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4D3CF6D" w14:textId="4A8F97CF" w:rsidR="007865CC" w:rsidRDefault="00294604" w:rsidP="006075D6">
      <w:pPr>
        <w:widowControl w:val="0"/>
        <w:autoSpaceDE w:val="0"/>
        <w:autoSpaceDN w:val="0"/>
        <w:spacing w:line="240" w:lineRule="auto"/>
        <w:ind w:right="567"/>
        <w:outlineLvl w:val="1"/>
        <w:rPr>
          <w:rFonts w:ascii="Times New Roman" w:hAnsi="Times New Roman" w:cs="Times New Roman"/>
          <w:sz w:val="24"/>
          <w:szCs w:val="24"/>
        </w:rPr>
      </w:pPr>
      <w:bookmarkStart w:id="0" w:name="_page_2_0"/>
      <w:r>
        <w:rPr>
          <w:rFonts w:ascii="Times New Roman" w:hAnsi="Times New Roman" w:cs="Times New Roman"/>
          <w:sz w:val="24"/>
          <w:szCs w:val="24"/>
        </w:rPr>
        <w:t xml:space="preserve">     </w:t>
      </w:r>
    </w:p>
    <w:p w14:paraId="3CC95AA5" w14:textId="332B1D95" w:rsidR="007865CC" w:rsidRPr="007865CC" w:rsidRDefault="007865CC" w:rsidP="007865CC">
      <w:pPr>
        <w:widowControl w:val="0"/>
        <w:autoSpaceDE w:val="0"/>
        <w:autoSpaceDN w:val="0"/>
        <w:spacing w:before="93" w:line="240" w:lineRule="auto"/>
        <w:ind w:left="325" w:right="108"/>
        <w:jc w:val="center"/>
        <w:rPr>
          <w:rFonts w:ascii="Times New Roman" w:eastAsia="Times New Roman" w:hAnsi="Times New Roman" w:cs="Times New Roman"/>
          <w:sz w:val="24"/>
          <w:szCs w:val="24"/>
          <w:lang w:eastAsia="en-US"/>
        </w:rPr>
      </w:pPr>
      <w:r w:rsidRPr="007865CC">
        <w:rPr>
          <w:rFonts w:ascii="Times New Roman" w:eastAsia="Times New Roman" w:hAnsi="Times New Roman" w:cs="Times New Roman"/>
          <w:spacing w:val="-1"/>
          <w:w w:val="110"/>
          <w:sz w:val="24"/>
          <w:szCs w:val="24"/>
          <w:lang w:eastAsia="en-US"/>
        </w:rPr>
        <w:t>МУНИЦИПАЛЬНОЕ</w:t>
      </w:r>
      <w:r w:rsidRPr="007865CC">
        <w:rPr>
          <w:rFonts w:ascii="Times New Roman" w:eastAsia="Times New Roman" w:hAnsi="Times New Roman" w:cs="Times New Roman"/>
          <w:spacing w:val="-13"/>
          <w:w w:val="110"/>
          <w:sz w:val="24"/>
          <w:szCs w:val="24"/>
          <w:lang w:eastAsia="en-US"/>
        </w:rPr>
        <w:t xml:space="preserve"> </w:t>
      </w:r>
      <w:r w:rsidRPr="007865CC">
        <w:rPr>
          <w:rFonts w:ascii="Times New Roman" w:eastAsia="Times New Roman" w:hAnsi="Times New Roman" w:cs="Times New Roman"/>
          <w:spacing w:val="-1"/>
          <w:w w:val="110"/>
          <w:sz w:val="24"/>
          <w:szCs w:val="24"/>
          <w:lang w:eastAsia="en-US"/>
        </w:rPr>
        <w:t>БЮДЖЕТНОЕ</w:t>
      </w:r>
      <w:r w:rsidRPr="007865CC">
        <w:rPr>
          <w:rFonts w:ascii="Times New Roman" w:eastAsia="Times New Roman" w:hAnsi="Times New Roman" w:cs="Times New Roman"/>
          <w:spacing w:val="-13"/>
          <w:w w:val="110"/>
          <w:sz w:val="24"/>
          <w:szCs w:val="24"/>
          <w:lang w:eastAsia="en-US"/>
        </w:rPr>
        <w:t xml:space="preserve"> </w:t>
      </w:r>
      <w:r w:rsidRPr="007865CC">
        <w:rPr>
          <w:rFonts w:ascii="Times New Roman" w:eastAsia="Times New Roman" w:hAnsi="Times New Roman" w:cs="Times New Roman"/>
          <w:spacing w:val="-1"/>
          <w:w w:val="110"/>
          <w:sz w:val="24"/>
          <w:szCs w:val="24"/>
          <w:lang w:eastAsia="en-US"/>
        </w:rPr>
        <w:t>ДОШКОЛЬНОЕ</w:t>
      </w:r>
      <w:r w:rsidRPr="007865CC">
        <w:rPr>
          <w:rFonts w:ascii="Times New Roman" w:eastAsia="Times New Roman" w:hAnsi="Times New Roman" w:cs="Times New Roman"/>
          <w:spacing w:val="-12"/>
          <w:w w:val="110"/>
          <w:sz w:val="24"/>
          <w:szCs w:val="24"/>
          <w:lang w:eastAsia="en-US"/>
        </w:rPr>
        <w:t xml:space="preserve"> </w:t>
      </w:r>
      <w:r w:rsidRPr="007865CC">
        <w:rPr>
          <w:rFonts w:ascii="Times New Roman" w:eastAsia="Times New Roman" w:hAnsi="Times New Roman" w:cs="Times New Roman"/>
          <w:spacing w:val="-1"/>
          <w:w w:val="110"/>
          <w:sz w:val="24"/>
          <w:szCs w:val="24"/>
          <w:lang w:eastAsia="en-US"/>
        </w:rPr>
        <w:t>ОБРАЗОВАТЕЛЬНОЕ</w:t>
      </w:r>
      <w:r w:rsidRPr="007865CC">
        <w:rPr>
          <w:rFonts w:ascii="Times New Roman" w:eastAsia="Times New Roman" w:hAnsi="Times New Roman" w:cs="Times New Roman"/>
          <w:spacing w:val="-13"/>
          <w:w w:val="110"/>
          <w:sz w:val="24"/>
          <w:szCs w:val="24"/>
          <w:lang w:eastAsia="en-US"/>
        </w:rPr>
        <w:t xml:space="preserve"> </w:t>
      </w:r>
      <w:r w:rsidRPr="007865CC">
        <w:rPr>
          <w:rFonts w:ascii="Times New Roman" w:eastAsia="Times New Roman" w:hAnsi="Times New Roman" w:cs="Times New Roman"/>
          <w:spacing w:val="-1"/>
          <w:w w:val="110"/>
          <w:sz w:val="24"/>
          <w:szCs w:val="24"/>
          <w:lang w:eastAsia="en-US"/>
        </w:rPr>
        <w:t>УЧРЕЖДЕНИЕ</w:t>
      </w:r>
      <w:r w:rsidRPr="007865CC">
        <w:rPr>
          <w:rFonts w:ascii="Times New Roman" w:eastAsia="Times New Roman" w:hAnsi="Times New Roman" w:cs="Times New Roman"/>
          <w:spacing w:val="-57"/>
          <w:w w:val="110"/>
          <w:sz w:val="24"/>
          <w:szCs w:val="24"/>
          <w:lang w:eastAsia="en-US"/>
        </w:rPr>
        <w:t xml:space="preserve"> </w:t>
      </w:r>
      <w:r w:rsidR="00294604">
        <w:rPr>
          <w:rFonts w:ascii="Times New Roman" w:eastAsia="Times New Roman" w:hAnsi="Times New Roman" w:cs="Times New Roman"/>
          <w:spacing w:val="-57"/>
          <w:w w:val="110"/>
          <w:sz w:val="24"/>
          <w:szCs w:val="24"/>
          <w:lang w:eastAsia="en-US"/>
        </w:rPr>
        <w:t xml:space="preserve">        </w:t>
      </w:r>
      <w:r w:rsidRPr="007865CC">
        <w:rPr>
          <w:rFonts w:ascii="Times New Roman" w:eastAsia="Times New Roman" w:hAnsi="Times New Roman" w:cs="Times New Roman"/>
          <w:w w:val="110"/>
          <w:sz w:val="24"/>
          <w:szCs w:val="24"/>
          <w:lang w:eastAsia="en-US"/>
        </w:rPr>
        <w:t>ДЕТСКИ</w:t>
      </w:r>
      <w:r>
        <w:rPr>
          <w:rFonts w:ascii="Times New Roman" w:eastAsia="Times New Roman" w:hAnsi="Times New Roman" w:cs="Times New Roman"/>
          <w:w w:val="110"/>
          <w:sz w:val="24"/>
          <w:szCs w:val="24"/>
          <w:lang w:eastAsia="en-US"/>
        </w:rPr>
        <w:t xml:space="preserve">Й САД КОМБИНИРОВАННОГО ВИДА № 5 </w:t>
      </w:r>
      <w:r w:rsidRPr="007865CC">
        <w:rPr>
          <w:rFonts w:ascii="Times New Roman" w:eastAsia="Times New Roman" w:hAnsi="Times New Roman" w:cs="Times New Roman"/>
          <w:w w:val="110"/>
          <w:sz w:val="24"/>
          <w:szCs w:val="24"/>
          <w:lang w:eastAsia="en-US"/>
        </w:rPr>
        <w:t>«</w:t>
      </w:r>
      <w:r>
        <w:rPr>
          <w:rFonts w:ascii="Times New Roman" w:eastAsia="Times New Roman" w:hAnsi="Times New Roman" w:cs="Times New Roman"/>
          <w:w w:val="110"/>
          <w:sz w:val="24"/>
          <w:szCs w:val="24"/>
          <w:lang w:eastAsia="en-US"/>
        </w:rPr>
        <w:t xml:space="preserve">БЕРЕЗКА» </w:t>
      </w:r>
      <w:r w:rsidRPr="007865CC">
        <w:rPr>
          <w:rFonts w:ascii="Times New Roman" w:eastAsia="Times New Roman" w:hAnsi="Times New Roman" w:cs="Times New Roman"/>
          <w:w w:val="110"/>
          <w:sz w:val="24"/>
          <w:szCs w:val="24"/>
          <w:lang w:eastAsia="en-US"/>
        </w:rPr>
        <w:t>Г.БЕЛОГОРСКА</w:t>
      </w:r>
      <w:r w:rsidRPr="007865CC">
        <w:rPr>
          <w:rFonts w:ascii="Times New Roman" w:eastAsia="Times New Roman" w:hAnsi="Times New Roman" w:cs="Times New Roman"/>
          <w:spacing w:val="1"/>
          <w:w w:val="110"/>
          <w:sz w:val="24"/>
          <w:szCs w:val="24"/>
          <w:lang w:eastAsia="en-US"/>
        </w:rPr>
        <w:t xml:space="preserve"> </w:t>
      </w:r>
      <w:r w:rsidRPr="007865CC">
        <w:rPr>
          <w:rFonts w:ascii="Times New Roman" w:eastAsia="Times New Roman" w:hAnsi="Times New Roman" w:cs="Times New Roman"/>
          <w:w w:val="110"/>
          <w:sz w:val="24"/>
          <w:szCs w:val="24"/>
          <w:lang w:eastAsia="en-US"/>
        </w:rPr>
        <w:t>РЕСПУБЛИКИ КРЫМ</w:t>
      </w:r>
    </w:p>
    <w:p w14:paraId="13A741D0" w14:textId="77777777" w:rsidR="007865CC" w:rsidRDefault="007865CC" w:rsidP="007865CC">
      <w:pPr>
        <w:widowControl w:val="0"/>
        <w:autoSpaceDE w:val="0"/>
        <w:autoSpaceDN w:val="0"/>
        <w:spacing w:before="6" w:line="240" w:lineRule="auto"/>
        <w:ind w:left="1645" w:right="1434"/>
        <w:jc w:val="center"/>
        <w:rPr>
          <w:rFonts w:ascii="Times New Roman" w:eastAsia="Times New Roman" w:hAnsi="Times New Roman" w:cs="Times New Roman"/>
          <w:w w:val="110"/>
          <w:sz w:val="24"/>
          <w:szCs w:val="24"/>
          <w:lang w:eastAsia="en-US"/>
        </w:rPr>
      </w:pPr>
      <w:r w:rsidRPr="007865CC">
        <w:rPr>
          <w:rFonts w:ascii="Times New Roman" w:eastAsia="Times New Roman" w:hAnsi="Times New Roman" w:cs="Times New Roman"/>
          <w:w w:val="110"/>
          <w:sz w:val="24"/>
          <w:szCs w:val="24"/>
          <w:lang w:eastAsia="en-US"/>
        </w:rPr>
        <w:t>(МБДОУ</w:t>
      </w:r>
      <w:r w:rsidRPr="007865CC">
        <w:rPr>
          <w:rFonts w:ascii="Times New Roman" w:eastAsia="Times New Roman" w:hAnsi="Times New Roman" w:cs="Times New Roman"/>
          <w:spacing w:val="-12"/>
          <w:w w:val="110"/>
          <w:sz w:val="24"/>
          <w:szCs w:val="24"/>
          <w:lang w:eastAsia="en-US"/>
        </w:rPr>
        <w:t xml:space="preserve"> </w:t>
      </w:r>
      <w:r w:rsidRPr="007865CC">
        <w:rPr>
          <w:rFonts w:ascii="Times New Roman" w:eastAsia="Times New Roman" w:hAnsi="Times New Roman" w:cs="Times New Roman"/>
          <w:w w:val="110"/>
          <w:sz w:val="24"/>
          <w:szCs w:val="24"/>
          <w:lang w:eastAsia="en-US"/>
        </w:rPr>
        <w:t>д/с</w:t>
      </w:r>
      <w:r w:rsidRPr="007865CC">
        <w:rPr>
          <w:rFonts w:ascii="Times New Roman" w:eastAsia="Times New Roman" w:hAnsi="Times New Roman" w:cs="Times New Roman"/>
          <w:spacing w:val="-10"/>
          <w:w w:val="110"/>
          <w:sz w:val="24"/>
          <w:szCs w:val="24"/>
          <w:lang w:eastAsia="en-US"/>
        </w:rPr>
        <w:t xml:space="preserve"> </w:t>
      </w:r>
      <w:r w:rsidRPr="007865CC">
        <w:rPr>
          <w:rFonts w:ascii="Times New Roman" w:eastAsia="Times New Roman" w:hAnsi="Times New Roman" w:cs="Times New Roman"/>
          <w:w w:val="110"/>
          <w:sz w:val="24"/>
          <w:szCs w:val="24"/>
          <w:lang w:eastAsia="en-US"/>
        </w:rPr>
        <w:t>комбинированного</w:t>
      </w:r>
      <w:r w:rsidRPr="007865CC">
        <w:rPr>
          <w:rFonts w:ascii="Times New Roman" w:eastAsia="Times New Roman" w:hAnsi="Times New Roman" w:cs="Times New Roman"/>
          <w:spacing w:val="-10"/>
          <w:w w:val="110"/>
          <w:sz w:val="24"/>
          <w:szCs w:val="24"/>
          <w:lang w:eastAsia="en-US"/>
        </w:rPr>
        <w:t xml:space="preserve"> </w:t>
      </w:r>
      <w:r w:rsidRPr="007865CC">
        <w:rPr>
          <w:rFonts w:ascii="Times New Roman" w:eastAsia="Times New Roman" w:hAnsi="Times New Roman" w:cs="Times New Roman"/>
          <w:w w:val="110"/>
          <w:sz w:val="24"/>
          <w:szCs w:val="24"/>
          <w:lang w:eastAsia="en-US"/>
        </w:rPr>
        <w:t>вида</w:t>
      </w:r>
      <w:r w:rsidRPr="007865CC">
        <w:rPr>
          <w:rFonts w:ascii="Times New Roman" w:eastAsia="Times New Roman" w:hAnsi="Times New Roman" w:cs="Times New Roman"/>
          <w:spacing w:val="-10"/>
          <w:w w:val="110"/>
          <w:sz w:val="24"/>
          <w:szCs w:val="24"/>
          <w:lang w:eastAsia="en-US"/>
        </w:rPr>
        <w:t xml:space="preserve"> </w:t>
      </w:r>
      <w:r w:rsidRPr="007865CC">
        <w:rPr>
          <w:rFonts w:ascii="Times New Roman" w:eastAsia="Times New Roman" w:hAnsi="Times New Roman" w:cs="Times New Roman"/>
          <w:w w:val="110"/>
          <w:sz w:val="24"/>
          <w:szCs w:val="24"/>
          <w:lang w:eastAsia="en-US"/>
        </w:rPr>
        <w:t>№</w:t>
      </w:r>
      <w:r w:rsidRPr="007865CC">
        <w:rPr>
          <w:rFonts w:ascii="Times New Roman" w:eastAsia="Times New Roman" w:hAnsi="Times New Roman" w:cs="Times New Roman"/>
          <w:spacing w:val="-13"/>
          <w:w w:val="110"/>
          <w:sz w:val="24"/>
          <w:szCs w:val="24"/>
          <w:lang w:eastAsia="en-US"/>
        </w:rPr>
        <w:t xml:space="preserve"> </w:t>
      </w:r>
      <w:r w:rsidRPr="007865CC">
        <w:rPr>
          <w:rFonts w:ascii="Times New Roman" w:eastAsia="Times New Roman" w:hAnsi="Times New Roman" w:cs="Times New Roman"/>
          <w:w w:val="110"/>
          <w:sz w:val="24"/>
          <w:szCs w:val="24"/>
          <w:lang w:eastAsia="en-US"/>
        </w:rPr>
        <w:t>5</w:t>
      </w:r>
      <w:r w:rsidRPr="007865CC">
        <w:rPr>
          <w:rFonts w:ascii="Times New Roman" w:eastAsia="Times New Roman" w:hAnsi="Times New Roman" w:cs="Times New Roman"/>
          <w:spacing w:val="-9"/>
          <w:w w:val="110"/>
          <w:sz w:val="24"/>
          <w:szCs w:val="24"/>
          <w:lang w:eastAsia="en-US"/>
        </w:rPr>
        <w:t xml:space="preserve"> </w:t>
      </w:r>
      <w:r w:rsidRPr="007865CC">
        <w:rPr>
          <w:rFonts w:ascii="Times New Roman" w:eastAsia="Times New Roman" w:hAnsi="Times New Roman" w:cs="Times New Roman"/>
          <w:w w:val="110"/>
          <w:sz w:val="24"/>
          <w:szCs w:val="24"/>
          <w:lang w:eastAsia="en-US"/>
        </w:rPr>
        <w:t>«Березка»</w:t>
      </w:r>
    </w:p>
    <w:p w14:paraId="1294822F" w14:textId="77777777" w:rsidR="007865CC" w:rsidRPr="007865CC" w:rsidRDefault="007865CC" w:rsidP="007865CC">
      <w:pPr>
        <w:widowControl w:val="0"/>
        <w:autoSpaceDE w:val="0"/>
        <w:autoSpaceDN w:val="0"/>
        <w:spacing w:before="6" w:line="240" w:lineRule="auto"/>
        <w:ind w:left="1645" w:right="1434"/>
        <w:jc w:val="center"/>
        <w:rPr>
          <w:rFonts w:ascii="Times New Roman" w:eastAsia="Times New Roman" w:hAnsi="Times New Roman" w:cs="Times New Roman"/>
          <w:sz w:val="24"/>
          <w:szCs w:val="24"/>
          <w:lang w:eastAsia="en-US"/>
        </w:rPr>
      </w:pPr>
      <w:r w:rsidRPr="007865CC">
        <w:rPr>
          <w:rFonts w:ascii="Times New Roman" w:eastAsia="Times New Roman" w:hAnsi="Times New Roman" w:cs="Times New Roman"/>
          <w:w w:val="110"/>
          <w:sz w:val="24"/>
          <w:szCs w:val="24"/>
          <w:lang w:eastAsia="en-US"/>
        </w:rPr>
        <w:t>г.</w:t>
      </w:r>
      <w:r w:rsidRPr="007865CC">
        <w:rPr>
          <w:rFonts w:ascii="Times New Roman" w:eastAsia="Times New Roman" w:hAnsi="Times New Roman" w:cs="Times New Roman"/>
          <w:spacing w:val="-12"/>
          <w:w w:val="110"/>
          <w:sz w:val="24"/>
          <w:szCs w:val="24"/>
          <w:lang w:eastAsia="en-US"/>
        </w:rPr>
        <w:t xml:space="preserve"> </w:t>
      </w:r>
      <w:r w:rsidRPr="007865CC">
        <w:rPr>
          <w:rFonts w:ascii="Times New Roman" w:eastAsia="Times New Roman" w:hAnsi="Times New Roman" w:cs="Times New Roman"/>
          <w:w w:val="110"/>
          <w:sz w:val="24"/>
          <w:szCs w:val="24"/>
          <w:lang w:eastAsia="en-US"/>
        </w:rPr>
        <w:t>Белогорска</w:t>
      </w:r>
      <w:r w:rsidRPr="007865CC">
        <w:rPr>
          <w:rFonts w:ascii="Times New Roman" w:eastAsia="Times New Roman" w:hAnsi="Times New Roman" w:cs="Times New Roman"/>
          <w:spacing w:val="-58"/>
          <w:w w:val="110"/>
          <w:sz w:val="24"/>
          <w:szCs w:val="24"/>
          <w:lang w:eastAsia="en-US"/>
        </w:rPr>
        <w:t xml:space="preserve"> </w:t>
      </w:r>
      <w:r>
        <w:rPr>
          <w:rFonts w:ascii="Times New Roman" w:eastAsia="Times New Roman" w:hAnsi="Times New Roman" w:cs="Times New Roman"/>
          <w:spacing w:val="-58"/>
          <w:w w:val="110"/>
          <w:sz w:val="24"/>
          <w:szCs w:val="24"/>
          <w:lang w:eastAsia="en-US"/>
        </w:rPr>
        <w:t xml:space="preserve">                </w:t>
      </w:r>
      <w:r w:rsidRPr="007865CC">
        <w:rPr>
          <w:rFonts w:ascii="Times New Roman" w:eastAsia="Times New Roman" w:hAnsi="Times New Roman" w:cs="Times New Roman"/>
          <w:w w:val="110"/>
          <w:sz w:val="24"/>
          <w:szCs w:val="24"/>
          <w:lang w:eastAsia="en-US"/>
        </w:rPr>
        <w:t>Республики</w:t>
      </w:r>
      <w:r w:rsidRPr="007865CC">
        <w:rPr>
          <w:rFonts w:ascii="Times New Roman" w:eastAsia="Times New Roman" w:hAnsi="Times New Roman" w:cs="Times New Roman"/>
          <w:spacing w:val="2"/>
          <w:w w:val="110"/>
          <w:sz w:val="24"/>
          <w:szCs w:val="24"/>
          <w:lang w:eastAsia="en-US"/>
        </w:rPr>
        <w:t xml:space="preserve"> </w:t>
      </w:r>
      <w:r w:rsidRPr="007865CC">
        <w:rPr>
          <w:rFonts w:ascii="Times New Roman" w:eastAsia="Times New Roman" w:hAnsi="Times New Roman" w:cs="Times New Roman"/>
          <w:w w:val="110"/>
          <w:sz w:val="24"/>
          <w:szCs w:val="24"/>
          <w:lang w:eastAsia="en-US"/>
        </w:rPr>
        <w:t>Крым)</w:t>
      </w:r>
    </w:p>
    <w:p w14:paraId="665312B3" w14:textId="77777777" w:rsidR="007865CC" w:rsidRPr="007865CC" w:rsidRDefault="007865CC" w:rsidP="007865CC">
      <w:pPr>
        <w:widowControl w:val="0"/>
        <w:autoSpaceDE w:val="0"/>
        <w:autoSpaceDN w:val="0"/>
        <w:spacing w:line="240" w:lineRule="auto"/>
        <w:rPr>
          <w:rFonts w:ascii="Times New Roman" w:eastAsia="Times New Roman" w:hAnsi="Times New Roman" w:cs="Times New Roman"/>
          <w:sz w:val="24"/>
          <w:szCs w:val="24"/>
          <w:lang w:eastAsia="en-US"/>
        </w:rPr>
      </w:pPr>
    </w:p>
    <w:p w14:paraId="1C013DC3" w14:textId="77777777" w:rsidR="007865CC" w:rsidRPr="007865CC" w:rsidRDefault="007865CC" w:rsidP="007865CC">
      <w:pPr>
        <w:widowControl w:val="0"/>
        <w:autoSpaceDE w:val="0"/>
        <w:autoSpaceDN w:val="0"/>
        <w:spacing w:before="9" w:line="240" w:lineRule="auto"/>
        <w:rPr>
          <w:rFonts w:ascii="Times New Roman" w:eastAsia="Times New Roman" w:hAnsi="Times New Roman" w:cs="Times New Roman"/>
          <w:sz w:val="24"/>
          <w:szCs w:val="24"/>
          <w:lang w:eastAsia="en-US"/>
        </w:rPr>
      </w:pPr>
    </w:p>
    <w:p w14:paraId="76AB286B" w14:textId="77777777" w:rsidR="007865CC" w:rsidRPr="007865CC" w:rsidRDefault="007865CC" w:rsidP="007865CC">
      <w:pPr>
        <w:spacing w:line="240" w:lineRule="auto"/>
        <w:rPr>
          <w:rFonts w:ascii="Times New Roman" w:eastAsia="Times New Roman" w:hAnsi="Times New Roman" w:cs="Times New Roman"/>
          <w:sz w:val="24"/>
          <w:szCs w:val="24"/>
          <w:lang w:eastAsia="en-US"/>
        </w:rPr>
        <w:sectPr w:rsidR="007865CC" w:rsidRPr="007865CC">
          <w:pgSz w:w="11980" w:h="17160"/>
          <w:pgMar w:top="180" w:right="760" w:bottom="280" w:left="1120" w:header="720" w:footer="720" w:gutter="0"/>
          <w:cols w:space="720"/>
        </w:sectPr>
      </w:pPr>
    </w:p>
    <w:p w14:paraId="061E8E47" w14:textId="758926C6" w:rsidR="004B40F9" w:rsidRPr="007865CC" w:rsidRDefault="004B40F9" w:rsidP="004B40F9">
      <w:pPr>
        <w:widowControl w:val="0"/>
        <w:autoSpaceDE w:val="0"/>
        <w:autoSpaceDN w:val="0"/>
        <w:spacing w:before="93" w:line="240" w:lineRule="auto"/>
        <w:ind w:left="296"/>
        <w:rPr>
          <w:rFonts w:ascii="Times New Roman" w:eastAsia="Times New Roman" w:hAnsi="Times New Roman" w:cs="Times New Roman"/>
          <w:sz w:val="24"/>
          <w:szCs w:val="24"/>
          <w:lang w:eastAsia="en-US"/>
        </w:rPr>
      </w:pPr>
      <w:r>
        <w:rPr>
          <w:rFonts w:ascii="Times New Roman" w:eastAsia="Times New Roman" w:hAnsi="Times New Roman" w:cs="Times New Roman"/>
          <w:w w:val="110"/>
          <w:sz w:val="24"/>
          <w:szCs w:val="24"/>
          <w:lang w:eastAsia="en-US"/>
        </w:rPr>
        <w:lastRenderedPageBreak/>
        <w:t>СОГЛАСОВАН</w:t>
      </w:r>
      <w:r w:rsidR="00D25EAA">
        <w:rPr>
          <w:rFonts w:ascii="Times New Roman" w:eastAsia="Times New Roman" w:hAnsi="Times New Roman" w:cs="Times New Roman"/>
          <w:w w:val="110"/>
          <w:sz w:val="24"/>
          <w:szCs w:val="24"/>
          <w:lang w:eastAsia="en-US"/>
        </w:rPr>
        <w:t>А                                                                УТВЕРЖДЕНА</w:t>
      </w:r>
    </w:p>
    <w:p w14:paraId="4BB6E58F" w14:textId="7C9FEFAC" w:rsidR="004B40F9" w:rsidRDefault="004B40F9" w:rsidP="004B40F9">
      <w:pPr>
        <w:widowControl w:val="0"/>
        <w:autoSpaceDE w:val="0"/>
        <w:autoSpaceDN w:val="0"/>
        <w:spacing w:before="2" w:line="242" w:lineRule="auto"/>
        <w:ind w:left="296" w:right="33"/>
        <w:rPr>
          <w:rFonts w:ascii="Times New Roman" w:eastAsia="Times New Roman" w:hAnsi="Times New Roman" w:cs="Times New Roman"/>
          <w:w w:val="110"/>
          <w:sz w:val="24"/>
          <w:szCs w:val="24"/>
          <w:lang w:eastAsia="en-US"/>
        </w:rPr>
      </w:pPr>
      <w:r w:rsidRPr="007865CC">
        <w:rPr>
          <w:rFonts w:ascii="Times New Roman" w:eastAsia="Times New Roman" w:hAnsi="Times New Roman" w:cs="Times New Roman"/>
          <w:w w:val="110"/>
          <w:sz w:val="24"/>
          <w:szCs w:val="24"/>
          <w:lang w:eastAsia="en-US"/>
        </w:rPr>
        <w:t>Педагогическим советом МБДОУ</w:t>
      </w:r>
      <w:r w:rsidR="00D25EAA">
        <w:rPr>
          <w:rFonts w:ascii="Times New Roman" w:eastAsia="Times New Roman" w:hAnsi="Times New Roman" w:cs="Times New Roman"/>
          <w:w w:val="110"/>
          <w:sz w:val="24"/>
          <w:szCs w:val="24"/>
          <w:lang w:eastAsia="en-US"/>
        </w:rPr>
        <w:t xml:space="preserve">                                     Приказом МБДОУ</w:t>
      </w:r>
    </w:p>
    <w:p w14:paraId="5D44F309" w14:textId="28A15193" w:rsidR="004B40F9" w:rsidRDefault="004B40F9" w:rsidP="004B40F9">
      <w:pPr>
        <w:widowControl w:val="0"/>
        <w:autoSpaceDE w:val="0"/>
        <w:autoSpaceDN w:val="0"/>
        <w:spacing w:before="2" w:line="242" w:lineRule="auto"/>
        <w:ind w:left="296" w:right="33"/>
        <w:rPr>
          <w:rFonts w:ascii="Times New Roman" w:eastAsia="Times New Roman" w:hAnsi="Times New Roman" w:cs="Times New Roman"/>
          <w:w w:val="110"/>
          <w:sz w:val="24"/>
          <w:szCs w:val="24"/>
          <w:lang w:eastAsia="en-US"/>
        </w:rPr>
      </w:pPr>
      <w:r w:rsidRPr="007865CC">
        <w:rPr>
          <w:rFonts w:ascii="Times New Roman" w:eastAsia="Times New Roman" w:hAnsi="Times New Roman" w:cs="Times New Roman"/>
          <w:w w:val="110"/>
          <w:sz w:val="24"/>
          <w:szCs w:val="24"/>
          <w:lang w:eastAsia="en-US"/>
        </w:rPr>
        <w:t xml:space="preserve"> д/с</w:t>
      </w:r>
      <w:r w:rsidRPr="007865CC">
        <w:rPr>
          <w:rFonts w:ascii="Times New Roman" w:eastAsia="Times New Roman" w:hAnsi="Times New Roman" w:cs="Times New Roman"/>
          <w:spacing w:val="1"/>
          <w:w w:val="110"/>
          <w:sz w:val="24"/>
          <w:szCs w:val="24"/>
          <w:lang w:eastAsia="en-US"/>
        </w:rPr>
        <w:t xml:space="preserve"> </w:t>
      </w:r>
      <w:r w:rsidRPr="007865CC">
        <w:rPr>
          <w:rFonts w:ascii="Times New Roman" w:eastAsia="Times New Roman" w:hAnsi="Times New Roman" w:cs="Times New Roman"/>
          <w:w w:val="110"/>
          <w:sz w:val="24"/>
          <w:szCs w:val="24"/>
          <w:lang w:eastAsia="en-US"/>
        </w:rPr>
        <w:t>комбинированного</w:t>
      </w:r>
      <w:r w:rsidRPr="007865CC">
        <w:rPr>
          <w:rFonts w:ascii="Times New Roman" w:eastAsia="Times New Roman" w:hAnsi="Times New Roman" w:cs="Times New Roman"/>
          <w:spacing w:val="-7"/>
          <w:w w:val="110"/>
          <w:sz w:val="24"/>
          <w:szCs w:val="24"/>
          <w:lang w:eastAsia="en-US"/>
        </w:rPr>
        <w:t xml:space="preserve"> </w:t>
      </w:r>
      <w:r w:rsidRPr="007865CC">
        <w:rPr>
          <w:rFonts w:ascii="Times New Roman" w:eastAsia="Times New Roman" w:hAnsi="Times New Roman" w:cs="Times New Roman"/>
          <w:w w:val="110"/>
          <w:sz w:val="24"/>
          <w:szCs w:val="24"/>
          <w:lang w:eastAsia="en-US"/>
        </w:rPr>
        <w:t>вида</w:t>
      </w:r>
      <w:r w:rsidRPr="007865CC">
        <w:rPr>
          <w:rFonts w:ascii="Times New Roman" w:eastAsia="Times New Roman" w:hAnsi="Times New Roman" w:cs="Times New Roman"/>
          <w:spacing w:val="-10"/>
          <w:w w:val="110"/>
          <w:sz w:val="24"/>
          <w:szCs w:val="24"/>
          <w:lang w:eastAsia="en-US"/>
        </w:rPr>
        <w:t xml:space="preserve"> </w:t>
      </w:r>
      <w:r w:rsidRPr="007865CC">
        <w:rPr>
          <w:rFonts w:ascii="Times New Roman" w:eastAsia="Times New Roman" w:hAnsi="Times New Roman" w:cs="Times New Roman"/>
          <w:w w:val="110"/>
          <w:sz w:val="24"/>
          <w:szCs w:val="24"/>
          <w:lang w:eastAsia="en-US"/>
        </w:rPr>
        <w:t>№</w:t>
      </w:r>
      <w:r w:rsidRPr="007865CC">
        <w:rPr>
          <w:rFonts w:ascii="Times New Roman" w:eastAsia="Times New Roman" w:hAnsi="Times New Roman" w:cs="Times New Roman"/>
          <w:spacing w:val="-9"/>
          <w:w w:val="110"/>
          <w:sz w:val="24"/>
          <w:szCs w:val="24"/>
          <w:lang w:eastAsia="en-US"/>
        </w:rPr>
        <w:t xml:space="preserve"> </w:t>
      </w:r>
      <w:r>
        <w:rPr>
          <w:rFonts w:ascii="Times New Roman" w:eastAsia="Times New Roman" w:hAnsi="Times New Roman" w:cs="Times New Roman"/>
          <w:w w:val="110"/>
          <w:sz w:val="24"/>
          <w:szCs w:val="24"/>
          <w:lang w:eastAsia="en-US"/>
        </w:rPr>
        <w:t>5</w:t>
      </w:r>
      <w:r w:rsidRPr="007865CC">
        <w:rPr>
          <w:rFonts w:ascii="Times New Roman" w:eastAsia="Times New Roman" w:hAnsi="Times New Roman" w:cs="Times New Roman"/>
          <w:w w:val="110"/>
          <w:sz w:val="24"/>
          <w:szCs w:val="24"/>
          <w:lang w:eastAsia="en-US"/>
        </w:rPr>
        <w:t>«</w:t>
      </w:r>
      <w:r>
        <w:rPr>
          <w:rFonts w:ascii="Times New Roman" w:eastAsia="Times New Roman" w:hAnsi="Times New Roman" w:cs="Times New Roman"/>
          <w:w w:val="110"/>
          <w:sz w:val="24"/>
          <w:szCs w:val="24"/>
          <w:lang w:eastAsia="en-US"/>
        </w:rPr>
        <w:t>Березка»</w:t>
      </w:r>
      <w:r w:rsidR="00D25EAA">
        <w:rPr>
          <w:rFonts w:ascii="Times New Roman" w:eastAsia="Times New Roman" w:hAnsi="Times New Roman" w:cs="Times New Roman"/>
          <w:w w:val="110"/>
          <w:sz w:val="24"/>
          <w:szCs w:val="24"/>
          <w:lang w:eastAsia="en-US"/>
        </w:rPr>
        <w:t xml:space="preserve"> </w:t>
      </w:r>
      <w:r w:rsidR="00720935">
        <w:rPr>
          <w:rFonts w:ascii="Times New Roman" w:eastAsia="Times New Roman" w:hAnsi="Times New Roman" w:cs="Times New Roman"/>
          <w:w w:val="110"/>
          <w:sz w:val="24"/>
          <w:szCs w:val="24"/>
          <w:lang w:eastAsia="en-US"/>
        </w:rPr>
        <w:t xml:space="preserve">      </w:t>
      </w:r>
      <w:r w:rsidR="002E58D8">
        <w:rPr>
          <w:rFonts w:ascii="Times New Roman" w:eastAsia="Times New Roman" w:hAnsi="Times New Roman" w:cs="Times New Roman"/>
          <w:w w:val="110"/>
          <w:sz w:val="24"/>
          <w:szCs w:val="24"/>
          <w:lang w:eastAsia="en-US"/>
        </w:rPr>
        <w:t xml:space="preserve">                29.08.2024 г.№124</w:t>
      </w:r>
      <w:bookmarkStart w:id="1" w:name="_GoBack"/>
      <w:bookmarkEnd w:id="1"/>
    </w:p>
    <w:p w14:paraId="392C97C8" w14:textId="77777777" w:rsidR="004B40F9" w:rsidRPr="007865CC" w:rsidRDefault="004B40F9" w:rsidP="004B40F9">
      <w:pPr>
        <w:widowControl w:val="0"/>
        <w:autoSpaceDE w:val="0"/>
        <w:autoSpaceDN w:val="0"/>
        <w:spacing w:before="2" w:line="242" w:lineRule="auto"/>
        <w:ind w:left="296" w:right="33"/>
        <w:rPr>
          <w:rFonts w:ascii="Times New Roman" w:eastAsia="Times New Roman" w:hAnsi="Times New Roman" w:cs="Times New Roman"/>
          <w:sz w:val="24"/>
          <w:szCs w:val="24"/>
          <w:lang w:eastAsia="en-US"/>
        </w:rPr>
      </w:pPr>
      <w:r w:rsidRPr="007865CC">
        <w:rPr>
          <w:rFonts w:ascii="Times New Roman" w:eastAsia="Times New Roman" w:hAnsi="Times New Roman" w:cs="Times New Roman"/>
          <w:spacing w:val="-13"/>
          <w:w w:val="110"/>
          <w:sz w:val="24"/>
          <w:szCs w:val="24"/>
          <w:lang w:eastAsia="en-US"/>
        </w:rPr>
        <w:t xml:space="preserve"> </w:t>
      </w:r>
      <w:r w:rsidRPr="007865CC">
        <w:rPr>
          <w:rFonts w:ascii="Times New Roman" w:eastAsia="Times New Roman" w:hAnsi="Times New Roman" w:cs="Times New Roman"/>
          <w:w w:val="110"/>
          <w:sz w:val="24"/>
          <w:szCs w:val="24"/>
          <w:lang w:eastAsia="en-US"/>
        </w:rPr>
        <w:t>г.</w:t>
      </w:r>
      <w:r w:rsidRPr="007865CC">
        <w:rPr>
          <w:rFonts w:ascii="Times New Roman" w:eastAsia="Times New Roman" w:hAnsi="Times New Roman" w:cs="Times New Roman"/>
          <w:spacing w:val="-58"/>
          <w:w w:val="110"/>
          <w:sz w:val="24"/>
          <w:szCs w:val="24"/>
          <w:lang w:eastAsia="en-US"/>
        </w:rPr>
        <w:t xml:space="preserve"> </w:t>
      </w:r>
      <w:r w:rsidRPr="007865CC">
        <w:rPr>
          <w:rFonts w:ascii="Times New Roman" w:eastAsia="Times New Roman" w:hAnsi="Times New Roman" w:cs="Times New Roman"/>
          <w:w w:val="110"/>
          <w:sz w:val="24"/>
          <w:szCs w:val="24"/>
          <w:lang w:eastAsia="en-US"/>
        </w:rPr>
        <w:t>Белогорска</w:t>
      </w:r>
      <w:r w:rsidRPr="007865CC">
        <w:rPr>
          <w:rFonts w:ascii="Times New Roman" w:eastAsia="Times New Roman" w:hAnsi="Times New Roman" w:cs="Times New Roman"/>
          <w:spacing w:val="-1"/>
          <w:w w:val="110"/>
          <w:sz w:val="24"/>
          <w:szCs w:val="24"/>
          <w:lang w:eastAsia="en-US"/>
        </w:rPr>
        <w:t xml:space="preserve"> </w:t>
      </w:r>
      <w:r w:rsidRPr="007865CC">
        <w:rPr>
          <w:rFonts w:ascii="Times New Roman" w:eastAsia="Times New Roman" w:hAnsi="Times New Roman" w:cs="Times New Roman"/>
          <w:w w:val="110"/>
          <w:sz w:val="24"/>
          <w:szCs w:val="24"/>
          <w:lang w:eastAsia="en-US"/>
        </w:rPr>
        <w:t>Республики</w:t>
      </w:r>
      <w:r w:rsidRPr="007865CC">
        <w:rPr>
          <w:rFonts w:ascii="Times New Roman" w:eastAsia="Times New Roman" w:hAnsi="Times New Roman" w:cs="Times New Roman"/>
          <w:spacing w:val="1"/>
          <w:w w:val="110"/>
          <w:sz w:val="24"/>
          <w:szCs w:val="24"/>
          <w:lang w:eastAsia="en-US"/>
        </w:rPr>
        <w:t xml:space="preserve"> </w:t>
      </w:r>
      <w:r w:rsidRPr="007865CC">
        <w:rPr>
          <w:rFonts w:ascii="Times New Roman" w:eastAsia="Times New Roman" w:hAnsi="Times New Roman" w:cs="Times New Roman"/>
          <w:w w:val="110"/>
          <w:sz w:val="24"/>
          <w:szCs w:val="24"/>
          <w:lang w:eastAsia="en-US"/>
        </w:rPr>
        <w:t>Крым</w:t>
      </w:r>
    </w:p>
    <w:p w14:paraId="7EC7A2A1" w14:textId="78BC6272" w:rsidR="004B40F9" w:rsidRDefault="004B40F9" w:rsidP="004B40F9">
      <w:pPr>
        <w:widowControl w:val="0"/>
        <w:autoSpaceDE w:val="0"/>
        <w:autoSpaceDN w:val="0"/>
        <w:spacing w:line="252" w:lineRule="exact"/>
        <w:ind w:left="296"/>
        <w:rPr>
          <w:rFonts w:ascii="Times New Roman" w:eastAsia="Times New Roman" w:hAnsi="Times New Roman" w:cs="Times New Roman"/>
          <w:w w:val="110"/>
          <w:sz w:val="24"/>
          <w:szCs w:val="24"/>
          <w:lang w:eastAsia="en-US"/>
        </w:rPr>
      </w:pPr>
      <w:r>
        <w:rPr>
          <w:rFonts w:ascii="Times New Roman" w:eastAsia="Times New Roman" w:hAnsi="Times New Roman" w:cs="Times New Roman"/>
          <w:w w:val="110"/>
          <w:sz w:val="24"/>
          <w:szCs w:val="24"/>
          <w:lang w:eastAsia="en-US"/>
        </w:rPr>
        <w:t>п</w:t>
      </w:r>
      <w:r w:rsidRPr="007865CC">
        <w:rPr>
          <w:rFonts w:ascii="Times New Roman" w:eastAsia="Times New Roman" w:hAnsi="Times New Roman" w:cs="Times New Roman"/>
          <w:w w:val="110"/>
          <w:sz w:val="24"/>
          <w:szCs w:val="24"/>
          <w:lang w:eastAsia="en-US"/>
        </w:rPr>
        <w:t>ротокол</w:t>
      </w:r>
      <w:r w:rsidRPr="007865CC">
        <w:rPr>
          <w:rFonts w:ascii="Times New Roman" w:eastAsia="Times New Roman" w:hAnsi="Times New Roman" w:cs="Times New Roman"/>
          <w:spacing w:val="-7"/>
          <w:w w:val="110"/>
          <w:sz w:val="24"/>
          <w:szCs w:val="24"/>
          <w:lang w:eastAsia="en-US"/>
        </w:rPr>
        <w:t xml:space="preserve"> </w:t>
      </w:r>
      <w:r w:rsidRPr="007865CC">
        <w:rPr>
          <w:rFonts w:ascii="Times New Roman" w:eastAsia="Times New Roman" w:hAnsi="Times New Roman" w:cs="Times New Roman"/>
          <w:w w:val="110"/>
          <w:sz w:val="24"/>
          <w:szCs w:val="24"/>
          <w:lang w:eastAsia="en-US"/>
        </w:rPr>
        <w:t>от</w:t>
      </w:r>
      <w:r w:rsidRPr="007865CC">
        <w:rPr>
          <w:rFonts w:ascii="Times New Roman" w:eastAsia="Times New Roman" w:hAnsi="Times New Roman" w:cs="Times New Roman"/>
          <w:spacing w:val="-5"/>
          <w:w w:val="110"/>
          <w:sz w:val="24"/>
          <w:szCs w:val="24"/>
          <w:lang w:eastAsia="en-US"/>
        </w:rPr>
        <w:t xml:space="preserve"> </w:t>
      </w:r>
      <w:r w:rsidR="00720935">
        <w:rPr>
          <w:rFonts w:ascii="Times New Roman" w:eastAsia="Times New Roman" w:hAnsi="Times New Roman" w:cs="Times New Roman"/>
          <w:w w:val="110"/>
          <w:sz w:val="24"/>
          <w:szCs w:val="24"/>
          <w:lang w:eastAsia="en-US"/>
        </w:rPr>
        <w:t>29</w:t>
      </w:r>
      <w:r w:rsidRPr="007865CC">
        <w:rPr>
          <w:rFonts w:ascii="Times New Roman" w:eastAsia="Times New Roman" w:hAnsi="Times New Roman" w:cs="Times New Roman"/>
          <w:w w:val="110"/>
          <w:sz w:val="24"/>
          <w:szCs w:val="24"/>
          <w:lang w:eastAsia="en-US"/>
        </w:rPr>
        <w:t>.08.</w:t>
      </w:r>
      <w:r w:rsidRPr="007865CC">
        <w:rPr>
          <w:rFonts w:ascii="Times New Roman" w:eastAsia="Times New Roman" w:hAnsi="Times New Roman" w:cs="Times New Roman"/>
          <w:spacing w:val="-4"/>
          <w:w w:val="110"/>
          <w:sz w:val="24"/>
          <w:szCs w:val="24"/>
          <w:lang w:eastAsia="en-US"/>
        </w:rPr>
        <w:t xml:space="preserve"> </w:t>
      </w:r>
      <w:r w:rsidR="00720935">
        <w:rPr>
          <w:rFonts w:ascii="Times New Roman" w:eastAsia="Times New Roman" w:hAnsi="Times New Roman" w:cs="Times New Roman"/>
          <w:w w:val="110"/>
          <w:sz w:val="24"/>
          <w:szCs w:val="24"/>
          <w:lang w:eastAsia="en-US"/>
        </w:rPr>
        <w:t>2024</w:t>
      </w:r>
      <w:r w:rsidRPr="007865CC">
        <w:rPr>
          <w:rFonts w:ascii="Times New Roman" w:eastAsia="Times New Roman" w:hAnsi="Times New Roman" w:cs="Times New Roman"/>
          <w:spacing w:val="-7"/>
          <w:w w:val="110"/>
          <w:sz w:val="24"/>
          <w:szCs w:val="24"/>
          <w:lang w:eastAsia="en-US"/>
        </w:rPr>
        <w:t xml:space="preserve"> </w:t>
      </w:r>
      <w:r w:rsidRPr="007865CC">
        <w:rPr>
          <w:rFonts w:ascii="Times New Roman" w:eastAsia="Times New Roman" w:hAnsi="Times New Roman" w:cs="Times New Roman"/>
          <w:w w:val="110"/>
          <w:sz w:val="24"/>
          <w:szCs w:val="24"/>
          <w:lang w:eastAsia="en-US"/>
        </w:rPr>
        <w:t>г.</w:t>
      </w:r>
      <w:r w:rsidRPr="007865CC">
        <w:rPr>
          <w:rFonts w:ascii="Times New Roman" w:eastAsia="Times New Roman" w:hAnsi="Times New Roman" w:cs="Times New Roman"/>
          <w:spacing w:val="-4"/>
          <w:w w:val="110"/>
          <w:sz w:val="24"/>
          <w:szCs w:val="24"/>
          <w:lang w:eastAsia="en-US"/>
        </w:rPr>
        <w:t xml:space="preserve"> </w:t>
      </w:r>
      <w:r w:rsidRPr="007865CC">
        <w:rPr>
          <w:rFonts w:ascii="Times New Roman" w:eastAsia="Times New Roman" w:hAnsi="Times New Roman" w:cs="Times New Roman"/>
          <w:w w:val="110"/>
          <w:sz w:val="24"/>
          <w:szCs w:val="24"/>
          <w:lang w:eastAsia="en-US"/>
        </w:rPr>
        <w:t>№</w:t>
      </w:r>
      <w:r w:rsidRPr="007865CC">
        <w:rPr>
          <w:rFonts w:ascii="Times New Roman" w:eastAsia="Times New Roman" w:hAnsi="Times New Roman" w:cs="Times New Roman"/>
          <w:spacing w:val="-1"/>
          <w:w w:val="110"/>
          <w:sz w:val="24"/>
          <w:szCs w:val="24"/>
          <w:lang w:eastAsia="en-US"/>
        </w:rPr>
        <w:t xml:space="preserve"> </w:t>
      </w:r>
      <w:r w:rsidRPr="007865CC">
        <w:rPr>
          <w:rFonts w:ascii="Times New Roman" w:eastAsia="Times New Roman" w:hAnsi="Times New Roman" w:cs="Times New Roman"/>
          <w:w w:val="110"/>
          <w:sz w:val="24"/>
          <w:szCs w:val="24"/>
          <w:lang w:eastAsia="en-US"/>
        </w:rPr>
        <w:t>1</w:t>
      </w:r>
    </w:p>
    <w:p w14:paraId="5023C254" w14:textId="77777777" w:rsidR="00720935" w:rsidRPr="007865CC" w:rsidRDefault="00720935" w:rsidP="004B40F9">
      <w:pPr>
        <w:widowControl w:val="0"/>
        <w:autoSpaceDE w:val="0"/>
        <w:autoSpaceDN w:val="0"/>
        <w:spacing w:line="252" w:lineRule="exact"/>
        <w:ind w:left="296"/>
        <w:rPr>
          <w:rFonts w:ascii="Times New Roman" w:eastAsia="Times New Roman" w:hAnsi="Times New Roman" w:cs="Times New Roman"/>
          <w:sz w:val="24"/>
          <w:szCs w:val="24"/>
          <w:lang w:eastAsia="en-US"/>
        </w:rPr>
      </w:pPr>
    </w:p>
    <w:p w14:paraId="2E2C1DD4" w14:textId="77777777" w:rsidR="007865CC" w:rsidRPr="007865CC" w:rsidRDefault="007865CC" w:rsidP="007865CC">
      <w:pPr>
        <w:widowControl w:val="0"/>
        <w:autoSpaceDE w:val="0"/>
        <w:autoSpaceDN w:val="0"/>
        <w:spacing w:line="240" w:lineRule="auto"/>
        <w:rPr>
          <w:rFonts w:ascii="Times New Roman" w:eastAsia="Times New Roman" w:hAnsi="Times New Roman" w:cs="Times New Roman"/>
          <w:sz w:val="24"/>
          <w:szCs w:val="24"/>
          <w:lang w:eastAsia="en-US"/>
        </w:rPr>
      </w:pPr>
    </w:p>
    <w:p w14:paraId="7C67D097" w14:textId="77777777" w:rsidR="00720935" w:rsidRPr="00720935" w:rsidRDefault="00720935" w:rsidP="007865CC">
      <w:pPr>
        <w:widowControl w:val="0"/>
        <w:autoSpaceDE w:val="0"/>
        <w:autoSpaceDN w:val="0"/>
        <w:spacing w:line="240" w:lineRule="auto"/>
        <w:rPr>
          <w:rFonts w:ascii="Times New Roman" w:hAnsi="Times New Roman" w:cs="Times New Roman"/>
          <w:sz w:val="24"/>
          <w:szCs w:val="24"/>
        </w:rPr>
      </w:pPr>
      <w:r w:rsidRPr="00720935">
        <w:rPr>
          <w:rFonts w:ascii="Times New Roman" w:hAnsi="Times New Roman" w:cs="Times New Roman"/>
          <w:sz w:val="24"/>
          <w:szCs w:val="24"/>
        </w:rPr>
        <w:t xml:space="preserve">ОДОБРЕНА </w:t>
      </w:r>
    </w:p>
    <w:p w14:paraId="2047A2D7" w14:textId="35BA2811" w:rsidR="00720935" w:rsidRPr="00720935" w:rsidRDefault="00720935" w:rsidP="007865CC">
      <w:pPr>
        <w:widowControl w:val="0"/>
        <w:autoSpaceDE w:val="0"/>
        <w:autoSpaceDN w:val="0"/>
        <w:spacing w:line="240" w:lineRule="auto"/>
        <w:rPr>
          <w:rFonts w:ascii="Times New Roman" w:hAnsi="Times New Roman" w:cs="Times New Roman"/>
          <w:sz w:val="24"/>
          <w:szCs w:val="24"/>
        </w:rPr>
      </w:pPr>
      <w:r w:rsidRPr="00720935">
        <w:rPr>
          <w:rFonts w:ascii="Times New Roman" w:hAnsi="Times New Roman" w:cs="Times New Roman"/>
          <w:sz w:val="24"/>
          <w:szCs w:val="24"/>
        </w:rPr>
        <w:t xml:space="preserve">Управляющим советом МБДОУ </w:t>
      </w:r>
    </w:p>
    <w:p w14:paraId="43253DA4" w14:textId="4044BABA" w:rsidR="00720935" w:rsidRPr="00720935" w:rsidRDefault="00720935" w:rsidP="007865CC">
      <w:pPr>
        <w:widowControl w:val="0"/>
        <w:autoSpaceDE w:val="0"/>
        <w:autoSpaceDN w:val="0"/>
        <w:spacing w:line="240" w:lineRule="auto"/>
        <w:rPr>
          <w:rFonts w:ascii="Times New Roman" w:hAnsi="Times New Roman" w:cs="Times New Roman"/>
          <w:sz w:val="24"/>
          <w:szCs w:val="24"/>
        </w:rPr>
      </w:pPr>
      <w:r w:rsidRPr="00720935">
        <w:rPr>
          <w:rFonts w:ascii="Times New Roman" w:hAnsi="Times New Roman" w:cs="Times New Roman"/>
          <w:sz w:val="24"/>
          <w:szCs w:val="24"/>
        </w:rPr>
        <w:t>д/с комбинированного вида № 5 «Березка»</w:t>
      </w:r>
    </w:p>
    <w:p w14:paraId="3C54F922" w14:textId="77777777" w:rsidR="00720935" w:rsidRPr="00720935" w:rsidRDefault="00720935" w:rsidP="007865CC">
      <w:pPr>
        <w:widowControl w:val="0"/>
        <w:autoSpaceDE w:val="0"/>
        <w:autoSpaceDN w:val="0"/>
        <w:spacing w:line="240" w:lineRule="auto"/>
        <w:rPr>
          <w:rFonts w:ascii="Times New Roman" w:hAnsi="Times New Roman" w:cs="Times New Roman"/>
          <w:sz w:val="24"/>
          <w:szCs w:val="24"/>
        </w:rPr>
      </w:pPr>
      <w:r w:rsidRPr="00720935">
        <w:rPr>
          <w:rFonts w:ascii="Times New Roman" w:hAnsi="Times New Roman" w:cs="Times New Roman"/>
          <w:sz w:val="24"/>
          <w:szCs w:val="24"/>
        </w:rPr>
        <w:t xml:space="preserve"> г. Белогорска Республики Крым</w:t>
      </w:r>
    </w:p>
    <w:p w14:paraId="6D81157F" w14:textId="36B502EB" w:rsidR="007865CC" w:rsidRPr="00720935" w:rsidRDefault="00720935" w:rsidP="007865CC">
      <w:pPr>
        <w:widowControl w:val="0"/>
        <w:autoSpaceDE w:val="0"/>
        <w:autoSpaceDN w:val="0"/>
        <w:spacing w:line="240" w:lineRule="auto"/>
        <w:rPr>
          <w:rFonts w:ascii="Times New Roman" w:eastAsia="Times New Roman" w:hAnsi="Times New Roman" w:cs="Times New Roman"/>
          <w:sz w:val="24"/>
          <w:szCs w:val="24"/>
          <w:lang w:eastAsia="en-US"/>
        </w:rPr>
      </w:pPr>
      <w:r>
        <w:rPr>
          <w:rFonts w:ascii="Times New Roman" w:hAnsi="Times New Roman" w:cs="Times New Roman"/>
          <w:sz w:val="24"/>
          <w:szCs w:val="24"/>
        </w:rPr>
        <w:t xml:space="preserve"> протокол</w:t>
      </w:r>
      <w:r w:rsidR="000B113D">
        <w:rPr>
          <w:rFonts w:ascii="Times New Roman" w:hAnsi="Times New Roman" w:cs="Times New Roman"/>
          <w:sz w:val="24"/>
          <w:szCs w:val="24"/>
        </w:rPr>
        <w:t xml:space="preserve">  </w:t>
      </w:r>
      <w:r>
        <w:rPr>
          <w:rFonts w:ascii="Times New Roman" w:hAnsi="Times New Roman" w:cs="Times New Roman"/>
          <w:sz w:val="24"/>
          <w:szCs w:val="24"/>
        </w:rPr>
        <w:t>от</w:t>
      </w:r>
      <w:r w:rsidR="000B113D">
        <w:rPr>
          <w:rFonts w:ascii="Times New Roman" w:hAnsi="Times New Roman" w:cs="Times New Roman"/>
          <w:sz w:val="24"/>
          <w:szCs w:val="24"/>
        </w:rPr>
        <w:t xml:space="preserve"> 29.</w:t>
      </w:r>
      <w:r w:rsidRPr="00720935">
        <w:rPr>
          <w:rFonts w:ascii="Times New Roman" w:hAnsi="Times New Roman" w:cs="Times New Roman"/>
          <w:sz w:val="24"/>
          <w:szCs w:val="24"/>
        </w:rPr>
        <w:t>08. 2024 г. №</w:t>
      </w:r>
      <w:r w:rsidR="000B113D">
        <w:rPr>
          <w:rFonts w:ascii="Times New Roman" w:hAnsi="Times New Roman" w:cs="Times New Roman"/>
          <w:sz w:val="24"/>
          <w:szCs w:val="24"/>
        </w:rPr>
        <w:t xml:space="preserve"> 1</w:t>
      </w:r>
    </w:p>
    <w:p w14:paraId="0C228DEB" w14:textId="77777777" w:rsidR="007865CC" w:rsidRPr="007865CC" w:rsidRDefault="007865CC" w:rsidP="007865CC">
      <w:pPr>
        <w:widowControl w:val="0"/>
        <w:autoSpaceDE w:val="0"/>
        <w:autoSpaceDN w:val="0"/>
        <w:spacing w:line="240" w:lineRule="auto"/>
        <w:rPr>
          <w:rFonts w:ascii="Times New Roman" w:eastAsia="Times New Roman" w:hAnsi="Times New Roman" w:cs="Times New Roman"/>
          <w:sz w:val="24"/>
          <w:szCs w:val="24"/>
          <w:lang w:eastAsia="en-US"/>
        </w:rPr>
      </w:pPr>
    </w:p>
    <w:p w14:paraId="24AB2FB0" w14:textId="77777777" w:rsidR="007865CC" w:rsidRPr="007865CC" w:rsidRDefault="007865CC" w:rsidP="007865CC">
      <w:pPr>
        <w:widowControl w:val="0"/>
        <w:autoSpaceDE w:val="0"/>
        <w:autoSpaceDN w:val="0"/>
        <w:spacing w:line="240" w:lineRule="auto"/>
        <w:rPr>
          <w:rFonts w:ascii="Times New Roman" w:eastAsia="Times New Roman" w:hAnsi="Times New Roman" w:cs="Times New Roman"/>
          <w:sz w:val="20"/>
          <w:szCs w:val="24"/>
          <w:lang w:eastAsia="en-US"/>
        </w:rPr>
      </w:pPr>
    </w:p>
    <w:p w14:paraId="56513912" w14:textId="77777777" w:rsidR="007865CC" w:rsidRPr="007865CC" w:rsidRDefault="007865CC" w:rsidP="007865CC">
      <w:pPr>
        <w:widowControl w:val="0"/>
        <w:autoSpaceDE w:val="0"/>
        <w:autoSpaceDN w:val="0"/>
        <w:spacing w:line="240" w:lineRule="auto"/>
        <w:rPr>
          <w:rFonts w:ascii="Times New Roman" w:eastAsia="Times New Roman" w:hAnsi="Times New Roman" w:cs="Times New Roman"/>
          <w:sz w:val="20"/>
          <w:szCs w:val="24"/>
          <w:lang w:eastAsia="en-US"/>
        </w:rPr>
      </w:pPr>
    </w:p>
    <w:p w14:paraId="050741FB" w14:textId="77777777" w:rsidR="007865CC" w:rsidRPr="007865CC" w:rsidRDefault="007865CC" w:rsidP="007865CC">
      <w:pPr>
        <w:widowControl w:val="0"/>
        <w:autoSpaceDE w:val="0"/>
        <w:autoSpaceDN w:val="0"/>
        <w:spacing w:line="240" w:lineRule="auto"/>
        <w:rPr>
          <w:rFonts w:ascii="Times New Roman" w:eastAsia="Times New Roman" w:hAnsi="Times New Roman" w:cs="Times New Roman"/>
          <w:sz w:val="20"/>
          <w:szCs w:val="24"/>
          <w:lang w:eastAsia="en-US"/>
        </w:rPr>
      </w:pPr>
    </w:p>
    <w:p w14:paraId="027AF6E1" w14:textId="77777777" w:rsidR="007865CC" w:rsidRPr="007865CC" w:rsidRDefault="007865CC" w:rsidP="007865CC">
      <w:pPr>
        <w:widowControl w:val="0"/>
        <w:autoSpaceDE w:val="0"/>
        <w:autoSpaceDN w:val="0"/>
        <w:spacing w:before="10" w:line="240" w:lineRule="auto"/>
        <w:rPr>
          <w:rFonts w:ascii="Times New Roman" w:eastAsia="Times New Roman" w:hAnsi="Times New Roman" w:cs="Times New Roman"/>
          <w:sz w:val="28"/>
          <w:szCs w:val="24"/>
          <w:lang w:eastAsia="en-US"/>
        </w:rPr>
      </w:pPr>
    </w:p>
    <w:p w14:paraId="425DCE29" w14:textId="4B39463F" w:rsidR="007865CC" w:rsidRPr="00720935" w:rsidRDefault="00720935" w:rsidP="007865CC">
      <w:pPr>
        <w:widowControl w:val="0"/>
        <w:autoSpaceDE w:val="0"/>
        <w:autoSpaceDN w:val="0"/>
        <w:spacing w:before="94" w:line="240" w:lineRule="auto"/>
        <w:ind w:left="3123" w:right="2902"/>
        <w:jc w:val="center"/>
        <w:rPr>
          <w:rFonts w:ascii="Times New Roman" w:eastAsia="Times New Roman" w:hAnsi="Times New Roman" w:cs="Times New Roman"/>
          <w:b/>
          <w:sz w:val="32"/>
          <w:szCs w:val="32"/>
          <w:lang w:eastAsia="en-US"/>
        </w:rPr>
      </w:pPr>
      <w:r w:rsidRPr="00720935">
        <w:rPr>
          <w:rFonts w:ascii="Times New Roman" w:eastAsia="Times New Roman" w:hAnsi="Times New Roman" w:cs="Times New Roman"/>
          <w:b/>
          <w:w w:val="105"/>
          <w:sz w:val="32"/>
          <w:szCs w:val="32"/>
          <w:lang w:eastAsia="en-US"/>
        </w:rPr>
        <w:t>ОБРАЗОВАТЕЛЬНАЯ</w:t>
      </w:r>
      <w:r w:rsidR="00DA46AC" w:rsidRPr="00720935">
        <w:rPr>
          <w:rFonts w:ascii="Times New Roman" w:eastAsia="Times New Roman" w:hAnsi="Times New Roman" w:cs="Times New Roman"/>
          <w:b/>
          <w:w w:val="105"/>
          <w:sz w:val="32"/>
          <w:szCs w:val="32"/>
          <w:lang w:eastAsia="en-US"/>
        </w:rPr>
        <w:t xml:space="preserve"> </w:t>
      </w:r>
      <w:r w:rsidR="007865CC" w:rsidRPr="00720935">
        <w:rPr>
          <w:rFonts w:ascii="Times New Roman" w:eastAsia="Times New Roman" w:hAnsi="Times New Roman" w:cs="Times New Roman"/>
          <w:b/>
          <w:spacing w:val="8"/>
          <w:w w:val="105"/>
          <w:sz w:val="32"/>
          <w:szCs w:val="32"/>
          <w:lang w:eastAsia="en-US"/>
        </w:rPr>
        <w:t xml:space="preserve"> </w:t>
      </w:r>
      <w:r w:rsidRPr="00720935">
        <w:rPr>
          <w:rFonts w:ascii="Times New Roman" w:eastAsia="Times New Roman" w:hAnsi="Times New Roman" w:cs="Times New Roman"/>
          <w:b/>
          <w:w w:val="105"/>
          <w:sz w:val="32"/>
          <w:szCs w:val="32"/>
          <w:lang w:eastAsia="en-US"/>
        </w:rPr>
        <w:t>ПРОГРАММА</w:t>
      </w:r>
      <w:r w:rsidR="00DA46AC" w:rsidRPr="00720935">
        <w:rPr>
          <w:rFonts w:ascii="Times New Roman" w:eastAsia="Times New Roman" w:hAnsi="Times New Roman" w:cs="Times New Roman"/>
          <w:b/>
          <w:w w:val="105"/>
          <w:sz w:val="32"/>
          <w:szCs w:val="32"/>
          <w:lang w:eastAsia="en-US"/>
        </w:rPr>
        <w:t xml:space="preserve"> </w:t>
      </w:r>
      <w:r w:rsidR="007865CC" w:rsidRPr="00720935">
        <w:rPr>
          <w:rFonts w:ascii="Times New Roman" w:eastAsia="Times New Roman" w:hAnsi="Times New Roman" w:cs="Times New Roman"/>
          <w:b/>
          <w:spacing w:val="-55"/>
          <w:w w:val="105"/>
          <w:sz w:val="32"/>
          <w:szCs w:val="32"/>
          <w:lang w:eastAsia="en-US"/>
        </w:rPr>
        <w:t xml:space="preserve"> </w:t>
      </w:r>
      <w:r w:rsidR="007865CC" w:rsidRPr="00720935">
        <w:rPr>
          <w:rFonts w:ascii="Times New Roman" w:eastAsia="Times New Roman" w:hAnsi="Times New Roman" w:cs="Times New Roman"/>
          <w:b/>
          <w:w w:val="110"/>
          <w:sz w:val="32"/>
          <w:szCs w:val="32"/>
          <w:lang w:eastAsia="en-US"/>
        </w:rPr>
        <w:t>ДОШКОЛЬНОГО</w:t>
      </w:r>
      <w:r w:rsidRPr="00720935">
        <w:rPr>
          <w:rFonts w:ascii="Times New Roman" w:eastAsia="Times New Roman" w:hAnsi="Times New Roman" w:cs="Times New Roman"/>
          <w:b/>
          <w:spacing w:val="-10"/>
          <w:w w:val="110"/>
          <w:sz w:val="32"/>
          <w:szCs w:val="32"/>
          <w:lang w:eastAsia="en-US"/>
        </w:rPr>
        <w:t xml:space="preserve"> </w:t>
      </w:r>
      <w:r w:rsidR="007865CC" w:rsidRPr="00720935">
        <w:rPr>
          <w:rFonts w:ascii="Times New Roman" w:eastAsia="Times New Roman" w:hAnsi="Times New Roman" w:cs="Times New Roman"/>
          <w:b/>
          <w:w w:val="110"/>
          <w:sz w:val="32"/>
          <w:szCs w:val="32"/>
          <w:lang w:eastAsia="en-US"/>
        </w:rPr>
        <w:t>ОБРАЗОВАНИЯ</w:t>
      </w:r>
    </w:p>
    <w:p w14:paraId="23BACC1F" w14:textId="77777777" w:rsidR="007865CC" w:rsidRPr="007865CC" w:rsidRDefault="007865CC" w:rsidP="007865CC">
      <w:pPr>
        <w:widowControl w:val="0"/>
        <w:autoSpaceDE w:val="0"/>
        <w:autoSpaceDN w:val="0"/>
        <w:spacing w:before="3" w:line="240" w:lineRule="auto"/>
        <w:ind w:left="318" w:right="108"/>
        <w:jc w:val="center"/>
        <w:rPr>
          <w:rFonts w:ascii="Times New Roman" w:eastAsia="Times New Roman" w:hAnsi="Times New Roman" w:cs="Times New Roman"/>
          <w:lang w:eastAsia="en-US"/>
        </w:rPr>
      </w:pPr>
      <w:r w:rsidRPr="007865CC">
        <w:rPr>
          <w:rFonts w:ascii="Times New Roman" w:eastAsia="Times New Roman" w:hAnsi="Times New Roman" w:cs="Times New Roman"/>
          <w:spacing w:val="-1"/>
          <w:w w:val="110"/>
          <w:lang w:eastAsia="en-US"/>
        </w:rPr>
        <w:t>Муниципального</w:t>
      </w:r>
      <w:r w:rsidRPr="007865CC">
        <w:rPr>
          <w:rFonts w:ascii="Times New Roman" w:eastAsia="Times New Roman" w:hAnsi="Times New Roman" w:cs="Times New Roman"/>
          <w:spacing w:val="-7"/>
          <w:w w:val="110"/>
          <w:lang w:eastAsia="en-US"/>
        </w:rPr>
        <w:t xml:space="preserve"> </w:t>
      </w:r>
      <w:r w:rsidRPr="007865CC">
        <w:rPr>
          <w:rFonts w:ascii="Times New Roman" w:eastAsia="Times New Roman" w:hAnsi="Times New Roman" w:cs="Times New Roman"/>
          <w:spacing w:val="-1"/>
          <w:w w:val="110"/>
          <w:lang w:eastAsia="en-US"/>
        </w:rPr>
        <w:t>бюджетного</w:t>
      </w:r>
      <w:r w:rsidRPr="007865CC">
        <w:rPr>
          <w:rFonts w:ascii="Times New Roman" w:eastAsia="Times New Roman" w:hAnsi="Times New Roman" w:cs="Times New Roman"/>
          <w:spacing w:val="-9"/>
          <w:w w:val="110"/>
          <w:lang w:eastAsia="en-US"/>
        </w:rPr>
        <w:t xml:space="preserve"> </w:t>
      </w:r>
      <w:r w:rsidRPr="007865CC">
        <w:rPr>
          <w:rFonts w:ascii="Times New Roman" w:eastAsia="Times New Roman" w:hAnsi="Times New Roman" w:cs="Times New Roman"/>
          <w:spacing w:val="-1"/>
          <w:w w:val="110"/>
          <w:lang w:eastAsia="en-US"/>
        </w:rPr>
        <w:t>дошкольного</w:t>
      </w:r>
      <w:r w:rsidRPr="007865CC">
        <w:rPr>
          <w:rFonts w:ascii="Times New Roman" w:eastAsia="Times New Roman" w:hAnsi="Times New Roman" w:cs="Times New Roman"/>
          <w:spacing w:val="-14"/>
          <w:w w:val="110"/>
          <w:lang w:eastAsia="en-US"/>
        </w:rPr>
        <w:t xml:space="preserve"> </w:t>
      </w:r>
      <w:r w:rsidRPr="007865CC">
        <w:rPr>
          <w:rFonts w:ascii="Times New Roman" w:eastAsia="Times New Roman" w:hAnsi="Times New Roman" w:cs="Times New Roman"/>
          <w:spacing w:val="-1"/>
          <w:w w:val="110"/>
          <w:lang w:eastAsia="en-US"/>
        </w:rPr>
        <w:t>образовательного</w:t>
      </w:r>
      <w:r w:rsidRPr="007865CC">
        <w:rPr>
          <w:rFonts w:ascii="Times New Roman" w:eastAsia="Times New Roman" w:hAnsi="Times New Roman" w:cs="Times New Roman"/>
          <w:spacing w:val="-9"/>
          <w:w w:val="110"/>
          <w:lang w:eastAsia="en-US"/>
        </w:rPr>
        <w:t xml:space="preserve"> </w:t>
      </w:r>
      <w:r w:rsidRPr="007865CC">
        <w:rPr>
          <w:rFonts w:ascii="Times New Roman" w:eastAsia="Times New Roman" w:hAnsi="Times New Roman" w:cs="Times New Roman"/>
          <w:w w:val="110"/>
          <w:lang w:eastAsia="en-US"/>
        </w:rPr>
        <w:t>учреждения</w:t>
      </w:r>
      <w:r w:rsidRPr="007865CC">
        <w:rPr>
          <w:rFonts w:ascii="Times New Roman" w:eastAsia="Times New Roman" w:hAnsi="Times New Roman" w:cs="Times New Roman"/>
          <w:spacing w:val="-9"/>
          <w:w w:val="110"/>
          <w:lang w:eastAsia="en-US"/>
        </w:rPr>
        <w:t xml:space="preserve"> </w:t>
      </w:r>
      <w:r w:rsidRPr="007865CC">
        <w:rPr>
          <w:rFonts w:ascii="Times New Roman" w:eastAsia="Times New Roman" w:hAnsi="Times New Roman" w:cs="Times New Roman"/>
          <w:w w:val="110"/>
          <w:lang w:eastAsia="en-US"/>
        </w:rPr>
        <w:t>детский</w:t>
      </w:r>
      <w:r w:rsidRPr="007865CC">
        <w:rPr>
          <w:rFonts w:ascii="Times New Roman" w:eastAsia="Times New Roman" w:hAnsi="Times New Roman" w:cs="Times New Roman"/>
          <w:spacing w:val="-9"/>
          <w:w w:val="110"/>
          <w:lang w:eastAsia="en-US"/>
        </w:rPr>
        <w:t xml:space="preserve"> </w:t>
      </w:r>
      <w:r w:rsidRPr="007865CC">
        <w:rPr>
          <w:rFonts w:ascii="Times New Roman" w:eastAsia="Times New Roman" w:hAnsi="Times New Roman" w:cs="Times New Roman"/>
          <w:w w:val="110"/>
          <w:lang w:eastAsia="en-US"/>
        </w:rPr>
        <w:t>сад</w:t>
      </w:r>
      <w:r w:rsidRPr="007865CC">
        <w:rPr>
          <w:rFonts w:ascii="Times New Roman" w:eastAsia="Times New Roman" w:hAnsi="Times New Roman" w:cs="Times New Roman"/>
          <w:spacing w:val="-57"/>
          <w:w w:val="110"/>
          <w:lang w:eastAsia="en-US"/>
        </w:rPr>
        <w:t xml:space="preserve"> </w:t>
      </w:r>
      <w:r w:rsidRPr="007865CC">
        <w:rPr>
          <w:rFonts w:ascii="Times New Roman" w:eastAsia="Times New Roman" w:hAnsi="Times New Roman" w:cs="Times New Roman"/>
          <w:w w:val="110"/>
          <w:lang w:eastAsia="en-US"/>
        </w:rPr>
        <w:t>комбинированного</w:t>
      </w:r>
      <w:r w:rsidRPr="007865CC">
        <w:rPr>
          <w:rFonts w:ascii="Times New Roman" w:eastAsia="Times New Roman" w:hAnsi="Times New Roman" w:cs="Times New Roman"/>
          <w:spacing w:val="1"/>
          <w:w w:val="110"/>
          <w:lang w:eastAsia="en-US"/>
        </w:rPr>
        <w:t xml:space="preserve"> </w:t>
      </w:r>
      <w:r w:rsidRPr="007865CC">
        <w:rPr>
          <w:rFonts w:ascii="Times New Roman" w:eastAsia="Times New Roman" w:hAnsi="Times New Roman" w:cs="Times New Roman"/>
          <w:w w:val="110"/>
          <w:lang w:eastAsia="en-US"/>
        </w:rPr>
        <w:t>вида</w:t>
      </w:r>
      <w:r w:rsidRPr="007865CC">
        <w:rPr>
          <w:rFonts w:ascii="Times New Roman" w:eastAsia="Times New Roman" w:hAnsi="Times New Roman" w:cs="Times New Roman"/>
          <w:spacing w:val="-3"/>
          <w:w w:val="110"/>
          <w:lang w:eastAsia="en-US"/>
        </w:rPr>
        <w:t xml:space="preserve"> </w:t>
      </w:r>
      <w:r w:rsidRPr="007865CC">
        <w:rPr>
          <w:rFonts w:ascii="Times New Roman" w:eastAsia="Times New Roman" w:hAnsi="Times New Roman" w:cs="Times New Roman"/>
          <w:w w:val="110"/>
          <w:lang w:eastAsia="en-US"/>
        </w:rPr>
        <w:t>№</w:t>
      </w:r>
      <w:r w:rsidRPr="007865CC">
        <w:rPr>
          <w:rFonts w:ascii="Times New Roman" w:eastAsia="Times New Roman" w:hAnsi="Times New Roman" w:cs="Times New Roman"/>
          <w:spacing w:val="-1"/>
          <w:w w:val="110"/>
          <w:lang w:eastAsia="en-US"/>
        </w:rPr>
        <w:t xml:space="preserve"> </w:t>
      </w:r>
      <w:r>
        <w:rPr>
          <w:rFonts w:ascii="Times New Roman" w:eastAsia="Times New Roman" w:hAnsi="Times New Roman" w:cs="Times New Roman"/>
          <w:w w:val="110"/>
          <w:lang w:eastAsia="en-US"/>
        </w:rPr>
        <w:t>5</w:t>
      </w:r>
      <w:r w:rsidRPr="007865CC">
        <w:rPr>
          <w:rFonts w:ascii="Times New Roman" w:eastAsia="Times New Roman" w:hAnsi="Times New Roman" w:cs="Times New Roman"/>
          <w:spacing w:val="-7"/>
          <w:w w:val="110"/>
          <w:lang w:eastAsia="en-US"/>
        </w:rPr>
        <w:t xml:space="preserve"> </w:t>
      </w:r>
      <w:r w:rsidRPr="007865CC">
        <w:rPr>
          <w:rFonts w:ascii="Times New Roman" w:eastAsia="Times New Roman" w:hAnsi="Times New Roman" w:cs="Times New Roman"/>
          <w:w w:val="110"/>
          <w:lang w:eastAsia="en-US"/>
        </w:rPr>
        <w:t>«</w:t>
      </w:r>
      <w:r>
        <w:rPr>
          <w:rFonts w:ascii="Times New Roman" w:eastAsia="Times New Roman" w:hAnsi="Times New Roman" w:cs="Times New Roman"/>
          <w:w w:val="110"/>
          <w:lang w:eastAsia="en-US"/>
        </w:rPr>
        <w:t>Березка</w:t>
      </w:r>
      <w:r w:rsidRPr="007865CC">
        <w:rPr>
          <w:rFonts w:ascii="Times New Roman" w:eastAsia="Times New Roman" w:hAnsi="Times New Roman" w:cs="Times New Roman"/>
          <w:w w:val="110"/>
          <w:lang w:eastAsia="en-US"/>
        </w:rPr>
        <w:t>»</w:t>
      </w:r>
      <w:r w:rsidRPr="007865CC">
        <w:rPr>
          <w:rFonts w:ascii="Times New Roman" w:eastAsia="Times New Roman" w:hAnsi="Times New Roman" w:cs="Times New Roman"/>
          <w:spacing w:val="-7"/>
          <w:w w:val="110"/>
          <w:lang w:eastAsia="en-US"/>
        </w:rPr>
        <w:t xml:space="preserve"> </w:t>
      </w:r>
      <w:r w:rsidRPr="007865CC">
        <w:rPr>
          <w:rFonts w:ascii="Times New Roman" w:eastAsia="Times New Roman" w:hAnsi="Times New Roman" w:cs="Times New Roman"/>
          <w:w w:val="110"/>
          <w:lang w:eastAsia="en-US"/>
        </w:rPr>
        <w:t>г.</w:t>
      </w:r>
      <w:r w:rsidRPr="007865CC">
        <w:rPr>
          <w:rFonts w:ascii="Times New Roman" w:eastAsia="Times New Roman" w:hAnsi="Times New Roman" w:cs="Times New Roman"/>
          <w:spacing w:val="-4"/>
          <w:w w:val="110"/>
          <w:lang w:eastAsia="en-US"/>
        </w:rPr>
        <w:t xml:space="preserve"> </w:t>
      </w:r>
      <w:r w:rsidRPr="007865CC">
        <w:rPr>
          <w:rFonts w:ascii="Times New Roman" w:eastAsia="Times New Roman" w:hAnsi="Times New Roman" w:cs="Times New Roman"/>
          <w:w w:val="110"/>
          <w:lang w:eastAsia="en-US"/>
        </w:rPr>
        <w:t>Белогорска</w:t>
      </w:r>
      <w:r w:rsidRPr="007865CC">
        <w:rPr>
          <w:rFonts w:ascii="Times New Roman" w:eastAsia="Times New Roman" w:hAnsi="Times New Roman" w:cs="Times New Roman"/>
          <w:spacing w:val="-3"/>
          <w:w w:val="110"/>
          <w:lang w:eastAsia="en-US"/>
        </w:rPr>
        <w:t xml:space="preserve"> </w:t>
      </w:r>
      <w:r w:rsidRPr="007865CC">
        <w:rPr>
          <w:rFonts w:ascii="Times New Roman" w:eastAsia="Times New Roman" w:hAnsi="Times New Roman" w:cs="Times New Roman"/>
          <w:w w:val="110"/>
          <w:lang w:eastAsia="en-US"/>
        </w:rPr>
        <w:t>Республики</w:t>
      </w:r>
      <w:r w:rsidRPr="007865CC">
        <w:rPr>
          <w:rFonts w:ascii="Times New Roman" w:eastAsia="Times New Roman" w:hAnsi="Times New Roman" w:cs="Times New Roman"/>
          <w:spacing w:val="-2"/>
          <w:w w:val="110"/>
          <w:lang w:eastAsia="en-US"/>
        </w:rPr>
        <w:t xml:space="preserve"> </w:t>
      </w:r>
      <w:r w:rsidRPr="007865CC">
        <w:rPr>
          <w:rFonts w:ascii="Times New Roman" w:eastAsia="Times New Roman" w:hAnsi="Times New Roman" w:cs="Times New Roman"/>
          <w:w w:val="110"/>
          <w:lang w:eastAsia="en-US"/>
        </w:rPr>
        <w:t>Крым</w:t>
      </w:r>
    </w:p>
    <w:p w14:paraId="503587D8" w14:textId="77777777" w:rsidR="007865CC" w:rsidRPr="007865CC" w:rsidRDefault="007865CC" w:rsidP="007865CC">
      <w:pPr>
        <w:widowControl w:val="0"/>
        <w:autoSpaceDE w:val="0"/>
        <w:autoSpaceDN w:val="0"/>
        <w:spacing w:before="8" w:line="240" w:lineRule="auto"/>
        <w:ind w:left="316" w:right="108"/>
        <w:jc w:val="center"/>
        <w:rPr>
          <w:rFonts w:ascii="Times New Roman" w:eastAsia="Times New Roman" w:hAnsi="Times New Roman" w:cs="Times New Roman"/>
          <w:lang w:eastAsia="en-US"/>
        </w:rPr>
      </w:pPr>
      <w:r w:rsidRPr="007865CC">
        <w:rPr>
          <w:rFonts w:ascii="Times New Roman" w:eastAsia="Times New Roman" w:hAnsi="Times New Roman" w:cs="Times New Roman"/>
          <w:w w:val="110"/>
          <w:lang w:eastAsia="en-US"/>
        </w:rPr>
        <w:t>(в</w:t>
      </w:r>
      <w:r w:rsidRPr="007865CC">
        <w:rPr>
          <w:rFonts w:ascii="Times New Roman" w:eastAsia="Times New Roman" w:hAnsi="Times New Roman" w:cs="Times New Roman"/>
          <w:spacing w:val="-5"/>
          <w:w w:val="110"/>
          <w:lang w:eastAsia="en-US"/>
        </w:rPr>
        <w:t xml:space="preserve"> </w:t>
      </w:r>
      <w:r w:rsidRPr="007865CC">
        <w:rPr>
          <w:rFonts w:ascii="Times New Roman" w:eastAsia="Times New Roman" w:hAnsi="Times New Roman" w:cs="Times New Roman"/>
          <w:w w:val="110"/>
          <w:lang w:eastAsia="en-US"/>
        </w:rPr>
        <w:t>соответствии</w:t>
      </w:r>
      <w:r w:rsidRPr="007865CC">
        <w:rPr>
          <w:rFonts w:ascii="Times New Roman" w:eastAsia="Times New Roman" w:hAnsi="Times New Roman" w:cs="Times New Roman"/>
          <w:spacing w:val="-9"/>
          <w:w w:val="110"/>
          <w:lang w:eastAsia="en-US"/>
        </w:rPr>
        <w:t xml:space="preserve"> </w:t>
      </w:r>
      <w:r w:rsidRPr="007865CC">
        <w:rPr>
          <w:rFonts w:ascii="Times New Roman" w:eastAsia="Times New Roman" w:hAnsi="Times New Roman" w:cs="Times New Roman"/>
          <w:w w:val="110"/>
          <w:lang w:eastAsia="en-US"/>
        </w:rPr>
        <w:t>с</w:t>
      </w:r>
      <w:r w:rsidRPr="007865CC">
        <w:rPr>
          <w:rFonts w:ascii="Times New Roman" w:eastAsia="Times New Roman" w:hAnsi="Times New Roman" w:cs="Times New Roman"/>
          <w:spacing w:val="-7"/>
          <w:w w:val="110"/>
          <w:lang w:eastAsia="en-US"/>
        </w:rPr>
        <w:t xml:space="preserve"> </w:t>
      </w:r>
      <w:r w:rsidRPr="007865CC">
        <w:rPr>
          <w:rFonts w:ascii="Times New Roman" w:eastAsia="Times New Roman" w:hAnsi="Times New Roman" w:cs="Times New Roman"/>
          <w:w w:val="110"/>
          <w:lang w:eastAsia="en-US"/>
        </w:rPr>
        <w:t>требованиями</w:t>
      </w:r>
      <w:r w:rsidRPr="007865CC">
        <w:rPr>
          <w:rFonts w:ascii="Times New Roman" w:eastAsia="Times New Roman" w:hAnsi="Times New Roman" w:cs="Times New Roman"/>
          <w:spacing w:val="-9"/>
          <w:w w:val="110"/>
          <w:lang w:eastAsia="en-US"/>
        </w:rPr>
        <w:t xml:space="preserve"> </w:t>
      </w:r>
      <w:r w:rsidRPr="007865CC">
        <w:rPr>
          <w:rFonts w:ascii="Times New Roman" w:eastAsia="Times New Roman" w:hAnsi="Times New Roman" w:cs="Times New Roman"/>
          <w:w w:val="110"/>
          <w:lang w:eastAsia="en-US"/>
        </w:rPr>
        <w:t>ФГОС</w:t>
      </w:r>
      <w:r w:rsidRPr="007865CC">
        <w:rPr>
          <w:rFonts w:ascii="Times New Roman" w:eastAsia="Times New Roman" w:hAnsi="Times New Roman" w:cs="Times New Roman"/>
          <w:spacing w:val="-7"/>
          <w:w w:val="110"/>
          <w:lang w:eastAsia="en-US"/>
        </w:rPr>
        <w:t xml:space="preserve"> </w:t>
      </w:r>
      <w:r w:rsidRPr="007865CC">
        <w:rPr>
          <w:rFonts w:ascii="Times New Roman" w:eastAsia="Times New Roman" w:hAnsi="Times New Roman" w:cs="Times New Roman"/>
          <w:w w:val="110"/>
          <w:lang w:eastAsia="en-US"/>
        </w:rPr>
        <w:t>ДО</w:t>
      </w:r>
      <w:r w:rsidRPr="007865CC">
        <w:rPr>
          <w:rFonts w:ascii="Times New Roman" w:eastAsia="Times New Roman" w:hAnsi="Times New Roman" w:cs="Times New Roman"/>
          <w:spacing w:val="-11"/>
          <w:w w:val="110"/>
          <w:lang w:eastAsia="en-US"/>
        </w:rPr>
        <w:t xml:space="preserve"> </w:t>
      </w:r>
      <w:r w:rsidRPr="007865CC">
        <w:rPr>
          <w:rFonts w:ascii="Times New Roman" w:eastAsia="Times New Roman" w:hAnsi="Times New Roman" w:cs="Times New Roman"/>
          <w:w w:val="110"/>
          <w:lang w:eastAsia="en-US"/>
        </w:rPr>
        <w:t>и</w:t>
      </w:r>
      <w:r w:rsidRPr="007865CC">
        <w:rPr>
          <w:rFonts w:ascii="Times New Roman" w:eastAsia="Times New Roman" w:hAnsi="Times New Roman" w:cs="Times New Roman"/>
          <w:spacing w:val="-9"/>
          <w:w w:val="110"/>
          <w:lang w:eastAsia="en-US"/>
        </w:rPr>
        <w:t xml:space="preserve"> </w:t>
      </w:r>
      <w:r w:rsidRPr="007865CC">
        <w:rPr>
          <w:rFonts w:ascii="Times New Roman" w:eastAsia="Times New Roman" w:hAnsi="Times New Roman" w:cs="Times New Roman"/>
          <w:w w:val="110"/>
          <w:lang w:eastAsia="en-US"/>
        </w:rPr>
        <w:t>ФОП</w:t>
      </w:r>
      <w:r w:rsidRPr="007865CC">
        <w:rPr>
          <w:rFonts w:ascii="Times New Roman" w:eastAsia="Times New Roman" w:hAnsi="Times New Roman" w:cs="Times New Roman"/>
          <w:spacing w:val="-6"/>
          <w:w w:val="110"/>
          <w:lang w:eastAsia="en-US"/>
        </w:rPr>
        <w:t xml:space="preserve"> </w:t>
      </w:r>
      <w:r w:rsidRPr="007865CC">
        <w:rPr>
          <w:rFonts w:ascii="Times New Roman" w:eastAsia="Times New Roman" w:hAnsi="Times New Roman" w:cs="Times New Roman"/>
          <w:w w:val="110"/>
          <w:lang w:eastAsia="en-US"/>
        </w:rPr>
        <w:t>ДО)</w:t>
      </w:r>
    </w:p>
    <w:p w14:paraId="30A9475B" w14:textId="77777777" w:rsidR="007865CC" w:rsidRPr="007865CC" w:rsidRDefault="007865CC" w:rsidP="007865CC">
      <w:pPr>
        <w:widowControl w:val="0"/>
        <w:autoSpaceDE w:val="0"/>
        <w:autoSpaceDN w:val="0"/>
        <w:spacing w:line="240" w:lineRule="auto"/>
        <w:rPr>
          <w:rFonts w:ascii="Times New Roman" w:eastAsia="Times New Roman" w:hAnsi="Times New Roman" w:cs="Times New Roman"/>
          <w:sz w:val="24"/>
          <w:szCs w:val="24"/>
          <w:lang w:eastAsia="en-US"/>
        </w:rPr>
      </w:pPr>
    </w:p>
    <w:p w14:paraId="69233863" w14:textId="77777777" w:rsidR="007865CC" w:rsidRPr="007865CC" w:rsidRDefault="007865CC" w:rsidP="007865CC">
      <w:pPr>
        <w:widowControl w:val="0"/>
        <w:autoSpaceDE w:val="0"/>
        <w:autoSpaceDN w:val="0"/>
        <w:spacing w:line="240" w:lineRule="auto"/>
        <w:rPr>
          <w:rFonts w:ascii="Times New Roman" w:eastAsia="Times New Roman" w:hAnsi="Times New Roman" w:cs="Times New Roman"/>
          <w:sz w:val="24"/>
          <w:szCs w:val="24"/>
          <w:lang w:eastAsia="en-US"/>
        </w:rPr>
      </w:pPr>
    </w:p>
    <w:p w14:paraId="07370F00" w14:textId="77777777" w:rsidR="007865CC" w:rsidRPr="007865CC" w:rsidRDefault="007865CC" w:rsidP="007865CC">
      <w:pPr>
        <w:widowControl w:val="0"/>
        <w:autoSpaceDE w:val="0"/>
        <w:autoSpaceDN w:val="0"/>
        <w:spacing w:line="240" w:lineRule="auto"/>
        <w:rPr>
          <w:rFonts w:ascii="Times New Roman" w:eastAsia="Times New Roman" w:hAnsi="Times New Roman" w:cs="Times New Roman"/>
          <w:sz w:val="24"/>
          <w:szCs w:val="24"/>
          <w:lang w:eastAsia="en-US"/>
        </w:rPr>
      </w:pPr>
    </w:p>
    <w:p w14:paraId="66472F17" w14:textId="77777777" w:rsidR="007865CC" w:rsidRPr="007865CC" w:rsidRDefault="007865CC" w:rsidP="007865CC">
      <w:pPr>
        <w:widowControl w:val="0"/>
        <w:autoSpaceDE w:val="0"/>
        <w:autoSpaceDN w:val="0"/>
        <w:spacing w:line="240" w:lineRule="auto"/>
        <w:rPr>
          <w:rFonts w:ascii="Times New Roman" w:eastAsia="Times New Roman" w:hAnsi="Times New Roman" w:cs="Times New Roman"/>
          <w:sz w:val="24"/>
          <w:szCs w:val="24"/>
          <w:lang w:eastAsia="en-US"/>
        </w:rPr>
      </w:pPr>
    </w:p>
    <w:p w14:paraId="53E6791E" w14:textId="77777777" w:rsidR="007865CC" w:rsidRPr="007865CC" w:rsidRDefault="007865CC" w:rsidP="007865CC">
      <w:pPr>
        <w:widowControl w:val="0"/>
        <w:autoSpaceDE w:val="0"/>
        <w:autoSpaceDN w:val="0"/>
        <w:spacing w:line="240" w:lineRule="auto"/>
        <w:rPr>
          <w:rFonts w:ascii="Times New Roman" w:eastAsia="Times New Roman" w:hAnsi="Times New Roman" w:cs="Times New Roman"/>
          <w:sz w:val="24"/>
          <w:szCs w:val="24"/>
          <w:lang w:eastAsia="en-US"/>
        </w:rPr>
      </w:pPr>
    </w:p>
    <w:p w14:paraId="24EAF3DE" w14:textId="71252AC5" w:rsidR="005A4262" w:rsidRDefault="005A4262"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39E6AA9F"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612C74B2"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0185AFD4"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00B6FF5B"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076F0767"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497BA204"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2703495F"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44227AAF"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79C955C0"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3BEBA036"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596DFC07"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6B6A6C29"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6CC45601"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432460F8"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65A8E6A1"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1BA494D8" w14:textId="77777777" w:rsidR="004B40F9" w:rsidRDefault="004B40F9" w:rsidP="004B40F9">
      <w:pPr>
        <w:widowControl w:val="0"/>
        <w:autoSpaceDE w:val="0"/>
        <w:autoSpaceDN w:val="0"/>
        <w:spacing w:line="240" w:lineRule="auto"/>
        <w:rPr>
          <w:rFonts w:ascii="Times New Roman" w:eastAsia="Times New Roman" w:hAnsi="Times New Roman" w:cs="Times New Roman"/>
          <w:sz w:val="24"/>
          <w:szCs w:val="24"/>
          <w:lang w:eastAsia="en-US"/>
        </w:rPr>
      </w:pPr>
    </w:p>
    <w:p w14:paraId="4BEDE5E6" w14:textId="2E5E400A" w:rsidR="004B40F9" w:rsidRPr="004B40F9" w:rsidRDefault="00720935" w:rsidP="00720935">
      <w:pPr>
        <w:widowControl w:val="0"/>
        <w:autoSpaceDE w:val="0"/>
        <w:autoSpaceDN w:val="0"/>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г. Белогорск, 2024</w:t>
      </w:r>
    </w:p>
    <w:p w14:paraId="649A6449" w14:textId="77777777" w:rsidR="005A4262" w:rsidRDefault="005A4262" w:rsidP="007865CC">
      <w:pPr>
        <w:widowControl w:val="0"/>
        <w:autoSpaceDE w:val="0"/>
        <w:autoSpaceDN w:val="0"/>
        <w:spacing w:before="1" w:line="240" w:lineRule="auto"/>
        <w:ind w:left="775" w:right="108"/>
        <w:jc w:val="center"/>
        <w:rPr>
          <w:rFonts w:ascii="Times New Roman" w:eastAsia="Times New Roman" w:hAnsi="Times New Roman" w:cs="Times New Roman"/>
          <w:w w:val="110"/>
          <w:lang w:eastAsia="en-US"/>
        </w:rPr>
      </w:pPr>
    </w:p>
    <w:p w14:paraId="4FC249FB" w14:textId="77777777" w:rsidR="007865CC" w:rsidRPr="007865CC" w:rsidRDefault="007865CC" w:rsidP="007865CC">
      <w:pPr>
        <w:spacing w:line="240" w:lineRule="auto"/>
        <w:rPr>
          <w:rFonts w:ascii="Times New Roman" w:eastAsia="Times New Roman" w:hAnsi="Times New Roman" w:cs="Times New Roman"/>
          <w:lang w:eastAsia="en-US"/>
        </w:rPr>
        <w:sectPr w:rsidR="007865CC" w:rsidRPr="007865CC" w:rsidSect="00FB6929">
          <w:type w:val="continuous"/>
          <w:pgSz w:w="11980" w:h="17160"/>
          <w:pgMar w:top="180" w:right="760" w:bottom="280" w:left="1120" w:header="720" w:footer="720" w:gutter="0"/>
          <w:pgNumType w:start="2"/>
          <w:cols w:space="720"/>
        </w:sectPr>
      </w:pPr>
    </w:p>
    <w:p w14:paraId="6B9CFD4B" w14:textId="77777777" w:rsidR="002B293C" w:rsidRPr="00E96874" w:rsidRDefault="007865CC" w:rsidP="006075D6">
      <w:pPr>
        <w:widowControl w:val="0"/>
        <w:autoSpaceDE w:val="0"/>
        <w:autoSpaceDN w:val="0"/>
        <w:spacing w:line="240" w:lineRule="auto"/>
        <w:ind w:right="567"/>
        <w:outlineLvl w:val="1"/>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03FF0">
        <w:rPr>
          <w:rFonts w:ascii="Times New Roman" w:hAnsi="Times New Roman" w:cs="Times New Roman"/>
          <w:sz w:val="24"/>
          <w:szCs w:val="24"/>
        </w:rPr>
        <w:t xml:space="preserve"> </w:t>
      </w:r>
      <w:r w:rsidR="00C30978" w:rsidRPr="0023285C">
        <w:rPr>
          <w:rFonts w:ascii="Times New Roman" w:eastAsia="Times New Roman" w:hAnsi="Times New Roman" w:cs="Times New Roman"/>
          <w:b/>
          <w:bCs/>
          <w:sz w:val="24"/>
          <w:szCs w:val="24"/>
          <w:lang w:eastAsia="en-US"/>
        </w:rPr>
        <w:t>Оглавление</w:t>
      </w:r>
    </w:p>
    <w:tbl>
      <w:tblPr>
        <w:tblStyle w:val="TableNormal4"/>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789"/>
        <w:gridCol w:w="709"/>
      </w:tblGrid>
      <w:tr w:rsidR="002B293C" w:rsidRPr="0023285C" w14:paraId="6CA9AC5B" w14:textId="77777777" w:rsidTr="0056061E">
        <w:trPr>
          <w:trHeight w:val="563"/>
        </w:trPr>
        <w:tc>
          <w:tcPr>
            <w:tcW w:w="709" w:type="dxa"/>
          </w:tcPr>
          <w:p w14:paraId="00AE21A8" w14:textId="77777777" w:rsidR="002B293C" w:rsidRPr="0023285C" w:rsidRDefault="002B293C" w:rsidP="006075D6">
            <w:pPr>
              <w:ind w:right="341"/>
              <w:rPr>
                <w:rFonts w:ascii="Times New Roman" w:eastAsia="Times New Roman" w:hAnsi="Times New Roman"/>
                <w:b/>
                <w:sz w:val="24"/>
                <w:szCs w:val="24"/>
                <w:lang w:val="ru-RU"/>
              </w:rPr>
            </w:pPr>
            <w:r w:rsidRPr="0023285C">
              <w:rPr>
                <w:rFonts w:ascii="Times New Roman" w:eastAsia="Times New Roman" w:hAnsi="Times New Roman"/>
                <w:b/>
                <w:sz w:val="24"/>
                <w:szCs w:val="24"/>
              </w:rPr>
              <w:t>№</w:t>
            </w:r>
          </w:p>
        </w:tc>
        <w:tc>
          <w:tcPr>
            <w:tcW w:w="8789" w:type="dxa"/>
          </w:tcPr>
          <w:p w14:paraId="334DE3CD" w14:textId="77777777" w:rsidR="002B293C" w:rsidRPr="0023285C" w:rsidRDefault="002B293C" w:rsidP="006075D6">
            <w:pPr>
              <w:spacing w:before="151"/>
              <w:ind w:right="2450"/>
              <w:jc w:val="center"/>
              <w:rPr>
                <w:rFonts w:ascii="Times New Roman" w:eastAsia="Times New Roman" w:hAnsi="Times New Roman"/>
                <w:b/>
                <w:sz w:val="24"/>
                <w:szCs w:val="24"/>
              </w:rPr>
            </w:pPr>
            <w:r w:rsidRPr="0023285C">
              <w:rPr>
                <w:rFonts w:ascii="Times New Roman" w:eastAsia="Times New Roman" w:hAnsi="Times New Roman"/>
                <w:b/>
                <w:sz w:val="24"/>
                <w:szCs w:val="24"/>
              </w:rPr>
              <w:t>Наименование</w:t>
            </w:r>
            <w:r w:rsidRPr="0023285C">
              <w:rPr>
                <w:rFonts w:ascii="Times New Roman" w:eastAsia="Times New Roman" w:hAnsi="Times New Roman"/>
                <w:b/>
                <w:spacing w:val="-5"/>
                <w:sz w:val="24"/>
                <w:szCs w:val="24"/>
              </w:rPr>
              <w:t xml:space="preserve"> </w:t>
            </w:r>
            <w:r w:rsidRPr="0023285C">
              <w:rPr>
                <w:rFonts w:ascii="Times New Roman" w:eastAsia="Times New Roman" w:hAnsi="Times New Roman"/>
                <w:b/>
                <w:sz w:val="24"/>
                <w:szCs w:val="24"/>
              </w:rPr>
              <w:t>разделов</w:t>
            </w:r>
          </w:p>
        </w:tc>
        <w:tc>
          <w:tcPr>
            <w:tcW w:w="709" w:type="dxa"/>
          </w:tcPr>
          <w:p w14:paraId="4E290B09" w14:textId="77777777" w:rsidR="00593DB0" w:rsidRDefault="002B293C" w:rsidP="006075D6">
            <w:pPr>
              <w:spacing w:before="151"/>
              <w:rPr>
                <w:rFonts w:ascii="Times New Roman" w:eastAsia="Times New Roman" w:hAnsi="Times New Roman"/>
                <w:b/>
                <w:sz w:val="24"/>
                <w:szCs w:val="24"/>
              </w:rPr>
            </w:pPr>
            <w:r w:rsidRPr="0023285C">
              <w:rPr>
                <w:rFonts w:ascii="Times New Roman" w:eastAsia="Times New Roman" w:hAnsi="Times New Roman"/>
                <w:b/>
                <w:sz w:val="24"/>
                <w:szCs w:val="24"/>
              </w:rPr>
              <w:t>Стра</w:t>
            </w:r>
          </w:p>
          <w:p w14:paraId="17993C44" w14:textId="77777777" w:rsidR="002B293C" w:rsidRPr="0023285C" w:rsidRDefault="002B293C" w:rsidP="006075D6">
            <w:pPr>
              <w:spacing w:before="151"/>
              <w:rPr>
                <w:rFonts w:ascii="Times New Roman" w:eastAsia="Times New Roman" w:hAnsi="Times New Roman"/>
                <w:b/>
                <w:sz w:val="24"/>
                <w:szCs w:val="24"/>
              </w:rPr>
            </w:pPr>
            <w:r w:rsidRPr="0023285C">
              <w:rPr>
                <w:rFonts w:ascii="Times New Roman" w:eastAsia="Times New Roman" w:hAnsi="Times New Roman"/>
                <w:b/>
                <w:sz w:val="24"/>
                <w:szCs w:val="24"/>
              </w:rPr>
              <w:t>ницы</w:t>
            </w:r>
          </w:p>
        </w:tc>
      </w:tr>
      <w:tr w:rsidR="002B293C" w:rsidRPr="0023285C" w14:paraId="25BB2854" w14:textId="77777777" w:rsidTr="0056061E">
        <w:trPr>
          <w:trHeight w:val="296"/>
        </w:trPr>
        <w:tc>
          <w:tcPr>
            <w:tcW w:w="709" w:type="dxa"/>
          </w:tcPr>
          <w:p w14:paraId="44460CFA" w14:textId="77777777" w:rsidR="002B293C" w:rsidRPr="0023285C" w:rsidRDefault="002B293C" w:rsidP="00720066">
            <w:pPr>
              <w:rPr>
                <w:rFonts w:ascii="Times New Roman" w:eastAsia="Times New Roman" w:hAnsi="Times New Roman"/>
                <w:b/>
                <w:sz w:val="24"/>
                <w:szCs w:val="24"/>
              </w:rPr>
            </w:pPr>
          </w:p>
        </w:tc>
        <w:tc>
          <w:tcPr>
            <w:tcW w:w="8789" w:type="dxa"/>
          </w:tcPr>
          <w:p w14:paraId="4E6CBEA4" w14:textId="77777777" w:rsidR="002B293C" w:rsidRPr="006F18D9" w:rsidRDefault="006F18D9" w:rsidP="0056061E">
            <w:pPr>
              <w:ind w:left="142" w:right="-284"/>
              <w:rPr>
                <w:rFonts w:ascii="Times New Roman" w:eastAsia="Times New Roman" w:hAnsi="Times New Roman"/>
                <w:b/>
                <w:sz w:val="24"/>
                <w:szCs w:val="24"/>
                <w:lang w:val="ru-RU"/>
              </w:rPr>
            </w:pPr>
            <w:r>
              <w:rPr>
                <w:rFonts w:ascii="Times New Roman" w:eastAsia="Times New Roman" w:hAnsi="Times New Roman"/>
                <w:b/>
                <w:sz w:val="24"/>
                <w:szCs w:val="24"/>
                <w:lang w:val="ru-RU"/>
              </w:rPr>
              <w:t>ВВЕДЕНИЕ (общие сведения)</w:t>
            </w:r>
          </w:p>
        </w:tc>
        <w:tc>
          <w:tcPr>
            <w:tcW w:w="709" w:type="dxa"/>
          </w:tcPr>
          <w:p w14:paraId="3CDA8207" w14:textId="77777777" w:rsidR="002B293C" w:rsidRPr="00F51FB6" w:rsidRDefault="00F51FB6" w:rsidP="0056061E">
            <w:pPr>
              <w:ind w:left="142" w:right="-284"/>
              <w:rPr>
                <w:rFonts w:ascii="Times New Roman" w:eastAsia="Times New Roman" w:hAnsi="Times New Roman"/>
                <w:b/>
                <w:sz w:val="24"/>
                <w:szCs w:val="24"/>
                <w:lang w:val="ru-RU"/>
              </w:rPr>
            </w:pPr>
            <w:r>
              <w:rPr>
                <w:rFonts w:ascii="Times New Roman" w:eastAsia="Times New Roman" w:hAnsi="Times New Roman"/>
                <w:b/>
                <w:w w:val="99"/>
                <w:sz w:val="24"/>
                <w:szCs w:val="24"/>
                <w:lang w:val="ru-RU"/>
              </w:rPr>
              <w:t>5</w:t>
            </w:r>
          </w:p>
        </w:tc>
      </w:tr>
      <w:tr w:rsidR="002B293C" w:rsidRPr="0023285C" w14:paraId="63FA59D1" w14:textId="77777777" w:rsidTr="0056061E">
        <w:trPr>
          <w:trHeight w:val="274"/>
        </w:trPr>
        <w:tc>
          <w:tcPr>
            <w:tcW w:w="709" w:type="dxa"/>
          </w:tcPr>
          <w:p w14:paraId="1806D391" w14:textId="77777777" w:rsidR="002B293C" w:rsidRPr="006F18D9" w:rsidRDefault="006F18D9" w:rsidP="00720066">
            <w:pPr>
              <w:rPr>
                <w:rFonts w:ascii="Times New Roman" w:eastAsia="Times New Roman" w:hAnsi="Times New Roman"/>
                <w:b/>
                <w:sz w:val="24"/>
                <w:szCs w:val="24"/>
                <w:lang w:val="ru-RU"/>
              </w:rPr>
            </w:pPr>
            <w:r w:rsidRPr="006F18D9">
              <w:rPr>
                <w:rFonts w:ascii="Times New Roman" w:eastAsia="Times New Roman" w:hAnsi="Times New Roman"/>
                <w:b/>
                <w:sz w:val="24"/>
                <w:szCs w:val="24"/>
                <w:lang w:val="ru-RU"/>
              </w:rPr>
              <w:t xml:space="preserve"> </w:t>
            </w:r>
            <w:r>
              <w:rPr>
                <w:rFonts w:ascii="Times New Roman" w:eastAsia="Times New Roman" w:hAnsi="Times New Roman"/>
                <w:b/>
                <w:sz w:val="24"/>
                <w:szCs w:val="24"/>
              </w:rPr>
              <w:t>I</w:t>
            </w:r>
          </w:p>
        </w:tc>
        <w:tc>
          <w:tcPr>
            <w:tcW w:w="8789" w:type="dxa"/>
          </w:tcPr>
          <w:p w14:paraId="58EF2C3A" w14:textId="77777777" w:rsidR="002B293C" w:rsidRPr="006F18D9" w:rsidRDefault="006F18D9" w:rsidP="0056061E">
            <w:pPr>
              <w:ind w:left="142" w:right="-284"/>
              <w:rPr>
                <w:rFonts w:ascii="Times New Roman" w:eastAsia="Times New Roman" w:hAnsi="Times New Roman"/>
                <w:sz w:val="24"/>
                <w:szCs w:val="24"/>
                <w:lang w:val="ru-RU"/>
              </w:rPr>
            </w:pPr>
            <w:r w:rsidRPr="006F18D9">
              <w:rPr>
                <w:rFonts w:ascii="Times New Roman" w:eastAsia="Times New Roman" w:hAnsi="Times New Roman"/>
                <w:b/>
                <w:sz w:val="24"/>
                <w:szCs w:val="24"/>
                <w:lang w:val="ru-RU"/>
              </w:rPr>
              <w:t>ЦЕЛЕВОЙ</w:t>
            </w:r>
            <w:r w:rsidRPr="006F18D9">
              <w:rPr>
                <w:rFonts w:ascii="Times New Roman" w:eastAsia="Times New Roman" w:hAnsi="Times New Roman"/>
                <w:b/>
                <w:spacing w:val="-1"/>
                <w:sz w:val="24"/>
                <w:szCs w:val="24"/>
                <w:lang w:val="ru-RU"/>
              </w:rPr>
              <w:t xml:space="preserve"> </w:t>
            </w:r>
            <w:r w:rsidRPr="006F18D9">
              <w:rPr>
                <w:rFonts w:ascii="Times New Roman" w:eastAsia="Times New Roman" w:hAnsi="Times New Roman"/>
                <w:b/>
                <w:sz w:val="24"/>
                <w:szCs w:val="24"/>
                <w:lang w:val="ru-RU"/>
              </w:rPr>
              <w:t>РАЗДЕЛ</w:t>
            </w:r>
            <w:r>
              <w:rPr>
                <w:rFonts w:ascii="Times New Roman" w:eastAsia="Times New Roman" w:hAnsi="Times New Roman"/>
                <w:b/>
                <w:sz w:val="24"/>
                <w:szCs w:val="24"/>
                <w:lang w:val="ru-RU"/>
              </w:rPr>
              <w:t xml:space="preserve"> </w:t>
            </w:r>
            <w:r w:rsidRPr="00940D4B">
              <w:rPr>
                <w:rFonts w:ascii="Times New Roman" w:eastAsia="Times New Roman" w:hAnsi="Times New Roman"/>
                <w:b/>
                <w:sz w:val="24"/>
                <w:szCs w:val="24"/>
                <w:lang w:val="ru-RU"/>
              </w:rPr>
              <w:t>(обязательная часть в соответствии с ФОП ДО)</w:t>
            </w:r>
          </w:p>
        </w:tc>
        <w:tc>
          <w:tcPr>
            <w:tcW w:w="709" w:type="dxa"/>
          </w:tcPr>
          <w:p w14:paraId="6A80A301" w14:textId="77777777" w:rsidR="002B293C" w:rsidRPr="006F18D9" w:rsidRDefault="00F51FB6" w:rsidP="0056061E">
            <w:pPr>
              <w:ind w:left="142" w:right="-284"/>
              <w:rPr>
                <w:rFonts w:ascii="Times New Roman" w:eastAsia="Times New Roman" w:hAnsi="Times New Roman"/>
                <w:b/>
                <w:sz w:val="24"/>
                <w:szCs w:val="24"/>
                <w:lang w:val="ru-RU"/>
              </w:rPr>
            </w:pPr>
            <w:r>
              <w:rPr>
                <w:rFonts w:ascii="Times New Roman" w:eastAsia="Times New Roman" w:hAnsi="Times New Roman"/>
                <w:b/>
                <w:sz w:val="24"/>
                <w:szCs w:val="24"/>
                <w:lang w:val="ru-RU"/>
              </w:rPr>
              <w:t>7</w:t>
            </w:r>
          </w:p>
        </w:tc>
      </w:tr>
      <w:tr w:rsidR="002B293C" w:rsidRPr="0023285C" w14:paraId="4295F8A1" w14:textId="77777777" w:rsidTr="0056061E">
        <w:trPr>
          <w:trHeight w:val="277"/>
        </w:trPr>
        <w:tc>
          <w:tcPr>
            <w:tcW w:w="709" w:type="dxa"/>
          </w:tcPr>
          <w:p w14:paraId="16549BD1" w14:textId="77777777" w:rsidR="002B293C" w:rsidRPr="006F18D9" w:rsidRDefault="006F18D9" w:rsidP="00720066">
            <w:pPr>
              <w:rPr>
                <w:rFonts w:ascii="Times New Roman" w:eastAsia="Times New Roman" w:hAnsi="Times New Roman"/>
                <w:b/>
                <w:sz w:val="24"/>
                <w:szCs w:val="24"/>
                <w:lang w:val="ru-RU"/>
              </w:rPr>
            </w:pPr>
            <w:r>
              <w:rPr>
                <w:rFonts w:ascii="Times New Roman" w:eastAsia="Times New Roman" w:hAnsi="Times New Roman"/>
                <w:b/>
                <w:sz w:val="24"/>
                <w:szCs w:val="24"/>
                <w:lang w:val="ru-RU"/>
              </w:rPr>
              <w:t>1.1</w:t>
            </w:r>
          </w:p>
        </w:tc>
        <w:tc>
          <w:tcPr>
            <w:tcW w:w="8789" w:type="dxa"/>
          </w:tcPr>
          <w:p w14:paraId="46EA6230" w14:textId="77777777" w:rsidR="002B293C" w:rsidRPr="006F18D9" w:rsidRDefault="006F18D9" w:rsidP="0056061E">
            <w:pPr>
              <w:ind w:left="142" w:right="-284"/>
              <w:rPr>
                <w:rFonts w:ascii="Times New Roman" w:eastAsia="Times New Roman" w:hAnsi="Times New Roman"/>
                <w:sz w:val="24"/>
                <w:szCs w:val="24"/>
                <w:lang w:val="ru-RU"/>
              </w:rPr>
            </w:pPr>
            <w:r w:rsidRPr="006F18D9">
              <w:rPr>
                <w:rFonts w:ascii="Times New Roman" w:eastAsia="Times New Roman" w:hAnsi="Times New Roman"/>
                <w:b/>
                <w:sz w:val="24"/>
                <w:szCs w:val="24"/>
                <w:lang w:val="ru-RU"/>
              </w:rPr>
              <w:t>Пояснительная</w:t>
            </w:r>
            <w:r w:rsidRPr="006F18D9">
              <w:rPr>
                <w:rFonts w:ascii="Times New Roman" w:eastAsia="Times New Roman" w:hAnsi="Times New Roman"/>
                <w:b/>
                <w:spacing w:val="-7"/>
                <w:sz w:val="24"/>
                <w:szCs w:val="24"/>
                <w:lang w:val="ru-RU"/>
              </w:rPr>
              <w:t xml:space="preserve"> </w:t>
            </w:r>
            <w:r w:rsidRPr="006F18D9">
              <w:rPr>
                <w:rFonts w:ascii="Times New Roman" w:eastAsia="Times New Roman" w:hAnsi="Times New Roman"/>
                <w:b/>
                <w:sz w:val="24"/>
                <w:szCs w:val="24"/>
                <w:lang w:val="ru-RU"/>
              </w:rPr>
              <w:t>записка</w:t>
            </w:r>
          </w:p>
        </w:tc>
        <w:tc>
          <w:tcPr>
            <w:tcW w:w="709" w:type="dxa"/>
          </w:tcPr>
          <w:p w14:paraId="28C5AD4C" w14:textId="77777777" w:rsidR="002B293C" w:rsidRPr="006F18D9" w:rsidRDefault="002B293C" w:rsidP="0056061E">
            <w:pPr>
              <w:ind w:left="142" w:right="-284"/>
              <w:rPr>
                <w:rFonts w:ascii="Times New Roman" w:eastAsia="Times New Roman" w:hAnsi="Times New Roman"/>
                <w:b/>
                <w:sz w:val="24"/>
                <w:szCs w:val="24"/>
                <w:lang w:val="ru-RU"/>
              </w:rPr>
            </w:pPr>
            <w:r w:rsidRPr="006F18D9">
              <w:rPr>
                <w:rFonts w:ascii="Times New Roman" w:eastAsia="Times New Roman" w:hAnsi="Times New Roman"/>
                <w:b/>
                <w:sz w:val="24"/>
                <w:szCs w:val="24"/>
                <w:lang w:val="ru-RU"/>
              </w:rPr>
              <w:t>7</w:t>
            </w:r>
          </w:p>
        </w:tc>
      </w:tr>
      <w:tr w:rsidR="002B293C" w:rsidRPr="0023285C" w14:paraId="61B612DF" w14:textId="77777777" w:rsidTr="0056061E">
        <w:trPr>
          <w:trHeight w:val="274"/>
        </w:trPr>
        <w:tc>
          <w:tcPr>
            <w:tcW w:w="709" w:type="dxa"/>
          </w:tcPr>
          <w:p w14:paraId="0E6FFEED" w14:textId="77777777" w:rsidR="002B293C" w:rsidRPr="006F18D9" w:rsidRDefault="002B293C" w:rsidP="00720066">
            <w:pPr>
              <w:rPr>
                <w:rFonts w:ascii="Times New Roman" w:eastAsia="Times New Roman" w:hAnsi="Times New Roman"/>
                <w:b/>
                <w:sz w:val="24"/>
                <w:szCs w:val="24"/>
                <w:lang w:val="ru-RU"/>
              </w:rPr>
            </w:pPr>
          </w:p>
        </w:tc>
        <w:tc>
          <w:tcPr>
            <w:tcW w:w="8789" w:type="dxa"/>
          </w:tcPr>
          <w:p w14:paraId="799373AE" w14:textId="77777777" w:rsidR="002B293C" w:rsidRPr="0023285C" w:rsidRDefault="006F18D9" w:rsidP="0056061E">
            <w:pPr>
              <w:ind w:left="142" w:right="-284"/>
              <w:rPr>
                <w:rFonts w:ascii="Times New Roman" w:eastAsia="Times New Roman" w:hAnsi="Times New Roman"/>
                <w:sz w:val="24"/>
                <w:szCs w:val="24"/>
                <w:lang w:val="ru-RU"/>
              </w:rPr>
            </w:pPr>
            <w:r>
              <w:rPr>
                <w:rFonts w:ascii="Times New Roman" w:eastAsia="Times New Roman" w:hAnsi="Times New Roman"/>
                <w:sz w:val="24"/>
                <w:szCs w:val="24"/>
                <w:lang w:val="ru-RU"/>
              </w:rPr>
              <w:t>Цели</w:t>
            </w:r>
            <w:r w:rsidR="002B293C" w:rsidRPr="0023285C">
              <w:rPr>
                <w:rFonts w:ascii="Times New Roman" w:eastAsia="Times New Roman" w:hAnsi="Times New Roman"/>
                <w:spacing w:val="-3"/>
                <w:sz w:val="24"/>
                <w:szCs w:val="24"/>
                <w:lang w:val="ru-RU"/>
              </w:rPr>
              <w:t xml:space="preserve"> </w:t>
            </w:r>
            <w:r w:rsidR="002B293C" w:rsidRPr="0023285C">
              <w:rPr>
                <w:rFonts w:ascii="Times New Roman" w:eastAsia="Times New Roman" w:hAnsi="Times New Roman"/>
                <w:sz w:val="24"/>
                <w:szCs w:val="24"/>
                <w:lang w:val="ru-RU"/>
              </w:rPr>
              <w:t>и</w:t>
            </w:r>
            <w:r w:rsidR="002B293C" w:rsidRPr="0023285C">
              <w:rPr>
                <w:rFonts w:ascii="Times New Roman" w:eastAsia="Times New Roman" w:hAnsi="Times New Roman"/>
                <w:spacing w:val="-3"/>
                <w:sz w:val="24"/>
                <w:szCs w:val="24"/>
                <w:lang w:val="ru-RU"/>
              </w:rPr>
              <w:t xml:space="preserve"> </w:t>
            </w:r>
            <w:r w:rsidR="002B293C" w:rsidRPr="0023285C">
              <w:rPr>
                <w:rFonts w:ascii="Times New Roman" w:eastAsia="Times New Roman" w:hAnsi="Times New Roman"/>
                <w:sz w:val="24"/>
                <w:szCs w:val="24"/>
                <w:lang w:val="ru-RU"/>
              </w:rPr>
              <w:t>задачи</w:t>
            </w:r>
            <w:r w:rsidR="002B293C" w:rsidRPr="0023285C">
              <w:rPr>
                <w:rFonts w:ascii="Times New Roman" w:eastAsia="Times New Roman" w:hAnsi="Times New Roman"/>
                <w:spacing w:val="-4"/>
                <w:sz w:val="24"/>
                <w:szCs w:val="24"/>
                <w:lang w:val="ru-RU"/>
              </w:rPr>
              <w:t xml:space="preserve"> </w:t>
            </w:r>
            <w:r w:rsidR="002B293C" w:rsidRPr="0023285C">
              <w:rPr>
                <w:rFonts w:ascii="Times New Roman" w:eastAsia="Times New Roman" w:hAnsi="Times New Roman"/>
                <w:sz w:val="24"/>
                <w:szCs w:val="24"/>
                <w:lang w:val="ru-RU"/>
              </w:rPr>
              <w:t>реализации Программы</w:t>
            </w:r>
          </w:p>
        </w:tc>
        <w:tc>
          <w:tcPr>
            <w:tcW w:w="709" w:type="dxa"/>
          </w:tcPr>
          <w:p w14:paraId="28C9D326" w14:textId="77777777" w:rsidR="002B293C" w:rsidRPr="0023285C" w:rsidRDefault="00F51FB6" w:rsidP="0056061E">
            <w:pPr>
              <w:ind w:left="142" w:right="-284"/>
              <w:rPr>
                <w:rFonts w:ascii="Times New Roman" w:eastAsia="Times New Roman" w:hAnsi="Times New Roman"/>
                <w:b/>
                <w:sz w:val="24"/>
                <w:szCs w:val="24"/>
              </w:rPr>
            </w:pPr>
            <w:r>
              <w:rPr>
                <w:rFonts w:ascii="Times New Roman" w:eastAsia="Times New Roman" w:hAnsi="Times New Roman"/>
                <w:b/>
                <w:sz w:val="24"/>
                <w:szCs w:val="24"/>
              </w:rPr>
              <w:t>7</w:t>
            </w:r>
          </w:p>
        </w:tc>
      </w:tr>
      <w:tr w:rsidR="002B293C" w:rsidRPr="0023285C" w14:paraId="592F55F3" w14:textId="77777777" w:rsidTr="0056061E">
        <w:trPr>
          <w:trHeight w:val="274"/>
        </w:trPr>
        <w:tc>
          <w:tcPr>
            <w:tcW w:w="709" w:type="dxa"/>
          </w:tcPr>
          <w:p w14:paraId="20FEEC73" w14:textId="77777777" w:rsidR="002B293C" w:rsidRPr="0023285C" w:rsidRDefault="002B293C" w:rsidP="00720066">
            <w:pPr>
              <w:rPr>
                <w:rFonts w:ascii="Times New Roman" w:eastAsia="Times New Roman" w:hAnsi="Times New Roman"/>
                <w:b/>
                <w:sz w:val="24"/>
                <w:szCs w:val="24"/>
              </w:rPr>
            </w:pPr>
          </w:p>
        </w:tc>
        <w:tc>
          <w:tcPr>
            <w:tcW w:w="8789" w:type="dxa"/>
          </w:tcPr>
          <w:p w14:paraId="6EC1BFC8" w14:textId="77777777" w:rsidR="002B293C" w:rsidRPr="0023285C" w:rsidRDefault="002B293C" w:rsidP="0056061E">
            <w:pPr>
              <w:ind w:left="142" w:right="-284"/>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Принципы</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формированию</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Программы</w:t>
            </w:r>
          </w:p>
        </w:tc>
        <w:tc>
          <w:tcPr>
            <w:tcW w:w="709" w:type="dxa"/>
          </w:tcPr>
          <w:p w14:paraId="19E74ADA" w14:textId="641E20BB" w:rsidR="002B293C" w:rsidRPr="00ED4844" w:rsidRDefault="00ED4844" w:rsidP="0056061E">
            <w:pPr>
              <w:ind w:left="142" w:right="-284"/>
              <w:rPr>
                <w:rFonts w:ascii="Times New Roman" w:eastAsia="Times New Roman" w:hAnsi="Times New Roman"/>
                <w:b/>
                <w:sz w:val="24"/>
                <w:szCs w:val="24"/>
                <w:lang w:val="ru-RU"/>
              </w:rPr>
            </w:pPr>
            <w:r>
              <w:rPr>
                <w:rFonts w:ascii="Times New Roman" w:eastAsia="Times New Roman" w:hAnsi="Times New Roman"/>
                <w:b/>
                <w:sz w:val="24"/>
                <w:szCs w:val="24"/>
                <w:lang w:val="ru-RU"/>
              </w:rPr>
              <w:t>7</w:t>
            </w:r>
          </w:p>
        </w:tc>
      </w:tr>
      <w:tr w:rsidR="002B293C" w:rsidRPr="0023285C" w14:paraId="58DC3BEA" w14:textId="77777777" w:rsidTr="0056061E">
        <w:trPr>
          <w:trHeight w:val="296"/>
        </w:trPr>
        <w:tc>
          <w:tcPr>
            <w:tcW w:w="709" w:type="dxa"/>
          </w:tcPr>
          <w:p w14:paraId="0801336E" w14:textId="77777777" w:rsidR="002B293C" w:rsidRPr="00C32EA5" w:rsidRDefault="006F18D9" w:rsidP="00720066">
            <w:pPr>
              <w:rPr>
                <w:rFonts w:ascii="Times New Roman" w:eastAsia="Times New Roman" w:hAnsi="Times New Roman"/>
                <w:sz w:val="24"/>
                <w:szCs w:val="24"/>
                <w:lang w:val="ru-RU"/>
              </w:rPr>
            </w:pPr>
            <w:r w:rsidRPr="00C32EA5">
              <w:rPr>
                <w:rFonts w:ascii="Times New Roman" w:eastAsia="Times New Roman" w:hAnsi="Times New Roman"/>
                <w:sz w:val="24"/>
                <w:szCs w:val="24"/>
              </w:rPr>
              <w:t>1.1.1</w:t>
            </w:r>
          </w:p>
        </w:tc>
        <w:tc>
          <w:tcPr>
            <w:tcW w:w="8789" w:type="dxa"/>
          </w:tcPr>
          <w:p w14:paraId="311EC8DF" w14:textId="77777777" w:rsidR="002B293C" w:rsidRPr="00C32EA5" w:rsidRDefault="002B293C" w:rsidP="0056061E">
            <w:pPr>
              <w:ind w:left="142" w:right="-284"/>
              <w:rPr>
                <w:rFonts w:ascii="Times New Roman" w:eastAsia="Times New Roman" w:hAnsi="Times New Roman"/>
                <w:sz w:val="24"/>
                <w:szCs w:val="24"/>
              </w:rPr>
            </w:pPr>
            <w:r w:rsidRPr="00C32EA5">
              <w:rPr>
                <w:rFonts w:ascii="Times New Roman" w:eastAsia="Times New Roman" w:hAnsi="Times New Roman"/>
                <w:sz w:val="24"/>
                <w:szCs w:val="24"/>
              </w:rPr>
              <w:t>Планируемые</w:t>
            </w:r>
            <w:r w:rsidRPr="00C32EA5">
              <w:rPr>
                <w:rFonts w:ascii="Times New Roman" w:eastAsia="Times New Roman" w:hAnsi="Times New Roman"/>
                <w:spacing w:val="-7"/>
                <w:sz w:val="24"/>
                <w:szCs w:val="24"/>
              </w:rPr>
              <w:t xml:space="preserve"> </w:t>
            </w:r>
            <w:r w:rsidRPr="00C32EA5">
              <w:rPr>
                <w:rFonts w:ascii="Times New Roman" w:eastAsia="Times New Roman" w:hAnsi="Times New Roman"/>
                <w:sz w:val="24"/>
                <w:szCs w:val="24"/>
              </w:rPr>
              <w:t>результаты</w:t>
            </w:r>
            <w:r w:rsidRPr="00C32EA5">
              <w:rPr>
                <w:rFonts w:ascii="Times New Roman" w:eastAsia="Times New Roman" w:hAnsi="Times New Roman"/>
                <w:spacing w:val="-8"/>
                <w:sz w:val="24"/>
                <w:szCs w:val="24"/>
              </w:rPr>
              <w:t xml:space="preserve"> </w:t>
            </w:r>
            <w:r w:rsidRPr="00C32EA5">
              <w:rPr>
                <w:rFonts w:ascii="Times New Roman" w:eastAsia="Times New Roman" w:hAnsi="Times New Roman"/>
                <w:sz w:val="24"/>
                <w:szCs w:val="24"/>
              </w:rPr>
              <w:t>реализации</w:t>
            </w:r>
            <w:r w:rsidRPr="00C32EA5">
              <w:rPr>
                <w:rFonts w:ascii="Times New Roman" w:eastAsia="Times New Roman" w:hAnsi="Times New Roman"/>
                <w:spacing w:val="-2"/>
                <w:sz w:val="24"/>
                <w:szCs w:val="24"/>
              </w:rPr>
              <w:t xml:space="preserve"> </w:t>
            </w:r>
            <w:r w:rsidRPr="00C32EA5">
              <w:rPr>
                <w:rFonts w:ascii="Times New Roman" w:eastAsia="Times New Roman" w:hAnsi="Times New Roman"/>
                <w:sz w:val="24"/>
                <w:szCs w:val="24"/>
              </w:rPr>
              <w:t>Программы</w:t>
            </w:r>
          </w:p>
        </w:tc>
        <w:tc>
          <w:tcPr>
            <w:tcW w:w="709" w:type="dxa"/>
          </w:tcPr>
          <w:p w14:paraId="050CD88D" w14:textId="77777777" w:rsidR="002B293C" w:rsidRPr="0023285C" w:rsidRDefault="00F51FB6" w:rsidP="0056061E">
            <w:pPr>
              <w:ind w:left="142" w:right="-284"/>
              <w:rPr>
                <w:rFonts w:ascii="Times New Roman" w:eastAsia="Times New Roman" w:hAnsi="Times New Roman"/>
                <w:b/>
                <w:sz w:val="24"/>
                <w:szCs w:val="24"/>
              </w:rPr>
            </w:pPr>
            <w:r>
              <w:rPr>
                <w:rFonts w:ascii="Times New Roman" w:eastAsia="Times New Roman" w:hAnsi="Times New Roman"/>
                <w:b/>
                <w:sz w:val="24"/>
                <w:szCs w:val="24"/>
              </w:rPr>
              <w:t>8</w:t>
            </w:r>
          </w:p>
        </w:tc>
      </w:tr>
      <w:tr w:rsidR="002B293C" w:rsidRPr="0023285C" w14:paraId="3A2E7F2E" w14:textId="77777777" w:rsidTr="0056061E">
        <w:trPr>
          <w:trHeight w:val="274"/>
        </w:trPr>
        <w:tc>
          <w:tcPr>
            <w:tcW w:w="709" w:type="dxa"/>
          </w:tcPr>
          <w:p w14:paraId="13F35DAC" w14:textId="77777777" w:rsidR="002B293C" w:rsidRPr="0023285C" w:rsidRDefault="002B293C" w:rsidP="00720066">
            <w:pPr>
              <w:rPr>
                <w:rFonts w:ascii="Times New Roman" w:eastAsia="Times New Roman" w:hAnsi="Times New Roman"/>
                <w:b/>
                <w:sz w:val="24"/>
                <w:szCs w:val="24"/>
              </w:rPr>
            </w:pPr>
          </w:p>
        </w:tc>
        <w:tc>
          <w:tcPr>
            <w:tcW w:w="8789" w:type="dxa"/>
          </w:tcPr>
          <w:p w14:paraId="7A5D44E8" w14:textId="7103AD27" w:rsidR="002B293C" w:rsidRPr="00C32EA5" w:rsidRDefault="00277D89" w:rsidP="0056061E">
            <w:pPr>
              <w:ind w:left="142" w:right="-284"/>
              <w:rPr>
                <w:rFonts w:ascii="Times New Roman" w:eastAsia="Times New Roman" w:hAnsi="Times New Roman"/>
                <w:sz w:val="24"/>
                <w:szCs w:val="24"/>
                <w:lang w:val="ru-RU"/>
              </w:rPr>
            </w:pPr>
            <w:r>
              <w:rPr>
                <w:rFonts w:ascii="Times New Roman" w:eastAsia="Times New Roman" w:hAnsi="Times New Roman"/>
                <w:sz w:val="24"/>
                <w:szCs w:val="24"/>
                <w:lang w:val="ru-RU"/>
              </w:rPr>
              <w:t>Планируемые</w:t>
            </w:r>
            <w:r w:rsidR="00C32EA5">
              <w:rPr>
                <w:rFonts w:ascii="Times New Roman" w:eastAsia="Times New Roman" w:hAnsi="Times New Roman"/>
                <w:sz w:val="24"/>
                <w:szCs w:val="24"/>
                <w:lang w:val="ru-RU"/>
              </w:rPr>
              <w:t xml:space="preserve"> результаты в раннем возрасте (к 3 годам)</w:t>
            </w:r>
          </w:p>
        </w:tc>
        <w:tc>
          <w:tcPr>
            <w:tcW w:w="709" w:type="dxa"/>
          </w:tcPr>
          <w:p w14:paraId="672965AD" w14:textId="77777777" w:rsidR="002B293C" w:rsidRPr="0023285C" w:rsidRDefault="00F51FB6" w:rsidP="0056061E">
            <w:pPr>
              <w:ind w:left="142" w:right="-284"/>
              <w:rPr>
                <w:rFonts w:ascii="Times New Roman" w:eastAsia="Times New Roman" w:hAnsi="Times New Roman"/>
                <w:b/>
                <w:sz w:val="24"/>
                <w:szCs w:val="24"/>
              </w:rPr>
            </w:pPr>
            <w:r>
              <w:rPr>
                <w:rFonts w:ascii="Times New Roman" w:eastAsia="Times New Roman" w:hAnsi="Times New Roman"/>
                <w:b/>
                <w:sz w:val="24"/>
                <w:szCs w:val="24"/>
              </w:rPr>
              <w:t>8</w:t>
            </w:r>
          </w:p>
        </w:tc>
      </w:tr>
      <w:tr w:rsidR="002B293C" w:rsidRPr="0023285C" w14:paraId="373FF649" w14:textId="77777777" w:rsidTr="0056061E">
        <w:trPr>
          <w:trHeight w:val="277"/>
        </w:trPr>
        <w:tc>
          <w:tcPr>
            <w:tcW w:w="709" w:type="dxa"/>
          </w:tcPr>
          <w:p w14:paraId="24D1DFAE" w14:textId="77777777" w:rsidR="002B293C" w:rsidRPr="0023285C" w:rsidRDefault="002B293C" w:rsidP="00720066">
            <w:pPr>
              <w:rPr>
                <w:rFonts w:ascii="Times New Roman" w:eastAsia="Times New Roman" w:hAnsi="Times New Roman"/>
                <w:b/>
                <w:sz w:val="24"/>
                <w:szCs w:val="24"/>
              </w:rPr>
            </w:pPr>
          </w:p>
        </w:tc>
        <w:tc>
          <w:tcPr>
            <w:tcW w:w="8789" w:type="dxa"/>
          </w:tcPr>
          <w:p w14:paraId="227ED321" w14:textId="53329046" w:rsidR="002B293C" w:rsidRPr="00C32EA5" w:rsidRDefault="00277D89" w:rsidP="0056061E">
            <w:pPr>
              <w:ind w:left="142" w:right="-284"/>
              <w:rPr>
                <w:rFonts w:ascii="Times New Roman" w:eastAsia="Times New Roman" w:hAnsi="Times New Roman"/>
                <w:sz w:val="24"/>
                <w:szCs w:val="24"/>
                <w:lang w:val="ru-RU"/>
              </w:rPr>
            </w:pPr>
            <w:r>
              <w:rPr>
                <w:rFonts w:ascii="Times New Roman" w:eastAsia="Times New Roman" w:hAnsi="Times New Roman"/>
                <w:sz w:val="24"/>
                <w:szCs w:val="24"/>
                <w:lang w:val="ru-RU"/>
              </w:rPr>
              <w:t>Планируемые</w:t>
            </w:r>
            <w:r w:rsidR="00C32EA5">
              <w:rPr>
                <w:rFonts w:ascii="Times New Roman" w:eastAsia="Times New Roman" w:hAnsi="Times New Roman"/>
                <w:sz w:val="24"/>
                <w:szCs w:val="24"/>
                <w:lang w:val="ru-RU"/>
              </w:rPr>
              <w:t xml:space="preserve"> результаты в дошкольном возрасте (к 4,5,6 годам)</w:t>
            </w:r>
          </w:p>
        </w:tc>
        <w:tc>
          <w:tcPr>
            <w:tcW w:w="709" w:type="dxa"/>
          </w:tcPr>
          <w:p w14:paraId="76766650" w14:textId="77777777" w:rsidR="002B293C" w:rsidRPr="0023285C" w:rsidRDefault="00F51FB6" w:rsidP="0056061E">
            <w:pPr>
              <w:ind w:left="142" w:right="-284"/>
              <w:rPr>
                <w:rFonts w:ascii="Times New Roman" w:eastAsia="Times New Roman" w:hAnsi="Times New Roman"/>
                <w:b/>
                <w:sz w:val="24"/>
                <w:szCs w:val="24"/>
              </w:rPr>
            </w:pPr>
            <w:r>
              <w:rPr>
                <w:rFonts w:ascii="Times New Roman" w:eastAsia="Times New Roman" w:hAnsi="Times New Roman"/>
                <w:b/>
                <w:sz w:val="24"/>
                <w:szCs w:val="24"/>
              </w:rPr>
              <w:t>9</w:t>
            </w:r>
          </w:p>
        </w:tc>
      </w:tr>
      <w:tr w:rsidR="002B293C" w:rsidRPr="0023285C" w14:paraId="2E069E19" w14:textId="77777777" w:rsidTr="0056061E">
        <w:trPr>
          <w:trHeight w:val="274"/>
        </w:trPr>
        <w:tc>
          <w:tcPr>
            <w:tcW w:w="709" w:type="dxa"/>
          </w:tcPr>
          <w:p w14:paraId="2BD825AA" w14:textId="77777777" w:rsidR="002B293C" w:rsidRPr="0023285C" w:rsidRDefault="002B293C" w:rsidP="00720066">
            <w:pPr>
              <w:rPr>
                <w:rFonts w:ascii="Times New Roman" w:eastAsia="Times New Roman" w:hAnsi="Times New Roman"/>
                <w:b/>
                <w:sz w:val="24"/>
                <w:szCs w:val="24"/>
              </w:rPr>
            </w:pPr>
          </w:p>
        </w:tc>
        <w:tc>
          <w:tcPr>
            <w:tcW w:w="8789" w:type="dxa"/>
          </w:tcPr>
          <w:p w14:paraId="1E29A7C0" w14:textId="77777777" w:rsidR="002B293C" w:rsidRPr="0023285C" w:rsidRDefault="002B293C" w:rsidP="0056061E">
            <w:pPr>
              <w:ind w:left="142" w:right="-284"/>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Планируемые</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результаты</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этапе</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завершения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освоения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Программы</w:t>
            </w:r>
            <w:r w:rsidR="00C32EA5">
              <w:rPr>
                <w:rFonts w:ascii="Times New Roman" w:eastAsia="Times New Roman" w:hAnsi="Times New Roman"/>
                <w:sz w:val="24"/>
                <w:szCs w:val="24"/>
                <w:lang w:val="ru-RU"/>
              </w:rPr>
              <w:t xml:space="preserve"> (к концу дошкольного детства)</w:t>
            </w:r>
          </w:p>
        </w:tc>
        <w:tc>
          <w:tcPr>
            <w:tcW w:w="709" w:type="dxa"/>
          </w:tcPr>
          <w:p w14:paraId="3F15450B" w14:textId="77777777" w:rsidR="002B293C" w:rsidRPr="0023285C" w:rsidRDefault="00F51FB6" w:rsidP="0056061E">
            <w:pPr>
              <w:ind w:left="142" w:right="-284"/>
              <w:rPr>
                <w:rFonts w:ascii="Times New Roman" w:eastAsia="Times New Roman" w:hAnsi="Times New Roman"/>
                <w:b/>
                <w:sz w:val="24"/>
                <w:szCs w:val="24"/>
              </w:rPr>
            </w:pPr>
            <w:r>
              <w:rPr>
                <w:rFonts w:ascii="Times New Roman" w:eastAsia="Times New Roman" w:hAnsi="Times New Roman"/>
                <w:b/>
                <w:sz w:val="24"/>
                <w:szCs w:val="24"/>
              </w:rPr>
              <w:t>13</w:t>
            </w:r>
          </w:p>
        </w:tc>
      </w:tr>
      <w:tr w:rsidR="002B293C" w:rsidRPr="0023285C" w14:paraId="02EB8FBA" w14:textId="77777777" w:rsidTr="0056061E">
        <w:trPr>
          <w:trHeight w:val="358"/>
        </w:trPr>
        <w:tc>
          <w:tcPr>
            <w:tcW w:w="709" w:type="dxa"/>
          </w:tcPr>
          <w:p w14:paraId="4EEBFC86" w14:textId="77777777" w:rsidR="002B293C" w:rsidRPr="00C32EA5" w:rsidRDefault="00C32EA5" w:rsidP="00720066">
            <w:pPr>
              <w:rPr>
                <w:rFonts w:ascii="Times New Roman" w:eastAsia="Times New Roman" w:hAnsi="Times New Roman"/>
                <w:sz w:val="24"/>
                <w:szCs w:val="24"/>
                <w:lang w:val="ru-RU"/>
              </w:rPr>
            </w:pPr>
            <w:r w:rsidRPr="00C32EA5">
              <w:rPr>
                <w:rFonts w:ascii="Times New Roman" w:eastAsia="Times New Roman" w:hAnsi="Times New Roman"/>
                <w:sz w:val="24"/>
                <w:szCs w:val="24"/>
                <w:lang w:val="ru-RU"/>
              </w:rPr>
              <w:t>1.1.2</w:t>
            </w:r>
          </w:p>
        </w:tc>
        <w:tc>
          <w:tcPr>
            <w:tcW w:w="8789" w:type="dxa"/>
          </w:tcPr>
          <w:p w14:paraId="4E43798B" w14:textId="77777777" w:rsidR="002B293C" w:rsidRPr="00C32EA5" w:rsidRDefault="002B293C" w:rsidP="0056061E">
            <w:pPr>
              <w:ind w:left="142" w:right="-284"/>
              <w:rPr>
                <w:rFonts w:ascii="Times New Roman" w:eastAsia="Times New Roman" w:hAnsi="Times New Roman"/>
                <w:sz w:val="24"/>
                <w:szCs w:val="24"/>
                <w:lang w:val="ru-RU"/>
              </w:rPr>
            </w:pPr>
            <w:r w:rsidRPr="00C32EA5">
              <w:rPr>
                <w:rFonts w:ascii="Times New Roman" w:eastAsia="Times New Roman" w:hAnsi="Times New Roman"/>
                <w:sz w:val="24"/>
                <w:szCs w:val="24"/>
                <w:lang w:val="ru-RU"/>
              </w:rPr>
              <w:t>Педагогическая</w:t>
            </w:r>
            <w:r w:rsidRPr="00C32EA5">
              <w:rPr>
                <w:rFonts w:ascii="Times New Roman" w:eastAsia="Times New Roman" w:hAnsi="Times New Roman"/>
                <w:spacing w:val="-10"/>
                <w:sz w:val="24"/>
                <w:szCs w:val="24"/>
                <w:lang w:val="ru-RU"/>
              </w:rPr>
              <w:t xml:space="preserve"> </w:t>
            </w:r>
            <w:r w:rsidRPr="00C32EA5">
              <w:rPr>
                <w:rFonts w:ascii="Times New Roman" w:eastAsia="Times New Roman" w:hAnsi="Times New Roman"/>
                <w:sz w:val="24"/>
                <w:szCs w:val="24"/>
                <w:lang w:val="ru-RU"/>
              </w:rPr>
              <w:t>диагностика</w:t>
            </w:r>
            <w:r w:rsidRPr="00C32EA5">
              <w:rPr>
                <w:rFonts w:ascii="Times New Roman" w:eastAsia="Times New Roman" w:hAnsi="Times New Roman"/>
                <w:spacing w:val="-9"/>
                <w:sz w:val="24"/>
                <w:szCs w:val="24"/>
                <w:lang w:val="ru-RU"/>
              </w:rPr>
              <w:t xml:space="preserve"> </w:t>
            </w:r>
            <w:r w:rsidRPr="00C32EA5">
              <w:rPr>
                <w:rFonts w:ascii="Times New Roman" w:eastAsia="Times New Roman" w:hAnsi="Times New Roman"/>
                <w:sz w:val="24"/>
                <w:szCs w:val="24"/>
                <w:lang w:val="ru-RU"/>
              </w:rPr>
              <w:t>достижения</w:t>
            </w:r>
            <w:r w:rsidRPr="00C32EA5">
              <w:rPr>
                <w:rFonts w:ascii="Times New Roman" w:eastAsia="Times New Roman" w:hAnsi="Times New Roman"/>
                <w:spacing w:val="-9"/>
                <w:sz w:val="24"/>
                <w:szCs w:val="24"/>
                <w:lang w:val="ru-RU"/>
              </w:rPr>
              <w:t xml:space="preserve"> </w:t>
            </w:r>
            <w:r w:rsidRPr="00C32EA5">
              <w:rPr>
                <w:rFonts w:ascii="Times New Roman" w:eastAsia="Times New Roman" w:hAnsi="Times New Roman"/>
                <w:sz w:val="24"/>
                <w:szCs w:val="24"/>
                <w:lang w:val="ru-RU"/>
              </w:rPr>
              <w:t>планируемых</w:t>
            </w:r>
            <w:r w:rsidR="00C32EA5">
              <w:rPr>
                <w:rFonts w:ascii="Times New Roman" w:eastAsia="Times New Roman" w:hAnsi="Times New Roman"/>
                <w:sz w:val="24"/>
                <w:szCs w:val="24"/>
                <w:lang w:val="ru-RU"/>
              </w:rPr>
              <w:t xml:space="preserve"> </w:t>
            </w:r>
            <w:r w:rsidRPr="00C32EA5">
              <w:rPr>
                <w:rFonts w:ascii="Times New Roman" w:eastAsia="Times New Roman" w:hAnsi="Times New Roman"/>
                <w:spacing w:val="-62"/>
                <w:sz w:val="24"/>
                <w:szCs w:val="24"/>
                <w:lang w:val="ru-RU"/>
              </w:rPr>
              <w:t xml:space="preserve"> </w:t>
            </w:r>
            <w:r w:rsidRPr="00C32EA5">
              <w:rPr>
                <w:rFonts w:ascii="Times New Roman" w:eastAsia="Times New Roman" w:hAnsi="Times New Roman"/>
                <w:sz w:val="24"/>
                <w:szCs w:val="24"/>
                <w:lang w:val="ru-RU"/>
              </w:rPr>
              <w:t>результатов</w:t>
            </w:r>
          </w:p>
        </w:tc>
        <w:tc>
          <w:tcPr>
            <w:tcW w:w="709" w:type="dxa"/>
          </w:tcPr>
          <w:p w14:paraId="0D9AB3AC" w14:textId="77777777" w:rsidR="002B293C" w:rsidRPr="0023285C" w:rsidRDefault="002B293C" w:rsidP="0056061E">
            <w:pPr>
              <w:ind w:left="142" w:right="-284"/>
              <w:rPr>
                <w:rFonts w:ascii="Times New Roman" w:eastAsia="Times New Roman" w:hAnsi="Times New Roman"/>
                <w:b/>
                <w:sz w:val="24"/>
                <w:szCs w:val="24"/>
              </w:rPr>
            </w:pPr>
            <w:r w:rsidRPr="0023285C">
              <w:rPr>
                <w:rFonts w:ascii="Times New Roman" w:eastAsia="Times New Roman" w:hAnsi="Times New Roman"/>
                <w:b/>
                <w:sz w:val="24"/>
                <w:szCs w:val="24"/>
              </w:rPr>
              <w:t>15</w:t>
            </w:r>
          </w:p>
        </w:tc>
      </w:tr>
      <w:tr w:rsidR="002B293C" w:rsidRPr="0023285C" w14:paraId="0A73C587" w14:textId="77777777" w:rsidTr="0056061E">
        <w:trPr>
          <w:trHeight w:val="295"/>
        </w:trPr>
        <w:tc>
          <w:tcPr>
            <w:tcW w:w="709" w:type="dxa"/>
          </w:tcPr>
          <w:p w14:paraId="21F57590" w14:textId="77777777" w:rsidR="002B293C" w:rsidRPr="00C32EA5" w:rsidRDefault="0006744E" w:rsidP="00720066">
            <w:pPr>
              <w:rPr>
                <w:rFonts w:ascii="Times New Roman" w:eastAsia="Times New Roman" w:hAnsi="Times New Roman"/>
                <w:b/>
                <w:sz w:val="24"/>
                <w:szCs w:val="24"/>
                <w:lang w:val="ru-RU"/>
              </w:rPr>
            </w:pPr>
            <w:r>
              <w:rPr>
                <w:rFonts w:ascii="Times New Roman" w:eastAsia="Times New Roman" w:hAnsi="Times New Roman"/>
                <w:b/>
                <w:sz w:val="24"/>
                <w:szCs w:val="24"/>
                <w:lang w:val="ru-RU"/>
              </w:rPr>
              <w:t>1.2</w:t>
            </w:r>
          </w:p>
        </w:tc>
        <w:tc>
          <w:tcPr>
            <w:tcW w:w="8789" w:type="dxa"/>
          </w:tcPr>
          <w:p w14:paraId="60ABE87C" w14:textId="77777777" w:rsidR="002B293C" w:rsidRPr="00C32EA5" w:rsidRDefault="00C32EA5" w:rsidP="0056061E">
            <w:pPr>
              <w:ind w:left="142"/>
              <w:rPr>
                <w:rFonts w:ascii="Times New Roman" w:eastAsia="Times New Roman" w:hAnsi="Times New Roman"/>
                <w:b/>
                <w:sz w:val="24"/>
                <w:szCs w:val="24"/>
                <w:lang w:val="ru-RU"/>
              </w:rPr>
            </w:pPr>
            <w:r w:rsidRPr="00C32EA5">
              <w:rPr>
                <w:rFonts w:ascii="Times New Roman" w:eastAsia="Times New Roman" w:hAnsi="Times New Roman"/>
                <w:b/>
                <w:sz w:val="24"/>
                <w:szCs w:val="24"/>
                <w:lang w:val="ru-RU"/>
              </w:rPr>
              <w:t>Целевой раздел (часть</w:t>
            </w:r>
            <w:r w:rsidR="002B1148">
              <w:rPr>
                <w:rFonts w:ascii="Times New Roman" w:eastAsia="Times New Roman" w:hAnsi="Times New Roman"/>
                <w:b/>
                <w:sz w:val="24"/>
                <w:szCs w:val="24"/>
                <w:lang w:val="ru-RU"/>
              </w:rPr>
              <w:t>,</w:t>
            </w:r>
            <w:r w:rsidRPr="00C32EA5">
              <w:rPr>
                <w:rFonts w:ascii="Times New Roman" w:eastAsia="Times New Roman" w:hAnsi="Times New Roman"/>
                <w:b/>
                <w:sz w:val="24"/>
                <w:szCs w:val="24"/>
                <w:lang w:val="ru-RU"/>
              </w:rPr>
              <w:t xml:space="preserve"> формируемая участниками образовательного процесса)</w:t>
            </w:r>
          </w:p>
        </w:tc>
        <w:tc>
          <w:tcPr>
            <w:tcW w:w="709" w:type="dxa"/>
          </w:tcPr>
          <w:p w14:paraId="3E02BF5A" w14:textId="029288A9" w:rsidR="002B293C" w:rsidRPr="0023285C" w:rsidRDefault="00035609" w:rsidP="00035609">
            <w:pPr>
              <w:ind w:left="-40"/>
              <w:rPr>
                <w:rFonts w:ascii="Times New Roman" w:eastAsia="Times New Roman" w:hAnsi="Times New Roman"/>
                <w:b/>
                <w:sz w:val="24"/>
                <w:szCs w:val="24"/>
              </w:rPr>
            </w:pPr>
            <w:r>
              <w:rPr>
                <w:rFonts w:ascii="Times New Roman" w:eastAsia="Times New Roman" w:hAnsi="Times New Roman"/>
                <w:b/>
                <w:sz w:val="24"/>
                <w:szCs w:val="24"/>
                <w:lang w:val="ru-RU"/>
              </w:rPr>
              <w:t xml:space="preserve">   </w:t>
            </w:r>
            <w:r w:rsidR="00F51FB6">
              <w:rPr>
                <w:rFonts w:ascii="Times New Roman" w:eastAsia="Times New Roman" w:hAnsi="Times New Roman"/>
                <w:b/>
                <w:sz w:val="24"/>
                <w:szCs w:val="24"/>
              </w:rPr>
              <w:t>17</w:t>
            </w:r>
          </w:p>
        </w:tc>
      </w:tr>
      <w:tr w:rsidR="002B293C" w:rsidRPr="0023285C" w14:paraId="2A9B8196" w14:textId="77777777" w:rsidTr="0056061E">
        <w:trPr>
          <w:trHeight w:val="254"/>
        </w:trPr>
        <w:tc>
          <w:tcPr>
            <w:tcW w:w="709" w:type="dxa"/>
          </w:tcPr>
          <w:p w14:paraId="166D79C1" w14:textId="77777777" w:rsidR="002B293C" w:rsidRPr="0023285C" w:rsidRDefault="0006744E" w:rsidP="00720066">
            <w:pPr>
              <w:rPr>
                <w:rFonts w:ascii="Times New Roman" w:eastAsia="Times New Roman" w:hAnsi="Times New Roman"/>
                <w:b/>
                <w:sz w:val="24"/>
                <w:szCs w:val="24"/>
              </w:rPr>
            </w:pPr>
            <w:r>
              <w:rPr>
                <w:rFonts w:ascii="Times New Roman" w:eastAsia="Times New Roman" w:hAnsi="Times New Roman"/>
                <w:b/>
                <w:sz w:val="24"/>
                <w:szCs w:val="24"/>
              </w:rPr>
              <w:t>1.2.1</w:t>
            </w:r>
          </w:p>
        </w:tc>
        <w:tc>
          <w:tcPr>
            <w:tcW w:w="8789" w:type="dxa"/>
          </w:tcPr>
          <w:p w14:paraId="00E48CF3" w14:textId="77777777" w:rsidR="002B293C" w:rsidRPr="0023285C" w:rsidRDefault="00C32EA5" w:rsidP="0056061E">
            <w:pPr>
              <w:ind w:left="142" w:right="191"/>
              <w:rPr>
                <w:rFonts w:ascii="Times New Roman" w:eastAsia="Times New Roman" w:hAnsi="Times New Roman"/>
                <w:b/>
                <w:sz w:val="24"/>
                <w:szCs w:val="24"/>
                <w:lang w:val="ru-RU"/>
              </w:rPr>
            </w:pPr>
            <w:r>
              <w:rPr>
                <w:rFonts w:ascii="Times New Roman" w:eastAsia="Times New Roman" w:hAnsi="Times New Roman"/>
                <w:b/>
                <w:sz w:val="24"/>
                <w:szCs w:val="24"/>
                <w:lang w:val="ru-RU"/>
              </w:rPr>
              <w:t>Пояснительная записка</w:t>
            </w:r>
          </w:p>
        </w:tc>
        <w:tc>
          <w:tcPr>
            <w:tcW w:w="709" w:type="dxa"/>
          </w:tcPr>
          <w:p w14:paraId="5B0003B8" w14:textId="77777777" w:rsidR="002B293C" w:rsidRPr="0023285C" w:rsidRDefault="00F51FB6" w:rsidP="0056061E">
            <w:pPr>
              <w:ind w:left="-40"/>
              <w:jc w:val="center"/>
              <w:rPr>
                <w:rFonts w:ascii="Times New Roman" w:eastAsia="Times New Roman" w:hAnsi="Times New Roman"/>
                <w:b/>
                <w:sz w:val="24"/>
                <w:szCs w:val="24"/>
              </w:rPr>
            </w:pPr>
            <w:r>
              <w:rPr>
                <w:rFonts w:ascii="Times New Roman" w:eastAsia="Times New Roman" w:hAnsi="Times New Roman"/>
                <w:b/>
                <w:sz w:val="24"/>
                <w:szCs w:val="24"/>
                <w:lang w:val="ru-RU"/>
              </w:rPr>
              <w:t>17</w:t>
            </w:r>
          </w:p>
        </w:tc>
      </w:tr>
      <w:tr w:rsidR="002B293C" w:rsidRPr="0023285C" w14:paraId="6FAA9A42" w14:textId="77777777" w:rsidTr="0056061E">
        <w:trPr>
          <w:trHeight w:val="243"/>
        </w:trPr>
        <w:tc>
          <w:tcPr>
            <w:tcW w:w="709" w:type="dxa"/>
          </w:tcPr>
          <w:p w14:paraId="2AC73155" w14:textId="77777777" w:rsidR="002B293C" w:rsidRPr="0023285C" w:rsidRDefault="002B293C" w:rsidP="00720066">
            <w:pPr>
              <w:rPr>
                <w:rFonts w:ascii="Times New Roman" w:eastAsia="Times New Roman" w:hAnsi="Times New Roman"/>
                <w:b/>
                <w:sz w:val="24"/>
                <w:szCs w:val="24"/>
              </w:rPr>
            </w:pPr>
          </w:p>
        </w:tc>
        <w:tc>
          <w:tcPr>
            <w:tcW w:w="8789" w:type="dxa"/>
          </w:tcPr>
          <w:p w14:paraId="36BC5B8D" w14:textId="77777777" w:rsidR="002B293C" w:rsidRPr="00C32EA5" w:rsidRDefault="00C32EA5" w:rsidP="0056061E">
            <w:pPr>
              <w:ind w:left="142"/>
              <w:rPr>
                <w:rFonts w:ascii="Times New Roman" w:eastAsia="Times New Roman" w:hAnsi="Times New Roman"/>
                <w:sz w:val="24"/>
                <w:szCs w:val="24"/>
                <w:lang w:val="ru-RU"/>
              </w:rPr>
            </w:pPr>
            <w:r w:rsidRPr="00C32EA5">
              <w:rPr>
                <w:rFonts w:ascii="Times New Roman" w:eastAsia="Times New Roman" w:hAnsi="Times New Roman"/>
                <w:sz w:val="24"/>
                <w:szCs w:val="24"/>
                <w:lang w:val="ru-RU"/>
              </w:rPr>
              <w:t>Цели и задачи реализации Программы</w:t>
            </w:r>
          </w:p>
        </w:tc>
        <w:tc>
          <w:tcPr>
            <w:tcW w:w="709" w:type="dxa"/>
          </w:tcPr>
          <w:p w14:paraId="7311099C" w14:textId="77777777" w:rsidR="002B293C" w:rsidRPr="0023285C" w:rsidRDefault="00F51FB6" w:rsidP="0056061E">
            <w:pPr>
              <w:ind w:left="-40"/>
              <w:jc w:val="center"/>
              <w:rPr>
                <w:rFonts w:ascii="Times New Roman" w:eastAsia="Times New Roman" w:hAnsi="Times New Roman"/>
                <w:b/>
                <w:sz w:val="24"/>
                <w:szCs w:val="24"/>
              </w:rPr>
            </w:pPr>
            <w:r>
              <w:rPr>
                <w:rFonts w:ascii="Times New Roman" w:eastAsia="Times New Roman" w:hAnsi="Times New Roman"/>
                <w:b/>
                <w:sz w:val="24"/>
                <w:szCs w:val="24"/>
              </w:rPr>
              <w:t>17</w:t>
            </w:r>
          </w:p>
        </w:tc>
      </w:tr>
      <w:tr w:rsidR="002B293C" w:rsidRPr="0023285C" w14:paraId="0A49BE25" w14:textId="77777777" w:rsidTr="0056061E">
        <w:trPr>
          <w:trHeight w:val="271"/>
        </w:trPr>
        <w:tc>
          <w:tcPr>
            <w:tcW w:w="709" w:type="dxa"/>
          </w:tcPr>
          <w:p w14:paraId="7EECC817" w14:textId="77777777" w:rsidR="002B293C" w:rsidRPr="0023285C" w:rsidRDefault="002B293C" w:rsidP="00720066">
            <w:pPr>
              <w:rPr>
                <w:rFonts w:ascii="Times New Roman" w:eastAsia="Times New Roman" w:hAnsi="Times New Roman"/>
                <w:b/>
                <w:sz w:val="24"/>
                <w:szCs w:val="24"/>
              </w:rPr>
            </w:pPr>
          </w:p>
        </w:tc>
        <w:tc>
          <w:tcPr>
            <w:tcW w:w="8789" w:type="dxa"/>
          </w:tcPr>
          <w:p w14:paraId="5CC50CC5" w14:textId="77777777" w:rsidR="002B293C" w:rsidRPr="00940D4B" w:rsidRDefault="00940D4B" w:rsidP="0056061E">
            <w:pPr>
              <w:ind w:left="142"/>
              <w:rPr>
                <w:rFonts w:ascii="Times New Roman" w:eastAsia="Times New Roman" w:hAnsi="Times New Roman"/>
                <w:sz w:val="24"/>
                <w:szCs w:val="24"/>
                <w:lang w:val="ru-RU"/>
              </w:rPr>
            </w:pPr>
            <w:r>
              <w:rPr>
                <w:rFonts w:ascii="Times New Roman" w:eastAsia="Times New Roman" w:hAnsi="Times New Roman"/>
                <w:sz w:val="24"/>
                <w:szCs w:val="24"/>
                <w:lang w:val="ru-RU"/>
              </w:rPr>
              <w:t>Принципы и подходы к формированию</w:t>
            </w:r>
            <w:r w:rsidR="0006744E">
              <w:rPr>
                <w:rFonts w:ascii="Times New Roman" w:eastAsia="Times New Roman" w:hAnsi="Times New Roman"/>
                <w:sz w:val="24"/>
                <w:szCs w:val="24"/>
                <w:lang w:val="ru-RU"/>
              </w:rPr>
              <w:t xml:space="preserve"> и реализации</w:t>
            </w:r>
            <w:r>
              <w:rPr>
                <w:rFonts w:ascii="Times New Roman" w:eastAsia="Times New Roman" w:hAnsi="Times New Roman"/>
                <w:sz w:val="24"/>
                <w:szCs w:val="24"/>
                <w:lang w:val="ru-RU"/>
              </w:rPr>
              <w:t xml:space="preserve"> Программы</w:t>
            </w:r>
          </w:p>
        </w:tc>
        <w:tc>
          <w:tcPr>
            <w:tcW w:w="709" w:type="dxa"/>
          </w:tcPr>
          <w:p w14:paraId="0E87C97F" w14:textId="7F052712" w:rsidR="002B293C" w:rsidRPr="005E7368" w:rsidRDefault="005E7368" w:rsidP="0056061E">
            <w:pPr>
              <w:ind w:left="-40"/>
              <w:jc w:val="center"/>
              <w:rPr>
                <w:rFonts w:ascii="Times New Roman" w:eastAsia="Times New Roman" w:hAnsi="Times New Roman"/>
                <w:b/>
                <w:sz w:val="24"/>
                <w:szCs w:val="24"/>
                <w:lang w:val="ru-RU"/>
              </w:rPr>
            </w:pPr>
            <w:r>
              <w:rPr>
                <w:rFonts w:ascii="Times New Roman" w:eastAsia="Times New Roman" w:hAnsi="Times New Roman"/>
                <w:b/>
                <w:sz w:val="24"/>
                <w:szCs w:val="24"/>
              </w:rPr>
              <w:t>1</w:t>
            </w:r>
            <w:r>
              <w:rPr>
                <w:rFonts w:ascii="Times New Roman" w:eastAsia="Times New Roman" w:hAnsi="Times New Roman"/>
                <w:b/>
                <w:sz w:val="24"/>
                <w:szCs w:val="24"/>
                <w:lang w:val="ru-RU"/>
              </w:rPr>
              <w:t>7</w:t>
            </w:r>
          </w:p>
        </w:tc>
      </w:tr>
      <w:tr w:rsidR="002B293C" w:rsidRPr="0023285C" w14:paraId="726DF6C5" w14:textId="77777777" w:rsidTr="0056061E">
        <w:trPr>
          <w:trHeight w:val="277"/>
        </w:trPr>
        <w:tc>
          <w:tcPr>
            <w:tcW w:w="709" w:type="dxa"/>
          </w:tcPr>
          <w:p w14:paraId="4A103CF9" w14:textId="77777777" w:rsidR="002B293C" w:rsidRPr="0023285C" w:rsidRDefault="002B293C" w:rsidP="00720066">
            <w:pPr>
              <w:rPr>
                <w:rFonts w:ascii="Times New Roman" w:eastAsia="Times New Roman" w:hAnsi="Times New Roman"/>
                <w:b/>
                <w:sz w:val="24"/>
                <w:szCs w:val="24"/>
              </w:rPr>
            </w:pPr>
          </w:p>
        </w:tc>
        <w:tc>
          <w:tcPr>
            <w:tcW w:w="8789" w:type="dxa"/>
          </w:tcPr>
          <w:p w14:paraId="6C000AC0" w14:textId="77777777" w:rsidR="002B293C" w:rsidRPr="00940D4B" w:rsidRDefault="00940D4B" w:rsidP="0056061E">
            <w:pPr>
              <w:ind w:left="142"/>
              <w:rPr>
                <w:rFonts w:ascii="Times New Roman" w:eastAsia="Times New Roman" w:hAnsi="Times New Roman"/>
                <w:sz w:val="24"/>
                <w:szCs w:val="24"/>
                <w:lang w:val="ru-RU"/>
              </w:rPr>
            </w:pPr>
            <w:r>
              <w:rPr>
                <w:rFonts w:ascii="Times New Roman" w:eastAsia="Times New Roman" w:hAnsi="Times New Roman"/>
                <w:sz w:val="24"/>
                <w:szCs w:val="24"/>
                <w:lang w:val="ru-RU"/>
              </w:rPr>
              <w:t>Особенности осуществления образовательного процесса</w:t>
            </w:r>
          </w:p>
        </w:tc>
        <w:tc>
          <w:tcPr>
            <w:tcW w:w="709" w:type="dxa"/>
          </w:tcPr>
          <w:p w14:paraId="58A94FF9" w14:textId="2B1CEB26" w:rsidR="002B293C" w:rsidRPr="005E7368" w:rsidRDefault="005E7368" w:rsidP="0056061E">
            <w:pPr>
              <w:ind w:left="-40"/>
              <w:jc w:val="center"/>
              <w:rPr>
                <w:rFonts w:ascii="Times New Roman" w:eastAsia="Times New Roman" w:hAnsi="Times New Roman"/>
                <w:b/>
                <w:sz w:val="24"/>
                <w:szCs w:val="24"/>
                <w:lang w:val="ru-RU"/>
              </w:rPr>
            </w:pPr>
            <w:r>
              <w:rPr>
                <w:rFonts w:ascii="Times New Roman" w:eastAsia="Times New Roman" w:hAnsi="Times New Roman"/>
                <w:b/>
                <w:sz w:val="24"/>
                <w:szCs w:val="24"/>
              </w:rPr>
              <w:t>2</w:t>
            </w:r>
            <w:r>
              <w:rPr>
                <w:rFonts w:ascii="Times New Roman" w:eastAsia="Times New Roman" w:hAnsi="Times New Roman"/>
                <w:b/>
                <w:sz w:val="24"/>
                <w:szCs w:val="24"/>
                <w:lang w:val="ru-RU"/>
              </w:rPr>
              <w:t>3</w:t>
            </w:r>
          </w:p>
        </w:tc>
      </w:tr>
      <w:tr w:rsidR="002B293C" w:rsidRPr="0023285C" w14:paraId="59BD4ADB" w14:textId="77777777" w:rsidTr="0056061E">
        <w:trPr>
          <w:trHeight w:val="274"/>
        </w:trPr>
        <w:tc>
          <w:tcPr>
            <w:tcW w:w="709" w:type="dxa"/>
          </w:tcPr>
          <w:p w14:paraId="7FA0D24F" w14:textId="77777777" w:rsidR="002B293C" w:rsidRPr="0023285C" w:rsidRDefault="002B293C" w:rsidP="0056061E">
            <w:pPr>
              <w:rPr>
                <w:rFonts w:ascii="Times New Roman" w:eastAsia="Times New Roman" w:hAnsi="Times New Roman"/>
                <w:b/>
                <w:sz w:val="24"/>
                <w:szCs w:val="24"/>
              </w:rPr>
            </w:pPr>
          </w:p>
        </w:tc>
        <w:tc>
          <w:tcPr>
            <w:tcW w:w="8789" w:type="dxa"/>
          </w:tcPr>
          <w:p w14:paraId="57B10C85" w14:textId="77777777" w:rsidR="002B293C" w:rsidRPr="00940D4B" w:rsidRDefault="00940D4B" w:rsidP="0056061E">
            <w:pPr>
              <w:ind w:left="142"/>
              <w:rPr>
                <w:rFonts w:ascii="Times New Roman" w:eastAsia="Times New Roman" w:hAnsi="Times New Roman"/>
                <w:sz w:val="24"/>
                <w:szCs w:val="24"/>
                <w:lang w:val="ru-RU"/>
              </w:rPr>
            </w:pPr>
            <w:r>
              <w:rPr>
                <w:rFonts w:ascii="Times New Roman" w:eastAsia="Times New Roman" w:hAnsi="Times New Roman"/>
                <w:sz w:val="24"/>
                <w:szCs w:val="24"/>
                <w:lang w:val="ru-RU"/>
              </w:rPr>
              <w:t>Планируемые результаты освоения Программы</w:t>
            </w:r>
          </w:p>
        </w:tc>
        <w:tc>
          <w:tcPr>
            <w:tcW w:w="709" w:type="dxa"/>
          </w:tcPr>
          <w:p w14:paraId="3E3A32D8" w14:textId="77777777" w:rsidR="002B293C" w:rsidRPr="0023285C" w:rsidRDefault="00F51FB6" w:rsidP="0056061E">
            <w:pPr>
              <w:ind w:left="-40"/>
              <w:jc w:val="center"/>
              <w:rPr>
                <w:rFonts w:ascii="Times New Roman" w:eastAsia="Times New Roman" w:hAnsi="Times New Roman"/>
                <w:b/>
                <w:sz w:val="24"/>
                <w:szCs w:val="24"/>
              </w:rPr>
            </w:pPr>
            <w:r>
              <w:rPr>
                <w:rFonts w:ascii="Times New Roman" w:eastAsia="Times New Roman" w:hAnsi="Times New Roman"/>
                <w:b/>
                <w:sz w:val="24"/>
                <w:szCs w:val="24"/>
              </w:rPr>
              <w:t>24</w:t>
            </w:r>
          </w:p>
        </w:tc>
      </w:tr>
      <w:tr w:rsidR="002B293C" w:rsidRPr="0023285C" w14:paraId="553807B3" w14:textId="77777777" w:rsidTr="0056061E">
        <w:trPr>
          <w:trHeight w:val="274"/>
        </w:trPr>
        <w:tc>
          <w:tcPr>
            <w:tcW w:w="709" w:type="dxa"/>
          </w:tcPr>
          <w:p w14:paraId="4DED8AD9" w14:textId="77777777" w:rsidR="002B293C" w:rsidRPr="0023285C" w:rsidRDefault="00940D4B" w:rsidP="0056061E">
            <w:pPr>
              <w:rPr>
                <w:rFonts w:ascii="Times New Roman" w:eastAsia="Times New Roman" w:hAnsi="Times New Roman"/>
                <w:b/>
                <w:sz w:val="24"/>
                <w:szCs w:val="24"/>
              </w:rPr>
            </w:pPr>
            <w:r>
              <w:rPr>
                <w:rFonts w:ascii="Times New Roman" w:eastAsia="Times New Roman" w:hAnsi="Times New Roman"/>
                <w:b/>
                <w:sz w:val="24"/>
                <w:szCs w:val="24"/>
                <w:lang w:val="ru-RU"/>
              </w:rPr>
              <w:t xml:space="preserve">   </w:t>
            </w:r>
            <w:r>
              <w:rPr>
                <w:rFonts w:ascii="Times New Roman" w:eastAsia="Times New Roman" w:hAnsi="Times New Roman"/>
                <w:b/>
                <w:sz w:val="24"/>
                <w:szCs w:val="24"/>
              </w:rPr>
              <w:t>II</w:t>
            </w:r>
          </w:p>
        </w:tc>
        <w:tc>
          <w:tcPr>
            <w:tcW w:w="8789" w:type="dxa"/>
          </w:tcPr>
          <w:p w14:paraId="2CF49820" w14:textId="77777777" w:rsidR="002B293C" w:rsidRPr="00940D4B" w:rsidRDefault="00D07514" w:rsidP="0056061E">
            <w:pPr>
              <w:ind w:left="142"/>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sidR="00940D4B" w:rsidRPr="00940D4B">
              <w:rPr>
                <w:rFonts w:ascii="Times New Roman" w:eastAsia="Times New Roman" w:hAnsi="Times New Roman"/>
                <w:b/>
                <w:sz w:val="24"/>
                <w:szCs w:val="24"/>
                <w:lang w:val="ru-RU"/>
              </w:rPr>
              <w:t>СОДЕРЖАТЕЛЬНЫЙ РАЗДЕЛ</w:t>
            </w:r>
            <w:r w:rsidR="00940D4B">
              <w:rPr>
                <w:rFonts w:ascii="Times New Roman" w:eastAsia="Times New Roman" w:hAnsi="Times New Roman"/>
                <w:b/>
                <w:sz w:val="24"/>
                <w:szCs w:val="24"/>
                <w:lang w:val="ru-RU"/>
              </w:rPr>
              <w:t xml:space="preserve"> </w:t>
            </w:r>
            <w:r w:rsidR="00940D4B" w:rsidRPr="00940D4B">
              <w:rPr>
                <w:rFonts w:ascii="Times New Roman" w:eastAsia="Times New Roman" w:hAnsi="Times New Roman"/>
                <w:b/>
                <w:sz w:val="24"/>
                <w:szCs w:val="24"/>
                <w:lang w:val="ru-RU"/>
              </w:rPr>
              <w:t>(обязател</w:t>
            </w:r>
            <w:r>
              <w:rPr>
                <w:rFonts w:ascii="Times New Roman" w:eastAsia="Times New Roman" w:hAnsi="Times New Roman"/>
                <w:b/>
                <w:sz w:val="24"/>
                <w:szCs w:val="24"/>
                <w:lang w:val="ru-RU"/>
              </w:rPr>
              <w:t xml:space="preserve">ьная часть в соответствии с ФОП </w:t>
            </w:r>
            <w:r w:rsidR="00940D4B" w:rsidRPr="00940D4B">
              <w:rPr>
                <w:rFonts w:ascii="Times New Roman" w:eastAsia="Times New Roman" w:hAnsi="Times New Roman"/>
                <w:b/>
                <w:sz w:val="24"/>
                <w:szCs w:val="24"/>
                <w:lang w:val="ru-RU"/>
              </w:rPr>
              <w:t>ДО)</w:t>
            </w:r>
          </w:p>
        </w:tc>
        <w:tc>
          <w:tcPr>
            <w:tcW w:w="709" w:type="dxa"/>
          </w:tcPr>
          <w:p w14:paraId="7A8C6008" w14:textId="584DAC9D" w:rsidR="002B293C" w:rsidRPr="004B6AE9" w:rsidRDefault="004B6AE9" w:rsidP="0056061E">
            <w:pPr>
              <w:ind w:left="-40"/>
              <w:jc w:val="center"/>
              <w:rPr>
                <w:rFonts w:ascii="Times New Roman" w:eastAsia="Times New Roman" w:hAnsi="Times New Roman"/>
                <w:b/>
                <w:sz w:val="24"/>
                <w:szCs w:val="24"/>
                <w:lang w:val="ru-RU"/>
              </w:rPr>
            </w:pPr>
            <w:r>
              <w:rPr>
                <w:rFonts w:ascii="Times New Roman" w:eastAsia="Times New Roman" w:hAnsi="Times New Roman"/>
                <w:b/>
                <w:sz w:val="24"/>
                <w:szCs w:val="24"/>
              </w:rPr>
              <w:t>2</w:t>
            </w:r>
            <w:r>
              <w:rPr>
                <w:rFonts w:ascii="Times New Roman" w:eastAsia="Times New Roman" w:hAnsi="Times New Roman"/>
                <w:b/>
                <w:sz w:val="24"/>
                <w:szCs w:val="24"/>
                <w:lang w:val="ru-RU"/>
              </w:rPr>
              <w:t>6</w:t>
            </w:r>
          </w:p>
          <w:p w14:paraId="3E7CCFAD" w14:textId="4BCED1A6" w:rsidR="004B6AE9" w:rsidRPr="004B6AE9" w:rsidRDefault="004B6AE9" w:rsidP="004B6AE9">
            <w:pPr>
              <w:ind w:left="-40"/>
              <w:rPr>
                <w:rFonts w:ascii="Times New Roman" w:eastAsia="Times New Roman" w:hAnsi="Times New Roman"/>
                <w:b/>
                <w:sz w:val="24"/>
                <w:szCs w:val="24"/>
                <w:lang w:val="ru-RU"/>
              </w:rPr>
            </w:pPr>
          </w:p>
        </w:tc>
      </w:tr>
      <w:tr w:rsidR="002B293C" w:rsidRPr="0023285C" w14:paraId="1DFA4964" w14:textId="77777777" w:rsidTr="0056061E">
        <w:trPr>
          <w:trHeight w:val="274"/>
        </w:trPr>
        <w:tc>
          <w:tcPr>
            <w:tcW w:w="709" w:type="dxa"/>
          </w:tcPr>
          <w:p w14:paraId="618C2E6C" w14:textId="764D15F4" w:rsidR="002B293C" w:rsidRPr="00940D4B" w:rsidRDefault="00940D4B" w:rsidP="0056061E">
            <w:pPr>
              <w:rPr>
                <w:rFonts w:ascii="Times New Roman" w:eastAsia="Times New Roman" w:hAnsi="Times New Roman"/>
                <w:b/>
                <w:sz w:val="24"/>
                <w:szCs w:val="24"/>
                <w:lang w:val="ru-RU"/>
              </w:rPr>
            </w:pPr>
            <w:r>
              <w:rPr>
                <w:rFonts w:ascii="Times New Roman" w:eastAsia="Times New Roman" w:hAnsi="Times New Roman"/>
                <w:b/>
                <w:sz w:val="24"/>
                <w:szCs w:val="24"/>
                <w:lang w:val="ru-RU"/>
              </w:rPr>
              <w:t>2.1.</w:t>
            </w:r>
          </w:p>
        </w:tc>
        <w:tc>
          <w:tcPr>
            <w:tcW w:w="8789" w:type="dxa"/>
          </w:tcPr>
          <w:p w14:paraId="59DDE19D" w14:textId="77777777" w:rsidR="002B293C" w:rsidRPr="00940D4B" w:rsidRDefault="00940D4B" w:rsidP="0056061E">
            <w:pPr>
              <w:ind w:left="142"/>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Задачи и содержание образования (обучения и воспитания) по образовательным областям</w:t>
            </w:r>
          </w:p>
        </w:tc>
        <w:tc>
          <w:tcPr>
            <w:tcW w:w="709" w:type="dxa"/>
          </w:tcPr>
          <w:p w14:paraId="302531F5" w14:textId="5EE24BF1" w:rsidR="002B293C" w:rsidRPr="0023285C" w:rsidRDefault="002B293C" w:rsidP="0056061E">
            <w:pPr>
              <w:ind w:left="-40"/>
              <w:jc w:val="center"/>
              <w:rPr>
                <w:rFonts w:ascii="Times New Roman" w:eastAsia="Times New Roman" w:hAnsi="Times New Roman"/>
                <w:b/>
                <w:sz w:val="24"/>
                <w:szCs w:val="24"/>
              </w:rPr>
            </w:pPr>
            <w:r w:rsidRPr="0023285C">
              <w:rPr>
                <w:rFonts w:ascii="Times New Roman" w:eastAsia="Times New Roman" w:hAnsi="Times New Roman"/>
                <w:b/>
                <w:sz w:val="24"/>
                <w:szCs w:val="24"/>
              </w:rPr>
              <w:t>2</w:t>
            </w:r>
            <w:r w:rsidR="004B6AE9">
              <w:rPr>
                <w:rFonts w:ascii="Times New Roman" w:eastAsia="Times New Roman" w:hAnsi="Times New Roman"/>
                <w:b/>
                <w:sz w:val="24"/>
                <w:szCs w:val="24"/>
                <w:lang w:val="ru-RU"/>
              </w:rPr>
              <w:t>6</w:t>
            </w:r>
          </w:p>
        </w:tc>
      </w:tr>
      <w:tr w:rsidR="002B293C" w:rsidRPr="0023285C" w14:paraId="2AF7284F" w14:textId="77777777" w:rsidTr="0056061E">
        <w:trPr>
          <w:trHeight w:val="298"/>
        </w:trPr>
        <w:tc>
          <w:tcPr>
            <w:tcW w:w="709" w:type="dxa"/>
          </w:tcPr>
          <w:p w14:paraId="25DE3C73" w14:textId="77777777" w:rsidR="002B293C" w:rsidRPr="00940D4B" w:rsidRDefault="0006744E" w:rsidP="0056061E">
            <w:pPr>
              <w:rPr>
                <w:rFonts w:ascii="Times New Roman" w:eastAsia="Times New Roman" w:hAnsi="Times New Roman"/>
                <w:sz w:val="24"/>
                <w:szCs w:val="24"/>
              </w:rPr>
            </w:pPr>
            <w:r>
              <w:rPr>
                <w:rFonts w:ascii="Times New Roman" w:eastAsia="Times New Roman" w:hAnsi="Times New Roman"/>
                <w:sz w:val="24"/>
                <w:szCs w:val="24"/>
              </w:rPr>
              <w:t>2.1.1</w:t>
            </w:r>
          </w:p>
        </w:tc>
        <w:tc>
          <w:tcPr>
            <w:tcW w:w="8789" w:type="dxa"/>
          </w:tcPr>
          <w:p w14:paraId="59C1C751" w14:textId="77777777" w:rsidR="002B293C" w:rsidRPr="00D07514" w:rsidRDefault="00D07514" w:rsidP="0056061E">
            <w:pPr>
              <w:ind w:left="142"/>
              <w:rPr>
                <w:rFonts w:ascii="Times New Roman" w:eastAsia="Times New Roman" w:hAnsi="Times New Roman"/>
                <w:sz w:val="24"/>
                <w:szCs w:val="24"/>
                <w:lang w:val="ru-RU"/>
              </w:rPr>
            </w:pPr>
            <w:r w:rsidRPr="00D07514">
              <w:rPr>
                <w:rFonts w:ascii="Times New Roman" w:eastAsia="Times New Roman" w:hAnsi="Times New Roman"/>
                <w:sz w:val="24"/>
                <w:szCs w:val="24"/>
                <w:lang w:val="ru-RU"/>
              </w:rPr>
              <w:t>Социально-коммуникативное развитие</w:t>
            </w:r>
          </w:p>
        </w:tc>
        <w:tc>
          <w:tcPr>
            <w:tcW w:w="709" w:type="dxa"/>
          </w:tcPr>
          <w:p w14:paraId="7A084976" w14:textId="2285FF58" w:rsidR="002B293C" w:rsidRPr="0023285C" w:rsidRDefault="004B6AE9" w:rsidP="0056061E">
            <w:pPr>
              <w:jc w:val="center"/>
              <w:rPr>
                <w:rFonts w:ascii="Times New Roman" w:eastAsia="Times New Roman" w:hAnsi="Times New Roman"/>
                <w:b/>
                <w:sz w:val="24"/>
                <w:szCs w:val="24"/>
              </w:rPr>
            </w:pPr>
            <w:r>
              <w:rPr>
                <w:rFonts w:ascii="Times New Roman" w:eastAsia="Times New Roman" w:hAnsi="Times New Roman"/>
                <w:b/>
                <w:sz w:val="24"/>
                <w:szCs w:val="24"/>
              </w:rPr>
              <w:t>26</w:t>
            </w:r>
          </w:p>
        </w:tc>
      </w:tr>
      <w:tr w:rsidR="002B293C" w:rsidRPr="0023285C" w14:paraId="5B4D9ADD" w14:textId="77777777" w:rsidTr="0056061E">
        <w:trPr>
          <w:trHeight w:val="219"/>
        </w:trPr>
        <w:tc>
          <w:tcPr>
            <w:tcW w:w="709" w:type="dxa"/>
          </w:tcPr>
          <w:p w14:paraId="66D21CAA" w14:textId="77777777" w:rsidR="002B293C" w:rsidRPr="0023285C" w:rsidRDefault="002B293C" w:rsidP="0056061E">
            <w:pPr>
              <w:rPr>
                <w:rFonts w:ascii="Times New Roman" w:eastAsia="Times New Roman" w:hAnsi="Times New Roman"/>
                <w:b/>
                <w:sz w:val="24"/>
                <w:szCs w:val="24"/>
              </w:rPr>
            </w:pPr>
          </w:p>
        </w:tc>
        <w:tc>
          <w:tcPr>
            <w:tcW w:w="8789" w:type="dxa"/>
          </w:tcPr>
          <w:p w14:paraId="25A287EA" w14:textId="77777777" w:rsidR="002B293C" w:rsidRPr="00D07514" w:rsidRDefault="00D07514" w:rsidP="0056061E">
            <w:pPr>
              <w:ind w:left="142" w:right="183"/>
              <w:rPr>
                <w:rFonts w:ascii="Times New Roman" w:eastAsia="Times New Roman" w:hAnsi="Times New Roman"/>
                <w:sz w:val="24"/>
                <w:szCs w:val="24"/>
                <w:lang w:val="ru-RU"/>
              </w:rPr>
            </w:pPr>
            <w:r w:rsidRPr="00D07514">
              <w:rPr>
                <w:rFonts w:ascii="Times New Roman" w:eastAsia="Times New Roman" w:hAnsi="Times New Roman"/>
                <w:sz w:val="24"/>
                <w:szCs w:val="24"/>
                <w:lang w:val="ru-RU"/>
              </w:rPr>
              <w:t>От 1 до 2 лет</w:t>
            </w:r>
          </w:p>
        </w:tc>
        <w:tc>
          <w:tcPr>
            <w:tcW w:w="709" w:type="dxa"/>
          </w:tcPr>
          <w:p w14:paraId="6744F3E6" w14:textId="38AF1983" w:rsidR="002B293C" w:rsidRPr="0023285C" w:rsidRDefault="005E7368" w:rsidP="0056061E">
            <w:pPr>
              <w:jc w:val="center"/>
              <w:rPr>
                <w:rFonts w:ascii="Times New Roman" w:eastAsia="Times New Roman" w:hAnsi="Times New Roman"/>
                <w:b/>
                <w:sz w:val="24"/>
                <w:szCs w:val="24"/>
              </w:rPr>
            </w:pPr>
            <w:r>
              <w:rPr>
                <w:rFonts w:ascii="Times New Roman" w:eastAsia="Times New Roman" w:hAnsi="Times New Roman"/>
                <w:b/>
                <w:sz w:val="24"/>
                <w:szCs w:val="24"/>
              </w:rPr>
              <w:t>26</w:t>
            </w:r>
          </w:p>
        </w:tc>
      </w:tr>
      <w:tr w:rsidR="002B293C" w:rsidRPr="0023285C" w14:paraId="74DA1F54" w14:textId="77777777" w:rsidTr="0056061E">
        <w:trPr>
          <w:trHeight w:val="210"/>
        </w:trPr>
        <w:tc>
          <w:tcPr>
            <w:tcW w:w="709" w:type="dxa"/>
          </w:tcPr>
          <w:p w14:paraId="4B3B0818" w14:textId="77777777" w:rsidR="002B293C" w:rsidRPr="0023285C" w:rsidRDefault="002B293C" w:rsidP="0056061E">
            <w:pPr>
              <w:rPr>
                <w:rFonts w:ascii="Times New Roman" w:eastAsia="Times New Roman" w:hAnsi="Times New Roman"/>
                <w:b/>
                <w:sz w:val="24"/>
                <w:szCs w:val="24"/>
              </w:rPr>
            </w:pPr>
          </w:p>
        </w:tc>
        <w:tc>
          <w:tcPr>
            <w:tcW w:w="8789" w:type="dxa"/>
          </w:tcPr>
          <w:p w14:paraId="32B26B91" w14:textId="77777777" w:rsidR="002B293C" w:rsidRPr="0023285C" w:rsidRDefault="00D07514" w:rsidP="0056061E">
            <w:pPr>
              <w:ind w:left="142"/>
              <w:rPr>
                <w:rFonts w:ascii="Times New Roman" w:eastAsia="Times New Roman" w:hAnsi="Times New Roman"/>
                <w:sz w:val="24"/>
                <w:szCs w:val="24"/>
                <w:lang w:val="ru-RU"/>
              </w:rPr>
            </w:pPr>
            <w:r>
              <w:rPr>
                <w:rFonts w:ascii="Times New Roman" w:eastAsia="Times New Roman" w:hAnsi="Times New Roman"/>
                <w:sz w:val="24"/>
                <w:szCs w:val="24"/>
                <w:lang w:val="ru-RU"/>
              </w:rPr>
              <w:t>От 2 до 3 лет</w:t>
            </w:r>
          </w:p>
        </w:tc>
        <w:tc>
          <w:tcPr>
            <w:tcW w:w="709" w:type="dxa"/>
          </w:tcPr>
          <w:p w14:paraId="01D57445" w14:textId="355DE62B" w:rsidR="002B293C" w:rsidRPr="0023285C" w:rsidRDefault="005E7368" w:rsidP="0056061E">
            <w:pPr>
              <w:jc w:val="center"/>
              <w:rPr>
                <w:rFonts w:ascii="Times New Roman" w:eastAsia="Times New Roman" w:hAnsi="Times New Roman"/>
                <w:b/>
                <w:sz w:val="24"/>
                <w:szCs w:val="24"/>
              </w:rPr>
            </w:pPr>
            <w:r>
              <w:rPr>
                <w:rFonts w:ascii="Times New Roman" w:eastAsia="Times New Roman" w:hAnsi="Times New Roman"/>
                <w:b/>
                <w:sz w:val="24"/>
                <w:szCs w:val="24"/>
              </w:rPr>
              <w:t>26</w:t>
            </w:r>
          </w:p>
        </w:tc>
      </w:tr>
      <w:tr w:rsidR="002B293C" w:rsidRPr="0023285C" w14:paraId="6AF74F93" w14:textId="77777777" w:rsidTr="0056061E">
        <w:trPr>
          <w:trHeight w:val="355"/>
        </w:trPr>
        <w:tc>
          <w:tcPr>
            <w:tcW w:w="709" w:type="dxa"/>
          </w:tcPr>
          <w:p w14:paraId="6EF0D66C" w14:textId="77777777" w:rsidR="002B293C" w:rsidRPr="0023285C" w:rsidRDefault="002B293C" w:rsidP="0056061E">
            <w:pPr>
              <w:rPr>
                <w:rFonts w:ascii="Times New Roman" w:eastAsia="Times New Roman" w:hAnsi="Times New Roman"/>
                <w:b/>
                <w:sz w:val="24"/>
                <w:szCs w:val="24"/>
              </w:rPr>
            </w:pPr>
          </w:p>
        </w:tc>
        <w:tc>
          <w:tcPr>
            <w:tcW w:w="8789" w:type="dxa"/>
          </w:tcPr>
          <w:p w14:paraId="285ED636" w14:textId="77777777" w:rsidR="002B293C" w:rsidRPr="00D07514" w:rsidRDefault="00D07514" w:rsidP="0056061E">
            <w:pPr>
              <w:ind w:left="142"/>
              <w:rPr>
                <w:rFonts w:ascii="Times New Roman" w:eastAsia="Times New Roman" w:hAnsi="Times New Roman"/>
                <w:sz w:val="24"/>
                <w:szCs w:val="24"/>
                <w:lang w:val="ru-RU"/>
              </w:rPr>
            </w:pPr>
            <w:r>
              <w:rPr>
                <w:rFonts w:ascii="Times New Roman" w:eastAsia="Times New Roman" w:hAnsi="Times New Roman"/>
                <w:sz w:val="24"/>
                <w:szCs w:val="24"/>
                <w:lang w:val="ru-RU"/>
              </w:rPr>
              <w:t>От 3 до 4 лет</w:t>
            </w:r>
          </w:p>
        </w:tc>
        <w:tc>
          <w:tcPr>
            <w:tcW w:w="709" w:type="dxa"/>
          </w:tcPr>
          <w:p w14:paraId="594C9B86" w14:textId="05E1B3FE" w:rsidR="002B293C" w:rsidRPr="0023285C" w:rsidRDefault="004B6AE9" w:rsidP="0056061E">
            <w:pPr>
              <w:jc w:val="center"/>
              <w:rPr>
                <w:rFonts w:ascii="Times New Roman" w:eastAsia="Times New Roman" w:hAnsi="Times New Roman"/>
                <w:b/>
                <w:sz w:val="24"/>
                <w:szCs w:val="24"/>
              </w:rPr>
            </w:pPr>
            <w:r>
              <w:rPr>
                <w:rFonts w:ascii="Times New Roman" w:eastAsia="Times New Roman" w:hAnsi="Times New Roman"/>
                <w:b/>
                <w:sz w:val="24"/>
                <w:szCs w:val="24"/>
              </w:rPr>
              <w:t>27</w:t>
            </w:r>
          </w:p>
        </w:tc>
      </w:tr>
      <w:tr w:rsidR="002B293C" w:rsidRPr="0023285C" w14:paraId="04BF351A" w14:textId="77777777" w:rsidTr="0056061E">
        <w:trPr>
          <w:trHeight w:val="276"/>
        </w:trPr>
        <w:tc>
          <w:tcPr>
            <w:tcW w:w="709" w:type="dxa"/>
          </w:tcPr>
          <w:p w14:paraId="2CB4A9D2" w14:textId="77777777" w:rsidR="002B293C" w:rsidRPr="0023285C" w:rsidRDefault="002B293C" w:rsidP="0056061E">
            <w:pPr>
              <w:rPr>
                <w:rFonts w:ascii="Times New Roman" w:eastAsia="Times New Roman" w:hAnsi="Times New Roman"/>
                <w:b/>
                <w:sz w:val="24"/>
                <w:szCs w:val="24"/>
              </w:rPr>
            </w:pPr>
          </w:p>
        </w:tc>
        <w:tc>
          <w:tcPr>
            <w:tcW w:w="8789" w:type="dxa"/>
          </w:tcPr>
          <w:p w14:paraId="29E3BB07" w14:textId="77777777" w:rsidR="002B293C" w:rsidRPr="0023285C" w:rsidRDefault="00D07514" w:rsidP="0056061E">
            <w:pPr>
              <w:ind w:left="142"/>
              <w:rPr>
                <w:rFonts w:ascii="Times New Roman" w:eastAsia="Times New Roman" w:hAnsi="Times New Roman"/>
                <w:sz w:val="24"/>
                <w:szCs w:val="24"/>
                <w:lang w:val="ru-RU"/>
              </w:rPr>
            </w:pPr>
            <w:r>
              <w:rPr>
                <w:rFonts w:ascii="Times New Roman" w:eastAsia="Times New Roman" w:hAnsi="Times New Roman"/>
                <w:sz w:val="24"/>
                <w:szCs w:val="24"/>
                <w:lang w:val="ru-RU"/>
              </w:rPr>
              <w:t>От 4 до 5 лет</w:t>
            </w:r>
          </w:p>
        </w:tc>
        <w:tc>
          <w:tcPr>
            <w:tcW w:w="709" w:type="dxa"/>
          </w:tcPr>
          <w:p w14:paraId="208AB7F0" w14:textId="531F6B74" w:rsidR="002B293C" w:rsidRPr="0023285C" w:rsidRDefault="004B6AE9" w:rsidP="0056061E">
            <w:pPr>
              <w:jc w:val="center"/>
              <w:rPr>
                <w:rFonts w:ascii="Times New Roman" w:eastAsia="Times New Roman" w:hAnsi="Times New Roman"/>
                <w:b/>
                <w:sz w:val="24"/>
                <w:szCs w:val="24"/>
              </w:rPr>
            </w:pPr>
            <w:r>
              <w:rPr>
                <w:rFonts w:ascii="Times New Roman" w:eastAsia="Times New Roman" w:hAnsi="Times New Roman"/>
                <w:b/>
                <w:sz w:val="24"/>
                <w:szCs w:val="24"/>
              </w:rPr>
              <w:t>30</w:t>
            </w:r>
          </w:p>
        </w:tc>
      </w:tr>
      <w:tr w:rsidR="002B293C" w:rsidRPr="0023285C" w14:paraId="3836C280" w14:textId="77777777" w:rsidTr="0056061E">
        <w:trPr>
          <w:trHeight w:val="266"/>
        </w:trPr>
        <w:tc>
          <w:tcPr>
            <w:tcW w:w="709" w:type="dxa"/>
          </w:tcPr>
          <w:p w14:paraId="3664E1CA" w14:textId="77777777" w:rsidR="002B293C" w:rsidRPr="0023285C" w:rsidRDefault="002B293C" w:rsidP="0056061E">
            <w:pPr>
              <w:rPr>
                <w:rFonts w:ascii="Times New Roman" w:eastAsia="Times New Roman" w:hAnsi="Times New Roman"/>
                <w:b/>
                <w:sz w:val="24"/>
                <w:szCs w:val="24"/>
              </w:rPr>
            </w:pPr>
          </w:p>
        </w:tc>
        <w:tc>
          <w:tcPr>
            <w:tcW w:w="8789" w:type="dxa"/>
          </w:tcPr>
          <w:p w14:paraId="5736D6D3" w14:textId="77777777" w:rsidR="002B293C" w:rsidRPr="00D07514" w:rsidRDefault="00D07514" w:rsidP="0056061E">
            <w:pPr>
              <w:ind w:left="142"/>
              <w:rPr>
                <w:rFonts w:ascii="Times New Roman" w:eastAsia="Times New Roman" w:hAnsi="Times New Roman"/>
                <w:sz w:val="24"/>
                <w:szCs w:val="24"/>
                <w:lang w:val="ru-RU"/>
              </w:rPr>
            </w:pPr>
            <w:r w:rsidRPr="00D07514">
              <w:rPr>
                <w:rFonts w:ascii="Times New Roman" w:eastAsia="Times New Roman" w:hAnsi="Times New Roman"/>
                <w:sz w:val="24"/>
                <w:szCs w:val="24"/>
                <w:lang w:val="ru-RU"/>
              </w:rPr>
              <w:t>От 5 до 6 лет</w:t>
            </w:r>
          </w:p>
        </w:tc>
        <w:tc>
          <w:tcPr>
            <w:tcW w:w="709" w:type="dxa"/>
          </w:tcPr>
          <w:p w14:paraId="6DDC51B0" w14:textId="7DCA9C99" w:rsidR="002B293C" w:rsidRPr="0011455E" w:rsidRDefault="0011455E" w:rsidP="0056061E">
            <w:pPr>
              <w:jc w:val="center"/>
              <w:rPr>
                <w:rFonts w:ascii="Times New Roman" w:eastAsia="Times New Roman" w:hAnsi="Times New Roman"/>
                <w:b/>
                <w:sz w:val="24"/>
                <w:szCs w:val="24"/>
                <w:lang w:val="ru-RU"/>
              </w:rPr>
            </w:pPr>
            <w:r>
              <w:rPr>
                <w:rFonts w:ascii="Times New Roman" w:eastAsia="Times New Roman" w:hAnsi="Times New Roman"/>
                <w:b/>
                <w:sz w:val="24"/>
                <w:szCs w:val="24"/>
              </w:rPr>
              <w:t>3</w:t>
            </w:r>
            <w:r>
              <w:rPr>
                <w:rFonts w:ascii="Times New Roman" w:eastAsia="Times New Roman" w:hAnsi="Times New Roman"/>
                <w:b/>
                <w:sz w:val="24"/>
                <w:szCs w:val="24"/>
                <w:lang w:val="ru-RU"/>
              </w:rPr>
              <w:t>3</w:t>
            </w:r>
          </w:p>
        </w:tc>
      </w:tr>
      <w:tr w:rsidR="002B293C" w:rsidRPr="0023285C" w14:paraId="7E301EE4" w14:textId="77777777" w:rsidTr="0056061E">
        <w:trPr>
          <w:trHeight w:val="298"/>
        </w:trPr>
        <w:tc>
          <w:tcPr>
            <w:tcW w:w="709" w:type="dxa"/>
          </w:tcPr>
          <w:p w14:paraId="27D08231" w14:textId="77777777" w:rsidR="002B293C" w:rsidRPr="0023285C" w:rsidRDefault="002B293C" w:rsidP="0056061E">
            <w:pPr>
              <w:rPr>
                <w:rFonts w:ascii="Times New Roman" w:eastAsia="Times New Roman" w:hAnsi="Times New Roman"/>
                <w:b/>
                <w:sz w:val="24"/>
                <w:szCs w:val="24"/>
              </w:rPr>
            </w:pPr>
          </w:p>
        </w:tc>
        <w:tc>
          <w:tcPr>
            <w:tcW w:w="8789" w:type="dxa"/>
          </w:tcPr>
          <w:p w14:paraId="051F558A" w14:textId="77777777" w:rsidR="002B293C" w:rsidRPr="00D07514" w:rsidRDefault="00D07514" w:rsidP="0056061E">
            <w:pPr>
              <w:ind w:left="142"/>
              <w:rPr>
                <w:rFonts w:ascii="Times New Roman" w:eastAsia="Times New Roman" w:hAnsi="Times New Roman"/>
                <w:sz w:val="24"/>
                <w:szCs w:val="24"/>
                <w:lang w:val="ru-RU"/>
              </w:rPr>
            </w:pPr>
            <w:r w:rsidRPr="00D07514">
              <w:rPr>
                <w:rFonts w:ascii="Times New Roman" w:eastAsia="Times New Roman" w:hAnsi="Times New Roman"/>
                <w:sz w:val="24"/>
                <w:szCs w:val="24"/>
                <w:lang w:val="ru-RU"/>
              </w:rPr>
              <w:t>От  6 до 7 лет</w:t>
            </w:r>
          </w:p>
        </w:tc>
        <w:tc>
          <w:tcPr>
            <w:tcW w:w="709" w:type="dxa"/>
          </w:tcPr>
          <w:p w14:paraId="1E214A67" w14:textId="0FC193A4" w:rsidR="002B293C" w:rsidRPr="0011455E" w:rsidRDefault="0011455E" w:rsidP="0056061E">
            <w:pPr>
              <w:jc w:val="center"/>
              <w:rPr>
                <w:rFonts w:ascii="Times New Roman" w:eastAsia="Times New Roman" w:hAnsi="Times New Roman"/>
                <w:b/>
                <w:sz w:val="24"/>
                <w:szCs w:val="24"/>
                <w:lang w:val="ru-RU"/>
              </w:rPr>
            </w:pPr>
            <w:r>
              <w:rPr>
                <w:rFonts w:ascii="Times New Roman" w:eastAsia="Times New Roman" w:hAnsi="Times New Roman"/>
                <w:b/>
                <w:sz w:val="24"/>
                <w:szCs w:val="24"/>
              </w:rPr>
              <w:t>3</w:t>
            </w:r>
            <w:r>
              <w:rPr>
                <w:rFonts w:ascii="Times New Roman" w:eastAsia="Times New Roman" w:hAnsi="Times New Roman"/>
                <w:b/>
                <w:sz w:val="24"/>
                <w:szCs w:val="24"/>
                <w:lang w:val="ru-RU"/>
              </w:rPr>
              <w:t>6</w:t>
            </w:r>
          </w:p>
        </w:tc>
      </w:tr>
      <w:tr w:rsidR="002B293C" w:rsidRPr="0023285C" w14:paraId="68EAC796" w14:textId="77777777" w:rsidTr="0056061E">
        <w:trPr>
          <w:trHeight w:val="232"/>
        </w:trPr>
        <w:tc>
          <w:tcPr>
            <w:tcW w:w="709" w:type="dxa"/>
          </w:tcPr>
          <w:p w14:paraId="171E09FD" w14:textId="77777777" w:rsidR="002B293C" w:rsidRPr="00D07514" w:rsidRDefault="00D07514" w:rsidP="0056061E">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0006744E">
              <w:rPr>
                <w:rFonts w:ascii="Times New Roman" w:eastAsia="Times New Roman" w:hAnsi="Times New Roman"/>
                <w:sz w:val="24"/>
                <w:szCs w:val="24"/>
                <w:lang w:val="ru-RU"/>
              </w:rPr>
              <w:t>2.1.2</w:t>
            </w:r>
          </w:p>
        </w:tc>
        <w:tc>
          <w:tcPr>
            <w:tcW w:w="8789" w:type="dxa"/>
          </w:tcPr>
          <w:p w14:paraId="7671FDCF" w14:textId="77777777" w:rsidR="002B293C" w:rsidRPr="00D07514" w:rsidRDefault="00D07514" w:rsidP="0056061E">
            <w:pPr>
              <w:ind w:left="142"/>
              <w:rPr>
                <w:rFonts w:ascii="Times New Roman" w:eastAsia="Times New Roman" w:hAnsi="Times New Roman"/>
                <w:sz w:val="24"/>
                <w:szCs w:val="24"/>
                <w:lang w:val="ru-RU"/>
              </w:rPr>
            </w:pPr>
            <w:r w:rsidRPr="00D07514">
              <w:rPr>
                <w:rFonts w:ascii="Times New Roman" w:eastAsia="Times New Roman" w:hAnsi="Times New Roman"/>
                <w:sz w:val="24"/>
                <w:szCs w:val="24"/>
                <w:lang w:val="ru-RU"/>
              </w:rPr>
              <w:t>Познавательное развитие</w:t>
            </w:r>
          </w:p>
        </w:tc>
        <w:tc>
          <w:tcPr>
            <w:tcW w:w="709" w:type="dxa"/>
          </w:tcPr>
          <w:p w14:paraId="0E22D24F" w14:textId="257B6D97" w:rsidR="002B293C" w:rsidRPr="0011455E" w:rsidRDefault="0011455E" w:rsidP="0056061E">
            <w:pPr>
              <w:jc w:val="center"/>
              <w:rPr>
                <w:rFonts w:ascii="Times New Roman" w:eastAsia="Times New Roman" w:hAnsi="Times New Roman"/>
                <w:b/>
                <w:sz w:val="24"/>
                <w:szCs w:val="24"/>
                <w:lang w:val="ru-RU"/>
              </w:rPr>
            </w:pPr>
            <w:r>
              <w:rPr>
                <w:rFonts w:ascii="Times New Roman" w:eastAsia="Times New Roman" w:hAnsi="Times New Roman"/>
                <w:b/>
                <w:sz w:val="24"/>
                <w:szCs w:val="24"/>
              </w:rPr>
              <w:t>4</w:t>
            </w:r>
            <w:r>
              <w:rPr>
                <w:rFonts w:ascii="Times New Roman" w:eastAsia="Times New Roman" w:hAnsi="Times New Roman"/>
                <w:b/>
                <w:sz w:val="24"/>
                <w:szCs w:val="24"/>
                <w:lang w:val="ru-RU"/>
              </w:rPr>
              <w:t>1</w:t>
            </w:r>
          </w:p>
        </w:tc>
      </w:tr>
      <w:tr w:rsidR="002B293C" w:rsidRPr="0023285C" w14:paraId="3DFC4C72" w14:textId="77777777" w:rsidTr="0056061E">
        <w:trPr>
          <w:trHeight w:val="298"/>
        </w:trPr>
        <w:tc>
          <w:tcPr>
            <w:tcW w:w="709" w:type="dxa"/>
          </w:tcPr>
          <w:p w14:paraId="11F7A9C0" w14:textId="77777777" w:rsidR="002B293C" w:rsidRPr="0023285C" w:rsidRDefault="002B293C" w:rsidP="0056061E">
            <w:pPr>
              <w:rPr>
                <w:rFonts w:ascii="Times New Roman" w:eastAsia="Times New Roman" w:hAnsi="Times New Roman"/>
                <w:b/>
                <w:sz w:val="24"/>
                <w:szCs w:val="24"/>
              </w:rPr>
            </w:pPr>
          </w:p>
        </w:tc>
        <w:tc>
          <w:tcPr>
            <w:tcW w:w="8789" w:type="dxa"/>
          </w:tcPr>
          <w:p w14:paraId="6537DF93" w14:textId="77777777" w:rsidR="002B293C" w:rsidRPr="0023285C" w:rsidRDefault="00D07514" w:rsidP="0056061E">
            <w:pPr>
              <w:ind w:left="142"/>
              <w:rPr>
                <w:rFonts w:ascii="Times New Roman" w:eastAsia="Times New Roman" w:hAnsi="Times New Roman"/>
                <w:b/>
                <w:sz w:val="24"/>
                <w:szCs w:val="24"/>
                <w:lang w:val="ru-RU"/>
              </w:rPr>
            </w:pPr>
            <w:r w:rsidRPr="00D07514">
              <w:rPr>
                <w:rFonts w:ascii="Times New Roman" w:eastAsia="Times New Roman" w:hAnsi="Times New Roman"/>
                <w:sz w:val="24"/>
                <w:szCs w:val="24"/>
                <w:lang w:val="ru-RU"/>
              </w:rPr>
              <w:t>От 1 до 2 лет</w:t>
            </w:r>
          </w:p>
        </w:tc>
        <w:tc>
          <w:tcPr>
            <w:tcW w:w="709" w:type="dxa"/>
          </w:tcPr>
          <w:p w14:paraId="2B88E66A" w14:textId="6CBB5B0F" w:rsidR="002B293C" w:rsidRPr="0011455E" w:rsidRDefault="0011455E" w:rsidP="0056061E">
            <w:pPr>
              <w:jc w:val="center"/>
              <w:rPr>
                <w:rFonts w:ascii="Times New Roman" w:eastAsia="Times New Roman" w:hAnsi="Times New Roman"/>
                <w:b/>
                <w:sz w:val="24"/>
                <w:szCs w:val="24"/>
                <w:lang w:val="ru-RU"/>
              </w:rPr>
            </w:pPr>
            <w:r>
              <w:rPr>
                <w:rFonts w:ascii="Times New Roman" w:eastAsia="Times New Roman" w:hAnsi="Times New Roman"/>
                <w:b/>
                <w:sz w:val="24"/>
                <w:szCs w:val="24"/>
              </w:rPr>
              <w:t>4</w:t>
            </w:r>
            <w:r>
              <w:rPr>
                <w:rFonts w:ascii="Times New Roman" w:eastAsia="Times New Roman" w:hAnsi="Times New Roman"/>
                <w:b/>
                <w:sz w:val="24"/>
                <w:szCs w:val="24"/>
                <w:lang w:val="ru-RU"/>
              </w:rPr>
              <w:t>1</w:t>
            </w:r>
          </w:p>
        </w:tc>
      </w:tr>
      <w:tr w:rsidR="002B293C" w:rsidRPr="0023285C" w14:paraId="466E5EB1" w14:textId="77777777" w:rsidTr="0056061E">
        <w:trPr>
          <w:trHeight w:val="296"/>
        </w:trPr>
        <w:tc>
          <w:tcPr>
            <w:tcW w:w="709" w:type="dxa"/>
          </w:tcPr>
          <w:p w14:paraId="130D8663" w14:textId="77777777" w:rsidR="002B293C" w:rsidRPr="0023285C" w:rsidRDefault="002B293C" w:rsidP="0056061E">
            <w:pPr>
              <w:rPr>
                <w:rFonts w:ascii="Times New Roman" w:eastAsia="Times New Roman" w:hAnsi="Times New Roman"/>
                <w:b/>
                <w:sz w:val="24"/>
                <w:szCs w:val="24"/>
              </w:rPr>
            </w:pPr>
          </w:p>
        </w:tc>
        <w:tc>
          <w:tcPr>
            <w:tcW w:w="8789" w:type="dxa"/>
          </w:tcPr>
          <w:p w14:paraId="08E936B2" w14:textId="77777777" w:rsidR="002B293C" w:rsidRPr="0023285C" w:rsidRDefault="00D07514" w:rsidP="0056061E">
            <w:pPr>
              <w:ind w:left="142"/>
              <w:rPr>
                <w:rFonts w:ascii="Times New Roman" w:eastAsia="Times New Roman" w:hAnsi="Times New Roman"/>
                <w:b/>
                <w:sz w:val="24"/>
                <w:szCs w:val="24"/>
              </w:rPr>
            </w:pPr>
            <w:r>
              <w:rPr>
                <w:rFonts w:ascii="Times New Roman" w:eastAsia="Times New Roman" w:hAnsi="Times New Roman"/>
                <w:sz w:val="24"/>
                <w:szCs w:val="24"/>
                <w:lang w:val="ru-RU"/>
              </w:rPr>
              <w:t>От 2 до 3 лет</w:t>
            </w:r>
          </w:p>
        </w:tc>
        <w:tc>
          <w:tcPr>
            <w:tcW w:w="709" w:type="dxa"/>
          </w:tcPr>
          <w:p w14:paraId="75E3FD03" w14:textId="469DAF22" w:rsidR="002B293C" w:rsidRPr="0011455E" w:rsidRDefault="0011455E" w:rsidP="0056061E">
            <w:pPr>
              <w:jc w:val="center"/>
              <w:rPr>
                <w:rFonts w:ascii="Times New Roman" w:eastAsia="Times New Roman" w:hAnsi="Times New Roman"/>
                <w:b/>
                <w:sz w:val="24"/>
                <w:szCs w:val="24"/>
                <w:lang w:val="ru-RU"/>
              </w:rPr>
            </w:pPr>
            <w:r>
              <w:rPr>
                <w:rFonts w:ascii="Times New Roman" w:eastAsia="Times New Roman" w:hAnsi="Times New Roman"/>
                <w:b/>
                <w:sz w:val="24"/>
                <w:szCs w:val="24"/>
              </w:rPr>
              <w:t>4</w:t>
            </w:r>
            <w:r>
              <w:rPr>
                <w:rFonts w:ascii="Times New Roman" w:eastAsia="Times New Roman" w:hAnsi="Times New Roman"/>
                <w:b/>
                <w:sz w:val="24"/>
                <w:szCs w:val="24"/>
                <w:lang w:val="ru-RU"/>
              </w:rPr>
              <w:t>2</w:t>
            </w:r>
          </w:p>
        </w:tc>
      </w:tr>
      <w:tr w:rsidR="002B293C" w:rsidRPr="0023285C" w14:paraId="15D710F1" w14:textId="77777777" w:rsidTr="0056061E">
        <w:trPr>
          <w:trHeight w:val="298"/>
        </w:trPr>
        <w:tc>
          <w:tcPr>
            <w:tcW w:w="709" w:type="dxa"/>
          </w:tcPr>
          <w:p w14:paraId="133376DC" w14:textId="77777777" w:rsidR="002B293C" w:rsidRPr="0023285C" w:rsidRDefault="002B293C" w:rsidP="0056061E">
            <w:pPr>
              <w:spacing w:before="1"/>
              <w:rPr>
                <w:rFonts w:ascii="Times New Roman" w:eastAsia="Times New Roman" w:hAnsi="Times New Roman"/>
                <w:b/>
                <w:sz w:val="24"/>
                <w:szCs w:val="24"/>
              </w:rPr>
            </w:pPr>
          </w:p>
        </w:tc>
        <w:tc>
          <w:tcPr>
            <w:tcW w:w="8789" w:type="dxa"/>
          </w:tcPr>
          <w:p w14:paraId="38637F22" w14:textId="77777777" w:rsidR="002B293C" w:rsidRPr="0023285C" w:rsidRDefault="00D07514" w:rsidP="0056061E">
            <w:pPr>
              <w:spacing w:before="1"/>
              <w:ind w:left="142"/>
              <w:rPr>
                <w:rFonts w:ascii="Times New Roman" w:eastAsia="Times New Roman" w:hAnsi="Times New Roman"/>
                <w:b/>
                <w:i/>
                <w:sz w:val="24"/>
                <w:szCs w:val="24"/>
              </w:rPr>
            </w:pPr>
            <w:r>
              <w:rPr>
                <w:rFonts w:ascii="Times New Roman" w:eastAsia="Times New Roman" w:hAnsi="Times New Roman"/>
                <w:sz w:val="24"/>
                <w:szCs w:val="24"/>
                <w:lang w:val="ru-RU"/>
              </w:rPr>
              <w:t>От 3 до 4 лет</w:t>
            </w:r>
          </w:p>
        </w:tc>
        <w:tc>
          <w:tcPr>
            <w:tcW w:w="709" w:type="dxa"/>
          </w:tcPr>
          <w:p w14:paraId="5C111171" w14:textId="029F6700" w:rsidR="002B293C" w:rsidRPr="0011455E" w:rsidRDefault="0011455E" w:rsidP="0056061E">
            <w:pPr>
              <w:spacing w:before="1"/>
              <w:jc w:val="center"/>
              <w:rPr>
                <w:rFonts w:ascii="Times New Roman" w:eastAsia="Times New Roman" w:hAnsi="Times New Roman"/>
                <w:b/>
                <w:sz w:val="24"/>
                <w:szCs w:val="24"/>
                <w:lang w:val="ru-RU"/>
              </w:rPr>
            </w:pPr>
            <w:r>
              <w:rPr>
                <w:rFonts w:ascii="Times New Roman" w:eastAsia="Times New Roman" w:hAnsi="Times New Roman"/>
                <w:b/>
                <w:sz w:val="24"/>
                <w:szCs w:val="24"/>
              </w:rPr>
              <w:t>4</w:t>
            </w:r>
            <w:r>
              <w:rPr>
                <w:rFonts w:ascii="Times New Roman" w:eastAsia="Times New Roman" w:hAnsi="Times New Roman"/>
                <w:b/>
                <w:sz w:val="24"/>
                <w:szCs w:val="24"/>
                <w:lang w:val="ru-RU"/>
              </w:rPr>
              <w:t>4</w:t>
            </w:r>
          </w:p>
        </w:tc>
      </w:tr>
      <w:tr w:rsidR="002B293C" w:rsidRPr="0023285C" w14:paraId="59173DC9" w14:textId="77777777" w:rsidTr="0056061E">
        <w:trPr>
          <w:trHeight w:val="298"/>
        </w:trPr>
        <w:tc>
          <w:tcPr>
            <w:tcW w:w="709" w:type="dxa"/>
          </w:tcPr>
          <w:p w14:paraId="76B1AECF" w14:textId="77777777" w:rsidR="002B293C" w:rsidRPr="0023285C" w:rsidRDefault="002B293C" w:rsidP="0056061E">
            <w:pPr>
              <w:rPr>
                <w:rFonts w:ascii="Times New Roman" w:eastAsia="Times New Roman" w:hAnsi="Times New Roman"/>
                <w:b/>
                <w:sz w:val="24"/>
                <w:szCs w:val="24"/>
              </w:rPr>
            </w:pPr>
          </w:p>
        </w:tc>
        <w:tc>
          <w:tcPr>
            <w:tcW w:w="8789" w:type="dxa"/>
          </w:tcPr>
          <w:p w14:paraId="198C436C" w14:textId="77777777" w:rsidR="002B293C" w:rsidRPr="0023285C" w:rsidRDefault="00D07514" w:rsidP="0056061E">
            <w:pPr>
              <w:ind w:left="142"/>
              <w:rPr>
                <w:rFonts w:ascii="Times New Roman" w:eastAsia="Times New Roman" w:hAnsi="Times New Roman"/>
                <w:b/>
                <w:i/>
                <w:sz w:val="24"/>
                <w:szCs w:val="24"/>
              </w:rPr>
            </w:pPr>
            <w:r>
              <w:rPr>
                <w:rFonts w:ascii="Times New Roman" w:eastAsia="Times New Roman" w:hAnsi="Times New Roman"/>
                <w:sz w:val="24"/>
                <w:szCs w:val="24"/>
                <w:lang w:val="ru-RU"/>
              </w:rPr>
              <w:t>От 4 до 5 лет</w:t>
            </w:r>
          </w:p>
        </w:tc>
        <w:tc>
          <w:tcPr>
            <w:tcW w:w="709" w:type="dxa"/>
          </w:tcPr>
          <w:p w14:paraId="35034267" w14:textId="18A196E6" w:rsidR="002B293C" w:rsidRPr="0011455E" w:rsidRDefault="0011455E" w:rsidP="0056061E">
            <w:pPr>
              <w:jc w:val="center"/>
              <w:rPr>
                <w:rFonts w:ascii="Times New Roman" w:eastAsia="Times New Roman" w:hAnsi="Times New Roman"/>
                <w:b/>
                <w:sz w:val="24"/>
                <w:szCs w:val="24"/>
                <w:lang w:val="ru-RU"/>
              </w:rPr>
            </w:pPr>
            <w:r>
              <w:rPr>
                <w:rFonts w:ascii="Times New Roman" w:eastAsia="Times New Roman" w:hAnsi="Times New Roman"/>
                <w:b/>
                <w:sz w:val="24"/>
                <w:szCs w:val="24"/>
              </w:rPr>
              <w:t>4</w:t>
            </w:r>
            <w:r>
              <w:rPr>
                <w:rFonts w:ascii="Times New Roman" w:eastAsia="Times New Roman" w:hAnsi="Times New Roman"/>
                <w:b/>
                <w:sz w:val="24"/>
                <w:szCs w:val="24"/>
                <w:lang w:val="ru-RU"/>
              </w:rPr>
              <w:t>5</w:t>
            </w:r>
          </w:p>
        </w:tc>
      </w:tr>
    </w:tbl>
    <w:tbl>
      <w:tblPr>
        <w:tblStyle w:val="TableNormal5"/>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789"/>
        <w:gridCol w:w="709"/>
      </w:tblGrid>
      <w:tr w:rsidR="002B293C" w:rsidRPr="0023285C" w14:paraId="0DC45BB9" w14:textId="77777777" w:rsidTr="0056061E">
        <w:trPr>
          <w:trHeight w:val="301"/>
        </w:trPr>
        <w:tc>
          <w:tcPr>
            <w:tcW w:w="709" w:type="dxa"/>
          </w:tcPr>
          <w:p w14:paraId="6BAA3616" w14:textId="77777777" w:rsidR="002B293C" w:rsidRPr="0023285C" w:rsidRDefault="002B293C" w:rsidP="0056061E">
            <w:pPr>
              <w:pStyle w:val="TableParagraph"/>
              <w:ind w:left="0"/>
              <w:rPr>
                <w:b/>
                <w:sz w:val="24"/>
                <w:szCs w:val="24"/>
              </w:rPr>
            </w:pPr>
            <w:bookmarkStart w:id="2" w:name="_page_15_0"/>
            <w:bookmarkEnd w:id="0"/>
          </w:p>
        </w:tc>
        <w:tc>
          <w:tcPr>
            <w:tcW w:w="8789" w:type="dxa"/>
          </w:tcPr>
          <w:p w14:paraId="7BE9E3AC" w14:textId="77777777" w:rsidR="002B293C" w:rsidRPr="0023285C" w:rsidRDefault="00D07514" w:rsidP="0056061E">
            <w:pPr>
              <w:pStyle w:val="TableParagraph"/>
              <w:ind w:left="142"/>
              <w:rPr>
                <w:b/>
                <w:i/>
                <w:sz w:val="24"/>
                <w:szCs w:val="24"/>
              </w:rPr>
            </w:pPr>
            <w:r w:rsidRPr="00D07514">
              <w:rPr>
                <w:sz w:val="24"/>
                <w:szCs w:val="24"/>
                <w:lang w:val="ru-RU"/>
              </w:rPr>
              <w:t>От 5 до 6 лет</w:t>
            </w:r>
          </w:p>
        </w:tc>
        <w:tc>
          <w:tcPr>
            <w:tcW w:w="709" w:type="dxa"/>
          </w:tcPr>
          <w:p w14:paraId="56D03D16" w14:textId="223D505E" w:rsidR="002B293C" w:rsidRPr="0011455E" w:rsidRDefault="0011455E" w:rsidP="0056061E">
            <w:pPr>
              <w:pStyle w:val="TableParagraph"/>
              <w:ind w:left="0"/>
              <w:jc w:val="center"/>
              <w:rPr>
                <w:b/>
                <w:sz w:val="24"/>
                <w:szCs w:val="24"/>
                <w:lang w:val="ru-RU"/>
              </w:rPr>
            </w:pPr>
            <w:r>
              <w:rPr>
                <w:b/>
                <w:sz w:val="24"/>
                <w:szCs w:val="24"/>
              </w:rPr>
              <w:t>4</w:t>
            </w:r>
            <w:r w:rsidR="005E7368">
              <w:rPr>
                <w:b/>
                <w:sz w:val="24"/>
                <w:szCs w:val="24"/>
                <w:lang w:val="ru-RU"/>
              </w:rPr>
              <w:t>9</w:t>
            </w:r>
          </w:p>
        </w:tc>
      </w:tr>
      <w:tr w:rsidR="002B293C" w:rsidRPr="0023285C" w14:paraId="0A811110" w14:textId="77777777" w:rsidTr="0056061E">
        <w:trPr>
          <w:trHeight w:val="277"/>
        </w:trPr>
        <w:tc>
          <w:tcPr>
            <w:tcW w:w="709" w:type="dxa"/>
          </w:tcPr>
          <w:p w14:paraId="40FF7CCF" w14:textId="77777777" w:rsidR="002B293C" w:rsidRPr="0023285C" w:rsidRDefault="002B293C" w:rsidP="0056061E">
            <w:pPr>
              <w:pStyle w:val="TableParagraph"/>
              <w:ind w:left="0"/>
              <w:rPr>
                <w:b/>
                <w:sz w:val="24"/>
                <w:szCs w:val="24"/>
              </w:rPr>
            </w:pPr>
          </w:p>
        </w:tc>
        <w:tc>
          <w:tcPr>
            <w:tcW w:w="8789" w:type="dxa"/>
          </w:tcPr>
          <w:p w14:paraId="2463D84F" w14:textId="39808520" w:rsidR="002B293C" w:rsidRPr="0023285C" w:rsidRDefault="00D07514" w:rsidP="0056061E">
            <w:pPr>
              <w:pStyle w:val="TableParagraph"/>
              <w:ind w:left="142"/>
              <w:rPr>
                <w:sz w:val="24"/>
                <w:szCs w:val="24"/>
              </w:rPr>
            </w:pPr>
            <w:r w:rsidRPr="00D07514">
              <w:rPr>
                <w:sz w:val="24"/>
                <w:szCs w:val="24"/>
                <w:lang w:val="ru-RU"/>
              </w:rPr>
              <w:t>От  6 до 7 лет</w:t>
            </w:r>
          </w:p>
        </w:tc>
        <w:tc>
          <w:tcPr>
            <w:tcW w:w="709" w:type="dxa"/>
          </w:tcPr>
          <w:p w14:paraId="256E10A3" w14:textId="03D7B109" w:rsidR="002B293C" w:rsidRPr="0011455E" w:rsidRDefault="0011455E" w:rsidP="0056061E">
            <w:pPr>
              <w:pStyle w:val="TableParagraph"/>
              <w:ind w:left="0"/>
              <w:jc w:val="center"/>
              <w:rPr>
                <w:b/>
                <w:sz w:val="24"/>
                <w:szCs w:val="24"/>
                <w:lang w:val="ru-RU"/>
              </w:rPr>
            </w:pPr>
            <w:r>
              <w:rPr>
                <w:b/>
                <w:sz w:val="24"/>
                <w:szCs w:val="24"/>
              </w:rPr>
              <w:t>4</w:t>
            </w:r>
            <w:r>
              <w:rPr>
                <w:b/>
                <w:sz w:val="24"/>
                <w:szCs w:val="24"/>
                <w:lang w:val="ru-RU"/>
              </w:rPr>
              <w:t>8</w:t>
            </w:r>
          </w:p>
        </w:tc>
      </w:tr>
      <w:tr w:rsidR="002B293C" w:rsidRPr="0023285C" w14:paraId="4A7B759C" w14:textId="77777777" w:rsidTr="0056061E">
        <w:trPr>
          <w:trHeight w:val="280"/>
        </w:trPr>
        <w:tc>
          <w:tcPr>
            <w:tcW w:w="709" w:type="dxa"/>
          </w:tcPr>
          <w:p w14:paraId="1478501B" w14:textId="77777777" w:rsidR="002B293C" w:rsidRPr="00D07514" w:rsidRDefault="00D07514" w:rsidP="0056061E">
            <w:pPr>
              <w:pStyle w:val="TableParagraph"/>
              <w:ind w:left="0"/>
              <w:rPr>
                <w:sz w:val="24"/>
                <w:szCs w:val="24"/>
                <w:lang w:val="ru-RU"/>
              </w:rPr>
            </w:pPr>
            <w:r>
              <w:rPr>
                <w:sz w:val="24"/>
                <w:szCs w:val="24"/>
                <w:lang w:val="ru-RU"/>
              </w:rPr>
              <w:t xml:space="preserve"> </w:t>
            </w:r>
            <w:r w:rsidR="0006744E">
              <w:rPr>
                <w:sz w:val="24"/>
                <w:szCs w:val="24"/>
                <w:lang w:val="ru-RU"/>
              </w:rPr>
              <w:t>2.1.3</w:t>
            </w:r>
          </w:p>
        </w:tc>
        <w:tc>
          <w:tcPr>
            <w:tcW w:w="8789" w:type="dxa"/>
          </w:tcPr>
          <w:p w14:paraId="66A5E59C" w14:textId="062E4E5A" w:rsidR="002B293C" w:rsidRPr="00D07514" w:rsidRDefault="0056061E" w:rsidP="0056061E">
            <w:pPr>
              <w:pStyle w:val="TableParagraph"/>
              <w:rPr>
                <w:sz w:val="24"/>
                <w:szCs w:val="24"/>
                <w:lang w:val="ru-RU"/>
              </w:rPr>
            </w:pPr>
            <w:r>
              <w:rPr>
                <w:sz w:val="24"/>
                <w:szCs w:val="24"/>
                <w:lang w:val="ru-RU"/>
              </w:rPr>
              <w:t xml:space="preserve"> </w:t>
            </w:r>
            <w:r w:rsidR="00D07514">
              <w:rPr>
                <w:sz w:val="24"/>
                <w:szCs w:val="24"/>
                <w:lang w:val="ru-RU"/>
              </w:rPr>
              <w:t>Речевое развитие</w:t>
            </w:r>
          </w:p>
        </w:tc>
        <w:tc>
          <w:tcPr>
            <w:tcW w:w="709" w:type="dxa"/>
          </w:tcPr>
          <w:p w14:paraId="05668EA8" w14:textId="57071B11" w:rsidR="002B293C" w:rsidRPr="0011455E" w:rsidRDefault="00F51FB6" w:rsidP="0056061E">
            <w:pPr>
              <w:pStyle w:val="TableParagraph"/>
              <w:ind w:left="0"/>
              <w:jc w:val="center"/>
              <w:rPr>
                <w:b/>
                <w:sz w:val="24"/>
                <w:szCs w:val="24"/>
                <w:lang w:val="ru-RU"/>
              </w:rPr>
            </w:pPr>
            <w:r>
              <w:rPr>
                <w:b/>
                <w:sz w:val="24"/>
                <w:szCs w:val="24"/>
              </w:rPr>
              <w:t>5</w:t>
            </w:r>
            <w:r w:rsidR="0011455E">
              <w:rPr>
                <w:b/>
                <w:sz w:val="24"/>
                <w:szCs w:val="24"/>
                <w:lang w:val="ru-RU"/>
              </w:rPr>
              <w:t>1</w:t>
            </w:r>
          </w:p>
        </w:tc>
      </w:tr>
      <w:tr w:rsidR="002B293C" w:rsidRPr="0023285C" w14:paraId="0D872447" w14:textId="77777777" w:rsidTr="0056061E">
        <w:trPr>
          <w:trHeight w:val="277"/>
        </w:trPr>
        <w:tc>
          <w:tcPr>
            <w:tcW w:w="709" w:type="dxa"/>
          </w:tcPr>
          <w:p w14:paraId="7D5BAC72" w14:textId="77777777" w:rsidR="002B293C" w:rsidRPr="0023285C" w:rsidRDefault="002B293C" w:rsidP="0056061E">
            <w:pPr>
              <w:pStyle w:val="TableParagraph"/>
              <w:ind w:left="0"/>
              <w:rPr>
                <w:b/>
                <w:sz w:val="24"/>
                <w:szCs w:val="24"/>
              </w:rPr>
            </w:pPr>
          </w:p>
        </w:tc>
        <w:tc>
          <w:tcPr>
            <w:tcW w:w="8789" w:type="dxa"/>
          </w:tcPr>
          <w:p w14:paraId="40F39C42" w14:textId="77777777" w:rsidR="002B293C" w:rsidRPr="0023285C" w:rsidRDefault="00D07514" w:rsidP="0056061E">
            <w:pPr>
              <w:pStyle w:val="TableParagraph"/>
              <w:ind w:left="142"/>
              <w:rPr>
                <w:sz w:val="24"/>
                <w:szCs w:val="24"/>
              </w:rPr>
            </w:pPr>
            <w:r w:rsidRPr="00D07514">
              <w:rPr>
                <w:sz w:val="24"/>
                <w:szCs w:val="24"/>
                <w:lang w:val="ru-RU"/>
              </w:rPr>
              <w:t>От 1 до 2 лет</w:t>
            </w:r>
          </w:p>
        </w:tc>
        <w:tc>
          <w:tcPr>
            <w:tcW w:w="709" w:type="dxa"/>
          </w:tcPr>
          <w:p w14:paraId="5CBE59C8" w14:textId="335FEEFF" w:rsidR="002B293C" w:rsidRPr="0011455E" w:rsidRDefault="0011455E" w:rsidP="0056061E">
            <w:pPr>
              <w:pStyle w:val="TableParagraph"/>
              <w:ind w:left="0"/>
              <w:jc w:val="center"/>
              <w:rPr>
                <w:b/>
                <w:sz w:val="24"/>
                <w:szCs w:val="24"/>
                <w:lang w:val="ru-RU"/>
              </w:rPr>
            </w:pPr>
            <w:r>
              <w:rPr>
                <w:b/>
                <w:sz w:val="24"/>
                <w:szCs w:val="24"/>
              </w:rPr>
              <w:t>5</w:t>
            </w:r>
            <w:r>
              <w:rPr>
                <w:b/>
                <w:sz w:val="24"/>
                <w:szCs w:val="24"/>
                <w:lang w:val="ru-RU"/>
              </w:rPr>
              <w:t>1</w:t>
            </w:r>
          </w:p>
        </w:tc>
      </w:tr>
      <w:tr w:rsidR="002B293C" w:rsidRPr="0023285C" w14:paraId="06EB7985" w14:textId="77777777" w:rsidTr="0056061E">
        <w:trPr>
          <w:trHeight w:val="277"/>
        </w:trPr>
        <w:tc>
          <w:tcPr>
            <w:tcW w:w="709" w:type="dxa"/>
          </w:tcPr>
          <w:p w14:paraId="14876A5F" w14:textId="77777777" w:rsidR="002B293C" w:rsidRPr="0023285C" w:rsidRDefault="002B293C" w:rsidP="0056061E">
            <w:pPr>
              <w:pStyle w:val="TableParagraph"/>
              <w:ind w:left="0"/>
              <w:rPr>
                <w:b/>
                <w:sz w:val="24"/>
                <w:szCs w:val="24"/>
              </w:rPr>
            </w:pPr>
          </w:p>
        </w:tc>
        <w:tc>
          <w:tcPr>
            <w:tcW w:w="8789" w:type="dxa"/>
          </w:tcPr>
          <w:p w14:paraId="2A08894B" w14:textId="77777777" w:rsidR="002B293C" w:rsidRPr="0023285C" w:rsidRDefault="00D07514" w:rsidP="0056061E">
            <w:pPr>
              <w:pStyle w:val="TableParagraph"/>
              <w:ind w:left="142"/>
              <w:rPr>
                <w:sz w:val="24"/>
                <w:szCs w:val="24"/>
                <w:lang w:val="ru-RU"/>
              </w:rPr>
            </w:pPr>
            <w:r>
              <w:rPr>
                <w:sz w:val="24"/>
                <w:szCs w:val="24"/>
                <w:lang w:val="ru-RU"/>
              </w:rPr>
              <w:t>От 2 до 3 лет</w:t>
            </w:r>
          </w:p>
        </w:tc>
        <w:tc>
          <w:tcPr>
            <w:tcW w:w="709" w:type="dxa"/>
          </w:tcPr>
          <w:p w14:paraId="2487C05D" w14:textId="4FA4F122" w:rsidR="002B293C" w:rsidRPr="0023285C" w:rsidRDefault="0011455E" w:rsidP="0056061E">
            <w:pPr>
              <w:pStyle w:val="TableParagraph"/>
              <w:ind w:left="0"/>
              <w:jc w:val="center"/>
              <w:rPr>
                <w:b/>
                <w:sz w:val="24"/>
                <w:szCs w:val="24"/>
              </w:rPr>
            </w:pPr>
            <w:r>
              <w:rPr>
                <w:b/>
                <w:sz w:val="24"/>
                <w:szCs w:val="24"/>
              </w:rPr>
              <w:t>52</w:t>
            </w:r>
          </w:p>
        </w:tc>
      </w:tr>
      <w:tr w:rsidR="002B293C" w:rsidRPr="0023285C" w14:paraId="7DEA29FC" w14:textId="77777777" w:rsidTr="0056061E">
        <w:trPr>
          <w:trHeight w:val="277"/>
        </w:trPr>
        <w:tc>
          <w:tcPr>
            <w:tcW w:w="709" w:type="dxa"/>
          </w:tcPr>
          <w:p w14:paraId="12A18C9B" w14:textId="77777777" w:rsidR="002B293C" w:rsidRPr="0023285C" w:rsidRDefault="002B293C" w:rsidP="0056061E">
            <w:pPr>
              <w:pStyle w:val="TableParagraph"/>
              <w:ind w:left="0"/>
              <w:rPr>
                <w:b/>
                <w:sz w:val="24"/>
                <w:szCs w:val="24"/>
              </w:rPr>
            </w:pPr>
          </w:p>
        </w:tc>
        <w:tc>
          <w:tcPr>
            <w:tcW w:w="8789" w:type="dxa"/>
          </w:tcPr>
          <w:p w14:paraId="5A9BCD01" w14:textId="77777777" w:rsidR="002B293C" w:rsidRPr="0023285C" w:rsidRDefault="00D07514" w:rsidP="0056061E">
            <w:pPr>
              <w:pStyle w:val="TableParagraph"/>
              <w:ind w:left="142"/>
              <w:rPr>
                <w:sz w:val="24"/>
                <w:szCs w:val="24"/>
              </w:rPr>
            </w:pPr>
            <w:r>
              <w:rPr>
                <w:sz w:val="24"/>
                <w:szCs w:val="24"/>
                <w:lang w:val="ru-RU"/>
              </w:rPr>
              <w:t>От 3 до 4 лет</w:t>
            </w:r>
          </w:p>
        </w:tc>
        <w:tc>
          <w:tcPr>
            <w:tcW w:w="709" w:type="dxa"/>
          </w:tcPr>
          <w:p w14:paraId="26149022" w14:textId="2ABF2EC0" w:rsidR="002B293C" w:rsidRPr="0023285C" w:rsidRDefault="0011455E" w:rsidP="0056061E">
            <w:pPr>
              <w:pStyle w:val="TableParagraph"/>
              <w:ind w:left="0"/>
              <w:jc w:val="center"/>
              <w:rPr>
                <w:b/>
                <w:sz w:val="24"/>
                <w:szCs w:val="24"/>
              </w:rPr>
            </w:pPr>
            <w:r>
              <w:rPr>
                <w:b/>
                <w:sz w:val="24"/>
                <w:szCs w:val="24"/>
              </w:rPr>
              <w:t>53</w:t>
            </w:r>
          </w:p>
        </w:tc>
      </w:tr>
      <w:tr w:rsidR="002B293C" w:rsidRPr="0023285C" w14:paraId="352CBD68" w14:textId="77777777" w:rsidTr="0056061E">
        <w:trPr>
          <w:trHeight w:val="277"/>
        </w:trPr>
        <w:tc>
          <w:tcPr>
            <w:tcW w:w="709" w:type="dxa"/>
          </w:tcPr>
          <w:p w14:paraId="1B59AD3F" w14:textId="77777777" w:rsidR="002B293C" w:rsidRPr="0023285C" w:rsidRDefault="002B293C" w:rsidP="0056061E">
            <w:pPr>
              <w:pStyle w:val="TableParagraph"/>
              <w:ind w:left="0"/>
              <w:rPr>
                <w:b/>
                <w:sz w:val="24"/>
                <w:szCs w:val="24"/>
              </w:rPr>
            </w:pPr>
          </w:p>
        </w:tc>
        <w:tc>
          <w:tcPr>
            <w:tcW w:w="8789" w:type="dxa"/>
          </w:tcPr>
          <w:p w14:paraId="5A5817BC" w14:textId="77777777" w:rsidR="002B293C" w:rsidRPr="0023285C" w:rsidRDefault="00D07514" w:rsidP="0056061E">
            <w:pPr>
              <w:pStyle w:val="TableParagraph"/>
              <w:ind w:left="142"/>
              <w:rPr>
                <w:sz w:val="24"/>
                <w:szCs w:val="24"/>
                <w:lang w:val="ru-RU"/>
              </w:rPr>
            </w:pPr>
            <w:r>
              <w:rPr>
                <w:sz w:val="24"/>
                <w:szCs w:val="24"/>
                <w:lang w:val="ru-RU"/>
              </w:rPr>
              <w:t>От 4 до 5 лет</w:t>
            </w:r>
          </w:p>
        </w:tc>
        <w:tc>
          <w:tcPr>
            <w:tcW w:w="709" w:type="dxa"/>
          </w:tcPr>
          <w:p w14:paraId="00937CF0" w14:textId="455EA507" w:rsidR="002B293C" w:rsidRPr="0023285C" w:rsidRDefault="0011455E" w:rsidP="0056061E">
            <w:pPr>
              <w:pStyle w:val="TableParagraph"/>
              <w:ind w:left="0"/>
              <w:jc w:val="center"/>
              <w:rPr>
                <w:b/>
                <w:sz w:val="24"/>
                <w:szCs w:val="24"/>
              </w:rPr>
            </w:pPr>
            <w:r>
              <w:rPr>
                <w:b/>
                <w:sz w:val="24"/>
                <w:szCs w:val="24"/>
              </w:rPr>
              <w:t>54</w:t>
            </w:r>
          </w:p>
        </w:tc>
      </w:tr>
      <w:tr w:rsidR="002B293C" w:rsidRPr="0023285C" w14:paraId="15580AF4" w14:textId="77777777" w:rsidTr="0056061E">
        <w:trPr>
          <w:trHeight w:val="277"/>
        </w:trPr>
        <w:tc>
          <w:tcPr>
            <w:tcW w:w="709" w:type="dxa"/>
          </w:tcPr>
          <w:p w14:paraId="106B1DCB" w14:textId="77777777" w:rsidR="002B293C" w:rsidRPr="0023285C" w:rsidRDefault="002B293C" w:rsidP="0056061E">
            <w:pPr>
              <w:pStyle w:val="TableParagraph"/>
              <w:ind w:left="0"/>
              <w:rPr>
                <w:b/>
                <w:sz w:val="24"/>
                <w:szCs w:val="24"/>
              </w:rPr>
            </w:pPr>
          </w:p>
        </w:tc>
        <w:tc>
          <w:tcPr>
            <w:tcW w:w="8789" w:type="dxa"/>
          </w:tcPr>
          <w:p w14:paraId="7862C002" w14:textId="77777777" w:rsidR="002B293C" w:rsidRPr="0023285C" w:rsidRDefault="00D07514" w:rsidP="0056061E">
            <w:pPr>
              <w:pStyle w:val="TableParagraph"/>
              <w:ind w:left="142"/>
              <w:rPr>
                <w:sz w:val="24"/>
                <w:szCs w:val="24"/>
              </w:rPr>
            </w:pPr>
            <w:r w:rsidRPr="00D07514">
              <w:rPr>
                <w:sz w:val="24"/>
                <w:szCs w:val="24"/>
                <w:lang w:val="ru-RU"/>
              </w:rPr>
              <w:t>От 5 до 6 лет</w:t>
            </w:r>
          </w:p>
        </w:tc>
        <w:tc>
          <w:tcPr>
            <w:tcW w:w="709" w:type="dxa"/>
          </w:tcPr>
          <w:p w14:paraId="7F6D0B50" w14:textId="7318E900" w:rsidR="002B293C" w:rsidRPr="0023285C" w:rsidRDefault="0011455E" w:rsidP="0056061E">
            <w:pPr>
              <w:pStyle w:val="TableParagraph"/>
              <w:ind w:left="0"/>
              <w:jc w:val="center"/>
              <w:rPr>
                <w:b/>
                <w:sz w:val="24"/>
                <w:szCs w:val="24"/>
              </w:rPr>
            </w:pPr>
            <w:r>
              <w:rPr>
                <w:b/>
                <w:sz w:val="24"/>
                <w:szCs w:val="24"/>
              </w:rPr>
              <w:t>56</w:t>
            </w:r>
          </w:p>
        </w:tc>
      </w:tr>
      <w:tr w:rsidR="002B293C" w:rsidRPr="0023285C" w14:paraId="149F927C" w14:textId="77777777" w:rsidTr="0056061E">
        <w:trPr>
          <w:trHeight w:val="277"/>
        </w:trPr>
        <w:tc>
          <w:tcPr>
            <w:tcW w:w="709" w:type="dxa"/>
          </w:tcPr>
          <w:p w14:paraId="6DA8F519" w14:textId="77777777" w:rsidR="002B293C" w:rsidRPr="0023285C" w:rsidRDefault="002B293C" w:rsidP="0056061E">
            <w:pPr>
              <w:pStyle w:val="TableParagraph"/>
              <w:ind w:left="0"/>
              <w:rPr>
                <w:b/>
                <w:sz w:val="24"/>
                <w:szCs w:val="24"/>
              </w:rPr>
            </w:pPr>
          </w:p>
        </w:tc>
        <w:tc>
          <w:tcPr>
            <w:tcW w:w="8789" w:type="dxa"/>
          </w:tcPr>
          <w:p w14:paraId="05CFC4B6" w14:textId="77777777" w:rsidR="002B293C" w:rsidRPr="0023285C" w:rsidRDefault="00D07514" w:rsidP="0056061E">
            <w:pPr>
              <w:pStyle w:val="TableParagraph"/>
              <w:ind w:left="142"/>
              <w:rPr>
                <w:sz w:val="24"/>
                <w:szCs w:val="24"/>
              </w:rPr>
            </w:pPr>
            <w:r w:rsidRPr="00D07514">
              <w:rPr>
                <w:sz w:val="24"/>
                <w:szCs w:val="24"/>
                <w:lang w:val="ru-RU"/>
              </w:rPr>
              <w:t>От  6 до 7 лет</w:t>
            </w:r>
          </w:p>
        </w:tc>
        <w:tc>
          <w:tcPr>
            <w:tcW w:w="709" w:type="dxa"/>
          </w:tcPr>
          <w:p w14:paraId="0EBA1AB7" w14:textId="7647AEE0" w:rsidR="002B293C" w:rsidRPr="0023285C" w:rsidRDefault="0011455E" w:rsidP="0056061E">
            <w:pPr>
              <w:pStyle w:val="TableParagraph"/>
              <w:ind w:left="0"/>
              <w:jc w:val="center"/>
              <w:rPr>
                <w:b/>
                <w:sz w:val="24"/>
                <w:szCs w:val="24"/>
              </w:rPr>
            </w:pPr>
            <w:r>
              <w:rPr>
                <w:b/>
                <w:sz w:val="24"/>
                <w:szCs w:val="24"/>
              </w:rPr>
              <w:t>58</w:t>
            </w:r>
          </w:p>
        </w:tc>
      </w:tr>
      <w:tr w:rsidR="002B293C" w:rsidRPr="0023285C" w14:paraId="09D9EE4E" w14:textId="77777777" w:rsidTr="0056061E">
        <w:trPr>
          <w:trHeight w:val="301"/>
        </w:trPr>
        <w:tc>
          <w:tcPr>
            <w:tcW w:w="709" w:type="dxa"/>
          </w:tcPr>
          <w:p w14:paraId="48C354C5" w14:textId="77777777" w:rsidR="002B293C" w:rsidRPr="00976A5B" w:rsidRDefault="00976A5B" w:rsidP="0056061E">
            <w:pPr>
              <w:pStyle w:val="TableParagraph"/>
              <w:ind w:left="0"/>
              <w:rPr>
                <w:sz w:val="24"/>
                <w:szCs w:val="24"/>
                <w:lang w:val="ru-RU"/>
              </w:rPr>
            </w:pPr>
            <w:r>
              <w:rPr>
                <w:sz w:val="24"/>
                <w:szCs w:val="24"/>
                <w:lang w:val="ru-RU"/>
              </w:rPr>
              <w:t xml:space="preserve">  </w:t>
            </w:r>
            <w:r w:rsidR="0006744E">
              <w:rPr>
                <w:sz w:val="24"/>
                <w:szCs w:val="24"/>
                <w:lang w:val="ru-RU"/>
              </w:rPr>
              <w:t>2.1.4</w:t>
            </w:r>
          </w:p>
        </w:tc>
        <w:tc>
          <w:tcPr>
            <w:tcW w:w="8789" w:type="dxa"/>
          </w:tcPr>
          <w:p w14:paraId="0897EC7A" w14:textId="77777777" w:rsidR="002B293C" w:rsidRPr="00976A5B" w:rsidRDefault="00976A5B" w:rsidP="0056061E">
            <w:pPr>
              <w:pStyle w:val="TableParagraph"/>
              <w:ind w:left="0"/>
              <w:rPr>
                <w:sz w:val="24"/>
                <w:szCs w:val="24"/>
                <w:lang w:val="ru-RU"/>
              </w:rPr>
            </w:pPr>
            <w:r>
              <w:rPr>
                <w:sz w:val="24"/>
                <w:szCs w:val="24"/>
                <w:lang w:val="ru-RU"/>
              </w:rPr>
              <w:t xml:space="preserve">  </w:t>
            </w:r>
            <w:r w:rsidRPr="00976A5B">
              <w:rPr>
                <w:sz w:val="24"/>
                <w:szCs w:val="24"/>
                <w:lang w:val="ru-RU"/>
              </w:rPr>
              <w:t>Художественно-эстетическое развитие</w:t>
            </w:r>
          </w:p>
        </w:tc>
        <w:tc>
          <w:tcPr>
            <w:tcW w:w="709" w:type="dxa"/>
          </w:tcPr>
          <w:p w14:paraId="4757AECE" w14:textId="7C6617B8" w:rsidR="002B293C" w:rsidRPr="0023285C" w:rsidRDefault="0011455E" w:rsidP="0056061E">
            <w:pPr>
              <w:pStyle w:val="TableParagraph"/>
              <w:ind w:left="0"/>
              <w:jc w:val="center"/>
              <w:rPr>
                <w:b/>
                <w:sz w:val="24"/>
                <w:szCs w:val="24"/>
              </w:rPr>
            </w:pPr>
            <w:r>
              <w:rPr>
                <w:b/>
                <w:sz w:val="24"/>
                <w:szCs w:val="24"/>
              </w:rPr>
              <w:t>59</w:t>
            </w:r>
          </w:p>
        </w:tc>
      </w:tr>
      <w:tr w:rsidR="002B293C" w:rsidRPr="0023285C" w14:paraId="1D439018" w14:textId="77777777" w:rsidTr="0056061E">
        <w:trPr>
          <w:trHeight w:val="277"/>
        </w:trPr>
        <w:tc>
          <w:tcPr>
            <w:tcW w:w="709" w:type="dxa"/>
          </w:tcPr>
          <w:p w14:paraId="0897D52B" w14:textId="77777777" w:rsidR="002B293C" w:rsidRPr="0023285C" w:rsidRDefault="002B293C" w:rsidP="0056061E">
            <w:pPr>
              <w:pStyle w:val="TableParagraph"/>
              <w:ind w:left="0"/>
              <w:rPr>
                <w:b/>
                <w:sz w:val="24"/>
                <w:szCs w:val="24"/>
              </w:rPr>
            </w:pPr>
          </w:p>
        </w:tc>
        <w:tc>
          <w:tcPr>
            <w:tcW w:w="8789" w:type="dxa"/>
          </w:tcPr>
          <w:p w14:paraId="43D99A41" w14:textId="77777777" w:rsidR="002B293C" w:rsidRPr="0023285C" w:rsidRDefault="00976A5B" w:rsidP="0056061E">
            <w:pPr>
              <w:pStyle w:val="TableParagraph"/>
              <w:ind w:left="142"/>
              <w:rPr>
                <w:sz w:val="24"/>
                <w:szCs w:val="24"/>
              </w:rPr>
            </w:pPr>
            <w:r w:rsidRPr="00D07514">
              <w:rPr>
                <w:sz w:val="24"/>
                <w:szCs w:val="24"/>
                <w:lang w:val="ru-RU"/>
              </w:rPr>
              <w:t>От 1 до 2 лет</w:t>
            </w:r>
          </w:p>
        </w:tc>
        <w:tc>
          <w:tcPr>
            <w:tcW w:w="709" w:type="dxa"/>
          </w:tcPr>
          <w:p w14:paraId="0DFF7BF8" w14:textId="31D83EA8" w:rsidR="002B293C" w:rsidRPr="0023285C" w:rsidRDefault="0011455E" w:rsidP="0056061E">
            <w:pPr>
              <w:pStyle w:val="TableParagraph"/>
              <w:ind w:left="0"/>
              <w:jc w:val="center"/>
              <w:rPr>
                <w:b/>
                <w:sz w:val="24"/>
                <w:szCs w:val="24"/>
              </w:rPr>
            </w:pPr>
            <w:r>
              <w:rPr>
                <w:b/>
                <w:sz w:val="24"/>
                <w:szCs w:val="24"/>
              </w:rPr>
              <w:t>59</w:t>
            </w:r>
          </w:p>
        </w:tc>
      </w:tr>
      <w:tr w:rsidR="002B293C" w:rsidRPr="0023285C" w14:paraId="74D05A3C" w14:textId="77777777" w:rsidTr="00E82D93">
        <w:trPr>
          <w:trHeight w:val="374"/>
        </w:trPr>
        <w:tc>
          <w:tcPr>
            <w:tcW w:w="709" w:type="dxa"/>
          </w:tcPr>
          <w:p w14:paraId="43FBA8A2" w14:textId="77777777" w:rsidR="002B293C" w:rsidRPr="0023285C" w:rsidRDefault="002B293C" w:rsidP="00720066">
            <w:pPr>
              <w:pStyle w:val="TableParagraph"/>
              <w:ind w:left="0"/>
              <w:rPr>
                <w:b/>
                <w:sz w:val="24"/>
                <w:szCs w:val="24"/>
              </w:rPr>
            </w:pPr>
          </w:p>
        </w:tc>
        <w:tc>
          <w:tcPr>
            <w:tcW w:w="8789" w:type="dxa"/>
          </w:tcPr>
          <w:p w14:paraId="2881265F" w14:textId="77777777" w:rsidR="002B293C" w:rsidRPr="0023285C" w:rsidRDefault="00976A5B" w:rsidP="0056061E">
            <w:pPr>
              <w:pStyle w:val="TableParagraph"/>
              <w:ind w:left="142"/>
              <w:rPr>
                <w:sz w:val="24"/>
                <w:szCs w:val="24"/>
                <w:lang w:val="ru-RU"/>
              </w:rPr>
            </w:pPr>
            <w:r>
              <w:rPr>
                <w:sz w:val="24"/>
                <w:szCs w:val="24"/>
                <w:lang w:val="ru-RU"/>
              </w:rPr>
              <w:t>От 2 до 3 лет</w:t>
            </w:r>
          </w:p>
        </w:tc>
        <w:tc>
          <w:tcPr>
            <w:tcW w:w="709" w:type="dxa"/>
          </w:tcPr>
          <w:p w14:paraId="7DA9C3FA" w14:textId="27C19510" w:rsidR="002B293C" w:rsidRPr="00ED4844" w:rsidRDefault="0011455E" w:rsidP="0056061E">
            <w:pPr>
              <w:jc w:val="center"/>
              <w:rPr>
                <w:rFonts w:ascii="Times New Roman" w:hAnsi="Times New Roman" w:cs="Times New Roman"/>
                <w:b/>
                <w:sz w:val="24"/>
                <w:szCs w:val="24"/>
                <w:lang w:val="ru-RU"/>
              </w:rPr>
            </w:pPr>
            <w:r>
              <w:rPr>
                <w:rFonts w:ascii="Times New Roman" w:hAnsi="Times New Roman" w:cs="Times New Roman"/>
                <w:b/>
                <w:sz w:val="24"/>
                <w:szCs w:val="24"/>
                <w:lang w:val="ru-RU"/>
              </w:rPr>
              <w:t>60</w:t>
            </w:r>
          </w:p>
        </w:tc>
      </w:tr>
      <w:tr w:rsidR="002B293C" w:rsidRPr="0023285C" w14:paraId="4ED376E9" w14:textId="77777777" w:rsidTr="0056061E">
        <w:trPr>
          <w:trHeight w:val="299"/>
        </w:trPr>
        <w:tc>
          <w:tcPr>
            <w:tcW w:w="709" w:type="dxa"/>
          </w:tcPr>
          <w:p w14:paraId="782298EB" w14:textId="77777777" w:rsidR="002B293C" w:rsidRPr="0023285C" w:rsidRDefault="002B293C" w:rsidP="00720066">
            <w:pPr>
              <w:pStyle w:val="TableParagraph"/>
              <w:ind w:left="0"/>
              <w:rPr>
                <w:b/>
                <w:sz w:val="24"/>
                <w:szCs w:val="24"/>
              </w:rPr>
            </w:pPr>
          </w:p>
        </w:tc>
        <w:tc>
          <w:tcPr>
            <w:tcW w:w="8789" w:type="dxa"/>
          </w:tcPr>
          <w:p w14:paraId="62516994" w14:textId="77777777" w:rsidR="002B293C" w:rsidRPr="0023285C" w:rsidRDefault="00976A5B" w:rsidP="0056061E">
            <w:pPr>
              <w:pStyle w:val="TableParagraph"/>
              <w:ind w:left="142"/>
              <w:rPr>
                <w:sz w:val="24"/>
                <w:szCs w:val="24"/>
                <w:lang w:val="ru-RU"/>
              </w:rPr>
            </w:pPr>
            <w:r>
              <w:rPr>
                <w:sz w:val="24"/>
                <w:szCs w:val="24"/>
                <w:lang w:val="ru-RU"/>
              </w:rPr>
              <w:t>От 3 до 4 лет</w:t>
            </w:r>
          </w:p>
        </w:tc>
        <w:tc>
          <w:tcPr>
            <w:tcW w:w="709" w:type="dxa"/>
          </w:tcPr>
          <w:p w14:paraId="684C367E" w14:textId="361C719F" w:rsidR="002B293C" w:rsidRPr="0023285C" w:rsidRDefault="0011455E" w:rsidP="0056061E">
            <w:pPr>
              <w:pStyle w:val="TableParagraph"/>
              <w:ind w:left="0"/>
              <w:jc w:val="center"/>
              <w:rPr>
                <w:b/>
                <w:sz w:val="24"/>
                <w:szCs w:val="24"/>
              </w:rPr>
            </w:pPr>
            <w:r>
              <w:rPr>
                <w:b/>
                <w:sz w:val="24"/>
                <w:szCs w:val="24"/>
              </w:rPr>
              <w:t>62</w:t>
            </w:r>
          </w:p>
        </w:tc>
      </w:tr>
      <w:tr w:rsidR="002B293C" w:rsidRPr="0023285C" w14:paraId="5DB79426" w14:textId="77777777" w:rsidTr="0056061E">
        <w:trPr>
          <w:trHeight w:val="301"/>
        </w:trPr>
        <w:tc>
          <w:tcPr>
            <w:tcW w:w="709" w:type="dxa"/>
          </w:tcPr>
          <w:p w14:paraId="21859B25" w14:textId="1AD49817" w:rsidR="002B293C" w:rsidRPr="0023285C" w:rsidRDefault="002B293C" w:rsidP="00720066">
            <w:pPr>
              <w:pStyle w:val="TableParagraph"/>
              <w:ind w:left="0"/>
              <w:rPr>
                <w:b/>
                <w:sz w:val="24"/>
                <w:szCs w:val="24"/>
              </w:rPr>
            </w:pPr>
          </w:p>
        </w:tc>
        <w:tc>
          <w:tcPr>
            <w:tcW w:w="8789" w:type="dxa"/>
          </w:tcPr>
          <w:p w14:paraId="1D9D8D65" w14:textId="77777777" w:rsidR="002B293C" w:rsidRPr="0023285C" w:rsidRDefault="00976A5B" w:rsidP="0056061E">
            <w:pPr>
              <w:pStyle w:val="TableParagraph"/>
              <w:ind w:left="142"/>
              <w:rPr>
                <w:b/>
                <w:sz w:val="24"/>
                <w:szCs w:val="24"/>
              </w:rPr>
            </w:pPr>
            <w:r>
              <w:rPr>
                <w:sz w:val="24"/>
                <w:szCs w:val="24"/>
                <w:lang w:val="ru-RU"/>
              </w:rPr>
              <w:t>От 4 до 5 лет</w:t>
            </w:r>
          </w:p>
        </w:tc>
        <w:tc>
          <w:tcPr>
            <w:tcW w:w="709" w:type="dxa"/>
          </w:tcPr>
          <w:p w14:paraId="404622F3" w14:textId="30FE0780" w:rsidR="002B293C" w:rsidRPr="00A62D1D" w:rsidRDefault="0011455E" w:rsidP="0056061E">
            <w:pPr>
              <w:pStyle w:val="TableParagraph"/>
              <w:ind w:left="0"/>
              <w:jc w:val="center"/>
              <w:rPr>
                <w:b/>
                <w:sz w:val="24"/>
                <w:szCs w:val="24"/>
                <w:lang w:val="ru-RU"/>
              </w:rPr>
            </w:pPr>
            <w:r>
              <w:rPr>
                <w:b/>
                <w:sz w:val="24"/>
                <w:szCs w:val="24"/>
                <w:lang w:val="ru-RU"/>
              </w:rPr>
              <w:t>67</w:t>
            </w:r>
          </w:p>
        </w:tc>
      </w:tr>
      <w:tr w:rsidR="002B293C" w:rsidRPr="0023285C" w14:paraId="350A931D" w14:textId="77777777" w:rsidTr="0056061E">
        <w:trPr>
          <w:trHeight w:val="302"/>
        </w:trPr>
        <w:tc>
          <w:tcPr>
            <w:tcW w:w="709" w:type="dxa"/>
          </w:tcPr>
          <w:p w14:paraId="66BB67C5" w14:textId="77777777" w:rsidR="002B293C" w:rsidRPr="0023285C" w:rsidRDefault="002B293C" w:rsidP="00720066">
            <w:pPr>
              <w:pStyle w:val="TableParagraph"/>
              <w:ind w:left="0"/>
              <w:rPr>
                <w:b/>
                <w:sz w:val="24"/>
                <w:szCs w:val="24"/>
              </w:rPr>
            </w:pPr>
          </w:p>
        </w:tc>
        <w:tc>
          <w:tcPr>
            <w:tcW w:w="8789" w:type="dxa"/>
          </w:tcPr>
          <w:p w14:paraId="3E88D4F9" w14:textId="77777777" w:rsidR="002B293C" w:rsidRPr="0023285C" w:rsidRDefault="00976A5B" w:rsidP="0056061E">
            <w:pPr>
              <w:pStyle w:val="TableParagraph"/>
              <w:ind w:left="142"/>
              <w:rPr>
                <w:b/>
                <w:sz w:val="24"/>
                <w:szCs w:val="24"/>
                <w:lang w:val="ru-RU"/>
              </w:rPr>
            </w:pPr>
            <w:r w:rsidRPr="00D07514">
              <w:rPr>
                <w:sz w:val="24"/>
                <w:szCs w:val="24"/>
                <w:lang w:val="ru-RU"/>
              </w:rPr>
              <w:t>От 5 до 6 лет</w:t>
            </w:r>
          </w:p>
        </w:tc>
        <w:tc>
          <w:tcPr>
            <w:tcW w:w="709" w:type="dxa"/>
          </w:tcPr>
          <w:p w14:paraId="225F1738" w14:textId="70BF56F8" w:rsidR="002B293C" w:rsidRPr="0023285C" w:rsidRDefault="0011455E" w:rsidP="0056061E">
            <w:pPr>
              <w:pStyle w:val="TableParagraph"/>
              <w:ind w:left="0"/>
              <w:jc w:val="center"/>
              <w:rPr>
                <w:b/>
                <w:sz w:val="24"/>
                <w:szCs w:val="24"/>
              </w:rPr>
            </w:pPr>
            <w:r>
              <w:rPr>
                <w:b/>
                <w:sz w:val="24"/>
                <w:szCs w:val="24"/>
              </w:rPr>
              <w:t>72</w:t>
            </w:r>
          </w:p>
        </w:tc>
      </w:tr>
      <w:tr w:rsidR="002B293C" w:rsidRPr="0023285C" w14:paraId="3E19222E" w14:textId="77777777" w:rsidTr="0056061E">
        <w:trPr>
          <w:trHeight w:val="451"/>
        </w:trPr>
        <w:tc>
          <w:tcPr>
            <w:tcW w:w="709" w:type="dxa"/>
          </w:tcPr>
          <w:p w14:paraId="71BA9C38" w14:textId="77777777" w:rsidR="002B293C" w:rsidRPr="0023285C" w:rsidRDefault="002B293C" w:rsidP="00720066">
            <w:pPr>
              <w:pStyle w:val="TableParagraph"/>
              <w:ind w:left="0"/>
              <w:rPr>
                <w:b/>
                <w:sz w:val="24"/>
                <w:szCs w:val="24"/>
              </w:rPr>
            </w:pPr>
          </w:p>
        </w:tc>
        <w:tc>
          <w:tcPr>
            <w:tcW w:w="8789" w:type="dxa"/>
          </w:tcPr>
          <w:p w14:paraId="1F0804A3" w14:textId="77777777" w:rsidR="002B293C" w:rsidRPr="0023285C" w:rsidRDefault="00976A5B" w:rsidP="0056061E">
            <w:pPr>
              <w:pStyle w:val="TableParagraph"/>
              <w:ind w:left="142"/>
              <w:rPr>
                <w:sz w:val="24"/>
                <w:szCs w:val="24"/>
                <w:lang w:val="ru-RU"/>
              </w:rPr>
            </w:pPr>
            <w:r w:rsidRPr="00D07514">
              <w:rPr>
                <w:sz w:val="24"/>
                <w:szCs w:val="24"/>
                <w:lang w:val="ru-RU"/>
              </w:rPr>
              <w:t>От  6 до 7 лет</w:t>
            </w:r>
          </w:p>
        </w:tc>
        <w:tc>
          <w:tcPr>
            <w:tcW w:w="709" w:type="dxa"/>
          </w:tcPr>
          <w:p w14:paraId="11A69119" w14:textId="5C88F3EE" w:rsidR="002B293C" w:rsidRPr="0023285C" w:rsidRDefault="0011455E" w:rsidP="0056061E">
            <w:pPr>
              <w:pStyle w:val="TableParagraph"/>
              <w:ind w:left="0"/>
              <w:jc w:val="center"/>
              <w:rPr>
                <w:b/>
                <w:sz w:val="24"/>
                <w:szCs w:val="24"/>
              </w:rPr>
            </w:pPr>
            <w:r>
              <w:rPr>
                <w:b/>
                <w:sz w:val="24"/>
                <w:szCs w:val="24"/>
              </w:rPr>
              <w:t>79</w:t>
            </w:r>
          </w:p>
        </w:tc>
      </w:tr>
      <w:tr w:rsidR="002B293C" w:rsidRPr="0023285C" w14:paraId="77E70D5B" w14:textId="77777777" w:rsidTr="0056061E">
        <w:trPr>
          <w:trHeight w:val="276"/>
        </w:trPr>
        <w:tc>
          <w:tcPr>
            <w:tcW w:w="709" w:type="dxa"/>
          </w:tcPr>
          <w:p w14:paraId="65411E18" w14:textId="77777777" w:rsidR="002B293C" w:rsidRPr="00976A5B" w:rsidRDefault="00976A5B" w:rsidP="00720066">
            <w:pPr>
              <w:pStyle w:val="TableParagraph"/>
              <w:ind w:left="0"/>
              <w:rPr>
                <w:sz w:val="24"/>
                <w:szCs w:val="24"/>
                <w:lang w:val="ru-RU"/>
              </w:rPr>
            </w:pPr>
            <w:r>
              <w:rPr>
                <w:sz w:val="24"/>
                <w:szCs w:val="24"/>
                <w:lang w:val="ru-RU"/>
              </w:rPr>
              <w:t xml:space="preserve">  </w:t>
            </w:r>
            <w:r w:rsidR="0006744E">
              <w:rPr>
                <w:sz w:val="24"/>
                <w:szCs w:val="24"/>
                <w:lang w:val="ru-RU"/>
              </w:rPr>
              <w:t>2.1.5</w:t>
            </w:r>
          </w:p>
        </w:tc>
        <w:tc>
          <w:tcPr>
            <w:tcW w:w="8789" w:type="dxa"/>
          </w:tcPr>
          <w:p w14:paraId="0E2C6154" w14:textId="77777777" w:rsidR="002B293C" w:rsidRPr="0023285C" w:rsidRDefault="00976A5B" w:rsidP="00720066">
            <w:pPr>
              <w:pStyle w:val="TableParagraph"/>
              <w:ind w:left="0"/>
              <w:rPr>
                <w:sz w:val="24"/>
                <w:szCs w:val="24"/>
                <w:lang w:val="ru-RU"/>
              </w:rPr>
            </w:pPr>
            <w:r>
              <w:rPr>
                <w:sz w:val="24"/>
                <w:szCs w:val="24"/>
                <w:lang w:val="ru-RU"/>
              </w:rPr>
              <w:t xml:space="preserve"> Физическое развитие</w:t>
            </w:r>
          </w:p>
        </w:tc>
        <w:tc>
          <w:tcPr>
            <w:tcW w:w="709" w:type="dxa"/>
          </w:tcPr>
          <w:p w14:paraId="579E887D" w14:textId="4223B947" w:rsidR="002B293C" w:rsidRPr="0023285C" w:rsidRDefault="0011455E" w:rsidP="0056061E">
            <w:pPr>
              <w:pStyle w:val="TableParagraph"/>
              <w:ind w:left="0"/>
              <w:jc w:val="center"/>
              <w:rPr>
                <w:b/>
                <w:sz w:val="24"/>
                <w:szCs w:val="24"/>
              </w:rPr>
            </w:pPr>
            <w:r>
              <w:rPr>
                <w:b/>
                <w:sz w:val="24"/>
                <w:szCs w:val="24"/>
              </w:rPr>
              <w:t>87</w:t>
            </w:r>
          </w:p>
        </w:tc>
      </w:tr>
      <w:tr w:rsidR="002B293C" w:rsidRPr="0023285C" w14:paraId="3B2BFA0B" w14:textId="77777777" w:rsidTr="0056061E">
        <w:trPr>
          <w:trHeight w:val="265"/>
        </w:trPr>
        <w:tc>
          <w:tcPr>
            <w:tcW w:w="709" w:type="dxa"/>
          </w:tcPr>
          <w:p w14:paraId="75F8561D" w14:textId="77777777" w:rsidR="002B293C" w:rsidRPr="0023285C" w:rsidRDefault="002B293C" w:rsidP="00720066">
            <w:pPr>
              <w:pStyle w:val="TableParagraph"/>
              <w:ind w:left="0"/>
              <w:rPr>
                <w:b/>
                <w:sz w:val="24"/>
                <w:szCs w:val="24"/>
              </w:rPr>
            </w:pPr>
          </w:p>
        </w:tc>
        <w:tc>
          <w:tcPr>
            <w:tcW w:w="8789" w:type="dxa"/>
          </w:tcPr>
          <w:p w14:paraId="530C92B1" w14:textId="77777777" w:rsidR="002B293C" w:rsidRPr="0023285C" w:rsidRDefault="00976A5B" w:rsidP="00720066">
            <w:pPr>
              <w:pStyle w:val="TableParagraph"/>
              <w:ind w:left="0" w:right="191"/>
              <w:rPr>
                <w:b/>
                <w:sz w:val="24"/>
                <w:szCs w:val="24"/>
                <w:lang w:val="ru-RU"/>
              </w:rPr>
            </w:pPr>
            <w:r>
              <w:rPr>
                <w:sz w:val="24"/>
                <w:szCs w:val="24"/>
                <w:lang w:val="ru-RU"/>
              </w:rPr>
              <w:t xml:space="preserve">  </w:t>
            </w:r>
            <w:r w:rsidRPr="00D07514">
              <w:rPr>
                <w:sz w:val="24"/>
                <w:szCs w:val="24"/>
                <w:lang w:val="ru-RU"/>
              </w:rPr>
              <w:t>От 1 до 2 лет</w:t>
            </w:r>
          </w:p>
        </w:tc>
        <w:tc>
          <w:tcPr>
            <w:tcW w:w="709" w:type="dxa"/>
          </w:tcPr>
          <w:p w14:paraId="24646964" w14:textId="456F306B" w:rsidR="002B293C" w:rsidRPr="0023285C" w:rsidRDefault="0011455E" w:rsidP="0056061E">
            <w:pPr>
              <w:pStyle w:val="TableParagraph"/>
              <w:ind w:left="0"/>
              <w:jc w:val="center"/>
              <w:rPr>
                <w:b/>
                <w:sz w:val="24"/>
                <w:szCs w:val="24"/>
              </w:rPr>
            </w:pPr>
            <w:r>
              <w:rPr>
                <w:b/>
                <w:sz w:val="24"/>
                <w:szCs w:val="24"/>
              </w:rPr>
              <w:t>87</w:t>
            </w:r>
          </w:p>
        </w:tc>
      </w:tr>
      <w:tr w:rsidR="002B293C" w:rsidRPr="0023285C" w14:paraId="40BE0B45" w14:textId="77777777" w:rsidTr="0056061E">
        <w:trPr>
          <w:trHeight w:val="301"/>
        </w:trPr>
        <w:tc>
          <w:tcPr>
            <w:tcW w:w="709" w:type="dxa"/>
          </w:tcPr>
          <w:p w14:paraId="2124543C" w14:textId="77777777" w:rsidR="002B293C" w:rsidRPr="0023285C" w:rsidRDefault="002B293C" w:rsidP="00720066">
            <w:pPr>
              <w:pStyle w:val="TableParagraph"/>
              <w:ind w:left="0"/>
              <w:rPr>
                <w:b/>
                <w:sz w:val="24"/>
                <w:szCs w:val="24"/>
              </w:rPr>
            </w:pPr>
          </w:p>
        </w:tc>
        <w:tc>
          <w:tcPr>
            <w:tcW w:w="8789" w:type="dxa"/>
          </w:tcPr>
          <w:p w14:paraId="09C04C47" w14:textId="77777777" w:rsidR="002B293C" w:rsidRPr="0023285C" w:rsidRDefault="00976A5B" w:rsidP="00720066">
            <w:pPr>
              <w:pStyle w:val="TableParagraph"/>
              <w:ind w:left="0"/>
              <w:rPr>
                <w:b/>
                <w:sz w:val="24"/>
                <w:szCs w:val="24"/>
              </w:rPr>
            </w:pPr>
            <w:r>
              <w:rPr>
                <w:sz w:val="24"/>
                <w:szCs w:val="24"/>
                <w:lang w:val="ru-RU"/>
              </w:rPr>
              <w:t xml:space="preserve">  От 2 до 3 лет</w:t>
            </w:r>
          </w:p>
        </w:tc>
        <w:tc>
          <w:tcPr>
            <w:tcW w:w="709" w:type="dxa"/>
          </w:tcPr>
          <w:p w14:paraId="313B0866" w14:textId="28A9E4E5" w:rsidR="002B293C" w:rsidRPr="0023285C" w:rsidRDefault="0011455E" w:rsidP="0056061E">
            <w:pPr>
              <w:pStyle w:val="TableParagraph"/>
              <w:ind w:left="0"/>
              <w:jc w:val="center"/>
              <w:rPr>
                <w:b/>
                <w:sz w:val="24"/>
                <w:szCs w:val="24"/>
              </w:rPr>
            </w:pPr>
            <w:r>
              <w:rPr>
                <w:b/>
                <w:sz w:val="24"/>
                <w:szCs w:val="24"/>
              </w:rPr>
              <w:t>88</w:t>
            </w:r>
          </w:p>
        </w:tc>
      </w:tr>
      <w:tr w:rsidR="002B293C" w:rsidRPr="0023285C" w14:paraId="5A218B80" w14:textId="77777777" w:rsidTr="0056061E">
        <w:trPr>
          <w:trHeight w:val="299"/>
        </w:trPr>
        <w:tc>
          <w:tcPr>
            <w:tcW w:w="709" w:type="dxa"/>
          </w:tcPr>
          <w:p w14:paraId="55C32437" w14:textId="77777777" w:rsidR="002B293C" w:rsidRPr="0023285C" w:rsidRDefault="002B293C" w:rsidP="00720066">
            <w:pPr>
              <w:pStyle w:val="TableParagraph"/>
              <w:ind w:left="0"/>
              <w:rPr>
                <w:b/>
                <w:sz w:val="24"/>
                <w:szCs w:val="24"/>
              </w:rPr>
            </w:pPr>
          </w:p>
        </w:tc>
        <w:tc>
          <w:tcPr>
            <w:tcW w:w="8789" w:type="dxa"/>
          </w:tcPr>
          <w:p w14:paraId="3A513D21" w14:textId="77777777" w:rsidR="002B293C" w:rsidRPr="0023285C" w:rsidRDefault="00976A5B" w:rsidP="00720066">
            <w:pPr>
              <w:pStyle w:val="TableParagraph"/>
              <w:ind w:left="0"/>
              <w:rPr>
                <w:b/>
                <w:sz w:val="24"/>
                <w:szCs w:val="24"/>
                <w:lang w:val="ru-RU"/>
              </w:rPr>
            </w:pPr>
            <w:r>
              <w:rPr>
                <w:sz w:val="24"/>
                <w:szCs w:val="24"/>
                <w:lang w:val="ru-RU"/>
              </w:rPr>
              <w:t xml:space="preserve">  От 3 до 4 лет</w:t>
            </w:r>
          </w:p>
        </w:tc>
        <w:tc>
          <w:tcPr>
            <w:tcW w:w="709" w:type="dxa"/>
          </w:tcPr>
          <w:p w14:paraId="59A2EB16" w14:textId="6FCC8449" w:rsidR="002B293C" w:rsidRPr="0023285C" w:rsidRDefault="0011455E" w:rsidP="0056061E">
            <w:pPr>
              <w:pStyle w:val="TableParagraph"/>
              <w:ind w:left="0"/>
              <w:jc w:val="center"/>
              <w:rPr>
                <w:b/>
                <w:sz w:val="24"/>
                <w:szCs w:val="24"/>
              </w:rPr>
            </w:pPr>
            <w:r>
              <w:rPr>
                <w:b/>
                <w:sz w:val="24"/>
                <w:szCs w:val="24"/>
              </w:rPr>
              <w:t>90</w:t>
            </w:r>
          </w:p>
        </w:tc>
      </w:tr>
      <w:tr w:rsidR="002B293C" w:rsidRPr="0023285C" w14:paraId="7D2E5381" w14:textId="77777777" w:rsidTr="0056061E">
        <w:trPr>
          <w:trHeight w:val="208"/>
        </w:trPr>
        <w:tc>
          <w:tcPr>
            <w:tcW w:w="709" w:type="dxa"/>
          </w:tcPr>
          <w:p w14:paraId="53F1858A" w14:textId="77777777" w:rsidR="002B293C" w:rsidRPr="0023285C" w:rsidRDefault="002B293C" w:rsidP="00720066">
            <w:pPr>
              <w:pStyle w:val="TableParagraph"/>
              <w:ind w:left="0"/>
              <w:rPr>
                <w:b/>
                <w:sz w:val="24"/>
                <w:szCs w:val="24"/>
              </w:rPr>
            </w:pPr>
          </w:p>
        </w:tc>
        <w:tc>
          <w:tcPr>
            <w:tcW w:w="8789" w:type="dxa"/>
          </w:tcPr>
          <w:p w14:paraId="739CE961" w14:textId="77777777" w:rsidR="002B293C" w:rsidRPr="0023285C" w:rsidRDefault="00976A5B" w:rsidP="00720066">
            <w:pPr>
              <w:pStyle w:val="TableParagraph"/>
              <w:ind w:left="0"/>
              <w:rPr>
                <w:sz w:val="24"/>
                <w:szCs w:val="24"/>
              </w:rPr>
            </w:pPr>
            <w:r>
              <w:rPr>
                <w:sz w:val="24"/>
                <w:szCs w:val="24"/>
                <w:lang w:val="ru-RU"/>
              </w:rPr>
              <w:t xml:space="preserve">  От 4 до 5 лет</w:t>
            </w:r>
          </w:p>
        </w:tc>
        <w:tc>
          <w:tcPr>
            <w:tcW w:w="709" w:type="dxa"/>
          </w:tcPr>
          <w:p w14:paraId="65B21DCE" w14:textId="4090E9D1" w:rsidR="002B293C" w:rsidRPr="0023285C" w:rsidRDefault="0011455E" w:rsidP="0056061E">
            <w:pPr>
              <w:pStyle w:val="TableParagraph"/>
              <w:ind w:left="0"/>
              <w:jc w:val="center"/>
              <w:rPr>
                <w:b/>
                <w:sz w:val="24"/>
                <w:szCs w:val="24"/>
              </w:rPr>
            </w:pPr>
            <w:r>
              <w:rPr>
                <w:b/>
                <w:sz w:val="24"/>
                <w:szCs w:val="24"/>
              </w:rPr>
              <w:t>93</w:t>
            </w:r>
          </w:p>
        </w:tc>
      </w:tr>
      <w:tr w:rsidR="002B293C" w:rsidRPr="0023285C" w14:paraId="5D2FA1A0" w14:textId="77777777" w:rsidTr="0056061E">
        <w:trPr>
          <w:trHeight w:val="211"/>
        </w:trPr>
        <w:tc>
          <w:tcPr>
            <w:tcW w:w="709" w:type="dxa"/>
          </w:tcPr>
          <w:p w14:paraId="75467CBD" w14:textId="77777777" w:rsidR="002B293C" w:rsidRPr="0023285C" w:rsidRDefault="002B293C" w:rsidP="00720066">
            <w:pPr>
              <w:pStyle w:val="TableParagraph"/>
              <w:ind w:left="0"/>
              <w:rPr>
                <w:b/>
                <w:sz w:val="24"/>
                <w:szCs w:val="24"/>
              </w:rPr>
            </w:pPr>
          </w:p>
        </w:tc>
        <w:tc>
          <w:tcPr>
            <w:tcW w:w="8789" w:type="dxa"/>
          </w:tcPr>
          <w:p w14:paraId="2C2C48AF" w14:textId="77777777" w:rsidR="002B293C" w:rsidRPr="0023285C" w:rsidRDefault="00976A5B" w:rsidP="00720066">
            <w:pPr>
              <w:pStyle w:val="TableParagraph"/>
              <w:ind w:left="0"/>
              <w:rPr>
                <w:sz w:val="24"/>
                <w:szCs w:val="24"/>
              </w:rPr>
            </w:pPr>
            <w:r>
              <w:rPr>
                <w:sz w:val="24"/>
                <w:szCs w:val="24"/>
                <w:lang w:val="ru-RU"/>
              </w:rPr>
              <w:t xml:space="preserve">  </w:t>
            </w:r>
            <w:r w:rsidRPr="00D07514">
              <w:rPr>
                <w:sz w:val="24"/>
                <w:szCs w:val="24"/>
                <w:lang w:val="ru-RU"/>
              </w:rPr>
              <w:t>От 5 до 6 лет</w:t>
            </w:r>
          </w:p>
        </w:tc>
        <w:tc>
          <w:tcPr>
            <w:tcW w:w="709" w:type="dxa"/>
          </w:tcPr>
          <w:p w14:paraId="39ED3C50" w14:textId="0E805413" w:rsidR="002B293C" w:rsidRPr="0023285C" w:rsidRDefault="0011455E" w:rsidP="0056061E">
            <w:pPr>
              <w:pStyle w:val="TableParagraph"/>
              <w:ind w:left="0"/>
              <w:jc w:val="center"/>
              <w:rPr>
                <w:b/>
                <w:sz w:val="24"/>
                <w:szCs w:val="24"/>
              </w:rPr>
            </w:pPr>
            <w:r>
              <w:rPr>
                <w:b/>
                <w:sz w:val="24"/>
                <w:szCs w:val="24"/>
              </w:rPr>
              <w:t>97</w:t>
            </w:r>
          </w:p>
        </w:tc>
      </w:tr>
      <w:tr w:rsidR="002B293C" w:rsidRPr="0023285C" w14:paraId="6674F103" w14:textId="77777777" w:rsidTr="0056061E">
        <w:trPr>
          <w:trHeight w:val="277"/>
        </w:trPr>
        <w:tc>
          <w:tcPr>
            <w:tcW w:w="709" w:type="dxa"/>
          </w:tcPr>
          <w:p w14:paraId="07586BCB" w14:textId="77777777" w:rsidR="002B293C" w:rsidRPr="0023285C" w:rsidRDefault="002B293C" w:rsidP="00720066">
            <w:pPr>
              <w:pStyle w:val="TableParagraph"/>
              <w:ind w:left="0"/>
              <w:rPr>
                <w:b/>
                <w:sz w:val="24"/>
                <w:szCs w:val="24"/>
              </w:rPr>
            </w:pPr>
          </w:p>
        </w:tc>
        <w:tc>
          <w:tcPr>
            <w:tcW w:w="8789" w:type="dxa"/>
          </w:tcPr>
          <w:p w14:paraId="662BF71A" w14:textId="77777777" w:rsidR="002B293C" w:rsidRPr="0023285C" w:rsidRDefault="00976A5B" w:rsidP="00720066">
            <w:pPr>
              <w:pStyle w:val="TableParagraph"/>
              <w:ind w:left="0"/>
              <w:rPr>
                <w:sz w:val="24"/>
                <w:szCs w:val="24"/>
                <w:lang w:val="ru-RU"/>
              </w:rPr>
            </w:pPr>
            <w:r>
              <w:rPr>
                <w:sz w:val="24"/>
                <w:szCs w:val="24"/>
                <w:lang w:val="ru-RU"/>
              </w:rPr>
              <w:t xml:space="preserve">  </w:t>
            </w:r>
            <w:r w:rsidRPr="00D07514">
              <w:rPr>
                <w:sz w:val="24"/>
                <w:szCs w:val="24"/>
                <w:lang w:val="ru-RU"/>
              </w:rPr>
              <w:t>От  6 до 7 лет</w:t>
            </w:r>
          </w:p>
        </w:tc>
        <w:tc>
          <w:tcPr>
            <w:tcW w:w="709" w:type="dxa"/>
          </w:tcPr>
          <w:p w14:paraId="3FB38EAA" w14:textId="0D577381" w:rsidR="002B293C" w:rsidRPr="0023285C" w:rsidRDefault="0011455E" w:rsidP="0056061E">
            <w:pPr>
              <w:pStyle w:val="TableParagraph"/>
              <w:ind w:left="0"/>
              <w:jc w:val="center"/>
              <w:rPr>
                <w:b/>
                <w:sz w:val="24"/>
                <w:szCs w:val="24"/>
              </w:rPr>
            </w:pPr>
            <w:r>
              <w:rPr>
                <w:b/>
                <w:sz w:val="24"/>
                <w:szCs w:val="24"/>
              </w:rPr>
              <w:t>102</w:t>
            </w:r>
          </w:p>
        </w:tc>
      </w:tr>
      <w:tr w:rsidR="002B293C" w:rsidRPr="0023285C" w14:paraId="3796DD24" w14:textId="77777777" w:rsidTr="0056061E">
        <w:trPr>
          <w:trHeight w:val="277"/>
        </w:trPr>
        <w:tc>
          <w:tcPr>
            <w:tcW w:w="709" w:type="dxa"/>
          </w:tcPr>
          <w:p w14:paraId="2F4EF774" w14:textId="77777777" w:rsidR="002B293C" w:rsidRPr="00976A5B" w:rsidRDefault="00976A5B" w:rsidP="00720066">
            <w:pPr>
              <w:pStyle w:val="TableParagraph"/>
              <w:ind w:left="0"/>
              <w:rPr>
                <w:sz w:val="24"/>
                <w:szCs w:val="24"/>
                <w:lang w:val="ru-RU"/>
              </w:rPr>
            </w:pPr>
            <w:r>
              <w:rPr>
                <w:b/>
                <w:sz w:val="24"/>
                <w:szCs w:val="24"/>
                <w:lang w:val="ru-RU"/>
              </w:rPr>
              <w:t xml:space="preserve">  </w:t>
            </w:r>
            <w:r w:rsidR="0006744E">
              <w:rPr>
                <w:sz w:val="24"/>
                <w:szCs w:val="24"/>
                <w:lang w:val="ru-RU"/>
              </w:rPr>
              <w:t>2.2</w:t>
            </w:r>
          </w:p>
        </w:tc>
        <w:tc>
          <w:tcPr>
            <w:tcW w:w="8789" w:type="dxa"/>
          </w:tcPr>
          <w:p w14:paraId="0377DE2F" w14:textId="77777777" w:rsidR="002B293C" w:rsidRPr="0023285C" w:rsidRDefault="00976A5B" w:rsidP="00720066">
            <w:pPr>
              <w:pStyle w:val="TableParagraph"/>
              <w:ind w:left="0"/>
              <w:rPr>
                <w:sz w:val="24"/>
                <w:szCs w:val="24"/>
                <w:lang w:val="ru-RU"/>
              </w:rPr>
            </w:pPr>
            <w:r>
              <w:rPr>
                <w:sz w:val="24"/>
                <w:szCs w:val="24"/>
                <w:lang w:val="ru-RU"/>
              </w:rPr>
              <w:t xml:space="preserve"> Вариативные формы, способы, методы и средства </w:t>
            </w:r>
            <w:r w:rsidR="0006744E">
              <w:rPr>
                <w:sz w:val="24"/>
                <w:szCs w:val="24"/>
                <w:lang w:val="ru-RU"/>
              </w:rPr>
              <w:t>образовательной п</w:t>
            </w:r>
            <w:r>
              <w:rPr>
                <w:sz w:val="24"/>
                <w:szCs w:val="24"/>
                <w:lang w:val="ru-RU"/>
              </w:rPr>
              <w:t>рограммы</w:t>
            </w:r>
          </w:p>
        </w:tc>
        <w:tc>
          <w:tcPr>
            <w:tcW w:w="709" w:type="dxa"/>
          </w:tcPr>
          <w:p w14:paraId="289357AA" w14:textId="10A1EA12" w:rsidR="002B293C" w:rsidRPr="0023285C" w:rsidRDefault="0011455E" w:rsidP="0056061E">
            <w:pPr>
              <w:pStyle w:val="TableParagraph"/>
              <w:ind w:left="0"/>
              <w:jc w:val="center"/>
              <w:rPr>
                <w:b/>
                <w:sz w:val="24"/>
                <w:szCs w:val="24"/>
              </w:rPr>
            </w:pPr>
            <w:r>
              <w:rPr>
                <w:b/>
                <w:sz w:val="24"/>
                <w:szCs w:val="24"/>
              </w:rPr>
              <w:t>109</w:t>
            </w:r>
          </w:p>
        </w:tc>
      </w:tr>
      <w:tr w:rsidR="002B293C" w:rsidRPr="0023285C" w14:paraId="2BC8A3A2" w14:textId="77777777" w:rsidTr="0056061E">
        <w:trPr>
          <w:trHeight w:val="277"/>
        </w:trPr>
        <w:tc>
          <w:tcPr>
            <w:tcW w:w="709" w:type="dxa"/>
          </w:tcPr>
          <w:p w14:paraId="31AE7363" w14:textId="77777777" w:rsidR="002B293C" w:rsidRPr="00976A5B" w:rsidRDefault="00976A5B" w:rsidP="00720066">
            <w:pPr>
              <w:pStyle w:val="TableParagraph"/>
              <w:ind w:left="0"/>
              <w:rPr>
                <w:sz w:val="24"/>
                <w:szCs w:val="24"/>
                <w:lang w:val="ru-RU"/>
              </w:rPr>
            </w:pPr>
            <w:r>
              <w:rPr>
                <w:sz w:val="24"/>
                <w:szCs w:val="24"/>
                <w:lang w:val="ru-RU"/>
              </w:rPr>
              <w:t xml:space="preserve">  </w:t>
            </w:r>
            <w:r w:rsidRPr="00976A5B">
              <w:rPr>
                <w:sz w:val="24"/>
                <w:szCs w:val="24"/>
                <w:lang w:val="ru-RU"/>
              </w:rPr>
              <w:t>2.3.</w:t>
            </w:r>
          </w:p>
        </w:tc>
        <w:tc>
          <w:tcPr>
            <w:tcW w:w="8789" w:type="dxa"/>
          </w:tcPr>
          <w:p w14:paraId="0C8D777B" w14:textId="77777777" w:rsidR="002B293C" w:rsidRPr="0023285C" w:rsidRDefault="00976A5B" w:rsidP="00720066">
            <w:pPr>
              <w:pStyle w:val="TableParagraph"/>
              <w:ind w:left="0"/>
              <w:rPr>
                <w:sz w:val="24"/>
                <w:szCs w:val="24"/>
                <w:lang w:val="ru-RU"/>
              </w:rPr>
            </w:pPr>
            <w:r>
              <w:rPr>
                <w:sz w:val="24"/>
                <w:szCs w:val="24"/>
                <w:lang w:val="ru-RU"/>
              </w:rPr>
              <w:t xml:space="preserve"> Особенности образовательной деятельности разных видов и культурных практик</w:t>
            </w:r>
          </w:p>
        </w:tc>
        <w:tc>
          <w:tcPr>
            <w:tcW w:w="709" w:type="dxa"/>
          </w:tcPr>
          <w:p w14:paraId="2A2D6D58" w14:textId="47E8F2C2" w:rsidR="002B293C" w:rsidRPr="00F05B29" w:rsidRDefault="00F05B29" w:rsidP="0056061E">
            <w:pPr>
              <w:pStyle w:val="TableParagraph"/>
              <w:ind w:left="0"/>
              <w:jc w:val="center"/>
              <w:rPr>
                <w:b/>
                <w:sz w:val="24"/>
                <w:szCs w:val="24"/>
                <w:lang w:val="ru-RU"/>
              </w:rPr>
            </w:pPr>
            <w:r>
              <w:rPr>
                <w:b/>
                <w:sz w:val="24"/>
                <w:szCs w:val="24"/>
              </w:rPr>
              <w:t>12</w:t>
            </w:r>
            <w:r w:rsidR="005E7368">
              <w:rPr>
                <w:b/>
                <w:sz w:val="24"/>
                <w:szCs w:val="24"/>
                <w:lang w:val="ru-RU"/>
              </w:rPr>
              <w:t>0</w:t>
            </w:r>
          </w:p>
        </w:tc>
      </w:tr>
      <w:tr w:rsidR="002B293C" w:rsidRPr="0023285C" w14:paraId="0AEBC3C2" w14:textId="77777777" w:rsidTr="0056061E">
        <w:trPr>
          <w:trHeight w:val="277"/>
        </w:trPr>
        <w:tc>
          <w:tcPr>
            <w:tcW w:w="709" w:type="dxa"/>
          </w:tcPr>
          <w:p w14:paraId="4B3A4F73" w14:textId="77777777" w:rsidR="002B293C" w:rsidRPr="00976A5B" w:rsidRDefault="002E6BDB" w:rsidP="00720066">
            <w:pPr>
              <w:pStyle w:val="TableParagraph"/>
              <w:ind w:left="0"/>
              <w:rPr>
                <w:sz w:val="24"/>
                <w:szCs w:val="24"/>
              </w:rPr>
            </w:pPr>
            <w:r>
              <w:rPr>
                <w:sz w:val="24"/>
                <w:szCs w:val="24"/>
                <w:lang w:val="ru-RU"/>
              </w:rPr>
              <w:t xml:space="preserve">  </w:t>
            </w:r>
            <w:r w:rsidR="00976A5B" w:rsidRPr="00976A5B">
              <w:rPr>
                <w:sz w:val="24"/>
                <w:szCs w:val="24"/>
              </w:rPr>
              <w:t>2.4</w:t>
            </w:r>
          </w:p>
        </w:tc>
        <w:tc>
          <w:tcPr>
            <w:tcW w:w="8789" w:type="dxa"/>
          </w:tcPr>
          <w:p w14:paraId="1706C134" w14:textId="77777777" w:rsidR="002B293C" w:rsidRPr="0023285C" w:rsidRDefault="002E6BDB" w:rsidP="00720066">
            <w:pPr>
              <w:pStyle w:val="TableParagraph"/>
              <w:ind w:left="0"/>
              <w:rPr>
                <w:sz w:val="24"/>
                <w:szCs w:val="24"/>
                <w:lang w:val="ru-RU"/>
              </w:rPr>
            </w:pPr>
            <w:r>
              <w:rPr>
                <w:sz w:val="24"/>
                <w:szCs w:val="24"/>
                <w:lang w:val="ru-RU"/>
              </w:rPr>
              <w:t xml:space="preserve"> Способы и направления поддержки детской инициативы</w:t>
            </w:r>
          </w:p>
        </w:tc>
        <w:tc>
          <w:tcPr>
            <w:tcW w:w="709" w:type="dxa"/>
          </w:tcPr>
          <w:p w14:paraId="792E93DF" w14:textId="6C8CFBE6" w:rsidR="002B293C" w:rsidRPr="0023285C" w:rsidRDefault="00A62D1D" w:rsidP="0056061E">
            <w:pPr>
              <w:pStyle w:val="TableParagraph"/>
              <w:ind w:left="0"/>
              <w:jc w:val="center"/>
              <w:rPr>
                <w:b/>
                <w:sz w:val="24"/>
                <w:szCs w:val="24"/>
              </w:rPr>
            </w:pPr>
            <w:r>
              <w:rPr>
                <w:b/>
                <w:sz w:val="24"/>
                <w:szCs w:val="24"/>
              </w:rPr>
              <w:t>12</w:t>
            </w:r>
            <w:r w:rsidR="00F05B29">
              <w:rPr>
                <w:b/>
                <w:sz w:val="24"/>
                <w:szCs w:val="24"/>
              </w:rPr>
              <w:t>5</w:t>
            </w:r>
          </w:p>
        </w:tc>
      </w:tr>
      <w:tr w:rsidR="002B293C" w:rsidRPr="0023285C" w14:paraId="7E2550C9" w14:textId="77777777" w:rsidTr="0056061E">
        <w:trPr>
          <w:trHeight w:val="301"/>
        </w:trPr>
        <w:tc>
          <w:tcPr>
            <w:tcW w:w="709" w:type="dxa"/>
          </w:tcPr>
          <w:p w14:paraId="11C192C4" w14:textId="77777777" w:rsidR="002B293C" w:rsidRPr="002E6BDB" w:rsidRDefault="002E6BDB" w:rsidP="00720066">
            <w:pPr>
              <w:pStyle w:val="TableParagraph"/>
              <w:ind w:left="0"/>
              <w:rPr>
                <w:sz w:val="24"/>
                <w:szCs w:val="24"/>
              </w:rPr>
            </w:pPr>
            <w:r>
              <w:rPr>
                <w:b/>
                <w:sz w:val="24"/>
                <w:szCs w:val="24"/>
                <w:lang w:val="ru-RU"/>
              </w:rPr>
              <w:t xml:space="preserve">  </w:t>
            </w:r>
            <w:r w:rsidRPr="002E6BDB">
              <w:rPr>
                <w:sz w:val="24"/>
                <w:szCs w:val="24"/>
              </w:rPr>
              <w:t>2.5</w:t>
            </w:r>
          </w:p>
        </w:tc>
        <w:tc>
          <w:tcPr>
            <w:tcW w:w="8789" w:type="dxa"/>
          </w:tcPr>
          <w:p w14:paraId="4A281FE7" w14:textId="77777777" w:rsidR="002B293C" w:rsidRPr="002E6BDB" w:rsidRDefault="002E6BDB" w:rsidP="00720066">
            <w:pPr>
              <w:pStyle w:val="TableParagraph"/>
              <w:ind w:left="0"/>
              <w:rPr>
                <w:sz w:val="24"/>
                <w:szCs w:val="24"/>
                <w:lang w:val="ru-RU"/>
              </w:rPr>
            </w:pPr>
            <w:r>
              <w:rPr>
                <w:sz w:val="24"/>
                <w:szCs w:val="24"/>
                <w:lang w:val="ru-RU"/>
              </w:rPr>
              <w:t xml:space="preserve"> </w:t>
            </w:r>
            <w:r w:rsidRPr="002E6BDB">
              <w:rPr>
                <w:sz w:val="24"/>
                <w:szCs w:val="24"/>
                <w:lang w:val="ru-RU"/>
              </w:rPr>
              <w:t>Особенности взаимодействия педагогического коллектива с семьями обучающихся</w:t>
            </w:r>
          </w:p>
        </w:tc>
        <w:tc>
          <w:tcPr>
            <w:tcW w:w="709" w:type="dxa"/>
          </w:tcPr>
          <w:p w14:paraId="005CAB53" w14:textId="1954D1C8" w:rsidR="002B293C" w:rsidRPr="0023285C" w:rsidRDefault="00A62D1D" w:rsidP="0056061E">
            <w:pPr>
              <w:pStyle w:val="TableParagraph"/>
              <w:ind w:left="0"/>
              <w:jc w:val="center"/>
              <w:rPr>
                <w:b/>
                <w:sz w:val="24"/>
                <w:szCs w:val="24"/>
              </w:rPr>
            </w:pPr>
            <w:r>
              <w:rPr>
                <w:b/>
                <w:sz w:val="24"/>
                <w:szCs w:val="24"/>
              </w:rPr>
              <w:t>12</w:t>
            </w:r>
            <w:r w:rsidR="00F05B29">
              <w:rPr>
                <w:b/>
                <w:sz w:val="24"/>
                <w:szCs w:val="24"/>
              </w:rPr>
              <w:t>7</w:t>
            </w:r>
          </w:p>
        </w:tc>
      </w:tr>
      <w:tr w:rsidR="002B293C" w:rsidRPr="0023285C" w14:paraId="5F0630A6" w14:textId="77777777" w:rsidTr="0056061E">
        <w:trPr>
          <w:trHeight w:val="301"/>
        </w:trPr>
        <w:tc>
          <w:tcPr>
            <w:tcW w:w="709" w:type="dxa"/>
          </w:tcPr>
          <w:p w14:paraId="789933B7" w14:textId="77777777" w:rsidR="002B293C" w:rsidRPr="002E6BDB" w:rsidRDefault="002E6BDB" w:rsidP="00720066">
            <w:pPr>
              <w:pStyle w:val="TableParagraph"/>
              <w:ind w:left="0"/>
              <w:rPr>
                <w:sz w:val="24"/>
                <w:szCs w:val="24"/>
                <w:lang w:val="ru-RU"/>
              </w:rPr>
            </w:pPr>
            <w:r>
              <w:rPr>
                <w:sz w:val="24"/>
                <w:szCs w:val="24"/>
                <w:lang w:val="ru-RU"/>
              </w:rPr>
              <w:t xml:space="preserve">  </w:t>
            </w:r>
            <w:r w:rsidRPr="002E6BDB">
              <w:rPr>
                <w:sz w:val="24"/>
                <w:szCs w:val="24"/>
                <w:lang w:val="ru-RU"/>
              </w:rPr>
              <w:t>2.6.</w:t>
            </w:r>
          </w:p>
        </w:tc>
        <w:tc>
          <w:tcPr>
            <w:tcW w:w="8789" w:type="dxa"/>
          </w:tcPr>
          <w:p w14:paraId="2861F615" w14:textId="77777777" w:rsidR="002B293C" w:rsidRPr="002E6BDB" w:rsidRDefault="002E6BDB" w:rsidP="00720066">
            <w:pPr>
              <w:pStyle w:val="TableParagraph"/>
              <w:ind w:left="0"/>
              <w:rPr>
                <w:sz w:val="24"/>
                <w:szCs w:val="24"/>
                <w:lang w:val="ru-RU"/>
              </w:rPr>
            </w:pPr>
            <w:r>
              <w:rPr>
                <w:sz w:val="24"/>
                <w:szCs w:val="24"/>
                <w:lang w:val="ru-RU"/>
              </w:rPr>
              <w:t xml:space="preserve"> </w:t>
            </w:r>
            <w:r w:rsidRPr="002E6BDB">
              <w:rPr>
                <w:sz w:val="24"/>
                <w:szCs w:val="24"/>
                <w:lang w:val="ru-RU"/>
              </w:rPr>
              <w:t>Направления и задачи коррекционно-развивающей работы</w:t>
            </w:r>
          </w:p>
        </w:tc>
        <w:tc>
          <w:tcPr>
            <w:tcW w:w="709" w:type="dxa"/>
          </w:tcPr>
          <w:p w14:paraId="512A4E2F" w14:textId="4232E5AD" w:rsidR="002B293C" w:rsidRPr="0023285C" w:rsidRDefault="00F05B29" w:rsidP="0056061E">
            <w:pPr>
              <w:pStyle w:val="TableParagraph"/>
              <w:ind w:left="0"/>
              <w:jc w:val="center"/>
              <w:rPr>
                <w:b/>
                <w:sz w:val="24"/>
                <w:szCs w:val="24"/>
              </w:rPr>
            </w:pPr>
            <w:r>
              <w:rPr>
                <w:b/>
                <w:sz w:val="24"/>
                <w:szCs w:val="24"/>
              </w:rPr>
              <w:t>129</w:t>
            </w:r>
          </w:p>
        </w:tc>
      </w:tr>
      <w:tr w:rsidR="002B293C" w:rsidRPr="0023285C" w14:paraId="6C4B4C2F" w14:textId="77777777" w:rsidTr="0056061E">
        <w:trPr>
          <w:trHeight w:val="301"/>
        </w:trPr>
        <w:tc>
          <w:tcPr>
            <w:tcW w:w="709" w:type="dxa"/>
          </w:tcPr>
          <w:p w14:paraId="0B852667" w14:textId="77777777" w:rsidR="002B293C" w:rsidRPr="002E6BDB" w:rsidRDefault="002E6BDB" w:rsidP="00720066">
            <w:pPr>
              <w:pStyle w:val="TableParagraph"/>
              <w:ind w:left="0"/>
              <w:rPr>
                <w:sz w:val="24"/>
                <w:szCs w:val="24"/>
              </w:rPr>
            </w:pPr>
            <w:r>
              <w:rPr>
                <w:sz w:val="24"/>
                <w:szCs w:val="24"/>
                <w:lang w:val="ru-RU"/>
              </w:rPr>
              <w:t xml:space="preserve">  </w:t>
            </w:r>
            <w:r w:rsidRPr="002E6BDB">
              <w:rPr>
                <w:sz w:val="24"/>
                <w:szCs w:val="24"/>
              </w:rPr>
              <w:t>2.7.</w:t>
            </w:r>
          </w:p>
        </w:tc>
        <w:tc>
          <w:tcPr>
            <w:tcW w:w="8789" w:type="dxa"/>
          </w:tcPr>
          <w:p w14:paraId="0E1EE595" w14:textId="77777777" w:rsidR="002B293C" w:rsidRPr="002E6BDB" w:rsidRDefault="002E6BDB" w:rsidP="00720066">
            <w:pPr>
              <w:pStyle w:val="TableParagraph"/>
              <w:ind w:left="0"/>
              <w:rPr>
                <w:sz w:val="24"/>
                <w:szCs w:val="24"/>
                <w:lang w:val="ru-RU"/>
              </w:rPr>
            </w:pPr>
            <w:r>
              <w:rPr>
                <w:sz w:val="24"/>
                <w:szCs w:val="24"/>
                <w:lang w:val="ru-RU"/>
              </w:rPr>
              <w:t xml:space="preserve"> </w:t>
            </w:r>
            <w:r w:rsidRPr="002E6BDB">
              <w:rPr>
                <w:sz w:val="24"/>
                <w:szCs w:val="24"/>
                <w:lang w:val="ru-RU"/>
              </w:rPr>
              <w:t>Содержание коррекционно-</w:t>
            </w:r>
            <w:r w:rsidR="0006744E">
              <w:rPr>
                <w:sz w:val="24"/>
                <w:szCs w:val="24"/>
                <w:lang w:val="ru-RU"/>
              </w:rPr>
              <w:t xml:space="preserve">развивающей работы </w:t>
            </w:r>
            <w:r w:rsidR="002B1148">
              <w:rPr>
                <w:sz w:val="24"/>
                <w:szCs w:val="24"/>
                <w:lang w:val="ru-RU"/>
              </w:rPr>
              <w:t xml:space="preserve">на уровне </w:t>
            </w:r>
            <w:r w:rsidR="002C0B8A" w:rsidRPr="002C0B8A">
              <w:rPr>
                <w:color w:val="000000" w:themeColor="text1"/>
                <w:sz w:val="24"/>
                <w:szCs w:val="24"/>
                <w:lang w:val="ru-RU"/>
              </w:rPr>
              <w:t>ДОУ</w:t>
            </w:r>
          </w:p>
        </w:tc>
        <w:tc>
          <w:tcPr>
            <w:tcW w:w="709" w:type="dxa"/>
          </w:tcPr>
          <w:p w14:paraId="525A4664" w14:textId="21463102" w:rsidR="002B293C" w:rsidRPr="0023285C" w:rsidRDefault="00F05B29" w:rsidP="0056061E">
            <w:pPr>
              <w:pStyle w:val="TableParagraph"/>
              <w:ind w:left="0"/>
              <w:jc w:val="center"/>
              <w:rPr>
                <w:b/>
                <w:sz w:val="24"/>
                <w:szCs w:val="24"/>
              </w:rPr>
            </w:pPr>
            <w:r>
              <w:rPr>
                <w:b/>
                <w:sz w:val="24"/>
                <w:szCs w:val="24"/>
              </w:rPr>
              <w:t>130</w:t>
            </w:r>
          </w:p>
        </w:tc>
      </w:tr>
      <w:tr w:rsidR="002B293C" w:rsidRPr="0023285C" w14:paraId="2894B12E" w14:textId="77777777" w:rsidTr="0056061E">
        <w:trPr>
          <w:trHeight w:val="299"/>
        </w:trPr>
        <w:tc>
          <w:tcPr>
            <w:tcW w:w="709" w:type="dxa"/>
          </w:tcPr>
          <w:p w14:paraId="1FB68975" w14:textId="77777777" w:rsidR="002B293C" w:rsidRPr="002E6BDB" w:rsidRDefault="002E6BDB" w:rsidP="00720066">
            <w:pPr>
              <w:pStyle w:val="TableParagraph"/>
              <w:ind w:left="0"/>
              <w:rPr>
                <w:sz w:val="24"/>
                <w:szCs w:val="24"/>
              </w:rPr>
            </w:pPr>
            <w:r>
              <w:rPr>
                <w:sz w:val="24"/>
                <w:szCs w:val="24"/>
                <w:lang w:val="ru-RU"/>
              </w:rPr>
              <w:t xml:space="preserve"> </w:t>
            </w:r>
            <w:r w:rsidRPr="002E6BDB">
              <w:rPr>
                <w:sz w:val="24"/>
                <w:szCs w:val="24"/>
              </w:rPr>
              <w:t>2.8.</w:t>
            </w:r>
          </w:p>
        </w:tc>
        <w:tc>
          <w:tcPr>
            <w:tcW w:w="8789" w:type="dxa"/>
          </w:tcPr>
          <w:p w14:paraId="38C41403" w14:textId="77777777" w:rsidR="002B293C" w:rsidRPr="002E6BDB" w:rsidRDefault="002E6BDB" w:rsidP="00720066">
            <w:pPr>
              <w:pStyle w:val="TableParagraph"/>
              <w:ind w:left="0"/>
              <w:rPr>
                <w:sz w:val="24"/>
                <w:szCs w:val="24"/>
                <w:lang w:val="ru-RU"/>
              </w:rPr>
            </w:pPr>
            <w:r>
              <w:rPr>
                <w:sz w:val="24"/>
                <w:szCs w:val="24"/>
                <w:lang w:val="ru-RU"/>
              </w:rPr>
              <w:t xml:space="preserve"> </w:t>
            </w:r>
            <w:r w:rsidRPr="002E6BDB">
              <w:rPr>
                <w:sz w:val="24"/>
                <w:szCs w:val="24"/>
                <w:lang w:val="ru-RU"/>
              </w:rPr>
              <w:t>Федеральная рабочая программа воспитания</w:t>
            </w:r>
          </w:p>
        </w:tc>
        <w:tc>
          <w:tcPr>
            <w:tcW w:w="709" w:type="dxa"/>
          </w:tcPr>
          <w:p w14:paraId="55408E01" w14:textId="61C5EB24" w:rsidR="002B293C" w:rsidRPr="0023285C" w:rsidRDefault="00F05B29" w:rsidP="0056061E">
            <w:pPr>
              <w:pStyle w:val="TableParagraph"/>
              <w:ind w:left="0"/>
              <w:jc w:val="center"/>
              <w:rPr>
                <w:b/>
                <w:sz w:val="24"/>
                <w:szCs w:val="24"/>
              </w:rPr>
            </w:pPr>
            <w:r>
              <w:rPr>
                <w:b/>
                <w:sz w:val="24"/>
                <w:szCs w:val="24"/>
              </w:rPr>
              <w:t>141</w:t>
            </w:r>
          </w:p>
        </w:tc>
      </w:tr>
      <w:tr w:rsidR="002E6BDB" w:rsidRPr="0023285C" w14:paraId="1CC397DD" w14:textId="77777777" w:rsidTr="0056061E">
        <w:trPr>
          <w:trHeight w:val="276"/>
        </w:trPr>
        <w:tc>
          <w:tcPr>
            <w:tcW w:w="709" w:type="dxa"/>
          </w:tcPr>
          <w:p w14:paraId="6B5DEC01" w14:textId="77777777" w:rsidR="002E6BDB" w:rsidRPr="00976A5B" w:rsidRDefault="002E6BDB" w:rsidP="00720066">
            <w:pPr>
              <w:pStyle w:val="TableParagraph"/>
              <w:ind w:left="0"/>
              <w:rPr>
                <w:sz w:val="24"/>
                <w:szCs w:val="24"/>
                <w:lang w:val="ru-RU"/>
              </w:rPr>
            </w:pPr>
            <w:r>
              <w:rPr>
                <w:sz w:val="24"/>
                <w:szCs w:val="24"/>
                <w:lang w:val="ru-RU"/>
              </w:rPr>
              <w:t xml:space="preserve"> 2.8.1.</w:t>
            </w:r>
          </w:p>
        </w:tc>
        <w:tc>
          <w:tcPr>
            <w:tcW w:w="8789" w:type="dxa"/>
          </w:tcPr>
          <w:p w14:paraId="0D33C858" w14:textId="77777777" w:rsidR="002E6BDB" w:rsidRPr="0023285C" w:rsidRDefault="002E6BDB" w:rsidP="00720066">
            <w:pPr>
              <w:pStyle w:val="TableParagraph"/>
              <w:ind w:left="0"/>
              <w:rPr>
                <w:sz w:val="24"/>
                <w:szCs w:val="24"/>
                <w:lang w:val="ru-RU"/>
              </w:rPr>
            </w:pPr>
            <w:r>
              <w:rPr>
                <w:sz w:val="24"/>
                <w:szCs w:val="24"/>
                <w:lang w:val="ru-RU"/>
              </w:rPr>
              <w:t xml:space="preserve"> Целевой раздел программы воспитания</w:t>
            </w:r>
          </w:p>
        </w:tc>
        <w:tc>
          <w:tcPr>
            <w:tcW w:w="709" w:type="dxa"/>
          </w:tcPr>
          <w:p w14:paraId="169993B1" w14:textId="623EA01F" w:rsidR="002E6BDB" w:rsidRPr="0023285C" w:rsidRDefault="00F05B29" w:rsidP="0056061E">
            <w:pPr>
              <w:pStyle w:val="TableParagraph"/>
              <w:ind w:left="0"/>
              <w:jc w:val="center"/>
              <w:rPr>
                <w:b/>
                <w:sz w:val="24"/>
                <w:szCs w:val="24"/>
              </w:rPr>
            </w:pPr>
            <w:r>
              <w:rPr>
                <w:b/>
                <w:sz w:val="24"/>
                <w:szCs w:val="24"/>
              </w:rPr>
              <w:t>141</w:t>
            </w:r>
          </w:p>
        </w:tc>
      </w:tr>
      <w:tr w:rsidR="002E6BDB" w:rsidRPr="0023285C" w14:paraId="61568553" w14:textId="77777777" w:rsidTr="0056061E">
        <w:trPr>
          <w:trHeight w:val="265"/>
        </w:trPr>
        <w:tc>
          <w:tcPr>
            <w:tcW w:w="709" w:type="dxa"/>
          </w:tcPr>
          <w:p w14:paraId="16A5B35C" w14:textId="77777777" w:rsidR="002E6BDB" w:rsidRPr="0023285C" w:rsidRDefault="002E6BDB" w:rsidP="00720066">
            <w:pPr>
              <w:pStyle w:val="TableParagraph"/>
              <w:ind w:left="0"/>
              <w:rPr>
                <w:b/>
                <w:sz w:val="24"/>
                <w:szCs w:val="24"/>
              </w:rPr>
            </w:pPr>
          </w:p>
        </w:tc>
        <w:tc>
          <w:tcPr>
            <w:tcW w:w="8789" w:type="dxa"/>
          </w:tcPr>
          <w:p w14:paraId="6DDE7B21" w14:textId="77777777" w:rsidR="002E6BDB" w:rsidRPr="0023285C" w:rsidRDefault="002E6BDB" w:rsidP="00720066">
            <w:pPr>
              <w:pStyle w:val="TableParagraph"/>
              <w:ind w:left="0" w:right="191"/>
              <w:rPr>
                <w:b/>
                <w:sz w:val="24"/>
                <w:szCs w:val="24"/>
                <w:lang w:val="ru-RU"/>
              </w:rPr>
            </w:pPr>
            <w:r>
              <w:rPr>
                <w:sz w:val="24"/>
                <w:szCs w:val="24"/>
                <w:lang w:val="ru-RU"/>
              </w:rPr>
              <w:t xml:space="preserve"> Цели и задачи воспитания</w:t>
            </w:r>
          </w:p>
        </w:tc>
        <w:tc>
          <w:tcPr>
            <w:tcW w:w="709" w:type="dxa"/>
          </w:tcPr>
          <w:p w14:paraId="0B268F5C" w14:textId="4B93E2EC" w:rsidR="002E6BDB" w:rsidRPr="0023285C" w:rsidRDefault="00F05B29" w:rsidP="0056061E">
            <w:pPr>
              <w:pStyle w:val="TableParagraph"/>
              <w:ind w:left="0"/>
              <w:jc w:val="center"/>
              <w:rPr>
                <w:b/>
                <w:sz w:val="24"/>
                <w:szCs w:val="24"/>
              </w:rPr>
            </w:pPr>
            <w:r>
              <w:rPr>
                <w:b/>
                <w:sz w:val="24"/>
                <w:szCs w:val="24"/>
              </w:rPr>
              <w:t>141</w:t>
            </w:r>
          </w:p>
        </w:tc>
      </w:tr>
      <w:tr w:rsidR="002E6BDB" w:rsidRPr="0023285C" w14:paraId="465BCF01" w14:textId="77777777" w:rsidTr="0056061E">
        <w:trPr>
          <w:trHeight w:val="301"/>
        </w:trPr>
        <w:tc>
          <w:tcPr>
            <w:tcW w:w="709" w:type="dxa"/>
          </w:tcPr>
          <w:p w14:paraId="4F45B73D" w14:textId="77777777" w:rsidR="002E6BDB" w:rsidRPr="0023285C" w:rsidRDefault="002E6BDB" w:rsidP="00720066">
            <w:pPr>
              <w:pStyle w:val="TableParagraph"/>
              <w:ind w:left="0"/>
              <w:rPr>
                <w:b/>
                <w:sz w:val="24"/>
                <w:szCs w:val="24"/>
              </w:rPr>
            </w:pPr>
          </w:p>
        </w:tc>
        <w:tc>
          <w:tcPr>
            <w:tcW w:w="8789" w:type="dxa"/>
          </w:tcPr>
          <w:p w14:paraId="40938331" w14:textId="77777777" w:rsidR="002E6BDB" w:rsidRPr="0023285C" w:rsidRDefault="002E6BDB" w:rsidP="00720066">
            <w:pPr>
              <w:pStyle w:val="TableParagraph"/>
              <w:ind w:left="0"/>
              <w:rPr>
                <w:b/>
                <w:sz w:val="24"/>
                <w:szCs w:val="24"/>
              </w:rPr>
            </w:pPr>
            <w:r>
              <w:rPr>
                <w:sz w:val="24"/>
                <w:szCs w:val="24"/>
                <w:lang w:val="ru-RU"/>
              </w:rPr>
              <w:t xml:space="preserve"> Направления воспитания</w:t>
            </w:r>
          </w:p>
        </w:tc>
        <w:tc>
          <w:tcPr>
            <w:tcW w:w="709" w:type="dxa"/>
          </w:tcPr>
          <w:p w14:paraId="761CB515" w14:textId="46B8E6B9" w:rsidR="002E6BDB" w:rsidRPr="0023285C" w:rsidRDefault="00F05B29" w:rsidP="0056061E">
            <w:pPr>
              <w:pStyle w:val="TableParagraph"/>
              <w:ind w:left="0"/>
              <w:jc w:val="center"/>
              <w:rPr>
                <w:b/>
                <w:sz w:val="24"/>
                <w:szCs w:val="24"/>
              </w:rPr>
            </w:pPr>
            <w:r>
              <w:rPr>
                <w:b/>
                <w:sz w:val="24"/>
                <w:szCs w:val="24"/>
              </w:rPr>
              <w:t>142</w:t>
            </w:r>
          </w:p>
        </w:tc>
      </w:tr>
      <w:tr w:rsidR="002E6BDB" w:rsidRPr="0023285C" w14:paraId="0FDC3E75" w14:textId="77777777" w:rsidTr="0056061E">
        <w:trPr>
          <w:trHeight w:val="299"/>
        </w:trPr>
        <w:tc>
          <w:tcPr>
            <w:tcW w:w="709" w:type="dxa"/>
          </w:tcPr>
          <w:p w14:paraId="4B213440" w14:textId="77777777" w:rsidR="002E6BDB" w:rsidRPr="0023285C" w:rsidRDefault="002E6BDB" w:rsidP="00720066">
            <w:pPr>
              <w:pStyle w:val="TableParagraph"/>
              <w:ind w:left="0"/>
              <w:rPr>
                <w:b/>
                <w:sz w:val="24"/>
                <w:szCs w:val="24"/>
              </w:rPr>
            </w:pPr>
          </w:p>
        </w:tc>
        <w:tc>
          <w:tcPr>
            <w:tcW w:w="8789" w:type="dxa"/>
          </w:tcPr>
          <w:p w14:paraId="53DE61C0" w14:textId="77777777" w:rsidR="002E6BDB" w:rsidRPr="0023285C" w:rsidRDefault="009D11F9" w:rsidP="00720066">
            <w:pPr>
              <w:pStyle w:val="TableParagraph"/>
              <w:ind w:left="0"/>
              <w:rPr>
                <w:b/>
                <w:sz w:val="24"/>
                <w:szCs w:val="24"/>
                <w:lang w:val="ru-RU"/>
              </w:rPr>
            </w:pPr>
            <w:r>
              <w:rPr>
                <w:sz w:val="24"/>
                <w:szCs w:val="24"/>
                <w:lang w:val="ru-RU"/>
              </w:rPr>
              <w:t xml:space="preserve"> Целевые ориентиры воспитания</w:t>
            </w:r>
          </w:p>
        </w:tc>
        <w:tc>
          <w:tcPr>
            <w:tcW w:w="709" w:type="dxa"/>
          </w:tcPr>
          <w:p w14:paraId="1558EF2D" w14:textId="1EDE1A76" w:rsidR="002E6BDB" w:rsidRPr="0023285C" w:rsidRDefault="00F05B29" w:rsidP="0056061E">
            <w:pPr>
              <w:pStyle w:val="TableParagraph"/>
              <w:ind w:left="0"/>
              <w:jc w:val="center"/>
              <w:rPr>
                <w:b/>
                <w:sz w:val="24"/>
                <w:szCs w:val="24"/>
              </w:rPr>
            </w:pPr>
            <w:r>
              <w:rPr>
                <w:b/>
                <w:sz w:val="24"/>
                <w:szCs w:val="24"/>
              </w:rPr>
              <w:t>144</w:t>
            </w:r>
          </w:p>
        </w:tc>
      </w:tr>
      <w:tr w:rsidR="002E6BDB" w:rsidRPr="0023285C" w14:paraId="4B51E198" w14:textId="77777777" w:rsidTr="0056061E">
        <w:trPr>
          <w:trHeight w:val="208"/>
        </w:trPr>
        <w:tc>
          <w:tcPr>
            <w:tcW w:w="709" w:type="dxa"/>
          </w:tcPr>
          <w:p w14:paraId="0F54CF52" w14:textId="77777777" w:rsidR="002E6BDB" w:rsidRPr="00FB18AC" w:rsidRDefault="00FB18AC" w:rsidP="00720066">
            <w:pPr>
              <w:pStyle w:val="TableParagraph"/>
              <w:ind w:left="0"/>
              <w:rPr>
                <w:sz w:val="24"/>
                <w:szCs w:val="24"/>
                <w:lang w:val="ru-RU"/>
              </w:rPr>
            </w:pPr>
            <w:r>
              <w:rPr>
                <w:sz w:val="24"/>
                <w:szCs w:val="24"/>
                <w:lang w:val="ru-RU"/>
              </w:rPr>
              <w:t xml:space="preserve"> </w:t>
            </w:r>
            <w:r w:rsidR="009D11F9">
              <w:rPr>
                <w:sz w:val="24"/>
                <w:szCs w:val="24"/>
                <w:lang w:val="ru-RU"/>
              </w:rPr>
              <w:t>2.8.2.</w:t>
            </w:r>
          </w:p>
        </w:tc>
        <w:tc>
          <w:tcPr>
            <w:tcW w:w="8789" w:type="dxa"/>
          </w:tcPr>
          <w:p w14:paraId="43A234D6" w14:textId="77777777" w:rsidR="002E6BDB" w:rsidRPr="0023285C" w:rsidRDefault="00D507E4" w:rsidP="00720066">
            <w:pPr>
              <w:pStyle w:val="TableParagraph"/>
              <w:ind w:left="0"/>
              <w:rPr>
                <w:sz w:val="24"/>
                <w:szCs w:val="24"/>
              </w:rPr>
            </w:pPr>
            <w:r>
              <w:rPr>
                <w:sz w:val="24"/>
                <w:szCs w:val="24"/>
                <w:lang w:val="ru-RU"/>
              </w:rPr>
              <w:t xml:space="preserve"> </w:t>
            </w:r>
            <w:r w:rsidR="009D11F9">
              <w:rPr>
                <w:sz w:val="24"/>
                <w:szCs w:val="24"/>
                <w:lang w:val="ru-RU"/>
              </w:rPr>
              <w:t>Содержательный раздел программы воспи</w:t>
            </w:r>
            <w:r>
              <w:rPr>
                <w:sz w:val="24"/>
                <w:szCs w:val="24"/>
                <w:lang w:val="ru-RU"/>
              </w:rPr>
              <w:t>т</w:t>
            </w:r>
            <w:r w:rsidR="009D11F9">
              <w:rPr>
                <w:sz w:val="24"/>
                <w:szCs w:val="24"/>
                <w:lang w:val="ru-RU"/>
              </w:rPr>
              <w:t>ания</w:t>
            </w:r>
          </w:p>
        </w:tc>
        <w:tc>
          <w:tcPr>
            <w:tcW w:w="709" w:type="dxa"/>
          </w:tcPr>
          <w:p w14:paraId="40D1CA7D" w14:textId="13CB1F91" w:rsidR="002E6BDB" w:rsidRPr="0023285C" w:rsidRDefault="00F05B29" w:rsidP="0056061E">
            <w:pPr>
              <w:pStyle w:val="TableParagraph"/>
              <w:ind w:left="0"/>
              <w:jc w:val="center"/>
              <w:rPr>
                <w:b/>
                <w:sz w:val="24"/>
                <w:szCs w:val="24"/>
              </w:rPr>
            </w:pPr>
            <w:r>
              <w:rPr>
                <w:b/>
                <w:sz w:val="24"/>
                <w:szCs w:val="24"/>
              </w:rPr>
              <w:t>146</w:t>
            </w:r>
          </w:p>
        </w:tc>
      </w:tr>
      <w:tr w:rsidR="002E6BDB" w:rsidRPr="0023285C" w14:paraId="2526C84F" w14:textId="77777777" w:rsidTr="0056061E">
        <w:trPr>
          <w:trHeight w:val="211"/>
        </w:trPr>
        <w:tc>
          <w:tcPr>
            <w:tcW w:w="709" w:type="dxa"/>
          </w:tcPr>
          <w:p w14:paraId="1F48694D" w14:textId="77777777" w:rsidR="002E6BDB" w:rsidRPr="0023285C" w:rsidRDefault="002E6BDB" w:rsidP="00720066">
            <w:pPr>
              <w:pStyle w:val="TableParagraph"/>
              <w:ind w:left="0"/>
              <w:rPr>
                <w:b/>
                <w:sz w:val="24"/>
                <w:szCs w:val="24"/>
              </w:rPr>
            </w:pPr>
          </w:p>
        </w:tc>
        <w:tc>
          <w:tcPr>
            <w:tcW w:w="8789" w:type="dxa"/>
          </w:tcPr>
          <w:p w14:paraId="37FC63B9" w14:textId="77777777" w:rsidR="002E6BDB" w:rsidRPr="009D11F9" w:rsidRDefault="002E6BDB" w:rsidP="00720066">
            <w:pPr>
              <w:pStyle w:val="TableParagraph"/>
              <w:ind w:left="0"/>
              <w:rPr>
                <w:sz w:val="24"/>
                <w:szCs w:val="24"/>
                <w:lang w:val="ru-RU"/>
              </w:rPr>
            </w:pPr>
            <w:r>
              <w:rPr>
                <w:sz w:val="24"/>
                <w:szCs w:val="24"/>
                <w:lang w:val="ru-RU"/>
              </w:rPr>
              <w:t xml:space="preserve">  </w:t>
            </w:r>
            <w:r w:rsidR="00D507E4">
              <w:rPr>
                <w:sz w:val="24"/>
                <w:szCs w:val="24"/>
                <w:lang w:val="ru-RU"/>
              </w:rPr>
              <w:t>Уклад образовательной организации</w:t>
            </w:r>
          </w:p>
        </w:tc>
        <w:tc>
          <w:tcPr>
            <w:tcW w:w="709" w:type="dxa"/>
          </w:tcPr>
          <w:p w14:paraId="688A8540" w14:textId="33EDDADA" w:rsidR="002E6BDB" w:rsidRPr="0023285C" w:rsidRDefault="00F05B29" w:rsidP="0056061E">
            <w:pPr>
              <w:pStyle w:val="TableParagraph"/>
              <w:ind w:left="0"/>
              <w:jc w:val="center"/>
              <w:rPr>
                <w:b/>
                <w:sz w:val="24"/>
                <w:szCs w:val="24"/>
              </w:rPr>
            </w:pPr>
            <w:r>
              <w:rPr>
                <w:b/>
                <w:sz w:val="24"/>
                <w:szCs w:val="24"/>
              </w:rPr>
              <w:t>146</w:t>
            </w:r>
          </w:p>
        </w:tc>
      </w:tr>
      <w:tr w:rsidR="002E6BDB" w:rsidRPr="0023285C" w14:paraId="2995D81A" w14:textId="77777777" w:rsidTr="0056061E">
        <w:trPr>
          <w:trHeight w:val="277"/>
        </w:trPr>
        <w:tc>
          <w:tcPr>
            <w:tcW w:w="709" w:type="dxa"/>
          </w:tcPr>
          <w:p w14:paraId="5BDF534B" w14:textId="77777777" w:rsidR="002E6BDB" w:rsidRPr="0023285C" w:rsidRDefault="002E6BDB" w:rsidP="00720066">
            <w:pPr>
              <w:pStyle w:val="TableParagraph"/>
              <w:ind w:left="0"/>
              <w:rPr>
                <w:b/>
                <w:sz w:val="24"/>
                <w:szCs w:val="24"/>
              </w:rPr>
            </w:pPr>
          </w:p>
        </w:tc>
        <w:tc>
          <w:tcPr>
            <w:tcW w:w="8789" w:type="dxa"/>
          </w:tcPr>
          <w:p w14:paraId="218B40DC" w14:textId="77777777" w:rsidR="002E6BDB" w:rsidRPr="0023285C" w:rsidRDefault="002E6BDB" w:rsidP="00720066">
            <w:pPr>
              <w:pStyle w:val="TableParagraph"/>
              <w:ind w:left="0"/>
              <w:rPr>
                <w:sz w:val="24"/>
                <w:szCs w:val="24"/>
                <w:lang w:val="ru-RU"/>
              </w:rPr>
            </w:pPr>
            <w:r>
              <w:rPr>
                <w:sz w:val="24"/>
                <w:szCs w:val="24"/>
                <w:lang w:val="ru-RU"/>
              </w:rPr>
              <w:t xml:space="preserve">  </w:t>
            </w:r>
            <w:r w:rsidR="0006744E">
              <w:rPr>
                <w:sz w:val="24"/>
                <w:szCs w:val="24"/>
                <w:lang w:val="ru-RU"/>
              </w:rPr>
              <w:t>Воспитывающая</w:t>
            </w:r>
            <w:r w:rsidR="00D507E4">
              <w:rPr>
                <w:sz w:val="24"/>
                <w:szCs w:val="24"/>
                <w:lang w:val="ru-RU"/>
              </w:rPr>
              <w:t xml:space="preserve"> среда образовательной организации</w:t>
            </w:r>
          </w:p>
        </w:tc>
        <w:tc>
          <w:tcPr>
            <w:tcW w:w="709" w:type="dxa"/>
          </w:tcPr>
          <w:p w14:paraId="7643FEE0" w14:textId="3E1F52F2" w:rsidR="002E6BDB" w:rsidRPr="0023285C" w:rsidRDefault="00F05B29" w:rsidP="0056061E">
            <w:pPr>
              <w:pStyle w:val="TableParagraph"/>
              <w:ind w:left="0"/>
              <w:jc w:val="center"/>
              <w:rPr>
                <w:b/>
                <w:sz w:val="24"/>
                <w:szCs w:val="24"/>
              </w:rPr>
            </w:pPr>
            <w:r>
              <w:rPr>
                <w:b/>
                <w:sz w:val="24"/>
                <w:szCs w:val="24"/>
              </w:rPr>
              <w:t>150</w:t>
            </w:r>
          </w:p>
        </w:tc>
      </w:tr>
      <w:tr w:rsidR="002E6BDB" w:rsidRPr="0023285C" w14:paraId="2EEA1E42" w14:textId="77777777" w:rsidTr="0056061E">
        <w:trPr>
          <w:trHeight w:val="277"/>
        </w:trPr>
        <w:tc>
          <w:tcPr>
            <w:tcW w:w="709" w:type="dxa"/>
          </w:tcPr>
          <w:p w14:paraId="749039AE" w14:textId="77777777" w:rsidR="002E6BDB" w:rsidRPr="00976A5B" w:rsidRDefault="002E6BDB" w:rsidP="00720066">
            <w:pPr>
              <w:pStyle w:val="TableParagraph"/>
              <w:ind w:left="0"/>
              <w:rPr>
                <w:sz w:val="24"/>
                <w:szCs w:val="24"/>
                <w:lang w:val="ru-RU"/>
              </w:rPr>
            </w:pPr>
            <w:r>
              <w:rPr>
                <w:b/>
                <w:sz w:val="24"/>
                <w:szCs w:val="24"/>
                <w:lang w:val="ru-RU"/>
              </w:rPr>
              <w:t xml:space="preserve">  </w:t>
            </w:r>
          </w:p>
        </w:tc>
        <w:tc>
          <w:tcPr>
            <w:tcW w:w="8789" w:type="dxa"/>
          </w:tcPr>
          <w:p w14:paraId="5C01B90D" w14:textId="77777777" w:rsidR="002E6BDB" w:rsidRPr="0023285C" w:rsidRDefault="002E6BDB" w:rsidP="00720066">
            <w:pPr>
              <w:pStyle w:val="TableParagraph"/>
              <w:ind w:left="0"/>
              <w:rPr>
                <w:sz w:val="24"/>
                <w:szCs w:val="24"/>
                <w:lang w:val="ru-RU"/>
              </w:rPr>
            </w:pPr>
            <w:r>
              <w:rPr>
                <w:sz w:val="24"/>
                <w:szCs w:val="24"/>
                <w:lang w:val="ru-RU"/>
              </w:rPr>
              <w:t xml:space="preserve"> </w:t>
            </w:r>
            <w:r w:rsidR="00D507E4">
              <w:rPr>
                <w:sz w:val="24"/>
                <w:szCs w:val="24"/>
                <w:lang w:val="ru-RU"/>
              </w:rPr>
              <w:t>Общности образовательной организации</w:t>
            </w:r>
          </w:p>
        </w:tc>
        <w:tc>
          <w:tcPr>
            <w:tcW w:w="709" w:type="dxa"/>
          </w:tcPr>
          <w:p w14:paraId="492516D7" w14:textId="5C92D036" w:rsidR="002E6BDB" w:rsidRPr="00A95190" w:rsidRDefault="00A95190" w:rsidP="0056061E">
            <w:pPr>
              <w:pStyle w:val="TableParagraph"/>
              <w:ind w:left="0"/>
              <w:jc w:val="center"/>
              <w:rPr>
                <w:b/>
                <w:sz w:val="24"/>
                <w:szCs w:val="24"/>
                <w:lang w:val="ru-RU"/>
              </w:rPr>
            </w:pPr>
            <w:r>
              <w:rPr>
                <w:b/>
                <w:sz w:val="24"/>
                <w:szCs w:val="24"/>
              </w:rPr>
              <w:t>1</w:t>
            </w:r>
            <w:r w:rsidR="00F05B29">
              <w:rPr>
                <w:b/>
                <w:sz w:val="24"/>
                <w:szCs w:val="24"/>
                <w:lang w:val="ru-RU"/>
              </w:rPr>
              <w:t>51</w:t>
            </w:r>
          </w:p>
        </w:tc>
      </w:tr>
      <w:tr w:rsidR="002E6BDB" w:rsidRPr="0023285C" w14:paraId="331660BF" w14:textId="77777777" w:rsidTr="0056061E">
        <w:trPr>
          <w:trHeight w:val="277"/>
        </w:trPr>
        <w:tc>
          <w:tcPr>
            <w:tcW w:w="709" w:type="dxa"/>
          </w:tcPr>
          <w:p w14:paraId="66978FE2" w14:textId="77777777" w:rsidR="002E6BDB" w:rsidRPr="00976A5B" w:rsidRDefault="002E6BDB" w:rsidP="00720066">
            <w:pPr>
              <w:pStyle w:val="TableParagraph"/>
              <w:ind w:left="0"/>
              <w:rPr>
                <w:sz w:val="24"/>
                <w:szCs w:val="24"/>
                <w:lang w:val="ru-RU"/>
              </w:rPr>
            </w:pPr>
            <w:r>
              <w:rPr>
                <w:sz w:val="24"/>
                <w:szCs w:val="24"/>
                <w:lang w:val="ru-RU"/>
              </w:rPr>
              <w:t xml:space="preserve">  </w:t>
            </w:r>
          </w:p>
        </w:tc>
        <w:tc>
          <w:tcPr>
            <w:tcW w:w="8789" w:type="dxa"/>
          </w:tcPr>
          <w:p w14:paraId="5F77BCFF" w14:textId="77777777" w:rsidR="002E6BDB" w:rsidRPr="0023285C" w:rsidRDefault="00D507E4" w:rsidP="00720066">
            <w:pPr>
              <w:pStyle w:val="TableParagraph"/>
              <w:ind w:left="0"/>
              <w:rPr>
                <w:sz w:val="24"/>
                <w:szCs w:val="24"/>
                <w:lang w:val="ru-RU"/>
              </w:rPr>
            </w:pPr>
            <w:r>
              <w:rPr>
                <w:sz w:val="24"/>
                <w:szCs w:val="24"/>
                <w:lang w:val="ru-RU"/>
              </w:rPr>
              <w:t xml:space="preserve"> Задачи воспитания в образовательных областях</w:t>
            </w:r>
          </w:p>
        </w:tc>
        <w:tc>
          <w:tcPr>
            <w:tcW w:w="709" w:type="dxa"/>
          </w:tcPr>
          <w:p w14:paraId="0F9A720F" w14:textId="53A810E5" w:rsidR="002E6BDB" w:rsidRPr="00A95190" w:rsidRDefault="00A95190" w:rsidP="0056061E">
            <w:pPr>
              <w:pStyle w:val="TableParagraph"/>
              <w:ind w:left="0"/>
              <w:jc w:val="center"/>
              <w:rPr>
                <w:b/>
                <w:sz w:val="24"/>
                <w:szCs w:val="24"/>
                <w:lang w:val="ru-RU"/>
              </w:rPr>
            </w:pPr>
            <w:r>
              <w:rPr>
                <w:b/>
                <w:sz w:val="24"/>
                <w:szCs w:val="24"/>
              </w:rPr>
              <w:t>1</w:t>
            </w:r>
            <w:r w:rsidR="00F05B29">
              <w:rPr>
                <w:b/>
                <w:sz w:val="24"/>
                <w:szCs w:val="24"/>
                <w:lang w:val="ru-RU"/>
              </w:rPr>
              <w:t>52</w:t>
            </w:r>
          </w:p>
        </w:tc>
      </w:tr>
      <w:tr w:rsidR="002E6BDB" w:rsidRPr="0023285C" w14:paraId="73246F01" w14:textId="77777777" w:rsidTr="0056061E">
        <w:trPr>
          <w:trHeight w:val="277"/>
        </w:trPr>
        <w:tc>
          <w:tcPr>
            <w:tcW w:w="709" w:type="dxa"/>
          </w:tcPr>
          <w:p w14:paraId="7C8A5B2C" w14:textId="77777777" w:rsidR="002E6BDB" w:rsidRPr="00976A5B" w:rsidRDefault="007E7E44" w:rsidP="00720066">
            <w:pPr>
              <w:pStyle w:val="TableParagraph"/>
              <w:ind w:left="0"/>
              <w:rPr>
                <w:sz w:val="24"/>
                <w:szCs w:val="24"/>
              </w:rPr>
            </w:pPr>
            <w:r>
              <w:rPr>
                <w:sz w:val="24"/>
                <w:szCs w:val="24"/>
              </w:rPr>
              <w:t>2.8.2.1</w:t>
            </w:r>
          </w:p>
        </w:tc>
        <w:tc>
          <w:tcPr>
            <w:tcW w:w="8789" w:type="dxa"/>
          </w:tcPr>
          <w:p w14:paraId="62D89461" w14:textId="77777777" w:rsidR="002E6BDB" w:rsidRPr="0023285C" w:rsidRDefault="002E6BDB" w:rsidP="00720066">
            <w:pPr>
              <w:pStyle w:val="TableParagraph"/>
              <w:ind w:left="0"/>
              <w:rPr>
                <w:sz w:val="24"/>
                <w:szCs w:val="24"/>
                <w:lang w:val="ru-RU"/>
              </w:rPr>
            </w:pPr>
            <w:r>
              <w:rPr>
                <w:sz w:val="24"/>
                <w:szCs w:val="24"/>
                <w:lang w:val="ru-RU"/>
              </w:rPr>
              <w:t xml:space="preserve"> </w:t>
            </w:r>
            <w:r w:rsidR="00D507E4">
              <w:rPr>
                <w:sz w:val="24"/>
                <w:szCs w:val="24"/>
                <w:lang w:val="ru-RU"/>
              </w:rPr>
              <w:t>Формы совместной деятельности в образовательной организации</w:t>
            </w:r>
          </w:p>
        </w:tc>
        <w:tc>
          <w:tcPr>
            <w:tcW w:w="709" w:type="dxa"/>
          </w:tcPr>
          <w:p w14:paraId="29C12E92" w14:textId="2F70E6E8" w:rsidR="002E6BDB" w:rsidRPr="0023285C" w:rsidRDefault="00A95190" w:rsidP="0056061E">
            <w:pPr>
              <w:pStyle w:val="TableParagraph"/>
              <w:ind w:left="0"/>
              <w:jc w:val="center"/>
              <w:rPr>
                <w:b/>
                <w:sz w:val="24"/>
                <w:szCs w:val="24"/>
              </w:rPr>
            </w:pPr>
            <w:r>
              <w:rPr>
                <w:b/>
                <w:sz w:val="24"/>
                <w:szCs w:val="24"/>
              </w:rPr>
              <w:t>1</w:t>
            </w:r>
            <w:r>
              <w:rPr>
                <w:b/>
                <w:sz w:val="24"/>
                <w:szCs w:val="24"/>
                <w:lang w:val="ru-RU"/>
              </w:rPr>
              <w:t>6</w:t>
            </w:r>
            <w:r w:rsidR="00F05B29">
              <w:rPr>
                <w:b/>
                <w:sz w:val="24"/>
                <w:szCs w:val="24"/>
              </w:rPr>
              <w:t>2</w:t>
            </w:r>
          </w:p>
        </w:tc>
      </w:tr>
      <w:tr w:rsidR="002E6BDB" w:rsidRPr="0023285C" w14:paraId="37B05F0E" w14:textId="77777777" w:rsidTr="0056061E">
        <w:trPr>
          <w:trHeight w:val="301"/>
        </w:trPr>
        <w:tc>
          <w:tcPr>
            <w:tcW w:w="709" w:type="dxa"/>
          </w:tcPr>
          <w:p w14:paraId="57C35CA4" w14:textId="77777777" w:rsidR="002E6BDB" w:rsidRPr="002E6BDB" w:rsidRDefault="002E6BDB" w:rsidP="00720066">
            <w:pPr>
              <w:pStyle w:val="TableParagraph"/>
              <w:ind w:left="0"/>
              <w:rPr>
                <w:sz w:val="24"/>
                <w:szCs w:val="24"/>
              </w:rPr>
            </w:pPr>
          </w:p>
        </w:tc>
        <w:tc>
          <w:tcPr>
            <w:tcW w:w="8789" w:type="dxa"/>
          </w:tcPr>
          <w:p w14:paraId="7CC5F357" w14:textId="77777777" w:rsidR="002E6BDB" w:rsidRPr="002E6BDB" w:rsidRDefault="002E6BDB" w:rsidP="00720066">
            <w:pPr>
              <w:pStyle w:val="TableParagraph"/>
              <w:ind w:left="0"/>
              <w:rPr>
                <w:sz w:val="24"/>
                <w:szCs w:val="24"/>
                <w:lang w:val="ru-RU"/>
              </w:rPr>
            </w:pPr>
            <w:r>
              <w:rPr>
                <w:sz w:val="24"/>
                <w:szCs w:val="24"/>
                <w:lang w:val="ru-RU"/>
              </w:rPr>
              <w:t xml:space="preserve"> </w:t>
            </w:r>
            <w:r w:rsidR="002B1148">
              <w:rPr>
                <w:sz w:val="24"/>
                <w:szCs w:val="24"/>
                <w:lang w:val="ru-RU"/>
              </w:rPr>
              <w:t xml:space="preserve">Работа </w:t>
            </w:r>
            <w:r w:rsidR="00D507E4">
              <w:rPr>
                <w:sz w:val="24"/>
                <w:szCs w:val="24"/>
                <w:lang w:val="ru-RU"/>
              </w:rPr>
              <w:t>с родителями (законными представителями)</w:t>
            </w:r>
          </w:p>
        </w:tc>
        <w:tc>
          <w:tcPr>
            <w:tcW w:w="709" w:type="dxa"/>
          </w:tcPr>
          <w:p w14:paraId="511542CC" w14:textId="39379B2A" w:rsidR="002E6BDB" w:rsidRPr="0023285C" w:rsidRDefault="00A95190" w:rsidP="0056061E">
            <w:pPr>
              <w:pStyle w:val="TableParagraph"/>
              <w:ind w:left="0"/>
              <w:jc w:val="center"/>
              <w:rPr>
                <w:b/>
                <w:sz w:val="24"/>
                <w:szCs w:val="24"/>
              </w:rPr>
            </w:pPr>
            <w:r>
              <w:rPr>
                <w:b/>
                <w:sz w:val="24"/>
                <w:szCs w:val="24"/>
              </w:rPr>
              <w:t>1</w:t>
            </w:r>
            <w:r>
              <w:rPr>
                <w:b/>
                <w:sz w:val="24"/>
                <w:szCs w:val="24"/>
                <w:lang w:val="ru-RU"/>
              </w:rPr>
              <w:t>6</w:t>
            </w:r>
            <w:r w:rsidR="00F05B29">
              <w:rPr>
                <w:b/>
                <w:sz w:val="24"/>
                <w:szCs w:val="24"/>
              </w:rPr>
              <w:t>2</w:t>
            </w:r>
          </w:p>
        </w:tc>
      </w:tr>
      <w:tr w:rsidR="002B1148" w:rsidRPr="0023285C" w14:paraId="2E6EE923" w14:textId="77777777" w:rsidTr="0056061E">
        <w:trPr>
          <w:trHeight w:val="301"/>
        </w:trPr>
        <w:tc>
          <w:tcPr>
            <w:tcW w:w="709" w:type="dxa"/>
          </w:tcPr>
          <w:p w14:paraId="043B78DA" w14:textId="77777777" w:rsidR="002B1148" w:rsidRPr="002E6BDB" w:rsidRDefault="002B1148" w:rsidP="00720066">
            <w:pPr>
              <w:pStyle w:val="TableParagraph"/>
              <w:ind w:left="0"/>
              <w:rPr>
                <w:sz w:val="24"/>
                <w:szCs w:val="24"/>
                <w:lang w:val="ru-RU"/>
              </w:rPr>
            </w:pPr>
          </w:p>
        </w:tc>
        <w:tc>
          <w:tcPr>
            <w:tcW w:w="8789" w:type="dxa"/>
          </w:tcPr>
          <w:p w14:paraId="7897F1B9" w14:textId="77777777" w:rsidR="002B1148" w:rsidRPr="002E6BDB" w:rsidRDefault="002B1148" w:rsidP="00720066">
            <w:pPr>
              <w:pStyle w:val="TableParagraph"/>
              <w:ind w:left="0"/>
              <w:rPr>
                <w:sz w:val="24"/>
                <w:szCs w:val="24"/>
                <w:lang w:val="ru-RU"/>
              </w:rPr>
            </w:pPr>
            <w:r>
              <w:rPr>
                <w:sz w:val="24"/>
                <w:szCs w:val="24"/>
                <w:lang w:val="ru-RU"/>
              </w:rPr>
              <w:t xml:space="preserve"> События образовательной организации</w:t>
            </w:r>
          </w:p>
        </w:tc>
        <w:tc>
          <w:tcPr>
            <w:tcW w:w="709" w:type="dxa"/>
          </w:tcPr>
          <w:p w14:paraId="78213EB0" w14:textId="390FEA64" w:rsidR="002B1148" w:rsidRPr="00A95190" w:rsidRDefault="00A95190" w:rsidP="0056061E">
            <w:pPr>
              <w:pStyle w:val="TableParagraph"/>
              <w:ind w:left="0"/>
              <w:jc w:val="center"/>
              <w:rPr>
                <w:b/>
                <w:sz w:val="24"/>
                <w:szCs w:val="24"/>
                <w:lang w:val="ru-RU"/>
              </w:rPr>
            </w:pPr>
            <w:r>
              <w:rPr>
                <w:b/>
                <w:sz w:val="24"/>
                <w:szCs w:val="24"/>
              </w:rPr>
              <w:t>1</w:t>
            </w:r>
            <w:r w:rsidR="00F05B29">
              <w:rPr>
                <w:b/>
                <w:sz w:val="24"/>
                <w:szCs w:val="24"/>
              </w:rPr>
              <w:t>66</w:t>
            </w:r>
          </w:p>
        </w:tc>
      </w:tr>
      <w:tr w:rsidR="002E6BDB" w:rsidRPr="0023285C" w14:paraId="6A6A64CA" w14:textId="77777777" w:rsidTr="0056061E">
        <w:trPr>
          <w:trHeight w:val="301"/>
        </w:trPr>
        <w:tc>
          <w:tcPr>
            <w:tcW w:w="709" w:type="dxa"/>
          </w:tcPr>
          <w:p w14:paraId="6FF2BFA6" w14:textId="77777777" w:rsidR="002E6BDB" w:rsidRPr="002E6BDB" w:rsidRDefault="002E6BDB" w:rsidP="00720066">
            <w:pPr>
              <w:pStyle w:val="TableParagraph"/>
              <w:ind w:left="0"/>
              <w:rPr>
                <w:sz w:val="24"/>
                <w:szCs w:val="24"/>
                <w:lang w:val="ru-RU"/>
              </w:rPr>
            </w:pPr>
          </w:p>
        </w:tc>
        <w:tc>
          <w:tcPr>
            <w:tcW w:w="8789" w:type="dxa"/>
          </w:tcPr>
          <w:p w14:paraId="4EAF3EA3" w14:textId="711B89B7" w:rsidR="002E6BDB" w:rsidRPr="002E6BDB" w:rsidRDefault="002E6BDB" w:rsidP="00720066">
            <w:pPr>
              <w:pStyle w:val="TableParagraph"/>
              <w:ind w:left="0"/>
              <w:rPr>
                <w:sz w:val="24"/>
                <w:szCs w:val="24"/>
                <w:lang w:val="ru-RU"/>
              </w:rPr>
            </w:pPr>
            <w:r>
              <w:rPr>
                <w:sz w:val="24"/>
                <w:szCs w:val="24"/>
                <w:lang w:val="ru-RU"/>
              </w:rPr>
              <w:t xml:space="preserve"> </w:t>
            </w:r>
            <w:r w:rsidR="002B1148">
              <w:rPr>
                <w:sz w:val="24"/>
                <w:szCs w:val="24"/>
                <w:lang w:val="ru-RU"/>
              </w:rPr>
              <w:t xml:space="preserve">Совместная </w:t>
            </w:r>
            <w:r w:rsidR="00291D25">
              <w:rPr>
                <w:sz w:val="24"/>
                <w:szCs w:val="24"/>
                <w:lang w:val="ru-RU"/>
              </w:rPr>
              <w:t>деятельность в образовательн</w:t>
            </w:r>
            <w:r w:rsidR="002B1148">
              <w:rPr>
                <w:sz w:val="24"/>
                <w:szCs w:val="24"/>
                <w:lang w:val="ru-RU"/>
              </w:rPr>
              <w:t>ых ситуациях</w:t>
            </w:r>
          </w:p>
        </w:tc>
        <w:tc>
          <w:tcPr>
            <w:tcW w:w="709" w:type="dxa"/>
          </w:tcPr>
          <w:p w14:paraId="3402CC75" w14:textId="66EB5CA4" w:rsidR="002E6BDB" w:rsidRPr="00A95190" w:rsidRDefault="00A95190" w:rsidP="0056061E">
            <w:pPr>
              <w:pStyle w:val="TableParagraph"/>
              <w:ind w:left="0"/>
              <w:jc w:val="center"/>
              <w:rPr>
                <w:b/>
                <w:sz w:val="24"/>
                <w:szCs w:val="24"/>
                <w:lang w:val="ru-RU"/>
              </w:rPr>
            </w:pPr>
            <w:r>
              <w:rPr>
                <w:b/>
                <w:sz w:val="24"/>
                <w:szCs w:val="24"/>
              </w:rPr>
              <w:t>1</w:t>
            </w:r>
            <w:r w:rsidR="00F05B29">
              <w:rPr>
                <w:b/>
                <w:sz w:val="24"/>
                <w:szCs w:val="24"/>
                <w:lang w:val="ru-RU"/>
              </w:rPr>
              <w:t>68</w:t>
            </w:r>
          </w:p>
        </w:tc>
      </w:tr>
      <w:tr w:rsidR="002E6BDB" w:rsidRPr="0023285C" w14:paraId="3CDBFBB7" w14:textId="77777777" w:rsidTr="0056061E">
        <w:trPr>
          <w:trHeight w:val="301"/>
        </w:trPr>
        <w:tc>
          <w:tcPr>
            <w:tcW w:w="709" w:type="dxa"/>
          </w:tcPr>
          <w:p w14:paraId="0EA993BE" w14:textId="77777777" w:rsidR="002E6BDB" w:rsidRPr="002E6BDB" w:rsidRDefault="007E7E44" w:rsidP="00720066">
            <w:pPr>
              <w:pStyle w:val="TableParagraph"/>
              <w:ind w:left="0"/>
              <w:rPr>
                <w:sz w:val="24"/>
                <w:szCs w:val="24"/>
              </w:rPr>
            </w:pPr>
            <w:r>
              <w:rPr>
                <w:sz w:val="24"/>
                <w:szCs w:val="24"/>
              </w:rPr>
              <w:t>2.8.2.2</w:t>
            </w:r>
          </w:p>
        </w:tc>
        <w:tc>
          <w:tcPr>
            <w:tcW w:w="8789" w:type="dxa"/>
          </w:tcPr>
          <w:p w14:paraId="1A95AB41" w14:textId="77777777" w:rsidR="002E6BDB" w:rsidRPr="002E6BDB" w:rsidRDefault="002E6BDB" w:rsidP="00720066">
            <w:pPr>
              <w:pStyle w:val="TableParagraph"/>
              <w:ind w:left="0"/>
              <w:rPr>
                <w:sz w:val="24"/>
                <w:szCs w:val="24"/>
                <w:lang w:val="ru-RU"/>
              </w:rPr>
            </w:pPr>
            <w:r>
              <w:rPr>
                <w:sz w:val="24"/>
                <w:szCs w:val="24"/>
                <w:lang w:val="ru-RU"/>
              </w:rPr>
              <w:t xml:space="preserve"> </w:t>
            </w:r>
            <w:r w:rsidR="007E7E44">
              <w:rPr>
                <w:sz w:val="24"/>
                <w:szCs w:val="24"/>
                <w:lang w:val="ru-RU"/>
              </w:rPr>
              <w:t xml:space="preserve">Организация </w:t>
            </w:r>
            <w:r w:rsidR="00D507E4">
              <w:rPr>
                <w:sz w:val="24"/>
                <w:szCs w:val="24"/>
                <w:lang w:val="ru-RU"/>
              </w:rPr>
              <w:t xml:space="preserve"> предметно-пространственной среды</w:t>
            </w:r>
          </w:p>
        </w:tc>
        <w:tc>
          <w:tcPr>
            <w:tcW w:w="709" w:type="dxa"/>
          </w:tcPr>
          <w:p w14:paraId="7AD79E2C" w14:textId="3EB6EBB8" w:rsidR="002E6BDB" w:rsidRPr="0023285C" w:rsidRDefault="00F05B29" w:rsidP="0056061E">
            <w:pPr>
              <w:pStyle w:val="TableParagraph"/>
              <w:ind w:left="0"/>
              <w:jc w:val="center"/>
              <w:rPr>
                <w:b/>
                <w:sz w:val="24"/>
                <w:szCs w:val="24"/>
              </w:rPr>
            </w:pPr>
            <w:r>
              <w:rPr>
                <w:b/>
                <w:sz w:val="24"/>
                <w:szCs w:val="24"/>
              </w:rPr>
              <w:t>170</w:t>
            </w:r>
          </w:p>
        </w:tc>
      </w:tr>
      <w:tr w:rsidR="002E6BDB" w:rsidRPr="0023285C" w14:paraId="5D11011D" w14:textId="77777777" w:rsidTr="0056061E">
        <w:trPr>
          <w:trHeight w:val="299"/>
        </w:trPr>
        <w:tc>
          <w:tcPr>
            <w:tcW w:w="709" w:type="dxa"/>
          </w:tcPr>
          <w:p w14:paraId="5E546D87" w14:textId="77777777" w:rsidR="002E6BDB" w:rsidRPr="00D507E4" w:rsidRDefault="002E6BDB" w:rsidP="00720066">
            <w:pPr>
              <w:pStyle w:val="TableParagraph"/>
              <w:ind w:left="0"/>
              <w:rPr>
                <w:sz w:val="24"/>
                <w:szCs w:val="24"/>
                <w:lang w:val="ru-RU"/>
              </w:rPr>
            </w:pPr>
            <w:r w:rsidRPr="002E6BDB">
              <w:rPr>
                <w:sz w:val="24"/>
                <w:szCs w:val="24"/>
              </w:rPr>
              <w:t>2.8.</w:t>
            </w:r>
            <w:r w:rsidR="007E7E44">
              <w:rPr>
                <w:sz w:val="24"/>
                <w:szCs w:val="24"/>
                <w:lang w:val="ru-RU"/>
              </w:rPr>
              <w:t>2.3</w:t>
            </w:r>
          </w:p>
        </w:tc>
        <w:tc>
          <w:tcPr>
            <w:tcW w:w="8789" w:type="dxa"/>
          </w:tcPr>
          <w:p w14:paraId="67FAA9E9" w14:textId="77777777" w:rsidR="002E6BDB" w:rsidRPr="002E6BDB" w:rsidRDefault="002E6BDB" w:rsidP="00720066">
            <w:pPr>
              <w:pStyle w:val="TableParagraph"/>
              <w:ind w:left="0"/>
              <w:rPr>
                <w:sz w:val="24"/>
                <w:szCs w:val="24"/>
                <w:lang w:val="ru-RU"/>
              </w:rPr>
            </w:pPr>
            <w:r>
              <w:rPr>
                <w:sz w:val="24"/>
                <w:szCs w:val="24"/>
                <w:lang w:val="ru-RU"/>
              </w:rPr>
              <w:t xml:space="preserve"> </w:t>
            </w:r>
            <w:r w:rsidR="00D507E4">
              <w:rPr>
                <w:sz w:val="24"/>
                <w:szCs w:val="24"/>
                <w:lang w:val="ru-RU"/>
              </w:rPr>
              <w:t>Социальное партнёрство</w:t>
            </w:r>
          </w:p>
        </w:tc>
        <w:tc>
          <w:tcPr>
            <w:tcW w:w="709" w:type="dxa"/>
          </w:tcPr>
          <w:p w14:paraId="16552FA1" w14:textId="1854BABB" w:rsidR="002E6BDB" w:rsidRPr="0023285C" w:rsidRDefault="00F05B29" w:rsidP="0056061E">
            <w:pPr>
              <w:pStyle w:val="TableParagraph"/>
              <w:ind w:left="0"/>
              <w:jc w:val="center"/>
              <w:rPr>
                <w:b/>
                <w:sz w:val="24"/>
                <w:szCs w:val="24"/>
              </w:rPr>
            </w:pPr>
            <w:r>
              <w:rPr>
                <w:b/>
                <w:sz w:val="24"/>
                <w:szCs w:val="24"/>
              </w:rPr>
              <w:t>178</w:t>
            </w:r>
          </w:p>
        </w:tc>
      </w:tr>
      <w:tr w:rsidR="00D507E4" w:rsidRPr="0023285C" w14:paraId="73B99ADE" w14:textId="77777777" w:rsidTr="0056061E">
        <w:trPr>
          <w:trHeight w:val="208"/>
        </w:trPr>
        <w:tc>
          <w:tcPr>
            <w:tcW w:w="709" w:type="dxa"/>
          </w:tcPr>
          <w:p w14:paraId="70649644" w14:textId="77777777" w:rsidR="00D507E4" w:rsidRPr="00131CA9" w:rsidRDefault="00720066" w:rsidP="00720066">
            <w:pPr>
              <w:pStyle w:val="TableParagraph"/>
              <w:ind w:left="0"/>
              <w:rPr>
                <w:sz w:val="24"/>
                <w:szCs w:val="24"/>
                <w:lang w:val="ru-RU"/>
              </w:rPr>
            </w:pPr>
            <w:r>
              <w:rPr>
                <w:b/>
                <w:sz w:val="24"/>
                <w:szCs w:val="24"/>
                <w:lang w:val="ru-RU"/>
              </w:rPr>
              <w:t xml:space="preserve"> </w:t>
            </w:r>
            <w:r w:rsidR="007E7E44">
              <w:rPr>
                <w:sz w:val="24"/>
                <w:szCs w:val="24"/>
                <w:lang w:val="ru-RU"/>
              </w:rPr>
              <w:t>2.8.3</w:t>
            </w:r>
          </w:p>
        </w:tc>
        <w:tc>
          <w:tcPr>
            <w:tcW w:w="8789" w:type="dxa"/>
          </w:tcPr>
          <w:p w14:paraId="5DE59BA6" w14:textId="77777777" w:rsidR="00D507E4" w:rsidRPr="00D507E4" w:rsidRDefault="00D507E4" w:rsidP="00720066">
            <w:pPr>
              <w:pStyle w:val="TableParagraph"/>
              <w:ind w:left="0"/>
              <w:rPr>
                <w:sz w:val="24"/>
                <w:szCs w:val="24"/>
                <w:lang w:val="ru-RU"/>
              </w:rPr>
            </w:pPr>
            <w:r>
              <w:rPr>
                <w:sz w:val="24"/>
                <w:szCs w:val="24"/>
                <w:lang w:val="ru-RU"/>
              </w:rPr>
              <w:t xml:space="preserve"> </w:t>
            </w:r>
            <w:r w:rsidR="00131CA9">
              <w:rPr>
                <w:sz w:val="24"/>
                <w:szCs w:val="24"/>
                <w:lang w:val="ru-RU"/>
              </w:rPr>
              <w:t>Организационный раздел программы воспитания</w:t>
            </w:r>
          </w:p>
        </w:tc>
        <w:tc>
          <w:tcPr>
            <w:tcW w:w="709" w:type="dxa"/>
          </w:tcPr>
          <w:p w14:paraId="4C910D57" w14:textId="72C58659" w:rsidR="00D507E4" w:rsidRPr="0023285C" w:rsidRDefault="00F05B29" w:rsidP="0056061E">
            <w:pPr>
              <w:pStyle w:val="TableParagraph"/>
              <w:ind w:left="0"/>
              <w:jc w:val="center"/>
              <w:rPr>
                <w:b/>
                <w:sz w:val="24"/>
                <w:szCs w:val="24"/>
              </w:rPr>
            </w:pPr>
            <w:r>
              <w:rPr>
                <w:b/>
                <w:sz w:val="24"/>
                <w:szCs w:val="24"/>
              </w:rPr>
              <w:t>180</w:t>
            </w:r>
          </w:p>
        </w:tc>
      </w:tr>
      <w:tr w:rsidR="00D507E4" w:rsidRPr="0023285C" w14:paraId="2323A4E9" w14:textId="77777777" w:rsidTr="0056061E">
        <w:trPr>
          <w:trHeight w:val="211"/>
        </w:trPr>
        <w:tc>
          <w:tcPr>
            <w:tcW w:w="709" w:type="dxa"/>
          </w:tcPr>
          <w:p w14:paraId="327735CE" w14:textId="77777777" w:rsidR="00D507E4" w:rsidRPr="0023285C" w:rsidRDefault="00D507E4" w:rsidP="00720066">
            <w:pPr>
              <w:pStyle w:val="TableParagraph"/>
              <w:ind w:left="0"/>
              <w:rPr>
                <w:b/>
                <w:sz w:val="24"/>
                <w:szCs w:val="24"/>
              </w:rPr>
            </w:pPr>
          </w:p>
        </w:tc>
        <w:tc>
          <w:tcPr>
            <w:tcW w:w="8789" w:type="dxa"/>
          </w:tcPr>
          <w:p w14:paraId="2257DCC1" w14:textId="77777777" w:rsidR="00D507E4" w:rsidRPr="009D11F9" w:rsidRDefault="00D507E4" w:rsidP="00720066">
            <w:pPr>
              <w:pStyle w:val="TableParagraph"/>
              <w:ind w:left="0"/>
              <w:rPr>
                <w:sz w:val="24"/>
                <w:szCs w:val="24"/>
                <w:lang w:val="ru-RU"/>
              </w:rPr>
            </w:pPr>
            <w:r>
              <w:rPr>
                <w:sz w:val="24"/>
                <w:szCs w:val="24"/>
                <w:lang w:val="ru-RU"/>
              </w:rPr>
              <w:t xml:space="preserve">  </w:t>
            </w:r>
            <w:r w:rsidR="00131CA9">
              <w:rPr>
                <w:sz w:val="24"/>
                <w:szCs w:val="24"/>
                <w:lang w:val="ru-RU"/>
              </w:rPr>
              <w:t>Кадровое обеспечение</w:t>
            </w:r>
          </w:p>
        </w:tc>
        <w:tc>
          <w:tcPr>
            <w:tcW w:w="709" w:type="dxa"/>
          </w:tcPr>
          <w:p w14:paraId="1FBCA571" w14:textId="454766DD" w:rsidR="00D507E4" w:rsidRPr="0023285C" w:rsidRDefault="00A95190" w:rsidP="0056061E">
            <w:pPr>
              <w:pStyle w:val="TableParagraph"/>
              <w:ind w:left="0"/>
              <w:jc w:val="center"/>
              <w:rPr>
                <w:b/>
                <w:sz w:val="24"/>
                <w:szCs w:val="24"/>
              </w:rPr>
            </w:pPr>
            <w:r>
              <w:rPr>
                <w:b/>
                <w:sz w:val="24"/>
                <w:szCs w:val="24"/>
              </w:rPr>
              <w:t>18</w:t>
            </w:r>
            <w:r w:rsidR="00F05B29">
              <w:rPr>
                <w:b/>
                <w:sz w:val="24"/>
                <w:szCs w:val="24"/>
              </w:rPr>
              <w:t>0</w:t>
            </w:r>
          </w:p>
        </w:tc>
      </w:tr>
      <w:tr w:rsidR="00D507E4" w:rsidRPr="0023285C" w14:paraId="7EDE3E84" w14:textId="77777777" w:rsidTr="0056061E">
        <w:trPr>
          <w:trHeight w:val="277"/>
        </w:trPr>
        <w:tc>
          <w:tcPr>
            <w:tcW w:w="709" w:type="dxa"/>
          </w:tcPr>
          <w:p w14:paraId="297A55B7" w14:textId="77777777" w:rsidR="00D507E4" w:rsidRPr="0023285C" w:rsidRDefault="00D507E4" w:rsidP="00720066">
            <w:pPr>
              <w:pStyle w:val="TableParagraph"/>
              <w:ind w:left="0"/>
              <w:rPr>
                <w:b/>
                <w:sz w:val="24"/>
                <w:szCs w:val="24"/>
              </w:rPr>
            </w:pPr>
          </w:p>
        </w:tc>
        <w:tc>
          <w:tcPr>
            <w:tcW w:w="8789" w:type="dxa"/>
          </w:tcPr>
          <w:p w14:paraId="55370381" w14:textId="77777777" w:rsidR="00D507E4" w:rsidRPr="0023285C" w:rsidRDefault="00D507E4" w:rsidP="00720066">
            <w:pPr>
              <w:pStyle w:val="TableParagraph"/>
              <w:ind w:left="0"/>
              <w:rPr>
                <w:sz w:val="24"/>
                <w:szCs w:val="24"/>
                <w:lang w:val="ru-RU"/>
              </w:rPr>
            </w:pPr>
            <w:r>
              <w:rPr>
                <w:sz w:val="24"/>
                <w:szCs w:val="24"/>
                <w:lang w:val="ru-RU"/>
              </w:rPr>
              <w:t xml:space="preserve">  </w:t>
            </w:r>
            <w:r w:rsidR="00131CA9">
              <w:rPr>
                <w:sz w:val="24"/>
                <w:szCs w:val="24"/>
                <w:lang w:val="ru-RU"/>
              </w:rPr>
              <w:t>Нормативно-методическое обеспечение</w:t>
            </w:r>
          </w:p>
        </w:tc>
        <w:tc>
          <w:tcPr>
            <w:tcW w:w="709" w:type="dxa"/>
          </w:tcPr>
          <w:p w14:paraId="3A8E4448" w14:textId="043C5C6E" w:rsidR="00D507E4" w:rsidRPr="0023285C" w:rsidRDefault="00F05B29" w:rsidP="0056061E">
            <w:pPr>
              <w:pStyle w:val="TableParagraph"/>
              <w:ind w:left="0"/>
              <w:jc w:val="center"/>
              <w:rPr>
                <w:b/>
                <w:sz w:val="24"/>
                <w:szCs w:val="24"/>
              </w:rPr>
            </w:pPr>
            <w:r>
              <w:rPr>
                <w:b/>
                <w:sz w:val="24"/>
                <w:szCs w:val="24"/>
              </w:rPr>
              <w:t>183</w:t>
            </w:r>
          </w:p>
        </w:tc>
      </w:tr>
      <w:tr w:rsidR="00D507E4" w:rsidRPr="0023285C" w14:paraId="1F908935" w14:textId="77777777" w:rsidTr="0056061E">
        <w:trPr>
          <w:trHeight w:val="277"/>
        </w:trPr>
        <w:tc>
          <w:tcPr>
            <w:tcW w:w="709" w:type="dxa"/>
          </w:tcPr>
          <w:p w14:paraId="2F114F48" w14:textId="77777777" w:rsidR="00D507E4" w:rsidRPr="00976A5B" w:rsidRDefault="00D507E4" w:rsidP="00720066">
            <w:pPr>
              <w:pStyle w:val="TableParagraph"/>
              <w:ind w:left="0"/>
              <w:rPr>
                <w:sz w:val="24"/>
                <w:szCs w:val="24"/>
                <w:lang w:val="ru-RU"/>
              </w:rPr>
            </w:pPr>
            <w:r>
              <w:rPr>
                <w:b/>
                <w:sz w:val="24"/>
                <w:szCs w:val="24"/>
                <w:lang w:val="ru-RU"/>
              </w:rPr>
              <w:t xml:space="preserve">  </w:t>
            </w:r>
          </w:p>
        </w:tc>
        <w:tc>
          <w:tcPr>
            <w:tcW w:w="8789" w:type="dxa"/>
          </w:tcPr>
          <w:p w14:paraId="461B446A" w14:textId="77777777" w:rsidR="00D507E4" w:rsidRPr="0023285C" w:rsidRDefault="00D507E4" w:rsidP="00720066">
            <w:pPr>
              <w:pStyle w:val="TableParagraph"/>
              <w:ind w:left="0"/>
              <w:rPr>
                <w:sz w:val="24"/>
                <w:szCs w:val="24"/>
                <w:lang w:val="ru-RU"/>
              </w:rPr>
            </w:pPr>
            <w:r>
              <w:rPr>
                <w:sz w:val="24"/>
                <w:szCs w:val="24"/>
                <w:lang w:val="ru-RU"/>
              </w:rPr>
              <w:t xml:space="preserve"> </w:t>
            </w:r>
            <w:r w:rsidR="00131CA9">
              <w:rPr>
                <w:sz w:val="24"/>
                <w:szCs w:val="24"/>
                <w:lang w:val="ru-RU"/>
              </w:rPr>
              <w:t>Требования к условиям работы с особыми категориями детей</w:t>
            </w:r>
          </w:p>
        </w:tc>
        <w:tc>
          <w:tcPr>
            <w:tcW w:w="709" w:type="dxa"/>
          </w:tcPr>
          <w:p w14:paraId="1F1C6662" w14:textId="4EE8618B" w:rsidR="00D507E4" w:rsidRPr="0023285C" w:rsidRDefault="00F05B29" w:rsidP="0056061E">
            <w:pPr>
              <w:pStyle w:val="TableParagraph"/>
              <w:ind w:left="0"/>
              <w:jc w:val="center"/>
              <w:rPr>
                <w:b/>
                <w:sz w:val="24"/>
                <w:szCs w:val="24"/>
              </w:rPr>
            </w:pPr>
            <w:r>
              <w:rPr>
                <w:b/>
                <w:sz w:val="24"/>
                <w:szCs w:val="24"/>
              </w:rPr>
              <w:t>184</w:t>
            </w:r>
          </w:p>
        </w:tc>
      </w:tr>
      <w:tr w:rsidR="00D507E4" w:rsidRPr="0023285C" w14:paraId="29577C65" w14:textId="77777777" w:rsidTr="0056061E">
        <w:trPr>
          <w:trHeight w:val="277"/>
        </w:trPr>
        <w:tc>
          <w:tcPr>
            <w:tcW w:w="709" w:type="dxa"/>
          </w:tcPr>
          <w:p w14:paraId="06EC744C" w14:textId="77777777" w:rsidR="00D507E4" w:rsidRPr="00131CA9" w:rsidRDefault="00D507E4" w:rsidP="00720066">
            <w:pPr>
              <w:pStyle w:val="TableParagraph"/>
              <w:ind w:left="0"/>
              <w:rPr>
                <w:b/>
                <w:sz w:val="24"/>
                <w:szCs w:val="24"/>
              </w:rPr>
            </w:pPr>
            <w:r>
              <w:rPr>
                <w:sz w:val="24"/>
                <w:szCs w:val="24"/>
                <w:lang w:val="ru-RU"/>
              </w:rPr>
              <w:t xml:space="preserve">  </w:t>
            </w:r>
            <w:r w:rsidRPr="00131CA9">
              <w:rPr>
                <w:b/>
                <w:sz w:val="24"/>
                <w:szCs w:val="24"/>
              </w:rPr>
              <w:t>2.9.</w:t>
            </w:r>
          </w:p>
        </w:tc>
        <w:tc>
          <w:tcPr>
            <w:tcW w:w="8789" w:type="dxa"/>
          </w:tcPr>
          <w:p w14:paraId="38364A5F" w14:textId="77777777" w:rsidR="00305F1B" w:rsidRDefault="00D507E4" w:rsidP="00720066">
            <w:pPr>
              <w:pStyle w:val="TableParagraph"/>
              <w:ind w:left="0"/>
              <w:rPr>
                <w:b/>
                <w:sz w:val="24"/>
                <w:szCs w:val="24"/>
                <w:lang w:val="ru-RU"/>
              </w:rPr>
            </w:pPr>
            <w:r>
              <w:rPr>
                <w:sz w:val="24"/>
                <w:szCs w:val="24"/>
                <w:lang w:val="ru-RU"/>
              </w:rPr>
              <w:t xml:space="preserve"> </w:t>
            </w:r>
            <w:r w:rsidRPr="00D507E4">
              <w:rPr>
                <w:b/>
                <w:sz w:val="24"/>
                <w:szCs w:val="24"/>
                <w:lang w:val="ru-RU"/>
              </w:rPr>
              <w:t>Содержательный раздел</w:t>
            </w:r>
            <w:r>
              <w:rPr>
                <w:b/>
                <w:sz w:val="24"/>
                <w:szCs w:val="24"/>
                <w:lang w:val="ru-RU"/>
              </w:rPr>
              <w:t xml:space="preserve"> </w:t>
            </w:r>
            <w:r w:rsidRPr="00D507E4">
              <w:rPr>
                <w:b/>
                <w:sz w:val="24"/>
                <w:szCs w:val="24"/>
                <w:lang w:val="ru-RU"/>
              </w:rPr>
              <w:t>(</w:t>
            </w:r>
            <w:r>
              <w:rPr>
                <w:sz w:val="24"/>
                <w:szCs w:val="24"/>
                <w:lang w:val="ru-RU"/>
              </w:rPr>
              <w:t xml:space="preserve"> </w:t>
            </w:r>
            <w:r w:rsidRPr="00C32EA5">
              <w:rPr>
                <w:b/>
                <w:sz w:val="24"/>
                <w:szCs w:val="24"/>
                <w:lang w:val="ru-RU"/>
              </w:rPr>
              <w:t>часть формируемая участн</w:t>
            </w:r>
            <w:r w:rsidR="00BE429C">
              <w:rPr>
                <w:b/>
                <w:sz w:val="24"/>
                <w:szCs w:val="24"/>
                <w:lang w:val="ru-RU"/>
              </w:rPr>
              <w:t>иками образовательного</w:t>
            </w:r>
            <w:r>
              <w:rPr>
                <w:b/>
                <w:sz w:val="24"/>
                <w:szCs w:val="24"/>
                <w:lang w:val="ru-RU"/>
              </w:rPr>
              <w:t xml:space="preserve"> </w:t>
            </w:r>
          </w:p>
          <w:p w14:paraId="15CFF249" w14:textId="77777777" w:rsidR="00D507E4" w:rsidRPr="0023285C" w:rsidRDefault="00305F1B" w:rsidP="00720066">
            <w:pPr>
              <w:pStyle w:val="TableParagraph"/>
              <w:ind w:left="0"/>
              <w:rPr>
                <w:sz w:val="24"/>
                <w:szCs w:val="24"/>
                <w:lang w:val="ru-RU"/>
              </w:rPr>
            </w:pPr>
            <w:r>
              <w:rPr>
                <w:b/>
                <w:sz w:val="24"/>
                <w:szCs w:val="24"/>
                <w:lang w:val="ru-RU"/>
              </w:rPr>
              <w:t xml:space="preserve"> </w:t>
            </w:r>
            <w:r w:rsidR="00BE429C">
              <w:rPr>
                <w:b/>
                <w:sz w:val="24"/>
                <w:szCs w:val="24"/>
                <w:lang w:val="ru-RU"/>
              </w:rPr>
              <w:t>процесса</w:t>
            </w:r>
            <w:r w:rsidR="00D507E4">
              <w:rPr>
                <w:b/>
                <w:sz w:val="24"/>
                <w:szCs w:val="24"/>
                <w:lang w:val="ru-RU"/>
              </w:rPr>
              <w:t>)</w:t>
            </w:r>
          </w:p>
        </w:tc>
        <w:tc>
          <w:tcPr>
            <w:tcW w:w="709" w:type="dxa"/>
          </w:tcPr>
          <w:p w14:paraId="658E90D7" w14:textId="59AB2EDE" w:rsidR="00D507E4" w:rsidRPr="0023285C" w:rsidRDefault="00F05B29" w:rsidP="0056061E">
            <w:pPr>
              <w:pStyle w:val="TableParagraph"/>
              <w:ind w:left="0"/>
              <w:jc w:val="center"/>
              <w:rPr>
                <w:b/>
                <w:sz w:val="24"/>
                <w:szCs w:val="24"/>
              </w:rPr>
            </w:pPr>
            <w:r>
              <w:rPr>
                <w:b/>
                <w:sz w:val="24"/>
                <w:szCs w:val="24"/>
              </w:rPr>
              <w:t>185</w:t>
            </w:r>
          </w:p>
        </w:tc>
      </w:tr>
      <w:tr w:rsidR="00D507E4" w:rsidRPr="0023285C" w14:paraId="141C9C87" w14:textId="77777777" w:rsidTr="0056061E">
        <w:trPr>
          <w:trHeight w:val="301"/>
        </w:trPr>
        <w:tc>
          <w:tcPr>
            <w:tcW w:w="709" w:type="dxa"/>
          </w:tcPr>
          <w:p w14:paraId="1C4C04F0" w14:textId="77777777" w:rsidR="00D507E4" w:rsidRPr="00131CA9" w:rsidRDefault="00D507E4" w:rsidP="00720066">
            <w:pPr>
              <w:pStyle w:val="TableParagraph"/>
              <w:ind w:left="0"/>
              <w:rPr>
                <w:sz w:val="24"/>
                <w:szCs w:val="24"/>
              </w:rPr>
            </w:pPr>
            <w:r>
              <w:rPr>
                <w:b/>
                <w:sz w:val="24"/>
                <w:szCs w:val="24"/>
                <w:lang w:val="ru-RU"/>
              </w:rPr>
              <w:t xml:space="preserve">  </w:t>
            </w:r>
            <w:r w:rsidR="00131CA9" w:rsidRPr="00131CA9">
              <w:rPr>
                <w:sz w:val="24"/>
                <w:szCs w:val="24"/>
                <w:lang w:val="ru-RU"/>
              </w:rPr>
              <w:t>2.9.1.</w:t>
            </w:r>
          </w:p>
        </w:tc>
        <w:tc>
          <w:tcPr>
            <w:tcW w:w="8789" w:type="dxa"/>
          </w:tcPr>
          <w:p w14:paraId="2B66214A" w14:textId="77777777" w:rsidR="00D507E4" w:rsidRPr="002E6BDB" w:rsidRDefault="00D507E4" w:rsidP="00720066">
            <w:pPr>
              <w:pStyle w:val="TableParagraph"/>
              <w:ind w:left="0"/>
              <w:rPr>
                <w:sz w:val="24"/>
                <w:szCs w:val="24"/>
                <w:lang w:val="ru-RU"/>
              </w:rPr>
            </w:pPr>
            <w:r>
              <w:rPr>
                <w:sz w:val="24"/>
                <w:szCs w:val="24"/>
                <w:lang w:val="ru-RU"/>
              </w:rPr>
              <w:t xml:space="preserve"> </w:t>
            </w:r>
            <w:r w:rsidR="00131CA9">
              <w:rPr>
                <w:sz w:val="24"/>
                <w:szCs w:val="24"/>
                <w:lang w:val="ru-RU"/>
              </w:rPr>
              <w:t>Содержание образовательной деятельности с детьми</w:t>
            </w:r>
          </w:p>
        </w:tc>
        <w:tc>
          <w:tcPr>
            <w:tcW w:w="709" w:type="dxa"/>
          </w:tcPr>
          <w:p w14:paraId="0817CCE8" w14:textId="72493C2F" w:rsidR="00D507E4" w:rsidRPr="0023285C" w:rsidRDefault="00F05B29" w:rsidP="0056061E">
            <w:pPr>
              <w:pStyle w:val="TableParagraph"/>
              <w:ind w:left="0"/>
              <w:jc w:val="center"/>
              <w:rPr>
                <w:b/>
                <w:sz w:val="24"/>
                <w:szCs w:val="24"/>
              </w:rPr>
            </w:pPr>
            <w:r>
              <w:rPr>
                <w:b/>
                <w:sz w:val="24"/>
                <w:szCs w:val="24"/>
              </w:rPr>
              <w:t>185</w:t>
            </w:r>
          </w:p>
        </w:tc>
      </w:tr>
      <w:tr w:rsidR="00D507E4" w:rsidRPr="0023285C" w14:paraId="1BDE6C41" w14:textId="77777777" w:rsidTr="0056061E">
        <w:trPr>
          <w:trHeight w:val="301"/>
        </w:trPr>
        <w:tc>
          <w:tcPr>
            <w:tcW w:w="709" w:type="dxa"/>
          </w:tcPr>
          <w:p w14:paraId="28AD9C05" w14:textId="77777777" w:rsidR="00D507E4" w:rsidRPr="002E6BDB" w:rsidRDefault="00131CA9" w:rsidP="00720066">
            <w:pPr>
              <w:pStyle w:val="TableParagraph"/>
              <w:ind w:left="0"/>
              <w:rPr>
                <w:sz w:val="24"/>
                <w:szCs w:val="24"/>
                <w:lang w:val="ru-RU"/>
              </w:rPr>
            </w:pPr>
            <w:r>
              <w:rPr>
                <w:sz w:val="24"/>
                <w:szCs w:val="24"/>
                <w:lang w:val="ru-RU"/>
              </w:rPr>
              <w:t xml:space="preserve"> 2.9.2.</w:t>
            </w:r>
          </w:p>
        </w:tc>
        <w:tc>
          <w:tcPr>
            <w:tcW w:w="8789" w:type="dxa"/>
          </w:tcPr>
          <w:p w14:paraId="1FD95C86" w14:textId="77777777" w:rsidR="0056061E" w:rsidRDefault="00D507E4" w:rsidP="00720066">
            <w:pPr>
              <w:pStyle w:val="TableParagraph"/>
              <w:ind w:left="0"/>
              <w:rPr>
                <w:sz w:val="24"/>
                <w:szCs w:val="24"/>
                <w:lang w:val="ru-RU"/>
              </w:rPr>
            </w:pPr>
            <w:r>
              <w:rPr>
                <w:sz w:val="24"/>
                <w:szCs w:val="24"/>
                <w:lang w:val="ru-RU"/>
              </w:rPr>
              <w:t xml:space="preserve"> </w:t>
            </w:r>
            <w:r w:rsidR="00131CA9">
              <w:rPr>
                <w:sz w:val="24"/>
                <w:szCs w:val="24"/>
                <w:lang w:val="ru-RU"/>
              </w:rPr>
              <w:t>Описание вариативных форм, способов, методов и средств реализации Программы</w:t>
            </w:r>
          </w:p>
          <w:p w14:paraId="27472F67" w14:textId="70BF3DAB" w:rsidR="00D507E4" w:rsidRPr="002E6BDB" w:rsidRDefault="00131CA9" w:rsidP="00720066">
            <w:pPr>
              <w:pStyle w:val="TableParagraph"/>
              <w:ind w:left="0"/>
              <w:rPr>
                <w:sz w:val="24"/>
                <w:szCs w:val="24"/>
                <w:lang w:val="ru-RU"/>
              </w:rPr>
            </w:pPr>
            <w:r>
              <w:rPr>
                <w:sz w:val="24"/>
                <w:szCs w:val="24"/>
                <w:lang w:val="ru-RU"/>
              </w:rPr>
              <w:t xml:space="preserve"> с </w:t>
            </w:r>
            <w:r w:rsidR="0056061E">
              <w:rPr>
                <w:sz w:val="24"/>
                <w:szCs w:val="24"/>
                <w:lang w:val="ru-RU"/>
              </w:rPr>
              <w:t xml:space="preserve">   </w:t>
            </w:r>
            <w:r>
              <w:rPr>
                <w:sz w:val="24"/>
                <w:szCs w:val="24"/>
                <w:lang w:val="ru-RU"/>
              </w:rPr>
              <w:t xml:space="preserve">учётом возрастных и индивидуальных особенностей </w:t>
            </w:r>
            <w:r w:rsidR="00BE429C">
              <w:rPr>
                <w:sz w:val="24"/>
                <w:szCs w:val="24"/>
                <w:lang w:val="ru-RU"/>
              </w:rPr>
              <w:t>воспитанников</w:t>
            </w:r>
          </w:p>
        </w:tc>
        <w:tc>
          <w:tcPr>
            <w:tcW w:w="709" w:type="dxa"/>
          </w:tcPr>
          <w:p w14:paraId="70F2561C" w14:textId="2F7603E9" w:rsidR="00D507E4" w:rsidRPr="0023285C" w:rsidRDefault="005E7368" w:rsidP="0056061E">
            <w:pPr>
              <w:pStyle w:val="TableParagraph"/>
              <w:ind w:left="0"/>
              <w:jc w:val="center"/>
              <w:rPr>
                <w:b/>
                <w:sz w:val="24"/>
                <w:szCs w:val="24"/>
              </w:rPr>
            </w:pPr>
            <w:r>
              <w:rPr>
                <w:b/>
                <w:sz w:val="24"/>
                <w:szCs w:val="24"/>
              </w:rPr>
              <w:t>192</w:t>
            </w:r>
          </w:p>
        </w:tc>
      </w:tr>
      <w:tr w:rsidR="00D507E4" w:rsidRPr="0023285C" w14:paraId="2F9667DB" w14:textId="77777777" w:rsidTr="0056061E">
        <w:trPr>
          <w:trHeight w:val="301"/>
        </w:trPr>
        <w:tc>
          <w:tcPr>
            <w:tcW w:w="709" w:type="dxa"/>
          </w:tcPr>
          <w:p w14:paraId="3EEBCBA9" w14:textId="77777777" w:rsidR="00D507E4" w:rsidRPr="002E6BDB" w:rsidRDefault="00131CA9" w:rsidP="00720066">
            <w:pPr>
              <w:pStyle w:val="TableParagraph"/>
              <w:ind w:left="0"/>
              <w:rPr>
                <w:sz w:val="24"/>
                <w:szCs w:val="24"/>
              </w:rPr>
            </w:pPr>
            <w:r>
              <w:rPr>
                <w:b/>
                <w:sz w:val="24"/>
                <w:szCs w:val="24"/>
                <w:lang w:val="ru-RU"/>
              </w:rPr>
              <w:t xml:space="preserve"> </w:t>
            </w:r>
            <w:r>
              <w:rPr>
                <w:b/>
                <w:sz w:val="24"/>
                <w:szCs w:val="24"/>
              </w:rPr>
              <w:t>III</w:t>
            </w:r>
          </w:p>
        </w:tc>
        <w:tc>
          <w:tcPr>
            <w:tcW w:w="8789" w:type="dxa"/>
          </w:tcPr>
          <w:p w14:paraId="76F0E842" w14:textId="77777777" w:rsidR="00D507E4" w:rsidRPr="00131CA9" w:rsidRDefault="00131CA9" w:rsidP="00720066">
            <w:pPr>
              <w:pStyle w:val="TableParagraph"/>
              <w:ind w:left="0"/>
              <w:rPr>
                <w:b/>
                <w:sz w:val="24"/>
                <w:szCs w:val="24"/>
                <w:lang w:val="ru-RU"/>
              </w:rPr>
            </w:pPr>
            <w:r>
              <w:rPr>
                <w:sz w:val="24"/>
                <w:szCs w:val="24"/>
                <w:lang w:val="ru-RU"/>
              </w:rPr>
              <w:t xml:space="preserve"> </w:t>
            </w:r>
            <w:r w:rsidRPr="00131CA9">
              <w:rPr>
                <w:b/>
                <w:sz w:val="24"/>
                <w:szCs w:val="24"/>
                <w:lang w:val="ru-RU"/>
              </w:rPr>
              <w:t>Организационный раздел</w:t>
            </w:r>
            <w:r>
              <w:rPr>
                <w:b/>
                <w:sz w:val="24"/>
                <w:szCs w:val="24"/>
                <w:lang w:val="ru-RU"/>
              </w:rPr>
              <w:t xml:space="preserve"> </w:t>
            </w:r>
            <w:r w:rsidRPr="00940D4B">
              <w:rPr>
                <w:b/>
                <w:sz w:val="24"/>
                <w:szCs w:val="24"/>
                <w:lang w:val="ru-RU"/>
              </w:rPr>
              <w:t>(обязательная часть в соответствии с ФОП ДО)</w:t>
            </w:r>
          </w:p>
        </w:tc>
        <w:tc>
          <w:tcPr>
            <w:tcW w:w="709" w:type="dxa"/>
          </w:tcPr>
          <w:p w14:paraId="130B3253" w14:textId="332BF8D3" w:rsidR="00D507E4" w:rsidRPr="0023285C" w:rsidRDefault="005E7368" w:rsidP="0056061E">
            <w:pPr>
              <w:pStyle w:val="TableParagraph"/>
              <w:ind w:left="0"/>
              <w:jc w:val="center"/>
              <w:rPr>
                <w:b/>
                <w:sz w:val="24"/>
                <w:szCs w:val="24"/>
              </w:rPr>
            </w:pPr>
            <w:r>
              <w:rPr>
                <w:b/>
                <w:sz w:val="24"/>
                <w:szCs w:val="24"/>
              </w:rPr>
              <w:t>201</w:t>
            </w:r>
          </w:p>
        </w:tc>
      </w:tr>
      <w:tr w:rsidR="00D507E4" w:rsidRPr="0023285C" w14:paraId="1FCBE971" w14:textId="77777777" w:rsidTr="0056061E">
        <w:trPr>
          <w:trHeight w:val="299"/>
        </w:trPr>
        <w:tc>
          <w:tcPr>
            <w:tcW w:w="709" w:type="dxa"/>
          </w:tcPr>
          <w:p w14:paraId="381AFDE6" w14:textId="77777777" w:rsidR="00D507E4" w:rsidRPr="00131CA9" w:rsidRDefault="00D507E4" w:rsidP="00720066">
            <w:pPr>
              <w:pStyle w:val="TableParagraph"/>
              <w:ind w:left="0"/>
              <w:rPr>
                <w:sz w:val="24"/>
                <w:szCs w:val="24"/>
                <w:lang w:val="ru-RU"/>
              </w:rPr>
            </w:pPr>
            <w:r>
              <w:rPr>
                <w:sz w:val="24"/>
                <w:szCs w:val="24"/>
                <w:lang w:val="ru-RU"/>
              </w:rPr>
              <w:t xml:space="preserve"> </w:t>
            </w:r>
            <w:r w:rsidR="00131CA9">
              <w:rPr>
                <w:sz w:val="24"/>
                <w:szCs w:val="24"/>
                <w:lang w:val="ru-RU"/>
              </w:rPr>
              <w:t>3.1.</w:t>
            </w:r>
          </w:p>
        </w:tc>
        <w:tc>
          <w:tcPr>
            <w:tcW w:w="8789" w:type="dxa"/>
          </w:tcPr>
          <w:p w14:paraId="7E8B2303" w14:textId="77777777" w:rsidR="00D507E4" w:rsidRPr="002E6BDB" w:rsidRDefault="00D507E4" w:rsidP="00720066">
            <w:pPr>
              <w:pStyle w:val="TableParagraph"/>
              <w:ind w:left="0"/>
              <w:rPr>
                <w:sz w:val="24"/>
                <w:szCs w:val="24"/>
                <w:lang w:val="ru-RU"/>
              </w:rPr>
            </w:pPr>
            <w:r>
              <w:rPr>
                <w:sz w:val="24"/>
                <w:szCs w:val="24"/>
                <w:lang w:val="ru-RU"/>
              </w:rPr>
              <w:t xml:space="preserve"> </w:t>
            </w:r>
            <w:r w:rsidR="00131CA9">
              <w:rPr>
                <w:sz w:val="24"/>
                <w:szCs w:val="24"/>
                <w:lang w:val="ru-RU"/>
              </w:rPr>
              <w:t>Психолого-педагогические условия реализации Программы</w:t>
            </w:r>
          </w:p>
        </w:tc>
        <w:tc>
          <w:tcPr>
            <w:tcW w:w="709" w:type="dxa"/>
          </w:tcPr>
          <w:p w14:paraId="3ACB2EB7" w14:textId="3D36E028" w:rsidR="00D507E4" w:rsidRPr="0023285C" w:rsidRDefault="005E7368" w:rsidP="0056061E">
            <w:pPr>
              <w:pStyle w:val="TableParagraph"/>
              <w:ind w:left="0"/>
              <w:jc w:val="center"/>
              <w:rPr>
                <w:b/>
                <w:sz w:val="24"/>
                <w:szCs w:val="24"/>
              </w:rPr>
            </w:pPr>
            <w:r>
              <w:rPr>
                <w:b/>
                <w:sz w:val="24"/>
                <w:szCs w:val="24"/>
              </w:rPr>
              <w:t>201</w:t>
            </w:r>
          </w:p>
        </w:tc>
      </w:tr>
      <w:tr w:rsidR="00131CA9" w:rsidRPr="0023285C" w14:paraId="05512A88" w14:textId="77777777" w:rsidTr="0056061E">
        <w:trPr>
          <w:trHeight w:val="277"/>
        </w:trPr>
        <w:tc>
          <w:tcPr>
            <w:tcW w:w="709" w:type="dxa"/>
          </w:tcPr>
          <w:p w14:paraId="6CC7480C" w14:textId="77777777" w:rsidR="00131CA9" w:rsidRPr="00131CA9" w:rsidRDefault="00131CA9" w:rsidP="00720066">
            <w:pPr>
              <w:pStyle w:val="TableParagraph"/>
              <w:ind w:left="0"/>
              <w:rPr>
                <w:sz w:val="24"/>
                <w:szCs w:val="24"/>
                <w:lang w:val="ru-RU"/>
              </w:rPr>
            </w:pPr>
            <w:r>
              <w:rPr>
                <w:sz w:val="24"/>
                <w:szCs w:val="24"/>
                <w:lang w:val="ru-RU"/>
              </w:rPr>
              <w:t xml:space="preserve"> </w:t>
            </w:r>
            <w:r w:rsidRPr="00131CA9">
              <w:rPr>
                <w:sz w:val="24"/>
                <w:szCs w:val="24"/>
                <w:lang w:val="ru-RU"/>
              </w:rPr>
              <w:t>3.2.</w:t>
            </w:r>
          </w:p>
        </w:tc>
        <w:tc>
          <w:tcPr>
            <w:tcW w:w="8789" w:type="dxa"/>
          </w:tcPr>
          <w:p w14:paraId="3423F6D0" w14:textId="77777777" w:rsidR="00131CA9" w:rsidRPr="0023285C" w:rsidRDefault="00131CA9" w:rsidP="00720066">
            <w:pPr>
              <w:pStyle w:val="TableParagraph"/>
              <w:ind w:left="0"/>
              <w:rPr>
                <w:sz w:val="24"/>
                <w:szCs w:val="24"/>
                <w:lang w:val="ru-RU"/>
              </w:rPr>
            </w:pPr>
            <w:r>
              <w:rPr>
                <w:sz w:val="24"/>
                <w:szCs w:val="24"/>
                <w:lang w:val="ru-RU"/>
              </w:rPr>
              <w:t xml:space="preserve"> Особенности организации РППС</w:t>
            </w:r>
          </w:p>
        </w:tc>
        <w:tc>
          <w:tcPr>
            <w:tcW w:w="709" w:type="dxa"/>
          </w:tcPr>
          <w:p w14:paraId="62C0462D" w14:textId="6F87F10B" w:rsidR="00131CA9" w:rsidRPr="0023285C" w:rsidRDefault="005E7368" w:rsidP="0056061E">
            <w:pPr>
              <w:pStyle w:val="TableParagraph"/>
              <w:ind w:left="0"/>
              <w:jc w:val="center"/>
              <w:rPr>
                <w:b/>
                <w:sz w:val="24"/>
                <w:szCs w:val="24"/>
              </w:rPr>
            </w:pPr>
            <w:r>
              <w:rPr>
                <w:b/>
                <w:sz w:val="24"/>
                <w:szCs w:val="24"/>
              </w:rPr>
              <w:t>202</w:t>
            </w:r>
          </w:p>
        </w:tc>
      </w:tr>
      <w:tr w:rsidR="00131CA9" w:rsidRPr="0023285C" w14:paraId="5846B111" w14:textId="77777777" w:rsidTr="0056061E">
        <w:trPr>
          <w:trHeight w:val="277"/>
        </w:trPr>
        <w:tc>
          <w:tcPr>
            <w:tcW w:w="709" w:type="dxa"/>
          </w:tcPr>
          <w:p w14:paraId="15D95264" w14:textId="77777777" w:rsidR="00131CA9" w:rsidRPr="00976A5B" w:rsidRDefault="00131CA9" w:rsidP="00720066">
            <w:pPr>
              <w:pStyle w:val="TableParagraph"/>
              <w:ind w:left="0"/>
              <w:rPr>
                <w:sz w:val="24"/>
                <w:szCs w:val="24"/>
                <w:lang w:val="ru-RU"/>
              </w:rPr>
            </w:pPr>
            <w:r>
              <w:rPr>
                <w:sz w:val="24"/>
                <w:szCs w:val="24"/>
                <w:lang w:val="ru-RU"/>
              </w:rPr>
              <w:t xml:space="preserve"> 3.3.</w:t>
            </w:r>
          </w:p>
        </w:tc>
        <w:tc>
          <w:tcPr>
            <w:tcW w:w="8789" w:type="dxa"/>
          </w:tcPr>
          <w:p w14:paraId="4D3A7588" w14:textId="77777777" w:rsidR="00131CA9" w:rsidRDefault="00131CA9" w:rsidP="00720066">
            <w:pPr>
              <w:pStyle w:val="TableParagraph"/>
              <w:ind w:left="0"/>
              <w:rPr>
                <w:sz w:val="24"/>
                <w:szCs w:val="24"/>
                <w:lang w:val="ru-RU"/>
              </w:rPr>
            </w:pPr>
            <w:r>
              <w:rPr>
                <w:sz w:val="24"/>
                <w:szCs w:val="24"/>
                <w:lang w:val="ru-RU"/>
              </w:rPr>
              <w:t xml:space="preserve"> Материально-техническое обеспечение Программы, обеспеченность методическими</w:t>
            </w:r>
          </w:p>
          <w:p w14:paraId="56BBCCE1" w14:textId="77777777" w:rsidR="00131CA9" w:rsidRPr="0023285C" w:rsidRDefault="00131CA9" w:rsidP="00720066">
            <w:pPr>
              <w:pStyle w:val="TableParagraph"/>
              <w:ind w:left="0"/>
              <w:rPr>
                <w:sz w:val="24"/>
                <w:szCs w:val="24"/>
                <w:lang w:val="ru-RU"/>
              </w:rPr>
            </w:pPr>
            <w:r>
              <w:rPr>
                <w:sz w:val="24"/>
                <w:szCs w:val="24"/>
                <w:lang w:val="ru-RU"/>
              </w:rPr>
              <w:lastRenderedPageBreak/>
              <w:t xml:space="preserve">  материалами и средствами обучения</w:t>
            </w:r>
            <w:r w:rsidR="007E7E44">
              <w:rPr>
                <w:sz w:val="24"/>
                <w:szCs w:val="24"/>
                <w:lang w:val="ru-RU"/>
              </w:rPr>
              <w:t xml:space="preserve"> и воспитания</w:t>
            </w:r>
          </w:p>
        </w:tc>
        <w:tc>
          <w:tcPr>
            <w:tcW w:w="709" w:type="dxa"/>
          </w:tcPr>
          <w:p w14:paraId="7DAFB1D8" w14:textId="59CAFC3D" w:rsidR="00131CA9" w:rsidRPr="0023285C" w:rsidRDefault="005E7368" w:rsidP="0056061E">
            <w:pPr>
              <w:pStyle w:val="TableParagraph"/>
              <w:ind w:left="0"/>
              <w:jc w:val="center"/>
              <w:rPr>
                <w:b/>
                <w:sz w:val="24"/>
                <w:szCs w:val="24"/>
              </w:rPr>
            </w:pPr>
            <w:r>
              <w:rPr>
                <w:b/>
                <w:sz w:val="24"/>
                <w:szCs w:val="24"/>
              </w:rPr>
              <w:lastRenderedPageBreak/>
              <w:t>212</w:t>
            </w:r>
          </w:p>
        </w:tc>
      </w:tr>
      <w:tr w:rsidR="00131CA9" w:rsidRPr="0023285C" w14:paraId="3B26DBDF" w14:textId="77777777" w:rsidTr="0056061E">
        <w:trPr>
          <w:trHeight w:val="277"/>
        </w:trPr>
        <w:tc>
          <w:tcPr>
            <w:tcW w:w="709" w:type="dxa"/>
          </w:tcPr>
          <w:p w14:paraId="2B03ADEC" w14:textId="77777777" w:rsidR="00131CA9" w:rsidRPr="00131CA9" w:rsidRDefault="00131CA9" w:rsidP="00720066">
            <w:pPr>
              <w:pStyle w:val="TableParagraph"/>
              <w:ind w:left="0"/>
              <w:rPr>
                <w:b/>
                <w:sz w:val="24"/>
                <w:szCs w:val="24"/>
              </w:rPr>
            </w:pPr>
            <w:r>
              <w:rPr>
                <w:sz w:val="24"/>
                <w:szCs w:val="24"/>
                <w:lang w:val="ru-RU"/>
              </w:rPr>
              <w:lastRenderedPageBreak/>
              <w:t xml:space="preserve"> 3.4.</w:t>
            </w:r>
          </w:p>
        </w:tc>
        <w:tc>
          <w:tcPr>
            <w:tcW w:w="8789" w:type="dxa"/>
          </w:tcPr>
          <w:p w14:paraId="4733FAEB" w14:textId="77777777" w:rsidR="00131CA9" w:rsidRPr="00BE429C" w:rsidRDefault="00131CA9" w:rsidP="00720066">
            <w:pPr>
              <w:pStyle w:val="TableParagraph"/>
              <w:ind w:left="0"/>
              <w:rPr>
                <w:color w:val="000000" w:themeColor="text1"/>
                <w:sz w:val="24"/>
                <w:szCs w:val="24"/>
                <w:lang w:val="ru-RU"/>
              </w:rPr>
            </w:pPr>
            <w:r>
              <w:rPr>
                <w:sz w:val="24"/>
                <w:szCs w:val="24"/>
                <w:lang w:val="ru-RU"/>
              </w:rPr>
              <w:t xml:space="preserve"> Перечень литературных, музыкальных, художественных</w:t>
            </w:r>
            <w:r w:rsidR="00BE429C">
              <w:rPr>
                <w:sz w:val="24"/>
                <w:szCs w:val="24"/>
                <w:lang w:val="ru-RU"/>
              </w:rPr>
              <w:t>,</w:t>
            </w:r>
            <w:r w:rsidR="00BE429C" w:rsidRPr="007E7E44">
              <w:rPr>
                <w:color w:val="C00000"/>
                <w:sz w:val="24"/>
                <w:szCs w:val="24"/>
                <w:lang w:val="ru-RU"/>
              </w:rPr>
              <w:t xml:space="preserve"> </w:t>
            </w:r>
            <w:r w:rsidR="00BE429C" w:rsidRPr="00BE429C">
              <w:rPr>
                <w:color w:val="000000" w:themeColor="text1"/>
                <w:sz w:val="24"/>
                <w:szCs w:val="24"/>
                <w:lang w:val="ru-RU"/>
              </w:rPr>
              <w:t>анимационных,</w:t>
            </w:r>
          </w:p>
          <w:p w14:paraId="302DEE73" w14:textId="77777777" w:rsidR="00131CA9" w:rsidRPr="0023285C" w:rsidRDefault="00131CA9" w:rsidP="00720066">
            <w:pPr>
              <w:pStyle w:val="TableParagraph"/>
              <w:ind w:left="0"/>
              <w:rPr>
                <w:sz w:val="24"/>
                <w:szCs w:val="24"/>
                <w:lang w:val="ru-RU"/>
              </w:rPr>
            </w:pPr>
            <w:r>
              <w:rPr>
                <w:sz w:val="24"/>
                <w:szCs w:val="24"/>
                <w:lang w:val="ru-RU"/>
              </w:rPr>
              <w:t xml:space="preserve">  произведений для</w:t>
            </w:r>
            <w:r w:rsidR="00BE429C">
              <w:rPr>
                <w:sz w:val="24"/>
                <w:szCs w:val="24"/>
                <w:lang w:val="ru-RU"/>
              </w:rPr>
              <w:t xml:space="preserve"> реализации п</w:t>
            </w:r>
            <w:r>
              <w:rPr>
                <w:sz w:val="24"/>
                <w:szCs w:val="24"/>
                <w:lang w:val="ru-RU"/>
              </w:rPr>
              <w:t>рограммы</w:t>
            </w:r>
          </w:p>
        </w:tc>
        <w:tc>
          <w:tcPr>
            <w:tcW w:w="709" w:type="dxa"/>
          </w:tcPr>
          <w:p w14:paraId="6D218CE3" w14:textId="17F2FF1D" w:rsidR="00131CA9" w:rsidRPr="0023285C" w:rsidRDefault="005E7368" w:rsidP="0056061E">
            <w:pPr>
              <w:pStyle w:val="TableParagraph"/>
              <w:ind w:left="0"/>
              <w:jc w:val="center"/>
              <w:rPr>
                <w:b/>
                <w:sz w:val="24"/>
                <w:szCs w:val="24"/>
              </w:rPr>
            </w:pPr>
            <w:r>
              <w:rPr>
                <w:b/>
                <w:sz w:val="24"/>
                <w:szCs w:val="24"/>
              </w:rPr>
              <w:t>217</w:t>
            </w:r>
          </w:p>
        </w:tc>
      </w:tr>
      <w:tr w:rsidR="00131CA9" w:rsidRPr="0023285C" w14:paraId="5D6CFFE4" w14:textId="77777777" w:rsidTr="0056061E">
        <w:trPr>
          <w:trHeight w:val="301"/>
        </w:trPr>
        <w:tc>
          <w:tcPr>
            <w:tcW w:w="709" w:type="dxa"/>
          </w:tcPr>
          <w:p w14:paraId="5CCDDA25" w14:textId="77777777" w:rsidR="00131CA9" w:rsidRPr="00131CA9" w:rsidRDefault="00131CA9" w:rsidP="00720066">
            <w:pPr>
              <w:pStyle w:val="TableParagraph"/>
              <w:ind w:left="0"/>
              <w:rPr>
                <w:sz w:val="24"/>
                <w:szCs w:val="24"/>
              </w:rPr>
            </w:pPr>
            <w:r>
              <w:rPr>
                <w:b/>
                <w:sz w:val="24"/>
                <w:szCs w:val="24"/>
                <w:lang w:val="ru-RU"/>
              </w:rPr>
              <w:t xml:space="preserve">  </w:t>
            </w:r>
            <w:r w:rsidR="00305F1B">
              <w:rPr>
                <w:sz w:val="24"/>
                <w:szCs w:val="24"/>
                <w:lang w:val="ru-RU"/>
              </w:rPr>
              <w:t>3.5.</w:t>
            </w:r>
          </w:p>
        </w:tc>
        <w:tc>
          <w:tcPr>
            <w:tcW w:w="8789" w:type="dxa"/>
          </w:tcPr>
          <w:p w14:paraId="60369901" w14:textId="77777777" w:rsidR="00131CA9" w:rsidRPr="002E6BDB" w:rsidRDefault="00131CA9" w:rsidP="00720066">
            <w:pPr>
              <w:pStyle w:val="TableParagraph"/>
              <w:ind w:left="0"/>
              <w:rPr>
                <w:sz w:val="24"/>
                <w:szCs w:val="24"/>
                <w:lang w:val="ru-RU"/>
              </w:rPr>
            </w:pPr>
            <w:r>
              <w:rPr>
                <w:sz w:val="24"/>
                <w:szCs w:val="24"/>
                <w:lang w:val="ru-RU"/>
              </w:rPr>
              <w:t xml:space="preserve"> </w:t>
            </w:r>
            <w:r w:rsidR="00305F1B">
              <w:rPr>
                <w:sz w:val="24"/>
                <w:szCs w:val="24"/>
                <w:lang w:val="ru-RU"/>
              </w:rPr>
              <w:t xml:space="preserve">Кадровые условия </w:t>
            </w:r>
            <w:r w:rsidR="00BE429C">
              <w:rPr>
                <w:sz w:val="24"/>
                <w:szCs w:val="24"/>
                <w:lang w:val="ru-RU"/>
              </w:rPr>
              <w:t>реализации Программы</w:t>
            </w:r>
          </w:p>
        </w:tc>
        <w:tc>
          <w:tcPr>
            <w:tcW w:w="709" w:type="dxa"/>
          </w:tcPr>
          <w:p w14:paraId="299893DB" w14:textId="6C8CBDD6" w:rsidR="00131CA9" w:rsidRPr="0023285C" w:rsidRDefault="005E7368" w:rsidP="0056061E">
            <w:pPr>
              <w:pStyle w:val="TableParagraph"/>
              <w:ind w:left="0"/>
              <w:jc w:val="center"/>
              <w:rPr>
                <w:b/>
                <w:sz w:val="24"/>
                <w:szCs w:val="24"/>
              </w:rPr>
            </w:pPr>
            <w:r>
              <w:rPr>
                <w:b/>
                <w:sz w:val="24"/>
                <w:szCs w:val="24"/>
              </w:rPr>
              <w:t>217</w:t>
            </w:r>
          </w:p>
        </w:tc>
      </w:tr>
      <w:tr w:rsidR="00131CA9" w:rsidRPr="0023285C" w14:paraId="735791D4" w14:textId="77777777" w:rsidTr="0056061E">
        <w:trPr>
          <w:trHeight w:val="301"/>
        </w:trPr>
        <w:tc>
          <w:tcPr>
            <w:tcW w:w="709" w:type="dxa"/>
          </w:tcPr>
          <w:p w14:paraId="39A1A4AC" w14:textId="77777777" w:rsidR="00131CA9" w:rsidRPr="002E6BDB" w:rsidRDefault="00305F1B" w:rsidP="00720066">
            <w:pPr>
              <w:pStyle w:val="TableParagraph"/>
              <w:ind w:left="0"/>
              <w:rPr>
                <w:sz w:val="24"/>
                <w:szCs w:val="24"/>
                <w:lang w:val="ru-RU"/>
              </w:rPr>
            </w:pPr>
            <w:r>
              <w:rPr>
                <w:sz w:val="24"/>
                <w:szCs w:val="24"/>
                <w:lang w:val="ru-RU"/>
              </w:rPr>
              <w:t xml:space="preserve"> 3.6.</w:t>
            </w:r>
          </w:p>
        </w:tc>
        <w:tc>
          <w:tcPr>
            <w:tcW w:w="8789" w:type="dxa"/>
          </w:tcPr>
          <w:p w14:paraId="093721F8" w14:textId="77777777" w:rsidR="00131CA9" w:rsidRPr="002E6BDB" w:rsidRDefault="00305F1B" w:rsidP="00720066">
            <w:pPr>
              <w:pStyle w:val="TableParagraph"/>
              <w:ind w:left="0"/>
              <w:rPr>
                <w:sz w:val="24"/>
                <w:szCs w:val="24"/>
                <w:lang w:val="ru-RU"/>
              </w:rPr>
            </w:pPr>
            <w:r>
              <w:rPr>
                <w:sz w:val="24"/>
                <w:szCs w:val="24"/>
                <w:lang w:val="ru-RU"/>
              </w:rPr>
              <w:t xml:space="preserve"> Режим и распорядок дня в дошкольных группах</w:t>
            </w:r>
            <w:r w:rsidR="00131CA9">
              <w:rPr>
                <w:sz w:val="24"/>
                <w:szCs w:val="24"/>
                <w:lang w:val="ru-RU"/>
              </w:rPr>
              <w:t xml:space="preserve"> </w:t>
            </w:r>
          </w:p>
        </w:tc>
        <w:tc>
          <w:tcPr>
            <w:tcW w:w="709" w:type="dxa"/>
          </w:tcPr>
          <w:p w14:paraId="231EE583" w14:textId="50564547" w:rsidR="00131CA9" w:rsidRPr="0023285C" w:rsidRDefault="005E7368" w:rsidP="0056061E">
            <w:pPr>
              <w:pStyle w:val="TableParagraph"/>
              <w:ind w:left="0"/>
              <w:jc w:val="center"/>
              <w:rPr>
                <w:b/>
                <w:sz w:val="24"/>
                <w:szCs w:val="24"/>
              </w:rPr>
            </w:pPr>
            <w:r>
              <w:rPr>
                <w:b/>
                <w:sz w:val="24"/>
                <w:szCs w:val="24"/>
              </w:rPr>
              <w:t>218</w:t>
            </w:r>
          </w:p>
        </w:tc>
      </w:tr>
      <w:tr w:rsidR="00131CA9" w:rsidRPr="0023285C" w14:paraId="634423E6" w14:textId="77777777" w:rsidTr="0056061E">
        <w:trPr>
          <w:trHeight w:val="301"/>
        </w:trPr>
        <w:tc>
          <w:tcPr>
            <w:tcW w:w="709" w:type="dxa"/>
          </w:tcPr>
          <w:p w14:paraId="0182578C" w14:textId="77777777" w:rsidR="00131CA9" w:rsidRPr="00305F1B" w:rsidRDefault="00305F1B" w:rsidP="00720066">
            <w:pPr>
              <w:pStyle w:val="TableParagraph"/>
              <w:ind w:left="0"/>
              <w:rPr>
                <w:sz w:val="24"/>
                <w:szCs w:val="24"/>
              </w:rPr>
            </w:pPr>
            <w:r>
              <w:rPr>
                <w:sz w:val="24"/>
                <w:szCs w:val="24"/>
                <w:lang w:val="ru-RU"/>
              </w:rPr>
              <w:t xml:space="preserve"> </w:t>
            </w:r>
            <w:r w:rsidRPr="00305F1B">
              <w:rPr>
                <w:sz w:val="24"/>
                <w:szCs w:val="24"/>
                <w:lang w:val="ru-RU"/>
              </w:rPr>
              <w:t>3.7.</w:t>
            </w:r>
          </w:p>
        </w:tc>
        <w:tc>
          <w:tcPr>
            <w:tcW w:w="8789" w:type="dxa"/>
          </w:tcPr>
          <w:p w14:paraId="00654E22" w14:textId="77777777" w:rsidR="00131CA9" w:rsidRPr="00131CA9" w:rsidRDefault="00131CA9" w:rsidP="00720066">
            <w:pPr>
              <w:pStyle w:val="TableParagraph"/>
              <w:ind w:left="0"/>
              <w:rPr>
                <w:b/>
                <w:sz w:val="24"/>
                <w:szCs w:val="24"/>
                <w:lang w:val="ru-RU"/>
              </w:rPr>
            </w:pPr>
            <w:r>
              <w:rPr>
                <w:sz w:val="24"/>
                <w:szCs w:val="24"/>
                <w:lang w:val="ru-RU"/>
              </w:rPr>
              <w:t xml:space="preserve"> </w:t>
            </w:r>
            <w:r w:rsidR="00305F1B">
              <w:rPr>
                <w:sz w:val="24"/>
                <w:szCs w:val="24"/>
                <w:lang w:val="ru-RU"/>
              </w:rPr>
              <w:t>Федеральный календарный план воспитательной работы</w:t>
            </w:r>
          </w:p>
        </w:tc>
        <w:tc>
          <w:tcPr>
            <w:tcW w:w="709" w:type="dxa"/>
          </w:tcPr>
          <w:p w14:paraId="497331A3" w14:textId="30B499D5" w:rsidR="00131CA9" w:rsidRPr="0023285C" w:rsidRDefault="005E7368" w:rsidP="0056061E">
            <w:pPr>
              <w:pStyle w:val="TableParagraph"/>
              <w:ind w:left="0"/>
              <w:jc w:val="center"/>
              <w:rPr>
                <w:b/>
                <w:sz w:val="24"/>
                <w:szCs w:val="24"/>
              </w:rPr>
            </w:pPr>
            <w:r>
              <w:rPr>
                <w:b/>
                <w:sz w:val="24"/>
                <w:szCs w:val="24"/>
              </w:rPr>
              <w:t>224</w:t>
            </w:r>
          </w:p>
        </w:tc>
      </w:tr>
      <w:tr w:rsidR="00131CA9" w:rsidRPr="0023285C" w14:paraId="2C12203B" w14:textId="77777777" w:rsidTr="0056061E">
        <w:trPr>
          <w:trHeight w:val="299"/>
        </w:trPr>
        <w:tc>
          <w:tcPr>
            <w:tcW w:w="709" w:type="dxa"/>
          </w:tcPr>
          <w:p w14:paraId="48220F49" w14:textId="77777777" w:rsidR="00131CA9" w:rsidRPr="00305F1B" w:rsidRDefault="00131CA9" w:rsidP="00720066">
            <w:pPr>
              <w:pStyle w:val="TableParagraph"/>
              <w:ind w:left="0"/>
              <w:rPr>
                <w:b/>
                <w:sz w:val="24"/>
                <w:szCs w:val="24"/>
                <w:lang w:val="ru-RU"/>
              </w:rPr>
            </w:pPr>
            <w:r>
              <w:rPr>
                <w:sz w:val="24"/>
                <w:szCs w:val="24"/>
                <w:lang w:val="ru-RU"/>
              </w:rPr>
              <w:t xml:space="preserve"> </w:t>
            </w:r>
            <w:r w:rsidR="00305F1B" w:rsidRPr="00305F1B">
              <w:rPr>
                <w:b/>
                <w:sz w:val="24"/>
                <w:szCs w:val="24"/>
                <w:lang w:val="ru-RU"/>
              </w:rPr>
              <w:t>3.8</w:t>
            </w:r>
            <w:r w:rsidRPr="00305F1B">
              <w:rPr>
                <w:b/>
                <w:sz w:val="24"/>
                <w:szCs w:val="24"/>
                <w:lang w:val="ru-RU"/>
              </w:rPr>
              <w:t>.</w:t>
            </w:r>
          </w:p>
        </w:tc>
        <w:tc>
          <w:tcPr>
            <w:tcW w:w="8789" w:type="dxa"/>
          </w:tcPr>
          <w:p w14:paraId="5DB15077" w14:textId="73ADC3C7" w:rsidR="00131CA9" w:rsidRPr="002E6BDB" w:rsidRDefault="00131CA9" w:rsidP="0056061E">
            <w:pPr>
              <w:pStyle w:val="TableParagraph"/>
              <w:ind w:left="142" w:hanging="142"/>
              <w:rPr>
                <w:sz w:val="24"/>
                <w:szCs w:val="24"/>
                <w:lang w:val="ru-RU"/>
              </w:rPr>
            </w:pPr>
            <w:r>
              <w:rPr>
                <w:sz w:val="24"/>
                <w:szCs w:val="24"/>
                <w:lang w:val="ru-RU"/>
              </w:rPr>
              <w:t xml:space="preserve"> </w:t>
            </w:r>
            <w:r w:rsidR="00305F1B" w:rsidRPr="00305F1B">
              <w:rPr>
                <w:b/>
                <w:sz w:val="24"/>
                <w:szCs w:val="24"/>
                <w:lang w:val="ru-RU"/>
              </w:rPr>
              <w:t>Организационный раздел</w:t>
            </w:r>
            <w:r w:rsidR="00305F1B">
              <w:rPr>
                <w:sz w:val="24"/>
                <w:szCs w:val="24"/>
                <w:lang w:val="ru-RU"/>
              </w:rPr>
              <w:t xml:space="preserve"> </w:t>
            </w:r>
            <w:r w:rsidR="00305F1B" w:rsidRPr="00D507E4">
              <w:rPr>
                <w:b/>
                <w:sz w:val="24"/>
                <w:szCs w:val="24"/>
                <w:lang w:val="ru-RU"/>
              </w:rPr>
              <w:t>(</w:t>
            </w:r>
            <w:r w:rsidR="00305F1B">
              <w:rPr>
                <w:sz w:val="24"/>
                <w:szCs w:val="24"/>
                <w:lang w:val="ru-RU"/>
              </w:rPr>
              <w:t xml:space="preserve"> </w:t>
            </w:r>
            <w:r w:rsidR="00305F1B" w:rsidRPr="00C32EA5">
              <w:rPr>
                <w:b/>
                <w:sz w:val="24"/>
                <w:szCs w:val="24"/>
                <w:lang w:val="ru-RU"/>
              </w:rPr>
              <w:t>часть формируемая участн</w:t>
            </w:r>
            <w:r w:rsidR="00305F1B">
              <w:rPr>
                <w:b/>
                <w:sz w:val="24"/>
                <w:szCs w:val="24"/>
                <w:lang w:val="ru-RU"/>
              </w:rPr>
              <w:t>ик</w:t>
            </w:r>
            <w:r w:rsidR="00BE429C">
              <w:rPr>
                <w:b/>
                <w:sz w:val="24"/>
                <w:szCs w:val="24"/>
                <w:lang w:val="ru-RU"/>
              </w:rPr>
              <w:t xml:space="preserve">ами образовательного  </w:t>
            </w:r>
            <w:r w:rsidR="0056061E">
              <w:rPr>
                <w:b/>
                <w:sz w:val="24"/>
                <w:szCs w:val="24"/>
                <w:lang w:val="ru-RU"/>
              </w:rPr>
              <w:t xml:space="preserve">  </w:t>
            </w:r>
            <w:r w:rsidR="00BE429C">
              <w:rPr>
                <w:b/>
                <w:sz w:val="24"/>
                <w:szCs w:val="24"/>
                <w:lang w:val="ru-RU"/>
              </w:rPr>
              <w:t>процесса</w:t>
            </w:r>
            <w:r w:rsidR="007E7E44">
              <w:rPr>
                <w:b/>
                <w:sz w:val="24"/>
                <w:szCs w:val="24"/>
                <w:lang w:val="ru-RU"/>
              </w:rPr>
              <w:t xml:space="preserve"> </w:t>
            </w:r>
            <w:r w:rsidR="00305F1B">
              <w:rPr>
                <w:b/>
                <w:sz w:val="24"/>
                <w:szCs w:val="24"/>
                <w:lang w:val="ru-RU"/>
              </w:rPr>
              <w:t>)</w:t>
            </w:r>
          </w:p>
        </w:tc>
        <w:tc>
          <w:tcPr>
            <w:tcW w:w="709" w:type="dxa"/>
          </w:tcPr>
          <w:p w14:paraId="7668C31D" w14:textId="2C5E89FF" w:rsidR="00131CA9" w:rsidRPr="0023285C" w:rsidRDefault="005E7368" w:rsidP="0056061E">
            <w:pPr>
              <w:pStyle w:val="TableParagraph"/>
              <w:ind w:left="0"/>
              <w:jc w:val="center"/>
              <w:rPr>
                <w:b/>
                <w:sz w:val="24"/>
                <w:szCs w:val="24"/>
              </w:rPr>
            </w:pPr>
            <w:r>
              <w:rPr>
                <w:b/>
                <w:sz w:val="24"/>
                <w:szCs w:val="24"/>
              </w:rPr>
              <w:t>225</w:t>
            </w:r>
          </w:p>
        </w:tc>
      </w:tr>
      <w:tr w:rsidR="00305F1B" w:rsidRPr="0023285C" w14:paraId="6A06E4E1" w14:textId="77777777" w:rsidTr="0056061E">
        <w:trPr>
          <w:trHeight w:val="301"/>
        </w:trPr>
        <w:tc>
          <w:tcPr>
            <w:tcW w:w="709" w:type="dxa"/>
          </w:tcPr>
          <w:p w14:paraId="4E6B321A" w14:textId="77777777" w:rsidR="00305F1B" w:rsidRPr="00BE429C" w:rsidRDefault="00305F1B" w:rsidP="00720066">
            <w:pPr>
              <w:pStyle w:val="TableParagraph"/>
              <w:ind w:left="0"/>
              <w:rPr>
                <w:color w:val="000000" w:themeColor="text1"/>
                <w:sz w:val="24"/>
                <w:szCs w:val="24"/>
              </w:rPr>
            </w:pPr>
            <w:r w:rsidRPr="00BE429C">
              <w:rPr>
                <w:b/>
                <w:color w:val="000000" w:themeColor="text1"/>
                <w:sz w:val="24"/>
                <w:szCs w:val="24"/>
                <w:lang w:val="ru-RU"/>
              </w:rPr>
              <w:t xml:space="preserve"> </w:t>
            </w:r>
            <w:r w:rsidR="00A95190">
              <w:rPr>
                <w:color w:val="000000" w:themeColor="text1"/>
                <w:sz w:val="24"/>
                <w:szCs w:val="24"/>
                <w:lang w:val="ru-RU"/>
              </w:rPr>
              <w:t>3.8.1</w:t>
            </w:r>
            <w:r w:rsidRPr="00BE429C">
              <w:rPr>
                <w:color w:val="000000" w:themeColor="text1"/>
                <w:sz w:val="24"/>
                <w:szCs w:val="24"/>
                <w:lang w:val="ru-RU"/>
              </w:rPr>
              <w:t>.</w:t>
            </w:r>
          </w:p>
        </w:tc>
        <w:tc>
          <w:tcPr>
            <w:tcW w:w="8789" w:type="dxa"/>
          </w:tcPr>
          <w:p w14:paraId="016DF1E8" w14:textId="77777777" w:rsidR="00305F1B" w:rsidRPr="00BE429C" w:rsidRDefault="00305F1B" w:rsidP="00720066">
            <w:pPr>
              <w:pStyle w:val="TableParagraph"/>
              <w:ind w:left="0"/>
              <w:rPr>
                <w:color w:val="000000" w:themeColor="text1"/>
                <w:sz w:val="24"/>
                <w:szCs w:val="24"/>
                <w:lang w:val="ru-RU"/>
              </w:rPr>
            </w:pPr>
            <w:r w:rsidRPr="00BE429C">
              <w:rPr>
                <w:color w:val="000000" w:themeColor="text1"/>
                <w:sz w:val="24"/>
                <w:szCs w:val="24"/>
                <w:lang w:val="ru-RU"/>
              </w:rPr>
              <w:t xml:space="preserve"> Перечень литературных, музыкальных, художественных</w:t>
            </w:r>
            <w:r w:rsidR="00BE429C" w:rsidRPr="00BE429C">
              <w:rPr>
                <w:color w:val="000000" w:themeColor="text1"/>
                <w:sz w:val="24"/>
                <w:szCs w:val="24"/>
                <w:lang w:val="ru-RU"/>
              </w:rPr>
              <w:t>, анимационных,</w:t>
            </w:r>
          </w:p>
          <w:p w14:paraId="71E5F851" w14:textId="77777777" w:rsidR="00305F1B" w:rsidRPr="00BE429C" w:rsidRDefault="00305F1B" w:rsidP="00720066">
            <w:pPr>
              <w:pStyle w:val="TableParagraph"/>
              <w:ind w:left="0"/>
              <w:rPr>
                <w:color w:val="000000" w:themeColor="text1"/>
                <w:sz w:val="24"/>
                <w:szCs w:val="24"/>
                <w:lang w:val="ru-RU"/>
              </w:rPr>
            </w:pPr>
            <w:r w:rsidRPr="00BE429C">
              <w:rPr>
                <w:color w:val="000000" w:themeColor="text1"/>
                <w:sz w:val="24"/>
                <w:szCs w:val="24"/>
                <w:lang w:val="ru-RU"/>
              </w:rPr>
              <w:t xml:space="preserve">  произведений для реализации Программы </w:t>
            </w:r>
          </w:p>
        </w:tc>
        <w:tc>
          <w:tcPr>
            <w:tcW w:w="709" w:type="dxa"/>
          </w:tcPr>
          <w:p w14:paraId="1E742D9F" w14:textId="67B2AEC7" w:rsidR="00305F1B" w:rsidRPr="0023285C" w:rsidRDefault="005E7368" w:rsidP="0056061E">
            <w:pPr>
              <w:pStyle w:val="TableParagraph"/>
              <w:ind w:left="0"/>
              <w:jc w:val="center"/>
              <w:rPr>
                <w:b/>
                <w:sz w:val="24"/>
                <w:szCs w:val="24"/>
              </w:rPr>
            </w:pPr>
            <w:r>
              <w:rPr>
                <w:b/>
                <w:sz w:val="24"/>
                <w:szCs w:val="24"/>
              </w:rPr>
              <w:t>225</w:t>
            </w:r>
          </w:p>
        </w:tc>
      </w:tr>
      <w:tr w:rsidR="00305F1B" w:rsidRPr="0023285C" w14:paraId="6D3E1460" w14:textId="77777777" w:rsidTr="0056061E">
        <w:trPr>
          <w:trHeight w:val="301"/>
        </w:trPr>
        <w:tc>
          <w:tcPr>
            <w:tcW w:w="709" w:type="dxa"/>
          </w:tcPr>
          <w:p w14:paraId="25878DD1" w14:textId="77777777" w:rsidR="00305F1B" w:rsidRPr="002E6BDB" w:rsidRDefault="00A95190" w:rsidP="00720066">
            <w:pPr>
              <w:pStyle w:val="TableParagraph"/>
              <w:ind w:left="0"/>
              <w:rPr>
                <w:sz w:val="24"/>
                <w:szCs w:val="24"/>
                <w:lang w:val="ru-RU"/>
              </w:rPr>
            </w:pPr>
            <w:r>
              <w:rPr>
                <w:sz w:val="24"/>
                <w:szCs w:val="24"/>
                <w:lang w:val="ru-RU"/>
              </w:rPr>
              <w:t xml:space="preserve"> 3.8.2</w:t>
            </w:r>
            <w:r w:rsidR="00305F1B">
              <w:rPr>
                <w:sz w:val="24"/>
                <w:szCs w:val="24"/>
                <w:lang w:val="ru-RU"/>
              </w:rPr>
              <w:t>.</w:t>
            </w:r>
          </w:p>
        </w:tc>
        <w:tc>
          <w:tcPr>
            <w:tcW w:w="8789" w:type="dxa"/>
          </w:tcPr>
          <w:p w14:paraId="5C584AFD" w14:textId="77777777" w:rsidR="00305F1B" w:rsidRPr="002E6BDB" w:rsidRDefault="00305F1B" w:rsidP="00720066">
            <w:pPr>
              <w:pStyle w:val="TableParagraph"/>
              <w:ind w:left="0"/>
              <w:rPr>
                <w:sz w:val="24"/>
                <w:szCs w:val="24"/>
                <w:lang w:val="ru-RU"/>
              </w:rPr>
            </w:pPr>
            <w:r>
              <w:rPr>
                <w:sz w:val="24"/>
                <w:szCs w:val="24"/>
                <w:lang w:val="ru-RU"/>
              </w:rPr>
              <w:t xml:space="preserve"> Региональный календарный план воспитательной работы</w:t>
            </w:r>
          </w:p>
        </w:tc>
        <w:tc>
          <w:tcPr>
            <w:tcW w:w="709" w:type="dxa"/>
          </w:tcPr>
          <w:p w14:paraId="4241B15D" w14:textId="794AC7F5" w:rsidR="00305F1B" w:rsidRPr="0023285C" w:rsidRDefault="005E7368" w:rsidP="0056061E">
            <w:pPr>
              <w:pStyle w:val="TableParagraph"/>
              <w:ind w:left="0"/>
              <w:jc w:val="center"/>
              <w:rPr>
                <w:b/>
                <w:sz w:val="24"/>
                <w:szCs w:val="24"/>
              </w:rPr>
            </w:pPr>
            <w:r>
              <w:rPr>
                <w:b/>
                <w:sz w:val="24"/>
                <w:szCs w:val="24"/>
              </w:rPr>
              <w:t>228</w:t>
            </w:r>
          </w:p>
        </w:tc>
      </w:tr>
      <w:tr w:rsidR="00305F1B" w:rsidRPr="0023285C" w14:paraId="2845F5C2" w14:textId="77777777" w:rsidTr="0056061E">
        <w:trPr>
          <w:trHeight w:val="301"/>
        </w:trPr>
        <w:tc>
          <w:tcPr>
            <w:tcW w:w="709" w:type="dxa"/>
          </w:tcPr>
          <w:p w14:paraId="01A08DAE" w14:textId="77777777" w:rsidR="00305F1B" w:rsidRPr="00E15857" w:rsidRDefault="00305F1B" w:rsidP="00720066">
            <w:pPr>
              <w:pStyle w:val="TableParagraph"/>
              <w:ind w:left="0"/>
              <w:rPr>
                <w:b/>
                <w:sz w:val="24"/>
                <w:szCs w:val="24"/>
              </w:rPr>
            </w:pPr>
            <w:r w:rsidRPr="00E15857">
              <w:rPr>
                <w:b/>
                <w:sz w:val="24"/>
                <w:szCs w:val="24"/>
                <w:lang w:val="ru-RU"/>
              </w:rPr>
              <w:t xml:space="preserve"> </w:t>
            </w:r>
            <w:r w:rsidR="00E15857" w:rsidRPr="00E15857">
              <w:rPr>
                <w:b/>
                <w:sz w:val="24"/>
                <w:szCs w:val="24"/>
              </w:rPr>
              <w:t>IV</w:t>
            </w:r>
          </w:p>
        </w:tc>
        <w:tc>
          <w:tcPr>
            <w:tcW w:w="8789" w:type="dxa"/>
          </w:tcPr>
          <w:p w14:paraId="076807C8" w14:textId="77777777" w:rsidR="00305F1B" w:rsidRPr="00305F1B" w:rsidRDefault="00305F1B" w:rsidP="00720066">
            <w:pPr>
              <w:pStyle w:val="TableParagraph"/>
              <w:ind w:left="0"/>
              <w:rPr>
                <w:b/>
                <w:sz w:val="24"/>
                <w:szCs w:val="24"/>
                <w:lang w:val="ru-RU"/>
              </w:rPr>
            </w:pPr>
            <w:r>
              <w:rPr>
                <w:sz w:val="24"/>
                <w:szCs w:val="24"/>
                <w:lang w:val="ru-RU"/>
              </w:rPr>
              <w:t xml:space="preserve"> </w:t>
            </w:r>
            <w:r w:rsidRPr="00305F1B">
              <w:rPr>
                <w:b/>
                <w:sz w:val="24"/>
                <w:szCs w:val="24"/>
                <w:lang w:val="ru-RU"/>
              </w:rPr>
              <w:t>ДОПОЛНИТЕЛЬНЫЙ РАЗДЕЛ</w:t>
            </w:r>
          </w:p>
        </w:tc>
        <w:tc>
          <w:tcPr>
            <w:tcW w:w="709" w:type="dxa"/>
          </w:tcPr>
          <w:p w14:paraId="3CFF46A5" w14:textId="4515326A" w:rsidR="00305F1B" w:rsidRPr="0023285C" w:rsidRDefault="005E7368" w:rsidP="0056061E">
            <w:pPr>
              <w:pStyle w:val="TableParagraph"/>
              <w:ind w:left="0"/>
              <w:jc w:val="center"/>
              <w:rPr>
                <w:b/>
                <w:sz w:val="24"/>
                <w:szCs w:val="24"/>
              </w:rPr>
            </w:pPr>
            <w:r>
              <w:rPr>
                <w:b/>
                <w:sz w:val="24"/>
                <w:szCs w:val="24"/>
              </w:rPr>
              <w:t>236</w:t>
            </w:r>
          </w:p>
        </w:tc>
      </w:tr>
      <w:tr w:rsidR="00305F1B" w:rsidRPr="0023285C" w14:paraId="23025C5C" w14:textId="77777777" w:rsidTr="0056061E">
        <w:trPr>
          <w:trHeight w:val="299"/>
        </w:trPr>
        <w:tc>
          <w:tcPr>
            <w:tcW w:w="709" w:type="dxa"/>
          </w:tcPr>
          <w:p w14:paraId="1EF1CC20" w14:textId="77777777" w:rsidR="00305F1B" w:rsidRPr="00E15857" w:rsidRDefault="00305F1B" w:rsidP="00720066">
            <w:pPr>
              <w:pStyle w:val="TableParagraph"/>
              <w:ind w:left="0"/>
              <w:rPr>
                <w:sz w:val="24"/>
                <w:szCs w:val="24"/>
                <w:lang w:val="ru-RU"/>
              </w:rPr>
            </w:pPr>
            <w:r>
              <w:rPr>
                <w:sz w:val="24"/>
                <w:szCs w:val="24"/>
                <w:lang w:val="ru-RU"/>
              </w:rPr>
              <w:t xml:space="preserve"> </w:t>
            </w:r>
            <w:r w:rsidR="00E15857" w:rsidRPr="00E15857">
              <w:rPr>
                <w:sz w:val="24"/>
                <w:szCs w:val="24"/>
                <w:lang w:val="ru-RU"/>
              </w:rPr>
              <w:t>4.1.</w:t>
            </w:r>
          </w:p>
        </w:tc>
        <w:tc>
          <w:tcPr>
            <w:tcW w:w="8789" w:type="dxa"/>
          </w:tcPr>
          <w:p w14:paraId="3D30A764" w14:textId="77777777" w:rsidR="00305F1B" w:rsidRPr="00E15857" w:rsidRDefault="00305F1B" w:rsidP="00720066">
            <w:pPr>
              <w:pStyle w:val="TableParagraph"/>
              <w:ind w:left="0"/>
              <w:rPr>
                <w:sz w:val="24"/>
                <w:szCs w:val="24"/>
                <w:lang w:val="ru-RU"/>
              </w:rPr>
            </w:pPr>
            <w:r>
              <w:rPr>
                <w:sz w:val="24"/>
                <w:szCs w:val="24"/>
                <w:lang w:val="ru-RU"/>
              </w:rPr>
              <w:t xml:space="preserve"> </w:t>
            </w:r>
            <w:r w:rsidR="00E15857" w:rsidRPr="00E15857">
              <w:rPr>
                <w:sz w:val="24"/>
                <w:szCs w:val="24"/>
                <w:lang w:val="ru-RU"/>
              </w:rPr>
              <w:t>Краткая презентация Программы</w:t>
            </w:r>
          </w:p>
        </w:tc>
        <w:tc>
          <w:tcPr>
            <w:tcW w:w="709" w:type="dxa"/>
          </w:tcPr>
          <w:p w14:paraId="0E9270E9" w14:textId="6A70D0F5" w:rsidR="00305F1B" w:rsidRPr="0023285C" w:rsidRDefault="005E7368" w:rsidP="0056061E">
            <w:pPr>
              <w:pStyle w:val="TableParagraph"/>
              <w:ind w:left="0"/>
              <w:jc w:val="center"/>
              <w:rPr>
                <w:b/>
                <w:sz w:val="24"/>
                <w:szCs w:val="24"/>
              </w:rPr>
            </w:pPr>
            <w:r>
              <w:rPr>
                <w:b/>
                <w:sz w:val="24"/>
                <w:szCs w:val="24"/>
              </w:rPr>
              <w:t>236</w:t>
            </w:r>
          </w:p>
        </w:tc>
      </w:tr>
    </w:tbl>
    <w:p w14:paraId="2C9DF45D" w14:textId="77777777" w:rsidR="009E4C62" w:rsidRPr="0023285C" w:rsidRDefault="009E4C62" w:rsidP="006075D6">
      <w:pPr>
        <w:spacing w:line="240" w:lineRule="auto"/>
        <w:jc w:val="both"/>
        <w:rPr>
          <w:rFonts w:ascii="Times New Roman" w:eastAsia="Times New Roman" w:hAnsi="Times New Roman" w:cs="Times New Roman"/>
          <w:sz w:val="24"/>
          <w:szCs w:val="24"/>
        </w:rPr>
      </w:pPr>
    </w:p>
    <w:p w14:paraId="42B45D71" w14:textId="77777777" w:rsidR="00C57527" w:rsidRDefault="00FE160B" w:rsidP="006075D6">
      <w:pPr>
        <w:widowControl w:val="0"/>
        <w:spacing w:line="240" w:lineRule="auto"/>
        <w:rPr>
          <w:rFonts w:ascii="Times New Roman" w:eastAsia="Times New Roman" w:hAnsi="Times New Roman" w:cs="Times New Roman"/>
          <w:b/>
          <w:bCs/>
          <w:color w:val="000000"/>
          <w:sz w:val="24"/>
          <w:szCs w:val="24"/>
        </w:rPr>
      </w:pPr>
      <w:bookmarkStart w:id="3" w:name="_page_28_0"/>
      <w:bookmarkEnd w:id="2"/>
      <w:r>
        <w:rPr>
          <w:rFonts w:ascii="Times New Roman" w:eastAsia="Times New Roman" w:hAnsi="Times New Roman" w:cs="Times New Roman"/>
          <w:b/>
          <w:bCs/>
          <w:color w:val="000000"/>
          <w:sz w:val="24"/>
          <w:szCs w:val="24"/>
        </w:rPr>
        <w:t xml:space="preserve">  </w:t>
      </w:r>
      <w:r w:rsidR="00BA3BD5">
        <w:rPr>
          <w:rFonts w:ascii="Times New Roman" w:eastAsia="Times New Roman" w:hAnsi="Times New Roman" w:cs="Times New Roman"/>
          <w:b/>
          <w:bCs/>
          <w:color w:val="000000"/>
          <w:sz w:val="24"/>
          <w:szCs w:val="24"/>
        </w:rPr>
        <w:t xml:space="preserve">                       </w:t>
      </w:r>
    </w:p>
    <w:p w14:paraId="1C7180BC" w14:textId="77777777" w:rsidR="00C57527" w:rsidRDefault="00C57527" w:rsidP="006075D6">
      <w:pPr>
        <w:widowControl w:val="0"/>
        <w:spacing w:line="240" w:lineRule="auto"/>
        <w:rPr>
          <w:rFonts w:ascii="Times New Roman" w:eastAsia="Times New Roman" w:hAnsi="Times New Roman" w:cs="Times New Roman"/>
          <w:b/>
          <w:bCs/>
          <w:color w:val="000000"/>
          <w:sz w:val="24"/>
          <w:szCs w:val="24"/>
        </w:rPr>
      </w:pPr>
    </w:p>
    <w:p w14:paraId="4964671E" w14:textId="77777777" w:rsidR="00C57527" w:rsidRDefault="00C57527" w:rsidP="006075D6">
      <w:pPr>
        <w:widowControl w:val="0"/>
        <w:spacing w:line="240" w:lineRule="auto"/>
        <w:rPr>
          <w:rFonts w:ascii="Times New Roman" w:eastAsia="Times New Roman" w:hAnsi="Times New Roman" w:cs="Times New Roman"/>
          <w:b/>
          <w:bCs/>
          <w:color w:val="000000"/>
          <w:sz w:val="24"/>
          <w:szCs w:val="24"/>
        </w:rPr>
      </w:pPr>
    </w:p>
    <w:p w14:paraId="2BD4B3EE" w14:textId="77777777" w:rsidR="00C57527" w:rsidRDefault="00C57527" w:rsidP="006075D6">
      <w:pPr>
        <w:widowControl w:val="0"/>
        <w:spacing w:line="240" w:lineRule="auto"/>
        <w:rPr>
          <w:rFonts w:ascii="Times New Roman" w:eastAsia="Times New Roman" w:hAnsi="Times New Roman" w:cs="Times New Roman"/>
          <w:b/>
          <w:bCs/>
          <w:color w:val="000000"/>
          <w:sz w:val="24"/>
          <w:szCs w:val="24"/>
        </w:rPr>
      </w:pPr>
    </w:p>
    <w:p w14:paraId="1A07769F" w14:textId="77777777" w:rsidR="00C57527" w:rsidRDefault="00C57527" w:rsidP="006075D6">
      <w:pPr>
        <w:widowControl w:val="0"/>
        <w:spacing w:line="240" w:lineRule="auto"/>
        <w:rPr>
          <w:rFonts w:ascii="Times New Roman" w:eastAsia="Times New Roman" w:hAnsi="Times New Roman" w:cs="Times New Roman"/>
          <w:b/>
          <w:bCs/>
          <w:color w:val="000000"/>
          <w:sz w:val="24"/>
          <w:szCs w:val="24"/>
        </w:rPr>
      </w:pPr>
    </w:p>
    <w:p w14:paraId="2B5E7E57" w14:textId="77777777" w:rsidR="00C57527" w:rsidRDefault="00C57527" w:rsidP="006075D6">
      <w:pPr>
        <w:widowControl w:val="0"/>
        <w:spacing w:line="240" w:lineRule="auto"/>
        <w:rPr>
          <w:rFonts w:ascii="Times New Roman" w:eastAsia="Times New Roman" w:hAnsi="Times New Roman" w:cs="Times New Roman"/>
          <w:b/>
          <w:bCs/>
          <w:color w:val="000000"/>
          <w:sz w:val="24"/>
          <w:szCs w:val="24"/>
        </w:rPr>
      </w:pPr>
    </w:p>
    <w:p w14:paraId="63219B82" w14:textId="77777777" w:rsidR="00C57527" w:rsidRDefault="00C57527" w:rsidP="006075D6">
      <w:pPr>
        <w:widowControl w:val="0"/>
        <w:spacing w:line="240" w:lineRule="auto"/>
        <w:rPr>
          <w:rFonts w:ascii="Times New Roman" w:eastAsia="Times New Roman" w:hAnsi="Times New Roman" w:cs="Times New Roman"/>
          <w:b/>
          <w:bCs/>
          <w:color w:val="000000"/>
          <w:sz w:val="24"/>
          <w:szCs w:val="24"/>
        </w:rPr>
      </w:pPr>
    </w:p>
    <w:p w14:paraId="1B57A425" w14:textId="77777777" w:rsidR="00C57527" w:rsidRDefault="00C57527" w:rsidP="006075D6">
      <w:pPr>
        <w:widowControl w:val="0"/>
        <w:spacing w:line="240" w:lineRule="auto"/>
        <w:rPr>
          <w:rFonts w:ascii="Times New Roman" w:eastAsia="Times New Roman" w:hAnsi="Times New Roman" w:cs="Times New Roman"/>
          <w:b/>
          <w:bCs/>
          <w:color w:val="000000"/>
          <w:sz w:val="24"/>
          <w:szCs w:val="24"/>
        </w:rPr>
      </w:pPr>
    </w:p>
    <w:p w14:paraId="0C40D1B9" w14:textId="77777777" w:rsidR="00C57527" w:rsidRDefault="00C57527" w:rsidP="006075D6">
      <w:pPr>
        <w:widowControl w:val="0"/>
        <w:spacing w:line="240" w:lineRule="auto"/>
        <w:rPr>
          <w:rFonts w:ascii="Times New Roman" w:eastAsia="Times New Roman" w:hAnsi="Times New Roman" w:cs="Times New Roman"/>
          <w:b/>
          <w:bCs/>
          <w:color w:val="000000"/>
          <w:sz w:val="24"/>
          <w:szCs w:val="24"/>
        </w:rPr>
      </w:pPr>
    </w:p>
    <w:p w14:paraId="2DBA551D" w14:textId="77777777" w:rsidR="00C57527" w:rsidRDefault="00C57527" w:rsidP="006075D6">
      <w:pPr>
        <w:widowControl w:val="0"/>
        <w:spacing w:line="240" w:lineRule="auto"/>
        <w:rPr>
          <w:rFonts w:ascii="Times New Roman" w:eastAsia="Times New Roman" w:hAnsi="Times New Roman" w:cs="Times New Roman"/>
          <w:b/>
          <w:bCs/>
          <w:color w:val="000000"/>
          <w:sz w:val="24"/>
          <w:szCs w:val="24"/>
        </w:rPr>
      </w:pPr>
    </w:p>
    <w:p w14:paraId="60600822" w14:textId="77777777" w:rsidR="00C57527" w:rsidRDefault="00C57527" w:rsidP="006075D6">
      <w:pPr>
        <w:widowControl w:val="0"/>
        <w:spacing w:line="240" w:lineRule="auto"/>
        <w:rPr>
          <w:rFonts w:ascii="Times New Roman" w:eastAsia="Times New Roman" w:hAnsi="Times New Roman" w:cs="Times New Roman"/>
          <w:b/>
          <w:bCs/>
          <w:color w:val="000000"/>
          <w:sz w:val="24"/>
          <w:szCs w:val="24"/>
        </w:rPr>
      </w:pPr>
    </w:p>
    <w:p w14:paraId="5F24EEF2" w14:textId="77777777" w:rsidR="00C57527" w:rsidRDefault="00C57527" w:rsidP="006075D6">
      <w:pPr>
        <w:widowControl w:val="0"/>
        <w:spacing w:line="240" w:lineRule="auto"/>
        <w:rPr>
          <w:rFonts w:ascii="Times New Roman" w:eastAsia="Times New Roman" w:hAnsi="Times New Roman" w:cs="Times New Roman"/>
          <w:b/>
          <w:bCs/>
          <w:color w:val="000000"/>
          <w:sz w:val="24"/>
          <w:szCs w:val="24"/>
        </w:rPr>
      </w:pPr>
    </w:p>
    <w:p w14:paraId="26EF97A7" w14:textId="77777777" w:rsidR="00C57527" w:rsidRDefault="00C57527" w:rsidP="006075D6">
      <w:pPr>
        <w:widowControl w:val="0"/>
        <w:spacing w:line="240" w:lineRule="auto"/>
        <w:rPr>
          <w:rFonts w:ascii="Times New Roman" w:eastAsia="Times New Roman" w:hAnsi="Times New Roman" w:cs="Times New Roman"/>
          <w:b/>
          <w:bCs/>
          <w:color w:val="000000"/>
          <w:sz w:val="24"/>
          <w:szCs w:val="24"/>
        </w:rPr>
      </w:pPr>
    </w:p>
    <w:p w14:paraId="50999E0F" w14:textId="77777777" w:rsidR="00C57527" w:rsidRDefault="00C57527" w:rsidP="006075D6">
      <w:pPr>
        <w:widowControl w:val="0"/>
        <w:spacing w:line="240" w:lineRule="auto"/>
        <w:rPr>
          <w:rFonts w:ascii="Times New Roman" w:eastAsia="Times New Roman" w:hAnsi="Times New Roman" w:cs="Times New Roman"/>
          <w:b/>
          <w:bCs/>
          <w:color w:val="000000"/>
          <w:sz w:val="24"/>
          <w:szCs w:val="24"/>
        </w:rPr>
      </w:pPr>
    </w:p>
    <w:p w14:paraId="30518EBA" w14:textId="77777777" w:rsidR="00C57527" w:rsidRDefault="00C57527" w:rsidP="006075D6">
      <w:pPr>
        <w:widowControl w:val="0"/>
        <w:spacing w:line="240" w:lineRule="auto"/>
        <w:rPr>
          <w:rFonts w:ascii="Times New Roman" w:eastAsia="Times New Roman" w:hAnsi="Times New Roman" w:cs="Times New Roman"/>
          <w:b/>
          <w:bCs/>
          <w:color w:val="000000"/>
          <w:sz w:val="24"/>
          <w:szCs w:val="24"/>
        </w:rPr>
      </w:pPr>
    </w:p>
    <w:p w14:paraId="43DD30EA" w14:textId="77777777" w:rsidR="00B544BE" w:rsidRDefault="00B544BE" w:rsidP="006075D6">
      <w:pPr>
        <w:widowControl w:val="0"/>
        <w:spacing w:line="240" w:lineRule="auto"/>
        <w:rPr>
          <w:rFonts w:ascii="Times New Roman" w:eastAsia="Times New Roman" w:hAnsi="Times New Roman" w:cs="Times New Roman"/>
          <w:b/>
          <w:bCs/>
          <w:color w:val="000000"/>
          <w:sz w:val="24"/>
          <w:szCs w:val="24"/>
        </w:rPr>
      </w:pPr>
    </w:p>
    <w:p w14:paraId="69C604D4" w14:textId="77777777" w:rsidR="00734987" w:rsidRDefault="00B544BE" w:rsidP="006075D6">
      <w:pPr>
        <w:widowControl w:val="0"/>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14:paraId="57D8F877"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39C0CD5D"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34934459"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10B1E2D3"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13577FFD"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1ED5BD64"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08CF6CD0"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188E25FB"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2053CD6D"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49FC8DC3"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78D75065"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77343BBB"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29E47DAE"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3DB642B8"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142A63C3"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3941FE4A"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33C53D8B"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30D6BD1D"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3921BD2E"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5E6357AA" w14:textId="77777777" w:rsidR="00734987" w:rsidRDefault="00734987" w:rsidP="006075D6">
      <w:pPr>
        <w:widowControl w:val="0"/>
        <w:spacing w:line="240" w:lineRule="auto"/>
        <w:rPr>
          <w:rFonts w:ascii="Times New Roman" w:eastAsia="Times New Roman" w:hAnsi="Times New Roman" w:cs="Times New Roman"/>
          <w:b/>
          <w:bCs/>
          <w:color w:val="000000"/>
          <w:sz w:val="24"/>
          <w:szCs w:val="24"/>
        </w:rPr>
      </w:pPr>
    </w:p>
    <w:p w14:paraId="17AA5574" w14:textId="5EBFAC91" w:rsidR="009E4C62" w:rsidRPr="00BA3BD5" w:rsidRDefault="00734987" w:rsidP="006075D6">
      <w:pPr>
        <w:widowControl w:val="0"/>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                                   </w:t>
      </w:r>
      <w:r w:rsidR="0056061E">
        <w:rPr>
          <w:rFonts w:ascii="Times New Roman" w:eastAsia="Times New Roman" w:hAnsi="Times New Roman" w:cs="Times New Roman"/>
          <w:b/>
          <w:bCs/>
          <w:color w:val="000000"/>
          <w:sz w:val="24"/>
          <w:szCs w:val="24"/>
        </w:rPr>
        <w:t xml:space="preserve">            </w:t>
      </w:r>
      <w:r w:rsidR="00F253D3" w:rsidRPr="0023285C">
        <w:rPr>
          <w:rFonts w:ascii="Times New Roman" w:eastAsia="Times New Roman" w:hAnsi="Times New Roman" w:cs="Times New Roman"/>
          <w:b/>
          <w:bCs/>
          <w:color w:val="000000"/>
          <w:sz w:val="24"/>
          <w:szCs w:val="24"/>
        </w:rPr>
        <w:t>ВВЕДЕНИЕ</w:t>
      </w:r>
      <w:r w:rsidR="000C413E" w:rsidRPr="0023285C">
        <w:rPr>
          <w:rFonts w:ascii="Times New Roman" w:eastAsia="Times New Roman" w:hAnsi="Times New Roman" w:cs="Times New Roman"/>
          <w:b/>
          <w:bCs/>
          <w:color w:val="000000"/>
          <w:sz w:val="24"/>
          <w:szCs w:val="24"/>
        </w:rPr>
        <w:t xml:space="preserve"> ( общие</w:t>
      </w:r>
      <w:r w:rsidR="006F18D9">
        <w:rPr>
          <w:rFonts w:ascii="Times New Roman" w:eastAsia="Times New Roman" w:hAnsi="Times New Roman" w:cs="Times New Roman"/>
          <w:b/>
          <w:bCs/>
          <w:color w:val="000000"/>
          <w:sz w:val="24"/>
          <w:szCs w:val="24"/>
        </w:rPr>
        <w:t xml:space="preserve"> сведения</w:t>
      </w:r>
      <w:r w:rsidR="00786F75" w:rsidRPr="0023285C">
        <w:rPr>
          <w:rFonts w:ascii="Times New Roman" w:eastAsia="Times New Roman" w:hAnsi="Times New Roman" w:cs="Times New Roman"/>
          <w:b/>
          <w:bCs/>
          <w:color w:val="000000"/>
          <w:sz w:val="24"/>
          <w:szCs w:val="24"/>
        </w:rPr>
        <w:t>)</w:t>
      </w:r>
    </w:p>
    <w:p w14:paraId="7C9D11D0" w14:textId="77777777" w:rsidR="00555B50" w:rsidRDefault="00555B50" w:rsidP="00035609">
      <w:pPr>
        <w:spacing w:line="240" w:lineRule="auto"/>
        <w:ind w:left="-142" w:right="283"/>
        <w:jc w:val="both"/>
        <w:rPr>
          <w:rFonts w:ascii="Times New Roman" w:hAnsi="Times New Roman" w:cs="Times New Roman"/>
          <w:color w:val="000000"/>
          <w:sz w:val="24"/>
          <w:szCs w:val="24"/>
          <w:lang w:eastAsia="en-US"/>
        </w:rPr>
      </w:pPr>
      <w:r>
        <w:rPr>
          <w:rFonts w:ascii="Times New Roman" w:hAnsi="Times New Roman" w:cs="Times New Roman"/>
          <w:sz w:val="24"/>
          <w:szCs w:val="24"/>
        </w:rPr>
        <w:t xml:space="preserve">          </w:t>
      </w:r>
      <w:r w:rsidR="00463FBF" w:rsidRPr="0023285C">
        <w:rPr>
          <w:rFonts w:ascii="Times New Roman" w:hAnsi="Times New Roman" w:cs="Times New Roman"/>
          <w:sz w:val="24"/>
          <w:szCs w:val="24"/>
        </w:rPr>
        <w:t>Муниципальное бюджетное  дошкольное образовательное учреждение детский сад комбинированного вида №5 «Березка» г. Белогорска Республики Крым расположено  в типовом здании, кот</w:t>
      </w:r>
      <w:r w:rsidR="004B5C89" w:rsidRPr="0023285C">
        <w:rPr>
          <w:rFonts w:ascii="Times New Roman" w:hAnsi="Times New Roman" w:cs="Times New Roman"/>
          <w:sz w:val="24"/>
          <w:szCs w:val="24"/>
        </w:rPr>
        <w:t>орое сдано в эксплуатацию в 2022</w:t>
      </w:r>
      <w:r w:rsidR="00463FBF" w:rsidRPr="0023285C">
        <w:rPr>
          <w:rFonts w:ascii="Times New Roman" w:hAnsi="Times New Roman" w:cs="Times New Roman"/>
          <w:sz w:val="24"/>
          <w:szCs w:val="24"/>
        </w:rPr>
        <w:t xml:space="preserve"> году. Общая площадь помещений составляет</w:t>
      </w:r>
      <w:r w:rsidR="00463FBF" w:rsidRPr="0023285C">
        <w:rPr>
          <w:rFonts w:ascii="Times New Roman" w:eastAsia="Times New Roman" w:hAnsi="Times New Roman" w:cs="Times New Roman"/>
          <w:color w:val="000000"/>
          <w:sz w:val="24"/>
          <w:szCs w:val="24"/>
        </w:rPr>
        <w:t xml:space="preserve"> </w:t>
      </w:r>
      <w:r w:rsidR="002C335D" w:rsidRPr="0023285C">
        <w:rPr>
          <w:rFonts w:ascii="Times New Roman" w:eastAsia="Times New Roman" w:hAnsi="Times New Roman" w:cs="Times New Roman"/>
          <w:color w:val="000000"/>
          <w:sz w:val="24"/>
          <w:szCs w:val="24"/>
        </w:rPr>
        <w:t xml:space="preserve">3847,2 </w:t>
      </w:r>
      <w:r w:rsidR="00463FBF" w:rsidRPr="0023285C">
        <w:rPr>
          <w:rFonts w:ascii="Times New Roman" w:eastAsia="Times New Roman" w:hAnsi="Times New Roman" w:cs="Times New Roman"/>
          <w:color w:val="000000"/>
          <w:sz w:val="24"/>
          <w:szCs w:val="24"/>
        </w:rPr>
        <w:t>кв.м. Площадь земельного участка составляет</w:t>
      </w:r>
      <w:r w:rsidR="004B5C89" w:rsidRPr="0023285C">
        <w:rPr>
          <w:rFonts w:ascii="Times New Roman" w:eastAsia="Times New Roman" w:hAnsi="Times New Roman" w:cs="Times New Roman"/>
          <w:color w:val="000000"/>
          <w:sz w:val="24"/>
          <w:szCs w:val="24"/>
        </w:rPr>
        <w:t xml:space="preserve"> 15.000 </w:t>
      </w:r>
      <w:r w:rsidR="00463FBF" w:rsidRPr="0023285C">
        <w:rPr>
          <w:rFonts w:ascii="Times New Roman" w:eastAsia="Times New Roman" w:hAnsi="Times New Roman" w:cs="Times New Roman"/>
          <w:color w:val="000000"/>
          <w:sz w:val="24"/>
          <w:szCs w:val="24"/>
        </w:rPr>
        <w:t xml:space="preserve">кв.м. </w:t>
      </w:r>
      <w:r w:rsidR="00463FBF" w:rsidRPr="0023285C">
        <w:rPr>
          <w:rFonts w:ascii="Times New Roman" w:hAnsi="Times New Roman" w:cs="Times New Roman"/>
          <w:color w:val="000000"/>
          <w:sz w:val="24"/>
          <w:szCs w:val="24"/>
          <w:lang w:eastAsia="en-US"/>
        </w:rPr>
        <w:t xml:space="preserve">Учредителем ДОУ является Администрация  Белогорского района Республики Крым. В МБДОУ функционирует 12 возрастных групп общеразвивающей направленности (в том числе группа комбинированной направленности), в которых обеспечивается обучение, воспитание и </w:t>
      </w:r>
      <w:r w:rsidR="004E1B42">
        <w:rPr>
          <w:rFonts w:ascii="Times New Roman" w:hAnsi="Times New Roman" w:cs="Times New Roman"/>
          <w:color w:val="000000"/>
          <w:sz w:val="24"/>
          <w:szCs w:val="24"/>
          <w:lang w:eastAsia="en-US"/>
        </w:rPr>
        <w:t>развитие детей в возрасте от 2</w:t>
      </w:r>
      <w:r w:rsidR="00463FBF" w:rsidRPr="0023285C">
        <w:rPr>
          <w:rFonts w:ascii="Times New Roman" w:hAnsi="Times New Roman" w:cs="Times New Roman"/>
          <w:color w:val="000000"/>
          <w:sz w:val="24"/>
          <w:szCs w:val="24"/>
          <w:lang w:eastAsia="en-US"/>
        </w:rPr>
        <w:t xml:space="preserve"> лет до прекра</w:t>
      </w:r>
      <w:r w:rsidR="00B75419">
        <w:rPr>
          <w:rFonts w:ascii="Times New Roman" w:hAnsi="Times New Roman" w:cs="Times New Roman"/>
          <w:color w:val="000000"/>
          <w:sz w:val="24"/>
          <w:szCs w:val="24"/>
          <w:lang w:eastAsia="en-US"/>
        </w:rPr>
        <w:t xml:space="preserve">щения образовательных отношений. </w:t>
      </w:r>
      <w:r w:rsidR="00463FBF" w:rsidRPr="0023285C">
        <w:rPr>
          <w:rFonts w:ascii="Times New Roman" w:hAnsi="Times New Roman" w:cs="Times New Roman"/>
          <w:color w:val="000000"/>
          <w:sz w:val="24"/>
          <w:szCs w:val="24"/>
          <w:lang w:eastAsia="en-US"/>
        </w:rPr>
        <w:t>Разделение детей на возрастные группы осуществляется в соответствии с закон</w:t>
      </w:r>
      <w:r w:rsidR="00722E80" w:rsidRPr="0023285C">
        <w:rPr>
          <w:rFonts w:ascii="Times New Roman" w:hAnsi="Times New Roman" w:cs="Times New Roman"/>
          <w:color w:val="000000"/>
          <w:sz w:val="24"/>
          <w:szCs w:val="24"/>
          <w:lang w:eastAsia="en-US"/>
        </w:rPr>
        <w:t>омерностями психического развит</w:t>
      </w:r>
      <w:r w:rsidR="00463FBF" w:rsidRPr="0023285C">
        <w:rPr>
          <w:rFonts w:ascii="Times New Roman" w:hAnsi="Times New Roman" w:cs="Times New Roman"/>
          <w:color w:val="000000"/>
          <w:sz w:val="24"/>
          <w:szCs w:val="24"/>
          <w:lang w:eastAsia="en-US"/>
        </w:rPr>
        <w:t>ия ребёнк</w:t>
      </w:r>
      <w:r w:rsidR="00722E80" w:rsidRPr="0023285C">
        <w:rPr>
          <w:rFonts w:ascii="Times New Roman" w:hAnsi="Times New Roman" w:cs="Times New Roman"/>
          <w:color w:val="000000"/>
          <w:sz w:val="24"/>
          <w:szCs w:val="24"/>
          <w:lang w:eastAsia="en-US"/>
        </w:rPr>
        <w:t>а и сходными возрастными характ</w:t>
      </w:r>
      <w:r w:rsidR="00463FBF" w:rsidRPr="0023285C">
        <w:rPr>
          <w:rFonts w:ascii="Times New Roman" w:hAnsi="Times New Roman" w:cs="Times New Roman"/>
          <w:color w:val="000000"/>
          <w:sz w:val="24"/>
          <w:szCs w:val="24"/>
          <w:lang w:eastAsia="en-US"/>
        </w:rPr>
        <w:t>еристика</w:t>
      </w:r>
      <w:r w:rsidR="00B544BE">
        <w:rPr>
          <w:rFonts w:ascii="Times New Roman" w:hAnsi="Times New Roman" w:cs="Times New Roman"/>
          <w:color w:val="000000"/>
          <w:sz w:val="24"/>
          <w:szCs w:val="24"/>
          <w:lang w:eastAsia="en-US"/>
        </w:rPr>
        <w:t>ми, что позволяет бо</w:t>
      </w:r>
      <w:r w:rsidR="00722E80" w:rsidRPr="0023285C">
        <w:rPr>
          <w:rFonts w:ascii="Times New Roman" w:hAnsi="Times New Roman" w:cs="Times New Roman"/>
          <w:color w:val="000000"/>
          <w:sz w:val="24"/>
          <w:szCs w:val="24"/>
          <w:lang w:eastAsia="en-US"/>
        </w:rPr>
        <w:t>лее эффективно решать задачи по реализации Программы дошкольного воспитания.</w:t>
      </w:r>
    </w:p>
    <w:p w14:paraId="30C14E20" w14:textId="77777777" w:rsidR="00722E80" w:rsidRPr="00555B50" w:rsidRDefault="00D85609" w:rsidP="00035609">
      <w:pPr>
        <w:spacing w:line="240" w:lineRule="auto"/>
        <w:ind w:left="-142" w:right="283"/>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00BA3BD5">
        <w:rPr>
          <w:rFonts w:ascii="Times New Roman" w:hAnsi="Times New Roman" w:cs="Times New Roman"/>
          <w:color w:val="000000"/>
          <w:sz w:val="24"/>
          <w:szCs w:val="24"/>
          <w:lang w:eastAsia="en-US"/>
        </w:rPr>
        <w:t xml:space="preserve">      </w:t>
      </w:r>
      <w:r w:rsidR="00722E80" w:rsidRPr="00073372">
        <w:rPr>
          <w:rFonts w:ascii="Times New Roman" w:hAnsi="Times New Roman" w:cs="Times New Roman"/>
          <w:b/>
          <w:i/>
          <w:color w:val="000000"/>
          <w:sz w:val="24"/>
          <w:szCs w:val="24"/>
          <w:lang w:eastAsia="en-US"/>
        </w:rPr>
        <w:t>По возрастным характеристикам в МБДОУ представлены группы:</w:t>
      </w:r>
    </w:p>
    <w:p w14:paraId="02DEFB51" w14:textId="77777777" w:rsidR="00722E80" w:rsidRPr="0023285C" w:rsidRDefault="00722E80" w:rsidP="00035609">
      <w:pPr>
        <w:spacing w:line="240" w:lineRule="auto"/>
        <w:ind w:left="-142" w:right="283"/>
        <w:jc w:val="both"/>
        <w:rPr>
          <w:rFonts w:ascii="Times New Roman" w:hAnsi="Times New Roman" w:cs="Times New Roman"/>
          <w:color w:val="000000" w:themeColor="text1"/>
          <w:sz w:val="24"/>
          <w:szCs w:val="24"/>
          <w:lang w:eastAsia="en-US"/>
        </w:rPr>
      </w:pPr>
      <w:r w:rsidRPr="0023285C">
        <w:rPr>
          <w:rFonts w:ascii="Times New Roman" w:hAnsi="Times New Roman" w:cs="Times New Roman"/>
          <w:color w:val="000000"/>
          <w:sz w:val="24"/>
          <w:szCs w:val="24"/>
          <w:lang w:eastAsia="en-US"/>
        </w:rPr>
        <w:t xml:space="preserve">        - для детей от 2 до 3 </w:t>
      </w:r>
      <w:r w:rsidR="0023285C">
        <w:rPr>
          <w:rFonts w:ascii="Times New Roman" w:hAnsi="Times New Roman" w:cs="Times New Roman"/>
          <w:color w:val="000000" w:themeColor="text1"/>
          <w:sz w:val="24"/>
          <w:szCs w:val="24"/>
          <w:lang w:eastAsia="en-US"/>
        </w:rPr>
        <w:t>лет (</w:t>
      </w:r>
      <w:r w:rsidRPr="0023285C">
        <w:rPr>
          <w:rFonts w:ascii="Times New Roman" w:hAnsi="Times New Roman" w:cs="Times New Roman"/>
          <w:color w:val="000000" w:themeColor="text1"/>
          <w:sz w:val="24"/>
          <w:szCs w:val="24"/>
          <w:lang w:eastAsia="en-US"/>
        </w:rPr>
        <w:t xml:space="preserve"> группа раннего возраста);</w:t>
      </w:r>
    </w:p>
    <w:p w14:paraId="3F5C1629" w14:textId="77777777" w:rsidR="00722E80" w:rsidRPr="0023285C" w:rsidRDefault="00722E80" w:rsidP="00035609">
      <w:pPr>
        <w:spacing w:line="240" w:lineRule="auto"/>
        <w:ind w:left="-142" w:right="283"/>
        <w:jc w:val="both"/>
        <w:rPr>
          <w:rFonts w:ascii="Times New Roman" w:hAnsi="Times New Roman" w:cs="Times New Roman"/>
          <w:color w:val="000000" w:themeColor="text1"/>
          <w:sz w:val="24"/>
          <w:szCs w:val="24"/>
          <w:lang w:eastAsia="en-US"/>
        </w:rPr>
      </w:pPr>
      <w:r w:rsidRPr="0023285C">
        <w:rPr>
          <w:rFonts w:ascii="Times New Roman" w:hAnsi="Times New Roman" w:cs="Times New Roman"/>
          <w:color w:val="000000" w:themeColor="text1"/>
          <w:sz w:val="24"/>
          <w:szCs w:val="24"/>
          <w:lang w:eastAsia="en-US"/>
        </w:rPr>
        <w:t xml:space="preserve">        - </w:t>
      </w:r>
      <w:r w:rsidR="0023285C">
        <w:rPr>
          <w:rFonts w:ascii="Times New Roman" w:hAnsi="Times New Roman" w:cs="Times New Roman"/>
          <w:color w:val="000000" w:themeColor="text1"/>
          <w:sz w:val="24"/>
          <w:szCs w:val="24"/>
          <w:lang w:eastAsia="en-US"/>
        </w:rPr>
        <w:t>для детей от 3 до 4 лет (дошкольная</w:t>
      </w:r>
      <w:r w:rsidRPr="0023285C">
        <w:rPr>
          <w:rFonts w:ascii="Times New Roman" w:hAnsi="Times New Roman" w:cs="Times New Roman"/>
          <w:color w:val="000000" w:themeColor="text1"/>
          <w:sz w:val="24"/>
          <w:szCs w:val="24"/>
          <w:lang w:eastAsia="en-US"/>
        </w:rPr>
        <w:t xml:space="preserve"> группа);</w:t>
      </w:r>
    </w:p>
    <w:p w14:paraId="4ACB0487" w14:textId="77777777" w:rsidR="00722E80" w:rsidRPr="0023285C" w:rsidRDefault="00722E80" w:rsidP="00035609">
      <w:pPr>
        <w:spacing w:line="240" w:lineRule="auto"/>
        <w:ind w:left="-142" w:right="283"/>
        <w:jc w:val="both"/>
        <w:rPr>
          <w:rFonts w:ascii="Times New Roman" w:hAnsi="Times New Roman" w:cs="Times New Roman"/>
          <w:color w:val="000000" w:themeColor="text1"/>
          <w:sz w:val="24"/>
          <w:szCs w:val="24"/>
          <w:lang w:eastAsia="en-US"/>
        </w:rPr>
      </w:pPr>
      <w:r w:rsidRPr="0023285C">
        <w:rPr>
          <w:rFonts w:ascii="Times New Roman" w:hAnsi="Times New Roman" w:cs="Times New Roman"/>
          <w:color w:val="000000" w:themeColor="text1"/>
          <w:sz w:val="24"/>
          <w:szCs w:val="24"/>
          <w:lang w:eastAsia="en-US"/>
        </w:rPr>
        <w:t xml:space="preserve">        - д</w:t>
      </w:r>
      <w:r w:rsidR="0023285C">
        <w:rPr>
          <w:rFonts w:ascii="Times New Roman" w:hAnsi="Times New Roman" w:cs="Times New Roman"/>
          <w:color w:val="000000" w:themeColor="text1"/>
          <w:sz w:val="24"/>
          <w:szCs w:val="24"/>
          <w:lang w:eastAsia="en-US"/>
        </w:rPr>
        <w:t>ля детей от  4 до 5 лет (дошкольная</w:t>
      </w:r>
      <w:r w:rsidRPr="0023285C">
        <w:rPr>
          <w:rFonts w:ascii="Times New Roman" w:hAnsi="Times New Roman" w:cs="Times New Roman"/>
          <w:color w:val="000000" w:themeColor="text1"/>
          <w:sz w:val="24"/>
          <w:szCs w:val="24"/>
          <w:lang w:eastAsia="en-US"/>
        </w:rPr>
        <w:t xml:space="preserve"> группа);</w:t>
      </w:r>
    </w:p>
    <w:p w14:paraId="69799385" w14:textId="77777777" w:rsidR="00722E80" w:rsidRPr="0023285C" w:rsidRDefault="00722E80" w:rsidP="00035609">
      <w:pPr>
        <w:spacing w:line="240" w:lineRule="auto"/>
        <w:ind w:left="-142" w:right="283"/>
        <w:jc w:val="both"/>
        <w:rPr>
          <w:rFonts w:ascii="Times New Roman" w:hAnsi="Times New Roman" w:cs="Times New Roman"/>
          <w:color w:val="000000"/>
          <w:sz w:val="24"/>
          <w:szCs w:val="24"/>
          <w:lang w:eastAsia="en-US"/>
        </w:rPr>
      </w:pPr>
      <w:r w:rsidRPr="0023285C">
        <w:rPr>
          <w:rFonts w:ascii="Times New Roman" w:hAnsi="Times New Roman" w:cs="Times New Roman"/>
          <w:color w:val="000000"/>
          <w:sz w:val="24"/>
          <w:szCs w:val="24"/>
          <w:lang w:eastAsia="en-US"/>
        </w:rPr>
        <w:t xml:space="preserve">        - д</w:t>
      </w:r>
      <w:r w:rsidR="0023285C">
        <w:rPr>
          <w:rFonts w:ascii="Times New Roman" w:hAnsi="Times New Roman" w:cs="Times New Roman"/>
          <w:color w:val="000000"/>
          <w:sz w:val="24"/>
          <w:szCs w:val="24"/>
          <w:lang w:eastAsia="en-US"/>
        </w:rPr>
        <w:t>ля  детей от 5 до 6 лет (дошкольная</w:t>
      </w:r>
      <w:r w:rsidRPr="0023285C">
        <w:rPr>
          <w:rFonts w:ascii="Times New Roman" w:hAnsi="Times New Roman" w:cs="Times New Roman"/>
          <w:color w:val="000000"/>
          <w:sz w:val="24"/>
          <w:szCs w:val="24"/>
          <w:lang w:eastAsia="en-US"/>
        </w:rPr>
        <w:t xml:space="preserve"> группа;</w:t>
      </w:r>
    </w:p>
    <w:p w14:paraId="781D4568" w14:textId="77777777" w:rsidR="00B75419" w:rsidRDefault="00722E80" w:rsidP="00035609">
      <w:pPr>
        <w:spacing w:line="240" w:lineRule="auto"/>
        <w:ind w:left="-142" w:right="283"/>
        <w:jc w:val="both"/>
        <w:rPr>
          <w:rFonts w:ascii="Times New Roman" w:hAnsi="Times New Roman" w:cs="Times New Roman"/>
          <w:color w:val="000000"/>
          <w:sz w:val="24"/>
          <w:szCs w:val="24"/>
          <w:lang w:eastAsia="en-US"/>
        </w:rPr>
      </w:pPr>
      <w:r w:rsidRPr="0023285C">
        <w:rPr>
          <w:rFonts w:ascii="Times New Roman" w:hAnsi="Times New Roman" w:cs="Times New Roman"/>
          <w:color w:val="000000"/>
          <w:sz w:val="24"/>
          <w:szCs w:val="24"/>
          <w:lang w:eastAsia="en-US"/>
        </w:rPr>
        <w:t xml:space="preserve">        - для детей от 6 до 7 лет (</w:t>
      </w:r>
      <w:r w:rsidR="0023285C">
        <w:rPr>
          <w:rFonts w:ascii="Times New Roman" w:hAnsi="Times New Roman" w:cs="Times New Roman"/>
          <w:color w:val="000000"/>
          <w:sz w:val="24"/>
          <w:szCs w:val="24"/>
          <w:lang w:eastAsia="en-US"/>
        </w:rPr>
        <w:t xml:space="preserve">дошкольная </w:t>
      </w:r>
      <w:r w:rsidRPr="0023285C">
        <w:rPr>
          <w:rFonts w:ascii="Times New Roman" w:hAnsi="Times New Roman" w:cs="Times New Roman"/>
          <w:color w:val="000000"/>
          <w:sz w:val="24"/>
          <w:szCs w:val="24"/>
          <w:lang w:eastAsia="en-US"/>
        </w:rPr>
        <w:t>группа).</w:t>
      </w:r>
    </w:p>
    <w:p w14:paraId="15FC9CCC" w14:textId="77777777" w:rsidR="004E2BD9" w:rsidRPr="00B75419" w:rsidRDefault="00BA3BD5" w:rsidP="00035609">
      <w:pPr>
        <w:spacing w:line="240" w:lineRule="auto"/>
        <w:ind w:left="-142" w:right="283"/>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004E2BD9" w:rsidRPr="0023285C">
        <w:rPr>
          <w:rFonts w:ascii="Times New Roman" w:hAnsi="Times New Roman" w:cs="Times New Roman"/>
          <w:color w:val="000000"/>
          <w:sz w:val="24"/>
          <w:szCs w:val="24"/>
          <w:lang w:eastAsia="en-US"/>
        </w:rPr>
        <w:t>Комплектование группы комбинированной направленности, осуществляется на основании заключений ТПМПК г. Белогорска в соответствии с планом и графиком работы ТПМПК.</w:t>
      </w:r>
    </w:p>
    <w:p w14:paraId="1717F4E3" w14:textId="77777777" w:rsidR="004E2BD9" w:rsidRPr="0023285C" w:rsidRDefault="00555B50" w:rsidP="00035609">
      <w:pPr>
        <w:shd w:val="clear" w:color="auto" w:fill="FFFFFF"/>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004E2BD9" w:rsidRPr="0023285C">
        <w:rPr>
          <w:rFonts w:ascii="Times New Roman" w:eastAsia="Times New Roman" w:hAnsi="Times New Roman" w:cs="Times New Roman"/>
          <w:b/>
          <w:i/>
          <w:color w:val="000000"/>
          <w:sz w:val="24"/>
          <w:szCs w:val="24"/>
        </w:rPr>
        <w:t>Режим работы детского сада</w:t>
      </w:r>
      <w:r w:rsidR="004E2BD9" w:rsidRPr="0023285C">
        <w:rPr>
          <w:rFonts w:ascii="Times New Roman" w:eastAsia="Times New Roman" w:hAnsi="Times New Roman" w:cs="Times New Roman"/>
          <w:color w:val="000000"/>
          <w:sz w:val="24"/>
          <w:szCs w:val="24"/>
        </w:rPr>
        <w:t xml:space="preserve"> – пятидневная неделя, 10,5 часов</w:t>
      </w:r>
      <w:r w:rsidR="004E2BD9" w:rsidRPr="0023285C">
        <w:rPr>
          <w:rFonts w:ascii="Times New Roman" w:eastAsia="Times New Roman" w:hAnsi="Times New Roman" w:cs="Times New Roman"/>
          <w:b/>
          <w:color w:val="000000"/>
          <w:sz w:val="24"/>
          <w:szCs w:val="24"/>
        </w:rPr>
        <w:t xml:space="preserve"> </w:t>
      </w:r>
      <w:r w:rsidR="00E06AF0" w:rsidRPr="0023285C">
        <w:rPr>
          <w:rFonts w:ascii="Times New Roman" w:eastAsia="Times New Roman" w:hAnsi="Times New Roman" w:cs="Times New Roman"/>
          <w:b/>
          <w:color w:val="000000"/>
          <w:sz w:val="24"/>
          <w:szCs w:val="24"/>
        </w:rPr>
        <w:t xml:space="preserve">- </w:t>
      </w:r>
      <w:r w:rsidR="004E2BD9" w:rsidRPr="0023285C">
        <w:rPr>
          <w:rFonts w:ascii="Times New Roman" w:eastAsia="Times New Roman" w:hAnsi="Times New Roman" w:cs="Times New Roman"/>
          <w:color w:val="000000"/>
          <w:sz w:val="24"/>
          <w:szCs w:val="24"/>
        </w:rPr>
        <w:t>с 7.30 до 18.00. Выходные – суббота, воскресенье, а также установленные в государственном порядке праздничные и выходные дни.</w:t>
      </w:r>
    </w:p>
    <w:p w14:paraId="0D1A537A" w14:textId="77777777" w:rsidR="004E2BD9" w:rsidRPr="0023285C" w:rsidRDefault="00555B50" w:rsidP="00035609">
      <w:pPr>
        <w:shd w:val="clear" w:color="auto" w:fill="FFFFFF"/>
        <w:spacing w:line="240" w:lineRule="auto"/>
        <w:ind w:left="-142" w:right="283"/>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004E2BD9" w:rsidRPr="0023285C">
        <w:rPr>
          <w:rFonts w:ascii="Times New Roman" w:eastAsia="Times New Roman" w:hAnsi="Times New Roman" w:cs="Times New Roman"/>
          <w:b/>
          <w:i/>
          <w:color w:val="000000"/>
          <w:sz w:val="24"/>
          <w:szCs w:val="24"/>
        </w:rPr>
        <w:t>Наименование учреждения в соответствии с уставом</w:t>
      </w:r>
      <w:r w:rsidR="004E2BD9" w:rsidRPr="0023285C">
        <w:rPr>
          <w:rFonts w:ascii="Times New Roman" w:eastAsia="Times New Roman" w:hAnsi="Times New Roman" w:cs="Times New Roman"/>
          <w:i/>
          <w:color w:val="000000"/>
          <w:sz w:val="24"/>
          <w:szCs w:val="24"/>
        </w:rPr>
        <w:t>:</w:t>
      </w:r>
      <w:r w:rsidR="009617B7">
        <w:rPr>
          <w:rFonts w:ascii="Times New Roman" w:hAnsi="Times New Roman" w:cs="Times New Roman"/>
          <w:sz w:val="24"/>
          <w:szCs w:val="24"/>
        </w:rPr>
        <w:t xml:space="preserve">  </w:t>
      </w:r>
      <w:r w:rsidR="004E2BD9" w:rsidRPr="0023285C">
        <w:rPr>
          <w:rFonts w:ascii="Times New Roman" w:hAnsi="Times New Roman" w:cs="Times New Roman"/>
          <w:sz w:val="24"/>
          <w:szCs w:val="24"/>
        </w:rPr>
        <w:t>Муниципальное бюджетное  дошкольное образовательное учреждение детский сад комбинированного вида №5 «Березка» г. Белогорска Республики Крым.</w:t>
      </w:r>
    </w:p>
    <w:p w14:paraId="46012CD6" w14:textId="77777777" w:rsidR="00185AE6" w:rsidRDefault="00555B50" w:rsidP="00035609">
      <w:pPr>
        <w:shd w:val="clear" w:color="auto" w:fill="FFFFFF"/>
        <w:spacing w:line="240" w:lineRule="auto"/>
        <w:ind w:left="-142" w:right="283"/>
        <w:jc w:val="both"/>
        <w:rPr>
          <w:rFonts w:ascii="Times New Roman" w:hAnsi="Times New Roman" w:cs="Times New Roman"/>
          <w:sz w:val="24"/>
          <w:szCs w:val="24"/>
        </w:rPr>
      </w:pPr>
      <w:r>
        <w:rPr>
          <w:rFonts w:ascii="Times New Roman" w:hAnsi="Times New Roman" w:cs="Times New Roman"/>
          <w:sz w:val="24"/>
          <w:szCs w:val="24"/>
        </w:rPr>
        <w:t xml:space="preserve">     </w:t>
      </w:r>
      <w:r w:rsidR="004E2BD9" w:rsidRPr="0023285C">
        <w:rPr>
          <w:rFonts w:ascii="Times New Roman" w:hAnsi="Times New Roman" w:cs="Times New Roman"/>
          <w:b/>
          <w:i/>
          <w:sz w:val="24"/>
          <w:szCs w:val="24"/>
        </w:rPr>
        <w:t>Краткое название</w:t>
      </w:r>
      <w:r w:rsidR="004E2BD9" w:rsidRPr="0023285C">
        <w:rPr>
          <w:rFonts w:ascii="Times New Roman" w:hAnsi="Times New Roman" w:cs="Times New Roman"/>
          <w:b/>
          <w:sz w:val="24"/>
          <w:szCs w:val="24"/>
        </w:rPr>
        <w:t>:</w:t>
      </w:r>
      <w:r w:rsidR="004E2BD9" w:rsidRPr="0023285C">
        <w:rPr>
          <w:rFonts w:ascii="Times New Roman" w:hAnsi="Times New Roman" w:cs="Times New Roman"/>
          <w:sz w:val="24"/>
          <w:szCs w:val="24"/>
        </w:rPr>
        <w:t xml:space="preserve"> МБДОУ детски</w:t>
      </w:r>
      <w:r w:rsidR="00E06AF0" w:rsidRPr="0023285C">
        <w:rPr>
          <w:rFonts w:ascii="Times New Roman" w:hAnsi="Times New Roman" w:cs="Times New Roman"/>
          <w:sz w:val="24"/>
          <w:szCs w:val="24"/>
        </w:rPr>
        <w:t xml:space="preserve">й сад №5 «Березка» г. Белогорска </w:t>
      </w:r>
      <w:r w:rsidR="004E2BD9" w:rsidRPr="0023285C">
        <w:rPr>
          <w:rFonts w:ascii="Times New Roman" w:hAnsi="Times New Roman" w:cs="Times New Roman"/>
          <w:sz w:val="24"/>
          <w:szCs w:val="24"/>
        </w:rPr>
        <w:t xml:space="preserve"> </w:t>
      </w:r>
    </w:p>
    <w:p w14:paraId="3621EC74" w14:textId="77777777" w:rsidR="004E2BD9" w:rsidRPr="0023285C" w:rsidRDefault="00555B50" w:rsidP="00035609">
      <w:pPr>
        <w:shd w:val="clear" w:color="auto" w:fill="FFFFFF"/>
        <w:spacing w:line="240" w:lineRule="auto"/>
        <w:ind w:left="-142" w:right="283"/>
        <w:jc w:val="both"/>
        <w:rPr>
          <w:rFonts w:ascii="Times New Roman" w:hAnsi="Times New Roman" w:cs="Times New Roman"/>
          <w:sz w:val="24"/>
          <w:szCs w:val="24"/>
        </w:rPr>
      </w:pPr>
      <w:r>
        <w:rPr>
          <w:rFonts w:ascii="Times New Roman" w:hAnsi="Times New Roman" w:cs="Times New Roman"/>
          <w:sz w:val="24"/>
          <w:szCs w:val="24"/>
        </w:rPr>
        <w:t xml:space="preserve"> </w:t>
      </w:r>
      <w:r w:rsidR="004E2BD9" w:rsidRPr="0023285C">
        <w:rPr>
          <w:rFonts w:ascii="Times New Roman" w:hAnsi="Times New Roman" w:cs="Times New Roman"/>
          <w:sz w:val="24"/>
          <w:szCs w:val="24"/>
        </w:rPr>
        <w:t>Организационно-правовая форма: учреждение.</w:t>
      </w:r>
    </w:p>
    <w:p w14:paraId="4E78E865" w14:textId="77777777" w:rsidR="004E2BD9" w:rsidRPr="0023285C" w:rsidRDefault="00185AE6" w:rsidP="00035609">
      <w:pPr>
        <w:shd w:val="clear" w:color="auto" w:fill="FFFFFF"/>
        <w:spacing w:line="240" w:lineRule="auto"/>
        <w:ind w:left="-142" w:right="283"/>
        <w:jc w:val="both"/>
        <w:rPr>
          <w:rFonts w:ascii="Times New Roman" w:hAnsi="Times New Roman" w:cs="Times New Roman"/>
          <w:sz w:val="24"/>
          <w:szCs w:val="24"/>
        </w:rPr>
      </w:pPr>
      <w:r>
        <w:rPr>
          <w:rFonts w:ascii="Times New Roman" w:hAnsi="Times New Roman" w:cs="Times New Roman"/>
          <w:i/>
          <w:sz w:val="24"/>
          <w:szCs w:val="24"/>
        </w:rPr>
        <w:t xml:space="preserve">  </w:t>
      </w:r>
      <w:r w:rsidR="00555B50">
        <w:rPr>
          <w:rFonts w:ascii="Times New Roman" w:hAnsi="Times New Roman" w:cs="Times New Roman"/>
          <w:i/>
          <w:sz w:val="24"/>
          <w:szCs w:val="24"/>
        </w:rPr>
        <w:t xml:space="preserve">   </w:t>
      </w:r>
      <w:r w:rsidR="000B45E9" w:rsidRPr="0023285C">
        <w:rPr>
          <w:rFonts w:ascii="Times New Roman" w:hAnsi="Times New Roman" w:cs="Times New Roman"/>
          <w:b/>
          <w:i/>
          <w:sz w:val="24"/>
          <w:szCs w:val="24"/>
        </w:rPr>
        <w:t>Тип учреждени</w:t>
      </w:r>
      <w:r w:rsidR="000B45E9" w:rsidRPr="0023285C">
        <w:rPr>
          <w:rFonts w:ascii="Times New Roman" w:hAnsi="Times New Roman" w:cs="Times New Roman"/>
          <w:b/>
          <w:sz w:val="24"/>
          <w:szCs w:val="24"/>
        </w:rPr>
        <w:t>я:</w:t>
      </w:r>
      <w:r w:rsidR="000B45E9" w:rsidRPr="0023285C">
        <w:rPr>
          <w:rFonts w:ascii="Times New Roman" w:hAnsi="Times New Roman" w:cs="Times New Roman"/>
          <w:sz w:val="24"/>
          <w:szCs w:val="24"/>
        </w:rPr>
        <w:t xml:space="preserve"> дошкольное образовательное учреждение.</w:t>
      </w:r>
    </w:p>
    <w:p w14:paraId="0F7844C2" w14:textId="77777777" w:rsidR="000B45E9" w:rsidRPr="0023285C" w:rsidRDefault="000B45E9" w:rsidP="00035609">
      <w:pPr>
        <w:shd w:val="clear" w:color="auto" w:fill="FFFFFF"/>
        <w:spacing w:line="240" w:lineRule="auto"/>
        <w:ind w:left="-142" w:right="283"/>
        <w:jc w:val="both"/>
        <w:rPr>
          <w:rFonts w:ascii="Times New Roman" w:hAnsi="Times New Roman" w:cs="Times New Roman"/>
          <w:sz w:val="24"/>
          <w:szCs w:val="24"/>
        </w:rPr>
      </w:pPr>
      <w:r w:rsidRPr="0023285C">
        <w:rPr>
          <w:rFonts w:ascii="Times New Roman" w:hAnsi="Times New Roman" w:cs="Times New Roman"/>
          <w:i/>
          <w:sz w:val="24"/>
          <w:szCs w:val="24"/>
        </w:rPr>
        <w:t xml:space="preserve">    </w:t>
      </w:r>
      <w:r w:rsidR="00555B50">
        <w:rPr>
          <w:rFonts w:ascii="Times New Roman" w:hAnsi="Times New Roman" w:cs="Times New Roman"/>
          <w:i/>
          <w:sz w:val="24"/>
          <w:szCs w:val="24"/>
        </w:rPr>
        <w:t xml:space="preserve"> </w:t>
      </w:r>
      <w:r w:rsidRPr="0023285C">
        <w:rPr>
          <w:rFonts w:ascii="Times New Roman" w:hAnsi="Times New Roman" w:cs="Times New Roman"/>
          <w:b/>
          <w:i/>
          <w:sz w:val="24"/>
          <w:szCs w:val="24"/>
        </w:rPr>
        <w:t>Юридический адрес</w:t>
      </w:r>
      <w:r w:rsidR="00185AE6">
        <w:rPr>
          <w:rFonts w:ascii="Times New Roman" w:hAnsi="Times New Roman" w:cs="Times New Roman"/>
          <w:sz w:val="24"/>
          <w:szCs w:val="24"/>
        </w:rPr>
        <w:t xml:space="preserve">: </w:t>
      </w:r>
      <w:r w:rsidRPr="0023285C">
        <w:rPr>
          <w:rFonts w:ascii="Times New Roman" w:hAnsi="Times New Roman" w:cs="Times New Roman"/>
          <w:sz w:val="24"/>
          <w:szCs w:val="24"/>
        </w:rPr>
        <w:t>297600 Российская Федерация Республика Крым, г. Белогорск, ул.</w:t>
      </w:r>
      <w:r w:rsidR="009617B7">
        <w:rPr>
          <w:rFonts w:ascii="Times New Roman" w:hAnsi="Times New Roman" w:cs="Times New Roman"/>
          <w:sz w:val="24"/>
          <w:szCs w:val="24"/>
        </w:rPr>
        <w:t>Нижнегорская, 10.</w:t>
      </w:r>
      <w:r w:rsidR="002C335D" w:rsidRPr="0023285C">
        <w:rPr>
          <w:rFonts w:ascii="Times New Roman" w:hAnsi="Times New Roman" w:cs="Times New Roman"/>
          <w:sz w:val="24"/>
          <w:szCs w:val="24"/>
        </w:rPr>
        <w:t xml:space="preserve"> Фактический адрес нахождения: 297600 Российская Федерация Республика Крым, г. Белогорск, ул.Мамута Мусы, 1а.</w:t>
      </w:r>
    </w:p>
    <w:p w14:paraId="13F286B1" w14:textId="77777777" w:rsidR="00755AEB" w:rsidRPr="0023285C" w:rsidRDefault="00185AE6" w:rsidP="00035609">
      <w:pPr>
        <w:shd w:val="clear" w:color="auto" w:fill="FFFFFF"/>
        <w:spacing w:line="240" w:lineRule="auto"/>
        <w:ind w:left="-142" w:right="283"/>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  </w:t>
      </w:r>
      <w:r w:rsidR="00555B50">
        <w:rPr>
          <w:rFonts w:ascii="Times New Roman" w:hAnsi="Times New Roman" w:cs="Times New Roman"/>
          <w:b/>
          <w:sz w:val="24"/>
          <w:szCs w:val="24"/>
        </w:rPr>
        <w:t xml:space="preserve">   </w:t>
      </w:r>
      <w:r w:rsidR="00755AEB" w:rsidRPr="0023285C">
        <w:rPr>
          <w:rFonts w:ascii="Times New Roman" w:hAnsi="Times New Roman" w:cs="Times New Roman"/>
          <w:b/>
          <w:i/>
          <w:sz w:val="24"/>
          <w:szCs w:val="24"/>
        </w:rPr>
        <w:t>Телефон</w:t>
      </w:r>
      <w:r w:rsidR="00755AEB" w:rsidRPr="0023285C">
        <w:rPr>
          <w:rFonts w:ascii="Times New Roman" w:hAnsi="Times New Roman" w:cs="Times New Roman"/>
          <w:i/>
          <w:sz w:val="24"/>
          <w:szCs w:val="24"/>
        </w:rPr>
        <w:t xml:space="preserve"> </w:t>
      </w:r>
      <w:r w:rsidR="00EA3B82" w:rsidRPr="0023285C">
        <w:rPr>
          <w:rFonts w:ascii="Times New Roman" w:hAnsi="Times New Roman" w:cs="Times New Roman"/>
          <w:color w:val="000000" w:themeColor="text1"/>
          <w:sz w:val="24"/>
          <w:szCs w:val="24"/>
        </w:rPr>
        <w:t>:380655992746</w:t>
      </w:r>
    </w:p>
    <w:p w14:paraId="5A260153" w14:textId="77777777" w:rsidR="00755AEB" w:rsidRPr="0023285C" w:rsidRDefault="00185AE6" w:rsidP="00035609">
      <w:pPr>
        <w:shd w:val="clear" w:color="auto" w:fill="FFFFFF"/>
        <w:spacing w:line="240" w:lineRule="auto"/>
        <w:ind w:left="-142" w:right="283"/>
        <w:jc w:val="both"/>
        <w:rPr>
          <w:rFonts w:ascii="Times New Roman" w:hAnsi="Times New Roman" w:cs="Times New Roman"/>
          <w:i/>
          <w:color w:val="000000" w:themeColor="text1"/>
          <w:sz w:val="24"/>
          <w:szCs w:val="24"/>
        </w:rPr>
      </w:pPr>
      <w:r>
        <w:rPr>
          <w:rFonts w:ascii="Times New Roman" w:hAnsi="Times New Roman" w:cs="Times New Roman"/>
          <w:color w:val="FF0000"/>
          <w:sz w:val="24"/>
          <w:szCs w:val="24"/>
        </w:rPr>
        <w:t xml:space="preserve">  </w:t>
      </w:r>
      <w:r w:rsidR="00D85609">
        <w:rPr>
          <w:rFonts w:ascii="Times New Roman" w:hAnsi="Times New Roman" w:cs="Times New Roman"/>
          <w:color w:val="FF0000"/>
          <w:sz w:val="24"/>
          <w:szCs w:val="24"/>
        </w:rPr>
        <w:t xml:space="preserve">   </w:t>
      </w:r>
      <w:r w:rsidR="00755AEB" w:rsidRPr="0023285C">
        <w:rPr>
          <w:rFonts w:ascii="Times New Roman" w:hAnsi="Times New Roman" w:cs="Times New Roman"/>
          <w:b/>
          <w:i/>
          <w:color w:val="000000" w:themeColor="text1"/>
          <w:sz w:val="24"/>
          <w:szCs w:val="24"/>
        </w:rPr>
        <w:t>Электронный адрес</w:t>
      </w:r>
      <w:r w:rsidR="00755AEB" w:rsidRPr="0023285C">
        <w:rPr>
          <w:rFonts w:ascii="Times New Roman" w:hAnsi="Times New Roman" w:cs="Times New Roman"/>
          <w:i/>
          <w:color w:val="000000" w:themeColor="text1"/>
          <w:sz w:val="24"/>
          <w:szCs w:val="24"/>
        </w:rPr>
        <w:t xml:space="preserve">: </w:t>
      </w:r>
      <w:r w:rsidR="00EA3B82" w:rsidRPr="0023285C">
        <w:rPr>
          <w:rFonts w:ascii="Times New Roman" w:hAnsi="Times New Roman" w:cs="Times New Roman"/>
          <w:color w:val="000000" w:themeColor="text1"/>
          <w:sz w:val="24"/>
          <w:szCs w:val="24"/>
        </w:rPr>
        <w:t>sadik_berezka-belogorsk@crimeaedu.ru</w:t>
      </w:r>
    </w:p>
    <w:p w14:paraId="7F0DC2DC" w14:textId="77777777" w:rsidR="00960DC1" w:rsidRPr="0023285C" w:rsidRDefault="00BA3BD5" w:rsidP="00035609">
      <w:pPr>
        <w:shd w:val="clear" w:color="auto" w:fill="FFFFFF"/>
        <w:spacing w:line="240" w:lineRule="auto"/>
        <w:ind w:left="-142" w:right="283"/>
        <w:jc w:val="both"/>
        <w:rPr>
          <w:rFonts w:ascii="Times New Roman" w:hAnsi="Times New Roman" w:cs="Times New Roman"/>
          <w:i/>
          <w:color w:val="000000" w:themeColor="text1"/>
          <w:sz w:val="24"/>
          <w:szCs w:val="24"/>
        </w:rPr>
      </w:pPr>
      <w:r>
        <w:rPr>
          <w:rFonts w:ascii="Times New Roman" w:hAnsi="Times New Roman" w:cs="Times New Roman"/>
          <w:b/>
          <w:i/>
          <w:color w:val="000000" w:themeColor="text1"/>
          <w:sz w:val="24"/>
          <w:szCs w:val="24"/>
        </w:rPr>
        <w:t xml:space="preserve">    </w:t>
      </w:r>
      <w:r w:rsidR="00555B50">
        <w:rPr>
          <w:rFonts w:ascii="Times New Roman" w:hAnsi="Times New Roman" w:cs="Times New Roman"/>
          <w:b/>
          <w:i/>
          <w:color w:val="000000" w:themeColor="text1"/>
          <w:sz w:val="24"/>
          <w:szCs w:val="24"/>
        </w:rPr>
        <w:t xml:space="preserve"> </w:t>
      </w:r>
      <w:r w:rsidR="00755AEB" w:rsidRPr="0023285C">
        <w:rPr>
          <w:rFonts w:ascii="Times New Roman" w:hAnsi="Times New Roman" w:cs="Times New Roman"/>
          <w:b/>
          <w:i/>
          <w:color w:val="000000" w:themeColor="text1"/>
          <w:sz w:val="24"/>
          <w:szCs w:val="24"/>
        </w:rPr>
        <w:t>Сайт</w:t>
      </w:r>
      <w:r w:rsidR="00755AEB" w:rsidRPr="0023285C">
        <w:rPr>
          <w:rFonts w:ascii="Times New Roman" w:hAnsi="Times New Roman" w:cs="Times New Roman"/>
          <w:i/>
          <w:color w:val="000000" w:themeColor="text1"/>
          <w:sz w:val="24"/>
          <w:szCs w:val="24"/>
        </w:rPr>
        <w:t>:</w:t>
      </w:r>
      <w:r w:rsidR="004A27EB" w:rsidRPr="0023285C">
        <w:rPr>
          <w:rFonts w:ascii="Times New Roman" w:hAnsi="Times New Roman" w:cs="Times New Roman"/>
          <w:sz w:val="24"/>
          <w:szCs w:val="24"/>
        </w:rPr>
        <w:t xml:space="preserve"> </w:t>
      </w:r>
      <w:hyperlink r:id="rId8" w:tgtFrame="_blank" w:history="1">
        <w:r w:rsidR="004A27EB" w:rsidRPr="0023285C">
          <w:rPr>
            <w:rStyle w:val="a6"/>
            <w:rFonts w:ascii="Times New Roman" w:hAnsi="Times New Roman" w:cs="Times New Roman"/>
            <w:sz w:val="24"/>
            <w:szCs w:val="24"/>
            <w:shd w:val="clear" w:color="auto" w:fill="FFFFFF"/>
          </w:rPr>
          <w:t>https://belberezka5.eduds.ru</w:t>
        </w:r>
      </w:hyperlink>
      <w:r w:rsidR="00960DC1">
        <w:rPr>
          <w:rStyle w:val="a6"/>
          <w:rFonts w:ascii="Times New Roman" w:hAnsi="Times New Roman" w:cs="Times New Roman"/>
          <w:sz w:val="24"/>
          <w:szCs w:val="24"/>
          <w:shd w:val="clear" w:color="auto" w:fill="FFFFFF"/>
        </w:rPr>
        <w:t xml:space="preserve">, </w:t>
      </w:r>
      <w:r w:rsidR="004E1B42">
        <w:rPr>
          <w:rStyle w:val="a6"/>
          <w:rFonts w:ascii="Times New Roman" w:hAnsi="Times New Roman" w:cs="Times New Roman"/>
          <w:color w:val="000000" w:themeColor="text1"/>
          <w:sz w:val="24"/>
          <w:szCs w:val="24"/>
          <w:u w:val="none"/>
          <w:shd w:val="clear" w:color="auto" w:fill="FFFFFF"/>
        </w:rPr>
        <w:t>электронный адрес</w:t>
      </w:r>
      <w:r w:rsidR="00960DC1" w:rsidRPr="00960DC1">
        <w:rPr>
          <w:rStyle w:val="a6"/>
          <w:rFonts w:ascii="Times New Roman" w:hAnsi="Times New Roman" w:cs="Times New Roman"/>
          <w:sz w:val="24"/>
          <w:szCs w:val="24"/>
          <w:shd w:val="clear" w:color="auto" w:fill="FFFFFF"/>
        </w:rPr>
        <w:t xml:space="preserve"> sadik_berezka-belogorsk@crimeaedu.ru</w:t>
      </w:r>
    </w:p>
    <w:p w14:paraId="4DF97FD6" w14:textId="77777777" w:rsidR="00B51A9D" w:rsidRPr="00073372" w:rsidRDefault="00555B50" w:rsidP="00035609">
      <w:pPr>
        <w:shd w:val="clear" w:color="auto" w:fill="FFFFFF"/>
        <w:spacing w:line="240" w:lineRule="auto"/>
        <w:ind w:right="283"/>
        <w:jc w:val="both"/>
        <w:rPr>
          <w:rFonts w:ascii="Times New Roman" w:hAnsi="Times New Roman" w:cs="Times New Roman"/>
          <w:b/>
          <w:i/>
          <w:sz w:val="24"/>
          <w:szCs w:val="24"/>
          <w:lang w:eastAsia="en-US"/>
        </w:rPr>
      </w:pPr>
      <w:r>
        <w:rPr>
          <w:rFonts w:ascii="Times New Roman" w:eastAsia="Times New Roman" w:hAnsi="Times New Roman" w:cs="Times New Roman"/>
          <w:color w:val="000000"/>
          <w:sz w:val="24"/>
          <w:szCs w:val="24"/>
        </w:rPr>
        <w:t xml:space="preserve">          </w:t>
      </w:r>
      <w:r w:rsidR="00755AEB" w:rsidRPr="0023285C">
        <w:rPr>
          <w:rFonts w:ascii="Times New Roman" w:eastAsia="Times New Roman" w:hAnsi="Times New Roman" w:cs="Times New Roman"/>
          <w:color w:val="000000"/>
          <w:sz w:val="24"/>
          <w:szCs w:val="24"/>
        </w:rPr>
        <w:t>В МБД</w:t>
      </w:r>
      <w:r w:rsidR="0023285C">
        <w:rPr>
          <w:rFonts w:ascii="Times New Roman" w:eastAsia="Times New Roman" w:hAnsi="Times New Roman" w:cs="Times New Roman"/>
          <w:color w:val="000000"/>
          <w:sz w:val="24"/>
          <w:szCs w:val="24"/>
        </w:rPr>
        <w:t>ОУ детский сад №5 «Березка» имею</w:t>
      </w:r>
      <w:r w:rsidR="00D155E3">
        <w:rPr>
          <w:rFonts w:ascii="Times New Roman" w:eastAsia="Times New Roman" w:hAnsi="Times New Roman" w:cs="Times New Roman"/>
          <w:color w:val="000000"/>
          <w:sz w:val="24"/>
          <w:szCs w:val="24"/>
        </w:rPr>
        <w:t>тся : групповые помещения для 12 групп</w:t>
      </w:r>
      <w:r w:rsidR="00755AEB" w:rsidRPr="0023285C">
        <w:rPr>
          <w:rFonts w:ascii="Times New Roman" w:eastAsia="Times New Roman" w:hAnsi="Times New Roman" w:cs="Times New Roman"/>
          <w:color w:val="000000"/>
          <w:sz w:val="24"/>
          <w:szCs w:val="24"/>
        </w:rPr>
        <w:t>, музыкальный зал,</w:t>
      </w:r>
      <w:r w:rsidR="00CE4FF2" w:rsidRPr="0023285C">
        <w:rPr>
          <w:rFonts w:ascii="Times New Roman" w:eastAsia="Times New Roman" w:hAnsi="Times New Roman" w:cs="Times New Roman"/>
          <w:color w:val="000000"/>
          <w:sz w:val="24"/>
          <w:szCs w:val="24"/>
        </w:rPr>
        <w:t xml:space="preserve"> физкультурный зал</w:t>
      </w:r>
      <w:r w:rsidR="00E06AF0" w:rsidRPr="0023285C">
        <w:rPr>
          <w:rFonts w:ascii="Times New Roman" w:eastAsia="Times New Roman" w:hAnsi="Times New Roman" w:cs="Times New Roman"/>
          <w:color w:val="000000"/>
          <w:sz w:val="24"/>
          <w:szCs w:val="24"/>
        </w:rPr>
        <w:t>,</w:t>
      </w:r>
      <w:r w:rsidR="00755AEB" w:rsidRPr="0023285C">
        <w:rPr>
          <w:rFonts w:ascii="Times New Roman" w:eastAsia="Times New Roman" w:hAnsi="Times New Roman" w:cs="Times New Roman"/>
          <w:color w:val="000000"/>
          <w:sz w:val="24"/>
          <w:szCs w:val="24"/>
        </w:rPr>
        <w:t xml:space="preserve"> кабинет заведующего, методический кабинет,</w:t>
      </w:r>
      <w:r w:rsidR="00CE4FF2" w:rsidRPr="0023285C">
        <w:rPr>
          <w:rFonts w:ascii="Times New Roman" w:eastAsia="Times New Roman" w:hAnsi="Times New Roman" w:cs="Times New Roman"/>
          <w:color w:val="000000"/>
          <w:sz w:val="24"/>
          <w:szCs w:val="24"/>
        </w:rPr>
        <w:t xml:space="preserve"> кабинет педагога-психолога, кабинет учителя-логопеда, </w:t>
      </w:r>
      <w:r w:rsidR="00755AEB" w:rsidRPr="0023285C">
        <w:rPr>
          <w:rFonts w:ascii="Times New Roman" w:eastAsia="Times New Roman" w:hAnsi="Times New Roman" w:cs="Times New Roman"/>
          <w:color w:val="000000"/>
          <w:sz w:val="24"/>
          <w:szCs w:val="24"/>
        </w:rPr>
        <w:t xml:space="preserve"> медицинский блок, пищеблок, прачечная. На территории МБДОУ размещены оборудованные игровые площадки, спортивная площадка. </w:t>
      </w:r>
    </w:p>
    <w:p w14:paraId="77AA0FC7" w14:textId="77777777" w:rsidR="0075502A" w:rsidRPr="0023285C" w:rsidRDefault="009617B7" w:rsidP="00035609">
      <w:pPr>
        <w:spacing w:line="240" w:lineRule="auto"/>
        <w:ind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Деятельность м</w:t>
      </w:r>
      <w:r w:rsidR="00755AEB" w:rsidRPr="0023285C">
        <w:rPr>
          <w:rFonts w:ascii="Times New Roman" w:eastAsia="Times New Roman" w:hAnsi="Times New Roman" w:cs="Times New Roman"/>
          <w:color w:val="000000"/>
          <w:sz w:val="24"/>
          <w:szCs w:val="24"/>
        </w:rPr>
        <w:t>униципального бюджетного дошкольного образовательного учреждения детский сад ко</w:t>
      </w:r>
      <w:r w:rsidR="00CE4FF2" w:rsidRPr="0023285C">
        <w:rPr>
          <w:rFonts w:ascii="Times New Roman" w:eastAsia="Times New Roman" w:hAnsi="Times New Roman" w:cs="Times New Roman"/>
          <w:color w:val="000000"/>
          <w:sz w:val="24"/>
          <w:szCs w:val="24"/>
        </w:rPr>
        <w:t>мбинированного вида №5 «Березка</w:t>
      </w:r>
      <w:r w:rsidR="00755AEB" w:rsidRPr="0023285C">
        <w:rPr>
          <w:rFonts w:ascii="Times New Roman" w:eastAsia="Times New Roman" w:hAnsi="Times New Roman" w:cs="Times New Roman"/>
          <w:color w:val="000000"/>
          <w:sz w:val="24"/>
          <w:szCs w:val="24"/>
        </w:rPr>
        <w:t>» г. Белогорска Республ</w:t>
      </w:r>
      <w:r w:rsidR="00CE4FF2" w:rsidRPr="0023285C">
        <w:rPr>
          <w:rFonts w:ascii="Times New Roman" w:eastAsia="Times New Roman" w:hAnsi="Times New Roman" w:cs="Times New Roman"/>
          <w:color w:val="000000"/>
          <w:sz w:val="24"/>
          <w:szCs w:val="24"/>
        </w:rPr>
        <w:t>ики Крым (далее по тексту МБДОУ</w:t>
      </w:r>
      <w:r w:rsidR="00E06AF0" w:rsidRPr="0023285C">
        <w:rPr>
          <w:rFonts w:ascii="Times New Roman" w:eastAsia="Times New Roman" w:hAnsi="Times New Roman" w:cs="Times New Roman"/>
          <w:color w:val="000000"/>
          <w:sz w:val="24"/>
          <w:szCs w:val="24"/>
        </w:rPr>
        <w:t xml:space="preserve">) </w:t>
      </w:r>
      <w:r w:rsidR="00755AEB" w:rsidRPr="0023285C">
        <w:rPr>
          <w:rFonts w:ascii="Times New Roman" w:eastAsia="Times New Roman" w:hAnsi="Times New Roman" w:cs="Times New Roman"/>
          <w:color w:val="000000"/>
          <w:sz w:val="24"/>
          <w:szCs w:val="24"/>
        </w:rPr>
        <w:t xml:space="preserve">в соответствии с Федеральным законом «Об образовании в Российской </w:t>
      </w:r>
      <w:r w:rsidR="0075502A" w:rsidRPr="0023285C">
        <w:rPr>
          <w:rFonts w:ascii="Times New Roman" w:eastAsia="Times New Roman" w:hAnsi="Times New Roman" w:cs="Times New Roman"/>
          <w:color w:val="000000"/>
          <w:sz w:val="24"/>
          <w:szCs w:val="24"/>
        </w:rPr>
        <w:t>Федерации» направлена на формирование общей культуры</w:t>
      </w:r>
      <w:r w:rsidR="00960DC1">
        <w:rPr>
          <w:rFonts w:ascii="Times New Roman" w:eastAsia="Times New Roman" w:hAnsi="Times New Roman" w:cs="Times New Roman"/>
          <w:color w:val="000000"/>
          <w:sz w:val="24"/>
          <w:szCs w:val="24"/>
        </w:rPr>
        <w:t xml:space="preserve">, </w:t>
      </w:r>
      <w:r w:rsidR="0075502A" w:rsidRPr="0023285C">
        <w:rPr>
          <w:rFonts w:ascii="Times New Roman" w:eastAsia="Times New Roman" w:hAnsi="Times New Roman" w:cs="Times New Roman"/>
          <w:color w:val="000000"/>
          <w:sz w:val="24"/>
          <w:szCs w:val="24"/>
        </w:rPr>
        <w:t>развитие физических, интеллектуальных, нравственных и личностных качеств, формирование предпосылок учебной деятельности, сохранение и укрепление здоровья детей дошкольного возраста.</w:t>
      </w:r>
    </w:p>
    <w:p w14:paraId="522C39BB" w14:textId="77777777" w:rsidR="0075502A" w:rsidRPr="00D155E3" w:rsidRDefault="00BA3BD5" w:rsidP="00035609">
      <w:pPr>
        <w:widowControl w:val="0"/>
        <w:tabs>
          <w:tab w:val="left" w:pos="472"/>
        </w:tabs>
        <w:spacing w:line="240" w:lineRule="auto"/>
        <w:ind w:right="283" w:firstLine="142"/>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         </w:t>
      </w:r>
      <w:r w:rsidR="0075502A" w:rsidRPr="00D155E3">
        <w:rPr>
          <w:rFonts w:ascii="Times New Roman" w:eastAsia="Times New Roman" w:hAnsi="Times New Roman" w:cs="Times New Roman"/>
          <w:b/>
          <w:i/>
          <w:color w:val="000000"/>
          <w:sz w:val="24"/>
          <w:szCs w:val="24"/>
        </w:rPr>
        <w:t xml:space="preserve">Нормативные документы, регламентирующие реализацию образовательной </w:t>
      </w:r>
      <w:r w:rsidR="009617B7">
        <w:rPr>
          <w:rFonts w:ascii="Times New Roman" w:eastAsia="Times New Roman" w:hAnsi="Times New Roman" w:cs="Times New Roman"/>
          <w:b/>
          <w:i/>
          <w:color w:val="000000"/>
          <w:sz w:val="24"/>
          <w:szCs w:val="24"/>
        </w:rPr>
        <w:t xml:space="preserve">программы МБДОУ </w:t>
      </w:r>
      <w:r w:rsidR="0075502A" w:rsidRPr="00D155E3">
        <w:rPr>
          <w:rFonts w:ascii="Times New Roman" w:eastAsia="Times New Roman" w:hAnsi="Times New Roman" w:cs="Times New Roman"/>
          <w:b/>
          <w:i/>
          <w:color w:val="000000"/>
          <w:sz w:val="24"/>
          <w:szCs w:val="24"/>
        </w:rPr>
        <w:t>:</w:t>
      </w:r>
    </w:p>
    <w:p w14:paraId="05AF9F44" w14:textId="77777777" w:rsidR="0075502A" w:rsidRPr="0023285C" w:rsidRDefault="0075502A" w:rsidP="00035609">
      <w:pPr>
        <w:widowControl w:val="0"/>
        <w:tabs>
          <w:tab w:val="left" w:pos="472"/>
        </w:tabs>
        <w:spacing w:line="240" w:lineRule="auto"/>
        <w:ind w:right="283" w:firstLine="142"/>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 xml:space="preserve">        1. 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(Зарегистрировано в Минюсте РФ 14.11.2013 N 30384).</w:t>
      </w:r>
    </w:p>
    <w:p w14:paraId="3D7DAF7F" w14:textId="77777777" w:rsidR="008D7703" w:rsidRPr="0023285C" w:rsidRDefault="008D7703" w:rsidP="00035609">
      <w:pPr>
        <w:widowControl w:val="0"/>
        <w:autoSpaceDE w:val="0"/>
        <w:autoSpaceDN w:val="0"/>
        <w:spacing w:line="240" w:lineRule="auto"/>
        <w:ind w:right="283" w:firstLine="142"/>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66CC"/>
          <w:sz w:val="24"/>
          <w:szCs w:val="24"/>
          <w:u w:val="single"/>
          <w:lang w:val="en-US" w:eastAsia="en-US"/>
        </w:rPr>
        <w:t>https</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www</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consultant</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ru</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document</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cons</w:t>
      </w:r>
      <w:r w:rsidRPr="0023285C">
        <w:rPr>
          <w:rFonts w:ascii="Times New Roman" w:eastAsia="Times New Roman" w:hAnsi="Times New Roman" w:cs="Times New Roman"/>
          <w:color w:val="0066CC"/>
          <w:sz w:val="24"/>
          <w:szCs w:val="24"/>
          <w:u w:val="single"/>
          <w:lang w:eastAsia="en-US"/>
        </w:rPr>
        <w:t>_</w:t>
      </w:r>
      <w:r w:rsidRPr="0023285C">
        <w:rPr>
          <w:rFonts w:ascii="Times New Roman" w:eastAsia="Times New Roman" w:hAnsi="Times New Roman" w:cs="Times New Roman"/>
          <w:color w:val="0066CC"/>
          <w:sz w:val="24"/>
          <w:szCs w:val="24"/>
          <w:u w:val="single"/>
          <w:lang w:val="en-US" w:eastAsia="en-US"/>
        </w:rPr>
        <w:t>doc</w:t>
      </w:r>
      <w:r w:rsidRPr="0023285C">
        <w:rPr>
          <w:rFonts w:ascii="Times New Roman" w:eastAsia="Times New Roman" w:hAnsi="Times New Roman" w:cs="Times New Roman"/>
          <w:color w:val="0066CC"/>
          <w:sz w:val="24"/>
          <w:szCs w:val="24"/>
          <w:u w:val="single"/>
          <w:lang w:eastAsia="en-US"/>
        </w:rPr>
        <w:t>_</w:t>
      </w:r>
      <w:r w:rsidRPr="0023285C">
        <w:rPr>
          <w:rFonts w:ascii="Times New Roman" w:eastAsia="Times New Roman" w:hAnsi="Times New Roman" w:cs="Times New Roman"/>
          <w:color w:val="0066CC"/>
          <w:sz w:val="24"/>
          <w:szCs w:val="24"/>
          <w:u w:val="single"/>
          <w:lang w:val="en-US" w:eastAsia="en-US"/>
        </w:rPr>
        <w:t>LAW</w:t>
      </w:r>
      <w:r w:rsidRPr="0023285C">
        <w:rPr>
          <w:rFonts w:ascii="Times New Roman" w:eastAsia="Times New Roman" w:hAnsi="Times New Roman" w:cs="Times New Roman"/>
          <w:color w:val="0066CC"/>
          <w:sz w:val="24"/>
          <w:szCs w:val="24"/>
          <w:u w:val="single"/>
          <w:lang w:eastAsia="en-US"/>
        </w:rPr>
        <w:t>_154637/</w:t>
      </w:r>
    </w:p>
    <w:p w14:paraId="19C27308" w14:textId="77777777" w:rsidR="007F7F50" w:rsidRDefault="00960DC1" w:rsidP="00035609">
      <w:pPr>
        <w:widowControl w:val="0"/>
        <w:tabs>
          <w:tab w:val="left" w:pos="472"/>
        </w:tabs>
        <w:spacing w:line="240" w:lineRule="auto"/>
        <w:ind w:right="283"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5502A" w:rsidRPr="0023285C">
        <w:rPr>
          <w:rFonts w:ascii="Times New Roman" w:eastAsia="Times New Roman" w:hAnsi="Times New Roman" w:cs="Times New Roman"/>
          <w:color w:val="000000"/>
          <w:sz w:val="24"/>
          <w:szCs w:val="24"/>
        </w:rPr>
        <w:t xml:space="preserve">2. Приказ Министерства просвещения Российской Федерации от 25.11.2022 г. №1028 «Об </w:t>
      </w:r>
      <w:r w:rsidR="0075502A" w:rsidRPr="0023285C">
        <w:rPr>
          <w:rFonts w:ascii="Times New Roman" w:eastAsia="Times New Roman" w:hAnsi="Times New Roman" w:cs="Times New Roman"/>
          <w:color w:val="000000"/>
          <w:sz w:val="24"/>
          <w:szCs w:val="24"/>
        </w:rPr>
        <w:lastRenderedPageBreak/>
        <w:t>утверждении федеральной образовательной программы</w:t>
      </w:r>
      <w:r w:rsidR="003F4841" w:rsidRPr="0023285C">
        <w:rPr>
          <w:rFonts w:ascii="Times New Roman" w:eastAsia="Times New Roman" w:hAnsi="Times New Roman" w:cs="Times New Roman"/>
          <w:color w:val="000000"/>
          <w:sz w:val="24"/>
          <w:szCs w:val="24"/>
        </w:rPr>
        <w:t xml:space="preserve"> дошкольного образования» </w:t>
      </w:r>
    </w:p>
    <w:p w14:paraId="53C3AFDB" w14:textId="77777777" w:rsidR="0075502A" w:rsidRPr="0023285C" w:rsidRDefault="003F4841" w:rsidP="005F745A">
      <w:pPr>
        <w:widowControl w:val="0"/>
        <w:tabs>
          <w:tab w:val="left" w:pos="472"/>
        </w:tabs>
        <w:spacing w:line="240" w:lineRule="auto"/>
        <w:ind w:left="-284" w:right="141"/>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 зарегистрирован  Министерством юстиции Российской Федерации 28.12.2022 №71847);</w:t>
      </w:r>
    </w:p>
    <w:p w14:paraId="153E3602" w14:textId="77777777" w:rsidR="008D7703" w:rsidRPr="0023285C" w:rsidRDefault="008D7703" w:rsidP="005F745A">
      <w:pPr>
        <w:widowControl w:val="0"/>
        <w:autoSpaceDE w:val="0"/>
        <w:autoSpaceDN w:val="0"/>
        <w:spacing w:before="61" w:line="240" w:lineRule="auto"/>
        <w:ind w:left="-284" w:right="141"/>
        <w:jc w:val="both"/>
        <w:rPr>
          <w:rFonts w:ascii="Times New Roman" w:eastAsia="Times New Roman" w:hAnsi="Times New Roman" w:cs="Times New Roman"/>
          <w:color w:val="000000"/>
          <w:sz w:val="24"/>
          <w:szCs w:val="24"/>
          <w:u w:val="single"/>
          <w:lang w:eastAsia="en-US"/>
        </w:rPr>
      </w:pPr>
      <w:r w:rsidRPr="0023285C">
        <w:rPr>
          <w:rFonts w:ascii="Times New Roman" w:eastAsia="Times New Roman" w:hAnsi="Times New Roman" w:cs="Times New Roman"/>
          <w:color w:val="0070C0"/>
          <w:sz w:val="24"/>
          <w:szCs w:val="24"/>
          <w:u w:val="single"/>
          <w:lang w:val="en-US" w:eastAsia="en-US"/>
        </w:rPr>
        <w:t>http</w:t>
      </w:r>
      <w:r w:rsidRPr="0023285C">
        <w:rPr>
          <w:rFonts w:ascii="Times New Roman" w:eastAsia="Times New Roman" w:hAnsi="Times New Roman" w:cs="Times New Roman"/>
          <w:color w:val="0070C0"/>
          <w:sz w:val="24"/>
          <w:szCs w:val="24"/>
          <w:u w:val="single"/>
          <w:lang w:eastAsia="en-US"/>
        </w:rPr>
        <w:t>://</w:t>
      </w:r>
      <w:r w:rsidRPr="0023285C">
        <w:rPr>
          <w:rFonts w:ascii="Times New Roman" w:eastAsia="Times New Roman" w:hAnsi="Times New Roman" w:cs="Times New Roman"/>
          <w:color w:val="0070C0"/>
          <w:sz w:val="24"/>
          <w:szCs w:val="24"/>
          <w:u w:val="single"/>
          <w:lang w:val="en-US" w:eastAsia="en-US"/>
        </w:rPr>
        <w:t>publication</w:t>
      </w:r>
      <w:r w:rsidRPr="0023285C">
        <w:rPr>
          <w:rFonts w:ascii="Times New Roman" w:eastAsia="Times New Roman" w:hAnsi="Times New Roman" w:cs="Times New Roman"/>
          <w:color w:val="0070C0"/>
          <w:sz w:val="24"/>
          <w:szCs w:val="24"/>
          <w:u w:val="single"/>
          <w:lang w:eastAsia="en-US"/>
        </w:rPr>
        <w:t>.</w:t>
      </w:r>
      <w:r w:rsidRPr="0023285C">
        <w:rPr>
          <w:rFonts w:ascii="Times New Roman" w:eastAsia="Times New Roman" w:hAnsi="Times New Roman" w:cs="Times New Roman"/>
          <w:color w:val="0070C0"/>
          <w:sz w:val="24"/>
          <w:szCs w:val="24"/>
          <w:u w:val="single"/>
          <w:lang w:val="en-US" w:eastAsia="en-US"/>
        </w:rPr>
        <w:t>pravo</w:t>
      </w:r>
      <w:r w:rsidRPr="0023285C">
        <w:rPr>
          <w:rFonts w:ascii="Times New Roman" w:eastAsia="Times New Roman" w:hAnsi="Times New Roman" w:cs="Times New Roman"/>
          <w:color w:val="0070C0"/>
          <w:sz w:val="24"/>
          <w:szCs w:val="24"/>
          <w:u w:val="single"/>
          <w:lang w:eastAsia="en-US"/>
        </w:rPr>
        <w:t>.</w:t>
      </w:r>
      <w:r w:rsidRPr="0023285C">
        <w:rPr>
          <w:rFonts w:ascii="Times New Roman" w:eastAsia="Times New Roman" w:hAnsi="Times New Roman" w:cs="Times New Roman"/>
          <w:color w:val="0070C0"/>
          <w:sz w:val="24"/>
          <w:szCs w:val="24"/>
          <w:u w:val="single"/>
          <w:lang w:val="en-US" w:eastAsia="en-US"/>
        </w:rPr>
        <w:t>gov</w:t>
      </w:r>
      <w:r w:rsidRPr="0023285C">
        <w:rPr>
          <w:rFonts w:ascii="Times New Roman" w:eastAsia="Times New Roman" w:hAnsi="Times New Roman" w:cs="Times New Roman"/>
          <w:color w:val="0070C0"/>
          <w:sz w:val="24"/>
          <w:szCs w:val="24"/>
          <w:u w:val="single"/>
          <w:lang w:eastAsia="en-US"/>
        </w:rPr>
        <w:t>.</w:t>
      </w:r>
      <w:r w:rsidRPr="0023285C">
        <w:rPr>
          <w:rFonts w:ascii="Times New Roman" w:eastAsia="Times New Roman" w:hAnsi="Times New Roman" w:cs="Times New Roman"/>
          <w:color w:val="0070C0"/>
          <w:sz w:val="24"/>
          <w:szCs w:val="24"/>
          <w:u w:val="single"/>
          <w:lang w:val="en-US" w:eastAsia="en-US"/>
        </w:rPr>
        <w:t>ru</w:t>
      </w:r>
      <w:r w:rsidRPr="0023285C">
        <w:rPr>
          <w:rFonts w:ascii="Times New Roman" w:eastAsia="Times New Roman" w:hAnsi="Times New Roman" w:cs="Times New Roman"/>
          <w:color w:val="0070C0"/>
          <w:sz w:val="24"/>
          <w:szCs w:val="24"/>
          <w:u w:val="single"/>
          <w:lang w:eastAsia="en-US"/>
        </w:rPr>
        <w:t>/</w:t>
      </w:r>
      <w:r w:rsidRPr="0023285C">
        <w:rPr>
          <w:rFonts w:ascii="Times New Roman" w:eastAsia="Times New Roman" w:hAnsi="Times New Roman" w:cs="Times New Roman"/>
          <w:color w:val="0070C0"/>
          <w:sz w:val="24"/>
          <w:szCs w:val="24"/>
          <w:u w:val="single"/>
          <w:lang w:val="en-US" w:eastAsia="en-US"/>
        </w:rPr>
        <w:t>Document</w:t>
      </w:r>
      <w:r w:rsidRPr="0023285C">
        <w:rPr>
          <w:rFonts w:ascii="Times New Roman" w:eastAsia="Times New Roman" w:hAnsi="Times New Roman" w:cs="Times New Roman"/>
          <w:color w:val="0070C0"/>
          <w:sz w:val="24"/>
          <w:szCs w:val="24"/>
          <w:u w:val="single"/>
          <w:lang w:eastAsia="en-US"/>
        </w:rPr>
        <w:t>/</w:t>
      </w:r>
      <w:r w:rsidRPr="0023285C">
        <w:rPr>
          <w:rFonts w:ascii="Times New Roman" w:eastAsia="Times New Roman" w:hAnsi="Times New Roman" w:cs="Times New Roman"/>
          <w:color w:val="0070C0"/>
          <w:sz w:val="24"/>
          <w:szCs w:val="24"/>
          <w:u w:val="single"/>
          <w:lang w:val="en-US" w:eastAsia="en-US"/>
        </w:rPr>
        <w:t>View</w:t>
      </w:r>
      <w:r w:rsidRPr="0023285C">
        <w:rPr>
          <w:rFonts w:ascii="Times New Roman" w:eastAsia="Times New Roman" w:hAnsi="Times New Roman" w:cs="Times New Roman"/>
          <w:color w:val="0070C0"/>
          <w:sz w:val="24"/>
          <w:szCs w:val="24"/>
          <w:u w:val="single"/>
          <w:lang w:eastAsia="en-US"/>
        </w:rPr>
        <w:t>/0001202212280044</w:t>
      </w:r>
    </w:p>
    <w:p w14:paraId="0EAAAF37" w14:textId="77777777" w:rsidR="003F4841" w:rsidRPr="0023285C" w:rsidRDefault="003F4841" w:rsidP="00035609">
      <w:pPr>
        <w:widowControl w:val="0"/>
        <w:tabs>
          <w:tab w:val="left" w:pos="9781"/>
          <w:tab w:val="left" w:pos="9923"/>
        </w:tabs>
        <w:spacing w:line="240" w:lineRule="auto"/>
        <w:ind w:left="-284"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3. Приказ Министерства просвещения Российской Федерации от 01.12.2022 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просвещения Российской Федерации от 31июля 2020 г. № 373»(Зарегистрирован 12.01.2022 №71978);</w:t>
      </w:r>
    </w:p>
    <w:p w14:paraId="45108535" w14:textId="77777777" w:rsidR="008D7703" w:rsidRPr="0023285C" w:rsidRDefault="008D7703" w:rsidP="00035609">
      <w:pPr>
        <w:widowControl w:val="0"/>
        <w:spacing w:line="240" w:lineRule="auto"/>
        <w:ind w:left="-284"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66CC"/>
          <w:sz w:val="24"/>
          <w:szCs w:val="24"/>
          <w:u w:val="single"/>
          <w:lang w:val="en-US" w:eastAsia="en-US"/>
        </w:rPr>
        <w:t>http</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publication</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pravo</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gov</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ru</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Document</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View</w:t>
      </w:r>
      <w:r w:rsidRPr="0023285C">
        <w:rPr>
          <w:rFonts w:ascii="Times New Roman" w:eastAsia="Times New Roman" w:hAnsi="Times New Roman" w:cs="Times New Roman"/>
          <w:color w:val="0066CC"/>
          <w:sz w:val="24"/>
          <w:szCs w:val="24"/>
          <w:u w:val="single"/>
          <w:lang w:eastAsia="en-US"/>
        </w:rPr>
        <w:t>/0001202009010021</w:t>
      </w:r>
    </w:p>
    <w:p w14:paraId="25D30CE2" w14:textId="77777777" w:rsidR="003F4841" w:rsidRPr="0023285C" w:rsidRDefault="00B75419" w:rsidP="00035609">
      <w:pPr>
        <w:widowControl w:val="0"/>
        <w:spacing w:line="240" w:lineRule="auto"/>
        <w:ind w:left="-284"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F4841" w:rsidRPr="0023285C">
        <w:rPr>
          <w:rFonts w:ascii="Times New Roman" w:eastAsia="Times New Roman" w:hAnsi="Times New Roman" w:cs="Times New Roman"/>
          <w:color w:val="000000"/>
          <w:sz w:val="24"/>
          <w:szCs w:val="24"/>
        </w:rPr>
        <w:t>4. Приказ Министерства здравоохранения и социального развития РФ от 26.18.2010 № 761 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2CA210A5" w14:textId="77777777" w:rsidR="008D7703" w:rsidRPr="0023285C" w:rsidRDefault="008D7703" w:rsidP="00035609">
      <w:pPr>
        <w:widowControl w:val="0"/>
        <w:autoSpaceDE w:val="0"/>
        <w:autoSpaceDN w:val="0"/>
        <w:spacing w:before="56" w:line="240" w:lineRule="auto"/>
        <w:ind w:left="-284" w:right="283"/>
        <w:rPr>
          <w:rFonts w:ascii="Times New Roman" w:eastAsia="Times New Roman" w:hAnsi="Times New Roman" w:cs="Times New Roman"/>
          <w:color w:val="000000"/>
          <w:sz w:val="24"/>
          <w:szCs w:val="24"/>
          <w:u w:val="single"/>
          <w:lang w:eastAsia="en-US"/>
        </w:rPr>
      </w:pPr>
      <w:r w:rsidRPr="0023285C">
        <w:rPr>
          <w:rFonts w:ascii="Times New Roman" w:eastAsia="Times New Roman" w:hAnsi="Times New Roman" w:cs="Times New Roman"/>
          <w:color w:val="0066CC"/>
          <w:sz w:val="24"/>
          <w:szCs w:val="24"/>
          <w:u w:val="single"/>
          <w:lang w:val="en-US" w:eastAsia="en-US"/>
        </w:rPr>
        <w:t>http</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www</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consultant</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ru</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document</w:t>
      </w:r>
      <w:r w:rsidRPr="0023285C">
        <w:rPr>
          <w:rFonts w:ascii="Times New Roman" w:eastAsia="Times New Roman" w:hAnsi="Times New Roman" w:cs="Times New Roman"/>
          <w:color w:val="0066CC"/>
          <w:sz w:val="24"/>
          <w:szCs w:val="24"/>
          <w:u w:val="single"/>
          <w:lang w:eastAsia="en-US"/>
        </w:rPr>
        <w:t>/</w:t>
      </w:r>
      <w:r w:rsidRPr="0023285C">
        <w:rPr>
          <w:rFonts w:ascii="Times New Roman" w:eastAsia="Times New Roman" w:hAnsi="Times New Roman" w:cs="Times New Roman"/>
          <w:color w:val="0066CC"/>
          <w:sz w:val="24"/>
          <w:szCs w:val="24"/>
          <w:u w:val="single"/>
          <w:lang w:val="en-US" w:eastAsia="en-US"/>
        </w:rPr>
        <w:t>cons</w:t>
      </w:r>
      <w:r w:rsidRPr="0023285C">
        <w:rPr>
          <w:rFonts w:ascii="Times New Roman" w:eastAsia="Times New Roman" w:hAnsi="Times New Roman" w:cs="Times New Roman"/>
          <w:color w:val="0066CC"/>
          <w:sz w:val="24"/>
          <w:szCs w:val="24"/>
          <w:u w:val="single"/>
          <w:lang w:eastAsia="en-US"/>
        </w:rPr>
        <w:t>_</w:t>
      </w:r>
      <w:r w:rsidRPr="0023285C">
        <w:rPr>
          <w:rFonts w:ascii="Times New Roman" w:eastAsia="Times New Roman" w:hAnsi="Times New Roman" w:cs="Times New Roman"/>
          <w:color w:val="0066CC"/>
          <w:sz w:val="24"/>
          <w:szCs w:val="24"/>
          <w:u w:val="single"/>
          <w:lang w:val="en-US" w:eastAsia="en-US"/>
        </w:rPr>
        <w:t>doc</w:t>
      </w:r>
      <w:r w:rsidRPr="0023285C">
        <w:rPr>
          <w:rFonts w:ascii="Times New Roman" w:eastAsia="Times New Roman" w:hAnsi="Times New Roman" w:cs="Times New Roman"/>
          <w:color w:val="0066CC"/>
          <w:sz w:val="24"/>
          <w:szCs w:val="24"/>
          <w:u w:val="single"/>
          <w:lang w:eastAsia="en-US"/>
        </w:rPr>
        <w:t>_</w:t>
      </w:r>
      <w:r w:rsidRPr="0023285C">
        <w:rPr>
          <w:rFonts w:ascii="Times New Roman" w:eastAsia="Times New Roman" w:hAnsi="Times New Roman" w:cs="Times New Roman"/>
          <w:color w:val="0066CC"/>
          <w:sz w:val="24"/>
          <w:szCs w:val="24"/>
          <w:u w:val="single"/>
          <w:lang w:val="en-US" w:eastAsia="en-US"/>
        </w:rPr>
        <w:t>LAW</w:t>
      </w:r>
      <w:r w:rsidRPr="0023285C">
        <w:rPr>
          <w:rFonts w:ascii="Times New Roman" w:eastAsia="Times New Roman" w:hAnsi="Times New Roman" w:cs="Times New Roman"/>
          <w:color w:val="0066CC"/>
          <w:sz w:val="24"/>
          <w:szCs w:val="24"/>
          <w:u w:val="single"/>
          <w:lang w:eastAsia="en-US"/>
        </w:rPr>
        <w:t>_105703/</w:t>
      </w:r>
    </w:p>
    <w:p w14:paraId="60655BE9" w14:textId="77777777" w:rsidR="003F4841" w:rsidRPr="0023285C" w:rsidRDefault="00960DC1" w:rsidP="00035609">
      <w:pPr>
        <w:widowControl w:val="0"/>
        <w:spacing w:line="240" w:lineRule="auto"/>
        <w:ind w:left="-284"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E4FF2" w:rsidRPr="0023285C">
        <w:rPr>
          <w:rFonts w:ascii="Times New Roman" w:eastAsia="Times New Roman" w:hAnsi="Times New Roman" w:cs="Times New Roman"/>
          <w:color w:val="000000"/>
          <w:sz w:val="24"/>
          <w:szCs w:val="24"/>
        </w:rPr>
        <w:t xml:space="preserve"> </w:t>
      </w:r>
      <w:r w:rsidR="003F4841" w:rsidRPr="0023285C">
        <w:rPr>
          <w:rFonts w:ascii="Times New Roman" w:eastAsia="Times New Roman" w:hAnsi="Times New Roman" w:cs="Times New Roman"/>
          <w:color w:val="000000"/>
          <w:sz w:val="24"/>
          <w:szCs w:val="24"/>
        </w:rPr>
        <w:t>5. Приказ Министерства труда и социальной защиты</w:t>
      </w:r>
      <w:r w:rsidR="00AE7CC8" w:rsidRPr="0023285C">
        <w:rPr>
          <w:rFonts w:ascii="Times New Roman" w:eastAsia="Times New Roman" w:hAnsi="Times New Roman" w:cs="Times New Roman"/>
          <w:color w:val="000000"/>
          <w:sz w:val="24"/>
          <w:szCs w:val="24"/>
        </w:rPr>
        <w:t xml:space="preserve"> РФ от 18 октября 2013 г. №</w:t>
      </w:r>
      <w:r w:rsidR="00696EF4" w:rsidRPr="0023285C">
        <w:rPr>
          <w:rFonts w:ascii="Times New Roman" w:eastAsia="Times New Roman" w:hAnsi="Times New Roman" w:cs="Times New Roman"/>
          <w:color w:val="000000"/>
          <w:sz w:val="24"/>
          <w:szCs w:val="24"/>
        </w:rPr>
        <w:t xml:space="preserve"> </w:t>
      </w:r>
      <w:r w:rsidR="00AE7CC8" w:rsidRPr="0023285C">
        <w:rPr>
          <w:rFonts w:ascii="Times New Roman" w:eastAsia="Times New Roman" w:hAnsi="Times New Roman" w:cs="Times New Roman"/>
          <w:color w:val="000000"/>
          <w:sz w:val="24"/>
          <w:szCs w:val="24"/>
        </w:rPr>
        <w:t>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2B83EEE9" w14:textId="77777777" w:rsidR="00AE7CC8" w:rsidRPr="0023285C" w:rsidRDefault="00960DC1" w:rsidP="00035609">
      <w:pPr>
        <w:widowControl w:val="0"/>
        <w:tabs>
          <w:tab w:val="left" w:pos="589"/>
        </w:tabs>
        <w:spacing w:line="240" w:lineRule="auto"/>
        <w:ind w:left="-284"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E4FF2" w:rsidRPr="0023285C">
        <w:rPr>
          <w:rFonts w:ascii="Times New Roman" w:eastAsia="Times New Roman" w:hAnsi="Times New Roman" w:cs="Times New Roman"/>
          <w:color w:val="000000"/>
          <w:sz w:val="24"/>
          <w:szCs w:val="24"/>
        </w:rPr>
        <w:t xml:space="preserve"> </w:t>
      </w:r>
      <w:r w:rsidR="00B47239" w:rsidRPr="0023285C">
        <w:rPr>
          <w:rFonts w:ascii="Times New Roman" w:eastAsia="Times New Roman" w:hAnsi="Times New Roman" w:cs="Times New Roman"/>
          <w:color w:val="000000"/>
          <w:sz w:val="24"/>
          <w:szCs w:val="24"/>
        </w:rPr>
        <w:t xml:space="preserve">6. </w:t>
      </w:r>
      <w:r w:rsidR="00AE7CC8" w:rsidRPr="0023285C">
        <w:rPr>
          <w:rFonts w:ascii="Times New Roman" w:eastAsia="Times New Roman" w:hAnsi="Times New Roman" w:cs="Times New Roman"/>
          <w:color w:val="000000"/>
          <w:sz w:val="24"/>
          <w:szCs w:val="24"/>
        </w:rPr>
        <w:t>Постановление Главного государственного санитарного врача Российской Федерации от 28.09.2020 № 28 «Об утверждении санитарных правил СП 2.4. 3648 – 20 «Санитарно - эпидемиологические требования к организациям воспитания и обучения, отдыха и оздоровления детей и молодежи» (Зарегистрирован 18.12.2020 № 61573);</w:t>
      </w:r>
    </w:p>
    <w:p w14:paraId="6CFAFC1D" w14:textId="69CA694B" w:rsidR="00F65D3F" w:rsidRDefault="00512C85" w:rsidP="00F65D3F">
      <w:pPr>
        <w:tabs>
          <w:tab w:val="left" w:pos="895"/>
        </w:tabs>
        <w:spacing w:line="240" w:lineRule="auto"/>
        <w:ind w:left="112" w:right="132"/>
        <w:jc w:val="both"/>
        <w:rPr>
          <w:rFonts w:ascii="Times New Roman" w:eastAsia="Times New Roman" w:hAnsi="Times New Roman" w:cs="Times New Roman"/>
          <w:sz w:val="24"/>
          <w:lang w:eastAsia="en-US"/>
        </w:rPr>
      </w:pPr>
      <w:hyperlink r:id="rId9" w:history="1">
        <w:r w:rsidR="00F65D3F" w:rsidRPr="00482D49">
          <w:rPr>
            <w:rStyle w:val="a6"/>
            <w:rFonts w:ascii="Times New Roman" w:eastAsia="Times New Roman" w:hAnsi="Times New Roman" w:cs="Times New Roman"/>
            <w:sz w:val="24"/>
            <w:szCs w:val="24"/>
            <w:lang w:val="en-US" w:eastAsia="en-US"/>
          </w:rPr>
          <w:t>http</w:t>
        </w:r>
        <w:r w:rsidR="00F65D3F" w:rsidRPr="00482D49">
          <w:rPr>
            <w:rStyle w:val="a6"/>
            <w:rFonts w:ascii="Times New Roman" w:eastAsia="Times New Roman" w:hAnsi="Times New Roman" w:cs="Times New Roman"/>
            <w:sz w:val="24"/>
            <w:szCs w:val="24"/>
            <w:lang w:eastAsia="en-US"/>
          </w:rPr>
          <w:t>://</w:t>
        </w:r>
        <w:r w:rsidR="00F65D3F" w:rsidRPr="00482D49">
          <w:rPr>
            <w:rStyle w:val="a6"/>
            <w:rFonts w:ascii="Times New Roman" w:eastAsia="Times New Roman" w:hAnsi="Times New Roman" w:cs="Times New Roman"/>
            <w:sz w:val="24"/>
            <w:szCs w:val="24"/>
            <w:lang w:val="en-US" w:eastAsia="en-US"/>
          </w:rPr>
          <w:t>publication</w:t>
        </w:r>
        <w:r w:rsidR="00F65D3F" w:rsidRPr="00482D49">
          <w:rPr>
            <w:rStyle w:val="a6"/>
            <w:rFonts w:ascii="Times New Roman" w:eastAsia="Times New Roman" w:hAnsi="Times New Roman" w:cs="Times New Roman"/>
            <w:sz w:val="24"/>
            <w:szCs w:val="24"/>
            <w:lang w:eastAsia="en-US"/>
          </w:rPr>
          <w:t>.</w:t>
        </w:r>
        <w:r w:rsidR="00F65D3F" w:rsidRPr="00482D49">
          <w:rPr>
            <w:rStyle w:val="a6"/>
            <w:rFonts w:ascii="Times New Roman" w:eastAsia="Times New Roman" w:hAnsi="Times New Roman" w:cs="Times New Roman"/>
            <w:sz w:val="24"/>
            <w:szCs w:val="24"/>
            <w:lang w:val="en-US" w:eastAsia="en-US"/>
          </w:rPr>
          <w:t>pravo</w:t>
        </w:r>
        <w:r w:rsidR="00F65D3F" w:rsidRPr="00482D49">
          <w:rPr>
            <w:rStyle w:val="a6"/>
            <w:rFonts w:ascii="Times New Roman" w:eastAsia="Times New Roman" w:hAnsi="Times New Roman" w:cs="Times New Roman"/>
            <w:sz w:val="24"/>
            <w:szCs w:val="24"/>
            <w:lang w:eastAsia="en-US"/>
          </w:rPr>
          <w:t>.</w:t>
        </w:r>
        <w:r w:rsidR="00F65D3F" w:rsidRPr="00482D49">
          <w:rPr>
            <w:rStyle w:val="a6"/>
            <w:rFonts w:ascii="Times New Roman" w:eastAsia="Times New Roman" w:hAnsi="Times New Roman" w:cs="Times New Roman"/>
            <w:sz w:val="24"/>
            <w:szCs w:val="24"/>
            <w:lang w:val="en-US" w:eastAsia="en-US"/>
          </w:rPr>
          <w:t>gov</w:t>
        </w:r>
        <w:r w:rsidR="00F65D3F" w:rsidRPr="00482D49">
          <w:rPr>
            <w:rStyle w:val="a6"/>
            <w:rFonts w:ascii="Times New Roman" w:eastAsia="Times New Roman" w:hAnsi="Times New Roman" w:cs="Times New Roman"/>
            <w:sz w:val="24"/>
            <w:szCs w:val="24"/>
            <w:lang w:eastAsia="en-US"/>
          </w:rPr>
          <w:t>.</w:t>
        </w:r>
        <w:r w:rsidR="00F65D3F" w:rsidRPr="00482D49">
          <w:rPr>
            <w:rStyle w:val="a6"/>
            <w:rFonts w:ascii="Times New Roman" w:eastAsia="Times New Roman" w:hAnsi="Times New Roman" w:cs="Times New Roman"/>
            <w:sz w:val="24"/>
            <w:szCs w:val="24"/>
            <w:lang w:val="en-US" w:eastAsia="en-US"/>
          </w:rPr>
          <w:t>ru</w:t>
        </w:r>
        <w:r w:rsidR="00F65D3F" w:rsidRPr="00482D49">
          <w:rPr>
            <w:rStyle w:val="a6"/>
            <w:rFonts w:ascii="Times New Roman" w:eastAsia="Times New Roman" w:hAnsi="Times New Roman" w:cs="Times New Roman"/>
            <w:sz w:val="24"/>
            <w:szCs w:val="24"/>
            <w:lang w:eastAsia="en-US"/>
          </w:rPr>
          <w:t>/</w:t>
        </w:r>
        <w:r w:rsidR="00F65D3F" w:rsidRPr="00482D49">
          <w:rPr>
            <w:rStyle w:val="a6"/>
            <w:rFonts w:ascii="Times New Roman" w:eastAsia="Times New Roman" w:hAnsi="Times New Roman" w:cs="Times New Roman"/>
            <w:sz w:val="24"/>
            <w:szCs w:val="24"/>
            <w:lang w:val="en-US" w:eastAsia="en-US"/>
          </w:rPr>
          <w:t>Document</w:t>
        </w:r>
        <w:r w:rsidR="00F65D3F" w:rsidRPr="00482D49">
          <w:rPr>
            <w:rStyle w:val="a6"/>
            <w:rFonts w:ascii="Times New Roman" w:eastAsia="Times New Roman" w:hAnsi="Times New Roman" w:cs="Times New Roman"/>
            <w:sz w:val="24"/>
            <w:szCs w:val="24"/>
            <w:lang w:eastAsia="en-US"/>
          </w:rPr>
          <w:t>/</w:t>
        </w:r>
        <w:r w:rsidR="00F65D3F" w:rsidRPr="00482D49">
          <w:rPr>
            <w:rStyle w:val="a6"/>
            <w:rFonts w:ascii="Times New Roman" w:eastAsia="Times New Roman" w:hAnsi="Times New Roman" w:cs="Times New Roman"/>
            <w:sz w:val="24"/>
            <w:szCs w:val="24"/>
            <w:lang w:val="en-US" w:eastAsia="en-US"/>
          </w:rPr>
          <w:t>View</w:t>
        </w:r>
        <w:r w:rsidR="00F65D3F" w:rsidRPr="00482D49">
          <w:rPr>
            <w:rStyle w:val="a6"/>
            <w:rFonts w:ascii="Times New Roman" w:eastAsia="Times New Roman" w:hAnsi="Times New Roman" w:cs="Times New Roman"/>
            <w:sz w:val="24"/>
            <w:szCs w:val="24"/>
            <w:lang w:eastAsia="en-US"/>
          </w:rPr>
          <w:t>/0001202012210122</w:t>
        </w:r>
      </w:hyperlink>
      <w:r w:rsidR="00F65D3F" w:rsidRPr="00F65D3F">
        <w:rPr>
          <w:rFonts w:ascii="Times New Roman" w:eastAsia="Times New Roman" w:hAnsi="Times New Roman" w:cs="Times New Roman"/>
          <w:sz w:val="24"/>
          <w:lang w:eastAsia="en-US"/>
        </w:rPr>
        <w:t xml:space="preserve"> </w:t>
      </w:r>
    </w:p>
    <w:p w14:paraId="64AF74BD" w14:textId="5C0B3291" w:rsidR="00F65D3F" w:rsidRDefault="00F65D3F" w:rsidP="00F65D3F">
      <w:pPr>
        <w:tabs>
          <w:tab w:val="left" w:pos="895"/>
        </w:tabs>
        <w:spacing w:line="240" w:lineRule="auto"/>
        <w:ind w:left="-284" w:right="132"/>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7.  </w:t>
      </w:r>
      <w:r w:rsidRPr="00F65D3F">
        <w:rPr>
          <w:rFonts w:ascii="Times New Roman" w:eastAsia="Times New Roman" w:hAnsi="Times New Roman" w:cs="Times New Roman"/>
          <w:sz w:val="24"/>
          <w:lang w:eastAsia="en-US"/>
        </w:rPr>
        <w:t>Указ Президента РФ от 08.05.2024 г. № 314 «Об утверждении основ государственной политики Российской Федерации в области исторического просвещения».</w:t>
      </w:r>
    </w:p>
    <w:p w14:paraId="6AF89119" w14:textId="6F14C2DB" w:rsidR="00F65D3F" w:rsidRPr="00F65D3F" w:rsidRDefault="00F65D3F" w:rsidP="00F65D3F">
      <w:pPr>
        <w:tabs>
          <w:tab w:val="left" w:pos="895"/>
        </w:tabs>
        <w:spacing w:line="240" w:lineRule="auto"/>
        <w:ind w:left="-284" w:right="132"/>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8.   </w:t>
      </w:r>
      <w:r w:rsidRPr="00F65D3F">
        <w:rPr>
          <w:rFonts w:ascii="Times New Roman" w:eastAsia="Times New Roman" w:hAnsi="Times New Roman" w:cs="Times New Roman"/>
          <w:sz w:val="24"/>
          <w:lang w:eastAsia="en-US"/>
        </w:rPr>
        <w:t>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w:t>
      </w:r>
    </w:p>
    <w:p w14:paraId="053D0747" w14:textId="3EBD3196" w:rsidR="00D11571" w:rsidRPr="00D11571" w:rsidRDefault="00960DC1" w:rsidP="00D11571">
      <w:pPr>
        <w:widowControl w:val="0"/>
        <w:autoSpaceDE w:val="0"/>
        <w:autoSpaceDN w:val="0"/>
        <w:spacing w:line="240" w:lineRule="auto"/>
        <w:ind w:left="-284" w:right="283"/>
        <w:jc w:val="both"/>
        <w:rPr>
          <w:rFonts w:ascii="Times New Roman" w:eastAsia="Times New Roman" w:hAnsi="Times New Roman" w:cs="Times New Roman"/>
          <w:color w:val="000000"/>
          <w:sz w:val="24"/>
          <w:szCs w:val="24"/>
          <w:u w:val="single"/>
          <w:lang w:eastAsia="en-US"/>
        </w:rPr>
      </w:pPr>
      <w:r>
        <w:rPr>
          <w:rFonts w:ascii="Times New Roman" w:eastAsia="Times New Roman" w:hAnsi="Times New Roman" w:cs="Times New Roman"/>
          <w:color w:val="000000"/>
          <w:sz w:val="24"/>
          <w:szCs w:val="24"/>
          <w:lang w:eastAsia="en-US"/>
        </w:rPr>
        <w:t xml:space="preserve"> </w:t>
      </w:r>
      <w:r w:rsidR="00F65D3F">
        <w:rPr>
          <w:rFonts w:ascii="Times New Roman" w:eastAsia="Times New Roman" w:hAnsi="Times New Roman" w:cs="Times New Roman"/>
          <w:color w:val="000000"/>
          <w:sz w:val="24"/>
          <w:szCs w:val="24"/>
        </w:rPr>
        <w:t>9</w:t>
      </w:r>
      <w:r w:rsidR="00AE7CC8" w:rsidRPr="0023285C">
        <w:rPr>
          <w:rFonts w:ascii="Times New Roman" w:eastAsia="Times New Roman" w:hAnsi="Times New Roman" w:cs="Times New Roman"/>
          <w:color w:val="000000"/>
          <w:sz w:val="24"/>
          <w:szCs w:val="24"/>
        </w:rPr>
        <w:t>.</w:t>
      </w:r>
      <w:r w:rsidR="00D11571" w:rsidRPr="00D11571">
        <w:rPr>
          <w:rFonts w:ascii="Times New Roman" w:hAnsi="Times New Roman" w:cs="Times New Roman"/>
          <w:sz w:val="24"/>
          <w:szCs w:val="24"/>
        </w:rPr>
        <w:t xml:space="preserve"> Указ Президента РФ от 22.11.2023 № 875 «О проведении в Российской Федерации Года семьи» </w:t>
      </w:r>
      <w:r w:rsidR="00D11571">
        <w:rPr>
          <w:rFonts w:ascii="Times New Roman" w:hAnsi="Times New Roman" w:cs="Times New Roman"/>
          <w:sz w:val="24"/>
          <w:szCs w:val="24"/>
        </w:rPr>
        <w:t xml:space="preserve">      </w:t>
      </w:r>
      <w:r w:rsidR="00AE7CC8" w:rsidRPr="0023285C">
        <w:rPr>
          <w:rFonts w:ascii="Times New Roman" w:eastAsia="Times New Roman" w:hAnsi="Times New Roman" w:cs="Times New Roman"/>
          <w:color w:val="000000"/>
          <w:sz w:val="24"/>
          <w:szCs w:val="24"/>
        </w:rPr>
        <w:t xml:space="preserve"> </w:t>
      </w:r>
      <w:r w:rsidR="00D11571" w:rsidRPr="00D11571">
        <w:rPr>
          <w:rFonts w:ascii="Times New Roman" w:hAnsi="Times New Roman" w:cs="Times New Roman"/>
          <w:sz w:val="24"/>
          <w:szCs w:val="24"/>
        </w:rPr>
        <w:t xml:space="preserve"> </w:t>
      </w:r>
      <w:r w:rsidR="00D11571">
        <w:rPr>
          <w:rFonts w:ascii="Times New Roman" w:hAnsi="Times New Roman" w:cs="Times New Roman"/>
          <w:sz w:val="24"/>
          <w:szCs w:val="24"/>
        </w:rPr>
        <w:t>10.</w:t>
      </w:r>
      <w:r w:rsidR="00D11571" w:rsidRPr="00D11571">
        <w:rPr>
          <w:rFonts w:ascii="Times New Roman" w:hAnsi="Times New Roman" w:cs="Times New Roman"/>
          <w:sz w:val="24"/>
          <w:szCs w:val="24"/>
        </w:rPr>
        <w:t>Указ Президента РФ от 08.05.2024 г. №314 «Об утверждении Основ государственной политики Российской Федерации в области исторического просвещения»</w:t>
      </w:r>
    </w:p>
    <w:p w14:paraId="3FC8A66E" w14:textId="1403944F" w:rsidR="00D11571" w:rsidRPr="0023285C" w:rsidRDefault="00D11571" w:rsidP="00D11571">
      <w:pPr>
        <w:widowControl w:val="0"/>
        <w:autoSpaceDE w:val="0"/>
        <w:autoSpaceDN w:val="0"/>
        <w:spacing w:line="240" w:lineRule="auto"/>
        <w:ind w:left="-284" w:right="283"/>
        <w:jc w:val="both"/>
        <w:rPr>
          <w:rFonts w:ascii="Times New Roman" w:eastAsia="Times New Roman" w:hAnsi="Times New Roman" w:cs="Times New Roman"/>
          <w:color w:val="000000"/>
          <w:sz w:val="24"/>
          <w:szCs w:val="24"/>
          <w:u w:val="single"/>
          <w:lang w:eastAsia="en-US"/>
        </w:rPr>
      </w:pPr>
      <w:r>
        <w:rPr>
          <w:rFonts w:ascii="Times New Roman" w:eastAsia="Times New Roman" w:hAnsi="Times New Roman" w:cs="Times New Roman"/>
          <w:color w:val="000000"/>
          <w:sz w:val="24"/>
          <w:szCs w:val="24"/>
        </w:rPr>
        <w:t>12.</w:t>
      </w:r>
      <w:r w:rsidR="00AE7CC8" w:rsidRPr="00D11571">
        <w:rPr>
          <w:rFonts w:ascii="Times New Roman" w:eastAsia="Times New Roman" w:hAnsi="Times New Roman" w:cs="Times New Roman"/>
          <w:color w:val="000000"/>
          <w:sz w:val="24"/>
          <w:szCs w:val="24"/>
        </w:rPr>
        <w:t>Методические рекомендации по реализации Федеральной образовательной программы</w:t>
      </w:r>
      <w:r w:rsidR="0077166F" w:rsidRPr="00D11571">
        <w:rPr>
          <w:rFonts w:ascii="Times New Roman" w:eastAsia="Times New Roman" w:hAnsi="Times New Roman" w:cs="Times New Roman"/>
          <w:color w:val="000000"/>
          <w:sz w:val="24"/>
          <w:szCs w:val="24"/>
        </w:rPr>
        <w:t xml:space="preserve"> </w:t>
      </w:r>
      <w:r w:rsidR="00F65D3F" w:rsidRPr="00D115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дошкольного образования </w:t>
      </w:r>
      <w:r w:rsidR="0077166F" w:rsidRPr="00D11571">
        <w:rPr>
          <w:rFonts w:ascii="Times New Roman" w:eastAsia="Times New Roman" w:hAnsi="Times New Roman" w:cs="Times New Roman"/>
          <w:color w:val="000000"/>
          <w:sz w:val="24"/>
          <w:szCs w:val="24"/>
        </w:rPr>
        <w:t>2023-Текст:</w:t>
      </w:r>
      <w:r w:rsidR="00077A62" w:rsidRPr="00D11571">
        <w:rPr>
          <w:rFonts w:ascii="Times New Roman" w:eastAsia="Times New Roman" w:hAnsi="Times New Roman" w:cs="Times New Roman"/>
          <w:color w:val="000000"/>
          <w:sz w:val="24"/>
          <w:szCs w:val="24"/>
        </w:rPr>
        <w:t>электронный</w:t>
      </w:r>
      <w:r w:rsidR="004A27EB" w:rsidRPr="00D11571">
        <w:rPr>
          <w:rFonts w:ascii="Times New Roman" w:eastAsia="Times New Roman" w:hAnsi="Times New Roman" w:cs="Times New Roman"/>
          <w:color w:val="000000"/>
          <w:sz w:val="24"/>
          <w:szCs w:val="24"/>
          <w:lang w:val="en-US"/>
        </w:rPr>
        <w:t>URL</w:t>
      </w:r>
      <w:r w:rsidR="00CE4FF2" w:rsidRPr="00D11571">
        <w:rPr>
          <w:rFonts w:ascii="Times New Roman" w:eastAsia="Times New Roman" w:hAnsi="Times New Roman" w:cs="Times New Roman"/>
          <w:color w:val="000000"/>
          <w:sz w:val="24"/>
          <w:szCs w:val="24"/>
        </w:rPr>
        <w:t>:</w:t>
      </w:r>
      <w:r w:rsidR="004A27EB" w:rsidRPr="00D11571">
        <w:rPr>
          <w:rFonts w:ascii="Times New Roman" w:eastAsia="Times New Roman" w:hAnsi="Times New Roman" w:cs="Times New Roman"/>
          <w:color w:val="000000"/>
          <w:sz w:val="24"/>
          <w:szCs w:val="24"/>
          <w:u w:val="single"/>
          <w:lang w:val="en-US"/>
        </w:rPr>
        <w:t>https</w:t>
      </w:r>
      <w:r w:rsidR="00132C02" w:rsidRPr="00D11571">
        <w:rPr>
          <w:rFonts w:ascii="Times New Roman" w:eastAsia="Times New Roman" w:hAnsi="Times New Roman" w:cs="Times New Roman"/>
          <w:sz w:val="24"/>
          <w:szCs w:val="24"/>
          <w:lang w:eastAsia="en-US"/>
        </w:rPr>
        <w:t>://api.crimeaschool.ru/api/object_storage/a952d964cf544b33b819a9686cdaa47d</w:t>
      </w:r>
      <w:r w:rsidR="00132C02" w:rsidRPr="00D11571">
        <w:rPr>
          <w:rFonts w:ascii="Times New Roman" w:eastAsia="Times New Roman" w:hAnsi="Times New Roman" w:cs="Times New Roman"/>
          <w:color w:val="000000"/>
          <w:sz w:val="24"/>
          <w:szCs w:val="24"/>
          <w:u w:val="single"/>
        </w:rPr>
        <w:t xml:space="preserve"> </w:t>
      </w:r>
      <w:r w:rsidR="00F65D3F" w:rsidRPr="00D11571">
        <w:rPr>
          <w:rFonts w:ascii="Times New Roman" w:eastAsia="Times New Roman" w:hAnsi="Times New Roman" w:cs="Times New Roman"/>
          <w:sz w:val="24"/>
          <w:szCs w:val="24"/>
          <w:lang w:eastAsia="en-US"/>
        </w:rPr>
        <w:t xml:space="preserve"> </w:t>
      </w:r>
    </w:p>
    <w:p w14:paraId="0D7B6E2C" w14:textId="60369932" w:rsidR="00F65D3F" w:rsidRPr="00D11571" w:rsidRDefault="00F65D3F" w:rsidP="00D11571">
      <w:pPr>
        <w:tabs>
          <w:tab w:val="left" w:pos="895"/>
        </w:tabs>
        <w:ind w:left="-142" w:right="132"/>
        <w:rPr>
          <w:rFonts w:ascii="Times New Roman" w:eastAsia="Times New Roman" w:hAnsi="Times New Roman" w:cs="Times New Roman"/>
          <w:sz w:val="24"/>
          <w:szCs w:val="24"/>
          <w:lang w:eastAsia="en-US"/>
        </w:rPr>
      </w:pPr>
      <w:r w:rsidRPr="00D11571">
        <w:rPr>
          <w:rFonts w:ascii="Times New Roman" w:eastAsia="Times New Roman" w:hAnsi="Times New Roman" w:cs="Times New Roman"/>
          <w:sz w:val="24"/>
          <w:szCs w:val="24"/>
          <w:lang w:eastAsia="en-US"/>
        </w:rPr>
        <w:t xml:space="preserve">        </w:t>
      </w:r>
    </w:p>
    <w:p w14:paraId="7881A3DA" w14:textId="3DA08BEF" w:rsidR="0075502A" w:rsidRPr="0023285C" w:rsidRDefault="0075502A" w:rsidP="00035609">
      <w:pPr>
        <w:spacing w:line="240" w:lineRule="auto"/>
        <w:ind w:left="-284" w:right="283"/>
        <w:rPr>
          <w:rFonts w:ascii="Times New Roman" w:eastAsia="Times New Roman" w:hAnsi="Times New Roman" w:cs="Times New Roman"/>
          <w:color w:val="000000"/>
          <w:sz w:val="24"/>
          <w:szCs w:val="24"/>
        </w:rPr>
      </w:pPr>
    </w:p>
    <w:p w14:paraId="2077E074" w14:textId="77777777" w:rsidR="00E06AF0" w:rsidRPr="0023285C" w:rsidRDefault="00CE4FF2" w:rsidP="005F745A">
      <w:pPr>
        <w:widowControl w:val="0"/>
        <w:spacing w:before="13" w:line="240" w:lineRule="auto"/>
        <w:ind w:left="-284" w:right="141"/>
        <w:rPr>
          <w:rFonts w:ascii="Times New Roman" w:eastAsia="Times New Roman" w:hAnsi="Times New Roman" w:cs="Times New Roman"/>
          <w:color w:val="000000"/>
          <w:sz w:val="24"/>
          <w:szCs w:val="24"/>
        </w:rPr>
      </w:pPr>
      <w:bookmarkStart w:id="4" w:name="_page_52_0"/>
      <w:bookmarkEnd w:id="3"/>
      <w:r w:rsidRPr="0023285C">
        <w:rPr>
          <w:rFonts w:ascii="Times New Roman" w:eastAsia="Times New Roman" w:hAnsi="Times New Roman" w:cs="Times New Roman"/>
          <w:color w:val="000000"/>
          <w:sz w:val="24"/>
          <w:szCs w:val="24"/>
        </w:rPr>
        <w:t xml:space="preserve">                                          </w:t>
      </w:r>
    </w:p>
    <w:p w14:paraId="31EA8F18" w14:textId="77777777" w:rsidR="00E06AF0" w:rsidRPr="0023285C" w:rsidRDefault="00E06AF0" w:rsidP="005F745A">
      <w:pPr>
        <w:widowControl w:val="0"/>
        <w:spacing w:before="13" w:line="240" w:lineRule="auto"/>
        <w:ind w:left="-284" w:right="141"/>
        <w:rPr>
          <w:rFonts w:ascii="Times New Roman" w:eastAsia="Times New Roman" w:hAnsi="Times New Roman" w:cs="Times New Roman"/>
          <w:color w:val="000000"/>
          <w:sz w:val="24"/>
          <w:szCs w:val="24"/>
        </w:rPr>
      </w:pPr>
    </w:p>
    <w:p w14:paraId="0E80541A" w14:textId="77777777" w:rsidR="00E06AF0" w:rsidRPr="0023285C" w:rsidRDefault="00E06AF0" w:rsidP="005F745A">
      <w:pPr>
        <w:widowControl w:val="0"/>
        <w:spacing w:before="13" w:line="240" w:lineRule="auto"/>
        <w:ind w:left="-284" w:right="141"/>
        <w:rPr>
          <w:rFonts w:ascii="Times New Roman" w:eastAsia="Times New Roman" w:hAnsi="Times New Roman" w:cs="Times New Roman"/>
          <w:color w:val="000000"/>
          <w:sz w:val="24"/>
          <w:szCs w:val="24"/>
        </w:rPr>
      </w:pPr>
    </w:p>
    <w:p w14:paraId="6C272EC0" w14:textId="77777777" w:rsidR="00E06AF0" w:rsidRPr="0023285C" w:rsidRDefault="00E06AF0" w:rsidP="005F745A">
      <w:pPr>
        <w:widowControl w:val="0"/>
        <w:spacing w:before="13" w:line="240" w:lineRule="auto"/>
        <w:ind w:left="-284" w:right="141"/>
        <w:rPr>
          <w:rFonts w:ascii="Times New Roman" w:eastAsia="Times New Roman" w:hAnsi="Times New Roman" w:cs="Times New Roman"/>
          <w:color w:val="000000"/>
          <w:sz w:val="24"/>
          <w:szCs w:val="24"/>
        </w:rPr>
      </w:pPr>
    </w:p>
    <w:p w14:paraId="36397CA1" w14:textId="77777777" w:rsidR="00E06AF0" w:rsidRPr="0023285C" w:rsidRDefault="00E06AF0" w:rsidP="005F745A">
      <w:pPr>
        <w:widowControl w:val="0"/>
        <w:spacing w:before="13" w:line="240" w:lineRule="auto"/>
        <w:ind w:left="-284" w:right="141"/>
        <w:rPr>
          <w:rFonts w:ascii="Times New Roman" w:eastAsia="Times New Roman" w:hAnsi="Times New Roman" w:cs="Times New Roman"/>
          <w:color w:val="000000"/>
          <w:sz w:val="24"/>
          <w:szCs w:val="24"/>
        </w:rPr>
      </w:pPr>
    </w:p>
    <w:p w14:paraId="566EF026" w14:textId="77777777" w:rsidR="00E06AF0" w:rsidRPr="0023285C" w:rsidRDefault="00E06AF0" w:rsidP="00515719">
      <w:pPr>
        <w:widowControl w:val="0"/>
        <w:spacing w:before="13" w:line="240" w:lineRule="auto"/>
        <w:ind w:right="283"/>
        <w:rPr>
          <w:rFonts w:ascii="Times New Roman" w:eastAsia="Times New Roman" w:hAnsi="Times New Roman" w:cs="Times New Roman"/>
          <w:color w:val="000000"/>
          <w:sz w:val="24"/>
          <w:szCs w:val="24"/>
        </w:rPr>
      </w:pPr>
    </w:p>
    <w:p w14:paraId="78FFBC77" w14:textId="77777777" w:rsidR="0077166F" w:rsidRDefault="0077166F" w:rsidP="00515719">
      <w:pPr>
        <w:widowControl w:val="0"/>
        <w:spacing w:before="13" w:line="240" w:lineRule="auto"/>
        <w:ind w:right="283"/>
        <w:rPr>
          <w:rFonts w:ascii="Times New Roman" w:eastAsia="Times New Roman" w:hAnsi="Times New Roman" w:cs="Times New Roman"/>
          <w:color w:val="000000"/>
          <w:sz w:val="24"/>
          <w:szCs w:val="24"/>
        </w:rPr>
      </w:pPr>
    </w:p>
    <w:p w14:paraId="05EE1932" w14:textId="77777777" w:rsidR="0077166F" w:rsidRDefault="0077166F" w:rsidP="00515719">
      <w:pPr>
        <w:widowControl w:val="0"/>
        <w:spacing w:before="13" w:line="240" w:lineRule="auto"/>
        <w:ind w:right="283"/>
        <w:rPr>
          <w:rFonts w:ascii="Times New Roman" w:eastAsia="Times New Roman" w:hAnsi="Times New Roman" w:cs="Times New Roman"/>
          <w:color w:val="000000"/>
          <w:sz w:val="24"/>
          <w:szCs w:val="24"/>
        </w:rPr>
      </w:pPr>
    </w:p>
    <w:p w14:paraId="1A493F4D" w14:textId="77777777" w:rsidR="00CE4B02" w:rsidRDefault="0077166F" w:rsidP="00B544BE">
      <w:pPr>
        <w:widowControl w:val="0"/>
        <w:spacing w:before="13"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70E1FED" w14:textId="77777777" w:rsidR="00CE4B02" w:rsidRDefault="00CE4B02" w:rsidP="00B544BE">
      <w:pPr>
        <w:widowControl w:val="0"/>
        <w:spacing w:before="13" w:line="240" w:lineRule="auto"/>
        <w:rPr>
          <w:rFonts w:ascii="Times New Roman" w:eastAsia="Times New Roman" w:hAnsi="Times New Roman" w:cs="Times New Roman"/>
          <w:color w:val="000000"/>
          <w:sz w:val="24"/>
          <w:szCs w:val="24"/>
        </w:rPr>
      </w:pPr>
    </w:p>
    <w:p w14:paraId="43EB8E5B" w14:textId="77777777" w:rsidR="00CE4B02" w:rsidRDefault="00CE4B02" w:rsidP="00B544BE">
      <w:pPr>
        <w:widowControl w:val="0"/>
        <w:spacing w:before="13" w:line="240" w:lineRule="auto"/>
        <w:rPr>
          <w:rFonts w:ascii="Times New Roman" w:eastAsia="Times New Roman" w:hAnsi="Times New Roman" w:cs="Times New Roman"/>
          <w:color w:val="000000"/>
          <w:sz w:val="24"/>
          <w:szCs w:val="24"/>
        </w:rPr>
      </w:pPr>
    </w:p>
    <w:p w14:paraId="3EC108EF" w14:textId="77777777" w:rsidR="00CE4B02" w:rsidRDefault="00CE4B02" w:rsidP="00B544BE">
      <w:pPr>
        <w:widowControl w:val="0"/>
        <w:spacing w:before="13" w:line="240" w:lineRule="auto"/>
        <w:rPr>
          <w:rFonts w:ascii="Times New Roman" w:eastAsia="Times New Roman" w:hAnsi="Times New Roman" w:cs="Times New Roman"/>
          <w:color w:val="000000"/>
          <w:sz w:val="24"/>
          <w:szCs w:val="24"/>
        </w:rPr>
      </w:pPr>
    </w:p>
    <w:p w14:paraId="0E80846E" w14:textId="77777777" w:rsidR="00CE4B02" w:rsidRDefault="00CE4B02" w:rsidP="00B544BE">
      <w:pPr>
        <w:widowControl w:val="0"/>
        <w:spacing w:before="13" w:line="240" w:lineRule="auto"/>
        <w:rPr>
          <w:rFonts w:ascii="Times New Roman" w:eastAsia="Times New Roman" w:hAnsi="Times New Roman" w:cs="Times New Roman"/>
          <w:color w:val="000000"/>
          <w:sz w:val="24"/>
          <w:szCs w:val="24"/>
        </w:rPr>
      </w:pPr>
    </w:p>
    <w:p w14:paraId="73652E00" w14:textId="77777777" w:rsidR="00CE4B02" w:rsidRDefault="00CE4B02" w:rsidP="00B544BE">
      <w:pPr>
        <w:widowControl w:val="0"/>
        <w:spacing w:before="13" w:line="240" w:lineRule="auto"/>
        <w:rPr>
          <w:rFonts w:ascii="Times New Roman" w:eastAsia="Times New Roman" w:hAnsi="Times New Roman" w:cs="Times New Roman"/>
          <w:color w:val="000000"/>
          <w:sz w:val="24"/>
          <w:szCs w:val="24"/>
        </w:rPr>
      </w:pPr>
    </w:p>
    <w:p w14:paraId="685D573D" w14:textId="77777777" w:rsidR="00D11571" w:rsidRDefault="00F65D3F" w:rsidP="006075D6">
      <w:pPr>
        <w:widowControl w:val="0"/>
        <w:spacing w:before="13"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DBD7296" w14:textId="7DA933F9" w:rsidR="00E30317" w:rsidRPr="0023285C" w:rsidRDefault="00D11571" w:rsidP="006075D6">
      <w:pPr>
        <w:widowControl w:val="0"/>
        <w:spacing w:before="13"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F65D3F">
        <w:rPr>
          <w:rFonts w:ascii="Times New Roman" w:eastAsia="Times New Roman" w:hAnsi="Times New Roman" w:cs="Times New Roman"/>
          <w:color w:val="000000"/>
          <w:sz w:val="24"/>
          <w:szCs w:val="24"/>
        </w:rPr>
        <w:t xml:space="preserve"> </w:t>
      </w:r>
      <w:r w:rsidR="002C6C70">
        <w:rPr>
          <w:rFonts w:ascii="Times New Roman" w:eastAsia="Times New Roman" w:hAnsi="Times New Roman" w:cs="Times New Roman"/>
          <w:color w:val="000000"/>
          <w:sz w:val="24"/>
          <w:szCs w:val="24"/>
        </w:rPr>
        <w:t xml:space="preserve"> </w:t>
      </w:r>
      <w:r w:rsidR="00E30317" w:rsidRPr="0023285C">
        <w:rPr>
          <w:rFonts w:ascii="Times New Roman" w:eastAsia="Times New Roman" w:hAnsi="Times New Roman" w:cs="Times New Roman"/>
          <w:b/>
          <w:color w:val="000000"/>
          <w:sz w:val="24"/>
          <w:szCs w:val="24"/>
        </w:rPr>
        <w:t>1. Целевой раздел</w:t>
      </w:r>
    </w:p>
    <w:p w14:paraId="77E1C718" w14:textId="77777777" w:rsidR="00E30317" w:rsidRPr="0023285C" w:rsidRDefault="00696EF4" w:rsidP="006075D6">
      <w:pPr>
        <w:widowControl w:val="0"/>
        <w:spacing w:before="13" w:line="240" w:lineRule="auto"/>
        <w:jc w:val="center"/>
        <w:rPr>
          <w:rFonts w:ascii="Times New Roman" w:eastAsia="Times New Roman" w:hAnsi="Times New Roman" w:cs="Times New Roman"/>
          <w:b/>
          <w:color w:val="000000"/>
          <w:sz w:val="24"/>
          <w:szCs w:val="24"/>
        </w:rPr>
      </w:pPr>
      <w:r w:rsidRPr="0023285C">
        <w:rPr>
          <w:rFonts w:ascii="Times New Roman" w:eastAsia="Times New Roman" w:hAnsi="Times New Roman" w:cs="Times New Roman"/>
          <w:b/>
          <w:color w:val="000000"/>
          <w:sz w:val="24"/>
          <w:szCs w:val="24"/>
        </w:rPr>
        <w:t>(о</w:t>
      </w:r>
      <w:r w:rsidR="00E30317" w:rsidRPr="0023285C">
        <w:rPr>
          <w:rFonts w:ascii="Times New Roman" w:eastAsia="Times New Roman" w:hAnsi="Times New Roman" w:cs="Times New Roman"/>
          <w:b/>
          <w:color w:val="000000"/>
          <w:sz w:val="24"/>
          <w:szCs w:val="24"/>
        </w:rPr>
        <w:t>бязательная часть</w:t>
      </w:r>
      <w:r w:rsidRPr="0023285C">
        <w:rPr>
          <w:rFonts w:ascii="Times New Roman" w:eastAsia="Times New Roman" w:hAnsi="Times New Roman" w:cs="Times New Roman"/>
          <w:b/>
          <w:color w:val="000000"/>
          <w:sz w:val="24"/>
          <w:szCs w:val="24"/>
        </w:rPr>
        <w:t xml:space="preserve"> в соответствии с ФОП ДО)</w:t>
      </w:r>
    </w:p>
    <w:p w14:paraId="2B9FE56C" w14:textId="77777777" w:rsidR="0077166F" w:rsidRPr="0077166F" w:rsidRDefault="00515719" w:rsidP="0077166F">
      <w:pPr>
        <w:pStyle w:val="a5"/>
        <w:widowControl w:val="0"/>
        <w:numPr>
          <w:ilvl w:val="1"/>
          <w:numId w:val="0"/>
        </w:numPr>
        <w:spacing w:before="13"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1.1 </w:t>
      </w:r>
      <w:r w:rsidR="00E30317" w:rsidRPr="0077166F">
        <w:rPr>
          <w:rFonts w:ascii="Times New Roman" w:eastAsia="Times New Roman" w:hAnsi="Times New Roman" w:cs="Times New Roman"/>
          <w:b/>
          <w:color w:val="000000"/>
          <w:sz w:val="24"/>
          <w:szCs w:val="24"/>
        </w:rPr>
        <w:t>Пояснительная записка</w:t>
      </w:r>
    </w:p>
    <w:p w14:paraId="303123E5" w14:textId="77777777" w:rsidR="00E30317" w:rsidRPr="0077166F" w:rsidRDefault="00E30317" w:rsidP="005F745A">
      <w:pPr>
        <w:pStyle w:val="a5"/>
        <w:widowControl w:val="0"/>
        <w:numPr>
          <w:ilvl w:val="1"/>
          <w:numId w:val="0"/>
        </w:numPr>
        <w:spacing w:before="13" w:line="240" w:lineRule="auto"/>
        <w:ind w:left="-142"/>
        <w:jc w:val="center"/>
        <w:rPr>
          <w:rFonts w:ascii="Times New Roman" w:eastAsia="Times New Roman" w:hAnsi="Times New Roman" w:cs="Times New Roman"/>
          <w:b/>
          <w:color w:val="000000"/>
          <w:sz w:val="24"/>
          <w:szCs w:val="24"/>
        </w:rPr>
      </w:pPr>
      <w:r w:rsidRPr="0077166F">
        <w:rPr>
          <w:rFonts w:ascii="Times New Roman" w:eastAsia="Times New Roman" w:hAnsi="Times New Roman" w:cs="Times New Roman"/>
          <w:b/>
          <w:color w:val="000000"/>
          <w:sz w:val="24"/>
          <w:szCs w:val="24"/>
        </w:rPr>
        <w:t>Цели и задачи реализации  Программы</w:t>
      </w:r>
    </w:p>
    <w:p w14:paraId="683AE2DA" w14:textId="77777777" w:rsidR="009E4C62" w:rsidRPr="0023285C" w:rsidRDefault="0077166F" w:rsidP="00035609">
      <w:pPr>
        <w:widowControl w:val="0"/>
        <w:tabs>
          <w:tab w:val="left" w:pos="9639"/>
        </w:tabs>
        <w:spacing w:line="240" w:lineRule="auto"/>
        <w:ind w:left="-142" w:right="283"/>
        <w:jc w:val="both"/>
        <w:rPr>
          <w:rFonts w:ascii="Times New Roman" w:eastAsia="Times New Roman" w:hAnsi="Times New Roman" w:cs="Times New Roman"/>
          <w:color w:val="000000"/>
          <w:sz w:val="24"/>
          <w:szCs w:val="24"/>
        </w:rPr>
      </w:pPr>
      <w:bookmarkStart w:id="5" w:name="_page_58_0"/>
      <w:bookmarkEnd w:id="4"/>
      <w:r>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 xml:space="preserve">Целью </w:t>
      </w:r>
      <w:r w:rsidR="00B56C5C" w:rsidRPr="0023285C">
        <w:rPr>
          <w:rFonts w:ascii="Times New Roman" w:eastAsia="Times New Roman" w:hAnsi="Times New Roman" w:cs="Times New Roman"/>
          <w:color w:val="000000"/>
          <w:sz w:val="24"/>
          <w:szCs w:val="24"/>
        </w:rPr>
        <w:t xml:space="preserve">Федеральной программы </w:t>
      </w:r>
      <w:r w:rsidR="00EC2F04" w:rsidRPr="0023285C">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является разностороннее развитие ребёнка в</w:t>
      </w:r>
      <w:r w:rsidR="00696EF4" w:rsidRPr="0023285C">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период дошкольного детства с учётом возрастных и индивидуальных особенностей на</w:t>
      </w:r>
      <w:r w:rsidR="00696EF4" w:rsidRPr="0023285C">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основе духовно-нравственных ценностей российского народа, исторических и</w:t>
      </w:r>
      <w:r w:rsidR="00696EF4" w:rsidRPr="0023285C">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национально-культурных традиций.</w:t>
      </w:r>
    </w:p>
    <w:p w14:paraId="361DBD28" w14:textId="77777777" w:rsidR="009E4C62" w:rsidRPr="0023285C" w:rsidRDefault="00CD7DBA" w:rsidP="00035609">
      <w:pPr>
        <w:widowControl w:val="0"/>
        <w:tabs>
          <w:tab w:val="left" w:pos="9639"/>
        </w:tabs>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К традиционным российским духовно-нравственным ценностям относятся, прежде</w:t>
      </w:r>
      <w:r w:rsidR="00696EF4" w:rsidRPr="0023285C">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всего, жизнь, достоин</w:t>
      </w:r>
      <w:r w:rsidR="006269B1" w:rsidRPr="0023285C">
        <w:rPr>
          <w:rFonts w:ascii="Times New Roman" w:eastAsia="Times New Roman" w:hAnsi="Times New Roman" w:cs="Times New Roman"/>
          <w:color w:val="000000"/>
          <w:sz w:val="24"/>
          <w:szCs w:val="24"/>
        </w:rPr>
        <w:t>ство, права и свободы человека,</w:t>
      </w:r>
      <w:r w:rsidRPr="0023285C">
        <w:rPr>
          <w:rFonts w:ascii="Times New Roman" w:eastAsia="Times New Roman" w:hAnsi="Times New Roman" w:cs="Times New Roman"/>
          <w:color w:val="000000"/>
          <w:sz w:val="24"/>
          <w:szCs w:val="24"/>
        </w:rPr>
        <w:t xml:space="preserve"> патриотизм, гражданственность,</w:t>
      </w:r>
      <w:r w:rsidR="00696EF4" w:rsidRPr="0023285C">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служение Отечеству и ответственность за его судьбу, высокие нравственные идеалы,</w:t>
      </w:r>
      <w:r w:rsidR="00696EF4" w:rsidRPr="0023285C">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крепкая семья, созидательный труд,</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приоритет духовного</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над материальным, гуманизм,</w:t>
      </w:r>
      <w:r w:rsidR="00696EF4" w:rsidRPr="0023285C">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милосердие, справедливость, коллективизм, взаимопомощь и взаимоуважение,</w:t>
      </w:r>
      <w:r w:rsidR="00696EF4" w:rsidRPr="0023285C">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историческая память и преемственность поколений, единство народов России</w:t>
      </w:r>
      <w:r w:rsidR="006269B1" w:rsidRPr="0023285C">
        <w:rPr>
          <w:rFonts w:ascii="Times New Roman" w:eastAsia="Times New Roman" w:hAnsi="Times New Roman" w:cs="Times New Roman"/>
          <w:color w:val="000000"/>
          <w:sz w:val="24"/>
          <w:szCs w:val="24"/>
        </w:rPr>
        <w:t>.</w:t>
      </w:r>
    </w:p>
    <w:p w14:paraId="2DEE79F4" w14:textId="77777777" w:rsidR="009E4C62" w:rsidRPr="0023285C" w:rsidRDefault="00696EF4" w:rsidP="00035609">
      <w:pPr>
        <w:widowControl w:val="0"/>
        <w:tabs>
          <w:tab w:val="left" w:pos="9639"/>
        </w:tabs>
        <w:spacing w:line="240" w:lineRule="auto"/>
        <w:ind w:left="-142" w:right="283"/>
        <w:jc w:val="both"/>
        <w:rPr>
          <w:rFonts w:ascii="Times New Roman" w:eastAsia="Times New Roman" w:hAnsi="Times New Roman" w:cs="Times New Roman"/>
          <w:b/>
          <w:color w:val="000000"/>
          <w:sz w:val="24"/>
          <w:szCs w:val="24"/>
        </w:rPr>
      </w:pPr>
      <w:r w:rsidRPr="0023285C">
        <w:rPr>
          <w:rFonts w:ascii="Times New Roman" w:eastAsia="Times New Roman" w:hAnsi="Times New Roman" w:cs="Times New Roman"/>
          <w:b/>
          <w:color w:val="000000"/>
          <w:sz w:val="24"/>
          <w:szCs w:val="24"/>
        </w:rPr>
        <w:t xml:space="preserve">Цель </w:t>
      </w:r>
      <w:r w:rsidR="00CD7DBA" w:rsidRPr="0023285C">
        <w:rPr>
          <w:rFonts w:ascii="Times New Roman" w:eastAsia="Times New Roman" w:hAnsi="Times New Roman" w:cs="Times New Roman"/>
          <w:b/>
          <w:color w:val="000000"/>
          <w:sz w:val="24"/>
          <w:szCs w:val="24"/>
        </w:rPr>
        <w:t>программы достигается через решение следующих задач:</w:t>
      </w:r>
    </w:p>
    <w:p w14:paraId="30C957FD" w14:textId="647396AF" w:rsidR="009E4C62" w:rsidRPr="0023285C" w:rsidRDefault="00293A27" w:rsidP="00035609">
      <w:pPr>
        <w:widowControl w:val="0"/>
        <w:tabs>
          <w:tab w:val="left" w:pos="360"/>
          <w:tab w:val="left" w:pos="9639"/>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 xml:space="preserve">- </w:t>
      </w:r>
      <w:r w:rsidR="00CD7DBA" w:rsidRPr="0023285C">
        <w:rPr>
          <w:rFonts w:ascii="Times New Roman" w:eastAsia="Times New Roman" w:hAnsi="Times New Roman" w:cs="Times New Roman"/>
          <w:color w:val="000000"/>
          <w:position w:val="-4"/>
          <w:sz w:val="24"/>
          <w:szCs w:val="24"/>
        </w:rPr>
        <w:t>обеспечение единых для Российской Федерации содержания ДО и</w:t>
      </w:r>
      <w:r w:rsidR="00696EF4" w:rsidRPr="0023285C">
        <w:rPr>
          <w:rFonts w:ascii="Times New Roman" w:eastAsia="Times New Roman" w:hAnsi="Times New Roman" w:cs="Times New Roman"/>
          <w:color w:val="000000"/>
          <w:position w:val="-4"/>
          <w:sz w:val="24"/>
          <w:szCs w:val="24"/>
        </w:rPr>
        <w:t xml:space="preserve"> планируемых</w:t>
      </w:r>
      <w:r w:rsidR="002C6C70">
        <w:rPr>
          <w:rFonts w:ascii="Times New Roman" w:eastAsia="Times New Roman" w:hAnsi="Times New Roman" w:cs="Times New Roman"/>
          <w:color w:val="000000"/>
          <w:position w:val="-4"/>
          <w:sz w:val="24"/>
          <w:szCs w:val="24"/>
        </w:rPr>
        <w:t xml:space="preserve"> результатов</w:t>
      </w:r>
      <w:r w:rsidR="00696EF4" w:rsidRPr="0023285C">
        <w:rPr>
          <w:rFonts w:ascii="Times New Roman" w:eastAsia="Times New Roman" w:hAnsi="Times New Roman" w:cs="Times New Roman"/>
          <w:color w:val="000000"/>
          <w:position w:val="-4"/>
          <w:sz w:val="24"/>
          <w:szCs w:val="24"/>
        </w:rPr>
        <w:t xml:space="preserve">  </w:t>
      </w:r>
      <w:r w:rsidR="00CD7DBA" w:rsidRPr="0023285C">
        <w:rPr>
          <w:rFonts w:ascii="Times New Roman" w:eastAsia="Times New Roman" w:hAnsi="Times New Roman" w:cs="Times New Roman"/>
          <w:color w:val="000000"/>
          <w:sz w:val="24"/>
          <w:szCs w:val="24"/>
        </w:rPr>
        <w:t>освоения образовательной программы ДО;</w:t>
      </w:r>
    </w:p>
    <w:p w14:paraId="3741504A" w14:textId="41689250" w:rsidR="009E4C62" w:rsidRPr="00073372" w:rsidRDefault="002C6C70" w:rsidP="00035609">
      <w:pPr>
        <w:widowControl w:val="0"/>
        <w:tabs>
          <w:tab w:val="left" w:pos="360"/>
          <w:tab w:val="left" w:pos="9639"/>
        </w:tabs>
        <w:spacing w:line="240" w:lineRule="auto"/>
        <w:ind w:left="-142" w:right="283"/>
        <w:jc w:val="both"/>
        <w:rPr>
          <w:rFonts w:ascii="Times New Roman" w:eastAsia="Times New Roman" w:hAnsi="Times New Roman" w:cs="Times New Roman"/>
          <w:color w:val="000000"/>
          <w:sz w:val="24"/>
          <w:szCs w:val="24"/>
        </w:rPr>
      </w:pPr>
      <w:bookmarkStart w:id="6" w:name="_page_63_0"/>
      <w:bookmarkEnd w:id="5"/>
      <w:r>
        <w:rPr>
          <w:rFonts w:ascii="Times New Roman" w:eastAsia="Times New Roman" w:hAnsi="Times New Roman" w:cs="Times New Roman"/>
          <w:color w:val="000000"/>
          <w:position w:val="-4"/>
          <w:sz w:val="24"/>
          <w:szCs w:val="24"/>
        </w:rPr>
        <w:t xml:space="preserve">- </w:t>
      </w:r>
      <w:r w:rsidR="00CD7DBA" w:rsidRPr="0023285C">
        <w:rPr>
          <w:rFonts w:ascii="Times New Roman" w:eastAsia="Times New Roman" w:hAnsi="Times New Roman" w:cs="Times New Roman"/>
          <w:color w:val="000000"/>
          <w:position w:val="-4"/>
          <w:sz w:val="24"/>
          <w:szCs w:val="24"/>
        </w:rPr>
        <w:t>приобщение детей (в соответствии с возрастными особенностями) к базовым</w:t>
      </w:r>
      <w:r w:rsidR="00073372">
        <w:rPr>
          <w:rFonts w:ascii="Times New Roman" w:eastAsia="Times New Roman" w:hAnsi="Times New Roman" w:cs="Times New Roman"/>
          <w:color w:val="000000"/>
          <w:position w:val="-4"/>
          <w:sz w:val="24"/>
          <w:szCs w:val="24"/>
        </w:rPr>
        <w:t xml:space="preserve"> ценностям</w:t>
      </w:r>
      <w:r w:rsidR="00696EF4" w:rsidRPr="0023285C">
        <w:rPr>
          <w:rFonts w:ascii="Times New Roman" w:eastAsia="Times New Roman" w:hAnsi="Times New Roman" w:cs="Times New Roman"/>
          <w:color w:val="000000"/>
          <w:position w:val="-4"/>
          <w:sz w:val="24"/>
          <w:szCs w:val="24"/>
        </w:rPr>
        <w:t xml:space="preserve"> </w:t>
      </w:r>
      <w:r w:rsidR="00CD7DBA" w:rsidRPr="0023285C">
        <w:rPr>
          <w:rFonts w:ascii="Times New Roman" w:eastAsia="Times New Roman" w:hAnsi="Times New Roman" w:cs="Times New Roman"/>
          <w:color w:val="000000"/>
          <w:sz w:val="24"/>
          <w:szCs w:val="24"/>
        </w:rPr>
        <w:t xml:space="preserve"> российского народа - жизнь, достоинство, права и свободы человека,</w:t>
      </w:r>
      <w:r w:rsidR="0042402A" w:rsidRPr="0023285C">
        <w:rPr>
          <w:rFonts w:ascii="Times New Roman" w:eastAsia="Times New Roman" w:hAnsi="Times New Roman" w:cs="Times New Roman"/>
          <w:color w:val="000000"/>
          <w:position w:val="-4"/>
          <w:sz w:val="24"/>
          <w:szCs w:val="24"/>
        </w:rPr>
        <w:t xml:space="preserve"> </w:t>
      </w:r>
      <w:r w:rsidR="00CD7DBA" w:rsidRPr="0023285C">
        <w:rPr>
          <w:rFonts w:ascii="Times New Roman" w:eastAsia="Times New Roman" w:hAnsi="Times New Roman" w:cs="Times New Roman"/>
          <w:color w:val="000000"/>
          <w:sz w:val="24"/>
          <w:szCs w:val="24"/>
        </w:rPr>
        <w:t>патриотизм, гражданственность, высокие нравственные идеалы, крепкая семья,</w:t>
      </w:r>
      <w:r w:rsidR="0042402A" w:rsidRPr="0023285C">
        <w:rPr>
          <w:rFonts w:ascii="Times New Roman" w:eastAsia="Times New Roman" w:hAnsi="Times New Roman" w:cs="Times New Roman"/>
          <w:color w:val="000000"/>
          <w:position w:val="-4"/>
          <w:sz w:val="24"/>
          <w:szCs w:val="24"/>
        </w:rPr>
        <w:t xml:space="preserve"> </w:t>
      </w:r>
      <w:r w:rsidR="00CD7DBA" w:rsidRPr="0023285C">
        <w:rPr>
          <w:rFonts w:ascii="Times New Roman" w:eastAsia="Times New Roman" w:hAnsi="Times New Roman" w:cs="Times New Roman"/>
          <w:color w:val="000000"/>
          <w:sz w:val="24"/>
          <w:szCs w:val="24"/>
        </w:rPr>
        <w:t>созидательный труд, приоритет духовного над материальным, гуманизм, милосердие,</w:t>
      </w:r>
      <w:r w:rsidR="0042402A" w:rsidRPr="0023285C">
        <w:rPr>
          <w:rFonts w:ascii="Times New Roman" w:eastAsia="Times New Roman" w:hAnsi="Times New Roman" w:cs="Times New Roman"/>
          <w:color w:val="000000"/>
          <w:position w:val="-4"/>
          <w:sz w:val="24"/>
          <w:szCs w:val="24"/>
        </w:rPr>
        <w:t xml:space="preserve"> </w:t>
      </w:r>
      <w:r w:rsidR="00CD7DBA" w:rsidRPr="0023285C">
        <w:rPr>
          <w:rFonts w:ascii="Times New Roman" w:eastAsia="Times New Roman" w:hAnsi="Times New Roman" w:cs="Times New Roman"/>
          <w:color w:val="000000"/>
          <w:sz w:val="24"/>
          <w:szCs w:val="24"/>
        </w:rPr>
        <w:t>справедливость, коллективизм, взаимопомощь и взаимоуважение, историческая память</w:t>
      </w:r>
      <w:r w:rsidR="0042402A" w:rsidRPr="0023285C">
        <w:rPr>
          <w:rFonts w:ascii="Times New Roman" w:eastAsia="Times New Roman" w:hAnsi="Times New Roman" w:cs="Times New Roman"/>
          <w:color w:val="000000"/>
          <w:position w:val="-4"/>
          <w:sz w:val="24"/>
          <w:szCs w:val="24"/>
        </w:rPr>
        <w:t xml:space="preserve"> </w:t>
      </w:r>
      <w:r w:rsidR="00CD7DBA" w:rsidRPr="0023285C">
        <w:rPr>
          <w:rFonts w:ascii="Times New Roman" w:eastAsia="Times New Roman" w:hAnsi="Times New Roman" w:cs="Times New Roman"/>
          <w:color w:val="000000"/>
          <w:sz w:val="24"/>
          <w:szCs w:val="24"/>
        </w:rPr>
        <w:t>и преемственность поколений, единство народов России; создание условий для</w:t>
      </w:r>
      <w:r w:rsidR="0042402A" w:rsidRPr="0023285C">
        <w:rPr>
          <w:rFonts w:ascii="Times New Roman" w:eastAsia="Times New Roman" w:hAnsi="Times New Roman" w:cs="Times New Roman"/>
          <w:color w:val="000000"/>
          <w:position w:val="-4"/>
          <w:sz w:val="24"/>
          <w:szCs w:val="24"/>
        </w:rPr>
        <w:t xml:space="preserve"> </w:t>
      </w:r>
      <w:r w:rsidR="00CD7DBA" w:rsidRPr="0023285C">
        <w:rPr>
          <w:rFonts w:ascii="Times New Roman" w:eastAsia="Times New Roman" w:hAnsi="Times New Roman" w:cs="Times New Roman"/>
          <w:color w:val="000000"/>
          <w:sz w:val="24"/>
          <w:szCs w:val="24"/>
        </w:rPr>
        <w:t>формирования ценностного отношения к окружающему миру, становления опыта</w:t>
      </w:r>
      <w:r w:rsidR="0042402A" w:rsidRPr="0023285C">
        <w:rPr>
          <w:rFonts w:ascii="Times New Roman" w:eastAsia="Times New Roman" w:hAnsi="Times New Roman" w:cs="Times New Roman"/>
          <w:color w:val="000000"/>
          <w:position w:val="-4"/>
          <w:sz w:val="24"/>
          <w:szCs w:val="24"/>
        </w:rPr>
        <w:t xml:space="preserve"> </w:t>
      </w:r>
      <w:r w:rsidR="00CD7DBA" w:rsidRPr="0023285C">
        <w:rPr>
          <w:rFonts w:ascii="Times New Roman" w:eastAsia="Times New Roman" w:hAnsi="Times New Roman" w:cs="Times New Roman"/>
          <w:color w:val="000000"/>
          <w:sz w:val="24"/>
          <w:szCs w:val="24"/>
        </w:rPr>
        <w:t>действий и поступков на основе осмысления ценностей;</w:t>
      </w:r>
    </w:p>
    <w:p w14:paraId="5FB1F661" w14:textId="77777777" w:rsidR="009E4C62" w:rsidRPr="0023285C" w:rsidRDefault="00293A27" w:rsidP="00035609">
      <w:pPr>
        <w:widowControl w:val="0"/>
        <w:tabs>
          <w:tab w:val="left" w:pos="360"/>
          <w:tab w:val="left" w:pos="9639"/>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00CD7DBA" w:rsidRPr="0023285C">
        <w:rPr>
          <w:rFonts w:ascii="Times New Roman" w:eastAsia="Times New Roman" w:hAnsi="Times New Roman" w:cs="Times New Roman"/>
          <w:color w:val="000000"/>
          <w:position w:val="-4"/>
          <w:sz w:val="24"/>
          <w:szCs w:val="24"/>
        </w:rPr>
        <w:t>построение (структурирование) содержания образовательной</w:t>
      </w:r>
      <w:r w:rsidR="00A459E8" w:rsidRPr="0023285C">
        <w:rPr>
          <w:rFonts w:ascii="Times New Roman" w:eastAsia="Times New Roman" w:hAnsi="Times New Roman" w:cs="Times New Roman"/>
          <w:color w:val="000000"/>
          <w:position w:val="-4"/>
          <w:sz w:val="24"/>
          <w:szCs w:val="24"/>
        </w:rPr>
        <w:t xml:space="preserve"> деятельности</w:t>
      </w:r>
      <w:r w:rsidR="00CD7DBA" w:rsidRPr="0023285C">
        <w:rPr>
          <w:rFonts w:ascii="Times New Roman" w:eastAsia="Times New Roman" w:hAnsi="Times New Roman" w:cs="Times New Roman"/>
          <w:color w:val="000000"/>
          <w:position w:val="-4"/>
          <w:sz w:val="24"/>
          <w:szCs w:val="24"/>
        </w:rPr>
        <w:t xml:space="preserve"> на основе</w:t>
      </w:r>
      <w:r w:rsidR="00A459E8" w:rsidRPr="0023285C">
        <w:rPr>
          <w:rFonts w:ascii="Times New Roman" w:eastAsia="Times New Roman" w:hAnsi="Times New Roman" w:cs="Times New Roman"/>
          <w:color w:val="000000"/>
          <w:position w:val="-4"/>
          <w:sz w:val="24"/>
          <w:szCs w:val="24"/>
        </w:rPr>
        <w:t xml:space="preserve"> учёта возрастных и индивидуальных особенностей развития</w:t>
      </w:r>
      <w:r w:rsidR="00A459E8" w:rsidRPr="0023285C">
        <w:rPr>
          <w:rFonts w:ascii="Times New Roman" w:eastAsia="Times New Roman" w:hAnsi="Times New Roman" w:cs="Times New Roman"/>
          <w:color w:val="000000"/>
          <w:sz w:val="24"/>
          <w:szCs w:val="24"/>
        </w:rPr>
        <w:t>;</w:t>
      </w:r>
    </w:p>
    <w:p w14:paraId="4BDFDB23" w14:textId="77777777" w:rsidR="00CA4E39" w:rsidRDefault="00293A27" w:rsidP="007B128F">
      <w:pPr>
        <w:widowControl w:val="0"/>
        <w:tabs>
          <w:tab w:val="left" w:pos="360"/>
          <w:tab w:val="left" w:pos="9639"/>
        </w:tabs>
        <w:spacing w:line="240" w:lineRule="auto"/>
        <w:ind w:left="-142" w:right="141"/>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00CD7DBA" w:rsidRPr="0023285C">
        <w:rPr>
          <w:rFonts w:ascii="Times New Roman" w:eastAsia="Times New Roman" w:hAnsi="Times New Roman" w:cs="Times New Roman"/>
          <w:color w:val="000000"/>
          <w:position w:val="-4"/>
          <w:sz w:val="24"/>
          <w:szCs w:val="24"/>
        </w:rPr>
        <w:t>создание условий для равного доступа к образованию для всех детей дошкольного</w:t>
      </w:r>
      <w:r w:rsidR="00CA4E39">
        <w:rPr>
          <w:rFonts w:ascii="Times New Roman" w:eastAsia="Times New Roman" w:hAnsi="Times New Roman" w:cs="Times New Roman"/>
          <w:color w:val="000000"/>
          <w:position w:val="-4"/>
          <w:sz w:val="24"/>
          <w:szCs w:val="24"/>
        </w:rPr>
        <w:t xml:space="preserve"> </w:t>
      </w:r>
      <w:r w:rsidR="002C6C70">
        <w:rPr>
          <w:rFonts w:ascii="Times New Roman" w:eastAsia="Times New Roman" w:hAnsi="Times New Roman" w:cs="Times New Roman"/>
          <w:color w:val="000000"/>
          <w:position w:val="-4"/>
          <w:sz w:val="24"/>
          <w:szCs w:val="24"/>
        </w:rPr>
        <w:t>возраста</w:t>
      </w:r>
      <w:r w:rsidR="00A459E8" w:rsidRPr="0023285C">
        <w:rPr>
          <w:rFonts w:ascii="Times New Roman" w:eastAsia="Times New Roman" w:hAnsi="Times New Roman" w:cs="Times New Roman"/>
          <w:color w:val="000000"/>
          <w:position w:val="-4"/>
          <w:sz w:val="24"/>
          <w:szCs w:val="24"/>
        </w:rPr>
        <w:t xml:space="preserve"> </w:t>
      </w:r>
    </w:p>
    <w:p w14:paraId="4945DCBA" w14:textId="65E6B963" w:rsidR="009E4C62" w:rsidRPr="0023285C" w:rsidRDefault="00CD7DBA" w:rsidP="007B128F">
      <w:pPr>
        <w:widowControl w:val="0"/>
        <w:tabs>
          <w:tab w:val="left" w:pos="360"/>
          <w:tab w:val="left" w:pos="9639"/>
        </w:tabs>
        <w:spacing w:line="240" w:lineRule="auto"/>
        <w:ind w:left="-142" w:right="141"/>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sz w:val="24"/>
          <w:szCs w:val="24"/>
        </w:rPr>
        <w:t>с учётом разнообразия образовательных потребностей и индивидуальных</w:t>
      </w:r>
      <w:r w:rsidR="00A459E8"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возможностей;</w:t>
      </w:r>
    </w:p>
    <w:p w14:paraId="18319E38" w14:textId="48C4A51A" w:rsidR="009E4C62" w:rsidRPr="0023285C" w:rsidRDefault="00293A27" w:rsidP="00035609">
      <w:pPr>
        <w:widowControl w:val="0"/>
        <w:tabs>
          <w:tab w:val="left" w:pos="360"/>
          <w:tab w:val="left" w:pos="9639"/>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sz w:val="24"/>
          <w:szCs w:val="24"/>
        </w:rPr>
        <w:t>- охрана и укрепление физичес</w:t>
      </w:r>
      <w:r w:rsidR="002C6C70">
        <w:rPr>
          <w:rFonts w:ascii="Times New Roman" w:eastAsia="Times New Roman" w:hAnsi="Times New Roman" w:cs="Times New Roman"/>
          <w:color w:val="000000"/>
          <w:sz w:val="24"/>
          <w:szCs w:val="24"/>
        </w:rPr>
        <w:t>кого и психического здоровья де</w:t>
      </w:r>
      <w:r w:rsidRPr="0023285C">
        <w:rPr>
          <w:rFonts w:ascii="Times New Roman" w:eastAsia="Times New Roman" w:hAnsi="Times New Roman" w:cs="Times New Roman"/>
          <w:color w:val="000000"/>
          <w:sz w:val="24"/>
          <w:szCs w:val="24"/>
        </w:rPr>
        <w:t>т</w:t>
      </w:r>
      <w:r w:rsidR="002C6C70">
        <w:rPr>
          <w:rFonts w:ascii="Times New Roman" w:eastAsia="Times New Roman" w:hAnsi="Times New Roman" w:cs="Times New Roman"/>
          <w:color w:val="000000"/>
          <w:sz w:val="24"/>
          <w:szCs w:val="24"/>
        </w:rPr>
        <w:t>е</w:t>
      </w:r>
      <w:r w:rsidRPr="0023285C">
        <w:rPr>
          <w:rFonts w:ascii="Times New Roman" w:eastAsia="Times New Roman" w:hAnsi="Times New Roman" w:cs="Times New Roman"/>
          <w:color w:val="000000"/>
          <w:sz w:val="24"/>
          <w:szCs w:val="24"/>
        </w:rPr>
        <w:t xml:space="preserve">й, в том числе их эмоционального </w:t>
      </w:r>
      <w:r w:rsidR="00CD7DBA" w:rsidRPr="0023285C">
        <w:rPr>
          <w:rFonts w:ascii="Times New Roman" w:eastAsia="Times New Roman" w:hAnsi="Times New Roman" w:cs="Times New Roman"/>
          <w:color w:val="000000"/>
          <w:sz w:val="24"/>
          <w:szCs w:val="24"/>
        </w:rPr>
        <w:t>благополучия;</w:t>
      </w:r>
    </w:p>
    <w:p w14:paraId="428F8B3B" w14:textId="51557599" w:rsidR="00B51A9D" w:rsidRPr="0023285C" w:rsidRDefault="00293A27" w:rsidP="00035609">
      <w:pPr>
        <w:widowControl w:val="0"/>
        <w:tabs>
          <w:tab w:val="left" w:pos="360"/>
          <w:tab w:val="left" w:pos="9639"/>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00CD7DBA" w:rsidRPr="0023285C">
        <w:rPr>
          <w:rFonts w:ascii="Times New Roman" w:eastAsia="Times New Roman" w:hAnsi="Times New Roman" w:cs="Times New Roman"/>
          <w:color w:val="000000"/>
          <w:position w:val="-4"/>
          <w:sz w:val="24"/>
          <w:szCs w:val="24"/>
        </w:rPr>
        <w:t>обеспечение развития физических, личностных, нравственных качеств и основ</w:t>
      </w:r>
      <w:r w:rsidR="00CA4E39">
        <w:rPr>
          <w:rFonts w:ascii="Times New Roman" w:eastAsia="Times New Roman" w:hAnsi="Times New Roman" w:cs="Times New Roman"/>
          <w:color w:val="000000"/>
          <w:position w:val="-4"/>
          <w:sz w:val="24"/>
          <w:szCs w:val="24"/>
        </w:rPr>
        <w:t xml:space="preserve"> патриотизма,</w:t>
      </w:r>
      <w:r w:rsidR="00413DB4" w:rsidRPr="0023285C">
        <w:rPr>
          <w:rFonts w:ascii="Times New Roman" w:eastAsia="Times New Roman" w:hAnsi="Times New Roman" w:cs="Times New Roman"/>
          <w:color w:val="000000"/>
          <w:position w:val="-4"/>
          <w:sz w:val="24"/>
          <w:szCs w:val="24"/>
        </w:rPr>
        <w:t xml:space="preserve"> </w:t>
      </w:r>
      <w:r w:rsidR="00CD7DBA" w:rsidRPr="0023285C">
        <w:rPr>
          <w:rFonts w:ascii="Times New Roman" w:eastAsia="Times New Roman" w:hAnsi="Times New Roman" w:cs="Times New Roman"/>
          <w:color w:val="000000"/>
          <w:sz w:val="24"/>
          <w:szCs w:val="24"/>
        </w:rPr>
        <w:t>интеллектуальных и художественно-творческих способностей ребёнка,</w:t>
      </w:r>
      <w:r w:rsidR="00413DB4" w:rsidRPr="0023285C">
        <w:rPr>
          <w:rFonts w:ascii="Times New Roman" w:eastAsia="Times New Roman" w:hAnsi="Times New Roman" w:cs="Times New Roman"/>
          <w:color w:val="000000"/>
          <w:position w:val="-4"/>
          <w:sz w:val="24"/>
          <w:szCs w:val="24"/>
        </w:rPr>
        <w:t xml:space="preserve"> </w:t>
      </w:r>
      <w:r w:rsidR="00CD7DBA" w:rsidRPr="0023285C">
        <w:rPr>
          <w:rFonts w:ascii="Times New Roman" w:eastAsia="Times New Roman" w:hAnsi="Times New Roman" w:cs="Times New Roman"/>
          <w:color w:val="000000"/>
          <w:sz w:val="24"/>
          <w:szCs w:val="24"/>
        </w:rPr>
        <w:t>его инициативности, самостоятельности и ответственности;</w:t>
      </w:r>
    </w:p>
    <w:p w14:paraId="17DD3BD0" w14:textId="77777777" w:rsidR="009E4C62" w:rsidRPr="0023285C" w:rsidRDefault="00293A27" w:rsidP="00035609">
      <w:pPr>
        <w:widowControl w:val="0"/>
        <w:tabs>
          <w:tab w:val="left" w:pos="360"/>
          <w:tab w:val="left" w:pos="9639"/>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00CD7DBA" w:rsidRPr="0023285C">
        <w:rPr>
          <w:rFonts w:ascii="Times New Roman" w:eastAsia="Times New Roman" w:hAnsi="Times New Roman" w:cs="Times New Roman"/>
          <w:color w:val="000000"/>
          <w:position w:val="-4"/>
          <w:sz w:val="24"/>
          <w:szCs w:val="24"/>
        </w:rPr>
        <w:t>обеспечение психолого-педагогической поддержки семьи и повышение</w:t>
      </w:r>
    </w:p>
    <w:p w14:paraId="1D4C6B30" w14:textId="77777777" w:rsidR="009E4C62" w:rsidRPr="0023285C" w:rsidRDefault="00CD7DBA" w:rsidP="00035609">
      <w:pPr>
        <w:widowControl w:val="0"/>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компетентности родителей (законных представителей) в вопросах воспитания,</w:t>
      </w:r>
      <w:r w:rsidR="00413DB4" w:rsidRPr="0023285C">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обучения и развития, охраны и укрепления здоровья детей, обеспечения их</w:t>
      </w:r>
      <w:r w:rsidR="00413DB4" w:rsidRPr="0023285C">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безопасности;</w:t>
      </w:r>
    </w:p>
    <w:p w14:paraId="17B8D500" w14:textId="7F800DD9" w:rsidR="00B56C5C" w:rsidRPr="0023285C" w:rsidRDefault="00293A27" w:rsidP="00035609">
      <w:pPr>
        <w:widowControl w:val="0"/>
        <w:tabs>
          <w:tab w:val="left" w:pos="36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00CD7DBA" w:rsidRPr="0023285C">
        <w:rPr>
          <w:rFonts w:ascii="Times New Roman" w:eastAsia="Times New Roman" w:hAnsi="Times New Roman" w:cs="Times New Roman"/>
          <w:color w:val="000000"/>
          <w:position w:val="-4"/>
          <w:sz w:val="24"/>
          <w:szCs w:val="24"/>
        </w:rPr>
        <w:t>достижение детьми на этапе завершения ДО уровня развития, необходимого и</w:t>
      </w:r>
      <w:r w:rsidR="00CA4E39">
        <w:rPr>
          <w:rFonts w:ascii="Times New Roman" w:eastAsia="Times New Roman" w:hAnsi="Times New Roman" w:cs="Times New Roman"/>
          <w:color w:val="000000"/>
          <w:position w:val="-4"/>
          <w:sz w:val="24"/>
          <w:szCs w:val="24"/>
        </w:rPr>
        <w:t xml:space="preserve"> достаточного для</w:t>
      </w:r>
      <w:r w:rsidR="00413DB4" w:rsidRPr="0023285C">
        <w:rPr>
          <w:rFonts w:ascii="Times New Roman" w:eastAsia="Times New Roman" w:hAnsi="Times New Roman" w:cs="Times New Roman"/>
          <w:color w:val="000000"/>
          <w:position w:val="-4"/>
          <w:sz w:val="24"/>
          <w:szCs w:val="24"/>
        </w:rPr>
        <w:t xml:space="preserve"> </w:t>
      </w:r>
      <w:r w:rsidR="00CD7DBA" w:rsidRPr="0023285C">
        <w:rPr>
          <w:rFonts w:ascii="Times New Roman" w:eastAsia="Times New Roman" w:hAnsi="Times New Roman" w:cs="Times New Roman"/>
          <w:color w:val="000000"/>
          <w:sz w:val="24"/>
          <w:szCs w:val="24"/>
        </w:rPr>
        <w:t xml:space="preserve"> успешного освоения ими образовательных программ начального</w:t>
      </w:r>
      <w:r w:rsidR="00413DB4" w:rsidRPr="0023285C">
        <w:rPr>
          <w:rFonts w:ascii="Times New Roman" w:eastAsia="Times New Roman" w:hAnsi="Times New Roman" w:cs="Times New Roman"/>
          <w:color w:val="000000"/>
          <w:position w:val="-4"/>
          <w:sz w:val="24"/>
          <w:szCs w:val="24"/>
        </w:rPr>
        <w:t xml:space="preserve"> </w:t>
      </w:r>
      <w:r w:rsidR="00CD7DBA" w:rsidRPr="0023285C">
        <w:rPr>
          <w:rFonts w:ascii="Times New Roman" w:eastAsia="Times New Roman" w:hAnsi="Times New Roman" w:cs="Times New Roman"/>
          <w:color w:val="000000"/>
          <w:sz w:val="24"/>
          <w:szCs w:val="24"/>
        </w:rPr>
        <w:t>общего образования.</w:t>
      </w:r>
      <w:r w:rsidR="00EC2F04" w:rsidRPr="0023285C">
        <w:rPr>
          <w:rFonts w:ascii="Times New Roman" w:eastAsia="Times New Roman" w:hAnsi="Times New Roman" w:cs="Times New Roman"/>
          <w:color w:val="000000"/>
          <w:sz w:val="24"/>
          <w:szCs w:val="24"/>
        </w:rPr>
        <w:t xml:space="preserve"> </w:t>
      </w:r>
    </w:p>
    <w:p w14:paraId="28D01C32" w14:textId="77777777" w:rsidR="009E4C62" w:rsidRPr="00073372" w:rsidRDefault="00E96874" w:rsidP="00035609">
      <w:pPr>
        <w:spacing w:line="240" w:lineRule="auto"/>
        <w:ind w:left="-142" w:right="283"/>
        <w:jc w:val="both"/>
        <w:rPr>
          <w:rFonts w:ascii="Times New Roman" w:eastAsia="Times New Roman" w:hAnsi="Times New Roman" w:cs="Times New Roman"/>
          <w:b/>
          <w:color w:val="000000"/>
          <w:sz w:val="24"/>
          <w:szCs w:val="24"/>
        </w:rPr>
      </w:pPr>
      <w:bookmarkStart w:id="7" w:name="_page_71_0"/>
      <w:bookmarkEnd w:id="6"/>
      <w:r>
        <w:rPr>
          <w:rFonts w:ascii="Times New Roman" w:eastAsia="Times New Roman" w:hAnsi="Times New Roman" w:cs="Times New Roman"/>
          <w:color w:val="000000"/>
          <w:sz w:val="24"/>
          <w:szCs w:val="24"/>
        </w:rPr>
        <w:t xml:space="preserve">                                    </w:t>
      </w:r>
      <w:r w:rsidR="00413DB4" w:rsidRPr="0023285C">
        <w:rPr>
          <w:rFonts w:ascii="Times New Roman" w:eastAsia="Times New Roman" w:hAnsi="Times New Roman" w:cs="Times New Roman"/>
          <w:b/>
          <w:color w:val="000000"/>
          <w:sz w:val="24"/>
          <w:szCs w:val="24"/>
        </w:rPr>
        <w:t>Принципы к формированию Программы</w:t>
      </w:r>
    </w:p>
    <w:p w14:paraId="52D670AC" w14:textId="77777777" w:rsidR="009E4C62" w:rsidRPr="0023285C" w:rsidRDefault="00B75419" w:rsidP="00035609">
      <w:pPr>
        <w:widowControl w:val="0"/>
        <w:tabs>
          <w:tab w:val="left" w:pos="780"/>
        </w:tabs>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1)</w:t>
      </w:r>
      <w:r w:rsidR="0031534D">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полноценное проживание ребёнком всех этапов детства (младенческого, раннего и</w:t>
      </w:r>
      <w:r w:rsidR="00413DB4" w:rsidRPr="0023285C">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дошкольного возрастов), обогащение (амплификация) детского развития;</w:t>
      </w:r>
    </w:p>
    <w:p w14:paraId="07AD4D68" w14:textId="77777777" w:rsidR="009E4C62" w:rsidRPr="0023285C" w:rsidRDefault="00B75419" w:rsidP="00035609">
      <w:pPr>
        <w:widowControl w:val="0"/>
        <w:tabs>
          <w:tab w:val="left" w:pos="780"/>
        </w:tabs>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w:t>
      </w:r>
      <w:r w:rsidR="0031534D">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построение образовательной деятельности на основе индивидуальных</w:t>
      </w:r>
      <w:r w:rsidR="00413DB4" w:rsidRPr="0023285C">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особенностей каждого ребёнка, при котором сам ребёнок становится активным в выборе</w:t>
      </w:r>
      <w:r w:rsidR="00413DB4" w:rsidRPr="0023285C">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содержания своего образования, становится субъектом образования;</w:t>
      </w:r>
    </w:p>
    <w:p w14:paraId="1E7F36DF" w14:textId="77777777" w:rsidR="00FE160B" w:rsidRDefault="002A685D" w:rsidP="00035609">
      <w:pPr>
        <w:widowControl w:val="0"/>
        <w:tabs>
          <w:tab w:val="left" w:pos="780"/>
        </w:tabs>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3)</w:t>
      </w:r>
      <w:r w:rsidR="0031534D">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содействие и сотрудничество детей и родителей (законных представителей),</w:t>
      </w:r>
      <w:r w:rsidR="00413DB4" w:rsidRPr="0023285C">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совершеннолетних членов семьи, принимающих участие в воспитании детей</w:t>
      </w:r>
      <w:r w:rsidR="00413DB4" w:rsidRPr="0023285C">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 xml:space="preserve">младенческого, раннего и дошкольного возрастов, а </w:t>
      </w:r>
      <w:r w:rsidR="00413DB4" w:rsidRPr="0023285C">
        <w:rPr>
          <w:rFonts w:ascii="Times New Roman" w:eastAsia="Times New Roman" w:hAnsi="Times New Roman" w:cs="Times New Roman"/>
          <w:color w:val="000000"/>
          <w:sz w:val="24"/>
          <w:szCs w:val="24"/>
        </w:rPr>
        <w:t xml:space="preserve">также педагогических работников </w:t>
      </w:r>
      <w:r w:rsidR="00CD7DBA" w:rsidRPr="0023285C">
        <w:rPr>
          <w:rFonts w:ascii="Times New Roman" w:eastAsia="Times New Roman" w:hAnsi="Times New Roman" w:cs="Times New Roman"/>
          <w:color w:val="000000"/>
          <w:sz w:val="24"/>
          <w:szCs w:val="24"/>
        </w:rPr>
        <w:t>(далее вместе - взрослые);</w:t>
      </w:r>
    </w:p>
    <w:p w14:paraId="1168C34F" w14:textId="77777777" w:rsidR="00413DB4" w:rsidRPr="00FE160B" w:rsidRDefault="00B75419" w:rsidP="00035609">
      <w:pPr>
        <w:widowControl w:val="0"/>
        <w:tabs>
          <w:tab w:val="left" w:pos="780"/>
        </w:tabs>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4)</w:t>
      </w:r>
      <w:r w:rsidR="0031534D">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признание ребёнка полноценным участником (субъектом) образовательных отношений;</w:t>
      </w:r>
    </w:p>
    <w:p w14:paraId="7B196D4F" w14:textId="77777777" w:rsidR="009E4C62" w:rsidRPr="0023285C" w:rsidRDefault="00B75419" w:rsidP="00035609">
      <w:pPr>
        <w:widowControl w:val="0"/>
        <w:tabs>
          <w:tab w:val="left" w:pos="780"/>
        </w:tabs>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31534D">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поддержка инициативы детей в различных видах деятельности;</w:t>
      </w:r>
    </w:p>
    <w:p w14:paraId="19837812" w14:textId="77777777" w:rsidR="005F0E90" w:rsidRPr="0023285C" w:rsidRDefault="00B75419" w:rsidP="00035609">
      <w:pPr>
        <w:widowControl w:val="0"/>
        <w:tabs>
          <w:tab w:val="left" w:pos="780"/>
        </w:tabs>
        <w:spacing w:before="13"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31534D">
        <w:rPr>
          <w:rFonts w:ascii="Times New Roman" w:eastAsia="Times New Roman" w:hAnsi="Times New Roman" w:cs="Times New Roman"/>
          <w:color w:val="000000"/>
          <w:sz w:val="24"/>
          <w:szCs w:val="24"/>
        </w:rPr>
        <w:t xml:space="preserve"> </w:t>
      </w:r>
      <w:r w:rsidR="00EE3E9B" w:rsidRPr="0023285C">
        <w:rPr>
          <w:rFonts w:ascii="Times New Roman" w:eastAsia="Times New Roman" w:hAnsi="Times New Roman" w:cs="Times New Roman"/>
          <w:color w:val="000000"/>
          <w:sz w:val="24"/>
          <w:szCs w:val="24"/>
        </w:rPr>
        <w:t>сотрудничество ДОУ</w:t>
      </w:r>
      <w:r w:rsidR="005F0E90" w:rsidRPr="0023285C">
        <w:rPr>
          <w:rFonts w:ascii="Times New Roman" w:eastAsia="Times New Roman" w:hAnsi="Times New Roman" w:cs="Times New Roman"/>
          <w:color w:val="000000"/>
          <w:sz w:val="24"/>
          <w:szCs w:val="24"/>
        </w:rPr>
        <w:t xml:space="preserve"> с семьей;</w:t>
      </w:r>
    </w:p>
    <w:p w14:paraId="63A2147E" w14:textId="77777777" w:rsidR="005F0E90" w:rsidRPr="0023285C" w:rsidRDefault="00B75419" w:rsidP="00035609">
      <w:pPr>
        <w:widowControl w:val="0"/>
        <w:tabs>
          <w:tab w:val="left" w:pos="780"/>
        </w:tabs>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31534D">
        <w:rPr>
          <w:rFonts w:ascii="Times New Roman" w:eastAsia="Times New Roman" w:hAnsi="Times New Roman" w:cs="Times New Roman"/>
          <w:color w:val="000000"/>
          <w:sz w:val="24"/>
          <w:szCs w:val="24"/>
        </w:rPr>
        <w:t xml:space="preserve"> </w:t>
      </w:r>
      <w:r w:rsidR="005F0E90" w:rsidRPr="0023285C">
        <w:rPr>
          <w:rFonts w:ascii="Times New Roman" w:eastAsia="Times New Roman" w:hAnsi="Times New Roman" w:cs="Times New Roman"/>
          <w:color w:val="000000"/>
          <w:sz w:val="24"/>
          <w:szCs w:val="24"/>
        </w:rPr>
        <w:t>приобщение детей к социокультурным нормам, традициям семьи, общества и государства;</w:t>
      </w:r>
    </w:p>
    <w:p w14:paraId="5BF90A53" w14:textId="77777777" w:rsidR="00B75419" w:rsidRDefault="00073372" w:rsidP="00035609">
      <w:pPr>
        <w:widowControl w:val="0"/>
        <w:tabs>
          <w:tab w:val="left" w:pos="780"/>
          <w:tab w:val="left" w:pos="2832"/>
          <w:tab w:val="left" w:pos="4956"/>
          <w:tab w:val="left" w:pos="6372"/>
          <w:tab w:val="left" w:pos="7080"/>
        </w:tabs>
        <w:spacing w:line="240" w:lineRule="auto"/>
        <w:ind w:left="-284"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sidR="00413DB4" w:rsidRPr="0023285C">
        <w:rPr>
          <w:rFonts w:ascii="Times New Roman" w:eastAsia="Times New Roman" w:hAnsi="Times New Roman" w:cs="Times New Roman"/>
          <w:color w:val="000000"/>
          <w:sz w:val="24"/>
          <w:szCs w:val="24"/>
        </w:rPr>
        <w:t>формир</w:t>
      </w:r>
      <w:r>
        <w:rPr>
          <w:rFonts w:ascii="Times New Roman" w:eastAsia="Times New Roman" w:hAnsi="Times New Roman" w:cs="Times New Roman"/>
          <w:color w:val="000000"/>
          <w:sz w:val="24"/>
          <w:szCs w:val="24"/>
        </w:rPr>
        <w:t xml:space="preserve">ование познавательных интересов </w:t>
      </w:r>
      <w:r w:rsidR="005F0E90" w:rsidRPr="0023285C">
        <w:rPr>
          <w:rFonts w:ascii="Times New Roman" w:eastAsia="Times New Roman" w:hAnsi="Times New Roman" w:cs="Times New Roman"/>
          <w:color w:val="000000"/>
          <w:sz w:val="24"/>
          <w:szCs w:val="24"/>
        </w:rPr>
        <w:t xml:space="preserve">познавательных действий ребёнка в различных видах </w:t>
      </w:r>
      <w:r w:rsidR="00B75419">
        <w:rPr>
          <w:rFonts w:ascii="Times New Roman" w:eastAsia="Times New Roman" w:hAnsi="Times New Roman" w:cs="Times New Roman"/>
          <w:color w:val="000000"/>
          <w:sz w:val="24"/>
          <w:szCs w:val="24"/>
        </w:rPr>
        <w:lastRenderedPageBreak/>
        <w:t>деятельности;</w:t>
      </w:r>
    </w:p>
    <w:p w14:paraId="7C0E0936" w14:textId="77777777" w:rsidR="00B75419" w:rsidRDefault="00413DB4" w:rsidP="005F745A">
      <w:pPr>
        <w:widowControl w:val="0"/>
        <w:tabs>
          <w:tab w:val="left" w:pos="780"/>
          <w:tab w:val="left" w:pos="2832"/>
          <w:tab w:val="left" w:pos="4956"/>
          <w:tab w:val="left" w:pos="6372"/>
          <w:tab w:val="left" w:pos="7080"/>
        </w:tabs>
        <w:spacing w:line="240" w:lineRule="auto"/>
        <w:ind w:left="-284"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sz w:val="24"/>
          <w:szCs w:val="24"/>
        </w:rPr>
        <w:t xml:space="preserve"> </w:t>
      </w:r>
      <w:r w:rsidR="00B75419">
        <w:rPr>
          <w:rFonts w:ascii="Times New Roman" w:eastAsia="Times New Roman" w:hAnsi="Times New Roman" w:cs="Times New Roman"/>
          <w:color w:val="000000"/>
          <w:sz w:val="24"/>
          <w:szCs w:val="24"/>
        </w:rPr>
        <w:t>9)</w:t>
      </w:r>
      <w:r w:rsidR="0031534D">
        <w:rPr>
          <w:rFonts w:ascii="Times New Roman" w:eastAsia="Times New Roman" w:hAnsi="Times New Roman" w:cs="Times New Roman"/>
          <w:color w:val="000000"/>
          <w:sz w:val="24"/>
          <w:szCs w:val="24"/>
        </w:rPr>
        <w:t xml:space="preserve"> </w:t>
      </w:r>
      <w:r w:rsidR="005F0E90" w:rsidRPr="0023285C">
        <w:rPr>
          <w:rFonts w:ascii="Times New Roman" w:eastAsia="Times New Roman" w:hAnsi="Times New Roman" w:cs="Times New Roman"/>
          <w:color w:val="000000"/>
          <w:sz w:val="24"/>
          <w:szCs w:val="24"/>
        </w:rPr>
        <w:t>возрастная адекватность дошкольного образования (соответствие условий, требований, методов во</w:t>
      </w:r>
      <w:r w:rsidR="00B75419">
        <w:rPr>
          <w:rFonts w:ascii="Times New Roman" w:eastAsia="Times New Roman" w:hAnsi="Times New Roman" w:cs="Times New Roman"/>
          <w:color w:val="000000"/>
          <w:sz w:val="24"/>
          <w:szCs w:val="24"/>
        </w:rPr>
        <w:t>зрасту и особенностям развития)</w:t>
      </w:r>
    </w:p>
    <w:p w14:paraId="41844E82" w14:textId="77777777" w:rsidR="00EE3E9B" w:rsidRPr="00B75419" w:rsidRDefault="005F0E90" w:rsidP="007B128F">
      <w:pPr>
        <w:widowControl w:val="0"/>
        <w:tabs>
          <w:tab w:val="left" w:pos="780"/>
          <w:tab w:val="left" w:pos="2832"/>
          <w:tab w:val="left" w:pos="4956"/>
          <w:tab w:val="left" w:pos="6372"/>
          <w:tab w:val="left" w:pos="7080"/>
          <w:tab w:val="left" w:pos="9781"/>
        </w:tabs>
        <w:spacing w:line="240" w:lineRule="auto"/>
        <w:ind w:left="-284" w:right="141"/>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10) учёт этнокультурной ситуации развития детей.</w:t>
      </w:r>
      <w:bookmarkStart w:id="8" w:name="_page_67_0"/>
      <w:r w:rsidR="00EE3E9B" w:rsidRPr="0023285C">
        <w:rPr>
          <w:rFonts w:ascii="Times New Roman" w:eastAsia="Times New Roman" w:hAnsi="Times New Roman" w:cs="Times New Roman"/>
          <w:b/>
          <w:bCs/>
          <w:color w:val="000000"/>
          <w:sz w:val="24"/>
          <w:szCs w:val="24"/>
        </w:rPr>
        <w:t xml:space="preserve"> </w:t>
      </w:r>
    </w:p>
    <w:p w14:paraId="0BC4AEAA" w14:textId="77777777" w:rsidR="009E4C62" w:rsidRPr="0023285C" w:rsidRDefault="00BA3BD5" w:rsidP="007B128F">
      <w:pPr>
        <w:widowControl w:val="0"/>
        <w:tabs>
          <w:tab w:val="left" w:pos="9781"/>
        </w:tabs>
        <w:spacing w:line="240" w:lineRule="auto"/>
        <w:ind w:left="-284" w:right="141"/>
        <w:rPr>
          <w:rFonts w:ascii="Times New Roman" w:eastAsia="Times New Roman" w:hAnsi="Times New Roman" w:cs="Times New Roman"/>
          <w:b/>
          <w:bCs/>
          <w:color w:val="000000"/>
          <w:sz w:val="24"/>
          <w:szCs w:val="24"/>
        </w:rPr>
      </w:pPr>
      <w:bookmarkStart w:id="9" w:name="_page_187_0"/>
      <w:bookmarkEnd w:id="7"/>
      <w:bookmarkEnd w:id="8"/>
      <w:r>
        <w:rPr>
          <w:rFonts w:ascii="Times New Roman" w:eastAsia="Times New Roman" w:hAnsi="Times New Roman" w:cs="Times New Roman"/>
          <w:b/>
          <w:bCs/>
          <w:color w:val="C00000"/>
          <w:sz w:val="24"/>
          <w:szCs w:val="24"/>
        </w:rPr>
        <w:t xml:space="preserve">                     </w:t>
      </w:r>
      <w:r w:rsidR="00B544BE">
        <w:rPr>
          <w:rFonts w:ascii="Times New Roman" w:eastAsia="Times New Roman" w:hAnsi="Times New Roman" w:cs="Times New Roman"/>
          <w:b/>
          <w:bCs/>
          <w:color w:val="C00000"/>
          <w:sz w:val="24"/>
          <w:szCs w:val="24"/>
        </w:rPr>
        <w:t xml:space="preserve">           </w:t>
      </w:r>
      <w:r w:rsidR="00413DB4" w:rsidRPr="0023285C">
        <w:rPr>
          <w:rFonts w:ascii="Times New Roman" w:eastAsia="Times New Roman" w:hAnsi="Times New Roman" w:cs="Times New Roman"/>
          <w:b/>
          <w:bCs/>
          <w:color w:val="000000"/>
          <w:sz w:val="24"/>
          <w:szCs w:val="24"/>
        </w:rPr>
        <w:t>1.1</w:t>
      </w:r>
      <w:r w:rsidR="00CD7DBA" w:rsidRPr="0023285C">
        <w:rPr>
          <w:rFonts w:ascii="Times New Roman" w:eastAsia="Times New Roman" w:hAnsi="Times New Roman" w:cs="Times New Roman"/>
          <w:b/>
          <w:bCs/>
          <w:color w:val="000000"/>
          <w:sz w:val="24"/>
          <w:szCs w:val="24"/>
        </w:rPr>
        <w:t>.</w:t>
      </w:r>
      <w:r w:rsidR="00DF509F">
        <w:rPr>
          <w:rFonts w:ascii="Times New Roman" w:eastAsia="Times New Roman" w:hAnsi="Times New Roman" w:cs="Times New Roman"/>
          <w:b/>
          <w:bCs/>
          <w:color w:val="000000"/>
          <w:sz w:val="24"/>
          <w:szCs w:val="24"/>
        </w:rPr>
        <w:t>1</w:t>
      </w:r>
      <w:r w:rsidR="00CD7DBA" w:rsidRPr="0023285C">
        <w:rPr>
          <w:rFonts w:ascii="Times New Roman" w:eastAsia="Times New Roman" w:hAnsi="Times New Roman" w:cs="Times New Roman"/>
          <w:b/>
          <w:bCs/>
          <w:color w:val="000000"/>
          <w:sz w:val="24"/>
          <w:szCs w:val="24"/>
        </w:rPr>
        <w:t xml:space="preserve"> Планируемые результаты реализации </w:t>
      </w:r>
      <w:r w:rsidR="00341508" w:rsidRPr="0023285C">
        <w:rPr>
          <w:rFonts w:ascii="Times New Roman" w:eastAsia="Times New Roman" w:hAnsi="Times New Roman" w:cs="Times New Roman"/>
          <w:b/>
          <w:bCs/>
          <w:color w:val="000000"/>
          <w:sz w:val="24"/>
          <w:szCs w:val="24"/>
        </w:rPr>
        <w:t>П</w:t>
      </w:r>
      <w:r w:rsidR="00CD7DBA" w:rsidRPr="0023285C">
        <w:rPr>
          <w:rFonts w:ascii="Times New Roman" w:eastAsia="Times New Roman" w:hAnsi="Times New Roman" w:cs="Times New Roman"/>
          <w:b/>
          <w:bCs/>
          <w:color w:val="000000"/>
          <w:sz w:val="24"/>
          <w:szCs w:val="24"/>
        </w:rPr>
        <w:t>рограммы.</w:t>
      </w:r>
    </w:p>
    <w:p w14:paraId="136D76A5" w14:textId="77777777" w:rsidR="009E4C62" w:rsidRPr="0023285C" w:rsidRDefault="00341508" w:rsidP="007B128F">
      <w:pPr>
        <w:widowControl w:val="0"/>
        <w:tabs>
          <w:tab w:val="left" w:pos="9781"/>
        </w:tabs>
        <w:spacing w:line="240" w:lineRule="auto"/>
        <w:ind w:left="-284" w:right="141"/>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sz w:val="24"/>
          <w:szCs w:val="24"/>
        </w:rPr>
        <w:t xml:space="preserve">        </w:t>
      </w:r>
      <w:r w:rsidR="00CD7DBA" w:rsidRPr="0023285C">
        <w:rPr>
          <w:rFonts w:ascii="Times New Roman" w:eastAsia="Times New Roman" w:hAnsi="Times New Roman" w:cs="Times New Roman"/>
          <w:color w:val="000000"/>
          <w:sz w:val="24"/>
          <w:szCs w:val="24"/>
        </w:rPr>
        <w:t>В соответствии с ФГОС ДО специфика дошкольного возраста и системные</w:t>
      </w:r>
      <w:r w:rsidRPr="0023285C">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особенности ДО делают</w:t>
      </w:r>
      <w:r w:rsidR="00CD7DBA" w:rsidRPr="0023285C">
        <w:rPr>
          <w:rFonts w:ascii="Times New Roman" w:eastAsia="Times New Roman" w:hAnsi="Times New Roman" w:cs="Times New Roman"/>
          <w:color w:val="000000"/>
          <w:position w:val="-4"/>
          <w:sz w:val="24"/>
          <w:szCs w:val="24"/>
        </w:rPr>
        <w:t xml:space="preserve"> </w:t>
      </w:r>
      <w:r w:rsidR="00CD7DBA" w:rsidRPr="0023285C">
        <w:rPr>
          <w:rFonts w:ascii="Times New Roman" w:eastAsia="Times New Roman" w:hAnsi="Times New Roman" w:cs="Times New Roman"/>
          <w:color w:val="000000"/>
          <w:sz w:val="24"/>
          <w:szCs w:val="24"/>
        </w:rPr>
        <w:t>неправомерными требования от ребёнка дошкольного возраста</w:t>
      </w:r>
      <w:r w:rsidRPr="0023285C">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конкретных образовательных достижений. Поэтому планируемые результаты освоения</w:t>
      </w:r>
      <w:r w:rsidRPr="0023285C">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Федеральной программы представляют собой возрастные характеристики возможных</w:t>
      </w:r>
      <w:r w:rsidRPr="0023285C">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достижений ребёнка дошкольного возраста на разных возрастных этапах и к завершению</w:t>
      </w:r>
      <w:r w:rsidRPr="0023285C">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ДО.</w:t>
      </w:r>
    </w:p>
    <w:p w14:paraId="696D44F9" w14:textId="77777777" w:rsidR="009E4C62" w:rsidRPr="004873CF" w:rsidRDefault="00341508" w:rsidP="007B128F">
      <w:pPr>
        <w:widowControl w:val="0"/>
        <w:tabs>
          <w:tab w:val="left" w:pos="9781"/>
        </w:tabs>
        <w:spacing w:line="240" w:lineRule="auto"/>
        <w:ind w:left="-284" w:right="141"/>
        <w:jc w:val="both"/>
        <w:rPr>
          <w:rFonts w:ascii="Times New Roman" w:eastAsia="Times New Roman" w:hAnsi="Times New Roman" w:cs="Times New Roman"/>
          <w:color w:val="000000" w:themeColor="text1"/>
          <w:sz w:val="24"/>
          <w:szCs w:val="24"/>
        </w:rPr>
      </w:pPr>
      <w:r w:rsidRPr="0023285C">
        <w:rPr>
          <w:rFonts w:ascii="Times New Roman" w:eastAsia="Times New Roman" w:hAnsi="Times New Roman" w:cs="Times New Roman"/>
          <w:color w:val="000000"/>
          <w:sz w:val="24"/>
          <w:szCs w:val="24"/>
        </w:rPr>
        <w:t xml:space="preserve">        </w:t>
      </w:r>
      <w:r w:rsidR="00CD7DBA" w:rsidRPr="0023285C">
        <w:rPr>
          <w:rFonts w:ascii="Times New Roman" w:eastAsia="Times New Roman" w:hAnsi="Times New Roman" w:cs="Times New Roman"/>
          <w:color w:val="000000"/>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w:t>
      </w:r>
      <w:r w:rsidRPr="0023285C">
        <w:rPr>
          <w:rFonts w:ascii="Times New Roman" w:eastAsia="Times New Roman" w:hAnsi="Times New Roman" w:cs="Times New Roman"/>
          <w:color w:val="000000"/>
          <w:sz w:val="24"/>
          <w:szCs w:val="24"/>
        </w:rPr>
        <w:t xml:space="preserve"> </w:t>
      </w:r>
      <w:r w:rsidR="004873CF">
        <w:rPr>
          <w:rFonts w:ascii="Times New Roman" w:eastAsia="Times New Roman" w:hAnsi="Times New Roman" w:cs="Times New Roman"/>
          <w:color w:val="000000"/>
          <w:sz w:val="24"/>
          <w:szCs w:val="24"/>
        </w:rPr>
        <w:t>младенческий (первое и второе   полугодия жизни</w:t>
      </w:r>
      <w:r w:rsidR="004873CF" w:rsidRPr="004873CF">
        <w:rPr>
          <w:rFonts w:ascii="Times New Roman" w:eastAsia="Times New Roman" w:hAnsi="Times New Roman" w:cs="Times New Roman"/>
          <w:color w:val="000000" w:themeColor="text1"/>
          <w:sz w:val="24"/>
          <w:szCs w:val="24"/>
        </w:rPr>
        <w:t xml:space="preserve">), </w:t>
      </w:r>
      <w:r w:rsidR="00CD7DBA" w:rsidRPr="004873CF">
        <w:rPr>
          <w:rFonts w:ascii="Times New Roman" w:eastAsia="Times New Roman" w:hAnsi="Times New Roman" w:cs="Times New Roman"/>
          <w:color w:val="000000" w:themeColor="text1"/>
          <w:sz w:val="24"/>
          <w:szCs w:val="24"/>
        </w:rPr>
        <w:t>ранний (от одного года до трех лет) и</w:t>
      </w:r>
      <w:r w:rsidRPr="004873CF">
        <w:rPr>
          <w:rFonts w:ascii="Times New Roman" w:eastAsia="Times New Roman" w:hAnsi="Times New Roman" w:cs="Times New Roman"/>
          <w:color w:val="000000" w:themeColor="text1"/>
          <w:sz w:val="24"/>
          <w:szCs w:val="24"/>
        </w:rPr>
        <w:t xml:space="preserve"> </w:t>
      </w:r>
      <w:r w:rsidR="00CD7DBA" w:rsidRPr="004873CF">
        <w:rPr>
          <w:rFonts w:ascii="Times New Roman" w:eastAsia="Times New Roman" w:hAnsi="Times New Roman" w:cs="Times New Roman"/>
          <w:color w:val="000000" w:themeColor="text1"/>
          <w:sz w:val="24"/>
          <w:szCs w:val="24"/>
        </w:rPr>
        <w:t>дошкольный возраст (от трех до семи лет).</w:t>
      </w:r>
    </w:p>
    <w:bookmarkEnd w:id="9"/>
    <w:p w14:paraId="1FFBE4AB" w14:textId="77777777" w:rsidR="00E06AF0" w:rsidRPr="0023285C" w:rsidRDefault="00E06AF0" w:rsidP="007B128F">
      <w:pPr>
        <w:widowControl w:val="0"/>
        <w:tabs>
          <w:tab w:val="left" w:pos="9781"/>
        </w:tabs>
        <w:spacing w:line="240" w:lineRule="auto"/>
        <w:ind w:left="-284" w:right="141"/>
        <w:jc w:val="center"/>
        <w:rPr>
          <w:rFonts w:ascii="Times New Roman" w:eastAsia="Times New Roman" w:hAnsi="Times New Roman" w:cs="Times New Roman"/>
          <w:b/>
          <w:bCs/>
          <w:color w:val="000000"/>
          <w:sz w:val="24"/>
          <w:szCs w:val="24"/>
        </w:rPr>
      </w:pPr>
      <w:r w:rsidRPr="0023285C">
        <w:rPr>
          <w:rFonts w:ascii="Times New Roman" w:eastAsia="Times New Roman" w:hAnsi="Times New Roman" w:cs="Times New Roman"/>
          <w:b/>
          <w:bCs/>
          <w:color w:val="000000"/>
          <w:sz w:val="24"/>
          <w:szCs w:val="24"/>
        </w:rPr>
        <w:t>Планируемые результаты в раннем возрасте (к 3 годам):</w:t>
      </w:r>
    </w:p>
    <w:p w14:paraId="1D80304A" w14:textId="77777777" w:rsidR="008F7DD0" w:rsidRDefault="00E06AF0" w:rsidP="007B128F">
      <w:pPr>
        <w:widowControl w:val="0"/>
        <w:tabs>
          <w:tab w:val="left" w:pos="566"/>
          <w:tab w:val="left" w:pos="9781"/>
        </w:tabs>
        <w:spacing w:line="240" w:lineRule="auto"/>
        <w:ind w:left="-284" w:right="141"/>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themeColor="text1"/>
          <w:position w:val="-4"/>
          <w:sz w:val="24"/>
          <w:szCs w:val="24"/>
        </w:rPr>
        <w:t xml:space="preserve">у ребёнка развита крупная моторика, он активно использует освоенные ранее </w:t>
      </w:r>
      <w:r w:rsidRPr="0023285C">
        <w:rPr>
          <w:rFonts w:ascii="Times New Roman" w:eastAsia="Times New Roman" w:hAnsi="Times New Roman" w:cs="Times New Roman"/>
          <w:color w:val="000000"/>
          <w:sz w:val="24"/>
          <w:szCs w:val="24"/>
        </w:rPr>
        <w:t>движения, начинает осваивать бег, прыжки, повторяет за взрослым простые имитационные упражнения, понимает указания взрослого, выполняет движения по</w:t>
      </w:r>
      <w:r w:rsidRPr="0023285C">
        <w:rPr>
          <w:rFonts w:ascii="Times New Roman" w:eastAsia="Times New Roman" w:hAnsi="Times New Roman" w:cs="Times New Roman"/>
          <w:color w:val="000000" w:themeColor="text1"/>
          <w:position w:val="-4"/>
          <w:sz w:val="24"/>
          <w:szCs w:val="24"/>
        </w:rPr>
        <w:t xml:space="preserve"> </w:t>
      </w:r>
      <w:r w:rsidRPr="0023285C">
        <w:rPr>
          <w:rFonts w:ascii="Times New Roman" w:eastAsia="Times New Roman" w:hAnsi="Times New Roman" w:cs="Times New Roman"/>
          <w:color w:val="000000"/>
          <w:sz w:val="24"/>
          <w:szCs w:val="24"/>
        </w:rPr>
        <w:t>зрительному и звуковому ориентирам;</w:t>
      </w:r>
    </w:p>
    <w:p w14:paraId="59C95B40" w14:textId="77777777" w:rsidR="00E06AF0" w:rsidRPr="0023285C" w:rsidRDefault="00E06AF0" w:rsidP="007B128F">
      <w:pPr>
        <w:widowControl w:val="0"/>
        <w:tabs>
          <w:tab w:val="left" w:pos="566"/>
          <w:tab w:val="left" w:pos="9781"/>
        </w:tabs>
        <w:spacing w:line="240" w:lineRule="auto"/>
        <w:ind w:left="-284" w:right="141"/>
        <w:jc w:val="both"/>
        <w:rPr>
          <w:rFonts w:ascii="Times New Roman" w:eastAsia="Times New Roman" w:hAnsi="Times New Roman" w:cs="Times New Roman"/>
          <w:color w:val="000000" w:themeColor="text1"/>
          <w:position w:val="-4"/>
          <w:sz w:val="24"/>
          <w:szCs w:val="24"/>
        </w:rPr>
      </w:pPr>
      <w:r w:rsidRPr="0023285C">
        <w:rPr>
          <w:rFonts w:ascii="Times New Roman" w:eastAsia="Times New Roman" w:hAnsi="Times New Roman" w:cs="Times New Roman"/>
          <w:color w:val="000000"/>
          <w:sz w:val="24"/>
          <w:szCs w:val="24"/>
        </w:rPr>
        <w:t xml:space="preserve"> с желанием играет в подвижные игры;</w:t>
      </w:r>
    </w:p>
    <w:p w14:paraId="1CBE9452" w14:textId="77777777" w:rsidR="00E06AF0" w:rsidRPr="0023285C" w:rsidRDefault="00E06AF0" w:rsidP="007B128F">
      <w:pPr>
        <w:widowControl w:val="0"/>
        <w:tabs>
          <w:tab w:val="left" w:pos="566"/>
          <w:tab w:val="left" w:pos="9781"/>
        </w:tabs>
        <w:spacing w:line="240" w:lineRule="auto"/>
        <w:ind w:left="-284" w:right="141"/>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w:t>
      </w:r>
      <w:r w:rsidRPr="0023285C">
        <w:rPr>
          <w:rFonts w:ascii="Times New Roman" w:eastAsia="Times New Roman" w:hAnsi="Times New Roman" w:cs="Times New Roman"/>
          <w:color w:val="000000"/>
          <w:position w:val="-4"/>
          <w:sz w:val="24"/>
          <w:szCs w:val="24"/>
        </w:rPr>
        <w:t>ребёнок демонстрирует элементарные культурно-гигиенические навыки, владеет</w:t>
      </w:r>
      <w:r w:rsidR="00F819C3">
        <w:rPr>
          <w:rFonts w:ascii="Times New Roman" w:eastAsia="Times New Roman" w:hAnsi="Times New Roman" w:cs="Times New Roman"/>
          <w:color w:val="000000"/>
          <w:position w:val="-4"/>
          <w:sz w:val="24"/>
          <w:szCs w:val="24"/>
        </w:rPr>
        <w:t xml:space="preserve"> простейшими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навыками самообслуживания (одевание, раздевание, самостоятельно</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ест и тому подобное);</w:t>
      </w:r>
    </w:p>
    <w:p w14:paraId="564CE11C" w14:textId="77777777" w:rsidR="008F7DD0" w:rsidRDefault="004873CF" w:rsidP="007B128F">
      <w:pPr>
        <w:widowControl w:val="0"/>
        <w:tabs>
          <w:tab w:val="left" w:pos="566"/>
          <w:tab w:val="left" w:pos="9781"/>
        </w:tabs>
        <w:spacing w:line="240" w:lineRule="auto"/>
        <w:ind w:left="-284" w:right="141"/>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стремится к общению со взрослыми, реагирует на их настроение; ребёнок</w:t>
      </w:r>
      <w:r w:rsidR="008F7DD0">
        <w:rPr>
          <w:rFonts w:ascii="Times New Roman" w:eastAsia="Times New Roman" w:hAnsi="Times New Roman" w:cs="Times New Roman"/>
          <w:color w:val="000000"/>
          <w:position w:val="-4"/>
          <w:sz w:val="24"/>
          <w:szCs w:val="24"/>
        </w:rPr>
        <w:t xml:space="preserve"> проявляет интерес</w:t>
      </w:r>
      <w:r w:rsidR="00F819C3">
        <w:rPr>
          <w:rFonts w:ascii="Times New Roman" w:eastAsia="Times New Roman" w:hAnsi="Times New Roman" w:cs="Times New Roman"/>
          <w:color w:val="000000"/>
          <w:position w:val="-4"/>
          <w:sz w:val="24"/>
          <w:szCs w:val="24"/>
        </w:rPr>
        <w:t>к сверстникам;</w:t>
      </w:r>
      <w:r w:rsidR="008F7DD0">
        <w:rPr>
          <w:rFonts w:ascii="Times New Roman" w:eastAsia="Times New Roman" w:hAnsi="Times New Roman" w:cs="Times New Roman"/>
          <w:color w:val="000000"/>
          <w:position w:val="-4"/>
          <w:sz w:val="24"/>
          <w:szCs w:val="24"/>
        </w:rPr>
        <w:t xml:space="preserve"> </w:t>
      </w:r>
    </w:p>
    <w:p w14:paraId="5E64C869" w14:textId="77777777" w:rsidR="004873CF" w:rsidRPr="0023285C" w:rsidRDefault="004873CF" w:rsidP="007B128F">
      <w:pPr>
        <w:widowControl w:val="0"/>
        <w:tabs>
          <w:tab w:val="left" w:pos="566"/>
          <w:tab w:val="left" w:pos="9781"/>
        </w:tabs>
        <w:spacing w:line="240" w:lineRule="auto"/>
        <w:ind w:left="-284" w:right="141"/>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наблюдает за их действиями и</w:t>
      </w:r>
      <w:r w:rsidR="008F7DD0">
        <w:rPr>
          <w:rFonts w:ascii="Times New Roman" w:eastAsia="Times New Roman" w:hAnsi="Times New Roman" w:cs="Times New Roman"/>
          <w:color w:val="000000"/>
          <w:sz w:val="24"/>
          <w:szCs w:val="24"/>
        </w:rPr>
        <w:t>подражает им; играет рядом;</w:t>
      </w:r>
      <w:r w:rsidRPr="0023285C">
        <w:rPr>
          <w:rFonts w:ascii="Times New Roman" w:eastAsia="Times New Roman" w:hAnsi="Times New Roman" w:cs="Times New Roman"/>
          <w:color w:val="000000"/>
          <w:sz w:val="24"/>
          <w:szCs w:val="24"/>
        </w:rPr>
        <w:t xml:space="preserve"> </w:t>
      </w:r>
    </w:p>
    <w:p w14:paraId="5B694ACC" w14:textId="77777777" w:rsidR="004873CF" w:rsidRPr="0023285C" w:rsidRDefault="004873CF" w:rsidP="007B128F">
      <w:pPr>
        <w:widowControl w:val="0"/>
        <w:tabs>
          <w:tab w:val="left" w:pos="566"/>
          <w:tab w:val="left" w:pos="9781"/>
        </w:tabs>
        <w:spacing w:line="240" w:lineRule="auto"/>
        <w:ind w:left="-284" w:right="141"/>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понимает и выполняет простые поручения взрослого;</w:t>
      </w:r>
    </w:p>
    <w:p w14:paraId="7167481A" w14:textId="77777777" w:rsidR="004873CF" w:rsidRPr="0023285C" w:rsidRDefault="004873CF" w:rsidP="007B128F">
      <w:pPr>
        <w:widowControl w:val="0"/>
        <w:tabs>
          <w:tab w:val="left" w:pos="566"/>
          <w:tab w:val="left" w:pos="9781"/>
        </w:tabs>
        <w:spacing w:line="240" w:lineRule="auto"/>
        <w:ind w:left="-284" w:right="141"/>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стремится проявлять самостоятельность в бытовом и игровом поведении;</w:t>
      </w:r>
    </w:p>
    <w:p w14:paraId="2245FF0A" w14:textId="77777777" w:rsidR="004873CF" w:rsidRPr="0023285C" w:rsidRDefault="004873CF" w:rsidP="007B128F">
      <w:pPr>
        <w:widowControl w:val="0"/>
        <w:tabs>
          <w:tab w:val="left" w:pos="566"/>
          <w:tab w:val="left" w:pos="9781"/>
        </w:tabs>
        <w:spacing w:line="240" w:lineRule="auto"/>
        <w:ind w:left="-284" w:right="141"/>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способен направлять свои действия на достижение простой,</w:t>
      </w:r>
    </w:p>
    <w:p w14:paraId="7255E431" w14:textId="77777777" w:rsidR="004873CF" w:rsidRPr="0023285C" w:rsidRDefault="004873CF" w:rsidP="007B128F">
      <w:pPr>
        <w:widowControl w:val="0"/>
        <w:tabs>
          <w:tab w:val="left" w:pos="9781"/>
        </w:tabs>
        <w:spacing w:line="240" w:lineRule="auto"/>
        <w:ind w:left="-284" w:right="141"/>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самостоятельно поставленной цели; знает, с помощью каких средств и в какой последовательности продвигаться к цели;</w:t>
      </w:r>
    </w:p>
    <w:p w14:paraId="64202987" w14:textId="77777777" w:rsidR="004873CF" w:rsidRPr="00F819C3" w:rsidRDefault="004873CF" w:rsidP="007B128F">
      <w:pPr>
        <w:widowControl w:val="0"/>
        <w:tabs>
          <w:tab w:val="left" w:pos="566"/>
          <w:tab w:val="left" w:pos="9781"/>
        </w:tabs>
        <w:spacing w:line="240" w:lineRule="auto"/>
        <w:ind w:left="-284" w:right="141"/>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владеет активной речью, использует в общении разные части речи,</w:t>
      </w:r>
      <w:r w:rsidR="00F819C3">
        <w:rPr>
          <w:rFonts w:ascii="Times New Roman" w:eastAsia="Times New Roman" w:hAnsi="Times New Roman" w:cs="Times New Roman"/>
          <w:color w:val="000000"/>
          <w:position w:val="-4"/>
          <w:sz w:val="24"/>
          <w:szCs w:val="24"/>
        </w:rPr>
        <w:t xml:space="preserve"> </w:t>
      </w:r>
      <w:r w:rsidR="008F7DD0">
        <w:rPr>
          <w:rFonts w:ascii="Times New Roman" w:eastAsia="Times New Roman" w:hAnsi="Times New Roman" w:cs="Times New Roman"/>
          <w:color w:val="000000"/>
          <w:position w:val="-4"/>
          <w:sz w:val="24"/>
          <w:szCs w:val="24"/>
        </w:rPr>
        <w:t>простые предложения</w:t>
      </w:r>
      <w:r w:rsidR="00DA57F7">
        <w:rPr>
          <w:rFonts w:ascii="Times New Roman" w:eastAsia="Times New Roman" w:hAnsi="Times New Roman" w:cs="Times New Roman"/>
          <w:color w:val="000000"/>
          <w:position w:val="-4"/>
          <w:sz w:val="24"/>
          <w:szCs w:val="24"/>
        </w:rPr>
        <w:t xml:space="preserve"> </w:t>
      </w:r>
      <w:r w:rsidR="00F819C3">
        <w:rPr>
          <w:rFonts w:ascii="Times New Roman" w:eastAsia="Times New Roman" w:hAnsi="Times New Roman" w:cs="Times New Roman"/>
          <w:color w:val="000000"/>
          <w:position w:val="-4"/>
          <w:sz w:val="24"/>
          <w:szCs w:val="24"/>
        </w:rPr>
        <w:t>из 4-х слов и более</w:t>
      </w:r>
      <w:r w:rsidR="00DA57F7">
        <w:rPr>
          <w:rFonts w:ascii="Times New Roman" w:eastAsia="Times New Roman" w:hAnsi="Times New Roman" w:cs="Times New Roman"/>
          <w:color w:val="000000"/>
          <w:position w:val="-4"/>
          <w:sz w:val="24"/>
          <w:szCs w:val="24"/>
        </w:rPr>
        <w:t xml:space="preserve"> включенные в общение може обращаться с вопросами и просьбами;</w:t>
      </w:r>
      <w:r w:rsidR="00DA57F7">
        <w:rPr>
          <w:rFonts w:ascii="Times New Roman" w:eastAsia="Times New Roman" w:hAnsi="Times New Roman" w:cs="Times New Roman"/>
          <w:color w:val="000000"/>
          <w:sz w:val="24"/>
          <w:szCs w:val="24"/>
        </w:rPr>
        <w:t xml:space="preserve"> </w:t>
      </w:r>
    </w:p>
    <w:p w14:paraId="40E61874" w14:textId="77777777" w:rsidR="004873CF" w:rsidRPr="0023285C" w:rsidRDefault="004873CF" w:rsidP="007B128F">
      <w:pPr>
        <w:widowControl w:val="0"/>
        <w:tabs>
          <w:tab w:val="left" w:pos="566"/>
          <w:tab w:val="left" w:pos="9781"/>
        </w:tabs>
        <w:spacing w:line="240" w:lineRule="auto"/>
        <w:ind w:left="-284" w:right="141"/>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интерес к стихам, сказкам, повторяет отдельные слова и фразы</w:t>
      </w:r>
      <w:r w:rsidR="003B7785">
        <w:rPr>
          <w:rFonts w:ascii="Times New Roman" w:eastAsia="Times New Roman" w:hAnsi="Times New Roman" w:cs="Times New Roman"/>
          <w:color w:val="000000"/>
          <w:position w:val="-4"/>
          <w:sz w:val="24"/>
          <w:szCs w:val="24"/>
        </w:rPr>
        <w:t xml:space="preserve"> за взрослым</w:t>
      </w:r>
      <w:r w:rsidRPr="0023285C">
        <w:rPr>
          <w:rFonts w:ascii="Times New Roman" w:eastAsia="Times New Roman" w:hAnsi="Times New Roman" w:cs="Times New Roman"/>
          <w:color w:val="000000"/>
          <w:sz w:val="24"/>
          <w:szCs w:val="24"/>
        </w:rPr>
        <w:t>;</w:t>
      </w:r>
    </w:p>
    <w:p w14:paraId="5644F002" w14:textId="77777777" w:rsidR="004873CF" w:rsidRPr="0023285C" w:rsidRDefault="004873CF" w:rsidP="007B128F">
      <w:pPr>
        <w:widowControl w:val="0"/>
        <w:tabs>
          <w:tab w:val="left" w:pos="566"/>
          <w:tab w:val="left" w:pos="9781"/>
        </w:tabs>
        <w:spacing w:line="240" w:lineRule="auto"/>
        <w:ind w:left="-284" w:right="141"/>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рассматривает картинки, показывает и называет предметы, изображенные</w:t>
      </w:r>
      <w:r w:rsidR="008F7DD0">
        <w:rPr>
          <w:rFonts w:ascii="Times New Roman" w:eastAsia="Times New Roman" w:hAnsi="Times New Roman" w:cs="Times New Roman"/>
          <w:color w:val="000000"/>
          <w:position w:val="-4"/>
          <w:sz w:val="24"/>
          <w:szCs w:val="24"/>
        </w:rPr>
        <w:t xml:space="preserve"> на них</w:t>
      </w:r>
      <w:r w:rsidRPr="0023285C">
        <w:rPr>
          <w:rFonts w:ascii="Times New Roman" w:eastAsia="Times New Roman" w:hAnsi="Times New Roman" w:cs="Times New Roman"/>
          <w:color w:val="000000"/>
          <w:position w:val="-4"/>
          <w:sz w:val="24"/>
          <w:szCs w:val="24"/>
        </w:rPr>
        <w:t xml:space="preserve"> </w:t>
      </w:r>
      <w:r w:rsidR="008F7DD0">
        <w:rPr>
          <w:rFonts w:ascii="Times New Roman" w:eastAsia="Times New Roman" w:hAnsi="Times New Roman" w:cs="Times New Roman"/>
          <w:color w:val="000000"/>
          <w:sz w:val="24"/>
          <w:szCs w:val="24"/>
        </w:rPr>
        <w:t>;</w:t>
      </w:r>
    </w:p>
    <w:p w14:paraId="2DB85CB6" w14:textId="77777777" w:rsidR="004873CF" w:rsidRPr="0023285C" w:rsidRDefault="004873CF" w:rsidP="007B128F">
      <w:pPr>
        <w:widowControl w:val="0"/>
        <w:tabs>
          <w:tab w:val="left" w:pos="566"/>
          <w:tab w:val="left" w:pos="9781"/>
          <w:tab w:val="left" w:pos="9923"/>
        </w:tabs>
        <w:spacing w:line="240" w:lineRule="auto"/>
        <w:ind w:left="-284" w:right="141"/>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 xml:space="preserve">ребёнок различает и называет основные цвета, формы предметов, ориентируется в </w:t>
      </w:r>
      <w:r w:rsidRPr="0023285C">
        <w:rPr>
          <w:rFonts w:ascii="Times New Roman" w:eastAsia="Times New Roman" w:hAnsi="Times New Roman" w:cs="Times New Roman"/>
          <w:color w:val="000000"/>
          <w:sz w:val="24"/>
          <w:szCs w:val="24"/>
        </w:rPr>
        <w:t>основных пространственных и временных отношениях;</w:t>
      </w:r>
    </w:p>
    <w:p w14:paraId="14C97FBF" w14:textId="77777777" w:rsidR="004873CF" w:rsidRPr="0023285C" w:rsidRDefault="004873CF" w:rsidP="00035609">
      <w:pPr>
        <w:widowControl w:val="0"/>
        <w:tabs>
          <w:tab w:val="left" w:pos="9781"/>
          <w:tab w:val="left" w:pos="9923"/>
        </w:tabs>
        <w:spacing w:line="240" w:lineRule="auto"/>
        <w:ind w:left="-284" w:right="283"/>
        <w:jc w:val="both"/>
        <w:rPr>
          <w:rFonts w:ascii="Times New Roman" w:eastAsia="Symbol"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осуществляет поисковые и обследовательские действия;</w:t>
      </w:r>
    </w:p>
    <w:p w14:paraId="11367CC2" w14:textId="5F35B387" w:rsidR="00A72625" w:rsidRDefault="004873CF" w:rsidP="00035609">
      <w:pPr>
        <w:widowControl w:val="0"/>
        <w:tabs>
          <w:tab w:val="left" w:pos="566"/>
          <w:tab w:val="left" w:pos="9781"/>
          <w:tab w:val="left" w:pos="9923"/>
        </w:tabs>
        <w:spacing w:line="240" w:lineRule="auto"/>
        <w:ind w:left="-284"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знает основные особенности внешнего облика человека, его деятельности;</w:t>
      </w:r>
      <w:r w:rsidR="008B44B9">
        <w:rPr>
          <w:rFonts w:ascii="Times New Roman" w:eastAsia="Times New Roman" w:hAnsi="Times New Roman" w:cs="Times New Roman"/>
          <w:color w:val="000000"/>
          <w:position w:val="-4"/>
          <w:sz w:val="24"/>
          <w:szCs w:val="24"/>
        </w:rPr>
        <w:t>своё имя,</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 xml:space="preserve"> имена близких; демонстрирует первоначальные представления о населенном пункте,</w:t>
      </w:r>
      <w:r w:rsidR="00A72625" w:rsidRPr="00A72625">
        <w:rPr>
          <w:rFonts w:ascii="Times New Roman" w:eastAsia="Times New Roman" w:hAnsi="Times New Roman" w:cs="Times New Roman"/>
          <w:color w:val="000000"/>
          <w:sz w:val="24"/>
          <w:szCs w:val="24"/>
        </w:rPr>
        <w:t xml:space="preserve"> </w:t>
      </w:r>
      <w:r w:rsidR="00A72625" w:rsidRPr="0023285C">
        <w:rPr>
          <w:rFonts w:ascii="Times New Roman" w:eastAsia="Times New Roman" w:hAnsi="Times New Roman" w:cs="Times New Roman"/>
          <w:color w:val="000000"/>
          <w:sz w:val="24"/>
          <w:szCs w:val="24"/>
        </w:rPr>
        <w:t>в котором живет (город, село и так далее);</w:t>
      </w:r>
      <w:r w:rsidRPr="0023285C">
        <w:rPr>
          <w:rFonts w:ascii="Times New Roman" w:eastAsia="Times New Roman" w:hAnsi="Times New Roman" w:cs="Times New Roman"/>
          <w:color w:val="000000"/>
          <w:sz w:val="24"/>
          <w:szCs w:val="24"/>
        </w:rPr>
        <w:t xml:space="preserve"> </w:t>
      </w:r>
    </w:p>
    <w:p w14:paraId="725CE50E" w14:textId="77777777" w:rsidR="00A72625" w:rsidRPr="0023285C" w:rsidRDefault="00A72625" w:rsidP="00035609">
      <w:pPr>
        <w:widowControl w:val="0"/>
        <w:tabs>
          <w:tab w:val="left" w:pos="566"/>
          <w:tab w:val="left" w:pos="9781"/>
          <w:tab w:val="left" w:pos="9923"/>
        </w:tabs>
        <w:spacing w:line="240" w:lineRule="auto"/>
        <w:ind w:left="-284"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имеет представления об объектах живой и неживой природы ближайшего</w:t>
      </w:r>
      <w:r w:rsidR="003B7785">
        <w:rPr>
          <w:rFonts w:ascii="Times New Roman" w:eastAsia="Times New Roman" w:hAnsi="Times New Roman" w:cs="Times New Roman"/>
          <w:color w:val="000000"/>
          <w:position w:val="-4"/>
          <w:sz w:val="24"/>
          <w:szCs w:val="24"/>
        </w:rPr>
        <w:t xml:space="preserve"> окружении и их</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особенностях, проявляет положительное отношение и интерес к</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взаимодействию с природой, наблюдает за явлениями природы, старается не</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причинять вред живым объектам;</w:t>
      </w:r>
    </w:p>
    <w:p w14:paraId="70CC4E55" w14:textId="77777777" w:rsidR="00A72625" w:rsidRPr="0023285C" w:rsidRDefault="00A72625" w:rsidP="00035609">
      <w:pPr>
        <w:widowControl w:val="0"/>
        <w:tabs>
          <w:tab w:val="left" w:pos="566"/>
          <w:tab w:val="left" w:pos="9781"/>
          <w:tab w:val="left" w:pos="9923"/>
        </w:tabs>
        <w:spacing w:line="240" w:lineRule="auto"/>
        <w:ind w:left="-284"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 удовольствием слушает музыку, подпевает, выполняет простые</w:t>
      </w:r>
      <w:r w:rsidR="003B7785">
        <w:rPr>
          <w:rFonts w:ascii="Times New Roman" w:eastAsia="Times New Roman" w:hAnsi="Times New Roman" w:cs="Times New Roman"/>
          <w:color w:val="000000"/>
          <w:position w:val="-4"/>
          <w:sz w:val="24"/>
          <w:szCs w:val="24"/>
        </w:rPr>
        <w:t xml:space="preserve"> танцевальные</w:t>
      </w:r>
      <w:r w:rsidRPr="0023285C">
        <w:rPr>
          <w:rFonts w:ascii="Times New Roman" w:eastAsia="Times New Roman" w:hAnsi="Times New Roman" w:cs="Times New Roman"/>
          <w:color w:val="000000"/>
          <w:position w:val="-4"/>
          <w:sz w:val="24"/>
          <w:szCs w:val="24"/>
        </w:rPr>
        <w:t xml:space="preserve"> </w:t>
      </w:r>
      <w:r w:rsidR="003B7785">
        <w:rPr>
          <w:rFonts w:ascii="Times New Roman" w:eastAsia="Times New Roman" w:hAnsi="Times New Roman" w:cs="Times New Roman"/>
          <w:color w:val="000000"/>
          <w:position w:val="-4"/>
          <w:sz w:val="24"/>
          <w:szCs w:val="24"/>
        </w:rPr>
        <w:t>движения</w:t>
      </w:r>
      <w:r w:rsidR="003B7785">
        <w:rPr>
          <w:rFonts w:ascii="Times New Roman" w:eastAsia="Times New Roman" w:hAnsi="Times New Roman" w:cs="Times New Roman"/>
          <w:color w:val="000000"/>
          <w:sz w:val="24"/>
          <w:szCs w:val="24"/>
        </w:rPr>
        <w:t>;</w:t>
      </w:r>
    </w:p>
    <w:p w14:paraId="68E603A5" w14:textId="77777777" w:rsidR="00A72625" w:rsidRPr="0023285C" w:rsidRDefault="00A72625" w:rsidP="00035609">
      <w:pPr>
        <w:widowControl w:val="0"/>
        <w:tabs>
          <w:tab w:val="left" w:pos="566"/>
          <w:tab w:val="left" w:pos="9781"/>
          <w:tab w:val="left" w:pos="9923"/>
        </w:tabs>
        <w:spacing w:line="240" w:lineRule="auto"/>
        <w:ind w:left="-284"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эмоционально откликается на красоту природы и произведения искусства;</w:t>
      </w:r>
    </w:p>
    <w:p w14:paraId="5B26B904" w14:textId="13771194" w:rsidR="00A72625" w:rsidRPr="0023285C" w:rsidRDefault="00A72625" w:rsidP="00035609">
      <w:pPr>
        <w:widowControl w:val="0"/>
        <w:tabs>
          <w:tab w:val="left" w:pos="9781"/>
          <w:tab w:val="left" w:pos="9923"/>
        </w:tabs>
        <w:spacing w:line="240" w:lineRule="auto"/>
        <w:ind w:left="-284"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осваивает основы изобразительной деятельности (лепка, рисование) и</w:t>
      </w:r>
      <w:r w:rsidR="00035609">
        <w:rPr>
          <w:rFonts w:ascii="Times New Roman" w:eastAsia="Times New Roman" w:hAnsi="Times New Roman" w:cs="Times New Roman"/>
          <w:color w:val="000000"/>
          <w:position w:val="-4"/>
          <w:sz w:val="24"/>
          <w:szCs w:val="24"/>
        </w:rPr>
        <w:t xml:space="preserve"> конструирования:</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может выполнять уже довольно сложные постройки (гараж,</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дорогу к нему, забор) и играть с ними; рисует дорожки, дождик, шарики; лепит</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палочки, колечки, лепешки;</w:t>
      </w:r>
    </w:p>
    <w:p w14:paraId="7794B3C1" w14:textId="77777777" w:rsidR="00A72625" w:rsidRPr="0023285C" w:rsidRDefault="00A72625" w:rsidP="00035609">
      <w:pPr>
        <w:widowControl w:val="0"/>
        <w:tabs>
          <w:tab w:val="left" w:pos="720"/>
          <w:tab w:val="left" w:pos="9781"/>
          <w:tab w:val="left" w:pos="9923"/>
        </w:tabs>
        <w:spacing w:line="240" w:lineRule="auto"/>
        <w:ind w:left="-284"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активно действует с окружающими его предметами, знает</w:t>
      </w:r>
    </w:p>
    <w:p w14:paraId="1EC0E322" w14:textId="77777777" w:rsidR="00A72625" w:rsidRPr="0023285C" w:rsidRDefault="00A72625" w:rsidP="007B128F">
      <w:pPr>
        <w:widowControl w:val="0"/>
        <w:tabs>
          <w:tab w:val="left" w:pos="9923"/>
        </w:tabs>
        <w:spacing w:line="240" w:lineRule="auto"/>
        <w:ind w:left="-284" w:right="141"/>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названия свойства и назначение мног</w:t>
      </w:r>
      <w:r w:rsidR="00A27BCD">
        <w:rPr>
          <w:rFonts w:ascii="Times New Roman" w:eastAsia="Times New Roman" w:hAnsi="Times New Roman" w:cs="Times New Roman"/>
          <w:color w:val="000000"/>
          <w:sz w:val="24"/>
          <w:szCs w:val="24"/>
        </w:rPr>
        <w:t xml:space="preserve">их предметов, находящихся в его </w:t>
      </w:r>
      <w:r w:rsidRPr="0023285C">
        <w:rPr>
          <w:rFonts w:ascii="Times New Roman" w:eastAsia="Times New Roman" w:hAnsi="Times New Roman" w:cs="Times New Roman"/>
          <w:color w:val="000000"/>
          <w:sz w:val="24"/>
          <w:szCs w:val="24"/>
        </w:rPr>
        <w:t>повседневном обиходе;</w:t>
      </w:r>
    </w:p>
    <w:p w14:paraId="68D6581B" w14:textId="739D1AD0" w:rsidR="00904449" w:rsidRPr="00A72625" w:rsidRDefault="00A72625" w:rsidP="007B128F">
      <w:pPr>
        <w:widowControl w:val="0"/>
        <w:tabs>
          <w:tab w:val="left" w:pos="9923"/>
        </w:tabs>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lastRenderedPageBreak/>
        <w:t xml:space="preserve">- </w:t>
      </w:r>
      <w:r w:rsidRPr="0023285C">
        <w:rPr>
          <w:rFonts w:ascii="Times New Roman" w:eastAsia="Times New Roman" w:hAnsi="Times New Roman" w:cs="Times New Roman"/>
          <w:color w:val="000000"/>
          <w:position w:val="-4"/>
          <w:sz w:val="24"/>
          <w:szCs w:val="24"/>
        </w:rPr>
        <w:t>ребёнок в играх отображает действия окружающих («готовит обед», «ухаживает з</w:t>
      </w:r>
      <w:r w:rsidR="00CA4E39">
        <w:rPr>
          <w:rFonts w:ascii="Times New Roman" w:eastAsia="Times New Roman" w:hAnsi="Times New Roman" w:cs="Times New Roman"/>
          <w:color w:val="000000"/>
          <w:position w:val="-4"/>
          <w:sz w:val="24"/>
          <w:szCs w:val="24"/>
        </w:rPr>
        <w:t>а больным»</w:t>
      </w:r>
      <w:r w:rsidR="00DA57F7">
        <w:rPr>
          <w:rFonts w:ascii="Times New Roman" w:eastAsia="Times New Roman" w:hAnsi="Times New Roman" w:cs="Times New Roman"/>
          <w:color w:val="000000"/>
          <w:position w:val="-4"/>
          <w:sz w:val="24"/>
          <w:szCs w:val="24"/>
        </w:rPr>
        <w:t xml:space="preserve"> и другое</w:t>
      </w:r>
      <w:r w:rsidRPr="0023285C">
        <w:rPr>
          <w:rFonts w:ascii="Times New Roman" w:eastAsia="Times New Roman" w:hAnsi="Times New Roman" w:cs="Times New Roman"/>
          <w:color w:val="000000"/>
          <w:sz w:val="24"/>
          <w:szCs w:val="24"/>
        </w:rPr>
        <w:t>), воспроизводит не только их последовательность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взаимосвязь, но и социальные отношения (ласково обращается с куклой, делает ей</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 xml:space="preserve">замечания), заранее </w:t>
      </w:r>
      <w:bookmarkStart w:id="10" w:name="_page_191_0"/>
      <w:r w:rsidRPr="0023285C">
        <w:rPr>
          <w:rFonts w:ascii="Times New Roman" w:eastAsia="Times New Roman" w:hAnsi="Times New Roman" w:cs="Times New Roman"/>
          <w:color w:val="000000"/>
          <w:sz w:val="24"/>
          <w:szCs w:val="24"/>
        </w:rPr>
        <w:t>о</w:t>
      </w:r>
      <w:r w:rsidR="00904449" w:rsidRPr="0023285C">
        <w:rPr>
          <w:rFonts w:ascii="Times New Roman" w:eastAsia="Times New Roman" w:hAnsi="Times New Roman" w:cs="Times New Roman"/>
          <w:color w:val="000000"/>
          <w:sz w:val="24"/>
          <w:szCs w:val="24"/>
        </w:rPr>
        <w:t>пределяет цель («Я буду лечить куклу»).</w:t>
      </w:r>
    </w:p>
    <w:p w14:paraId="01FEEBF7" w14:textId="73F720BF" w:rsidR="00761EF6" w:rsidRPr="0023285C" w:rsidRDefault="00761EF6" w:rsidP="007B128F">
      <w:pPr>
        <w:widowControl w:val="0"/>
        <w:tabs>
          <w:tab w:val="left" w:pos="9923"/>
        </w:tabs>
        <w:spacing w:line="240" w:lineRule="auto"/>
        <w:ind w:right="283"/>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77166F">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Pr="0023285C">
        <w:rPr>
          <w:rFonts w:ascii="Times New Roman" w:eastAsia="Times New Roman" w:hAnsi="Times New Roman" w:cs="Times New Roman"/>
          <w:b/>
          <w:bCs/>
          <w:color w:val="000000"/>
          <w:sz w:val="24"/>
          <w:szCs w:val="24"/>
        </w:rPr>
        <w:t>Планируемые результаты в дошкольном возрасте (к 4 годам)</w:t>
      </w:r>
    </w:p>
    <w:p w14:paraId="2BAF0247" w14:textId="0EE302E6" w:rsidR="00761EF6" w:rsidRPr="0023285C" w:rsidRDefault="00761EF6"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демонстрирует положительное отношение к разнообразным физическим</w:t>
      </w:r>
      <w:r w:rsidR="00CA4E39">
        <w:rPr>
          <w:rFonts w:ascii="Times New Roman" w:eastAsia="Times New Roman" w:hAnsi="Times New Roman" w:cs="Times New Roman"/>
          <w:color w:val="000000"/>
          <w:position w:val="-4"/>
          <w:sz w:val="24"/>
          <w:szCs w:val="24"/>
        </w:rPr>
        <w:t xml:space="preserve"> упражнениям,</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проявляет избирательный интерес к отдельным двигательным</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действиям (бросание и ловля мяча, ходьба, бег, прыжки) и подвижным играм;</w:t>
      </w:r>
    </w:p>
    <w:p w14:paraId="73F72353" w14:textId="77777777" w:rsidR="00761EF6" w:rsidRPr="0023285C" w:rsidRDefault="00761EF6"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элементы самостоятельности в двигательной деятельности, с</w:t>
      </w:r>
      <w:r w:rsidR="00DA57F7">
        <w:rPr>
          <w:rFonts w:ascii="Times New Roman" w:eastAsia="Times New Roman" w:hAnsi="Times New Roman" w:cs="Times New Roman"/>
          <w:color w:val="000000"/>
          <w:position w:val="-4"/>
          <w:sz w:val="24"/>
          <w:szCs w:val="24"/>
        </w:rPr>
        <w:t xml:space="preserve"> интересом</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включается в подвижные игры, стремится к выполнению правил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основных ролей в игре, выполняет простейшие правила построения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перестроения, выполняет ритмические упражнения под музыку;</w:t>
      </w:r>
    </w:p>
    <w:p w14:paraId="6B132D92" w14:textId="77777777" w:rsidR="00761EF6" w:rsidRPr="0023285C" w:rsidRDefault="00DA57F7"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position w:val="-4"/>
          <w:sz w:val="24"/>
          <w:szCs w:val="24"/>
        </w:rPr>
      </w:pPr>
      <w:r>
        <w:rPr>
          <w:rFonts w:ascii="Times New Roman" w:eastAsia="Symbol" w:hAnsi="Times New Roman" w:cs="Times New Roman"/>
          <w:color w:val="000000"/>
          <w:sz w:val="24"/>
          <w:szCs w:val="24"/>
        </w:rPr>
        <w:t>-</w:t>
      </w:r>
      <w:r w:rsidR="00761EF6" w:rsidRPr="0023285C">
        <w:rPr>
          <w:rFonts w:ascii="Times New Roman" w:eastAsia="Times New Roman" w:hAnsi="Times New Roman" w:cs="Times New Roman"/>
          <w:color w:val="000000"/>
          <w:position w:val="-4"/>
          <w:sz w:val="24"/>
          <w:szCs w:val="24"/>
        </w:rPr>
        <w:t>ребёнок демонстрирует координацию движений при выполнении упражнений,</w:t>
      </w:r>
      <w:r>
        <w:rPr>
          <w:rFonts w:ascii="Times New Roman" w:eastAsia="Times New Roman" w:hAnsi="Times New Roman" w:cs="Times New Roman"/>
          <w:color w:val="000000"/>
          <w:position w:val="-4"/>
          <w:sz w:val="24"/>
          <w:szCs w:val="24"/>
        </w:rPr>
        <w:t xml:space="preserve"> сохраняет равновесие при ходьбе, беге, прыжках, способенреагировать на сигналы,переключаться с одного</w:t>
      </w:r>
      <w:r w:rsidR="00761EF6" w:rsidRPr="0023285C">
        <w:rPr>
          <w:rFonts w:ascii="Times New Roman" w:eastAsia="Times New Roman" w:hAnsi="Times New Roman" w:cs="Times New Roman"/>
          <w:color w:val="000000"/>
          <w:sz w:val="24"/>
          <w:szCs w:val="24"/>
        </w:rPr>
        <w:t xml:space="preserve"> движения на другое, выполнять движения в общем для</w:t>
      </w:r>
      <w:r w:rsidR="00761EF6" w:rsidRPr="0023285C">
        <w:rPr>
          <w:rFonts w:ascii="Times New Roman" w:eastAsia="Times New Roman" w:hAnsi="Times New Roman" w:cs="Times New Roman"/>
          <w:color w:val="000000"/>
          <w:position w:val="-4"/>
          <w:sz w:val="24"/>
          <w:szCs w:val="24"/>
        </w:rPr>
        <w:t xml:space="preserve"> </w:t>
      </w:r>
      <w:r w:rsidR="00761EF6" w:rsidRPr="0023285C">
        <w:rPr>
          <w:rFonts w:ascii="Times New Roman" w:eastAsia="Times New Roman" w:hAnsi="Times New Roman" w:cs="Times New Roman"/>
          <w:color w:val="000000"/>
          <w:sz w:val="24"/>
          <w:szCs w:val="24"/>
        </w:rPr>
        <w:t>всех темпе;</w:t>
      </w:r>
    </w:p>
    <w:p w14:paraId="59C83525" w14:textId="77777777" w:rsidR="00761EF6" w:rsidRPr="0023285C" w:rsidRDefault="00761EF6"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владеет культурно-гигиеническими навыками: умывание, одевание и тому</w:t>
      </w:r>
      <w:r w:rsidR="00DA57F7">
        <w:rPr>
          <w:rFonts w:ascii="Times New Roman" w:eastAsia="Times New Roman" w:hAnsi="Times New Roman" w:cs="Times New Roman"/>
          <w:color w:val="000000"/>
          <w:position w:val="-4"/>
          <w:sz w:val="24"/>
          <w:szCs w:val="24"/>
        </w:rPr>
        <w:t xml:space="preserve"> подобное,</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соблюдает требования гигиены, имеет первичные представления о</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факторах, положительно влияющих на здоровье;</w:t>
      </w:r>
    </w:p>
    <w:p w14:paraId="069ACCDD" w14:textId="514FB1BB" w:rsidR="00761EF6" w:rsidRPr="0023285C" w:rsidRDefault="00761EF6"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доверие к миру, положительно о</w:t>
      </w:r>
      <w:r w:rsidR="00CA4E39">
        <w:rPr>
          <w:rFonts w:ascii="Times New Roman" w:eastAsia="Times New Roman" w:hAnsi="Times New Roman" w:cs="Times New Roman"/>
          <w:color w:val="000000"/>
          <w:position w:val="-4"/>
          <w:sz w:val="24"/>
          <w:szCs w:val="24"/>
        </w:rPr>
        <w:t>ценивает себя, говорит о себе в первом лице</w:t>
      </w:r>
      <w:r w:rsidR="00CA4E39">
        <w:rPr>
          <w:rFonts w:ascii="Times New Roman" w:eastAsia="Times New Roman" w:hAnsi="Times New Roman" w:cs="Times New Roman"/>
          <w:color w:val="000000"/>
          <w:sz w:val="24"/>
          <w:szCs w:val="24"/>
        </w:rPr>
        <w:t>;</w:t>
      </w:r>
    </w:p>
    <w:p w14:paraId="226C992F" w14:textId="231DA84E" w:rsidR="00CA4E39" w:rsidRDefault="00761EF6"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откликается эмоционально на ярко</w:t>
      </w:r>
      <w:r w:rsidR="00CA4E39">
        <w:rPr>
          <w:rFonts w:ascii="Times New Roman" w:eastAsia="Times New Roman" w:hAnsi="Times New Roman" w:cs="Times New Roman"/>
          <w:color w:val="000000"/>
          <w:position w:val="-4"/>
          <w:sz w:val="24"/>
          <w:szCs w:val="24"/>
        </w:rPr>
        <w:t xml:space="preserve"> выраженное состояние близких и сверстников по</w:t>
      </w:r>
    </w:p>
    <w:p w14:paraId="7393A82A" w14:textId="796245A5" w:rsidR="00761EF6" w:rsidRPr="00CA4E39" w:rsidRDefault="00CA4E39"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показу и побуждению взрослых</w:t>
      </w:r>
      <w:r w:rsidR="00761EF6" w:rsidRPr="004873CF">
        <w:rPr>
          <w:rFonts w:ascii="Times New Roman" w:eastAsia="Times New Roman" w:hAnsi="Times New Roman" w:cs="Times New Roman"/>
          <w:color w:val="000000"/>
          <w:sz w:val="24"/>
          <w:szCs w:val="24"/>
        </w:rPr>
        <w:t xml:space="preserve"> </w:t>
      </w:r>
      <w:r w:rsidR="00761EF6" w:rsidRPr="0023285C">
        <w:rPr>
          <w:rFonts w:ascii="Times New Roman" w:eastAsia="Times New Roman" w:hAnsi="Times New Roman" w:cs="Times New Roman"/>
          <w:color w:val="000000"/>
          <w:sz w:val="24"/>
          <w:szCs w:val="24"/>
        </w:rPr>
        <w:t>по показу и побуждению взрослых; дружелюбно настроен в</w:t>
      </w:r>
      <w:r w:rsidR="00761EF6" w:rsidRPr="0023285C">
        <w:rPr>
          <w:rFonts w:ascii="Times New Roman" w:eastAsia="Times New Roman" w:hAnsi="Times New Roman" w:cs="Times New Roman"/>
          <w:color w:val="000000"/>
          <w:position w:val="-4"/>
          <w:sz w:val="24"/>
          <w:szCs w:val="24"/>
        </w:rPr>
        <w:t xml:space="preserve"> </w:t>
      </w:r>
      <w:r w:rsidR="00761EF6" w:rsidRPr="0023285C">
        <w:rPr>
          <w:rFonts w:ascii="Times New Roman" w:eastAsia="Times New Roman" w:hAnsi="Times New Roman" w:cs="Times New Roman"/>
          <w:color w:val="000000"/>
          <w:sz w:val="24"/>
          <w:szCs w:val="24"/>
        </w:rPr>
        <w:t>отношении других детей;</w:t>
      </w:r>
    </w:p>
    <w:p w14:paraId="02A74E12" w14:textId="77777777" w:rsidR="00761EF6" w:rsidRPr="0023285C" w:rsidRDefault="00761EF6"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 xml:space="preserve">ребёнок владеет элементарными нормами и правилами поведения, связанными с </w:t>
      </w:r>
      <w:r w:rsidRPr="0023285C">
        <w:rPr>
          <w:rFonts w:ascii="Times New Roman" w:eastAsia="Times New Roman" w:hAnsi="Times New Roman" w:cs="Times New Roman"/>
          <w:color w:val="000000"/>
          <w:sz w:val="24"/>
          <w:szCs w:val="24"/>
        </w:rPr>
        <w:t>определенными разрешениями и запретами («можно», «нельзя»), демонстрирует</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стремление к положительным поступкам;</w:t>
      </w:r>
    </w:p>
    <w:p w14:paraId="676AB0EC" w14:textId="77777777" w:rsidR="00761EF6" w:rsidRPr="0023285C" w:rsidRDefault="00761EF6"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 xml:space="preserve">ребёнок демонстрирует интерес к сверстникам в повседневном общении и бытовой </w:t>
      </w:r>
      <w:r w:rsidRPr="0023285C">
        <w:rPr>
          <w:rFonts w:ascii="Times New Roman" w:eastAsia="Times New Roman" w:hAnsi="Times New Roman" w:cs="Times New Roman"/>
          <w:color w:val="000000"/>
          <w:sz w:val="24"/>
          <w:szCs w:val="24"/>
        </w:rPr>
        <w:t>деятельности, владеет элементарными средствами общения в процессе</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взаимодействия со сверстниками;</w:t>
      </w:r>
    </w:p>
    <w:p w14:paraId="03124A46" w14:textId="77777777" w:rsidR="00F85392" w:rsidRDefault="00761EF6"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интерес к правилам безопасного поведения</w:t>
      </w:r>
      <w:r>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position w:val="-4"/>
          <w:sz w:val="24"/>
          <w:szCs w:val="24"/>
        </w:rPr>
        <w:t>; осваивает</w:t>
      </w:r>
      <w:r>
        <w:rPr>
          <w:rFonts w:ascii="Times New Roman" w:eastAsia="Times New Roman" w:hAnsi="Times New Roman" w:cs="Times New Roman"/>
          <w:color w:val="000000"/>
          <w:position w:val="-4"/>
          <w:sz w:val="24"/>
          <w:szCs w:val="24"/>
        </w:rPr>
        <w:t xml:space="preserve"> безопасные  способы обращения со знакомыми предметами ближайшего окружения;</w:t>
      </w:r>
      <w:r w:rsidRPr="0023285C">
        <w:rPr>
          <w:rFonts w:ascii="Times New Roman" w:eastAsia="Times New Roman" w:hAnsi="Times New Roman" w:cs="Times New Roman"/>
          <w:color w:val="000000"/>
          <w:position w:val="-4"/>
          <w:sz w:val="24"/>
          <w:szCs w:val="24"/>
        </w:rPr>
        <w:t xml:space="preserve"> </w:t>
      </w:r>
    </w:p>
    <w:p w14:paraId="6FB7FF32" w14:textId="77777777" w:rsidR="00F85392" w:rsidRDefault="00761EF6"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 xml:space="preserve">ребёнок охотно включается в совместную деятельность со взрослым, подражает его </w:t>
      </w:r>
      <w:r w:rsidRPr="0023285C">
        <w:rPr>
          <w:rFonts w:ascii="Times New Roman" w:eastAsia="Times New Roman" w:hAnsi="Times New Roman" w:cs="Times New Roman"/>
          <w:color w:val="000000"/>
          <w:sz w:val="24"/>
          <w:szCs w:val="24"/>
        </w:rPr>
        <w:t>действиям, отвечает на вопросы взрослого и комментирует его действия в процессе</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совместной деятельности;</w:t>
      </w:r>
    </w:p>
    <w:p w14:paraId="00C621F9" w14:textId="77777777" w:rsidR="00761EF6" w:rsidRPr="0023285C" w:rsidRDefault="00761EF6"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 xml:space="preserve">ребёнок произносит правильно в словах все гласные и согласные звуки, кроме </w:t>
      </w:r>
      <w:r w:rsidRPr="0023285C">
        <w:rPr>
          <w:rFonts w:ascii="Times New Roman" w:eastAsia="Times New Roman" w:hAnsi="Times New Roman" w:cs="Times New Roman"/>
          <w:color w:val="000000"/>
          <w:sz w:val="24"/>
          <w:szCs w:val="24"/>
        </w:rPr>
        <w:t>шипящих и сонорных, согласовывает слова в предложении в роде, числе и падеже,</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повторяет за педагогическим работником (далее - педагог) рассказы из 3-4</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предложений, пересказывает знакомые литературные произведения, использует</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речевые формы вежливого общения;</w:t>
      </w:r>
    </w:p>
    <w:p w14:paraId="4C11FACA" w14:textId="77777777" w:rsidR="00F85392" w:rsidRDefault="00761EF6"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понимает содержание литературных произведений и участвует в их</w:t>
      </w:r>
      <w:r w:rsidR="00DA57F7">
        <w:rPr>
          <w:rFonts w:ascii="Times New Roman" w:eastAsia="Times New Roman" w:hAnsi="Times New Roman" w:cs="Times New Roman"/>
          <w:color w:val="000000"/>
          <w:position w:val="-4"/>
          <w:sz w:val="24"/>
          <w:szCs w:val="24"/>
        </w:rPr>
        <w:t xml:space="preserve"> драматизации</w:t>
      </w:r>
      <w:r w:rsidR="00DA57F7">
        <w:rPr>
          <w:rFonts w:ascii="Times New Roman" w:eastAsia="Times New Roman" w:hAnsi="Times New Roman" w:cs="Times New Roman"/>
          <w:color w:val="000000"/>
          <w:sz w:val="24"/>
          <w:szCs w:val="24"/>
        </w:rPr>
        <w:t>,</w:t>
      </w:r>
      <w:r w:rsidR="00F85392">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рассматривает иллюстрации в книгах, запоминает небольшие</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потешки, стихотворения, эмоционально откликается на них;</w:t>
      </w:r>
    </w:p>
    <w:p w14:paraId="68CEED1A" w14:textId="77777777" w:rsidR="00DA57F7" w:rsidRDefault="00761EF6"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демонстрирует умения вступать в речевое общение со знакомыми</w:t>
      </w:r>
      <w:r w:rsidR="00DA57F7">
        <w:rPr>
          <w:rFonts w:ascii="Times New Roman" w:eastAsia="Times New Roman" w:hAnsi="Times New Roman" w:cs="Times New Roman"/>
          <w:color w:val="000000"/>
          <w:position w:val="-4"/>
          <w:sz w:val="24"/>
          <w:szCs w:val="24"/>
        </w:rPr>
        <w:t xml:space="preserve"> взрослыми</w:t>
      </w:r>
      <w:r w:rsidRPr="0023285C">
        <w:rPr>
          <w:rFonts w:ascii="Times New Roman" w:eastAsia="Times New Roman" w:hAnsi="Times New Roman" w:cs="Times New Roman"/>
          <w:color w:val="000000"/>
          <w:sz w:val="24"/>
          <w:szCs w:val="24"/>
        </w:rPr>
        <w:t xml:space="preserve">: </w:t>
      </w:r>
    </w:p>
    <w:p w14:paraId="656ADBF4" w14:textId="77777777" w:rsidR="00761EF6" w:rsidRPr="0023285C" w:rsidRDefault="00761EF6"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sz w:val="24"/>
          <w:szCs w:val="24"/>
        </w:rPr>
        <w:t>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4F8513DB" w14:textId="77777777" w:rsidR="00761EF6" w:rsidRPr="0023285C" w:rsidRDefault="00761EF6"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совместно со взрослым пересказывает знакомые сказки, короткие стихи;</w:t>
      </w:r>
    </w:p>
    <w:p w14:paraId="3F5787D5" w14:textId="77777777" w:rsidR="00761EF6" w:rsidRDefault="00DA57F7"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sz w:val="24"/>
          <w:szCs w:val="24"/>
        </w:rPr>
      </w:pPr>
      <w:r>
        <w:rPr>
          <w:rFonts w:ascii="Times New Roman" w:eastAsia="Symbol" w:hAnsi="Times New Roman" w:cs="Times New Roman"/>
          <w:color w:val="000000"/>
          <w:sz w:val="24"/>
          <w:szCs w:val="24"/>
        </w:rPr>
        <w:t>-</w:t>
      </w:r>
      <w:r w:rsidR="00761EF6" w:rsidRPr="0023285C">
        <w:rPr>
          <w:rFonts w:ascii="Times New Roman" w:eastAsia="Times New Roman" w:hAnsi="Times New Roman" w:cs="Times New Roman"/>
          <w:color w:val="000000"/>
          <w:position w:val="-4"/>
          <w:sz w:val="24"/>
          <w:szCs w:val="24"/>
        </w:rPr>
        <w:t>ребёнок демонстрирует познавательную активность в деятельности, проявляет</w:t>
      </w:r>
      <w:r>
        <w:rPr>
          <w:rFonts w:ascii="Times New Roman" w:eastAsia="Times New Roman" w:hAnsi="Times New Roman" w:cs="Times New Roman"/>
          <w:color w:val="000000"/>
          <w:position w:val="-4"/>
          <w:sz w:val="24"/>
          <w:szCs w:val="24"/>
        </w:rPr>
        <w:t xml:space="preserve"> эмоции</w:t>
      </w:r>
      <w:r w:rsidR="00761EF6" w:rsidRPr="0023285C">
        <w:rPr>
          <w:rFonts w:ascii="Times New Roman" w:eastAsia="Times New Roman" w:hAnsi="Times New Roman" w:cs="Times New Roman"/>
          <w:color w:val="000000"/>
          <w:position w:val="-4"/>
          <w:sz w:val="24"/>
          <w:szCs w:val="24"/>
        </w:rPr>
        <w:t xml:space="preserve"> </w:t>
      </w:r>
      <w:r w:rsidR="00761EF6" w:rsidRPr="0023285C">
        <w:rPr>
          <w:rFonts w:ascii="Times New Roman" w:eastAsia="Times New Roman" w:hAnsi="Times New Roman" w:cs="Times New Roman"/>
          <w:color w:val="000000"/>
          <w:sz w:val="24"/>
          <w:szCs w:val="24"/>
        </w:rPr>
        <w:t>удивления в процессе познания, отражает в общении и совместной</w:t>
      </w:r>
      <w:r w:rsidR="00761EF6" w:rsidRPr="0023285C">
        <w:rPr>
          <w:rFonts w:ascii="Times New Roman" w:eastAsia="Times New Roman" w:hAnsi="Times New Roman" w:cs="Times New Roman"/>
          <w:color w:val="000000"/>
          <w:position w:val="-4"/>
          <w:sz w:val="24"/>
          <w:szCs w:val="24"/>
        </w:rPr>
        <w:t xml:space="preserve"> </w:t>
      </w:r>
      <w:r w:rsidR="00761EF6" w:rsidRPr="0023285C">
        <w:rPr>
          <w:rFonts w:ascii="Times New Roman" w:eastAsia="Times New Roman" w:hAnsi="Times New Roman" w:cs="Times New Roman"/>
          <w:color w:val="000000"/>
          <w:sz w:val="24"/>
          <w:szCs w:val="24"/>
        </w:rPr>
        <w:t xml:space="preserve">деятельности со </w:t>
      </w:r>
    </w:p>
    <w:p w14:paraId="1C02D6F7" w14:textId="77777777" w:rsidR="00761EF6" w:rsidRDefault="00761EF6"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sz w:val="24"/>
          <w:szCs w:val="24"/>
        </w:rPr>
        <w:t>взрослыми и сверстниками полученные представления о</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предметах и объектах ближайшего окружения, задает вопросы констатирующего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проблемного характера;</w:t>
      </w:r>
    </w:p>
    <w:p w14:paraId="33FD7A61" w14:textId="22F1CACA" w:rsidR="00761EF6" w:rsidRPr="0023285C" w:rsidRDefault="0077166F" w:rsidP="007B128F">
      <w:pPr>
        <w:widowControl w:val="0"/>
        <w:tabs>
          <w:tab w:val="left" w:pos="720"/>
          <w:tab w:val="left" w:pos="9923"/>
        </w:tabs>
        <w:spacing w:line="240" w:lineRule="auto"/>
        <w:ind w:left="-142" w:right="283"/>
        <w:jc w:val="both"/>
        <w:rPr>
          <w:rFonts w:ascii="Times New Roman" w:eastAsia="Times New Roman" w:hAnsi="Times New Roman" w:cs="Times New Roman"/>
          <w:color w:val="000000"/>
          <w:position w:val="-4"/>
          <w:sz w:val="24"/>
          <w:szCs w:val="24"/>
        </w:rPr>
      </w:pPr>
      <w:r>
        <w:rPr>
          <w:rFonts w:ascii="Times New Roman" w:eastAsia="Symbol" w:hAnsi="Times New Roman" w:cs="Times New Roman"/>
          <w:color w:val="000000"/>
          <w:sz w:val="24"/>
          <w:szCs w:val="24"/>
        </w:rPr>
        <w:t xml:space="preserve">- </w:t>
      </w:r>
      <w:r w:rsidR="00761EF6" w:rsidRPr="0023285C">
        <w:rPr>
          <w:rFonts w:ascii="Times New Roman" w:eastAsia="Times New Roman" w:hAnsi="Times New Roman" w:cs="Times New Roman"/>
          <w:color w:val="000000"/>
          <w:position w:val="-4"/>
          <w:sz w:val="24"/>
          <w:szCs w:val="24"/>
        </w:rPr>
        <w:t>ребёнок проявляет потребность в познавательном общении со взрослыми;</w:t>
      </w:r>
      <w:r w:rsidR="00035609">
        <w:rPr>
          <w:rFonts w:ascii="Times New Roman" w:eastAsia="Times New Roman" w:hAnsi="Times New Roman" w:cs="Times New Roman"/>
          <w:color w:val="000000"/>
          <w:position w:val="-4"/>
          <w:sz w:val="24"/>
          <w:szCs w:val="24"/>
        </w:rPr>
        <w:t xml:space="preserve"> демонстрирует</w:t>
      </w:r>
      <w:r w:rsidR="00761EF6" w:rsidRPr="0023285C">
        <w:rPr>
          <w:rFonts w:ascii="Times New Roman" w:eastAsia="Times New Roman" w:hAnsi="Times New Roman" w:cs="Times New Roman"/>
          <w:color w:val="000000"/>
          <w:position w:val="-4"/>
          <w:sz w:val="24"/>
          <w:szCs w:val="24"/>
        </w:rPr>
        <w:t xml:space="preserve"> </w:t>
      </w:r>
      <w:r w:rsidR="00761EF6" w:rsidRPr="0023285C">
        <w:rPr>
          <w:rFonts w:ascii="Times New Roman" w:eastAsia="Times New Roman" w:hAnsi="Times New Roman" w:cs="Times New Roman"/>
          <w:color w:val="000000"/>
          <w:sz w:val="24"/>
          <w:szCs w:val="24"/>
        </w:rPr>
        <w:t xml:space="preserve">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w:t>
      </w:r>
      <w:r w:rsidR="00761EF6" w:rsidRPr="0023285C">
        <w:rPr>
          <w:rFonts w:ascii="Times New Roman" w:eastAsia="Times New Roman" w:hAnsi="Times New Roman" w:cs="Times New Roman"/>
          <w:color w:val="000000"/>
          <w:sz w:val="24"/>
          <w:szCs w:val="24"/>
        </w:rPr>
        <w:lastRenderedPageBreak/>
        <w:t xml:space="preserve">представления о величине, форме и количестве предметов и умения сравнивать предметы по этим характеристикам; </w:t>
      </w:r>
    </w:p>
    <w:p w14:paraId="1E4C9B01" w14:textId="77777777" w:rsidR="00761EF6" w:rsidRPr="0023285C" w:rsidRDefault="00761EF6" w:rsidP="00F05092">
      <w:pPr>
        <w:widowControl w:val="0"/>
        <w:tabs>
          <w:tab w:val="left" w:pos="720"/>
        </w:tabs>
        <w:spacing w:line="240" w:lineRule="auto"/>
        <w:ind w:left="-142" w:right="97"/>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интерес к миру, к себе и окружающим людям;</w:t>
      </w:r>
    </w:p>
    <w:p w14:paraId="7BE33EF1" w14:textId="75EC35A6" w:rsidR="009B49DC" w:rsidRDefault="00761EF6" w:rsidP="00F05092">
      <w:pPr>
        <w:widowControl w:val="0"/>
        <w:tabs>
          <w:tab w:val="left" w:pos="720"/>
        </w:tabs>
        <w:spacing w:before="1"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знает об объектах ближайшего окруже</w:t>
      </w:r>
      <w:r w:rsidR="00CA4E39">
        <w:rPr>
          <w:rFonts w:ascii="Times New Roman" w:eastAsia="Times New Roman" w:hAnsi="Times New Roman" w:cs="Times New Roman"/>
          <w:color w:val="000000"/>
          <w:position w:val="-4"/>
          <w:sz w:val="24"/>
          <w:szCs w:val="24"/>
        </w:rPr>
        <w:t>ния: о родном населенном пункте, его названии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достопримечательностях и традициях;</w:t>
      </w:r>
    </w:p>
    <w:p w14:paraId="57F28BA0" w14:textId="340C6203" w:rsidR="00761EF6" w:rsidRPr="0023285C" w:rsidRDefault="00761EF6" w:rsidP="00F05092">
      <w:pPr>
        <w:widowControl w:val="0"/>
        <w:tabs>
          <w:tab w:val="left" w:pos="720"/>
        </w:tabs>
        <w:spacing w:before="1"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имеет представление о разнообразных объектах живой и неживой природы</w:t>
      </w:r>
      <w:r w:rsidR="00CA4E39">
        <w:rPr>
          <w:rFonts w:ascii="Times New Roman" w:eastAsia="Times New Roman" w:hAnsi="Times New Roman" w:cs="Times New Roman"/>
          <w:color w:val="000000"/>
          <w:position w:val="-4"/>
          <w:sz w:val="24"/>
          <w:szCs w:val="24"/>
        </w:rPr>
        <w:t xml:space="preserve"> ближайшего</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 xml:space="preserve"> окружения, выделяет их отличительные особенности и свойства,</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различает времена года и характерные для них явления природы, имеет</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представление о сезонных изменениях в жизни животных, растений и человека,</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интересуется природой, положительно относится ко всем живым существам, знает</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о правилах поведения в природе, заботится о животных и растениях, не причиняет</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им вред;</w:t>
      </w:r>
    </w:p>
    <w:p w14:paraId="0EE35E82" w14:textId="77777777" w:rsidR="00761EF6" w:rsidRPr="0023285C" w:rsidRDefault="00761EF6" w:rsidP="00F05092">
      <w:pPr>
        <w:widowControl w:val="0"/>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способен создавать простые образы в рисовании и аппликации, строит</w:t>
      </w:r>
      <w:r w:rsidR="00BD3BEC">
        <w:rPr>
          <w:rFonts w:ascii="Times New Roman" w:eastAsia="Times New Roman" w:hAnsi="Times New Roman" w:cs="Times New Roman"/>
          <w:color w:val="000000"/>
          <w:position w:val="-4"/>
          <w:sz w:val="24"/>
          <w:szCs w:val="24"/>
        </w:rPr>
        <w:t>ь простую композицию</w:t>
      </w:r>
      <w:r w:rsidRPr="0023285C">
        <w:rPr>
          <w:rFonts w:ascii="Times New Roman" w:eastAsia="Times New Roman" w:hAnsi="Times New Roman" w:cs="Times New Roman"/>
          <w:color w:val="000000"/>
          <w:sz w:val="24"/>
          <w:szCs w:val="24"/>
        </w:rPr>
        <w:t xml:space="preserve">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3AD4B7C" w14:textId="0F9EEBEE" w:rsidR="00761EF6" w:rsidRPr="0023285C" w:rsidRDefault="00761EF6" w:rsidP="00F05092">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 интересом вслушивается в музыку, запоминает и узнает знакомые</w:t>
      </w:r>
      <w:r w:rsidR="0027230B">
        <w:rPr>
          <w:rFonts w:ascii="Times New Roman" w:eastAsia="Times New Roman" w:hAnsi="Times New Roman" w:cs="Times New Roman"/>
          <w:color w:val="000000"/>
          <w:position w:val="-4"/>
          <w:sz w:val="24"/>
          <w:szCs w:val="24"/>
        </w:rPr>
        <w:t xml:space="preserve"> произведения</w:t>
      </w:r>
      <w:r w:rsidR="00546FB3">
        <w:rPr>
          <w:rFonts w:ascii="Times New Roman" w:eastAsia="Times New Roman" w:hAnsi="Times New Roman" w:cs="Times New Roman"/>
          <w:color w:val="000000"/>
          <w:position w:val="-4"/>
          <w:sz w:val="24"/>
          <w:szCs w:val="24"/>
        </w:rPr>
        <w:t xml:space="preserve"> проявляет</w:t>
      </w:r>
      <w:r w:rsidR="00CA4E39">
        <w:rPr>
          <w:rFonts w:ascii="Times New Roman" w:eastAsia="Times New Roman" w:hAnsi="Times New Roman" w:cs="Times New Roman"/>
          <w:color w:val="000000"/>
          <w:position w:val="-4"/>
          <w:sz w:val="24"/>
          <w:szCs w:val="24"/>
        </w:rPr>
        <w:t>эмоциональную отзывчивость,</w:t>
      </w:r>
      <w:r w:rsidR="00670D6B">
        <w:rPr>
          <w:rFonts w:ascii="Times New Roman" w:eastAsia="Times New Roman" w:hAnsi="Times New Roman" w:cs="Times New Roman"/>
          <w:color w:val="000000"/>
          <w:position w:val="-4"/>
          <w:sz w:val="24"/>
          <w:szCs w:val="24"/>
        </w:rPr>
        <w:t xml:space="preserve"> различает музыкальные ритмы, передаёт их в движении;</w:t>
      </w:r>
      <w:r w:rsidRPr="0023285C">
        <w:rPr>
          <w:rFonts w:ascii="Times New Roman" w:eastAsia="Times New Roman" w:hAnsi="Times New Roman" w:cs="Times New Roman"/>
          <w:color w:val="000000"/>
          <w:position w:val="-4"/>
          <w:sz w:val="24"/>
          <w:szCs w:val="24"/>
        </w:rPr>
        <w:t xml:space="preserve"> </w:t>
      </w:r>
    </w:p>
    <w:p w14:paraId="6A35BEF8" w14:textId="77777777" w:rsidR="00761EF6" w:rsidRPr="0023285C" w:rsidRDefault="00761EF6" w:rsidP="00F05092">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активно взаимодействует со сверстниками в игре, принимает на себя роль</w:t>
      </w:r>
      <w:r w:rsidR="00546FB3">
        <w:rPr>
          <w:rFonts w:ascii="Times New Roman" w:eastAsia="Times New Roman" w:hAnsi="Times New Roman" w:cs="Times New Roman"/>
          <w:color w:val="000000"/>
          <w:position w:val="-4"/>
          <w:sz w:val="24"/>
          <w:szCs w:val="24"/>
        </w:rPr>
        <w:t xml:space="preserve"> и действует</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от имени героя, строит ролевые высказывания, использует предметы-заместители, разворачивает несложный игровой сюжет из нескольких эпизодов;</w:t>
      </w:r>
    </w:p>
    <w:p w14:paraId="2AEC11A7" w14:textId="77777777" w:rsidR="00761EF6" w:rsidRPr="0023285C" w:rsidRDefault="00761EF6" w:rsidP="00F05092">
      <w:pPr>
        <w:widowControl w:val="0"/>
        <w:spacing w:line="240" w:lineRule="auto"/>
        <w:ind w:left="-142" w:right="283"/>
        <w:jc w:val="both"/>
        <w:rPr>
          <w:rFonts w:ascii="Times New Roman" w:eastAsia="Times New Roman" w:hAnsi="Times New Roman" w:cs="Times New Roman"/>
          <w:b/>
          <w:bCs/>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в дидактических играх действует в рамках правил, в театрализованных</w:t>
      </w:r>
      <w:r w:rsidR="00546FB3">
        <w:rPr>
          <w:rFonts w:ascii="Times New Roman" w:eastAsia="Times New Roman" w:hAnsi="Times New Roman" w:cs="Times New Roman"/>
          <w:color w:val="000000"/>
          <w:position w:val="-4"/>
          <w:sz w:val="24"/>
          <w:szCs w:val="24"/>
        </w:rPr>
        <w:t xml:space="preserve"> играх разыгрывает</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отрывки из знакомых сказок, рассказов, передает интонацию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мимические движения.</w:t>
      </w:r>
      <w:r w:rsidRPr="0023285C">
        <w:rPr>
          <w:rFonts w:ascii="Times New Roman" w:eastAsia="Times New Roman" w:hAnsi="Times New Roman" w:cs="Times New Roman"/>
          <w:b/>
          <w:bCs/>
          <w:color w:val="000000"/>
          <w:sz w:val="24"/>
          <w:szCs w:val="24"/>
        </w:rPr>
        <w:t xml:space="preserve"> </w:t>
      </w:r>
    </w:p>
    <w:p w14:paraId="3D6DFA2D" w14:textId="77777777" w:rsidR="00761EF6" w:rsidRDefault="00761EF6" w:rsidP="00F05092">
      <w:pPr>
        <w:widowControl w:val="0"/>
        <w:spacing w:line="240" w:lineRule="auto"/>
        <w:ind w:left="-142" w:right="9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14:paraId="3F236744" w14:textId="77777777" w:rsidR="00761EF6" w:rsidRDefault="007F7F50" w:rsidP="00F05092">
      <w:pPr>
        <w:widowControl w:val="0"/>
        <w:spacing w:line="240" w:lineRule="auto"/>
        <w:ind w:left="-142" w:right="9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761EF6" w:rsidRPr="0023285C">
        <w:rPr>
          <w:rFonts w:ascii="Times New Roman" w:eastAsia="Times New Roman" w:hAnsi="Times New Roman" w:cs="Times New Roman"/>
          <w:b/>
          <w:bCs/>
          <w:color w:val="000000"/>
          <w:sz w:val="24"/>
          <w:szCs w:val="24"/>
        </w:rPr>
        <w:t>Планируемые результаты в дошкольном возрасте (к пяти годам)</w:t>
      </w:r>
    </w:p>
    <w:p w14:paraId="4C3D6A27" w14:textId="77777777" w:rsidR="000C5DB1" w:rsidRDefault="00761EF6"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интерес к разнообразным физическим упражнениям, действиям</w:t>
      </w:r>
      <w:r w:rsidR="00546FB3">
        <w:rPr>
          <w:rFonts w:ascii="Times New Roman" w:eastAsia="Times New Roman" w:hAnsi="Times New Roman" w:cs="Times New Roman"/>
          <w:color w:val="000000"/>
          <w:position w:val="-4"/>
          <w:sz w:val="24"/>
          <w:szCs w:val="24"/>
        </w:rPr>
        <w:t xml:space="preserve"> с физкультурными</w:t>
      </w:r>
      <w:r w:rsidRPr="0023285C">
        <w:rPr>
          <w:rFonts w:ascii="Times New Roman" w:eastAsia="Times New Roman" w:hAnsi="Times New Roman" w:cs="Times New Roman"/>
          <w:color w:val="000000"/>
          <w:position w:val="-4"/>
          <w:sz w:val="24"/>
          <w:szCs w:val="24"/>
        </w:rPr>
        <w:t xml:space="preserve"> </w:t>
      </w:r>
    </w:p>
    <w:p w14:paraId="6B1E3AD3" w14:textId="77777777" w:rsidR="000C5DB1"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пособиями, настойчивость для достижения результата, испытывает потребность в двигательной активности;</w:t>
      </w:r>
      <w:r w:rsidRPr="000C5DB1">
        <w:rPr>
          <w:rFonts w:ascii="Times New Roman" w:eastAsia="Times New Roman" w:hAnsi="Times New Roman" w:cs="Times New Roman"/>
          <w:color w:val="000000"/>
          <w:sz w:val="24"/>
          <w:szCs w:val="24"/>
        </w:rPr>
        <w:t xml:space="preserve"> </w:t>
      </w:r>
    </w:p>
    <w:p w14:paraId="01C396A2" w14:textId="14B5B3F3"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sz w:val="24"/>
          <w:szCs w:val="24"/>
        </w:rPr>
        <w:t>-</w:t>
      </w:r>
      <w:r w:rsidR="00670D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ребёнок демонстрирует коордионацию, быстроту, силу, ловкость, </w:t>
      </w:r>
      <w:r w:rsidRPr="0023285C">
        <w:rPr>
          <w:rFonts w:ascii="Times New Roman" w:eastAsia="Times New Roman" w:hAnsi="Times New Roman" w:cs="Times New Roman"/>
          <w:color w:val="000000"/>
          <w:sz w:val="24"/>
          <w:szCs w:val="24"/>
        </w:rPr>
        <w:t>развитие крупной и мелкой моторики, активно и с интересом выполняет</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основные движения, общеразвивающие упражнения и элементы спортивных</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упражнений, с желанием играет в подвижные игры, ориентируется в пространстве,</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переносит освоенные движения в самостоятельную деятельность;</w:t>
      </w:r>
    </w:p>
    <w:p w14:paraId="47768092" w14:textId="5C49C6A6" w:rsidR="000C5DB1" w:rsidRPr="0023285C" w:rsidRDefault="00670D6B"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Pr>
          <w:rFonts w:ascii="Times New Roman" w:eastAsia="Symbol" w:hAnsi="Times New Roman" w:cs="Times New Roman"/>
          <w:color w:val="000000"/>
          <w:sz w:val="24"/>
          <w:szCs w:val="24"/>
        </w:rPr>
        <w:t xml:space="preserve">- </w:t>
      </w:r>
      <w:r w:rsidR="000C5DB1" w:rsidRPr="0023285C">
        <w:rPr>
          <w:rFonts w:ascii="Times New Roman" w:eastAsia="Times New Roman" w:hAnsi="Times New Roman" w:cs="Times New Roman"/>
          <w:color w:val="000000"/>
          <w:position w:val="-4"/>
          <w:sz w:val="24"/>
          <w:szCs w:val="24"/>
        </w:rPr>
        <w:t>ребёнок стремится узнать о правилах здорового образа жизни, готов элементарно</w:t>
      </w:r>
      <w:r w:rsidR="00546FB3">
        <w:rPr>
          <w:rFonts w:ascii="Times New Roman" w:eastAsia="Times New Roman" w:hAnsi="Times New Roman" w:cs="Times New Roman"/>
          <w:color w:val="000000"/>
          <w:position w:val="-4"/>
          <w:sz w:val="24"/>
          <w:szCs w:val="24"/>
        </w:rPr>
        <w:t xml:space="preserve"> охарактеризовать</w:t>
      </w:r>
      <w:r w:rsidR="00734987">
        <w:rPr>
          <w:rFonts w:ascii="Times New Roman" w:eastAsia="Times New Roman" w:hAnsi="Times New Roman" w:cs="Times New Roman"/>
          <w:color w:val="000000"/>
          <w:position w:val="-4"/>
          <w:sz w:val="24"/>
          <w:szCs w:val="24"/>
        </w:rPr>
        <w:t>своё самочувствие, привлечь внимание взрослого в случае недомогания;</w:t>
      </w:r>
      <w:r w:rsidR="000C5DB1" w:rsidRPr="0023285C">
        <w:rPr>
          <w:rFonts w:ascii="Times New Roman" w:eastAsia="Times New Roman" w:hAnsi="Times New Roman" w:cs="Times New Roman"/>
          <w:color w:val="000000"/>
          <w:position w:val="-4"/>
          <w:sz w:val="24"/>
          <w:szCs w:val="24"/>
        </w:rPr>
        <w:t xml:space="preserve"> </w:t>
      </w:r>
    </w:p>
    <w:p w14:paraId="282F31F7" w14:textId="77777777"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стремится к самостоятельному осуществлению процессов личн</w:t>
      </w:r>
      <w:r w:rsidR="00546FB3">
        <w:rPr>
          <w:rFonts w:ascii="Times New Roman" w:eastAsia="Times New Roman" w:hAnsi="Times New Roman" w:cs="Times New Roman"/>
          <w:color w:val="000000"/>
          <w:position w:val="-4"/>
          <w:sz w:val="24"/>
          <w:szCs w:val="24"/>
        </w:rPr>
        <w:t>ой гигиены их правильной организации</w:t>
      </w:r>
      <w:r w:rsidRPr="0023285C">
        <w:rPr>
          <w:rFonts w:ascii="Times New Roman" w:eastAsia="Times New Roman" w:hAnsi="Times New Roman" w:cs="Times New Roman"/>
          <w:color w:val="000000"/>
          <w:sz w:val="24"/>
          <w:szCs w:val="24"/>
        </w:rPr>
        <w:t>;</w:t>
      </w:r>
    </w:p>
    <w:p w14:paraId="7604FFCA" w14:textId="4DFC7DF3" w:rsidR="00523CD1" w:rsidRDefault="000C5DB1" w:rsidP="005F745A">
      <w:pPr>
        <w:widowControl w:val="0"/>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выполняет самостоятельно правила общения со взрослым, внимателен к</w:t>
      </w:r>
      <w:r w:rsidR="00523CD1">
        <w:rPr>
          <w:rFonts w:ascii="Times New Roman" w:eastAsia="Times New Roman" w:hAnsi="Times New Roman" w:cs="Times New Roman"/>
          <w:color w:val="000000"/>
          <w:position w:val="-4"/>
          <w:sz w:val="24"/>
          <w:szCs w:val="24"/>
        </w:rPr>
        <w:t xml:space="preserve"> </w:t>
      </w:r>
      <w:r w:rsidR="00546FB3">
        <w:rPr>
          <w:rFonts w:ascii="Times New Roman" w:eastAsia="Times New Roman" w:hAnsi="Times New Roman" w:cs="Times New Roman"/>
          <w:color w:val="000000"/>
          <w:position w:val="-4"/>
          <w:sz w:val="24"/>
          <w:szCs w:val="24"/>
        </w:rPr>
        <w:t>его словам и мнению</w:t>
      </w:r>
      <w:r w:rsidR="00734987">
        <w:rPr>
          <w:rFonts w:ascii="Times New Roman" w:eastAsia="Times New Roman" w:hAnsi="Times New Roman" w:cs="Times New Roman"/>
          <w:color w:val="000000"/>
          <w:position w:val="-4"/>
          <w:sz w:val="24"/>
          <w:szCs w:val="24"/>
        </w:rPr>
        <w:t>,</w:t>
      </w:r>
      <w:r w:rsidR="00523CD1">
        <w:rPr>
          <w:rFonts w:ascii="Times New Roman" w:eastAsia="Times New Roman" w:hAnsi="Times New Roman" w:cs="Times New Roman"/>
          <w:color w:val="000000"/>
          <w:position w:val="-4"/>
          <w:sz w:val="24"/>
          <w:szCs w:val="24"/>
        </w:rPr>
        <w:t xml:space="preserve"> </w:t>
      </w:r>
      <w:r w:rsidR="00734987">
        <w:rPr>
          <w:rFonts w:ascii="Times New Roman" w:eastAsia="Times New Roman" w:hAnsi="Times New Roman" w:cs="Times New Roman"/>
          <w:color w:val="000000"/>
          <w:position w:val="-4"/>
          <w:sz w:val="24"/>
          <w:szCs w:val="24"/>
        </w:rPr>
        <w:t>стремится к познавательному</w:t>
      </w:r>
      <w:r w:rsidR="00523CD1">
        <w:rPr>
          <w:rFonts w:ascii="Times New Roman" w:eastAsia="Times New Roman" w:hAnsi="Times New Roman" w:cs="Times New Roman"/>
          <w:color w:val="000000"/>
          <w:position w:val="-4"/>
          <w:sz w:val="24"/>
          <w:szCs w:val="24"/>
        </w:rPr>
        <w:t>, интеллектуальному общению со взрослыми;</w:t>
      </w:r>
    </w:p>
    <w:p w14:paraId="0B9D8F8C" w14:textId="77777777" w:rsidR="00670D6B" w:rsidRDefault="000C5DB1" w:rsidP="005F745A">
      <w:pPr>
        <w:widowControl w:val="0"/>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position w:val="-4"/>
          <w:sz w:val="24"/>
          <w:szCs w:val="24"/>
        </w:rPr>
        <w:t>задает много вопросов поискового</w:t>
      </w:r>
      <w:r w:rsidR="00523CD1">
        <w:rPr>
          <w:rFonts w:ascii="Times New Roman" w:eastAsia="Times New Roman" w:hAnsi="Times New Roman" w:cs="Times New Roman"/>
          <w:color w:val="000000"/>
          <w:position w:val="-4"/>
          <w:sz w:val="24"/>
          <w:szCs w:val="24"/>
        </w:rPr>
        <w:t xml:space="preserve"> характера, стремится к одобрямым формам поведения,</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замечает ярко выраженное эмоциональное состояние окружающих людей, по примеру</w:t>
      </w:r>
      <w:r w:rsidR="00670D6B">
        <w:rPr>
          <w:rFonts w:ascii="Times New Roman" w:eastAsia="Times New Roman" w:hAnsi="Times New Roman" w:cs="Times New Roman"/>
          <w:color w:val="000000"/>
          <w:sz w:val="24"/>
          <w:szCs w:val="24"/>
        </w:rPr>
        <w:t xml:space="preserve"> педагога проявляет сочувствие;</w:t>
      </w:r>
    </w:p>
    <w:p w14:paraId="4E83DE4C" w14:textId="36989331" w:rsidR="000C5DB1" w:rsidRPr="00670D6B" w:rsidRDefault="000C5DB1" w:rsidP="005F745A">
      <w:pPr>
        <w:widowControl w:val="0"/>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без напоминания взрослого здоровается и прощается, говорит «спасибо» и «пожалуйста»;</w:t>
      </w:r>
    </w:p>
    <w:p w14:paraId="33F3F8BB" w14:textId="77777777"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 xml:space="preserve">ребёнок демонстрирует стремление к общению со сверстниками, по предложению </w:t>
      </w:r>
      <w:r w:rsidRPr="0023285C">
        <w:rPr>
          <w:rFonts w:ascii="Times New Roman" w:eastAsia="Times New Roman" w:hAnsi="Times New Roman" w:cs="Times New Roman"/>
          <w:color w:val="000000"/>
          <w:sz w:val="24"/>
          <w:szCs w:val="24"/>
        </w:rPr>
        <w:t>педагога может договориться с детьми, стремится к самовыражению в</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деятельности, к признанию и уважению сверстников;</w:t>
      </w:r>
    </w:p>
    <w:p w14:paraId="3199DFB9" w14:textId="77777777"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познает правила безопасного поведения и стремится их выполнять в</w:t>
      </w:r>
      <w:r w:rsidR="00546FB3">
        <w:rPr>
          <w:rFonts w:ascii="Times New Roman" w:eastAsia="Times New Roman" w:hAnsi="Times New Roman" w:cs="Times New Roman"/>
          <w:color w:val="000000"/>
          <w:position w:val="-4"/>
          <w:sz w:val="24"/>
          <w:szCs w:val="24"/>
        </w:rPr>
        <w:t xml:space="preserve"> повседневной жизни</w:t>
      </w:r>
      <w:r w:rsidRPr="0023285C">
        <w:rPr>
          <w:rFonts w:ascii="Times New Roman" w:eastAsia="Times New Roman" w:hAnsi="Times New Roman" w:cs="Times New Roman"/>
          <w:color w:val="000000"/>
          <w:sz w:val="24"/>
          <w:szCs w:val="24"/>
        </w:rPr>
        <w:t>;</w:t>
      </w:r>
    </w:p>
    <w:p w14:paraId="7728821D" w14:textId="77777777"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lastRenderedPageBreak/>
        <w:t xml:space="preserve">- </w:t>
      </w:r>
      <w:r w:rsidRPr="0023285C">
        <w:rPr>
          <w:rFonts w:ascii="Times New Roman" w:eastAsia="Times New Roman" w:hAnsi="Times New Roman" w:cs="Times New Roman"/>
          <w:color w:val="000000"/>
          <w:position w:val="-4"/>
          <w:sz w:val="24"/>
          <w:szCs w:val="24"/>
        </w:rPr>
        <w:t>ребёнок самостоятелен в самообслуживании;</w:t>
      </w:r>
    </w:p>
    <w:p w14:paraId="68147E6E" w14:textId="77777777" w:rsidR="00546FB3"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познавательный интерес к труду взрослых, профессиям,</w:t>
      </w:r>
      <w:r w:rsidR="0077166F">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position w:val="-4"/>
          <w:sz w:val="24"/>
          <w:szCs w:val="24"/>
        </w:rPr>
        <w:t>технике</w:t>
      </w:r>
      <w:r w:rsidR="00546FB3">
        <w:rPr>
          <w:rFonts w:ascii="Times New Roman" w:eastAsia="Times New Roman" w:hAnsi="Times New Roman" w:cs="Times New Roman"/>
          <w:color w:val="000000"/>
          <w:sz w:val="24"/>
          <w:szCs w:val="24"/>
        </w:rPr>
        <w:t xml:space="preserve">; </w:t>
      </w:r>
    </w:p>
    <w:p w14:paraId="75433160" w14:textId="77777777" w:rsidR="000C5DB1" w:rsidRPr="00546FB3"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отражает эти представления в играх;</w:t>
      </w:r>
    </w:p>
    <w:p w14:paraId="2DCA33E6" w14:textId="77777777" w:rsidR="000C5DB1" w:rsidRPr="0023285C" w:rsidRDefault="000C5DB1" w:rsidP="005F745A">
      <w:pPr>
        <w:widowControl w:val="0"/>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стремится к выполнению трудовых обязанностей, охотно включается в</w:t>
      </w:r>
      <w:r w:rsidR="00546FB3">
        <w:rPr>
          <w:rFonts w:ascii="Times New Roman" w:eastAsia="Times New Roman" w:hAnsi="Times New Roman" w:cs="Times New Roman"/>
          <w:color w:val="000000"/>
          <w:position w:val="-4"/>
          <w:sz w:val="24"/>
          <w:szCs w:val="24"/>
        </w:rPr>
        <w:t xml:space="preserve"> </w:t>
      </w:r>
      <w:r w:rsidR="00BD3BEC">
        <w:rPr>
          <w:rFonts w:ascii="Times New Roman" w:eastAsia="Times New Roman" w:hAnsi="Times New Roman" w:cs="Times New Roman"/>
          <w:color w:val="000000"/>
          <w:position w:val="-4"/>
          <w:sz w:val="24"/>
          <w:szCs w:val="24"/>
        </w:rPr>
        <w:t>совместный</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совместный труд со взрослыми или сверстниками;</w:t>
      </w:r>
    </w:p>
    <w:p w14:paraId="4135DA7E" w14:textId="77777777" w:rsidR="000C5DB1" w:rsidRPr="0023285C" w:rsidRDefault="000C5DB1" w:rsidP="005F745A">
      <w:pPr>
        <w:widowControl w:val="0"/>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инициативен в разговоре, использует разные типы реплик и простые</w:t>
      </w:r>
      <w:r w:rsidR="00546FB3">
        <w:rPr>
          <w:rFonts w:ascii="Times New Roman" w:eastAsia="Times New Roman" w:hAnsi="Times New Roman" w:cs="Times New Roman"/>
          <w:color w:val="000000"/>
          <w:position w:val="-4"/>
          <w:sz w:val="24"/>
          <w:szCs w:val="24"/>
        </w:rPr>
        <w:t xml:space="preserve"> формы объяснительной </w:t>
      </w:r>
      <w:r w:rsidRPr="0023285C">
        <w:rPr>
          <w:rFonts w:ascii="Times New Roman" w:eastAsia="Times New Roman" w:hAnsi="Times New Roman" w:cs="Times New Roman"/>
          <w:color w:val="000000"/>
          <w:sz w:val="24"/>
          <w:szCs w:val="24"/>
        </w:rPr>
        <w:t>речи, речевые контакты становятся более длительными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активными;</w:t>
      </w:r>
    </w:p>
    <w:p w14:paraId="4A0BE8BE" w14:textId="586E955C" w:rsidR="000C5DB1" w:rsidRPr="0023285C" w:rsidRDefault="000C5DB1" w:rsidP="005F745A">
      <w:pPr>
        <w:widowControl w:val="0"/>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большинство звуков произносит правильно, пользуется средствами</w:t>
      </w:r>
      <w:r w:rsidR="00546FB3">
        <w:rPr>
          <w:rFonts w:ascii="Times New Roman" w:eastAsia="Times New Roman" w:hAnsi="Times New Roman" w:cs="Times New Roman"/>
          <w:color w:val="000000"/>
          <w:position w:val="-4"/>
          <w:sz w:val="24"/>
          <w:szCs w:val="24"/>
        </w:rPr>
        <w:t xml:space="preserve"> эмоциональной и речевой</w:t>
      </w:r>
      <w:r w:rsidR="00523CD1">
        <w:rPr>
          <w:rFonts w:ascii="Times New Roman" w:eastAsia="Times New Roman" w:hAnsi="Times New Roman" w:cs="Times New Roman"/>
          <w:color w:val="000000"/>
          <w:position w:val="-4"/>
          <w:sz w:val="24"/>
          <w:szCs w:val="24"/>
        </w:rPr>
        <w:t xml:space="preserve"> выразительности;</w:t>
      </w:r>
      <w:r w:rsidR="00523CD1">
        <w:rPr>
          <w:rFonts w:ascii="Times New Roman" w:eastAsia="Times New Roman" w:hAnsi="Times New Roman" w:cs="Times New Roman"/>
          <w:color w:val="000000"/>
          <w:sz w:val="24"/>
          <w:szCs w:val="24"/>
        </w:rPr>
        <w:t xml:space="preserve"> </w:t>
      </w:r>
    </w:p>
    <w:p w14:paraId="45EC9A1D" w14:textId="72FB8015"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самостоятельно пересказывает знакомые сказки, с небольшой помощью</w:t>
      </w:r>
      <w:r w:rsidR="00546FB3">
        <w:rPr>
          <w:rFonts w:ascii="Times New Roman" w:eastAsia="Times New Roman" w:hAnsi="Times New Roman" w:cs="Times New Roman"/>
          <w:color w:val="000000"/>
          <w:position w:val="-4"/>
          <w:sz w:val="24"/>
          <w:szCs w:val="24"/>
        </w:rPr>
        <w:t xml:space="preserve"> взрослого составляет</w:t>
      </w:r>
      <w:r w:rsidR="00523CD1">
        <w:rPr>
          <w:rFonts w:ascii="Times New Roman" w:eastAsia="Times New Roman" w:hAnsi="Times New Roman" w:cs="Times New Roman"/>
          <w:color w:val="000000"/>
          <w:position w:val="-4"/>
          <w:sz w:val="24"/>
          <w:szCs w:val="24"/>
        </w:rPr>
        <w:t xml:space="preserve"> описательные рассказы и загадкия;</w:t>
      </w:r>
    </w:p>
    <w:p w14:paraId="20E12341" w14:textId="23A78FD5"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словотворчество, интерес к языку, с интересом слушает</w:t>
      </w:r>
      <w:r w:rsidR="007B2E4F">
        <w:rPr>
          <w:rFonts w:ascii="Times New Roman" w:eastAsia="Times New Roman" w:hAnsi="Times New Roman" w:cs="Times New Roman"/>
          <w:color w:val="000000"/>
          <w:position w:val="-4"/>
          <w:sz w:val="24"/>
          <w:szCs w:val="24"/>
        </w:rPr>
        <w:t xml:space="preserve"> литературны</w:t>
      </w:r>
      <w:r w:rsidR="00523CD1">
        <w:rPr>
          <w:rFonts w:ascii="Times New Roman" w:eastAsia="Times New Roman" w:hAnsi="Times New Roman" w:cs="Times New Roman"/>
          <w:color w:val="000000"/>
          <w:position w:val="-4"/>
          <w:sz w:val="24"/>
          <w:szCs w:val="24"/>
        </w:rPr>
        <w:t>е</w:t>
      </w:r>
      <w:r w:rsidR="007B2E4F">
        <w:rPr>
          <w:rFonts w:ascii="Times New Roman" w:eastAsia="Times New Roman" w:hAnsi="Times New Roman" w:cs="Times New Roman"/>
          <w:color w:val="000000"/>
          <w:position w:val="-4"/>
          <w:sz w:val="24"/>
          <w:szCs w:val="24"/>
        </w:rPr>
        <w:t xml:space="preserve"> тексты</w:t>
      </w:r>
      <w:r w:rsidR="00523CD1">
        <w:rPr>
          <w:rFonts w:ascii="Times New Roman" w:eastAsia="Times New Roman" w:hAnsi="Times New Roman" w:cs="Times New Roman"/>
          <w:color w:val="000000"/>
          <w:position w:val="-4"/>
          <w:sz w:val="24"/>
          <w:szCs w:val="24"/>
        </w:rPr>
        <w:t>, воспроизводит текст;</w:t>
      </w:r>
    </w:p>
    <w:p w14:paraId="78122A7C" w14:textId="00777386" w:rsidR="000C5DB1" w:rsidRPr="0023285C" w:rsidRDefault="000C5DB1" w:rsidP="005F745A">
      <w:pPr>
        <w:widowControl w:val="0"/>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способен рассказать о предмете, его назначении и особенностях, о том, как он был создан</w:t>
      </w:r>
      <w:r w:rsidR="00523CD1">
        <w:rPr>
          <w:rFonts w:ascii="Times New Roman" w:eastAsia="Times New Roman" w:hAnsi="Times New Roman" w:cs="Times New Roman"/>
          <w:color w:val="000000"/>
          <w:sz w:val="24"/>
          <w:szCs w:val="24"/>
        </w:rPr>
        <w:t>;</w:t>
      </w:r>
    </w:p>
    <w:p w14:paraId="6BF4C7E3" w14:textId="7190C8FD"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стремление к общению со сверстниками в процессе</w:t>
      </w:r>
      <w:r w:rsidR="007B2E4F">
        <w:rPr>
          <w:rFonts w:ascii="Times New Roman" w:eastAsia="Times New Roman" w:hAnsi="Times New Roman" w:cs="Times New Roman"/>
          <w:color w:val="000000"/>
          <w:position w:val="-4"/>
          <w:sz w:val="24"/>
          <w:szCs w:val="24"/>
        </w:rPr>
        <w:t xml:space="preserve"> познавательно деятельности,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осуществляет обмен информацией; охотно</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сотрудничает со взрослыми не только в совместной деятельности, но и в свободной самостоятельной; отличается высокой активностью и любознательностью ребёнок активно</w:t>
      </w:r>
      <w:r w:rsidR="00523CD1">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познаёт и называет свойства и качества предметов,</w:t>
      </w:r>
      <w:r w:rsidRPr="0023285C">
        <w:rPr>
          <w:rFonts w:ascii="Times New Roman" w:eastAsia="Times New Roman" w:hAnsi="Times New Roman" w:cs="Times New Roman"/>
          <w:color w:val="000000"/>
          <w:position w:val="-4"/>
          <w:sz w:val="24"/>
          <w:szCs w:val="24"/>
        </w:rPr>
        <w:t xml:space="preserve"> особеннос</w:t>
      </w:r>
      <w:r w:rsidR="00523CD1">
        <w:rPr>
          <w:rFonts w:ascii="Times New Roman" w:eastAsia="Times New Roman" w:hAnsi="Times New Roman" w:cs="Times New Roman"/>
          <w:color w:val="000000"/>
          <w:position w:val="-4"/>
          <w:sz w:val="24"/>
          <w:szCs w:val="24"/>
        </w:rPr>
        <w:t>ти  объектов природы, обследова</w:t>
      </w:r>
      <w:r w:rsidRPr="0023285C">
        <w:rPr>
          <w:rFonts w:ascii="Times New Roman" w:eastAsia="Times New Roman" w:hAnsi="Times New Roman" w:cs="Times New Roman"/>
          <w:color w:val="000000"/>
          <w:position w:val="-4"/>
          <w:sz w:val="24"/>
          <w:szCs w:val="24"/>
        </w:rPr>
        <w:t>т</w:t>
      </w:r>
      <w:r w:rsidR="00523CD1">
        <w:rPr>
          <w:rFonts w:ascii="Times New Roman" w:eastAsia="Times New Roman" w:hAnsi="Times New Roman" w:cs="Times New Roman"/>
          <w:color w:val="000000"/>
          <w:position w:val="-4"/>
          <w:sz w:val="24"/>
          <w:szCs w:val="24"/>
        </w:rPr>
        <w:t>е</w:t>
      </w:r>
      <w:r w:rsidRPr="0023285C">
        <w:rPr>
          <w:rFonts w:ascii="Times New Roman" w:eastAsia="Times New Roman" w:hAnsi="Times New Roman" w:cs="Times New Roman"/>
          <w:color w:val="000000"/>
          <w:position w:val="-4"/>
          <w:sz w:val="24"/>
          <w:szCs w:val="24"/>
        </w:rPr>
        <w:t>льские  действия;</w:t>
      </w:r>
    </w:p>
    <w:p w14:paraId="28A53E96" w14:textId="77777777" w:rsidR="00BD3BE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sz w:val="24"/>
          <w:szCs w:val="24"/>
        </w:rPr>
        <w:t>объединяет предметы и объекты в</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видовые категории с указанием характерных признаков;</w:t>
      </w:r>
      <w:r w:rsidRPr="0023285C">
        <w:rPr>
          <w:rFonts w:ascii="Times New Roman" w:eastAsia="Times New Roman" w:hAnsi="Times New Roman" w:cs="Times New Roman"/>
          <w:color w:val="000000"/>
          <w:position w:val="-4"/>
          <w:sz w:val="24"/>
          <w:szCs w:val="24"/>
        </w:rPr>
        <w:t xml:space="preserve"> </w:t>
      </w:r>
    </w:p>
    <w:p w14:paraId="0197948E" w14:textId="77777777" w:rsidR="00523CD1"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position w:val="-4"/>
          <w:sz w:val="24"/>
          <w:szCs w:val="24"/>
        </w:rPr>
        <w:t xml:space="preserve">познает и называет свойства и качества предметов, особенности </w:t>
      </w:r>
      <w:r w:rsidRPr="0023285C">
        <w:rPr>
          <w:rFonts w:ascii="Times New Roman" w:eastAsia="Times New Roman" w:hAnsi="Times New Roman" w:cs="Times New Roman"/>
          <w:color w:val="000000"/>
          <w:sz w:val="24"/>
          <w:szCs w:val="24"/>
        </w:rPr>
        <w:t xml:space="preserve">объектов природы, обследовательские действия; </w:t>
      </w:r>
    </w:p>
    <w:p w14:paraId="665EC25A" w14:textId="2F2AB9E5"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sz w:val="24"/>
          <w:szCs w:val="24"/>
        </w:rPr>
        <w:t>объединяет предметы и объекты в</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видовые категории с указанием характерных признаков;</w:t>
      </w:r>
    </w:p>
    <w:p w14:paraId="5C52E9EF" w14:textId="77777777" w:rsidR="000C5DB1" w:rsidRDefault="00BD3BEC"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Pr>
          <w:rFonts w:ascii="Times New Roman" w:eastAsia="Symbol" w:hAnsi="Times New Roman" w:cs="Times New Roman"/>
          <w:color w:val="000000"/>
          <w:sz w:val="24"/>
          <w:szCs w:val="24"/>
        </w:rPr>
        <w:t>-</w:t>
      </w:r>
      <w:r w:rsidR="000C5DB1" w:rsidRPr="0023285C">
        <w:rPr>
          <w:rFonts w:ascii="Times New Roman" w:eastAsia="Times New Roman" w:hAnsi="Times New Roman" w:cs="Times New Roman"/>
          <w:color w:val="000000"/>
          <w:position w:val="-4"/>
          <w:sz w:val="24"/>
          <w:szCs w:val="24"/>
        </w:rPr>
        <w:t xml:space="preserve">ребёнок задает много вопросов поискового характера, включается в деятельность </w:t>
      </w:r>
      <w:r w:rsidR="000C5DB1" w:rsidRPr="0023285C">
        <w:rPr>
          <w:rFonts w:ascii="Times New Roman" w:eastAsia="Times New Roman" w:hAnsi="Times New Roman" w:cs="Times New Roman"/>
          <w:color w:val="000000"/>
          <w:sz w:val="24"/>
          <w:szCs w:val="24"/>
        </w:rPr>
        <w:t>экспериментирования, использует исследовательские действия, предпринимает</w:t>
      </w:r>
      <w:r w:rsidR="000C5DB1" w:rsidRPr="0023285C">
        <w:rPr>
          <w:rFonts w:ascii="Times New Roman" w:eastAsia="Times New Roman" w:hAnsi="Times New Roman" w:cs="Times New Roman"/>
          <w:color w:val="000000"/>
          <w:position w:val="-4"/>
          <w:sz w:val="24"/>
          <w:szCs w:val="24"/>
        </w:rPr>
        <w:t xml:space="preserve"> </w:t>
      </w:r>
      <w:r w:rsidR="000C5DB1" w:rsidRPr="0023285C">
        <w:rPr>
          <w:rFonts w:ascii="Times New Roman" w:eastAsia="Times New Roman" w:hAnsi="Times New Roman" w:cs="Times New Roman"/>
          <w:color w:val="000000"/>
          <w:sz w:val="24"/>
          <w:szCs w:val="24"/>
        </w:rPr>
        <w:t>попытки сделать логические выводы;</w:t>
      </w:r>
      <w:r w:rsidR="000C5DB1">
        <w:rPr>
          <w:rFonts w:ascii="Times New Roman" w:eastAsia="Times New Roman" w:hAnsi="Times New Roman" w:cs="Times New Roman"/>
          <w:color w:val="000000"/>
          <w:position w:val="-4"/>
          <w:sz w:val="24"/>
          <w:szCs w:val="24"/>
        </w:rPr>
        <w:t xml:space="preserve"> </w:t>
      </w:r>
    </w:p>
    <w:p w14:paraId="4923DDD9" w14:textId="4B19AC8F" w:rsidR="00523CD1"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 удовольствием рассказывает о себе, сво</w:t>
      </w:r>
      <w:r w:rsidR="00523CD1">
        <w:rPr>
          <w:rFonts w:ascii="Times New Roman" w:eastAsia="Times New Roman" w:hAnsi="Times New Roman" w:cs="Times New Roman"/>
          <w:color w:val="000000"/>
          <w:position w:val="-4"/>
          <w:sz w:val="24"/>
          <w:szCs w:val="24"/>
        </w:rPr>
        <w:t>их желаниях, достижениях, семьесемейном быте, традициях;</w:t>
      </w:r>
      <w:r w:rsidRPr="0023285C">
        <w:rPr>
          <w:rFonts w:ascii="Times New Roman" w:eastAsia="Times New Roman" w:hAnsi="Times New Roman" w:cs="Times New Roman"/>
          <w:color w:val="000000"/>
          <w:position w:val="-4"/>
          <w:sz w:val="24"/>
          <w:szCs w:val="24"/>
        </w:rPr>
        <w:t xml:space="preserve"> </w:t>
      </w:r>
    </w:p>
    <w:p w14:paraId="4144A660" w14:textId="0002B516" w:rsidR="000C5DB1" w:rsidRPr="00523CD1"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sz w:val="24"/>
          <w:szCs w:val="24"/>
        </w:rPr>
        <w:t>активно участвует в мероприятиях и праздниках,</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готовящихся в группе, в ДОУ, имеет представления о малой родине, названии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населенного пункта, улицы, некоторых памятных местах;</w:t>
      </w:r>
    </w:p>
    <w:p w14:paraId="01AF8B05" w14:textId="77777777"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 xml:space="preserve">ребёнок имеет представление о разнообразных представителях живой природы </w:t>
      </w:r>
      <w:r w:rsidRPr="0023285C">
        <w:rPr>
          <w:rFonts w:ascii="Times New Roman" w:eastAsia="Times New Roman" w:hAnsi="Times New Roman" w:cs="Times New Roman"/>
          <w:color w:val="000000"/>
          <w:sz w:val="24"/>
          <w:szCs w:val="24"/>
        </w:rPr>
        <w:t>родного края, их особенностях, свойствах объектов неживой природы, сезонных</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изменениях в жизни природы, явлениях природы, интересуется природой,</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экспериментирует, положительно относится ко всем живым существам, знает</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правила поведения в природе, стремится самостоятельно ухаживать за растениями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и животными, беречь их;</w:t>
      </w:r>
    </w:p>
    <w:p w14:paraId="4674DFA3" w14:textId="77777777" w:rsidR="000C5DB1" w:rsidRPr="0023285C" w:rsidRDefault="000C5DB1" w:rsidP="005F745A">
      <w:pPr>
        <w:widowControl w:val="0"/>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владеет количественным и порядковым счетом в пределах пяти, умением</w:t>
      </w:r>
      <w:r w:rsidR="00BD3BEC">
        <w:rPr>
          <w:rFonts w:ascii="Times New Roman" w:eastAsia="Times New Roman" w:hAnsi="Times New Roman" w:cs="Times New Roman"/>
          <w:color w:val="000000"/>
          <w:position w:val="-4"/>
          <w:sz w:val="24"/>
          <w:szCs w:val="24"/>
        </w:rPr>
        <w:t xml:space="preserve"> непосредственно</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сравнивать предметы по форме и величине, различает части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суток, знает их последовательность, понимает временную последовательность</w:t>
      </w:r>
      <w:r w:rsidR="00BD3BEC">
        <w:rPr>
          <w:rFonts w:ascii="Times New Roman" w:eastAsia="Times New Roman" w:hAnsi="Times New Roman" w:cs="Times New Roman"/>
          <w:color w:val="000000"/>
          <w:sz w:val="24"/>
          <w:szCs w:val="24"/>
        </w:rPr>
        <w:t xml:space="preserve"> «</w:t>
      </w:r>
      <w:r w:rsidR="00A16A17">
        <w:rPr>
          <w:rFonts w:ascii="Times New Roman" w:eastAsia="Times New Roman" w:hAnsi="Times New Roman" w:cs="Times New Roman"/>
          <w:color w:val="000000"/>
          <w:sz w:val="24"/>
          <w:szCs w:val="24"/>
        </w:rPr>
        <w:t>вчера</w:t>
      </w:r>
      <w:r w:rsidR="00BD3BEC">
        <w:rPr>
          <w:rFonts w:ascii="Times New Roman" w:eastAsia="Times New Roman" w:hAnsi="Times New Roman" w:cs="Times New Roman"/>
          <w:color w:val="000000"/>
          <w:sz w:val="24"/>
          <w:szCs w:val="24"/>
        </w:rPr>
        <w:t>, сегодня, завтра», ориентируется от себя в движении, использует</w:t>
      </w:r>
      <w:r w:rsidRPr="0023285C">
        <w:rPr>
          <w:rFonts w:ascii="Times New Roman" w:eastAsia="Times New Roman" w:hAnsi="Times New Roman" w:cs="Times New Roman"/>
          <w:color w:val="000000"/>
          <w:sz w:val="24"/>
          <w:szCs w:val="24"/>
        </w:rPr>
        <w:t xml:space="preserve">  математические представления для познания окружающей действительности;</w:t>
      </w:r>
    </w:p>
    <w:p w14:paraId="0CB43920" w14:textId="77777777" w:rsidR="007F7F50" w:rsidRDefault="0031534D" w:rsidP="005F745A">
      <w:pPr>
        <w:widowControl w:val="0"/>
        <w:spacing w:line="240" w:lineRule="auto"/>
        <w:ind w:left="-142" w:right="283"/>
        <w:jc w:val="both"/>
        <w:rPr>
          <w:rFonts w:ascii="Times New Roman" w:eastAsia="Times New Roman" w:hAnsi="Times New Roman" w:cs="Times New Roman"/>
          <w:color w:val="000000"/>
          <w:sz w:val="24"/>
          <w:szCs w:val="24"/>
        </w:rPr>
      </w:pPr>
      <w:r>
        <w:rPr>
          <w:rFonts w:ascii="Times New Roman" w:eastAsia="Symbol" w:hAnsi="Times New Roman" w:cs="Times New Roman"/>
          <w:color w:val="000000"/>
          <w:sz w:val="24"/>
          <w:szCs w:val="24"/>
        </w:rPr>
        <w:t xml:space="preserve">- </w:t>
      </w:r>
      <w:r w:rsidR="000C5DB1" w:rsidRPr="0023285C">
        <w:rPr>
          <w:rFonts w:ascii="Times New Roman" w:eastAsia="Times New Roman" w:hAnsi="Times New Roman" w:cs="Times New Roman"/>
          <w:color w:val="000000"/>
          <w:position w:val="-4"/>
          <w:sz w:val="24"/>
          <w:szCs w:val="24"/>
        </w:rPr>
        <w:t>ребёнок проявляет интерес к различным видам искусства, эмоционально</w:t>
      </w:r>
      <w:r w:rsidR="007F7F50">
        <w:rPr>
          <w:rFonts w:ascii="Times New Roman" w:eastAsia="Times New Roman" w:hAnsi="Times New Roman" w:cs="Times New Roman"/>
          <w:color w:val="000000"/>
          <w:position w:val="-4"/>
          <w:sz w:val="24"/>
          <w:szCs w:val="24"/>
        </w:rPr>
        <w:t xml:space="preserve"> откликается на</w:t>
      </w:r>
      <w:r w:rsidR="000C5DB1" w:rsidRPr="0023285C">
        <w:rPr>
          <w:rFonts w:ascii="Times New Roman" w:eastAsia="Times New Roman" w:hAnsi="Times New Roman" w:cs="Times New Roman"/>
          <w:color w:val="000000"/>
          <w:sz w:val="24"/>
          <w:szCs w:val="24"/>
        </w:rPr>
        <w:t xml:space="preserve"> </w:t>
      </w:r>
    </w:p>
    <w:p w14:paraId="790040FC" w14:textId="77777777" w:rsidR="000C5DB1" w:rsidRPr="0023285C" w:rsidRDefault="000C5DB1" w:rsidP="005F745A">
      <w:pPr>
        <w:widowControl w:val="0"/>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отраженные в произведениях искусства действия, поступки, события;</w:t>
      </w:r>
    </w:p>
    <w:p w14:paraId="19CA04E0" w14:textId="77777777" w:rsidR="007F7F50" w:rsidRDefault="000C5DB1" w:rsidP="005F745A">
      <w:pPr>
        <w:widowControl w:val="0"/>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себя в разных видах музыкальной, изобразительной,</w:t>
      </w:r>
      <w:r w:rsidR="007F7F50">
        <w:rPr>
          <w:rFonts w:ascii="Times New Roman" w:eastAsia="Times New Roman" w:hAnsi="Times New Roman" w:cs="Times New Roman"/>
          <w:color w:val="000000"/>
          <w:position w:val="-4"/>
          <w:sz w:val="24"/>
          <w:szCs w:val="24"/>
        </w:rPr>
        <w:t xml:space="preserve"> театрализованной</w:t>
      </w:r>
      <w:r w:rsidRPr="0023285C">
        <w:rPr>
          <w:rFonts w:ascii="Times New Roman" w:eastAsia="Times New Roman" w:hAnsi="Times New Roman" w:cs="Times New Roman"/>
          <w:color w:val="000000"/>
          <w:position w:val="-4"/>
          <w:sz w:val="24"/>
          <w:szCs w:val="24"/>
        </w:rPr>
        <w:t xml:space="preserve"> </w:t>
      </w:r>
    </w:p>
    <w:p w14:paraId="7629CCA1" w14:textId="77777777" w:rsidR="000C5DB1" w:rsidRPr="0023285C" w:rsidRDefault="000C5DB1" w:rsidP="005F745A">
      <w:pPr>
        <w:widowControl w:val="0"/>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деятельности, используя выразительные и изобразительные средства;</w:t>
      </w:r>
    </w:p>
    <w:p w14:paraId="3C9C32BA" w14:textId="77777777"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использует накопленный художественно-творческой опыт в</w:t>
      </w:r>
      <w:r w:rsidR="00BD3BEC">
        <w:rPr>
          <w:rFonts w:ascii="Times New Roman" w:eastAsia="Times New Roman" w:hAnsi="Times New Roman" w:cs="Times New Roman"/>
          <w:color w:val="000000"/>
          <w:position w:val="-4"/>
          <w:sz w:val="24"/>
          <w:szCs w:val="24"/>
        </w:rPr>
        <w:t xml:space="preserve"> самостоятельной деятельности,</w:t>
      </w:r>
    </w:p>
    <w:p w14:paraId="4F52D552" w14:textId="77777777" w:rsidR="000C5DB1" w:rsidRPr="0023285C" w:rsidRDefault="000C5DB1" w:rsidP="005F745A">
      <w:pPr>
        <w:widowControl w:val="0"/>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 xml:space="preserve"> с желанием участвует в культурно-досуговой деятельности (праздниках, развлечениях и других видах культурно-досуговой деятельности);</w:t>
      </w:r>
    </w:p>
    <w:p w14:paraId="37CE9D21" w14:textId="77777777"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lastRenderedPageBreak/>
        <w:t xml:space="preserve">- </w:t>
      </w:r>
      <w:r w:rsidRPr="0023285C">
        <w:rPr>
          <w:rFonts w:ascii="Times New Roman" w:eastAsia="Times New Roman" w:hAnsi="Times New Roman" w:cs="Times New Roman"/>
          <w:color w:val="000000"/>
          <w:position w:val="-4"/>
          <w:sz w:val="24"/>
          <w:szCs w:val="24"/>
        </w:rPr>
        <w:t xml:space="preserve">ребёнок создает изображения и постройки в соответствии с темой, используя </w:t>
      </w:r>
      <w:r w:rsidRPr="0023285C">
        <w:rPr>
          <w:rFonts w:ascii="Times New Roman" w:eastAsia="Times New Roman" w:hAnsi="Times New Roman" w:cs="Times New Roman"/>
          <w:color w:val="000000"/>
          <w:sz w:val="24"/>
          <w:szCs w:val="24"/>
        </w:rPr>
        <w:t>разнообразные материалы, владеет техническими и изобразительными умениями;</w:t>
      </w:r>
    </w:p>
    <w:p w14:paraId="0C6EDBE0" w14:textId="77777777"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 xml:space="preserve">ребёнок называет роль до начала игры, обозначает новую роль по ходу игры, </w:t>
      </w:r>
      <w:r w:rsidRPr="0023285C">
        <w:rPr>
          <w:rFonts w:ascii="Times New Roman" w:eastAsia="Times New Roman" w:hAnsi="Times New Roman" w:cs="Times New Roman"/>
          <w:color w:val="000000"/>
          <w:sz w:val="24"/>
          <w:szCs w:val="24"/>
        </w:rPr>
        <w:t>активно использует предметы-заместители, предлагает игровой замысел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проявляет инициативу в развитии сюжета, активно включается в ролевой диалог,</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проявляет творчество в создании игровой обстановки;</w:t>
      </w:r>
    </w:p>
    <w:p w14:paraId="1556A380" w14:textId="04B9DCFF" w:rsidR="00670D6B" w:rsidRDefault="000C5DB1" w:rsidP="005F745A">
      <w:pPr>
        <w:widowControl w:val="0"/>
        <w:spacing w:before="62"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принимает игровую задачу в играх с правилами, проявляет интерес к</w:t>
      </w:r>
      <w:r w:rsidR="007B2E4F">
        <w:rPr>
          <w:rFonts w:ascii="Times New Roman" w:eastAsia="Times New Roman" w:hAnsi="Times New Roman" w:cs="Times New Roman"/>
          <w:color w:val="000000"/>
          <w:position w:val="-4"/>
          <w:sz w:val="24"/>
          <w:szCs w:val="24"/>
        </w:rPr>
        <w:t xml:space="preserve"> результату,</w:t>
      </w:r>
      <w:r w:rsidR="00670D6B">
        <w:rPr>
          <w:rFonts w:ascii="Times New Roman" w:eastAsia="Times New Roman" w:hAnsi="Times New Roman" w:cs="Times New Roman"/>
          <w:color w:val="000000"/>
          <w:position w:val="-4"/>
          <w:sz w:val="24"/>
          <w:szCs w:val="24"/>
        </w:rPr>
        <w:t xml:space="preserve"> </w:t>
      </w:r>
      <w:r w:rsidR="007B2E4F">
        <w:rPr>
          <w:rFonts w:ascii="Times New Roman" w:eastAsia="Times New Roman" w:hAnsi="Times New Roman" w:cs="Times New Roman"/>
          <w:color w:val="000000"/>
          <w:position w:val="-4"/>
          <w:sz w:val="24"/>
          <w:szCs w:val="24"/>
        </w:rPr>
        <w:t>выигрышу;</w:t>
      </w:r>
      <w:r w:rsidRPr="0023285C">
        <w:rPr>
          <w:rFonts w:ascii="Times New Roman" w:eastAsia="Times New Roman" w:hAnsi="Times New Roman" w:cs="Times New Roman"/>
          <w:color w:val="000000"/>
          <w:position w:val="-4"/>
          <w:sz w:val="24"/>
          <w:szCs w:val="24"/>
        </w:rPr>
        <w:t xml:space="preserve"> </w:t>
      </w:r>
      <w:r w:rsidR="00670D6B">
        <w:rPr>
          <w:rFonts w:ascii="Times New Roman" w:eastAsia="Times New Roman" w:hAnsi="Times New Roman" w:cs="Times New Roman"/>
          <w:color w:val="000000"/>
          <w:position w:val="-4"/>
          <w:sz w:val="24"/>
          <w:szCs w:val="24"/>
        </w:rPr>
        <w:t>ведёт негромкий диалог с игрушками, комментируя их «действия» в режиссёрских играх.</w:t>
      </w:r>
    </w:p>
    <w:p w14:paraId="58010D0C" w14:textId="77777777" w:rsidR="000C5DB1" w:rsidRPr="0023285C" w:rsidRDefault="000C5DB1" w:rsidP="005F745A">
      <w:pPr>
        <w:widowControl w:val="0"/>
        <w:spacing w:before="62" w:line="240" w:lineRule="auto"/>
        <w:ind w:left="-142" w:right="283"/>
        <w:jc w:val="center"/>
        <w:rPr>
          <w:rFonts w:ascii="Times New Roman" w:eastAsia="Times New Roman" w:hAnsi="Times New Roman" w:cs="Times New Roman"/>
          <w:color w:val="000000"/>
          <w:sz w:val="24"/>
          <w:szCs w:val="24"/>
        </w:rPr>
      </w:pPr>
      <w:r w:rsidRPr="0023285C">
        <w:rPr>
          <w:rFonts w:ascii="Times New Roman" w:eastAsia="Times New Roman" w:hAnsi="Times New Roman" w:cs="Times New Roman"/>
          <w:b/>
          <w:bCs/>
          <w:color w:val="000000"/>
          <w:sz w:val="24"/>
          <w:szCs w:val="24"/>
        </w:rPr>
        <w:t>Планируемые результаты в дошкольном возрасте (к шести годам)</w:t>
      </w:r>
    </w:p>
    <w:p w14:paraId="3B5E76CD" w14:textId="52936D62"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демонстрирует ярко выраженную потреб</w:t>
      </w:r>
      <w:r w:rsidR="00670D6B">
        <w:rPr>
          <w:rFonts w:ascii="Times New Roman" w:eastAsia="Times New Roman" w:hAnsi="Times New Roman" w:cs="Times New Roman"/>
          <w:color w:val="000000"/>
          <w:position w:val="-4"/>
          <w:sz w:val="24"/>
          <w:szCs w:val="24"/>
        </w:rPr>
        <w:t>ность в двигательной активност, проявляет</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интерес к новым и знакомым физическим упражнениям, пешим</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прогулкам, показывает избирательность и инициативу при выполнении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упражнений, имеет представления о некоторых видах спорта, туризме, как форме</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активного отдыха;</w:t>
      </w:r>
    </w:p>
    <w:p w14:paraId="32007076" w14:textId="3800A6C3" w:rsidR="00FF5719"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осознанность во время занятий фи</w:t>
      </w:r>
      <w:r w:rsidR="00670D6B">
        <w:rPr>
          <w:rFonts w:ascii="Times New Roman" w:eastAsia="Times New Roman" w:hAnsi="Times New Roman" w:cs="Times New Roman"/>
          <w:color w:val="000000"/>
          <w:position w:val="-4"/>
          <w:sz w:val="24"/>
          <w:szCs w:val="24"/>
        </w:rPr>
        <w:t>зической культурой, демонстрирует</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выносливость, быстроту, силу, гибкость, ловкость, координацию, выполняет упражнения в заданном ритме и темпе, способен проявить творчество при</w:t>
      </w:r>
      <w:r w:rsidRPr="000C5DB1">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составлении несложных комбинаций из знакомых упражнений;</w:t>
      </w:r>
    </w:p>
    <w:p w14:paraId="55E73E7A" w14:textId="099FE6E2"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доступный возрасту самоконтроль, способен привлечь внимание</w:t>
      </w:r>
      <w:r w:rsidR="007F7F50">
        <w:rPr>
          <w:rFonts w:ascii="Times New Roman" w:eastAsia="Times New Roman" w:hAnsi="Times New Roman" w:cs="Times New Roman"/>
          <w:color w:val="000000"/>
          <w:position w:val="-4"/>
          <w:sz w:val="24"/>
          <w:szCs w:val="24"/>
        </w:rPr>
        <w:t xml:space="preserve"> др</w:t>
      </w:r>
      <w:r w:rsidR="00670D6B">
        <w:rPr>
          <w:rFonts w:ascii="Times New Roman" w:eastAsia="Times New Roman" w:hAnsi="Times New Roman" w:cs="Times New Roman"/>
          <w:color w:val="000000"/>
          <w:position w:val="-4"/>
          <w:sz w:val="24"/>
          <w:szCs w:val="24"/>
        </w:rPr>
        <w:t>угих детейи организовать знако</w:t>
      </w:r>
      <w:r w:rsidR="007F7F50">
        <w:rPr>
          <w:rFonts w:ascii="Times New Roman" w:eastAsia="Times New Roman" w:hAnsi="Times New Roman" w:cs="Times New Roman"/>
          <w:color w:val="000000"/>
          <w:position w:val="-4"/>
          <w:sz w:val="24"/>
          <w:szCs w:val="24"/>
        </w:rPr>
        <w:t xml:space="preserve">мую подвижную игру; </w:t>
      </w:r>
    </w:p>
    <w:p w14:paraId="23549F78" w14:textId="4600292A" w:rsidR="007B2E4F"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духовно-нравственные качества и основы патриотизма в</w:t>
      </w:r>
      <w:r w:rsidR="00670D6B">
        <w:rPr>
          <w:rFonts w:ascii="Times New Roman" w:eastAsia="Times New Roman" w:hAnsi="Times New Roman" w:cs="Times New Roman"/>
          <w:color w:val="000000"/>
          <w:position w:val="-4"/>
          <w:sz w:val="24"/>
          <w:szCs w:val="24"/>
        </w:rPr>
        <w:t xml:space="preserve"> процессе</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 xml:space="preserve">ознакомления с видами спорта и достижениями российских спортсменов; </w:t>
      </w:r>
    </w:p>
    <w:p w14:paraId="00768D93" w14:textId="4E42524F" w:rsidR="000C5DB1" w:rsidRPr="0023285C" w:rsidRDefault="000C5DB1" w:rsidP="005F745A">
      <w:pPr>
        <w:widowControl w:val="0"/>
        <w:tabs>
          <w:tab w:val="left" w:pos="720"/>
        </w:tabs>
        <w:spacing w:line="240" w:lineRule="auto"/>
        <w:ind w:left="-142" w:right="283"/>
        <w:jc w:val="both"/>
        <w:rPr>
          <w:rFonts w:ascii="Times New Roman" w:eastAsia="Symbol"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владеет основными способами укрепления здоровья (закаливание</w:t>
      </w:r>
      <w:r w:rsidR="00670D6B">
        <w:rPr>
          <w:rFonts w:ascii="Times New Roman" w:eastAsia="Times New Roman" w:hAnsi="Times New Roman" w:cs="Times New Roman"/>
          <w:color w:val="000000"/>
          <w:position w:val="-4"/>
          <w:sz w:val="24"/>
          <w:szCs w:val="24"/>
        </w:rPr>
        <w:t>, утренняя</w:t>
      </w:r>
      <w:r w:rsidRPr="0023285C">
        <w:rPr>
          <w:rFonts w:ascii="Times New Roman" w:eastAsia="Times New Roman" w:hAnsi="Times New Roman" w:cs="Times New Roman"/>
          <w:color w:val="000000"/>
          <w:sz w:val="24"/>
          <w:szCs w:val="24"/>
        </w:rPr>
        <w:t xml:space="preserve"> гимнастика, соблюдение личной гигиены, безопасное поведение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другие); мотивирован на сбережение и укрепление собственного здоровья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здоровья окружающих;</w:t>
      </w:r>
    </w:p>
    <w:p w14:paraId="5F21DEBF" w14:textId="77777777" w:rsidR="000C5DB1"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 xml:space="preserve">ребёнок настроен положительно по отношению к окружающим, охотно вступает в </w:t>
      </w:r>
      <w:r w:rsidRPr="0023285C">
        <w:rPr>
          <w:rFonts w:ascii="Times New Roman" w:eastAsia="Times New Roman" w:hAnsi="Times New Roman" w:cs="Times New Roman"/>
          <w:color w:val="000000"/>
          <w:sz w:val="24"/>
          <w:szCs w:val="24"/>
        </w:rPr>
        <w:t>общение со взрослыми и сверстниками, проявляет сдержанность по отношению к</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 xml:space="preserve">незнакомым людям, при </w:t>
      </w:r>
      <w:r w:rsidR="007F7F50">
        <w:rPr>
          <w:rFonts w:ascii="Times New Roman" w:eastAsia="Times New Roman" w:hAnsi="Times New Roman" w:cs="Times New Roman"/>
          <w:color w:val="000000"/>
          <w:sz w:val="24"/>
          <w:szCs w:val="24"/>
        </w:rPr>
        <w:t>од</w:t>
      </w:r>
      <w:r w:rsidRPr="0023285C">
        <w:rPr>
          <w:rFonts w:ascii="Times New Roman" w:eastAsia="Times New Roman" w:hAnsi="Times New Roman" w:cs="Times New Roman"/>
          <w:color w:val="000000"/>
          <w:sz w:val="24"/>
          <w:szCs w:val="24"/>
        </w:rPr>
        <w:t xml:space="preserve"> улице;</w:t>
      </w:r>
    </w:p>
    <w:p w14:paraId="78D88BD4" w14:textId="46950B0F" w:rsidR="000C5DB1" w:rsidRPr="00BA59A3" w:rsidRDefault="000C5DB1" w:rsidP="005F745A">
      <w:pPr>
        <w:widowControl w:val="0"/>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 xml:space="preserve">ребёнок регулирует свою активность в деятельности, умеет </w:t>
      </w:r>
      <w:r>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position w:val="-4"/>
          <w:sz w:val="24"/>
          <w:szCs w:val="24"/>
        </w:rPr>
        <w:t>соблюдать</w:t>
      </w:r>
      <w:r w:rsidR="00670D6B">
        <w:rPr>
          <w:rFonts w:ascii="Times New Roman" w:eastAsia="Times New Roman" w:hAnsi="Times New Roman" w:cs="Times New Roman"/>
          <w:color w:val="000000"/>
          <w:position w:val="-4"/>
          <w:sz w:val="24"/>
          <w:szCs w:val="24"/>
        </w:rPr>
        <w:t xml:space="preserve"> очерёдность и учитывать  </w:t>
      </w:r>
      <w:r w:rsidRPr="0023285C">
        <w:rPr>
          <w:rFonts w:ascii="Times New Roman" w:eastAsia="Times New Roman" w:hAnsi="Times New Roman" w:cs="Times New Roman"/>
          <w:color w:val="000000"/>
          <w:sz w:val="24"/>
          <w:szCs w:val="24"/>
        </w:rPr>
        <w:t>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26793A08" w14:textId="77777777" w:rsidR="000C5DB1" w:rsidRPr="0023285C" w:rsidRDefault="000C5DB1" w:rsidP="005F745A">
      <w:pPr>
        <w:widowControl w:val="0"/>
        <w:tabs>
          <w:tab w:val="left" w:pos="720"/>
        </w:tabs>
        <w:spacing w:line="240" w:lineRule="auto"/>
        <w:ind w:left="-142" w:right="283"/>
        <w:jc w:val="both"/>
        <w:rPr>
          <w:rFonts w:ascii="Times New Roman" w:eastAsia="Symbol"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инициативу и самостоятельность в процессе придумывания</w:t>
      </w:r>
      <w:r w:rsidR="007B2E4F">
        <w:rPr>
          <w:rFonts w:ascii="Times New Roman" w:eastAsia="Times New Roman" w:hAnsi="Times New Roman" w:cs="Times New Roman"/>
          <w:color w:val="000000"/>
          <w:position w:val="-4"/>
          <w:sz w:val="24"/>
          <w:szCs w:val="24"/>
        </w:rPr>
        <w:t xml:space="preserve"> загадок, сказок,</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 xml:space="preserve"> рассказов, владеет первичными приемами аргументации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доказательства, демонстрирует богатый словарный запас, безошибочно пользуется</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обобщающими словами и понятиями, самостоятельно пересказывает рассказы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сказки, проявляет избирательное отношение к произведениям определенной</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тематики и жанра;</w:t>
      </w:r>
    </w:p>
    <w:p w14:paraId="13B3FBAF" w14:textId="77777777" w:rsidR="000C5DB1" w:rsidRPr="00BA59A3" w:rsidRDefault="000C5DB1" w:rsidP="005F745A">
      <w:pPr>
        <w:widowControl w:val="0"/>
        <w:tabs>
          <w:tab w:val="left" w:pos="8495"/>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испытывает познавательный интерес к событиям, находящимся за</w:t>
      </w:r>
      <w:r w:rsidRPr="00BA59A3">
        <w:rPr>
          <w:rFonts w:ascii="Times New Roman" w:eastAsia="Times New Roman" w:hAnsi="Times New Roman" w:cs="Times New Roman"/>
          <w:color w:val="000000"/>
          <w:position w:val="-4"/>
          <w:sz w:val="24"/>
          <w:szCs w:val="24"/>
        </w:rPr>
        <w:t xml:space="preserve"> </w:t>
      </w:r>
      <w:r>
        <w:rPr>
          <w:rFonts w:ascii="Times New Roman" w:eastAsia="Times New Roman" w:hAnsi="Times New Roman" w:cs="Times New Roman"/>
          <w:color w:val="000000"/>
          <w:position w:val="-4"/>
          <w:sz w:val="24"/>
          <w:szCs w:val="24"/>
        </w:rPr>
        <w:t>рамками личного опыта, фантазируе</w:t>
      </w:r>
      <w:r w:rsidR="007F7F50">
        <w:rPr>
          <w:rFonts w:ascii="Times New Roman" w:eastAsia="Times New Roman" w:hAnsi="Times New Roman" w:cs="Times New Roman"/>
          <w:color w:val="000000"/>
          <w:position w:val="-4"/>
          <w:sz w:val="24"/>
          <w:szCs w:val="24"/>
        </w:rPr>
        <w:t>т</w:t>
      </w:r>
      <w:r>
        <w:rPr>
          <w:rFonts w:ascii="Times New Roman" w:eastAsia="Times New Roman" w:hAnsi="Times New Roman" w:cs="Times New Roman"/>
          <w:color w:val="000000"/>
          <w:position w:val="-4"/>
          <w:sz w:val="24"/>
          <w:szCs w:val="24"/>
        </w:rPr>
        <w:t>, предлагает пути решения проблем, имеет</w:t>
      </w:r>
      <w:r w:rsidR="007F7F50">
        <w:rPr>
          <w:rFonts w:ascii="Times New Roman" w:eastAsia="Times New Roman" w:hAnsi="Times New Roman" w:cs="Times New Roman"/>
          <w:color w:val="000000"/>
          <w:position w:val="-4"/>
          <w:sz w:val="24"/>
          <w:szCs w:val="24"/>
        </w:rPr>
        <w:t xml:space="preserve"> представления о социальном,</w:t>
      </w:r>
      <w:r w:rsidRPr="0023285C">
        <w:rPr>
          <w:rFonts w:ascii="Times New Roman" w:eastAsia="Times New Roman" w:hAnsi="Times New Roman" w:cs="Times New Roman"/>
          <w:color w:val="000000"/>
          <w:sz w:val="24"/>
          <w:szCs w:val="24"/>
        </w:rPr>
        <w:t xml:space="preserve">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7ACB1394" w14:textId="77777777" w:rsidR="007F7F50"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использует математические знания, способы и средства для познания</w:t>
      </w:r>
      <w:r w:rsidR="007B2E4F">
        <w:rPr>
          <w:rFonts w:ascii="Times New Roman" w:eastAsia="Times New Roman" w:hAnsi="Times New Roman" w:cs="Times New Roman"/>
          <w:color w:val="000000"/>
          <w:position w:val="-4"/>
          <w:sz w:val="24"/>
          <w:szCs w:val="24"/>
        </w:rPr>
        <w:t xml:space="preserve"> окружающего мира;</w:t>
      </w:r>
      <w:r w:rsidRPr="0023285C">
        <w:rPr>
          <w:rFonts w:ascii="Times New Roman" w:eastAsia="Times New Roman" w:hAnsi="Times New Roman" w:cs="Times New Roman"/>
          <w:color w:val="000000"/>
          <w:position w:val="-4"/>
          <w:sz w:val="24"/>
          <w:szCs w:val="24"/>
        </w:rPr>
        <w:t xml:space="preserve"> </w:t>
      </w:r>
    </w:p>
    <w:p w14:paraId="5BBB1F02" w14:textId="77777777"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sz w:val="24"/>
          <w:szCs w:val="24"/>
        </w:rPr>
        <w:t>способен к произвольным умственным действиям; логическим</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операциям анализа, сравнения, обобщения, систематизации, классификации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другим, оперируя предметами разными по величине, форме, количеству; владеет</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счетом, ориентировкой в пространстве и времени;</w:t>
      </w:r>
    </w:p>
    <w:p w14:paraId="34A16E83" w14:textId="5118CC07"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знает о цифровых средствах познания окружающей действительности</w:t>
      </w:r>
      <w:r w:rsidR="007B2E4F">
        <w:rPr>
          <w:rFonts w:ascii="Times New Roman" w:eastAsia="Times New Roman" w:hAnsi="Times New Roman" w:cs="Times New Roman"/>
          <w:color w:val="000000"/>
          <w:position w:val="-4"/>
          <w:sz w:val="24"/>
          <w:szCs w:val="24"/>
        </w:rPr>
        <w:t>, используе</w:t>
      </w:r>
      <w:r w:rsidR="00523CD1">
        <w:rPr>
          <w:rFonts w:ascii="Times New Roman" w:eastAsia="Times New Roman" w:hAnsi="Times New Roman" w:cs="Times New Roman"/>
          <w:color w:val="000000"/>
          <w:position w:val="-4"/>
          <w:sz w:val="24"/>
          <w:szCs w:val="24"/>
        </w:rPr>
        <w:t>т</w:t>
      </w:r>
      <w:r w:rsidR="007B2E4F">
        <w:rPr>
          <w:rFonts w:ascii="Times New Roman" w:eastAsia="Times New Roman" w:hAnsi="Times New Roman" w:cs="Times New Roman"/>
          <w:color w:val="000000"/>
          <w:position w:val="-4"/>
          <w:sz w:val="24"/>
          <w:szCs w:val="24"/>
        </w:rPr>
        <w:t xml:space="preserve"> некоторые</w:t>
      </w:r>
      <w:r w:rsidR="00523CD1">
        <w:rPr>
          <w:rFonts w:ascii="Times New Roman" w:eastAsia="Times New Roman" w:hAnsi="Times New Roman" w:cs="Times New Roman"/>
          <w:color w:val="000000"/>
          <w:position w:val="-4"/>
          <w:sz w:val="24"/>
          <w:szCs w:val="24"/>
        </w:rPr>
        <w:t>из них, придерживаясь правил безопасного обращения с ними;</w:t>
      </w:r>
      <w:r w:rsidRPr="0023285C">
        <w:rPr>
          <w:rFonts w:ascii="Times New Roman" w:eastAsia="Times New Roman" w:hAnsi="Times New Roman" w:cs="Times New Roman"/>
          <w:color w:val="000000"/>
          <w:sz w:val="24"/>
          <w:szCs w:val="24"/>
        </w:rPr>
        <w:t xml:space="preserve"> </w:t>
      </w:r>
    </w:p>
    <w:p w14:paraId="3D2E88C1" w14:textId="3C3B44E5" w:rsidR="00523CD1"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познавательный интерес к населенному пункту, в котором</w:t>
      </w:r>
      <w:r w:rsidR="007B2E4F">
        <w:rPr>
          <w:rFonts w:ascii="Times New Roman" w:eastAsia="Times New Roman" w:hAnsi="Times New Roman" w:cs="Times New Roman"/>
          <w:color w:val="000000"/>
          <w:position w:val="-4"/>
          <w:sz w:val="24"/>
          <w:szCs w:val="24"/>
        </w:rPr>
        <w:t xml:space="preserve"> живёт, знает некоторые</w:t>
      </w:r>
      <w:r w:rsidR="00F72AD9">
        <w:rPr>
          <w:rFonts w:ascii="Times New Roman" w:eastAsia="Times New Roman" w:hAnsi="Times New Roman" w:cs="Times New Roman"/>
          <w:color w:val="000000"/>
          <w:position w:val="-4"/>
          <w:sz w:val="24"/>
          <w:szCs w:val="24"/>
        </w:rPr>
        <w:t xml:space="preserve"> </w:t>
      </w:r>
      <w:r w:rsidR="00523CD1">
        <w:rPr>
          <w:rFonts w:ascii="Times New Roman" w:eastAsia="Times New Roman" w:hAnsi="Times New Roman" w:cs="Times New Roman"/>
          <w:color w:val="000000"/>
          <w:position w:val="-4"/>
          <w:sz w:val="24"/>
          <w:szCs w:val="24"/>
        </w:rPr>
        <w:t>сведения о его достопримечательностях, событиях городской и сельской жизни;</w:t>
      </w:r>
      <w:r w:rsidR="007B2E4F">
        <w:rPr>
          <w:rFonts w:ascii="Times New Roman" w:eastAsia="Times New Roman" w:hAnsi="Times New Roman" w:cs="Times New Roman"/>
          <w:color w:val="000000"/>
          <w:position w:val="-4"/>
          <w:sz w:val="24"/>
          <w:szCs w:val="24"/>
        </w:rPr>
        <w:t xml:space="preserve"> </w:t>
      </w:r>
    </w:p>
    <w:p w14:paraId="301968D0" w14:textId="3D411ED1" w:rsidR="0056408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sz w:val="24"/>
          <w:szCs w:val="24"/>
        </w:rPr>
        <w:lastRenderedPageBreak/>
        <w:t>знает название своей страны, её государственные</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символы;</w:t>
      </w:r>
    </w:p>
    <w:p w14:paraId="59D6C981" w14:textId="77777777" w:rsidR="000C5DB1" w:rsidRPr="0056408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имеет представление о живой природе разных регионов России, может</w:t>
      </w:r>
      <w:r w:rsidR="007B2E4F">
        <w:rPr>
          <w:rFonts w:ascii="Times New Roman" w:eastAsia="Times New Roman" w:hAnsi="Times New Roman" w:cs="Times New Roman"/>
          <w:color w:val="000000"/>
          <w:position w:val="-4"/>
          <w:sz w:val="24"/>
          <w:szCs w:val="24"/>
        </w:rPr>
        <w:t xml:space="preserve"> классифицировать</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объекты по разным признакам; имеет представление об</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1FFD40D1" w14:textId="66F3ED3A"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интерес и (или) с желанием занимается музыкальной</w:t>
      </w:r>
      <w:r w:rsidR="00CE6439">
        <w:rPr>
          <w:rFonts w:ascii="Times New Roman" w:eastAsia="Times New Roman" w:hAnsi="Times New Roman" w:cs="Times New Roman"/>
          <w:color w:val="000000"/>
          <w:position w:val="-4"/>
          <w:sz w:val="24"/>
          <w:szCs w:val="24"/>
        </w:rPr>
        <w:t xml:space="preserve"> изобразительной</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51AC5B6E" w14:textId="77777777" w:rsidR="007B2E4F"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принимает активное участие в праздничных программах и их подготовке;</w:t>
      </w:r>
    </w:p>
    <w:p w14:paraId="5C3C6C11" w14:textId="77777777"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 xml:space="preserve">взаимодействует со всеми участниками культурно-досуговых </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 xml:space="preserve">мероприятий; </w:t>
      </w:r>
    </w:p>
    <w:p w14:paraId="150AB19A" w14:textId="77777777" w:rsidR="000C5DB1" w:rsidRPr="0023285C" w:rsidRDefault="000C5DB1" w:rsidP="005F745A">
      <w:pPr>
        <w:widowControl w:val="0"/>
        <w:tabs>
          <w:tab w:val="left" w:pos="720"/>
        </w:tabs>
        <w:spacing w:line="240" w:lineRule="auto"/>
        <w:ind w:left="-142" w:right="283"/>
        <w:jc w:val="both"/>
        <w:rPr>
          <w:rFonts w:ascii="Times New Roman" w:eastAsia="Symbol"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самостоятельно определяет замысел рисунка, аппликации, лепки;</w:t>
      </w:r>
    </w:p>
    <w:p w14:paraId="564C2A39" w14:textId="77777777"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постройки, создает образы и композиционные изображения, интегрируя освоенные</w:t>
      </w:r>
      <w:r w:rsidR="003B7785">
        <w:rPr>
          <w:rFonts w:ascii="Times New Roman" w:eastAsia="Times New Roman" w:hAnsi="Times New Roman" w:cs="Times New Roman"/>
          <w:color w:val="000000"/>
          <w:position w:val="-4"/>
          <w:sz w:val="24"/>
          <w:szCs w:val="24"/>
        </w:rPr>
        <w:t xml:space="preserve"> </w:t>
      </w:r>
      <w:r w:rsidR="007B2E4F">
        <w:rPr>
          <w:rFonts w:ascii="Times New Roman" w:eastAsia="Times New Roman" w:hAnsi="Times New Roman" w:cs="Times New Roman"/>
          <w:color w:val="000000"/>
          <w:position w:val="-4"/>
          <w:sz w:val="24"/>
          <w:szCs w:val="24"/>
        </w:rPr>
        <w:t>техники</w:t>
      </w:r>
      <w:r w:rsidR="003B7785">
        <w:rPr>
          <w:rFonts w:ascii="Times New Roman" w:eastAsia="Times New Roman" w:hAnsi="Times New Roman" w:cs="Times New Roman"/>
          <w:color w:val="000000"/>
          <w:position w:val="-4"/>
          <w:sz w:val="24"/>
          <w:szCs w:val="24"/>
        </w:rPr>
        <w:t xml:space="preserve"> </w:t>
      </w:r>
      <w:r w:rsidR="007B2E4F">
        <w:rPr>
          <w:rFonts w:ascii="Times New Roman" w:eastAsia="Times New Roman" w:hAnsi="Times New Roman" w:cs="Times New Roman"/>
          <w:color w:val="000000"/>
          <w:position w:val="-4"/>
          <w:sz w:val="24"/>
          <w:szCs w:val="24"/>
        </w:rPr>
        <w:t>и</w:t>
      </w:r>
      <w:r w:rsidR="003B7785">
        <w:rPr>
          <w:rFonts w:ascii="Times New Roman" w:eastAsia="Times New Roman" w:hAnsi="Times New Roman" w:cs="Times New Roman"/>
          <w:color w:val="000000"/>
          <w:position w:val="-4"/>
          <w:sz w:val="24"/>
          <w:szCs w:val="24"/>
        </w:rPr>
        <w:t xml:space="preserve"> </w:t>
      </w:r>
      <w:r w:rsidR="007B2E4F">
        <w:rPr>
          <w:rFonts w:ascii="Times New Roman" w:eastAsia="Times New Roman" w:hAnsi="Times New Roman" w:cs="Times New Roman"/>
          <w:color w:val="000000"/>
          <w:position w:val="-4"/>
          <w:sz w:val="24"/>
          <w:szCs w:val="24"/>
        </w:rPr>
        <w:t>средства</w:t>
      </w:r>
      <w:r w:rsidR="00CF167D">
        <w:rPr>
          <w:rFonts w:ascii="Times New Roman" w:eastAsia="Times New Roman" w:hAnsi="Times New Roman" w:cs="Times New Roman"/>
          <w:color w:val="000000"/>
          <w:position w:val="-4"/>
          <w:sz w:val="24"/>
          <w:szCs w:val="24"/>
        </w:rPr>
        <w:t xml:space="preserve"> выразительности, использует разнообразные материалы;</w:t>
      </w:r>
      <w:r w:rsidRPr="0023285C">
        <w:rPr>
          <w:rFonts w:ascii="Times New Roman" w:eastAsia="Times New Roman" w:hAnsi="Times New Roman" w:cs="Times New Roman"/>
          <w:color w:val="000000"/>
          <w:position w:val="-4"/>
          <w:sz w:val="24"/>
          <w:szCs w:val="24"/>
        </w:rPr>
        <w:t xml:space="preserve"> </w:t>
      </w:r>
    </w:p>
    <w:p w14:paraId="42FCBF46" w14:textId="77777777" w:rsidR="000C5DB1" w:rsidRPr="0023285C" w:rsidRDefault="000C5DB1"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согласовывает свои интересы с интересами партнеров в игровой</w:t>
      </w:r>
      <w:r w:rsidR="003B7785">
        <w:rPr>
          <w:rFonts w:ascii="Times New Roman" w:eastAsia="Times New Roman" w:hAnsi="Times New Roman" w:cs="Times New Roman"/>
          <w:color w:val="000000"/>
          <w:position w:val="-4"/>
          <w:sz w:val="24"/>
          <w:szCs w:val="24"/>
        </w:rPr>
        <w:t xml:space="preserve"> деятельности,умеет</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предложить и объяснить замысел игры, комбинировать</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сюжеты на основе разных событий, создавать игровые образы, управлять персонажами в режиссерской игре; ребёнок проявляет интерес к игровому</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экспериментированию, развивающим и познавательным играм, в играх с готовым содержанием</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правилами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действует в точном соответствии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игровой задачей</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и правилами.</w:t>
      </w:r>
    </w:p>
    <w:p w14:paraId="1A612CB8" w14:textId="77777777" w:rsidR="00473840" w:rsidRPr="000C5DB1" w:rsidRDefault="00473840" w:rsidP="005F745A">
      <w:pPr>
        <w:widowControl w:val="0"/>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b/>
          <w:bCs/>
          <w:color w:val="000000"/>
          <w:sz w:val="24"/>
          <w:szCs w:val="24"/>
        </w:rPr>
        <w:t>Планируемые результаты на этапе завершения освоения Программы (к концу дошкольного возраста):</w:t>
      </w:r>
    </w:p>
    <w:p w14:paraId="1CFD3F53" w14:textId="0F37FF9C" w:rsidR="00473840" w:rsidRPr="0023285C"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у ребёнка сформированы основные психофизические и нравственно-волевы</w:t>
      </w:r>
      <w:r w:rsidR="00670D6B">
        <w:rPr>
          <w:rFonts w:ascii="Times New Roman" w:eastAsia="Times New Roman" w:hAnsi="Times New Roman" w:cs="Times New Roman"/>
          <w:color w:val="000000"/>
          <w:position w:val="-4"/>
          <w:sz w:val="24"/>
          <w:szCs w:val="24"/>
        </w:rPr>
        <w:t>е</w:t>
      </w:r>
      <w:r w:rsidR="00CF167D">
        <w:rPr>
          <w:rFonts w:ascii="Times New Roman" w:eastAsia="Times New Roman" w:hAnsi="Times New Roman" w:cs="Times New Roman"/>
          <w:color w:val="000000"/>
          <w:position w:val="-4"/>
          <w:sz w:val="24"/>
          <w:szCs w:val="24"/>
        </w:rPr>
        <w:t xml:space="preserve"> качества</w:t>
      </w:r>
      <w:r w:rsidRPr="0023285C">
        <w:rPr>
          <w:rFonts w:ascii="Times New Roman" w:eastAsia="Times New Roman" w:hAnsi="Times New Roman" w:cs="Times New Roman"/>
          <w:color w:val="000000"/>
          <w:position w:val="-4"/>
          <w:sz w:val="24"/>
          <w:szCs w:val="24"/>
        </w:rPr>
        <w:t xml:space="preserve"> </w:t>
      </w:r>
      <w:r w:rsidR="00CF167D">
        <w:rPr>
          <w:rFonts w:ascii="Times New Roman" w:eastAsia="Times New Roman" w:hAnsi="Times New Roman" w:cs="Times New Roman"/>
          <w:color w:val="000000"/>
          <w:sz w:val="24"/>
          <w:szCs w:val="24"/>
        </w:rPr>
        <w:t>;</w:t>
      </w:r>
    </w:p>
    <w:p w14:paraId="3A731AA2" w14:textId="77777777" w:rsidR="00473840" w:rsidRPr="0023285C" w:rsidRDefault="00473840" w:rsidP="005F745A">
      <w:pPr>
        <w:widowControl w:val="0"/>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владеет основными движениями и элементами спортивных игр, может</w:t>
      </w:r>
      <w:r w:rsidR="00CF167D">
        <w:rPr>
          <w:rFonts w:ascii="Times New Roman" w:eastAsia="Times New Roman" w:hAnsi="Times New Roman" w:cs="Times New Roman"/>
          <w:color w:val="000000"/>
          <w:position w:val="-4"/>
          <w:sz w:val="24"/>
          <w:szCs w:val="24"/>
        </w:rPr>
        <w:t xml:space="preserve"> контролировать</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свои движение и управлять ими;</w:t>
      </w:r>
    </w:p>
    <w:p w14:paraId="6CD19DA1" w14:textId="77777777" w:rsidR="00473840" w:rsidRPr="0023285C" w:rsidRDefault="00473840" w:rsidP="005F745A">
      <w:pPr>
        <w:widowControl w:val="0"/>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соблюдает элементарные правила здорового образа жизни и личной</w:t>
      </w:r>
      <w:r w:rsidR="00CF167D">
        <w:rPr>
          <w:rFonts w:ascii="Times New Roman" w:eastAsia="Times New Roman" w:hAnsi="Times New Roman" w:cs="Times New Roman"/>
          <w:color w:val="000000"/>
          <w:position w:val="-4"/>
          <w:sz w:val="24"/>
          <w:szCs w:val="24"/>
        </w:rPr>
        <w:t xml:space="preserve"> гигиены</w:t>
      </w:r>
      <w:r w:rsidRPr="0023285C">
        <w:rPr>
          <w:rFonts w:ascii="Times New Roman" w:eastAsia="Times New Roman" w:hAnsi="Times New Roman" w:cs="Times New Roman"/>
          <w:color w:val="000000"/>
          <w:position w:val="-4"/>
          <w:sz w:val="24"/>
          <w:szCs w:val="24"/>
        </w:rPr>
        <w:t xml:space="preserve"> </w:t>
      </w:r>
      <w:r w:rsidR="00CF167D">
        <w:rPr>
          <w:rFonts w:ascii="Times New Roman" w:eastAsia="Times New Roman" w:hAnsi="Times New Roman" w:cs="Times New Roman"/>
          <w:color w:val="000000"/>
          <w:sz w:val="24"/>
          <w:szCs w:val="24"/>
        </w:rPr>
        <w:t>;</w:t>
      </w:r>
    </w:p>
    <w:p w14:paraId="40990F17" w14:textId="77777777" w:rsidR="00473840" w:rsidRPr="0023285C" w:rsidRDefault="00473840" w:rsidP="005F745A">
      <w:pPr>
        <w:widowControl w:val="0"/>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w:t>
      </w:r>
      <w:r w:rsidRPr="0023285C">
        <w:rPr>
          <w:rFonts w:ascii="Times New Roman" w:eastAsia="Times New Roman" w:hAnsi="Times New Roman" w:cs="Times New Roman"/>
          <w:color w:val="000000"/>
          <w:position w:val="-4"/>
          <w:sz w:val="24"/>
          <w:szCs w:val="24"/>
        </w:rPr>
        <w:t>ребёнок результативно выполняет физические упражнения (общеразвивающие,</w:t>
      </w:r>
      <w:r w:rsidR="00CF167D">
        <w:rPr>
          <w:rFonts w:ascii="Times New Roman" w:eastAsia="Times New Roman" w:hAnsi="Times New Roman" w:cs="Times New Roman"/>
          <w:color w:val="000000"/>
          <w:position w:val="-4"/>
          <w:sz w:val="24"/>
          <w:szCs w:val="24"/>
        </w:rPr>
        <w:t xml:space="preserve"> основные</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движения, спортивные), участвует в туристских пеших прогулках,</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 xml:space="preserve">осваивает простейшие туристские навыки, ориентируется на местности; </w:t>
      </w:r>
    </w:p>
    <w:p w14:paraId="4AE4CAE2" w14:textId="77777777" w:rsidR="00473840" w:rsidRPr="0023285C" w:rsidRDefault="00473840" w:rsidP="005F745A">
      <w:pPr>
        <w:widowControl w:val="0"/>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элементы творчества в двигательной деятельности;</w:t>
      </w:r>
    </w:p>
    <w:p w14:paraId="46481EA9" w14:textId="77777777" w:rsidR="00473840" w:rsidRPr="0023285C" w:rsidRDefault="00473840" w:rsidP="005F745A">
      <w:pPr>
        <w:widowControl w:val="0"/>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нравственно-волевые качества, самоконтроль и может</w:t>
      </w:r>
      <w:r w:rsidR="00CF167D">
        <w:rPr>
          <w:rFonts w:ascii="Times New Roman" w:eastAsia="Times New Roman" w:hAnsi="Times New Roman" w:cs="Times New Roman"/>
          <w:color w:val="000000"/>
          <w:position w:val="-4"/>
          <w:sz w:val="24"/>
          <w:szCs w:val="24"/>
        </w:rPr>
        <w:t xml:space="preserve"> осуществлять анализ</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своей двигательной деятельности;</w:t>
      </w:r>
    </w:p>
    <w:p w14:paraId="57CD1C13" w14:textId="77777777" w:rsidR="00473840" w:rsidRPr="0023285C" w:rsidRDefault="00473840" w:rsidP="005F745A">
      <w:pPr>
        <w:widowControl w:val="0"/>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духовно-нравственные качества и основы патриотизма в ходе</w:t>
      </w:r>
      <w:r w:rsidR="00CF167D">
        <w:rPr>
          <w:rFonts w:ascii="Times New Roman" w:eastAsia="Times New Roman" w:hAnsi="Times New Roman" w:cs="Times New Roman"/>
          <w:color w:val="000000"/>
          <w:position w:val="-4"/>
          <w:sz w:val="24"/>
          <w:szCs w:val="24"/>
        </w:rPr>
        <w:t xml:space="preserve"> занятий</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физической культурой и ознакомлением с достижениями российского</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спорта;</w:t>
      </w:r>
    </w:p>
    <w:p w14:paraId="72BAE735" w14:textId="77777777" w:rsidR="00473840" w:rsidRPr="0023285C" w:rsidRDefault="00473840" w:rsidP="005F745A">
      <w:pPr>
        <w:widowControl w:val="0"/>
        <w:spacing w:line="240" w:lineRule="auto"/>
        <w:ind w:left="-142" w:right="283"/>
        <w:jc w:val="both"/>
        <w:rPr>
          <w:rFonts w:ascii="Times New Roman" w:eastAsia="Symbol"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имеет начальные представления о правилах безопасного поведения в</w:t>
      </w:r>
      <w:r w:rsidR="00CF167D">
        <w:rPr>
          <w:rFonts w:ascii="Times New Roman" w:eastAsia="Times New Roman" w:hAnsi="Times New Roman" w:cs="Times New Roman"/>
          <w:color w:val="000000"/>
          <w:position w:val="-4"/>
          <w:sz w:val="24"/>
          <w:szCs w:val="24"/>
        </w:rPr>
        <w:t xml:space="preserve"> двигательной</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деятельности; о том, что такое здоровье, понимает, как поддержать,</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укрепить и сохранить его;</w:t>
      </w:r>
    </w:p>
    <w:p w14:paraId="0744C216" w14:textId="77777777" w:rsidR="00CF167D" w:rsidRDefault="00473840" w:rsidP="005F745A">
      <w:pPr>
        <w:widowControl w:val="0"/>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владеет навыками личной гигиены, может заботливо относиться к своему</w:t>
      </w:r>
      <w:r w:rsidR="00CF167D">
        <w:rPr>
          <w:rFonts w:ascii="Times New Roman" w:eastAsia="Times New Roman" w:hAnsi="Times New Roman" w:cs="Times New Roman"/>
          <w:color w:val="000000"/>
          <w:position w:val="-4"/>
          <w:sz w:val="24"/>
          <w:szCs w:val="24"/>
        </w:rPr>
        <w:t xml:space="preserve"> здоровью</w:t>
      </w:r>
      <w:r w:rsidRPr="0023285C">
        <w:rPr>
          <w:rFonts w:ascii="Times New Roman" w:eastAsia="Times New Roman" w:hAnsi="Times New Roman" w:cs="Times New Roman"/>
          <w:color w:val="000000"/>
          <w:position w:val="-4"/>
          <w:sz w:val="24"/>
          <w:szCs w:val="24"/>
        </w:rPr>
        <w:t xml:space="preserve"> </w:t>
      </w:r>
    </w:p>
    <w:p w14:paraId="73D673C5" w14:textId="77777777" w:rsidR="00473840" w:rsidRPr="0023285C" w:rsidRDefault="00473840" w:rsidP="005F745A">
      <w:pPr>
        <w:widowControl w:val="0"/>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sz w:val="24"/>
          <w:szCs w:val="24"/>
        </w:rPr>
        <w:t>и здоровью окружающих, стремится оказать помощь и поддержку другим</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людям;</w:t>
      </w:r>
    </w:p>
    <w:p w14:paraId="05244C19" w14:textId="4817CD5B" w:rsidR="00473840" w:rsidRPr="0023285C" w:rsidRDefault="00473840" w:rsidP="005F745A">
      <w:pPr>
        <w:widowControl w:val="0"/>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соблюдает элементарные социальные нормы и правила поведения в</w:t>
      </w:r>
      <w:r w:rsidR="00CF167D">
        <w:rPr>
          <w:rFonts w:ascii="Times New Roman" w:eastAsia="Times New Roman" w:hAnsi="Times New Roman" w:cs="Times New Roman"/>
          <w:color w:val="000000"/>
          <w:position w:val="-4"/>
          <w:sz w:val="24"/>
          <w:szCs w:val="24"/>
        </w:rPr>
        <w:t xml:space="preserve"> различных</w:t>
      </w:r>
      <w:r w:rsidR="00670D6B">
        <w:rPr>
          <w:rFonts w:ascii="Times New Roman" w:eastAsia="Times New Roman" w:hAnsi="Times New Roman" w:cs="Times New Roman"/>
          <w:color w:val="000000"/>
          <w:position w:val="-4"/>
          <w:sz w:val="24"/>
          <w:szCs w:val="24"/>
        </w:rPr>
        <w:t xml:space="preserve"> видах</w:t>
      </w:r>
      <w:r w:rsidR="00670D6B">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 xml:space="preserve">деятельности, взаимоотношениях со взрослыми и сверстниками; </w:t>
      </w:r>
    </w:p>
    <w:p w14:paraId="5C88148D" w14:textId="77777777" w:rsidR="00473840" w:rsidRPr="0023285C"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 </w:t>
      </w:r>
      <w:r w:rsidRPr="0023285C">
        <w:rPr>
          <w:rFonts w:ascii="Times New Roman" w:eastAsia="Times New Roman" w:hAnsi="Times New Roman" w:cs="Times New Roman"/>
          <w:color w:val="000000"/>
          <w:position w:val="-4"/>
          <w:sz w:val="24"/>
          <w:szCs w:val="24"/>
        </w:rPr>
        <w:t xml:space="preserve">ребёнок владеет средствами общения и способами взаимодействия со взрослыми и </w:t>
      </w:r>
      <w:r w:rsidRPr="0023285C">
        <w:rPr>
          <w:rFonts w:ascii="Times New Roman" w:eastAsia="Times New Roman" w:hAnsi="Times New Roman" w:cs="Times New Roman"/>
          <w:color w:val="000000"/>
          <w:sz w:val="24"/>
          <w:szCs w:val="24"/>
        </w:rPr>
        <w:t>сверстниками; способен понимать и учитывать интересы и чувства других;</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договариваться и дружить со сверстниками; старается разрешать возникающие конфликты конструктивными способами;</w:t>
      </w:r>
    </w:p>
    <w:p w14:paraId="6B894B46" w14:textId="00B31204" w:rsidR="00473840" w:rsidRPr="0023285C"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способен понимать свои переживания и причины их возникновения</w:t>
      </w:r>
      <w:r w:rsidR="00670D6B">
        <w:rPr>
          <w:rFonts w:ascii="Times New Roman" w:eastAsia="Times New Roman" w:hAnsi="Times New Roman" w:cs="Times New Roman"/>
          <w:color w:val="000000"/>
          <w:position w:val="-4"/>
          <w:sz w:val="24"/>
          <w:szCs w:val="24"/>
        </w:rPr>
        <w:t>, регулировать своё</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поведение и осуществлять выбор социально одобряемых</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 xml:space="preserve">действий в конкретных ситуациях, обосновывать свои ценностные ориентации; </w:t>
      </w:r>
    </w:p>
    <w:p w14:paraId="0D19A568" w14:textId="77777777" w:rsidR="00473840" w:rsidRPr="0023285C"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стремится сохранять позитивную самооценку;</w:t>
      </w:r>
    </w:p>
    <w:p w14:paraId="2BEB4CB1" w14:textId="77777777" w:rsidR="00473840" w:rsidRPr="0023285C"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 xml:space="preserve">ребёнок проявляет положительное отношение к миру, разным видам труда, другим людям и </w:t>
      </w:r>
      <w:r w:rsidRPr="0023285C">
        <w:rPr>
          <w:rFonts w:ascii="Times New Roman" w:eastAsia="Times New Roman" w:hAnsi="Times New Roman" w:cs="Times New Roman"/>
          <w:color w:val="000000"/>
          <w:position w:val="-4"/>
          <w:sz w:val="24"/>
          <w:szCs w:val="24"/>
        </w:rPr>
        <w:lastRenderedPageBreak/>
        <w:t>самому</w:t>
      </w:r>
      <w:r w:rsidRPr="0023285C">
        <w:rPr>
          <w:rFonts w:ascii="Times New Roman" w:eastAsia="Times New Roman" w:hAnsi="Times New Roman" w:cs="Times New Roman"/>
          <w:color w:val="000000"/>
          <w:sz w:val="24"/>
          <w:szCs w:val="24"/>
        </w:rPr>
        <w:t>;</w:t>
      </w:r>
    </w:p>
    <w:p w14:paraId="7CE9E7D5" w14:textId="77777777" w:rsidR="00473840" w:rsidRPr="0023285C"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у ребёнка выражено стремление заниматься социально значимой деятельностью;</w:t>
      </w:r>
    </w:p>
    <w:p w14:paraId="346FC5CC" w14:textId="77777777" w:rsidR="00473840" w:rsidRPr="0023285C"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 xml:space="preserve">ребёнок способен откликаться на эмоции близких людей, проявлять эмпатию </w:t>
      </w:r>
      <w:r w:rsidRPr="0023285C">
        <w:rPr>
          <w:rFonts w:ascii="Times New Roman" w:eastAsia="Times New Roman" w:hAnsi="Times New Roman" w:cs="Times New Roman"/>
          <w:color w:val="000000"/>
          <w:sz w:val="24"/>
          <w:szCs w:val="24"/>
        </w:rPr>
        <w:t>(сочувствие, сопереживание, содействие);</w:t>
      </w:r>
    </w:p>
    <w:p w14:paraId="3F0400D8" w14:textId="5CE63D1E" w:rsidR="00473840" w:rsidRPr="0023285C" w:rsidRDefault="00473840" w:rsidP="005F745A">
      <w:pPr>
        <w:widowControl w:val="0"/>
        <w:tabs>
          <w:tab w:val="left" w:pos="720"/>
        </w:tabs>
        <w:spacing w:line="240" w:lineRule="auto"/>
        <w:ind w:left="-142" w:right="283"/>
        <w:jc w:val="both"/>
        <w:rPr>
          <w:rFonts w:ascii="Times New Roman" w:eastAsia="Symbol"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способен к осуществлению социальной навигации как ориентации в</w:t>
      </w:r>
      <w:r w:rsidR="00F72AD9">
        <w:rPr>
          <w:rFonts w:ascii="Times New Roman" w:eastAsia="Times New Roman" w:hAnsi="Times New Roman" w:cs="Times New Roman"/>
          <w:color w:val="000000"/>
          <w:position w:val="-4"/>
          <w:sz w:val="24"/>
          <w:szCs w:val="24"/>
        </w:rPr>
        <w:t xml:space="preserve"> социуме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соблюдению правил безопасности в реальном и цифровом</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взаимодействии;</w:t>
      </w:r>
    </w:p>
    <w:p w14:paraId="17A1413A" w14:textId="5D2EC090" w:rsidR="00473840" w:rsidRPr="0023285C"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способен решать адекватные возрасту интеллектуальные, творческие и</w:t>
      </w:r>
      <w:r w:rsidR="00F72AD9">
        <w:rPr>
          <w:rFonts w:ascii="Times New Roman" w:eastAsia="Times New Roman" w:hAnsi="Times New Roman" w:cs="Times New Roman"/>
          <w:color w:val="000000"/>
          <w:position w:val="-4"/>
          <w:sz w:val="24"/>
          <w:szCs w:val="24"/>
        </w:rPr>
        <w:t xml:space="preserve"> личностные</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задачи; применять накопленный опыт для осуществления различных</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видов детской деятельности, принимать собственные решения и проявлять</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инициативу;</w:t>
      </w:r>
    </w:p>
    <w:p w14:paraId="205010FC" w14:textId="77777777" w:rsidR="00473840" w:rsidRPr="0023285C"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 xml:space="preserve">ребёнок владеет речью как средством коммуникации, ведет диалог со взрослыми и </w:t>
      </w:r>
      <w:r w:rsidRPr="0023285C">
        <w:rPr>
          <w:rFonts w:ascii="Times New Roman" w:eastAsia="Times New Roman" w:hAnsi="Times New Roman" w:cs="Times New Roman"/>
          <w:color w:val="000000"/>
          <w:sz w:val="24"/>
          <w:szCs w:val="24"/>
        </w:rPr>
        <w:t>сверстниками, использует</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формулы</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речевого</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этикета</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в соответствии с ситуацией</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общения, владеет коммуникативно-речевыми умениями;</w:t>
      </w:r>
    </w:p>
    <w:p w14:paraId="3AA84EE4" w14:textId="466C5057" w:rsidR="00473840" w:rsidRPr="0023285C"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знает и осмысленно воспринимает литературные произведения различных</w:t>
      </w:r>
      <w:r w:rsidR="00F72AD9">
        <w:rPr>
          <w:rFonts w:ascii="Times New Roman" w:eastAsia="Times New Roman" w:hAnsi="Times New Roman" w:cs="Times New Roman"/>
          <w:color w:val="000000"/>
          <w:position w:val="-4"/>
          <w:sz w:val="24"/>
          <w:szCs w:val="24"/>
        </w:rPr>
        <w:t xml:space="preserve"> жанров,</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имеет предпочтения в жанрах литературы, проявляет интерес к книгам</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познавательного характера, определяет характеры персонажей, мотивы их</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поведения, оценивает поступки литературных героев;</w:t>
      </w:r>
    </w:p>
    <w:p w14:paraId="54E446FB" w14:textId="4CFBC427" w:rsidR="00F72AD9"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обладает начальными знаниями о природном и социальном мире, в</w:t>
      </w:r>
      <w:r w:rsidR="00F72AD9">
        <w:rPr>
          <w:rFonts w:ascii="Times New Roman" w:eastAsia="Times New Roman" w:hAnsi="Times New Roman" w:cs="Times New Roman"/>
          <w:color w:val="000000"/>
          <w:position w:val="-4"/>
          <w:sz w:val="24"/>
          <w:szCs w:val="24"/>
        </w:rPr>
        <w:t xml:space="preserve"> котором он живёт:элемент арными представлениями из области естествознания, математики, истории, искусства и спорта, информатики и инженерии и тому подобное; о себе, собственной п</w:t>
      </w:r>
      <w:r w:rsidR="007A4BD4">
        <w:rPr>
          <w:rFonts w:ascii="Times New Roman" w:eastAsia="Times New Roman" w:hAnsi="Times New Roman" w:cs="Times New Roman"/>
          <w:color w:val="000000"/>
          <w:position w:val="-4"/>
          <w:sz w:val="24"/>
          <w:szCs w:val="24"/>
        </w:rPr>
        <w:t>р</w:t>
      </w:r>
      <w:r w:rsidR="00F72AD9">
        <w:rPr>
          <w:rFonts w:ascii="Times New Roman" w:eastAsia="Times New Roman" w:hAnsi="Times New Roman" w:cs="Times New Roman"/>
          <w:color w:val="000000"/>
          <w:position w:val="-4"/>
          <w:sz w:val="24"/>
          <w:szCs w:val="24"/>
        </w:rPr>
        <w:t>инадлежности и</w:t>
      </w:r>
      <w:r w:rsidR="007A4BD4">
        <w:rPr>
          <w:rFonts w:ascii="Times New Roman" w:eastAsia="Times New Roman" w:hAnsi="Times New Roman" w:cs="Times New Roman"/>
          <w:color w:val="000000"/>
          <w:position w:val="-4"/>
          <w:sz w:val="24"/>
          <w:szCs w:val="24"/>
        </w:rPr>
        <w:t xml:space="preserve"> принадлежности других людей к определённому полу; составе семьи и</w:t>
      </w:r>
      <w:r w:rsidR="007A4BD4">
        <w:rPr>
          <w:rFonts w:ascii="Times New Roman" w:eastAsia="Times New Roman" w:hAnsi="Times New Roman" w:cs="Times New Roman"/>
          <w:color w:val="000000"/>
          <w:sz w:val="24"/>
          <w:szCs w:val="24"/>
        </w:rPr>
        <w:t xml:space="preserve"> </w:t>
      </w:r>
      <w:r w:rsidR="00F72AD9" w:rsidRPr="0023285C">
        <w:rPr>
          <w:rFonts w:ascii="Times New Roman" w:eastAsia="Times New Roman" w:hAnsi="Times New Roman" w:cs="Times New Roman"/>
          <w:color w:val="000000"/>
          <w:sz w:val="24"/>
          <w:szCs w:val="24"/>
        </w:rPr>
        <w:t xml:space="preserve">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76BF2D1A" w14:textId="77777777" w:rsidR="003B7785" w:rsidRDefault="00F85392" w:rsidP="005F745A">
      <w:pPr>
        <w:widowControl w:val="0"/>
        <w:tabs>
          <w:tab w:val="left" w:pos="720"/>
        </w:tabs>
        <w:spacing w:line="240" w:lineRule="auto"/>
        <w:ind w:left="-142" w:right="134"/>
        <w:jc w:val="both"/>
        <w:rPr>
          <w:rFonts w:ascii="Times New Roman" w:eastAsia="Times New Roman" w:hAnsi="Times New Roman" w:cs="Times New Roman"/>
          <w:color w:val="000000"/>
          <w:sz w:val="24"/>
          <w:szCs w:val="24"/>
        </w:rPr>
      </w:pPr>
      <w:r>
        <w:rPr>
          <w:rFonts w:ascii="Times New Roman" w:eastAsia="Symbol" w:hAnsi="Times New Roman" w:cs="Times New Roman"/>
          <w:color w:val="000000"/>
          <w:sz w:val="24"/>
          <w:szCs w:val="24"/>
        </w:rPr>
        <w:t xml:space="preserve">- </w:t>
      </w:r>
      <w:r w:rsidR="00473840" w:rsidRPr="0023285C">
        <w:rPr>
          <w:rFonts w:ascii="Times New Roman" w:eastAsia="Times New Roman" w:hAnsi="Times New Roman" w:cs="Times New Roman"/>
          <w:color w:val="000000"/>
          <w:position w:val="-4"/>
          <w:sz w:val="24"/>
          <w:szCs w:val="24"/>
        </w:rPr>
        <w:t xml:space="preserve">ребёнок проявляет любознательность, активно задает вопросы взрослым </w:t>
      </w:r>
      <w:r w:rsidR="003B7785">
        <w:rPr>
          <w:rFonts w:ascii="Times New Roman" w:eastAsia="Times New Roman" w:hAnsi="Times New Roman" w:cs="Times New Roman"/>
          <w:color w:val="000000"/>
          <w:position w:val="-4"/>
          <w:sz w:val="24"/>
          <w:szCs w:val="24"/>
        </w:rPr>
        <w:t>сверстникам</w:t>
      </w:r>
      <w:r w:rsidR="00473840" w:rsidRPr="0023285C">
        <w:rPr>
          <w:rFonts w:ascii="Times New Roman" w:eastAsia="Times New Roman" w:hAnsi="Times New Roman" w:cs="Times New Roman"/>
          <w:color w:val="000000"/>
          <w:sz w:val="24"/>
          <w:szCs w:val="24"/>
        </w:rPr>
        <w:t xml:space="preserve">; </w:t>
      </w:r>
    </w:p>
    <w:p w14:paraId="1F323403" w14:textId="77777777" w:rsidR="00473840" w:rsidRPr="000B3BC0" w:rsidRDefault="003B7785"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sz w:val="24"/>
          <w:szCs w:val="24"/>
        </w:rPr>
        <w:t xml:space="preserve">- </w:t>
      </w:r>
      <w:r w:rsidR="00473840" w:rsidRPr="0023285C">
        <w:rPr>
          <w:rFonts w:ascii="Times New Roman" w:eastAsia="Times New Roman" w:hAnsi="Times New Roman" w:cs="Times New Roman"/>
          <w:color w:val="000000"/>
          <w:sz w:val="24"/>
          <w:szCs w:val="24"/>
        </w:rPr>
        <w:t xml:space="preserve">интересуется субъективно новым и неизвестным в  </w:t>
      </w:r>
      <w:r w:rsidR="00FF5719">
        <w:rPr>
          <w:rFonts w:ascii="Times New Roman" w:eastAsia="Times New Roman" w:hAnsi="Times New Roman" w:cs="Times New Roman"/>
          <w:color w:val="000000"/>
          <w:sz w:val="24"/>
          <w:szCs w:val="24"/>
        </w:rPr>
        <w:t xml:space="preserve"> </w:t>
      </w:r>
      <w:r w:rsidR="00473840" w:rsidRPr="0023285C">
        <w:rPr>
          <w:rFonts w:ascii="Times New Roman" w:eastAsia="Times New Roman" w:hAnsi="Times New Roman" w:cs="Times New Roman"/>
          <w:color w:val="000000"/>
          <w:sz w:val="24"/>
          <w:szCs w:val="24"/>
        </w:rPr>
        <w:t>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BC60816" w14:textId="49DF1BC2" w:rsidR="00E01011" w:rsidRDefault="00473840" w:rsidP="005F745A">
      <w:pPr>
        <w:widowControl w:val="0"/>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имеет представление о жизни людей в России, имеет некоторые</w:t>
      </w:r>
      <w:r w:rsidR="003B7785">
        <w:rPr>
          <w:rFonts w:ascii="Times New Roman" w:eastAsia="Times New Roman" w:hAnsi="Times New Roman" w:cs="Times New Roman"/>
          <w:color w:val="000000"/>
          <w:position w:val="-4"/>
          <w:sz w:val="24"/>
          <w:szCs w:val="24"/>
        </w:rPr>
        <w:t xml:space="preserve"> представления о важных</w:t>
      </w:r>
      <w:r w:rsidR="00523CD1">
        <w:rPr>
          <w:rFonts w:ascii="Times New Roman" w:eastAsia="Times New Roman" w:hAnsi="Times New Roman" w:cs="Times New Roman"/>
          <w:color w:val="000000"/>
          <w:position w:val="-4"/>
          <w:sz w:val="24"/>
          <w:szCs w:val="24"/>
        </w:rPr>
        <w:t>исторических событиях Отечества;</w:t>
      </w:r>
      <w:r w:rsidRPr="0023285C">
        <w:rPr>
          <w:rFonts w:ascii="Times New Roman" w:eastAsia="Times New Roman" w:hAnsi="Times New Roman" w:cs="Times New Roman"/>
          <w:color w:val="000000"/>
          <w:position w:val="-4"/>
          <w:sz w:val="24"/>
          <w:szCs w:val="24"/>
        </w:rPr>
        <w:t xml:space="preserve"> </w:t>
      </w:r>
    </w:p>
    <w:p w14:paraId="64020A6A" w14:textId="1730E573" w:rsidR="00473840" w:rsidRPr="00473840" w:rsidRDefault="00473840" w:rsidP="005F745A">
      <w:pPr>
        <w:widowControl w:val="0"/>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имеет представление о многообразии стран и народов мира;</w:t>
      </w:r>
    </w:p>
    <w:p w14:paraId="3D566E9B" w14:textId="77777777" w:rsidR="00473840" w:rsidRPr="0023285C"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w:t>
      </w:r>
      <w:r w:rsidRPr="0023285C">
        <w:rPr>
          <w:rFonts w:ascii="Times New Roman" w:eastAsia="Times New Roman" w:hAnsi="Times New Roman" w:cs="Times New Roman"/>
          <w:color w:val="000000"/>
          <w:sz w:val="24"/>
          <w:szCs w:val="24"/>
        </w:rPr>
        <w:t>измерять, сравнивать, вычислять и тому подобное;</w:t>
      </w:r>
    </w:p>
    <w:p w14:paraId="37DE11F1" w14:textId="77777777" w:rsidR="00CF167D"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имеет разнообразные познавательные умения: определяет противоречия,</w:t>
      </w:r>
      <w:r w:rsidR="00CF167D">
        <w:rPr>
          <w:rFonts w:ascii="Times New Roman" w:eastAsia="Times New Roman" w:hAnsi="Times New Roman" w:cs="Times New Roman"/>
          <w:color w:val="000000"/>
          <w:position w:val="-4"/>
          <w:sz w:val="24"/>
          <w:szCs w:val="24"/>
        </w:rPr>
        <w:t xml:space="preserve"> формулирует</w:t>
      </w:r>
    </w:p>
    <w:p w14:paraId="5D631806" w14:textId="77777777" w:rsidR="00473840" w:rsidRPr="0023285C"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sz w:val="24"/>
          <w:szCs w:val="24"/>
        </w:rPr>
        <w:t>задачу исследования, использует разные способы и средства проверки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предположений: сравнение с эталонами, классификацию, систематизацию,</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некоторые цифровые средства и другое;</w:t>
      </w:r>
    </w:p>
    <w:p w14:paraId="3D9D9757" w14:textId="71A0DA64" w:rsidR="00473840" w:rsidRPr="00CF167D"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имеет представление о некоторых наиболее ярких представителях живой</w:t>
      </w:r>
      <w:r w:rsidR="003B7785">
        <w:rPr>
          <w:rFonts w:ascii="Times New Roman" w:eastAsia="Times New Roman" w:hAnsi="Times New Roman" w:cs="Times New Roman"/>
          <w:color w:val="000000"/>
          <w:position w:val="-4"/>
          <w:sz w:val="24"/>
          <w:szCs w:val="24"/>
        </w:rPr>
        <w:t xml:space="preserve"> природы России и</w:t>
      </w:r>
      <w:r w:rsidR="00CF167D">
        <w:rPr>
          <w:rFonts w:ascii="Times New Roman" w:eastAsia="Times New Roman" w:hAnsi="Times New Roman" w:cs="Times New Roman"/>
          <w:color w:val="000000"/>
          <w:position w:val="-4"/>
          <w:sz w:val="24"/>
          <w:szCs w:val="24"/>
        </w:rPr>
        <w:t xml:space="preserve"> планеты их отличительных признаках, среде обитания,</w:t>
      </w:r>
      <w:r w:rsidR="007A4BD4">
        <w:rPr>
          <w:rFonts w:ascii="Times New Roman" w:eastAsia="Times New Roman" w:hAnsi="Times New Roman" w:cs="Times New Roman"/>
          <w:color w:val="000000"/>
          <w:position w:val="-4"/>
          <w:sz w:val="24"/>
          <w:szCs w:val="24"/>
        </w:rPr>
        <w:t xml:space="preserve"> </w:t>
      </w:r>
      <w:r w:rsidR="00CF167D">
        <w:rPr>
          <w:rFonts w:ascii="Times New Roman" w:eastAsia="Times New Roman" w:hAnsi="Times New Roman" w:cs="Times New Roman"/>
          <w:color w:val="000000"/>
          <w:position w:val="-4"/>
          <w:sz w:val="24"/>
          <w:szCs w:val="24"/>
        </w:rPr>
        <w:t>потребностях живой природы</w:t>
      </w:r>
      <w:r w:rsidRPr="0023285C">
        <w:rPr>
          <w:rFonts w:ascii="Times New Roman" w:eastAsia="Times New Roman" w:hAnsi="Times New Roman" w:cs="Times New Roman"/>
          <w:color w:val="000000"/>
          <w:sz w:val="24"/>
          <w:szCs w:val="24"/>
        </w:rPr>
        <w:t>, росте и развитии живых существ; свойствах</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неживой природы, сезонных изменениях в природе, наблюдает за погодой, живыми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объектами, имеет сформированный познавательный интерес к природе, осознанно</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соблюдает правила поведения в природе, знает способы охраны природы,</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демонстрирует заботливое отношение к ней;</w:t>
      </w:r>
    </w:p>
    <w:p w14:paraId="61C3B36E" w14:textId="77777777" w:rsidR="00473840" w:rsidRPr="0023285C" w:rsidRDefault="000B3BC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Pr>
          <w:rFonts w:ascii="Times New Roman" w:eastAsia="Symbol" w:hAnsi="Times New Roman" w:cs="Times New Roman"/>
          <w:color w:val="000000"/>
          <w:sz w:val="24"/>
          <w:szCs w:val="24"/>
        </w:rPr>
        <w:t xml:space="preserve"> </w:t>
      </w:r>
      <w:r w:rsidR="00473840" w:rsidRPr="0023285C">
        <w:rPr>
          <w:rFonts w:ascii="Times New Roman" w:eastAsia="Symbol" w:hAnsi="Times New Roman" w:cs="Times New Roman"/>
          <w:color w:val="000000"/>
          <w:sz w:val="24"/>
          <w:szCs w:val="24"/>
        </w:rPr>
        <w:t xml:space="preserve"> - </w:t>
      </w:r>
      <w:r w:rsidR="00473840" w:rsidRPr="0023285C">
        <w:rPr>
          <w:rFonts w:ascii="Times New Roman" w:eastAsia="Times New Roman" w:hAnsi="Times New Roman" w:cs="Times New Roman"/>
          <w:color w:val="000000"/>
          <w:position w:val="-4"/>
          <w:sz w:val="24"/>
          <w:szCs w:val="24"/>
        </w:rPr>
        <w:t>ребёнок способен воспринимать и понимать произведения различных видо</w:t>
      </w:r>
      <w:r w:rsidR="007F7F50">
        <w:rPr>
          <w:rFonts w:ascii="Times New Roman" w:eastAsia="Times New Roman" w:hAnsi="Times New Roman" w:cs="Times New Roman"/>
          <w:color w:val="000000"/>
          <w:position w:val="-4"/>
          <w:sz w:val="24"/>
          <w:szCs w:val="24"/>
        </w:rPr>
        <w:t>в искусства, имеет</w:t>
      </w:r>
      <w:r w:rsidR="00473840" w:rsidRPr="0023285C">
        <w:rPr>
          <w:rFonts w:ascii="Times New Roman" w:eastAsia="Times New Roman" w:hAnsi="Times New Roman" w:cs="Times New Roman"/>
          <w:color w:val="000000"/>
          <w:position w:val="-4"/>
          <w:sz w:val="24"/>
          <w:szCs w:val="24"/>
        </w:rPr>
        <w:t xml:space="preserve"> </w:t>
      </w:r>
      <w:r w:rsidR="00473840" w:rsidRPr="0023285C">
        <w:rPr>
          <w:rFonts w:ascii="Times New Roman" w:eastAsia="Times New Roman" w:hAnsi="Times New Roman" w:cs="Times New Roman"/>
          <w:color w:val="000000"/>
          <w:sz w:val="24"/>
          <w:szCs w:val="24"/>
        </w:rPr>
        <w:t>предпочтения в области музыкальной, изобразительной,</w:t>
      </w:r>
      <w:r w:rsidR="00473840" w:rsidRPr="0023285C">
        <w:rPr>
          <w:rFonts w:ascii="Times New Roman" w:eastAsia="Times New Roman" w:hAnsi="Times New Roman" w:cs="Times New Roman"/>
          <w:color w:val="000000"/>
          <w:position w:val="-4"/>
          <w:sz w:val="24"/>
          <w:szCs w:val="24"/>
        </w:rPr>
        <w:t xml:space="preserve"> </w:t>
      </w:r>
      <w:r w:rsidR="00473840" w:rsidRPr="0023285C">
        <w:rPr>
          <w:rFonts w:ascii="Times New Roman" w:eastAsia="Times New Roman" w:hAnsi="Times New Roman" w:cs="Times New Roman"/>
          <w:color w:val="000000"/>
          <w:sz w:val="24"/>
          <w:szCs w:val="24"/>
        </w:rPr>
        <w:t>театрализованной деятельности;</w:t>
      </w:r>
    </w:p>
    <w:p w14:paraId="2BC76019" w14:textId="77777777" w:rsidR="00CF167D" w:rsidRDefault="000B3BC0" w:rsidP="005F745A">
      <w:pPr>
        <w:widowControl w:val="0"/>
        <w:tabs>
          <w:tab w:val="left" w:pos="720"/>
        </w:tabs>
        <w:spacing w:line="240" w:lineRule="auto"/>
        <w:ind w:left="-142" w:right="283"/>
        <w:jc w:val="both"/>
        <w:rPr>
          <w:rFonts w:ascii="Times New Roman" w:eastAsia="Times New Roman" w:hAnsi="Times New Roman" w:cs="Times New Roman"/>
          <w:color w:val="000000"/>
          <w:sz w:val="24"/>
          <w:szCs w:val="24"/>
        </w:rPr>
      </w:pPr>
      <w:r>
        <w:rPr>
          <w:rFonts w:ascii="Times New Roman" w:eastAsia="Symbol" w:hAnsi="Times New Roman" w:cs="Times New Roman"/>
          <w:color w:val="000000"/>
          <w:sz w:val="24"/>
          <w:szCs w:val="24"/>
        </w:rPr>
        <w:t xml:space="preserve"> </w:t>
      </w:r>
      <w:r w:rsidR="00473840" w:rsidRPr="0023285C">
        <w:rPr>
          <w:rFonts w:ascii="Times New Roman" w:eastAsia="Symbol" w:hAnsi="Times New Roman" w:cs="Times New Roman"/>
          <w:color w:val="000000"/>
          <w:sz w:val="24"/>
          <w:szCs w:val="24"/>
        </w:rPr>
        <w:t xml:space="preserve"> - </w:t>
      </w:r>
      <w:r w:rsidR="00473840" w:rsidRPr="0023285C">
        <w:rPr>
          <w:rFonts w:ascii="Times New Roman" w:eastAsia="Times New Roman" w:hAnsi="Times New Roman" w:cs="Times New Roman"/>
          <w:color w:val="000000"/>
          <w:position w:val="-4"/>
          <w:sz w:val="24"/>
          <w:szCs w:val="24"/>
        </w:rPr>
        <w:t>ребёнок выражает интерес к культурным традициям народа в процессе знакомства</w:t>
      </w:r>
      <w:r w:rsidR="003B7785">
        <w:rPr>
          <w:rFonts w:ascii="Times New Roman" w:eastAsia="Times New Roman" w:hAnsi="Times New Roman" w:cs="Times New Roman"/>
          <w:color w:val="000000"/>
          <w:position w:val="-4"/>
          <w:sz w:val="24"/>
          <w:szCs w:val="24"/>
        </w:rPr>
        <w:t xml:space="preserve"> с различными</w:t>
      </w:r>
      <w:r w:rsidR="00CF167D">
        <w:rPr>
          <w:rFonts w:ascii="Times New Roman" w:eastAsia="Times New Roman" w:hAnsi="Times New Roman" w:cs="Times New Roman"/>
          <w:color w:val="000000"/>
          <w:position w:val="-4"/>
          <w:sz w:val="24"/>
          <w:szCs w:val="24"/>
        </w:rPr>
        <w:t>видами и жанрами искусства;</w:t>
      </w:r>
      <w:r w:rsidR="00473840" w:rsidRPr="0023285C">
        <w:rPr>
          <w:rFonts w:ascii="Times New Roman" w:eastAsia="Times New Roman" w:hAnsi="Times New Roman" w:cs="Times New Roman"/>
          <w:color w:val="000000"/>
          <w:position w:val="-4"/>
          <w:sz w:val="24"/>
          <w:szCs w:val="24"/>
        </w:rPr>
        <w:t xml:space="preserve"> </w:t>
      </w:r>
    </w:p>
    <w:p w14:paraId="1ABE7075" w14:textId="77777777" w:rsidR="00473840" w:rsidRPr="0023285C"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sz w:val="24"/>
          <w:szCs w:val="24"/>
        </w:rPr>
        <w:t>обладает начальными знаниями об</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искусстве;</w:t>
      </w:r>
    </w:p>
    <w:p w14:paraId="16ECF606" w14:textId="77777777" w:rsidR="003B7785" w:rsidRPr="00D30DDA"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владеет умениями, навыками и средствами художественной</w:t>
      </w:r>
      <w:r w:rsidR="003B7785">
        <w:rPr>
          <w:rFonts w:ascii="Times New Roman" w:eastAsia="Times New Roman" w:hAnsi="Times New Roman" w:cs="Times New Roman"/>
          <w:color w:val="000000"/>
          <w:position w:val="-4"/>
          <w:sz w:val="24"/>
          <w:szCs w:val="24"/>
        </w:rPr>
        <w:t xml:space="preserve"> выразительности в различных</w:t>
      </w:r>
      <w:r w:rsidR="00CF167D">
        <w:rPr>
          <w:rFonts w:ascii="Times New Roman" w:eastAsia="Times New Roman" w:hAnsi="Times New Roman" w:cs="Times New Roman"/>
          <w:color w:val="000000"/>
          <w:position w:val="-4"/>
          <w:sz w:val="24"/>
          <w:szCs w:val="24"/>
        </w:rPr>
        <w:t xml:space="preserve"> видах деятельности и искусства;</w:t>
      </w:r>
      <w:r w:rsidR="00D30DDA">
        <w:rPr>
          <w:rFonts w:ascii="Times New Roman" w:eastAsia="Times New Roman" w:hAnsi="Times New Roman" w:cs="Times New Roman"/>
          <w:color w:val="000000"/>
          <w:position w:val="-4"/>
          <w:sz w:val="24"/>
          <w:szCs w:val="24"/>
        </w:rPr>
        <w:t xml:space="preserve"> </w:t>
      </w:r>
    </w:p>
    <w:p w14:paraId="1BA6FC87" w14:textId="77777777" w:rsidR="00473840" w:rsidRPr="0023285C" w:rsidRDefault="003B7785" w:rsidP="005F745A">
      <w:pPr>
        <w:widowControl w:val="0"/>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473840" w:rsidRPr="0023285C">
        <w:rPr>
          <w:rFonts w:ascii="Times New Roman" w:eastAsia="Times New Roman" w:hAnsi="Times New Roman" w:cs="Times New Roman"/>
          <w:color w:val="000000"/>
          <w:sz w:val="24"/>
          <w:szCs w:val="24"/>
        </w:rPr>
        <w:t>использует</w:t>
      </w:r>
      <w:r w:rsidR="00473840">
        <w:rPr>
          <w:rFonts w:ascii="Times New Roman" w:eastAsia="Times New Roman" w:hAnsi="Times New Roman" w:cs="Times New Roman"/>
          <w:color w:val="000000"/>
          <w:sz w:val="24"/>
          <w:szCs w:val="24"/>
        </w:rPr>
        <w:t xml:space="preserve"> различные</w:t>
      </w:r>
      <w:r w:rsidR="00473840" w:rsidRPr="0023285C">
        <w:rPr>
          <w:rFonts w:ascii="Times New Roman" w:eastAsia="Times New Roman" w:hAnsi="Times New Roman" w:cs="Times New Roman"/>
          <w:color w:val="000000"/>
          <w:sz w:val="24"/>
          <w:szCs w:val="24"/>
        </w:rPr>
        <w:t xml:space="preserve"> технические приемы в свободной художественной деятельности;</w:t>
      </w:r>
    </w:p>
    <w:p w14:paraId="7032914B" w14:textId="77777777" w:rsidR="00766D98" w:rsidRDefault="00473840" w:rsidP="005F745A">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w:t>
      </w:r>
      <w:r w:rsidRPr="0023285C">
        <w:rPr>
          <w:rFonts w:ascii="Times New Roman" w:eastAsia="Times New Roman" w:hAnsi="Times New Roman" w:cs="Times New Roman"/>
          <w:color w:val="000000"/>
          <w:position w:val="-4"/>
          <w:sz w:val="24"/>
          <w:szCs w:val="24"/>
        </w:rPr>
        <w:t>ребёнок участвует в создании индивидуальных и коллективных творческих работ,</w:t>
      </w:r>
      <w:r w:rsidR="003B7785">
        <w:rPr>
          <w:rFonts w:ascii="Times New Roman" w:eastAsia="Times New Roman" w:hAnsi="Times New Roman" w:cs="Times New Roman"/>
          <w:color w:val="000000"/>
          <w:position w:val="-4"/>
          <w:sz w:val="24"/>
          <w:szCs w:val="24"/>
        </w:rPr>
        <w:t xml:space="preserve"> тематических</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композиций к праздничным утренникам и развлечениям,</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художественных проектах;</w:t>
      </w:r>
    </w:p>
    <w:p w14:paraId="5EFCEAAC" w14:textId="77777777" w:rsidR="00B96A55" w:rsidRDefault="005C787D" w:rsidP="005F745A">
      <w:pPr>
        <w:widowControl w:val="0"/>
        <w:tabs>
          <w:tab w:val="left" w:pos="720"/>
        </w:tabs>
        <w:spacing w:line="240" w:lineRule="auto"/>
        <w:ind w:left="-142" w:right="283"/>
        <w:jc w:val="both"/>
        <w:rPr>
          <w:rFonts w:ascii="Times New Roman" w:eastAsia="Times New Roman" w:hAnsi="Times New Roman" w:cs="Times New Roman"/>
          <w:color w:val="000000"/>
          <w:sz w:val="24"/>
          <w:szCs w:val="24"/>
        </w:rPr>
      </w:pPr>
      <w:r>
        <w:rPr>
          <w:rFonts w:ascii="Times New Roman" w:eastAsia="Symbol" w:hAnsi="Times New Roman" w:cs="Times New Roman"/>
          <w:color w:val="000000"/>
          <w:sz w:val="24"/>
          <w:szCs w:val="24"/>
        </w:rPr>
        <w:t xml:space="preserve"> </w:t>
      </w:r>
      <w:r w:rsidR="0056408C">
        <w:rPr>
          <w:rFonts w:ascii="Times New Roman" w:eastAsia="Symbol" w:hAnsi="Times New Roman" w:cs="Times New Roman"/>
          <w:color w:val="000000"/>
          <w:sz w:val="24"/>
          <w:szCs w:val="24"/>
        </w:rPr>
        <w:t>-</w:t>
      </w:r>
      <w:r w:rsidR="00473840" w:rsidRPr="0023285C">
        <w:rPr>
          <w:rFonts w:ascii="Times New Roman" w:eastAsia="Times New Roman" w:hAnsi="Times New Roman" w:cs="Times New Roman"/>
          <w:color w:val="000000"/>
          <w:position w:val="-4"/>
          <w:sz w:val="24"/>
          <w:szCs w:val="24"/>
        </w:rPr>
        <w:t>ребёнок самостоятельно выбирает технику и выразительные средства для наиболе</w:t>
      </w:r>
      <w:r w:rsidR="003B7785">
        <w:rPr>
          <w:rFonts w:ascii="Times New Roman" w:eastAsia="Times New Roman" w:hAnsi="Times New Roman" w:cs="Times New Roman"/>
          <w:color w:val="000000"/>
          <w:position w:val="-4"/>
          <w:sz w:val="24"/>
          <w:szCs w:val="24"/>
        </w:rPr>
        <w:t xml:space="preserve"> точной передачи</w:t>
      </w:r>
      <w:r w:rsidR="00B96A55">
        <w:rPr>
          <w:rFonts w:ascii="Times New Roman" w:eastAsia="Times New Roman" w:hAnsi="Times New Roman" w:cs="Times New Roman"/>
          <w:color w:val="000000"/>
          <w:position w:val="-4"/>
          <w:sz w:val="24"/>
          <w:szCs w:val="24"/>
        </w:rPr>
        <w:t xml:space="preserve"> </w:t>
      </w:r>
      <w:r w:rsidR="007F7F50">
        <w:rPr>
          <w:rFonts w:ascii="Times New Roman" w:eastAsia="Times New Roman" w:hAnsi="Times New Roman" w:cs="Times New Roman"/>
          <w:color w:val="000000"/>
          <w:position w:val="-4"/>
          <w:sz w:val="24"/>
          <w:szCs w:val="24"/>
        </w:rPr>
        <w:t>образа и своего замысла</w:t>
      </w:r>
      <w:r w:rsidR="00B96A55">
        <w:rPr>
          <w:rFonts w:ascii="Times New Roman" w:eastAsia="Times New Roman" w:hAnsi="Times New Roman" w:cs="Times New Roman"/>
          <w:color w:val="000000"/>
          <w:position w:val="-4"/>
          <w:sz w:val="24"/>
          <w:szCs w:val="24"/>
        </w:rPr>
        <w:t xml:space="preserve"> способен</w:t>
      </w:r>
      <w:r w:rsidR="00473840" w:rsidRPr="0023285C">
        <w:rPr>
          <w:rFonts w:ascii="Times New Roman" w:eastAsia="Times New Roman" w:hAnsi="Times New Roman" w:cs="Times New Roman"/>
          <w:color w:val="000000"/>
          <w:position w:val="-4"/>
          <w:sz w:val="24"/>
          <w:szCs w:val="24"/>
        </w:rPr>
        <w:t xml:space="preserve"> </w:t>
      </w:r>
      <w:r w:rsidR="00B96A55">
        <w:rPr>
          <w:rFonts w:ascii="Times New Roman" w:eastAsia="Times New Roman" w:hAnsi="Times New Roman" w:cs="Times New Roman"/>
          <w:color w:val="000000"/>
          <w:position w:val="-4"/>
          <w:sz w:val="24"/>
          <w:szCs w:val="24"/>
        </w:rPr>
        <w:t>создавать сложные объекты и композиции,</w:t>
      </w:r>
      <w:r w:rsidR="00473840" w:rsidRPr="0023285C">
        <w:rPr>
          <w:rFonts w:ascii="Times New Roman" w:eastAsia="Times New Roman" w:hAnsi="Times New Roman" w:cs="Times New Roman"/>
          <w:color w:val="000000"/>
          <w:sz w:val="24"/>
          <w:szCs w:val="24"/>
        </w:rPr>
        <w:t xml:space="preserve"> преобразовывать и использовать с учётом игровой ситуации;</w:t>
      </w:r>
    </w:p>
    <w:p w14:paraId="27C3AF36" w14:textId="77777777" w:rsidR="00473840" w:rsidRPr="00D30DDA" w:rsidRDefault="00473840" w:rsidP="005F745A">
      <w:pPr>
        <w:widowControl w:val="0"/>
        <w:tabs>
          <w:tab w:val="left" w:pos="720"/>
        </w:tabs>
        <w:spacing w:line="240" w:lineRule="auto"/>
        <w:ind w:left="-142" w:right="283"/>
        <w:jc w:val="both"/>
        <w:rPr>
          <w:rFonts w:ascii="Times New Roman" w:eastAsia="Symbol" w:hAnsi="Times New Roman" w:cs="Times New Roman"/>
          <w:color w:val="000000"/>
          <w:sz w:val="24"/>
          <w:szCs w:val="24"/>
        </w:rPr>
      </w:pPr>
      <w:r w:rsidRPr="0023285C">
        <w:rPr>
          <w:rFonts w:ascii="Times New Roman" w:eastAsia="Times New Roman" w:hAnsi="Times New Roman" w:cs="Times New Roman"/>
          <w:color w:val="000000"/>
          <w:sz w:val="24"/>
          <w:szCs w:val="24"/>
        </w:rPr>
        <w:t>ребёнок</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владеет разными формами и видами игры, различает условную и реальную</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ситуации, предлагает и объясняет замысел игры, комбинирует сюжеты на основе</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реальных, вымышленных событий, выполняет несколько ролей в одной игре,</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подбирает разные средства для создания игровых образов, согласовывает свои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интересы с интересами  партнеров по игре, управляет персонажами в режиссерской</w:t>
      </w:r>
      <w:r w:rsidR="003B7785">
        <w:rPr>
          <w:rFonts w:ascii="Times New Roman" w:eastAsia="Times New Roman" w:hAnsi="Times New Roman" w:cs="Times New Roman"/>
          <w:color w:val="000000"/>
          <w:sz w:val="24"/>
          <w:szCs w:val="24"/>
        </w:rPr>
        <w:t xml:space="preserve"> игре;</w:t>
      </w:r>
    </w:p>
    <w:p w14:paraId="19258595" w14:textId="7D5EE806" w:rsidR="00F85392" w:rsidRDefault="00473840" w:rsidP="005F745A">
      <w:pPr>
        <w:widowControl w:val="0"/>
        <w:tabs>
          <w:tab w:val="left" w:pos="851"/>
        </w:tabs>
        <w:spacing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Symbol" w:hAnsi="Times New Roman" w:cs="Times New Roman"/>
          <w:color w:val="000000"/>
          <w:sz w:val="24"/>
          <w:szCs w:val="24"/>
        </w:rPr>
        <w:t xml:space="preserve"> </w:t>
      </w:r>
      <w:r>
        <w:rPr>
          <w:rFonts w:ascii="Times New Roman" w:eastAsia="Symbol" w:hAnsi="Times New Roman" w:cs="Times New Roman"/>
          <w:color w:val="000000"/>
          <w:sz w:val="24"/>
          <w:szCs w:val="24"/>
        </w:rPr>
        <w:t xml:space="preserve">- </w:t>
      </w:r>
      <w:r w:rsidRPr="0023285C">
        <w:rPr>
          <w:rFonts w:ascii="Times New Roman" w:eastAsia="Times New Roman" w:hAnsi="Times New Roman" w:cs="Times New Roman"/>
          <w:color w:val="000000"/>
          <w:position w:val="-4"/>
          <w:sz w:val="24"/>
          <w:szCs w:val="24"/>
        </w:rPr>
        <w:t>ребёнок проявляет интерес к игровому экспериментированию с предметами, к</w:t>
      </w:r>
      <w:r w:rsidR="003B7785">
        <w:rPr>
          <w:rFonts w:ascii="Times New Roman" w:eastAsia="Times New Roman" w:hAnsi="Times New Roman" w:cs="Times New Roman"/>
          <w:color w:val="000000"/>
          <w:position w:val="-4"/>
          <w:sz w:val="24"/>
          <w:szCs w:val="24"/>
        </w:rPr>
        <w:t xml:space="preserve"> развивающим</w:t>
      </w:r>
      <w:r w:rsidR="007A4BD4">
        <w:rPr>
          <w:rFonts w:ascii="Times New Roman" w:eastAsia="Times New Roman" w:hAnsi="Times New Roman" w:cs="Times New Roman"/>
          <w:color w:val="000000"/>
          <w:position w:val="-4"/>
          <w:sz w:val="24"/>
          <w:szCs w:val="24"/>
        </w:rPr>
        <w:t xml:space="preserve">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познавательным играм, в играх с готовым содержанием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правилами может объяснить содержание и правила игры другим детям, в</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совместной игре следит за точным выполнением правил всеми участниками;</w:t>
      </w:r>
    </w:p>
    <w:p w14:paraId="4F826C3C" w14:textId="77777777" w:rsidR="00F85392" w:rsidRPr="005C787D" w:rsidRDefault="008F7DD0" w:rsidP="005F745A">
      <w:pPr>
        <w:widowControl w:val="0"/>
        <w:tabs>
          <w:tab w:val="left" w:pos="851"/>
        </w:tabs>
        <w:spacing w:line="240" w:lineRule="auto"/>
        <w:ind w:left="-142" w:right="283"/>
        <w:jc w:val="both"/>
        <w:rPr>
          <w:rFonts w:ascii="Times New Roman" w:eastAsia="Symbol" w:hAnsi="Times New Roman" w:cs="Times New Roman"/>
          <w:color w:val="000000"/>
          <w:sz w:val="24"/>
          <w:szCs w:val="24"/>
        </w:rPr>
      </w:pPr>
      <w:r>
        <w:rPr>
          <w:rFonts w:ascii="Times New Roman" w:eastAsia="Symbol" w:hAnsi="Times New Roman" w:cs="Times New Roman"/>
          <w:color w:val="000000"/>
          <w:sz w:val="24"/>
          <w:szCs w:val="24"/>
        </w:rPr>
        <w:t xml:space="preserve"> </w:t>
      </w:r>
      <w:r w:rsidR="00473840" w:rsidRPr="0023285C">
        <w:rPr>
          <w:rFonts w:ascii="Times New Roman" w:eastAsia="Symbol" w:hAnsi="Times New Roman" w:cs="Times New Roman"/>
          <w:color w:val="000000"/>
          <w:sz w:val="24"/>
          <w:szCs w:val="24"/>
        </w:rPr>
        <w:t xml:space="preserve">- </w:t>
      </w:r>
      <w:r w:rsidR="00473840" w:rsidRPr="0023285C">
        <w:rPr>
          <w:rFonts w:ascii="Times New Roman" w:eastAsia="Times New Roman" w:hAnsi="Times New Roman" w:cs="Times New Roman"/>
          <w:color w:val="000000"/>
          <w:position w:val="-4"/>
          <w:sz w:val="24"/>
          <w:szCs w:val="24"/>
        </w:rPr>
        <w:t>ребёнок способен планировать свои действия, направленные на достижение</w:t>
      </w:r>
      <w:r w:rsidR="005C787D">
        <w:rPr>
          <w:rFonts w:ascii="Times New Roman" w:eastAsia="Times New Roman" w:hAnsi="Times New Roman" w:cs="Times New Roman"/>
          <w:color w:val="000000"/>
          <w:position w:val="-4"/>
          <w:sz w:val="24"/>
          <w:szCs w:val="24"/>
        </w:rPr>
        <w:t xml:space="preserve"> конкретной цели </w:t>
      </w:r>
      <w:r w:rsidR="00473840" w:rsidRPr="0023285C">
        <w:rPr>
          <w:rFonts w:ascii="Times New Roman" w:eastAsia="Times New Roman" w:hAnsi="Times New Roman" w:cs="Times New Roman"/>
          <w:color w:val="000000"/>
          <w:sz w:val="24"/>
          <w:szCs w:val="24"/>
        </w:rPr>
        <w:t>демонстрирует сформированные предпосылки к учебной</w:t>
      </w:r>
      <w:r w:rsidR="00473840" w:rsidRPr="0023285C">
        <w:rPr>
          <w:rFonts w:ascii="Times New Roman" w:eastAsia="Times New Roman" w:hAnsi="Times New Roman" w:cs="Times New Roman"/>
          <w:color w:val="000000"/>
          <w:position w:val="-4"/>
          <w:sz w:val="24"/>
          <w:szCs w:val="24"/>
        </w:rPr>
        <w:t xml:space="preserve"> </w:t>
      </w:r>
      <w:r w:rsidR="00473840" w:rsidRPr="0023285C">
        <w:rPr>
          <w:rFonts w:ascii="Times New Roman" w:eastAsia="Times New Roman" w:hAnsi="Times New Roman" w:cs="Times New Roman"/>
          <w:color w:val="000000"/>
          <w:sz w:val="24"/>
          <w:szCs w:val="24"/>
        </w:rPr>
        <w:t>деят</w:t>
      </w:r>
      <w:r>
        <w:rPr>
          <w:rFonts w:ascii="Times New Roman" w:eastAsia="Times New Roman" w:hAnsi="Times New Roman" w:cs="Times New Roman"/>
          <w:color w:val="000000"/>
          <w:sz w:val="24"/>
          <w:szCs w:val="24"/>
        </w:rPr>
        <w:t xml:space="preserve">ельности и элементы готовности к </w:t>
      </w:r>
      <w:r w:rsidR="00F85392" w:rsidRPr="0023285C">
        <w:rPr>
          <w:rFonts w:ascii="Times New Roman" w:eastAsia="Times New Roman" w:hAnsi="Times New Roman" w:cs="Times New Roman"/>
          <w:color w:val="000000"/>
          <w:sz w:val="24"/>
          <w:szCs w:val="24"/>
        </w:rPr>
        <w:t>школьному обучению.</w:t>
      </w:r>
    </w:p>
    <w:p w14:paraId="597F2219" w14:textId="77777777" w:rsidR="00F85392" w:rsidRDefault="00F85392" w:rsidP="005F745A">
      <w:pPr>
        <w:widowControl w:val="0"/>
        <w:tabs>
          <w:tab w:val="left" w:pos="851"/>
        </w:tabs>
        <w:spacing w:line="240" w:lineRule="auto"/>
        <w:ind w:left="-142" w:right="283"/>
        <w:jc w:val="both"/>
        <w:rPr>
          <w:rFonts w:ascii="Times New Roman" w:eastAsia="Times New Roman" w:hAnsi="Times New Roman" w:cs="Times New Roman"/>
          <w:color w:val="000000"/>
          <w:sz w:val="24"/>
          <w:szCs w:val="24"/>
        </w:rPr>
      </w:pPr>
    </w:p>
    <w:p w14:paraId="7D4BECEC" w14:textId="77777777" w:rsidR="00A2210F" w:rsidRDefault="00DF509F" w:rsidP="005F745A">
      <w:pPr>
        <w:widowControl w:val="0"/>
        <w:tabs>
          <w:tab w:val="left" w:pos="851"/>
        </w:tabs>
        <w:spacing w:line="240" w:lineRule="auto"/>
        <w:ind w:left="-142" w:right="283"/>
        <w:jc w:val="center"/>
        <w:rPr>
          <w:rFonts w:ascii="Times New Roman" w:eastAsia="Times New Roman" w:hAnsi="Times New Roman" w:cs="Times New Roman"/>
          <w:color w:val="000000"/>
          <w:position w:val="-4"/>
          <w:sz w:val="24"/>
          <w:szCs w:val="24"/>
        </w:rPr>
      </w:pPr>
      <w:r>
        <w:rPr>
          <w:rFonts w:ascii="Times New Roman" w:eastAsia="Times New Roman" w:hAnsi="Times New Roman" w:cs="Times New Roman"/>
          <w:b/>
          <w:bCs/>
          <w:color w:val="000000"/>
          <w:sz w:val="24"/>
          <w:szCs w:val="24"/>
        </w:rPr>
        <w:t>1.1.2</w:t>
      </w:r>
      <w:r w:rsidR="00F85392" w:rsidRPr="0023285C">
        <w:rPr>
          <w:rFonts w:ascii="Times New Roman" w:eastAsia="Times New Roman" w:hAnsi="Times New Roman" w:cs="Times New Roman"/>
          <w:b/>
          <w:bCs/>
          <w:color w:val="000000"/>
          <w:sz w:val="24"/>
          <w:szCs w:val="24"/>
        </w:rPr>
        <w:t xml:space="preserve"> Педагогическая диагностика достижения планируемых результатов</w:t>
      </w:r>
    </w:p>
    <w:p w14:paraId="64CD23C0" w14:textId="77777777" w:rsidR="00F85392" w:rsidRPr="00A2210F" w:rsidRDefault="00A2210F" w:rsidP="005F745A">
      <w:pPr>
        <w:widowControl w:val="0"/>
        <w:tabs>
          <w:tab w:val="left" w:pos="851"/>
        </w:tabs>
        <w:spacing w:line="240" w:lineRule="auto"/>
        <w:ind w:left="-142" w:right="283"/>
        <w:jc w:val="both"/>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position w:val="-4"/>
          <w:sz w:val="24"/>
          <w:szCs w:val="24"/>
        </w:rPr>
        <w:t xml:space="preserve"> </w:t>
      </w:r>
      <w:r w:rsidR="00CE4B02">
        <w:rPr>
          <w:rFonts w:ascii="Times New Roman" w:eastAsia="Times New Roman" w:hAnsi="Times New Roman" w:cs="Times New Roman"/>
          <w:color w:val="000000"/>
          <w:position w:val="-4"/>
          <w:sz w:val="24"/>
          <w:szCs w:val="24"/>
        </w:rPr>
        <w:t xml:space="preserve">        </w:t>
      </w:r>
      <w:r w:rsidR="00F85392" w:rsidRPr="0023285C">
        <w:rPr>
          <w:rFonts w:ascii="Times New Roman" w:eastAsia="Times New Roman" w:hAnsi="Times New Roman" w:cs="Times New Roman"/>
          <w:color w:val="000000"/>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2CE16D12" w14:textId="77777777" w:rsidR="00BE429C" w:rsidRPr="00F85392" w:rsidRDefault="00BE429C" w:rsidP="007F7F50">
      <w:pPr>
        <w:widowControl w:val="0"/>
        <w:spacing w:line="240" w:lineRule="auto"/>
        <w:ind w:right="28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Таблица 1</w:t>
      </w:r>
    </w:p>
    <w:p w14:paraId="694FC0CF" w14:textId="77777777" w:rsidR="00CE6439" w:rsidRDefault="00CE6439" w:rsidP="007F7F50">
      <w:pPr>
        <w:widowControl w:val="0"/>
        <w:spacing w:line="240" w:lineRule="auto"/>
        <w:ind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C787D">
        <w:rPr>
          <w:rFonts w:ascii="Times New Roman" w:eastAsia="Times New Roman" w:hAnsi="Times New Roman" w:cs="Times New Roman"/>
          <w:color w:val="000000"/>
          <w:sz w:val="24"/>
          <w:szCs w:val="24"/>
        </w:rPr>
        <w:t xml:space="preserve"> </w:t>
      </w:r>
      <w:r w:rsidR="00F85392" w:rsidRPr="0023285C">
        <w:rPr>
          <w:rFonts w:ascii="Times New Roman" w:eastAsia="Times New Roman" w:hAnsi="Times New Roman" w:cs="Times New Roman"/>
          <w:b/>
          <w:color w:val="000000"/>
          <w:sz w:val="24"/>
          <w:szCs w:val="24"/>
        </w:rPr>
        <w:t>Методики педагогической диагностики планируемых результатов дошкольников по образовательным областям, используемые в МБДОУ детский сад №5 «Березка»</w:t>
      </w:r>
      <w:r w:rsidR="00F85392">
        <w:rPr>
          <w:rFonts w:ascii="Times New Roman" w:eastAsia="Times New Roman" w:hAnsi="Times New Roman" w:cs="Times New Roman"/>
          <w:color w:val="000000"/>
          <w:sz w:val="24"/>
          <w:szCs w:val="24"/>
        </w:rPr>
        <w:t xml:space="preserve">   </w:t>
      </w:r>
    </w:p>
    <w:p w14:paraId="5F2209BA" w14:textId="33A4B06C" w:rsidR="00F85392" w:rsidRPr="00F85392" w:rsidRDefault="00F85392" w:rsidP="007F7F50">
      <w:pPr>
        <w:widowControl w:val="0"/>
        <w:spacing w:line="240" w:lineRule="auto"/>
        <w:ind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bl>
      <w:tblPr>
        <w:tblStyle w:val="ab"/>
        <w:tblW w:w="10065" w:type="dxa"/>
        <w:tblInd w:w="-147" w:type="dxa"/>
        <w:tblLayout w:type="fixed"/>
        <w:tblLook w:val="04A0" w:firstRow="1" w:lastRow="0" w:firstColumn="1" w:lastColumn="0" w:noHBand="0" w:noVBand="1"/>
      </w:tblPr>
      <w:tblGrid>
        <w:gridCol w:w="568"/>
        <w:gridCol w:w="2551"/>
        <w:gridCol w:w="2977"/>
        <w:gridCol w:w="3969"/>
      </w:tblGrid>
      <w:tr w:rsidR="00F85392" w:rsidRPr="0023285C" w14:paraId="0309458B" w14:textId="77777777" w:rsidTr="00F05092">
        <w:tc>
          <w:tcPr>
            <w:tcW w:w="568" w:type="dxa"/>
          </w:tcPr>
          <w:p w14:paraId="37DC1BA2" w14:textId="77777777" w:rsidR="00F85392" w:rsidRPr="0023285C" w:rsidRDefault="00DD75AA" w:rsidP="007F7F50">
            <w:pPr>
              <w:widowControl w:val="0"/>
              <w:tabs>
                <w:tab w:val="left" w:pos="720"/>
              </w:tabs>
              <w:spacing w:before="107"/>
              <w:ind w:right="283"/>
              <w:jc w:val="both"/>
              <w:rPr>
                <w:rFonts w:ascii="Times New Roman" w:eastAsia="Times New Roman" w:hAnsi="Times New Roman" w:cs="Times New Roman"/>
                <w:b/>
                <w:color w:val="000000"/>
                <w:position w:val="-4"/>
                <w:sz w:val="24"/>
                <w:szCs w:val="24"/>
              </w:rPr>
            </w:pPr>
            <w:r>
              <w:rPr>
                <w:rFonts w:ascii="Times New Roman" w:eastAsia="Times New Roman" w:hAnsi="Times New Roman" w:cs="Times New Roman"/>
                <w:b/>
                <w:color w:val="000000"/>
                <w:position w:val="-4"/>
                <w:sz w:val="24"/>
                <w:szCs w:val="24"/>
              </w:rPr>
              <w:t>№</w:t>
            </w:r>
          </w:p>
        </w:tc>
        <w:tc>
          <w:tcPr>
            <w:tcW w:w="2551" w:type="dxa"/>
          </w:tcPr>
          <w:p w14:paraId="121CE162" w14:textId="77777777" w:rsidR="00F85392" w:rsidRPr="0023285C" w:rsidRDefault="00F85392" w:rsidP="00B96A55">
            <w:pPr>
              <w:widowControl w:val="0"/>
              <w:tabs>
                <w:tab w:val="left" w:pos="720"/>
              </w:tabs>
              <w:ind w:right="283"/>
              <w:jc w:val="both"/>
              <w:rPr>
                <w:rFonts w:ascii="Times New Roman" w:eastAsia="Times New Roman" w:hAnsi="Times New Roman" w:cs="Times New Roman"/>
                <w:b/>
                <w:color w:val="000000"/>
                <w:position w:val="-4"/>
                <w:sz w:val="24"/>
                <w:szCs w:val="24"/>
              </w:rPr>
            </w:pPr>
            <w:r w:rsidRPr="0023285C">
              <w:rPr>
                <w:rFonts w:ascii="Times New Roman" w:eastAsia="Times New Roman" w:hAnsi="Times New Roman" w:cs="Times New Roman"/>
                <w:b/>
                <w:color w:val="000000"/>
                <w:position w:val="-4"/>
                <w:sz w:val="24"/>
                <w:szCs w:val="24"/>
              </w:rPr>
              <w:t xml:space="preserve">Наименование </w:t>
            </w:r>
          </w:p>
          <w:p w14:paraId="78FF23AC" w14:textId="77777777" w:rsidR="00F85392" w:rsidRPr="0023285C" w:rsidRDefault="00F85392" w:rsidP="00B96A55">
            <w:pPr>
              <w:widowControl w:val="0"/>
              <w:tabs>
                <w:tab w:val="left" w:pos="720"/>
              </w:tabs>
              <w:ind w:right="283"/>
              <w:rPr>
                <w:rFonts w:ascii="Times New Roman" w:eastAsia="Times New Roman" w:hAnsi="Times New Roman" w:cs="Times New Roman"/>
                <w:b/>
                <w:color w:val="000000"/>
                <w:position w:val="-4"/>
                <w:sz w:val="24"/>
                <w:szCs w:val="24"/>
              </w:rPr>
            </w:pPr>
            <w:r w:rsidRPr="0023285C">
              <w:rPr>
                <w:rFonts w:ascii="Times New Roman" w:eastAsia="Times New Roman" w:hAnsi="Times New Roman" w:cs="Times New Roman"/>
                <w:b/>
                <w:color w:val="000000"/>
                <w:position w:val="-4"/>
                <w:sz w:val="24"/>
                <w:szCs w:val="24"/>
              </w:rPr>
              <w:t>образовательные области развития</w:t>
            </w:r>
          </w:p>
        </w:tc>
        <w:tc>
          <w:tcPr>
            <w:tcW w:w="2977" w:type="dxa"/>
          </w:tcPr>
          <w:p w14:paraId="6F086ABA" w14:textId="77777777" w:rsidR="00F85392" w:rsidRPr="0023285C" w:rsidRDefault="00BA3BD5" w:rsidP="007F7F50">
            <w:pPr>
              <w:widowControl w:val="0"/>
              <w:tabs>
                <w:tab w:val="left" w:pos="720"/>
              </w:tabs>
              <w:spacing w:before="107"/>
              <w:ind w:right="283"/>
              <w:rPr>
                <w:rFonts w:ascii="Times New Roman" w:eastAsia="Times New Roman" w:hAnsi="Times New Roman" w:cs="Times New Roman"/>
                <w:b/>
                <w:color w:val="000000"/>
                <w:position w:val="-4"/>
                <w:sz w:val="24"/>
                <w:szCs w:val="24"/>
              </w:rPr>
            </w:pPr>
            <w:r>
              <w:rPr>
                <w:rFonts w:ascii="Times New Roman" w:eastAsia="Times New Roman" w:hAnsi="Times New Roman" w:cs="Times New Roman"/>
                <w:b/>
                <w:color w:val="000000"/>
                <w:position w:val="-4"/>
                <w:sz w:val="24"/>
                <w:szCs w:val="24"/>
              </w:rPr>
              <w:t xml:space="preserve">Возрастной </w:t>
            </w:r>
            <w:r w:rsidR="00F85392" w:rsidRPr="0023285C">
              <w:rPr>
                <w:rFonts w:ascii="Times New Roman" w:eastAsia="Times New Roman" w:hAnsi="Times New Roman" w:cs="Times New Roman"/>
                <w:b/>
                <w:color w:val="000000"/>
                <w:position w:val="-4"/>
                <w:sz w:val="24"/>
                <w:szCs w:val="24"/>
              </w:rPr>
              <w:t>этап развития</w:t>
            </w:r>
          </w:p>
        </w:tc>
        <w:tc>
          <w:tcPr>
            <w:tcW w:w="3969" w:type="dxa"/>
          </w:tcPr>
          <w:p w14:paraId="30F35B7B" w14:textId="77777777" w:rsidR="00F85392" w:rsidRPr="0023285C" w:rsidRDefault="00BA3BD5" w:rsidP="007F7F50">
            <w:pPr>
              <w:widowControl w:val="0"/>
              <w:tabs>
                <w:tab w:val="left" w:pos="720"/>
              </w:tabs>
              <w:spacing w:before="107"/>
              <w:ind w:right="283"/>
              <w:rPr>
                <w:rFonts w:ascii="Times New Roman" w:eastAsia="Times New Roman" w:hAnsi="Times New Roman" w:cs="Times New Roman"/>
                <w:b/>
                <w:color w:val="000000"/>
                <w:position w:val="-4"/>
                <w:sz w:val="24"/>
                <w:szCs w:val="24"/>
              </w:rPr>
            </w:pPr>
            <w:r>
              <w:rPr>
                <w:rFonts w:ascii="Times New Roman" w:eastAsia="Times New Roman" w:hAnsi="Times New Roman" w:cs="Times New Roman"/>
                <w:b/>
                <w:color w:val="000000"/>
                <w:position w:val="-4"/>
                <w:sz w:val="24"/>
                <w:szCs w:val="24"/>
              </w:rPr>
              <w:t xml:space="preserve">Наименование </w:t>
            </w:r>
            <w:r w:rsidR="00F85392" w:rsidRPr="0023285C">
              <w:rPr>
                <w:rFonts w:ascii="Times New Roman" w:eastAsia="Times New Roman" w:hAnsi="Times New Roman" w:cs="Times New Roman"/>
                <w:b/>
                <w:color w:val="000000"/>
                <w:position w:val="-4"/>
                <w:sz w:val="24"/>
                <w:szCs w:val="24"/>
              </w:rPr>
              <w:t>методики диагностики , автор, год</w:t>
            </w:r>
          </w:p>
        </w:tc>
      </w:tr>
      <w:tr w:rsidR="00F85392" w:rsidRPr="0023285C" w14:paraId="6AEEA6F2" w14:textId="77777777" w:rsidTr="00F05092">
        <w:tc>
          <w:tcPr>
            <w:tcW w:w="568" w:type="dxa"/>
          </w:tcPr>
          <w:p w14:paraId="15BDA065" w14:textId="77777777" w:rsidR="00F85392" w:rsidRPr="0023285C" w:rsidRDefault="00F85392" w:rsidP="007F7F50">
            <w:pPr>
              <w:widowControl w:val="0"/>
              <w:tabs>
                <w:tab w:val="left" w:pos="720"/>
              </w:tabs>
              <w:spacing w:before="107"/>
              <w:ind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1</w:t>
            </w:r>
          </w:p>
        </w:tc>
        <w:tc>
          <w:tcPr>
            <w:tcW w:w="2551" w:type="dxa"/>
          </w:tcPr>
          <w:p w14:paraId="26BEED54" w14:textId="77777777" w:rsidR="00F85392" w:rsidRPr="0023285C" w:rsidRDefault="00F85392" w:rsidP="007F7F50">
            <w:pPr>
              <w:widowControl w:val="0"/>
              <w:tabs>
                <w:tab w:val="left" w:pos="720"/>
              </w:tabs>
              <w:spacing w:before="107"/>
              <w:ind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Социально-коммуникативное развитие</w:t>
            </w:r>
          </w:p>
        </w:tc>
        <w:tc>
          <w:tcPr>
            <w:tcW w:w="2977" w:type="dxa"/>
          </w:tcPr>
          <w:p w14:paraId="05A3878F" w14:textId="77777777" w:rsidR="00F85392" w:rsidRPr="0023285C" w:rsidRDefault="00F85392" w:rsidP="007F7F50">
            <w:pPr>
              <w:widowControl w:val="0"/>
              <w:tabs>
                <w:tab w:val="left" w:pos="720"/>
              </w:tabs>
              <w:spacing w:before="107"/>
              <w:ind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Ранний возраст (к 3 годам)</w:t>
            </w:r>
          </w:p>
        </w:tc>
        <w:tc>
          <w:tcPr>
            <w:tcW w:w="3969" w:type="dxa"/>
          </w:tcPr>
          <w:p w14:paraId="6D943CD5" w14:textId="77777777" w:rsidR="00F85392" w:rsidRPr="0023285C" w:rsidRDefault="00F85392" w:rsidP="007F7F50">
            <w:pPr>
              <w:widowControl w:val="0"/>
              <w:tabs>
                <w:tab w:val="left" w:pos="720"/>
              </w:tabs>
              <w:spacing w:before="107"/>
              <w:ind w:right="283"/>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position w:val="-4"/>
                <w:sz w:val="24"/>
                <w:szCs w:val="24"/>
              </w:rPr>
              <w:t>Педагогическая диагностика индивидуального развития ребёнка (от 1,5 до 3 лет), Верещагина Н.В., изд. «ДЕТСТВО-ПРЕСС», 2014 г.</w:t>
            </w:r>
          </w:p>
        </w:tc>
      </w:tr>
      <w:tr w:rsidR="008B44B9" w:rsidRPr="008B44B9" w14:paraId="1278D7EB" w14:textId="77777777" w:rsidTr="00EC0AFF">
        <w:trPr>
          <w:trHeight w:val="1347"/>
        </w:trPr>
        <w:tc>
          <w:tcPr>
            <w:tcW w:w="568" w:type="dxa"/>
          </w:tcPr>
          <w:p w14:paraId="0822E2BA" w14:textId="77777777" w:rsidR="008B44B9" w:rsidRPr="0023285C" w:rsidRDefault="008B44B9" w:rsidP="008B44B9">
            <w:pPr>
              <w:rPr>
                <w:rFonts w:ascii="Times New Roman" w:eastAsia="Times New Roman" w:hAnsi="Times New Roman" w:cs="Times New Roman"/>
                <w:color w:val="000000"/>
                <w:position w:val="-4"/>
                <w:sz w:val="24"/>
                <w:szCs w:val="24"/>
              </w:rPr>
            </w:pPr>
          </w:p>
        </w:tc>
        <w:tc>
          <w:tcPr>
            <w:tcW w:w="2551" w:type="dxa"/>
          </w:tcPr>
          <w:p w14:paraId="3D60BA89"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2977" w:type="dxa"/>
          </w:tcPr>
          <w:p w14:paraId="42E0DFC1"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Дошкольный возраст (к 4,5,6 годам)</w:t>
            </w:r>
          </w:p>
        </w:tc>
        <w:tc>
          <w:tcPr>
            <w:tcW w:w="3969" w:type="dxa"/>
          </w:tcPr>
          <w:p w14:paraId="12CE6156" w14:textId="02D8DE56" w:rsidR="008B44B9" w:rsidRPr="008B44B9" w:rsidRDefault="008B44B9" w:rsidP="008B44B9">
            <w:pPr>
              <w:widowControl w:val="0"/>
              <w:tabs>
                <w:tab w:val="left" w:pos="720"/>
              </w:tabs>
              <w:spacing w:before="107"/>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position w:val="-4"/>
                <w:sz w:val="24"/>
                <w:szCs w:val="24"/>
              </w:rPr>
              <w:t>Педагогическая диагностика ин</w:t>
            </w:r>
            <w:r w:rsidR="00EC0AFF">
              <w:rPr>
                <w:rFonts w:ascii="Times New Roman" w:eastAsia="Times New Roman" w:hAnsi="Times New Roman" w:cs="Times New Roman"/>
                <w:color w:val="000000"/>
                <w:position w:val="-4"/>
                <w:sz w:val="24"/>
                <w:szCs w:val="24"/>
              </w:rPr>
              <w:t xml:space="preserve">дивидуального развития ребёнка </w:t>
            </w:r>
            <w:r>
              <w:rPr>
                <w:rFonts w:ascii="Times New Roman" w:eastAsia="Times New Roman" w:hAnsi="Times New Roman" w:cs="Times New Roman"/>
                <w:color w:val="000000"/>
                <w:position w:val="-4"/>
                <w:sz w:val="24"/>
                <w:szCs w:val="24"/>
              </w:rPr>
              <w:t>( 4- 5 лет, 5-6 лет), Верещагина Н.В</w:t>
            </w:r>
            <w:r w:rsidR="00EC0AFF">
              <w:rPr>
                <w:rFonts w:ascii="Times New Roman" w:eastAsia="Times New Roman" w:hAnsi="Times New Roman" w:cs="Times New Roman"/>
                <w:color w:val="000000"/>
                <w:position w:val="-4"/>
                <w:sz w:val="24"/>
                <w:szCs w:val="24"/>
              </w:rPr>
              <w:t xml:space="preserve">., изд. «ДЕТСТВО-ПРЕСС»2014 </w:t>
            </w:r>
          </w:p>
        </w:tc>
      </w:tr>
      <w:tr w:rsidR="008B44B9" w:rsidRPr="00F44563" w14:paraId="1BA2F6AF" w14:textId="77777777" w:rsidTr="008B44B9">
        <w:tc>
          <w:tcPr>
            <w:tcW w:w="568" w:type="dxa"/>
          </w:tcPr>
          <w:p w14:paraId="2A708783"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2551" w:type="dxa"/>
          </w:tcPr>
          <w:p w14:paraId="3A0B848E"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2977" w:type="dxa"/>
          </w:tcPr>
          <w:p w14:paraId="66E91EDD"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Дошкольный возраст (к 7 годам)</w:t>
            </w:r>
          </w:p>
        </w:tc>
        <w:tc>
          <w:tcPr>
            <w:tcW w:w="3969" w:type="dxa"/>
            <w:shd w:val="clear" w:color="auto" w:fill="FFFFFF" w:themeFill="background1"/>
          </w:tcPr>
          <w:p w14:paraId="1851F7FA" w14:textId="77777777" w:rsidR="008B44B9" w:rsidRPr="00F44563" w:rsidRDefault="008B44B9" w:rsidP="008B44B9">
            <w:pPr>
              <w:widowControl w:val="0"/>
              <w:tabs>
                <w:tab w:val="left" w:pos="720"/>
              </w:tabs>
              <w:spacing w:before="107"/>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position w:val="-4"/>
                <w:sz w:val="24"/>
                <w:szCs w:val="24"/>
              </w:rPr>
              <w:t>Педагогическая диагностика индивидуального развития ребёнка ( 6-7 лет), Верещагина Н.В., изд. «ДЕТСТВО-ПРЕСС», 2014 г.</w:t>
            </w:r>
          </w:p>
        </w:tc>
      </w:tr>
      <w:tr w:rsidR="008B44B9" w:rsidRPr="0023285C" w14:paraId="293A9B6F" w14:textId="77777777" w:rsidTr="008B44B9">
        <w:tc>
          <w:tcPr>
            <w:tcW w:w="568" w:type="dxa"/>
          </w:tcPr>
          <w:p w14:paraId="35CB3A66"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2</w:t>
            </w:r>
          </w:p>
        </w:tc>
        <w:tc>
          <w:tcPr>
            <w:tcW w:w="2551" w:type="dxa"/>
          </w:tcPr>
          <w:p w14:paraId="508C1EB7"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Речевое развитие</w:t>
            </w:r>
          </w:p>
        </w:tc>
        <w:tc>
          <w:tcPr>
            <w:tcW w:w="2977" w:type="dxa"/>
          </w:tcPr>
          <w:p w14:paraId="2A832D25"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Ранний возраст (к 3 годам)</w:t>
            </w:r>
          </w:p>
        </w:tc>
        <w:tc>
          <w:tcPr>
            <w:tcW w:w="3969" w:type="dxa"/>
            <w:vMerge w:val="restart"/>
          </w:tcPr>
          <w:p w14:paraId="0567B60B" w14:textId="77777777" w:rsidR="008B44B9" w:rsidRPr="0023285C" w:rsidRDefault="008B44B9" w:rsidP="008B44B9">
            <w:pPr>
              <w:widowControl w:val="0"/>
              <w:tabs>
                <w:tab w:val="left" w:pos="720"/>
              </w:tabs>
              <w:spacing w:before="107"/>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position w:val="-4"/>
                <w:sz w:val="24"/>
                <w:szCs w:val="24"/>
              </w:rPr>
              <w:t xml:space="preserve">Педагогическая диагностика </w:t>
            </w:r>
            <w:r>
              <w:rPr>
                <w:rFonts w:ascii="Times New Roman" w:eastAsia="Times New Roman" w:hAnsi="Times New Roman" w:cs="Times New Roman"/>
                <w:color w:val="000000"/>
                <w:position w:val="-4"/>
                <w:sz w:val="24"/>
                <w:szCs w:val="24"/>
              </w:rPr>
              <w:lastRenderedPageBreak/>
              <w:t>индивидуального развития ребёнка (ранний и дошкольный возраст) Верещагина Н.В., изд. «ДЕТСТВО-ПРЕСС», 2014 г.</w:t>
            </w:r>
          </w:p>
          <w:p w14:paraId="76BF700D"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r>
      <w:tr w:rsidR="008B44B9" w:rsidRPr="0023285C" w14:paraId="410F8B24" w14:textId="77777777" w:rsidTr="008B44B9">
        <w:tc>
          <w:tcPr>
            <w:tcW w:w="568" w:type="dxa"/>
          </w:tcPr>
          <w:p w14:paraId="4869BCC7"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2551" w:type="dxa"/>
          </w:tcPr>
          <w:p w14:paraId="1B7BF4C3"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2977" w:type="dxa"/>
          </w:tcPr>
          <w:p w14:paraId="7D69A7D7"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Дошкольный возраст (к 4,5,6 годам)</w:t>
            </w:r>
          </w:p>
        </w:tc>
        <w:tc>
          <w:tcPr>
            <w:tcW w:w="3969" w:type="dxa"/>
            <w:vMerge/>
          </w:tcPr>
          <w:p w14:paraId="5958DC7D"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r>
      <w:tr w:rsidR="008B44B9" w:rsidRPr="0023285C" w14:paraId="69DC1CFA" w14:textId="77777777" w:rsidTr="008B44B9">
        <w:tc>
          <w:tcPr>
            <w:tcW w:w="568" w:type="dxa"/>
          </w:tcPr>
          <w:p w14:paraId="0C59B4DB"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2551" w:type="dxa"/>
          </w:tcPr>
          <w:p w14:paraId="687BE1B0"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2977" w:type="dxa"/>
          </w:tcPr>
          <w:p w14:paraId="738E1C9D"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Дошкольный возраст (к 7 годам)</w:t>
            </w:r>
          </w:p>
        </w:tc>
        <w:tc>
          <w:tcPr>
            <w:tcW w:w="3969" w:type="dxa"/>
            <w:vMerge/>
          </w:tcPr>
          <w:p w14:paraId="2DECA0A8"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r>
      <w:tr w:rsidR="008B44B9" w:rsidRPr="0023285C" w14:paraId="408F35CE" w14:textId="77777777" w:rsidTr="008B44B9">
        <w:tc>
          <w:tcPr>
            <w:tcW w:w="568" w:type="dxa"/>
          </w:tcPr>
          <w:p w14:paraId="3C509BC1"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3</w:t>
            </w:r>
          </w:p>
        </w:tc>
        <w:tc>
          <w:tcPr>
            <w:tcW w:w="2551" w:type="dxa"/>
          </w:tcPr>
          <w:p w14:paraId="7B741B65"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Физическое развитие</w:t>
            </w:r>
          </w:p>
        </w:tc>
        <w:tc>
          <w:tcPr>
            <w:tcW w:w="2977" w:type="dxa"/>
          </w:tcPr>
          <w:p w14:paraId="304BDB31"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Ранний возраст (к 3 годам)</w:t>
            </w:r>
          </w:p>
        </w:tc>
        <w:tc>
          <w:tcPr>
            <w:tcW w:w="3969" w:type="dxa"/>
            <w:vMerge w:val="restart"/>
          </w:tcPr>
          <w:p w14:paraId="6924B70C"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sz w:val="24"/>
                <w:szCs w:val="24"/>
              </w:rPr>
              <w:t xml:space="preserve">Психолого-педагогическая диагностика физического развития детей 2-7 лет «Будь здоров, дошкольник» (Т.Э.Токаева), </w:t>
            </w:r>
            <w:r w:rsidRPr="0023285C">
              <w:rPr>
                <w:rFonts w:ascii="Times New Roman" w:eastAsia="Times New Roman" w:hAnsi="Times New Roman" w:cs="Times New Roman"/>
                <w:sz w:val="24"/>
                <w:szCs w:val="24"/>
                <w:lang w:eastAsia="en-US"/>
              </w:rPr>
              <w:t>(Сфера, 2016 г.)</w:t>
            </w:r>
          </w:p>
        </w:tc>
      </w:tr>
      <w:tr w:rsidR="008B44B9" w:rsidRPr="0023285C" w14:paraId="07C5E45D" w14:textId="77777777" w:rsidTr="008B44B9">
        <w:tc>
          <w:tcPr>
            <w:tcW w:w="568" w:type="dxa"/>
          </w:tcPr>
          <w:p w14:paraId="510FEFA2"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2551" w:type="dxa"/>
          </w:tcPr>
          <w:p w14:paraId="6B6904D9"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2977" w:type="dxa"/>
          </w:tcPr>
          <w:p w14:paraId="36EBE15C"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Дошкольный возраст (к 4,5,6 годам)</w:t>
            </w:r>
          </w:p>
        </w:tc>
        <w:tc>
          <w:tcPr>
            <w:tcW w:w="3969" w:type="dxa"/>
            <w:vMerge/>
          </w:tcPr>
          <w:p w14:paraId="123148E3"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r>
      <w:tr w:rsidR="008B44B9" w:rsidRPr="0023285C" w14:paraId="7660AE98" w14:textId="77777777" w:rsidTr="008B44B9">
        <w:tc>
          <w:tcPr>
            <w:tcW w:w="568" w:type="dxa"/>
          </w:tcPr>
          <w:p w14:paraId="4DD68A98"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2551" w:type="dxa"/>
          </w:tcPr>
          <w:p w14:paraId="3A8FB5A5"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2977" w:type="dxa"/>
          </w:tcPr>
          <w:p w14:paraId="36385F45"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Дошкольный возраст (к 7 годам)</w:t>
            </w:r>
          </w:p>
        </w:tc>
        <w:tc>
          <w:tcPr>
            <w:tcW w:w="3969" w:type="dxa"/>
            <w:vMerge/>
          </w:tcPr>
          <w:p w14:paraId="2BABBC39"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r>
      <w:tr w:rsidR="008B44B9" w:rsidRPr="0023285C" w14:paraId="11A66A1A" w14:textId="77777777" w:rsidTr="008B44B9">
        <w:tc>
          <w:tcPr>
            <w:tcW w:w="568" w:type="dxa"/>
          </w:tcPr>
          <w:p w14:paraId="7616FFE4"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4</w:t>
            </w:r>
          </w:p>
        </w:tc>
        <w:tc>
          <w:tcPr>
            <w:tcW w:w="2551" w:type="dxa"/>
          </w:tcPr>
          <w:p w14:paraId="6B63C5A3"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Познавательное развитие</w:t>
            </w:r>
          </w:p>
        </w:tc>
        <w:tc>
          <w:tcPr>
            <w:tcW w:w="2977" w:type="dxa"/>
          </w:tcPr>
          <w:p w14:paraId="6DA1E923"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Ранний возраст (к 3 годам)</w:t>
            </w:r>
          </w:p>
        </w:tc>
        <w:tc>
          <w:tcPr>
            <w:tcW w:w="3969" w:type="dxa"/>
            <w:vMerge w:val="restart"/>
          </w:tcPr>
          <w:p w14:paraId="7779C558"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position w:val="-4"/>
                <w:sz w:val="24"/>
                <w:szCs w:val="24"/>
              </w:rPr>
              <w:t>Педагогическая диагностика индивидуального развития ребёнка (ранний и дошкольный возраст) Верещагина Н.В., изд. «ДЕТСТВО-ПРЕСС», 2014 г</w:t>
            </w:r>
          </w:p>
          <w:p w14:paraId="04EC1BF2" w14:textId="0052FFE3" w:rsidR="008B44B9" w:rsidRDefault="008B44B9" w:rsidP="008B44B9">
            <w:pPr>
              <w:ind w:right="34"/>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 xml:space="preserve"> Психолого-</w:t>
            </w:r>
            <w:r w:rsidRPr="0023285C">
              <w:rPr>
                <w:rFonts w:ascii="Times New Roman" w:eastAsia="Times New Roman" w:hAnsi="Times New Roman" w:cs="Times New Roman"/>
                <w:sz w:val="24"/>
                <w:szCs w:val="24"/>
              </w:rPr>
              <w:t>педагогическая диагностика по ознакомлению с природой , по программе «Юный эколог». Для работы с детьми 3-7 лет.</w:t>
            </w:r>
            <w:r w:rsidR="00EC0AFF">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С. Н. Николаева (Мо</w:t>
            </w:r>
            <w:r w:rsidR="00EC0AFF">
              <w:rPr>
                <w:rFonts w:ascii="Times New Roman" w:eastAsia="Times New Roman" w:hAnsi="Times New Roman" w:cs="Times New Roman"/>
                <w:sz w:val="24"/>
                <w:szCs w:val="24"/>
                <w:lang w:eastAsia="en-US"/>
              </w:rPr>
              <w:t>заика-Синтез, 2016 г.</w:t>
            </w:r>
            <w:r>
              <w:rPr>
                <w:rFonts w:ascii="Times New Roman" w:eastAsia="Times New Roman" w:hAnsi="Times New Roman" w:cs="Times New Roman"/>
                <w:sz w:val="24"/>
                <w:szCs w:val="24"/>
                <w:lang w:eastAsia="en-US"/>
              </w:rPr>
              <w:t>)</w:t>
            </w:r>
          </w:p>
          <w:p w14:paraId="399C095B" w14:textId="77777777" w:rsidR="00EC0AFF" w:rsidRDefault="008B44B9" w:rsidP="00EC0AFF">
            <w:pPr>
              <w:ind w:right="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Психолого-педагогическая диагностика по ознакомлению детей 5-7 лет с элементами финансовой грамоты по п</w:t>
            </w:r>
            <w:r w:rsidR="00EC0AFF">
              <w:rPr>
                <w:rFonts w:ascii="Times New Roman" w:eastAsia="Times New Roman" w:hAnsi="Times New Roman" w:cs="Times New Roman"/>
                <w:sz w:val="24"/>
                <w:szCs w:val="24"/>
                <w:lang w:eastAsia="en-US"/>
              </w:rPr>
              <w:t xml:space="preserve">рограмме «Тропинка в </w:t>
            </w:r>
            <w:r>
              <w:rPr>
                <w:rFonts w:ascii="Times New Roman" w:eastAsia="Times New Roman" w:hAnsi="Times New Roman" w:cs="Times New Roman"/>
                <w:sz w:val="24"/>
                <w:szCs w:val="24"/>
                <w:lang w:eastAsia="en-US"/>
              </w:rPr>
              <w:t>экономику»</w:t>
            </w:r>
          </w:p>
          <w:p w14:paraId="70F8BE38" w14:textId="30C90850" w:rsidR="008B44B9" w:rsidRPr="0023285C" w:rsidRDefault="00EC0AFF" w:rsidP="00EC0AFF">
            <w:pPr>
              <w:ind w:right="34"/>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А.Д.Шатова (Просвещение, 2014 </w:t>
            </w:r>
            <w:r w:rsidR="008B44B9" w:rsidRPr="0023285C">
              <w:rPr>
                <w:rFonts w:ascii="Times New Roman" w:eastAsia="Times New Roman" w:hAnsi="Times New Roman" w:cs="Times New Roman"/>
                <w:sz w:val="24"/>
                <w:szCs w:val="24"/>
                <w:lang w:eastAsia="en-US"/>
              </w:rPr>
              <w:t>)</w:t>
            </w:r>
          </w:p>
        </w:tc>
      </w:tr>
      <w:tr w:rsidR="008B44B9" w:rsidRPr="0023285C" w14:paraId="360EAEB2" w14:textId="77777777" w:rsidTr="008B44B9">
        <w:tc>
          <w:tcPr>
            <w:tcW w:w="568" w:type="dxa"/>
          </w:tcPr>
          <w:p w14:paraId="38410F62"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2551" w:type="dxa"/>
          </w:tcPr>
          <w:p w14:paraId="32F7F553"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2977" w:type="dxa"/>
          </w:tcPr>
          <w:p w14:paraId="6D8B3902"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Дошкольный возраст (к 4,5,6 годам)</w:t>
            </w:r>
          </w:p>
        </w:tc>
        <w:tc>
          <w:tcPr>
            <w:tcW w:w="3969" w:type="dxa"/>
            <w:vMerge/>
          </w:tcPr>
          <w:p w14:paraId="1116E2FD"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r>
      <w:tr w:rsidR="008B44B9" w:rsidRPr="0023285C" w14:paraId="1FE56846" w14:textId="77777777" w:rsidTr="008B44B9">
        <w:tc>
          <w:tcPr>
            <w:tcW w:w="568" w:type="dxa"/>
          </w:tcPr>
          <w:p w14:paraId="6C50B1A3"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2551" w:type="dxa"/>
          </w:tcPr>
          <w:p w14:paraId="6EBBA549"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2977" w:type="dxa"/>
          </w:tcPr>
          <w:p w14:paraId="2FC0D117"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Дошкольный возраст (к 7 годам)</w:t>
            </w:r>
          </w:p>
        </w:tc>
        <w:tc>
          <w:tcPr>
            <w:tcW w:w="3969" w:type="dxa"/>
            <w:vMerge/>
          </w:tcPr>
          <w:p w14:paraId="132224AB"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p>
        </w:tc>
      </w:tr>
      <w:tr w:rsidR="008B44B9" w:rsidRPr="0023285C" w14:paraId="33C6F844" w14:textId="77777777" w:rsidTr="008B44B9">
        <w:tc>
          <w:tcPr>
            <w:tcW w:w="568" w:type="dxa"/>
          </w:tcPr>
          <w:p w14:paraId="3EDE0917"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5</w:t>
            </w:r>
          </w:p>
        </w:tc>
        <w:tc>
          <w:tcPr>
            <w:tcW w:w="2551" w:type="dxa"/>
          </w:tcPr>
          <w:p w14:paraId="670F9204"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Художественно-эстетическое развитие</w:t>
            </w:r>
          </w:p>
        </w:tc>
        <w:tc>
          <w:tcPr>
            <w:tcW w:w="2977" w:type="dxa"/>
          </w:tcPr>
          <w:p w14:paraId="5B619B69" w14:textId="77777777" w:rsidR="008B44B9" w:rsidRPr="0023285C" w:rsidRDefault="008B44B9" w:rsidP="008B44B9">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Ранний возраст (к 3 годам)</w:t>
            </w:r>
          </w:p>
        </w:tc>
        <w:tc>
          <w:tcPr>
            <w:tcW w:w="3969" w:type="dxa"/>
          </w:tcPr>
          <w:p w14:paraId="31F137E2" w14:textId="77777777" w:rsidR="00EC0AFF" w:rsidRDefault="008B44B9" w:rsidP="00EC0AFF">
            <w:pPr>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Психо</w:t>
            </w:r>
            <w:r w:rsidR="00EC0AFF">
              <w:rPr>
                <w:rFonts w:ascii="Times New Roman" w:eastAsia="Times New Roman" w:hAnsi="Times New Roman" w:cs="Times New Roman"/>
                <w:color w:val="000000"/>
                <w:position w:val="-4"/>
                <w:sz w:val="24"/>
                <w:szCs w:val="24"/>
              </w:rPr>
              <w:t>лого-педагогическая диагностика</w:t>
            </w:r>
          </w:p>
          <w:p w14:paraId="4A9403EE" w14:textId="25536CBC" w:rsidR="008B44B9" w:rsidRDefault="00EC0AFF" w:rsidP="00EC0AFF">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Парциальная     </w:t>
            </w:r>
            <w:r w:rsidR="008B44B9" w:rsidRPr="0023285C">
              <w:rPr>
                <w:rFonts w:ascii="Times New Roman" w:eastAsia="Times New Roman" w:hAnsi="Times New Roman" w:cs="Times New Roman"/>
                <w:sz w:val="24"/>
                <w:szCs w:val="24"/>
                <w:lang w:eastAsia="en-US"/>
              </w:rPr>
              <w:t>программа художественного</w:t>
            </w:r>
            <w:r>
              <w:rPr>
                <w:rFonts w:ascii="Times New Roman" w:eastAsia="Times New Roman" w:hAnsi="Times New Roman" w:cs="Times New Roman"/>
                <w:sz w:val="24"/>
                <w:szCs w:val="24"/>
                <w:lang w:eastAsia="en-US"/>
              </w:rPr>
              <w:t xml:space="preserve">   </w:t>
            </w:r>
            <w:r w:rsidR="008B44B9" w:rsidRPr="0023285C">
              <w:rPr>
                <w:rFonts w:ascii="Times New Roman" w:eastAsia="Times New Roman" w:hAnsi="Times New Roman" w:cs="Times New Roman"/>
                <w:sz w:val="24"/>
                <w:szCs w:val="24"/>
                <w:lang w:eastAsia="en-US"/>
              </w:rPr>
              <w:t>воспитания, обучения и развития детей 2-7 лет  «Цветные ладошки» , И.А.Лыкова М, 2019 г., издательский дом «Цветн</w:t>
            </w:r>
            <w:r>
              <w:rPr>
                <w:rFonts w:ascii="Times New Roman" w:eastAsia="Times New Roman" w:hAnsi="Times New Roman" w:cs="Times New Roman"/>
                <w:sz w:val="24"/>
                <w:szCs w:val="24"/>
                <w:lang w:eastAsia="en-US"/>
              </w:rPr>
              <w:t>ой мир», издание перер. и доп.</w:t>
            </w:r>
            <w:r w:rsidR="008B44B9" w:rsidRPr="0023285C">
              <w:rPr>
                <w:rFonts w:ascii="Times New Roman" w:eastAsia="Times New Roman" w:hAnsi="Times New Roman" w:cs="Times New Roman"/>
                <w:sz w:val="24"/>
                <w:szCs w:val="24"/>
                <w:lang w:eastAsia="en-US"/>
              </w:rPr>
              <w:t xml:space="preserve"> </w:t>
            </w:r>
          </w:p>
          <w:p w14:paraId="2B6793CF" w14:textId="0456413A" w:rsidR="008B44B9" w:rsidRPr="0023285C" w:rsidRDefault="008B44B9" w:rsidP="008B44B9">
            <w:pPr>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000000"/>
                <w:position w:val="-4"/>
                <w:sz w:val="24"/>
                <w:szCs w:val="24"/>
              </w:rPr>
              <w:t>Педагогическая диагностика индивидуального развития ребёнка (ранний и дошкольный возраст) Верещагина Н.</w:t>
            </w:r>
            <w:r w:rsidR="00EC0AFF">
              <w:rPr>
                <w:rFonts w:ascii="Times New Roman" w:eastAsia="Times New Roman" w:hAnsi="Times New Roman" w:cs="Times New Roman"/>
                <w:color w:val="000000"/>
                <w:position w:val="-4"/>
                <w:sz w:val="24"/>
                <w:szCs w:val="24"/>
              </w:rPr>
              <w:t xml:space="preserve">В., изд. «ДЕТСТВО-ПРЕСС», 2014 </w:t>
            </w:r>
          </w:p>
          <w:p w14:paraId="3F9E3794" w14:textId="77777777" w:rsidR="008B44B9" w:rsidRPr="0023285C" w:rsidRDefault="008B44B9" w:rsidP="008B44B9">
            <w:pPr>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Психолого-педагогическая диагностика по музыкальному воспитанию детей дошкольного возраста «Ладушки</w:t>
            </w:r>
            <w:r>
              <w:rPr>
                <w:rFonts w:ascii="Times New Roman" w:eastAsia="Times New Roman" w:hAnsi="Times New Roman" w:cs="Times New Roman"/>
                <w:sz w:val="24"/>
                <w:szCs w:val="24"/>
                <w:lang w:eastAsia="en-US"/>
              </w:rPr>
              <w:t xml:space="preserve">» И.Каплунова, И.Новоскольцева, Невская нота, 2010 </w:t>
            </w:r>
          </w:p>
        </w:tc>
      </w:tr>
    </w:tbl>
    <w:p w14:paraId="3BEFCA4A" w14:textId="0DF9A276" w:rsidR="00630357" w:rsidRPr="0023285C" w:rsidRDefault="008B44B9" w:rsidP="00F85392">
      <w:pPr>
        <w:widowControl w:val="0"/>
        <w:spacing w:line="240" w:lineRule="auto"/>
        <w:ind w:right="-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85392" w:rsidRPr="0023285C">
        <w:rPr>
          <w:rFonts w:ascii="Times New Roman" w:eastAsia="Times New Roman" w:hAnsi="Times New Roman" w:cs="Times New Roman"/>
          <w:color w:val="000000"/>
          <w:sz w:val="24"/>
          <w:szCs w:val="24"/>
        </w:rPr>
        <w:t xml:space="preserve">                            </w:t>
      </w:r>
    </w:p>
    <w:p w14:paraId="6065FFC5" w14:textId="77777777" w:rsidR="005F745A" w:rsidRDefault="00EC0AFF" w:rsidP="00EC0AFF">
      <w:pPr>
        <w:widowControl w:val="0"/>
        <w:spacing w:line="240" w:lineRule="auto"/>
        <w:ind w:right="-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705A1A7" w14:textId="441220D4" w:rsidR="00630357" w:rsidRPr="00EC0AFF" w:rsidRDefault="00CF011F" w:rsidP="00EC0AFF">
      <w:pPr>
        <w:widowControl w:val="0"/>
        <w:spacing w:line="240" w:lineRule="auto"/>
        <w:ind w:right="-8"/>
        <w:jc w:val="both"/>
        <w:rPr>
          <w:rFonts w:ascii="Times New Roman" w:eastAsia="Times New Roman" w:hAnsi="Times New Roman" w:cs="Times New Roman"/>
          <w:color w:val="000000"/>
          <w:sz w:val="24"/>
          <w:szCs w:val="24"/>
        </w:rPr>
      </w:pPr>
      <w:r w:rsidRPr="00CF011F">
        <w:rPr>
          <w:rFonts w:ascii="Times New Roman" w:eastAsia="Times New Roman" w:hAnsi="Times New Roman" w:cs="Times New Roman"/>
          <w:b/>
          <w:color w:val="000000"/>
          <w:position w:val="-4"/>
          <w:sz w:val="24"/>
          <w:szCs w:val="24"/>
        </w:rPr>
        <w:lastRenderedPageBreak/>
        <w:t>1.2.</w:t>
      </w:r>
      <w:r w:rsidR="00630357" w:rsidRPr="00CF011F">
        <w:rPr>
          <w:rFonts w:ascii="Times New Roman" w:eastAsia="Times New Roman" w:hAnsi="Times New Roman" w:cs="Times New Roman"/>
          <w:b/>
          <w:color w:val="000000"/>
          <w:position w:val="-4"/>
          <w:sz w:val="24"/>
          <w:szCs w:val="24"/>
        </w:rPr>
        <w:t xml:space="preserve"> Целевой раздел (часть, формируемая участниками образовательного процесса)</w:t>
      </w:r>
    </w:p>
    <w:p w14:paraId="3E175C89" w14:textId="77777777" w:rsidR="00630357" w:rsidRPr="00CF011F" w:rsidRDefault="001D522A" w:rsidP="001D522A">
      <w:pPr>
        <w:widowControl w:val="0"/>
        <w:tabs>
          <w:tab w:val="left" w:pos="720"/>
        </w:tabs>
        <w:spacing w:before="107" w:line="240" w:lineRule="auto"/>
        <w:ind w:right="800"/>
        <w:jc w:val="center"/>
        <w:rPr>
          <w:rFonts w:ascii="Times New Roman" w:eastAsia="Times New Roman" w:hAnsi="Times New Roman" w:cs="Times New Roman"/>
          <w:b/>
          <w:color w:val="000000"/>
          <w:position w:val="-4"/>
          <w:sz w:val="24"/>
          <w:szCs w:val="24"/>
        </w:rPr>
      </w:pPr>
      <w:r>
        <w:rPr>
          <w:rFonts w:ascii="Times New Roman" w:eastAsia="Times New Roman" w:hAnsi="Times New Roman" w:cs="Times New Roman"/>
          <w:b/>
          <w:color w:val="000000"/>
          <w:position w:val="-4"/>
          <w:sz w:val="24"/>
          <w:szCs w:val="24"/>
        </w:rPr>
        <w:t xml:space="preserve">1.2.1 </w:t>
      </w:r>
      <w:r w:rsidR="00630357" w:rsidRPr="00CF011F">
        <w:rPr>
          <w:rFonts w:ascii="Times New Roman" w:eastAsia="Times New Roman" w:hAnsi="Times New Roman" w:cs="Times New Roman"/>
          <w:b/>
          <w:color w:val="000000"/>
          <w:position w:val="-4"/>
          <w:sz w:val="24"/>
          <w:szCs w:val="24"/>
        </w:rPr>
        <w:t>Пояснительная записка</w:t>
      </w:r>
    </w:p>
    <w:p w14:paraId="2145B795" w14:textId="30FD5E02" w:rsidR="00630357" w:rsidRDefault="001D522A" w:rsidP="00B96A55">
      <w:pPr>
        <w:widowControl w:val="0"/>
        <w:tabs>
          <w:tab w:val="left" w:pos="720"/>
        </w:tabs>
        <w:spacing w:line="240" w:lineRule="auto"/>
        <w:ind w:left="-142" w:right="283"/>
        <w:jc w:val="both"/>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position w:val="-4"/>
          <w:sz w:val="24"/>
          <w:szCs w:val="24"/>
        </w:rPr>
        <w:t xml:space="preserve">           </w:t>
      </w:r>
      <w:r w:rsidR="00630357" w:rsidRPr="0023285C">
        <w:rPr>
          <w:rFonts w:ascii="Times New Roman" w:eastAsia="Times New Roman" w:hAnsi="Times New Roman" w:cs="Times New Roman"/>
          <w:color w:val="000000"/>
          <w:position w:val="-4"/>
          <w:sz w:val="24"/>
          <w:szCs w:val="24"/>
        </w:rPr>
        <w:t>Поликультурное пространство Республики Крым приводит к неизбежному вовлечению в сферу межкультурного взаимодействия  разных культур, многие из которых до настоящего времени не находились в непосредственном контакте друг с другом. Для современной ситуации российского дошкольного образования жизненно важным стал вопрос успешной социализации и включение детей с иным, чем у большинства, родным языком в социокультурную образовательную среду учреждения. Дети могут осваивать языки через диалог культур, когда оба языка -  родной и русский – содействуют  общему развитию ребёнка. Билингвизм- -это насущная потребность сегодняшнего дня российского образования. Крым – это полилингвальное, поликультурное  и полиэтническое пространство.</w:t>
      </w:r>
      <w:r w:rsidR="00035609">
        <w:rPr>
          <w:rFonts w:ascii="Times New Roman" w:eastAsia="Times New Roman" w:hAnsi="Times New Roman" w:cs="Times New Roman"/>
          <w:color w:val="000000"/>
          <w:position w:val="-4"/>
          <w:sz w:val="24"/>
          <w:szCs w:val="24"/>
        </w:rPr>
        <w:t xml:space="preserve"> </w:t>
      </w:r>
      <w:r w:rsidR="00630357" w:rsidRPr="0023285C">
        <w:rPr>
          <w:rFonts w:ascii="Times New Roman" w:eastAsia="Times New Roman" w:hAnsi="Times New Roman" w:cs="Times New Roman"/>
          <w:color w:val="000000"/>
          <w:position w:val="-4"/>
          <w:sz w:val="24"/>
          <w:szCs w:val="24"/>
        </w:rPr>
        <w:t>Поэтому обучение диалогу культур должно начинаться как можно раньше – с дошкольного детства. Особенность части программы формируемой участники образовательного процесса заключается в использовании билингвального и поликультурного компонентов, которые могут быть свободно восполнены за счёт выбора программных тем, форм,</w:t>
      </w:r>
      <w:r w:rsidR="00DF509F">
        <w:rPr>
          <w:rFonts w:ascii="Times New Roman" w:eastAsia="Times New Roman" w:hAnsi="Times New Roman" w:cs="Times New Roman"/>
          <w:color w:val="000000"/>
          <w:position w:val="-4"/>
          <w:sz w:val="24"/>
          <w:szCs w:val="24"/>
        </w:rPr>
        <w:t xml:space="preserve"> </w:t>
      </w:r>
      <w:r w:rsidR="00630357" w:rsidRPr="0023285C">
        <w:rPr>
          <w:rFonts w:ascii="Times New Roman" w:eastAsia="Times New Roman" w:hAnsi="Times New Roman" w:cs="Times New Roman"/>
          <w:color w:val="000000"/>
          <w:position w:val="-4"/>
          <w:sz w:val="24"/>
          <w:szCs w:val="24"/>
        </w:rPr>
        <w:t>средств и методов работы с учётом индивидуальных и языковых особенностей развития детей, населяющих Республику Крым.</w:t>
      </w:r>
    </w:p>
    <w:p w14:paraId="0AA0915E" w14:textId="77777777" w:rsidR="001D522A" w:rsidRDefault="001D522A" w:rsidP="00B533FC">
      <w:pPr>
        <w:widowControl w:val="0"/>
        <w:tabs>
          <w:tab w:val="left" w:pos="720"/>
        </w:tabs>
        <w:spacing w:line="240" w:lineRule="auto"/>
        <w:ind w:left="-142" w:right="283"/>
        <w:jc w:val="both"/>
        <w:rPr>
          <w:rFonts w:ascii="Times New Roman" w:eastAsia="Times New Roman" w:hAnsi="Times New Roman" w:cs="Times New Roman"/>
          <w:b/>
          <w:color w:val="000000"/>
          <w:position w:val="-4"/>
          <w:sz w:val="24"/>
          <w:szCs w:val="24"/>
        </w:rPr>
      </w:pPr>
    </w:p>
    <w:p w14:paraId="4CF58C81" w14:textId="303CBE32" w:rsidR="00DF509F" w:rsidRDefault="00DF509F" w:rsidP="00035609">
      <w:pPr>
        <w:widowControl w:val="0"/>
        <w:tabs>
          <w:tab w:val="left" w:pos="720"/>
        </w:tabs>
        <w:spacing w:line="240" w:lineRule="auto"/>
        <w:ind w:left="-142" w:right="283"/>
        <w:jc w:val="center"/>
        <w:rPr>
          <w:rFonts w:ascii="Times New Roman" w:eastAsia="Times New Roman" w:hAnsi="Times New Roman" w:cs="Times New Roman"/>
          <w:b/>
          <w:color w:val="000000"/>
          <w:position w:val="-4"/>
          <w:sz w:val="24"/>
          <w:szCs w:val="24"/>
        </w:rPr>
      </w:pPr>
      <w:r w:rsidRPr="00DF509F">
        <w:rPr>
          <w:rFonts w:ascii="Times New Roman" w:eastAsia="Times New Roman" w:hAnsi="Times New Roman" w:cs="Times New Roman"/>
          <w:b/>
          <w:color w:val="000000"/>
          <w:position w:val="-4"/>
          <w:sz w:val="24"/>
          <w:szCs w:val="24"/>
        </w:rPr>
        <w:t>Цели и задачи реализации программы</w:t>
      </w:r>
    </w:p>
    <w:p w14:paraId="031C040A" w14:textId="255947F7" w:rsidR="005C787D" w:rsidRDefault="00DF509F" w:rsidP="00035609">
      <w:pPr>
        <w:widowControl w:val="0"/>
        <w:tabs>
          <w:tab w:val="left" w:pos="720"/>
        </w:tabs>
        <w:spacing w:line="240" w:lineRule="auto"/>
        <w:ind w:left="-142" w:right="97"/>
        <w:jc w:val="center"/>
        <w:rPr>
          <w:rFonts w:ascii="Times New Roman" w:eastAsia="Times New Roman" w:hAnsi="Times New Roman" w:cs="Times New Roman"/>
          <w:b/>
          <w:color w:val="000000"/>
          <w:position w:val="-4"/>
          <w:sz w:val="24"/>
          <w:szCs w:val="24"/>
        </w:rPr>
      </w:pPr>
      <w:r>
        <w:rPr>
          <w:rFonts w:ascii="Times New Roman" w:eastAsia="Times New Roman" w:hAnsi="Times New Roman" w:cs="Times New Roman"/>
          <w:b/>
          <w:color w:val="000000"/>
          <w:position w:val="-4"/>
          <w:sz w:val="24"/>
          <w:szCs w:val="24"/>
        </w:rPr>
        <w:t>Принципы и подходы к формированию и реализации программы</w:t>
      </w:r>
    </w:p>
    <w:p w14:paraId="64D39892" w14:textId="77777777" w:rsidR="00DF509F" w:rsidRDefault="00DF509F" w:rsidP="00B533FC">
      <w:pPr>
        <w:widowControl w:val="0"/>
        <w:spacing w:line="240" w:lineRule="auto"/>
        <w:ind w:left="-142" w:right="97"/>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position w:val="-4"/>
          <w:sz w:val="24"/>
          <w:szCs w:val="24"/>
        </w:rPr>
        <w:t xml:space="preserve">                                                                                                                                                 </w:t>
      </w:r>
    </w:p>
    <w:p w14:paraId="249107F0" w14:textId="77777777" w:rsidR="00DF509F" w:rsidRPr="00630357" w:rsidRDefault="00DF509F" w:rsidP="00B533FC">
      <w:pPr>
        <w:widowControl w:val="0"/>
        <w:spacing w:line="240" w:lineRule="auto"/>
        <w:ind w:left="-142" w:right="97"/>
        <w:jc w:val="center"/>
        <w:rPr>
          <w:rFonts w:ascii="Times New Roman" w:eastAsia="Times New Roman" w:hAnsi="Times New Roman" w:cs="Times New Roman"/>
          <w:color w:val="000000"/>
          <w:sz w:val="24"/>
          <w:szCs w:val="24"/>
        </w:rPr>
      </w:pPr>
      <w:r w:rsidRPr="0023285C">
        <w:rPr>
          <w:rFonts w:ascii="Times New Roman" w:eastAsia="Times New Roman" w:hAnsi="Times New Roman" w:cs="Times New Roman"/>
          <w:b/>
          <w:color w:val="000000"/>
          <w:position w:val="-4"/>
          <w:sz w:val="24"/>
          <w:szCs w:val="24"/>
        </w:rPr>
        <w:t>Наименование парциальных программ,</w:t>
      </w:r>
    </w:p>
    <w:p w14:paraId="6AEA4612" w14:textId="77777777" w:rsidR="00DF509F" w:rsidRPr="0023285C" w:rsidRDefault="00DF509F" w:rsidP="00B533FC">
      <w:pPr>
        <w:widowControl w:val="0"/>
        <w:tabs>
          <w:tab w:val="left" w:pos="720"/>
        </w:tabs>
        <w:spacing w:line="240" w:lineRule="auto"/>
        <w:ind w:left="-142" w:right="97"/>
        <w:jc w:val="center"/>
        <w:rPr>
          <w:rFonts w:ascii="Times New Roman" w:eastAsia="Times New Roman" w:hAnsi="Times New Roman" w:cs="Times New Roman"/>
          <w:b/>
          <w:color w:val="000000"/>
          <w:position w:val="-4"/>
          <w:sz w:val="24"/>
          <w:szCs w:val="24"/>
        </w:rPr>
      </w:pPr>
      <w:r w:rsidRPr="0023285C">
        <w:rPr>
          <w:rFonts w:ascii="Times New Roman" w:eastAsia="Times New Roman" w:hAnsi="Times New Roman" w:cs="Times New Roman"/>
          <w:b/>
          <w:color w:val="000000"/>
          <w:position w:val="-4"/>
          <w:sz w:val="24"/>
          <w:szCs w:val="24"/>
        </w:rPr>
        <w:t>используемых для реализации в части  программы, формируемой участниками образовательного процесса</w:t>
      </w:r>
    </w:p>
    <w:p w14:paraId="030C362B" w14:textId="77777777" w:rsidR="00035609" w:rsidRDefault="00806242" w:rsidP="005F745A">
      <w:pPr>
        <w:ind w:left="-284"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color w:val="000000"/>
          <w:position w:val="-4"/>
          <w:sz w:val="24"/>
          <w:szCs w:val="24"/>
        </w:rPr>
        <w:t>Наименование программы, авторы, ссылка</w:t>
      </w:r>
      <w:r>
        <w:rPr>
          <w:rFonts w:ascii="Times New Roman" w:eastAsia="Times New Roman" w:hAnsi="Times New Roman" w:cs="Times New Roman"/>
          <w:b/>
          <w:color w:val="000000"/>
          <w:position w:val="-4"/>
          <w:sz w:val="24"/>
          <w:szCs w:val="24"/>
        </w:rPr>
        <w:t>:</w:t>
      </w:r>
      <w:r w:rsidRPr="00806242">
        <w:rPr>
          <w:rFonts w:ascii="Times New Roman" w:eastAsia="Times New Roman" w:hAnsi="Times New Roman" w:cs="Times New Roman"/>
          <w:sz w:val="24"/>
          <w:szCs w:val="24"/>
          <w:lang w:eastAsia="en-US"/>
        </w:rPr>
        <w:t xml:space="preserve"> </w:t>
      </w:r>
    </w:p>
    <w:p w14:paraId="388F101C" w14:textId="0686AF05" w:rsidR="00806242" w:rsidRPr="001D522A" w:rsidRDefault="00806242" w:rsidP="005F745A">
      <w:pPr>
        <w:ind w:left="-284" w:right="283"/>
        <w:jc w:val="both"/>
        <w:rPr>
          <w:rFonts w:ascii="Times New Roman" w:eastAsia="Times New Roman" w:hAnsi="Times New Roman" w:cs="Times New Roman"/>
          <w:sz w:val="24"/>
          <w:szCs w:val="24"/>
          <w:lang w:eastAsia="en-US"/>
        </w:rPr>
      </w:pPr>
      <w:r w:rsidRPr="00F325C0">
        <w:rPr>
          <w:rFonts w:ascii="Times New Roman" w:eastAsia="Times New Roman" w:hAnsi="Times New Roman" w:cs="Times New Roman"/>
          <w:sz w:val="24"/>
          <w:szCs w:val="24"/>
          <w:lang w:eastAsia="en-US"/>
        </w:rPr>
        <w:t>Региональная</w:t>
      </w:r>
      <w:r w:rsidRPr="00F325C0">
        <w:rPr>
          <w:rFonts w:ascii="Times New Roman" w:eastAsia="Times New Roman" w:hAnsi="Times New Roman" w:cs="Times New Roman"/>
          <w:spacing w:val="-15"/>
          <w:sz w:val="24"/>
          <w:szCs w:val="24"/>
          <w:lang w:eastAsia="en-US"/>
        </w:rPr>
        <w:t xml:space="preserve"> </w:t>
      </w:r>
      <w:r w:rsidRPr="00F325C0">
        <w:rPr>
          <w:rFonts w:ascii="Times New Roman" w:eastAsia="Times New Roman" w:hAnsi="Times New Roman" w:cs="Times New Roman"/>
          <w:sz w:val="24"/>
          <w:szCs w:val="24"/>
          <w:lang w:eastAsia="en-US"/>
        </w:rPr>
        <w:t>парциальная</w:t>
      </w:r>
      <w:r w:rsidRPr="00F325C0">
        <w:rPr>
          <w:rFonts w:ascii="Times New Roman" w:eastAsia="Times New Roman" w:hAnsi="Times New Roman" w:cs="Times New Roman"/>
          <w:spacing w:val="-15"/>
          <w:sz w:val="24"/>
          <w:szCs w:val="24"/>
          <w:lang w:eastAsia="en-US"/>
        </w:rPr>
        <w:t xml:space="preserve"> </w:t>
      </w:r>
      <w:r w:rsidRPr="00F325C0">
        <w:rPr>
          <w:rFonts w:ascii="Times New Roman" w:eastAsia="Times New Roman" w:hAnsi="Times New Roman" w:cs="Times New Roman"/>
          <w:sz w:val="24"/>
          <w:szCs w:val="24"/>
          <w:lang w:eastAsia="en-US"/>
        </w:rPr>
        <w:t xml:space="preserve">программа по гражданско-патриотическому воспитанию детей дошкольного </w:t>
      </w:r>
      <w:r>
        <w:rPr>
          <w:rFonts w:ascii="Times New Roman" w:eastAsia="Times New Roman" w:hAnsi="Times New Roman" w:cs="Times New Roman"/>
          <w:sz w:val="24"/>
          <w:szCs w:val="24"/>
          <w:lang w:eastAsia="en-US"/>
        </w:rPr>
        <w:t xml:space="preserve">возраста в </w:t>
      </w:r>
      <w:r w:rsidRPr="00F325C0">
        <w:rPr>
          <w:rFonts w:ascii="Times New Roman" w:eastAsia="Times New Roman" w:hAnsi="Times New Roman" w:cs="Times New Roman"/>
          <w:sz w:val="24"/>
          <w:szCs w:val="24"/>
          <w:lang w:eastAsia="en-US"/>
        </w:rPr>
        <w:t xml:space="preserve">Республике Крым </w:t>
      </w:r>
      <w:r>
        <w:rPr>
          <w:rFonts w:ascii="Times New Roman" w:eastAsia="Times New Roman" w:hAnsi="Times New Roman" w:cs="Times New Roman"/>
          <w:sz w:val="24"/>
          <w:szCs w:val="24"/>
          <w:lang w:eastAsia="en-US"/>
        </w:rPr>
        <w:t xml:space="preserve">«Крымский </w:t>
      </w:r>
      <w:r w:rsidRPr="00F325C0">
        <w:rPr>
          <w:rFonts w:ascii="Times New Roman" w:eastAsia="Times New Roman" w:hAnsi="Times New Roman" w:cs="Times New Roman"/>
          <w:sz w:val="24"/>
          <w:szCs w:val="24"/>
          <w:lang w:eastAsia="en-US"/>
        </w:rPr>
        <w:t>веночек</w:t>
      </w:r>
      <w:r w:rsidRPr="00F325C0">
        <w:rPr>
          <w:rFonts w:ascii="Times New Roman" w:eastAsia="Times New Roman" w:hAnsi="Times New Roman" w:cs="Times New Roman"/>
          <w:spacing w:val="-2"/>
          <w:sz w:val="24"/>
          <w:szCs w:val="24"/>
          <w:lang w:eastAsia="en-US"/>
        </w:rPr>
        <w:t>»</w:t>
      </w:r>
      <w:r w:rsidRPr="0023285C">
        <w:rPr>
          <w:rFonts w:ascii="Times New Roman" w:eastAsia="Times New Roman" w:hAnsi="Times New Roman" w:cs="Times New Roman"/>
          <w:sz w:val="24"/>
          <w:szCs w:val="24"/>
          <w:lang w:eastAsia="en-US"/>
        </w:rPr>
        <w:t xml:space="preserve"> Составители: Л.Г.Мухоморина, Э.Ф.Кемилева, Л.М. Тригуб, Е.В.Феклистова – Симферополь: Издательство</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«Наша</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школа»</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2017 г.</w:t>
      </w:r>
      <w:r w:rsidRPr="00806242">
        <w:rPr>
          <w:rFonts w:ascii="Times New Roman" w:eastAsia="Times New Roman" w:hAnsi="Times New Roman" w:cs="Times New Roman"/>
          <w:b/>
          <w:color w:val="000000"/>
          <w:position w:val="-4"/>
          <w:sz w:val="24"/>
          <w:szCs w:val="24"/>
        </w:rPr>
        <w:t xml:space="preserve"> </w:t>
      </w:r>
    </w:p>
    <w:p w14:paraId="6369C77B" w14:textId="77777777" w:rsidR="00806242" w:rsidRDefault="00806242" w:rsidP="005F745A">
      <w:pPr>
        <w:tabs>
          <w:tab w:val="left" w:pos="708"/>
          <w:tab w:val="left" w:pos="1416"/>
          <w:tab w:val="left" w:pos="2124"/>
          <w:tab w:val="left" w:pos="3540"/>
          <w:tab w:val="left" w:pos="4248"/>
          <w:tab w:val="left" w:pos="4956"/>
          <w:tab w:val="left" w:pos="5664"/>
        </w:tabs>
        <w:autoSpaceDE w:val="0"/>
        <w:autoSpaceDN w:val="0"/>
        <w:adjustRightInd w:val="0"/>
        <w:ind w:left="-284" w:right="283"/>
        <w:jc w:val="both"/>
        <w:rPr>
          <w:rFonts w:ascii="Times New Roman" w:eastAsia="Times New Roman" w:hAnsi="Times New Roman" w:cs="Times New Roman"/>
          <w:b/>
          <w:color w:val="000000"/>
          <w:position w:val="-4"/>
          <w:sz w:val="24"/>
          <w:szCs w:val="24"/>
        </w:rPr>
      </w:pPr>
      <w:r w:rsidRPr="0023285C">
        <w:rPr>
          <w:rFonts w:ascii="Times New Roman" w:eastAsia="Times New Roman" w:hAnsi="Times New Roman" w:cs="Times New Roman"/>
          <w:b/>
          <w:color w:val="000000"/>
          <w:position w:val="-4"/>
          <w:sz w:val="24"/>
          <w:szCs w:val="24"/>
        </w:rPr>
        <w:t>Цели и задачи программы</w:t>
      </w:r>
      <w:r>
        <w:rPr>
          <w:rFonts w:ascii="Times New Roman" w:eastAsia="Times New Roman" w:hAnsi="Times New Roman" w:cs="Times New Roman"/>
          <w:b/>
          <w:color w:val="000000"/>
          <w:position w:val="-4"/>
          <w:sz w:val="24"/>
          <w:szCs w:val="24"/>
        </w:rPr>
        <w:t>:</w:t>
      </w:r>
    </w:p>
    <w:p w14:paraId="6C169432" w14:textId="77777777" w:rsidR="00806242" w:rsidRPr="0023285C" w:rsidRDefault="00806242" w:rsidP="005F745A">
      <w:pPr>
        <w:tabs>
          <w:tab w:val="left" w:pos="708"/>
          <w:tab w:val="left" w:pos="1416"/>
          <w:tab w:val="left" w:pos="2124"/>
          <w:tab w:val="left" w:pos="3540"/>
          <w:tab w:val="left" w:pos="4248"/>
          <w:tab w:val="left" w:pos="4956"/>
          <w:tab w:val="left" w:pos="5664"/>
        </w:tabs>
        <w:autoSpaceDE w:val="0"/>
        <w:autoSpaceDN w:val="0"/>
        <w:adjustRightInd w:val="0"/>
        <w:ind w:left="-284"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Цели программы:</w:t>
      </w:r>
    </w:p>
    <w:p w14:paraId="39402C30" w14:textId="77777777" w:rsidR="00806242" w:rsidRPr="0023285C" w:rsidRDefault="00806242" w:rsidP="005F745A">
      <w:pPr>
        <w:tabs>
          <w:tab w:val="left" w:pos="708"/>
          <w:tab w:val="left" w:pos="1416"/>
          <w:tab w:val="left" w:pos="2124"/>
          <w:tab w:val="left" w:pos="3540"/>
          <w:tab w:val="left" w:pos="4248"/>
          <w:tab w:val="left" w:pos="4956"/>
          <w:tab w:val="left" w:pos="5664"/>
        </w:tabs>
        <w:autoSpaceDE w:val="0"/>
        <w:autoSpaceDN w:val="0"/>
        <w:adjustRightInd w:val="0"/>
        <w:ind w:left="-284"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3285C">
        <w:rPr>
          <w:rFonts w:ascii="Times New Roman" w:eastAsia="Times New Roman" w:hAnsi="Times New Roman" w:cs="Times New Roman"/>
          <w:sz w:val="24"/>
          <w:szCs w:val="24"/>
        </w:rPr>
        <w:t>воспитание у ребенка уважения к родителям, их культур</w:t>
      </w:r>
      <w:r w:rsidRPr="0023285C">
        <w:rPr>
          <w:rFonts w:ascii="Times New Roman" w:eastAsia="Times New Roman" w:hAnsi="Times New Roman" w:cs="Times New Roman"/>
          <w:sz w:val="24"/>
          <w:szCs w:val="24"/>
        </w:rPr>
        <w:softHyphen/>
        <w:t>ной самобытности, к</w:t>
      </w:r>
      <w:r>
        <w:rPr>
          <w:rFonts w:ascii="Times New Roman" w:eastAsia="Times New Roman" w:hAnsi="Times New Roman" w:cs="Times New Roman"/>
          <w:sz w:val="24"/>
          <w:szCs w:val="24"/>
        </w:rPr>
        <w:t xml:space="preserve"> языку и национальным ценностям </w:t>
      </w:r>
      <w:r w:rsidRPr="0023285C">
        <w:rPr>
          <w:rFonts w:ascii="Times New Roman" w:eastAsia="Times New Roman" w:hAnsi="Times New Roman" w:cs="Times New Roman"/>
          <w:sz w:val="24"/>
          <w:szCs w:val="24"/>
        </w:rPr>
        <w:t xml:space="preserve">страны проживания и страны происхождения, к культурам, отличным от его собственной;  </w:t>
      </w:r>
    </w:p>
    <w:p w14:paraId="6DEC082C" w14:textId="77777777" w:rsidR="00806242" w:rsidRPr="0023285C" w:rsidRDefault="00806242" w:rsidP="005F745A">
      <w:pPr>
        <w:tabs>
          <w:tab w:val="left" w:pos="708"/>
          <w:tab w:val="left" w:pos="1416"/>
          <w:tab w:val="left" w:pos="2124"/>
          <w:tab w:val="left" w:pos="3540"/>
          <w:tab w:val="left" w:pos="4248"/>
          <w:tab w:val="left" w:pos="4956"/>
          <w:tab w:val="left" w:pos="5664"/>
        </w:tabs>
        <w:autoSpaceDE w:val="0"/>
        <w:autoSpaceDN w:val="0"/>
        <w:adjustRightInd w:val="0"/>
        <w:ind w:left="-284"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3285C">
        <w:rPr>
          <w:rFonts w:ascii="Times New Roman" w:eastAsia="Times New Roman" w:hAnsi="Times New Roman" w:cs="Times New Roman"/>
          <w:sz w:val="24"/>
          <w:szCs w:val="24"/>
        </w:rPr>
        <w:t xml:space="preserve">воспитание любви к  Родине; </w:t>
      </w:r>
    </w:p>
    <w:p w14:paraId="13027EEA" w14:textId="77777777" w:rsidR="001D522A" w:rsidRDefault="00806242" w:rsidP="005F745A">
      <w:pPr>
        <w:ind w:left="-284" w:right="283"/>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-подготовка </w:t>
      </w:r>
      <w:r w:rsidRPr="0023285C">
        <w:rPr>
          <w:rFonts w:ascii="Times New Roman" w:eastAsia="Times New Roman" w:hAnsi="Times New Roman" w:cs="Times New Roman"/>
          <w:sz w:val="24"/>
          <w:szCs w:val="24"/>
        </w:rPr>
        <w:t>ребенка к сознательной жизни в демократическом обществе в духе взаимопонимания, мира, дружбы между всеми народами, этническими, национальными группами.</w:t>
      </w:r>
      <w:r w:rsidRPr="0023285C">
        <w:rPr>
          <w:rFonts w:ascii="Times New Roman" w:eastAsia="Times New Roman" w:hAnsi="Times New Roman" w:cs="Times New Roman"/>
          <w:b/>
          <w:i/>
          <w:sz w:val="24"/>
          <w:szCs w:val="24"/>
        </w:rPr>
        <w:t xml:space="preserve"> </w:t>
      </w:r>
    </w:p>
    <w:p w14:paraId="61CBA575" w14:textId="77777777" w:rsidR="00806242" w:rsidRPr="001D522A" w:rsidRDefault="00806242" w:rsidP="005F745A">
      <w:pPr>
        <w:ind w:left="-284" w:right="283"/>
        <w:jc w:val="both"/>
        <w:rPr>
          <w:rFonts w:ascii="Times New Roman" w:eastAsia="Times New Roman" w:hAnsi="Times New Roman" w:cs="Times New Roman"/>
          <w:b/>
          <w:i/>
          <w:sz w:val="24"/>
          <w:szCs w:val="24"/>
        </w:rPr>
      </w:pPr>
      <w:r w:rsidRPr="00B43269">
        <w:rPr>
          <w:rFonts w:ascii="Times New Roman" w:eastAsia="Times New Roman" w:hAnsi="Times New Roman" w:cs="Times New Roman"/>
          <w:b/>
          <w:i/>
          <w:sz w:val="24"/>
          <w:szCs w:val="24"/>
        </w:rPr>
        <w:t>Задачи программы:</w:t>
      </w:r>
    </w:p>
    <w:p w14:paraId="5C975A29" w14:textId="77777777" w:rsidR="00806242" w:rsidRPr="0023285C" w:rsidRDefault="00806242" w:rsidP="005F745A">
      <w:pPr>
        <w:tabs>
          <w:tab w:val="left" w:pos="708"/>
          <w:tab w:val="left" w:pos="1416"/>
          <w:tab w:val="left" w:pos="2124"/>
          <w:tab w:val="left" w:pos="2832"/>
          <w:tab w:val="left" w:pos="3540"/>
          <w:tab w:val="left" w:pos="4248"/>
          <w:tab w:val="left" w:pos="4956"/>
          <w:tab w:val="left" w:pos="5664"/>
        </w:tabs>
        <w:autoSpaceDE w:val="0"/>
        <w:autoSpaceDN w:val="0"/>
        <w:adjustRightInd w:val="0"/>
        <w:ind w:left="-284"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23285C">
        <w:rPr>
          <w:rFonts w:ascii="Times New Roman" w:eastAsia="Times New Roman" w:hAnsi="Times New Roman" w:cs="Times New Roman"/>
          <w:sz w:val="24"/>
          <w:szCs w:val="24"/>
        </w:rPr>
        <w:t>Воспитание основ духовной культуры, формирование морально-этического отношения, гражданской позиции:</w:t>
      </w:r>
    </w:p>
    <w:p w14:paraId="356ABCDF" w14:textId="77777777" w:rsidR="00806242" w:rsidRPr="0023285C" w:rsidRDefault="00806242" w:rsidP="005F745A">
      <w:pPr>
        <w:tabs>
          <w:tab w:val="left" w:pos="708"/>
          <w:tab w:val="left" w:pos="1416"/>
          <w:tab w:val="left" w:pos="2124"/>
          <w:tab w:val="left" w:pos="3540"/>
          <w:tab w:val="left" w:pos="4248"/>
          <w:tab w:val="left" w:pos="4956"/>
          <w:tab w:val="left" w:pos="5664"/>
        </w:tabs>
        <w:autoSpaceDE w:val="0"/>
        <w:autoSpaceDN w:val="0"/>
        <w:adjustRightInd w:val="0"/>
        <w:ind w:left="-284"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к семье, родному дому, городу (селу, поселку), Родине;</w:t>
      </w:r>
    </w:p>
    <w:p w14:paraId="5ADC9904" w14:textId="77777777" w:rsidR="00806242" w:rsidRPr="0023285C" w:rsidRDefault="00806242" w:rsidP="005F745A">
      <w:pPr>
        <w:tabs>
          <w:tab w:val="left" w:pos="708"/>
          <w:tab w:val="left" w:pos="1416"/>
          <w:tab w:val="left" w:pos="2124"/>
          <w:tab w:val="left" w:pos="3540"/>
          <w:tab w:val="left" w:pos="4248"/>
          <w:tab w:val="left" w:pos="4956"/>
          <w:tab w:val="left" w:pos="5664"/>
        </w:tabs>
        <w:autoSpaceDE w:val="0"/>
        <w:autoSpaceDN w:val="0"/>
        <w:adjustRightInd w:val="0"/>
        <w:ind w:left="-284"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3285C">
        <w:rPr>
          <w:rFonts w:ascii="Times New Roman" w:eastAsia="Times New Roman" w:hAnsi="Times New Roman" w:cs="Times New Roman"/>
          <w:sz w:val="24"/>
          <w:szCs w:val="24"/>
        </w:rPr>
        <w:t>к природе родного края;</w:t>
      </w:r>
    </w:p>
    <w:p w14:paraId="5BE71EC5" w14:textId="77777777" w:rsidR="00806242" w:rsidRPr="0023285C" w:rsidRDefault="00806242" w:rsidP="005F745A">
      <w:pPr>
        <w:tabs>
          <w:tab w:val="left" w:pos="708"/>
          <w:tab w:val="left" w:pos="1416"/>
          <w:tab w:val="left" w:pos="2124"/>
          <w:tab w:val="left" w:pos="3540"/>
          <w:tab w:val="left" w:pos="4248"/>
          <w:tab w:val="left" w:pos="4956"/>
          <w:tab w:val="left" w:pos="5664"/>
        </w:tabs>
        <w:autoSpaceDE w:val="0"/>
        <w:autoSpaceDN w:val="0"/>
        <w:adjustRightInd w:val="0"/>
        <w:ind w:left="-284"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3285C">
        <w:rPr>
          <w:rFonts w:ascii="Times New Roman" w:eastAsia="Times New Roman" w:hAnsi="Times New Roman" w:cs="Times New Roman"/>
          <w:sz w:val="24"/>
          <w:szCs w:val="24"/>
        </w:rPr>
        <w:t>к языку, истории и культурному наслед</w:t>
      </w:r>
      <w:r>
        <w:rPr>
          <w:rFonts w:ascii="Times New Roman" w:eastAsia="Times New Roman" w:hAnsi="Times New Roman" w:cs="Times New Roman"/>
          <w:sz w:val="24"/>
          <w:szCs w:val="24"/>
        </w:rPr>
        <w:t xml:space="preserve">ию своего народа и людей, среди </w:t>
      </w:r>
      <w:r w:rsidRPr="0023285C">
        <w:rPr>
          <w:rFonts w:ascii="Times New Roman" w:eastAsia="Times New Roman" w:hAnsi="Times New Roman" w:cs="Times New Roman"/>
          <w:sz w:val="24"/>
          <w:szCs w:val="24"/>
        </w:rPr>
        <w:t>которых проживает ребенок.</w:t>
      </w:r>
    </w:p>
    <w:p w14:paraId="4C94501F" w14:textId="77777777" w:rsidR="00806242" w:rsidRPr="0023285C" w:rsidRDefault="00806242" w:rsidP="005F745A">
      <w:pPr>
        <w:tabs>
          <w:tab w:val="left" w:pos="708"/>
          <w:tab w:val="left" w:pos="1416"/>
          <w:tab w:val="left" w:pos="2124"/>
          <w:tab w:val="left" w:pos="3540"/>
          <w:tab w:val="left" w:pos="4248"/>
          <w:tab w:val="left" w:pos="4956"/>
          <w:tab w:val="left" w:pos="5664"/>
        </w:tabs>
        <w:autoSpaceDE w:val="0"/>
        <w:autoSpaceDN w:val="0"/>
        <w:adjustRightInd w:val="0"/>
        <w:ind w:left="-284"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2.Побуждение ребенка к проявлению сострадания, </w:t>
      </w:r>
      <w:r w:rsidRPr="0023285C">
        <w:rPr>
          <w:rFonts w:ascii="Times New Roman" w:eastAsia="Times New Roman" w:hAnsi="Times New Roman" w:cs="Times New Roman"/>
          <w:sz w:val="24"/>
          <w:szCs w:val="24"/>
        </w:rPr>
        <w:t>заботливого отношения, внимательности, уважения к родным и близким людям, к друзьям и сверстникам, в том</w:t>
      </w:r>
      <w:r>
        <w:rPr>
          <w:rFonts w:ascii="Times New Roman" w:eastAsia="Times New Roman" w:hAnsi="Times New Roman" w:cs="Times New Roman"/>
          <w:sz w:val="24"/>
          <w:szCs w:val="24"/>
        </w:rPr>
        <w:t xml:space="preserve"> числе представителям различных </w:t>
      </w:r>
      <w:r w:rsidRPr="0023285C">
        <w:rPr>
          <w:rFonts w:ascii="Times New Roman" w:eastAsia="Times New Roman" w:hAnsi="Times New Roman" w:cs="Times New Roman"/>
          <w:sz w:val="24"/>
          <w:szCs w:val="24"/>
        </w:rPr>
        <w:t>национальностей, к тем, кто о нем заботится в детском саду, дома или сам нуждается в его участии.</w:t>
      </w:r>
    </w:p>
    <w:p w14:paraId="70D285F5" w14:textId="77777777" w:rsidR="00806242" w:rsidRPr="0023285C" w:rsidRDefault="00806242" w:rsidP="005F745A">
      <w:pPr>
        <w:tabs>
          <w:tab w:val="left" w:pos="708"/>
          <w:tab w:val="left" w:pos="1416"/>
          <w:tab w:val="left" w:pos="2124"/>
          <w:tab w:val="left" w:pos="3540"/>
          <w:tab w:val="left" w:pos="4248"/>
          <w:tab w:val="left" w:pos="4956"/>
          <w:tab w:val="left" w:pos="5664"/>
        </w:tabs>
        <w:autoSpaceDE w:val="0"/>
        <w:autoSpaceDN w:val="0"/>
        <w:adjustRightInd w:val="0"/>
        <w:ind w:left="-284"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3285C">
        <w:rPr>
          <w:rFonts w:ascii="Times New Roman" w:eastAsia="Times New Roman" w:hAnsi="Times New Roman" w:cs="Times New Roman"/>
          <w:sz w:val="24"/>
          <w:szCs w:val="24"/>
        </w:rPr>
        <w:t>Воспитание уважительного отношения к людям и результатам их труда, родной земле, государственной символике и этничес</w:t>
      </w:r>
      <w:r>
        <w:rPr>
          <w:rFonts w:ascii="Times New Roman" w:eastAsia="Times New Roman" w:hAnsi="Times New Roman" w:cs="Times New Roman"/>
          <w:sz w:val="24"/>
          <w:szCs w:val="24"/>
        </w:rPr>
        <w:t>ким символам, традициям страны,</w:t>
      </w:r>
      <w:r w:rsidRPr="0023285C">
        <w:rPr>
          <w:rFonts w:ascii="Times New Roman" w:eastAsia="Times New Roman" w:hAnsi="Times New Roman" w:cs="Times New Roman"/>
          <w:sz w:val="24"/>
          <w:szCs w:val="24"/>
        </w:rPr>
        <w:t>к государственным и народным праздникам.</w:t>
      </w:r>
    </w:p>
    <w:p w14:paraId="5769F9E5" w14:textId="77777777" w:rsidR="00806242" w:rsidRPr="0023285C" w:rsidRDefault="00806242" w:rsidP="00EC0AFF">
      <w:pPr>
        <w:tabs>
          <w:tab w:val="left" w:pos="708"/>
          <w:tab w:val="left" w:pos="1416"/>
          <w:tab w:val="left" w:pos="2124"/>
          <w:tab w:val="left" w:pos="2832"/>
          <w:tab w:val="left" w:pos="3540"/>
          <w:tab w:val="left" w:pos="4248"/>
          <w:tab w:val="left" w:pos="4956"/>
          <w:tab w:val="left" w:pos="5664"/>
        </w:tabs>
        <w:autoSpaceDE w:val="0"/>
        <w:autoSpaceDN w:val="0"/>
        <w:adjustRightInd w:val="0"/>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 xml:space="preserve">4.Воспитание чувства собственного достоинства, уважительного отношения не только к своей этнической группе, но и уважения, симпатии, добрых чувств к людям других национальностей. </w:t>
      </w:r>
    </w:p>
    <w:p w14:paraId="17A4A3A1" w14:textId="77777777" w:rsidR="00806242" w:rsidRPr="0023285C" w:rsidRDefault="00806242" w:rsidP="00EC0AFF">
      <w:pPr>
        <w:tabs>
          <w:tab w:val="left" w:pos="708"/>
          <w:tab w:val="left" w:pos="1416"/>
          <w:tab w:val="left" w:pos="2124"/>
          <w:tab w:val="left" w:pos="2832"/>
          <w:tab w:val="left" w:pos="3540"/>
          <w:tab w:val="left" w:pos="4248"/>
          <w:tab w:val="left" w:pos="4956"/>
          <w:tab w:val="left" w:pos="5664"/>
        </w:tabs>
        <w:autoSpaceDE w:val="0"/>
        <w:autoSpaceDN w:val="0"/>
        <w:adjustRightInd w:val="0"/>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5. Ознакомление с особенностями языка, бытом и традициями людей, проживающих в Крыму – в том числе с семейными и народными обычаями, народным этикетом, традициями гостеприимства.</w:t>
      </w:r>
    </w:p>
    <w:p w14:paraId="22261E5F" w14:textId="77777777" w:rsidR="00806242" w:rsidRPr="0023285C" w:rsidRDefault="00806242" w:rsidP="00B533FC">
      <w:pPr>
        <w:tabs>
          <w:tab w:val="left" w:pos="708"/>
          <w:tab w:val="left" w:pos="1416"/>
          <w:tab w:val="left" w:pos="2124"/>
          <w:tab w:val="left" w:pos="2832"/>
          <w:tab w:val="left" w:pos="3540"/>
          <w:tab w:val="left" w:pos="4248"/>
          <w:tab w:val="left" w:pos="4956"/>
          <w:tab w:val="left" w:pos="5664"/>
        </w:tabs>
        <w:autoSpaceDE w:val="0"/>
        <w:autoSpaceDN w:val="0"/>
        <w:adjustRightInd w:val="0"/>
        <w:ind w:left="-142" w:right="283"/>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6. Обучение этике межнационального общения и «культуре мира».</w:t>
      </w:r>
    </w:p>
    <w:p w14:paraId="2B67F5E9" w14:textId="77777777" w:rsidR="00806242" w:rsidRPr="0023285C" w:rsidRDefault="00806242" w:rsidP="008B44B9">
      <w:pPr>
        <w:tabs>
          <w:tab w:val="left" w:pos="708"/>
          <w:tab w:val="left" w:pos="1416"/>
          <w:tab w:val="left" w:pos="2124"/>
          <w:tab w:val="left" w:pos="2832"/>
          <w:tab w:val="left" w:pos="3540"/>
          <w:tab w:val="left" w:pos="4248"/>
          <w:tab w:val="left" w:pos="4956"/>
          <w:tab w:val="left" w:pos="5664"/>
        </w:tabs>
        <w:autoSpaceDE w:val="0"/>
        <w:autoSpaceDN w:val="0"/>
        <w:adjustRightInd w:val="0"/>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7. Формирование активной гражданской позиции, чувс</w:t>
      </w:r>
      <w:r w:rsidR="005C787D">
        <w:rPr>
          <w:rFonts w:ascii="Times New Roman" w:eastAsia="Times New Roman" w:hAnsi="Times New Roman" w:cs="Times New Roman"/>
          <w:sz w:val="24"/>
          <w:szCs w:val="24"/>
        </w:rPr>
        <w:t xml:space="preserve">тва патриотизма и национальной </w:t>
      </w:r>
      <w:r w:rsidRPr="0023285C">
        <w:rPr>
          <w:rFonts w:ascii="Times New Roman" w:eastAsia="Times New Roman" w:hAnsi="Times New Roman" w:cs="Times New Roman"/>
          <w:sz w:val="24"/>
          <w:szCs w:val="24"/>
        </w:rPr>
        <w:t>гордости, позитивного отношения к разнообразию культур.</w:t>
      </w:r>
    </w:p>
    <w:p w14:paraId="4E51A57D" w14:textId="77777777" w:rsidR="005C787D" w:rsidRDefault="00806242" w:rsidP="00B533FC">
      <w:pPr>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rPr>
        <w:t xml:space="preserve">8. Создание условий для краеведческой и народоведческой работы в </w:t>
      </w:r>
      <w:r>
        <w:rPr>
          <w:rFonts w:ascii="Times New Roman" w:eastAsia="Times New Roman" w:hAnsi="Times New Roman" w:cs="Times New Roman"/>
          <w:sz w:val="24"/>
          <w:szCs w:val="24"/>
        </w:rPr>
        <w:t>ДОУ</w:t>
      </w:r>
    </w:p>
    <w:p w14:paraId="2D468EF1" w14:textId="77777777" w:rsidR="00806242" w:rsidRPr="005C787D" w:rsidRDefault="00806242" w:rsidP="008B44B9">
      <w:pPr>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color w:val="000000"/>
          <w:position w:val="-4"/>
          <w:sz w:val="24"/>
          <w:szCs w:val="24"/>
        </w:rPr>
        <w:t>Принципы и подходы</w:t>
      </w:r>
      <w:r>
        <w:rPr>
          <w:rFonts w:ascii="Times New Roman" w:eastAsia="Times New Roman" w:hAnsi="Times New Roman" w:cs="Times New Roman"/>
          <w:b/>
          <w:color w:val="000000"/>
          <w:position w:val="-4"/>
          <w:sz w:val="24"/>
          <w:szCs w:val="24"/>
        </w:rPr>
        <w:t>:</w:t>
      </w:r>
    </w:p>
    <w:p w14:paraId="06E687ED" w14:textId="77777777" w:rsidR="00806242" w:rsidRPr="0023285C" w:rsidRDefault="00806242" w:rsidP="008B44B9">
      <w:pPr>
        <w:tabs>
          <w:tab w:val="left" w:pos="708"/>
          <w:tab w:val="left" w:pos="1416"/>
          <w:tab w:val="left" w:pos="2124"/>
          <w:tab w:val="left" w:pos="2832"/>
          <w:tab w:val="left" w:pos="3540"/>
          <w:tab w:val="left" w:pos="4248"/>
          <w:tab w:val="left" w:pos="4956"/>
          <w:tab w:val="left" w:pos="5664"/>
        </w:tabs>
        <w:autoSpaceDE w:val="0"/>
        <w:autoSpaceDN w:val="0"/>
        <w:adjustRightInd w:val="0"/>
        <w:ind w:left="-142" w:right="283"/>
        <w:jc w:val="both"/>
        <w:rPr>
          <w:rFonts w:ascii="Times New Roman" w:eastAsia="Times New Roman" w:hAnsi="Times New Roman" w:cs="Times New Roman"/>
          <w:sz w:val="24"/>
          <w:szCs w:val="24"/>
        </w:rPr>
      </w:pPr>
      <w:r w:rsidRPr="00806242">
        <w:rPr>
          <w:rFonts w:ascii="Times New Roman" w:eastAsia="Times New Roman" w:hAnsi="Times New Roman" w:cs="Times New Roman"/>
          <w:sz w:val="24"/>
          <w:szCs w:val="24"/>
        </w:rPr>
        <w:t xml:space="preserve"> </w:t>
      </w:r>
      <w:r w:rsidRPr="0023285C">
        <w:rPr>
          <w:rFonts w:ascii="Times New Roman" w:eastAsia="Times New Roman" w:hAnsi="Times New Roman" w:cs="Times New Roman"/>
          <w:sz w:val="24"/>
          <w:szCs w:val="24"/>
        </w:rPr>
        <w:t xml:space="preserve">- </w:t>
      </w:r>
      <w:r w:rsidRPr="0023285C">
        <w:rPr>
          <w:rFonts w:ascii="Times New Roman" w:eastAsia="Times New Roman" w:hAnsi="Times New Roman" w:cs="Times New Roman"/>
          <w:i/>
          <w:sz w:val="24"/>
          <w:szCs w:val="24"/>
        </w:rPr>
        <w:t>принцип приоритета общечеловеческих ценностей</w:t>
      </w:r>
      <w:r w:rsidRPr="0023285C">
        <w:rPr>
          <w:rFonts w:ascii="Times New Roman" w:eastAsia="Times New Roman" w:hAnsi="Times New Roman" w:cs="Times New Roman"/>
          <w:sz w:val="24"/>
          <w:szCs w:val="24"/>
        </w:rPr>
        <w:t>: этнической толерантности, «культуры мира», равноправия языковых, этнических групп независимо от статуса, численности и времени проживания на полуострове (в программе за основу берется алфавитный порядок упоминания этносов, языковых групп);</w:t>
      </w:r>
    </w:p>
    <w:p w14:paraId="54F93071" w14:textId="77777777" w:rsidR="00806242" w:rsidRPr="0023285C" w:rsidRDefault="00806242" w:rsidP="008B44B9">
      <w:pPr>
        <w:tabs>
          <w:tab w:val="left" w:pos="708"/>
          <w:tab w:val="left" w:pos="1416"/>
          <w:tab w:val="left" w:pos="2124"/>
          <w:tab w:val="left" w:pos="2832"/>
          <w:tab w:val="left" w:pos="3540"/>
          <w:tab w:val="left" w:pos="4248"/>
          <w:tab w:val="left" w:pos="4956"/>
          <w:tab w:val="left" w:pos="5664"/>
        </w:tabs>
        <w:autoSpaceDE w:val="0"/>
        <w:autoSpaceDN w:val="0"/>
        <w:adjustRightInd w:val="0"/>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w:t>
      </w:r>
      <w:r w:rsidRPr="0023285C">
        <w:rPr>
          <w:rFonts w:ascii="Times New Roman" w:eastAsia="Times New Roman" w:hAnsi="Times New Roman" w:cs="Times New Roman"/>
          <w:i/>
          <w:sz w:val="24"/>
          <w:szCs w:val="24"/>
        </w:rPr>
        <w:t>принцип возрождения, сохранения и развития этнокультурной самобытности и диалога культур</w:t>
      </w:r>
      <w:r w:rsidRPr="0023285C">
        <w:rPr>
          <w:rFonts w:ascii="Times New Roman" w:eastAsia="Times New Roman" w:hAnsi="Times New Roman" w:cs="Times New Roman"/>
          <w:sz w:val="24"/>
          <w:szCs w:val="24"/>
        </w:rPr>
        <w:t xml:space="preserve"> (вопросы традиционной культуры рассматриваются по тематическому принципу);</w:t>
      </w:r>
    </w:p>
    <w:p w14:paraId="76C4325E" w14:textId="77777777" w:rsidR="00806242" w:rsidRPr="0023285C" w:rsidRDefault="00806242" w:rsidP="008B44B9">
      <w:pPr>
        <w:tabs>
          <w:tab w:val="left" w:pos="708"/>
          <w:tab w:val="left" w:pos="1416"/>
          <w:tab w:val="left" w:pos="2124"/>
          <w:tab w:val="left" w:pos="2832"/>
          <w:tab w:val="left" w:pos="3540"/>
          <w:tab w:val="left" w:pos="4248"/>
          <w:tab w:val="left" w:pos="4956"/>
          <w:tab w:val="left" w:pos="5664"/>
        </w:tabs>
        <w:autoSpaceDE w:val="0"/>
        <w:autoSpaceDN w:val="0"/>
        <w:adjustRightInd w:val="0"/>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w:t>
      </w:r>
      <w:r w:rsidRPr="0023285C">
        <w:rPr>
          <w:rFonts w:ascii="Times New Roman" w:eastAsia="Times New Roman" w:hAnsi="Times New Roman" w:cs="Times New Roman"/>
          <w:i/>
          <w:sz w:val="24"/>
          <w:szCs w:val="24"/>
        </w:rPr>
        <w:t>принцип доступности</w:t>
      </w:r>
      <w:r w:rsidRPr="0023285C">
        <w:rPr>
          <w:rFonts w:ascii="Times New Roman" w:eastAsia="Times New Roman" w:hAnsi="Times New Roman" w:cs="Times New Roman"/>
          <w:sz w:val="24"/>
          <w:szCs w:val="24"/>
        </w:rPr>
        <w:t>: формы и мето</w:t>
      </w:r>
      <w:r w:rsidRPr="0023285C">
        <w:rPr>
          <w:rFonts w:ascii="Times New Roman" w:eastAsia="Times New Roman" w:hAnsi="Times New Roman" w:cs="Times New Roman"/>
          <w:sz w:val="24"/>
          <w:szCs w:val="24"/>
        </w:rPr>
        <w:softHyphen/>
        <w:t>ды работы с детьми, объем историко-этнографического материала должны соответствовать возрастным и психологическим особенностям восприятия детей дошкольного возраста;</w:t>
      </w:r>
    </w:p>
    <w:p w14:paraId="5FCD3FC0" w14:textId="77777777" w:rsidR="00806242" w:rsidRPr="0023285C" w:rsidRDefault="00806242" w:rsidP="008B44B9">
      <w:pPr>
        <w:tabs>
          <w:tab w:val="left" w:pos="708"/>
          <w:tab w:val="left" w:pos="1416"/>
          <w:tab w:val="left" w:pos="2124"/>
          <w:tab w:val="left" w:pos="2832"/>
          <w:tab w:val="left" w:pos="3540"/>
          <w:tab w:val="left" w:pos="4248"/>
          <w:tab w:val="left" w:pos="4956"/>
          <w:tab w:val="left" w:pos="5664"/>
        </w:tabs>
        <w:autoSpaceDE w:val="0"/>
        <w:autoSpaceDN w:val="0"/>
        <w:adjustRightInd w:val="0"/>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w:t>
      </w:r>
      <w:r w:rsidRPr="0023285C">
        <w:rPr>
          <w:rFonts w:ascii="Times New Roman" w:eastAsia="Times New Roman" w:hAnsi="Times New Roman" w:cs="Times New Roman"/>
          <w:i/>
          <w:sz w:val="24"/>
          <w:szCs w:val="24"/>
        </w:rPr>
        <w:t>принцип преемственности с начальным звеном образования</w:t>
      </w:r>
      <w:r w:rsidRPr="0023285C">
        <w:rPr>
          <w:rFonts w:ascii="Times New Roman" w:eastAsia="Times New Roman" w:hAnsi="Times New Roman" w:cs="Times New Roman"/>
          <w:sz w:val="24"/>
          <w:szCs w:val="24"/>
        </w:rPr>
        <w:t xml:space="preserve"> предполагает продолжение и углубление содержания работы по гражданско-патриотическому воспитанию детей младшего школьного возраста.</w:t>
      </w:r>
    </w:p>
    <w:p w14:paraId="60138F7A" w14:textId="77777777" w:rsidR="00806242" w:rsidRPr="0023285C" w:rsidRDefault="00806242" w:rsidP="008B44B9">
      <w:pPr>
        <w:tabs>
          <w:tab w:val="left" w:pos="708"/>
          <w:tab w:val="left" w:pos="1416"/>
          <w:tab w:val="left" w:pos="2124"/>
          <w:tab w:val="left" w:pos="2832"/>
          <w:tab w:val="left" w:pos="3540"/>
          <w:tab w:val="left" w:pos="4248"/>
          <w:tab w:val="left" w:pos="4956"/>
          <w:tab w:val="left" w:pos="5664"/>
        </w:tabs>
        <w:autoSpaceDE w:val="0"/>
        <w:autoSpaceDN w:val="0"/>
        <w:adjustRightInd w:val="0"/>
        <w:ind w:left="-142" w:right="283"/>
        <w:jc w:val="both"/>
        <w:rPr>
          <w:rFonts w:ascii="Times New Roman" w:eastAsia="Times New Roman" w:hAnsi="Times New Roman" w:cs="Times New Roman"/>
          <w:i/>
          <w:sz w:val="24"/>
          <w:szCs w:val="24"/>
        </w:rPr>
      </w:pPr>
      <w:r w:rsidRPr="0023285C">
        <w:rPr>
          <w:rFonts w:ascii="Times New Roman" w:eastAsia="Times New Roman" w:hAnsi="Times New Roman" w:cs="Times New Roman"/>
          <w:i/>
          <w:sz w:val="24"/>
          <w:szCs w:val="24"/>
        </w:rPr>
        <w:t>Общими методическими подходами к построению образовательного процесса в ДОУ являются:</w:t>
      </w:r>
    </w:p>
    <w:p w14:paraId="69741648" w14:textId="77777777" w:rsidR="00806242" w:rsidRPr="0023285C" w:rsidRDefault="00806242" w:rsidP="008B44B9">
      <w:pPr>
        <w:tabs>
          <w:tab w:val="left" w:pos="708"/>
          <w:tab w:val="left" w:pos="1416"/>
          <w:tab w:val="left" w:pos="2124"/>
          <w:tab w:val="left" w:pos="2832"/>
          <w:tab w:val="left" w:pos="3540"/>
          <w:tab w:val="left" w:pos="4248"/>
          <w:tab w:val="left" w:pos="4956"/>
          <w:tab w:val="left" w:pos="5664"/>
        </w:tabs>
        <w:autoSpaceDE w:val="0"/>
        <w:autoSpaceDN w:val="0"/>
        <w:adjustRightInd w:val="0"/>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от  восприятия информации к идеям и обобщениям, знаниям, представлениям;</w:t>
      </w:r>
    </w:p>
    <w:p w14:paraId="2587B5A1" w14:textId="77777777" w:rsidR="00806242" w:rsidRPr="0023285C" w:rsidRDefault="00806242" w:rsidP="008B44B9">
      <w:pPr>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rPr>
        <w:t>- накопление опыта различных контактов с объект</w:t>
      </w:r>
      <w:r>
        <w:rPr>
          <w:rFonts w:ascii="Times New Roman" w:eastAsia="Times New Roman" w:hAnsi="Times New Roman" w:cs="Times New Roman"/>
          <w:sz w:val="24"/>
          <w:szCs w:val="24"/>
        </w:rPr>
        <w:t xml:space="preserve">ами окружающего мира, рефлексии </w:t>
      </w:r>
      <w:r w:rsidRPr="0023285C">
        <w:rPr>
          <w:rFonts w:ascii="Times New Roman" w:eastAsia="Times New Roman" w:hAnsi="Times New Roman" w:cs="Times New Roman"/>
          <w:sz w:val="24"/>
          <w:szCs w:val="24"/>
        </w:rPr>
        <w:t>этого опыта, интеграции впечатлений в целостную картину мира- этнокультурный компонент</w:t>
      </w:r>
      <w:r w:rsidR="003F019D">
        <w:rPr>
          <w:rFonts w:ascii="Times New Roman" w:eastAsia="Times New Roman" w:hAnsi="Times New Roman" w:cs="Times New Roman"/>
          <w:sz w:val="24"/>
          <w:szCs w:val="24"/>
        </w:rPr>
        <w:t>.</w:t>
      </w:r>
    </w:p>
    <w:p w14:paraId="624FA36C" w14:textId="77777777" w:rsidR="003F019D" w:rsidRDefault="003F019D" w:rsidP="001D522A">
      <w:pPr>
        <w:widowControl w:val="0"/>
        <w:tabs>
          <w:tab w:val="left" w:pos="720"/>
        </w:tabs>
        <w:ind w:right="-1"/>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position w:val="-4"/>
          <w:sz w:val="24"/>
          <w:szCs w:val="24"/>
        </w:rPr>
        <w:t xml:space="preserve">                                                        </w:t>
      </w:r>
    </w:p>
    <w:p w14:paraId="243D6072" w14:textId="77777777" w:rsidR="00806242" w:rsidRPr="003F019D" w:rsidRDefault="003F019D" w:rsidP="005F745A">
      <w:pPr>
        <w:widowControl w:val="0"/>
        <w:tabs>
          <w:tab w:val="left" w:pos="720"/>
        </w:tabs>
        <w:ind w:left="-142" w:right="-1"/>
        <w:jc w:val="center"/>
        <w:rPr>
          <w:rFonts w:ascii="Times New Roman" w:eastAsia="Times New Roman" w:hAnsi="Times New Roman" w:cs="Times New Roman"/>
          <w:b/>
          <w:color w:val="000000"/>
          <w:position w:val="-4"/>
          <w:sz w:val="24"/>
          <w:szCs w:val="24"/>
        </w:rPr>
      </w:pPr>
      <w:r w:rsidRPr="003F019D">
        <w:rPr>
          <w:rFonts w:ascii="Times New Roman" w:eastAsia="Times New Roman" w:hAnsi="Times New Roman" w:cs="Times New Roman"/>
          <w:b/>
          <w:color w:val="000000"/>
          <w:position w:val="-4"/>
          <w:sz w:val="24"/>
          <w:szCs w:val="24"/>
        </w:rPr>
        <w:t>Познавательное развитие</w:t>
      </w:r>
    </w:p>
    <w:p w14:paraId="61A9B2B4" w14:textId="77777777" w:rsidR="0089204F" w:rsidRDefault="003F019D" w:rsidP="005F745A">
      <w:pPr>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b/>
          <w:color w:val="000000"/>
          <w:position w:val="-4"/>
          <w:sz w:val="24"/>
          <w:szCs w:val="24"/>
        </w:rPr>
        <w:t>Наименование программы, авторы, ссылка</w:t>
      </w:r>
      <w:r>
        <w:rPr>
          <w:rFonts w:ascii="Times New Roman" w:eastAsia="Times New Roman" w:hAnsi="Times New Roman" w:cs="Times New Roman"/>
          <w:b/>
          <w:color w:val="000000"/>
          <w:position w:val="-4"/>
          <w:sz w:val="24"/>
          <w:szCs w:val="24"/>
        </w:rPr>
        <w:t>:</w:t>
      </w:r>
      <w:r w:rsidRPr="003F019D">
        <w:rPr>
          <w:rFonts w:ascii="Times New Roman" w:eastAsia="Times New Roman" w:hAnsi="Times New Roman" w:cs="Times New Roman"/>
          <w:sz w:val="24"/>
          <w:szCs w:val="24"/>
        </w:rPr>
        <w:t xml:space="preserve"> </w:t>
      </w:r>
    </w:p>
    <w:p w14:paraId="4639938F" w14:textId="77777777" w:rsidR="003F019D" w:rsidRPr="0023285C" w:rsidRDefault="003F019D" w:rsidP="005F745A">
      <w:pPr>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rPr>
        <w:t>Парциальная программа «Юный эколог». Для работы с детьми 3-7 лет.</w:t>
      </w:r>
      <w:r w:rsidRPr="0023285C">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С.Н.</w:t>
      </w:r>
      <w:r w:rsidRPr="0023285C">
        <w:rPr>
          <w:rFonts w:ascii="Times New Roman" w:eastAsia="Times New Roman" w:hAnsi="Times New Roman" w:cs="Times New Roman"/>
          <w:sz w:val="24"/>
          <w:szCs w:val="24"/>
          <w:lang w:eastAsia="en-US"/>
        </w:rPr>
        <w:t xml:space="preserve">Николаева (Мозаика-Синтез, 2016 </w:t>
      </w:r>
      <w:r w:rsidR="005C787D">
        <w:rPr>
          <w:rFonts w:ascii="Times New Roman" w:eastAsia="Times New Roman" w:hAnsi="Times New Roman" w:cs="Times New Roman"/>
          <w:sz w:val="24"/>
          <w:szCs w:val="24"/>
          <w:lang w:eastAsia="en-US"/>
        </w:rPr>
        <w:t>)</w:t>
      </w:r>
    </w:p>
    <w:p w14:paraId="29DEAB91" w14:textId="77777777" w:rsidR="003F019D" w:rsidRDefault="003F019D" w:rsidP="005F745A">
      <w:pPr>
        <w:widowControl w:val="0"/>
        <w:autoSpaceDE w:val="0"/>
        <w:autoSpaceDN w:val="0"/>
        <w:spacing w:line="240" w:lineRule="auto"/>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color w:val="000000"/>
          <w:position w:val="-4"/>
          <w:sz w:val="24"/>
          <w:szCs w:val="24"/>
        </w:rPr>
        <w:t>Цели и задачи программы</w:t>
      </w:r>
      <w:r>
        <w:rPr>
          <w:rFonts w:ascii="Times New Roman" w:eastAsia="Times New Roman" w:hAnsi="Times New Roman" w:cs="Times New Roman"/>
          <w:b/>
          <w:color w:val="000000"/>
          <w:position w:val="-4"/>
          <w:sz w:val="24"/>
          <w:szCs w:val="24"/>
        </w:rPr>
        <w:t>:</w:t>
      </w:r>
      <w:r w:rsidRPr="003F019D">
        <w:rPr>
          <w:rFonts w:ascii="Times New Roman" w:eastAsia="Times New Roman" w:hAnsi="Times New Roman" w:cs="Times New Roman"/>
          <w:sz w:val="24"/>
          <w:szCs w:val="24"/>
          <w:lang w:eastAsia="en-US"/>
        </w:rPr>
        <w:t xml:space="preserve"> </w:t>
      </w:r>
    </w:p>
    <w:p w14:paraId="5E68B29D" w14:textId="77777777" w:rsidR="003F019D" w:rsidRPr="001E2D97" w:rsidRDefault="003F019D" w:rsidP="005F745A">
      <w:pPr>
        <w:widowControl w:val="0"/>
        <w:autoSpaceDE w:val="0"/>
        <w:autoSpaceDN w:val="0"/>
        <w:spacing w:line="240" w:lineRule="auto"/>
        <w:ind w:left="-142" w:right="28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Цель: </w:t>
      </w:r>
      <w:r w:rsidRPr="0023285C">
        <w:rPr>
          <w:rFonts w:ascii="Times New Roman" w:eastAsia="Times New Roman" w:hAnsi="Times New Roman" w:cs="Times New Roman"/>
          <w:sz w:val="24"/>
          <w:szCs w:val="24"/>
          <w:lang w:eastAsia="en-US"/>
        </w:rPr>
        <w:t>формирование</w:t>
      </w:r>
      <w:r w:rsidRPr="0023285C">
        <w:rPr>
          <w:rFonts w:ascii="Times New Roman" w:eastAsia="Times New Roman" w:hAnsi="Times New Roman" w:cs="Times New Roman"/>
          <w:spacing w:val="-8"/>
          <w:sz w:val="24"/>
          <w:szCs w:val="24"/>
          <w:lang w:eastAsia="en-US"/>
        </w:rPr>
        <w:t xml:space="preserve"> основ </w:t>
      </w:r>
      <w:r w:rsidRPr="0023285C">
        <w:rPr>
          <w:rFonts w:ascii="Times New Roman" w:eastAsia="Times New Roman" w:hAnsi="Times New Roman" w:cs="Times New Roman"/>
          <w:sz w:val="24"/>
          <w:szCs w:val="24"/>
          <w:lang w:eastAsia="en-US"/>
        </w:rPr>
        <w:t>экологической</w:t>
      </w:r>
      <w:r>
        <w:rPr>
          <w:rFonts w:ascii="Times New Roman" w:eastAsia="Times New Roman" w:hAnsi="Times New Roman" w:cs="Times New Roman"/>
          <w:spacing w:val="-8"/>
          <w:sz w:val="24"/>
          <w:szCs w:val="24"/>
          <w:lang w:eastAsia="en-US"/>
        </w:rPr>
        <w:t xml:space="preserve"> </w:t>
      </w:r>
      <w:r>
        <w:rPr>
          <w:rFonts w:ascii="Times New Roman" w:eastAsia="Times New Roman" w:hAnsi="Times New Roman" w:cs="Times New Roman"/>
          <w:sz w:val="24"/>
          <w:szCs w:val="24"/>
          <w:lang w:eastAsia="en-US"/>
        </w:rPr>
        <w:t xml:space="preserve">культуры у </w:t>
      </w:r>
      <w:r w:rsidRPr="0023285C">
        <w:rPr>
          <w:rFonts w:ascii="Times New Roman" w:eastAsia="Times New Roman" w:hAnsi="Times New Roman" w:cs="Times New Roman"/>
          <w:sz w:val="24"/>
          <w:szCs w:val="24"/>
          <w:lang w:eastAsia="en-US"/>
        </w:rPr>
        <w:t xml:space="preserve">детей 3-7  лет в условиях детского сада, направленной  на развитие в детях гуманного отношения к живым существам, на формирование навыков ухода за обитателями уголка </w:t>
      </w:r>
      <w:r w:rsidRPr="0023285C">
        <w:rPr>
          <w:rFonts w:ascii="Times New Roman" w:eastAsia="Times New Roman" w:hAnsi="Times New Roman" w:cs="Times New Roman"/>
          <w:spacing w:val="-2"/>
          <w:sz w:val="24"/>
          <w:szCs w:val="24"/>
          <w:lang w:eastAsia="en-US"/>
        </w:rPr>
        <w:t>природы.</w:t>
      </w:r>
    </w:p>
    <w:p w14:paraId="7199222D" w14:textId="77777777" w:rsidR="003F019D" w:rsidRPr="0023285C" w:rsidRDefault="003F019D" w:rsidP="005F745A">
      <w:pPr>
        <w:widowControl w:val="0"/>
        <w:autoSpaceDE w:val="0"/>
        <w:autoSpaceDN w:val="0"/>
        <w:spacing w:line="240" w:lineRule="auto"/>
        <w:ind w:left="-142" w:right="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Задачи воспитания и развития детей: </w:t>
      </w:r>
    </w:p>
    <w:p w14:paraId="1AC0FCD4" w14:textId="77777777" w:rsidR="001D522A" w:rsidRDefault="003F019D" w:rsidP="005F745A">
      <w:pPr>
        <w:widowControl w:val="0"/>
        <w:autoSpaceDE w:val="0"/>
        <w:autoSpaceDN w:val="0"/>
        <w:spacing w:line="240" w:lineRule="auto"/>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1.Способствовать</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благоприятной адаптации</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детском</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саду,</w:t>
      </w:r>
      <w:r w:rsidRPr="0023285C">
        <w:rPr>
          <w:rFonts w:ascii="Times New Roman" w:eastAsia="Times New Roman" w:hAnsi="Times New Roman" w:cs="Times New Roman"/>
          <w:spacing w:val="-9"/>
          <w:sz w:val="24"/>
          <w:szCs w:val="24"/>
          <w:lang w:eastAsia="en-US"/>
        </w:rPr>
        <w:t xml:space="preserve"> </w:t>
      </w:r>
      <w:r>
        <w:rPr>
          <w:rFonts w:ascii="Times New Roman" w:eastAsia="Times New Roman" w:hAnsi="Times New Roman" w:cs="Times New Roman"/>
          <w:sz w:val="24"/>
          <w:szCs w:val="24"/>
          <w:lang w:eastAsia="en-US"/>
        </w:rPr>
        <w:t xml:space="preserve">установлению </w:t>
      </w:r>
      <w:r w:rsidRPr="0023285C">
        <w:rPr>
          <w:rFonts w:ascii="Times New Roman" w:eastAsia="Times New Roman" w:hAnsi="Times New Roman" w:cs="Times New Roman"/>
          <w:sz w:val="24"/>
          <w:szCs w:val="24"/>
          <w:lang w:eastAsia="en-US"/>
        </w:rPr>
        <w:t>положительных о</w:t>
      </w:r>
      <w:r>
        <w:rPr>
          <w:rFonts w:ascii="Times New Roman" w:eastAsia="Times New Roman" w:hAnsi="Times New Roman" w:cs="Times New Roman"/>
          <w:sz w:val="24"/>
          <w:szCs w:val="24"/>
          <w:lang w:eastAsia="en-US"/>
        </w:rPr>
        <w:t xml:space="preserve">тношений </w:t>
      </w:r>
      <w:r w:rsidRPr="0023285C">
        <w:rPr>
          <w:rFonts w:ascii="Times New Roman" w:eastAsia="Times New Roman" w:hAnsi="Times New Roman" w:cs="Times New Roman"/>
          <w:sz w:val="24"/>
          <w:szCs w:val="24"/>
          <w:lang w:eastAsia="en-US"/>
        </w:rPr>
        <w:t>с воспитателем и детьми в гр</w:t>
      </w:r>
      <w:r>
        <w:rPr>
          <w:rFonts w:ascii="Times New Roman" w:eastAsia="Times New Roman" w:hAnsi="Times New Roman" w:cs="Times New Roman"/>
          <w:sz w:val="24"/>
          <w:szCs w:val="24"/>
          <w:lang w:eastAsia="en-US"/>
        </w:rPr>
        <w:t>уппе, устойчивому эмоционально</w:t>
      </w:r>
      <w:r w:rsidRPr="0023285C">
        <w:rPr>
          <w:rFonts w:ascii="Times New Roman" w:eastAsia="Times New Roman" w:hAnsi="Times New Roman" w:cs="Times New Roman"/>
          <w:sz w:val="24"/>
          <w:szCs w:val="24"/>
          <w:lang w:eastAsia="en-US"/>
        </w:rPr>
        <w:t>положительному самочувствию и активности каждого ребенка. Обеспечить</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физическое</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развитие</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своевременное</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овладение</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основными</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движениями и элементарными культурно-гигиеническими навыками.</w:t>
      </w:r>
    </w:p>
    <w:p w14:paraId="78B01AD1" w14:textId="77777777" w:rsidR="003F019D" w:rsidRPr="0023285C" w:rsidRDefault="003F019D" w:rsidP="005F745A">
      <w:pPr>
        <w:widowControl w:val="0"/>
        <w:autoSpaceDE w:val="0"/>
        <w:autoSpaceDN w:val="0"/>
        <w:spacing w:line="240" w:lineRule="auto"/>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2.Способствовать развитию познавательной активности детей, обогащать их представления</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о</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людях,</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предметах</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явлениях,</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учить</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выделять</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особенности</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предметов</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основе способов сенсорного обследования, сравнения, элементарного анализа.</w:t>
      </w:r>
    </w:p>
    <w:p w14:paraId="1701C0E9" w14:textId="77777777" w:rsidR="003F019D" w:rsidRPr="0023285C" w:rsidRDefault="003F019D" w:rsidP="005F745A">
      <w:pPr>
        <w:widowControl w:val="0"/>
        <w:tabs>
          <w:tab w:val="left" w:pos="2585"/>
        </w:tabs>
        <w:autoSpaceDE w:val="0"/>
        <w:autoSpaceDN w:val="0"/>
        <w:spacing w:line="240" w:lineRule="auto"/>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3.Способствовать</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развитию</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у</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детей</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самостоятельности,</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овладению</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 xml:space="preserve">разнообразными способами действий, приобретению навыков самообслуживания, игровой деятельности и </w:t>
      </w:r>
      <w:r w:rsidRPr="0023285C">
        <w:rPr>
          <w:rFonts w:ascii="Times New Roman" w:eastAsia="Times New Roman" w:hAnsi="Times New Roman" w:cs="Times New Roman"/>
          <w:spacing w:val="-2"/>
          <w:sz w:val="24"/>
          <w:szCs w:val="24"/>
          <w:lang w:eastAsia="en-US"/>
        </w:rPr>
        <w:t>общения.</w:t>
      </w:r>
    </w:p>
    <w:p w14:paraId="39525D39" w14:textId="77777777" w:rsidR="003F019D" w:rsidRPr="0023285C" w:rsidRDefault="003F019D" w:rsidP="005F745A">
      <w:pPr>
        <w:widowControl w:val="0"/>
        <w:tabs>
          <w:tab w:val="left" w:pos="1178"/>
        </w:tabs>
        <w:autoSpaceDE w:val="0"/>
        <w:autoSpaceDN w:val="0"/>
        <w:spacing w:line="240" w:lineRule="auto"/>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4.Развивать взаимоотношения детей, умение</w:t>
      </w:r>
      <w:r w:rsidRPr="0023285C">
        <w:rPr>
          <w:rFonts w:ascii="Times New Roman" w:eastAsia="Times New Roman" w:hAnsi="Times New Roman" w:cs="Times New Roman"/>
          <w:spacing w:val="40"/>
          <w:sz w:val="24"/>
          <w:szCs w:val="24"/>
          <w:lang w:eastAsia="en-US"/>
        </w:rPr>
        <w:t xml:space="preserve"> </w:t>
      </w:r>
      <w:r w:rsidRPr="0023285C">
        <w:rPr>
          <w:rFonts w:ascii="Times New Roman" w:eastAsia="Times New Roman" w:hAnsi="Times New Roman" w:cs="Times New Roman"/>
          <w:sz w:val="24"/>
          <w:szCs w:val="24"/>
          <w:lang w:eastAsia="en-US"/>
        </w:rPr>
        <w:t>действовать согласованно, принимать общую</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цель,</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переживать</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радость</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от</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результатов</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общих</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усилий</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совместной</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деятельности.</w:t>
      </w:r>
    </w:p>
    <w:p w14:paraId="27CF1E7D" w14:textId="77777777" w:rsidR="003F019D" w:rsidRPr="0023285C" w:rsidRDefault="003F019D" w:rsidP="005F745A">
      <w:pPr>
        <w:widowControl w:val="0"/>
        <w:tabs>
          <w:tab w:val="left" w:pos="1178"/>
        </w:tabs>
        <w:autoSpaceDE w:val="0"/>
        <w:autoSpaceDN w:val="0"/>
        <w:spacing w:line="240" w:lineRule="auto"/>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5.Воспитывать</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доброжелательное</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отношение</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окружающему,</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эмоциональную отзывчивость на состояние других людей, добрые чувства к животным и растениям.</w:t>
      </w:r>
    </w:p>
    <w:p w14:paraId="4FD15F86" w14:textId="77777777" w:rsidR="003F019D" w:rsidRPr="0023285C" w:rsidRDefault="003F019D" w:rsidP="005F745A">
      <w:pPr>
        <w:widowControl w:val="0"/>
        <w:autoSpaceDE w:val="0"/>
        <w:autoSpaceDN w:val="0"/>
        <w:spacing w:before="63" w:line="240" w:lineRule="auto"/>
        <w:ind w:left="-142" w:right="283"/>
        <w:jc w:val="both"/>
        <w:rPr>
          <w:rFonts w:ascii="Times New Roman" w:eastAsia="Times New Roman" w:hAnsi="Times New Roman" w:cs="Times New Roman"/>
          <w:b/>
          <w:i/>
          <w:sz w:val="24"/>
          <w:szCs w:val="24"/>
          <w:lang w:eastAsia="en-US"/>
        </w:rPr>
      </w:pPr>
      <w:r w:rsidRPr="0023285C">
        <w:rPr>
          <w:rFonts w:ascii="Times New Roman" w:eastAsia="Times New Roman" w:hAnsi="Times New Roman" w:cs="Times New Roman"/>
          <w:sz w:val="24"/>
          <w:szCs w:val="24"/>
          <w:lang w:eastAsia="en-US"/>
        </w:rPr>
        <w:lastRenderedPageBreak/>
        <w:t>6.Способствовать</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развитию</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творческих</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проявлений</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интереса</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участию</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игровой</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художественной</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деятельности</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элементами</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творчества,</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переживанию</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успеха</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радости от реализации своих замыслов.</w:t>
      </w:r>
      <w:r w:rsidRPr="0023285C">
        <w:rPr>
          <w:rFonts w:ascii="Times New Roman" w:eastAsia="Times New Roman" w:hAnsi="Times New Roman" w:cs="Times New Roman"/>
          <w:b/>
          <w:i/>
          <w:sz w:val="24"/>
          <w:szCs w:val="24"/>
          <w:lang w:eastAsia="en-US"/>
        </w:rPr>
        <w:t xml:space="preserve"> </w:t>
      </w:r>
    </w:p>
    <w:p w14:paraId="2E4A87C6" w14:textId="77777777" w:rsidR="003F019D" w:rsidRDefault="001D522A" w:rsidP="005F745A">
      <w:pPr>
        <w:shd w:val="clear" w:color="auto" w:fill="FFFFFF"/>
        <w:ind w:left="-142" w:right="283"/>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position w:val="-4"/>
          <w:sz w:val="24"/>
          <w:szCs w:val="24"/>
        </w:rPr>
        <w:t xml:space="preserve">   </w:t>
      </w:r>
      <w:r w:rsidR="003F019D" w:rsidRPr="0023285C">
        <w:rPr>
          <w:rFonts w:ascii="Times New Roman" w:eastAsia="Times New Roman" w:hAnsi="Times New Roman" w:cs="Times New Roman"/>
          <w:b/>
          <w:color w:val="000000"/>
          <w:position w:val="-4"/>
          <w:sz w:val="24"/>
          <w:szCs w:val="24"/>
        </w:rPr>
        <w:t>Принципы и подходы</w:t>
      </w:r>
      <w:r w:rsidR="003F019D">
        <w:rPr>
          <w:rFonts w:ascii="Times New Roman" w:eastAsia="Times New Roman" w:hAnsi="Times New Roman" w:cs="Times New Roman"/>
          <w:b/>
          <w:color w:val="000000"/>
          <w:position w:val="-4"/>
          <w:sz w:val="24"/>
          <w:szCs w:val="24"/>
        </w:rPr>
        <w:t>:</w:t>
      </w:r>
      <w:r w:rsidR="003F019D" w:rsidRPr="003F019D">
        <w:rPr>
          <w:rFonts w:ascii="Times New Roman" w:eastAsia="Times New Roman" w:hAnsi="Times New Roman" w:cs="Times New Roman"/>
          <w:b/>
          <w:bCs/>
          <w:color w:val="000000"/>
          <w:sz w:val="24"/>
          <w:szCs w:val="24"/>
        </w:rPr>
        <w:t xml:space="preserve"> </w:t>
      </w:r>
    </w:p>
    <w:p w14:paraId="7C478693" w14:textId="77777777" w:rsidR="003F019D" w:rsidRPr="0023285C" w:rsidRDefault="003F019D" w:rsidP="005F745A">
      <w:pPr>
        <w:shd w:val="clear" w:color="auto" w:fill="FFFFFF"/>
        <w:ind w:left="-142" w:right="283"/>
        <w:rPr>
          <w:rFonts w:ascii="Times New Roman" w:eastAsia="Times New Roman" w:hAnsi="Times New Roman" w:cs="Times New Roman"/>
          <w:b/>
          <w:bCs/>
          <w:color w:val="000000"/>
          <w:sz w:val="24"/>
          <w:szCs w:val="24"/>
        </w:rPr>
      </w:pPr>
      <w:r w:rsidRPr="0023285C">
        <w:rPr>
          <w:rFonts w:ascii="Times New Roman" w:eastAsia="Times New Roman" w:hAnsi="Times New Roman" w:cs="Times New Roman"/>
          <w:b/>
          <w:bCs/>
          <w:color w:val="000000"/>
          <w:sz w:val="24"/>
          <w:szCs w:val="24"/>
        </w:rPr>
        <w:t xml:space="preserve">- </w:t>
      </w:r>
      <w:r w:rsidRPr="0023285C">
        <w:rPr>
          <w:rFonts w:ascii="Times New Roman" w:eastAsia="Times New Roman" w:hAnsi="Times New Roman" w:cs="Times New Roman"/>
          <w:bCs/>
          <w:i/>
          <w:color w:val="000000"/>
          <w:sz w:val="24"/>
          <w:szCs w:val="24"/>
        </w:rPr>
        <w:t>Научность.</w:t>
      </w:r>
      <w:r w:rsidRPr="0023285C">
        <w:rPr>
          <w:rFonts w:ascii="Times New Roman" w:eastAsia="Times New Roman" w:hAnsi="Times New Roman" w:cs="Times New Roman"/>
          <w:b/>
          <w:bCs/>
          <w:color w:val="000000"/>
          <w:sz w:val="24"/>
          <w:szCs w:val="24"/>
        </w:rPr>
        <w:t> </w:t>
      </w:r>
    </w:p>
    <w:p w14:paraId="5F02B8D3" w14:textId="77777777" w:rsidR="003F019D" w:rsidRPr="0023285C" w:rsidRDefault="003F019D" w:rsidP="005F745A">
      <w:pPr>
        <w:shd w:val="clear" w:color="auto" w:fill="FFFFFF"/>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Принцип научности предполагает знакомство дошкольников с совокупностью элементарных экологических знаний, которые служат основой формирования мотивации действий ребенка, развития познавательного интереса, формирования основ его мировоззрения.</w:t>
      </w:r>
    </w:p>
    <w:p w14:paraId="06796793" w14:textId="77777777" w:rsidR="003F019D" w:rsidRPr="0023285C" w:rsidRDefault="003F019D" w:rsidP="005F745A">
      <w:pPr>
        <w:shd w:val="clear" w:color="auto" w:fill="FFFFFF"/>
        <w:spacing w:before="30"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bCs/>
          <w:i/>
          <w:color w:val="000000"/>
          <w:sz w:val="24"/>
          <w:szCs w:val="24"/>
        </w:rPr>
        <w:t>- Доступность</w:t>
      </w:r>
      <w:r w:rsidRPr="0023285C">
        <w:rPr>
          <w:rFonts w:ascii="Times New Roman" w:eastAsia="Times New Roman" w:hAnsi="Times New Roman" w:cs="Times New Roman"/>
          <w:color w:val="000000"/>
          <w:sz w:val="24"/>
          <w:szCs w:val="24"/>
        </w:rPr>
        <w:t xml:space="preserve">. </w:t>
      </w:r>
    </w:p>
    <w:p w14:paraId="7A871B9C" w14:textId="77777777" w:rsidR="003F019D" w:rsidRPr="0023285C" w:rsidRDefault="003F019D" w:rsidP="005F745A">
      <w:pPr>
        <w:shd w:val="clear" w:color="auto" w:fill="FFFFFF"/>
        <w:spacing w:before="30" w:after="30"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 xml:space="preserve">Крайне важным и тесно сопряженным с принципом научности является принцип доступности материала для ребенка определенного возраста. Доступность предполагает также значимость для ребенка получаемых знаний, их эмоциональную окраску. </w:t>
      </w:r>
    </w:p>
    <w:p w14:paraId="2C3B2C21" w14:textId="77777777" w:rsidR="003F019D" w:rsidRPr="0023285C" w:rsidRDefault="003F019D" w:rsidP="005F745A">
      <w:pPr>
        <w:shd w:val="clear" w:color="auto" w:fill="FFFFFF"/>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b/>
          <w:bCs/>
          <w:color w:val="000000"/>
          <w:sz w:val="24"/>
          <w:szCs w:val="24"/>
        </w:rPr>
        <w:t xml:space="preserve">- </w:t>
      </w:r>
      <w:r w:rsidRPr="0023285C">
        <w:rPr>
          <w:rFonts w:ascii="Times New Roman" w:eastAsia="Times New Roman" w:hAnsi="Times New Roman" w:cs="Times New Roman"/>
          <w:bCs/>
          <w:i/>
          <w:color w:val="000000"/>
          <w:sz w:val="24"/>
          <w:szCs w:val="24"/>
        </w:rPr>
        <w:t>Гуманность</w:t>
      </w:r>
      <w:r w:rsidRPr="0023285C">
        <w:rPr>
          <w:rFonts w:ascii="Times New Roman" w:eastAsia="Times New Roman" w:hAnsi="Times New Roman" w:cs="Times New Roman"/>
          <w:i/>
          <w:color w:val="000000"/>
          <w:sz w:val="24"/>
          <w:szCs w:val="24"/>
        </w:rPr>
        <w:t>.</w:t>
      </w:r>
      <w:r w:rsidRPr="0023285C">
        <w:rPr>
          <w:rFonts w:ascii="Times New Roman" w:eastAsia="Times New Roman" w:hAnsi="Times New Roman" w:cs="Times New Roman"/>
          <w:color w:val="000000"/>
          <w:sz w:val="24"/>
          <w:szCs w:val="24"/>
        </w:rPr>
        <w:t xml:space="preserve"> </w:t>
      </w:r>
    </w:p>
    <w:p w14:paraId="7518BC96" w14:textId="77777777" w:rsidR="003F019D" w:rsidRPr="0023285C" w:rsidRDefault="003F019D" w:rsidP="005F745A">
      <w:pPr>
        <w:shd w:val="clear" w:color="auto" w:fill="FFFFFF"/>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Данный принцип связан, прежде всего, с понятием экологической культуры. С позиции воспитания его применение означает формирование человека с новыми ценностями, владеющего основами культуры потребления, заботящегося о своем здоровье и желающ</w:t>
      </w:r>
      <w:r>
        <w:rPr>
          <w:rFonts w:ascii="Times New Roman" w:eastAsia="Times New Roman" w:hAnsi="Times New Roman" w:cs="Times New Roman"/>
          <w:color w:val="000000"/>
          <w:sz w:val="24"/>
          <w:szCs w:val="24"/>
        </w:rPr>
        <w:t>его вести здоровый образ жизни.</w:t>
      </w:r>
    </w:p>
    <w:p w14:paraId="5107B516" w14:textId="77777777" w:rsidR="003F019D" w:rsidRPr="0023285C" w:rsidRDefault="003F019D" w:rsidP="005F745A">
      <w:pPr>
        <w:shd w:val="clear" w:color="auto" w:fill="FFFFFF"/>
        <w:spacing w:before="30"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b/>
          <w:bCs/>
          <w:color w:val="000000"/>
          <w:sz w:val="24"/>
          <w:szCs w:val="24"/>
        </w:rPr>
        <w:t>-</w:t>
      </w:r>
      <w:r w:rsidRPr="0023285C">
        <w:rPr>
          <w:rFonts w:ascii="Times New Roman" w:eastAsia="Times New Roman" w:hAnsi="Times New Roman" w:cs="Times New Roman"/>
          <w:bCs/>
          <w:i/>
          <w:color w:val="000000"/>
          <w:sz w:val="24"/>
          <w:szCs w:val="24"/>
        </w:rPr>
        <w:t>Деятельность</w:t>
      </w:r>
      <w:r w:rsidRPr="0023285C">
        <w:rPr>
          <w:rFonts w:ascii="Times New Roman" w:eastAsia="Times New Roman" w:hAnsi="Times New Roman" w:cs="Times New Roman"/>
          <w:i/>
          <w:color w:val="000000"/>
          <w:sz w:val="24"/>
          <w:szCs w:val="24"/>
        </w:rPr>
        <w:t>.</w:t>
      </w:r>
      <w:r w:rsidRPr="0023285C">
        <w:rPr>
          <w:rFonts w:ascii="Times New Roman" w:eastAsia="Times New Roman" w:hAnsi="Times New Roman" w:cs="Times New Roman"/>
          <w:color w:val="000000"/>
          <w:sz w:val="24"/>
          <w:szCs w:val="24"/>
        </w:rPr>
        <w:t xml:space="preserve"> </w:t>
      </w:r>
    </w:p>
    <w:p w14:paraId="2FBAEABB" w14:textId="77777777" w:rsidR="003F019D" w:rsidRPr="0023285C" w:rsidRDefault="003F019D" w:rsidP="005F745A">
      <w:pPr>
        <w:shd w:val="clear" w:color="auto" w:fill="FFFFFF"/>
        <w:spacing w:before="30"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Экологические знания должны помочь понять ребенку, что нужно сделать для того, чтобы сохранить окружающую его самого и его близких среду</w:t>
      </w:r>
    </w:p>
    <w:p w14:paraId="30CBC454" w14:textId="77777777" w:rsidR="003F019D" w:rsidRPr="0023285C" w:rsidRDefault="003F019D" w:rsidP="005F745A">
      <w:pPr>
        <w:shd w:val="clear" w:color="auto" w:fill="FFFFFF"/>
        <w:spacing w:before="30" w:after="30" w:line="240" w:lineRule="auto"/>
        <w:ind w:left="-142" w:right="283"/>
        <w:jc w:val="both"/>
        <w:rPr>
          <w:rFonts w:ascii="Times New Roman" w:eastAsia="Times New Roman" w:hAnsi="Times New Roman" w:cs="Times New Roman"/>
          <w:b/>
          <w:bCs/>
          <w:color w:val="000000"/>
          <w:sz w:val="24"/>
          <w:szCs w:val="24"/>
        </w:rPr>
      </w:pPr>
      <w:r w:rsidRPr="0023285C">
        <w:rPr>
          <w:rFonts w:ascii="Times New Roman" w:eastAsia="Times New Roman" w:hAnsi="Times New Roman" w:cs="Times New Roman"/>
          <w:bCs/>
          <w:i/>
          <w:color w:val="000000"/>
          <w:sz w:val="24"/>
          <w:szCs w:val="24"/>
        </w:rPr>
        <w:t>- Целостность.</w:t>
      </w:r>
      <w:r w:rsidRPr="0023285C">
        <w:rPr>
          <w:rFonts w:ascii="Times New Roman" w:eastAsia="Times New Roman" w:hAnsi="Times New Roman" w:cs="Times New Roman"/>
          <w:b/>
          <w:bCs/>
          <w:color w:val="000000"/>
          <w:sz w:val="24"/>
          <w:szCs w:val="24"/>
        </w:rPr>
        <w:t> </w:t>
      </w:r>
    </w:p>
    <w:p w14:paraId="14378D6E" w14:textId="77777777" w:rsidR="003F019D" w:rsidRPr="0023285C" w:rsidRDefault="003F019D" w:rsidP="005F745A">
      <w:pPr>
        <w:shd w:val="clear" w:color="auto" w:fill="FFFFFF"/>
        <w:spacing w:before="30" w:after="30"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Этот принцип отражает целостное восприятие ребенком окружающего мира и его единство с миром природы.</w:t>
      </w:r>
    </w:p>
    <w:p w14:paraId="3239704E" w14:textId="77777777" w:rsidR="003F019D" w:rsidRPr="0023285C" w:rsidRDefault="003F019D" w:rsidP="005F745A">
      <w:pPr>
        <w:shd w:val="clear" w:color="auto" w:fill="FFFFFF"/>
        <w:spacing w:before="30" w:after="30" w:line="240" w:lineRule="auto"/>
        <w:ind w:left="-142" w:right="283"/>
        <w:jc w:val="both"/>
        <w:rPr>
          <w:rFonts w:ascii="Times New Roman" w:eastAsia="Times New Roman" w:hAnsi="Times New Roman" w:cs="Times New Roman"/>
          <w:b/>
          <w:bCs/>
          <w:color w:val="000000"/>
          <w:sz w:val="24"/>
          <w:szCs w:val="24"/>
        </w:rPr>
      </w:pPr>
      <w:r w:rsidRPr="0023285C">
        <w:rPr>
          <w:rFonts w:ascii="Times New Roman" w:eastAsia="Times New Roman" w:hAnsi="Times New Roman" w:cs="Times New Roman"/>
          <w:bCs/>
          <w:i/>
          <w:color w:val="000000"/>
          <w:sz w:val="24"/>
          <w:szCs w:val="24"/>
        </w:rPr>
        <w:t>- Системность.</w:t>
      </w:r>
      <w:r w:rsidRPr="0023285C">
        <w:rPr>
          <w:rFonts w:ascii="Times New Roman" w:eastAsia="Times New Roman" w:hAnsi="Times New Roman" w:cs="Times New Roman"/>
          <w:b/>
          <w:bCs/>
          <w:color w:val="000000"/>
          <w:sz w:val="24"/>
          <w:szCs w:val="24"/>
        </w:rPr>
        <w:t> </w:t>
      </w:r>
    </w:p>
    <w:p w14:paraId="609634C7" w14:textId="77777777" w:rsidR="003F019D" w:rsidRPr="0023285C" w:rsidRDefault="003F019D" w:rsidP="005F745A">
      <w:pPr>
        <w:shd w:val="clear" w:color="auto" w:fill="FFFFFF"/>
        <w:spacing w:before="30" w:after="30"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Принцип системности способствует и умственному развитию детей в целом.</w:t>
      </w:r>
    </w:p>
    <w:p w14:paraId="7D73AB54" w14:textId="77777777" w:rsidR="003F019D" w:rsidRPr="005E3C8E" w:rsidRDefault="003F019D" w:rsidP="005F745A">
      <w:pPr>
        <w:widowControl w:val="0"/>
        <w:tabs>
          <w:tab w:val="left" w:pos="720"/>
        </w:tabs>
        <w:spacing w:line="240" w:lineRule="auto"/>
        <w:ind w:left="-142" w:right="283"/>
        <w:jc w:val="both"/>
        <w:rPr>
          <w:rFonts w:ascii="Times New Roman" w:hAnsi="Times New Roman" w:cs="Times New Roman"/>
          <w:sz w:val="24"/>
          <w:szCs w:val="24"/>
        </w:rPr>
      </w:pPr>
      <w:r w:rsidRPr="005E3C8E">
        <w:rPr>
          <w:rFonts w:ascii="Times New Roman" w:hAnsi="Times New Roman" w:cs="Times New Roman"/>
          <w:sz w:val="24"/>
          <w:szCs w:val="24"/>
        </w:rPr>
        <w:t xml:space="preserve">- принцип гуманистической направленности, уважения уникальности каждого ребенка; </w:t>
      </w:r>
    </w:p>
    <w:p w14:paraId="5980AB14" w14:textId="77777777" w:rsidR="003F019D" w:rsidRPr="005E3C8E" w:rsidRDefault="003F019D" w:rsidP="005F745A">
      <w:pPr>
        <w:widowControl w:val="0"/>
        <w:tabs>
          <w:tab w:val="left" w:pos="720"/>
        </w:tabs>
        <w:spacing w:line="240" w:lineRule="auto"/>
        <w:ind w:left="-142" w:right="283"/>
        <w:jc w:val="both"/>
        <w:rPr>
          <w:rFonts w:ascii="Times New Roman" w:hAnsi="Times New Roman" w:cs="Times New Roman"/>
          <w:sz w:val="24"/>
          <w:szCs w:val="24"/>
        </w:rPr>
      </w:pPr>
      <w:r w:rsidRPr="005E3C8E">
        <w:rPr>
          <w:rFonts w:ascii="Times New Roman" w:hAnsi="Times New Roman" w:cs="Times New Roman"/>
          <w:sz w:val="24"/>
          <w:szCs w:val="24"/>
        </w:rPr>
        <w:t xml:space="preserve">- принцип научной обоснованности и практической применяемости программы; </w:t>
      </w:r>
    </w:p>
    <w:p w14:paraId="382FF7F5" w14:textId="77777777" w:rsidR="003F019D" w:rsidRPr="005E3C8E" w:rsidRDefault="003F019D" w:rsidP="005F745A">
      <w:pPr>
        <w:widowControl w:val="0"/>
        <w:tabs>
          <w:tab w:val="left" w:pos="720"/>
        </w:tabs>
        <w:spacing w:line="240" w:lineRule="auto"/>
        <w:ind w:left="-142" w:right="283"/>
        <w:jc w:val="both"/>
        <w:rPr>
          <w:rFonts w:ascii="Times New Roman" w:hAnsi="Times New Roman" w:cs="Times New Roman"/>
          <w:sz w:val="24"/>
          <w:szCs w:val="24"/>
        </w:rPr>
      </w:pPr>
      <w:r w:rsidRPr="005E3C8E">
        <w:rPr>
          <w:rFonts w:ascii="Times New Roman" w:hAnsi="Times New Roman" w:cs="Times New Roman"/>
          <w:sz w:val="24"/>
          <w:szCs w:val="24"/>
        </w:rPr>
        <w:t xml:space="preserve">-  принцип системности организации образовательного процесса; </w:t>
      </w:r>
    </w:p>
    <w:p w14:paraId="234835BE" w14:textId="77777777" w:rsidR="003F019D" w:rsidRPr="005E3C8E" w:rsidRDefault="003F019D" w:rsidP="005F745A">
      <w:pPr>
        <w:widowControl w:val="0"/>
        <w:tabs>
          <w:tab w:val="left" w:pos="720"/>
        </w:tabs>
        <w:spacing w:line="240" w:lineRule="auto"/>
        <w:ind w:left="-142" w:right="283"/>
        <w:jc w:val="both"/>
        <w:rPr>
          <w:rFonts w:ascii="Times New Roman" w:hAnsi="Times New Roman" w:cs="Times New Roman"/>
          <w:sz w:val="24"/>
          <w:szCs w:val="24"/>
        </w:rPr>
      </w:pPr>
      <w:r w:rsidRPr="005E3C8E">
        <w:rPr>
          <w:rFonts w:ascii="Times New Roman" w:hAnsi="Times New Roman" w:cs="Times New Roman"/>
          <w:sz w:val="24"/>
          <w:szCs w:val="24"/>
        </w:rPr>
        <w:t xml:space="preserve">- принцип приоритетности интересов каждого ребенка; </w:t>
      </w:r>
    </w:p>
    <w:p w14:paraId="2442754B" w14:textId="77777777" w:rsidR="003F019D" w:rsidRPr="005E3C8E" w:rsidRDefault="003F019D" w:rsidP="005F745A">
      <w:pPr>
        <w:widowControl w:val="0"/>
        <w:tabs>
          <w:tab w:val="left" w:pos="720"/>
        </w:tabs>
        <w:spacing w:line="240" w:lineRule="auto"/>
        <w:ind w:left="-142" w:right="283"/>
        <w:jc w:val="both"/>
        <w:rPr>
          <w:rFonts w:ascii="Times New Roman" w:hAnsi="Times New Roman" w:cs="Times New Roman"/>
          <w:sz w:val="24"/>
          <w:szCs w:val="24"/>
        </w:rPr>
      </w:pPr>
      <w:r w:rsidRPr="005E3C8E">
        <w:rPr>
          <w:rFonts w:ascii="Times New Roman" w:hAnsi="Times New Roman" w:cs="Times New Roman"/>
          <w:sz w:val="24"/>
          <w:szCs w:val="24"/>
        </w:rPr>
        <w:t>- принцип развивающего образования, цель которого - всестороннее развитие личности;</w:t>
      </w:r>
    </w:p>
    <w:p w14:paraId="249A8BB9" w14:textId="77777777" w:rsidR="003F019D" w:rsidRPr="005E3C8E" w:rsidRDefault="003F019D" w:rsidP="005F745A">
      <w:pPr>
        <w:widowControl w:val="0"/>
        <w:tabs>
          <w:tab w:val="left" w:pos="720"/>
        </w:tabs>
        <w:spacing w:line="240" w:lineRule="auto"/>
        <w:ind w:left="-142" w:right="283"/>
        <w:jc w:val="both"/>
        <w:rPr>
          <w:rFonts w:ascii="Times New Roman" w:hAnsi="Times New Roman" w:cs="Times New Roman"/>
          <w:sz w:val="24"/>
          <w:szCs w:val="24"/>
        </w:rPr>
      </w:pPr>
      <w:r w:rsidRPr="005E3C8E">
        <w:rPr>
          <w:rFonts w:ascii="Times New Roman" w:hAnsi="Times New Roman" w:cs="Times New Roman"/>
          <w:sz w:val="24"/>
          <w:szCs w:val="24"/>
        </w:rPr>
        <w:t>-  комплексно-тематический принцип построения образовательного процесса.</w:t>
      </w:r>
    </w:p>
    <w:p w14:paraId="57EF0B00" w14:textId="77777777" w:rsidR="003F019D" w:rsidRPr="005E3C8E" w:rsidRDefault="003F019D" w:rsidP="005F745A">
      <w:pPr>
        <w:widowControl w:val="0"/>
        <w:tabs>
          <w:tab w:val="left" w:pos="720"/>
        </w:tabs>
        <w:spacing w:before="107" w:line="240" w:lineRule="auto"/>
        <w:ind w:left="-142" w:right="283"/>
        <w:jc w:val="both"/>
        <w:rPr>
          <w:rFonts w:ascii="Times New Roman" w:eastAsia="Times New Roman" w:hAnsi="Times New Roman" w:cs="Times New Roman"/>
          <w:b/>
          <w:color w:val="000000"/>
          <w:position w:val="-4"/>
          <w:sz w:val="24"/>
          <w:szCs w:val="24"/>
        </w:rPr>
      </w:pPr>
      <w:r w:rsidRPr="005E3C8E">
        <w:rPr>
          <w:rFonts w:ascii="Times New Roman" w:eastAsia="Times New Roman" w:hAnsi="Times New Roman" w:cs="Times New Roman"/>
          <w:b/>
          <w:color w:val="000000"/>
          <w:position w:val="-4"/>
          <w:sz w:val="24"/>
          <w:szCs w:val="24"/>
        </w:rPr>
        <w:t>Наименование программы, авторы, ссылка:</w:t>
      </w:r>
    </w:p>
    <w:p w14:paraId="0885F431" w14:textId="77777777" w:rsidR="003F019D" w:rsidRDefault="003F019D" w:rsidP="005F745A">
      <w:pPr>
        <w:shd w:val="clear" w:color="auto" w:fill="FFFFFF"/>
        <w:spacing w:line="240" w:lineRule="auto"/>
        <w:ind w:left="-142" w:right="283"/>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lang w:eastAsia="en-US"/>
        </w:rPr>
        <w:t xml:space="preserve">«Тропинка </w:t>
      </w:r>
      <w:r w:rsidRPr="0023285C">
        <w:rPr>
          <w:rFonts w:ascii="Times New Roman" w:eastAsia="Times New Roman" w:hAnsi="Times New Roman" w:cs="Times New Roman"/>
          <w:sz w:val="24"/>
          <w:szCs w:val="24"/>
          <w:lang w:eastAsia="en-US"/>
        </w:rPr>
        <w:t xml:space="preserve">в экономику» Программа. Методические рекомендации. Конспекты занятий. </w:t>
      </w:r>
      <w:r w:rsidR="005C787D">
        <w:rPr>
          <w:rFonts w:ascii="Times New Roman" w:eastAsia="Times New Roman" w:hAnsi="Times New Roman" w:cs="Times New Roman"/>
          <w:sz w:val="24"/>
          <w:szCs w:val="24"/>
          <w:lang w:eastAsia="en-US"/>
        </w:rPr>
        <w:t xml:space="preserve">А.Д.Шатова (Просвещение, 2014 </w:t>
      </w:r>
      <w:r w:rsidRPr="0023285C">
        <w:rPr>
          <w:rFonts w:ascii="Times New Roman" w:eastAsia="Times New Roman" w:hAnsi="Times New Roman" w:cs="Times New Roman"/>
          <w:sz w:val="24"/>
          <w:szCs w:val="24"/>
          <w:lang w:eastAsia="en-US"/>
        </w:rPr>
        <w:t>)</w:t>
      </w:r>
      <w:r w:rsidRPr="003F019D">
        <w:rPr>
          <w:rFonts w:ascii="Times New Roman" w:eastAsia="Times New Roman" w:hAnsi="Times New Roman" w:cs="Times New Roman"/>
          <w:i/>
          <w:sz w:val="24"/>
          <w:szCs w:val="24"/>
        </w:rPr>
        <w:t xml:space="preserve"> </w:t>
      </w:r>
    </w:p>
    <w:p w14:paraId="15F5B294" w14:textId="77777777" w:rsidR="003F019D" w:rsidRPr="0023285C" w:rsidRDefault="003F019D" w:rsidP="005F745A">
      <w:pPr>
        <w:shd w:val="clear" w:color="auto" w:fill="FFFFFF"/>
        <w:spacing w:line="240" w:lineRule="auto"/>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i/>
          <w:sz w:val="24"/>
          <w:szCs w:val="24"/>
        </w:rPr>
        <w:t>Цель</w:t>
      </w:r>
      <w:r w:rsidRPr="0023285C">
        <w:rPr>
          <w:rFonts w:ascii="Times New Roman" w:eastAsia="Times New Roman" w:hAnsi="Times New Roman" w:cs="Times New Roman"/>
          <w:sz w:val="24"/>
          <w:szCs w:val="24"/>
        </w:rPr>
        <w:t>:</w:t>
      </w:r>
      <w:r w:rsidRPr="0023285C">
        <w:rPr>
          <w:rFonts w:ascii="Times New Roman" w:hAnsi="Times New Roman" w:cs="Times New Roman"/>
          <w:sz w:val="24"/>
          <w:szCs w:val="24"/>
        </w:rPr>
        <w:t xml:space="preserve"> 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0DD082C7" w14:textId="77777777" w:rsidR="003F019D" w:rsidRPr="0023285C" w:rsidRDefault="003F019D" w:rsidP="005F745A">
      <w:pPr>
        <w:shd w:val="clear" w:color="auto" w:fill="FFFFFF"/>
        <w:spacing w:line="240" w:lineRule="auto"/>
        <w:ind w:left="-142" w:right="283"/>
        <w:jc w:val="both"/>
        <w:rPr>
          <w:rFonts w:ascii="Times New Roman" w:eastAsia="Times New Roman" w:hAnsi="Times New Roman" w:cs="Times New Roman"/>
          <w:i/>
          <w:sz w:val="24"/>
          <w:szCs w:val="24"/>
        </w:rPr>
      </w:pPr>
      <w:r w:rsidRPr="0023285C">
        <w:rPr>
          <w:rFonts w:ascii="Times New Roman" w:eastAsia="Times New Roman" w:hAnsi="Times New Roman" w:cs="Times New Roman"/>
          <w:i/>
          <w:sz w:val="24"/>
          <w:szCs w:val="24"/>
        </w:rPr>
        <w:t>Задачи:</w:t>
      </w:r>
    </w:p>
    <w:p w14:paraId="1335C9D0" w14:textId="77777777" w:rsidR="003F019D" w:rsidRPr="0023285C" w:rsidRDefault="003F019D" w:rsidP="005F745A">
      <w:pPr>
        <w:shd w:val="clear" w:color="auto" w:fill="FFFFFF"/>
        <w:spacing w:line="240" w:lineRule="auto"/>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-формировать у дошкольника умения: понимать и ценить окружающий предметный мир (мир вещей как результат труда людей); </w:t>
      </w:r>
    </w:p>
    <w:p w14:paraId="118BE8E9" w14:textId="77777777" w:rsidR="003F019D" w:rsidRPr="0023285C" w:rsidRDefault="003F019D" w:rsidP="005F745A">
      <w:pPr>
        <w:shd w:val="clear" w:color="auto" w:fill="FFFFFF"/>
        <w:spacing w:line="240" w:lineRule="auto"/>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-уважать людей, умеющих трудиться и честно зарабатывать деньги;</w:t>
      </w:r>
    </w:p>
    <w:p w14:paraId="3F72FCE6" w14:textId="77777777" w:rsidR="003F019D" w:rsidRPr="0023285C" w:rsidRDefault="003F019D" w:rsidP="005F745A">
      <w:pPr>
        <w:shd w:val="clear" w:color="auto" w:fill="FFFFFF"/>
        <w:tabs>
          <w:tab w:val="left" w:pos="9923"/>
        </w:tabs>
        <w:spacing w:line="240" w:lineRule="auto"/>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 осознавать на доступном ему уровне взаимосвязь понятий «труд – продукт - деньги» и «стоимость продукта в зависимости от его качества», видеть красоту человеческого творения; </w:t>
      </w:r>
    </w:p>
    <w:p w14:paraId="395CDD9F" w14:textId="77777777" w:rsidR="003F019D" w:rsidRPr="0023285C" w:rsidRDefault="003F019D" w:rsidP="005F745A">
      <w:pPr>
        <w:shd w:val="clear" w:color="auto" w:fill="FFFFFF"/>
        <w:tabs>
          <w:tab w:val="left" w:pos="9923"/>
        </w:tabs>
        <w:spacing w:line="240" w:lineRule="auto"/>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-признавать авторитетными качества человека-хозяина, этическую и экономическую значимость которых следует сегодня возрождать: бережливость, экономность, рациональность, деловитость, труд</w:t>
      </w:r>
      <w:r>
        <w:rPr>
          <w:rFonts w:ascii="Times New Roman" w:eastAsia="Times New Roman" w:hAnsi="Times New Roman" w:cs="Times New Roman"/>
          <w:sz w:val="24"/>
          <w:szCs w:val="24"/>
        </w:rPr>
        <w:t xml:space="preserve">олюбие и вместе с тем щедрость, благородство, честность, отзывчивость, сочувствие (примеры меценатства, </w:t>
      </w:r>
      <w:r w:rsidRPr="0023285C">
        <w:rPr>
          <w:rFonts w:ascii="Times New Roman" w:eastAsia="Times New Roman" w:hAnsi="Times New Roman" w:cs="Times New Roman"/>
          <w:sz w:val="24"/>
          <w:szCs w:val="24"/>
        </w:rPr>
        <w:t>материальной взаимопомощи, поддержки и т. п.);</w:t>
      </w:r>
    </w:p>
    <w:p w14:paraId="3AAEDCFA" w14:textId="77777777" w:rsidR="003F019D" w:rsidRPr="0023285C" w:rsidRDefault="003F019D" w:rsidP="005F745A">
      <w:pPr>
        <w:shd w:val="clear" w:color="auto" w:fill="FFFFFF"/>
        <w:tabs>
          <w:tab w:val="left" w:pos="9923"/>
        </w:tabs>
        <w:spacing w:line="240" w:lineRule="auto"/>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правильно вести себя в реальных жизненных ситуациях, развивать разумные потребности. </w:t>
      </w:r>
    </w:p>
    <w:p w14:paraId="61602FD8" w14:textId="77777777" w:rsidR="003F019D" w:rsidRDefault="003F019D" w:rsidP="005F745A">
      <w:pPr>
        <w:shd w:val="clear" w:color="auto" w:fill="FFFFFF"/>
        <w:tabs>
          <w:tab w:val="left" w:pos="9923"/>
        </w:tabs>
        <w:spacing w:line="240" w:lineRule="auto"/>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color w:val="000000"/>
          <w:position w:val="-4"/>
          <w:sz w:val="24"/>
          <w:szCs w:val="24"/>
        </w:rPr>
        <w:t>Цели и задачи программы</w:t>
      </w:r>
      <w:r>
        <w:rPr>
          <w:rFonts w:ascii="Times New Roman" w:eastAsia="Times New Roman" w:hAnsi="Times New Roman" w:cs="Times New Roman"/>
          <w:b/>
          <w:color w:val="000000"/>
          <w:position w:val="-4"/>
          <w:sz w:val="24"/>
          <w:szCs w:val="24"/>
        </w:rPr>
        <w:t>:</w:t>
      </w:r>
      <w:r w:rsidRPr="003F019D">
        <w:rPr>
          <w:rFonts w:ascii="Times New Roman" w:eastAsia="Times New Roman" w:hAnsi="Times New Roman" w:cs="Times New Roman"/>
          <w:sz w:val="24"/>
          <w:szCs w:val="24"/>
          <w:lang w:eastAsia="en-US"/>
        </w:rPr>
        <w:t xml:space="preserve"> </w:t>
      </w:r>
    </w:p>
    <w:p w14:paraId="4218672E" w14:textId="77777777" w:rsidR="003F019D" w:rsidRPr="0023285C" w:rsidRDefault="003F019D" w:rsidP="005F745A">
      <w:pPr>
        <w:shd w:val="clear" w:color="auto" w:fill="FFFFFF"/>
        <w:tabs>
          <w:tab w:val="left" w:pos="9923"/>
        </w:tabs>
        <w:spacing w:line="240" w:lineRule="auto"/>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i/>
          <w:sz w:val="24"/>
          <w:szCs w:val="24"/>
        </w:rPr>
        <w:t>Цель</w:t>
      </w:r>
      <w:r w:rsidRPr="0023285C">
        <w:rPr>
          <w:rFonts w:ascii="Times New Roman" w:eastAsia="Times New Roman" w:hAnsi="Times New Roman" w:cs="Times New Roman"/>
          <w:sz w:val="24"/>
          <w:szCs w:val="24"/>
        </w:rPr>
        <w:t>:</w:t>
      </w:r>
      <w:r w:rsidRPr="0023285C">
        <w:rPr>
          <w:rFonts w:ascii="Times New Roman" w:hAnsi="Times New Roman" w:cs="Times New Roman"/>
          <w:sz w:val="24"/>
          <w:szCs w:val="24"/>
        </w:rPr>
        <w:t xml:space="preserve"> 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3D3B3743" w14:textId="77777777" w:rsidR="003F019D" w:rsidRPr="0023285C" w:rsidRDefault="003F019D" w:rsidP="005F745A">
      <w:pPr>
        <w:shd w:val="clear" w:color="auto" w:fill="FFFFFF"/>
        <w:tabs>
          <w:tab w:val="left" w:pos="9923"/>
        </w:tabs>
        <w:spacing w:line="240" w:lineRule="auto"/>
        <w:ind w:left="-142" w:right="283"/>
        <w:jc w:val="both"/>
        <w:rPr>
          <w:rFonts w:ascii="Times New Roman" w:eastAsia="Times New Roman" w:hAnsi="Times New Roman" w:cs="Times New Roman"/>
          <w:i/>
          <w:sz w:val="24"/>
          <w:szCs w:val="24"/>
        </w:rPr>
      </w:pPr>
      <w:r w:rsidRPr="0023285C">
        <w:rPr>
          <w:rFonts w:ascii="Times New Roman" w:eastAsia="Times New Roman" w:hAnsi="Times New Roman" w:cs="Times New Roman"/>
          <w:i/>
          <w:sz w:val="24"/>
          <w:szCs w:val="24"/>
        </w:rPr>
        <w:lastRenderedPageBreak/>
        <w:t>Задачи:</w:t>
      </w:r>
    </w:p>
    <w:p w14:paraId="23C3E03B" w14:textId="77777777" w:rsidR="003F019D" w:rsidRPr="0023285C" w:rsidRDefault="003F019D" w:rsidP="005F745A">
      <w:pPr>
        <w:shd w:val="clear" w:color="auto" w:fill="FFFFFF"/>
        <w:tabs>
          <w:tab w:val="left" w:pos="9923"/>
        </w:tabs>
        <w:spacing w:line="240" w:lineRule="auto"/>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-формировать у дошкольника умения: понимать и ценить окружающий предметный мир (мир вещей как результат труда людей); </w:t>
      </w:r>
    </w:p>
    <w:p w14:paraId="2C7DF793" w14:textId="77777777" w:rsidR="003F019D" w:rsidRPr="0023285C" w:rsidRDefault="003F019D" w:rsidP="005F745A">
      <w:pPr>
        <w:shd w:val="clear" w:color="auto" w:fill="FFFFFF"/>
        <w:tabs>
          <w:tab w:val="left" w:pos="9923"/>
        </w:tabs>
        <w:spacing w:line="240" w:lineRule="auto"/>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-уважать людей, умеющих трудиться и честно зарабатывать деньги;</w:t>
      </w:r>
    </w:p>
    <w:p w14:paraId="778F8875" w14:textId="77777777" w:rsidR="003F019D" w:rsidRPr="0023285C" w:rsidRDefault="005E3C8E" w:rsidP="005F745A">
      <w:pPr>
        <w:shd w:val="clear" w:color="auto" w:fill="FFFFFF"/>
        <w:tabs>
          <w:tab w:val="left" w:pos="9923"/>
        </w:tabs>
        <w:spacing w:line="240" w:lineRule="auto"/>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019D" w:rsidRPr="0023285C">
        <w:rPr>
          <w:rFonts w:ascii="Times New Roman" w:eastAsia="Times New Roman" w:hAnsi="Times New Roman" w:cs="Times New Roman"/>
          <w:sz w:val="24"/>
          <w:szCs w:val="24"/>
        </w:rPr>
        <w:t xml:space="preserve">осознавать на доступном ему уровне взаимосвязь понятий «труд – продукт - деньги» и «стоимость продукта в зависимости от его качества», видеть красоту человеческого творения; </w:t>
      </w:r>
    </w:p>
    <w:p w14:paraId="5872EA56" w14:textId="77777777" w:rsidR="003F019D" w:rsidRPr="0023285C" w:rsidRDefault="003F019D" w:rsidP="005F745A">
      <w:pPr>
        <w:shd w:val="clear" w:color="auto" w:fill="FFFFFF"/>
        <w:tabs>
          <w:tab w:val="left" w:pos="9923"/>
        </w:tabs>
        <w:spacing w:line="240" w:lineRule="auto"/>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-признавать авторитетными качества человека-хозяина, этическую и экономическую значимость которых следует сегодня возрождать: бережливость, экономность, рациональность, деловитость, труд</w:t>
      </w:r>
      <w:r>
        <w:rPr>
          <w:rFonts w:ascii="Times New Roman" w:eastAsia="Times New Roman" w:hAnsi="Times New Roman" w:cs="Times New Roman"/>
          <w:sz w:val="24"/>
          <w:szCs w:val="24"/>
        </w:rPr>
        <w:t xml:space="preserve">олюбие и вместе с тем щедрость, благородство, честность, отзывчивость, сочувствие (примеры меценатства, </w:t>
      </w:r>
      <w:r w:rsidRPr="0023285C">
        <w:rPr>
          <w:rFonts w:ascii="Times New Roman" w:eastAsia="Times New Roman" w:hAnsi="Times New Roman" w:cs="Times New Roman"/>
          <w:sz w:val="24"/>
          <w:szCs w:val="24"/>
        </w:rPr>
        <w:t>материальной взаимопомощи, поддержки и т. п.);</w:t>
      </w:r>
    </w:p>
    <w:p w14:paraId="4B94CC91" w14:textId="77777777" w:rsidR="003F019D" w:rsidRPr="0023285C" w:rsidRDefault="003F019D" w:rsidP="005F745A">
      <w:pPr>
        <w:shd w:val="clear" w:color="auto" w:fill="FFFFFF"/>
        <w:tabs>
          <w:tab w:val="left" w:pos="9923"/>
        </w:tabs>
        <w:spacing w:line="240" w:lineRule="auto"/>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правильно вести себя в реальных жизненных ситуациях, развивать разумные потребности. </w:t>
      </w:r>
    </w:p>
    <w:p w14:paraId="2678C306" w14:textId="77777777" w:rsidR="003F019D" w:rsidRDefault="003F019D" w:rsidP="005F745A">
      <w:pPr>
        <w:widowControl w:val="0"/>
        <w:tabs>
          <w:tab w:val="left" w:pos="720"/>
          <w:tab w:val="left" w:pos="9923"/>
        </w:tabs>
        <w:ind w:left="-142" w:right="283"/>
        <w:jc w:val="both"/>
        <w:rPr>
          <w:rFonts w:ascii="Times New Roman" w:eastAsia="Times New Roman" w:hAnsi="Times New Roman" w:cs="Times New Roman"/>
          <w:b/>
          <w:bCs/>
          <w:color w:val="000000"/>
          <w:sz w:val="24"/>
          <w:szCs w:val="24"/>
        </w:rPr>
      </w:pPr>
      <w:r w:rsidRPr="0023285C">
        <w:rPr>
          <w:rFonts w:ascii="Times New Roman" w:eastAsia="Times New Roman" w:hAnsi="Times New Roman" w:cs="Times New Roman"/>
          <w:b/>
          <w:color w:val="000000"/>
          <w:position w:val="-4"/>
          <w:sz w:val="24"/>
          <w:szCs w:val="24"/>
        </w:rPr>
        <w:t>Принципы и подходы</w:t>
      </w:r>
      <w:r>
        <w:rPr>
          <w:rFonts w:ascii="Times New Roman" w:eastAsia="Times New Roman" w:hAnsi="Times New Roman" w:cs="Times New Roman"/>
          <w:b/>
          <w:color w:val="000000"/>
          <w:position w:val="-4"/>
          <w:sz w:val="24"/>
          <w:szCs w:val="24"/>
        </w:rPr>
        <w:t>:</w:t>
      </w:r>
      <w:r w:rsidRPr="003F019D">
        <w:rPr>
          <w:rFonts w:ascii="Times New Roman" w:eastAsia="Times New Roman" w:hAnsi="Times New Roman" w:cs="Times New Roman"/>
          <w:b/>
          <w:bCs/>
          <w:color w:val="000000"/>
          <w:sz w:val="24"/>
          <w:szCs w:val="24"/>
        </w:rPr>
        <w:t xml:space="preserve"> </w:t>
      </w:r>
    </w:p>
    <w:p w14:paraId="01DE89B0" w14:textId="77777777" w:rsidR="003F019D" w:rsidRPr="0023285C" w:rsidRDefault="003F019D" w:rsidP="005F745A">
      <w:pPr>
        <w:widowControl w:val="0"/>
        <w:tabs>
          <w:tab w:val="left" w:pos="720"/>
          <w:tab w:val="left" w:pos="9923"/>
        </w:tabs>
        <w:ind w:left="-142" w:right="283"/>
        <w:jc w:val="both"/>
        <w:rPr>
          <w:rFonts w:ascii="Times New Roman" w:hAnsi="Times New Roman" w:cs="Times New Roman"/>
          <w:i/>
          <w:sz w:val="24"/>
          <w:szCs w:val="24"/>
        </w:rPr>
      </w:pPr>
      <w:r w:rsidRPr="0023285C">
        <w:rPr>
          <w:rFonts w:ascii="Times New Roman" w:hAnsi="Times New Roman" w:cs="Times New Roman"/>
          <w:i/>
          <w:sz w:val="24"/>
          <w:szCs w:val="24"/>
        </w:rPr>
        <w:t>Ведущие принципы:</w:t>
      </w:r>
    </w:p>
    <w:p w14:paraId="5154C382" w14:textId="77777777" w:rsidR="003F019D" w:rsidRPr="005E3C8E" w:rsidRDefault="003F019D" w:rsidP="005F745A">
      <w:pPr>
        <w:widowControl w:val="0"/>
        <w:tabs>
          <w:tab w:val="left" w:pos="720"/>
          <w:tab w:val="left" w:pos="9923"/>
        </w:tabs>
        <w:ind w:left="-142" w:right="283"/>
        <w:jc w:val="both"/>
        <w:rPr>
          <w:rFonts w:ascii="Times New Roman" w:hAnsi="Times New Roman" w:cs="Times New Roman"/>
          <w:sz w:val="24"/>
          <w:szCs w:val="24"/>
        </w:rPr>
      </w:pPr>
      <w:r w:rsidRPr="005E3C8E">
        <w:rPr>
          <w:rFonts w:ascii="Times New Roman" w:hAnsi="Times New Roman" w:cs="Times New Roman"/>
          <w:sz w:val="24"/>
          <w:szCs w:val="24"/>
        </w:rPr>
        <w:t xml:space="preserve">- учет возрастных и индивидуальных психологических особенностей старших дошкольников, их интерес к экономическим явлениям окружающей действительности; </w:t>
      </w:r>
    </w:p>
    <w:p w14:paraId="3BDD3044" w14:textId="77777777" w:rsidR="003F019D" w:rsidRPr="005E3C8E" w:rsidRDefault="003F019D" w:rsidP="005F745A">
      <w:pPr>
        <w:widowControl w:val="0"/>
        <w:tabs>
          <w:tab w:val="left" w:pos="720"/>
          <w:tab w:val="left" w:pos="9923"/>
        </w:tabs>
        <w:ind w:left="-142" w:right="283"/>
        <w:jc w:val="both"/>
        <w:rPr>
          <w:rFonts w:ascii="Times New Roman" w:hAnsi="Times New Roman" w:cs="Times New Roman"/>
          <w:sz w:val="24"/>
          <w:szCs w:val="24"/>
        </w:rPr>
      </w:pPr>
      <w:r w:rsidRPr="005E3C8E">
        <w:rPr>
          <w:rFonts w:ascii="Times New Roman" w:hAnsi="Times New Roman" w:cs="Times New Roman"/>
          <w:sz w:val="24"/>
          <w:szCs w:val="24"/>
        </w:rPr>
        <w:t>- тесная взаимосвязь нравственно-трудового и экономического воспитания;</w:t>
      </w:r>
    </w:p>
    <w:p w14:paraId="2F91699C" w14:textId="77777777" w:rsidR="005E3C8E" w:rsidRDefault="005E3C8E" w:rsidP="005F745A">
      <w:pPr>
        <w:widowControl w:val="0"/>
        <w:tabs>
          <w:tab w:val="left" w:pos="720"/>
          <w:tab w:val="left" w:pos="9923"/>
        </w:tabs>
        <w:ind w:left="-142" w:right="283"/>
        <w:jc w:val="both"/>
        <w:rPr>
          <w:rFonts w:ascii="Times New Roman" w:hAnsi="Times New Roman" w:cs="Times New Roman"/>
          <w:sz w:val="24"/>
          <w:szCs w:val="24"/>
        </w:rPr>
      </w:pPr>
      <w:r>
        <w:rPr>
          <w:rFonts w:ascii="Times New Roman" w:hAnsi="Times New Roman" w:cs="Times New Roman"/>
          <w:sz w:val="24"/>
          <w:szCs w:val="24"/>
        </w:rPr>
        <w:t>-</w:t>
      </w:r>
      <w:r w:rsidR="003F019D" w:rsidRPr="005E3C8E">
        <w:rPr>
          <w:rFonts w:ascii="Times New Roman" w:hAnsi="Times New Roman" w:cs="Times New Roman"/>
          <w:sz w:val="24"/>
          <w:szCs w:val="24"/>
        </w:rPr>
        <w:t>комплексный подход к развитию личности дошкольника (связь этического, трудового и экономического воспитания).</w:t>
      </w:r>
      <w:r w:rsidRPr="005E3C8E">
        <w:rPr>
          <w:rFonts w:ascii="Times New Roman" w:hAnsi="Times New Roman" w:cs="Times New Roman"/>
          <w:sz w:val="24"/>
          <w:szCs w:val="24"/>
        </w:rPr>
        <w:t xml:space="preserve"> </w:t>
      </w:r>
    </w:p>
    <w:p w14:paraId="788D5564" w14:textId="77777777" w:rsidR="005E3C8E" w:rsidRDefault="005E3C8E" w:rsidP="005F745A">
      <w:pPr>
        <w:widowControl w:val="0"/>
        <w:tabs>
          <w:tab w:val="left" w:pos="720"/>
          <w:tab w:val="left" w:pos="2019"/>
          <w:tab w:val="left" w:pos="9923"/>
        </w:tabs>
        <w:ind w:left="-142" w:right="425"/>
        <w:jc w:val="both"/>
        <w:rPr>
          <w:rFonts w:ascii="Times New Roman" w:eastAsia="Times New Roman" w:hAnsi="Times New Roman" w:cs="Times New Roman"/>
          <w:sz w:val="24"/>
          <w:szCs w:val="24"/>
          <w:lang w:eastAsia="en-US"/>
        </w:rPr>
      </w:pPr>
      <w:r w:rsidRPr="005E3C8E">
        <w:rPr>
          <w:rFonts w:ascii="Times New Roman" w:eastAsia="Times New Roman" w:hAnsi="Times New Roman" w:cs="Times New Roman"/>
          <w:b/>
          <w:color w:val="000000"/>
          <w:position w:val="-4"/>
          <w:sz w:val="24"/>
          <w:szCs w:val="24"/>
        </w:rPr>
        <w:t>Наименование программы, авторы, ссылка:</w:t>
      </w:r>
      <w:r w:rsidRPr="005E3C8E">
        <w:rPr>
          <w:rFonts w:ascii="Times New Roman" w:eastAsia="Times New Roman" w:hAnsi="Times New Roman" w:cs="Times New Roman"/>
          <w:sz w:val="24"/>
          <w:szCs w:val="24"/>
          <w:lang w:eastAsia="en-US"/>
        </w:rPr>
        <w:t xml:space="preserve"> </w:t>
      </w:r>
    </w:p>
    <w:p w14:paraId="6111E7B8" w14:textId="77777777" w:rsidR="005E3C8E" w:rsidRPr="0023285C" w:rsidRDefault="005E3C8E" w:rsidP="005F745A">
      <w:pPr>
        <w:widowControl w:val="0"/>
        <w:tabs>
          <w:tab w:val="left" w:pos="720"/>
          <w:tab w:val="left" w:pos="2019"/>
          <w:tab w:val="left" w:pos="9923"/>
        </w:tabs>
        <w:ind w:left="-142" w:right="4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Парциальная образовательная программа «Математические ступеньки» Колесникова Е.В.</w:t>
      </w:r>
    </w:p>
    <w:p w14:paraId="06F36A92" w14:textId="77777777" w:rsidR="005E3C8E" w:rsidRDefault="005E3C8E" w:rsidP="005F745A">
      <w:pPr>
        <w:shd w:val="clear" w:color="auto" w:fill="FFFFFF"/>
        <w:tabs>
          <w:tab w:val="left" w:pos="9923"/>
        </w:tabs>
        <w:spacing w:line="240" w:lineRule="auto"/>
        <w:ind w:left="-142" w:right="34"/>
        <w:jc w:val="both"/>
        <w:rPr>
          <w:rFonts w:ascii="Times New Roman" w:eastAsia="Times New Roman" w:hAnsi="Times New Roman" w:cs="Times New Roman"/>
          <w:b/>
          <w:color w:val="000000"/>
          <w:position w:val="-4"/>
          <w:sz w:val="24"/>
          <w:szCs w:val="24"/>
        </w:rPr>
      </w:pPr>
      <w:r w:rsidRPr="0023285C">
        <w:rPr>
          <w:rFonts w:ascii="Times New Roman" w:eastAsia="Times New Roman" w:hAnsi="Times New Roman" w:cs="Times New Roman"/>
          <w:b/>
          <w:color w:val="000000"/>
          <w:position w:val="-4"/>
          <w:sz w:val="24"/>
          <w:szCs w:val="24"/>
        </w:rPr>
        <w:t>Цели и задачи программы</w:t>
      </w:r>
      <w:r>
        <w:rPr>
          <w:rFonts w:ascii="Times New Roman" w:eastAsia="Times New Roman" w:hAnsi="Times New Roman" w:cs="Times New Roman"/>
          <w:b/>
          <w:color w:val="000000"/>
          <w:position w:val="-4"/>
          <w:sz w:val="24"/>
          <w:szCs w:val="24"/>
        </w:rPr>
        <w:t>:</w:t>
      </w:r>
    </w:p>
    <w:p w14:paraId="434C05A8" w14:textId="77777777" w:rsidR="005E3C8E" w:rsidRPr="0023285C" w:rsidRDefault="005E3C8E" w:rsidP="005F745A">
      <w:pPr>
        <w:shd w:val="clear" w:color="auto" w:fill="FFFFFF"/>
        <w:tabs>
          <w:tab w:val="left" w:pos="9923"/>
        </w:tabs>
        <w:spacing w:line="240" w:lineRule="auto"/>
        <w:ind w:left="-142" w:right="34"/>
        <w:jc w:val="both"/>
        <w:rPr>
          <w:rFonts w:ascii="Times New Roman" w:hAnsi="Times New Roman" w:cs="Times New Roman"/>
          <w:color w:val="000000"/>
          <w:sz w:val="24"/>
          <w:szCs w:val="24"/>
          <w:shd w:val="clear" w:color="auto" w:fill="FFFFFF"/>
        </w:rPr>
      </w:pPr>
      <w:r w:rsidRPr="003F019D">
        <w:rPr>
          <w:rFonts w:ascii="Times New Roman" w:eastAsia="Times New Roman" w:hAnsi="Times New Roman" w:cs="Times New Roman"/>
          <w:sz w:val="24"/>
          <w:szCs w:val="24"/>
          <w:lang w:eastAsia="en-US"/>
        </w:rPr>
        <w:t xml:space="preserve"> </w:t>
      </w:r>
      <w:r w:rsidRPr="0023285C">
        <w:rPr>
          <w:rFonts w:ascii="Times New Roman" w:hAnsi="Times New Roman" w:cs="Times New Roman"/>
          <w:color w:val="000000"/>
          <w:sz w:val="24"/>
          <w:szCs w:val="24"/>
          <w:shd w:val="clear" w:color="auto" w:fill="FFFFFF"/>
        </w:rPr>
        <w:t xml:space="preserve">Цель: </w:t>
      </w:r>
    </w:p>
    <w:p w14:paraId="5681D4B9" w14:textId="77777777" w:rsidR="005E3C8E" w:rsidRPr="0023285C" w:rsidRDefault="005E3C8E" w:rsidP="005F745A">
      <w:pPr>
        <w:shd w:val="clear" w:color="auto" w:fill="FFFFFF"/>
        <w:tabs>
          <w:tab w:val="left" w:pos="9923"/>
        </w:tabs>
        <w:spacing w:line="240" w:lineRule="auto"/>
        <w:ind w:left="-142" w:right="283"/>
        <w:jc w:val="both"/>
        <w:rPr>
          <w:rFonts w:ascii="Times New Roman" w:eastAsia="Times New Roman" w:hAnsi="Times New Roman" w:cs="Times New Roman"/>
          <w:color w:val="000000"/>
          <w:sz w:val="24"/>
          <w:szCs w:val="24"/>
        </w:rPr>
      </w:pPr>
      <w:r w:rsidRPr="0023285C">
        <w:rPr>
          <w:rFonts w:ascii="Times New Roman" w:hAnsi="Times New Roman" w:cs="Times New Roman"/>
          <w:color w:val="000000"/>
          <w:sz w:val="24"/>
          <w:szCs w:val="24"/>
          <w:shd w:val="clear" w:color="auto" w:fill="FFFFFF"/>
        </w:rPr>
        <w:t>Приобщение к математическим знаниям, накопленным человеком, с учётом возрастных особенностей детей 3-7 лет в соответствии с требованием стандарта.</w:t>
      </w:r>
    </w:p>
    <w:p w14:paraId="4DCA9D1D" w14:textId="77777777" w:rsidR="005E3C8E" w:rsidRDefault="005E3C8E" w:rsidP="005F745A">
      <w:pPr>
        <w:shd w:val="clear" w:color="auto" w:fill="FFFFFF"/>
        <w:tabs>
          <w:tab w:val="left" w:pos="9923"/>
        </w:tabs>
        <w:spacing w:line="240" w:lineRule="auto"/>
        <w:ind w:left="-142" w:right="283"/>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Задачи программы:</w:t>
      </w:r>
    </w:p>
    <w:p w14:paraId="70FA4E8E" w14:textId="77777777" w:rsidR="005E3C8E" w:rsidRPr="0023285C" w:rsidRDefault="005E3C8E" w:rsidP="005F745A">
      <w:pPr>
        <w:shd w:val="clear" w:color="auto" w:fill="FFFFFF"/>
        <w:tabs>
          <w:tab w:val="left" w:pos="9923"/>
        </w:tabs>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раскрывать основные</w:t>
      </w:r>
      <w:r w:rsidR="005C787D">
        <w:rPr>
          <w:rFonts w:ascii="Times New Roman" w:eastAsia="Times New Roman" w:hAnsi="Times New Roman" w:cs="Times New Roman"/>
          <w:color w:val="000000"/>
          <w:sz w:val="24"/>
          <w:szCs w:val="24"/>
        </w:rPr>
        <w:t xml:space="preserve"> направления математического </w:t>
      </w:r>
      <w:r w:rsidRPr="0023285C">
        <w:rPr>
          <w:rFonts w:ascii="Times New Roman" w:eastAsia="Times New Roman" w:hAnsi="Times New Roman" w:cs="Times New Roman"/>
          <w:color w:val="000000"/>
          <w:sz w:val="24"/>
          <w:szCs w:val="24"/>
        </w:rPr>
        <w:t>развития  детей 3-7  лет;</w:t>
      </w:r>
    </w:p>
    <w:p w14:paraId="4DA48270" w14:textId="77777777" w:rsidR="005E3C8E" w:rsidRPr="0023285C" w:rsidRDefault="005E3C8E" w:rsidP="005F745A">
      <w:pPr>
        <w:shd w:val="clear" w:color="auto" w:fill="FFFFFF"/>
        <w:tabs>
          <w:tab w:val="left" w:pos="9923"/>
        </w:tabs>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C787D">
        <w:rPr>
          <w:rFonts w:ascii="Times New Roman" w:eastAsia="Times New Roman" w:hAnsi="Times New Roman" w:cs="Times New Roman"/>
          <w:color w:val="000000"/>
          <w:sz w:val="24"/>
          <w:szCs w:val="24"/>
        </w:rPr>
        <w:t xml:space="preserve">создавать благоприятные условия для формирования математических представлений, теоретического мышления, развития </w:t>
      </w:r>
      <w:r w:rsidRPr="0023285C">
        <w:rPr>
          <w:rFonts w:ascii="Times New Roman" w:eastAsia="Times New Roman" w:hAnsi="Times New Roman" w:cs="Times New Roman"/>
          <w:color w:val="000000"/>
          <w:sz w:val="24"/>
          <w:szCs w:val="24"/>
        </w:rPr>
        <w:t>математических способностей;</w:t>
      </w:r>
    </w:p>
    <w:p w14:paraId="3B2CEF69" w14:textId="77777777" w:rsidR="005E3C8E" w:rsidRDefault="005E3C8E" w:rsidP="005F745A">
      <w:pPr>
        <w:shd w:val="clear" w:color="auto" w:fill="FFFFFF"/>
        <w:tabs>
          <w:tab w:val="left" w:pos="9923"/>
        </w:tabs>
        <w:spacing w:before="30" w:after="30"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вводить ребёнка в мир математики через решение проблемно – поисковых задач, ознакомление с окружающим миром, игровую деятельность, художественное слово, экспериментирование, с помощью проектного метода;</w:t>
      </w:r>
    </w:p>
    <w:p w14:paraId="45E95820" w14:textId="77777777" w:rsidR="005E3C8E" w:rsidRPr="0023285C" w:rsidRDefault="005E3C8E" w:rsidP="005F745A">
      <w:pPr>
        <w:shd w:val="clear" w:color="auto" w:fill="FFFFFF"/>
        <w:tabs>
          <w:tab w:val="left" w:pos="9923"/>
        </w:tabs>
        <w:spacing w:before="30" w:after="30"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формировать основы математической культуры (систематический и целенаправленный процесс освоение ребёнком математической культуры, необходимой ему для успешной социальной адаптации);</w:t>
      </w:r>
    </w:p>
    <w:p w14:paraId="23E69A52" w14:textId="77777777" w:rsidR="005E3C8E" w:rsidRPr="0023285C" w:rsidRDefault="005E3C8E" w:rsidP="005F745A">
      <w:pPr>
        <w:shd w:val="clear" w:color="auto" w:fill="FFFFFF"/>
        <w:spacing w:before="30" w:after="30"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формировать предпосылки к учебной деятельности, которые позволят успешно освоить школьную программу;</w:t>
      </w:r>
    </w:p>
    <w:p w14:paraId="60BAF555" w14:textId="77777777" w:rsidR="005E3C8E" w:rsidRPr="0023285C" w:rsidRDefault="005E3C8E" w:rsidP="005F745A">
      <w:pPr>
        <w:shd w:val="clear" w:color="auto" w:fill="FFFFFF"/>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способствовать умственному развитию</w:t>
      </w:r>
      <w:r>
        <w:rPr>
          <w:rFonts w:ascii="Times New Roman" w:eastAsia="Times New Roman" w:hAnsi="Times New Roman" w:cs="Times New Roman"/>
          <w:color w:val="000000"/>
          <w:sz w:val="24"/>
          <w:szCs w:val="24"/>
        </w:rPr>
        <w:t xml:space="preserve"> ребёнка, развивать психические </w:t>
      </w:r>
      <w:r w:rsidRPr="0023285C">
        <w:rPr>
          <w:rFonts w:ascii="Times New Roman" w:eastAsia="Times New Roman" w:hAnsi="Times New Roman" w:cs="Times New Roman"/>
          <w:color w:val="000000"/>
          <w:sz w:val="24"/>
          <w:szCs w:val="24"/>
        </w:rPr>
        <w:t>процессы (внимание, память, мышление), потребность активно мыслить;</w:t>
      </w:r>
    </w:p>
    <w:p w14:paraId="7F62AAE5" w14:textId="77777777" w:rsidR="005E3C8E" w:rsidRPr="0023285C" w:rsidRDefault="005E3C8E" w:rsidP="005F745A">
      <w:pPr>
        <w:shd w:val="clear" w:color="auto" w:fill="FFFFFF"/>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развивать логические формы мышления, приёмы умственной деятельности (анализ, синтез, сравнение, обобщение, классификацию, моделирование);</w:t>
      </w:r>
    </w:p>
    <w:p w14:paraId="07431E69" w14:textId="77777777" w:rsidR="005E3C8E" w:rsidRPr="0023285C" w:rsidRDefault="005E3C8E" w:rsidP="005F745A">
      <w:pPr>
        <w:shd w:val="clear" w:color="auto" w:fill="FFFFFF"/>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учить применять полученные знания в разных видах деятельности (игре, общении и др.);</w:t>
      </w:r>
    </w:p>
    <w:p w14:paraId="34F26881" w14:textId="77777777" w:rsidR="005E3C8E" w:rsidRPr="0023285C" w:rsidRDefault="005E3C8E" w:rsidP="005F745A">
      <w:pPr>
        <w:shd w:val="clear" w:color="auto" w:fill="FFFFFF"/>
        <w:spacing w:before="30" w:after="30"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3285C">
        <w:rPr>
          <w:rFonts w:ascii="Times New Roman" w:eastAsia="Times New Roman" w:hAnsi="Times New Roman" w:cs="Times New Roman"/>
          <w:color w:val="000000"/>
          <w:sz w:val="24"/>
          <w:szCs w:val="24"/>
        </w:rPr>
        <w:t>формировать графические и к</w:t>
      </w:r>
      <w:r>
        <w:rPr>
          <w:rFonts w:ascii="Times New Roman" w:eastAsia="Times New Roman" w:hAnsi="Times New Roman" w:cs="Times New Roman"/>
          <w:color w:val="000000"/>
          <w:sz w:val="24"/>
          <w:szCs w:val="24"/>
        </w:rPr>
        <w:t>онструктивные умения и навыки (</w:t>
      </w:r>
      <w:r w:rsidRPr="0023285C">
        <w:rPr>
          <w:rFonts w:ascii="Times New Roman" w:eastAsia="Times New Roman" w:hAnsi="Times New Roman" w:cs="Times New Roman"/>
          <w:color w:val="000000"/>
          <w:sz w:val="24"/>
          <w:szCs w:val="24"/>
        </w:rPr>
        <w:t>плоскостное моделирование);</w:t>
      </w:r>
    </w:p>
    <w:p w14:paraId="529FE5D8" w14:textId="77777777" w:rsidR="005E3C8E" w:rsidRPr="0023285C" w:rsidRDefault="005E3C8E" w:rsidP="005F745A">
      <w:pPr>
        <w:shd w:val="clear" w:color="auto" w:fill="FFFFFF"/>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воспитывать инициативнось, </w:t>
      </w:r>
      <w:r w:rsidRPr="0023285C">
        <w:rPr>
          <w:rFonts w:ascii="Times New Roman" w:eastAsia="Times New Roman" w:hAnsi="Times New Roman" w:cs="Times New Roman"/>
          <w:color w:val="000000"/>
          <w:sz w:val="24"/>
          <w:szCs w:val="24"/>
        </w:rPr>
        <w:t>самостоятельность;</w:t>
      </w:r>
    </w:p>
    <w:p w14:paraId="5B416629" w14:textId="77777777" w:rsidR="005E3C8E" w:rsidRDefault="005E3C8E" w:rsidP="005F745A">
      <w:pPr>
        <w:shd w:val="clear" w:color="auto" w:fill="FFFFFF"/>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обеспечивать возможность </w:t>
      </w:r>
      <w:r w:rsidRPr="0023285C">
        <w:rPr>
          <w:rFonts w:ascii="Times New Roman" w:eastAsia="Times New Roman" w:hAnsi="Times New Roman" w:cs="Times New Roman"/>
          <w:color w:val="000000"/>
          <w:sz w:val="24"/>
          <w:szCs w:val="24"/>
        </w:rPr>
        <w:t>непрерывного обучения в условиях образовательной</w:t>
      </w:r>
      <w:r>
        <w:rPr>
          <w:rFonts w:ascii="Times New Roman" w:eastAsia="Times New Roman" w:hAnsi="Times New Roman" w:cs="Times New Roman"/>
          <w:color w:val="000000"/>
          <w:sz w:val="24"/>
          <w:szCs w:val="24"/>
        </w:rPr>
        <w:t xml:space="preserve"> организации; вариативность и </w:t>
      </w:r>
      <w:r w:rsidRPr="0023285C">
        <w:rPr>
          <w:rFonts w:ascii="Times New Roman" w:eastAsia="Times New Roman" w:hAnsi="Times New Roman" w:cs="Times New Roman"/>
          <w:color w:val="000000"/>
          <w:sz w:val="24"/>
          <w:szCs w:val="24"/>
        </w:rPr>
        <w:t xml:space="preserve">разнообразие содержания </w:t>
      </w:r>
      <w:r>
        <w:rPr>
          <w:rFonts w:ascii="Times New Roman" w:eastAsia="Times New Roman" w:hAnsi="Times New Roman" w:cs="Times New Roman"/>
          <w:color w:val="000000"/>
          <w:sz w:val="24"/>
          <w:szCs w:val="24"/>
        </w:rPr>
        <w:t>Программы и форм её усвоения;</w:t>
      </w:r>
    </w:p>
    <w:p w14:paraId="76F912CD" w14:textId="77777777" w:rsidR="005E3C8E" w:rsidRPr="005E3C8E" w:rsidRDefault="005E3C8E" w:rsidP="005F745A">
      <w:pPr>
        <w:shd w:val="clear" w:color="auto" w:fill="FFFFFF"/>
        <w:spacing w:line="240" w:lineRule="auto"/>
        <w:ind w:left="-142" w:righ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3285C">
        <w:rPr>
          <w:rFonts w:ascii="Times New Roman" w:eastAsia="Times New Roman" w:hAnsi="Times New Roman" w:cs="Times New Roman"/>
          <w:color w:val="000000"/>
          <w:sz w:val="24"/>
          <w:szCs w:val="24"/>
        </w:rPr>
        <w:t>повышать компетентность педагогов, родителей в вопросах математического развития ребёнка.</w:t>
      </w:r>
      <w:r w:rsidRPr="005E3C8E">
        <w:rPr>
          <w:rFonts w:ascii="Times New Roman" w:hAnsi="Times New Roman" w:cs="Times New Roman"/>
          <w:sz w:val="24"/>
          <w:szCs w:val="24"/>
        </w:rPr>
        <w:t xml:space="preserve"> </w:t>
      </w:r>
    </w:p>
    <w:p w14:paraId="2E51D9B4" w14:textId="77777777" w:rsidR="005E3C8E" w:rsidRDefault="005E3C8E" w:rsidP="005F745A">
      <w:pPr>
        <w:widowControl w:val="0"/>
        <w:tabs>
          <w:tab w:val="left" w:pos="720"/>
        </w:tabs>
        <w:ind w:left="-142" w:right="283"/>
        <w:rPr>
          <w:rFonts w:ascii="Times New Roman" w:eastAsia="Times New Roman" w:hAnsi="Times New Roman" w:cs="Times New Roman"/>
          <w:b/>
          <w:bCs/>
          <w:color w:val="000000"/>
          <w:sz w:val="24"/>
          <w:szCs w:val="24"/>
        </w:rPr>
      </w:pPr>
      <w:r w:rsidRPr="0023285C">
        <w:rPr>
          <w:rFonts w:ascii="Times New Roman" w:eastAsia="Times New Roman" w:hAnsi="Times New Roman" w:cs="Times New Roman"/>
          <w:b/>
          <w:color w:val="000000"/>
          <w:position w:val="-4"/>
          <w:sz w:val="24"/>
          <w:szCs w:val="24"/>
        </w:rPr>
        <w:t>Принципы и подходы</w:t>
      </w:r>
      <w:r>
        <w:rPr>
          <w:rFonts w:ascii="Times New Roman" w:eastAsia="Times New Roman" w:hAnsi="Times New Roman" w:cs="Times New Roman"/>
          <w:b/>
          <w:color w:val="000000"/>
          <w:position w:val="-4"/>
          <w:sz w:val="24"/>
          <w:szCs w:val="24"/>
        </w:rPr>
        <w:t>:</w:t>
      </w:r>
      <w:r w:rsidRPr="003F019D">
        <w:rPr>
          <w:rFonts w:ascii="Times New Roman" w:eastAsia="Times New Roman" w:hAnsi="Times New Roman" w:cs="Times New Roman"/>
          <w:b/>
          <w:bCs/>
          <w:color w:val="000000"/>
          <w:sz w:val="24"/>
          <w:szCs w:val="24"/>
        </w:rPr>
        <w:t xml:space="preserve"> </w:t>
      </w:r>
    </w:p>
    <w:p w14:paraId="15199B92" w14:textId="77777777" w:rsidR="005E3C8E" w:rsidRPr="0089204F" w:rsidRDefault="005E3C8E" w:rsidP="005F745A">
      <w:pPr>
        <w:widowControl w:val="0"/>
        <w:tabs>
          <w:tab w:val="left" w:pos="720"/>
        </w:tabs>
        <w:ind w:left="-142" w:right="283"/>
        <w:rPr>
          <w:rFonts w:ascii="Times New Roman" w:eastAsia="Times New Roman" w:hAnsi="Times New Roman" w:cs="Times New Roman"/>
          <w:b/>
          <w:bCs/>
          <w:color w:val="000000"/>
          <w:sz w:val="24"/>
          <w:szCs w:val="24"/>
        </w:rPr>
      </w:pPr>
      <w:r w:rsidRPr="0089204F">
        <w:rPr>
          <w:rFonts w:ascii="Times New Roman" w:hAnsi="Times New Roman" w:cs="Times New Roman"/>
          <w:sz w:val="24"/>
          <w:szCs w:val="24"/>
        </w:rPr>
        <w:t>Принципы</w:t>
      </w:r>
      <w:r w:rsidRPr="0089204F">
        <w:rPr>
          <w:rFonts w:ascii="Times New Roman" w:eastAsia="Times New Roman" w:hAnsi="Times New Roman" w:cs="Times New Roman"/>
          <w:b/>
          <w:bCs/>
          <w:color w:val="000000"/>
          <w:sz w:val="24"/>
          <w:szCs w:val="24"/>
        </w:rPr>
        <w:t xml:space="preserve"> </w:t>
      </w:r>
      <w:r w:rsidRPr="0089204F">
        <w:rPr>
          <w:rFonts w:ascii="Times New Roman" w:hAnsi="Times New Roman" w:cs="Times New Roman"/>
          <w:sz w:val="24"/>
          <w:szCs w:val="24"/>
        </w:rPr>
        <w:t xml:space="preserve">развивающего и воспитывающего образования; </w:t>
      </w:r>
    </w:p>
    <w:p w14:paraId="1271E6F7" w14:textId="77777777" w:rsidR="005E3C8E" w:rsidRPr="0089204F" w:rsidRDefault="005E3C8E" w:rsidP="005F745A">
      <w:pPr>
        <w:widowControl w:val="0"/>
        <w:tabs>
          <w:tab w:val="left" w:pos="720"/>
        </w:tabs>
        <w:ind w:left="-142" w:right="283"/>
        <w:rPr>
          <w:rFonts w:ascii="Times New Roman" w:eastAsia="Times New Roman" w:hAnsi="Times New Roman" w:cs="Times New Roman"/>
          <w:b/>
          <w:bCs/>
          <w:color w:val="000000"/>
          <w:sz w:val="24"/>
          <w:szCs w:val="24"/>
        </w:rPr>
      </w:pPr>
      <w:r w:rsidRPr="0089204F">
        <w:rPr>
          <w:rFonts w:ascii="Times New Roman" w:hAnsi="Times New Roman" w:cs="Times New Roman"/>
          <w:sz w:val="24"/>
          <w:szCs w:val="24"/>
        </w:rPr>
        <w:t xml:space="preserve">-научной обоснованности и практической применимости; </w:t>
      </w:r>
    </w:p>
    <w:p w14:paraId="36B64AAD" w14:textId="77777777" w:rsidR="005E3C8E" w:rsidRPr="0089204F" w:rsidRDefault="005E3C8E" w:rsidP="005F745A">
      <w:pPr>
        <w:widowControl w:val="0"/>
        <w:tabs>
          <w:tab w:val="left" w:pos="720"/>
        </w:tabs>
        <w:ind w:left="-142" w:right="283"/>
        <w:jc w:val="both"/>
        <w:rPr>
          <w:rFonts w:ascii="Times New Roman" w:hAnsi="Times New Roman" w:cs="Times New Roman"/>
          <w:sz w:val="24"/>
          <w:szCs w:val="24"/>
        </w:rPr>
      </w:pPr>
      <w:r w:rsidRPr="0089204F">
        <w:rPr>
          <w:rFonts w:ascii="Times New Roman" w:hAnsi="Times New Roman" w:cs="Times New Roman"/>
          <w:sz w:val="24"/>
          <w:szCs w:val="24"/>
        </w:rPr>
        <w:t>- активности и самостоятельности</w:t>
      </w:r>
    </w:p>
    <w:p w14:paraId="0A5BAA7D" w14:textId="77777777" w:rsidR="005E3C8E" w:rsidRPr="0089204F" w:rsidRDefault="005E3C8E" w:rsidP="005F745A">
      <w:pPr>
        <w:widowControl w:val="0"/>
        <w:tabs>
          <w:tab w:val="left" w:pos="720"/>
        </w:tabs>
        <w:ind w:left="-142" w:right="283"/>
        <w:jc w:val="both"/>
        <w:rPr>
          <w:rFonts w:ascii="Times New Roman" w:hAnsi="Times New Roman" w:cs="Times New Roman"/>
          <w:sz w:val="24"/>
          <w:szCs w:val="24"/>
        </w:rPr>
      </w:pPr>
      <w:r w:rsidRPr="0089204F">
        <w:rPr>
          <w:rFonts w:ascii="Times New Roman" w:hAnsi="Times New Roman" w:cs="Times New Roman"/>
          <w:sz w:val="24"/>
          <w:szCs w:val="24"/>
        </w:rPr>
        <w:lastRenderedPageBreak/>
        <w:t xml:space="preserve">- соответствия критериям полноты, необходимости и достаточности; </w:t>
      </w:r>
    </w:p>
    <w:p w14:paraId="79A83681" w14:textId="77777777" w:rsidR="005E3C8E" w:rsidRPr="0089204F" w:rsidRDefault="005E3C8E" w:rsidP="005F745A">
      <w:pPr>
        <w:widowControl w:val="0"/>
        <w:tabs>
          <w:tab w:val="left" w:pos="720"/>
        </w:tabs>
        <w:ind w:left="-142" w:right="283"/>
        <w:jc w:val="both"/>
        <w:rPr>
          <w:rFonts w:ascii="Times New Roman" w:hAnsi="Times New Roman" w:cs="Times New Roman"/>
          <w:sz w:val="24"/>
          <w:szCs w:val="24"/>
        </w:rPr>
      </w:pPr>
      <w:r w:rsidRPr="0089204F">
        <w:rPr>
          <w:rFonts w:ascii="Times New Roman" w:hAnsi="Times New Roman" w:cs="Times New Roman"/>
          <w:sz w:val="24"/>
          <w:szCs w:val="24"/>
        </w:rPr>
        <w:t xml:space="preserve">-единства воспитательных, образовательных, развивающих задач; </w:t>
      </w:r>
    </w:p>
    <w:p w14:paraId="453FDC70" w14:textId="77777777" w:rsidR="005E3C8E" w:rsidRPr="0089204F" w:rsidRDefault="005E3C8E" w:rsidP="005F745A">
      <w:pPr>
        <w:widowControl w:val="0"/>
        <w:tabs>
          <w:tab w:val="left" w:pos="720"/>
        </w:tabs>
        <w:ind w:left="-142" w:right="283"/>
        <w:jc w:val="both"/>
        <w:rPr>
          <w:rFonts w:ascii="Times New Roman" w:hAnsi="Times New Roman" w:cs="Times New Roman"/>
          <w:sz w:val="24"/>
          <w:szCs w:val="24"/>
        </w:rPr>
      </w:pPr>
      <w:r w:rsidRPr="0089204F">
        <w:rPr>
          <w:rFonts w:ascii="Times New Roman" w:hAnsi="Times New Roman" w:cs="Times New Roman"/>
          <w:sz w:val="24"/>
          <w:szCs w:val="24"/>
        </w:rPr>
        <w:t xml:space="preserve">-интеграции образовательных областей; </w:t>
      </w:r>
    </w:p>
    <w:p w14:paraId="3DF88BFB" w14:textId="77777777" w:rsidR="005E3C8E" w:rsidRPr="0089204F" w:rsidRDefault="005E3C8E" w:rsidP="005F745A">
      <w:pPr>
        <w:widowControl w:val="0"/>
        <w:tabs>
          <w:tab w:val="left" w:pos="720"/>
        </w:tabs>
        <w:ind w:left="-142" w:right="283"/>
        <w:jc w:val="both"/>
        <w:rPr>
          <w:rFonts w:ascii="Times New Roman" w:hAnsi="Times New Roman" w:cs="Times New Roman"/>
          <w:sz w:val="24"/>
          <w:szCs w:val="24"/>
        </w:rPr>
      </w:pPr>
      <w:r w:rsidRPr="0089204F">
        <w:rPr>
          <w:rFonts w:ascii="Times New Roman" w:hAnsi="Times New Roman" w:cs="Times New Roman"/>
          <w:sz w:val="24"/>
          <w:szCs w:val="24"/>
        </w:rPr>
        <w:t xml:space="preserve">-ориентации на возрастные и индивидуальные особенности детей; </w:t>
      </w:r>
    </w:p>
    <w:p w14:paraId="031EE71E" w14:textId="77777777" w:rsidR="0089204F" w:rsidRDefault="005E3C8E" w:rsidP="005F745A">
      <w:pPr>
        <w:widowControl w:val="0"/>
        <w:tabs>
          <w:tab w:val="left" w:pos="720"/>
        </w:tabs>
        <w:ind w:left="-142" w:right="283"/>
        <w:jc w:val="both"/>
        <w:rPr>
          <w:rFonts w:ascii="Times New Roman" w:hAnsi="Times New Roman" w:cs="Times New Roman"/>
          <w:sz w:val="24"/>
          <w:szCs w:val="24"/>
        </w:rPr>
      </w:pPr>
      <w:r w:rsidRPr="0089204F">
        <w:rPr>
          <w:rFonts w:ascii="Times New Roman" w:hAnsi="Times New Roman" w:cs="Times New Roman"/>
          <w:sz w:val="24"/>
          <w:szCs w:val="24"/>
        </w:rPr>
        <w:t>-совместной познавательно-исследовательской продуктивной деятельности взрослого и детей, самостоятельной деятельности детей на занятиях, при</w:t>
      </w:r>
      <w:r w:rsidRPr="0023285C">
        <w:rPr>
          <w:rFonts w:ascii="Times New Roman" w:hAnsi="Times New Roman" w:cs="Times New Roman"/>
          <w:sz w:val="24"/>
          <w:szCs w:val="24"/>
        </w:rPr>
        <w:t xml:space="preserve"> проведении режимных моментов, в играх, общении и т.д. </w:t>
      </w:r>
      <w:r>
        <w:rPr>
          <w:rFonts w:ascii="Arial" w:hAnsi="Arial" w:cs="Arial"/>
          <w:color w:val="111111"/>
          <w:sz w:val="27"/>
          <w:szCs w:val="27"/>
        </w:rPr>
        <w:t> </w:t>
      </w:r>
      <w:r w:rsidR="0089204F" w:rsidRPr="0023285C">
        <w:rPr>
          <w:rFonts w:ascii="Times New Roman" w:eastAsia="Times New Roman" w:hAnsi="Times New Roman" w:cs="Times New Roman"/>
          <w:sz w:val="24"/>
          <w:szCs w:val="24"/>
          <w:lang w:eastAsia="en-US"/>
        </w:rPr>
        <w:t>Программа по музыкальному воспитанию детей дошкольного возраста «Ладушки» И.Каплунова, И.Ново</w:t>
      </w:r>
      <w:r w:rsidR="005C787D">
        <w:rPr>
          <w:rFonts w:ascii="Times New Roman" w:eastAsia="Times New Roman" w:hAnsi="Times New Roman" w:cs="Times New Roman"/>
          <w:sz w:val="24"/>
          <w:szCs w:val="24"/>
          <w:lang w:eastAsia="en-US"/>
        </w:rPr>
        <w:t xml:space="preserve">скольцева (Невская нота, 2010 </w:t>
      </w:r>
      <w:r w:rsidR="0089204F" w:rsidRPr="0023285C">
        <w:rPr>
          <w:rFonts w:ascii="Times New Roman" w:eastAsia="Times New Roman" w:hAnsi="Times New Roman" w:cs="Times New Roman"/>
          <w:sz w:val="24"/>
          <w:szCs w:val="24"/>
          <w:lang w:eastAsia="en-US"/>
        </w:rPr>
        <w:t>)</w:t>
      </w:r>
    </w:p>
    <w:p w14:paraId="53950F96" w14:textId="77777777" w:rsidR="0089204F" w:rsidRDefault="0089204F" w:rsidP="005F745A">
      <w:pPr>
        <w:widowControl w:val="0"/>
        <w:tabs>
          <w:tab w:val="left" w:pos="720"/>
        </w:tabs>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b/>
          <w:color w:val="000000"/>
          <w:position w:val="-4"/>
          <w:sz w:val="24"/>
          <w:szCs w:val="24"/>
        </w:rPr>
        <w:t>Наименование программы, авторы, ссылка</w:t>
      </w:r>
      <w:r>
        <w:rPr>
          <w:rFonts w:ascii="Times New Roman" w:eastAsia="Times New Roman" w:hAnsi="Times New Roman" w:cs="Times New Roman"/>
          <w:b/>
          <w:color w:val="000000"/>
          <w:position w:val="-4"/>
          <w:sz w:val="24"/>
          <w:szCs w:val="24"/>
        </w:rPr>
        <w:t>:</w:t>
      </w:r>
      <w:r w:rsidRPr="003F019D">
        <w:rPr>
          <w:rFonts w:ascii="Times New Roman" w:eastAsia="Times New Roman" w:hAnsi="Times New Roman" w:cs="Times New Roman"/>
          <w:sz w:val="24"/>
          <w:szCs w:val="24"/>
        </w:rPr>
        <w:t xml:space="preserve"> </w:t>
      </w:r>
    </w:p>
    <w:p w14:paraId="1883D559" w14:textId="77777777" w:rsidR="0089204F" w:rsidRPr="0089204F" w:rsidRDefault="0089204F" w:rsidP="005F745A">
      <w:pPr>
        <w:widowControl w:val="0"/>
        <w:tabs>
          <w:tab w:val="left" w:pos="720"/>
        </w:tabs>
        <w:ind w:left="-142" w:right="283"/>
        <w:jc w:val="both"/>
        <w:rPr>
          <w:rFonts w:ascii="Times New Roman" w:hAnsi="Times New Roman" w:cs="Times New Roman"/>
          <w:sz w:val="24"/>
          <w:szCs w:val="24"/>
        </w:rPr>
      </w:pPr>
      <w:r w:rsidRPr="0023285C">
        <w:rPr>
          <w:rFonts w:ascii="Times New Roman" w:eastAsia="Times New Roman" w:hAnsi="Times New Roman" w:cs="Times New Roman"/>
          <w:sz w:val="24"/>
          <w:szCs w:val="24"/>
          <w:lang w:eastAsia="en-US"/>
        </w:rPr>
        <w:t>Программа по музыкальному воспитанию детей дошкольного возраста «Ладушки» И.Каплунова, И.Ново</w:t>
      </w:r>
      <w:r w:rsidR="005C787D">
        <w:rPr>
          <w:rFonts w:ascii="Times New Roman" w:eastAsia="Times New Roman" w:hAnsi="Times New Roman" w:cs="Times New Roman"/>
          <w:sz w:val="24"/>
          <w:szCs w:val="24"/>
          <w:lang w:eastAsia="en-US"/>
        </w:rPr>
        <w:t xml:space="preserve">скольцева (Невская нота, 2010 </w:t>
      </w:r>
      <w:r w:rsidRPr="0023285C">
        <w:rPr>
          <w:rFonts w:ascii="Times New Roman" w:eastAsia="Times New Roman" w:hAnsi="Times New Roman" w:cs="Times New Roman"/>
          <w:sz w:val="24"/>
          <w:szCs w:val="24"/>
          <w:lang w:eastAsia="en-US"/>
        </w:rPr>
        <w:t>)</w:t>
      </w:r>
    </w:p>
    <w:p w14:paraId="149C785F" w14:textId="77777777" w:rsidR="001F0B2F" w:rsidRDefault="0089204F" w:rsidP="005F745A">
      <w:pPr>
        <w:widowControl w:val="0"/>
        <w:autoSpaceDE w:val="0"/>
        <w:autoSpaceDN w:val="0"/>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color w:val="000000"/>
          <w:position w:val="-4"/>
          <w:sz w:val="24"/>
          <w:szCs w:val="24"/>
        </w:rPr>
        <w:t>Цели и задачи программы</w:t>
      </w:r>
      <w:r>
        <w:rPr>
          <w:rFonts w:ascii="Times New Roman" w:eastAsia="Times New Roman" w:hAnsi="Times New Roman" w:cs="Times New Roman"/>
          <w:b/>
          <w:color w:val="000000"/>
          <w:position w:val="-4"/>
          <w:sz w:val="24"/>
          <w:szCs w:val="24"/>
        </w:rPr>
        <w:t>:</w:t>
      </w:r>
      <w:r w:rsidR="001F0B2F" w:rsidRPr="001F0B2F">
        <w:rPr>
          <w:rFonts w:ascii="Times New Roman" w:eastAsia="Times New Roman" w:hAnsi="Times New Roman" w:cs="Times New Roman"/>
          <w:sz w:val="24"/>
          <w:szCs w:val="24"/>
          <w:lang w:eastAsia="en-US"/>
        </w:rPr>
        <w:t xml:space="preserve"> </w:t>
      </w:r>
    </w:p>
    <w:p w14:paraId="51C2A176" w14:textId="77777777" w:rsidR="001F0B2F" w:rsidRPr="0023285C" w:rsidRDefault="001F0B2F" w:rsidP="005F745A">
      <w:pPr>
        <w:widowControl w:val="0"/>
        <w:autoSpaceDE w:val="0"/>
        <w:autoSpaceDN w:val="0"/>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Цель программы: </w:t>
      </w:r>
    </w:p>
    <w:p w14:paraId="32B91A9D" w14:textId="77777777" w:rsidR="001F0B2F" w:rsidRPr="0023285C" w:rsidRDefault="001F0B2F" w:rsidP="005F745A">
      <w:pPr>
        <w:widowControl w:val="0"/>
        <w:autoSpaceDE w:val="0"/>
        <w:autoSpaceDN w:val="0"/>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музыкально-творческое развитие детей в процессе музыкальной деятельности:</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музыкально-ритмических</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движений,</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инструментального</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музицирования,</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пения, слушания музыки, музыкально-игровой деятельности (пляски, игры, хороводы)</w:t>
      </w:r>
    </w:p>
    <w:p w14:paraId="023EBE59" w14:textId="77777777" w:rsidR="001F0B2F" w:rsidRPr="0023285C" w:rsidRDefault="001F0B2F" w:rsidP="005F745A">
      <w:pPr>
        <w:widowControl w:val="0"/>
        <w:autoSpaceDE w:val="0"/>
        <w:autoSpaceDN w:val="0"/>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Cs/>
          <w:iCs/>
          <w:sz w:val="24"/>
          <w:szCs w:val="24"/>
          <w:lang w:eastAsia="en-US"/>
        </w:rPr>
        <w:t>Задачи</w:t>
      </w:r>
      <w:r w:rsidRPr="0023285C">
        <w:rPr>
          <w:rFonts w:ascii="Times New Roman" w:eastAsia="Times New Roman" w:hAnsi="Times New Roman" w:cs="Times New Roman"/>
          <w:bCs/>
          <w:iCs/>
          <w:spacing w:val="-11"/>
          <w:sz w:val="24"/>
          <w:szCs w:val="24"/>
          <w:lang w:eastAsia="en-US"/>
        </w:rPr>
        <w:t xml:space="preserve"> </w:t>
      </w:r>
      <w:r w:rsidRPr="0023285C">
        <w:rPr>
          <w:rFonts w:ascii="Times New Roman" w:eastAsia="Times New Roman" w:hAnsi="Times New Roman" w:cs="Times New Roman"/>
          <w:bCs/>
          <w:iCs/>
          <w:spacing w:val="-2"/>
          <w:sz w:val="24"/>
          <w:szCs w:val="24"/>
          <w:lang w:eastAsia="en-US"/>
        </w:rPr>
        <w:t>программы:</w:t>
      </w:r>
    </w:p>
    <w:p w14:paraId="3C19107C" w14:textId="77777777" w:rsidR="001F0B2F" w:rsidRPr="0023285C" w:rsidRDefault="001F0B2F" w:rsidP="005F745A">
      <w:pPr>
        <w:widowControl w:val="0"/>
        <w:autoSpaceDE w:val="0"/>
        <w:autoSpaceDN w:val="0"/>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1.Подготовить</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восприятию</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музыкальных</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образов</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pacing w:val="-2"/>
          <w:sz w:val="24"/>
          <w:szCs w:val="24"/>
          <w:lang w:eastAsia="en-US"/>
        </w:rPr>
        <w:t>представлений.</w:t>
      </w:r>
    </w:p>
    <w:p w14:paraId="289A28B6" w14:textId="77777777" w:rsidR="001F0B2F" w:rsidRPr="0023285C" w:rsidRDefault="001F0B2F" w:rsidP="005F745A">
      <w:pPr>
        <w:widowControl w:val="0"/>
        <w:tabs>
          <w:tab w:val="left" w:pos="1178"/>
        </w:tabs>
        <w:autoSpaceDE w:val="0"/>
        <w:autoSpaceDN w:val="0"/>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2.Заложить</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основы</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гармонического</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развития</w:t>
      </w:r>
      <w:r w:rsidRPr="0023285C">
        <w:rPr>
          <w:rFonts w:ascii="Times New Roman" w:eastAsia="Times New Roman" w:hAnsi="Times New Roman" w:cs="Times New Roman"/>
          <w:spacing w:val="21"/>
          <w:sz w:val="24"/>
          <w:szCs w:val="24"/>
          <w:lang w:eastAsia="en-US"/>
        </w:rPr>
        <w:t xml:space="preserve"> </w:t>
      </w:r>
      <w:r w:rsidRPr="0023285C">
        <w:rPr>
          <w:rFonts w:ascii="Times New Roman" w:eastAsia="Times New Roman" w:hAnsi="Times New Roman" w:cs="Times New Roman"/>
          <w:sz w:val="24"/>
          <w:szCs w:val="24"/>
          <w:lang w:eastAsia="en-US"/>
        </w:rPr>
        <w:t>(развитие</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слуха,</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внимания,</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движения, чувства ритма и красоты мелодий, развитие индивидуальных музыкальных способностей).</w:t>
      </w:r>
    </w:p>
    <w:p w14:paraId="3D18996C" w14:textId="77777777" w:rsidR="001F0B2F" w:rsidRDefault="001F0B2F" w:rsidP="005F745A">
      <w:pPr>
        <w:widowControl w:val="0"/>
        <w:tabs>
          <w:tab w:val="left" w:pos="1178"/>
        </w:tabs>
        <w:autoSpaceDE w:val="0"/>
        <w:autoSpaceDN w:val="0"/>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3.Приобщить</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русской</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народно-традиционной</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мировой</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музыкальной</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pacing w:val="-2"/>
          <w:sz w:val="24"/>
          <w:szCs w:val="24"/>
          <w:lang w:eastAsia="en-US"/>
        </w:rPr>
        <w:t>культуре.</w:t>
      </w:r>
      <w:r w:rsidRPr="0023285C">
        <w:rPr>
          <w:rFonts w:ascii="Times New Roman" w:eastAsia="Times New Roman" w:hAnsi="Times New Roman" w:cs="Times New Roman"/>
          <w:sz w:val="24"/>
          <w:szCs w:val="24"/>
          <w:lang w:eastAsia="en-US"/>
        </w:rPr>
        <w:t xml:space="preserve">            </w:t>
      </w:r>
    </w:p>
    <w:p w14:paraId="73C28CC3" w14:textId="77777777" w:rsidR="001F0B2F" w:rsidRPr="0023285C" w:rsidRDefault="001F0B2F" w:rsidP="005F745A">
      <w:pPr>
        <w:widowControl w:val="0"/>
        <w:tabs>
          <w:tab w:val="left" w:pos="1178"/>
        </w:tabs>
        <w:autoSpaceDE w:val="0"/>
        <w:autoSpaceDN w:val="0"/>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4.Подготовить</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освоению</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приемов</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навыков</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различных</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видах</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pacing w:val="-2"/>
          <w:sz w:val="24"/>
          <w:szCs w:val="24"/>
          <w:lang w:eastAsia="en-US"/>
        </w:rPr>
        <w:t>музыкальной деятельности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pacing w:val="-2"/>
          <w:sz w:val="24"/>
          <w:szCs w:val="24"/>
          <w:lang w:eastAsia="en-US"/>
        </w:rPr>
        <w:t>адекватно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pacing w:val="-2"/>
          <w:sz w:val="24"/>
          <w:szCs w:val="24"/>
          <w:lang w:eastAsia="en-US"/>
        </w:rPr>
        <w:t>детским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pacing w:val="-2"/>
          <w:sz w:val="24"/>
          <w:szCs w:val="24"/>
          <w:lang w:eastAsia="en-US"/>
        </w:rPr>
        <w:t>возможностям.</w:t>
      </w:r>
    </w:p>
    <w:p w14:paraId="099F0E74" w14:textId="77777777" w:rsidR="001F0B2F" w:rsidRPr="0023285C" w:rsidRDefault="001F0B2F" w:rsidP="005F745A">
      <w:pPr>
        <w:widowControl w:val="0"/>
        <w:tabs>
          <w:tab w:val="left" w:pos="1178"/>
        </w:tabs>
        <w:autoSpaceDE w:val="0"/>
        <w:autoSpaceDN w:val="0"/>
        <w:ind w:left="-142" w:right="283"/>
        <w:rPr>
          <w:rFonts w:ascii="Times New Roman" w:eastAsia="Times New Roman" w:hAnsi="Times New Roman" w:cs="Times New Roman"/>
          <w:sz w:val="24"/>
          <w:szCs w:val="24"/>
          <w:lang w:eastAsia="en-US"/>
        </w:rPr>
      </w:pPr>
      <w:r w:rsidRPr="00EC0AFF">
        <w:rPr>
          <w:rFonts w:ascii="Times New Roman" w:eastAsia="Times New Roman" w:hAnsi="Times New Roman" w:cs="Times New Roman"/>
          <w:w w:val="95"/>
          <w:sz w:val="24"/>
          <w:szCs w:val="24"/>
          <w:lang w:eastAsia="en-US"/>
        </w:rPr>
        <w:t xml:space="preserve"> 5.Развивать коммуникативные</w:t>
      </w:r>
      <w:r w:rsidRPr="00EC0AFF">
        <w:rPr>
          <w:rFonts w:ascii="Times New Roman" w:eastAsia="Times New Roman" w:hAnsi="Times New Roman" w:cs="Times New Roman"/>
          <w:spacing w:val="48"/>
          <w:sz w:val="24"/>
          <w:szCs w:val="24"/>
          <w:lang w:eastAsia="en-US"/>
        </w:rPr>
        <w:t xml:space="preserve"> </w:t>
      </w:r>
      <w:r w:rsidRPr="00EC0AFF">
        <w:rPr>
          <w:rFonts w:ascii="Times New Roman" w:eastAsia="Times New Roman" w:hAnsi="Times New Roman" w:cs="Times New Roman"/>
          <w:spacing w:val="-2"/>
          <w:w w:val="95"/>
          <w:sz w:val="24"/>
          <w:szCs w:val="24"/>
          <w:lang w:eastAsia="en-US"/>
        </w:rPr>
        <w:t>способности</w:t>
      </w:r>
      <w:r w:rsidRPr="0023285C">
        <w:rPr>
          <w:rFonts w:ascii="Times New Roman" w:eastAsia="Times New Roman" w:hAnsi="Times New Roman" w:cs="Times New Roman"/>
          <w:spacing w:val="-2"/>
          <w:w w:val="95"/>
          <w:sz w:val="24"/>
          <w:szCs w:val="24"/>
          <w:lang w:eastAsia="en-US"/>
        </w:rPr>
        <w:t>.</w:t>
      </w:r>
    </w:p>
    <w:p w14:paraId="35FA2420" w14:textId="77777777" w:rsidR="001F0B2F" w:rsidRDefault="001F0B2F" w:rsidP="005F745A">
      <w:pPr>
        <w:widowControl w:val="0"/>
        <w:tabs>
          <w:tab w:val="left" w:pos="1178"/>
        </w:tabs>
        <w:autoSpaceDE w:val="0"/>
        <w:autoSpaceDN w:val="0"/>
        <w:ind w:left="-142" w:right="283"/>
        <w:rPr>
          <w:rFonts w:ascii="Times New Roman" w:eastAsia="Times New Roman" w:hAnsi="Times New Roman" w:cs="Times New Roman"/>
          <w:spacing w:val="-2"/>
          <w:sz w:val="24"/>
          <w:szCs w:val="24"/>
          <w:lang w:eastAsia="en-US"/>
        </w:rPr>
      </w:pPr>
      <w:r w:rsidRPr="0023285C">
        <w:rPr>
          <w:rFonts w:ascii="Times New Roman" w:eastAsia="Times New Roman" w:hAnsi="Times New Roman" w:cs="Times New Roman"/>
          <w:sz w:val="24"/>
          <w:szCs w:val="24"/>
          <w:lang w:eastAsia="en-US"/>
        </w:rPr>
        <w:t>6.Научить</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творчески</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использовать</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музыкальные</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впечатления</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 xml:space="preserve">повседневной </w:t>
      </w:r>
      <w:r w:rsidRPr="0023285C">
        <w:rPr>
          <w:rFonts w:ascii="Times New Roman" w:eastAsia="Times New Roman" w:hAnsi="Times New Roman" w:cs="Times New Roman"/>
          <w:spacing w:val="-2"/>
          <w:sz w:val="24"/>
          <w:szCs w:val="24"/>
          <w:lang w:eastAsia="en-US"/>
        </w:rPr>
        <w:t>жизни.</w:t>
      </w:r>
    </w:p>
    <w:p w14:paraId="5848AB00" w14:textId="77777777" w:rsidR="001F0B2F" w:rsidRPr="001F0B2F" w:rsidRDefault="001F0B2F" w:rsidP="005F745A">
      <w:pPr>
        <w:widowControl w:val="0"/>
        <w:tabs>
          <w:tab w:val="left" w:pos="1178"/>
        </w:tabs>
        <w:autoSpaceDE w:val="0"/>
        <w:autoSpaceDN w:val="0"/>
        <w:ind w:left="-142" w:right="28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7.Познакомить</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разнообразием</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музыкальных</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форм</w:t>
      </w:r>
      <w:r>
        <w:rPr>
          <w:lang w:eastAsia="en-US"/>
        </w:rPr>
        <w:t>.</w:t>
      </w:r>
      <w:r w:rsidRPr="0023285C">
        <w:rPr>
          <w:rFonts w:ascii="Times New Roman" w:eastAsia="Times New Roman" w:hAnsi="Times New Roman" w:cs="Times New Roman"/>
          <w:spacing w:val="-7"/>
          <w:sz w:val="24"/>
          <w:szCs w:val="24"/>
          <w:lang w:eastAsia="en-US"/>
        </w:rPr>
        <w:t xml:space="preserve"> </w:t>
      </w:r>
    </w:p>
    <w:p w14:paraId="76D514DC" w14:textId="77777777" w:rsidR="001F0B2F" w:rsidRDefault="001F0B2F" w:rsidP="005F745A">
      <w:pPr>
        <w:widowControl w:val="0"/>
        <w:tabs>
          <w:tab w:val="left" w:pos="720"/>
        </w:tabs>
        <w:spacing w:line="240" w:lineRule="auto"/>
        <w:ind w:left="-142" w:right="283"/>
        <w:rPr>
          <w:rFonts w:ascii="Times New Roman" w:eastAsia="Times New Roman" w:hAnsi="Times New Roman" w:cs="Times New Roman"/>
          <w:b/>
          <w:bCs/>
          <w:color w:val="000000"/>
          <w:sz w:val="24"/>
          <w:szCs w:val="24"/>
        </w:rPr>
      </w:pPr>
      <w:r w:rsidRPr="0023285C">
        <w:rPr>
          <w:rFonts w:ascii="Times New Roman" w:eastAsia="Times New Roman" w:hAnsi="Times New Roman" w:cs="Times New Roman"/>
          <w:b/>
          <w:color w:val="000000"/>
          <w:position w:val="-4"/>
          <w:sz w:val="24"/>
          <w:szCs w:val="24"/>
        </w:rPr>
        <w:t>Принципы и подходы</w:t>
      </w:r>
      <w:r>
        <w:rPr>
          <w:rFonts w:ascii="Times New Roman" w:eastAsia="Times New Roman" w:hAnsi="Times New Roman" w:cs="Times New Roman"/>
          <w:b/>
          <w:color w:val="000000"/>
          <w:position w:val="-4"/>
          <w:sz w:val="24"/>
          <w:szCs w:val="24"/>
        </w:rPr>
        <w:t>:</w:t>
      </w:r>
      <w:r w:rsidRPr="003F019D">
        <w:rPr>
          <w:rFonts w:ascii="Times New Roman" w:eastAsia="Times New Roman" w:hAnsi="Times New Roman" w:cs="Times New Roman"/>
          <w:b/>
          <w:bCs/>
          <w:color w:val="000000"/>
          <w:sz w:val="24"/>
          <w:szCs w:val="24"/>
        </w:rPr>
        <w:t xml:space="preserve"> </w:t>
      </w:r>
    </w:p>
    <w:p w14:paraId="678E3168" w14:textId="77777777" w:rsidR="005C787D" w:rsidRDefault="001F0B2F" w:rsidP="005F745A">
      <w:pPr>
        <w:pStyle w:val="ac"/>
        <w:spacing w:before="0" w:beforeAutospacing="0" w:after="0" w:afterAutospacing="0"/>
        <w:ind w:left="-142" w:right="283"/>
        <w:jc w:val="both"/>
        <w:rPr>
          <w:spacing w:val="-7"/>
          <w:lang w:eastAsia="en-US"/>
        </w:rPr>
      </w:pPr>
      <w:r>
        <w:t>О</w:t>
      </w:r>
      <w:r w:rsidRPr="00DD75AA">
        <w:t xml:space="preserve">дним из главных принципов в работе с детьми является создание обстановки, в которой ребенок чувствует себя комфортно. </w:t>
      </w:r>
    </w:p>
    <w:p w14:paraId="550A5BCA" w14:textId="77777777" w:rsidR="001F0B2F" w:rsidRDefault="001F0B2F" w:rsidP="005F745A">
      <w:pPr>
        <w:pStyle w:val="ac"/>
        <w:spacing w:before="0" w:beforeAutospacing="0" w:after="0" w:afterAutospacing="0"/>
        <w:ind w:left="-142" w:right="283"/>
        <w:jc w:val="both"/>
        <w:rPr>
          <w:spacing w:val="-7"/>
          <w:lang w:eastAsia="en-US"/>
        </w:rPr>
      </w:pPr>
      <w:r>
        <w:t>-</w:t>
      </w:r>
      <w:r w:rsidRPr="00DD75AA">
        <w:t>Принцип целостного подхода в решении педагогических задач:</w:t>
      </w:r>
      <w:r w:rsidRPr="0023285C">
        <w:t xml:space="preserve"> Обогащение детей музыкальными впечатлениями через пение, слушание, игры и пляски, музицирование. Претворение полученных впечатлений в самостоятельной игровой деятельности. </w:t>
      </w:r>
    </w:p>
    <w:p w14:paraId="09703BA3" w14:textId="77777777" w:rsidR="001F0B2F" w:rsidRPr="001F0B2F" w:rsidRDefault="001F0B2F" w:rsidP="005F745A">
      <w:pPr>
        <w:pStyle w:val="ac"/>
        <w:spacing w:before="0" w:beforeAutospacing="0" w:after="0" w:afterAutospacing="0"/>
        <w:ind w:left="-142" w:right="283"/>
        <w:jc w:val="both"/>
        <w:rPr>
          <w:spacing w:val="-7"/>
          <w:lang w:eastAsia="en-US"/>
        </w:rPr>
      </w:pPr>
      <w:r w:rsidRPr="0023285C">
        <w:t xml:space="preserve"> Оказание поддержки родителям в организации художественно-творческой и музыкальной деятельности детей в домашних условиях (лекции, консультации, творческие игры, совместные мероприятия). </w:t>
      </w:r>
    </w:p>
    <w:p w14:paraId="31AC9B3B" w14:textId="77777777" w:rsidR="001F0B2F" w:rsidRPr="001F0B2F" w:rsidRDefault="001F0B2F" w:rsidP="005F745A">
      <w:pPr>
        <w:pStyle w:val="ac"/>
        <w:spacing w:before="0" w:beforeAutospacing="0" w:after="0" w:afterAutospacing="0"/>
        <w:ind w:left="-142" w:right="283"/>
        <w:jc w:val="both"/>
      </w:pPr>
      <w:r>
        <w:t>-</w:t>
      </w:r>
      <w:r w:rsidRPr="001F0B2F">
        <w:t xml:space="preserve">Принцип последовательности предусматривает усложнение поставленных задач по всем разделам музыкального воспитания </w:t>
      </w:r>
    </w:p>
    <w:p w14:paraId="45CBF70E" w14:textId="77777777" w:rsidR="001F0B2F" w:rsidRDefault="001F0B2F" w:rsidP="005F745A">
      <w:pPr>
        <w:pStyle w:val="ac"/>
        <w:spacing w:before="0" w:beforeAutospacing="0" w:after="0" w:afterAutospacing="0"/>
        <w:ind w:left="-142" w:right="283"/>
        <w:jc w:val="both"/>
      </w:pPr>
      <w:r w:rsidRPr="001F0B2F">
        <w:t>-Принцип соотношения музыкального материала с природными</w:t>
      </w:r>
      <w:r w:rsidR="00BA3BD5">
        <w:t xml:space="preserve"> историко-культурным календарем</w:t>
      </w:r>
      <w:r w:rsidRPr="001F0B2F">
        <w:t xml:space="preserve"> </w:t>
      </w:r>
    </w:p>
    <w:p w14:paraId="3CD1BF02" w14:textId="77777777" w:rsidR="001F0B2F" w:rsidRDefault="001F0B2F" w:rsidP="005F745A">
      <w:pPr>
        <w:pStyle w:val="ac"/>
        <w:spacing w:before="0" w:beforeAutospacing="0" w:after="0" w:afterAutospacing="0"/>
        <w:ind w:left="-142" w:right="97"/>
        <w:jc w:val="both"/>
      </w:pPr>
      <w:r>
        <w:t>-Принцип партнерства</w:t>
      </w:r>
      <w:r w:rsidRPr="001F0B2F">
        <w:t xml:space="preserve"> </w:t>
      </w:r>
    </w:p>
    <w:p w14:paraId="55999148" w14:textId="77777777" w:rsidR="0089204F" w:rsidRPr="001F0B2F" w:rsidRDefault="001F0B2F" w:rsidP="005F745A">
      <w:pPr>
        <w:pStyle w:val="ac"/>
        <w:spacing w:before="0" w:beforeAutospacing="0" w:after="0" w:afterAutospacing="0"/>
        <w:ind w:left="-142"/>
        <w:jc w:val="both"/>
      </w:pPr>
      <w:r>
        <w:t>-</w:t>
      </w:r>
      <w:r w:rsidRPr="001F0B2F">
        <w:t>Принцип положительной оценки</w:t>
      </w:r>
    </w:p>
    <w:p w14:paraId="3C753776" w14:textId="77777777" w:rsidR="001F0B2F" w:rsidRDefault="001F0B2F" w:rsidP="005F745A">
      <w:pPr>
        <w:ind w:left="-14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color w:val="000000"/>
          <w:position w:val="-4"/>
          <w:sz w:val="24"/>
          <w:szCs w:val="24"/>
        </w:rPr>
        <w:t>Наименование программы, авторы, ссылка</w:t>
      </w:r>
      <w:r>
        <w:rPr>
          <w:rFonts w:ascii="Times New Roman" w:eastAsia="Times New Roman" w:hAnsi="Times New Roman" w:cs="Times New Roman"/>
          <w:b/>
          <w:color w:val="000000"/>
          <w:position w:val="-4"/>
          <w:sz w:val="24"/>
          <w:szCs w:val="24"/>
        </w:rPr>
        <w:t>:</w:t>
      </w:r>
      <w:r w:rsidRPr="00806242">
        <w:rPr>
          <w:rFonts w:ascii="Times New Roman" w:eastAsia="Times New Roman" w:hAnsi="Times New Roman" w:cs="Times New Roman"/>
          <w:sz w:val="24"/>
          <w:szCs w:val="24"/>
          <w:lang w:eastAsia="en-US"/>
        </w:rPr>
        <w:t xml:space="preserve"> </w:t>
      </w:r>
    </w:p>
    <w:p w14:paraId="77DD7850" w14:textId="77777777" w:rsidR="00BA3BD5" w:rsidRDefault="001F0B2F" w:rsidP="005F745A">
      <w:pPr>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Парциальная программа художественного воспитания, обучения и развития детей 2-7 лет  « Цветные ладошки» , И.А.Лыкова</w:t>
      </w:r>
      <w:r w:rsidR="005C787D">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М,</w:t>
      </w:r>
      <w:r w:rsidR="005C787D">
        <w:rPr>
          <w:rFonts w:ascii="Times New Roman" w:eastAsia="Times New Roman" w:hAnsi="Times New Roman" w:cs="Times New Roman"/>
          <w:sz w:val="24"/>
          <w:szCs w:val="24"/>
          <w:lang w:eastAsia="en-US"/>
        </w:rPr>
        <w:t xml:space="preserve">2019 </w:t>
      </w:r>
      <w:r w:rsidRPr="0023285C">
        <w:rPr>
          <w:rFonts w:ascii="Times New Roman" w:eastAsia="Times New Roman" w:hAnsi="Times New Roman" w:cs="Times New Roman"/>
          <w:sz w:val="24"/>
          <w:szCs w:val="24"/>
          <w:lang w:eastAsia="en-US"/>
        </w:rPr>
        <w:t>, издательский дом «Цветной мир</w:t>
      </w:r>
      <w:r w:rsidR="005C787D">
        <w:rPr>
          <w:rFonts w:ascii="Times New Roman" w:eastAsia="Times New Roman" w:hAnsi="Times New Roman" w:cs="Times New Roman"/>
          <w:sz w:val="24"/>
          <w:szCs w:val="24"/>
          <w:lang w:eastAsia="en-US"/>
        </w:rPr>
        <w:t xml:space="preserve">», издание перер. и доп. </w:t>
      </w:r>
    </w:p>
    <w:p w14:paraId="065D9C16" w14:textId="77777777" w:rsidR="001F0B2F" w:rsidRPr="001D522A" w:rsidRDefault="001F0B2F" w:rsidP="005F745A">
      <w:pPr>
        <w:ind w:left="-142" w:right="283"/>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color w:val="000000"/>
          <w:position w:val="-4"/>
          <w:sz w:val="24"/>
          <w:szCs w:val="24"/>
        </w:rPr>
        <w:t>Цели и задачи программы</w:t>
      </w:r>
      <w:r>
        <w:rPr>
          <w:rFonts w:ascii="Times New Roman" w:eastAsia="Times New Roman" w:hAnsi="Times New Roman" w:cs="Times New Roman"/>
          <w:b/>
          <w:color w:val="000000"/>
          <w:position w:val="-4"/>
          <w:sz w:val="24"/>
          <w:szCs w:val="24"/>
        </w:rPr>
        <w:t>:</w:t>
      </w:r>
    </w:p>
    <w:p w14:paraId="5039B7C1" w14:textId="77777777" w:rsidR="001F0B2F" w:rsidRDefault="001F0B2F" w:rsidP="005F745A">
      <w:pPr>
        <w:shd w:val="clear" w:color="auto" w:fill="FFFFFF"/>
        <w:ind w:left="-142" w:right="283"/>
        <w:jc w:val="both"/>
        <w:rPr>
          <w:rFonts w:ascii="Times New Roman" w:eastAsia="Times New Roman" w:hAnsi="Times New Roman" w:cs="Times New Roman"/>
          <w:sz w:val="24"/>
          <w:szCs w:val="24"/>
        </w:rPr>
      </w:pPr>
      <w:r w:rsidRPr="001F0B2F">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rPr>
        <w:t xml:space="preserve">Цель занятий изобразительным искусством –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 </w:t>
      </w:r>
    </w:p>
    <w:p w14:paraId="514B570E" w14:textId="77777777" w:rsidR="001F0B2F" w:rsidRDefault="001F0B2F" w:rsidP="005F745A">
      <w:pPr>
        <w:shd w:val="clear" w:color="auto" w:fill="FFFFFF"/>
        <w:ind w:left="-142" w:right="283"/>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задачи занятий изобразительным  искусством в ДОУ:</w:t>
      </w:r>
    </w:p>
    <w:p w14:paraId="52579C29" w14:textId="77777777" w:rsidR="001F0B2F" w:rsidRPr="001A288D" w:rsidRDefault="001F0B2F" w:rsidP="005F745A">
      <w:pPr>
        <w:shd w:val="clear" w:color="auto" w:fill="FFFFFF"/>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1A288D">
        <w:rPr>
          <w:rFonts w:ascii="Times New Roman" w:eastAsia="Times New Roman" w:hAnsi="Times New Roman" w:cs="Times New Roman"/>
          <w:sz w:val="24"/>
          <w:szCs w:val="24"/>
        </w:rPr>
        <w:t>Раскрыть природу изобразительного искусства как результат творческой деятельности человека.</w:t>
      </w:r>
    </w:p>
    <w:p w14:paraId="060EB634" w14:textId="77777777" w:rsidR="001F0B2F" w:rsidRDefault="001F0B2F" w:rsidP="005F745A">
      <w:pPr>
        <w:shd w:val="clear" w:color="auto" w:fill="FFFFFF"/>
        <w:ind w:left="-142" w:right="28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2.Формировать эстетическое отношение к изобразительному искусству как отражение жизни во всём её многообразии, к окружающей действительности в целом и к самому себе как части мироздания.</w:t>
      </w:r>
    </w:p>
    <w:p w14:paraId="7D708C2E" w14:textId="2B013BCE" w:rsidR="001F0B2F" w:rsidRDefault="001F0B2F" w:rsidP="005F745A">
      <w:pPr>
        <w:shd w:val="clear" w:color="auto" w:fill="FFFFFF"/>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3.Развивать эстетическое восприятие как эмоцион</w:t>
      </w:r>
      <w:r w:rsidR="00EC0AFF">
        <w:rPr>
          <w:rFonts w:ascii="Times New Roman" w:eastAsia="Times New Roman" w:hAnsi="Times New Roman" w:cs="Times New Roman"/>
          <w:sz w:val="24"/>
          <w:szCs w:val="24"/>
        </w:rPr>
        <w:t xml:space="preserve">ально-интеллектуальный процесс </w:t>
      </w:r>
      <w:r>
        <w:rPr>
          <w:rFonts w:ascii="Times New Roman" w:eastAsia="Times New Roman" w:hAnsi="Times New Roman" w:cs="Times New Roman"/>
          <w:sz w:val="24"/>
          <w:szCs w:val="24"/>
        </w:rPr>
        <w:t xml:space="preserve"> </w:t>
      </w:r>
      <w:r w:rsidR="00EC0AFF">
        <w:rPr>
          <w:rFonts w:ascii="Times New Roman" w:eastAsia="Times New Roman" w:hAnsi="Times New Roman" w:cs="Times New Roman"/>
          <w:sz w:val="24"/>
          <w:szCs w:val="24"/>
        </w:rPr>
        <w:t>«</w:t>
      </w:r>
      <w:r>
        <w:rPr>
          <w:rFonts w:ascii="Times New Roman" w:eastAsia="Times New Roman" w:hAnsi="Times New Roman" w:cs="Times New Roman"/>
          <w:sz w:val="24"/>
          <w:szCs w:val="24"/>
        </w:rPr>
        <w:t>эстетического переживания пережитого».</w:t>
      </w:r>
    </w:p>
    <w:p w14:paraId="61BEAFC1" w14:textId="77777777" w:rsidR="001F0B2F" w:rsidRDefault="001F0B2F" w:rsidP="005F745A">
      <w:pPr>
        <w:shd w:val="clear" w:color="auto" w:fill="FFFFFF"/>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4.Знакомить с деятельностью художника ( и народного мастера) на всех его уровнях: восприятие-исполнительство-творчество.</w:t>
      </w:r>
    </w:p>
    <w:p w14:paraId="6B696071" w14:textId="77777777" w:rsidR="001F0B2F" w:rsidRPr="001A288D" w:rsidRDefault="001F0B2F" w:rsidP="005F745A">
      <w:pPr>
        <w:shd w:val="clear" w:color="auto" w:fill="FFFFFF"/>
        <w:ind w:left="-142" w:right="283"/>
        <w:rPr>
          <w:rFonts w:ascii="Times New Roman" w:eastAsia="Times New Roman" w:hAnsi="Times New Roman" w:cs="Times New Roman"/>
          <w:sz w:val="24"/>
          <w:szCs w:val="24"/>
        </w:rPr>
      </w:pPr>
      <w:r>
        <w:rPr>
          <w:rFonts w:ascii="Times New Roman" w:eastAsia="Times New Roman" w:hAnsi="Times New Roman" w:cs="Times New Roman"/>
          <w:sz w:val="24"/>
          <w:szCs w:val="24"/>
        </w:rPr>
        <w:t>5.Формировать многоаспектный опыт художественной деятельности на основе освоения «языка искусства» и общей ручной умелости.</w:t>
      </w:r>
    </w:p>
    <w:p w14:paraId="44A5CD61" w14:textId="77777777" w:rsidR="001F0B2F" w:rsidRPr="0023285C" w:rsidRDefault="001F0B2F" w:rsidP="005F745A">
      <w:pPr>
        <w:shd w:val="clear" w:color="auto" w:fill="FFFFFF"/>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w:t>
      </w:r>
      <w:r w:rsidRPr="0023285C">
        <w:rPr>
          <w:rFonts w:ascii="Times New Roman" w:eastAsia="Times New Roman" w:hAnsi="Times New Roman" w:cs="Times New Roman"/>
          <w:sz w:val="24"/>
          <w:szCs w:val="24"/>
        </w:rPr>
        <w:t>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14:paraId="27C4E5AC" w14:textId="77777777" w:rsidR="001F0B2F" w:rsidRPr="0023285C" w:rsidRDefault="001F0B2F" w:rsidP="005F745A">
      <w:pPr>
        <w:shd w:val="clear" w:color="auto" w:fill="FFFFFF"/>
        <w:tabs>
          <w:tab w:val="left" w:pos="9213"/>
        </w:tabs>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w:t>
      </w:r>
      <w:r w:rsidRPr="0023285C">
        <w:rPr>
          <w:rFonts w:ascii="Times New Roman" w:eastAsia="Times New Roman" w:hAnsi="Times New Roman" w:cs="Times New Roman"/>
          <w:sz w:val="24"/>
          <w:szCs w:val="24"/>
        </w:rPr>
        <w:t>оздание условий для свободного экспериментирования с</w:t>
      </w:r>
      <w:r w:rsidR="00A54A5B">
        <w:rPr>
          <w:rFonts w:ascii="Times New Roman" w:eastAsia="Times New Roman" w:hAnsi="Times New Roman" w:cs="Times New Roman"/>
          <w:sz w:val="24"/>
          <w:szCs w:val="24"/>
        </w:rPr>
        <w:t xml:space="preserve"> художественными материалами и </w:t>
      </w:r>
      <w:r w:rsidRPr="0023285C">
        <w:rPr>
          <w:rFonts w:ascii="Times New Roman" w:eastAsia="Times New Roman" w:hAnsi="Times New Roman" w:cs="Times New Roman"/>
          <w:sz w:val="24"/>
          <w:szCs w:val="24"/>
        </w:rPr>
        <w:t>инструментами.</w:t>
      </w:r>
    </w:p>
    <w:p w14:paraId="47ABAC62" w14:textId="77777777" w:rsidR="001F0B2F" w:rsidRPr="0023285C" w:rsidRDefault="005C787D" w:rsidP="005F745A">
      <w:pPr>
        <w:shd w:val="clear" w:color="auto" w:fill="FFFFFF"/>
        <w:tabs>
          <w:tab w:val="left" w:pos="9213"/>
        </w:tabs>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F0B2F">
        <w:rPr>
          <w:rFonts w:ascii="Times New Roman" w:eastAsia="Times New Roman" w:hAnsi="Times New Roman" w:cs="Times New Roman"/>
          <w:sz w:val="24"/>
          <w:szCs w:val="24"/>
        </w:rPr>
        <w:t>о</w:t>
      </w:r>
      <w:r w:rsidR="001F0B2F" w:rsidRPr="0023285C">
        <w:rPr>
          <w:rFonts w:ascii="Times New Roman" w:eastAsia="Times New Roman" w:hAnsi="Times New Roman" w:cs="Times New Roman"/>
          <w:sz w:val="24"/>
          <w:szCs w:val="24"/>
        </w:rPr>
        <w:t xml:space="preserve">знакомление с универсальным «языком» искусства - средствами художественно-образной выразительности. </w:t>
      </w:r>
    </w:p>
    <w:p w14:paraId="20010E96" w14:textId="77777777" w:rsidR="001F0B2F" w:rsidRPr="0023285C" w:rsidRDefault="001F0B2F" w:rsidP="005F745A">
      <w:pPr>
        <w:shd w:val="clear" w:color="auto" w:fill="FFFFFF"/>
        <w:tabs>
          <w:tab w:val="left" w:pos="9213"/>
        </w:tabs>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w:t>
      </w:r>
      <w:r w:rsidRPr="0023285C">
        <w:rPr>
          <w:rFonts w:ascii="Times New Roman" w:eastAsia="Times New Roman" w:hAnsi="Times New Roman" w:cs="Times New Roman"/>
          <w:sz w:val="24"/>
          <w:szCs w:val="24"/>
        </w:rPr>
        <w:t xml:space="preserve">мплификация (обогащение) индивидуального художественно - 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заключѐнного в художественную форму. </w:t>
      </w:r>
    </w:p>
    <w:p w14:paraId="639941F1" w14:textId="77777777" w:rsidR="001F0B2F" w:rsidRPr="0023285C" w:rsidRDefault="001F0B2F" w:rsidP="005F745A">
      <w:pPr>
        <w:shd w:val="clear" w:color="auto" w:fill="FFFFFF"/>
        <w:tabs>
          <w:tab w:val="left" w:pos="9213"/>
        </w:tabs>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w:t>
      </w:r>
      <w:r w:rsidRPr="0023285C">
        <w:rPr>
          <w:rFonts w:ascii="Times New Roman" w:eastAsia="Times New Roman" w:hAnsi="Times New Roman" w:cs="Times New Roman"/>
          <w:sz w:val="24"/>
          <w:szCs w:val="24"/>
        </w:rPr>
        <w:t>азвитие художественно-творческих способностей в продуктивных видах детской деятельности.</w:t>
      </w:r>
    </w:p>
    <w:p w14:paraId="0983B643" w14:textId="77777777" w:rsidR="001F0B2F" w:rsidRPr="0023285C" w:rsidRDefault="001F0B2F" w:rsidP="005F745A">
      <w:pPr>
        <w:shd w:val="clear" w:color="auto" w:fill="FFFFFF"/>
        <w:tabs>
          <w:tab w:val="left" w:pos="9213"/>
        </w:tabs>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w:t>
      </w:r>
      <w:r w:rsidRPr="0023285C">
        <w:rPr>
          <w:rFonts w:ascii="Times New Roman" w:eastAsia="Times New Roman" w:hAnsi="Times New Roman" w:cs="Times New Roman"/>
          <w:sz w:val="24"/>
          <w:szCs w:val="24"/>
        </w:rPr>
        <w:t>оспитание художественного вкуса и чувства гармонии.</w:t>
      </w:r>
    </w:p>
    <w:p w14:paraId="1CF3D78C" w14:textId="77777777" w:rsidR="001F0B2F" w:rsidRPr="0023285C" w:rsidRDefault="001F0B2F" w:rsidP="005F745A">
      <w:pPr>
        <w:shd w:val="clear" w:color="auto" w:fill="FFFFFF"/>
        <w:tabs>
          <w:tab w:val="left" w:pos="9213"/>
        </w:tabs>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w:t>
      </w:r>
      <w:r w:rsidRPr="0023285C">
        <w:rPr>
          <w:rFonts w:ascii="Times New Roman" w:eastAsia="Times New Roman" w:hAnsi="Times New Roman" w:cs="Times New Roman"/>
          <w:sz w:val="24"/>
          <w:szCs w:val="24"/>
        </w:rPr>
        <w:t xml:space="preserve">оздание условий для многоаспектной и увлекательной активности детей в художественно-эстетическом освоении окружающего мира. </w:t>
      </w:r>
    </w:p>
    <w:p w14:paraId="51A0D9F8" w14:textId="77777777" w:rsidR="001F0B2F" w:rsidRPr="0023285C" w:rsidRDefault="001F0B2F" w:rsidP="005F745A">
      <w:pPr>
        <w:shd w:val="clear" w:color="auto" w:fill="FFFFFF"/>
        <w:tabs>
          <w:tab w:val="left" w:pos="9213"/>
        </w:tabs>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w:t>
      </w:r>
      <w:r w:rsidRPr="0023285C">
        <w:rPr>
          <w:rFonts w:ascii="Times New Roman" w:eastAsia="Times New Roman" w:hAnsi="Times New Roman" w:cs="Times New Roman"/>
          <w:sz w:val="24"/>
          <w:szCs w:val="24"/>
        </w:rPr>
        <w:t>ормирование эстетической картины мира и основных элементов «Я- концепции творца»</w:t>
      </w:r>
    </w:p>
    <w:p w14:paraId="22D6DD35" w14:textId="77777777" w:rsidR="00A54A5B" w:rsidRDefault="00A54A5B" w:rsidP="005F745A">
      <w:pPr>
        <w:widowControl w:val="0"/>
        <w:tabs>
          <w:tab w:val="left" w:pos="720"/>
        </w:tabs>
        <w:spacing w:line="240" w:lineRule="auto"/>
        <w:ind w:left="-142" w:right="283"/>
        <w:rPr>
          <w:rFonts w:ascii="Times New Roman" w:eastAsia="Times New Roman" w:hAnsi="Times New Roman" w:cs="Times New Roman"/>
          <w:b/>
          <w:bCs/>
          <w:color w:val="000000"/>
          <w:sz w:val="24"/>
          <w:szCs w:val="24"/>
        </w:rPr>
      </w:pPr>
      <w:r w:rsidRPr="0023285C">
        <w:rPr>
          <w:rFonts w:ascii="Times New Roman" w:eastAsia="Times New Roman" w:hAnsi="Times New Roman" w:cs="Times New Roman"/>
          <w:b/>
          <w:color w:val="000000"/>
          <w:position w:val="-4"/>
          <w:sz w:val="24"/>
          <w:szCs w:val="24"/>
        </w:rPr>
        <w:t>Принципы и подходы</w:t>
      </w:r>
      <w:r>
        <w:rPr>
          <w:rFonts w:ascii="Times New Roman" w:eastAsia="Times New Roman" w:hAnsi="Times New Roman" w:cs="Times New Roman"/>
          <w:b/>
          <w:color w:val="000000"/>
          <w:position w:val="-4"/>
          <w:sz w:val="24"/>
          <w:szCs w:val="24"/>
        </w:rPr>
        <w:t>:</w:t>
      </w:r>
      <w:r w:rsidRPr="003F019D">
        <w:rPr>
          <w:rFonts w:ascii="Times New Roman" w:eastAsia="Times New Roman" w:hAnsi="Times New Roman" w:cs="Times New Roman"/>
          <w:b/>
          <w:bCs/>
          <w:color w:val="000000"/>
          <w:sz w:val="24"/>
          <w:szCs w:val="24"/>
        </w:rPr>
        <w:t xml:space="preserve"> </w:t>
      </w:r>
    </w:p>
    <w:p w14:paraId="27F0F320" w14:textId="77777777" w:rsidR="00A54A5B" w:rsidRPr="00A54A5B" w:rsidRDefault="00A54A5B" w:rsidP="005F745A">
      <w:pPr>
        <w:pStyle w:val="ac"/>
        <w:spacing w:before="0" w:beforeAutospacing="0" w:after="0" w:afterAutospacing="0"/>
        <w:ind w:left="-142" w:right="283"/>
        <w:jc w:val="both"/>
      </w:pPr>
      <w:r w:rsidRPr="00A54A5B">
        <w:t>Общепедагогичесик принципы, обусловленные единством учебно-воспитательного пространства ДОУ:</w:t>
      </w:r>
    </w:p>
    <w:p w14:paraId="61ABE74B" w14:textId="77777777" w:rsidR="00A54A5B" w:rsidRPr="00A54A5B" w:rsidRDefault="00A54A5B" w:rsidP="005F745A">
      <w:pPr>
        <w:pStyle w:val="ac"/>
        <w:spacing w:before="0" w:beforeAutospacing="0" w:after="0" w:afterAutospacing="0"/>
        <w:ind w:left="-142" w:right="283"/>
        <w:jc w:val="both"/>
      </w:pPr>
      <w:r w:rsidRPr="00A54A5B">
        <w:t xml:space="preserve">-  принцип культуросообразности: </w:t>
      </w:r>
    </w:p>
    <w:p w14:paraId="1AD50BD4" w14:textId="77777777" w:rsidR="00A54A5B" w:rsidRPr="0023285C" w:rsidRDefault="00A54A5B" w:rsidP="005F745A">
      <w:pPr>
        <w:pStyle w:val="ac"/>
        <w:spacing w:before="0" w:beforeAutospacing="0" w:after="0" w:afterAutospacing="0"/>
        <w:ind w:left="-142" w:right="283"/>
        <w:jc w:val="both"/>
      </w:pPr>
      <w:r w:rsidRPr="0023285C">
        <w:t xml:space="preserve">построение и/или корректировка универсального эстетического содержания программы с учётом региональных культурных традиций; </w:t>
      </w:r>
    </w:p>
    <w:p w14:paraId="7A3386D9" w14:textId="77777777" w:rsidR="00A54A5B" w:rsidRPr="0023285C" w:rsidRDefault="00A54A5B" w:rsidP="005F745A">
      <w:pPr>
        <w:pStyle w:val="ac"/>
        <w:spacing w:before="0" w:beforeAutospacing="0" w:after="0" w:afterAutospacing="0"/>
        <w:ind w:left="-142" w:right="283"/>
        <w:jc w:val="both"/>
      </w:pPr>
      <w:r w:rsidRPr="0023285C">
        <w:rPr>
          <w:i/>
        </w:rPr>
        <w:t>- принцип сезонности</w:t>
      </w:r>
      <w:r w:rsidRPr="0023285C">
        <w:t xml:space="preserve">: 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 </w:t>
      </w:r>
    </w:p>
    <w:p w14:paraId="25C933EF" w14:textId="77777777" w:rsidR="00A54A5B" w:rsidRPr="0023285C" w:rsidRDefault="00A54A5B" w:rsidP="005F745A">
      <w:pPr>
        <w:pStyle w:val="ac"/>
        <w:spacing w:before="0" w:beforeAutospacing="0" w:after="0" w:afterAutospacing="0"/>
        <w:ind w:left="-142" w:right="283"/>
        <w:jc w:val="both"/>
      </w:pPr>
      <w:r w:rsidRPr="0023285C">
        <w:rPr>
          <w:i/>
        </w:rPr>
        <w:t>- принцип систематичности</w:t>
      </w:r>
      <w:r w:rsidRPr="0023285C">
        <w:t xml:space="preserve"> </w:t>
      </w:r>
      <w:r w:rsidRPr="0023285C">
        <w:rPr>
          <w:i/>
        </w:rPr>
        <w:t>и последовательности:</w:t>
      </w:r>
      <w:r w:rsidRPr="0023285C">
        <w:t xml:space="preserve"> постановка и/или корректировка задач эстетического воспитания и развития детей в логике «от простого к сложному», «от близкого к далёкому», «от хорошо изве</w:t>
      </w:r>
      <w:r>
        <w:t xml:space="preserve">стного к малоизвестному и </w:t>
      </w:r>
      <w:r w:rsidRPr="0023285C">
        <w:t xml:space="preserve">незнакомому»; </w:t>
      </w:r>
    </w:p>
    <w:p w14:paraId="32DA3077" w14:textId="77777777" w:rsidR="00A54A5B" w:rsidRDefault="00A54A5B" w:rsidP="005F745A">
      <w:pPr>
        <w:pStyle w:val="ac"/>
        <w:spacing w:before="0" w:beforeAutospacing="0" w:after="0" w:afterAutospacing="0"/>
        <w:ind w:left="-142" w:right="283"/>
        <w:jc w:val="both"/>
      </w:pPr>
      <w:r w:rsidRPr="0023285C">
        <w:rPr>
          <w:i/>
        </w:rPr>
        <w:t xml:space="preserve">-  принцип цикличности: </w:t>
      </w:r>
      <w:r w:rsidRPr="0023285C">
        <w:t>построение и/или корректировка содержания программы с постепенным усложнение и расши</w:t>
      </w:r>
      <w:r>
        <w:t xml:space="preserve">рением от возраста к возрасту; </w:t>
      </w:r>
    </w:p>
    <w:p w14:paraId="77821A7F" w14:textId="77777777" w:rsidR="00A54A5B" w:rsidRPr="0023285C" w:rsidRDefault="00A54A5B" w:rsidP="005F745A">
      <w:pPr>
        <w:pStyle w:val="ac"/>
        <w:spacing w:before="0" w:beforeAutospacing="0" w:after="0" w:afterAutospacing="0"/>
        <w:ind w:left="-142" w:right="283"/>
        <w:jc w:val="both"/>
      </w:pPr>
      <w:r>
        <w:rPr>
          <w:i/>
        </w:rPr>
        <w:t>-</w:t>
      </w:r>
      <w:r w:rsidRPr="0023285C">
        <w:rPr>
          <w:i/>
        </w:rPr>
        <w:t>принцип оптимизации и гуманизации</w:t>
      </w:r>
      <w:r w:rsidRPr="0023285C">
        <w:t xml:space="preserve"> учебно-воспитательного процесса; </w:t>
      </w:r>
    </w:p>
    <w:p w14:paraId="553F6F19" w14:textId="77777777" w:rsidR="00A54A5B" w:rsidRPr="0023285C" w:rsidRDefault="00A54A5B" w:rsidP="005F745A">
      <w:pPr>
        <w:pStyle w:val="ac"/>
        <w:spacing w:before="0" w:beforeAutospacing="0" w:after="0" w:afterAutospacing="0"/>
        <w:ind w:left="-142" w:right="283"/>
      </w:pPr>
      <w:r w:rsidRPr="0023285C">
        <w:rPr>
          <w:i/>
        </w:rPr>
        <w:t>-  принцип развивающего характера</w:t>
      </w:r>
      <w:r w:rsidRPr="0023285C">
        <w:t xml:space="preserve"> художественного образования; </w:t>
      </w:r>
    </w:p>
    <w:p w14:paraId="7D9600BF" w14:textId="77777777" w:rsidR="00A54A5B" w:rsidRPr="0023285C" w:rsidRDefault="00A54A5B" w:rsidP="005F745A">
      <w:pPr>
        <w:pStyle w:val="ac"/>
        <w:spacing w:before="0" w:beforeAutospacing="0" w:after="0" w:afterAutospacing="0"/>
        <w:ind w:left="-142" w:right="283"/>
      </w:pPr>
      <w:r w:rsidRPr="0023285C">
        <w:rPr>
          <w:i/>
        </w:rPr>
        <w:t>-  принцип природосообразности</w:t>
      </w:r>
      <w:r w:rsidRPr="0023285C">
        <w:t xml:space="preserve">: </w:t>
      </w:r>
    </w:p>
    <w:p w14:paraId="7EA7AA73" w14:textId="77777777" w:rsidR="00A54A5B" w:rsidRPr="0023285C" w:rsidRDefault="00A54A5B" w:rsidP="005F745A">
      <w:pPr>
        <w:pStyle w:val="ac"/>
        <w:spacing w:before="0" w:beforeAutospacing="0" w:after="0" w:afterAutospacing="0"/>
        <w:ind w:left="-142" w:right="283"/>
        <w:jc w:val="both"/>
      </w:pPr>
      <w:r w:rsidRPr="0023285C">
        <w:t xml:space="preserve">постановка и/или корректировка задач художественно-творческого развития детей с учётом «природы» детей -возрастных особенностей и индивидуальных способностей; </w:t>
      </w:r>
    </w:p>
    <w:p w14:paraId="014302C7" w14:textId="77777777" w:rsidR="00A54A5B" w:rsidRPr="0023285C" w:rsidRDefault="00A54A5B" w:rsidP="005F745A">
      <w:pPr>
        <w:pStyle w:val="ac"/>
        <w:spacing w:before="0" w:beforeAutospacing="0" w:after="0" w:afterAutospacing="0"/>
        <w:ind w:left="-142" w:right="283"/>
        <w:jc w:val="both"/>
      </w:pPr>
      <w:r w:rsidRPr="0023285C">
        <w:rPr>
          <w:i/>
        </w:rPr>
        <w:t>- принцип интереса</w:t>
      </w:r>
      <w:r w:rsidRPr="0023285C">
        <w:t>: построение и/или корректировка программы с опорой на интересы отдельных детей и детского сообщества (группы детей) в целом. Специфические принципы, обусловленные особенностями художественно-эстетической деятельности:</w:t>
      </w:r>
    </w:p>
    <w:p w14:paraId="02CE4FA8" w14:textId="77777777" w:rsidR="00A54A5B" w:rsidRPr="0023285C" w:rsidRDefault="00A54A5B" w:rsidP="005F745A">
      <w:pPr>
        <w:pStyle w:val="ac"/>
        <w:spacing w:before="0" w:beforeAutospacing="0" w:after="0" w:afterAutospacing="0"/>
        <w:ind w:left="-142" w:right="283"/>
        <w:jc w:val="both"/>
      </w:pPr>
      <w:r w:rsidRPr="0023285C">
        <w:rPr>
          <w:i/>
        </w:rPr>
        <w:t>-  принцип эстетизации</w:t>
      </w:r>
      <w:r w:rsidRPr="0023285C">
        <w:t xml:space="preserve"> предметно-развивающей среды и быта в целом; </w:t>
      </w:r>
    </w:p>
    <w:p w14:paraId="0E23CBDF" w14:textId="4D39D2F4" w:rsidR="00A54A5B" w:rsidRPr="0023285C" w:rsidRDefault="00F05092" w:rsidP="005F745A">
      <w:pPr>
        <w:pStyle w:val="ac"/>
        <w:spacing w:before="0" w:beforeAutospacing="0" w:after="0" w:afterAutospacing="0"/>
        <w:ind w:left="-142" w:right="283"/>
        <w:jc w:val="both"/>
      </w:pPr>
      <w:r>
        <w:rPr>
          <w:i/>
        </w:rPr>
        <w:t>-</w:t>
      </w:r>
      <w:r w:rsidR="00A54A5B" w:rsidRPr="0023285C">
        <w:rPr>
          <w:i/>
        </w:rPr>
        <w:t>принцип культурного обогащения (амплификации)</w:t>
      </w:r>
      <w:r w:rsidR="00A54A5B">
        <w:t xml:space="preserve"> содержания в </w:t>
      </w:r>
      <w:r w:rsidR="00A54A5B" w:rsidRPr="0023285C">
        <w:t>изобразительной деятельности, в</w:t>
      </w:r>
      <w:r w:rsidR="008B44B9">
        <w:t xml:space="preserve"> </w:t>
      </w:r>
      <w:r w:rsidR="00A54A5B" w:rsidRPr="0023285C">
        <w:t xml:space="preserve">соответствии с особенностями познавательного развития детей разных возрастов; </w:t>
      </w:r>
    </w:p>
    <w:p w14:paraId="0E50F29F" w14:textId="77777777" w:rsidR="00A54A5B" w:rsidRPr="0023285C" w:rsidRDefault="00A54A5B" w:rsidP="005F745A">
      <w:pPr>
        <w:pStyle w:val="ac"/>
        <w:spacing w:before="0" w:beforeAutospacing="0" w:after="0" w:afterAutospacing="0"/>
        <w:ind w:left="-142" w:right="283"/>
        <w:jc w:val="both"/>
      </w:pPr>
      <w:r w:rsidRPr="0023285C">
        <w:rPr>
          <w:i/>
        </w:rPr>
        <w:lastRenderedPageBreak/>
        <w:t>- принцип взаимосвязи</w:t>
      </w:r>
      <w:r w:rsidRPr="0023285C">
        <w:t xml:space="preserve"> продуктивной деятельности с другими видами детской активности; </w:t>
      </w:r>
    </w:p>
    <w:p w14:paraId="5278719C" w14:textId="6CD0E771" w:rsidR="00A54A5B" w:rsidRPr="0023285C" w:rsidRDefault="00F05092" w:rsidP="005F745A">
      <w:pPr>
        <w:pStyle w:val="ac"/>
        <w:spacing w:before="0" w:beforeAutospacing="0" w:after="0" w:afterAutospacing="0"/>
        <w:ind w:left="-142" w:right="283"/>
        <w:jc w:val="both"/>
      </w:pPr>
      <w:r>
        <w:rPr>
          <w:i/>
        </w:rPr>
        <w:t>-</w:t>
      </w:r>
      <w:r w:rsidR="00A54A5B" w:rsidRPr="0023285C">
        <w:rPr>
          <w:i/>
        </w:rPr>
        <w:t>принцип интеграции</w:t>
      </w:r>
      <w:r w:rsidR="00A54A5B" w:rsidRPr="0023285C">
        <w:t xml:space="preserve"> различных видо</w:t>
      </w:r>
      <w:r w:rsidR="00A54A5B">
        <w:t xml:space="preserve">в изобразительного искусства и </w:t>
      </w:r>
      <w:r w:rsidR="00A54A5B" w:rsidRPr="0023285C">
        <w:t xml:space="preserve">художественной деятельности; </w:t>
      </w:r>
    </w:p>
    <w:p w14:paraId="71AB622F" w14:textId="77777777" w:rsidR="00A54A5B" w:rsidRPr="0023285C" w:rsidRDefault="00A54A5B" w:rsidP="005F745A">
      <w:pPr>
        <w:pStyle w:val="ac"/>
        <w:tabs>
          <w:tab w:val="left" w:pos="9781"/>
        </w:tabs>
        <w:spacing w:before="0" w:beforeAutospacing="0" w:after="0" w:afterAutospacing="0"/>
        <w:ind w:left="-142" w:right="283"/>
        <w:jc w:val="both"/>
      </w:pPr>
      <w:r w:rsidRPr="0023285C">
        <w:rPr>
          <w:i/>
        </w:rPr>
        <w:t>- принцип эстетического ориентира</w:t>
      </w:r>
      <w:r w:rsidRPr="0023285C">
        <w:t xml:space="preserve"> на общечеловеческие ценности (воспитание человека думающего, чувствующего, со</w:t>
      </w:r>
      <w:r>
        <w:t xml:space="preserve">зидающего, </w:t>
      </w:r>
      <w:r w:rsidRPr="0023285C">
        <w:t xml:space="preserve">рефлектирующего);  </w:t>
      </w:r>
    </w:p>
    <w:p w14:paraId="56E29038" w14:textId="77777777" w:rsidR="00A54A5B" w:rsidRPr="0023285C" w:rsidRDefault="00A54A5B" w:rsidP="005F745A">
      <w:pPr>
        <w:pStyle w:val="ac"/>
        <w:tabs>
          <w:tab w:val="left" w:pos="9781"/>
        </w:tabs>
        <w:spacing w:before="0" w:beforeAutospacing="0" w:after="0" w:afterAutospacing="0"/>
        <w:ind w:left="-142" w:right="283"/>
        <w:jc w:val="both"/>
      </w:pPr>
      <w:r w:rsidRPr="0023285C">
        <w:t xml:space="preserve">- </w:t>
      </w:r>
      <w:r w:rsidRPr="0023285C">
        <w:rPr>
          <w:i/>
        </w:rPr>
        <w:t>принцип обогащения сенсорно-чувственного опыта</w:t>
      </w:r>
      <w:r w:rsidRPr="0023285C">
        <w:t xml:space="preserve">; </w:t>
      </w:r>
    </w:p>
    <w:p w14:paraId="4CC3AAF4" w14:textId="77777777" w:rsidR="00A54A5B" w:rsidRPr="0023285C" w:rsidRDefault="00A54A5B" w:rsidP="005F745A">
      <w:pPr>
        <w:pStyle w:val="ac"/>
        <w:tabs>
          <w:tab w:val="left" w:pos="9781"/>
        </w:tabs>
        <w:spacing w:before="0" w:beforeAutospacing="0" w:after="0" w:afterAutospacing="0"/>
        <w:ind w:left="-142" w:right="283"/>
        <w:jc w:val="both"/>
      </w:pPr>
      <w:r w:rsidRPr="0023285C">
        <w:rPr>
          <w:i/>
        </w:rPr>
        <w:t>- принцип организации тематического пространства</w:t>
      </w:r>
      <w:r w:rsidRPr="0023285C">
        <w:t xml:space="preserve"> (информационного поля) - основы для развития образных представлений; </w:t>
      </w:r>
    </w:p>
    <w:p w14:paraId="09824117" w14:textId="65CAD1C8" w:rsidR="00A54A5B" w:rsidRPr="00A54A5B" w:rsidRDefault="00F05092" w:rsidP="005F745A">
      <w:pPr>
        <w:pStyle w:val="ac"/>
        <w:tabs>
          <w:tab w:val="left" w:pos="9781"/>
        </w:tabs>
        <w:spacing w:before="0" w:beforeAutospacing="0" w:after="0" w:afterAutospacing="0"/>
        <w:ind w:left="-142" w:right="283"/>
        <w:jc w:val="both"/>
      </w:pPr>
      <w:r>
        <w:rPr>
          <w:i/>
        </w:rPr>
        <w:t>-</w:t>
      </w:r>
      <w:r w:rsidR="00A54A5B" w:rsidRPr="00A54A5B">
        <w:rPr>
          <w:i/>
        </w:rPr>
        <w:t>принцип взаимосвязи</w:t>
      </w:r>
      <w:r w:rsidR="00A54A5B" w:rsidRPr="00A54A5B">
        <w:t xml:space="preserve"> обобщённых представлений и обобщённых способов действий, направленных на создание выразительного художественного образа;</w:t>
      </w:r>
    </w:p>
    <w:p w14:paraId="6507B8CA" w14:textId="6DF4CAD4" w:rsidR="001F0B2F" w:rsidRPr="00A54A5B" w:rsidRDefault="00F05092" w:rsidP="005F745A">
      <w:pPr>
        <w:widowControl w:val="0"/>
        <w:tabs>
          <w:tab w:val="left" w:pos="9213"/>
          <w:tab w:val="left" w:pos="9781"/>
        </w:tabs>
        <w:autoSpaceDE w:val="0"/>
        <w:autoSpaceDN w:val="0"/>
        <w:spacing w:line="240" w:lineRule="auto"/>
        <w:ind w:left="-142" w:right="283"/>
        <w:jc w:val="both"/>
        <w:rPr>
          <w:rFonts w:ascii="Times New Roman" w:eastAsia="Times New Roman" w:hAnsi="Times New Roman" w:cs="Times New Roman"/>
          <w:sz w:val="24"/>
          <w:szCs w:val="24"/>
          <w:lang w:eastAsia="en-US"/>
        </w:rPr>
      </w:pPr>
      <w:r>
        <w:rPr>
          <w:rFonts w:ascii="Times New Roman" w:hAnsi="Times New Roman" w:cs="Times New Roman"/>
          <w:i/>
          <w:sz w:val="24"/>
          <w:szCs w:val="24"/>
        </w:rPr>
        <w:t xml:space="preserve">- </w:t>
      </w:r>
      <w:r w:rsidR="00A54A5B" w:rsidRPr="00A54A5B">
        <w:rPr>
          <w:rFonts w:ascii="Times New Roman" w:hAnsi="Times New Roman" w:cs="Times New Roman"/>
          <w:i/>
          <w:sz w:val="24"/>
          <w:szCs w:val="24"/>
        </w:rPr>
        <w:t>принцип естественной радости</w:t>
      </w:r>
      <w:r w:rsidR="00A54A5B" w:rsidRPr="00A54A5B">
        <w:rPr>
          <w:rFonts w:ascii="Times New Roman" w:hAnsi="Times New Roman" w:cs="Times New Roman"/>
        </w:rPr>
        <w:t xml:space="preserve"> (</w:t>
      </w:r>
      <w:r w:rsidR="00A54A5B" w:rsidRPr="00A54A5B">
        <w:rPr>
          <w:rFonts w:ascii="Times New Roman" w:hAnsi="Times New Roman" w:cs="Times New Roman"/>
          <w:sz w:val="24"/>
          <w:szCs w:val="24"/>
        </w:rPr>
        <w:t>радости эстетического восприятия, чувствования и деяния, сохранение непосредственности эстетических реакций, эмоциональной открытости).</w:t>
      </w:r>
    </w:p>
    <w:p w14:paraId="30D359C4" w14:textId="77777777" w:rsidR="00A54A5B" w:rsidRDefault="00A54A5B" w:rsidP="005F745A">
      <w:pPr>
        <w:spacing w:line="240" w:lineRule="auto"/>
        <w:ind w:left="-142"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color w:val="000000"/>
          <w:position w:val="-4"/>
          <w:sz w:val="24"/>
          <w:szCs w:val="24"/>
        </w:rPr>
        <w:t>Наименование программы, авторы, ссылка</w:t>
      </w:r>
      <w:r>
        <w:rPr>
          <w:rFonts w:ascii="Times New Roman" w:eastAsia="Times New Roman" w:hAnsi="Times New Roman" w:cs="Times New Roman"/>
          <w:b/>
          <w:color w:val="000000"/>
          <w:position w:val="-4"/>
          <w:sz w:val="24"/>
          <w:szCs w:val="24"/>
        </w:rPr>
        <w:t>:</w:t>
      </w:r>
      <w:r w:rsidRPr="00806242">
        <w:rPr>
          <w:rFonts w:ascii="Times New Roman" w:eastAsia="Times New Roman" w:hAnsi="Times New Roman" w:cs="Times New Roman"/>
          <w:sz w:val="24"/>
          <w:szCs w:val="24"/>
          <w:lang w:eastAsia="en-US"/>
        </w:rPr>
        <w:t xml:space="preserve"> </w:t>
      </w:r>
    </w:p>
    <w:p w14:paraId="372776AA" w14:textId="77777777" w:rsidR="00A54A5B" w:rsidRDefault="00A54A5B" w:rsidP="005F745A">
      <w:pPr>
        <w:widowControl w:val="0"/>
        <w:tabs>
          <w:tab w:val="left" w:pos="720"/>
        </w:tabs>
        <w:spacing w:before="107"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sz w:val="24"/>
          <w:szCs w:val="24"/>
        </w:rPr>
        <w:t>Программа физического развития детей 2-7</w:t>
      </w:r>
      <w:r w:rsidR="005C787D">
        <w:rPr>
          <w:rFonts w:ascii="Times New Roman" w:eastAsia="Times New Roman" w:hAnsi="Times New Roman" w:cs="Times New Roman"/>
          <w:sz w:val="24"/>
          <w:szCs w:val="24"/>
        </w:rPr>
        <w:t xml:space="preserve"> лет «Будь здоров, дошкольник» Т.Э.Токаева</w:t>
      </w:r>
      <w:r w:rsidRPr="0023285C">
        <w:rPr>
          <w:rFonts w:ascii="Times New Roman" w:eastAsia="Times New Roman" w:hAnsi="Times New Roman" w:cs="Times New Roman"/>
          <w:sz w:val="24"/>
          <w:szCs w:val="24"/>
        </w:rPr>
        <w:t xml:space="preserve">, </w:t>
      </w:r>
      <w:r w:rsidR="005C787D">
        <w:rPr>
          <w:rFonts w:ascii="Times New Roman" w:eastAsia="Times New Roman" w:hAnsi="Times New Roman" w:cs="Times New Roman"/>
          <w:sz w:val="24"/>
          <w:szCs w:val="24"/>
          <w:lang w:eastAsia="en-US"/>
        </w:rPr>
        <w:t xml:space="preserve">(Сфера, 2016 </w:t>
      </w:r>
      <w:r w:rsidRPr="0023285C">
        <w:rPr>
          <w:rFonts w:ascii="Times New Roman" w:eastAsia="Times New Roman" w:hAnsi="Times New Roman" w:cs="Times New Roman"/>
          <w:sz w:val="24"/>
          <w:szCs w:val="24"/>
          <w:lang w:eastAsia="en-US"/>
        </w:rPr>
        <w:t>)</w:t>
      </w:r>
    </w:p>
    <w:p w14:paraId="00003606" w14:textId="77777777" w:rsidR="00A54A5B" w:rsidRPr="00A54A5B" w:rsidRDefault="00A54A5B" w:rsidP="005F745A">
      <w:pPr>
        <w:widowControl w:val="0"/>
        <w:tabs>
          <w:tab w:val="left" w:pos="720"/>
        </w:tabs>
        <w:spacing w:before="107" w:line="240" w:lineRule="auto"/>
        <w:ind w:left="-142" w:right="283"/>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b/>
          <w:color w:val="000000"/>
          <w:position w:val="-4"/>
          <w:sz w:val="24"/>
          <w:szCs w:val="24"/>
        </w:rPr>
        <w:t>Цели и задачи программы</w:t>
      </w:r>
      <w:r>
        <w:rPr>
          <w:rFonts w:ascii="Times New Roman" w:eastAsia="Times New Roman" w:hAnsi="Times New Roman" w:cs="Times New Roman"/>
          <w:b/>
          <w:color w:val="000000"/>
          <w:position w:val="-4"/>
          <w:sz w:val="24"/>
          <w:szCs w:val="24"/>
        </w:rPr>
        <w:t>:</w:t>
      </w:r>
      <w:r w:rsidRPr="00A54A5B">
        <w:rPr>
          <w:rFonts w:ascii="Times New Roman" w:eastAsia="Times New Roman" w:hAnsi="Times New Roman" w:cs="Times New Roman"/>
          <w:sz w:val="24"/>
          <w:szCs w:val="24"/>
        </w:rPr>
        <w:t xml:space="preserve"> </w:t>
      </w:r>
    </w:p>
    <w:p w14:paraId="232524A0" w14:textId="77777777" w:rsidR="00A54A5B" w:rsidRDefault="00A54A5B" w:rsidP="005F745A">
      <w:pPr>
        <w:shd w:val="clear" w:color="auto" w:fill="FFFFFF"/>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Цель программы: приобщение развивающейся личности ребенка дошкольного возраста к физической культуре, спорту и сохранению своего здоровья. </w:t>
      </w:r>
    </w:p>
    <w:p w14:paraId="62FADA8D" w14:textId="77777777" w:rsidR="00A54A5B" w:rsidRPr="0023285C" w:rsidRDefault="00A54A5B" w:rsidP="005F745A">
      <w:pPr>
        <w:shd w:val="clear" w:color="auto" w:fill="FFFFFF"/>
        <w:tabs>
          <w:tab w:val="left" w:pos="9497"/>
        </w:tabs>
        <w:ind w:left="-142" w:right="283"/>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Задачи: </w:t>
      </w:r>
    </w:p>
    <w:p w14:paraId="4C9F4557" w14:textId="77777777" w:rsidR="00A54A5B" w:rsidRDefault="00A54A5B" w:rsidP="005F745A">
      <w:pPr>
        <w:shd w:val="clear" w:color="auto" w:fill="FFFFFF"/>
        <w:tabs>
          <w:tab w:val="left" w:pos="9497"/>
        </w:tabs>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23285C">
        <w:rPr>
          <w:rFonts w:ascii="Times New Roman" w:eastAsia="Times New Roman" w:hAnsi="Times New Roman" w:cs="Times New Roman"/>
          <w:sz w:val="24"/>
          <w:szCs w:val="24"/>
        </w:rPr>
        <w:t xml:space="preserve">одействовать формированию системы представлений ребенка о себе, своём здоровье и физической культуре; </w:t>
      </w:r>
    </w:p>
    <w:p w14:paraId="1533E696" w14:textId="77777777" w:rsidR="00A54A5B" w:rsidRPr="0023285C" w:rsidRDefault="00A54A5B" w:rsidP="005F745A">
      <w:pPr>
        <w:shd w:val="clear" w:color="auto" w:fill="FFFFFF"/>
        <w:tabs>
          <w:tab w:val="left" w:pos="9497"/>
        </w:tabs>
        <w:ind w:left="-142"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3285C">
        <w:rPr>
          <w:rFonts w:ascii="Times New Roman" w:eastAsia="Times New Roman" w:hAnsi="Times New Roman" w:cs="Times New Roman"/>
          <w:sz w:val="24"/>
          <w:szCs w:val="24"/>
        </w:rPr>
        <w:t xml:space="preserve">формирование способов физкультурно - оздоровительной деятельности; </w:t>
      </w:r>
    </w:p>
    <w:p w14:paraId="0321C304" w14:textId="77777777" w:rsidR="00A54A5B" w:rsidRPr="0023285C" w:rsidRDefault="00A54A5B" w:rsidP="005F745A">
      <w:pPr>
        <w:shd w:val="clear" w:color="auto" w:fill="FFFFFF"/>
        <w:tabs>
          <w:tab w:val="left" w:pos="9497"/>
          <w:tab w:val="left" w:pos="9923"/>
        </w:tabs>
        <w:ind w:left="-284" w:righ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23285C">
        <w:rPr>
          <w:rFonts w:ascii="Times New Roman" w:eastAsia="Times New Roman" w:hAnsi="Times New Roman" w:cs="Times New Roman"/>
          <w:sz w:val="24"/>
          <w:szCs w:val="24"/>
        </w:rPr>
        <w:t>ормировать потребность в регулярных занятиях физической культурой, воспитывать систему отношений ребенка к своему «физическому Я», здоровья как главной ценности жизни</w:t>
      </w:r>
      <w:r>
        <w:rPr>
          <w:rFonts w:ascii="Times New Roman" w:eastAsia="Times New Roman" w:hAnsi="Times New Roman" w:cs="Times New Roman"/>
          <w:sz w:val="24"/>
          <w:szCs w:val="24"/>
        </w:rPr>
        <w:t>;</w:t>
      </w:r>
    </w:p>
    <w:p w14:paraId="41431E9C" w14:textId="77777777" w:rsidR="00A54A5B" w:rsidRDefault="00A54A5B" w:rsidP="005F745A">
      <w:pPr>
        <w:shd w:val="clear" w:color="auto" w:fill="FFFFFF"/>
        <w:tabs>
          <w:tab w:val="left" w:pos="9497"/>
          <w:tab w:val="left" w:pos="9923"/>
        </w:tabs>
        <w:ind w:left="-284" w:right="-1"/>
        <w:jc w:val="both"/>
        <w:rPr>
          <w:rFonts w:ascii="Times New Roman" w:eastAsia="Times New Roman" w:hAnsi="Times New Roman" w:cs="Times New Roman"/>
          <w:b/>
          <w:color w:val="000000"/>
          <w:position w:val="-4"/>
          <w:sz w:val="24"/>
          <w:szCs w:val="24"/>
        </w:rPr>
      </w:pPr>
      <w:r>
        <w:rPr>
          <w:rFonts w:ascii="Times New Roman" w:eastAsia="Times New Roman" w:hAnsi="Times New Roman" w:cs="Times New Roman"/>
          <w:sz w:val="24"/>
          <w:szCs w:val="24"/>
        </w:rPr>
        <w:t>-с</w:t>
      </w:r>
      <w:r w:rsidRPr="0023285C">
        <w:rPr>
          <w:rFonts w:ascii="Times New Roman" w:eastAsia="Times New Roman" w:hAnsi="Times New Roman" w:cs="Times New Roman"/>
          <w:sz w:val="24"/>
          <w:szCs w:val="24"/>
        </w:rPr>
        <w:t>одействовать развитию субъективного опыта физкультурно</w:t>
      </w:r>
      <w:r>
        <w:rPr>
          <w:rFonts w:ascii="Times New Roman" w:eastAsia="Times New Roman" w:hAnsi="Times New Roman" w:cs="Times New Roman"/>
          <w:sz w:val="24"/>
          <w:szCs w:val="24"/>
        </w:rPr>
        <w:t>-</w:t>
      </w:r>
      <w:r w:rsidRPr="0023285C">
        <w:rPr>
          <w:rFonts w:ascii="Times New Roman" w:eastAsia="Times New Roman" w:hAnsi="Times New Roman" w:cs="Times New Roman"/>
          <w:sz w:val="24"/>
          <w:szCs w:val="24"/>
        </w:rPr>
        <w:t>оздоровительной деятельности детей 5-7 лет.</w:t>
      </w:r>
    </w:p>
    <w:p w14:paraId="46FA1C51" w14:textId="77777777" w:rsidR="00A66DD2" w:rsidRDefault="00A54A5B" w:rsidP="005F745A">
      <w:pPr>
        <w:shd w:val="clear" w:color="auto" w:fill="FFFFFF"/>
        <w:tabs>
          <w:tab w:val="left" w:pos="9497"/>
          <w:tab w:val="left" w:pos="9923"/>
        </w:tabs>
        <w:ind w:left="-284" w:right="-1"/>
        <w:jc w:val="both"/>
        <w:rPr>
          <w:rFonts w:ascii="Times New Roman" w:eastAsia="Times New Roman" w:hAnsi="Times New Roman" w:cs="Times New Roman"/>
          <w:b/>
          <w:color w:val="000000"/>
          <w:position w:val="-4"/>
          <w:sz w:val="24"/>
          <w:szCs w:val="24"/>
        </w:rPr>
      </w:pPr>
      <w:r w:rsidRPr="0023285C">
        <w:rPr>
          <w:rFonts w:ascii="Times New Roman" w:eastAsia="Times New Roman" w:hAnsi="Times New Roman" w:cs="Times New Roman"/>
          <w:b/>
          <w:color w:val="000000"/>
          <w:position w:val="-4"/>
          <w:sz w:val="24"/>
          <w:szCs w:val="24"/>
        </w:rPr>
        <w:t>Принципы и подходы</w:t>
      </w:r>
      <w:r>
        <w:rPr>
          <w:rFonts w:ascii="Times New Roman" w:eastAsia="Times New Roman" w:hAnsi="Times New Roman" w:cs="Times New Roman"/>
          <w:b/>
          <w:color w:val="000000"/>
          <w:position w:val="-4"/>
          <w:sz w:val="24"/>
          <w:szCs w:val="24"/>
        </w:rPr>
        <w:t>:</w:t>
      </w:r>
    </w:p>
    <w:p w14:paraId="7D669039" w14:textId="77777777" w:rsidR="008B44B9" w:rsidRDefault="00A54A5B" w:rsidP="005F745A">
      <w:pPr>
        <w:shd w:val="clear" w:color="auto" w:fill="FFFFFF"/>
        <w:tabs>
          <w:tab w:val="left" w:pos="9497"/>
          <w:tab w:val="left" w:pos="9923"/>
        </w:tabs>
        <w:ind w:left="-284" w:right="283"/>
        <w:jc w:val="both"/>
        <w:rPr>
          <w:rFonts w:ascii="Times New Roman" w:hAnsi="Times New Roman" w:cs="Times New Roman"/>
          <w:sz w:val="24"/>
          <w:szCs w:val="24"/>
        </w:rPr>
      </w:pPr>
      <w:r w:rsidRPr="003F019D">
        <w:rPr>
          <w:rFonts w:ascii="Times New Roman" w:eastAsia="Times New Roman" w:hAnsi="Times New Roman" w:cs="Times New Roman"/>
          <w:b/>
          <w:bCs/>
          <w:color w:val="000000"/>
          <w:sz w:val="24"/>
          <w:szCs w:val="24"/>
        </w:rPr>
        <w:t xml:space="preserve"> </w:t>
      </w:r>
      <w:r w:rsidR="00A66DD2" w:rsidRPr="00A66DD2">
        <w:rPr>
          <w:rFonts w:ascii="Times New Roman" w:hAnsi="Times New Roman" w:cs="Times New Roman"/>
          <w:sz w:val="24"/>
          <w:szCs w:val="24"/>
        </w:rPr>
        <w:t>Основные принципы программы:</w:t>
      </w:r>
    </w:p>
    <w:p w14:paraId="446D6388" w14:textId="77777777" w:rsidR="008B44B9" w:rsidRDefault="008B44B9" w:rsidP="005F745A">
      <w:pPr>
        <w:shd w:val="clear" w:color="auto" w:fill="FFFFFF"/>
        <w:tabs>
          <w:tab w:val="left" w:pos="9497"/>
          <w:tab w:val="left" w:pos="9923"/>
        </w:tabs>
        <w:ind w:left="-284" w:right="141"/>
        <w:jc w:val="both"/>
        <w:rPr>
          <w:rFonts w:ascii="Times New Roman" w:hAnsi="Times New Roman" w:cs="Times New Roman"/>
          <w:sz w:val="24"/>
          <w:szCs w:val="24"/>
        </w:rPr>
      </w:pPr>
      <w:r>
        <w:rPr>
          <w:rFonts w:ascii="Times New Roman" w:hAnsi="Times New Roman" w:cs="Times New Roman"/>
          <w:sz w:val="24"/>
          <w:szCs w:val="24"/>
        </w:rPr>
        <w:t xml:space="preserve">- </w:t>
      </w:r>
      <w:r w:rsidR="00A66DD2" w:rsidRPr="00A66DD2">
        <w:rPr>
          <w:rFonts w:ascii="Times New Roman" w:hAnsi="Times New Roman" w:cs="Times New Roman"/>
          <w:sz w:val="24"/>
          <w:szCs w:val="24"/>
        </w:rPr>
        <w:t xml:space="preserve">научности (подкрепление всех проводимых мероприятий, направленных на укрепление здоровья, научно обоснованными и практически апробированными методиками) </w:t>
      </w:r>
    </w:p>
    <w:p w14:paraId="182EA73D" w14:textId="3BF04310" w:rsidR="00A66DD2" w:rsidRDefault="008B44B9" w:rsidP="005F745A">
      <w:pPr>
        <w:shd w:val="clear" w:color="auto" w:fill="FFFFFF"/>
        <w:tabs>
          <w:tab w:val="left" w:pos="9497"/>
          <w:tab w:val="left" w:pos="9923"/>
        </w:tabs>
        <w:ind w:left="-284" w:right="141"/>
        <w:jc w:val="both"/>
        <w:rPr>
          <w:rFonts w:ascii="Times New Roman" w:hAnsi="Times New Roman" w:cs="Times New Roman"/>
          <w:sz w:val="24"/>
          <w:szCs w:val="24"/>
        </w:rPr>
      </w:pPr>
      <w:r>
        <w:rPr>
          <w:rFonts w:ascii="Times New Roman" w:hAnsi="Times New Roman" w:cs="Times New Roman"/>
          <w:sz w:val="24"/>
          <w:szCs w:val="24"/>
        </w:rPr>
        <w:t xml:space="preserve">- </w:t>
      </w:r>
      <w:r w:rsidR="00A66DD2" w:rsidRPr="00A66DD2">
        <w:rPr>
          <w:rFonts w:ascii="Times New Roman" w:hAnsi="Times New Roman" w:cs="Times New Roman"/>
          <w:sz w:val="24"/>
          <w:szCs w:val="24"/>
        </w:rPr>
        <w:t xml:space="preserve">доступности (использование здоровьесберегающих технологий в соответствии с возрастными особенностями детей); </w:t>
      </w:r>
    </w:p>
    <w:p w14:paraId="0F640311" w14:textId="77777777" w:rsidR="00587A03" w:rsidRDefault="008B44B9" w:rsidP="005F745A">
      <w:pPr>
        <w:shd w:val="clear" w:color="auto" w:fill="FFFFFF"/>
        <w:tabs>
          <w:tab w:val="left" w:pos="9497"/>
          <w:tab w:val="left" w:pos="9923"/>
        </w:tabs>
        <w:ind w:left="-284" w:right="141"/>
        <w:jc w:val="both"/>
        <w:rPr>
          <w:rFonts w:ascii="Times New Roman" w:hAnsi="Times New Roman" w:cs="Times New Roman"/>
          <w:sz w:val="24"/>
          <w:szCs w:val="24"/>
        </w:rPr>
      </w:pPr>
      <w:r>
        <w:rPr>
          <w:rFonts w:ascii="Times New Roman" w:hAnsi="Times New Roman" w:cs="Times New Roman"/>
          <w:sz w:val="24"/>
          <w:szCs w:val="24"/>
        </w:rPr>
        <w:t xml:space="preserve"> - </w:t>
      </w:r>
      <w:r w:rsidR="00A66DD2" w:rsidRPr="00A66DD2">
        <w:rPr>
          <w:rFonts w:ascii="Times New Roman" w:hAnsi="Times New Roman" w:cs="Times New Roman"/>
          <w:sz w:val="24"/>
          <w:szCs w:val="24"/>
        </w:rPr>
        <w:t xml:space="preserve">активности (участие всего коллектива педагогов, специалистов и родителей в поиске </w:t>
      </w:r>
      <w:r>
        <w:rPr>
          <w:rFonts w:ascii="Times New Roman" w:hAnsi="Times New Roman" w:cs="Times New Roman"/>
          <w:sz w:val="24"/>
          <w:szCs w:val="24"/>
        </w:rPr>
        <w:t xml:space="preserve">     </w:t>
      </w:r>
      <w:r w:rsidR="00A66DD2" w:rsidRPr="00A66DD2">
        <w:rPr>
          <w:rFonts w:ascii="Times New Roman" w:hAnsi="Times New Roman" w:cs="Times New Roman"/>
          <w:sz w:val="24"/>
          <w:szCs w:val="24"/>
        </w:rPr>
        <w:t xml:space="preserve">эффективных методов оздоровления дошкольников); </w:t>
      </w:r>
    </w:p>
    <w:p w14:paraId="3B5CC5AD" w14:textId="5F846247" w:rsidR="00A66DD2" w:rsidRDefault="00587A03" w:rsidP="005F745A">
      <w:pPr>
        <w:shd w:val="clear" w:color="auto" w:fill="FFFFFF"/>
        <w:tabs>
          <w:tab w:val="left" w:pos="9497"/>
          <w:tab w:val="left" w:pos="9923"/>
        </w:tabs>
        <w:ind w:left="-284" w:right="141"/>
        <w:jc w:val="both"/>
        <w:rPr>
          <w:rFonts w:ascii="Times New Roman" w:hAnsi="Times New Roman" w:cs="Times New Roman"/>
          <w:sz w:val="24"/>
          <w:szCs w:val="24"/>
        </w:rPr>
      </w:pPr>
      <w:r>
        <w:rPr>
          <w:rFonts w:ascii="Times New Roman" w:hAnsi="Times New Roman" w:cs="Times New Roman"/>
          <w:sz w:val="24"/>
          <w:szCs w:val="24"/>
        </w:rPr>
        <w:t xml:space="preserve">- </w:t>
      </w:r>
      <w:r w:rsidR="00A66DD2" w:rsidRPr="00A66DD2">
        <w:rPr>
          <w:rFonts w:ascii="Times New Roman" w:hAnsi="Times New Roman" w:cs="Times New Roman"/>
          <w:sz w:val="24"/>
          <w:szCs w:val="24"/>
        </w:rPr>
        <w:t xml:space="preserve">сознательности (осознанное понимание и отношение детей к своему здоровью); </w:t>
      </w:r>
    </w:p>
    <w:p w14:paraId="7118428E" w14:textId="24810FB6" w:rsidR="00A66DD2" w:rsidRDefault="00587A03" w:rsidP="005F745A">
      <w:pPr>
        <w:shd w:val="clear" w:color="auto" w:fill="FFFFFF"/>
        <w:tabs>
          <w:tab w:val="left" w:pos="9497"/>
          <w:tab w:val="left" w:pos="9923"/>
        </w:tabs>
        <w:ind w:left="-284" w:right="141"/>
        <w:jc w:val="both"/>
        <w:rPr>
          <w:rFonts w:ascii="Times New Roman" w:hAnsi="Times New Roman" w:cs="Times New Roman"/>
          <w:sz w:val="24"/>
          <w:szCs w:val="24"/>
        </w:rPr>
      </w:pPr>
      <w:r>
        <w:rPr>
          <w:rFonts w:ascii="Times New Roman" w:hAnsi="Times New Roman" w:cs="Times New Roman"/>
          <w:sz w:val="24"/>
          <w:szCs w:val="24"/>
        </w:rPr>
        <w:t xml:space="preserve">- </w:t>
      </w:r>
      <w:r w:rsidR="00A66DD2" w:rsidRPr="00A66DD2">
        <w:rPr>
          <w:rFonts w:ascii="Times New Roman" w:hAnsi="Times New Roman" w:cs="Times New Roman"/>
          <w:sz w:val="24"/>
          <w:szCs w:val="24"/>
        </w:rPr>
        <w:t>систематичности (реализация лечебно – оздоровительных, профилактических мероприятий постоянно, систематично, а не от случая к случаю);</w:t>
      </w:r>
    </w:p>
    <w:p w14:paraId="50662669" w14:textId="77777777" w:rsidR="00587A03" w:rsidRDefault="00587A03" w:rsidP="005F745A">
      <w:pPr>
        <w:shd w:val="clear" w:color="auto" w:fill="FFFFFF"/>
        <w:tabs>
          <w:tab w:val="left" w:pos="9497"/>
          <w:tab w:val="left" w:pos="9923"/>
        </w:tabs>
        <w:ind w:left="-284" w:right="141"/>
        <w:jc w:val="both"/>
        <w:rPr>
          <w:rFonts w:ascii="Times New Roman" w:hAnsi="Times New Roman" w:cs="Times New Roman"/>
          <w:sz w:val="24"/>
          <w:szCs w:val="24"/>
        </w:rPr>
      </w:pPr>
      <w:r>
        <w:rPr>
          <w:rFonts w:ascii="Times New Roman" w:hAnsi="Times New Roman" w:cs="Times New Roman"/>
          <w:sz w:val="24"/>
          <w:szCs w:val="24"/>
        </w:rPr>
        <w:t xml:space="preserve">- </w:t>
      </w:r>
      <w:r w:rsidR="00A66DD2" w:rsidRPr="00A66DD2">
        <w:rPr>
          <w:rFonts w:ascii="Times New Roman" w:hAnsi="Times New Roman" w:cs="Times New Roman"/>
          <w:sz w:val="24"/>
          <w:szCs w:val="24"/>
        </w:rPr>
        <w:t xml:space="preserve">целенаправленности (подчинение комплекса медико – педагогических воздействий четко определенной цели); </w:t>
      </w:r>
    </w:p>
    <w:p w14:paraId="7D6DB0E4" w14:textId="182AFE41" w:rsidR="00A54A5B" w:rsidRPr="00587A03" w:rsidRDefault="00587A03" w:rsidP="005F745A">
      <w:pPr>
        <w:shd w:val="clear" w:color="auto" w:fill="FFFFFF"/>
        <w:tabs>
          <w:tab w:val="left" w:pos="9497"/>
          <w:tab w:val="left" w:pos="9923"/>
        </w:tabs>
        <w:ind w:left="-284" w:right="141"/>
        <w:jc w:val="both"/>
        <w:rPr>
          <w:rFonts w:ascii="Times New Roman" w:hAnsi="Times New Roman" w:cs="Times New Roman"/>
          <w:sz w:val="24"/>
          <w:szCs w:val="24"/>
        </w:rPr>
      </w:pPr>
      <w:r>
        <w:rPr>
          <w:rFonts w:ascii="Times New Roman" w:hAnsi="Times New Roman" w:cs="Times New Roman"/>
          <w:sz w:val="24"/>
          <w:szCs w:val="24"/>
        </w:rPr>
        <w:t xml:space="preserve">- </w:t>
      </w:r>
      <w:r w:rsidR="00A66DD2" w:rsidRPr="00A66DD2">
        <w:rPr>
          <w:rFonts w:ascii="Times New Roman" w:hAnsi="Times New Roman" w:cs="Times New Roman"/>
          <w:sz w:val="24"/>
          <w:szCs w:val="24"/>
        </w:rPr>
        <w:t xml:space="preserve"> оптимальности (разумно сбалансированные величины психофизической нагрузки)</w:t>
      </w:r>
      <w:r w:rsidR="00E01011">
        <w:rPr>
          <w:rFonts w:ascii="Times New Roman" w:hAnsi="Times New Roman" w:cs="Times New Roman"/>
          <w:sz w:val="24"/>
          <w:szCs w:val="24"/>
        </w:rPr>
        <w:t>.</w:t>
      </w:r>
    </w:p>
    <w:p w14:paraId="742818DB" w14:textId="77777777" w:rsidR="006E0F55" w:rsidRPr="0023285C" w:rsidRDefault="006E0F55" w:rsidP="005F745A">
      <w:pPr>
        <w:widowControl w:val="0"/>
        <w:tabs>
          <w:tab w:val="left" w:pos="720"/>
          <w:tab w:val="left" w:pos="9497"/>
          <w:tab w:val="left" w:pos="9923"/>
        </w:tabs>
        <w:spacing w:before="107" w:line="240" w:lineRule="auto"/>
        <w:ind w:left="-284" w:right="141"/>
        <w:jc w:val="center"/>
        <w:rPr>
          <w:rFonts w:ascii="Times New Roman" w:eastAsia="Times New Roman" w:hAnsi="Times New Roman" w:cs="Times New Roman"/>
          <w:b/>
          <w:color w:val="000000"/>
          <w:position w:val="-4"/>
          <w:sz w:val="24"/>
          <w:szCs w:val="24"/>
        </w:rPr>
      </w:pPr>
      <w:bookmarkStart w:id="11" w:name="_page_196_0"/>
      <w:bookmarkStart w:id="12" w:name="_page_204_0"/>
      <w:bookmarkStart w:id="13" w:name="_page_220_0"/>
      <w:bookmarkEnd w:id="10"/>
      <w:r w:rsidRPr="0023285C">
        <w:rPr>
          <w:rFonts w:ascii="Times New Roman" w:eastAsia="Times New Roman" w:hAnsi="Times New Roman" w:cs="Times New Roman"/>
          <w:b/>
          <w:color w:val="000000"/>
          <w:position w:val="-4"/>
          <w:sz w:val="24"/>
          <w:szCs w:val="24"/>
        </w:rPr>
        <w:t>Особенности осуществ</w:t>
      </w:r>
      <w:r w:rsidR="001D522A">
        <w:rPr>
          <w:rFonts w:ascii="Times New Roman" w:eastAsia="Times New Roman" w:hAnsi="Times New Roman" w:cs="Times New Roman"/>
          <w:b/>
          <w:color w:val="000000"/>
          <w:position w:val="-4"/>
          <w:sz w:val="24"/>
          <w:szCs w:val="24"/>
        </w:rPr>
        <w:t>ления образовательного процесса</w:t>
      </w:r>
    </w:p>
    <w:p w14:paraId="414E777B" w14:textId="77777777" w:rsidR="006E0F55" w:rsidRPr="0023285C" w:rsidRDefault="001D522A" w:rsidP="005F745A">
      <w:pPr>
        <w:widowControl w:val="0"/>
        <w:tabs>
          <w:tab w:val="left" w:pos="720"/>
          <w:tab w:val="left" w:pos="9497"/>
          <w:tab w:val="left" w:pos="9923"/>
        </w:tabs>
        <w:spacing w:line="240" w:lineRule="auto"/>
        <w:ind w:left="-284" w:right="141"/>
        <w:jc w:val="both"/>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position w:val="-4"/>
          <w:sz w:val="24"/>
          <w:szCs w:val="24"/>
        </w:rPr>
        <w:t xml:space="preserve">          </w:t>
      </w:r>
      <w:r w:rsidR="006E0F55" w:rsidRPr="0023285C">
        <w:rPr>
          <w:rFonts w:ascii="Times New Roman" w:eastAsia="Times New Roman" w:hAnsi="Times New Roman" w:cs="Times New Roman"/>
          <w:color w:val="000000"/>
          <w:position w:val="-4"/>
          <w:sz w:val="24"/>
          <w:szCs w:val="24"/>
        </w:rPr>
        <w:t xml:space="preserve">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 </w:t>
      </w:r>
    </w:p>
    <w:p w14:paraId="1A76281D" w14:textId="70163DD4" w:rsidR="00223724" w:rsidRDefault="001D522A" w:rsidP="005F745A">
      <w:pPr>
        <w:widowControl w:val="0"/>
        <w:tabs>
          <w:tab w:val="left" w:pos="720"/>
          <w:tab w:val="left" w:pos="9923"/>
        </w:tabs>
        <w:spacing w:before="107" w:line="240" w:lineRule="auto"/>
        <w:ind w:left="-284" w:right="141"/>
        <w:jc w:val="both"/>
        <w:rPr>
          <w:rFonts w:ascii="Times New Roman" w:eastAsia="Times New Roman" w:hAnsi="Times New Roman" w:cs="Times New Roman"/>
          <w:color w:val="000000" w:themeColor="text1"/>
          <w:position w:val="-4"/>
          <w:sz w:val="24"/>
          <w:szCs w:val="24"/>
        </w:rPr>
      </w:pPr>
      <w:r>
        <w:rPr>
          <w:rFonts w:ascii="Times New Roman" w:eastAsia="Times New Roman" w:hAnsi="Times New Roman" w:cs="Times New Roman"/>
          <w:color w:val="000000"/>
          <w:position w:val="-4"/>
          <w:sz w:val="24"/>
          <w:szCs w:val="24"/>
        </w:rPr>
        <w:t xml:space="preserve"> </w:t>
      </w:r>
      <w:r w:rsidR="00DA3CE1">
        <w:rPr>
          <w:rFonts w:ascii="Times New Roman" w:eastAsia="Times New Roman" w:hAnsi="Times New Roman" w:cs="Times New Roman"/>
          <w:color w:val="000000"/>
          <w:position w:val="-4"/>
          <w:sz w:val="24"/>
          <w:szCs w:val="24"/>
        </w:rPr>
        <w:t xml:space="preserve">          </w:t>
      </w:r>
      <w:r w:rsidR="006E0F55" w:rsidRPr="0023285C">
        <w:rPr>
          <w:rFonts w:ascii="Times New Roman" w:eastAsia="Times New Roman" w:hAnsi="Times New Roman" w:cs="Times New Roman"/>
          <w:color w:val="000000" w:themeColor="text1"/>
          <w:position w:val="-4"/>
          <w:sz w:val="24"/>
          <w:szCs w:val="24"/>
        </w:rPr>
        <w:t xml:space="preserve">Программа реализуется также в самостоятельной деятельности детей и в процессе взаимодействия с семьями воспитанников.  В образовательной </w:t>
      </w:r>
      <w:r w:rsidR="00BE2276" w:rsidRPr="0023285C">
        <w:rPr>
          <w:rFonts w:ascii="Times New Roman" w:eastAsia="Times New Roman" w:hAnsi="Times New Roman" w:cs="Times New Roman"/>
          <w:color w:val="000000" w:themeColor="text1"/>
          <w:position w:val="-4"/>
          <w:sz w:val="24"/>
          <w:szCs w:val="24"/>
        </w:rPr>
        <w:t>деятельности уделяется большое внимание ознакомл</w:t>
      </w:r>
      <w:r w:rsidR="00E01011">
        <w:rPr>
          <w:rFonts w:ascii="Times New Roman" w:eastAsia="Times New Roman" w:hAnsi="Times New Roman" w:cs="Times New Roman"/>
          <w:color w:val="000000" w:themeColor="text1"/>
          <w:position w:val="-4"/>
          <w:sz w:val="24"/>
          <w:szCs w:val="24"/>
        </w:rPr>
        <w:t xml:space="preserve">ению детей </w:t>
      </w:r>
      <w:r w:rsidR="00BE2276" w:rsidRPr="0023285C">
        <w:rPr>
          <w:rFonts w:ascii="Times New Roman" w:eastAsia="Times New Roman" w:hAnsi="Times New Roman" w:cs="Times New Roman"/>
          <w:color w:val="000000" w:themeColor="text1"/>
          <w:position w:val="-4"/>
          <w:sz w:val="24"/>
          <w:szCs w:val="24"/>
        </w:rPr>
        <w:t xml:space="preserve">с особенностями языка, быта и традициями людей, проживающими  в </w:t>
      </w:r>
      <w:r w:rsidR="00BE2276" w:rsidRPr="0023285C">
        <w:rPr>
          <w:rFonts w:ascii="Times New Roman" w:eastAsia="Times New Roman" w:hAnsi="Times New Roman" w:cs="Times New Roman"/>
          <w:color w:val="000000" w:themeColor="text1"/>
          <w:position w:val="-4"/>
          <w:sz w:val="24"/>
          <w:szCs w:val="24"/>
        </w:rPr>
        <w:lastRenderedPageBreak/>
        <w:t>Крыму, в том числе, семейных и религиозных обычаев, народного этикета, традиций гостеприимства; в образовательном процессе учитываются культурные традиции жителей Республики Крым.</w:t>
      </w:r>
      <w:r w:rsidR="00E01011">
        <w:rPr>
          <w:rFonts w:ascii="Times New Roman" w:eastAsia="Times New Roman" w:hAnsi="Times New Roman" w:cs="Times New Roman"/>
          <w:color w:val="000000" w:themeColor="text1"/>
          <w:position w:val="-4"/>
          <w:sz w:val="24"/>
          <w:szCs w:val="24"/>
        </w:rPr>
        <w:t xml:space="preserve"> </w:t>
      </w:r>
    </w:p>
    <w:p w14:paraId="020AD761" w14:textId="79EED646" w:rsidR="00E01011" w:rsidRPr="00223724" w:rsidRDefault="005A4262" w:rsidP="00F05092">
      <w:pPr>
        <w:widowControl w:val="0"/>
        <w:tabs>
          <w:tab w:val="left" w:pos="720"/>
        </w:tabs>
        <w:spacing w:before="107" w:line="240" w:lineRule="auto"/>
        <w:ind w:left="-284" w:right="283"/>
        <w:jc w:val="both"/>
        <w:rPr>
          <w:rFonts w:ascii="Times New Roman" w:eastAsia="Times New Roman" w:hAnsi="Times New Roman" w:cs="Times New Roman"/>
          <w:color w:val="000000"/>
          <w:position w:val="-4"/>
          <w:sz w:val="24"/>
          <w:szCs w:val="24"/>
        </w:rPr>
      </w:pPr>
      <w:r>
        <w:rPr>
          <w:rFonts w:ascii="Times New Roman" w:eastAsia="Times New Roman" w:hAnsi="Times New Roman" w:cs="Times New Roman"/>
          <w:b/>
          <w:color w:val="000000" w:themeColor="text1"/>
          <w:position w:val="-4"/>
          <w:sz w:val="24"/>
          <w:szCs w:val="24"/>
        </w:rPr>
        <w:t xml:space="preserve">                     </w:t>
      </w:r>
      <w:r w:rsidR="00E01011" w:rsidRPr="00223724">
        <w:rPr>
          <w:rFonts w:ascii="Times New Roman" w:eastAsia="Times New Roman" w:hAnsi="Times New Roman" w:cs="Times New Roman"/>
          <w:b/>
          <w:color w:val="000000" w:themeColor="text1"/>
          <w:position w:val="-4"/>
          <w:sz w:val="24"/>
          <w:szCs w:val="24"/>
        </w:rPr>
        <w:t>Планируемые результаты освоения программы</w:t>
      </w:r>
      <w:r w:rsidR="00E01011" w:rsidRPr="00223724">
        <w:rPr>
          <w:rFonts w:ascii="Times New Roman" w:eastAsia="Times New Roman" w:hAnsi="Times New Roman" w:cs="Times New Roman"/>
          <w:b/>
          <w:color w:val="000000"/>
          <w:position w:val="-4"/>
          <w:sz w:val="24"/>
          <w:szCs w:val="24"/>
        </w:rPr>
        <w:t xml:space="preserve"> </w:t>
      </w:r>
      <w:r w:rsidR="00E01011" w:rsidRPr="00223724">
        <w:rPr>
          <w:rFonts w:ascii="Times New Roman" w:eastAsia="Times New Roman" w:hAnsi="Times New Roman" w:cs="Times New Roman"/>
          <w:color w:val="000000"/>
          <w:position w:val="-4"/>
          <w:sz w:val="24"/>
          <w:szCs w:val="24"/>
        </w:rPr>
        <w:t>(таблица 2)</w:t>
      </w:r>
    </w:p>
    <w:p w14:paraId="1496A088" w14:textId="5BE497DB" w:rsidR="00B97F0D" w:rsidRPr="00BE429C" w:rsidRDefault="00A20C33" w:rsidP="00F05092">
      <w:pPr>
        <w:widowControl w:val="0"/>
        <w:tabs>
          <w:tab w:val="left" w:pos="720"/>
        </w:tabs>
        <w:spacing w:before="107" w:line="240" w:lineRule="auto"/>
        <w:ind w:left="-284" w:right="283"/>
        <w:jc w:val="right"/>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position w:val="-4"/>
          <w:sz w:val="24"/>
          <w:szCs w:val="24"/>
        </w:rPr>
        <w:t>Таблица 2</w:t>
      </w:r>
    </w:p>
    <w:p w14:paraId="53668FCD" w14:textId="0D46B689" w:rsidR="00E01011" w:rsidRPr="0023285C" w:rsidRDefault="00966510" w:rsidP="005F745A">
      <w:pPr>
        <w:widowControl w:val="0"/>
        <w:tabs>
          <w:tab w:val="left" w:pos="720"/>
        </w:tabs>
        <w:spacing w:before="107" w:line="240" w:lineRule="auto"/>
        <w:ind w:left="-284" w:right="283"/>
        <w:jc w:val="both"/>
        <w:rPr>
          <w:rFonts w:ascii="Times New Roman" w:eastAsia="Times New Roman" w:hAnsi="Times New Roman" w:cs="Times New Roman"/>
          <w:b/>
          <w:color w:val="000000"/>
          <w:position w:val="-4"/>
          <w:sz w:val="24"/>
          <w:szCs w:val="24"/>
        </w:rPr>
      </w:pPr>
      <w:r w:rsidRPr="0023285C">
        <w:rPr>
          <w:rFonts w:ascii="Times New Roman" w:eastAsia="Times New Roman" w:hAnsi="Times New Roman" w:cs="Times New Roman"/>
          <w:b/>
          <w:color w:val="000000"/>
          <w:position w:val="-4"/>
          <w:sz w:val="24"/>
          <w:szCs w:val="24"/>
        </w:rPr>
        <w:t xml:space="preserve">Планируемые результаты освоения программы части, формируемой участниками образовательного процесса в соответствиями с </w:t>
      </w:r>
      <w:r w:rsidR="001F2F44" w:rsidRPr="0023285C">
        <w:rPr>
          <w:rFonts w:ascii="Times New Roman" w:eastAsia="Times New Roman" w:hAnsi="Times New Roman" w:cs="Times New Roman"/>
          <w:b/>
          <w:color w:val="000000"/>
          <w:position w:val="-4"/>
          <w:sz w:val="24"/>
          <w:szCs w:val="24"/>
        </w:rPr>
        <w:t>парциальными и авторскими прогр</w:t>
      </w:r>
      <w:r w:rsidRPr="0023285C">
        <w:rPr>
          <w:rFonts w:ascii="Times New Roman" w:eastAsia="Times New Roman" w:hAnsi="Times New Roman" w:cs="Times New Roman"/>
          <w:b/>
          <w:color w:val="000000"/>
          <w:position w:val="-4"/>
          <w:sz w:val="24"/>
          <w:szCs w:val="24"/>
        </w:rPr>
        <w:t>аммами, реализуемые</w:t>
      </w:r>
      <w:r w:rsidR="00BE429C">
        <w:rPr>
          <w:rFonts w:ascii="Times New Roman" w:eastAsia="Times New Roman" w:hAnsi="Times New Roman" w:cs="Times New Roman"/>
          <w:b/>
          <w:color w:val="000000"/>
          <w:position w:val="-4"/>
          <w:sz w:val="24"/>
          <w:szCs w:val="24"/>
        </w:rPr>
        <w:t xml:space="preserve"> в МБДОУ</w:t>
      </w:r>
    </w:p>
    <w:tbl>
      <w:tblPr>
        <w:tblStyle w:val="ab"/>
        <w:tblW w:w="10207" w:type="dxa"/>
        <w:tblInd w:w="-289" w:type="dxa"/>
        <w:tblLook w:val="04A0" w:firstRow="1" w:lastRow="0" w:firstColumn="1" w:lastColumn="0" w:noHBand="0" w:noVBand="1"/>
      </w:tblPr>
      <w:tblGrid>
        <w:gridCol w:w="4395"/>
        <w:gridCol w:w="5812"/>
      </w:tblGrid>
      <w:tr w:rsidR="001F2F44" w:rsidRPr="0023285C" w14:paraId="51F969A7" w14:textId="77777777" w:rsidTr="005A4262">
        <w:tc>
          <w:tcPr>
            <w:tcW w:w="4395" w:type="dxa"/>
          </w:tcPr>
          <w:p w14:paraId="1EC505CF" w14:textId="77777777" w:rsidR="001F2F44" w:rsidRPr="0023285C" w:rsidRDefault="001F2F44" w:rsidP="006075D6">
            <w:pPr>
              <w:widowControl w:val="0"/>
              <w:tabs>
                <w:tab w:val="left" w:pos="720"/>
              </w:tabs>
              <w:spacing w:before="107"/>
              <w:jc w:val="both"/>
              <w:rPr>
                <w:rFonts w:ascii="Times New Roman" w:eastAsia="Times New Roman" w:hAnsi="Times New Roman" w:cs="Times New Roman"/>
                <w:b/>
                <w:color w:val="000000"/>
                <w:position w:val="-4"/>
                <w:sz w:val="24"/>
                <w:szCs w:val="24"/>
              </w:rPr>
            </w:pPr>
            <w:r w:rsidRPr="0023285C">
              <w:rPr>
                <w:rFonts w:ascii="Times New Roman" w:eastAsia="Times New Roman" w:hAnsi="Times New Roman" w:cs="Times New Roman"/>
                <w:b/>
                <w:color w:val="000000"/>
                <w:position w:val="-4"/>
                <w:sz w:val="24"/>
                <w:szCs w:val="24"/>
              </w:rPr>
              <w:t>Наименование программы</w:t>
            </w:r>
          </w:p>
        </w:tc>
        <w:tc>
          <w:tcPr>
            <w:tcW w:w="5812" w:type="dxa"/>
          </w:tcPr>
          <w:p w14:paraId="077C98AA" w14:textId="77777777" w:rsidR="001F2F44" w:rsidRPr="0023285C" w:rsidRDefault="001F2F44" w:rsidP="006075D6">
            <w:pPr>
              <w:widowControl w:val="0"/>
              <w:tabs>
                <w:tab w:val="left" w:pos="720"/>
              </w:tabs>
              <w:spacing w:before="107"/>
              <w:jc w:val="both"/>
              <w:rPr>
                <w:rFonts w:ascii="Times New Roman" w:eastAsia="Times New Roman" w:hAnsi="Times New Roman" w:cs="Times New Roman"/>
                <w:b/>
                <w:color w:val="000000"/>
                <w:position w:val="-4"/>
                <w:sz w:val="24"/>
                <w:szCs w:val="24"/>
              </w:rPr>
            </w:pPr>
            <w:r w:rsidRPr="0023285C">
              <w:rPr>
                <w:rFonts w:ascii="Times New Roman" w:eastAsia="Times New Roman" w:hAnsi="Times New Roman" w:cs="Times New Roman"/>
                <w:b/>
                <w:color w:val="000000"/>
                <w:position w:val="-4"/>
                <w:sz w:val="24"/>
                <w:szCs w:val="24"/>
              </w:rPr>
              <w:t>Планируемые результаты</w:t>
            </w:r>
          </w:p>
        </w:tc>
      </w:tr>
      <w:tr w:rsidR="001F2F44" w:rsidRPr="0023285C" w14:paraId="4A2D91BC" w14:textId="77777777" w:rsidTr="005A4262">
        <w:tc>
          <w:tcPr>
            <w:tcW w:w="4395" w:type="dxa"/>
          </w:tcPr>
          <w:p w14:paraId="685718D6" w14:textId="77777777" w:rsidR="001F2F44" w:rsidRPr="0023285C" w:rsidRDefault="001F2F44" w:rsidP="006075D6">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sz w:val="24"/>
                <w:szCs w:val="24"/>
                <w:lang w:eastAsia="en-US"/>
              </w:rPr>
              <w:t>Региональная</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парциальная</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программа по гражданско-патриотическому воспитанию детей дошкольного возраста в Республике Крым «Крымский веночек</w:t>
            </w:r>
            <w:r w:rsidRPr="0023285C">
              <w:rPr>
                <w:rFonts w:ascii="Times New Roman" w:eastAsia="Times New Roman" w:hAnsi="Times New Roman" w:cs="Times New Roman"/>
                <w:spacing w:val="-2"/>
                <w:sz w:val="24"/>
                <w:szCs w:val="24"/>
                <w:lang w:eastAsia="en-US"/>
              </w:rPr>
              <w:t>»</w:t>
            </w:r>
          </w:p>
        </w:tc>
        <w:tc>
          <w:tcPr>
            <w:tcW w:w="5812" w:type="dxa"/>
          </w:tcPr>
          <w:p w14:paraId="7060BC88" w14:textId="77777777" w:rsidR="001F2F44" w:rsidRPr="0023285C" w:rsidRDefault="001F2F44" w:rsidP="006075D6">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Целевые ориентиры базируются на ФГОС ДО, целях и задачах, обозначенных в пояснительной записке к программе. Они представляют собой социально- нормативные возрастные характеристики возможных достижений ребёнка и выступают основанием преемственности дошкольного и начального общего образования. Целевые ориентиры даны для детей младшего, среднего и старшего дошкольного возраста по разделам программы.</w:t>
            </w:r>
          </w:p>
        </w:tc>
      </w:tr>
      <w:tr w:rsidR="001F2F44" w:rsidRPr="0023285C" w14:paraId="21F308E8" w14:textId="77777777" w:rsidTr="005A4262">
        <w:tc>
          <w:tcPr>
            <w:tcW w:w="10207" w:type="dxa"/>
            <w:gridSpan w:val="2"/>
          </w:tcPr>
          <w:p w14:paraId="513CBB87" w14:textId="5D34C93D" w:rsidR="001F08DB" w:rsidRPr="0023285C" w:rsidRDefault="0032414D" w:rsidP="001F08DB">
            <w:pPr>
              <w:widowControl w:val="0"/>
              <w:tabs>
                <w:tab w:val="left" w:pos="720"/>
              </w:tabs>
              <w:spacing w:before="107"/>
              <w:jc w:val="center"/>
              <w:rPr>
                <w:rFonts w:ascii="Times New Roman" w:eastAsia="Times New Roman" w:hAnsi="Times New Roman" w:cs="Times New Roman"/>
                <w:b/>
                <w:color w:val="000000"/>
                <w:position w:val="-4"/>
                <w:sz w:val="24"/>
                <w:szCs w:val="24"/>
              </w:rPr>
            </w:pPr>
            <w:r w:rsidRPr="0023285C">
              <w:rPr>
                <w:rFonts w:ascii="Times New Roman" w:eastAsia="Times New Roman" w:hAnsi="Times New Roman" w:cs="Times New Roman"/>
                <w:b/>
                <w:color w:val="000000"/>
                <w:position w:val="-4"/>
                <w:sz w:val="24"/>
                <w:szCs w:val="24"/>
              </w:rPr>
              <w:t>Познавательное развитие</w:t>
            </w:r>
          </w:p>
        </w:tc>
      </w:tr>
      <w:tr w:rsidR="001F2F44" w:rsidRPr="0023285C" w14:paraId="77A2C5ED" w14:textId="77777777" w:rsidTr="005A4262">
        <w:tc>
          <w:tcPr>
            <w:tcW w:w="4395" w:type="dxa"/>
          </w:tcPr>
          <w:p w14:paraId="73DB4879" w14:textId="77777777" w:rsidR="00587A03" w:rsidRDefault="001F2F44" w:rsidP="00587A03">
            <w:pPr>
              <w:ind w:right="175"/>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Парциальная программа «Юный</w:t>
            </w:r>
            <w:r w:rsidR="00587A03">
              <w:rPr>
                <w:rFonts w:ascii="Times New Roman" w:eastAsia="Times New Roman" w:hAnsi="Times New Roman" w:cs="Times New Roman"/>
                <w:sz w:val="24"/>
                <w:szCs w:val="24"/>
              </w:rPr>
              <w:t xml:space="preserve"> эколог». </w:t>
            </w:r>
          </w:p>
          <w:p w14:paraId="03A95E1D" w14:textId="3E7842F7" w:rsidR="001F2F44" w:rsidRPr="0023285C" w:rsidRDefault="00587A03" w:rsidP="00587A03">
            <w:pPr>
              <w:ind w:right="17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Для работы с детьми 3-7 лет</w:t>
            </w:r>
            <w:r w:rsidR="001F2F44" w:rsidRPr="0023285C">
              <w:rPr>
                <w:rFonts w:ascii="Times New Roman" w:eastAsia="Times New Roman" w:hAnsi="Times New Roman" w:cs="Times New Roman"/>
                <w:sz w:val="24"/>
                <w:szCs w:val="24"/>
                <w:lang w:eastAsia="en-US"/>
              </w:rPr>
              <w:t xml:space="preserve"> </w:t>
            </w:r>
          </w:p>
          <w:p w14:paraId="138C29FF" w14:textId="0F63D0CC" w:rsidR="001F2F44" w:rsidRPr="0023285C" w:rsidRDefault="001F2F44" w:rsidP="00587A03">
            <w:pPr>
              <w:ind w:right="17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 Н. Николаева (</w:t>
            </w:r>
            <w:r w:rsidR="00576741">
              <w:rPr>
                <w:rFonts w:ascii="Times New Roman" w:eastAsia="Times New Roman" w:hAnsi="Times New Roman" w:cs="Times New Roman"/>
                <w:sz w:val="24"/>
                <w:szCs w:val="24"/>
                <w:lang w:eastAsia="en-US"/>
              </w:rPr>
              <w:t>Мозаика-Синтез, 2016 г.</w:t>
            </w:r>
            <w:r w:rsidRPr="0023285C">
              <w:rPr>
                <w:rFonts w:ascii="Times New Roman" w:eastAsia="Times New Roman" w:hAnsi="Times New Roman" w:cs="Times New Roman"/>
                <w:sz w:val="24"/>
                <w:szCs w:val="24"/>
                <w:lang w:eastAsia="en-US"/>
              </w:rPr>
              <w:t>)</w:t>
            </w:r>
          </w:p>
        </w:tc>
        <w:tc>
          <w:tcPr>
            <w:tcW w:w="5812" w:type="dxa"/>
          </w:tcPr>
          <w:p w14:paraId="0333DC9B" w14:textId="77777777" w:rsidR="001F2F44" w:rsidRPr="0023285C" w:rsidRDefault="001F2F44" w:rsidP="006075D6">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 xml:space="preserve">В качестве результатов освоения </w:t>
            </w:r>
            <w:r w:rsidR="00B94846" w:rsidRPr="0023285C">
              <w:rPr>
                <w:rFonts w:ascii="Times New Roman" w:eastAsia="Times New Roman" w:hAnsi="Times New Roman" w:cs="Times New Roman"/>
                <w:color w:val="000000"/>
                <w:position w:val="-4"/>
                <w:sz w:val="24"/>
                <w:szCs w:val="24"/>
              </w:rPr>
              <w:t>парциальной программы представлены аспекты целевых ориентиров поэтапно от 3-х до 7 лет. Подробное описание планируемых результатов  освоения программы на каждом возрастном этапе представлено в содержательном разделе программы.</w:t>
            </w:r>
          </w:p>
        </w:tc>
      </w:tr>
      <w:tr w:rsidR="001F2F44" w:rsidRPr="0023285C" w14:paraId="6C9EF716" w14:textId="77777777" w:rsidTr="005A4262">
        <w:tc>
          <w:tcPr>
            <w:tcW w:w="4395" w:type="dxa"/>
          </w:tcPr>
          <w:p w14:paraId="3A9007F7" w14:textId="77777777" w:rsidR="001F2F44" w:rsidRPr="0023285C" w:rsidRDefault="00B94846" w:rsidP="00587A03">
            <w:pPr>
              <w:widowControl w:val="0"/>
              <w:tabs>
                <w:tab w:val="left" w:pos="720"/>
              </w:tabs>
              <w:spacing w:before="107"/>
              <w:ind w:right="-108"/>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«Тропинка в экономику» Программа. Методические рекомендации. Конспекты занятий. А.Д.Шатова (Просвещение, 2014 г.)</w:t>
            </w:r>
          </w:p>
        </w:tc>
        <w:tc>
          <w:tcPr>
            <w:tcW w:w="5812" w:type="dxa"/>
          </w:tcPr>
          <w:p w14:paraId="428E6AAB" w14:textId="77777777" w:rsidR="001F2F44" w:rsidRPr="0023285C" w:rsidRDefault="00B94846" w:rsidP="006075D6">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eastAsia="Times New Roman" w:hAnsi="Times New Roman" w:cs="Times New Roman"/>
                <w:color w:val="000000"/>
                <w:position w:val="-4"/>
                <w:sz w:val="24"/>
                <w:szCs w:val="24"/>
              </w:rPr>
              <w:t>Целевые ориентиры представлены в содержательном, операционально-деятельностном и мотивационном критериях.</w:t>
            </w:r>
          </w:p>
        </w:tc>
      </w:tr>
      <w:tr w:rsidR="001F2F44" w:rsidRPr="0023285C" w14:paraId="0784DA19" w14:textId="77777777" w:rsidTr="005A4262">
        <w:tc>
          <w:tcPr>
            <w:tcW w:w="4395" w:type="dxa"/>
          </w:tcPr>
          <w:p w14:paraId="376EACF7" w14:textId="77777777" w:rsidR="00587A03" w:rsidRDefault="00EB36DA" w:rsidP="00587A03">
            <w:pPr>
              <w:widowControl w:val="0"/>
              <w:tabs>
                <w:tab w:val="left" w:pos="720"/>
              </w:tabs>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Парциа</w:t>
            </w:r>
            <w:r w:rsidR="00587A03">
              <w:rPr>
                <w:rFonts w:ascii="Times New Roman" w:eastAsia="Times New Roman" w:hAnsi="Times New Roman" w:cs="Times New Roman"/>
                <w:sz w:val="24"/>
                <w:szCs w:val="24"/>
                <w:lang w:eastAsia="en-US"/>
              </w:rPr>
              <w:t xml:space="preserve">льная образовательная программа </w:t>
            </w:r>
          </w:p>
          <w:p w14:paraId="297A0672" w14:textId="472DDE08" w:rsidR="001F2F44" w:rsidRPr="0023285C" w:rsidRDefault="00587A03" w:rsidP="00576741">
            <w:pPr>
              <w:ind w:left="34" w:right="175"/>
              <w:rPr>
                <w:rFonts w:ascii="Times New Roman" w:eastAsia="Times New Roman" w:hAnsi="Times New Roman" w:cs="Times New Roman"/>
                <w:color w:val="000000"/>
                <w:position w:val="-4"/>
                <w:sz w:val="24"/>
                <w:szCs w:val="24"/>
              </w:rPr>
            </w:pPr>
            <w:r>
              <w:rPr>
                <w:rFonts w:ascii="Times New Roman" w:eastAsia="Times New Roman" w:hAnsi="Times New Roman" w:cs="Times New Roman"/>
                <w:sz w:val="24"/>
                <w:szCs w:val="24"/>
                <w:lang w:eastAsia="en-US"/>
              </w:rPr>
              <w:t>«</w:t>
            </w:r>
            <w:r w:rsidR="00EB36DA" w:rsidRPr="0023285C">
              <w:rPr>
                <w:rFonts w:ascii="Times New Roman" w:eastAsia="Times New Roman" w:hAnsi="Times New Roman" w:cs="Times New Roman"/>
                <w:sz w:val="24"/>
                <w:szCs w:val="24"/>
                <w:lang w:eastAsia="en-US"/>
              </w:rPr>
              <w:t xml:space="preserve">Математические ступеньки» </w:t>
            </w:r>
            <w:r>
              <w:rPr>
                <w:rFonts w:ascii="Times New Roman" w:eastAsia="Times New Roman" w:hAnsi="Times New Roman" w:cs="Times New Roman"/>
                <w:sz w:val="24"/>
                <w:szCs w:val="24"/>
                <w:lang w:eastAsia="en-US"/>
              </w:rPr>
              <w:t xml:space="preserve">   </w:t>
            </w:r>
            <w:r w:rsidR="00EB36DA" w:rsidRPr="0023285C">
              <w:rPr>
                <w:rFonts w:ascii="Times New Roman" w:eastAsia="Times New Roman" w:hAnsi="Times New Roman" w:cs="Times New Roman"/>
                <w:sz w:val="24"/>
                <w:szCs w:val="24"/>
                <w:lang w:eastAsia="en-US"/>
              </w:rPr>
              <w:t>Колесникова Е.В.</w:t>
            </w:r>
            <w:r w:rsidR="00576741">
              <w:rPr>
                <w:rFonts w:ascii="Times New Roman" w:eastAsia="Times New Roman" w:hAnsi="Times New Roman" w:cs="Times New Roman"/>
                <w:sz w:val="24"/>
                <w:szCs w:val="24"/>
                <w:lang w:eastAsia="en-US"/>
              </w:rPr>
              <w:t>,ТЦ СФЕРА, 2021 г.</w:t>
            </w:r>
          </w:p>
        </w:tc>
        <w:tc>
          <w:tcPr>
            <w:tcW w:w="5812" w:type="dxa"/>
          </w:tcPr>
          <w:p w14:paraId="49561C34" w14:textId="77777777" w:rsidR="001F2F44" w:rsidRPr="0023285C" w:rsidRDefault="00EB36DA" w:rsidP="006075D6">
            <w:pPr>
              <w:widowControl w:val="0"/>
              <w:tabs>
                <w:tab w:val="left" w:pos="720"/>
              </w:tabs>
              <w:spacing w:before="107"/>
              <w:jc w:val="both"/>
              <w:rPr>
                <w:rFonts w:ascii="Times New Roman" w:eastAsia="Times New Roman" w:hAnsi="Times New Roman" w:cs="Times New Roman"/>
                <w:color w:val="000000"/>
                <w:position w:val="-4"/>
                <w:sz w:val="24"/>
                <w:szCs w:val="24"/>
              </w:rPr>
            </w:pPr>
            <w:r w:rsidRPr="0023285C">
              <w:rPr>
                <w:rFonts w:ascii="Times New Roman" w:hAnsi="Times New Roman" w:cs="Times New Roman"/>
                <w:sz w:val="24"/>
                <w:szCs w:val="24"/>
              </w:rPr>
              <w:t>Планируемые результаты имеются в конце каждого возрастного этапа обучения и представляют собой достижения ребенка, которые являются ориентирами в деятельности взрослых, направленной на достижение установленной образовательной цели.</w:t>
            </w:r>
          </w:p>
        </w:tc>
      </w:tr>
      <w:tr w:rsidR="00EB36DA" w:rsidRPr="0023285C" w14:paraId="061D3309" w14:textId="77777777" w:rsidTr="005A4262">
        <w:tc>
          <w:tcPr>
            <w:tcW w:w="10207" w:type="dxa"/>
            <w:gridSpan w:val="2"/>
          </w:tcPr>
          <w:p w14:paraId="0EAFB771" w14:textId="77777777" w:rsidR="00EB36DA" w:rsidRPr="0023285C" w:rsidRDefault="00EB36DA" w:rsidP="006075D6">
            <w:pPr>
              <w:widowControl w:val="0"/>
              <w:tabs>
                <w:tab w:val="left" w:pos="720"/>
              </w:tabs>
              <w:spacing w:before="107"/>
              <w:jc w:val="center"/>
              <w:rPr>
                <w:rFonts w:ascii="Times New Roman" w:eastAsia="Times New Roman" w:hAnsi="Times New Roman" w:cs="Times New Roman"/>
                <w:b/>
                <w:color w:val="000000"/>
                <w:position w:val="-4"/>
                <w:sz w:val="24"/>
                <w:szCs w:val="24"/>
              </w:rPr>
            </w:pPr>
            <w:r w:rsidRPr="0023285C">
              <w:rPr>
                <w:rFonts w:ascii="Times New Roman" w:eastAsia="Times New Roman" w:hAnsi="Times New Roman" w:cs="Times New Roman"/>
                <w:b/>
                <w:color w:val="000000"/>
                <w:position w:val="-4"/>
                <w:sz w:val="24"/>
                <w:szCs w:val="24"/>
              </w:rPr>
              <w:t>Художественно-эстетическое развитие</w:t>
            </w:r>
          </w:p>
        </w:tc>
      </w:tr>
      <w:tr w:rsidR="001F2F44" w:rsidRPr="0023285C" w14:paraId="78FD1B35" w14:textId="77777777" w:rsidTr="005A4262">
        <w:tc>
          <w:tcPr>
            <w:tcW w:w="4395" w:type="dxa"/>
          </w:tcPr>
          <w:p w14:paraId="293B909A" w14:textId="4C332259" w:rsidR="00EB36DA" w:rsidRPr="0023285C" w:rsidRDefault="00EB36DA" w:rsidP="00587A03">
            <w:pPr>
              <w:ind w:right="17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Программа по музыкальному воспитанию детей дошкольного возраста «Ладушки» И.Каплунова, И.Новоскольцева (Невская нота, 2010 г.)</w:t>
            </w:r>
          </w:p>
          <w:p w14:paraId="6D271D7D" w14:textId="77777777" w:rsidR="001F2F44" w:rsidRPr="0023285C" w:rsidRDefault="001F2F44" w:rsidP="006075D6">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5812" w:type="dxa"/>
          </w:tcPr>
          <w:p w14:paraId="10A3316F" w14:textId="77777777" w:rsidR="00124CEA" w:rsidRPr="0023285C" w:rsidRDefault="00EB36DA" w:rsidP="006075D6">
            <w:pPr>
              <w:widowControl w:val="0"/>
              <w:tabs>
                <w:tab w:val="left" w:pos="720"/>
              </w:tabs>
              <w:jc w:val="both"/>
              <w:rPr>
                <w:rFonts w:ascii="Times New Roman" w:hAnsi="Times New Roman" w:cs="Times New Roman"/>
                <w:sz w:val="24"/>
                <w:szCs w:val="24"/>
              </w:rPr>
            </w:pPr>
            <w:r w:rsidRPr="0023285C">
              <w:rPr>
                <w:rFonts w:ascii="Times New Roman" w:hAnsi="Times New Roman" w:cs="Times New Roman"/>
                <w:sz w:val="24"/>
                <w:szCs w:val="24"/>
              </w:rPr>
              <w:t>Планируемые результаты освоения парциальной программы:</w:t>
            </w:r>
          </w:p>
          <w:p w14:paraId="5FAC2DE3" w14:textId="77777777" w:rsidR="00124CEA" w:rsidRPr="0023285C" w:rsidRDefault="00EB36DA" w:rsidP="006075D6">
            <w:pPr>
              <w:widowControl w:val="0"/>
              <w:tabs>
                <w:tab w:val="left" w:pos="720"/>
              </w:tabs>
              <w:jc w:val="both"/>
              <w:rPr>
                <w:rFonts w:ascii="Times New Roman" w:hAnsi="Times New Roman" w:cs="Times New Roman"/>
                <w:sz w:val="24"/>
                <w:szCs w:val="24"/>
              </w:rPr>
            </w:pPr>
            <w:r w:rsidRPr="0023285C">
              <w:rPr>
                <w:rFonts w:ascii="Times New Roman" w:hAnsi="Times New Roman" w:cs="Times New Roman"/>
                <w:sz w:val="24"/>
                <w:szCs w:val="24"/>
              </w:rPr>
              <w:t>-</w:t>
            </w:r>
            <w:r w:rsidR="00124CEA" w:rsidRPr="0023285C">
              <w:rPr>
                <w:rFonts w:ascii="Times New Roman" w:hAnsi="Times New Roman" w:cs="Times New Roman"/>
                <w:sz w:val="24"/>
                <w:szCs w:val="24"/>
              </w:rPr>
              <w:t xml:space="preserve"> в</w:t>
            </w:r>
            <w:r w:rsidRPr="0023285C">
              <w:rPr>
                <w:rFonts w:ascii="Times New Roman" w:hAnsi="Times New Roman" w:cs="Times New Roman"/>
                <w:sz w:val="24"/>
                <w:szCs w:val="24"/>
              </w:rPr>
              <w:t>осприятие музы</w:t>
            </w:r>
            <w:r w:rsidR="00124CEA" w:rsidRPr="0023285C">
              <w:rPr>
                <w:rFonts w:ascii="Times New Roman" w:hAnsi="Times New Roman" w:cs="Times New Roman"/>
                <w:sz w:val="24"/>
                <w:szCs w:val="24"/>
              </w:rPr>
              <w:t>кальных образов и представлений;</w:t>
            </w:r>
            <w:r w:rsidRPr="0023285C">
              <w:rPr>
                <w:rFonts w:ascii="Times New Roman" w:hAnsi="Times New Roman" w:cs="Times New Roman"/>
                <w:sz w:val="24"/>
                <w:szCs w:val="24"/>
              </w:rPr>
              <w:t xml:space="preserve"> </w:t>
            </w:r>
          </w:p>
          <w:p w14:paraId="6B695100" w14:textId="77777777" w:rsidR="00124CEA" w:rsidRPr="0023285C" w:rsidRDefault="00124CEA" w:rsidP="006075D6">
            <w:pPr>
              <w:widowControl w:val="0"/>
              <w:tabs>
                <w:tab w:val="left" w:pos="720"/>
              </w:tabs>
              <w:jc w:val="both"/>
              <w:rPr>
                <w:rFonts w:ascii="Times New Roman" w:hAnsi="Times New Roman" w:cs="Times New Roman"/>
                <w:sz w:val="24"/>
                <w:szCs w:val="24"/>
              </w:rPr>
            </w:pPr>
            <w:r w:rsidRPr="0023285C">
              <w:rPr>
                <w:rFonts w:ascii="Times New Roman" w:hAnsi="Times New Roman" w:cs="Times New Roman"/>
                <w:sz w:val="24"/>
                <w:szCs w:val="24"/>
              </w:rPr>
              <w:t>- г</w:t>
            </w:r>
            <w:r w:rsidR="00EB36DA" w:rsidRPr="0023285C">
              <w:rPr>
                <w:rFonts w:ascii="Times New Roman" w:hAnsi="Times New Roman" w:cs="Times New Roman"/>
                <w:sz w:val="24"/>
                <w:szCs w:val="24"/>
              </w:rPr>
              <w:t>армоничное музыкальное развитие (развитие слуха, внимания, движения, ч</w:t>
            </w:r>
            <w:r w:rsidRPr="0023285C">
              <w:rPr>
                <w:rFonts w:ascii="Times New Roman" w:hAnsi="Times New Roman" w:cs="Times New Roman"/>
                <w:sz w:val="24"/>
                <w:szCs w:val="24"/>
              </w:rPr>
              <w:t>увства ритма и красоты мелодии);</w:t>
            </w:r>
          </w:p>
          <w:p w14:paraId="425570A6" w14:textId="77777777" w:rsidR="00124CEA" w:rsidRPr="0023285C" w:rsidRDefault="00124CEA" w:rsidP="006075D6">
            <w:pPr>
              <w:widowControl w:val="0"/>
              <w:tabs>
                <w:tab w:val="left" w:pos="720"/>
              </w:tabs>
              <w:jc w:val="both"/>
              <w:rPr>
                <w:rFonts w:ascii="Times New Roman" w:hAnsi="Times New Roman" w:cs="Times New Roman"/>
                <w:sz w:val="24"/>
                <w:szCs w:val="24"/>
              </w:rPr>
            </w:pPr>
            <w:r w:rsidRPr="0023285C">
              <w:rPr>
                <w:rFonts w:ascii="Times New Roman" w:hAnsi="Times New Roman" w:cs="Times New Roman"/>
                <w:sz w:val="24"/>
                <w:szCs w:val="24"/>
              </w:rPr>
              <w:t>- п</w:t>
            </w:r>
            <w:r w:rsidR="00EB36DA" w:rsidRPr="0023285C">
              <w:rPr>
                <w:rFonts w:ascii="Times New Roman" w:hAnsi="Times New Roman" w:cs="Times New Roman"/>
                <w:sz w:val="24"/>
                <w:szCs w:val="24"/>
              </w:rPr>
              <w:t>риобщение детей к русской народно-традиционной, мировой музыкальной культуре</w:t>
            </w:r>
            <w:r w:rsidRPr="0023285C">
              <w:rPr>
                <w:rFonts w:ascii="Times New Roman" w:hAnsi="Times New Roman" w:cs="Times New Roman"/>
                <w:sz w:val="24"/>
                <w:szCs w:val="24"/>
              </w:rPr>
              <w:t>;</w:t>
            </w:r>
          </w:p>
          <w:p w14:paraId="62CF6FB0" w14:textId="77777777" w:rsidR="00124CEA" w:rsidRPr="0023285C" w:rsidRDefault="00A66DD2" w:rsidP="006075D6">
            <w:pPr>
              <w:widowControl w:val="0"/>
              <w:tabs>
                <w:tab w:val="left" w:pos="720"/>
              </w:tabs>
              <w:jc w:val="both"/>
              <w:rPr>
                <w:rFonts w:ascii="Times New Roman" w:hAnsi="Times New Roman" w:cs="Times New Roman"/>
                <w:sz w:val="24"/>
                <w:szCs w:val="24"/>
              </w:rPr>
            </w:pPr>
            <w:r>
              <w:rPr>
                <w:rFonts w:ascii="Times New Roman" w:hAnsi="Times New Roman" w:cs="Times New Roman"/>
                <w:sz w:val="24"/>
                <w:szCs w:val="24"/>
              </w:rPr>
              <w:t>-</w:t>
            </w:r>
            <w:r w:rsidR="00124CEA" w:rsidRPr="0023285C">
              <w:rPr>
                <w:rFonts w:ascii="Times New Roman" w:hAnsi="Times New Roman" w:cs="Times New Roman"/>
                <w:sz w:val="24"/>
                <w:szCs w:val="24"/>
              </w:rPr>
              <w:t>о</w:t>
            </w:r>
            <w:r w:rsidR="00EB36DA" w:rsidRPr="0023285C">
              <w:rPr>
                <w:rFonts w:ascii="Times New Roman" w:hAnsi="Times New Roman" w:cs="Times New Roman"/>
                <w:sz w:val="24"/>
                <w:szCs w:val="24"/>
              </w:rPr>
              <w:t>своение разнообразных приемов и навыков в различных видах музыкальной деятельности</w:t>
            </w:r>
            <w:r w:rsidR="00124CEA" w:rsidRPr="0023285C">
              <w:rPr>
                <w:rFonts w:ascii="Times New Roman" w:hAnsi="Times New Roman" w:cs="Times New Roman"/>
                <w:sz w:val="24"/>
                <w:szCs w:val="24"/>
              </w:rPr>
              <w:t xml:space="preserve"> адекватно детским возможностям;</w:t>
            </w:r>
          </w:p>
          <w:p w14:paraId="4AFC958B" w14:textId="77777777" w:rsidR="005D18D2" w:rsidRPr="0023285C" w:rsidRDefault="00A66DD2" w:rsidP="006075D6">
            <w:pPr>
              <w:widowControl w:val="0"/>
              <w:tabs>
                <w:tab w:val="left" w:pos="720"/>
              </w:tabs>
              <w:jc w:val="both"/>
              <w:rPr>
                <w:rFonts w:ascii="Times New Roman" w:hAnsi="Times New Roman" w:cs="Times New Roman"/>
                <w:sz w:val="24"/>
                <w:szCs w:val="24"/>
              </w:rPr>
            </w:pPr>
            <w:r>
              <w:rPr>
                <w:rFonts w:ascii="Times New Roman" w:hAnsi="Times New Roman" w:cs="Times New Roman"/>
                <w:sz w:val="24"/>
                <w:szCs w:val="24"/>
              </w:rPr>
              <w:t>-</w:t>
            </w:r>
            <w:r w:rsidR="00124CEA" w:rsidRPr="0023285C">
              <w:rPr>
                <w:rFonts w:ascii="Times New Roman" w:hAnsi="Times New Roman" w:cs="Times New Roman"/>
                <w:sz w:val="24"/>
                <w:szCs w:val="24"/>
              </w:rPr>
              <w:t>р</w:t>
            </w:r>
            <w:r>
              <w:rPr>
                <w:rFonts w:ascii="Times New Roman" w:hAnsi="Times New Roman" w:cs="Times New Roman"/>
                <w:sz w:val="24"/>
                <w:szCs w:val="24"/>
              </w:rPr>
              <w:t xml:space="preserve">азвитие </w:t>
            </w:r>
            <w:r w:rsidR="00EB36DA" w:rsidRPr="0023285C">
              <w:rPr>
                <w:rFonts w:ascii="Times New Roman" w:hAnsi="Times New Roman" w:cs="Times New Roman"/>
                <w:sz w:val="24"/>
                <w:szCs w:val="24"/>
              </w:rPr>
              <w:t xml:space="preserve">коммуникативных способностей, возможности творческого использования </w:t>
            </w:r>
            <w:r w:rsidR="00EB36DA" w:rsidRPr="0023285C">
              <w:rPr>
                <w:rFonts w:ascii="Times New Roman" w:hAnsi="Times New Roman" w:cs="Times New Roman"/>
                <w:sz w:val="24"/>
                <w:szCs w:val="24"/>
              </w:rPr>
              <w:lastRenderedPageBreak/>
              <w:t>музыкальных впечатлений в по</w:t>
            </w:r>
            <w:r w:rsidR="005D18D2" w:rsidRPr="0023285C">
              <w:rPr>
                <w:rFonts w:ascii="Times New Roman" w:hAnsi="Times New Roman" w:cs="Times New Roman"/>
                <w:sz w:val="24"/>
                <w:szCs w:val="24"/>
              </w:rPr>
              <w:t>вседневной жизни;</w:t>
            </w:r>
          </w:p>
          <w:p w14:paraId="5701D0D5" w14:textId="77777777" w:rsidR="005D18D2" w:rsidRPr="0023285C" w:rsidRDefault="00A66DD2" w:rsidP="006075D6">
            <w:pPr>
              <w:widowControl w:val="0"/>
              <w:tabs>
                <w:tab w:val="left" w:pos="720"/>
              </w:tabs>
              <w:jc w:val="both"/>
              <w:rPr>
                <w:rFonts w:ascii="Times New Roman" w:hAnsi="Times New Roman" w:cs="Times New Roman"/>
                <w:sz w:val="24"/>
                <w:szCs w:val="24"/>
              </w:rPr>
            </w:pPr>
            <w:r>
              <w:rPr>
                <w:rFonts w:ascii="Times New Roman" w:hAnsi="Times New Roman" w:cs="Times New Roman"/>
                <w:sz w:val="24"/>
                <w:szCs w:val="24"/>
              </w:rPr>
              <w:t>-</w:t>
            </w:r>
            <w:r w:rsidR="005D18D2" w:rsidRPr="0023285C">
              <w:rPr>
                <w:rFonts w:ascii="Times New Roman" w:hAnsi="Times New Roman" w:cs="Times New Roman"/>
                <w:sz w:val="24"/>
                <w:szCs w:val="24"/>
              </w:rPr>
              <w:t>з</w:t>
            </w:r>
            <w:r w:rsidR="00EB36DA" w:rsidRPr="0023285C">
              <w:rPr>
                <w:rFonts w:ascii="Times New Roman" w:hAnsi="Times New Roman" w:cs="Times New Roman"/>
                <w:sz w:val="24"/>
                <w:szCs w:val="24"/>
              </w:rPr>
              <w:t>накомство с многообразием музыкальных форм и жанров в пр</w:t>
            </w:r>
            <w:r w:rsidR="005D18D2" w:rsidRPr="0023285C">
              <w:rPr>
                <w:rFonts w:ascii="Times New Roman" w:hAnsi="Times New Roman" w:cs="Times New Roman"/>
                <w:sz w:val="24"/>
                <w:szCs w:val="24"/>
              </w:rPr>
              <w:t>ивлекательной и доступной форме;</w:t>
            </w:r>
          </w:p>
          <w:p w14:paraId="7BB56553" w14:textId="77777777" w:rsidR="001F2F44" w:rsidRPr="0023285C" w:rsidRDefault="00A66DD2" w:rsidP="006075D6">
            <w:pPr>
              <w:widowControl w:val="0"/>
              <w:tabs>
                <w:tab w:val="left" w:pos="720"/>
              </w:tabs>
              <w:jc w:val="both"/>
              <w:rPr>
                <w:rFonts w:ascii="Times New Roman" w:eastAsia="Times New Roman" w:hAnsi="Times New Roman" w:cs="Times New Roman"/>
                <w:color w:val="000000"/>
                <w:position w:val="-4"/>
                <w:sz w:val="24"/>
                <w:szCs w:val="24"/>
              </w:rPr>
            </w:pPr>
            <w:r>
              <w:rPr>
                <w:rFonts w:ascii="Times New Roman" w:hAnsi="Times New Roman" w:cs="Times New Roman"/>
                <w:sz w:val="24"/>
                <w:szCs w:val="24"/>
              </w:rPr>
              <w:t>-</w:t>
            </w:r>
            <w:r w:rsidR="005D18D2" w:rsidRPr="0023285C">
              <w:rPr>
                <w:rFonts w:ascii="Times New Roman" w:hAnsi="Times New Roman" w:cs="Times New Roman"/>
                <w:sz w:val="24"/>
                <w:szCs w:val="24"/>
              </w:rPr>
              <w:t>о</w:t>
            </w:r>
            <w:r w:rsidR="00EB36DA" w:rsidRPr="0023285C">
              <w:rPr>
                <w:rFonts w:ascii="Times New Roman" w:hAnsi="Times New Roman" w:cs="Times New Roman"/>
                <w:sz w:val="24"/>
                <w:szCs w:val="24"/>
              </w:rPr>
              <w:t>богащение детей музыкальными знаниями и представлениями в музыкальной игре</w:t>
            </w:r>
            <w:r w:rsidR="005D18D2" w:rsidRPr="0023285C">
              <w:rPr>
                <w:rFonts w:ascii="Times New Roman" w:hAnsi="Times New Roman" w:cs="Times New Roman"/>
                <w:sz w:val="24"/>
                <w:szCs w:val="24"/>
              </w:rPr>
              <w:t>;</w:t>
            </w:r>
          </w:p>
        </w:tc>
      </w:tr>
      <w:tr w:rsidR="001F2F44" w:rsidRPr="0023285C" w14:paraId="72407FBE" w14:textId="77777777" w:rsidTr="005A4262">
        <w:tc>
          <w:tcPr>
            <w:tcW w:w="4395" w:type="dxa"/>
          </w:tcPr>
          <w:p w14:paraId="5B57A124" w14:textId="6B30DA49" w:rsidR="00587A03" w:rsidRDefault="00587A03" w:rsidP="00587A03">
            <w:pPr>
              <w:ind w:right="175"/>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Парциальная </w:t>
            </w:r>
            <w:r w:rsidR="00124CEA" w:rsidRPr="0023285C">
              <w:rPr>
                <w:rFonts w:ascii="Times New Roman" w:eastAsia="Times New Roman" w:hAnsi="Times New Roman" w:cs="Times New Roman"/>
                <w:sz w:val="24"/>
                <w:szCs w:val="24"/>
                <w:lang w:eastAsia="en-US"/>
              </w:rPr>
              <w:t>программа художественного воспитания, обучения и развития детей 2-7 лет  « Цветные ладошки» , И.А.Лыкова</w:t>
            </w:r>
            <w:r>
              <w:rPr>
                <w:rFonts w:ascii="Times New Roman" w:eastAsia="Times New Roman" w:hAnsi="Times New Roman" w:cs="Times New Roman"/>
                <w:sz w:val="24"/>
                <w:szCs w:val="24"/>
                <w:lang w:eastAsia="en-US"/>
              </w:rPr>
              <w:t xml:space="preserve"> </w:t>
            </w:r>
            <w:r w:rsidR="00124CEA" w:rsidRPr="0023285C">
              <w:rPr>
                <w:rFonts w:ascii="Times New Roman" w:eastAsia="Times New Roman" w:hAnsi="Times New Roman" w:cs="Times New Roman"/>
                <w:sz w:val="24"/>
                <w:szCs w:val="24"/>
                <w:lang w:eastAsia="en-US"/>
              </w:rPr>
              <w:t>М</w:t>
            </w:r>
            <w:r>
              <w:rPr>
                <w:rFonts w:ascii="Times New Roman" w:eastAsia="Times New Roman" w:hAnsi="Times New Roman" w:cs="Times New Roman"/>
                <w:sz w:val="24"/>
                <w:szCs w:val="24"/>
                <w:lang w:eastAsia="en-US"/>
              </w:rPr>
              <w:t>.</w:t>
            </w:r>
            <w:r w:rsidR="00124CEA" w:rsidRPr="0023285C">
              <w:rPr>
                <w:rFonts w:ascii="Times New Roman" w:eastAsia="Times New Roman" w:hAnsi="Times New Roman" w:cs="Times New Roman"/>
                <w:sz w:val="24"/>
                <w:szCs w:val="24"/>
                <w:lang w:eastAsia="en-US"/>
              </w:rPr>
              <w:t xml:space="preserve">, 2019 г., </w:t>
            </w:r>
          </w:p>
          <w:p w14:paraId="0D8DE13D" w14:textId="4BCDCC8D" w:rsidR="00124CEA" w:rsidRPr="0023285C" w:rsidRDefault="00124CEA" w:rsidP="00587A03">
            <w:pPr>
              <w:ind w:right="17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издательский дом «Цветной мир», издание перер. и доп. </w:t>
            </w:r>
          </w:p>
          <w:p w14:paraId="17069384" w14:textId="77777777" w:rsidR="00124CEA" w:rsidRPr="0023285C" w:rsidRDefault="00124CEA" w:rsidP="00587A03">
            <w:pPr>
              <w:widowControl w:val="0"/>
              <w:tabs>
                <w:tab w:val="left" w:pos="720"/>
              </w:tabs>
              <w:spacing w:before="107"/>
              <w:ind w:right="175"/>
              <w:jc w:val="both"/>
              <w:rPr>
                <w:rFonts w:ascii="Times New Roman" w:eastAsia="Times New Roman" w:hAnsi="Times New Roman" w:cs="Times New Roman"/>
                <w:color w:val="000000"/>
                <w:position w:val="-4"/>
                <w:sz w:val="24"/>
                <w:szCs w:val="24"/>
              </w:rPr>
            </w:pPr>
          </w:p>
          <w:p w14:paraId="7255E4D3" w14:textId="77777777" w:rsidR="001F2F44" w:rsidRPr="0023285C" w:rsidRDefault="001F2F44" w:rsidP="006075D6">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5812" w:type="dxa"/>
          </w:tcPr>
          <w:p w14:paraId="6438637E" w14:textId="77777777" w:rsidR="005D18D2" w:rsidRPr="0023285C" w:rsidRDefault="00EB36DA" w:rsidP="006075D6">
            <w:pPr>
              <w:widowControl w:val="0"/>
              <w:tabs>
                <w:tab w:val="left" w:pos="720"/>
              </w:tabs>
              <w:jc w:val="both"/>
              <w:rPr>
                <w:rFonts w:ascii="Times New Roman" w:hAnsi="Times New Roman" w:cs="Times New Roman"/>
                <w:sz w:val="24"/>
                <w:szCs w:val="24"/>
              </w:rPr>
            </w:pPr>
            <w:r w:rsidRPr="0023285C">
              <w:rPr>
                <w:rFonts w:ascii="Times New Roman" w:hAnsi="Times New Roman" w:cs="Times New Roman"/>
                <w:sz w:val="24"/>
                <w:szCs w:val="24"/>
              </w:rPr>
              <w:t xml:space="preserve">Целевые ориентиры </w:t>
            </w:r>
            <w:r w:rsidR="005D18D2" w:rsidRPr="0023285C">
              <w:rPr>
                <w:rFonts w:ascii="Times New Roman" w:hAnsi="Times New Roman" w:cs="Times New Roman"/>
                <w:sz w:val="24"/>
                <w:szCs w:val="24"/>
              </w:rPr>
              <w:t>направ</w:t>
            </w:r>
            <w:r w:rsidRPr="0023285C">
              <w:rPr>
                <w:rFonts w:ascii="Times New Roman" w:hAnsi="Times New Roman" w:cs="Times New Roman"/>
                <w:sz w:val="24"/>
                <w:szCs w:val="24"/>
              </w:rPr>
              <w:t xml:space="preserve">лены на решение следующих задач современного образования: </w:t>
            </w:r>
          </w:p>
          <w:p w14:paraId="624DC7E4" w14:textId="77777777" w:rsidR="005D18D2" w:rsidRPr="0023285C" w:rsidRDefault="00A66DD2" w:rsidP="006075D6">
            <w:pPr>
              <w:widowControl w:val="0"/>
              <w:tabs>
                <w:tab w:val="left" w:pos="720"/>
              </w:tabs>
              <w:jc w:val="both"/>
              <w:rPr>
                <w:rFonts w:ascii="Times New Roman" w:hAnsi="Times New Roman" w:cs="Times New Roman"/>
                <w:sz w:val="24"/>
                <w:szCs w:val="24"/>
              </w:rPr>
            </w:pPr>
            <w:r>
              <w:rPr>
                <w:rFonts w:ascii="Times New Roman" w:hAnsi="Times New Roman" w:cs="Times New Roman"/>
                <w:sz w:val="24"/>
                <w:szCs w:val="24"/>
              </w:rPr>
              <w:t>-</w:t>
            </w:r>
            <w:r w:rsidR="005D18D2" w:rsidRPr="0023285C">
              <w:rPr>
                <w:rFonts w:ascii="Times New Roman" w:hAnsi="Times New Roman" w:cs="Times New Roman"/>
                <w:sz w:val="24"/>
                <w:szCs w:val="24"/>
              </w:rPr>
              <w:t>о</w:t>
            </w:r>
            <w:r w:rsidR="00EB36DA" w:rsidRPr="0023285C">
              <w:rPr>
                <w:rFonts w:ascii="Times New Roman" w:hAnsi="Times New Roman" w:cs="Times New Roman"/>
                <w:sz w:val="24"/>
                <w:szCs w:val="24"/>
              </w:rPr>
              <w:t>беспечение благоприятных возмож</w:t>
            </w:r>
            <w:r w:rsidR="005D18D2" w:rsidRPr="0023285C">
              <w:rPr>
                <w:rFonts w:ascii="Times New Roman" w:hAnsi="Times New Roman" w:cs="Times New Roman"/>
                <w:sz w:val="24"/>
                <w:szCs w:val="24"/>
              </w:rPr>
              <w:t>ностей полноценного художествен</w:t>
            </w:r>
            <w:r w:rsidR="00EB36DA" w:rsidRPr="0023285C">
              <w:rPr>
                <w:rFonts w:ascii="Times New Roman" w:hAnsi="Times New Roman" w:cs="Times New Roman"/>
                <w:sz w:val="24"/>
                <w:szCs w:val="24"/>
              </w:rPr>
              <w:t>но-эстетического развития каждого ре</w:t>
            </w:r>
            <w:r w:rsidR="005D18D2" w:rsidRPr="0023285C">
              <w:rPr>
                <w:rFonts w:ascii="Times New Roman" w:hAnsi="Times New Roman" w:cs="Times New Roman"/>
                <w:sz w:val="24"/>
                <w:szCs w:val="24"/>
              </w:rPr>
              <w:t>бенка независимо от места прожи</w:t>
            </w:r>
            <w:r w:rsidR="00EB36DA" w:rsidRPr="0023285C">
              <w:rPr>
                <w:rFonts w:ascii="Times New Roman" w:hAnsi="Times New Roman" w:cs="Times New Roman"/>
                <w:sz w:val="24"/>
                <w:szCs w:val="24"/>
              </w:rPr>
              <w:t>вания, пола, нации, языка, социального статуса, психофизиологических особенностей (в том числе ограничен</w:t>
            </w:r>
            <w:r w:rsidR="005D18D2" w:rsidRPr="0023285C">
              <w:rPr>
                <w:rFonts w:ascii="Times New Roman" w:hAnsi="Times New Roman" w:cs="Times New Roman"/>
                <w:sz w:val="24"/>
                <w:szCs w:val="24"/>
              </w:rPr>
              <w:t>ных возможностей здоровья) и ин</w:t>
            </w:r>
            <w:r w:rsidR="00EB36DA" w:rsidRPr="0023285C">
              <w:rPr>
                <w:rFonts w:ascii="Times New Roman" w:hAnsi="Times New Roman" w:cs="Times New Roman"/>
                <w:sz w:val="24"/>
                <w:szCs w:val="24"/>
              </w:rPr>
              <w:t>дивидуальных способностей;</w:t>
            </w:r>
          </w:p>
          <w:p w14:paraId="5CFA5DFA" w14:textId="77777777" w:rsidR="005D18D2" w:rsidRPr="0023285C" w:rsidRDefault="00A66DD2" w:rsidP="006075D6">
            <w:pPr>
              <w:widowControl w:val="0"/>
              <w:tabs>
                <w:tab w:val="left" w:pos="720"/>
              </w:tabs>
              <w:jc w:val="both"/>
              <w:rPr>
                <w:rFonts w:ascii="Times New Roman" w:hAnsi="Times New Roman" w:cs="Times New Roman"/>
                <w:sz w:val="24"/>
                <w:szCs w:val="24"/>
              </w:rPr>
            </w:pPr>
            <w:r>
              <w:rPr>
                <w:rFonts w:ascii="Times New Roman" w:hAnsi="Times New Roman" w:cs="Times New Roman"/>
                <w:sz w:val="24"/>
                <w:szCs w:val="24"/>
              </w:rPr>
              <w:t>-</w:t>
            </w:r>
            <w:r w:rsidR="005D18D2" w:rsidRPr="0023285C">
              <w:rPr>
                <w:rFonts w:ascii="Times New Roman" w:hAnsi="Times New Roman" w:cs="Times New Roman"/>
                <w:sz w:val="24"/>
                <w:szCs w:val="24"/>
              </w:rPr>
              <w:t>в</w:t>
            </w:r>
            <w:r w:rsidR="00EB36DA" w:rsidRPr="0023285C">
              <w:rPr>
                <w:rFonts w:ascii="Times New Roman" w:hAnsi="Times New Roman" w:cs="Times New Roman"/>
                <w:sz w:val="24"/>
                <w:szCs w:val="24"/>
              </w:rPr>
              <w:t xml:space="preserve">ыявление и поддержка творческого потенциала каждого ребенка; </w:t>
            </w:r>
          </w:p>
          <w:p w14:paraId="0BF42C18" w14:textId="77777777" w:rsidR="005D18D2" w:rsidRPr="0023285C" w:rsidRDefault="00346B61" w:rsidP="006075D6">
            <w:pPr>
              <w:widowControl w:val="0"/>
              <w:tabs>
                <w:tab w:val="left" w:pos="720"/>
              </w:tabs>
              <w:jc w:val="both"/>
              <w:rPr>
                <w:rFonts w:ascii="Times New Roman" w:hAnsi="Times New Roman" w:cs="Times New Roman"/>
                <w:sz w:val="24"/>
                <w:szCs w:val="24"/>
              </w:rPr>
            </w:pPr>
            <w:r w:rsidRPr="0023285C">
              <w:rPr>
                <w:rFonts w:ascii="Times New Roman" w:hAnsi="Times New Roman" w:cs="Times New Roman"/>
                <w:sz w:val="24"/>
                <w:szCs w:val="24"/>
              </w:rPr>
              <w:t>-</w:t>
            </w:r>
            <w:r w:rsidR="005D18D2" w:rsidRPr="0023285C">
              <w:rPr>
                <w:rFonts w:ascii="Times New Roman" w:hAnsi="Times New Roman" w:cs="Times New Roman"/>
                <w:sz w:val="24"/>
                <w:szCs w:val="24"/>
              </w:rPr>
              <w:t>о</w:t>
            </w:r>
            <w:r w:rsidR="00EB36DA" w:rsidRPr="0023285C">
              <w:rPr>
                <w:rFonts w:ascii="Times New Roman" w:hAnsi="Times New Roman" w:cs="Times New Roman"/>
                <w:sz w:val="24"/>
                <w:szCs w:val="24"/>
              </w:rPr>
              <w:t>бъединение художественного образования и эстетического воспитания в целостный образовательный процесс на основе духовно-нравственных, социокультурных, эстетических ценностей, а также социокультурных правил и норм поведения в интересах че</w:t>
            </w:r>
            <w:r w:rsidR="005D18D2" w:rsidRPr="0023285C">
              <w:rPr>
                <w:rFonts w:ascii="Times New Roman" w:hAnsi="Times New Roman" w:cs="Times New Roman"/>
                <w:sz w:val="24"/>
                <w:szCs w:val="24"/>
              </w:rPr>
              <w:t>ловека, семьи, общества, культу</w:t>
            </w:r>
            <w:r w:rsidR="00EB36DA" w:rsidRPr="0023285C">
              <w:rPr>
                <w:rFonts w:ascii="Times New Roman" w:hAnsi="Times New Roman" w:cs="Times New Roman"/>
                <w:sz w:val="24"/>
                <w:szCs w:val="24"/>
              </w:rPr>
              <w:t xml:space="preserve">ры (цивилизации); </w:t>
            </w:r>
          </w:p>
          <w:p w14:paraId="314C5A41" w14:textId="77777777" w:rsidR="005D18D2" w:rsidRPr="0023285C" w:rsidRDefault="00346B61" w:rsidP="006075D6">
            <w:pPr>
              <w:widowControl w:val="0"/>
              <w:tabs>
                <w:tab w:val="left" w:pos="720"/>
              </w:tabs>
              <w:jc w:val="both"/>
              <w:rPr>
                <w:rFonts w:ascii="Times New Roman" w:hAnsi="Times New Roman" w:cs="Times New Roman"/>
                <w:sz w:val="24"/>
                <w:szCs w:val="24"/>
              </w:rPr>
            </w:pPr>
            <w:r w:rsidRPr="0023285C">
              <w:rPr>
                <w:rFonts w:ascii="Times New Roman" w:hAnsi="Times New Roman" w:cs="Times New Roman"/>
                <w:sz w:val="24"/>
                <w:szCs w:val="24"/>
              </w:rPr>
              <w:t>-</w:t>
            </w:r>
            <w:r w:rsidR="005D18D2" w:rsidRPr="0023285C">
              <w:rPr>
                <w:rFonts w:ascii="Times New Roman" w:hAnsi="Times New Roman" w:cs="Times New Roman"/>
                <w:sz w:val="24"/>
                <w:szCs w:val="24"/>
              </w:rPr>
              <w:t>ф</w:t>
            </w:r>
            <w:r w:rsidR="00EB36DA" w:rsidRPr="0023285C">
              <w:rPr>
                <w:rFonts w:ascii="Times New Roman" w:hAnsi="Times New Roman" w:cs="Times New Roman"/>
                <w:sz w:val="24"/>
                <w:szCs w:val="24"/>
              </w:rPr>
              <w:t>ормирования развивающей предметно-пространственной</w:t>
            </w:r>
            <w:r w:rsidR="005D18D2" w:rsidRPr="0023285C">
              <w:rPr>
                <w:rFonts w:ascii="Times New Roman" w:hAnsi="Times New Roman" w:cs="Times New Roman"/>
                <w:sz w:val="24"/>
                <w:szCs w:val="24"/>
              </w:rPr>
              <w:t xml:space="preserve"> среды, соот</w:t>
            </w:r>
            <w:r w:rsidR="00EB36DA" w:rsidRPr="0023285C">
              <w:rPr>
                <w:rFonts w:ascii="Times New Roman" w:hAnsi="Times New Roman" w:cs="Times New Roman"/>
                <w:sz w:val="24"/>
                <w:szCs w:val="24"/>
              </w:rPr>
              <w:t>ветствующей возрастным, индивиду</w:t>
            </w:r>
            <w:r w:rsidR="005D18D2" w:rsidRPr="0023285C">
              <w:rPr>
                <w:rFonts w:ascii="Times New Roman" w:hAnsi="Times New Roman" w:cs="Times New Roman"/>
                <w:sz w:val="24"/>
                <w:szCs w:val="24"/>
              </w:rPr>
              <w:t>альным, психологическим и физио</w:t>
            </w:r>
            <w:r w:rsidR="00EB36DA" w:rsidRPr="0023285C">
              <w:rPr>
                <w:rFonts w:ascii="Times New Roman" w:hAnsi="Times New Roman" w:cs="Times New Roman"/>
                <w:sz w:val="24"/>
                <w:szCs w:val="24"/>
              </w:rPr>
              <w:t xml:space="preserve">логическим особенностям детей; </w:t>
            </w:r>
          </w:p>
          <w:p w14:paraId="592F38AB" w14:textId="77777777" w:rsidR="005D18D2" w:rsidRPr="0023285C" w:rsidRDefault="00A66DD2" w:rsidP="006075D6">
            <w:pPr>
              <w:widowControl w:val="0"/>
              <w:tabs>
                <w:tab w:val="left" w:pos="720"/>
              </w:tabs>
              <w:jc w:val="both"/>
              <w:rPr>
                <w:rFonts w:ascii="Times New Roman" w:hAnsi="Times New Roman" w:cs="Times New Roman"/>
                <w:sz w:val="24"/>
                <w:szCs w:val="24"/>
              </w:rPr>
            </w:pPr>
            <w:r>
              <w:rPr>
                <w:rFonts w:ascii="Times New Roman" w:hAnsi="Times New Roman" w:cs="Times New Roman"/>
                <w:sz w:val="24"/>
                <w:szCs w:val="24"/>
              </w:rPr>
              <w:t>-</w:t>
            </w:r>
            <w:r w:rsidR="005D18D2" w:rsidRPr="0023285C">
              <w:rPr>
                <w:rFonts w:ascii="Times New Roman" w:hAnsi="Times New Roman" w:cs="Times New Roman"/>
                <w:sz w:val="24"/>
                <w:szCs w:val="24"/>
              </w:rPr>
              <w:t>ф</w:t>
            </w:r>
            <w:r w:rsidR="00EB36DA" w:rsidRPr="0023285C">
              <w:rPr>
                <w:rFonts w:ascii="Times New Roman" w:hAnsi="Times New Roman" w:cs="Times New Roman"/>
                <w:sz w:val="24"/>
                <w:szCs w:val="24"/>
              </w:rPr>
              <w:t>ормирование общей культу</w:t>
            </w:r>
            <w:r w:rsidR="005D18D2" w:rsidRPr="0023285C">
              <w:rPr>
                <w:rFonts w:ascii="Times New Roman" w:hAnsi="Times New Roman" w:cs="Times New Roman"/>
                <w:sz w:val="24"/>
                <w:szCs w:val="24"/>
              </w:rPr>
              <w:t>ры личности каждого ребенка;</w:t>
            </w:r>
          </w:p>
          <w:p w14:paraId="039DD5C9" w14:textId="77777777" w:rsidR="005D18D2" w:rsidRPr="0023285C" w:rsidRDefault="00A66DD2" w:rsidP="006075D6">
            <w:pPr>
              <w:widowControl w:val="0"/>
              <w:tabs>
                <w:tab w:val="left" w:pos="720"/>
              </w:tabs>
              <w:jc w:val="both"/>
              <w:rPr>
                <w:rFonts w:ascii="Times New Roman" w:hAnsi="Times New Roman" w:cs="Times New Roman"/>
                <w:sz w:val="24"/>
                <w:szCs w:val="24"/>
              </w:rPr>
            </w:pPr>
            <w:r>
              <w:rPr>
                <w:rFonts w:ascii="Times New Roman" w:hAnsi="Times New Roman" w:cs="Times New Roman"/>
                <w:sz w:val="24"/>
                <w:szCs w:val="24"/>
              </w:rPr>
              <w:t>-</w:t>
            </w:r>
            <w:r w:rsidR="005D18D2" w:rsidRPr="0023285C">
              <w:rPr>
                <w:rFonts w:ascii="Times New Roman" w:hAnsi="Times New Roman" w:cs="Times New Roman"/>
                <w:sz w:val="24"/>
                <w:szCs w:val="24"/>
              </w:rPr>
              <w:t>с</w:t>
            </w:r>
            <w:r w:rsidR="00EB36DA" w:rsidRPr="0023285C">
              <w:rPr>
                <w:rFonts w:ascii="Times New Roman" w:hAnsi="Times New Roman" w:cs="Times New Roman"/>
                <w:sz w:val="24"/>
                <w:szCs w:val="24"/>
              </w:rPr>
              <w:t>одействие развитию творчества, инициативности, самостоятельности и ответственности кажд</w:t>
            </w:r>
            <w:r w:rsidR="005D18D2" w:rsidRPr="0023285C">
              <w:rPr>
                <w:rFonts w:ascii="Times New Roman" w:hAnsi="Times New Roman" w:cs="Times New Roman"/>
                <w:sz w:val="24"/>
                <w:szCs w:val="24"/>
              </w:rPr>
              <w:t>ого ребенка;</w:t>
            </w:r>
          </w:p>
          <w:p w14:paraId="591F3571" w14:textId="77777777" w:rsidR="005D18D2" w:rsidRPr="0023285C" w:rsidRDefault="00A66DD2" w:rsidP="006075D6">
            <w:pPr>
              <w:widowControl w:val="0"/>
              <w:tabs>
                <w:tab w:val="left" w:pos="720"/>
              </w:tabs>
              <w:jc w:val="both"/>
              <w:rPr>
                <w:rFonts w:ascii="Times New Roman" w:hAnsi="Times New Roman" w:cs="Times New Roman"/>
                <w:sz w:val="24"/>
                <w:szCs w:val="24"/>
              </w:rPr>
            </w:pPr>
            <w:r>
              <w:rPr>
                <w:rFonts w:ascii="Times New Roman" w:hAnsi="Times New Roman" w:cs="Times New Roman"/>
                <w:sz w:val="24"/>
                <w:szCs w:val="24"/>
              </w:rPr>
              <w:t>-</w:t>
            </w:r>
            <w:r w:rsidR="005D18D2" w:rsidRPr="0023285C">
              <w:rPr>
                <w:rFonts w:ascii="Times New Roman" w:hAnsi="Times New Roman" w:cs="Times New Roman"/>
                <w:sz w:val="24"/>
                <w:szCs w:val="24"/>
              </w:rPr>
              <w:t>о</w:t>
            </w:r>
            <w:r w:rsidR="00EB36DA" w:rsidRPr="0023285C">
              <w:rPr>
                <w:rFonts w:ascii="Times New Roman" w:hAnsi="Times New Roman" w:cs="Times New Roman"/>
                <w:sz w:val="24"/>
                <w:szCs w:val="24"/>
              </w:rPr>
              <w:t xml:space="preserve">беспечение психолого-педагогической поддержки семьи и повышение компетентности родителей в вопросах </w:t>
            </w:r>
            <w:r w:rsidR="005D18D2" w:rsidRPr="0023285C">
              <w:rPr>
                <w:rFonts w:ascii="Times New Roman" w:hAnsi="Times New Roman" w:cs="Times New Roman"/>
                <w:sz w:val="24"/>
                <w:szCs w:val="24"/>
              </w:rPr>
              <w:t xml:space="preserve">художественного развития и эстетического воспитания детей; </w:t>
            </w:r>
          </w:p>
          <w:p w14:paraId="1D521D73" w14:textId="77777777" w:rsidR="001F2F44" w:rsidRPr="0023285C" w:rsidRDefault="00346B61" w:rsidP="006075D6">
            <w:pPr>
              <w:widowControl w:val="0"/>
              <w:tabs>
                <w:tab w:val="left" w:pos="720"/>
              </w:tabs>
              <w:jc w:val="both"/>
              <w:rPr>
                <w:rFonts w:ascii="Times New Roman" w:hAnsi="Times New Roman" w:cs="Times New Roman"/>
                <w:sz w:val="24"/>
                <w:szCs w:val="24"/>
              </w:rPr>
            </w:pPr>
            <w:r w:rsidRPr="0023285C">
              <w:rPr>
                <w:rFonts w:ascii="Times New Roman" w:hAnsi="Times New Roman" w:cs="Times New Roman"/>
                <w:sz w:val="24"/>
                <w:szCs w:val="24"/>
              </w:rPr>
              <w:t>-о</w:t>
            </w:r>
            <w:r w:rsidR="00EB36DA" w:rsidRPr="0023285C">
              <w:rPr>
                <w:rFonts w:ascii="Times New Roman" w:hAnsi="Times New Roman" w:cs="Times New Roman"/>
                <w:sz w:val="24"/>
                <w:szCs w:val="24"/>
              </w:rPr>
              <w:t>беспечение преемственности худож</w:t>
            </w:r>
            <w:r w:rsidR="005D18D2" w:rsidRPr="0023285C">
              <w:rPr>
                <w:rFonts w:ascii="Times New Roman" w:hAnsi="Times New Roman" w:cs="Times New Roman"/>
                <w:sz w:val="24"/>
                <w:szCs w:val="24"/>
              </w:rPr>
              <w:t>ественного образования детей до</w:t>
            </w:r>
            <w:r w:rsidR="00EB36DA" w:rsidRPr="0023285C">
              <w:rPr>
                <w:rFonts w:ascii="Times New Roman" w:hAnsi="Times New Roman" w:cs="Times New Roman"/>
                <w:sz w:val="24"/>
                <w:szCs w:val="24"/>
              </w:rPr>
              <w:t>школьного и младшего школьно</w:t>
            </w:r>
            <w:r w:rsidR="00124CEA" w:rsidRPr="0023285C">
              <w:rPr>
                <w:rFonts w:ascii="Times New Roman" w:hAnsi="Times New Roman" w:cs="Times New Roman"/>
                <w:sz w:val="24"/>
                <w:szCs w:val="24"/>
              </w:rPr>
              <w:t>го возраста</w:t>
            </w:r>
          </w:p>
        </w:tc>
      </w:tr>
      <w:tr w:rsidR="00124CEA" w:rsidRPr="0023285C" w14:paraId="343B5220" w14:textId="77777777" w:rsidTr="005A4262">
        <w:tc>
          <w:tcPr>
            <w:tcW w:w="10207" w:type="dxa"/>
            <w:gridSpan w:val="2"/>
          </w:tcPr>
          <w:p w14:paraId="2F719A5B" w14:textId="77777777" w:rsidR="00124CEA" w:rsidRPr="0023285C" w:rsidRDefault="00085086" w:rsidP="006075D6">
            <w:pPr>
              <w:widowControl w:val="0"/>
              <w:tabs>
                <w:tab w:val="left" w:pos="720"/>
              </w:tabs>
              <w:spacing w:before="107"/>
              <w:rPr>
                <w:rFonts w:ascii="Times New Roman" w:eastAsia="Times New Roman" w:hAnsi="Times New Roman" w:cs="Times New Roman"/>
                <w:b/>
                <w:color w:val="000000"/>
                <w:position w:val="-4"/>
                <w:sz w:val="24"/>
                <w:szCs w:val="24"/>
              </w:rPr>
            </w:pPr>
            <w:r w:rsidRPr="0023285C">
              <w:rPr>
                <w:rFonts w:ascii="Times New Roman" w:eastAsia="Times New Roman" w:hAnsi="Times New Roman" w:cs="Times New Roman"/>
                <w:b/>
                <w:color w:val="000000"/>
                <w:position w:val="-4"/>
                <w:sz w:val="24"/>
                <w:szCs w:val="24"/>
              </w:rPr>
              <w:t xml:space="preserve">                                            </w:t>
            </w:r>
            <w:r w:rsidR="00124CEA" w:rsidRPr="0023285C">
              <w:rPr>
                <w:rFonts w:ascii="Times New Roman" w:eastAsia="Times New Roman" w:hAnsi="Times New Roman" w:cs="Times New Roman"/>
                <w:b/>
                <w:color w:val="000000"/>
                <w:position w:val="-4"/>
                <w:sz w:val="24"/>
                <w:szCs w:val="24"/>
              </w:rPr>
              <w:t>Физическое развитие</w:t>
            </w:r>
          </w:p>
        </w:tc>
      </w:tr>
      <w:tr w:rsidR="00124CEA" w:rsidRPr="0023285C" w14:paraId="31F092C3" w14:textId="77777777" w:rsidTr="005A4262">
        <w:tc>
          <w:tcPr>
            <w:tcW w:w="4395" w:type="dxa"/>
          </w:tcPr>
          <w:p w14:paraId="62CA70E3" w14:textId="4A1273BF" w:rsidR="00124CEA" w:rsidRPr="0023285C" w:rsidRDefault="00124CEA" w:rsidP="00587A03">
            <w:pPr>
              <w:ind w:left="34" w:right="17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rPr>
              <w:t>Программа физического разви</w:t>
            </w:r>
            <w:r w:rsidR="00587A03">
              <w:rPr>
                <w:rFonts w:ascii="Times New Roman" w:eastAsia="Times New Roman" w:hAnsi="Times New Roman" w:cs="Times New Roman"/>
                <w:sz w:val="24"/>
                <w:szCs w:val="24"/>
              </w:rPr>
              <w:t xml:space="preserve">тия детей 2-7 лет «Будь здоров, </w:t>
            </w:r>
            <w:r w:rsidRPr="0023285C">
              <w:rPr>
                <w:rFonts w:ascii="Times New Roman" w:eastAsia="Times New Roman" w:hAnsi="Times New Roman" w:cs="Times New Roman"/>
                <w:sz w:val="24"/>
                <w:szCs w:val="24"/>
              </w:rPr>
              <w:t xml:space="preserve">дошкольник» (Т.Э.Токаева), </w:t>
            </w:r>
            <w:r w:rsidR="00576741">
              <w:rPr>
                <w:rFonts w:ascii="Times New Roman" w:eastAsia="Times New Roman" w:hAnsi="Times New Roman" w:cs="Times New Roman"/>
                <w:sz w:val="24"/>
                <w:szCs w:val="24"/>
                <w:lang w:eastAsia="en-US"/>
              </w:rPr>
              <w:t>(СФЕРА</w:t>
            </w:r>
            <w:r w:rsidRPr="0023285C">
              <w:rPr>
                <w:rFonts w:ascii="Times New Roman" w:eastAsia="Times New Roman" w:hAnsi="Times New Roman" w:cs="Times New Roman"/>
                <w:sz w:val="24"/>
                <w:szCs w:val="24"/>
                <w:lang w:eastAsia="en-US"/>
              </w:rPr>
              <w:t>, 2016 г.)</w:t>
            </w:r>
          </w:p>
          <w:p w14:paraId="0B599773" w14:textId="77777777" w:rsidR="00124CEA" w:rsidRPr="0023285C" w:rsidRDefault="00124CEA" w:rsidP="00587A03">
            <w:pPr>
              <w:widowControl w:val="0"/>
              <w:tabs>
                <w:tab w:val="left" w:pos="720"/>
              </w:tabs>
              <w:spacing w:before="107"/>
              <w:ind w:left="34" w:right="175"/>
              <w:jc w:val="both"/>
              <w:rPr>
                <w:rFonts w:ascii="Times New Roman" w:eastAsia="Times New Roman" w:hAnsi="Times New Roman" w:cs="Times New Roman"/>
                <w:color w:val="000000"/>
                <w:position w:val="-4"/>
                <w:sz w:val="24"/>
                <w:szCs w:val="24"/>
              </w:rPr>
            </w:pPr>
          </w:p>
          <w:p w14:paraId="0713C83C" w14:textId="77777777" w:rsidR="00124CEA" w:rsidRPr="0023285C" w:rsidRDefault="00124CEA" w:rsidP="006075D6">
            <w:pPr>
              <w:widowControl w:val="0"/>
              <w:tabs>
                <w:tab w:val="left" w:pos="720"/>
              </w:tabs>
              <w:spacing w:before="107"/>
              <w:jc w:val="both"/>
              <w:rPr>
                <w:rFonts w:ascii="Times New Roman" w:eastAsia="Times New Roman" w:hAnsi="Times New Roman" w:cs="Times New Roman"/>
                <w:color w:val="000000"/>
                <w:position w:val="-4"/>
                <w:sz w:val="24"/>
                <w:szCs w:val="24"/>
              </w:rPr>
            </w:pPr>
          </w:p>
        </w:tc>
        <w:tc>
          <w:tcPr>
            <w:tcW w:w="5812" w:type="dxa"/>
          </w:tcPr>
          <w:p w14:paraId="0AC22BDD" w14:textId="50409263" w:rsidR="005D18D2" w:rsidRPr="0023285C" w:rsidRDefault="005D18D2" w:rsidP="006075D6">
            <w:pPr>
              <w:widowControl w:val="0"/>
              <w:tabs>
                <w:tab w:val="left" w:pos="720"/>
              </w:tabs>
              <w:jc w:val="both"/>
              <w:rPr>
                <w:rFonts w:ascii="Times New Roman" w:hAnsi="Times New Roman" w:cs="Times New Roman"/>
                <w:sz w:val="24"/>
                <w:szCs w:val="24"/>
              </w:rPr>
            </w:pPr>
            <w:r w:rsidRPr="0023285C">
              <w:rPr>
                <w:rFonts w:ascii="Times New Roman" w:hAnsi="Times New Roman" w:cs="Times New Roman"/>
                <w:sz w:val="24"/>
                <w:szCs w:val="24"/>
              </w:rPr>
              <w:t>Планируемые результаты освоения парциальной программы:</w:t>
            </w:r>
            <w:r w:rsidR="005F745A">
              <w:rPr>
                <w:rFonts w:ascii="Times New Roman" w:hAnsi="Times New Roman" w:cs="Times New Roman"/>
                <w:sz w:val="24"/>
                <w:szCs w:val="24"/>
              </w:rPr>
              <w:t xml:space="preserve"> </w:t>
            </w:r>
            <w:r w:rsidRPr="0023285C">
              <w:rPr>
                <w:rFonts w:ascii="Times New Roman" w:hAnsi="Times New Roman" w:cs="Times New Roman"/>
                <w:sz w:val="24"/>
                <w:szCs w:val="24"/>
              </w:rPr>
              <w:t>- снижение уровня заболеваемости;</w:t>
            </w:r>
          </w:p>
          <w:p w14:paraId="56198165" w14:textId="7EB01A15" w:rsidR="005D18D2" w:rsidRPr="0023285C" w:rsidRDefault="00576741" w:rsidP="006075D6">
            <w:pPr>
              <w:widowControl w:val="0"/>
              <w:tabs>
                <w:tab w:val="left" w:pos="720"/>
              </w:tabs>
              <w:jc w:val="both"/>
              <w:rPr>
                <w:rFonts w:ascii="Times New Roman" w:hAnsi="Times New Roman" w:cs="Times New Roman"/>
                <w:sz w:val="24"/>
                <w:szCs w:val="24"/>
              </w:rPr>
            </w:pPr>
            <w:r>
              <w:rPr>
                <w:rFonts w:ascii="Times New Roman" w:hAnsi="Times New Roman" w:cs="Times New Roman"/>
                <w:sz w:val="24"/>
                <w:szCs w:val="24"/>
              </w:rPr>
              <w:t>-</w:t>
            </w:r>
            <w:r w:rsidR="005D18D2" w:rsidRPr="0023285C">
              <w:rPr>
                <w:rFonts w:ascii="Times New Roman" w:hAnsi="Times New Roman" w:cs="Times New Roman"/>
                <w:sz w:val="24"/>
                <w:szCs w:val="24"/>
              </w:rPr>
              <w:t>с</w:t>
            </w:r>
            <w:r w:rsidR="00124CEA" w:rsidRPr="0023285C">
              <w:rPr>
                <w:rFonts w:ascii="Times New Roman" w:hAnsi="Times New Roman" w:cs="Times New Roman"/>
                <w:sz w:val="24"/>
                <w:szCs w:val="24"/>
              </w:rPr>
              <w:t>формированные представления ребенка о себе, своём</w:t>
            </w:r>
            <w:r w:rsidR="005D18D2" w:rsidRPr="0023285C">
              <w:rPr>
                <w:rFonts w:ascii="Times New Roman" w:hAnsi="Times New Roman" w:cs="Times New Roman"/>
                <w:sz w:val="24"/>
                <w:szCs w:val="24"/>
              </w:rPr>
              <w:t xml:space="preserve"> здоровье и физической культуре;</w:t>
            </w:r>
            <w:r w:rsidR="00124CEA" w:rsidRPr="0023285C">
              <w:rPr>
                <w:rFonts w:ascii="Times New Roman" w:hAnsi="Times New Roman" w:cs="Times New Roman"/>
                <w:sz w:val="24"/>
                <w:szCs w:val="24"/>
              </w:rPr>
              <w:t xml:space="preserve"> </w:t>
            </w:r>
          </w:p>
          <w:p w14:paraId="2B85DDCE" w14:textId="77777777" w:rsidR="005D18D2" w:rsidRPr="0023285C" w:rsidRDefault="00346B61" w:rsidP="006075D6">
            <w:pPr>
              <w:widowControl w:val="0"/>
              <w:tabs>
                <w:tab w:val="left" w:pos="720"/>
              </w:tabs>
              <w:jc w:val="both"/>
              <w:rPr>
                <w:rFonts w:ascii="Times New Roman" w:hAnsi="Times New Roman" w:cs="Times New Roman"/>
                <w:sz w:val="24"/>
                <w:szCs w:val="24"/>
              </w:rPr>
            </w:pPr>
            <w:r w:rsidRPr="0023285C">
              <w:rPr>
                <w:rFonts w:ascii="Times New Roman" w:hAnsi="Times New Roman" w:cs="Times New Roman"/>
                <w:sz w:val="24"/>
                <w:szCs w:val="24"/>
              </w:rPr>
              <w:t>-</w:t>
            </w:r>
            <w:r w:rsidR="005D18D2" w:rsidRPr="0023285C">
              <w:rPr>
                <w:rFonts w:ascii="Times New Roman" w:hAnsi="Times New Roman" w:cs="Times New Roman"/>
                <w:sz w:val="24"/>
                <w:szCs w:val="24"/>
              </w:rPr>
              <w:t>о</w:t>
            </w:r>
            <w:r w:rsidR="00124CEA" w:rsidRPr="0023285C">
              <w:rPr>
                <w:rFonts w:ascii="Times New Roman" w:hAnsi="Times New Roman" w:cs="Times New Roman"/>
                <w:sz w:val="24"/>
                <w:szCs w:val="24"/>
              </w:rPr>
              <w:t>своены культурно-гигиенические навыки, самообс</w:t>
            </w:r>
            <w:r w:rsidR="005D18D2" w:rsidRPr="0023285C">
              <w:rPr>
                <w:rFonts w:ascii="Times New Roman" w:hAnsi="Times New Roman" w:cs="Times New Roman"/>
                <w:sz w:val="24"/>
                <w:szCs w:val="24"/>
              </w:rPr>
              <w:t>луживание, культура приема пищи;</w:t>
            </w:r>
          </w:p>
          <w:p w14:paraId="499AE0B5" w14:textId="77777777" w:rsidR="005D18D2" w:rsidRPr="0023285C" w:rsidRDefault="00A66DD2" w:rsidP="006075D6">
            <w:pPr>
              <w:widowControl w:val="0"/>
              <w:tabs>
                <w:tab w:val="left" w:pos="720"/>
              </w:tabs>
              <w:jc w:val="both"/>
              <w:rPr>
                <w:rFonts w:ascii="Times New Roman" w:hAnsi="Times New Roman" w:cs="Times New Roman"/>
                <w:sz w:val="24"/>
                <w:szCs w:val="24"/>
              </w:rPr>
            </w:pPr>
            <w:r>
              <w:rPr>
                <w:rFonts w:ascii="Times New Roman" w:hAnsi="Times New Roman" w:cs="Times New Roman"/>
                <w:sz w:val="24"/>
                <w:szCs w:val="24"/>
              </w:rPr>
              <w:t>-</w:t>
            </w:r>
            <w:r w:rsidR="005D18D2" w:rsidRPr="0023285C">
              <w:rPr>
                <w:rFonts w:ascii="Times New Roman" w:hAnsi="Times New Roman" w:cs="Times New Roman"/>
                <w:sz w:val="24"/>
                <w:szCs w:val="24"/>
              </w:rPr>
              <w:t>с</w:t>
            </w:r>
            <w:r w:rsidR="00124CEA" w:rsidRPr="0023285C">
              <w:rPr>
                <w:rFonts w:ascii="Times New Roman" w:hAnsi="Times New Roman" w:cs="Times New Roman"/>
                <w:sz w:val="24"/>
                <w:szCs w:val="24"/>
              </w:rPr>
              <w:t>формированы двигательные ум</w:t>
            </w:r>
            <w:r w:rsidR="00BA3BD5">
              <w:rPr>
                <w:rFonts w:ascii="Times New Roman" w:hAnsi="Times New Roman" w:cs="Times New Roman"/>
                <w:sz w:val="24"/>
                <w:szCs w:val="24"/>
              </w:rPr>
              <w:t>ения, навыки и способности;</w:t>
            </w:r>
            <w:r w:rsidR="005D18D2" w:rsidRPr="0023285C">
              <w:rPr>
                <w:rFonts w:ascii="Times New Roman" w:hAnsi="Times New Roman" w:cs="Times New Roman"/>
                <w:sz w:val="24"/>
                <w:szCs w:val="24"/>
              </w:rPr>
              <w:t xml:space="preserve"> </w:t>
            </w:r>
          </w:p>
          <w:p w14:paraId="55AB546C" w14:textId="77777777" w:rsidR="005D18D2" w:rsidRPr="0023285C" w:rsidRDefault="00A66DD2" w:rsidP="006075D6">
            <w:pPr>
              <w:widowControl w:val="0"/>
              <w:tabs>
                <w:tab w:val="left" w:pos="720"/>
              </w:tabs>
              <w:jc w:val="both"/>
              <w:rPr>
                <w:rFonts w:ascii="Times New Roman" w:hAnsi="Times New Roman" w:cs="Times New Roman"/>
                <w:sz w:val="24"/>
                <w:szCs w:val="24"/>
              </w:rPr>
            </w:pPr>
            <w:r>
              <w:rPr>
                <w:rFonts w:ascii="Times New Roman" w:hAnsi="Times New Roman" w:cs="Times New Roman"/>
                <w:sz w:val="24"/>
                <w:szCs w:val="24"/>
              </w:rPr>
              <w:t>-</w:t>
            </w:r>
            <w:r w:rsidR="005D18D2" w:rsidRPr="0023285C">
              <w:rPr>
                <w:rFonts w:ascii="Times New Roman" w:hAnsi="Times New Roman" w:cs="Times New Roman"/>
                <w:sz w:val="24"/>
                <w:szCs w:val="24"/>
              </w:rPr>
              <w:t>о</w:t>
            </w:r>
            <w:r w:rsidR="00124CEA" w:rsidRPr="0023285C">
              <w:rPr>
                <w:rFonts w:ascii="Times New Roman" w:hAnsi="Times New Roman" w:cs="Times New Roman"/>
                <w:sz w:val="24"/>
                <w:szCs w:val="24"/>
              </w:rPr>
              <w:t>своена культура отдых</w:t>
            </w:r>
            <w:r w:rsidR="005D18D2" w:rsidRPr="0023285C">
              <w:rPr>
                <w:rFonts w:ascii="Times New Roman" w:hAnsi="Times New Roman" w:cs="Times New Roman"/>
                <w:sz w:val="24"/>
                <w:szCs w:val="24"/>
              </w:rPr>
              <w:t>а и социальная безопасность;</w:t>
            </w:r>
          </w:p>
          <w:p w14:paraId="28D296D1" w14:textId="77777777" w:rsidR="00124CEA" w:rsidRPr="0023285C" w:rsidRDefault="00A66DD2" w:rsidP="006075D6">
            <w:pPr>
              <w:widowControl w:val="0"/>
              <w:tabs>
                <w:tab w:val="left" w:pos="720"/>
              </w:tabs>
              <w:jc w:val="both"/>
              <w:rPr>
                <w:rFonts w:ascii="Times New Roman" w:hAnsi="Times New Roman" w:cs="Times New Roman"/>
                <w:sz w:val="24"/>
                <w:szCs w:val="24"/>
              </w:rPr>
            </w:pPr>
            <w:r>
              <w:rPr>
                <w:rFonts w:ascii="Times New Roman" w:hAnsi="Times New Roman" w:cs="Times New Roman"/>
                <w:sz w:val="24"/>
                <w:szCs w:val="24"/>
              </w:rPr>
              <w:t>-</w:t>
            </w:r>
            <w:r w:rsidR="005D18D2" w:rsidRPr="0023285C">
              <w:rPr>
                <w:rFonts w:ascii="Times New Roman" w:hAnsi="Times New Roman" w:cs="Times New Roman"/>
                <w:sz w:val="24"/>
                <w:szCs w:val="24"/>
              </w:rPr>
              <w:t>р</w:t>
            </w:r>
            <w:r w:rsidR="00124CEA" w:rsidRPr="0023285C">
              <w:rPr>
                <w:rFonts w:ascii="Times New Roman" w:hAnsi="Times New Roman" w:cs="Times New Roman"/>
                <w:sz w:val="24"/>
                <w:szCs w:val="24"/>
              </w:rPr>
              <w:t>ебенок проявляет интерес и активность к физическим упражнениям.</w:t>
            </w:r>
          </w:p>
        </w:tc>
      </w:tr>
    </w:tbl>
    <w:p w14:paraId="41C03D40" w14:textId="3CC0363C" w:rsidR="009E4C62" w:rsidRPr="00B75882" w:rsidRDefault="005F745A" w:rsidP="006075D6">
      <w:pPr>
        <w:spacing w:line="240" w:lineRule="auto"/>
        <w:rPr>
          <w:rFonts w:ascii="Times New Roman" w:eastAsia="Times New Roman" w:hAnsi="Times New Roman" w:cs="Times New Roman"/>
          <w:color w:val="000000"/>
          <w:position w:val="-4"/>
          <w:sz w:val="24"/>
          <w:szCs w:val="24"/>
        </w:rPr>
      </w:pPr>
      <w:bookmarkStart w:id="14" w:name="_page_241_0"/>
      <w:bookmarkEnd w:id="11"/>
      <w:bookmarkEnd w:id="12"/>
      <w:bookmarkEnd w:id="13"/>
      <w:r>
        <w:rPr>
          <w:rFonts w:ascii="Times New Roman" w:eastAsia="Times New Roman" w:hAnsi="Times New Roman" w:cs="Times New Roman"/>
          <w:color w:val="000000"/>
          <w:position w:val="-4"/>
          <w:sz w:val="24"/>
          <w:szCs w:val="24"/>
        </w:rPr>
        <w:lastRenderedPageBreak/>
        <w:t xml:space="preserve">                                                             </w:t>
      </w:r>
      <w:r w:rsidR="00576741">
        <w:rPr>
          <w:rFonts w:ascii="Times New Roman" w:eastAsia="Times New Roman" w:hAnsi="Times New Roman" w:cs="Times New Roman"/>
          <w:color w:val="000000"/>
          <w:position w:val="-4"/>
          <w:sz w:val="24"/>
          <w:szCs w:val="24"/>
        </w:rPr>
        <w:t xml:space="preserve">  </w:t>
      </w:r>
      <w:r w:rsidR="00652700" w:rsidRPr="0023285C">
        <w:rPr>
          <w:rFonts w:ascii="Times New Roman" w:eastAsia="Times New Roman" w:hAnsi="Times New Roman" w:cs="Times New Roman"/>
          <w:b/>
          <w:sz w:val="24"/>
          <w:szCs w:val="24"/>
          <w:lang w:val="en-US"/>
        </w:rPr>
        <w:t>II</w:t>
      </w:r>
      <w:r w:rsidR="00652700" w:rsidRPr="0023285C">
        <w:rPr>
          <w:rFonts w:ascii="Times New Roman" w:eastAsia="Times New Roman" w:hAnsi="Times New Roman" w:cs="Times New Roman"/>
          <w:b/>
          <w:sz w:val="24"/>
          <w:szCs w:val="24"/>
        </w:rPr>
        <w:t>. Содержательный раздел</w:t>
      </w:r>
    </w:p>
    <w:p w14:paraId="06FA86E9" w14:textId="77777777" w:rsidR="00652700" w:rsidRPr="0023285C" w:rsidRDefault="00652700" w:rsidP="006075D6">
      <w:pPr>
        <w:spacing w:line="240" w:lineRule="auto"/>
        <w:jc w:val="center"/>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(обязательная часть в соответствии с ФОП ДО)</w:t>
      </w:r>
    </w:p>
    <w:p w14:paraId="54165722" w14:textId="77777777" w:rsidR="00652700" w:rsidRPr="0023285C" w:rsidRDefault="00652700" w:rsidP="006075D6">
      <w:pPr>
        <w:spacing w:line="240" w:lineRule="auto"/>
        <w:rPr>
          <w:rFonts w:ascii="Times New Roman" w:eastAsia="Times New Roman" w:hAnsi="Times New Roman" w:cs="Times New Roman"/>
          <w:b/>
          <w:sz w:val="24"/>
          <w:szCs w:val="24"/>
        </w:rPr>
      </w:pPr>
    </w:p>
    <w:p w14:paraId="78199FEB" w14:textId="77777777" w:rsidR="00652700" w:rsidRPr="0023285C" w:rsidRDefault="00652700" w:rsidP="006075D6">
      <w:pPr>
        <w:spacing w:line="240" w:lineRule="auto"/>
        <w:jc w:val="center"/>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2.1.</w:t>
      </w:r>
      <w:r w:rsidRPr="00BB2464">
        <w:rPr>
          <w:rFonts w:ascii="Times New Roman" w:eastAsia="Times New Roman" w:hAnsi="Times New Roman" w:cs="Times New Roman"/>
          <w:b/>
          <w:color w:val="000000" w:themeColor="text1"/>
          <w:sz w:val="24"/>
          <w:szCs w:val="24"/>
        </w:rPr>
        <w:t xml:space="preserve">Задачи и </w:t>
      </w:r>
      <w:r w:rsidRPr="0023285C">
        <w:rPr>
          <w:rFonts w:ascii="Times New Roman" w:eastAsia="Times New Roman" w:hAnsi="Times New Roman" w:cs="Times New Roman"/>
          <w:b/>
          <w:sz w:val="24"/>
          <w:szCs w:val="24"/>
        </w:rPr>
        <w:t>содержание образования (обучения и воспитания) по образовательным областям.</w:t>
      </w:r>
    </w:p>
    <w:p w14:paraId="0A190225" w14:textId="77777777" w:rsidR="00652700" w:rsidRPr="0023285C" w:rsidRDefault="00DA3CE1" w:rsidP="006075D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r w:rsidR="00652700" w:rsidRPr="0023285C">
        <w:rPr>
          <w:rFonts w:ascii="Times New Roman" w:eastAsia="Times New Roman" w:hAnsi="Times New Roman" w:cs="Times New Roman"/>
          <w:sz w:val="24"/>
          <w:szCs w:val="24"/>
        </w:rPr>
        <w:t xml:space="preserve"> Социально-коммуникативное развитие</w:t>
      </w:r>
    </w:p>
    <w:p w14:paraId="7C73FE02" w14:textId="77777777" w:rsidR="00652700" w:rsidRPr="0023285C" w:rsidRDefault="00652700" w:rsidP="006075D6">
      <w:pPr>
        <w:spacing w:line="240" w:lineRule="auto"/>
        <w:rPr>
          <w:rFonts w:ascii="Times New Roman" w:eastAsia="Times New Roman" w:hAnsi="Times New Roman" w:cs="Times New Roman"/>
          <w:sz w:val="24"/>
          <w:szCs w:val="24"/>
        </w:rPr>
      </w:pPr>
    </w:p>
    <w:tbl>
      <w:tblPr>
        <w:tblStyle w:val="ab"/>
        <w:tblW w:w="10065" w:type="dxa"/>
        <w:tblInd w:w="-147" w:type="dxa"/>
        <w:tblLayout w:type="fixed"/>
        <w:tblLook w:val="04A0" w:firstRow="1" w:lastRow="0" w:firstColumn="1" w:lastColumn="0" w:noHBand="0" w:noVBand="1"/>
      </w:tblPr>
      <w:tblGrid>
        <w:gridCol w:w="1702"/>
        <w:gridCol w:w="6662"/>
        <w:gridCol w:w="1701"/>
      </w:tblGrid>
      <w:tr w:rsidR="00652700" w:rsidRPr="0023285C" w14:paraId="1E4F1C6E" w14:textId="77777777" w:rsidTr="005A4262">
        <w:tc>
          <w:tcPr>
            <w:tcW w:w="1702" w:type="dxa"/>
          </w:tcPr>
          <w:p w14:paraId="08E49841" w14:textId="77777777" w:rsidR="00652700" w:rsidRPr="0023285C" w:rsidRDefault="00AB4FBD" w:rsidP="006075D6">
            <w:pPr>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Возрастной этап</w:t>
            </w:r>
          </w:p>
        </w:tc>
        <w:tc>
          <w:tcPr>
            <w:tcW w:w="6662" w:type="dxa"/>
          </w:tcPr>
          <w:p w14:paraId="44B19D1A" w14:textId="77777777" w:rsidR="00652700" w:rsidRPr="0023285C" w:rsidRDefault="001F60F4" w:rsidP="006075D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00AB4FBD" w:rsidRPr="0023285C">
              <w:rPr>
                <w:rFonts w:ascii="Times New Roman" w:eastAsia="Times New Roman" w:hAnsi="Times New Roman" w:cs="Times New Roman"/>
                <w:b/>
                <w:sz w:val="24"/>
                <w:szCs w:val="24"/>
              </w:rPr>
              <w:t>одержание образовательной деятельности</w:t>
            </w:r>
          </w:p>
        </w:tc>
        <w:tc>
          <w:tcPr>
            <w:tcW w:w="1701" w:type="dxa"/>
          </w:tcPr>
          <w:p w14:paraId="6CE4BDB8" w14:textId="77777777" w:rsidR="00652700" w:rsidRPr="0023285C" w:rsidRDefault="00AB4FBD" w:rsidP="006075D6">
            <w:pPr>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Ссылка на ФОП ДО с указанием страницы</w:t>
            </w:r>
          </w:p>
        </w:tc>
      </w:tr>
      <w:tr w:rsidR="00652700" w:rsidRPr="0023285C" w14:paraId="406D434D" w14:textId="77777777" w:rsidTr="005A4262">
        <w:trPr>
          <w:trHeight w:val="62"/>
        </w:trPr>
        <w:tc>
          <w:tcPr>
            <w:tcW w:w="1702" w:type="dxa"/>
          </w:tcPr>
          <w:p w14:paraId="5C0260AE" w14:textId="77777777" w:rsidR="00876F80" w:rsidRDefault="00876F80" w:rsidP="006075D6">
            <w:pPr>
              <w:rPr>
                <w:rFonts w:ascii="Times New Roman" w:eastAsia="Times New Roman" w:hAnsi="Times New Roman" w:cs="Times New Roman"/>
                <w:sz w:val="24"/>
                <w:szCs w:val="24"/>
              </w:rPr>
            </w:pPr>
          </w:p>
          <w:p w14:paraId="6243E04E" w14:textId="77777777" w:rsidR="00876F80" w:rsidRDefault="00C55BB0" w:rsidP="006075D6">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 1 года до 2 лет</w:t>
            </w:r>
          </w:p>
          <w:p w14:paraId="6100FC28" w14:textId="77777777" w:rsidR="00876F80" w:rsidRDefault="00876F80" w:rsidP="006075D6">
            <w:pPr>
              <w:rPr>
                <w:rFonts w:ascii="Times New Roman" w:eastAsia="Times New Roman" w:hAnsi="Times New Roman" w:cs="Times New Roman"/>
                <w:sz w:val="24"/>
                <w:szCs w:val="24"/>
              </w:rPr>
            </w:pPr>
          </w:p>
          <w:p w14:paraId="7DD672FA" w14:textId="77777777" w:rsidR="00876F80" w:rsidRDefault="00876F80" w:rsidP="006075D6">
            <w:pPr>
              <w:rPr>
                <w:rFonts w:ascii="Times New Roman" w:eastAsia="Times New Roman" w:hAnsi="Times New Roman" w:cs="Times New Roman"/>
                <w:sz w:val="24"/>
                <w:szCs w:val="24"/>
              </w:rPr>
            </w:pPr>
          </w:p>
          <w:p w14:paraId="2705E8F8" w14:textId="77777777" w:rsidR="00876F80" w:rsidRDefault="00876F80" w:rsidP="006075D6">
            <w:pPr>
              <w:rPr>
                <w:rFonts w:ascii="Times New Roman" w:eastAsia="Times New Roman" w:hAnsi="Times New Roman" w:cs="Times New Roman"/>
                <w:sz w:val="24"/>
                <w:szCs w:val="24"/>
              </w:rPr>
            </w:pPr>
          </w:p>
          <w:p w14:paraId="28C72738" w14:textId="77777777" w:rsidR="00876F80" w:rsidRDefault="00876F80" w:rsidP="006075D6">
            <w:pPr>
              <w:rPr>
                <w:rFonts w:ascii="Times New Roman" w:eastAsia="Times New Roman" w:hAnsi="Times New Roman" w:cs="Times New Roman"/>
                <w:sz w:val="24"/>
                <w:szCs w:val="24"/>
              </w:rPr>
            </w:pPr>
          </w:p>
          <w:p w14:paraId="7B3860DD" w14:textId="77777777" w:rsidR="00876F80" w:rsidRDefault="00876F80" w:rsidP="006075D6">
            <w:pPr>
              <w:rPr>
                <w:rFonts w:ascii="Times New Roman" w:eastAsia="Times New Roman" w:hAnsi="Times New Roman" w:cs="Times New Roman"/>
                <w:sz w:val="24"/>
                <w:szCs w:val="24"/>
              </w:rPr>
            </w:pPr>
          </w:p>
          <w:p w14:paraId="3CE8F01A" w14:textId="77777777" w:rsidR="00876F80" w:rsidRDefault="00876F80" w:rsidP="006075D6">
            <w:pPr>
              <w:rPr>
                <w:rFonts w:ascii="Times New Roman" w:eastAsia="Times New Roman" w:hAnsi="Times New Roman" w:cs="Times New Roman"/>
                <w:sz w:val="24"/>
                <w:szCs w:val="24"/>
              </w:rPr>
            </w:pPr>
          </w:p>
          <w:p w14:paraId="4F4FEBFD" w14:textId="77777777" w:rsidR="00652700" w:rsidRDefault="00652700" w:rsidP="006075D6">
            <w:pPr>
              <w:rPr>
                <w:rFonts w:ascii="Times New Roman" w:eastAsia="Times New Roman" w:hAnsi="Times New Roman" w:cs="Times New Roman"/>
                <w:sz w:val="24"/>
                <w:szCs w:val="24"/>
              </w:rPr>
            </w:pPr>
          </w:p>
          <w:p w14:paraId="481D1AE2" w14:textId="77777777" w:rsidR="00876F80" w:rsidRDefault="00876F80" w:rsidP="006075D6">
            <w:pPr>
              <w:rPr>
                <w:rFonts w:ascii="Times New Roman" w:eastAsia="Times New Roman" w:hAnsi="Times New Roman" w:cs="Times New Roman"/>
                <w:sz w:val="24"/>
                <w:szCs w:val="24"/>
              </w:rPr>
            </w:pPr>
          </w:p>
          <w:p w14:paraId="1F9D1F01" w14:textId="77777777" w:rsidR="00876F80" w:rsidRDefault="00876F80" w:rsidP="006075D6">
            <w:pPr>
              <w:rPr>
                <w:rFonts w:ascii="Times New Roman" w:eastAsia="Times New Roman" w:hAnsi="Times New Roman" w:cs="Times New Roman"/>
                <w:sz w:val="24"/>
                <w:szCs w:val="24"/>
              </w:rPr>
            </w:pPr>
          </w:p>
          <w:p w14:paraId="69BB271A" w14:textId="77777777" w:rsidR="00876F80" w:rsidRDefault="00876F80" w:rsidP="006075D6">
            <w:pPr>
              <w:rPr>
                <w:rFonts w:ascii="Times New Roman" w:eastAsia="Times New Roman" w:hAnsi="Times New Roman" w:cs="Times New Roman"/>
                <w:sz w:val="24"/>
                <w:szCs w:val="24"/>
              </w:rPr>
            </w:pPr>
          </w:p>
          <w:p w14:paraId="4BD8040F" w14:textId="77777777" w:rsidR="00876F80" w:rsidRDefault="00876F80" w:rsidP="006075D6">
            <w:pPr>
              <w:rPr>
                <w:rFonts w:ascii="Times New Roman" w:eastAsia="Times New Roman" w:hAnsi="Times New Roman" w:cs="Times New Roman"/>
                <w:sz w:val="24"/>
                <w:szCs w:val="24"/>
              </w:rPr>
            </w:pPr>
          </w:p>
          <w:p w14:paraId="392097B4" w14:textId="77777777" w:rsidR="00876F80" w:rsidRDefault="00876F80" w:rsidP="006075D6">
            <w:pPr>
              <w:rPr>
                <w:rFonts w:ascii="Times New Roman" w:eastAsia="Times New Roman" w:hAnsi="Times New Roman" w:cs="Times New Roman"/>
                <w:sz w:val="24"/>
                <w:szCs w:val="24"/>
              </w:rPr>
            </w:pPr>
          </w:p>
          <w:p w14:paraId="3268AF94" w14:textId="77777777" w:rsidR="00876F80" w:rsidRDefault="00876F80" w:rsidP="006075D6">
            <w:pPr>
              <w:rPr>
                <w:rFonts w:ascii="Times New Roman" w:eastAsia="Times New Roman" w:hAnsi="Times New Roman" w:cs="Times New Roman"/>
                <w:sz w:val="24"/>
                <w:szCs w:val="24"/>
              </w:rPr>
            </w:pPr>
          </w:p>
          <w:p w14:paraId="75249CC6" w14:textId="77777777" w:rsidR="00876F80" w:rsidRDefault="00876F80" w:rsidP="006075D6">
            <w:pPr>
              <w:rPr>
                <w:rFonts w:ascii="Times New Roman" w:eastAsia="Times New Roman" w:hAnsi="Times New Roman" w:cs="Times New Roman"/>
                <w:sz w:val="24"/>
                <w:szCs w:val="24"/>
              </w:rPr>
            </w:pPr>
          </w:p>
          <w:p w14:paraId="189F5A3C" w14:textId="77777777" w:rsidR="00876F80" w:rsidRDefault="00876F80" w:rsidP="006075D6">
            <w:pPr>
              <w:rPr>
                <w:rFonts w:ascii="Times New Roman" w:eastAsia="Times New Roman" w:hAnsi="Times New Roman" w:cs="Times New Roman"/>
                <w:sz w:val="24"/>
                <w:szCs w:val="24"/>
              </w:rPr>
            </w:pPr>
          </w:p>
          <w:p w14:paraId="34555E7A" w14:textId="77777777" w:rsidR="00876F80" w:rsidRDefault="00876F80" w:rsidP="006075D6">
            <w:pPr>
              <w:rPr>
                <w:rFonts w:ascii="Times New Roman" w:eastAsia="Times New Roman" w:hAnsi="Times New Roman" w:cs="Times New Roman"/>
                <w:sz w:val="24"/>
                <w:szCs w:val="24"/>
              </w:rPr>
            </w:pPr>
          </w:p>
          <w:p w14:paraId="4A164E61" w14:textId="77777777" w:rsidR="00876F80" w:rsidRDefault="00876F80" w:rsidP="006075D6">
            <w:pPr>
              <w:rPr>
                <w:rFonts w:ascii="Times New Roman" w:eastAsia="Times New Roman" w:hAnsi="Times New Roman" w:cs="Times New Roman"/>
                <w:sz w:val="24"/>
                <w:szCs w:val="24"/>
              </w:rPr>
            </w:pPr>
          </w:p>
          <w:p w14:paraId="54C9B3D5" w14:textId="77777777" w:rsidR="00876F80" w:rsidRDefault="00876F80" w:rsidP="006075D6">
            <w:pPr>
              <w:rPr>
                <w:rFonts w:ascii="Times New Roman" w:eastAsia="Times New Roman" w:hAnsi="Times New Roman" w:cs="Times New Roman"/>
                <w:sz w:val="24"/>
                <w:szCs w:val="24"/>
              </w:rPr>
            </w:pPr>
          </w:p>
          <w:p w14:paraId="5904CEFD" w14:textId="77777777" w:rsidR="00876F80" w:rsidRDefault="00876F80" w:rsidP="006075D6">
            <w:pPr>
              <w:rPr>
                <w:rFonts w:ascii="Times New Roman" w:eastAsia="Times New Roman" w:hAnsi="Times New Roman" w:cs="Times New Roman"/>
                <w:sz w:val="24"/>
                <w:szCs w:val="24"/>
              </w:rPr>
            </w:pPr>
          </w:p>
          <w:p w14:paraId="2885AD3B" w14:textId="77777777" w:rsidR="00876F80" w:rsidRPr="0023285C" w:rsidRDefault="00876F80" w:rsidP="006075D6">
            <w:pPr>
              <w:rPr>
                <w:rFonts w:ascii="Times New Roman" w:eastAsia="Times New Roman" w:hAnsi="Times New Roman" w:cs="Times New Roman"/>
                <w:sz w:val="24"/>
                <w:szCs w:val="24"/>
              </w:rPr>
            </w:pPr>
          </w:p>
        </w:tc>
        <w:tc>
          <w:tcPr>
            <w:tcW w:w="6662" w:type="dxa"/>
          </w:tcPr>
          <w:p w14:paraId="2B538ACC" w14:textId="77777777" w:rsidR="004A7CE7" w:rsidRPr="004A7CE7" w:rsidRDefault="004A7CE7" w:rsidP="004A7CE7">
            <w:pPr>
              <w:widowControl w:val="0"/>
              <w:autoSpaceDE w:val="0"/>
              <w:autoSpaceDN w:val="0"/>
              <w:adjustRightInd w:val="0"/>
              <w:jc w:val="both"/>
              <w:rPr>
                <w:rFonts w:ascii="Times New Roman CYR" w:eastAsia="Times New Roman" w:hAnsi="Times New Roman CYR" w:cs="Times New Roman CYR"/>
                <w:sz w:val="24"/>
                <w:szCs w:val="24"/>
              </w:rPr>
            </w:pPr>
            <w:r w:rsidRPr="004A7CE7">
              <w:rPr>
                <w:rFonts w:ascii="Times New Roman CYR" w:eastAsia="Times New Roman" w:hAnsi="Times New Roman CYR" w:cs="Times New Roman CY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3F009032" w14:textId="77777777" w:rsidR="004A7CE7" w:rsidRPr="004A7CE7" w:rsidRDefault="004A7CE7" w:rsidP="004A7CE7">
            <w:pPr>
              <w:widowControl w:val="0"/>
              <w:autoSpaceDE w:val="0"/>
              <w:autoSpaceDN w:val="0"/>
              <w:adjustRightInd w:val="0"/>
              <w:jc w:val="both"/>
              <w:rPr>
                <w:rFonts w:ascii="Times New Roman CYR" w:eastAsia="Times New Roman" w:hAnsi="Times New Roman CYR" w:cs="Times New Roman CYR"/>
                <w:sz w:val="24"/>
                <w:szCs w:val="24"/>
              </w:rPr>
            </w:pPr>
            <w:r w:rsidRPr="004A7CE7">
              <w:rPr>
                <w:rFonts w:ascii="Times New Roman CYR" w:eastAsia="Times New Roman" w:hAnsi="Times New Roman CYR" w:cs="Times New Roman CY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13A8B113" w14:textId="77777777" w:rsidR="004A7CE7" w:rsidRPr="004A7CE7" w:rsidRDefault="004A7CE7" w:rsidP="004A7CE7">
            <w:pPr>
              <w:widowControl w:val="0"/>
              <w:autoSpaceDE w:val="0"/>
              <w:autoSpaceDN w:val="0"/>
              <w:adjustRightInd w:val="0"/>
              <w:jc w:val="both"/>
              <w:rPr>
                <w:rFonts w:ascii="Times New Roman CYR" w:eastAsia="Times New Roman" w:hAnsi="Times New Roman CYR" w:cs="Times New Roman CYR"/>
                <w:sz w:val="24"/>
                <w:szCs w:val="24"/>
              </w:rPr>
            </w:pPr>
            <w:r w:rsidRPr="004A7CE7">
              <w:rPr>
                <w:rFonts w:ascii="Times New Roman CYR" w:eastAsia="Times New Roman" w:hAnsi="Times New Roman CYR" w:cs="Times New Roman CY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499DD063" w14:textId="77777777" w:rsidR="004A7CE7" w:rsidRPr="004A7CE7" w:rsidRDefault="004A7CE7" w:rsidP="004A7CE7">
            <w:pPr>
              <w:widowControl w:val="0"/>
              <w:autoSpaceDE w:val="0"/>
              <w:autoSpaceDN w:val="0"/>
              <w:adjustRightInd w:val="0"/>
              <w:jc w:val="both"/>
              <w:rPr>
                <w:rFonts w:ascii="Times New Roman CYR" w:eastAsia="Times New Roman" w:hAnsi="Times New Roman CYR" w:cs="Times New Roman CYR"/>
                <w:sz w:val="24"/>
                <w:szCs w:val="24"/>
              </w:rPr>
            </w:pPr>
            <w:r w:rsidRPr="004A7CE7">
              <w:rPr>
                <w:rFonts w:ascii="Times New Roman CYR" w:eastAsia="Times New Roman" w:hAnsi="Times New Roman CYR" w:cs="Times New Roman CY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46503F6E" w14:textId="77777777" w:rsidR="00652700" w:rsidRPr="004A7CE7" w:rsidRDefault="004A7CE7" w:rsidP="004A7CE7">
            <w:pPr>
              <w:widowControl w:val="0"/>
              <w:autoSpaceDE w:val="0"/>
              <w:autoSpaceDN w:val="0"/>
              <w:adjustRightInd w:val="0"/>
              <w:jc w:val="both"/>
              <w:rPr>
                <w:rFonts w:ascii="Times New Roman CYR" w:eastAsia="Times New Roman" w:hAnsi="Times New Roman CYR" w:cs="Times New Roman CYR"/>
                <w:sz w:val="24"/>
                <w:szCs w:val="24"/>
              </w:rPr>
            </w:pPr>
            <w:r w:rsidRPr="004A7CE7">
              <w:rPr>
                <w:rFonts w:ascii="Times New Roman CYR" w:eastAsia="Times New Roman" w:hAnsi="Times New Roman CYR" w:cs="Times New Roman CY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1701" w:type="dxa"/>
          </w:tcPr>
          <w:p w14:paraId="0F9E3428" w14:textId="77777777" w:rsidR="00C57527" w:rsidRPr="005731A3" w:rsidRDefault="00C55BB0" w:rsidP="00C55BB0">
            <w:pPr>
              <w:rPr>
                <w:rFonts w:ascii="Times New Roman" w:eastAsia="Times New Roman" w:hAnsi="Times New Roman" w:cs="Times New Roman"/>
                <w:sz w:val="20"/>
                <w:szCs w:val="20"/>
              </w:rPr>
            </w:pPr>
            <w:r w:rsidRPr="005731A3">
              <w:rPr>
                <w:rFonts w:ascii="Times New Roman" w:eastAsia="Times New Roman" w:hAnsi="Times New Roman" w:cs="Times New Roman"/>
                <w:sz w:val="20"/>
                <w:szCs w:val="20"/>
              </w:rPr>
              <w:t>Приказ Министерства просвещения Российской Федерации от 25.11.2022 №1028 «Об утверждении федеральной образователь</w:t>
            </w:r>
          </w:p>
          <w:p w14:paraId="4343AA2A" w14:textId="77777777" w:rsidR="00C55BB0" w:rsidRPr="005731A3" w:rsidRDefault="00C55BB0" w:rsidP="00C55BB0">
            <w:pPr>
              <w:rPr>
                <w:rFonts w:ascii="Times New Roman" w:eastAsia="Times New Roman" w:hAnsi="Times New Roman" w:cs="Times New Roman"/>
                <w:sz w:val="20"/>
                <w:szCs w:val="20"/>
              </w:rPr>
            </w:pPr>
            <w:r w:rsidRPr="005731A3">
              <w:rPr>
                <w:rFonts w:ascii="Times New Roman" w:eastAsia="Times New Roman" w:hAnsi="Times New Roman" w:cs="Times New Roman"/>
                <w:sz w:val="20"/>
                <w:szCs w:val="20"/>
              </w:rPr>
              <w:t>ной  программы дошкольного образования».</w:t>
            </w:r>
          </w:p>
          <w:p w14:paraId="15E3D99D" w14:textId="77777777" w:rsidR="005731A3" w:rsidRPr="005731A3" w:rsidRDefault="00C55BB0" w:rsidP="005731A3">
            <w:pPr>
              <w:tabs>
                <w:tab w:val="left" w:pos="568"/>
              </w:tabs>
              <w:ind w:right="93"/>
              <w:rPr>
                <w:rFonts w:ascii="Times New Roman" w:eastAsia="Times New Roman" w:hAnsi="Times New Roman" w:cs="Times New Roman"/>
                <w:sz w:val="20"/>
                <w:szCs w:val="20"/>
                <w:lang w:eastAsia="en-US"/>
              </w:rPr>
            </w:pPr>
            <w:r w:rsidRPr="005731A3">
              <w:rPr>
                <w:rFonts w:ascii="Times New Roman" w:eastAsia="Times New Roman" w:hAnsi="Times New Roman" w:cs="Times New Roman"/>
                <w:sz w:val="20"/>
                <w:szCs w:val="20"/>
              </w:rPr>
              <w:t>Текст:электронный // Официальный интернет-портал правовой информации : (сайт).-</w:t>
            </w:r>
            <w:r w:rsidRPr="005731A3">
              <w:rPr>
                <w:rFonts w:ascii="Times New Roman" w:eastAsia="Times New Roman" w:hAnsi="Times New Roman" w:cs="Times New Roman"/>
                <w:sz w:val="20"/>
                <w:szCs w:val="20"/>
                <w:lang w:val="en-US"/>
              </w:rPr>
              <w:t>URL</w:t>
            </w:r>
            <w:r w:rsidRPr="005731A3">
              <w:rPr>
                <w:rFonts w:ascii="Times New Roman" w:eastAsia="Times New Roman" w:hAnsi="Times New Roman" w:cs="Times New Roman"/>
                <w:sz w:val="20"/>
                <w:szCs w:val="20"/>
              </w:rPr>
              <w:t>:</w:t>
            </w:r>
            <w:r w:rsidRPr="005731A3">
              <w:rPr>
                <w:rFonts w:ascii="Times New Roman" w:eastAsiaTheme="minorHAnsi" w:hAnsi="Times New Roman" w:cs="Times New Roman"/>
                <w:sz w:val="20"/>
                <w:szCs w:val="20"/>
                <w:lang w:eastAsia="en-US"/>
              </w:rPr>
              <w:t xml:space="preserve"> </w:t>
            </w:r>
            <w:hyperlink r:id="rId10">
              <w:r w:rsidR="005731A3" w:rsidRPr="005731A3">
                <w:rPr>
                  <w:rFonts w:ascii="Times New Roman" w:eastAsia="Times New Roman" w:hAnsi="Times New Roman" w:cs="Times New Roman"/>
                  <w:color w:val="0462C1"/>
                  <w:sz w:val="20"/>
                  <w:szCs w:val="20"/>
                  <w:u w:val="single" w:color="0462C1"/>
                  <w:lang w:eastAsia="en-US"/>
                </w:rPr>
                <w:t>http://publicatio</w:t>
              </w:r>
            </w:hyperlink>
            <w:hyperlink r:id="rId11">
              <w:r w:rsidR="005731A3" w:rsidRPr="005731A3">
                <w:rPr>
                  <w:rFonts w:ascii="Times New Roman" w:eastAsia="Times New Roman" w:hAnsi="Times New Roman" w:cs="Times New Roman"/>
                  <w:color w:val="0462C1"/>
                  <w:sz w:val="20"/>
                  <w:szCs w:val="20"/>
                  <w:u w:val="single" w:color="0462C1"/>
                  <w:lang w:eastAsia="en-US"/>
                </w:rPr>
                <w:t>n.pravo.gov.ru/</w:t>
              </w:r>
            </w:hyperlink>
            <w:hyperlink r:id="rId12">
              <w:r w:rsidR="005731A3" w:rsidRPr="005731A3">
                <w:rPr>
                  <w:rFonts w:ascii="Times New Roman" w:eastAsia="Times New Roman" w:hAnsi="Times New Roman" w:cs="Times New Roman"/>
                  <w:color w:val="0462C1"/>
                  <w:sz w:val="20"/>
                  <w:szCs w:val="20"/>
                  <w:u w:val="single" w:color="0462C1"/>
                  <w:lang w:eastAsia="en-US"/>
                </w:rPr>
                <w:t>Document/View</w:t>
              </w:r>
            </w:hyperlink>
          </w:p>
          <w:p w14:paraId="61201308" w14:textId="77777777" w:rsidR="005731A3" w:rsidRPr="005731A3" w:rsidRDefault="00512C85" w:rsidP="005731A3">
            <w:pPr>
              <w:widowControl w:val="0"/>
              <w:autoSpaceDE w:val="0"/>
              <w:autoSpaceDN w:val="0"/>
              <w:rPr>
                <w:rFonts w:ascii="Times New Roman" w:eastAsia="Times New Roman" w:hAnsi="Times New Roman" w:cs="Times New Roman"/>
                <w:sz w:val="20"/>
                <w:szCs w:val="20"/>
                <w:lang w:eastAsia="en-US"/>
              </w:rPr>
            </w:pPr>
            <w:hyperlink r:id="rId13">
              <w:r w:rsidR="005731A3" w:rsidRPr="005731A3">
                <w:rPr>
                  <w:rFonts w:ascii="Times New Roman" w:eastAsia="Times New Roman" w:hAnsi="Times New Roman" w:cs="Times New Roman"/>
                  <w:color w:val="0462C1"/>
                  <w:sz w:val="20"/>
                  <w:szCs w:val="20"/>
                  <w:u w:val="single" w:color="0462C1"/>
                  <w:lang w:eastAsia="en-US"/>
                </w:rPr>
                <w:t>/000120221228</w:t>
              </w:r>
            </w:hyperlink>
          </w:p>
          <w:p w14:paraId="2687002F" w14:textId="77777777" w:rsidR="005731A3" w:rsidRPr="005731A3" w:rsidRDefault="00512C85" w:rsidP="005731A3">
            <w:pPr>
              <w:widowControl w:val="0"/>
              <w:autoSpaceDE w:val="0"/>
              <w:autoSpaceDN w:val="0"/>
              <w:rPr>
                <w:rFonts w:ascii="Times New Roman" w:eastAsia="Times New Roman" w:hAnsi="Times New Roman" w:cs="Times New Roman"/>
                <w:sz w:val="20"/>
                <w:szCs w:val="20"/>
                <w:lang w:eastAsia="en-US"/>
              </w:rPr>
            </w:pPr>
            <w:hyperlink r:id="rId14">
              <w:r w:rsidR="005731A3" w:rsidRPr="005731A3">
                <w:rPr>
                  <w:rFonts w:ascii="Times New Roman" w:eastAsia="Times New Roman" w:hAnsi="Times New Roman" w:cs="Times New Roman"/>
                  <w:color w:val="0462C1"/>
                  <w:sz w:val="20"/>
                  <w:szCs w:val="20"/>
                  <w:u w:val="single" w:color="0462C1"/>
                  <w:lang w:eastAsia="en-US"/>
                </w:rPr>
                <w:t>0044?index=22</w:t>
              </w:r>
            </w:hyperlink>
          </w:p>
          <w:p w14:paraId="241EE298" w14:textId="77777777" w:rsidR="00096C35" w:rsidRPr="005731A3" w:rsidRDefault="005731A3" w:rsidP="005731A3">
            <w:pPr>
              <w:tabs>
                <w:tab w:val="left" w:pos="1924"/>
              </w:tabs>
              <w:ind w:right="93"/>
              <w:jc w:val="both"/>
              <w:rPr>
                <w:rFonts w:ascii="Times New Roman" w:eastAsia="Times New Roman" w:hAnsi="Times New Roman" w:cs="Times New Roman"/>
                <w:sz w:val="20"/>
                <w:szCs w:val="20"/>
                <w:lang w:eastAsia="en-US"/>
              </w:rPr>
            </w:pPr>
            <w:r w:rsidRPr="005731A3">
              <w:rPr>
                <w:rFonts w:ascii="Times New Roman" w:eastAsia="Times New Roman" w:hAnsi="Times New Roman" w:cs="Times New Roman"/>
                <w:sz w:val="20"/>
                <w:szCs w:val="20"/>
                <w:lang w:val="en-US" w:eastAsia="en-US"/>
              </w:rPr>
              <w:t>–</w:t>
            </w:r>
            <w:r w:rsidRPr="005731A3">
              <w:rPr>
                <w:rFonts w:ascii="Times New Roman" w:eastAsia="Times New Roman" w:hAnsi="Times New Roman" w:cs="Times New Roman"/>
                <w:spacing w:val="29"/>
                <w:sz w:val="20"/>
                <w:szCs w:val="20"/>
                <w:lang w:val="en-US" w:eastAsia="en-US"/>
              </w:rPr>
              <w:t xml:space="preserve"> </w:t>
            </w:r>
            <w:r w:rsidRPr="005731A3">
              <w:rPr>
                <w:rFonts w:ascii="Times New Roman" w:eastAsia="Times New Roman" w:hAnsi="Times New Roman" w:cs="Times New Roman"/>
                <w:sz w:val="20"/>
                <w:szCs w:val="20"/>
                <w:lang w:eastAsia="en-US"/>
              </w:rPr>
              <w:t>п</w:t>
            </w:r>
            <w:r w:rsidRPr="005731A3">
              <w:rPr>
                <w:rFonts w:ascii="Times New Roman" w:eastAsia="Times New Roman" w:hAnsi="Times New Roman" w:cs="Times New Roman"/>
                <w:sz w:val="20"/>
                <w:szCs w:val="20"/>
                <w:lang w:val="en-US" w:eastAsia="en-US"/>
              </w:rPr>
              <w:t>.</w:t>
            </w:r>
            <w:r w:rsidRPr="005731A3">
              <w:rPr>
                <w:rFonts w:ascii="Times New Roman" w:eastAsia="Times New Roman" w:hAnsi="Times New Roman" w:cs="Times New Roman"/>
                <w:spacing w:val="29"/>
                <w:sz w:val="20"/>
                <w:szCs w:val="20"/>
                <w:lang w:val="en-US" w:eastAsia="en-US"/>
              </w:rPr>
              <w:t xml:space="preserve"> </w:t>
            </w:r>
            <w:r w:rsidRPr="005731A3">
              <w:rPr>
                <w:rFonts w:ascii="Times New Roman" w:eastAsia="Times New Roman" w:hAnsi="Times New Roman" w:cs="Times New Roman"/>
                <w:sz w:val="20"/>
                <w:szCs w:val="20"/>
                <w:lang w:val="en-US" w:eastAsia="en-US"/>
              </w:rPr>
              <w:t>18.2</w:t>
            </w:r>
            <w:r w:rsidRPr="005731A3">
              <w:rPr>
                <w:rFonts w:ascii="Times New Roman" w:eastAsia="Times New Roman" w:hAnsi="Times New Roman" w:cs="Times New Roman"/>
                <w:spacing w:val="30"/>
                <w:sz w:val="20"/>
                <w:szCs w:val="20"/>
                <w:lang w:val="en-US" w:eastAsia="en-US"/>
              </w:rPr>
              <w:t xml:space="preserve"> </w:t>
            </w:r>
            <w:r w:rsidRPr="005731A3">
              <w:rPr>
                <w:rFonts w:ascii="Times New Roman" w:eastAsia="Times New Roman" w:hAnsi="Times New Roman" w:cs="Times New Roman"/>
                <w:sz w:val="20"/>
                <w:szCs w:val="20"/>
                <w:lang w:val="en-US" w:eastAsia="en-US"/>
              </w:rPr>
              <w:t>–</w:t>
            </w:r>
            <w:r w:rsidRPr="005731A3">
              <w:rPr>
                <w:rFonts w:ascii="Times New Roman" w:eastAsia="Times New Roman" w:hAnsi="Times New Roman" w:cs="Times New Roman"/>
                <w:spacing w:val="32"/>
                <w:sz w:val="20"/>
                <w:szCs w:val="20"/>
                <w:lang w:val="en-US" w:eastAsia="en-US"/>
              </w:rPr>
              <w:t xml:space="preserve"> </w:t>
            </w:r>
            <w:r w:rsidRPr="005731A3">
              <w:rPr>
                <w:rFonts w:ascii="Times New Roman" w:eastAsia="Times New Roman" w:hAnsi="Times New Roman" w:cs="Times New Roman"/>
                <w:sz w:val="20"/>
                <w:szCs w:val="20"/>
                <w:lang w:eastAsia="en-US"/>
              </w:rPr>
              <w:t>стр</w:t>
            </w:r>
            <w:r w:rsidRPr="005731A3">
              <w:rPr>
                <w:rFonts w:ascii="Times New Roman" w:eastAsia="Times New Roman" w:hAnsi="Times New Roman" w:cs="Times New Roman"/>
                <w:sz w:val="20"/>
                <w:szCs w:val="20"/>
                <w:lang w:val="en-US" w:eastAsia="en-US"/>
              </w:rPr>
              <w:t>.</w:t>
            </w:r>
            <w:r w:rsidRPr="005731A3">
              <w:rPr>
                <w:rFonts w:ascii="Times New Roman" w:eastAsia="Times New Roman" w:hAnsi="Times New Roman" w:cs="Times New Roman"/>
                <w:spacing w:val="-57"/>
                <w:sz w:val="20"/>
                <w:szCs w:val="20"/>
                <w:lang w:val="en-US" w:eastAsia="en-US"/>
              </w:rPr>
              <w:t xml:space="preserve"> </w:t>
            </w:r>
            <w:r w:rsidRPr="005731A3">
              <w:rPr>
                <w:rFonts w:ascii="Times New Roman" w:eastAsia="Times New Roman" w:hAnsi="Times New Roman" w:cs="Times New Roman"/>
                <w:sz w:val="20"/>
                <w:szCs w:val="20"/>
                <w:lang w:val="en-US" w:eastAsia="en-US"/>
              </w:rPr>
              <w:t>21</w:t>
            </w:r>
          </w:p>
          <w:p w14:paraId="4FE79AB0" w14:textId="77777777" w:rsidR="00C55BB0" w:rsidRPr="005731A3" w:rsidRDefault="00C55BB0" w:rsidP="00C55BB0">
            <w:pPr>
              <w:rPr>
                <w:rFonts w:ascii="Times New Roman" w:eastAsiaTheme="minorHAnsi" w:hAnsi="Times New Roman" w:cs="Times New Roman"/>
                <w:b/>
                <w:bCs/>
                <w:color w:val="000080"/>
                <w:sz w:val="20"/>
                <w:szCs w:val="20"/>
                <w:u w:val="single"/>
                <w:bdr w:val="none" w:sz="0" w:space="0" w:color="auto" w:frame="1"/>
                <w:shd w:val="clear" w:color="auto" w:fill="FFFFFF"/>
                <w:lang w:eastAsia="en-US"/>
              </w:rPr>
            </w:pPr>
          </w:p>
          <w:p w14:paraId="6C3ECDE2" w14:textId="77777777" w:rsidR="002D33BC" w:rsidRPr="005731A3" w:rsidRDefault="002D33BC" w:rsidP="00C55BB0">
            <w:pPr>
              <w:rPr>
                <w:rFonts w:ascii="Times New Roman" w:eastAsia="Times New Roman" w:hAnsi="Times New Roman" w:cs="Times New Roman"/>
                <w:sz w:val="20"/>
                <w:szCs w:val="20"/>
              </w:rPr>
            </w:pPr>
          </w:p>
        </w:tc>
      </w:tr>
      <w:tr w:rsidR="004A7CE7" w:rsidRPr="005731A3" w14:paraId="395C00CD" w14:textId="77777777" w:rsidTr="005A4262">
        <w:trPr>
          <w:trHeight w:val="2638"/>
        </w:trPr>
        <w:tc>
          <w:tcPr>
            <w:tcW w:w="1702" w:type="dxa"/>
          </w:tcPr>
          <w:p w14:paraId="3ABBB69E" w14:textId="77777777" w:rsidR="004A7CE7" w:rsidRDefault="004A7CE7" w:rsidP="004A7CE7">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От  2 лет до 3 лет</w:t>
            </w:r>
          </w:p>
          <w:p w14:paraId="4E59967A" w14:textId="77777777" w:rsidR="004A7CE7" w:rsidRDefault="004A7CE7" w:rsidP="004A7CE7">
            <w:pPr>
              <w:rPr>
                <w:rFonts w:ascii="Times New Roman" w:eastAsia="Times New Roman" w:hAnsi="Times New Roman" w:cs="Times New Roman"/>
                <w:sz w:val="24"/>
                <w:szCs w:val="24"/>
              </w:rPr>
            </w:pPr>
          </w:p>
          <w:p w14:paraId="5DEEA04F" w14:textId="77777777" w:rsidR="004A7CE7" w:rsidRDefault="004A7CE7" w:rsidP="004A7CE7">
            <w:pPr>
              <w:rPr>
                <w:rFonts w:ascii="Times New Roman" w:eastAsia="Times New Roman" w:hAnsi="Times New Roman" w:cs="Times New Roman"/>
                <w:sz w:val="24"/>
                <w:szCs w:val="24"/>
              </w:rPr>
            </w:pPr>
          </w:p>
          <w:p w14:paraId="2688D64F" w14:textId="77777777" w:rsidR="004A7CE7" w:rsidRDefault="004A7CE7" w:rsidP="004A7CE7">
            <w:pPr>
              <w:rPr>
                <w:rFonts w:ascii="Times New Roman" w:eastAsia="Times New Roman" w:hAnsi="Times New Roman" w:cs="Times New Roman"/>
                <w:sz w:val="24"/>
                <w:szCs w:val="24"/>
              </w:rPr>
            </w:pPr>
          </w:p>
          <w:p w14:paraId="6A9265D8" w14:textId="77777777" w:rsidR="004A7CE7" w:rsidRDefault="004A7CE7" w:rsidP="004A7CE7">
            <w:pPr>
              <w:rPr>
                <w:rFonts w:ascii="Times New Roman" w:eastAsia="Times New Roman" w:hAnsi="Times New Roman" w:cs="Times New Roman"/>
                <w:sz w:val="24"/>
                <w:szCs w:val="24"/>
              </w:rPr>
            </w:pPr>
          </w:p>
          <w:p w14:paraId="0D5A04CF" w14:textId="77777777" w:rsidR="004A7CE7" w:rsidRDefault="004A7CE7" w:rsidP="004A7CE7">
            <w:pPr>
              <w:rPr>
                <w:rFonts w:ascii="Times New Roman" w:eastAsia="Times New Roman" w:hAnsi="Times New Roman" w:cs="Times New Roman"/>
                <w:sz w:val="24"/>
                <w:szCs w:val="24"/>
              </w:rPr>
            </w:pPr>
          </w:p>
          <w:p w14:paraId="51773DE8" w14:textId="77777777" w:rsidR="004A7CE7" w:rsidRDefault="004A7CE7" w:rsidP="004A7CE7">
            <w:pPr>
              <w:rPr>
                <w:rFonts w:ascii="Times New Roman" w:eastAsia="Times New Roman" w:hAnsi="Times New Roman" w:cs="Times New Roman"/>
                <w:sz w:val="24"/>
                <w:szCs w:val="24"/>
              </w:rPr>
            </w:pPr>
          </w:p>
          <w:p w14:paraId="668EDCC6" w14:textId="77777777" w:rsidR="004A7CE7" w:rsidRDefault="004A7CE7" w:rsidP="006075D6">
            <w:pPr>
              <w:rPr>
                <w:rFonts w:ascii="Times New Roman" w:eastAsia="Times New Roman" w:hAnsi="Times New Roman" w:cs="Times New Roman"/>
                <w:sz w:val="24"/>
                <w:szCs w:val="24"/>
              </w:rPr>
            </w:pPr>
          </w:p>
        </w:tc>
        <w:tc>
          <w:tcPr>
            <w:tcW w:w="6662" w:type="dxa"/>
          </w:tcPr>
          <w:p w14:paraId="11B87C90" w14:textId="77777777" w:rsidR="004A7CE7" w:rsidRDefault="004A7CE7" w:rsidP="004A7CE7">
            <w:pPr>
              <w:widowControl w:val="0"/>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r>
              <w:rPr>
                <w:rFonts w:ascii="Times New Roman" w:eastAsia="Times New Roman" w:hAnsi="Times New Roman" w:cs="Times New Roman"/>
                <w:color w:val="000000"/>
                <w:sz w:val="24"/>
                <w:szCs w:val="24"/>
              </w:rPr>
              <w:t>.</w:t>
            </w:r>
          </w:p>
          <w:p w14:paraId="6D8F519D" w14:textId="77777777" w:rsidR="004A7CE7" w:rsidRPr="004A7CE7" w:rsidRDefault="004A7CE7" w:rsidP="004A7CE7">
            <w:pPr>
              <w:ind w:right="20"/>
              <w:jc w:val="both"/>
              <w:rPr>
                <w:rFonts w:ascii="Times New Roman CYR" w:eastAsia="Times New Roman" w:hAnsi="Times New Roman CYR" w:cs="Times New Roman CYR"/>
                <w:sz w:val="24"/>
                <w:szCs w:val="24"/>
              </w:rPr>
            </w:pPr>
          </w:p>
        </w:tc>
        <w:tc>
          <w:tcPr>
            <w:tcW w:w="1701" w:type="dxa"/>
          </w:tcPr>
          <w:p w14:paraId="2E3AE1CE" w14:textId="77777777" w:rsidR="005731A3" w:rsidRPr="005731A3" w:rsidRDefault="00512C85" w:rsidP="005731A3">
            <w:pPr>
              <w:widowControl w:val="0"/>
              <w:autoSpaceDE w:val="0"/>
              <w:autoSpaceDN w:val="0"/>
              <w:ind w:left="34" w:right="122" w:firstLine="33"/>
              <w:rPr>
                <w:rFonts w:ascii="Times New Roman" w:eastAsia="Times New Roman" w:hAnsi="Times New Roman" w:cs="Times New Roman"/>
                <w:sz w:val="20"/>
                <w:szCs w:val="20"/>
                <w:lang w:eastAsia="en-US"/>
              </w:rPr>
            </w:pPr>
            <w:hyperlink r:id="rId15">
              <w:r w:rsidR="005731A3" w:rsidRPr="005731A3">
                <w:rPr>
                  <w:rFonts w:ascii="Times New Roman" w:eastAsia="Times New Roman" w:hAnsi="Times New Roman" w:cs="Times New Roman"/>
                  <w:color w:val="0462C1"/>
                  <w:sz w:val="20"/>
                  <w:szCs w:val="20"/>
                  <w:u w:val="single" w:color="0462C1"/>
                  <w:lang w:val="en-US" w:eastAsia="en-US"/>
                </w:rPr>
                <w:t>http</w:t>
              </w:r>
              <w:r w:rsidR="005731A3" w:rsidRPr="005731A3">
                <w:rPr>
                  <w:rFonts w:ascii="Times New Roman" w:eastAsia="Times New Roman" w:hAnsi="Times New Roman" w:cs="Times New Roman"/>
                  <w:color w:val="0462C1"/>
                  <w:sz w:val="20"/>
                  <w:szCs w:val="20"/>
                  <w:u w:val="single" w:color="0462C1"/>
                  <w:lang w:eastAsia="en-US"/>
                </w:rPr>
                <w:t>://</w:t>
              </w:r>
              <w:r w:rsidR="005731A3" w:rsidRPr="005731A3">
                <w:rPr>
                  <w:rFonts w:ascii="Times New Roman" w:eastAsia="Times New Roman" w:hAnsi="Times New Roman" w:cs="Times New Roman"/>
                  <w:color w:val="0462C1"/>
                  <w:sz w:val="20"/>
                  <w:szCs w:val="20"/>
                  <w:u w:val="single" w:color="0462C1"/>
                  <w:lang w:val="en-US" w:eastAsia="en-US"/>
                </w:rPr>
                <w:t>publicatio</w:t>
              </w:r>
            </w:hyperlink>
            <w:hyperlink r:id="rId16">
              <w:r w:rsidR="005731A3" w:rsidRPr="005731A3">
                <w:rPr>
                  <w:rFonts w:ascii="Times New Roman" w:eastAsia="Times New Roman" w:hAnsi="Times New Roman" w:cs="Times New Roman"/>
                  <w:color w:val="0462C1"/>
                  <w:sz w:val="20"/>
                  <w:szCs w:val="20"/>
                  <w:u w:val="single" w:color="0462C1"/>
                  <w:lang w:val="en-US" w:eastAsia="en-US"/>
                </w:rPr>
                <w:t>n</w:t>
              </w:r>
              <w:r w:rsidR="005731A3" w:rsidRPr="005731A3">
                <w:rPr>
                  <w:rFonts w:ascii="Times New Roman" w:eastAsia="Times New Roman" w:hAnsi="Times New Roman" w:cs="Times New Roman"/>
                  <w:color w:val="0462C1"/>
                  <w:sz w:val="20"/>
                  <w:szCs w:val="20"/>
                  <w:u w:val="single" w:color="0462C1"/>
                  <w:lang w:eastAsia="en-US"/>
                </w:rPr>
                <w:t>.</w:t>
              </w:r>
              <w:r w:rsidR="005731A3" w:rsidRPr="005731A3">
                <w:rPr>
                  <w:rFonts w:ascii="Times New Roman" w:eastAsia="Times New Roman" w:hAnsi="Times New Roman" w:cs="Times New Roman"/>
                  <w:color w:val="0462C1"/>
                  <w:sz w:val="20"/>
                  <w:szCs w:val="20"/>
                  <w:u w:val="single" w:color="0462C1"/>
                  <w:lang w:val="en-US" w:eastAsia="en-US"/>
                </w:rPr>
                <w:t>pravo</w:t>
              </w:r>
              <w:r w:rsidR="005731A3" w:rsidRPr="005731A3">
                <w:rPr>
                  <w:rFonts w:ascii="Times New Roman" w:eastAsia="Times New Roman" w:hAnsi="Times New Roman" w:cs="Times New Roman"/>
                  <w:color w:val="0462C1"/>
                  <w:sz w:val="20"/>
                  <w:szCs w:val="20"/>
                  <w:u w:val="single" w:color="0462C1"/>
                  <w:lang w:eastAsia="en-US"/>
                </w:rPr>
                <w:t>.</w:t>
              </w:r>
              <w:r w:rsidR="005731A3" w:rsidRPr="005731A3">
                <w:rPr>
                  <w:rFonts w:ascii="Times New Roman" w:eastAsia="Times New Roman" w:hAnsi="Times New Roman" w:cs="Times New Roman"/>
                  <w:color w:val="0462C1"/>
                  <w:sz w:val="20"/>
                  <w:szCs w:val="20"/>
                  <w:u w:val="single" w:color="0462C1"/>
                  <w:lang w:val="en-US" w:eastAsia="en-US"/>
                </w:rPr>
                <w:t>gov</w:t>
              </w:r>
              <w:r w:rsidR="005731A3" w:rsidRPr="005731A3">
                <w:rPr>
                  <w:rFonts w:ascii="Times New Roman" w:eastAsia="Times New Roman" w:hAnsi="Times New Roman" w:cs="Times New Roman"/>
                  <w:color w:val="0462C1"/>
                  <w:sz w:val="20"/>
                  <w:szCs w:val="20"/>
                  <w:u w:val="single" w:color="0462C1"/>
                  <w:lang w:eastAsia="en-US"/>
                </w:rPr>
                <w:t>.</w:t>
              </w:r>
              <w:r w:rsidR="005731A3" w:rsidRPr="005731A3">
                <w:rPr>
                  <w:rFonts w:ascii="Times New Roman" w:eastAsia="Times New Roman" w:hAnsi="Times New Roman" w:cs="Times New Roman"/>
                  <w:color w:val="0462C1"/>
                  <w:sz w:val="20"/>
                  <w:szCs w:val="20"/>
                  <w:u w:val="single" w:color="0462C1"/>
                  <w:lang w:val="en-US" w:eastAsia="en-US"/>
                </w:rPr>
                <w:t>ru</w:t>
              </w:r>
              <w:r w:rsidR="005731A3" w:rsidRPr="005731A3">
                <w:rPr>
                  <w:rFonts w:ascii="Times New Roman" w:eastAsia="Times New Roman" w:hAnsi="Times New Roman" w:cs="Times New Roman"/>
                  <w:color w:val="0462C1"/>
                  <w:sz w:val="20"/>
                  <w:szCs w:val="20"/>
                  <w:u w:val="single" w:color="0462C1"/>
                  <w:lang w:eastAsia="en-US"/>
                </w:rPr>
                <w:t>/</w:t>
              </w:r>
            </w:hyperlink>
            <w:hyperlink r:id="rId17">
              <w:r w:rsidR="005731A3" w:rsidRPr="005731A3">
                <w:rPr>
                  <w:rFonts w:ascii="Times New Roman" w:eastAsia="Times New Roman" w:hAnsi="Times New Roman" w:cs="Times New Roman"/>
                  <w:color w:val="0462C1"/>
                  <w:spacing w:val="-1"/>
                  <w:sz w:val="20"/>
                  <w:szCs w:val="20"/>
                  <w:u w:val="single" w:color="0462C1"/>
                  <w:lang w:val="en-US" w:eastAsia="en-US"/>
                </w:rPr>
                <w:t>Document</w:t>
              </w:r>
              <w:r w:rsidR="005731A3" w:rsidRPr="005731A3">
                <w:rPr>
                  <w:rFonts w:ascii="Times New Roman" w:eastAsia="Times New Roman" w:hAnsi="Times New Roman" w:cs="Times New Roman"/>
                  <w:color w:val="0462C1"/>
                  <w:spacing w:val="-1"/>
                  <w:sz w:val="20"/>
                  <w:szCs w:val="20"/>
                  <w:u w:val="single" w:color="0462C1"/>
                  <w:lang w:eastAsia="en-US"/>
                </w:rPr>
                <w:t>/</w:t>
              </w:r>
              <w:r w:rsidR="005731A3" w:rsidRPr="005731A3">
                <w:rPr>
                  <w:rFonts w:ascii="Times New Roman" w:eastAsia="Times New Roman" w:hAnsi="Times New Roman" w:cs="Times New Roman"/>
                  <w:color w:val="0462C1"/>
                  <w:spacing w:val="-1"/>
                  <w:sz w:val="20"/>
                  <w:szCs w:val="20"/>
                  <w:u w:val="single" w:color="0462C1"/>
                  <w:lang w:val="en-US" w:eastAsia="en-US"/>
                </w:rPr>
                <w:t>View</w:t>
              </w:r>
            </w:hyperlink>
          </w:p>
          <w:p w14:paraId="23F579B9" w14:textId="77777777" w:rsidR="005731A3" w:rsidRPr="005731A3" w:rsidRDefault="00512C85" w:rsidP="005731A3">
            <w:pPr>
              <w:widowControl w:val="0"/>
              <w:autoSpaceDE w:val="0"/>
              <w:autoSpaceDN w:val="0"/>
              <w:rPr>
                <w:rFonts w:ascii="Times New Roman" w:eastAsia="Times New Roman" w:hAnsi="Times New Roman" w:cs="Times New Roman"/>
                <w:sz w:val="20"/>
                <w:szCs w:val="20"/>
                <w:lang w:eastAsia="en-US"/>
              </w:rPr>
            </w:pPr>
            <w:hyperlink r:id="rId18">
              <w:r w:rsidR="005731A3" w:rsidRPr="005731A3">
                <w:rPr>
                  <w:rFonts w:ascii="Times New Roman" w:eastAsia="Times New Roman" w:hAnsi="Times New Roman" w:cs="Times New Roman"/>
                  <w:color w:val="0462C1"/>
                  <w:sz w:val="20"/>
                  <w:szCs w:val="20"/>
                  <w:u w:val="single" w:color="0462C1"/>
                  <w:lang w:eastAsia="en-US"/>
                </w:rPr>
                <w:t>/000120221228</w:t>
              </w:r>
            </w:hyperlink>
          </w:p>
          <w:p w14:paraId="1B4B788A" w14:textId="77777777" w:rsidR="004A7CE7" w:rsidRPr="005731A3" w:rsidRDefault="00512C85" w:rsidP="005731A3">
            <w:pPr>
              <w:ind w:left="34"/>
              <w:rPr>
                <w:rFonts w:ascii="Times New Roman" w:eastAsia="Times New Roman" w:hAnsi="Times New Roman" w:cs="Times New Roman"/>
                <w:sz w:val="20"/>
                <w:szCs w:val="20"/>
              </w:rPr>
            </w:pPr>
            <w:hyperlink r:id="rId19">
              <w:r w:rsidR="005731A3" w:rsidRPr="005731A3">
                <w:rPr>
                  <w:rFonts w:ascii="Times New Roman" w:eastAsia="Times New Roman" w:hAnsi="Times New Roman" w:cs="Times New Roman"/>
                  <w:color w:val="0462C1"/>
                  <w:sz w:val="20"/>
                  <w:szCs w:val="20"/>
                  <w:u w:val="single" w:color="0462C1"/>
                  <w:lang w:eastAsia="en-US"/>
                </w:rPr>
                <w:t>0044?index=23</w:t>
              </w:r>
            </w:hyperlink>
            <w:r w:rsidR="005731A3" w:rsidRPr="005731A3">
              <w:rPr>
                <w:rFonts w:ascii="Times New Roman" w:eastAsia="Times New Roman" w:hAnsi="Times New Roman" w:cs="Times New Roman"/>
                <w:color w:val="0462C1"/>
                <w:spacing w:val="1"/>
                <w:sz w:val="20"/>
                <w:szCs w:val="20"/>
                <w:lang w:eastAsia="en-US"/>
              </w:rPr>
              <w:t xml:space="preserve"> </w:t>
            </w:r>
            <w:r w:rsidR="005731A3" w:rsidRPr="005731A3">
              <w:rPr>
                <w:rFonts w:ascii="Times New Roman" w:eastAsia="Times New Roman" w:hAnsi="Times New Roman" w:cs="Times New Roman"/>
                <w:sz w:val="20"/>
                <w:szCs w:val="20"/>
                <w:lang w:eastAsia="en-US"/>
              </w:rPr>
              <w:t>п.18.3.</w:t>
            </w:r>
            <w:r w:rsidR="005731A3" w:rsidRPr="005731A3">
              <w:rPr>
                <w:rFonts w:ascii="Times New Roman" w:eastAsia="Times New Roman" w:hAnsi="Times New Roman" w:cs="Times New Roman"/>
                <w:spacing w:val="-10"/>
                <w:sz w:val="20"/>
                <w:szCs w:val="20"/>
                <w:lang w:eastAsia="en-US"/>
              </w:rPr>
              <w:t xml:space="preserve"> </w:t>
            </w:r>
            <w:r w:rsidR="005731A3" w:rsidRPr="005731A3">
              <w:rPr>
                <w:rFonts w:ascii="Times New Roman" w:eastAsia="Times New Roman" w:hAnsi="Times New Roman" w:cs="Times New Roman"/>
                <w:sz w:val="20"/>
                <w:szCs w:val="20"/>
                <w:lang w:eastAsia="en-US"/>
              </w:rPr>
              <w:t>–</w:t>
            </w:r>
            <w:r w:rsidR="005731A3" w:rsidRPr="005731A3">
              <w:rPr>
                <w:rFonts w:ascii="Times New Roman" w:eastAsia="Times New Roman" w:hAnsi="Times New Roman" w:cs="Times New Roman"/>
                <w:spacing w:val="-10"/>
                <w:sz w:val="20"/>
                <w:szCs w:val="20"/>
                <w:lang w:eastAsia="en-US"/>
              </w:rPr>
              <w:t xml:space="preserve"> </w:t>
            </w:r>
            <w:r w:rsidR="005731A3" w:rsidRPr="005731A3">
              <w:rPr>
                <w:rFonts w:ascii="Times New Roman" w:eastAsia="Times New Roman" w:hAnsi="Times New Roman" w:cs="Times New Roman"/>
                <w:sz w:val="20"/>
                <w:szCs w:val="20"/>
                <w:lang w:eastAsia="en-US"/>
              </w:rPr>
              <w:t>стр.</w:t>
            </w:r>
            <w:r w:rsidR="005731A3" w:rsidRPr="005731A3">
              <w:rPr>
                <w:rFonts w:ascii="Times New Roman" w:eastAsia="Times New Roman" w:hAnsi="Times New Roman" w:cs="Times New Roman"/>
                <w:spacing w:val="-10"/>
                <w:sz w:val="20"/>
                <w:szCs w:val="20"/>
                <w:lang w:eastAsia="en-US"/>
              </w:rPr>
              <w:t xml:space="preserve"> </w:t>
            </w:r>
            <w:r w:rsidR="005731A3" w:rsidRPr="005731A3">
              <w:rPr>
                <w:rFonts w:ascii="Times New Roman" w:eastAsia="Times New Roman" w:hAnsi="Times New Roman" w:cs="Times New Roman"/>
                <w:sz w:val="20"/>
                <w:szCs w:val="20"/>
                <w:lang w:eastAsia="en-US"/>
              </w:rPr>
              <w:t>22</w:t>
            </w:r>
          </w:p>
        </w:tc>
      </w:tr>
      <w:tr w:rsidR="000768DE" w:rsidRPr="0023285C" w14:paraId="637D8EA4" w14:textId="77777777" w:rsidTr="005A4262">
        <w:trPr>
          <w:trHeight w:val="1851"/>
        </w:trPr>
        <w:tc>
          <w:tcPr>
            <w:tcW w:w="1702" w:type="dxa"/>
          </w:tcPr>
          <w:p w14:paraId="19979AEE" w14:textId="77777777" w:rsidR="000768DE" w:rsidRDefault="000768DE" w:rsidP="000768DE">
            <w:pPr>
              <w:rPr>
                <w:rFonts w:ascii="Times New Roman" w:eastAsia="Times New Roman" w:hAnsi="Times New Roman" w:cs="Times New Roman"/>
                <w:sz w:val="24"/>
                <w:szCs w:val="24"/>
              </w:rPr>
            </w:pPr>
          </w:p>
          <w:p w14:paraId="681F69DC" w14:textId="77777777" w:rsidR="000768DE" w:rsidRDefault="000768DE" w:rsidP="000768DE">
            <w:pPr>
              <w:rPr>
                <w:rFonts w:ascii="Times New Roman" w:eastAsia="Times New Roman" w:hAnsi="Times New Roman" w:cs="Times New Roman"/>
                <w:sz w:val="24"/>
                <w:szCs w:val="24"/>
              </w:rPr>
            </w:pPr>
          </w:p>
          <w:p w14:paraId="182D0F1E" w14:textId="77777777" w:rsidR="000768DE" w:rsidRDefault="000768DE" w:rsidP="000768DE">
            <w:pPr>
              <w:rPr>
                <w:rFonts w:ascii="Times New Roman" w:eastAsia="Times New Roman" w:hAnsi="Times New Roman" w:cs="Times New Roman"/>
                <w:sz w:val="24"/>
                <w:szCs w:val="24"/>
              </w:rPr>
            </w:pPr>
          </w:p>
          <w:p w14:paraId="13A99E7C" w14:textId="77777777" w:rsidR="000768DE" w:rsidRDefault="000768DE" w:rsidP="000768DE">
            <w:pPr>
              <w:rPr>
                <w:rFonts w:ascii="Times New Roman" w:eastAsia="Times New Roman" w:hAnsi="Times New Roman" w:cs="Times New Roman"/>
                <w:sz w:val="24"/>
                <w:szCs w:val="24"/>
              </w:rPr>
            </w:pPr>
          </w:p>
          <w:p w14:paraId="6D31B171" w14:textId="77777777" w:rsidR="000768DE" w:rsidRDefault="000768DE" w:rsidP="000768DE">
            <w:pPr>
              <w:rPr>
                <w:rFonts w:ascii="Times New Roman" w:eastAsia="Times New Roman" w:hAnsi="Times New Roman" w:cs="Times New Roman"/>
                <w:sz w:val="24"/>
                <w:szCs w:val="24"/>
              </w:rPr>
            </w:pPr>
          </w:p>
          <w:p w14:paraId="2671374F" w14:textId="77777777" w:rsidR="000768DE" w:rsidRDefault="000768DE" w:rsidP="006075D6">
            <w:pPr>
              <w:rPr>
                <w:rFonts w:ascii="Times New Roman" w:eastAsia="Times New Roman" w:hAnsi="Times New Roman" w:cs="Times New Roman"/>
                <w:sz w:val="24"/>
                <w:szCs w:val="24"/>
              </w:rPr>
            </w:pPr>
          </w:p>
        </w:tc>
        <w:tc>
          <w:tcPr>
            <w:tcW w:w="6662" w:type="dxa"/>
          </w:tcPr>
          <w:p w14:paraId="6063A3E5" w14:textId="77777777" w:rsidR="000768DE" w:rsidRPr="0023285C" w:rsidRDefault="000768DE" w:rsidP="000768DE">
            <w:pPr>
              <w:widowControl w:val="0"/>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69936BFE" w14:textId="77777777" w:rsidR="000768DE" w:rsidRPr="0023285C" w:rsidRDefault="000768DE" w:rsidP="000768DE">
            <w:pPr>
              <w:widowControl w:val="0"/>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7A2ED60" w14:textId="77777777" w:rsidR="000768DE" w:rsidRPr="0023285C" w:rsidRDefault="000768DE" w:rsidP="000768DE">
            <w:pPr>
              <w:widowControl w:val="0"/>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Педагог поддерживает желание детей познавать пространство своей группы,узнавать вход в группу, её расположение на этаже, педагогов, которые работают с детьми.</w:t>
            </w:r>
          </w:p>
          <w:p w14:paraId="2079709E" w14:textId="77777777" w:rsidR="000768DE" w:rsidRPr="0023285C" w:rsidRDefault="000768DE" w:rsidP="000768DE">
            <w:pPr>
              <w:widowControl w:val="0"/>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6DE210B9" w14:textId="77777777" w:rsidR="000768DE" w:rsidRPr="0023285C" w:rsidRDefault="000768DE" w:rsidP="000768DE">
            <w:pPr>
              <w:widowControl w:val="0"/>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14A8734F" w14:textId="77777777" w:rsidR="000768DE" w:rsidRPr="0023285C" w:rsidRDefault="000768DE" w:rsidP="000768DE">
            <w:pPr>
              <w:widowControl w:val="0"/>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Педагог использует приемы общения, позволяющие детям проявлять внимание к его словам и</w:t>
            </w:r>
            <w:r w:rsidRPr="0023285C">
              <w:rPr>
                <w:rFonts w:ascii="Times New Roman" w:eastAsia="Times New Roman" w:hAnsi="Times New Roman" w:cs="Times New Roman"/>
                <w:color w:val="000000"/>
                <w:position w:val="-4"/>
                <w:sz w:val="24"/>
                <w:szCs w:val="24"/>
              </w:rPr>
              <w:t xml:space="preserve"> </w:t>
            </w:r>
            <w:r w:rsidRPr="0023285C">
              <w:rPr>
                <w:rFonts w:ascii="Times New Roman" w:eastAsia="Times New Roman" w:hAnsi="Times New Roman" w:cs="Times New Roman"/>
                <w:color w:val="000000"/>
                <w:sz w:val="24"/>
                <w:szCs w:val="24"/>
              </w:rPr>
              <w:t>указаниям, поддерживает желание ребёнка выполнять указания взрослого, действовать по его примеру и показу.</w:t>
            </w:r>
          </w:p>
          <w:p w14:paraId="1D5C58F8" w14:textId="77777777" w:rsidR="000768DE" w:rsidRDefault="000768DE" w:rsidP="000768DE">
            <w:pPr>
              <w:widowControl w:val="0"/>
              <w:jc w:val="both"/>
              <w:rPr>
                <w:rFonts w:ascii="Times New Roman" w:eastAsia="Times New Roman" w:hAnsi="Times New Roman" w:cs="Times New Roman"/>
                <w:color w:val="000000"/>
                <w:sz w:val="24"/>
                <w:szCs w:val="24"/>
              </w:rPr>
            </w:pPr>
            <w:r w:rsidRPr="0023285C">
              <w:rPr>
                <w:rFonts w:ascii="Times New Roman" w:eastAsia="Times New Roman" w:hAnsi="Times New Roman" w:cs="Times New Roman"/>
                <w:color w:val="000000"/>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r w:rsidRPr="0023285C">
              <w:rPr>
                <w:rFonts w:ascii="Times New Roman" w:eastAsia="Times New Roman" w:hAnsi="Times New Roman" w:cs="Times New Roman"/>
                <w:b/>
                <w:i/>
                <w:sz w:val="24"/>
                <w:szCs w:val="24"/>
                <w:lang w:eastAsia="en-US"/>
              </w:rPr>
              <w:t xml:space="preserve"> </w:t>
            </w:r>
          </w:p>
        </w:tc>
        <w:tc>
          <w:tcPr>
            <w:tcW w:w="1701" w:type="dxa"/>
          </w:tcPr>
          <w:p w14:paraId="7ACDEF91" w14:textId="77777777" w:rsidR="000768DE" w:rsidRPr="000768DE" w:rsidRDefault="000768DE" w:rsidP="000768DE">
            <w:pPr>
              <w:rPr>
                <w:rFonts w:ascii="Times New Roman" w:eastAsiaTheme="minorHAnsi" w:hAnsi="Times New Roman" w:cs="Times New Roman"/>
                <w:b/>
                <w:bCs/>
                <w:color w:val="000080"/>
                <w:sz w:val="20"/>
                <w:szCs w:val="20"/>
                <w:u w:val="single"/>
                <w:bdr w:val="none" w:sz="0" w:space="0" w:color="auto" w:frame="1"/>
                <w:shd w:val="clear" w:color="auto" w:fill="FFFFFF"/>
                <w:lang w:eastAsia="en-US"/>
              </w:rPr>
            </w:pPr>
          </w:p>
          <w:p w14:paraId="496C86D6" w14:textId="77777777" w:rsidR="000768DE" w:rsidRPr="0023285C" w:rsidRDefault="000768DE" w:rsidP="000768DE">
            <w:pPr>
              <w:rPr>
                <w:rFonts w:ascii="Times New Roman" w:eastAsia="Times New Roman" w:hAnsi="Times New Roman" w:cs="Times New Roman"/>
                <w:sz w:val="24"/>
                <w:szCs w:val="24"/>
              </w:rPr>
            </w:pPr>
          </w:p>
        </w:tc>
      </w:tr>
      <w:tr w:rsidR="00652700" w:rsidRPr="0023285C" w14:paraId="2856556F" w14:textId="77777777" w:rsidTr="005A4262">
        <w:tc>
          <w:tcPr>
            <w:tcW w:w="1702" w:type="dxa"/>
          </w:tcPr>
          <w:p w14:paraId="62D60DAE" w14:textId="77777777" w:rsidR="00652700" w:rsidRPr="0023285C" w:rsidRDefault="00C22FDC" w:rsidP="006075D6">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От 3 лет до 4 лет</w:t>
            </w:r>
          </w:p>
        </w:tc>
        <w:tc>
          <w:tcPr>
            <w:tcW w:w="6662" w:type="dxa"/>
          </w:tcPr>
          <w:p w14:paraId="48D7BFD3" w14:textId="77777777" w:rsidR="000768DE" w:rsidRPr="009A4CB7" w:rsidRDefault="00010134" w:rsidP="009A4CB7">
            <w:pPr>
              <w:widowControl w:val="0"/>
              <w:autoSpaceDE w:val="0"/>
              <w:autoSpaceDN w:val="0"/>
              <w:adjustRightInd w:val="0"/>
              <w:jc w:val="both"/>
              <w:rPr>
                <w:rFonts w:ascii="Times New Roman CYR" w:eastAsia="Times New Roman" w:hAnsi="Times New Roman CYR" w:cs="Times New Roman CYR"/>
                <w:b/>
                <w:sz w:val="24"/>
                <w:szCs w:val="24"/>
              </w:rPr>
            </w:pPr>
            <w:bookmarkStart w:id="15" w:name="sub_18421"/>
            <w:r>
              <w:rPr>
                <w:rFonts w:ascii="Times New Roman CYR" w:eastAsia="Times New Roman" w:hAnsi="Times New Roman CYR" w:cs="Times New Roman CYR"/>
                <w:b/>
                <w:sz w:val="24"/>
                <w:szCs w:val="24"/>
              </w:rPr>
              <w:t>В сфере социальных отношений</w:t>
            </w:r>
            <w:r w:rsidR="006C1475">
              <w:rPr>
                <w:rFonts w:ascii="Times New Roman CYR" w:eastAsia="Times New Roman" w:hAnsi="Times New Roman CYR" w:cs="Times New Roman CYR"/>
                <w:b/>
                <w:sz w:val="24"/>
                <w:szCs w:val="24"/>
              </w:rPr>
              <w:t>.</w:t>
            </w:r>
          </w:p>
          <w:bookmarkEnd w:id="15"/>
          <w:p w14:paraId="17E6E5E9" w14:textId="77777777" w:rsidR="000768DE" w:rsidRPr="000768DE" w:rsidRDefault="006C1475" w:rsidP="009A4CB7">
            <w:pPr>
              <w:widowControl w:val="0"/>
              <w:autoSpaceDE w:val="0"/>
              <w:autoSpaceDN w:val="0"/>
              <w:adjustRightInd w:val="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w:t>
            </w:r>
            <w:r w:rsidR="000768DE" w:rsidRPr="000768DE">
              <w:rPr>
                <w:rFonts w:ascii="Times New Roman CYR" w:eastAsia="Times New Roman" w:hAnsi="Times New Roman CYR" w:cs="Times New Roman CYR"/>
                <w:sz w:val="24"/>
                <w:szCs w:val="24"/>
              </w:rPr>
              <w:t>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w:t>
            </w:r>
            <w:r>
              <w:rPr>
                <w:rFonts w:ascii="Times New Roman CYR" w:eastAsia="Times New Roman" w:hAnsi="Times New Roman CYR" w:cs="Times New Roman CYR"/>
                <w:sz w:val="24"/>
                <w:szCs w:val="24"/>
              </w:rPr>
              <w:t>еятельности, личные достижения);</w:t>
            </w:r>
          </w:p>
          <w:p w14:paraId="100ED079" w14:textId="77777777" w:rsidR="000768DE" w:rsidRPr="000768DE" w:rsidRDefault="006C1475" w:rsidP="009A4CB7">
            <w:pPr>
              <w:widowControl w:val="0"/>
              <w:autoSpaceDE w:val="0"/>
              <w:autoSpaceDN w:val="0"/>
              <w:adjustRightInd w:val="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w:t>
            </w:r>
            <w:r w:rsidR="000768DE" w:rsidRPr="000768DE">
              <w:rPr>
                <w:rFonts w:ascii="Times New Roman CYR" w:eastAsia="Times New Roman" w:hAnsi="Times New Roman CYR" w:cs="Times New Roman CYR"/>
                <w:sz w:val="24"/>
                <w:szCs w:val="24"/>
              </w:rPr>
              <w:t xml:space="preserve">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w:t>
            </w:r>
            <w:r w:rsidR="000768DE" w:rsidRPr="000768DE">
              <w:rPr>
                <w:rFonts w:ascii="Times New Roman CYR" w:eastAsia="Times New Roman" w:hAnsi="Times New Roman CYR" w:cs="Times New Roman CYR"/>
                <w:sz w:val="24"/>
                <w:szCs w:val="24"/>
              </w:rPr>
              <w:lastRenderedPageBreak/>
              <w:t>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360679C" w14:textId="77777777" w:rsidR="000768DE" w:rsidRPr="000768DE" w:rsidRDefault="000768DE" w:rsidP="009A4CB7">
            <w:pPr>
              <w:widowControl w:val="0"/>
              <w:autoSpaceDE w:val="0"/>
              <w:autoSpaceDN w:val="0"/>
              <w:adjustRightInd w:val="0"/>
              <w:jc w:val="both"/>
              <w:rPr>
                <w:rFonts w:ascii="Times New Roman CYR" w:eastAsia="Times New Roman" w:hAnsi="Times New Roman CYR" w:cs="Times New Roman CYR"/>
                <w:sz w:val="24"/>
                <w:szCs w:val="24"/>
              </w:rPr>
            </w:pPr>
            <w:r w:rsidRPr="000768DE">
              <w:rPr>
                <w:rFonts w:ascii="Times New Roman CYR" w:eastAsia="Times New Roman" w:hAnsi="Times New Roman CYR" w:cs="Times New Roman CY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473813F" w14:textId="77777777" w:rsidR="000768DE" w:rsidRPr="000768DE" w:rsidRDefault="000768DE" w:rsidP="009A4CB7">
            <w:pPr>
              <w:widowControl w:val="0"/>
              <w:autoSpaceDE w:val="0"/>
              <w:autoSpaceDN w:val="0"/>
              <w:adjustRightInd w:val="0"/>
              <w:jc w:val="both"/>
              <w:rPr>
                <w:rFonts w:ascii="Times New Roman CYR" w:eastAsia="Times New Roman" w:hAnsi="Times New Roman CYR" w:cs="Times New Roman CYR"/>
                <w:sz w:val="24"/>
                <w:szCs w:val="24"/>
              </w:rPr>
            </w:pPr>
            <w:r w:rsidRPr="000768DE">
              <w:rPr>
                <w:rFonts w:ascii="Times New Roman CYR" w:eastAsia="Times New Roman" w:hAnsi="Times New Roman CYR" w:cs="Times New Roman CY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1E3222DC" w14:textId="77777777" w:rsidR="000768DE" w:rsidRPr="000768DE" w:rsidRDefault="000768DE" w:rsidP="009A4CB7">
            <w:pPr>
              <w:widowControl w:val="0"/>
              <w:autoSpaceDE w:val="0"/>
              <w:autoSpaceDN w:val="0"/>
              <w:adjustRightInd w:val="0"/>
              <w:jc w:val="both"/>
              <w:rPr>
                <w:rFonts w:ascii="Times New Roman CYR" w:eastAsia="Times New Roman" w:hAnsi="Times New Roman CYR" w:cs="Times New Roman CYR"/>
                <w:sz w:val="24"/>
                <w:szCs w:val="24"/>
              </w:rPr>
            </w:pPr>
            <w:r w:rsidRPr="000768DE">
              <w:rPr>
                <w:rFonts w:ascii="Times New Roman CYR" w:eastAsia="Times New Roman" w:hAnsi="Times New Roman CYR" w:cs="Times New Roman CY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047004A7" w14:textId="77777777" w:rsidR="000768DE" w:rsidRPr="00010134" w:rsidRDefault="000768DE" w:rsidP="009A4CB7">
            <w:pPr>
              <w:widowControl w:val="0"/>
              <w:autoSpaceDE w:val="0"/>
              <w:autoSpaceDN w:val="0"/>
              <w:adjustRightInd w:val="0"/>
              <w:jc w:val="both"/>
              <w:rPr>
                <w:rFonts w:ascii="Times New Roman CYR" w:eastAsia="Times New Roman" w:hAnsi="Times New Roman CYR" w:cs="Times New Roman CYR"/>
                <w:b/>
                <w:sz w:val="24"/>
                <w:szCs w:val="24"/>
              </w:rPr>
            </w:pPr>
            <w:bookmarkStart w:id="16" w:name="sub_18422"/>
            <w:r w:rsidRPr="00010134">
              <w:rPr>
                <w:rFonts w:ascii="Times New Roman CYR" w:eastAsia="Times New Roman" w:hAnsi="Times New Roman CYR" w:cs="Times New Roman CYR"/>
                <w:b/>
                <w:sz w:val="24"/>
                <w:szCs w:val="24"/>
              </w:rPr>
              <w:t>В области формирования основ граж</w:t>
            </w:r>
            <w:r w:rsidR="00010134">
              <w:rPr>
                <w:rFonts w:ascii="Times New Roman CYR" w:eastAsia="Times New Roman" w:hAnsi="Times New Roman CYR" w:cs="Times New Roman CYR"/>
                <w:b/>
                <w:sz w:val="24"/>
                <w:szCs w:val="24"/>
              </w:rPr>
              <w:t>данственности и патриотизма</w:t>
            </w:r>
            <w:r w:rsidR="006C1475">
              <w:rPr>
                <w:rFonts w:ascii="Times New Roman CYR" w:eastAsia="Times New Roman" w:hAnsi="Times New Roman CYR" w:cs="Times New Roman CYR"/>
                <w:b/>
                <w:sz w:val="24"/>
                <w:szCs w:val="24"/>
              </w:rPr>
              <w:t>.</w:t>
            </w:r>
          </w:p>
          <w:bookmarkEnd w:id="16"/>
          <w:p w14:paraId="586F2D05" w14:textId="77777777" w:rsidR="000768DE" w:rsidRPr="000768DE" w:rsidRDefault="000768DE" w:rsidP="00010134">
            <w:pPr>
              <w:widowControl w:val="0"/>
              <w:autoSpaceDE w:val="0"/>
              <w:autoSpaceDN w:val="0"/>
              <w:adjustRightInd w:val="0"/>
              <w:jc w:val="both"/>
              <w:rPr>
                <w:rFonts w:ascii="Times New Roman CYR" w:eastAsia="Times New Roman" w:hAnsi="Times New Roman CYR" w:cs="Times New Roman CYR"/>
                <w:sz w:val="24"/>
                <w:szCs w:val="24"/>
              </w:rPr>
            </w:pPr>
            <w:r w:rsidRPr="000768DE">
              <w:rPr>
                <w:rFonts w:ascii="Times New Roman CYR" w:eastAsia="Times New Roman" w:hAnsi="Times New Roman CYR" w:cs="Times New Roman CY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3C1EF50E" w14:textId="77777777" w:rsidR="000768DE" w:rsidRPr="000768DE" w:rsidRDefault="000768DE" w:rsidP="00010134">
            <w:pPr>
              <w:widowControl w:val="0"/>
              <w:autoSpaceDE w:val="0"/>
              <w:autoSpaceDN w:val="0"/>
              <w:adjustRightInd w:val="0"/>
              <w:jc w:val="both"/>
              <w:rPr>
                <w:rFonts w:ascii="Times New Roman CYR" w:eastAsia="Times New Roman" w:hAnsi="Times New Roman CYR" w:cs="Times New Roman CYR"/>
                <w:sz w:val="24"/>
                <w:szCs w:val="24"/>
              </w:rPr>
            </w:pPr>
            <w:r w:rsidRPr="000768DE">
              <w:rPr>
                <w:rFonts w:ascii="Times New Roman CYR" w:eastAsia="Times New Roman" w:hAnsi="Times New Roman CYR" w:cs="Times New Roman CY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0AABE491" w14:textId="77777777" w:rsidR="000768DE" w:rsidRPr="00010134" w:rsidRDefault="00010134" w:rsidP="00010134">
            <w:pPr>
              <w:widowControl w:val="0"/>
              <w:autoSpaceDE w:val="0"/>
              <w:autoSpaceDN w:val="0"/>
              <w:adjustRightInd w:val="0"/>
              <w:jc w:val="both"/>
              <w:rPr>
                <w:rFonts w:ascii="Times New Roman CYR" w:eastAsia="Times New Roman" w:hAnsi="Times New Roman CYR" w:cs="Times New Roman CYR"/>
                <w:b/>
                <w:sz w:val="24"/>
                <w:szCs w:val="24"/>
              </w:rPr>
            </w:pPr>
            <w:bookmarkStart w:id="17" w:name="sub_18423"/>
            <w:r>
              <w:rPr>
                <w:rFonts w:ascii="Times New Roman CYR" w:eastAsia="Times New Roman" w:hAnsi="Times New Roman CYR" w:cs="Times New Roman CYR"/>
                <w:b/>
                <w:sz w:val="24"/>
                <w:szCs w:val="24"/>
              </w:rPr>
              <w:t>В сфере трудового воспитания</w:t>
            </w:r>
            <w:r w:rsidR="006C1475">
              <w:rPr>
                <w:rFonts w:ascii="Times New Roman CYR" w:eastAsia="Times New Roman" w:hAnsi="Times New Roman CYR" w:cs="Times New Roman CYR"/>
                <w:b/>
                <w:sz w:val="24"/>
                <w:szCs w:val="24"/>
              </w:rPr>
              <w:t>.</w:t>
            </w:r>
          </w:p>
          <w:bookmarkEnd w:id="17"/>
          <w:p w14:paraId="7F6C5747" w14:textId="77777777" w:rsidR="000768DE" w:rsidRPr="000768DE" w:rsidRDefault="000768DE" w:rsidP="00010134">
            <w:pPr>
              <w:widowControl w:val="0"/>
              <w:autoSpaceDE w:val="0"/>
              <w:autoSpaceDN w:val="0"/>
              <w:adjustRightInd w:val="0"/>
              <w:jc w:val="both"/>
              <w:rPr>
                <w:rFonts w:ascii="Times New Roman CYR" w:eastAsia="Times New Roman" w:hAnsi="Times New Roman CYR" w:cs="Times New Roman CYR"/>
                <w:sz w:val="24"/>
                <w:szCs w:val="24"/>
              </w:rPr>
            </w:pPr>
            <w:r w:rsidRPr="000768DE">
              <w:rPr>
                <w:rFonts w:ascii="Times New Roman CYR" w:eastAsia="Times New Roman" w:hAnsi="Times New Roman CYR" w:cs="Times New Roman CYR"/>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w:t>
            </w:r>
            <w:r w:rsidRPr="000768DE">
              <w:rPr>
                <w:rFonts w:ascii="Times New Roman CYR" w:eastAsia="Times New Roman" w:hAnsi="Times New Roman CYR" w:cs="Times New Roman CYR"/>
                <w:sz w:val="24"/>
                <w:szCs w:val="24"/>
              </w:rPr>
              <w:lastRenderedPageBreak/>
              <w:t>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7A5D3F5E" w14:textId="77777777" w:rsidR="000768DE" w:rsidRPr="000768DE" w:rsidRDefault="000768DE" w:rsidP="00010134">
            <w:pPr>
              <w:widowControl w:val="0"/>
              <w:autoSpaceDE w:val="0"/>
              <w:autoSpaceDN w:val="0"/>
              <w:adjustRightInd w:val="0"/>
              <w:jc w:val="both"/>
              <w:rPr>
                <w:rFonts w:ascii="Times New Roman CYR" w:eastAsia="Times New Roman" w:hAnsi="Times New Roman CYR" w:cs="Times New Roman CYR"/>
                <w:sz w:val="24"/>
                <w:szCs w:val="24"/>
              </w:rPr>
            </w:pPr>
            <w:r w:rsidRPr="000768DE">
              <w:rPr>
                <w:rFonts w:ascii="Times New Roman CYR" w:eastAsia="Times New Roman" w:hAnsi="Times New Roman CYR" w:cs="Times New Roman CY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654EDA9" w14:textId="77777777" w:rsidR="000768DE" w:rsidRPr="000768DE" w:rsidRDefault="000768DE" w:rsidP="00010134">
            <w:pPr>
              <w:widowControl w:val="0"/>
              <w:autoSpaceDE w:val="0"/>
              <w:autoSpaceDN w:val="0"/>
              <w:adjustRightInd w:val="0"/>
              <w:jc w:val="both"/>
              <w:rPr>
                <w:rFonts w:ascii="Times New Roman CYR" w:eastAsia="Times New Roman" w:hAnsi="Times New Roman CYR" w:cs="Times New Roman CYR"/>
                <w:sz w:val="24"/>
                <w:szCs w:val="24"/>
              </w:rPr>
            </w:pPr>
            <w:r w:rsidRPr="000768DE">
              <w:rPr>
                <w:rFonts w:ascii="Times New Roman CYR" w:eastAsia="Times New Roman" w:hAnsi="Times New Roman CYR" w:cs="Times New Roman CY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632E579D" w14:textId="77777777" w:rsidR="000768DE" w:rsidRPr="000768DE" w:rsidRDefault="000768DE" w:rsidP="00010134">
            <w:pPr>
              <w:widowControl w:val="0"/>
              <w:autoSpaceDE w:val="0"/>
              <w:autoSpaceDN w:val="0"/>
              <w:adjustRightInd w:val="0"/>
              <w:jc w:val="both"/>
              <w:rPr>
                <w:rFonts w:ascii="Times New Roman CYR" w:eastAsia="Times New Roman" w:hAnsi="Times New Roman CYR" w:cs="Times New Roman CYR"/>
                <w:sz w:val="24"/>
                <w:szCs w:val="24"/>
              </w:rPr>
            </w:pPr>
            <w:r w:rsidRPr="000768DE">
              <w:rPr>
                <w:rFonts w:ascii="Times New Roman CYR" w:eastAsia="Times New Roman" w:hAnsi="Times New Roman CYR" w:cs="Times New Roman CY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03E41F78" w14:textId="77777777" w:rsidR="000768DE" w:rsidRPr="00010134" w:rsidRDefault="000768DE" w:rsidP="00010134">
            <w:pPr>
              <w:widowControl w:val="0"/>
              <w:autoSpaceDE w:val="0"/>
              <w:autoSpaceDN w:val="0"/>
              <w:adjustRightInd w:val="0"/>
              <w:jc w:val="both"/>
              <w:rPr>
                <w:rFonts w:ascii="Times New Roman CYR" w:eastAsia="Times New Roman" w:hAnsi="Times New Roman CYR" w:cs="Times New Roman CYR"/>
                <w:b/>
                <w:sz w:val="24"/>
                <w:szCs w:val="24"/>
              </w:rPr>
            </w:pPr>
            <w:bookmarkStart w:id="18" w:name="sub_18424"/>
            <w:r w:rsidRPr="00010134">
              <w:rPr>
                <w:rFonts w:ascii="Times New Roman CYR" w:eastAsia="Times New Roman" w:hAnsi="Times New Roman CYR" w:cs="Times New Roman CYR"/>
                <w:b/>
                <w:sz w:val="24"/>
                <w:szCs w:val="24"/>
              </w:rPr>
              <w:t>В области формирова</w:t>
            </w:r>
            <w:r w:rsidR="00010134">
              <w:rPr>
                <w:rFonts w:ascii="Times New Roman CYR" w:eastAsia="Times New Roman" w:hAnsi="Times New Roman CYR" w:cs="Times New Roman CYR"/>
                <w:b/>
                <w:sz w:val="24"/>
                <w:szCs w:val="24"/>
              </w:rPr>
              <w:t>ния основ безопасного поведения</w:t>
            </w:r>
            <w:r w:rsidR="006C1475">
              <w:rPr>
                <w:rFonts w:ascii="Times New Roman CYR" w:eastAsia="Times New Roman" w:hAnsi="Times New Roman CYR" w:cs="Times New Roman CYR"/>
                <w:b/>
                <w:sz w:val="24"/>
                <w:szCs w:val="24"/>
              </w:rPr>
              <w:t>.</w:t>
            </w:r>
          </w:p>
          <w:bookmarkEnd w:id="18"/>
          <w:p w14:paraId="6197F49E" w14:textId="77777777" w:rsidR="000768DE" w:rsidRPr="000768DE" w:rsidRDefault="000768DE" w:rsidP="00010134">
            <w:pPr>
              <w:widowControl w:val="0"/>
              <w:autoSpaceDE w:val="0"/>
              <w:autoSpaceDN w:val="0"/>
              <w:adjustRightInd w:val="0"/>
              <w:jc w:val="both"/>
              <w:rPr>
                <w:rFonts w:ascii="Times New Roman CYR" w:eastAsia="Times New Roman" w:hAnsi="Times New Roman CYR" w:cs="Times New Roman CYR"/>
                <w:sz w:val="24"/>
                <w:szCs w:val="24"/>
              </w:rPr>
            </w:pPr>
            <w:r w:rsidRPr="000768DE">
              <w:rPr>
                <w:rFonts w:ascii="Times New Roman CYR" w:eastAsia="Times New Roman" w:hAnsi="Times New Roman CYR" w:cs="Times New Roman CY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1D9029D1" w14:textId="77777777" w:rsidR="000768DE" w:rsidRPr="000768DE" w:rsidRDefault="000768DE" w:rsidP="00010134">
            <w:pPr>
              <w:widowControl w:val="0"/>
              <w:autoSpaceDE w:val="0"/>
              <w:autoSpaceDN w:val="0"/>
              <w:adjustRightInd w:val="0"/>
              <w:jc w:val="both"/>
              <w:rPr>
                <w:rFonts w:ascii="Times New Roman CYR" w:eastAsia="Times New Roman" w:hAnsi="Times New Roman CYR" w:cs="Times New Roman CYR"/>
                <w:sz w:val="24"/>
                <w:szCs w:val="24"/>
              </w:rPr>
            </w:pPr>
            <w:r w:rsidRPr="000768DE">
              <w:rPr>
                <w:rFonts w:ascii="Times New Roman CYR" w:eastAsia="Times New Roman" w:hAnsi="Times New Roman CYR" w:cs="Times New Roman CY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3EA0F74A" w14:textId="77777777" w:rsidR="000768DE" w:rsidRPr="000768DE" w:rsidRDefault="000768DE" w:rsidP="00010134">
            <w:pPr>
              <w:widowControl w:val="0"/>
              <w:autoSpaceDE w:val="0"/>
              <w:autoSpaceDN w:val="0"/>
              <w:adjustRightInd w:val="0"/>
              <w:jc w:val="both"/>
              <w:rPr>
                <w:rFonts w:ascii="Times New Roman CYR" w:eastAsia="Times New Roman" w:hAnsi="Times New Roman CYR" w:cs="Times New Roman CYR"/>
                <w:sz w:val="24"/>
                <w:szCs w:val="24"/>
              </w:rPr>
            </w:pPr>
            <w:r w:rsidRPr="000768DE">
              <w:rPr>
                <w:rFonts w:ascii="Times New Roman CYR" w:eastAsia="Times New Roman" w:hAnsi="Times New Roman CYR" w:cs="Times New Roman CY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403BACD9" w14:textId="77777777" w:rsidR="000768DE" w:rsidRPr="000768DE" w:rsidRDefault="000768DE" w:rsidP="00010134">
            <w:pPr>
              <w:widowControl w:val="0"/>
              <w:autoSpaceDE w:val="0"/>
              <w:autoSpaceDN w:val="0"/>
              <w:adjustRightInd w:val="0"/>
              <w:jc w:val="both"/>
              <w:rPr>
                <w:rFonts w:ascii="Times New Roman CYR" w:eastAsia="Times New Roman" w:hAnsi="Times New Roman CYR" w:cs="Times New Roman CYR"/>
                <w:sz w:val="24"/>
                <w:szCs w:val="24"/>
              </w:rPr>
            </w:pPr>
            <w:r w:rsidRPr="000768DE">
              <w:rPr>
                <w:rFonts w:ascii="Times New Roman CYR" w:eastAsia="Times New Roman" w:hAnsi="Times New Roman CYR" w:cs="Times New Roman CYR"/>
                <w:sz w:val="24"/>
                <w:szCs w:val="24"/>
              </w:rPr>
              <w:t xml:space="preserve">Педагог рассказывает детям о том, как себя вести на площадке ДОО, игровой площадке рядом с домом. Обращает внимание </w:t>
            </w:r>
            <w:r w:rsidRPr="000768DE">
              <w:rPr>
                <w:rFonts w:ascii="Times New Roman CYR" w:eastAsia="Times New Roman" w:hAnsi="Times New Roman CYR" w:cs="Times New Roman CYR"/>
                <w:sz w:val="24"/>
                <w:szCs w:val="24"/>
              </w:rPr>
              <w:lastRenderedPageBreak/>
              <w:t>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4C62C7F0" w14:textId="77777777" w:rsidR="00C22FDC" w:rsidRPr="00010134" w:rsidRDefault="000768DE" w:rsidP="00010134">
            <w:pPr>
              <w:widowControl w:val="0"/>
              <w:autoSpaceDE w:val="0"/>
              <w:autoSpaceDN w:val="0"/>
              <w:adjustRightInd w:val="0"/>
              <w:jc w:val="both"/>
              <w:rPr>
                <w:rFonts w:ascii="Times New Roman CYR" w:eastAsia="Times New Roman" w:hAnsi="Times New Roman CYR" w:cs="Times New Roman CYR"/>
                <w:sz w:val="24"/>
                <w:szCs w:val="24"/>
              </w:rPr>
            </w:pPr>
            <w:r w:rsidRPr="000768DE">
              <w:rPr>
                <w:rFonts w:ascii="Times New Roman CYR" w:eastAsia="Times New Roman" w:hAnsi="Times New Roman CYR" w:cs="Times New Roman CY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1701" w:type="dxa"/>
          </w:tcPr>
          <w:p w14:paraId="049D2A7E" w14:textId="77777777" w:rsidR="005731A3" w:rsidRPr="005731A3" w:rsidRDefault="00512C85" w:rsidP="005731A3">
            <w:pPr>
              <w:widowControl w:val="0"/>
              <w:autoSpaceDE w:val="0"/>
              <w:autoSpaceDN w:val="0"/>
              <w:ind w:right="122" w:firstLine="33"/>
              <w:rPr>
                <w:rFonts w:ascii="Times New Roman" w:eastAsia="Times New Roman" w:hAnsi="Times New Roman" w:cs="Times New Roman"/>
                <w:sz w:val="20"/>
                <w:szCs w:val="20"/>
                <w:lang w:val="en-US" w:eastAsia="en-US"/>
              </w:rPr>
            </w:pPr>
            <w:hyperlink r:id="rId20">
              <w:r w:rsidR="005731A3" w:rsidRPr="005731A3">
                <w:rPr>
                  <w:rFonts w:ascii="Times New Roman" w:eastAsia="Times New Roman" w:hAnsi="Times New Roman" w:cs="Times New Roman"/>
                  <w:color w:val="0462C1"/>
                  <w:sz w:val="20"/>
                  <w:szCs w:val="20"/>
                  <w:u w:val="single" w:color="0462C1"/>
                  <w:lang w:val="en-US" w:eastAsia="en-US"/>
                </w:rPr>
                <w:t>http://publicatio</w:t>
              </w:r>
            </w:hyperlink>
            <w:r w:rsidR="005731A3" w:rsidRPr="005731A3">
              <w:rPr>
                <w:rFonts w:ascii="Times New Roman" w:eastAsia="Times New Roman" w:hAnsi="Times New Roman" w:cs="Times New Roman"/>
                <w:color w:val="0462C1"/>
                <w:spacing w:val="-57"/>
                <w:sz w:val="20"/>
                <w:szCs w:val="20"/>
                <w:lang w:val="en-US" w:eastAsia="en-US"/>
              </w:rPr>
              <w:t xml:space="preserve"> </w:t>
            </w:r>
            <w:hyperlink r:id="rId21">
              <w:r w:rsidR="005731A3" w:rsidRPr="005731A3">
                <w:rPr>
                  <w:rFonts w:ascii="Times New Roman" w:eastAsia="Times New Roman" w:hAnsi="Times New Roman" w:cs="Times New Roman"/>
                  <w:color w:val="0462C1"/>
                  <w:sz w:val="20"/>
                  <w:szCs w:val="20"/>
                  <w:u w:val="single" w:color="0462C1"/>
                  <w:lang w:val="en-US" w:eastAsia="en-US"/>
                </w:rPr>
                <w:t>n.pravo.gov.ru/</w:t>
              </w:r>
            </w:hyperlink>
            <w:r w:rsidR="005731A3" w:rsidRPr="005731A3">
              <w:rPr>
                <w:rFonts w:ascii="Times New Roman" w:eastAsia="Times New Roman" w:hAnsi="Times New Roman" w:cs="Times New Roman"/>
                <w:color w:val="0462C1"/>
                <w:spacing w:val="1"/>
                <w:sz w:val="20"/>
                <w:szCs w:val="20"/>
                <w:lang w:val="en-US" w:eastAsia="en-US"/>
              </w:rPr>
              <w:t xml:space="preserve"> </w:t>
            </w:r>
            <w:hyperlink r:id="rId22">
              <w:r w:rsidR="005731A3" w:rsidRPr="005731A3">
                <w:rPr>
                  <w:rFonts w:ascii="Times New Roman" w:eastAsia="Times New Roman" w:hAnsi="Times New Roman" w:cs="Times New Roman"/>
                  <w:color w:val="0462C1"/>
                  <w:spacing w:val="-1"/>
                  <w:sz w:val="20"/>
                  <w:szCs w:val="20"/>
                  <w:u w:val="single" w:color="0462C1"/>
                  <w:lang w:val="en-US" w:eastAsia="en-US"/>
                </w:rPr>
                <w:t>Document/View</w:t>
              </w:r>
            </w:hyperlink>
          </w:p>
          <w:p w14:paraId="1C73D142" w14:textId="77777777" w:rsidR="005731A3" w:rsidRPr="005731A3" w:rsidRDefault="00512C85" w:rsidP="005731A3">
            <w:pPr>
              <w:widowControl w:val="0"/>
              <w:autoSpaceDE w:val="0"/>
              <w:autoSpaceDN w:val="0"/>
              <w:rPr>
                <w:rFonts w:ascii="Times New Roman" w:eastAsia="Times New Roman" w:hAnsi="Times New Roman" w:cs="Times New Roman"/>
                <w:sz w:val="20"/>
                <w:szCs w:val="20"/>
                <w:lang w:eastAsia="en-US"/>
              </w:rPr>
            </w:pPr>
            <w:hyperlink r:id="rId23">
              <w:r w:rsidR="005731A3" w:rsidRPr="005731A3">
                <w:rPr>
                  <w:rFonts w:ascii="Times New Roman" w:eastAsia="Times New Roman" w:hAnsi="Times New Roman" w:cs="Times New Roman"/>
                  <w:color w:val="0462C1"/>
                  <w:sz w:val="20"/>
                  <w:szCs w:val="20"/>
                  <w:u w:val="single" w:color="0462C1"/>
                  <w:lang w:eastAsia="en-US"/>
                </w:rPr>
                <w:t>/000120221228</w:t>
              </w:r>
            </w:hyperlink>
          </w:p>
          <w:p w14:paraId="222F8E45" w14:textId="77777777" w:rsidR="00652700" w:rsidRPr="005731A3" w:rsidRDefault="00512C85" w:rsidP="005731A3">
            <w:pPr>
              <w:rPr>
                <w:rFonts w:ascii="Times New Roman" w:eastAsia="Times New Roman" w:hAnsi="Times New Roman" w:cs="Times New Roman"/>
                <w:sz w:val="20"/>
                <w:szCs w:val="20"/>
              </w:rPr>
            </w:pPr>
            <w:hyperlink r:id="rId24">
              <w:r w:rsidR="005731A3" w:rsidRPr="005731A3">
                <w:rPr>
                  <w:rFonts w:ascii="Times New Roman" w:eastAsia="Times New Roman" w:hAnsi="Times New Roman" w:cs="Times New Roman"/>
                  <w:color w:val="0462C1"/>
                  <w:sz w:val="20"/>
                  <w:szCs w:val="20"/>
                  <w:u w:val="single" w:color="0462C1"/>
                  <w:lang w:eastAsia="en-US"/>
                </w:rPr>
                <w:t>0044?index=25</w:t>
              </w:r>
            </w:hyperlink>
            <w:r w:rsidR="005731A3" w:rsidRPr="005731A3">
              <w:rPr>
                <w:rFonts w:ascii="Times New Roman" w:eastAsia="Times New Roman" w:hAnsi="Times New Roman" w:cs="Times New Roman"/>
                <w:color w:val="0462C1"/>
                <w:spacing w:val="-57"/>
                <w:sz w:val="20"/>
                <w:szCs w:val="20"/>
                <w:lang w:eastAsia="en-US"/>
              </w:rPr>
              <w:t xml:space="preserve"> </w:t>
            </w:r>
            <w:r w:rsidR="005731A3" w:rsidRPr="005731A3">
              <w:rPr>
                <w:rFonts w:ascii="Times New Roman" w:eastAsia="Times New Roman" w:hAnsi="Times New Roman" w:cs="Times New Roman"/>
                <w:sz w:val="20"/>
                <w:szCs w:val="20"/>
                <w:lang w:eastAsia="en-US"/>
              </w:rPr>
              <w:t>п.18.4.-</w:t>
            </w:r>
            <w:r w:rsidR="005731A3" w:rsidRPr="005731A3">
              <w:rPr>
                <w:rFonts w:ascii="Times New Roman" w:eastAsia="Times New Roman" w:hAnsi="Times New Roman" w:cs="Times New Roman"/>
                <w:spacing w:val="-10"/>
                <w:sz w:val="20"/>
                <w:szCs w:val="20"/>
                <w:lang w:eastAsia="en-US"/>
              </w:rPr>
              <w:t xml:space="preserve"> </w:t>
            </w:r>
            <w:r w:rsidR="005731A3" w:rsidRPr="005731A3">
              <w:rPr>
                <w:rFonts w:ascii="Times New Roman" w:eastAsia="Times New Roman" w:hAnsi="Times New Roman" w:cs="Times New Roman"/>
                <w:sz w:val="20"/>
                <w:szCs w:val="20"/>
                <w:lang w:eastAsia="en-US"/>
              </w:rPr>
              <w:t>стр.</w:t>
            </w:r>
            <w:r w:rsidR="005731A3" w:rsidRPr="005731A3">
              <w:rPr>
                <w:rFonts w:ascii="Times New Roman" w:eastAsia="Times New Roman" w:hAnsi="Times New Roman" w:cs="Times New Roman"/>
                <w:spacing w:val="-8"/>
                <w:sz w:val="20"/>
                <w:szCs w:val="20"/>
                <w:lang w:eastAsia="en-US"/>
              </w:rPr>
              <w:t xml:space="preserve"> </w:t>
            </w:r>
            <w:r w:rsidR="005731A3" w:rsidRPr="005731A3">
              <w:rPr>
                <w:rFonts w:ascii="Times New Roman" w:eastAsia="Times New Roman" w:hAnsi="Times New Roman" w:cs="Times New Roman"/>
                <w:sz w:val="20"/>
                <w:szCs w:val="20"/>
                <w:lang w:eastAsia="en-US"/>
              </w:rPr>
              <w:t>24</w:t>
            </w:r>
          </w:p>
          <w:p w14:paraId="1571B6E0" w14:textId="77777777" w:rsidR="00536CEB" w:rsidRPr="005731A3" w:rsidRDefault="00536CEB" w:rsidP="005731A3">
            <w:pPr>
              <w:rPr>
                <w:rFonts w:ascii="Times New Roman" w:eastAsia="Times New Roman" w:hAnsi="Times New Roman" w:cs="Times New Roman"/>
                <w:sz w:val="20"/>
                <w:szCs w:val="20"/>
              </w:rPr>
            </w:pPr>
          </w:p>
          <w:p w14:paraId="46815FA1" w14:textId="77777777" w:rsidR="00536CEB" w:rsidRPr="005731A3" w:rsidRDefault="00536CEB" w:rsidP="005731A3">
            <w:pPr>
              <w:rPr>
                <w:rFonts w:ascii="Times New Roman" w:eastAsia="Times New Roman" w:hAnsi="Times New Roman" w:cs="Times New Roman"/>
                <w:sz w:val="20"/>
                <w:szCs w:val="20"/>
              </w:rPr>
            </w:pPr>
          </w:p>
          <w:p w14:paraId="6C3E7C6D" w14:textId="77777777" w:rsidR="00536CEB" w:rsidRPr="005731A3" w:rsidRDefault="00536CEB" w:rsidP="005731A3">
            <w:pPr>
              <w:rPr>
                <w:rFonts w:ascii="Times New Roman" w:eastAsia="Times New Roman" w:hAnsi="Times New Roman" w:cs="Times New Roman"/>
                <w:sz w:val="20"/>
                <w:szCs w:val="20"/>
              </w:rPr>
            </w:pPr>
          </w:p>
          <w:p w14:paraId="343852BE" w14:textId="77777777" w:rsidR="00536CEB" w:rsidRPr="0023285C" w:rsidRDefault="00536CEB" w:rsidP="006075D6">
            <w:pPr>
              <w:rPr>
                <w:rFonts w:ascii="Times New Roman" w:eastAsia="Times New Roman" w:hAnsi="Times New Roman" w:cs="Times New Roman"/>
                <w:sz w:val="24"/>
                <w:szCs w:val="24"/>
              </w:rPr>
            </w:pPr>
          </w:p>
          <w:p w14:paraId="6FCB0149" w14:textId="77777777" w:rsidR="00536CEB" w:rsidRPr="0023285C" w:rsidRDefault="00536CEB" w:rsidP="006075D6">
            <w:pPr>
              <w:rPr>
                <w:rFonts w:ascii="Times New Roman" w:eastAsia="Times New Roman" w:hAnsi="Times New Roman" w:cs="Times New Roman"/>
                <w:sz w:val="24"/>
                <w:szCs w:val="24"/>
              </w:rPr>
            </w:pPr>
          </w:p>
          <w:p w14:paraId="59FD4B8C" w14:textId="77777777" w:rsidR="00536CEB" w:rsidRPr="0023285C" w:rsidRDefault="00536CEB" w:rsidP="006075D6">
            <w:pPr>
              <w:rPr>
                <w:rFonts w:ascii="Times New Roman" w:eastAsia="Times New Roman" w:hAnsi="Times New Roman" w:cs="Times New Roman"/>
                <w:sz w:val="24"/>
                <w:szCs w:val="24"/>
              </w:rPr>
            </w:pPr>
          </w:p>
          <w:p w14:paraId="654827C7" w14:textId="77777777" w:rsidR="00536CEB" w:rsidRPr="0023285C" w:rsidRDefault="00536CEB" w:rsidP="006075D6">
            <w:pPr>
              <w:rPr>
                <w:rFonts w:ascii="Times New Roman" w:eastAsia="Times New Roman" w:hAnsi="Times New Roman" w:cs="Times New Roman"/>
                <w:sz w:val="24"/>
                <w:szCs w:val="24"/>
              </w:rPr>
            </w:pPr>
          </w:p>
          <w:p w14:paraId="1C2AE90B" w14:textId="77777777" w:rsidR="00536CEB" w:rsidRPr="0023285C" w:rsidRDefault="00536CEB" w:rsidP="006075D6">
            <w:pPr>
              <w:rPr>
                <w:rFonts w:ascii="Times New Roman" w:eastAsia="Times New Roman" w:hAnsi="Times New Roman" w:cs="Times New Roman"/>
                <w:sz w:val="24"/>
                <w:szCs w:val="24"/>
              </w:rPr>
            </w:pPr>
          </w:p>
          <w:p w14:paraId="353B061E" w14:textId="77777777" w:rsidR="00536CEB" w:rsidRPr="0023285C" w:rsidRDefault="00536CEB" w:rsidP="006075D6">
            <w:pPr>
              <w:rPr>
                <w:rFonts w:ascii="Times New Roman" w:eastAsia="Times New Roman" w:hAnsi="Times New Roman" w:cs="Times New Roman"/>
                <w:sz w:val="24"/>
                <w:szCs w:val="24"/>
              </w:rPr>
            </w:pPr>
          </w:p>
          <w:p w14:paraId="34666C70" w14:textId="77777777" w:rsidR="00536CEB" w:rsidRPr="0023285C" w:rsidRDefault="00536CEB" w:rsidP="006075D6">
            <w:pPr>
              <w:rPr>
                <w:rFonts w:ascii="Times New Roman" w:eastAsia="Times New Roman" w:hAnsi="Times New Roman" w:cs="Times New Roman"/>
                <w:sz w:val="24"/>
                <w:szCs w:val="24"/>
              </w:rPr>
            </w:pPr>
          </w:p>
          <w:p w14:paraId="585ADFB9" w14:textId="77777777" w:rsidR="00536CEB" w:rsidRPr="0023285C" w:rsidRDefault="00536CEB" w:rsidP="006075D6">
            <w:pPr>
              <w:rPr>
                <w:rFonts w:ascii="Times New Roman" w:eastAsia="Times New Roman" w:hAnsi="Times New Roman" w:cs="Times New Roman"/>
                <w:sz w:val="24"/>
                <w:szCs w:val="24"/>
              </w:rPr>
            </w:pPr>
          </w:p>
          <w:p w14:paraId="3145B0A6" w14:textId="77777777" w:rsidR="00536CEB" w:rsidRPr="0023285C" w:rsidRDefault="00536CEB" w:rsidP="006075D6">
            <w:pPr>
              <w:rPr>
                <w:rFonts w:ascii="Times New Roman" w:eastAsia="Times New Roman" w:hAnsi="Times New Roman" w:cs="Times New Roman"/>
                <w:sz w:val="24"/>
                <w:szCs w:val="24"/>
              </w:rPr>
            </w:pPr>
          </w:p>
          <w:p w14:paraId="59968E1F" w14:textId="77777777" w:rsidR="00536CEB" w:rsidRPr="0023285C" w:rsidRDefault="00536CEB" w:rsidP="006075D6">
            <w:pPr>
              <w:rPr>
                <w:rFonts w:ascii="Times New Roman" w:eastAsia="Times New Roman" w:hAnsi="Times New Roman" w:cs="Times New Roman"/>
                <w:sz w:val="24"/>
                <w:szCs w:val="24"/>
              </w:rPr>
            </w:pPr>
          </w:p>
          <w:p w14:paraId="7FD70F7A" w14:textId="77777777" w:rsidR="00536CEB" w:rsidRPr="0023285C" w:rsidRDefault="00536CEB" w:rsidP="006075D6">
            <w:pPr>
              <w:rPr>
                <w:rFonts w:ascii="Times New Roman" w:eastAsia="Times New Roman" w:hAnsi="Times New Roman" w:cs="Times New Roman"/>
                <w:sz w:val="24"/>
                <w:szCs w:val="24"/>
              </w:rPr>
            </w:pPr>
          </w:p>
          <w:p w14:paraId="7879C1D0" w14:textId="77777777" w:rsidR="00536CEB" w:rsidRPr="0023285C" w:rsidRDefault="00536CEB" w:rsidP="006075D6">
            <w:pPr>
              <w:rPr>
                <w:rFonts w:ascii="Times New Roman" w:eastAsia="Times New Roman" w:hAnsi="Times New Roman" w:cs="Times New Roman"/>
                <w:sz w:val="24"/>
                <w:szCs w:val="24"/>
              </w:rPr>
            </w:pPr>
          </w:p>
          <w:p w14:paraId="720D4A8F" w14:textId="77777777" w:rsidR="00536CEB" w:rsidRPr="0023285C" w:rsidRDefault="00536CEB" w:rsidP="006075D6">
            <w:pPr>
              <w:rPr>
                <w:rFonts w:ascii="Times New Roman" w:eastAsia="Times New Roman" w:hAnsi="Times New Roman" w:cs="Times New Roman"/>
                <w:sz w:val="24"/>
                <w:szCs w:val="24"/>
              </w:rPr>
            </w:pPr>
          </w:p>
          <w:p w14:paraId="02F255DA" w14:textId="77777777" w:rsidR="00536CEB" w:rsidRPr="0023285C" w:rsidRDefault="00536CEB" w:rsidP="006075D6">
            <w:pPr>
              <w:rPr>
                <w:rFonts w:ascii="Times New Roman" w:eastAsia="Times New Roman" w:hAnsi="Times New Roman" w:cs="Times New Roman"/>
                <w:sz w:val="24"/>
                <w:szCs w:val="24"/>
              </w:rPr>
            </w:pPr>
          </w:p>
          <w:p w14:paraId="25D43017" w14:textId="77777777" w:rsidR="00536CEB" w:rsidRPr="0023285C" w:rsidRDefault="00536CEB" w:rsidP="006075D6">
            <w:pPr>
              <w:rPr>
                <w:rFonts w:ascii="Times New Roman" w:eastAsia="Times New Roman" w:hAnsi="Times New Roman" w:cs="Times New Roman"/>
                <w:sz w:val="24"/>
                <w:szCs w:val="24"/>
              </w:rPr>
            </w:pPr>
          </w:p>
          <w:p w14:paraId="5845960F" w14:textId="77777777" w:rsidR="00536CEB" w:rsidRPr="0023285C" w:rsidRDefault="00536CEB" w:rsidP="006075D6">
            <w:pPr>
              <w:rPr>
                <w:rFonts w:ascii="Times New Roman" w:eastAsia="Times New Roman" w:hAnsi="Times New Roman" w:cs="Times New Roman"/>
                <w:sz w:val="24"/>
                <w:szCs w:val="24"/>
              </w:rPr>
            </w:pPr>
          </w:p>
          <w:p w14:paraId="009A94AC" w14:textId="77777777" w:rsidR="00536CEB" w:rsidRPr="0023285C" w:rsidRDefault="00536CEB" w:rsidP="006075D6">
            <w:pPr>
              <w:rPr>
                <w:rFonts w:ascii="Times New Roman" w:eastAsia="Times New Roman" w:hAnsi="Times New Roman" w:cs="Times New Roman"/>
                <w:sz w:val="24"/>
                <w:szCs w:val="24"/>
              </w:rPr>
            </w:pPr>
          </w:p>
          <w:p w14:paraId="45462815" w14:textId="77777777" w:rsidR="00536CEB" w:rsidRPr="0023285C" w:rsidRDefault="00536CEB" w:rsidP="006075D6">
            <w:pPr>
              <w:rPr>
                <w:rFonts w:ascii="Times New Roman" w:eastAsia="Times New Roman" w:hAnsi="Times New Roman" w:cs="Times New Roman"/>
                <w:sz w:val="24"/>
                <w:szCs w:val="24"/>
              </w:rPr>
            </w:pPr>
          </w:p>
          <w:p w14:paraId="2F7C7DCE" w14:textId="77777777" w:rsidR="00536CEB" w:rsidRPr="0023285C" w:rsidRDefault="00536CEB" w:rsidP="006075D6">
            <w:pPr>
              <w:rPr>
                <w:rFonts w:ascii="Times New Roman" w:eastAsia="Times New Roman" w:hAnsi="Times New Roman" w:cs="Times New Roman"/>
                <w:sz w:val="24"/>
                <w:szCs w:val="24"/>
              </w:rPr>
            </w:pPr>
          </w:p>
          <w:p w14:paraId="55F31469" w14:textId="77777777" w:rsidR="00536CEB" w:rsidRPr="0023285C" w:rsidRDefault="00536CEB" w:rsidP="006075D6">
            <w:pPr>
              <w:rPr>
                <w:rFonts w:ascii="Times New Roman" w:eastAsia="Times New Roman" w:hAnsi="Times New Roman" w:cs="Times New Roman"/>
                <w:sz w:val="24"/>
                <w:szCs w:val="24"/>
              </w:rPr>
            </w:pPr>
          </w:p>
          <w:p w14:paraId="6962F268" w14:textId="77777777" w:rsidR="00536CEB" w:rsidRPr="0023285C" w:rsidRDefault="00536CEB" w:rsidP="006075D6">
            <w:pPr>
              <w:rPr>
                <w:rFonts w:ascii="Times New Roman" w:eastAsia="Times New Roman" w:hAnsi="Times New Roman" w:cs="Times New Roman"/>
                <w:sz w:val="24"/>
                <w:szCs w:val="24"/>
              </w:rPr>
            </w:pPr>
          </w:p>
          <w:p w14:paraId="13FA8010" w14:textId="77777777" w:rsidR="00536CEB" w:rsidRPr="0023285C" w:rsidRDefault="00536CEB" w:rsidP="006075D6">
            <w:pPr>
              <w:rPr>
                <w:rFonts w:ascii="Times New Roman" w:eastAsia="Times New Roman" w:hAnsi="Times New Roman" w:cs="Times New Roman"/>
                <w:sz w:val="24"/>
                <w:szCs w:val="24"/>
              </w:rPr>
            </w:pPr>
          </w:p>
          <w:p w14:paraId="0C0F9818" w14:textId="77777777" w:rsidR="00536CEB" w:rsidRPr="0023285C" w:rsidRDefault="00536CEB" w:rsidP="006075D6">
            <w:pPr>
              <w:rPr>
                <w:rFonts w:ascii="Times New Roman" w:eastAsia="Times New Roman" w:hAnsi="Times New Roman" w:cs="Times New Roman"/>
                <w:sz w:val="24"/>
                <w:szCs w:val="24"/>
              </w:rPr>
            </w:pPr>
          </w:p>
          <w:p w14:paraId="4D4A7FA0" w14:textId="77777777" w:rsidR="00536CEB" w:rsidRPr="0023285C" w:rsidRDefault="00536CEB" w:rsidP="006075D6">
            <w:pPr>
              <w:rPr>
                <w:rFonts w:ascii="Times New Roman" w:eastAsia="Times New Roman" w:hAnsi="Times New Roman" w:cs="Times New Roman"/>
                <w:sz w:val="24"/>
                <w:szCs w:val="24"/>
              </w:rPr>
            </w:pPr>
          </w:p>
          <w:p w14:paraId="3E0EEBBA" w14:textId="77777777" w:rsidR="00536CEB" w:rsidRPr="0023285C" w:rsidRDefault="00536CEB" w:rsidP="006075D6">
            <w:pPr>
              <w:rPr>
                <w:rFonts w:ascii="Times New Roman" w:eastAsia="Times New Roman" w:hAnsi="Times New Roman" w:cs="Times New Roman"/>
                <w:sz w:val="24"/>
                <w:szCs w:val="24"/>
              </w:rPr>
            </w:pPr>
          </w:p>
          <w:p w14:paraId="5D7606CD" w14:textId="77777777" w:rsidR="00536CEB" w:rsidRPr="0023285C" w:rsidRDefault="00536CEB" w:rsidP="006075D6">
            <w:pPr>
              <w:rPr>
                <w:rFonts w:ascii="Times New Roman" w:eastAsia="Times New Roman" w:hAnsi="Times New Roman" w:cs="Times New Roman"/>
                <w:sz w:val="24"/>
                <w:szCs w:val="24"/>
              </w:rPr>
            </w:pPr>
          </w:p>
          <w:p w14:paraId="13EFC436" w14:textId="77777777" w:rsidR="00536CEB" w:rsidRPr="0023285C" w:rsidRDefault="00536CEB" w:rsidP="006075D6">
            <w:pPr>
              <w:rPr>
                <w:rFonts w:ascii="Times New Roman" w:eastAsia="Times New Roman" w:hAnsi="Times New Roman" w:cs="Times New Roman"/>
                <w:sz w:val="24"/>
                <w:szCs w:val="24"/>
              </w:rPr>
            </w:pPr>
          </w:p>
          <w:p w14:paraId="70470802" w14:textId="77777777" w:rsidR="00536CEB" w:rsidRPr="0023285C" w:rsidRDefault="00536CEB" w:rsidP="006075D6">
            <w:pPr>
              <w:rPr>
                <w:rFonts w:ascii="Times New Roman" w:eastAsia="Times New Roman" w:hAnsi="Times New Roman" w:cs="Times New Roman"/>
                <w:sz w:val="24"/>
                <w:szCs w:val="24"/>
              </w:rPr>
            </w:pPr>
          </w:p>
          <w:p w14:paraId="700B1E00" w14:textId="77777777" w:rsidR="00536CEB" w:rsidRPr="0023285C" w:rsidRDefault="00536CEB" w:rsidP="006075D6">
            <w:pPr>
              <w:rPr>
                <w:rFonts w:ascii="Times New Roman" w:eastAsia="Times New Roman" w:hAnsi="Times New Roman" w:cs="Times New Roman"/>
                <w:sz w:val="24"/>
                <w:szCs w:val="24"/>
              </w:rPr>
            </w:pPr>
          </w:p>
          <w:p w14:paraId="758AC7C7" w14:textId="77777777" w:rsidR="00536CEB" w:rsidRPr="0023285C" w:rsidRDefault="00536CEB" w:rsidP="006075D6">
            <w:pPr>
              <w:rPr>
                <w:rFonts w:ascii="Times New Roman" w:eastAsia="Times New Roman" w:hAnsi="Times New Roman" w:cs="Times New Roman"/>
                <w:sz w:val="24"/>
                <w:szCs w:val="24"/>
              </w:rPr>
            </w:pPr>
          </w:p>
          <w:p w14:paraId="681F1F24" w14:textId="77777777" w:rsidR="00536CEB" w:rsidRPr="0023285C" w:rsidRDefault="00536CEB" w:rsidP="006075D6">
            <w:pPr>
              <w:rPr>
                <w:rFonts w:ascii="Times New Roman" w:eastAsia="Times New Roman" w:hAnsi="Times New Roman" w:cs="Times New Roman"/>
                <w:sz w:val="24"/>
                <w:szCs w:val="24"/>
              </w:rPr>
            </w:pPr>
          </w:p>
          <w:p w14:paraId="0CFAA00B" w14:textId="77777777" w:rsidR="00536CEB" w:rsidRPr="0023285C" w:rsidRDefault="00536CEB" w:rsidP="006075D6">
            <w:pPr>
              <w:rPr>
                <w:rFonts w:ascii="Times New Roman" w:eastAsia="Times New Roman" w:hAnsi="Times New Roman" w:cs="Times New Roman"/>
                <w:sz w:val="24"/>
                <w:szCs w:val="24"/>
              </w:rPr>
            </w:pPr>
          </w:p>
          <w:p w14:paraId="05DA720F" w14:textId="77777777" w:rsidR="00536CEB" w:rsidRPr="0023285C" w:rsidRDefault="00536CEB" w:rsidP="006075D6">
            <w:pPr>
              <w:rPr>
                <w:rFonts w:ascii="Times New Roman" w:eastAsia="Times New Roman" w:hAnsi="Times New Roman" w:cs="Times New Roman"/>
                <w:sz w:val="24"/>
                <w:szCs w:val="24"/>
              </w:rPr>
            </w:pPr>
          </w:p>
        </w:tc>
      </w:tr>
      <w:tr w:rsidR="00652700" w:rsidRPr="0023285C" w14:paraId="3F1E5AD5" w14:textId="77777777" w:rsidTr="005A4262">
        <w:tc>
          <w:tcPr>
            <w:tcW w:w="1702" w:type="dxa"/>
          </w:tcPr>
          <w:p w14:paraId="13184EB5" w14:textId="77777777" w:rsidR="00652700" w:rsidRPr="0023285C" w:rsidRDefault="00C22FDC" w:rsidP="006075D6">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От 4 лет до 5 лет</w:t>
            </w:r>
          </w:p>
        </w:tc>
        <w:tc>
          <w:tcPr>
            <w:tcW w:w="6662" w:type="dxa"/>
          </w:tcPr>
          <w:p w14:paraId="26901EE4" w14:textId="77777777" w:rsidR="004A7CE7" w:rsidRPr="006C1475" w:rsidRDefault="004A7CE7" w:rsidP="001F08DB">
            <w:pPr>
              <w:jc w:val="both"/>
              <w:rPr>
                <w:rFonts w:ascii="Times New Roman CYR" w:eastAsia="Times New Roman" w:hAnsi="Times New Roman CYR" w:cs="Times New Roman CYR"/>
                <w:sz w:val="24"/>
                <w:szCs w:val="24"/>
              </w:rPr>
            </w:pPr>
            <w:r>
              <w:rPr>
                <w:rFonts w:ascii="Times New Roman" w:eastAsia="Times New Roman" w:hAnsi="Times New Roman" w:cs="Times New Roman"/>
                <w:b/>
                <w:sz w:val="24"/>
                <w:szCs w:val="24"/>
              </w:rPr>
              <w:t>В сфере социальных отношений:</w:t>
            </w:r>
            <w:r w:rsidRPr="006C1475">
              <w:rPr>
                <w:rFonts w:ascii="Times New Roman CYR" w:eastAsia="Times New Roman" w:hAnsi="Times New Roman CYR" w:cs="Times New Roman CYR"/>
                <w:sz w:val="24"/>
                <w:szCs w:val="24"/>
              </w:rPr>
              <w:t xml:space="preserve"> </w:t>
            </w:r>
          </w:p>
          <w:p w14:paraId="01FDDFF5" w14:textId="77777777" w:rsidR="00C22FDC" w:rsidRPr="0023285C" w:rsidRDefault="00C22FDC"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14:paraId="0385664A" w14:textId="77777777" w:rsidR="00C22FDC" w:rsidRPr="0023285C" w:rsidRDefault="00C22FDC"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2FB1E5C6" w14:textId="77777777" w:rsidR="00010134" w:rsidRPr="00010134" w:rsidRDefault="00C22FDC"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r w:rsidR="00010134" w:rsidRPr="00010134">
              <w:rPr>
                <w:rFonts w:ascii="Times New Roman CYR" w:eastAsia="Times New Roman" w:hAnsi="Times New Roman CYR" w:cs="Times New Roman CYR"/>
                <w:sz w:val="24"/>
                <w:szCs w:val="24"/>
              </w:rPr>
              <w:t xml:space="preserve">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56C8B2F0" w14:textId="77777777" w:rsidR="00010134" w:rsidRPr="00010134" w:rsidRDefault="00010134" w:rsidP="001F08DB">
            <w:pPr>
              <w:widowControl w:val="0"/>
              <w:autoSpaceDE w:val="0"/>
              <w:autoSpaceDN w:val="0"/>
              <w:adjustRightInd w:val="0"/>
              <w:jc w:val="both"/>
              <w:rPr>
                <w:rFonts w:ascii="Times New Roman CYR" w:eastAsia="Times New Roman" w:hAnsi="Times New Roman CYR" w:cs="Times New Roman CYR"/>
                <w:sz w:val="24"/>
                <w:szCs w:val="24"/>
              </w:rPr>
            </w:pPr>
            <w:r w:rsidRPr="00010134">
              <w:rPr>
                <w:rFonts w:ascii="Times New Roman CYR" w:eastAsia="Times New Roman" w:hAnsi="Times New Roman CYR" w:cs="Times New Roman CYR"/>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w:t>
            </w:r>
            <w:r w:rsidRPr="00010134">
              <w:rPr>
                <w:rFonts w:ascii="Times New Roman CYR" w:eastAsia="Times New Roman" w:hAnsi="Times New Roman CYR" w:cs="Times New Roman CYR"/>
                <w:sz w:val="24"/>
                <w:szCs w:val="24"/>
              </w:rPr>
              <w:lastRenderedPageBreak/>
              <w:t>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C857FDB" w14:textId="77777777" w:rsidR="00010134" w:rsidRPr="00010134" w:rsidRDefault="00010134" w:rsidP="001F08DB">
            <w:pPr>
              <w:widowControl w:val="0"/>
              <w:autoSpaceDE w:val="0"/>
              <w:autoSpaceDN w:val="0"/>
              <w:adjustRightInd w:val="0"/>
              <w:jc w:val="both"/>
              <w:rPr>
                <w:rFonts w:ascii="Times New Roman CYR" w:eastAsia="Times New Roman" w:hAnsi="Times New Roman CYR" w:cs="Times New Roman CYR"/>
                <w:sz w:val="24"/>
                <w:szCs w:val="24"/>
              </w:rPr>
            </w:pPr>
            <w:r w:rsidRPr="00010134">
              <w:rPr>
                <w:rFonts w:ascii="Times New Roman CYR" w:eastAsia="Times New Roman" w:hAnsi="Times New Roman CYR" w:cs="Times New Roman CY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5886F4D6" w14:textId="77777777" w:rsidR="00010134" w:rsidRPr="00010134" w:rsidRDefault="00010134" w:rsidP="001F08DB">
            <w:pPr>
              <w:widowControl w:val="0"/>
              <w:autoSpaceDE w:val="0"/>
              <w:autoSpaceDN w:val="0"/>
              <w:adjustRightInd w:val="0"/>
              <w:jc w:val="both"/>
              <w:rPr>
                <w:rFonts w:ascii="Times New Roman CYR" w:eastAsia="Times New Roman" w:hAnsi="Times New Roman CYR" w:cs="Times New Roman CYR"/>
                <w:sz w:val="24"/>
                <w:szCs w:val="24"/>
              </w:rPr>
            </w:pPr>
            <w:r w:rsidRPr="00010134">
              <w:rPr>
                <w:rFonts w:ascii="Times New Roman CYR" w:eastAsia="Times New Roman" w:hAnsi="Times New Roman CYR" w:cs="Times New Roman CY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4C6B8E62" w14:textId="77777777" w:rsidR="00C22FDC" w:rsidRPr="0023285C" w:rsidRDefault="00C22FDC"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В области формирования основ гражданственности и патриотизма</w:t>
            </w:r>
            <w:r w:rsidR="004A7CE7">
              <w:rPr>
                <w:rFonts w:ascii="Times New Roman" w:eastAsia="Times New Roman" w:hAnsi="Times New Roman" w:cs="Times New Roman"/>
                <w:b/>
                <w:sz w:val="24"/>
                <w:szCs w:val="24"/>
              </w:rPr>
              <w:t>.</w:t>
            </w:r>
          </w:p>
          <w:p w14:paraId="55421ADE" w14:textId="77777777" w:rsidR="00C22FDC" w:rsidRPr="0023285C" w:rsidRDefault="00C22FDC"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w:t>
            </w:r>
          </w:p>
          <w:p w14:paraId="640DAB9C" w14:textId="77777777" w:rsidR="00C22FDC" w:rsidRPr="0023285C" w:rsidRDefault="00C22FDC"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w:t>
            </w:r>
            <w:r w:rsidR="00536CEB" w:rsidRPr="0023285C">
              <w:rPr>
                <w:rFonts w:ascii="Times New Roman" w:eastAsia="Times New Roman" w:hAnsi="Times New Roman" w:cs="Times New Roman"/>
                <w:sz w:val="24"/>
                <w:szCs w:val="24"/>
              </w:rPr>
              <w:t xml:space="preserve">селке), посвященными празднику. </w:t>
            </w:r>
            <w:r w:rsidRPr="0023285C">
              <w:rPr>
                <w:rFonts w:ascii="Times New Roman" w:eastAsia="Times New Roman" w:hAnsi="Times New Roman" w:cs="Times New Roman"/>
                <w:sz w:val="24"/>
                <w:szCs w:val="24"/>
              </w:rPr>
              <w:t>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w:t>
            </w:r>
            <w:r w:rsidR="00223502" w:rsidRPr="0023285C">
              <w:rPr>
                <w:rFonts w:ascii="Times New Roman" w:eastAsia="Times New Roman" w:hAnsi="Times New Roman" w:cs="Times New Roman"/>
                <w:sz w:val="24"/>
                <w:szCs w:val="24"/>
              </w:rPr>
              <w:t xml:space="preserve">, разворачивает сюжет и т. д.). </w:t>
            </w:r>
            <w:r w:rsidRPr="0023285C">
              <w:rPr>
                <w:rFonts w:ascii="Times New Roman" w:eastAsia="Times New Roman" w:hAnsi="Times New Roman" w:cs="Times New Roman"/>
                <w:sz w:val="24"/>
                <w:szCs w:val="24"/>
              </w:rPr>
              <w:t>Поддерживает интерес к народной культуре страны (устному народному творчеству, народной музыке, танцам, играм, игрушкам).</w:t>
            </w:r>
          </w:p>
          <w:p w14:paraId="7B7D6E43" w14:textId="77777777" w:rsidR="00C22FDC" w:rsidRPr="0023285C" w:rsidRDefault="004A7CE7" w:rsidP="001F08D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сфере трудового воспитания.</w:t>
            </w:r>
          </w:p>
          <w:p w14:paraId="15FC0471" w14:textId="77777777" w:rsidR="00C22FDC" w:rsidRPr="0023285C" w:rsidRDefault="00C22FDC"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w:t>
            </w:r>
            <w:r w:rsidRPr="0023285C">
              <w:rPr>
                <w:rFonts w:ascii="Times New Roman" w:eastAsia="Times New Roman" w:hAnsi="Times New Roman" w:cs="Times New Roman"/>
                <w:sz w:val="24"/>
                <w:szCs w:val="24"/>
              </w:rPr>
              <w:lastRenderedPageBreak/>
              <w:t>продуктивный результат, вызывает у детей добрые и уважительные чувства к взрослым, которые заботятся о жизнедеятельности детей в детском саду.</w:t>
            </w:r>
          </w:p>
          <w:p w14:paraId="00431F86" w14:textId="77777777" w:rsidR="00C22FDC" w:rsidRPr="0023285C" w:rsidRDefault="00C22FDC"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2A1CFB33" w14:textId="54278213" w:rsidR="00C22FDC" w:rsidRPr="0023285C" w:rsidRDefault="00C22FDC"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w:t>
            </w:r>
            <w:r w:rsidR="001F08DB">
              <w:rPr>
                <w:rFonts w:ascii="Times New Roman" w:eastAsia="Times New Roman" w:hAnsi="Times New Roman" w:cs="Times New Roman"/>
                <w:sz w:val="24"/>
                <w:szCs w:val="24"/>
              </w:rPr>
              <w:t xml:space="preserve"> промокаемый /</w:t>
            </w:r>
            <w:r w:rsidRPr="0023285C">
              <w:rPr>
                <w:rFonts w:ascii="Times New Roman" w:eastAsia="Times New Roman" w:hAnsi="Times New Roman" w:cs="Times New Roman"/>
                <w:sz w:val="24"/>
                <w:szCs w:val="24"/>
              </w:rPr>
              <w:t>водоотталкивающий материал, мягкий / твердый материал и т.п.)</w:t>
            </w:r>
          </w:p>
          <w:p w14:paraId="34DD8AC1" w14:textId="77777777" w:rsidR="00010134" w:rsidRPr="00010134" w:rsidRDefault="00C22FDC"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w:t>
            </w:r>
            <w:r w:rsidR="00010134">
              <w:rPr>
                <w:rFonts w:ascii="Times New Roman" w:eastAsia="Times New Roman" w:hAnsi="Times New Roman" w:cs="Times New Roman"/>
                <w:sz w:val="24"/>
                <w:szCs w:val="24"/>
              </w:rPr>
              <w:t xml:space="preserve">бытового труда. </w:t>
            </w:r>
            <w:r w:rsidR="00010134" w:rsidRPr="00010134">
              <w:rPr>
                <w:rFonts w:ascii="Times New Roman CYR" w:eastAsia="Times New Roman" w:hAnsi="Times New Roman CYR" w:cs="Times New Roman CY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3220CAF5" w14:textId="77777777" w:rsidR="00C34B21" w:rsidRDefault="00010134" w:rsidP="001F08DB">
            <w:pPr>
              <w:jc w:val="both"/>
              <w:rPr>
                <w:rFonts w:ascii="Times New Roman CYR" w:eastAsia="Times New Roman" w:hAnsi="Times New Roman CYR" w:cs="Times New Roman CYR"/>
                <w:sz w:val="24"/>
                <w:szCs w:val="24"/>
              </w:rPr>
            </w:pPr>
            <w:r w:rsidRPr="00010134">
              <w:rPr>
                <w:rFonts w:ascii="Times New Roman CYR" w:eastAsia="Times New Roman" w:hAnsi="Times New Roman CYR" w:cs="Times New Roman CY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w:t>
            </w:r>
            <w:r w:rsidR="00C34B21">
              <w:rPr>
                <w:rFonts w:ascii="Times New Roman CYR" w:eastAsia="Times New Roman" w:hAnsi="Times New Roman CYR" w:cs="Times New Roman CYR"/>
                <w:sz w:val="24"/>
                <w:szCs w:val="24"/>
              </w:rPr>
              <w:t xml:space="preserve"> детей, направленные на применение способов самоконтроля в процессе выполнения действий</w:t>
            </w:r>
            <w:bookmarkStart w:id="19" w:name="sub_18524"/>
            <w:r w:rsidR="00C34B21">
              <w:rPr>
                <w:rFonts w:ascii="Times New Roman CYR" w:eastAsia="Times New Roman" w:hAnsi="Times New Roman CYR" w:cs="Times New Roman CYR"/>
                <w:sz w:val="24"/>
                <w:szCs w:val="24"/>
              </w:rPr>
              <w:t>.</w:t>
            </w:r>
          </w:p>
          <w:p w14:paraId="2F16DF5D" w14:textId="77777777" w:rsidR="00C34B21" w:rsidRPr="00C34B21" w:rsidRDefault="00C34B21" w:rsidP="001F08DB">
            <w:pPr>
              <w:jc w:val="both"/>
              <w:rPr>
                <w:rFonts w:ascii="Times New Roman CYR" w:eastAsia="Times New Roman" w:hAnsi="Times New Roman CYR" w:cs="Times New Roman CYR"/>
                <w:b/>
                <w:sz w:val="24"/>
                <w:szCs w:val="24"/>
              </w:rPr>
            </w:pPr>
            <w:r w:rsidRPr="00C34B21">
              <w:rPr>
                <w:rFonts w:ascii="Times New Roman CYR" w:eastAsia="Times New Roman" w:hAnsi="Times New Roman CYR" w:cs="Times New Roman CYR"/>
                <w:b/>
                <w:sz w:val="24"/>
                <w:szCs w:val="24"/>
              </w:rPr>
              <w:t>В области формирования основ бе</w:t>
            </w:r>
            <w:r w:rsidR="004A7CE7">
              <w:rPr>
                <w:rFonts w:ascii="Times New Roman CYR" w:eastAsia="Times New Roman" w:hAnsi="Times New Roman CYR" w:cs="Times New Roman CYR"/>
                <w:b/>
                <w:sz w:val="24"/>
                <w:szCs w:val="24"/>
              </w:rPr>
              <w:t>зопасности поведения.</w:t>
            </w:r>
          </w:p>
          <w:bookmarkEnd w:id="19"/>
          <w:p w14:paraId="1B83BBC5" w14:textId="77777777" w:rsidR="00C34B21" w:rsidRPr="00C34B21" w:rsidRDefault="00C34B21" w:rsidP="001F08DB">
            <w:pPr>
              <w:widowControl w:val="0"/>
              <w:autoSpaceDE w:val="0"/>
              <w:autoSpaceDN w:val="0"/>
              <w:adjustRightInd w:val="0"/>
              <w:jc w:val="both"/>
              <w:rPr>
                <w:rFonts w:ascii="Times New Roman CYR" w:eastAsia="Times New Roman" w:hAnsi="Times New Roman CYR" w:cs="Times New Roman CYR"/>
                <w:sz w:val="24"/>
                <w:szCs w:val="24"/>
              </w:rPr>
            </w:pPr>
            <w:r w:rsidRPr="00C34B21">
              <w:rPr>
                <w:rFonts w:ascii="Times New Roman CYR" w:eastAsia="Times New Roman" w:hAnsi="Times New Roman CYR" w:cs="Times New Roman CY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27C724E6" w14:textId="77777777" w:rsidR="00C34B21" w:rsidRPr="00C34B21" w:rsidRDefault="00C34B21" w:rsidP="001F08DB">
            <w:pPr>
              <w:widowControl w:val="0"/>
              <w:autoSpaceDE w:val="0"/>
              <w:autoSpaceDN w:val="0"/>
              <w:adjustRightInd w:val="0"/>
              <w:jc w:val="both"/>
              <w:rPr>
                <w:rFonts w:ascii="Times New Roman CYR" w:eastAsia="Times New Roman" w:hAnsi="Times New Roman CYR" w:cs="Times New Roman CYR"/>
                <w:sz w:val="24"/>
                <w:szCs w:val="24"/>
              </w:rPr>
            </w:pPr>
            <w:r w:rsidRPr="00C34B21">
              <w:rPr>
                <w:rFonts w:ascii="Times New Roman CYR" w:eastAsia="Times New Roman" w:hAnsi="Times New Roman CYR" w:cs="Times New Roman CYR"/>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w:t>
            </w:r>
            <w:r w:rsidRPr="00C34B21">
              <w:rPr>
                <w:rFonts w:ascii="Times New Roman CYR" w:eastAsia="Times New Roman" w:hAnsi="Times New Roman CYR" w:cs="Times New Roman CYR"/>
                <w:sz w:val="24"/>
                <w:szCs w:val="24"/>
              </w:rPr>
              <w:lastRenderedPageBreak/>
              <w:t>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1DDF451A" w14:textId="77777777" w:rsidR="00C34B21" w:rsidRPr="00C34B21" w:rsidRDefault="00C34B21" w:rsidP="001F08DB">
            <w:pPr>
              <w:widowControl w:val="0"/>
              <w:autoSpaceDE w:val="0"/>
              <w:autoSpaceDN w:val="0"/>
              <w:adjustRightInd w:val="0"/>
              <w:jc w:val="both"/>
              <w:rPr>
                <w:rFonts w:ascii="Times New Roman CYR" w:eastAsia="Times New Roman" w:hAnsi="Times New Roman CYR" w:cs="Times New Roman CYR"/>
                <w:sz w:val="24"/>
                <w:szCs w:val="24"/>
              </w:rPr>
            </w:pPr>
            <w:r w:rsidRPr="00C34B21">
              <w:rPr>
                <w:rFonts w:ascii="Times New Roman CYR" w:eastAsia="Times New Roman" w:hAnsi="Times New Roman CYR" w:cs="Times New Roman CY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196ABD1B" w14:textId="77777777" w:rsidR="00010134" w:rsidRPr="00C34B21" w:rsidRDefault="00C34B21" w:rsidP="001F08DB">
            <w:pPr>
              <w:jc w:val="both"/>
              <w:rPr>
                <w:rFonts w:ascii="Times New Roman CYR" w:eastAsia="Times New Roman" w:hAnsi="Times New Roman CYR" w:cs="Times New Roman CYR"/>
                <w:sz w:val="24"/>
                <w:szCs w:val="24"/>
              </w:rPr>
            </w:pPr>
            <w:r w:rsidRPr="00C34B21">
              <w:rPr>
                <w:rFonts w:ascii="Times New Roman CYR" w:eastAsia="Times New Roman" w:hAnsi="Times New Roman CYR" w:cs="Times New Roman CY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w:t>
            </w:r>
            <w:r w:rsidR="006C1475" w:rsidRPr="006C1475">
              <w:rPr>
                <w:rFonts w:ascii="Times New Roman CYR" w:eastAsia="Times New Roman" w:hAnsi="Times New Roman CYR" w:cs="Times New Roman CYR"/>
                <w:sz w:val="24"/>
                <w:szCs w:val="24"/>
              </w:rPr>
              <w:t xml:space="preserve"> как позвать взрослого на помощь, как вызвать помощь по мобильн</w:t>
            </w:r>
            <w:r w:rsidR="006C1475">
              <w:rPr>
                <w:rFonts w:ascii="Times New Roman CYR" w:eastAsia="Times New Roman" w:hAnsi="Times New Roman CYR" w:cs="Times New Roman CYR"/>
                <w:sz w:val="24"/>
                <w:szCs w:val="24"/>
              </w:rPr>
              <w:t>ому устройству и тому подобное.</w:t>
            </w:r>
          </w:p>
        </w:tc>
        <w:tc>
          <w:tcPr>
            <w:tcW w:w="1701" w:type="dxa"/>
          </w:tcPr>
          <w:p w14:paraId="2EE5734D" w14:textId="77777777" w:rsidR="005731A3" w:rsidRPr="005731A3" w:rsidRDefault="00512C85" w:rsidP="001F08DB">
            <w:pPr>
              <w:widowControl w:val="0"/>
              <w:autoSpaceDE w:val="0"/>
              <w:autoSpaceDN w:val="0"/>
              <w:ind w:right="129"/>
              <w:jc w:val="both"/>
              <w:rPr>
                <w:rFonts w:ascii="Times New Roman" w:eastAsia="Times New Roman" w:hAnsi="Times New Roman" w:cs="Times New Roman"/>
                <w:sz w:val="20"/>
                <w:szCs w:val="20"/>
                <w:lang w:val="en-US" w:eastAsia="en-US"/>
              </w:rPr>
            </w:pPr>
            <w:hyperlink r:id="rId25">
              <w:r w:rsidR="005731A3" w:rsidRPr="005731A3">
                <w:rPr>
                  <w:rFonts w:ascii="Times New Roman" w:eastAsia="Times New Roman" w:hAnsi="Times New Roman" w:cs="Times New Roman"/>
                  <w:color w:val="0462C1"/>
                  <w:sz w:val="20"/>
                  <w:szCs w:val="20"/>
                  <w:u w:val="single" w:color="0462C1"/>
                  <w:lang w:val="en-US" w:eastAsia="en-US"/>
                </w:rPr>
                <w:t>http://publicatio</w:t>
              </w:r>
            </w:hyperlink>
            <w:r w:rsidR="005731A3" w:rsidRPr="005731A3">
              <w:rPr>
                <w:rFonts w:ascii="Times New Roman" w:eastAsia="Times New Roman" w:hAnsi="Times New Roman" w:cs="Times New Roman"/>
                <w:color w:val="0462C1"/>
                <w:spacing w:val="-58"/>
                <w:sz w:val="20"/>
                <w:szCs w:val="20"/>
                <w:lang w:val="en-US" w:eastAsia="en-US"/>
              </w:rPr>
              <w:t xml:space="preserve"> </w:t>
            </w:r>
            <w:hyperlink r:id="rId26">
              <w:r w:rsidR="005731A3" w:rsidRPr="005731A3">
                <w:rPr>
                  <w:rFonts w:ascii="Times New Roman" w:eastAsia="Times New Roman" w:hAnsi="Times New Roman" w:cs="Times New Roman"/>
                  <w:color w:val="0462C1"/>
                  <w:sz w:val="20"/>
                  <w:szCs w:val="20"/>
                  <w:u w:val="single" w:color="0462C1"/>
                  <w:lang w:val="en-US" w:eastAsia="en-US"/>
                </w:rPr>
                <w:t>n.pravo.gov.ru/</w:t>
              </w:r>
            </w:hyperlink>
            <w:r w:rsidR="005731A3" w:rsidRPr="005731A3">
              <w:rPr>
                <w:rFonts w:ascii="Times New Roman" w:eastAsia="Times New Roman" w:hAnsi="Times New Roman" w:cs="Times New Roman"/>
                <w:color w:val="0462C1"/>
                <w:spacing w:val="1"/>
                <w:sz w:val="20"/>
                <w:szCs w:val="20"/>
                <w:lang w:val="en-US" w:eastAsia="en-US"/>
              </w:rPr>
              <w:t xml:space="preserve"> </w:t>
            </w:r>
            <w:hyperlink r:id="rId27">
              <w:r w:rsidR="005731A3" w:rsidRPr="005731A3">
                <w:rPr>
                  <w:rFonts w:ascii="Times New Roman" w:eastAsia="Times New Roman" w:hAnsi="Times New Roman" w:cs="Times New Roman"/>
                  <w:color w:val="0462C1"/>
                  <w:spacing w:val="-1"/>
                  <w:sz w:val="20"/>
                  <w:szCs w:val="20"/>
                  <w:u w:val="single" w:color="0462C1"/>
                  <w:lang w:val="en-US" w:eastAsia="en-US"/>
                </w:rPr>
                <w:t>Document/View</w:t>
              </w:r>
            </w:hyperlink>
          </w:p>
          <w:p w14:paraId="3385172E" w14:textId="77777777" w:rsidR="005731A3" w:rsidRPr="005731A3" w:rsidRDefault="00512C85" w:rsidP="001F08DB">
            <w:pPr>
              <w:widowControl w:val="0"/>
              <w:autoSpaceDE w:val="0"/>
              <w:autoSpaceDN w:val="0"/>
              <w:jc w:val="both"/>
              <w:rPr>
                <w:rFonts w:ascii="Times New Roman" w:eastAsia="Times New Roman" w:hAnsi="Times New Roman" w:cs="Times New Roman"/>
                <w:sz w:val="20"/>
                <w:szCs w:val="20"/>
                <w:lang w:eastAsia="en-US"/>
              </w:rPr>
            </w:pPr>
            <w:hyperlink r:id="rId28">
              <w:r w:rsidR="005731A3" w:rsidRPr="005731A3">
                <w:rPr>
                  <w:rFonts w:ascii="Times New Roman" w:eastAsia="Times New Roman" w:hAnsi="Times New Roman" w:cs="Times New Roman"/>
                  <w:color w:val="0462C1"/>
                  <w:sz w:val="20"/>
                  <w:szCs w:val="20"/>
                  <w:u w:val="single" w:color="0462C1"/>
                  <w:lang w:eastAsia="en-US"/>
                </w:rPr>
                <w:t>/000120221228</w:t>
              </w:r>
            </w:hyperlink>
          </w:p>
          <w:p w14:paraId="13D7211F" w14:textId="77777777" w:rsidR="00652700" w:rsidRPr="0023285C" w:rsidRDefault="00512C85" w:rsidP="001F08DB">
            <w:pPr>
              <w:jc w:val="both"/>
              <w:rPr>
                <w:rFonts w:ascii="Times New Roman" w:eastAsia="Times New Roman" w:hAnsi="Times New Roman" w:cs="Times New Roman"/>
                <w:sz w:val="24"/>
                <w:szCs w:val="24"/>
              </w:rPr>
            </w:pPr>
            <w:hyperlink r:id="rId29">
              <w:r w:rsidR="005731A3" w:rsidRPr="005731A3">
                <w:rPr>
                  <w:rFonts w:ascii="Times New Roman" w:eastAsia="Times New Roman" w:hAnsi="Times New Roman" w:cs="Times New Roman"/>
                  <w:color w:val="0462C1"/>
                  <w:sz w:val="20"/>
                  <w:szCs w:val="20"/>
                  <w:u w:val="single" w:color="0462C1"/>
                  <w:lang w:eastAsia="en-US"/>
                </w:rPr>
                <w:t>0044?index=28</w:t>
              </w:r>
            </w:hyperlink>
            <w:r w:rsidR="005731A3" w:rsidRPr="005731A3">
              <w:rPr>
                <w:rFonts w:ascii="Times New Roman" w:eastAsia="Times New Roman" w:hAnsi="Times New Roman" w:cs="Times New Roman"/>
                <w:color w:val="0462C1"/>
                <w:spacing w:val="1"/>
                <w:sz w:val="20"/>
                <w:szCs w:val="20"/>
                <w:lang w:eastAsia="en-US"/>
              </w:rPr>
              <w:t xml:space="preserve"> </w:t>
            </w:r>
            <w:r w:rsidR="005731A3" w:rsidRPr="005731A3">
              <w:rPr>
                <w:rFonts w:ascii="Times New Roman" w:eastAsia="Times New Roman" w:hAnsi="Times New Roman" w:cs="Times New Roman"/>
                <w:sz w:val="20"/>
                <w:szCs w:val="20"/>
                <w:lang w:eastAsia="en-US"/>
              </w:rPr>
              <w:t>п.</w:t>
            </w:r>
            <w:r w:rsidR="005731A3" w:rsidRPr="005731A3">
              <w:rPr>
                <w:rFonts w:ascii="Times New Roman" w:eastAsia="Times New Roman" w:hAnsi="Times New Roman" w:cs="Times New Roman"/>
                <w:spacing w:val="-6"/>
                <w:sz w:val="20"/>
                <w:szCs w:val="20"/>
                <w:lang w:eastAsia="en-US"/>
              </w:rPr>
              <w:t xml:space="preserve"> </w:t>
            </w:r>
            <w:r w:rsidR="005731A3" w:rsidRPr="005731A3">
              <w:rPr>
                <w:rFonts w:ascii="Times New Roman" w:eastAsia="Times New Roman" w:hAnsi="Times New Roman" w:cs="Times New Roman"/>
                <w:sz w:val="20"/>
                <w:szCs w:val="20"/>
                <w:lang w:eastAsia="en-US"/>
              </w:rPr>
              <w:t>18.5.</w:t>
            </w:r>
            <w:r w:rsidR="005731A3" w:rsidRPr="005731A3">
              <w:rPr>
                <w:rFonts w:ascii="Times New Roman" w:eastAsia="Times New Roman" w:hAnsi="Times New Roman" w:cs="Times New Roman"/>
                <w:spacing w:val="-6"/>
                <w:sz w:val="20"/>
                <w:szCs w:val="20"/>
                <w:lang w:eastAsia="en-US"/>
              </w:rPr>
              <w:t xml:space="preserve"> </w:t>
            </w:r>
            <w:r w:rsidR="005731A3" w:rsidRPr="005731A3">
              <w:rPr>
                <w:rFonts w:ascii="Times New Roman" w:eastAsia="Times New Roman" w:hAnsi="Times New Roman" w:cs="Times New Roman"/>
                <w:sz w:val="20"/>
                <w:szCs w:val="20"/>
                <w:lang w:eastAsia="en-US"/>
              </w:rPr>
              <w:t>–</w:t>
            </w:r>
            <w:r w:rsidR="005731A3" w:rsidRPr="005731A3">
              <w:rPr>
                <w:rFonts w:ascii="Times New Roman" w:eastAsia="Times New Roman" w:hAnsi="Times New Roman" w:cs="Times New Roman"/>
                <w:spacing w:val="-5"/>
                <w:sz w:val="20"/>
                <w:szCs w:val="20"/>
                <w:lang w:eastAsia="en-US"/>
              </w:rPr>
              <w:t xml:space="preserve"> </w:t>
            </w:r>
            <w:r w:rsidR="005731A3" w:rsidRPr="005731A3">
              <w:rPr>
                <w:rFonts w:ascii="Times New Roman" w:eastAsia="Times New Roman" w:hAnsi="Times New Roman" w:cs="Times New Roman"/>
                <w:sz w:val="20"/>
                <w:szCs w:val="20"/>
                <w:lang w:eastAsia="en-US"/>
              </w:rPr>
              <w:t>стр.27</w:t>
            </w:r>
          </w:p>
        </w:tc>
      </w:tr>
      <w:tr w:rsidR="00652700" w:rsidRPr="0023285C" w14:paraId="201D6186" w14:textId="77777777" w:rsidTr="005A4262">
        <w:tc>
          <w:tcPr>
            <w:tcW w:w="1702" w:type="dxa"/>
          </w:tcPr>
          <w:p w14:paraId="0A8F7C8B" w14:textId="77777777" w:rsidR="00652700" w:rsidRPr="0023285C" w:rsidRDefault="00C22FDC" w:rsidP="006075D6">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 xml:space="preserve">От 5 </w:t>
            </w:r>
            <w:r w:rsidR="00223502" w:rsidRPr="0023285C">
              <w:rPr>
                <w:rFonts w:ascii="Times New Roman" w:eastAsia="Times New Roman" w:hAnsi="Times New Roman" w:cs="Times New Roman"/>
                <w:sz w:val="24"/>
                <w:szCs w:val="24"/>
              </w:rPr>
              <w:t>лет до 6 лет</w:t>
            </w:r>
          </w:p>
        </w:tc>
        <w:tc>
          <w:tcPr>
            <w:tcW w:w="6662" w:type="dxa"/>
          </w:tcPr>
          <w:p w14:paraId="3DA987D5" w14:textId="77777777" w:rsidR="00DD257E" w:rsidRPr="00DD257E" w:rsidRDefault="00DD257E" w:rsidP="001F08DB">
            <w:pPr>
              <w:jc w:val="both"/>
              <w:rPr>
                <w:rFonts w:ascii="Times New Roman" w:eastAsia="Times New Roman" w:hAnsi="Times New Roman" w:cs="Times New Roman"/>
                <w:b/>
                <w:sz w:val="24"/>
                <w:szCs w:val="24"/>
              </w:rPr>
            </w:pPr>
            <w:r w:rsidRPr="00DD257E">
              <w:rPr>
                <w:rFonts w:ascii="Times New Roman" w:eastAsia="Times New Roman" w:hAnsi="Times New Roman" w:cs="Times New Roman"/>
                <w:b/>
                <w:sz w:val="24"/>
                <w:szCs w:val="24"/>
              </w:rPr>
              <w:t>В сфере социальных отношений.</w:t>
            </w:r>
          </w:p>
          <w:p w14:paraId="2BCCDE15" w14:textId="77777777" w:rsidR="00223502" w:rsidRPr="0023285C" w:rsidRDefault="00223502"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w:t>
            </w:r>
          </w:p>
          <w:p w14:paraId="6D708E16" w14:textId="77777777" w:rsidR="00DD257E" w:rsidRPr="00B37058" w:rsidRDefault="00223502"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w:t>
            </w:r>
            <w:r w:rsidR="00B37058">
              <w:rPr>
                <w:rFonts w:ascii="Times New Roman" w:eastAsia="Times New Roman" w:hAnsi="Times New Roman" w:cs="Times New Roman"/>
                <w:sz w:val="24"/>
                <w:szCs w:val="24"/>
              </w:rPr>
              <w:t xml:space="preserve"> </w:t>
            </w:r>
            <w:r w:rsidRPr="0023285C">
              <w:rPr>
                <w:rFonts w:ascii="Times New Roman" w:eastAsia="Times New Roman" w:hAnsi="Times New Roman" w:cs="Times New Roman"/>
                <w:sz w:val="24"/>
                <w:szCs w:val="24"/>
              </w:rPr>
              <w:t>примеры эмоциональной поддержки и адекватные возрасту способы регуляции эмоциональных состояний. 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w:t>
            </w:r>
            <w:r w:rsidR="00536CEB" w:rsidRPr="0023285C">
              <w:rPr>
                <w:rFonts w:ascii="Times New Roman" w:eastAsia="Times New Roman" w:hAnsi="Times New Roman" w:cs="Times New Roman"/>
                <w:sz w:val="24"/>
                <w:szCs w:val="24"/>
              </w:rPr>
              <w:t>ношения к пожилым членам семьи.</w:t>
            </w:r>
            <w:r w:rsidR="00DD257E" w:rsidRPr="00DD257E">
              <w:rPr>
                <w:rFonts w:ascii="Times New Roman CYR" w:eastAsia="Times New Roman" w:hAnsi="Times New Roman CYR" w:cs="Times New Roman CYR"/>
                <w:sz w:val="24"/>
                <w:szCs w:val="24"/>
              </w:rPr>
              <w:t xml:space="preserve"> Обогащает представления детей о заботе и правилах оказания посильной помощи больному члену семьи.</w:t>
            </w:r>
          </w:p>
          <w:p w14:paraId="1207E69E" w14:textId="77777777" w:rsidR="00DD257E" w:rsidRPr="00DD257E" w:rsidRDefault="00DD257E" w:rsidP="001F08DB">
            <w:pPr>
              <w:widowControl w:val="0"/>
              <w:autoSpaceDE w:val="0"/>
              <w:autoSpaceDN w:val="0"/>
              <w:adjustRightInd w:val="0"/>
              <w:jc w:val="both"/>
              <w:rPr>
                <w:rFonts w:ascii="Times New Roman CYR" w:eastAsia="Times New Roman" w:hAnsi="Times New Roman CYR" w:cs="Times New Roman CYR"/>
                <w:sz w:val="24"/>
                <w:szCs w:val="24"/>
              </w:rPr>
            </w:pPr>
            <w:r w:rsidRPr="00DD257E">
              <w:rPr>
                <w:rFonts w:ascii="Times New Roman CYR" w:eastAsia="Times New Roman" w:hAnsi="Times New Roman CYR" w:cs="Times New Roman CYR"/>
                <w:sz w:val="24"/>
                <w:szCs w:val="24"/>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w:t>
            </w:r>
            <w:r w:rsidRPr="00DD257E">
              <w:rPr>
                <w:rFonts w:ascii="Times New Roman CYR" w:eastAsia="Times New Roman" w:hAnsi="Times New Roman CYR" w:cs="Times New Roman CYR"/>
                <w:sz w:val="24"/>
                <w:szCs w:val="24"/>
              </w:rPr>
              <w:lastRenderedPageBreak/>
              <w:t>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5427025B" w14:textId="77777777" w:rsidR="00DD257E" w:rsidRPr="00DD257E" w:rsidRDefault="00DD257E" w:rsidP="001F08DB">
            <w:pPr>
              <w:widowControl w:val="0"/>
              <w:autoSpaceDE w:val="0"/>
              <w:autoSpaceDN w:val="0"/>
              <w:adjustRightInd w:val="0"/>
              <w:jc w:val="both"/>
              <w:rPr>
                <w:rFonts w:ascii="Times New Roman CYR" w:eastAsia="Times New Roman" w:hAnsi="Times New Roman CYR" w:cs="Times New Roman CYR"/>
                <w:sz w:val="24"/>
                <w:szCs w:val="24"/>
              </w:rPr>
            </w:pPr>
            <w:r w:rsidRPr="00DD257E">
              <w:rPr>
                <w:rFonts w:ascii="Times New Roman CYR" w:eastAsia="Times New Roman" w:hAnsi="Times New Roman CYR" w:cs="Times New Roman CY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7792376B" w14:textId="77777777" w:rsidR="00DD257E" w:rsidRPr="00DD257E" w:rsidRDefault="00DD257E" w:rsidP="001F08DB">
            <w:pPr>
              <w:widowControl w:val="0"/>
              <w:autoSpaceDE w:val="0"/>
              <w:autoSpaceDN w:val="0"/>
              <w:adjustRightInd w:val="0"/>
              <w:jc w:val="both"/>
              <w:rPr>
                <w:rFonts w:ascii="Times New Roman CYR" w:eastAsia="Times New Roman" w:hAnsi="Times New Roman CYR" w:cs="Times New Roman CYR"/>
                <w:sz w:val="24"/>
                <w:szCs w:val="24"/>
              </w:rPr>
            </w:pPr>
            <w:r w:rsidRPr="00DD257E">
              <w:rPr>
                <w:rFonts w:ascii="Times New Roman CYR" w:eastAsia="Times New Roman" w:hAnsi="Times New Roman CYR" w:cs="Times New Roman CY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3F650652" w14:textId="77777777" w:rsidR="00DD257E" w:rsidRPr="00DD257E" w:rsidRDefault="00DD257E" w:rsidP="001F08DB">
            <w:pPr>
              <w:widowControl w:val="0"/>
              <w:autoSpaceDE w:val="0"/>
              <w:autoSpaceDN w:val="0"/>
              <w:adjustRightInd w:val="0"/>
              <w:jc w:val="both"/>
              <w:rPr>
                <w:rFonts w:ascii="Times New Roman CYR" w:eastAsia="Times New Roman" w:hAnsi="Times New Roman CYR" w:cs="Times New Roman CYR"/>
                <w:sz w:val="24"/>
                <w:szCs w:val="24"/>
              </w:rPr>
            </w:pPr>
            <w:r w:rsidRPr="00DD257E">
              <w:rPr>
                <w:rFonts w:ascii="Times New Roman CYR" w:eastAsia="Times New Roman" w:hAnsi="Times New Roman CYR" w:cs="Times New Roman CY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21B05AC6" w14:textId="77777777" w:rsidR="00223502" w:rsidRPr="0023285C" w:rsidRDefault="00223502"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В области формирования</w:t>
            </w:r>
            <w:r w:rsidRPr="0023285C">
              <w:rPr>
                <w:rFonts w:ascii="Times New Roman" w:eastAsia="Times New Roman" w:hAnsi="Times New Roman" w:cs="Times New Roman"/>
                <w:sz w:val="24"/>
                <w:szCs w:val="24"/>
              </w:rPr>
              <w:t xml:space="preserve"> </w:t>
            </w:r>
            <w:r w:rsidRPr="0023285C">
              <w:rPr>
                <w:rFonts w:ascii="Times New Roman" w:eastAsia="Times New Roman" w:hAnsi="Times New Roman" w:cs="Times New Roman"/>
                <w:b/>
                <w:sz w:val="24"/>
                <w:szCs w:val="24"/>
              </w:rPr>
              <w:t>основ гражданственности и патриотизма.</w:t>
            </w:r>
          </w:p>
          <w:p w14:paraId="05970F63" w14:textId="77777777" w:rsidR="00223502" w:rsidRPr="0023285C" w:rsidRDefault="00223502"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w:t>
            </w:r>
          </w:p>
          <w:p w14:paraId="0F35F7F3" w14:textId="77777777" w:rsidR="00223502" w:rsidRPr="0023285C" w:rsidRDefault="00223502"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2475D47C" w14:textId="77777777" w:rsidR="00223502" w:rsidRPr="0023285C" w:rsidRDefault="00223502"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w:t>
            </w:r>
            <w:r w:rsidR="00DD257E">
              <w:rPr>
                <w:rFonts w:ascii="Times New Roman" w:eastAsia="Times New Roman" w:hAnsi="Times New Roman" w:cs="Times New Roman"/>
                <w:sz w:val="24"/>
                <w:szCs w:val="24"/>
              </w:rPr>
              <w:t>чества. Знакомит детей с яркими</w:t>
            </w:r>
            <w:r w:rsidRPr="0023285C">
              <w:rPr>
                <w:rFonts w:ascii="Times New Roman" w:eastAsia="Times New Roman" w:hAnsi="Times New Roman" w:cs="Times New Roman"/>
                <w:sz w:val="24"/>
                <w:szCs w:val="24"/>
              </w:rPr>
              <w:t xml:space="preserve"> </w:t>
            </w:r>
            <w:r w:rsidRPr="0023285C">
              <w:rPr>
                <w:rFonts w:ascii="Times New Roman" w:eastAsia="Times New Roman" w:hAnsi="Times New Roman" w:cs="Times New Roman"/>
                <w:sz w:val="24"/>
                <w:szCs w:val="24"/>
              </w:rPr>
              <w:lastRenderedPageBreak/>
              <w:t>географическими фактами, поступками героев Отечества, вызывает позитивный эмоциональный отклик и чувство гордости.</w:t>
            </w:r>
          </w:p>
          <w:p w14:paraId="57655D28" w14:textId="77777777" w:rsidR="00223502" w:rsidRPr="0023285C" w:rsidRDefault="00223502"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14:paraId="66B3A5A4" w14:textId="77777777" w:rsidR="00223502" w:rsidRPr="0023285C" w:rsidRDefault="00223502"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В сфере трудового воспитания.</w:t>
            </w:r>
          </w:p>
          <w:p w14:paraId="14E663D1" w14:textId="77777777" w:rsidR="00223502" w:rsidRPr="0023285C" w:rsidRDefault="00223502"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58FF73B" w14:textId="77777777" w:rsidR="00223502" w:rsidRPr="0023285C" w:rsidRDefault="00223502"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5F0C7603" w14:textId="77777777" w:rsidR="00DD257E" w:rsidRPr="00DD257E" w:rsidRDefault="00223502"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r w:rsidR="00DD257E">
              <w:rPr>
                <w:rFonts w:ascii="Times New Roman" w:eastAsia="Times New Roman" w:hAnsi="Times New Roman" w:cs="Times New Roman"/>
                <w:sz w:val="24"/>
                <w:szCs w:val="24"/>
              </w:rPr>
              <w:t xml:space="preserve"> </w:t>
            </w:r>
            <w:r w:rsidR="00DD257E" w:rsidRPr="00DD257E">
              <w:rPr>
                <w:rFonts w:ascii="Times New Roman CYR" w:eastAsia="Times New Roman" w:hAnsi="Times New Roman CYR" w:cs="Times New Roman CYR"/>
                <w:sz w:val="24"/>
                <w:szCs w:val="24"/>
              </w:rPr>
              <w:t>(законных представителей).</w:t>
            </w:r>
          </w:p>
          <w:p w14:paraId="7C183A49" w14:textId="77777777" w:rsidR="00DD257E" w:rsidRPr="00DD257E" w:rsidRDefault="00DD257E" w:rsidP="001F08DB">
            <w:pPr>
              <w:widowControl w:val="0"/>
              <w:autoSpaceDE w:val="0"/>
              <w:autoSpaceDN w:val="0"/>
              <w:adjustRightInd w:val="0"/>
              <w:jc w:val="both"/>
              <w:rPr>
                <w:rFonts w:ascii="Times New Roman CYR" w:eastAsia="Times New Roman" w:hAnsi="Times New Roman CYR" w:cs="Times New Roman CYR"/>
                <w:sz w:val="24"/>
                <w:szCs w:val="24"/>
              </w:rPr>
            </w:pPr>
            <w:r w:rsidRPr="00DD257E">
              <w:rPr>
                <w:rFonts w:ascii="Times New Roman CYR" w:eastAsia="Times New Roman" w:hAnsi="Times New Roman CYR" w:cs="Times New Roman CYR"/>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w:t>
            </w:r>
            <w:r w:rsidRPr="00DD257E">
              <w:rPr>
                <w:rFonts w:ascii="Times New Roman CYR" w:eastAsia="Times New Roman" w:hAnsi="Times New Roman CYR" w:cs="Times New Roman CYR"/>
                <w:sz w:val="24"/>
                <w:szCs w:val="24"/>
              </w:rPr>
              <w:lastRenderedPageBreak/>
              <w:t>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881039F" w14:textId="77777777" w:rsidR="00223502" w:rsidRPr="00DD257E" w:rsidRDefault="00DD257E" w:rsidP="001F08DB">
            <w:pPr>
              <w:widowControl w:val="0"/>
              <w:autoSpaceDE w:val="0"/>
              <w:autoSpaceDN w:val="0"/>
              <w:adjustRightInd w:val="0"/>
              <w:jc w:val="both"/>
              <w:rPr>
                <w:rFonts w:ascii="Times New Roman CYR" w:eastAsia="Times New Roman" w:hAnsi="Times New Roman CYR" w:cs="Times New Roman CYR"/>
                <w:sz w:val="24"/>
                <w:szCs w:val="24"/>
              </w:rPr>
            </w:pPr>
            <w:r w:rsidRPr="00DD257E">
              <w:rPr>
                <w:rFonts w:ascii="Times New Roman CYR" w:eastAsia="Times New Roman" w:hAnsi="Times New Roman CYR" w:cs="Times New Roman CY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1874C368" w14:textId="77777777" w:rsidR="00223502" w:rsidRPr="0023285C" w:rsidRDefault="00223502"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В области формирования безопасного поведения.</w:t>
            </w:r>
          </w:p>
          <w:p w14:paraId="52791BB0" w14:textId="77777777" w:rsidR="00223502" w:rsidRPr="0023285C" w:rsidRDefault="00223502"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0B27FD8A" w14:textId="77777777" w:rsidR="00223502" w:rsidRPr="0023285C" w:rsidRDefault="00223502"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18365F5E" w14:textId="77777777" w:rsidR="00652700" w:rsidRPr="0023285C" w:rsidRDefault="00223502"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Воспитатель обсуждает с детьми правила пользования сеть</w:t>
            </w:r>
            <w:r w:rsidR="00DD257E">
              <w:rPr>
                <w:rFonts w:ascii="Times New Roman" w:eastAsia="Times New Roman" w:hAnsi="Times New Roman" w:cs="Times New Roman"/>
                <w:sz w:val="24"/>
                <w:szCs w:val="24"/>
              </w:rPr>
              <w:t>ю Интернет, цифровыми ресурсами.</w:t>
            </w:r>
          </w:p>
        </w:tc>
        <w:tc>
          <w:tcPr>
            <w:tcW w:w="1701" w:type="dxa"/>
          </w:tcPr>
          <w:p w14:paraId="78F55084" w14:textId="77777777" w:rsidR="005731A3" w:rsidRPr="005731A3" w:rsidRDefault="00512C85" w:rsidP="005731A3">
            <w:pPr>
              <w:widowControl w:val="0"/>
              <w:autoSpaceDE w:val="0"/>
              <w:autoSpaceDN w:val="0"/>
              <w:ind w:right="129"/>
              <w:jc w:val="both"/>
              <w:rPr>
                <w:rFonts w:ascii="Times New Roman" w:eastAsia="Times New Roman" w:hAnsi="Times New Roman" w:cs="Times New Roman"/>
                <w:sz w:val="20"/>
                <w:szCs w:val="20"/>
                <w:lang w:val="en-US" w:eastAsia="en-US"/>
              </w:rPr>
            </w:pPr>
            <w:hyperlink r:id="rId30">
              <w:r w:rsidR="005731A3" w:rsidRPr="005731A3">
                <w:rPr>
                  <w:rFonts w:ascii="Times New Roman" w:eastAsia="Times New Roman" w:hAnsi="Times New Roman" w:cs="Times New Roman"/>
                  <w:color w:val="0462C1"/>
                  <w:sz w:val="20"/>
                  <w:szCs w:val="20"/>
                  <w:u w:val="single" w:color="0462C1"/>
                  <w:lang w:val="en-US" w:eastAsia="en-US"/>
                </w:rPr>
                <w:t>http://publicatio</w:t>
              </w:r>
            </w:hyperlink>
            <w:r w:rsidR="005731A3" w:rsidRPr="005731A3">
              <w:rPr>
                <w:rFonts w:ascii="Times New Roman" w:eastAsia="Times New Roman" w:hAnsi="Times New Roman" w:cs="Times New Roman"/>
                <w:color w:val="0462C1"/>
                <w:spacing w:val="-58"/>
                <w:sz w:val="20"/>
                <w:szCs w:val="20"/>
                <w:lang w:val="en-US" w:eastAsia="en-US"/>
              </w:rPr>
              <w:t xml:space="preserve"> </w:t>
            </w:r>
            <w:hyperlink r:id="rId31">
              <w:r w:rsidR="005731A3" w:rsidRPr="005731A3">
                <w:rPr>
                  <w:rFonts w:ascii="Times New Roman" w:eastAsia="Times New Roman" w:hAnsi="Times New Roman" w:cs="Times New Roman"/>
                  <w:color w:val="0462C1"/>
                  <w:sz w:val="20"/>
                  <w:szCs w:val="20"/>
                  <w:u w:val="single" w:color="0462C1"/>
                  <w:lang w:val="en-US" w:eastAsia="en-US"/>
                </w:rPr>
                <w:t>n.pravo.gov.ru/</w:t>
              </w:r>
            </w:hyperlink>
            <w:r w:rsidR="005731A3" w:rsidRPr="005731A3">
              <w:rPr>
                <w:rFonts w:ascii="Times New Roman" w:eastAsia="Times New Roman" w:hAnsi="Times New Roman" w:cs="Times New Roman"/>
                <w:color w:val="0462C1"/>
                <w:spacing w:val="1"/>
                <w:sz w:val="20"/>
                <w:szCs w:val="20"/>
                <w:lang w:val="en-US" w:eastAsia="en-US"/>
              </w:rPr>
              <w:t xml:space="preserve"> </w:t>
            </w:r>
            <w:hyperlink r:id="rId32">
              <w:r w:rsidR="005731A3" w:rsidRPr="005731A3">
                <w:rPr>
                  <w:rFonts w:ascii="Times New Roman" w:eastAsia="Times New Roman" w:hAnsi="Times New Roman" w:cs="Times New Roman"/>
                  <w:color w:val="0462C1"/>
                  <w:spacing w:val="-1"/>
                  <w:sz w:val="20"/>
                  <w:szCs w:val="20"/>
                  <w:u w:val="single" w:color="0462C1"/>
                  <w:lang w:val="en-US" w:eastAsia="en-US"/>
                </w:rPr>
                <w:t>Document/View</w:t>
              </w:r>
            </w:hyperlink>
          </w:p>
          <w:p w14:paraId="761EE112" w14:textId="77777777" w:rsidR="005731A3" w:rsidRPr="005731A3" w:rsidRDefault="00512C85" w:rsidP="005731A3">
            <w:pPr>
              <w:widowControl w:val="0"/>
              <w:autoSpaceDE w:val="0"/>
              <w:autoSpaceDN w:val="0"/>
              <w:rPr>
                <w:rFonts w:ascii="Times New Roman" w:eastAsia="Times New Roman" w:hAnsi="Times New Roman" w:cs="Times New Roman"/>
                <w:sz w:val="20"/>
                <w:szCs w:val="20"/>
                <w:lang w:eastAsia="en-US"/>
              </w:rPr>
            </w:pPr>
            <w:hyperlink r:id="rId33">
              <w:r w:rsidR="005731A3" w:rsidRPr="005731A3">
                <w:rPr>
                  <w:rFonts w:ascii="Times New Roman" w:eastAsia="Times New Roman" w:hAnsi="Times New Roman" w:cs="Times New Roman"/>
                  <w:color w:val="0462C1"/>
                  <w:sz w:val="20"/>
                  <w:szCs w:val="20"/>
                  <w:u w:val="single" w:color="0462C1"/>
                  <w:lang w:eastAsia="en-US"/>
                </w:rPr>
                <w:t>/000120221228</w:t>
              </w:r>
            </w:hyperlink>
          </w:p>
          <w:p w14:paraId="19AD58F7" w14:textId="77777777" w:rsidR="005731A3" w:rsidRPr="005731A3" w:rsidRDefault="00512C85" w:rsidP="005731A3">
            <w:pPr>
              <w:widowControl w:val="0"/>
              <w:autoSpaceDE w:val="0"/>
              <w:autoSpaceDN w:val="0"/>
              <w:rPr>
                <w:rFonts w:ascii="Times New Roman" w:eastAsia="Times New Roman" w:hAnsi="Times New Roman" w:cs="Times New Roman"/>
                <w:sz w:val="20"/>
                <w:szCs w:val="20"/>
                <w:lang w:eastAsia="en-US"/>
              </w:rPr>
            </w:pPr>
            <w:hyperlink r:id="rId34">
              <w:r w:rsidR="005731A3" w:rsidRPr="005731A3">
                <w:rPr>
                  <w:rFonts w:ascii="Times New Roman" w:eastAsia="Times New Roman" w:hAnsi="Times New Roman" w:cs="Times New Roman"/>
                  <w:color w:val="0462C1"/>
                  <w:sz w:val="20"/>
                  <w:szCs w:val="20"/>
                  <w:u w:val="single" w:color="0462C1"/>
                  <w:lang w:eastAsia="en-US"/>
                </w:rPr>
                <w:t>0044?index=32</w:t>
              </w:r>
            </w:hyperlink>
          </w:p>
          <w:p w14:paraId="2A3AC516" w14:textId="77777777" w:rsidR="00620700" w:rsidRPr="005731A3" w:rsidRDefault="005731A3" w:rsidP="005731A3">
            <w:pPr>
              <w:rPr>
                <w:rFonts w:ascii="Times New Roman" w:eastAsia="Times New Roman" w:hAnsi="Times New Roman" w:cs="Times New Roman"/>
                <w:sz w:val="20"/>
                <w:szCs w:val="20"/>
              </w:rPr>
            </w:pPr>
            <w:r w:rsidRPr="005731A3">
              <w:rPr>
                <w:rFonts w:ascii="Times New Roman" w:eastAsia="Times New Roman" w:hAnsi="Times New Roman" w:cs="Times New Roman"/>
                <w:sz w:val="20"/>
                <w:szCs w:val="20"/>
                <w:lang w:eastAsia="en-US"/>
              </w:rPr>
              <w:t>–п.18.6.–стр. 31</w:t>
            </w:r>
          </w:p>
          <w:p w14:paraId="2BA7B02A" w14:textId="77777777" w:rsidR="00620700" w:rsidRPr="005731A3" w:rsidRDefault="00620700" w:rsidP="005731A3">
            <w:pPr>
              <w:rPr>
                <w:rFonts w:ascii="Times New Roman" w:eastAsia="Times New Roman" w:hAnsi="Times New Roman" w:cs="Times New Roman"/>
                <w:sz w:val="20"/>
                <w:szCs w:val="20"/>
              </w:rPr>
            </w:pPr>
          </w:p>
          <w:p w14:paraId="5B1E068F" w14:textId="77777777" w:rsidR="00620700" w:rsidRPr="005731A3" w:rsidRDefault="00620700" w:rsidP="005731A3">
            <w:pPr>
              <w:rPr>
                <w:rFonts w:ascii="Times New Roman" w:eastAsia="Times New Roman" w:hAnsi="Times New Roman" w:cs="Times New Roman"/>
                <w:sz w:val="20"/>
                <w:szCs w:val="20"/>
              </w:rPr>
            </w:pPr>
          </w:p>
          <w:p w14:paraId="29EE8AD8" w14:textId="77777777" w:rsidR="00620700" w:rsidRPr="0023285C" w:rsidRDefault="00620700" w:rsidP="006075D6">
            <w:pPr>
              <w:rPr>
                <w:rFonts w:ascii="Times New Roman" w:eastAsia="Times New Roman" w:hAnsi="Times New Roman" w:cs="Times New Roman"/>
                <w:sz w:val="24"/>
                <w:szCs w:val="24"/>
              </w:rPr>
            </w:pPr>
          </w:p>
          <w:p w14:paraId="3F5153B7" w14:textId="77777777" w:rsidR="00620700" w:rsidRPr="0023285C" w:rsidRDefault="00620700" w:rsidP="006075D6">
            <w:pPr>
              <w:rPr>
                <w:rFonts w:ascii="Times New Roman" w:eastAsia="Times New Roman" w:hAnsi="Times New Roman" w:cs="Times New Roman"/>
                <w:sz w:val="24"/>
                <w:szCs w:val="24"/>
              </w:rPr>
            </w:pPr>
          </w:p>
          <w:p w14:paraId="2E0565C1" w14:textId="77777777" w:rsidR="00620700" w:rsidRPr="0023285C" w:rsidRDefault="00620700" w:rsidP="006075D6">
            <w:pPr>
              <w:rPr>
                <w:rFonts w:ascii="Times New Roman" w:eastAsia="Times New Roman" w:hAnsi="Times New Roman" w:cs="Times New Roman"/>
                <w:sz w:val="24"/>
                <w:szCs w:val="24"/>
              </w:rPr>
            </w:pPr>
          </w:p>
        </w:tc>
      </w:tr>
      <w:tr w:rsidR="00652700" w:rsidRPr="0023285C" w14:paraId="670FF92E" w14:textId="77777777" w:rsidTr="005A4262">
        <w:tc>
          <w:tcPr>
            <w:tcW w:w="1702" w:type="dxa"/>
          </w:tcPr>
          <w:p w14:paraId="2233254D" w14:textId="77777777" w:rsidR="00652700" w:rsidRPr="0023285C" w:rsidRDefault="00C204BE" w:rsidP="006075D6">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От 6 лет до 7 лет</w:t>
            </w:r>
          </w:p>
        </w:tc>
        <w:tc>
          <w:tcPr>
            <w:tcW w:w="6662" w:type="dxa"/>
          </w:tcPr>
          <w:p w14:paraId="1F2AC9BA" w14:textId="77777777" w:rsidR="00C204BE" w:rsidRPr="0023285C" w:rsidRDefault="00536CEB"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В сфере социальных отношений</w:t>
            </w:r>
            <w:r w:rsidR="00DD257E">
              <w:rPr>
                <w:rFonts w:ascii="Times New Roman" w:eastAsia="Times New Roman" w:hAnsi="Times New Roman" w:cs="Times New Roman"/>
                <w:b/>
                <w:sz w:val="24"/>
                <w:szCs w:val="24"/>
              </w:rPr>
              <w:t>.</w:t>
            </w:r>
          </w:p>
          <w:p w14:paraId="47899460" w14:textId="77777777" w:rsidR="00C204BE" w:rsidRPr="0023285C" w:rsidRDefault="00C204BE"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40DFC5F" w14:textId="77777777" w:rsidR="00C204BE" w:rsidRPr="0023285C" w:rsidRDefault="00C204BE"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w:t>
            </w:r>
            <w:r w:rsidRPr="0023285C">
              <w:rPr>
                <w:rFonts w:ascii="Times New Roman" w:eastAsia="Times New Roman" w:hAnsi="Times New Roman" w:cs="Times New Roman"/>
                <w:sz w:val="24"/>
                <w:szCs w:val="24"/>
              </w:rPr>
              <w:lastRenderedPageBreak/>
              <w:t>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279785A8" w14:textId="77777777" w:rsidR="00C204BE" w:rsidRPr="0023285C" w:rsidRDefault="00C204BE"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7AEF39E5" w14:textId="77777777" w:rsidR="00DD257E" w:rsidRPr="00DD257E" w:rsidRDefault="00C204BE"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r w:rsidR="00DD257E" w:rsidRPr="00DD257E">
              <w:rPr>
                <w:rFonts w:ascii="Times New Roman CYR" w:eastAsia="Times New Roman" w:hAnsi="Times New Roman CYR" w:cs="Times New Roman CYR"/>
                <w:sz w:val="24"/>
                <w:szCs w:val="24"/>
              </w:rPr>
              <w:t xml:space="preserve">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468D0B6A" w14:textId="77777777" w:rsidR="00DD257E" w:rsidRPr="00DD257E" w:rsidRDefault="00DD257E" w:rsidP="001F08DB">
            <w:pPr>
              <w:widowControl w:val="0"/>
              <w:autoSpaceDE w:val="0"/>
              <w:autoSpaceDN w:val="0"/>
              <w:adjustRightInd w:val="0"/>
              <w:jc w:val="both"/>
              <w:rPr>
                <w:rFonts w:ascii="Times New Roman CYR" w:eastAsia="Times New Roman" w:hAnsi="Times New Roman CYR" w:cs="Times New Roman CYR"/>
                <w:sz w:val="24"/>
                <w:szCs w:val="24"/>
              </w:rPr>
            </w:pPr>
            <w:r w:rsidRPr="00DD257E">
              <w:rPr>
                <w:rFonts w:ascii="Times New Roman CYR" w:eastAsia="Times New Roman" w:hAnsi="Times New Roman CYR" w:cs="Times New Roman CY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2BFBB9DA" w14:textId="77777777" w:rsidR="00DD257E" w:rsidRPr="00DD257E" w:rsidRDefault="00DD257E" w:rsidP="001F08DB">
            <w:pPr>
              <w:widowControl w:val="0"/>
              <w:autoSpaceDE w:val="0"/>
              <w:autoSpaceDN w:val="0"/>
              <w:adjustRightInd w:val="0"/>
              <w:jc w:val="both"/>
              <w:rPr>
                <w:rFonts w:ascii="Times New Roman CYR" w:eastAsia="Times New Roman" w:hAnsi="Times New Roman CYR" w:cs="Times New Roman CYR"/>
                <w:sz w:val="24"/>
                <w:szCs w:val="24"/>
              </w:rPr>
            </w:pPr>
            <w:r w:rsidRPr="00DD257E">
              <w:rPr>
                <w:rFonts w:ascii="Times New Roman CYR" w:eastAsia="Times New Roman" w:hAnsi="Times New Roman CYR" w:cs="Times New Roman CY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3159996" w14:textId="77777777" w:rsidR="00C204BE" w:rsidRPr="0023285C" w:rsidRDefault="00C204BE"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В области формирования основ гражданственности и патриотизма.</w:t>
            </w:r>
          </w:p>
          <w:p w14:paraId="1EB214F1" w14:textId="77777777" w:rsidR="00C204BE" w:rsidRPr="0023285C" w:rsidRDefault="00C204BE"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w:t>
            </w:r>
            <w:r w:rsidRPr="0023285C">
              <w:rPr>
                <w:rFonts w:ascii="Times New Roman" w:eastAsia="Times New Roman" w:hAnsi="Times New Roman" w:cs="Times New Roman"/>
                <w:sz w:val="24"/>
                <w:szCs w:val="24"/>
              </w:rPr>
              <w:lastRenderedPageBreak/>
              <w:t>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30DA285C" w14:textId="77777777" w:rsidR="00C204BE" w:rsidRPr="0023285C" w:rsidRDefault="00C204BE"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3C4B1DD9" w14:textId="77777777" w:rsidR="00C204BE" w:rsidRPr="0023285C" w:rsidRDefault="00C204BE"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14:paraId="28C4F22A" w14:textId="77777777" w:rsidR="00C204BE" w:rsidRPr="0023285C" w:rsidRDefault="00C204BE"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14:paraId="268AF10D" w14:textId="77777777" w:rsidR="00536CEB" w:rsidRPr="0023285C" w:rsidRDefault="00C204BE"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w:t>
            </w:r>
          </w:p>
          <w:p w14:paraId="3B4E579D" w14:textId="77777777" w:rsidR="00C204BE" w:rsidRPr="0023285C" w:rsidRDefault="00C204BE"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В области формирования безопасного поведения.</w:t>
            </w:r>
          </w:p>
          <w:p w14:paraId="4783FE59" w14:textId="77777777" w:rsidR="00C204BE" w:rsidRPr="0023285C" w:rsidRDefault="00C204BE"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2DC16DC8" w14:textId="77777777" w:rsidR="00A428AB" w:rsidRDefault="00C204BE"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w:t>
            </w:r>
            <w:r w:rsidR="00A428AB">
              <w:rPr>
                <w:rFonts w:ascii="Times New Roman" w:eastAsia="Times New Roman" w:hAnsi="Times New Roman" w:cs="Times New Roman"/>
                <w:sz w:val="24"/>
                <w:szCs w:val="24"/>
              </w:rPr>
              <w:t xml:space="preserve"> правильно выполненные действия.</w:t>
            </w:r>
            <w:r w:rsidR="00A428AB" w:rsidRPr="00A428AB">
              <w:rPr>
                <w:rFonts w:ascii="Times New Roman CYR" w:eastAsia="Times New Roman" w:hAnsi="Times New Roman CYR" w:cs="Times New Roman CYR"/>
                <w:sz w:val="24"/>
                <w:szCs w:val="24"/>
              </w:rPr>
              <w:t xml:space="preserve"> Учит детей </w:t>
            </w:r>
            <w:r w:rsidR="00A428AB" w:rsidRPr="00A428AB">
              <w:rPr>
                <w:rFonts w:ascii="Times New Roman CYR" w:eastAsia="Times New Roman" w:hAnsi="Times New Roman CYR" w:cs="Times New Roman CYR"/>
                <w:sz w:val="24"/>
                <w:szCs w:val="24"/>
              </w:rPr>
              <w:lastRenderedPageBreak/>
              <w:t>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bookmarkStart w:id="20" w:name="sub_18723"/>
            <w:r w:rsidR="00A428AB" w:rsidRPr="00A428AB">
              <w:rPr>
                <w:rFonts w:ascii="Times New Roman CYR" w:eastAsia="Times New Roman" w:hAnsi="Times New Roman CYR" w:cs="Times New Roman CYR"/>
                <w:sz w:val="24"/>
                <w:szCs w:val="24"/>
              </w:rPr>
              <w:t xml:space="preserve"> </w:t>
            </w:r>
          </w:p>
          <w:p w14:paraId="709D5623" w14:textId="77777777" w:rsidR="00A428AB" w:rsidRPr="00A428AB" w:rsidRDefault="00A428AB" w:rsidP="001F08DB">
            <w:pPr>
              <w:jc w:val="both"/>
              <w:rPr>
                <w:rFonts w:ascii="Times New Roman CYR" w:eastAsia="Times New Roman" w:hAnsi="Times New Roman CYR" w:cs="Times New Roman CYR"/>
                <w:b/>
                <w:sz w:val="24"/>
                <w:szCs w:val="24"/>
              </w:rPr>
            </w:pPr>
            <w:r w:rsidRPr="00A428AB">
              <w:rPr>
                <w:rFonts w:ascii="Times New Roman CYR" w:eastAsia="Times New Roman" w:hAnsi="Times New Roman CYR" w:cs="Times New Roman CYR"/>
                <w:sz w:val="24"/>
                <w:szCs w:val="24"/>
              </w:rPr>
              <w:t xml:space="preserve"> </w:t>
            </w:r>
            <w:r w:rsidRPr="00A428AB">
              <w:rPr>
                <w:rFonts w:ascii="Times New Roman CYR" w:eastAsia="Times New Roman" w:hAnsi="Times New Roman CYR" w:cs="Times New Roman CYR"/>
                <w:b/>
                <w:sz w:val="24"/>
                <w:szCs w:val="24"/>
              </w:rPr>
              <w:t>В сфере трудового воспитания.</w:t>
            </w:r>
          </w:p>
          <w:bookmarkEnd w:id="20"/>
          <w:p w14:paraId="5EFE7DAA"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6427D3D3"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66F62329"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BAFD01D"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72CF9171"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b/>
                <w:sz w:val="24"/>
                <w:szCs w:val="24"/>
              </w:rPr>
            </w:pPr>
            <w:bookmarkStart w:id="21" w:name="sub_18724"/>
            <w:r w:rsidRPr="00A428AB">
              <w:rPr>
                <w:rFonts w:ascii="Times New Roman CYR" w:eastAsia="Times New Roman" w:hAnsi="Times New Roman CYR" w:cs="Times New Roman CYR"/>
                <w:sz w:val="24"/>
                <w:szCs w:val="24"/>
              </w:rPr>
              <w:t xml:space="preserve"> </w:t>
            </w:r>
            <w:r w:rsidRPr="00A428AB">
              <w:rPr>
                <w:rFonts w:ascii="Times New Roman CYR" w:eastAsia="Times New Roman" w:hAnsi="Times New Roman CYR" w:cs="Times New Roman CYR"/>
                <w:b/>
                <w:sz w:val="24"/>
                <w:szCs w:val="24"/>
              </w:rPr>
              <w:t>В области формирования безопасного поведения.</w:t>
            </w:r>
          </w:p>
          <w:bookmarkEnd w:id="21"/>
          <w:p w14:paraId="200BA300"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7978EFB8"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2F9152F1"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7527AD02"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E250E2E"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3E9DB648"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w:t>
            </w:r>
            <w:hyperlink r:id="rId35" w:history="1">
              <w:r w:rsidRPr="00A428AB">
                <w:rPr>
                  <w:rFonts w:ascii="Times New Roman CYR" w:eastAsia="Times New Roman" w:hAnsi="Times New Roman CYR" w:cs="Times New Roman CYR"/>
                  <w:color w:val="106BBE"/>
                  <w:sz w:val="24"/>
                  <w:szCs w:val="24"/>
                </w:rPr>
                <w:t>СП 2.4.3648-20</w:t>
              </w:r>
            </w:hyperlink>
            <w:r w:rsidRPr="00A428AB">
              <w:rPr>
                <w:rFonts w:ascii="Times New Roman CYR" w:eastAsia="Times New Roman" w:hAnsi="Times New Roman CYR" w:cs="Times New Roman CYR"/>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утверждённых </w:t>
            </w:r>
            <w:hyperlink r:id="rId36" w:history="1">
              <w:r w:rsidRPr="00A428AB">
                <w:rPr>
                  <w:rFonts w:ascii="Times New Roman CYR" w:eastAsia="Times New Roman" w:hAnsi="Times New Roman CYR" w:cs="Times New Roman CYR"/>
                  <w:color w:val="106BBE"/>
                  <w:sz w:val="24"/>
                  <w:szCs w:val="24"/>
                </w:rPr>
                <w:t>постановлением</w:t>
              </w:r>
            </w:hyperlink>
            <w:r w:rsidRPr="00A428AB">
              <w:rPr>
                <w:rFonts w:ascii="Times New Roman CYR" w:eastAsia="Times New Roman" w:hAnsi="Times New Roman CYR" w:cs="Times New Roman CYR"/>
                <w:sz w:val="24"/>
                <w:szCs w:val="24"/>
              </w:rPr>
              <w:t xml:space="preserve">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37" w:history="1">
              <w:r w:rsidRPr="00A428AB">
                <w:rPr>
                  <w:rFonts w:ascii="Times New Roman CYR" w:eastAsia="Times New Roman" w:hAnsi="Times New Roman CYR" w:cs="Times New Roman CYR"/>
                  <w:color w:val="106BBE"/>
                  <w:sz w:val="24"/>
                  <w:szCs w:val="24"/>
                </w:rPr>
                <w:t>СанПиН 1.2.3685-21</w:t>
              </w:r>
            </w:hyperlink>
            <w:r w:rsidRPr="00A428AB">
              <w:rPr>
                <w:rFonts w:ascii="Times New Roman CYR" w:eastAsia="Times New Roman" w:hAnsi="Times New Roman CYR" w:cs="Times New Roman CYR"/>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утверждённых </w:t>
            </w:r>
            <w:hyperlink r:id="rId38" w:history="1">
              <w:r w:rsidRPr="00A428AB">
                <w:rPr>
                  <w:rFonts w:ascii="Times New Roman CYR" w:eastAsia="Times New Roman" w:hAnsi="Times New Roman CYR" w:cs="Times New Roman CYR"/>
                  <w:color w:val="106BBE"/>
                  <w:sz w:val="24"/>
                  <w:szCs w:val="24"/>
                </w:rPr>
                <w:t>постановлением</w:t>
              </w:r>
            </w:hyperlink>
            <w:r w:rsidRPr="00A428AB">
              <w:rPr>
                <w:rFonts w:ascii="Times New Roman CYR" w:eastAsia="Times New Roman" w:hAnsi="Times New Roman CYR" w:cs="Times New Roman CYR"/>
                <w:sz w:val="24"/>
                <w:szCs w:val="24"/>
              </w:rPr>
              <w:t xml:space="preserve">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14:paraId="4366AB24"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bookmarkStart w:id="22" w:name="sub_188"/>
            <w:r w:rsidRPr="00A428AB">
              <w:rPr>
                <w:rFonts w:ascii="Times New Roman CYR" w:eastAsia="Times New Roman" w:hAnsi="Times New Roman CYR" w:cs="Times New Roman CYR"/>
                <w:sz w:val="24"/>
                <w:szCs w:val="24"/>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w:t>
            </w:r>
            <w:r w:rsidRPr="00A428AB">
              <w:rPr>
                <w:rFonts w:ascii="Times New Roman CYR" w:eastAsia="Times New Roman" w:hAnsi="Times New Roman CYR" w:cs="Times New Roman CYR"/>
                <w:sz w:val="24"/>
                <w:szCs w:val="24"/>
              </w:rPr>
              <w:lastRenderedPageBreak/>
              <w:t>"Родина",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bookmarkEnd w:id="22"/>
          <w:p w14:paraId="54C06CC1"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воспитание уважения к своей семье, своему населенному пункту, родному краю, своей стране;</w:t>
            </w:r>
          </w:p>
          <w:p w14:paraId="7518F86F"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59FFAFBC"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воспитание ценностного отношения к культурному наследию своего народа, к нравственным и культурным традициям России;</w:t>
            </w:r>
          </w:p>
          <w:p w14:paraId="4105B16A"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содействие становлению целостной картины мира, основанной на представлениях о добре и зле, красоте и уродстве, правде и лжи;</w:t>
            </w:r>
          </w:p>
          <w:p w14:paraId="1273FB7D"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683A4EF"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035B12FC" w14:textId="77777777" w:rsidR="00A428AB" w:rsidRPr="00A428AB"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7F3FCD3" w14:textId="77777777" w:rsidR="00652700" w:rsidRDefault="00A428AB" w:rsidP="001F08DB">
            <w:pPr>
              <w:widowControl w:val="0"/>
              <w:autoSpaceDE w:val="0"/>
              <w:autoSpaceDN w:val="0"/>
              <w:adjustRightInd w:val="0"/>
              <w:jc w:val="both"/>
              <w:rPr>
                <w:rFonts w:ascii="Times New Roman CYR" w:eastAsia="Times New Roman" w:hAnsi="Times New Roman CYR" w:cs="Times New Roman CYR"/>
                <w:sz w:val="24"/>
                <w:szCs w:val="24"/>
              </w:rPr>
            </w:pPr>
            <w:r w:rsidRPr="00A428AB">
              <w:rPr>
                <w:rFonts w:ascii="Times New Roman CYR" w:eastAsia="Times New Roman" w:hAnsi="Times New Roman CYR" w:cs="Times New Roman CYR"/>
                <w:sz w:val="24"/>
                <w:szCs w:val="24"/>
              </w:rPr>
              <w:t>формирование способности бережно и уважительно относиться к результатам своего труда и труда других людей.</w:t>
            </w:r>
          </w:p>
          <w:p w14:paraId="46371C18" w14:textId="77777777" w:rsidR="000F3F4D" w:rsidRPr="00A428AB" w:rsidRDefault="000F3F4D" w:rsidP="001F08DB">
            <w:pPr>
              <w:widowControl w:val="0"/>
              <w:autoSpaceDE w:val="0"/>
              <w:autoSpaceDN w:val="0"/>
              <w:adjustRightInd w:val="0"/>
              <w:jc w:val="both"/>
              <w:rPr>
                <w:rFonts w:ascii="Times New Roman CYR" w:eastAsia="Times New Roman" w:hAnsi="Times New Roman CYR" w:cs="Times New Roman CYR"/>
                <w:sz w:val="24"/>
                <w:szCs w:val="24"/>
              </w:rPr>
            </w:pPr>
          </w:p>
        </w:tc>
        <w:tc>
          <w:tcPr>
            <w:tcW w:w="1701" w:type="dxa"/>
          </w:tcPr>
          <w:p w14:paraId="4B3D9EB5" w14:textId="77777777" w:rsidR="005731A3" w:rsidRPr="005731A3" w:rsidRDefault="00512C85" w:rsidP="005731A3">
            <w:pPr>
              <w:widowControl w:val="0"/>
              <w:autoSpaceDE w:val="0"/>
              <w:autoSpaceDN w:val="0"/>
              <w:ind w:right="129"/>
              <w:jc w:val="both"/>
              <w:rPr>
                <w:rFonts w:ascii="Times New Roman" w:eastAsia="Times New Roman" w:hAnsi="Times New Roman" w:cs="Times New Roman"/>
                <w:sz w:val="20"/>
                <w:szCs w:val="20"/>
                <w:lang w:val="en-US" w:eastAsia="en-US"/>
              </w:rPr>
            </w:pPr>
            <w:hyperlink r:id="rId39">
              <w:r w:rsidR="005731A3" w:rsidRPr="005731A3">
                <w:rPr>
                  <w:rFonts w:ascii="Times New Roman" w:eastAsia="Times New Roman" w:hAnsi="Times New Roman" w:cs="Times New Roman"/>
                  <w:color w:val="0462C1"/>
                  <w:sz w:val="20"/>
                  <w:szCs w:val="20"/>
                  <w:u w:val="single" w:color="0462C1"/>
                  <w:lang w:val="en-US" w:eastAsia="en-US"/>
                </w:rPr>
                <w:t>http://publicatio</w:t>
              </w:r>
            </w:hyperlink>
            <w:r w:rsidR="005731A3" w:rsidRPr="005731A3">
              <w:rPr>
                <w:rFonts w:ascii="Times New Roman" w:eastAsia="Times New Roman" w:hAnsi="Times New Roman" w:cs="Times New Roman"/>
                <w:color w:val="0462C1"/>
                <w:spacing w:val="-58"/>
                <w:sz w:val="20"/>
                <w:szCs w:val="20"/>
                <w:lang w:val="en-US" w:eastAsia="en-US"/>
              </w:rPr>
              <w:t xml:space="preserve"> </w:t>
            </w:r>
            <w:hyperlink r:id="rId40">
              <w:r w:rsidR="005731A3" w:rsidRPr="005731A3">
                <w:rPr>
                  <w:rFonts w:ascii="Times New Roman" w:eastAsia="Times New Roman" w:hAnsi="Times New Roman" w:cs="Times New Roman"/>
                  <w:color w:val="0462C1"/>
                  <w:sz w:val="20"/>
                  <w:szCs w:val="20"/>
                  <w:u w:val="single" w:color="0462C1"/>
                  <w:lang w:val="en-US" w:eastAsia="en-US"/>
                </w:rPr>
                <w:t>n.pravo.gov.ru/</w:t>
              </w:r>
            </w:hyperlink>
            <w:r w:rsidR="005731A3" w:rsidRPr="005731A3">
              <w:rPr>
                <w:rFonts w:ascii="Times New Roman" w:eastAsia="Times New Roman" w:hAnsi="Times New Roman" w:cs="Times New Roman"/>
                <w:color w:val="0462C1"/>
                <w:spacing w:val="1"/>
                <w:sz w:val="20"/>
                <w:szCs w:val="20"/>
                <w:lang w:val="en-US" w:eastAsia="en-US"/>
              </w:rPr>
              <w:t xml:space="preserve"> </w:t>
            </w:r>
            <w:hyperlink r:id="rId41">
              <w:r w:rsidR="005731A3" w:rsidRPr="005731A3">
                <w:rPr>
                  <w:rFonts w:ascii="Times New Roman" w:eastAsia="Times New Roman" w:hAnsi="Times New Roman" w:cs="Times New Roman"/>
                  <w:color w:val="0462C1"/>
                  <w:spacing w:val="-1"/>
                  <w:sz w:val="20"/>
                  <w:szCs w:val="20"/>
                  <w:u w:val="single" w:color="0462C1"/>
                  <w:lang w:val="en-US" w:eastAsia="en-US"/>
                </w:rPr>
                <w:t>Document/View</w:t>
              </w:r>
            </w:hyperlink>
          </w:p>
          <w:p w14:paraId="15FE655E" w14:textId="77777777" w:rsidR="005731A3" w:rsidRPr="005731A3" w:rsidRDefault="00512C85" w:rsidP="005731A3">
            <w:pPr>
              <w:widowControl w:val="0"/>
              <w:autoSpaceDE w:val="0"/>
              <w:autoSpaceDN w:val="0"/>
              <w:rPr>
                <w:rFonts w:ascii="Times New Roman" w:eastAsia="Times New Roman" w:hAnsi="Times New Roman" w:cs="Times New Roman"/>
                <w:sz w:val="20"/>
                <w:szCs w:val="20"/>
                <w:lang w:eastAsia="en-US"/>
              </w:rPr>
            </w:pPr>
            <w:hyperlink r:id="rId42">
              <w:r w:rsidR="005731A3" w:rsidRPr="005731A3">
                <w:rPr>
                  <w:rFonts w:ascii="Times New Roman" w:eastAsia="Times New Roman" w:hAnsi="Times New Roman" w:cs="Times New Roman"/>
                  <w:color w:val="0462C1"/>
                  <w:sz w:val="20"/>
                  <w:szCs w:val="20"/>
                  <w:u w:val="single" w:color="0462C1"/>
                  <w:lang w:eastAsia="en-US"/>
                </w:rPr>
                <w:t>/000120221228</w:t>
              </w:r>
            </w:hyperlink>
          </w:p>
          <w:p w14:paraId="5B8371EE" w14:textId="77777777" w:rsidR="005731A3" w:rsidRPr="005731A3" w:rsidRDefault="00512C85" w:rsidP="005731A3">
            <w:pPr>
              <w:widowControl w:val="0"/>
              <w:autoSpaceDE w:val="0"/>
              <w:autoSpaceDN w:val="0"/>
              <w:rPr>
                <w:rFonts w:ascii="Times New Roman" w:eastAsia="Times New Roman" w:hAnsi="Times New Roman" w:cs="Times New Roman"/>
                <w:sz w:val="20"/>
                <w:szCs w:val="20"/>
                <w:lang w:eastAsia="en-US"/>
              </w:rPr>
            </w:pPr>
            <w:hyperlink r:id="rId43">
              <w:r w:rsidR="005731A3" w:rsidRPr="005731A3">
                <w:rPr>
                  <w:rFonts w:ascii="Times New Roman" w:eastAsia="Times New Roman" w:hAnsi="Times New Roman" w:cs="Times New Roman"/>
                  <w:color w:val="0462C1"/>
                  <w:sz w:val="20"/>
                  <w:szCs w:val="20"/>
                  <w:u w:val="single" w:color="0462C1"/>
                  <w:lang w:eastAsia="en-US"/>
                </w:rPr>
                <w:t>0044?index=37</w:t>
              </w:r>
            </w:hyperlink>
          </w:p>
          <w:p w14:paraId="5CB6ACCC" w14:textId="77777777" w:rsidR="00652700" w:rsidRPr="0023285C" w:rsidRDefault="005731A3" w:rsidP="005731A3">
            <w:pPr>
              <w:rPr>
                <w:rFonts w:ascii="Times New Roman" w:eastAsia="Times New Roman" w:hAnsi="Times New Roman" w:cs="Times New Roman"/>
                <w:sz w:val="24"/>
                <w:szCs w:val="24"/>
              </w:rPr>
            </w:pPr>
            <w:r w:rsidRPr="005731A3">
              <w:rPr>
                <w:rFonts w:ascii="Times New Roman" w:eastAsia="Times New Roman" w:hAnsi="Times New Roman" w:cs="Times New Roman"/>
                <w:sz w:val="20"/>
                <w:szCs w:val="20"/>
                <w:lang w:eastAsia="en-US"/>
              </w:rPr>
              <w:t>–</w:t>
            </w:r>
            <w:r w:rsidRPr="005731A3">
              <w:rPr>
                <w:rFonts w:ascii="Times New Roman" w:eastAsia="Times New Roman" w:hAnsi="Times New Roman" w:cs="Times New Roman"/>
                <w:spacing w:val="-1"/>
                <w:sz w:val="20"/>
                <w:szCs w:val="20"/>
                <w:lang w:eastAsia="en-US"/>
              </w:rPr>
              <w:t xml:space="preserve"> </w:t>
            </w:r>
            <w:r w:rsidRPr="005731A3">
              <w:rPr>
                <w:rFonts w:ascii="Times New Roman" w:eastAsia="Times New Roman" w:hAnsi="Times New Roman" w:cs="Times New Roman"/>
                <w:sz w:val="20"/>
                <w:szCs w:val="20"/>
                <w:lang w:eastAsia="en-US"/>
              </w:rPr>
              <w:t>п.18.7.-стр.</w:t>
            </w:r>
            <w:r w:rsidRPr="005731A3">
              <w:rPr>
                <w:rFonts w:ascii="Times New Roman" w:eastAsia="Times New Roman" w:hAnsi="Times New Roman" w:cs="Times New Roman"/>
                <w:spacing w:val="-1"/>
                <w:sz w:val="20"/>
                <w:szCs w:val="20"/>
                <w:lang w:eastAsia="en-US"/>
              </w:rPr>
              <w:t xml:space="preserve"> </w:t>
            </w:r>
            <w:r w:rsidRPr="005731A3">
              <w:rPr>
                <w:rFonts w:ascii="Times New Roman" w:eastAsia="Times New Roman" w:hAnsi="Times New Roman" w:cs="Times New Roman"/>
                <w:sz w:val="20"/>
                <w:szCs w:val="20"/>
                <w:lang w:eastAsia="en-US"/>
              </w:rPr>
              <w:t>36</w:t>
            </w:r>
          </w:p>
        </w:tc>
      </w:tr>
      <w:tr w:rsidR="00C204BE" w:rsidRPr="000F3F4D" w14:paraId="4E8BAA0F" w14:textId="77777777" w:rsidTr="005A4262">
        <w:tc>
          <w:tcPr>
            <w:tcW w:w="10065" w:type="dxa"/>
            <w:gridSpan w:val="3"/>
          </w:tcPr>
          <w:p w14:paraId="6AD74934" w14:textId="77777777" w:rsidR="00C204BE" w:rsidRPr="0023285C" w:rsidRDefault="00C204BE" w:rsidP="006075D6">
            <w:pPr>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lastRenderedPageBreak/>
              <w:t>2.1.2                                 Познавательное развитие</w:t>
            </w:r>
          </w:p>
          <w:p w14:paraId="60203485" w14:textId="77777777" w:rsidR="00405A04" w:rsidRPr="0023285C" w:rsidRDefault="00405A04" w:rsidP="006075D6">
            <w:pPr>
              <w:rPr>
                <w:rFonts w:ascii="Times New Roman" w:eastAsia="Times New Roman" w:hAnsi="Times New Roman" w:cs="Times New Roman"/>
                <w:b/>
                <w:sz w:val="24"/>
                <w:szCs w:val="24"/>
              </w:rPr>
            </w:pPr>
          </w:p>
        </w:tc>
      </w:tr>
      <w:tr w:rsidR="00405A04" w:rsidRPr="0023285C" w14:paraId="2DDA53D4" w14:textId="77777777" w:rsidTr="005A4262">
        <w:tc>
          <w:tcPr>
            <w:tcW w:w="1702" w:type="dxa"/>
          </w:tcPr>
          <w:p w14:paraId="5F07CFD3" w14:textId="77777777" w:rsidR="000B3BC0" w:rsidRDefault="00405A04" w:rsidP="006075D6">
            <w:pPr>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 xml:space="preserve">Возрастной </w:t>
            </w:r>
          </w:p>
          <w:p w14:paraId="49BCAB57" w14:textId="77777777" w:rsidR="00405A04" w:rsidRPr="0023285C" w:rsidRDefault="00405A04" w:rsidP="006075D6">
            <w:pPr>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этап</w:t>
            </w:r>
          </w:p>
          <w:p w14:paraId="660612B4" w14:textId="77777777" w:rsidR="008E5DE7" w:rsidRPr="0023285C" w:rsidRDefault="008E5DE7" w:rsidP="006075D6">
            <w:pPr>
              <w:rPr>
                <w:rFonts w:ascii="Times New Roman" w:eastAsia="Times New Roman" w:hAnsi="Times New Roman" w:cs="Times New Roman"/>
                <w:b/>
                <w:sz w:val="24"/>
                <w:szCs w:val="24"/>
              </w:rPr>
            </w:pPr>
          </w:p>
        </w:tc>
        <w:tc>
          <w:tcPr>
            <w:tcW w:w="6662" w:type="dxa"/>
          </w:tcPr>
          <w:p w14:paraId="12086506" w14:textId="77777777" w:rsidR="00405A04" w:rsidRPr="0023285C" w:rsidRDefault="001F60F4" w:rsidP="006075D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00405A04" w:rsidRPr="0023285C">
              <w:rPr>
                <w:rFonts w:ascii="Times New Roman" w:eastAsia="Times New Roman" w:hAnsi="Times New Roman" w:cs="Times New Roman"/>
                <w:b/>
                <w:sz w:val="24"/>
                <w:szCs w:val="24"/>
              </w:rPr>
              <w:t>одержание образовательной деятельности</w:t>
            </w:r>
          </w:p>
        </w:tc>
        <w:tc>
          <w:tcPr>
            <w:tcW w:w="1701" w:type="dxa"/>
          </w:tcPr>
          <w:p w14:paraId="671864A7" w14:textId="77777777" w:rsidR="000F3F4D" w:rsidRPr="0023285C" w:rsidRDefault="00405A04" w:rsidP="006075D6">
            <w:pPr>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Ссылка на ФОП ДО с указанием страницы</w:t>
            </w:r>
          </w:p>
        </w:tc>
      </w:tr>
      <w:tr w:rsidR="008E5DE7" w:rsidRPr="0023285C" w14:paraId="17FFA6C1" w14:textId="77777777" w:rsidTr="005A4262">
        <w:trPr>
          <w:trHeight w:val="1585"/>
        </w:trPr>
        <w:tc>
          <w:tcPr>
            <w:tcW w:w="1702" w:type="dxa"/>
          </w:tcPr>
          <w:p w14:paraId="2BCEBAD7" w14:textId="77777777" w:rsidR="00CF106A" w:rsidRDefault="00CF106A" w:rsidP="008E5DE7">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 1 года до 2 лет</w:t>
            </w:r>
          </w:p>
          <w:p w14:paraId="34E2A73E" w14:textId="77777777" w:rsidR="00CF106A" w:rsidRDefault="00CF106A" w:rsidP="008E5DE7">
            <w:pPr>
              <w:rPr>
                <w:rFonts w:ascii="Times New Roman" w:eastAsia="Times New Roman" w:hAnsi="Times New Roman" w:cs="Times New Roman"/>
                <w:sz w:val="24"/>
                <w:szCs w:val="24"/>
              </w:rPr>
            </w:pPr>
          </w:p>
          <w:p w14:paraId="7636C6E5" w14:textId="77777777" w:rsidR="00CF106A" w:rsidRDefault="00CF106A" w:rsidP="008E5DE7">
            <w:pPr>
              <w:rPr>
                <w:rFonts w:ascii="Times New Roman" w:eastAsia="Times New Roman" w:hAnsi="Times New Roman" w:cs="Times New Roman"/>
                <w:sz w:val="24"/>
                <w:szCs w:val="24"/>
              </w:rPr>
            </w:pPr>
          </w:p>
          <w:p w14:paraId="2E792312" w14:textId="77777777" w:rsidR="00CF106A" w:rsidRDefault="00CF106A" w:rsidP="008E5DE7">
            <w:pPr>
              <w:rPr>
                <w:rFonts w:ascii="Times New Roman" w:eastAsia="Times New Roman" w:hAnsi="Times New Roman" w:cs="Times New Roman"/>
                <w:sz w:val="24"/>
                <w:szCs w:val="24"/>
              </w:rPr>
            </w:pPr>
          </w:p>
          <w:p w14:paraId="78434852" w14:textId="77777777" w:rsidR="00CF106A" w:rsidRDefault="00CF106A" w:rsidP="008E5DE7">
            <w:pPr>
              <w:rPr>
                <w:rFonts w:ascii="Times New Roman" w:eastAsia="Times New Roman" w:hAnsi="Times New Roman" w:cs="Times New Roman"/>
                <w:sz w:val="24"/>
                <w:szCs w:val="24"/>
              </w:rPr>
            </w:pPr>
          </w:p>
          <w:p w14:paraId="483A6960" w14:textId="77777777" w:rsidR="00CF106A" w:rsidRDefault="00CF106A" w:rsidP="008E5DE7">
            <w:pPr>
              <w:rPr>
                <w:rFonts w:ascii="Times New Roman" w:eastAsia="Times New Roman" w:hAnsi="Times New Roman" w:cs="Times New Roman"/>
                <w:sz w:val="24"/>
                <w:szCs w:val="24"/>
              </w:rPr>
            </w:pPr>
          </w:p>
          <w:p w14:paraId="03E95DD2" w14:textId="77777777" w:rsidR="00CF106A" w:rsidRDefault="00CF106A" w:rsidP="008E5DE7">
            <w:pPr>
              <w:rPr>
                <w:rFonts w:ascii="Times New Roman" w:eastAsia="Times New Roman" w:hAnsi="Times New Roman" w:cs="Times New Roman"/>
                <w:sz w:val="24"/>
                <w:szCs w:val="24"/>
              </w:rPr>
            </w:pPr>
          </w:p>
          <w:p w14:paraId="2AC101E1" w14:textId="77777777" w:rsidR="00CF106A" w:rsidRDefault="00CF106A" w:rsidP="008E5DE7">
            <w:pPr>
              <w:rPr>
                <w:rFonts w:ascii="Times New Roman" w:eastAsia="Times New Roman" w:hAnsi="Times New Roman" w:cs="Times New Roman"/>
                <w:sz w:val="24"/>
                <w:szCs w:val="24"/>
              </w:rPr>
            </w:pPr>
          </w:p>
          <w:p w14:paraId="4971DE3E" w14:textId="77777777" w:rsidR="00CF106A" w:rsidRDefault="00CF106A" w:rsidP="008E5DE7">
            <w:pPr>
              <w:rPr>
                <w:rFonts w:ascii="Times New Roman" w:eastAsia="Times New Roman" w:hAnsi="Times New Roman" w:cs="Times New Roman"/>
                <w:sz w:val="24"/>
                <w:szCs w:val="24"/>
              </w:rPr>
            </w:pPr>
          </w:p>
          <w:p w14:paraId="3067D1A2" w14:textId="77777777" w:rsidR="00CF106A" w:rsidRDefault="00CF106A" w:rsidP="008E5DE7">
            <w:pPr>
              <w:rPr>
                <w:rFonts w:ascii="Times New Roman" w:eastAsia="Times New Roman" w:hAnsi="Times New Roman" w:cs="Times New Roman"/>
                <w:sz w:val="24"/>
                <w:szCs w:val="24"/>
              </w:rPr>
            </w:pPr>
          </w:p>
          <w:p w14:paraId="19E1F6EA" w14:textId="77777777" w:rsidR="00CF106A" w:rsidRDefault="00CF106A" w:rsidP="008E5DE7">
            <w:pPr>
              <w:rPr>
                <w:rFonts w:ascii="Times New Roman" w:eastAsia="Times New Roman" w:hAnsi="Times New Roman" w:cs="Times New Roman"/>
                <w:sz w:val="24"/>
                <w:szCs w:val="24"/>
              </w:rPr>
            </w:pPr>
          </w:p>
          <w:p w14:paraId="0CCA384B" w14:textId="77777777" w:rsidR="00CF106A" w:rsidRDefault="00CF106A" w:rsidP="008E5DE7">
            <w:pPr>
              <w:rPr>
                <w:rFonts w:ascii="Times New Roman" w:eastAsia="Times New Roman" w:hAnsi="Times New Roman" w:cs="Times New Roman"/>
                <w:sz w:val="24"/>
                <w:szCs w:val="24"/>
              </w:rPr>
            </w:pPr>
          </w:p>
          <w:p w14:paraId="44DE3B16" w14:textId="77777777" w:rsidR="00CF106A" w:rsidRDefault="00CF106A" w:rsidP="008E5DE7">
            <w:pPr>
              <w:rPr>
                <w:rFonts w:ascii="Times New Roman" w:eastAsia="Times New Roman" w:hAnsi="Times New Roman" w:cs="Times New Roman"/>
                <w:sz w:val="24"/>
                <w:szCs w:val="24"/>
              </w:rPr>
            </w:pPr>
          </w:p>
          <w:p w14:paraId="1C8D8A6B" w14:textId="77777777" w:rsidR="00CF106A" w:rsidRDefault="00CF106A" w:rsidP="008E5DE7">
            <w:pPr>
              <w:rPr>
                <w:rFonts w:ascii="Times New Roman" w:eastAsia="Times New Roman" w:hAnsi="Times New Roman" w:cs="Times New Roman"/>
                <w:sz w:val="24"/>
                <w:szCs w:val="24"/>
              </w:rPr>
            </w:pPr>
          </w:p>
          <w:p w14:paraId="7D03F306" w14:textId="77777777" w:rsidR="00CF106A" w:rsidRDefault="00CF106A" w:rsidP="008E5DE7">
            <w:pPr>
              <w:rPr>
                <w:rFonts w:ascii="Times New Roman" w:eastAsia="Times New Roman" w:hAnsi="Times New Roman" w:cs="Times New Roman"/>
                <w:sz w:val="24"/>
                <w:szCs w:val="24"/>
              </w:rPr>
            </w:pPr>
          </w:p>
          <w:p w14:paraId="1B8F2A50" w14:textId="77777777" w:rsidR="00CF106A" w:rsidRDefault="00CF106A" w:rsidP="008E5DE7">
            <w:pPr>
              <w:rPr>
                <w:rFonts w:ascii="Times New Roman" w:eastAsia="Times New Roman" w:hAnsi="Times New Roman" w:cs="Times New Roman"/>
                <w:sz w:val="24"/>
                <w:szCs w:val="24"/>
              </w:rPr>
            </w:pPr>
          </w:p>
          <w:p w14:paraId="5E56FFB9" w14:textId="77777777" w:rsidR="00CF106A" w:rsidRDefault="00CF106A" w:rsidP="008E5DE7">
            <w:pPr>
              <w:rPr>
                <w:rFonts w:ascii="Times New Roman" w:eastAsia="Times New Roman" w:hAnsi="Times New Roman" w:cs="Times New Roman"/>
                <w:sz w:val="24"/>
                <w:szCs w:val="24"/>
              </w:rPr>
            </w:pPr>
          </w:p>
          <w:p w14:paraId="4A9D530B" w14:textId="77777777" w:rsidR="008E5DE7" w:rsidRDefault="008E5DE7" w:rsidP="008E5DE7">
            <w:pPr>
              <w:rPr>
                <w:rFonts w:ascii="Times New Roman" w:eastAsia="Times New Roman" w:hAnsi="Times New Roman" w:cs="Times New Roman"/>
                <w:sz w:val="24"/>
                <w:szCs w:val="24"/>
              </w:rPr>
            </w:pPr>
          </w:p>
          <w:p w14:paraId="1087A9FC" w14:textId="77777777" w:rsidR="008E5DE7" w:rsidRDefault="008E5DE7" w:rsidP="008E5DE7">
            <w:pPr>
              <w:rPr>
                <w:rFonts w:ascii="Times New Roman" w:eastAsia="Times New Roman" w:hAnsi="Times New Roman" w:cs="Times New Roman"/>
                <w:sz w:val="24"/>
                <w:szCs w:val="24"/>
              </w:rPr>
            </w:pPr>
          </w:p>
          <w:p w14:paraId="3F90EBFC" w14:textId="77777777" w:rsidR="008E5DE7" w:rsidRDefault="008E5DE7" w:rsidP="008E5DE7">
            <w:pPr>
              <w:rPr>
                <w:rFonts w:ascii="Times New Roman" w:eastAsia="Times New Roman" w:hAnsi="Times New Roman" w:cs="Times New Roman"/>
                <w:sz w:val="24"/>
                <w:szCs w:val="24"/>
              </w:rPr>
            </w:pPr>
          </w:p>
          <w:p w14:paraId="35B9E84E" w14:textId="77777777" w:rsidR="008E5DE7" w:rsidRDefault="008E5DE7" w:rsidP="008E5DE7">
            <w:pPr>
              <w:rPr>
                <w:rFonts w:ascii="Times New Roman" w:eastAsia="Times New Roman" w:hAnsi="Times New Roman" w:cs="Times New Roman"/>
                <w:sz w:val="24"/>
                <w:szCs w:val="24"/>
              </w:rPr>
            </w:pPr>
          </w:p>
          <w:p w14:paraId="3811D64C" w14:textId="77777777" w:rsidR="008E5DE7" w:rsidRDefault="008E5DE7" w:rsidP="008E5DE7">
            <w:pPr>
              <w:rPr>
                <w:rFonts w:ascii="Times New Roman" w:eastAsia="Times New Roman" w:hAnsi="Times New Roman" w:cs="Times New Roman"/>
                <w:sz w:val="24"/>
                <w:szCs w:val="24"/>
              </w:rPr>
            </w:pPr>
          </w:p>
          <w:p w14:paraId="1F56F2E9" w14:textId="77777777" w:rsidR="008E5DE7" w:rsidRDefault="008E5DE7" w:rsidP="008E5DE7">
            <w:pPr>
              <w:rPr>
                <w:rFonts w:ascii="Times New Roman" w:eastAsia="Times New Roman" w:hAnsi="Times New Roman" w:cs="Times New Roman"/>
                <w:sz w:val="24"/>
                <w:szCs w:val="24"/>
              </w:rPr>
            </w:pPr>
          </w:p>
          <w:p w14:paraId="65B18B31" w14:textId="77777777" w:rsidR="008E5DE7" w:rsidRDefault="008E5DE7" w:rsidP="008E5DE7">
            <w:pPr>
              <w:rPr>
                <w:rFonts w:ascii="Times New Roman" w:eastAsia="Times New Roman" w:hAnsi="Times New Roman" w:cs="Times New Roman"/>
                <w:sz w:val="24"/>
                <w:szCs w:val="24"/>
              </w:rPr>
            </w:pPr>
          </w:p>
          <w:p w14:paraId="6735B9A1" w14:textId="77777777" w:rsidR="008E5DE7" w:rsidRDefault="008E5DE7" w:rsidP="008E5DE7">
            <w:pPr>
              <w:rPr>
                <w:rFonts w:ascii="Times New Roman" w:eastAsia="Times New Roman" w:hAnsi="Times New Roman" w:cs="Times New Roman"/>
                <w:sz w:val="24"/>
                <w:szCs w:val="24"/>
              </w:rPr>
            </w:pPr>
          </w:p>
          <w:p w14:paraId="131F45BC" w14:textId="77777777" w:rsidR="008E5DE7" w:rsidRDefault="008E5DE7" w:rsidP="008E5DE7">
            <w:pPr>
              <w:rPr>
                <w:rFonts w:ascii="Times New Roman" w:eastAsia="Times New Roman" w:hAnsi="Times New Roman" w:cs="Times New Roman"/>
                <w:sz w:val="24"/>
                <w:szCs w:val="24"/>
              </w:rPr>
            </w:pPr>
          </w:p>
          <w:p w14:paraId="31C2F485" w14:textId="77777777" w:rsidR="008E5DE7" w:rsidRDefault="008E5DE7" w:rsidP="008E5DE7">
            <w:pPr>
              <w:rPr>
                <w:rFonts w:ascii="Times New Roman" w:eastAsia="Times New Roman" w:hAnsi="Times New Roman" w:cs="Times New Roman"/>
                <w:sz w:val="24"/>
                <w:szCs w:val="24"/>
              </w:rPr>
            </w:pPr>
          </w:p>
          <w:p w14:paraId="1F2B6723" w14:textId="77777777" w:rsidR="008E5DE7" w:rsidRDefault="008E5DE7" w:rsidP="008E5DE7">
            <w:pPr>
              <w:rPr>
                <w:rFonts w:ascii="Times New Roman" w:eastAsia="Times New Roman" w:hAnsi="Times New Roman" w:cs="Times New Roman"/>
                <w:sz w:val="24"/>
                <w:szCs w:val="24"/>
              </w:rPr>
            </w:pPr>
          </w:p>
          <w:p w14:paraId="5F2074DE" w14:textId="77777777" w:rsidR="008E5DE7" w:rsidRDefault="008E5DE7" w:rsidP="008E5DE7">
            <w:pPr>
              <w:rPr>
                <w:rFonts w:ascii="Times New Roman" w:eastAsia="Times New Roman" w:hAnsi="Times New Roman" w:cs="Times New Roman"/>
                <w:sz w:val="24"/>
                <w:szCs w:val="24"/>
              </w:rPr>
            </w:pPr>
          </w:p>
          <w:p w14:paraId="7B30499A" w14:textId="77777777" w:rsidR="008E5DE7" w:rsidRDefault="008E5DE7" w:rsidP="008E5DE7">
            <w:pPr>
              <w:rPr>
                <w:rFonts w:ascii="Times New Roman" w:eastAsia="Times New Roman" w:hAnsi="Times New Roman" w:cs="Times New Roman"/>
                <w:sz w:val="24"/>
                <w:szCs w:val="24"/>
              </w:rPr>
            </w:pPr>
          </w:p>
          <w:p w14:paraId="06849ACD" w14:textId="77777777" w:rsidR="008E5DE7" w:rsidRDefault="008E5DE7" w:rsidP="008E5DE7">
            <w:pPr>
              <w:rPr>
                <w:rFonts w:ascii="Times New Roman" w:eastAsia="Times New Roman" w:hAnsi="Times New Roman" w:cs="Times New Roman"/>
                <w:sz w:val="24"/>
                <w:szCs w:val="24"/>
              </w:rPr>
            </w:pPr>
          </w:p>
          <w:p w14:paraId="283355B5" w14:textId="77777777" w:rsidR="008E5DE7" w:rsidRDefault="008E5DE7" w:rsidP="008E5DE7">
            <w:pPr>
              <w:rPr>
                <w:rFonts w:ascii="Times New Roman" w:eastAsia="Times New Roman" w:hAnsi="Times New Roman" w:cs="Times New Roman"/>
                <w:sz w:val="24"/>
                <w:szCs w:val="24"/>
              </w:rPr>
            </w:pPr>
          </w:p>
          <w:p w14:paraId="546BD32D" w14:textId="77777777" w:rsidR="008E5DE7" w:rsidRDefault="008E5DE7" w:rsidP="008E5DE7">
            <w:pPr>
              <w:rPr>
                <w:rFonts w:ascii="Times New Roman" w:eastAsia="Times New Roman" w:hAnsi="Times New Roman" w:cs="Times New Roman"/>
                <w:sz w:val="24"/>
                <w:szCs w:val="24"/>
              </w:rPr>
            </w:pPr>
          </w:p>
          <w:p w14:paraId="479137B2" w14:textId="77777777" w:rsidR="008E5DE7" w:rsidRDefault="008E5DE7" w:rsidP="008E5DE7">
            <w:pPr>
              <w:rPr>
                <w:rFonts w:ascii="Times New Roman" w:eastAsia="Times New Roman" w:hAnsi="Times New Roman" w:cs="Times New Roman"/>
                <w:sz w:val="24"/>
                <w:szCs w:val="24"/>
              </w:rPr>
            </w:pPr>
          </w:p>
          <w:p w14:paraId="2912730B" w14:textId="77777777" w:rsidR="008E5DE7" w:rsidRDefault="008E5DE7" w:rsidP="008E5DE7">
            <w:pPr>
              <w:rPr>
                <w:rFonts w:ascii="Times New Roman" w:eastAsia="Times New Roman" w:hAnsi="Times New Roman" w:cs="Times New Roman"/>
                <w:sz w:val="24"/>
                <w:szCs w:val="24"/>
              </w:rPr>
            </w:pPr>
          </w:p>
          <w:p w14:paraId="43D43C7F" w14:textId="77777777" w:rsidR="008E5DE7" w:rsidRDefault="008E5DE7" w:rsidP="008E5DE7">
            <w:pPr>
              <w:rPr>
                <w:rFonts w:ascii="Times New Roman" w:eastAsia="Times New Roman" w:hAnsi="Times New Roman" w:cs="Times New Roman"/>
                <w:sz w:val="24"/>
                <w:szCs w:val="24"/>
              </w:rPr>
            </w:pPr>
          </w:p>
          <w:p w14:paraId="4021A343" w14:textId="77777777" w:rsidR="008E5DE7" w:rsidRDefault="008E5DE7" w:rsidP="008E5DE7">
            <w:pPr>
              <w:rPr>
                <w:rFonts w:ascii="Times New Roman" w:eastAsia="Times New Roman" w:hAnsi="Times New Roman" w:cs="Times New Roman"/>
                <w:sz w:val="24"/>
                <w:szCs w:val="24"/>
              </w:rPr>
            </w:pPr>
          </w:p>
          <w:p w14:paraId="658113FC" w14:textId="77777777" w:rsidR="008E5DE7" w:rsidRDefault="008E5DE7" w:rsidP="008E5DE7">
            <w:pPr>
              <w:rPr>
                <w:rFonts w:ascii="Times New Roman" w:eastAsia="Times New Roman" w:hAnsi="Times New Roman" w:cs="Times New Roman"/>
                <w:sz w:val="24"/>
                <w:szCs w:val="24"/>
              </w:rPr>
            </w:pPr>
          </w:p>
          <w:p w14:paraId="23E891CD" w14:textId="77777777" w:rsidR="008E5DE7" w:rsidRDefault="008E5DE7" w:rsidP="008E5DE7">
            <w:pPr>
              <w:rPr>
                <w:rFonts w:ascii="Times New Roman" w:eastAsia="Times New Roman" w:hAnsi="Times New Roman" w:cs="Times New Roman"/>
                <w:sz w:val="24"/>
                <w:szCs w:val="24"/>
              </w:rPr>
            </w:pPr>
          </w:p>
          <w:p w14:paraId="2C2E247D" w14:textId="77777777" w:rsidR="008E5DE7" w:rsidRDefault="008E5DE7" w:rsidP="008E5DE7">
            <w:pPr>
              <w:rPr>
                <w:rFonts w:ascii="Times New Roman" w:eastAsia="Times New Roman" w:hAnsi="Times New Roman" w:cs="Times New Roman"/>
                <w:sz w:val="24"/>
                <w:szCs w:val="24"/>
              </w:rPr>
            </w:pPr>
          </w:p>
          <w:p w14:paraId="013AA00A" w14:textId="77777777" w:rsidR="008E5DE7" w:rsidRDefault="008E5DE7" w:rsidP="008E5DE7">
            <w:pPr>
              <w:rPr>
                <w:rFonts w:ascii="Times New Roman" w:eastAsia="Times New Roman" w:hAnsi="Times New Roman" w:cs="Times New Roman"/>
                <w:sz w:val="24"/>
                <w:szCs w:val="24"/>
              </w:rPr>
            </w:pPr>
          </w:p>
          <w:p w14:paraId="411A3DD4" w14:textId="77777777" w:rsidR="008E5DE7" w:rsidRDefault="008E5DE7" w:rsidP="008E5DE7">
            <w:pPr>
              <w:rPr>
                <w:rFonts w:ascii="Times New Roman" w:eastAsia="Times New Roman" w:hAnsi="Times New Roman" w:cs="Times New Roman"/>
                <w:sz w:val="24"/>
                <w:szCs w:val="24"/>
              </w:rPr>
            </w:pPr>
          </w:p>
          <w:p w14:paraId="26C2CF93" w14:textId="77777777" w:rsidR="008E5DE7" w:rsidRDefault="008E5DE7" w:rsidP="008E5DE7">
            <w:pPr>
              <w:rPr>
                <w:rFonts w:ascii="Times New Roman" w:eastAsia="Times New Roman" w:hAnsi="Times New Roman" w:cs="Times New Roman"/>
                <w:sz w:val="24"/>
                <w:szCs w:val="24"/>
              </w:rPr>
            </w:pPr>
          </w:p>
          <w:p w14:paraId="1AA20C60" w14:textId="77777777" w:rsidR="008E5DE7" w:rsidRDefault="008E5DE7" w:rsidP="008E5DE7">
            <w:pPr>
              <w:rPr>
                <w:rFonts w:ascii="Times New Roman" w:eastAsia="Times New Roman" w:hAnsi="Times New Roman" w:cs="Times New Roman"/>
                <w:sz w:val="24"/>
                <w:szCs w:val="24"/>
              </w:rPr>
            </w:pPr>
          </w:p>
          <w:p w14:paraId="55C18DC6" w14:textId="77777777" w:rsidR="008E5DE7" w:rsidRPr="0023285C" w:rsidRDefault="008E5DE7" w:rsidP="008E5DE7">
            <w:pPr>
              <w:rPr>
                <w:rFonts w:ascii="Times New Roman" w:eastAsia="Times New Roman" w:hAnsi="Times New Roman" w:cs="Times New Roman"/>
                <w:b/>
                <w:sz w:val="24"/>
                <w:szCs w:val="24"/>
              </w:rPr>
            </w:pPr>
          </w:p>
        </w:tc>
        <w:tc>
          <w:tcPr>
            <w:tcW w:w="6662" w:type="dxa"/>
          </w:tcPr>
          <w:p w14:paraId="7D68C908" w14:textId="77777777" w:rsidR="00CF106A" w:rsidRPr="00CF106A" w:rsidRDefault="00CF106A" w:rsidP="00CF106A">
            <w:pPr>
              <w:widowControl w:val="0"/>
              <w:autoSpaceDE w:val="0"/>
              <w:autoSpaceDN w:val="0"/>
              <w:adjustRightInd w:val="0"/>
              <w:jc w:val="both"/>
              <w:rPr>
                <w:rFonts w:ascii="Times New Roman CYR" w:eastAsia="Times New Roman" w:hAnsi="Times New Roman CYR" w:cs="Times New Roman CYR"/>
                <w:b/>
                <w:sz w:val="24"/>
                <w:szCs w:val="24"/>
              </w:rPr>
            </w:pPr>
            <w:bookmarkStart w:id="23" w:name="sub_19221"/>
            <w:r w:rsidRPr="00CF106A">
              <w:rPr>
                <w:rFonts w:ascii="Times New Roman CYR" w:eastAsia="Times New Roman" w:hAnsi="Times New Roman CYR" w:cs="Times New Roman CYR"/>
                <w:sz w:val="24"/>
                <w:szCs w:val="24"/>
              </w:rPr>
              <w:lastRenderedPageBreak/>
              <w:t xml:space="preserve"> </w:t>
            </w:r>
            <w:r w:rsidRPr="00CF106A">
              <w:rPr>
                <w:rFonts w:ascii="Times New Roman CYR" w:eastAsia="Times New Roman" w:hAnsi="Times New Roman CYR" w:cs="Times New Roman CYR"/>
                <w:b/>
                <w:sz w:val="24"/>
                <w:szCs w:val="24"/>
              </w:rPr>
              <w:t>Сенсорные эталоны и познавательные действия:</w:t>
            </w:r>
          </w:p>
          <w:bookmarkEnd w:id="23"/>
          <w:p w14:paraId="37F52B85" w14:textId="77777777" w:rsidR="00CF106A" w:rsidRPr="00CF106A" w:rsidRDefault="00CF106A" w:rsidP="00CF106A">
            <w:pPr>
              <w:widowControl w:val="0"/>
              <w:autoSpaceDE w:val="0"/>
              <w:autoSpaceDN w:val="0"/>
              <w:adjustRightInd w:val="0"/>
              <w:jc w:val="both"/>
              <w:rPr>
                <w:rFonts w:ascii="Times New Roman CYR" w:eastAsia="Times New Roman" w:hAnsi="Times New Roman CYR" w:cs="Times New Roman CYR"/>
                <w:sz w:val="24"/>
                <w:szCs w:val="24"/>
              </w:rPr>
            </w:pPr>
            <w:r w:rsidRPr="00CF106A">
              <w:rPr>
                <w:rFonts w:ascii="Times New Roman CYR" w:eastAsia="Times New Roman" w:hAnsi="Times New Roman CYR" w:cs="Times New Roman CY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39371A5" w14:textId="77777777" w:rsidR="00CF106A" w:rsidRPr="00CF106A" w:rsidRDefault="00CF106A" w:rsidP="00CF106A">
            <w:pPr>
              <w:widowControl w:val="0"/>
              <w:autoSpaceDE w:val="0"/>
              <w:autoSpaceDN w:val="0"/>
              <w:adjustRightInd w:val="0"/>
              <w:jc w:val="both"/>
              <w:rPr>
                <w:rFonts w:ascii="Times New Roman CYR" w:eastAsia="Times New Roman" w:hAnsi="Times New Roman CYR" w:cs="Times New Roman CYR"/>
                <w:sz w:val="24"/>
                <w:szCs w:val="24"/>
              </w:rPr>
            </w:pPr>
            <w:r w:rsidRPr="00CF106A">
              <w:rPr>
                <w:rFonts w:ascii="Times New Roman CYR" w:eastAsia="Times New Roman" w:hAnsi="Times New Roman CYR" w:cs="Times New Roman CYR"/>
                <w:sz w:val="24"/>
                <w:szCs w:val="24"/>
              </w:rPr>
              <w:lastRenderedPageBreak/>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A7BA919" w14:textId="77777777" w:rsidR="00CF106A" w:rsidRPr="00CF106A" w:rsidRDefault="00CF106A" w:rsidP="00CF106A">
            <w:pPr>
              <w:widowControl w:val="0"/>
              <w:autoSpaceDE w:val="0"/>
              <w:autoSpaceDN w:val="0"/>
              <w:adjustRightInd w:val="0"/>
              <w:jc w:val="both"/>
              <w:rPr>
                <w:rFonts w:ascii="Times New Roman CYR" w:eastAsia="Times New Roman" w:hAnsi="Times New Roman CYR" w:cs="Times New Roman CYR"/>
                <w:sz w:val="24"/>
                <w:szCs w:val="24"/>
              </w:rPr>
            </w:pPr>
            <w:r w:rsidRPr="00CF106A">
              <w:rPr>
                <w:rFonts w:ascii="Times New Roman CYR" w:eastAsia="Times New Roman" w:hAnsi="Times New Roman CYR" w:cs="Times New Roman CYR"/>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512FBF9" w14:textId="77777777" w:rsidR="00CF106A" w:rsidRPr="00CF106A" w:rsidRDefault="00CF106A" w:rsidP="00CF106A">
            <w:pPr>
              <w:widowControl w:val="0"/>
              <w:autoSpaceDE w:val="0"/>
              <w:autoSpaceDN w:val="0"/>
              <w:adjustRightInd w:val="0"/>
              <w:jc w:val="both"/>
              <w:rPr>
                <w:rFonts w:ascii="Times New Roman CYR" w:eastAsia="Times New Roman" w:hAnsi="Times New Roman CYR" w:cs="Times New Roman CYR"/>
                <w:b/>
                <w:sz w:val="24"/>
                <w:szCs w:val="24"/>
              </w:rPr>
            </w:pPr>
            <w:bookmarkStart w:id="24" w:name="sub_19222"/>
            <w:r w:rsidRPr="00CF106A">
              <w:rPr>
                <w:rFonts w:ascii="Times New Roman CYR" w:eastAsia="Times New Roman" w:hAnsi="Times New Roman CYR" w:cs="Times New Roman CYR"/>
                <w:sz w:val="24"/>
                <w:szCs w:val="24"/>
              </w:rPr>
              <w:t xml:space="preserve"> </w:t>
            </w:r>
            <w:r w:rsidRPr="00CF106A">
              <w:rPr>
                <w:rFonts w:ascii="Times New Roman CYR" w:eastAsia="Times New Roman" w:hAnsi="Times New Roman CYR" w:cs="Times New Roman CYR"/>
                <w:b/>
                <w:sz w:val="24"/>
                <w:szCs w:val="24"/>
              </w:rPr>
              <w:t>Окружающий мир:</w:t>
            </w:r>
          </w:p>
          <w:bookmarkEnd w:id="24"/>
          <w:p w14:paraId="54595BC5" w14:textId="77777777" w:rsidR="00CF106A" w:rsidRPr="00CF106A" w:rsidRDefault="00CF106A" w:rsidP="00CF106A">
            <w:pPr>
              <w:widowControl w:val="0"/>
              <w:autoSpaceDE w:val="0"/>
              <w:autoSpaceDN w:val="0"/>
              <w:adjustRightInd w:val="0"/>
              <w:jc w:val="both"/>
              <w:rPr>
                <w:rFonts w:ascii="Times New Roman CYR" w:eastAsia="Times New Roman" w:hAnsi="Times New Roman CYR" w:cs="Times New Roman CYR"/>
                <w:sz w:val="24"/>
                <w:szCs w:val="24"/>
              </w:rPr>
            </w:pPr>
            <w:r w:rsidRPr="00CF106A">
              <w:rPr>
                <w:rFonts w:ascii="Times New Roman CYR" w:eastAsia="Times New Roman" w:hAnsi="Times New Roman CYR" w:cs="Times New Roman CYR"/>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03226604" w14:textId="77777777" w:rsidR="00CF106A" w:rsidRPr="00CF106A" w:rsidRDefault="00CF106A" w:rsidP="00CF106A">
            <w:pPr>
              <w:widowControl w:val="0"/>
              <w:autoSpaceDE w:val="0"/>
              <w:autoSpaceDN w:val="0"/>
              <w:adjustRightInd w:val="0"/>
              <w:jc w:val="both"/>
              <w:rPr>
                <w:rFonts w:ascii="Times New Roman CYR" w:eastAsia="Times New Roman" w:hAnsi="Times New Roman CYR" w:cs="Times New Roman CYR"/>
                <w:b/>
                <w:sz w:val="24"/>
                <w:szCs w:val="24"/>
              </w:rPr>
            </w:pPr>
            <w:bookmarkStart w:id="25" w:name="sub_19223"/>
            <w:r w:rsidRPr="00CF106A">
              <w:rPr>
                <w:rFonts w:ascii="Times New Roman CYR" w:eastAsia="Times New Roman" w:hAnsi="Times New Roman CYR" w:cs="Times New Roman CYR"/>
                <w:b/>
                <w:sz w:val="24"/>
                <w:szCs w:val="24"/>
              </w:rPr>
              <w:t>Природа:</w:t>
            </w:r>
          </w:p>
          <w:bookmarkEnd w:id="25"/>
          <w:p w14:paraId="59B06BF0" w14:textId="77777777" w:rsidR="008E5DE7" w:rsidRDefault="00CF106A" w:rsidP="00CF106A">
            <w:pPr>
              <w:widowControl w:val="0"/>
              <w:autoSpaceDE w:val="0"/>
              <w:autoSpaceDN w:val="0"/>
              <w:adjustRightInd w:val="0"/>
              <w:jc w:val="both"/>
              <w:rPr>
                <w:rFonts w:ascii="Times New Roman CYR" w:eastAsia="Times New Roman" w:hAnsi="Times New Roman CYR" w:cs="Times New Roman CYR"/>
                <w:sz w:val="24"/>
                <w:szCs w:val="24"/>
              </w:rPr>
            </w:pPr>
            <w:r w:rsidRPr="00CF106A">
              <w:rPr>
                <w:rFonts w:ascii="Times New Roman CYR" w:eastAsia="Times New Roman" w:hAnsi="Times New Roman CYR" w:cs="Times New Roman CY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6029B0C7" w14:textId="77777777" w:rsidR="00A66DD2" w:rsidRPr="00CF106A" w:rsidRDefault="00A66DD2" w:rsidP="00CF106A">
            <w:pPr>
              <w:widowControl w:val="0"/>
              <w:autoSpaceDE w:val="0"/>
              <w:autoSpaceDN w:val="0"/>
              <w:adjustRightInd w:val="0"/>
              <w:jc w:val="both"/>
              <w:rPr>
                <w:rFonts w:ascii="Times New Roman CYR" w:eastAsia="Times New Roman" w:hAnsi="Times New Roman CYR" w:cs="Times New Roman CYR"/>
                <w:sz w:val="24"/>
                <w:szCs w:val="24"/>
              </w:rPr>
            </w:pPr>
          </w:p>
        </w:tc>
        <w:tc>
          <w:tcPr>
            <w:tcW w:w="1701" w:type="dxa"/>
          </w:tcPr>
          <w:p w14:paraId="3A6FA3ED" w14:textId="77777777" w:rsidR="00F95BBC" w:rsidRPr="005731A3" w:rsidRDefault="008E5DE7" w:rsidP="008E5DE7">
            <w:pPr>
              <w:rPr>
                <w:rFonts w:ascii="Times New Roman" w:eastAsia="Times New Roman" w:hAnsi="Times New Roman" w:cs="Times New Roman"/>
                <w:sz w:val="20"/>
                <w:szCs w:val="20"/>
              </w:rPr>
            </w:pPr>
            <w:r w:rsidRPr="005731A3">
              <w:rPr>
                <w:rFonts w:ascii="Times New Roman" w:eastAsia="Times New Roman" w:hAnsi="Times New Roman" w:cs="Times New Roman"/>
                <w:sz w:val="20"/>
                <w:szCs w:val="20"/>
              </w:rPr>
              <w:lastRenderedPageBreak/>
              <w:t>Приказ Министерства просвещения Российской Федерации от 25.11.2022 №1028 «Об утверждении федеральной образователь</w:t>
            </w:r>
          </w:p>
          <w:p w14:paraId="67F08892" w14:textId="77777777" w:rsidR="008E5DE7" w:rsidRPr="005731A3" w:rsidRDefault="008E5DE7" w:rsidP="008E5DE7">
            <w:pPr>
              <w:rPr>
                <w:rFonts w:ascii="Times New Roman" w:eastAsia="Times New Roman" w:hAnsi="Times New Roman" w:cs="Times New Roman"/>
                <w:sz w:val="20"/>
                <w:szCs w:val="20"/>
              </w:rPr>
            </w:pPr>
            <w:r w:rsidRPr="005731A3">
              <w:rPr>
                <w:rFonts w:ascii="Times New Roman" w:eastAsia="Times New Roman" w:hAnsi="Times New Roman" w:cs="Times New Roman"/>
                <w:sz w:val="20"/>
                <w:szCs w:val="20"/>
              </w:rPr>
              <w:t>ной  программы дошкольного образования».</w:t>
            </w:r>
          </w:p>
          <w:p w14:paraId="11B44234" w14:textId="77777777" w:rsidR="005731A3" w:rsidRPr="005731A3" w:rsidRDefault="008E5DE7" w:rsidP="005731A3">
            <w:pPr>
              <w:tabs>
                <w:tab w:val="left" w:pos="575"/>
              </w:tabs>
              <w:spacing w:before="27" w:line="271" w:lineRule="auto"/>
              <w:ind w:right="93"/>
              <w:rPr>
                <w:rFonts w:ascii="Times New Roman" w:eastAsia="Times New Roman" w:hAnsi="Times New Roman" w:cs="Times New Roman"/>
                <w:sz w:val="20"/>
                <w:szCs w:val="20"/>
                <w:lang w:eastAsia="en-US"/>
              </w:rPr>
            </w:pPr>
            <w:r w:rsidRPr="005731A3">
              <w:rPr>
                <w:rFonts w:ascii="Times New Roman" w:eastAsia="Times New Roman" w:hAnsi="Times New Roman" w:cs="Times New Roman"/>
                <w:sz w:val="20"/>
                <w:szCs w:val="20"/>
              </w:rPr>
              <w:t xml:space="preserve">Текст:электронный // Официальный интернет-портал правовой </w:t>
            </w:r>
            <w:r w:rsidRPr="005731A3">
              <w:rPr>
                <w:rFonts w:ascii="Times New Roman" w:eastAsia="Times New Roman" w:hAnsi="Times New Roman" w:cs="Times New Roman"/>
                <w:sz w:val="20"/>
                <w:szCs w:val="20"/>
              </w:rPr>
              <w:lastRenderedPageBreak/>
              <w:t>информации : (сайт).-</w:t>
            </w:r>
            <w:r w:rsidRPr="005731A3">
              <w:rPr>
                <w:rFonts w:ascii="Times New Roman" w:eastAsia="Times New Roman" w:hAnsi="Times New Roman" w:cs="Times New Roman"/>
                <w:sz w:val="20"/>
                <w:szCs w:val="20"/>
                <w:lang w:val="en-US"/>
              </w:rPr>
              <w:t>URL</w:t>
            </w:r>
            <w:r w:rsidRPr="005731A3">
              <w:rPr>
                <w:rFonts w:ascii="Times New Roman" w:eastAsia="Times New Roman" w:hAnsi="Times New Roman" w:cs="Times New Roman"/>
                <w:sz w:val="20"/>
                <w:szCs w:val="20"/>
              </w:rPr>
              <w:t>:</w:t>
            </w:r>
            <w:r w:rsidRPr="005731A3">
              <w:rPr>
                <w:rFonts w:ascii="Times New Roman" w:eastAsiaTheme="minorHAnsi" w:hAnsi="Times New Roman" w:cs="Times New Roman"/>
                <w:sz w:val="20"/>
                <w:szCs w:val="20"/>
                <w:lang w:eastAsia="en-US"/>
              </w:rPr>
              <w:t xml:space="preserve"> </w:t>
            </w:r>
            <w:hyperlink r:id="rId44">
              <w:r w:rsidR="005731A3" w:rsidRPr="005731A3">
                <w:rPr>
                  <w:rFonts w:ascii="Times New Roman" w:eastAsia="Times New Roman" w:hAnsi="Times New Roman" w:cs="Times New Roman"/>
                  <w:color w:val="0462C1"/>
                  <w:sz w:val="20"/>
                  <w:szCs w:val="20"/>
                  <w:u w:val="single" w:color="0462C1"/>
                  <w:lang w:eastAsia="en-US"/>
                </w:rPr>
                <w:t>http://publicatio</w:t>
              </w:r>
            </w:hyperlink>
            <w:r w:rsidR="005731A3" w:rsidRPr="005731A3">
              <w:rPr>
                <w:rFonts w:ascii="Times New Roman" w:eastAsia="Times New Roman" w:hAnsi="Times New Roman" w:cs="Times New Roman"/>
                <w:color w:val="0462C1"/>
                <w:spacing w:val="1"/>
                <w:sz w:val="20"/>
                <w:szCs w:val="20"/>
                <w:lang w:eastAsia="en-US"/>
              </w:rPr>
              <w:t xml:space="preserve"> </w:t>
            </w:r>
            <w:hyperlink r:id="rId45">
              <w:r w:rsidR="005731A3" w:rsidRPr="005731A3">
                <w:rPr>
                  <w:rFonts w:ascii="Times New Roman" w:eastAsia="Times New Roman" w:hAnsi="Times New Roman" w:cs="Times New Roman"/>
                  <w:color w:val="0462C1"/>
                  <w:sz w:val="20"/>
                  <w:szCs w:val="20"/>
                  <w:u w:val="single" w:color="0462C1"/>
                  <w:lang w:eastAsia="en-US"/>
                </w:rPr>
                <w:t>n.pravo.gov.ru/</w:t>
              </w:r>
            </w:hyperlink>
            <w:r w:rsidR="005731A3" w:rsidRPr="005731A3">
              <w:rPr>
                <w:rFonts w:ascii="Times New Roman" w:eastAsia="Times New Roman" w:hAnsi="Times New Roman" w:cs="Times New Roman"/>
                <w:color w:val="0462C1"/>
                <w:spacing w:val="1"/>
                <w:sz w:val="20"/>
                <w:szCs w:val="20"/>
                <w:lang w:eastAsia="en-US"/>
              </w:rPr>
              <w:t xml:space="preserve"> </w:t>
            </w:r>
            <w:hyperlink r:id="rId46">
              <w:r w:rsidR="005731A3" w:rsidRPr="005731A3">
                <w:rPr>
                  <w:rFonts w:ascii="Times New Roman" w:eastAsia="Times New Roman" w:hAnsi="Times New Roman" w:cs="Times New Roman"/>
                  <w:color w:val="0462C1"/>
                  <w:sz w:val="20"/>
                  <w:szCs w:val="20"/>
                  <w:u w:val="single" w:color="0462C1"/>
                  <w:lang w:eastAsia="en-US"/>
                </w:rPr>
                <w:t>Document/View</w:t>
              </w:r>
            </w:hyperlink>
          </w:p>
          <w:p w14:paraId="4B5C6D5A" w14:textId="77777777" w:rsidR="005731A3" w:rsidRPr="005731A3" w:rsidRDefault="00512C85" w:rsidP="005731A3">
            <w:pPr>
              <w:widowControl w:val="0"/>
              <w:autoSpaceDE w:val="0"/>
              <w:autoSpaceDN w:val="0"/>
              <w:spacing w:line="255" w:lineRule="exact"/>
              <w:rPr>
                <w:rFonts w:ascii="Times New Roman" w:eastAsia="Times New Roman" w:hAnsi="Times New Roman" w:cs="Times New Roman"/>
                <w:sz w:val="20"/>
                <w:szCs w:val="20"/>
                <w:lang w:eastAsia="en-US"/>
              </w:rPr>
            </w:pPr>
            <w:hyperlink r:id="rId47">
              <w:r w:rsidR="005731A3" w:rsidRPr="005731A3">
                <w:rPr>
                  <w:rFonts w:ascii="Times New Roman" w:eastAsia="Times New Roman" w:hAnsi="Times New Roman" w:cs="Times New Roman"/>
                  <w:color w:val="0462C1"/>
                  <w:sz w:val="20"/>
                  <w:szCs w:val="20"/>
                  <w:u w:val="single" w:color="0462C1"/>
                  <w:lang w:eastAsia="en-US"/>
                </w:rPr>
                <w:t>/000120221228</w:t>
              </w:r>
            </w:hyperlink>
          </w:p>
          <w:p w14:paraId="33DBF2D5" w14:textId="77777777" w:rsidR="008E5DE7" w:rsidRPr="0023285C" w:rsidRDefault="00512C85" w:rsidP="005731A3">
            <w:pPr>
              <w:tabs>
                <w:tab w:val="left" w:pos="1924"/>
              </w:tabs>
              <w:ind w:right="93"/>
              <w:jc w:val="both"/>
              <w:rPr>
                <w:rFonts w:ascii="Times New Roman" w:eastAsia="Times New Roman" w:hAnsi="Times New Roman" w:cs="Times New Roman"/>
                <w:b/>
                <w:sz w:val="24"/>
                <w:szCs w:val="24"/>
              </w:rPr>
            </w:pPr>
            <w:hyperlink r:id="rId48">
              <w:r w:rsidR="005731A3" w:rsidRPr="005731A3">
                <w:rPr>
                  <w:rFonts w:ascii="Times New Roman" w:eastAsia="Times New Roman" w:hAnsi="Times New Roman" w:cs="Times New Roman"/>
                  <w:color w:val="0462C1"/>
                  <w:sz w:val="20"/>
                  <w:szCs w:val="20"/>
                  <w:u w:val="single" w:color="0462C1"/>
                  <w:lang w:eastAsia="en-US"/>
                </w:rPr>
                <w:t>0044?index=44</w:t>
              </w:r>
            </w:hyperlink>
            <w:r w:rsidR="005731A3" w:rsidRPr="005731A3">
              <w:rPr>
                <w:rFonts w:ascii="Times New Roman" w:eastAsia="Times New Roman" w:hAnsi="Times New Roman" w:cs="Times New Roman"/>
                <w:color w:val="0462C1"/>
                <w:spacing w:val="1"/>
                <w:sz w:val="20"/>
                <w:szCs w:val="20"/>
                <w:lang w:eastAsia="en-US"/>
              </w:rPr>
              <w:t xml:space="preserve"> </w:t>
            </w:r>
            <w:r w:rsidR="005731A3" w:rsidRPr="005731A3">
              <w:rPr>
                <w:rFonts w:ascii="Times New Roman" w:eastAsia="Times New Roman" w:hAnsi="Times New Roman" w:cs="Times New Roman"/>
                <w:sz w:val="20"/>
                <w:szCs w:val="20"/>
                <w:lang w:eastAsia="en-US"/>
              </w:rPr>
              <w:t>п.</w:t>
            </w:r>
            <w:r w:rsidR="005731A3" w:rsidRPr="005731A3">
              <w:rPr>
                <w:rFonts w:ascii="Times New Roman" w:eastAsia="Times New Roman" w:hAnsi="Times New Roman" w:cs="Times New Roman"/>
                <w:spacing w:val="16"/>
                <w:sz w:val="20"/>
                <w:szCs w:val="20"/>
                <w:lang w:eastAsia="en-US"/>
              </w:rPr>
              <w:t xml:space="preserve"> </w:t>
            </w:r>
            <w:r w:rsidR="005731A3" w:rsidRPr="005731A3">
              <w:rPr>
                <w:rFonts w:ascii="Times New Roman" w:eastAsia="Times New Roman" w:hAnsi="Times New Roman" w:cs="Times New Roman"/>
                <w:sz w:val="20"/>
                <w:szCs w:val="20"/>
                <w:lang w:eastAsia="en-US"/>
              </w:rPr>
              <w:t>19.2.</w:t>
            </w:r>
            <w:r w:rsidR="005731A3" w:rsidRPr="005731A3">
              <w:rPr>
                <w:rFonts w:ascii="Times New Roman" w:eastAsia="Times New Roman" w:hAnsi="Times New Roman" w:cs="Times New Roman"/>
                <w:spacing w:val="17"/>
                <w:sz w:val="20"/>
                <w:szCs w:val="20"/>
                <w:lang w:eastAsia="en-US"/>
              </w:rPr>
              <w:t xml:space="preserve"> </w:t>
            </w:r>
            <w:r w:rsidR="005731A3" w:rsidRPr="005731A3">
              <w:rPr>
                <w:rFonts w:ascii="Times New Roman" w:eastAsia="Times New Roman" w:hAnsi="Times New Roman" w:cs="Times New Roman"/>
                <w:sz w:val="20"/>
                <w:szCs w:val="20"/>
                <w:lang w:eastAsia="en-US"/>
              </w:rPr>
              <w:t>–</w:t>
            </w:r>
            <w:r w:rsidR="005731A3" w:rsidRPr="005731A3">
              <w:rPr>
                <w:rFonts w:ascii="Times New Roman" w:eastAsia="Times New Roman" w:hAnsi="Times New Roman" w:cs="Times New Roman"/>
                <w:spacing w:val="17"/>
                <w:sz w:val="20"/>
                <w:szCs w:val="20"/>
                <w:lang w:eastAsia="en-US"/>
              </w:rPr>
              <w:t xml:space="preserve"> </w:t>
            </w:r>
            <w:r w:rsidR="005731A3" w:rsidRPr="005731A3">
              <w:rPr>
                <w:rFonts w:ascii="Times New Roman" w:eastAsia="Times New Roman" w:hAnsi="Times New Roman" w:cs="Times New Roman"/>
                <w:sz w:val="20"/>
                <w:szCs w:val="20"/>
                <w:lang w:eastAsia="en-US"/>
              </w:rPr>
              <w:t>стр.</w:t>
            </w:r>
            <w:r w:rsidR="005731A3" w:rsidRPr="005731A3">
              <w:rPr>
                <w:rFonts w:ascii="Times New Roman" w:eastAsia="Times New Roman" w:hAnsi="Times New Roman" w:cs="Times New Roman"/>
                <w:spacing w:val="-57"/>
                <w:sz w:val="20"/>
                <w:szCs w:val="20"/>
                <w:lang w:eastAsia="en-US"/>
              </w:rPr>
              <w:t xml:space="preserve"> </w:t>
            </w:r>
            <w:r w:rsidR="005731A3" w:rsidRPr="005731A3">
              <w:rPr>
                <w:rFonts w:ascii="Times New Roman" w:eastAsia="Times New Roman" w:hAnsi="Times New Roman" w:cs="Times New Roman"/>
                <w:sz w:val="20"/>
                <w:szCs w:val="20"/>
                <w:lang w:eastAsia="en-US"/>
              </w:rPr>
              <w:t>43</w:t>
            </w:r>
          </w:p>
        </w:tc>
      </w:tr>
      <w:tr w:rsidR="00CF106A" w:rsidRPr="0023285C" w14:paraId="7125FB38" w14:textId="77777777" w:rsidTr="005A4262">
        <w:trPr>
          <w:trHeight w:val="1239"/>
        </w:trPr>
        <w:tc>
          <w:tcPr>
            <w:tcW w:w="1702" w:type="dxa"/>
          </w:tcPr>
          <w:p w14:paraId="45ACF7A1" w14:textId="77777777" w:rsidR="00CF106A" w:rsidRDefault="00CF106A" w:rsidP="00CF106A">
            <w:pPr>
              <w:rPr>
                <w:rFonts w:ascii="Times New Roman" w:eastAsia="Times New Roman" w:hAnsi="Times New Roman" w:cs="Times New Roman"/>
                <w:sz w:val="24"/>
                <w:szCs w:val="24"/>
              </w:rPr>
            </w:pPr>
          </w:p>
          <w:p w14:paraId="17A4BA33" w14:textId="77777777" w:rsidR="00CF106A" w:rsidRDefault="00CF106A" w:rsidP="00CF106A">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От 2 лет до 3 лет</w:t>
            </w:r>
          </w:p>
          <w:p w14:paraId="258800C9" w14:textId="77777777" w:rsidR="00CF106A" w:rsidRDefault="00CF106A" w:rsidP="00CF106A">
            <w:pPr>
              <w:rPr>
                <w:rFonts w:ascii="Times New Roman" w:eastAsia="Times New Roman" w:hAnsi="Times New Roman" w:cs="Times New Roman"/>
                <w:sz w:val="24"/>
                <w:szCs w:val="24"/>
              </w:rPr>
            </w:pPr>
          </w:p>
          <w:p w14:paraId="6D92D2B8" w14:textId="77777777" w:rsidR="00CF106A" w:rsidRDefault="00CF106A" w:rsidP="00CF106A">
            <w:pPr>
              <w:rPr>
                <w:rFonts w:ascii="Times New Roman" w:eastAsia="Times New Roman" w:hAnsi="Times New Roman" w:cs="Times New Roman"/>
                <w:sz w:val="24"/>
                <w:szCs w:val="24"/>
              </w:rPr>
            </w:pPr>
          </w:p>
          <w:p w14:paraId="34AAC36C" w14:textId="77777777" w:rsidR="00CF106A" w:rsidRDefault="00CF106A" w:rsidP="00CF106A">
            <w:pPr>
              <w:rPr>
                <w:rFonts w:ascii="Times New Roman" w:eastAsia="Times New Roman" w:hAnsi="Times New Roman" w:cs="Times New Roman"/>
                <w:sz w:val="24"/>
                <w:szCs w:val="24"/>
              </w:rPr>
            </w:pPr>
          </w:p>
          <w:p w14:paraId="1617D357" w14:textId="77777777" w:rsidR="00CF106A" w:rsidRDefault="00CF106A" w:rsidP="00CF106A">
            <w:pPr>
              <w:rPr>
                <w:rFonts w:ascii="Times New Roman" w:eastAsia="Times New Roman" w:hAnsi="Times New Roman" w:cs="Times New Roman"/>
                <w:sz w:val="24"/>
                <w:szCs w:val="24"/>
              </w:rPr>
            </w:pPr>
          </w:p>
          <w:p w14:paraId="2B136090" w14:textId="77777777" w:rsidR="00CF106A" w:rsidRDefault="00CF106A" w:rsidP="00CF106A">
            <w:pPr>
              <w:rPr>
                <w:rFonts w:ascii="Times New Roman" w:eastAsia="Times New Roman" w:hAnsi="Times New Roman" w:cs="Times New Roman"/>
                <w:sz w:val="24"/>
                <w:szCs w:val="24"/>
              </w:rPr>
            </w:pPr>
          </w:p>
          <w:p w14:paraId="216C3162" w14:textId="77777777" w:rsidR="00CF106A" w:rsidRDefault="00CF106A" w:rsidP="00CF106A">
            <w:pPr>
              <w:rPr>
                <w:rFonts w:ascii="Times New Roman" w:eastAsia="Times New Roman" w:hAnsi="Times New Roman" w:cs="Times New Roman"/>
                <w:sz w:val="24"/>
                <w:szCs w:val="24"/>
              </w:rPr>
            </w:pPr>
          </w:p>
          <w:p w14:paraId="4EAF3180" w14:textId="77777777" w:rsidR="00CF106A" w:rsidRDefault="00CF106A" w:rsidP="00CF106A">
            <w:pPr>
              <w:rPr>
                <w:rFonts w:ascii="Times New Roman" w:eastAsia="Times New Roman" w:hAnsi="Times New Roman" w:cs="Times New Roman"/>
                <w:sz w:val="24"/>
                <w:szCs w:val="24"/>
              </w:rPr>
            </w:pPr>
          </w:p>
          <w:p w14:paraId="320ADE7B" w14:textId="77777777" w:rsidR="00CF106A" w:rsidRDefault="00CF106A" w:rsidP="00CF106A">
            <w:pPr>
              <w:rPr>
                <w:rFonts w:ascii="Times New Roman" w:eastAsia="Times New Roman" w:hAnsi="Times New Roman" w:cs="Times New Roman"/>
                <w:sz w:val="24"/>
                <w:szCs w:val="24"/>
              </w:rPr>
            </w:pPr>
          </w:p>
          <w:p w14:paraId="6605EC7F" w14:textId="77777777" w:rsidR="00CF106A" w:rsidRDefault="00CF106A" w:rsidP="00CF106A">
            <w:pPr>
              <w:rPr>
                <w:rFonts w:ascii="Times New Roman" w:eastAsia="Times New Roman" w:hAnsi="Times New Roman" w:cs="Times New Roman"/>
                <w:sz w:val="24"/>
                <w:szCs w:val="24"/>
              </w:rPr>
            </w:pPr>
          </w:p>
          <w:p w14:paraId="0C4EBFD9" w14:textId="77777777" w:rsidR="00CF106A" w:rsidRDefault="00CF106A" w:rsidP="00CF106A">
            <w:pPr>
              <w:rPr>
                <w:rFonts w:ascii="Times New Roman" w:eastAsia="Times New Roman" w:hAnsi="Times New Roman" w:cs="Times New Roman"/>
                <w:sz w:val="24"/>
                <w:szCs w:val="24"/>
              </w:rPr>
            </w:pPr>
          </w:p>
          <w:p w14:paraId="44229709" w14:textId="77777777" w:rsidR="00CF106A" w:rsidRDefault="00CF106A" w:rsidP="00CF106A">
            <w:pPr>
              <w:rPr>
                <w:rFonts w:ascii="Times New Roman" w:eastAsia="Times New Roman" w:hAnsi="Times New Roman" w:cs="Times New Roman"/>
                <w:sz w:val="24"/>
                <w:szCs w:val="24"/>
              </w:rPr>
            </w:pPr>
          </w:p>
          <w:p w14:paraId="7E091EBD" w14:textId="77777777" w:rsidR="00CF106A" w:rsidRDefault="00CF106A" w:rsidP="00CF106A">
            <w:pPr>
              <w:rPr>
                <w:rFonts w:ascii="Times New Roman" w:eastAsia="Times New Roman" w:hAnsi="Times New Roman" w:cs="Times New Roman"/>
                <w:sz w:val="24"/>
                <w:szCs w:val="24"/>
              </w:rPr>
            </w:pPr>
          </w:p>
          <w:p w14:paraId="3EED3D22" w14:textId="77777777" w:rsidR="00CF106A" w:rsidRDefault="00CF106A" w:rsidP="00CF106A">
            <w:pPr>
              <w:rPr>
                <w:rFonts w:ascii="Times New Roman" w:eastAsia="Times New Roman" w:hAnsi="Times New Roman" w:cs="Times New Roman"/>
                <w:sz w:val="24"/>
                <w:szCs w:val="24"/>
              </w:rPr>
            </w:pPr>
          </w:p>
          <w:p w14:paraId="2E4F2096" w14:textId="77777777" w:rsidR="00CF106A" w:rsidRDefault="00CF106A" w:rsidP="00CF106A">
            <w:pPr>
              <w:rPr>
                <w:rFonts w:ascii="Times New Roman" w:eastAsia="Times New Roman" w:hAnsi="Times New Roman" w:cs="Times New Roman"/>
                <w:sz w:val="24"/>
                <w:szCs w:val="24"/>
              </w:rPr>
            </w:pPr>
          </w:p>
          <w:p w14:paraId="2CA1EF2A" w14:textId="77777777" w:rsidR="00CF106A" w:rsidRDefault="00CF106A" w:rsidP="00CF106A">
            <w:pPr>
              <w:rPr>
                <w:rFonts w:ascii="Times New Roman" w:eastAsia="Times New Roman" w:hAnsi="Times New Roman" w:cs="Times New Roman"/>
                <w:sz w:val="24"/>
                <w:szCs w:val="24"/>
              </w:rPr>
            </w:pPr>
          </w:p>
          <w:p w14:paraId="5B60DB79" w14:textId="77777777" w:rsidR="00CF106A" w:rsidRDefault="00CF106A" w:rsidP="00CF106A">
            <w:pPr>
              <w:rPr>
                <w:rFonts w:ascii="Times New Roman" w:eastAsia="Times New Roman" w:hAnsi="Times New Roman" w:cs="Times New Roman"/>
                <w:sz w:val="24"/>
                <w:szCs w:val="24"/>
              </w:rPr>
            </w:pPr>
          </w:p>
          <w:p w14:paraId="2DD09A28" w14:textId="77777777" w:rsidR="00CF106A" w:rsidRDefault="00CF106A" w:rsidP="00CF106A">
            <w:pPr>
              <w:rPr>
                <w:rFonts w:ascii="Times New Roman" w:eastAsia="Times New Roman" w:hAnsi="Times New Roman" w:cs="Times New Roman"/>
                <w:sz w:val="24"/>
                <w:szCs w:val="24"/>
              </w:rPr>
            </w:pPr>
          </w:p>
          <w:p w14:paraId="36B6CB45" w14:textId="77777777" w:rsidR="00CF106A" w:rsidRDefault="00CF106A" w:rsidP="00CF106A">
            <w:pPr>
              <w:rPr>
                <w:rFonts w:ascii="Times New Roman" w:eastAsia="Times New Roman" w:hAnsi="Times New Roman" w:cs="Times New Roman"/>
                <w:sz w:val="24"/>
                <w:szCs w:val="24"/>
              </w:rPr>
            </w:pPr>
          </w:p>
          <w:p w14:paraId="1DA0EEA2" w14:textId="77777777" w:rsidR="00CF106A" w:rsidRDefault="00CF106A" w:rsidP="00CF106A">
            <w:pPr>
              <w:rPr>
                <w:rFonts w:ascii="Times New Roman" w:eastAsia="Times New Roman" w:hAnsi="Times New Roman" w:cs="Times New Roman"/>
                <w:sz w:val="24"/>
                <w:szCs w:val="24"/>
              </w:rPr>
            </w:pPr>
          </w:p>
          <w:p w14:paraId="41EF8B27" w14:textId="77777777" w:rsidR="00CF106A" w:rsidRDefault="00CF106A" w:rsidP="00CF106A">
            <w:pPr>
              <w:rPr>
                <w:rFonts w:ascii="Times New Roman" w:eastAsia="Times New Roman" w:hAnsi="Times New Roman" w:cs="Times New Roman"/>
                <w:sz w:val="24"/>
                <w:szCs w:val="24"/>
              </w:rPr>
            </w:pPr>
          </w:p>
          <w:p w14:paraId="1DBA29E4" w14:textId="77777777" w:rsidR="00CF106A" w:rsidRDefault="00CF106A" w:rsidP="00CF106A">
            <w:pPr>
              <w:rPr>
                <w:rFonts w:ascii="Times New Roman" w:eastAsia="Times New Roman" w:hAnsi="Times New Roman" w:cs="Times New Roman"/>
                <w:sz w:val="24"/>
                <w:szCs w:val="24"/>
              </w:rPr>
            </w:pPr>
          </w:p>
          <w:p w14:paraId="09E5D7B0" w14:textId="77777777" w:rsidR="00CF106A" w:rsidRDefault="00CF106A" w:rsidP="00CF106A">
            <w:pPr>
              <w:rPr>
                <w:rFonts w:ascii="Times New Roman" w:eastAsia="Times New Roman" w:hAnsi="Times New Roman" w:cs="Times New Roman"/>
                <w:sz w:val="24"/>
                <w:szCs w:val="24"/>
              </w:rPr>
            </w:pPr>
          </w:p>
          <w:p w14:paraId="519035D5" w14:textId="77777777" w:rsidR="00CF106A" w:rsidRDefault="00CF106A" w:rsidP="00CF106A">
            <w:pPr>
              <w:rPr>
                <w:rFonts w:ascii="Times New Roman" w:eastAsia="Times New Roman" w:hAnsi="Times New Roman" w:cs="Times New Roman"/>
                <w:sz w:val="24"/>
                <w:szCs w:val="24"/>
              </w:rPr>
            </w:pPr>
          </w:p>
          <w:p w14:paraId="246DFD61" w14:textId="77777777" w:rsidR="00CF106A" w:rsidRPr="009213FC" w:rsidRDefault="00CF106A" w:rsidP="00CF106A">
            <w:pPr>
              <w:rPr>
                <w:rFonts w:ascii="Times New Roman" w:eastAsia="Times New Roman" w:hAnsi="Times New Roman" w:cs="Times New Roman"/>
                <w:sz w:val="24"/>
                <w:szCs w:val="24"/>
              </w:rPr>
            </w:pPr>
          </w:p>
          <w:p w14:paraId="2A9E3347" w14:textId="77777777" w:rsidR="00CF106A" w:rsidRPr="0023285C" w:rsidRDefault="00CF106A" w:rsidP="00CF106A">
            <w:pPr>
              <w:rPr>
                <w:rFonts w:ascii="Times New Roman" w:eastAsia="Times New Roman" w:hAnsi="Times New Roman" w:cs="Times New Roman"/>
                <w:sz w:val="24"/>
                <w:szCs w:val="24"/>
              </w:rPr>
            </w:pPr>
          </w:p>
          <w:p w14:paraId="1221F7BF" w14:textId="77777777" w:rsidR="00CF106A" w:rsidRPr="0023285C" w:rsidRDefault="00CF106A" w:rsidP="00CF106A">
            <w:pPr>
              <w:rPr>
                <w:rFonts w:ascii="Times New Roman" w:eastAsia="Times New Roman" w:hAnsi="Times New Roman" w:cs="Times New Roman"/>
                <w:sz w:val="24"/>
                <w:szCs w:val="24"/>
              </w:rPr>
            </w:pPr>
          </w:p>
          <w:p w14:paraId="3C2A22C5" w14:textId="77777777" w:rsidR="00CF106A" w:rsidRPr="0023285C" w:rsidRDefault="00CF106A" w:rsidP="00CF106A">
            <w:pPr>
              <w:rPr>
                <w:rFonts w:ascii="Times New Roman" w:eastAsia="Times New Roman" w:hAnsi="Times New Roman" w:cs="Times New Roman"/>
                <w:sz w:val="24"/>
                <w:szCs w:val="24"/>
              </w:rPr>
            </w:pPr>
          </w:p>
          <w:p w14:paraId="3784A4E0" w14:textId="77777777" w:rsidR="00CF106A" w:rsidRPr="0023285C" w:rsidRDefault="00CF106A" w:rsidP="00CF106A">
            <w:pPr>
              <w:rPr>
                <w:rFonts w:ascii="Times New Roman" w:eastAsia="Times New Roman" w:hAnsi="Times New Roman" w:cs="Times New Roman"/>
                <w:sz w:val="24"/>
                <w:szCs w:val="24"/>
              </w:rPr>
            </w:pPr>
          </w:p>
          <w:p w14:paraId="76B5FFE3" w14:textId="77777777" w:rsidR="00CF106A" w:rsidRPr="0023285C" w:rsidRDefault="00CF106A" w:rsidP="00CF106A">
            <w:pPr>
              <w:rPr>
                <w:rFonts w:ascii="Times New Roman" w:eastAsia="Times New Roman" w:hAnsi="Times New Roman" w:cs="Times New Roman"/>
                <w:sz w:val="24"/>
                <w:szCs w:val="24"/>
              </w:rPr>
            </w:pPr>
          </w:p>
          <w:p w14:paraId="3F26917D" w14:textId="77777777" w:rsidR="00CF106A" w:rsidRPr="0023285C" w:rsidRDefault="00CF106A" w:rsidP="00CF106A">
            <w:pPr>
              <w:rPr>
                <w:rFonts w:ascii="Times New Roman" w:eastAsia="Times New Roman" w:hAnsi="Times New Roman" w:cs="Times New Roman"/>
                <w:sz w:val="24"/>
                <w:szCs w:val="24"/>
              </w:rPr>
            </w:pPr>
          </w:p>
          <w:p w14:paraId="45A84326" w14:textId="77777777" w:rsidR="00CF106A" w:rsidRPr="0023285C" w:rsidRDefault="00CF106A" w:rsidP="00CF106A">
            <w:pPr>
              <w:rPr>
                <w:rFonts w:ascii="Times New Roman" w:eastAsia="Times New Roman" w:hAnsi="Times New Roman" w:cs="Times New Roman"/>
                <w:sz w:val="24"/>
                <w:szCs w:val="24"/>
              </w:rPr>
            </w:pPr>
          </w:p>
          <w:p w14:paraId="6324E15E" w14:textId="77777777" w:rsidR="00CF106A" w:rsidRPr="0023285C" w:rsidRDefault="00CF106A" w:rsidP="00CF106A">
            <w:pPr>
              <w:rPr>
                <w:rFonts w:ascii="Times New Roman" w:eastAsia="Times New Roman" w:hAnsi="Times New Roman" w:cs="Times New Roman"/>
                <w:sz w:val="24"/>
                <w:szCs w:val="24"/>
              </w:rPr>
            </w:pPr>
          </w:p>
          <w:p w14:paraId="18E6C7D1" w14:textId="77777777" w:rsidR="00CF106A" w:rsidRPr="0023285C" w:rsidRDefault="00CF106A" w:rsidP="00CF106A">
            <w:pPr>
              <w:rPr>
                <w:rFonts w:ascii="Times New Roman" w:eastAsia="Times New Roman" w:hAnsi="Times New Roman" w:cs="Times New Roman"/>
                <w:sz w:val="24"/>
                <w:szCs w:val="24"/>
              </w:rPr>
            </w:pPr>
          </w:p>
          <w:p w14:paraId="688C4948" w14:textId="77777777" w:rsidR="00CF106A" w:rsidRPr="0023285C" w:rsidRDefault="00CF106A" w:rsidP="00CF106A">
            <w:pPr>
              <w:rPr>
                <w:rFonts w:ascii="Times New Roman" w:eastAsia="Times New Roman" w:hAnsi="Times New Roman" w:cs="Times New Roman"/>
                <w:sz w:val="24"/>
                <w:szCs w:val="24"/>
              </w:rPr>
            </w:pPr>
          </w:p>
          <w:p w14:paraId="68E43D60" w14:textId="77777777" w:rsidR="00CF106A" w:rsidRPr="0023285C" w:rsidRDefault="00CF106A" w:rsidP="00CF106A">
            <w:pPr>
              <w:rPr>
                <w:rFonts w:ascii="Times New Roman" w:eastAsia="Times New Roman" w:hAnsi="Times New Roman" w:cs="Times New Roman"/>
                <w:sz w:val="24"/>
                <w:szCs w:val="24"/>
              </w:rPr>
            </w:pPr>
          </w:p>
          <w:p w14:paraId="17136D22" w14:textId="77777777" w:rsidR="00CF106A" w:rsidRPr="0023285C" w:rsidRDefault="00CF106A" w:rsidP="00CF106A">
            <w:pPr>
              <w:rPr>
                <w:rFonts w:ascii="Times New Roman" w:eastAsia="Times New Roman" w:hAnsi="Times New Roman" w:cs="Times New Roman"/>
                <w:sz w:val="24"/>
                <w:szCs w:val="24"/>
              </w:rPr>
            </w:pPr>
          </w:p>
          <w:p w14:paraId="5F4E8259" w14:textId="77777777" w:rsidR="00CF106A" w:rsidRPr="0023285C" w:rsidRDefault="00CF106A" w:rsidP="00CF106A">
            <w:pPr>
              <w:rPr>
                <w:rFonts w:ascii="Times New Roman" w:eastAsia="Times New Roman" w:hAnsi="Times New Roman" w:cs="Times New Roman"/>
                <w:sz w:val="24"/>
                <w:szCs w:val="24"/>
              </w:rPr>
            </w:pPr>
          </w:p>
          <w:p w14:paraId="61EB77BB" w14:textId="77777777" w:rsidR="00CF106A" w:rsidRPr="0023285C" w:rsidRDefault="00CF106A" w:rsidP="00CF106A">
            <w:pPr>
              <w:rPr>
                <w:rFonts w:ascii="Times New Roman" w:eastAsia="Times New Roman" w:hAnsi="Times New Roman" w:cs="Times New Roman"/>
                <w:sz w:val="24"/>
                <w:szCs w:val="24"/>
              </w:rPr>
            </w:pPr>
          </w:p>
          <w:p w14:paraId="215D3440" w14:textId="77777777" w:rsidR="00CF106A" w:rsidRPr="0023285C" w:rsidRDefault="00CF106A" w:rsidP="00CF106A">
            <w:pPr>
              <w:rPr>
                <w:rFonts w:ascii="Times New Roman" w:eastAsia="Times New Roman" w:hAnsi="Times New Roman" w:cs="Times New Roman"/>
                <w:sz w:val="24"/>
                <w:szCs w:val="24"/>
              </w:rPr>
            </w:pPr>
          </w:p>
          <w:p w14:paraId="0FAA43A2" w14:textId="77777777" w:rsidR="00CF106A" w:rsidRPr="0023285C" w:rsidRDefault="00CF106A" w:rsidP="00CF106A">
            <w:pPr>
              <w:rPr>
                <w:rFonts w:ascii="Times New Roman" w:eastAsia="Times New Roman" w:hAnsi="Times New Roman" w:cs="Times New Roman"/>
                <w:sz w:val="24"/>
                <w:szCs w:val="24"/>
              </w:rPr>
            </w:pPr>
          </w:p>
          <w:p w14:paraId="11F1632A" w14:textId="77777777" w:rsidR="00CF106A" w:rsidRPr="0023285C" w:rsidRDefault="00CF106A" w:rsidP="00CF106A">
            <w:pPr>
              <w:rPr>
                <w:rFonts w:ascii="Times New Roman" w:eastAsia="Times New Roman" w:hAnsi="Times New Roman" w:cs="Times New Roman"/>
                <w:sz w:val="24"/>
                <w:szCs w:val="24"/>
              </w:rPr>
            </w:pPr>
          </w:p>
          <w:p w14:paraId="7475F668" w14:textId="77777777" w:rsidR="00CF106A" w:rsidRPr="0023285C" w:rsidRDefault="00CF106A" w:rsidP="00CF106A">
            <w:pPr>
              <w:rPr>
                <w:rFonts w:ascii="Times New Roman" w:eastAsia="Times New Roman" w:hAnsi="Times New Roman" w:cs="Times New Roman"/>
                <w:sz w:val="24"/>
                <w:szCs w:val="24"/>
              </w:rPr>
            </w:pPr>
          </w:p>
          <w:p w14:paraId="6C7ADDCD" w14:textId="77777777" w:rsidR="00CF106A" w:rsidRPr="0023285C" w:rsidRDefault="00CF106A" w:rsidP="00CF106A">
            <w:pPr>
              <w:rPr>
                <w:rFonts w:ascii="Times New Roman" w:eastAsia="Times New Roman" w:hAnsi="Times New Roman" w:cs="Times New Roman"/>
                <w:sz w:val="24"/>
                <w:szCs w:val="24"/>
              </w:rPr>
            </w:pPr>
          </w:p>
          <w:p w14:paraId="409C0293" w14:textId="77777777" w:rsidR="00CF106A" w:rsidRPr="0023285C" w:rsidRDefault="00CF106A" w:rsidP="00CF106A">
            <w:pPr>
              <w:rPr>
                <w:rFonts w:ascii="Times New Roman" w:eastAsia="Times New Roman" w:hAnsi="Times New Roman" w:cs="Times New Roman"/>
                <w:sz w:val="24"/>
                <w:szCs w:val="24"/>
              </w:rPr>
            </w:pPr>
          </w:p>
          <w:p w14:paraId="3C1B9A0B" w14:textId="77777777" w:rsidR="00CF106A" w:rsidRPr="0023285C" w:rsidRDefault="00CF106A" w:rsidP="00CF106A">
            <w:pPr>
              <w:rPr>
                <w:rFonts w:ascii="Times New Roman" w:eastAsia="Times New Roman" w:hAnsi="Times New Roman" w:cs="Times New Roman"/>
                <w:sz w:val="24"/>
                <w:szCs w:val="24"/>
              </w:rPr>
            </w:pPr>
          </w:p>
          <w:p w14:paraId="09F16D45" w14:textId="77777777" w:rsidR="00CF106A" w:rsidRPr="0023285C" w:rsidRDefault="00CF106A" w:rsidP="00CF106A">
            <w:pPr>
              <w:rPr>
                <w:rFonts w:ascii="Times New Roman" w:eastAsia="Times New Roman" w:hAnsi="Times New Roman" w:cs="Times New Roman"/>
                <w:sz w:val="24"/>
                <w:szCs w:val="24"/>
              </w:rPr>
            </w:pPr>
          </w:p>
          <w:p w14:paraId="0DF9984E" w14:textId="77777777" w:rsidR="00CF106A" w:rsidRPr="0023285C" w:rsidRDefault="00CF106A" w:rsidP="00CF106A">
            <w:pPr>
              <w:rPr>
                <w:rFonts w:ascii="Times New Roman" w:eastAsia="Times New Roman" w:hAnsi="Times New Roman" w:cs="Times New Roman"/>
                <w:sz w:val="24"/>
                <w:szCs w:val="24"/>
              </w:rPr>
            </w:pPr>
          </w:p>
          <w:p w14:paraId="3B54B091" w14:textId="77777777" w:rsidR="00CF106A" w:rsidRPr="0023285C" w:rsidRDefault="00CF106A" w:rsidP="00CF106A">
            <w:pPr>
              <w:rPr>
                <w:rFonts w:ascii="Times New Roman" w:eastAsia="Times New Roman" w:hAnsi="Times New Roman" w:cs="Times New Roman"/>
                <w:sz w:val="24"/>
                <w:szCs w:val="24"/>
              </w:rPr>
            </w:pPr>
          </w:p>
          <w:p w14:paraId="3B068869" w14:textId="77777777" w:rsidR="00CF106A" w:rsidRPr="0023285C" w:rsidRDefault="00CF106A" w:rsidP="00CF106A">
            <w:pPr>
              <w:rPr>
                <w:rFonts w:ascii="Times New Roman" w:eastAsia="Times New Roman" w:hAnsi="Times New Roman" w:cs="Times New Roman"/>
                <w:sz w:val="24"/>
                <w:szCs w:val="24"/>
              </w:rPr>
            </w:pPr>
          </w:p>
          <w:p w14:paraId="04AC06E7" w14:textId="77777777" w:rsidR="00CF106A" w:rsidRPr="0023285C" w:rsidRDefault="00CF106A" w:rsidP="00CF106A">
            <w:pPr>
              <w:rPr>
                <w:rFonts w:ascii="Times New Roman" w:eastAsia="Times New Roman" w:hAnsi="Times New Roman" w:cs="Times New Roman"/>
                <w:sz w:val="24"/>
                <w:szCs w:val="24"/>
              </w:rPr>
            </w:pPr>
          </w:p>
          <w:p w14:paraId="56918ED4" w14:textId="77777777" w:rsidR="00CF106A" w:rsidRPr="0023285C" w:rsidRDefault="00CF106A" w:rsidP="00CF106A">
            <w:pPr>
              <w:rPr>
                <w:rFonts w:ascii="Times New Roman" w:eastAsia="Times New Roman" w:hAnsi="Times New Roman" w:cs="Times New Roman"/>
                <w:sz w:val="24"/>
                <w:szCs w:val="24"/>
              </w:rPr>
            </w:pPr>
          </w:p>
          <w:p w14:paraId="29213CB9" w14:textId="77777777" w:rsidR="00CF106A" w:rsidRPr="0023285C" w:rsidRDefault="00CF106A" w:rsidP="00CF106A">
            <w:pPr>
              <w:rPr>
                <w:rFonts w:ascii="Times New Roman" w:eastAsia="Times New Roman" w:hAnsi="Times New Roman" w:cs="Times New Roman"/>
                <w:sz w:val="24"/>
                <w:szCs w:val="24"/>
              </w:rPr>
            </w:pPr>
          </w:p>
          <w:p w14:paraId="7B2359A6" w14:textId="77777777" w:rsidR="00CF106A" w:rsidRPr="0023285C" w:rsidRDefault="00CF106A" w:rsidP="00CF106A">
            <w:pPr>
              <w:rPr>
                <w:rFonts w:ascii="Times New Roman" w:eastAsia="Times New Roman" w:hAnsi="Times New Roman" w:cs="Times New Roman"/>
                <w:sz w:val="24"/>
                <w:szCs w:val="24"/>
              </w:rPr>
            </w:pPr>
          </w:p>
          <w:p w14:paraId="16332A58" w14:textId="77777777" w:rsidR="00CF106A" w:rsidRPr="0023285C" w:rsidRDefault="00CF106A" w:rsidP="00CF106A">
            <w:pPr>
              <w:rPr>
                <w:rFonts w:ascii="Times New Roman" w:eastAsia="Times New Roman" w:hAnsi="Times New Roman" w:cs="Times New Roman"/>
                <w:sz w:val="24"/>
                <w:szCs w:val="24"/>
              </w:rPr>
            </w:pPr>
          </w:p>
          <w:p w14:paraId="43EC4151" w14:textId="77777777" w:rsidR="00CF106A" w:rsidRPr="0023285C" w:rsidRDefault="00CF106A" w:rsidP="00CF106A">
            <w:pPr>
              <w:rPr>
                <w:rFonts w:ascii="Times New Roman" w:eastAsia="Times New Roman" w:hAnsi="Times New Roman" w:cs="Times New Roman"/>
                <w:sz w:val="24"/>
                <w:szCs w:val="24"/>
              </w:rPr>
            </w:pPr>
          </w:p>
          <w:p w14:paraId="5992A7FA" w14:textId="77777777" w:rsidR="00CF106A" w:rsidRPr="0023285C" w:rsidRDefault="00CF106A" w:rsidP="00CF106A">
            <w:pPr>
              <w:rPr>
                <w:rFonts w:ascii="Times New Roman" w:eastAsia="Times New Roman" w:hAnsi="Times New Roman" w:cs="Times New Roman"/>
                <w:sz w:val="24"/>
                <w:szCs w:val="24"/>
              </w:rPr>
            </w:pPr>
          </w:p>
          <w:p w14:paraId="6A42FCB5" w14:textId="77777777" w:rsidR="00CF106A" w:rsidRPr="0023285C" w:rsidRDefault="00CF106A" w:rsidP="00CF106A">
            <w:pPr>
              <w:rPr>
                <w:rFonts w:ascii="Times New Roman" w:eastAsia="Times New Roman" w:hAnsi="Times New Roman" w:cs="Times New Roman"/>
                <w:sz w:val="24"/>
                <w:szCs w:val="24"/>
              </w:rPr>
            </w:pPr>
          </w:p>
          <w:p w14:paraId="26E59242" w14:textId="77777777" w:rsidR="00CF106A" w:rsidRPr="0023285C" w:rsidRDefault="00CF106A" w:rsidP="00CF106A">
            <w:pPr>
              <w:rPr>
                <w:rFonts w:ascii="Times New Roman" w:eastAsia="Times New Roman" w:hAnsi="Times New Roman" w:cs="Times New Roman"/>
                <w:sz w:val="24"/>
                <w:szCs w:val="24"/>
              </w:rPr>
            </w:pPr>
          </w:p>
          <w:p w14:paraId="5028B409" w14:textId="77777777" w:rsidR="00D107C1" w:rsidRDefault="00D107C1" w:rsidP="00CF106A">
            <w:pPr>
              <w:rPr>
                <w:rFonts w:ascii="Times New Roman" w:eastAsia="Times New Roman" w:hAnsi="Times New Roman" w:cs="Times New Roman"/>
                <w:sz w:val="24"/>
                <w:szCs w:val="24"/>
              </w:rPr>
            </w:pPr>
          </w:p>
          <w:p w14:paraId="448F90BD" w14:textId="77777777" w:rsidR="00D107C1" w:rsidRDefault="00D107C1" w:rsidP="00CF106A">
            <w:pPr>
              <w:rPr>
                <w:rFonts w:ascii="Times New Roman" w:eastAsia="Times New Roman" w:hAnsi="Times New Roman" w:cs="Times New Roman"/>
                <w:sz w:val="24"/>
                <w:szCs w:val="24"/>
              </w:rPr>
            </w:pPr>
          </w:p>
          <w:p w14:paraId="52B089D6" w14:textId="77777777" w:rsidR="00D107C1" w:rsidRDefault="00D107C1" w:rsidP="00CF106A">
            <w:pPr>
              <w:rPr>
                <w:rFonts w:ascii="Times New Roman" w:eastAsia="Times New Roman" w:hAnsi="Times New Roman" w:cs="Times New Roman"/>
                <w:sz w:val="24"/>
                <w:szCs w:val="24"/>
              </w:rPr>
            </w:pPr>
          </w:p>
          <w:p w14:paraId="59A4B527" w14:textId="77777777" w:rsidR="00D107C1" w:rsidRDefault="00D107C1" w:rsidP="00CF106A">
            <w:pPr>
              <w:rPr>
                <w:rFonts w:ascii="Times New Roman" w:eastAsia="Times New Roman" w:hAnsi="Times New Roman" w:cs="Times New Roman"/>
                <w:sz w:val="24"/>
                <w:szCs w:val="24"/>
              </w:rPr>
            </w:pPr>
          </w:p>
          <w:p w14:paraId="1EC66DEA" w14:textId="77777777" w:rsidR="00CF106A" w:rsidRDefault="00CF106A" w:rsidP="008E5DE7">
            <w:pPr>
              <w:rPr>
                <w:rFonts w:ascii="Times New Roman" w:eastAsia="Times New Roman" w:hAnsi="Times New Roman" w:cs="Times New Roman"/>
                <w:sz w:val="24"/>
                <w:szCs w:val="24"/>
              </w:rPr>
            </w:pPr>
          </w:p>
        </w:tc>
        <w:tc>
          <w:tcPr>
            <w:tcW w:w="6662" w:type="dxa"/>
          </w:tcPr>
          <w:p w14:paraId="3D736E31" w14:textId="77777777" w:rsidR="00D107C1" w:rsidRDefault="00CF106A" w:rsidP="00D107C1">
            <w:pPr>
              <w:rPr>
                <w:rFonts w:ascii="Times New Roman" w:eastAsia="Times New Roman" w:hAnsi="Times New Roman" w:cs="Times New Roman"/>
                <w:sz w:val="24"/>
                <w:szCs w:val="24"/>
              </w:rPr>
            </w:pPr>
            <w:r w:rsidRPr="0023285C">
              <w:rPr>
                <w:rFonts w:ascii="Times New Roman" w:eastAsia="Times New Roman" w:hAnsi="Times New Roman" w:cs="Times New Roman"/>
                <w:b/>
                <w:sz w:val="24"/>
                <w:szCs w:val="24"/>
              </w:rPr>
              <w:lastRenderedPageBreak/>
              <w:t>Сенсорные эталоны и познавательные действия</w:t>
            </w:r>
            <w:r w:rsidRPr="0023285C">
              <w:rPr>
                <w:rFonts w:ascii="Times New Roman" w:eastAsia="Times New Roman" w:hAnsi="Times New Roman" w:cs="Times New Roman"/>
                <w:sz w:val="24"/>
                <w:szCs w:val="24"/>
              </w:rPr>
              <w:t xml:space="preserve">. </w:t>
            </w:r>
          </w:p>
          <w:p w14:paraId="105732E2" w14:textId="77777777" w:rsidR="00D107C1" w:rsidRPr="00D107C1" w:rsidRDefault="00CF106A"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w:t>
            </w:r>
            <w:r>
              <w:rPr>
                <w:rFonts w:ascii="Times New Roman" w:eastAsia="Times New Roman" w:hAnsi="Times New Roman" w:cs="Times New Roman"/>
                <w:sz w:val="24"/>
                <w:szCs w:val="24"/>
              </w:rPr>
              <w:t xml:space="preserve"> </w:t>
            </w:r>
            <w:r w:rsidRPr="0023285C">
              <w:rPr>
                <w:rFonts w:ascii="Times New Roman" w:eastAsia="Times New Roman" w:hAnsi="Times New Roman" w:cs="Times New Roman"/>
                <w:sz w:val="24"/>
                <w:szCs w:val="24"/>
              </w:rPr>
              <w:t xml:space="preserve">«ловли»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w:t>
            </w:r>
            <w:r w:rsidRPr="0023285C">
              <w:rPr>
                <w:rFonts w:ascii="Times New Roman" w:eastAsia="Times New Roman" w:hAnsi="Times New Roman" w:cs="Times New Roman"/>
                <w:sz w:val="24"/>
                <w:szCs w:val="24"/>
              </w:rPr>
              <w:lastRenderedPageBreak/>
              <w:t>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w:t>
            </w:r>
            <w:r w:rsidR="00D107C1" w:rsidRPr="00D107C1">
              <w:rPr>
                <w:rFonts w:ascii="Times New Roman CYR" w:eastAsia="Times New Roman" w:hAnsi="Times New Roman CYR" w:cs="Times New Roman CYR"/>
                <w:sz w:val="24"/>
                <w:szCs w:val="24"/>
              </w:rPr>
              <w:t xml:space="preserve">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7C47BCD9" w14:textId="77777777" w:rsidR="00D107C1" w:rsidRDefault="00CF106A"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b/>
                <w:sz w:val="24"/>
                <w:szCs w:val="24"/>
              </w:rPr>
              <w:t>Математические представления</w:t>
            </w:r>
            <w:r w:rsidRPr="0023285C">
              <w:rPr>
                <w:rFonts w:ascii="Times New Roman" w:eastAsia="Times New Roman" w:hAnsi="Times New Roman" w:cs="Times New Roman"/>
                <w:sz w:val="24"/>
                <w:szCs w:val="24"/>
              </w:rPr>
              <w:t xml:space="preserve">. </w:t>
            </w:r>
          </w:p>
          <w:p w14:paraId="6724CC3D" w14:textId="77777777" w:rsidR="00CF106A" w:rsidRPr="0023285C" w:rsidRDefault="00CF106A"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09BC204C" w14:textId="77777777" w:rsidR="00CF106A" w:rsidRPr="00D107C1" w:rsidRDefault="00CF106A"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b/>
                <w:sz w:val="24"/>
                <w:szCs w:val="24"/>
              </w:rPr>
              <w:t>Окружающий мир</w:t>
            </w:r>
            <w:r w:rsidRPr="0023285C">
              <w:rPr>
                <w:rFonts w:ascii="Times New Roman" w:eastAsia="Times New Roman" w:hAnsi="Times New Roman" w:cs="Times New Roman"/>
                <w:sz w:val="24"/>
                <w:szCs w:val="24"/>
              </w:rPr>
              <w:t>.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w:t>
            </w:r>
            <w:r w:rsidR="00D107C1" w:rsidRPr="00D107C1">
              <w:rPr>
                <w:rFonts w:ascii="Times New Roman CYR" w:eastAsia="Times New Roman" w:hAnsi="Times New Roman CYR" w:cs="Times New Roman CYR"/>
                <w:sz w:val="24"/>
                <w:szCs w:val="24"/>
              </w:rPr>
              <w:t xml:space="preserve">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w:t>
            </w:r>
            <w:r w:rsidR="00D107C1">
              <w:rPr>
                <w:rFonts w:ascii="Times New Roman CYR" w:eastAsia="Times New Roman" w:hAnsi="Times New Roman CYR" w:cs="Times New Roman CYR"/>
                <w:sz w:val="24"/>
                <w:szCs w:val="24"/>
              </w:rPr>
              <w:t>далее).</w:t>
            </w:r>
          </w:p>
          <w:p w14:paraId="112FB8D0" w14:textId="77777777" w:rsidR="00CF106A" w:rsidRPr="00E8474E" w:rsidRDefault="00CF106A"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Природа.</w:t>
            </w:r>
            <w:r w:rsidRPr="0023285C">
              <w:rPr>
                <w:rFonts w:ascii="Times New Roman" w:eastAsia="Times New Roman" w:hAnsi="Times New Roman" w:cs="Times New Roman"/>
                <w:sz w:val="24"/>
                <w:szCs w:val="24"/>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w:t>
            </w:r>
            <w:r w:rsidRPr="0023285C">
              <w:rPr>
                <w:rFonts w:ascii="Times New Roman" w:eastAsia="Times New Roman" w:hAnsi="Times New Roman" w:cs="Times New Roman"/>
                <w:sz w:val="24"/>
                <w:szCs w:val="24"/>
              </w:rPr>
              <w:lastRenderedPageBreak/>
              <w:t>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r w:rsidRPr="0023285C">
              <w:rPr>
                <w:rFonts w:ascii="Times New Roman" w:eastAsia="Times New Roman" w:hAnsi="Times New Roman" w:cs="Times New Roman"/>
                <w:b/>
                <w:sz w:val="24"/>
                <w:szCs w:val="24"/>
              </w:rPr>
              <w:t xml:space="preserve"> </w:t>
            </w:r>
          </w:p>
        </w:tc>
        <w:tc>
          <w:tcPr>
            <w:tcW w:w="1701" w:type="dxa"/>
          </w:tcPr>
          <w:p w14:paraId="6ED1B5B0" w14:textId="77777777" w:rsidR="005731A3" w:rsidRPr="005731A3" w:rsidRDefault="00512C85" w:rsidP="005731A3">
            <w:pPr>
              <w:widowControl w:val="0"/>
              <w:autoSpaceDE w:val="0"/>
              <w:autoSpaceDN w:val="0"/>
              <w:spacing w:line="271" w:lineRule="auto"/>
              <w:ind w:left="34" w:right="136"/>
              <w:jc w:val="both"/>
              <w:rPr>
                <w:rFonts w:ascii="Times New Roman" w:eastAsia="Times New Roman" w:hAnsi="Times New Roman" w:cs="Times New Roman"/>
                <w:sz w:val="20"/>
                <w:szCs w:val="20"/>
                <w:lang w:val="en-US" w:eastAsia="en-US"/>
              </w:rPr>
            </w:pPr>
            <w:hyperlink r:id="rId49">
              <w:r w:rsidR="005731A3" w:rsidRPr="005731A3">
                <w:rPr>
                  <w:rFonts w:ascii="Times New Roman" w:eastAsia="Times New Roman" w:hAnsi="Times New Roman" w:cs="Times New Roman"/>
                  <w:color w:val="0462C1"/>
                  <w:sz w:val="20"/>
                  <w:szCs w:val="20"/>
                  <w:u w:val="single" w:color="0462C1"/>
                  <w:lang w:val="en-US" w:eastAsia="en-US"/>
                </w:rPr>
                <w:t>http://publicatio</w:t>
              </w:r>
            </w:hyperlink>
            <w:r w:rsidR="005731A3" w:rsidRPr="005731A3">
              <w:rPr>
                <w:rFonts w:ascii="Times New Roman" w:eastAsia="Times New Roman" w:hAnsi="Times New Roman" w:cs="Times New Roman"/>
                <w:color w:val="0462C1"/>
                <w:spacing w:val="-58"/>
                <w:sz w:val="20"/>
                <w:szCs w:val="20"/>
                <w:lang w:val="en-US" w:eastAsia="en-US"/>
              </w:rPr>
              <w:t xml:space="preserve"> </w:t>
            </w:r>
            <w:hyperlink r:id="rId50">
              <w:r w:rsidR="005731A3" w:rsidRPr="005731A3">
                <w:rPr>
                  <w:rFonts w:ascii="Times New Roman" w:eastAsia="Times New Roman" w:hAnsi="Times New Roman" w:cs="Times New Roman"/>
                  <w:color w:val="0462C1"/>
                  <w:sz w:val="20"/>
                  <w:szCs w:val="20"/>
                  <w:u w:val="single" w:color="0462C1"/>
                  <w:lang w:val="en-US" w:eastAsia="en-US"/>
                </w:rPr>
                <w:t>n.pravo.gov.ru/</w:t>
              </w:r>
            </w:hyperlink>
            <w:r w:rsidR="005731A3" w:rsidRPr="005731A3">
              <w:rPr>
                <w:rFonts w:ascii="Times New Roman" w:eastAsia="Times New Roman" w:hAnsi="Times New Roman" w:cs="Times New Roman"/>
                <w:color w:val="0462C1"/>
                <w:spacing w:val="1"/>
                <w:sz w:val="20"/>
                <w:szCs w:val="20"/>
                <w:lang w:val="en-US" w:eastAsia="en-US"/>
              </w:rPr>
              <w:t xml:space="preserve"> </w:t>
            </w:r>
            <w:hyperlink r:id="rId51">
              <w:r w:rsidR="005731A3" w:rsidRPr="005731A3">
                <w:rPr>
                  <w:rFonts w:ascii="Times New Roman" w:eastAsia="Times New Roman" w:hAnsi="Times New Roman" w:cs="Times New Roman"/>
                  <w:color w:val="0462C1"/>
                  <w:spacing w:val="-1"/>
                  <w:sz w:val="20"/>
                  <w:szCs w:val="20"/>
                  <w:u w:val="single" w:color="0462C1"/>
                  <w:lang w:val="en-US" w:eastAsia="en-US"/>
                </w:rPr>
                <w:t>Document/View</w:t>
              </w:r>
            </w:hyperlink>
          </w:p>
          <w:p w14:paraId="7E340EA1" w14:textId="77777777" w:rsidR="005731A3" w:rsidRPr="005731A3" w:rsidRDefault="00512C85" w:rsidP="005731A3">
            <w:pPr>
              <w:widowControl w:val="0"/>
              <w:autoSpaceDE w:val="0"/>
              <w:autoSpaceDN w:val="0"/>
              <w:spacing w:line="272" w:lineRule="exact"/>
              <w:ind w:left="34"/>
              <w:rPr>
                <w:rFonts w:ascii="Times New Roman" w:eastAsia="Times New Roman" w:hAnsi="Times New Roman" w:cs="Times New Roman"/>
                <w:sz w:val="20"/>
                <w:szCs w:val="20"/>
                <w:lang w:eastAsia="en-US"/>
              </w:rPr>
            </w:pPr>
            <w:hyperlink r:id="rId52">
              <w:r w:rsidR="005731A3" w:rsidRPr="005731A3">
                <w:rPr>
                  <w:rFonts w:ascii="Times New Roman" w:eastAsia="Times New Roman" w:hAnsi="Times New Roman" w:cs="Times New Roman"/>
                  <w:color w:val="0462C1"/>
                  <w:sz w:val="20"/>
                  <w:szCs w:val="20"/>
                  <w:u w:val="single" w:color="0462C1"/>
                  <w:lang w:eastAsia="en-US"/>
                </w:rPr>
                <w:t>/000120221228</w:t>
              </w:r>
            </w:hyperlink>
          </w:p>
          <w:p w14:paraId="2E2233B2" w14:textId="77777777" w:rsidR="00CF106A" w:rsidRPr="0023285C" w:rsidRDefault="00512C85" w:rsidP="005731A3">
            <w:pPr>
              <w:ind w:left="34"/>
              <w:rPr>
                <w:rFonts w:ascii="Times New Roman" w:eastAsia="Times New Roman" w:hAnsi="Times New Roman" w:cs="Times New Roman"/>
                <w:sz w:val="24"/>
                <w:szCs w:val="24"/>
              </w:rPr>
            </w:pPr>
            <w:hyperlink r:id="rId53">
              <w:r w:rsidR="005731A3" w:rsidRPr="005731A3">
                <w:rPr>
                  <w:rFonts w:ascii="Times New Roman" w:eastAsia="Times New Roman" w:hAnsi="Times New Roman" w:cs="Times New Roman"/>
                  <w:color w:val="0462C1"/>
                  <w:sz w:val="20"/>
                  <w:szCs w:val="20"/>
                  <w:u w:val="single" w:color="0462C1"/>
                  <w:lang w:eastAsia="en-US"/>
                </w:rPr>
                <w:t>0044?index=46</w:t>
              </w:r>
            </w:hyperlink>
            <w:r w:rsidR="005731A3" w:rsidRPr="005731A3">
              <w:rPr>
                <w:rFonts w:ascii="Times New Roman" w:eastAsia="Times New Roman" w:hAnsi="Times New Roman" w:cs="Times New Roman"/>
                <w:color w:val="0462C1"/>
                <w:spacing w:val="-57"/>
                <w:sz w:val="20"/>
                <w:szCs w:val="20"/>
                <w:lang w:eastAsia="en-US"/>
              </w:rPr>
              <w:t xml:space="preserve"> </w:t>
            </w:r>
            <w:r w:rsidR="005731A3" w:rsidRPr="005731A3">
              <w:rPr>
                <w:rFonts w:ascii="Times New Roman" w:eastAsia="Times New Roman" w:hAnsi="Times New Roman" w:cs="Times New Roman"/>
                <w:sz w:val="20"/>
                <w:szCs w:val="20"/>
                <w:lang w:eastAsia="en-US"/>
              </w:rPr>
              <w:t>п.19.3</w:t>
            </w:r>
            <w:r w:rsidR="005731A3" w:rsidRPr="005731A3">
              <w:rPr>
                <w:rFonts w:ascii="Times New Roman" w:eastAsia="Times New Roman" w:hAnsi="Times New Roman" w:cs="Times New Roman"/>
                <w:spacing w:val="-1"/>
                <w:sz w:val="20"/>
                <w:szCs w:val="20"/>
                <w:lang w:eastAsia="en-US"/>
              </w:rPr>
              <w:t xml:space="preserve"> </w:t>
            </w:r>
            <w:r w:rsidR="005731A3" w:rsidRPr="005731A3">
              <w:rPr>
                <w:rFonts w:ascii="Times New Roman" w:eastAsia="Times New Roman" w:hAnsi="Times New Roman" w:cs="Times New Roman"/>
                <w:sz w:val="20"/>
                <w:szCs w:val="20"/>
                <w:lang w:eastAsia="en-US"/>
              </w:rPr>
              <w:t>– стр.45</w:t>
            </w:r>
          </w:p>
        </w:tc>
      </w:tr>
      <w:tr w:rsidR="008E5DE7" w:rsidRPr="0023285C" w14:paraId="77343FBA" w14:textId="77777777" w:rsidTr="005A4262">
        <w:trPr>
          <w:trHeight w:val="673"/>
        </w:trPr>
        <w:tc>
          <w:tcPr>
            <w:tcW w:w="1702" w:type="dxa"/>
          </w:tcPr>
          <w:p w14:paraId="59237F17" w14:textId="77777777" w:rsidR="008E5DE7" w:rsidRPr="0023285C" w:rsidRDefault="008E5DE7" w:rsidP="008E5DE7">
            <w:pPr>
              <w:rPr>
                <w:rFonts w:ascii="Times New Roman" w:eastAsia="Times New Roman" w:hAnsi="Times New Roman" w:cs="Times New Roman"/>
                <w:sz w:val="24"/>
                <w:szCs w:val="24"/>
              </w:rPr>
            </w:pPr>
          </w:p>
          <w:p w14:paraId="41CF76FD" w14:textId="77777777" w:rsidR="00D107C1" w:rsidRPr="009213FC" w:rsidRDefault="00D107C1" w:rsidP="00D107C1">
            <w:pPr>
              <w:rPr>
                <w:rFonts w:ascii="Times New Roman" w:eastAsia="Times New Roman" w:hAnsi="Times New Roman" w:cs="Times New Roman"/>
                <w:sz w:val="24"/>
                <w:szCs w:val="24"/>
              </w:rPr>
            </w:pPr>
            <w:r w:rsidRPr="009213FC">
              <w:rPr>
                <w:rFonts w:ascii="Times New Roman" w:eastAsia="Times New Roman" w:hAnsi="Times New Roman" w:cs="Times New Roman"/>
                <w:sz w:val="24"/>
                <w:szCs w:val="24"/>
              </w:rPr>
              <w:t>От 3 лет до 4 лет</w:t>
            </w:r>
          </w:p>
          <w:p w14:paraId="4F149563" w14:textId="77777777" w:rsidR="00D107C1" w:rsidRPr="0023285C" w:rsidRDefault="00D107C1" w:rsidP="00D107C1">
            <w:pPr>
              <w:rPr>
                <w:rFonts w:ascii="Times New Roman" w:eastAsia="Times New Roman" w:hAnsi="Times New Roman" w:cs="Times New Roman"/>
                <w:sz w:val="24"/>
                <w:szCs w:val="24"/>
              </w:rPr>
            </w:pPr>
          </w:p>
          <w:p w14:paraId="63B3C9C2" w14:textId="77777777" w:rsidR="008E5DE7" w:rsidRPr="0023285C" w:rsidRDefault="008E5DE7" w:rsidP="008E5DE7">
            <w:pPr>
              <w:rPr>
                <w:rFonts w:ascii="Times New Roman" w:eastAsia="Times New Roman" w:hAnsi="Times New Roman" w:cs="Times New Roman"/>
                <w:sz w:val="24"/>
                <w:szCs w:val="24"/>
              </w:rPr>
            </w:pPr>
          </w:p>
          <w:p w14:paraId="03500CAB" w14:textId="77777777" w:rsidR="008E5DE7" w:rsidRPr="0023285C" w:rsidRDefault="008E5DE7" w:rsidP="008E5DE7">
            <w:pPr>
              <w:rPr>
                <w:rFonts w:ascii="Times New Roman" w:eastAsia="Times New Roman" w:hAnsi="Times New Roman" w:cs="Times New Roman"/>
                <w:sz w:val="24"/>
                <w:szCs w:val="24"/>
              </w:rPr>
            </w:pPr>
          </w:p>
        </w:tc>
        <w:tc>
          <w:tcPr>
            <w:tcW w:w="6662" w:type="dxa"/>
          </w:tcPr>
          <w:p w14:paraId="3102B2E5" w14:textId="77777777" w:rsidR="00D107C1" w:rsidRPr="0023285C" w:rsidRDefault="00D107C1"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Сенсорные эталоны и познавательные действия</w:t>
            </w:r>
          </w:p>
          <w:p w14:paraId="4F95CC91" w14:textId="77777777" w:rsidR="00D107C1" w:rsidRPr="0023285C" w:rsidRDefault="00D107C1"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40D5AB32" w14:textId="77777777" w:rsidR="00D107C1" w:rsidRPr="0023285C" w:rsidRDefault="00D107C1"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601572CE" w14:textId="77777777" w:rsidR="00E8474E" w:rsidRDefault="00D107C1"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b/>
                <w:sz w:val="24"/>
                <w:szCs w:val="24"/>
              </w:rPr>
              <w:t>Математические представления</w:t>
            </w:r>
            <w:r w:rsidRPr="0023285C">
              <w:rPr>
                <w:rFonts w:ascii="Times New Roman" w:eastAsia="Times New Roman" w:hAnsi="Times New Roman" w:cs="Times New Roman"/>
                <w:sz w:val="24"/>
                <w:szCs w:val="24"/>
              </w:rPr>
              <w:t xml:space="preserve">. </w:t>
            </w:r>
          </w:p>
          <w:p w14:paraId="31E23A47" w14:textId="77777777" w:rsidR="00D107C1" w:rsidRPr="0023285C" w:rsidRDefault="00D107C1"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4EE28FC8" w14:textId="77777777" w:rsidR="00D107C1" w:rsidRDefault="00D107C1"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r w:rsidRPr="0023285C">
              <w:rPr>
                <w:rFonts w:ascii="Times New Roman" w:eastAsia="Times New Roman" w:hAnsi="Times New Roman" w:cs="Times New Roman"/>
                <w:b/>
                <w:sz w:val="24"/>
                <w:szCs w:val="24"/>
              </w:rPr>
              <w:t xml:space="preserve"> </w:t>
            </w:r>
          </w:p>
          <w:p w14:paraId="64B2CB43" w14:textId="77777777" w:rsidR="00E8474E" w:rsidRDefault="00D107C1"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b/>
                <w:sz w:val="24"/>
                <w:szCs w:val="24"/>
              </w:rPr>
              <w:t>Окружающий мир.</w:t>
            </w:r>
            <w:r w:rsidRPr="0023285C">
              <w:rPr>
                <w:rFonts w:ascii="Times New Roman" w:eastAsia="Times New Roman" w:hAnsi="Times New Roman" w:cs="Times New Roman"/>
                <w:sz w:val="24"/>
                <w:szCs w:val="24"/>
              </w:rPr>
              <w:t xml:space="preserve"> </w:t>
            </w:r>
          </w:p>
          <w:p w14:paraId="3A2CC0DA" w14:textId="77777777" w:rsidR="00D107C1" w:rsidRPr="0023285C" w:rsidRDefault="00D107C1"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формирует у детей начальные представления и эмоционально- 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w:t>
            </w:r>
          </w:p>
          <w:p w14:paraId="61EF3A2B" w14:textId="77777777" w:rsidR="00E8474E" w:rsidRDefault="00D107C1"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lastRenderedPageBreak/>
              <w:t xml:space="preserve">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w:t>
            </w:r>
            <w:r w:rsidR="00E8474E">
              <w:rPr>
                <w:rFonts w:ascii="Times New Roman" w:eastAsia="Times New Roman" w:hAnsi="Times New Roman" w:cs="Times New Roman"/>
                <w:sz w:val="24"/>
                <w:szCs w:val="24"/>
              </w:rPr>
              <w:t xml:space="preserve"> </w:t>
            </w:r>
            <w:r w:rsidR="00E8474E" w:rsidRPr="00E8474E">
              <w:rPr>
                <w:rFonts w:ascii="Times New Roman CYR" w:eastAsia="Times New Roman" w:hAnsi="Times New Roman CYR" w:cs="Times New Roman CYR"/>
                <w:sz w:val="24"/>
                <w:szCs w:val="24"/>
              </w:rPr>
              <w:t>(ходят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w:t>
            </w:r>
            <w:r w:rsidR="00E8474E">
              <w:rPr>
                <w:rFonts w:ascii="Times New Roman CYR" w:eastAsia="Times New Roman" w:hAnsi="Times New Roman CYR" w:cs="Times New Roman CYR"/>
                <w:sz w:val="24"/>
                <w:szCs w:val="24"/>
              </w:rPr>
              <w:t>ами (кислый, сладкий, соленый).</w:t>
            </w:r>
            <w:r w:rsidRPr="0023285C">
              <w:rPr>
                <w:rFonts w:ascii="Times New Roman" w:eastAsia="Times New Roman" w:hAnsi="Times New Roman" w:cs="Times New Roman"/>
                <w:sz w:val="24"/>
                <w:szCs w:val="24"/>
              </w:rPr>
              <w:t xml:space="preserve"> </w:t>
            </w:r>
          </w:p>
          <w:p w14:paraId="31976EB2" w14:textId="77777777" w:rsidR="00E8474E" w:rsidRDefault="00D107C1"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b/>
                <w:sz w:val="24"/>
                <w:szCs w:val="24"/>
              </w:rPr>
              <w:t>Природа.</w:t>
            </w:r>
            <w:r w:rsidRPr="0023285C">
              <w:rPr>
                <w:rFonts w:ascii="Times New Roman" w:eastAsia="Times New Roman" w:hAnsi="Times New Roman" w:cs="Times New Roman"/>
                <w:sz w:val="24"/>
                <w:szCs w:val="24"/>
              </w:rPr>
              <w:t xml:space="preserve"> </w:t>
            </w:r>
          </w:p>
          <w:p w14:paraId="197E6BCC" w14:textId="77777777" w:rsidR="008E5DE7" w:rsidRPr="00E8474E" w:rsidRDefault="00D107C1"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w:t>
            </w:r>
            <w:r>
              <w:rPr>
                <w:rFonts w:ascii="Times New Roman" w:eastAsia="Times New Roman" w:hAnsi="Times New Roman" w:cs="Times New Roman"/>
                <w:sz w:val="24"/>
                <w:szCs w:val="24"/>
              </w:rPr>
              <w:t>а деревьях, почвенному покрову</w:t>
            </w:r>
            <w:r w:rsidR="00E8474E">
              <w:rPr>
                <w:rFonts w:ascii="Times New Roman" w:eastAsia="Times New Roman" w:hAnsi="Times New Roman" w:cs="Times New Roman"/>
                <w:sz w:val="24"/>
                <w:szCs w:val="24"/>
              </w:rPr>
              <w:t>.</w:t>
            </w:r>
            <w:r w:rsidR="00E8474E" w:rsidRPr="00E8474E">
              <w:rPr>
                <w:rFonts w:ascii="Times New Roman CYR" w:eastAsia="Times New Roman" w:hAnsi="Times New Roman CYR" w:cs="Times New Roman CYR"/>
                <w:sz w:val="24"/>
                <w:szCs w:val="24"/>
              </w:rPr>
              <w:t xml:space="preserve">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w:t>
            </w:r>
            <w:r w:rsidR="00E8474E">
              <w:rPr>
                <w:rFonts w:ascii="Times New Roman CYR" w:eastAsia="Times New Roman" w:hAnsi="Times New Roman CYR" w:cs="Times New Roman CYR"/>
                <w:sz w:val="24"/>
                <w:szCs w:val="24"/>
              </w:rPr>
              <w:t xml:space="preserve"> в связи со сменой времен года.</w:t>
            </w:r>
          </w:p>
        </w:tc>
        <w:tc>
          <w:tcPr>
            <w:tcW w:w="1701" w:type="dxa"/>
          </w:tcPr>
          <w:p w14:paraId="21FA2F60" w14:textId="77777777" w:rsidR="005731A3" w:rsidRPr="005731A3" w:rsidRDefault="00512C85" w:rsidP="005731A3">
            <w:pPr>
              <w:widowControl w:val="0"/>
              <w:autoSpaceDE w:val="0"/>
              <w:autoSpaceDN w:val="0"/>
              <w:spacing w:line="268" w:lineRule="auto"/>
              <w:ind w:left="34" w:right="136"/>
              <w:jc w:val="both"/>
              <w:rPr>
                <w:rFonts w:ascii="Times New Roman" w:eastAsia="Times New Roman" w:hAnsi="Times New Roman" w:cs="Times New Roman"/>
                <w:sz w:val="20"/>
                <w:szCs w:val="20"/>
                <w:lang w:val="en-US" w:eastAsia="en-US"/>
              </w:rPr>
            </w:pPr>
            <w:hyperlink r:id="rId54">
              <w:r w:rsidR="005731A3" w:rsidRPr="005731A3">
                <w:rPr>
                  <w:rFonts w:ascii="Times New Roman" w:eastAsia="Times New Roman" w:hAnsi="Times New Roman" w:cs="Times New Roman"/>
                  <w:color w:val="0462C1"/>
                  <w:sz w:val="20"/>
                  <w:szCs w:val="20"/>
                  <w:u w:val="single" w:color="0462C1"/>
                  <w:lang w:val="en-US" w:eastAsia="en-US"/>
                </w:rPr>
                <w:t>http://publicatio</w:t>
              </w:r>
            </w:hyperlink>
            <w:r w:rsidR="005731A3" w:rsidRPr="005731A3">
              <w:rPr>
                <w:rFonts w:ascii="Times New Roman" w:eastAsia="Times New Roman" w:hAnsi="Times New Roman" w:cs="Times New Roman"/>
                <w:color w:val="0462C1"/>
                <w:spacing w:val="-58"/>
                <w:sz w:val="20"/>
                <w:szCs w:val="20"/>
                <w:lang w:val="en-US" w:eastAsia="en-US"/>
              </w:rPr>
              <w:t xml:space="preserve"> </w:t>
            </w:r>
            <w:hyperlink r:id="rId55">
              <w:r w:rsidR="005731A3" w:rsidRPr="005731A3">
                <w:rPr>
                  <w:rFonts w:ascii="Times New Roman" w:eastAsia="Times New Roman" w:hAnsi="Times New Roman" w:cs="Times New Roman"/>
                  <w:color w:val="0462C1"/>
                  <w:sz w:val="20"/>
                  <w:szCs w:val="20"/>
                  <w:u w:val="single" w:color="0462C1"/>
                  <w:lang w:val="en-US" w:eastAsia="en-US"/>
                </w:rPr>
                <w:t>n.pravo.gov.ru/</w:t>
              </w:r>
            </w:hyperlink>
            <w:r w:rsidR="005731A3" w:rsidRPr="005731A3">
              <w:rPr>
                <w:rFonts w:ascii="Times New Roman" w:eastAsia="Times New Roman" w:hAnsi="Times New Roman" w:cs="Times New Roman"/>
                <w:color w:val="0462C1"/>
                <w:spacing w:val="1"/>
                <w:sz w:val="20"/>
                <w:szCs w:val="20"/>
                <w:lang w:val="en-US" w:eastAsia="en-US"/>
              </w:rPr>
              <w:t xml:space="preserve"> </w:t>
            </w:r>
            <w:hyperlink r:id="rId56">
              <w:r w:rsidR="005731A3" w:rsidRPr="005731A3">
                <w:rPr>
                  <w:rFonts w:ascii="Times New Roman" w:eastAsia="Times New Roman" w:hAnsi="Times New Roman" w:cs="Times New Roman"/>
                  <w:color w:val="0462C1"/>
                  <w:spacing w:val="-1"/>
                  <w:sz w:val="20"/>
                  <w:szCs w:val="20"/>
                  <w:u w:val="single" w:color="0462C1"/>
                  <w:lang w:val="en-US" w:eastAsia="en-US"/>
                </w:rPr>
                <w:t>Document/View</w:t>
              </w:r>
            </w:hyperlink>
          </w:p>
          <w:p w14:paraId="15F84D8B" w14:textId="77777777" w:rsidR="005731A3" w:rsidRPr="005731A3" w:rsidRDefault="00512C85" w:rsidP="005731A3">
            <w:pPr>
              <w:widowControl w:val="0"/>
              <w:autoSpaceDE w:val="0"/>
              <w:autoSpaceDN w:val="0"/>
              <w:ind w:left="34"/>
              <w:rPr>
                <w:rFonts w:ascii="Times New Roman" w:eastAsia="Times New Roman" w:hAnsi="Times New Roman" w:cs="Times New Roman"/>
                <w:sz w:val="20"/>
                <w:szCs w:val="20"/>
                <w:lang w:eastAsia="en-US"/>
              </w:rPr>
            </w:pPr>
            <w:hyperlink r:id="rId57">
              <w:r w:rsidR="005731A3" w:rsidRPr="005731A3">
                <w:rPr>
                  <w:rFonts w:ascii="Times New Roman" w:eastAsia="Times New Roman" w:hAnsi="Times New Roman" w:cs="Times New Roman"/>
                  <w:color w:val="0462C1"/>
                  <w:sz w:val="20"/>
                  <w:szCs w:val="20"/>
                  <w:u w:val="single" w:color="0462C1"/>
                  <w:lang w:eastAsia="en-US"/>
                </w:rPr>
                <w:t>/000120221228</w:t>
              </w:r>
            </w:hyperlink>
          </w:p>
          <w:p w14:paraId="71C394E6" w14:textId="77777777" w:rsidR="008E5DE7" w:rsidRPr="0023285C" w:rsidRDefault="00512C85" w:rsidP="005731A3">
            <w:pPr>
              <w:ind w:left="34"/>
              <w:rPr>
                <w:rFonts w:ascii="Times New Roman" w:eastAsia="Times New Roman" w:hAnsi="Times New Roman" w:cs="Times New Roman"/>
                <w:sz w:val="24"/>
                <w:szCs w:val="24"/>
              </w:rPr>
            </w:pPr>
            <w:hyperlink r:id="rId58">
              <w:r w:rsidR="005731A3" w:rsidRPr="005731A3">
                <w:rPr>
                  <w:rFonts w:ascii="Times New Roman" w:eastAsia="Times New Roman" w:hAnsi="Times New Roman" w:cs="Times New Roman"/>
                  <w:color w:val="0462C1"/>
                  <w:sz w:val="20"/>
                  <w:szCs w:val="20"/>
                  <w:u w:val="single" w:color="0462C1"/>
                  <w:lang w:eastAsia="en-US"/>
                </w:rPr>
                <w:t>0044?index=48</w:t>
              </w:r>
            </w:hyperlink>
            <w:r w:rsidR="005731A3" w:rsidRPr="005731A3">
              <w:rPr>
                <w:rFonts w:ascii="Times New Roman" w:eastAsia="Times New Roman" w:hAnsi="Times New Roman" w:cs="Times New Roman"/>
                <w:color w:val="0462C1"/>
                <w:spacing w:val="-57"/>
                <w:sz w:val="20"/>
                <w:szCs w:val="20"/>
                <w:lang w:eastAsia="en-US"/>
              </w:rPr>
              <w:t xml:space="preserve"> </w:t>
            </w:r>
            <w:r w:rsidR="005731A3" w:rsidRPr="005731A3">
              <w:rPr>
                <w:rFonts w:ascii="Times New Roman" w:eastAsia="Times New Roman" w:hAnsi="Times New Roman" w:cs="Times New Roman"/>
                <w:sz w:val="20"/>
                <w:szCs w:val="20"/>
                <w:lang w:eastAsia="en-US"/>
              </w:rPr>
              <w:t>п.19.4</w:t>
            </w:r>
            <w:r w:rsidR="005731A3" w:rsidRPr="005731A3">
              <w:rPr>
                <w:rFonts w:ascii="Times New Roman" w:eastAsia="Times New Roman" w:hAnsi="Times New Roman" w:cs="Times New Roman"/>
                <w:spacing w:val="-6"/>
                <w:sz w:val="20"/>
                <w:szCs w:val="20"/>
                <w:lang w:eastAsia="en-US"/>
              </w:rPr>
              <w:t xml:space="preserve"> </w:t>
            </w:r>
            <w:r w:rsidR="005731A3" w:rsidRPr="005731A3">
              <w:rPr>
                <w:rFonts w:ascii="Times New Roman" w:eastAsia="Times New Roman" w:hAnsi="Times New Roman" w:cs="Times New Roman"/>
                <w:sz w:val="20"/>
                <w:szCs w:val="20"/>
                <w:lang w:eastAsia="en-US"/>
              </w:rPr>
              <w:t>–</w:t>
            </w:r>
            <w:r w:rsidR="005731A3" w:rsidRPr="005731A3">
              <w:rPr>
                <w:rFonts w:ascii="Times New Roman" w:eastAsia="Times New Roman" w:hAnsi="Times New Roman" w:cs="Times New Roman"/>
                <w:spacing w:val="-6"/>
                <w:sz w:val="20"/>
                <w:szCs w:val="20"/>
                <w:lang w:eastAsia="en-US"/>
              </w:rPr>
              <w:t xml:space="preserve"> </w:t>
            </w:r>
            <w:r w:rsidR="005731A3" w:rsidRPr="005731A3">
              <w:rPr>
                <w:rFonts w:ascii="Times New Roman" w:eastAsia="Times New Roman" w:hAnsi="Times New Roman" w:cs="Times New Roman"/>
                <w:sz w:val="20"/>
                <w:szCs w:val="20"/>
                <w:lang w:eastAsia="en-US"/>
              </w:rPr>
              <w:t>стр.</w:t>
            </w:r>
            <w:r w:rsidR="005731A3" w:rsidRPr="005731A3">
              <w:rPr>
                <w:rFonts w:ascii="Times New Roman" w:eastAsia="Times New Roman" w:hAnsi="Times New Roman" w:cs="Times New Roman"/>
                <w:spacing w:val="-5"/>
                <w:sz w:val="20"/>
                <w:szCs w:val="20"/>
                <w:lang w:eastAsia="en-US"/>
              </w:rPr>
              <w:t xml:space="preserve"> </w:t>
            </w:r>
            <w:r w:rsidR="005731A3" w:rsidRPr="005731A3">
              <w:rPr>
                <w:rFonts w:ascii="Times New Roman" w:eastAsia="Times New Roman" w:hAnsi="Times New Roman" w:cs="Times New Roman"/>
                <w:sz w:val="20"/>
                <w:szCs w:val="20"/>
                <w:lang w:eastAsia="en-US"/>
              </w:rPr>
              <w:t>47</w:t>
            </w:r>
          </w:p>
        </w:tc>
      </w:tr>
      <w:tr w:rsidR="008E5DE7" w:rsidRPr="0023285C" w14:paraId="4D83DCD6" w14:textId="77777777" w:rsidTr="005A4262">
        <w:trPr>
          <w:trHeight w:val="673"/>
        </w:trPr>
        <w:tc>
          <w:tcPr>
            <w:tcW w:w="1702" w:type="dxa"/>
          </w:tcPr>
          <w:p w14:paraId="2A7DAC4C" w14:textId="77777777" w:rsidR="008E5DE7" w:rsidRPr="0023285C" w:rsidRDefault="008E5DE7" w:rsidP="008E5DE7">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От 4 лет до 5 лет</w:t>
            </w:r>
          </w:p>
          <w:p w14:paraId="32479E7A" w14:textId="77777777" w:rsidR="008E5DE7" w:rsidRPr="0023285C" w:rsidRDefault="008E5DE7" w:rsidP="008E5DE7">
            <w:pPr>
              <w:rPr>
                <w:rFonts w:ascii="Times New Roman" w:eastAsia="Times New Roman" w:hAnsi="Times New Roman" w:cs="Times New Roman"/>
                <w:sz w:val="24"/>
                <w:szCs w:val="24"/>
              </w:rPr>
            </w:pPr>
          </w:p>
          <w:p w14:paraId="00977103" w14:textId="77777777" w:rsidR="008E5DE7" w:rsidRPr="0023285C" w:rsidRDefault="008E5DE7" w:rsidP="008E5DE7">
            <w:pPr>
              <w:rPr>
                <w:rFonts w:ascii="Times New Roman" w:eastAsia="Times New Roman" w:hAnsi="Times New Roman" w:cs="Times New Roman"/>
                <w:sz w:val="24"/>
                <w:szCs w:val="24"/>
              </w:rPr>
            </w:pPr>
          </w:p>
          <w:p w14:paraId="4CD72687" w14:textId="77777777" w:rsidR="008E5DE7" w:rsidRPr="0023285C" w:rsidRDefault="008E5DE7" w:rsidP="008E5DE7">
            <w:pPr>
              <w:rPr>
                <w:rFonts w:ascii="Times New Roman" w:eastAsia="Times New Roman" w:hAnsi="Times New Roman" w:cs="Times New Roman"/>
                <w:sz w:val="24"/>
                <w:szCs w:val="24"/>
              </w:rPr>
            </w:pPr>
          </w:p>
          <w:p w14:paraId="74EDE9D9" w14:textId="77777777" w:rsidR="008E5DE7" w:rsidRPr="0023285C" w:rsidRDefault="008E5DE7" w:rsidP="008E5DE7">
            <w:pPr>
              <w:rPr>
                <w:rFonts w:ascii="Times New Roman" w:eastAsia="Times New Roman" w:hAnsi="Times New Roman" w:cs="Times New Roman"/>
                <w:sz w:val="24"/>
                <w:szCs w:val="24"/>
              </w:rPr>
            </w:pPr>
          </w:p>
          <w:p w14:paraId="66312935" w14:textId="77777777" w:rsidR="008E5DE7" w:rsidRPr="0023285C" w:rsidRDefault="008E5DE7" w:rsidP="008E5DE7">
            <w:pPr>
              <w:rPr>
                <w:rFonts w:ascii="Times New Roman" w:eastAsia="Times New Roman" w:hAnsi="Times New Roman" w:cs="Times New Roman"/>
                <w:sz w:val="24"/>
                <w:szCs w:val="24"/>
              </w:rPr>
            </w:pPr>
          </w:p>
          <w:p w14:paraId="0706CE5E" w14:textId="77777777" w:rsidR="008E5DE7" w:rsidRPr="0023285C" w:rsidRDefault="008E5DE7" w:rsidP="008E5DE7">
            <w:pPr>
              <w:rPr>
                <w:rFonts w:ascii="Times New Roman" w:eastAsia="Times New Roman" w:hAnsi="Times New Roman" w:cs="Times New Roman"/>
                <w:sz w:val="24"/>
                <w:szCs w:val="24"/>
              </w:rPr>
            </w:pPr>
          </w:p>
          <w:p w14:paraId="2B27A625" w14:textId="77777777" w:rsidR="008E5DE7" w:rsidRPr="0023285C" w:rsidRDefault="008E5DE7" w:rsidP="008E5DE7">
            <w:pPr>
              <w:rPr>
                <w:rFonts w:ascii="Times New Roman" w:eastAsia="Times New Roman" w:hAnsi="Times New Roman" w:cs="Times New Roman"/>
                <w:sz w:val="24"/>
                <w:szCs w:val="24"/>
              </w:rPr>
            </w:pPr>
          </w:p>
          <w:p w14:paraId="2B1DA38C" w14:textId="77777777" w:rsidR="008E5DE7" w:rsidRPr="0023285C" w:rsidRDefault="008E5DE7" w:rsidP="008E5DE7">
            <w:pPr>
              <w:rPr>
                <w:rFonts w:ascii="Times New Roman" w:eastAsia="Times New Roman" w:hAnsi="Times New Roman" w:cs="Times New Roman"/>
                <w:sz w:val="24"/>
                <w:szCs w:val="24"/>
              </w:rPr>
            </w:pPr>
          </w:p>
          <w:p w14:paraId="2B17FDFD" w14:textId="77777777" w:rsidR="008E5DE7" w:rsidRPr="0023285C" w:rsidRDefault="008E5DE7" w:rsidP="008E5DE7">
            <w:pPr>
              <w:rPr>
                <w:rFonts w:ascii="Times New Roman" w:eastAsia="Times New Roman" w:hAnsi="Times New Roman" w:cs="Times New Roman"/>
                <w:sz w:val="24"/>
                <w:szCs w:val="24"/>
              </w:rPr>
            </w:pPr>
          </w:p>
          <w:p w14:paraId="52779B5D" w14:textId="77777777" w:rsidR="008E5DE7" w:rsidRPr="0023285C" w:rsidRDefault="008E5DE7" w:rsidP="008E5DE7">
            <w:pPr>
              <w:rPr>
                <w:rFonts w:ascii="Times New Roman" w:eastAsia="Times New Roman" w:hAnsi="Times New Roman" w:cs="Times New Roman"/>
                <w:sz w:val="24"/>
                <w:szCs w:val="24"/>
              </w:rPr>
            </w:pPr>
          </w:p>
          <w:p w14:paraId="5190316D" w14:textId="77777777" w:rsidR="008E5DE7" w:rsidRPr="0023285C" w:rsidRDefault="008E5DE7" w:rsidP="008E5DE7">
            <w:pPr>
              <w:rPr>
                <w:rFonts w:ascii="Times New Roman" w:eastAsia="Times New Roman" w:hAnsi="Times New Roman" w:cs="Times New Roman"/>
                <w:sz w:val="24"/>
                <w:szCs w:val="24"/>
              </w:rPr>
            </w:pPr>
          </w:p>
          <w:p w14:paraId="23C4F8FE" w14:textId="77777777" w:rsidR="008E5DE7" w:rsidRPr="0023285C" w:rsidRDefault="008E5DE7" w:rsidP="008E5DE7">
            <w:pPr>
              <w:rPr>
                <w:rFonts w:ascii="Times New Roman" w:eastAsia="Times New Roman" w:hAnsi="Times New Roman" w:cs="Times New Roman"/>
                <w:sz w:val="24"/>
                <w:szCs w:val="24"/>
              </w:rPr>
            </w:pPr>
          </w:p>
          <w:p w14:paraId="5690EC4F" w14:textId="77777777" w:rsidR="008E5DE7" w:rsidRPr="0023285C" w:rsidRDefault="008E5DE7" w:rsidP="008E5DE7">
            <w:pPr>
              <w:rPr>
                <w:rFonts w:ascii="Times New Roman" w:eastAsia="Times New Roman" w:hAnsi="Times New Roman" w:cs="Times New Roman"/>
                <w:sz w:val="24"/>
                <w:szCs w:val="24"/>
              </w:rPr>
            </w:pPr>
          </w:p>
          <w:p w14:paraId="10C669D8" w14:textId="77777777" w:rsidR="008E5DE7" w:rsidRPr="0023285C" w:rsidRDefault="008E5DE7" w:rsidP="008E5DE7">
            <w:pPr>
              <w:rPr>
                <w:rFonts w:ascii="Times New Roman" w:eastAsia="Times New Roman" w:hAnsi="Times New Roman" w:cs="Times New Roman"/>
                <w:sz w:val="24"/>
                <w:szCs w:val="24"/>
              </w:rPr>
            </w:pPr>
          </w:p>
          <w:p w14:paraId="26D74076" w14:textId="77777777" w:rsidR="008E5DE7" w:rsidRPr="0023285C" w:rsidRDefault="008E5DE7" w:rsidP="008E5DE7">
            <w:pPr>
              <w:rPr>
                <w:rFonts w:ascii="Times New Roman" w:eastAsia="Times New Roman" w:hAnsi="Times New Roman" w:cs="Times New Roman"/>
                <w:sz w:val="24"/>
                <w:szCs w:val="24"/>
              </w:rPr>
            </w:pPr>
          </w:p>
          <w:p w14:paraId="2AD0C32A" w14:textId="77777777" w:rsidR="008E5DE7" w:rsidRPr="0023285C" w:rsidRDefault="008E5DE7" w:rsidP="008E5DE7">
            <w:pPr>
              <w:rPr>
                <w:rFonts w:ascii="Times New Roman" w:eastAsia="Times New Roman" w:hAnsi="Times New Roman" w:cs="Times New Roman"/>
                <w:sz w:val="24"/>
                <w:szCs w:val="24"/>
              </w:rPr>
            </w:pPr>
          </w:p>
          <w:p w14:paraId="25DBE2FF" w14:textId="77777777" w:rsidR="008E5DE7" w:rsidRPr="0023285C" w:rsidRDefault="008E5DE7" w:rsidP="008E5DE7">
            <w:pPr>
              <w:rPr>
                <w:rFonts w:ascii="Times New Roman" w:eastAsia="Times New Roman" w:hAnsi="Times New Roman" w:cs="Times New Roman"/>
                <w:sz w:val="24"/>
                <w:szCs w:val="24"/>
              </w:rPr>
            </w:pPr>
          </w:p>
          <w:p w14:paraId="7FA02813" w14:textId="77777777" w:rsidR="008E5DE7" w:rsidRPr="0023285C" w:rsidRDefault="008E5DE7" w:rsidP="008E5DE7">
            <w:pPr>
              <w:rPr>
                <w:rFonts w:ascii="Times New Roman" w:eastAsia="Times New Roman" w:hAnsi="Times New Roman" w:cs="Times New Roman"/>
                <w:sz w:val="24"/>
                <w:szCs w:val="24"/>
              </w:rPr>
            </w:pPr>
          </w:p>
          <w:p w14:paraId="3E2E6022" w14:textId="77777777" w:rsidR="008E5DE7" w:rsidRPr="0023285C" w:rsidRDefault="008E5DE7" w:rsidP="008E5DE7">
            <w:pPr>
              <w:rPr>
                <w:rFonts w:ascii="Times New Roman" w:eastAsia="Times New Roman" w:hAnsi="Times New Roman" w:cs="Times New Roman"/>
                <w:sz w:val="24"/>
                <w:szCs w:val="24"/>
              </w:rPr>
            </w:pPr>
          </w:p>
          <w:p w14:paraId="142ABC51" w14:textId="77777777" w:rsidR="008E5DE7" w:rsidRPr="0023285C" w:rsidRDefault="008E5DE7" w:rsidP="008E5DE7">
            <w:pPr>
              <w:rPr>
                <w:rFonts w:ascii="Times New Roman" w:eastAsia="Times New Roman" w:hAnsi="Times New Roman" w:cs="Times New Roman"/>
                <w:sz w:val="24"/>
                <w:szCs w:val="24"/>
              </w:rPr>
            </w:pPr>
          </w:p>
          <w:p w14:paraId="4687193C" w14:textId="77777777" w:rsidR="008E5DE7" w:rsidRPr="0023285C" w:rsidRDefault="008E5DE7" w:rsidP="008E5DE7">
            <w:pPr>
              <w:rPr>
                <w:rFonts w:ascii="Times New Roman" w:eastAsia="Times New Roman" w:hAnsi="Times New Roman" w:cs="Times New Roman"/>
                <w:sz w:val="24"/>
                <w:szCs w:val="24"/>
              </w:rPr>
            </w:pPr>
          </w:p>
          <w:p w14:paraId="47DFFA46" w14:textId="77777777" w:rsidR="008E5DE7" w:rsidRPr="0023285C" w:rsidRDefault="008E5DE7" w:rsidP="008E5DE7">
            <w:pPr>
              <w:rPr>
                <w:rFonts w:ascii="Times New Roman" w:eastAsia="Times New Roman" w:hAnsi="Times New Roman" w:cs="Times New Roman"/>
                <w:sz w:val="24"/>
                <w:szCs w:val="24"/>
              </w:rPr>
            </w:pPr>
          </w:p>
          <w:p w14:paraId="76912359" w14:textId="77777777" w:rsidR="008E5DE7" w:rsidRPr="0023285C" w:rsidRDefault="008E5DE7" w:rsidP="008E5DE7">
            <w:pPr>
              <w:rPr>
                <w:rFonts w:ascii="Times New Roman" w:eastAsia="Times New Roman" w:hAnsi="Times New Roman" w:cs="Times New Roman"/>
                <w:sz w:val="24"/>
                <w:szCs w:val="24"/>
              </w:rPr>
            </w:pPr>
          </w:p>
          <w:p w14:paraId="3905F7F5" w14:textId="77777777" w:rsidR="008E5DE7" w:rsidRPr="0023285C" w:rsidRDefault="008E5DE7" w:rsidP="008E5DE7">
            <w:pPr>
              <w:rPr>
                <w:rFonts w:ascii="Times New Roman" w:eastAsia="Times New Roman" w:hAnsi="Times New Roman" w:cs="Times New Roman"/>
                <w:sz w:val="24"/>
                <w:szCs w:val="24"/>
              </w:rPr>
            </w:pPr>
          </w:p>
          <w:p w14:paraId="350637C3" w14:textId="77777777" w:rsidR="008E5DE7" w:rsidRPr="0023285C" w:rsidRDefault="008E5DE7" w:rsidP="008E5DE7">
            <w:pPr>
              <w:rPr>
                <w:rFonts w:ascii="Times New Roman" w:eastAsia="Times New Roman" w:hAnsi="Times New Roman" w:cs="Times New Roman"/>
                <w:sz w:val="24"/>
                <w:szCs w:val="24"/>
              </w:rPr>
            </w:pPr>
          </w:p>
          <w:p w14:paraId="4A9611CD" w14:textId="77777777" w:rsidR="008E5DE7" w:rsidRPr="0023285C" w:rsidRDefault="008E5DE7" w:rsidP="008E5DE7">
            <w:pPr>
              <w:rPr>
                <w:rFonts w:ascii="Times New Roman" w:eastAsia="Times New Roman" w:hAnsi="Times New Roman" w:cs="Times New Roman"/>
                <w:sz w:val="24"/>
                <w:szCs w:val="24"/>
              </w:rPr>
            </w:pPr>
          </w:p>
          <w:p w14:paraId="7A35B6C4" w14:textId="77777777" w:rsidR="008E5DE7" w:rsidRPr="0023285C" w:rsidRDefault="008E5DE7" w:rsidP="008E5DE7">
            <w:pPr>
              <w:rPr>
                <w:rFonts w:ascii="Times New Roman" w:eastAsia="Times New Roman" w:hAnsi="Times New Roman" w:cs="Times New Roman"/>
                <w:sz w:val="24"/>
                <w:szCs w:val="24"/>
              </w:rPr>
            </w:pPr>
          </w:p>
          <w:p w14:paraId="79B18079" w14:textId="77777777" w:rsidR="008E5DE7" w:rsidRPr="0023285C" w:rsidRDefault="008E5DE7" w:rsidP="008E5DE7">
            <w:pPr>
              <w:rPr>
                <w:rFonts w:ascii="Times New Roman" w:eastAsia="Times New Roman" w:hAnsi="Times New Roman" w:cs="Times New Roman"/>
                <w:sz w:val="24"/>
                <w:szCs w:val="24"/>
              </w:rPr>
            </w:pPr>
          </w:p>
          <w:p w14:paraId="299AAB27" w14:textId="77777777" w:rsidR="008E5DE7" w:rsidRPr="0023285C" w:rsidRDefault="008E5DE7" w:rsidP="008E5DE7">
            <w:pPr>
              <w:rPr>
                <w:rFonts w:ascii="Times New Roman" w:eastAsia="Times New Roman" w:hAnsi="Times New Roman" w:cs="Times New Roman"/>
                <w:sz w:val="24"/>
                <w:szCs w:val="24"/>
              </w:rPr>
            </w:pPr>
          </w:p>
          <w:p w14:paraId="2DA4C120" w14:textId="77777777" w:rsidR="008E5DE7" w:rsidRPr="0023285C" w:rsidRDefault="008E5DE7" w:rsidP="008E5DE7">
            <w:pPr>
              <w:rPr>
                <w:rFonts w:ascii="Times New Roman" w:eastAsia="Times New Roman" w:hAnsi="Times New Roman" w:cs="Times New Roman"/>
                <w:sz w:val="24"/>
                <w:szCs w:val="24"/>
              </w:rPr>
            </w:pPr>
          </w:p>
          <w:p w14:paraId="2491A6D1" w14:textId="77777777" w:rsidR="008E5DE7" w:rsidRPr="0023285C" w:rsidRDefault="008E5DE7" w:rsidP="008E5DE7">
            <w:pPr>
              <w:rPr>
                <w:rFonts w:ascii="Times New Roman" w:eastAsia="Times New Roman" w:hAnsi="Times New Roman" w:cs="Times New Roman"/>
                <w:sz w:val="24"/>
                <w:szCs w:val="24"/>
              </w:rPr>
            </w:pPr>
          </w:p>
          <w:p w14:paraId="02B970A1" w14:textId="77777777" w:rsidR="008E5DE7" w:rsidRPr="0023285C" w:rsidRDefault="008E5DE7" w:rsidP="008E5DE7">
            <w:pPr>
              <w:rPr>
                <w:rFonts w:ascii="Times New Roman" w:eastAsia="Times New Roman" w:hAnsi="Times New Roman" w:cs="Times New Roman"/>
                <w:sz w:val="24"/>
                <w:szCs w:val="24"/>
              </w:rPr>
            </w:pPr>
          </w:p>
          <w:p w14:paraId="1F2275A8" w14:textId="77777777" w:rsidR="008E5DE7" w:rsidRPr="0023285C" w:rsidRDefault="008E5DE7" w:rsidP="008E5DE7">
            <w:pPr>
              <w:rPr>
                <w:rFonts w:ascii="Times New Roman" w:eastAsia="Times New Roman" w:hAnsi="Times New Roman" w:cs="Times New Roman"/>
                <w:sz w:val="24"/>
                <w:szCs w:val="24"/>
              </w:rPr>
            </w:pPr>
          </w:p>
          <w:p w14:paraId="0808651C" w14:textId="77777777" w:rsidR="008E5DE7" w:rsidRPr="0023285C" w:rsidRDefault="008E5DE7" w:rsidP="008E5DE7">
            <w:pPr>
              <w:rPr>
                <w:rFonts w:ascii="Times New Roman" w:eastAsia="Times New Roman" w:hAnsi="Times New Roman" w:cs="Times New Roman"/>
                <w:sz w:val="24"/>
                <w:szCs w:val="24"/>
              </w:rPr>
            </w:pPr>
          </w:p>
          <w:p w14:paraId="451B9AB2" w14:textId="77777777" w:rsidR="008E5DE7" w:rsidRPr="0023285C" w:rsidRDefault="008E5DE7" w:rsidP="008E5DE7">
            <w:pPr>
              <w:rPr>
                <w:rFonts w:ascii="Times New Roman" w:eastAsia="Times New Roman" w:hAnsi="Times New Roman" w:cs="Times New Roman"/>
                <w:sz w:val="24"/>
                <w:szCs w:val="24"/>
              </w:rPr>
            </w:pPr>
          </w:p>
          <w:p w14:paraId="4F0A68FE" w14:textId="77777777" w:rsidR="008E5DE7" w:rsidRPr="0023285C" w:rsidRDefault="008E5DE7" w:rsidP="008E5DE7">
            <w:pPr>
              <w:rPr>
                <w:rFonts w:ascii="Times New Roman" w:eastAsia="Times New Roman" w:hAnsi="Times New Roman" w:cs="Times New Roman"/>
                <w:sz w:val="24"/>
                <w:szCs w:val="24"/>
              </w:rPr>
            </w:pPr>
          </w:p>
          <w:p w14:paraId="5D6AB94E" w14:textId="77777777" w:rsidR="008E5DE7" w:rsidRPr="0023285C" w:rsidRDefault="008E5DE7" w:rsidP="008E5DE7">
            <w:pPr>
              <w:rPr>
                <w:rFonts w:ascii="Times New Roman" w:eastAsia="Times New Roman" w:hAnsi="Times New Roman" w:cs="Times New Roman"/>
                <w:sz w:val="24"/>
                <w:szCs w:val="24"/>
              </w:rPr>
            </w:pPr>
          </w:p>
          <w:p w14:paraId="6253C7CA" w14:textId="77777777" w:rsidR="008E5DE7" w:rsidRPr="0023285C" w:rsidRDefault="008E5DE7" w:rsidP="008E5DE7">
            <w:pPr>
              <w:rPr>
                <w:rFonts w:ascii="Times New Roman" w:eastAsia="Times New Roman" w:hAnsi="Times New Roman" w:cs="Times New Roman"/>
                <w:sz w:val="24"/>
                <w:szCs w:val="24"/>
              </w:rPr>
            </w:pPr>
          </w:p>
          <w:p w14:paraId="43248426" w14:textId="77777777" w:rsidR="008E5DE7" w:rsidRPr="0023285C" w:rsidRDefault="008E5DE7" w:rsidP="008E5DE7">
            <w:pPr>
              <w:rPr>
                <w:rFonts w:ascii="Times New Roman" w:eastAsia="Times New Roman" w:hAnsi="Times New Roman" w:cs="Times New Roman"/>
                <w:sz w:val="24"/>
                <w:szCs w:val="24"/>
              </w:rPr>
            </w:pPr>
          </w:p>
          <w:p w14:paraId="6AEE71A1" w14:textId="77777777" w:rsidR="008E5DE7" w:rsidRPr="0023285C" w:rsidRDefault="008E5DE7" w:rsidP="008E5DE7">
            <w:pPr>
              <w:rPr>
                <w:rFonts w:ascii="Times New Roman" w:eastAsia="Times New Roman" w:hAnsi="Times New Roman" w:cs="Times New Roman"/>
                <w:sz w:val="24"/>
                <w:szCs w:val="24"/>
              </w:rPr>
            </w:pPr>
          </w:p>
          <w:p w14:paraId="588A26CC" w14:textId="77777777" w:rsidR="008E5DE7" w:rsidRPr="0023285C" w:rsidRDefault="008E5DE7" w:rsidP="008E5DE7">
            <w:pPr>
              <w:rPr>
                <w:rFonts w:ascii="Times New Roman" w:eastAsia="Times New Roman" w:hAnsi="Times New Roman" w:cs="Times New Roman"/>
                <w:sz w:val="24"/>
                <w:szCs w:val="24"/>
              </w:rPr>
            </w:pPr>
          </w:p>
          <w:p w14:paraId="46FF3CF2" w14:textId="77777777" w:rsidR="008E5DE7" w:rsidRPr="0023285C" w:rsidRDefault="008E5DE7" w:rsidP="008E5DE7">
            <w:pPr>
              <w:rPr>
                <w:rFonts w:ascii="Times New Roman" w:eastAsia="Times New Roman" w:hAnsi="Times New Roman" w:cs="Times New Roman"/>
                <w:sz w:val="24"/>
                <w:szCs w:val="24"/>
              </w:rPr>
            </w:pPr>
          </w:p>
          <w:p w14:paraId="48D1EBC7" w14:textId="77777777" w:rsidR="008E5DE7" w:rsidRPr="0023285C" w:rsidRDefault="008E5DE7" w:rsidP="008E5DE7">
            <w:pPr>
              <w:rPr>
                <w:rFonts w:ascii="Times New Roman" w:eastAsia="Times New Roman" w:hAnsi="Times New Roman" w:cs="Times New Roman"/>
                <w:sz w:val="24"/>
                <w:szCs w:val="24"/>
              </w:rPr>
            </w:pPr>
          </w:p>
          <w:p w14:paraId="384EFF4B" w14:textId="77777777" w:rsidR="008E5DE7" w:rsidRPr="0023285C" w:rsidRDefault="008E5DE7" w:rsidP="008E5DE7">
            <w:pPr>
              <w:rPr>
                <w:rFonts w:ascii="Times New Roman" w:eastAsia="Times New Roman" w:hAnsi="Times New Roman" w:cs="Times New Roman"/>
                <w:sz w:val="24"/>
                <w:szCs w:val="24"/>
              </w:rPr>
            </w:pPr>
          </w:p>
          <w:p w14:paraId="49A4BD75" w14:textId="77777777" w:rsidR="008E5DE7" w:rsidRPr="0023285C" w:rsidRDefault="008E5DE7" w:rsidP="008E5DE7">
            <w:pPr>
              <w:rPr>
                <w:rFonts w:ascii="Times New Roman" w:eastAsia="Times New Roman" w:hAnsi="Times New Roman" w:cs="Times New Roman"/>
                <w:sz w:val="24"/>
                <w:szCs w:val="24"/>
              </w:rPr>
            </w:pPr>
          </w:p>
          <w:p w14:paraId="500509D8" w14:textId="77777777" w:rsidR="008E5DE7" w:rsidRPr="0023285C" w:rsidRDefault="008E5DE7" w:rsidP="008E5DE7">
            <w:pPr>
              <w:rPr>
                <w:rFonts w:ascii="Times New Roman" w:eastAsia="Times New Roman" w:hAnsi="Times New Roman" w:cs="Times New Roman"/>
                <w:sz w:val="24"/>
                <w:szCs w:val="24"/>
              </w:rPr>
            </w:pPr>
          </w:p>
          <w:p w14:paraId="6C57833A" w14:textId="77777777" w:rsidR="008E5DE7" w:rsidRPr="0023285C" w:rsidRDefault="008E5DE7" w:rsidP="008E5DE7">
            <w:pPr>
              <w:rPr>
                <w:rFonts w:ascii="Times New Roman" w:eastAsia="Times New Roman" w:hAnsi="Times New Roman" w:cs="Times New Roman"/>
                <w:sz w:val="24"/>
                <w:szCs w:val="24"/>
              </w:rPr>
            </w:pPr>
          </w:p>
          <w:p w14:paraId="74522727" w14:textId="77777777" w:rsidR="008E5DE7" w:rsidRPr="0023285C" w:rsidRDefault="008E5DE7" w:rsidP="008E5DE7">
            <w:pPr>
              <w:rPr>
                <w:rFonts w:ascii="Times New Roman" w:eastAsia="Times New Roman" w:hAnsi="Times New Roman" w:cs="Times New Roman"/>
                <w:sz w:val="24"/>
                <w:szCs w:val="24"/>
              </w:rPr>
            </w:pPr>
          </w:p>
          <w:p w14:paraId="0EB4F058" w14:textId="77777777" w:rsidR="008E5DE7" w:rsidRPr="0023285C" w:rsidRDefault="008E5DE7" w:rsidP="008E5DE7">
            <w:pPr>
              <w:rPr>
                <w:rFonts w:ascii="Times New Roman" w:eastAsia="Times New Roman" w:hAnsi="Times New Roman" w:cs="Times New Roman"/>
                <w:sz w:val="24"/>
                <w:szCs w:val="24"/>
              </w:rPr>
            </w:pPr>
          </w:p>
          <w:p w14:paraId="4E75061B" w14:textId="77777777" w:rsidR="008E5DE7" w:rsidRPr="0023285C" w:rsidRDefault="008E5DE7" w:rsidP="008E5DE7">
            <w:pPr>
              <w:rPr>
                <w:rFonts w:ascii="Times New Roman" w:eastAsia="Times New Roman" w:hAnsi="Times New Roman" w:cs="Times New Roman"/>
                <w:sz w:val="24"/>
                <w:szCs w:val="24"/>
              </w:rPr>
            </w:pPr>
          </w:p>
          <w:p w14:paraId="7A78251A" w14:textId="77777777" w:rsidR="008E5DE7" w:rsidRPr="0023285C" w:rsidRDefault="008E5DE7" w:rsidP="008E5DE7">
            <w:pPr>
              <w:rPr>
                <w:rFonts w:ascii="Times New Roman" w:eastAsia="Times New Roman" w:hAnsi="Times New Roman" w:cs="Times New Roman"/>
                <w:sz w:val="24"/>
                <w:szCs w:val="24"/>
              </w:rPr>
            </w:pPr>
          </w:p>
          <w:p w14:paraId="6E345AD7" w14:textId="77777777" w:rsidR="008E5DE7" w:rsidRPr="0023285C" w:rsidRDefault="008E5DE7" w:rsidP="008E5DE7">
            <w:pPr>
              <w:rPr>
                <w:rFonts w:ascii="Times New Roman" w:eastAsia="Times New Roman" w:hAnsi="Times New Roman" w:cs="Times New Roman"/>
                <w:sz w:val="24"/>
                <w:szCs w:val="24"/>
              </w:rPr>
            </w:pPr>
          </w:p>
          <w:p w14:paraId="698DE8CF" w14:textId="77777777" w:rsidR="008E5DE7" w:rsidRPr="0023285C" w:rsidRDefault="008E5DE7" w:rsidP="008E5DE7">
            <w:pPr>
              <w:rPr>
                <w:rFonts w:ascii="Times New Roman" w:eastAsia="Times New Roman" w:hAnsi="Times New Roman" w:cs="Times New Roman"/>
                <w:sz w:val="24"/>
                <w:szCs w:val="24"/>
              </w:rPr>
            </w:pPr>
          </w:p>
          <w:p w14:paraId="04292D09" w14:textId="77777777" w:rsidR="008E5DE7" w:rsidRPr="0023285C" w:rsidRDefault="008E5DE7" w:rsidP="008E5DE7">
            <w:pPr>
              <w:rPr>
                <w:rFonts w:ascii="Times New Roman" w:eastAsia="Times New Roman" w:hAnsi="Times New Roman" w:cs="Times New Roman"/>
                <w:sz w:val="24"/>
                <w:szCs w:val="24"/>
              </w:rPr>
            </w:pPr>
          </w:p>
          <w:p w14:paraId="3AB171F6" w14:textId="77777777" w:rsidR="008E5DE7" w:rsidRPr="0023285C" w:rsidRDefault="008E5DE7" w:rsidP="008E5DE7">
            <w:pPr>
              <w:rPr>
                <w:rFonts w:ascii="Times New Roman" w:eastAsia="Times New Roman" w:hAnsi="Times New Roman" w:cs="Times New Roman"/>
                <w:sz w:val="24"/>
                <w:szCs w:val="24"/>
              </w:rPr>
            </w:pPr>
          </w:p>
          <w:p w14:paraId="446DACFA" w14:textId="77777777" w:rsidR="008E5DE7" w:rsidRPr="0023285C" w:rsidRDefault="008E5DE7" w:rsidP="008E5DE7">
            <w:pPr>
              <w:rPr>
                <w:rFonts w:ascii="Times New Roman" w:eastAsia="Times New Roman" w:hAnsi="Times New Roman" w:cs="Times New Roman"/>
                <w:sz w:val="24"/>
                <w:szCs w:val="24"/>
              </w:rPr>
            </w:pPr>
          </w:p>
          <w:p w14:paraId="3E91DF04" w14:textId="77777777" w:rsidR="008E5DE7" w:rsidRPr="0023285C" w:rsidRDefault="008E5DE7" w:rsidP="008E5DE7">
            <w:pPr>
              <w:rPr>
                <w:rFonts w:ascii="Times New Roman" w:eastAsia="Times New Roman" w:hAnsi="Times New Roman" w:cs="Times New Roman"/>
                <w:sz w:val="24"/>
                <w:szCs w:val="24"/>
              </w:rPr>
            </w:pPr>
          </w:p>
          <w:p w14:paraId="7D258161" w14:textId="77777777" w:rsidR="008E5DE7" w:rsidRPr="0023285C" w:rsidRDefault="008E5DE7" w:rsidP="008E5DE7">
            <w:pPr>
              <w:rPr>
                <w:rFonts w:ascii="Times New Roman" w:eastAsia="Times New Roman" w:hAnsi="Times New Roman" w:cs="Times New Roman"/>
                <w:sz w:val="24"/>
                <w:szCs w:val="24"/>
              </w:rPr>
            </w:pPr>
          </w:p>
          <w:p w14:paraId="22E159C8" w14:textId="77777777" w:rsidR="008E5DE7" w:rsidRPr="0023285C" w:rsidRDefault="008E5DE7" w:rsidP="008E5DE7">
            <w:pPr>
              <w:rPr>
                <w:rFonts w:ascii="Times New Roman" w:eastAsia="Times New Roman" w:hAnsi="Times New Roman" w:cs="Times New Roman"/>
                <w:sz w:val="24"/>
                <w:szCs w:val="24"/>
              </w:rPr>
            </w:pPr>
          </w:p>
          <w:p w14:paraId="3A3E04BB" w14:textId="77777777" w:rsidR="008E5DE7" w:rsidRPr="0023285C" w:rsidRDefault="008E5DE7" w:rsidP="008E5DE7">
            <w:pPr>
              <w:rPr>
                <w:rFonts w:ascii="Times New Roman" w:eastAsia="Times New Roman" w:hAnsi="Times New Roman" w:cs="Times New Roman"/>
                <w:sz w:val="24"/>
                <w:szCs w:val="24"/>
              </w:rPr>
            </w:pPr>
          </w:p>
          <w:p w14:paraId="784840D0" w14:textId="77777777" w:rsidR="008E5DE7" w:rsidRPr="0023285C" w:rsidRDefault="008E5DE7" w:rsidP="008E5DE7">
            <w:pPr>
              <w:rPr>
                <w:rFonts w:ascii="Times New Roman" w:eastAsia="Times New Roman" w:hAnsi="Times New Roman" w:cs="Times New Roman"/>
                <w:sz w:val="24"/>
                <w:szCs w:val="24"/>
              </w:rPr>
            </w:pPr>
          </w:p>
          <w:p w14:paraId="06EB6553" w14:textId="77777777" w:rsidR="008E5DE7" w:rsidRPr="0023285C" w:rsidRDefault="008E5DE7" w:rsidP="008E5DE7">
            <w:pPr>
              <w:rPr>
                <w:rFonts w:ascii="Times New Roman" w:eastAsia="Times New Roman" w:hAnsi="Times New Roman" w:cs="Times New Roman"/>
                <w:sz w:val="24"/>
                <w:szCs w:val="24"/>
              </w:rPr>
            </w:pPr>
          </w:p>
          <w:p w14:paraId="0F9ADB13" w14:textId="77777777" w:rsidR="008E5DE7" w:rsidRPr="0023285C" w:rsidRDefault="008E5DE7" w:rsidP="008E5DE7">
            <w:pPr>
              <w:rPr>
                <w:rFonts w:ascii="Times New Roman" w:eastAsia="Times New Roman" w:hAnsi="Times New Roman" w:cs="Times New Roman"/>
                <w:sz w:val="24"/>
                <w:szCs w:val="24"/>
              </w:rPr>
            </w:pPr>
          </w:p>
          <w:p w14:paraId="42D32B0A" w14:textId="77777777" w:rsidR="008E5DE7" w:rsidRPr="0023285C" w:rsidRDefault="008E5DE7" w:rsidP="008E5DE7">
            <w:pPr>
              <w:rPr>
                <w:rFonts w:ascii="Times New Roman" w:eastAsia="Times New Roman" w:hAnsi="Times New Roman" w:cs="Times New Roman"/>
                <w:sz w:val="24"/>
                <w:szCs w:val="24"/>
              </w:rPr>
            </w:pPr>
          </w:p>
          <w:p w14:paraId="3A26EEE2" w14:textId="77777777" w:rsidR="008E5DE7" w:rsidRPr="0023285C" w:rsidRDefault="008E5DE7" w:rsidP="008E5DE7">
            <w:pPr>
              <w:rPr>
                <w:rFonts w:ascii="Times New Roman" w:eastAsia="Times New Roman" w:hAnsi="Times New Roman" w:cs="Times New Roman"/>
                <w:sz w:val="24"/>
                <w:szCs w:val="24"/>
              </w:rPr>
            </w:pPr>
          </w:p>
          <w:p w14:paraId="02A71C30" w14:textId="77777777" w:rsidR="008E5DE7" w:rsidRPr="0023285C" w:rsidRDefault="008E5DE7" w:rsidP="008E5DE7">
            <w:pPr>
              <w:rPr>
                <w:rFonts w:ascii="Times New Roman" w:eastAsia="Times New Roman" w:hAnsi="Times New Roman" w:cs="Times New Roman"/>
                <w:sz w:val="24"/>
                <w:szCs w:val="24"/>
              </w:rPr>
            </w:pPr>
          </w:p>
          <w:p w14:paraId="5FF106DF" w14:textId="77777777" w:rsidR="008E5DE7" w:rsidRPr="0023285C" w:rsidRDefault="008E5DE7" w:rsidP="008E5DE7">
            <w:pPr>
              <w:rPr>
                <w:rFonts w:ascii="Times New Roman" w:eastAsia="Times New Roman" w:hAnsi="Times New Roman" w:cs="Times New Roman"/>
                <w:sz w:val="24"/>
                <w:szCs w:val="24"/>
              </w:rPr>
            </w:pPr>
          </w:p>
          <w:p w14:paraId="3CA18403" w14:textId="77777777" w:rsidR="008E5DE7" w:rsidRPr="0023285C" w:rsidRDefault="008E5DE7" w:rsidP="008E5DE7">
            <w:pPr>
              <w:rPr>
                <w:rFonts w:ascii="Times New Roman" w:eastAsia="Times New Roman" w:hAnsi="Times New Roman" w:cs="Times New Roman"/>
                <w:sz w:val="24"/>
                <w:szCs w:val="24"/>
              </w:rPr>
            </w:pPr>
          </w:p>
          <w:p w14:paraId="1B524042" w14:textId="77777777" w:rsidR="008E5DE7" w:rsidRPr="0023285C" w:rsidRDefault="008E5DE7" w:rsidP="008E5DE7">
            <w:pPr>
              <w:rPr>
                <w:rFonts w:ascii="Times New Roman" w:eastAsia="Times New Roman" w:hAnsi="Times New Roman" w:cs="Times New Roman"/>
                <w:sz w:val="24"/>
                <w:szCs w:val="24"/>
              </w:rPr>
            </w:pPr>
          </w:p>
          <w:p w14:paraId="3D77DD4C" w14:textId="77777777" w:rsidR="008E5DE7" w:rsidRPr="0023285C" w:rsidRDefault="008E5DE7" w:rsidP="008E5DE7">
            <w:pPr>
              <w:rPr>
                <w:rFonts w:ascii="Times New Roman" w:eastAsia="Times New Roman" w:hAnsi="Times New Roman" w:cs="Times New Roman"/>
                <w:sz w:val="24"/>
                <w:szCs w:val="24"/>
              </w:rPr>
            </w:pPr>
          </w:p>
        </w:tc>
        <w:tc>
          <w:tcPr>
            <w:tcW w:w="6662" w:type="dxa"/>
          </w:tcPr>
          <w:p w14:paraId="3A7184BA" w14:textId="77777777" w:rsidR="00E8474E"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b/>
                <w:sz w:val="24"/>
                <w:szCs w:val="24"/>
              </w:rPr>
              <w:lastRenderedPageBreak/>
              <w:t>Сенсорные эталоны и познавательные действия</w:t>
            </w:r>
            <w:r w:rsidRPr="0023285C">
              <w:rPr>
                <w:rFonts w:ascii="Times New Roman" w:eastAsia="Times New Roman" w:hAnsi="Times New Roman" w:cs="Times New Roman"/>
                <w:sz w:val="24"/>
                <w:szCs w:val="24"/>
              </w:rPr>
              <w:t xml:space="preserve">. </w:t>
            </w:r>
          </w:p>
          <w:p w14:paraId="2FFD9E6D"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w:t>
            </w:r>
          </w:p>
          <w:p w14:paraId="2FB380AF" w14:textId="77777777" w:rsidR="00E8474E"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b/>
                <w:sz w:val="24"/>
                <w:szCs w:val="24"/>
              </w:rPr>
              <w:t>Математические представления.</w:t>
            </w:r>
          </w:p>
          <w:p w14:paraId="145C7F30"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B87FE19" w14:textId="77777777" w:rsidR="00E8474E"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w:t>
            </w:r>
            <w:r w:rsidRPr="0023285C">
              <w:rPr>
                <w:rFonts w:ascii="Times New Roman" w:eastAsia="Times New Roman" w:hAnsi="Times New Roman" w:cs="Times New Roman"/>
                <w:b/>
                <w:sz w:val="24"/>
                <w:szCs w:val="24"/>
              </w:rPr>
              <w:t>Окружающий мир.</w:t>
            </w:r>
            <w:r w:rsidRPr="0023285C">
              <w:rPr>
                <w:rFonts w:ascii="Times New Roman" w:eastAsia="Times New Roman" w:hAnsi="Times New Roman" w:cs="Times New Roman"/>
                <w:sz w:val="24"/>
                <w:szCs w:val="24"/>
              </w:rPr>
              <w:t xml:space="preserve"> </w:t>
            </w:r>
          </w:p>
          <w:p w14:paraId="6B2BDE9E"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14:paraId="0D0855ED"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13D528C3" w14:textId="77777777" w:rsidR="00E8474E" w:rsidRPr="00E8474E" w:rsidRDefault="008E5DE7"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w:t>
            </w:r>
            <w:r w:rsidR="00E8474E">
              <w:rPr>
                <w:rFonts w:ascii="Times New Roman" w:eastAsia="Times New Roman" w:hAnsi="Times New Roman" w:cs="Times New Roman"/>
                <w:sz w:val="24"/>
                <w:szCs w:val="24"/>
              </w:rPr>
              <w:t>.</w:t>
            </w:r>
            <w:r w:rsidR="00E8474E" w:rsidRPr="00E8474E">
              <w:rPr>
                <w:rFonts w:ascii="Times New Roman CYR" w:eastAsia="Times New Roman" w:hAnsi="Times New Roman CYR" w:cs="Times New Roman CYR"/>
                <w:sz w:val="24"/>
                <w:szCs w:val="24"/>
              </w:rPr>
              <w:t xml:space="preserve">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73897523" w14:textId="77777777" w:rsidR="008E5DE7" w:rsidRPr="00E8474E" w:rsidRDefault="00E8474E" w:rsidP="001F08DB">
            <w:pPr>
              <w:widowControl w:val="0"/>
              <w:autoSpaceDE w:val="0"/>
              <w:autoSpaceDN w:val="0"/>
              <w:adjustRightInd w:val="0"/>
              <w:jc w:val="both"/>
              <w:rPr>
                <w:rFonts w:ascii="Times New Roman CYR" w:eastAsia="Times New Roman" w:hAnsi="Times New Roman CYR" w:cs="Times New Roman CYR"/>
                <w:sz w:val="24"/>
                <w:szCs w:val="24"/>
              </w:rPr>
            </w:pPr>
            <w:r w:rsidRPr="00E8474E">
              <w:rPr>
                <w:rFonts w:ascii="Times New Roman CYR" w:eastAsia="Times New Roman" w:hAnsi="Times New Roman CYR" w:cs="Times New Roman CY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7B5FB7AC" w14:textId="77777777" w:rsidR="008E5DE7" w:rsidRPr="002E1C14" w:rsidRDefault="008E5DE7"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b/>
                <w:sz w:val="24"/>
                <w:szCs w:val="24"/>
              </w:rPr>
              <w:t>Природа.</w:t>
            </w:r>
            <w:r w:rsidRPr="0023285C">
              <w:rPr>
                <w:rFonts w:ascii="Times New Roman" w:eastAsia="Times New Roman" w:hAnsi="Times New Roman" w:cs="Times New Roman"/>
                <w:sz w:val="24"/>
                <w:szCs w:val="24"/>
              </w:rPr>
              <w:t xml:space="preserve">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w:t>
            </w:r>
            <w:r w:rsidRPr="0023285C">
              <w:rPr>
                <w:rFonts w:ascii="Times New Roman" w:eastAsia="Times New Roman" w:hAnsi="Times New Roman" w:cs="Times New Roman"/>
                <w:sz w:val="24"/>
                <w:szCs w:val="24"/>
              </w:rPr>
              <w:lastRenderedPageBreak/>
              <w:t>овощи-фрукты,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гололѐд, град, ветер); свойствами и качествами природных материалов (дерево, металл и др.), используя для этого простейшее опыты, экспериментирование</w:t>
            </w:r>
            <w:r w:rsidR="00E8474E">
              <w:rPr>
                <w:rFonts w:ascii="Times New Roman" w:eastAsia="Times New Roman" w:hAnsi="Times New Roman" w:cs="Times New Roman"/>
                <w:sz w:val="24"/>
                <w:szCs w:val="24"/>
              </w:rPr>
              <w:t>;</w:t>
            </w:r>
            <w:r w:rsidR="00E8474E" w:rsidRPr="00E8474E">
              <w:rPr>
                <w:rFonts w:ascii="Times New Roman CYR" w:eastAsia="Times New Roman" w:hAnsi="Times New Roman CYR" w:cs="Times New Roman CYR"/>
                <w:sz w:val="24"/>
                <w:szCs w:val="24"/>
              </w:rPr>
              <w:t xml:space="preserve">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c>
          <w:tcPr>
            <w:tcW w:w="1701" w:type="dxa"/>
          </w:tcPr>
          <w:p w14:paraId="22163A59" w14:textId="77777777" w:rsidR="000D32F6" w:rsidRPr="000D32F6" w:rsidRDefault="00512C85" w:rsidP="000D32F6">
            <w:pPr>
              <w:widowControl w:val="0"/>
              <w:autoSpaceDE w:val="0"/>
              <w:autoSpaceDN w:val="0"/>
              <w:spacing w:line="271" w:lineRule="auto"/>
              <w:ind w:right="136"/>
              <w:jc w:val="both"/>
              <w:rPr>
                <w:rFonts w:ascii="Times New Roman" w:eastAsia="Times New Roman" w:hAnsi="Times New Roman" w:cs="Times New Roman"/>
                <w:sz w:val="20"/>
                <w:szCs w:val="20"/>
                <w:lang w:val="en-US" w:eastAsia="en-US"/>
              </w:rPr>
            </w:pPr>
            <w:hyperlink r:id="rId59">
              <w:r w:rsidR="000D32F6" w:rsidRPr="000D32F6">
                <w:rPr>
                  <w:rFonts w:ascii="Times New Roman" w:eastAsia="Times New Roman" w:hAnsi="Times New Roman" w:cs="Times New Roman"/>
                  <w:color w:val="0462C1"/>
                  <w:sz w:val="20"/>
                  <w:szCs w:val="20"/>
                  <w:u w:val="single" w:color="0462C1"/>
                  <w:lang w:val="en-US" w:eastAsia="en-US"/>
                </w:rPr>
                <w:t>http://publicatio</w:t>
              </w:r>
            </w:hyperlink>
            <w:r w:rsidR="000D32F6" w:rsidRPr="000D32F6">
              <w:rPr>
                <w:rFonts w:ascii="Times New Roman" w:eastAsia="Times New Roman" w:hAnsi="Times New Roman" w:cs="Times New Roman"/>
                <w:color w:val="0462C1"/>
                <w:spacing w:val="-58"/>
                <w:sz w:val="20"/>
                <w:szCs w:val="20"/>
                <w:lang w:val="en-US" w:eastAsia="en-US"/>
              </w:rPr>
              <w:t xml:space="preserve"> </w:t>
            </w:r>
            <w:hyperlink r:id="rId60">
              <w:r w:rsidR="000D32F6" w:rsidRPr="000D32F6">
                <w:rPr>
                  <w:rFonts w:ascii="Times New Roman" w:eastAsia="Times New Roman" w:hAnsi="Times New Roman" w:cs="Times New Roman"/>
                  <w:color w:val="0462C1"/>
                  <w:sz w:val="20"/>
                  <w:szCs w:val="20"/>
                  <w:u w:val="single" w:color="0462C1"/>
                  <w:lang w:val="en-US" w:eastAsia="en-US"/>
                </w:rPr>
                <w:t>n.pravo.gov.ru/</w:t>
              </w:r>
            </w:hyperlink>
            <w:r w:rsidR="000D32F6" w:rsidRPr="000D32F6">
              <w:rPr>
                <w:rFonts w:ascii="Times New Roman" w:eastAsia="Times New Roman" w:hAnsi="Times New Roman" w:cs="Times New Roman"/>
                <w:color w:val="0462C1"/>
                <w:spacing w:val="1"/>
                <w:sz w:val="20"/>
                <w:szCs w:val="20"/>
                <w:lang w:val="en-US" w:eastAsia="en-US"/>
              </w:rPr>
              <w:t xml:space="preserve"> </w:t>
            </w:r>
            <w:hyperlink r:id="rId61">
              <w:r w:rsidR="000D32F6" w:rsidRPr="000D32F6">
                <w:rPr>
                  <w:rFonts w:ascii="Times New Roman" w:eastAsia="Times New Roman" w:hAnsi="Times New Roman" w:cs="Times New Roman"/>
                  <w:color w:val="0462C1"/>
                  <w:spacing w:val="-1"/>
                  <w:sz w:val="20"/>
                  <w:szCs w:val="20"/>
                  <w:u w:val="single" w:color="0462C1"/>
                  <w:lang w:val="en-US" w:eastAsia="en-US"/>
                </w:rPr>
                <w:t>Document/View</w:t>
              </w:r>
            </w:hyperlink>
          </w:p>
          <w:p w14:paraId="49C91B5C" w14:textId="77777777" w:rsidR="000D32F6" w:rsidRPr="000D32F6" w:rsidRDefault="00512C85" w:rsidP="000D32F6">
            <w:pPr>
              <w:widowControl w:val="0"/>
              <w:autoSpaceDE w:val="0"/>
              <w:autoSpaceDN w:val="0"/>
              <w:spacing w:line="272" w:lineRule="exact"/>
              <w:rPr>
                <w:rFonts w:ascii="Times New Roman" w:eastAsia="Times New Roman" w:hAnsi="Times New Roman" w:cs="Times New Roman"/>
                <w:sz w:val="20"/>
                <w:szCs w:val="20"/>
                <w:lang w:eastAsia="en-US"/>
              </w:rPr>
            </w:pPr>
            <w:hyperlink r:id="rId62">
              <w:r w:rsidR="000D32F6" w:rsidRPr="000D32F6">
                <w:rPr>
                  <w:rFonts w:ascii="Times New Roman" w:eastAsia="Times New Roman" w:hAnsi="Times New Roman" w:cs="Times New Roman"/>
                  <w:color w:val="0462C1"/>
                  <w:sz w:val="20"/>
                  <w:szCs w:val="20"/>
                  <w:u w:val="single" w:color="0462C1"/>
                  <w:lang w:eastAsia="en-US"/>
                </w:rPr>
                <w:t>/000120221228</w:t>
              </w:r>
            </w:hyperlink>
          </w:p>
          <w:p w14:paraId="432B66A6" w14:textId="77777777" w:rsidR="008E5DE7" w:rsidRPr="000D32F6" w:rsidRDefault="00512C85" w:rsidP="000D32F6">
            <w:pPr>
              <w:rPr>
                <w:rFonts w:ascii="Times New Roman" w:eastAsia="Times New Roman" w:hAnsi="Times New Roman" w:cs="Times New Roman"/>
                <w:sz w:val="20"/>
                <w:szCs w:val="20"/>
              </w:rPr>
            </w:pPr>
            <w:hyperlink r:id="rId63">
              <w:r w:rsidR="000D32F6" w:rsidRPr="000D32F6">
                <w:rPr>
                  <w:rFonts w:ascii="Times New Roman" w:eastAsia="Times New Roman" w:hAnsi="Times New Roman" w:cs="Times New Roman"/>
                  <w:color w:val="0462C1"/>
                  <w:sz w:val="20"/>
                  <w:szCs w:val="20"/>
                  <w:u w:val="single" w:color="0462C1"/>
                  <w:lang w:eastAsia="en-US"/>
                </w:rPr>
                <w:t>0044?index=50</w:t>
              </w:r>
            </w:hyperlink>
            <w:r w:rsidR="000D32F6" w:rsidRPr="000D32F6">
              <w:rPr>
                <w:rFonts w:ascii="Times New Roman" w:eastAsia="Times New Roman" w:hAnsi="Times New Roman" w:cs="Times New Roman"/>
                <w:color w:val="0462C1"/>
                <w:spacing w:val="-57"/>
                <w:sz w:val="20"/>
                <w:szCs w:val="20"/>
                <w:lang w:eastAsia="en-US"/>
              </w:rPr>
              <w:t xml:space="preserve"> </w:t>
            </w:r>
            <w:r w:rsidR="000D32F6" w:rsidRPr="000D32F6">
              <w:rPr>
                <w:rFonts w:ascii="Times New Roman" w:eastAsia="Times New Roman" w:hAnsi="Times New Roman" w:cs="Times New Roman"/>
                <w:sz w:val="20"/>
                <w:szCs w:val="20"/>
                <w:lang w:eastAsia="en-US"/>
              </w:rPr>
              <w:t>п.19.5</w:t>
            </w:r>
            <w:r w:rsidR="000D32F6" w:rsidRPr="000D32F6">
              <w:rPr>
                <w:rFonts w:ascii="Times New Roman" w:eastAsia="Times New Roman" w:hAnsi="Times New Roman" w:cs="Times New Roman"/>
                <w:spacing w:val="-6"/>
                <w:sz w:val="20"/>
                <w:szCs w:val="20"/>
                <w:lang w:eastAsia="en-US"/>
              </w:rPr>
              <w:t xml:space="preserve"> </w:t>
            </w:r>
            <w:r w:rsidR="000D32F6" w:rsidRPr="000D32F6">
              <w:rPr>
                <w:rFonts w:ascii="Times New Roman" w:eastAsia="Times New Roman" w:hAnsi="Times New Roman" w:cs="Times New Roman"/>
                <w:sz w:val="20"/>
                <w:szCs w:val="20"/>
                <w:lang w:eastAsia="en-US"/>
              </w:rPr>
              <w:t>–</w:t>
            </w:r>
            <w:r w:rsidR="000D32F6" w:rsidRPr="000D32F6">
              <w:rPr>
                <w:rFonts w:ascii="Times New Roman" w:eastAsia="Times New Roman" w:hAnsi="Times New Roman" w:cs="Times New Roman"/>
                <w:spacing w:val="-6"/>
                <w:sz w:val="20"/>
                <w:szCs w:val="20"/>
                <w:lang w:eastAsia="en-US"/>
              </w:rPr>
              <w:t xml:space="preserve"> </w:t>
            </w:r>
            <w:r w:rsidR="000D32F6" w:rsidRPr="000D32F6">
              <w:rPr>
                <w:rFonts w:ascii="Times New Roman" w:eastAsia="Times New Roman" w:hAnsi="Times New Roman" w:cs="Times New Roman"/>
                <w:sz w:val="20"/>
                <w:szCs w:val="20"/>
                <w:lang w:eastAsia="en-US"/>
              </w:rPr>
              <w:t>стр.</w:t>
            </w:r>
            <w:r w:rsidR="000D32F6" w:rsidRPr="000D32F6">
              <w:rPr>
                <w:rFonts w:ascii="Times New Roman" w:eastAsia="Times New Roman" w:hAnsi="Times New Roman" w:cs="Times New Roman"/>
                <w:spacing w:val="-5"/>
                <w:sz w:val="20"/>
                <w:szCs w:val="20"/>
                <w:lang w:eastAsia="en-US"/>
              </w:rPr>
              <w:t xml:space="preserve"> </w:t>
            </w:r>
            <w:r w:rsidR="000D32F6" w:rsidRPr="000D32F6">
              <w:rPr>
                <w:rFonts w:ascii="Times New Roman" w:eastAsia="Times New Roman" w:hAnsi="Times New Roman" w:cs="Times New Roman"/>
                <w:sz w:val="20"/>
                <w:szCs w:val="20"/>
                <w:lang w:eastAsia="en-US"/>
              </w:rPr>
              <w:t>49</w:t>
            </w:r>
          </w:p>
          <w:p w14:paraId="730DBA0E" w14:textId="77777777" w:rsidR="008E5DE7" w:rsidRPr="000D32F6" w:rsidRDefault="008E5DE7" w:rsidP="000D32F6">
            <w:pPr>
              <w:rPr>
                <w:rFonts w:ascii="Times New Roman" w:eastAsia="Times New Roman" w:hAnsi="Times New Roman" w:cs="Times New Roman"/>
                <w:sz w:val="20"/>
                <w:szCs w:val="20"/>
              </w:rPr>
            </w:pPr>
          </w:p>
          <w:p w14:paraId="70A79D6D" w14:textId="77777777" w:rsidR="008E5DE7" w:rsidRPr="000D32F6" w:rsidRDefault="008E5DE7" w:rsidP="000D32F6">
            <w:pPr>
              <w:rPr>
                <w:rFonts w:ascii="Times New Roman" w:eastAsia="Times New Roman" w:hAnsi="Times New Roman" w:cs="Times New Roman"/>
                <w:sz w:val="20"/>
                <w:szCs w:val="20"/>
              </w:rPr>
            </w:pPr>
          </w:p>
          <w:p w14:paraId="694F3FA1" w14:textId="77777777" w:rsidR="008E5DE7" w:rsidRPr="0023285C" w:rsidRDefault="008E5DE7" w:rsidP="008E5DE7">
            <w:pPr>
              <w:rPr>
                <w:rFonts w:ascii="Times New Roman" w:eastAsia="Times New Roman" w:hAnsi="Times New Roman" w:cs="Times New Roman"/>
                <w:sz w:val="24"/>
                <w:szCs w:val="24"/>
              </w:rPr>
            </w:pPr>
          </w:p>
          <w:p w14:paraId="2048E605" w14:textId="77777777" w:rsidR="008E5DE7" w:rsidRPr="0023285C" w:rsidRDefault="008E5DE7" w:rsidP="008E5DE7">
            <w:pPr>
              <w:rPr>
                <w:rFonts w:ascii="Times New Roman" w:eastAsia="Times New Roman" w:hAnsi="Times New Roman" w:cs="Times New Roman"/>
                <w:sz w:val="24"/>
                <w:szCs w:val="24"/>
              </w:rPr>
            </w:pPr>
          </w:p>
          <w:p w14:paraId="27AD2230" w14:textId="77777777" w:rsidR="008E5DE7" w:rsidRPr="0023285C" w:rsidRDefault="008E5DE7" w:rsidP="008E5DE7">
            <w:pPr>
              <w:rPr>
                <w:rFonts w:ascii="Times New Roman" w:eastAsia="Times New Roman" w:hAnsi="Times New Roman" w:cs="Times New Roman"/>
                <w:sz w:val="24"/>
                <w:szCs w:val="24"/>
              </w:rPr>
            </w:pPr>
          </w:p>
          <w:p w14:paraId="38055325" w14:textId="77777777" w:rsidR="008E5DE7" w:rsidRPr="0023285C" w:rsidRDefault="008E5DE7" w:rsidP="008E5DE7">
            <w:pPr>
              <w:rPr>
                <w:rFonts w:ascii="Times New Roman" w:eastAsia="Times New Roman" w:hAnsi="Times New Roman" w:cs="Times New Roman"/>
                <w:sz w:val="24"/>
                <w:szCs w:val="24"/>
              </w:rPr>
            </w:pPr>
          </w:p>
          <w:p w14:paraId="3F5385C3" w14:textId="77777777" w:rsidR="008E5DE7" w:rsidRPr="0023285C" w:rsidRDefault="008E5DE7" w:rsidP="008E5DE7">
            <w:pPr>
              <w:rPr>
                <w:rFonts w:ascii="Times New Roman" w:eastAsia="Times New Roman" w:hAnsi="Times New Roman" w:cs="Times New Roman"/>
                <w:sz w:val="24"/>
                <w:szCs w:val="24"/>
              </w:rPr>
            </w:pPr>
          </w:p>
          <w:p w14:paraId="023F6315" w14:textId="77777777" w:rsidR="008E5DE7" w:rsidRPr="0023285C" w:rsidRDefault="008E5DE7" w:rsidP="008E5DE7">
            <w:pPr>
              <w:rPr>
                <w:rFonts w:ascii="Times New Roman" w:eastAsia="Times New Roman" w:hAnsi="Times New Roman" w:cs="Times New Roman"/>
                <w:sz w:val="24"/>
                <w:szCs w:val="24"/>
              </w:rPr>
            </w:pPr>
          </w:p>
          <w:p w14:paraId="54C8DCEB" w14:textId="77777777" w:rsidR="008E5DE7" w:rsidRPr="0023285C" w:rsidRDefault="008E5DE7" w:rsidP="008E5DE7">
            <w:pPr>
              <w:rPr>
                <w:rFonts w:ascii="Times New Roman" w:eastAsia="Times New Roman" w:hAnsi="Times New Roman" w:cs="Times New Roman"/>
                <w:sz w:val="24"/>
                <w:szCs w:val="24"/>
              </w:rPr>
            </w:pPr>
          </w:p>
          <w:p w14:paraId="38CFF75E" w14:textId="77777777" w:rsidR="008E5DE7" w:rsidRPr="0023285C" w:rsidRDefault="008E5DE7" w:rsidP="008E5DE7">
            <w:pPr>
              <w:rPr>
                <w:rFonts w:ascii="Times New Roman" w:eastAsia="Times New Roman" w:hAnsi="Times New Roman" w:cs="Times New Roman"/>
                <w:sz w:val="24"/>
                <w:szCs w:val="24"/>
              </w:rPr>
            </w:pPr>
          </w:p>
          <w:p w14:paraId="1D51B362" w14:textId="77777777" w:rsidR="008E5DE7" w:rsidRPr="0023285C" w:rsidRDefault="008E5DE7" w:rsidP="008E5DE7">
            <w:pPr>
              <w:rPr>
                <w:rFonts w:ascii="Times New Roman" w:eastAsia="Times New Roman" w:hAnsi="Times New Roman" w:cs="Times New Roman"/>
                <w:sz w:val="24"/>
                <w:szCs w:val="24"/>
              </w:rPr>
            </w:pPr>
          </w:p>
          <w:p w14:paraId="625B6F19" w14:textId="77777777" w:rsidR="008E5DE7" w:rsidRPr="0023285C" w:rsidRDefault="008E5DE7" w:rsidP="008E5DE7">
            <w:pPr>
              <w:rPr>
                <w:rFonts w:ascii="Times New Roman" w:eastAsia="Times New Roman" w:hAnsi="Times New Roman" w:cs="Times New Roman"/>
                <w:sz w:val="24"/>
                <w:szCs w:val="24"/>
              </w:rPr>
            </w:pPr>
          </w:p>
          <w:p w14:paraId="68C1EA45" w14:textId="77777777" w:rsidR="008E5DE7" w:rsidRPr="0023285C" w:rsidRDefault="008E5DE7" w:rsidP="008E5DE7">
            <w:pPr>
              <w:rPr>
                <w:rFonts w:ascii="Times New Roman" w:eastAsia="Times New Roman" w:hAnsi="Times New Roman" w:cs="Times New Roman"/>
                <w:sz w:val="24"/>
                <w:szCs w:val="24"/>
              </w:rPr>
            </w:pPr>
          </w:p>
          <w:p w14:paraId="72455140" w14:textId="77777777" w:rsidR="008E5DE7" w:rsidRPr="0023285C" w:rsidRDefault="008E5DE7" w:rsidP="008E5DE7">
            <w:pPr>
              <w:rPr>
                <w:rFonts w:ascii="Times New Roman" w:eastAsia="Times New Roman" w:hAnsi="Times New Roman" w:cs="Times New Roman"/>
                <w:sz w:val="24"/>
                <w:szCs w:val="24"/>
              </w:rPr>
            </w:pPr>
          </w:p>
          <w:p w14:paraId="684AEB93" w14:textId="77777777" w:rsidR="008E5DE7" w:rsidRPr="0023285C" w:rsidRDefault="008E5DE7" w:rsidP="008E5DE7">
            <w:pPr>
              <w:rPr>
                <w:rFonts w:ascii="Times New Roman" w:eastAsia="Times New Roman" w:hAnsi="Times New Roman" w:cs="Times New Roman"/>
                <w:sz w:val="24"/>
                <w:szCs w:val="24"/>
              </w:rPr>
            </w:pPr>
          </w:p>
          <w:p w14:paraId="1D3C52D3" w14:textId="77777777" w:rsidR="008E5DE7" w:rsidRPr="0023285C" w:rsidRDefault="008E5DE7" w:rsidP="008E5DE7">
            <w:pPr>
              <w:rPr>
                <w:rFonts w:ascii="Times New Roman" w:eastAsia="Times New Roman" w:hAnsi="Times New Roman" w:cs="Times New Roman"/>
                <w:sz w:val="24"/>
                <w:szCs w:val="24"/>
              </w:rPr>
            </w:pPr>
          </w:p>
          <w:p w14:paraId="2E423C20" w14:textId="77777777" w:rsidR="008E5DE7" w:rsidRPr="0023285C" w:rsidRDefault="008E5DE7" w:rsidP="008E5DE7">
            <w:pPr>
              <w:rPr>
                <w:rFonts w:ascii="Times New Roman" w:eastAsia="Times New Roman" w:hAnsi="Times New Roman" w:cs="Times New Roman"/>
                <w:sz w:val="24"/>
                <w:szCs w:val="24"/>
              </w:rPr>
            </w:pPr>
          </w:p>
          <w:p w14:paraId="3E095870" w14:textId="77777777" w:rsidR="008E5DE7" w:rsidRPr="0023285C" w:rsidRDefault="008E5DE7" w:rsidP="008E5DE7">
            <w:pPr>
              <w:rPr>
                <w:rFonts w:ascii="Times New Roman" w:eastAsia="Times New Roman" w:hAnsi="Times New Roman" w:cs="Times New Roman"/>
                <w:sz w:val="24"/>
                <w:szCs w:val="24"/>
              </w:rPr>
            </w:pPr>
          </w:p>
          <w:p w14:paraId="07929F1A" w14:textId="77777777" w:rsidR="008E5DE7" w:rsidRPr="0023285C" w:rsidRDefault="008E5DE7" w:rsidP="008E5DE7">
            <w:pPr>
              <w:rPr>
                <w:rFonts w:ascii="Times New Roman" w:eastAsia="Times New Roman" w:hAnsi="Times New Roman" w:cs="Times New Roman"/>
                <w:sz w:val="24"/>
                <w:szCs w:val="24"/>
              </w:rPr>
            </w:pPr>
          </w:p>
          <w:p w14:paraId="1EEE56D4" w14:textId="77777777" w:rsidR="008E5DE7" w:rsidRPr="0023285C" w:rsidRDefault="008E5DE7" w:rsidP="008E5DE7">
            <w:pPr>
              <w:rPr>
                <w:rFonts w:ascii="Times New Roman" w:eastAsia="Times New Roman" w:hAnsi="Times New Roman" w:cs="Times New Roman"/>
                <w:sz w:val="24"/>
                <w:szCs w:val="24"/>
              </w:rPr>
            </w:pPr>
          </w:p>
          <w:p w14:paraId="3885C733" w14:textId="77777777" w:rsidR="008E5DE7" w:rsidRPr="0023285C" w:rsidRDefault="008E5DE7" w:rsidP="008E5DE7">
            <w:pPr>
              <w:rPr>
                <w:rFonts w:ascii="Times New Roman" w:eastAsia="Times New Roman" w:hAnsi="Times New Roman" w:cs="Times New Roman"/>
                <w:sz w:val="24"/>
                <w:szCs w:val="24"/>
              </w:rPr>
            </w:pPr>
          </w:p>
          <w:p w14:paraId="7F37D49A" w14:textId="77777777" w:rsidR="008E5DE7" w:rsidRPr="0023285C" w:rsidRDefault="008E5DE7" w:rsidP="008E5DE7">
            <w:pPr>
              <w:rPr>
                <w:rFonts w:ascii="Times New Roman" w:eastAsia="Times New Roman" w:hAnsi="Times New Roman" w:cs="Times New Roman"/>
                <w:sz w:val="24"/>
                <w:szCs w:val="24"/>
              </w:rPr>
            </w:pPr>
          </w:p>
          <w:p w14:paraId="1BE4196D" w14:textId="77777777" w:rsidR="008E5DE7" w:rsidRPr="0023285C" w:rsidRDefault="008E5DE7" w:rsidP="008E5DE7">
            <w:pPr>
              <w:rPr>
                <w:rFonts w:ascii="Times New Roman" w:eastAsia="Times New Roman" w:hAnsi="Times New Roman" w:cs="Times New Roman"/>
                <w:sz w:val="24"/>
                <w:szCs w:val="24"/>
              </w:rPr>
            </w:pPr>
          </w:p>
          <w:p w14:paraId="18B01948" w14:textId="77777777" w:rsidR="008E5DE7" w:rsidRPr="0023285C" w:rsidRDefault="008E5DE7" w:rsidP="008E5DE7">
            <w:pPr>
              <w:rPr>
                <w:rFonts w:ascii="Times New Roman" w:eastAsia="Times New Roman" w:hAnsi="Times New Roman" w:cs="Times New Roman"/>
                <w:sz w:val="24"/>
                <w:szCs w:val="24"/>
              </w:rPr>
            </w:pPr>
          </w:p>
          <w:p w14:paraId="36C698DA" w14:textId="77777777" w:rsidR="008E5DE7" w:rsidRPr="0023285C" w:rsidRDefault="008E5DE7" w:rsidP="008E5DE7">
            <w:pPr>
              <w:rPr>
                <w:rFonts w:ascii="Times New Roman" w:eastAsia="Times New Roman" w:hAnsi="Times New Roman" w:cs="Times New Roman"/>
                <w:sz w:val="24"/>
                <w:szCs w:val="24"/>
              </w:rPr>
            </w:pPr>
          </w:p>
          <w:p w14:paraId="7BE2B7C9" w14:textId="77777777" w:rsidR="008E5DE7" w:rsidRPr="0023285C" w:rsidRDefault="008E5DE7" w:rsidP="008E5DE7">
            <w:pPr>
              <w:rPr>
                <w:rFonts w:ascii="Times New Roman" w:eastAsia="Times New Roman" w:hAnsi="Times New Roman" w:cs="Times New Roman"/>
                <w:sz w:val="24"/>
                <w:szCs w:val="24"/>
              </w:rPr>
            </w:pPr>
          </w:p>
          <w:p w14:paraId="43B19CFF" w14:textId="77777777" w:rsidR="008E5DE7" w:rsidRPr="0023285C" w:rsidRDefault="008E5DE7" w:rsidP="008E5DE7">
            <w:pPr>
              <w:rPr>
                <w:rFonts w:ascii="Times New Roman" w:eastAsia="Times New Roman" w:hAnsi="Times New Roman" w:cs="Times New Roman"/>
                <w:sz w:val="24"/>
                <w:szCs w:val="24"/>
              </w:rPr>
            </w:pPr>
          </w:p>
          <w:p w14:paraId="0FE0A999" w14:textId="77777777" w:rsidR="008E5DE7" w:rsidRPr="0023285C" w:rsidRDefault="008E5DE7" w:rsidP="008E5DE7">
            <w:pPr>
              <w:rPr>
                <w:rFonts w:ascii="Times New Roman" w:eastAsia="Times New Roman" w:hAnsi="Times New Roman" w:cs="Times New Roman"/>
                <w:sz w:val="24"/>
                <w:szCs w:val="24"/>
              </w:rPr>
            </w:pPr>
          </w:p>
          <w:p w14:paraId="38D70695" w14:textId="77777777" w:rsidR="008E5DE7" w:rsidRPr="0023285C" w:rsidRDefault="008E5DE7" w:rsidP="008E5DE7">
            <w:pPr>
              <w:rPr>
                <w:rFonts w:ascii="Times New Roman" w:eastAsia="Times New Roman" w:hAnsi="Times New Roman" w:cs="Times New Roman"/>
                <w:sz w:val="24"/>
                <w:szCs w:val="24"/>
              </w:rPr>
            </w:pPr>
          </w:p>
          <w:p w14:paraId="2C245E38" w14:textId="77777777" w:rsidR="008E5DE7" w:rsidRPr="0023285C" w:rsidRDefault="008E5DE7" w:rsidP="008E5DE7">
            <w:pPr>
              <w:rPr>
                <w:rFonts w:ascii="Times New Roman" w:eastAsia="Times New Roman" w:hAnsi="Times New Roman" w:cs="Times New Roman"/>
                <w:sz w:val="24"/>
                <w:szCs w:val="24"/>
              </w:rPr>
            </w:pPr>
          </w:p>
          <w:p w14:paraId="0A3F46E4" w14:textId="77777777" w:rsidR="008E5DE7" w:rsidRPr="0023285C" w:rsidRDefault="008E5DE7" w:rsidP="008E5DE7">
            <w:pPr>
              <w:rPr>
                <w:rFonts w:ascii="Times New Roman" w:eastAsia="Times New Roman" w:hAnsi="Times New Roman" w:cs="Times New Roman"/>
                <w:sz w:val="24"/>
                <w:szCs w:val="24"/>
              </w:rPr>
            </w:pPr>
          </w:p>
          <w:p w14:paraId="388F4350" w14:textId="77777777" w:rsidR="008E5DE7" w:rsidRPr="0023285C" w:rsidRDefault="008E5DE7" w:rsidP="008E5DE7">
            <w:pPr>
              <w:rPr>
                <w:rFonts w:ascii="Times New Roman" w:eastAsia="Times New Roman" w:hAnsi="Times New Roman" w:cs="Times New Roman"/>
                <w:sz w:val="24"/>
                <w:szCs w:val="24"/>
              </w:rPr>
            </w:pPr>
          </w:p>
          <w:p w14:paraId="6B162D86" w14:textId="77777777" w:rsidR="008E5DE7" w:rsidRPr="0023285C" w:rsidRDefault="008E5DE7" w:rsidP="008E5DE7">
            <w:pPr>
              <w:rPr>
                <w:rFonts w:ascii="Times New Roman" w:eastAsia="Times New Roman" w:hAnsi="Times New Roman" w:cs="Times New Roman"/>
                <w:sz w:val="24"/>
                <w:szCs w:val="24"/>
              </w:rPr>
            </w:pPr>
          </w:p>
          <w:p w14:paraId="4CDD693C" w14:textId="77777777" w:rsidR="008E5DE7" w:rsidRPr="0023285C" w:rsidRDefault="008E5DE7" w:rsidP="008E5DE7">
            <w:pPr>
              <w:rPr>
                <w:rFonts w:ascii="Times New Roman" w:eastAsia="Times New Roman" w:hAnsi="Times New Roman" w:cs="Times New Roman"/>
                <w:sz w:val="24"/>
                <w:szCs w:val="24"/>
              </w:rPr>
            </w:pPr>
          </w:p>
          <w:p w14:paraId="651B10DD" w14:textId="77777777" w:rsidR="008E5DE7" w:rsidRPr="0023285C" w:rsidRDefault="008E5DE7" w:rsidP="008E5DE7">
            <w:pPr>
              <w:rPr>
                <w:rFonts w:ascii="Times New Roman" w:eastAsia="Times New Roman" w:hAnsi="Times New Roman" w:cs="Times New Roman"/>
                <w:sz w:val="24"/>
                <w:szCs w:val="24"/>
              </w:rPr>
            </w:pPr>
          </w:p>
          <w:p w14:paraId="5A62E7F8" w14:textId="77777777" w:rsidR="008E5DE7" w:rsidRPr="0023285C" w:rsidRDefault="008E5DE7" w:rsidP="008E5DE7">
            <w:pPr>
              <w:rPr>
                <w:rFonts w:ascii="Times New Roman" w:eastAsia="Times New Roman" w:hAnsi="Times New Roman" w:cs="Times New Roman"/>
                <w:sz w:val="24"/>
                <w:szCs w:val="24"/>
              </w:rPr>
            </w:pPr>
          </w:p>
          <w:p w14:paraId="1F69EE56" w14:textId="77777777" w:rsidR="008E5DE7" w:rsidRPr="0023285C" w:rsidRDefault="008E5DE7" w:rsidP="008E5DE7">
            <w:pPr>
              <w:rPr>
                <w:rFonts w:ascii="Times New Roman" w:eastAsia="Times New Roman" w:hAnsi="Times New Roman" w:cs="Times New Roman"/>
                <w:sz w:val="24"/>
                <w:szCs w:val="24"/>
              </w:rPr>
            </w:pPr>
          </w:p>
          <w:p w14:paraId="3DE91988" w14:textId="77777777" w:rsidR="008E5DE7" w:rsidRPr="0023285C" w:rsidRDefault="008E5DE7" w:rsidP="008E5DE7">
            <w:pPr>
              <w:rPr>
                <w:rFonts w:ascii="Times New Roman" w:eastAsia="Times New Roman" w:hAnsi="Times New Roman" w:cs="Times New Roman"/>
                <w:sz w:val="24"/>
                <w:szCs w:val="24"/>
              </w:rPr>
            </w:pPr>
          </w:p>
          <w:p w14:paraId="32854A67" w14:textId="77777777" w:rsidR="008E5DE7" w:rsidRPr="0023285C" w:rsidRDefault="008E5DE7" w:rsidP="008E5DE7">
            <w:pPr>
              <w:rPr>
                <w:rFonts w:ascii="Times New Roman" w:eastAsia="Times New Roman" w:hAnsi="Times New Roman" w:cs="Times New Roman"/>
                <w:sz w:val="24"/>
                <w:szCs w:val="24"/>
              </w:rPr>
            </w:pPr>
          </w:p>
          <w:p w14:paraId="3E841CA5" w14:textId="77777777" w:rsidR="008E5DE7" w:rsidRPr="0023285C" w:rsidRDefault="008E5DE7" w:rsidP="008E5DE7">
            <w:pPr>
              <w:rPr>
                <w:rFonts w:ascii="Times New Roman" w:eastAsia="Times New Roman" w:hAnsi="Times New Roman" w:cs="Times New Roman"/>
                <w:sz w:val="24"/>
                <w:szCs w:val="24"/>
              </w:rPr>
            </w:pPr>
          </w:p>
          <w:p w14:paraId="6D4BCDDD" w14:textId="77777777" w:rsidR="008E5DE7" w:rsidRPr="0023285C" w:rsidRDefault="008E5DE7" w:rsidP="008E5DE7">
            <w:pPr>
              <w:rPr>
                <w:rFonts w:ascii="Times New Roman" w:eastAsia="Times New Roman" w:hAnsi="Times New Roman" w:cs="Times New Roman"/>
                <w:sz w:val="24"/>
                <w:szCs w:val="24"/>
              </w:rPr>
            </w:pPr>
          </w:p>
          <w:p w14:paraId="10259505" w14:textId="77777777" w:rsidR="008E5DE7" w:rsidRPr="0023285C" w:rsidRDefault="008E5DE7" w:rsidP="008E5DE7">
            <w:pPr>
              <w:rPr>
                <w:rFonts w:ascii="Times New Roman" w:eastAsia="Times New Roman" w:hAnsi="Times New Roman" w:cs="Times New Roman"/>
                <w:sz w:val="24"/>
                <w:szCs w:val="24"/>
              </w:rPr>
            </w:pPr>
          </w:p>
          <w:p w14:paraId="0CD28C81" w14:textId="77777777" w:rsidR="008E5DE7" w:rsidRPr="0023285C" w:rsidRDefault="008E5DE7" w:rsidP="008E5DE7">
            <w:pPr>
              <w:rPr>
                <w:rFonts w:ascii="Times New Roman" w:eastAsia="Times New Roman" w:hAnsi="Times New Roman" w:cs="Times New Roman"/>
                <w:sz w:val="24"/>
                <w:szCs w:val="24"/>
              </w:rPr>
            </w:pPr>
          </w:p>
          <w:p w14:paraId="0464E05F" w14:textId="77777777" w:rsidR="008E5DE7" w:rsidRPr="0023285C" w:rsidRDefault="008E5DE7" w:rsidP="008E5DE7">
            <w:pPr>
              <w:rPr>
                <w:rFonts w:ascii="Times New Roman" w:eastAsia="Times New Roman" w:hAnsi="Times New Roman" w:cs="Times New Roman"/>
                <w:sz w:val="24"/>
                <w:szCs w:val="24"/>
              </w:rPr>
            </w:pPr>
          </w:p>
          <w:p w14:paraId="2D005622" w14:textId="77777777" w:rsidR="008E5DE7" w:rsidRPr="0023285C" w:rsidRDefault="008E5DE7" w:rsidP="008E5DE7">
            <w:pPr>
              <w:rPr>
                <w:rFonts w:ascii="Times New Roman" w:eastAsia="Times New Roman" w:hAnsi="Times New Roman" w:cs="Times New Roman"/>
                <w:sz w:val="24"/>
                <w:szCs w:val="24"/>
              </w:rPr>
            </w:pPr>
          </w:p>
          <w:p w14:paraId="00F523FB" w14:textId="77777777" w:rsidR="008E5DE7" w:rsidRPr="0023285C" w:rsidRDefault="008E5DE7" w:rsidP="008E5DE7">
            <w:pPr>
              <w:rPr>
                <w:rFonts w:ascii="Times New Roman" w:eastAsia="Times New Roman" w:hAnsi="Times New Roman" w:cs="Times New Roman"/>
                <w:sz w:val="24"/>
                <w:szCs w:val="24"/>
              </w:rPr>
            </w:pPr>
          </w:p>
          <w:p w14:paraId="57720E8D" w14:textId="77777777" w:rsidR="008E5DE7" w:rsidRPr="0023285C" w:rsidRDefault="008E5DE7" w:rsidP="008E5DE7">
            <w:pPr>
              <w:rPr>
                <w:rFonts w:ascii="Times New Roman" w:eastAsia="Times New Roman" w:hAnsi="Times New Roman" w:cs="Times New Roman"/>
                <w:sz w:val="24"/>
                <w:szCs w:val="24"/>
              </w:rPr>
            </w:pPr>
          </w:p>
          <w:p w14:paraId="4DA5242B" w14:textId="77777777" w:rsidR="008E5DE7" w:rsidRPr="0023285C" w:rsidRDefault="008E5DE7" w:rsidP="008E5DE7">
            <w:pPr>
              <w:rPr>
                <w:rFonts w:ascii="Times New Roman" w:eastAsia="Times New Roman" w:hAnsi="Times New Roman" w:cs="Times New Roman"/>
                <w:sz w:val="24"/>
                <w:szCs w:val="24"/>
              </w:rPr>
            </w:pPr>
          </w:p>
          <w:p w14:paraId="53696EF8" w14:textId="77777777" w:rsidR="008E5DE7" w:rsidRPr="0023285C" w:rsidRDefault="008E5DE7" w:rsidP="008E5DE7">
            <w:pPr>
              <w:rPr>
                <w:rFonts w:ascii="Times New Roman" w:eastAsia="Times New Roman" w:hAnsi="Times New Roman" w:cs="Times New Roman"/>
                <w:sz w:val="24"/>
                <w:szCs w:val="24"/>
              </w:rPr>
            </w:pPr>
          </w:p>
          <w:p w14:paraId="0ED308C6" w14:textId="77777777" w:rsidR="008E5DE7" w:rsidRPr="0023285C" w:rsidRDefault="008E5DE7" w:rsidP="008E5DE7">
            <w:pPr>
              <w:rPr>
                <w:rFonts w:ascii="Times New Roman" w:eastAsia="Times New Roman" w:hAnsi="Times New Roman" w:cs="Times New Roman"/>
                <w:sz w:val="24"/>
                <w:szCs w:val="24"/>
              </w:rPr>
            </w:pPr>
          </w:p>
          <w:p w14:paraId="51043DE4" w14:textId="77777777" w:rsidR="008E5DE7" w:rsidRPr="0023285C" w:rsidRDefault="008E5DE7" w:rsidP="008E5DE7">
            <w:pPr>
              <w:rPr>
                <w:rFonts w:ascii="Times New Roman" w:eastAsia="Times New Roman" w:hAnsi="Times New Roman" w:cs="Times New Roman"/>
                <w:sz w:val="24"/>
                <w:szCs w:val="24"/>
              </w:rPr>
            </w:pPr>
          </w:p>
          <w:p w14:paraId="2AC722E1" w14:textId="77777777" w:rsidR="008E5DE7" w:rsidRPr="0023285C" w:rsidRDefault="008E5DE7" w:rsidP="008E5DE7">
            <w:pPr>
              <w:rPr>
                <w:rFonts w:ascii="Times New Roman" w:eastAsia="Times New Roman" w:hAnsi="Times New Roman" w:cs="Times New Roman"/>
                <w:sz w:val="24"/>
                <w:szCs w:val="24"/>
              </w:rPr>
            </w:pPr>
          </w:p>
          <w:p w14:paraId="3491DD6B" w14:textId="77777777" w:rsidR="008E5DE7" w:rsidRPr="0023285C" w:rsidRDefault="008E5DE7" w:rsidP="008E5DE7">
            <w:pPr>
              <w:rPr>
                <w:rFonts w:ascii="Times New Roman" w:eastAsia="Times New Roman" w:hAnsi="Times New Roman" w:cs="Times New Roman"/>
                <w:sz w:val="24"/>
                <w:szCs w:val="24"/>
              </w:rPr>
            </w:pPr>
          </w:p>
          <w:p w14:paraId="5AE816E1" w14:textId="77777777" w:rsidR="008E5DE7" w:rsidRPr="0023285C" w:rsidRDefault="008E5DE7" w:rsidP="008E5DE7">
            <w:pPr>
              <w:rPr>
                <w:rFonts w:ascii="Times New Roman" w:eastAsia="Times New Roman" w:hAnsi="Times New Roman" w:cs="Times New Roman"/>
                <w:sz w:val="24"/>
                <w:szCs w:val="24"/>
              </w:rPr>
            </w:pPr>
          </w:p>
          <w:p w14:paraId="14C29ABF" w14:textId="77777777" w:rsidR="008E5DE7" w:rsidRPr="0023285C" w:rsidRDefault="008E5DE7" w:rsidP="008E5DE7">
            <w:pPr>
              <w:rPr>
                <w:rFonts w:ascii="Times New Roman" w:eastAsia="Times New Roman" w:hAnsi="Times New Roman" w:cs="Times New Roman"/>
                <w:sz w:val="24"/>
                <w:szCs w:val="24"/>
              </w:rPr>
            </w:pPr>
          </w:p>
          <w:p w14:paraId="08B73F2C" w14:textId="77777777" w:rsidR="008E5DE7" w:rsidRPr="0023285C" w:rsidRDefault="008E5DE7" w:rsidP="008E5DE7">
            <w:pPr>
              <w:rPr>
                <w:rFonts w:ascii="Times New Roman" w:eastAsia="Times New Roman" w:hAnsi="Times New Roman" w:cs="Times New Roman"/>
                <w:sz w:val="24"/>
                <w:szCs w:val="24"/>
              </w:rPr>
            </w:pPr>
          </w:p>
          <w:p w14:paraId="78FF2DC8" w14:textId="77777777" w:rsidR="008E5DE7" w:rsidRPr="0023285C" w:rsidRDefault="008E5DE7" w:rsidP="008E5DE7">
            <w:pPr>
              <w:rPr>
                <w:rFonts w:ascii="Times New Roman" w:eastAsia="Times New Roman" w:hAnsi="Times New Roman" w:cs="Times New Roman"/>
                <w:sz w:val="24"/>
                <w:szCs w:val="24"/>
              </w:rPr>
            </w:pPr>
          </w:p>
          <w:p w14:paraId="708C57B3" w14:textId="77777777" w:rsidR="008E5DE7" w:rsidRPr="0023285C" w:rsidRDefault="008E5DE7" w:rsidP="008E5DE7">
            <w:pPr>
              <w:rPr>
                <w:rFonts w:ascii="Times New Roman" w:eastAsia="Times New Roman" w:hAnsi="Times New Roman" w:cs="Times New Roman"/>
                <w:sz w:val="24"/>
                <w:szCs w:val="24"/>
              </w:rPr>
            </w:pPr>
          </w:p>
          <w:p w14:paraId="530D6C95" w14:textId="77777777" w:rsidR="008E5DE7" w:rsidRPr="0023285C" w:rsidRDefault="008E5DE7" w:rsidP="008E5DE7">
            <w:pPr>
              <w:rPr>
                <w:rFonts w:ascii="Times New Roman" w:eastAsia="Times New Roman" w:hAnsi="Times New Roman" w:cs="Times New Roman"/>
                <w:sz w:val="24"/>
                <w:szCs w:val="24"/>
              </w:rPr>
            </w:pPr>
          </w:p>
          <w:p w14:paraId="450B6207" w14:textId="77777777" w:rsidR="008E5DE7" w:rsidRPr="0023285C" w:rsidRDefault="008E5DE7" w:rsidP="008E5DE7">
            <w:pPr>
              <w:rPr>
                <w:rFonts w:ascii="Times New Roman" w:eastAsia="Times New Roman" w:hAnsi="Times New Roman" w:cs="Times New Roman"/>
                <w:sz w:val="24"/>
                <w:szCs w:val="24"/>
              </w:rPr>
            </w:pPr>
          </w:p>
          <w:p w14:paraId="60BC6E79" w14:textId="77777777" w:rsidR="008E5DE7" w:rsidRPr="0023285C" w:rsidRDefault="008E5DE7" w:rsidP="008E5DE7">
            <w:pPr>
              <w:rPr>
                <w:rFonts w:ascii="Times New Roman" w:eastAsia="Times New Roman" w:hAnsi="Times New Roman" w:cs="Times New Roman"/>
                <w:sz w:val="24"/>
                <w:szCs w:val="24"/>
              </w:rPr>
            </w:pPr>
          </w:p>
          <w:p w14:paraId="37E7002F" w14:textId="77777777" w:rsidR="008E5DE7" w:rsidRPr="0023285C" w:rsidRDefault="008E5DE7" w:rsidP="008E5DE7">
            <w:pPr>
              <w:rPr>
                <w:rFonts w:ascii="Times New Roman" w:eastAsia="Times New Roman" w:hAnsi="Times New Roman" w:cs="Times New Roman"/>
                <w:sz w:val="24"/>
                <w:szCs w:val="24"/>
              </w:rPr>
            </w:pPr>
          </w:p>
          <w:p w14:paraId="33FED7F4" w14:textId="77777777" w:rsidR="008E5DE7" w:rsidRPr="0023285C" w:rsidRDefault="008E5DE7" w:rsidP="008E5DE7">
            <w:pPr>
              <w:rPr>
                <w:rFonts w:ascii="Times New Roman" w:eastAsia="Times New Roman" w:hAnsi="Times New Roman" w:cs="Times New Roman"/>
                <w:sz w:val="24"/>
                <w:szCs w:val="24"/>
              </w:rPr>
            </w:pPr>
          </w:p>
          <w:p w14:paraId="52AF6D0D" w14:textId="77777777" w:rsidR="008E5DE7" w:rsidRPr="0023285C" w:rsidRDefault="008E5DE7" w:rsidP="008E5DE7">
            <w:pPr>
              <w:rPr>
                <w:rFonts w:ascii="Times New Roman" w:eastAsia="Times New Roman" w:hAnsi="Times New Roman" w:cs="Times New Roman"/>
                <w:sz w:val="24"/>
                <w:szCs w:val="24"/>
              </w:rPr>
            </w:pPr>
          </w:p>
          <w:p w14:paraId="2EF77B84" w14:textId="77777777" w:rsidR="008E5DE7" w:rsidRPr="0023285C" w:rsidRDefault="008E5DE7" w:rsidP="008E5DE7">
            <w:pPr>
              <w:rPr>
                <w:rFonts w:ascii="Times New Roman" w:eastAsia="Times New Roman" w:hAnsi="Times New Roman" w:cs="Times New Roman"/>
                <w:sz w:val="24"/>
                <w:szCs w:val="24"/>
              </w:rPr>
            </w:pPr>
          </w:p>
          <w:p w14:paraId="674A5117" w14:textId="77777777" w:rsidR="008E5DE7" w:rsidRPr="0023285C" w:rsidRDefault="008E5DE7" w:rsidP="008E5DE7">
            <w:pPr>
              <w:rPr>
                <w:rFonts w:ascii="Times New Roman" w:eastAsia="Times New Roman" w:hAnsi="Times New Roman" w:cs="Times New Roman"/>
                <w:sz w:val="24"/>
                <w:szCs w:val="24"/>
              </w:rPr>
            </w:pPr>
          </w:p>
          <w:p w14:paraId="2915CCE7" w14:textId="77777777" w:rsidR="008E5DE7" w:rsidRPr="0023285C" w:rsidRDefault="008E5DE7" w:rsidP="008E5DE7">
            <w:pPr>
              <w:rPr>
                <w:rFonts w:ascii="Times New Roman" w:eastAsia="Times New Roman" w:hAnsi="Times New Roman" w:cs="Times New Roman"/>
                <w:sz w:val="24"/>
                <w:szCs w:val="24"/>
              </w:rPr>
            </w:pPr>
          </w:p>
          <w:p w14:paraId="446282D3" w14:textId="77777777" w:rsidR="008E5DE7" w:rsidRPr="0023285C" w:rsidRDefault="008E5DE7" w:rsidP="008E5DE7">
            <w:pPr>
              <w:rPr>
                <w:rFonts w:ascii="Times New Roman" w:eastAsia="Times New Roman" w:hAnsi="Times New Roman" w:cs="Times New Roman"/>
                <w:sz w:val="24"/>
                <w:szCs w:val="24"/>
              </w:rPr>
            </w:pPr>
          </w:p>
          <w:p w14:paraId="1241A861" w14:textId="77777777" w:rsidR="008E5DE7" w:rsidRPr="0023285C" w:rsidRDefault="008E5DE7" w:rsidP="008E5DE7">
            <w:pPr>
              <w:rPr>
                <w:rFonts w:ascii="Times New Roman" w:eastAsia="Times New Roman" w:hAnsi="Times New Roman" w:cs="Times New Roman"/>
                <w:sz w:val="24"/>
                <w:szCs w:val="24"/>
              </w:rPr>
            </w:pPr>
          </w:p>
          <w:p w14:paraId="7BE54EE7" w14:textId="77777777" w:rsidR="008E5DE7" w:rsidRPr="0023285C" w:rsidRDefault="008E5DE7" w:rsidP="008E5DE7">
            <w:pPr>
              <w:rPr>
                <w:rFonts w:ascii="Times New Roman" w:eastAsia="Times New Roman" w:hAnsi="Times New Roman" w:cs="Times New Roman"/>
                <w:sz w:val="24"/>
                <w:szCs w:val="24"/>
              </w:rPr>
            </w:pPr>
          </w:p>
          <w:p w14:paraId="2710E091" w14:textId="77777777" w:rsidR="008E5DE7" w:rsidRPr="0023285C" w:rsidRDefault="008E5DE7" w:rsidP="002E1C14">
            <w:pPr>
              <w:rPr>
                <w:rFonts w:ascii="Times New Roman" w:eastAsia="Times New Roman" w:hAnsi="Times New Roman" w:cs="Times New Roman"/>
                <w:sz w:val="24"/>
                <w:szCs w:val="24"/>
              </w:rPr>
            </w:pPr>
          </w:p>
        </w:tc>
      </w:tr>
      <w:tr w:rsidR="008E5DE7" w:rsidRPr="0023285C" w14:paraId="08A4D750" w14:textId="77777777" w:rsidTr="00576741">
        <w:trPr>
          <w:trHeight w:val="658"/>
        </w:trPr>
        <w:tc>
          <w:tcPr>
            <w:tcW w:w="1702" w:type="dxa"/>
          </w:tcPr>
          <w:p w14:paraId="56BBE67E" w14:textId="77777777" w:rsidR="008E5DE7" w:rsidRPr="0023285C" w:rsidRDefault="008E5DE7" w:rsidP="008E5DE7">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От 5 лет до 6 лет</w:t>
            </w:r>
          </w:p>
        </w:tc>
        <w:tc>
          <w:tcPr>
            <w:tcW w:w="6662" w:type="dxa"/>
          </w:tcPr>
          <w:p w14:paraId="01864712" w14:textId="77777777" w:rsidR="002E1C14"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 xml:space="preserve">Сенсорные эталоны и познавательные действия. </w:t>
            </w:r>
          </w:p>
          <w:p w14:paraId="1761221B" w14:textId="77777777" w:rsidR="008E5DE7" w:rsidRPr="002E1C14" w:rsidRDefault="008E5DE7"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r w:rsidR="002E1C14">
              <w:rPr>
                <w:rFonts w:ascii="Times New Roman" w:eastAsia="Times New Roman" w:hAnsi="Times New Roman" w:cs="Times New Roman"/>
                <w:sz w:val="24"/>
                <w:szCs w:val="24"/>
              </w:rPr>
              <w:t>.</w:t>
            </w:r>
            <w:r w:rsidR="002E1C14" w:rsidRPr="002E1C14">
              <w:rPr>
                <w:rFonts w:ascii="Times New Roman CYR" w:eastAsia="Times New Roman" w:hAnsi="Times New Roman CYR" w:cs="Times New Roman CYR"/>
                <w:sz w:val="24"/>
                <w:szCs w:val="24"/>
              </w:rPr>
              <w:t xml:space="preserve"> </w:t>
            </w:r>
            <w:r w:rsidR="002E1C14">
              <w:rPr>
                <w:rFonts w:ascii="Times New Roman CYR" w:eastAsia="Times New Roman" w:hAnsi="Times New Roman CYR" w:cs="Times New Roman CYR"/>
                <w:sz w:val="24"/>
                <w:szCs w:val="24"/>
              </w:rPr>
              <w:t>П</w:t>
            </w:r>
            <w:r w:rsidR="002E1C14" w:rsidRPr="002E1C14">
              <w:rPr>
                <w:rFonts w:ascii="Times New Roman CYR" w:eastAsia="Times New Roman" w:hAnsi="Times New Roman CYR" w:cs="Times New Roman CYR"/>
                <w:sz w:val="24"/>
                <w:szCs w:val="24"/>
              </w:rPr>
              <w:t>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w:t>
            </w:r>
            <w:r w:rsidR="002E1C14">
              <w:rPr>
                <w:rFonts w:ascii="Times New Roman CYR" w:eastAsia="Times New Roman" w:hAnsi="Times New Roman CYR" w:cs="Times New Roman CYR"/>
                <w:sz w:val="24"/>
                <w:szCs w:val="24"/>
              </w:rPr>
              <w:t>чать на поставленные вопросы.</w:t>
            </w:r>
          </w:p>
          <w:p w14:paraId="046631DE" w14:textId="77777777" w:rsidR="002E1C14"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b/>
                <w:sz w:val="24"/>
                <w:szCs w:val="24"/>
              </w:rPr>
              <w:t>Математические представления.</w:t>
            </w:r>
            <w:r w:rsidRPr="0023285C">
              <w:rPr>
                <w:rFonts w:ascii="Times New Roman" w:eastAsia="Times New Roman" w:hAnsi="Times New Roman" w:cs="Times New Roman"/>
                <w:sz w:val="24"/>
                <w:szCs w:val="24"/>
              </w:rPr>
              <w:t xml:space="preserve"> </w:t>
            </w:r>
          </w:p>
          <w:p w14:paraId="5F93B846"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w:t>
            </w:r>
            <w:r w:rsidRPr="0023285C">
              <w:rPr>
                <w:rFonts w:ascii="Times New Roman" w:eastAsia="Times New Roman" w:hAnsi="Times New Roman" w:cs="Times New Roman"/>
                <w:sz w:val="24"/>
                <w:szCs w:val="24"/>
              </w:rPr>
              <w:lastRenderedPageBreak/>
              <w:t>чисел из единиц в пределах пяти; подводит к пониманию отношений между рядом стоящими числами.</w:t>
            </w:r>
          </w:p>
          <w:p w14:paraId="4111347A"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w:t>
            </w:r>
          </w:p>
          <w:p w14:paraId="4C1702CA"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зависимости и отношения при ориентировке на листе бумаги, в календарных единицах времени: сутки, неделя, месяц, год.</w:t>
            </w:r>
          </w:p>
          <w:p w14:paraId="29D2CA63" w14:textId="77777777" w:rsidR="002E1C14" w:rsidRPr="002E1C14" w:rsidRDefault="008E5DE7"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b/>
                <w:sz w:val="24"/>
                <w:szCs w:val="24"/>
              </w:rPr>
              <w:t>Окружающий мир.</w:t>
            </w:r>
            <w:r w:rsidRPr="0023285C">
              <w:rPr>
                <w:rFonts w:ascii="Times New Roman" w:eastAsia="Times New Roman" w:hAnsi="Times New Roman" w:cs="Times New Roman"/>
                <w:sz w:val="24"/>
                <w:szCs w:val="24"/>
              </w:rPr>
              <w:t xml:space="preserve">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r w:rsidR="002E1C14">
              <w:rPr>
                <w:rFonts w:ascii="Times New Roman" w:eastAsia="Times New Roman" w:hAnsi="Times New Roman" w:cs="Times New Roman"/>
                <w:sz w:val="24"/>
                <w:szCs w:val="24"/>
              </w:rPr>
              <w:t>.</w:t>
            </w:r>
            <w:r w:rsidRPr="0023285C">
              <w:rPr>
                <w:rFonts w:ascii="Times New Roman" w:eastAsia="Times New Roman" w:hAnsi="Times New Roman" w:cs="Times New Roman"/>
                <w:sz w:val="24"/>
                <w:szCs w:val="24"/>
              </w:rPr>
              <w:t xml:space="preserve"> </w:t>
            </w:r>
            <w:r w:rsidR="002E1C14" w:rsidRPr="002E1C14">
              <w:rPr>
                <w:rFonts w:ascii="Times New Roman CYR" w:eastAsia="Times New Roman" w:hAnsi="Times New Roman CYR" w:cs="Times New Roman CYR"/>
                <w:sz w:val="24"/>
                <w:szCs w:val="24"/>
              </w:rPr>
              <w:t>Формирует представления о многообразии стран и народов мира;</w:t>
            </w:r>
          </w:p>
          <w:p w14:paraId="16AB0AFD" w14:textId="77777777" w:rsidR="008E5DE7" w:rsidRPr="002E1C14" w:rsidRDefault="002E1C14" w:rsidP="001F08DB">
            <w:pPr>
              <w:widowControl w:val="0"/>
              <w:autoSpaceDE w:val="0"/>
              <w:autoSpaceDN w:val="0"/>
              <w:adjustRightInd w:val="0"/>
              <w:jc w:val="both"/>
              <w:rPr>
                <w:rFonts w:ascii="Times New Roman CYR" w:eastAsia="Times New Roman" w:hAnsi="Times New Roman CYR" w:cs="Times New Roman CYR"/>
                <w:sz w:val="24"/>
                <w:szCs w:val="24"/>
              </w:rPr>
            </w:pPr>
            <w:r w:rsidRPr="002E1C14">
              <w:rPr>
                <w:rFonts w:ascii="Times New Roman CYR" w:eastAsia="Times New Roman" w:hAnsi="Times New Roman CYR" w:cs="Times New Roman CY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3AD14947"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b/>
                <w:sz w:val="24"/>
                <w:szCs w:val="24"/>
              </w:rPr>
              <w:t>Природа.</w:t>
            </w:r>
            <w:r w:rsidRPr="0023285C">
              <w:rPr>
                <w:rFonts w:ascii="Times New Roman" w:eastAsia="Times New Roman" w:hAnsi="Times New Roman" w:cs="Times New Roman"/>
                <w:sz w:val="24"/>
                <w:szCs w:val="24"/>
              </w:rPr>
              <w:t xml:space="preserve">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09F4F992" w14:textId="77777777" w:rsidR="008E5DE7" w:rsidRPr="002E1C14" w:rsidRDefault="008E5DE7"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r w:rsidR="002E1C14">
              <w:rPr>
                <w:rFonts w:ascii="Times New Roman" w:eastAsia="Times New Roman" w:hAnsi="Times New Roman" w:cs="Times New Roman"/>
                <w:sz w:val="24"/>
                <w:szCs w:val="24"/>
              </w:rPr>
              <w:t>.</w:t>
            </w:r>
            <w:r w:rsidR="002E1C14" w:rsidRPr="002E1C14">
              <w:rPr>
                <w:rFonts w:ascii="Times New Roman CYR" w:eastAsia="Times New Roman" w:hAnsi="Times New Roman CYR" w:cs="Times New Roman CYR"/>
                <w:sz w:val="24"/>
                <w:szCs w:val="24"/>
              </w:rPr>
              <w:t xml:space="preserve">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w:t>
            </w:r>
            <w:r w:rsidR="002E1C14" w:rsidRPr="002E1C14">
              <w:rPr>
                <w:rFonts w:ascii="Times New Roman CYR" w:eastAsia="Times New Roman" w:hAnsi="Times New Roman CYR" w:cs="Times New Roman CYR"/>
                <w:sz w:val="24"/>
                <w:szCs w:val="24"/>
              </w:rPr>
              <w:lastRenderedPageBreak/>
              <w:t>ценности живого, воспитывает желание защи</w:t>
            </w:r>
            <w:r w:rsidR="002E1C14">
              <w:rPr>
                <w:rFonts w:ascii="Times New Roman CYR" w:eastAsia="Times New Roman" w:hAnsi="Times New Roman CYR" w:cs="Times New Roman CYR"/>
                <w:sz w:val="24"/>
                <w:szCs w:val="24"/>
              </w:rPr>
              <w:t>тить и сохранить живую природу.</w:t>
            </w:r>
          </w:p>
        </w:tc>
        <w:tc>
          <w:tcPr>
            <w:tcW w:w="1701" w:type="dxa"/>
          </w:tcPr>
          <w:p w14:paraId="1617022D" w14:textId="77777777" w:rsidR="000D32F6" w:rsidRPr="000D32F6" w:rsidRDefault="00512C85" w:rsidP="000D32F6">
            <w:pPr>
              <w:widowControl w:val="0"/>
              <w:autoSpaceDE w:val="0"/>
              <w:autoSpaceDN w:val="0"/>
              <w:spacing w:line="271" w:lineRule="auto"/>
              <w:ind w:left="34" w:right="136"/>
              <w:jc w:val="both"/>
              <w:rPr>
                <w:rFonts w:ascii="Times New Roman" w:eastAsia="Times New Roman" w:hAnsi="Times New Roman" w:cs="Times New Roman"/>
                <w:sz w:val="20"/>
                <w:szCs w:val="20"/>
                <w:lang w:val="en-US" w:eastAsia="en-US"/>
              </w:rPr>
            </w:pPr>
            <w:hyperlink r:id="rId64">
              <w:r w:rsidR="000D32F6" w:rsidRPr="000D32F6">
                <w:rPr>
                  <w:rFonts w:ascii="Times New Roman" w:eastAsia="Times New Roman" w:hAnsi="Times New Roman" w:cs="Times New Roman"/>
                  <w:color w:val="0462C1"/>
                  <w:sz w:val="20"/>
                  <w:szCs w:val="20"/>
                  <w:u w:val="single" w:color="0462C1"/>
                  <w:lang w:val="en-US" w:eastAsia="en-US"/>
                </w:rPr>
                <w:t>http://publicatio</w:t>
              </w:r>
            </w:hyperlink>
            <w:r w:rsidR="000D32F6" w:rsidRPr="000D32F6">
              <w:rPr>
                <w:rFonts w:ascii="Times New Roman" w:eastAsia="Times New Roman" w:hAnsi="Times New Roman" w:cs="Times New Roman"/>
                <w:color w:val="0462C1"/>
                <w:spacing w:val="-58"/>
                <w:sz w:val="20"/>
                <w:szCs w:val="20"/>
                <w:lang w:val="en-US" w:eastAsia="en-US"/>
              </w:rPr>
              <w:t xml:space="preserve"> </w:t>
            </w:r>
            <w:hyperlink r:id="rId65">
              <w:r w:rsidR="000D32F6" w:rsidRPr="000D32F6">
                <w:rPr>
                  <w:rFonts w:ascii="Times New Roman" w:eastAsia="Times New Roman" w:hAnsi="Times New Roman" w:cs="Times New Roman"/>
                  <w:color w:val="0462C1"/>
                  <w:sz w:val="20"/>
                  <w:szCs w:val="20"/>
                  <w:u w:val="single" w:color="0462C1"/>
                  <w:lang w:val="en-US" w:eastAsia="en-US"/>
                </w:rPr>
                <w:t>n.pravo.gov.ru/</w:t>
              </w:r>
            </w:hyperlink>
            <w:r w:rsidR="000D32F6" w:rsidRPr="000D32F6">
              <w:rPr>
                <w:rFonts w:ascii="Times New Roman" w:eastAsia="Times New Roman" w:hAnsi="Times New Roman" w:cs="Times New Roman"/>
                <w:color w:val="0462C1"/>
                <w:spacing w:val="1"/>
                <w:sz w:val="20"/>
                <w:szCs w:val="20"/>
                <w:lang w:val="en-US" w:eastAsia="en-US"/>
              </w:rPr>
              <w:t xml:space="preserve"> </w:t>
            </w:r>
            <w:hyperlink r:id="rId66">
              <w:r w:rsidR="000D32F6" w:rsidRPr="000D32F6">
                <w:rPr>
                  <w:rFonts w:ascii="Times New Roman" w:eastAsia="Times New Roman" w:hAnsi="Times New Roman" w:cs="Times New Roman"/>
                  <w:color w:val="0462C1"/>
                  <w:spacing w:val="-1"/>
                  <w:sz w:val="20"/>
                  <w:szCs w:val="20"/>
                  <w:u w:val="single" w:color="0462C1"/>
                  <w:lang w:val="en-US" w:eastAsia="en-US"/>
                </w:rPr>
                <w:t>Document/View</w:t>
              </w:r>
            </w:hyperlink>
          </w:p>
          <w:p w14:paraId="0BBB2B4D" w14:textId="77777777" w:rsidR="000D32F6" w:rsidRPr="000D32F6" w:rsidRDefault="00512C85" w:rsidP="000D32F6">
            <w:pPr>
              <w:widowControl w:val="0"/>
              <w:autoSpaceDE w:val="0"/>
              <w:autoSpaceDN w:val="0"/>
              <w:spacing w:line="272" w:lineRule="exact"/>
              <w:ind w:left="34"/>
              <w:rPr>
                <w:rFonts w:ascii="Times New Roman" w:eastAsia="Times New Roman" w:hAnsi="Times New Roman" w:cs="Times New Roman"/>
                <w:sz w:val="20"/>
                <w:szCs w:val="20"/>
                <w:lang w:eastAsia="en-US"/>
              </w:rPr>
            </w:pPr>
            <w:hyperlink r:id="rId67">
              <w:r w:rsidR="000D32F6" w:rsidRPr="000D32F6">
                <w:rPr>
                  <w:rFonts w:ascii="Times New Roman" w:eastAsia="Times New Roman" w:hAnsi="Times New Roman" w:cs="Times New Roman"/>
                  <w:color w:val="0462C1"/>
                  <w:sz w:val="20"/>
                  <w:szCs w:val="20"/>
                  <w:u w:val="single" w:color="0462C1"/>
                  <w:lang w:eastAsia="en-US"/>
                </w:rPr>
                <w:t>/000120221228</w:t>
              </w:r>
            </w:hyperlink>
          </w:p>
          <w:p w14:paraId="2678F03B" w14:textId="77777777" w:rsidR="008E5DE7" w:rsidRPr="0023285C" w:rsidRDefault="00512C85" w:rsidP="000D32F6">
            <w:pPr>
              <w:ind w:left="34"/>
              <w:rPr>
                <w:rFonts w:ascii="Times New Roman" w:eastAsia="Times New Roman" w:hAnsi="Times New Roman" w:cs="Times New Roman"/>
                <w:sz w:val="24"/>
                <w:szCs w:val="24"/>
              </w:rPr>
            </w:pPr>
            <w:hyperlink r:id="rId68">
              <w:r w:rsidR="000D32F6" w:rsidRPr="000D32F6">
                <w:rPr>
                  <w:rFonts w:ascii="Times New Roman" w:eastAsia="Times New Roman" w:hAnsi="Times New Roman" w:cs="Times New Roman"/>
                  <w:color w:val="0462C1"/>
                  <w:sz w:val="20"/>
                  <w:szCs w:val="20"/>
                  <w:u w:val="single" w:color="0462C1"/>
                  <w:lang w:eastAsia="en-US"/>
                </w:rPr>
                <w:t>0044?index=52</w:t>
              </w:r>
            </w:hyperlink>
            <w:r w:rsidR="000D32F6" w:rsidRPr="000D32F6">
              <w:rPr>
                <w:rFonts w:ascii="Times New Roman" w:eastAsia="Times New Roman" w:hAnsi="Times New Roman" w:cs="Times New Roman"/>
                <w:color w:val="0462C1"/>
                <w:spacing w:val="1"/>
                <w:sz w:val="20"/>
                <w:szCs w:val="20"/>
                <w:lang w:eastAsia="en-US"/>
              </w:rPr>
              <w:t xml:space="preserve"> </w:t>
            </w:r>
            <w:r w:rsidR="000D32F6" w:rsidRPr="000D32F6">
              <w:rPr>
                <w:rFonts w:ascii="Times New Roman" w:eastAsia="Times New Roman" w:hAnsi="Times New Roman" w:cs="Times New Roman"/>
                <w:sz w:val="20"/>
                <w:szCs w:val="20"/>
                <w:lang w:eastAsia="en-US"/>
              </w:rPr>
              <w:t>п.</w:t>
            </w:r>
            <w:r w:rsidR="000D32F6" w:rsidRPr="000D32F6">
              <w:rPr>
                <w:rFonts w:ascii="Times New Roman" w:eastAsia="Times New Roman" w:hAnsi="Times New Roman" w:cs="Times New Roman"/>
                <w:spacing w:val="-14"/>
                <w:sz w:val="20"/>
                <w:szCs w:val="20"/>
                <w:lang w:eastAsia="en-US"/>
              </w:rPr>
              <w:t xml:space="preserve"> </w:t>
            </w:r>
            <w:r w:rsidR="000D32F6" w:rsidRPr="000D32F6">
              <w:rPr>
                <w:rFonts w:ascii="Times New Roman" w:eastAsia="Times New Roman" w:hAnsi="Times New Roman" w:cs="Times New Roman"/>
                <w:sz w:val="20"/>
                <w:szCs w:val="20"/>
                <w:lang w:eastAsia="en-US"/>
              </w:rPr>
              <w:t>19.6.</w:t>
            </w:r>
            <w:r w:rsidR="000D32F6" w:rsidRPr="000D32F6">
              <w:rPr>
                <w:rFonts w:ascii="Times New Roman" w:eastAsia="Times New Roman" w:hAnsi="Times New Roman" w:cs="Times New Roman"/>
                <w:spacing w:val="-14"/>
                <w:sz w:val="20"/>
                <w:szCs w:val="20"/>
                <w:lang w:eastAsia="en-US"/>
              </w:rPr>
              <w:t xml:space="preserve"> </w:t>
            </w:r>
            <w:r w:rsidR="000D32F6" w:rsidRPr="000D32F6">
              <w:rPr>
                <w:rFonts w:ascii="Times New Roman" w:eastAsia="Times New Roman" w:hAnsi="Times New Roman" w:cs="Times New Roman"/>
                <w:sz w:val="20"/>
                <w:szCs w:val="20"/>
                <w:lang w:eastAsia="en-US"/>
              </w:rPr>
              <w:t>–</w:t>
            </w:r>
            <w:r w:rsidR="000D32F6" w:rsidRPr="000D32F6">
              <w:rPr>
                <w:rFonts w:ascii="Times New Roman" w:eastAsia="Times New Roman" w:hAnsi="Times New Roman" w:cs="Times New Roman"/>
                <w:spacing w:val="-14"/>
                <w:sz w:val="20"/>
                <w:szCs w:val="20"/>
                <w:lang w:eastAsia="en-US"/>
              </w:rPr>
              <w:t xml:space="preserve"> </w:t>
            </w:r>
            <w:r w:rsidR="000D32F6" w:rsidRPr="000D32F6">
              <w:rPr>
                <w:rFonts w:ascii="Times New Roman" w:eastAsia="Times New Roman" w:hAnsi="Times New Roman" w:cs="Times New Roman"/>
                <w:sz w:val="20"/>
                <w:szCs w:val="20"/>
                <w:lang w:eastAsia="en-US"/>
              </w:rPr>
              <w:t>стр.</w:t>
            </w:r>
            <w:r w:rsidR="000D32F6" w:rsidRPr="000D32F6">
              <w:rPr>
                <w:rFonts w:ascii="Times New Roman" w:eastAsia="Times New Roman" w:hAnsi="Times New Roman" w:cs="Times New Roman"/>
                <w:spacing w:val="-11"/>
                <w:sz w:val="20"/>
                <w:szCs w:val="20"/>
                <w:lang w:eastAsia="en-US"/>
              </w:rPr>
              <w:t xml:space="preserve"> </w:t>
            </w:r>
            <w:r w:rsidR="000D32F6" w:rsidRPr="000D32F6">
              <w:rPr>
                <w:rFonts w:ascii="Times New Roman" w:eastAsia="Times New Roman" w:hAnsi="Times New Roman" w:cs="Times New Roman"/>
                <w:sz w:val="20"/>
                <w:szCs w:val="20"/>
                <w:lang w:eastAsia="en-US"/>
              </w:rPr>
              <w:t>51</w:t>
            </w:r>
          </w:p>
        </w:tc>
      </w:tr>
      <w:tr w:rsidR="008E5DE7" w:rsidRPr="0023285C" w14:paraId="4C571962" w14:textId="77777777" w:rsidTr="005A4262">
        <w:tc>
          <w:tcPr>
            <w:tcW w:w="1702" w:type="dxa"/>
          </w:tcPr>
          <w:p w14:paraId="36E4BD4E" w14:textId="77777777" w:rsidR="008E5DE7" w:rsidRPr="0023285C" w:rsidRDefault="008E5DE7" w:rsidP="008E5DE7">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От 6 лет до 7 лет</w:t>
            </w:r>
          </w:p>
        </w:tc>
        <w:tc>
          <w:tcPr>
            <w:tcW w:w="6662" w:type="dxa"/>
          </w:tcPr>
          <w:p w14:paraId="003F1761" w14:textId="77777777" w:rsidR="003F2EC4"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b/>
                <w:sz w:val="24"/>
                <w:szCs w:val="24"/>
              </w:rPr>
              <w:t>Сенсорные эталоны и познавательные действия</w:t>
            </w:r>
            <w:r w:rsidRPr="0023285C">
              <w:rPr>
                <w:rFonts w:ascii="Times New Roman" w:eastAsia="Times New Roman" w:hAnsi="Times New Roman" w:cs="Times New Roman"/>
                <w:sz w:val="24"/>
                <w:szCs w:val="24"/>
              </w:rPr>
              <w:t xml:space="preserve">. </w:t>
            </w:r>
          </w:p>
          <w:p w14:paraId="0F70A701"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Обогащает представления о цифровых средствах познания окружающего мира, закрепляет правила безопасного обращения с ними.</w:t>
            </w:r>
          </w:p>
          <w:p w14:paraId="6FC37EC5" w14:textId="77777777" w:rsidR="003F2EC4"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b/>
                <w:sz w:val="24"/>
                <w:szCs w:val="24"/>
              </w:rPr>
              <w:t>Математические представления.</w:t>
            </w:r>
            <w:r w:rsidRPr="0023285C">
              <w:rPr>
                <w:rFonts w:ascii="Times New Roman" w:eastAsia="Times New Roman" w:hAnsi="Times New Roman" w:cs="Times New Roman"/>
                <w:sz w:val="24"/>
                <w:szCs w:val="24"/>
              </w:rPr>
              <w:t xml:space="preserve"> </w:t>
            </w:r>
          </w:p>
          <w:p w14:paraId="39E3369F"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14:paraId="5CB342C2"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6414F3E0" w14:textId="77777777" w:rsidR="003F2EC4" w:rsidRPr="003F2EC4" w:rsidRDefault="008E5DE7"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w:t>
            </w:r>
            <w:r w:rsidR="003F2EC4">
              <w:rPr>
                <w:rFonts w:ascii="Times New Roman" w:eastAsia="Times New Roman" w:hAnsi="Times New Roman" w:cs="Times New Roman"/>
                <w:sz w:val="24"/>
                <w:szCs w:val="24"/>
              </w:rPr>
              <w:t>ие, соединение, разрезание и другое;</w:t>
            </w:r>
            <w:r w:rsidR="003F2EC4" w:rsidRPr="003F2EC4">
              <w:rPr>
                <w:rFonts w:ascii="Times New Roman CYR" w:eastAsia="Times New Roman" w:hAnsi="Times New Roman CYR" w:cs="Times New Roman CYR"/>
                <w:sz w:val="24"/>
                <w:szCs w:val="24"/>
              </w:rPr>
              <w:t xml:space="preserve">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w:t>
            </w:r>
            <w:r w:rsidR="003F2EC4" w:rsidRPr="003F2EC4">
              <w:rPr>
                <w:rFonts w:ascii="Times New Roman CYR" w:eastAsia="Times New Roman" w:hAnsi="Times New Roman CYR" w:cs="Times New Roman CYR"/>
                <w:sz w:val="24"/>
                <w:szCs w:val="24"/>
              </w:rPr>
              <w:lastRenderedPageBreak/>
              <w:t>времени, развивает чувство времени, умения определять время по часам с точностью до четверти часа.</w:t>
            </w:r>
          </w:p>
          <w:p w14:paraId="12DCCBB1" w14:textId="77777777" w:rsidR="003F2EC4"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Окружающий мир.</w:t>
            </w:r>
          </w:p>
          <w:p w14:paraId="3B7F0DAF"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143CB7E3"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Формирует представление о планете Земля, как общем доме людей, многообразии стран и народов мира на ней.</w:t>
            </w:r>
          </w:p>
          <w:p w14:paraId="7867339D"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b/>
                <w:sz w:val="24"/>
                <w:szCs w:val="24"/>
              </w:rPr>
              <w:t>Природа.</w:t>
            </w:r>
            <w:r w:rsidRPr="0023285C">
              <w:rPr>
                <w:rFonts w:ascii="Times New Roman" w:eastAsia="Times New Roman" w:hAnsi="Times New Roman" w:cs="Times New Roman"/>
                <w:sz w:val="24"/>
                <w:szCs w:val="24"/>
              </w:rPr>
              <w:t xml:space="preserve"> 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w:t>
            </w:r>
            <w:r w:rsidR="00F95BBC" w:rsidRPr="0023285C">
              <w:rPr>
                <w:rFonts w:ascii="Times New Roman" w:eastAsia="Times New Roman" w:hAnsi="Times New Roman" w:cs="Times New Roman"/>
                <w:sz w:val="24"/>
                <w:szCs w:val="24"/>
              </w:rPr>
              <w:t xml:space="preserve"> разные сезоны года.</w:t>
            </w:r>
          </w:p>
          <w:p w14:paraId="2A33F80F"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C03230" w14:textId="77777777" w:rsidR="003F2EC4" w:rsidRPr="003F2EC4" w:rsidRDefault="008E5DE7"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w:t>
            </w:r>
            <w:r w:rsidR="003F2EC4">
              <w:rPr>
                <w:rFonts w:ascii="Times New Roman" w:eastAsia="Times New Roman" w:hAnsi="Times New Roman" w:cs="Times New Roman"/>
                <w:sz w:val="24"/>
                <w:szCs w:val="24"/>
              </w:rPr>
              <w:t>ой природы;</w:t>
            </w:r>
            <w:r w:rsidR="003F2EC4" w:rsidRPr="003F2EC4">
              <w:rPr>
                <w:rFonts w:ascii="Times New Roman CYR" w:eastAsia="Times New Roman" w:hAnsi="Times New Roman CYR" w:cs="Times New Roman CYR"/>
                <w:sz w:val="24"/>
                <w:szCs w:val="24"/>
              </w:rPr>
              <w:t xml:space="preserve">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6523401" w14:textId="77777777" w:rsidR="003F2EC4" w:rsidRPr="003F2EC4" w:rsidRDefault="003F2EC4" w:rsidP="001F08DB">
            <w:pPr>
              <w:widowControl w:val="0"/>
              <w:autoSpaceDE w:val="0"/>
              <w:autoSpaceDN w:val="0"/>
              <w:adjustRightInd w:val="0"/>
              <w:jc w:val="both"/>
              <w:rPr>
                <w:rFonts w:ascii="Times New Roman CYR" w:eastAsia="Times New Roman" w:hAnsi="Times New Roman CYR" w:cs="Times New Roman CYR"/>
                <w:sz w:val="24"/>
                <w:szCs w:val="24"/>
              </w:rPr>
            </w:pPr>
            <w:r w:rsidRPr="003F2EC4">
              <w:rPr>
                <w:rFonts w:ascii="Times New Roman CYR" w:eastAsia="Times New Roman" w:hAnsi="Times New Roman CYR" w:cs="Times New Roman CYR"/>
                <w:sz w:val="24"/>
                <w:szCs w:val="24"/>
              </w:rPr>
              <w:t xml:space="preserve">закрепляет правила поведения в природе, воспитывает осознанное, бережное и заботливое отношение к природе и её </w:t>
            </w:r>
            <w:r w:rsidRPr="003F2EC4">
              <w:rPr>
                <w:rFonts w:ascii="Times New Roman CYR" w:eastAsia="Times New Roman" w:hAnsi="Times New Roman CYR" w:cs="Times New Roman CYR"/>
                <w:sz w:val="24"/>
                <w:szCs w:val="24"/>
              </w:rPr>
              <w:lastRenderedPageBreak/>
              <w:t>ресурсам.</w:t>
            </w:r>
          </w:p>
          <w:p w14:paraId="0AA1D8AB" w14:textId="77777777" w:rsidR="003F2EC4" w:rsidRPr="003F2EC4" w:rsidRDefault="003F2EC4" w:rsidP="001F08DB">
            <w:pPr>
              <w:widowControl w:val="0"/>
              <w:autoSpaceDE w:val="0"/>
              <w:autoSpaceDN w:val="0"/>
              <w:adjustRightInd w:val="0"/>
              <w:jc w:val="both"/>
              <w:rPr>
                <w:rFonts w:ascii="Times New Roman CYR" w:eastAsia="Times New Roman" w:hAnsi="Times New Roman CYR" w:cs="Times New Roman CYR"/>
                <w:sz w:val="24"/>
                <w:szCs w:val="24"/>
              </w:rPr>
            </w:pPr>
            <w:bookmarkStart w:id="26" w:name="sub_198"/>
            <w:r w:rsidRPr="003F2EC4">
              <w:rPr>
                <w:rFonts w:ascii="Times New Roman CYR" w:eastAsia="Times New Roman" w:hAnsi="Times New Roman CYR" w:cs="Times New Roman CYR"/>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bookmarkEnd w:id="26"/>
          <w:p w14:paraId="7E01C47A" w14:textId="77777777" w:rsidR="003F2EC4" w:rsidRPr="003F2EC4" w:rsidRDefault="003F2EC4" w:rsidP="001F08DB">
            <w:pPr>
              <w:widowControl w:val="0"/>
              <w:autoSpaceDE w:val="0"/>
              <w:autoSpaceDN w:val="0"/>
              <w:adjustRightInd w:val="0"/>
              <w:jc w:val="both"/>
              <w:rPr>
                <w:rFonts w:ascii="Times New Roman CYR" w:eastAsia="Times New Roman" w:hAnsi="Times New Roman CYR" w:cs="Times New Roman CYR"/>
                <w:sz w:val="24"/>
                <w:szCs w:val="24"/>
              </w:rPr>
            </w:pPr>
            <w:r w:rsidRPr="003F2EC4">
              <w:rPr>
                <w:rFonts w:ascii="Times New Roman CYR" w:eastAsia="Times New Roman" w:hAnsi="Times New Roman CYR" w:cs="Times New Roman CYR"/>
                <w:sz w:val="24"/>
                <w:szCs w:val="24"/>
              </w:rPr>
              <w:t>воспитание отношения к знанию как ценности, понимание значения образования для человека, общества, страны;</w:t>
            </w:r>
          </w:p>
          <w:p w14:paraId="24DB6A8B" w14:textId="77777777" w:rsidR="003F2EC4" w:rsidRPr="003F2EC4" w:rsidRDefault="003F2EC4" w:rsidP="001F08DB">
            <w:pPr>
              <w:widowControl w:val="0"/>
              <w:autoSpaceDE w:val="0"/>
              <w:autoSpaceDN w:val="0"/>
              <w:adjustRightInd w:val="0"/>
              <w:jc w:val="both"/>
              <w:rPr>
                <w:rFonts w:ascii="Times New Roman CYR" w:eastAsia="Times New Roman" w:hAnsi="Times New Roman CYR" w:cs="Times New Roman CYR"/>
                <w:sz w:val="24"/>
                <w:szCs w:val="24"/>
              </w:rPr>
            </w:pPr>
            <w:r w:rsidRPr="003F2EC4">
              <w:rPr>
                <w:rFonts w:ascii="Times New Roman CYR" w:eastAsia="Times New Roman" w:hAnsi="Times New Roman CYR" w:cs="Times New Roman CY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10931178" w14:textId="77777777" w:rsidR="003F2EC4" w:rsidRPr="003F2EC4" w:rsidRDefault="003F2EC4" w:rsidP="001F08DB">
            <w:pPr>
              <w:widowControl w:val="0"/>
              <w:autoSpaceDE w:val="0"/>
              <w:autoSpaceDN w:val="0"/>
              <w:adjustRightInd w:val="0"/>
              <w:jc w:val="both"/>
              <w:rPr>
                <w:rFonts w:ascii="Times New Roman CYR" w:eastAsia="Times New Roman" w:hAnsi="Times New Roman CYR" w:cs="Times New Roman CYR"/>
                <w:sz w:val="24"/>
                <w:szCs w:val="24"/>
              </w:rPr>
            </w:pPr>
            <w:r w:rsidRPr="003F2EC4">
              <w:rPr>
                <w:rFonts w:ascii="Times New Roman CYR" w:eastAsia="Times New Roman" w:hAnsi="Times New Roman CYR" w:cs="Times New Roman CYR"/>
                <w:sz w:val="24"/>
                <w:szCs w:val="24"/>
              </w:rPr>
              <w:t>воспитание уважения к людям - представителям разных народов России независимо от их этнической принадлежности;</w:t>
            </w:r>
          </w:p>
          <w:p w14:paraId="7511DA32" w14:textId="77777777" w:rsidR="003F2EC4" w:rsidRPr="003F2EC4" w:rsidRDefault="003F2EC4" w:rsidP="001F08DB">
            <w:pPr>
              <w:widowControl w:val="0"/>
              <w:autoSpaceDE w:val="0"/>
              <w:autoSpaceDN w:val="0"/>
              <w:adjustRightInd w:val="0"/>
              <w:jc w:val="both"/>
              <w:rPr>
                <w:rFonts w:ascii="Times New Roman CYR" w:eastAsia="Times New Roman" w:hAnsi="Times New Roman CYR" w:cs="Times New Roman CYR"/>
                <w:sz w:val="24"/>
                <w:szCs w:val="24"/>
              </w:rPr>
            </w:pPr>
            <w:r w:rsidRPr="003F2EC4">
              <w:rPr>
                <w:rFonts w:ascii="Times New Roman CYR" w:eastAsia="Times New Roman" w:hAnsi="Times New Roman CYR" w:cs="Times New Roman CYR"/>
                <w:sz w:val="24"/>
                <w:szCs w:val="24"/>
              </w:rPr>
              <w:t>воспитание уважительного отношения к государственным символам страны (флагу, гербу, гимну);</w:t>
            </w:r>
          </w:p>
          <w:p w14:paraId="48EC9372" w14:textId="77777777" w:rsidR="008E5DE7" w:rsidRPr="003F2EC4" w:rsidRDefault="003F2EC4" w:rsidP="001F08DB">
            <w:pPr>
              <w:widowControl w:val="0"/>
              <w:autoSpaceDE w:val="0"/>
              <w:autoSpaceDN w:val="0"/>
              <w:adjustRightInd w:val="0"/>
              <w:jc w:val="both"/>
              <w:rPr>
                <w:rFonts w:ascii="Times New Roman CYR" w:eastAsia="Times New Roman" w:hAnsi="Times New Roman CYR" w:cs="Times New Roman CYR"/>
                <w:sz w:val="24"/>
                <w:szCs w:val="24"/>
              </w:rPr>
            </w:pPr>
            <w:r w:rsidRPr="003F2EC4">
              <w:rPr>
                <w:rFonts w:ascii="Times New Roman CYR" w:eastAsia="Times New Roman" w:hAnsi="Times New Roman CYR" w:cs="Times New Roman CY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c>
          <w:tcPr>
            <w:tcW w:w="1701" w:type="dxa"/>
          </w:tcPr>
          <w:p w14:paraId="36E149D1" w14:textId="77777777" w:rsidR="000D32F6" w:rsidRPr="000D32F6" w:rsidRDefault="00512C85" w:rsidP="000D32F6">
            <w:pPr>
              <w:widowControl w:val="0"/>
              <w:autoSpaceDE w:val="0"/>
              <w:autoSpaceDN w:val="0"/>
              <w:spacing w:line="268" w:lineRule="auto"/>
              <w:ind w:left="34" w:right="136"/>
              <w:jc w:val="both"/>
              <w:rPr>
                <w:rFonts w:ascii="Times New Roman" w:eastAsia="Times New Roman" w:hAnsi="Times New Roman" w:cs="Times New Roman"/>
                <w:sz w:val="20"/>
                <w:szCs w:val="20"/>
                <w:lang w:val="en-US" w:eastAsia="en-US"/>
              </w:rPr>
            </w:pPr>
            <w:hyperlink r:id="rId69">
              <w:r w:rsidR="000D32F6" w:rsidRPr="000D32F6">
                <w:rPr>
                  <w:rFonts w:ascii="Times New Roman" w:eastAsia="Times New Roman" w:hAnsi="Times New Roman" w:cs="Times New Roman"/>
                  <w:color w:val="0462C1"/>
                  <w:sz w:val="20"/>
                  <w:szCs w:val="20"/>
                  <w:u w:val="single" w:color="0462C1"/>
                  <w:lang w:val="en-US" w:eastAsia="en-US"/>
                </w:rPr>
                <w:t>http://publicatio</w:t>
              </w:r>
            </w:hyperlink>
            <w:r w:rsidR="000D32F6" w:rsidRPr="000D32F6">
              <w:rPr>
                <w:rFonts w:ascii="Times New Roman" w:eastAsia="Times New Roman" w:hAnsi="Times New Roman" w:cs="Times New Roman"/>
                <w:color w:val="0462C1"/>
                <w:spacing w:val="-58"/>
                <w:sz w:val="20"/>
                <w:szCs w:val="20"/>
                <w:lang w:val="en-US" w:eastAsia="en-US"/>
              </w:rPr>
              <w:t xml:space="preserve"> </w:t>
            </w:r>
            <w:hyperlink r:id="rId70">
              <w:r w:rsidR="000D32F6" w:rsidRPr="000D32F6">
                <w:rPr>
                  <w:rFonts w:ascii="Times New Roman" w:eastAsia="Times New Roman" w:hAnsi="Times New Roman" w:cs="Times New Roman"/>
                  <w:color w:val="0462C1"/>
                  <w:sz w:val="20"/>
                  <w:szCs w:val="20"/>
                  <w:u w:val="single" w:color="0462C1"/>
                  <w:lang w:val="en-US" w:eastAsia="en-US"/>
                </w:rPr>
                <w:t>n.pravo.gov.ru/</w:t>
              </w:r>
            </w:hyperlink>
            <w:r w:rsidR="000D32F6" w:rsidRPr="000D32F6">
              <w:rPr>
                <w:rFonts w:ascii="Times New Roman" w:eastAsia="Times New Roman" w:hAnsi="Times New Roman" w:cs="Times New Roman"/>
                <w:color w:val="0462C1"/>
                <w:spacing w:val="1"/>
                <w:sz w:val="20"/>
                <w:szCs w:val="20"/>
                <w:lang w:val="en-US" w:eastAsia="en-US"/>
              </w:rPr>
              <w:t xml:space="preserve"> </w:t>
            </w:r>
            <w:hyperlink r:id="rId71">
              <w:r w:rsidR="000D32F6" w:rsidRPr="000D32F6">
                <w:rPr>
                  <w:rFonts w:ascii="Times New Roman" w:eastAsia="Times New Roman" w:hAnsi="Times New Roman" w:cs="Times New Roman"/>
                  <w:color w:val="0462C1"/>
                  <w:spacing w:val="-1"/>
                  <w:sz w:val="20"/>
                  <w:szCs w:val="20"/>
                  <w:u w:val="single" w:color="0462C1"/>
                  <w:lang w:val="en-US" w:eastAsia="en-US"/>
                </w:rPr>
                <w:t>Document/View</w:t>
              </w:r>
            </w:hyperlink>
          </w:p>
          <w:p w14:paraId="7BD9A2C0" w14:textId="77777777" w:rsidR="000D32F6" w:rsidRPr="000D32F6" w:rsidRDefault="00512C85" w:rsidP="000D32F6">
            <w:pPr>
              <w:widowControl w:val="0"/>
              <w:autoSpaceDE w:val="0"/>
              <w:autoSpaceDN w:val="0"/>
              <w:ind w:left="34"/>
              <w:rPr>
                <w:rFonts w:ascii="Times New Roman" w:eastAsia="Times New Roman" w:hAnsi="Times New Roman" w:cs="Times New Roman"/>
                <w:sz w:val="20"/>
                <w:szCs w:val="20"/>
                <w:lang w:eastAsia="en-US"/>
              </w:rPr>
            </w:pPr>
            <w:hyperlink r:id="rId72">
              <w:r w:rsidR="000D32F6" w:rsidRPr="000D32F6">
                <w:rPr>
                  <w:rFonts w:ascii="Times New Roman" w:eastAsia="Times New Roman" w:hAnsi="Times New Roman" w:cs="Times New Roman"/>
                  <w:color w:val="0462C1"/>
                  <w:sz w:val="20"/>
                  <w:szCs w:val="20"/>
                  <w:u w:val="single" w:color="0462C1"/>
                  <w:lang w:eastAsia="en-US"/>
                </w:rPr>
                <w:t>/000120221228</w:t>
              </w:r>
            </w:hyperlink>
          </w:p>
          <w:p w14:paraId="6745990F" w14:textId="77777777" w:rsidR="000D32F6" w:rsidRPr="000D32F6" w:rsidRDefault="00512C85" w:rsidP="000D32F6">
            <w:pPr>
              <w:ind w:left="34"/>
              <w:rPr>
                <w:rFonts w:ascii="Times New Roman" w:eastAsia="Times New Roman" w:hAnsi="Times New Roman" w:cs="Times New Roman"/>
                <w:sz w:val="20"/>
                <w:szCs w:val="20"/>
              </w:rPr>
            </w:pPr>
            <w:hyperlink r:id="rId73">
              <w:r w:rsidR="000D32F6" w:rsidRPr="000D32F6">
                <w:rPr>
                  <w:rFonts w:ascii="Times New Roman" w:eastAsia="Times New Roman" w:hAnsi="Times New Roman" w:cs="Times New Roman"/>
                  <w:color w:val="0462C1"/>
                  <w:sz w:val="20"/>
                  <w:szCs w:val="20"/>
                  <w:u w:val="single" w:color="0462C1"/>
                  <w:lang w:val="en-US" w:eastAsia="en-US"/>
                </w:rPr>
                <w:t>0044?index=55</w:t>
              </w:r>
            </w:hyperlink>
            <w:r w:rsidR="000D32F6" w:rsidRPr="000D32F6">
              <w:rPr>
                <w:rFonts w:ascii="Times New Roman" w:eastAsia="Times New Roman" w:hAnsi="Times New Roman" w:cs="Times New Roman"/>
                <w:color w:val="0462C1"/>
                <w:spacing w:val="1"/>
                <w:sz w:val="20"/>
                <w:szCs w:val="20"/>
                <w:lang w:val="en-US" w:eastAsia="en-US"/>
              </w:rPr>
              <w:t xml:space="preserve"> </w:t>
            </w:r>
            <w:r w:rsidR="000D32F6" w:rsidRPr="000D32F6">
              <w:rPr>
                <w:rFonts w:ascii="Times New Roman" w:eastAsia="Times New Roman" w:hAnsi="Times New Roman" w:cs="Times New Roman"/>
                <w:sz w:val="20"/>
                <w:szCs w:val="20"/>
                <w:lang w:eastAsia="en-US"/>
              </w:rPr>
              <w:t>п</w:t>
            </w:r>
            <w:r w:rsidR="000D32F6" w:rsidRPr="000D32F6">
              <w:rPr>
                <w:rFonts w:ascii="Times New Roman" w:eastAsia="Times New Roman" w:hAnsi="Times New Roman" w:cs="Times New Roman"/>
                <w:sz w:val="20"/>
                <w:szCs w:val="20"/>
                <w:lang w:val="en-US" w:eastAsia="en-US"/>
              </w:rPr>
              <w:t>.</w:t>
            </w:r>
            <w:r w:rsidR="000D32F6" w:rsidRPr="000D32F6">
              <w:rPr>
                <w:rFonts w:ascii="Times New Roman" w:eastAsia="Times New Roman" w:hAnsi="Times New Roman" w:cs="Times New Roman"/>
                <w:spacing w:val="-14"/>
                <w:sz w:val="20"/>
                <w:szCs w:val="20"/>
                <w:lang w:val="en-US" w:eastAsia="en-US"/>
              </w:rPr>
              <w:t xml:space="preserve"> </w:t>
            </w:r>
            <w:r w:rsidR="000D32F6" w:rsidRPr="000D32F6">
              <w:rPr>
                <w:rFonts w:ascii="Times New Roman" w:eastAsia="Times New Roman" w:hAnsi="Times New Roman" w:cs="Times New Roman"/>
                <w:sz w:val="20"/>
                <w:szCs w:val="20"/>
                <w:lang w:val="en-US" w:eastAsia="en-US"/>
              </w:rPr>
              <w:t>19.7.</w:t>
            </w:r>
            <w:r w:rsidR="000D32F6" w:rsidRPr="000D32F6">
              <w:rPr>
                <w:rFonts w:ascii="Times New Roman" w:eastAsia="Times New Roman" w:hAnsi="Times New Roman" w:cs="Times New Roman"/>
                <w:spacing w:val="-14"/>
                <w:sz w:val="20"/>
                <w:szCs w:val="20"/>
                <w:lang w:val="en-US" w:eastAsia="en-US"/>
              </w:rPr>
              <w:t xml:space="preserve"> </w:t>
            </w:r>
            <w:r w:rsidR="000D32F6" w:rsidRPr="000D32F6">
              <w:rPr>
                <w:rFonts w:ascii="Times New Roman" w:eastAsia="Times New Roman" w:hAnsi="Times New Roman" w:cs="Times New Roman"/>
                <w:sz w:val="20"/>
                <w:szCs w:val="20"/>
                <w:lang w:val="en-US" w:eastAsia="en-US"/>
              </w:rPr>
              <w:t>–</w:t>
            </w:r>
            <w:r w:rsidR="000D32F6" w:rsidRPr="000D32F6">
              <w:rPr>
                <w:rFonts w:ascii="Times New Roman" w:eastAsia="Times New Roman" w:hAnsi="Times New Roman" w:cs="Times New Roman"/>
                <w:spacing w:val="-14"/>
                <w:sz w:val="20"/>
                <w:szCs w:val="20"/>
                <w:lang w:val="en-US" w:eastAsia="en-US"/>
              </w:rPr>
              <w:t xml:space="preserve"> </w:t>
            </w:r>
            <w:r w:rsidR="000D32F6" w:rsidRPr="000D32F6">
              <w:rPr>
                <w:rFonts w:ascii="Times New Roman" w:eastAsia="Times New Roman" w:hAnsi="Times New Roman" w:cs="Times New Roman"/>
                <w:sz w:val="20"/>
                <w:szCs w:val="20"/>
                <w:lang w:eastAsia="en-US"/>
              </w:rPr>
              <w:t>стр</w:t>
            </w:r>
            <w:r w:rsidR="000D32F6" w:rsidRPr="000D32F6">
              <w:rPr>
                <w:rFonts w:ascii="Times New Roman" w:eastAsia="Times New Roman" w:hAnsi="Times New Roman" w:cs="Times New Roman"/>
                <w:sz w:val="20"/>
                <w:szCs w:val="20"/>
                <w:lang w:val="en-US" w:eastAsia="en-US"/>
              </w:rPr>
              <w:t>.</w:t>
            </w:r>
            <w:r w:rsidR="000D32F6" w:rsidRPr="000D32F6">
              <w:rPr>
                <w:rFonts w:ascii="Times New Roman" w:eastAsia="Times New Roman" w:hAnsi="Times New Roman" w:cs="Times New Roman"/>
                <w:spacing w:val="-11"/>
                <w:sz w:val="20"/>
                <w:szCs w:val="20"/>
                <w:lang w:val="en-US" w:eastAsia="en-US"/>
              </w:rPr>
              <w:t xml:space="preserve"> </w:t>
            </w:r>
            <w:r w:rsidR="000D32F6" w:rsidRPr="000D32F6">
              <w:rPr>
                <w:rFonts w:ascii="Times New Roman" w:eastAsia="Times New Roman" w:hAnsi="Times New Roman" w:cs="Times New Roman"/>
                <w:sz w:val="20"/>
                <w:szCs w:val="20"/>
                <w:lang w:val="en-US" w:eastAsia="en-US"/>
              </w:rPr>
              <w:t>54</w:t>
            </w:r>
          </w:p>
          <w:p w14:paraId="740DB148" w14:textId="77777777" w:rsidR="008E5DE7" w:rsidRPr="0023285C" w:rsidRDefault="008E5DE7" w:rsidP="000D32F6">
            <w:pPr>
              <w:rPr>
                <w:rFonts w:ascii="Times New Roman" w:eastAsia="Times New Roman" w:hAnsi="Times New Roman" w:cs="Times New Roman"/>
                <w:sz w:val="24"/>
                <w:szCs w:val="24"/>
              </w:rPr>
            </w:pPr>
          </w:p>
        </w:tc>
      </w:tr>
      <w:tr w:rsidR="008E5DE7" w:rsidRPr="0023285C" w14:paraId="248DD9A8" w14:textId="77777777" w:rsidTr="005A4262">
        <w:tc>
          <w:tcPr>
            <w:tcW w:w="10065" w:type="dxa"/>
            <w:gridSpan w:val="3"/>
          </w:tcPr>
          <w:p w14:paraId="447592C0" w14:textId="77777777" w:rsidR="008E5DE7" w:rsidRPr="0023285C" w:rsidRDefault="008E5DE7" w:rsidP="008E5DE7">
            <w:pPr>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lastRenderedPageBreak/>
              <w:t>2.1.3                                        Речевое развитие</w:t>
            </w:r>
          </w:p>
          <w:p w14:paraId="6D8BBAE5" w14:textId="77777777" w:rsidR="008E5DE7" w:rsidRPr="0023285C" w:rsidRDefault="008E5DE7" w:rsidP="008E5DE7">
            <w:pPr>
              <w:rPr>
                <w:rFonts w:ascii="Times New Roman" w:eastAsia="Times New Roman" w:hAnsi="Times New Roman" w:cs="Times New Roman"/>
                <w:b/>
                <w:sz w:val="24"/>
                <w:szCs w:val="24"/>
              </w:rPr>
            </w:pPr>
          </w:p>
        </w:tc>
      </w:tr>
      <w:tr w:rsidR="008E5DE7" w:rsidRPr="0023285C" w14:paraId="4B678976" w14:textId="77777777" w:rsidTr="005A4262">
        <w:tc>
          <w:tcPr>
            <w:tcW w:w="1702" w:type="dxa"/>
          </w:tcPr>
          <w:p w14:paraId="70E3BC3F" w14:textId="77777777" w:rsidR="008E5DE7" w:rsidRPr="0023285C" w:rsidRDefault="008E5DE7" w:rsidP="008E5DE7">
            <w:pPr>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Возрастной этап</w:t>
            </w:r>
          </w:p>
        </w:tc>
        <w:tc>
          <w:tcPr>
            <w:tcW w:w="6662" w:type="dxa"/>
          </w:tcPr>
          <w:p w14:paraId="6BB9C242" w14:textId="77777777" w:rsidR="008E5DE7" w:rsidRPr="0023285C" w:rsidRDefault="008E5DE7" w:rsidP="008E5DE7">
            <w:pPr>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Краткое содержание образовательной деятельности</w:t>
            </w:r>
          </w:p>
        </w:tc>
        <w:tc>
          <w:tcPr>
            <w:tcW w:w="1701" w:type="dxa"/>
          </w:tcPr>
          <w:p w14:paraId="505E441A" w14:textId="77777777" w:rsidR="008E5DE7" w:rsidRPr="0023285C" w:rsidRDefault="008E5DE7" w:rsidP="008E5DE7">
            <w:pPr>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Ссылка на ФОП ДО с указанием страницы</w:t>
            </w:r>
          </w:p>
        </w:tc>
      </w:tr>
      <w:tr w:rsidR="008E5DE7" w:rsidRPr="0023285C" w14:paraId="0EA757E2" w14:textId="77777777" w:rsidTr="005A4262">
        <w:tc>
          <w:tcPr>
            <w:tcW w:w="1702" w:type="dxa"/>
          </w:tcPr>
          <w:p w14:paraId="5E1162E9" w14:textId="77777777" w:rsidR="00E11477" w:rsidRDefault="00E11477" w:rsidP="00E11477">
            <w:pPr>
              <w:widowControl w:val="0"/>
              <w:autoSpaceDE w:val="0"/>
              <w:autoSpaceDN w:val="0"/>
              <w:adjustRightInd w:val="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От 1 года до 1 года 6 месяцев</w:t>
            </w:r>
            <w:r w:rsidRPr="00E11477">
              <w:rPr>
                <w:rFonts w:ascii="Times New Roman CYR" w:eastAsia="Times New Roman" w:hAnsi="Times New Roman CYR" w:cs="Times New Roman CYR"/>
                <w:sz w:val="24"/>
                <w:szCs w:val="24"/>
              </w:rPr>
              <w:t xml:space="preserve"> </w:t>
            </w:r>
          </w:p>
          <w:p w14:paraId="5C0C65D3" w14:textId="77777777" w:rsidR="00E11477" w:rsidRDefault="00E11477" w:rsidP="00E11477">
            <w:pPr>
              <w:widowControl w:val="0"/>
              <w:autoSpaceDE w:val="0"/>
              <w:autoSpaceDN w:val="0"/>
              <w:adjustRightInd w:val="0"/>
              <w:jc w:val="both"/>
              <w:rPr>
                <w:rFonts w:ascii="Times New Roman CYR" w:eastAsia="Times New Roman" w:hAnsi="Times New Roman CYR" w:cs="Times New Roman CYR"/>
                <w:sz w:val="24"/>
                <w:szCs w:val="24"/>
              </w:rPr>
            </w:pPr>
          </w:p>
          <w:p w14:paraId="62AB400B" w14:textId="77777777" w:rsidR="00E11477" w:rsidRDefault="00E11477" w:rsidP="00E11477">
            <w:pPr>
              <w:widowControl w:val="0"/>
              <w:autoSpaceDE w:val="0"/>
              <w:autoSpaceDN w:val="0"/>
              <w:adjustRightInd w:val="0"/>
              <w:jc w:val="both"/>
              <w:rPr>
                <w:rFonts w:ascii="Times New Roman CYR" w:eastAsia="Times New Roman" w:hAnsi="Times New Roman CYR" w:cs="Times New Roman CYR"/>
                <w:sz w:val="24"/>
                <w:szCs w:val="24"/>
              </w:rPr>
            </w:pPr>
          </w:p>
          <w:p w14:paraId="5EC4D184" w14:textId="77777777" w:rsidR="00E11477" w:rsidRDefault="00E11477" w:rsidP="00E11477">
            <w:pPr>
              <w:widowControl w:val="0"/>
              <w:autoSpaceDE w:val="0"/>
              <w:autoSpaceDN w:val="0"/>
              <w:adjustRightInd w:val="0"/>
              <w:jc w:val="both"/>
              <w:rPr>
                <w:rFonts w:ascii="Times New Roman CYR" w:eastAsia="Times New Roman" w:hAnsi="Times New Roman CYR" w:cs="Times New Roman CYR"/>
                <w:sz w:val="24"/>
                <w:szCs w:val="24"/>
              </w:rPr>
            </w:pPr>
          </w:p>
          <w:p w14:paraId="3FA6A7E5" w14:textId="77777777" w:rsidR="00E11477" w:rsidRDefault="00E11477" w:rsidP="00E11477">
            <w:pPr>
              <w:widowControl w:val="0"/>
              <w:autoSpaceDE w:val="0"/>
              <w:autoSpaceDN w:val="0"/>
              <w:adjustRightInd w:val="0"/>
              <w:jc w:val="both"/>
              <w:rPr>
                <w:rFonts w:ascii="Times New Roman CYR" w:eastAsia="Times New Roman" w:hAnsi="Times New Roman CYR" w:cs="Times New Roman CYR"/>
                <w:sz w:val="24"/>
                <w:szCs w:val="24"/>
              </w:rPr>
            </w:pPr>
          </w:p>
          <w:p w14:paraId="7783C817" w14:textId="77777777" w:rsidR="00E11477" w:rsidRDefault="00E11477" w:rsidP="00E11477">
            <w:pPr>
              <w:widowControl w:val="0"/>
              <w:autoSpaceDE w:val="0"/>
              <w:autoSpaceDN w:val="0"/>
              <w:adjustRightInd w:val="0"/>
              <w:jc w:val="both"/>
              <w:rPr>
                <w:rFonts w:ascii="Times New Roman CYR" w:eastAsia="Times New Roman" w:hAnsi="Times New Roman CYR" w:cs="Times New Roman CYR"/>
                <w:sz w:val="24"/>
                <w:szCs w:val="24"/>
              </w:rPr>
            </w:pPr>
          </w:p>
          <w:p w14:paraId="15A01AA3" w14:textId="77777777" w:rsidR="00E11477" w:rsidRDefault="00E11477" w:rsidP="00E11477">
            <w:pPr>
              <w:widowControl w:val="0"/>
              <w:autoSpaceDE w:val="0"/>
              <w:autoSpaceDN w:val="0"/>
              <w:adjustRightInd w:val="0"/>
              <w:jc w:val="both"/>
              <w:rPr>
                <w:rFonts w:ascii="Times New Roman CYR" w:eastAsia="Times New Roman" w:hAnsi="Times New Roman CYR" w:cs="Times New Roman CYR"/>
                <w:sz w:val="24"/>
                <w:szCs w:val="24"/>
              </w:rPr>
            </w:pPr>
          </w:p>
          <w:p w14:paraId="3A2A917E" w14:textId="77777777" w:rsidR="00E11477" w:rsidRDefault="00E11477" w:rsidP="00E11477">
            <w:pPr>
              <w:widowControl w:val="0"/>
              <w:autoSpaceDE w:val="0"/>
              <w:autoSpaceDN w:val="0"/>
              <w:adjustRightInd w:val="0"/>
              <w:jc w:val="both"/>
              <w:rPr>
                <w:rFonts w:ascii="Times New Roman CYR" w:eastAsia="Times New Roman" w:hAnsi="Times New Roman CYR" w:cs="Times New Roman CYR"/>
                <w:sz w:val="24"/>
                <w:szCs w:val="24"/>
              </w:rPr>
            </w:pPr>
          </w:p>
          <w:p w14:paraId="0E1C640C" w14:textId="77777777" w:rsidR="00E11477" w:rsidRDefault="00E11477" w:rsidP="00E11477">
            <w:pPr>
              <w:widowControl w:val="0"/>
              <w:autoSpaceDE w:val="0"/>
              <w:autoSpaceDN w:val="0"/>
              <w:adjustRightInd w:val="0"/>
              <w:jc w:val="both"/>
              <w:rPr>
                <w:rFonts w:ascii="Times New Roman CYR" w:eastAsia="Times New Roman" w:hAnsi="Times New Roman CYR" w:cs="Times New Roman CYR"/>
                <w:sz w:val="24"/>
                <w:szCs w:val="24"/>
              </w:rPr>
            </w:pPr>
          </w:p>
          <w:p w14:paraId="7236C898" w14:textId="77777777" w:rsidR="00E11477" w:rsidRPr="00E11477" w:rsidRDefault="00E11477" w:rsidP="00E11477">
            <w:pPr>
              <w:widowControl w:val="0"/>
              <w:autoSpaceDE w:val="0"/>
              <w:autoSpaceDN w:val="0"/>
              <w:adjustRightInd w:val="0"/>
              <w:jc w:val="both"/>
              <w:rPr>
                <w:rFonts w:ascii="Times New Roman CYR" w:eastAsia="Times New Roman" w:hAnsi="Times New Roman CYR" w:cs="Times New Roman CYR"/>
                <w:sz w:val="24"/>
                <w:szCs w:val="24"/>
              </w:rPr>
            </w:pPr>
            <w:r w:rsidRPr="00E11477">
              <w:rPr>
                <w:rFonts w:ascii="Times New Roman CYR" w:eastAsia="Times New Roman" w:hAnsi="Times New Roman CYR" w:cs="Times New Roman CYR"/>
                <w:sz w:val="24"/>
                <w:szCs w:val="24"/>
              </w:rPr>
              <w:t>От 1 года 6 месяцев до 2 лет:</w:t>
            </w:r>
          </w:p>
          <w:p w14:paraId="3ABA5DD0" w14:textId="77777777" w:rsidR="00E11477" w:rsidRDefault="00E11477" w:rsidP="008E5DE7">
            <w:pPr>
              <w:rPr>
                <w:rFonts w:ascii="Times New Roman" w:eastAsia="Times New Roman" w:hAnsi="Times New Roman" w:cs="Times New Roman"/>
                <w:sz w:val="24"/>
                <w:szCs w:val="24"/>
              </w:rPr>
            </w:pPr>
          </w:p>
          <w:p w14:paraId="1AADD24D" w14:textId="77777777" w:rsidR="00E11477" w:rsidRDefault="00E11477" w:rsidP="008E5DE7">
            <w:pPr>
              <w:rPr>
                <w:rFonts w:ascii="Times New Roman" w:eastAsia="Times New Roman" w:hAnsi="Times New Roman" w:cs="Times New Roman"/>
                <w:sz w:val="24"/>
                <w:szCs w:val="24"/>
              </w:rPr>
            </w:pPr>
          </w:p>
          <w:p w14:paraId="1969905E" w14:textId="77777777" w:rsidR="00E11477" w:rsidRDefault="00E11477" w:rsidP="008E5DE7">
            <w:pPr>
              <w:rPr>
                <w:rFonts w:ascii="Times New Roman" w:eastAsia="Times New Roman" w:hAnsi="Times New Roman" w:cs="Times New Roman"/>
                <w:sz w:val="24"/>
                <w:szCs w:val="24"/>
              </w:rPr>
            </w:pPr>
          </w:p>
          <w:p w14:paraId="01D42910" w14:textId="77777777" w:rsidR="00E11477" w:rsidRDefault="00E11477" w:rsidP="008E5DE7">
            <w:pPr>
              <w:rPr>
                <w:rFonts w:ascii="Times New Roman" w:eastAsia="Times New Roman" w:hAnsi="Times New Roman" w:cs="Times New Roman"/>
                <w:sz w:val="24"/>
                <w:szCs w:val="24"/>
              </w:rPr>
            </w:pPr>
          </w:p>
          <w:p w14:paraId="43380628" w14:textId="77777777" w:rsidR="00E11477" w:rsidRDefault="00E11477" w:rsidP="008E5DE7">
            <w:pPr>
              <w:rPr>
                <w:rFonts w:ascii="Times New Roman" w:eastAsia="Times New Roman" w:hAnsi="Times New Roman" w:cs="Times New Roman"/>
                <w:sz w:val="24"/>
                <w:szCs w:val="24"/>
              </w:rPr>
            </w:pPr>
          </w:p>
          <w:p w14:paraId="575100FA" w14:textId="77777777" w:rsidR="00E11477" w:rsidRDefault="00E11477" w:rsidP="008E5DE7">
            <w:pPr>
              <w:rPr>
                <w:rFonts w:ascii="Times New Roman" w:eastAsia="Times New Roman" w:hAnsi="Times New Roman" w:cs="Times New Roman"/>
                <w:sz w:val="24"/>
                <w:szCs w:val="24"/>
              </w:rPr>
            </w:pPr>
          </w:p>
          <w:p w14:paraId="599F5C7F" w14:textId="77777777" w:rsidR="00E11477" w:rsidRDefault="00E11477" w:rsidP="008E5DE7">
            <w:pPr>
              <w:rPr>
                <w:rFonts w:ascii="Times New Roman" w:eastAsia="Times New Roman" w:hAnsi="Times New Roman" w:cs="Times New Roman"/>
                <w:sz w:val="24"/>
                <w:szCs w:val="24"/>
              </w:rPr>
            </w:pPr>
          </w:p>
          <w:p w14:paraId="51AC60A2" w14:textId="77777777" w:rsidR="00E11477" w:rsidRDefault="00E11477" w:rsidP="008E5DE7">
            <w:pPr>
              <w:rPr>
                <w:rFonts w:ascii="Times New Roman" w:eastAsia="Times New Roman" w:hAnsi="Times New Roman" w:cs="Times New Roman"/>
                <w:sz w:val="24"/>
                <w:szCs w:val="24"/>
              </w:rPr>
            </w:pPr>
          </w:p>
          <w:p w14:paraId="5D04014A" w14:textId="77777777" w:rsidR="00E11477" w:rsidRDefault="00E11477" w:rsidP="008E5DE7">
            <w:pPr>
              <w:rPr>
                <w:rFonts w:ascii="Times New Roman" w:eastAsia="Times New Roman" w:hAnsi="Times New Roman" w:cs="Times New Roman"/>
                <w:sz w:val="24"/>
                <w:szCs w:val="24"/>
              </w:rPr>
            </w:pPr>
          </w:p>
          <w:p w14:paraId="7DB256EF" w14:textId="77777777" w:rsidR="00E11477" w:rsidRDefault="00E11477" w:rsidP="008E5DE7">
            <w:pPr>
              <w:rPr>
                <w:rFonts w:ascii="Times New Roman" w:eastAsia="Times New Roman" w:hAnsi="Times New Roman" w:cs="Times New Roman"/>
                <w:sz w:val="24"/>
                <w:szCs w:val="24"/>
              </w:rPr>
            </w:pPr>
          </w:p>
          <w:p w14:paraId="3DBE13F9" w14:textId="77777777" w:rsidR="00E11477" w:rsidRDefault="00E11477" w:rsidP="008E5DE7">
            <w:pPr>
              <w:rPr>
                <w:rFonts w:ascii="Times New Roman" w:eastAsia="Times New Roman" w:hAnsi="Times New Roman" w:cs="Times New Roman"/>
                <w:sz w:val="24"/>
                <w:szCs w:val="24"/>
              </w:rPr>
            </w:pPr>
          </w:p>
          <w:p w14:paraId="401108C1" w14:textId="77777777" w:rsidR="00E11477" w:rsidRDefault="00E11477" w:rsidP="008E5DE7">
            <w:pPr>
              <w:rPr>
                <w:rFonts w:ascii="Times New Roman" w:eastAsia="Times New Roman" w:hAnsi="Times New Roman" w:cs="Times New Roman"/>
                <w:sz w:val="24"/>
                <w:szCs w:val="24"/>
              </w:rPr>
            </w:pPr>
          </w:p>
          <w:p w14:paraId="6889B106" w14:textId="77777777" w:rsidR="00E11477" w:rsidRDefault="00E11477" w:rsidP="008E5DE7">
            <w:pPr>
              <w:rPr>
                <w:rFonts w:ascii="Times New Roman" w:eastAsia="Times New Roman" w:hAnsi="Times New Roman" w:cs="Times New Roman"/>
                <w:sz w:val="24"/>
                <w:szCs w:val="24"/>
              </w:rPr>
            </w:pPr>
          </w:p>
          <w:p w14:paraId="05591604" w14:textId="77777777" w:rsidR="00E11477" w:rsidRDefault="00E11477" w:rsidP="008E5DE7">
            <w:pPr>
              <w:rPr>
                <w:rFonts w:ascii="Times New Roman" w:eastAsia="Times New Roman" w:hAnsi="Times New Roman" w:cs="Times New Roman"/>
                <w:sz w:val="24"/>
                <w:szCs w:val="24"/>
              </w:rPr>
            </w:pPr>
          </w:p>
          <w:p w14:paraId="45AE3AF8" w14:textId="77777777" w:rsidR="00E11477" w:rsidRDefault="00E11477" w:rsidP="008E5DE7">
            <w:pPr>
              <w:rPr>
                <w:rFonts w:ascii="Times New Roman" w:eastAsia="Times New Roman" w:hAnsi="Times New Roman" w:cs="Times New Roman"/>
                <w:sz w:val="24"/>
                <w:szCs w:val="24"/>
              </w:rPr>
            </w:pPr>
          </w:p>
          <w:p w14:paraId="481919AE" w14:textId="77777777" w:rsidR="00E11477" w:rsidRDefault="00E11477" w:rsidP="008E5DE7">
            <w:pPr>
              <w:rPr>
                <w:rFonts w:ascii="Times New Roman" w:eastAsia="Times New Roman" w:hAnsi="Times New Roman" w:cs="Times New Roman"/>
                <w:sz w:val="24"/>
                <w:szCs w:val="24"/>
              </w:rPr>
            </w:pPr>
          </w:p>
          <w:p w14:paraId="05FAFD09" w14:textId="77777777" w:rsidR="00E11477" w:rsidRDefault="00E11477" w:rsidP="008E5DE7">
            <w:pPr>
              <w:rPr>
                <w:rFonts w:ascii="Times New Roman" w:eastAsia="Times New Roman" w:hAnsi="Times New Roman" w:cs="Times New Roman"/>
                <w:sz w:val="24"/>
                <w:szCs w:val="24"/>
              </w:rPr>
            </w:pPr>
          </w:p>
          <w:p w14:paraId="08C9E710" w14:textId="77777777" w:rsidR="00E11477" w:rsidRDefault="00E11477" w:rsidP="008E5DE7">
            <w:pPr>
              <w:rPr>
                <w:rFonts w:ascii="Times New Roman" w:eastAsia="Times New Roman" w:hAnsi="Times New Roman" w:cs="Times New Roman"/>
                <w:sz w:val="24"/>
                <w:szCs w:val="24"/>
              </w:rPr>
            </w:pPr>
          </w:p>
          <w:p w14:paraId="44B20B68" w14:textId="77777777" w:rsidR="00E11477" w:rsidRDefault="00E11477" w:rsidP="008E5DE7">
            <w:pPr>
              <w:rPr>
                <w:rFonts w:ascii="Times New Roman" w:eastAsia="Times New Roman" w:hAnsi="Times New Roman" w:cs="Times New Roman"/>
                <w:sz w:val="24"/>
                <w:szCs w:val="24"/>
              </w:rPr>
            </w:pPr>
          </w:p>
          <w:p w14:paraId="7D6C7044" w14:textId="77777777" w:rsidR="00E11477" w:rsidRDefault="00E11477" w:rsidP="008E5DE7">
            <w:pPr>
              <w:rPr>
                <w:rFonts w:ascii="Times New Roman" w:eastAsia="Times New Roman" w:hAnsi="Times New Roman" w:cs="Times New Roman"/>
                <w:sz w:val="24"/>
                <w:szCs w:val="24"/>
              </w:rPr>
            </w:pPr>
          </w:p>
          <w:p w14:paraId="441BD897" w14:textId="77777777" w:rsidR="00E11477" w:rsidRDefault="00E11477" w:rsidP="008E5DE7">
            <w:pPr>
              <w:rPr>
                <w:rFonts w:ascii="Times New Roman" w:eastAsia="Times New Roman" w:hAnsi="Times New Roman" w:cs="Times New Roman"/>
                <w:sz w:val="24"/>
                <w:szCs w:val="24"/>
              </w:rPr>
            </w:pPr>
          </w:p>
          <w:p w14:paraId="7B50E44E" w14:textId="77777777" w:rsidR="00E11477" w:rsidRDefault="00E11477" w:rsidP="008E5DE7">
            <w:pPr>
              <w:rPr>
                <w:rFonts w:ascii="Times New Roman" w:eastAsia="Times New Roman" w:hAnsi="Times New Roman" w:cs="Times New Roman"/>
                <w:sz w:val="24"/>
                <w:szCs w:val="24"/>
              </w:rPr>
            </w:pPr>
          </w:p>
          <w:p w14:paraId="6953812A" w14:textId="77777777" w:rsidR="00E11477" w:rsidRDefault="00E11477" w:rsidP="008E5DE7">
            <w:pPr>
              <w:rPr>
                <w:rFonts w:ascii="Times New Roman" w:eastAsia="Times New Roman" w:hAnsi="Times New Roman" w:cs="Times New Roman"/>
                <w:sz w:val="24"/>
                <w:szCs w:val="24"/>
              </w:rPr>
            </w:pPr>
          </w:p>
          <w:p w14:paraId="438F19C6" w14:textId="77777777" w:rsidR="00E11477" w:rsidRDefault="00E11477" w:rsidP="008E5DE7">
            <w:pPr>
              <w:rPr>
                <w:rFonts w:ascii="Times New Roman" w:eastAsia="Times New Roman" w:hAnsi="Times New Roman" w:cs="Times New Roman"/>
                <w:sz w:val="24"/>
                <w:szCs w:val="24"/>
              </w:rPr>
            </w:pPr>
          </w:p>
          <w:p w14:paraId="63DCA1E3" w14:textId="77777777" w:rsidR="00E11477" w:rsidRDefault="00E11477" w:rsidP="008E5DE7">
            <w:pPr>
              <w:rPr>
                <w:rFonts w:ascii="Times New Roman" w:eastAsia="Times New Roman" w:hAnsi="Times New Roman" w:cs="Times New Roman"/>
                <w:sz w:val="24"/>
                <w:szCs w:val="24"/>
              </w:rPr>
            </w:pPr>
          </w:p>
          <w:p w14:paraId="223B5CF4" w14:textId="77777777" w:rsidR="00E11477" w:rsidRDefault="00E11477" w:rsidP="008E5DE7">
            <w:pPr>
              <w:rPr>
                <w:rFonts w:ascii="Times New Roman" w:eastAsia="Times New Roman" w:hAnsi="Times New Roman" w:cs="Times New Roman"/>
                <w:sz w:val="24"/>
                <w:szCs w:val="24"/>
              </w:rPr>
            </w:pPr>
          </w:p>
          <w:p w14:paraId="5A69CE29" w14:textId="77777777" w:rsidR="00E11477" w:rsidRDefault="00E11477" w:rsidP="008E5DE7">
            <w:pPr>
              <w:rPr>
                <w:rFonts w:ascii="Times New Roman" w:eastAsia="Times New Roman" w:hAnsi="Times New Roman" w:cs="Times New Roman"/>
                <w:sz w:val="24"/>
                <w:szCs w:val="24"/>
              </w:rPr>
            </w:pPr>
          </w:p>
          <w:p w14:paraId="2816ECB6" w14:textId="77777777" w:rsidR="00E11477" w:rsidRDefault="00E11477" w:rsidP="008E5DE7">
            <w:pPr>
              <w:rPr>
                <w:rFonts w:ascii="Times New Roman" w:eastAsia="Times New Roman" w:hAnsi="Times New Roman" w:cs="Times New Roman"/>
                <w:sz w:val="24"/>
                <w:szCs w:val="24"/>
              </w:rPr>
            </w:pPr>
          </w:p>
          <w:p w14:paraId="1283D896" w14:textId="77777777" w:rsidR="00E11477" w:rsidRDefault="00E11477" w:rsidP="008E5DE7">
            <w:pPr>
              <w:rPr>
                <w:rFonts w:ascii="Times New Roman" w:eastAsia="Times New Roman" w:hAnsi="Times New Roman" w:cs="Times New Roman"/>
                <w:sz w:val="24"/>
                <w:szCs w:val="24"/>
              </w:rPr>
            </w:pPr>
          </w:p>
          <w:p w14:paraId="6718BD7E" w14:textId="77777777" w:rsidR="00C57527" w:rsidRDefault="00C57527" w:rsidP="008E5DE7">
            <w:pPr>
              <w:rPr>
                <w:rFonts w:ascii="Times New Roman" w:eastAsia="Times New Roman" w:hAnsi="Times New Roman" w:cs="Times New Roman"/>
                <w:sz w:val="24"/>
                <w:szCs w:val="24"/>
              </w:rPr>
            </w:pPr>
          </w:p>
          <w:p w14:paraId="3B2A8428" w14:textId="77777777" w:rsidR="00C57527" w:rsidRDefault="00C57527" w:rsidP="008E5DE7">
            <w:pPr>
              <w:rPr>
                <w:rFonts w:ascii="Times New Roman" w:eastAsia="Times New Roman" w:hAnsi="Times New Roman" w:cs="Times New Roman"/>
                <w:sz w:val="24"/>
                <w:szCs w:val="24"/>
              </w:rPr>
            </w:pPr>
          </w:p>
          <w:p w14:paraId="691CD642" w14:textId="77777777" w:rsidR="00C57527" w:rsidRDefault="00C57527" w:rsidP="008E5DE7">
            <w:pPr>
              <w:rPr>
                <w:rFonts w:ascii="Times New Roman" w:eastAsia="Times New Roman" w:hAnsi="Times New Roman" w:cs="Times New Roman"/>
                <w:sz w:val="24"/>
                <w:szCs w:val="24"/>
              </w:rPr>
            </w:pPr>
          </w:p>
          <w:p w14:paraId="414C0224" w14:textId="77777777" w:rsidR="00576741" w:rsidRDefault="00576741" w:rsidP="008E5DE7">
            <w:pPr>
              <w:rPr>
                <w:rFonts w:ascii="Times New Roman" w:eastAsia="Times New Roman" w:hAnsi="Times New Roman" w:cs="Times New Roman"/>
                <w:sz w:val="24"/>
                <w:szCs w:val="24"/>
              </w:rPr>
            </w:pPr>
          </w:p>
          <w:p w14:paraId="1254991E" w14:textId="77777777" w:rsidR="008E5DE7" w:rsidRPr="0023285C" w:rsidRDefault="008E5DE7" w:rsidP="008E5DE7">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От 2 лет до 3 лет</w:t>
            </w:r>
          </w:p>
        </w:tc>
        <w:tc>
          <w:tcPr>
            <w:tcW w:w="6662" w:type="dxa"/>
          </w:tcPr>
          <w:p w14:paraId="5282C008" w14:textId="77777777" w:rsidR="00E11477" w:rsidRPr="00E11477" w:rsidRDefault="00E11477" w:rsidP="00E11477">
            <w:pPr>
              <w:widowControl w:val="0"/>
              <w:autoSpaceDE w:val="0"/>
              <w:autoSpaceDN w:val="0"/>
              <w:adjustRightInd w:val="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Р</w:t>
            </w:r>
            <w:r w:rsidRPr="00E11477">
              <w:rPr>
                <w:rFonts w:ascii="Times New Roman CYR" w:eastAsia="Times New Roman" w:hAnsi="Times New Roman CYR" w:cs="Times New Roman CYR"/>
                <w:sz w:val="24"/>
                <w:szCs w:val="24"/>
              </w:rPr>
              <w:t>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7D0DCC38" w14:textId="77777777" w:rsidR="00E11477" w:rsidRPr="00E11477" w:rsidRDefault="00E11477" w:rsidP="00E11477">
            <w:pPr>
              <w:widowControl w:val="0"/>
              <w:autoSpaceDE w:val="0"/>
              <w:autoSpaceDN w:val="0"/>
              <w:adjustRightInd w:val="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Р</w:t>
            </w:r>
            <w:r w:rsidRPr="00E11477">
              <w:rPr>
                <w:rFonts w:ascii="Times New Roman CYR" w:eastAsia="Times New Roman" w:hAnsi="Times New Roman CYR" w:cs="Times New Roman CYR"/>
                <w:sz w:val="24"/>
                <w:szCs w:val="24"/>
              </w:rPr>
              <w:t>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5606DF7" w14:textId="77777777" w:rsidR="00E11477" w:rsidRPr="00E11477" w:rsidRDefault="00E11477" w:rsidP="00E11477">
            <w:pPr>
              <w:widowControl w:val="0"/>
              <w:autoSpaceDE w:val="0"/>
              <w:autoSpaceDN w:val="0"/>
              <w:adjustRightInd w:val="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Р</w:t>
            </w:r>
            <w:r w:rsidRPr="00E11477">
              <w:rPr>
                <w:rFonts w:ascii="Times New Roman CYR" w:eastAsia="Times New Roman" w:hAnsi="Times New Roman CYR" w:cs="Times New Roman CYR"/>
                <w:sz w:val="24"/>
                <w:szCs w:val="24"/>
              </w:rPr>
              <w:t>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2F676CAE" w14:textId="77777777" w:rsidR="00E11477" w:rsidRPr="00E11477" w:rsidRDefault="00E11477" w:rsidP="00E11477">
            <w:pPr>
              <w:widowControl w:val="0"/>
              <w:autoSpaceDE w:val="0"/>
              <w:autoSpaceDN w:val="0"/>
              <w:adjustRightInd w:val="0"/>
              <w:jc w:val="both"/>
              <w:rPr>
                <w:rFonts w:ascii="Times New Roman CYR" w:eastAsia="Times New Roman" w:hAnsi="Times New Roman CYR" w:cs="Times New Roman CYR"/>
                <w:sz w:val="24"/>
                <w:szCs w:val="24"/>
              </w:rPr>
            </w:pPr>
            <w:r w:rsidRPr="00E11477">
              <w:rPr>
                <w:rFonts w:ascii="Times New Roman CYR" w:eastAsia="Times New Roman" w:hAnsi="Times New Roman CYR" w:cs="Times New Roman CYR"/>
                <w:sz w:val="24"/>
                <w:szCs w:val="24"/>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w:t>
            </w:r>
            <w:r w:rsidRPr="00E11477">
              <w:rPr>
                <w:rFonts w:ascii="Times New Roman CYR" w:eastAsia="Times New Roman" w:hAnsi="Times New Roman CYR" w:cs="Times New Roman CYR"/>
                <w:sz w:val="24"/>
                <w:szCs w:val="24"/>
              </w:rPr>
              <w:lastRenderedPageBreak/>
              <w:t>(вокализаций,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2DC121C9" w14:textId="77777777" w:rsidR="00E11477" w:rsidRPr="00E11477" w:rsidRDefault="00E11477" w:rsidP="00E11477">
            <w:pPr>
              <w:widowControl w:val="0"/>
              <w:autoSpaceDE w:val="0"/>
              <w:autoSpaceDN w:val="0"/>
              <w:adjustRightInd w:val="0"/>
              <w:jc w:val="both"/>
              <w:rPr>
                <w:rFonts w:ascii="Times New Roman CYR" w:eastAsia="Times New Roman" w:hAnsi="Times New Roman CYR" w:cs="Times New Roman CYR"/>
                <w:sz w:val="24"/>
                <w:szCs w:val="24"/>
              </w:rPr>
            </w:pPr>
            <w:r w:rsidRPr="00E11477">
              <w:rPr>
                <w:rFonts w:ascii="Times New Roman CYR" w:eastAsia="Times New Roman" w:hAnsi="Times New Roman CYR" w:cs="Times New Roman CY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6539D5F0" w14:textId="77777777" w:rsidR="00B533FC" w:rsidRDefault="00E11477" w:rsidP="00B533FC">
            <w:pPr>
              <w:widowControl w:val="0"/>
              <w:autoSpaceDE w:val="0"/>
              <w:autoSpaceDN w:val="0"/>
              <w:adjustRightInd w:val="0"/>
              <w:jc w:val="both"/>
              <w:rPr>
                <w:rFonts w:ascii="Times New Roman CYR" w:eastAsia="Times New Roman" w:hAnsi="Times New Roman CYR" w:cs="Times New Roman CYR"/>
                <w:sz w:val="24"/>
                <w:szCs w:val="24"/>
              </w:rPr>
            </w:pPr>
            <w:r w:rsidRPr="00E11477">
              <w:rPr>
                <w:rFonts w:ascii="Times New Roman CYR" w:eastAsia="Times New Roman" w:hAnsi="Times New Roman CYR" w:cs="Times New Roman CY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76D141AF" w14:textId="77777777" w:rsidR="008E5DE7" w:rsidRPr="00B533FC" w:rsidRDefault="008E5DE7" w:rsidP="00B533FC">
            <w:pPr>
              <w:widowControl w:val="0"/>
              <w:autoSpaceDE w:val="0"/>
              <w:autoSpaceDN w:val="0"/>
              <w:adjustRightInd w:val="0"/>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b/>
                <w:sz w:val="24"/>
                <w:szCs w:val="24"/>
              </w:rPr>
              <w:t>Формирование словаря</w:t>
            </w:r>
          </w:p>
          <w:p w14:paraId="54D1CD2F"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w:t>
            </w:r>
            <w:r w:rsidR="00F26923">
              <w:rPr>
                <w:rFonts w:ascii="Times New Roman" w:eastAsia="Times New Roman" w:hAnsi="Times New Roman" w:cs="Times New Roman"/>
                <w:sz w:val="24"/>
                <w:szCs w:val="24"/>
              </w:rPr>
              <w:t xml:space="preserve"> </w:t>
            </w:r>
            <w:r w:rsidRPr="0023285C">
              <w:rPr>
                <w:rFonts w:ascii="Times New Roman" w:eastAsia="Times New Roman" w:hAnsi="Times New Roman" w:cs="Times New Roman"/>
                <w:sz w:val="24"/>
                <w:szCs w:val="24"/>
              </w:rPr>
              <w:t>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0FB97299"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Звуковая культура речи</w:t>
            </w:r>
          </w:p>
          <w:p w14:paraId="586E07FC"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14:paraId="1035356D"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Грамматический строй речи</w:t>
            </w:r>
          </w:p>
          <w:p w14:paraId="644F5922"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Педагог помогает детям овладеть умением правильно использовать большинство основных грамматических </w:t>
            </w:r>
            <w:r w:rsidRPr="0023285C">
              <w:rPr>
                <w:rFonts w:ascii="Times New Roman" w:eastAsia="Times New Roman" w:hAnsi="Times New Roman" w:cs="Times New Roman"/>
                <w:sz w:val="24"/>
                <w:szCs w:val="24"/>
              </w:rPr>
              <w:lastRenderedPageBreak/>
              <w:t>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531B5294"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Связная речь</w:t>
            </w:r>
          </w:p>
          <w:p w14:paraId="5A3BE0D0" w14:textId="77777777" w:rsidR="008E5DE7" w:rsidRPr="004D021A" w:rsidRDefault="008E5DE7"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r w:rsidR="004D021A">
              <w:rPr>
                <w:rFonts w:ascii="Times New Roman" w:eastAsia="Times New Roman" w:hAnsi="Times New Roman" w:cs="Times New Roman"/>
                <w:sz w:val="24"/>
                <w:szCs w:val="24"/>
              </w:rPr>
              <w:t>.</w:t>
            </w:r>
            <w:r w:rsidR="004D021A" w:rsidRPr="004D021A">
              <w:rPr>
                <w:rFonts w:ascii="Times New Roman CYR" w:eastAsia="Times New Roman" w:hAnsi="Times New Roman CYR" w:cs="Times New Roman CYR"/>
                <w:sz w:val="24"/>
                <w:szCs w:val="24"/>
              </w:rPr>
              <w:t xml:space="preserve"> </w:t>
            </w:r>
            <w:r w:rsidR="004D021A">
              <w:rPr>
                <w:rFonts w:ascii="Times New Roman CYR" w:eastAsia="Times New Roman" w:hAnsi="Times New Roman CYR" w:cs="Times New Roman CYR"/>
                <w:sz w:val="24"/>
                <w:szCs w:val="24"/>
              </w:rPr>
              <w:t>П</w:t>
            </w:r>
            <w:r w:rsidR="004D021A" w:rsidRPr="004D021A">
              <w:rPr>
                <w:rFonts w:ascii="Times New Roman CYR" w:eastAsia="Times New Roman" w:hAnsi="Times New Roman CYR" w:cs="Times New Roman CYR"/>
                <w:sz w:val="24"/>
                <w:szCs w:val="24"/>
              </w:rPr>
              <w:t>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w:t>
            </w:r>
            <w:r w:rsidR="004D021A">
              <w:rPr>
                <w:rFonts w:ascii="Times New Roman CYR" w:eastAsia="Times New Roman" w:hAnsi="Times New Roman CYR" w:cs="Times New Roman CYR"/>
                <w:sz w:val="24"/>
                <w:szCs w:val="24"/>
              </w:rPr>
              <w:t>е связи и зависимости объектов.</w:t>
            </w:r>
          </w:p>
        </w:tc>
        <w:tc>
          <w:tcPr>
            <w:tcW w:w="1701" w:type="dxa"/>
          </w:tcPr>
          <w:p w14:paraId="462C7EBA" w14:textId="77777777" w:rsidR="008E5DE7" w:rsidRPr="000D32F6" w:rsidRDefault="008E5DE7" w:rsidP="000D32F6">
            <w:pPr>
              <w:rPr>
                <w:rFonts w:ascii="Times New Roman" w:eastAsia="Times New Roman" w:hAnsi="Times New Roman" w:cs="Times New Roman"/>
                <w:sz w:val="20"/>
                <w:szCs w:val="20"/>
              </w:rPr>
            </w:pPr>
            <w:r w:rsidRPr="000D32F6">
              <w:rPr>
                <w:rFonts w:ascii="Times New Roman" w:eastAsia="Times New Roman" w:hAnsi="Times New Roman" w:cs="Times New Roman"/>
                <w:sz w:val="20"/>
                <w:szCs w:val="20"/>
              </w:rPr>
              <w:lastRenderedPageBreak/>
              <w:t>Приказ Министерства просвещения Российской Федерации от 25.11.2022 №1028 «Об утверждении федеральной образователь</w:t>
            </w:r>
          </w:p>
          <w:p w14:paraId="34068661" w14:textId="77777777" w:rsidR="008E5DE7" w:rsidRPr="000D32F6" w:rsidRDefault="008E5DE7" w:rsidP="000D32F6">
            <w:pPr>
              <w:rPr>
                <w:rFonts w:ascii="Times New Roman" w:eastAsia="Times New Roman" w:hAnsi="Times New Roman" w:cs="Times New Roman"/>
                <w:sz w:val="20"/>
                <w:szCs w:val="20"/>
              </w:rPr>
            </w:pPr>
            <w:r w:rsidRPr="000D32F6">
              <w:rPr>
                <w:rFonts w:ascii="Times New Roman" w:eastAsia="Times New Roman" w:hAnsi="Times New Roman" w:cs="Times New Roman"/>
                <w:sz w:val="20"/>
                <w:szCs w:val="20"/>
              </w:rPr>
              <w:t>ной  программы дошкольного образования».</w:t>
            </w:r>
          </w:p>
          <w:p w14:paraId="795E04C9" w14:textId="77777777" w:rsidR="000D32F6" w:rsidRPr="00734987" w:rsidRDefault="008E5DE7" w:rsidP="000D32F6">
            <w:pPr>
              <w:tabs>
                <w:tab w:val="left" w:pos="1743"/>
              </w:tabs>
              <w:ind w:right="94"/>
              <w:rPr>
                <w:rFonts w:ascii="Times New Roman" w:eastAsia="Times New Roman" w:hAnsi="Times New Roman" w:cs="Times New Roman"/>
                <w:sz w:val="20"/>
                <w:szCs w:val="20"/>
                <w:lang w:val="en-US" w:eastAsia="en-US"/>
              </w:rPr>
            </w:pPr>
            <w:r w:rsidRPr="000D32F6">
              <w:rPr>
                <w:rFonts w:ascii="Times New Roman" w:eastAsia="Times New Roman" w:hAnsi="Times New Roman" w:cs="Times New Roman"/>
                <w:sz w:val="20"/>
                <w:szCs w:val="20"/>
              </w:rPr>
              <w:t>Текст:электронный // Официальный интернет-портал правовой информации : (сайт).-</w:t>
            </w:r>
            <w:r w:rsidRPr="000D32F6">
              <w:rPr>
                <w:rFonts w:ascii="Times New Roman" w:eastAsia="Times New Roman" w:hAnsi="Times New Roman" w:cs="Times New Roman"/>
                <w:sz w:val="20"/>
                <w:szCs w:val="20"/>
                <w:lang w:val="en-US"/>
              </w:rPr>
              <w:t>URL</w:t>
            </w:r>
            <w:r w:rsidRPr="000D32F6">
              <w:rPr>
                <w:rFonts w:ascii="Times New Roman" w:eastAsia="Times New Roman" w:hAnsi="Times New Roman" w:cs="Times New Roman"/>
                <w:sz w:val="20"/>
                <w:szCs w:val="20"/>
              </w:rPr>
              <w:t>:</w:t>
            </w:r>
            <w:r w:rsidRPr="000D32F6">
              <w:rPr>
                <w:rFonts w:ascii="Times New Roman" w:eastAsiaTheme="minorHAnsi" w:hAnsi="Times New Roman" w:cs="Times New Roman"/>
                <w:sz w:val="20"/>
                <w:szCs w:val="20"/>
                <w:lang w:eastAsia="en-US"/>
              </w:rPr>
              <w:t xml:space="preserve"> </w:t>
            </w:r>
            <w:hyperlink r:id="rId74">
              <w:r w:rsidR="000D32F6" w:rsidRPr="000D32F6">
                <w:rPr>
                  <w:rFonts w:ascii="Times New Roman" w:eastAsia="Times New Roman" w:hAnsi="Times New Roman" w:cs="Times New Roman"/>
                  <w:color w:val="0462C1"/>
                  <w:sz w:val="20"/>
                  <w:szCs w:val="20"/>
                  <w:u w:val="single" w:color="0462C1"/>
                  <w:lang w:eastAsia="en-US"/>
                </w:rPr>
                <w:t>http://publication.</w:t>
              </w:r>
            </w:hyperlink>
            <w:hyperlink r:id="rId75">
              <w:r w:rsidR="000D32F6" w:rsidRPr="00734987">
                <w:rPr>
                  <w:rFonts w:ascii="Times New Roman" w:eastAsia="Times New Roman" w:hAnsi="Times New Roman" w:cs="Times New Roman"/>
                  <w:color w:val="0462C1"/>
                  <w:sz w:val="20"/>
                  <w:szCs w:val="20"/>
                  <w:u w:val="single" w:color="0462C1"/>
                  <w:lang w:val="en-US" w:eastAsia="en-US"/>
                </w:rPr>
                <w:t>pravo.gov.ru/Doc</w:t>
              </w:r>
            </w:hyperlink>
            <w:hyperlink r:id="rId76">
              <w:r w:rsidR="000D32F6" w:rsidRPr="00734987">
                <w:rPr>
                  <w:rFonts w:ascii="Times New Roman" w:eastAsia="Times New Roman" w:hAnsi="Times New Roman" w:cs="Times New Roman"/>
                  <w:color w:val="0462C1"/>
                  <w:sz w:val="20"/>
                  <w:szCs w:val="20"/>
                  <w:u w:val="single" w:color="0462C1"/>
                  <w:lang w:val="en-US" w:eastAsia="en-US"/>
                </w:rPr>
                <w:t>ument/View/0001</w:t>
              </w:r>
            </w:hyperlink>
            <w:hyperlink r:id="rId77">
              <w:r w:rsidR="000D32F6" w:rsidRPr="00734987">
                <w:rPr>
                  <w:rFonts w:ascii="Times New Roman" w:eastAsia="Times New Roman" w:hAnsi="Times New Roman" w:cs="Times New Roman"/>
                  <w:color w:val="0462C1"/>
                  <w:sz w:val="20"/>
                  <w:szCs w:val="20"/>
                  <w:u w:val="single" w:color="0462C1"/>
                  <w:lang w:val="en-US" w:eastAsia="en-US"/>
                </w:rPr>
                <w:t>202212280044?in</w:t>
              </w:r>
            </w:hyperlink>
            <w:hyperlink r:id="rId78">
              <w:r w:rsidR="000D32F6" w:rsidRPr="00734987">
                <w:rPr>
                  <w:rFonts w:ascii="Times New Roman" w:eastAsia="Times New Roman" w:hAnsi="Times New Roman" w:cs="Times New Roman"/>
                  <w:color w:val="0462C1"/>
                  <w:sz w:val="20"/>
                  <w:szCs w:val="20"/>
                  <w:u w:val="single" w:color="0462C1"/>
                  <w:lang w:val="en-US" w:eastAsia="en-US"/>
                </w:rPr>
                <w:t>dex=59</w:t>
              </w:r>
            </w:hyperlink>
          </w:p>
          <w:p w14:paraId="26EA9326" w14:textId="77777777" w:rsidR="008E5DE7" w:rsidRPr="00720935" w:rsidRDefault="000D32F6" w:rsidP="000D32F6">
            <w:pPr>
              <w:rPr>
                <w:rFonts w:ascii="Times New Roman" w:eastAsia="Times New Roman" w:hAnsi="Times New Roman" w:cs="Times New Roman"/>
                <w:sz w:val="20"/>
                <w:szCs w:val="20"/>
                <w:lang w:val="en-US"/>
              </w:rPr>
            </w:pPr>
            <w:r w:rsidRPr="000D32F6">
              <w:rPr>
                <w:rFonts w:ascii="Times New Roman" w:eastAsia="Times New Roman" w:hAnsi="Times New Roman" w:cs="Times New Roman"/>
                <w:sz w:val="20"/>
                <w:szCs w:val="20"/>
                <w:lang w:eastAsia="en-US"/>
              </w:rPr>
              <w:t>п</w:t>
            </w:r>
            <w:r w:rsidRPr="00720935">
              <w:rPr>
                <w:rFonts w:ascii="Times New Roman" w:eastAsia="Times New Roman" w:hAnsi="Times New Roman" w:cs="Times New Roman"/>
                <w:sz w:val="20"/>
                <w:szCs w:val="20"/>
                <w:lang w:val="en-US" w:eastAsia="en-US"/>
              </w:rPr>
              <w:t>.</w:t>
            </w:r>
            <w:r w:rsidRPr="00720935">
              <w:rPr>
                <w:rFonts w:ascii="Times New Roman" w:eastAsia="Times New Roman" w:hAnsi="Times New Roman" w:cs="Times New Roman"/>
                <w:spacing w:val="-1"/>
                <w:sz w:val="20"/>
                <w:szCs w:val="20"/>
                <w:lang w:val="en-US" w:eastAsia="en-US"/>
              </w:rPr>
              <w:t xml:space="preserve"> </w:t>
            </w:r>
            <w:r w:rsidRPr="00720935">
              <w:rPr>
                <w:rFonts w:ascii="Times New Roman" w:eastAsia="Times New Roman" w:hAnsi="Times New Roman" w:cs="Times New Roman"/>
                <w:sz w:val="20"/>
                <w:szCs w:val="20"/>
                <w:lang w:val="en-US" w:eastAsia="en-US"/>
              </w:rPr>
              <w:t xml:space="preserve">20.2. – </w:t>
            </w:r>
            <w:r w:rsidRPr="000D32F6">
              <w:rPr>
                <w:rFonts w:ascii="Times New Roman" w:eastAsia="Times New Roman" w:hAnsi="Times New Roman" w:cs="Times New Roman"/>
                <w:sz w:val="20"/>
                <w:szCs w:val="20"/>
                <w:lang w:eastAsia="en-US"/>
              </w:rPr>
              <w:t>стр</w:t>
            </w:r>
            <w:r w:rsidRPr="00720935">
              <w:rPr>
                <w:rFonts w:ascii="Times New Roman" w:eastAsia="Times New Roman" w:hAnsi="Times New Roman" w:cs="Times New Roman"/>
                <w:sz w:val="20"/>
                <w:szCs w:val="20"/>
                <w:lang w:val="en-US" w:eastAsia="en-US"/>
              </w:rPr>
              <w:t>. 58</w:t>
            </w:r>
          </w:p>
          <w:p w14:paraId="101BE3A9" w14:textId="77777777" w:rsidR="008E5DE7" w:rsidRPr="00720935" w:rsidRDefault="008E5DE7" w:rsidP="000D32F6">
            <w:pPr>
              <w:rPr>
                <w:rFonts w:ascii="Times New Roman" w:eastAsia="Times New Roman" w:hAnsi="Times New Roman" w:cs="Times New Roman"/>
                <w:sz w:val="20"/>
                <w:szCs w:val="20"/>
                <w:lang w:val="en-US"/>
              </w:rPr>
            </w:pPr>
          </w:p>
          <w:p w14:paraId="18F98F7B" w14:textId="77777777" w:rsidR="008E5DE7" w:rsidRPr="00720935" w:rsidRDefault="008E5DE7" w:rsidP="008E5DE7">
            <w:pPr>
              <w:rPr>
                <w:rFonts w:ascii="Times New Roman" w:eastAsia="Times New Roman" w:hAnsi="Times New Roman" w:cs="Times New Roman"/>
                <w:lang w:val="en-US"/>
              </w:rPr>
            </w:pPr>
          </w:p>
          <w:p w14:paraId="3902274B" w14:textId="77777777" w:rsidR="008E5DE7" w:rsidRPr="00720935" w:rsidRDefault="008E5DE7" w:rsidP="008E5DE7">
            <w:pPr>
              <w:rPr>
                <w:rFonts w:ascii="Times New Roman" w:eastAsia="Times New Roman" w:hAnsi="Times New Roman" w:cs="Times New Roman"/>
                <w:lang w:val="en-US"/>
              </w:rPr>
            </w:pPr>
          </w:p>
          <w:p w14:paraId="22AA3846" w14:textId="77777777" w:rsidR="008E5DE7" w:rsidRPr="00720935" w:rsidRDefault="008E5DE7" w:rsidP="008E5DE7">
            <w:pPr>
              <w:rPr>
                <w:rFonts w:ascii="Times New Roman" w:eastAsia="Times New Roman" w:hAnsi="Times New Roman" w:cs="Times New Roman"/>
                <w:lang w:val="en-US"/>
              </w:rPr>
            </w:pPr>
          </w:p>
          <w:p w14:paraId="773D889A" w14:textId="77777777" w:rsidR="008E5DE7" w:rsidRPr="00720935" w:rsidRDefault="008E5DE7" w:rsidP="008E5DE7">
            <w:pPr>
              <w:rPr>
                <w:rFonts w:ascii="Times New Roman" w:eastAsia="Times New Roman" w:hAnsi="Times New Roman" w:cs="Times New Roman"/>
                <w:lang w:val="en-US"/>
              </w:rPr>
            </w:pPr>
          </w:p>
          <w:p w14:paraId="0EAE7E79" w14:textId="77777777" w:rsidR="008E5DE7" w:rsidRPr="00720935" w:rsidRDefault="008E5DE7" w:rsidP="008E5DE7">
            <w:pPr>
              <w:rPr>
                <w:rFonts w:ascii="Times New Roman" w:eastAsia="Times New Roman" w:hAnsi="Times New Roman" w:cs="Times New Roman"/>
                <w:lang w:val="en-US"/>
              </w:rPr>
            </w:pPr>
          </w:p>
          <w:p w14:paraId="5736AB9E" w14:textId="77777777" w:rsidR="008E5DE7" w:rsidRPr="00720935" w:rsidRDefault="008E5DE7" w:rsidP="008E5DE7">
            <w:pPr>
              <w:rPr>
                <w:rFonts w:ascii="Times New Roman" w:eastAsia="Times New Roman" w:hAnsi="Times New Roman" w:cs="Times New Roman"/>
                <w:lang w:val="en-US"/>
              </w:rPr>
            </w:pPr>
          </w:p>
          <w:p w14:paraId="6762A70F" w14:textId="77777777" w:rsidR="008E5DE7" w:rsidRPr="00720935" w:rsidRDefault="008E5DE7" w:rsidP="008E5DE7">
            <w:pPr>
              <w:rPr>
                <w:rFonts w:ascii="Times New Roman" w:eastAsia="Times New Roman" w:hAnsi="Times New Roman" w:cs="Times New Roman"/>
                <w:lang w:val="en-US"/>
              </w:rPr>
            </w:pPr>
          </w:p>
          <w:p w14:paraId="4EAFE269" w14:textId="77777777" w:rsidR="008E5DE7" w:rsidRPr="00720935" w:rsidRDefault="008E5DE7" w:rsidP="008E5DE7">
            <w:pPr>
              <w:rPr>
                <w:rFonts w:ascii="Times New Roman" w:eastAsia="Times New Roman" w:hAnsi="Times New Roman" w:cs="Times New Roman"/>
                <w:lang w:val="en-US"/>
              </w:rPr>
            </w:pPr>
          </w:p>
          <w:p w14:paraId="4C8DA891" w14:textId="77777777" w:rsidR="008E5DE7" w:rsidRPr="00720935" w:rsidRDefault="008E5DE7" w:rsidP="008E5DE7">
            <w:pPr>
              <w:rPr>
                <w:rFonts w:ascii="Times New Roman" w:eastAsia="Times New Roman" w:hAnsi="Times New Roman" w:cs="Times New Roman"/>
                <w:lang w:val="en-US"/>
              </w:rPr>
            </w:pPr>
          </w:p>
          <w:p w14:paraId="71889505" w14:textId="77777777" w:rsidR="008E5DE7" w:rsidRPr="00720935" w:rsidRDefault="008E5DE7" w:rsidP="008E5DE7">
            <w:pPr>
              <w:rPr>
                <w:rFonts w:ascii="Times New Roman" w:eastAsia="Times New Roman" w:hAnsi="Times New Roman" w:cs="Times New Roman"/>
                <w:lang w:val="en-US"/>
              </w:rPr>
            </w:pPr>
          </w:p>
          <w:p w14:paraId="1FC9D28F" w14:textId="77777777" w:rsidR="008E5DE7" w:rsidRPr="00720935" w:rsidRDefault="008E5DE7" w:rsidP="008E5DE7">
            <w:pPr>
              <w:rPr>
                <w:rFonts w:ascii="Times New Roman" w:eastAsia="Times New Roman" w:hAnsi="Times New Roman" w:cs="Times New Roman"/>
                <w:lang w:val="en-US"/>
              </w:rPr>
            </w:pPr>
          </w:p>
          <w:p w14:paraId="1C9F879A" w14:textId="77777777" w:rsidR="008E5DE7" w:rsidRPr="00720935" w:rsidRDefault="008E5DE7" w:rsidP="008E5DE7">
            <w:pPr>
              <w:rPr>
                <w:rFonts w:ascii="Times New Roman" w:eastAsia="Times New Roman" w:hAnsi="Times New Roman" w:cs="Times New Roman"/>
                <w:lang w:val="en-US"/>
              </w:rPr>
            </w:pPr>
          </w:p>
          <w:p w14:paraId="2F21D5A5" w14:textId="77777777" w:rsidR="008E5DE7" w:rsidRPr="00720935" w:rsidRDefault="008E5DE7" w:rsidP="008E5DE7">
            <w:pPr>
              <w:rPr>
                <w:rFonts w:ascii="Times New Roman" w:eastAsia="Times New Roman" w:hAnsi="Times New Roman" w:cs="Times New Roman"/>
                <w:lang w:val="en-US"/>
              </w:rPr>
            </w:pPr>
          </w:p>
          <w:p w14:paraId="400DE558" w14:textId="77777777" w:rsidR="008E5DE7" w:rsidRPr="00720935" w:rsidRDefault="008E5DE7" w:rsidP="008E5DE7">
            <w:pPr>
              <w:rPr>
                <w:rFonts w:ascii="Times New Roman" w:eastAsia="Times New Roman" w:hAnsi="Times New Roman" w:cs="Times New Roman"/>
                <w:lang w:val="en-US"/>
              </w:rPr>
            </w:pPr>
          </w:p>
          <w:p w14:paraId="702448F7" w14:textId="77777777" w:rsidR="008E5DE7" w:rsidRPr="00720935" w:rsidRDefault="008E5DE7" w:rsidP="008E5DE7">
            <w:pPr>
              <w:rPr>
                <w:rFonts w:ascii="Times New Roman" w:eastAsia="Times New Roman" w:hAnsi="Times New Roman" w:cs="Times New Roman"/>
                <w:lang w:val="en-US"/>
              </w:rPr>
            </w:pPr>
          </w:p>
          <w:p w14:paraId="3B10306E" w14:textId="77777777" w:rsidR="008E5DE7" w:rsidRPr="00720935" w:rsidRDefault="008E5DE7" w:rsidP="008E5DE7">
            <w:pPr>
              <w:rPr>
                <w:rFonts w:ascii="Times New Roman" w:eastAsia="Times New Roman" w:hAnsi="Times New Roman" w:cs="Times New Roman"/>
                <w:lang w:val="en-US"/>
              </w:rPr>
            </w:pPr>
          </w:p>
          <w:p w14:paraId="771EB9CF" w14:textId="77777777" w:rsidR="000D32F6" w:rsidRPr="00720935" w:rsidRDefault="000D32F6" w:rsidP="000D32F6">
            <w:pPr>
              <w:widowControl w:val="0"/>
              <w:autoSpaceDE w:val="0"/>
              <w:autoSpaceDN w:val="0"/>
              <w:ind w:left="34" w:right="128"/>
              <w:jc w:val="both"/>
              <w:rPr>
                <w:rFonts w:ascii="Times New Roman" w:eastAsia="Times New Roman" w:hAnsi="Times New Roman" w:cs="Times New Roman"/>
                <w:sz w:val="20"/>
                <w:szCs w:val="20"/>
                <w:lang w:val="en-US" w:eastAsia="en-US"/>
              </w:rPr>
            </w:pPr>
          </w:p>
          <w:p w14:paraId="70CB2FD6" w14:textId="77777777" w:rsidR="000D32F6" w:rsidRPr="00720935" w:rsidRDefault="000D32F6" w:rsidP="000D32F6">
            <w:pPr>
              <w:widowControl w:val="0"/>
              <w:autoSpaceDE w:val="0"/>
              <w:autoSpaceDN w:val="0"/>
              <w:ind w:left="34" w:right="128"/>
              <w:jc w:val="both"/>
              <w:rPr>
                <w:rFonts w:ascii="Times New Roman" w:eastAsia="Times New Roman" w:hAnsi="Times New Roman" w:cs="Times New Roman"/>
                <w:sz w:val="20"/>
                <w:szCs w:val="20"/>
                <w:lang w:val="en-US" w:eastAsia="en-US"/>
              </w:rPr>
            </w:pPr>
          </w:p>
          <w:p w14:paraId="3DF7057A" w14:textId="77777777" w:rsidR="000D32F6" w:rsidRPr="00720935" w:rsidRDefault="000D32F6" w:rsidP="000D32F6">
            <w:pPr>
              <w:widowControl w:val="0"/>
              <w:autoSpaceDE w:val="0"/>
              <w:autoSpaceDN w:val="0"/>
              <w:ind w:left="34" w:right="128"/>
              <w:jc w:val="both"/>
              <w:rPr>
                <w:rFonts w:ascii="Times New Roman" w:eastAsia="Times New Roman" w:hAnsi="Times New Roman" w:cs="Times New Roman"/>
                <w:sz w:val="20"/>
                <w:szCs w:val="20"/>
                <w:lang w:val="en-US" w:eastAsia="en-US"/>
              </w:rPr>
            </w:pPr>
          </w:p>
          <w:p w14:paraId="4899DFFA" w14:textId="77777777" w:rsidR="000D32F6" w:rsidRPr="00720935" w:rsidRDefault="000D32F6" w:rsidP="000D32F6">
            <w:pPr>
              <w:widowControl w:val="0"/>
              <w:autoSpaceDE w:val="0"/>
              <w:autoSpaceDN w:val="0"/>
              <w:ind w:left="34" w:right="128"/>
              <w:jc w:val="both"/>
              <w:rPr>
                <w:rFonts w:ascii="Times New Roman" w:eastAsia="Times New Roman" w:hAnsi="Times New Roman" w:cs="Times New Roman"/>
                <w:sz w:val="20"/>
                <w:szCs w:val="20"/>
                <w:lang w:val="en-US" w:eastAsia="en-US"/>
              </w:rPr>
            </w:pPr>
          </w:p>
          <w:p w14:paraId="52325EAC" w14:textId="77777777" w:rsidR="000D32F6" w:rsidRPr="00720935" w:rsidRDefault="000D32F6" w:rsidP="000D32F6">
            <w:pPr>
              <w:widowControl w:val="0"/>
              <w:autoSpaceDE w:val="0"/>
              <w:autoSpaceDN w:val="0"/>
              <w:ind w:left="34" w:right="128"/>
              <w:jc w:val="both"/>
              <w:rPr>
                <w:rFonts w:ascii="Times New Roman" w:eastAsia="Times New Roman" w:hAnsi="Times New Roman" w:cs="Times New Roman"/>
                <w:sz w:val="20"/>
                <w:szCs w:val="20"/>
                <w:lang w:val="en-US" w:eastAsia="en-US"/>
              </w:rPr>
            </w:pPr>
          </w:p>
          <w:p w14:paraId="7166D90E" w14:textId="77777777" w:rsidR="000D32F6" w:rsidRPr="00720935" w:rsidRDefault="000D32F6" w:rsidP="000D32F6">
            <w:pPr>
              <w:widowControl w:val="0"/>
              <w:autoSpaceDE w:val="0"/>
              <w:autoSpaceDN w:val="0"/>
              <w:ind w:left="34" w:right="128"/>
              <w:jc w:val="both"/>
              <w:rPr>
                <w:rFonts w:ascii="Times New Roman" w:eastAsia="Times New Roman" w:hAnsi="Times New Roman" w:cs="Times New Roman"/>
                <w:sz w:val="20"/>
                <w:szCs w:val="20"/>
                <w:lang w:val="en-US" w:eastAsia="en-US"/>
              </w:rPr>
            </w:pPr>
          </w:p>
          <w:p w14:paraId="11A1CF7F" w14:textId="77777777" w:rsidR="000D32F6" w:rsidRPr="00720935" w:rsidRDefault="000D32F6" w:rsidP="000D32F6">
            <w:pPr>
              <w:widowControl w:val="0"/>
              <w:autoSpaceDE w:val="0"/>
              <w:autoSpaceDN w:val="0"/>
              <w:ind w:left="34" w:right="128"/>
              <w:jc w:val="both"/>
              <w:rPr>
                <w:rFonts w:ascii="Times New Roman" w:eastAsia="Times New Roman" w:hAnsi="Times New Roman" w:cs="Times New Roman"/>
                <w:sz w:val="20"/>
                <w:szCs w:val="20"/>
                <w:lang w:val="en-US" w:eastAsia="en-US"/>
              </w:rPr>
            </w:pPr>
          </w:p>
          <w:p w14:paraId="07A1F3B6" w14:textId="77777777" w:rsidR="000D32F6" w:rsidRPr="00720935" w:rsidRDefault="000D32F6" w:rsidP="000D32F6">
            <w:pPr>
              <w:widowControl w:val="0"/>
              <w:autoSpaceDE w:val="0"/>
              <w:autoSpaceDN w:val="0"/>
              <w:ind w:left="34" w:right="128"/>
              <w:jc w:val="both"/>
              <w:rPr>
                <w:rFonts w:ascii="Times New Roman" w:eastAsia="Times New Roman" w:hAnsi="Times New Roman" w:cs="Times New Roman"/>
                <w:sz w:val="20"/>
                <w:szCs w:val="20"/>
                <w:lang w:val="en-US" w:eastAsia="en-US"/>
              </w:rPr>
            </w:pPr>
          </w:p>
          <w:p w14:paraId="6B0F45E9" w14:textId="77777777" w:rsidR="000D32F6" w:rsidRPr="00720935" w:rsidRDefault="000D32F6" w:rsidP="000D32F6">
            <w:pPr>
              <w:widowControl w:val="0"/>
              <w:autoSpaceDE w:val="0"/>
              <w:autoSpaceDN w:val="0"/>
              <w:ind w:left="34" w:right="128"/>
              <w:jc w:val="both"/>
              <w:rPr>
                <w:rFonts w:ascii="Times New Roman" w:eastAsia="Times New Roman" w:hAnsi="Times New Roman" w:cs="Times New Roman"/>
                <w:sz w:val="20"/>
                <w:szCs w:val="20"/>
                <w:lang w:val="en-US" w:eastAsia="en-US"/>
              </w:rPr>
            </w:pPr>
          </w:p>
          <w:p w14:paraId="43F9EFB5" w14:textId="77777777" w:rsidR="000D32F6" w:rsidRPr="00720935" w:rsidRDefault="000D32F6" w:rsidP="000D32F6">
            <w:pPr>
              <w:widowControl w:val="0"/>
              <w:autoSpaceDE w:val="0"/>
              <w:autoSpaceDN w:val="0"/>
              <w:ind w:left="34" w:right="128"/>
              <w:jc w:val="both"/>
              <w:rPr>
                <w:rFonts w:ascii="Times New Roman" w:eastAsia="Times New Roman" w:hAnsi="Times New Roman" w:cs="Times New Roman"/>
                <w:sz w:val="20"/>
                <w:szCs w:val="20"/>
                <w:lang w:val="en-US" w:eastAsia="en-US"/>
              </w:rPr>
            </w:pPr>
          </w:p>
          <w:p w14:paraId="666DDA87" w14:textId="77777777" w:rsidR="000D32F6" w:rsidRPr="00144663" w:rsidRDefault="00512C85" w:rsidP="000D32F6">
            <w:pPr>
              <w:widowControl w:val="0"/>
              <w:autoSpaceDE w:val="0"/>
              <w:autoSpaceDN w:val="0"/>
              <w:ind w:right="128"/>
              <w:jc w:val="both"/>
              <w:rPr>
                <w:rFonts w:ascii="Times New Roman" w:eastAsia="Times New Roman" w:hAnsi="Times New Roman" w:cs="Times New Roman"/>
                <w:sz w:val="20"/>
                <w:szCs w:val="20"/>
                <w:lang w:eastAsia="en-US"/>
              </w:rPr>
            </w:pPr>
            <w:hyperlink r:id="rId79">
              <w:r w:rsidR="000D32F6" w:rsidRPr="000D32F6">
                <w:rPr>
                  <w:rFonts w:ascii="Times New Roman" w:eastAsia="Times New Roman" w:hAnsi="Times New Roman" w:cs="Times New Roman"/>
                  <w:color w:val="0462C1"/>
                  <w:sz w:val="20"/>
                  <w:szCs w:val="20"/>
                  <w:u w:val="single" w:color="0462C1"/>
                  <w:lang w:val="en-US" w:eastAsia="en-US"/>
                </w:rPr>
                <w:t>http</w:t>
              </w:r>
              <w:r w:rsidR="000D32F6" w:rsidRPr="00720935">
                <w:rPr>
                  <w:rFonts w:ascii="Times New Roman" w:eastAsia="Times New Roman" w:hAnsi="Times New Roman" w:cs="Times New Roman"/>
                  <w:color w:val="0462C1"/>
                  <w:sz w:val="20"/>
                  <w:szCs w:val="20"/>
                  <w:u w:val="single" w:color="0462C1"/>
                  <w:lang w:val="en-US" w:eastAsia="en-US"/>
                </w:rPr>
                <w:t>://</w:t>
              </w:r>
              <w:r w:rsidR="000D32F6" w:rsidRPr="000D32F6">
                <w:rPr>
                  <w:rFonts w:ascii="Times New Roman" w:eastAsia="Times New Roman" w:hAnsi="Times New Roman" w:cs="Times New Roman"/>
                  <w:color w:val="0462C1"/>
                  <w:sz w:val="20"/>
                  <w:szCs w:val="20"/>
                  <w:u w:val="single" w:color="0462C1"/>
                  <w:lang w:val="en-US" w:eastAsia="en-US"/>
                </w:rPr>
                <w:t>publication</w:t>
              </w:r>
              <w:r w:rsidR="000D32F6" w:rsidRPr="00720935">
                <w:rPr>
                  <w:rFonts w:ascii="Times New Roman" w:eastAsia="Times New Roman" w:hAnsi="Times New Roman" w:cs="Times New Roman"/>
                  <w:color w:val="0462C1"/>
                  <w:sz w:val="20"/>
                  <w:szCs w:val="20"/>
                  <w:u w:val="single" w:color="0462C1"/>
                  <w:lang w:val="en-US" w:eastAsia="en-US"/>
                </w:rPr>
                <w:t>.</w:t>
              </w:r>
            </w:hyperlink>
            <w:hyperlink r:id="rId80">
              <w:r w:rsidR="000D32F6" w:rsidRPr="000D32F6">
                <w:rPr>
                  <w:rFonts w:ascii="Times New Roman" w:eastAsia="Times New Roman" w:hAnsi="Times New Roman" w:cs="Times New Roman"/>
                  <w:color w:val="0462C1"/>
                  <w:sz w:val="20"/>
                  <w:szCs w:val="20"/>
                  <w:u w:val="single" w:color="0462C1"/>
                  <w:lang w:val="en-US" w:eastAsia="en-US"/>
                </w:rPr>
                <w:t>pravo</w:t>
              </w:r>
              <w:r w:rsidR="000D32F6" w:rsidRPr="00144663">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gov</w:t>
              </w:r>
              <w:r w:rsidR="000D32F6" w:rsidRPr="00144663">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ru</w:t>
              </w:r>
              <w:r w:rsidR="000D32F6" w:rsidRPr="00144663">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Doc</w:t>
              </w:r>
            </w:hyperlink>
            <w:hyperlink r:id="rId81">
              <w:r w:rsidR="000D32F6" w:rsidRPr="000D32F6">
                <w:rPr>
                  <w:rFonts w:ascii="Times New Roman" w:eastAsia="Times New Roman" w:hAnsi="Times New Roman" w:cs="Times New Roman"/>
                  <w:color w:val="0462C1"/>
                  <w:sz w:val="20"/>
                  <w:szCs w:val="20"/>
                  <w:u w:val="single" w:color="0462C1"/>
                  <w:lang w:val="en-US" w:eastAsia="en-US"/>
                </w:rPr>
                <w:t>ument</w:t>
              </w:r>
              <w:r w:rsidR="000D32F6" w:rsidRPr="00144663">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View</w:t>
              </w:r>
              <w:r w:rsidR="000D32F6" w:rsidRPr="00144663">
                <w:rPr>
                  <w:rFonts w:ascii="Times New Roman" w:eastAsia="Times New Roman" w:hAnsi="Times New Roman" w:cs="Times New Roman"/>
                  <w:color w:val="0462C1"/>
                  <w:sz w:val="20"/>
                  <w:szCs w:val="20"/>
                  <w:u w:val="single" w:color="0462C1"/>
                  <w:lang w:eastAsia="en-US"/>
                </w:rPr>
                <w:t>/0001</w:t>
              </w:r>
            </w:hyperlink>
            <w:hyperlink r:id="rId82">
              <w:r w:rsidR="000D32F6" w:rsidRPr="00144663">
                <w:rPr>
                  <w:rFonts w:ascii="Times New Roman" w:eastAsia="Times New Roman" w:hAnsi="Times New Roman" w:cs="Times New Roman"/>
                  <w:color w:val="0462C1"/>
                  <w:sz w:val="20"/>
                  <w:szCs w:val="20"/>
                  <w:u w:val="single" w:color="0462C1"/>
                  <w:lang w:eastAsia="en-US"/>
                </w:rPr>
                <w:t>202212280044?</w:t>
              </w:r>
              <w:r w:rsidR="000D32F6" w:rsidRPr="000D32F6">
                <w:rPr>
                  <w:rFonts w:ascii="Times New Roman" w:eastAsia="Times New Roman" w:hAnsi="Times New Roman" w:cs="Times New Roman"/>
                  <w:color w:val="0462C1"/>
                  <w:sz w:val="20"/>
                  <w:szCs w:val="20"/>
                  <w:u w:val="single" w:color="0462C1"/>
                  <w:lang w:val="en-US" w:eastAsia="en-US"/>
                </w:rPr>
                <w:t>in</w:t>
              </w:r>
            </w:hyperlink>
            <w:hyperlink r:id="rId83">
              <w:r w:rsidR="000D32F6" w:rsidRPr="00E96F44">
                <w:rPr>
                  <w:rFonts w:ascii="Times New Roman" w:eastAsia="Times New Roman" w:hAnsi="Times New Roman" w:cs="Times New Roman"/>
                  <w:color w:val="0462C1"/>
                  <w:sz w:val="20"/>
                  <w:szCs w:val="20"/>
                  <w:u w:val="single" w:color="0462C1"/>
                  <w:lang w:val="en-US" w:eastAsia="en-US"/>
                </w:rPr>
                <w:t>dex</w:t>
              </w:r>
              <w:r w:rsidR="000D32F6" w:rsidRPr="00144663">
                <w:rPr>
                  <w:rFonts w:ascii="Times New Roman" w:eastAsia="Times New Roman" w:hAnsi="Times New Roman" w:cs="Times New Roman"/>
                  <w:color w:val="0462C1"/>
                  <w:sz w:val="20"/>
                  <w:szCs w:val="20"/>
                  <w:u w:val="single" w:color="0462C1"/>
                  <w:lang w:eastAsia="en-US"/>
                </w:rPr>
                <w:t>=61</w:t>
              </w:r>
            </w:hyperlink>
          </w:p>
          <w:p w14:paraId="1F655CD7" w14:textId="77777777" w:rsidR="008E5DE7" w:rsidRPr="00F95BBC" w:rsidRDefault="000D32F6" w:rsidP="000D32F6">
            <w:pPr>
              <w:ind w:left="34"/>
              <w:rPr>
                <w:rFonts w:ascii="Times New Roman" w:eastAsia="Times New Roman" w:hAnsi="Times New Roman" w:cs="Times New Roman"/>
              </w:rPr>
            </w:pPr>
            <w:r w:rsidRPr="000D32F6">
              <w:rPr>
                <w:rFonts w:ascii="Times New Roman" w:eastAsia="Times New Roman" w:hAnsi="Times New Roman" w:cs="Times New Roman"/>
                <w:sz w:val="20"/>
                <w:szCs w:val="20"/>
                <w:lang w:eastAsia="en-US"/>
              </w:rPr>
              <w:t>п.</w:t>
            </w:r>
            <w:r w:rsidRPr="000D32F6">
              <w:rPr>
                <w:rFonts w:ascii="Times New Roman" w:eastAsia="Times New Roman" w:hAnsi="Times New Roman" w:cs="Times New Roman"/>
                <w:spacing w:val="-1"/>
                <w:sz w:val="20"/>
                <w:szCs w:val="20"/>
                <w:lang w:eastAsia="en-US"/>
              </w:rPr>
              <w:t xml:space="preserve"> </w:t>
            </w:r>
            <w:r w:rsidRPr="000D32F6">
              <w:rPr>
                <w:rFonts w:ascii="Times New Roman" w:eastAsia="Times New Roman" w:hAnsi="Times New Roman" w:cs="Times New Roman"/>
                <w:sz w:val="20"/>
                <w:szCs w:val="20"/>
                <w:lang w:eastAsia="en-US"/>
              </w:rPr>
              <w:t>20.3 – стр. 60</w:t>
            </w:r>
          </w:p>
        </w:tc>
      </w:tr>
      <w:tr w:rsidR="008E5DE7" w:rsidRPr="0023285C" w14:paraId="397629E7" w14:textId="77777777" w:rsidTr="005A4262">
        <w:tc>
          <w:tcPr>
            <w:tcW w:w="1702" w:type="dxa"/>
          </w:tcPr>
          <w:p w14:paraId="44E34049" w14:textId="77777777" w:rsidR="008E5DE7" w:rsidRPr="0023285C" w:rsidRDefault="008E5DE7" w:rsidP="008E5DE7">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От 3 лет до 4 лет</w:t>
            </w:r>
          </w:p>
        </w:tc>
        <w:tc>
          <w:tcPr>
            <w:tcW w:w="6662" w:type="dxa"/>
          </w:tcPr>
          <w:p w14:paraId="5D25F96C"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Формирование словаря</w:t>
            </w:r>
          </w:p>
          <w:p w14:paraId="14DE9A53" w14:textId="77777777" w:rsidR="004D021A" w:rsidRPr="004D021A"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w:t>
            </w:r>
            <w:r w:rsidR="004D021A">
              <w:rPr>
                <w:rFonts w:ascii="Times New Roman" w:eastAsia="Times New Roman" w:hAnsi="Times New Roman" w:cs="Times New Roman"/>
                <w:sz w:val="24"/>
                <w:szCs w:val="24"/>
              </w:rPr>
              <w:t>х по назначению предметов (стул</w:t>
            </w:r>
            <w:r w:rsidRPr="0023285C">
              <w:rPr>
                <w:rFonts w:ascii="Times New Roman" w:eastAsia="Times New Roman" w:hAnsi="Times New Roman" w:cs="Times New Roman"/>
                <w:sz w:val="24"/>
                <w:szCs w:val="24"/>
              </w:rPr>
              <w:t>– табурет), объектах природы ближайшего окружения, их действиях, ярко выраженных особенностях, формирует у детей умение понимать об</w:t>
            </w:r>
            <w:r w:rsidR="004D021A">
              <w:rPr>
                <w:rFonts w:ascii="Times New Roman" w:eastAsia="Times New Roman" w:hAnsi="Times New Roman" w:cs="Times New Roman"/>
                <w:sz w:val="24"/>
                <w:szCs w:val="24"/>
              </w:rPr>
              <w:t>общающие слова (мебель, одежда);</w:t>
            </w:r>
          </w:p>
          <w:p w14:paraId="3AD31FD2"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b/>
                <w:sz w:val="24"/>
                <w:szCs w:val="24"/>
              </w:rPr>
              <w:t>Активизация словаря.</w:t>
            </w:r>
            <w:r w:rsidRPr="0023285C">
              <w:rPr>
                <w:rFonts w:ascii="Times New Roman" w:eastAsia="Times New Roman" w:hAnsi="Times New Roman" w:cs="Times New Roman"/>
                <w:sz w:val="24"/>
                <w:szCs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0788192"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Звуковая культура речи</w:t>
            </w:r>
          </w:p>
          <w:p w14:paraId="3A0FA66A"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5700B53"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Грамматический строй речи</w:t>
            </w:r>
          </w:p>
          <w:p w14:paraId="366F2853" w14:textId="77777777" w:rsidR="008E5DE7" w:rsidRPr="004D021A" w:rsidRDefault="008E5DE7"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w:t>
            </w:r>
            <w:r w:rsidRPr="0023285C">
              <w:rPr>
                <w:rFonts w:ascii="Times New Roman" w:eastAsia="Times New Roman" w:hAnsi="Times New Roman" w:cs="Times New Roman"/>
                <w:sz w:val="24"/>
                <w:szCs w:val="24"/>
              </w:rPr>
              <w:lastRenderedPageBreak/>
              <w:t>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r w:rsidR="004D021A" w:rsidRPr="004D021A">
              <w:rPr>
                <w:rFonts w:ascii="Times New Roman CYR" w:eastAsia="Times New Roman" w:hAnsi="Times New Roman CYR" w:cs="Times New Roman CYR"/>
                <w:sz w:val="24"/>
                <w:szCs w:val="24"/>
              </w:rPr>
              <w:t xml:space="preserve">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w:t>
            </w:r>
            <w:r w:rsidR="004D021A">
              <w:rPr>
                <w:rFonts w:ascii="Times New Roman CYR" w:eastAsia="Times New Roman" w:hAnsi="Times New Roman CYR" w:cs="Times New Roman CYR"/>
                <w:sz w:val="24"/>
                <w:szCs w:val="24"/>
              </w:rPr>
              <w:t>ражательные глаголы (чирикает).</w:t>
            </w:r>
          </w:p>
          <w:p w14:paraId="616AC254"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Связная речь</w:t>
            </w:r>
          </w:p>
          <w:p w14:paraId="57AE09F9"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дошкольников умения использовать основные формы речевого этикета в разных ситуациях общения.</w:t>
            </w:r>
          </w:p>
          <w:p w14:paraId="4AC18028" w14:textId="77777777" w:rsidR="004D021A" w:rsidRPr="004D021A" w:rsidRDefault="008E5DE7"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w:t>
            </w:r>
            <w:r w:rsidR="004D021A" w:rsidRPr="004D021A">
              <w:rPr>
                <w:rFonts w:ascii="Times New Roman CYR" w:eastAsia="Times New Roman" w:hAnsi="Times New Roman CYR" w:cs="Times New Roman CYR"/>
                <w:sz w:val="24"/>
                <w:szCs w:val="24"/>
              </w:rPr>
              <w:t xml:space="preserve">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7C5E4B2E" w14:textId="77777777" w:rsidR="008E5DE7" w:rsidRDefault="004D021A" w:rsidP="001F08DB">
            <w:pPr>
              <w:widowControl w:val="0"/>
              <w:autoSpaceDE w:val="0"/>
              <w:autoSpaceDN w:val="0"/>
              <w:adjustRightInd w:val="0"/>
              <w:jc w:val="both"/>
              <w:rPr>
                <w:rFonts w:ascii="Times New Roman CYR" w:eastAsia="Times New Roman" w:hAnsi="Times New Roman CYR" w:cs="Times New Roman CYR"/>
                <w:sz w:val="24"/>
                <w:szCs w:val="24"/>
              </w:rPr>
            </w:pPr>
            <w:r w:rsidRPr="004D021A">
              <w:rPr>
                <w:rFonts w:ascii="Times New Roman CYR" w:eastAsia="Times New Roman" w:hAnsi="Times New Roman CYR" w:cs="Times New Roman CY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48771CF2" w14:textId="77777777" w:rsidR="004D021A" w:rsidRDefault="004D021A" w:rsidP="001F08DB">
            <w:pPr>
              <w:jc w:val="both"/>
              <w:rPr>
                <w:rFonts w:ascii="Times New Roman CYR" w:eastAsia="Times New Roman" w:hAnsi="Times New Roman CYR" w:cs="Times New Roman CYR"/>
                <w:sz w:val="24"/>
                <w:szCs w:val="24"/>
              </w:rPr>
            </w:pPr>
            <w:r w:rsidRPr="004D021A">
              <w:rPr>
                <w:rFonts w:ascii="Times New Roman CYR" w:eastAsia="Times New Roman" w:hAnsi="Times New Roman CYR" w:cs="Times New Roman CYR"/>
                <w:b/>
                <w:sz w:val="24"/>
                <w:szCs w:val="24"/>
              </w:rPr>
              <w:t>Подготовка детей к обучению грамоте</w:t>
            </w:r>
            <w:r w:rsidRPr="004D021A">
              <w:rPr>
                <w:rFonts w:ascii="Times New Roman CYR" w:eastAsia="Times New Roman" w:hAnsi="Times New Roman CYR" w:cs="Times New Roman CYR"/>
                <w:sz w:val="24"/>
                <w:szCs w:val="24"/>
              </w:rPr>
              <w:t xml:space="preserve"> </w:t>
            </w:r>
          </w:p>
          <w:p w14:paraId="1C9E45DC" w14:textId="77777777" w:rsidR="004D021A" w:rsidRPr="004D021A" w:rsidRDefault="004D021A" w:rsidP="001F08DB">
            <w:pPr>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w:t>
            </w:r>
            <w:r w:rsidRPr="004D021A">
              <w:rPr>
                <w:rFonts w:ascii="Times New Roman CYR" w:eastAsia="Times New Roman" w:hAnsi="Times New Roman CYR" w:cs="Times New Roman CYR"/>
                <w:sz w:val="24"/>
                <w:szCs w:val="24"/>
              </w:rPr>
              <w:t>едагог формирует у детей умение вслушиваться в звучание слова, закрепляет в речи детей термины "слово</w:t>
            </w:r>
            <w:r>
              <w:rPr>
                <w:rFonts w:ascii="Times New Roman CYR" w:eastAsia="Times New Roman" w:hAnsi="Times New Roman CYR" w:cs="Times New Roman CYR"/>
                <w:sz w:val="24"/>
                <w:szCs w:val="24"/>
              </w:rPr>
              <w:t>", "звук" в практическом плане.</w:t>
            </w:r>
          </w:p>
        </w:tc>
        <w:tc>
          <w:tcPr>
            <w:tcW w:w="1701" w:type="dxa"/>
          </w:tcPr>
          <w:p w14:paraId="7EEAC982" w14:textId="77777777" w:rsidR="000D32F6" w:rsidRPr="000D32F6" w:rsidRDefault="00512C85" w:rsidP="000D32F6">
            <w:pPr>
              <w:widowControl w:val="0"/>
              <w:autoSpaceDE w:val="0"/>
              <w:autoSpaceDN w:val="0"/>
              <w:ind w:right="114" w:firstLine="33"/>
              <w:jc w:val="both"/>
              <w:rPr>
                <w:rFonts w:ascii="Times New Roman" w:eastAsia="Times New Roman" w:hAnsi="Times New Roman" w:cs="Times New Roman"/>
                <w:sz w:val="20"/>
                <w:szCs w:val="20"/>
                <w:lang w:eastAsia="en-US"/>
              </w:rPr>
            </w:pPr>
            <w:hyperlink r:id="rId84">
              <w:r w:rsidR="000D32F6" w:rsidRPr="000D32F6">
                <w:rPr>
                  <w:rFonts w:ascii="Times New Roman" w:eastAsia="Times New Roman" w:hAnsi="Times New Roman" w:cs="Times New Roman"/>
                  <w:color w:val="0462C1"/>
                  <w:sz w:val="20"/>
                  <w:szCs w:val="20"/>
                  <w:u w:val="single" w:color="0462C1"/>
                  <w:lang w:val="en-US" w:eastAsia="en-US"/>
                </w:rPr>
                <w:t>http</w:t>
              </w:r>
              <w:r w:rsidR="000D32F6" w:rsidRPr="000D32F6">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publication</w:t>
              </w:r>
              <w:r w:rsidR="000D32F6" w:rsidRPr="000D32F6">
                <w:rPr>
                  <w:rFonts w:ascii="Times New Roman" w:eastAsia="Times New Roman" w:hAnsi="Times New Roman" w:cs="Times New Roman"/>
                  <w:color w:val="0462C1"/>
                  <w:sz w:val="20"/>
                  <w:szCs w:val="20"/>
                  <w:u w:val="single" w:color="0462C1"/>
                  <w:lang w:eastAsia="en-US"/>
                </w:rPr>
                <w:t>.</w:t>
              </w:r>
            </w:hyperlink>
            <w:hyperlink r:id="rId85">
              <w:r w:rsidR="000D32F6" w:rsidRPr="000D32F6">
                <w:rPr>
                  <w:rFonts w:ascii="Times New Roman" w:eastAsia="Times New Roman" w:hAnsi="Times New Roman" w:cs="Times New Roman"/>
                  <w:color w:val="0462C1"/>
                  <w:sz w:val="20"/>
                  <w:szCs w:val="20"/>
                  <w:u w:val="single" w:color="0462C1"/>
                  <w:lang w:val="en-US" w:eastAsia="en-US"/>
                </w:rPr>
                <w:t>pravo</w:t>
              </w:r>
              <w:r w:rsidR="000D32F6" w:rsidRPr="000D32F6">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gov</w:t>
              </w:r>
              <w:r w:rsidR="000D32F6" w:rsidRPr="000D32F6">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ru</w:t>
              </w:r>
              <w:r w:rsidR="000D32F6" w:rsidRPr="000D32F6">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Doc</w:t>
              </w:r>
            </w:hyperlink>
            <w:hyperlink r:id="rId86">
              <w:r w:rsidR="000D32F6" w:rsidRPr="000D32F6">
                <w:rPr>
                  <w:rFonts w:ascii="Times New Roman" w:eastAsia="Times New Roman" w:hAnsi="Times New Roman" w:cs="Times New Roman"/>
                  <w:color w:val="0462C1"/>
                  <w:sz w:val="20"/>
                  <w:szCs w:val="20"/>
                  <w:u w:val="single" w:color="0462C1"/>
                  <w:lang w:val="en-US" w:eastAsia="en-US"/>
                </w:rPr>
                <w:t>ument</w:t>
              </w:r>
              <w:r w:rsidR="000D32F6" w:rsidRPr="000D32F6">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View</w:t>
              </w:r>
              <w:r w:rsidR="000D32F6" w:rsidRPr="000D32F6">
                <w:rPr>
                  <w:rFonts w:ascii="Times New Roman" w:eastAsia="Times New Roman" w:hAnsi="Times New Roman" w:cs="Times New Roman"/>
                  <w:color w:val="0462C1"/>
                  <w:sz w:val="20"/>
                  <w:szCs w:val="20"/>
                  <w:u w:val="single" w:color="0462C1"/>
                  <w:lang w:eastAsia="en-US"/>
                </w:rPr>
                <w:t>/0001</w:t>
              </w:r>
            </w:hyperlink>
            <w:hyperlink r:id="rId87">
              <w:r w:rsidR="000D32F6" w:rsidRPr="000D32F6">
                <w:rPr>
                  <w:rFonts w:ascii="Times New Roman" w:eastAsia="Times New Roman" w:hAnsi="Times New Roman" w:cs="Times New Roman"/>
                  <w:color w:val="0462C1"/>
                  <w:sz w:val="20"/>
                  <w:szCs w:val="20"/>
                  <w:u w:val="single" w:color="0462C1"/>
                  <w:lang w:eastAsia="en-US"/>
                </w:rPr>
                <w:t>202212280044?</w:t>
              </w:r>
              <w:r w:rsidR="000D32F6" w:rsidRPr="000D32F6">
                <w:rPr>
                  <w:rFonts w:ascii="Times New Roman" w:eastAsia="Times New Roman" w:hAnsi="Times New Roman" w:cs="Times New Roman"/>
                  <w:color w:val="0462C1"/>
                  <w:sz w:val="20"/>
                  <w:szCs w:val="20"/>
                  <w:u w:val="single" w:color="0462C1"/>
                  <w:lang w:val="en-US" w:eastAsia="en-US"/>
                </w:rPr>
                <w:t>in</w:t>
              </w:r>
            </w:hyperlink>
            <w:hyperlink r:id="rId88">
              <w:r w:rsidR="000D32F6" w:rsidRPr="000D32F6">
                <w:rPr>
                  <w:rFonts w:ascii="Times New Roman" w:eastAsia="Times New Roman" w:hAnsi="Times New Roman" w:cs="Times New Roman"/>
                  <w:color w:val="0462C1"/>
                  <w:sz w:val="20"/>
                  <w:szCs w:val="20"/>
                  <w:u w:val="single" w:color="0462C1"/>
                  <w:lang w:eastAsia="en-US"/>
                </w:rPr>
                <w:t>dex=63</w:t>
              </w:r>
            </w:hyperlink>
          </w:p>
          <w:p w14:paraId="10417019" w14:textId="77777777" w:rsidR="008E5DE7" w:rsidRPr="0023285C" w:rsidRDefault="000D32F6" w:rsidP="000D32F6">
            <w:pPr>
              <w:rPr>
                <w:rFonts w:ascii="Times New Roman" w:eastAsia="Times New Roman" w:hAnsi="Times New Roman" w:cs="Times New Roman"/>
                <w:sz w:val="24"/>
                <w:szCs w:val="24"/>
              </w:rPr>
            </w:pPr>
            <w:r w:rsidRPr="000D32F6">
              <w:rPr>
                <w:rFonts w:ascii="Times New Roman" w:eastAsia="Times New Roman" w:hAnsi="Times New Roman" w:cs="Times New Roman"/>
                <w:sz w:val="20"/>
                <w:szCs w:val="20"/>
                <w:lang w:eastAsia="en-US"/>
              </w:rPr>
              <w:t>п.</w:t>
            </w:r>
            <w:r w:rsidRPr="000D32F6">
              <w:rPr>
                <w:rFonts w:ascii="Times New Roman" w:eastAsia="Times New Roman" w:hAnsi="Times New Roman" w:cs="Times New Roman"/>
                <w:spacing w:val="-1"/>
                <w:sz w:val="20"/>
                <w:szCs w:val="20"/>
                <w:lang w:eastAsia="en-US"/>
              </w:rPr>
              <w:t xml:space="preserve"> </w:t>
            </w:r>
            <w:r w:rsidRPr="000D32F6">
              <w:rPr>
                <w:rFonts w:ascii="Times New Roman" w:eastAsia="Times New Roman" w:hAnsi="Times New Roman" w:cs="Times New Roman"/>
                <w:sz w:val="20"/>
                <w:szCs w:val="20"/>
                <w:lang w:eastAsia="en-US"/>
              </w:rPr>
              <w:t>20.4 – стр. 62</w:t>
            </w:r>
          </w:p>
        </w:tc>
      </w:tr>
      <w:tr w:rsidR="008E5DE7" w:rsidRPr="0023285C" w14:paraId="073B9F21" w14:textId="77777777" w:rsidTr="005A4262">
        <w:tc>
          <w:tcPr>
            <w:tcW w:w="1702" w:type="dxa"/>
          </w:tcPr>
          <w:p w14:paraId="05324CF3" w14:textId="77777777" w:rsidR="008E5DE7" w:rsidRPr="0023285C" w:rsidRDefault="008E5DE7" w:rsidP="008E5DE7">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От 4 лет до 5 лет</w:t>
            </w:r>
          </w:p>
        </w:tc>
        <w:tc>
          <w:tcPr>
            <w:tcW w:w="6662" w:type="dxa"/>
          </w:tcPr>
          <w:p w14:paraId="75BECB6F"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Развитие словаря.</w:t>
            </w:r>
          </w:p>
          <w:p w14:paraId="338F5444"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w:t>
            </w:r>
            <w:r w:rsidRPr="0023285C">
              <w:rPr>
                <w:rFonts w:ascii="Times New Roman" w:eastAsia="Times New Roman" w:hAnsi="Times New Roman" w:cs="Times New Roman"/>
                <w:sz w:val="24"/>
                <w:szCs w:val="24"/>
              </w:rPr>
              <w:lastRenderedPageBreak/>
              <w:t>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1CA080C2"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Звуковая культура речи</w:t>
            </w:r>
          </w:p>
          <w:p w14:paraId="547853F7"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2739FB21"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Грамматический строй речи</w:t>
            </w:r>
          </w:p>
          <w:p w14:paraId="7663F701"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7407CF48"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Связная речь</w:t>
            </w:r>
          </w:p>
          <w:p w14:paraId="46A1A758" w14:textId="64ADE54E" w:rsidR="008D20A7" w:rsidRPr="001F08DB"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w:t>
            </w:r>
            <w:r w:rsidR="001F08DB">
              <w:rPr>
                <w:rFonts w:ascii="Times New Roman" w:eastAsia="Times New Roman" w:hAnsi="Times New Roman" w:cs="Times New Roman"/>
                <w:sz w:val="24"/>
                <w:szCs w:val="24"/>
              </w:rPr>
              <w:t xml:space="preserve"> </w:t>
            </w:r>
            <w:r w:rsidRPr="0023285C">
              <w:rPr>
                <w:rFonts w:ascii="Times New Roman" w:eastAsia="Times New Roman" w:hAnsi="Times New Roman" w:cs="Times New Roman"/>
                <w:sz w:val="24"/>
                <w:szCs w:val="24"/>
              </w:rPr>
              <w:t>«Зачем?»,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w:t>
            </w:r>
            <w:r w:rsidR="008D20A7">
              <w:rPr>
                <w:rFonts w:ascii="Times New Roman" w:eastAsia="Times New Roman" w:hAnsi="Times New Roman" w:cs="Times New Roman"/>
                <w:sz w:val="24"/>
                <w:szCs w:val="24"/>
              </w:rPr>
              <w:t>дметах и объектах, по картинкам;</w:t>
            </w:r>
            <w:r w:rsidR="008D20A7" w:rsidRPr="008D20A7">
              <w:rPr>
                <w:rFonts w:ascii="Times New Roman CYR" w:eastAsia="Times New Roman" w:hAnsi="Times New Roman CYR" w:cs="Times New Roman CYR"/>
                <w:sz w:val="24"/>
                <w:szCs w:val="24"/>
              </w:rPr>
              <w:t xml:space="preserve">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w:t>
            </w:r>
            <w:r w:rsidR="008D20A7" w:rsidRPr="008D20A7">
              <w:rPr>
                <w:rFonts w:ascii="Times New Roman CYR" w:eastAsia="Times New Roman" w:hAnsi="Times New Roman CYR" w:cs="Times New Roman CYR"/>
                <w:sz w:val="24"/>
                <w:szCs w:val="24"/>
              </w:rPr>
              <w:lastRenderedPageBreak/>
              <w:t>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429DC3B8"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Подготовка детей к обучению грамоте</w:t>
            </w:r>
          </w:p>
          <w:p w14:paraId="396A4123"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1701" w:type="dxa"/>
          </w:tcPr>
          <w:p w14:paraId="3C51A6A5" w14:textId="77777777" w:rsidR="000D32F6" w:rsidRPr="000D32F6" w:rsidRDefault="00512C85" w:rsidP="000D32F6">
            <w:pPr>
              <w:widowControl w:val="0"/>
              <w:autoSpaceDE w:val="0"/>
              <w:autoSpaceDN w:val="0"/>
              <w:ind w:right="114" w:firstLine="33"/>
              <w:jc w:val="both"/>
              <w:rPr>
                <w:rFonts w:ascii="Times New Roman" w:eastAsia="Times New Roman" w:hAnsi="Times New Roman" w:cs="Times New Roman"/>
                <w:color w:val="0462C1"/>
                <w:spacing w:val="-58"/>
                <w:sz w:val="20"/>
                <w:szCs w:val="20"/>
                <w:lang w:eastAsia="en-US"/>
              </w:rPr>
            </w:pPr>
            <w:hyperlink r:id="rId89">
              <w:r w:rsidR="000D32F6" w:rsidRPr="000D32F6">
                <w:rPr>
                  <w:rFonts w:ascii="Times New Roman" w:eastAsia="Times New Roman" w:hAnsi="Times New Roman" w:cs="Times New Roman"/>
                  <w:color w:val="0462C1"/>
                  <w:sz w:val="20"/>
                  <w:szCs w:val="20"/>
                  <w:u w:val="single" w:color="0462C1"/>
                  <w:lang w:val="en-US" w:eastAsia="en-US"/>
                </w:rPr>
                <w:t>http</w:t>
              </w:r>
              <w:r w:rsidR="000D32F6" w:rsidRPr="000D32F6">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publication</w:t>
              </w:r>
              <w:r w:rsidR="000D32F6" w:rsidRPr="000D32F6">
                <w:rPr>
                  <w:rFonts w:ascii="Times New Roman" w:eastAsia="Times New Roman" w:hAnsi="Times New Roman" w:cs="Times New Roman"/>
                  <w:color w:val="0462C1"/>
                  <w:sz w:val="20"/>
                  <w:szCs w:val="20"/>
                  <w:u w:val="single" w:color="0462C1"/>
                  <w:lang w:eastAsia="en-US"/>
                </w:rPr>
                <w:t>.</w:t>
              </w:r>
            </w:hyperlink>
            <w:hyperlink r:id="rId90">
              <w:r w:rsidR="000D32F6" w:rsidRPr="000D32F6">
                <w:rPr>
                  <w:rFonts w:ascii="Times New Roman" w:eastAsia="Times New Roman" w:hAnsi="Times New Roman" w:cs="Times New Roman"/>
                  <w:color w:val="0462C1"/>
                  <w:sz w:val="20"/>
                  <w:szCs w:val="20"/>
                  <w:u w:val="single" w:color="0462C1"/>
                  <w:lang w:val="en-US" w:eastAsia="en-US"/>
                </w:rPr>
                <w:t>pravo</w:t>
              </w:r>
              <w:r w:rsidR="000D32F6" w:rsidRPr="000D32F6">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gov</w:t>
              </w:r>
              <w:r w:rsidR="000D32F6" w:rsidRPr="000D32F6">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ru</w:t>
              </w:r>
              <w:r w:rsidR="000D32F6" w:rsidRPr="000D32F6">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Doc</w:t>
              </w:r>
            </w:hyperlink>
            <w:hyperlink r:id="rId91">
              <w:r w:rsidR="000D32F6" w:rsidRPr="000D32F6">
                <w:rPr>
                  <w:rFonts w:ascii="Times New Roman" w:eastAsia="Times New Roman" w:hAnsi="Times New Roman" w:cs="Times New Roman"/>
                  <w:color w:val="0462C1"/>
                  <w:sz w:val="20"/>
                  <w:szCs w:val="20"/>
                  <w:u w:val="single" w:color="0462C1"/>
                  <w:lang w:val="en-US" w:eastAsia="en-US"/>
                </w:rPr>
                <w:t>ument</w:t>
              </w:r>
              <w:r w:rsidR="000D32F6" w:rsidRPr="000D32F6">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View</w:t>
              </w:r>
              <w:r w:rsidR="000D32F6" w:rsidRPr="000D32F6">
                <w:rPr>
                  <w:rFonts w:ascii="Times New Roman" w:eastAsia="Times New Roman" w:hAnsi="Times New Roman" w:cs="Times New Roman"/>
                  <w:color w:val="0462C1"/>
                  <w:sz w:val="20"/>
                  <w:szCs w:val="20"/>
                  <w:u w:val="single" w:color="0462C1"/>
                  <w:lang w:eastAsia="en-US"/>
                </w:rPr>
                <w:t>/0001</w:t>
              </w:r>
            </w:hyperlink>
            <w:hyperlink r:id="rId92">
              <w:r w:rsidR="000D32F6" w:rsidRPr="000D32F6">
                <w:rPr>
                  <w:rFonts w:ascii="Times New Roman" w:eastAsia="Times New Roman" w:hAnsi="Times New Roman" w:cs="Times New Roman"/>
                  <w:color w:val="0462C1"/>
                  <w:sz w:val="20"/>
                  <w:szCs w:val="20"/>
                  <w:u w:val="single" w:color="0462C1"/>
                  <w:lang w:eastAsia="en-US"/>
                </w:rPr>
                <w:t>202212280044?</w:t>
              </w:r>
              <w:r w:rsidR="000D32F6" w:rsidRPr="000D32F6">
                <w:rPr>
                  <w:rFonts w:ascii="Times New Roman" w:eastAsia="Times New Roman" w:hAnsi="Times New Roman" w:cs="Times New Roman"/>
                  <w:color w:val="0462C1"/>
                  <w:sz w:val="20"/>
                  <w:szCs w:val="20"/>
                  <w:u w:val="single" w:color="0462C1"/>
                  <w:lang w:val="en-US" w:eastAsia="en-US"/>
                </w:rPr>
                <w:t>in</w:t>
              </w:r>
            </w:hyperlink>
            <w:hyperlink r:id="rId93">
              <w:r w:rsidR="000D32F6" w:rsidRPr="000D32F6">
                <w:rPr>
                  <w:rFonts w:ascii="Times New Roman" w:eastAsia="Times New Roman" w:hAnsi="Times New Roman" w:cs="Times New Roman"/>
                  <w:color w:val="0462C1"/>
                  <w:sz w:val="20"/>
                  <w:szCs w:val="20"/>
                  <w:u w:val="single" w:color="0462C1"/>
                  <w:lang w:eastAsia="en-US"/>
                </w:rPr>
                <w:t>dex=66</w:t>
              </w:r>
            </w:hyperlink>
          </w:p>
          <w:p w14:paraId="2372D3FF" w14:textId="77777777" w:rsidR="008E5DE7" w:rsidRPr="0023285C" w:rsidRDefault="000D32F6" w:rsidP="000D32F6">
            <w:pPr>
              <w:rPr>
                <w:rFonts w:ascii="Times New Roman" w:eastAsia="Times New Roman" w:hAnsi="Times New Roman" w:cs="Times New Roman"/>
                <w:sz w:val="24"/>
                <w:szCs w:val="24"/>
              </w:rPr>
            </w:pPr>
            <w:r w:rsidRPr="000D32F6">
              <w:rPr>
                <w:rFonts w:ascii="Times New Roman" w:eastAsia="Times New Roman" w:hAnsi="Times New Roman" w:cs="Times New Roman"/>
                <w:sz w:val="20"/>
                <w:szCs w:val="20"/>
                <w:lang w:eastAsia="en-US"/>
              </w:rPr>
              <w:t>п.</w:t>
            </w:r>
            <w:r w:rsidRPr="000D32F6">
              <w:rPr>
                <w:rFonts w:ascii="Times New Roman" w:eastAsia="Times New Roman" w:hAnsi="Times New Roman" w:cs="Times New Roman"/>
                <w:spacing w:val="-1"/>
                <w:sz w:val="20"/>
                <w:szCs w:val="20"/>
                <w:lang w:eastAsia="en-US"/>
              </w:rPr>
              <w:t xml:space="preserve"> </w:t>
            </w:r>
            <w:r w:rsidRPr="000D32F6">
              <w:rPr>
                <w:rFonts w:ascii="Times New Roman" w:eastAsia="Times New Roman" w:hAnsi="Times New Roman" w:cs="Times New Roman"/>
                <w:sz w:val="20"/>
                <w:szCs w:val="20"/>
                <w:lang w:eastAsia="en-US"/>
              </w:rPr>
              <w:t>20.5.-</w:t>
            </w:r>
            <w:r w:rsidRPr="000D32F6">
              <w:rPr>
                <w:rFonts w:ascii="Times New Roman" w:eastAsia="Times New Roman" w:hAnsi="Times New Roman" w:cs="Times New Roman"/>
                <w:spacing w:val="-1"/>
                <w:sz w:val="20"/>
                <w:szCs w:val="20"/>
                <w:lang w:eastAsia="en-US"/>
              </w:rPr>
              <w:t xml:space="preserve"> </w:t>
            </w:r>
            <w:r w:rsidRPr="000D32F6">
              <w:rPr>
                <w:rFonts w:ascii="Times New Roman" w:eastAsia="Times New Roman" w:hAnsi="Times New Roman" w:cs="Times New Roman"/>
                <w:sz w:val="20"/>
                <w:szCs w:val="20"/>
                <w:lang w:eastAsia="en-US"/>
              </w:rPr>
              <w:t>стр. 65</w:t>
            </w:r>
          </w:p>
        </w:tc>
      </w:tr>
      <w:tr w:rsidR="008E5DE7" w:rsidRPr="0023285C" w14:paraId="775A7937" w14:textId="77777777" w:rsidTr="005A4262">
        <w:trPr>
          <w:trHeight w:val="1523"/>
        </w:trPr>
        <w:tc>
          <w:tcPr>
            <w:tcW w:w="1702" w:type="dxa"/>
          </w:tcPr>
          <w:p w14:paraId="15545F07" w14:textId="77777777" w:rsidR="008E5DE7" w:rsidRPr="0023285C" w:rsidRDefault="008E5DE7" w:rsidP="008E5DE7">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От 5 лет до 6 лет</w:t>
            </w:r>
          </w:p>
          <w:p w14:paraId="60CE3F32" w14:textId="77777777" w:rsidR="008E5DE7" w:rsidRPr="0023285C" w:rsidRDefault="008E5DE7" w:rsidP="008E5DE7">
            <w:pPr>
              <w:rPr>
                <w:rFonts w:ascii="Times New Roman" w:eastAsia="Times New Roman" w:hAnsi="Times New Roman" w:cs="Times New Roman"/>
                <w:sz w:val="24"/>
                <w:szCs w:val="24"/>
              </w:rPr>
            </w:pPr>
          </w:p>
          <w:p w14:paraId="635B4F15" w14:textId="77777777" w:rsidR="008E5DE7" w:rsidRPr="0023285C" w:rsidRDefault="008E5DE7" w:rsidP="008E5DE7">
            <w:pPr>
              <w:rPr>
                <w:rFonts w:ascii="Times New Roman" w:eastAsia="Times New Roman" w:hAnsi="Times New Roman" w:cs="Times New Roman"/>
                <w:sz w:val="24"/>
                <w:szCs w:val="24"/>
              </w:rPr>
            </w:pPr>
          </w:p>
          <w:p w14:paraId="40F5C460" w14:textId="77777777" w:rsidR="008E5DE7" w:rsidRPr="0023285C" w:rsidRDefault="008E5DE7" w:rsidP="008E5DE7">
            <w:pPr>
              <w:rPr>
                <w:rFonts w:ascii="Times New Roman" w:eastAsia="Times New Roman" w:hAnsi="Times New Roman" w:cs="Times New Roman"/>
                <w:sz w:val="24"/>
                <w:szCs w:val="24"/>
              </w:rPr>
            </w:pPr>
          </w:p>
          <w:p w14:paraId="2F7B785C" w14:textId="77777777" w:rsidR="008E5DE7" w:rsidRPr="0023285C" w:rsidRDefault="008E5DE7" w:rsidP="008E5DE7">
            <w:pPr>
              <w:rPr>
                <w:rFonts w:ascii="Times New Roman" w:eastAsia="Times New Roman" w:hAnsi="Times New Roman" w:cs="Times New Roman"/>
                <w:sz w:val="24"/>
                <w:szCs w:val="24"/>
              </w:rPr>
            </w:pPr>
          </w:p>
          <w:p w14:paraId="2EC520F6" w14:textId="77777777" w:rsidR="008E5DE7" w:rsidRPr="0023285C" w:rsidRDefault="008E5DE7" w:rsidP="008E5DE7">
            <w:pPr>
              <w:rPr>
                <w:rFonts w:ascii="Times New Roman" w:eastAsia="Times New Roman" w:hAnsi="Times New Roman" w:cs="Times New Roman"/>
                <w:sz w:val="24"/>
                <w:szCs w:val="24"/>
              </w:rPr>
            </w:pPr>
          </w:p>
          <w:p w14:paraId="5B8E5867" w14:textId="77777777" w:rsidR="008E5DE7" w:rsidRPr="0023285C" w:rsidRDefault="008E5DE7" w:rsidP="008E5DE7">
            <w:pPr>
              <w:rPr>
                <w:rFonts w:ascii="Times New Roman" w:eastAsia="Times New Roman" w:hAnsi="Times New Roman" w:cs="Times New Roman"/>
                <w:sz w:val="24"/>
                <w:szCs w:val="24"/>
              </w:rPr>
            </w:pPr>
          </w:p>
          <w:p w14:paraId="7EE25BDA" w14:textId="77777777" w:rsidR="008E5DE7" w:rsidRPr="0023285C" w:rsidRDefault="008E5DE7" w:rsidP="008E5DE7">
            <w:pPr>
              <w:rPr>
                <w:rFonts w:ascii="Times New Roman" w:eastAsia="Times New Roman" w:hAnsi="Times New Roman" w:cs="Times New Roman"/>
                <w:sz w:val="24"/>
                <w:szCs w:val="24"/>
              </w:rPr>
            </w:pPr>
          </w:p>
          <w:p w14:paraId="4CEAC4BD" w14:textId="77777777" w:rsidR="008E5DE7" w:rsidRPr="0023285C" w:rsidRDefault="008E5DE7" w:rsidP="008E5DE7">
            <w:pPr>
              <w:rPr>
                <w:rFonts w:ascii="Times New Roman" w:eastAsia="Times New Roman" w:hAnsi="Times New Roman" w:cs="Times New Roman"/>
                <w:sz w:val="24"/>
                <w:szCs w:val="24"/>
              </w:rPr>
            </w:pPr>
          </w:p>
          <w:p w14:paraId="658A5AF4" w14:textId="77777777" w:rsidR="008E5DE7" w:rsidRPr="0023285C" w:rsidRDefault="008E5DE7" w:rsidP="008E5DE7">
            <w:pPr>
              <w:rPr>
                <w:rFonts w:ascii="Times New Roman" w:eastAsia="Times New Roman" w:hAnsi="Times New Roman" w:cs="Times New Roman"/>
                <w:sz w:val="24"/>
                <w:szCs w:val="24"/>
              </w:rPr>
            </w:pPr>
          </w:p>
          <w:p w14:paraId="07D029BF" w14:textId="77777777" w:rsidR="008E5DE7" w:rsidRPr="0023285C" w:rsidRDefault="008E5DE7" w:rsidP="008E5DE7">
            <w:pPr>
              <w:rPr>
                <w:rFonts w:ascii="Times New Roman" w:eastAsia="Times New Roman" w:hAnsi="Times New Roman" w:cs="Times New Roman"/>
                <w:sz w:val="24"/>
                <w:szCs w:val="24"/>
              </w:rPr>
            </w:pPr>
          </w:p>
          <w:p w14:paraId="57DE3577" w14:textId="77777777" w:rsidR="008E5DE7" w:rsidRPr="0023285C" w:rsidRDefault="008E5DE7" w:rsidP="008E5DE7">
            <w:pPr>
              <w:rPr>
                <w:rFonts w:ascii="Times New Roman" w:eastAsia="Times New Roman" w:hAnsi="Times New Roman" w:cs="Times New Roman"/>
                <w:sz w:val="24"/>
                <w:szCs w:val="24"/>
              </w:rPr>
            </w:pPr>
          </w:p>
          <w:p w14:paraId="02B5EF19" w14:textId="77777777" w:rsidR="008E5DE7" w:rsidRPr="0023285C" w:rsidRDefault="008E5DE7" w:rsidP="008E5DE7">
            <w:pPr>
              <w:rPr>
                <w:rFonts w:ascii="Times New Roman" w:eastAsia="Times New Roman" w:hAnsi="Times New Roman" w:cs="Times New Roman"/>
                <w:sz w:val="24"/>
                <w:szCs w:val="24"/>
              </w:rPr>
            </w:pPr>
          </w:p>
          <w:p w14:paraId="18A255E5" w14:textId="77777777" w:rsidR="008E5DE7" w:rsidRPr="0023285C" w:rsidRDefault="008E5DE7" w:rsidP="008E5DE7">
            <w:pPr>
              <w:rPr>
                <w:rFonts w:ascii="Times New Roman" w:eastAsia="Times New Roman" w:hAnsi="Times New Roman" w:cs="Times New Roman"/>
                <w:sz w:val="24"/>
                <w:szCs w:val="24"/>
              </w:rPr>
            </w:pPr>
          </w:p>
          <w:p w14:paraId="26C5F46F" w14:textId="77777777" w:rsidR="008E5DE7" w:rsidRPr="0023285C" w:rsidRDefault="008E5DE7" w:rsidP="008E5DE7">
            <w:pPr>
              <w:rPr>
                <w:rFonts w:ascii="Times New Roman" w:eastAsia="Times New Roman" w:hAnsi="Times New Roman" w:cs="Times New Roman"/>
                <w:sz w:val="24"/>
                <w:szCs w:val="24"/>
              </w:rPr>
            </w:pPr>
          </w:p>
          <w:p w14:paraId="133F0052" w14:textId="77777777" w:rsidR="008E5DE7" w:rsidRPr="0023285C" w:rsidRDefault="008E5DE7" w:rsidP="008E5DE7">
            <w:pPr>
              <w:rPr>
                <w:rFonts w:ascii="Times New Roman" w:eastAsia="Times New Roman" w:hAnsi="Times New Roman" w:cs="Times New Roman"/>
                <w:sz w:val="24"/>
                <w:szCs w:val="24"/>
              </w:rPr>
            </w:pPr>
          </w:p>
          <w:p w14:paraId="72FC13E4" w14:textId="77777777" w:rsidR="008E5DE7" w:rsidRPr="0023285C" w:rsidRDefault="008E5DE7" w:rsidP="008E5DE7">
            <w:pPr>
              <w:rPr>
                <w:rFonts w:ascii="Times New Roman" w:eastAsia="Times New Roman" w:hAnsi="Times New Roman" w:cs="Times New Roman"/>
                <w:sz w:val="24"/>
                <w:szCs w:val="24"/>
              </w:rPr>
            </w:pPr>
          </w:p>
          <w:p w14:paraId="4B940451" w14:textId="77777777" w:rsidR="008E5DE7" w:rsidRPr="0023285C" w:rsidRDefault="008E5DE7" w:rsidP="008E5DE7">
            <w:pPr>
              <w:rPr>
                <w:rFonts w:ascii="Times New Roman" w:eastAsia="Times New Roman" w:hAnsi="Times New Roman" w:cs="Times New Roman"/>
                <w:sz w:val="24"/>
                <w:szCs w:val="24"/>
              </w:rPr>
            </w:pPr>
          </w:p>
          <w:p w14:paraId="08768640" w14:textId="77777777" w:rsidR="008E5DE7" w:rsidRPr="0023285C" w:rsidRDefault="008E5DE7" w:rsidP="008E5DE7">
            <w:pPr>
              <w:rPr>
                <w:rFonts w:ascii="Times New Roman" w:eastAsia="Times New Roman" w:hAnsi="Times New Roman" w:cs="Times New Roman"/>
                <w:sz w:val="24"/>
                <w:szCs w:val="24"/>
              </w:rPr>
            </w:pPr>
          </w:p>
          <w:p w14:paraId="4608EB2A" w14:textId="77777777" w:rsidR="008E5DE7" w:rsidRPr="0023285C" w:rsidRDefault="008E5DE7" w:rsidP="008E5DE7">
            <w:pPr>
              <w:rPr>
                <w:rFonts w:ascii="Times New Roman" w:eastAsia="Times New Roman" w:hAnsi="Times New Roman" w:cs="Times New Roman"/>
                <w:sz w:val="24"/>
                <w:szCs w:val="24"/>
              </w:rPr>
            </w:pPr>
          </w:p>
          <w:p w14:paraId="5F3280A6" w14:textId="77777777" w:rsidR="008E5DE7" w:rsidRPr="0023285C" w:rsidRDefault="008E5DE7" w:rsidP="008E5DE7">
            <w:pPr>
              <w:rPr>
                <w:rFonts w:ascii="Times New Roman" w:eastAsia="Times New Roman" w:hAnsi="Times New Roman" w:cs="Times New Roman"/>
                <w:sz w:val="24"/>
                <w:szCs w:val="24"/>
              </w:rPr>
            </w:pPr>
          </w:p>
          <w:p w14:paraId="2F7E4AB4" w14:textId="77777777" w:rsidR="008E5DE7" w:rsidRPr="0023285C" w:rsidRDefault="008E5DE7" w:rsidP="008E5DE7">
            <w:pPr>
              <w:rPr>
                <w:rFonts w:ascii="Times New Roman" w:eastAsia="Times New Roman" w:hAnsi="Times New Roman" w:cs="Times New Roman"/>
                <w:sz w:val="24"/>
                <w:szCs w:val="24"/>
              </w:rPr>
            </w:pPr>
          </w:p>
          <w:p w14:paraId="1B04B289" w14:textId="77777777" w:rsidR="008E5DE7" w:rsidRPr="0023285C" w:rsidRDefault="008E5DE7" w:rsidP="008E5DE7">
            <w:pPr>
              <w:rPr>
                <w:rFonts w:ascii="Times New Roman" w:eastAsia="Times New Roman" w:hAnsi="Times New Roman" w:cs="Times New Roman"/>
                <w:sz w:val="24"/>
                <w:szCs w:val="24"/>
              </w:rPr>
            </w:pPr>
          </w:p>
          <w:p w14:paraId="1E41EEC3" w14:textId="77777777" w:rsidR="008E5DE7" w:rsidRPr="0023285C" w:rsidRDefault="008E5DE7" w:rsidP="008E5DE7">
            <w:pPr>
              <w:rPr>
                <w:rFonts w:ascii="Times New Roman" w:eastAsia="Times New Roman" w:hAnsi="Times New Roman" w:cs="Times New Roman"/>
                <w:sz w:val="24"/>
                <w:szCs w:val="24"/>
              </w:rPr>
            </w:pPr>
          </w:p>
          <w:p w14:paraId="62718322" w14:textId="77777777" w:rsidR="008E5DE7" w:rsidRPr="0023285C" w:rsidRDefault="008E5DE7" w:rsidP="008E5DE7">
            <w:pPr>
              <w:rPr>
                <w:rFonts w:ascii="Times New Roman" w:eastAsia="Times New Roman" w:hAnsi="Times New Roman" w:cs="Times New Roman"/>
                <w:sz w:val="24"/>
                <w:szCs w:val="24"/>
              </w:rPr>
            </w:pPr>
          </w:p>
          <w:p w14:paraId="37C09674" w14:textId="77777777" w:rsidR="008E5DE7" w:rsidRPr="0023285C" w:rsidRDefault="008E5DE7" w:rsidP="008E5DE7">
            <w:pPr>
              <w:rPr>
                <w:rFonts w:ascii="Times New Roman" w:eastAsia="Times New Roman" w:hAnsi="Times New Roman" w:cs="Times New Roman"/>
                <w:sz w:val="24"/>
                <w:szCs w:val="24"/>
              </w:rPr>
            </w:pPr>
          </w:p>
          <w:p w14:paraId="7258B794" w14:textId="77777777" w:rsidR="008E5DE7" w:rsidRPr="0023285C" w:rsidRDefault="008E5DE7" w:rsidP="008E5DE7">
            <w:pPr>
              <w:rPr>
                <w:rFonts w:ascii="Times New Roman" w:eastAsia="Times New Roman" w:hAnsi="Times New Roman" w:cs="Times New Roman"/>
                <w:sz w:val="24"/>
                <w:szCs w:val="24"/>
              </w:rPr>
            </w:pPr>
          </w:p>
          <w:p w14:paraId="5087A7FE" w14:textId="77777777" w:rsidR="008E5DE7" w:rsidRPr="0023285C" w:rsidRDefault="008E5DE7" w:rsidP="008E5DE7">
            <w:pPr>
              <w:rPr>
                <w:rFonts w:ascii="Times New Roman" w:eastAsia="Times New Roman" w:hAnsi="Times New Roman" w:cs="Times New Roman"/>
                <w:sz w:val="24"/>
                <w:szCs w:val="24"/>
              </w:rPr>
            </w:pPr>
          </w:p>
          <w:p w14:paraId="7F44A598" w14:textId="77777777" w:rsidR="008E5DE7" w:rsidRPr="0023285C" w:rsidRDefault="008E5DE7" w:rsidP="008E5DE7">
            <w:pPr>
              <w:rPr>
                <w:rFonts w:ascii="Times New Roman" w:eastAsia="Times New Roman" w:hAnsi="Times New Roman" w:cs="Times New Roman"/>
                <w:sz w:val="24"/>
                <w:szCs w:val="24"/>
              </w:rPr>
            </w:pPr>
          </w:p>
          <w:p w14:paraId="0791AEC2" w14:textId="77777777" w:rsidR="008E5DE7" w:rsidRPr="0023285C" w:rsidRDefault="008E5DE7" w:rsidP="008E5DE7">
            <w:pPr>
              <w:rPr>
                <w:rFonts w:ascii="Times New Roman" w:eastAsia="Times New Roman" w:hAnsi="Times New Roman" w:cs="Times New Roman"/>
                <w:sz w:val="24"/>
                <w:szCs w:val="24"/>
              </w:rPr>
            </w:pPr>
          </w:p>
          <w:p w14:paraId="7AEA09BC" w14:textId="77777777" w:rsidR="008E5DE7" w:rsidRPr="0023285C" w:rsidRDefault="008E5DE7" w:rsidP="008E5DE7">
            <w:pPr>
              <w:rPr>
                <w:rFonts w:ascii="Times New Roman" w:eastAsia="Times New Roman" w:hAnsi="Times New Roman" w:cs="Times New Roman"/>
                <w:sz w:val="24"/>
                <w:szCs w:val="24"/>
              </w:rPr>
            </w:pPr>
          </w:p>
          <w:p w14:paraId="7F847983" w14:textId="77777777" w:rsidR="008E5DE7" w:rsidRPr="0023285C" w:rsidRDefault="008E5DE7" w:rsidP="008E5DE7">
            <w:pPr>
              <w:rPr>
                <w:rFonts w:ascii="Times New Roman" w:eastAsia="Times New Roman" w:hAnsi="Times New Roman" w:cs="Times New Roman"/>
                <w:sz w:val="24"/>
                <w:szCs w:val="24"/>
              </w:rPr>
            </w:pPr>
          </w:p>
          <w:p w14:paraId="18369F7D" w14:textId="77777777" w:rsidR="008E5DE7" w:rsidRPr="0023285C" w:rsidRDefault="008E5DE7" w:rsidP="008E5DE7">
            <w:pPr>
              <w:rPr>
                <w:rFonts w:ascii="Times New Roman" w:eastAsia="Times New Roman" w:hAnsi="Times New Roman" w:cs="Times New Roman"/>
                <w:sz w:val="24"/>
                <w:szCs w:val="24"/>
              </w:rPr>
            </w:pPr>
          </w:p>
          <w:p w14:paraId="02912C7F" w14:textId="77777777" w:rsidR="008E5DE7" w:rsidRPr="0023285C" w:rsidRDefault="008E5DE7" w:rsidP="008E5DE7">
            <w:pPr>
              <w:rPr>
                <w:rFonts w:ascii="Times New Roman" w:eastAsia="Times New Roman" w:hAnsi="Times New Roman" w:cs="Times New Roman"/>
                <w:sz w:val="24"/>
                <w:szCs w:val="24"/>
              </w:rPr>
            </w:pPr>
          </w:p>
          <w:p w14:paraId="1664AC73" w14:textId="77777777" w:rsidR="008E5DE7" w:rsidRPr="0023285C" w:rsidRDefault="008E5DE7" w:rsidP="008E5DE7">
            <w:pPr>
              <w:rPr>
                <w:rFonts w:ascii="Times New Roman" w:eastAsia="Times New Roman" w:hAnsi="Times New Roman" w:cs="Times New Roman"/>
                <w:sz w:val="24"/>
                <w:szCs w:val="24"/>
              </w:rPr>
            </w:pPr>
          </w:p>
          <w:p w14:paraId="2F3886FB" w14:textId="77777777" w:rsidR="008E5DE7" w:rsidRPr="0023285C" w:rsidRDefault="008E5DE7" w:rsidP="008E5DE7">
            <w:pPr>
              <w:rPr>
                <w:rFonts w:ascii="Times New Roman" w:eastAsia="Times New Roman" w:hAnsi="Times New Roman" w:cs="Times New Roman"/>
                <w:sz w:val="24"/>
                <w:szCs w:val="24"/>
              </w:rPr>
            </w:pPr>
          </w:p>
          <w:p w14:paraId="269F1570" w14:textId="77777777" w:rsidR="008E5DE7" w:rsidRPr="0023285C" w:rsidRDefault="008E5DE7" w:rsidP="008E5DE7">
            <w:pPr>
              <w:rPr>
                <w:rFonts w:ascii="Times New Roman" w:eastAsia="Times New Roman" w:hAnsi="Times New Roman" w:cs="Times New Roman"/>
                <w:sz w:val="24"/>
                <w:szCs w:val="24"/>
              </w:rPr>
            </w:pPr>
          </w:p>
          <w:p w14:paraId="400643C0" w14:textId="77777777" w:rsidR="008E5DE7" w:rsidRPr="0023285C" w:rsidRDefault="008E5DE7" w:rsidP="008E5DE7">
            <w:pPr>
              <w:rPr>
                <w:rFonts w:ascii="Times New Roman" w:eastAsia="Times New Roman" w:hAnsi="Times New Roman" w:cs="Times New Roman"/>
                <w:sz w:val="24"/>
                <w:szCs w:val="24"/>
              </w:rPr>
            </w:pPr>
          </w:p>
          <w:p w14:paraId="4B620354" w14:textId="77777777" w:rsidR="008E5DE7" w:rsidRPr="0023285C" w:rsidRDefault="008E5DE7" w:rsidP="008E5DE7">
            <w:pPr>
              <w:rPr>
                <w:rFonts w:ascii="Times New Roman" w:eastAsia="Times New Roman" w:hAnsi="Times New Roman" w:cs="Times New Roman"/>
                <w:sz w:val="24"/>
                <w:szCs w:val="24"/>
              </w:rPr>
            </w:pPr>
          </w:p>
          <w:p w14:paraId="0A267A8C" w14:textId="77777777" w:rsidR="008E5DE7" w:rsidRPr="0023285C" w:rsidRDefault="008E5DE7" w:rsidP="008E5DE7">
            <w:pPr>
              <w:rPr>
                <w:rFonts w:ascii="Times New Roman" w:eastAsia="Times New Roman" w:hAnsi="Times New Roman" w:cs="Times New Roman"/>
                <w:sz w:val="24"/>
                <w:szCs w:val="24"/>
              </w:rPr>
            </w:pPr>
          </w:p>
          <w:p w14:paraId="0137F5D9" w14:textId="77777777" w:rsidR="008E5DE7" w:rsidRPr="0023285C" w:rsidRDefault="008E5DE7" w:rsidP="008E5DE7">
            <w:pPr>
              <w:rPr>
                <w:rFonts w:ascii="Times New Roman" w:eastAsia="Times New Roman" w:hAnsi="Times New Roman" w:cs="Times New Roman"/>
                <w:sz w:val="24"/>
                <w:szCs w:val="24"/>
              </w:rPr>
            </w:pPr>
          </w:p>
          <w:p w14:paraId="5ADF4705" w14:textId="77777777" w:rsidR="008E5DE7" w:rsidRPr="0023285C" w:rsidRDefault="008E5DE7" w:rsidP="008E5DE7">
            <w:pPr>
              <w:rPr>
                <w:rFonts w:ascii="Times New Roman" w:eastAsia="Times New Roman" w:hAnsi="Times New Roman" w:cs="Times New Roman"/>
                <w:sz w:val="24"/>
                <w:szCs w:val="24"/>
              </w:rPr>
            </w:pPr>
          </w:p>
          <w:p w14:paraId="42B465B5" w14:textId="77777777" w:rsidR="008E5DE7" w:rsidRPr="0023285C" w:rsidRDefault="008E5DE7" w:rsidP="008E5DE7">
            <w:pPr>
              <w:rPr>
                <w:rFonts w:ascii="Times New Roman" w:eastAsia="Times New Roman" w:hAnsi="Times New Roman" w:cs="Times New Roman"/>
                <w:sz w:val="24"/>
                <w:szCs w:val="24"/>
              </w:rPr>
            </w:pPr>
          </w:p>
          <w:p w14:paraId="1DAE9C5C" w14:textId="77777777" w:rsidR="008E5DE7" w:rsidRPr="0023285C" w:rsidRDefault="008E5DE7" w:rsidP="008E5DE7">
            <w:pPr>
              <w:rPr>
                <w:rFonts w:ascii="Times New Roman" w:eastAsia="Times New Roman" w:hAnsi="Times New Roman" w:cs="Times New Roman"/>
                <w:sz w:val="24"/>
                <w:szCs w:val="24"/>
              </w:rPr>
            </w:pPr>
          </w:p>
          <w:p w14:paraId="4EB13376" w14:textId="77777777" w:rsidR="008E5DE7" w:rsidRPr="0023285C" w:rsidRDefault="008E5DE7" w:rsidP="008E5DE7">
            <w:pPr>
              <w:rPr>
                <w:rFonts w:ascii="Times New Roman" w:eastAsia="Times New Roman" w:hAnsi="Times New Roman" w:cs="Times New Roman"/>
                <w:sz w:val="24"/>
                <w:szCs w:val="24"/>
              </w:rPr>
            </w:pPr>
          </w:p>
          <w:p w14:paraId="7F101EFD" w14:textId="77777777" w:rsidR="008E5DE7" w:rsidRPr="0023285C" w:rsidRDefault="008E5DE7" w:rsidP="008E5DE7">
            <w:pPr>
              <w:rPr>
                <w:rFonts w:ascii="Times New Roman" w:eastAsia="Times New Roman" w:hAnsi="Times New Roman" w:cs="Times New Roman"/>
                <w:sz w:val="24"/>
                <w:szCs w:val="24"/>
              </w:rPr>
            </w:pPr>
          </w:p>
          <w:p w14:paraId="2881CA0C" w14:textId="77777777" w:rsidR="008E5DE7" w:rsidRPr="0023285C" w:rsidRDefault="008E5DE7" w:rsidP="008E5DE7">
            <w:pPr>
              <w:rPr>
                <w:rFonts w:ascii="Times New Roman" w:eastAsia="Times New Roman" w:hAnsi="Times New Roman" w:cs="Times New Roman"/>
                <w:sz w:val="24"/>
                <w:szCs w:val="24"/>
              </w:rPr>
            </w:pPr>
          </w:p>
          <w:p w14:paraId="1630E4D6" w14:textId="77777777" w:rsidR="008E5DE7" w:rsidRPr="0023285C" w:rsidRDefault="008E5DE7" w:rsidP="008E5DE7">
            <w:pPr>
              <w:rPr>
                <w:rFonts w:ascii="Times New Roman" w:eastAsia="Times New Roman" w:hAnsi="Times New Roman" w:cs="Times New Roman"/>
                <w:sz w:val="24"/>
                <w:szCs w:val="24"/>
              </w:rPr>
            </w:pPr>
          </w:p>
          <w:p w14:paraId="6CC79B3D" w14:textId="77777777" w:rsidR="008E5DE7" w:rsidRPr="0023285C" w:rsidRDefault="008E5DE7" w:rsidP="008E5DE7">
            <w:pPr>
              <w:rPr>
                <w:rFonts w:ascii="Times New Roman" w:eastAsia="Times New Roman" w:hAnsi="Times New Roman" w:cs="Times New Roman"/>
                <w:sz w:val="24"/>
                <w:szCs w:val="24"/>
              </w:rPr>
            </w:pPr>
          </w:p>
          <w:p w14:paraId="409B6786" w14:textId="77777777" w:rsidR="008E5DE7" w:rsidRPr="0023285C" w:rsidRDefault="008E5DE7" w:rsidP="008E5DE7">
            <w:pPr>
              <w:rPr>
                <w:rFonts w:ascii="Times New Roman" w:eastAsia="Times New Roman" w:hAnsi="Times New Roman" w:cs="Times New Roman"/>
                <w:sz w:val="24"/>
                <w:szCs w:val="24"/>
              </w:rPr>
            </w:pPr>
          </w:p>
          <w:p w14:paraId="24DF5CF8" w14:textId="77777777" w:rsidR="008E5DE7" w:rsidRPr="0023285C" w:rsidRDefault="008E5DE7" w:rsidP="008E5DE7">
            <w:pPr>
              <w:rPr>
                <w:rFonts w:ascii="Times New Roman" w:eastAsia="Times New Roman" w:hAnsi="Times New Roman" w:cs="Times New Roman"/>
                <w:sz w:val="24"/>
                <w:szCs w:val="24"/>
              </w:rPr>
            </w:pPr>
          </w:p>
          <w:p w14:paraId="27FE4F0B" w14:textId="77777777" w:rsidR="008E5DE7" w:rsidRPr="0023285C" w:rsidRDefault="008E5DE7" w:rsidP="008E5DE7">
            <w:pPr>
              <w:rPr>
                <w:rFonts w:ascii="Times New Roman" w:eastAsia="Times New Roman" w:hAnsi="Times New Roman" w:cs="Times New Roman"/>
                <w:sz w:val="24"/>
                <w:szCs w:val="24"/>
              </w:rPr>
            </w:pPr>
          </w:p>
          <w:p w14:paraId="622B0E45" w14:textId="77777777" w:rsidR="008E5DE7" w:rsidRPr="0023285C" w:rsidRDefault="008E5DE7" w:rsidP="008E5DE7">
            <w:pPr>
              <w:rPr>
                <w:rFonts w:ascii="Times New Roman" w:eastAsia="Times New Roman" w:hAnsi="Times New Roman" w:cs="Times New Roman"/>
                <w:sz w:val="24"/>
                <w:szCs w:val="24"/>
              </w:rPr>
            </w:pPr>
          </w:p>
          <w:p w14:paraId="28CF4C87" w14:textId="77777777" w:rsidR="008E5DE7" w:rsidRPr="0023285C" w:rsidRDefault="008E5DE7" w:rsidP="008E5DE7">
            <w:pPr>
              <w:rPr>
                <w:rFonts w:ascii="Times New Roman" w:eastAsia="Times New Roman" w:hAnsi="Times New Roman" w:cs="Times New Roman"/>
                <w:sz w:val="24"/>
                <w:szCs w:val="24"/>
              </w:rPr>
            </w:pPr>
          </w:p>
          <w:p w14:paraId="33B79A41" w14:textId="77777777" w:rsidR="008E5DE7" w:rsidRPr="0023285C" w:rsidRDefault="008E5DE7" w:rsidP="008E5DE7">
            <w:pPr>
              <w:rPr>
                <w:rFonts w:ascii="Times New Roman" w:eastAsia="Times New Roman" w:hAnsi="Times New Roman" w:cs="Times New Roman"/>
                <w:sz w:val="24"/>
                <w:szCs w:val="24"/>
              </w:rPr>
            </w:pPr>
          </w:p>
          <w:p w14:paraId="25A586D5" w14:textId="77777777" w:rsidR="008E5DE7" w:rsidRPr="0023285C" w:rsidRDefault="008E5DE7" w:rsidP="008E5DE7">
            <w:pPr>
              <w:rPr>
                <w:rFonts w:ascii="Times New Roman" w:eastAsia="Times New Roman" w:hAnsi="Times New Roman" w:cs="Times New Roman"/>
                <w:sz w:val="24"/>
                <w:szCs w:val="24"/>
              </w:rPr>
            </w:pPr>
          </w:p>
          <w:p w14:paraId="5A325D56" w14:textId="77777777" w:rsidR="008E5DE7" w:rsidRPr="0023285C" w:rsidRDefault="008E5DE7" w:rsidP="008E5DE7">
            <w:pPr>
              <w:rPr>
                <w:rFonts w:ascii="Times New Roman" w:eastAsia="Times New Roman" w:hAnsi="Times New Roman" w:cs="Times New Roman"/>
                <w:sz w:val="24"/>
                <w:szCs w:val="24"/>
              </w:rPr>
            </w:pPr>
          </w:p>
          <w:p w14:paraId="5933A2C7" w14:textId="77777777" w:rsidR="008E5DE7" w:rsidRPr="0023285C" w:rsidRDefault="008E5DE7" w:rsidP="008E5DE7">
            <w:pPr>
              <w:rPr>
                <w:rFonts w:ascii="Times New Roman" w:eastAsia="Times New Roman" w:hAnsi="Times New Roman" w:cs="Times New Roman"/>
                <w:sz w:val="24"/>
                <w:szCs w:val="24"/>
              </w:rPr>
            </w:pPr>
          </w:p>
          <w:p w14:paraId="2CF893C5" w14:textId="77777777" w:rsidR="008E5DE7" w:rsidRPr="0023285C" w:rsidRDefault="008E5DE7" w:rsidP="008E5DE7">
            <w:pPr>
              <w:rPr>
                <w:rFonts w:ascii="Times New Roman" w:eastAsia="Times New Roman" w:hAnsi="Times New Roman" w:cs="Times New Roman"/>
                <w:sz w:val="24"/>
                <w:szCs w:val="24"/>
              </w:rPr>
            </w:pPr>
          </w:p>
          <w:p w14:paraId="5749C07C" w14:textId="77777777" w:rsidR="008E5DE7" w:rsidRPr="0023285C" w:rsidRDefault="008E5DE7" w:rsidP="008E5DE7">
            <w:pPr>
              <w:rPr>
                <w:rFonts w:ascii="Times New Roman" w:eastAsia="Times New Roman" w:hAnsi="Times New Roman" w:cs="Times New Roman"/>
                <w:sz w:val="24"/>
                <w:szCs w:val="24"/>
              </w:rPr>
            </w:pPr>
          </w:p>
          <w:p w14:paraId="436A3FAC" w14:textId="77777777" w:rsidR="008E5DE7" w:rsidRPr="0023285C" w:rsidRDefault="008E5DE7" w:rsidP="008E5DE7">
            <w:pPr>
              <w:rPr>
                <w:rFonts w:ascii="Times New Roman" w:eastAsia="Times New Roman" w:hAnsi="Times New Roman" w:cs="Times New Roman"/>
                <w:sz w:val="24"/>
                <w:szCs w:val="24"/>
              </w:rPr>
            </w:pPr>
          </w:p>
          <w:p w14:paraId="5E196F2B" w14:textId="77777777" w:rsidR="008E5DE7" w:rsidRPr="0023285C" w:rsidRDefault="008E5DE7" w:rsidP="008E5DE7">
            <w:pPr>
              <w:rPr>
                <w:rFonts w:ascii="Times New Roman" w:eastAsia="Times New Roman" w:hAnsi="Times New Roman" w:cs="Times New Roman"/>
                <w:sz w:val="24"/>
                <w:szCs w:val="24"/>
              </w:rPr>
            </w:pPr>
          </w:p>
          <w:p w14:paraId="10CA9B9E" w14:textId="77777777" w:rsidR="008E5DE7" w:rsidRPr="0023285C" w:rsidRDefault="008E5DE7" w:rsidP="008E5DE7">
            <w:pPr>
              <w:rPr>
                <w:rFonts w:ascii="Times New Roman" w:eastAsia="Times New Roman" w:hAnsi="Times New Roman" w:cs="Times New Roman"/>
                <w:sz w:val="24"/>
                <w:szCs w:val="24"/>
              </w:rPr>
            </w:pPr>
          </w:p>
          <w:p w14:paraId="47C0AB74" w14:textId="77777777" w:rsidR="008E5DE7" w:rsidRPr="0023285C" w:rsidRDefault="008E5DE7" w:rsidP="008E5DE7">
            <w:pPr>
              <w:rPr>
                <w:rFonts w:ascii="Times New Roman" w:eastAsia="Times New Roman" w:hAnsi="Times New Roman" w:cs="Times New Roman"/>
                <w:sz w:val="24"/>
                <w:szCs w:val="24"/>
              </w:rPr>
            </w:pPr>
          </w:p>
          <w:p w14:paraId="457E5DAD" w14:textId="77777777" w:rsidR="008E5DE7" w:rsidRPr="0023285C" w:rsidRDefault="008E5DE7" w:rsidP="008E5DE7">
            <w:pPr>
              <w:rPr>
                <w:rFonts w:ascii="Times New Roman" w:eastAsia="Times New Roman" w:hAnsi="Times New Roman" w:cs="Times New Roman"/>
                <w:sz w:val="24"/>
                <w:szCs w:val="24"/>
              </w:rPr>
            </w:pPr>
          </w:p>
          <w:p w14:paraId="1BDC9C34" w14:textId="77777777" w:rsidR="008E5DE7" w:rsidRPr="0023285C" w:rsidRDefault="008E5DE7" w:rsidP="008E5DE7">
            <w:pPr>
              <w:rPr>
                <w:rFonts w:ascii="Times New Roman" w:eastAsia="Times New Roman" w:hAnsi="Times New Roman" w:cs="Times New Roman"/>
                <w:sz w:val="24"/>
                <w:szCs w:val="24"/>
              </w:rPr>
            </w:pPr>
          </w:p>
          <w:p w14:paraId="79612F02" w14:textId="77777777" w:rsidR="008E5DE7" w:rsidRPr="0023285C" w:rsidRDefault="008E5DE7" w:rsidP="008E5DE7">
            <w:pPr>
              <w:rPr>
                <w:rFonts w:ascii="Times New Roman" w:eastAsia="Times New Roman" w:hAnsi="Times New Roman" w:cs="Times New Roman"/>
                <w:sz w:val="24"/>
                <w:szCs w:val="24"/>
              </w:rPr>
            </w:pPr>
          </w:p>
          <w:p w14:paraId="205561CE" w14:textId="77777777" w:rsidR="008D20A7" w:rsidRDefault="008D20A7" w:rsidP="008E5DE7">
            <w:pPr>
              <w:rPr>
                <w:rFonts w:ascii="Times New Roman" w:eastAsia="Times New Roman" w:hAnsi="Times New Roman" w:cs="Times New Roman"/>
                <w:sz w:val="24"/>
                <w:szCs w:val="24"/>
              </w:rPr>
            </w:pPr>
          </w:p>
          <w:p w14:paraId="0695DBE7" w14:textId="77777777" w:rsidR="008D20A7" w:rsidRDefault="008D20A7" w:rsidP="008E5DE7">
            <w:pPr>
              <w:rPr>
                <w:rFonts w:ascii="Times New Roman" w:eastAsia="Times New Roman" w:hAnsi="Times New Roman" w:cs="Times New Roman"/>
                <w:sz w:val="24"/>
                <w:szCs w:val="24"/>
              </w:rPr>
            </w:pPr>
          </w:p>
          <w:p w14:paraId="3E21EC02" w14:textId="77777777" w:rsidR="008D20A7" w:rsidRDefault="008D20A7" w:rsidP="008E5DE7">
            <w:pPr>
              <w:rPr>
                <w:rFonts w:ascii="Times New Roman" w:eastAsia="Times New Roman" w:hAnsi="Times New Roman" w:cs="Times New Roman"/>
                <w:sz w:val="24"/>
                <w:szCs w:val="24"/>
              </w:rPr>
            </w:pPr>
          </w:p>
          <w:p w14:paraId="3667E052" w14:textId="77777777" w:rsidR="008D20A7" w:rsidRDefault="008D20A7" w:rsidP="008E5DE7">
            <w:pPr>
              <w:rPr>
                <w:rFonts w:ascii="Times New Roman" w:eastAsia="Times New Roman" w:hAnsi="Times New Roman" w:cs="Times New Roman"/>
                <w:sz w:val="24"/>
                <w:szCs w:val="24"/>
              </w:rPr>
            </w:pPr>
          </w:p>
          <w:p w14:paraId="4A156A3A" w14:textId="77777777" w:rsidR="008D20A7" w:rsidRDefault="008D20A7" w:rsidP="008E5DE7">
            <w:pPr>
              <w:rPr>
                <w:rFonts w:ascii="Times New Roman" w:eastAsia="Times New Roman" w:hAnsi="Times New Roman" w:cs="Times New Roman"/>
                <w:sz w:val="24"/>
                <w:szCs w:val="24"/>
              </w:rPr>
            </w:pPr>
          </w:p>
          <w:p w14:paraId="32991501" w14:textId="77777777" w:rsidR="008D20A7" w:rsidRDefault="008D20A7" w:rsidP="008E5DE7">
            <w:pPr>
              <w:rPr>
                <w:rFonts w:ascii="Times New Roman" w:eastAsia="Times New Roman" w:hAnsi="Times New Roman" w:cs="Times New Roman"/>
                <w:sz w:val="24"/>
                <w:szCs w:val="24"/>
              </w:rPr>
            </w:pPr>
          </w:p>
          <w:p w14:paraId="35C78A5A" w14:textId="77777777" w:rsidR="008D20A7" w:rsidRDefault="008D20A7" w:rsidP="008E5DE7">
            <w:pPr>
              <w:rPr>
                <w:rFonts w:ascii="Times New Roman" w:eastAsia="Times New Roman" w:hAnsi="Times New Roman" w:cs="Times New Roman"/>
                <w:sz w:val="24"/>
                <w:szCs w:val="24"/>
              </w:rPr>
            </w:pPr>
          </w:p>
          <w:p w14:paraId="43136102" w14:textId="77777777" w:rsidR="008D20A7" w:rsidRDefault="008D20A7" w:rsidP="008E5DE7">
            <w:pPr>
              <w:rPr>
                <w:rFonts w:ascii="Times New Roman" w:eastAsia="Times New Roman" w:hAnsi="Times New Roman" w:cs="Times New Roman"/>
                <w:sz w:val="24"/>
                <w:szCs w:val="24"/>
              </w:rPr>
            </w:pPr>
          </w:p>
          <w:p w14:paraId="597D5A0C" w14:textId="77777777" w:rsidR="008D20A7" w:rsidRDefault="008D20A7" w:rsidP="008E5DE7">
            <w:pPr>
              <w:rPr>
                <w:rFonts w:ascii="Times New Roman" w:eastAsia="Times New Roman" w:hAnsi="Times New Roman" w:cs="Times New Roman"/>
                <w:sz w:val="24"/>
                <w:szCs w:val="24"/>
              </w:rPr>
            </w:pPr>
          </w:p>
          <w:p w14:paraId="38F473C6" w14:textId="77777777" w:rsidR="008D20A7" w:rsidRDefault="008D20A7" w:rsidP="008E5DE7">
            <w:pPr>
              <w:rPr>
                <w:rFonts w:ascii="Times New Roman" w:eastAsia="Times New Roman" w:hAnsi="Times New Roman" w:cs="Times New Roman"/>
                <w:sz w:val="24"/>
                <w:szCs w:val="24"/>
              </w:rPr>
            </w:pPr>
          </w:p>
          <w:p w14:paraId="150A3E9C" w14:textId="77777777" w:rsidR="008D20A7" w:rsidRDefault="008D20A7" w:rsidP="008E5DE7">
            <w:pPr>
              <w:rPr>
                <w:rFonts w:ascii="Times New Roman" w:eastAsia="Times New Roman" w:hAnsi="Times New Roman" w:cs="Times New Roman"/>
                <w:sz w:val="24"/>
                <w:szCs w:val="24"/>
              </w:rPr>
            </w:pPr>
          </w:p>
          <w:p w14:paraId="4510ABAE" w14:textId="77777777" w:rsidR="008D20A7" w:rsidRDefault="008D20A7" w:rsidP="008E5DE7">
            <w:pPr>
              <w:rPr>
                <w:rFonts w:ascii="Times New Roman" w:eastAsia="Times New Roman" w:hAnsi="Times New Roman" w:cs="Times New Roman"/>
                <w:sz w:val="24"/>
                <w:szCs w:val="24"/>
              </w:rPr>
            </w:pPr>
          </w:p>
          <w:p w14:paraId="2B971737" w14:textId="77777777" w:rsidR="008D20A7" w:rsidRDefault="008D20A7" w:rsidP="008E5DE7">
            <w:pPr>
              <w:rPr>
                <w:rFonts w:ascii="Times New Roman" w:eastAsia="Times New Roman" w:hAnsi="Times New Roman" w:cs="Times New Roman"/>
                <w:sz w:val="24"/>
                <w:szCs w:val="24"/>
              </w:rPr>
            </w:pPr>
          </w:p>
          <w:p w14:paraId="5E626D20" w14:textId="77777777" w:rsidR="008D20A7" w:rsidRDefault="008D20A7" w:rsidP="008E5DE7">
            <w:pPr>
              <w:rPr>
                <w:rFonts w:ascii="Times New Roman" w:eastAsia="Times New Roman" w:hAnsi="Times New Roman" w:cs="Times New Roman"/>
                <w:sz w:val="24"/>
                <w:szCs w:val="24"/>
              </w:rPr>
            </w:pPr>
          </w:p>
          <w:p w14:paraId="01013DCB" w14:textId="77777777" w:rsidR="00C57527" w:rsidRDefault="00C57527" w:rsidP="008E5DE7">
            <w:pPr>
              <w:rPr>
                <w:rFonts w:ascii="Times New Roman" w:eastAsia="Times New Roman" w:hAnsi="Times New Roman" w:cs="Times New Roman"/>
                <w:sz w:val="24"/>
                <w:szCs w:val="24"/>
              </w:rPr>
            </w:pPr>
          </w:p>
          <w:p w14:paraId="27AC4E11" w14:textId="77777777" w:rsidR="00C57527" w:rsidRDefault="00C57527" w:rsidP="008E5DE7">
            <w:pPr>
              <w:rPr>
                <w:rFonts w:ascii="Times New Roman" w:eastAsia="Times New Roman" w:hAnsi="Times New Roman" w:cs="Times New Roman"/>
                <w:sz w:val="24"/>
                <w:szCs w:val="24"/>
              </w:rPr>
            </w:pPr>
          </w:p>
          <w:p w14:paraId="183BBA4C" w14:textId="77777777" w:rsidR="00C57527" w:rsidRDefault="00C57527" w:rsidP="008E5DE7">
            <w:pPr>
              <w:rPr>
                <w:rFonts w:ascii="Times New Roman" w:eastAsia="Times New Roman" w:hAnsi="Times New Roman" w:cs="Times New Roman"/>
                <w:sz w:val="24"/>
                <w:szCs w:val="24"/>
              </w:rPr>
            </w:pPr>
          </w:p>
          <w:p w14:paraId="4666A59A" w14:textId="77777777" w:rsidR="00B533FC" w:rsidRDefault="00B533FC" w:rsidP="008E5DE7">
            <w:pPr>
              <w:rPr>
                <w:rFonts w:ascii="Times New Roman" w:eastAsia="Times New Roman" w:hAnsi="Times New Roman" w:cs="Times New Roman"/>
                <w:sz w:val="24"/>
                <w:szCs w:val="24"/>
              </w:rPr>
            </w:pPr>
          </w:p>
          <w:p w14:paraId="6AEBD8AD" w14:textId="77777777" w:rsidR="00B533FC" w:rsidRDefault="00B533FC" w:rsidP="008E5DE7">
            <w:pPr>
              <w:rPr>
                <w:rFonts w:ascii="Times New Roman" w:eastAsia="Times New Roman" w:hAnsi="Times New Roman" w:cs="Times New Roman"/>
                <w:sz w:val="24"/>
                <w:szCs w:val="24"/>
              </w:rPr>
            </w:pPr>
          </w:p>
          <w:p w14:paraId="74E45131" w14:textId="77777777" w:rsidR="00B533FC" w:rsidRDefault="00B533FC" w:rsidP="008E5DE7">
            <w:pPr>
              <w:rPr>
                <w:rFonts w:ascii="Times New Roman" w:eastAsia="Times New Roman" w:hAnsi="Times New Roman" w:cs="Times New Roman"/>
                <w:sz w:val="24"/>
                <w:szCs w:val="24"/>
              </w:rPr>
            </w:pPr>
          </w:p>
          <w:p w14:paraId="760BB7D0" w14:textId="77777777" w:rsidR="00B533FC" w:rsidRDefault="00B533FC" w:rsidP="008E5DE7">
            <w:pPr>
              <w:rPr>
                <w:rFonts w:ascii="Times New Roman" w:eastAsia="Times New Roman" w:hAnsi="Times New Roman" w:cs="Times New Roman"/>
                <w:sz w:val="24"/>
                <w:szCs w:val="24"/>
              </w:rPr>
            </w:pPr>
          </w:p>
          <w:p w14:paraId="65DD0AD9" w14:textId="77777777" w:rsidR="008E5DE7" w:rsidRPr="0023285C" w:rsidRDefault="008E5DE7" w:rsidP="008E5DE7">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От 6 лет до 7 лет</w:t>
            </w:r>
          </w:p>
        </w:tc>
        <w:tc>
          <w:tcPr>
            <w:tcW w:w="6662" w:type="dxa"/>
          </w:tcPr>
          <w:p w14:paraId="6BF602B1"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lastRenderedPageBreak/>
              <w:t>Формирование словаря</w:t>
            </w:r>
          </w:p>
          <w:p w14:paraId="57D234AA"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363B3B0B"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Грамматический строй речи</w:t>
            </w:r>
          </w:p>
          <w:p w14:paraId="1954F44F"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r w:rsidRPr="0023285C">
              <w:rPr>
                <w:rFonts w:ascii="Times New Roman" w:eastAsia="Times New Roman" w:hAnsi="Times New Roman" w:cs="Times New Roman"/>
                <w:b/>
                <w:sz w:val="24"/>
                <w:szCs w:val="24"/>
              </w:rPr>
              <w:t xml:space="preserve"> </w:t>
            </w:r>
          </w:p>
          <w:p w14:paraId="6B2D2FF9"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Звуковая культура речи</w:t>
            </w:r>
          </w:p>
          <w:p w14:paraId="3F9642EB"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w:t>
            </w:r>
            <w:r w:rsidRPr="0023285C">
              <w:rPr>
                <w:rFonts w:ascii="Times New Roman" w:eastAsia="Times New Roman" w:hAnsi="Times New Roman" w:cs="Times New Roman"/>
                <w:sz w:val="24"/>
                <w:szCs w:val="24"/>
              </w:rPr>
              <w:lastRenderedPageBreak/>
              <w:t>изменение темпа, ритма речи, силы и тембра голоса в зависимости от содержания).</w:t>
            </w:r>
          </w:p>
          <w:p w14:paraId="0291F4BC"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Связная речь</w:t>
            </w:r>
          </w:p>
          <w:p w14:paraId="34668F16"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D8C2113"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14:paraId="63DDBDD3" w14:textId="77777777" w:rsidR="008D20A7" w:rsidRPr="008D20A7"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w:t>
            </w:r>
            <w:r w:rsidR="008D20A7">
              <w:rPr>
                <w:rFonts w:ascii="Times New Roman" w:eastAsia="Times New Roman" w:hAnsi="Times New Roman" w:cs="Times New Roman"/>
                <w:sz w:val="24"/>
                <w:szCs w:val="24"/>
              </w:rPr>
              <w:t>ности жанра сказки или рассказа.</w:t>
            </w:r>
            <w:r w:rsidR="008D20A7" w:rsidRPr="008D20A7">
              <w:rPr>
                <w:rFonts w:ascii="Times New Roman CYR" w:eastAsiaTheme="minorEastAsia" w:hAnsi="Times New Roman CYR" w:cs="Times New Roman CYR"/>
                <w:sz w:val="24"/>
                <w:szCs w:val="24"/>
              </w:rPr>
              <w:t xml:space="preserve"> </w:t>
            </w:r>
            <w:r w:rsidR="008D20A7">
              <w:rPr>
                <w:rFonts w:ascii="Times New Roman" w:eastAsia="Times New Roman" w:hAnsi="Times New Roman" w:cs="Times New Roman"/>
                <w:sz w:val="24"/>
                <w:szCs w:val="24"/>
              </w:rPr>
              <w:t>П</w:t>
            </w:r>
            <w:r w:rsidR="008D20A7" w:rsidRPr="008D20A7">
              <w:rPr>
                <w:rFonts w:ascii="Times New Roman" w:eastAsia="Times New Roman" w:hAnsi="Times New Roman" w:cs="Times New Roman"/>
                <w:sz w:val="24"/>
                <w:szCs w:val="24"/>
              </w:rPr>
              <w:t>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4CC84562"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Подготовка детей к обучению грамоте.</w:t>
            </w:r>
          </w:p>
          <w:p w14:paraId="3A1A9280"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w:t>
            </w:r>
            <w:r w:rsidRPr="0023285C">
              <w:rPr>
                <w:rFonts w:ascii="Times New Roman" w:eastAsia="Times New Roman" w:hAnsi="Times New Roman" w:cs="Times New Roman"/>
                <w:sz w:val="24"/>
                <w:szCs w:val="24"/>
              </w:rPr>
              <w:lastRenderedPageBreak/>
              <w:t>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2873006F" w14:textId="77777777" w:rsidR="008E5DE7" w:rsidRPr="0023285C" w:rsidRDefault="008E5DE7" w:rsidP="001F08DB">
            <w:pPr>
              <w:jc w:val="both"/>
              <w:rPr>
                <w:rFonts w:ascii="Times New Roman" w:eastAsia="Times New Roman" w:hAnsi="Times New Roman" w:cs="Times New Roman"/>
                <w:sz w:val="24"/>
                <w:szCs w:val="24"/>
              </w:rPr>
            </w:pPr>
          </w:p>
          <w:p w14:paraId="5EE4642F"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Формирование словаря</w:t>
            </w:r>
          </w:p>
          <w:p w14:paraId="7AE45250"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2436AED7"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Звуковая культура речи</w:t>
            </w:r>
          </w:p>
          <w:p w14:paraId="60DE379C"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48083CC7"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Грамматический строй речи.</w:t>
            </w:r>
          </w:p>
          <w:p w14:paraId="7F1087B7"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38336720"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Связная речь</w:t>
            </w:r>
          </w:p>
          <w:p w14:paraId="270802FB"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w:t>
            </w:r>
          </w:p>
          <w:p w14:paraId="79670E2E"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w:t>
            </w:r>
            <w:r w:rsidRPr="0023285C">
              <w:rPr>
                <w:rFonts w:ascii="Times New Roman" w:eastAsia="Times New Roman" w:hAnsi="Times New Roman" w:cs="Times New Roman"/>
                <w:sz w:val="24"/>
                <w:szCs w:val="24"/>
              </w:rPr>
              <w:lastRenderedPageBreak/>
              <w:t>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0197E0FE"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Подготовка детей к обучению грамоте</w:t>
            </w:r>
          </w:p>
          <w:p w14:paraId="3A9F2181" w14:textId="77777777" w:rsidR="008E5DE7" w:rsidRPr="0023285C" w:rsidRDefault="008E5DE7"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tc>
        <w:tc>
          <w:tcPr>
            <w:tcW w:w="1701" w:type="dxa"/>
          </w:tcPr>
          <w:p w14:paraId="05D5124F" w14:textId="77777777" w:rsidR="000D32F6" w:rsidRPr="000D32F6" w:rsidRDefault="00512C85" w:rsidP="000D32F6">
            <w:pPr>
              <w:widowControl w:val="0"/>
              <w:autoSpaceDE w:val="0"/>
              <w:autoSpaceDN w:val="0"/>
              <w:ind w:right="113" w:firstLine="33"/>
              <w:jc w:val="both"/>
              <w:rPr>
                <w:rFonts w:ascii="Times New Roman" w:eastAsia="Times New Roman" w:hAnsi="Times New Roman" w:cs="Times New Roman"/>
                <w:sz w:val="20"/>
                <w:szCs w:val="20"/>
                <w:lang w:val="en-US" w:eastAsia="en-US"/>
              </w:rPr>
            </w:pPr>
            <w:hyperlink r:id="rId94">
              <w:r w:rsidR="000D32F6" w:rsidRPr="000D32F6">
                <w:rPr>
                  <w:rFonts w:ascii="Times New Roman" w:eastAsia="Times New Roman" w:hAnsi="Times New Roman" w:cs="Times New Roman"/>
                  <w:color w:val="0462C1"/>
                  <w:sz w:val="20"/>
                  <w:szCs w:val="20"/>
                  <w:u w:val="single" w:color="0462C1"/>
                  <w:lang w:val="en-US" w:eastAsia="en-US"/>
                </w:rPr>
                <w:t>http://publication.</w:t>
              </w:r>
            </w:hyperlink>
            <w:hyperlink r:id="rId95">
              <w:r w:rsidR="000D32F6" w:rsidRPr="000D32F6">
                <w:rPr>
                  <w:rFonts w:ascii="Times New Roman" w:eastAsia="Times New Roman" w:hAnsi="Times New Roman" w:cs="Times New Roman"/>
                  <w:color w:val="0462C1"/>
                  <w:sz w:val="20"/>
                  <w:szCs w:val="20"/>
                  <w:u w:val="single" w:color="0462C1"/>
                  <w:lang w:val="en-US" w:eastAsia="en-US"/>
                </w:rPr>
                <w:t>pravo.gov.ru/ Doc</w:t>
              </w:r>
            </w:hyperlink>
            <w:hyperlink r:id="rId96">
              <w:r w:rsidR="000D32F6" w:rsidRPr="000D32F6">
                <w:rPr>
                  <w:rFonts w:ascii="Times New Roman" w:eastAsia="Times New Roman" w:hAnsi="Times New Roman" w:cs="Times New Roman"/>
                  <w:color w:val="0462C1"/>
                  <w:sz w:val="20"/>
                  <w:szCs w:val="20"/>
                  <w:u w:val="single" w:color="0462C1"/>
                  <w:lang w:val="en-US" w:eastAsia="en-US"/>
                </w:rPr>
                <w:t>ument/View/0001</w:t>
              </w:r>
            </w:hyperlink>
            <w:hyperlink r:id="rId97">
              <w:r w:rsidR="000D32F6" w:rsidRPr="000D32F6">
                <w:rPr>
                  <w:rFonts w:ascii="Times New Roman" w:eastAsia="Times New Roman" w:hAnsi="Times New Roman" w:cs="Times New Roman"/>
                  <w:color w:val="0462C1"/>
                  <w:sz w:val="20"/>
                  <w:szCs w:val="20"/>
                  <w:u w:val="single" w:color="0462C1"/>
                  <w:lang w:val="en-US" w:eastAsia="en-US"/>
                </w:rPr>
                <w:t>202212280044?in</w:t>
              </w:r>
            </w:hyperlink>
            <w:hyperlink r:id="rId98">
              <w:r w:rsidR="000D32F6" w:rsidRPr="00734987">
                <w:rPr>
                  <w:rFonts w:ascii="Times New Roman" w:eastAsia="Times New Roman" w:hAnsi="Times New Roman" w:cs="Times New Roman"/>
                  <w:color w:val="0462C1"/>
                  <w:sz w:val="20"/>
                  <w:szCs w:val="20"/>
                  <w:u w:val="single" w:color="0462C1"/>
                  <w:lang w:val="en-US" w:eastAsia="en-US"/>
                </w:rPr>
                <w:t>dex=70</w:t>
              </w:r>
            </w:hyperlink>
          </w:p>
          <w:p w14:paraId="5A2C015E" w14:textId="77777777" w:rsidR="008E5DE7" w:rsidRPr="000D32F6" w:rsidRDefault="000D32F6" w:rsidP="000D32F6">
            <w:pPr>
              <w:rPr>
                <w:rFonts w:ascii="Times New Roman" w:eastAsia="Times New Roman" w:hAnsi="Times New Roman" w:cs="Times New Roman"/>
                <w:sz w:val="20"/>
                <w:szCs w:val="20"/>
              </w:rPr>
            </w:pPr>
            <w:r w:rsidRPr="000D32F6">
              <w:rPr>
                <w:rFonts w:ascii="Times New Roman" w:eastAsia="Times New Roman" w:hAnsi="Times New Roman" w:cs="Times New Roman"/>
                <w:sz w:val="20"/>
                <w:szCs w:val="20"/>
                <w:lang w:eastAsia="en-US"/>
              </w:rPr>
              <w:t>п.</w:t>
            </w:r>
            <w:r w:rsidRPr="000D32F6">
              <w:rPr>
                <w:rFonts w:ascii="Times New Roman" w:eastAsia="Times New Roman" w:hAnsi="Times New Roman" w:cs="Times New Roman"/>
                <w:spacing w:val="-1"/>
                <w:sz w:val="20"/>
                <w:szCs w:val="20"/>
                <w:lang w:eastAsia="en-US"/>
              </w:rPr>
              <w:t xml:space="preserve"> </w:t>
            </w:r>
            <w:r w:rsidRPr="000D32F6">
              <w:rPr>
                <w:rFonts w:ascii="Times New Roman" w:eastAsia="Times New Roman" w:hAnsi="Times New Roman" w:cs="Times New Roman"/>
                <w:sz w:val="20"/>
                <w:szCs w:val="20"/>
                <w:lang w:eastAsia="en-US"/>
              </w:rPr>
              <w:t>20.6 – стр. 69</w:t>
            </w:r>
          </w:p>
          <w:p w14:paraId="653D547A" w14:textId="77777777" w:rsidR="008E5DE7" w:rsidRPr="000D32F6" w:rsidRDefault="008E5DE7" w:rsidP="000D32F6">
            <w:pPr>
              <w:rPr>
                <w:rFonts w:ascii="Times New Roman" w:eastAsia="Times New Roman" w:hAnsi="Times New Roman" w:cs="Times New Roman"/>
                <w:sz w:val="20"/>
                <w:szCs w:val="20"/>
              </w:rPr>
            </w:pPr>
          </w:p>
          <w:p w14:paraId="7CDECAA5" w14:textId="77777777" w:rsidR="008E5DE7" w:rsidRPr="0023285C" w:rsidRDefault="008E5DE7" w:rsidP="008E5DE7">
            <w:pPr>
              <w:rPr>
                <w:rFonts w:ascii="Times New Roman" w:eastAsia="Times New Roman" w:hAnsi="Times New Roman" w:cs="Times New Roman"/>
                <w:sz w:val="24"/>
                <w:szCs w:val="24"/>
              </w:rPr>
            </w:pPr>
          </w:p>
          <w:p w14:paraId="0A112597" w14:textId="77777777" w:rsidR="008E5DE7" w:rsidRPr="0023285C" w:rsidRDefault="008E5DE7" w:rsidP="008E5DE7">
            <w:pPr>
              <w:rPr>
                <w:rFonts w:ascii="Times New Roman" w:eastAsia="Times New Roman" w:hAnsi="Times New Roman" w:cs="Times New Roman"/>
                <w:sz w:val="24"/>
                <w:szCs w:val="24"/>
              </w:rPr>
            </w:pPr>
          </w:p>
          <w:p w14:paraId="4EDBB8E4" w14:textId="77777777" w:rsidR="008E5DE7" w:rsidRPr="0023285C" w:rsidRDefault="008E5DE7" w:rsidP="008E5DE7">
            <w:pPr>
              <w:rPr>
                <w:rFonts w:ascii="Times New Roman" w:eastAsia="Times New Roman" w:hAnsi="Times New Roman" w:cs="Times New Roman"/>
                <w:sz w:val="24"/>
                <w:szCs w:val="24"/>
              </w:rPr>
            </w:pPr>
          </w:p>
          <w:p w14:paraId="5E50F504" w14:textId="77777777" w:rsidR="008E5DE7" w:rsidRPr="0023285C" w:rsidRDefault="008E5DE7" w:rsidP="008E5DE7">
            <w:pPr>
              <w:rPr>
                <w:rFonts w:ascii="Times New Roman" w:eastAsia="Times New Roman" w:hAnsi="Times New Roman" w:cs="Times New Roman"/>
                <w:sz w:val="24"/>
                <w:szCs w:val="24"/>
              </w:rPr>
            </w:pPr>
          </w:p>
          <w:p w14:paraId="62D493C3" w14:textId="77777777" w:rsidR="008E5DE7" w:rsidRPr="0023285C" w:rsidRDefault="008E5DE7" w:rsidP="008E5DE7">
            <w:pPr>
              <w:rPr>
                <w:rFonts w:ascii="Times New Roman" w:eastAsia="Times New Roman" w:hAnsi="Times New Roman" w:cs="Times New Roman"/>
                <w:sz w:val="24"/>
                <w:szCs w:val="24"/>
              </w:rPr>
            </w:pPr>
          </w:p>
          <w:p w14:paraId="10357C9B" w14:textId="77777777" w:rsidR="008E5DE7" w:rsidRPr="0023285C" w:rsidRDefault="008E5DE7" w:rsidP="008E5DE7">
            <w:pPr>
              <w:rPr>
                <w:rFonts w:ascii="Times New Roman" w:eastAsia="Times New Roman" w:hAnsi="Times New Roman" w:cs="Times New Roman"/>
                <w:sz w:val="24"/>
                <w:szCs w:val="24"/>
              </w:rPr>
            </w:pPr>
          </w:p>
          <w:p w14:paraId="6EF9F4D6" w14:textId="77777777" w:rsidR="008E5DE7" w:rsidRPr="0023285C" w:rsidRDefault="008E5DE7" w:rsidP="008E5DE7">
            <w:pPr>
              <w:rPr>
                <w:rFonts w:ascii="Times New Roman" w:eastAsia="Times New Roman" w:hAnsi="Times New Roman" w:cs="Times New Roman"/>
                <w:sz w:val="24"/>
                <w:szCs w:val="24"/>
              </w:rPr>
            </w:pPr>
          </w:p>
          <w:p w14:paraId="0632AE3B" w14:textId="77777777" w:rsidR="008E5DE7" w:rsidRPr="0023285C" w:rsidRDefault="008E5DE7" w:rsidP="008E5DE7">
            <w:pPr>
              <w:rPr>
                <w:rFonts w:ascii="Times New Roman" w:eastAsia="Times New Roman" w:hAnsi="Times New Roman" w:cs="Times New Roman"/>
                <w:sz w:val="24"/>
                <w:szCs w:val="24"/>
              </w:rPr>
            </w:pPr>
          </w:p>
          <w:p w14:paraId="6152C3E8" w14:textId="77777777" w:rsidR="008E5DE7" w:rsidRPr="0023285C" w:rsidRDefault="008E5DE7" w:rsidP="008E5DE7">
            <w:pPr>
              <w:rPr>
                <w:rFonts w:ascii="Times New Roman" w:eastAsia="Times New Roman" w:hAnsi="Times New Roman" w:cs="Times New Roman"/>
                <w:sz w:val="24"/>
                <w:szCs w:val="24"/>
              </w:rPr>
            </w:pPr>
          </w:p>
          <w:p w14:paraId="3F327725" w14:textId="77777777" w:rsidR="008E5DE7" w:rsidRPr="0023285C" w:rsidRDefault="008E5DE7" w:rsidP="008E5DE7">
            <w:pPr>
              <w:rPr>
                <w:rFonts w:ascii="Times New Roman" w:eastAsia="Times New Roman" w:hAnsi="Times New Roman" w:cs="Times New Roman"/>
                <w:sz w:val="24"/>
                <w:szCs w:val="24"/>
              </w:rPr>
            </w:pPr>
          </w:p>
          <w:p w14:paraId="0E119472" w14:textId="77777777" w:rsidR="008E5DE7" w:rsidRPr="0023285C" w:rsidRDefault="008E5DE7" w:rsidP="008E5DE7">
            <w:pPr>
              <w:rPr>
                <w:rFonts w:ascii="Times New Roman" w:eastAsia="Times New Roman" w:hAnsi="Times New Roman" w:cs="Times New Roman"/>
                <w:sz w:val="24"/>
                <w:szCs w:val="24"/>
              </w:rPr>
            </w:pPr>
          </w:p>
          <w:p w14:paraId="53789043" w14:textId="77777777" w:rsidR="008E5DE7" w:rsidRPr="0023285C" w:rsidRDefault="008E5DE7" w:rsidP="008E5DE7">
            <w:pPr>
              <w:rPr>
                <w:rFonts w:ascii="Times New Roman" w:eastAsia="Times New Roman" w:hAnsi="Times New Roman" w:cs="Times New Roman"/>
                <w:sz w:val="24"/>
                <w:szCs w:val="24"/>
              </w:rPr>
            </w:pPr>
          </w:p>
          <w:p w14:paraId="534332AE" w14:textId="77777777" w:rsidR="008E5DE7" w:rsidRPr="0023285C" w:rsidRDefault="008E5DE7" w:rsidP="008E5DE7">
            <w:pPr>
              <w:rPr>
                <w:rFonts w:ascii="Times New Roman" w:eastAsia="Times New Roman" w:hAnsi="Times New Roman" w:cs="Times New Roman"/>
                <w:sz w:val="24"/>
                <w:szCs w:val="24"/>
              </w:rPr>
            </w:pPr>
          </w:p>
          <w:p w14:paraId="53FC1CF8" w14:textId="77777777" w:rsidR="008E5DE7" w:rsidRPr="0023285C" w:rsidRDefault="008E5DE7" w:rsidP="008E5DE7">
            <w:pPr>
              <w:rPr>
                <w:rFonts w:ascii="Times New Roman" w:eastAsia="Times New Roman" w:hAnsi="Times New Roman" w:cs="Times New Roman"/>
                <w:sz w:val="24"/>
                <w:szCs w:val="24"/>
              </w:rPr>
            </w:pPr>
          </w:p>
          <w:p w14:paraId="09F0352E" w14:textId="77777777" w:rsidR="008E5DE7" w:rsidRPr="0023285C" w:rsidRDefault="008E5DE7" w:rsidP="008E5DE7">
            <w:pPr>
              <w:rPr>
                <w:rFonts w:ascii="Times New Roman" w:eastAsia="Times New Roman" w:hAnsi="Times New Roman" w:cs="Times New Roman"/>
                <w:sz w:val="24"/>
                <w:szCs w:val="24"/>
              </w:rPr>
            </w:pPr>
          </w:p>
          <w:p w14:paraId="5F34EC71" w14:textId="77777777" w:rsidR="008E5DE7" w:rsidRPr="0023285C" w:rsidRDefault="008E5DE7" w:rsidP="008E5DE7">
            <w:pPr>
              <w:rPr>
                <w:rFonts w:ascii="Times New Roman" w:eastAsia="Times New Roman" w:hAnsi="Times New Roman" w:cs="Times New Roman"/>
                <w:sz w:val="24"/>
                <w:szCs w:val="24"/>
              </w:rPr>
            </w:pPr>
          </w:p>
          <w:p w14:paraId="0C5F96E0" w14:textId="77777777" w:rsidR="008E5DE7" w:rsidRPr="0023285C" w:rsidRDefault="008E5DE7" w:rsidP="008E5DE7">
            <w:pPr>
              <w:rPr>
                <w:rFonts w:ascii="Times New Roman" w:eastAsia="Times New Roman" w:hAnsi="Times New Roman" w:cs="Times New Roman"/>
                <w:sz w:val="24"/>
                <w:szCs w:val="24"/>
              </w:rPr>
            </w:pPr>
          </w:p>
          <w:p w14:paraId="4A2BD176" w14:textId="77777777" w:rsidR="008E5DE7" w:rsidRPr="0023285C" w:rsidRDefault="008E5DE7" w:rsidP="008E5DE7">
            <w:pPr>
              <w:rPr>
                <w:rFonts w:ascii="Times New Roman" w:eastAsia="Times New Roman" w:hAnsi="Times New Roman" w:cs="Times New Roman"/>
                <w:sz w:val="24"/>
                <w:szCs w:val="24"/>
              </w:rPr>
            </w:pPr>
          </w:p>
          <w:p w14:paraId="0E0F7DA7" w14:textId="77777777" w:rsidR="008E5DE7" w:rsidRPr="0023285C" w:rsidRDefault="008E5DE7" w:rsidP="008E5DE7">
            <w:pPr>
              <w:rPr>
                <w:rFonts w:ascii="Times New Roman" w:eastAsia="Times New Roman" w:hAnsi="Times New Roman" w:cs="Times New Roman"/>
                <w:sz w:val="24"/>
                <w:szCs w:val="24"/>
              </w:rPr>
            </w:pPr>
          </w:p>
          <w:p w14:paraId="035424B9" w14:textId="77777777" w:rsidR="008E5DE7" w:rsidRPr="0023285C" w:rsidRDefault="008E5DE7" w:rsidP="008E5DE7">
            <w:pPr>
              <w:rPr>
                <w:rFonts w:ascii="Times New Roman" w:eastAsia="Times New Roman" w:hAnsi="Times New Roman" w:cs="Times New Roman"/>
                <w:sz w:val="24"/>
                <w:szCs w:val="24"/>
              </w:rPr>
            </w:pPr>
          </w:p>
          <w:p w14:paraId="4E117166" w14:textId="77777777" w:rsidR="008E5DE7" w:rsidRPr="0023285C" w:rsidRDefault="008E5DE7" w:rsidP="008E5DE7">
            <w:pPr>
              <w:rPr>
                <w:rFonts w:ascii="Times New Roman" w:eastAsia="Times New Roman" w:hAnsi="Times New Roman" w:cs="Times New Roman"/>
                <w:sz w:val="24"/>
                <w:szCs w:val="24"/>
              </w:rPr>
            </w:pPr>
          </w:p>
          <w:p w14:paraId="0E3825A2" w14:textId="77777777" w:rsidR="008E5DE7" w:rsidRPr="0023285C" w:rsidRDefault="008E5DE7" w:rsidP="008E5DE7">
            <w:pPr>
              <w:rPr>
                <w:rFonts w:ascii="Times New Roman" w:eastAsia="Times New Roman" w:hAnsi="Times New Roman" w:cs="Times New Roman"/>
                <w:sz w:val="24"/>
                <w:szCs w:val="24"/>
              </w:rPr>
            </w:pPr>
          </w:p>
          <w:p w14:paraId="1B087E96" w14:textId="77777777" w:rsidR="008E5DE7" w:rsidRPr="0023285C" w:rsidRDefault="008E5DE7" w:rsidP="008E5DE7">
            <w:pPr>
              <w:rPr>
                <w:rFonts w:ascii="Times New Roman" w:eastAsia="Times New Roman" w:hAnsi="Times New Roman" w:cs="Times New Roman"/>
                <w:sz w:val="24"/>
                <w:szCs w:val="24"/>
              </w:rPr>
            </w:pPr>
          </w:p>
          <w:p w14:paraId="2FED05F4" w14:textId="77777777" w:rsidR="008E5DE7" w:rsidRPr="0023285C" w:rsidRDefault="008E5DE7" w:rsidP="008E5DE7">
            <w:pPr>
              <w:rPr>
                <w:rFonts w:ascii="Times New Roman" w:eastAsia="Times New Roman" w:hAnsi="Times New Roman" w:cs="Times New Roman"/>
                <w:sz w:val="24"/>
                <w:szCs w:val="24"/>
              </w:rPr>
            </w:pPr>
          </w:p>
          <w:p w14:paraId="330A23BA" w14:textId="77777777" w:rsidR="008E5DE7" w:rsidRPr="0023285C" w:rsidRDefault="008E5DE7" w:rsidP="008E5DE7">
            <w:pPr>
              <w:rPr>
                <w:rFonts w:ascii="Times New Roman" w:eastAsia="Times New Roman" w:hAnsi="Times New Roman" w:cs="Times New Roman"/>
                <w:sz w:val="24"/>
                <w:szCs w:val="24"/>
              </w:rPr>
            </w:pPr>
          </w:p>
          <w:p w14:paraId="2709785B" w14:textId="77777777" w:rsidR="008E5DE7" w:rsidRPr="0023285C" w:rsidRDefault="008E5DE7" w:rsidP="008E5DE7">
            <w:pPr>
              <w:rPr>
                <w:rFonts w:ascii="Times New Roman" w:eastAsia="Times New Roman" w:hAnsi="Times New Roman" w:cs="Times New Roman"/>
                <w:sz w:val="24"/>
                <w:szCs w:val="24"/>
              </w:rPr>
            </w:pPr>
          </w:p>
          <w:p w14:paraId="315AF01C" w14:textId="77777777" w:rsidR="008E5DE7" w:rsidRPr="0023285C" w:rsidRDefault="008E5DE7" w:rsidP="008E5DE7">
            <w:pPr>
              <w:rPr>
                <w:rFonts w:ascii="Times New Roman" w:eastAsia="Times New Roman" w:hAnsi="Times New Roman" w:cs="Times New Roman"/>
                <w:sz w:val="24"/>
                <w:szCs w:val="24"/>
              </w:rPr>
            </w:pPr>
          </w:p>
          <w:p w14:paraId="08BA2CBB" w14:textId="77777777" w:rsidR="008E5DE7" w:rsidRPr="0023285C" w:rsidRDefault="008E5DE7" w:rsidP="008E5DE7">
            <w:pPr>
              <w:rPr>
                <w:rFonts w:ascii="Times New Roman" w:eastAsia="Times New Roman" w:hAnsi="Times New Roman" w:cs="Times New Roman"/>
                <w:sz w:val="24"/>
                <w:szCs w:val="24"/>
              </w:rPr>
            </w:pPr>
          </w:p>
          <w:p w14:paraId="6952AB24" w14:textId="77777777" w:rsidR="008E5DE7" w:rsidRPr="0023285C" w:rsidRDefault="008E5DE7" w:rsidP="008E5DE7">
            <w:pPr>
              <w:rPr>
                <w:rFonts w:ascii="Times New Roman" w:eastAsia="Times New Roman" w:hAnsi="Times New Roman" w:cs="Times New Roman"/>
                <w:sz w:val="24"/>
                <w:szCs w:val="24"/>
              </w:rPr>
            </w:pPr>
          </w:p>
          <w:p w14:paraId="237C8089" w14:textId="77777777" w:rsidR="008E5DE7" w:rsidRPr="0023285C" w:rsidRDefault="008E5DE7" w:rsidP="008E5DE7">
            <w:pPr>
              <w:rPr>
                <w:rFonts w:ascii="Times New Roman" w:eastAsia="Times New Roman" w:hAnsi="Times New Roman" w:cs="Times New Roman"/>
                <w:sz w:val="24"/>
                <w:szCs w:val="24"/>
              </w:rPr>
            </w:pPr>
          </w:p>
          <w:p w14:paraId="7A5BD64B" w14:textId="77777777" w:rsidR="008E5DE7" w:rsidRPr="0023285C" w:rsidRDefault="008E5DE7" w:rsidP="008E5DE7">
            <w:pPr>
              <w:rPr>
                <w:rFonts w:ascii="Times New Roman" w:eastAsia="Times New Roman" w:hAnsi="Times New Roman" w:cs="Times New Roman"/>
                <w:sz w:val="24"/>
                <w:szCs w:val="24"/>
              </w:rPr>
            </w:pPr>
          </w:p>
          <w:p w14:paraId="3038E2E0" w14:textId="77777777" w:rsidR="008E5DE7" w:rsidRPr="0023285C" w:rsidRDefault="008E5DE7" w:rsidP="008E5DE7">
            <w:pPr>
              <w:rPr>
                <w:rFonts w:ascii="Times New Roman" w:eastAsia="Times New Roman" w:hAnsi="Times New Roman" w:cs="Times New Roman"/>
                <w:sz w:val="24"/>
                <w:szCs w:val="24"/>
              </w:rPr>
            </w:pPr>
          </w:p>
          <w:p w14:paraId="116466F2" w14:textId="77777777" w:rsidR="008E5DE7" w:rsidRPr="0023285C" w:rsidRDefault="008E5DE7" w:rsidP="008E5DE7">
            <w:pPr>
              <w:rPr>
                <w:rFonts w:ascii="Times New Roman" w:eastAsia="Times New Roman" w:hAnsi="Times New Roman" w:cs="Times New Roman"/>
                <w:sz w:val="24"/>
                <w:szCs w:val="24"/>
              </w:rPr>
            </w:pPr>
          </w:p>
          <w:p w14:paraId="53CE14E6" w14:textId="77777777" w:rsidR="008E5DE7" w:rsidRPr="0023285C" w:rsidRDefault="008E5DE7" w:rsidP="008E5DE7">
            <w:pPr>
              <w:rPr>
                <w:rFonts w:ascii="Times New Roman" w:eastAsia="Times New Roman" w:hAnsi="Times New Roman" w:cs="Times New Roman"/>
                <w:sz w:val="24"/>
                <w:szCs w:val="24"/>
              </w:rPr>
            </w:pPr>
          </w:p>
          <w:p w14:paraId="2404A43B" w14:textId="77777777" w:rsidR="008E5DE7" w:rsidRPr="0023285C" w:rsidRDefault="008E5DE7" w:rsidP="008E5DE7">
            <w:pPr>
              <w:rPr>
                <w:rFonts w:ascii="Times New Roman" w:eastAsia="Times New Roman" w:hAnsi="Times New Roman" w:cs="Times New Roman"/>
                <w:sz w:val="24"/>
                <w:szCs w:val="24"/>
              </w:rPr>
            </w:pPr>
          </w:p>
          <w:p w14:paraId="611D3BC1" w14:textId="77777777" w:rsidR="008E5DE7" w:rsidRPr="0023285C" w:rsidRDefault="008E5DE7" w:rsidP="008E5DE7">
            <w:pPr>
              <w:rPr>
                <w:rFonts w:ascii="Times New Roman" w:eastAsia="Times New Roman" w:hAnsi="Times New Roman" w:cs="Times New Roman"/>
                <w:sz w:val="24"/>
                <w:szCs w:val="24"/>
              </w:rPr>
            </w:pPr>
          </w:p>
          <w:p w14:paraId="398A5087" w14:textId="77777777" w:rsidR="008E5DE7" w:rsidRPr="0023285C" w:rsidRDefault="008E5DE7" w:rsidP="008E5DE7">
            <w:pPr>
              <w:rPr>
                <w:rFonts w:ascii="Times New Roman" w:eastAsia="Times New Roman" w:hAnsi="Times New Roman" w:cs="Times New Roman"/>
                <w:sz w:val="24"/>
                <w:szCs w:val="24"/>
              </w:rPr>
            </w:pPr>
          </w:p>
          <w:p w14:paraId="0A4016B9" w14:textId="77777777" w:rsidR="008E5DE7" w:rsidRPr="0023285C" w:rsidRDefault="008E5DE7" w:rsidP="008E5DE7">
            <w:pPr>
              <w:rPr>
                <w:rFonts w:ascii="Times New Roman" w:eastAsia="Times New Roman" w:hAnsi="Times New Roman" w:cs="Times New Roman"/>
                <w:sz w:val="24"/>
                <w:szCs w:val="24"/>
              </w:rPr>
            </w:pPr>
          </w:p>
          <w:p w14:paraId="57B47C37" w14:textId="77777777" w:rsidR="008E5DE7" w:rsidRPr="0023285C" w:rsidRDefault="008E5DE7" w:rsidP="008E5DE7">
            <w:pPr>
              <w:rPr>
                <w:rFonts w:ascii="Times New Roman" w:eastAsia="Times New Roman" w:hAnsi="Times New Roman" w:cs="Times New Roman"/>
                <w:sz w:val="24"/>
                <w:szCs w:val="24"/>
              </w:rPr>
            </w:pPr>
          </w:p>
          <w:p w14:paraId="420E2EFC" w14:textId="77777777" w:rsidR="008E5DE7" w:rsidRPr="0023285C" w:rsidRDefault="008E5DE7" w:rsidP="008E5DE7">
            <w:pPr>
              <w:rPr>
                <w:rFonts w:ascii="Times New Roman" w:eastAsia="Times New Roman" w:hAnsi="Times New Roman" w:cs="Times New Roman"/>
                <w:sz w:val="24"/>
                <w:szCs w:val="24"/>
              </w:rPr>
            </w:pPr>
          </w:p>
          <w:p w14:paraId="352D4DB1" w14:textId="77777777" w:rsidR="008E5DE7" w:rsidRPr="0023285C" w:rsidRDefault="008E5DE7" w:rsidP="008E5DE7">
            <w:pPr>
              <w:rPr>
                <w:rFonts w:ascii="Times New Roman" w:eastAsia="Times New Roman" w:hAnsi="Times New Roman" w:cs="Times New Roman"/>
                <w:sz w:val="24"/>
                <w:szCs w:val="24"/>
              </w:rPr>
            </w:pPr>
          </w:p>
          <w:p w14:paraId="260A5878" w14:textId="77777777" w:rsidR="008E5DE7" w:rsidRPr="0023285C" w:rsidRDefault="008E5DE7" w:rsidP="008E5DE7">
            <w:pPr>
              <w:rPr>
                <w:rFonts w:ascii="Times New Roman" w:eastAsia="Times New Roman" w:hAnsi="Times New Roman" w:cs="Times New Roman"/>
                <w:sz w:val="24"/>
                <w:szCs w:val="24"/>
              </w:rPr>
            </w:pPr>
          </w:p>
          <w:p w14:paraId="75F0ACE9" w14:textId="77777777" w:rsidR="008E5DE7" w:rsidRPr="0023285C" w:rsidRDefault="008E5DE7" w:rsidP="008E5DE7">
            <w:pPr>
              <w:rPr>
                <w:rFonts w:ascii="Times New Roman" w:eastAsia="Times New Roman" w:hAnsi="Times New Roman" w:cs="Times New Roman"/>
                <w:sz w:val="24"/>
                <w:szCs w:val="24"/>
              </w:rPr>
            </w:pPr>
          </w:p>
          <w:p w14:paraId="2D266520" w14:textId="77777777" w:rsidR="008E5DE7" w:rsidRPr="0023285C" w:rsidRDefault="008E5DE7" w:rsidP="008E5DE7">
            <w:pPr>
              <w:rPr>
                <w:rFonts w:ascii="Times New Roman" w:eastAsia="Times New Roman" w:hAnsi="Times New Roman" w:cs="Times New Roman"/>
                <w:sz w:val="24"/>
                <w:szCs w:val="24"/>
              </w:rPr>
            </w:pPr>
          </w:p>
          <w:p w14:paraId="3502477B" w14:textId="77777777" w:rsidR="008E5DE7" w:rsidRPr="0023285C" w:rsidRDefault="008E5DE7" w:rsidP="008E5DE7">
            <w:pPr>
              <w:rPr>
                <w:rFonts w:ascii="Times New Roman" w:eastAsia="Times New Roman" w:hAnsi="Times New Roman" w:cs="Times New Roman"/>
                <w:sz w:val="24"/>
                <w:szCs w:val="24"/>
              </w:rPr>
            </w:pPr>
          </w:p>
          <w:p w14:paraId="337CFEC5" w14:textId="77777777" w:rsidR="008E5DE7" w:rsidRPr="0023285C" w:rsidRDefault="008E5DE7" w:rsidP="008E5DE7">
            <w:pPr>
              <w:rPr>
                <w:rFonts w:ascii="Times New Roman" w:eastAsia="Times New Roman" w:hAnsi="Times New Roman" w:cs="Times New Roman"/>
                <w:sz w:val="24"/>
                <w:szCs w:val="24"/>
              </w:rPr>
            </w:pPr>
          </w:p>
          <w:p w14:paraId="5D46912C" w14:textId="77777777" w:rsidR="008E5DE7" w:rsidRPr="0023285C" w:rsidRDefault="008E5DE7" w:rsidP="008E5DE7">
            <w:pPr>
              <w:rPr>
                <w:rFonts w:ascii="Times New Roman" w:eastAsia="Times New Roman" w:hAnsi="Times New Roman" w:cs="Times New Roman"/>
                <w:sz w:val="24"/>
                <w:szCs w:val="24"/>
              </w:rPr>
            </w:pPr>
          </w:p>
          <w:p w14:paraId="773C3B5E" w14:textId="77777777" w:rsidR="008E5DE7" w:rsidRPr="0023285C" w:rsidRDefault="008E5DE7" w:rsidP="008E5DE7">
            <w:pPr>
              <w:rPr>
                <w:rFonts w:ascii="Times New Roman" w:eastAsia="Times New Roman" w:hAnsi="Times New Roman" w:cs="Times New Roman"/>
                <w:sz w:val="24"/>
                <w:szCs w:val="24"/>
              </w:rPr>
            </w:pPr>
          </w:p>
          <w:p w14:paraId="5CBE850D" w14:textId="77777777" w:rsidR="008E5DE7" w:rsidRPr="0023285C" w:rsidRDefault="008E5DE7" w:rsidP="008E5DE7">
            <w:pPr>
              <w:rPr>
                <w:rFonts w:ascii="Times New Roman" w:eastAsia="Times New Roman" w:hAnsi="Times New Roman" w:cs="Times New Roman"/>
                <w:sz w:val="24"/>
                <w:szCs w:val="24"/>
              </w:rPr>
            </w:pPr>
          </w:p>
          <w:p w14:paraId="14031FF6" w14:textId="77777777" w:rsidR="008E5DE7" w:rsidRPr="0023285C" w:rsidRDefault="008E5DE7" w:rsidP="008E5DE7">
            <w:pPr>
              <w:rPr>
                <w:rFonts w:ascii="Times New Roman" w:eastAsia="Times New Roman" w:hAnsi="Times New Roman" w:cs="Times New Roman"/>
                <w:sz w:val="24"/>
                <w:szCs w:val="24"/>
              </w:rPr>
            </w:pPr>
          </w:p>
          <w:p w14:paraId="56EDEAD8" w14:textId="77777777" w:rsidR="008E5DE7" w:rsidRPr="0023285C" w:rsidRDefault="008E5DE7" w:rsidP="008E5DE7">
            <w:pPr>
              <w:rPr>
                <w:rFonts w:ascii="Times New Roman" w:eastAsia="Times New Roman" w:hAnsi="Times New Roman" w:cs="Times New Roman"/>
                <w:sz w:val="24"/>
                <w:szCs w:val="24"/>
              </w:rPr>
            </w:pPr>
          </w:p>
          <w:p w14:paraId="00574F71" w14:textId="77777777" w:rsidR="008E5DE7" w:rsidRPr="0023285C" w:rsidRDefault="008E5DE7" w:rsidP="008E5DE7">
            <w:pPr>
              <w:rPr>
                <w:rFonts w:ascii="Times New Roman" w:eastAsia="Times New Roman" w:hAnsi="Times New Roman" w:cs="Times New Roman"/>
                <w:sz w:val="24"/>
                <w:szCs w:val="24"/>
              </w:rPr>
            </w:pPr>
          </w:p>
          <w:p w14:paraId="308F55E7" w14:textId="77777777" w:rsidR="008E5DE7" w:rsidRPr="0023285C" w:rsidRDefault="008E5DE7" w:rsidP="008E5DE7">
            <w:pPr>
              <w:rPr>
                <w:rFonts w:ascii="Times New Roman" w:eastAsia="Times New Roman" w:hAnsi="Times New Roman" w:cs="Times New Roman"/>
                <w:sz w:val="24"/>
                <w:szCs w:val="24"/>
              </w:rPr>
            </w:pPr>
          </w:p>
          <w:p w14:paraId="05DF4D13" w14:textId="77777777" w:rsidR="008E5DE7" w:rsidRPr="0023285C" w:rsidRDefault="008E5DE7" w:rsidP="008E5DE7">
            <w:pPr>
              <w:rPr>
                <w:rFonts w:ascii="Times New Roman" w:eastAsia="Times New Roman" w:hAnsi="Times New Roman" w:cs="Times New Roman"/>
                <w:sz w:val="24"/>
                <w:szCs w:val="24"/>
              </w:rPr>
            </w:pPr>
          </w:p>
          <w:p w14:paraId="629C7EB5" w14:textId="77777777" w:rsidR="008E5DE7" w:rsidRPr="0023285C" w:rsidRDefault="008E5DE7" w:rsidP="008E5DE7">
            <w:pPr>
              <w:rPr>
                <w:rFonts w:ascii="Times New Roman" w:eastAsia="Times New Roman" w:hAnsi="Times New Roman" w:cs="Times New Roman"/>
                <w:sz w:val="24"/>
                <w:szCs w:val="24"/>
              </w:rPr>
            </w:pPr>
          </w:p>
          <w:p w14:paraId="28B5D76C" w14:textId="77777777" w:rsidR="008E5DE7" w:rsidRPr="0023285C" w:rsidRDefault="008E5DE7" w:rsidP="008E5DE7">
            <w:pPr>
              <w:rPr>
                <w:rFonts w:ascii="Times New Roman" w:eastAsia="Times New Roman" w:hAnsi="Times New Roman" w:cs="Times New Roman"/>
                <w:sz w:val="24"/>
                <w:szCs w:val="24"/>
              </w:rPr>
            </w:pPr>
          </w:p>
          <w:p w14:paraId="631612C3" w14:textId="77777777" w:rsidR="008E5DE7" w:rsidRPr="0023285C" w:rsidRDefault="008E5DE7" w:rsidP="008E5DE7">
            <w:pPr>
              <w:rPr>
                <w:rFonts w:ascii="Times New Roman" w:eastAsia="Times New Roman" w:hAnsi="Times New Roman" w:cs="Times New Roman"/>
                <w:sz w:val="24"/>
                <w:szCs w:val="24"/>
              </w:rPr>
            </w:pPr>
          </w:p>
          <w:p w14:paraId="60DABC72" w14:textId="77777777" w:rsidR="008E5DE7" w:rsidRPr="0023285C" w:rsidRDefault="008E5DE7" w:rsidP="008E5DE7">
            <w:pPr>
              <w:rPr>
                <w:rFonts w:ascii="Times New Roman" w:eastAsia="Times New Roman" w:hAnsi="Times New Roman" w:cs="Times New Roman"/>
                <w:sz w:val="24"/>
                <w:szCs w:val="24"/>
              </w:rPr>
            </w:pPr>
          </w:p>
          <w:p w14:paraId="427C5A0C" w14:textId="77777777" w:rsidR="008E5DE7" w:rsidRPr="0023285C" w:rsidRDefault="008E5DE7" w:rsidP="008E5DE7">
            <w:pPr>
              <w:rPr>
                <w:rFonts w:ascii="Times New Roman" w:eastAsia="Times New Roman" w:hAnsi="Times New Roman" w:cs="Times New Roman"/>
                <w:sz w:val="24"/>
                <w:szCs w:val="24"/>
              </w:rPr>
            </w:pPr>
          </w:p>
          <w:p w14:paraId="37976922" w14:textId="77777777" w:rsidR="008E5DE7" w:rsidRPr="0023285C" w:rsidRDefault="008E5DE7" w:rsidP="008E5DE7">
            <w:pPr>
              <w:rPr>
                <w:rFonts w:ascii="Times New Roman" w:eastAsia="Times New Roman" w:hAnsi="Times New Roman" w:cs="Times New Roman"/>
                <w:sz w:val="24"/>
                <w:szCs w:val="24"/>
              </w:rPr>
            </w:pPr>
          </w:p>
          <w:p w14:paraId="46A910F9" w14:textId="77777777" w:rsidR="008E5DE7" w:rsidRPr="0023285C" w:rsidRDefault="008E5DE7" w:rsidP="008E5DE7">
            <w:pPr>
              <w:rPr>
                <w:rFonts w:ascii="Times New Roman" w:eastAsia="Times New Roman" w:hAnsi="Times New Roman" w:cs="Times New Roman"/>
                <w:sz w:val="24"/>
                <w:szCs w:val="24"/>
              </w:rPr>
            </w:pPr>
          </w:p>
          <w:p w14:paraId="5EFCEF35" w14:textId="77777777" w:rsidR="008E5DE7" w:rsidRPr="0023285C" w:rsidRDefault="008E5DE7" w:rsidP="008E5DE7">
            <w:pPr>
              <w:rPr>
                <w:rFonts w:ascii="Times New Roman" w:eastAsia="Times New Roman" w:hAnsi="Times New Roman" w:cs="Times New Roman"/>
                <w:sz w:val="24"/>
                <w:szCs w:val="24"/>
              </w:rPr>
            </w:pPr>
          </w:p>
          <w:p w14:paraId="28719A6C" w14:textId="77777777" w:rsidR="008E5DE7" w:rsidRPr="0023285C" w:rsidRDefault="008E5DE7" w:rsidP="008E5DE7">
            <w:pPr>
              <w:rPr>
                <w:rFonts w:ascii="Times New Roman" w:eastAsia="Times New Roman" w:hAnsi="Times New Roman" w:cs="Times New Roman"/>
                <w:sz w:val="24"/>
                <w:szCs w:val="24"/>
              </w:rPr>
            </w:pPr>
          </w:p>
          <w:p w14:paraId="293DF6BB" w14:textId="77777777" w:rsidR="008E5DE7" w:rsidRPr="0023285C" w:rsidRDefault="008E5DE7" w:rsidP="008E5DE7">
            <w:pPr>
              <w:rPr>
                <w:rFonts w:ascii="Times New Roman" w:eastAsia="Times New Roman" w:hAnsi="Times New Roman" w:cs="Times New Roman"/>
                <w:sz w:val="24"/>
                <w:szCs w:val="24"/>
              </w:rPr>
            </w:pPr>
          </w:p>
          <w:p w14:paraId="492F2113" w14:textId="77777777" w:rsidR="008E5DE7" w:rsidRPr="0023285C" w:rsidRDefault="008E5DE7" w:rsidP="008E5DE7">
            <w:pPr>
              <w:rPr>
                <w:rFonts w:ascii="Times New Roman" w:eastAsia="Times New Roman" w:hAnsi="Times New Roman" w:cs="Times New Roman"/>
                <w:sz w:val="24"/>
                <w:szCs w:val="24"/>
              </w:rPr>
            </w:pPr>
          </w:p>
          <w:p w14:paraId="3014B822" w14:textId="77777777" w:rsidR="008E5DE7" w:rsidRPr="0023285C" w:rsidRDefault="008E5DE7" w:rsidP="008E5DE7">
            <w:pPr>
              <w:rPr>
                <w:rFonts w:ascii="Times New Roman" w:eastAsia="Times New Roman" w:hAnsi="Times New Roman" w:cs="Times New Roman"/>
                <w:sz w:val="24"/>
                <w:szCs w:val="24"/>
              </w:rPr>
            </w:pPr>
          </w:p>
          <w:p w14:paraId="25E8CF36" w14:textId="77777777" w:rsidR="008E5DE7" w:rsidRPr="0023285C" w:rsidRDefault="008E5DE7" w:rsidP="008E5DE7">
            <w:pPr>
              <w:rPr>
                <w:rFonts w:ascii="Times New Roman" w:eastAsia="Times New Roman" w:hAnsi="Times New Roman" w:cs="Times New Roman"/>
                <w:sz w:val="24"/>
                <w:szCs w:val="24"/>
              </w:rPr>
            </w:pPr>
          </w:p>
          <w:p w14:paraId="6F6222CE" w14:textId="77777777" w:rsidR="008E5DE7" w:rsidRDefault="008E5DE7" w:rsidP="008E5DE7">
            <w:pPr>
              <w:rPr>
                <w:rFonts w:ascii="Times New Roman" w:eastAsia="Times New Roman" w:hAnsi="Times New Roman" w:cs="Times New Roman"/>
                <w:sz w:val="24"/>
                <w:szCs w:val="24"/>
              </w:rPr>
            </w:pPr>
          </w:p>
          <w:p w14:paraId="22DE3106" w14:textId="77777777" w:rsidR="00A66DD2" w:rsidRDefault="00A66DD2" w:rsidP="008E5DE7">
            <w:pPr>
              <w:rPr>
                <w:rFonts w:ascii="Times New Roman" w:eastAsia="Times New Roman" w:hAnsi="Times New Roman" w:cs="Times New Roman"/>
                <w:sz w:val="24"/>
                <w:szCs w:val="24"/>
              </w:rPr>
            </w:pPr>
          </w:p>
          <w:p w14:paraId="410B7425" w14:textId="77777777" w:rsidR="00A66DD2" w:rsidRDefault="00A66DD2" w:rsidP="008E5DE7">
            <w:pPr>
              <w:rPr>
                <w:rFonts w:ascii="Times New Roman" w:eastAsia="Times New Roman" w:hAnsi="Times New Roman" w:cs="Times New Roman"/>
                <w:sz w:val="24"/>
                <w:szCs w:val="24"/>
              </w:rPr>
            </w:pPr>
          </w:p>
          <w:p w14:paraId="6F73756C" w14:textId="77777777" w:rsidR="00A66DD2" w:rsidRDefault="00A66DD2" w:rsidP="008E5DE7">
            <w:pPr>
              <w:rPr>
                <w:rFonts w:ascii="Times New Roman" w:eastAsia="Times New Roman" w:hAnsi="Times New Roman" w:cs="Times New Roman"/>
                <w:sz w:val="24"/>
                <w:szCs w:val="24"/>
              </w:rPr>
            </w:pPr>
          </w:p>
          <w:p w14:paraId="3B6CA31A" w14:textId="77777777" w:rsidR="00A66DD2" w:rsidRDefault="00A66DD2" w:rsidP="008E5DE7">
            <w:pPr>
              <w:rPr>
                <w:rFonts w:ascii="Times New Roman" w:eastAsia="Times New Roman" w:hAnsi="Times New Roman" w:cs="Times New Roman"/>
                <w:sz w:val="24"/>
                <w:szCs w:val="24"/>
              </w:rPr>
            </w:pPr>
          </w:p>
          <w:p w14:paraId="51B9E174" w14:textId="77777777" w:rsidR="00A66DD2" w:rsidRDefault="00A66DD2" w:rsidP="008E5DE7">
            <w:pPr>
              <w:rPr>
                <w:rFonts w:ascii="Times New Roman" w:eastAsia="Times New Roman" w:hAnsi="Times New Roman" w:cs="Times New Roman"/>
                <w:sz w:val="24"/>
                <w:szCs w:val="24"/>
              </w:rPr>
            </w:pPr>
          </w:p>
          <w:p w14:paraId="630B0424" w14:textId="77777777" w:rsidR="00A66DD2" w:rsidRDefault="00A66DD2" w:rsidP="008E5DE7">
            <w:pPr>
              <w:rPr>
                <w:rFonts w:ascii="Times New Roman" w:eastAsia="Times New Roman" w:hAnsi="Times New Roman" w:cs="Times New Roman"/>
                <w:sz w:val="24"/>
                <w:szCs w:val="24"/>
              </w:rPr>
            </w:pPr>
          </w:p>
          <w:p w14:paraId="38AAD396" w14:textId="77777777" w:rsidR="00A66DD2" w:rsidRDefault="00A66DD2" w:rsidP="008E5DE7">
            <w:pPr>
              <w:rPr>
                <w:rFonts w:ascii="Times New Roman" w:eastAsia="Times New Roman" w:hAnsi="Times New Roman" w:cs="Times New Roman"/>
                <w:sz w:val="24"/>
                <w:szCs w:val="24"/>
              </w:rPr>
            </w:pPr>
          </w:p>
          <w:p w14:paraId="0C83FAA9" w14:textId="77777777" w:rsidR="00A66DD2" w:rsidRDefault="00A66DD2" w:rsidP="008E5DE7">
            <w:pPr>
              <w:rPr>
                <w:rFonts w:ascii="Times New Roman" w:eastAsia="Times New Roman" w:hAnsi="Times New Roman" w:cs="Times New Roman"/>
                <w:sz w:val="24"/>
                <w:szCs w:val="24"/>
              </w:rPr>
            </w:pPr>
          </w:p>
          <w:p w14:paraId="3E33DEB7" w14:textId="77777777" w:rsidR="00A66DD2" w:rsidRDefault="00A66DD2" w:rsidP="008E5DE7">
            <w:pPr>
              <w:rPr>
                <w:rFonts w:ascii="Times New Roman" w:eastAsia="Times New Roman" w:hAnsi="Times New Roman" w:cs="Times New Roman"/>
                <w:sz w:val="24"/>
                <w:szCs w:val="24"/>
              </w:rPr>
            </w:pPr>
          </w:p>
          <w:p w14:paraId="66F3EA98" w14:textId="77777777" w:rsidR="00A66DD2" w:rsidRDefault="00A66DD2" w:rsidP="008E5DE7">
            <w:pPr>
              <w:rPr>
                <w:rFonts w:ascii="Times New Roman" w:eastAsia="Times New Roman" w:hAnsi="Times New Roman" w:cs="Times New Roman"/>
                <w:sz w:val="24"/>
                <w:szCs w:val="24"/>
              </w:rPr>
            </w:pPr>
          </w:p>
          <w:p w14:paraId="367BBA70" w14:textId="77777777" w:rsidR="00A66DD2" w:rsidRDefault="00A66DD2" w:rsidP="008E5DE7">
            <w:pPr>
              <w:rPr>
                <w:rFonts w:ascii="Times New Roman" w:eastAsia="Times New Roman" w:hAnsi="Times New Roman" w:cs="Times New Roman"/>
                <w:sz w:val="24"/>
                <w:szCs w:val="24"/>
              </w:rPr>
            </w:pPr>
          </w:p>
          <w:p w14:paraId="43AC1FC6" w14:textId="77777777" w:rsidR="00A66DD2" w:rsidRDefault="00A66DD2" w:rsidP="008E5DE7">
            <w:pPr>
              <w:rPr>
                <w:rFonts w:ascii="Times New Roman" w:eastAsia="Times New Roman" w:hAnsi="Times New Roman" w:cs="Times New Roman"/>
                <w:sz w:val="24"/>
                <w:szCs w:val="24"/>
              </w:rPr>
            </w:pPr>
          </w:p>
          <w:p w14:paraId="3D4BB48A" w14:textId="77777777" w:rsidR="00A66DD2" w:rsidRDefault="00A66DD2" w:rsidP="008E5DE7">
            <w:pPr>
              <w:rPr>
                <w:rFonts w:ascii="Times New Roman" w:eastAsia="Times New Roman" w:hAnsi="Times New Roman" w:cs="Times New Roman"/>
                <w:sz w:val="24"/>
                <w:szCs w:val="24"/>
              </w:rPr>
            </w:pPr>
          </w:p>
          <w:p w14:paraId="1C59E229" w14:textId="77777777" w:rsidR="00A66DD2" w:rsidRDefault="00A66DD2" w:rsidP="008E5DE7">
            <w:pPr>
              <w:rPr>
                <w:rFonts w:ascii="Times New Roman" w:eastAsia="Times New Roman" w:hAnsi="Times New Roman" w:cs="Times New Roman"/>
                <w:sz w:val="24"/>
                <w:szCs w:val="24"/>
              </w:rPr>
            </w:pPr>
          </w:p>
          <w:p w14:paraId="3F45F212" w14:textId="77777777" w:rsidR="000D32F6" w:rsidRDefault="000D32F6" w:rsidP="000D32F6">
            <w:pPr>
              <w:widowControl w:val="0"/>
              <w:autoSpaceDE w:val="0"/>
              <w:autoSpaceDN w:val="0"/>
              <w:ind w:left="108" w:right="114" w:firstLine="33"/>
              <w:jc w:val="both"/>
              <w:rPr>
                <w:rFonts w:ascii="Times New Roman" w:eastAsia="Times New Roman" w:hAnsi="Times New Roman" w:cs="Times New Roman"/>
                <w:lang w:eastAsia="en-US"/>
              </w:rPr>
            </w:pPr>
          </w:p>
          <w:p w14:paraId="796478B3" w14:textId="77777777" w:rsidR="000D32F6" w:rsidRDefault="000D32F6" w:rsidP="000D32F6">
            <w:pPr>
              <w:widowControl w:val="0"/>
              <w:autoSpaceDE w:val="0"/>
              <w:autoSpaceDN w:val="0"/>
              <w:ind w:left="108" w:right="114" w:firstLine="33"/>
              <w:jc w:val="both"/>
              <w:rPr>
                <w:rFonts w:ascii="Times New Roman" w:eastAsia="Times New Roman" w:hAnsi="Times New Roman" w:cs="Times New Roman"/>
                <w:lang w:eastAsia="en-US"/>
              </w:rPr>
            </w:pPr>
          </w:p>
          <w:p w14:paraId="6300EEB8" w14:textId="77777777" w:rsidR="000D32F6" w:rsidRPr="000D32F6" w:rsidRDefault="00512C85" w:rsidP="00AF46B9">
            <w:pPr>
              <w:widowControl w:val="0"/>
              <w:autoSpaceDE w:val="0"/>
              <w:autoSpaceDN w:val="0"/>
              <w:ind w:right="114"/>
              <w:jc w:val="both"/>
              <w:rPr>
                <w:rFonts w:ascii="Times New Roman" w:eastAsia="Times New Roman" w:hAnsi="Times New Roman" w:cs="Times New Roman"/>
                <w:sz w:val="20"/>
                <w:szCs w:val="20"/>
                <w:lang w:eastAsia="en-US"/>
              </w:rPr>
            </w:pPr>
            <w:hyperlink r:id="rId99">
              <w:r w:rsidR="000D32F6" w:rsidRPr="000D32F6">
                <w:rPr>
                  <w:rFonts w:ascii="Times New Roman" w:eastAsia="Times New Roman" w:hAnsi="Times New Roman" w:cs="Times New Roman"/>
                  <w:color w:val="0462C1"/>
                  <w:sz w:val="20"/>
                  <w:szCs w:val="20"/>
                  <w:u w:val="single" w:color="0462C1"/>
                  <w:lang w:val="en-US" w:eastAsia="en-US"/>
                </w:rPr>
                <w:t>http</w:t>
              </w:r>
              <w:r w:rsidR="000D32F6" w:rsidRPr="000D32F6">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publication</w:t>
              </w:r>
              <w:r w:rsidR="000D32F6" w:rsidRPr="000D32F6">
                <w:rPr>
                  <w:rFonts w:ascii="Times New Roman" w:eastAsia="Times New Roman" w:hAnsi="Times New Roman" w:cs="Times New Roman"/>
                  <w:color w:val="0462C1"/>
                  <w:sz w:val="20"/>
                  <w:szCs w:val="20"/>
                  <w:u w:val="single" w:color="0462C1"/>
                  <w:lang w:eastAsia="en-US"/>
                </w:rPr>
                <w:t>.</w:t>
              </w:r>
            </w:hyperlink>
            <w:hyperlink r:id="rId100">
              <w:r w:rsidR="000D32F6" w:rsidRPr="000D32F6">
                <w:rPr>
                  <w:rFonts w:ascii="Times New Roman" w:eastAsia="Times New Roman" w:hAnsi="Times New Roman" w:cs="Times New Roman"/>
                  <w:color w:val="0462C1"/>
                  <w:sz w:val="20"/>
                  <w:szCs w:val="20"/>
                  <w:u w:val="single" w:color="0462C1"/>
                  <w:lang w:val="en-US" w:eastAsia="en-US"/>
                </w:rPr>
                <w:t>pravo</w:t>
              </w:r>
              <w:r w:rsidR="000D32F6" w:rsidRPr="000D32F6">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gov</w:t>
              </w:r>
              <w:r w:rsidR="000D32F6" w:rsidRPr="000D32F6">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ru</w:t>
              </w:r>
              <w:r w:rsidR="000D32F6" w:rsidRPr="000D32F6">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Doc</w:t>
              </w:r>
            </w:hyperlink>
            <w:hyperlink r:id="rId101">
              <w:r w:rsidR="000D32F6" w:rsidRPr="000D32F6">
                <w:rPr>
                  <w:rFonts w:ascii="Times New Roman" w:eastAsia="Times New Roman" w:hAnsi="Times New Roman" w:cs="Times New Roman"/>
                  <w:color w:val="0462C1"/>
                  <w:sz w:val="20"/>
                  <w:szCs w:val="20"/>
                  <w:u w:val="single" w:color="0462C1"/>
                  <w:lang w:val="en-US" w:eastAsia="en-US"/>
                </w:rPr>
                <w:t>ument</w:t>
              </w:r>
              <w:r w:rsidR="000D32F6" w:rsidRPr="000D32F6">
                <w:rPr>
                  <w:rFonts w:ascii="Times New Roman" w:eastAsia="Times New Roman" w:hAnsi="Times New Roman" w:cs="Times New Roman"/>
                  <w:color w:val="0462C1"/>
                  <w:sz w:val="20"/>
                  <w:szCs w:val="20"/>
                  <w:u w:val="single" w:color="0462C1"/>
                  <w:lang w:eastAsia="en-US"/>
                </w:rPr>
                <w:t>/</w:t>
              </w:r>
              <w:r w:rsidR="000D32F6" w:rsidRPr="000D32F6">
                <w:rPr>
                  <w:rFonts w:ascii="Times New Roman" w:eastAsia="Times New Roman" w:hAnsi="Times New Roman" w:cs="Times New Roman"/>
                  <w:color w:val="0462C1"/>
                  <w:sz w:val="20"/>
                  <w:szCs w:val="20"/>
                  <w:u w:val="single" w:color="0462C1"/>
                  <w:lang w:val="en-US" w:eastAsia="en-US"/>
                </w:rPr>
                <w:t>View</w:t>
              </w:r>
              <w:r w:rsidR="000D32F6" w:rsidRPr="000D32F6">
                <w:rPr>
                  <w:rFonts w:ascii="Times New Roman" w:eastAsia="Times New Roman" w:hAnsi="Times New Roman" w:cs="Times New Roman"/>
                  <w:color w:val="0462C1"/>
                  <w:sz w:val="20"/>
                  <w:szCs w:val="20"/>
                  <w:u w:val="single" w:color="0462C1"/>
                  <w:lang w:eastAsia="en-US"/>
                </w:rPr>
                <w:t>/0001</w:t>
              </w:r>
            </w:hyperlink>
            <w:hyperlink r:id="rId102">
              <w:r w:rsidR="000D32F6" w:rsidRPr="000D32F6">
                <w:rPr>
                  <w:rFonts w:ascii="Times New Roman" w:eastAsia="Times New Roman" w:hAnsi="Times New Roman" w:cs="Times New Roman"/>
                  <w:color w:val="0462C1"/>
                  <w:sz w:val="20"/>
                  <w:szCs w:val="20"/>
                  <w:u w:val="single" w:color="0462C1"/>
                  <w:lang w:eastAsia="en-US"/>
                </w:rPr>
                <w:t>202212280044?</w:t>
              </w:r>
              <w:r w:rsidR="000D32F6" w:rsidRPr="000D32F6">
                <w:rPr>
                  <w:rFonts w:ascii="Times New Roman" w:eastAsia="Times New Roman" w:hAnsi="Times New Roman" w:cs="Times New Roman"/>
                  <w:color w:val="0462C1"/>
                  <w:sz w:val="20"/>
                  <w:szCs w:val="20"/>
                  <w:u w:val="single" w:color="0462C1"/>
                  <w:lang w:val="en-US" w:eastAsia="en-US"/>
                </w:rPr>
                <w:t>in</w:t>
              </w:r>
            </w:hyperlink>
            <w:hyperlink r:id="rId103">
              <w:r w:rsidR="000D32F6" w:rsidRPr="000D32F6">
                <w:rPr>
                  <w:rFonts w:ascii="Times New Roman" w:eastAsia="Times New Roman" w:hAnsi="Times New Roman" w:cs="Times New Roman"/>
                  <w:color w:val="0462C1"/>
                  <w:sz w:val="20"/>
                  <w:szCs w:val="20"/>
                  <w:u w:val="single" w:color="0462C1"/>
                  <w:lang w:eastAsia="en-US"/>
                </w:rPr>
                <w:t>dex=73</w:t>
              </w:r>
            </w:hyperlink>
          </w:p>
          <w:p w14:paraId="35D2E9A7" w14:textId="77777777" w:rsidR="00A66DD2" w:rsidRPr="0023285C" w:rsidRDefault="000D32F6" w:rsidP="000D32F6">
            <w:pPr>
              <w:rPr>
                <w:rFonts w:ascii="Times New Roman" w:eastAsia="Times New Roman" w:hAnsi="Times New Roman" w:cs="Times New Roman"/>
                <w:sz w:val="24"/>
                <w:szCs w:val="24"/>
              </w:rPr>
            </w:pPr>
            <w:r w:rsidRPr="000D32F6">
              <w:rPr>
                <w:rFonts w:ascii="Times New Roman" w:eastAsia="Times New Roman" w:hAnsi="Times New Roman" w:cs="Times New Roman"/>
                <w:sz w:val="20"/>
                <w:szCs w:val="20"/>
                <w:lang w:eastAsia="en-US"/>
              </w:rPr>
              <w:t>п.</w:t>
            </w:r>
            <w:r w:rsidRPr="000D32F6">
              <w:rPr>
                <w:rFonts w:ascii="Times New Roman" w:eastAsia="Times New Roman" w:hAnsi="Times New Roman" w:cs="Times New Roman"/>
                <w:spacing w:val="-1"/>
                <w:sz w:val="20"/>
                <w:szCs w:val="20"/>
                <w:lang w:eastAsia="en-US"/>
              </w:rPr>
              <w:t xml:space="preserve"> </w:t>
            </w:r>
            <w:r w:rsidRPr="000D32F6">
              <w:rPr>
                <w:rFonts w:ascii="Times New Roman" w:eastAsia="Times New Roman" w:hAnsi="Times New Roman" w:cs="Times New Roman"/>
                <w:sz w:val="20"/>
                <w:szCs w:val="20"/>
                <w:lang w:eastAsia="en-US"/>
              </w:rPr>
              <w:t>20.7-</w:t>
            </w:r>
            <w:r w:rsidRPr="000D32F6">
              <w:rPr>
                <w:rFonts w:ascii="Times New Roman" w:eastAsia="Times New Roman" w:hAnsi="Times New Roman" w:cs="Times New Roman"/>
                <w:spacing w:val="-1"/>
                <w:sz w:val="20"/>
                <w:szCs w:val="20"/>
                <w:lang w:eastAsia="en-US"/>
              </w:rPr>
              <w:t xml:space="preserve"> </w:t>
            </w:r>
            <w:r w:rsidRPr="000D32F6">
              <w:rPr>
                <w:rFonts w:ascii="Times New Roman" w:eastAsia="Times New Roman" w:hAnsi="Times New Roman" w:cs="Times New Roman"/>
                <w:sz w:val="20"/>
                <w:szCs w:val="20"/>
                <w:lang w:eastAsia="en-US"/>
              </w:rPr>
              <w:t>стр. 72</w:t>
            </w:r>
          </w:p>
        </w:tc>
      </w:tr>
      <w:tr w:rsidR="008E5DE7" w:rsidRPr="0023285C" w14:paraId="615A8406" w14:textId="77777777" w:rsidTr="005A4262">
        <w:tc>
          <w:tcPr>
            <w:tcW w:w="10065" w:type="dxa"/>
            <w:gridSpan w:val="3"/>
          </w:tcPr>
          <w:p w14:paraId="64E9331B" w14:textId="77777777" w:rsidR="008E5DE7" w:rsidRPr="0023285C" w:rsidRDefault="008E5DE7"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lastRenderedPageBreak/>
              <w:t>2.1.4.                         Художественно-эстетическое развитие</w:t>
            </w:r>
          </w:p>
        </w:tc>
      </w:tr>
      <w:tr w:rsidR="00D30DDA" w:rsidRPr="0023285C" w14:paraId="275E5172" w14:textId="77777777" w:rsidTr="005A4262">
        <w:tc>
          <w:tcPr>
            <w:tcW w:w="1702" w:type="dxa"/>
          </w:tcPr>
          <w:p w14:paraId="6887C5A0" w14:textId="77777777" w:rsidR="00D30DDA" w:rsidRDefault="00D30DDA" w:rsidP="00D30DDA">
            <w:pPr>
              <w:rPr>
                <w:rFonts w:ascii="Times New Roman" w:eastAsia="Times New Roman" w:hAnsi="Times New Roman" w:cs="Times New Roman"/>
                <w:sz w:val="24"/>
                <w:szCs w:val="24"/>
              </w:rPr>
            </w:pPr>
            <w:r w:rsidRPr="003B22CD">
              <w:rPr>
                <w:rFonts w:ascii="Times New Roman CYR" w:eastAsia="Times New Roman" w:hAnsi="Times New Roman CYR" w:cs="Times New Roman CYR"/>
                <w:sz w:val="24"/>
                <w:szCs w:val="24"/>
              </w:rPr>
              <w:t>От 1 года до 1 года 6 месяцев</w:t>
            </w:r>
          </w:p>
          <w:p w14:paraId="3BB57719" w14:textId="77777777" w:rsidR="00D30DDA" w:rsidRDefault="00D30DDA" w:rsidP="00D30DDA">
            <w:pPr>
              <w:rPr>
                <w:rFonts w:ascii="Times New Roman" w:eastAsia="Times New Roman" w:hAnsi="Times New Roman" w:cs="Times New Roman"/>
                <w:sz w:val="24"/>
                <w:szCs w:val="24"/>
              </w:rPr>
            </w:pPr>
          </w:p>
          <w:p w14:paraId="3BA6CA1B" w14:textId="77777777" w:rsidR="00D30DDA" w:rsidRDefault="00D30DDA" w:rsidP="00D30DDA">
            <w:pPr>
              <w:rPr>
                <w:rFonts w:ascii="Times New Roman" w:eastAsia="Times New Roman" w:hAnsi="Times New Roman" w:cs="Times New Roman"/>
                <w:sz w:val="24"/>
                <w:szCs w:val="24"/>
              </w:rPr>
            </w:pPr>
          </w:p>
          <w:p w14:paraId="08A4475A" w14:textId="77777777" w:rsidR="00D30DDA" w:rsidRDefault="00D30DDA" w:rsidP="00D30DDA">
            <w:pPr>
              <w:rPr>
                <w:rFonts w:ascii="Times New Roman" w:eastAsia="Times New Roman" w:hAnsi="Times New Roman" w:cs="Times New Roman"/>
                <w:sz w:val="24"/>
                <w:szCs w:val="24"/>
              </w:rPr>
            </w:pPr>
          </w:p>
          <w:p w14:paraId="2151FD7F" w14:textId="77777777" w:rsidR="00D30DDA" w:rsidRDefault="00D30DDA" w:rsidP="00D30DDA">
            <w:pPr>
              <w:rPr>
                <w:rFonts w:ascii="Times New Roman" w:eastAsia="Times New Roman" w:hAnsi="Times New Roman" w:cs="Times New Roman"/>
                <w:sz w:val="24"/>
                <w:szCs w:val="24"/>
              </w:rPr>
            </w:pPr>
          </w:p>
          <w:p w14:paraId="6176B4A5" w14:textId="77777777" w:rsidR="00D30DDA" w:rsidRDefault="00D30DDA" w:rsidP="00D30DDA">
            <w:pPr>
              <w:rPr>
                <w:rFonts w:ascii="Times New Roman" w:eastAsia="Times New Roman" w:hAnsi="Times New Roman" w:cs="Times New Roman"/>
                <w:sz w:val="24"/>
                <w:szCs w:val="24"/>
              </w:rPr>
            </w:pPr>
          </w:p>
          <w:p w14:paraId="21FD1109" w14:textId="77777777" w:rsidR="00D30DDA" w:rsidRDefault="00D30DDA" w:rsidP="00D30DDA">
            <w:pPr>
              <w:rPr>
                <w:rFonts w:ascii="Times New Roman" w:eastAsia="Times New Roman" w:hAnsi="Times New Roman" w:cs="Times New Roman"/>
                <w:sz w:val="24"/>
                <w:szCs w:val="24"/>
              </w:rPr>
            </w:pPr>
          </w:p>
          <w:p w14:paraId="048339C0" w14:textId="77777777" w:rsidR="00D30DDA" w:rsidRDefault="00D30DDA" w:rsidP="00D30DDA">
            <w:pPr>
              <w:rPr>
                <w:rFonts w:ascii="Times New Roman" w:eastAsia="Times New Roman" w:hAnsi="Times New Roman" w:cs="Times New Roman"/>
                <w:sz w:val="24"/>
                <w:szCs w:val="24"/>
              </w:rPr>
            </w:pPr>
          </w:p>
          <w:p w14:paraId="394B260F" w14:textId="77777777" w:rsidR="00D30DDA" w:rsidRDefault="00D30DDA" w:rsidP="00D30DDA">
            <w:pPr>
              <w:rPr>
                <w:rFonts w:ascii="Times New Roman" w:eastAsia="Times New Roman" w:hAnsi="Times New Roman" w:cs="Times New Roman"/>
                <w:sz w:val="24"/>
                <w:szCs w:val="24"/>
              </w:rPr>
            </w:pPr>
          </w:p>
          <w:p w14:paraId="12FFE6D7" w14:textId="77777777" w:rsidR="00D30DDA" w:rsidRDefault="00D30DDA" w:rsidP="00D30DDA">
            <w:pPr>
              <w:rPr>
                <w:rFonts w:ascii="Times New Roman" w:eastAsia="Times New Roman" w:hAnsi="Times New Roman" w:cs="Times New Roman"/>
                <w:sz w:val="24"/>
                <w:szCs w:val="24"/>
              </w:rPr>
            </w:pPr>
          </w:p>
          <w:p w14:paraId="7E479454" w14:textId="77777777" w:rsidR="00D30DDA" w:rsidRDefault="00D30DDA" w:rsidP="00D30DDA">
            <w:pPr>
              <w:rPr>
                <w:rFonts w:ascii="Times New Roman" w:eastAsia="Times New Roman" w:hAnsi="Times New Roman" w:cs="Times New Roman"/>
                <w:sz w:val="24"/>
                <w:szCs w:val="24"/>
              </w:rPr>
            </w:pPr>
          </w:p>
          <w:p w14:paraId="1B124CA2" w14:textId="77777777" w:rsidR="00D30DDA" w:rsidRDefault="00D30DDA" w:rsidP="00D30DDA">
            <w:pPr>
              <w:rPr>
                <w:rFonts w:ascii="Times New Roman" w:eastAsia="Times New Roman" w:hAnsi="Times New Roman" w:cs="Times New Roman"/>
                <w:sz w:val="24"/>
                <w:szCs w:val="24"/>
              </w:rPr>
            </w:pPr>
            <w:r w:rsidRPr="003B22CD">
              <w:rPr>
                <w:rFonts w:ascii="Times New Roman CYR" w:eastAsia="Times New Roman" w:hAnsi="Times New Roman CYR" w:cs="Times New Roman CYR"/>
                <w:sz w:val="24"/>
                <w:szCs w:val="24"/>
              </w:rPr>
              <w:t>От 1 года 6 месяцев до 2 лет</w:t>
            </w:r>
          </w:p>
          <w:p w14:paraId="2812AEE8" w14:textId="77777777" w:rsidR="00D30DDA" w:rsidRDefault="00D30DDA" w:rsidP="00D30DDA">
            <w:pPr>
              <w:rPr>
                <w:rFonts w:ascii="Times New Roman" w:eastAsia="Times New Roman" w:hAnsi="Times New Roman" w:cs="Times New Roman"/>
                <w:sz w:val="24"/>
                <w:szCs w:val="24"/>
              </w:rPr>
            </w:pPr>
          </w:p>
          <w:p w14:paraId="6FCCBBC4" w14:textId="77777777" w:rsidR="00D30DDA" w:rsidRDefault="00D30DDA" w:rsidP="00D30DDA">
            <w:pPr>
              <w:rPr>
                <w:rFonts w:ascii="Times New Roman" w:eastAsia="Times New Roman" w:hAnsi="Times New Roman" w:cs="Times New Roman"/>
                <w:sz w:val="24"/>
                <w:szCs w:val="24"/>
              </w:rPr>
            </w:pPr>
          </w:p>
          <w:p w14:paraId="1C4C44F8" w14:textId="77777777" w:rsidR="00D30DDA" w:rsidRDefault="00D30DDA" w:rsidP="00D30DDA">
            <w:pPr>
              <w:rPr>
                <w:rFonts w:ascii="Times New Roman" w:eastAsia="Times New Roman" w:hAnsi="Times New Roman" w:cs="Times New Roman"/>
                <w:sz w:val="24"/>
                <w:szCs w:val="24"/>
              </w:rPr>
            </w:pPr>
          </w:p>
          <w:p w14:paraId="34FE8DD3" w14:textId="77777777" w:rsidR="00D30DDA" w:rsidRDefault="00D30DDA" w:rsidP="00D30DDA">
            <w:pPr>
              <w:rPr>
                <w:rFonts w:ascii="Times New Roman" w:eastAsia="Times New Roman" w:hAnsi="Times New Roman" w:cs="Times New Roman"/>
                <w:sz w:val="24"/>
                <w:szCs w:val="24"/>
              </w:rPr>
            </w:pPr>
          </w:p>
          <w:p w14:paraId="2493A62E" w14:textId="77777777" w:rsidR="00D30DDA" w:rsidRDefault="00D30DDA" w:rsidP="00D30DDA">
            <w:pPr>
              <w:rPr>
                <w:rFonts w:ascii="Times New Roman" w:eastAsia="Times New Roman" w:hAnsi="Times New Roman" w:cs="Times New Roman"/>
                <w:sz w:val="24"/>
                <w:szCs w:val="24"/>
              </w:rPr>
            </w:pPr>
          </w:p>
          <w:p w14:paraId="4F5AF3F9" w14:textId="77777777" w:rsidR="00D30DDA" w:rsidRDefault="00D30DDA" w:rsidP="00D30DDA">
            <w:pPr>
              <w:rPr>
                <w:rFonts w:ascii="Times New Roman" w:eastAsia="Times New Roman" w:hAnsi="Times New Roman" w:cs="Times New Roman"/>
                <w:sz w:val="24"/>
                <w:szCs w:val="24"/>
              </w:rPr>
            </w:pPr>
          </w:p>
          <w:p w14:paraId="6F4E7950" w14:textId="77777777" w:rsidR="00D30DDA" w:rsidRDefault="00D30DDA" w:rsidP="00D30DDA">
            <w:pPr>
              <w:rPr>
                <w:rFonts w:ascii="Times New Roman" w:eastAsia="Times New Roman" w:hAnsi="Times New Roman" w:cs="Times New Roman"/>
                <w:sz w:val="24"/>
                <w:szCs w:val="24"/>
              </w:rPr>
            </w:pPr>
          </w:p>
          <w:p w14:paraId="3090D472" w14:textId="77777777" w:rsidR="00D30DDA" w:rsidRDefault="00D30DDA" w:rsidP="00D30DDA">
            <w:pPr>
              <w:rPr>
                <w:rFonts w:ascii="Times New Roman" w:eastAsia="Times New Roman" w:hAnsi="Times New Roman" w:cs="Times New Roman"/>
                <w:sz w:val="24"/>
                <w:szCs w:val="24"/>
              </w:rPr>
            </w:pPr>
          </w:p>
          <w:p w14:paraId="3F32DFEC" w14:textId="77777777" w:rsidR="00D30DDA" w:rsidRDefault="00D30DDA" w:rsidP="00D30DDA">
            <w:pPr>
              <w:rPr>
                <w:rFonts w:ascii="Times New Roman" w:eastAsia="Times New Roman" w:hAnsi="Times New Roman" w:cs="Times New Roman"/>
                <w:sz w:val="24"/>
                <w:szCs w:val="24"/>
              </w:rPr>
            </w:pPr>
          </w:p>
          <w:p w14:paraId="1DC537A7" w14:textId="77777777" w:rsidR="00D30DDA" w:rsidRDefault="00D30DDA" w:rsidP="00D30DDA">
            <w:pPr>
              <w:rPr>
                <w:rFonts w:ascii="Times New Roman" w:eastAsia="Times New Roman" w:hAnsi="Times New Roman" w:cs="Times New Roman"/>
                <w:sz w:val="24"/>
                <w:szCs w:val="24"/>
              </w:rPr>
            </w:pPr>
          </w:p>
          <w:p w14:paraId="31F4D01E" w14:textId="77777777" w:rsidR="00D30DDA" w:rsidRDefault="00D30DDA" w:rsidP="00D30DDA">
            <w:pPr>
              <w:rPr>
                <w:rFonts w:ascii="Times New Roman" w:eastAsia="Times New Roman" w:hAnsi="Times New Roman" w:cs="Times New Roman"/>
                <w:sz w:val="24"/>
                <w:szCs w:val="24"/>
              </w:rPr>
            </w:pPr>
          </w:p>
          <w:p w14:paraId="17E0EF8F" w14:textId="77777777" w:rsidR="00D30DDA" w:rsidRDefault="00D30DDA" w:rsidP="00D30DDA">
            <w:pPr>
              <w:rPr>
                <w:rFonts w:ascii="Times New Roman" w:eastAsia="Times New Roman" w:hAnsi="Times New Roman" w:cs="Times New Roman"/>
                <w:sz w:val="24"/>
                <w:szCs w:val="24"/>
              </w:rPr>
            </w:pPr>
          </w:p>
          <w:p w14:paraId="2B530091" w14:textId="77777777" w:rsidR="00D30DDA" w:rsidRDefault="00D30DDA" w:rsidP="00D30DDA">
            <w:pPr>
              <w:rPr>
                <w:rFonts w:ascii="Times New Roman" w:eastAsia="Times New Roman" w:hAnsi="Times New Roman" w:cs="Times New Roman"/>
                <w:sz w:val="24"/>
                <w:szCs w:val="24"/>
              </w:rPr>
            </w:pPr>
          </w:p>
          <w:p w14:paraId="2A497652" w14:textId="77777777" w:rsidR="00D30DDA" w:rsidRDefault="00D30DDA" w:rsidP="00D30DDA">
            <w:pPr>
              <w:rPr>
                <w:rFonts w:ascii="Times New Roman" w:eastAsia="Times New Roman" w:hAnsi="Times New Roman" w:cs="Times New Roman"/>
                <w:sz w:val="24"/>
                <w:szCs w:val="24"/>
              </w:rPr>
            </w:pPr>
          </w:p>
          <w:p w14:paraId="5F4CF1BE" w14:textId="77777777" w:rsidR="00D30DDA" w:rsidRDefault="00D30DDA" w:rsidP="00D30DDA">
            <w:pPr>
              <w:rPr>
                <w:rFonts w:ascii="Times New Roman" w:eastAsia="Times New Roman" w:hAnsi="Times New Roman" w:cs="Times New Roman"/>
                <w:sz w:val="24"/>
                <w:szCs w:val="24"/>
              </w:rPr>
            </w:pPr>
          </w:p>
          <w:p w14:paraId="25E2EA94" w14:textId="77777777" w:rsidR="00D30DDA" w:rsidRDefault="00D30DDA" w:rsidP="00D30DDA">
            <w:pPr>
              <w:rPr>
                <w:rFonts w:ascii="Times New Roman" w:eastAsia="Times New Roman" w:hAnsi="Times New Roman" w:cs="Times New Roman"/>
                <w:sz w:val="24"/>
                <w:szCs w:val="24"/>
              </w:rPr>
            </w:pPr>
          </w:p>
          <w:p w14:paraId="0D4E0078" w14:textId="77777777" w:rsidR="00D30DDA" w:rsidRDefault="00D30DDA" w:rsidP="00D30DDA">
            <w:pPr>
              <w:rPr>
                <w:rFonts w:ascii="Times New Roman" w:eastAsia="Times New Roman" w:hAnsi="Times New Roman" w:cs="Times New Roman"/>
                <w:sz w:val="24"/>
                <w:szCs w:val="24"/>
              </w:rPr>
            </w:pPr>
          </w:p>
          <w:p w14:paraId="0474A0C3" w14:textId="77777777" w:rsidR="00D30DDA" w:rsidRPr="0023285C" w:rsidRDefault="00D30DDA" w:rsidP="00D30DDA">
            <w:pPr>
              <w:rPr>
                <w:rFonts w:ascii="Times New Roman" w:eastAsia="Times New Roman" w:hAnsi="Times New Roman" w:cs="Times New Roman"/>
                <w:b/>
                <w:sz w:val="24"/>
                <w:szCs w:val="24"/>
              </w:rPr>
            </w:pPr>
          </w:p>
        </w:tc>
        <w:tc>
          <w:tcPr>
            <w:tcW w:w="6662" w:type="dxa"/>
          </w:tcPr>
          <w:p w14:paraId="09480FEA" w14:textId="77777777" w:rsidR="00D30DDA" w:rsidRPr="003B22CD"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П</w:t>
            </w:r>
            <w:r w:rsidRPr="003B22CD">
              <w:rPr>
                <w:rFonts w:ascii="Times New Roman CYR" w:eastAsia="Times New Roman" w:hAnsi="Times New Roman CYR" w:cs="Times New Roman CYR"/>
                <w:sz w:val="24"/>
                <w:szCs w:val="24"/>
              </w:rPr>
              <w:t>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C974AE4" w14:textId="77777777" w:rsidR="00D30DDA" w:rsidRPr="003B22CD"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w:t>
            </w:r>
            <w:r w:rsidRPr="003B22CD">
              <w:rPr>
                <w:rFonts w:ascii="Times New Roman CYR" w:eastAsia="Times New Roman" w:hAnsi="Times New Roman CYR" w:cs="Times New Roman CYR"/>
                <w:sz w:val="24"/>
                <w:szCs w:val="24"/>
              </w:rPr>
              <w:t>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320E039" w14:textId="77777777" w:rsidR="00D30DDA" w:rsidRPr="003B22CD"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3B22CD">
              <w:rPr>
                <w:rFonts w:ascii="Times New Roman CYR" w:eastAsia="Times New Roman" w:hAnsi="Times New Roman CYR" w:cs="Times New Roman CY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5F46CAEA" w14:textId="77777777" w:rsidR="00D30DDA" w:rsidRPr="003B22CD"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3B22CD">
              <w:rPr>
                <w:rFonts w:ascii="Times New Roman CYR" w:eastAsia="Times New Roman" w:hAnsi="Times New Roman CYR" w:cs="Times New Roman CYR"/>
                <w:sz w:val="24"/>
                <w:szCs w:val="24"/>
              </w:rPr>
              <w:t xml:space="preserve">Педагог поощряет экспериментирование детей с красками, </w:t>
            </w:r>
            <w:r w:rsidRPr="003B22CD">
              <w:rPr>
                <w:rFonts w:ascii="Times New Roman CYR" w:eastAsia="Times New Roman" w:hAnsi="Times New Roman CYR" w:cs="Times New Roman CYR"/>
                <w:sz w:val="24"/>
                <w:szCs w:val="24"/>
              </w:rPr>
              <w:lastRenderedPageBreak/>
              <w:t>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39E3558A" w14:textId="77777777" w:rsidR="00D30DDA" w:rsidRPr="0023285C" w:rsidRDefault="00D30DDA" w:rsidP="00D30DDA">
            <w:pPr>
              <w:rPr>
                <w:rFonts w:ascii="Times New Roman" w:eastAsia="Times New Roman" w:hAnsi="Times New Roman" w:cs="Times New Roman"/>
                <w:b/>
                <w:sz w:val="24"/>
                <w:szCs w:val="24"/>
              </w:rPr>
            </w:pPr>
          </w:p>
        </w:tc>
        <w:tc>
          <w:tcPr>
            <w:tcW w:w="1701" w:type="dxa"/>
          </w:tcPr>
          <w:p w14:paraId="61556380" w14:textId="77777777" w:rsidR="00D30DDA" w:rsidRPr="000D7E84" w:rsidRDefault="00D30DDA" w:rsidP="000D7E84">
            <w:pPr>
              <w:rPr>
                <w:rFonts w:ascii="Times New Roman" w:eastAsia="Times New Roman" w:hAnsi="Times New Roman" w:cs="Times New Roman"/>
                <w:sz w:val="20"/>
                <w:szCs w:val="20"/>
              </w:rPr>
            </w:pPr>
            <w:r w:rsidRPr="000D7E84">
              <w:rPr>
                <w:rFonts w:ascii="Times New Roman" w:eastAsia="Times New Roman" w:hAnsi="Times New Roman" w:cs="Times New Roman"/>
                <w:sz w:val="20"/>
                <w:szCs w:val="20"/>
              </w:rPr>
              <w:lastRenderedPageBreak/>
              <w:t>Приказ Министерства просвещения Российской Федерации от 25.11.2022 №1028 «Об утверждении федеральной образователь</w:t>
            </w:r>
          </w:p>
          <w:p w14:paraId="23D71392" w14:textId="77777777" w:rsidR="00D30DDA" w:rsidRPr="000D7E84" w:rsidRDefault="00D30DDA" w:rsidP="000D7E84">
            <w:pPr>
              <w:rPr>
                <w:rFonts w:ascii="Times New Roman" w:eastAsia="Times New Roman" w:hAnsi="Times New Roman" w:cs="Times New Roman"/>
                <w:sz w:val="20"/>
                <w:szCs w:val="20"/>
              </w:rPr>
            </w:pPr>
            <w:r w:rsidRPr="000D7E84">
              <w:rPr>
                <w:rFonts w:ascii="Times New Roman" w:eastAsia="Times New Roman" w:hAnsi="Times New Roman" w:cs="Times New Roman"/>
                <w:sz w:val="20"/>
                <w:szCs w:val="20"/>
              </w:rPr>
              <w:t>ной  программы дошкольного образования».</w:t>
            </w:r>
          </w:p>
          <w:p w14:paraId="0D169B5D" w14:textId="77777777" w:rsidR="000D7E84" w:rsidRPr="000D7E84" w:rsidRDefault="00D30DDA" w:rsidP="000D7E84">
            <w:pPr>
              <w:tabs>
                <w:tab w:val="left" w:pos="575"/>
              </w:tabs>
              <w:spacing w:before="30" w:line="271" w:lineRule="auto"/>
              <w:ind w:right="93"/>
              <w:rPr>
                <w:rFonts w:ascii="Times New Roman" w:eastAsia="Times New Roman" w:hAnsi="Times New Roman" w:cs="Times New Roman"/>
                <w:sz w:val="20"/>
                <w:szCs w:val="20"/>
                <w:lang w:eastAsia="en-US"/>
              </w:rPr>
            </w:pPr>
            <w:r w:rsidRPr="000D7E84">
              <w:rPr>
                <w:rFonts w:ascii="Times New Roman" w:eastAsia="Times New Roman" w:hAnsi="Times New Roman" w:cs="Times New Roman"/>
                <w:sz w:val="20"/>
                <w:szCs w:val="20"/>
              </w:rPr>
              <w:t>Текст:электронный // Официальный интернет-портал правовой информации : (сайт).-</w:t>
            </w:r>
            <w:r w:rsidRPr="000D7E84">
              <w:rPr>
                <w:rFonts w:ascii="Times New Roman" w:eastAsia="Times New Roman" w:hAnsi="Times New Roman" w:cs="Times New Roman"/>
                <w:sz w:val="20"/>
                <w:szCs w:val="20"/>
                <w:lang w:val="en-US"/>
              </w:rPr>
              <w:t>URL</w:t>
            </w:r>
            <w:r w:rsidRPr="000D7E84">
              <w:rPr>
                <w:rFonts w:ascii="Times New Roman" w:eastAsia="Times New Roman" w:hAnsi="Times New Roman" w:cs="Times New Roman"/>
                <w:sz w:val="20"/>
                <w:szCs w:val="20"/>
              </w:rPr>
              <w:t>:</w:t>
            </w:r>
            <w:r w:rsidRPr="000D7E84">
              <w:rPr>
                <w:rFonts w:ascii="Times New Roman" w:eastAsiaTheme="minorHAnsi" w:hAnsi="Times New Roman" w:cs="Times New Roman"/>
                <w:sz w:val="20"/>
                <w:szCs w:val="20"/>
                <w:lang w:eastAsia="en-US"/>
              </w:rPr>
              <w:t xml:space="preserve"> </w:t>
            </w:r>
            <w:hyperlink r:id="rId104">
              <w:r w:rsidR="000D7E84" w:rsidRPr="000D7E84">
                <w:rPr>
                  <w:rFonts w:ascii="Times New Roman" w:eastAsia="Times New Roman" w:hAnsi="Times New Roman" w:cs="Times New Roman"/>
                  <w:color w:val="0462C1"/>
                  <w:sz w:val="20"/>
                  <w:szCs w:val="20"/>
                  <w:u w:val="single" w:color="0462C1"/>
                  <w:lang w:eastAsia="en-US"/>
                </w:rPr>
                <w:t>http://publicatio</w:t>
              </w:r>
            </w:hyperlink>
            <w:r w:rsidR="000D7E84" w:rsidRPr="000D7E84">
              <w:rPr>
                <w:rFonts w:ascii="Times New Roman" w:eastAsia="Times New Roman" w:hAnsi="Times New Roman" w:cs="Times New Roman"/>
                <w:color w:val="0462C1"/>
                <w:spacing w:val="1"/>
                <w:sz w:val="20"/>
                <w:szCs w:val="20"/>
                <w:lang w:eastAsia="en-US"/>
              </w:rPr>
              <w:t xml:space="preserve"> </w:t>
            </w:r>
            <w:hyperlink r:id="rId105">
              <w:r w:rsidR="000D7E84" w:rsidRPr="000D7E84">
                <w:rPr>
                  <w:rFonts w:ascii="Times New Roman" w:eastAsia="Times New Roman" w:hAnsi="Times New Roman" w:cs="Times New Roman"/>
                  <w:color w:val="0462C1"/>
                  <w:sz w:val="20"/>
                  <w:szCs w:val="20"/>
                  <w:u w:val="single" w:color="0462C1"/>
                  <w:lang w:eastAsia="en-US"/>
                </w:rPr>
                <w:t>n.pravo.gov.ru/</w:t>
              </w:r>
            </w:hyperlink>
            <w:r w:rsidR="000D7E84" w:rsidRPr="000D7E84">
              <w:rPr>
                <w:rFonts w:ascii="Times New Roman" w:eastAsia="Times New Roman" w:hAnsi="Times New Roman" w:cs="Times New Roman"/>
                <w:color w:val="0462C1"/>
                <w:spacing w:val="1"/>
                <w:sz w:val="20"/>
                <w:szCs w:val="20"/>
                <w:lang w:eastAsia="en-US"/>
              </w:rPr>
              <w:t xml:space="preserve"> </w:t>
            </w:r>
            <w:hyperlink r:id="rId106">
              <w:r w:rsidR="000D7E84" w:rsidRPr="000D7E84">
                <w:rPr>
                  <w:rFonts w:ascii="Times New Roman" w:eastAsia="Times New Roman" w:hAnsi="Times New Roman" w:cs="Times New Roman"/>
                  <w:color w:val="0462C1"/>
                  <w:sz w:val="20"/>
                  <w:szCs w:val="20"/>
                  <w:u w:val="single" w:color="0462C1"/>
                  <w:lang w:eastAsia="en-US"/>
                </w:rPr>
                <w:t>Document/View</w:t>
              </w:r>
            </w:hyperlink>
          </w:p>
          <w:p w14:paraId="3752F1AA" w14:textId="77777777" w:rsidR="000D7E84" w:rsidRPr="000D7E84" w:rsidRDefault="00512C85" w:rsidP="000D7E84">
            <w:pPr>
              <w:widowControl w:val="0"/>
              <w:autoSpaceDE w:val="0"/>
              <w:autoSpaceDN w:val="0"/>
              <w:spacing w:line="260" w:lineRule="exact"/>
              <w:rPr>
                <w:rFonts w:ascii="Times New Roman" w:eastAsia="Times New Roman" w:hAnsi="Times New Roman" w:cs="Times New Roman"/>
                <w:sz w:val="20"/>
                <w:szCs w:val="20"/>
                <w:lang w:eastAsia="en-US"/>
              </w:rPr>
            </w:pPr>
            <w:hyperlink r:id="rId107">
              <w:r w:rsidR="000D7E84" w:rsidRPr="000D7E84">
                <w:rPr>
                  <w:rFonts w:ascii="Times New Roman" w:eastAsia="Times New Roman" w:hAnsi="Times New Roman" w:cs="Times New Roman"/>
                  <w:color w:val="0462C1"/>
                  <w:sz w:val="20"/>
                  <w:szCs w:val="20"/>
                  <w:u w:val="single" w:color="0462C1"/>
                  <w:lang w:eastAsia="en-US"/>
                </w:rPr>
                <w:t>/000120221228</w:t>
              </w:r>
            </w:hyperlink>
          </w:p>
          <w:p w14:paraId="040DC70D" w14:textId="77777777" w:rsidR="000D7E84" w:rsidRDefault="00512C85" w:rsidP="000D7E84">
            <w:pPr>
              <w:rPr>
                <w:rFonts w:ascii="Times New Roman" w:eastAsia="Times New Roman" w:hAnsi="Times New Roman" w:cs="Times New Roman"/>
                <w:sz w:val="24"/>
                <w:lang w:eastAsia="en-US"/>
              </w:rPr>
            </w:pPr>
            <w:hyperlink r:id="rId108">
              <w:r w:rsidR="000D7E84" w:rsidRPr="000D7E84">
                <w:rPr>
                  <w:rFonts w:ascii="Times New Roman" w:eastAsia="Times New Roman" w:hAnsi="Times New Roman" w:cs="Times New Roman"/>
                  <w:color w:val="0462C1"/>
                  <w:sz w:val="20"/>
                  <w:szCs w:val="20"/>
                  <w:u w:val="single" w:color="0462C1"/>
                  <w:lang w:eastAsia="en-US"/>
                </w:rPr>
                <w:t>0044?index=78</w:t>
              </w:r>
            </w:hyperlink>
            <w:r w:rsidR="000D7E84" w:rsidRPr="000D7E84">
              <w:rPr>
                <w:rFonts w:ascii="Times New Roman" w:eastAsia="Times New Roman" w:hAnsi="Times New Roman" w:cs="Times New Roman"/>
                <w:sz w:val="24"/>
                <w:lang w:eastAsia="en-US"/>
              </w:rPr>
              <w:t xml:space="preserve"> </w:t>
            </w:r>
          </w:p>
          <w:p w14:paraId="1F99EB5B" w14:textId="77777777" w:rsidR="000D7E84" w:rsidRPr="000D7E84" w:rsidRDefault="000D7E84" w:rsidP="000D7E84">
            <w:pPr>
              <w:rPr>
                <w:rFonts w:ascii="Times New Roman" w:eastAsia="Times New Roman" w:hAnsi="Times New Roman" w:cs="Times New Roman"/>
                <w:b/>
                <w:sz w:val="20"/>
                <w:szCs w:val="20"/>
              </w:rPr>
            </w:pPr>
            <w:r w:rsidRPr="000D7E84">
              <w:rPr>
                <w:rFonts w:ascii="Times New Roman" w:eastAsia="Times New Roman" w:hAnsi="Times New Roman" w:cs="Times New Roman"/>
                <w:sz w:val="20"/>
                <w:szCs w:val="20"/>
                <w:lang w:eastAsia="en-US"/>
              </w:rPr>
              <w:t>п.</w:t>
            </w:r>
            <w:r w:rsidRPr="000D7E84">
              <w:rPr>
                <w:rFonts w:ascii="Times New Roman" w:eastAsia="Times New Roman" w:hAnsi="Times New Roman" w:cs="Times New Roman"/>
                <w:spacing w:val="-11"/>
                <w:sz w:val="20"/>
                <w:szCs w:val="20"/>
                <w:lang w:eastAsia="en-US"/>
              </w:rPr>
              <w:t xml:space="preserve"> </w:t>
            </w:r>
            <w:r w:rsidRPr="000D7E84">
              <w:rPr>
                <w:rFonts w:ascii="Times New Roman" w:eastAsia="Times New Roman" w:hAnsi="Times New Roman" w:cs="Times New Roman"/>
                <w:sz w:val="20"/>
                <w:szCs w:val="20"/>
                <w:lang w:eastAsia="en-US"/>
              </w:rPr>
              <w:t>21.2.</w:t>
            </w:r>
            <w:r w:rsidRPr="000D7E84">
              <w:rPr>
                <w:rFonts w:ascii="Times New Roman" w:eastAsia="Times New Roman" w:hAnsi="Times New Roman" w:cs="Times New Roman"/>
                <w:spacing w:val="-10"/>
                <w:sz w:val="20"/>
                <w:szCs w:val="20"/>
                <w:lang w:eastAsia="en-US"/>
              </w:rPr>
              <w:t xml:space="preserve"> </w:t>
            </w:r>
            <w:r w:rsidRPr="000D7E84">
              <w:rPr>
                <w:rFonts w:ascii="Times New Roman" w:eastAsia="Times New Roman" w:hAnsi="Times New Roman" w:cs="Times New Roman"/>
                <w:sz w:val="20"/>
                <w:szCs w:val="20"/>
                <w:lang w:eastAsia="en-US"/>
              </w:rPr>
              <w:t>–</w:t>
            </w:r>
            <w:r w:rsidRPr="000D7E84">
              <w:rPr>
                <w:rFonts w:ascii="Times New Roman" w:eastAsia="Times New Roman" w:hAnsi="Times New Roman" w:cs="Times New Roman"/>
                <w:spacing w:val="-10"/>
                <w:sz w:val="20"/>
                <w:szCs w:val="20"/>
                <w:lang w:eastAsia="en-US"/>
              </w:rPr>
              <w:t xml:space="preserve"> </w:t>
            </w:r>
            <w:r w:rsidRPr="000D7E84">
              <w:rPr>
                <w:rFonts w:ascii="Times New Roman" w:eastAsia="Times New Roman" w:hAnsi="Times New Roman" w:cs="Times New Roman"/>
                <w:sz w:val="20"/>
                <w:szCs w:val="20"/>
                <w:lang w:eastAsia="en-US"/>
              </w:rPr>
              <w:t>стр.</w:t>
            </w:r>
            <w:r w:rsidRPr="000D7E84">
              <w:rPr>
                <w:rFonts w:ascii="Times New Roman" w:eastAsia="Times New Roman" w:hAnsi="Times New Roman" w:cs="Times New Roman"/>
                <w:spacing w:val="-7"/>
                <w:sz w:val="20"/>
                <w:szCs w:val="20"/>
                <w:lang w:eastAsia="en-US"/>
              </w:rPr>
              <w:t xml:space="preserve"> </w:t>
            </w:r>
            <w:r w:rsidRPr="000D7E84">
              <w:rPr>
                <w:rFonts w:ascii="Times New Roman" w:eastAsia="Times New Roman" w:hAnsi="Times New Roman" w:cs="Times New Roman"/>
                <w:sz w:val="20"/>
                <w:szCs w:val="20"/>
                <w:lang w:eastAsia="en-US"/>
              </w:rPr>
              <w:t>77</w:t>
            </w:r>
          </w:p>
          <w:p w14:paraId="6EE6CD49" w14:textId="77777777" w:rsidR="00D30DDA" w:rsidRPr="0023285C" w:rsidRDefault="00D30DDA" w:rsidP="00D30DDA">
            <w:pPr>
              <w:rPr>
                <w:rFonts w:ascii="Times New Roman" w:eastAsia="Times New Roman" w:hAnsi="Times New Roman" w:cs="Times New Roman"/>
                <w:b/>
                <w:sz w:val="24"/>
                <w:szCs w:val="24"/>
              </w:rPr>
            </w:pPr>
          </w:p>
        </w:tc>
      </w:tr>
      <w:tr w:rsidR="00D30DDA" w:rsidRPr="0023285C" w14:paraId="06A2FEB8" w14:textId="77777777" w:rsidTr="005A4262">
        <w:trPr>
          <w:trHeight w:val="2892"/>
        </w:trPr>
        <w:tc>
          <w:tcPr>
            <w:tcW w:w="1702" w:type="dxa"/>
          </w:tcPr>
          <w:p w14:paraId="686759DA" w14:textId="77777777" w:rsidR="00D30DDA" w:rsidRPr="003B22CD" w:rsidRDefault="00D30DDA" w:rsidP="00D30DDA">
            <w:pPr>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lastRenderedPageBreak/>
              <w:t>От 2 лет до 3 лет</w:t>
            </w:r>
          </w:p>
        </w:tc>
        <w:tc>
          <w:tcPr>
            <w:tcW w:w="6662" w:type="dxa"/>
          </w:tcPr>
          <w:p w14:paraId="5FEEFF6C"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b/>
                <w:sz w:val="24"/>
                <w:szCs w:val="24"/>
              </w:rPr>
              <w:t>Приобщение к искусству</w:t>
            </w:r>
            <w:r w:rsidRPr="0023285C">
              <w:rPr>
                <w:rFonts w:ascii="Times New Roman" w:eastAsia="Times New Roman" w:hAnsi="Times New Roman" w:cs="Times New Roman"/>
                <w:sz w:val="24"/>
                <w:szCs w:val="24"/>
              </w:rPr>
              <w:t>.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6EC9BC68"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Изобразительная деятельность:</w:t>
            </w:r>
          </w:p>
          <w:p w14:paraId="4C4DCA61"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Рисование.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5F59DAF4"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531BC2D"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300CD5A7" w14:textId="77777777" w:rsidR="00D30DDA" w:rsidRPr="003D1B5D"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w:t>
            </w:r>
            <w:r>
              <w:rPr>
                <w:rFonts w:ascii="Times New Roman" w:eastAsia="Times New Roman" w:hAnsi="Times New Roman" w:cs="Times New Roman"/>
                <w:sz w:val="24"/>
                <w:szCs w:val="24"/>
              </w:rPr>
              <w:t>ованию предметов округлой формы;</w:t>
            </w:r>
            <w:r w:rsidRPr="003D1B5D">
              <w:rPr>
                <w:rFonts w:ascii="Times New Roman CYR" w:eastAsia="Times New Roman" w:hAnsi="Times New Roman CYR" w:cs="Times New Roman CYR"/>
                <w:sz w:val="24"/>
                <w:szCs w:val="24"/>
              </w:rPr>
              <w:t xml:space="preserve">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776D3032"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Лепка. Педагог поощряет у детей интерес к лепке. Знакомит с пластическими материалами: глиной, пластилином, </w:t>
            </w:r>
            <w:r w:rsidRPr="0023285C">
              <w:rPr>
                <w:rFonts w:ascii="Times New Roman" w:eastAsia="Times New Roman" w:hAnsi="Times New Roman" w:cs="Times New Roman"/>
                <w:sz w:val="24"/>
                <w:szCs w:val="24"/>
              </w:rPr>
              <w:lastRenderedPageBreak/>
              <w:t>пластической массой (отдавая предпочтение глине). Учит аккуратно</w:t>
            </w:r>
          </w:p>
          <w:p w14:paraId="32DEE7C6"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14:paraId="2C6E6947"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Конструктивная деятельность.</w:t>
            </w:r>
            <w:r w:rsidRPr="0023285C">
              <w:rPr>
                <w:rFonts w:ascii="Times New Roman" w:eastAsia="Times New Roman" w:hAnsi="Times New Roman" w:cs="Times New Roman"/>
                <w:sz w:val="24"/>
                <w:szCs w:val="24"/>
              </w:rPr>
              <w:t xml:space="preserve">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w:t>
            </w:r>
            <w:r w:rsidRPr="0023285C">
              <w:rPr>
                <w:rFonts w:ascii="Times New Roman" w:eastAsia="Times New Roman" w:hAnsi="Times New Roman" w:cs="Times New Roman"/>
                <w:b/>
                <w:sz w:val="24"/>
                <w:szCs w:val="24"/>
              </w:rPr>
              <w:t xml:space="preserve">, </w:t>
            </w:r>
            <w:r w:rsidRPr="0023285C">
              <w:rPr>
                <w:rFonts w:ascii="Times New Roman" w:eastAsia="Times New Roman" w:hAnsi="Times New Roman" w:cs="Times New Roman"/>
                <w:sz w:val="24"/>
                <w:szCs w:val="24"/>
              </w:rPr>
              <w:t>камешки и т. п.).</w:t>
            </w:r>
          </w:p>
          <w:p w14:paraId="22C9942C"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Музыкальная деятельность:</w:t>
            </w:r>
          </w:p>
          <w:p w14:paraId="2A462B7C"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60FF032B"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322981A2"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Музыкально-ритмические движения. 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w:t>
            </w:r>
            <w:r w:rsidRPr="0023285C">
              <w:rPr>
                <w:rFonts w:ascii="Times New Roman" w:eastAsia="Times New Roman" w:hAnsi="Times New Roman" w:cs="Times New Roman"/>
                <w:sz w:val="24"/>
                <w:szCs w:val="24"/>
              </w:rPr>
              <w:lastRenderedPageBreak/>
              <w:t>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7D5EE4BC"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Театрализованная деятельность:</w:t>
            </w:r>
          </w:p>
          <w:p w14:paraId="3C7A0C0A"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w:t>
            </w:r>
          </w:p>
          <w:p w14:paraId="312CAC55"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Культурно-досуговая деятельность:</w:t>
            </w:r>
          </w:p>
          <w:p w14:paraId="19DC0469"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 «Козлик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из-за гор», Т. Казакова; «Лягушка», рус. нар. песня, обр. Ю. Слонова;</w:t>
            </w:r>
          </w:p>
          <w:p w14:paraId="28A1E738"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«Котик и козлик», муз. Ц. Кюи.), развлечениях (тематических: «Мои любимые игрушки»,</w:t>
            </w:r>
          </w:p>
          <w:p w14:paraId="66301639" w14:textId="77777777" w:rsidR="00D30DDA"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«Зайчата в лесу», «Игры-забавы», «Зимняя сказка» и др.; спортивные: «Мы смелые и умелые») и праздниках («Осенины», «Листопад», «Дед Мороз и зайчики», «Солнышко-ведрышко» и др.).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c>
          <w:tcPr>
            <w:tcW w:w="1701" w:type="dxa"/>
          </w:tcPr>
          <w:p w14:paraId="5DD18277" w14:textId="77777777" w:rsidR="000D7E84" w:rsidRPr="000D7E84" w:rsidRDefault="00512C85" w:rsidP="000D7E84">
            <w:pPr>
              <w:widowControl w:val="0"/>
              <w:autoSpaceDE w:val="0"/>
              <w:autoSpaceDN w:val="0"/>
              <w:spacing w:line="271" w:lineRule="auto"/>
              <w:ind w:left="34" w:right="136"/>
              <w:jc w:val="both"/>
              <w:rPr>
                <w:rFonts w:ascii="Times New Roman" w:eastAsia="Times New Roman" w:hAnsi="Times New Roman" w:cs="Times New Roman"/>
                <w:sz w:val="20"/>
                <w:szCs w:val="20"/>
                <w:lang w:val="en-US" w:eastAsia="en-US"/>
              </w:rPr>
            </w:pPr>
            <w:hyperlink r:id="rId109">
              <w:r w:rsidR="000D7E84" w:rsidRPr="000D7E84">
                <w:rPr>
                  <w:rFonts w:ascii="Times New Roman" w:eastAsia="Times New Roman" w:hAnsi="Times New Roman" w:cs="Times New Roman"/>
                  <w:color w:val="0462C1"/>
                  <w:sz w:val="20"/>
                  <w:szCs w:val="20"/>
                  <w:u w:val="single" w:color="0462C1"/>
                  <w:lang w:val="en-US" w:eastAsia="en-US"/>
                </w:rPr>
                <w:t>http://publicatio</w:t>
              </w:r>
            </w:hyperlink>
            <w:r w:rsidR="000D7E84" w:rsidRPr="000D7E84">
              <w:rPr>
                <w:rFonts w:ascii="Times New Roman" w:eastAsia="Times New Roman" w:hAnsi="Times New Roman" w:cs="Times New Roman"/>
                <w:color w:val="0462C1"/>
                <w:spacing w:val="-58"/>
                <w:sz w:val="20"/>
                <w:szCs w:val="20"/>
                <w:lang w:val="en-US" w:eastAsia="en-US"/>
              </w:rPr>
              <w:t xml:space="preserve"> </w:t>
            </w:r>
            <w:hyperlink r:id="rId110">
              <w:r w:rsidR="000D7E84" w:rsidRPr="000D7E84">
                <w:rPr>
                  <w:rFonts w:ascii="Times New Roman" w:eastAsia="Times New Roman" w:hAnsi="Times New Roman" w:cs="Times New Roman"/>
                  <w:color w:val="0462C1"/>
                  <w:sz w:val="20"/>
                  <w:szCs w:val="20"/>
                  <w:u w:val="single" w:color="0462C1"/>
                  <w:lang w:val="en-US" w:eastAsia="en-US"/>
                </w:rPr>
                <w:t>n.pravo.gov.ru/</w:t>
              </w:r>
            </w:hyperlink>
            <w:r w:rsidR="000D7E84" w:rsidRPr="000D7E84">
              <w:rPr>
                <w:rFonts w:ascii="Times New Roman" w:eastAsia="Times New Roman" w:hAnsi="Times New Roman" w:cs="Times New Roman"/>
                <w:color w:val="0462C1"/>
                <w:spacing w:val="1"/>
                <w:sz w:val="20"/>
                <w:szCs w:val="20"/>
                <w:lang w:val="en-US" w:eastAsia="en-US"/>
              </w:rPr>
              <w:t xml:space="preserve"> </w:t>
            </w:r>
            <w:hyperlink r:id="rId111">
              <w:r w:rsidR="000D7E84" w:rsidRPr="000D7E84">
                <w:rPr>
                  <w:rFonts w:ascii="Times New Roman" w:eastAsia="Times New Roman" w:hAnsi="Times New Roman" w:cs="Times New Roman"/>
                  <w:color w:val="0462C1"/>
                  <w:spacing w:val="-1"/>
                  <w:sz w:val="20"/>
                  <w:szCs w:val="20"/>
                  <w:u w:val="single" w:color="0462C1"/>
                  <w:lang w:val="en-US" w:eastAsia="en-US"/>
                </w:rPr>
                <w:t>Document/View</w:t>
              </w:r>
            </w:hyperlink>
          </w:p>
          <w:p w14:paraId="4986EF70" w14:textId="77777777" w:rsidR="000D7E84" w:rsidRPr="000D7E84" w:rsidRDefault="00512C85" w:rsidP="000D7E84">
            <w:pPr>
              <w:widowControl w:val="0"/>
              <w:autoSpaceDE w:val="0"/>
              <w:autoSpaceDN w:val="0"/>
              <w:spacing w:line="272" w:lineRule="exact"/>
              <w:ind w:left="34"/>
              <w:rPr>
                <w:rFonts w:ascii="Times New Roman" w:eastAsia="Times New Roman" w:hAnsi="Times New Roman" w:cs="Times New Roman"/>
                <w:sz w:val="20"/>
                <w:szCs w:val="20"/>
                <w:lang w:eastAsia="en-US"/>
              </w:rPr>
            </w:pPr>
            <w:hyperlink r:id="rId112">
              <w:r w:rsidR="000D7E84" w:rsidRPr="000D7E84">
                <w:rPr>
                  <w:rFonts w:ascii="Times New Roman" w:eastAsia="Times New Roman" w:hAnsi="Times New Roman" w:cs="Times New Roman"/>
                  <w:color w:val="0462C1"/>
                  <w:sz w:val="20"/>
                  <w:szCs w:val="20"/>
                  <w:u w:val="single" w:color="0462C1"/>
                  <w:lang w:eastAsia="en-US"/>
                </w:rPr>
                <w:t>/000120221228</w:t>
              </w:r>
            </w:hyperlink>
          </w:p>
          <w:p w14:paraId="589C7E38" w14:textId="77777777" w:rsidR="00D30DDA" w:rsidRPr="0023285C" w:rsidRDefault="00512C85" w:rsidP="000D7E84">
            <w:pPr>
              <w:ind w:left="34"/>
              <w:rPr>
                <w:rFonts w:ascii="Times New Roman" w:eastAsia="Times New Roman" w:hAnsi="Times New Roman" w:cs="Times New Roman"/>
                <w:sz w:val="24"/>
                <w:szCs w:val="24"/>
              </w:rPr>
            </w:pPr>
            <w:hyperlink r:id="rId113">
              <w:r w:rsidR="000D7E84" w:rsidRPr="000D7E84">
                <w:rPr>
                  <w:rFonts w:ascii="Times New Roman" w:eastAsia="Times New Roman" w:hAnsi="Times New Roman" w:cs="Times New Roman"/>
                  <w:color w:val="0462C1"/>
                  <w:sz w:val="20"/>
                  <w:szCs w:val="20"/>
                  <w:u w:val="single" w:color="0462C1"/>
                  <w:lang w:eastAsia="en-US"/>
                </w:rPr>
                <w:t>0044?index=79</w:t>
              </w:r>
            </w:hyperlink>
            <w:r w:rsidR="000D7E84" w:rsidRPr="000D7E84">
              <w:rPr>
                <w:rFonts w:ascii="Times New Roman" w:eastAsia="Times New Roman" w:hAnsi="Times New Roman" w:cs="Times New Roman"/>
                <w:color w:val="0462C1"/>
                <w:spacing w:val="1"/>
                <w:sz w:val="20"/>
                <w:szCs w:val="20"/>
                <w:lang w:eastAsia="en-US"/>
              </w:rPr>
              <w:t xml:space="preserve"> </w:t>
            </w:r>
            <w:r w:rsidR="000D7E84" w:rsidRPr="000D7E84">
              <w:rPr>
                <w:rFonts w:ascii="Times New Roman" w:eastAsia="Times New Roman" w:hAnsi="Times New Roman" w:cs="Times New Roman"/>
                <w:sz w:val="20"/>
                <w:szCs w:val="20"/>
                <w:lang w:eastAsia="en-US"/>
              </w:rPr>
              <w:t>п.</w:t>
            </w:r>
            <w:r w:rsidR="000D7E84" w:rsidRPr="000D7E84">
              <w:rPr>
                <w:rFonts w:ascii="Times New Roman" w:eastAsia="Times New Roman" w:hAnsi="Times New Roman" w:cs="Times New Roman"/>
                <w:spacing w:val="-5"/>
                <w:sz w:val="20"/>
                <w:szCs w:val="20"/>
                <w:lang w:eastAsia="en-US"/>
              </w:rPr>
              <w:t xml:space="preserve"> </w:t>
            </w:r>
            <w:r w:rsidR="000D7E84" w:rsidRPr="000D7E84">
              <w:rPr>
                <w:rFonts w:ascii="Times New Roman" w:eastAsia="Times New Roman" w:hAnsi="Times New Roman" w:cs="Times New Roman"/>
                <w:sz w:val="20"/>
                <w:szCs w:val="20"/>
                <w:lang w:eastAsia="en-US"/>
              </w:rPr>
              <w:t>21.3</w:t>
            </w:r>
            <w:r w:rsidR="000D7E84" w:rsidRPr="000D7E84">
              <w:rPr>
                <w:rFonts w:ascii="Times New Roman" w:eastAsia="Times New Roman" w:hAnsi="Times New Roman" w:cs="Times New Roman"/>
                <w:spacing w:val="-4"/>
                <w:sz w:val="20"/>
                <w:szCs w:val="20"/>
                <w:lang w:eastAsia="en-US"/>
              </w:rPr>
              <w:t xml:space="preserve"> </w:t>
            </w:r>
            <w:r w:rsidR="000D7E84" w:rsidRPr="000D7E84">
              <w:rPr>
                <w:rFonts w:ascii="Times New Roman" w:eastAsia="Times New Roman" w:hAnsi="Times New Roman" w:cs="Times New Roman"/>
                <w:sz w:val="20"/>
                <w:szCs w:val="20"/>
                <w:lang w:eastAsia="en-US"/>
              </w:rPr>
              <w:t>–</w:t>
            </w:r>
            <w:r w:rsidR="000D7E84" w:rsidRPr="000D7E84">
              <w:rPr>
                <w:rFonts w:ascii="Times New Roman" w:eastAsia="Times New Roman" w:hAnsi="Times New Roman" w:cs="Times New Roman"/>
                <w:spacing w:val="-4"/>
                <w:sz w:val="20"/>
                <w:szCs w:val="20"/>
                <w:lang w:eastAsia="en-US"/>
              </w:rPr>
              <w:t xml:space="preserve"> </w:t>
            </w:r>
            <w:r w:rsidR="000D7E84" w:rsidRPr="000D7E84">
              <w:rPr>
                <w:rFonts w:ascii="Times New Roman" w:eastAsia="Times New Roman" w:hAnsi="Times New Roman" w:cs="Times New Roman"/>
                <w:sz w:val="20"/>
                <w:szCs w:val="20"/>
                <w:lang w:eastAsia="en-US"/>
              </w:rPr>
              <w:t>стр.</w:t>
            </w:r>
            <w:r w:rsidR="000D7E84" w:rsidRPr="000D7E84">
              <w:rPr>
                <w:rFonts w:ascii="Times New Roman" w:eastAsia="Times New Roman" w:hAnsi="Times New Roman" w:cs="Times New Roman"/>
                <w:spacing w:val="-4"/>
                <w:sz w:val="20"/>
                <w:szCs w:val="20"/>
                <w:lang w:eastAsia="en-US"/>
              </w:rPr>
              <w:t xml:space="preserve"> </w:t>
            </w:r>
            <w:r w:rsidR="000D7E84" w:rsidRPr="000D7E84">
              <w:rPr>
                <w:rFonts w:ascii="Times New Roman" w:eastAsia="Times New Roman" w:hAnsi="Times New Roman" w:cs="Times New Roman"/>
                <w:sz w:val="20"/>
                <w:szCs w:val="20"/>
                <w:lang w:eastAsia="en-US"/>
              </w:rPr>
              <w:t>78</w:t>
            </w:r>
          </w:p>
        </w:tc>
      </w:tr>
      <w:tr w:rsidR="00D30DDA" w:rsidRPr="0023285C" w14:paraId="1DFD0ED8" w14:textId="77777777" w:rsidTr="005A4262">
        <w:tc>
          <w:tcPr>
            <w:tcW w:w="1702" w:type="dxa"/>
          </w:tcPr>
          <w:p w14:paraId="36127A30" w14:textId="77777777" w:rsidR="00D30DDA" w:rsidRPr="0023285C" w:rsidRDefault="00D30DDA" w:rsidP="00D30DDA">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От 3 лет до 4 лет</w:t>
            </w:r>
          </w:p>
        </w:tc>
        <w:tc>
          <w:tcPr>
            <w:tcW w:w="6662" w:type="dxa"/>
          </w:tcPr>
          <w:p w14:paraId="7DE656C1"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Приобщение к искусству.</w:t>
            </w:r>
          </w:p>
          <w:p w14:paraId="089B29B8" w14:textId="77777777" w:rsidR="00D30DDA" w:rsidRPr="00CE0A1D"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w:t>
            </w:r>
            <w:r>
              <w:rPr>
                <w:rFonts w:ascii="Times New Roman" w:eastAsia="Times New Roman" w:hAnsi="Times New Roman" w:cs="Times New Roman"/>
                <w:sz w:val="24"/>
                <w:szCs w:val="24"/>
              </w:rPr>
              <w:t>природных явлений;</w:t>
            </w:r>
            <w:r w:rsidRPr="00CE0A1D">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lastRenderedPageBreak/>
              <w:t>п</w:t>
            </w:r>
            <w:r w:rsidRPr="00CE0A1D">
              <w:rPr>
                <w:rFonts w:ascii="Times New Roman CYR" w:eastAsia="Times New Roman" w:hAnsi="Times New Roman CYR" w:cs="Times New Roman CYR"/>
                <w:sz w:val="24"/>
                <w:szCs w:val="24"/>
              </w:rPr>
              <w:t>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439C3835" w14:textId="77777777" w:rsidR="00D30DDA" w:rsidRPr="00CE0A1D"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27" w:name="sub_214513"/>
            <w:r w:rsidRPr="00CE0A1D">
              <w:rPr>
                <w:rFonts w:ascii="Times New Roman CYR" w:eastAsia="Times New Roman" w:hAnsi="Times New Roman CYR" w:cs="Times New Roman CY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5B252437" w14:textId="77777777" w:rsidR="00D30DDA" w:rsidRPr="00CE0A1D"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28" w:name="sub_214514"/>
            <w:bookmarkEnd w:id="27"/>
            <w:r w:rsidRPr="00CE0A1D">
              <w:rPr>
                <w:rFonts w:ascii="Times New Roman CYR" w:eastAsia="Times New Roman" w:hAnsi="Times New Roman CYR" w:cs="Times New Roman CY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3AEB3F74" w14:textId="77777777" w:rsidR="00D30DDA" w:rsidRPr="00CE0A1D"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29" w:name="sub_214515"/>
            <w:bookmarkEnd w:id="28"/>
            <w:r w:rsidRPr="00CE0A1D">
              <w:rPr>
                <w:rFonts w:ascii="Times New Roman CYR" w:eastAsia="Times New Roman" w:hAnsi="Times New Roman CYR" w:cs="Times New Roman CYR"/>
                <w:sz w:val="24"/>
                <w:szCs w:val="24"/>
              </w:rPr>
              <w:t>Педагог начинает приобщать детей к посещению кукольного театра, различных детских художественных выставок.</w:t>
            </w:r>
          </w:p>
          <w:bookmarkEnd w:id="29"/>
          <w:p w14:paraId="6DEE0713" w14:textId="77777777" w:rsidR="00D30DDA"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Изобразительная деятельность:</w:t>
            </w:r>
          </w:p>
          <w:p w14:paraId="5F925E1C"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0D313BE8"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Рисование.</w:t>
            </w:r>
          </w:p>
          <w:p w14:paraId="34D3DDB1"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14:paraId="3EECA1CC"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w:t>
            </w:r>
            <w:r w:rsidRPr="0023285C">
              <w:rPr>
                <w:rFonts w:ascii="Times New Roman" w:eastAsia="Times New Roman" w:hAnsi="Times New Roman" w:cs="Times New Roman"/>
                <w:sz w:val="24"/>
                <w:szCs w:val="24"/>
              </w:rPr>
              <w:lastRenderedPageBreak/>
              <w:t>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1707E86D" w14:textId="77777777" w:rsidR="00D30DDA" w:rsidRPr="00CE0A1D" w:rsidRDefault="00D30DDA" w:rsidP="00D30DDA">
            <w:pPr>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w:t>
            </w:r>
            <w:r w:rsidRPr="00CE0A1D">
              <w:rPr>
                <w:rFonts w:ascii="Times New Roman CYR" w:eastAsia="Times New Roman" w:hAnsi="Times New Roman CYR" w:cs="Times New Roman CYR"/>
                <w:sz w:val="24"/>
                <w:szCs w:val="24"/>
              </w:rPr>
              <w:t>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256C64DB" w14:textId="77777777" w:rsidR="00D30DDA" w:rsidRPr="00DD4003"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Лепка.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w:t>
            </w:r>
            <w:r>
              <w:rPr>
                <w:rFonts w:ascii="Times New Roman CYR" w:eastAsia="Times New Roman" w:hAnsi="Times New Roman CYR" w:cs="Times New Roman CYR"/>
                <w:sz w:val="24"/>
                <w:szCs w:val="24"/>
              </w:rPr>
              <w:t>. П</w:t>
            </w:r>
            <w:r w:rsidRPr="00DD4003">
              <w:rPr>
                <w:rFonts w:ascii="Times New Roman CYR" w:eastAsia="Times New Roman" w:hAnsi="Times New Roman CYR" w:cs="Times New Roman CYR"/>
                <w:sz w:val="24"/>
                <w:szCs w:val="24"/>
              </w:rPr>
              <w:t>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4A65F56F" w14:textId="77777777" w:rsidR="00D30DDA" w:rsidRPr="00DD4003"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Аппликация.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w:t>
            </w:r>
            <w:r>
              <w:rPr>
                <w:rFonts w:ascii="Times New Roman" w:eastAsia="Times New Roman" w:hAnsi="Times New Roman" w:cs="Times New Roman"/>
                <w:sz w:val="24"/>
                <w:szCs w:val="24"/>
              </w:rPr>
              <w:t xml:space="preserve">навык аккуратной работы; </w:t>
            </w:r>
            <w:r w:rsidRPr="00DD4003">
              <w:rPr>
                <w:rFonts w:ascii="Times New Roman CYR" w:eastAsia="Times New Roman" w:hAnsi="Times New Roman CYR" w:cs="Times New Roman CYR"/>
                <w:sz w:val="24"/>
                <w:szCs w:val="24"/>
              </w:rPr>
              <w:t xml:space="preserve">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w:t>
            </w:r>
            <w:r w:rsidRPr="00DD4003">
              <w:rPr>
                <w:rFonts w:ascii="Times New Roman CYR" w:eastAsia="Times New Roman" w:hAnsi="Times New Roman CYR" w:cs="Times New Roman CYR"/>
                <w:sz w:val="24"/>
                <w:szCs w:val="24"/>
              </w:rPr>
              <w:lastRenderedPageBreak/>
              <w:t>педагог закрепляет у детей знание формы предметов и их цвета;</w:t>
            </w:r>
          </w:p>
          <w:p w14:paraId="44856EED"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w:t>
            </w:r>
          </w:p>
          <w:p w14:paraId="4DFD5E80"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w:t>
            </w:r>
            <w:r w:rsidRPr="0023285C">
              <w:rPr>
                <w:rFonts w:ascii="Times New Roman" w:eastAsia="Times New Roman" w:hAnsi="Times New Roman" w:cs="Times New Roman"/>
                <w:b/>
                <w:sz w:val="24"/>
                <w:szCs w:val="24"/>
              </w:rPr>
              <w:t>Конструктивная деятельность:</w:t>
            </w:r>
          </w:p>
          <w:p w14:paraId="0C1F3DA1" w14:textId="77777777" w:rsidR="00D30DDA" w:rsidRPr="00DD4003" w:rsidRDefault="00D30DDA"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w:t>
            </w:r>
            <w:r>
              <w:rPr>
                <w:rFonts w:ascii="Times New Roman" w:eastAsia="Times New Roman" w:hAnsi="Times New Roman" w:cs="Times New Roman"/>
                <w:sz w:val="24"/>
                <w:szCs w:val="24"/>
              </w:rPr>
              <w:t>стройки по собственному замыслу.</w:t>
            </w:r>
            <w:r w:rsidRPr="0023285C">
              <w:rPr>
                <w:rFonts w:ascii="Times New Roman" w:eastAsia="Times New Roman" w:hAnsi="Times New Roman" w:cs="Times New Roman"/>
                <w:sz w:val="24"/>
                <w:szCs w:val="24"/>
              </w:rPr>
              <w:t xml:space="preserve"> </w:t>
            </w:r>
            <w:r w:rsidRPr="00DD4003">
              <w:rPr>
                <w:rFonts w:ascii="Times New Roman CYR" w:eastAsia="Times New Roman" w:hAnsi="Times New Roman CYR" w:cs="Times New Roman CYR"/>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258BF6E6"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Музыкальная деятельность:</w:t>
            </w:r>
          </w:p>
          <w:p w14:paraId="058B8BE2"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14:paraId="558204AA"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77F9C3FF" w14:textId="77777777" w:rsidR="00D30DDA"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Песенное творчество. Педагог учит детей допевать ме</w:t>
            </w:r>
            <w:r>
              <w:rPr>
                <w:rFonts w:ascii="Times New Roman" w:eastAsia="Times New Roman" w:hAnsi="Times New Roman" w:cs="Times New Roman"/>
                <w:sz w:val="24"/>
                <w:szCs w:val="24"/>
              </w:rPr>
              <w:t xml:space="preserve">лодии колыбельных песен на слог </w:t>
            </w:r>
            <w:r w:rsidRPr="0023285C">
              <w:rPr>
                <w:rFonts w:ascii="Times New Roman" w:eastAsia="Times New Roman" w:hAnsi="Times New Roman" w:cs="Times New Roman"/>
                <w:sz w:val="24"/>
                <w:szCs w:val="24"/>
              </w:rPr>
              <w:t>«баю-баю» и веселых мелодий на слог «ля-ля». Способствует у детей формированию навыка сочинительства веселых и грустных мелодий по образцу.</w:t>
            </w:r>
            <w:r w:rsidRPr="00DD4003">
              <w:rPr>
                <w:rFonts w:ascii="Times New Roman CYR" w:eastAsia="Times New Roman" w:hAnsi="Times New Roman CYR" w:cs="Times New Roman CYR"/>
                <w:sz w:val="24"/>
                <w:szCs w:val="24"/>
              </w:rPr>
              <w:t xml:space="preserve"> </w:t>
            </w:r>
          </w:p>
          <w:p w14:paraId="43E11076" w14:textId="77777777" w:rsidR="00D30DDA"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Музыкально-ритмические движения. </w:t>
            </w:r>
          </w:p>
          <w:p w14:paraId="2C415E67" w14:textId="77777777" w:rsidR="00D30DDA" w:rsidRPr="0090107E"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w:t>
            </w:r>
            <w:r w:rsidRPr="0023285C">
              <w:rPr>
                <w:rFonts w:ascii="Times New Roman" w:eastAsia="Times New Roman" w:hAnsi="Times New Roman" w:cs="Times New Roman"/>
                <w:sz w:val="24"/>
                <w:szCs w:val="24"/>
              </w:rPr>
              <w:lastRenderedPageBreak/>
              <w:t>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r>
              <w:rPr>
                <w:rFonts w:ascii="Times New Roman CYR" w:eastAsia="Times New Roman" w:hAnsi="Times New Roman CYR" w:cs="Times New Roman CYR"/>
                <w:sz w:val="24"/>
                <w:szCs w:val="24"/>
              </w:rPr>
              <w:t xml:space="preserve"> П</w:t>
            </w:r>
            <w:r w:rsidRPr="00DD4003">
              <w:rPr>
                <w:rFonts w:ascii="Times New Roman CYR" w:eastAsia="Times New Roman" w:hAnsi="Times New Roman CYR" w:cs="Times New Roman CYR"/>
                <w:sz w:val="24"/>
                <w:szCs w:val="24"/>
              </w:rPr>
              <w:t>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62CF5F98" w14:textId="77777777" w:rsidR="00D30DDA" w:rsidRPr="00DD4003"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DD4003">
              <w:rPr>
                <w:rFonts w:ascii="Times New Roman CYR" w:eastAsia="Times New Roman" w:hAnsi="Times New Roman CYR" w:cs="Times New Roman CY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489343AD" w14:textId="77777777" w:rsidR="00D30DDA"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Игра на детских музыкальных инструментах. </w:t>
            </w:r>
          </w:p>
          <w:p w14:paraId="54982E8B" w14:textId="77777777" w:rsidR="00D30DDA" w:rsidRPr="00357EF4"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w:t>
            </w:r>
            <w:r>
              <w:rPr>
                <w:rFonts w:ascii="Times New Roman" w:eastAsia="Times New Roman" w:hAnsi="Times New Roman" w:cs="Times New Roman"/>
                <w:sz w:val="24"/>
                <w:szCs w:val="24"/>
              </w:rPr>
              <w:t>я, звукоизвлечения;</w:t>
            </w:r>
            <w:r w:rsidRPr="00357EF4">
              <w:rPr>
                <w:rFonts w:ascii="Times New Roman CYR" w:eastAsia="Times New Roman" w:hAnsi="Times New Roman CYR" w:cs="Times New Roman CYR"/>
                <w:sz w:val="24"/>
                <w:szCs w:val="24"/>
              </w:rPr>
              <w:t xml:space="preserve">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6D3E7D82"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Театрализованная деятельность.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14:paraId="1161DD77"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b/>
                <w:sz w:val="24"/>
                <w:szCs w:val="24"/>
              </w:rPr>
              <w:t>Культурно-досуговая деятельность</w:t>
            </w:r>
            <w:r w:rsidRPr="0023285C">
              <w:rPr>
                <w:rFonts w:ascii="Times New Roman" w:eastAsia="Times New Roman" w:hAnsi="Times New Roman" w:cs="Times New Roman"/>
                <w:sz w:val="24"/>
                <w:szCs w:val="24"/>
              </w:rPr>
              <w:t>. Педагог организует культурно-досуговую деятельность детей по интересам, обеспечивая эмоциональное благополучие и отдых;</w:t>
            </w:r>
          </w:p>
          <w:p w14:paraId="7279CDCF" w14:textId="77777777" w:rsidR="00D30DDA" w:rsidRPr="00357EF4"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w:t>
            </w:r>
            <w:r>
              <w:rPr>
                <w:rFonts w:ascii="Times New Roman" w:eastAsia="Times New Roman" w:hAnsi="Times New Roman" w:cs="Times New Roman"/>
                <w:sz w:val="24"/>
                <w:szCs w:val="24"/>
              </w:rPr>
              <w:t>еру эмоционального благополучия.</w:t>
            </w:r>
            <w:r w:rsidRPr="00357EF4">
              <w:rPr>
                <w:rFonts w:ascii="Times New Roman CYR" w:eastAsia="Times New Roman" w:hAnsi="Times New Roman CYR" w:cs="Times New Roman CYR"/>
                <w:sz w:val="24"/>
                <w:szCs w:val="24"/>
              </w:rPr>
              <w:t xml:space="preserve"> Побуждает к участию в развлечениях (играх-</w:t>
            </w:r>
            <w:r w:rsidRPr="00357EF4">
              <w:rPr>
                <w:rFonts w:ascii="Times New Roman CYR" w:eastAsia="Times New Roman" w:hAnsi="Times New Roman CYR" w:cs="Times New Roman CYR"/>
                <w:sz w:val="24"/>
                <w:szCs w:val="24"/>
              </w:rPr>
              <w:lastRenderedPageBreak/>
              <w:t xml:space="preserve">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w:t>
            </w:r>
            <w:r>
              <w:rPr>
                <w:rFonts w:ascii="Times New Roman CYR" w:eastAsia="Times New Roman" w:hAnsi="Times New Roman CYR" w:cs="Times New Roman CYR"/>
                <w:sz w:val="24"/>
                <w:szCs w:val="24"/>
              </w:rPr>
              <w:t>в ходе праздничных мероприятий.</w:t>
            </w:r>
          </w:p>
        </w:tc>
        <w:tc>
          <w:tcPr>
            <w:tcW w:w="1701" w:type="dxa"/>
          </w:tcPr>
          <w:p w14:paraId="45D96527" w14:textId="77777777" w:rsidR="000D7E84" w:rsidRPr="000D7E84" w:rsidRDefault="00512C85" w:rsidP="000D7E84">
            <w:pPr>
              <w:widowControl w:val="0"/>
              <w:autoSpaceDE w:val="0"/>
              <w:autoSpaceDN w:val="0"/>
              <w:spacing w:line="271" w:lineRule="auto"/>
              <w:ind w:right="136"/>
              <w:jc w:val="both"/>
              <w:rPr>
                <w:rFonts w:ascii="Times New Roman" w:eastAsia="Times New Roman" w:hAnsi="Times New Roman" w:cs="Times New Roman"/>
                <w:sz w:val="20"/>
                <w:szCs w:val="20"/>
                <w:lang w:val="en-US" w:eastAsia="en-US"/>
              </w:rPr>
            </w:pPr>
            <w:hyperlink r:id="rId114">
              <w:r w:rsidR="000D7E84" w:rsidRPr="000D7E84">
                <w:rPr>
                  <w:rFonts w:ascii="Times New Roman" w:eastAsia="Times New Roman" w:hAnsi="Times New Roman" w:cs="Times New Roman"/>
                  <w:color w:val="0462C1"/>
                  <w:sz w:val="20"/>
                  <w:szCs w:val="20"/>
                  <w:u w:val="single" w:color="0462C1"/>
                  <w:lang w:val="en-US" w:eastAsia="en-US"/>
                </w:rPr>
                <w:t>http://publicatio</w:t>
              </w:r>
            </w:hyperlink>
            <w:r w:rsidR="000D7E84" w:rsidRPr="000D7E84">
              <w:rPr>
                <w:rFonts w:ascii="Times New Roman" w:eastAsia="Times New Roman" w:hAnsi="Times New Roman" w:cs="Times New Roman"/>
                <w:color w:val="0462C1"/>
                <w:spacing w:val="-58"/>
                <w:sz w:val="20"/>
                <w:szCs w:val="20"/>
                <w:lang w:val="en-US" w:eastAsia="en-US"/>
              </w:rPr>
              <w:t xml:space="preserve"> </w:t>
            </w:r>
            <w:hyperlink r:id="rId115">
              <w:r w:rsidR="000D7E84" w:rsidRPr="000D7E84">
                <w:rPr>
                  <w:rFonts w:ascii="Times New Roman" w:eastAsia="Times New Roman" w:hAnsi="Times New Roman" w:cs="Times New Roman"/>
                  <w:color w:val="0462C1"/>
                  <w:sz w:val="20"/>
                  <w:szCs w:val="20"/>
                  <w:u w:val="single" w:color="0462C1"/>
                  <w:lang w:val="en-US" w:eastAsia="en-US"/>
                </w:rPr>
                <w:t>n.pravo.gov.ru/</w:t>
              </w:r>
            </w:hyperlink>
            <w:r w:rsidR="000D7E84" w:rsidRPr="000D7E84">
              <w:rPr>
                <w:rFonts w:ascii="Times New Roman" w:eastAsia="Times New Roman" w:hAnsi="Times New Roman" w:cs="Times New Roman"/>
                <w:color w:val="0462C1"/>
                <w:spacing w:val="1"/>
                <w:sz w:val="20"/>
                <w:szCs w:val="20"/>
                <w:lang w:val="en-US" w:eastAsia="en-US"/>
              </w:rPr>
              <w:t xml:space="preserve"> </w:t>
            </w:r>
            <w:hyperlink r:id="rId116">
              <w:r w:rsidR="000D7E84" w:rsidRPr="000D7E84">
                <w:rPr>
                  <w:rFonts w:ascii="Times New Roman" w:eastAsia="Times New Roman" w:hAnsi="Times New Roman" w:cs="Times New Roman"/>
                  <w:color w:val="0462C1"/>
                  <w:spacing w:val="-1"/>
                  <w:sz w:val="20"/>
                  <w:szCs w:val="20"/>
                  <w:u w:val="single" w:color="0462C1"/>
                  <w:lang w:val="en-US" w:eastAsia="en-US"/>
                </w:rPr>
                <w:t>Document/View</w:t>
              </w:r>
            </w:hyperlink>
          </w:p>
          <w:p w14:paraId="400A52D3" w14:textId="77777777" w:rsidR="000D7E84" w:rsidRPr="000D7E84" w:rsidRDefault="00512C85" w:rsidP="000D7E84">
            <w:pPr>
              <w:widowControl w:val="0"/>
              <w:autoSpaceDE w:val="0"/>
              <w:autoSpaceDN w:val="0"/>
              <w:spacing w:line="274" w:lineRule="exact"/>
              <w:rPr>
                <w:rFonts w:ascii="Times New Roman" w:eastAsia="Times New Roman" w:hAnsi="Times New Roman" w:cs="Times New Roman"/>
                <w:sz w:val="20"/>
                <w:szCs w:val="20"/>
                <w:lang w:eastAsia="en-US"/>
              </w:rPr>
            </w:pPr>
            <w:hyperlink r:id="rId117">
              <w:r w:rsidR="000D7E84" w:rsidRPr="000D7E84">
                <w:rPr>
                  <w:rFonts w:ascii="Times New Roman" w:eastAsia="Times New Roman" w:hAnsi="Times New Roman" w:cs="Times New Roman"/>
                  <w:color w:val="0462C1"/>
                  <w:sz w:val="20"/>
                  <w:szCs w:val="20"/>
                  <w:u w:val="single" w:color="0462C1"/>
                  <w:lang w:eastAsia="en-US"/>
                </w:rPr>
                <w:t>/000120221228</w:t>
              </w:r>
            </w:hyperlink>
          </w:p>
          <w:p w14:paraId="67183155" w14:textId="77777777" w:rsidR="000D7E84" w:rsidRDefault="00512C85" w:rsidP="000D7E84">
            <w:pPr>
              <w:rPr>
                <w:rFonts w:ascii="Times New Roman" w:eastAsia="Times New Roman" w:hAnsi="Times New Roman" w:cs="Times New Roman"/>
                <w:color w:val="0462C1"/>
                <w:spacing w:val="1"/>
                <w:sz w:val="20"/>
                <w:szCs w:val="20"/>
                <w:lang w:eastAsia="en-US"/>
              </w:rPr>
            </w:pPr>
            <w:hyperlink r:id="rId118">
              <w:r w:rsidR="000D7E84" w:rsidRPr="000D7E84">
                <w:rPr>
                  <w:rFonts w:ascii="Times New Roman" w:eastAsia="Times New Roman" w:hAnsi="Times New Roman" w:cs="Times New Roman"/>
                  <w:color w:val="0462C1"/>
                  <w:sz w:val="20"/>
                  <w:szCs w:val="20"/>
                  <w:u w:val="single" w:color="0462C1"/>
                  <w:lang w:eastAsia="en-US"/>
                </w:rPr>
                <w:t>0044?index=84</w:t>
              </w:r>
            </w:hyperlink>
            <w:r w:rsidR="000D7E84" w:rsidRPr="000D7E84">
              <w:rPr>
                <w:rFonts w:ascii="Times New Roman" w:eastAsia="Times New Roman" w:hAnsi="Times New Roman" w:cs="Times New Roman"/>
                <w:color w:val="0462C1"/>
                <w:spacing w:val="1"/>
                <w:sz w:val="20"/>
                <w:szCs w:val="20"/>
                <w:lang w:eastAsia="en-US"/>
              </w:rPr>
              <w:t xml:space="preserve"> </w:t>
            </w:r>
          </w:p>
          <w:p w14:paraId="26296B10" w14:textId="77777777" w:rsidR="00D30DDA" w:rsidRPr="0023285C" w:rsidRDefault="000D7E84" w:rsidP="000D7E84">
            <w:pPr>
              <w:rPr>
                <w:rFonts w:ascii="Times New Roman" w:eastAsia="Times New Roman" w:hAnsi="Times New Roman" w:cs="Times New Roman"/>
                <w:sz w:val="24"/>
                <w:szCs w:val="24"/>
              </w:rPr>
            </w:pPr>
            <w:r w:rsidRPr="000D7E84">
              <w:rPr>
                <w:rFonts w:ascii="Times New Roman" w:eastAsia="Times New Roman" w:hAnsi="Times New Roman" w:cs="Times New Roman"/>
                <w:sz w:val="20"/>
                <w:szCs w:val="20"/>
                <w:lang w:eastAsia="en-US"/>
              </w:rPr>
              <w:t>п.</w:t>
            </w:r>
            <w:r w:rsidRPr="000D7E84">
              <w:rPr>
                <w:rFonts w:ascii="Times New Roman" w:eastAsia="Times New Roman" w:hAnsi="Times New Roman" w:cs="Times New Roman"/>
                <w:spacing w:val="-14"/>
                <w:sz w:val="20"/>
                <w:szCs w:val="20"/>
                <w:lang w:eastAsia="en-US"/>
              </w:rPr>
              <w:t xml:space="preserve"> </w:t>
            </w:r>
            <w:r w:rsidRPr="000D7E84">
              <w:rPr>
                <w:rFonts w:ascii="Times New Roman" w:eastAsia="Times New Roman" w:hAnsi="Times New Roman" w:cs="Times New Roman"/>
                <w:sz w:val="20"/>
                <w:szCs w:val="20"/>
                <w:lang w:eastAsia="en-US"/>
              </w:rPr>
              <w:t>21.4.</w:t>
            </w:r>
            <w:r w:rsidRPr="000D7E84">
              <w:rPr>
                <w:rFonts w:ascii="Times New Roman" w:eastAsia="Times New Roman" w:hAnsi="Times New Roman" w:cs="Times New Roman"/>
                <w:spacing w:val="-14"/>
                <w:sz w:val="20"/>
                <w:szCs w:val="20"/>
                <w:lang w:eastAsia="en-US"/>
              </w:rPr>
              <w:t xml:space="preserve"> </w:t>
            </w:r>
            <w:r w:rsidRPr="000D7E84">
              <w:rPr>
                <w:rFonts w:ascii="Times New Roman" w:eastAsia="Times New Roman" w:hAnsi="Times New Roman" w:cs="Times New Roman"/>
                <w:sz w:val="20"/>
                <w:szCs w:val="20"/>
                <w:lang w:eastAsia="en-US"/>
              </w:rPr>
              <w:t>–стр.</w:t>
            </w:r>
            <w:r w:rsidRPr="000D7E84">
              <w:rPr>
                <w:rFonts w:ascii="Times New Roman" w:eastAsia="Times New Roman" w:hAnsi="Times New Roman" w:cs="Times New Roman"/>
                <w:spacing w:val="35"/>
                <w:sz w:val="20"/>
                <w:szCs w:val="20"/>
                <w:lang w:eastAsia="en-US"/>
              </w:rPr>
              <w:t xml:space="preserve"> </w:t>
            </w:r>
            <w:r w:rsidRPr="000D7E84">
              <w:rPr>
                <w:rFonts w:ascii="Times New Roman" w:eastAsia="Times New Roman" w:hAnsi="Times New Roman" w:cs="Times New Roman"/>
                <w:sz w:val="20"/>
                <w:szCs w:val="20"/>
                <w:lang w:eastAsia="en-US"/>
              </w:rPr>
              <w:t>83</w:t>
            </w:r>
          </w:p>
        </w:tc>
      </w:tr>
      <w:tr w:rsidR="00D30DDA" w:rsidRPr="0023285C" w14:paraId="13FC7DE8" w14:textId="77777777" w:rsidTr="005A4262">
        <w:tc>
          <w:tcPr>
            <w:tcW w:w="1702" w:type="dxa"/>
          </w:tcPr>
          <w:p w14:paraId="102F39A1" w14:textId="77777777" w:rsidR="00D30DDA" w:rsidRPr="0023285C" w:rsidRDefault="00D30DDA" w:rsidP="00D30DDA">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От 4 лет до 5 лет</w:t>
            </w:r>
          </w:p>
        </w:tc>
        <w:tc>
          <w:tcPr>
            <w:tcW w:w="6662" w:type="dxa"/>
          </w:tcPr>
          <w:p w14:paraId="7EC2A210"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Приобщение к искусству</w:t>
            </w:r>
          </w:p>
          <w:p w14:paraId="0BD03215" w14:textId="77777777" w:rsidR="00D30DDA" w:rsidRPr="00357EF4" w:rsidRDefault="00D30DDA" w:rsidP="00D30DDA">
            <w:pPr>
              <w:jc w:val="both"/>
              <w:rPr>
                <w:rFonts w:ascii="Times New Roman CYR" w:eastAsia="Times New Roman" w:hAnsi="Times New Roman CYR" w:cs="Times New Roman CYR"/>
                <w:sz w:val="24"/>
                <w:szCs w:val="24"/>
              </w:rPr>
            </w:pPr>
            <w:r w:rsidRPr="00357EF4">
              <w:rPr>
                <w:rFonts w:ascii="Times New Roman CYR" w:eastAsia="Times New Roman" w:hAnsi="Times New Roman CYR" w:cs="Times New Roman CY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4D1E0341" w14:textId="77777777" w:rsidR="00D30DDA" w:rsidRPr="00357EF4"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30" w:name="sub_215214"/>
            <w:r w:rsidRPr="00357EF4">
              <w:rPr>
                <w:rFonts w:ascii="Times New Roman CYR" w:eastAsia="Times New Roman" w:hAnsi="Times New Roman CYR" w:cs="Times New Roman CY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136FB43A" w14:textId="77777777" w:rsidR="00D30DDA" w:rsidRPr="00357EF4"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31" w:name="sub_215215"/>
            <w:bookmarkEnd w:id="30"/>
            <w:r w:rsidRPr="00357EF4">
              <w:rPr>
                <w:rFonts w:ascii="Times New Roman CYR" w:eastAsia="Times New Roman" w:hAnsi="Times New Roman CYR" w:cs="Times New Roman CY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3F61BFDB" w14:textId="77777777" w:rsidR="00D30DDA" w:rsidRPr="00357EF4"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32" w:name="sub_215216"/>
            <w:bookmarkEnd w:id="31"/>
            <w:r w:rsidRPr="00357EF4">
              <w:rPr>
                <w:rFonts w:ascii="Times New Roman CYR" w:eastAsia="Times New Roman" w:hAnsi="Times New Roman CYR" w:cs="Times New Roman CY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240A0389" w14:textId="77777777" w:rsidR="00D30DDA" w:rsidRPr="00357EF4"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33" w:name="sub_215217"/>
            <w:bookmarkEnd w:id="32"/>
            <w:r w:rsidRPr="00357EF4">
              <w:rPr>
                <w:rFonts w:ascii="Times New Roman CYR" w:eastAsia="Times New Roman" w:hAnsi="Times New Roman CYR" w:cs="Times New Roman CY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F36637B" w14:textId="77777777" w:rsidR="00D30DDA" w:rsidRPr="00357EF4"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34" w:name="sub_215218"/>
            <w:bookmarkEnd w:id="33"/>
            <w:r w:rsidRPr="00357EF4">
              <w:rPr>
                <w:rFonts w:ascii="Times New Roman CYR" w:eastAsia="Times New Roman" w:hAnsi="Times New Roman CYR" w:cs="Times New Roman CY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54932ED0" w14:textId="77777777" w:rsidR="00D30DDA" w:rsidRPr="00357EF4"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35" w:name="sub_215219"/>
            <w:bookmarkEnd w:id="34"/>
            <w:r w:rsidRPr="00357EF4">
              <w:rPr>
                <w:rFonts w:ascii="Times New Roman CYR" w:eastAsia="Times New Roman" w:hAnsi="Times New Roman CYR" w:cs="Times New Roman CY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bookmarkEnd w:id="35"/>
          <w:p w14:paraId="2D77C631"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Изобразительная деятельность:</w:t>
            </w:r>
          </w:p>
          <w:p w14:paraId="66FB1D77"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Рисование.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w:t>
            </w:r>
            <w:r w:rsidRPr="0023285C">
              <w:rPr>
                <w:rFonts w:ascii="Times New Roman" w:eastAsia="Times New Roman" w:hAnsi="Times New Roman" w:cs="Times New Roman"/>
                <w:sz w:val="24"/>
                <w:szCs w:val="24"/>
              </w:rPr>
              <w:lastRenderedPageBreak/>
              <w:t>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w:t>
            </w:r>
          </w:p>
          <w:p w14:paraId="4AA64C00" w14:textId="77777777" w:rsidR="00D30DDA" w:rsidRPr="00357EF4"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w:t>
            </w:r>
            <w:r>
              <w:rPr>
                <w:rFonts w:ascii="Times New Roman" w:eastAsia="Times New Roman" w:hAnsi="Times New Roman" w:cs="Times New Roman"/>
                <w:sz w:val="24"/>
                <w:szCs w:val="24"/>
              </w:rPr>
              <w:t>а многоцветие окружающего мира.</w:t>
            </w:r>
            <w:r w:rsidRPr="00357EF4">
              <w:rPr>
                <w:rFonts w:ascii="Times New Roman CYR" w:eastAsia="Times New Roman" w:hAnsi="Times New Roman CYR" w:cs="Times New Roman CYR"/>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8BE79CF"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6E53E3EC" w14:textId="77777777" w:rsidR="00D30DDA" w:rsidRPr="000970CC"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Лепка.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w:t>
            </w:r>
            <w:r w:rsidRPr="0023285C">
              <w:rPr>
                <w:rFonts w:ascii="Times New Roman" w:eastAsia="Times New Roman" w:hAnsi="Times New Roman" w:cs="Times New Roman"/>
                <w:sz w:val="24"/>
                <w:szCs w:val="24"/>
              </w:rPr>
              <w:lastRenderedPageBreak/>
              <w:t xml:space="preserve">куска, прищипыванию мелких деталей </w:t>
            </w:r>
            <w:r>
              <w:rPr>
                <w:rFonts w:ascii="Times New Roman" w:eastAsia="Times New Roman" w:hAnsi="Times New Roman" w:cs="Times New Roman"/>
                <w:sz w:val="24"/>
                <w:szCs w:val="24"/>
              </w:rPr>
              <w:t>(ушки у котенка, клюв у птички).</w:t>
            </w:r>
            <w:r w:rsidRPr="000970CC">
              <w:rPr>
                <w:rFonts w:ascii="Times New Roman CYR" w:eastAsia="Times New Roman" w:hAnsi="Times New Roman CYR" w:cs="Times New Roman CYR"/>
                <w:sz w:val="24"/>
                <w:szCs w:val="24"/>
              </w:rPr>
              <w:t xml:space="preserve">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235BB9E4" w14:textId="77777777" w:rsidR="00D30DDA" w:rsidRPr="000970CC" w:rsidRDefault="00D30DDA"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Аппликация. 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w:t>
            </w:r>
            <w:r w:rsidRPr="000970CC">
              <w:rPr>
                <w:rFonts w:ascii="Times New Roman CYR" w:eastAsia="Times New Roman" w:hAnsi="Times New Roman CYR" w:cs="Times New Roman CYR"/>
                <w:sz w:val="24"/>
                <w:szCs w:val="24"/>
              </w:rPr>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10F71BB3"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Конструктивная деятельность:</w:t>
            </w:r>
          </w:p>
          <w:p w14:paraId="72EE5A85"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3D139EDF"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14:paraId="34C2A2E9" w14:textId="77777777" w:rsidR="00D30DDA" w:rsidRPr="00AD0358"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w:t>
            </w:r>
            <w:r>
              <w:rPr>
                <w:rFonts w:ascii="Times New Roman" w:eastAsia="Times New Roman" w:hAnsi="Times New Roman" w:cs="Times New Roman"/>
                <w:sz w:val="24"/>
                <w:szCs w:val="24"/>
              </w:rPr>
              <w:t>я создания и украшения построек.</w:t>
            </w:r>
            <w:r w:rsidRPr="00AD0358">
              <w:rPr>
                <w:rFonts w:ascii="Times New Roman CYR" w:eastAsia="Times New Roman" w:hAnsi="Times New Roman CYR" w:cs="Times New Roman CYR"/>
                <w:sz w:val="24"/>
                <w:szCs w:val="24"/>
              </w:rPr>
              <w:t xml:space="preserve"> Педагог учит детей договариваться о том, что они будут </w:t>
            </w:r>
            <w:r w:rsidRPr="00AD0358">
              <w:rPr>
                <w:rFonts w:ascii="Times New Roman CYR" w:eastAsia="Times New Roman" w:hAnsi="Times New Roman CYR" w:cs="Times New Roman CYR"/>
                <w:sz w:val="24"/>
                <w:szCs w:val="24"/>
              </w:rPr>
              <w:lastRenderedPageBreak/>
              <w:t>строить, распределять между собой материал, согласовывать действия и совместными усилиями достигать результат.</w:t>
            </w:r>
          </w:p>
          <w:p w14:paraId="29F08C94" w14:textId="77777777" w:rsidR="00D30DDA" w:rsidRPr="00AD0358"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36" w:name="sub_215235"/>
            <w:r w:rsidRPr="00AD0358">
              <w:rPr>
                <w:rFonts w:ascii="Times New Roman CYR" w:eastAsia="Times New Roman" w:hAnsi="Times New Roman CYR" w:cs="Times New Roman CY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bookmarkEnd w:id="36"/>
          <w:p w14:paraId="0C4DCBA2"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Музыкальная деятельность:</w:t>
            </w:r>
          </w:p>
          <w:p w14:paraId="1F89AC5E" w14:textId="77777777" w:rsidR="00D30DDA" w:rsidRPr="00AD0358"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w:t>
            </w:r>
            <w:r>
              <w:rPr>
                <w:rFonts w:ascii="Times New Roman" w:eastAsia="Times New Roman" w:hAnsi="Times New Roman" w:cs="Times New Roman"/>
                <w:sz w:val="24"/>
                <w:szCs w:val="24"/>
              </w:rPr>
              <w:t xml:space="preserve">свои впечатления о прослушанном </w:t>
            </w:r>
            <w:r w:rsidRPr="00AD0358">
              <w:rPr>
                <w:rFonts w:ascii="Times New Roman CYR" w:eastAsia="Times New Roman" w:hAnsi="Times New Roman CYR" w:cs="Times New Roman CYR"/>
                <w:sz w:val="24"/>
                <w:szCs w:val="24"/>
              </w:rPr>
              <w:t>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7FA6538F"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w:t>
            </w:r>
            <w:r>
              <w:rPr>
                <w:rFonts w:ascii="Times New Roman" w:eastAsia="Times New Roman" w:hAnsi="Times New Roman" w:cs="Times New Roman"/>
                <w:sz w:val="24"/>
                <w:szCs w:val="24"/>
              </w:rPr>
              <w:t xml:space="preserve"> педагога</w:t>
            </w:r>
            <w:r w:rsidRPr="0023285C">
              <w:rPr>
                <w:rFonts w:ascii="Times New Roman" w:eastAsia="Times New Roman" w:hAnsi="Times New Roman" w:cs="Times New Roman"/>
                <w:sz w:val="24"/>
                <w:szCs w:val="24"/>
              </w:rPr>
              <w:t>).</w:t>
            </w:r>
          </w:p>
          <w:p w14:paraId="2AE084BE"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251472B" w14:textId="77777777" w:rsidR="00D30DDA" w:rsidRPr="00485D3C"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r>
              <w:rPr>
                <w:rFonts w:ascii="Times New Roman" w:eastAsia="Times New Roman" w:hAnsi="Times New Roman" w:cs="Times New Roman"/>
                <w:sz w:val="24"/>
                <w:szCs w:val="24"/>
              </w:rPr>
              <w:t>;</w:t>
            </w:r>
            <w:r w:rsidRPr="00485D3C">
              <w:rPr>
                <w:rFonts w:ascii="Times New Roman CYR" w:eastAsia="Times New Roman" w:hAnsi="Times New Roman CYR" w:cs="Times New Roman CYR"/>
                <w:sz w:val="24"/>
                <w:szCs w:val="24"/>
              </w:rPr>
              <w:t xml:space="preserve"> продолжает совершенствовать у детей навыки основных движений (ходьба: </w:t>
            </w:r>
            <w:r w:rsidRPr="00485D3C">
              <w:rPr>
                <w:rFonts w:ascii="Times New Roman CYR" w:eastAsia="Times New Roman" w:hAnsi="Times New Roman CYR" w:cs="Times New Roman CYR"/>
                <w:sz w:val="24"/>
                <w:szCs w:val="24"/>
              </w:rPr>
              <w:lastRenderedPageBreak/>
              <w:t>"торжественная", спокойная, "таинственная"; бег: легкий, стремительный).</w:t>
            </w:r>
          </w:p>
          <w:p w14:paraId="0323DD72" w14:textId="77777777" w:rsidR="00D30DDA" w:rsidRPr="00485D3C"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w:t>
            </w:r>
          </w:p>
          <w:p w14:paraId="11F300F6"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w:t>
            </w:r>
          </w:p>
          <w:p w14:paraId="32789DBA"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14:paraId="5847BBE8"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Театрализованная деятельность.</w:t>
            </w:r>
          </w:p>
          <w:p w14:paraId="5300AB04" w14:textId="77777777" w:rsidR="00D30DDA" w:rsidRPr="00485D3C"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w:t>
            </w:r>
            <w:r>
              <w:rPr>
                <w:rFonts w:ascii="Times New Roman" w:eastAsia="Times New Roman" w:hAnsi="Times New Roman" w:cs="Times New Roman"/>
                <w:sz w:val="24"/>
                <w:szCs w:val="24"/>
              </w:rPr>
              <w:t>ибабо, настольный, плоскостной).</w:t>
            </w:r>
            <w:r w:rsidRPr="00485D3C">
              <w:rPr>
                <w:rFonts w:ascii="Times New Roman CYR" w:eastAsia="Times New Roman" w:hAnsi="Times New Roman CYR" w:cs="Times New Roman CYR"/>
                <w:sz w:val="24"/>
                <w:szCs w:val="24"/>
              </w:rPr>
              <w:t xml:space="preserve">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5BAD9C55"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Культурно-досуговая деятельность.</w:t>
            </w:r>
          </w:p>
          <w:p w14:paraId="2E534797" w14:textId="77777777" w:rsidR="00D30DDA" w:rsidRPr="00E35F12"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w:t>
            </w:r>
            <w:r w:rsidRPr="0023285C">
              <w:rPr>
                <w:rFonts w:ascii="Times New Roman" w:eastAsia="Times New Roman" w:hAnsi="Times New Roman" w:cs="Times New Roman"/>
                <w:sz w:val="24"/>
                <w:szCs w:val="24"/>
              </w:rPr>
              <w:lastRenderedPageBreak/>
              <w:t>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w:t>
            </w:r>
            <w:r>
              <w:rPr>
                <w:rFonts w:ascii="Times New Roman" w:eastAsia="Times New Roman" w:hAnsi="Times New Roman" w:cs="Times New Roman"/>
                <w:sz w:val="24"/>
                <w:szCs w:val="24"/>
              </w:rPr>
              <w:t>азвивает творческие способности.</w:t>
            </w:r>
            <w:r w:rsidRPr="00E35F12">
              <w:rPr>
                <w:rFonts w:ascii="Times New Roman CYR" w:eastAsia="Times New Roman" w:hAnsi="Times New Roman CYR" w:cs="Times New Roman CYR"/>
                <w:sz w:val="24"/>
                <w:szCs w:val="24"/>
              </w:rPr>
              <w:t xml:space="preserve">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w:t>
            </w:r>
            <w:r>
              <w:rPr>
                <w:rFonts w:ascii="Times New Roman CYR" w:eastAsia="Times New Roman" w:hAnsi="Times New Roman CYR" w:cs="Times New Roman CYR"/>
                <w:sz w:val="24"/>
                <w:szCs w:val="24"/>
              </w:rPr>
              <w:t>ересным и содержательным делом.</w:t>
            </w:r>
          </w:p>
        </w:tc>
        <w:tc>
          <w:tcPr>
            <w:tcW w:w="1701" w:type="dxa"/>
          </w:tcPr>
          <w:p w14:paraId="4BEE361C" w14:textId="77777777" w:rsidR="000D7E84" w:rsidRPr="000D7E84" w:rsidRDefault="00512C85" w:rsidP="000D7E84">
            <w:pPr>
              <w:widowControl w:val="0"/>
              <w:autoSpaceDE w:val="0"/>
              <w:autoSpaceDN w:val="0"/>
              <w:spacing w:line="268" w:lineRule="auto"/>
              <w:ind w:left="34" w:right="136"/>
              <w:jc w:val="both"/>
              <w:rPr>
                <w:rFonts w:ascii="Times New Roman" w:eastAsia="Times New Roman" w:hAnsi="Times New Roman" w:cs="Times New Roman"/>
                <w:sz w:val="20"/>
                <w:szCs w:val="20"/>
                <w:lang w:val="en-US" w:eastAsia="en-US"/>
              </w:rPr>
            </w:pPr>
            <w:hyperlink r:id="rId119">
              <w:r w:rsidR="000D7E84" w:rsidRPr="000D7E84">
                <w:rPr>
                  <w:rFonts w:ascii="Times New Roman" w:eastAsia="Times New Roman" w:hAnsi="Times New Roman" w:cs="Times New Roman"/>
                  <w:color w:val="0462C1"/>
                  <w:sz w:val="20"/>
                  <w:szCs w:val="20"/>
                  <w:u w:val="single" w:color="0462C1"/>
                  <w:lang w:val="en-US" w:eastAsia="en-US"/>
                </w:rPr>
                <w:t>http://publicatio</w:t>
              </w:r>
            </w:hyperlink>
            <w:r w:rsidR="000D7E84" w:rsidRPr="000D7E84">
              <w:rPr>
                <w:rFonts w:ascii="Times New Roman" w:eastAsia="Times New Roman" w:hAnsi="Times New Roman" w:cs="Times New Roman"/>
                <w:color w:val="0462C1"/>
                <w:spacing w:val="-58"/>
                <w:sz w:val="20"/>
                <w:szCs w:val="20"/>
                <w:lang w:val="en-US" w:eastAsia="en-US"/>
              </w:rPr>
              <w:t xml:space="preserve"> </w:t>
            </w:r>
            <w:hyperlink r:id="rId120">
              <w:r w:rsidR="000D7E84" w:rsidRPr="000D7E84">
                <w:rPr>
                  <w:rFonts w:ascii="Times New Roman" w:eastAsia="Times New Roman" w:hAnsi="Times New Roman" w:cs="Times New Roman"/>
                  <w:color w:val="0462C1"/>
                  <w:sz w:val="20"/>
                  <w:szCs w:val="20"/>
                  <w:u w:val="single" w:color="0462C1"/>
                  <w:lang w:val="en-US" w:eastAsia="en-US"/>
                </w:rPr>
                <w:t>n.pravo.gov.ru/</w:t>
              </w:r>
            </w:hyperlink>
            <w:r w:rsidR="000D7E84" w:rsidRPr="000D7E84">
              <w:rPr>
                <w:rFonts w:ascii="Times New Roman" w:eastAsia="Times New Roman" w:hAnsi="Times New Roman" w:cs="Times New Roman"/>
                <w:color w:val="0462C1"/>
                <w:spacing w:val="1"/>
                <w:sz w:val="20"/>
                <w:szCs w:val="20"/>
                <w:lang w:val="en-US" w:eastAsia="en-US"/>
              </w:rPr>
              <w:t xml:space="preserve"> </w:t>
            </w:r>
            <w:hyperlink r:id="rId121">
              <w:r w:rsidR="000D7E84" w:rsidRPr="000D7E84">
                <w:rPr>
                  <w:rFonts w:ascii="Times New Roman" w:eastAsia="Times New Roman" w:hAnsi="Times New Roman" w:cs="Times New Roman"/>
                  <w:color w:val="0462C1"/>
                  <w:spacing w:val="-1"/>
                  <w:sz w:val="20"/>
                  <w:szCs w:val="20"/>
                  <w:u w:val="single" w:color="0462C1"/>
                  <w:lang w:val="en-US" w:eastAsia="en-US"/>
                </w:rPr>
                <w:t>Document/View</w:t>
              </w:r>
            </w:hyperlink>
          </w:p>
          <w:p w14:paraId="0C9EAA3D" w14:textId="77777777" w:rsidR="000D7E84" w:rsidRPr="000D7E84" w:rsidRDefault="00512C85" w:rsidP="000D7E84">
            <w:pPr>
              <w:widowControl w:val="0"/>
              <w:autoSpaceDE w:val="0"/>
              <w:autoSpaceDN w:val="0"/>
              <w:ind w:left="34"/>
              <w:rPr>
                <w:rFonts w:ascii="Times New Roman" w:eastAsia="Times New Roman" w:hAnsi="Times New Roman" w:cs="Times New Roman"/>
                <w:sz w:val="20"/>
                <w:szCs w:val="20"/>
                <w:lang w:eastAsia="en-US"/>
              </w:rPr>
            </w:pPr>
            <w:hyperlink r:id="rId122">
              <w:r w:rsidR="000D7E84" w:rsidRPr="000D7E84">
                <w:rPr>
                  <w:rFonts w:ascii="Times New Roman" w:eastAsia="Times New Roman" w:hAnsi="Times New Roman" w:cs="Times New Roman"/>
                  <w:color w:val="0462C1"/>
                  <w:sz w:val="20"/>
                  <w:szCs w:val="20"/>
                  <w:u w:val="single" w:color="0462C1"/>
                  <w:lang w:eastAsia="en-US"/>
                </w:rPr>
                <w:t>/000120221228</w:t>
              </w:r>
            </w:hyperlink>
          </w:p>
          <w:p w14:paraId="3DF5A660" w14:textId="77777777" w:rsidR="00D30DDA" w:rsidRPr="0023285C" w:rsidRDefault="00512C85" w:rsidP="000D7E84">
            <w:pPr>
              <w:ind w:left="34"/>
              <w:rPr>
                <w:rFonts w:ascii="Times New Roman" w:eastAsia="Times New Roman" w:hAnsi="Times New Roman" w:cs="Times New Roman"/>
                <w:sz w:val="24"/>
                <w:szCs w:val="24"/>
              </w:rPr>
            </w:pPr>
            <w:hyperlink r:id="rId123">
              <w:r w:rsidR="000D7E84" w:rsidRPr="000D7E84">
                <w:rPr>
                  <w:rFonts w:ascii="Times New Roman" w:eastAsia="Times New Roman" w:hAnsi="Times New Roman" w:cs="Times New Roman"/>
                  <w:color w:val="0462C1"/>
                  <w:sz w:val="20"/>
                  <w:szCs w:val="20"/>
                  <w:u w:val="single" w:color="0462C1"/>
                  <w:lang w:eastAsia="en-US"/>
                </w:rPr>
                <w:t>0044?index=91</w:t>
              </w:r>
            </w:hyperlink>
            <w:r w:rsidR="000D7E84" w:rsidRPr="000D7E84">
              <w:rPr>
                <w:rFonts w:ascii="Times New Roman" w:eastAsia="Times New Roman" w:hAnsi="Times New Roman" w:cs="Times New Roman"/>
                <w:color w:val="0462C1"/>
                <w:spacing w:val="1"/>
                <w:sz w:val="20"/>
                <w:szCs w:val="20"/>
                <w:lang w:eastAsia="en-US"/>
              </w:rPr>
              <w:t xml:space="preserve"> </w:t>
            </w:r>
            <w:r w:rsidR="000D7E84" w:rsidRPr="000D7E84">
              <w:rPr>
                <w:rFonts w:ascii="Times New Roman" w:eastAsia="Times New Roman" w:hAnsi="Times New Roman" w:cs="Times New Roman"/>
                <w:sz w:val="20"/>
                <w:szCs w:val="20"/>
                <w:lang w:eastAsia="en-US"/>
              </w:rPr>
              <w:t>п.</w:t>
            </w:r>
            <w:r w:rsidR="000D7E84" w:rsidRPr="000D7E84">
              <w:rPr>
                <w:rFonts w:ascii="Times New Roman" w:eastAsia="Times New Roman" w:hAnsi="Times New Roman" w:cs="Times New Roman"/>
                <w:spacing w:val="-4"/>
                <w:sz w:val="20"/>
                <w:szCs w:val="20"/>
                <w:lang w:eastAsia="en-US"/>
              </w:rPr>
              <w:t xml:space="preserve"> </w:t>
            </w:r>
            <w:r w:rsidR="000D7E84" w:rsidRPr="000D7E84">
              <w:rPr>
                <w:rFonts w:ascii="Times New Roman" w:eastAsia="Times New Roman" w:hAnsi="Times New Roman" w:cs="Times New Roman"/>
                <w:sz w:val="20"/>
                <w:szCs w:val="20"/>
                <w:lang w:eastAsia="en-US"/>
              </w:rPr>
              <w:t>21.5</w:t>
            </w:r>
            <w:r w:rsidR="000D7E84" w:rsidRPr="000D7E84">
              <w:rPr>
                <w:rFonts w:ascii="Times New Roman" w:eastAsia="Times New Roman" w:hAnsi="Times New Roman" w:cs="Times New Roman"/>
                <w:spacing w:val="-3"/>
                <w:sz w:val="20"/>
                <w:szCs w:val="20"/>
                <w:lang w:eastAsia="en-US"/>
              </w:rPr>
              <w:t xml:space="preserve"> </w:t>
            </w:r>
            <w:r w:rsidR="000D7E84" w:rsidRPr="000D7E84">
              <w:rPr>
                <w:rFonts w:ascii="Times New Roman" w:eastAsia="Times New Roman" w:hAnsi="Times New Roman" w:cs="Times New Roman"/>
                <w:sz w:val="20"/>
                <w:szCs w:val="20"/>
                <w:lang w:eastAsia="en-US"/>
              </w:rPr>
              <w:t>-</w:t>
            </w:r>
            <w:r w:rsidR="000D7E84" w:rsidRPr="000D7E84">
              <w:rPr>
                <w:rFonts w:ascii="Times New Roman" w:eastAsia="Times New Roman" w:hAnsi="Times New Roman" w:cs="Times New Roman"/>
                <w:spacing w:val="52"/>
                <w:sz w:val="20"/>
                <w:szCs w:val="20"/>
                <w:lang w:eastAsia="en-US"/>
              </w:rPr>
              <w:t xml:space="preserve"> </w:t>
            </w:r>
            <w:r w:rsidR="000D7E84" w:rsidRPr="000D7E84">
              <w:rPr>
                <w:rFonts w:ascii="Times New Roman" w:eastAsia="Times New Roman" w:hAnsi="Times New Roman" w:cs="Times New Roman"/>
                <w:sz w:val="20"/>
                <w:szCs w:val="20"/>
                <w:lang w:eastAsia="en-US"/>
              </w:rPr>
              <w:t>стр.</w:t>
            </w:r>
            <w:r w:rsidR="000D7E84" w:rsidRPr="000D7E84">
              <w:rPr>
                <w:rFonts w:ascii="Times New Roman" w:eastAsia="Times New Roman" w:hAnsi="Times New Roman" w:cs="Times New Roman"/>
                <w:spacing w:val="-3"/>
                <w:sz w:val="20"/>
                <w:szCs w:val="20"/>
                <w:lang w:eastAsia="en-US"/>
              </w:rPr>
              <w:t xml:space="preserve"> </w:t>
            </w:r>
            <w:r w:rsidR="000D7E84" w:rsidRPr="000D7E84">
              <w:rPr>
                <w:rFonts w:ascii="Times New Roman" w:eastAsia="Times New Roman" w:hAnsi="Times New Roman" w:cs="Times New Roman"/>
                <w:sz w:val="20"/>
                <w:szCs w:val="20"/>
                <w:lang w:eastAsia="en-US"/>
              </w:rPr>
              <w:t>90</w:t>
            </w:r>
          </w:p>
        </w:tc>
      </w:tr>
      <w:tr w:rsidR="00D30DDA" w:rsidRPr="0023285C" w14:paraId="00E1C6E6" w14:textId="77777777" w:rsidTr="005A4262">
        <w:tc>
          <w:tcPr>
            <w:tcW w:w="1702" w:type="dxa"/>
          </w:tcPr>
          <w:p w14:paraId="5876D644" w14:textId="77777777" w:rsidR="00D30DDA" w:rsidRPr="0023285C" w:rsidRDefault="00D30DDA" w:rsidP="00D30DD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23285C">
              <w:rPr>
                <w:rFonts w:ascii="Times New Roman" w:eastAsia="Times New Roman" w:hAnsi="Times New Roman" w:cs="Times New Roman"/>
                <w:sz w:val="24"/>
                <w:szCs w:val="24"/>
              </w:rPr>
              <w:t>От 5 лет до 6 лет</w:t>
            </w:r>
          </w:p>
        </w:tc>
        <w:tc>
          <w:tcPr>
            <w:tcW w:w="6662" w:type="dxa"/>
          </w:tcPr>
          <w:p w14:paraId="6206D641"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Приобщение к искусству:</w:t>
            </w:r>
          </w:p>
          <w:p w14:paraId="3B565680"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A415300" w14:textId="77777777" w:rsidR="00D30DDA" w:rsidRPr="00E35F12" w:rsidRDefault="00D30DDA"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w:t>
            </w:r>
            <w:r>
              <w:rPr>
                <w:rFonts w:ascii="Times New Roman" w:eastAsia="Times New Roman" w:hAnsi="Times New Roman" w:cs="Times New Roman"/>
                <w:sz w:val="24"/>
                <w:szCs w:val="24"/>
              </w:rPr>
              <w:t xml:space="preserve">зованную, культурно- досуговую). </w:t>
            </w:r>
            <w:r w:rsidRPr="00E35F12">
              <w:rPr>
                <w:rFonts w:ascii="Times New Roman CYR" w:eastAsia="Times New Roman" w:hAnsi="Times New Roman CYR" w:cs="Times New Roman CY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371A136C" w14:textId="77777777" w:rsidR="00D30DDA" w:rsidRPr="00E35F12"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37" w:name="sub_216314"/>
            <w:r w:rsidRPr="00E35F12">
              <w:rPr>
                <w:rFonts w:ascii="Times New Roman CYR" w:eastAsia="Times New Roman" w:hAnsi="Times New Roman CYR" w:cs="Times New Roman CY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7E67E9C7" w14:textId="77777777" w:rsidR="00D30DD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38" w:name="sub_216315"/>
            <w:bookmarkEnd w:id="37"/>
            <w:r w:rsidRPr="00E35F12">
              <w:rPr>
                <w:rFonts w:ascii="Times New Roman CYR" w:eastAsia="Times New Roman" w:hAnsi="Times New Roman CYR" w:cs="Times New Roman CYR"/>
                <w:sz w:val="24"/>
                <w:szCs w:val="24"/>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w:t>
            </w:r>
            <w:r w:rsidRPr="00E35F12">
              <w:rPr>
                <w:rFonts w:ascii="Times New Roman CYR" w:eastAsia="Times New Roman" w:hAnsi="Times New Roman CYR" w:cs="Times New Roman CYR"/>
                <w:sz w:val="24"/>
                <w:szCs w:val="24"/>
              </w:rPr>
              <w:lastRenderedPageBreak/>
              <w:t>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bookmarkStart w:id="39" w:name="sub_216316"/>
            <w:bookmarkEnd w:id="38"/>
          </w:p>
          <w:p w14:paraId="7380656F" w14:textId="77777777" w:rsidR="00D30DDA" w:rsidRPr="00E35F12"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E35F12">
              <w:rPr>
                <w:rFonts w:ascii="Times New Roman CYR" w:eastAsia="Times New Roman" w:hAnsi="Times New Roman CYR" w:cs="Times New Roman CY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1FC05421" w14:textId="77777777" w:rsidR="00D30DDA" w:rsidRPr="00E35F12"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40" w:name="sub_216317"/>
            <w:bookmarkEnd w:id="39"/>
            <w:r w:rsidRPr="00E35F12">
              <w:rPr>
                <w:rFonts w:ascii="Times New Roman CYR" w:eastAsia="Times New Roman" w:hAnsi="Times New Roman CYR" w:cs="Times New Roman CY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306832C2" w14:textId="77777777" w:rsidR="00D30DDA" w:rsidRPr="00E35F12"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41" w:name="sub_216318"/>
            <w:bookmarkEnd w:id="40"/>
            <w:r w:rsidRPr="00E35F12">
              <w:rPr>
                <w:rFonts w:ascii="Times New Roman CYR" w:eastAsia="Times New Roman" w:hAnsi="Times New Roman CYR" w:cs="Times New Roman CY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286FFBDE" w14:textId="77777777" w:rsidR="00D30DDA" w:rsidRPr="00E35F12"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42" w:name="sub_216319"/>
            <w:bookmarkEnd w:id="41"/>
            <w:r w:rsidRPr="00E35F12">
              <w:rPr>
                <w:rFonts w:ascii="Times New Roman CYR" w:eastAsia="Times New Roman" w:hAnsi="Times New Roman CYR" w:cs="Times New Roman CY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bookmarkEnd w:id="42"/>
          <w:p w14:paraId="6B1E40BF"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Изобразительная деятельность:</w:t>
            </w:r>
          </w:p>
          <w:p w14:paraId="02A6DC12" w14:textId="77777777" w:rsidR="00D30DDA" w:rsidRPr="00AE544D"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w:t>
            </w:r>
            <w:r w:rsidRPr="0023285C">
              <w:rPr>
                <w:rFonts w:ascii="Times New Roman" w:eastAsia="Times New Roman" w:hAnsi="Times New Roman" w:cs="Times New Roman"/>
                <w:sz w:val="24"/>
                <w:szCs w:val="24"/>
              </w:rPr>
              <w:lastRenderedPageBreak/>
              <w:t>частей, выделение общего и единичного, ха</w:t>
            </w:r>
            <w:r>
              <w:rPr>
                <w:rFonts w:ascii="Times New Roman" w:eastAsia="Times New Roman" w:hAnsi="Times New Roman" w:cs="Times New Roman"/>
                <w:sz w:val="24"/>
                <w:szCs w:val="24"/>
              </w:rPr>
              <w:t xml:space="preserve">рактерных признаков, обобщения. </w:t>
            </w:r>
            <w:r w:rsidRPr="00AE544D">
              <w:rPr>
                <w:rFonts w:ascii="Times New Roman CYR" w:eastAsia="Times New Roman" w:hAnsi="Times New Roman CYR" w:cs="Times New Roman CYR"/>
                <w:sz w:val="24"/>
                <w:szCs w:val="24"/>
              </w:rPr>
              <w:t>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56555B9B" w14:textId="77777777" w:rsidR="00D30DDA" w:rsidRPr="00AE544D"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w:t>
            </w:r>
            <w:r>
              <w:rPr>
                <w:rFonts w:ascii="Times New Roman" w:eastAsia="Times New Roman" w:hAnsi="Times New Roman" w:cs="Times New Roman"/>
                <w:sz w:val="24"/>
                <w:szCs w:val="24"/>
              </w:rPr>
              <w:t xml:space="preserve"> горизонтали).</w:t>
            </w:r>
            <w:r w:rsidRPr="00AE544D">
              <w:rPr>
                <w:rFonts w:ascii="Times New Roman CYR" w:eastAsia="Times New Roman" w:hAnsi="Times New Roman CYR" w:cs="Times New Roman CYR"/>
                <w:sz w:val="24"/>
                <w:szCs w:val="24"/>
              </w:rPr>
              <w:t xml:space="preserve">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23A82493" w14:textId="77777777" w:rsidR="00D30DDA" w:rsidRPr="00AE544D"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AE544D">
              <w:rPr>
                <w:rFonts w:ascii="Times New Roman CYR" w:eastAsia="Times New Roman" w:hAnsi="Times New Roman CYR" w:cs="Times New Roman CY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048FEF07"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w:t>
            </w:r>
            <w:r w:rsidRPr="0023285C">
              <w:rPr>
                <w:rFonts w:ascii="Times New Roman" w:eastAsia="Times New Roman" w:hAnsi="Times New Roman" w:cs="Times New Roman"/>
                <w:sz w:val="24"/>
                <w:szCs w:val="24"/>
              </w:rPr>
              <w:lastRenderedPageBreak/>
              <w:t>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14:paraId="20D187EE" w14:textId="77777777" w:rsidR="00D30DDA" w:rsidRPr="00AE544D"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w:t>
            </w:r>
            <w:r w:rsidRPr="00AE544D">
              <w:rPr>
                <w:rFonts w:ascii="Times New Roman CYR" w:eastAsia="Times New Roman" w:hAnsi="Times New Roman CYR" w:cs="Times New Roman CYR"/>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21588BA1"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Лепка.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w:t>
            </w:r>
          </w:p>
          <w:p w14:paraId="5CF174FB" w14:textId="77777777" w:rsidR="00D30DDA" w:rsidRPr="00AE544D"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«Дети на прогулке» и др. Формировать у детей умения лепить по представлению героев литературных произведений </w:t>
            </w:r>
            <w:r w:rsidRPr="0023285C">
              <w:rPr>
                <w:rFonts w:ascii="Times New Roman" w:eastAsia="Times New Roman" w:hAnsi="Times New Roman" w:cs="Times New Roman"/>
                <w:sz w:val="24"/>
                <w:szCs w:val="24"/>
              </w:rPr>
              <w:lastRenderedPageBreak/>
              <w:t xml:space="preserve">(Медведь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r w:rsidRPr="00AE544D">
              <w:rPr>
                <w:rFonts w:ascii="Times New Roman CYR" w:eastAsia="Times New Roman" w:hAnsi="Times New Roman CYR" w:cs="Times New Roman CYR"/>
                <w:sz w:val="24"/>
                <w:szCs w:val="24"/>
              </w:rPr>
              <w:t>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43B7D62B" w14:textId="614CFC6E" w:rsidR="00D30DDA" w:rsidRPr="001F08DB" w:rsidRDefault="00D30DDA"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w:t>
            </w:r>
            <w:r>
              <w:rPr>
                <w:rFonts w:ascii="Times New Roman" w:eastAsia="Times New Roman" w:hAnsi="Times New Roman" w:cs="Times New Roman"/>
                <w:sz w:val="24"/>
                <w:szCs w:val="24"/>
              </w:rPr>
              <w:t xml:space="preserve">м рельефом, использовать стеку. </w:t>
            </w:r>
            <w:r w:rsidRPr="00AE544D">
              <w:rPr>
                <w:rFonts w:ascii="Times New Roman CYR" w:eastAsia="Times New Roman" w:hAnsi="Times New Roman CYR" w:cs="Times New Roman CYR"/>
                <w:sz w:val="24"/>
                <w:szCs w:val="24"/>
              </w:rPr>
              <w:t>Педагог учит детей обмакивать пальцы в воду, чтобы сгладить неровности вылепленного изображения, когда это необходимо для передачи образа.</w:t>
            </w:r>
          </w:p>
          <w:p w14:paraId="7EA00E7A" w14:textId="77777777" w:rsidR="00D30DDA" w:rsidRPr="00187E8A" w:rsidRDefault="00D30DDA"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Аппликация.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w:t>
            </w:r>
            <w:r w:rsidRPr="00187E8A">
              <w:rPr>
                <w:rFonts w:ascii="Times New Roman CYR" w:eastAsia="Times New Roman" w:hAnsi="Times New Roman CYR" w:cs="Times New Roman CYR"/>
                <w:sz w:val="24"/>
                <w:szCs w:val="24"/>
              </w:rPr>
              <w:t>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5D585CDF" w14:textId="77777777" w:rsidR="00D30DDA" w:rsidRPr="00187E8A" w:rsidRDefault="00D30DDA" w:rsidP="001F08DB">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Прикладное творчество.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w:t>
            </w:r>
            <w:r w:rsidRPr="0023285C">
              <w:rPr>
                <w:rFonts w:ascii="Times New Roman" w:eastAsia="Times New Roman" w:hAnsi="Times New Roman" w:cs="Times New Roman"/>
                <w:sz w:val="24"/>
                <w:szCs w:val="24"/>
              </w:rPr>
              <w:lastRenderedPageBreak/>
              <w:t>салфетки и др.); сувениры для родителей, сотрудников д</w:t>
            </w:r>
            <w:r>
              <w:rPr>
                <w:rFonts w:ascii="Times New Roman" w:eastAsia="Times New Roman" w:hAnsi="Times New Roman" w:cs="Times New Roman"/>
                <w:sz w:val="24"/>
                <w:szCs w:val="24"/>
              </w:rPr>
              <w:t xml:space="preserve">етского сада, елочные украшения. </w:t>
            </w:r>
            <w:r w:rsidRPr="00187E8A">
              <w:rPr>
                <w:rFonts w:ascii="Times New Roman CYR" w:eastAsia="Times New Roman" w:hAnsi="Times New Roman CYR" w:cs="Times New Roman CY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21EFCF46" w14:textId="77777777" w:rsidR="00D30DDA" w:rsidRPr="0023285C" w:rsidRDefault="00D30DDA" w:rsidP="001F08DB">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Конструктивная деятельность:</w:t>
            </w:r>
          </w:p>
          <w:p w14:paraId="07EF785D" w14:textId="77777777" w:rsidR="00D30DDA" w:rsidRPr="0023285C" w:rsidRDefault="00D30DDA" w:rsidP="001F08DB">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8E949A7"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Музыкальная деятельность:</w:t>
            </w:r>
          </w:p>
          <w:p w14:paraId="78BB322E"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Слушание.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ударные и струнные: фортепиано, скрипка, виолончель, балалайка). Знакомит с творчеством некоторых композиторов.</w:t>
            </w:r>
          </w:p>
          <w:p w14:paraId="4080F67D"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2E7CE2EB"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81A0C1E" w14:textId="77777777" w:rsidR="00D30DDA" w:rsidRPr="007262C3"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w:t>
            </w:r>
            <w:r w:rsidRPr="0023285C">
              <w:rPr>
                <w:rFonts w:ascii="Times New Roman" w:eastAsia="Times New Roman" w:hAnsi="Times New Roman" w:cs="Times New Roman"/>
                <w:sz w:val="24"/>
                <w:szCs w:val="24"/>
              </w:rPr>
              <w:lastRenderedPageBreak/>
              <w:t>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w:t>
            </w:r>
            <w:r>
              <w:rPr>
                <w:rFonts w:ascii="Times New Roman" w:eastAsia="Times New Roman" w:hAnsi="Times New Roman" w:cs="Times New Roman"/>
                <w:sz w:val="24"/>
                <w:szCs w:val="24"/>
              </w:rPr>
              <w:t>ние с выставлением ноги вперед).</w:t>
            </w:r>
            <w:r w:rsidRPr="007262C3">
              <w:rPr>
                <w:rFonts w:ascii="Times New Roman CYR" w:eastAsia="Times New Roman" w:hAnsi="Times New Roman CYR" w:cs="Times New Roman CYR"/>
                <w:sz w:val="24"/>
                <w:szCs w:val="24"/>
              </w:rPr>
              <w:t xml:space="preserve">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6A4F9DF5" w14:textId="77777777" w:rsidR="00D30DD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43" w:name="sub_216245"/>
            <w:r w:rsidRPr="007262C3">
              <w:rPr>
                <w:rFonts w:ascii="Times New Roman CYR" w:eastAsia="Times New Roman" w:hAnsi="Times New Roman CYR" w:cs="Times New Roman CY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bookmarkStart w:id="44" w:name="sub_216246"/>
            <w:bookmarkEnd w:id="43"/>
          </w:p>
          <w:p w14:paraId="0B6BAFA7" w14:textId="77777777" w:rsidR="00D30DDA" w:rsidRPr="007262C3"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7262C3">
              <w:rPr>
                <w:rFonts w:ascii="Times New Roman CYR" w:eastAsia="Times New Roman" w:hAnsi="Times New Roman CYR" w:cs="Times New Roman CYR"/>
                <w:sz w:val="24"/>
                <w:szCs w:val="24"/>
              </w:rPr>
              <w:t xml:space="preserve">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bookmarkEnd w:id="44"/>
          <w:p w14:paraId="3D3E3F82" w14:textId="77777777" w:rsidR="00D30DDA" w:rsidRPr="007262C3"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7262C3">
              <w:rPr>
                <w:rFonts w:ascii="Times New Roman CYR" w:eastAsia="Times New Roman" w:hAnsi="Times New Roman CYR" w:cs="Times New Roman CY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18172DA7"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4C3F27D3"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w:t>
            </w:r>
            <w:r>
              <w:rPr>
                <w:rFonts w:ascii="Times New Roman" w:eastAsia="Times New Roman" w:hAnsi="Times New Roman" w:cs="Times New Roman"/>
                <w:sz w:val="24"/>
                <w:szCs w:val="24"/>
              </w:rPr>
              <w:t xml:space="preserve">ивным самостоятельным действиям. </w:t>
            </w:r>
            <w:r w:rsidRPr="007262C3">
              <w:rPr>
                <w:rFonts w:ascii="Times New Roman CYR" w:eastAsia="Times New Roman" w:hAnsi="Times New Roman CYR" w:cs="Times New Roman CY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2DE7A06C"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Театрализованная деятельность:</w:t>
            </w:r>
          </w:p>
          <w:p w14:paraId="2A020FC0" w14:textId="77777777" w:rsidR="00D30DDA" w:rsidRPr="007262C3"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w:t>
            </w:r>
            <w:r w:rsidRPr="0023285C">
              <w:rPr>
                <w:rFonts w:ascii="Times New Roman" w:eastAsia="Times New Roman" w:hAnsi="Times New Roman" w:cs="Times New Roman"/>
                <w:sz w:val="24"/>
                <w:szCs w:val="24"/>
              </w:rPr>
              <w:lastRenderedPageBreak/>
              <w:t xml:space="preserve">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 </w:t>
            </w:r>
            <w:r w:rsidRPr="007262C3">
              <w:rPr>
                <w:rFonts w:ascii="Times New Roman CYR" w:eastAsia="Times New Roman" w:hAnsi="Times New Roman CYR" w:cs="Times New Roman CY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2C22FB4A"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Культурно-досуговая деятельность:</w:t>
            </w:r>
          </w:p>
          <w:p w14:paraId="550F04BF"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Педагог создает условия для участия в объединениях дополнительного образования.</w:t>
            </w:r>
          </w:p>
        </w:tc>
        <w:tc>
          <w:tcPr>
            <w:tcW w:w="1701" w:type="dxa"/>
          </w:tcPr>
          <w:p w14:paraId="3C35FC70" w14:textId="77777777" w:rsidR="000D7E84" w:rsidRPr="000D7E84" w:rsidRDefault="00512C85" w:rsidP="000D7E84">
            <w:pPr>
              <w:widowControl w:val="0"/>
              <w:autoSpaceDE w:val="0"/>
              <w:autoSpaceDN w:val="0"/>
              <w:spacing w:line="271" w:lineRule="auto"/>
              <w:ind w:left="34" w:right="136"/>
              <w:jc w:val="both"/>
              <w:rPr>
                <w:rFonts w:ascii="Times New Roman" w:eastAsia="Times New Roman" w:hAnsi="Times New Roman" w:cs="Times New Roman"/>
                <w:sz w:val="20"/>
                <w:szCs w:val="20"/>
                <w:lang w:val="en-US" w:eastAsia="en-US"/>
              </w:rPr>
            </w:pPr>
            <w:hyperlink r:id="rId124">
              <w:r w:rsidR="000D7E84" w:rsidRPr="000D7E84">
                <w:rPr>
                  <w:rFonts w:ascii="Times New Roman" w:eastAsia="Times New Roman" w:hAnsi="Times New Roman" w:cs="Times New Roman"/>
                  <w:color w:val="0462C1"/>
                  <w:sz w:val="20"/>
                  <w:szCs w:val="20"/>
                  <w:u w:val="single" w:color="0462C1"/>
                  <w:lang w:val="en-US" w:eastAsia="en-US"/>
                </w:rPr>
                <w:t>http://publicatio</w:t>
              </w:r>
            </w:hyperlink>
            <w:r w:rsidR="000D7E84" w:rsidRPr="000D7E84">
              <w:rPr>
                <w:rFonts w:ascii="Times New Roman" w:eastAsia="Times New Roman" w:hAnsi="Times New Roman" w:cs="Times New Roman"/>
                <w:color w:val="0462C1"/>
                <w:spacing w:val="-58"/>
                <w:sz w:val="20"/>
                <w:szCs w:val="20"/>
                <w:lang w:val="en-US" w:eastAsia="en-US"/>
              </w:rPr>
              <w:t xml:space="preserve"> </w:t>
            </w:r>
            <w:hyperlink r:id="rId125">
              <w:r w:rsidR="000D7E84" w:rsidRPr="000D7E84">
                <w:rPr>
                  <w:rFonts w:ascii="Times New Roman" w:eastAsia="Times New Roman" w:hAnsi="Times New Roman" w:cs="Times New Roman"/>
                  <w:color w:val="0462C1"/>
                  <w:sz w:val="20"/>
                  <w:szCs w:val="20"/>
                  <w:u w:val="single" w:color="0462C1"/>
                  <w:lang w:val="en-US" w:eastAsia="en-US"/>
                </w:rPr>
                <w:t>n.pravo.gov.ru/</w:t>
              </w:r>
            </w:hyperlink>
            <w:r w:rsidR="000D7E84" w:rsidRPr="000D7E84">
              <w:rPr>
                <w:rFonts w:ascii="Times New Roman" w:eastAsia="Times New Roman" w:hAnsi="Times New Roman" w:cs="Times New Roman"/>
                <w:color w:val="0462C1"/>
                <w:spacing w:val="1"/>
                <w:sz w:val="20"/>
                <w:szCs w:val="20"/>
                <w:lang w:val="en-US" w:eastAsia="en-US"/>
              </w:rPr>
              <w:t xml:space="preserve"> </w:t>
            </w:r>
            <w:hyperlink r:id="rId126">
              <w:r w:rsidR="000D7E84" w:rsidRPr="000D7E84">
                <w:rPr>
                  <w:rFonts w:ascii="Times New Roman" w:eastAsia="Times New Roman" w:hAnsi="Times New Roman" w:cs="Times New Roman"/>
                  <w:color w:val="0462C1"/>
                  <w:spacing w:val="-1"/>
                  <w:sz w:val="20"/>
                  <w:szCs w:val="20"/>
                  <w:u w:val="single" w:color="0462C1"/>
                  <w:lang w:val="en-US" w:eastAsia="en-US"/>
                </w:rPr>
                <w:t>Document/View</w:t>
              </w:r>
            </w:hyperlink>
          </w:p>
          <w:p w14:paraId="7E22217C" w14:textId="77777777" w:rsidR="000D7E84" w:rsidRPr="000D7E84" w:rsidRDefault="00512C85" w:rsidP="000D7E84">
            <w:pPr>
              <w:widowControl w:val="0"/>
              <w:autoSpaceDE w:val="0"/>
              <w:autoSpaceDN w:val="0"/>
              <w:spacing w:line="272" w:lineRule="exact"/>
              <w:ind w:left="34"/>
              <w:rPr>
                <w:rFonts w:ascii="Times New Roman" w:eastAsia="Times New Roman" w:hAnsi="Times New Roman" w:cs="Times New Roman"/>
                <w:sz w:val="20"/>
                <w:szCs w:val="20"/>
                <w:lang w:eastAsia="en-US"/>
              </w:rPr>
            </w:pPr>
            <w:hyperlink r:id="rId127">
              <w:r w:rsidR="000D7E84" w:rsidRPr="000D7E84">
                <w:rPr>
                  <w:rFonts w:ascii="Times New Roman" w:eastAsia="Times New Roman" w:hAnsi="Times New Roman" w:cs="Times New Roman"/>
                  <w:color w:val="0462C1"/>
                  <w:sz w:val="20"/>
                  <w:szCs w:val="20"/>
                  <w:u w:val="single" w:color="0462C1"/>
                  <w:lang w:eastAsia="en-US"/>
                </w:rPr>
                <w:t>/000120221228</w:t>
              </w:r>
            </w:hyperlink>
          </w:p>
          <w:p w14:paraId="7E6B9937" w14:textId="77777777" w:rsidR="00D30DDA" w:rsidRPr="0023285C" w:rsidRDefault="00512C85" w:rsidP="000D7E84">
            <w:pPr>
              <w:ind w:left="34"/>
              <w:rPr>
                <w:rFonts w:ascii="Times New Roman" w:eastAsia="Times New Roman" w:hAnsi="Times New Roman" w:cs="Times New Roman"/>
                <w:sz w:val="24"/>
                <w:szCs w:val="24"/>
              </w:rPr>
            </w:pPr>
            <w:hyperlink r:id="rId128">
              <w:r w:rsidR="000D7E84" w:rsidRPr="000D7E84">
                <w:rPr>
                  <w:rFonts w:ascii="Times New Roman" w:eastAsia="Times New Roman" w:hAnsi="Times New Roman" w:cs="Times New Roman"/>
                  <w:color w:val="0462C1"/>
                  <w:sz w:val="20"/>
                  <w:szCs w:val="20"/>
                  <w:u w:val="single" w:color="0462C1"/>
                  <w:lang w:eastAsia="en-US"/>
                </w:rPr>
                <w:t>0044?index=100</w:t>
              </w:r>
            </w:hyperlink>
            <w:r w:rsidR="000D7E84" w:rsidRPr="000D7E84">
              <w:rPr>
                <w:rFonts w:ascii="Times New Roman" w:eastAsia="Times New Roman" w:hAnsi="Times New Roman" w:cs="Times New Roman"/>
                <w:color w:val="0462C1"/>
                <w:spacing w:val="-57"/>
                <w:sz w:val="20"/>
                <w:szCs w:val="20"/>
                <w:lang w:eastAsia="en-US"/>
              </w:rPr>
              <w:t xml:space="preserve"> </w:t>
            </w:r>
            <w:r w:rsidR="000D7E84" w:rsidRPr="000D7E84">
              <w:rPr>
                <w:rFonts w:ascii="Times New Roman" w:eastAsia="Times New Roman" w:hAnsi="Times New Roman" w:cs="Times New Roman"/>
                <w:sz w:val="20"/>
                <w:szCs w:val="20"/>
                <w:lang w:eastAsia="en-US"/>
              </w:rPr>
              <w:t>п.</w:t>
            </w:r>
            <w:r w:rsidR="000D7E84" w:rsidRPr="000D7E84">
              <w:rPr>
                <w:rFonts w:ascii="Times New Roman" w:eastAsia="Times New Roman" w:hAnsi="Times New Roman" w:cs="Times New Roman"/>
                <w:spacing w:val="-14"/>
                <w:sz w:val="20"/>
                <w:szCs w:val="20"/>
                <w:lang w:eastAsia="en-US"/>
              </w:rPr>
              <w:t xml:space="preserve"> </w:t>
            </w:r>
            <w:r w:rsidR="000D7E84" w:rsidRPr="000D7E84">
              <w:rPr>
                <w:rFonts w:ascii="Times New Roman" w:eastAsia="Times New Roman" w:hAnsi="Times New Roman" w:cs="Times New Roman"/>
                <w:sz w:val="20"/>
                <w:szCs w:val="20"/>
                <w:lang w:eastAsia="en-US"/>
              </w:rPr>
              <w:t>21.6.</w:t>
            </w:r>
            <w:r w:rsidR="000D7E84" w:rsidRPr="000D7E84">
              <w:rPr>
                <w:rFonts w:ascii="Times New Roman" w:eastAsia="Times New Roman" w:hAnsi="Times New Roman" w:cs="Times New Roman"/>
                <w:spacing w:val="-14"/>
                <w:sz w:val="20"/>
                <w:szCs w:val="20"/>
                <w:lang w:eastAsia="en-US"/>
              </w:rPr>
              <w:t xml:space="preserve"> </w:t>
            </w:r>
            <w:r w:rsidR="000D7E84" w:rsidRPr="000D7E84">
              <w:rPr>
                <w:rFonts w:ascii="Times New Roman" w:eastAsia="Times New Roman" w:hAnsi="Times New Roman" w:cs="Times New Roman"/>
                <w:sz w:val="20"/>
                <w:szCs w:val="20"/>
                <w:lang w:eastAsia="en-US"/>
              </w:rPr>
              <w:t>–</w:t>
            </w:r>
            <w:r w:rsidR="000D7E84" w:rsidRPr="000D7E84">
              <w:rPr>
                <w:rFonts w:ascii="Times New Roman" w:eastAsia="Times New Roman" w:hAnsi="Times New Roman" w:cs="Times New Roman"/>
                <w:spacing w:val="-14"/>
                <w:sz w:val="20"/>
                <w:szCs w:val="20"/>
                <w:lang w:eastAsia="en-US"/>
              </w:rPr>
              <w:t xml:space="preserve"> </w:t>
            </w:r>
            <w:r w:rsidR="000D7E84" w:rsidRPr="000D7E84">
              <w:rPr>
                <w:rFonts w:ascii="Times New Roman" w:eastAsia="Times New Roman" w:hAnsi="Times New Roman" w:cs="Times New Roman"/>
                <w:sz w:val="20"/>
                <w:szCs w:val="20"/>
                <w:lang w:eastAsia="en-US"/>
              </w:rPr>
              <w:t>стр.</w:t>
            </w:r>
            <w:r w:rsidR="000D7E84" w:rsidRPr="000D7E84">
              <w:rPr>
                <w:rFonts w:ascii="Times New Roman" w:eastAsia="Times New Roman" w:hAnsi="Times New Roman" w:cs="Times New Roman"/>
                <w:spacing w:val="-11"/>
                <w:sz w:val="20"/>
                <w:szCs w:val="20"/>
                <w:lang w:eastAsia="en-US"/>
              </w:rPr>
              <w:t xml:space="preserve"> </w:t>
            </w:r>
            <w:r w:rsidR="000D7E84" w:rsidRPr="000D7E84">
              <w:rPr>
                <w:rFonts w:ascii="Times New Roman" w:eastAsia="Times New Roman" w:hAnsi="Times New Roman" w:cs="Times New Roman"/>
                <w:sz w:val="20"/>
                <w:szCs w:val="20"/>
                <w:lang w:eastAsia="en-US"/>
              </w:rPr>
              <w:t>99</w:t>
            </w:r>
          </w:p>
        </w:tc>
      </w:tr>
      <w:tr w:rsidR="00D30DDA" w:rsidRPr="0023285C" w14:paraId="238E71F6" w14:textId="77777777" w:rsidTr="005A4262">
        <w:tc>
          <w:tcPr>
            <w:tcW w:w="1702" w:type="dxa"/>
          </w:tcPr>
          <w:p w14:paraId="70981907" w14:textId="77777777" w:rsidR="00D30DDA" w:rsidRPr="0023285C" w:rsidRDefault="00D30DDA" w:rsidP="00D30DDA">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От 6 лет до 7 лет</w:t>
            </w:r>
          </w:p>
        </w:tc>
        <w:tc>
          <w:tcPr>
            <w:tcW w:w="6662" w:type="dxa"/>
          </w:tcPr>
          <w:p w14:paraId="16051995"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Приобщение к искусству:</w:t>
            </w:r>
          </w:p>
          <w:p w14:paraId="5CB327B1"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6006A4D7"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воспитывает гражданско-патриотические чувства средствами различных видов и жанров искусства.</w:t>
            </w:r>
          </w:p>
          <w:p w14:paraId="79EEA963"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53E540A3" w14:textId="77777777" w:rsidR="00D30DDA"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w:t>
            </w:r>
            <w:bookmarkStart w:id="45" w:name="sub_217215"/>
            <w:r>
              <w:rPr>
                <w:rFonts w:ascii="Times New Roman" w:eastAsia="Times New Roman" w:hAnsi="Times New Roman" w:cs="Times New Roman"/>
                <w:sz w:val="24"/>
                <w:szCs w:val="24"/>
              </w:rPr>
              <w:t xml:space="preserve">шение к произведениям искусства. </w:t>
            </w:r>
          </w:p>
          <w:p w14:paraId="1CED88DB" w14:textId="77777777" w:rsidR="00D30DDA" w:rsidRPr="00247322" w:rsidRDefault="00D30DDA" w:rsidP="00D30DDA">
            <w:pPr>
              <w:jc w:val="both"/>
              <w:rPr>
                <w:rFonts w:ascii="Times New Roman CYR" w:eastAsia="Times New Roman" w:hAnsi="Times New Roman CYR" w:cs="Times New Roman CYR"/>
                <w:sz w:val="24"/>
                <w:szCs w:val="24"/>
              </w:rPr>
            </w:pPr>
            <w:r w:rsidRPr="00247322">
              <w:rPr>
                <w:rFonts w:ascii="Times New Roman CYR" w:eastAsia="Times New Roman" w:hAnsi="Times New Roman CYR" w:cs="Times New Roman CY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5FA7F2A7" w14:textId="77777777" w:rsidR="00D30DDA" w:rsidRPr="00247322"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46" w:name="sub_217216"/>
            <w:bookmarkEnd w:id="45"/>
            <w:r w:rsidRPr="00247322">
              <w:rPr>
                <w:rFonts w:ascii="Times New Roman CYR" w:eastAsia="Times New Roman" w:hAnsi="Times New Roman CYR" w:cs="Times New Roman CYR"/>
                <w:sz w:val="24"/>
                <w:szCs w:val="24"/>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w:t>
            </w:r>
            <w:r w:rsidRPr="00247322">
              <w:rPr>
                <w:rFonts w:ascii="Times New Roman CYR" w:eastAsia="Times New Roman" w:hAnsi="Times New Roman CYR" w:cs="Times New Roman CYR"/>
                <w:sz w:val="24"/>
                <w:szCs w:val="24"/>
              </w:rPr>
              <w:lastRenderedPageBreak/>
              <w:t>тому подобное).</w:t>
            </w:r>
          </w:p>
          <w:p w14:paraId="4914DA3E" w14:textId="77777777" w:rsidR="00D30DDA" w:rsidRPr="00247322"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47" w:name="sub_217217"/>
            <w:bookmarkEnd w:id="46"/>
            <w:r w:rsidRPr="00247322">
              <w:rPr>
                <w:rFonts w:ascii="Times New Roman CYR" w:eastAsia="Times New Roman" w:hAnsi="Times New Roman CYR" w:cs="Times New Roman CY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400553BE" w14:textId="77777777" w:rsidR="00D30DDA" w:rsidRPr="00247322"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48" w:name="sub_217218"/>
            <w:bookmarkEnd w:id="47"/>
            <w:r w:rsidRPr="00247322">
              <w:rPr>
                <w:rFonts w:ascii="Times New Roman CYR" w:eastAsia="Times New Roman" w:hAnsi="Times New Roman CYR" w:cs="Times New Roman CY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276A63FC" w14:textId="77777777" w:rsidR="00D30DDA" w:rsidRPr="00247322"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49" w:name="sub_217219"/>
            <w:bookmarkEnd w:id="48"/>
            <w:r w:rsidRPr="00247322">
              <w:rPr>
                <w:rFonts w:ascii="Times New Roman CYR" w:eastAsia="Times New Roman" w:hAnsi="Times New Roman CYR" w:cs="Times New Roman CY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378A8AB9" w14:textId="77777777" w:rsidR="00D30DDA" w:rsidRPr="00247322"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50" w:name="sub_2172110"/>
            <w:bookmarkEnd w:id="49"/>
            <w:r w:rsidRPr="00247322">
              <w:rPr>
                <w:rFonts w:ascii="Times New Roman CYR" w:eastAsia="Times New Roman" w:hAnsi="Times New Roman CYR" w:cs="Times New Roman CY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58F89C52" w14:textId="77777777" w:rsidR="00D30DDA" w:rsidRPr="00247322"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51" w:name="sub_2172111"/>
            <w:bookmarkEnd w:id="50"/>
            <w:r w:rsidRPr="00247322">
              <w:rPr>
                <w:rFonts w:ascii="Times New Roman CYR" w:eastAsia="Times New Roman" w:hAnsi="Times New Roman CYR" w:cs="Times New Roman CYR"/>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w:t>
            </w:r>
            <w:r w:rsidRPr="00247322">
              <w:rPr>
                <w:rFonts w:ascii="Times New Roman CYR" w:eastAsia="Times New Roman" w:hAnsi="Times New Roman CYR" w:cs="Times New Roman CYR"/>
                <w:sz w:val="24"/>
                <w:szCs w:val="24"/>
              </w:rPr>
              <w:lastRenderedPageBreak/>
              <w:t>сооружений, сказочных построек. Поощряет стремление изображать детали построек (наличники, резной подзор по контуру крыши).</w:t>
            </w:r>
          </w:p>
          <w:p w14:paraId="5491C9B5" w14:textId="77777777" w:rsidR="00D30DDA" w:rsidRPr="00247322"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52" w:name="sub_2172112"/>
            <w:bookmarkEnd w:id="51"/>
            <w:r w:rsidRPr="00247322">
              <w:rPr>
                <w:rFonts w:ascii="Times New Roman CYR" w:eastAsia="Times New Roman" w:hAnsi="Times New Roman CYR" w:cs="Times New Roman CY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bookmarkEnd w:id="52"/>
          <w:p w14:paraId="77F40F60"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Изобразительная деятельность:</w:t>
            </w:r>
          </w:p>
          <w:p w14:paraId="68FEC1EB" w14:textId="77777777" w:rsidR="00D30DDA" w:rsidRPr="00247322"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w:t>
            </w:r>
            <w:r>
              <w:rPr>
                <w:rFonts w:ascii="Times New Roman" w:eastAsia="Times New Roman" w:hAnsi="Times New Roman" w:cs="Times New Roman"/>
                <w:sz w:val="24"/>
                <w:szCs w:val="24"/>
              </w:rPr>
              <w:t>создания выразительного образа.</w:t>
            </w:r>
            <w:r w:rsidRPr="00247322">
              <w:rPr>
                <w:rFonts w:ascii="Times New Roman CYR" w:eastAsia="Times New Roman" w:hAnsi="Times New Roman CYR" w:cs="Times New Roman CYR"/>
                <w:sz w:val="24"/>
                <w:szCs w:val="24"/>
              </w:rPr>
              <w:t xml:space="preserve">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w:t>
            </w:r>
            <w:r w:rsidRPr="00247322">
              <w:rPr>
                <w:rFonts w:ascii="Times New Roman CYR" w:eastAsia="Times New Roman" w:hAnsi="Times New Roman CYR" w:cs="Times New Roman CYR"/>
                <w:sz w:val="24"/>
                <w:szCs w:val="24"/>
              </w:rPr>
              <w:lastRenderedPageBreak/>
              <w:t>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06251E1" w14:textId="77777777" w:rsidR="00D30DDA" w:rsidRPr="0023285C" w:rsidRDefault="00D30DDA" w:rsidP="00D30DD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3285C">
              <w:rPr>
                <w:rFonts w:ascii="Times New Roman" w:eastAsia="Times New Roman" w:hAnsi="Times New Roman" w:cs="Times New Roman"/>
                <w:sz w:val="24"/>
                <w:szCs w:val="24"/>
              </w:rPr>
              <w:t>Сюжетное рисование.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6EBE1BB"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423F973A" w14:textId="77777777" w:rsidR="00D30DDA" w:rsidRPr="00023854"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Лепка.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w:t>
            </w:r>
            <w:r>
              <w:rPr>
                <w:rFonts w:ascii="Times New Roman" w:eastAsia="Times New Roman" w:hAnsi="Times New Roman" w:cs="Times New Roman"/>
                <w:sz w:val="24"/>
                <w:szCs w:val="24"/>
              </w:rPr>
              <w:t xml:space="preserve">движениями пальцев и стекой. </w:t>
            </w:r>
            <w:r w:rsidRPr="00023854">
              <w:rPr>
                <w:rFonts w:ascii="Times New Roman CYR" w:eastAsia="Times New Roman" w:hAnsi="Times New Roman CYR" w:cs="Times New Roman CYR"/>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1C99732D"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5E4366D" w14:textId="77777777" w:rsidR="00D30DDA" w:rsidRPr="00023854"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Аппликация. 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w:t>
            </w:r>
            <w:r>
              <w:rPr>
                <w:rFonts w:ascii="Times New Roman" w:eastAsia="Times New Roman" w:hAnsi="Times New Roman" w:cs="Times New Roman"/>
                <w:sz w:val="24"/>
                <w:szCs w:val="24"/>
              </w:rPr>
              <w:t>армошкой.</w:t>
            </w:r>
            <w:r w:rsidRPr="00023854">
              <w:rPr>
                <w:rFonts w:ascii="Times New Roman CYR" w:eastAsia="Times New Roman" w:hAnsi="Times New Roman CYR" w:cs="Times New Roman CYR"/>
                <w:sz w:val="24"/>
                <w:szCs w:val="24"/>
              </w:rPr>
              <w:t xml:space="preserve">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F08CC76" w14:textId="77777777" w:rsidR="00D30DDA"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Прикладное творчество. </w:t>
            </w:r>
          </w:p>
          <w:p w14:paraId="6F98B50A"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w:t>
            </w:r>
            <w:r w:rsidRPr="0023285C">
              <w:rPr>
                <w:rFonts w:ascii="Times New Roman" w:eastAsia="Times New Roman" w:hAnsi="Times New Roman" w:cs="Times New Roman"/>
                <w:sz w:val="24"/>
                <w:szCs w:val="24"/>
              </w:rPr>
              <w:lastRenderedPageBreak/>
              <w:t>герои»). Педагог закрепляет умение детей аккуратно и экономно использовать материалы. Развивает у детей фантазию, воображение.</w:t>
            </w:r>
          </w:p>
          <w:p w14:paraId="5066293B" w14:textId="77777777" w:rsidR="00D30DDA" w:rsidRPr="00023854"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w:t>
            </w:r>
            <w:r w:rsidRPr="00023854">
              <w:rPr>
                <w:rFonts w:ascii="Times New Roman CYR" w:eastAsia="Times New Roman" w:hAnsi="Times New Roman CYR" w:cs="Times New Roman CY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7A48AC26" w14:textId="77777777" w:rsidR="00D30DDA" w:rsidRPr="0023285C" w:rsidRDefault="00D30DDA" w:rsidP="00D30DDA">
            <w:pPr>
              <w:jc w:val="both"/>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Конструктивная деятельность:</w:t>
            </w:r>
          </w:p>
          <w:p w14:paraId="51012756"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44F000F"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w:t>
            </w:r>
          </w:p>
          <w:p w14:paraId="55C215EA" w14:textId="77777777" w:rsidR="00D30DDA" w:rsidRPr="00023854"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w:t>
            </w:r>
            <w:r w:rsidRPr="0023285C">
              <w:rPr>
                <w:rFonts w:ascii="Times New Roman" w:eastAsia="Times New Roman" w:hAnsi="Times New Roman" w:cs="Times New Roman"/>
                <w:sz w:val="24"/>
                <w:szCs w:val="24"/>
              </w:rPr>
              <w:lastRenderedPageBreak/>
              <w:t>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w:t>
            </w:r>
            <w:r w:rsidRPr="00023854">
              <w:rPr>
                <w:rFonts w:ascii="Times New Roman CYR" w:eastAsia="Times New Roman" w:hAnsi="Times New Roman CYR" w:cs="Times New Roman CYR"/>
                <w:sz w:val="24"/>
                <w:szCs w:val="24"/>
              </w:rPr>
              <w:t xml:space="preserve">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11CFA361" w14:textId="77777777" w:rsidR="00D30DDA" w:rsidRPr="00023854" w:rsidRDefault="00D30DDA" w:rsidP="00D30DD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3285C">
              <w:rPr>
                <w:rFonts w:ascii="Times New Roman" w:eastAsia="Times New Roman" w:hAnsi="Times New Roman" w:cs="Times New Roman"/>
                <w:b/>
                <w:sz w:val="24"/>
                <w:szCs w:val="24"/>
              </w:rPr>
              <w:t>Музыкальная деятельность:</w:t>
            </w:r>
          </w:p>
          <w:p w14:paraId="65BB6CE5"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14:paraId="624D70EB"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4FF1DE82"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0CF1F3BA"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 </w:t>
            </w:r>
            <w:r w:rsidRPr="0023285C">
              <w:rPr>
                <w:rFonts w:ascii="Times New Roman" w:eastAsia="Times New Roman" w:hAnsi="Times New Roman" w:cs="Times New Roman"/>
                <w:b/>
                <w:sz w:val="24"/>
                <w:szCs w:val="24"/>
              </w:rPr>
              <w:t>Музыкально-ритмические движения.</w:t>
            </w:r>
            <w:r w:rsidRPr="0023285C">
              <w:rPr>
                <w:rFonts w:ascii="Times New Roman" w:eastAsia="Times New Roman" w:hAnsi="Times New Roman" w:cs="Times New Roman"/>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391FD986"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w:t>
            </w:r>
            <w:r w:rsidRPr="0023285C">
              <w:rPr>
                <w:rFonts w:ascii="Times New Roman" w:eastAsia="Times New Roman" w:hAnsi="Times New Roman" w:cs="Times New Roman"/>
                <w:sz w:val="24"/>
                <w:szCs w:val="24"/>
              </w:rPr>
              <w:lastRenderedPageBreak/>
              <w:t>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15E8B0F0"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AD8B710"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06F3AC6B"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Театрализованная деятельность:</w:t>
            </w:r>
          </w:p>
          <w:p w14:paraId="4D2A42E9" w14:textId="77777777" w:rsidR="00D30DDA" w:rsidRPr="00470380"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w:t>
            </w:r>
            <w:r>
              <w:rPr>
                <w:rFonts w:ascii="Times New Roman" w:eastAsia="Times New Roman" w:hAnsi="Times New Roman" w:cs="Times New Roman"/>
                <w:sz w:val="24"/>
                <w:szCs w:val="24"/>
              </w:rPr>
              <w:t>зрослых в театрализованной игре.</w:t>
            </w:r>
            <w:r w:rsidRPr="0023285C">
              <w:rPr>
                <w:rFonts w:ascii="Times New Roman" w:eastAsia="Times New Roman" w:hAnsi="Times New Roman" w:cs="Times New Roman"/>
                <w:sz w:val="24"/>
                <w:szCs w:val="24"/>
              </w:rPr>
              <w:t xml:space="preserve"> </w:t>
            </w:r>
            <w:r w:rsidRPr="00470380">
              <w:rPr>
                <w:rFonts w:ascii="Times New Roman CYR" w:eastAsia="Times New Roman" w:hAnsi="Times New Roman CYR" w:cs="Times New Roman CYR"/>
                <w:sz w:val="24"/>
                <w:szCs w:val="24"/>
              </w:rPr>
              <w:t>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6955CDC4" w14:textId="77777777" w:rsidR="00D30DDA" w:rsidRPr="0023285C" w:rsidRDefault="00D30DDA" w:rsidP="00D30DDA">
            <w:pPr>
              <w:jc w:val="both"/>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Культурно-досуговая деятельность:</w:t>
            </w:r>
          </w:p>
          <w:p w14:paraId="1BC3D257" w14:textId="77777777" w:rsidR="00D30DDA" w:rsidRPr="00470380" w:rsidRDefault="00D30DDA" w:rsidP="00D30DDA">
            <w:pPr>
              <w:jc w:val="both"/>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lastRenderedPageBreak/>
              <w:t>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r w:rsidRPr="00470380">
              <w:rPr>
                <w:rFonts w:ascii="Times New Roman CYR" w:eastAsia="Times New Roman" w:hAnsi="Times New Roman CYR" w:cs="Times New Roman CYR"/>
                <w:sz w:val="24"/>
                <w:szCs w:val="24"/>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426909EE" w14:textId="77777777" w:rsidR="00D30DDA" w:rsidRPr="00470380"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470380">
              <w:rPr>
                <w:rFonts w:ascii="Times New Roman CYR" w:eastAsia="Times New Roman" w:hAnsi="Times New Roman CYR" w:cs="Times New Roman CY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52AEBD63" w14:textId="77777777" w:rsidR="00D30DDA" w:rsidRPr="00470380"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470380">
              <w:rPr>
                <w:rFonts w:ascii="Times New Roman CYR" w:eastAsia="Times New Roman" w:hAnsi="Times New Roman CYR" w:cs="Times New Roman CYR"/>
                <w:sz w:val="24"/>
                <w:szCs w:val="24"/>
              </w:rPr>
              <w:t>приобщение к традициям и великому культурному наследию российского народа, шедеврам мировой художественной культуры;</w:t>
            </w:r>
          </w:p>
          <w:p w14:paraId="14A45536" w14:textId="77777777" w:rsidR="00D30DDA" w:rsidRPr="00470380"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470380">
              <w:rPr>
                <w:rFonts w:ascii="Times New Roman CYR" w:eastAsia="Times New Roman" w:hAnsi="Times New Roman CYR" w:cs="Times New Roman CY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7F65AEB6" w14:textId="77777777" w:rsidR="00D30DDA" w:rsidRPr="00470380"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470380">
              <w:rPr>
                <w:rFonts w:ascii="Times New Roman CYR" w:eastAsia="Times New Roman" w:hAnsi="Times New Roman CYR" w:cs="Times New Roman CY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7AEC81DC" w14:textId="77777777" w:rsidR="00D30DDA" w:rsidRPr="00470380"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470380">
              <w:rPr>
                <w:rFonts w:ascii="Times New Roman CYR" w:eastAsia="Times New Roman" w:hAnsi="Times New Roman CYR" w:cs="Times New Roman CY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5E3EDDF7" w14:textId="77777777" w:rsidR="00D30DDA" w:rsidRPr="00470380"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470380">
              <w:rPr>
                <w:rFonts w:ascii="Times New Roman CYR" w:eastAsia="Times New Roman" w:hAnsi="Times New Roman CYR" w:cs="Times New Roman CY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2CD62F1D" w14:textId="77777777" w:rsidR="00D30DDA" w:rsidRPr="0023285C" w:rsidRDefault="00D30DDA" w:rsidP="00D30DDA">
            <w:pPr>
              <w:jc w:val="both"/>
              <w:rPr>
                <w:rFonts w:ascii="Times New Roman" w:eastAsia="Times New Roman" w:hAnsi="Times New Roman" w:cs="Times New Roman"/>
                <w:sz w:val="24"/>
                <w:szCs w:val="24"/>
              </w:rPr>
            </w:pPr>
          </w:p>
        </w:tc>
        <w:tc>
          <w:tcPr>
            <w:tcW w:w="1701" w:type="dxa"/>
          </w:tcPr>
          <w:p w14:paraId="2FDA31F8" w14:textId="77777777" w:rsidR="000D7E84" w:rsidRPr="000D7E84" w:rsidRDefault="00512C85" w:rsidP="000D7E84">
            <w:pPr>
              <w:widowControl w:val="0"/>
              <w:autoSpaceDE w:val="0"/>
              <w:autoSpaceDN w:val="0"/>
              <w:spacing w:line="271" w:lineRule="auto"/>
              <w:ind w:left="34" w:right="136"/>
              <w:jc w:val="both"/>
              <w:rPr>
                <w:rFonts w:ascii="Times New Roman" w:eastAsia="Times New Roman" w:hAnsi="Times New Roman" w:cs="Times New Roman"/>
                <w:sz w:val="20"/>
                <w:szCs w:val="20"/>
                <w:lang w:val="en-US" w:eastAsia="en-US"/>
              </w:rPr>
            </w:pPr>
            <w:hyperlink r:id="rId129">
              <w:r w:rsidR="000D7E84" w:rsidRPr="000D7E84">
                <w:rPr>
                  <w:rFonts w:ascii="Times New Roman" w:eastAsia="Times New Roman" w:hAnsi="Times New Roman" w:cs="Times New Roman"/>
                  <w:color w:val="0462C1"/>
                  <w:sz w:val="20"/>
                  <w:szCs w:val="20"/>
                  <w:u w:val="single" w:color="0462C1"/>
                  <w:lang w:val="en-US" w:eastAsia="en-US"/>
                </w:rPr>
                <w:t>http://publicatio</w:t>
              </w:r>
            </w:hyperlink>
            <w:r w:rsidR="000D7E84" w:rsidRPr="000D7E84">
              <w:rPr>
                <w:rFonts w:ascii="Times New Roman" w:eastAsia="Times New Roman" w:hAnsi="Times New Roman" w:cs="Times New Roman"/>
                <w:color w:val="0462C1"/>
                <w:spacing w:val="-58"/>
                <w:sz w:val="20"/>
                <w:szCs w:val="20"/>
                <w:lang w:val="en-US" w:eastAsia="en-US"/>
              </w:rPr>
              <w:t xml:space="preserve"> </w:t>
            </w:r>
            <w:hyperlink r:id="rId130">
              <w:r w:rsidR="000D7E84" w:rsidRPr="000D7E84">
                <w:rPr>
                  <w:rFonts w:ascii="Times New Roman" w:eastAsia="Times New Roman" w:hAnsi="Times New Roman" w:cs="Times New Roman"/>
                  <w:color w:val="0462C1"/>
                  <w:sz w:val="20"/>
                  <w:szCs w:val="20"/>
                  <w:u w:val="single" w:color="0462C1"/>
                  <w:lang w:val="en-US" w:eastAsia="en-US"/>
                </w:rPr>
                <w:t>n.pravo.gov.ru/</w:t>
              </w:r>
            </w:hyperlink>
            <w:r w:rsidR="000D7E84" w:rsidRPr="000D7E84">
              <w:rPr>
                <w:rFonts w:ascii="Times New Roman" w:eastAsia="Times New Roman" w:hAnsi="Times New Roman" w:cs="Times New Roman"/>
                <w:color w:val="0462C1"/>
                <w:spacing w:val="1"/>
                <w:sz w:val="20"/>
                <w:szCs w:val="20"/>
                <w:lang w:val="en-US" w:eastAsia="en-US"/>
              </w:rPr>
              <w:t xml:space="preserve"> </w:t>
            </w:r>
            <w:hyperlink r:id="rId131">
              <w:r w:rsidR="000D7E84" w:rsidRPr="000D7E84">
                <w:rPr>
                  <w:rFonts w:ascii="Times New Roman" w:eastAsia="Times New Roman" w:hAnsi="Times New Roman" w:cs="Times New Roman"/>
                  <w:color w:val="0462C1"/>
                  <w:spacing w:val="-1"/>
                  <w:sz w:val="20"/>
                  <w:szCs w:val="20"/>
                  <w:u w:val="single" w:color="0462C1"/>
                  <w:lang w:val="en-US" w:eastAsia="en-US"/>
                </w:rPr>
                <w:t>Document/View</w:t>
              </w:r>
            </w:hyperlink>
          </w:p>
          <w:p w14:paraId="60BBC70A" w14:textId="77777777" w:rsidR="000D7E84" w:rsidRPr="000D7E84" w:rsidRDefault="00512C85" w:rsidP="000D7E84">
            <w:pPr>
              <w:widowControl w:val="0"/>
              <w:autoSpaceDE w:val="0"/>
              <w:autoSpaceDN w:val="0"/>
              <w:spacing w:line="272" w:lineRule="exact"/>
              <w:ind w:left="34"/>
              <w:rPr>
                <w:rFonts w:ascii="Times New Roman" w:eastAsia="Times New Roman" w:hAnsi="Times New Roman" w:cs="Times New Roman"/>
                <w:sz w:val="20"/>
                <w:szCs w:val="20"/>
                <w:lang w:eastAsia="en-US"/>
              </w:rPr>
            </w:pPr>
            <w:hyperlink r:id="rId132">
              <w:r w:rsidR="000D7E84" w:rsidRPr="000D7E84">
                <w:rPr>
                  <w:rFonts w:ascii="Times New Roman" w:eastAsia="Times New Roman" w:hAnsi="Times New Roman" w:cs="Times New Roman"/>
                  <w:color w:val="0462C1"/>
                  <w:sz w:val="20"/>
                  <w:szCs w:val="20"/>
                  <w:u w:val="single" w:color="0462C1"/>
                  <w:lang w:eastAsia="en-US"/>
                </w:rPr>
                <w:t>/000120221228</w:t>
              </w:r>
            </w:hyperlink>
          </w:p>
          <w:p w14:paraId="1ECFC392" w14:textId="77777777" w:rsidR="00D30DDA" w:rsidRPr="0023285C" w:rsidRDefault="00512C85" w:rsidP="000D7E84">
            <w:pPr>
              <w:ind w:left="34"/>
              <w:rPr>
                <w:rFonts w:ascii="Times New Roman" w:eastAsia="Times New Roman" w:hAnsi="Times New Roman" w:cs="Times New Roman"/>
                <w:sz w:val="24"/>
                <w:szCs w:val="24"/>
              </w:rPr>
            </w:pPr>
            <w:hyperlink r:id="rId133">
              <w:r w:rsidR="000D7E84" w:rsidRPr="000D7E84">
                <w:rPr>
                  <w:rFonts w:ascii="Times New Roman" w:eastAsia="Times New Roman" w:hAnsi="Times New Roman" w:cs="Times New Roman"/>
                  <w:color w:val="0462C1"/>
                  <w:sz w:val="20"/>
                  <w:szCs w:val="20"/>
                  <w:u w:val="single" w:color="0462C1"/>
                  <w:lang w:eastAsia="en-US"/>
                </w:rPr>
                <w:t>0044?index=110</w:t>
              </w:r>
            </w:hyperlink>
            <w:r w:rsidR="000D7E84" w:rsidRPr="000D7E84">
              <w:rPr>
                <w:rFonts w:ascii="Times New Roman" w:eastAsia="Times New Roman" w:hAnsi="Times New Roman" w:cs="Times New Roman"/>
                <w:color w:val="0462C1"/>
                <w:spacing w:val="-57"/>
                <w:sz w:val="20"/>
                <w:szCs w:val="20"/>
                <w:lang w:eastAsia="en-US"/>
              </w:rPr>
              <w:t xml:space="preserve"> </w:t>
            </w:r>
            <w:r w:rsidR="000D7E84" w:rsidRPr="000D7E84">
              <w:rPr>
                <w:rFonts w:ascii="Times New Roman" w:eastAsia="Times New Roman" w:hAnsi="Times New Roman" w:cs="Times New Roman"/>
                <w:sz w:val="20"/>
                <w:szCs w:val="20"/>
                <w:lang w:eastAsia="en-US"/>
              </w:rPr>
              <w:t>п.21.7.–стр.</w:t>
            </w:r>
            <w:r w:rsidR="000D7E84" w:rsidRPr="000D7E84">
              <w:rPr>
                <w:rFonts w:ascii="Times New Roman" w:eastAsia="Times New Roman" w:hAnsi="Times New Roman" w:cs="Times New Roman"/>
                <w:spacing w:val="-1"/>
                <w:sz w:val="20"/>
                <w:szCs w:val="20"/>
                <w:lang w:eastAsia="en-US"/>
              </w:rPr>
              <w:t xml:space="preserve"> </w:t>
            </w:r>
            <w:r w:rsidR="000D7E84" w:rsidRPr="000D7E84">
              <w:rPr>
                <w:rFonts w:ascii="Times New Roman" w:eastAsia="Times New Roman" w:hAnsi="Times New Roman" w:cs="Times New Roman"/>
                <w:sz w:val="20"/>
                <w:szCs w:val="20"/>
                <w:lang w:eastAsia="en-US"/>
              </w:rPr>
              <w:t>109</w:t>
            </w:r>
          </w:p>
        </w:tc>
      </w:tr>
      <w:tr w:rsidR="00D30DDA" w:rsidRPr="0023285C" w14:paraId="3D2AFE1D" w14:textId="77777777" w:rsidTr="005A4262">
        <w:tc>
          <w:tcPr>
            <w:tcW w:w="10065" w:type="dxa"/>
            <w:gridSpan w:val="3"/>
          </w:tcPr>
          <w:p w14:paraId="2AB6AD81" w14:textId="77777777" w:rsidR="00D30DDA" w:rsidRPr="0023285C" w:rsidRDefault="00D30DDA" w:rsidP="00D30DDA">
            <w:pPr>
              <w:jc w:val="both"/>
              <w:rPr>
                <w:rFonts w:ascii="Times New Roman" w:eastAsia="Times New Roman" w:hAnsi="Times New Roman" w:cs="Times New Roman"/>
                <w:sz w:val="24"/>
                <w:szCs w:val="24"/>
              </w:rPr>
            </w:pPr>
            <w:r w:rsidRPr="0051617B">
              <w:rPr>
                <w:rFonts w:ascii="Times New Roman" w:eastAsia="Times New Roman" w:hAnsi="Times New Roman" w:cs="Times New Roman"/>
                <w:b/>
                <w:sz w:val="24"/>
                <w:szCs w:val="24"/>
              </w:rPr>
              <w:lastRenderedPageBreak/>
              <w:t>2.1.5.</w:t>
            </w:r>
            <w:r w:rsidRPr="0023285C">
              <w:rPr>
                <w:rFonts w:ascii="Times New Roman" w:eastAsia="Times New Roman" w:hAnsi="Times New Roman" w:cs="Times New Roman"/>
                <w:sz w:val="24"/>
                <w:szCs w:val="24"/>
              </w:rPr>
              <w:t xml:space="preserve">                                          </w:t>
            </w:r>
            <w:r w:rsidRPr="0051617B">
              <w:rPr>
                <w:rFonts w:ascii="Times New Roman" w:eastAsia="Times New Roman" w:hAnsi="Times New Roman" w:cs="Times New Roman"/>
                <w:b/>
                <w:sz w:val="24"/>
                <w:szCs w:val="24"/>
              </w:rPr>
              <w:t>Физическое развитие</w:t>
            </w:r>
          </w:p>
        </w:tc>
      </w:tr>
      <w:tr w:rsidR="00D30DDA" w:rsidRPr="0023285C" w14:paraId="5510D29F" w14:textId="77777777" w:rsidTr="005A4262">
        <w:tc>
          <w:tcPr>
            <w:tcW w:w="1702" w:type="dxa"/>
          </w:tcPr>
          <w:p w14:paraId="3563669E" w14:textId="77777777" w:rsidR="00D30DDA" w:rsidRPr="0023285C" w:rsidRDefault="00D30DDA" w:rsidP="00D30DDA">
            <w:pPr>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Возрастной этап</w:t>
            </w:r>
          </w:p>
          <w:p w14:paraId="41648B33" w14:textId="77777777" w:rsidR="00D30DDA" w:rsidRPr="0023285C" w:rsidRDefault="00D30DDA" w:rsidP="00D30DDA">
            <w:pPr>
              <w:rPr>
                <w:rFonts w:ascii="Times New Roman" w:eastAsia="Times New Roman" w:hAnsi="Times New Roman" w:cs="Times New Roman"/>
                <w:b/>
                <w:sz w:val="24"/>
                <w:szCs w:val="24"/>
              </w:rPr>
            </w:pPr>
          </w:p>
        </w:tc>
        <w:tc>
          <w:tcPr>
            <w:tcW w:w="6662" w:type="dxa"/>
          </w:tcPr>
          <w:p w14:paraId="493CE829" w14:textId="77777777" w:rsidR="00D30DDA" w:rsidRPr="0023285C" w:rsidRDefault="00D30DDA" w:rsidP="00D30DDA">
            <w:pPr>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Краткое содержание образовательной деятельности</w:t>
            </w:r>
          </w:p>
        </w:tc>
        <w:tc>
          <w:tcPr>
            <w:tcW w:w="1701" w:type="dxa"/>
          </w:tcPr>
          <w:p w14:paraId="40A3556B" w14:textId="77777777" w:rsidR="00D30DDA" w:rsidRPr="0023285C" w:rsidRDefault="00D30DDA" w:rsidP="00D30DDA">
            <w:pPr>
              <w:rPr>
                <w:rFonts w:ascii="Times New Roman" w:eastAsia="Times New Roman" w:hAnsi="Times New Roman" w:cs="Times New Roman"/>
                <w:b/>
                <w:sz w:val="24"/>
                <w:szCs w:val="24"/>
              </w:rPr>
            </w:pPr>
            <w:r w:rsidRPr="0023285C">
              <w:rPr>
                <w:rFonts w:ascii="Times New Roman" w:eastAsia="Times New Roman" w:hAnsi="Times New Roman" w:cs="Times New Roman"/>
                <w:b/>
                <w:sz w:val="24"/>
                <w:szCs w:val="24"/>
              </w:rPr>
              <w:t>Ссылка на ФОП ДО с указанием страницы</w:t>
            </w:r>
          </w:p>
        </w:tc>
      </w:tr>
      <w:tr w:rsidR="00D30DDA" w:rsidRPr="00AC3B6B" w14:paraId="7D7BAFE9" w14:textId="77777777" w:rsidTr="005A4262">
        <w:tc>
          <w:tcPr>
            <w:tcW w:w="1702" w:type="dxa"/>
          </w:tcPr>
          <w:p w14:paraId="016CF50F" w14:textId="77777777" w:rsidR="00D30DDA" w:rsidRDefault="00D30DDA" w:rsidP="00D30DDA">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 1 года до 2 лет</w:t>
            </w:r>
          </w:p>
          <w:p w14:paraId="4C01E504" w14:textId="77777777" w:rsidR="00D30DDA" w:rsidRDefault="00D30DDA" w:rsidP="00D30DDA">
            <w:pPr>
              <w:rPr>
                <w:rFonts w:ascii="Times New Roman" w:eastAsia="Times New Roman" w:hAnsi="Times New Roman" w:cs="Times New Roman"/>
                <w:sz w:val="24"/>
                <w:szCs w:val="24"/>
              </w:rPr>
            </w:pPr>
          </w:p>
          <w:p w14:paraId="7FBB9681" w14:textId="77777777" w:rsidR="00D30DDA" w:rsidRDefault="00D30DDA" w:rsidP="00D30DDA">
            <w:pPr>
              <w:rPr>
                <w:rFonts w:ascii="Times New Roman" w:eastAsia="Times New Roman" w:hAnsi="Times New Roman" w:cs="Times New Roman"/>
                <w:sz w:val="24"/>
                <w:szCs w:val="24"/>
              </w:rPr>
            </w:pPr>
          </w:p>
          <w:p w14:paraId="5A89C62D" w14:textId="77777777" w:rsidR="00D30DDA" w:rsidRDefault="00D30DDA" w:rsidP="00D30DDA">
            <w:pPr>
              <w:rPr>
                <w:rFonts w:ascii="Times New Roman" w:eastAsia="Times New Roman" w:hAnsi="Times New Roman" w:cs="Times New Roman"/>
                <w:sz w:val="24"/>
                <w:szCs w:val="24"/>
              </w:rPr>
            </w:pPr>
          </w:p>
          <w:p w14:paraId="72849B2A" w14:textId="77777777" w:rsidR="00D30DDA" w:rsidRDefault="00D30DDA" w:rsidP="00D30DDA">
            <w:pPr>
              <w:rPr>
                <w:rFonts w:ascii="Times New Roman" w:eastAsia="Times New Roman" w:hAnsi="Times New Roman" w:cs="Times New Roman"/>
                <w:sz w:val="24"/>
                <w:szCs w:val="24"/>
              </w:rPr>
            </w:pPr>
          </w:p>
          <w:p w14:paraId="64418CE5" w14:textId="77777777" w:rsidR="00D30DDA" w:rsidRDefault="00D30DDA" w:rsidP="00D30DDA">
            <w:pPr>
              <w:rPr>
                <w:rFonts w:ascii="Times New Roman" w:eastAsia="Times New Roman" w:hAnsi="Times New Roman" w:cs="Times New Roman"/>
                <w:sz w:val="24"/>
                <w:szCs w:val="24"/>
              </w:rPr>
            </w:pPr>
          </w:p>
          <w:p w14:paraId="41C72A19" w14:textId="77777777" w:rsidR="00D30DDA" w:rsidRDefault="00D30DDA" w:rsidP="00D30DDA">
            <w:pPr>
              <w:rPr>
                <w:rFonts w:ascii="Times New Roman" w:eastAsia="Times New Roman" w:hAnsi="Times New Roman" w:cs="Times New Roman"/>
                <w:sz w:val="24"/>
                <w:szCs w:val="24"/>
              </w:rPr>
            </w:pPr>
          </w:p>
          <w:p w14:paraId="10A6D30F" w14:textId="77777777" w:rsidR="00D30DDA" w:rsidRDefault="00D30DDA" w:rsidP="00D30DDA">
            <w:pPr>
              <w:rPr>
                <w:rFonts w:ascii="Times New Roman" w:eastAsia="Times New Roman" w:hAnsi="Times New Roman" w:cs="Times New Roman"/>
                <w:sz w:val="24"/>
                <w:szCs w:val="24"/>
              </w:rPr>
            </w:pPr>
          </w:p>
          <w:p w14:paraId="6AFB8EFC" w14:textId="77777777" w:rsidR="00D30DDA" w:rsidRDefault="00D30DDA" w:rsidP="00D30DDA">
            <w:pPr>
              <w:rPr>
                <w:rFonts w:ascii="Times New Roman" w:eastAsia="Times New Roman" w:hAnsi="Times New Roman" w:cs="Times New Roman"/>
                <w:sz w:val="24"/>
                <w:szCs w:val="24"/>
              </w:rPr>
            </w:pPr>
          </w:p>
          <w:p w14:paraId="4FA93DA7" w14:textId="77777777" w:rsidR="00D30DDA" w:rsidRDefault="00D30DDA" w:rsidP="00D30DDA">
            <w:pPr>
              <w:rPr>
                <w:rFonts w:ascii="Times New Roman" w:eastAsia="Times New Roman" w:hAnsi="Times New Roman" w:cs="Times New Roman"/>
                <w:sz w:val="24"/>
                <w:szCs w:val="24"/>
              </w:rPr>
            </w:pPr>
          </w:p>
          <w:p w14:paraId="2AAEFCEC" w14:textId="77777777" w:rsidR="00D30DDA" w:rsidRDefault="00D30DDA" w:rsidP="00D30DDA">
            <w:pPr>
              <w:rPr>
                <w:rFonts w:ascii="Times New Roman" w:eastAsia="Times New Roman" w:hAnsi="Times New Roman" w:cs="Times New Roman"/>
                <w:sz w:val="24"/>
                <w:szCs w:val="24"/>
              </w:rPr>
            </w:pPr>
          </w:p>
          <w:p w14:paraId="1629A7A1" w14:textId="77777777" w:rsidR="00D30DDA" w:rsidRDefault="00D30DDA" w:rsidP="00D30DDA">
            <w:pPr>
              <w:rPr>
                <w:rFonts w:ascii="Times New Roman" w:eastAsia="Times New Roman" w:hAnsi="Times New Roman" w:cs="Times New Roman"/>
                <w:sz w:val="24"/>
                <w:szCs w:val="24"/>
              </w:rPr>
            </w:pPr>
          </w:p>
          <w:p w14:paraId="57108050" w14:textId="77777777" w:rsidR="00D30DDA" w:rsidRDefault="00D30DDA" w:rsidP="00D30DDA">
            <w:pPr>
              <w:rPr>
                <w:rFonts w:ascii="Times New Roman" w:eastAsia="Times New Roman" w:hAnsi="Times New Roman" w:cs="Times New Roman"/>
                <w:sz w:val="24"/>
                <w:szCs w:val="24"/>
              </w:rPr>
            </w:pPr>
          </w:p>
          <w:p w14:paraId="2F175913" w14:textId="77777777" w:rsidR="00D30DDA" w:rsidRDefault="00D30DDA" w:rsidP="00D30DDA">
            <w:pPr>
              <w:rPr>
                <w:rFonts w:ascii="Times New Roman" w:eastAsia="Times New Roman" w:hAnsi="Times New Roman" w:cs="Times New Roman"/>
                <w:sz w:val="24"/>
                <w:szCs w:val="24"/>
              </w:rPr>
            </w:pPr>
          </w:p>
          <w:p w14:paraId="2DC109D7" w14:textId="77777777" w:rsidR="00D30DDA" w:rsidRDefault="00D30DDA" w:rsidP="00D30DDA">
            <w:pPr>
              <w:rPr>
                <w:rFonts w:ascii="Times New Roman" w:eastAsia="Times New Roman" w:hAnsi="Times New Roman" w:cs="Times New Roman"/>
                <w:sz w:val="24"/>
                <w:szCs w:val="24"/>
              </w:rPr>
            </w:pPr>
          </w:p>
          <w:p w14:paraId="61A35213" w14:textId="77777777" w:rsidR="00D30DDA" w:rsidRDefault="00D30DDA" w:rsidP="00D30DDA">
            <w:pPr>
              <w:rPr>
                <w:rFonts w:ascii="Times New Roman" w:eastAsia="Times New Roman" w:hAnsi="Times New Roman" w:cs="Times New Roman"/>
                <w:sz w:val="24"/>
                <w:szCs w:val="24"/>
              </w:rPr>
            </w:pPr>
          </w:p>
          <w:p w14:paraId="51907BFE" w14:textId="77777777" w:rsidR="00D30DDA" w:rsidRDefault="00D30DDA" w:rsidP="00D30DDA">
            <w:pPr>
              <w:rPr>
                <w:rFonts w:ascii="Times New Roman" w:eastAsia="Times New Roman" w:hAnsi="Times New Roman" w:cs="Times New Roman"/>
                <w:sz w:val="24"/>
                <w:szCs w:val="24"/>
              </w:rPr>
            </w:pPr>
          </w:p>
          <w:p w14:paraId="2EF197FD" w14:textId="77777777" w:rsidR="00D30DDA" w:rsidRDefault="00D30DDA" w:rsidP="00D30DDA">
            <w:pPr>
              <w:rPr>
                <w:rFonts w:ascii="Times New Roman" w:eastAsia="Times New Roman" w:hAnsi="Times New Roman" w:cs="Times New Roman"/>
                <w:sz w:val="24"/>
                <w:szCs w:val="24"/>
              </w:rPr>
            </w:pPr>
          </w:p>
          <w:p w14:paraId="0560A127" w14:textId="77777777" w:rsidR="00D30DDA" w:rsidRDefault="00D30DDA" w:rsidP="00D30DDA">
            <w:pPr>
              <w:rPr>
                <w:rFonts w:ascii="Times New Roman" w:eastAsia="Times New Roman" w:hAnsi="Times New Roman" w:cs="Times New Roman"/>
                <w:sz w:val="24"/>
                <w:szCs w:val="24"/>
              </w:rPr>
            </w:pPr>
          </w:p>
          <w:p w14:paraId="6712F948" w14:textId="77777777" w:rsidR="00D30DDA" w:rsidRDefault="00D30DDA" w:rsidP="00D30DDA">
            <w:pPr>
              <w:rPr>
                <w:rFonts w:ascii="Times New Roman" w:eastAsia="Times New Roman" w:hAnsi="Times New Roman" w:cs="Times New Roman"/>
                <w:sz w:val="24"/>
                <w:szCs w:val="24"/>
              </w:rPr>
            </w:pPr>
          </w:p>
          <w:p w14:paraId="5DF22E20" w14:textId="77777777" w:rsidR="00D30DDA" w:rsidRDefault="00D30DDA" w:rsidP="00D30DDA">
            <w:pPr>
              <w:rPr>
                <w:rFonts w:ascii="Times New Roman" w:eastAsia="Times New Roman" w:hAnsi="Times New Roman" w:cs="Times New Roman"/>
                <w:sz w:val="24"/>
                <w:szCs w:val="24"/>
              </w:rPr>
            </w:pPr>
          </w:p>
          <w:p w14:paraId="2EE05BD7" w14:textId="77777777" w:rsidR="00D30DDA" w:rsidRDefault="00D30DDA" w:rsidP="00D30DDA">
            <w:pPr>
              <w:rPr>
                <w:rFonts w:ascii="Times New Roman" w:eastAsia="Times New Roman" w:hAnsi="Times New Roman" w:cs="Times New Roman"/>
                <w:sz w:val="24"/>
                <w:szCs w:val="24"/>
              </w:rPr>
            </w:pPr>
          </w:p>
          <w:p w14:paraId="70301541" w14:textId="77777777" w:rsidR="00D30DDA" w:rsidRDefault="00D30DDA" w:rsidP="00D30DDA">
            <w:pPr>
              <w:rPr>
                <w:rFonts w:ascii="Times New Roman" w:eastAsia="Times New Roman" w:hAnsi="Times New Roman" w:cs="Times New Roman"/>
                <w:sz w:val="24"/>
                <w:szCs w:val="24"/>
              </w:rPr>
            </w:pPr>
          </w:p>
          <w:p w14:paraId="7FAC49C2" w14:textId="77777777" w:rsidR="00D30DDA" w:rsidRDefault="00D30DDA" w:rsidP="00D30DDA">
            <w:pPr>
              <w:rPr>
                <w:rFonts w:ascii="Times New Roman" w:eastAsia="Times New Roman" w:hAnsi="Times New Roman" w:cs="Times New Roman"/>
                <w:sz w:val="24"/>
                <w:szCs w:val="24"/>
              </w:rPr>
            </w:pPr>
          </w:p>
          <w:p w14:paraId="0F968E17" w14:textId="77777777" w:rsidR="00D30DDA" w:rsidRDefault="00D30DDA" w:rsidP="00D30DDA">
            <w:pPr>
              <w:rPr>
                <w:rFonts w:ascii="Times New Roman" w:eastAsia="Times New Roman" w:hAnsi="Times New Roman" w:cs="Times New Roman"/>
                <w:sz w:val="24"/>
                <w:szCs w:val="24"/>
              </w:rPr>
            </w:pPr>
          </w:p>
          <w:p w14:paraId="1DD5D084" w14:textId="77777777" w:rsidR="00D30DDA" w:rsidRDefault="00D30DDA" w:rsidP="00D30DDA">
            <w:pPr>
              <w:rPr>
                <w:rFonts w:ascii="Times New Roman" w:eastAsia="Times New Roman" w:hAnsi="Times New Roman" w:cs="Times New Roman"/>
                <w:sz w:val="24"/>
                <w:szCs w:val="24"/>
              </w:rPr>
            </w:pPr>
          </w:p>
          <w:p w14:paraId="2EAD085C" w14:textId="77777777" w:rsidR="00D30DDA" w:rsidRDefault="00D30DDA" w:rsidP="00D30DDA">
            <w:pPr>
              <w:rPr>
                <w:rFonts w:ascii="Times New Roman" w:eastAsia="Times New Roman" w:hAnsi="Times New Roman" w:cs="Times New Roman"/>
                <w:sz w:val="24"/>
                <w:szCs w:val="24"/>
              </w:rPr>
            </w:pPr>
          </w:p>
          <w:p w14:paraId="3F2671EF" w14:textId="77777777" w:rsidR="00D30DDA" w:rsidRDefault="00D30DDA" w:rsidP="00D30DDA">
            <w:pPr>
              <w:rPr>
                <w:rFonts w:ascii="Times New Roman" w:eastAsia="Times New Roman" w:hAnsi="Times New Roman" w:cs="Times New Roman"/>
                <w:sz w:val="24"/>
                <w:szCs w:val="24"/>
              </w:rPr>
            </w:pPr>
          </w:p>
          <w:p w14:paraId="40EDC6B9" w14:textId="77777777" w:rsidR="00D30DDA" w:rsidRDefault="00D30DDA" w:rsidP="00D30DDA">
            <w:pPr>
              <w:rPr>
                <w:rFonts w:ascii="Times New Roman" w:eastAsia="Times New Roman" w:hAnsi="Times New Roman" w:cs="Times New Roman"/>
                <w:sz w:val="24"/>
                <w:szCs w:val="24"/>
              </w:rPr>
            </w:pPr>
          </w:p>
          <w:p w14:paraId="7CED8C6F" w14:textId="77777777" w:rsidR="00D30DDA" w:rsidRDefault="00D30DDA" w:rsidP="00D30DDA">
            <w:pPr>
              <w:rPr>
                <w:rFonts w:ascii="Times New Roman" w:eastAsia="Times New Roman" w:hAnsi="Times New Roman" w:cs="Times New Roman"/>
                <w:sz w:val="24"/>
                <w:szCs w:val="24"/>
              </w:rPr>
            </w:pPr>
          </w:p>
          <w:p w14:paraId="40316760" w14:textId="77777777" w:rsidR="00D30DDA" w:rsidRDefault="00D30DDA" w:rsidP="00D30DDA">
            <w:pPr>
              <w:rPr>
                <w:rFonts w:ascii="Times New Roman" w:eastAsia="Times New Roman" w:hAnsi="Times New Roman" w:cs="Times New Roman"/>
                <w:sz w:val="24"/>
                <w:szCs w:val="24"/>
              </w:rPr>
            </w:pPr>
          </w:p>
          <w:p w14:paraId="42579AD4" w14:textId="77777777" w:rsidR="00D30DDA" w:rsidRDefault="00D30DDA" w:rsidP="00D30DDA">
            <w:pPr>
              <w:rPr>
                <w:rFonts w:ascii="Times New Roman" w:eastAsia="Times New Roman" w:hAnsi="Times New Roman" w:cs="Times New Roman"/>
                <w:sz w:val="24"/>
                <w:szCs w:val="24"/>
              </w:rPr>
            </w:pPr>
          </w:p>
          <w:p w14:paraId="35DB7F66" w14:textId="77777777" w:rsidR="00D30DDA" w:rsidRDefault="00D30DDA" w:rsidP="00D30DDA">
            <w:pPr>
              <w:rPr>
                <w:rFonts w:ascii="Times New Roman" w:eastAsia="Times New Roman" w:hAnsi="Times New Roman" w:cs="Times New Roman"/>
                <w:sz w:val="24"/>
                <w:szCs w:val="24"/>
              </w:rPr>
            </w:pPr>
          </w:p>
          <w:p w14:paraId="40B3315D" w14:textId="77777777" w:rsidR="00D30DDA" w:rsidRDefault="00D30DDA" w:rsidP="00D30DDA">
            <w:pPr>
              <w:rPr>
                <w:rFonts w:ascii="Times New Roman" w:eastAsia="Times New Roman" w:hAnsi="Times New Roman" w:cs="Times New Roman"/>
                <w:sz w:val="24"/>
                <w:szCs w:val="24"/>
              </w:rPr>
            </w:pPr>
          </w:p>
          <w:p w14:paraId="3579974D" w14:textId="77777777" w:rsidR="00D30DDA" w:rsidRDefault="00D30DDA" w:rsidP="00D30DDA">
            <w:pPr>
              <w:rPr>
                <w:rFonts w:ascii="Times New Roman" w:eastAsia="Times New Roman" w:hAnsi="Times New Roman" w:cs="Times New Roman"/>
                <w:sz w:val="24"/>
                <w:szCs w:val="24"/>
              </w:rPr>
            </w:pPr>
          </w:p>
          <w:p w14:paraId="14AE28A3" w14:textId="77777777" w:rsidR="00D30DDA" w:rsidRDefault="00D30DDA" w:rsidP="00D30DDA">
            <w:pPr>
              <w:rPr>
                <w:rFonts w:ascii="Times New Roman" w:eastAsia="Times New Roman" w:hAnsi="Times New Roman" w:cs="Times New Roman"/>
                <w:sz w:val="24"/>
                <w:szCs w:val="24"/>
              </w:rPr>
            </w:pPr>
          </w:p>
          <w:p w14:paraId="7859A983" w14:textId="77777777" w:rsidR="00D30DDA" w:rsidRDefault="00D30DDA" w:rsidP="00D30DDA">
            <w:pPr>
              <w:rPr>
                <w:rFonts w:ascii="Times New Roman" w:eastAsia="Times New Roman" w:hAnsi="Times New Roman" w:cs="Times New Roman"/>
                <w:sz w:val="24"/>
                <w:szCs w:val="24"/>
              </w:rPr>
            </w:pPr>
          </w:p>
          <w:p w14:paraId="22C8FE8D" w14:textId="77777777" w:rsidR="00D30DDA" w:rsidRDefault="00D30DDA" w:rsidP="00D30DDA">
            <w:pPr>
              <w:rPr>
                <w:rFonts w:ascii="Times New Roman" w:eastAsia="Times New Roman" w:hAnsi="Times New Roman" w:cs="Times New Roman"/>
                <w:sz w:val="24"/>
                <w:szCs w:val="24"/>
              </w:rPr>
            </w:pPr>
          </w:p>
          <w:p w14:paraId="13DA39B9" w14:textId="77777777" w:rsidR="00D30DDA" w:rsidRDefault="00D30DDA" w:rsidP="00D30DDA">
            <w:pPr>
              <w:rPr>
                <w:rFonts w:ascii="Times New Roman" w:eastAsia="Times New Roman" w:hAnsi="Times New Roman" w:cs="Times New Roman"/>
                <w:sz w:val="24"/>
                <w:szCs w:val="24"/>
              </w:rPr>
            </w:pPr>
          </w:p>
          <w:p w14:paraId="35E52129" w14:textId="77777777" w:rsidR="00D30DDA" w:rsidRDefault="00D30DDA" w:rsidP="00D30DDA">
            <w:pPr>
              <w:rPr>
                <w:rFonts w:ascii="Times New Roman" w:eastAsia="Times New Roman" w:hAnsi="Times New Roman" w:cs="Times New Roman"/>
                <w:sz w:val="24"/>
                <w:szCs w:val="24"/>
              </w:rPr>
            </w:pPr>
          </w:p>
          <w:p w14:paraId="3235E927" w14:textId="77777777" w:rsidR="00D30DDA" w:rsidRDefault="00D30DDA" w:rsidP="00D30DDA">
            <w:pPr>
              <w:rPr>
                <w:rFonts w:ascii="Times New Roman" w:eastAsia="Times New Roman" w:hAnsi="Times New Roman" w:cs="Times New Roman"/>
                <w:sz w:val="24"/>
                <w:szCs w:val="24"/>
              </w:rPr>
            </w:pPr>
          </w:p>
          <w:p w14:paraId="593E4D0A" w14:textId="77777777" w:rsidR="00D30DDA" w:rsidRDefault="00D30DDA" w:rsidP="00D30DDA">
            <w:pPr>
              <w:rPr>
                <w:rFonts w:ascii="Times New Roman" w:eastAsia="Times New Roman" w:hAnsi="Times New Roman" w:cs="Times New Roman"/>
                <w:sz w:val="24"/>
                <w:szCs w:val="24"/>
              </w:rPr>
            </w:pPr>
          </w:p>
          <w:p w14:paraId="461E6A99" w14:textId="77777777" w:rsidR="00D30DDA" w:rsidRDefault="00D30DDA" w:rsidP="00D30DDA">
            <w:pPr>
              <w:rPr>
                <w:rFonts w:ascii="Times New Roman" w:eastAsia="Times New Roman" w:hAnsi="Times New Roman" w:cs="Times New Roman"/>
                <w:sz w:val="24"/>
                <w:szCs w:val="24"/>
              </w:rPr>
            </w:pPr>
          </w:p>
          <w:p w14:paraId="17EC53FD" w14:textId="77777777" w:rsidR="00D30DDA" w:rsidRDefault="00D30DDA" w:rsidP="00D30DDA">
            <w:pPr>
              <w:rPr>
                <w:rFonts w:ascii="Times New Roman" w:eastAsia="Times New Roman" w:hAnsi="Times New Roman" w:cs="Times New Roman"/>
                <w:sz w:val="24"/>
                <w:szCs w:val="24"/>
              </w:rPr>
            </w:pPr>
          </w:p>
          <w:p w14:paraId="605ED3AB" w14:textId="77777777" w:rsidR="00D30DDA" w:rsidRDefault="00D30DDA" w:rsidP="00D30DDA">
            <w:pPr>
              <w:rPr>
                <w:rFonts w:ascii="Times New Roman" w:eastAsia="Times New Roman" w:hAnsi="Times New Roman" w:cs="Times New Roman"/>
                <w:sz w:val="24"/>
                <w:szCs w:val="24"/>
              </w:rPr>
            </w:pPr>
          </w:p>
          <w:p w14:paraId="30EB4141" w14:textId="77777777" w:rsidR="00D30DDA" w:rsidRDefault="00D30DDA" w:rsidP="00D30DDA">
            <w:pPr>
              <w:rPr>
                <w:rFonts w:ascii="Times New Roman" w:eastAsia="Times New Roman" w:hAnsi="Times New Roman" w:cs="Times New Roman"/>
                <w:sz w:val="24"/>
                <w:szCs w:val="24"/>
              </w:rPr>
            </w:pPr>
          </w:p>
          <w:p w14:paraId="4C33374D" w14:textId="77777777" w:rsidR="00D30DDA" w:rsidRDefault="00D30DDA" w:rsidP="00D30DDA">
            <w:pPr>
              <w:rPr>
                <w:rFonts w:ascii="Times New Roman" w:eastAsia="Times New Roman" w:hAnsi="Times New Roman" w:cs="Times New Roman"/>
                <w:sz w:val="24"/>
                <w:szCs w:val="24"/>
              </w:rPr>
            </w:pPr>
          </w:p>
          <w:p w14:paraId="63DD52E5" w14:textId="77777777" w:rsidR="00D30DDA" w:rsidRDefault="00D30DDA" w:rsidP="00D30DDA">
            <w:pPr>
              <w:rPr>
                <w:rFonts w:ascii="Times New Roman" w:eastAsia="Times New Roman" w:hAnsi="Times New Roman" w:cs="Times New Roman"/>
                <w:sz w:val="24"/>
                <w:szCs w:val="24"/>
              </w:rPr>
            </w:pPr>
          </w:p>
          <w:p w14:paraId="3CC217CC" w14:textId="77777777" w:rsidR="00D71D76" w:rsidRDefault="00D71D76" w:rsidP="00D30DDA">
            <w:pPr>
              <w:rPr>
                <w:rFonts w:ascii="Times New Roman" w:eastAsia="Times New Roman" w:hAnsi="Times New Roman" w:cs="Times New Roman"/>
                <w:sz w:val="24"/>
                <w:szCs w:val="24"/>
              </w:rPr>
            </w:pPr>
          </w:p>
          <w:p w14:paraId="7D17C991" w14:textId="77777777" w:rsidR="00D71D76" w:rsidRDefault="00D71D76" w:rsidP="00D30DDA">
            <w:pPr>
              <w:rPr>
                <w:rFonts w:ascii="Times New Roman" w:eastAsia="Times New Roman" w:hAnsi="Times New Roman" w:cs="Times New Roman"/>
                <w:sz w:val="24"/>
                <w:szCs w:val="24"/>
              </w:rPr>
            </w:pPr>
          </w:p>
          <w:p w14:paraId="149CC56D" w14:textId="77777777" w:rsidR="00D71D76" w:rsidRDefault="00D71D76" w:rsidP="00D30DDA">
            <w:pPr>
              <w:rPr>
                <w:rFonts w:ascii="Times New Roman" w:eastAsia="Times New Roman" w:hAnsi="Times New Roman" w:cs="Times New Roman"/>
                <w:sz w:val="24"/>
                <w:szCs w:val="24"/>
              </w:rPr>
            </w:pPr>
          </w:p>
          <w:p w14:paraId="5D4EA2EA" w14:textId="77777777" w:rsidR="00D30DDA" w:rsidRPr="0023285C" w:rsidRDefault="00D30DDA" w:rsidP="00D30DDA">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t>От 2 лет до 3 лет</w:t>
            </w:r>
          </w:p>
        </w:tc>
        <w:tc>
          <w:tcPr>
            <w:tcW w:w="6662" w:type="dxa"/>
          </w:tcPr>
          <w:p w14:paraId="2CCCCD51" w14:textId="77777777" w:rsidR="00D30DDA" w:rsidRPr="00DE2F35"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DE2F35">
              <w:rPr>
                <w:rFonts w:ascii="Times New Roman CYR" w:eastAsia="Times New Roman" w:hAnsi="Times New Roman CYR" w:cs="Times New Roman CYR"/>
                <w:sz w:val="24"/>
                <w:szCs w:val="24"/>
              </w:rPr>
              <w:lastRenderedPageBreak/>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w:t>
            </w:r>
            <w:r w:rsidRPr="00DE2F35">
              <w:rPr>
                <w:rFonts w:ascii="Times New Roman CYR" w:eastAsia="Times New Roman" w:hAnsi="Times New Roman CYR" w:cs="Times New Roman CYR"/>
                <w:sz w:val="24"/>
                <w:szCs w:val="24"/>
              </w:rPr>
              <w:lastRenderedPageBreak/>
              <w:t>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47ED5BE4" w14:textId="77777777" w:rsidR="00D30DDA" w:rsidRPr="00DE2F35"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DE2F35">
              <w:rPr>
                <w:rFonts w:ascii="Times New Roman CYR" w:eastAsia="Times New Roman" w:hAnsi="Times New Roman CYR" w:cs="Times New Roman CY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77EB0DE5" w14:textId="77777777" w:rsidR="00D30DDA" w:rsidRPr="00DE2F35"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53" w:name="sub_22221"/>
            <w:r w:rsidRPr="00DE2F35">
              <w:rPr>
                <w:rFonts w:ascii="Times New Roman CYR" w:eastAsia="Times New Roman" w:hAnsi="Times New Roman CYR" w:cs="Times New Roman CYR"/>
                <w:sz w:val="24"/>
                <w:szCs w:val="24"/>
              </w:rPr>
              <w:t>Основная гимнастика (основные движения, общеразвивающие упражнения).</w:t>
            </w:r>
          </w:p>
          <w:bookmarkEnd w:id="53"/>
          <w:p w14:paraId="0F8102C1" w14:textId="77777777" w:rsidR="00D30DDA" w:rsidRPr="00DE2F35"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DE2F35">
              <w:rPr>
                <w:rFonts w:ascii="Times New Roman CYR" w:eastAsia="Times New Roman" w:hAnsi="Times New Roman CYR" w:cs="Times New Roman CYR"/>
                <w:sz w:val="24"/>
                <w:szCs w:val="24"/>
              </w:rPr>
              <w:t>Основные движения:</w:t>
            </w:r>
          </w:p>
          <w:p w14:paraId="635363A1" w14:textId="77777777" w:rsidR="00D30DDA" w:rsidRPr="00DE2F35"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DE2F35">
              <w:rPr>
                <w:rFonts w:ascii="Times New Roman CYR" w:eastAsia="Times New Roman" w:hAnsi="Times New Roman CYR" w:cs="Times New Roman CYR"/>
                <w:sz w:val="24"/>
                <w:szCs w:val="24"/>
              </w:rPr>
              <w:t>бросание и катание: бросание мяча (диаметр 6-8 см) вниз, вдаль; катание мяча (диаметр 20-25 см) вперед из исходного положения сидя и стоя;</w:t>
            </w:r>
          </w:p>
          <w:p w14:paraId="1121F633" w14:textId="77777777" w:rsidR="00D30DDA" w:rsidRPr="00DE2F35"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DE2F35">
              <w:rPr>
                <w:rFonts w:ascii="Times New Roman CYR" w:eastAsia="Times New Roman" w:hAnsi="Times New Roman CYR" w:cs="Times New Roman CYR"/>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5EEECCC8" w14:textId="77777777" w:rsidR="00D30DDA" w:rsidRPr="00DE2F35"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DE2F35">
              <w:rPr>
                <w:rFonts w:ascii="Times New Roman CYR" w:eastAsia="Times New Roman" w:hAnsi="Times New Roman CYR" w:cs="Times New Roman CYR"/>
                <w:sz w:val="24"/>
                <w:szCs w:val="24"/>
              </w:rPr>
              <w:t>ходьба: ходьба за педагогом стайкой в прямом направлении;</w:t>
            </w:r>
          </w:p>
          <w:p w14:paraId="0A32EEB9" w14:textId="77777777" w:rsidR="00D30DDA" w:rsidRPr="00DE2F35"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DE2F35">
              <w:rPr>
                <w:rFonts w:ascii="Times New Roman CYR" w:eastAsia="Times New Roman" w:hAnsi="Times New Roman CYR" w:cs="Times New Roman CYR"/>
                <w:sz w:val="24"/>
                <w:szCs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5EFCEF6B" w14:textId="77777777" w:rsidR="00D30DDA" w:rsidRPr="00DE2F35"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DE2F35">
              <w:rPr>
                <w:rFonts w:ascii="Times New Roman CYR" w:eastAsia="Times New Roman" w:hAnsi="Times New Roman CYR" w:cs="Times New Roman CYR"/>
                <w:sz w:val="24"/>
                <w:szCs w:val="24"/>
              </w:rPr>
              <w:t>Общеразвивающие упражнения:</w:t>
            </w:r>
          </w:p>
          <w:p w14:paraId="2879CF43" w14:textId="77777777" w:rsidR="00D30DDA" w:rsidRPr="00DE2F35"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DE2F35">
              <w:rPr>
                <w:rFonts w:ascii="Times New Roman CYR" w:eastAsia="Times New Roman" w:hAnsi="Times New Roman CYR" w:cs="Times New Roman CYR"/>
                <w:sz w:val="24"/>
                <w:szCs w:val="24"/>
              </w:rPr>
              <w:t>упражнения из исходного положения стоя, сидя, лежа с использованием предметов (погремушки, кубики, платочки и другое) и без них;</w:t>
            </w:r>
          </w:p>
          <w:p w14:paraId="64110CB0" w14:textId="77777777" w:rsidR="00D30DDA" w:rsidRPr="00DE2F35"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DE2F35">
              <w:rPr>
                <w:rFonts w:ascii="Times New Roman CYR" w:eastAsia="Times New Roman" w:hAnsi="Times New Roman CYR" w:cs="Times New Roman CYR"/>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7D20A37C" w14:textId="77777777" w:rsidR="00D30DDA" w:rsidRPr="00DE2F35"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54" w:name="sub_22222"/>
            <w:r w:rsidRPr="00DE2F35">
              <w:rPr>
                <w:rFonts w:ascii="Times New Roman CYR" w:eastAsia="Times New Roman" w:hAnsi="Times New Roman CYR" w:cs="Times New Roman CYR"/>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bookmarkEnd w:id="54"/>
          <w:p w14:paraId="682CCD4C" w14:textId="77777777" w:rsidR="00D30DDA" w:rsidRPr="00DE2F35"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DE2F35">
              <w:rPr>
                <w:rFonts w:ascii="Times New Roman CYR" w:eastAsia="Times New Roman" w:hAnsi="Times New Roman CYR" w:cs="Times New Roman CYR"/>
                <w:sz w:val="24"/>
                <w:szCs w:val="24"/>
              </w:rPr>
              <w:t>Детям предлагаются разнообразные игровые упражнения для закрепления двигательных навыков.</w:t>
            </w:r>
          </w:p>
          <w:p w14:paraId="19CCC330" w14:textId="77777777" w:rsidR="00D30DDA" w:rsidRPr="00DE2F35"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55" w:name="sub_22223"/>
            <w:r w:rsidRPr="00DE2F35">
              <w:rPr>
                <w:rFonts w:ascii="Times New Roman CYR" w:eastAsia="Times New Roman" w:hAnsi="Times New Roman CYR" w:cs="Times New Roman CYR"/>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bookmarkEnd w:id="55"/>
          <w:p w14:paraId="5F68D576" w14:textId="77777777" w:rsidR="00D30DDA" w:rsidRDefault="00D30DDA" w:rsidP="00D30DDA">
            <w:pPr>
              <w:rPr>
                <w:rFonts w:ascii="Times New Roman" w:eastAsia="Times New Roman" w:hAnsi="Times New Roman" w:cs="Times New Roman"/>
                <w:sz w:val="24"/>
                <w:szCs w:val="24"/>
              </w:rPr>
            </w:pPr>
          </w:p>
          <w:p w14:paraId="53D20594"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w:t>
            </w:r>
            <w:r w:rsidRPr="009C3A7A">
              <w:rPr>
                <w:rFonts w:ascii="Times New Roman CYR" w:eastAsia="Times New Roman" w:hAnsi="Times New Roman CYR" w:cs="Times New Roman CYR"/>
                <w:sz w:val="24"/>
                <w:szCs w:val="24"/>
              </w:rPr>
              <w:lastRenderedPageBreak/>
              <w:t>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3B2CE651"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56" w:name="sub_22321"/>
            <w:r w:rsidRPr="009C3A7A">
              <w:rPr>
                <w:rFonts w:ascii="Times New Roman CYR" w:eastAsia="Times New Roman" w:hAnsi="Times New Roman CYR" w:cs="Times New Roman CYR"/>
                <w:sz w:val="24"/>
                <w:szCs w:val="24"/>
              </w:rPr>
              <w:t>Основная гимнастика (основные движения, общеразвивающие упражнения).</w:t>
            </w:r>
          </w:p>
          <w:bookmarkEnd w:id="56"/>
          <w:p w14:paraId="448C8C50"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Основные движения:</w:t>
            </w:r>
          </w:p>
          <w:p w14:paraId="5EEFBF90"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2E94E3BC"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0F176C5"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6A662461"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B8E7BA5"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42A640C"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794D0AFB"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 xml:space="preserve">В процессе обучения основным движениям педагог побуждает детей действовать сообща, двигаться не наталкиваясь друг на </w:t>
            </w:r>
            <w:r w:rsidRPr="009C3A7A">
              <w:rPr>
                <w:rFonts w:ascii="Times New Roman CYR" w:eastAsia="Times New Roman" w:hAnsi="Times New Roman CYR" w:cs="Times New Roman CYR"/>
                <w:sz w:val="24"/>
                <w:szCs w:val="24"/>
              </w:rPr>
              <w:lastRenderedPageBreak/>
              <w:t>друга, придерживаться определенного направления движения, предлагает разнообразные упражнения.</w:t>
            </w:r>
          </w:p>
          <w:p w14:paraId="1BAB2B3C"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Общеразвивающие упражнения:</w:t>
            </w:r>
          </w:p>
          <w:p w14:paraId="10A64D94"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6FAE3C2"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72005DC5"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131A35AC"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F89B88F"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17A452E"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57" w:name="sub_22322"/>
            <w:r w:rsidRPr="009C3A7A">
              <w:rPr>
                <w:rFonts w:ascii="Times New Roman CYR" w:eastAsia="Times New Roman" w:hAnsi="Times New Roman CYR" w:cs="Times New Roman CY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bookmarkEnd w:id="57"/>
          <w:p w14:paraId="1ABCB9AC" w14:textId="77777777" w:rsidR="00D30DDA" w:rsidRPr="0023285C" w:rsidRDefault="00D30DDA" w:rsidP="00D30DDA">
            <w:pPr>
              <w:jc w:val="both"/>
              <w:rPr>
                <w:rFonts w:ascii="Times New Roman" w:eastAsia="Times New Roman" w:hAnsi="Times New Roman" w:cs="Times New Roman"/>
                <w:sz w:val="24"/>
                <w:szCs w:val="24"/>
              </w:rPr>
            </w:pPr>
            <w:r w:rsidRPr="009C3A7A">
              <w:rPr>
                <w:rFonts w:ascii="Times New Roman CYR" w:eastAsia="Times New Roman" w:hAnsi="Times New Roman CYR" w:cs="Times New Roman CY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c>
          <w:tcPr>
            <w:tcW w:w="1701" w:type="dxa"/>
          </w:tcPr>
          <w:p w14:paraId="552BCBA8" w14:textId="0A4F0BFF" w:rsidR="00D30DDA" w:rsidRPr="00AC3B6B" w:rsidRDefault="00AC3B6B" w:rsidP="00AC3B6B">
            <w:pPr>
              <w:ind w:hanging="108"/>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sidR="00D30DDA" w:rsidRPr="00AC3B6B">
              <w:rPr>
                <w:rFonts w:ascii="Times New Roman" w:eastAsia="Times New Roman" w:hAnsi="Times New Roman" w:cs="Times New Roman"/>
                <w:sz w:val="20"/>
                <w:szCs w:val="20"/>
              </w:rPr>
              <w:t xml:space="preserve">Приказ Министерства просвещения Российской Федерации от 25.11.2022 №1028 «Об </w:t>
            </w:r>
            <w:r w:rsidR="00D30DDA" w:rsidRPr="00AC3B6B">
              <w:rPr>
                <w:rFonts w:ascii="Times New Roman" w:eastAsia="Times New Roman" w:hAnsi="Times New Roman" w:cs="Times New Roman"/>
                <w:sz w:val="20"/>
                <w:szCs w:val="20"/>
              </w:rPr>
              <w:lastRenderedPageBreak/>
              <w:t>утверждении федеральной образователь</w:t>
            </w:r>
            <w:r>
              <w:rPr>
                <w:rFonts w:ascii="Times New Roman" w:eastAsia="Times New Roman" w:hAnsi="Times New Roman" w:cs="Times New Roman"/>
                <w:sz w:val="20"/>
                <w:szCs w:val="20"/>
              </w:rPr>
              <w:t>ной</w:t>
            </w:r>
          </w:p>
          <w:p w14:paraId="0C30D383" w14:textId="158BDB41" w:rsidR="00D30DDA" w:rsidRPr="00AC3B6B" w:rsidRDefault="00AC3B6B" w:rsidP="00AC3B6B">
            <w:pPr>
              <w:ind w:hanging="10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D30DDA" w:rsidRPr="00AC3B6B">
              <w:rPr>
                <w:rFonts w:ascii="Times New Roman" w:eastAsia="Times New Roman" w:hAnsi="Times New Roman" w:cs="Times New Roman"/>
                <w:sz w:val="20"/>
                <w:szCs w:val="20"/>
              </w:rPr>
              <w:t xml:space="preserve">  программы дошкольного образования».</w:t>
            </w:r>
          </w:p>
          <w:p w14:paraId="7AB98044" w14:textId="49B1E976" w:rsidR="00AC3B6B" w:rsidRPr="00AC3B6B" w:rsidRDefault="00D30DDA" w:rsidP="00AC3B6B">
            <w:pPr>
              <w:tabs>
                <w:tab w:val="left" w:pos="1739"/>
              </w:tabs>
              <w:ind w:left="34" w:right="95" w:hanging="108"/>
              <w:rPr>
                <w:rFonts w:ascii="Times New Roman" w:eastAsia="Times New Roman" w:hAnsi="Times New Roman" w:cs="Times New Roman"/>
                <w:sz w:val="20"/>
                <w:szCs w:val="20"/>
                <w:lang w:val="en-US" w:eastAsia="en-US"/>
              </w:rPr>
            </w:pPr>
            <w:r w:rsidRPr="00AC3B6B">
              <w:rPr>
                <w:rFonts w:ascii="Times New Roman" w:eastAsia="Times New Roman" w:hAnsi="Times New Roman" w:cs="Times New Roman"/>
                <w:sz w:val="20"/>
                <w:szCs w:val="20"/>
              </w:rPr>
              <w:t xml:space="preserve">Текст:электронный // Официальный интернет-портал правовой информации : (сайт).-URL: </w:t>
            </w:r>
            <w:hyperlink r:id="rId134">
              <w:r w:rsidR="00AC3B6B" w:rsidRPr="00AC3B6B">
                <w:rPr>
                  <w:rFonts w:ascii="Times New Roman" w:eastAsia="Times New Roman" w:hAnsi="Times New Roman" w:cs="Times New Roman"/>
                  <w:color w:val="0462C1"/>
                  <w:sz w:val="20"/>
                  <w:szCs w:val="20"/>
                  <w:u w:val="single" w:color="0462C1"/>
                  <w:lang w:eastAsia="en-US"/>
                </w:rPr>
                <w:t>http://publication.</w:t>
              </w:r>
            </w:hyperlink>
            <w:hyperlink r:id="rId135">
              <w:r w:rsidR="00AC3B6B" w:rsidRPr="00AC3B6B">
                <w:rPr>
                  <w:rFonts w:ascii="Times New Roman" w:eastAsia="Times New Roman" w:hAnsi="Times New Roman" w:cs="Times New Roman"/>
                  <w:color w:val="0462C1"/>
                  <w:sz w:val="20"/>
                  <w:szCs w:val="20"/>
                  <w:u w:val="single" w:color="0462C1"/>
                  <w:lang w:val="en-US" w:eastAsia="en-US"/>
                </w:rPr>
                <w:t>pravo.gov.ru/Doc</w:t>
              </w:r>
            </w:hyperlink>
            <w:hyperlink r:id="rId136">
              <w:r w:rsidR="00AC3B6B" w:rsidRPr="00AC3B6B">
                <w:rPr>
                  <w:rFonts w:ascii="Times New Roman" w:eastAsia="Times New Roman" w:hAnsi="Times New Roman" w:cs="Times New Roman"/>
                  <w:color w:val="0462C1"/>
                  <w:sz w:val="20"/>
                  <w:szCs w:val="20"/>
                  <w:u w:val="single" w:color="0462C1"/>
                  <w:lang w:val="en-US" w:eastAsia="en-US"/>
                </w:rPr>
                <w:t>ument/View/0001</w:t>
              </w:r>
            </w:hyperlink>
            <w:r w:rsidR="00AC3B6B" w:rsidRPr="00AC3B6B">
              <w:rPr>
                <w:rFonts w:ascii="Times New Roman" w:eastAsia="Times New Roman" w:hAnsi="Times New Roman" w:cs="Times New Roman"/>
                <w:color w:val="0462C1"/>
                <w:spacing w:val="-57"/>
                <w:sz w:val="20"/>
                <w:szCs w:val="20"/>
                <w:lang w:val="en-US" w:eastAsia="en-US"/>
              </w:rPr>
              <w:t xml:space="preserve"> </w:t>
            </w:r>
            <w:hyperlink r:id="rId137">
              <w:r w:rsidR="00AC3B6B" w:rsidRPr="00AC3B6B">
                <w:rPr>
                  <w:rFonts w:ascii="Times New Roman" w:eastAsia="Times New Roman" w:hAnsi="Times New Roman" w:cs="Times New Roman"/>
                  <w:color w:val="0462C1"/>
                  <w:sz w:val="20"/>
                  <w:szCs w:val="20"/>
                  <w:u w:val="single" w:color="0462C1"/>
                  <w:lang w:val="en-US" w:eastAsia="en-US"/>
                </w:rPr>
                <w:t>202212280044?in</w:t>
              </w:r>
            </w:hyperlink>
            <w:hyperlink r:id="rId138">
              <w:r w:rsidR="00AC3B6B" w:rsidRPr="00AC3B6B">
                <w:rPr>
                  <w:rFonts w:ascii="Times New Roman" w:eastAsia="Times New Roman" w:hAnsi="Times New Roman" w:cs="Times New Roman"/>
                  <w:color w:val="0462C1"/>
                  <w:sz w:val="20"/>
                  <w:szCs w:val="20"/>
                  <w:u w:val="single" w:color="0462C1"/>
                  <w:lang w:val="en-US" w:eastAsia="en-US"/>
                </w:rPr>
                <w:t>dex=124</w:t>
              </w:r>
            </w:hyperlink>
          </w:p>
          <w:p w14:paraId="482EF625" w14:textId="495628FC" w:rsidR="00AC3B6B" w:rsidRPr="00AC3B6B" w:rsidRDefault="00AC3B6B" w:rsidP="00AC3B6B">
            <w:pPr>
              <w:ind w:hanging="108"/>
              <w:rPr>
                <w:rFonts w:ascii="Times New Roman" w:eastAsia="Times New Roman" w:hAnsi="Times New Roman" w:cs="Times New Roman"/>
                <w:sz w:val="20"/>
                <w:szCs w:val="20"/>
                <w:lang w:val="en-US"/>
              </w:rPr>
            </w:pPr>
            <w:r w:rsidRPr="00AC3B6B">
              <w:rPr>
                <w:rFonts w:ascii="Times New Roman" w:eastAsia="Times New Roman" w:hAnsi="Times New Roman" w:cs="Times New Roman"/>
                <w:sz w:val="20"/>
                <w:szCs w:val="20"/>
                <w:lang w:val="en-US" w:eastAsia="en-US"/>
              </w:rPr>
              <w:t xml:space="preserve">   </w:t>
            </w:r>
            <w:r w:rsidRPr="00AC3B6B">
              <w:rPr>
                <w:rFonts w:ascii="Times New Roman" w:eastAsia="Times New Roman" w:hAnsi="Times New Roman" w:cs="Times New Roman"/>
                <w:sz w:val="20"/>
                <w:szCs w:val="20"/>
                <w:lang w:eastAsia="en-US"/>
              </w:rPr>
              <w:t>п</w:t>
            </w:r>
            <w:r w:rsidRPr="00AC3B6B">
              <w:rPr>
                <w:rFonts w:ascii="Times New Roman" w:eastAsia="Times New Roman" w:hAnsi="Times New Roman" w:cs="Times New Roman"/>
                <w:sz w:val="20"/>
                <w:szCs w:val="20"/>
                <w:lang w:val="en-US" w:eastAsia="en-US"/>
              </w:rPr>
              <w:t>.</w:t>
            </w:r>
            <w:r w:rsidRPr="00AC3B6B">
              <w:rPr>
                <w:rFonts w:ascii="Times New Roman" w:eastAsia="Times New Roman" w:hAnsi="Times New Roman" w:cs="Times New Roman"/>
                <w:spacing w:val="-1"/>
                <w:sz w:val="20"/>
                <w:szCs w:val="20"/>
                <w:lang w:val="en-US" w:eastAsia="en-US"/>
              </w:rPr>
              <w:t xml:space="preserve"> </w:t>
            </w:r>
            <w:r w:rsidRPr="00AC3B6B">
              <w:rPr>
                <w:rFonts w:ascii="Times New Roman" w:eastAsia="Times New Roman" w:hAnsi="Times New Roman" w:cs="Times New Roman"/>
                <w:sz w:val="20"/>
                <w:szCs w:val="20"/>
                <w:lang w:val="en-US" w:eastAsia="en-US"/>
              </w:rPr>
              <w:t xml:space="preserve">22.2 – </w:t>
            </w:r>
            <w:r w:rsidRPr="00AC3B6B">
              <w:rPr>
                <w:rFonts w:ascii="Times New Roman" w:eastAsia="Times New Roman" w:hAnsi="Times New Roman" w:cs="Times New Roman"/>
                <w:sz w:val="20"/>
                <w:szCs w:val="20"/>
                <w:lang w:eastAsia="en-US"/>
              </w:rPr>
              <w:t>стр</w:t>
            </w:r>
            <w:r w:rsidRPr="00AC3B6B">
              <w:rPr>
                <w:rFonts w:ascii="Times New Roman" w:eastAsia="Times New Roman" w:hAnsi="Times New Roman" w:cs="Times New Roman"/>
                <w:sz w:val="20"/>
                <w:szCs w:val="20"/>
                <w:lang w:val="en-US" w:eastAsia="en-US"/>
              </w:rPr>
              <w:t>. 123</w:t>
            </w:r>
          </w:p>
          <w:p w14:paraId="13DEADFF"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60C5CC1A"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1F33F1B1"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26CBCA86"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73254B7F"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78CE38A6"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1A603FB4"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7978988E"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22817A52"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5C3E63A5"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60819232"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65D27F86"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57731F14"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767C3594"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16205D83"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72B0300C" w14:textId="77777777" w:rsidR="00AC3B6B" w:rsidRPr="00734987" w:rsidRDefault="00AC3B6B" w:rsidP="00AC3B6B">
            <w:pPr>
              <w:widowControl w:val="0"/>
              <w:autoSpaceDE w:val="0"/>
              <w:autoSpaceDN w:val="0"/>
              <w:ind w:left="108" w:right="110" w:firstLine="33"/>
              <w:jc w:val="both"/>
              <w:rPr>
                <w:rFonts w:ascii="Times New Roman" w:eastAsia="Times New Roman" w:hAnsi="Times New Roman" w:cs="Times New Roman"/>
                <w:lang w:val="en-US" w:eastAsia="en-US"/>
              </w:rPr>
            </w:pPr>
          </w:p>
          <w:p w14:paraId="0E00FB22" w14:textId="77777777" w:rsidR="00AC3B6B" w:rsidRPr="00734987" w:rsidRDefault="00AC3B6B" w:rsidP="00AC3B6B">
            <w:pPr>
              <w:widowControl w:val="0"/>
              <w:autoSpaceDE w:val="0"/>
              <w:autoSpaceDN w:val="0"/>
              <w:ind w:right="110"/>
              <w:jc w:val="both"/>
              <w:rPr>
                <w:rFonts w:ascii="Times New Roman" w:eastAsia="Times New Roman" w:hAnsi="Times New Roman" w:cs="Times New Roman"/>
                <w:lang w:val="en-US" w:eastAsia="en-US"/>
              </w:rPr>
            </w:pPr>
          </w:p>
          <w:p w14:paraId="56AF0A69" w14:textId="77777777" w:rsidR="00AC3B6B" w:rsidRPr="00734987" w:rsidRDefault="00AC3B6B" w:rsidP="00AC3B6B">
            <w:pPr>
              <w:widowControl w:val="0"/>
              <w:autoSpaceDE w:val="0"/>
              <w:autoSpaceDN w:val="0"/>
              <w:ind w:right="110"/>
              <w:jc w:val="both"/>
              <w:rPr>
                <w:rFonts w:ascii="Times New Roman" w:eastAsia="Times New Roman" w:hAnsi="Times New Roman" w:cs="Times New Roman"/>
                <w:lang w:val="en-US" w:eastAsia="en-US"/>
              </w:rPr>
            </w:pPr>
          </w:p>
          <w:p w14:paraId="142F4DCA" w14:textId="77777777" w:rsidR="00AC3B6B" w:rsidRPr="00734987" w:rsidRDefault="00AC3B6B" w:rsidP="00AC3B6B">
            <w:pPr>
              <w:widowControl w:val="0"/>
              <w:autoSpaceDE w:val="0"/>
              <w:autoSpaceDN w:val="0"/>
              <w:ind w:right="110"/>
              <w:jc w:val="both"/>
              <w:rPr>
                <w:rFonts w:ascii="Times New Roman" w:eastAsia="Times New Roman" w:hAnsi="Times New Roman" w:cs="Times New Roman"/>
                <w:lang w:val="en-US" w:eastAsia="en-US"/>
              </w:rPr>
            </w:pPr>
          </w:p>
          <w:p w14:paraId="75C80A95" w14:textId="77777777" w:rsidR="00AC3B6B" w:rsidRPr="00734987" w:rsidRDefault="00AC3B6B" w:rsidP="00AC3B6B">
            <w:pPr>
              <w:widowControl w:val="0"/>
              <w:autoSpaceDE w:val="0"/>
              <w:autoSpaceDN w:val="0"/>
              <w:ind w:right="110"/>
              <w:jc w:val="both"/>
              <w:rPr>
                <w:rFonts w:ascii="Times New Roman" w:eastAsia="Times New Roman" w:hAnsi="Times New Roman" w:cs="Times New Roman"/>
                <w:lang w:val="en-US" w:eastAsia="en-US"/>
              </w:rPr>
            </w:pPr>
          </w:p>
          <w:p w14:paraId="164AEBEB" w14:textId="77777777" w:rsidR="00AC3B6B" w:rsidRPr="00734987" w:rsidRDefault="00AC3B6B" w:rsidP="00AC3B6B">
            <w:pPr>
              <w:widowControl w:val="0"/>
              <w:autoSpaceDE w:val="0"/>
              <w:autoSpaceDN w:val="0"/>
              <w:ind w:right="110"/>
              <w:jc w:val="both"/>
              <w:rPr>
                <w:rFonts w:ascii="Times New Roman" w:eastAsia="Times New Roman" w:hAnsi="Times New Roman" w:cs="Times New Roman"/>
                <w:lang w:val="en-US" w:eastAsia="en-US"/>
              </w:rPr>
            </w:pPr>
          </w:p>
          <w:p w14:paraId="53495E87" w14:textId="77777777" w:rsidR="00AC3B6B" w:rsidRPr="00734987" w:rsidRDefault="00AC3B6B" w:rsidP="00AC3B6B">
            <w:pPr>
              <w:widowControl w:val="0"/>
              <w:autoSpaceDE w:val="0"/>
              <w:autoSpaceDN w:val="0"/>
              <w:ind w:right="110"/>
              <w:jc w:val="both"/>
              <w:rPr>
                <w:rFonts w:ascii="Times New Roman" w:eastAsia="Times New Roman" w:hAnsi="Times New Roman" w:cs="Times New Roman"/>
                <w:lang w:val="en-US" w:eastAsia="en-US"/>
              </w:rPr>
            </w:pPr>
          </w:p>
          <w:p w14:paraId="40BC37CF" w14:textId="77777777" w:rsidR="00AC3B6B" w:rsidRPr="00734987" w:rsidRDefault="00AC3B6B" w:rsidP="00AC3B6B">
            <w:pPr>
              <w:widowControl w:val="0"/>
              <w:autoSpaceDE w:val="0"/>
              <w:autoSpaceDN w:val="0"/>
              <w:ind w:right="110"/>
              <w:jc w:val="both"/>
              <w:rPr>
                <w:rFonts w:ascii="Times New Roman" w:eastAsia="Times New Roman" w:hAnsi="Times New Roman" w:cs="Times New Roman"/>
                <w:lang w:val="en-US" w:eastAsia="en-US"/>
              </w:rPr>
            </w:pPr>
          </w:p>
          <w:p w14:paraId="0FB5E714" w14:textId="77777777" w:rsidR="00AC3B6B" w:rsidRPr="00734987" w:rsidRDefault="00AC3B6B" w:rsidP="00AC3B6B">
            <w:pPr>
              <w:widowControl w:val="0"/>
              <w:autoSpaceDE w:val="0"/>
              <w:autoSpaceDN w:val="0"/>
              <w:ind w:right="110"/>
              <w:jc w:val="both"/>
              <w:rPr>
                <w:rFonts w:ascii="Times New Roman" w:eastAsia="Times New Roman" w:hAnsi="Times New Roman" w:cs="Times New Roman"/>
                <w:lang w:val="en-US" w:eastAsia="en-US"/>
              </w:rPr>
            </w:pPr>
          </w:p>
          <w:p w14:paraId="506EACCD" w14:textId="77777777" w:rsidR="00AC3B6B" w:rsidRPr="00734987" w:rsidRDefault="00AC3B6B" w:rsidP="00AC3B6B">
            <w:pPr>
              <w:widowControl w:val="0"/>
              <w:autoSpaceDE w:val="0"/>
              <w:autoSpaceDN w:val="0"/>
              <w:ind w:right="110"/>
              <w:jc w:val="both"/>
              <w:rPr>
                <w:rFonts w:ascii="Times New Roman" w:eastAsia="Times New Roman" w:hAnsi="Times New Roman" w:cs="Times New Roman"/>
                <w:lang w:val="en-US" w:eastAsia="en-US"/>
              </w:rPr>
            </w:pPr>
          </w:p>
          <w:p w14:paraId="40E819B3" w14:textId="77777777" w:rsidR="00AC3B6B" w:rsidRPr="00734987" w:rsidRDefault="00AC3B6B" w:rsidP="00AC3B6B">
            <w:pPr>
              <w:widowControl w:val="0"/>
              <w:autoSpaceDE w:val="0"/>
              <w:autoSpaceDN w:val="0"/>
              <w:ind w:right="110"/>
              <w:jc w:val="both"/>
              <w:rPr>
                <w:rFonts w:ascii="Times New Roman" w:eastAsia="Times New Roman" w:hAnsi="Times New Roman" w:cs="Times New Roman"/>
                <w:lang w:val="en-US" w:eastAsia="en-US"/>
              </w:rPr>
            </w:pPr>
          </w:p>
          <w:p w14:paraId="232ED114" w14:textId="77777777" w:rsidR="00AC3B6B" w:rsidRPr="00734987" w:rsidRDefault="00AC3B6B" w:rsidP="00AC3B6B">
            <w:pPr>
              <w:widowControl w:val="0"/>
              <w:autoSpaceDE w:val="0"/>
              <w:autoSpaceDN w:val="0"/>
              <w:ind w:right="110"/>
              <w:jc w:val="both"/>
              <w:rPr>
                <w:rFonts w:ascii="Times New Roman" w:eastAsia="Times New Roman" w:hAnsi="Times New Roman" w:cs="Times New Roman"/>
                <w:lang w:val="en-US" w:eastAsia="en-US"/>
              </w:rPr>
            </w:pPr>
          </w:p>
          <w:p w14:paraId="5617B911" w14:textId="77777777" w:rsidR="00AC3B6B" w:rsidRPr="00734987" w:rsidRDefault="00AC3B6B" w:rsidP="00AC3B6B">
            <w:pPr>
              <w:widowControl w:val="0"/>
              <w:autoSpaceDE w:val="0"/>
              <w:autoSpaceDN w:val="0"/>
              <w:ind w:right="110"/>
              <w:jc w:val="both"/>
              <w:rPr>
                <w:rFonts w:ascii="Times New Roman" w:eastAsia="Times New Roman" w:hAnsi="Times New Roman" w:cs="Times New Roman"/>
                <w:lang w:val="en-US" w:eastAsia="en-US"/>
              </w:rPr>
            </w:pPr>
          </w:p>
          <w:p w14:paraId="6723A1FB" w14:textId="77777777" w:rsidR="00AC3B6B" w:rsidRPr="00734987" w:rsidRDefault="00AC3B6B" w:rsidP="00AC3B6B">
            <w:pPr>
              <w:widowControl w:val="0"/>
              <w:autoSpaceDE w:val="0"/>
              <w:autoSpaceDN w:val="0"/>
              <w:ind w:right="110"/>
              <w:jc w:val="both"/>
              <w:rPr>
                <w:rFonts w:ascii="Times New Roman" w:eastAsia="Times New Roman" w:hAnsi="Times New Roman" w:cs="Times New Roman"/>
                <w:lang w:val="en-US" w:eastAsia="en-US"/>
              </w:rPr>
            </w:pPr>
          </w:p>
          <w:p w14:paraId="5D0A0E19" w14:textId="77777777" w:rsidR="00AC3B6B" w:rsidRPr="00734987" w:rsidRDefault="00AC3B6B" w:rsidP="00AC3B6B">
            <w:pPr>
              <w:widowControl w:val="0"/>
              <w:autoSpaceDE w:val="0"/>
              <w:autoSpaceDN w:val="0"/>
              <w:ind w:right="110"/>
              <w:jc w:val="both"/>
              <w:rPr>
                <w:rFonts w:ascii="Times New Roman" w:eastAsia="Times New Roman" w:hAnsi="Times New Roman" w:cs="Times New Roman"/>
                <w:lang w:val="en-US" w:eastAsia="en-US"/>
              </w:rPr>
            </w:pPr>
          </w:p>
          <w:p w14:paraId="65CBAED8" w14:textId="77777777" w:rsidR="00AC3B6B" w:rsidRPr="00734987" w:rsidRDefault="00AC3B6B" w:rsidP="00AC3B6B">
            <w:pPr>
              <w:widowControl w:val="0"/>
              <w:autoSpaceDE w:val="0"/>
              <w:autoSpaceDN w:val="0"/>
              <w:ind w:right="110"/>
              <w:jc w:val="both"/>
              <w:rPr>
                <w:rFonts w:ascii="Times New Roman" w:eastAsia="Times New Roman" w:hAnsi="Times New Roman" w:cs="Times New Roman"/>
                <w:lang w:val="en-US" w:eastAsia="en-US"/>
              </w:rPr>
            </w:pPr>
          </w:p>
          <w:p w14:paraId="0B4E4532" w14:textId="1A6A010D" w:rsidR="00AC3B6B" w:rsidRPr="00AC3B6B" w:rsidRDefault="00512C85" w:rsidP="00AC3B6B">
            <w:pPr>
              <w:widowControl w:val="0"/>
              <w:autoSpaceDE w:val="0"/>
              <w:autoSpaceDN w:val="0"/>
              <w:ind w:right="110"/>
              <w:jc w:val="both"/>
              <w:rPr>
                <w:rFonts w:ascii="Times New Roman" w:eastAsia="Times New Roman" w:hAnsi="Times New Roman" w:cs="Times New Roman"/>
                <w:sz w:val="20"/>
                <w:szCs w:val="20"/>
                <w:lang w:val="en-US" w:eastAsia="en-US"/>
              </w:rPr>
            </w:pPr>
            <w:hyperlink r:id="rId139">
              <w:r w:rsidR="00AC3B6B" w:rsidRPr="00AC3B6B">
                <w:rPr>
                  <w:rFonts w:ascii="Times New Roman" w:eastAsia="Times New Roman" w:hAnsi="Times New Roman" w:cs="Times New Roman"/>
                  <w:color w:val="0462C1"/>
                  <w:sz w:val="20"/>
                  <w:szCs w:val="20"/>
                  <w:u w:val="single" w:color="0462C1"/>
                  <w:lang w:val="en-US" w:eastAsia="en-US"/>
                </w:rPr>
                <w:t>http://publication.</w:t>
              </w:r>
            </w:hyperlink>
            <w:hyperlink r:id="rId140">
              <w:r w:rsidR="00AC3B6B" w:rsidRPr="00AC3B6B">
                <w:rPr>
                  <w:rFonts w:ascii="Times New Roman" w:eastAsia="Times New Roman" w:hAnsi="Times New Roman" w:cs="Times New Roman"/>
                  <w:color w:val="0462C1"/>
                  <w:sz w:val="20"/>
                  <w:szCs w:val="20"/>
                  <w:u w:val="single" w:color="0462C1"/>
                  <w:lang w:val="en-US" w:eastAsia="en-US"/>
                </w:rPr>
                <w:t>pravo.gov.ru/ Doc</w:t>
              </w:r>
            </w:hyperlink>
            <w:hyperlink r:id="rId141">
              <w:r w:rsidR="00AC3B6B" w:rsidRPr="00AC3B6B">
                <w:rPr>
                  <w:rFonts w:ascii="Times New Roman" w:eastAsia="Times New Roman" w:hAnsi="Times New Roman" w:cs="Times New Roman"/>
                  <w:color w:val="0462C1"/>
                  <w:sz w:val="20"/>
                  <w:szCs w:val="20"/>
                  <w:u w:val="single" w:color="0462C1"/>
                  <w:lang w:val="en-US" w:eastAsia="en-US"/>
                </w:rPr>
                <w:t>ument/View/0001</w:t>
              </w:r>
            </w:hyperlink>
            <w:r w:rsidR="00AC3B6B" w:rsidRPr="00AC3B6B">
              <w:rPr>
                <w:rFonts w:ascii="Times New Roman" w:eastAsia="Times New Roman" w:hAnsi="Times New Roman" w:cs="Times New Roman"/>
                <w:color w:val="0462C1"/>
                <w:spacing w:val="-58"/>
                <w:sz w:val="20"/>
                <w:szCs w:val="20"/>
                <w:lang w:val="en-US" w:eastAsia="en-US"/>
              </w:rPr>
              <w:t xml:space="preserve"> </w:t>
            </w:r>
            <w:hyperlink r:id="rId142">
              <w:r w:rsidR="00AC3B6B" w:rsidRPr="00AC3B6B">
                <w:rPr>
                  <w:rFonts w:ascii="Times New Roman" w:eastAsia="Times New Roman" w:hAnsi="Times New Roman" w:cs="Times New Roman"/>
                  <w:color w:val="0462C1"/>
                  <w:sz w:val="20"/>
                  <w:szCs w:val="20"/>
                  <w:u w:val="single" w:color="0462C1"/>
                  <w:lang w:val="en-US" w:eastAsia="en-US"/>
                </w:rPr>
                <w:t>202212280044?in</w:t>
              </w:r>
            </w:hyperlink>
            <w:hyperlink r:id="rId143">
              <w:r w:rsidR="00AC3B6B" w:rsidRPr="00AC3B6B">
                <w:rPr>
                  <w:rFonts w:ascii="Times New Roman" w:eastAsia="Times New Roman" w:hAnsi="Times New Roman" w:cs="Times New Roman"/>
                  <w:color w:val="0462C1"/>
                  <w:sz w:val="20"/>
                  <w:szCs w:val="20"/>
                  <w:u w:val="single" w:color="0462C1"/>
                  <w:lang w:val="en-US" w:eastAsia="en-US"/>
                </w:rPr>
                <w:t>dex=125</w:t>
              </w:r>
            </w:hyperlink>
          </w:p>
          <w:p w14:paraId="10C555DD" w14:textId="54C13A19" w:rsidR="00D30DDA" w:rsidRPr="00AC3B6B" w:rsidRDefault="00AC3B6B" w:rsidP="00AC3B6B">
            <w:pPr>
              <w:rPr>
                <w:rFonts w:ascii="Times New Roman" w:eastAsia="Times New Roman" w:hAnsi="Times New Roman" w:cs="Times New Roman"/>
                <w:sz w:val="24"/>
                <w:szCs w:val="24"/>
                <w:lang w:val="en-US"/>
              </w:rPr>
            </w:pPr>
            <w:r w:rsidRPr="00AC3B6B">
              <w:rPr>
                <w:rFonts w:ascii="Times New Roman" w:eastAsia="Times New Roman" w:hAnsi="Times New Roman" w:cs="Times New Roman"/>
                <w:sz w:val="20"/>
                <w:szCs w:val="20"/>
                <w:lang w:eastAsia="en-US"/>
              </w:rPr>
              <w:t>п</w:t>
            </w:r>
            <w:r w:rsidRPr="00AC3B6B">
              <w:rPr>
                <w:rFonts w:ascii="Times New Roman" w:eastAsia="Times New Roman" w:hAnsi="Times New Roman" w:cs="Times New Roman"/>
                <w:sz w:val="20"/>
                <w:szCs w:val="20"/>
                <w:lang w:val="en-US" w:eastAsia="en-US"/>
              </w:rPr>
              <w:t>.</w:t>
            </w:r>
            <w:r w:rsidRPr="00AC3B6B">
              <w:rPr>
                <w:rFonts w:ascii="Times New Roman" w:eastAsia="Times New Roman" w:hAnsi="Times New Roman" w:cs="Times New Roman"/>
                <w:spacing w:val="-1"/>
                <w:sz w:val="20"/>
                <w:szCs w:val="20"/>
                <w:lang w:val="en-US" w:eastAsia="en-US"/>
              </w:rPr>
              <w:t xml:space="preserve"> </w:t>
            </w:r>
            <w:r w:rsidRPr="00AC3B6B">
              <w:rPr>
                <w:rFonts w:ascii="Times New Roman" w:eastAsia="Times New Roman" w:hAnsi="Times New Roman" w:cs="Times New Roman"/>
                <w:sz w:val="20"/>
                <w:szCs w:val="20"/>
                <w:lang w:val="en-US" w:eastAsia="en-US"/>
              </w:rPr>
              <w:t xml:space="preserve">22.3 – </w:t>
            </w:r>
            <w:r w:rsidRPr="00AC3B6B">
              <w:rPr>
                <w:rFonts w:ascii="Times New Roman" w:eastAsia="Times New Roman" w:hAnsi="Times New Roman" w:cs="Times New Roman"/>
                <w:sz w:val="20"/>
                <w:szCs w:val="20"/>
                <w:lang w:eastAsia="en-US"/>
              </w:rPr>
              <w:t>стр</w:t>
            </w:r>
            <w:r w:rsidRPr="00AC3B6B">
              <w:rPr>
                <w:rFonts w:ascii="Times New Roman" w:eastAsia="Times New Roman" w:hAnsi="Times New Roman" w:cs="Times New Roman"/>
                <w:sz w:val="20"/>
                <w:szCs w:val="20"/>
                <w:lang w:val="en-US" w:eastAsia="en-US"/>
              </w:rPr>
              <w:t>. 124</w:t>
            </w:r>
          </w:p>
        </w:tc>
      </w:tr>
      <w:tr w:rsidR="00D30DDA" w:rsidRPr="0023285C" w14:paraId="791E0C9E" w14:textId="77777777" w:rsidTr="005A4262">
        <w:tc>
          <w:tcPr>
            <w:tcW w:w="1702" w:type="dxa"/>
          </w:tcPr>
          <w:p w14:paraId="0D18796E" w14:textId="77777777" w:rsidR="00D30DDA" w:rsidRPr="0023285C" w:rsidRDefault="00D30DDA" w:rsidP="00D30DDA">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От 3 лет до 4 лет</w:t>
            </w:r>
          </w:p>
        </w:tc>
        <w:tc>
          <w:tcPr>
            <w:tcW w:w="6662" w:type="dxa"/>
          </w:tcPr>
          <w:p w14:paraId="7EF72721"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 xml:space="preserve">Педагог формирует умение организованно выполнять строевые упражнения, находить свое место при совместных </w:t>
            </w:r>
            <w:r w:rsidRPr="009C3A7A">
              <w:rPr>
                <w:rFonts w:ascii="Times New Roman CYR" w:eastAsia="Times New Roman" w:hAnsi="Times New Roman CYR" w:cs="Times New Roman CYR"/>
                <w:sz w:val="24"/>
                <w:szCs w:val="24"/>
              </w:rPr>
              <w:lastRenderedPageBreak/>
              <w:t>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6AA529B4"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5D3DBD06"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58" w:name="sub_22421"/>
            <w:r w:rsidRPr="009C3A7A">
              <w:rPr>
                <w:rFonts w:ascii="Times New Roman CYR" w:eastAsia="Times New Roman" w:hAnsi="Times New Roman CYR" w:cs="Times New Roman CYR"/>
                <w:sz w:val="24"/>
                <w:szCs w:val="24"/>
              </w:rPr>
              <w:t>Основная гимнастика (основные движения, общеразвивающие и строевые упражнения).</w:t>
            </w:r>
          </w:p>
          <w:bookmarkEnd w:id="58"/>
          <w:p w14:paraId="248978D5"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Основные движения:</w:t>
            </w:r>
          </w:p>
          <w:p w14:paraId="48ED3B33"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5004F9BB"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9ED4B7B"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4F7591A3"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w:t>
            </w:r>
            <w:r w:rsidRPr="009C3A7A">
              <w:rPr>
                <w:rFonts w:ascii="Times New Roman CYR" w:eastAsia="Times New Roman" w:hAnsi="Times New Roman CYR" w:cs="Times New Roman CYR"/>
                <w:sz w:val="24"/>
                <w:szCs w:val="24"/>
              </w:rPr>
              <w:lastRenderedPageBreak/>
              <w:t>от ловящего, ловля убегающего; бег в течение 50-60 сек; быстрый бег 10-15 м; медленный бег 120-150 м;</w:t>
            </w:r>
          </w:p>
          <w:p w14:paraId="6C60FFE4"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045BA53"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6E09DC97"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Общеразвивающие упражнения:</w:t>
            </w:r>
          </w:p>
          <w:p w14:paraId="0B606FEA"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0DB21C95"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04FF38EE"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E37A9CC"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4879DECF"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Строевые упражнения:</w:t>
            </w:r>
          </w:p>
          <w:p w14:paraId="06659407"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01EC8872"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 xml:space="preserve">Педагог выполняет вместе с детьми упражнения из разных исходных положений (стоя, ноги слегка расставлены, ноги </w:t>
            </w:r>
            <w:r w:rsidRPr="009C3A7A">
              <w:rPr>
                <w:rFonts w:ascii="Times New Roman CYR" w:eastAsia="Times New Roman" w:hAnsi="Times New Roman CYR" w:cs="Times New Roman CYR"/>
                <w:sz w:val="24"/>
                <w:szCs w:val="24"/>
              </w:rPr>
              <w:lastRenderedPageBreak/>
              <w:t>врозь, сидя, лежа на спине, животе, с заданным положением рук), с предметами (кубики двух цветов, флажки, кегли и другое).</w:t>
            </w:r>
          </w:p>
          <w:p w14:paraId="6A3B1DDB"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59" w:name="sub_22422"/>
            <w:r w:rsidRPr="009C3A7A">
              <w:rPr>
                <w:rFonts w:ascii="Times New Roman CYR" w:eastAsia="Times New Roman" w:hAnsi="Times New Roman CYR" w:cs="Times New Roman CYR"/>
                <w:sz w:val="24"/>
                <w:szCs w:val="24"/>
              </w:rP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8F54D59"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60" w:name="sub_22423"/>
            <w:bookmarkEnd w:id="59"/>
            <w:r w:rsidRPr="009C3A7A">
              <w:rPr>
                <w:rFonts w:ascii="Times New Roman CYR" w:eastAsia="Times New Roman" w:hAnsi="Times New Roman CYR" w:cs="Times New Roman CY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bookmarkEnd w:id="60"/>
          <w:p w14:paraId="75A54AA9"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Катание на санках: по прямой, перевозя игрушки или друг друга, и самостоятельно с невысокой горки.</w:t>
            </w:r>
          </w:p>
          <w:p w14:paraId="612E34FF"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Ходьба на лыжах: по прямой, ровной лыжне ступающим и скользящим шагом, с поворотами переступанием.</w:t>
            </w:r>
          </w:p>
          <w:p w14:paraId="44B4015D"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Катание на трехколесном велосипеде: по прямой, по кругу, с поворотами направо, налево.</w:t>
            </w:r>
          </w:p>
          <w:p w14:paraId="48A527BF"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Плавание: погружение в воду, ходьба и бег в воде прямо и по кругу, игры с плавающими игрушками в воде.</w:t>
            </w:r>
          </w:p>
          <w:p w14:paraId="02F2B7DC"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61" w:name="sub_22424"/>
            <w:r w:rsidRPr="009C3A7A">
              <w:rPr>
                <w:rFonts w:ascii="Times New Roman CYR" w:eastAsia="Times New Roman" w:hAnsi="Times New Roman CYR" w:cs="Times New Roman CYR"/>
                <w:sz w:val="24"/>
                <w:szCs w:val="24"/>
              </w:rPr>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348434DC" w14:textId="77777777" w:rsidR="00D30DD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62" w:name="sub_22425"/>
            <w:bookmarkEnd w:id="61"/>
            <w:r w:rsidRPr="009C3A7A">
              <w:rPr>
                <w:rFonts w:ascii="Times New Roman CYR" w:eastAsia="Times New Roman" w:hAnsi="Times New Roman CYR" w:cs="Times New Roman CYR"/>
                <w:sz w:val="24"/>
                <w:szCs w:val="24"/>
              </w:rPr>
              <w:t>Активный отдых.</w:t>
            </w:r>
            <w:bookmarkEnd w:id="62"/>
          </w:p>
          <w:p w14:paraId="4EECAFC5"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691FECDC"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c>
          <w:tcPr>
            <w:tcW w:w="1701" w:type="dxa"/>
          </w:tcPr>
          <w:p w14:paraId="08CE9B07" w14:textId="6CECE495" w:rsidR="00D30DDA" w:rsidRPr="00AC3B6B" w:rsidRDefault="00512C85" w:rsidP="00AC3B6B">
            <w:pPr>
              <w:widowControl w:val="0"/>
              <w:autoSpaceDE w:val="0"/>
              <w:autoSpaceDN w:val="0"/>
              <w:ind w:left="34" w:right="124"/>
              <w:jc w:val="both"/>
              <w:rPr>
                <w:rFonts w:ascii="Times New Roman" w:eastAsia="Times New Roman" w:hAnsi="Times New Roman" w:cs="Times New Roman"/>
                <w:sz w:val="20"/>
                <w:szCs w:val="20"/>
                <w:lang w:eastAsia="en-US"/>
              </w:rPr>
            </w:pPr>
            <w:hyperlink r:id="rId144">
              <w:r w:rsidR="00AC3B6B" w:rsidRPr="00AC3B6B">
                <w:rPr>
                  <w:rFonts w:ascii="Times New Roman" w:eastAsia="Times New Roman" w:hAnsi="Times New Roman" w:cs="Times New Roman"/>
                  <w:color w:val="0462C1"/>
                  <w:sz w:val="20"/>
                  <w:szCs w:val="20"/>
                  <w:u w:val="single" w:color="0462C1"/>
                  <w:lang w:val="en-US" w:eastAsia="en-US"/>
                </w:rPr>
                <w:t>http</w:t>
              </w:r>
              <w:r w:rsidR="00AC3B6B" w:rsidRPr="00AC3B6B">
                <w:rPr>
                  <w:rFonts w:ascii="Times New Roman" w:eastAsia="Times New Roman" w:hAnsi="Times New Roman" w:cs="Times New Roman"/>
                  <w:color w:val="0462C1"/>
                  <w:sz w:val="20"/>
                  <w:szCs w:val="20"/>
                  <w:u w:val="single" w:color="0462C1"/>
                  <w:lang w:eastAsia="en-US"/>
                </w:rPr>
                <w:t>://</w:t>
              </w:r>
              <w:r w:rsidR="00AC3B6B" w:rsidRPr="00AC3B6B">
                <w:rPr>
                  <w:rFonts w:ascii="Times New Roman" w:eastAsia="Times New Roman" w:hAnsi="Times New Roman" w:cs="Times New Roman"/>
                  <w:color w:val="0462C1"/>
                  <w:sz w:val="20"/>
                  <w:szCs w:val="20"/>
                  <w:u w:val="single" w:color="0462C1"/>
                  <w:lang w:val="en-US" w:eastAsia="en-US"/>
                </w:rPr>
                <w:t>publication</w:t>
              </w:r>
              <w:r w:rsidR="00AC3B6B" w:rsidRPr="00AC3B6B">
                <w:rPr>
                  <w:rFonts w:ascii="Times New Roman" w:eastAsia="Times New Roman" w:hAnsi="Times New Roman" w:cs="Times New Roman"/>
                  <w:color w:val="0462C1"/>
                  <w:sz w:val="20"/>
                  <w:szCs w:val="20"/>
                  <w:u w:val="single" w:color="0462C1"/>
                  <w:lang w:eastAsia="en-US"/>
                </w:rPr>
                <w:t>.</w:t>
              </w:r>
            </w:hyperlink>
            <w:hyperlink r:id="rId145">
              <w:r w:rsidR="00AC3B6B" w:rsidRPr="00AC3B6B">
                <w:rPr>
                  <w:rFonts w:ascii="Times New Roman" w:eastAsia="Times New Roman" w:hAnsi="Times New Roman" w:cs="Times New Roman"/>
                  <w:color w:val="0462C1"/>
                  <w:sz w:val="20"/>
                  <w:szCs w:val="20"/>
                  <w:u w:val="single" w:color="0462C1"/>
                  <w:lang w:val="en-US" w:eastAsia="en-US"/>
                </w:rPr>
                <w:t>pravo</w:t>
              </w:r>
              <w:r w:rsidR="00AC3B6B" w:rsidRPr="00AC3B6B">
                <w:rPr>
                  <w:rFonts w:ascii="Times New Roman" w:eastAsia="Times New Roman" w:hAnsi="Times New Roman" w:cs="Times New Roman"/>
                  <w:color w:val="0462C1"/>
                  <w:sz w:val="20"/>
                  <w:szCs w:val="20"/>
                  <w:u w:val="single" w:color="0462C1"/>
                  <w:lang w:eastAsia="en-US"/>
                </w:rPr>
                <w:t>.</w:t>
              </w:r>
              <w:r w:rsidR="00AC3B6B" w:rsidRPr="00AC3B6B">
                <w:rPr>
                  <w:rFonts w:ascii="Times New Roman" w:eastAsia="Times New Roman" w:hAnsi="Times New Roman" w:cs="Times New Roman"/>
                  <w:color w:val="0462C1"/>
                  <w:sz w:val="20"/>
                  <w:szCs w:val="20"/>
                  <w:u w:val="single" w:color="0462C1"/>
                  <w:lang w:val="en-US" w:eastAsia="en-US"/>
                </w:rPr>
                <w:t>gov</w:t>
              </w:r>
              <w:r w:rsidR="00AC3B6B" w:rsidRPr="00AC3B6B">
                <w:rPr>
                  <w:rFonts w:ascii="Times New Roman" w:eastAsia="Times New Roman" w:hAnsi="Times New Roman" w:cs="Times New Roman"/>
                  <w:color w:val="0462C1"/>
                  <w:sz w:val="20"/>
                  <w:szCs w:val="20"/>
                  <w:u w:val="single" w:color="0462C1"/>
                  <w:lang w:eastAsia="en-US"/>
                </w:rPr>
                <w:t>.</w:t>
              </w:r>
              <w:r w:rsidR="00AC3B6B" w:rsidRPr="00AC3B6B">
                <w:rPr>
                  <w:rFonts w:ascii="Times New Roman" w:eastAsia="Times New Roman" w:hAnsi="Times New Roman" w:cs="Times New Roman"/>
                  <w:color w:val="0462C1"/>
                  <w:sz w:val="20"/>
                  <w:szCs w:val="20"/>
                  <w:u w:val="single" w:color="0462C1"/>
                  <w:lang w:val="en-US" w:eastAsia="en-US"/>
                </w:rPr>
                <w:t>ru</w:t>
              </w:r>
              <w:r w:rsidR="00AC3B6B" w:rsidRPr="00AC3B6B">
                <w:rPr>
                  <w:rFonts w:ascii="Times New Roman" w:eastAsia="Times New Roman" w:hAnsi="Times New Roman" w:cs="Times New Roman"/>
                  <w:color w:val="0462C1"/>
                  <w:sz w:val="20"/>
                  <w:szCs w:val="20"/>
                  <w:u w:val="single" w:color="0462C1"/>
                  <w:lang w:eastAsia="en-US"/>
                </w:rPr>
                <w:t>/</w:t>
              </w:r>
              <w:r w:rsidR="00AC3B6B" w:rsidRPr="00AC3B6B">
                <w:rPr>
                  <w:rFonts w:ascii="Times New Roman" w:eastAsia="Times New Roman" w:hAnsi="Times New Roman" w:cs="Times New Roman"/>
                  <w:color w:val="0462C1"/>
                  <w:sz w:val="20"/>
                  <w:szCs w:val="20"/>
                  <w:u w:val="single" w:color="0462C1"/>
                  <w:lang w:val="en-US" w:eastAsia="en-US"/>
                </w:rPr>
                <w:lastRenderedPageBreak/>
                <w:t>Doc</w:t>
              </w:r>
            </w:hyperlink>
            <w:hyperlink r:id="rId146">
              <w:r w:rsidR="00AC3B6B" w:rsidRPr="00AC3B6B">
                <w:rPr>
                  <w:rFonts w:ascii="Times New Roman" w:eastAsia="Times New Roman" w:hAnsi="Times New Roman" w:cs="Times New Roman"/>
                  <w:color w:val="0462C1"/>
                  <w:sz w:val="20"/>
                  <w:szCs w:val="20"/>
                  <w:u w:val="single" w:color="0462C1"/>
                  <w:lang w:val="en-US" w:eastAsia="en-US"/>
                </w:rPr>
                <w:t>ument</w:t>
              </w:r>
              <w:r w:rsidR="00AC3B6B" w:rsidRPr="00AC3B6B">
                <w:rPr>
                  <w:rFonts w:ascii="Times New Roman" w:eastAsia="Times New Roman" w:hAnsi="Times New Roman" w:cs="Times New Roman"/>
                  <w:color w:val="0462C1"/>
                  <w:sz w:val="20"/>
                  <w:szCs w:val="20"/>
                  <w:u w:val="single" w:color="0462C1"/>
                  <w:lang w:eastAsia="en-US"/>
                </w:rPr>
                <w:t>/</w:t>
              </w:r>
              <w:r w:rsidR="00AC3B6B" w:rsidRPr="00AC3B6B">
                <w:rPr>
                  <w:rFonts w:ascii="Times New Roman" w:eastAsia="Times New Roman" w:hAnsi="Times New Roman" w:cs="Times New Roman"/>
                  <w:color w:val="0462C1"/>
                  <w:sz w:val="20"/>
                  <w:szCs w:val="20"/>
                  <w:u w:val="single" w:color="0462C1"/>
                  <w:lang w:val="en-US" w:eastAsia="en-US"/>
                </w:rPr>
                <w:t>View</w:t>
              </w:r>
              <w:r w:rsidR="00AC3B6B" w:rsidRPr="00AC3B6B">
                <w:rPr>
                  <w:rFonts w:ascii="Times New Roman" w:eastAsia="Times New Roman" w:hAnsi="Times New Roman" w:cs="Times New Roman"/>
                  <w:color w:val="0462C1"/>
                  <w:sz w:val="20"/>
                  <w:szCs w:val="20"/>
                  <w:u w:val="single" w:color="0462C1"/>
                  <w:lang w:eastAsia="en-US"/>
                </w:rPr>
                <w:t>/0001</w:t>
              </w:r>
            </w:hyperlink>
            <w:hyperlink r:id="rId147">
              <w:r w:rsidR="00AC3B6B" w:rsidRPr="00AC3B6B">
                <w:rPr>
                  <w:rFonts w:ascii="Times New Roman" w:eastAsia="Times New Roman" w:hAnsi="Times New Roman" w:cs="Times New Roman"/>
                  <w:color w:val="0462C1"/>
                  <w:sz w:val="20"/>
                  <w:szCs w:val="20"/>
                  <w:u w:val="single" w:color="0462C1"/>
                  <w:lang w:eastAsia="en-US"/>
                </w:rPr>
                <w:t>202212280044?</w:t>
              </w:r>
              <w:r w:rsidR="00AC3B6B" w:rsidRPr="00AC3B6B">
                <w:rPr>
                  <w:rFonts w:ascii="Times New Roman" w:eastAsia="Times New Roman" w:hAnsi="Times New Roman" w:cs="Times New Roman"/>
                  <w:color w:val="0462C1"/>
                  <w:sz w:val="20"/>
                  <w:szCs w:val="20"/>
                  <w:u w:val="single" w:color="0462C1"/>
                  <w:lang w:val="en-US" w:eastAsia="en-US"/>
                </w:rPr>
                <w:t>in</w:t>
              </w:r>
            </w:hyperlink>
            <w:hyperlink r:id="rId148">
              <w:r w:rsidR="00AC3B6B" w:rsidRPr="00AC3B6B">
                <w:rPr>
                  <w:rFonts w:ascii="Times New Roman" w:eastAsia="Times New Roman" w:hAnsi="Times New Roman" w:cs="Times New Roman"/>
                  <w:color w:val="0462C1"/>
                  <w:sz w:val="20"/>
                  <w:szCs w:val="20"/>
                  <w:u w:val="single" w:color="0462C1"/>
                  <w:lang w:eastAsia="en-US"/>
                </w:rPr>
                <w:t>dex=128</w:t>
              </w:r>
            </w:hyperlink>
            <w:r w:rsidR="00AC3B6B">
              <w:rPr>
                <w:rFonts w:ascii="Times New Roman" w:eastAsia="Times New Roman" w:hAnsi="Times New Roman" w:cs="Times New Roman"/>
                <w:sz w:val="20"/>
                <w:szCs w:val="20"/>
                <w:lang w:eastAsia="en-US"/>
              </w:rPr>
              <w:t xml:space="preserve"> </w:t>
            </w:r>
            <w:r w:rsidR="00AC3B6B" w:rsidRPr="00AC3B6B">
              <w:rPr>
                <w:rFonts w:ascii="Times New Roman" w:eastAsia="Times New Roman" w:hAnsi="Times New Roman" w:cs="Times New Roman"/>
                <w:sz w:val="20"/>
                <w:szCs w:val="20"/>
                <w:lang w:eastAsia="en-US"/>
              </w:rPr>
              <w:t>п.</w:t>
            </w:r>
            <w:r w:rsidR="00AC3B6B" w:rsidRPr="00AC3B6B">
              <w:rPr>
                <w:rFonts w:ascii="Times New Roman" w:eastAsia="Times New Roman" w:hAnsi="Times New Roman" w:cs="Times New Roman"/>
                <w:spacing w:val="-1"/>
                <w:sz w:val="20"/>
                <w:szCs w:val="20"/>
                <w:lang w:eastAsia="en-US"/>
              </w:rPr>
              <w:t xml:space="preserve"> </w:t>
            </w:r>
            <w:r w:rsidR="00AC3B6B" w:rsidRPr="00AC3B6B">
              <w:rPr>
                <w:rFonts w:ascii="Times New Roman" w:eastAsia="Times New Roman" w:hAnsi="Times New Roman" w:cs="Times New Roman"/>
                <w:sz w:val="20"/>
                <w:szCs w:val="20"/>
                <w:lang w:eastAsia="en-US"/>
              </w:rPr>
              <w:t>22.4 – стр. 127</w:t>
            </w:r>
          </w:p>
        </w:tc>
      </w:tr>
      <w:tr w:rsidR="00D30DDA" w:rsidRPr="0023285C" w14:paraId="196B68A5" w14:textId="77777777" w:rsidTr="005A4262">
        <w:tc>
          <w:tcPr>
            <w:tcW w:w="1702" w:type="dxa"/>
          </w:tcPr>
          <w:p w14:paraId="10D708A1" w14:textId="77777777" w:rsidR="00D30DDA" w:rsidRPr="0023285C" w:rsidRDefault="00D30DDA" w:rsidP="00D30DDA">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От 4 лет до 5 лет</w:t>
            </w:r>
          </w:p>
        </w:tc>
        <w:tc>
          <w:tcPr>
            <w:tcW w:w="6662" w:type="dxa"/>
          </w:tcPr>
          <w:p w14:paraId="2472CC73"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w:t>
            </w:r>
            <w:r w:rsidRPr="009C3A7A">
              <w:rPr>
                <w:rFonts w:ascii="Times New Roman CYR" w:eastAsia="Times New Roman" w:hAnsi="Times New Roman CYR" w:cs="Times New Roman CYR"/>
                <w:sz w:val="24"/>
                <w:szCs w:val="24"/>
              </w:rPr>
              <w:lastRenderedPageBreak/>
              <w:t>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631A27F3"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7D7B7CC0"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63" w:name="sub_22521"/>
            <w:r w:rsidRPr="009C3A7A">
              <w:rPr>
                <w:rFonts w:ascii="Times New Roman CYR" w:eastAsia="Times New Roman" w:hAnsi="Times New Roman CYR" w:cs="Times New Roman CYR"/>
                <w:sz w:val="24"/>
                <w:szCs w:val="24"/>
              </w:rPr>
              <w:t>Основная гимнастика (основные движения, общеразвивающие упражнения, ритмическая гимнастика и строевые упражнения).</w:t>
            </w:r>
          </w:p>
          <w:bookmarkEnd w:id="63"/>
          <w:p w14:paraId="056DCC09"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Основные движения:</w:t>
            </w:r>
          </w:p>
          <w:p w14:paraId="60393987"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0E60DC18"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34E83559"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4B536CC0"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w:t>
            </w:r>
            <w:r w:rsidRPr="009C3A7A">
              <w:rPr>
                <w:rFonts w:ascii="Times New Roman CYR" w:eastAsia="Times New Roman" w:hAnsi="Times New Roman CYR" w:cs="Times New Roman CYR"/>
                <w:sz w:val="24"/>
                <w:szCs w:val="24"/>
              </w:rPr>
              <w:lastRenderedPageBreak/>
              <w:t>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5A7FDE49"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767F7CDE"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13E65580"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Педагог обучает разнообразным упражнениям, которые дети могут переносить в самостоятельную двигательную деятельность.</w:t>
            </w:r>
          </w:p>
          <w:p w14:paraId="066AC4ED"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Общеразвивающие упражнения:</w:t>
            </w:r>
          </w:p>
          <w:p w14:paraId="49117F21"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3F46F652"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20647FC2"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4A85F265"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w:t>
            </w:r>
            <w:r w:rsidRPr="009C3A7A">
              <w:rPr>
                <w:rFonts w:ascii="Times New Roman CYR" w:eastAsia="Times New Roman" w:hAnsi="Times New Roman CYR" w:cs="Times New Roman CYR"/>
                <w:sz w:val="24"/>
                <w:szCs w:val="24"/>
              </w:rPr>
              <w:lastRenderedPageBreak/>
              <w:t>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0FB0DA05"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Ритмическая гимнастика:</w:t>
            </w:r>
          </w:p>
          <w:p w14:paraId="0EA8B6AE"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7974E1E9"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Строевые упражнения:</w:t>
            </w:r>
          </w:p>
          <w:p w14:paraId="140BAA66"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1E94BD2F"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64" w:name="sub_22522"/>
            <w:r w:rsidRPr="009C3A7A">
              <w:rPr>
                <w:rFonts w:ascii="Times New Roman CYR" w:eastAsia="Times New Roman" w:hAnsi="Times New Roman CYR" w:cs="Times New Roman CYR"/>
                <w:sz w:val="24"/>
                <w:szCs w:val="24"/>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4B2A7B68"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65" w:name="sub_22523"/>
            <w:bookmarkEnd w:id="64"/>
            <w:r w:rsidRPr="009C3A7A">
              <w:rPr>
                <w:rFonts w:ascii="Times New Roman CYR" w:eastAsia="Times New Roman" w:hAnsi="Times New Roman CYR" w:cs="Times New Roman CY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bookmarkEnd w:id="65"/>
          <w:p w14:paraId="37CD1BA0"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Катание на санках: подъем с санками на гору, скатывание с горки, торможение при спуске, катание на санках друг друга.</w:t>
            </w:r>
          </w:p>
          <w:p w14:paraId="52A9909B"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Катание на трехколесном и двухколесном велосипеде, самокате: по прямой, по кругу с поворотами, с разной скоростью.</w:t>
            </w:r>
          </w:p>
          <w:p w14:paraId="4E1D6F16"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lastRenderedPageBreak/>
              <w:t>Ходьба на лыжах: скользящим шагом, повороты на месте, подъем на гору "ступающим шагом" и "полуёлочкой".</w:t>
            </w:r>
          </w:p>
          <w:p w14:paraId="5A3B8498"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85AA0BF"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66" w:name="sub_22524"/>
            <w:r w:rsidRPr="009C3A7A">
              <w:rPr>
                <w:rFonts w:ascii="Times New Roman CYR" w:eastAsia="Times New Roman" w:hAnsi="Times New Roman CYR" w:cs="Times New Roman CYR"/>
                <w:sz w:val="24"/>
                <w:szCs w:val="24"/>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07D59DF3"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67" w:name="sub_22525"/>
            <w:bookmarkEnd w:id="66"/>
            <w:r w:rsidRPr="009C3A7A">
              <w:rPr>
                <w:rFonts w:ascii="Times New Roman CYR" w:eastAsia="Times New Roman" w:hAnsi="Times New Roman CYR" w:cs="Times New Roman CYR"/>
                <w:sz w:val="24"/>
                <w:szCs w:val="24"/>
              </w:rPr>
              <w:t>Активный отдых.</w:t>
            </w:r>
          </w:p>
          <w:bookmarkEnd w:id="67"/>
          <w:p w14:paraId="29192F99"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4643BC86"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2FA44682"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4C31BD4C"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c>
          <w:tcPr>
            <w:tcW w:w="1701" w:type="dxa"/>
          </w:tcPr>
          <w:p w14:paraId="2C0C599F" w14:textId="01A97300" w:rsidR="00AC3B6B" w:rsidRPr="00AC3B6B" w:rsidRDefault="00512C85" w:rsidP="00AC3B6B">
            <w:pPr>
              <w:widowControl w:val="0"/>
              <w:autoSpaceDE w:val="0"/>
              <w:autoSpaceDN w:val="0"/>
              <w:ind w:left="34" w:right="110" w:firstLine="33"/>
              <w:jc w:val="both"/>
              <w:rPr>
                <w:rFonts w:ascii="Times New Roman" w:eastAsia="Times New Roman" w:hAnsi="Times New Roman" w:cs="Times New Roman"/>
                <w:sz w:val="20"/>
                <w:szCs w:val="20"/>
                <w:lang w:val="en-US" w:eastAsia="en-US"/>
              </w:rPr>
            </w:pPr>
            <w:hyperlink r:id="rId149">
              <w:r w:rsidR="00AC3B6B" w:rsidRPr="00AC3B6B">
                <w:rPr>
                  <w:rFonts w:ascii="Times New Roman" w:eastAsia="Times New Roman" w:hAnsi="Times New Roman" w:cs="Times New Roman"/>
                  <w:color w:val="0462C1"/>
                  <w:sz w:val="20"/>
                  <w:szCs w:val="20"/>
                  <w:u w:val="single" w:color="0462C1"/>
                  <w:lang w:val="en-US" w:eastAsia="en-US"/>
                </w:rPr>
                <w:t>http://publication.</w:t>
              </w:r>
            </w:hyperlink>
            <w:hyperlink r:id="rId150">
              <w:r w:rsidR="00AC3B6B" w:rsidRPr="00AC3B6B">
                <w:rPr>
                  <w:rFonts w:ascii="Times New Roman" w:eastAsia="Times New Roman" w:hAnsi="Times New Roman" w:cs="Times New Roman"/>
                  <w:color w:val="0462C1"/>
                  <w:sz w:val="20"/>
                  <w:szCs w:val="20"/>
                  <w:u w:val="single" w:color="0462C1"/>
                  <w:lang w:val="en-US" w:eastAsia="en-US"/>
                </w:rPr>
                <w:t>pravo.gov.ru/Doc</w:t>
              </w:r>
            </w:hyperlink>
            <w:hyperlink r:id="rId151">
              <w:r w:rsidR="00AC3B6B" w:rsidRPr="00AC3B6B">
                <w:rPr>
                  <w:rFonts w:ascii="Times New Roman" w:eastAsia="Times New Roman" w:hAnsi="Times New Roman" w:cs="Times New Roman"/>
                  <w:color w:val="0462C1"/>
                  <w:sz w:val="20"/>
                  <w:szCs w:val="20"/>
                  <w:u w:val="single" w:color="0462C1"/>
                  <w:lang w:val="en-US" w:eastAsia="en-US"/>
                </w:rPr>
                <w:t>ument/View/0001</w:t>
              </w:r>
            </w:hyperlink>
            <w:r w:rsidR="00AC3B6B" w:rsidRPr="00AC3B6B">
              <w:rPr>
                <w:rFonts w:ascii="Times New Roman" w:eastAsia="Times New Roman" w:hAnsi="Times New Roman" w:cs="Times New Roman"/>
                <w:color w:val="0462C1"/>
                <w:spacing w:val="-58"/>
                <w:sz w:val="20"/>
                <w:szCs w:val="20"/>
                <w:lang w:val="en-US" w:eastAsia="en-US"/>
              </w:rPr>
              <w:t xml:space="preserve"> </w:t>
            </w:r>
            <w:hyperlink r:id="rId152">
              <w:r w:rsidR="00AC3B6B" w:rsidRPr="00AC3B6B">
                <w:rPr>
                  <w:rFonts w:ascii="Times New Roman" w:eastAsia="Times New Roman" w:hAnsi="Times New Roman" w:cs="Times New Roman"/>
                  <w:color w:val="0462C1"/>
                  <w:sz w:val="20"/>
                  <w:szCs w:val="20"/>
                  <w:u w:val="single" w:color="0462C1"/>
                  <w:lang w:val="en-US" w:eastAsia="en-US"/>
                </w:rPr>
                <w:t>202212280044?in</w:t>
              </w:r>
            </w:hyperlink>
            <w:hyperlink r:id="rId153">
              <w:r w:rsidR="00AC3B6B" w:rsidRPr="00734987">
                <w:rPr>
                  <w:rFonts w:ascii="Times New Roman" w:eastAsia="Times New Roman" w:hAnsi="Times New Roman" w:cs="Times New Roman"/>
                  <w:color w:val="0462C1"/>
                  <w:sz w:val="20"/>
                  <w:szCs w:val="20"/>
                  <w:u w:val="single" w:color="0462C1"/>
                  <w:lang w:val="en-US" w:eastAsia="en-US"/>
                </w:rPr>
                <w:t>dex=131</w:t>
              </w:r>
            </w:hyperlink>
          </w:p>
          <w:p w14:paraId="2B37DECF" w14:textId="03A57E75" w:rsidR="00D30DDA" w:rsidRPr="0023285C" w:rsidRDefault="00AC3B6B" w:rsidP="00AC3B6B">
            <w:pPr>
              <w:ind w:left="34"/>
              <w:rPr>
                <w:rFonts w:ascii="Times New Roman" w:eastAsia="Times New Roman" w:hAnsi="Times New Roman" w:cs="Times New Roman"/>
                <w:sz w:val="24"/>
                <w:szCs w:val="24"/>
              </w:rPr>
            </w:pPr>
            <w:r w:rsidRPr="00AC3B6B">
              <w:rPr>
                <w:rFonts w:ascii="Times New Roman" w:eastAsia="Times New Roman" w:hAnsi="Times New Roman" w:cs="Times New Roman"/>
                <w:sz w:val="20"/>
                <w:szCs w:val="20"/>
                <w:lang w:eastAsia="en-US"/>
              </w:rPr>
              <w:t>п.</w:t>
            </w:r>
            <w:r w:rsidRPr="00AC3B6B">
              <w:rPr>
                <w:rFonts w:ascii="Times New Roman" w:eastAsia="Times New Roman" w:hAnsi="Times New Roman" w:cs="Times New Roman"/>
                <w:spacing w:val="-1"/>
                <w:sz w:val="20"/>
                <w:szCs w:val="20"/>
                <w:lang w:eastAsia="en-US"/>
              </w:rPr>
              <w:t xml:space="preserve"> </w:t>
            </w:r>
            <w:r w:rsidRPr="00AC3B6B">
              <w:rPr>
                <w:rFonts w:ascii="Times New Roman" w:eastAsia="Times New Roman" w:hAnsi="Times New Roman" w:cs="Times New Roman"/>
                <w:sz w:val="20"/>
                <w:szCs w:val="20"/>
                <w:lang w:eastAsia="en-US"/>
              </w:rPr>
              <w:t>22.5 – стр. 130</w:t>
            </w:r>
          </w:p>
        </w:tc>
      </w:tr>
      <w:tr w:rsidR="00D30DDA" w:rsidRPr="0023285C" w14:paraId="48D32ACA" w14:textId="77777777" w:rsidTr="005A4262">
        <w:tc>
          <w:tcPr>
            <w:tcW w:w="1702" w:type="dxa"/>
          </w:tcPr>
          <w:p w14:paraId="489A3352" w14:textId="77777777" w:rsidR="00D30DDA" w:rsidRPr="0023285C" w:rsidRDefault="00D30DDA" w:rsidP="00D30DDA">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От  5 лет до 6 лет</w:t>
            </w:r>
          </w:p>
        </w:tc>
        <w:tc>
          <w:tcPr>
            <w:tcW w:w="6662" w:type="dxa"/>
          </w:tcPr>
          <w:p w14:paraId="5EAF9F2A" w14:textId="77777777" w:rsidR="00D30DDA" w:rsidRPr="009C3A7A" w:rsidRDefault="00D30DDA" w:rsidP="00D30DDA">
            <w:pPr>
              <w:rPr>
                <w:rFonts w:ascii="Times New Roman CYR" w:eastAsia="Times New Roman" w:hAnsi="Times New Roman CYR" w:cs="Times New Roman CYR"/>
                <w:sz w:val="24"/>
                <w:szCs w:val="24"/>
              </w:rPr>
            </w:pPr>
            <w:r w:rsidRPr="0023285C">
              <w:rPr>
                <w:rFonts w:ascii="Times New Roman" w:eastAsia="Times New Roman" w:hAnsi="Times New Roman" w:cs="Times New Roman"/>
                <w:sz w:val="24"/>
                <w:szCs w:val="24"/>
              </w:rPr>
              <w:t xml:space="preserve"> </w:t>
            </w:r>
            <w:r w:rsidRPr="009C3A7A">
              <w:rPr>
                <w:rFonts w:ascii="Times New Roman CYR" w:eastAsia="Times New Roman" w:hAnsi="Times New Roman CYR" w:cs="Times New Roman CY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1279E7F3"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w:t>
            </w:r>
            <w:r w:rsidRPr="009C3A7A">
              <w:rPr>
                <w:rFonts w:ascii="Times New Roman CYR" w:eastAsia="Times New Roman" w:hAnsi="Times New Roman CYR" w:cs="Times New Roman CYR"/>
                <w:sz w:val="24"/>
                <w:szCs w:val="24"/>
              </w:rPr>
              <w:lastRenderedPageBreak/>
              <w:t>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9C41903"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68" w:name="sub_226211"/>
            <w:r w:rsidRPr="009C3A7A">
              <w:rPr>
                <w:rFonts w:ascii="Times New Roman CYR" w:eastAsia="Times New Roman" w:hAnsi="Times New Roman CYR" w:cs="Times New Roman CYR"/>
                <w:sz w:val="24"/>
                <w:szCs w:val="24"/>
              </w:rPr>
              <w:t>Основная гимнастика (основные движения, общеразвивающие упражнения, ритмическая гимнастика и строевые упражнения).</w:t>
            </w:r>
          </w:p>
          <w:bookmarkEnd w:id="68"/>
          <w:p w14:paraId="230069B9"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Основные движения:</w:t>
            </w:r>
          </w:p>
          <w:p w14:paraId="61E4ABAE"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1C9B2B5F"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07DBAA57"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11228262"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73F0949C"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w:t>
            </w:r>
            <w:r w:rsidRPr="009C3A7A">
              <w:rPr>
                <w:rFonts w:ascii="Times New Roman CYR" w:eastAsia="Times New Roman" w:hAnsi="Times New Roman CYR" w:cs="Times New Roman CYR"/>
                <w:sz w:val="24"/>
                <w:szCs w:val="24"/>
              </w:rPr>
              <w:lastRenderedPageBreak/>
              <w:t>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6F82088C"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6A8EE801"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07676607"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4C1D118"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Общеразвивающие упражнения:</w:t>
            </w:r>
          </w:p>
          <w:p w14:paraId="3A7F4230"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F1AF551"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8420204"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675401E8"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w:t>
            </w:r>
            <w:r w:rsidRPr="009C3A7A">
              <w:rPr>
                <w:rFonts w:ascii="Times New Roman CYR" w:eastAsia="Times New Roman" w:hAnsi="Times New Roman CYR" w:cs="Times New Roman CYR"/>
                <w:sz w:val="24"/>
                <w:szCs w:val="24"/>
              </w:rPr>
              <w:lastRenderedPageBreak/>
              <w:t>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14:paraId="1CDA12CD"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Ритмическая гимнастика:</w:t>
            </w:r>
          </w:p>
          <w:p w14:paraId="750FFD10"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016C50AB"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Строевые упражнения:</w:t>
            </w:r>
          </w:p>
          <w:p w14:paraId="335F5B5B"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6C40847A"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69" w:name="sub_226212"/>
            <w:r w:rsidRPr="009C3A7A">
              <w:rPr>
                <w:rFonts w:ascii="Times New Roman CYR" w:eastAsia="Times New Roman" w:hAnsi="Times New Roman CYR" w:cs="Times New Roman CYR"/>
                <w:sz w:val="24"/>
                <w:szCs w:val="24"/>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bookmarkEnd w:id="69"/>
          <w:p w14:paraId="02274089"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36E37B8C"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70" w:name="sub_226213"/>
            <w:r w:rsidRPr="009C3A7A">
              <w:rPr>
                <w:rFonts w:ascii="Times New Roman CYR" w:eastAsia="Times New Roman" w:hAnsi="Times New Roman CYR" w:cs="Times New Roman CYR"/>
                <w:sz w:val="24"/>
                <w:szCs w:val="24"/>
              </w:rPr>
              <w:t xml:space="preserve">Спортивные игры: педагог обучает детей элементам спортивных игр, которые проводятся в спортивном зале или на </w:t>
            </w:r>
            <w:r w:rsidRPr="009C3A7A">
              <w:rPr>
                <w:rFonts w:ascii="Times New Roman CYR" w:eastAsia="Times New Roman" w:hAnsi="Times New Roman CYR" w:cs="Times New Roman CYR"/>
                <w:sz w:val="24"/>
                <w:szCs w:val="24"/>
              </w:rPr>
              <w:lastRenderedPageBreak/>
              <w:t>спортивной площадке в зависимости от имеющихся условий и оборудования, а также региональных и климатических особенностей.</w:t>
            </w:r>
          </w:p>
          <w:bookmarkEnd w:id="70"/>
          <w:p w14:paraId="5007710B"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Городки: бросание биты сбоку, выбивание городка с кона (5-6 м) и полукона (2-3 м); знание 3-4 фигур.</w:t>
            </w:r>
          </w:p>
          <w:p w14:paraId="488892E7"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3A7894F0"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Бадминтон: отбивание волана ракеткой в заданном направлении; игра с педагогом.</w:t>
            </w:r>
          </w:p>
          <w:p w14:paraId="3EF6A00B"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16668C35"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71" w:name="sub_226214"/>
            <w:r w:rsidRPr="009C3A7A">
              <w:rPr>
                <w:rFonts w:ascii="Times New Roman CYR" w:eastAsia="Times New Roman" w:hAnsi="Times New Roman CYR" w:cs="Times New Roman CY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bookmarkEnd w:id="71"/>
          <w:p w14:paraId="771D884B"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Катание на санках: по прямой, со скоростью, с горки, подъем с санками в гору, с торможением при спуске с горки.</w:t>
            </w:r>
          </w:p>
          <w:p w14:paraId="4302AA8B"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585575BB"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61925B9A"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46D10686"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72" w:name="sub_226215"/>
            <w:r w:rsidRPr="009C3A7A">
              <w:rPr>
                <w:rFonts w:ascii="Times New Roman CYR" w:eastAsia="Times New Roman" w:hAnsi="Times New Roman CYR" w:cs="Times New Roman CYR"/>
                <w:sz w:val="24"/>
                <w:szCs w:val="24"/>
              </w:rPr>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w:t>
            </w:r>
            <w:r w:rsidRPr="009C3A7A">
              <w:rPr>
                <w:rFonts w:ascii="Times New Roman CYR" w:eastAsia="Times New Roman" w:hAnsi="Times New Roman CYR" w:cs="Times New Roman CYR"/>
                <w:sz w:val="24"/>
                <w:szCs w:val="24"/>
              </w:rPr>
              <w:lastRenderedPageBreak/>
              <w:t>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BF42BE1"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73" w:name="sub_226216"/>
            <w:bookmarkEnd w:id="72"/>
            <w:r w:rsidRPr="009C3A7A">
              <w:rPr>
                <w:rFonts w:ascii="Times New Roman CYR" w:eastAsia="Times New Roman" w:hAnsi="Times New Roman CYR" w:cs="Times New Roman CYR"/>
                <w:sz w:val="24"/>
                <w:szCs w:val="24"/>
              </w:rPr>
              <w:t>Активный отдых.</w:t>
            </w:r>
          </w:p>
          <w:bookmarkEnd w:id="73"/>
          <w:p w14:paraId="4144317A"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702AEDE2"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w:t>
            </w:r>
            <w:r>
              <w:rPr>
                <w:rFonts w:ascii="Times New Roman CYR" w:eastAsia="Times New Roman" w:hAnsi="Times New Roman CYR" w:cs="Times New Roman CYR"/>
                <w:sz w:val="24"/>
                <w:szCs w:val="24"/>
              </w:rPr>
              <w:t xml:space="preserve">упражнения, творческие задания. </w:t>
            </w:r>
            <w:r w:rsidRPr="009C3A7A">
              <w:rPr>
                <w:rFonts w:ascii="Times New Roman CYR" w:eastAsia="Times New Roman" w:hAnsi="Times New Roman CYR" w:cs="Times New Roman CY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39F4EBC4" w14:textId="77777777" w:rsidR="00D30DDA" w:rsidRPr="009C3A7A"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Дни здоровья: педагог проводит 1 раз в квартал. В этот день проводятся оздоровительные мероприятия и туристские прогулки.</w:t>
            </w:r>
          </w:p>
          <w:p w14:paraId="04059101"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9C3A7A">
              <w:rPr>
                <w:rFonts w:ascii="Times New Roman CYR" w:eastAsia="Times New Roman" w:hAnsi="Times New Roman CYR" w:cs="Times New Roman CY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701" w:type="dxa"/>
          </w:tcPr>
          <w:p w14:paraId="3B5372DE" w14:textId="0907DCF5" w:rsidR="00AC3B6B" w:rsidRPr="00AC3B6B" w:rsidRDefault="00512C85" w:rsidP="00AC3B6B">
            <w:pPr>
              <w:widowControl w:val="0"/>
              <w:autoSpaceDE w:val="0"/>
              <w:autoSpaceDN w:val="0"/>
              <w:ind w:right="124"/>
              <w:jc w:val="both"/>
              <w:rPr>
                <w:rFonts w:ascii="Times New Roman" w:eastAsia="Times New Roman" w:hAnsi="Times New Roman" w:cs="Times New Roman"/>
                <w:sz w:val="20"/>
                <w:szCs w:val="20"/>
                <w:lang w:eastAsia="en-US"/>
              </w:rPr>
            </w:pPr>
            <w:hyperlink r:id="rId154">
              <w:r w:rsidR="00AC3B6B" w:rsidRPr="00AC3B6B">
                <w:rPr>
                  <w:rFonts w:ascii="Times New Roman" w:eastAsia="Times New Roman" w:hAnsi="Times New Roman" w:cs="Times New Roman"/>
                  <w:color w:val="0462C1"/>
                  <w:sz w:val="20"/>
                  <w:szCs w:val="20"/>
                  <w:u w:val="single" w:color="0462C1"/>
                  <w:lang w:val="en-US" w:eastAsia="en-US"/>
                </w:rPr>
                <w:t>http</w:t>
              </w:r>
              <w:r w:rsidR="00AC3B6B" w:rsidRPr="00AC3B6B">
                <w:rPr>
                  <w:rFonts w:ascii="Times New Roman" w:eastAsia="Times New Roman" w:hAnsi="Times New Roman" w:cs="Times New Roman"/>
                  <w:color w:val="0462C1"/>
                  <w:sz w:val="20"/>
                  <w:szCs w:val="20"/>
                  <w:u w:val="single" w:color="0462C1"/>
                  <w:lang w:eastAsia="en-US"/>
                </w:rPr>
                <w:t>://</w:t>
              </w:r>
              <w:r w:rsidR="00AC3B6B" w:rsidRPr="00AC3B6B">
                <w:rPr>
                  <w:rFonts w:ascii="Times New Roman" w:eastAsia="Times New Roman" w:hAnsi="Times New Roman" w:cs="Times New Roman"/>
                  <w:color w:val="0462C1"/>
                  <w:sz w:val="20"/>
                  <w:szCs w:val="20"/>
                  <w:u w:val="single" w:color="0462C1"/>
                  <w:lang w:val="en-US" w:eastAsia="en-US"/>
                </w:rPr>
                <w:t>publication</w:t>
              </w:r>
              <w:r w:rsidR="00AC3B6B" w:rsidRPr="00AC3B6B">
                <w:rPr>
                  <w:rFonts w:ascii="Times New Roman" w:eastAsia="Times New Roman" w:hAnsi="Times New Roman" w:cs="Times New Roman"/>
                  <w:color w:val="0462C1"/>
                  <w:sz w:val="20"/>
                  <w:szCs w:val="20"/>
                  <w:u w:val="single" w:color="0462C1"/>
                  <w:lang w:eastAsia="en-US"/>
                </w:rPr>
                <w:t>.</w:t>
              </w:r>
            </w:hyperlink>
            <w:hyperlink r:id="rId155">
              <w:r w:rsidR="00AC3B6B" w:rsidRPr="00AC3B6B">
                <w:rPr>
                  <w:rFonts w:ascii="Times New Roman" w:eastAsia="Times New Roman" w:hAnsi="Times New Roman" w:cs="Times New Roman"/>
                  <w:color w:val="0462C1"/>
                  <w:sz w:val="20"/>
                  <w:szCs w:val="20"/>
                  <w:u w:val="single" w:color="0462C1"/>
                  <w:lang w:val="en-US" w:eastAsia="en-US"/>
                </w:rPr>
                <w:t>pravo</w:t>
              </w:r>
              <w:r w:rsidR="00AC3B6B" w:rsidRPr="00AC3B6B">
                <w:rPr>
                  <w:rFonts w:ascii="Times New Roman" w:eastAsia="Times New Roman" w:hAnsi="Times New Roman" w:cs="Times New Roman"/>
                  <w:color w:val="0462C1"/>
                  <w:sz w:val="20"/>
                  <w:szCs w:val="20"/>
                  <w:u w:val="single" w:color="0462C1"/>
                  <w:lang w:eastAsia="en-US"/>
                </w:rPr>
                <w:t>.</w:t>
              </w:r>
              <w:r w:rsidR="00AC3B6B" w:rsidRPr="00AC3B6B">
                <w:rPr>
                  <w:rFonts w:ascii="Times New Roman" w:eastAsia="Times New Roman" w:hAnsi="Times New Roman" w:cs="Times New Roman"/>
                  <w:color w:val="0462C1"/>
                  <w:sz w:val="20"/>
                  <w:szCs w:val="20"/>
                  <w:u w:val="single" w:color="0462C1"/>
                  <w:lang w:val="en-US" w:eastAsia="en-US"/>
                </w:rPr>
                <w:t>gov</w:t>
              </w:r>
              <w:r w:rsidR="00AC3B6B" w:rsidRPr="00AC3B6B">
                <w:rPr>
                  <w:rFonts w:ascii="Times New Roman" w:eastAsia="Times New Roman" w:hAnsi="Times New Roman" w:cs="Times New Roman"/>
                  <w:color w:val="0462C1"/>
                  <w:sz w:val="20"/>
                  <w:szCs w:val="20"/>
                  <w:u w:val="single" w:color="0462C1"/>
                  <w:lang w:eastAsia="en-US"/>
                </w:rPr>
                <w:t>.</w:t>
              </w:r>
              <w:r w:rsidR="00AC3B6B" w:rsidRPr="00AC3B6B">
                <w:rPr>
                  <w:rFonts w:ascii="Times New Roman" w:eastAsia="Times New Roman" w:hAnsi="Times New Roman" w:cs="Times New Roman"/>
                  <w:color w:val="0462C1"/>
                  <w:sz w:val="20"/>
                  <w:szCs w:val="20"/>
                  <w:u w:val="single" w:color="0462C1"/>
                  <w:lang w:val="en-US" w:eastAsia="en-US"/>
                </w:rPr>
                <w:t>ru</w:t>
              </w:r>
              <w:r w:rsidR="00AC3B6B" w:rsidRPr="00AC3B6B">
                <w:rPr>
                  <w:rFonts w:ascii="Times New Roman" w:eastAsia="Times New Roman" w:hAnsi="Times New Roman" w:cs="Times New Roman"/>
                  <w:color w:val="0462C1"/>
                  <w:sz w:val="20"/>
                  <w:szCs w:val="20"/>
                  <w:u w:val="single" w:color="0462C1"/>
                  <w:lang w:eastAsia="en-US"/>
                </w:rPr>
                <w:t>/</w:t>
              </w:r>
              <w:r w:rsidR="00AC3B6B" w:rsidRPr="00AC3B6B">
                <w:rPr>
                  <w:rFonts w:ascii="Times New Roman" w:eastAsia="Times New Roman" w:hAnsi="Times New Roman" w:cs="Times New Roman"/>
                  <w:color w:val="0462C1"/>
                  <w:sz w:val="20"/>
                  <w:szCs w:val="20"/>
                  <w:u w:val="single" w:color="0462C1"/>
                  <w:lang w:val="en-US" w:eastAsia="en-US"/>
                </w:rPr>
                <w:t>Doc</w:t>
              </w:r>
            </w:hyperlink>
            <w:hyperlink r:id="rId156">
              <w:r w:rsidR="00AC3B6B" w:rsidRPr="00AC3B6B">
                <w:rPr>
                  <w:rFonts w:ascii="Times New Roman" w:eastAsia="Times New Roman" w:hAnsi="Times New Roman" w:cs="Times New Roman"/>
                  <w:color w:val="0462C1"/>
                  <w:sz w:val="20"/>
                  <w:szCs w:val="20"/>
                  <w:u w:val="single" w:color="0462C1"/>
                  <w:lang w:val="en-US" w:eastAsia="en-US"/>
                </w:rPr>
                <w:t>ument</w:t>
              </w:r>
              <w:r w:rsidR="00AC3B6B" w:rsidRPr="00AC3B6B">
                <w:rPr>
                  <w:rFonts w:ascii="Times New Roman" w:eastAsia="Times New Roman" w:hAnsi="Times New Roman" w:cs="Times New Roman"/>
                  <w:color w:val="0462C1"/>
                  <w:sz w:val="20"/>
                  <w:szCs w:val="20"/>
                  <w:u w:val="single" w:color="0462C1"/>
                  <w:lang w:eastAsia="en-US"/>
                </w:rPr>
                <w:t>/</w:t>
              </w:r>
              <w:r w:rsidR="00AC3B6B" w:rsidRPr="00AC3B6B">
                <w:rPr>
                  <w:rFonts w:ascii="Times New Roman" w:eastAsia="Times New Roman" w:hAnsi="Times New Roman" w:cs="Times New Roman"/>
                  <w:color w:val="0462C1"/>
                  <w:sz w:val="20"/>
                  <w:szCs w:val="20"/>
                  <w:u w:val="single" w:color="0462C1"/>
                  <w:lang w:val="en-US" w:eastAsia="en-US"/>
                </w:rPr>
                <w:t>View</w:t>
              </w:r>
              <w:r w:rsidR="00AC3B6B" w:rsidRPr="00AC3B6B">
                <w:rPr>
                  <w:rFonts w:ascii="Times New Roman" w:eastAsia="Times New Roman" w:hAnsi="Times New Roman" w:cs="Times New Roman"/>
                  <w:color w:val="0462C1"/>
                  <w:sz w:val="20"/>
                  <w:szCs w:val="20"/>
                  <w:u w:val="single" w:color="0462C1"/>
                  <w:lang w:eastAsia="en-US"/>
                </w:rPr>
                <w:t>/0001</w:t>
              </w:r>
            </w:hyperlink>
            <w:hyperlink r:id="rId157">
              <w:r w:rsidR="00AC3B6B" w:rsidRPr="00AC3B6B">
                <w:rPr>
                  <w:rFonts w:ascii="Times New Roman" w:eastAsia="Times New Roman" w:hAnsi="Times New Roman" w:cs="Times New Roman"/>
                  <w:color w:val="0462C1"/>
                  <w:sz w:val="20"/>
                  <w:szCs w:val="20"/>
                  <w:u w:val="single" w:color="0462C1"/>
                  <w:lang w:eastAsia="en-US"/>
                </w:rPr>
                <w:t>202212280044?</w:t>
              </w:r>
              <w:r w:rsidR="00AC3B6B" w:rsidRPr="00AC3B6B">
                <w:rPr>
                  <w:rFonts w:ascii="Times New Roman" w:eastAsia="Times New Roman" w:hAnsi="Times New Roman" w:cs="Times New Roman"/>
                  <w:color w:val="0462C1"/>
                  <w:sz w:val="20"/>
                  <w:szCs w:val="20"/>
                  <w:u w:val="single" w:color="0462C1"/>
                  <w:lang w:val="en-US" w:eastAsia="en-US"/>
                </w:rPr>
                <w:t>in</w:t>
              </w:r>
            </w:hyperlink>
            <w:hyperlink r:id="rId158">
              <w:r w:rsidR="00AC3B6B" w:rsidRPr="00AC3B6B">
                <w:rPr>
                  <w:rFonts w:ascii="Times New Roman" w:eastAsia="Times New Roman" w:hAnsi="Times New Roman" w:cs="Times New Roman"/>
                  <w:color w:val="0462C1"/>
                  <w:sz w:val="20"/>
                  <w:szCs w:val="20"/>
                  <w:u w:val="single" w:color="0462C1"/>
                  <w:lang w:eastAsia="en-US"/>
                </w:rPr>
                <w:t>dex=135</w:t>
              </w:r>
            </w:hyperlink>
          </w:p>
          <w:p w14:paraId="64987BD3" w14:textId="05FCE78B" w:rsidR="00D30DDA" w:rsidRPr="0023285C" w:rsidRDefault="00AC3B6B" w:rsidP="00AC3B6B">
            <w:pPr>
              <w:rPr>
                <w:rFonts w:ascii="Times New Roman" w:eastAsia="Times New Roman" w:hAnsi="Times New Roman" w:cs="Times New Roman"/>
                <w:sz w:val="24"/>
                <w:szCs w:val="24"/>
              </w:rPr>
            </w:pPr>
            <w:r w:rsidRPr="00AC3B6B">
              <w:rPr>
                <w:rFonts w:ascii="Times New Roman" w:eastAsia="Times New Roman" w:hAnsi="Times New Roman" w:cs="Times New Roman"/>
                <w:sz w:val="20"/>
                <w:szCs w:val="20"/>
                <w:lang w:eastAsia="en-US"/>
              </w:rPr>
              <w:t>п.</w:t>
            </w:r>
            <w:r w:rsidRPr="00AC3B6B">
              <w:rPr>
                <w:rFonts w:ascii="Times New Roman" w:eastAsia="Times New Roman" w:hAnsi="Times New Roman" w:cs="Times New Roman"/>
                <w:spacing w:val="-1"/>
                <w:sz w:val="20"/>
                <w:szCs w:val="20"/>
                <w:lang w:eastAsia="en-US"/>
              </w:rPr>
              <w:t xml:space="preserve"> </w:t>
            </w:r>
            <w:r w:rsidRPr="00AC3B6B">
              <w:rPr>
                <w:rFonts w:ascii="Times New Roman" w:eastAsia="Times New Roman" w:hAnsi="Times New Roman" w:cs="Times New Roman"/>
                <w:sz w:val="20"/>
                <w:szCs w:val="20"/>
                <w:lang w:eastAsia="en-US"/>
              </w:rPr>
              <w:t>22.6 – стр. 134</w:t>
            </w:r>
          </w:p>
        </w:tc>
      </w:tr>
      <w:tr w:rsidR="00D30DDA" w:rsidRPr="0023285C" w14:paraId="1CB5D2DE" w14:textId="77777777" w:rsidTr="005A4262">
        <w:tc>
          <w:tcPr>
            <w:tcW w:w="1702" w:type="dxa"/>
          </w:tcPr>
          <w:p w14:paraId="681D58C1" w14:textId="77777777" w:rsidR="00D30DDA" w:rsidRPr="0023285C" w:rsidRDefault="00D30DDA" w:rsidP="00D30DDA">
            <w:pPr>
              <w:rPr>
                <w:rFonts w:ascii="Times New Roman" w:eastAsia="Times New Roman" w:hAnsi="Times New Roman" w:cs="Times New Roman"/>
                <w:sz w:val="24"/>
                <w:szCs w:val="24"/>
              </w:rPr>
            </w:pPr>
            <w:r w:rsidRPr="0023285C">
              <w:rPr>
                <w:rFonts w:ascii="Times New Roman" w:eastAsia="Times New Roman" w:hAnsi="Times New Roman" w:cs="Times New Roman"/>
                <w:sz w:val="24"/>
                <w:szCs w:val="24"/>
              </w:rPr>
              <w:lastRenderedPageBreak/>
              <w:t>От  6 лет до 7 лет</w:t>
            </w:r>
          </w:p>
        </w:tc>
        <w:tc>
          <w:tcPr>
            <w:tcW w:w="6662" w:type="dxa"/>
          </w:tcPr>
          <w:p w14:paraId="48E2C7FE"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F1F39FC"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 xml:space="preserve">В процессе организации разных форм физкультурно-оздоровительной работы педагог обучает детей следовать </w:t>
            </w:r>
            <w:r w:rsidRPr="00C76E0B">
              <w:rPr>
                <w:rFonts w:ascii="Times New Roman CYR" w:eastAsia="Times New Roman" w:hAnsi="Times New Roman CYR" w:cs="Times New Roman CYR"/>
                <w:sz w:val="24"/>
                <w:szCs w:val="24"/>
              </w:rPr>
              <w:lastRenderedPageBreak/>
              <w:t>инструкции, слышать и выполнять указания, соблюдать дисциплину, осуществлять самоконтроль и давать оценку качества выполнения упражнений.</w:t>
            </w:r>
          </w:p>
          <w:p w14:paraId="2C0042CD"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210F8C8A"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6C8F4A58"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74" w:name="sub_22721"/>
            <w:r w:rsidRPr="00C76E0B">
              <w:rPr>
                <w:rFonts w:ascii="Times New Roman CYR" w:eastAsia="Times New Roman" w:hAnsi="Times New Roman CYR" w:cs="Times New Roman CYR"/>
                <w:sz w:val="24"/>
                <w:szCs w:val="24"/>
              </w:rPr>
              <w:t>Основная гимнастика (основные движения, общеразвивающие упражнения, ритмическая гимнастика и строевые упражнения).</w:t>
            </w:r>
          </w:p>
          <w:bookmarkEnd w:id="74"/>
          <w:p w14:paraId="5024055C"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Основные движения:</w:t>
            </w:r>
          </w:p>
          <w:p w14:paraId="10EE69C6"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255C921F"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6B5E63C9"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1F26FC86"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w:t>
            </w:r>
            <w:r w:rsidRPr="00C76E0B">
              <w:rPr>
                <w:rFonts w:ascii="Times New Roman CYR" w:eastAsia="Times New Roman" w:hAnsi="Times New Roman CYR" w:cs="Times New Roman CYR"/>
                <w:sz w:val="24"/>
                <w:szCs w:val="24"/>
              </w:rPr>
              <w:lastRenderedPageBreak/>
              <w:t>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35B266BD"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181C3422"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D08BD2B"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234DD2AB"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7B97BEDD"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Общеразвивающие упражнения:</w:t>
            </w:r>
          </w:p>
          <w:p w14:paraId="07820ED6"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237FE69C"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lastRenderedPageBreak/>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7CBEB15B"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3AA6E339"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2F67E297"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Ритмическая гимнастика:</w:t>
            </w:r>
          </w:p>
          <w:p w14:paraId="3F6C8F60"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42C52B85"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Строевые упражнения:</w:t>
            </w:r>
          </w:p>
          <w:p w14:paraId="21235866"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w:t>
            </w:r>
            <w:r w:rsidRPr="00C76E0B">
              <w:rPr>
                <w:rFonts w:ascii="Times New Roman CYR" w:eastAsia="Times New Roman" w:hAnsi="Times New Roman CYR" w:cs="Times New Roman CYR"/>
                <w:sz w:val="24"/>
                <w:szCs w:val="24"/>
              </w:rPr>
              <w:lastRenderedPageBreak/>
              <w:t>повороты во время ходьбы на углах площадки.</w:t>
            </w:r>
          </w:p>
          <w:p w14:paraId="6402F4AE"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75" w:name="sub_22722"/>
            <w:r w:rsidRPr="00C76E0B">
              <w:rPr>
                <w:rFonts w:ascii="Times New Roman CYR" w:eastAsia="Times New Roman" w:hAnsi="Times New Roman CYR" w:cs="Times New Roman CYR"/>
                <w:sz w:val="24"/>
                <w:szCs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bookmarkEnd w:id="75"/>
          <w:p w14:paraId="607196D1"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00B3C771"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76" w:name="sub_22723"/>
            <w:r w:rsidRPr="00C76E0B">
              <w:rPr>
                <w:rFonts w:ascii="Times New Roman CYR" w:eastAsia="Times New Roman" w:hAnsi="Times New Roman CYR" w:cs="Times New Roman CYR"/>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bookmarkEnd w:id="76"/>
          <w:p w14:paraId="0BF6E2AA"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19625879"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6CE8C839"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395625FC"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38FC0CBD"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Бадминтон: перебрасывание волана ракеткой на сторону партнера без сетки, через сетку, правильно удерживая ракетку.</w:t>
            </w:r>
          </w:p>
          <w:p w14:paraId="3881807C"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 xml:space="preserve">Элементы настольного тенниса: подготовительные </w:t>
            </w:r>
            <w:r w:rsidRPr="00C76E0B">
              <w:rPr>
                <w:rFonts w:ascii="Times New Roman CYR" w:eastAsia="Times New Roman" w:hAnsi="Times New Roman CYR" w:cs="Times New Roman CYR"/>
                <w:sz w:val="24"/>
                <w:szCs w:val="24"/>
              </w:rPr>
              <w:lastRenderedPageBreak/>
              <w:t>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B2AD602"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77" w:name="sub_22724"/>
            <w:r w:rsidRPr="00C76E0B">
              <w:rPr>
                <w:rFonts w:ascii="Times New Roman CYR" w:eastAsia="Times New Roman" w:hAnsi="Times New Roman CYR" w:cs="Times New Roman CYR"/>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bookmarkEnd w:id="77"/>
          <w:p w14:paraId="1560F713"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Катание на санках: игровые задания и соревнования в катании на санях на скорость.</w:t>
            </w:r>
          </w:p>
          <w:p w14:paraId="43F36067"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6AC63AB7"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51C75C84"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Катание на двухколесном велосипеде, самокате: по прямой, по кругу, змейкой, объезжая препятствие, на скорость.</w:t>
            </w:r>
          </w:p>
          <w:p w14:paraId="68350C4B"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56257901"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78" w:name="sub_22725"/>
            <w:r w:rsidRPr="00C76E0B">
              <w:rPr>
                <w:rFonts w:ascii="Times New Roman CYR" w:eastAsia="Times New Roman" w:hAnsi="Times New Roman CYR" w:cs="Times New Roman CYR"/>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769FFA72"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79" w:name="sub_22726"/>
            <w:bookmarkEnd w:id="78"/>
            <w:r w:rsidRPr="00C76E0B">
              <w:rPr>
                <w:rFonts w:ascii="Times New Roman CYR" w:eastAsia="Times New Roman" w:hAnsi="Times New Roman CYR" w:cs="Times New Roman CYR"/>
                <w:sz w:val="24"/>
                <w:szCs w:val="24"/>
              </w:rPr>
              <w:t>6) Активный отдых.</w:t>
            </w:r>
          </w:p>
          <w:bookmarkEnd w:id="79"/>
          <w:p w14:paraId="7257D482"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w:t>
            </w:r>
            <w:r w:rsidRPr="00C76E0B">
              <w:rPr>
                <w:rFonts w:ascii="Times New Roman CYR" w:eastAsia="Times New Roman" w:hAnsi="Times New Roman CYR" w:cs="Times New Roman CYR"/>
                <w:sz w:val="24"/>
                <w:szCs w:val="24"/>
              </w:rPr>
              <w:lastRenderedPageBreak/>
              <w:t>включением игр-эстафет, спортивных игр, на базе ранее освоенных физических упражнений.</w:t>
            </w:r>
          </w:p>
          <w:p w14:paraId="2E806B0D"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0F9793E3"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45112DDA"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18DB7D"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37A91557"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6CA476A8"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C68F2E1"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bookmarkStart w:id="80" w:name="sub_228"/>
            <w:r w:rsidRPr="00C76E0B">
              <w:rPr>
                <w:rFonts w:ascii="Times New Roman CYR" w:eastAsia="Times New Roman" w:hAnsi="Times New Roman CYR" w:cs="Times New Roman CYR"/>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bookmarkEnd w:id="80"/>
          <w:p w14:paraId="613A98A6"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1FFEFC56"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14233587"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lastRenderedPageBreak/>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25C93E0F"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воспитание активности, самостоятельности, самоуважения, коммуникабельности, уверенности и других личностных качеств;</w:t>
            </w:r>
          </w:p>
          <w:p w14:paraId="345E79E6"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приобщение детей к ценностям, нормам и знаниям физической культуры в целях их физического развития и саморазвития;</w:t>
            </w:r>
          </w:p>
          <w:p w14:paraId="27774C17" w14:textId="77777777" w:rsidR="00D30DDA" w:rsidRPr="00C76E0B" w:rsidRDefault="00D30DDA" w:rsidP="00D30DDA">
            <w:pPr>
              <w:widowControl w:val="0"/>
              <w:autoSpaceDE w:val="0"/>
              <w:autoSpaceDN w:val="0"/>
              <w:adjustRightInd w:val="0"/>
              <w:jc w:val="both"/>
              <w:rPr>
                <w:rFonts w:ascii="Times New Roman CYR" w:eastAsia="Times New Roman" w:hAnsi="Times New Roman CYR" w:cs="Times New Roman CYR"/>
                <w:sz w:val="24"/>
                <w:szCs w:val="24"/>
              </w:rPr>
            </w:pPr>
            <w:r w:rsidRPr="00C76E0B">
              <w:rPr>
                <w:rFonts w:ascii="Times New Roman CYR" w:eastAsia="Times New Roman" w:hAnsi="Times New Roman CYR" w:cs="Times New Roman CYR"/>
                <w:sz w:val="24"/>
                <w:szCs w:val="24"/>
              </w:rPr>
              <w:t>формирование у ребёнка основных гигиенических навыков, представлений о здоровом образе жизни.</w:t>
            </w:r>
          </w:p>
        </w:tc>
        <w:tc>
          <w:tcPr>
            <w:tcW w:w="1701" w:type="dxa"/>
          </w:tcPr>
          <w:p w14:paraId="3301ED2A" w14:textId="3937D0A9" w:rsidR="00AC3B6B" w:rsidRPr="00AC3B6B" w:rsidRDefault="00512C85" w:rsidP="00AC3B6B">
            <w:pPr>
              <w:widowControl w:val="0"/>
              <w:autoSpaceDE w:val="0"/>
              <w:autoSpaceDN w:val="0"/>
              <w:ind w:right="110" w:firstLine="33"/>
              <w:jc w:val="both"/>
              <w:rPr>
                <w:rFonts w:ascii="Times New Roman" w:eastAsia="Times New Roman" w:hAnsi="Times New Roman" w:cs="Times New Roman"/>
                <w:sz w:val="20"/>
                <w:szCs w:val="20"/>
                <w:lang w:val="en-US" w:eastAsia="en-US"/>
              </w:rPr>
            </w:pPr>
            <w:hyperlink r:id="rId159">
              <w:r w:rsidR="00AC3B6B" w:rsidRPr="00AC3B6B">
                <w:rPr>
                  <w:rFonts w:ascii="Times New Roman" w:eastAsia="Times New Roman" w:hAnsi="Times New Roman" w:cs="Times New Roman"/>
                  <w:color w:val="0462C1"/>
                  <w:sz w:val="20"/>
                  <w:szCs w:val="20"/>
                  <w:u w:val="single" w:color="0462C1"/>
                  <w:lang w:val="en-US" w:eastAsia="en-US"/>
                </w:rPr>
                <w:t>http://publication.</w:t>
              </w:r>
            </w:hyperlink>
            <w:hyperlink r:id="rId160">
              <w:r w:rsidR="00AC3B6B" w:rsidRPr="00AC3B6B">
                <w:rPr>
                  <w:rFonts w:ascii="Times New Roman" w:eastAsia="Times New Roman" w:hAnsi="Times New Roman" w:cs="Times New Roman"/>
                  <w:color w:val="0462C1"/>
                  <w:sz w:val="20"/>
                  <w:szCs w:val="20"/>
                  <w:u w:val="single" w:color="0462C1"/>
                  <w:lang w:val="en-US" w:eastAsia="en-US"/>
                </w:rPr>
                <w:t>pravo.gov.ru/ Doc</w:t>
              </w:r>
            </w:hyperlink>
            <w:hyperlink r:id="rId161">
              <w:r w:rsidR="00AC3B6B" w:rsidRPr="00AC3B6B">
                <w:rPr>
                  <w:rFonts w:ascii="Times New Roman" w:eastAsia="Times New Roman" w:hAnsi="Times New Roman" w:cs="Times New Roman"/>
                  <w:color w:val="0462C1"/>
                  <w:sz w:val="20"/>
                  <w:szCs w:val="20"/>
                  <w:u w:val="single" w:color="0462C1"/>
                  <w:lang w:val="en-US" w:eastAsia="en-US"/>
                </w:rPr>
                <w:t>ument/View/0001</w:t>
              </w:r>
            </w:hyperlink>
            <w:hyperlink r:id="rId162">
              <w:r w:rsidR="00AC3B6B" w:rsidRPr="00AC3B6B">
                <w:rPr>
                  <w:rFonts w:ascii="Times New Roman" w:eastAsia="Times New Roman" w:hAnsi="Times New Roman" w:cs="Times New Roman"/>
                  <w:color w:val="0462C1"/>
                  <w:sz w:val="20"/>
                  <w:szCs w:val="20"/>
                  <w:u w:val="single" w:color="0462C1"/>
                  <w:lang w:val="en-US" w:eastAsia="en-US"/>
                </w:rPr>
                <w:t>202212280044?in</w:t>
              </w:r>
            </w:hyperlink>
            <w:hyperlink r:id="rId163">
              <w:r w:rsidR="00AC3B6B" w:rsidRPr="00734987">
                <w:rPr>
                  <w:rFonts w:ascii="Times New Roman" w:eastAsia="Times New Roman" w:hAnsi="Times New Roman" w:cs="Times New Roman"/>
                  <w:color w:val="0462C1"/>
                  <w:sz w:val="20"/>
                  <w:szCs w:val="20"/>
                  <w:u w:val="single" w:color="0462C1"/>
                  <w:lang w:val="en-US" w:eastAsia="en-US"/>
                </w:rPr>
                <w:t>dex=141</w:t>
              </w:r>
            </w:hyperlink>
          </w:p>
          <w:p w14:paraId="26AED889" w14:textId="11B1D145" w:rsidR="00D30DDA" w:rsidRPr="0023285C" w:rsidRDefault="00AC3B6B" w:rsidP="00AC3B6B">
            <w:pPr>
              <w:rPr>
                <w:rFonts w:ascii="Times New Roman" w:eastAsia="Times New Roman" w:hAnsi="Times New Roman" w:cs="Times New Roman"/>
                <w:sz w:val="24"/>
                <w:szCs w:val="24"/>
              </w:rPr>
            </w:pPr>
            <w:r w:rsidRPr="00AC3B6B">
              <w:rPr>
                <w:rFonts w:ascii="Times New Roman" w:eastAsia="Times New Roman" w:hAnsi="Times New Roman" w:cs="Times New Roman"/>
                <w:sz w:val="20"/>
                <w:szCs w:val="20"/>
                <w:lang w:eastAsia="en-US"/>
              </w:rPr>
              <w:t>п.</w:t>
            </w:r>
            <w:r w:rsidRPr="00AC3B6B">
              <w:rPr>
                <w:rFonts w:ascii="Times New Roman" w:eastAsia="Times New Roman" w:hAnsi="Times New Roman" w:cs="Times New Roman"/>
                <w:spacing w:val="-1"/>
                <w:sz w:val="20"/>
                <w:szCs w:val="20"/>
                <w:lang w:eastAsia="en-US"/>
              </w:rPr>
              <w:t xml:space="preserve"> </w:t>
            </w:r>
            <w:r w:rsidRPr="00AC3B6B">
              <w:rPr>
                <w:rFonts w:ascii="Times New Roman" w:eastAsia="Times New Roman" w:hAnsi="Times New Roman" w:cs="Times New Roman"/>
                <w:sz w:val="20"/>
                <w:szCs w:val="20"/>
                <w:lang w:eastAsia="en-US"/>
              </w:rPr>
              <w:t>22.7 -</w:t>
            </w:r>
            <w:r w:rsidRPr="00AC3B6B">
              <w:rPr>
                <w:rFonts w:ascii="Times New Roman" w:eastAsia="Times New Roman" w:hAnsi="Times New Roman" w:cs="Times New Roman"/>
                <w:spacing w:val="-1"/>
                <w:sz w:val="20"/>
                <w:szCs w:val="20"/>
                <w:lang w:eastAsia="en-US"/>
              </w:rPr>
              <w:t xml:space="preserve"> </w:t>
            </w:r>
            <w:r w:rsidRPr="00AC3B6B">
              <w:rPr>
                <w:rFonts w:ascii="Times New Roman" w:eastAsia="Times New Roman" w:hAnsi="Times New Roman" w:cs="Times New Roman"/>
                <w:sz w:val="20"/>
                <w:szCs w:val="20"/>
                <w:lang w:eastAsia="en-US"/>
              </w:rPr>
              <w:t>стр. 140</w:t>
            </w:r>
          </w:p>
        </w:tc>
      </w:tr>
    </w:tbl>
    <w:p w14:paraId="066752FD" w14:textId="77777777" w:rsidR="00EF6511" w:rsidRDefault="00EF6511" w:rsidP="007E1047">
      <w:pPr>
        <w:spacing w:line="240" w:lineRule="auto"/>
        <w:ind w:left="-284" w:right="-456"/>
        <w:jc w:val="both"/>
        <w:rPr>
          <w:rFonts w:ascii="Times New Roman" w:eastAsia="Times New Roman" w:hAnsi="Times New Roman" w:cs="Times New Roman"/>
          <w:b/>
          <w:sz w:val="24"/>
          <w:szCs w:val="24"/>
        </w:rPr>
      </w:pPr>
      <w:bookmarkStart w:id="81" w:name="_page_245_0"/>
      <w:bookmarkEnd w:id="14"/>
    </w:p>
    <w:p w14:paraId="44E75A33" w14:textId="77777777" w:rsidR="009E4C62" w:rsidRPr="0023285C" w:rsidRDefault="00DA3CE1" w:rsidP="007E1047">
      <w:pPr>
        <w:spacing w:line="240" w:lineRule="auto"/>
        <w:ind w:left="-284" w:right="-45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2.2 </w:t>
      </w:r>
      <w:r w:rsidR="005861A5" w:rsidRPr="0023285C">
        <w:rPr>
          <w:rFonts w:ascii="Times New Roman" w:eastAsia="Times New Roman" w:hAnsi="Times New Roman" w:cs="Times New Roman"/>
          <w:b/>
          <w:sz w:val="24"/>
          <w:szCs w:val="24"/>
        </w:rPr>
        <w:t>Вариативные формы, способы, методы и средства образовательной программы</w:t>
      </w:r>
      <w:r w:rsidR="005861A5" w:rsidRPr="0023285C">
        <w:rPr>
          <w:rFonts w:ascii="Times New Roman" w:eastAsia="Times New Roman" w:hAnsi="Times New Roman" w:cs="Times New Roman"/>
          <w:sz w:val="24"/>
          <w:szCs w:val="24"/>
        </w:rPr>
        <w:t>.</w:t>
      </w:r>
    </w:p>
    <w:bookmarkEnd w:id="81"/>
    <w:p w14:paraId="7AB56F35" w14:textId="4F34FBBA" w:rsidR="00ED16B4" w:rsidRPr="0023285C" w:rsidRDefault="00ED16B4" w:rsidP="00ED16B4">
      <w:pPr>
        <w:widowControl w:val="0"/>
        <w:spacing w:line="240" w:lineRule="auto"/>
        <w:ind w:left="-284" w:right="23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B7A51" w:rsidRPr="0023285C">
        <w:rPr>
          <w:rFonts w:ascii="Times New Roman" w:hAnsi="Times New Roman" w:cs="Times New Roman"/>
          <w:color w:val="000000"/>
          <w:sz w:val="24"/>
          <w:szCs w:val="24"/>
        </w:rPr>
        <w:t>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w:t>
      </w:r>
      <w:r w:rsidR="005B6E66">
        <w:rPr>
          <w:rFonts w:ascii="Times New Roman" w:hAnsi="Times New Roman" w:cs="Times New Roman"/>
          <w:color w:val="000000"/>
          <w:sz w:val="24"/>
          <w:szCs w:val="24"/>
        </w:rPr>
        <w:t>меют сформировавшиеся у педагогов</w:t>
      </w:r>
      <w:r w:rsidR="005B7A51" w:rsidRPr="0023285C">
        <w:rPr>
          <w:rFonts w:ascii="Times New Roman" w:hAnsi="Times New Roman" w:cs="Times New Roman"/>
          <w:color w:val="000000"/>
          <w:sz w:val="24"/>
          <w:szCs w:val="24"/>
        </w:rPr>
        <w:t xml:space="preserve">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r>
        <w:rPr>
          <w:rFonts w:ascii="Times New Roman" w:hAnsi="Times New Roman" w:cs="Times New Roman"/>
          <w:color w:val="000000"/>
          <w:sz w:val="24"/>
          <w:szCs w:val="24"/>
        </w:rPr>
        <w:t xml:space="preserve"> </w:t>
      </w:r>
      <w:r w:rsidRPr="0023285C">
        <w:rPr>
          <w:rFonts w:ascii="Times New Roman" w:hAnsi="Times New Roman" w:cs="Times New Roman"/>
          <w:color w:val="000000"/>
          <w:sz w:val="24"/>
          <w:szCs w:val="24"/>
        </w:rPr>
        <w:t xml:space="preserve">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в МБДОУ </w:t>
      </w:r>
      <w:r>
        <w:rPr>
          <w:rFonts w:ascii="Times New Roman" w:hAnsi="Times New Roman" w:cs="Times New Roman"/>
          <w:color w:val="000000"/>
          <w:sz w:val="24"/>
          <w:szCs w:val="24"/>
        </w:rPr>
        <w:t xml:space="preserve"> используют</w:t>
      </w:r>
      <w:r w:rsidRPr="0023285C">
        <w:rPr>
          <w:rFonts w:ascii="Times New Roman" w:hAnsi="Times New Roman" w:cs="Times New Roman"/>
          <w:color w:val="000000"/>
          <w:sz w:val="24"/>
          <w:szCs w:val="24"/>
        </w:rPr>
        <w:t>ся вариативные формы, способы, методы и</w:t>
      </w:r>
      <w:r>
        <w:rPr>
          <w:rFonts w:ascii="Times New Roman" w:hAnsi="Times New Roman" w:cs="Times New Roman"/>
          <w:color w:val="000000"/>
          <w:sz w:val="24"/>
          <w:szCs w:val="24"/>
        </w:rPr>
        <w:t xml:space="preserve"> средства реализации  программы, которые представлены в таблице 3.</w:t>
      </w:r>
    </w:p>
    <w:p w14:paraId="084D03DA" w14:textId="091160A6" w:rsidR="006C54B4" w:rsidRPr="00A97AC0" w:rsidRDefault="006C54B4" w:rsidP="007E1047">
      <w:pPr>
        <w:widowControl w:val="0"/>
        <w:autoSpaceDE w:val="0"/>
        <w:autoSpaceDN w:val="0"/>
        <w:spacing w:line="240" w:lineRule="auto"/>
        <w:ind w:left="-284" w:right="239"/>
        <w:jc w:val="both"/>
        <w:rPr>
          <w:rFonts w:ascii="Times New Roman" w:eastAsia="Times New Roman" w:hAnsi="Times New Roman" w:cs="Times New Roman"/>
          <w:sz w:val="24"/>
          <w:szCs w:val="24"/>
          <w:lang w:eastAsia="en-US"/>
        </w:rPr>
      </w:pPr>
    </w:p>
    <w:p w14:paraId="0D9974ED" w14:textId="77777777" w:rsidR="00503589" w:rsidRDefault="00D71D76" w:rsidP="007E1047">
      <w:pPr>
        <w:widowControl w:val="0"/>
        <w:autoSpaceDE w:val="0"/>
        <w:autoSpaceDN w:val="0"/>
        <w:spacing w:before="1" w:line="237" w:lineRule="auto"/>
        <w:ind w:left="-284" w:right="1915"/>
        <w:jc w:val="right"/>
        <w:outlineLvl w:val="0"/>
        <w:rPr>
          <w:rFonts w:ascii="Times New Roman" w:eastAsia="Times New Roman" w:hAnsi="Times New Roman" w:cs="Times New Roman"/>
          <w:bCs/>
          <w:sz w:val="24"/>
          <w:szCs w:val="24"/>
          <w:lang w:eastAsia="en-US"/>
        </w:rPr>
      </w:pPr>
      <w:r w:rsidRPr="005B6E66">
        <w:rPr>
          <w:rFonts w:ascii="Times New Roman" w:eastAsia="Times New Roman" w:hAnsi="Times New Roman" w:cs="Times New Roman"/>
          <w:bCs/>
          <w:sz w:val="24"/>
          <w:szCs w:val="24"/>
          <w:lang w:eastAsia="en-US"/>
        </w:rPr>
        <w:t>Таблица</w:t>
      </w:r>
      <w:r w:rsidR="005B6E66">
        <w:rPr>
          <w:rFonts w:ascii="Times New Roman" w:eastAsia="Times New Roman" w:hAnsi="Times New Roman" w:cs="Times New Roman"/>
          <w:bCs/>
          <w:sz w:val="24"/>
          <w:szCs w:val="24"/>
          <w:lang w:eastAsia="en-US"/>
        </w:rPr>
        <w:t xml:space="preserve"> </w:t>
      </w:r>
      <w:r>
        <w:rPr>
          <w:rFonts w:ascii="Times New Roman" w:eastAsia="Times New Roman" w:hAnsi="Times New Roman" w:cs="Times New Roman"/>
          <w:bCs/>
          <w:sz w:val="24"/>
          <w:szCs w:val="24"/>
          <w:lang w:eastAsia="en-US"/>
        </w:rPr>
        <w:t>3</w:t>
      </w:r>
      <w:r w:rsidR="005B6E66">
        <w:rPr>
          <w:rFonts w:ascii="Times New Roman" w:eastAsia="Times New Roman" w:hAnsi="Times New Roman" w:cs="Times New Roman"/>
          <w:bCs/>
          <w:sz w:val="24"/>
          <w:szCs w:val="24"/>
          <w:lang w:eastAsia="en-US"/>
        </w:rPr>
        <w:t xml:space="preserve">                                                                                                   </w:t>
      </w:r>
      <w:r w:rsidR="00BB342C">
        <w:rPr>
          <w:rFonts w:ascii="Times New Roman" w:eastAsia="Times New Roman" w:hAnsi="Times New Roman" w:cs="Times New Roman"/>
          <w:bCs/>
          <w:sz w:val="24"/>
          <w:szCs w:val="24"/>
          <w:lang w:eastAsia="en-US"/>
        </w:rPr>
        <w:t xml:space="preserve">  </w:t>
      </w:r>
    </w:p>
    <w:p w14:paraId="53275A73" w14:textId="77777777" w:rsidR="005B6E66" w:rsidRPr="00EF6511" w:rsidRDefault="005B6E66" w:rsidP="007E1047">
      <w:pPr>
        <w:widowControl w:val="0"/>
        <w:autoSpaceDE w:val="0"/>
        <w:autoSpaceDN w:val="0"/>
        <w:spacing w:before="1" w:line="237" w:lineRule="auto"/>
        <w:ind w:left="-284" w:right="1915"/>
        <w:jc w:val="center"/>
        <w:outlineLvl w:val="0"/>
        <w:rPr>
          <w:rFonts w:ascii="Times New Roman" w:eastAsia="Times New Roman" w:hAnsi="Times New Roman" w:cs="Times New Roman"/>
          <w:bCs/>
          <w:sz w:val="24"/>
          <w:szCs w:val="24"/>
          <w:lang w:eastAsia="en-US"/>
        </w:rPr>
      </w:pPr>
      <w:r w:rsidRPr="005B6E66">
        <w:rPr>
          <w:rFonts w:ascii="Times New Roman" w:eastAsia="Times New Roman" w:hAnsi="Times New Roman" w:cs="Times New Roman"/>
          <w:b/>
          <w:bCs/>
          <w:sz w:val="24"/>
          <w:szCs w:val="24"/>
          <w:lang w:eastAsia="en-US"/>
        </w:rPr>
        <w:t>Вариативные формы, способы, методы и средства</w:t>
      </w:r>
      <w:r w:rsidRPr="005B6E66">
        <w:rPr>
          <w:rFonts w:ascii="Times New Roman" w:eastAsia="Times New Roman" w:hAnsi="Times New Roman" w:cs="Times New Roman"/>
          <w:b/>
          <w:bCs/>
          <w:spacing w:val="-57"/>
          <w:sz w:val="24"/>
          <w:szCs w:val="24"/>
          <w:lang w:eastAsia="en-US"/>
        </w:rPr>
        <w:t xml:space="preserve"> </w:t>
      </w:r>
      <w:r>
        <w:rPr>
          <w:rFonts w:ascii="Times New Roman" w:eastAsia="Times New Roman" w:hAnsi="Times New Roman" w:cs="Times New Roman"/>
          <w:b/>
          <w:bCs/>
          <w:spacing w:val="-57"/>
          <w:sz w:val="24"/>
          <w:szCs w:val="24"/>
          <w:lang w:eastAsia="en-US"/>
        </w:rPr>
        <w:t xml:space="preserve">            </w:t>
      </w:r>
      <w:r w:rsidR="00503589">
        <w:rPr>
          <w:rFonts w:ascii="Times New Roman" w:eastAsia="Times New Roman" w:hAnsi="Times New Roman" w:cs="Times New Roman"/>
          <w:b/>
          <w:bCs/>
          <w:sz w:val="24"/>
          <w:szCs w:val="24"/>
          <w:lang w:eastAsia="en-US"/>
        </w:rPr>
        <w:t>образовательной программы</w:t>
      </w:r>
      <w:r w:rsidR="00503589">
        <w:rPr>
          <w:rFonts w:ascii="Times New Roman" w:eastAsia="Times New Roman" w:hAnsi="Times New Roman" w:cs="Times New Roman"/>
          <w:b/>
          <w:bCs/>
          <w:spacing w:val="1"/>
          <w:sz w:val="24"/>
          <w:szCs w:val="24"/>
          <w:lang w:eastAsia="en-US"/>
        </w:rPr>
        <w:t xml:space="preserve"> </w:t>
      </w:r>
      <w:r w:rsidRPr="005B6E66">
        <w:rPr>
          <w:rFonts w:ascii="Times New Roman" w:eastAsia="Times New Roman" w:hAnsi="Times New Roman" w:cs="Times New Roman"/>
          <w:b/>
          <w:sz w:val="24"/>
          <w:lang w:eastAsia="en-US"/>
        </w:rPr>
        <w:t>МБДОУ</w:t>
      </w:r>
      <w:r w:rsidRPr="005B6E66">
        <w:rPr>
          <w:rFonts w:ascii="Times New Roman" w:eastAsia="Times New Roman" w:hAnsi="Times New Roman" w:cs="Times New Roman"/>
          <w:b/>
          <w:spacing w:val="1"/>
          <w:sz w:val="24"/>
          <w:lang w:eastAsia="en-US"/>
        </w:rPr>
        <w:t xml:space="preserve"> </w:t>
      </w:r>
      <w:r w:rsidRPr="005B6E66">
        <w:rPr>
          <w:rFonts w:ascii="Times New Roman" w:eastAsia="Times New Roman" w:hAnsi="Times New Roman" w:cs="Times New Roman"/>
          <w:b/>
          <w:sz w:val="24"/>
          <w:lang w:eastAsia="en-US"/>
        </w:rPr>
        <w:t>д/с</w:t>
      </w:r>
      <w:r w:rsidRPr="005B6E66">
        <w:rPr>
          <w:rFonts w:ascii="Times New Roman" w:eastAsia="Times New Roman" w:hAnsi="Times New Roman" w:cs="Times New Roman"/>
          <w:b/>
          <w:spacing w:val="-4"/>
          <w:sz w:val="24"/>
          <w:lang w:eastAsia="en-US"/>
        </w:rPr>
        <w:t xml:space="preserve"> </w:t>
      </w:r>
      <w:r w:rsidRPr="005B6E66">
        <w:rPr>
          <w:rFonts w:ascii="Times New Roman" w:eastAsia="Times New Roman" w:hAnsi="Times New Roman" w:cs="Times New Roman"/>
          <w:b/>
          <w:sz w:val="24"/>
          <w:lang w:eastAsia="en-US"/>
        </w:rPr>
        <w:t>комбинированного</w:t>
      </w:r>
      <w:r w:rsidRPr="005B6E66">
        <w:rPr>
          <w:rFonts w:ascii="Times New Roman" w:eastAsia="Times New Roman" w:hAnsi="Times New Roman" w:cs="Times New Roman"/>
          <w:b/>
          <w:spacing w:val="-4"/>
          <w:sz w:val="24"/>
          <w:lang w:eastAsia="en-US"/>
        </w:rPr>
        <w:t xml:space="preserve"> </w:t>
      </w:r>
      <w:r w:rsidRPr="005B6E66">
        <w:rPr>
          <w:rFonts w:ascii="Times New Roman" w:eastAsia="Times New Roman" w:hAnsi="Times New Roman" w:cs="Times New Roman"/>
          <w:b/>
          <w:sz w:val="24"/>
          <w:lang w:eastAsia="en-US"/>
        </w:rPr>
        <w:t>вида</w:t>
      </w:r>
      <w:r w:rsidRPr="005B6E66">
        <w:rPr>
          <w:rFonts w:ascii="Times New Roman" w:eastAsia="Times New Roman" w:hAnsi="Times New Roman" w:cs="Times New Roman"/>
          <w:b/>
          <w:spacing w:val="1"/>
          <w:sz w:val="24"/>
          <w:lang w:eastAsia="en-US"/>
        </w:rPr>
        <w:t xml:space="preserve"> </w:t>
      </w:r>
      <w:r w:rsidRPr="005B6E66">
        <w:rPr>
          <w:rFonts w:ascii="Times New Roman" w:eastAsia="Times New Roman" w:hAnsi="Times New Roman" w:cs="Times New Roman"/>
          <w:b/>
          <w:sz w:val="24"/>
          <w:lang w:eastAsia="en-US"/>
        </w:rPr>
        <w:t>№</w:t>
      </w:r>
      <w:r w:rsidRPr="005B6E66">
        <w:rPr>
          <w:rFonts w:ascii="Times New Roman" w:eastAsia="Times New Roman" w:hAnsi="Times New Roman" w:cs="Times New Roman"/>
          <w:b/>
          <w:spacing w:val="-1"/>
          <w:sz w:val="24"/>
          <w:lang w:eastAsia="en-US"/>
        </w:rPr>
        <w:t xml:space="preserve"> </w:t>
      </w:r>
      <w:r>
        <w:rPr>
          <w:rFonts w:ascii="Times New Roman" w:eastAsia="Times New Roman" w:hAnsi="Times New Roman" w:cs="Times New Roman"/>
          <w:b/>
          <w:sz w:val="24"/>
          <w:lang w:eastAsia="en-US"/>
        </w:rPr>
        <w:t>5</w:t>
      </w:r>
      <w:r w:rsidRPr="005B6E66">
        <w:rPr>
          <w:rFonts w:ascii="Times New Roman" w:eastAsia="Times New Roman" w:hAnsi="Times New Roman" w:cs="Times New Roman"/>
          <w:b/>
          <w:spacing w:val="-4"/>
          <w:sz w:val="24"/>
          <w:lang w:eastAsia="en-US"/>
        </w:rPr>
        <w:t xml:space="preserve"> </w:t>
      </w:r>
      <w:r w:rsidRPr="005B6E66">
        <w:rPr>
          <w:rFonts w:ascii="Times New Roman" w:eastAsia="Times New Roman" w:hAnsi="Times New Roman" w:cs="Times New Roman"/>
          <w:b/>
          <w:sz w:val="24"/>
          <w:lang w:eastAsia="en-US"/>
        </w:rPr>
        <w:t>«</w:t>
      </w:r>
      <w:r>
        <w:rPr>
          <w:rFonts w:ascii="Times New Roman" w:eastAsia="Times New Roman" w:hAnsi="Times New Roman" w:cs="Times New Roman"/>
          <w:b/>
          <w:sz w:val="24"/>
          <w:lang w:eastAsia="en-US"/>
        </w:rPr>
        <w:t>Березка</w:t>
      </w:r>
      <w:r w:rsidR="00D71D76">
        <w:rPr>
          <w:rFonts w:ascii="Times New Roman" w:eastAsia="Times New Roman" w:hAnsi="Times New Roman" w:cs="Times New Roman"/>
          <w:b/>
          <w:sz w:val="24"/>
          <w:lang w:eastAsia="en-US"/>
        </w:rPr>
        <w:t xml:space="preserve">» </w:t>
      </w:r>
      <w:r w:rsidR="00503589">
        <w:rPr>
          <w:rFonts w:ascii="Times New Roman" w:eastAsia="Times New Roman" w:hAnsi="Times New Roman" w:cs="Times New Roman"/>
          <w:b/>
          <w:spacing w:val="1"/>
          <w:sz w:val="24"/>
          <w:lang w:eastAsia="en-US"/>
        </w:rPr>
        <w:t>г.</w:t>
      </w:r>
      <w:r w:rsidR="00503589">
        <w:rPr>
          <w:rFonts w:ascii="Times New Roman" w:eastAsia="Times New Roman" w:hAnsi="Times New Roman" w:cs="Times New Roman"/>
          <w:b/>
          <w:sz w:val="24"/>
          <w:lang w:eastAsia="en-US"/>
        </w:rPr>
        <w:t>Белогорска</w:t>
      </w:r>
    </w:p>
    <w:p w14:paraId="27C5CA04" w14:textId="77777777" w:rsidR="00611F8D" w:rsidRDefault="00611F8D" w:rsidP="007E1047">
      <w:pPr>
        <w:widowControl w:val="0"/>
        <w:autoSpaceDE w:val="0"/>
        <w:autoSpaceDN w:val="0"/>
        <w:spacing w:before="1" w:line="237" w:lineRule="auto"/>
        <w:ind w:left="-284" w:right="1915"/>
        <w:jc w:val="center"/>
        <w:outlineLvl w:val="0"/>
        <w:rPr>
          <w:rFonts w:ascii="Times New Roman" w:eastAsia="Times New Roman" w:hAnsi="Times New Roman" w:cs="Times New Roman"/>
          <w:b/>
          <w:sz w:val="24"/>
          <w:lang w:eastAsia="en-US"/>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0"/>
        <w:gridCol w:w="2977"/>
      </w:tblGrid>
      <w:tr w:rsidR="00611F8D" w:rsidRPr="00611F8D" w14:paraId="79C1982C" w14:textId="77777777" w:rsidTr="001A79C9">
        <w:trPr>
          <w:trHeight w:val="233"/>
        </w:trPr>
        <w:tc>
          <w:tcPr>
            <w:tcW w:w="7230" w:type="dxa"/>
            <w:tcBorders>
              <w:top w:val="single" w:sz="4" w:space="0" w:color="000000"/>
              <w:left w:val="single" w:sz="4" w:space="0" w:color="000000"/>
              <w:bottom w:val="single" w:sz="4" w:space="0" w:color="000000"/>
              <w:right w:val="single" w:sz="4" w:space="0" w:color="000000"/>
            </w:tcBorders>
            <w:hideMark/>
          </w:tcPr>
          <w:p w14:paraId="69E3C5EE" w14:textId="77777777" w:rsidR="00611F8D" w:rsidRPr="00611F8D" w:rsidRDefault="00611F8D" w:rsidP="007E1047">
            <w:pPr>
              <w:spacing w:line="258" w:lineRule="exact"/>
              <w:ind w:left="142"/>
              <w:rPr>
                <w:rFonts w:ascii="Times New Roman" w:eastAsia="Times New Roman" w:hAnsi="Times New Roman"/>
                <w:b/>
                <w:sz w:val="24"/>
              </w:rPr>
            </w:pPr>
            <w:r w:rsidRPr="00611F8D">
              <w:rPr>
                <w:rFonts w:ascii="Times New Roman" w:eastAsia="Times New Roman" w:hAnsi="Times New Roman"/>
                <w:b/>
                <w:sz w:val="24"/>
              </w:rPr>
              <w:t>Характеристика</w:t>
            </w:r>
            <w:r w:rsidRPr="00611F8D">
              <w:rPr>
                <w:rFonts w:ascii="Times New Roman" w:eastAsia="Times New Roman" w:hAnsi="Times New Roman"/>
                <w:b/>
                <w:spacing w:val="-4"/>
                <w:sz w:val="24"/>
              </w:rPr>
              <w:t xml:space="preserve"> </w:t>
            </w:r>
            <w:r w:rsidRPr="00611F8D">
              <w:rPr>
                <w:rFonts w:ascii="Times New Roman" w:eastAsia="Times New Roman" w:hAnsi="Times New Roman"/>
                <w:b/>
                <w:sz w:val="24"/>
              </w:rPr>
              <w:t>возрастных</w:t>
            </w:r>
            <w:r w:rsidRPr="00611F8D">
              <w:rPr>
                <w:rFonts w:ascii="Times New Roman" w:eastAsia="Times New Roman" w:hAnsi="Times New Roman"/>
                <w:b/>
                <w:spacing w:val="-8"/>
                <w:sz w:val="24"/>
              </w:rPr>
              <w:t xml:space="preserve"> </w:t>
            </w:r>
            <w:r w:rsidRPr="00611F8D">
              <w:rPr>
                <w:rFonts w:ascii="Times New Roman" w:eastAsia="Times New Roman" w:hAnsi="Times New Roman"/>
                <w:b/>
                <w:sz w:val="24"/>
              </w:rPr>
              <w:t>особенностей</w:t>
            </w:r>
            <w:r w:rsidRPr="00611F8D">
              <w:rPr>
                <w:rFonts w:ascii="Times New Roman" w:eastAsia="Times New Roman" w:hAnsi="Times New Roman"/>
                <w:b/>
                <w:spacing w:val="-3"/>
                <w:sz w:val="24"/>
              </w:rPr>
              <w:t xml:space="preserve"> </w:t>
            </w:r>
            <w:r w:rsidRPr="00611F8D">
              <w:rPr>
                <w:rFonts w:ascii="Times New Roman" w:eastAsia="Times New Roman" w:hAnsi="Times New Roman"/>
                <w:b/>
                <w:sz w:val="24"/>
              </w:rPr>
              <w:t>детей</w:t>
            </w:r>
          </w:p>
        </w:tc>
        <w:tc>
          <w:tcPr>
            <w:tcW w:w="2977" w:type="dxa"/>
            <w:tcBorders>
              <w:top w:val="single" w:sz="4" w:space="0" w:color="000000"/>
              <w:left w:val="single" w:sz="4" w:space="0" w:color="000000"/>
              <w:bottom w:val="single" w:sz="4" w:space="0" w:color="000000"/>
              <w:right w:val="single" w:sz="4" w:space="0" w:color="000000"/>
            </w:tcBorders>
            <w:hideMark/>
          </w:tcPr>
          <w:p w14:paraId="622D2A6E" w14:textId="77777777" w:rsidR="00611F8D" w:rsidRPr="00611F8D" w:rsidRDefault="00611F8D" w:rsidP="007E1047">
            <w:pPr>
              <w:spacing w:line="258" w:lineRule="exact"/>
              <w:ind w:left="143"/>
              <w:rPr>
                <w:rFonts w:ascii="Times New Roman" w:eastAsia="Times New Roman" w:hAnsi="Times New Roman"/>
                <w:b/>
                <w:sz w:val="24"/>
              </w:rPr>
            </w:pPr>
            <w:r w:rsidRPr="00611F8D">
              <w:rPr>
                <w:rFonts w:ascii="Times New Roman" w:eastAsia="Times New Roman" w:hAnsi="Times New Roman"/>
                <w:b/>
                <w:sz w:val="24"/>
              </w:rPr>
              <w:t>Виды</w:t>
            </w:r>
            <w:r w:rsidRPr="00611F8D">
              <w:rPr>
                <w:rFonts w:ascii="Times New Roman" w:eastAsia="Times New Roman" w:hAnsi="Times New Roman"/>
                <w:b/>
                <w:spacing w:val="-1"/>
                <w:sz w:val="24"/>
              </w:rPr>
              <w:t xml:space="preserve"> </w:t>
            </w:r>
            <w:r w:rsidRPr="00611F8D">
              <w:rPr>
                <w:rFonts w:ascii="Times New Roman" w:eastAsia="Times New Roman" w:hAnsi="Times New Roman"/>
                <w:b/>
                <w:sz w:val="24"/>
              </w:rPr>
              <w:t>деятельности</w:t>
            </w:r>
          </w:p>
        </w:tc>
      </w:tr>
      <w:tr w:rsidR="00BC6010" w:rsidRPr="00611F8D" w14:paraId="626D2F80" w14:textId="77777777" w:rsidTr="001A79C9">
        <w:trPr>
          <w:trHeight w:val="1650"/>
        </w:trPr>
        <w:tc>
          <w:tcPr>
            <w:tcW w:w="7230" w:type="dxa"/>
            <w:tcBorders>
              <w:top w:val="single" w:sz="4" w:space="0" w:color="000000"/>
              <w:left w:val="single" w:sz="4" w:space="0" w:color="000000"/>
              <w:bottom w:val="single" w:sz="4" w:space="0" w:color="auto"/>
              <w:right w:val="single" w:sz="4" w:space="0" w:color="000000"/>
            </w:tcBorders>
            <w:hideMark/>
          </w:tcPr>
          <w:p w14:paraId="12F7C480" w14:textId="0F00309E" w:rsidR="00BC6010" w:rsidRPr="00611F8D" w:rsidRDefault="00BC6010" w:rsidP="007E1047">
            <w:pPr>
              <w:ind w:left="142" w:right="96"/>
              <w:jc w:val="both"/>
              <w:rPr>
                <w:rFonts w:ascii="Times New Roman" w:eastAsia="Times New Roman" w:hAnsi="Times New Roman"/>
                <w:sz w:val="24"/>
                <w:lang w:val="ru-RU"/>
              </w:rPr>
            </w:pPr>
            <w:r w:rsidRPr="00611F8D">
              <w:rPr>
                <w:rFonts w:ascii="Times New Roman" w:eastAsia="Times New Roman" w:hAnsi="Times New Roman"/>
                <w:sz w:val="24"/>
                <w:lang w:val="ru-RU"/>
              </w:rPr>
              <w:t>На третьем году жизни дети становятся самостоятельнее.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Продолжает развиваться предметная деятельность, ситуативно-</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деловое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общение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ребенка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взрослого;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совершенствуются</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восприятие, речь, начальные формы произвольного поведения,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игры,</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наглядно-действенное</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мышление.</w:t>
            </w:r>
          </w:p>
          <w:p w14:paraId="463A275C" w14:textId="77777777" w:rsidR="00BC6010" w:rsidRPr="00611F8D" w:rsidRDefault="00BC6010" w:rsidP="007E1047">
            <w:pPr>
              <w:ind w:left="142" w:right="103"/>
              <w:jc w:val="both"/>
              <w:rPr>
                <w:rFonts w:ascii="Times New Roman" w:eastAsia="Times New Roman" w:hAnsi="Times New Roman"/>
                <w:sz w:val="24"/>
                <w:lang w:val="ru-RU"/>
              </w:rPr>
            </w:pPr>
            <w:r w:rsidRPr="00611F8D">
              <w:rPr>
                <w:rFonts w:ascii="Times New Roman" w:eastAsia="Times New Roman" w:hAnsi="Times New Roman"/>
                <w:sz w:val="24"/>
                <w:lang w:val="ru-RU"/>
              </w:rPr>
              <w:t>Развитие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предметной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деятельности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связано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усвоением</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культурных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способов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действия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различными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предметами.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Развиваются соотносящие</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орудийные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действия.</w:t>
            </w:r>
          </w:p>
          <w:p w14:paraId="4004CB7D" w14:textId="77777777" w:rsidR="00BC6010" w:rsidRPr="00611F8D" w:rsidRDefault="00BC6010" w:rsidP="007E1047">
            <w:pPr>
              <w:ind w:left="142" w:right="95"/>
              <w:jc w:val="both"/>
              <w:rPr>
                <w:rFonts w:ascii="Times New Roman" w:eastAsia="Times New Roman" w:hAnsi="Times New Roman"/>
                <w:sz w:val="24"/>
                <w:lang w:val="ru-RU"/>
              </w:rPr>
            </w:pPr>
            <w:r w:rsidRPr="00611F8D">
              <w:rPr>
                <w:rFonts w:ascii="Times New Roman" w:eastAsia="Times New Roman" w:hAnsi="Times New Roman"/>
                <w:sz w:val="24"/>
                <w:lang w:val="ru-RU"/>
              </w:rPr>
              <w:t>Умение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выполнять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орудийные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действия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развивает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произвольность, преобразуя натуральные формы активности 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культурные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основе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предлагаемой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взрослыми</w:t>
            </w:r>
            <w:r w:rsidRPr="00611F8D">
              <w:rPr>
                <w:rFonts w:ascii="Times New Roman" w:eastAsia="Times New Roman" w:hAnsi="Times New Roman"/>
                <w:spacing w:val="61"/>
                <w:sz w:val="24"/>
                <w:lang w:val="ru-RU"/>
              </w:rPr>
              <w:t xml:space="preserve"> </w:t>
            </w:r>
            <w:r w:rsidRPr="00611F8D">
              <w:rPr>
                <w:rFonts w:ascii="Times New Roman" w:eastAsia="Times New Roman" w:hAnsi="Times New Roman"/>
                <w:sz w:val="24"/>
                <w:lang w:val="ru-RU"/>
              </w:rPr>
              <w:t>модели,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которая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выступает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качестве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только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объекта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для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подражания,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образца,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регулирующего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собственную</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активность</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ребенка.</w:t>
            </w:r>
          </w:p>
          <w:p w14:paraId="12FF56CD" w14:textId="77777777" w:rsidR="00BC6010" w:rsidRPr="00611F8D" w:rsidRDefault="00BC6010" w:rsidP="007E1047">
            <w:pPr>
              <w:ind w:left="142" w:right="99"/>
              <w:jc w:val="both"/>
              <w:rPr>
                <w:rFonts w:ascii="Times New Roman" w:eastAsia="Times New Roman" w:hAnsi="Times New Roman"/>
                <w:sz w:val="24"/>
                <w:lang w:val="ru-RU"/>
              </w:rPr>
            </w:pPr>
            <w:r w:rsidRPr="00611F8D">
              <w:rPr>
                <w:rFonts w:ascii="Times New Roman" w:eastAsia="Times New Roman" w:hAnsi="Times New Roman"/>
                <w:sz w:val="24"/>
                <w:lang w:val="ru-RU"/>
              </w:rPr>
              <w:t>В</w:t>
            </w:r>
            <w:r w:rsidRPr="00611F8D">
              <w:rPr>
                <w:rFonts w:ascii="Times New Roman" w:eastAsia="Times New Roman" w:hAnsi="Times New Roman"/>
                <w:spacing w:val="-5"/>
                <w:sz w:val="24"/>
                <w:lang w:val="ru-RU"/>
              </w:rPr>
              <w:t xml:space="preserve"> </w:t>
            </w:r>
            <w:r w:rsidRPr="00611F8D">
              <w:rPr>
                <w:rFonts w:ascii="Times New Roman" w:eastAsia="Times New Roman" w:hAnsi="Times New Roman"/>
                <w:sz w:val="24"/>
                <w:lang w:val="ru-RU"/>
              </w:rPr>
              <w:t>ходе</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совместной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взрослыми</w:t>
            </w:r>
            <w:r w:rsidRPr="00611F8D">
              <w:rPr>
                <w:rFonts w:ascii="Times New Roman" w:eastAsia="Times New Roman" w:hAnsi="Times New Roman"/>
                <w:spacing w:val="-6"/>
                <w:sz w:val="24"/>
                <w:lang w:val="ru-RU"/>
              </w:rPr>
              <w:t xml:space="preserve"> </w:t>
            </w:r>
            <w:r w:rsidRPr="00611F8D">
              <w:rPr>
                <w:rFonts w:ascii="Times New Roman" w:eastAsia="Times New Roman" w:hAnsi="Times New Roman"/>
                <w:sz w:val="24"/>
                <w:lang w:val="ru-RU"/>
              </w:rPr>
              <w:t>предметной</w:t>
            </w:r>
            <w:r w:rsidRPr="00611F8D">
              <w:rPr>
                <w:rFonts w:ascii="Times New Roman" w:eastAsia="Times New Roman" w:hAnsi="Times New Roman"/>
                <w:spacing w:val="-6"/>
                <w:sz w:val="24"/>
                <w:lang w:val="ru-RU"/>
              </w:rPr>
              <w:t xml:space="preserve"> </w:t>
            </w:r>
            <w:r w:rsidRPr="00611F8D">
              <w:rPr>
                <w:rFonts w:ascii="Times New Roman" w:eastAsia="Times New Roman" w:hAnsi="Times New Roman"/>
                <w:sz w:val="24"/>
                <w:lang w:val="ru-RU"/>
              </w:rPr>
              <w:t>деятельности</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продолжает развиваться понимание речи. Слово отделяется от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ситуации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приобретает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самостоятельное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значение.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продолжают</w:t>
            </w:r>
            <w:r w:rsidRPr="00611F8D">
              <w:rPr>
                <w:rFonts w:ascii="Times New Roman" w:eastAsia="Times New Roman" w:hAnsi="Times New Roman"/>
                <w:spacing w:val="35"/>
                <w:sz w:val="24"/>
                <w:lang w:val="ru-RU"/>
              </w:rPr>
              <w:t xml:space="preserve"> </w:t>
            </w:r>
            <w:r w:rsidRPr="00611F8D">
              <w:rPr>
                <w:rFonts w:ascii="Times New Roman" w:eastAsia="Times New Roman" w:hAnsi="Times New Roman"/>
                <w:sz w:val="24"/>
                <w:lang w:val="ru-RU"/>
              </w:rPr>
              <w:t>осваивать</w:t>
            </w:r>
            <w:r w:rsidRPr="00611F8D">
              <w:rPr>
                <w:rFonts w:ascii="Times New Roman" w:eastAsia="Times New Roman" w:hAnsi="Times New Roman"/>
                <w:spacing w:val="36"/>
                <w:sz w:val="24"/>
                <w:lang w:val="ru-RU"/>
              </w:rPr>
              <w:t xml:space="preserve"> </w:t>
            </w:r>
            <w:r w:rsidRPr="00611F8D">
              <w:rPr>
                <w:rFonts w:ascii="Times New Roman" w:eastAsia="Times New Roman" w:hAnsi="Times New Roman"/>
                <w:sz w:val="24"/>
                <w:lang w:val="ru-RU"/>
              </w:rPr>
              <w:t>названия</w:t>
            </w:r>
            <w:r w:rsidRPr="00611F8D">
              <w:rPr>
                <w:rFonts w:ascii="Times New Roman" w:eastAsia="Times New Roman" w:hAnsi="Times New Roman"/>
                <w:spacing w:val="34"/>
                <w:sz w:val="24"/>
                <w:lang w:val="ru-RU"/>
              </w:rPr>
              <w:t xml:space="preserve"> </w:t>
            </w:r>
            <w:r w:rsidRPr="00611F8D">
              <w:rPr>
                <w:rFonts w:ascii="Times New Roman" w:eastAsia="Times New Roman" w:hAnsi="Times New Roman"/>
                <w:sz w:val="24"/>
                <w:lang w:val="ru-RU"/>
              </w:rPr>
              <w:t>окружающих</w:t>
            </w:r>
            <w:r w:rsidRPr="00611F8D">
              <w:rPr>
                <w:rFonts w:ascii="Times New Roman" w:eastAsia="Times New Roman" w:hAnsi="Times New Roman"/>
                <w:spacing w:val="34"/>
                <w:sz w:val="24"/>
                <w:lang w:val="ru-RU"/>
              </w:rPr>
              <w:t xml:space="preserve"> </w:t>
            </w:r>
            <w:r w:rsidRPr="00611F8D">
              <w:rPr>
                <w:rFonts w:ascii="Times New Roman" w:eastAsia="Times New Roman" w:hAnsi="Times New Roman"/>
                <w:sz w:val="24"/>
                <w:lang w:val="ru-RU"/>
              </w:rPr>
              <w:t>предметов,</w:t>
            </w:r>
          </w:p>
          <w:p w14:paraId="68B1A886" w14:textId="77777777" w:rsidR="00BC6010" w:rsidRPr="00611F8D" w:rsidRDefault="00BC6010" w:rsidP="007E1047">
            <w:pPr>
              <w:ind w:left="142" w:right="97"/>
              <w:jc w:val="both"/>
              <w:rPr>
                <w:rFonts w:ascii="Times New Roman" w:eastAsia="Times New Roman" w:hAnsi="Times New Roman"/>
                <w:sz w:val="24"/>
                <w:lang w:val="ru-RU"/>
              </w:rPr>
            </w:pPr>
            <w:r w:rsidRPr="00611F8D">
              <w:rPr>
                <w:rFonts w:ascii="Times New Roman" w:eastAsia="Times New Roman" w:hAnsi="Times New Roman"/>
                <w:sz w:val="24"/>
                <w:lang w:val="ru-RU"/>
              </w:rPr>
              <w:t>учатся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выполнять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простые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словесные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просьбы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взрослых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пределах</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видимой</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наглядной</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ситуации. Количество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понимаемых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слов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значительно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возрастает.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Совершенствуется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регуляция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поведения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результате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обращения взрослых к ребенку, который начинает понимать не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только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инструкцию,</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рассказ</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взрослых.</w:t>
            </w:r>
          </w:p>
          <w:p w14:paraId="029B0369" w14:textId="77777777" w:rsidR="00BC6010" w:rsidRPr="00611F8D" w:rsidRDefault="00BC6010" w:rsidP="007E1047">
            <w:pPr>
              <w:ind w:left="142" w:right="100"/>
              <w:jc w:val="both"/>
              <w:rPr>
                <w:rFonts w:ascii="Times New Roman" w:eastAsia="Times New Roman" w:hAnsi="Times New Roman"/>
                <w:sz w:val="24"/>
                <w:lang w:val="ru-RU"/>
              </w:rPr>
            </w:pPr>
            <w:r w:rsidRPr="00611F8D">
              <w:rPr>
                <w:rFonts w:ascii="Times New Roman" w:eastAsia="Times New Roman" w:hAnsi="Times New Roman"/>
                <w:sz w:val="24"/>
                <w:lang w:val="ru-RU"/>
              </w:rPr>
              <w:t>Интенсивно развивается активная речь детей. К трем годам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они осваивают основные грамматические структуры, пытаются</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строить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простые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предложения,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разговоре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взрослым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используют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практически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все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части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речи.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Активный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словарь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достигает</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примерно</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1000-1500</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слов.</w:t>
            </w:r>
          </w:p>
          <w:p w14:paraId="0FDE87BF" w14:textId="77777777" w:rsidR="00BC6010" w:rsidRPr="00611F8D" w:rsidRDefault="00BC6010" w:rsidP="007E1047">
            <w:pPr>
              <w:ind w:left="142" w:right="98"/>
              <w:jc w:val="both"/>
              <w:rPr>
                <w:rFonts w:ascii="Times New Roman" w:eastAsia="Times New Roman" w:hAnsi="Times New Roman"/>
                <w:sz w:val="24"/>
                <w:lang w:val="ru-RU"/>
              </w:rPr>
            </w:pPr>
            <w:r w:rsidRPr="00611F8D">
              <w:rPr>
                <w:rFonts w:ascii="Times New Roman" w:eastAsia="Times New Roman" w:hAnsi="Times New Roman"/>
                <w:sz w:val="24"/>
                <w:lang w:val="ru-RU"/>
              </w:rPr>
              <w:t>К</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концу третьего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года жизни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речь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становится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средством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общения ребенка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сверстниками.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 этом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возрасте у детей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формируются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новые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виды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деятельности: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рисование,</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конструирование.</w:t>
            </w:r>
          </w:p>
          <w:p w14:paraId="670A717E" w14:textId="64189593" w:rsidR="00BC6010" w:rsidRPr="00611F8D" w:rsidRDefault="00BC6010" w:rsidP="00453CF5">
            <w:pPr>
              <w:ind w:left="142" w:right="94"/>
              <w:jc w:val="both"/>
              <w:rPr>
                <w:rFonts w:ascii="Times New Roman" w:eastAsia="Times New Roman" w:hAnsi="Times New Roman"/>
                <w:sz w:val="24"/>
                <w:lang w:val="ru-RU"/>
              </w:rPr>
            </w:pPr>
            <w:r w:rsidRPr="00611F8D">
              <w:rPr>
                <w:rFonts w:ascii="Times New Roman" w:eastAsia="Times New Roman" w:hAnsi="Times New Roman"/>
                <w:sz w:val="24"/>
                <w:lang w:val="ru-RU"/>
              </w:rPr>
              <w:t>Игра носит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процессуальный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характер,</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главное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ней</w:t>
            </w:r>
            <w:r>
              <w:rPr>
                <w:rFonts w:ascii="Times New Roman" w:eastAsia="Times New Roman" w:hAnsi="Times New Roman"/>
                <w:spacing w:val="1"/>
                <w:sz w:val="24"/>
                <w:lang w:val="ru-RU"/>
              </w:rPr>
              <w:t xml:space="preserve"> - </w:t>
            </w:r>
            <w:r w:rsidRPr="00611F8D">
              <w:rPr>
                <w:rFonts w:ascii="Times New Roman" w:eastAsia="Times New Roman" w:hAnsi="Times New Roman"/>
                <w:sz w:val="24"/>
                <w:lang w:val="ru-RU"/>
              </w:rPr>
              <w:t>действия,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которые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совершаются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игровыми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предметами,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приближенными</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к реальности.</w:t>
            </w:r>
          </w:p>
          <w:p w14:paraId="16B0EE14" w14:textId="77777777" w:rsidR="00BC6010" w:rsidRPr="00611F8D" w:rsidRDefault="00BC6010" w:rsidP="00453CF5">
            <w:pPr>
              <w:ind w:left="142" w:right="105"/>
              <w:jc w:val="both"/>
              <w:rPr>
                <w:rFonts w:ascii="Times New Roman" w:eastAsia="Times New Roman" w:hAnsi="Times New Roman"/>
                <w:sz w:val="24"/>
                <w:lang w:val="ru-RU"/>
              </w:rPr>
            </w:pPr>
            <w:r w:rsidRPr="00611F8D">
              <w:rPr>
                <w:rFonts w:ascii="Times New Roman" w:eastAsia="Times New Roman" w:hAnsi="Times New Roman"/>
                <w:sz w:val="24"/>
                <w:lang w:val="ru-RU"/>
              </w:rPr>
              <w:t>В середине третьего года жизни появляются действия с</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предметами</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заместителями.</w:t>
            </w:r>
          </w:p>
          <w:p w14:paraId="1CAA400C" w14:textId="77777777" w:rsidR="00BC6010" w:rsidRPr="00611F8D" w:rsidRDefault="00BC6010" w:rsidP="00453CF5">
            <w:pPr>
              <w:ind w:left="142" w:right="97"/>
              <w:jc w:val="both"/>
              <w:rPr>
                <w:rFonts w:ascii="Times New Roman" w:eastAsia="Times New Roman" w:hAnsi="Times New Roman"/>
                <w:sz w:val="24"/>
                <w:lang w:val="ru-RU"/>
              </w:rPr>
            </w:pPr>
            <w:r w:rsidRPr="00611F8D">
              <w:rPr>
                <w:rFonts w:ascii="Times New Roman" w:eastAsia="Times New Roman" w:hAnsi="Times New Roman"/>
                <w:sz w:val="24"/>
                <w:lang w:val="ru-RU"/>
              </w:rPr>
              <w:t>Появление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собственно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изобразительной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деятельности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обусловлено тем, что ребенок уже способен сформулировать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намерение изобразить какой-либо предмет. Типичным является</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изображение человека в виде «головонога» — окружности 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отходящих</w:t>
            </w:r>
            <w:r w:rsidRPr="00611F8D">
              <w:rPr>
                <w:rFonts w:ascii="Times New Roman" w:eastAsia="Times New Roman" w:hAnsi="Times New Roman"/>
                <w:spacing w:val="-9"/>
                <w:sz w:val="24"/>
                <w:lang w:val="ru-RU"/>
              </w:rPr>
              <w:t xml:space="preserve"> </w:t>
            </w:r>
            <w:r w:rsidRPr="00611F8D">
              <w:rPr>
                <w:rFonts w:ascii="Times New Roman" w:eastAsia="Times New Roman" w:hAnsi="Times New Roman"/>
                <w:sz w:val="24"/>
                <w:lang w:val="ru-RU"/>
              </w:rPr>
              <w:t>от</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нее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линий.</w:t>
            </w:r>
          </w:p>
          <w:p w14:paraId="4A67CA7A" w14:textId="77777777" w:rsidR="00BC6010" w:rsidRPr="00611F8D" w:rsidRDefault="00BC6010" w:rsidP="00453CF5">
            <w:pPr>
              <w:ind w:left="142" w:right="93"/>
              <w:jc w:val="both"/>
              <w:rPr>
                <w:rFonts w:ascii="Times New Roman" w:eastAsia="Times New Roman" w:hAnsi="Times New Roman"/>
                <w:sz w:val="24"/>
                <w:lang w:val="ru-RU"/>
              </w:rPr>
            </w:pPr>
            <w:r w:rsidRPr="00611F8D">
              <w:rPr>
                <w:rFonts w:ascii="Times New Roman" w:eastAsia="Times New Roman" w:hAnsi="Times New Roman"/>
                <w:sz w:val="24"/>
                <w:lang w:val="ru-RU"/>
              </w:rPr>
              <w:t>На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третьем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году</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жизни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совершенствуются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зрительные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слуховые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ориентировки,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что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позволяет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детям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безошибочно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выполнять ряд заданий: осуществлять выбор из 2-3 предметов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форме,</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величине</w:t>
            </w:r>
            <w:r w:rsidRPr="00611F8D">
              <w:rPr>
                <w:rFonts w:ascii="Times New Roman" w:eastAsia="Times New Roman" w:hAnsi="Times New Roman"/>
                <w:spacing w:val="-5"/>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цвету;</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различать</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мелодии;</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петь.</w:t>
            </w:r>
          </w:p>
          <w:p w14:paraId="53A3E65F" w14:textId="7ED7CBF9" w:rsidR="00BC6010" w:rsidRPr="00611F8D" w:rsidRDefault="00BC6010" w:rsidP="00453CF5">
            <w:pPr>
              <w:ind w:left="142" w:right="106"/>
              <w:jc w:val="both"/>
              <w:rPr>
                <w:rFonts w:ascii="Times New Roman" w:eastAsia="Times New Roman" w:hAnsi="Times New Roman"/>
                <w:sz w:val="24"/>
                <w:lang w:val="ru-RU"/>
              </w:rPr>
            </w:pPr>
            <w:r w:rsidRPr="00611F8D">
              <w:rPr>
                <w:rFonts w:ascii="Times New Roman" w:eastAsia="Times New Roman" w:hAnsi="Times New Roman"/>
                <w:sz w:val="24"/>
                <w:lang w:val="ru-RU"/>
              </w:rPr>
              <w:t>Совершенствуется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слуховое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восприятие,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прежде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всего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фонематический</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слух.</w:t>
            </w:r>
            <w:r w:rsidRPr="00611F8D">
              <w:rPr>
                <w:rFonts w:ascii="Times New Roman" w:eastAsia="Times New Roman" w:hAnsi="Times New Roman"/>
                <w:spacing w:val="4"/>
                <w:sz w:val="24"/>
                <w:lang w:val="ru-RU"/>
              </w:rPr>
              <w:t xml:space="preserve"> </w:t>
            </w:r>
            <w:r>
              <w:rPr>
                <w:rFonts w:ascii="Times New Roman" w:eastAsia="Times New Roman" w:hAnsi="Times New Roman"/>
                <w:sz w:val="24"/>
                <w:lang w:val="ru-RU"/>
              </w:rPr>
              <w:t xml:space="preserve">К трём </w:t>
            </w:r>
            <w:r w:rsidRPr="00611F8D">
              <w:rPr>
                <w:rFonts w:ascii="Times New Roman" w:eastAsia="Times New Roman" w:hAnsi="Times New Roman"/>
                <w:sz w:val="24"/>
                <w:lang w:val="ru-RU"/>
              </w:rPr>
              <w:t>годам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воспринимают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все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звуки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родного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языка,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произносят</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их</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с большими</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искажениями.</w:t>
            </w:r>
          </w:p>
          <w:p w14:paraId="51C9A792" w14:textId="77777777" w:rsidR="00BC6010" w:rsidRPr="00611F8D" w:rsidRDefault="00BC6010" w:rsidP="00453CF5">
            <w:pPr>
              <w:ind w:left="142" w:right="96"/>
              <w:jc w:val="both"/>
              <w:rPr>
                <w:rFonts w:ascii="Times New Roman" w:eastAsia="Times New Roman" w:hAnsi="Times New Roman"/>
                <w:sz w:val="24"/>
                <w:lang w:val="ru-RU"/>
              </w:rPr>
            </w:pPr>
            <w:r w:rsidRPr="00611F8D">
              <w:rPr>
                <w:rFonts w:ascii="Times New Roman" w:eastAsia="Times New Roman" w:hAnsi="Times New Roman"/>
                <w:sz w:val="24"/>
                <w:lang w:val="ru-RU"/>
              </w:rPr>
              <w:t>Основной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формой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мышления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становится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наглядно-</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действенная.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Ее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особенность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заключается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что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возникающие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жизни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ребенка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проблемные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ситуации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разрешаются путем</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реального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действия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w:t>
            </w:r>
            <w:r w:rsidRPr="00611F8D">
              <w:rPr>
                <w:rFonts w:ascii="Times New Roman" w:eastAsia="Times New Roman" w:hAnsi="Times New Roman"/>
                <w:spacing w:val="-5"/>
                <w:sz w:val="24"/>
                <w:lang w:val="ru-RU"/>
              </w:rPr>
              <w:t xml:space="preserve"> </w:t>
            </w:r>
            <w:r w:rsidRPr="00611F8D">
              <w:rPr>
                <w:rFonts w:ascii="Times New Roman" w:eastAsia="Times New Roman" w:hAnsi="Times New Roman"/>
                <w:sz w:val="24"/>
                <w:lang w:val="ru-RU"/>
              </w:rPr>
              <w:t>предметами.</w:t>
            </w:r>
          </w:p>
          <w:p w14:paraId="402E7CCE" w14:textId="503EC7DD" w:rsidR="00BC6010" w:rsidRDefault="00BC6010" w:rsidP="00453CF5">
            <w:pPr>
              <w:ind w:left="142" w:right="94"/>
              <w:jc w:val="both"/>
              <w:rPr>
                <w:rFonts w:ascii="Times New Roman" w:eastAsia="Times New Roman" w:hAnsi="Times New Roman"/>
                <w:sz w:val="24"/>
                <w:lang w:val="ru-RU"/>
              </w:rPr>
            </w:pPr>
            <w:r w:rsidRPr="00611F8D">
              <w:rPr>
                <w:rFonts w:ascii="Times New Roman" w:eastAsia="Times New Roman" w:hAnsi="Times New Roman"/>
                <w:sz w:val="24"/>
                <w:lang w:val="ru-RU"/>
              </w:rPr>
              <w:t>Для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детей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этого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характерна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неосознанность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мотивов, импульсивность и зависимость чувств и желаний от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ситуации. Дети легко заражаются эмоциональным состоянием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сверстников. Однако в этот период начинает складываться 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произвольность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поведения.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Она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обусловлена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развитием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орудийных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действий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речи.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детей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появляются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чувства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гордости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стыда,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начинают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формироваться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элементы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самосознания, связанные с идентификацией с именем и полом.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Ранний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завершается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кризисом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трех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лет.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Ребенок</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осознает себя как отдельного человека, отличного от взрослого.</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У</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него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формируется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образ</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Кризис</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часто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сопровождается</w:t>
            </w:r>
            <w:r>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рядом отрицательных проявлений: негативизмом, упрямством,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нарушением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общения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взрослым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др.</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Кризис</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может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продолжаться</w:t>
            </w:r>
            <w:r w:rsidRPr="00611F8D">
              <w:rPr>
                <w:rFonts w:ascii="Times New Roman" w:eastAsia="Times New Roman" w:hAnsi="Times New Roman"/>
                <w:spacing w:val="-9"/>
                <w:sz w:val="24"/>
                <w:lang w:val="ru-RU"/>
              </w:rPr>
              <w:t xml:space="preserve"> </w:t>
            </w:r>
            <w:r w:rsidRPr="00611F8D">
              <w:rPr>
                <w:rFonts w:ascii="Times New Roman" w:eastAsia="Times New Roman" w:hAnsi="Times New Roman"/>
                <w:sz w:val="24"/>
                <w:lang w:val="ru-RU"/>
              </w:rPr>
              <w:t>от</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нескольких</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месяцев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двух</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 xml:space="preserve">лет. </w:t>
            </w:r>
          </w:p>
          <w:p w14:paraId="5276D2D6" w14:textId="57C8A8D1" w:rsidR="00BC6010" w:rsidRPr="00611F8D" w:rsidRDefault="00BC6010" w:rsidP="00453CF5">
            <w:pPr>
              <w:ind w:left="142" w:right="94"/>
              <w:jc w:val="both"/>
              <w:rPr>
                <w:rFonts w:ascii="Times New Roman" w:eastAsia="Times New Roman" w:hAnsi="Times New Roman"/>
                <w:sz w:val="24"/>
                <w:lang w:val="ru-RU"/>
              </w:rPr>
            </w:pPr>
            <w:r w:rsidRPr="007C13C8">
              <w:rPr>
                <w:rFonts w:ascii="Times New Roman" w:eastAsia="Times New Roman" w:hAnsi="Times New Roman"/>
                <w:b/>
                <w:sz w:val="24"/>
                <w:lang w:val="ru-RU"/>
              </w:rPr>
              <w:t>В возрасте 3-4 лет</w:t>
            </w:r>
            <w:r w:rsidRPr="00611F8D">
              <w:rPr>
                <w:rFonts w:ascii="Times New Roman" w:eastAsia="Times New Roman" w:hAnsi="Times New Roman"/>
                <w:sz w:val="24"/>
                <w:lang w:val="ru-RU"/>
              </w:rPr>
              <w:t xml:space="preserve"> ребенок постепенно выходит за пределы</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семейного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круга,</w:t>
            </w: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е</w:t>
            </w:r>
            <w:r w:rsidRPr="00611F8D">
              <w:rPr>
                <w:rFonts w:ascii="Times New Roman" w:eastAsia="Times New Roman" w:hAnsi="Times New Roman"/>
                <w:sz w:val="24"/>
                <w:lang w:val="ru-RU"/>
              </w:rPr>
              <w:t>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общение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становится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внеситуативным.</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Взрослый становится для ребенка не только членом семьи, но и</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носителем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определенной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общественной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функции.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Желание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ребенка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выполнять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такую</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же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функцию</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приводит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противоречию</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его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реальными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возможностями.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Это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противоречие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разрешается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через</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развитие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которая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становится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ведущим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видом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деятельности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дошкольном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возрасте.</w:t>
            </w:r>
          </w:p>
          <w:p w14:paraId="33833A14" w14:textId="77777777" w:rsidR="00BC6010" w:rsidRPr="00611F8D" w:rsidRDefault="00BC6010" w:rsidP="00453CF5">
            <w:pPr>
              <w:ind w:left="142" w:right="93"/>
              <w:jc w:val="both"/>
              <w:rPr>
                <w:rFonts w:ascii="Times New Roman" w:eastAsia="Times New Roman" w:hAnsi="Times New Roman"/>
                <w:sz w:val="24"/>
                <w:lang w:val="ru-RU"/>
              </w:rPr>
            </w:pPr>
            <w:r w:rsidRPr="00611F8D">
              <w:rPr>
                <w:rFonts w:ascii="Times New Roman" w:eastAsia="Times New Roman" w:hAnsi="Times New Roman"/>
                <w:sz w:val="24"/>
                <w:lang w:val="ru-RU"/>
              </w:rPr>
              <w:t>Главной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особенностью</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является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ее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условность: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выполнение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одних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действий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одними</w:t>
            </w:r>
            <w:r w:rsidRPr="00611F8D">
              <w:rPr>
                <w:rFonts w:ascii="Times New Roman" w:eastAsia="Times New Roman" w:hAnsi="Times New Roman"/>
                <w:spacing w:val="61"/>
                <w:sz w:val="24"/>
                <w:lang w:val="ru-RU"/>
              </w:rPr>
              <w:t xml:space="preserve"> </w:t>
            </w:r>
            <w:r w:rsidRPr="00611F8D">
              <w:rPr>
                <w:rFonts w:ascii="Times New Roman" w:eastAsia="Times New Roman" w:hAnsi="Times New Roman"/>
                <w:sz w:val="24"/>
                <w:lang w:val="ru-RU"/>
              </w:rPr>
              <w:t>предметами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предполагает их отнесенность к другим действиям с другими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предметами.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Основным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содержанием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младших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дошкольников являются действия с игрушками и предметами-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заместителями. Продолжительность игры небольшая. Младшие</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дошкольники ограничиваются игрой с одной-двумя ролями 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простыми,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неразвернутыми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сюжетами.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правилами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этом</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возрасте только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начинают</w:t>
            </w:r>
            <w:r w:rsidRPr="00611F8D">
              <w:rPr>
                <w:rFonts w:ascii="Times New Roman" w:eastAsia="Times New Roman" w:hAnsi="Times New Roman"/>
                <w:spacing w:val="6"/>
                <w:sz w:val="24"/>
                <w:lang w:val="ru-RU"/>
              </w:rPr>
              <w:t xml:space="preserve"> </w:t>
            </w:r>
            <w:r w:rsidRPr="00611F8D">
              <w:rPr>
                <w:rFonts w:ascii="Times New Roman" w:eastAsia="Times New Roman" w:hAnsi="Times New Roman"/>
                <w:sz w:val="24"/>
                <w:lang w:val="ru-RU"/>
              </w:rPr>
              <w:t>формироваться.</w:t>
            </w:r>
          </w:p>
          <w:p w14:paraId="4C57DF0A" w14:textId="77777777" w:rsidR="00BC6010" w:rsidRPr="00611F8D" w:rsidRDefault="00BC6010" w:rsidP="0019791B">
            <w:pPr>
              <w:ind w:left="142" w:right="102"/>
              <w:jc w:val="both"/>
              <w:rPr>
                <w:rFonts w:ascii="Times New Roman" w:eastAsia="Times New Roman" w:hAnsi="Times New Roman"/>
                <w:sz w:val="24"/>
                <w:lang w:val="ru-RU"/>
              </w:rPr>
            </w:pPr>
            <w:r w:rsidRPr="00611F8D">
              <w:rPr>
                <w:rFonts w:ascii="Times New Roman" w:eastAsia="Times New Roman" w:hAnsi="Times New Roman"/>
                <w:sz w:val="24"/>
                <w:lang w:val="ru-RU"/>
              </w:rPr>
              <w:t>Изобразительная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деятельность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ребенка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зависит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его</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представлений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предмете.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этом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они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только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начинают формироваться. Графические образы бедны. У одних</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детей в изображениях отсутствуют детали, у других рисунки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могут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быть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более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детализированы.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уже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могут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использовать</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цвет.</w:t>
            </w:r>
          </w:p>
          <w:p w14:paraId="6214714D" w14:textId="77777777" w:rsidR="00BC6010" w:rsidRPr="00611F8D" w:rsidRDefault="00BC6010" w:rsidP="0019791B">
            <w:pPr>
              <w:ind w:left="142" w:right="102"/>
              <w:jc w:val="both"/>
              <w:rPr>
                <w:rFonts w:ascii="Times New Roman" w:eastAsia="Times New Roman" w:hAnsi="Times New Roman"/>
                <w:sz w:val="24"/>
                <w:lang w:val="ru-RU"/>
              </w:rPr>
            </w:pPr>
            <w:r w:rsidRPr="00611F8D">
              <w:rPr>
                <w:rFonts w:ascii="Times New Roman" w:eastAsia="Times New Roman" w:hAnsi="Times New Roman"/>
                <w:sz w:val="24"/>
                <w:lang w:val="ru-RU"/>
              </w:rPr>
              <w:t>Большое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значение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для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развития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мелкой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моторики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имеет</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лепка.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Младшие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дошкольники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способны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под</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руководством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взрослого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вылепить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простые</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предметы.</w:t>
            </w:r>
          </w:p>
          <w:p w14:paraId="454B7BAD" w14:textId="77777777" w:rsidR="00BC6010" w:rsidRPr="00611F8D" w:rsidRDefault="00BC6010" w:rsidP="0019791B">
            <w:pPr>
              <w:ind w:left="142" w:right="89"/>
              <w:jc w:val="both"/>
              <w:rPr>
                <w:rFonts w:ascii="Times New Roman" w:eastAsia="Times New Roman" w:hAnsi="Times New Roman"/>
                <w:sz w:val="24"/>
                <w:lang w:val="ru-RU"/>
              </w:rPr>
            </w:pPr>
            <w:r w:rsidRPr="00611F8D">
              <w:rPr>
                <w:rFonts w:ascii="Times New Roman" w:eastAsia="Times New Roman" w:hAnsi="Times New Roman"/>
                <w:sz w:val="24"/>
                <w:lang w:val="ru-RU"/>
              </w:rPr>
              <w:t>Известно,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что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аппликация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оказывает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положительное</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влияние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развитие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восприятия.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этом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детям</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доступны</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простейшие</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виды</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аппликации.</w:t>
            </w:r>
          </w:p>
          <w:p w14:paraId="7BD47A7B" w14:textId="0B1EC7DC" w:rsidR="00BC6010" w:rsidRPr="00611F8D" w:rsidRDefault="00BC6010" w:rsidP="0019791B">
            <w:pPr>
              <w:ind w:left="142" w:right="93"/>
              <w:jc w:val="both"/>
              <w:rPr>
                <w:rFonts w:ascii="Times New Roman" w:eastAsia="Times New Roman" w:hAnsi="Times New Roman"/>
                <w:sz w:val="24"/>
                <w:lang w:val="ru-RU"/>
              </w:rPr>
            </w:pPr>
            <w:r w:rsidRPr="00611F8D">
              <w:rPr>
                <w:rFonts w:ascii="Times New Roman" w:eastAsia="Times New Roman" w:hAnsi="Times New Roman"/>
                <w:sz w:val="24"/>
                <w:lang w:val="ru-RU"/>
              </w:rPr>
              <w:t>Конструктивная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деятельность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младшем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дошкольном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ограничена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возведением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несложных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построек</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образцу</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замыслу.</w:t>
            </w:r>
            <w:r>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младшем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дошкольном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развивается перцептивная деятельность. Дети от использования</w:t>
            </w:r>
            <w:r>
              <w:rPr>
                <w:rFonts w:ascii="Times New Roman" w:eastAsia="Times New Roman" w:hAnsi="Times New Roman"/>
                <w:sz w:val="24"/>
                <w:lang w:val="ru-RU"/>
              </w:rPr>
              <w:t xml:space="preserve"> </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предэталонов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индивидуальных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единиц</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восприятия</w:t>
            </w: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 </w:t>
            </w:r>
            <w:r w:rsidRPr="00611F8D">
              <w:rPr>
                <w:rFonts w:ascii="Times New Roman" w:eastAsia="Times New Roman" w:hAnsi="Times New Roman"/>
                <w:sz w:val="24"/>
                <w:lang w:val="ru-RU"/>
              </w:rPr>
              <w:t>переходят к сенсорным эталонам — культурно-выработанным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средствам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восприятия.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концу</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младшего</w:t>
            </w:r>
            <w:r w:rsidRPr="00611F8D">
              <w:rPr>
                <w:rFonts w:ascii="Times New Roman" w:eastAsia="Times New Roman" w:hAnsi="Times New Roman"/>
                <w:spacing w:val="61"/>
                <w:sz w:val="24"/>
                <w:lang w:val="ru-RU"/>
              </w:rPr>
              <w:t xml:space="preserve"> </w:t>
            </w:r>
            <w:r w:rsidRPr="00611F8D">
              <w:rPr>
                <w:rFonts w:ascii="Times New Roman" w:eastAsia="Times New Roman" w:hAnsi="Times New Roman"/>
                <w:sz w:val="24"/>
                <w:lang w:val="ru-RU"/>
              </w:rPr>
              <w:t>дошкольного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могут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воспринимать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5</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более</w:t>
            </w:r>
            <w:r w:rsidRPr="00611F8D">
              <w:rPr>
                <w:rFonts w:ascii="Times New Roman" w:eastAsia="Times New Roman" w:hAnsi="Times New Roman"/>
                <w:spacing w:val="61"/>
                <w:sz w:val="24"/>
                <w:lang w:val="ru-RU"/>
              </w:rPr>
              <w:t xml:space="preserve"> </w:t>
            </w:r>
            <w:r w:rsidRPr="00611F8D">
              <w:rPr>
                <w:rFonts w:ascii="Times New Roman" w:eastAsia="Times New Roman" w:hAnsi="Times New Roman"/>
                <w:sz w:val="24"/>
                <w:lang w:val="ru-RU"/>
              </w:rPr>
              <w:t>форм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предметов и до 7 и более цветов, способны дифференцировать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предметы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величине,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ориентироваться</w:t>
            </w:r>
            <w:r w:rsidRPr="00611F8D">
              <w:rPr>
                <w:rFonts w:ascii="Times New Roman" w:eastAsia="Times New Roman" w:hAnsi="Times New Roman"/>
                <w:spacing w:val="6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61"/>
                <w:sz w:val="24"/>
                <w:lang w:val="ru-RU"/>
              </w:rPr>
              <w:t xml:space="preserve"> </w:t>
            </w:r>
            <w:r w:rsidRPr="00611F8D">
              <w:rPr>
                <w:rFonts w:ascii="Times New Roman" w:eastAsia="Times New Roman" w:hAnsi="Times New Roman"/>
                <w:sz w:val="24"/>
                <w:lang w:val="ru-RU"/>
              </w:rPr>
              <w:t>пространстве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группы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детского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сада,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определенной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организации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образовательного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процесса—и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помещении</w:t>
            </w:r>
            <w:r w:rsidRPr="00611F8D">
              <w:rPr>
                <w:rFonts w:ascii="Times New Roman" w:eastAsia="Times New Roman" w:hAnsi="Times New Roman"/>
                <w:spacing w:val="61"/>
                <w:sz w:val="24"/>
                <w:lang w:val="ru-RU"/>
              </w:rPr>
              <w:t xml:space="preserve"> </w:t>
            </w:r>
            <w:r w:rsidRPr="00611F8D">
              <w:rPr>
                <w:rFonts w:ascii="Times New Roman" w:eastAsia="Times New Roman" w:hAnsi="Times New Roman"/>
                <w:sz w:val="24"/>
                <w:lang w:val="ru-RU"/>
              </w:rPr>
              <w:t>всего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дошкольного</w:t>
            </w:r>
            <w:r w:rsidRPr="00611F8D">
              <w:rPr>
                <w:rFonts w:ascii="Times New Roman" w:eastAsia="Times New Roman" w:hAnsi="Times New Roman"/>
                <w:spacing w:val="5"/>
                <w:sz w:val="24"/>
                <w:lang w:val="ru-RU"/>
              </w:rPr>
              <w:t xml:space="preserve"> </w:t>
            </w:r>
            <w:r w:rsidRPr="00611F8D">
              <w:rPr>
                <w:rFonts w:ascii="Times New Roman" w:eastAsia="Times New Roman" w:hAnsi="Times New Roman"/>
                <w:sz w:val="24"/>
                <w:lang w:val="ru-RU"/>
              </w:rPr>
              <w:t>учреждения.</w:t>
            </w:r>
          </w:p>
          <w:p w14:paraId="216BAA56" w14:textId="77777777" w:rsidR="00BC6010" w:rsidRPr="00611F8D" w:rsidRDefault="00BC6010" w:rsidP="0019791B">
            <w:pPr>
              <w:ind w:left="142" w:right="94"/>
              <w:jc w:val="both"/>
              <w:rPr>
                <w:rFonts w:ascii="Times New Roman" w:eastAsia="Times New Roman" w:hAnsi="Times New Roman"/>
                <w:sz w:val="24"/>
                <w:lang w:val="ru-RU"/>
              </w:rPr>
            </w:pPr>
            <w:r w:rsidRPr="00611F8D">
              <w:rPr>
                <w:rFonts w:ascii="Times New Roman" w:eastAsia="Times New Roman" w:hAnsi="Times New Roman"/>
                <w:sz w:val="24"/>
                <w:lang w:val="ru-RU"/>
              </w:rPr>
              <w:t>Развиваются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память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внимание.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просьбе</w:t>
            </w:r>
            <w:r w:rsidRPr="00611F8D">
              <w:rPr>
                <w:rFonts w:ascii="Times New Roman" w:eastAsia="Times New Roman" w:hAnsi="Times New Roman"/>
                <w:spacing w:val="60"/>
                <w:sz w:val="24"/>
                <w:lang w:val="ru-RU"/>
              </w:rPr>
              <w:t xml:space="preserve"> </w:t>
            </w:r>
            <w:r w:rsidRPr="00611F8D">
              <w:rPr>
                <w:rFonts w:ascii="Times New Roman" w:eastAsia="Times New Roman" w:hAnsi="Times New Roman"/>
                <w:sz w:val="24"/>
                <w:lang w:val="ru-RU"/>
              </w:rPr>
              <w:t>взрослого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дети могут запомнить 3-4 слова и 5-6 названий предметов. К</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концу</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младшего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дошкольного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они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способны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запомнить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значительные</w:t>
            </w:r>
            <w:r w:rsidRPr="00611F8D">
              <w:rPr>
                <w:rFonts w:ascii="Times New Roman" w:eastAsia="Times New Roman" w:hAnsi="Times New Roman"/>
                <w:spacing w:val="-11"/>
                <w:sz w:val="24"/>
                <w:lang w:val="ru-RU"/>
              </w:rPr>
              <w:t xml:space="preserve"> </w:t>
            </w:r>
            <w:r w:rsidRPr="00611F8D">
              <w:rPr>
                <w:rFonts w:ascii="Times New Roman" w:eastAsia="Times New Roman" w:hAnsi="Times New Roman"/>
                <w:sz w:val="24"/>
                <w:lang w:val="ru-RU"/>
              </w:rPr>
              <w:t>отрывки из любимых</w:t>
            </w:r>
            <w:r w:rsidRPr="00611F8D">
              <w:rPr>
                <w:rFonts w:ascii="Times New Roman" w:eastAsia="Times New Roman" w:hAnsi="Times New Roman"/>
                <w:spacing w:val="-10"/>
                <w:sz w:val="24"/>
                <w:lang w:val="ru-RU"/>
              </w:rPr>
              <w:t xml:space="preserve"> </w:t>
            </w:r>
            <w:r w:rsidRPr="00611F8D">
              <w:rPr>
                <w:rFonts w:ascii="Times New Roman" w:eastAsia="Times New Roman" w:hAnsi="Times New Roman"/>
                <w:sz w:val="24"/>
                <w:lang w:val="ru-RU"/>
              </w:rPr>
              <w:t>произведений.</w:t>
            </w:r>
          </w:p>
          <w:p w14:paraId="506ED4C1" w14:textId="0DF8F16C" w:rsidR="00BC6010" w:rsidRDefault="00BC6010" w:rsidP="00227649">
            <w:pPr>
              <w:ind w:left="142" w:right="95"/>
              <w:jc w:val="both"/>
              <w:rPr>
                <w:rFonts w:ascii="Times New Roman" w:eastAsia="Times New Roman" w:hAnsi="Times New Roman"/>
                <w:sz w:val="24"/>
                <w:lang w:val="ru-RU"/>
              </w:rPr>
            </w:pPr>
            <w:r w:rsidRPr="00611F8D">
              <w:rPr>
                <w:rFonts w:ascii="Times New Roman" w:eastAsia="Times New Roman" w:hAnsi="Times New Roman"/>
                <w:sz w:val="24"/>
                <w:lang w:val="ru-RU"/>
              </w:rPr>
              <w:t>Продолжает развиваться наглядно-действенное мышление.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этом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преобразования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ситуаций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ряде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случаев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осуществляются</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на</w:t>
            </w:r>
            <w:r w:rsidRPr="00611F8D">
              <w:rPr>
                <w:rFonts w:ascii="Times New Roman" w:eastAsia="Times New Roman" w:hAnsi="Times New Roman"/>
                <w:spacing w:val="56"/>
                <w:sz w:val="24"/>
                <w:lang w:val="ru-RU"/>
              </w:rPr>
              <w:t xml:space="preserve"> </w:t>
            </w:r>
            <w:r w:rsidRPr="00611F8D">
              <w:rPr>
                <w:rFonts w:ascii="Times New Roman" w:eastAsia="Times New Roman" w:hAnsi="Times New Roman"/>
                <w:sz w:val="24"/>
                <w:lang w:val="ru-RU"/>
              </w:rPr>
              <w:t>основе</w:t>
            </w:r>
            <w:r w:rsidRPr="00611F8D">
              <w:rPr>
                <w:rFonts w:ascii="Times New Roman" w:eastAsia="Times New Roman" w:hAnsi="Times New Roman"/>
                <w:spacing w:val="52"/>
                <w:sz w:val="24"/>
                <w:lang w:val="ru-RU"/>
              </w:rPr>
              <w:t xml:space="preserve"> </w:t>
            </w:r>
            <w:r w:rsidRPr="00611F8D">
              <w:rPr>
                <w:rFonts w:ascii="Times New Roman" w:eastAsia="Times New Roman" w:hAnsi="Times New Roman"/>
                <w:sz w:val="24"/>
                <w:lang w:val="ru-RU"/>
              </w:rPr>
              <w:t>целенаправленных</w:t>
            </w:r>
            <w:r w:rsidRPr="00611F8D">
              <w:rPr>
                <w:rFonts w:ascii="Times New Roman" w:eastAsia="Times New Roman" w:hAnsi="Times New Roman"/>
                <w:spacing w:val="52"/>
                <w:sz w:val="24"/>
                <w:lang w:val="ru-RU"/>
              </w:rPr>
              <w:t xml:space="preserve"> </w:t>
            </w:r>
            <w:r w:rsidRPr="00611F8D">
              <w:rPr>
                <w:rFonts w:ascii="Times New Roman" w:eastAsia="Times New Roman" w:hAnsi="Times New Roman"/>
                <w:sz w:val="24"/>
                <w:lang w:val="ru-RU"/>
              </w:rPr>
              <w:t>проб</w:t>
            </w:r>
            <w:r w:rsidRPr="00611F8D">
              <w:rPr>
                <w:rFonts w:ascii="Times New Roman" w:eastAsia="Times New Roman" w:hAnsi="Times New Roman"/>
                <w:spacing w:val="56"/>
                <w:sz w:val="24"/>
                <w:lang w:val="ru-RU"/>
              </w:rPr>
              <w:t xml:space="preserve"> </w:t>
            </w:r>
            <w:r w:rsidRPr="00611F8D">
              <w:rPr>
                <w:rFonts w:ascii="Times New Roman" w:eastAsia="Times New Roman" w:hAnsi="Times New Roman"/>
                <w:sz w:val="24"/>
                <w:lang w:val="ru-RU"/>
              </w:rPr>
              <w:t>с</w:t>
            </w:r>
            <w:r w:rsidRPr="00611F8D">
              <w:rPr>
                <w:rFonts w:ascii="Times New Roman" w:eastAsia="Times New Roman" w:hAnsi="Times New Roman"/>
                <w:spacing w:val="56"/>
                <w:sz w:val="24"/>
                <w:lang w:val="ru-RU"/>
              </w:rPr>
              <w:t xml:space="preserve"> </w:t>
            </w:r>
            <w:r>
              <w:rPr>
                <w:rFonts w:ascii="Times New Roman" w:eastAsia="Times New Roman" w:hAnsi="Times New Roman"/>
                <w:sz w:val="24"/>
                <w:lang w:val="ru-RU"/>
              </w:rPr>
              <w:t xml:space="preserve">учетом </w:t>
            </w:r>
            <w:r w:rsidRPr="00611F8D">
              <w:rPr>
                <w:rFonts w:ascii="Times New Roman" w:eastAsia="Times New Roman" w:hAnsi="Times New Roman"/>
                <w:sz w:val="24"/>
                <w:lang w:val="ru-RU"/>
              </w:rPr>
              <w:t>желаемого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результата.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Дошкольники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способны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установить</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некоторые</w:t>
            </w:r>
            <w:r w:rsidRPr="00611F8D">
              <w:rPr>
                <w:rFonts w:ascii="Times New Roman" w:eastAsia="Times New Roman" w:hAnsi="Times New Roman"/>
                <w:spacing w:val="-5"/>
                <w:sz w:val="24"/>
                <w:lang w:val="ru-RU"/>
              </w:rPr>
              <w:t xml:space="preserve"> </w:t>
            </w:r>
            <w:r w:rsidRPr="00611F8D">
              <w:rPr>
                <w:rFonts w:ascii="Times New Roman" w:eastAsia="Times New Roman" w:hAnsi="Times New Roman"/>
                <w:sz w:val="24"/>
                <w:lang w:val="ru-RU"/>
              </w:rPr>
              <w:t>скрытые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связи</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отношения</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между</w:t>
            </w:r>
            <w:r w:rsidRPr="00611F8D">
              <w:rPr>
                <w:rFonts w:ascii="Times New Roman" w:eastAsia="Times New Roman" w:hAnsi="Times New Roman"/>
                <w:spacing w:val="-8"/>
                <w:sz w:val="24"/>
                <w:lang w:val="ru-RU"/>
              </w:rPr>
              <w:t xml:space="preserve"> </w:t>
            </w:r>
            <w:r w:rsidRPr="00611F8D">
              <w:rPr>
                <w:rFonts w:ascii="Times New Roman" w:eastAsia="Times New Roman" w:hAnsi="Times New Roman"/>
                <w:sz w:val="24"/>
                <w:lang w:val="ru-RU"/>
              </w:rPr>
              <w:t>предметами.</w:t>
            </w:r>
          </w:p>
          <w:p w14:paraId="44533CEF" w14:textId="77777777" w:rsidR="00BC6010" w:rsidRPr="00611F8D" w:rsidRDefault="00BC6010" w:rsidP="0019791B">
            <w:pPr>
              <w:ind w:left="142" w:right="97"/>
              <w:jc w:val="both"/>
              <w:rPr>
                <w:rFonts w:ascii="Times New Roman" w:eastAsia="Times New Roman" w:hAnsi="Times New Roman"/>
                <w:sz w:val="24"/>
                <w:lang w:val="ru-RU"/>
              </w:rPr>
            </w:pP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3 - 4 года у детей </w:t>
            </w:r>
            <w:r w:rsidRPr="00611F8D">
              <w:rPr>
                <w:rFonts w:ascii="Times New Roman" w:eastAsia="Times New Roman" w:hAnsi="Times New Roman"/>
                <w:sz w:val="24"/>
                <w:lang w:val="ru-RU"/>
              </w:rPr>
              <w:t>начинает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развиваться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воображение, которое особенно наглядно проявляется в игре,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когда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одни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объекты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выступают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качестве</w:t>
            </w:r>
            <w:r w:rsidRPr="00611F8D">
              <w:rPr>
                <w:rFonts w:ascii="Times New Roman" w:eastAsia="Times New Roman" w:hAnsi="Times New Roman"/>
                <w:spacing w:val="61"/>
                <w:sz w:val="24"/>
                <w:lang w:val="ru-RU"/>
              </w:rPr>
              <w:t xml:space="preserve"> </w:t>
            </w:r>
            <w:r w:rsidRPr="00611F8D">
              <w:rPr>
                <w:rFonts w:ascii="Times New Roman" w:eastAsia="Times New Roman" w:hAnsi="Times New Roman"/>
                <w:sz w:val="24"/>
                <w:lang w:val="ru-RU"/>
              </w:rPr>
              <w:t>заместителей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других.</w:t>
            </w:r>
          </w:p>
          <w:p w14:paraId="485582E1" w14:textId="77777777" w:rsidR="00BC6010" w:rsidRPr="00611F8D" w:rsidRDefault="00BC6010" w:rsidP="0019791B">
            <w:pPr>
              <w:ind w:left="142" w:right="91"/>
              <w:jc w:val="both"/>
              <w:rPr>
                <w:rFonts w:ascii="Times New Roman" w:eastAsia="Times New Roman" w:hAnsi="Times New Roman"/>
                <w:sz w:val="24"/>
                <w:lang w:val="ru-RU"/>
              </w:rPr>
            </w:pPr>
            <w:r w:rsidRPr="00611F8D">
              <w:rPr>
                <w:rFonts w:ascii="Times New Roman" w:eastAsia="Times New Roman" w:hAnsi="Times New Roman"/>
                <w:sz w:val="24"/>
                <w:lang w:val="ru-RU"/>
              </w:rPr>
              <w:t>Взаимоотношения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детей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обусловлены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нормами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правилами. В результате целенаправленного воздействия они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могут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усвоить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относительно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большое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количество</w:t>
            </w:r>
            <w:r w:rsidRPr="00611F8D">
              <w:rPr>
                <w:rFonts w:ascii="Times New Roman" w:eastAsia="Times New Roman" w:hAnsi="Times New Roman"/>
                <w:spacing w:val="61"/>
                <w:sz w:val="24"/>
                <w:lang w:val="ru-RU"/>
              </w:rPr>
              <w:t xml:space="preserve"> </w:t>
            </w:r>
            <w:r w:rsidRPr="00611F8D">
              <w:rPr>
                <w:rFonts w:ascii="Times New Roman" w:eastAsia="Times New Roman" w:hAnsi="Times New Roman"/>
                <w:sz w:val="24"/>
                <w:lang w:val="ru-RU"/>
              </w:rPr>
              <w:t>норм,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которые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выступают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основанием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для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оценки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собственных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действий</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действий</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других</w:t>
            </w:r>
            <w:r w:rsidRPr="00611F8D">
              <w:rPr>
                <w:rFonts w:ascii="Times New Roman" w:eastAsia="Times New Roman" w:hAnsi="Times New Roman"/>
                <w:spacing w:val="-4"/>
                <w:sz w:val="24"/>
                <w:lang w:val="ru-RU"/>
              </w:rPr>
              <w:t xml:space="preserve"> </w:t>
            </w:r>
            <w:r>
              <w:rPr>
                <w:rFonts w:ascii="Times New Roman" w:eastAsia="Times New Roman" w:hAnsi="Times New Roman"/>
                <w:sz w:val="24"/>
                <w:lang w:val="ru-RU"/>
              </w:rPr>
              <w:t xml:space="preserve">детей. </w:t>
            </w:r>
            <w:r w:rsidRPr="00611F8D">
              <w:rPr>
                <w:rFonts w:ascii="Times New Roman" w:eastAsia="Times New Roman" w:hAnsi="Times New Roman"/>
                <w:sz w:val="24"/>
                <w:lang w:val="ru-RU"/>
              </w:rPr>
              <w:t>Взаимоотношения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ярко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проявляются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игровой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деятельности. Они скорее играют рядом, чем активно вступают</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во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взаимодействие.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Однако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уже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этом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могут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наблюдаться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устойчивые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избирательные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взаимоотношения.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Конфликты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между</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детьми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возникают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преимущественно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поводу игрушек. Положение ребенка в группе сверстников во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многом</w:t>
            </w:r>
            <w:r w:rsidRPr="00611F8D">
              <w:rPr>
                <w:rFonts w:ascii="Times New Roman" w:eastAsia="Times New Roman" w:hAnsi="Times New Roman"/>
                <w:spacing w:val="-7"/>
                <w:sz w:val="24"/>
                <w:lang w:val="ru-RU"/>
              </w:rPr>
              <w:t xml:space="preserve"> </w:t>
            </w:r>
            <w:r w:rsidRPr="00611F8D">
              <w:rPr>
                <w:rFonts w:ascii="Times New Roman" w:eastAsia="Times New Roman" w:hAnsi="Times New Roman"/>
                <w:sz w:val="24"/>
                <w:lang w:val="ru-RU"/>
              </w:rPr>
              <w:t>определяется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мнением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воспитателя.</w:t>
            </w:r>
          </w:p>
          <w:p w14:paraId="138ABFD1" w14:textId="77777777" w:rsidR="00BC6010" w:rsidRDefault="00BC6010" w:rsidP="0019791B">
            <w:pPr>
              <w:ind w:left="142" w:right="94"/>
              <w:jc w:val="both"/>
              <w:rPr>
                <w:rFonts w:ascii="Times New Roman" w:eastAsia="Times New Roman" w:hAnsi="Times New Roman"/>
                <w:sz w:val="24"/>
                <w:lang w:val="ru-RU"/>
              </w:rPr>
            </w:pP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младшем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дошкольном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можно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наблюдать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соподчинение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мотивов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поведения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относительно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простых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ситуациях.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Сознательное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управление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поведением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только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начинает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складываться;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многом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поведение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ребенка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еще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ситуативно.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Вместе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можно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наблюдать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случаи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ограничения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собственных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побуждений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самим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ребенком,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сопровождаемые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словесными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указаниями.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Начинает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развиваться самооценка, при этом дети в значительной мере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ориентируются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оценку</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воспитателя.</w:t>
            </w:r>
            <w:r w:rsidRPr="00611F8D">
              <w:rPr>
                <w:rFonts w:ascii="Times New Roman" w:eastAsia="Times New Roman" w:hAnsi="Times New Roman"/>
                <w:spacing w:val="61"/>
                <w:sz w:val="24"/>
                <w:lang w:val="ru-RU"/>
              </w:rPr>
              <w:t xml:space="preserve"> </w:t>
            </w:r>
            <w:r w:rsidRPr="00611F8D">
              <w:rPr>
                <w:rFonts w:ascii="Times New Roman" w:eastAsia="Times New Roman" w:hAnsi="Times New Roman"/>
                <w:sz w:val="24"/>
                <w:lang w:val="ru-RU"/>
              </w:rPr>
              <w:t>Продолжает</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развиваться</w:t>
            </w:r>
            <w:r w:rsidRPr="00611F8D">
              <w:rPr>
                <w:rFonts w:ascii="Times New Roman" w:eastAsia="Times New Roman" w:hAnsi="Times New Roman"/>
                <w:spacing w:val="9"/>
                <w:sz w:val="24"/>
                <w:lang w:val="ru-RU"/>
              </w:rPr>
              <w:t xml:space="preserve"> </w:t>
            </w:r>
            <w:r w:rsidRPr="00611F8D">
              <w:rPr>
                <w:rFonts w:ascii="Times New Roman" w:eastAsia="Times New Roman" w:hAnsi="Times New Roman"/>
                <w:sz w:val="24"/>
                <w:lang w:val="ru-RU"/>
              </w:rPr>
              <w:t>также</w:t>
            </w:r>
            <w:r w:rsidRPr="00611F8D">
              <w:rPr>
                <w:rFonts w:ascii="Times New Roman" w:eastAsia="Times New Roman" w:hAnsi="Times New Roman"/>
                <w:spacing w:val="13"/>
                <w:sz w:val="24"/>
                <w:lang w:val="ru-RU"/>
              </w:rPr>
              <w:t xml:space="preserve"> </w:t>
            </w:r>
            <w:r w:rsidRPr="00611F8D">
              <w:rPr>
                <w:rFonts w:ascii="Times New Roman" w:eastAsia="Times New Roman" w:hAnsi="Times New Roman"/>
                <w:sz w:val="24"/>
                <w:lang w:val="ru-RU"/>
              </w:rPr>
              <w:t>их</w:t>
            </w:r>
            <w:r w:rsidRPr="00611F8D">
              <w:rPr>
                <w:rFonts w:ascii="Times New Roman" w:eastAsia="Times New Roman" w:hAnsi="Times New Roman"/>
                <w:spacing w:val="10"/>
                <w:sz w:val="24"/>
                <w:lang w:val="ru-RU"/>
              </w:rPr>
              <w:t xml:space="preserve"> </w:t>
            </w:r>
            <w:r w:rsidRPr="00611F8D">
              <w:rPr>
                <w:rFonts w:ascii="Times New Roman" w:eastAsia="Times New Roman" w:hAnsi="Times New Roman"/>
                <w:sz w:val="24"/>
                <w:lang w:val="ru-RU"/>
              </w:rPr>
              <w:t>половая</w:t>
            </w:r>
            <w:r w:rsidRPr="00611F8D">
              <w:rPr>
                <w:rFonts w:ascii="Times New Roman" w:eastAsia="Times New Roman" w:hAnsi="Times New Roman"/>
                <w:spacing w:val="14"/>
                <w:sz w:val="24"/>
                <w:lang w:val="ru-RU"/>
              </w:rPr>
              <w:t xml:space="preserve"> </w:t>
            </w:r>
            <w:r w:rsidRPr="00611F8D">
              <w:rPr>
                <w:rFonts w:ascii="Times New Roman" w:eastAsia="Times New Roman" w:hAnsi="Times New Roman"/>
                <w:sz w:val="24"/>
                <w:lang w:val="ru-RU"/>
              </w:rPr>
              <w:t>идентификация,</w:t>
            </w:r>
            <w:r w:rsidRPr="00611F8D">
              <w:rPr>
                <w:rFonts w:ascii="Times New Roman" w:eastAsia="Times New Roman" w:hAnsi="Times New Roman"/>
                <w:spacing w:val="12"/>
                <w:sz w:val="24"/>
                <w:lang w:val="ru-RU"/>
              </w:rPr>
              <w:t xml:space="preserve"> </w:t>
            </w:r>
            <w:r w:rsidRPr="00611F8D">
              <w:rPr>
                <w:rFonts w:ascii="Times New Roman" w:eastAsia="Times New Roman" w:hAnsi="Times New Roman"/>
                <w:sz w:val="24"/>
                <w:lang w:val="ru-RU"/>
              </w:rPr>
              <w:t>что</w:t>
            </w:r>
            <w:r w:rsidRPr="00611F8D">
              <w:rPr>
                <w:rFonts w:ascii="Times New Roman" w:eastAsia="Times New Roman" w:hAnsi="Times New Roman"/>
                <w:spacing w:val="15"/>
                <w:sz w:val="24"/>
                <w:lang w:val="ru-RU"/>
              </w:rPr>
              <w:t xml:space="preserve"> </w:t>
            </w:r>
            <w:r>
              <w:rPr>
                <w:rFonts w:ascii="Times New Roman" w:eastAsia="Times New Roman" w:hAnsi="Times New Roman"/>
                <w:sz w:val="24"/>
                <w:lang w:val="ru-RU"/>
              </w:rPr>
              <w:t xml:space="preserve">проявляется </w:t>
            </w:r>
            <w:r w:rsidRPr="00611F8D">
              <w:rPr>
                <w:rFonts w:ascii="Times New Roman" w:eastAsia="Times New Roman" w:hAnsi="Times New Roman"/>
                <w:sz w:val="24"/>
                <w:lang w:val="ru-RU"/>
              </w:rPr>
              <w:t>в характере</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выбираемых</w:t>
            </w:r>
            <w:r w:rsidRPr="00611F8D">
              <w:rPr>
                <w:rFonts w:ascii="Times New Roman" w:eastAsia="Times New Roman" w:hAnsi="Times New Roman"/>
                <w:spacing w:val="-6"/>
                <w:sz w:val="24"/>
                <w:lang w:val="ru-RU"/>
              </w:rPr>
              <w:t xml:space="preserve"> </w:t>
            </w:r>
            <w:r w:rsidRPr="00611F8D">
              <w:rPr>
                <w:rFonts w:ascii="Times New Roman" w:eastAsia="Times New Roman" w:hAnsi="Times New Roman"/>
                <w:sz w:val="24"/>
                <w:lang w:val="ru-RU"/>
              </w:rPr>
              <w:t>игрушек</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и сюжетов.</w:t>
            </w:r>
          </w:p>
          <w:p w14:paraId="4CED72BE" w14:textId="77777777" w:rsidR="00BC6010" w:rsidRDefault="00BC6010" w:rsidP="007E1047">
            <w:pPr>
              <w:ind w:left="-284" w:right="102"/>
              <w:jc w:val="both"/>
              <w:rPr>
                <w:rFonts w:ascii="Times New Roman" w:eastAsia="Times New Roman" w:hAnsi="Times New Roman"/>
                <w:sz w:val="24"/>
                <w:lang w:val="ru-RU"/>
              </w:rPr>
            </w:pPr>
          </w:p>
          <w:p w14:paraId="49546DE3" w14:textId="77777777" w:rsidR="00BC6010" w:rsidRPr="00611F8D" w:rsidRDefault="00BC6010" w:rsidP="0019791B">
            <w:pPr>
              <w:ind w:left="142" w:right="102"/>
              <w:jc w:val="both"/>
              <w:rPr>
                <w:rFonts w:ascii="Times New Roman" w:eastAsia="Times New Roman" w:hAnsi="Times New Roman"/>
                <w:sz w:val="24"/>
                <w:lang w:val="ru-RU"/>
              </w:rPr>
            </w:pPr>
            <w:r w:rsidRPr="007C13C8">
              <w:rPr>
                <w:rFonts w:ascii="Times New Roman" w:eastAsia="Times New Roman" w:hAnsi="Times New Roman"/>
                <w:b/>
                <w:sz w:val="24"/>
                <w:lang w:val="ru-RU"/>
              </w:rPr>
              <w:t>В игровой деятельности детей 4-5 лет</w:t>
            </w:r>
            <w:r>
              <w:rPr>
                <w:rFonts w:ascii="Times New Roman" w:eastAsia="Times New Roman" w:hAnsi="Times New Roman"/>
                <w:sz w:val="24"/>
                <w:lang w:val="ru-RU"/>
              </w:rPr>
              <w:t xml:space="preserve"> </w:t>
            </w:r>
            <w:r w:rsidRPr="00611F8D">
              <w:rPr>
                <w:rFonts w:ascii="Times New Roman" w:eastAsia="Times New Roman" w:hAnsi="Times New Roman"/>
                <w:sz w:val="24"/>
                <w:lang w:val="ru-RU"/>
              </w:rPr>
              <w:t>появляются ролевые взаимодействия. Они указывают на то, что</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дошкольники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начинают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отделять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себя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принятой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роли.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процессе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роли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могут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меняться.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Игровые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действия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начинают выполняться не ради них самих, ради смысла игры.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Происходит разделение игровых и реальных взаимодействий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детей.</w:t>
            </w:r>
          </w:p>
          <w:p w14:paraId="47086F5D" w14:textId="77777777" w:rsidR="00BC6010" w:rsidRPr="00611F8D" w:rsidRDefault="00BC6010" w:rsidP="0019791B">
            <w:pPr>
              <w:ind w:left="142" w:right="99"/>
              <w:jc w:val="both"/>
              <w:rPr>
                <w:rFonts w:ascii="Times New Roman" w:eastAsia="Times New Roman" w:hAnsi="Times New Roman"/>
                <w:sz w:val="24"/>
                <w:lang w:val="ru-RU"/>
              </w:rPr>
            </w:pPr>
            <w:r w:rsidRPr="00611F8D">
              <w:rPr>
                <w:rFonts w:ascii="Times New Roman" w:eastAsia="Times New Roman" w:hAnsi="Times New Roman"/>
                <w:sz w:val="24"/>
                <w:lang w:val="ru-RU"/>
              </w:rPr>
              <w:t>Значительное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развитие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получает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изобразительная</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деятельность.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Рисунок</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становится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предметным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детализированным.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Графическое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изображение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человека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характеризуется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наличием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туловища,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глаз,</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рта,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носа,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волос,</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иногда одежды и ее деталей.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Совершенствуется техническая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сторона изобразительной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деятельности.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могут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рисовать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основные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геометрические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фигуры,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вырезать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ножницами,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наклеивать</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изображения</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на</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бумагу</w:t>
            </w:r>
            <w:r w:rsidRPr="00611F8D">
              <w:rPr>
                <w:rFonts w:ascii="Times New Roman" w:eastAsia="Times New Roman" w:hAnsi="Times New Roman"/>
                <w:spacing w:val="-9"/>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т.д. Усложняется конструирование. Постройки могут включать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5-6</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деталей.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Формируются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навыки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конструирования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собственному</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замыслу,</w:t>
            </w:r>
            <w:r>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также</w:t>
            </w:r>
            <w:r>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планирование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последовательности</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действий.</w:t>
            </w:r>
          </w:p>
          <w:p w14:paraId="29A5162F" w14:textId="77777777" w:rsidR="00BC6010" w:rsidRPr="00611F8D" w:rsidRDefault="00BC6010" w:rsidP="0019791B">
            <w:pPr>
              <w:ind w:left="142" w:right="95"/>
              <w:jc w:val="both"/>
              <w:rPr>
                <w:rFonts w:ascii="Times New Roman" w:eastAsia="Times New Roman" w:hAnsi="Times New Roman"/>
                <w:sz w:val="24"/>
                <w:lang w:val="ru-RU"/>
              </w:rPr>
            </w:pPr>
            <w:r w:rsidRPr="00611F8D">
              <w:rPr>
                <w:rFonts w:ascii="Times New Roman" w:eastAsia="Times New Roman" w:hAnsi="Times New Roman"/>
                <w:sz w:val="24"/>
                <w:lang w:val="ru-RU"/>
              </w:rPr>
              <w:t>Двигательная сфера ребенка характеризуется позитивными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изменениями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мелкой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крупной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моторики.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Развиваются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ловкость, координация движений. Дети в этом возрасте лучше,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чем</w:t>
            </w:r>
            <w:r w:rsidRPr="00611F8D">
              <w:rPr>
                <w:rFonts w:ascii="Times New Roman" w:eastAsia="Times New Roman" w:hAnsi="Times New Roman"/>
                <w:spacing w:val="39"/>
                <w:sz w:val="24"/>
                <w:lang w:val="ru-RU"/>
              </w:rPr>
              <w:t xml:space="preserve"> </w:t>
            </w:r>
            <w:r w:rsidRPr="00611F8D">
              <w:rPr>
                <w:rFonts w:ascii="Times New Roman" w:eastAsia="Times New Roman" w:hAnsi="Times New Roman"/>
                <w:sz w:val="24"/>
                <w:lang w:val="ru-RU"/>
              </w:rPr>
              <w:t>младшие</w:t>
            </w:r>
            <w:r w:rsidRPr="00611F8D">
              <w:rPr>
                <w:rFonts w:ascii="Times New Roman" w:eastAsia="Times New Roman" w:hAnsi="Times New Roman"/>
                <w:spacing w:val="31"/>
                <w:sz w:val="24"/>
                <w:lang w:val="ru-RU"/>
              </w:rPr>
              <w:t xml:space="preserve"> </w:t>
            </w:r>
            <w:r w:rsidRPr="00611F8D">
              <w:rPr>
                <w:rFonts w:ascii="Times New Roman" w:eastAsia="Times New Roman" w:hAnsi="Times New Roman"/>
                <w:sz w:val="24"/>
                <w:lang w:val="ru-RU"/>
              </w:rPr>
              <w:t>дошкольники,</w:t>
            </w:r>
            <w:r w:rsidRPr="00611F8D">
              <w:rPr>
                <w:rFonts w:ascii="Times New Roman" w:eastAsia="Times New Roman" w:hAnsi="Times New Roman"/>
                <w:spacing w:val="35"/>
                <w:sz w:val="24"/>
                <w:lang w:val="ru-RU"/>
              </w:rPr>
              <w:t xml:space="preserve"> </w:t>
            </w:r>
            <w:r w:rsidRPr="00611F8D">
              <w:rPr>
                <w:rFonts w:ascii="Times New Roman" w:eastAsia="Times New Roman" w:hAnsi="Times New Roman"/>
                <w:sz w:val="24"/>
                <w:lang w:val="ru-RU"/>
              </w:rPr>
              <w:t>удерживают</w:t>
            </w:r>
            <w:r w:rsidRPr="00611F8D">
              <w:rPr>
                <w:rFonts w:ascii="Times New Roman" w:eastAsia="Times New Roman" w:hAnsi="Times New Roman"/>
                <w:spacing w:val="38"/>
                <w:sz w:val="24"/>
                <w:lang w:val="ru-RU"/>
              </w:rPr>
              <w:t xml:space="preserve"> </w:t>
            </w:r>
            <w:r w:rsidRPr="00611F8D">
              <w:rPr>
                <w:rFonts w:ascii="Times New Roman" w:eastAsia="Times New Roman" w:hAnsi="Times New Roman"/>
                <w:sz w:val="24"/>
                <w:lang w:val="ru-RU"/>
              </w:rPr>
              <w:t>равновесие,</w:t>
            </w:r>
          </w:p>
          <w:p w14:paraId="3D50C2EB" w14:textId="4380056E" w:rsidR="00BC6010" w:rsidRPr="00611F8D" w:rsidRDefault="00BC6010" w:rsidP="0019791B">
            <w:pPr>
              <w:ind w:left="142" w:right="100"/>
              <w:jc w:val="both"/>
              <w:rPr>
                <w:rFonts w:ascii="Times New Roman" w:eastAsia="Times New Roman" w:hAnsi="Times New Roman"/>
                <w:sz w:val="24"/>
                <w:lang w:val="ru-RU"/>
              </w:rPr>
            </w:pPr>
            <w:r w:rsidRPr="00611F8D">
              <w:rPr>
                <w:rFonts w:ascii="Times New Roman" w:eastAsia="Times New Roman" w:hAnsi="Times New Roman"/>
                <w:sz w:val="24"/>
                <w:lang w:val="ru-RU"/>
              </w:rPr>
              <w:t>перешагивают через небольшие преграды. Усложняются игры с</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мячом. К концу среднего дошкольного возраста восприятие детей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становится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более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развитым.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Они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оказываются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способными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назвать форму, на которую похож тот или иной предмет. Могут</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вычленять в сложных объектах простые формы и из простых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форм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воссоздавать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сложные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объекты.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способны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упорядочить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группы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предметов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сенсорному</w:t>
            </w: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признаку-</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величине, цвету; выделить такие параметры, как высота, длина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ширина.</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Совершенствуется</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ориентация</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пространстве.</w:t>
            </w:r>
          </w:p>
          <w:p w14:paraId="5E5293E6" w14:textId="77777777" w:rsidR="00BC6010" w:rsidRPr="00611F8D" w:rsidRDefault="00BC6010" w:rsidP="0019791B">
            <w:pPr>
              <w:ind w:left="142" w:right="141"/>
              <w:jc w:val="both"/>
              <w:rPr>
                <w:rFonts w:ascii="Times New Roman" w:eastAsia="Times New Roman" w:hAnsi="Times New Roman"/>
                <w:sz w:val="24"/>
                <w:lang w:val="ru-RU"/>
              </w:rPr>
            </w:pPr>
            <w:r w:rsidRPr="00611F8D">
              <w:rPr>
                <w:rFonts w:ascii="Times New Roman" w:eastAsia="Times New Roman" w:hAnsi="Times New Roman"/>
                <w:sz w:val="24"/>
                <w:lang w:val="ru-RU"/>
              </w:rPr>
              <w:t>Возрастает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объем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памяти.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запоминают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w:t>
            </w:r>
            <w:r w:rsidRPr="00611F8D">
              <w:rPr>
                <w:rFonts w:ascii="Times New Roman" w:eastAsia="Times New Roman" w:hAnsi="Times New Roman"/>
                <w:spacing w:val="61"/>
                <w:sz w:val="24"/>
                <w:lang w:val="ru-RU"/>
              </w:rPr>
              <w:t xml:space="preserve"> </w:t>
            </w:r>
            <w:r w:rsidRPr="00611F8D">
              <w:rPr>
                <w:rFonts w:ascii="Times New Roman" w:eastAsia="Times New Roman" w:hAnsi="Times New Roman"/>
                <w:sz w:val="24"/>
                <w:lang w:val="ru-RU"/>
              </w:rPr>
              <w:t>7-8</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названий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предметов.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Начинает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складываться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произвольное</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запоминание: дети способны принять задачу на запоминание,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помнят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поручения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взрослых,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могут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выучить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небольшое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стихотворение</w:t>
            </w:r>
            <w:r w:rsidRPr="00611F8D">
              <w:rPr>
                <w:rFonts w:ascii="Times New Roman" w:eastAsia="Times New Roman" w:hAnsi="Times New Roman"/>
                <w:spacing w:val="-5"/>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т.д.</w:t>
            </w:r>
          </w:p>
          <w:p w14:paraId="2100D94A" w14:textId="77777777" w:rsidR="00BC6010" w:rsidRPr="00611F8D" w:rsidRDefault="00BC6010" w:rsidP="0019791B">
            <w:pPr>
              <w:ind w:left="142" w:right="141"/>
              <w:jc w:val="both"/>
              <w:rPr>
                <w:rFonts w:ascii="Times New Roman" w:eastAsia="Times New Roman" w:hAnsi="Times New Roman"/>
                <w:sz w:val="24"/>
                <w:lang w:val="ru-RU"/>
              </w:rPr>
            </w:pPr>
            <w:r w:rsidRPr="00611F8D">
              <w:rPr>
                <w:rFonts w:ascii="Times New Roman" w:eastAsia="Times New Roman" w:hAnsi="Times New Roman"/>
                <w:sz w:val="24"/>
                <w:lang w:val="ru-RU"/>
              </w:rPr>
              <w:t>Начинает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развиваться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образное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мышление.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Дети</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оказываются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способными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использовать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простые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схематизированные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изображения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для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решения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несложных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задач.</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Дошкольники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могут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строить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схеме,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решать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лабиринтные задачи. Развивается предвосхищение. На основе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пространственного расположения объектов дети могут сказать,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что произойдет в результате их взаимодействия. Однако при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этом им трудно встать на позицию другого наблюдателя и во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внутреннем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плане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совершить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мысленное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преобразование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образа.</w:t>
            </w:r>
          </w:p>
          <w:p w14:paraId="389CB397" w14:textId="77777777" w:rsidR="00BC6010" w:rsidRPr="00611F8D" w:rsidRDefault="00BC6010" w:rsidP="0019791B">
            <w:pPr>
              <w:ind w:left="142" w:right="141"/>
              <w:jc w:val="both"/>
              <w:rPr>
                <w:rFonts w:ascii="Times New Roman" w:eastAsia="Times New Roman" w:hAnsi="Times New Roman"/>
                <w:sz w:val="24"/>
                <w:lang w:val="ru-RU"/>
              </w:rPr>
            </w:pPr>
            <w:r w:rsidRPr="00611F8D">
              <w:rPr>
                <w:rFonts w:ascii="Times New Roman" w:eastAsia="Times New Roman" w:hAnsi="Times New Roman"/>
                <w:sz w:val="24"/>
                <w:lang w:val="ru-RU"/>
              </w:rPr>
              <w:t>Для детей этого возраста особенно характерны известные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феномены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Ж.</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Пиаже: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сохранение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количества,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объема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величины.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Например, если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им</w:t>
            </w:r>
            <w:r w:rsidRPr="00611F8D">
              <w:rPr>
                <w:rFonts w:ascii="Times New Roman" w:eastAsia="Times New Roman" w:hAnsi="Times New Roman"/>
                <w:spacing w:val="60"/>
                <w:sz w:val="24"/>
                <w:lang w:val="ru-RU"/>
              </w:rPr>
              <w:t xml:space="preserve"> </w:t>
            </w:r>
            <w:r w:rsidRPr="00611F8D">
              <w:rPr>
                <w:rFonts w:ascii="Times New Roman" w:eastAsia="Times New Roman" w:hAnsi="Times New Roman"/>
                <w:sz w:val="24"/>
                <w:lang w:val="ru-RU"/>
              </w:rPr>
              <w:t>предъявить три черных кружка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из бумаги и семь белых кружков из бумаги и спросить: «Каких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кружков больше — черных или белых?», большинство ответят,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что белых больше. Но если спросить: «Каких больше — белых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или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бумажных?»,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ответ</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будет таким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же</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больше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белых.</w:t>
            </w:r>
          </w:p>
          <w:p w14:paraId="6EA27B2C" w14:textId="77777777" w:rsidR="00BC6010" w:rsidRPr="00611F8D" w:rsidRDefault="00BC6010" w:rsidP="0019791B">
            <w:pPr>
              <w:ind w:left="142" w:right="104"/>
              <w:jc w:val="both"/>
              <w:rPr>
                <w:rFonts w:ascii="Times New Roman" w:eastAsia="Times New Roman" w:hAnsi="Times New Roman"/>
                <w:sz w:val="24"/>
                <w:lang w:val="ru-RU"/>
              </w:rPr>
            </w:pPr>
            <w:r w:rsidRPr="00611F8D">
              <w:rPr>
                <w:rFonts w:ascii="Times New Roman" w:eastAsia="Times New Roman" w:hAnsi="Times New Roman"/>
                <w:sz w:val="24"/>
                <w:lang w:val="ru-RU"/>
              </w:rPr>
              <w:t>Продолжает развиваться воображение. Формируются такие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его особенности, как оригинальность и произвольность. Дети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могут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самостоятельно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придумать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небольшую</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сказку</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заданную</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тему.</w:t>
            </w:r>
          </w:p>
          <w:p w14:paraId="6A5C4696" w14:textId="77777777" w:rsidR="00BC6010" w:rsidRPr="00611F8D" w:rsidRDefault="00BC6010" w:rsidP="0019791B">
            <w:pPr>
              <w:ind w:left="142" w:right="98"/>
              <w:jc w:val="both"/>
              <w:rPr>
                <w:rFonts w:ascii="Times New Roman" w:eastAsia="Times New Roman" w:hAnsi="Times New Roman"/>
                <w:sz w:val="24"/>
                <w:lang w:val="ru-RU"/>
              </w:rPr>
            </w:pPr>
            <w:r w:rsidRPr="00611F8D">
              <w:rPr>
                <w:rFonts w:ascii="Times New Roman" w:eastAsia="Times New Roman" w:hAnsi="Times New Roman"/>
                <w:sz w:val="24"/>
                <w:lang w:val="ru-RU"/>
              </w:rPr>
              <w:t>Увеличивается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устойчивость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внимания.</w:t>
            </w:r>
            <w:r w:rsidRPr="00611F8D">
              <w:rPr>
                <w:rFonts w:ascii="Times New Roman" w:eastAsia="Times New Roman" w:hAnsi="Times New Roman"/>
                <w:spacing w:val="61"/>
                <w:sz w:val="24"/>
                <w:lang w:val="ru-RU"/>
              </w:rPr>
              <w:t xml:space="preserve"> </w:t>
            </w:r>
            <w:r w:rsidRPr="00611F8D">
              <w:rPr>
                <w:rFonts w:ascii="Times New Roman" w:eastAsia="Times New Roman" w:hAnsi="Times New Roman"/>
                <w:sz w:val="24"/>
                <w:lang w:val="ru-RU"/>
              </w:rPr>
              <w:t>Ребенку</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оказывается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доступной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сосредоточенная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деятельность</w:t>
            </w:r>
            <w:r w:rsidRPr="00611F8D">
              <w:rPr>
                <w:rFonts w:ascii="Times New Roman" w:eastAsia="Times New Roman" w:hAnsi="Times New Roman"/>
                <w:spacing w:val="6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течение 15-20 минут. Он способен удерживать в памяти при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выполнении</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каких-либо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действий</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несложное</w:t>
            </w:r>
            <w:r w:rsidRPr="00611F8D">
              <w:rPr>
                <w:rFonts w:ascii="Times New Roman" w:eastAsia="Times New Roman" w:hAnsi="Times New Roman"/>
                <w:spacing w:val="-5"/>
                <w:sz w:val="24"/>
                <w:lang w:val="ru-RU"/>
              </w:rPr>
              <w:t xml:space="preserve"> </w:t>
            </w:r>
            <w:r w:rsidRPr="00611F8D">
              <w:rPr>
                <w:rFonts w:ascii="Times New Roman" w:eastAsia="Times New Roman" w:hAnsi="Times New Roman"/>
                <w:sz w:val="24"/>
                <w:lang w:val="ru-RU"/>
              </w:rPr>
              <w:t>условие,</w:t>
            </w:r>
          </w:p>
          <w:p w14:paraId="710CCF37" w14:textId="77777777" w:rsidR="00BC6010" w:rsidRPr="00611F8D" w:rsidRDefault="00BC6010" w:rsidP="0019791B">
            <w:pPr>
              <w:ind w:left="142" w:right="101"/>
              <w:jc w:val="both"/>
              <w:rPr>
                <w:rFonts w:ascii="Times New Roman" w:eastAsia="Times New Roman" w:hAnsi="Times New Roman"/>
                <w:sz w:val="24"/>
                <w:lang w:val="ru-RU"/>
              </w:rPr>
            </w:pPr>
            <w:r>
              <w:rPr>
                <w:rFonts w:ascii="Times New Roman" w:eastAsia="Times New Roman" w:hAnsi="Times New Roman"/>
                <w:sz w:val="24"/>
                <w:lang w:val="ru-RU"/>
              </w:rPr>
              <w:t xml:space="preserve">У детей 4-5 лет </w:t>
            </w:r>
            <w:r w:rsidRPr="00611F8D">
              <w:rPr>
                <w:rFonts w:ascii="Times New Roman" w:eastAsia="Times New Roman" w:hAnsi="Times New Roman"/>
                <w:sz w:val="24"/>
                <w:lang w:val="ru-RU"/>
              </w:rPr>
              <w:t>улучшается произношение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звуков и дикция. Речь становится предметом активности детей.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Они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удачно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имитируют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голоса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животных,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интонационно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выделяют речь тех или иных персонажей. Интерес вызывают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ритмическая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структура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речи,</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рифмы.</w:t>
            </w:r>
          </w:p>
          <w:p w14:paraId="1376724F" w14:textId="77777777" w:rsidR="00BC6010" w:rsidRPr="00611F8D" w:rsidRDefault="00BC6010" w:rsidP="0019791B">
            <w:pPr>
              <w:ind w:left="142" w:right="99"/>
              <w:jc w:val="both"/>
              <w:rPr>
                <w:rFonts w:ascii="Times New Roman" w:eastAsia="Times New Roman" w:hAnsi="Times New Roman"/>
                <w:sz w:val="24"/>
                <w:lang w:val="ru-RU"/>
              </w:rPr>
            </w:pPr>
            <w:r w:rsidRPr="00611F8D">
              <w:rPr>
                <w:rFonts w:ascii="Times New Roman" w:eastAsia="Times New Roman" w:hAnsi="Times New Roman"/>
                <w:sz w:val="24"/>
                <w:lang w:val="ru-RU"/>
              </w:rPr>
              <w:t>Развивается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грамматическая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сторона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речи.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Дошкольники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занимаются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словотворчеством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основе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грамматических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правил. Речь детей при взаимодействии друг с другом носит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ситуативный характер, а при общении со взрослым становится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вне ситуативной.</w:t>
            </w:r>
          </w:p>
          <w:p w14:paraId="420C07F5" w14:textId="77777777" w:rsidR="00BC6010" w:rsidRPr="00611F8D" w:rsidRDefault="00BC6010" w:rsidP="0019791B">
            <w:pPr>
              <w:ind w:left="142" w:right="99"/>
              <w:jc w:val="both"/>
              <w:rPr>
                <w:rFonts w:ascii="Times New Roman" w:eastAsia="Times New Roman" w:hAnsi="Times New Roman"/>
                <w:sz w:val="24"/>
                <w:lang w:val="ru-RU"/>
              </w:rPr>
            </w:pPr>
            <w:r w:rsidRPr="00611F8D">
              <w:rPr>
                <w:rFonts w:ascii="Times New Roman" w:eastAsia="Times New Roman" w:hAnsi="Times New Roman"/>
                <w:sz w:val="24"/>
                <w:lang w:val="ru-RU"/>
              </w:rPr>
              <w:t>Изменяется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содержание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общения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ребенка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60"/>
                <w:sz w:val="24"/>
                <w:lang w:val="ru-RU"/>
              </w:rPr>
              <w:t xml:space="preserve"> </w:t>
            </w:r>
            <w:r w:rsidRPr="00611F8D">
              <w:rPr>
                <w:rFonts w:ascii="Times New Roman" w:eastAsia="Times New Roman" w:hAnsi="Times New Roman"/>
                <w:sz w:val="24"/>
                <w:lang w:val="ru-RU"/>
              </w:rPr>
              <w:t>взрослого.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выходит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пределы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конкретной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ситуации,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которой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оказывается</w:t>
            </w:r>
            <w:r w:rsidRPr="00611F8D">
              <w:rPr>
                <w:rFonts w:ascii="Times New Roman" w:eastAsia="Times New Roman" w:hAnsi="Times New Roman"/>
                <w:spacing w:val="108"/>
                <w:sz w:val="24"/>
                <w:lang w:val="ru-RU"/>
              </w:rPr>
              <w:t xml:space="preserve"> </w:t>
            </w:r>
            <w:r w:rsidRPr="00611F8D">
              <w:rPr>
                <w:rFonts w:ascii="Times New Roman" w:eastAsia="Times New Roman" w:hAnsi="Times New Roman"/>
                <w:sz w:val="24"/>
                <w:lang w:val="ru-RU"/>
              </w:rPr>
              <w:t>ребенок.</w:t>
            </w:r>
            <w:r w:rsidRPr="00611F8D">
              <w:rPr>
                <w:rFonts w:ascii="Times New Roman" w:eastAsia="Times New Roman" w:hAnsi="Times New Roman"/>
                <w:spacing w:val="111"/>
                <w:sz w:val="24"/>
                <w:lang w:val="ru-RU"/>
              </w:rPr>
              <w:t xml:space="preserve"> </w:t>
            </w:r>
            <w:r w:rsidRPr="00611F8D">
              <w:rPr>
                <w:rFonts w:ascii="Times New Roman" w:eastAsia="Times New Roman" w:hAnsi="Times New Roman"/>
                <w:sz w:val="24"/>
                <w:lang w:val="ru-RU"/>
              </w:rPr>
              <w:t>Ведущим</w:t>
            </w:r>
            <w:r w:rsidRPr="00611F8D">
              <w:rPr>
                <w:rFonts w:ascii="Times New Roman" w:eastAsia="Times New Roman" w:hAnsi="Times New Roman"/>
                <w:spacing w:val="110"/>
                <w:sz w:val="24"/>
                <w:lang w:val="ru-RU"/>
              </w:rPr>
              <w:t xml:space="preserve"> </w:t>
            </w:r>
            <w:r w:rsidRPr="00611F8D">
              <w:rPr>
                <w:rFonts w:ascii="Times New Roman" w:eastAsia="Times New Roman" w:hAnsi="Times New Roman"/>
                <w:sz w:val="24"/>
                <w:lang w:val="ru-RU"/>
              </w:rPr>
              <w:t>становится</w:t>
            </w:r>
            <w:r w:rsidRPr="00611F8D">
              <w:rPr>
                <w:rFonts w:ascii="Times New Roman" w:eastAsia="Times New Roman" w:hAnsi="Times New Roman"/>
                <w:spacing w:val="105"/>
                <w:sz w:val="24"/>
                <w:lang w:val="ru-RU"/>
              </w:rPr>
              <w:t xml:space="preserve"> </w:t>
            </w:r>
            <w:r w:rsidRPr="00611F8D">
              <w:rPr>
                <w:rFonts w:ascii="Times New Roman" w:eastAsia="Times New Roman" w:hAnsi="Times New Roman"/>
                <w:sz w:val="24"/>
                <w:lang w:val="ru-RU"/>
              </w:rPr>
              <w:t>познавательный</w:t>
            </w:r>
          </w:p>
          <w:p w14:paraId="629A11E0" w14:textId="77777777" w:rsidR="00BC6010" w:rsidRPr="00611F8D" w:rsidRDefault="00BC6010" w:rsidP="0019791B">
            <w:pPr>
              <w:ind w:left="142" w:right="100"/>
              <w:jc w:val="both"/>
              <w:rPr>
                <w:rFonts w:ascii="Times New Roman" w:eastAsia="Times New Roman" w:hAnsi="Times New Roman"/>
                <w:sz w:val="24"/>
                <w:lang w:val="ru-RU"/>
              </w:rPr>
            </w:pPr>
            <w:r w:rsidRPr="00611F8D">
              <w:rPr>
                <w:rFonts w:ascii="Times New Roman" w:eastAsia="Times New Roman" w:hAnsi="Times New Roman"/>
                <w:sz w:val="24"/>
                <w:lang w:val="ru-RU"/>
              </w:rPr>
              <w:t>мотив.</w:t>
            </w:r>
            <w:r w:rsidRPr="00611F8D">
              <w:rPr>
                <w:rFonts w:ascii="Times New Roman" w:eastAsia="Times New Roman" w:hAnsi="Times New Roman"/>
                <w:spacing w:val="79"/>
                <w:sz w:val="24"/>
                <w:lang w:val="ru-RU"/>
              </w:rPr>
              <w:t xml:space="preserve"> </w:t>
            </w:r>
            <w:r w:rsidRPr="00611F8D">
              <w:rPr>
                <w:rFonts w:ascii="Times New Roman" w:eastAsia="Times New Roman" w:hAnsi="Times New Roman"/>
                <w:sz w:val="24"/>
                <w:lang w:val="ru-RU"/>
              </w:rPr>
              <w:t>Информация,</w:t>
            </w:r>
            <w:r w:rsidRPr="00611F8D">
              <w:rPr>
                <w:rFonts w:ascii="Times New Roman" w:eastAsia="Times New Roman" w:hAnsi="Times New Roman"/>
                <w:spacing w:val="79"/>
                <w:sz w:val="24"/>
                <w:lang w:val="ru-RU"/>
              </w:rPr>
              <w:t xml:space="preserve"> </w:t>
            </w:r>
            <w:r w:rsidRPr="00611F8D">
              <w:rPr>
                <w:rFonts w:ascii="Times New Roman" w:eastAsia="Times New Roman" w:hAnsi="Times New Roman"/>
                <w:sz w:val="24"/>
                <w:lang w:val="ru-RU"/>
              </w:rPr>
              <w:t>которую</w:t>
            </w:r>
            <w:r w:rsidRPr="00611F8D">
              <w:rPr>
                <w:rFonts w:ascii="Times New Roman" w:eastAsia="Times New Roman" w:hAnsi="Times New Roman"/>
                <w:spacing w:val="77"/>
                <w:sz w:val="24"/>
                <w:lang w:val="ru-RU"/>
              </w:rPr>
              <w:t xml:space="preserve"> </w:t>
            </w:r>
            <w:r w:rsidRPr="00611F8D">
              <w:rPr>
                <w:rFonts w:ascii="Times New Roman" w:eastAsia="Times New Roman" w:hAnsi="Times New Roman"/>
                <w:sz w:val="24"/>
                <w:lang w:val="ru-RU"/>
              </w:rPr>
              <w:t>ребенок</w:t>
            </w:r>
            <w:r w:rsidRPr="00611F8D">
              <w:rPr>
                <w:rFonts w:ascii="Times New Roman" w:eastAsia="Times New Roman" w:hAnsi="Times New Roman"/>
                <w:spacing w:val="77"/>
                <w:sz w:val="24"/>
                <w:lang w:val="ru-RU"/>
              </w:rPr>
              <w:t xml:space="preserve"> </w:t>
            </w:r>
            <w:r w:rsidRPr="00611F8D">
              <w:rPr>
                <w:rFonts w:ascii="Times New Roman" w:eastAsia="Times New Roman" w:hAnsi="Times New Roman"/>
                <w:sz w:val="24"/>
                <w:lang w:val="ru-RU"/>
              </w:rPr>
              <w:t>получает</w:t>
            </w:r>
            <w:r w:rsidRPr="00611F8D">
              <w:rPr>
                <w:rFonts w:ascii="Times New Roman" w:eastAsia="Times New Roman" w:hAnsi="Times New Roman"/>
                <w:spacing w:val="78"/>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80"/>
                <w:sz w:val="24"/>
                <w:lang w:val="ru-RU"/>
              </w:rPr>
              <w:t xml:space="preserve"> </w:t>
            </w:r>
            <w:r w:rsidRPr="00611F8D">
              <w:rPr>
                <w:rFonts w:ascii="Times New Roman" w:eastAsia="Times New Roman" w:hAnsi="Times New Roman"/>
                <w:sz w:val="24"/>
                <w:lang w:val="ru-RU"/>
              </w:rPr>
              <w:t>процессеобщения, может быть сложной и трудной для понимания, 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она</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вызывает</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у</w:t>
            </w:r>
            <w:r w:rsidRPr="00611F8D">
              <w:rPr>
                <w:rFonts w:ascii="Times New Roman" w:eastAsia="Times New Roman" w:hAnsi="Times New Roman"/>
                <w:spacing w:val="-8"/>
                <w:sz w:val="24"/>
                <w:lang w:val="ru-RU"/>
              </w:rPr>
              <w:t xml:space="preserve"> </w:t>
            </w:r>
            <w:r w:rsidRPr="00611F8D">
              <w:rPr>
                <w:rFonts w:ascii="Times New Roman" w:eastAsia="Times New Roman" w:hAnsi="Times New Roman"/>
                <w:sz w:val="24"/>
                <w:lang w:val="ru-RU"/>
              </w:rPr>
              <w:t>него</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интерес.</w:t>
            </w:r>
          </w:p>
          <w:p w14:paraId="4BACB057" w14:textId="77777777" w:rsidR="00BC6010" w:rsidRPr="00611F8D" w:rsidRDefault="00BC6010" w:rsidP="0019791B">
            <w:pPr>
              <w:ind w:left="142" w:right="94"/>
              <w:jc w:val="both"/>
              <w:rPr>
                <w:rFonts w:ascii="Times New Roman" w:eastAsia="Times New Roman" w:hAnsi="Times New Roman"/>
                <w:sz w:val="24"/>
                <w:lang w:val="ru-RU"/>
              </w:rPr>
            </w:pPr>
            <w:r w:rsidRPr="00611F8D">
              <w:rPr>
                <w:rFonts w:ascii="Times New Roman" w:eastAsia="Times New Roman" w:hAnsi="Times New Roman"/>
                <w:sz w:val="24"/>
                <w:lang w:val="ru-RU"/>
              </w:rPr>
              <w:t>У детей формируется потребность в уважении со стороны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взрослого,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для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них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оказывается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чрезвычайно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важной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его</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похвала.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Это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приводит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повышенной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обидчивости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замечания.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Повышенная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обидчивость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представляет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собой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возрастной</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феномен.</w:t>
            </w:r>
          </w:p>
          <w:p w14:paraId="3AF5DE03" w14:textId="77777777" w:rsidR="00BC6010" w:rsidRPr="00611F8D" w:rsidRDefault="00BC6010" w:rsidP="0019791B">
            <w:pPr>
              <w:ind w:left="142" w:right="96"/>
              <w:jc w:val="both"/>
              <w:rPr>
                <w:rFonts w:ascii="Times New Roman" w:eastAsia="Times New Roman" w:hAnsi="Times New Roman"/>
                <w:sz w:val="24"/>
                <w:lang w:val="ru-RU"/>
              </w:rPr>
            </w:pPr>
            <w:r w:rsidRPr="00611F8D">
              <w:rPr>
                <w:rFonts w:ascii="Times New Roman" w:eastAsia="Times New Roman" w:hAnsi="Times New Roman"/>
                <w:sz w:val="24"/>
                <w:lang w:val="ru-RU"/>
              </w:rPr>
              <w:t>Взаимоотношения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сверстниками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характеризуются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избирательностью, которая выражается в предпочтении одних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детей другим. Появляются постоянные партнеры по играм. 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группах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начинают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выделяться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лидеры.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Появляются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конкурентность,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соревновательности.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Последняя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важна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для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сравнения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себя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другим,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что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ведет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развитию</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образа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ребенка,</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его</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детализации.</w:t>
            </w:r>
          </w:p>
          <w:p w14:paraId="0552DBDB" w14:textId="77777777" w:rsidR="00BC6010" w:rsidRDefault="00BC6010" w:rsidP="0019791B">
            <w:pPr>
              <w:ind w:left="142" w:right="97"/>
              <w:jc w:val="both"/>
              <w:rPr>
                <w:rFonts w:ascii="Times New Roman" w:eastAsia="Times New Roman" w:hAnsi="Times New Roman"/>
                <w:sz w:val="24"/>
                <w:lang w:val="ru-RU"/>
              </w:rPr>
            </w:pPr>
            <w:r w:rsidRPr="00611F8D">
              <w:rPr>
                <w:rFonts w:ascii="Times New Roman" w:eastAsia="Times New Roman" w:hAnsi="Times New Roman"/>
                <w:sz w:val="24"/>
                <w:lang w:val="ru-RU"/>
              </w:rPr>
              <w:t>Основные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достижения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связаны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развитием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игровой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деятельности;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появлением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ролевых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реальных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взаимодействий;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развитием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изобразительной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деятельности;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конструированием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замыслу,</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планированием;</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совершенствованием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восприятия,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развитием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образного</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мышления и воображения, эксцентричностью познавательной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позиции;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развитием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памяти,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внимания,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речи,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познавательной</w:t>
            </w:r>
            <w:r>
              <w:rPr>
                <w:rFonts w:ascii="Times New Roman" w:eastAsia="Times New Roman" w:hAnsi="Times New Roman"/>
                <w:sz w:val="24"/>
                <w:lang w:val="ru-RU"/>
              </w:rPr>
              <w:t xml:space="preserve"> </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мотивации,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совершенствования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восприятия;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формированием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потребности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уважении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стороны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взрослого,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появлением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обидчивости,</w:t>
            </w:r>
            <w:r w:rsidRPr="00611F8D">
              <w:rPr>
                <w:rFonts w:ascii="Times New Roman" w:eastAsia="Times New Roman" w:hAnsi="Times New Roman"/>
                <w:spacing w:val="39"/>
                <w:sz w:val="24"/>
                <w:lang w:val="ru-RU"/>
              </w:rPr>
              <w:t xml:space="preserve"> </w:t>
            </w:r>
            <w:r w:rsidRPr="00611F8D">
              <w:rPr>
                <w:rFonts w:ascii="Times New Roman" w:eastAsia="Times New Roman" w:hAnsi="Times New Roman"/>
                <w:sz w:val="24"/>
                <w:lang w:val="ru-RU"/>
              </w:rPr>
              <w:t>конкурентности,</w:t>
            </w:r>
            <w:r w:rsidRPr="00611F8D">
              <w:rPr>
                <w:rFonts w:ascii="Times New Roman" w:eastAsia="Times New Roman" w:hAnsi="Times New Roman"/>
                <w:spacing w:val="39"/>
                <w:sz w:val="24"/>
                <w:lang w:val="ru-RU"/>
              </w:rPr>
              <w:t xml:space="preserve"> </w:t>
            </w:r>
            <w:r w:rsidRPr="00611F8D">
              <w:rPr>
                <w:rFonts w:ascii="Times New Roman" w:eastAsia="Times New Roman" w:hAnsi="Times New Roman"/>
                <w:sz w:val="24"/>
                <w:lang w:val="ru-RU"/>
              </w:rPr>
              <w:t>соревновательности</w:t>
            </w:r>
            <w:r w:rsidRPr="00611F8D">
              <w:rPr>
                <w:rFonts w:ascii="Times New Roman" w:eastAsia="Times New Roman" w:hAnsi="Times New Roman"/>
                <w:spacing w:val="34"/>
                <w:sz w:val="24"/>
                <w:lang w:val="ru-RU"/>
              </w:rPr>
              <w:t xml:space="preserve"> </w:t>
            </w:r>
            <w:r>
              <w:rPr>
                <w:rFonts w:ascii="Times New Roman" w:eastAsia="Times New Roman" w:hAnsi="Times New Roman"/>
                <w:sz w:val="24"/>
                <w:lang w:val="ru-RU"/>
              </w:rPr>
              <w:t>со сверстника</w:t>
            </w:r>
            <w:r w:rsidRPr="00611F8D">
              <w:rPr>
                <w:rFonts w:ascii="Times New Roman" w:eastAsia="Times New Roman" w:hAnsi="Times New Roman"/>
                <w:sz w:val="24"/>
                <w:lang w:val="ru-RU"/>
              </w:rPr>
              <w:t>ми, дальнейшим развитием образа Я ребенка, его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детализацией</w:t>
            </w:r>
            <w:r>
              <w:rPr>
                <w:rFonts w:ascii="Times New Roman" w:eastAsia="Times New Roman" w:hAnsi="Times New Roman"/>
                <w:sz w:val="24"/>
                <w:lang w:val="ru-RU"/>
              </w:rPr>
              <w:t>.</w:t>
            </w:r>
            <w:r w:rsidRPr="00611F8D">
              <w:rPr>
                <w:rFonts w:ascii="Times New Roman" w:eastAsia="Times New Roman" w:hAnsi="Times New Roman"/>
                <w:sz w:val="24"/>
                <w:lang w:val="ru-RU"/>
              </w:rPr>
              <w:t xml:space="preserve"> </w:t>
            </w:r>
          </w:p>
          <w:p w14:paraId="7A29996A" w14:textId="77777777" w:rsidR="00BC6010" w:rsidRPr="00611F8D" w:rsidRDefault="00BC6010" w:rsidP="001A79C9">
            <w:pPr>
              <w:ind w:left="142" w:right="97"/>
              <w:jc w:val="both"/>
              <w:rPr>
                <w:rFonts w:ascii="Times New Roman" w:eastAsia="Times New Roman" w:hAnsi="Times New Roman"/>
                <w:sz w:val="24"/>
                <w:lang w:val="ru-RU"/>
              </w:rPr>
            </w:pPr>
            <w:r w:rsidRPr="007C13C8">
              <w:rPr>
                <w:rFonts w:ascii="Times New Roman" w:eastAsia="Times New Roman" w:hAnsi="Times New Roman"/>
                <w:b/>
                <w:sz w:val="24"/>
                <w:lang w:val="ru-RU"/>
              </w:rPr>
              <w:t>Дети</w:t>
            </w:r>
            <w:r w:rsidRPr="007C13C8">
              <w:rPr>
                <w:rFonts w:ascii="Times New Roman" w:eastAsia="Times New Roman" w:hAnsi="Times New Roman"/>
                <w:b/>
                <w:spacing w:val="1"/>
                <w:sz w:val="24"/>
                <w:lang w:val="ru-RU"/>
              </w:rPr>
              <w:t xml:space="preserve"> </w:t>
            </w:r>
            <w:r w:rsidRPr="007C13C8">
              <w:rPr>
                <w:rFonts w:ascii="Times New Roman" w:eastAsia="Times New Roman" w:hAnsi="Times New Roman"/>
                <w:b/>
                <w:sz w:val="24"/>
                <w:lang w:val="ru-RU"/>
              </w:rPr>
              <w:t>шестого</w:t>
            </w:r>
            <w:r w:rsidRPr="007C13C8">
              <w:rPr>
                <w:rFonts w:ascii="Times New Roman" w:eastAsia="Times New Roman" w:hAnsi="Times New Roman"/>
                <w:b/>
                <w:spacing w:val="1"/>
                <w:sz w:val="24"/>
                <w:lang w:val="ru-RU"/>
              </w:rPr>
              <w:t xml:space="preserve"> </w:t>
            </w:r>
            <w:r w:rsidRPr="007C13C8">
              <w:rPr>
                <w:rFonts w:ascii="Times New Roman" w:eastAsia="Times New Roman" w:hAnsi="Times New Roman"/>
                <w:b/>
                <w:sz w:val="24"/>
                <w:lang w:val="ru-RU"/>
              </w:rPr>
              <w:t>года</w:t>
            </w:r>
            <w:r w:rsidRPr="007C13C8">
              <w:rPr>
                <w:rFonts w:ascii="Times New Roman" w:eastAsia="Times New Roman" w:hAnsi="Times New Roman"/>
                <w:b/>
                <w:spacing w:val="1"/>
                <w:sz w:val="24"/>
                <w:lang w:val="ru-RU"/>
              </w:rPr>
              <w:t xml:space="preserve"> </w:t>
            </w:r>
            <w:r w:rsidRPr="007C13C8">
              <w:rPr>
                <w:rFonts w:ascii="Times New Roman" w:eastAsia="Times New Roman" w:hAnsi="Times New Roman"/>
                <w:b/>
                <w:sz w:val="24"/>
                <w:lang w:val="ru-RU"/>
              </w:rPr>
              <w:t>жизни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уже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могут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распределять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роли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начала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строить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свое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поведение,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придерживаясь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роли.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Игровое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взаимодействие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сопровождается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речью,</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соответствующей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содержанию,</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интонационно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взятой</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роли.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Речь,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сопровождающая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реальные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отношения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детей,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отличается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ролевой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речи.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начинают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осваивать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социальные отношения и понимать подчиненность позиций 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различных видах деятельности взрослых, одни роли становятся</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для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них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более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привлекательными,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чем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другие.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распределении ролей могут возникать конфликты, связанные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субординацией ролевого поведения. Наблюдается организация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игрового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пространства,</w:t>
            </w:r>
            <w:r w:rsidRPr="00611F8D">
              <w:rPr>
                <w:rFonts w:ascii="Times New Roman" w:eastAsia="Times New Roman" w:hAnsi="Times New Roman"/>
                <w:spacing w:val="59"/>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58"/>
                <w:sz w:val="24"/>
                <w:lang w:val="ru-RU"/>
              </w:rPr>
              <w:t xml:space="preserve"> </w:t>
            </w:r>
            <w:r w:rsidRPr="00611F8D">
              <w:rPr>
                <w:rFonts w:ascii="Times New Roman" w:eastAsia="Times New Roman" w:hAnsi="Times New Roman"/>
                <w:sz w:val="24"/>
                <w:lang w:val="ru-RU"/>
              </w:rPr>
              <w:t>котором</w:t>
            </w:r>
            <w:r w:rsidRPr="00611F8D">
              <w:rPr>
                <w:rFonts w:ascii="Times New Roman" w:eastAsia="Times New Roman" w:hAnsi="Times New Roman"/>
                <w:spacing w:val="58"/>
                <w:sz w:val="24"/>
                <w:lang w:val="ru-RU"/>
              </w:rPr>
              <w:t xml:space="preserve"> </w:t>
            </w:r>
            <w:r w:rsidRPr="00611F8D">
              <w:rPr>
                <w:rFonts w:ascii="Times New Roman" w:eastAsia="Times New Roman" w:hAnsi="Times New Roman"/>
                <w:sz w:val="24"/>
                <w:lang w:val="ru-RU"/>
              </w:rPr>
              <w:t>выделяются</w:t>
            </w:r>
            <w:r w:rsidRPr="00611F8D">
              <w:rPr>
                <w:rFonts w:ascii="Times New Roman" w:eastAsia="Times New Roman" w:hAnsi="Times New Roman"/>
                <w:spacing w:val="56"/>
                <w:sz w:val="24"/>
                <w:lang w:val="ru-RU"/>
              </w:rPr>
              <w:t xml:space="preserve"> </w:t>
            </w:r>
            <w:r w:rsidRPr="00611F8D">
              <w:rPr>
                <w:rFonts w:ascii="Times New Roman" w:eastAsia="Times New Roman" w:hAnsi="Times New Roman"/>
                <w:sz w:val="24"/>
                <w:lang w:val="ru-RU"/>
              </w:rPr>
              <w:t>смысловой</w:t>
            </w:r>
          </w:p>
          <w:p w14:paraId="28EF6BCC" w14:textId="77777777" w:rsidR="00BC6010" w:rsidRPr="00611F8D" w:rsidRDefault="00BC6010" w:rsidP="0019791B">
            <w:pPr>
              <w:ind w:left="142" w:right="95"/>
              <w:jc w:val="both"/>
              <w:rPr>
                <w:rFonts w:ascii="Times New Roman" w:eastAsia="Times New Roman" w:hAnsi="Times New Roman"/>
                <w:sz w:val="24"/>
                <w:lang w:val="ru-RU"/>
              </w:rPr>
            </w:pPr>
            <w:r w:rsidRPr="00611F8D">
              <w:rPr>
                <w:rFonts w:ascii="Times New Roman" w:eastAsia="Times New Roman" w:hAnsi="Times New Roman"/>
                <w:sz w:val="24"/>
                <w:lang w:val="ru-RU"/>
              </w:rPr>
              <w:t>«центр»</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«периферия».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«Больница»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таким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центром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оказывается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кабинет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врача,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Парикмахерская»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зал</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стрижки,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зал</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ожидания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выступает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качестве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периферии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игрового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пространства.)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Действия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детей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играх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становятся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разнообразными.</w:t>
            </w:r>
          </w:p>
          <w:p w14:paraId="0407475B" w14:textId="77777777" w:rsidR="00BC6010" w:rsidRPr="00611F8D" w:rsidRDefault="00BC6010" w:rsidP="00ED16B4">
            <w:pPr>
              <w:ind w:left="142" w:right="142"/>
              <w:jc w:val="both"/>
              <w:rPr>
                <w:rFonts w:ascii="Times New Roman" w:eastAsia="Times New Roman" w:hAnsi="Times New Roman"/>
                <w:sz w:val="24"/>
                <w:lang w:val="ru-RU"/>
              </w:rPr>
            </w:pPr>
            <w:r w:rsidRPr="00611F8D">
              <w:rPr>
                <w:rFonts w:ascii="Times New Roman" w:eastAsia="Times New Roman" w:hAnsi="Times New Roman"/>
                <w:sz w:val="24"/>
                <w:lang w:val="ru-RU"/>
              </w:rPr>
              <w:t>Развивается изобразительная деятельность детей. Это возраст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наиболее активного рисования. В течение года дети способны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создать до двух тысяч рисунков. Рисунки могут быть самыми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разными</w:t>
            </w:r>
            <w:r w:rsidRPr="00611F8D">
              <w:rPr>
                <w:rFonts w:ascii="Times New Roman" w:eastAsia="Times New Roman" w:hAnsi="Times New Roman"/>
                <w:spacing w:val="17"/>
                <w:sz w:val="24"/>
                <w:lang w:val="ru-RU"/>
              </w:rPr>
              <w:t xml:space="preserve"> </w:t>
            </w:r>
            <w:r w:rsidRPr="00611F8D">
              <w:rPr>
                <w:rFonts w:ascii="Times New Roman" w:eastAsia="Times New Roman" w:hAnsi="Times New Roman"/>
                <w:sz w:val="24"/>
                <w:lang w:val="ru-RU"/>
              </w:rPr>
              <w:t>по</w:t>
            </w:r>
            <w:r w:rsidRPr="00611F8D">
              <w:rPr>
                <w:rFonts w:ascii="Times New Roman" w:eastAsia="Times New Roman" w:hAnsi="Times New Roman"/>
                <w:spacing w:val="22"/>
                <w:sz w:val="24"/>
                <w:lang w:val="ru-RU"/>
              </w:rPr>
              <w:t xml:space="preserve"> </w:t>
            </w:r>
            <w:r w:rsidRPr="00611F8D">
              <w:rPr>
                <w:rFonts w:ascii="Times New Roman" w:eastAsia="Times New Roman" w:hAnsi="Times New Roman"/>
                <w:sz w:val="24"/>
                <w:lang w:val="ru-RU"/>
              </w:rPr>
              <w:t>содержанию:</w:t>
            </w:r>
            <w:r w:rsidRPr="00611F8D">
              <w:rPr>
                <w:rFonts w:ascii="Times New Roman" w:eastAsia="Times New Roman" w:hAnsi="Times New Roman"/>
                <w:spacing w:val="21"/>
                <w:sz w:val="24"/>
                <w:lang w:val="ru-RU"/>
              </w:rPr>
              <w:t xml:space="preserve"> </w:t>
            </w:r>
            <w:r w:rsidRPr="00611F8D">
              <w:rPr>
                <w:rFonts w:ascii="Times New Roman" w:eastAsia="Times New Roman" w:hAnsi="Times New Roman"/>
                <w:sz w:val="24"/>
                <w:lang w:val="ru-RU"/>
              </w:rPr>
              <w:t>это</w:t>
            </w:r>
            <w:r w:rsidRPr="00611F8D">
              <w:rPr>
                <w:rFonts w:ascii="Times New Roman" w:eastAsia="Times New Roman" w:hAnsi="Times New Roman"/>
                <w:spacing w:val="20"/>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8"/>
                <w:sz w:val="24"/>
                <w:lang w:val="ru-RU"/>
              </w:rPr>
              <w:t xml:space="preserve"> </w:t>
            </w:r>
            <w:r w:rsidRPr="00611F8D">
              <w:rPr>
                <w:rFonts w:ascii="Times New Roman" w:eastAsia="Times New Roman" w:hAnsi="Times New Roman"/>
                <w:sz w:val="24"/>
                <w:lang w:val="ru-RU"/>
              </w:rPr>
              <w:t>жизненные</w:t>
            </w:r>
            <w:r w:rsidRPr="00611F8D">
              <w:rPr>
                <w:rFonts w:ascii="Times New Roman" w:eastAsia="Times New Roman" w:hAnsi="Times New Roman"/>
                <w:spacing w:val="16"/>
                <w:sz w:val="24"/>
                <w:lang w:val="ru-RU"/>
              </w:rPr>
              <w:t xml:space="preserve"> </w:t>
            </w:r>
            <w:r w:rsidRPr="00611F8D">
              <w:rPr>
                <w:rFonts w:ascii="Times New Roman" w:eastAsia="Times New Roman" w:hAnsi="Times New Roman"/>
                <w:sz w:val="24"/>
                <w:lang w:val="ru-RU"/>
              </w:rPr>
              <w:t>впечатления</w:t>
            </w:r>
            <w:r w:rsidRPr="00611F8D">
              <w:rPr>
                <w:rFonts w:ascii="Times New Roman" w:eastAsia="Times New Roman" w:hAnsi="Times New Roman"/>
                <w:spacing w:val="21"/>
                <w:sz w:val="24"/>
                <w:lang w:val="ru-RU"/>
              </w:rPr>
              <w:t xml:space="preserve"> </w:t>
            </w:r>
            <w:r w:rsidRPr="00611F8D">
              <w:rPr>
                <w:rFonts w:ascii="Times New Roman" w:eastAsia="Times New Roman" w:hAnsi="Times New Roman"/>
                <w:sz w:val="24"/>
                <w:lang w:val="ru-RU"/>
              </w:rPr>
              <w:t>детей,</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и воображаемые ситуации, и иллюстрации к фильмам и книгам.</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Обычно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рисунки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представляют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собой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схематические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 xml:space="preserve">изображения  </w:t>
            </w:r>
            <w:r w:rsidRPr="00611F8D">
              <w:rPr>
                <w:rFonts w:ascii="Times New Roman" w:eastAsia="Times New Roman" w:hAnsi="Times New Roman"/>
                <w:spacing w:val="53"/>
                <w:sz w:val="24"/>
                <w:lang w:val="ru-RU"/>
              </w:rPr>
              <w:t xml:space="preserve"> </w:t>
            </w:r>
            <w:r w:rsidRPr="00611F8D">
              <w:rPr>
                <w:rFonts w:ascii="Times New Roman" w:eastAsia="Times New Roman" w:hAnsi="Times New Roman"/>
                <w:sz w:val="24"/>
                <w:lang w:val="ru-RU"/>
              </w:rPr>
              <w:t xml:space="preserve">различных  </w:t>
            </w:r>
            <w:r w:rsidRPr="00611F8D">
              <w:rPr>
                <w:rFonts w:ascii="Times New Roman" w:eastAsia="Times New Roman" w:hAnsi="Times New Roman"/>
                <w:spacing w:val="48"/>
                <w:sz w:val="24"/>
                <w:lang w:val="ru-RU"/>
              </w:rPr>
              <w:t xml:space="preserve"> </w:t>
            </w:r>
            <w:r w:rsidRPr="00611F8D">
              <w:rPr>
                <w:rFonts w:ascii="Times New Roman" w:eastAsia="Times New Roman" w:hAnsi="Times New Roman"/>
                <w:sz w:val="24"/>
                <w:lang w:val="ru-RU"/>
              </w:rPr>
              <w:t xml:space="preserve">объектов,  </w:t>
            </w:r>
            <w:r w:rsidRPr="00611F8D">
              <w:rPr>
                <w:rFonts w:ascii="Times New Roman" w:eastAsia="Times New Roman" w:hAnsi="Times New Roman"/>
                <w:spacing w:val="55"/>
                <w:sz w:val="24"/>
                <w:lang w:val="ru-RU"/>
              </w:rPr>
              <w:t xml:space="preserve"> </w:t>
            </w:r>
            <w:r w:rsidRPr="00611F8D">
              <w:rPr>
                <w:rFonts w:ascii="Times New Roman" w:eastAsia="Times New Roman" w:hAnsi="Times New Roman"/>
                <w:sz w:val="24"/>
                <w:lang w:val="ru-RU"/>
              </w:rPr>
              <w:t xml:space="preserve">но  </w:t>
            </w:r>
            <w:r w:rsidRPr="00611F8D">
              <w:rPr>
                <w:rFonts w:ascii="Times New Roman" w:eastAsia="Times New Roman" w:hAnsi="Times New Roman"/>
                <w:spacing w:val="53"/>
                <w:sz w:val="24"/>
                <w:lang w:val="ru-RU"/>
              </w:rPr>
              <w:t xml:space="preserve"> </w:t>
            </w:r>
            <w:r w:rsidRPr="00611F8D">
              <w:rPr>
                <w:rFonts w:ascii="Times New Roman" w:eastAsia="Times New Roman" w:hAnsi="Times New Roman"/>
                <w:sz w:val="24"/>
                <w:lang w:val="ru-RU"/>
              </w:rPr>
              <w:t xml:space="preserve">могут  </w:t>
            </w:r>
            <w:r w:rsidRPr="00611F8D">
              <w:rPr>
                <w:rFonts w:ascii="Times New Roman" w:eastAsia="Times New Roman" w:hAnsi="Times New Roman"/>
                <w:spacing w:val="54"/>
                <w:sz w:val="24"/>
                <w:lang w:val="ru-RU"/>
              </w:rPr>
              <w:t xml:space="preserve"> </w:t>
            </w:r>
            <w:r w:rsidRPr="00611F8D">
              <w:rPr>
                <w:rFonts w:ascii="Times New Roman" w:eastAsia="Times New Roman" w:hAnsi="Times New Roman"/>
                <w:sz w:val="24"/>
                <w:lang w:val="ru-RU"/>
              </w:rPr>
              <w:t>отличаться</w:t>
            </w:r>
          </w:p>
          <w:p w14:paraId="26492429" w14:textId="77777777" w:rsidR="00BC6010" w:rsidRDefault="00BC6010" w:rsidP="00ED16B4">
            <w:pPr>
              <w:spacing w:line="261" w:lineRule="exact"/>
              <w:ind w:left="142" w:right="142"/>
              <w:jc w:val="both"/>
              <w:rPr>
                <w:rFonts w:ascii="Times New Roman" w:eastAsia="Times New Roman" w:hAnsi="Times New Roman"/>
                <w:spacing w:val="79"/>
                <w:sz w:val="24"/>
                <w:lang w:val="ru-RU"/>
              </w:rPr>
            </w:pPr>
            <w:r w:rsidRPr="00611F8D">
              <w:rPr>
                <w:rFonts w:ascii="Times New Roman" w:eastAsia="Times New Roman" w:hAnsi="Times New Roman"/>
                <w:sz w:val="24"/>
                <w:lang w:val="ru-RU"/>
              </w:rPr>
              <w:t>оригинальностью</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композиционного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решения,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передавать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статичные</w:t>
            </w:r>
            <w:r w:rsidRPr="00611F8D">
              <w:rPr>
                <w:rFonts w:ascii="Times New Roman" w:eastAsia="Times New Roman" w:hAnsi="Times New Roman"/>
                <w:spacing w:val="76"/>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74"/>
                <w:sz w:val="24"/>
                <w:lang w:val="ru-RU"/>
              </w:rPr>
              <w:t xml:space="preserve"> </w:t>
            </w:r>
            <w:r w:rsidRPr="00611F8D">
              <w:rPr>
                <w:rFonts w:ascii="Times New Roman" w:eastAsia="Times New Roman" w:hAnsi="Times New Roman"/>
                <w:sz w:val="24"/>
                <w:lang w:val="ru-RU"/>
              </w:rPr>
              <w:t>динамичные</w:t>
            </w:r>
            <w:r w:rsidRPr="00611F8D">
              <w:rPr>
                <w:rFonts w:ascii="Times New Roman" w:eastAsia="Times New Roman" w:hAnsi="Times New Roman"/>
                <w:spacing w:val="72"/>
                <w:sz w:val="24"/>
                <w:lang w:val="ru-RU"/>
              </w:rPr>
              <w:t xml:space="preserve"> </w:t>
            </w:r>
            <w:r w:rsidRPr="00611F8D">
              <w:rPr>
                <w:rFonts w:ascii="Times New Roman" w:eastAsia="Times New Roman" w:hAnsi="Times New Roman"/>
                <w:sz w:val="24"/>
                <w:lang w:val="ru-RU"/>
              </w:rPr>
              <w:t>отношения.</w:t>
            </w:r>
            <w:r>
              <w:rPr>
                <w:rFonts w:ascii="Times New Roman" w:eastAsia="Times New Roman" w:hAnsi="Times New Roman"/>
                <w:spacing w:val="79"/>
                <w:sz w:val="24"/>
                <w:lang w:val="ru-RU"/>
              </w:rPr>
              <w:t xml:space="preserve"> </w:t>
            </w:r>
          </w:p>
          <w:p w14:paraId="504E5712" w14:textId="3D5CDE39" w:rsidR="00ED16B4" w:rsidRDefault="00BC6010" w:rsidP="00ED16B4">
            <w:pPr>
              <w:spacing w:line="261" w:lineRule="exact"/>
              <w:ind w:left="142" w:right="142"/>
              <w:jc w:val="both"/>
              <w:rPr>
                <w:rFonts w:ascii="Times New Roman" w:eastAsia="Times New Roman" w:hAnsi="Times New Roman"/>
                <w:sz w:val="24"/>
                <w:lang w:val="ru-RU"/>
              </w:rPr>
            </w:pPr>
            <w:r w:rsidRPr="00AA6D75">
              <w:rPr>
                <w:rFonts w:ascii="Times New Roman" w:eastAsia="Times New Roman" w:hAnsi="Times New Roman"/>
                <w:sz w:val="24"/>
                <w:lang w:val="ru-RU"/>
              </w:rPr>
              <w:t>Рисунки</w:t>
            </w:r>
            <w:r w:rsidRPr="00AA6D75">
              <w:rPr>
                <w:rFonts w:ascii="Times New Roman" w:eastAsia="Times New Roman" w:hAnsi="Times New Roman"/>
                <w:spacing w:val="79"/>
                <w:sz w:val="24"/>
                <w:lang w:val="ru-RU"/>
              </w:rPr>
              <w:t xml:space="preserve"> </w:t>
            </w:r>
            <w:r>
              <w:rPr>
                <w:rFonts w:ascii="Times New Roman" w:eastAsia="Times New Roman" w:hAnsi="Times New Roman"/>
                <w:sz w:val="24"/>
                <w:lang w:val="ru-RU"/>
              </w:rPr>
              <w:t>приобретают</w:t>
            </w:r>
            <w:r w:rsidR="00ED16B4">
              <w:rPr>
                <w:rFonts w:ascii="Times New Roman" w:eastAsia="Times New Roman" w:hAnsi="Times New Roman"/>
                <w:sz w:val="24"/>
                <w:lang w:val="ru-RU"/>
              </w:rPr>
              <w:t xml:space="preserve"> </w:t>
            </w:r>
            <w:r>
              <w:rPr>
                <w:rFonts w:ascii="Times New Roman" w:eastAsia="Times New Roman" w:hAnsi="Times New Roman"/>
                <w:sz w:val="24"/>
                <w:lang w:val="ru-RU"/>
              </w:rPr>
              <w:t>сюжетный</w:t>
            </w:r>
            <w:r>
              <w:rPr>
                <w:rFonts w:ascii="Times New Roman" w:eastAsia="Times New Roman" w:hAnsi="Times New Roman"/>
                <w:sz w:val="24"/>
                <w:lang w:val="ru-RU"/>
              </w:rPr>
              <w:tab/>
              <w:t>характер;</w:t>
            </w:r>
            <w:r w:rsidR="00ED16B4">
              <w:rPr>
                <w:rFonts w:ascii="Times New Roman" w:eastAsia="Times New Roman" w:hAnsi="Times New Roman"/>
                <w:sz w:val="24"/>
                <w:lang w:val="ru-RU"/>
              </w:rPr>
              <w:t xml:space="preserve"> </w:t>
            </w:r>
            <w:r>
              <w:rPr>
                <w:rFonts w:ascii="Times New Roman" w:eastAsia="Times New Roman" w:hAnsi="Times New Roman"/>
                <w:sz w:val="24"/>
                <w:lang w:val="ru-RU"/>
              </w:rPr>
              <w:t>до</w:t>
            </w:r>
            <w:r w:rsidR="00ED16B4">
              <w:rPr>
                <w:rFonts w:ascii="Times New Roman" w:eastAsia="Times New Roman" w:hAnsi="Times New Roman"/>
                <w:sz w:val="24"/>
                <w:lang w:val="ru-RU"/>
              </w:rPr>
              <w:t xml:space="preserve">статочно </w:t>
            </w:r>
            <w:r>
              <w:rPr>
                <w:rFonts w:ascii="Times New Roman" w:eastAsia="Times New Roman" w:hAnsi="Times New Roman"/>
                <w:sz w:val="24"/>
                <w:lang w:val="ru-RU"/>
              </w:rPr>
              <w:t xml:space="preserve">часто </w:t>
            </w:r>
            <w:r w:rsidRPr="00AA6D75">
              <w:rPr>
                <w:rFonts w:ascii="Times New Roman" w:eastAsia="Times New Roman" w:hAnsi="Times New Roman"/>
                <w:sz w:val="24"/>
                <w:lang w:val="ru-RU"/>
              </w:rPr>
              <w:t>встречаются</w:t>
            </w:r>
            <w:r>
              <w:rPr>
                <w:rFonts w:ascii="Times New Roman" w:eastAsia="Times New Roman" w:hAnsi="Times New Roman"/>
                <w:sz w:val="24"/>
                <w:lang w:val="ru-RU"/>
              </w:rPr>
              <w:t xml:space="preserve"> многократно повторяющиеся сюжеты </w:t>
            </w:r>
            <w:r w:rsidRPr="00AA6D75">
              <w:rPr>
                <w:rFonts w:ascii="Times New Roman" w:eastAsia="Times New Roman" w:hAnsi="Times New Roman"/>
                <w:sz w:val="24"/>
                <w:lang w:val="ru-RU"/>
              </w:rPr>
              <w:t>с   небольшими   или,</w:t>
            </w:r>
            <w:r>
              <w:rPr>
                <w:rFonts w:ascii="Times New Roman" w:eastAsia="Times New Roman" w:hAnsi="Times New Roman"/>
                <w:sz w:val="24"/>
                <w:lang w:val="ru-RU"/>
              </w:rPr>
              <w:t xml:space="preserve"> напротив, существенными</w:t>
            </w:r>
            <w:r>
              <w:rPr>
                <w:rFonts w:ascii="Times New Roman" w:eastAsia="Times New Roman" w:hAnsi="Times New Roman"/>
                <w:sz w:val="24"/>
                <w:lang w:val="ru-RU"/>
              </w:rPr>
              <w:tab/>
              <w:t xml:space="preserve">изменениями. </w:t>
            </w:r>
          </w:p>
          <w:p w14:paraId="5EFCF1EA" w14:textId="686F2414" w:rsidR="00BC6010" w:rsidRPr="00AA6D75" w:rsidRDefault="00BC6010" w:rsidP="00ED16B4">
            <w:pPr>
              <w:spacing w:line="261" w:lineRule="exact"/>
              <w:ind w:left="142" w:right="142"/>
              <w:jc w:val="both"/>
              <w:rPr>
                <w:rFonts w:ascii="Times New Roman" w:eastAsia="Times New Roman" w:hAnsi="Times New Roman"/>
                <w:sz w:val="24"/>
                <w:lang w:val="ru-RU"/>
              </w:rPr>
            </w:pPr>
            <w:r w:rsidRPr="00AA6D75">
              <w:rPr>
                <w:rFonts w:ascii="Times New Roman" w:eastAsia="Times New Roman" w:hAnsi="Times New Roman"/>
                <w:sz w:val="24"/>
                <w:lang w:val="ru-RU"/>
              </w:rPr>
              <w:t>Изображение</w:t>
            </w:r>
            <w:r>
              <w:rPr>
                <w:rFonts w:ascii="Times New Roman" w:eastAsia="Times New Roman" w:hAnsi="Times New Roman"/>
                <w:sz w:val="24"/>
                <w:lang w:val="ru-RU"/>
              </w:rPr>
              <w:t xml:space="preserve"> человека становится </w:t>
            </w:r>
            <w:r w:rsidRPr="00AA6D75">
              <w:rPr>
                <w:rFonts w:ascii="Times New Roman" w:eastAsia="Times New Roman" w:hAnsi="Times New Roman"/>
                <w:sz w:val="24"/>
                <w:lang w:val="ru-RU"/>
              </w:rPr>
              <w:t>более</w:t>
            </w:r>
            <w:r w:rsidRPr="00AA6D75">
              <w:rPr>
                <w:rFonts w:ascii="Times New Roman" w:eastAsia="Times New Roman" w:hAnsi="Times New Roman"/>
                <w:sz w:val="24"/>
                <w:lang w:val="ru-RU"/>
              </w:rPr>
              <w:tab/>
            </w:r>
            <w:r>
              <w:rPr>
                <w:rFonts w:ascii="Times New Roman" w:eastAsia="Times New Roman" w:hAnsi="Times New Roman"/>
                <w:sz w:val="24"/>
                <w:lang w:val="ru-RU"/>
              </w:rPr>
              <w:t xml:space="preserve"> </w:t>
            </w:r>
            <w:r w:rsidRPr="00AA6D75">
              <w:rPr>
                <w:rFonts w:ascii="Times New Roman" w:eastAsia="Times New Roman" w:hAnsi="Times New Roman"/>
                <w:sz w:val="24"/>
                <w:lang w:val="ru-RU"/>
              </w:rPr>
              <w:t>детализированным</w:t>
            </w:r>
            <w:r w:rsidRPr="00AA6D75">
              <w:rPr>
                <w:rFonts w:ascii="Times New Roman" w:eastAsia="Times New Roman" w:hAnsi="Times New Roman"/>
                <w:sz w:val="24"/>
                <w:lang w:val="ru-RU"/>
              </w:rPr>
              <w:tab/>
              <w:t>и</w:t>
            </w:r>
          </w:p>
          <w:p w14:paraId="3B27E260" w14:textId="150AD8C1" w:rsidR="00BC6010" w:rsidRPr="00AA6D75" w:rsidRDefault="00BC6010" w:rsidP="00ED16B4">
            <w:pPr>
              <w:spacing w:line="261" w:lineRule="exact"/>
              <w:ind w:left="142" w:right="142"/>
              <w:jc w:val="both"/>
              <w:rPr>
                <w:rFonts w:ascii="Times New Roman" w:eastAsia="Times New Roman" w:hAnsi="Times New Roman"/>
                <w:sz w:val="24"/>
                <w:lang w:val="ru-RU"/>
              </w:rPr>
            </w:pPr>
            <w:r w:rsidRPr="00AA6D75">
              <w:rPr>
                <w:rFonts w:ascii="Times New Roman" w:eastAsia="Times New Roman" w:hAnsi="Times New Roman"/>
                <w:sz w:val="24"/>
                <w:lang w:val="ru-RU"/>
              </w:rPr>
              <w:t xml:space="preserve">пропорциональным. </w:t>
            </w:r>
            <w:r w:rsidR="00ED16B4">
              <w:rPr>
                <w:rFonts w:ascii="Times New Roman" w:eastAsia="Times New Roman" w:hAnsi="Times New Roman"/>
                <w:sz w:val="24"/>
                <w:lang w:val="ru-RU"/>
              </w:rPr>
              <w:t xml:space="preserve"> </w:t>
            </w:r>
            <w:r w:rsidRPr="00AA6D75">
              <w:rPr>
                <w:rFonts w:ascii="Times New Roman" w:eastAsia="Times New Roman" w:hAnsi="Times New Roman"/>
                <w:sz w:val="24"/>
                <w:lang w:val="ru-RU"/>
              </w:rPr>
              <w:t>По</w:t>
            </w:r>
            <w:r w:rsidR="00ED16B4">
              <w:rPr>
                <w:rFonts w:ascii="Times New Roman" w:eastAsia="Times New Roman" w:hAnsi="Times New Roman"/>
                <w:sz w:val="24"/>
                <w:lang w:val="ru-RU"/>
              </w:rPr>
              <w:t xml:space="preserve"> рисунку можно судить о половой </w:t>
            </w:r>
            <w:r w:rsidRPr="00AA6D75">
              <w:rPr>
                <w:rFonts w:ascii="Times New Roman" w:eastAsia="Times New Roman" w:hAnsi="Times New Roman"/>
                <w:sz w:val="24"/>
                <w:lang w:val="ru-RU"/>
              </w:rPr>
              <w:t>принадлежности и эмоциональном состоянии  изображенного</w:t>
            </w:r>
          </w:p>
          <w:p w14:paraId="04244077" w14:textId="77777777" w:rsidR="00BC6010" w:rsidRPr="00AA6D75" w:rsidRDefault="00BC6010" w:rsidP="00ED16B4">
            <w:pPr>
              <w:spacing w:line="261" w:lineRule="exact"/>
              <w:ind w:left="142" w:right="142"/>
              <w:jc w:val="both"/>
              <w:rPr>
                <w:rFonts w:ascii="Times New Roman" w:eastAsia="Times New Roman" w:hAnsi="Times New Roman"/>
                <w:sz w:val="24"/>
                <w:lang w:val="ru-RU"/>
              </w:rPr>
            </w:pPr>
            <w:r w:rsidRPr="00AA6D75">
              <w:rPr>
                <w:rFonts w:ascii="Times New Roman" w:eastAsia="Times New Roman" w:hAnsi="Times New Roman"/>
                <w:sz w:val="24"/>
                <w:lang w:val="ru-RU"/>
              </w:rPr>
              <w:t>человека.</w:t>
            </w:r>
          </w:p>
          <w:p w14:paraId="7DC9C28F" w14:textId="77777777" w:rsidR="00BC6010" w:rsidRPr="00AA6D75" w:rsidRDefault="00BC6010" w:rsidP="00ED16B4">
            <w:pPr>
              <w:spacing w:line="261" w:lineRule="exact"/>
              <w:ind w:left="142" w:right="142"/>
              <w:jc w:val="both"/>
              <w:rPr>
                <w:rFonts w:ascii="Times New Roman" w:eastAsia="Times New Roman" w:hAnsi="Times New Roman"/>
                <w:sz w:val="24"/>
                <w:lang w:val="ru-RU"/>
              </w:rPr>
            </w:pPr>
            <w:r>
              <w:rPr>
                <w:rFonts w:ascii="Times New Roman" w:eastAsia="Times New Roman" w:hAnsi="Times New Roman"/>
                <w:sz w:val="24"/>
                <w:lang w:val="ru-RU"/>
              </w:rPr>
              <w:t>Конструирование</w:t>
            </w:r>
            <w:r>
              <w:rPr>
                <w:rFonts w:ascii="Times New Roman" w:eastAsia="Times New Roman" w:hAnsi="Times New Roman"/>
                <w:sz w:val="24"/>
                <w:lang w:val="ru-RU"/>
              </w:rPr>
              <w:tab/>
              <w:t xml:space="preserve">характеризуется </w:t>
            </w:r>
            <w:r w:rsidRPr="00AA6D75">
              <w:rPr>
                <w:rFonts w:ascii="Times New Roman" w:eastAsia="Times New Roman" w:hAnsi="Times New Roman"/>
                <w:sz w:val="24"/>
                <w:lang w:val="ru-RU"/>
              </w:rPr>
              <w:t>умением</w:t>
            </w:r>
            <w:r>
              <w:rPr>
                <w:rFonts w:ascii="Times New Roman" w:eastAsia="Times New Roman" w:hAnsi="Times New Roman"/>
                <w:sz w:val="24"/>
                <w:lang w:val="ru-RU"/>
              </w:rPr>
              <w:t xml:space="preserve"> </w:t>
            </w:r>
            <w:r w:rsidRPr="00AA6D75">
              <w:rPr>
                <w:rFonts w:ascii="Times New Roman" w:eastAsia="Times New Roman" w:hAnsi="Times New Roman"/>
                <w:sz w:val="24"/>
                <w:lang w:val="ru-RU"/>
              </w:rPr>
              <w:t>анализировать</w:t>
            </w:r>
          </w:p>
          <w:p w14:paraId="4AA8DE82" w14:textId="469A6A97" w:rsidR="00BC6010" w:rsidRPr="00AA6D75" w:rsidRDefault="00BC6010" w:rsidP="00ED16B4">
            <w:pPr>
              <w:spacing w:line="261" w:lineRule="exact"/>
              <w:ind w:left="142" w:right="142"/>
              <w:jc w:val="both"/>
              <w:rPr>
                <w:rFonts w:ascii="Times New Roman" w:eastAsia="Times New Roman" w:hAnsi="Times New Roman"/>
                <w:sz w:val="24"/>
                <w:lang w:val="ru-RU"/>
              </w:rPr>
            </w:pPr>
            <w:r>
              <w:rPr>
                <w:rFonts w:ascii="Times New Roman" w:eastAsia="Times New Roman" w:hAnsi="Times New Roman"/>
                <w:sz w:val="24"/>
                <w:lang w:val="ru-RU"/>
              </w:rPr>
              <w:t>условия, в которых</w:t>
            </w:r>
            <w:r>
              <w:rPr>
                <w:rFonts w:ascii="Times New Roman" w:eastAsia="Times New Roman" w:hAnsi="Times New Roman"/>
                <w:sz w:val="24"/>
                <w:lang w:val="ru-RU"/>
              </w:rPr>
              <w:tab/>
              <w:t xml:space="preserve">протекает </w:t>
            </w:r>
            <w:r w:rsidRPr="00AA6D75">
              <w:rPr>
                <w:rFonts w:ascii="Times New Roman" w:eastAsia="Times New Roman" w:hAnsi="Times New Roman"/>
                <w:sz w:val="24"/>
                <w:lang w:val="ru-RU"/>
              </w:rPr>
              <w:t>эта</w:t>
            </w:r>
            <w:r w:rsidRPr="00AA6D75">
              <w:rPr>
                <w:rFonts w:ascii="Times New Roman" w:eastAsia="Times New Roman" w:hAnsi="Times New Roman"/>
                <w:sz w:val="24"/>
                <w:lang w:val="ru-RU"/>
              </w:rPr>
              <w:tab/>
              <w:t>деятельность.</w:t>
            </w:r>
            <w:r w:rsidRPr="00AA6D75">
              <w:rPr>
                <w:rFonts w:ascii="Times New Roman" w:eastAsia="Times New Roman" w:hAnsi="Times New Roman"/>
                <w:sz w:val="24"/>
                <w:lang w:val="ru-RU"/>
              </w:rPr>
              <w:tab/>
            </w:r>
            <w:r>
              <w:rPr>
                <w:rFonts w:ascii="Times New Roman" w:eastAsia="Times New Roman" w:hAnsi="Times New Roman"/>
                <w:sz w:val="24"/>
                <w:lang w:val="ru-RU"/>
              </w:rPr>
              <w:t xml:space="preserve"> </w:t>
            </w:r>
            <w:r w:rsidR="00ED16B4">
              <w:rPr>
                <w:rFonts w:ascii="Times New Roman" w:eastAsia="Times New Roman" w:hAnsi="Times New Roman"/>
                <w:sz w:val="24"/>
                <w:lang w:val="ru-RU"/>
              </w:rPr>
              <w:t xml:space="preserve">Дети </w:t>
            </w:r>
            <w:r>
              <w:rPr>
                <w:rFonts w:ascii="Times New Roman" w:eastAsia="Times New Roman" w:hAnsi="Times New Roman"/>
                <w:sz w:val="24"/>
                <w:lang w:val="ru-RU"/>
              </w:rPr>
              <w:t xml:space="preserve">используют и </w:t>
            </w:r>
            <w:r w:rsidRPr="00AA6D75">
              <w:rPr>
                <w:rFonts w:ascii="Times New Roman" w:eastAsia="Times New Roman" w:hAnsi="Times New Roman"/>
                <w:sz w:val="24"/>
                <w:lang w:val="ru-RU"/>
              </w:rPr>
              <w:t>называют</w:t>
            </w:r>
            <w:r w:rsidRPr="00AA6D75">
              <w:rPr>
                <w:rFonts w:ascii="Times New Roman" w:eastAsia="Times New Roman" w:hAnsi="Times New Roman"/>
                <w:sz w:val="24"/>
                <w:lang w:val="ru-RU"/>
              </w:rPr>
              <w:tab/>
              <w:t>разные</w:t>
            </w:r>
            <w:r>
              <w:rPr>
                <w:rFonts w:ascii="Times New Roman" w:eastAsia="Times New Roman" w:hAnsi="Times New Roman"/>
                <w:sz w:val="24"/>
                <w:lang w:val="ru-RU"/>
              </w:rPr>
              <w:t xml:space="preserve"> детали </w:t>
            </w:r>
            <w:r w:rsidR="00ED16B4">
              <w:rPr>
                <w:rFonts w:ascii="Times New Roman" w:eastAsia="Times New Roman" w:hAnsi="Times New Roman"/>
                <w:sz w:val="24"/>
                <w:lang w:val="ru-RU"/>
              </w:rPr>
              <w:t xml:space="preserve">деревянного </w:t>
            </w:r>
            <w:r w:rsidRPr="00AA6D75">
              <w:rPr>
                <w:rFonts w:ascii="Times New Roman" w:eastAsia="Times New Roman" w:hAnsi="Times New Roman"/>
                <w:sz w:val="24"/>
                <w:lang w:val="ru-RU"/>
              </w:rPr>
              <w:t>конструктора. Могут заменить детали постройки в зависимости</w:t>
            </w:r>
          </w:p>
          <w:p w14:paraId="4B6D0136" w14:textId="77777777" w:rsidR="00BC6010" w:rsidRPr="00AA6D75" w:rsidRDefault="00BC6010" w:rsidP="00ED16B4">
            <w:pPr>
              <w:spacing w:line="261" w:lineRule="exact"/>
              <w:ind w:left="142" w:right="142"/>
              <w:jc w:val="both"/>
              <w:rPr>
                <w:rFonts w:ascii="Times New Roman" w:eastAsia="Times New Roman" w:hAnsi="Times New Roman"/>
                <w:sz w:val="24"/>
                <w:lang w:val="ru-RU"/>
              </w:rPr>
            </w:pPr>
            <w:r w:rsidRPr="00AA6D75">
              <w:rPr>
                <w:rFonts w:ascii="Times New Roman" w:eastAsia="Times New Roman" w:hAnsi="Times New Roman"/>
                <w:sz w:val="24"/>
                <w:lang w:val="ru-RU"/>
              </w:rPr>
              <w:t>от имеющегося материала.</w:t>
            </w:r>
          </w:p>
          <w:p w14:paraId="3CE81B8F" w14:textId="47D7F627" w:rsidR="00BC6010" w:rsidRPr="00AA6D75" w:rsidRDefault="00BC6010" w:rsidP="001A79C9">
            <w:pPr>
              <w:spacing w:line="261" w:lineRule="exact"/>
              <w:ind w:left="142" w:right="142"/>
              <w:jc w:val="both"/>
              <w:rPr>
                <w:rFonts w:ascii="Times New Roman" w:eastAsia="Times New Roman" w:hAnsi="Times New Roman"/>
                <w:sz w:val="24"/>
                <w:lang w:val="ru-RU"/>
              </w:rPr>
            </w:pPr>
            <w:r w:rsidRPr="00AA6D75">
              <w:rPr>
                <w:rFonts w:ascii="Times New Roman" w:eastAsia="Times New Roman" w:hAnsi="Times New Roman"/>
                <w:sz w:val="24"/>
                <w:lang w:val="ru-RU"/>
              </w:rPr>
              <w:t>В старшем   дошкольном   возр</w:t>
            </w:r>
            <w:r w:rsidR="001A79C9">
              <w:rPr>
                <w:rFonts w:ascii="Times New Roman" w:eastAsia="Times New Roman" w:hAnsi="Times New Roman"/>
                <w:sz w:val="24"/>
                <w:lang w:val="ru-RU"/>
              </w:rPr>
              <w:t xml:space="preserve">асте   продолжает   развиваться </w:t>
            </w:r>
            <w:r w:rsidRPr="00AA6D75">
              <w:rPr>
                <w:rFonts w:ascii="Times New Roman" w:eastAsia="Times New Roman" w:hAnsi="Times New Roman"/>
                <w:sz w:val="24"/>
                <w:lang w:val="ru-RU"/>
              </w:rPr>
              <w:t>образное мышление. Дети спо</w:t>
            </w:r>
            <w:r w:rsidR="001A79C9">
              <w:rPr>
                <w:rFonts w:ascii="Times New Roman" w:eastAsia="Times New Roman" w:hAnsi="Times New Roman"/>
                <w:sz w:val="24"/>
                <w:lang w:val="ru-RU"/>
              </w:rPr>
              <w:t xml:space="preserve">собны не только решить задачу в </w:t>
            </w:r>
            <w:r w:rsidRPr="00AA6D75">
              <w:rPr>
                <w:rFonts w:ascii="Times New Roman" w:eastAsia="Times New Roman" w:hAnsi="Times New Roman"/>
                <w:sz w:val="24"/>
                <w:lang w:val="ru-RU"/>
              </w:rPr>
              <w:t>наглядном плане, но и совершить преобразования овладевают</w:t>
            </w:r>
          </w:p>
          <w:p w14:paraId="2F761AFC" w14:textId="77777777" w:rsidR="00BC6010" w:rsidRPr="00AA6D75" w:rsidRDefault="00BC6010" w:rsidP="00ED16B4">
            <w:pPr>
              <w:spacing w:line="261" w:lineRule="exact"/>
              <w:ind w:left="142" w:right="142"/>
              <w:jc w:val="both"/>
              <w:rPr>
                <w:rFonts w:ascii="Times New Roman" w:eastAsia="Times New Roman" w:hAnsi="Times New Roman"/>
                <w:sz w:val="24"/>
                <w:lang w:val="ru-RU"/>
              </w:rPr>
            </w:pPr>
            <w:r w:rsidRPr="00AA6D75">
              <w:rPr>
                <w:rFonts w:ascii="Times New Roman" w:eastAsia="Times New Roman" w:hAnsi="Times New Roman"/>
                <w:sz w:val="24"/>
                <w:lang w:val="ru-RU"/>
              </w:rPr>
              <w:t>обобщенным способом обследования образца. Дети способны</w:t>
            </w:r>
          </w:p>
          <w:p w14:paraId="16247098" w14:textId="77777777" w:rsidR="001A79C9" w:rsidRDefault="00BC6010" w:rsidP="001A79C9">
            <w:pPr>
              <w:spacing w:line="261" w:lineRule="exact"/>
              <w:ind w:left="142" w:right="142"/>
              <w:jc w:val="both"/>
              <w:rPr>
                <w:rFonts w:ascii="Times New Roman" w:eastAsia="Times New Roman" w:hAnsi="Times New Roman"/>
                <w:sz w:val="24"/>
                <w:lang w:val="ru-RU"/>
              </w:rPr>
            </w:pPr>
            <w:r>
              <w:rPr>
                <w:rFonts w:ascii="Times New Roman" w:eastAsia="Times New Roman" w:hAnsi="Times New Roman"/>
                <w:sz w:val="24"/>
                <w:lang w:val="ru-RU"/>
              </w:rPr>
              <w:t>выделять основные</w:t>
            </w:r>
            <w:r>
              <w:rPr>
                <w:rFonts w:ascii="Times New Roman" w:eastAsia="Times New Roman" w:hAnsi="Times New Roman"/>
                <w:sz w:val="24"/>
                <w:lang w:val="ru-RU"/>
              </w:rPr>
              <w:tab/>
              <w:t>части</w:t>
            </w:r>
            <w:r>
              <w:rPr>
                <w:rFonts w:ascii="Times New Roman" w:eastAsia="Times New Roman" w:hAnsi="Times New Roman"/>
                <w:sz w:val="24"/>
                <w:lang w:val="ru-RU"/>
              </w:rPr>
              <w:tab/>
              <w:t xml:space="preserve">предполагаемой </w:t>
            </w:r>
            <w:r w:rsidR="001A79C9">
              <w:rPr>
                <w:rFonts w:ascii="Times New Roman" w:eastAsia="Times New Roman" w:hAnsi="Times New Roman"/>
                <w:sz w:val="24"/>
                <w:lang w:val="ru-RU"/>
              </w:rPr>
              <w:t>постройкой.</w:t>
            </w:r>
          </w:p>
          <w:p w14:paraId="5A7CBD5A" w14:textId="3C43F540" w:rsidR="00BC6010" w:rsidRPr="00AA6D75" w:rsidRDefault="00BC6010" w:rsidP="001A79C9">
            <w:pPr>
              <w:spacing w:line="261" w:lineRule="exact"/>
              <w:ind w:left="142" w:right="142"/>
              <w:jc w:val="both"/>
              <w:rPr>
                <w:rFonts w:ascii="Times New Roman" w:eastAsia="Times New Roman" w:hAnsi="Times New Roman"/>
                <w:sz w:val="24"/>
                <w:lang w:val="ru-RU"/>
              </w:rPr>
            </w:pPr>
            <w:r w:rsidRPr="00AA6D75">
              <w:rPr>
                <w:rFonts w:ascii="Times New Roman" w:eastAsia="Times New Roman" w:hAnsi="Times New Roman"/>
                <w:sz w:val="24"/>
                <w:lang w:val="ru-RU"/>
              </w:rPr>
              <w:t>Конструктивная деятельность может осуществляться на основе</w:t>
            </w:r>
          </w:p>
          <w:p w14:paraId="7E7908E6" w14:textId="77777777" w:rsidR="00BC6010" w:rsidRPr="00AA6D75" w:rsidRDefault="00BC6010" w:rsidP="00ED16B4">
            <w:pPr>
              <w:spacing w:line="261" w:lineRule="exact"/>
              <w:ind w:left="142" w:right="142"/>
              <w:jc w:val="both"/>
              <w:rPr>
                <w:rFonts w:ascii="Times New Roman" w:eastAsia="Times New Roman" w:hAnsi="Times New Roman"/>
                <w:sz w:val="24"/>
                <w:lang w:val="ru-RU"/>
              </w:rPr>
            </w:pPr>
            <w:r>
              <w:rPr>
                <w:rFonts w:ascii="Times New Roman" w:eastAsia="Times New Roman" w:hAnsi="Times New Roman"/>
                <w:sz w:val="24"/>
                <w:lang w:val="ru-RU"/>
              </w:rPr>
              <w:t xml:space="preserve">схемы, по замыслу и по условиям. Появляется </w:t>
            </w:r>
            <w:r w:rsidRPr="00AA6D75">
              <w:rPr>
                <w:rFonts w:ascii="Times New Roman" w:eastAsia="Times New Roman" w:hAnsi="Times New Roman"/>
                <w:sz w:val="24"/>
                <w:lang w:val="ru-RU"/>
              </w:rPr>
              <w:t>конструирование в ходе совместной деятельности.</w:t>
            </w:r>
          </w:p>
          <w:p w14:paraId="503E983D" w14:textId="1C2A0B69" w:rsidR="00ED16B4" w:rsidRDefault="00BC6010" w:rsidP="001A79C9">
            <w:pPr>
              <w:spacing w:line="261" w:lineRule="exact"/>
              <w:ind w:left="142" w:right="283"/>
              <w:jc w:val="both"/>
              <w:rPr>
                <w:rFonts w:ascii="Times New Roman" w:eastAsia="Times New Roman" w:hAnsi="Times New Roman"/>
                <w:sz w:val="24"/>
                <w:lang w:val="ru-RU"/>
              </w:rPr>
            </w:pPr>
            <w:r>
              <w:rPr>
                <w:rFonts w:ascii="Times New Roman" w:eastAsia="Times New Roman" w:hAnsi="Times New Roman"/>
                <w:sz w:val="24"/>
                <w:lang w:val="ru-RU"/>
              </w:rPr>
              <w:t>Дети</w:t>
            </w:r>
            <w:r>
              <w:rPr>
                <w:rFonts w:ascii="Times New Roman" w:eastAsia="Times New Roman" w:hAnsi="Times New Roman"/>
                <w:sz w:val="24"/>
                <w:lang w:val="ru-RU"/>
              </w:rPr>
              <w:tab/>
              <w:t>могут</w:t>
            </w:r>
            <w:r>
              <w:rPr>
                <w:rFonts w:ascii="Times New Roman" w:eastAsia="Times New Roman" w:hAnsi="Times New Roman"/>
                <w:sz w:val="24"/>
                <w:lang w:val="ru-RU"/>
              </w:rPr>
              <w:tab/>
              <w:t>конструировать из бумаги,</w:t>
            </w:r>
            <w:r>
              <w:rPr>
                <w:rFonts w:ascii="Times New Roman" w:eastAsia="Times New Roman" w:hAnsi="Times New Roman"/>
                <w:sz w:val="24"/>
                <w:lang w:val="ru-RU"/>
              </w:rPr>
              <w:tab/>
              <w:t>складывая её в</w:t>
            </w:r>
            <w:r w:rsidR="001A79C9">
              <w:rPr>
                <w:rFonts w:ascii="Times New Roman" w:eastAsia="Times New Roman" w:hAnsi="Times New Roman"/>
                <w:sz w:val="24"/>
                <w:lang w:val="ru-RU"/>
              </w:rPr>
              <w:t xml:space="preserve"> </w:t>
            </w:r>
            <w:r w:rsidRPr="00AA6D75">
              <w:rPr>
                <w:rFonts w:ascii="Times New Roman" w:eastAsia="Times New Roman" w:hAnsi="Times New Roman"/>
                <w:sz w:val="24"/>
                <w:lang w:val="ru-RU"/>
              </w:rPr>
              <w:t>несколько раз (два, четыре,</w:t>
            </w:r>
            <w:r w:rsidR="001A79C9">
              <w:rPr>
                <w:rFonts w:ascii="Times New Roman" w:eastAsia="Times New Roman" w:hAnsi="Times New Roman"/>
                <w:sz w:val="24"/>
                <w:lang w:val="ru-RU"/>
              </w:rPr>
              <w:t xml:space="preserve"> шесть сгибаний); из природного </w:t>
            </w:r>
            <w:r w:rsidRPr="00AA6D75">
              <w:rPr>
                <w:rFonts w:ascii="Times New Roman" w:eastAsia="Times New Roman" w:hAnsi="Times New Roman"/>
                <w:sz w:val="24"/>
                <w:lang w:val="ru-RU"/>
              </w:rPr>
              <w:t xml:space="preserve">материала. Они осваивают два способа конструирования: </w:t>
            </w:r>
          </w:p>
          <w:p w14:paraId="485C9F8F" w14:textId="7C62FF96" w:rsidR="00BC6010" w:rsidRPr="00AA6D75" w:rsidRDefault="00ED16B4" w:rsidP="00ED16B4">
            <w:pPr>
              <w:spacing w:line="261" w:lineRule="exact"/>
              <w:ind w:left="142" w:right="283"/>
              <w:jc w:val="both"/>
              <w:rPr>
                <w:rFonts w:ascii="Times New Roman" w:eastAsia="Times New Roman" w:hAnsi="Times New Roman"/>
                <w:sz w:val="24"/>
                <w:lang w:val="ru-RU"/>
              </w:rPr>
            </w:pPr>
            <w:r>
              <w:rPr>
                <w:rFonts w:ascii="Times New Roman" w:eastAsia="Times New Roman" w:hAnsi="Times New Roman"/>
                <w:sz w:val="24"/>
                <w:lang w:val="ru-RU"/>
              </w:rPr>
              <w:t xml:space="preserve">1) от </w:t>
            </w:r>
            <w:r w:rsidR="00BC6010" w:rsidRPr="00AA6D75">
              <w:rPr>
                <w:rFonts w:ascii="Times New Roman" w:eastAsia="Times New Roman" w:hAnsi="Times New Roman"/>
                <w:sz w:val="24"/>
                <w:lang w:val="ru-RU"/>
              </w:rPr>
              <w:t>природного материала к художественному образу (в этом</w:t>
            </w:r>
          </w:p>
          <w:p w14:paraId="6335D72B" w14:textId="26F6F8EF" w:rsidR="00BC6010" w:rsidRPr="00AA6D75" w:rsidRDefault="00BC6010" w:rsidP="001A79C9">
            <w:pPr>
              <w:spacing w:line="261" w:lineRule="exact"/>
              <w:ind w:left="142" w:right="283"/>
              <w:jc w:val="both"/>
              <w:rPr>
                <w:rFonts w:ascii="Times New Roman" w:eastAsia="Times New Roman" w:hAnsi="Times New Roman"/>
                <w:sz w:val="24"/>
                <w:lang w:val="ru-RU"/>
              </w:rPr>
            </w:pPr>
            <w:r>
              <w:rPr>
                <w:rFonts w:ascii="Times New Roman" w:eastAsia="Times New Roman" w:hAnsi="Times New Roman"/>
                <w:sz w:val="24"/>
                <w:lang w:val="ru-RU"/>
              </w:rPr>
              <w:t>случае ребенок «достраивает» природный</w:t>
            </w:r>
            <w:r>
              <w:rPr>
                <w:rFonts w:ascii="Times New Roman" w:eastAsia="Times New Roman" w:hAnsi="Times New Roman"/>
                <w:sz w:val="24"/>
                <w:lang w:val="ru-RU"/>
              </w:rPr>
              <w:tab/>
              <w:t xml:space="preserve">материал </w:t>
            </w:r>
            <w:r w:rsidR="001A79C9">
              <w:rPr>
                <w:rFonts w:ascii="Times New Roman" w:eastAsia="Times New Roman" w:hAnsi="Times New Roman"/>
                <w:sz w:val="24"/>
                <w:lang w:val="ru-RU"/>
              </w:rPr>
              <w:t xml:space="preserve">до </w:t>
            </w:r>
            <w:r w:rsidRPr="00AA6D75">
              <w:rPr>
                <w:rFonts w:ascii="Times New Roman" w:eastAsia="Times New Roman" w:hAnsi="Times New Roman"/>
                <w:sz w:val="24"/>
                <w:lang w:val="ru-RU"/>
              </w:rPr>
              <w:t>целостного образа, дополняя его различными деталями);</w:t>
            </w:r>
          </w:p>
          <w:p w14:paraId="238C86D5" w14:textId="77777777" w:rsidR="00BC6010" w:rsidRPr="00AA6D75" w:rsidRDefault="00BC6010" w:rsidP="00ED16B4">
            <w:pPr>
              <w:spacing w:line="261" w:lineRule="exact"/>
              <w:ind w:left="142" w:right="283"/>
              <w:jc w:val="both"/>
              <w:rPr>
                <w:rFonts w:ascii="Times New Roman" w:eastAsia="Times New Roman" w:hAnsi="Times New Roman"/>
                <w:sz w:val="24"/>
                <w:lang w:val="ru-RU"/>
              </w:rPr>
            </w:pPr>
            <w:r w:rsidRPr="00AA6D75">
              <w:rPr>
                <w:rFonts w:ascii="Times New Roman" w:eastAsia="Times New Roman" w:hAnsi="Times New Roman"/>
                <w:sz w:val="24"/>
                <w:lang w:val="ru-RU"/>
              </w:rPr>
              <w:t>2) от художественного образа к природному материалу (в этом</w:t>
            </w:r>
          </w:p>
          <w:p w14:paraId="3D92CE4A" w14:textId="047B867D" w:rsidR="00BC6010" w:rsidRPr="00AA6D75" w:rsidRDefault="00BC6010" w:rsidP="001A79C9">
            <w:pPr>
              <w:spacing w:line="261" w:lineRule="exact"/>
              <w:ind w:left="142" w:right="283"/>
              <w:jc w:val="both"/>
              <w:rPr>
                <w:rFonts w:ascii="Times New Roman" w:eastAsia="Times New Roman" w:hAnsi="Times New Roman"/>
                <w:sz w:val="24"/>
                <w:lang w:val="ru-RU"/>
              </w:rPr>
            </w:pPr>
            <w:r w:rsidRPr="00AA6D75">
              <w:rPr>
                <w:rFonts w:ascii="Times New Roman" w:eastAsia="Times New Roman" w:hAnsi="Times New Roman"/>
                <w:sz w:val="24"/>
                <w:lang w:val="ru-RU"/>
              </w:rPr>
              <w:t>случае ребенок подбирает</w:t>
            </w:r>
            <w:r w:rsidR="001A79C9">
              <w:rPr>
                <w:rFonts w:ascii="Times New Roman" w:eastAsia="Times New Roman" w:hAnsi="Times New Roman"/>
                <w:sz w:val="24"/>
                <w:lang w:val="ru-RU"/>
              </w:rPr>
              <w:t xml:space="preserve"> необходимый материал для того, </w:t>
            </w:r>
            <w:r w:rsidRPr="00AA6D75">
              <w:rPr>
                <w:rFonts w:ascii="Times New Roman" w:eastAsia="Times New Roman" w:hAnsi="Times New Roman"/>
                <w:sz w:val="24"/>
                <w:lang w:val="ru-RU"/>
              </w:rPr>
              <w:t>чтобы воплотить образ).</w:t>
            </w:r>
          </w:p>
          <w:p w14:paraId="4400C380" w14:textId="77777777" w:rsidR="00BC6010" w:rsidRPr="00AA6D75" w:rsidRDefault="00BC6010" w:rsidP="00ED16B4">
            <w:pPr>
              <w:spacing w:line="261" w:lineRule="exact"/>
              <w:ind w:left="142" w:right="283"/>
              <w:jc w:val="both"/>
              <w:rPr>
                <w:rFonts w:ascii="Times New Roman" w:eastAsia="Times New Roman" w:hAnsi="Times New Roman"/>
                <w:sz w:val="24"/>
                <w:lang w:val="ru-RU"/>
              </w:rPr>
            </w:pPr>
            <w:r w:rsidRPr="00AA6D75">
              <w:rPr>
                <w:rFonts w:ascii="Times New Roman" w:eastAsia="Times New Roman" w:hAnsi="Times New Roman"/>
                <w:sz w:val="24"/>
                <w:lang w:val="ru-RU"/>
              </w:rPr>
              <w:t>Продолжает совершенствоваться восприятие цвета, формы и</w:t>
            </w:r>
          </w:p>
          <w:p w14:paraId="285A5FD5" w14:textId="4E73BDAF" w:rsidR="00BC6010" w:rsidRPr="00AA6D75" w:rsidRDefault="00ED16B4" w:rsidP="001A79C9">
            <w:pPr>
              <w:spacing w:line="261" w:lineRule="exact"/>
              <w:ind w:left="142" w:right="283"/>
              <w:jc w:val="both"/>
              <w:rPr>
                <w:rFonts w:ascii="Times New Roman" w:eastAsia="Times New Roman" w:hAnsi="Times New Roman"/>
                <w:sz w:val="24"/>
                <w:lang w:val="ru-RU"/>
              </w:rPr>
            </w:pPr>
            <w:r>
              <w:rPr>
                <w:rFonts w:ascii="Times New Roman" w:eastAsia="Times New Roman" w:hAnsi="Times New Roman"/>
                <w:sz w:val="24"/>
                <w:lang w:val="ru-RU"/>
              </w:rPr>
              <w:t xml:space="preserve">величины, строения </w:t>
            </w:r>
            <w:r w:rsidR="00BC6010">
              <w:rPr>
                <w:rFonts w:ascii="Times New Roman" w:eastAsia="Times New Roman" w:hAnsi="Times New Roman"/>
                <w:sz w:val="24"/>
                <w:lang w:val="ru-RU"/>
              </w:rPr>
              <w:t xml:space="preserve">предметов; </w:t>
            </w:r>
            <w:r w:rsidR="00BC6010" w:rsidRPr="00AA6D75">
              <w:rPr>
                <w:rFonts w:ascii="Times New Roman" w:eastAsia="Times New Roman" w:hAnsi="Times New Roman"/>
                <w:sz w:val="24"/>
                <w:lang w:val="ru-RU"/>
              </w:rPr>
              <w:t>систематизируются</w:t>
            </w:r>
            <w:r w:rsidR="001A79C9">
              <w:rPr>
                <w:rFonts w:ascii="Times New Roman" w:eastAsia="Times New Roman" w:hAnsi="Times New Roman"/>
                <w:sz w:val="24"/>
                <w:lang w:val="ru-RU"/>
              </w:rPr>
              <w:t xml:space="preserve"> </w:t>
            </w:r>
            <w:r w:rsidR="00BC6010" w:rsidRPr="00AA6D75">
              <w:rPr>
                <w:rFonts w:ascii="Times New Roman" w:eastAsia="Times New Roman" w:hAnsi="Times New Roman"/>
                <w:sz w:val="24"/>
                <w:lang w:val="ru-RU"/>
              </w:rPr>
              <w:t>представления детей. Они называют не только основные цвета</w:t>
            </w:r>
          </w:p>
          <w:p w14:paraId="75961A13" w14:textId="152A78D7" w:rsidR="00BC6010" w:rsidRPr="00AA6D75" w:rsidRDefault="00BC6010" w:rsidP="001A79C9">
            <w:pPr>
              <w:spacing w:line="261" w:lineRule="exact"/>
              <w:ind w:left="142"/>
              <w:jc w:val="both"/>
              <w:rPr>
                <w:rFonts w:ascii="Times New Roman" w:eastAsia="Times New Roman" w:hAnsi="Times New Roman"/>
                <w:sz w:val="24"/>
                <w:lang w:val="ru-RU"/>
              </w:rPr>
            </w:pPr>
            <w:r w:rsidRPr="00AA6D75">
              <w:rPr>
                <w:rFonts w:ascii="Times New Roman" w:eastAsia="Times New Roman" w:hAnsi="Times New Roman"/>
                <w:sz w:val="24"/>
                <w:lang w:val="ru-RU"/>
              </w:rPr>
              <w:t>и их оттенки, но и промеж</w:t>
            </w:r>
            <w:r w:rsidR="001A79C9">
              <w:rPr>
                <w:rFonts w:ascii="Times New Roman" w:eastAsia="Times New Roman" w:hAnsi="Times New Roman"/>
                <w:sz w:val="24"/>
                <w:lang w:val="ru-RU"/>
              </w:rPr>
              <w:t xml:space="preserve">уточные цветовые оттенки; форму </w:t>
            </w:r>
            <w:r>
              <w:rPr>
                <w:rFonts w:ascii="Times New Roman" w:eastAsia="Times New Roman" w:hAnsi="Times New Roman"/>
                <w:sz w:val="24"/>
                <w:lang w:val="ru-RU"/>
              </w:rPr>
              <w:t>прямоугольников, овалов,</w:t>
            </w:r>
            <w:r>
              <w:rPr>
                <w:rFonts w:ascii="Times New Roman" w:eastAsia="Times New Roman" w:hAnsi="Times New Roman"/>
                <w:sz w:val="24"/>
                <w:lang w:val="ru-RU"/>
              </w:rPr>
              <w:tab/>
              <w:t xml:space="preserve">треугольников. </w:t>
            </w:r>
            <w:r w:rsidR="001A79C9">
              <w:rPr>
                <w:rFonts w:ascii="Times New Roman" w:eastAsia="Times New Roman" w:hAnsi="Times New Roman"/>
                <w:sz w:val="24"/>
                <w:lang w:val="ru-RU"/>
              </w:rPr>
              <w:t xml:space="preserve">Воспринимают </w:t>
            </w:r>
            <w:r>
              <w:rPr>
                <w:rFonts w:ascii="Times New Roman" w:eastAsia="Times New Roman" w:hAnsi="Times New Roman"/>
                <w:sz w:val="24"/>
                <w:lang w:val="ru-RU"/>
              </w:rPr>
              <w:t>величину объектов,</w:t>
            </w:r>
            <w:r>
              <w:rPr>
                <w:rFonts w:ascii="Times New Roman" w:eastAsia="Times New Roman" w:hAnsi="Times New Roman"/>
                <w:sz w:val="24"/>
                <w:lang w:val="ru-RU"/>
              </w:rPr>
              <w:tab/>
              <w:t>легко</w:t>
            </w:r>
            <w:r>
              <w:rPr>
                <w:rFonts w:ascii="Times New Roman" w:eastAsia="Times New Roman" w:hAnsi="Times New Roman"/>
                <w:sz w:val="24"/>
                <w:lang w:val="ru-RU"/>
              </w:rPr>
              <w:tab/>
              <w:t>выстраивают</w:t>
            </w:r>
            <w:r>
              <w:rPr>
                <w:rFonts w:ascii="Times New Roman" w:eastAsia="Times New Roman" w:hAnsi="Times New Roman"/>
                <w:sz w:val="24"/>
                <w:lang w:val="ru-RU"/>
              </w:rPr>
              <w:tab/>
              <w:t xml:space="preserve">в ряд </w:t>
            </w:r>
            <w:r w:rsidR="001A79C9">
              <w:rPr>
                <w:rFonts w:ascii="Times New Roman" w:eastAsia="Times New Roman" w:hAnsi="Times New Roman"/>
                <w:sz w:val="24"/>
                <w:lang w:val="ru-RU"/>
              </w:rPr>
              <w:t>–</w:t>
            </w:r>
            <w:r>
              <w:rPr>
                <w:rFonts w:ascii="Times New Roman" w:eastAsia="Times New Roman" w:hAnsi="Times New Roman"/>
                <w:sz w:val="24"/>
                <w:lang w:val="ru-RU"/>
              </w:rPr>
              <w:t xml:space="preserve"> </w:t>
            </w:r>
            <w:r w:rsidR="001A79C9">
              <w:rPr>
                <w:rFonts w:ascii="Times New Roman" w:eastAsia="Times New Roman" w:hAnsi="Times New Roman"/>
                <w:sz w:val="24"/>
                <w:lang w:val="ru-RU"/>
              </w:rPr>
              <w:t xml:space="preserve">по </w:t>
            </w:r>
            <w:r w:rsidRPr="00AA6D75">
              <w:rPr>
                <w:rFonts w:ascii="Times New Roman" w:eastAsia="Times New Roman" w:hAnsi="Times New Roman"/>
                <w:sz w:val="24"/>
                <w:lang w:val="ru-RU"/>
              </w:rPr>
              <w:t>возрастанию или убыванию — до 10 различных предметов.</w:t>
            </w:r>
          </w:p>
          <w:p w14:paraId="778129FB" w14:textId="0A03B4FF" w:rsidR="00BC6010" w:rsidRPr="00AA6D75" w:rsidRDefault="00BC6010" w:rsidP="001A79C9">
            <w:pPr>
              <w:spacing w:line="261" w:lineRule="exact"/>
              <w:ind w:left="142" w:right="142"/>
              <w:jc w:val="both"/>
              <w:rPr>
                <w:rFonts w:ascii="Times New Roman" w:eastAsia="Times New Roman" w:hAnsi="Times New Roman"/>
                <w:sz w:val="24"/>
                <w:lang w:val="ru-RU"/>
              </w:rPr>
            </w:pPr>
            <w:r w:rsidRPr="00AA6D75">
              <w:rPr>
                <w:rFonts w:ascii="Times New Roman" w:eastAsia="Times New Roman" w:hAnsi="Times New Roman"/>
                <w:sz w:val="24"/>
                <w:lang w:val="ru-RU"/>
              </w:rPr>
              <w:t>Однако дети могут и</w:t>
            </w:r>
            <w:r w:rsidR="001A79C9">
              <w:rPr>
                <w:rFonts w:ascii="Times New Roman" w:eastAsia="Times New Roman" w:hAnsi="Times New Roman"/>
                <w:sz w:val="24"/>
                <w:lang w:val="ru-RU"/>
              </w:rPr>
              <w:t xml:space="preserve">спытывать трудности при анализе </w:t>
            </w:r>
            <w:r w:rsidRPr="00AA6D75">
              <w:rPr>
                <w:rFonts w:ascii="Times New Roman" w:eastAsia="Times New Roman" w:hAnsi="Times New Roman"/>
                <w:sz w:val="24"/>
                <w:lang w:val="ru-RU"/>
              </w:rPr>
              <w:t>пространственного положени</w:t>
            </w:r>
            <w:r w:rsidR="001A79C9">
              <w:rPr>
                <w:rFonts w:ascii="Times New Roman" w:eastAsia="Times New Roman" w:hAnsi="Times New Roman"/>
                <w:sz w:val="24"/>
                <w:lang w:val="ru-RU"/>
              </w:rPr>
              <w:t xml:space="preserve">я объектов, если сталкиваются с </w:t>
            </w:r>
            <w:r>
              <w:rPr>
                <w:rFonts w:ascii="Times New Roman" w:eastAsia="Times New Roman" w:hAnsi="Times New Roman"/>
                <w:sz w:val="24"/>
                <w:lang w:val="ru-RU"/>
              </w:rPr>
              <w:t>несоответствием</w:t>
            </w:r>
            <w:r>
              <w:rPr>
                <w:rFonts w:ascii="Times New Roman" w:eastAsia="Times New Roman" w:hAnsi="Times New Roman"/>
                <w:sz w:val="24"/>
                <w:lang w:val="ru-RU"/>
              </w:rPr>
              <w:tab/>
              <w:t>формы</w:t>
            </w:r>
            <w:r>
              <w:rPr>
                <w:rFonts w:ascii="Times New Roman" w:eastAsia="Times New Roman" w:hAnsi="Times New Roman"/>
                <w:sz w:val="24"/>
                <w:lang w:val="ru-RU"/>
              </w:rPr>
              <w:tab/>
              <w:t xml:space="preserve">и их </w:t>
            </w:r>
            <w:r w:rsidR="001A79C9">
              <w:rPr>
                <w:rFonts w:ascii="Times New Roman" w:eastAsia="Times New Roman" w:hAnsi="Times New Roman"/>
                <w:sz w:val="24"/>
                <w:lang w:val="ru-RU"/>
              </w:rPr>
              <w:t xml:space="preserve">пространственного </w:t>
            </w:r>
            <w:r w:rsidRPr="00AA6D75">
              <w:rPr>
                <w:rFonts w:ascii="Times New Roman" w:eastAsia="Times New Roman" w:hAnsi="Times New Roman"/>
                <w:sz w:val="24"/>
                <w:lang w:val="ru-RU"/>
              </w:rPr>
              <w:t>расположения. Это свидете</w:t>
            </w:r>
            <w:r w:rsidR="001A79C9">
              <w:rPr>
                <w:rFonts w:ascii="Times New Roman" w:eastAsia="Times New Roman" w:hAnsi="Times New Roman"/>
                <w:sz w:val="24"/>
                <w:lang w:val="ru-RU"/>
              </w:rPr>
              <w:t xml:space="preserve">льствует о том, что в различных ситуациях восприятие </w:t>
            </w:r>
            <w:r w:rsidRPr="00AA6D75">
              <w:rPr>
                <w:rFonts w:ascii="Times New Roman" w:eastAsia="Times New Roman" w:hAnsi="Times New Roman"/>
                <w:sz w:val="24"/>
                <w:lang w:val="ru-RU"/>
              </w:rPr>
              <w:t>п</w:t>
            </w:r>
            <w:r w:rsidR="001A79C9">
              <w:rPr>
                <w:rFonts w:ascii="Times New Roman" w:eastAsia="Times New Roman" w:hAnsi="Times New Roman"/>
                <w:sz w:val="24"/>
                <w:lang w:val="ru-RU"/>
              </w:rPr>
              <w:t>редставляет для</w:t>
            </w:r>
            <w:r w:rsidR="001A79C9">
              <w:rPr>
                <w:rFonts w:ascii="Times New Roman" w:eastAsia="Times New Roman" w:hAnsi="Times New Roman"/>
                <w:sz w:val="24"/>
                <w:lang w:val="ru-RU"/>
              </w:rPr>
              <w:tab/>
              <w:t>дошкольников известные</w:t>
            </w:r>
            <w:r w:rsidR="001A79C9">
              <w:rPr>
                <w:rFonts w:ascii="Times New Roman" w:eastAsia="Times New Roman" w:hAnsi="Times New Roman"/>
                <w:sz w:val="24"/>
                <w:lang w:val="ru-RU"/>
              </w:rPr>
              <w:tab/>
              <w:t>сложности, особенно</w:t>
            </w:r>
            <w:r w:rsidR="001A79C9">
              <w:rPr>
                <w:rFonts w:ascii="Times New Roman" w:eastAsia="Times New Roman" w:hAnsi="Times New Roman"/>
                <w:sz w:val="24"/>
                <w:lang w:val="ru-RU"/>
              </w:rPr>
              <w:tab/>
              <w:t>если</w:t>
            </w:r>
            <w:r w:rsidR="001A79C9">
              <w:rPr>
                <w:rFonts w:ascii="Times New Roman" w:eastAsia="Times New Roman" w:hAnsi="Times New Roman"/>
                <w:sz w:val="24"/>
                <w:lang w:val="ru-RU"/>
              </w:rPr>
              <w:tab/>
              <w:t>они</w:t>
            </w:r>
            <w:r w:rsidR="001A79C9">
              <w:rPr>
                <w:rFonts w:ascii="Times New Roman" w:eastAsia="Times New Roman" w:hAnsi="Times New Roman"/>
                <w:sz w:val="24"/>
                <w:lang w:val="ru-RU"/>
              </w:rPr>
              <w:tab/>
              <w:t xml:space="preserve">должны </w:t>
            </w:r>
            <w:r w:rsidRPr="00AA6D75">
              <w:rPr>
                <w:rFonts w:ascii="Times New Roman" w:eastAsia="Times New Roman" w:hAnsi="Times New Roman"/>
                <w:sz w:val="24"/>
                <w:lang w:val="ru-RU"/>
              </w:rPr>
              <w:t>одновременно учитывать</w:t>
            </w:r>
            <w:r w:rsidR="001A79C9">
              <w:rPr>
                <w:rFonts w:ascii="Times New Roman" w:eastAsia="Times New Roman" w:hAnsi="Times New Roman"/>
                <w:sz w:val="24"/>
                <w:lang w:val="ru-RU"/>
              </w:rPr>
              <w:t xml:space="preserve"> несколько различных и при этом </w:t>
            </w:r>
            <w:r>
              <w:rPr>
                <w:rFonts w:ascii="Times New Roman" w:eastAsia="Times New Roman" w:hAnsi="Times New Roman"/>
                <w:sz w:val="24"/>
                <w:lang w:val="ru-RU"/>
              </w:rPr>
              <w:t>противоположных</w:t>
            </w:r>
            <w:r>
              <w:rPr>
                <w:rFonts w:ascii="Times New Roman" w:eastAsia="Times New Roman" w:hAnsi="Times New Roman"/>
                <w:sz w:val="24"/>
                <w:lang w:val="ru-RU"/>
              </w:rPr>
              <w:tab/>
              <w:t>признаков, объекта,</w:t>
            </w:r>
            <w:r>
              <w:rPr>
                <w:rFonts w:ascii="Times New Roman" w:eastAsia="Times New Roman" w:hAnsi="Times New Roman"/>
                <w:sz w:val="24"/>
                <w:lang w:val="ru-RU"/>
              </w:rPr>
              <w:tab/>
              <w:t xml:space="preserve">указать, в </w:t>
            </w:r>
            <w:r w:rsidR="001A79C9">
              <w:rPr>
                <w:rFonts w:ascii="Times New Roman" w:eastAsia="Times New Roman" w:hAnsi="Times New Roman"/>
                <w:sz w:val="24"/>
                <w:lang w:val="ru-RU"/>
              </w:rPr>
              <w:t xml:space="preserve">какой </w:t>
            </w:r>
            <w:r w:rsidRPr="00AA6D75">
              <w:rPr>
                <w:rFonts w:ascii="Times New Roman" w:eastAsia="Times New Roman" w:hAnsi="Times New Roman"/>
                <w:sz w:val="24"/>
                <w:lang w:val="ru-RU"/>
              </w:rPr>
              <w:t>последовательности объекты вступят во взаимодействие, и т.д.</w:t>
            </w:r>
          </w:p>
          <w:p w14:paraId="3134671D" w14:textId="77777777" w:rsidR="00BC6010" w:rsidRPr="00AA6D75" w:rsidRDefault="00BC6010" w:rsidP="00ED16B4">
            <w:pPr>
              <w:spacing w:line="261" w:lineRule="exact"/>
              <w:ind w:left="142" w:right="142"/>
              <w:jc w:val="both"/>
              <w:rPr>
                <w:rFonts w:ascii="Times New Roman" w:eastAsia="Times New Roman" w:hAnsi="Times New Roman"/>
                <w:sz w:val="24"/>
                <w:lang w:val="ru-RU"/>
              </w:rPr>
            </w:pPr>
            <w:r w:rsidRPr="00AA6D75">
              <w:rPr>
                <w:rFonts w:ascii="Times New Roman" w:eastAsia="Times New Roman" w:hAnsi="Times New Roman"/>
                <w:sz w:val="24"/>
                <w:lang w:val="ru-RU"/>
              </w:rPr>
              <w:t>Однако подобные решения окажутся правильными только в</w:t>
            </w:r>
          </w:p>
          <w:p w14:paraId="426490C9" w14:textId="77777777" w:rsidR="00BC6010" w:rsidRPr="00AA6D75" w:rsidRDefault="00BC6010" w:rsidP="00ED16B4">
            <w:pPr>
              <w:spacing w:line="261" w:lineRule="exact"/>
              <w:ind w:left="142" w:right="142"/>
              <w:jc w:val="both"/>
              <w:rPr>
                <w:rFonts w:ascii="Times New Roman" w:eastAsia="Times New Roman" w:hAnsi="Times New Roman"/>
                <w:sz w:val="24"/>
                <w:lang w:val="ru-RU"/>
              </w:rPr>
            </w:pPr>
            <w:r>
              <w:rPr>
                <w:rFonts w:ascii="Times New Roman" w:eastAsia="Times New Roman" w:hAnsi="Times New Roman"/>
                <w:sz w:val="24"/>
                <w:lang w:val="ru-RU"/>
              </w:rPr>
              <w:t xml:space="preserve">том </w:t>
            </w:r>
            <w:r w:rsidRPr="00AA6D75">
              <w:rPr>
                <w:rFonts w:ascii="Times New Roman" w:eastAsia="Times New Roman" w:hAnsi="Times New Roman"/>
                <w:sz w:val="24"/>
                <w:lang w:val="ru-RU"/>
              </w:rPr>
              <w:t>случае,</w:t>
            </w:r>
            <w:r w:rsidRPr="00AA6D75">
              <w:rPr>
                <w:rFonts w:ascii="Times New Roman" w:eastAsia="Times New Roman" w:hAnsi="Times New Roman"/>
                <w:sz w:val="24"/>
                <w:lang w:val="ru-RU"/>
              </w:rPr>
              <w:tab/>
              <w:t>если</w:t>
            </w:r>
            <w:r w:rsidRPr="00AA6D75">
              <w:rPr>
                <w:rFonts w:ascii="Times New Roman" w:eastAsia="Times New Roman" w:hAnsi="Times New Roman"/>
                <w:sz w:val="24"/>
                <w:lang w:val="ru-RU"/>
              </w:rPr>
              <w:tab/>
              <w:t>дети</w:t>
            </w:r>
            <w:r w:rsidRPr="00AA6D75">
              <w:rPr>
                <w:rFonts w:ascii="Times New Roman" w:eastAsia="Times New Roman" w:hAnsi="Times New Roman"/>
                <w:sz w:val="24"/>
                <w:lang w:val="ru-RU"/>
              </w:rPr>
              <w:tab/>
              <w:t>будут</w:t>
            </w:r>
            <w:r w:rsidRPr="00AA6D75">
              <w:rPr>
                <w:rFonts w:ascii="Times New Roman" w:eastAsia="Times New Roman" w:hAnsi="Times New Roman"/>
                <w:sz w:val="24"/>
                <w:lang w:val="ru-RU"/>
              </w:rPr>
              <w:tab/>
              <w:t>применять</w:t>
            </w:r>
            <w:r w:rsidRPr="00AA6D75">
              <w:rPr>
                <w:rFonts w:ascii="Times New Roman" w:eastAsia="Times New Roman" w:hAnsi="Times New Roman"/>
                <w:sz w:val="24"/>
                <w:lang w:val="ru-RU"/>
              </w:rPr>
              <w:tab/>
              <w:t>адекватные</w:t>
            </w:r>
          </w:p>
          <w:p w14:paraId="0C383E9A" w14:textId="41062127" w:rsidR="00BC6010" w:rsidRPr="00611F8D" w:rsidRDefault="00BC6010" w:rsidP="001A79C9">
            <w:pPr>
              <w:spacing w:line="261" w:lineRule="exact"/>
              <w:ind w:left="142" w:right="142"/>
              <w:jc w:val="both"/>
              <w:rPr>
                <w:rFonts w:ascii="Times New Roman" w:eastAsia="Times New Roman" w:hAnsi="Times New Roman"/>
                <w:sz w:val="24"/>
                <w:lang w:val="ru-RU"/>
              </w:rPr>
            </w:pPr>
            <w:r>
              <w:rPr>
                <w:rFonts w:ascii="Times New Roman" w:eastAsia="Times New Roman" w:hAnsi="Times New Roman"/>
                <w:sz w:val="24"/>
                <w:lang w:val="ru-RU"/>
              </w:rPr>
              <w:t xml:space="preserve">мыслительные средства. Среди них можно </w:t>
            </w:r>
            <w:r w:rsidR="001A79C9">
              <w:rPr>
                <w:rFonts w:ascii="Times New Roman" w:eastAsia="Times New Roman" w:hAnsi="Times New Roman"/>
                <w:sz w:val="24"/>
                <w:lang w:val="ru-RU"/>
              </w:rPr>
              <w:t xml:space="preserve">выделить </w:t>
            </w:r>
            <w:r w:rsidRPr="00AA6D75">
              <w:rPr>
                <w:rFonts w:ascii="Times New Roman" w:eastAsia="Times New Roman" w:hAnsi="Times New Roman"/>
                <w:sz w:val="24"/>
                <w:lang w:val="ru-RU"/>
              </w:rPr>
              <w:t>с</w:t>
            </w:r>
            <w:r>
              <w:rPr>
                <w:rFonts w:ascii="Times New Roman" w:eastAsia="Times New Roman" w:hAnsi="Times New Roman"/>
                <w:sz w:val="24"/>
                <w:lang w:val="ru-RU"/>
              </w:rPr>
              <w:t xml:space="preserve">хематизированные представления, которые возникают </w:t>
            </w:r>
            <w:r w:rsidR="001A79C9">
              <w:rPr>
                <w:rFonts w:ascii="Times New Roman" w:eastAsia="Times New Roman" w:hAnsi="Times New Roman"/>
                <w:sz w:val="24"/>
                <w:lang w:val="ru-RU"/>
              </w:rPr>
              <w:t xml:space="preserve">в </w:t>
            </w:r>
            <w:r w:rsidRPr="00AA6D75">
              <w:rPr>
                <w:rFonts w:ascii="Times New Roman" w:eastAsia="Times New Roman" w:hAnsi="Times New Roman"/>
                <w:sz w:val="24"/>
                <w:lang w:val="ru-RU"/>
              </w:rPr>
              <w:t>про</w:t>
            </w:r>
            <w:r>
              <w:rPr>
                <w:rFonts w:ascii="Times New Roman" w:eastAsia="Times New Roman" w:hAnsi="Times New Roman"/>
                <w:sz w:val="24"/>
                <w:lang w:val="ru-RU"/>
              </w:rPr>
              <w:t xml:space="preserve">цессе наглядного моделирования; </w:t>
            </w:r>
            <w:r w:rsidR="001A79C9">
              <w:rPr>
                <w:rFonts w:ascii="Times New Roman" w:eastAsia="Times New Roman" w:hAnsi="Times New Roman"/>
                <w:sz w:val="24"/>
                <w:lang w:val="ru-RU"/>
              </w:rPr>
              <w:t xml:space="preserve">комплексные </w:t>
            </w:r>
            <w:r w:rsidRPr="00AA6D75">
              <w:rPr>
                <w:rFonts w:ascii="Times New Roman" w:eastAsia="Times New Roman" w:hAnsi="Times New Roman"/>
                <w:sz w:val="24"/>
                <w:lang w:val="ru-RU"/>
              </w:rPr>
              <w:t>представления, отражающи</w:t>
            </w:r>
            <w:r w:rsidR="001A79C9">
              <w:rPr>
                <w:rFonts w:ascii="Times New Roman" w:eastAsia="Times New Roman" w:hAnsi="Times New Roman"/>
                <w:sz w:val="24"/>
                <w:lang w:val="ru-RU"/>
              </w:rPr>
              <w:t xml:space="preserve">е представления детей о системе </w:t>
            </w:r>
            <w:r>
              <w:rPr>
                <w:rFonts w:ascii="Times New Roman" w:eastAsia="Times New Roman" w:hAnsi="Times New Roman"/>
                <w:sz w:val="24"/>
                <w:lang w:val="ru-RU"/>
              </w:rPr>
              <w:t xml:space="preserve">признаков, которыми могут обладать объекты, а </w:t>
            </w:r>
            <w:r w:rsidRPr="00AA6D75">
              <w:rPr>
                <w:rFonts w:ascii="Times New Roman" w:eastAsia="Times New Roman" w:hAnsi="Times New Roman"/>
                <w:sz w:val="24"/>
                <w:lang w:val="ru-RU"/>
              </w:rPr>
              <w:t>также</w:t>
            </w:r>
            <w:r w:rsidRPr="00611F8D">
              <w:rPr>
                <w:rFonts w:ascii="Times New Roman" w:eastAsia="Times New Roman" w:hAnsi="Times New Roman"/>
                <w:sz w:val="24"/>
                <w:lang w:val="ru-RU"/>
              </w:rPr>
              <w:t xml:space="preserve"> представления, отражающие стадии преобразования различных</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объектов и явлений (представления о цикличности изменений):</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представления о смене времен года, дня и ночи, об увеличении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 уменьшении объектов -в результате различных воздействий,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представления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развитии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Кроме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продолжают</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совершенствоваться обобщения, что является основой словесно</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логического мышления. В дошкольном возрасте у детей еще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отсутствуют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представления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классах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объектов.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группируют объекты по признакам, которые могут изменяться,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однако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начинают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формироваться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операции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логического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сложения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умножения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классов.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Так,</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например,</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старшие</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дошкольники при группировке объектов могут учитывать два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признака: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цвет</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форму</w:t>
            </w:r>
            <w:r w:rsidRPr="00611F8D">
              <w:rPr>
                <w:rFonts w:ascii="Times New Roman" w:eastAsia="Times New Roman" w:hAnsi="Times New Roman"/>
                <w:spacing w:val="-8"/>
                <w:sz w:val="24"/>
                <w:lang w:val="ru-RU"/>
              </w:rPr>
              <w:t xml:space="preserve"> </w:t>
            </w:r>
            <w:r w:rsidRPr="00611F8D">
              <w:rPr>
                <w:rFonts w:ascii="Times New Roman" w:eastAsia="Times New Roman" w:hAnsi="Times New Roman"/>
                <w:sz w:val="24"/>
                <w:lang w:val="ru-RU"/>
              </w:rPr>
              <w:t>(материал)</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т.д.</w:t>
            </w:r>
          </w:p>
          <w:p w14:paraId="64C64CAB" w14:textId="77777777" w:rsidR="00BC6010" w:rsidRPr="00611F8D" w:rsidRDefault="00BC6010" w:rsidP="00453CF5">
            <w:pPr>
              <w:ind w:left="142" w:right="101"/>
              <w:jc w:val="both"/>
              <w:rPr>
                <w:rFonts w:ascii="Times New Roman" w:eastAsia="Times New Roman" w:hAnsi="Times New Roman"/>
                <w:sz w:val="24"/>
                <w:lang w:val="ru-RU"/>
              </w:rPr>
            </w:pPr>
            <w:r w:rsidRPr="00611F8D">
              <w:rPr>
                <w:rFonts w:ascii="Times New Roman" w:eastAsia="Times New Roman" w:hAnsi="Times New Roman"/>
                <w:sz w:val="24"/>
                <w:lang w:val="ru-RU"/>
              </w:rPr>
              <w:t>Как</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показали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исследования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отечественных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психологов,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дети старшего дошкольного возраста способны рассуждать 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давать адекватные причинные объяснения, если анализируемые</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отношения</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не</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выходят</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за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пределы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их</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наглядного</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опыта.</w:t>
            </w:r>
          </w:p>
          <w:p w14:paraId="26783B34" w14:textId="77777777" w:rsidR="00BC6010" w:rsidRPr="00611F8D" w:rsidRDefault="00BC6010" w:rsidP="00453CF5">
            <w:pPr>
              <w:ind w:left="142" w:right="98"/>
              <w:jc w:val="both"/>
              <w:rPr>
                <w:rFonts w:ascii="Times New Roman" w:eastAsia="Times New Roman" w:hAnsi="Times New Roman"/>
                <w:sz w:val="24"/>
                <w:lang w:val="ru-RU"/>
              </w:rPr>
            </w:pPr>
            <w:r w:rsidRPr="00611F8D">
              <w:rPr>
                <w:rFonts w:ascii="Times New Roman" w:eastAsia="Times New Roman" w:hAnsi="Times New Roman"/>
                <w:sz w:val="24"/>
                <w:lang w:val="ru-RU"/>
              </w:rPr>
              <w:t>Развитие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воображения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этом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позволяет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детям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сочинять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достаточно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оригинальные</w:t>
            </w:r>
            <w:r>
              <w:rPr>
                <w:rFonts w:ascii="Times New Roman" w:eastAsia="Times New Roman" w:hAnsi="Times New Roman"/>
                <w:spacing w:val="1"/>
                <w:sz w:val="24"/>
                <w:lang w:val="ru-RU"/>
              </w:rPr>
              <w:t xml:space="preserve"> и </w:t>
            </w:r>
            <w:r>
              <w:rPr>
                <w:rFonts w:ascii="Times New Roman" w:eastAsia="Times New Roman" w:hAnsi="Times New Roman"/>
                <w:sz w:val="24"/>
                <w:lang w:val="ru-RU"/>
              </w:rPr>
              <w:t xml:space="preserve">последовательно </w:t>
            </w:r>
            <w:r w:rsidRPr="00611F8D">
              <w:rPr>
                <w:rFonts w:ascii="Times New Roman" w:eastAsia="Times New Roman" w:hAnsi="Times New Roman"/>
                <w:sz w:val="24"/>
                <w:lang w:val="ru-RU"/>
              </w:rPr>
              <w:t>разворачивающиеся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истории.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Воображение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будет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активно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развиваться лишь при условии проведения специальной работы</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по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его</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активизации.</w:t>
            </w:r>
          </w:p>
          <w:p w14:paraId="6D83EFC3" w14:textId="77777777" w:rsidR="00BC6010" w:rsidRPr="00611F8D" w:rsidRDefault="00BC6010" w:rsidP="00453CF5">
            <w:pPr>
              <w:ind w:left="142" w:right="97"/>
              <w:jc w:val="both"/>
              <w:rPr>
                <w:rFonts w:ascii="Times New Roman" w:eastAsia="Times New Roman" w:hAnsi="Times New Roman"/>
                <w:sz w:val="24"/>
                <w:lang w:val="ru-RU"/>
              </w:rPr>
            </w:pPr>
            <w:r w:rsidRPr="00611F8D">
              <w:rPr>
                <w:rFonts w:ascii="Times New Roman" w:eastAsia="Times New Roman" w:hAnsi="Times New Roman"/>
                <w:sz w:val="24"/>
                <w:lang w:val="ru-RU"/>
              </w:rPr>
              <w:t>Продолжают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развиваться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устойчивость,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распределение,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переключаемость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внимания.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Наблюдается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переход</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непроизвольного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 произвольному</w:t>
            </w:r>
            <w:r w:rsidRPr="00611F8D">
              <w:rPr>
                <w:rFonts w:ascii="Times New Roman" w:eastAsia="Times New Roman" w:hAnsi="Times New Roman"/>
                <w:spacing w:val="-8"/>
                <w:sz w:val="24"/>
                <w:lang w:val="ru-RU"/>
              </w:rPr>
              <w:t xml:space="preserve"> </w:t>
            </w:r>
            <w:r w:rsidRPr="00611F8D">
              <w:rPr>
                <w:rFonts w:ascii="Times New Roman" w:eastAsia="Times New Roman" w:hAnsi="Times New Roman"/>
                <w:sz w:val="24"/>
                <w:lang w:val="ru-RU"/>
              </w:rPr>
              <w:t>вниманию.</w:t>
            </w:r>
          </w:p>
          <w:p w14:paraId="7991FCAE" w14:textId="77777777" w:rsidR="00BC6010" w:rsidRPr="00611F8D" w:rsidRDefault="00BC6010" w:rsidP="00453CF5">
            <w:pPr>
              <w:ind w:left="142" w:right="100"/>
              <w:jc w:val="both"/>
              <w:rPr>
                <w:rFonts w:ascii="Times New Roman" w:eastAsia="Times New Roman" w:hAnsi="Times New Roman"/>
                <w:sz w:val="24"/>
                <w:lang w:val="ru-RU"/>
              </w:rPr>
            </w:pPr>
            <w:r w:rsidRPr="00611F8D">
              <w:rPr>
                <w:rFonts w:ascii="Times New Roman" w:eastAsia="Times New Roman" w:hAnsi="Times New Roman"/>
                <w:sz w:val="24"/>
                <w:lang w:val="ru-RU"/>
              </w:rPr>
              <w:t>Продолжает совершенствоваться речь, в том числе ее звуковая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сторона.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могут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правильно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воспроизводить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шипящие,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свистящие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сонорные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звуки.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Развиваются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фонематический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слух,</w:t>
            </w:r>
            <w:r w:rsidRPr="00611F8D">
              <w:rPr>
                <w:rFonts w:ascii="Times New Roman" w:eastAsia="Times New Roman" w:hAnsi="Times New Roman"/>
                <w:spacing w:val="60"/>
                <w:sz w:val="24"/>
                <w:lang w:val="ru-RU"/>
              </w:rPr>
              <w:t xml:space="preserve"> </w:t>
            </w:r>
            <w:r w:rsidRPr="00611F8D">
              <w:rPr>
                <w:rFonts w:ascii="Times New Roman" w:eastAsia="Times New Roman" w:hAnsi="Times New Roman"/>
                <w:sz w:val="24"/>
                <w:lang w:val="ru-RU"/>
              </w:rPr>
              <w:t>интонационная выразительность речи при чтении стихов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сюжетно-ролевой</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игре</w:t>
            </w:r>
            <w:r w:rsidRPr="00611F8D">
              <w:rPr>
                <w:rFonts w:ascii="Times New Roman" w:eastAsia="Times New Roman" w:hAnsi="Times New Roman"/>
                <w:spacing w:val="-5"/>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повседневной</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жизни.</w:t>
            </w:r>
          </w:p>
          <w:p w14:paraId="70978E54" w14:textId="77777777" w:rsidR="00BC6010" w:rsidRPr="00611F8D" w:rsidRDefault="00BC6010" w:rsidP="00453CF5">
            <w:pPr>
              <w:ind w:left="142" w:right="97"/>
              <w:jc w:val="both"/>
              <w:rPr>
                <w:rFonts w:ascii="Times New Roman" w:eastAsia="Times New Roman" w:hAnsi="Times New Roman"/>
                <w:sz w:val="24"/>
                <w:lang w:val="ru-RU"/>
              </w:rPr>
            </w:pPr>
            <w:r w:rsidRPr="00611F8D">
              <w:rPr>
                <w:rFonts w:ascii="Times New Roman" w:eastAsia="Times New Roman" w:hAnsi="Times New Roman"/>
                <w:sz w:val="24"/>
                <w:lang w:val="ru-RU"/>
              </w:rPr>
              <w:t>Совершенствуется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грамматический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строй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речи.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Дети</w:t>
            </w: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используют практически все ч</w:t>
            </w:r>
            <w:r w:rsidRPr="00611F8D">
              <w:rPr>
                <w:rFonts w:ascii="Times New Roman" w:eastAsia="Times New Roman" w:hAnsi="Times New Roman"/>
                <w:sz w:val="24"/>
                <w:lang w:val="ru-RU"/>
              </w:rPr>
              <w:t>асти речи, активно занимаются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словотворчеством.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Богаче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становится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лексика: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активно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используются синонимы</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антонимы.</w:t>
            </w:r>
          </w:p>
          <w:p w14:paraId="013C14BF" w14:textId="77777777" w:rsidR="00BC6010" w:rsidRPr="00611F8D" w:rsidRDefault="00BC6010" w:rsidP="00453CF5">
            <w:pPr>
              <w:ind w:left="142" w:right="97"/>
              <w:jc w:val="both"/>
              <w:rPr>
                <w:rFonts w:ascii="Times New Roman" w:eastAsia="Times New Roman" w:hAnsi="Times New Roman"/>
                <w:sz w:val="24"/>
                <w:lang w:val="ru-RU"/>
              </w:rPr>
            </w:pPr>
            <w:r w:rsidRPr="00611F8D">
              <w:rPr>
                <w:rFonts w:ascii="Times New Roman" w:eastAsia="Times New Roman" w:hAnsi="Times New Roman"/>
                <w:sz w:val="24"/>
                <w:lang w:val="ru-RU"/>
              </w:rPr>
              <w:t>Развивается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связная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речь.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могут</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пересказывать,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рассказывать по картинке, передавая не только главное, но 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детали.</w:t>
            </w:r>
          </w:p>
          <w:p w14:paraId="78F489F9" w14:textId="32211C66" w:rsidR="00BC6010" w:rsidRPr="00611F8D" w:rsidRDefault="00BC6010" w:rsidP="00453CF5">
            <w:pPr>
              <w:ind w:left="142" w:right="96"/>
              <w:jc w:val="both"/>
              <w:rPr>
                <w:rFonts w:ascii="Times New Roman" w:eastAsia="Times New Roman" w:hAnsi="Times New Roman"/>
                <w:sz w:val="24"/>
                <w:lang w:val="ru-RU"/>
              </w:rPr>
            </w:pPr>
            <w:r w:rsidRPr="00611F8D">
              <w:rPr>
                <w:rFonts w:ascii="Times New Roman" w:eastAsia="Times New Roman" w:hAnsi="Times New Roman"/>
                <w:sz w:val="24"/>
                <w:lang w:val="ru-RU"/>
              </w:rPr>
              <w:t>Достижения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этого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характеризуются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распределением</w:t>
            </w:r>
            <w:r w:rsidRPr="00611F8D">
              <w:rPr>
                <w:rFonts w:ascii="Times New Roman" w:eastAsia="Times New Roman" w:hAnsi="Times New Roman"/>
                <w:spacing w:val="-57"/>
                <w:sz w:val="24"/>
                <w:lang w:val="ru-RU"/>
              </w:rPr>
              <w:t xml:space="preserve"> </w:t>
            </w:r>
            <w:r w:rsidR="00B70893">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ролей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игровой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деятельности;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структурированием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игрового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пространства;</w:t>
            </w:r>
            <w:r>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дальнейшим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развитием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изобразительной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деятельности,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отличающейся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высокой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продуктивностью;</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применением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конструировании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обобщенного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способа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обследования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образца;</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усвоением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обобщенных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способов</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изображения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предметов</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одинаковой</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формы.</w:t>
            </w:r>
          </w:p>
          <w:p w14:paraId="29D40FBD" w14:textId="431AFAD0" w:rsidR="00BC6010" w:rsidRPr="00453CF5" w:rsidRDefault="00BC6010" w:rsidP="00453CF5">
            <w:pPr>
              <w:ind w:left="142" w:right="98"/>
              <w:jc w:val="both"/>
              <w:rPr>
                <w:rFonts w:ascii="Times New Roman" w:eastAsia="Times New Roman" w:hAnsi="Times New Roman"/>
                <w:sz w:val="24"/>
                <w:lang w:val="ru-RU"/>
              </w:rPr>
            </w:pPr>
            <w:r w:rsidRPr="00611F8D">
              <w:rPr>
                <w:rFonts w:ascii="Times New Roman" w:eastAsia="Times New Roman" w:hAnsi="Times New Roman"/>
                <w:sz w:val="24"/>
                <w:lang w:val="ru-RU"/>
              </w:rPr>
              <w:t>Восприятие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этом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возрасте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характеризуется</w:t>
            </w:r>
            <w:r w:rsidRPr="00611F8D">
              <w:rPr>
                <w:rFonts w:ascii="Times New Roman" w:eastAsia="Times New Roman" w:hAnsi="Times New Roman"/>
                <w:spacing w:val="61"/>
                <w:sz w:val="24"/>
                <w:lang w:val="ru-RU"/>
              </w:rPr>
              <w:t xml:space="preserve"> </w:t>
            </w:r>
            <w:r w:rsidRPr="00611F8D">
              <w:rPr>
                <w:rFonts w:ascii="Times New Roman" w:eastAsia="Times New Roman" w:hAnsi="Times New Roman"/>
                <w:sz w:val="24"/>
                <w:lang w:val="ru-RU"/>
              </w:rPr>
              <w:t>анализом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сложных форм объектов; развитие мышления сопровождается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освоением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мыслительных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средств</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(схематизированные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представления,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комплексные представления, представления 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цикличности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изменений);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развиваются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умение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обобщать,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причинное</w:t>
            </w:r>
            <w:r w:rsidRPr="00611F8D">
              <w:rPr>
                <w:rFonts w:ascii="Times New Roman" w:eastAsia="Times New Roman" w:hAnsi="Times New Roman"/>
                <w:spacing w:val="49"/>
                <w:sz w:val="24"/>
                <w:lang w:val="ru-RU"/>
              </w:rPr>
              <w:t xml:space="preserve"> </w:t>
            </w:r>
            <w:r w:rsidRPr="00611F8D">
              <w:rPr>
                <w:rFonts w:ascii="Times New Roman" w:eastAsia="Times New Roman" w:hAnsi="Times New Roman"/>
                <w:sz w:val="24"/>
                <w:lang w:val="ru-RU"/>
              </w:rPr>
              <w:t>мышление,</w:t>
            </w:r>
            <w:r w:rsidRPr="00611F8D">
              <w:rPr>
                <w:rFonts w:ascii="Times New Roman" w:eastAsia="Times New Roman" w:hAnsi="Times New Roman"/>
                <w:spacing w:val="52"/>
                <w:sz w:val="24"/>
                <w:lang w:val="ru-RU"/>
              </w:rPr>
              <w:t xml:space="preserve"> </w:t>
            </w:r>
            <w:r w:rsidRPr="00611F8D">
              <w:rPr>
                <w:rFonts w:ascii="Times New Roman" w:eastAsia="Times New Roman" w:hAnsi="Times New Roman"/>
                <w:sz w:val="24"/>
                <w:lang w:val="ru-RU"/>
              </w:rPr>
              <w:t>воображение,</w:t>
            </w:r>
            <w:r w:rsidRPr="00611F8D">
              <w:rPr>
                <w:rFonts w:ascii="Times New Roman" w:eastAsia="Times New Roman" w:hAnsi="Times New Roman"/>
                <w:spacing w:val="52"/>
                <w:sz w:val="24"/>
                <w:lang w:val="ru-RU"/>
              </w:rPr>
              <w:t xml:space="preserve"> </w:t>
            </w:r>
            <w:r w:rsidRPr="00611F8D">
              <w:rPr>
                <w:rFonts w:ascii="Times New Roman" w:eastAsia="Times New Roman" w:hAnsi="Times New Roman"/>
                <w:sz w:val="24"/>
                <w:lang w:val="ru-RU"/>
              </w:rPr>
              <w:t>произвольное</w:t>
            </w:r>
            <w:r w:rsidRPr="00611F8D">
              <w:rPr>
                <w:rFonts w:ascii="Times New Roman" w:eastAsia="Times New Roman" w:hAnsi="Times New Roman"/>
                <w:spacing w:val="53"/>
                <w:sz w:val="24"/>
                <w:lang w:val="ru-RU"/>
              </w:rPr>
              <w:t xml:space="preserve"> </w:t>
            </w:r>
            <w:r w:rsidRPr="00611F8D">
              <w:rPr>
                <w:rFonts w:ascii="Times New Roman" w:eastAsia="Times New Roman" w:hAnsi="Times New Roman"/>
                <w:sz w:val="24"/>
                <w:lang w:val="ru-RU"/>
              </w:rPr>
              <w:t>внимание,</w:t>
            </w:r>
            <w:r>
              <w:rPr>
                <w:rFonts w:ascii="Times New Roman" w:eastAsia="Times New Roman" w:hAnsi="Times New Roman"/>
                <w:sz w:val="24"/>
                <w:lang w:val="ru-RU"/>
              </w:rPr>
              <w:t xml:space="preserve"> </w:t>
            </w:r>
            <w:r w:rsidRPr="00A56AF8">
              <w:rPr>
                <w:rFonts w:ascii="Times New Roman" w:eastAsia="Times New Roman" w:hAnsi="Times New Roman"/>
                <w:sz w:val="24"/>
                <w:lang w:val="ru-RU"/>
              </w:rPr>
              <w:t>речь,</w:t>
            </w:r>
            <w:r w:rsidRPr="00A56AF8">
              <w:rPr>
                <w:rFonts w:ascii="Times New Roman" w:eastAsia="Times New Roman" w:hAnsi="Times New Roman"/>
                <w:spacing w:val="-3"/>
                <w:sz w:val="24"/>
                <w:lang w:val="ru-RU"/>
              </w:rPr>
              <w:t xml:space="preserve"> </w:t>
            </w:r>
            <w:r w:rsidRPr="00A56AF8">
              <w:rPr>
                <w:rFonts w:ascii="Times New Roman" w:eastAsia="Times New Roman" w:hAnsi="Times New Roman"/>
                <w:sz w:val="24"/>
                <w:lang w:val="ru-RU"/>
              </w:rPr>
              <w:t>образ</w:t>
            </w:r>
            <w:r w:rsidRPr="00A56AF8">
              <w:rPr>
                <w:rFonts w:ascii="Times New Roman" w:eastAsia="Times New Roman" w:hAnsi="Times New Roman"/>
                <w:spacing w:val="2"/>
                <w:sz w:val="24"/>
                <w:lang w:val="ru-RU"/>
              </w:rPr>
              <w:t xml:space="preserve"> </w:t>
            </w:r>
            <w:r w:rsidRPr="00A56AF8">
              <w:rPr>
                <w:rFonts w:ascii="Times New Roman" w:eastAsia="Times New Roman" w:hAnsi="Times New Roman"/>
                <w:sz w:val="24"/>
                <w:lang w:val="ru-RU"/>
              </w:rPr>
              <w:t>Я.</w:t>
            </w:r>
            <w:r w:rsidRPr="00A56AF8">
              <w:rPr>
                <w:lang w:val="ru-RU"/>
              </w:rPr>
              <w:t xml:space="preserve"> </w:t>
            </w:r>
          </w:p>
          <w:p w14:paraId="476C9F20" w14:textId="77777777" w:rsidR="00BC6010" w:rsidRDefault="00BC6010" w:rsidP="007E1047">
            <w:pPr>
              <w:ind w:left="-284" w:right="95"/>
              <w:jc w:val="both"/>
              <w:rPr>
                <w:lang w:val="ru-RU"/>
              </w:rPr>
            </w:pPr>
          </w:p>
          <w:p w14:paraId="2D2163D2" w14:textId="77777777" w:rsidR="00BC6010" w:rsidRPr="00A56AF8" w:rsidRDefault="00BC6010" w:rsidP="00453CF5">
            <w:pPr>
              <w:ind w:left="142" w:right="95"/>
              <w:jc w:val="both"/>
              <w:rPr>
                <w:rFonts w:ascii="Times New Roman" w:eastAsia="Times New Roman" w:hAnsi="Times New Roman"/>
                <w:sz w:val="24"/>
                <w:lang w:val="ru-RU"/>
              </w:rPr>
            </w:pPr>
            <w:r w:rsidRPr="007C13C8">
              <w:rPr>
                <w:rFonts w:ascii="Times New Roman" w:eastAsia="Times New Roman" w:hAnsi="Times New Roman"/>
                <w:b/>
                <w:sz w:val="24"/>
                <w:lang w:val="ru-RU"/>
              </w:rPr>
              <w:t>В сюжетно-ролевых играх дети 6-7 лет</w:t>
            </w:r>
            <w:r>
              <w:rPr>
                <w:rFonts w:ascii="Times New Roman" w:eastAsia="Times New Roman" w:hAnsi="Times New Roman"/>
                <w:sz w:val="24"/>
                <w:lang w:val="ru-RU"/>
              </w:rPr>
              <w:t xml:space="preserve"> </w:t>
            </w:r>
            <w:r w:rsidRPr="00A56AF8">
              <w:rPr>
                <w:rFonts w:ascii="Times New Roman" w:eastAsia="Times New Roman" w:hAnsi="Times New Roman"/>
                <w:sz w:val="24"/>
                <w:lang w:val="ru-RU"/>
              </w:rPr>
              <w:t>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и.т.д.</w:t>
            </w:r>
          </w:p>
          <w:p w14:paraId="74FF36EB" w14:textId="77777777" w:rsidR="00BC6010" w:rsidRPr="00A56AF8" w:rsidRDefault="00BC6010" w:rsidP="00453CF5">
            <w:pPr>
              <w:ind w:left="142" w:right="95"/>
              <w:jc w:val="both"/>
              <w:rPr>
                <w:rFonts w:ascii="Times New Roman" w:eastAsia="Times New Roman" w:hAnsi="Times New Roman"/>
                <w:sz w:val="24"/>
                <w:lang w:val="ru-RU"/>
              </w:rPr>
            </w:pPr>
            <w:r w:rsidRPr="00A56AF8">
              <w:rPr>
                <w:rFonts w:ascii="Times New Roman" w:eastAsia="Times New Roman" w:hAnsi="Times New Roman"/>
                <w:sz w:val="24"/>
                <w:lang w:val="ru-RU"/>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14:paraId="10FCE058" w14:textId="77777777" w:rsidR="001A79C9" w:rsidRDefault="00BC6010" w:rsidP="00453CF5">
            <w:pPr>
              <w:ind w:left="142" w:right="95"/>
              <w:rPr>
                <w:rFonts w:ascii="Times New Roman" w:eastAsia="Times New Roman" w:hAnsi="Times New Roman"/>
                <w:sz w:val="24"/>
                <w:lang w:val="ru-RU"/>
              </w:rPr>
            </w:pPr>
            <w:r w:rsidRPr="00A56AF8">
              <w:rPr>
                <w:rFonts w:ascii="Times New Roman" w:eastAsia="Times New Roman" w:hAnsi="Times New Roman"/>
                <w:sz w:val="24"/>
                <w:lang w:val="ru-RU"/>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w:t>
            </w:r>
            <w:r w:rsidR="001A79C9">
              <w:rPr>
                <w:rFonts w:ascii="Times New Roman" w:eastAsia="Times New Roman" w:hAnsi="Times New Roman"/>
                <w:sz w:val="24"/>
                <w:lang w:val="ru-RU"/>
              </w:rPr>
              <w:t>иков и девочек.</w:t>
            </w:r>
          </w:p>
          <w:p w14:paraId="7DEAC815" w14:textId="503751E8" w:rsidR="00BC6010" w:rsidRPr="00A56AF8" w:rsidRDefault="001A79C9" w:rsidP="00453CF5">
            <w:pPr>
              <w:ind w:left="142" w:right="95"/>
              <w:rPr>
                <w:rFonts w:ascii="Times New Roman" w:eastAsia="Times New Roman" w:hAnsi="Times New Roman"/>
                <w:sz w:val="24"/>
                <w:lang w:val="ru-RU"/>
              </w:rPr>
            </w:pPr>
            <w:r>
              <w:rPr>
                <w:rFonts w:ascii="Times New Roman" w:eastAsia="Times New Roman" w:hAnsi="Times New Roman"/>
                <w:sz w:val="24"/>
                <w:lang w:val="ru-RU"/>
              </w:rPr>
              <w:t xml:space="preserve"> Мальчики охотно </w:t>
            </w:r>
            <w:r w:rsidR="00BC6010" w:rsidRPr="00A56AF8">
              <w:rPr>
                <w:rFonts w:ascii="Times New Roman" w:eastAsia="Times New Roman" w:hAnsi="Times New Roman"/>
                <w:sz w:val="24"/>
                <w:lang w:val="ru-RU"/>
              </w:rPr>
              <w:t>изображают технику, космос, военные действия и т. п. Девочки обычно рисуют женские образы: принцесс, балерин, моделей и т. д. Часто встречаются и бытовые</w:t>
            </w:r>
            <w:r>
              <w:rPr>
                <w:rFonts w:ascii="Times New Roman" w:eastAsia="Times New Roman" w:hAnsi="Times New Roman"/>
                <w:sz w:val="24"/>
                <w:lang w:val="ru-RU"/>
              </w:rPr>
              <w:t xml:space="preserve"> сюжеты: мама и дочка, комната и тд. </w:t>
            </w:r>
          </w:p>
          <w:p w14:paraId="330AD16E" w14:textId="77777777" w:rsidR="00BC6010" w:rsidRPr="00A56AF8" w:rsidRDefault="00BC6010" w:rsidP="00453CF5">
            <w:pPr>
              <w:ind w:left="142" w:right="95"/>
              <w:jc w:val="both"/>
              <w:rPr>
                <w:rFonts w:ascii="Times New Roman" w:eastAsia="Times New Roman" w:hAnsi="Times New Roman"/>
                <w:sz w:val="24"/>
                <w:lang w:val="ru-RU"/>
              </w:rPr>
            </w:pPr>
            <w:r w:rsidRPr="00A56AF8">
              <w:rPr>
                <w:rFonts w:ascii="Times New Roman" w:eastAsia="Times New Roman" w:hAnsi="Times New Roman"/>
                <w:sz w:val="24"/>
                <w:lang w:val="ru-RU"/>
              </w:rPr>
              <w:t>Изображение человека становится еще более детализированным и пропорциональным.</w:t>
            </w:r>
          </w:p>
          <w:p w14:paraId="41112FEB" w14:textId="77777777" w:rsidR="00BC6010" w:rsidRPr="00A56AF8" w:rsidRDefault="00BC6010" w:rsidP="00453CF5">
            <w:pPr>
              <w:ind w:left="142" w:right="95"/>
              <w:jc w:val="both"/>
              <w:rPr>
                <w:rFonts w:ascii="Times New Roman" w:eastAsia="Times New Roman" w:hAnsi="Times New Roman"/>
                <w:sz w:val="24"/>
                <w:lang w:val="ru-RU"/>
              </w:rPr>
            </w:pPr>
            <w:r w:rsidRPr="00A56AF8">
              <w:rPr>
                <w:rFonts w:ascii="Times New Roman" w:eastAsia="Times New Roman" w:hAnsi="Times New Roman"/>
                <w:sz w:val="24"/>
                <w:lang w:val="ru-RU"/>
              </w:rPr>
              <w:t>Появляются пальцы на руках, глаза, рот, нос, брови, подбородок. Одежда может быть украшена различными деталями.</w:t>
            </w:r>
          </w:p>
          <w:p w14:paraId="4B6824BC" w14:textId="77777777" w:rsidR="00BC6010" w:rsidRPr="00A56AF8" w:rsidRDefault="00BC6010" w:rsidP="00453CF5">
            <w:pPr>
              <w:ind w:left="142" w:right="95"/>
              <w:jc w:val="both"/>
              <w:rPr>
                <w:rFonts w:ascii="Times New Roman" w:eastAsia="Times New Roman" w:hAnsi="Times New Roman"/>
                <w:sz w:val="24"/>
                <w:lang w:val="ru-RU"/>
              </w:rPr>
            </w:pPr>
            <w:r w:rsidRPr="00A56AF8">
              <w:rPr>
                <w:rFonts w:ascii="Times New Roman" w:eastAsia="Times New Roman" w:hAnsi="Times New Roman"/>
                <w:sz w:val="24"/>
                <w:lang w:val="ru-RU"/>
              </w:rPr>
              <w:t>При правильном педагогическом подходе у дошкольников формируются художественно-творческие способности в изобразительной деятельности.</w:t>
            </w:r>
          </w:p>
          <w:p w14:paraId="77117C5D" w14:textId="6E2C5A9E" w:rsidR="00BC6010" w:rsidRPr="00A56AF8" w:rsidRDefault="00BC6010" w:rsidP="00987570">
            <w:pPr>
              <w:ind w:left="142" w:right="95"/>
              <w:jc w:val="both"/>
              <w:rPr>
                <w:rFonts w:ascii="Times New Roman" w:eastAsia="Times New Roman" w:hAnsi="Times New Roman"/>
                <w:sz w:val="24"/>
                <w:lang w:val="ru-RU"/>
              </w:rPr>
            </w:pPr>
            <w:r>
              <w:rPr>
                <w:rFonts w:ascii="Times New Roman" w:eastAsia="Times New Roman" w:hAnsi="Times New Roman"/>
                <w:sz w:val="24"/>
                <w:lang w:val="ru-RU"/>
              </w:rPr>
              <w:t>Д</w:t>
            </w:r>
            <w:r w:rsidRPr="00A56AF8">
              <w:rPr>
                <w:rFonts w:ascii="Times New Roman" w:eastAsia="Times New Roman" w:hAnsi="Times New Roman"/>
                <w:sz w:val="24"/>
                <w:lang w:val="ru-RU"/>
              </w:rPr>
              <w:t>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w:t>
            </w:r>
            <w:r>
              <w:rPr>
                <w:rFonts w:ascii="Times New Roman" w:eastAsia="Times New Roman" w:hAnsi="Times New Roman"/>
                <w:sz w:val="24"/>
                <w:lang w:val="ru-RU"/>
              </w:rPr>
              <w:tab/>
              <w:t xml:space="preserve">особенности различных деталей, </w:t>
            </w:r>
            <w:r w:rsidRPr="00A56AF8">
              <w:rPr>
                <w:rFonts w:ascii="Times New Roman" w:eastAsia="Times New Roman" w:hAnsi="Times New Roman"/>
                <w:sz w:val="24"/>
                <w:lang w:val="ru-RU"/>
              </w:rPr>
              <w:t>но</w:t>
            </w:r>
            <w:r w:rsidRPr="00A56AF8">
              <w:rPr>
                <w:rFonts w:ascii="Times New Roman" w:eastAsia="Times New Roman" w:hAnsi="Times New Roman"/>
                <w:sz w:val="24"/>
                <w:lang w:val="ru-RU"/>
              </w:rPr>
              <w:tab/>
              <w:t>и определяют их форму на основе сходства со знакомыми  им объемными предметами. Свободные пос</w:t>
            </w:r>
            <w:r>
              <w:rPr>
                <w:rFonts w:ascii="Times New Roman" w:eastAsia="Times New Roman" w:hAnsi="Times New Roman"/>
                <w:sz w:val="24"/>
                <w:lang w:val="ru-RU"/>
              </w:rPr>
              <w:t xml:space="preserve">тройки становятся симметричными </w:t>
            </w:r>
            <w:r w:rsidRPr="00A56AF8">
              <w:rPr>
                <w:rFonts w:ascii="Times New Roman" w:eastAsia="Times New Roman" w:hAnsi="Times New Roman"/>
                <w:sz w:val="24"/>
                <w:lang w:val="ru-RU"/>
              </w:rPr>
              <w:t xml:space="preserve">и пропорциональными, их строительство осуществляется на </w:t>
            </w:r>
            <w:r w:rsidR="00987570">
              <w:rPr>
                <w:rFonts w:ascii="Times New Roman" w:eastAsia="Times New Roman" w:hAnsi="Times New Roman"/>
                <w:sz w:val="24"/>
                <w:lang w:val="ru-RU"/>
              </w:rPr>
              <w:t>основе зрительной ориентировки.</w:t>
            </w:r>
            <w:r w:rsidRPr="00A56AF8">
              <w:rPr>
                <w:rFonts w:ascii="Times New Roman" w:eastAsia="Times New Roman" w:hAnsi="Times New Roman"/>
                <w:sz w:val="24"/>
                <w:lang w:val="ru-RU"/>
              </w:rPr>
              <w:t>Дети быстро и правильно подбирают необходимый материал. Они достаточно точно представляют себе последовательность,     в     котор</w:t>
            </w:r>
            <w:r w:rsidR="00987570">
              <w:rPr>
                <w:rFonts w:ascii="Times New Roman" w:eastAsia="Times New Roman" w:hAnsi="Times New Roman"/>
                <w:sz w:val="24"/>
                <w:lang w:val="ru-RU"/>
              </w:rPr>
              <w:t xml:space="preserve">ой     будет     осуществляться </w:t>
            </w:r>
            <w:r w:rsidRPr="00A56AF8">
              <w:rPr>
                <w:rFonts w:ascii="Times New Roman" w:eastAsia="Times New Roman" w:hAnsi="Times New Roman"/>
                <w:sz w:val="24"/>
                <w:lang w:val="ru-RU"/>
              </w:rPr>
              <w:t>постройка,    и    материал,    который    понадобится    для    еевыполнения; способны выполнять различные по степени сложности постройки как по собственн</w:t>
            </w:r>
            <w:r w:rsidR="00987570">
              <w:rPr>
                <w:rFonts w:ascii="Times New Roman" w:eastAsia="Times New Roman" w:hAnsi="Times New Roman"/>
                <w:sz w:val="24"/>
                <w:lang w:val="ru-RU"/>
              </w:rPr>
              <w:t xml:space="preserve">ому замыслу, так и по условиям. </w:t>
            </w:r>
            <w:r w:rsidRPr="00A56AF8">
              <w:rPr>
                <w:rFonts w:ascii="Times New Roman" w:eastAsia="Times New Roman" w:hAnsi="Times New Roman"/>
                <w:sz w:val="24"/>
                <w:lang w:val="ru-RU"/>
              </w:rPr>
              <w:t>В этом возрасте дети уже могут освоить сложные формы сложения из листа бумаги и</w:t>
            </w:r>
            <w:r>
              <w:rPr>
                <w:rFonts w:ascii="Times New Roman" w:eastAsia="Times New Roman" w:hAnsi="Times New Roman"/>
                <w:sz w:val="24"/>
                <w:lang w:val="ru-RU"/>
              </w:rPr>
              <w:t xml:space="preserve"> </w:t>
            </w:r>
            <w:r w:rsidRPr="00A56AF8">
              <w:rPr>
                <w:rFonts w:ascii="Times New Roman" w:eastAsia="Times New Roman" w:hAnsi="Times New Roman"/>
                <w:sz w:val="24"/>
                <w:lang w:val="ru-RU"/>
              </w:rPr>
              <w:t>придумывать собственные, но этому их нужно специально обучать. Данный вид деятельнос</w:t>
            </w:r>
            <w:r>
              <w:rPr>
                <w:rFonts w:ascii="Times New Roman" w:eastAsia="Times New Roman" w:hAnsi="Times New Roman"/>
                <w:sz w:val="24"/>
                <w:lang w:val="ru-RU"/>
              </w:rPr>
              <w:t xml:space="preserve">ти не просто доступен детям </w:t>
            </w:r>
            <w:r w:rsidRPr="00A56AF8">
              <w:rPr>
                <w:rFonts w:ascii="Times New Roman" w:eastAsia="Times New Roman" w:hAnsi="Times New Roman"/>
                <w:sz w:val="24"/>
                <w:lang w:val="ru-RU"/>
              </w:rPr>
              <w:t>— он важен для углубления их пространственных представлений.</w:t>
            </w:r>
          </w:p>
          <w:p w14:paraId="74DCF757" w14:textId="77777777" w:rsidR="00BC6010" w:rsidRPr="00A56AF8" w:rsidRDefault="00BC6010" w:rsidP="00453CF5">
            <w:pPr>
              <w:ind w:left="142" w:right="95"/>
              <w:jc w:val="both"/>
              <w:rPr>
                <w:rFonts w:ascii="Times New Roman" w:eastAsia="Times New Roman" w:hAnsi="Times New Roman"/>
                <w:sz w:val="24"/>
                <w:lang w:val="ru-RU"/>
              </w:rPr>
            </w:pPr>
            <w:r w:rsidRPr="00A56AF8">
              <w:rPr>
                <w:rFonts w:ascii="Times New Roman" w:eastAsia="Times New Roman" w:hAnsi="Times New Roman"/>
                <w:sz w:val="24"/>
                <w:lang w:val="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5C09B2AC" w14:textId="77777777" w:rsidR="00BC6010" w:rsidRPr="00A56AF8" w:rsidRDefault="00BC6010" w:rsidP="00453CF5">
            <w:pPr>
              <w:ind w:left="142" w:right="95"/>
              <w:jc w:val="both"/>
              <w:rPr>
                <w:rFonts w:ascii="Times New Roman" w:eastAsia="Times New Roman" w:hAnsi="Times New Roman"/>
                <w:sz w:val="24"/>
                <w:lang w:val="ru-RU"/>
              </w:rPr>
            </w:pPr>
            <w:r w:rsidRPr="00A56AF8">
              <w:rPr>
                <w:rFonts w:ascii="Times New Roman" w:eastAsia="Times New Roman" w:hAnsi="Times New Roman"/>
                <w:sz w:val="24"/>
                <w:lang w:val="ru-RU"/>
              </w:rPr>
              <w:t>Продолжают развиваться навыки обобщения и рассуждения, но они в значительной степени ограничиваются наглядными признаками си</w:t>
            </w:r>
            <w:r>
              <w:rPr>
                <w:rFonts w:ascii="Times New Roman" w:eastAsia="Times New Roman" w:hAnsi="Times New Roman"/>
                <w:sz w:val="24"/>
                <w:lang w:val="ru-RU"/>
              </w:rPr>
              <w:t xml:space="preserve">туации. </w:t>
            </w:r>
            <w:r w:rsidRPr="00A56AF8">
              <w:rPr>
                <w:rFonts w:ascii="Times New Roman" w:eastAsia="Times New Roman" w:hAnsi="Times New Roman"/>
                <w:sz w:val="24"/>
                <w:lang w:val="ru-RU"/>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w:t>
            </w:r>
            <w:r>
              <w:rPr>
                <w:rFonts w:ascii="Times New Roman" w:eastAsia="Times New Roman" w:hAnsi="Times New Roman"/>
                <w:sz w:val="24"/>
                <w:lang w:val="ru-RU"/>
              </w:rPr>
              <w:t xml:space="preserve">стереотипности детских образов. </w:t>
            </w:r>
            <w:r w:rsidRPr="00A56AF8">
              <w:rPr>
                <w:rFonts w:ascii="Times New Roman" w:eastAsia="Times New Roman" w:hAnsi="Times New Roman"/>
                <w:sz w:val="24"/>
                <w:lang w:val="ru-RU"/>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w:t>
            </w:r>
          </w:p>
          <w:p w14:paraId="7B186A3D" w14:textId="77777777" w:rsidR="00BC6010" w:rsidRPr="00A56AF8" w:rsidRDefault="00BC6010" w:rsidP="00453CF5">
            <w:pPr>
              <w:ind w:left="142" w:right="95"/>
              <w:jc w:val="both"/>
              <w:rPr>
                <w:rFonts w:ascii="Times New Roman" w:eastAsia="Times New Roman" w:hAnsi="Times New Roman"/>
                <w:sz w:val="24"/>
                <w:lang w:val="ru-RU"/>
              </w:rPr>
            </w:pPr>
            <w:r w:rsidRPr="00A56AF8">
              <w:rPr>
                <w:rFonts w:ascii="Times New Roman" w:eastAsia="Times New Roman" w:hAnsi="Times New Roman"/>
                <w:sz w:val="24"/>
                <w:lang w:val="ru-RU"/>
              </w:rPr>
              <w:t>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w:t>
            </w:r>
          </w:p>
          <w:p w14:paraId="13B70F50" w14:textId="77777777" w:rsidR="005D621E" w:rsidRDefault="00BC6010" w:rsidP="005D621E">
            <w:pPr>
              <w:ind w:left="142" w:right="95"/>
              <w:jc w:val="both"/>
              <w:rPr>
                <w:rFonts w:ascii="Times New Roman" w:eastAsia="Times New Roman" w:hAnsi="Times New Roman"/>
                <w:sz w:val="24"/>
                <w:lang w:val="ru-RU"/>
              </w:rPr>
            </w:pPr>
            <w:r w:rsidRPr="00A56AF8">
              <w:rPr>
                <w:rFonts w:ascii="Times New Roman" w:eastAsia="Times New Roman" w:hAnsi="Times New Roman"/>
                <w:sz w:val="24"/>
                <w:lang w:val="ru-RU"/>
              </w:rPr>
              <w:t>В подготовительной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w:t>
            </w:r>
            <w:r>
              <w:rPr>
                <w:rFonts w:ascii="Times New Roman" w:eastAsia="Times New Roman" w:hAnsi="Times New Roman"/>
                <w:sz w:val="24"/>
                <w:lang w:val="ru-RU"/>
              </w:rPr>
              <w:t xml:space="preserve">ормированием позиции школьника. </w:t>
            </w:r>
            <w:r w:rsidRPr="00A56AF8">
              <w:rPr>
                <w:rFonts w:ascii="Times New Roman" w:eastAsia="Times New Roman" w:hAnsi="Times New Roman"/>
                <w:sz w:val="24"/>
                <w:lang w:val="ru-RU"/>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r w:rsidR="00987570" w:rsidRPr="00987570">
              <w:rPr>
                <w:rFonts w:ascii="Times New Roman" w:eastAsia="Times New Roman" w:hAnsi="Times New Roman"/>
                <w:sz w:val="24"/>
                <w:lang w:val="ru-RU"/>
              </w:rPr>
              <w:t xml:space="preserve">      </w:t>
            </w:r>
          </w:p>
          <w:p w14:paraId="29066882" w14:textId="362D7AE1" w:rsidR="00BC6010" w:rsidRPr="0083300F" w:rsidRDefault="0083300F" w:rsidP="0083300F">
            <w:pPr>
              <w:ind w:left="142" w:right="95"/>
              <w:jc w:val="both"/>
              <w:rPr>
                <w:rFonts w:ascii="Times New Roman" w:eastAsia="Times New Roman" w:hAnsi="Times New Roman"/>
                <w:sz w:val="24"/>
                <w:lang w:val="ru-RU"/>
              </w:rPr>
            </w:pPr>
            <w:r>
              <w:rPr>
                <w:rFonts w:ascii="Times New Roman" w:eastAsia="Times New Roman" w:hAnsi="Times New Roman"/>
                <w:sz w:val="24"/>
                <w:lang w:val="ru-RU"/>
              </w:rPr>
              <w:t xml:space="preserve"> </w:t>
            </w:r>
          </w:p>
        </w:tc>
        <w:tc>
          <w:tcPr>
            <w:tcW w:w="2977" w:type="dxa"/>
            <w:tcBorders>
              <w:top w:val="single" w:sz="4" w:space="0" w:color="000000"/>
              <w:left w:val="single" w:sz="4" w:space="0" w:color="000000"/>
              <w:bottom w:val="single" w:sz="4" w:space="0" w:color="auto"/>
              <w:right w:val="single" w:sz="4" w:space="0" w:color="auto"/>
            </w:tcBorders>
            <w:hideMark/>
          </w:tcPr>
          <w:p w14:paraId="6375E612" w14:textId="6700F00A" w:rsidR="00BC6010" w:rsidRPr="00611F8D" w:rsidRDefault="00BC6010" w:rsidP="007059B4">
            <w:pPr>
              <w:ind w:left="143" w:right="190"/>
              <w:rPr>
                <w:rFonts w:ascii="Times New Roman" w:eastAsia="Times New Roman" w:hAnsi="Times New Roman"/>
                <w:sz w:val="24"/>
                <w:lang w:val="ru-RU"/>
              </w:rPr>
            </w:pPr>
            <w:r w:rsidRPr="00611F8D">
              <w:rPr>
                <w:rFonts w:ascii="Times New Roman" w:eastAsia="Times New Roman" w:hAnsi="Times New Roman"/>
                <w:i/>
                <w:sz w:val="24"/>
                <w:lang w:val="ru-RU"/>
              </w:rPr>
              <w:t>предметная деятельность</w:t>
            </w:r>
            <w:r w:rsidRPr="00611F8D">
              <w:rPr>
                <w:rFonts w:ascii="Times New Roman" w:eastAsia="Times New Roman" w:hAnsi="Times New Roman"/>
                <w:i/>
                <w:spacing w:val="-57"/>
                <w:sz w:val="24"/>
                <w:lang w:val="ru-RU"/>
              </w:rPr>
              <w:t xml:space="preserve"> </w:t>
            </w:r>
            <w:r>
              <w:rPr>
                <w:rFonts w:ascii="Times New Roman" w:eastAsia="Times New Roman" w:hAnsi="Times New Roman"/>
                <w:i/>
                <w:spacing w:val="-57"/>
                <w:sz w:val="24"/>
                <w:lang w:val="ru-RU"/>
              </w:rPr>
              <w:t xml:space="preserve"> </w:t>
            </w:r>
            <w:r w:rsidRPr="00611F8D">
              <w:rPr>
                <w:rFonts w:ascii="Times New Roman" w:eastAsia="Times New Roman" w:hAnsi="Times New Roman"/>
                <w:sz w:val="24"/>
                <w:lang w:val="ru-RU"/>
              </w:rPr>
              <w:t>(орудийно-предметные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действия — ест ложкой,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пьет из кружки и другое);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экспериментирование с</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материалами и веществами</w:t>
            </w:r>
            <w:r>
              <w:rPr>
                <w:rFonts w:ascii="Times New Roman" w:eastAsia="Times New Roman" w:hAnsi="Times New Roman"/>
                <w:sz w:val="24"/>
                <w:lang w:val="ru-RU"/>
              </w:rPr>
              <w:t xml:space="preserve"> </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(песок,</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вода,</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тесто</w:t>
            </w:r>
            <w:r w:rsidRPr="00611F8D">
              <w:rPr>
                <w:rFonts w:ascii="Times New Roman" w:eastAsia="Times New Roman" w:hAnsi="Times New Roman"/>
                <w:spacing w:val="6"/>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другие); ситуативно-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деловое общение со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взрослым и эмоционально-</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практическое со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сверстниками</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под</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руководством взрослого;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i/>
                <w:sz w:val="24"/>
                <w:lang w:val="ru-RU"/>
              </w:rPr>
              <w:t>двигательная</w:t>
            </w:r>
            <w:r w:rsidRPr="00611F8D">
              <w:rPr>
                <w:rFonts w:ascii="Times New Roman" w:eastAsia="Times New Roman" w:hAnsi="Times New Roman"/>
                <w:i/>
                <w:spacing w:val="1"/>
                <w:sz w:val="24"/>
                <w:lang w:val="ru-RU"/>
              </w:rPr>
              <w:t xml:space="preserve"> </w:t>
            </w:r>
            <w:r w:rsidRPr="00611F8D">
              <w:rPr>
                <w:rFonts w:ascii="Times New Roman" w:eastAsia="Times New Roman" w:hAnsi="Times New Roman"/>
                <w:i/>
                <w:sz w:val="24"/>
                <w:lang w:val="ru-RU"/>
              </w:rPr>
              <w:t>деятельность</w:t>
            </w:r>
            <w:r w:rsidRPr="00611F8D">
              <w:rPr>
                <w:rFonts w:ascii="Times New Roman" w:eastAsia="Times New Roman" w:hAnsi="Times New Roman"/>
                <w:i/>
                <w:spacing w:val="1"/>
                <w:sz w:val="24"/>
                <w:lang w:val="ru-RU"/>
              </w:rPr>
              <w:t xml:space="preserve"> </w:t>
            </w:r>
            <w:r w:rsidRPr="00611F8D">
              <w:rPr>
                <w:rFonts w:ascii="Times New Roman" w:eastAsia="Times New Roman" w:hAnsi="Times New Roman"/>
                <w:sz w:val="24"/>
                <w:lang w:val="ru-RU"/>
              </w:rPr>
              <w:t>(основные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движения,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общеразвивающие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упражнения,</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простые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подвижные игры);</w:t>
            </w:r>
          </w:p>
          <w:p w14:paraId="3D08282A" w14:textId="77777777" w:rsidR="00BC6010" w:rsidRDefault="00BC6010" w:rsidP="007059B4">
            <w:pPr>
              <w:tabs>
                <w:tab w:val="left" w:pos="584"/>
                <w:tab w:val="left" w:pos="1423"/>
                <w:tab w:val="left" w:pos="1506"/>
                <w:tab w:val="left" w:pos="1668"/>
                <w:tab w:val="left" w:pos="1804"/>
                <w:tab w:val="left" w:pos="1874"/>
                <w:tab w:val="left" w:pos="1990"/>
                <w:tab w:val="left" w:pos="2051"/>
                <w:tab w:val="left" w:pos="2111"/>
                <w:tab w:val="left" w:pos="2212"/>
                <w:tab w:val="left" w:pos="2873"/>
              </w:tabs>
              <w:ind w:left="143" w:right="95"/>
              <w:rPr>
                <w:rFonts w:ascii="Times New Roman" w:eastAsia="Times New Roman" w:hAnsi="Times New Roman"/>
                <w:i/>
                <w:sz w:val="24"/>
                <w:lang w:val="ru-RU"/>
              </w:rPr>
            </w:pPr>
            <w:r>
              <w:rPr>
                <w:rFonts w:ascii="Times New Roman" w:eastAsia="Times New Roman" w:hAnsi="Times New Roman"/>
                <w:i/>
                <w:sz w:val="24"/>
                <w:lang w:val="ru-RU"/>
              </w:rPr>
              <w:t xml:space="preserve">игровая </w:t>
            </w:r>
            <w:r w:rsidRPr="00611F8D">
              <w:rPr>
                <w:rFonts w:ascii="Times New Roman" w:eastAsia="Times New Roman" w:hAnsi="Times New Roman"/>
                <w:i/>
                <w:sz w:val="24"/>
                <w:lang w:val="ru-RU"/>
              </w:rPr>
              <w:t>деятельность</w:t>
            </w:r>
          </w:p>
          <w:p w14:paraId="7CF9B51C" w14:textId="72BD43B3" w:rsidR="00BC6010" w:rsidRDefault="007059B4" w:rsidP="007059B4">
            <w:pPr>
              <w:tabs>
                <w:tab w:val="left" w:pos="584"/>
                <w:tab w:val="left" w:pos="1423"/>
                <w:tab w:val="left" w:pos="1506"/>
                <w:tab w:val="left" w:pos="1668"/>
                <w:tab w:val="left" w:pos="1804"/>
                <w:tab w:val="left" w:pos="1874"/>
                <w:tab w:val="left" w:pos="1990"/>
                <w:tab w:val="left" w:pos="2051"/>
                <w:tab w:val="left" w:pos="2111"/>
                <w:tab w:val="left" w:pos="2212"/>
                <w:tab w:val="left" w:pos="2873"/>
              </w:tabs>
              <w:ind w:left="143" w:right="95"/>
              <w:rPr>
                <w:rFonts w:ascii="Times New Roman" w:eastAsia="Times New Roman" w:hAnsi="Times New Roman"/>
                <w:sz w:val="24"/>
                <w:lang w:val="ru-RU"/>
              </w:rPr>
            </w:pPr>
            <w:r>
              <w:rPr>
                <w:rFonts w:ascii="Times New Roman" w:eastAsia="Times New Roman" w:hAnsi="Times New Roman"/>
                <w:sz w:val="24"/>
                <w:lang w:val="ru-RU"/>
              </w:rPr>
              <w:t>(отобразительная</w:t>
            </w:r>
            <w:r>
              <w:rPr>
                <w:rFonts w:ascii="Times New Roman" w:eastAsia="Times New Roman" w:hAnsi="Times New Roman"/>
                <w:sz w:val="24"/>
                <w:lang w:val="ru-RU"/>
              </w:rPr>
              <w:tab/>
            </w:r>
            <w:r>
              <w:rPr>
                <w:rFonts w:ascii="Times New Roman" w:eastAsia="Times New Roman" w:hAnsi="Times New Roman"/>
                <w:sz w:val="24"/>
                <w:lang w:val="ru-RU"/>
              </w:rPr>
              <w:tab/>
            </w:r>
            <w:r>
              <w:rPr>
                <w:rFonts w:ascii="Times New Roman" w:eastAsia="Times New Roman" w:hAnsi="Times New Roman"/>
                <w:sz w:val="24"/>
                <w:lang w:val="ru-RU"/>
              </w:rPr>
              <w:tab/>
            </w:r>
            <w:r>
              <w:rPr>
                <w:rFonts w:ascii="Times New Roman" w:eastAsia="Times New Roman" w:hAnsi="Times New Roman"/>
                <w:sz w:val="24"/>
                <w:lang w:val="ru-RU"/>
              </w:rPr>
              <w:tab/>
            </w:r>
            <w:r w:rsidR="00BC6010" w:rsidRPr="00611F8D">
              <w:rPr>
                <w:rFonts w:ascii="Times New Roman" w:eastAsia="Times New Roman" w:hAnsi="Times New Roman"/>
                <w:spacing w:val="-2"/>
                <w:sz w:val="24"/>
                <w:lang w:val="ru-RU"/>
              </w:rPr>
              <w:t>и</w:t>
            </w:r>
            <w:r w:rsidR="00BC6010">
              <w:rPr>
                <w:rFonts w:ascii="Times New Roman" w:eastAsia="Times New Roman" w:hAnsi="Times New Roman"/>
                <w:spacing w:val="-2"/>
                <w:sz w:val="24"/>
                <w:lang w:val="ru-RU"/>
              </w:rPr>
              <w:t xml:space="preserve"> </w:t>
            </w:r>
            <w:r w:rsidR="00BC6010" w:rsidRPr="00611F8D">
              <w:rPr>
                <w:rFonts w:ascii="Times New Roman" w:eastAsia="Times New Roman" w:hAnsi="Times New Roman"/>
                <w:spacing w:val="-57"/>
                <w:sz w:val="24"/>
                <w:lang w:val="ru-RU"/>
              </w:rPr>
              <w:t xml:space="preserve"> </w:t>
            </w:r>
            <w:r w:rsidR="00BC6010" w:rsidRPr="00611F8D">
              <w:rPr>
                <w:rFonts w:ascii="Times New Roman" w:eastAsia="Times New Roman" w:hAnsi="Times New Roman"/>
                <w:sz w:val="24"/>
                <w:lang w:val="ru-RU"/>
              </w:rPr>
              <w:t>сюжетно-отобразительная</w:t>
            </w:r>
            <w:r w:rsidR="00BC6010" w:rsidRPr="00611F8D">
              <w:rPr>
                <w:rFonts w:ascii="Times New Roman" w:eastAsia="Times New Roman" w:hAnsi="Times New Roman"/>
                <w:spacing w:val="1"/>
                <w:sz w:val="24"/>
                <w:lang w:val="ru-RU"/>
              </w:rPr>
              <w:t xml:space="preserve"> </w:t>
            </w:r>
            <w:r w:rsidR="00BC6010">
              <w:rPr>
                <w:rFonts w:ascii="Times New Roman" w:eastAsia="Times New Roman" w:hAnsi="Times New Roman"/>
                <w:sz w:val="24"/>
                <w:lang w:val="ru-RU"/>
              </w:rPr>
              <w:t xml:space="preserve">игра,игры </w:t>
            </w:r>
            <w:r w:rsidR="00BC6010" w:rsidRPr="00611F8D">
              <w:rPr>
                <w:rFonts w:ascii="Times New Roman" w:eastAsia="Times New Roman" w:hAnsi="Times New Roman"/>
                <w:spacing w:val="-4"/>
                <w:sz w:val="24"/>
                <w:lang w:val="ru-RU"/>
              </w:rPr>
              <w:t>с</w:t>
            </w:r>
            <w:r w:rsidR="00BC6010" w:rsidRPr="00611F8D">
              <w:rPr>
                <w:rFonts w:ascii="Times New Roman" w:eastAsia="Times New Roman" w:hAnsi="Times New Roman"/>
                <w:spacing w:val="-57"/>
                <w:sz w:val="24"/>
                <w:lang w:val="ru-RU"/>
              </w:rPr>
              <w:t xml:space="preserve"> </w:t>
            </w:r>
            <w:r w:rsidR="00BC6010" w:rsidRPr="00611F8D">
              <w:rPr>
                <w:rFonts w:ascii="Times New Roman" w:eastAsia="Times New Roman" w:hAnsi="Times New Roman"/>
                <w:sz w:val="24"/>
                <w:lang w:val="ru-RU"/>
              </w:rPr>
              <w:t>дидактическими</w:t>
            </w:r>
            <w:r w:rsidR="00BC6010" w:rsidRPr="00611F8D">
              <w:rPr>
                <w:rFonts w:ascii="Times New Roman" w:eastAsia="Times New Roman" w:hAnsi="Times New Roman"/>
                <w:spacing w:val="1"/>
                <w:sz w:val="24"/>
                <w:lang w:val="ru-RU"/>
              </w:rPr>
              <w:t xml:space="preserve"> </w:t>
            </w:r>
            <w:r w:rsidR="00BC6010" w:rsidRPr="00611F8D">
              <w:rPr>
                <w:rFonts w:ascii="Times New Roman" w:eastAsia="Times New Roman" w:hAnsi="Times New Roman"/>
                <w:sz w:val="24"/>
                <w:lang w:val="ru-RU"/>
              </w:rPr>
              <w:t>игрушками);</w:t>
            </w:r>
            <w:r w:rsidR="00BC6010" w:rsidRPr="00611F8D">
              <w:rPr>
                <w:rFonts w:ascii="Times New Roman" w:eastAsia="Times New Roman" w:hAnsi="Times New Roman"/>
                <w:sz w:val="24"/>
                <w:lang w:val="ru-RU"/>
              </w:rPr>
              <w:tab/>
            </w:r>
            <w:r w:rsidR="00BC6010" w:rsidRPr="00611F8D">
              <w:rPr>
                <w:rFonts w:ascii="Times New Roman" w:eastAsia="Times New Roman" w:hAnsi="Times New Roman"/>
                <w:sz w:val="24"/>
                <w:lang w:val="ru-RU"/>
              </w:rPr>
              <w:tab/>
            </w:r>
            <w:r w:rsidR="00BC6010" w:rsidRPr="00611F8D">
              <w:rPr>
                <w:rFonts w:ascii="Times New Roman" w:eastAsia="Times New Roman" w:hAnsi="Times New Roman"/>
                <w:sz w:val="24"/>
                <w:lang w:val="ru-RU"/>
              </w:rPr>
              <w:tab/>
            </w:r>
            <w:r w:rsidR="00BC6010" w:rsidRPr="00611F8D">
              <w:rPr>
                <w:rFonts w:ascii="Times New Roman" w:eastAsia="Times New Roman" w:hAnsi="Times New Roman"/>
                <w:sz w:val="24"/>
                <w:lang w:val="ru-RU"/>
              </w:rPr>
              <w:tab/>
            </w:r>
            <w:r w:rsidR="00BC6010" w:rsidRPr="00611F8D">
              <w:rPr>
                <w:rFonts w:ascii="Times New Roman" w:eastAsia="Times New Roman" w:hAnsi="Times New Roman"/>
                <w:sz w:val="24"/>
                <w:lang w:val="ru-RU"/>
              </w:rPr>
              <w:tab/>
            </w:r>
            <w:r w:rsidR="00BC6010" w:rsidRPr="00611F8D">
              <w:rPr>
                <w:rFonts w:ascii="Times New Roman" w:eastAsia="Times New Roman" w:hAnsi="Times New Roman"/>
                <w:sz w:val="24"/>
                <w:lang w:val="ru-RU"/>
              </w:rPr>
              <w:tab/>
            </w:r>
            <w:r w:rsidR="00BC6010" w:rsidRPr="00611F8D">
              <w:rPr>
                <w:rFonts w:ascii="Times New Roman" w:eastAsia="Times New Roman" w:hAnsi="Times New Roman"/>
                <w:sz w:val="24"/>
                <w:lang w:val="ru-RU"/>
              </w:rPr>
              <w:tab/>
            </w:r>
            <w:r w:rsidR="00BC6010" w:rsidRPr="00611F8D">
              <w:rPr>
                <w:rFonts w:ascii="Times New Roman" w:eastAsia="Times New Roman" w:hAnsi="Times New Roman"/>
                <w:sz w:val="24"/>
                <w:lang w:val="ru-RU"/>
              </w:rPr>
              <w:tab/>
            </w:r>
          </w:p>
          <w:p w14:paraId="1F0E8FDE" w14:textId="6DAEBDF3" w:rsidR="00BC6010" w:rsidRDefault="00BC6010" w:rsidP="007059B4">
            <w:pPr>
              <w:tabs>
                <w:tab w:val="left" w:pos="584"/>
                <w:tab w:val="left" w:pos="1423"/>
                <w:tab w:val="left" w:pos="1506"/>
                <w:tab w:val="left" w:pos="1668"/>
                <w:tab w:val="left" w:pos="1804"/>
                <w:tab w:val="left" w:pos="1874"/>
                <w:tab w:val="left" w:pos="1990"/>
                <w:tab w:val="left" w:pos="2051"/>
                <w:tab w:val="left" w:pos="2111"/>
                <w:tab w:val="left" w:pos="2212"/>
                <w:tab w:val="left" w:pos="2873"/>
              </w:tabs>
              <w:ind w:left="143" w:right="95"/>
              <w:rPr>
                <w:rFonts w:ascii="Times New Roman" w:eastAsia="Times New Roman" w:hAnsi="Times New Roman"/>
                <w:sz w:val="24"/>
                <w:lang w:val="ru-RU"/>
              </w:rPr>
            </w:pPr>
            <w:r w:rsidRPr="00611F8D">
              <w:rPr>
                <w:rFonts w:ascii="Times New Roman" w:eastAsia="Times New Roman" w:hAnsi="Times New Roman"/>
                <w:i/>
                <w:sz w:val="24"/>
                <w:lang w:val="ru-RU"/>
              </w:rPr>
              <w:t>речевая</w:t>
            </w:r>
            <w:r w:rsidRPr="00611F8D">
              <w:rPr>
                <w:rFonts w:ascii="Times New Roman" w:eastAsia="Times New Roman" w:hAnsi="Times New Roman"/>
                <w:i/>
                <w:spacing w:val="-57"/>
                <w:sz w:val="24"/>
                <w:lang w:val="ru-RU"/>
              </w:rPr>
              <w:t xml:space="preserve"> </w:t>
            </w:r>
            <w:r>
              <w:rPr>
                <w:rFonts w:ascii="Times New Roman" w:eastAsia="Times New Roman" w:hAnsi="Times New Roman"/>
                <w:i/>
                <w:spacing w:val="-57"/>
                <w:sz w:val="24"/>
                <w:lang w:val="ru-RU"/>
              </w:rPr>
              <w:t xml:space="preserve">                  </w:t>
            </w:r>
            <w:r w:rsidRPr="00611F8D">
              <w:rPr>
                <w:rFonts w:ascii="Times New Roman" w:eastAsia="Times New Roman" w:hAnsi="Times New Roman"/>
                <w:sz w:val="24"/>
                <w:lang w:val="ru-RU"/>
              </w:rPr>
              <w:t>(</w:t>
            </w:r>
            <w:r>
              <w:rPr>
                <w:rFonts w:ascii="Times New Roman" w:eastAsia="Times New Roman" w:hAnsi="Times New Roman"/>
                <w:sz w:val="24"/>
                <w:lang w:val="ru-RU"/>
              </w:rPr>
              <w:t xml:space="preserve">развивается </w:t>
            </w:r>
            <w:r w:rsidRPr="00611F8D">
              <w:rPr>
                <w:rFonts w:ascii="Times New Roman" w:eastAsia="Times New Roman" w:hAnsi="Times New Roman"/>
                <w:sz w:val="24"/>
                <w:lang w:val="ru-RU"/>
              </w:rPr>
              <w:t>понимание</w:t>
            </w:r>
            <w:r w:rsidRPr="00611F8D">
              <w:rPr>
                <w:rFonts w:ascii="Times New Roman" w:eastAsia="Times New Roman" w:hAnsi="Times New Roman"/>
                <w:spacing w:val="5"/>
                <w:sz w:val="24"/>
                <w:lang w:val="ru-RU"/>
              </w:rPr>
              <w:t xml:space="preserve"> </w:t>
            </w:r>
            <w:r w:rsidRPr="00611F8D">
              <w:rPr>
                <w:rFonts w:ascii="Times New Roman" w:eastAsia="Times New Roman" w:hAnsi="Times New Roman"/>
                <w:sz w:val="24"/>
                <w:lang w:val="ru-RU"/>
              </w:rPr>
              <w:t>речи,</w:t>
            </w:r>
            <w:r w:rsidRPr="00611F8D">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слушание и </w:t>
            </w:r>
            <w:r w:rsidRPr="00611F8D">
              <w:rPr>
                <w:rFonts w:ascii="Times New Roman" w:eastAsia="Times New Roman" w:hAnsi="Times New Roman"/>
                <w:spacing w:val="-1"/>
                <w:sz w:val="24"/>
                <w:lang w:val="ru-RU"/>
              </w:rPr>
              <w:t>понимание</w:t>
            </w:r>
            <w:r w:rsidRPr="00611F8D">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стихов, речь</w:t>
            </w:r>
            <w:r>
              <w:rPr>
                <w:rFonts w:ascii="Times New Roman" w:eastAsia="Times New Roman" w:hAnsi="Times New Roman"/>
                <w:sz w:val="24"/>
                <w:lang w:val="ru-RU"/>
              </w:rPr>
              <w:t xml:space="preserve"> –средство общения</w:t>
            </w:r>
            <w:r w:rsidRPr="00611F8D">
              <w:rPr>
                <w:rFonts w:ascii="Times New Roman" w:eastAsia="Times New Roman" w:hAnsi="Times New Roman"/>
                <w:sz w:val="24"/>
                <w:lang w:val="ru-RU"/>
              </w:rPr>
              <w:t>);</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i/>
                <w:sz w:val="24"/>
                <w:lang w:val="ru-RU"/>
              </w:rPr>
              <w:t>изобразительная</w:t>
            </w:r>
            <w:r w:rsidRPr="00611F8D">
              <w:rPr>
                <w:rFonts w:ascii="Times New Roman" w:eastAsia="Times New Roman" w:hAnsi="Times New Roman"/>
                <w:i/>
                <w:spacing w:val="1"/>
                <w:sz w:val="24"/>
                <w:lang w:val="ru-RU"/>
              </w:rPr>
              <w:t xml:space="preserve"> </w:t>
            </w:r>
            <w:r>
              <w:rPr>
                <w:rFonts w:ascii="Times New Roman" w:eastAsia="Times New Roman" w:hAnsi="Times New Roman"/>
                <w:i/>
                <w:sz w:val="24"/>
                <w:lang w:val="ru-RU"/>
              </w:rPr>
              <w:t>деятельность</w:t>
            </w:r>
            <w:r>
              <w:rPr>
                <w:rFonts w:ascii="Times New Roman" w:eastAsia="Times New Roman" w:hAnsi="Times New Roman"/>
                <w:i/>
                <w:sz w:val="24"/>
                <w:lang w:val="ru-RU"/>
              </w:rPr>
              <w:tab/>
            </w:r>
            <w:r w:rsidRPr="00611F8D">
              <w:rPr>
                <w:rFonts w:ascii="Times New Roman" w:eastAsia="Times New Roman" w:hAnsi="Times New Roman"/>
                <w:sz w:val="24"/>
                <w:lang w:val="ru-RU"/>
              </w:rPr>
              <w:t>(рисование,</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лепка)</w:t>
            </w:r>
            <w:r w:rsidRPr="00611F8D">
              <w:rPr>
                <w:rFonts w:ascii="Times New Roman" w:eastAsia="Times New Roman" w:hAnsi="Times New Roman"/>
                <w:spacing w:val="48"/>
                <w:sz w:val="24"/>
                <w:lang w:val="ru-RU"/>
              </w:rPr>
              <w:t xml:space="preserve"> </w:t>
            </w:r>
            <w:r w:rsidRPr="00611F8D">
              <w:rPr>
                <w:rFonts w:ascii="Times New Roman" w:eastAsia="Times New Roman" w:hAnsi="Times New Roman"/>
                <w:sz w:val="24"/>
                <w:lang w:val="ru-RU"/>
              </w:rPr>
              <w:t>и</w:t>
            </w:r>
            <w:r>
              <w:rPr>
                <w:rFonts w:ascii="Times New Roman" w:eastAsia="Times New Roman" w:hAnsi="Times New Roman"/>
                <w:spacing w:val="47"/>
                <w:sz w:val="24"/>
                <w:lang w:val="ru-RU"/>
              </w:rPr>
              <w:t xml:space="preserve"> </w:t>
            </w:r>
            <w:r w:rsidRPr="00611F8D">
              <w:rPr>
                <w:rFonts w:ascii="Times New Roman" w:eastAsia="Times New Roman" w:hAnsi="Times New Roman"/>
                <w:sz w:val="24"/>
                <w:lang w:val="ru-RU"/>
              </w:rPr>
              <w:t>конструирование</w:t>
            </w:r>
            <w:r>
              <w:rPr>
                <w:rFonts w:ascii="Times New Roman" w:eastAsia="Times New Roman" w:hAnsi="Times New Roman"/>
                <w:sz w:val="24"/>
                <w:lang w:val="ru-RU"/>
              </w:rPr>
              <w:t xml:space="preserve"> </w:t>
            </w:r>
            <w:r w:rsidRPr="00611F8D">
              <w:rPr>
                <w:rFonts w:ascii="Times New Roman" w:eastAsia="Times New Roman" w:hAnsi="Times New Roman"/>
                <w:spacing w:val="-57"/>
                <w:sz w:val="24"/>
                <w:lang w:val="ru-RU"/>
              </w:rPr>
              <w:t xml:space="preserve"> </w:t>
            </w:r>
            <w:r>
              <w:rPr>
                <w:rFonts w:ascii="Times New Roman" w:eastAsia="Times New Roman" w:hAnsi="Times New Roman"/>
                <w:sz w:val="24"/>
                <w:lang w:val="ru-RU"/>
              </w:rPr>
              <w:t>из мелкого и</w:t>
            </w:r>
            <w:r>
              <w:rPr>
                <w:rFonts w:ascii="Times New Roman" w:eastAsia="Times New Roman" w:hAnsi="Times New Roman"/>
                <w:sz w:val="24"/>
                <w:lang w:val="ru-RU"/>
              </w:rPr>
              <w:tab/>
            </w:r>
            <w:r>
              <w:rPr>
                <w:rFonts w:ascii="Times New Roman" w:eastAsia="Times New Roman" w:hAnsi="Times New Roman"/>
                <w:sz w:val="24"/>
                <w:lang w:val="ru-RU"/>
              </w:rPr>
              <w:tab/>
            </w:r>
            <w:r w:rsidRPr="00611F8D">
              <w:rPr>
                <w:rFonts w:ascii="Times New Roman" w:eastAsia="Times New Roman" w:hAnsi="Times New Roman"/>
                <w:spacing w:val="-1"/>
                <w:sz w:val="24"/>
                <w:lang w:val="ru-RU"/>
              </w:rPr>
              <w:t>крупного</w:t>
            </w:r>
            <w:r w:rsidRPr="00611F8D">
              <w:rPr>
                <w:rFonts w:ascii="Times New Roman" w:eastAsia="Times New Roman" w:hAnsi="Times New Roman"/>
                <w:spacing w:val="-57"/>
                <w:sz w:val="24"/>
                <w:lang w:val="ru-RU"/>
              </w:rPr>
              <w:t xml:space="preserve"> </w:t>
            </w:r>
            <w:r>
              <w:rPr>
                <w:rFonts w:ascii="Times New Roman" w:eastAsia="Times New Roman" w:hAnsi="Times New Roman"/>
                <w:sz w:val="24"/>
                <w:lang w:val="ru-RU"/>
              </w:rPr>
              <w:t>строительного</w:t>
            </w:r>
            <w:r>
              <w:rPr>
                <w:rFonts w:ascii="Times New Roman" w:eastAsia="Times New Roman" w:hAnsi="Times New Roman"/>
                <w:sz w:val="24"/>
                <w:lang w:val="ru-RU"/>
              </w:rPr>
              <w:tab/>
            </w:r>
            <w:r w:rsidRPr="00611F8D">
              <w:rPr>
                <w:rFonts w:ascii="Times New Roman" w:eastAsia="Times New Roman" w:hAnsi="Times New Roman"/>
                <w:spacing w:val="-1"/>
                <w:sz w:val="24"/>
                <w:lang w:val="ru-RU"/>
              </w:rPr>
              <w:t>материала;</w:t>
            </w:r>
            <w:r w:rsidRPr="00611F8D">
              <w:rPr>
                <w:rFonts w:ascii="Times New Roman" w:eastAsia="Times New Roman" w:hAnsi="Times New Roman"/>
                <w:spacing w:val="-57"/>
                <w:sz w:val="24"/>
                <w:lang w:val="ru-RU"/>
              </w:rPr>
              <w:t xml:space="preserve"> </w:t>
            </w:r>
            <w:r w:rsidR="007059B4">
              <w:rPr>
                <w:rFonts w:ascii="Times New Roman" w:eastAsia="Times New Roman" w:hAnsi="Times New Roman"/>
                <w:i/>
                <w:sz w:val="24"/>
                <w:lang w:val="ru-RU"/>
              </w:rPr>
              <w:t>самообслуживание</w:t>
            </w:r>
            <w:r w:rsidR="007059B4">
              <w:rPr>
                <w:rFonts w:ascii="Times New Roman" w:eastAsia="Times New Roman" w:hAnsi="Times New Roman"/>
                <w:i/>
                <w:sz w:val="24"/>
                <w:lang w:val="ru-RU"/>
              </w:rPr>
              <w:tab/>
            </w:r>
            <w:r w:rsidRPr="00611F8D">
              <w:rPr>
                <w:rFonts w:ascii="Times New Roman" w:eastAsia="Times New Roman" w:hAnsi="Times New Roman"/>
                <w:i/>
                <w:spacing w:val="-3"/>
                <w:sz w:val="24"/>
                <w:lang w:val="ru-RU"/>
              </w:rPr>
              <w:t>и</w:t>
            </w:r>
            <w:r w:rsidRPr="00611F8D">
              <w:rPr>
                <w:rFonts w:ascii="Times New Roman" w:eastAsia="Times New Roman" w:hAnsi="Times New Roman"/>
                <w:i/>
                <w:spacing w:val="-57"/>
                <w:sz w:val="24"/>
                <w:lang w:val="ru-RU"/>
              </w:rPr>
              <w:t xml:space="preserve"> </w:t>
            </w:r>
            <w:r>
              <w:rPr>
                <w:rFonts w:ascii="Times New Roman" w:eastAsia="Times New Roman" w:hAnsi="Times New Roman"/>
                <w:i/>
                <w:spacing w:val="-57"/>
                <w:sz w:val="24"/>
                <w:lang w:val="ru-RU"/>
              </w:rPr>
              <w:t xml:space="preserve">                     </w:t>
            </w:r>
            <w:r>
              <w:rPr>
                <w:rFonts w:ascii="Times New Roman" w:eastAsia="Times New Roman" w:hAnsi="Times New Roman"/>
                <w:i/>
                <w:sz w:val="24"/>
                <w:lang w:val="ru-RU"/>
              </w:rPr>
              <w:t xml:space="preserve">элементарные </w:t>
            </w:r>
            <w:r w:rsidRPr="00611F8D">
              <w:rPr>
                <w:rFonts w:ascii="Times New Roman" w:eastAsia="Times New Roman" w:hAnsi="Times New Roman"/>
                <w:i/>
                <w:spacing w:val="-1"/>
                <w:sz w:val="24"/>
                <w:lang w:val="ru-RU"/>
              </w:rPr>
              <w:t>трудовые</w:t>
            </w:r>
            <w:r w:rsidRPr="00611F8D">
              <w:rPr>
                <w:rFonts w:ascii="Times New Roman" w:eastAsia="Times New Roman" w:hAnsi="Times New Roman"/>
                <w:i/>
                <w:spacing w:val="-57"/>
                <w:sz w:val="24"/>
                <w:lang w:val="ru-RU"/>
              </w:rPr>
              <w:t xml:space="preserve"> </w:t>
            </w:r>
            <w:r>
              <w:rPr>
                <w:rFonts w:ascii="Times New Roman" w:eastAsia="Times New Roman" w:hAnsi="Times New Roman"/>
                <w:i/>
                <w:spacing w:val="-57"/>
                <w:sz w:val="24"/>
                <w:lang w:val="ru-RU"/>
              </w:rPr>
              <w:t xml:space="preserve">                         </w:t>
            </w:r>
            <w:r>
              <w:rPr>
                <w:rFonts w:ascii="Times New Roman" w:eastAsia="Times New Roman" w:hAnsi="Times New Roman"/>
                <w:i/>
                <w:sz w:val="24"/>
                <w:lang w:val="ru-RU"/>
              </w:rPr>
              <w:t xml:space="preserve">действия- </w:t>
            </w:r>
            <w:r w:rsidRPr="00611F8D">
              <w:rPr>
                <w:rFonts w:ascii="Times New Roman" w:eastAsia="Times New Roman" w:hAnsi="Times New Roman"/>
                <w:sz w:val="24"/>
                <w:lang w:val="ru-RU"/>
              </w:rPr>
              <w:t>(</w:t>
            </w:r>
            <w:r w:rsidR="007059B4">
              <w:rPr>
                <w:rFonts w:ascii="Times New Roman" w:eastAsia="Times New Roman" w:hAnsi="Times New Roman"/>
                <w:sz w:val="24"/>
                <w:lang w:val="ru-RU"/>
              </w:rPr>
              <w:t xml:space="preserve">элементарные навыки </w:t>
            </w:r>
            <w:r>
              <w:rPr>
                <w:rFonts w:ascii="Times New Roman" w:eastAsia="Times New Roman" w:hAnsi="Times New Roman"/>
                <w:sz w:val="24"/>
                <w:lang w:val="ru-RU"/>
              </w:rPr>
              <w:t>самообслуживания</w:t>
            </w:r>
          </w:p>
          <w:p w14:paraId="12A5FBEB" w14:textId="6DBDDB5F" w:rsidR="00BC6010" w:rsidRDefault="00BC6010" w:rsidP="007E1047">
            <w:pPr>
              <w:tabs>
                <w:tab w:val="left" w:pos="584"/>
                <w:tab w:val="left" w:pos="1423"/>
                <w:tab w:val="left" w:pos="1506"/>
                <w:tab w:val="left" w:pos="1668"/>
                <w:tab w:val="left" w:pos="1804"/>
                <w:tab w:val="left" w:pos="1874"/>
                <w:tab w:val="left" w:pos="1990"/>
                <w:tab w:val="left" w:pos="2051"/>
                <w:tab w:val="left" w:pos="2111"/>
                <w:tab w:val="left" w:pos="2212"/>
                <w:tab w:val="left" w:pos="2873"/>
              </w:tabs>
              <w:ind w:left="143" w:right="95"/>
              <w:rPr>
                <w:rFonts w:ascii="Times New Roman" w:eastAsia="Times New Roman" w:hAnsi="Times New Roman"/>
                <w:spacing w:val="-57"/>
                <w:sz w:val="24"/>
                <w:lang w:val="ru-RU"/>
              </w:rPr>
            </w:pPr>
            <w:r w:rsidRPr="00611F8D">
              <w:rPr>
                <w:rFonts w:ascii="Times New Roman" w:eastAsia="Times New Roman" w:hAnsi="Times New Roman"/>
                <w:sz w:val="24"/>
                <w:lang w:val="ru-RU"/>
              </w:rPr>
              <w:t>убирает</w:t>
            </w:r>
            <w:r>
              <w:rPr>
                <w:rFonts w:ascii="Times New Roman" w:eastAsia="Times New Roman" w:hAnsi="Times New Roman"/>
                <w:sz w:val="24"/>
                <w:lang w:val="ru-RU"/>
              </w:rPr>
              <w:t xml:space="preserve"> игрушки и </w:t>
            </w:r>
            <w:r w:rsidRPr="00611F8D">
              <w:rPr>
                <w:rFonts w:ascii="Times New Roman" w:eastAsia="Times New Roman" w:hAnsi="Times New Roman"/>
                <w:spacing w:val="-1"/>
                <w:sz w:val="24"/>
                <w:lang w:val="ru-RU"/>
              </w:rPr>
              <w:t>другое);</w:t>
            </w:r>
            <w:r w:rsidRPr="00611F8D">
              <w:rPr>
                <w:rFonts w:ascii="Times New Roman" w:eastAsia="Times New Roman" w:hAnsi="Times New Roman"/>
                <w:spacing w:val="-57"/>
                <w:sz w:val="24"/>
                <w:lang w:val="ru-RU"/>
              </w:rPr>
              <w:t xml:space="preserve"> </w:t>
            </w:r>
          </w:p>
          <w:p w14:paraId="04BE2CE2" w14:textId="77777777" w:rsidR="00BC6010" w:rsidRDefault="00BC6010" w:rsidP="00453CF5">
            <w:pPr>
              <w:tabs>
                <w:tab w:val="left" w:pos="584"/>
                <w:tab w:val="left" w:pos="1423"/>
                <w:tab w:val="left" w:pos="1506"/>
                <w:tab w:val="left" w:pos="1668"/>
                <w:tab w:val="left" w:pos="1804"/>
                <w:tab w:val="left" w:pos="1874"/>
                <w:tab w:val="left" w:pos="1990"/>
                <w:tab w:val="left" w:pos="2051"/>
                <w:tab w:val="left" w:pos="2111"/>
                <w:tab w:val="left" w:pos="2212"/>
                <w:tab w:val="left" w:pos="2873"/>
              </w:tabs>
              <w:ind w:left="143" w:right="95"/>
              <w:rPr>
                <w:rFonts w:ascii="Times New Roman" w:eastAsia="Times New Roman" w:hAnsi="Times New Roman"/>
                <w:sz w:val="24"/>
                <w:lang w:val="ru-RU"/>
              </w:rPr>
            </w:pPr>
            <w:r w:rsidRPr="00611F8D">
              <w:rPr>
                <w:rFonts w:ascii="Times New Roman" w:eastAsia="Times New Roman" w:hAnsi="Times New Roman"/>
                <w:i/>
                <w:sz w:val="24"/>
                <w:lang w:val="ru-RU"/>
              </w:rPr>
              <w:t>музыкальная</w:t>
            </w:r>
            <w:r w:rsidRPr="00611F8D">
              <w:rPr>
                <w:rFonts w:ascii="Times New Roman" w:eastAsia="Times New Roman" w:hAnsi="Times New Roman"/>
                <w:i/>
                <w:spacing w:val="1"/>
                <w:sz w:val="24"/>
                <w:lang w:val="ru-RU"/>
              </w:rPr>
              <w:t xml:space="preserve"> </w:t>
            </w:r>
            <w:r w:rsidRPr="00611F8D">
              <w:rPr>
                <w:rFonts w:ascii="Times New Roman" w:eastAsia="Times New Roman" w:hAnsi="Times New Roman"/>
                <w:i/>
                <w:sz w:val="24"/>
                <w:lang w:val="ru-RU"/>
              </w:rPr>
              <w:t>деятельность</w:t>
            </w:r>
            <w:r w:rsidRPr="00611F8D">
              <w:rPr>
                <w:rFonts w:ascii="Times New Roman" w:eastAsia="Times New Roman" w:hAnsi="Times New Roman"/>
                <w:i/>
                <w:spacing w:val="-57"/>
                <w:sz w:val="24"/>
                <w:lang w:val="ru-RU"/>
              </w:rPr>
              <w:t xml:space="preserve"> </w:t>
            </w:r>
            <w:r>
              <w:rPr>
                <w:rFonts w:ascii="Times New Roman" w:eastAsia="Times New Roman" w:hAnsi="Times New Roman"/>
                <w:sz w:val="24"/>
                <w:lang w:val="ru-RU"/>
              </w:rPr>
              <w:t xml:space="preserve">(слушание музыки </w:t>
            </w:r>
            <w:r w:rsidRPr="00611F8D">
              <w:rPr>
                <w:rFonts w:ascii="Times New Roman" w:eastAsia="Times New Roman" w:hAnsi="Times New Roman"/>
                <w:spacing w:val="-1"/>
                <w:sz w:val="24"/>
                <w:lang w:val="ru-RU"/>
              </w:rPr>
              <w:t>и</w:t>
            </w:r>
            <w:r w:rsidRPr="00611F8D">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исполнительство,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музыкально-ритмические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движения).</w:t>
            </w:r>
          </w:p>
          <w:p w14:paraId="0ECC8AA9" w14:textId="77777777" w:rsidR="00BC6010" w:rsidRDefault="00BC6010" w:rsidP="00453CF5">
            <w:pPr>
              <w:tabs>
                <w:tab w:val="left" w:pos="1544"/>
              </w:tabs>
              <w:spacing w:line="266" w:lineRule="exact"/>
              <w:ind w:left="143"/>
              <w:rPr>
                <w:rFonts w:ascii="Times New Roman" w:eastAsia="Times New Roman" w:hAnsi="Times New Roman"/>
                <w:sz w:val="24"/>
                <w:lang w:val="ru-RU"/>
              </w:rPr>
            </w:pPr>
          </w:p>
          <w:p w14:paraId="57F01D7B" w14:textId="77777777" w:rsidR="00BC6010" w:rsidRDefault="00BC6010" w:rsidP="00453CF5">
            <w:pPr>
              <w:tabs>
                <w:tab w:val="left" w:pos="1544"/>
              </w:tabs>
              <w:spacing w:line="266" w:lineRule="exact"/>
              <w:ind w:left="143"/>
              <w:rPr>
                <w:rFonts w:ascii="Times New Roman" w:eastAsia="Times New Roman" w:hAnsi="Times New Roman"/>
                <w:sz w:val="24"/>
                <w:lang w:val="ru-RU"/>
              </w:rPr>
            </w:pPr>
          </w:p>
          <w:p w14:paraId="31A7D858"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0F236796"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5C49A122"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0FB785AC"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0E8FD5AE"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3F051E8C"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4271AC63"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1DEF2F67"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7BFA494C"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4BDAE25E"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272B106F"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1BA49AFC" w14:textId="77777777" w:rsidR="00BC6010" w:rsidRPr="00611F8D" w:rsidRDefault="00BC6010" w:rsidP="001A79C9">
            <w:pPr>
              <w:ind w:left="142" w:right="120"/>
              <w:rPr>
                <w:rFonts w:ascii="Times New Roman" w:eastAsia="Times New Roman" w:hAnsi="Times New Roman"/>
                <w:sz w:val="24"/>
                <w:lang w:val="ru-RU"/>
              </w:rPr>
            </w:pPr>
            <w:r w:rsidRPr="00611F8D">
              <w:rPr>
                <w:rFonts w:ascii="Times New Roman" w:eastAsia="Times New Roman" w:hAnsi="Times New Roman"/>
                <w:i/>
                <w:sz w:val="24"/>
                <w:lang w:val="ru-RU"/>
              </w:rPr>
              <w:t>игровая деятельность</w:t>
            </w:r>
            <w:r w:rsidRPr="00611F8D">
              <w:rPr>
                <w:rFonts w:ascii="Times New Roman" w:eastAsia="Times New Roman" w:hAnsi="Times New Roman"/>
                <w:i/>
                <w:spacing w:val="1"/>
                <w:sz w:val="24"/>
                <w:lang w:val="ru-RU"/>
              </w:rPr>
              <w:t xml:space="preserve"> </w:t>
            </w:r>
            <w:r w:rsidRPr="00611F8D">
              <w:rPr>
                <w:rFonts w:ascii="Times New Roman" w:eastAsia="Times New Roman" w:hAnsi="Times New Roman"/>
                <w:sz w:val="24"/>
                <w:lang w:val="ru-RU"/>
              </w:rPr>
              <w:t>(сюжетно-ролевая,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театрализованная,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режиссерская, строительно-</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конструктивная,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дидактическая,</w:t>
            </w:r>
            <w:r w:rsidRPr="00611F8D">
              <w:rPr>
                <w:rFonts w:ascii="Times New Roman" w:eastAsia="Times New Roman" w:hAnsi="Times New Roman"/>
                <w:spacing w:val="9"/>
                <w:sz w:val="24"/>
                <w:lang w:val="ru-RU"/>
              </w:rPr>
              <w:t xml:space="preserve"> </w:t>
            </w:r>
            <w:r w:rsidRPr="00611F8D">
              <w:rPr>
                <w:rFonts w:ascii="Times New Roman" w:eastAsia="Times New Roman" w:hAnsi="Times New Roman"/>
                <w:sz w:val="24"/>
                <w:lang w:val="ru-RU"/>
              </w:rPr>
              <w:t>подвижная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другие);</w:t>
            </w:r>
          </w:p>
          <w:p w14:paraId="0C26BD08" w14:textId="764871D5" w:rsidR="00BC6010" w:rsidRDefault="00BC6010" w:rsidP="001A79C9">
            <w:pPr>
              <w:ind w:left="142" w:right="119"/>
              <w:rPr>
                <w:rFonts w:ascii="Times New Roman" w:eastAsia="Times New Roman" w:hAnsi="Times New Roman"/>
                <w:sz w:val="24"/>
                <w:lang w:val="ru-RU"/>
              </w:rPr>
            </w:pPr>
            <w:r w:rsidRPr="00611F8D">
              <w:rPr>
                <w:rFonts w:ascii="Times New Roman" w:eastAsia="Times New Roman" w:hAnsi="Times New Roman"/>
                <w:i/>
                <w:sz w:val="24"/>
                <w:lang w:val="ru-RU"/>
              </w:rPr>
              <w:t>общение со</w:t>
            </w:r>
            <w:r w:rsidRPr="00611F8D">
              <w:rPr>
                <w:rFonts w:ascii="Times New Roman" w:eastAsia="Times New Roman" w:hAnsi="Times New Roman"/>
                <w:i/>
                <w:spacing w:val="2"/>
                <w:sz w:val="24"/>
                <w:lang w:val="ru-RU"/>
              </w:rPr>
              <w:t xml:space="preserve"> </w:t>
            </w:r>
            <w:r w:rsidRPr="00611F8D">
              <w:rPr>
                <w:rFonts w:ascii="Times New Roman" w:eastAsia="Times New Roman" w:hAnsi="Times New Roman"/>
                <w:i/>
                <w:sz w:val="24"/>
                <w:lang w:val="ru-RU"/>
              </w:rPr>
              <w:t>взрослым</w:t>
            </w:r>
            <w:r w:rsidRPr="00611F8D">
              <w:rPr>
                <w:rFonts w:ascii="Times New Roman" w:eastAsia="Times New Roman" w:hAnsi="Times New Roman"/>
                <w:i/>
                <w:spacing w:val="1"/>
                <w:sz w:val="24"/>
                <w:lang w:val="ru-RU"/>
              </w:rPr>
              <w:t xml:space="preserve"> </w:t>
            </w:r>
            <w:r w:rsidRPr="00611F8D">
              <w:rPr>
                <w:rFonts w:ascii="Times New Roman" w:eastAsia="Times New Roman" w:hAnsi="Times New Roman"/>
                <w:sz w:val="24"/>
                <w:lang w:val="ru-RU"/>
              </w:rPr>
              <w:t>(</w:t>
            </w:r>
            <w:r>
              <w:rPr>
                <w:rFonts w:ascii="Times New Roman" w:eastAsia="Times New Roman" w:hAnsi="Times New Roman"/>
                <w:sz w:val="24"/>
                <w:lang w:val="ru-RU"/>
              </w:rPr>
              <w:t>внеситуативно-познавательное</w:t>
            </w:r>
            <w:r w:rsidRPr="00611F8D">
              <w:rPr>
                <w:rFonts w:ascii="Times New Roman" w:eastAsia="Times New Roman" w:hAnsi="Times New Roman"/>
                <w:sz w:val="24"/>
                <w:lang w:val="ru-RU"/>
              </w:rPr>
              <w:t>,</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w:t>
            </w:r>
            <w:r>
              <w:rPr>
                <w:rFonts w:ascii="Times New Roman" w:eastAsia="Times New Roman" w:hAnsi="Times New Roman"/>
                <w:sz w:val="24"/>
                <w:lang w:val="ru-RU"/>
              </w:rPr>
              <w:t xml:space="preserve"> </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сверстниками</w:t>
            </w: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(эмоционально-практическое </w:t>
            </w:r>
            <w:r w:rsidRPr="00611F8D">
              <w:rPr>
                <w:rFonts w:ascii="Times New Roman" w:eastAsia="Times New Roman" w:hAnsi="Times New Roman"/>
                <w:sz w:val="24"/>
                <w:lang w:val="ru-RU"/>
              </w:rPr>
              <w:t>);</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i/>
                <w:sz w:val="24"/>
                <w:lang w:val="ru-RU"/>
              </w:rPr>
              <w:t>речевая деятельность</w:t>
            </w:r>
            <w:r w:rsidRPr="00611F8D">
              <w:rPr>
                <w:rFonts w:ascii="Times New Roman" w:eastAsia="Times New Roman" w:hAnsi="Times New Roman"/>
                <w:i/>
                <w:spacing w:val="1"/>
                <w:sz w:val="24"/>
                <w:lang w:val="ru-RU"/>
              </w:rPr>
              <w:t xml:space="preserve"> </w:t>
            </w:r>
            <w:r w:rsidRPr="00611F8D">
              <w:rPr>
                <w:rFonts w:ascii="Times New Roman" w:eastAsia="Times New Roman" w:hAnsi="Times New Roman"/>
                <w:sz w:val="24"/>
                <w:lang w:val="ru-RU"/>
              </w:rPr>
              <w:t>(слушание</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речи</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взрослого</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 xml:space="preserve">сверстников, </w:t>
            </w:r>
            <w:r>
              <w:rPr>
                <w:rFonts w:ascii="Times New Roman" w:eastAsia="Times New Roman" w:hAnsi="Times New Roman"/>
                <w:sz w:val="24"/>
                <w:lang w:val="ru-RU"/>
              </w:rPr>
              <w:t xml:space="preserve">развитие </w:t>
            </w:r>
          </w:p>
          <w:p w14:paraId="14DA7A42" w14:textId="715EAABA" w:rsidR="00BC6010" w:rsidRPr="00611F8D" w:rsidRDefault="00BC6010" w:rsidP="0019791B">
            <w:pPr>
              <w:ind w:left="142" w:right="119"/>
              <w:rPr>
                <w:rFonts w:ascii="Times New Roman" w:eastAsia="Times New Roman" w:hAnsi="Times New Roman"/>
                <w:sz w:val="24"/>
                <w:lang w:val="ru-RU"/>
              </w:rPr>
            </w:pP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диалогической</w:t>
            </w: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речи</w:t>
            </w:r>
            <w:r w:rsidRPr="00611F8D">
              <w:rPr>
                <w:rFonts w:ascii="Times New Roman" w:eastAsia="Times New Roman" w:hAnsi="Times New Roman"/>
                <w:sz w:val="24"/>
                <w:lang w:val="ru-RU"/>
              </w:rPr>
              <w:t>);</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i/>
                <w:sz w:val="24"/>
                <w:lang w:val="ru-RU"/>
              </w:rPr>
              <w:t>познавательно-</w:t>
            </w:r>
            <w:r w:rsidRPr="00611F8D">
              <w:rPr>
                <w:rFonts w:ascii="Times New Roman" w:eastAsia="Times New Roman" w:hAnsi="Times New Roman"/>
                <w:i/>
                <w:spacing w:val="1"/>
                <w:sz w:val="24"/>
                <w:lang w:val="ru-RU"/>
              </w:rPr>
              <w:t xml:space="preserve"> </w:t>
            </w:r>
            <w:r w:rsidRPr="00611F8D">
              <w:rPr>
                <w:rFonts w:ascii="Times New Roman" w:eastAsia="Times New Roman" w:hAnsi="Times New Roman"/>
                <w:i/>
                <w:sz w:val="24"/>
                <w:lang w:val="ru-RU"/>
              </w:rPr>
              <w:t>исследовательская</w:t>
            </w:r>
            <w:r w:rsidRPr="00611F8D">
              <w:rPr>
                <w:rFonts w:ascii="Times New Roman" w:eastAsia="Times New Roman" w:hAnsi="Times New Roman"/>
                <w:i/>
                <w:spacing w:val="1"/>
                <w:sz w:val="24"/>
                <w:lang w:val="ru-RU"/>
              </w:rPr>
              <w:t xml:space="preserve"> </w:t>
            </w:r>
            <w:r w:rsidRPr="00611F8D">
              <w:rPr>
                <w:rFonts w:ascii="Times New Roman" w:eastAsia="Times New Roman" w:hAnsi="Times New Roman"/>
                <w:i/>
                <w:sz w:val="24"/>
                <w:lang w:val="ru-RU"/>
              </w:rPr>
              <w:t>деятельность</w:t>
            </w:r>
            <w:r w:rsidRPr="00611F8D">
              <w:rPr>
                <w:rFonts w:ascii="Times New Roman" w:eastAsia="Times New Roman" w:hAnsi="Times New Roman"/>
                <w:i/>
                <w:spacing w:val="1"/>
                <w:sz w:val="24"/>
                <w:lang w:val="ru-RU"/>
              </w:rPr>
              <w:t xml:space="preserve"> </w:t>
            </w:r>
            <w:r w:rsidRPr="00611F8D">
              <w:rPr>
                <w:rFonts w:ascii="Times New Roman" w:eastAsia="Times New Roman" w:hAnsi="Times New Roman"/>
                <w:i/>
                <w:sz w:val="24"/>
                <w:lang w:val="ru-RU"/>
              </w:rPr>
              <w:t>и</w:t>
            </w:r>
            <w:r w:rsidRPr="00611F8D">
              <w:rPr>
                <w:rFonts w:ascii="Times New Roman" w:eastAsia="Times New Roman" w:hAnsi="Times New Roman"/>
                <w:i/>
                <w:spacing w:val="1"/>
                <w:sz w:val="24"/>
                <w:lang w:val="ru-RU"/>
              </w:rPr>
              <w:t xml:space="preserve"> </w:t>
            </w:r>
            <w:r w:rsidRPr="00611F8D">
              <w:rPr>
                <w:rFonts w:ascii="Times New Roman" w:eastAsia="Times New Roman" w:hAnsi="Times New Roman"/>
                <w:i/>
                <w:sz w:val="24"/>
                <w:lang w:val="ru-RU"/>
              </w:rPr>
              <w:t>экспериментирование</w:t>
            </w:r>
            <w:r w:rsidRPr="00611F8D">
              <w:rPr>
                <w:rFonts w:ascii="Times New Roman" w:eastAsia="Times New Roman" w:hAnsi="Times New Roman"/>
                <w:sz w:val="24"/>
                <w:lang w:val="ru-RU"/>
              </w:rPr>
              <w:t>;</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i/>
                <w:sz w:val="24"/>
                <w:lang w:val="ru-RU"/>
              </w:rPr>
              <w:t>изобразительная</w:t>
            </w:r>
            <w:r w:rsidRPr="00611F8D">
              <w:rPr>
                <w:rFonts w:ascii="Times New Roman" w:eastAsia="Times New Roman" w:hAnsi="Times New Roman"/>
                <w:i/>
                <w:spacing w:val="1"/>
                <w:sz w:val="24"/>
                <w:lang w:val="ru-RU"/>
              </w:rPr>
              <w:t xml:space="preserve"> </w:t>
            </w:r>
            <w:r w:rsidRPr="00611F8D">
              <w:rPr>
                <w:rFonts w:ascii="Times New Roman" w:eastAsia="Times New Roman" w:hAnsi="Times New Roman"/>
                <w:i/>
                <w:sz w:val="24"/>
                <w:lang w:val="ru-RU"/>
              </w:rPr>
              <w:t xml:space="preserve">деятельность </w:t>
            </w:r>
            <w:r w:rsidRPr="00611F8D">
              <w:rPr>
                <w:rFonts w:ascii="Times New Roman" w:eastAsia="Times New Roman" w:hAnsi="Times New Roman"/>
                <w:sz w:val="24"/>
                <w:lang w:val="ru-RU"/>
              </w:rPr>
              <w:t>(рисование,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лепка,</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аппликация)</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конструирование из разных</w:t>
            </w:r>
            <w:r>
              <w:rPr>
                <w:rFonts w:ascii="Times New Roman" w:eastAsia="Times New Roman" w:hAnsi="Times New Roman"/>
                <w:sz w:val="24"/>
                <w:lang w:val="ru-RU"/>
              </w:rPr>
              <w:t xml:space="preserve"> </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материалов по образцу,</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условию</w:t>
            </w:r>
            <w:r w:rsidRPr="00611F8D">
              <w:rPr>
                <w:rFonts w:ascii="Times New Roman" w:eastAsia="Times New Roman" w:hAnsi="Times New Roman"/>
                <w:spacing w:val="5"/>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4"/>
                <w:sz w:val="24"/>
                <w:lang w:val="ru-RU"/>
              </w:rPr>
              <w:t xml:space="preserve"> </w:t>
            </w:r>
            <w:r w:rsidRPr="00611F8D">
              <w:rPr>
                <w:rFonts w:ascii="Times New Roman" w:eastAsia="Times New Roman" w:hAnsi="Times New Roman"/>
                <w:sz w:val="24"/>
                <w:lang w:val="ru-RU"/>
              </w:rPr>
              <w:t>замыслу</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ребёнка;</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i/>
                <w:sz w:val="24"/>
                <w:lang w:val="ru-RU"/>
              </w:rPr>
              <w:t>двигательная</w:t>
            </w:r>
            <w:r w:rsidRPr="00611F8D">
              <w:rPr>
                <w:rFonts w:ascii="Times New Roman" w:eastAsia="Times New Roman" w:hAnsi="Times New Roman"/>
                <w:i/>
                <w:spacing w:val="1"/>
                <w:sz w:val="24"/>
                <w:lang w:val="ru-RU"/>
              </w:rPr>
              <w:t xml:space="preserve"> </w:t>
            </w:r>
            <w:r w:rsidRPr="00611F8D">
              <w:rPr>
                <w:rFonts w:ascii="Times New Roman" w:eastAsia="Times New Roman" w:hAnsi="Times New Roman"/>
                <w:i/>
                <w:sz w:val="24"/>
                <w:lang w:val="ru-RU"/>
              </w:rPr>
              <w:t>деятельность</w:t>
            </w:r>
            <w:r w:rsidRPr="00611F8D">
              <w:rPr>
                <w:rFonts w:ascii="Times New Roman" w:eastAsia="Times New Roman" w:hAnsi="Times New Roman"/>
                <w:i/>
                <w:spacing w:val="1"/>
                <w:sz w:val="24"/>
                <w:lang w:val="ru-RU"/>
              </w:rPr>
              <w:t xml:space="preserve"> </w:t>
            </w:r>
            <w:r w:rsidRPr="00611F8D">
              <w:rPr>
                <w:rFonts w:ascii="Times New Roman" w:eastAsia="Times New Roman" w:hAnsi="Times New Roman"/>
                <w:sz w:val="24"/>
                <w:lang w:val="ru-RU"/>
              </w:rPr>
              <w:t>(основные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виды</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движений,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общеразвивающие 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спортивные упражнения,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подвижные и элементы</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спортивных игр и другие);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i/>
                <w:sz w:val="24"/>
                <w:lang w:val="ru-RU"/>
              </w:rPr>
              <w:t>элементарная трудовая</w:t>
            </w:r>
            <w:r w:rsidRPr="00611F8D">
              <w:rPr>
                <w:rFonts w:ascii="Times New Roman" w:eastAsia="Times New Roman" w:hAnsi="Times New Roman"/>
                <w:i/>
                <w:spacing w:val="1"/>
                <w:sz w:val="24"/>
                <w:lang w:val="ru-RU"/>
              </w:rPr>
              <w:t xml:space="preserve"> </w:t>
            </w:r>
            <w:r w:rsidRPr="00611F8D">
              <w:rPr>
                <w:rFonts w:ascii="Times New Roman" w:eastAsia="Times New Roman" w:hAnsi="Times New Roman"/>
                <w:i/>
                <w:sz w:val="24"/>
                <w:lang w:val="ru-RU"/>
              </w:rPr>
              <w:t>деятельность</w:t>
            </w:r>
            <w:r w:rsidRPr="00611F8D">
              <w:rPr>
                <w:rFonts w:ascii="Times New Roman" w:eastAsia="Times New Roman" w:hAnsi="Times New Roman"/>
                <w:i/>
                <w:spacing w:val="1"/>
                <w:sz w:val="24"/>
                <w:lang w:val="ru-RU"/>
              </w:rPr>
              <w:t xml:space="preserve"> </w:t>
            </w:r>
            <w:r w:rsidRPr="00611F8D">
              <w:rPr>
                <w:rFonts w:ascii="Times New Roman" w:eastAsia="Times New Roman" w:hAnsi="Times New Roman"/>
                <w:sz w:val="24"/>
                <w:lang w:val="ru-RU"/>
              </w:rPr>
              <w:t>(самообслуживание,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хозяйственно</w:t>
            </w:r>
            <w:r w:rsidRPr="00611F8D">
              <w:rPr>
                <w:rFonts w:ascii="Times New Roman" w:eastAsia="Times New Roman" w:hAnsi="Times New Roman"/>
                <w:spacing w:val="60"/>
                <w:sz w:val="24"/>
                <w:lang w:val="ru-RU"/>
              </w:rPr>
              <w:t xml:space="preserve"> </w:t>
            </w:r>
            <w:r w:rsidRPr="00611F8D">
              <w:rPr>
                <w:rFonts w:ascii="Times New Roman" w:eastAsia="Times New Roman" w:hAnsi="Times New Roman"/>
                <w:sz w:val="24"/>
                <w:lang w:val="ru-RU"/>
              </w:rPr>
              <w:t>бытовой</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труд,</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труд</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природе,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ручной</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труд);</w:t>
            </w:r>
          </w:p>
          <w:p w14:paraId="1C90FF1C" w14:textId="7E04EFE5" w:rsidR="00BC6010" w:rsidRDefault="00BC6010" w:rsidP="00227649">
            <w:pPr>
              <w:tabs>
                <w:tab w:val="left" w:pos="1544"/>
              </w:tabs>
              <w:spacing w:line="266" w:lineRule="exact"/>
              <w:ind w:left="142" w:right="142"/>
              <w:rPr>
                <w:rFonts w:ascii="Times New Roman" w:eastAsia="Times New Roman" w:hAnsi="Times New Roman"/>
                <w:sz w:val="24"/>
                <w:lang w:val="ru-RU"/>
              </w:rPr>
            </w:pPr>
            <w:r w:rsidRPr="00611F8D">
              <w:rPr>
                <w:rFonts w:ascii="Times New Roman" w:eastAsia="Times New Roman" w:hAnsi="Times New Roman"/>
                <w:i/>
                <w:sz w:val="24"/>
                <w:lang w:val="ru-RU"/>
              </w:rPr>
              <w:t>музыкальная деятельность</w:t>
            </w:r>
            <w:r w:rsidRPr="00611F8D">
              <w:rPr>
                <w:rFonts w:ascii="Times New Roman" w:eastAsia="Times New Roman" w:hAnsi="Times New Roman"/>
                <w:i/>
                <w:spacing w:val="-57"/>
                <w:sz w:val="24"/>
                <w:lang w:val="ru-RU"/>
              </w:rPr>
              <w:t xml:space="preserve"> </w:t>
            </w:r>
            <w:r>
              <w:rPr>
                <w:rFonts w:ascii="Times New Roman" w:eastAsia="Times New Roman" w:hAnsi="Times New Roman"/>
                <w:i/>
                <w:spacing w:val="-57"/>
                <w:sz w:val="24"/>
                <w:lang w:val="ru-RU"/>
              </w:rPr>
              <w:t xml:space="preserve"> </w:t>
            </w:r>
            <w:r w:rsidRPr="00611F8D">
              <w:rPr>
                <w:rFonts w:ascii="Times New Roman" w:eastAsia="Times New Roman" w:hAnsi="Times New Roman"/>
                <w:sz w:val="24"/>
                <w:lang w:val="ru-RU"/>
              </w:rPr>
              <w:t>(слушание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понимание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музыкальных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произведений,</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пение,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музыкально-ритмические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движения, игра на детских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музыкальных</w:t>
            </w: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инструментах)</w:t>
            </w:r>
          </w:p>
          <w:p w14:paraId="36E5F846" w14:textId="77777777" w:rsidR="00BC6010" w:rsidRDefault="00BC6010" w:rsidP="0019791B">
            <w:pPr>
              <w:tabs>
                <w:tab w:val="left" w:pos="1544"/>
                <w:tab w:val="left" w:pos="1879"/>
              </w:tabs>
              <w:ind w:left="142" w:right="96"/>
              <w:rPr>
                <w:rFonts w:ascii="Times New Roman" w:eastAsia="Times New Roman" w:hAnsi="Times New Roman"/>
                <w:i/>
                <w:sz w:val="24"/>
                <w:lang w:val="ru-RU"/>
              </w:rPr>
            </w:pPr>
          </w:p>
          <w:p w14:paraId="2F72557F"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5046A83A"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41B090A9"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2DAA8A33"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02848219"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307FBC12"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2F5EC0DB"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61195285"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237FA4AA"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72DCDA42"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1DAE0147"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3773B877"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6D78857E"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43A631ED"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59D63460"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09A43A91"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7C679188"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2C470BD6" w14:textId="77777777" w:rsidR="00BC6010" w:rsidRDefault="00BC6010" w:rsidP="007E1047">
            <w:pPr>
              <w:tabs>
                <w:tab w:val="left" w:pos="1544"/>
                <w:tab w:val="left" w:pos="1879"/>
              </w:tabs>
              <w:ind w:left="-284" w:right="96"/>
              <w:rPr>
                <w:rFonts w:ascii="Times New Roman" w:eastAsia="Times New Roman" w:hAnsi="Times New Roman"/>
                <w:i/>
                <w:sz w:val="24"/>
                <w:lang w:val="ru-RU"/>
              </w:rPr>
            </w:pPr>
          </w:p>
          <w:p w14:paraId="49577609" w14:textId="77777777" w:rsidR="001A79C9" w:rsidRDefault="001A79C9" w:rsidP="001A79C9">
            <w:pPr>
              <w:tabs>
                <w:tab w:val="left" w:pos="1544"/>
                <w:tab w:val="left" w:pos="1879"/>
              </w:tabs>
              <w:ind w:left="142" w:right="96"/>
              <w:rPr>
                <w:rFonts w:ascii="Times New Roman" w:eastAsia="Times New Roman" w:hAnsi="Times New Roman"/>
                <w:i/>
                <w:sz w:val="24"/>
                <w:lang w:val="ru-RU"/>
              </w:rPr>
            </w:pPr>
          </w:p>
          <w:p w14:paraId="3B5817B4" w14:textId="77777777" w:rsidR="001A79C9" w:rsidRDefault="001A79C9" w:rsidP="001A79C9">
            <w:pPr>
              <w:tabs>
                <w:tab w:val="left" w:pos="1544"/>
                <w:tab w:val="left" w:pos="1879"/>
              </w:tabs>
              <w:ind w:left="142" w:right="96"/>
              <w:rPr>
                <w:rFonts w:ascii="Times New Roman" w:eastAsia="Times New Roman" w:hAnsi="Times New Roman"/>
                <w:i/>
                <w:sz w:val="24"/>
                <w:lang w:val="ru-RU"/>
              </w:rPr>
            </w:pPr>
          </w:p>
          <w:p w14:paraId="01979371" w14:textId="77777777" w:rsidR="00BC6010" w:rsidRPr="00611F8D" w:rsidRDefault="00BC6010" w:rsidP="001A79C9">
            <w:pPr>
              <w:tabs>
                <w:tab w:val="left" w:pos="1544"/>
                <w:tab w:val="left" w:pos="1879"/>
              </w:tabs>
              <w:ind w:left="142" w:right="96"/>
              <w:rPr>
                <w:rFonts w:ascii="Times New Roman" w:eastAsia="Times New Roman" w:hAnsi="Times New Roman"/>
                <w:sz w:val="24"/>
                <w:lang w:val="ru-RU"/>
              </w:rPr>
            </w:pPr>
            <w:r>
              <w:rPr>
                <w:rFonts w:ascii="Times New Roman" w:eastAsia="Times New Roman" w:hAnsi="Times New Roman"/>
                <w:i/>
                <w:sz w:val="24"/>
                <w:lang w:val="ru-RU"/>
              </w:rPr>
              <w:t xml:space="preserve">игровая </w:t>
            </w:r>
            <w:r w:rsidRPr="00611F8D">
              <w:rPr>
                <w:rFonts w:ascii="Times New Roman" w:eastAsia="Times New Roman" w:hAnsi="Times New Roman"/>
                <w:i/>
                <w:spacing w:val="-1"/>
                <w:sz w:val="24"/>
                <w:lang w:val="ru-RU"/>
              </w:rPr>
              <w:t>деятельность</w:t>
            </w:r>
            <w:r w:rsidRPr="00611F8D">
              <w:rPr>
                <w:rFonts w:ascii="Times New Roman" w:eastAsia="Times New Roman" w:hAnsi="Times New Roman"/>
                <w:i/>
                <w:spacing w:val="-57"/>
                <w:sz w:val="24"/>
                <w:lang w:val="ru-RU"/>
              </w:rPr>
              <w:t xml:space="preserve"> </w:t>
            </w:r>
            <w:r w:rsidRPr="00611F8D">
              <w:rPr>
                <w:rFonts w:ascii="Times New Roman" w:eastAsia="Times New Roman" w:hAnsi="Times New Roman"/>
                <w:sz w:val="24"/>
                <w:lang w:val="ru-RU"/>
              </w:rPr>
              <w:t>(сюжетно-ролевая,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театрализованная,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режиссерская,</w:t>
            </w:r>
            <w:r w:rsidRPr="00611F8D">
              <w:rPr>
                <w:rFonts w:ascii="Times New Roman" w:eastAsia="Times New Roman" w:hAnsi="Times New Roman"/>
                <w:spacing w:val="23"/>
                <w:sz w:val="24"/>
                <w:lang w:val="ru-RU"/>
              </w:rPr>
              <w:t xml:space="preserve"> </w:t>
            </w:r>
            <w:r w:rsidRPr="00611F8D">
              <w:rPr>
                <w:rFonts w:ascii="Times New Roman" w:eastAsia="Times New Roman" w:hAnsi="Times New Roman"/>
                <w:sz w:val="24"/>
                <w:lang w:val="ru-RU"/>
              </w:rPr>
              <w:t>строительно-</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конструктивная,</w:t>
            </w: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дидактическая, </w:t>
            </w:r>
            <w:r w:rsidRPr="00611F8D">
              <w:rPr>
                <w:rFonts w:ascii="Times New Roman" w:eastAsia="Times New Roman" w:hAnsi="Times New Roman"/>
                <w:spacing w:val="-1"/>
                <w:sz w:val="24"/>
                <w:lang w:val="ru-RU"/>
              </w:rPr>
              <w:t>подвижная</w:t>
            </w:r>
            <w:r>
              <w:rPr>
                <w:rFonts w:ascii="Times New Roman" w:eastAsia="Times New Roman" w:hAnsi="Times New Roman"/>
                <w:spacing w:val="-1"/>
                <w:sz w:val="24"/>
                <w:lang w:val="ru-RU"/>
              </w:rPr>
              <w:t xml:space="preserve"> </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другие);</w:t>
            </w:r>
          </w:p>
          <w:p w14:paraId="2F26F578" w14:textId="3AA18FE4" w:rsidR="00BC6010" w:rsidRPr="00CC3A03" w:rsidRDefault="00BC6010" w:rsidP="00CC3A03">
            <w:pPr>
              <w:tabs>
                <w:tab w:val="left" w:pos="1765"/>
                <w:tab w:val="left" w:pos="2873"/>
              </w:tabs>
              <w:ind w:left="142" w:right="94"/>
              <w:jc w:val="both"/>
              <w:rPr>
                <w:rFonts w:ascii="Times New Roman" w:eastAsia="Times New Roman" w:hAnsi="Times New Roman"/>
                <w:spacing w:val="1"/>
                <w:sz w:val="24"/>
                <w:lang w:val="ru-RU"/>
              </w:rPr>
            </w:pPr>
            <w:r w:rsidRPr="00611F8D">
              <w:rPr>
                <w:rFonts w:ascii="Times New Roman" w:eastAsia="Times New Roman" w:hAnsi="Times New Roman"/>
                <w:sz w:val="24"/>
                <w:lang w:val="ru-RU"/>
              </w:rPr>
              <w:t>общение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взрослым</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w:t>
            </w:r>
            <w:r>
              <w:rPr>
                <w:rFonts w:ascii="Times New Roman" w:eastAsia="Times New Roman" w:hAnsi="Times New Roman"/>
                <w:sz w:val="24"/>
                <w:lang w:val="ru-RU"/>
              </w:rPr>
              <w:t>внеситуативно-познавательное</w:t>
            </w:r>
            <w:r w:rsidRPr="00611F8D">
              <w:rPr>
                <w:rFonts w:ascii="Times New Roman" w:eastAsia="Times New Roman" w:hAnsi="Times New Roman"/>
                <w:sz w:val="24"/>
                <w:lang w:val="ru-RU"/>
              </w:rPr>
              <w:t>,</w:t>
            </w:r>
            <w:r w:rsidRPr="00611F8D">
              <w:rPr>
                <w:rFonts w:ascii="Times New Roman" w:eastAsia="Times New Roman" w:hAnsi="Times New Roman"/>
                <w:spacing w:val="1"/>
                <w:sz w:val="24"/>
                <w:lang w:val="ru-RU"/>
              </w:rPr>
              <w:t xml:space="preserve"> </w:t>
            </w:r>
          </w:p>
          <w:p w14:paraId="04A3BF8C" w14:textId="120C0F41" w:rsidR="00BC6010" w:rsidRDefault="00BC6010" w:rsidP="0019791B">
            <w:pPr>
              <w:tabs>
                <w:tab w:val="left" w:pos="1765"/>
                <w:tab w:val="left" w:pos="2873"/>
              </w:tabs>
              <w:ind w:left="142" w:right="94"/>
              <w:rPr>
                <w:rFonts w:ascii="Times New Roman" w:eastAsia="Times New Roman" w:hAnsi="Times New Roman"/>
                <w:spacing w:val="1"/>
                <w:sz w:val="24"/>
                <w:lang w:val="ru-RU"/>
              </w:rPr>
            </w:pPr>
            <w:r>
              <w:rPr>
                <w:rFonts w:ascii="Times New Roman" w:eastAsia="Times New Roman" w:hAnsi="Times New Roman"/>
                <w:sz w:val="24"/>
                <w:lang w:val="ru-RU"/>
              </w:rPr>
              <w:t xml:space="preserve"> </w:t>
            </w:r>
            <w:r w:rsidRPr="00611F8D">
              <w:rPr>
                <w:rFonts w:ascii="Times New Roman" w:eastAsia="Times New Roman" w:hAnsi="Times New Roman"/>
                <w:spacing w:val="-1"/>
                <w:sz w:val="24"/>
                <w:lang w:val="ru-RU"/>
              </w:rPr>
              <w:t>и</w:t>
            </w:r>
            <w:r>
              <w:rPr>
                <w:rFonts w:ascii="Times New Roman" w:eastAsia="Times New Roman" w:hAnsi="Times New Roman"/>
                <w:sz w:val="24"/>
                <w:lang w:val="ru-RU"/>
              </w:rPr>
              <w:t xml:space="preserve"> </w:t>
            </w:r>
            <w:r w:rsidRPr="00611F8D">
              <w:rPr>
                <w:rFonts w:ascii="Times New Roman" w:eastAsia="Times New Roman" w:hAnsi="Times New Roman"/>
                <w:sz w:val="24"/>
                <w:lang w:val="ru-RU"/>
              </w:rPr>
              <w:t>сверстниками</w:t>
            </w:r>
            <w:r w:rsidRPr="00611F8D">
              <w:rPr>
                <w:rFonts w:ascii="Times New Roman" w:eastAsia="Times New Roman" w:hAnsi="Times New Roman"/>
                <w:spacing w:val="33"/>
                <w:sz w:val="24"/>
                <w:lang w:val="ru-RU"/>
              </w:rPr>
              <w:t xml:space="preserve"> </w:t>
            </w:r>
            <w:r w:rsidRPr="00611F8D">
              <w:rPr>
                <w:rFonts w:ascii="Times New Roman" w:eastAsia="Times New Roman" w:hAnsi="Times New Roman"/>
                <w:sz w:val="24"/>
                <w:lang w:val="ru-RU"/>
              </w:rPr>
              <w:t>(ситуативно-</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деловое</w:t>
            </w:r>
            <w:r>
              <w:rPr>
                <w:rFonts w:ascii="Times New Roman" w:eastAsia="Times New Roman" w:hAnsi="Times New Roman"/>
                <w:sz w:val="24"/>
                <w:lang w:val="ru-RU"/>
              </w:rPr>
              <w:t>)</w:t>
            </w:r>
            <w:r w:rsidRPr="00611F8D">
              <w:rPr>
                <w:rFonts w:ascii="Times New Roman" w:eastAsia="Times New Roman" w:hAnsi="Times New Roman"/>
                <w:sz w:val="24"/>
                <w:lang w:val="ru-RU"/>
              </w:rPr>
              <w:t>,</w:t>
            </w:r>
            <w:r w:rsidRPr="00611F8D">
              <w:rPr>
                <w:rFonts w:ascii="Times New Roman" w:eastAsia="Times New Roman" w:hAnsi="Times New Roman"/>
                <w:spacing w:val="1"/>
                <w:sz w:val="24"/>
                <w:lang w:val="ru-RU"/>
              </w:rPr>
              <w:t xml:space="preserve"> </w:t>
            </w:r>
          </w:p>
          <w:p w14:paraId="3D3C2830" w14:textId="77777777" w:rsidR="00BC6010" w:rsidRDefault="00BC6010" w:rsidP="0019791B">
            <w:pPr>
              <w:tabs>
                <w:tab w:val="left" w:pos="1765"/>
                <w:tab w:val="left" w:pos="2873"/>
              </w:tabs>
              <w:ind w:left="142" w:right="94"/>
              <w:rPr>
                <w:rFonts w:ascii="Times New Roman" w:eastAsia="Times New Roman" w:hAnsi="Times New Roman"/>
                <w:sz w:val="24"/>
                <w:lang w:val="ru-RU"/>
              </w:rPr>
            </w:pPr>
            <w:r>
              <w:rPr>
                <w:rFonts w:ascii="Times New Roman" w:eastAsia="Times New Roman" w:hAnsi="Times New Roman"/>
                <w:sz w:val="24"/>
                <w:lang w:val="ru-RU"/>
              </w:rPr>
              <w:t xml:space="preserve">речевая </w:t>
            </w:r>
            <w:r w:rsidRPr="00611F8D">
              <w:rPr>
                <w:rFonts w:ascii="Times New Roman" w:eastAsia="Times New Roman" w:hAnsi="Times New Roman"/>
                <w:sz w:val="24"/>
                <w:lang w:val="ru-RU"/>
              </w:rPr>
              <w:t>деятельность</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(слушание</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речи</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взрослого</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и</w:t>
            </w:r>
            <w:r>
              <w:rPr>
                <w:rFonts w:ascii="Times New Roman" w:eastAsia="Times New Roman" w:hAnsi="Times New Roman"/>
                <w:sz w:val="24"/>
                <w:lang w:val="ru-RU"/>
              </w:rPr>
              <w:t xml:space="preserve"> сверстников,</w:t>
            </w:r>
          </w:p>
          <w:p w14:paraId="18F80982" w14:textId="47DE8112" w:rsidR="00BC6010" w:rsidRPr="00611F8D" w:rsidRDefault="00BC6010" w:rsidP="0019791B">
            <w:pPr>
              <w:tabs>
                <w:tab w:val="left" w:pos="1765"/>
                <w:tab w:val="left" w:pos="2873"/>
              </w:tabs>
              <w:ind w:left="142" w:right="94"/>
              <w:rPr>
                <w:rFonts w:ascii="Times New Roman" w:eastAsia="Times New Roman" w:hAnsi="Times New Roman"/>
                <w:sz w:val="24"/>
                <w:lang w:val="ru-RU"/>
              </w:rPr>
            </w:pPr>
            <w:r>
              <w:rPr>
                <w:rFonts w:ascii="Times New Roman" w:eastAsia="Times New Roman" w:hAnsi="Times New Roman"/>
                <w:spacing w:val="-1"/>
                <w:sz w:val="24"/>
                <w:lang w:val="ru-RU"/>
              </w:rPr>
              <w:t xml:space="preserve">совершенствование </w:t>
            </w:r>
          </w:p>
          <w:p w14:paraId="7E917F6D" w14:textId="43FFADFF" w:rsidR="00BC6010" w:rsidRPr="00611F8D" w:rsidRDefault="00BC6010" w:rsidP="00FA1556">
            <w:pPr>
              <w:tabs>
                <w:tab w:val="left" w:pos="2873"/>
              </w:tabs>
              <w:spacing w:line="272" w:lineRule="exact"/>
              <w:ind w:left="142"/>
              <w:rPr>
                <w:rFonts w:ascii="Times New Roman" w:eastAsia="Times New Roman" w:hAnsi="Times New Roman"/>
                <w:spacing w:val="-2"/>
                <w:sz w:val="24"/>
                <w:lang w:val="ru-RU"/>
              </w:rPr>
            </w:pPr>
            <w:r>
              <w:rPr>
                <w:rFonts w:ascii="Times New Roman" w:eastAsia="Times New Roman" w:hAnsi="Times New Roman"/>
                <w:sz w:val="24"/>
                <w:lang w:val="ru-RU"/>
              </w:rPr>
              <w:t>диалогической речи);</w:t>
            </w:r>
          </w:p>
          <w:p w14:paraId="2ED26DD3" w14:textId="2E741731" w:rsidR="00BC6010" w:rsidRPr="00611F8D" w:rsidRDefault="00BC6010" w:rsidP="0019791B">
            <w:pPr>
              <w:tabs>
                <w:tab w:val="left" w:pos="2403"/>
                <w:tab w:val="left" w:pos="2873"/>
              </w:tabs>
              <w:ind w:left="142" w:right="97"/>
              <w:rPr>
                <w:rFonts w:ascii="Times New Roman" w:eastAsia="Times New Roman" w:hAnsi="Times New Roman"/>
                <w:sz w:val="24"/>
                <w:lang w:val="ru-RU"/>
              </w:rPr>
            </w:pP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познавательно-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исследовательская</w:t>
            </w: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деятельность </w:t>
            </w:r>
            <w:r w:rsidRPr="00611F8D">
              <w:rPr>
                <w:rFonts w:ascii="Times New Roman" w:eastAsia="Times New Roman" w:hAnsi="Times New Roman"/>
                <w:spacing w:val="-4"/>
                <w:sz w:val="24"/>
                <w:lang w:val="ru-RU"/>
              </w:rPr>
              <w:t>и</w:t>
            </w:r>
          </w:p>
          <w:p w14:paraId="59CC0534" w14:textId="77777777" w:rsidR="00BC6010" w:rsidRDefault="00BC6010" w:rsidP="0019791B">
            <w:pPr>
              <w:tabs>
                <w:tab w:val="left" w:pos="924"/>
                <w:tab w:val="left" w:pos="1169"/>
                <w:tab w:val="left" w:pos="1505"/>
                <w:tab w:val="left" w:pos="1582"/>
                <w:tab w:val="left" w:pos="1649"/>
                <w:tab w:val="left" w:pos="1682"/>
                <w:tab w:val="left" w:pos="1802"/>
                <w:tab w:val="left" w:pos="1923"/>
                <w:tab w:val="left" w:pos="2022"/>
                <w:tab w:val="left" w:pos="2086"/>
                <w:tab w:val="left" w:pos="2129"/>
                <w:tab w:val="left" w:pos="2872"/>
              </w:tabs>
              <w:ind w:left="142" w:right="97"/>
              <w:rPr>
                <w:rFonts w:ascii="Times New Roman" w:eastAsia="Times New Roman" w:hAnsi="Times New Roman"/>
                <w:sz w:val="24"/>
                <w:lang w:val="ru-RU"/>
              </w:rPr>
            </w:pPr>
            <w:r w:rsidRPr="00611F8D">
              <w:rPr>
                <w:rFonts w:ascii="Times New Roman" w:eastAsia="Times New Roman" w:hAnsi="Times New Roman"/>
                <w:sz w:val="24"/>
                <w:lang w:val="ru-RU"/>
              </w:rPr>
              <w:t>экспериментирование;</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и</w:t>
            </w:r>
            <w:r>
              <w:rPr>
                <w:rFonts w:ascii="Times New Roman" w:eastAsia="Times New Roman" w:hAnsi="Times New Roman"/>
                <w:sz w:val="24"/>
                <w:lang w:val="ru-RU"/>
              </w:rPr>
              <w:t>зобразительная деятельность</w:t>
            </w:r>
            <w:r>
              <w:rPr>
                <w:rFonts w:ascii="Times New Roman" w:eastAsia="Times New Roman" w:hAnsi="Times New Roman"/>
                <w:sz w:val="24"/>
                <w:lang w:val="ru-RU"/>
              </w:rPr>
              <w:tab/>
            </w:r>
            <w:r>
              <w:rPr>
                <w:rFonts w:ascii="Times New Roman" w:eastAsia="Times New Roman" w:hAnsi="Times New Roman"/>
                <w:sz w:val="24"/>
                <w:lang w:val="ru-RU"/>
              </w:rPr>
              <w:tab/>
            </w:r>
            <w:r>
              <w:rPr>
                <w:rFonts w:ascii="Times New Roman" w:eastAsia="Times New Roman" w:hAnsi="Times New Roman"/>
                <w:sz w:val="24"/>
                <w:lang w:val="ru-RU"/>
              </w:rPr>
              <w:tab/>
            </w:r>
            <w:r w:rsidRPr="00611F8D">
              <w:rPr>
                <w:rFonts w:ascii="Times New Roman" w:eastAsia="Times New Roman" w:hAnsi="Times New Roman"/>
                <w:sz w:val="24"/>
                <w:lang w:val="ru-RU"/>
              </w:rPr>
              <w:t>(рисование,</w:t>
            </w:r>
            <w:r w:rsidRPr="00611F8D">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лепка, </w:t>
            </w:r>
            <w:r w:rsidRPr="00611F8D">
              <w:rPr>
                <w:rFonts w:ascii="Times New Roman" w:eastAsia="Times New Roman" w:hAnsi="Times New Roman"/>
                <w:sz w:val="24"/>
                <w:lang w:val="ru-RU"/>
              </w:rPr>
              <w:t>аппликация)</w:t>
            </w:r>
            <w:r>
              <w:rPr>
                <w:rFonts w:ascii="Times New Roman" w:eastAsia="Times New Roman" w:hAnsi="Times New Roman"/>
                <w:sz w:val="24"/>
                <w:lang w:val="ru-RU"/>
              </w:rPr>
              <w:t xml:space="preserve"> </w:t>
            </w:r>
            <w:r w:rsidRPr="00611F8D">
              <w:rPr>
                <w:rFonts w:ascii="Times New Roman" w:eastAsia="Times New Roman" w:hAnsi="Times New Roman"/>
                <w:spacing w:val="-3"/>
                <w:sz w:val="24"/>
                <w:lang w:val="ru-RU"/>
              </w:rPr>
              <w:t>и</w:t>
            </w:r>
            <w:r>
              <w:rPr>
                <w:rFonts w:ascii="Times New Roman" w:eastAsia="Times New Roman" w:hAnsi="Times New Roman"/>
                <w:spacing w:val="-3"/>
                <w:sz w:val="24"/>
                <w:lang w:val="ru-RU"/>
              </w:rPr>
              <w:t xml:space="preserve"> </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конструирование</w:t>
            </w:r>
            <w:r w:rsidRPr="00611F8D">
              <w:rPr>
                <w:rFonts w:ascii="Times New Roman" w:eastAsia="Times New Roman" w:hAnsi="Times New Roman"/>
                <w:spacing w:val="21"/>
                <w:sz w:val="24"/>
                <w:lang w:val="ru-RU"/>
              </w:rPr>
              <w:t xml:space="preserve"> </w:t>
            </w:r>
            <w:r w:rsidRPr="00611F8D">
              <w:rPr>
                <w:rFonts w:ascii="Times New Roman" w:eastAsia="Times New Roman" w:hAnsi="Times New Roman"/>
                <w:sz w:val="24"/>
                <w:lang w:val="ru-RU"/>
              </w:rPr>
              <w:t>из</w:t>
            </w:r>
            <w:r w:rsidRPr="00611F8D">
              <w:rPr>
                <w:rFonts w:ascii="Times New Roman" w:eastAsia="Times New Roman" w:hAnsi="Times New Roman"/>
                <w:spacing w:val="23"/>
                <w:sz w:val="24"/>
                <w:lang w:val="ru-RU"/>
              </w:rPr>
              <w:t xml:space="preserve"> </w:t>
            </w:r>
            <w:r w:rsidRPr="00611F8D">
              <w:rPr>
                <w:rFonts w:ascii="Times New Roman" w:eastAsia="Times New Roman" w:hAnsi="Times New Roman"/>
                <w:sz w:val="24"/>
                <w:lang w:val="ru-RU"/>
              </w:rPr>
              <w:t>разных</w:t>
            </w:r>
            <w:r>
              <w:rPr>
                <w:rFonts w:ascii="Times New Roman" w:eastAsia="Times New Roman" w:hAnsi="Times New Roman"/>
                <w:sz w:val="24"/>
                <w:lang w:val="ru-RU"/>
              </w:rPr>
              <w:t>материалов</w:t>
            </w:r>
            <w:r>
              <w:rPr>
                <w:rFonts w:ascii="Times New Roman" w:eastAsia="Times New Roman" w:hAnsi="Times New Roman"/>
                <w:sz w:val="24"/>
                <w:lang w:val="ru-RU"/>
              </w:rPr>
              <w:tab/>
            </w:r>
            <w:r>
              <w:rPr>
                <w:rFonts w:ascii="Times New Roman" w:eastAsia="Times New Roman" w:hAnsi="Times New Roman"/>
                <w:sz w:val="24"/>
                <w:lang w:val="ru-RU"/>
              </w:rPr>
              <w:tab/>
              <w:t xml:space="preserve">по </w:t>
            </w:r>
            <w:r w:rsidRPr="00611F8D">
              <w:rPr>
                <w:rFonts w:ascii="Times New Roman" w:eastAsia="Times New Roman" w:hAnsi="Times New Roman"/>
                <w:spacing w:val="-1"/>
                <w:sz w:val="24"/>
                <w:lang w:val="ru-RU"/>
              </w:rPr>
              <w:t>образцу,</w:t>
            </w:r>
            <w:r w:rsidRPr="00611F8D">
              <w:rPr>
                <w:rFonts w:ascii="Times New Roman" w:eastAsia="Times New Roman" w:hAnsi="Times New Roman"/>
                <w:spacing w:val="-57"/>
                <w:sz w:val="24"/>
                <w:lang w:val="ru-RU"/>
              </w:rPr>
              <w:t xml:space="preserve"> </w:t>
            </w:r>
            <w:r>
              <w:rPr>
                <w:rFonts w:ascii="Times New Roman" w:eastAsia="Times New Roman" w:hAnsi="Times New Roman"/>
                <w:sz w:val="24"/>
                <w:lang w:val="ru-RU"/>
              </w:rPr>
              <w:t>условию</w:t>
            </w:r>
            <w:r>
              <w:rPr>
                <w:rFonts w:ascii="Times New Roman" w:eastAsia="Times New Roman" w:hAnsi="Times New Roman"/>
                <w:sz w:val="24"/>
                <w:lang w:val="ru-RU"/>
              </w:rPr>
              <w:tab/>
              <w:t xml:space="preserve">и </w:t>
            </w:r>
            <w:r w:rsidRPr="00611F8D">
              <w:rPr>
                <w:rFonts w:ascii="Times New Roman" w:eastAsia="Times New Roman" w:hAnsi="Times New Roman"/>
                <w:spacing w:val="-1"/>
                <w:sz w:val="24"/>
                <w:lang w:val="ru-RU"/>
              </w:rPr>
              <w:t>замыслу</w:t>
            </w:r>
            <w:r>
              <w:rPr>
                <w:rFonts w:ascii="Times New Roman" w:eastAsia="Times New Roman" w:hAnsi="Times New Roman"/>
                <w:spacing w:val="-1"/>
                <w:sz w:val="24"/>
                <w:lang w:val="ru-RU"/>
              </w:rPr>
              <w:t xml:space="preserve"> </w:t>
            </w:r>
            <w:r w:rsidRPr="00611F8D">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ребёнка; </w:t>
            </w:r>
          </w:p>
          <w:p w14:paraId="02F075A9" w14:textId="6E236F95" w:rsidR="00BC6010" w:rsidRPr="00611F8D" w:rsidRDefault="00BC6010" w:rsidP="0019791B">
            <w:pPr>
              <w:tabs>
                <w:tab w:val="left" w:pos="924"/>
                <w:tab w:val="left" w:pos="1169"/>
                <w:tab w:val="left" w:pos="1505"/>
                <w:tab w:val="left" w:pos="1582"/>
                <w:tab w:val="left" w:pos="1649"/>
                <w:tab w:val="left" w:pos="1682"/>
                <w:tab w:val="left" w:pos="1802"/>
                <w:tab w:val="left" w:pos="1923"/>
                <w:tab w:val="left" w:pos="2022"/>
                <w:tab w:val="left" w:pos="2086"/>
                <w:tab w:val="left" w:pos="2129"/>
                <w:tab w:val="left" w:pos="2872"/>
              </w:tabs>
              <w:ind w:left="142" w:right="97"/>
              <w:rPr>
                <w:rFonts w:ascii="Times New Roman" w:eastAsia="Times New Roman" w:hAnsi="Times New Roman"/>
                <w:sz w:val="24"/>
                <w:lang w:val="ru-RU"/>
              </w:rPr>
            </w:pPr>
            <w:r w:rsidRPr="00611F8D">
              <w:rPr>
                <w:rFonts w:ascii="Times New Roman" w:eastAsia="Times New Roman" w:hAnsi="Times New Roman"/>
                <w:spacing w:val="-1"/>
                <w:sz w:val="24"/>
                <w:lang w:val="ru-RU"/>
              </w:rPr>
              <w:t>двигательная</w:t>
            </w:r>
            <w:r>
              <w:rPr>
                <w:rFonts w:ascii="Times New Roman" w:eastAsia="Times New Roman" w:hAnsi="Times New Roman"/>
                <w:spacing w:val="-1"/>
                <w:sz w:val="24"/>
                <w:lang w:val="ru-RU"/>
              </w:rPr>
              <w:t xml:space="preserve"> </w:t>
            </w:r>
            <w:r w:rsidRPr="00611F8D">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деятельность </w:t>
            </w:r>
            <w:r w:rsidRPr="00611F8D">
              <w:rPr>
                <w:rFonts w:ascii="Times New Roman" w:eastAsia="Times New Roman" w:hAnsi="Times New Roman"/>
                <w:spacing w:val="-1"/>
                <w:sz w:val="24"/>
                <w:lang w:val="ru-RU"/>
              </w:rPr>
              <w:t>(основные</w:t>
            </w:r>
            <w:r>
              <w:rPr>
                <w:rFonts w:ascii="Times New Roman" w:eastAsia="Times New Roman" w:hAnsi="Times New Roman"/>
                <w:spacing w:val="-1"/>
                <w:sz w:val="24"/>
                <w:lang w:val="ru-RU"/>
              </w:rPr>
              <w:t xml:space="preserve"> </w:t>
            </w:r>
            <w:r w:rsidRPr="00611F8D">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виды </w:t>
            </w:r>
            <w:r w:rsidRPr="00611F8D">
              <w:rPr>
                <w:rFonts w:ascii="Times New Roman" w:eastAsia="Times New Roman" w:hAnsi="Times New Roman"/>
                <w:spacing w:val="-1"/>
                <w:sz w:val="24"/>
                <w:lang w:val="ru-RU"/>
              </w:rPr>
              <w:t>движений,</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pacing w:val="-1"/>
                <w:sz w:val="24"/>
                <w:lang w:val="ru-RU"/>
              </w:rPr>
              <w:t>общеразвивающие</w:t>
            </w:r>
            <w:r w:rsidRPr="00611F8D">
              <w:rPr>
                <w:rFonts w:ascii="Times New Roman" w:eastAsia="Times New Roman" w:hAnsi="Times New Roman"/>
                <w:spacing w:val="-1"/>
                <w:sz w:val="24"/>
                <w:lang w:val="ru-RU"/>
              </w:rPr>
              <w:tab/>
            </w:r>
            <w:r w:rsidRPr="00611F8D">
              <w:rPr>
                <w:rFonts w:ascii="Times New Roman" w:eastAsia="Times New Roman" w:hAnsi="Times New Roman"/>
                <w:spacing w:val="-1"/>
                <w:sz w:val="24"/>
                <w:lang w:val="ru-RU"/>
              </w:rPr>
              <w:tab/>
            </w:r>
            <w:r w:rsidRPr="00611F8D">
              <w:rPr>
                <w:rFonts w:ascii="Times New Roman" w:eastAsia="Times New Roman" w:hAnsi="Times New Roman"/>
                <w:sz w:val="24"/>
                <w:lang w:val="ru-RU"/>
              </w:rPr>
              <w:t>и</w:t>
            </w: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спортивные</w:t>
            </w:r>
            <w:r>
              <w:rPr>
                <w:rFonts w:ascii="Times New Roman" w:eastAsia="Times New Roman" w:hAnsi="Times New Roman"/>
                <w:sz w:val="24"/>
                <w:lang w:val="ru-RU"/>
              </w:rPr>
              <w:tab/>
            </w:r>
            <w:r w:rsidRPr="00611F8D">
              <w:rPr>
                <w:rFonts w:ascii="Times New Roman" w:eastAsia="Times New Roman" w:hAnsi="Times New Roman"/>
                <w:spacing w:val="-1"/>
                <w:sz w:val="24"/>
                <w:lang w:val="ru-RU"/>
              </w:rPr>
              <w:t>упражнения,</w:t>
            </w:r>
            <w:r w:rsidRPr="00611F8D">
              <w:rPr>
                <w:rFonts w:ascii="Times New Roman" w:eastAsia="Times New Roman" w:hAnsi="Times New Roman"/>
                <w:spacing w:val="-57"/>
                <w:sz w:val="24"/>
                <w:lang w:val="ru-RU"/>
              </w:rPr>
              <w:t xml:space="preserve"> </w:t>
            </w:r>
            <w:r>
              <w:rPr>
                <w:rFonts w:ascii="Times New Roman" w:eastAsia="Times New Roman" w:hAnsi="Times New Roman"/>
                <w:sz w:val="24"/>
                <w:lang w:val="ru-RU"/>
              </w:rPr>
              <w:t>подвижные</w:t>
            </w:r>
            <w:r>
              <w:rPr>
                <w:rFonts w:ascii="Times New Roman" w:eastAsia="Times New Roman" w:hAnsi="Times New Roman"/>
                <w:sz w:val="24"/>
                <w:lang w:val="ru-RU"/>
              </w:rPr>
              <w:tab/>
            </w:r>
            <w:r>
              <w:rPr>
                <w:rFonts w:ascii="Times New Roman" w:eastAsia="Times New Roman" w:hAnsi="Times New Roman"/>
                <w:sz w:val="24"/>
                <w:lang w:val="ru-RU"/>
              </w:rPr>
              <w:tab/>
              <w:t>и</w:t>
            </w:r>
            <w:r>
              <w:rPr>
                <w:rFonts w:ascii="Times New Roman" w:eastAsia="Times New Roman" w:hAnsi="Times New Roman"/>
                <w:sz w:val="24"/>
                <w:lang w:val="ru-RU"/>
              </w:rPr>
              <w:tab/>
            </w:r>
            <w:r w:rsidRPr="00611F8D">
              <w:rPr>
                <w:rFonts w:ascii="Times New Roman" w:eastAsia="Times New Roman" w:hAnsi="Times New Roman"/>
                <w:spacing w:val="-1"/>
                <w:sz w:val="24"/>
                <w:lang w:val="ru-RU"/>
              </w:rPr>
              <w:t>элементы</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спортивных</w:t>
            </w:r>
            <w:r w:rsidRPr="00611F8D">
              <w:rPr>
                <w:rFonts w:ascii="Times New Roman" w:eastAsia="Times New Roman" w:hAnsi="Times New Roman"/>
                <w:spacing w:val="50"/>
                <w:sz w:val="24"/>
                <w:lang w:val="ru-RU"/>
              </w:rPr>
              <w:t xml:space="preserve"> </w:t>
            </w:r>
            <w:r w:rsidRPr="00611F8D">
              <w:rPr>
                <w:rFonts w:ascii="Times New Roman" w:eastAsia="Times New Roman" w:hAnsi="Times New Roman"/>
                <w:sz w:val="24"/>
                <w:lang w:val="ru-RU"/>
              </w:rPr>
              <w:t>игр</w:t>
            </w:r>
            <w:r w:rsidRPr="00611F8D">
              <w:rPr>
                <w:rFonts w:ascii="Times New Roman" w:eastAsia="Times New Roman" w:hAnsi="Times New Roman"/>
                <w:spacing w:val="51"/>
                <w:sz w:val="24"/>
                <w:lang w:val="ru-RU"/>
              </w:rPr>
              <w:t xml:space="preserve"> </w:t>
            </w:r>
            <w:r w:rsidRPr="00611F8D">
              <w:rPr>
                <w:rFonts w:ascii="Times New Roman" w:eastAsia="Times New Roman" w:hAnsi="Times New Roman"/>
                <w:sz w:val="24"/>
                <w:lang w:val="ru-RU"/>
              </w:rPr>
              <w:t>и</w:t>
            </w:r>
            <w:r>
              <w:rPr>
                <w:rFonts w:ascii="Times New Roman" w:eastAsia="Times New Roman" w:hAnsi="Times New Roman"/>
                <w:spacing w:val="52"/>
                <w:sz w:val="24"/>
                <w:lang w:val="ru-RU"/>
              </w:rPr>
              <w:t xml:space="preserve"> </w:t>
            </w:r>
            <w:r w:rsidRPr="00611F8D">
              <w:rPr>
                <w:rFonts w:ascii="Times New Roman" w:eastAsia="Times New Roman" w:hAnsi="Times New Roman"/>
                <w:sz w:val="24"/>
                <w:lang w:val="ru-RU"/>
              </w:rPr>
              <w:t>другие);</w:t>
            </w:r>
            <w:r>
              <w:rPr>
                <w:rFonts w:ascii="Times New Roman" w:eastAsia="Times New Roman" w:hAnsi="Times New Roman"/>
                <w:sz w:val="24"/>
                <w:lang w:val="ru-RU"/>
              </w:rPr>
              <w:t xml:space="preserve">элементарная </w:t>
            </w:r>
            <w:r w:rsidRPr="00611F8D">
              <w:rPr>
                <w:rFonts w:ascii="Times New Roman" w:eastAsia="Times New Roman" w:hAnsi="Times New Roman"/>
                <w:spacing w:val="-1"/>
                <w:sz w:val="24"/>
                <w:lang w:val="ru-RU"/>
              </w:rPr>
              <w:t>трудовая</w:t>
            </w:r>
            <w:r w:rsidRPr="00611F8D">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деятельность</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(самообслуживание,</w:t>
            </w: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хозяйственно-</w:t>
            </w:r>
            <w:r w:rsidRPr="00611F8D">
              <w:rPr>
                <w:rFonts w:ascii="Times New Roman" w:eastAsia="Times New Roman" w:hAnsi="Times New Roman"/>
                <w:spacing w:val="-1"/>
                <w:sz w:val="24"/>
                <w:lang w:val="ru-RU"/>
              </w:rPr>
              <w:t>бытовой</w:t>
            </w:r>
            <w:r w:rsidRPr="00611F8D">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труд, труд в </w:t>
            </w:r>
            <w:r w:rsidRPr="00611F8D">
              <w:rPr>
                <w:rFonts w:ascii="Times New Roman" w:eastAsia="Times New Roman" w:hAnsi="Times New Roman"/>
                <w:spacing w:val="-1"/>
                <w:sz w:val="24"/>
                <w:lang w:val="ru-RU"/>
              </w:rPr>
              <w:t>природе,</w:t>
            </w:r>
            <w:r w:rsidRPr="00611F8D">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ручной</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труд);</w:t>
            </w:r>
          </w:p>
          <w:p w14:paraId="5DDE78BC" w14:textId="77777777" w:rsidR="00BC6010" w:rsidRDefault="00BC6010" w:rsidP="0019791B">
            <w:pPr>
              <w:tabs>
                <w:tab w:val="left" w:pos="1544"/>
              </w:tabs>
              <w:spacing w:line="266" w:lineRule="exact"/>
              <w:ind w:left="142"/>
              <w:rPr>
                <w:rFonts w:ascii="Times New Roman" w:eastAsia="Times New Roman" w:hAnsi="Times New Roman"/>
                <w:sz w:val="24"/>
                <w:lang w:val="ru-RU"/>
              </w:rPr>
            </w:pPr>
            <w:r>
              <w:rPr>
                <w:rFonts w:ascii="Times New Roman" w:eastAsia="Times New Roman" w:hAnsi="Times New Roman"/>
                <w:sz w:val="24"/>
                <w:lang w:val="ru-RU"/>
              </w:rPr>
              <w:t xml:space="preserve">музыкальная </w:t>
            </w:r>
            <w:r w:rsidRPr="00611F8D">
              <w:rPr>
                <w:rFonts w:ascii="Times New Roman" w:eastAsia="Times New Roman" w:hAnsi="Times New Roman"/>
                <w:spacing w:val="-1"/>
                <w:sz w:val="24"/>
                <w:lang w:val="ru-RU"/>
              </w:rPr>
              <w:t>деятельность</w:t>
            </w:r>
            <w:r w:rsidRPr="00611F8D">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(слушание и </w:t>
            </w:r>
            <w:r w:rsidRPr="00611F8D">
              <w:rPr>
                <w:rFonts w:ascii="Times New Roman" w:eastAsia="Times New Roman" w:hAnsi="Times New Roman"/>
                <w:spacing w:val="-1"/>
                <w:sz w:val="24"/>
                <w:lang w:val="ru-RU"/>
              </w:rPr>
              <w:t>понимание</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музыкальных</w:t>
            </w: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произведений, </w:t>
            </w:r>
            <w:r w:rsidRPr="00611F8D">
              <w:rPr>
                <w:rFonts w:ascii="Times New Roman" w:eastAsia="Times New Roman" w:hAnsi="Times New Roman"/>
                <w:spacing w:val="-1"/>
                <w:sz w:val="24"/>
                <w:lang w:val="ru-RU"/>
              </w:rPr>
              <w:t>пение,</w:t>
            </w:r>
            <w:r w:rsidRPr="00611F8D">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музыкально-ритмические</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движения,</w:t>
            </w:r>
            <w:r w:rsidRPr="00611F8D">
              <w:rPr>
                <w:rFonts w:ascii="Times New Roman" w:eastAsia="Times New Roman" w:hAnsi="Times New Roman"/>
                <w:spacing w:val="48"/>
                <w:sz w:val="24"/>
                <w:lang w:val="ru-RU"/>
              </w:rPr>
              <w:t xml:space="preserve"> </w:t>
            </w:r>
            <w:r w:rsidRPr="00611F8D">
              <w:rPr>
                <w:rFonts w:ascii="Times New Roman" w:eastAsia="Times New Roman" w:hAnsi="Times New Roman"/>
                <w:sz w:val="24"/>
                <w:lang w:val="ru-RU"/>
              </w:rPr>
              <w:t>игра</w:t>
            </w:r>
            <w:r w:rsidRPr="00611F8D">
              <w:rPr>
                <w:rFonts w:ascii="Times New Roman" w:eastAsia="Times New Roman" w:hAnsi="Times New Roman"/>
                <w:spacing w:val="51"/>
                <w:sz w:val="24"/>
                <w:lang w:val="ru-RU"/>
              </w:rPr>
              <w:t xml:space="preserve"> </w:t>
            </w:r>
            <w:r w:rsidRPr="00611F8D">
              <w:rPr>
                <w:rFonts w:ascii="Times New Roman" w:eastAsia="Times New Roman" w:hAnsi="Times New Roman"/>
                <w:sz w:val="24"/>
                <w:lang w:val="ru-RU"/>
              </w:rPr>
              <w:t>на</w:t>
            </w:r>
            <w:r w:rsidRPr="00611F8D">
              <w:rPr>
                <w:rFonts w:ascii="Times New Roman" w:eastAsia="Times New Roman" w:hAnsi="Times New Roman"/>
                <w:spacing w:val="51"/>
                <w:sz w:val="24"/>
                <w:lang w:val="ru-RU"/>
              </w:rPr>
              <w:t xml:space="preserve"> </w:t>
            </w:r>
            <w:r w:rsidRPr="00611F8D">
              <w:rPr>
                <w:rFonts w:ascii="Times New Roman" w:eastAsia="Times New Roman" w:hAnsi="Times New Roman"/>
                <w:sz w:val="24"/>
                <w:lang w:val="ru-RU"/>
              </w:rPr>
              <w:t>детских</w:t>
            </w:r>
            <w:r w:rsidRPr="00611F8D">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музыкальных</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инструментах).</w:t>
            </w:r>
          </w:p>
          <w:p w14:paraId="3ACAA1CF"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68FF07F8"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1AE19A1A"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5BE1853A"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75C0DB3B"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02A76C7C"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6BF982DF"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5E1E9D33"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57818591"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1EEDF5ED"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2A004E4E"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68C8CB91"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7A367395"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15FD0947"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27599CDF"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33E3D3B4"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463D7F2D"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4044B292"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268360FC"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192C6423"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570A5C38"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4380B173"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3B247234"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003DFE2D"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654CAA2F"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4929C2DD"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62256ED3"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51198CFD"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5C4294CF"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0153AD4F"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022C5697"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7A029CBF"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51443213" w14:textId="77777777" w:rsidR="00BC6010" w:rsidRDefault="00BC6010" w:rsidP="007E1047">
            <w:pPr>
              <w:tabs>
                <w:tab w:val="left" w:pos="1654"/>
                <w:tab w:val="left" w:pos="1879"/>
              </w:tabs>
              <w:ind w:left="-284" w:right="96"/>
              <w:rPr>
                <w:rFonts w:ascii="Times New Roman" w:eastAsia="Times New Roman" w:hAnsi="Times New Roman"/>
                <w:sz w:val="24"/>
                <w:lang w:val="ru-RU"/>
              </w:rPr>
            </w:pPr>
          </w:p>
          <w:p w14:paraId="7AFF340B" w14:textId="77777777" w:rsidR="001A79C9" w:rsidRDefault="001A79C9" w:rsidP="001A79C9">
            <w:pPr>
              <w:tabs>
                <w:tab w:val="left" w:pos="1654"/>
                <w:tab w:val="left" w:pos="1879"/>
              </w:tabs>
              <w:ind w:right="96"/>
              <w:rPr>
                <w:rFonts w:ascii="Times New Roman" w:eastAsia="Times New Roman" w:hAnsi="Times New Roman"/>
                <w:sz w:val="24"/>
                <w:lang w:val="ru-RU"/>
              </w:rPr>
            </w:pPr>
          </w:p>
          <w:p w14:paraId="3D922577" w14:textId="77777777" w:rsidR="001A79C9" w:rsidRDefault="001A79C9" w:rsidP="001A79C9">
            <w:pPr>
              <w:tabs>
                <w:tab w:val="left" w:pos="1654"/>
                <w:tab w:val="left" w:pos="1879"/>
              </w:tabs>
              <w:ind w:left="142" w:right="96"/>
              <w:rPr>
                <w:rFonts w:ascii="Times New Roman" w:eastAsia="Times New Roman" w:hAnsi="Times New Roman"/>
                <w:sz w:val="24"/>
                <w:lang w:val="ru-RU"/>
              </w:rPr>
            </w:pPr>
          </w:p>
          <w:p w14:paraId="2AB40E3D" w14:textId="77777777" w:rsidR="001A79C9" w:rsidRDefault="001A79C9" w:rsidP="001A79C9">
            <w:pPr>
              <w:tabs>
                <w:tab w:val="left" w:pos="1654"/>
                <w:tab w:val="left" w:pos="1879"/>
              </w:tabs>
              <w:ind w:left="142" w:right="96"/>
              <w:rPr>
                <w:rFonts w:ascii="Times New Roman" w:eastAsia="Times New Roman" w:hAnsi="Times New Roman"/>
                <w:sz w:val="24"/>
                <w:lang w:val="ru-RU"/>
              </w:rPr>
            </w:pPr>
          </w:p>
          <w:p w14:paraId="589302FD" w14:textId="77777777" w:rsidR="001A79C9" w:rsidRDefault="001A79C9" w:rsidP="001A79C9">
            <w:pPr>
              <w:tabs>
                <w:tab w:val="left" w:pos="1654"/>
                <w:tab w:val="left" w:pos="1879"/>
              </w:tabs>
              <w:ind w:left="142" w:right="96"/>
              <w:rPr>
                <w:rFonts w:ascii="Times New Roman" w:eastAsia="Times New Roman" w:hAnsi="Times New Roman"/>
                <w:sz w:val="24"/>
                <w:lang w:val="ru-RU"/>
              </w:rPr>
            </w:pPr>
          </w:p>
          <w:p w14:paraId="1AE69308" w14:textId="77777777" w:rsidR="001A79C9" w:rsidRDefault="001A79C9" w:rsidP="001A79C9">
            <w:pPr>
              <w:tabs>
                <w:tab w:val="left" w:pos="1654"/>
                <w:tab w:val="left" w:pos="1879"/>
              </w:tabs>
              <w:ind w:left="142" w:right="96"/>
              <w:rPr>
                <w:rFonts w:ascii="Times New Roman" w:eastAsia="Times New Roman" w:hAnsi="Times New Roman"/>
                <w:sz w:val="24"/>
                <w:lang w:val="ru-RU"/>
              </w:rPr>
            </w:pPr>
          </w:p>
          <w:p w14:paraId="1AA35BB2" w14:textId="77777777" w:rsidR="001A79C9" w:rsidRDefault="001A79C9" w:rsidP="001A79C9">
            <w:pPr>
              <w:tabs>
                <w:tab w:val="left" w:pos="1654"/>
                <w:tab w:val="left" w:pos="1879"/>
              </w:tabs>
              <w:ind w:left="142" w:right="96"/>
              <w:rPr>
                <w:rFonts w:ascii="Times New Roman" w:eastAsia="Times New Roman" w:hAnsi="Times New Roman"/>
                <w:sz w:val="24"/>
                <w:lang w:val="ru-RU"/>
              </w:rPr>
            </w:pPr>
          </w:p>
          <w:p w14:paraId="08018193" w14:textId="77777777" w:rsidR="001A79C9" w:rsidRDefault="001A79C9" w:rsidP="001A79C9">
            <w:pPr>
              <w:tabs>
                <w:tab w:val="left" w:pos="1654"/>
                <w:tab w:val="left" w:pos="1879"/>
              </w:tabs>
              <w:ind w:left="142" w:right="96"/>
              <w:rPr>
                <w:rFonts w:ascii="Times New Roman" w:eastAsia="Times New Roman" w:hAnsi="Times New Roman"/>
                <w:sz w:val="24"/>
                <w:lang w:val="ru-RU"/>
              </w:rPr>
            </w:pPr>
          </w:p>
          <w:p w14:paraId="3CD4A9F0" w14:textId="77777777" w:rsidR="001A79C9" w:rsidRDefault="001A79C9" w:rsidP="001A79C9">
            <w:pPr>
              <w:tabs>
                <w:tab w:val="left" w:pos="1654"/>
                <w:tab w:val="left" w:pos="1879"/>
              </w:tabs>
              <w:ind w:left="142" w:right="96"/>
              <w:rPr>
                <w:rFonts w:ascii="Times New Roman" w:eastAsia="Times New Roman" w:hAnsi="Times New Roman"/>
                <w:sz w:val="24"/>
                <w:lang w:val="ru-RU"/>
              </w:rPr>
            </w:pPr>
          </w:p>
          <w:p w14:paraId="4588253E" w14:textId="77777777" w:rsidR="001A79C9" w:rsidRDefault="001A79C9" w:rsidP="001A79C9">
            <w:pPr>
              <w:tabs>
                <w:tab w:val="left" w:pos="1654"/>
                <w:tab w:val="left" w:pos="1879"/>
              </w:tabs>
              <w:ind w:left="142" w:right="96"/>
              <w:rPr>
                <w:rFonts w:ascii="Times New Roman" w:eastAsia="Times New Roman" w:hAnsi="Times New Roman"/>
                <w:sz w:val="24"/>
                <w:lang w:val="ru-RU"/>
              </w:rPr>
            </w:pPr>
          </w:p>
          <w:p w14:paraId="0AAE670E" w14:textId="77777777" w:rsidR="00BC6010" w:rsidRPr="00611F8D" w:rsidRDefault="00BC6010" w:rsidP="001A79C9">
            <w:pPr>
              <w:tabs>
                <w:tab w:val="left" w:pos="1654"/>
                <w:tab w:val="left" w:pos="1879"/>
              </w:tabs>
              <w:ind w:left="142" w:right="96"/>
              <w:rPr>
                <w:rFonts w:ascii="Times New Roman" w:eastAsia="Times New Roman" w:hAnsi="Times New Roman"/>
                <w:sz w:val="24"/>
                <w:lang w:val="ru-RU"/>
              </w:rPr>
            </w:pPr>
            <w:r>
              <w:rPr>
                <w:rFonts w:ascii="Times New Roman" w:eastAsia="Times New Roman" w:hAnsi="Times New Roman"/>
                <w:sz w:val="24"/>
                <w:lang w:val="ru-RU"/>
              </w:rPr>
              <w:t xml:space="preserve">игровая </w:t>
            </w:r>
            <w:r w:rsidRPr="00611F8D">
              <w:rPr>
                <w:rFonts w:ascii="Times New Roman" w:eastAsia="Times New Roman" w:hAnsi="Times New Roman"/>
                <w:spacing w:val="-1"/>
                <w:sz w:val="24"/>
                <w:lang w:val="ru-RU"/>
              </w:rPr>
              <w:t>деятельность</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(сюжетно-ролевая,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театрализованная,</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режиссерская,</w:t>
            </w:r>
            <w:r w:rsidRPr="00611F8D">
              <w:rPr>
                <w:rFonts w:ascii="Times New Roman" w:eastAsia="Times New Roman" w:hAnsi="Times New Roman"/>
                <w:spacing w:val="23"/>
                <w:sz w:val="24"/>
                <w:lang w:val="ru-RU"/>
              </w:rPr>
              <w:t xml:space="preserve"> </w:t>
            </w:r>
            <w:r w:rsidRPr="00611F8D">
              <w:rPr>
                <w:rFonts w:ascii="Times New Roman" w:eastAsia="Times New Roman" w:hAnsi="Times New Roman"/>
                <w:sz w:val="24"/>
                <w:lang w:val="ru-RU"/>
              </w:rPr>
              <w:t>строительно-</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конструктивная,</w:t>
            </w:r>
            <w:r w:rsidRPr="00611F8D">
              <w:rPr>
                <w:rFonts w:ascii="Times New Roman" w:eastAsia="Times New Roman" w:hAnsi="Times New Roman"/>
                <w:spacing w:val="1"/>
                <w:sz w:val="24"/>
                <w:lang w:val="ru-RU"/>
              </w:rPr>
              <w:t xml:space="preserve"> </w:t>
            </w:r>
            <w:r>
              <w:rPr>
                <w:rFonts w:ascii="Times New Roman" w:eastAsia="Times New Roman" w:hAnsi="Times New Roman"/>
                <w:spacing w:val="-1"/>
                <w:sz w:val="24"/>
                <w:lang w:val="ru-RU"/>
              </w:rPr>
              <w:t xml:space="preserve">дидактическая, </w:t>
            </w:r>
            <w:r w:rsidRPr="00611F8D">
              <w:rPr>
                <w:rFonts w:ascii="Times New Roman" w:eastAsia="Times New Roman" w:hAnsi="Times New Roman"/>
                <w:sz w:val="24"/>
                <w:lang w:val="ru-RU"/>
              </w:rPr>
              <w:t>подвижная</w:t>
            </w:r>
            <w:r w:rsidRPr="00611F8D">
              <w:rPr>
                <w:rFonts w:ascii="Times New Roman" w:eastAsia="Times New Roman" w:hAnsi="Times New Roman"/>
                <w:spacing w:val="41"/>
                <w:sz w:val="24"/>
                <w:lang w:val="ru-RU"/>
              </w:rPr>
              <w:t xml:space="preserve"> </w:t>
            </w:r>
            <w:r w:rsidRPr="00611F8D">
              <w:rPr>
                <w:rFonts w:ascii="Times New Roman" w:eastAsia="Times New Roman" w:hAnsi="Times New Roman"/>
                <w:sz w:val="24"/>
                <w:lang w:val="ru-RU"/>
              </w:rPr>
              <w:t>и</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другие);</w:t>
            </w:r>
          </w:p>
          <w:p w14:paraId="229300A8" w14:textId="73034EA9" w:rsidR="00BC6010" w:rsidRPr="00CC43A9" w:rsidRDefault="00BC6010" w:rsidP="00CC43A9">
            <w:pPr>
              <w:tabs>
                <w:tab w:val="left" w:pos="1765"/>
              </w:tabs>
              <w:ind w:left="142" w:right="94"/>
              <w:rPr>
                <w:rFonts w:ascii="Times New Roman" w:eastAsia="Times New Roman" w:hAnsi="Times New Roman"/>
                <w:spacing w:val="1"/>
                <w:sz w:val="24"/>
                <w:lang w:val="ru-RU"/>
              </w:rPr>
            </w:pPr>
            <w:r w:rsidRPr="00611F8D">
              <w:rPr>
                <w:rFonts w:ascii="Times New Roman" w:eastAsia="Times New Roman" w:hAnsi="Times New Roman"/>
                <w:sz w:val="24"/>
                <w:lang w:val="ru-RU"/>
              </w:rPr>
              <w:t>общение</w:t>
            </w:r>
            <w:r>
              <w:rPr>
                <w:rFonts w:ascii="Times New Roman" w:eastAsia="Times New Roman" w:hAnsi="Times New Roman"/>
                <w:sz w:val="24"/>
                <w:lang w:val="ru-RU"/>
              </w:rPr>
              <w:t xml:space="preserve"> </w:t>
            </w:r>
            <w:r w:rsidRPr="00611F8D">
              <w:rPr>
                <w:rFonts w:ascii="Times New Roman" w:eastAsia="Times New Roman" w:hAnsi="Times New Roman"/>
                <w:sz w:val="24"/>
                <w:lang w:val="ru-RU"/>
              </w:rPr>
              <w:t>со</w:t>
            </w:r>
            <w:r>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взрослым</w:t>
            </w:r>
            <w:r w:rsidRPr="00611F8D">
              <w:rPr>
                <w:rFonts w:ascii="Times New Roman" w:eastAsia="Times New Roman" w:hAnsi="Times New Roman"/>
                <w:spacing w:val="1"/>
                <w:sz w:val="24"/>
                <w:lang w:val="ru-RU"/>
              </w:rPr>
              <w:t xml:space="preserve"> </w:t>
            </w:r>
            <w:r>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внеситуативно-познавательное) и </w:t>
            </w:r>
            <w:r w:rsidRPr="00611F8D">
              <w:rPr>
                <w:rFonts w:ascii="Times New Roman" w:eastAsia="Times New Roman" w:hAnsi="Times New Roman"/>
                <w:sz w:val="24"/>
                <w:lang w:val="ru-RU"/>
              </w:rPr>
              <w:t>сверстниками</w:t>
            </w:r>
            <w:r w:rsidRPr="00611F8D">
              <w:rPr>
                <w:rFonts w:ascii="Times New Roman" w:eastAsia="Times New Roman" w:hAnsi="Times New Roman"/>
                <w:spacing w:val="32"/>
                <w:sz w:val="24"/>
                <w:lang w:val="ru-RU"/>
              </w:rPr>
              <w:t xml:space="preserve"> </w:t>
            </w:r>
            <w:r w:rsidRPr="00611F8D">
              <w:rPr>
                <w:rFonts w:ascii="Times New Roman" w:eastAsia="Times New Roman" w:hAnsi="Times New Roman"/>
                <w:sz w:val="24"/>
                <w:lang w:val="ru-RU"/>
              </w:rPr>
              <w:t>(</w:t>
            </w:r>
            <w:r>
              <w:rPr>
                <w:rFonts w:ascii="Times New Roman" w:eastAsia="Times New Roman" w:hAnsi="Times New Roman"/>
                <w:sz w:val="24"/>
                <w:lang w:val="ru-RU"/>
              </w:rPr>
              <w:t>ситуативно-деловое общение</w:t>
            </w:r>
            <w:r w:rsidRPr="00611F8D">
              <w:rPr>
                <w:rFonts w:ascii="Times New Roman" w:eastAsia="Times New Roman" w:hAnsi="Times New Roman"/>
                <w:sz w:val="24"/>
                <w:lang w:val="ru-RU"/>
              </w:rPr>
              <w:t>);</w:t>
            </w:r>
          </w:p>
          <w:p w14:paraId="7C8CE599" w14:textId="7DECCBF6" w:rsidR="00BC6010" w:rsidRPr="00611F8D" w:rsidRDefault="00BC6010" w:rsidP="00CC43A9">
            <w:pPr>
              <w:tabs>
                <w:tab w:val="left" w:pos="1650"/>
                <w:tab w:val="left" w:pos="2091"/>
              </w:tabs>
              <w:ind w:left="142" w:right="96"/>
              <w:rPr>
                <w:rFonts w:ascii="Times New Roman" w:eastAsia="Times New Roman" w:hAnsi="Times New Roman"/>
                <w:sz w:val="24"/>
                <w:lang w:val="ru-RU"/>
              </w:rPr>
            </w:pP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речевая </w:t>
            </w:r>
            <w:r w:rsidRPr="00611F8D">
              <w:rPr>
                <w:rFonts w:ascii="Times New Roman" w:eastAsia="Times New Roman" w:hAnsi="Times New Roman"/>
                <w:sz w:val="24"/>
                <w:lang w:val="ru-RU"/>
              </w:rPr>
              <w:t>деятельность</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(слушание</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речи</w:t>
            </w:r>
            <w:r w:rsidRPr="00611F8D">
              <w:rPr>
                <w:rFonts w:ascii="Times New Roman" w:eastAsia="Times New Roman" w:hAnsi="Times New Roman"/>
                <w:spacing w:val="3"/>
                <w:sz w:val="24"/>
                <w:lang w:val="ru-RU"/>
              </w:rPr>
              <w:t xml:space="preserve"> </w:t>
            </w:r>
            <w:r w:rsidRPr="00611F8D">
              <w:rPr>
                <w:rFonts w:ascii="Times New Roman" w:eastAsia="Times New Roman" w:hAnsi="Times New Roman"/>
                <w:sz w:val="24"/>
                <w:lang w:val="ru-RU"/>
              </w:rPr>
              <w:t>взрослого</w:t>
            </w:r>
            <w:r w:rsidRPr="00611F8D">
              <w:rPr>
                <w:rFonts w:ascii="Times New Roman" w:eastAsia="Times New Roman" w:hAnsi="Times New Roman"/>
                <w:spacing w:val="2"/>
                <w:sz w:val="24"/>
                <w:lang w:val="ru-RU"/>
              </w:rPr>
              <w:t xml:space="preserve"> </w:t>
            </w:r>
            <w:r w:rsidRPr="00611F8D">
              <w:rPr>
                <w:rFonts w:ascii="Times New Roman" w:eastAsia="Times New Roman" w:hAnsi="Times New Roman"/>
                <w:sz w:val="24"/>
                <w:lang w:val="ru-RU"/>
              </w:rPr>
              <w:t>и</w:t>
            </w:r>
            <w:r>
              <w:rPr>
                <w:rFonts w:ascii="Times New Roman" w:eastAsia="Times New Roman" w:hAnsi="Times New Roman"/>
                <w:spacing w:val="-57"/>
                <w:sz w:val="24"/>
                <w:lang w:val="ru-RU"/>
              </w:rPr>
              <w:t xml:space="preserve">            </w:t>
            </w:r>
            <w:r>
              <w:rPr>
                <w:rFonts w:ascii="Times New Roman" w:eastAsia="Times New Roman" w:hAnsi="Times New Roman"/>
                <w:sz w:val="24"/>
                <w:lang w:val="ru-RU"/>
              </w:rPr>
              <w:t>сверстников,</w:t>
            </w:r>
          </w:p>
          <w:p w14:paraId="4451241B" w14:textId="222B718B" w:rsidR="00BC6010" w:rsidRPr="00611F8D" w:rsidRDefault="00BC6010" w:rsidP="004E1AC4">
            <w:pPr>
              <w:tabs>
                <w:tab w:val="left" w:pos="2873"/>
              </w:tabs>
              <w:spacing w:line="275" w:lineRule="exact"/>
              <w:jc w:val="both"/>
              <w:rPr>
                <w:rFonts w:ascii="Times New Roman" w:eastAsia="Times New Roman" w:hAnsi="Times New Roman"/>
                <w:sz w:val="24"/>
                <w:lang w:val="ru-RU"/>
              </w:rPr>
            </w:pPr>
            <w:r>
              <w:rPr>
                <w:rFonts w:ascii="Times New Roman" w:eastAsia="Times New Roman" w:hAnsi="Times New Roman"/>
                <w:sz w:val="24"/>
                <w:lang w:val="ru-RU"/>
              </w:rPr>
              <w:t xml:space="preserve">  диалогическая </w:t>
            </w:r>
            <w:r w:rsidRPr="00611F8D">
              <w:rPr>
                <w:rFonts w:ascii="Times New Roman" w:eastAsia="Times New Roman" w:hAnsi="Times New Roman"/>
                <w:sz w:val="24"/>
                <w:lang w:val="ru-RU"/>
              </w:rPr>
              <w:t>и</w:t>
            </w:r>
          </w:p>
          <w:p w14:paraId="77E2EDA8" w14:textId="77777777" w:rsidR="00BC6010" w:rsidRPr="00611F8D" w:rsidRDefault="00BC6010" w:rsidP="004E1AC4">
            <w:pPr>
              <w:tabs>
                <w:tab w:val="left" w:pos="2403"/>
                <w:tab w:val="left" w:pos="2873"/>
              </w:tabs>
              <w:ind w:left="142" w:right="97"/>
              <w:jc w:val="both"/>
              <w:rPr>
                <w:rFonts w:ascii="Times New Roman" w:eastAsia="Times New Roman" w:hAnsi="Times New Roman"/>
                <w:sz w:val="24"/>
                <w:lang w:val="ru-RU"/>
              </w:rPr>
            </w:pPr>
            <w:r>
              <w:rPr>
                <w:rFonts w:ascii="Times New Roman" w:eastAsia="Times New Roman" w:hAnsi="Times New Roman"/>
                <w:sz w:val="24"/>
                <w:lang w:val="ru-RU"/>
              </w:rPr>
              <w:t xml:space="preserve">монологическая </w:t>
            </w:r>
            <w:r w:rsidRPr="00611F8D">
              <w:rPr>
                <w:rFonts w:ascii="Times New Roman" w:eastAsia="Times New Roman" w:hAnsi="Times New Roman"/>
                <w:spacing w:val="-2"/>
                <w:sz w:val="24"/>
                <w:lang w:val="ru-RU"/>
              </w:rPr>
              <w:t>речь);</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познавательно-</w:t>
            </w:r>
            <w:r w:rsidRPr="00611F8D">
              <w:rPr>
                <w:rFonts w:ascii="Times New Roman" w:eastAsia="Times New Roman" w:hAnsi="Times New Roman"/>
                <w:spacing w:val="1"/>
                <w:sz w:val="24"/>
                <w:lang w:val="ru-RU"/>
              </w:rPr>
              <w:t xml:space="preserve"> </w:t>
            </w:r>
            <w:r w:rsidRPr="00611F8D">
              <w:rPr>
                <w:rFonts w:ascii="Times New Roman" w:eastAsia="Times New Roman" w:hAnsi="Times New Roman"/>
                <w:sz w:val="24"/>
                <w:lang w:val="ru-RU"/>
              </w:rPr>
              <w:t>исследовательская</w:t>
            </w:r>
            <w:r w:rsidRPr="00611F8D">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деятельность </w:t>
            </w:r>
            <w:r w:rsidRPr="00611F8D">
              <w:rPr>
                <w:rFonts w:ascii="Times New Roman" w:eastAsia="Times New Roman" w:hAnsi="Times New Roman"/>
                <w:spacing w:val="-4"/>
                <w:sz w:val="24"/>
                <w:lang w:val="ru-RU"/>
              </w:rPr>
              <w:t>и</w:t>
            </w:r>
            <w:r w:rsidRPr="00611F8D">
              <w:rPr>
                <w:rFonts w:ascii="Times New Roman" w:eastAsia="Times New Roman" w:hAnsi="Times New Roman"/>
                <w:spacing w:val="-57"/>
                <w:sz w:val="24"/>
                <w:lang w:val="ru-RU"/>
              </w:rPr>
              <w:t xml:space="preserve"> </w:t>
            </w:r>
            <w:r w:rsidRPr="00611F8D">
              <w:rPr>
                <w:rFonts w:ascii="Times New Roman" w:eastAsia="Times New Roman" w:hAnsi="Times New Roman"/>
                <w:sz w:val="24"/>
                <w:lang w:val="ru-RU"/>
              </w:rPr>
              <w:t>экспериментирование;</w:t>
            </w:r>
          </w:p>
          <w:p w14:paraId="57C43BAB" w14:textId="77777777" w:rsidR="00BC6010" w:rsidRPr="00AA6D75" w:rsidRDefault="00BC6010" w:rsidP="004E1AC4">
            <w:pPr>
              <w:ind w:left="142"/>
              <w:jc w:val="both"/>
              <w:rPr>
                <w:rFonts w:ascii="Times New Roman" w:eastAsia="Times New Roman" w:hAnsi="Times New Roman"/>
                <w:spacing w:val="-1"/>
                <w:sz w:val="24"/>
                <w:lang w:val="ru-RU"/>
              </w:rPr>
            </w:pPr>
            <w:r w:rsidRPr="00AA6D75">
              <w:rPr>
                <w:rFonts w:ascii="Times New Roman" w:eastAsia="Times New Roman" w:hAnsi="Times New Roman"/>
                <w:sz w:val="24"/>
                <w:lang w:val="ru-RU"/>
              </w:rPr>
              <w:t>изобразительная</w:t>
            </w:r>
            <w:r w:rsidRPr="00AA6D75">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деятельность </w:t>
            </w:r>
            <w:r w:rsidRPr="00AA6D75">
              <w:rPr>
                <w:rFonts w:ascii="Times New Roman" w:eastAsia="Times New Roman" w:hAnsi="Times New Roman"/>
                <w:spacing w:val="-1"/>
                <w:sz w:val="24"/>
                <w:lang w:val="ru-RU"/>
              </w:rPr>
              <w:t>(рисование</w:t>
            </w:r>
            <w:r>
              <w:rPr>
                <w:rFonts w:ascii="Times New Roman" w:eastAsia="Times New Roman" w:hAnsi="Times New Roman"/>
                <w:spacing w:val="-1"/>
                <w:sz w:val="24"/>
                <w:lang w:val="ru-RU"/>
              </w:rPr>
              <w:t xml:space="preserve">, лепка, </w:t>
            </w:r>
            <w:r w:rsidRPr="00AA6D75">
              <w:rPr>
                <w:rFonts w:ascii="Times New Roman" w:eastAsia="Times New Roman" w:hAnsi="Times New Roman"/>
                <w:spacing w:val="-1"/>
                <w:sz w:val="24"/>
                <w:lang w:val="ru-RU"/>
              </w:rPr>
              <w:t>аппликация)</w:t>
            </w:r>
            <w:r w:rsidRPr="00AA6D75">
              <w:rPr>
                <w:rFonts w:ascii="Times New Roman" w:eastAsia="Times New Roman" w:hAnsi="Times New Roman"/>
                <w:spacing w:val="-1"/>
                <w:sz w:val="24"/>
                <w:lang w:val="ru-RU"/>
              </w:rPr>
              <w:tab/>
              <w:t>и</w:t>
            </w:r>
          </w:p>
          <w:p w14:paraId="1E31EFDB" w14:textId="77777777" w:rsidR="00BC6010" w:rsidRPr="00AA6D75" w:rsidRDefault="00BC6010" w:rsidP="0019791B">
            <w:pPr>
              <w:ind w:left="142"/>
              <w:rPr>
                <w:rFonts w:ascii="Times New Roman" w:eastAsia="Times New Roman" w:hAnsi="Times New Roman"/>
                <w:spacing w:val="-1"/>
                <w:sz w:val="24"/>
                <w:lang w:val="ru-RU"/>
              </w:rPr>
            </w:pPr>
            <w:r w:rsidRPr="00AA6D75">
              <w:rPr>
                <w:rFonts w:ascii="Times New Roman" w:eastAsia="Times New Roman" w:hAnsi="Times New Roman"/>
                <w:spacing w:val="-1"/>
                <w:sz w:val="24"/>
                <w:lang w:val="ru-RU"/>
              </w:rPr>
              <w:t>конструирование из разных</w:t>
            </w:r>
          </w:p>
          <w:p w14:paraId="7CCB6B23" w14:textId="77777777" w:rsidR="00BC6010" w:rsidRPr="00AA6D75" w:rsidRDefault="00BC6010" w:rsidP="0019791B">
            <w:pPr>
              <w:ind w:left="142"/>
              <w:rPr>
                <w:rFonts w:ascii="Times New Roman" w:eastAsia="Times New Roman" w:hAnsi="Times New Roman"/>
                <w:spacing w:val="-1"/>
                <w:sz w:val="24"/>
                <w:lang w:val="ru-RU"/>
              </w:rPr>
            </w:pPr>
            <w:r>
              <w:rPr>
                <w:rFonts w:ascii="Times New Roman" w:eastAsia="Times New Roman" w:hAnsi="Times New Roman"/>
                <w:spacing w:val="-1"/>
                <w:sz w:val="24"/>
                <w:lang w:val="ru-RU"/>
              </w:rPr>
              <w:t xml:space="preserve">материалов по </w:t>
            </w:r>
            <w:r w:rsidRPr="00AA6D75">
              <w:rPr>
                <w:rFonts w:ascii="Times New Roman" w:eastAsia="Times New Roman" w:hAnsi="Times New Roman"/>
                <w:spacing w:val="-1"/>
                <w:sz w:val="24"/>
                <w:lang w:val="ru-RU"/>
              </w:rPr>
              <w:t>образцу,</w:t>
            </w:r>
          </w:p>
          <w:p w14:paraId="22DA21F7" w14:textId="77777777" w:rsidR="00BC6010" w:rsidRPr="00AA6D75" w:rsidRDefault="00BC6010" w:rsidP="0019791B">
            <w:pPr>
              <w:ind w:left="142"/>
              <w:rPr>
                <w:rFonts w:ascii="Times New Roman" w:eastAsia="Times New Roman" w:hAnsi="Times New Roman"/>
                <w:spacing w:val="-1"/>
                <w:sz w:val="24"/>
                <w:lang w:val="ru-RU"/>
              </w:rPr>
            </w:pPr>
            <w:r>
              <w:rPr>
                <w:rFonts w:ascii="Times New Roman" w:eastAsia="Times New Roman" w:hAnsi="Times New Roman"/>
                <w:spacing w:val="-1"/>
                <w:sz w:val="24"/>
                <w:lang w:val="ru-RU"/>
              </w:rPr>
              <w:t xml:space="preserve">условию и </w:t>
            </w:r>
            <w:r w:rsidRPr="00AA6D75">
              <w:rPr>
                <w:rFonts w:ascii="Times New Roman" w:eastAsia="Times New Roman" w:hAnsi="Times New Roman"/>
                <w:spacing w:val="-1"/>
                <w:sz w:val="24"/>
                <w:lang w:val="ru-RU"/>
              </w:rPr>
              <w:t>замыслу</w:t>
            </w:r>
          </w:p>
          <w:p w14:paraId="2555CB23" w14:textId="77777777" w:rsidR="00BC6010" w:rsidRDefault="00BC6010" w:rsidP="0019791B">
            <w:pPr>
              <w:ind w:left="142"/>
              <w:rPr>
                <w:rFonts w:ascii="Times New Roman" w:eastAsia="Times New Roman" w:hAnsi="Times New Roman"/>
                <w:spacing w:val="-1"/>
                <w:sz w:val="24"/>
                <w:lang w:val="ru-RU"/>
              </w:rPr>
            </w:pPr>
            <w:r>
              <w:rPr>
                <w:rFonts w:ascii="Times New Roman" w:eastAsia="Times New Roman" w:hAnsi="Times New Roman"/>
                <w:spacing w:val="-1"/>
                <w:sz w:val="24"/>
                <w:lang w:val="ru-RU"/>
              </w:rPr>
              <w:t>ребёнка;</w:t>
            </w:r>
          </w:p>
          <w:p w14:paraId="675EBF5A" w14:textId="77777777" w:rsidR="00BC6010" w:rsidRPr="00AA6D75" w:rsidRDefault="00BC6010" w:rsidP="0019791B">
            <w:pPr>
              <w:ind w:left="142"/>
              <w:rPr>
                <w:rFonts w:ascii="Times New Roman" w:eastAsia="Times New Roman" w:hAnsi="Times New Roman"/>
                <w:spacing w:val="-1"/>
                <w:sz w:val="24"/>
                <w:lang w:val="ru-RU"/>
              </w:rPr>
            </w:pPr>
            <w:r w:rsidRPr="00AA6D75">
              <w:rPr>
                <w:rFonts w:ascii="Times New Roman" w:eastAsia="Times New Roman" w:hAnsi="Times New Roman"/>
                <w:spacing w:val="-1"/>
                <w:sz w:val="24"/>
                <w:lang w:val="ru-RU"/>
              </w:rPr>
              <w:t>двигательная</w:t>
            </w:r>
          </w:p>
          <w:p w14:paraId="38DFBE08" w14:textId="77777777" w:rsidR="00BC6010" w:rsidRPr="00AA6D75" w:rsidRDefault="00BC6010" w:rsidP="0019791B">
            <w:pPr>
              <w:ind w:left="142"/>
              <w:rPr>
                <w:rFonts w:ascii="Times New Roman" w:eastAsia="Times New Roman" w:hAnsi="Times New Roman"/>
                <w:spacing w:val="-1"/>
                <w:sz w:val="24"/>
                <w:lang w:val="ru-RU"/>
              </w:rPr>
            </w:pPr>
            <w:r>
              <w:rPr>
                <w:rFonts w:ascii="Times New Roman" w:eastAsia="Times New Roman" w:hAnsi="Times New Roman"/>
                <w:spacing w:val="-1"/>
                <w:sz w:val="24"/>
                <w:lang w:val="ru-RU"/>
              </w:rPr>
              <w:t xml:space="preserve">деятельность </w:t>
            </w:r>
            <w:r w:rsidRPr="00AA6D75">
              <w:rPr>
                <w:rFonts w:ascii="Times New Roman" w:eastAsia="Times New Roman" w:hAnsi="Times New Roman"/>
                <w:spacing w:val="-1"/>
                <w:sz w:val="24"/>
                <w:lang w:val="ru-RU"/>
              </w:rPr>
              <w:t>(основные</w:t>
            </w:r>
          </w:p>
          <w:p w14:paraId="7A8A06AE" w14:textId="77777777" w:rsidR="00BC6010" w:rsidRPr="00AA6D75" w:rsidRDefault="00BC6010" w:rsidP="0019791B">
            <w:pPr>
              <w:ind w:left="142"/>
              <w:rPr>
                <w:rFonts w:ascii="Times New Roman" w:eastAsia="Times New Roman" w:hAnsi="Times New Roman"/>
                <w:spacing w:val="-1"/>
                <w:sz w:val="24"/>
                <w:lang w:val="ru-RU"/>
              </w:rPr>
            </w:pPr>
            <w:r w:rsidRPr="00AA6D75">
              <w:rPr>
                <w:rFonts w:ascii="Times New Roman" w:eastAsia="Times New Roman" w:hAnsi="Times New Roman"/>
                <w:spacing w:val="-1"/>
                <w:sz w:val="24"/>
                <w:lang w:val="ru-RU"/>
              </w:rPr>
              <w:t>виды</w:t>
            </w:r>
            <w:r w:rsidRPr="00AA6D75">
              <w:rPr>
                <w:rFonts w:ascii="Times New Roman" w:eastAsia="Times New Roman" w:hAnsi="Times New Roman"/>
                <w:spacing w:val="-1"/>
                <w:sz w:val="24"/>
                <w:lang w:val="ru-RU"/>
              </w:rPr>
              <w:tab/>
              <w:t>движений,</w:t>
            </w:r>
          </w:p>
          <w:p w14:paraId="1C2F2FE2" w14:textId="77777777" w:rsidR="00BC6010" w:rsidRPr="00AA6D75" w:rsidRDefault="00BC6010" w:rsidP="0019791B">
            <w:pPr>
              <w:ind w:left="142"/>
              <w:rPr>
                <w:rFonts w:ascii="Times New Roman" w:eastAsia="Times New Roman" w:hAnsi="Times New Roman"/>
                <w:spacing w:val="-1"/>
                <w:sz w:val="24"/>
                <w:lang w:val="ru-RU"/>
              </w:rPr>
            </w:pPr>
            <w:r w:rsidRPr="00AA6D75">
              <w:rPr>
                <w:rFonts w:ascii="Times New Roman" w:eastAsia="Times New Roman" w:hAnsi="Times New Roman"/>
                <w:spacing w:val="-1"/>
                <w:sz w:val="24"/>
                <w:lang w:val="ru-RU"/>
              </w:rPr>
              <w:t>общеразвивающие</w:t>
            </w:r>
            <w:r w:rsidRPr="00AA6D75">
              <w:rPr>
                <w:rFonts w:ascii="Times New Roman" w:eastAsia="Times New Roman" w:hAnsi="Times New Roman"/>
                <w:spacing w:val="-1"/>
                <w:sz w:val="24"/>
                <w:lang w:val="ru-RU"/>
              </w:rPr>
              <w:tab/>
              <w:t>и</w:t>
            </w:r>
          </w:p>
          <w:p w14:paraId="594CAF84" w14:textId="77777777" w:rsidR="00BC6010" w:rsidRPr="00AA6D75" w:rsidRDefault="00BC6010" w:rsidP="0019791B">
            <w:pPr>
              <w:ind w:left="142"/>
              <w:rPr>
                <w:rFonts w:ascii="Times New Roman" w:eastAsia="Times New Roman" w:hAnsi="Times New Roman"/>
                <w:spacing w:val="-1"/>
                <w:sz w:val="24"/>
                <w:lang w:val="ru-RU"/>
              </w:rPr>
            </w:pPr>
            <w:r w:rsidRPr="00AA6D75">
              <w:rPr>
                <w:rFonts w:ascii="Times New Roman" w:eastAsia="Times New Roman" w:hAnsi="Times New Roman"/>
                <w:spacing w:val="-1"/>
                <w:sz w:val="24"/>
                <w:lang w:val="ru-RU"/>
              </w:rPr>
              <w:t>спортивные</w:t>
            </w:r>
            <w:r w:rsidRPr="00AA6D75">
              <w:rPr>
                <w:rFonts w:ascii="Times New Roman" w:eastAsia="Times New Roman" w:hAnsi="Times New Roman"/>
                <w:spacing w:val="-1"/>
                <w:sz w:val="24"/>
                <w:lang w:val="ru-RU"/>
              </w:rPr>
              <w:tab/>
              <w:t>упражнения,</w:t>
            </w:r>
          </w:p>
          <w:p w14:paraId="6DF6408E" w14:textId="77777777" w:rsidR="00BC6010" w:rsidRPr="00AA6D75" w:rsidRDefault="00BC6010" w:rsidP="0019791B">
            <w:pPr>
              <w:ind w:left="142"/>
              <w:rPr>
                <w:rFonts w:ascii="Times New Roman" w:eastAsia="Times New Roman" w:hAnsi="Times New Roman"/>
                <w:spacing w:val="-1"/>
                <w:sz w:val="24"/>
                <w:lang w:val="ru-RU"/>
              </w:rPr>
            </w:pPr>
            <w:r>
              <w:rPr>
                <w:rFonts w:ascii="Times New Roman" w:eastAsia="Times New Roman" w:hAnsi="Times New Roman"/>
                <w:spacing w:val="-1"/>
                <w:sz w:val="24"/>
                <w:lang w:val="ru-RU"/>
              </w:rPr>
              <w:t>подвижные</w:t>
            </w:r>
            <w:r>
              <w:rPr>
                <w:rFonts w:ascii="Times New Roman" w:eastAsia="Times New Roman" w:hAnsi="Times New Roman"/>
                <w:spacing w:val="-1"/>
                <w:sz w:val="24"/>
                <w:lang w:val="ru-RU"/>
              </w:rPr>
              <w:tab/>
              <w:t xml:space="preserve">и </w:t>
            </w:r>
            <w:r w:rsidRPr="00AA6D75">
              <w:rPr>
                <w:rFonts w:ascii="Times New Roman" w:eastAsia="Times New Roman" w:hAnsi="Times New Roman"/>
                <w:spacing w:val="-1"/>
                <w:sz w:val="24"/>
                <w:lang w:val="ru-RU"/>
              </w:rPr>
              <w:t>элементы</w:t>
            </w:r>
          </w:p>
          <w:p w14:paraId="1B176D1E" w14:textId="77777777" w:rsidR="00BC6010" w:rsidRPr="00AA6D75" w:rsidRDefault="00BC6010" w:rsidP="0019791B">
            <w:pPr>
              <w:ind w:left="142"/>
              <w:rPr>
                <w:rFonts w:ascii="Times New Roman" w:eastAsia="Times New Roman" w:hAnsi="Times New Roman"/>
                <w:spacing w:val="-1"/>
                <w:sz w:val="24"/>
                <w:lang w:val="ru-RU"/>
              </w:rPr>
            </w:pPr>
            <w:r w:rsidRPr="00AA6D75">
              <w:rPr>
                <w:rFonts w:ascii="Times New Roman" w:eastAsia="Times New Roman" w:hAnsi="Times New Roman"/>
                <w:spacing w:val="-1"/>
                <w:sz w:val="24"/>
                <w:lang w:val="ru-RU"/>
              </w:rPr>
              <w:t>спортивных игр и другие);</w:t>
            </w:r>
          </w:p>
          <w:p w14:paraId="6CC1D02B" w14:textId="77777777" w:rsidR="00BC6010" w:rsidRPr="00AA6D75" w:rsidRDefault="00BC6010" w:rsidP="0019791B">
            <w:pPr>
              <w:ind w:left="142"/>
              <w:rPr>
                <w:rFonts w:ascii="Times New Roman" w:eastAsia="Times New Roman" w:hAnsi="Times New Roman"/>
                <w:spacing w:val="-1"/>
                <w:sz w:val="24"/>
                <w:lang w:val="ru-RU"/>
              </w:rPr>
            </w:pPr>
            <w:r>
              <w:rPr>
                <w:rFonts w:ascii="Times New Roman" w:eastAsia="Times New Roman" w:hAnsi="Times New Roman"/>
                <w:spacing w:val="-1"/>
                <w:sz w:val="24"/>
                <w:lang w:val="ru-RU"/>
              </w:rPr>
              <w:t xml:space="preserve">элементарная </w:t>
            </w:r>
            <w:r w:rsidRPr="00AA6D75">
              <w:rPr>
                <w:rFonts w:ascii="Times New Roman" w:eastAsia="Times New Roman" w:hAnsi="Times New Roman"/>
                <w:spacing w:val="-1"/>
                <w:sz w:val="24"/>
                <w:lang w:val="ru-RU"/>
              </w:rPr>
              <w:t>трудовая</w:t>
            </w:r>
          </w:p>
          <w:p w14:paraId="625BEB45" w14:textId="77777777" w:rsidR="00BC6010" w:rsidRPr="00AA6D75" w:rsidRDefault="00BC6010" w:rsidP="0019791B">
            <w:pPr>
              <w:ind w:left="142"/>
              <w:rPr>
                <w:rFonts w:ascii="Times New Roman" w:eastAsia="Times New Roman" w:hAnsi="Times New Roman"/>
                <w:spacing w:val="-1"/>
                <w:sz w:val="24"/>
                <w:lang w:val="ru-RU"/>
              </w:rPr>
            </w:pPr>
            <w:r w:rsidRPr="00AA6D75">
              <w:rPr>
                <w:rFonts w:ascii="Times New Roman" w:eastAsia="Times New Roman" w:hAnsi="Times New Roman"/>
                <w:spacing w:val="-1"/>
                <w:sz w:val="24"/>
                <w:lang w:val="ru-RU"/>
              </w:rPr>
              <w:t>деятельность</w:t>
            </w:r>
          </w:p>
          <w:p w14:paraId="7B5D9466" w14:textId="77777777" w:rsidR="00BC6010" w:rsidRPr="00AA6D75" w:rsidRDefault="00BC6010" w:rsidP="0019791B">
            <w:pPr>
              <w:ind w:left="142"/>
              <w:rPr>
                <w:rFonts w:ascii="Times New Roman" w:eastAsia="Times New Roman" w:hAnsi="Times New Roman"/>
                <w:spacing w:val="-1"/>
                <w:sz w:val="24"/>
                <w:lang w:val="ru-RU"/>
              </w:rPr>
            </w:pPr>
            <w:r w:rsidRPr="00AA6D75">
              <w:rPr>
                <w:rFonts w:ascii="Times New Roman" w:eastAsia="Times New Roman" w:hAnsi="Times New Roman"/>
                <w:spacing w:val="-1"/>
                <w:sz w:val="24"/>
                <w:lang w:val="ru-RU"/>
              </w:rPr>
              <w:t>(самообслуживание,</w:t>
            </w:r>
          </w:p>
          <w:p w14:paraId="50130131" w14:textId="77777777" w:rsidR="00BC6010" w:rsidRPr="00AA6D75" w:rsidRDefault="00BC6010" w:rsidP="0019791B">
            <w:pPr>
              <w:ind w:left="142"/>
              <w:rPr>
                <w:rFonts w:ascii="Times New Roman" w:eastAsia="Times New Roman" w:hAnsi="Times New Roman"/>
                <w:spacing w:val="-1"/>
                <w:sz w:val="24"/>
                <w:lang w:val="ru-RU"/>
              </w:rPr>
            </w:pPr>
            <w:r>
              <w:rPr>
                <w:rFonts w:ascii="Times New Roman" w:eastAsia="Times New Roman" w:hAnsi="Times New Roman"/>
                <w:spacing w:val="-1"/>
                <w:sz w:val="24"/>
                <w:lang w:val="ru-RU"/>
              </w:rPr>
              <w:t>хозяйственно-</w:t>
            </w:r>
            <w:r w:rsidRPr="00AA6D75">
              <w:rPr>
                <w:rFonts w:ascii="Times New Roman" w:eastAsia="Times New Roman" w:hAnsi="Times New Roman"/>
                <w:spacing w:val="-1"/>
                <w:sz w:val="24"/>
                <w:lang w:val="ru-RU"/>
              </w:rPr>
              <w:t>бытовой</w:t>
            </w:r>
          </w:p>
          <w:p w14:paraId="0421A3A0" w14:textId="77777777" w:rsidR="00BC6010" w:rsidRPr="00AA6D75" w:rsidRDefault="00BC6010" w:rsidP="0019791B">
            <w:pPr>
              <w:ind w:left="142"/>
              <w:rPr>
                <w:rFonts w:ascii="Times New Roman" w:eastAsia="Times New Roman" w:hAnsi="Times New Roman"/>
                <w:spacing w:val="-1"/>
                <w:sz w:val="24"/>
                <w:lang w:val="ru-RU"/>
              </w:rPr>
            </w:pPr>
            <w:r>
              <w:rPr>
                <w:rFonts w:ascii="Times New Roman" w:eastAsia="Times New Roman" w:hAnsi="Times New Roman"/>
                <w:spacing w:val="-1"/>
                <w:sz w:val="24"/>
                <w:lang w:val="ru-RU"/>
              </w:rPr>
              <w:t>труд,</w:t>
            </w:r>
            <w:r>
              <w:rPr>
                <w:rFonts w:ascii="Times New Roman" w:eastAsia="Times New Roman" w:hAnsi="Times New Roman"/>
                <w:spacing w:val="-1"/>
                <w:sz w:val="24"/>
                <w:lang w:val="ru-RU"/>
              </w:rPr>
              <w:tab/>
              <w:t xml:space="preserve">труд в </w:t>
            </w:r>
            <w:r w:rsidRPr="00AA6D75">
              <w:rPr>
                <w:rFonts w:ascii="Times New Roman" w:eastAsia="Times New Roman" w:hAnsi="Times New Roman"/>
                <w:spacing w:val="-1"/>
                <w:sz w:val="24"/>
                <w:lang w:val="ru-RU"/>
              </w:rPr>
              <w:t>природе,</w:t>
            </w:r>
          </w:p>
          <w:p w14:paraId="198ED70B" w14:textId="77777777" w:rsidR="00BC6010" w:rsidRPr="00AA6D75" w:rsidRDefault="00BC6010" w:rsidP="0019791B">
            <w:pPr>
              <w:ind w:left="142"/>
              <w:rPr>
                <w:rFonts w:ascii="Times New Roman" w:eastAsia="Times New Roman" w:hAnsi="Times New Roman"/>
                <w:spacing w:val="-1"/>
                <w:sz w:val="24"/>
                <w:lang w:val="ru-RU"/>
              </w:rPr>
            </w:pPr>
            <w:r w:rsidRPr="00AA6D75">
              <w:rPr>
                <w:rFonts w:ascii="Times New Roman" w:eastAsia="Times New Roman" w:hAnsi="Times New Roman"/>
                <w:spacing w:val="-1"/>
                <w:sz w:val="24"/>
                <w:lang w:val="ru-RU"/>
              </w:rPr>
              <w:t>ручной труд);</w:t>
            </w:r>
          </w:p>
          <w:p w14:paraId="17DC7107" w14:textId="77777777" w:rsidR="00BC6010" w:rsidRPr="00AA6D75" w:rsidRDefault="00BC6010" w:rsidP="0019791B">
            <w:pPr>
              <w:ind w:left="142"/>
              <w:rPr>
                <w:rFonts w:ascii="Times New Roman" w:eastAsia="Times New Roman" w:hAnsi="Times New Roman"/>
                <w:spacing w:val="-1"/>
                <w:sz w:val="24"/>
                <w:lang w:val="ru-RU"/>
              </w:rPr>
            </w:pPr>
            <w:r>
              <w:rPr>
                <w:rFonts w:ascii="Times New Roman" w:eastAsia="Times New Roman" w:hAnsi="Times New Roman"/>
                <w:spacing w:val="-1"/>
                <w:sz w:val="24"/>
                <w:lang w:val="ru-RU"/>
              </w:rPr>
              <w:t xml:space="preserve">музыкальная </w:t>
            </w:r>
            <w:r w:rsidRPr="00AA6D75">
              <w:rPr>
                <w:rFonts w:ascii="Times New Roman" w:eastAsia="Times New Roman" w:hAnsi="Times New Roman"/>
                <w:spacing w:val="-1"/>
                <w:sz w:val="24"/>
                <w:lang w:val="ru-RU"/>
              </w:rPr>
              <w:t>деятельность</w:t>
            </w:r>
          </w:p>
          <w:p w14:paraId="7EE8DD93" w14:textId="77777777" w:rsidR="00BC6010" w:rsidRPr="00AA6D75" w:rsidRDefault="00BC6010" w:rsidP="0019791B">
            <w:pPr>
              <w:ind w:left="142"/>
              <w:rPr>
                <w:rFonts w:ascii="Times New Roman" w:eastAsia="Times New Roman" w:hAnsi="Times New Roman"/>
                <w:spacing w:val="-1"/>
                <w:sz w:val="24"/>
                <w:lang w:val="ru-RU"/>
              </w:rPr>
            </w:pPr>
            <w:r>
              <w:rPr>
                <w:rFonts w:ascii="Times New Roman" w:eastAsia="Times New Roman" w:hAnsi="Times New Roman"/>
                <w:spacing w:val="-1"/>
                <w:sz w:val="24"/>
                <w:lang w:val="ru-RU"/>
              </w:rPr>
              <w:t xml:space="preserve">(слушание и </w:t>
            </w:r>
            <w:r w:rsidRPr="00AA6D75">
              <w:rPr>
                <w:rFonts w:ascii="Times New Roman" w:eastAsia="Times New Roman" w:hAnsi="Times New Roman"/>
                <w:spacing w:val="-1"/>
                <w:sz w:val="24"/>
                <w:lang w:val="ru-RU"/>
              </w:rPr>
              <w:t>понимание</w:t>
            </w:r>
          </w:p>
          <w:p w14:paraId="46894DE8" w14:textId="77777777" w:rsidR="00BC6010" w:rsidRPr="00AA6D75" w:rsidRDefault="00BC6010" w:rsidP="0019791B">
            <w:pPr>
              <w:ind w:left="142"/>
              <w:rPr>
                <w:rFonts w:ascii="Times New Roman" w:eastAsia="Times New Roman" w:hAnsi="Times New Roman"/>
                <w:spacing w:val="-1"/>
                <w:sz w:val="24"/>
                <w:lang w:val="ru-RU"/>
              </w:rPr>
            </w:pPr>
            <w:r>
              <w:rPr>
                <w:rFonts w:ascii="Times New Roman" w:eastAsia="Times New Roman" w:hAnsi="Times New Roman"/>
                <w:spacing w:val="-1"/>
                <w:sz w:val="24"/>
                <w:lang w:val="ru-RU"/>
              </w:rPr>
              <w:t>м</w:t>
            </w:r>
            <w:r w:rsidRPr="00AA6D75">
              <w:rPr>
                <w:rFonts w:ascii="Times New Roman" w:eastAsia="Times New Roman" w:hAnsi="Times New Roman"/>
                <w:spacing w:val="-1"/>
                <w:sz w:val="24"/>
                <w:lang w:val="ru-RU"/>
              </w:rPr>
              <w:t>узыкальных</w:t>
            </w:r>
            <w:r>
              <w:rPr>
                <w:rFonts w:ascii="Times New Roman" w:eastAsia="Times New Roman" w:hAnsi="Times New Roman"/>
                <w:spacing w:val="-1"/>
                <w:sz w:val="24"/>
                <w:lang w:val="ru-RU"/>
              </w:rPr>
              <w:t xml:space="preserve"> произведений, </w:t>
            </w:r>
            <w:r w:rsidRPr="00AA6D75">
              <w:rPr>
                <w:rFonts w:ascii="Times New Roman" w:eastAsia="Times New Roman" w:hAnsi="Times New Roman"/>
                <w:spacing w:val="-1"/>
                <w:sz w:val="24"/>
                <w:lang w:val="ru-RU"/>
              </w:rPr>
              <w:t>пение,</w:t>
            </w:r>
          </w:p>
          <w:p w14:paraId="1C7EA0B7" w14:textId="77777777" w:rsidR="00BC6010" w:rsidRPr="00AA6D75" w:rsidRDefault="00BC6010" w:rsidP="0019791B">
            <w:pPr>
              <w:ind w:left="142"/>
              <w:rPr>
                <w:rFonts w:ascii="Times New Roman" w:eastAsia="Times New Roman" w:hAnsi="Times New Roman"/>
                <w:spacing w:val="-1"/>
                <w:sz w:val="24"/>
                <w:lang w:val="ru-RU"/>
              </w:rPr>
            </w:pPr>
            <w:r w:rsidRPr="00AA6D75">
              <w:rPr>
                <w:rFonts w:ascii="Times New Roman" w:eastAsia="Times New Roman" w:hAnsi="Times New Roman"/>
                <w:spacing w:val="-1"/>
                <w:sz w:val="24"/>
                <w:lang w:val="ru-RU"/>
              </w:rPr>
              <w:t>музыкально-ритмические</w:t>
            </w:r>
          </w:p>
          <w:p w14:paraId="40E84161" w14:textId="77777777" w:rsidR="00BC6010" w:rsidRPr="00AA6D75" w:rsidRDefault="00BC6010" w:rsidP="0019791B">
            <w:pPr>
              <w:ind w:left="142"/>
              <w:rPr>
                <w:rFonts w:ascii="Times New Roman" w:eastAsia="Times New Roman" w:hAnsi="Times New Roman"/>
                <w:spacing w:val="-1"/>
                <w:sz w:val="24"/>
                <w:lang w:val="ru-RU"/>
              </w:rPr>
            </w:pPr>
            <w:r w:rsidRPr="00AA6D75">
              <w:rPr>
                <w:rFonts w:ascii="Times New Roman" w:eastAsia="Times New Roman" w:hAnsi="Times New Roman"/>
                <w:spacing w:val="-1"/>
                <w:sz w:val="24"/>
                <w:lang w:val="ru-RU"/>
              </w:rPr>
              <w:t>движения, игра на детских</w:t>
            </w:r>
          </w:p>
          <w:p w14:paraId="29210938" w14:textId="634DB19E" w:rsidR="00BC6010" w:rsidRDefault="00BC6010" w:rsidP="0019791B">
            <w:pPr>
              <w:ind w:left="142"/>
              <w:rPr>
                <w:rFonts w:ascii="Times New Roman" w:eastAsia="Times New Roman" w:hAnsi="Times New Roman"/>
                <w:spacing w:val="-1"/>
                <w:sz w:val="24"/>
                <w:lang w:val="ru-RU"/>
              </w:rPr>
            </w:pPr>
            <w:r w:rsidRPr="007057FB">
              <w:rPr>
                <w:rFonts w:ascii="Times New Roman" w:eastAsia="Times New Roman" w:hAnsi="Times New Roman"/>
                <w:spacing w:val="-1"/>
                <w:sz w:val="24"/>
                <w:lang w:val="ru-RU"/>
              </w:rPr>
              <w:t>музыкальных</w:t>
            </w:r>
            <w:r>
              <w:rPr>
                <w:rFonts w:ascii="Times New Roman" w:eastAsia="Times New Roman" w:hAnsi="Times New Roman"/>
                <w:spacing w:val="-1"/>
                <w:sz w:val="24"/>
                <w:lang w:val="ru-RU"/>
              </w:rPr>
              <w:t xml:space="preserve"> инструментах)</w:t>
            </w:r>
          </w:p>
          <w:p w14:paraId="736B8128" w14:textId="77777777" w:rsidR="00BC6010" w:rsidRDefault="00BC6010" w:rsidP="007E1047">
            <w:pPr>
              <w:ind w:left="-284"/>
              <w:rPr>
                <w:rFonts w:ascii="Times New Roman" w:eastAsia="Times New Roman" w:hAnsi="Times New Roman"/>
                <w:spacing w:val="-1"/>
                <w:sz w:val="24"/>
                <w:lang w:val="ru-RU"/>
              </w:rPr>
            </w:pPr>
          </w:p>
          <w:p w14:paraId="7E46D73C" w14:textId="77777777" w:rsidR="00BC6010" w:rsidRDefault="00BC6010" w:rsidP="007E1047">
            <w:pPr>
              <w:ind w:left="-284"/>
              <w:rPr>
                <w:rFonts w:ascii="Times New Roman" w:eastAsia="Times New Roman" w:hAnsi="Times New Roman"/>
                <w:spacing w:val="-1"/>
                <w:sz w:val="24"/>
                <w:lang w:val="ru-RU"/>
              </w:rPr>
            </w:pPr>
          </w:p>
          <w:p w14:paraId="7EBC14CD" w14:textId="77777777" w:rsidR="00BC6010" w:rsidRDefault="00BC6010" w:rsidP="007E1047">
            <w:pPr>
              <w:ind w:left="-284"/>
              <w:rPr>
                <w:rFonts w:ascii="Times New Roman" w:eastAsia="Times New Roman" w:hAnsi="Times New Roman"/>
                <w:spacing w:val="-1"/>
                <w:sz w:val="24"/>
                <w:lang w:val="ru-RU"/>
              </w:rPr>
            </w:pPr>
          </w:p>
          <w:p w14:paraId="1076EDFE" w14:textId="77777777" w:rsidR="00BC6010" w:rsidRDefault="00BC6010" w:rsidP="007E1047">
            <w:pPr>
              <w:ind w:left="-284"/>
              <w:rPr>
                <w:rFonts w:ascii="Times New Roman" w:eastAsia="Times New Roman" w:hAnsi="Times New Roman"/>
                <w:spacing w:val="-1"/>
                <w:sz w:val="24"/>
                <w:lang w:val="ru-RU"/>
              </w:rPr>
            </w:pPr>
          </w:p>
          <w:p w14:paraId="3D94E3F1" w14:textId="77777777" w:rsidR="00BC6010" w:rsidRDefault="00BC6010" w:rsidP="007E1047">
            <w:pPr>
              <w:ind w:left="-284"/>
              <w:rPr>
                <w:rFonts w:ascii="Times New Roman" w:eastAsia="Times New Roman" w:hAnsi="Times New Roman"/>
                <w:spacing w:val="-1"/>
                <w:sz w:val="24"/>
                <w:lang w:val="ru-RU"/>
              </w:rPr>
            </w:pPr>
          </w:p>
          <w:p w14:paraId="13F97702" w14:textId="77777777" w:rsidR="00BC6010" w:rsidRDefault="00BC6010" w:rsidP="007E1047">
            <w:pPr>
              <w:ind w:left="-284"/>
              <w:rPr>
                <w:rFonts w:ascii="Times New Roman" w:eastAsia="Times New Roman" w:hAnsi="Times New Roman"/>
                <w:spacing w:val="-1"/>
                <w:sz w:val="24"/>
                <w:lang w:val="ru-RU"/>
              </w:rPr>
            </w:pPr>
          </w:p>
          <w:p w14:paraId="64575520" w14:textId="77777777" w:rsidR="00BC6010" w:rsidRDefault="00BC6010" w:rsidP="007E1047">
            <w:pPr>
              <w:ind w:left="-284"/>
              <w:rPr>
                <w:rFonts w:ascii="Times New Roman" w:eastAsia="Times New Roman" w:hAnsi="Times New Roman"/>
                <w:spacing w:val="-1"/>
                <w:sz w:val="24"/>
                <w:lang w:val="ru-RU"/>
              </w:rPr>
            </w:pPr>
          </w:p>
          <w:p w14:paraId="05699ED2" w14:textId="77777777" w:rsidR="00BC6010" w:rsidRDefault="00BC6010" w:rsidP="007E1047">
            <w:pPr>
              <w:ind w:left="-284"/>
              <w:rPr>
                <w:rFonts w:ascii="Times New Roman" w:eastAsia="Times New Roman" w:hAnsi="Times New Roman"/>
                <w:spacing w:val="-1"/>
                <w:sz w:val="24"/>
                <w:lang w:val="ru-RU"/>
              </w:rPr>
            </w:pPr>
          </w:p>
          <w:p w14:paraId="3FFE8ADF" w14:textId="77777777" w:rsidR="00BC6010" w:rsidRDefault="00BC6010" w:rsidP="007E1047">
            <w:pPr>
              <w:ind w:left="-284"/>
              <w:rPr>
                <w:rFonts w:ascii="Times New Roman" w:eastAsia="Times New Roman" w:hAnsi="Times New Roman"/>
                <w:spacing w:val="-1"/>
                <w:sz w:val="24"/>
                <w:lang w:val="ru-RU"/>
              </w:rPr>
            </w:pPr>
          </w:p>
          <w:p w14:paraId="232269C6" w14:textId="77777777" w:rsidR="00BC6010" w:rsidRDefault="00BC6010" w:rsidP="007E1047">
            <w:pPr>
              <w:ind w:left="-284"/>
              <w:rPr>
                <w:rFonts w:ascii="Times New Roman" w:eastAsia="Times New Roman" w:hAnsi="Times New Roman"/>
                <w:spacing w:val="-1"/>
                <w:sz w:val="24"/>
                <w:lang w:val="ru-RU"/>
              </w:rPr>
            </w:pPr>
          </w:p>
          <w:p w14:paraId="7A40A5D2" w14:textId="77777777" w:rsidR="00BC6010" w:rsidRDefault="00BC6010" w:rsidP="007E1047">
            <w:pPr>
              <w:ind w:left="-284"/>
              <w:rPr>
                <w:rFonts w:ascii="Times New Roman" w:eastAsia="Times New Roman" w:hAnsi="Times New Roman"/>
                <w:spacing w:val="-1"/>
                <w:sz w:val="24"/>
                <w:lang w:val="ru-RU"/>
              </w:rPr>
            </w:pPr>
          </w:p>
          <w:p w14:paraId="1D2661C7" w14:textId="77777777" w:rsidR="00BC6010" w:rsidRDefault="00BC6010" w:rsidP="007E1047">
            <w:pPr>
              <w:ind w:left="-284"/>
              <w:rPr>
                <w:rFonts w:ascii="Times New Roman" w:eastAsia="Times New Roman" w:hAnsi="Times New Roman"/>
                <w:spacing w:val="-1"/>
                <w:sz w:val="24"/>
                <w:lang w:val="ru-RU"/>
              </w:rPr>
            </w:pPr>
          </w:p>
          <w:p w14:paraId="6481C5C4" w14:textId="77777777" w:rsidR="00BC6010" w:rsidRDefault="00BC6010" w:rsidP="007E1047">
            <w:pPr>
              <w:ind w:left="-284"/>
              <w:rPr>
                <w:rFonts w:ascii="Times New Roman" w:eastAsia="Times New Roman" w:hAnsi="Times New Roman"/>
                <w:spacing w:val="-1"/>
                <w:sz w:val="24"/>
                <w:lang w:val="ru-RU"/>
              </w:rPr>
            </w:pPr>
          </w:p>
          <w:p w14:paraId="618CCC10" w14:textId="77777777" w:rsidR="00BC6010" w:rsidRDefault="00BC6010" w:rsidP="007E1047">
            <w:pPr>
              <w:ind w:left="-284"/>
              <w:rPr>
                <w:rFonts w:ascii="Times New Roman" w:eastAsia="Times New Roman" w:hAnsi="Times New Roman"/>
                <w:spacing w:val="-1"/>
                <w:sz w:val="24"/>
                <w:lang w:val="ru-RU"/>
              </w:rPr>
            </w:pPr>
          </w:p>
          <w:p w14:paraId="717D762C" w14:textId="77777777" w:rsidR="00BC6010" w:rsidRDefault="00BC6010" w:rsidP="007E1047">
            <w:pPr>
              <w:ind w:left="-284"/>
              <w:rPr>
                <w:rFonts w:ascii="Times New Roman" w:eastAsia="Times New Roman" w:hAnsi="Times New Roman"/>
                <w:spacing w:val="-1"/>
                <w:sz w:val="24"/>
                <w:lang w:val="ru-RU"/>
              </w:rPr>
            </w:pPr>
          </w:p>
          <w:p w14:paraId="752B798E" w14:textId="77777777" w:rsidR="00BC6010" w:rsidRDefault="00BC6010" w:rsidP="007E1047">
            <w:pPr>
              <w:ind w:left="-284"/>
              <w:rPr>
                <w:rFonts w:ascii="Times New Roman" w:eastAsia="Times New Roman" w:hAnsi="Times New Roman"/>
                <w:spacing w:val="-1"/>
                <w:sz w:val="24"/>
                <w:lang w:val="ru-RU"/>
              </w:rPr>
            </w:pPr>
          </w:p>
          <w:p w14:paraId="1FE33B4B" w14:textId="77777777" w:rsidR="00BC6010" w:rsidRDefault="00BC6010" w:rsidP="007E1047">
            <w:pPr>
              <w:ind w:left="-284"/>
              <w:rPr>
                <w:rFonts w:ascii="Times New Roman" w:eastAsia="Times New Roman" w:hAnsi="Times New Roman"/>
                <w:spacing w:val="-1"/>
                <w:sz w:val="24"/>
                <w:lang w:val="ru-RU"/>
              </w:rPr>
            </w:pPr>
          </w:p>
          <w:p w14:paraId="6B6665B7" w14:textId="77777777" w:rsidR="00BC6010" w:rsidRDefault="00BC6010" w:rsidP="007E1047">
            <w:pPr>
              <w:ind w:left="-284"/>
              <w:rPr>
                <w:rFonts w:ascii="Times New Roman" w:eastAsia="Times New Roman" w:hAnsi="Times New Roman"/>
                <w:spacing w:val="-1"/>
                <w:sz w:val="24"/>
                <w:lang w:val="ru-RU"/>
              </w:rPr>
            </w:pPr>
          </w:p>
          <w:p w14:paraId="52590388" w14:textId="77777777" w:rsidR="00BC6010" w:rsidRDefault="00BC6010" w:rsidP="007E1047">
            <w:pPr>
              <w:ind w:left="-284"/>
              <w:rPr>
                <w:rFonts w:ascii="Times New Roman" w:eastAsia="Times New Roman" w:hAnsi="Times New Roman"/>
                <w:spacing w:val="-1"/>
                <w:sz w:val="24"/>
                <w:lang w:val="ru-RU"/>
              </w:rPr>
            </w:pPr>
          </w:p>
          <w:p w14:paraId="3BE96188" w14:textId="77777777" w:rsidR="00BC6010" w:rsidRDefault="00BC6010" w:rsidP="007E1047">
            <w:pPr>
              <w:ind w:left="-284"/>
              <w:rPr>
                <w:rFonts w:ascii="Times New Roman" w:eastAsia="Times New Roman" w:hAnsi="Times New Roman"/>
                <w:spacing w:val="-1"/>
                <w:sz w:val="24"/>
                <w:lang w:val="ru-RU"/>
              </w:rPr>
            </w:pPr>
          </w:p>
          <w:p w14:paraId="034F722E" w14:textId="77777777" w:rsidR="00BC6010" w:rsidRDefault="00BC6010" w:rsidP="007E1047">
            <w:pPr>
              <w:ind w:left="-284"/>
              <w:rPr>
                <w:rFonts w:ascii="Times New Roman" w:eastAsia="Times New Roman" w:hAnsi="Times New Roman"/>
                <w:spacing w:val="-1"/>
                <w:sz w:val="24"/>
                <w:lang w:val="ru-RU"/>
              </w:rPr>
            </w:pPr>
          </w:p>
          <w:p w14:paraId="19DC0509" w14:textId="77777777" w:rsidR="00BC6010" w:rsidRDefault="00BC6010" w:rsidP="007E1047">
            <w:pPr>
              <w:ind w:left="-284"/>
              <w:rPr>
                <w:rFonts w:ascii="Times New Roman" w:eastAsia="Times New Roman" w:hAnsi="Times New Roman"/>
                <w:spacing w:val="-1"/>
                <w:sz w:val="24"/>
                <w:lang w:val="ru-RU"/>
              </w:rPr>
            </w:pPr>
          </w:p>
          <w:p w14:paraId="28B9F833" w14:textId="77777777" w:rsidR="00BC6010" w:rsidRDefault="00BC6010" w:rsidP="007E1047">
            <w:pPr>
              <w:ind w:left="-284"/>
              <w:rPr>
                <w:rFonts w:ascii="Times New Roman" w:eastAsia="Times New Roman" w:hAnsi="Times New Roman"/>
                <w:spacing w:val="-1"/>
                <w:sz w:val="24"/>
                <w:lang w:val="ru-RU"/>
              </w:rPr>
            </w:pPr>
          </w:p>
          <w:p w14:paraId="0173836A" w14:textId="77777777" w:rsidR="00BC6010" w:rsidRDefault="00BC6010" w:rsidP="007E1047">
            <w:pPr>
              <w:ind w:left="-284"/>
              <w:rPr>
                <w:rFonts w:ascii="Times New Roman" w:eastAsia="Times New Roman" w:hAnsi="Times New Roman"/>
                <w:spacing w:val="-1"/>
                <w:sz w:val="24"/>
                <w:lang w:val="ru-RU"/>
              </w:rPr>
            </w:pPr>
          </w:p>
          <w:p w14:paraId="4785268A" w14:textId="77777777" w:rsidR="00BC6010" w:rsidRDefault="00BC6010" w:rsidP="007E1047">
            <w:pPr>
              <w:ind w:left="-284"/>
              <w:rPr>
                <w:rFonts w:ascii="Times New Roman" w:eastAsia="Times New Roman" w:hAnsi="Times New Roman"/>
                <w:spacing w:val="-1"/>
                <w:sz w:val="24"/>
                <w:lang w:val="ru-RU"/>
              </w:rPr>
            </w:pPr>
          </w:p>
          <w:p w14:paraId="5A245C57" w14:textId="77777777" w:rsidR="00BC6010" w:rsidRDefault="00BC6010" w:rsidP="007E1047">
            <w:pPr>
              <w:ind w:left="-284"/>
              <w:rPr>
                <w:rFonts w:ascii="Times New Roman" w:eastAsia="Times New Roman" w:hAnsi="Times New Roman"/>
                <w:spacing w:val="-1"/>
                <w:sz w:val="24"/>
                <w:lang w:val="ru-RU"/>
              </w:rPr>
            </w:pPr>
          </w:p>
          <w:p w14:paraId="3FF7639A" w14:textId="77777777" w:rsidR="00BC6010" w:rsidRDefault="00BC6010" w:rsidP="007E1047">
            <w:pPr>
              <w:ind w:left="-284"/>
              <w:rPr>
                <w:rFonts w:ascii="Times New Roman" w:eastAsia="Times New Roman" w:hAnsi="Times New Roman"/>
                <w:spacing w:val="-1"/>
                <w:sz w:val="24"/>
                <w:lang w:val="ru-RU"/>
              </w:rPr>
            </w:pPr>
          </w:p>
          <w:p w14:paraId="10B4D74D" w14:textId="77777777" w:rsidR="00BC6010" w:rsidRDefault="00BC6010" w:rsidP="007E1047">
            <w:pPr>
              <w:ind w:left="-284"/>
              <w:rPr>
                <w:rFonts w:ascii="Times New Roman" w:eastAsia="Times New Roman" w:hAnsi="Times New Roman"/>
                <w:spacing w:val="-1"/>
                <w:sz w:val="24"/>
                <w:lang w:val="ru-RU"/>
              </w:rPr>
            </w:pPr>
          </w:p>
          <w:p w14:paraId="04B45BF9" w14:textId="77777777" w:rsidR="00BC6010" w:rsidRDefault="00BC6010" w:rsidP="007E1047">
            <w:pPr>
              <w:ind w:left="-284"/>
              <w:rPr>
                <w:rFonts w:ascii="Times New Roman" w:eastAsia="Times New Roman" w:hAnsi="Times New Roman"/>
                <w:spacing w:val="-1"/>
                <w:sz w:val="24"/>
                <w:lang w:val="ru-RU"/>
              </w:rPr>
            </w:pPr>
          </w:p>
          <w:p w14:paraId="16391F60" w14:textId="77777777" w:rsidR="00BC6010" w:rsidRDefault="00BC6010" w:rsidP="007E1047">
            <w:pPr>
              <w:ind w:left="-284"/>
              <w:rPr>
                <w:rFonts w:ascii="Times New Roman" w:eastAsia="Times New Roman" w:hAnsi="Times New Roman"/>
                <w:spacing w:val="-1"/>
                <w:sz w:val="24"/>
                <w:lang w:val="ru-RU"/>
              </w:rPr>
            </w:pPr>
          </w:p>
          <w:p w14:paraId="28755708" w14:textId="77777777" w:rsidR="00BC6010" w:rsidRDefault="00BC6010" w:rsidP="007E1047">
            <w:pPr>
              <w:ind w:left="-284"/>
              <w:rPr>
                <w:rFonts w:ascii="Times New Roman" w:eastAsia="Times New Roman" w:hAnsi="Times New Roman"/>
                <w:spacing w:val="-1"/>
                <w:sz w:val="24"/>
                <w:lang w:val="ru-RU"/>
              </w:rPr>
            </w:pPr>
          </w:p>
          <w:p w14:paraId="38988761" w14:textId="77777777" w:rsidR="00BC6010" w:rsidRDefault="00BC6010" w:rsidP="007E1047">
            <w:pPr>
              <w:ind w:left="-284"/>
              <w:rPr>
                <w:rFonts w:ascii="Times New Roman" w:eastAsia="Times New Roman" w:hAnsi="Times New Roman"/>
                <w:spacing w:val="-1"/>
                <w:sz w:val="24"/>
                <w:lang w:val="ru-RU"/>
              </w:rPr>
            </w:pPr>
          </w:p>
          <w:p w14:paraId="4E8E53ED" w14:textId="77777777" w:rsidR="00BC6010" w:rsidRDefault="00BC6010" w:rsidP="007E1047">
            <w:pPr>
              <w:ind w:left="-284"/>
              <w:rPr>
                <w:rFonts w:ascii="Times New Roman" w:eastAsia="Times New Roman" w:hAnsi="Times New Roman"/>
                <w:spacing w:val="-1"/>
                <w:sz w:val="24"/>
                <w:lang w:val="ru-RU"/>
              </w:rPr>
            </w:pPr>
          </w:p>
          <w:p w14:paraId="45369412" w14:textId="77777777" w:rsidR="00BC6010" w:rsidRDefault="00BC6010" w:rsidP="007E1047">
            <w:pPr>
              <w:ind w:left="-284"/>
              <w:rPr>
                <w:rFonts w:ascii="Times New Roman" w:eastAsia="Times New Roman" w:hAnsi="Times New Roman"/>
                <w:spacing w:val="-1"/>
                <w:sz w:val="24"/>
                <w:lang w:val="ru-RU"/>
              </w:rPr>
            </w:pPr>
          </w:p>
          <w:p w14:paraId="59DB62BC" w14:textId="77777777" w:rsidR="00BC6010" w:rsidRDefault="00BC6010" w:rsidP="007E1047">
            <w:pPr>
              <w:ind w:left="-284"/>
              <w:rPr>
                <w:rFonts w:ascii="Times New Roman" w:eastAsia="Times New Roman" w:hAnsi="Times New Roman"/>
                <w:spacing w:val="-1"/>
                <w:sz w:val="24"/>
                <w:lang w:val="ru-RU"/>
              </w:rPr>
            </w:pPr>
          </w:p>
          <w:p w14:paraId="5067AB39" w14:textId="77777777" w:rsidR="00BC6010" w:rsidRDefault="00BC6010" w:rsidP="007E1047">
            <w:pPr>
              <w:ind w:left="-284"/>
              <w:rPr>
                <w:rFonts w:ascii="Times New Roman" w:eastAsia="Times New Roman" w:hAnsi="Times New Roman"/>
                <w:spacing w:val="-1"/>
                <w:sz w:val="24"/>
                <w:lang w:val="ru-RU"/>
              </w:rPr>
            </w:pPr>
          </w:p>
          <w:p w14:paraId="34209D3F" w14:textId="77777777" w:rsidR="00BC6010" w:rsidRDefault="00BC6010" w:rsidP="007E1047">
            <w:pPr>
              <w:ind w:left="-284"/>
              <w:rPr>
                <w:rFonts w:ascii="Times New Roman" w:eastAsia="Times New Roman" w:hAnsi="Times New Roman"/>
                <w:spacing w:val="-1"/>
                <w:sz w:val="24"/>
                <w:lang w:val="ru-RU"/>
              </w:rPr>
            </w:pPr>
          </w:p>
          <w:p w14:paraId="623D572C" w14:textId="77777777" w:rsidR="00BC6010" w:rsidRDefault="00BC6010" w:rsidP="007E1047">
            <w:pPr>
              <w:ind w:left="-284"/>
              <w:rPr>
                <w:rFonts w:ascii="Times New Roman" w:eastAsia="Times New Roman" w:hAnsi="Times New Roman"/>
                <w:spacing w:val="-1"/>
                <w:sz w:val="24"/>
                <w:lang w:val="ru-RU"/>
              </w:rPr>
            </w:pPr>
          </w:p>
          <w:p w14:paraId="6646124B" w14:textId="77777777" w:rsidR="00BC6010" w:rsidRDefault="00BC6010" w:rsidP="007E1047">
            <w:pPr>
              <w:ind w:left="-284"/>
              <w:rPr>
                <w:rFonts w:ascii="Times New Roman" w:eastAsia="Times New Roman" w:hAnsi="Times New Roman"/>
                <w:spacing w:val="-1"/>
                <w:sz w:val="24"/>
                <w:lang w:val="ru-RU"/>
              </w:rPr>
            </w:pPr>
          </w:p>
          <w:p w14:paraId="2938A2E3" w14:textId="77777777" w:rsidR="00BC6010" w:rsidRDefault="00BC6010" w:rsidP="007E1047">
            <w:pPr>
              <w:ind w:left="-284"/>
              <w:rPr>
                <w:rFonts w:ascii="Times New Roman" w:eastAsia="Times New Roman" w:hAnsi="Times New Roman"/>
                <w:spacing w:val="-1"/>
                <w:sz w:val="24"/>
                <w:lang w:val="ru-RU"/>
              </w:rPr>
            </w:pPr>
          </w:p>
          <w:p w14:paraId="7CCD978F" w14:textId="77777777" w:rsidR="00BC6010" w:rsidRDefault="00BC6010" w:rsidP="007E1047">
            <w:pPr>
              <w:ind w:left="-284"/>
              <w:rPr>
                <w:rFonts w:ascii="Times New Roman" w:eastAsia="Times New Roman" w:hAnsi="Times New Roman"/>
                <w:spacing w:val="-1"/>
                <w:sz w:val="24"/>
                <w:lang w:val="ru-RU"/>
              </w:rPr>
            </w:pPr>
          </w:p>
          <w:p w14:paraId="763C3285" w14:textId="77777777" w:rsidR="00BC6010" w:rsidRDefault="00BC6010" w:rsidP="007E1047">
            <w:pPr>
              <w:ind w:left="-284"/>
              <w:rPr>
                <w:rFonts w:ascii="Times New Roman" w:eastAsia="Times New Roman" w:hAnsi="Times New Roman"/>
                <w:spacing w:val="-1"/>
                <w:sz w:val="24"/>
                <w:lang w:val="ru-RU"/>
              </w:rPr>
            </w:pPr>
          </w:p>
          <w:p w14:paraId="7E6B15F8" w14:textId="77777777" w:rsidR="00BC6010" w:rsidRDefault="00BC6010" w:rsidP="007E1047">
            <w:pPr>
              <w:ind w:left="-284"/>
              <w:rPr>
                <w:rFonts w:ascii="Times New Roman" w:eastAsia="Times New Roman" w:hAnsi="Times New Roman"/>
                <w:spacing w:val="-1"/>
                <w:sz w:val="24"/>
                <w:lang w:val="ru-RU"/>
              </w:rPr>
            </w:pPr>
          </w:p>
          <w:p w14:paraId="6D36BC75" w14:textId="77777777" w:rsidR="00BC6010" w:rsidRDefault="00BC6010" w:rsidP="007E1047">
            <w:pPr>
              <w:ind w:left="-284"/>
              <w:rPr>
                <w:rFonts w:ascii="Times New Roman" w:eastAsia="Times New Roman" w:hAnsi="Times New Roman"/>
                <w:spacing w:val="-1"/>
                <w:sz w:val="24"/>
                <w:lang w:val="ru-RU"/>
              </w:rPr>
            </w:pPr>
          </w:p>
          <w:p w14:paraId="4ABE492D" w14:textId="77777777" w:rsidR="00BC6010" w:rsidRDefault="00BC6010" w:rsidP="007E1047">
            <w:pPr>
              <w:ind w:left="-284"/>
              <w:rPr>
                <w:rFonts w:ascii="Times New Roman" w:eastAsia="Times New Roman" w:hAnsi="Times New Roman"/>
                <w:spacing w:val="-1"/>
                <w:sz w:val="24"/>
                <w:lang w:val="ru-RU"/>
              </w:rPr>
            </w:pPr>
          </w:p>
          <w:p w14:paraId="010A18FF" w14:textId="77777777" w:rsidR="00BC6010" w:rsidRDefault="00BC6010" w:rsidP="007E1047">
            <w:pPr>
              <w:ind w:left="-284"/>
              <w:rPr>
                <w:rFonts w:ascii="Times New Roman" w:eastAsia="Times New Roman" w:hAnsi="Times New Roman"/>
                <w:spacing w:val="-1"/>
                <w:sz w:val="24"/>
                <w:lang w:val="ru-RU"/>
              </w:rPr>
            </w:pPr>
          </w:p>
          <w:p w14:paraId="7B6D9359" w14:textId="77777777" w:rsidR="00BC6010" w:rsidRDefault="00BC6010" w:rsidP="007E1047">
            <w:pPr>
              <w:ind w:left="-284"/>
              <w:rPr>
                <w:rFonts w:ascii="Times New Roman" w:eastAsia="Times New Roman" w:hAnsi="Times New Roman"/>
                <w:spacing w:val="-1"/>
                <w:sz w:val="24"/>
                <w:lang w:val="ru-RU"/>
              </w:rPr>
            </w:pPr>
          </w:p>
          <w:p w14:paraId="35BABDB0" w14:textId="77777777" w:rsidR="00BC6010" w:rsidRDefault="00BC6010" w:rsidP="007E1047">
            <w:pPr>
              <w:ind w:left="-284"/>
              <w:rPr>
                <w:rFonts w:ascii="Times New Roman" w:eastAsia="Times New Roman" w:hAnsi="Times New Roman"/>
                <w:spacing w:val="-1"/>
                <w:sz w:val="24"/>
                <w:lang w:val="ru-RU"/>
              </w:rPr>
            </w:pPr>
          </w:p>
          <w:p w14:paraId="580BCDCC" w14:textId="77777777" w:rsidR="00BC6010" w:rsidRDefault="00BC6010" w:rsidP="007E1047">
            <w:pPr>
              <w:ind w:left="-284"/>
              <w:rPr>
                <w:rFonts w:ascii="Times New Roman" w:eastAsia="Times New Roman" w:hAnsi="Times New Roman"/>
                <w:spacing w:val="-1"/>
                <w:sz w:val="24"/>
                <w:lang w:val="ru-RU"/>
              </w:rPr>
            </w:pPr>
          </w:p>
          <w:p w14:paraId="57E2E22D" w14:textId="77777777" w:rsidR="00BC6010" w:rsidRDefault="00BC6010" w:rsidP="007E1047">
            <w:pPr>
              <w:ind w:left="-284"/>
              <w:rPr>
                <w:rFonts w:ascii="Times New Roman" w:eastAsia="Times New Roman" w:hAnsi="Times New Roman"/>
                <w:spacing w:val="-1"/>
                <w:sz w:val="24"/>
                <w:lang w:val="ru-RU"/>
              </w:rPr>
            </w:pPr>
          </w:p>
          <w:p w14:paraId="360BB4BC" w14:textId="77777777" w:rsidR="00BC6010" w:rsidRDefault="00BC6010" w:rsidP="007E1047">
            <w:pPr>
              <w:ind w:left="-284"/>
              <w:rPr>
                <w:rFonts w:ascii="Times New Roman" w:eastAsia="Times New Roman" w:hAnsi="Times New Roman"/>
                <w:spacing w:val="-1"/>
                <w:sz w:val="24"/>
                <w:lang w:val="ru-RU"/>
              </w:rPr>
            </w:pPr>
          </w:p>
          <w:p w14:paraId="7A2168B6" w14:textId="77777777" w:rsidR="00BC6010" w:rsidRDefault="00BC6010" w:rsidP="007E1047">
            <w:pPr>
              <w:ind w:left="-284"/>
              <w:rPr>
                <w:rFonts w:ascii="Times New Roman" w:eastAsia="Times New Roman" w:hAnsi="Times New Roman"/>
                <w:spacing w:val="-1"/>
                <w:sz w:val="24"/>
                <w:lang w:val="ru-RU"/>
              </w:rPr>
            </w:pPr>
          </w:p>
          <w:p w14:paraId="6EBAF4D7" w14:textId="77777777" w:rsidR="00BC6010" w:rsidRDefault="00BC6010" w:rsidP="007E1047">
            <w:pPr>
              <w:ind w:left="-284"/>
              <w:rPr>
                <w:rFonts w:ascii="Times New Roman" w:eastAsia="Times New Roman" w:hAnsi="Times New Roman"/>
                <w:spacing w:val="-1"/>
                <w:sz w:val="24"/>
                <w:lang w:val="ru-RU"/>
              </w:rPr>
            </w:pPr>
          </w:p>
          <w:p w14:paraId="154FDD82" w14:textId="77777777" w:rsidR="00BC6010" w:rsidRDefault="00BC6010" w:rsidP="007E1047">
            <w:pPr>
              <w:ind w:left="-284"/>
              <w:rPr>
                <w:rFonts w:ascii="Times New Roman" w:eastAsia="Times New Roman" w:hAnsi="Times New Roman"/>
                <w:spacing w:val="-1"/>
                <w:sz w:val="24"/>
                <w:lang w:val="ru-RU"/>
              </w:rPr>
            </w:pPr>
          </w:p>
          <w:p w14:paraId="33F19261" w14:textId="77777777" w:rsidR="00BC6010" w:rsidRDefault="00BC6010" w:rsidP="007E1047">
            <w:pPr>
              <w:ind w:left="-284"/>
              <w:rPr>
                <w:rFonts w:ascii="Times New Roman" w:eastAsia="Times New Roman" w:hAnsi="Times New Roman"/>
                <w:spacing w:val="-1"/>
                <w:sz w:val="24"/>
                <w:lang w:val="ru-RU"/>
              </w:rPr>
            </w:pPr>
          </w:p>
          <w:p w14:paraId="55895805" w14:textId="77777777" w:rsidR="00BC6010" w:rsidRDefault="00BC6010" w:rsidP="007E1047">
            <w:pPr>
              <w:ind w:left="-284"/>
              <w:rPr>
                <w:rFonts w:ascii="Times New Roman" w:eastAsia="Times New Roman" w:hAnsi="Times New Roman"/>
                <w:spacing w:val="-1"/>
                <w:sz w:val="24"/>
                <w:lang w:val="ru-RU"/>
              </w:rPr>
            </w:pPr>
          </w:p>
          <w:p w14:paraId="1102AE48" w14:textId="77777777" w:rsidR="00BC6010" w:rsidRDefault="00BC6010" w:rsidP="007E1047">
            <w:pPr>
              <w:ind w:left="-284"/>
              <w:rPr>
                <w:rFonts w:ascii="Times New Roman" w:eastAsia="Times New Roman" w:hAnsi="Times New Roman"/>
                <w:spacing w:val="-1"/>
                <w:sz w:val="24"/>
                <w:lang w:val="ru-RU"/>
              </w:rPr>
            </w:pPr>
          </w:p>
          <w:p w14:paraId="2EE4BA4D" w14:textId="77777777" w:rsidR="00BC6010" w:rsidRDefault="00BC6010" w:rsidP="007E1047">
            <w:pPr>
              <w:ind w:left="-284"/>
              <w:rPr>
                <w:rFonts w:ascii="Times New Roman" w:eastAsia="Times New Roman" w:hAnsi="Times New Roman"/>
                <w:spacing w:val="-1"/>
                <w:sz w:val="24"/>
                <w:lang w:val="ru-RU"/>
              </w:rPr>
            </w:pPr>
          </w:p>
          <w:p w14:paraId="17CBF404" w14:textId="77777777" w:rsidR="00BC6010" w:rsidRDefault="00BC6010" w:rsidP="007E1047">
            <w:pPr>
              <w:ind w:left="-284"/>
              <w:rPr>
                <w:rFonts w:ascii="Times New Roman" w:eastAsia="Times New Roman" w:hAnsi="Times New Roman"/>
                <w:spacing w:val="-1"/>
                <w:sz w:val="24"/>
                <w:lang w:val="ru-RU"/>
              </w:rPr>
            </w:pPr>
          </w:p>
          <w:p w14:paraId="065D0158" w14:textId="77777777" w:rsidR="00BC6010" w:rsidRDefault="00BC6010" w:rsidP="007E1047">
            <w:pPr>
              <w:ind w:left="-284"/>
              <w:rPr>
                <w:rFonts w:ascii="Times New Roman" w:eastAsia="Times New Roman" w:hAnsi="Times New Roman"/>
                <w:spacing w:val="-1"/>
                <w:sz w:val="24"/>
                <w:lang w:val="ru-RU"/>
              </w:rPr>
            </w:pPr>
          </w:p>
          <w:p w14:paraId="39092FD0" w14:textId="77777777" w:rsidR="00BC6010" w:rsidRDefault="00BC6010" w:rsidP="007E1047">
            <w:pPr>
              <w:ind w:left="-284"/>
              <w:rPr>
                <w:rFonts w:ascii="Times New Roman" w:eastAsia="Times New Roman" w:hAnsi="Times New Roman"/>
                <w:spacing w:val="-1"/>
                <w:sz w:val="24"/>
                <w:lang w:val="ru-RU"/>
              </w:rPr>
            </w:pPr>
          </w:p>
          <w:p w14:paraId="13099930" w14:textId="77777777" w:rsidR="001A79C9" w:rsidRDefault="001A79C9" w:rsidP="001A79C9">
            <w:pPr>
              <w:ind w:left="142" w:right="142"/>
              <w:rPr>
                <w:rFonts w:ascii="Times New Roman" w:eastAsia="Times New Roman" w:hAnsi="Times New Roman"/>
                <w:spacing w:val="-1"/>
                <w:sz w:val="24"/>
                <w:lang w:val="ru-RU"/>
              </w:rPr>
            </w:pPr>
          </w:p>
          <w:p w14:paraId="72467BDC" w14:textId="77777777" w:rsidR="001A79C9" w:rsidRDefault="001A79C9" w:rsidP="001A79C9">
            <w:pPr>
              <w:ind w:left="142" w:right="142"/>
              <w:rPr>
                <w:rFonts w:ascii="Times New Roman" w:eastAsia="Times New Roman" w:hAnsi="Times New Roman"/>
                <w:spacing w:val="-1"/>
                <w:sz w:val="24"/>
                <w:lang w:val="ru-RU"/>
              </w:rPr>
            </w:pPr>
          </w:p>
          <w:p w14:paraId="150A9452" w14:textId="77777777" w:rsidR="001A79C9" w:rsidRDefault="001A79C9" w:rsidP="001A79C9">
            <w:pPr>
              <w:ind w:left="142" w:right="142"/>
              <w:rPr>
                <w:rFonts w:ascii="Times New Roman" w:eastAsia="Times New Roman" w:hAnsi="Times New Roman"/>
                <w:spacing w:val="-1"/>
                <w:sz w:val="24"/>
                <w:lang w:val="ru-RU"/>
              </w:rPr>
            </w:pPr>
          </w:p>
          <w:p w14:paraId="51E8C8C2" w14:textId="77777777" w:rsidR="001A79C9" w:rsidRDefault="001A79C9" w:rsidP="001A79C9">
            <w:pPr>
              <w:ind w:left="142" w:right="142"/>
              <w:rPr>
                <w:rFonts w:ascii="Times New Roman" w:eastAsia="Times New Roman" w:hAnsi="Times New Roman"/>
                <w:spacing w:val="-1"/>
                <w:sz w:val="24"/>
                <w:lang w:val="ru-RU"/>
              </w:rPr>
            </w:pPr>
          </w:p>
          <w:p w14:paraId="6A6A9271" w14:textId="77777777" w:rsidR="001A79C9" w:rsidRDefault="001A79C9" w:rsidP="001A79C9">
            <w:pPr>
              <w:ind w:left="142" w:right="142"/>
              <w:rPr>
                <w:rFonts w:ascii="Times New Roman" w:eastAsia="Times New Roman" w:hAnsi="Times New Roman"/>
                <w:spacing w:val="-1"/>
                <w:sz w:val="24"/>
                <w:lang w:val="ru-RU"/>
              </w:rPr>
            </w:pPr>
          </w:p>
          <w:p w14:paraId="1580DC55" w14:textId="77777777" w:rsidR="001A79C9" w:rsidRDefault="001A79C9" w:rsidP="001A79C9">
            <w:pPr>
              <w:ind w:left="142" w:right="142"/>
              <w:rPr>
                <w:rFonts w:ascii="Times New Roman" w:eastAsia="Times New Roman" w:hAnsi="Times New Roman"/>
                <w:spacing w:val="-1"/>
                <w:sz w:val="24"/>
                <w:lang w:val="ru-RU"/>
              </w:rPr>
            </w:pPr>
          </w:p>
          <w:p w14:paraId="0B917635" w14:textId="77777777" w:rsidR="001A79C9" w:rsidRDefault="001A79C9" w:rsidP="001A79C9">
            <w:pPr>
              <w:ind w:left="142" w:right="142"/>
              <w:rPr>
                <w:rFonts w:ascii="Times New Roman" w:eastAsia="Times New Roman" w:hAnsi="Times New Roman"/>
                <w:spacing w:val="-1"/>
                <w:sz w:val="24"/>
                <w:lang w:val="ru-RU"/>
              </w:rPr>
            </w:pPr>
          </w:p>
          <w:p w14:paraId="6670941C" w14:textId="77777777" w:rsidR="001A79C9" w:rsidRDefault="001A79C9" w:rsidP="001A79C9">
            <w:pPr>
              <w:ind w:left="142" w:right="142"/>
              <w:rPr>
                <w:rFonts w:ascii="Times New Roman" w:eastAsia="Times New Roman" w:hAnsi="Times New Roman"/>
                <w:spacing w:val="-1"/>
                <w:sz w:val="24"/>
                <w:lang w:val="ru-RU"/>
              </w:rPr>
            </w:pPr>
          </w:p>
          <w:p w14:paraId="07EEF39B" w14:textId="77777777" w:rsidR="001A79C9" w:rsidRDefault="001A79C9" w:rsidP="001A79C9">
            <w:pPr>
              <w:ind w:left="142" w:right="142"/>
              <w:rPr>
                <w:rFonts w:ascii="Times New Roman" w:eastAsia="Times New Roman" w:hAnsi="Times New Roman"/>
                <w:spacing w:val="-1"/>
                <w:sz w:val="24"/>
                <w:lang w:val="ru-RU"/>
              </w:rPr>
            </w:pPr>
          </w:p>
          <w:p w14:paraId="75043754" w14:textId="77777777" w:rsidR="001A79C9" w:rsidRDefault="001A79C9" w:rsidP="001A79C9">
            <w:pPr>
              <w:ind w:left="142" w:right="142"/>
              <w:rPr>
                <w:rFonts w:ascii="Times New Roman" w:eastAsia="Times New Roman" w:hAnsi="Times New Roman"/>
                <w:spacing w:val="-1"/>
                <w:sz w:val="24"/>
                <w:lang w:val="ru-RU"/>
              </w:rPr>
            </w:pPr>
          </w:p>
          <w:p w14:paraId="67E8CDF6" w14:textId="77777777" w:rsidR="00BC6010" w:rsidRPr="00E57EE9" w:rsidRDefault="00BC6010" w:rsidP="001A79C9">
            <w:pPr>
              <w:ind w:left="142" w:right="142"/>
              <w:rPr>
                <w:rFonts w:ascii="Times New Roman" w:eastAsia="Times New Roman" w:hAnsi="Times New Roman"/>
                <w:spacing w:val="-1"/>
                <w:sz w:val="24"/>
                <w:lang w:val="ru-RU"/>
              </w:rPr>
            </w:pPr>
            <w:r>
              <w:rPr>
                <w:rFonts w:ascii="Times New Roman" w:eastAsia="Times New Roman" w:hAnsi="Times New Roman"/>
                <w:spacing w:val="-1"/>
                <w:sz w:val="24"/>
                <w:lang w:val="ru-RU"/>
              </w:rPr>
              <w:t xml:space="preserve">игровая деятельность </w:t>
            </w:r>
            <w:r w:rsidRPr="00E57EE9">
              <w:rPr>
                <w:rFonts w:ascii="Times New Roman" w:eastAsia="Times New Roman" w:hAnsi="Times New Roman"/>
                <w:spacing w:val="-1"/>
                <w:sz w:val="24"/>
                <w:lang w:val="ru-RU"/>
              </w:rPr>
              <w:t>(сюжетно-ролевая, театрализованная, режиссерская, строительно-</w:t>
            </w:r>
            <w:r>
              <w:rPr>
                <w:rFonts w:ascii="Times New Roman" w:eastAsia="Times New Roman" w:hAnsi="Times New Roman"/>
                <w:spacing w:val="-1"/>
                <w:sz w:val="24"/>
                <w:lang w:val="ru-RU"/>
              </w:rPr>
              <w:t xml:space="preserve"> конструктивная, дидактическая, </w:t>
            </w:r>
            <w:r w:rsidRPr="00E57EE9">
              <w:rPr>
                <w:rFonts w:ascii="Times New Roman" w:eastAsia="Times New Roman" w:hAnsi="Times New Roman"/>
                <w:spacing w:val="-1"/>
                <w:sz w:val="24"/>
                <w:lang w:val="ru-RU"/>
              </w:rPr>
              <w:t>подвижная и другие);</w:t>
            </w:r>
          </w:p>
          <w:p w14:paraId="69324123" w14:textId="460FE904" w:rsidR="00BC6010" w:rsidRDefault="00BC6010" w:rsidP="00915A5E">
            <w:pPr>
              <w:ind w:left="143" w:right="142"/>
              <w:rPr>
                <w:rFonts w:ascii="Times New Roman" w:eastAsia="Times New Roman" w:hAnsi="Times New Roman"/>
                <w:spacing w:val="-1"/>
                <w:sz w:val="24"/>
                <w:lang w:val="ru-RU"/>
              </w:rPr>
            </w:pPr>
            <w:r>
              <w:rPr>
                <w:rFonts w:ascii="Times New Roman" w:eastAsia="Times New Roman" w:hAnsi="Times New Roman"/>
                <w:spacing w:val="-1"/>
                <w:sz w:val="24"/>
                <w:lang w:val="ru-RU"/>
              </w:rPr>
              <w:t>общение со взрослым</w:t>
            </w:r>
          </w:p>
          <w:p w14:paraId="568802C7" w14:textId="4ED039B7" w:rsidR="00BC6010" w:rsidRPr="00E57EE9" w:rsidRDefault="00BC6010" w:rsidP="00915A5E">
            <w:pPr>
              <w:ind w:left="142" w:right="142"/>
              <w:rPr>
                <w:rFonts w:ascii="Times New Roman" w:eastAsia="Times New Roman" w:hAnsi="Times New Roman"/>
                <w:spacing w:val="-1"/>
                <w:sz w:val="24"/>
                <w:lang w:val="ru-RU"/>
              </w:rPr>
            </w:pPr>
            <w:r>
              <w:rPr>
                <w:rFonts w:ascii="Times New Roman" w:eastAsia="Times New Roman" w:hAnsi="Times New Roman"/>
                <w:spacing w:val="-1"/>
                <w:sz w:val="24"/>
                <w:lang w:val="ru-RU"/>
              </w:rPr>
              <w:t xml:space="preserve"> (внеситуативно- личностное) </w:t>
            </w:r>
            <w:r w:rsidRPr="00E57EE9">
              <w:rPr>
                <w:rFonts w:ascii="Times New Roman" w:eastAsia="Times New Roman" w:hAnsi="Times New Roman"/>
                <w:spacing w:val="-1"/>
                <w:sz w:val="24"/>
                <w:lang w:val="ru-RU"/>
              </w:rPr>
              <w:t>и</w:t>
            </w:r>
            <w:r>
              <w:rPr>
                <w:rFonts w:ascii="Times New Roman" w:eastAsia="Times New Roman" w:hAnsi="Times New Roman"/>
                <w:spacing w:val="-1"/>
                <w:sz w:val="24"/>
                <w:lang w:val="ru-RU"/>
              </w:rPr>
              <w:t xml:space="preserve"> </w:t>
            </w:r>
            <w:r w:rsidRPr="00E57EE9">
              <w:rPr>
                <w:rFonts w:ascii="Times New Roman" w:eastAsia="Times New Roman" w:hAnsi="Times New Roman"/>
                <w:spacing w:val="-1"/>
                <w:sz w:val="24"/>
                <w:lang w:val="ru-RU"/>
              </w:rPr>
              <w:t>сверстниками (внеситуативно</w:t>
            </w:r>
            <w:r>
              <w:rPr>
                <w:rFonts w:ascii="Times New Roman" w:eastAsia="Times New Roman" w:hAnsi="Times New Roman"/>
                <w:spacing w:val="-1"/>
                <w:sz w:val="24"/>
                <w:lang w:val="ru-RU"/>
              </w:rPr>
              <w:t xml:space="preserve">-деловое); речевая </w:t>
            </w:r>
            <w:r w:rsidRPr="00E57EE9">
              <w:rPr>
                <w:rFonts w:ascii="Times New Roman" w:eastAsia="Times New Roman" w:hAnsi="Times New Roman"/>
                <w:spacing w:val="-1"/>
                <w:sz w:val="24"/>
                <w:lang w:val="ru-RU"/>
              </w:rPr>
              <w:t>деятельность (слушание</w:t>
            </w:r>
            <w:r>
              <w:rPr>
                <w:rFonts w:ascii="Times New Roman" w:eastAsia="Times New Roman" w:hAnsi="Times New Roman"/>
                <w:spacing w:val="-1"/>
                <w:sz w:val="24"/>
                <w:lang w:val="ru-RU"/>
              </w:rPr>
              <w:t xml:space="preserve"> речи взрослого и сверстников, </w:t>
            </w:r>
          </w:p>
          <w:p w14:paraId="3ADF6276" w14:textId="77777777" w:rsidR="00BC6010" w:rsidRPr="00E57EE9" w:rsidRDefault="00BC6010" w:rsidP="00CC43A9">
            <w:pPr>
              <w:ind w:left="143" w:right="142"/>
              <w:rPr>
                <w:rFonts w:ascii="Times New Roman" w:eastAsia="Times New Roman" w:hAnsi="Times New Roman"/>
                <w:spacing w:val="-1"/>
                <w:sz w:val="24"/>
                <w:lang w:val="ru-RU"/>
              </w:rPr>
            </w:pPr>
            <w:r>
              <w:rPr>
                <w:rFonts w:ascii="Times New Roman" w:eastAsia="Times New Roman" w:hAnsi="Times New Roman"/>
                <w:spacing w:val="-1"/>
                <w:sz w:val="24"/>
                <w:lang w:val="ru-RU"/>
              </w:rPr>
              <w:t xml:space="preserve">диалогическая </w:t>
            </w:r>
            <w:r w:rsidRPr="00E57EE9">
              <w:rPr>
                <w:rFonts w:ascii="Times New Roman" w:eastAsia="Times New Roman" w:hAnsi="Times New Roman"/>
                <w:spacing w:val="-1"/>
                <w:sz w:val="24"/>
                <w:lang w:val="ru-RU"/>
              </w:rPr>
              <w:t>и</w:t>
            </w:r>
          </w:p>
          <w:p w14:paraId="05EAB1ED" w14:textId="77777777" w:rsidR="00BC6010" w:rsidRDefault="00BC6010" w:rsidP="00CC43A9">
            <w:pPr>
              <w:ind w:left="143" w:right="142"/>
              <w:rPr>
                <w:rFonts w:ascii="Times New Roman" w:eastAsia="Times New Roman" w:hAnsi="Times New Roman"/>
                <w:spacing w:val="-1"/>
                <w:sz w:val="24"/>
                <w:lang w:val="ru-RU"/>
              </w:rPr>
            </w:pPr>
            <w:r w:rsidRPr="00E57EE9">
              <w:rPr>
                <w:rFonts w:ascii="Times New Roman" w:eastAsia="Times New Roman" w:hAnsi="Times New Roman"/>
                <w:spacing w:val="-1"/>
                <w:sz w:val="24"/>
                <w:lang w:val="ru-RU"/>
              </w:rPr>
              <w:t>монологи</w:t>
            </w:r>
            <w:r>
              <w:rPr>
                <w:rFonts w:ascii="Times New Roman" w:eastAsia="Times New Roman" w:hAnsi="Times New Roman"/>
                <w:spacing w:val="-1"/>
                <w:sz w:val="24"/>
                <w:lang w:val="ru-RU"/>
              </w:rPr>
              <w:t xml:space="preserve">ческая </w:t>
            </w:r>
            <w:r w:rsidRPr="00E57EE9">
              <w:rPr>
                <w:rFonts w:ascii="Times New Roman" w:eastAsia="Times New Roman" w:hAnsi="Times New Roman"/>
                <w:spacing w:val="-1"/>
                <w:sz w:val="24"/>
                <w:lang w:val="ru-RU"/>
              </w:rPr>
              <w:t>речь); познавательно- исследова</w:t>
            </w:r>
            <w:r>
              <w:rPr>
                <w:rFonts w:ascii="Times New Roman" w:eastAsia="Times New Roman" w:hAnsi="Times New Roman"/>
                <w:spacing w:val="-1"/>
                <w:sz w:val="24"/>
                <w:lang w:val="ru-RU"/>
              </w:rPr>
              <w:t>тельская деятельность</w:t>
            </w:r>
            <w:r>
              <w:rPr>
                <w:rFonts w:ascii="Times New Roman" w:eastAsia="Times New Roman" w:hAnsi="Times New Roman"/>
                <w:spacing w:val="-1"/>
                <w:sz w:val="24"/>
                <w:lang w:val="ru-RU"/>
              </w:rPr>
              <w:tab/>
            </w:r>
            <w:r w:rsidRPr="00E57EE9">
              <w:rPr>
                <w:rFonts w:ascii="Times New Roman" w:eastAsia="Times New Roman" w:hAnsi="Times New Roman"/>
                <w:spacing w:val="-1"/>
                <w:sz w:val="24"/>
                <w:lang w:val="ru-RU"/>
              </w:rPr>
              <w:t>и экспериментирование; и</w:t>
            </w:r>
            <w:r>
              <w:rPr>
                <w:rFonts w:ascii="Times New Roman" w:eastAsia="Times New Roman" w:hAnsi="Times New Roman"/>
                <w:spacing w:val="-1"/>
                <w:sz w:val="24"/>
                <w:lang w:val="ru-RU"/>
              </w:rPr>
              <w:t xml:space="preserve">зобразительная деятельность (рисование, лепка, </w:t>
            </w:r>
            <w:r w:rsidRPr="00E57EE9">
              <w:rPr>
                <w:rFonts w:ascii="Times New Roman" w:eastAsia="Times New Roman" w:hAnsi="Times New Roman"/>
                <w:spacing w:val="-1"/>
                <w:sz w:val="24"/>
                <w:lang w:val="ru-RU"/>
              </w:rPr>
              <w:t>аппликация)</w:t>
            </w:r>
            <w:r w:rsidRPr="00E57EE9">
              <w:rPr>
                <w:rFonts w:ascii="Times New Roman" w:eastAsia="Times New Roman" w:hAnsi="Times New Roman"/>
                <w:spacing w:val="-1"/>
                <w:sz w:val="24"/>
                <w:lang w:val="ru-RU"/>
              </w:rPr>
              <w:tab/>
              <w:t>и констр</w:t>
            </w:r>
            <w:r>
              <w:rPr>
                <w:rFonts w:ascii="Times New Roman" w:eastAsia="Times New Roman" w:hAnsi="Times New Roman"/>
                <w:spacing w:val="-1"/>
                <w:sz w:val="24"/>
                <w:lang w:val="ru-RU"/>
              </w:rPr>
              <w:t>уирование из разных материалов по образцу, условию и замыслу ребёнка;</w:t>
            </w:r>
          </w:p>
          <w:p w14:paraId="26D11E5D" w14:textId="5AD20EC6" w:rsidR="00BC6010" w:rsidRPr="00E57EE9" w:rsidRDefault="00BC6010" w:rsidP="00453CF5">
            <w:pPr>
              <w:ind w:left="143"/>
              <w:rPr>
                <w:rFonts w:ascii="Times New Roman" w:eastAsia="Times New Roman" w:hAnsi="Times New Roman"/>
                <w:spacing w:val="-1"/>
                <w:sz w:val="24"/>
                <w:lang w:val="ru-RU"/>
              </w:rPr>
            </w:pPr>
            <w:r w:rsidRPr="00E57EE9">
              <w:rPr>
                <w:rFonts w:ascii="Times New Roman" w:eastAsia="Times New Roman" w:hAnsi="Times New Roman"/>
                <w:spacing w:val="-1"/>
                <w:sz w:val="24"/>
                <w:lang w:val="ru-RU"/>
              </w:rPr>
              <w:t>д</w:t>
            </w:r>
            <w:r>
              <w:rPr>
                <w:rFonts w:ascii="Times New Roman" w:eastAsia="Times New Roman" w:hAnsi="Times New Roman"/>
                <w:spacing w:val="-1"/>
                <w:sz w:val="24"/>
                <w:lang w:val="ru-RU"/>
              </w:rPr>
              <w:t>вигательная деятельность (основные виды движений, общеразвивающие</w:t>
            </w:r>
            <w:r>
              <w:rPr>
                <w:rFonts w:ascii="Times New Roman" w:eastAsia="Times New Roman" w:hAnsi="Times New Roman"/>
                <w:spacing w:val="-1"/>
                <w:sz w:val="24"/>
                <w:lang w:val="ru-RU"/>
              </w:rPr>
              <w:tab/>
              <w:t xml:space="preserve">и спортивные упражнения, подвижные и </w:t>
            </w:r>
            <w:r w:rsidRPr="00E57EE9">
              <w:rPr>
                <w:rFonts w:ascii="Times New Roman" w:eastAsia="Times New Roman" w:hAnsi="Times New Roman"/>
                <w:spacing w:val="-1"/>
                <w:sz w:val="24"/>
                <w:lang w:val="ru-RU"/>
              </w:rPr>
              <w:t>элементы спортивных игр</w:t>
            </w:r>
            <w:r>
              <w:rPr>
                <w:rFonts w:ascii="Times New Roman" w:eastAsia="Times New Roman" w:hAnsi="Times New Roman"/>
                <w:spacing w:val="-1"/>
                <w:sz w:val="24"/>
                <w:lang w:val="ru-RU"/>
              </w:rPr>
              <w:t xml:space="preserve"> и другие); элементарная </w:t>
            </w:r>
            <w:r w:rsidRPr="00E57EE9">
              <w:rPr>
                <w:rFonts w:ascii="Times New Roman" w:eastAsia="Times New Roman" w:hAnsi="Times New Roman"/>
                <w:spacing w:val="-1"/>
                <w:sz w:val="24"/>
                <w:lang w:val="ru-RU"/>
              </w:rPr>
              <w:t>трудовая деятельность (самообслуживание, хозяйственно</w:t>
            </w:r>
            <w:r>
              <w:rPr>
                <w:rFonts w:ascii="Times New Roman" w:eastAsia="Times New Roman" w:hAnsi="Times New Roman"/>
                <w:spacing w:val="-1"/>
                <w:sz w:val="24"/>
                <w:lang w:val="ru-RU"/>
              </w:rPr>
              <w:t xml:space="preserve">-бытовой труд, </w:t>
            </w:r>
            <w:r w:rsidRPr="00E57EE9">
              <w:rPr>
                <w:rFonts w:ascii="Times New Roman" w:eastAsia="Times New Roman" w:hAnsi="Times New Roman"/>
                <w:spacing w:val="-1"/>
                <w:sz w:val="24"/>
                <w:lang w:val="ru-RU"/>
              </w:rPr>
              <w:t>т</w:t>
            </w:r>
            <w:r>
              <w:rPr>
                <w:rFonts w:ascii="Times New Roman" w:eastAsia="Times New Roman" w:hAnsi="Times New Roman"/>
                <w:spacing w:val="-1"/>
                <w:sz w:val="24"/>
                <w:lang w:val="ru-RU"/>
              </w:rPr>
              <w:t xml:space="preserve">руд в </w:t>
            </w:r>
            <w:r w:rsidRPr="00E57EE9">
              <w:rPr>
                <w:rFonts w:ascii="Times New Roman" w:eastAsia="Times New Roman" w:hAnsi="Times New Roman"/>
                <w:spacing w:val="-1"/>
                <w:sz w:val="24"/>
                <w:lang w:val="ru-RU"/>
              </w:rPr>
              <w:t>природе, ручной труд);</w:t>
            </w:r>
          </w:p>
          <w:p w14:paraId="3F8692ED" w14:textId="7B45C2F6" w:rsidR="00BC6010" w:rsidRPr="007057FB" w:rsidRDefault="00BC6010" w:rsidP="00453CF5">
            <w:pPr>
              <w:ind w:left="143"/>
              <w:rPr>
                <w:rFonts w:ascii="Times New Roman" w:eastAsia="Times New Roman" w:hAnsi="Times New Roman"/>
                <w:spacing w:val="-1"/>
                <w:sz w:val="24"/>
                <w:lang w:val="ru-RU"/>
              </w:rPr>
            </w:pPr>
            <w:r>
              <w:rPr>
                <w:rFonts w:ascii="Times New Roman" w:eastAsia="Times New Roman" w:hAnsi="Times New Roman"/>
                <w:spacing w:val="-1"/>
                <w:sz w:val="24"/>
                <w:lang w:val="ru-RU"/>
              </w:rPr>
              <w:t xml:space="preserve"> музыкальная деятельность    (слушание и </w:t>
            </w:r>
            <w:r w:rsidRPr="00E57EE9">
              <w:rPr>
                <w:rFonts w:ascii="Times New Roman" w:eastAsia="Times New Roman" w:hAnsi="Times New Roman"/>
                <w:spacing w:val="-1"/>
                <w:sz w:val="24"/>
                <w:lang w:val="ru-RU"/>
              </w:rPr>
              <w:t>понима</w:t>
            </w:r>
            <w:r>
              <w:rPr>
                <w:rFonts w:ascii="Times New Roman" w:eastAsia="Times New Roman" w:hAnsi="Times New Roman"/>
                <w:spacing w:val="-1"/>
                <w:sz w:val="24"/>
                <w:lang w:val="ru-RU"/>
              </w:rPr>
              <w:t xml:space="preserve">ние музыкальных произведений, </w:t>
            </w:r>
            <w:r w:rsidRPr="00E57EE9">
              <w:rPr>
                <w:rFonts w:ascii="Times New Roman" w:eastAsia="Times New Roman" w:hAnsi="Times New Roman"/>
                <w:spacing w:val="-1"/>
                <w:sz w:val="24"/>
                <w:lang w:val="ru-RU"/>
              </w:rPr>
              <w:t>пение, музыкально-ритмические движения, игра на де</w:t>
            </w:r>
            <w:r>
              <w:rPr>
                <w:rFonts w:ascii="Times New Roman" w:eastAsia="Times New Roman" w:hAnsi="Times New Roman"/>
                <w:spacing w:val="-1"/>
                <w:sz w:val="24"/>
                <w:lang w:val="ru-RU"/>
              </w:rPr>
              <w:t>тских музыкальных инструментах)</w:t>
            </w:r>
          </w:p>
          <w:p w14:paraId="28BF7055"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53452560"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1EB7AC11"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0750DA00"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43C7F2F7"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68C0B3B6"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43BB3FFB"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01926B7C"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69322BB7"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44C40A1C"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2FC4B86D"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28E408CA"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4F31E308"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47DF85D8"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651E846F"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5ECB95C7"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433DCC02"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34C844F7"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020A8237"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68321A38"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6524D6EC"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515600E3"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6B6CE68B"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4BD559C8"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52E22E17"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4A0EF96D"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3B83B8F8"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475BCAED"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2784AEDB"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2834C959"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0C1D213E"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54910D0E"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5BAEC181"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5A424F86" w14:textId="77777777" w:rsidR="00BC6010" w:rsidRDefault="00BC6010" w:rsidP="007E1047">
            <w:pPr>
              <w:tabs>
                <w:tab w:val="left" w:pos="1544"/>
              </w:tabs>
              <w:spacing w:line="266" w:lineRule="exact"/>
              <w:ind w:left="-284"/>
              <w:rPr>
                <w:rFonts w:ascii="Times New Roman" w:eastAsia="Times New Roman" w:hAnsi="Times New Roman"/>
                <w:sz w:val="24"/>
                <w:lang w:val="ru-RU"/>
              </w:rPr>
            </w:pPr>
          </w:p>
          <w:p w14:paraId="758AA1C6" w14:textId="77777777" w:rsidR="00987570" w:rsidRPr="008F35D5" w:rsidRDefault="00987570" w:rsidP="0083300F">
            <w:pPr>
              <w:tabs>
                <w:tab w:val="left" w:pos="2024"/>
              </w:tabs>
              <w:rPr>
                <w:rFonts w:ascii="Times New Roman" w:eastAsia="Times New Roman" w:hAnsi="Times New Roman"/>
                <w:sz w:val="24"/>
                <w:lang w:val="ru-RU"/>
              </w:rPr>
            </w:pPr>
          </w:p>
        </w:tc>
      </w:tr>
    </w:tbl>
    <w:p w14:paraId="42910D3C" w14:textId="77777777" w:rsidR="007059B4" w:rsidRDefault="00CE4B02" w:rsidP="00987570">
      <w:pPr>
        <w:widowControl w:val="0"/>
        <w:autoSpaceDE w:val="0"/>
        <w:autoSpaceDN w:val="0"/>
        <w:spacing w:line="240" w:lineRule="auto"/>
        <w:ind w:left="142" w:right="95"/>
        <w:jc w:val="both"/>
        <w:rPr>
          <w:rFonts w:ascii="Times New Roman" w:eastAsia="Times New Roman" w:hAnsi="Times New Roman" w:cs="Times New Roman"/>
          <w:b/>
          <w:bCs/>
          <w:iCs/>
          <w:sz w:val="24"/>
          <w:szCs w:val="24"/>
          <w:lang w:eastAsia="en-US"/>
        </w:rPr>
      </w:pPr>
      <w:r>
        <w:rPr>
          <w:rFonts w:ascii="Times New Roman" w:eastAsia="Times New Roman" w:hAnsi="Times New Roman" w:cs="Times New Roman"/>
          <w:b/>
          <w:bCs/>
          <w:iCs/>
          <w:sz w:val="24"/>
          <w:szCs w:val="24"/>
          <w:lang w:eastAsia="en-US"/>
        </w:rPr>
        <w:t xml:space="preserve"> </w:t>
      </w:r>
      <w:r w:rsidR="001A24B8">
        <w:rPr>
          <w:rFonts w:ascii="Times New Roman" w:eastAsia="Times New Roman" w:hAnsi="Times New Roman" w:cs="Times New Roman"/>
          <w:b/>
          <w:bCs/>
          <w:iCs/>
          <w:sz w:val="24"/>
          <w:szCs w:val="24"/>
          <w:lang w:eastAsia="en-US"/>
        </w:rPr>
        <w:t xml:space="preserve">  </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9"/>
        <w:gridCol w:w="2978"/>
      </w:tblGrid>
      <w:tr w:rsidR="007059B4" w:rsidRPr="007059B4" w14:paraId="1B4D8DB8" w14:textId="77777777" w:rsidTr="001A79C9">
        <w:trPr>
          <w:trHeight w:val="551"/>
        </w:trPr>
        <w:tc>
          <w:tcPr>
            <w:tcW w:w="7229" w:type="dxa"/>
            <w:tcBorders>
              <w:top w:val="single" w:sz="4" w:space="0" w:color="000000"/>
              <w:left w:val="single" w:sz="4" w:space="0" w:color="000000"/>
              <w:bottom w:val="single" w:sz="4" w:space="0" w:color="000000"/>
              <w:right w:val="single" w:sz="4" w:space="0" w:color="000000"/>
            </w:tcBorders>
            <w:hideMark/>
          </w:tcPr>
          <w:p w14:paraId="51B59F05" w14:textId="77777777" w:rsidR="007059B4" w:rsidRPr="007059B4" w:rsidRDefault="007059B4" w:rsidP="007059B4">
            <w:pPr>
              <w:spacing w:line="273" w:lineRule="exact"/>
              <w:ind w:left="1632"/>
              <w:rPr>
                <w:rFonts w:ascii="Times New Roman" w:eastAsia="Times New Roman" w:hAnsi="Times New Roman"/>
                <w:b/>
                <w:sz w:val="24"/>
              </w:rPr>
            </w:pPr>
            <w:r w:rsidRPr="007059B4">
              <w:rPr>
                <w:rFonts w:ascii="Times New Roman" w:eastAsia="Times New Roman" w:hAnsi="Times New Roman"/>
                <w:b/>
                <w:sz w:val="24"/>
              </w:rPr>
              <w:t>Методы реализации</w:t>
            </w:r>
            <w:r w:rsidRPr="007059B4">
              <w:rPr>
                <w:rFonts w:ascii="Times New Roman" w:eastAsia="Times New Roman" w:hAnsi="Times New Roman"/>
                <w:b/>
                <w:spacing w:val="-3"/>
                <w:sz w:val="24"/>
              </w:rPr>
              <w:t xml:space="preserve"> </w:t>
            </w:r>
            <w:r w:rsidRPr="007059B4">
              <w:rPr>
                <w:rFonts w:ascii="Times New Roman" w:eastAsia="Times New Roman" w:hAnsi="Times New Roman"/>
                <w:b/>
                <w:sz w:val="24"/>
              </w:rPr>
              <w:t>программы</w:t>
            </w:r>
          </w:p>
        </w:tc>
        <w:tc>
          <w:tcPr>
            <w:tcW w:w="2978" w:type="dxa"/>
            <w:tcBorders>
              <w:top w:val="single" w:sz="4" w:space="0" w:color="000000"/>
              <w:left w:val="single" w:sz="4" w:space="0" w:color="000000"/>
              <w:bottom w:val="single" w:sz="4" w:space="0" w:color="000000"/>
              <w:right w:val="single" w:sz="4" w:space="0" w:color="000000"/>
            </w:tcBorders>
            <w:hideMark/>
          </w:tcPr>
          <w:p w14:paraId="3FA2760E" w14:textId="77777777" w:rsidR="007059B4" w:rsidRPr="007059B4" w:rsidRDefault="007059B4" w:rsidP="007059B4">
            <w:pPr>
              <w:spacing w:line="273" w:lineRule="exact"/>
              <w:ind w:left="365" w:right="365"/>
              <w:jc w:val="center"/>
              <w:rPr>
                <w:rFonts w:ascii="Times New Roman" w:eastAsia="Times New Roman" w:hAnsi="Times New Roman"/>
                <w:b/>
                <w:sz w:val="24"/>
              </w:rPr>
            </w:pPr>
            <w:r w:rsidRPr="007059B4">
              <w:rPr>
                <w:rFonts w:ascii="Times New Roman" w:eastAsia="Times New Roman" w:hAnsi="Times New Roman"/>
                <w:b/>
                <w:sz w:val="24"/>
              </w:rPr>
              <w:t>Средства</w:t>
            </w:r>
            <w:r w:rsidRPr="007059B4">
              <w:rPr>
                <w:rFonts w:ascii="Times New Roman" w:eastAsia="Times New Roman" w:hAnsi="Times New Roman"/>
                <w:b/>
                <w:spacing w:val="-2"/>
                <w:sz w:val="24"/>
              </w:rPr>
              <w:t xml:space="preserve"> </w:t>
            </w:r>
            <w:r w:rsidRPr="007059B4">
              <w:rPr>
                <w:rFonts w:ascii="Times New Roman" w:eastAsia="Times New Roman" w:hAnsi="Times New Roman"/>
                <w:b/>
                <w:sz w:val="24"/>
              </w:rPr>
              <w:t>реализации</w:t>
            </w:r>
          </w:p>
          <w:p w14:paraId="5697DEDC" w14:textId="77777777" w:rsidR="007059B4" w:rsidRPr="007059B4" w:rsidRDefault="007059B4" w:rsidP="007059B4">
            <w:pPr>
              <w:spacing w:before="2" w:line="257" w:lineRule="exact"/>
              <w:ind w:left="365" w:right="363"/>
              <w:jc w:val="center"/>
              <w:rPr>
                <w:rFonts w:ascii="Times New Roman" w:eastAsia="Times New Roman" w:hAnsi="Times New Roman"/>
                <w:b/>
                <w:sz w:val="24"/>
              </w:rPr>
            </w:pPr>
            <w:r w:rsidRPr="007059B4">
              <w:rPr>
                <w:rFonts w:ascii="Times New Roman" w:eastAsia="Times New Roman" w:hAnsi="Times New Roman"/>
                <w:b/>
                <w:sz w:val="24"/>
              </w:rPr>
              <w:t>программы</w:t>
            </w:r>
          </w:p>
        </w:tc>
      </w:tr>
      <w:tr w:rsidR="007059B4" w:rsidRPr="007059B4" w14:paraId="4DB90903" w14:textId="77777777" w:rsidTr="001A79C9">
        <w:trPr>
          <w:trHeight w:val="552"/>
        </w:trPr>
        <w:tc>
          <w:tcPr>
            <w:tcW w:w="7229" w:type="dxa"/>
            <w:tcBorders>
              <w:top w:val="single" w:sz="4" w:space="0" w:color="000000"/>
              <w:left w:val="single" w:sz="4" w:space="0" w:color="000000"/>
              <w:bottom w:val="single" w:sz="4" w:space="0" w:color="000000"/>
              <w:right w:val="single" w:sz="4" w:space="0" w:color="000000"/>
            </w:tcBorders>
            <w:hideMark/>
          </w:tcPr>
          <w:p w14:paraId="09427F9F" w14:textId="77777777" w:rsidR="007059B4" w:rsidRPr="007059B4" w:rsidRDefault="007059B4" w:rsidP="007059B4">
            <w:pPr>
              <w:spacing w:line="268" w:lineRule="exact"/>
              <w:ind w:left="110"/>
              <w:rPr>
                <w:rFonts w:ascii="Times New Roman" w:eastAsia="Times New Roman" w:hAnsi="Times New Roman"/>
                <w:sz w:val="24"/>
              </w:rPr>
            </w:pPr>
            <w:r w:rsidRPr="007059B4">
              <w:rPr>
                <w:rFonts w:ascii="Times New Roman" w:eastAsia="Times New Roman" w:hAnsi="Times New Roman"/>
                <w:sz w:val="24"/>
              </w:rPr>
              <w:t>Традиционные</w:t>
            </w:r>
            <w:r w:rsidRPr="007059B4">
              <w:rPr>
                <w:rFonts w:ascii="Times New Roman" w:eastAsia="Times New Roman" w:hAnsi="Times New Roman"/>
                <w:spacing w:val="-9"/>
                <w:sz w:val="24"/>
              </w:rPr>
              <w:t xml:space="preserve"> </w:t>
            </w:r>
            <w:r w:rsidRPr="007059B4">
              <w:rPr>
                <w:rFonts w:ascii="Times New Roman" w:eastAsia="Times New Roman" w:hAnsi="Times New Roman"/>
                <w:sz w:val="24"/>
              </w:rPr>
              <w:t>(словесные,</w:t>
            </w:r>
            <w:r w:rsidRPr="007059B4">
              <w:rPr>
                <w:rFonts w:ascii="Times New Roman" w:eastAsia="Times New Roman" w:hAnsi="Times New Roman"/>
                <w:spacing w:val="-5"/>
                <w:sz w:val="24"/>
              </w:rPr>
              <w:t xml:space="preserve"> </w:t>
            </w:r>
            <w:r w:rsidRPr="007059B4">
              <w:rPr>
                <w:rFonts w:ascii="Times New Roman" w:eastAsia="Times New Roman" w:hAnsi="Times New Roman"/>
                <w:sz w:val="24"/>
              </w:rPr>
              <w:t>наглядные,</w:t>
            </w:r>
            <w:r w:rsidRPr="007059B4">
              <w:rPr>
                <w:rFonts w:ascii="Times New Roman" w:eastAsia="Times New Roman" w:hAnsi="Times New Roman"/>
                <w:spacing w:val="-1"/>
                <w:sz w:val="24"/>
              </w:rPr>
              <w:t xml:space="preserve"> </w:t>
            </w:r>
            <w:r w:rsidRPr="007059B4">
              <w:rPr>
                <w:rFonts w:ascii="Times New Roman" w:eastAsia="Times New Roman" w:hAnsi="Times New Roman"/>
                <w:sz w:val="24"/>
              </w:rPr>
              <w:t>практические)</w:t>
            </w:r>
          </w:p>
        </w:tc>
        <w:tc>
          <w:tcPr>
            <w:tcW w:w="2978" w:type="dxa"/>
            <w:tcBorders>
              <w:top w:val="single" w:sz="4" w:space="0" w:color="000000"/>
              <w:left w:val="single" w:sz="4" w:space="0" w:color="000000"/>
              <w:bottom w:val="single" w:sz="4" w:space="0" w:color="000000"/>
              <w:right w:val="single" w:sz="4" w:space="0" w:color="000000"/>
            </w:tcBorders>
            <w:hideMark/>
          </w:tcPr>
          <w:p w14:paraId="5726BDF1" w14:textId="77777777" w:rsidR="007059B4" w:rsidRPr="007059B4" w:rsidRDefault="007059B4" w:rsidP="007059B4">
            <w:pPr>
              <w:spacing w:line="268" w:lineRule="exact"/>
              <w:ind w:left="104"/>
              <w:rPr>
                <w:rFonts w:ascii="Times New Roman" w:eastAsia="Times New Roman" w:hAnsi="Times New Roman"/>
                <w:sz w:val="24"/>
              </w:rPr>
            </w:pPr>
            <w:r w:rsidRPr="007059B4">
              <w:rPr>
                <w:rFonts w:ascii="Times New Roman" w:eastAsia="Times New Roman" w:hAnsi="Times New Roman"/>
                <w:sz w:val="24"/>
              </w:rPr>
              <w:t>демонстрационные</w:t>
            </w:r>
            <w:r w:rsidRPr="007059B4">
              <w:rPr>
                <w:rFonts w:ascii="Times New Roman" w:eastAsia="Times New Roman" w:hAnsi="Times New Roman"/>
                <w:spacing w:val="-6"/>
                <w:sz w:val="24"/>
              </w:rPr>
              <w:t xml:space="preserve"> </w:t>
            </w:r>
            <w:r w:rsidRPr="007059B4">
              <w:rPr>
                <w:rFonts w:ascii="Times New Roman" w:eastAsia="Times New Roman" w:hAnsi="Times New Roman"/>
                <w:sz w:val="24"/>
              </w:rPr>
              <w:t>и</w:t>
            </w:r>
          </w:p>
          <w:p w14:paraId="0451B5D3" w14:textId="77777777" w:rsidR="007059B4" w:rsidRPr="007059B4" w:rsidRDefault="007059B4" w:rsidP="007059B4">
            <w:pPr>
              <w:spacing w:before="2" w:line="261" w:lineRule="exact"/>
              <w:ind w:left="104"/>
              <w:rPr>
                <w:rFonts w:ascii="Times New Roman" w:eastAsia="Times New Roman" w:hAnsi="Times New Roman"/>
                <w:sz w:val="24"/>
              </w:rPr>
            </w:pPr>
            <w:r w:rsidRPr="007059B4">
              <w:rPr>
                <w:rFonts w:ascii="Times New Roman" w:eastAsia="Times New Roman" w:hAnsi="Times New Roman"/>
                <w:sz w:val="24"/>
              </w:rPr>
              <w:t>раздаточные;</w:t>
            </w:r>
          </w:p>
        </w:tc>
      </w:tr>
      <w:tr w:rsidR="007059B4" w:rsidRPr="007059B4" w14:paraId="18EDA0D4" w14:textId="77777777" w:rsidTr="001A79C9">
        <w:trPr>
          <w:trHeight w:val="551"/>
        </w:trPr>
        <w:tc>
          <w:tcPr>
            <w:tcW w:w="7229" w:type="dxa"/>
            <w:vMerge w:val="restart"/>
            <w:tcBorders>
              <w:top w:val="single" w:sz="4" w:space="0" w:color="000000"/>
              <w:left w:val="single" w:sz="4" w:space="0" w:color="000000"/>
              <w:bottom w:val="single" w:sz="4" w:space="0" w:color="000000"/>
              <w:right w:val="single" w:sz="4" w:space="0" w:color="000000"/>
            </w:tcBorders>
            <w:hideMark/>
          </w:tcPr>
          <w:p w14:paraId="4E9B9C1E" w14:textId="77777777" w:rsidR="007059B4" w:rsidRPr="007059B4" w:rsidRDefault="007059B4" w:rsidP="007059B4">
            <w:pPr>
              <w:tabs>
                <w:tab w:val="left" w:pos="2197"/>
                <w:tab w:val="left" w:pos="3538"/>
              </w:tabs>
              <w:ind w:left="110" w:right="92"/>
              <w:jc w:val="both"/>
              <w:rPr>
                <w:rFonts w:ascii="Times New Roman" w:eastAsia="Times New Roman" w:hAnsi="Times New Roman"/>
                <w:sz w:val="24"/>
                <w:lang w:val="ru-RU"/>
              </w:rPr>
            </w:pPr>
            <w:r w:rsidRPr="007059B4">
              <w:rPr>
                <w:rFonts w:ascii="Times New Roman" w:eastAsia="Times New Roman" w:hAnsi="Times New Roman"/>
                <w:sz w:val="24"/>
                <w:lang w:val="ru-RU"/>
              </w:rPr>
              <w:t>Методы, в основу которых положен характер познавательной</w:t>
            </w:r>
            <w:r w:rsidRPr="007059B4">
              <w:rPr>
                <w:rFonts w:ascii="Times New Roman" w:eastAsia="Times New Roman" w:hAnsi="Times New Roman"/>
                <w:spacing w:val="1"/>
                <w:sz w:val="24"/>
                <w:lang w:val="ru-RU"/>
              </w:rPr>
              <w:t xml:space="preserve"> </w:t>
            </w:r>
            <w:r w:rsidRPr="007059B4">
              <w:rPr>
                <w:rFonts w:ascii="Times New Roman" w:eastAsia="Times New Roman" w:hAnsi="Times New Roman"/>
                <w:sz w:val="24"/>
                <w:lang w:val="ru-RU"/>
              </w:rPr>
              <w:t>деятельности</w:t>
            </w:r>
            <w:r w:rsidRPr="007059B4">
              <w:rPr>
                <w:rFonts w:ascii="Times New Roman" w:eastAsia="Times New Roman" w:hAnsi="Times New Roman"/>
                <w:sz w:val="24"/>
                <w:lang w:val="ru-RU"/>
              </w:rPr>
              <w:tab/>
              <w:t>детей:</w:t>
            </w:r>
            <w:r w:rsidRPr="007059B4">
              <w:rPr>
                <w:rFonts w:ascii="Times New Roman" w:eastAsia="Times New Roman" w:hAnsi="Times New Roman"/>
                <w:sz w:val="24"/>
                <w:lang w:val="ru-RU"/>
              </w:rPr>
              <w:tab/>
            </w:r>
            <w:r w:rsidRPr="007059B4">
              <w:rPr>
                <w:rFonts w:ascii="Times New Roman" w:eastAsia="Times New Roman" w:hAnsi="Times New Roman"/>
                <w:spacing w:val="-1"/>
                <w:sz w:val="24"/>
                <w:lang w:val="ru-RU"/>
              </w:rPr>
              <w:t>информационно-рецептивный,</w:t>
            </w:r>
            <w:r w:rsidRPr="007059B4">
              <w:rPr>
                <w:rFonts w:ascii="Times New Roman" w:eastAsia="Times New Roman" w:hAnsi="Times New Roman"/>
                <w:spacing w:val="-58"/>
                <w:sz w:val="24"/>
                <w:lang w:val="ru-RU"/>
              </w:rPr>
              <w:t xml:space="preserve"> </w:t>
            </w:r>
            <w:r w:rsidRPr="007059B4">
              <w:rPr>
                <w:rFonts w:ascii="Times New Roman" w:eastAsia="Times New Roman" w:hAnsi="Times New Roman"/>
                <w:sz w:val="24"/>
                <w:lang w:val="ru-RU"/>
              </w:rPr>
              <w:t>репродуктивный,</w:t>
            </w:r>
            <w:r w:rsidRPr="007059B4">
              <w:rPr>
                <w:rFonts w:ascii="Times New Roman" w:eastAsia="Times New Roman" w:hAnsi="Times New Roman"/>
                <w:spacing w:val="1"/>
                <w:sz w:val="24"/>
                <w:lang w:val="ru-RU"/>
              </w:rPr>
              <w:t xml:space="preserve"> </w:t>
            </w:r>
            <w:r w:rsidRPr="007059B4">
              <w:rPr>
                <w:rFonts w:ascii="Times New Roman" w:eastAsia="Times New Roman" w:hAnsi="Times New Roman"/>
                <w:sz w:val="24"/>
                <w:lang w:val="ru-RU"/>
              </w:rPr>
              <w:t>метод</w:t>
            </w:r>
            <w:r w:rsidRPr="007059B4">
              <w:rPr>
                <w:rFonts w:ascii="Times New Roman" w:eastAsia="Times New Roman" w:hAnsi="Times New Roman"/>
                <w:spacing w:val="1"/>
                <w:sz w:val="24"/>
                <w:lang w:val="ru-RU"/>
              </w:rPr>
              <w:t xml:space="preserve"> </w:t>
            </w:r>
            <w:r w:rsidRPr="007059B4">
              <w:rPr>
                <w:rFonts w:ascii="Times New Roman" w:eastAsia="Times New Roman" w:hAnsi="Times New Roman"/>
                <w:sz w:val="24"/>
                <w:lang w:val="ru-RU"/>
              </w:rPr>
              <w:t>проблемного</w:t>
            </w:r>
            <w:r w:rsidRPr="007059B4">
              <w:rPr>
                <w:rFonts w:ascii="Times New Roman" w:eastAsia="Times New Roman" w:hAnsi="Times New Roman"/>
                <w:spacing w:val="1"/>
                <w:sz w:val="24"/>
                <w:lang w:val="ru-RU"/>
              </w:rPr>
              <w:t xml:space="preserve"> </w:t>
            </w:r>
            <w:r w:rsidRPr="007059B4">
              <w:rPr>
                <w:rFonts w:ascii="Times New Roman" w:eastAsia="Times New Roman" w:hAnsi="Times New Roman"/>
                <w:sz w:val="24"/>
                <w:lang w:val="ru-RU"/>
              </w:rPr>
              <w:t>изложения,</w:t>
            </w:r>
            <w:r w:rsidRPr="007059B4">
              <w:rPr>
                <w:rFonts w:ascii="Times New Roman" w:eastAsia="Times New Roman" w:hAnsi="Times New Roman"/>
                <w:spacing w:val="1"/>
                <w:sz w:val="24"/>
                <w:lang w:val="ru-RU"/>
              </w:rPr>
              <w:t xml:space="preserve"> </w:t>
            </w:r>
            <w:r w:rsidRPr="007059B4">
              <w:rPr>
                <w:rFonts w:ascii="Times New Roman" w:eastAsia="Times New Roman" w:hAnsi="Times New Roman"/>
                <w:sz w:val="24"/>
                <w:lang w:val="ru-RU"/>
              </w:rPr>
              <w:t>эвристический,</w:t>
            </w:r>
            <w:r w:rsidRPr="007059B4">
              <w:rPr>
                <w:rFonts w:ascii="Times New Roman" w:eastAsia="Times New Roman" w:hAnsi="Times New Roman"/>
                <w:spacing w:val="5"/>
                <w:sz w:val="24"/>
                <w:lang w:val="ru-RU"/>
              </w:rPr>
              <w:t xml:space="preserve"> </w:t>
            </w:r>
            <w:r w:rsidRPr="007059B4">
              <w:rPr>
                <w:rFonts w:ascii="Times New Roman" w:eastAsia="Times New Roman" w:hAnsi="Times New Roman"/>
                <w:sz w:val="24"/>
                <w:lang w:val="ru-RU"/>
              </w:rPr>
              <w:t>исследовательский,</w:t>
            </w:r>
          </w:p>
        </w:tc>
        <w:tc>
          <w:tcPr>
            <w:tcW w:w="2978" w:type="dxa"/>
            <w:tcBorders>
              <w:top w:val="single" w:sz="4" w:space="0" w:color="000000"/>
              <w:left w:val="single" w:sz="4" w:space="0" w:color="000000"/>
              <w:bottom w:val="single" w:sz="4" w:space="0" w:color="000000"/>
              <w:right w:val="single" w:sz="4" w:space="0" w:color="000000"/>
            </w:tcBorders>
            <w:hideMark/>
          </w:tcPr>
          <w:p w14:paraId="42C1178B" w14:textId="77777777" w:rsidR="007059B4" w:rsidRPr="007059B4" w:rsidRDefault="007059B4" w:rsidP="007059B4">
            <w:pPr>
              <w:spacing w:line="268" w:lineRule="exact"/>
              <w:ind w:left="104"/>
              <w:rPr>
                <w:rFonts w:ascii="Times New Roman" w:eastAsia="Times New Roman" w:hAnsi="Times New Roman"/>
                <w:sz w:val="24"/>
              </w:rPr>
            </w:pPr>
            <w:r w:rsidRPr="007059B4">
              <w:rPr>
                <w:rFonts w:ascii="Times New Roman" w:eastAsia="Times New Roman" w:hAnsi="Times New Roman"/>
                <w:sz w:val="24"/>
              </w:rPr>
              <w:t>визуальные,</w:t>
            </w:r>
            <w:r w:rsidRPr="007059B4">
              <w:rPr>
                <w:rFonts w:ascii="Times New Roman" w:eastAsia="Times New Roman" w:hAnsi="Times New Roman"/>
                <w:spacing w:val="-5"/>
                <w:sz w:val="24"/>
              </w:rPr>
              <w:t xml:space="preserve"> </w:t>
            </w:r>
            <w:r w:rsidRPr="007059B4">
              <w:rPr>
                <w:rFonts w:ascii="Times New Roman" w:eastAsia="Times New Roman" w:hAnsi="Times New Roman"/>
                <w:sz w:val="24"/>
              </w:rPr>
              <w:t>аудийные,</w:t>
            </w:r>
          </w:p>
          <w:p w14:paraId="04B117E0" w14:textId="77777777" w:rsidR="007059B4" w:rsidRPr="007059B4" w:rsidRDefault="007059B4" w:rsidP="007059B4">
            <w:pPr>
              <w:spacing w:before="2" w:line="261" w:lineRule="exact"/>
              <w:ind w:left="104"/>
              <w:rPr>
                <w:rFonts w:ascii="Times New Roman" w:eastAsia="Times New Roman" w:hAnsi="Times New Roman"/>
                <w:sz w:val="24"/>
              </w:rPr>
            </w:pPr>
            <w:r w:rsidRPr="007059B4">
              <w:rPr>
                <w:rFonts w:ascii="Times New Roman" w:eastAsia="Times New Roman" w:hAnsi="Times New Roman"/>
                <w:sz w:val="24"/>
              </w:rPr>
              <w:t>аудиовизуальные</w:t>
            </w:r>
          </w:p>
        </w:tc>
      </w:tr>
      <w:tr w:rsidR="007059B4" w:rsidRPr="007059B4" w14:paraId="4415354A" w14:textId="77777777" w:rsidTr="001A79C9">
        <w:trPr>
          <w:trHeight w:val="551"/>
        </w:trPr>
        <w:tc>
          <w:tcPr>
            <w:tcW w:w="7229" w:type="dxa"/>
            <w:vMerge/>
            <w:tcBorders>
              <w:top w:val="single" w:sz="4" w:space="0" w:color="000000"/>
              <w:left w:val="single" w:sz="4" w:space="0" w:color="000000"/>
              <w:bottom w:val="single" w:sz="4" w:space="0" w:color="000000"/>
              <w:right w:val="single" w:sz="4" w:space="0" w:color="000000"/>
            </w:tcBorders>
            <w:vAlign w:val="center"/>
            <w:hideMark/>
          </w:tcPr>
          <w:p w14:paraId="6F3F9E2F" w14:textId="77777777" w:rsidR="007059B4" w:rsidRPr="007059B4" w:rsidRDefault="007059B4" w:rsidP="007059B4">
            <w:pPr>
              <w:rPr>
                <w:rFonts w:ascii="Times New Roman" w:eastAsia="Times New Roman" w:hAnsi="Times New Roman"/>
                <w:sz w:val="24"/>
              </w:rPr>
            </w:pPr>
          </w:p>
        </w:tc>
        <w:tc>
          <w:tcPr>
            <w:tcW w:w="2978" w:type="dxa"/>
            <w:tcBorders>
              <w:top w:val="single" w:sz="4" w:space="0" w:color="000000"/>
              <w:left w:val="single" w:sz="4" w:space="0" w:color="000000"/>
              <w:bottom w:val="single" w:sz="4" w:space="0" w:color="000000"/>
              <w:right w:val="single" w:sz="4" w:space="0" w:color="000000"/>
            </w:tcBorders>
            <w:hideMark/>
          </w:tcPr>
          <w:p w14:paraId="76A4619D" w14:textId="77777777" w:rsidR="007059B4" w:rsidRPr="007059B4" w:rsidRDefault="007059B4" w:rsidP="007059B4">
            <w:pPr>
              <w:spacing w:line="268" w:lineRule="exact"/>
              <w:ind w:left="104"/>
              <w:rPr>
                <w:rFonts w:ascii="Times New Roman" w:eastAsia="Times New Roman" w:hAnsi="Times New Roman"/>
                <w:sz w:val="24"/>
              </w:rPr>
            </w:pPr>
            <w:r w:rsidRPr="007059B4">
              <w:rPr>
                <w:rFonts w:ascii="Times New Roman" w:eastAsia="Times New Roman" w:hAnsi="Times New Roman"/>
                <w:sz w:val="24"/>
              </w:rPr>
              <w:t>естественные</w:t>
            </w:r>
            <w:r w:rsidRPr="007059B4">
              <w:rPr>
                <w:rFonts w:ascii="Times New Roman" w:eastAsia="Times New Roman" w:hAnsi="Times New Roman"/>
                <w:spacing w:val="-1"/>
                <w:sz w:val="24"/>
              </w:rPr>
              <w:t xml:space="preserve"> </w:t>
            </w:r>
            <w:r w:rsidRPr="007059B4">
              <w:rPr>
                <w:rFonts w:ascii="Times New Roman" w:eastAsia="Times New Roman" w:hAnsi="Times New Roman"/>
                <w:sz w:val="24"/>
              </w:rPr>
              <w:t>и</w:t>
            </w:r>
          </w:p>
          <w:p w14:paraId="1B41BDA5" w14:textId="77777777" w:rsidR="007059B4" w:rsidRPr="007059B4" w:rsidRDefault="007059B4" w:rsidP="007059B4">
            <w:pPr>
              <w:spacing w:before="2" w:line="261" w:lineRule="exact"/>
              <w:ind w:left="104"/>
              <w:rPr>
                <w:rFonts w:ascii="Times New Roman" w:eastAsia="Times New Roman" w:hAnsi="Times New Roman"/>
                <w:sz w:val="24"/>
              </w:rPr>
            </w:pPr>
            <w:r w:rsidRPr="007059B4">
              <w:rPr>
                <w:rFonts w:ascii="Times New Roman" w:eastAsia="Times New Roman" w:hAnsi="Times New Roman"/>
                <w:sz w:val="24"/>
              </w:rPr>
              <w:t>искусственные</w:t>
            </w:r>
          </w:p>
        </w:tc>
      </w:tr>
      <w:tr w:rsidR="007059B4" w:rsidRPr="007059B4" w14:paraId="711C574D" w14:textId="77777777" w:rsidTr="001A79C9">
        <w:trPr>
          <w:trHeight w:val="278"/>
        </w:trPr>
        <w:tc>
          <w:tcPr>
            <w:tcW w:w="7229" w:type="dxa"/>
            <w:vMerge/>
            <w:tcBorders>
              <w:top w:val="single" w:sz="4" w:space="0" w:color="000000"/>
              <w:left w:val="single" w:sz="4" w:space="0" w:color="000000"/>
              <w:bottom w:val="single" w:sz="4" w:space="0" w:color="000000"/>
              <w:right w:val="single" w:sz="4" w:space="0" w:color="000000"/>
            </w:tcBorders>
            <w:vAlign w:val="center"/>
            <w:hideMark/>
          </w:tcPr>
          <w:p w14:paraId="7CAA2342" w14:textId="77777777" w:rsidR="007059B4" w:rsidRPr="007059B4" w:rsidRDefault="007059B4" w:rsidP="007059B4">
            <w:pPr>
              <w:rPr>
                <w:rFonts w:ascii="Times New Roman" w:eastAsia="Times New Roman" w:hAnsi="Times New Roman"/>
                <w:sz w:val="24"/>
              </w:rPr>
            </w:pPr>
          </w:p>
        </w:tc>
        <w:tc>
          <w:tcPr>
            <w:tcW w:w="2978" w:type="dxa"/>
            <w:tcBorders>
              <w:top w:val="single" w:sz="4" w:space="0" w:color="000000"/>
              <w:left w:val="single" w:sz="4" w:space="0" w:color="000000"/>
              <w:bottom w:val="single" w:sz="4" w:space="0" w:color="000000"/>
              <w:right w:val="single" w:sz="4" w:space="0" w:color="000000"/>
            </w:tcBorders>
            <w:hideMark/>
          </w:tcPr>
          <w:p w14:paraId="261790D7" w14:textId="77777777" w:rsidR="007059B4" w:rsidRPr="007059B4" w:rsidRDefault="007059B4" w:rsidP="007059B4">
            <w:pPr>
              <w:spacing w:line="258" w:lineRule="exact"/>
              <w:ind w:left="104"/>
              <w:rPr>
                <w:rFonts w:ascii="Times New Roman" w:eastAsia="Times New Roman" w:hAnsi="Times New Roman"/>
                <w:sz w:val="24"/>
              </w:rPr>
            </w:pPr>
            <w:r w:rsidRPr="007059B4">
              <w:rPr>
                <w:rFonts w:ascii="Times New Roman" w:eastAsia="Times New Roman" w:hAnsi="Times New Roman"/>
                <w:sz w:val="24"/>
              </w:rPr>
              <w:t>реальные</w:t>
            </w:r>
            <w:r w:rsidRPr="007059B4">
              <w:rPr>
                <w:rFonts w:ascii="Times New Roman" w:eastAsia="Times New Roman" w:hAnsi="Times New Roman"/>
                <w:spacing w:val="-2"/>
                <w:sz w:val="24"/>
              </w:rPr>
              <w:t xml:space="preserve"> </w:t>
            </w:r>
            <w:r w:rsidRPr="007059B4">
              <w:rPr>
                <w:rFonts w:ascii="Times New Roman" w:eastAsia="Times New Roman" w:hAnsi="Times New Roman"/>
                <w:sz w:val="24"/>
              </w:rPr>
              <w:t>и</w:t>
            </w:r>
            <w:r w:rsidRPr="007059B4">
              <w:rPr>
                <w:rFonts w:ascii="Times New Roman" w:eastAsia="Times New Roman" w:hAnsi="Times New Roman"/>
                <w:spacing w:val="-5"/>
                <w:sz w:val="24"/>
              </w:rPr>
              <w:t xml:space="preserve"> </w:t>
            </w:r>
            <w:r w:rsidRPr="007059B4">
              <w:rPr>
                <w:rFonts w:ascii="Times New Roman" w:eastAsia="Times New Roman" w:hAnsi="Times New Roman"/>
                <w:sz w:val="24"/>
              </w:rPr>
              <w:t>виртуальные</w:t>
            </w:r>
          </w:p>
        </w:tc>
      </w:tr>
    </w:tbl>
    <w:p w14:paraId="11C42409" w14:textId="48533D67" w:rsidR="00CE4B02" w:rsidRPr="00754F9C" w:rsidRDefault="00CE4B02" w:rsidP="00987570">
      <w:pPr>
        <w:widowControl w:val="0"/>
        <w:spacing w:line="240" w:lineRule="auto"/>
        <w:ind w:right="-598"/>
        <w:jc w:val="both"/>
        <w:rPr>
          <w:rFonts w:ascii="Times New Roman" w:eastAsia="Times New Roman" w:hAnsi="Times New Roman" w:cs="Times New Roman"/>
          <w:b/>
          <w:bCs/>
          <w:iCs/>
          <w:sz w:val="24"/>
          <w:szCs w:val="24"/>
          <w:lang w:eastAsia="en-US"/>
        </w:rPr>
      </w:pPr>
    </w:p>
    <w:tbl>
      <w:tblPr>
        <w:tblStyle w:val="TableNormal1"/>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5"/>
        <w:gridCol w:w="5660"/>
      </w:tblGrid>
      <w:tr w:rsidR="00CE4B02" w:rsidRPr="0023285C" w14:paraId="21CE3A80" w14:textId="77777777" w:rsidTr="001A79C9">
        <w:trPr>
          <w:trHeight w:val="277"/>
        </w:trPr>
        <w:tc>
          <w:tcPr>
            <w:tcW w:w="10065" w:type="dxa"/>
            <w:gridSpan w:val="2"/>
            <w:shd w:val="clear" w:color="auto" w:fill="auto"/>
          </w:tcPr>
          <w:p w14:paraId="2CA71B47" w14:textId="27F37570" w:rsidR="00CE4B02" w:rsidRPr="0023285C" w:rsidRDefault="00CE4B02" w:rsidP="00CE4B02">
            <w:pPr>
              <w:pStyle w:val="2"/>
              <w:ind w:left="0"/>
              <w:outlineLvl w:val="1"/>
              <w:rPr>
                <w:sz w:val="24"/>
                <w:szCs w:val="24"/>
              </w:rPr>
            </w:pPr>
            <w:r w:rsidRPr="0023285C">
              <w:rPr>
                <w:sz w:val="24"/>
                <w:szCs w:val="24"/>
                <w:lang w:val="ru-RU"/>
              </w:rPr>
              <w:t xml:space="preserve">                      </w:t>
            </w:r>
            <w:r w:rsidR="0019791B">
              <w:rPr>
                <w:sz w:val="24"/>
                <w:szCs w:val="24"/>
                <w:lang w:val="ru-RU"/>
              </w:rPr>
              <w:t xml:space="preserve">                                               </w:t>
            </w:r>
            <w:r w:rsidRPr="0023285C">
              <w:rPr>
                <w:sz w:val="24"/>
                <w:szCs w:val="24"/>
              </w:rPr>
              <w:t>Методы</w:t>
            </w:r>
            <w:r w:rsidRPr="0023285C">
              <w:rPr>
                <w:spacing w:val="-2"/>
                <w:sz w:val="24"/>
                <w:szCs w:val="24"/>
              </w:rPr>
              <w:t xml:space="preserve"> </w:t>
            </w:r>
            <w:r w:rsidRPr="0023285C">
              <w:rPr>
                <w:sz w:val="24"/>
                <w:szCs w:val="24"/>
              </w:rPr>
              <w:t>работы</w:t>
            </w:r>
          </w:p>
        </w:tc>
      </w:tr>
      <w:tr w:rsidR="00CE4B02" w:rsidRPr="0023285C" w14:paraId="4E7579C5" w14:textId="77777777" w:rsidTr="001A79C9">
        <w:trPr>
          <w:trHeight w:val="230"/>
        </w:trPr>
        <w:tc>
          <w:tcPr>
            <w:tcW w:w="4405" w:type="dxa"/>
            <w:shd w:val="clear" w:color="auto" w:fill="auto"/>
          </w:tcPr>
          <w:p w14:paraId="7FA713D1" w14:textId="77777777" w:rsidR="00CE4B02" w:rsidRPr="0023285C" w:rsidRDefault="00CE4B02" w:rsidP="00CE4B02">
            <w:pPr>
              <w:ind w:right="1131"/>
              <w:jc w:val="center"/>
              <w:rPr>
                <w:rFonts w:ascii="Times New Roman" w:eastAsia="Times New Roman" w:hAnsi="Times New Roman"/>
                <w:b/>
                <w:i/>
                <w:sz w:val="24"/>
                <w:szCs w:val="24"/>
              </w:rPr>
            </w:pPr>
            <w:r w:rsidRPr="0023285C">
              <w:rPr>
                <w:rFonts w:ascii="Times New Roman" w:eastAsia="Times New Roman" w:hAnsi="Times New Roman"/>
                <w:b/>
                <w:i/>
                <w:sz w:val="24"/>
                <w:szCs w:val="24"/>
              </w:rPr>
              <w:t>метод</w:t>
            </w:r>
          </w:p>
        </w:tc>
        <w:tc>
          <w:tcPr>
            <w:tcW w:w="5660" w:type="dxa"/>
            <w:shd w:val="clear" w:color="auto" w:fill="auto"/>
          </w:tcPr>
          <w:p w14:paraId="47B03887" w14:textId="77777777" w:rsidR="00CE4B02" w:rsidRPr="0023285C" w:rsidRDefault="00CE4B02" w:rsidP="00CE4B02">
            <w:pPr>
              <w:ind w:right="2257"/>
              <w:jc w:val="center"/>
              <w:rPr>
                <w:rFonts w:ascii="Times New Roman" w:eastAsia="Times New Roman" w:hAnsi="Times New Roman"/>
                <w:b/>
                <w:i/>
                <w:sz w:val="24"/>
                <w:szCs w:val="24"/>
              </w:rPr>
            </w:pPr>
            <w:r w:rsidRPr="0023285C">
              <w:rPr>
                <w:rFonts w:ascii="Times New Roman" w:eastAsia="Times New Roman" w:hAnsi="Times New Roman"/>
                <w:b/>
                <w:i/>
                <w:sz w:val="24"/>
                <w:szCs w:val="24"/>
              </w:rPr>
              <w:t>содержание</w:t>
            </w:r>
          </w:p>
        </w:tc>
      </w:tr>
      <w:tr w:rsidR="00CE4B02" w:rsidRPr="0023285C" w14:paraId="2914CEE4" w14:textId="77777777" w:rsidTr="001A79C9">
        <w:trPr>
          <w:trHeight w:val="827"/>
        </w:trPr>
        <w:tc>
          <w:tcPr>
            <w:tcW w:w="4405" w:type="dxa"/>
          </w:tcPr>
          <w:p w14:paraId="0BCD5588" w14:textId="77777777" w:rsidR="00CE4B02" w:rsidRPr="0023285C" w:rsidRDefault="00CE4B02" w:rsidP="00CE4B02">
            <w:pPr>
              <w:tabs>
                <w:tab w:val="left" w:pos="828"/>
              </w:tabs>
              <w:ind w:left="142" w:right="577"/>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 xml:space="preserve">Организации опыта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поведения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 деятельности</w:t>
            </w:r>
          </w:p>
        </w:tc>
        <w:tc>
          <w:tcPr>
            <w:tcW w:w="5660" w:type="dxa"/>
          </w:tcPr>
          <w:p w14:paraId="5F570983" w14:textId="77777777" w:rsidR="00CE4B02" w:rsidRPr="0025471F" w:rsidRDefault="00CE4B02" w:rsidP="00CE4B02">
            <w:pPr>
              <w:tabs>
                <w:tab w:val="left" w:pos="1546"/>
                <w:tab w:val="left" w:pos="3117"/>
                <w:tab w:val="left" w:pos="5072"/>
              </w:tabs>
              <w:ind w:left="142" w:right="98"/>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Приучение</w:t>
            </w:r>
            <w:r w:rsidRPr="0023285C">
              <w:rPr>
                <w:rFonts w:ascii="Times New Roman" w:eastAsia="Times New Roman" w:hAnsi="Times New Roman"/>
                <w:spacing w:val="42"/>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44"/>
                <w:sz w:val="24"/>
                <w:szCs w:val="24"/>
                <w:lang w:val="ru-RU"/>
              </w:rPr>
              <w:t xml:space="preserve"> </w:t>
            </w:r>
            <w:r w:rsidRPr="0023285C">
              <w:rPr>
                <w:rFonts w:ascii="Times New Roman" w:eastAsia="Times New Roman" w:hAnsi="Times New Roman"/>
                <w:sz w:val="24"/>
                <w:szCs w:val="24"/>
                <w:lang w:val="ru-RU"/>
              </w:rPr>
              <w:t>положительным</w:t>
            </w:r>
            <w:r w:rsidRPr="0023285C">
              <w:rPr>
                <w:rFonts w:ascii="Times New Roman" w:eastAsia="Times New Roman" w:hAnsi="Times New Roman"/>
                <w:spacing w:val="42"/>
                <w:sz w:val="24"/>
                <w:szCs w:val="24"/>
                <w:lang w:val="ru-RU"/>
              </w:rPr>
              <w:t xml:space="preserve"> </w:t>
            </w:r>
            <w:r w:rsidRPr="0023285C">
              <w:rPr>
                <w:rFonts w:ascii="Times New Roman" w:eastAsia="Times New Roman" w:hAnsi="Times New Roman"/>
                <w:sz w:val="24"/>
                <w:szCs w:val="24"/>
                <w:lang w:val="ru-RU"/>
              </w:rPr>
              <w:t>формам</w:t>
            </w:r>
            <w:r w:rsidRPr="0023285C">
              <w:rPr>
                <w:rFonts w:ascii="Times New Roman" w:eastAsia="Times New Roman" w:hAnsi="Times New Roman"/>
                <w:spacing w:val="42"/>
                <w:sz w:val="24"/>
                <w:szCs w:val="24"/>
                <w:lang w:val="ru-RU"/>
              </w:rPr>
              <w:t xml:space="preserve"> </w:t>
            </w:r>
            <w:r w:rsidRPr="0023285C">
              <w:rPr>
                <w:rFonts w:ascii="Times New Roman" w:eastAsia="Times New Roman" w:hAnsi="Times New Roman"/>
                <w:sz w:val="24"/>
                <w:szCs w:val="24"/>
                <w:lang w:val="ru-RU"/>
              </w:rPr>
              <w:t>общественного</w:t>
            </w:r>
            <w:r>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повед</w:t>
            </w:r>
            <w:r>
              <w:rPr>
                <w:rFonts w:ascii="Times New Roman" w:eastAsia="Times New Roman" w:hAnsi="Times New Roman"/>
                <w:sz w:val="24"/>
                <w:szCs w:val="24"/>
                <w:lang w:val="ru-RU"/>
              </w:rPr>
              <w:t xml:space="preserve">ения, упражнение, воспитывающие </w:t>
            </w:r>
            <w:r w:rsidRPr="0023285C">
              <w:rPr>
                <w:rFonts w:ascii="Times New Roman" w:eastAsia="Times New Roman" w:hAnsi="Times New Roman"/>
                <w:spacing w:val="-1"/>
                <w:sz w:val="24"/>
                <w:szCs w:val="24"/>
                <w:lang w:val="ru-RU"/>
              </w:rPr>
              <w:t>ситуации,</w:t>
            </w:r>
            <w:r>
              <w:rPr>
                <w:rFonts w:ascii="Times New Roman" w:eastAsia="Times New Roman" w:hAnsi="Times New Roman"/>
                <w:spacing w:val="-1"/>
                <w:sz w:val="24"/>
                <w:szCs w:val="24"/>
                <w:lang w:val="ru-RU"/>
              </w:rPr>
              <w:t xml:space="preserve"> </w:t>
            </w:r>
            <w:r w:rsidRPr="0025471F">
              <w:rPr>
                <w:rFonts w:ascii="Times New Roman" w:eastAsia="Times New Roman" w:hAnsi="Times New Roman"/>
                <w:sz w:val="24"/>
                <w:szCs w:val="24"/>
                <w:lang w:val="ru-RU"/>
              </w:rPr>
              <w:t>игровые</w:t>
            </w:r>
            <w:r w:rsidRPr="0025471F">
              <w:rPr>
                <w:rFonts w:ascii="Times New Roman" w:eastAsia="Times New Roman" w:hAnsi="Times New Roman"/>
                <w:spacing w:val="-4"/>
                <w:sz w:val="24"/>
                <w:szCs w:val="24"/>
                <w:lang w:val="ru-RU"/>
              </w:rPr>
              <w:t xml:space="preserve"> </w:t>
            </w:r>
            <w:r w:rsidRPr="0025471F">
              <w:rPr>
                <w:rFonts w:ascii="Times New Roman" w:eastAsia="Times New Roman" w:hAnsi="Times New Roman"/>
                <w:sz w:val="24"/>
                <w:szCs w:val="24"/>
                <w:lang w:val="ru-RU"/>
              </w:rPr>
              <w:t>методы</w:t>
            </w:r>
          </w:p>
        </w:tc>
      </w:tr>
      <w:tr w:rsidR="00CE4B02" w:rsidRPr="0023285C" w14:paraId="191D64E3" w14:textId="77777777" w:rsidTr="001A79C9">
        <w:trPr>
          <w:trHeight w:val="1103"/>
        </w:trPr>
        <w:tc>
          <w:tcPr>
            <w:tcW w:w="4405" w:type="dxa"/>
          </w:tcPr>
          <w:p w14:paraId="1E51D4AD" w14:textId="77777777" w:rsidR="00CE4B02" w:rsidRPr="0023285C" w:rsidRDefault="00CE4B02" w:rsidP="00CE4B02">
            <w:pPr>
              <w:tabs>
                <w:tab w:val="left" w:pos="828"/>
              </w:tabs>
              <w:ind w:left="142" w:right="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Осознания</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детьми</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опыта</w:t>
            </w:r>
            <w:r>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поведения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деятельности</w:t>
            </w:r>
          </w:p>
        </w:tc>
        <w:tc>
          <w:tcPr>
            <w:tcW w:w="5660" w:type="dxa"/>
          </w:tcPr>
          <w:p w14:paraId="4458AE24" w14:textId="77777777" w:rsidR="00CE4B02" w:rsidRPr="0025471F" w:rsidRDefault="00CE4B02" w:rsidP="00CE4B02">
            <w:pPr>
              <w:ind w:left="142" w:right="98"/>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Рассказ на моральные темы, разъяснение норм и правил</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поведения,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чтение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художественной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литературы,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этические</w:t>
            </w:r>
            <w:r w:rsidRPr="0023285C">
              <w:rPr>
                <w:rFonts w:ascii="Times New Roman" w:eastAsia="Times New Roman" w:hAnsi="Times New Roman"/>
                <w:spacing w:val="46"/>
                <w:sz w:val="24"/>
                <w:szCs w:val="24"/>
                <w:lang w:val="ru-RU"/>
              </w:rPr>
              <w:t xml:space="preserve"> </w:t>
            </w:r>
            <w:r w:rsidRPr="0023285C">
              <w:rPr>
                <w:rFonts w:ascii="Times New Roman" w:eastAsia="Times New Roman" w:hAnsi="Times New Roman"/>
                <w:sz w:val="24"/>
                <w:szCs w:val="24"/>
                <w:lang w:val="ru-RU"/>
              </w:rPr>
              <w:t>беседы,</w:t>
            </w:r>
            <w:r w:rsidRPr="0023285C">
              <w:rPr>
                <w:rFonts w:ascii="Times New Roman" w:eastAsia="Times New Roman" w:hAnsi="Times New Roman"/>
                <w:spacing w:val="48"/>
                <w:sz w:val="24"/>
                <w:szCs w:val="24"/>
                <w:lang w:val="ru-RU"/>
              </w:rPr>
              <w:t xml:space="preserve"> </w:t>
            </w:r>
            <w:r w:rsidRPr="0023285C">
              <w:rPr>
                <w:rFonts w:ascii="Times New Roman" w:eastAsia="Times New Roman" w:hAnsi="Times New Roman"/>
                <w:sz w:val="24"/>
                <w:szCs w:val="24"/>
                <w:lang w:val="ru-RU"/>
              </w:rPr>
              <w:t>обсуждение</w:t>
            </w:r>
            <w:r w:rsidRPr="0023285C">
              <w:rPr>
                <w:rFonts w:ascii="Times New Roman" w:eastAsia="Times New Roman" w:hAnsi="Times New Roman"/>
                <w:spacing w:val="46"/>
                <w:sz w:val="24"/>
                <w:szCs w:val="24"/>
                <w:lang w:val="ru-RU"/>
              </w:rPr>
              <w:t xml:space="preserve"> </w:t>
            </w:r>
            <w:r w:rsidRPr="0023285C">
              <w:rPr>
                <w:rFonts w:ascii="Times New Roman" w:eastAsia="Times New Roman" w:hAnsi="Times New Roman"/>
                <w:sz w:val="24"/>
                <w:szCs w:val="24"/>
                <w:lang w:val="ru-RU"/>
              </w:rPr>
              <w:t>поступков</w:t>
            </w:r>
            <w:r w:rsidRPr="0023285C">
              <w:rPr>
                <w:rFonts w:ascii="Times New Roman" w:eastAsia="Times New Roman" w:hAnsi="Times New Roman"/>
                <w:spacing w:val="48"/>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жизненных</w:t>
            </w:r>
            <w:r>
              <w:rPr>
                <w:rFonts w:ascii="Times New Roman" w:eastAsia="Times New Roman" w:hAnsi="Times New Roman"/>
                <w:sz w:val="24"/>
                <w:szCs w:val="24"/>
                <w:lang w:val="ru-RU"/>
              </w:rPr>
              <w:t xml:space="preserve"> </w:t>
            </w:r>
            <w:r w:rsidRPr="0025471F">
              <w:rPr>
                <w:rFonts w:ascii="Times New Roman" w:eastAsia="Times New Roman" w:hAnsi="Times New Roman"/>
                <w:sz w:val="24"/>
                <w:szCs w:val="24"/>
                <w:lang w:val="ru-RU"/>
              </w:rPr>
              <w:t>ситуаций,</w:t>
            </w:r>
            <w:r w:rsidRPr="0025471F">
              <w:rPr>
                <w:rFonts w:ascii="Times New Roman" w:eastAsia="Times New Roman" w:hAnsi="Times New Roman"/>
                <w:spacing w:val="-4"/>
                <w:sz w:val="24"/>
                <w:szCs w:val="24"/>
                <w:lang w:val="ru-RU"/>
              </w:rPr>
              <w:t xml:space="preserve"> </w:t>
            </w:r>
            <w:r w:rsidRPr="0025471F">
              <w:rPr>
                <w:rFonts w:ascii="Times New Roman" w:eastAsia="Times New Roman" w:hAnsi="Times New Roman"/>
                <w:sz w:val="24"/>
                <w:szCs w:val="24"/>
                <w:lang w:val="ru-RU"/>
              </w:rPr>
              <w:t>личный</w:t>
            </w:r>
            <w:r w:rsidRPr="0025471F">
              <w:rPr>
                <w:rFonts w:ascii="Times New Roman" w:eastAsia="Times New Roman" w:hAnsi="Times New Roman"/>
                <w:spacing w:val="-4"/>
                <w:sz w:val="24"/>
                <w:szCs w:val="24"/>
                <w:lang w:val="ru-RU"/>
              </w:rPr>
              <w:t xml:space="preserve"> </w:t>
            </w:r>
            <w:r w:rsidRPr="0025471F">
              <w:rPr>
                <w:rFonts w:ascii="Times New Roman" w:eastAsia="Times New Roman" w:hAnsi="Times New Roman"/>
                <w:sz w:val="24"/>
                <w:szCs w:val="24"/>
                <w:lang w:val="ru-RU"/>
              </w:rPr>
              <w:t>пример</w:t>
            </w:r>
          </w:p>
        </w:tc>
      </w:tr>
      <w:tr w:rsidR="00CE4B02" w:rsidRPr="0023285C" w14:paraId="5CC19866" w14:textId="77777777" w:rsidTr="001A79C9">
        <w:trPr>
          <w:trHeight w:val="551"/>
        </w:trPr>
        <w:tc>
          <w:tcPr>
            <w:tcW w:w="4405" w:type="dxa"/>
          </w:tcPr>
          <w:p w14:paraId="70BF53C8" w14:textId="2276A13E" w:rsidR="00CE4B02" w:rsidRPr="0023285C" w:rsidRDefault="00CE4B02" w:rsidP="00ED16B4">
            <w:pPr>
              <w:tabs>
                <w:tab w:val="left" w:pos="828"/>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Мотивации</w:t>
            </w:r>
            <w:r w:rsidRPr="0023285C">
              <w:rPr>
                <w:rFonts w:ascii="Times New Roman" w:eastAsia="Times New Roman" w:hAnsi="Times New Roman"/>
                <w:spacing w:val="-3"/>
                <w:sz w:val="24"/>
                <w:szCs w:val="24"/>
                <w:lang w:val="ru-RU"/>
              </w:rPr>
              <w:t xml:space="preserve"> </w:t>
            </w:r>
            <w:r w:rsidR="00ED16B4">
              <w:rPr>
                <w:rFonts w:ascii="Times New Roman" w:eastAsia="Times New Roman" w:hAnsi="Times New Roman"/>
                <w:sz w:val="24"/>
                <w:szCs w:val="24"/>
                <w:lang w:val="ru-RU"/>
              </w:rPr>
              <w:t xml:space="preserve">опыта </w:t>
            </w:r>
            <w:r w:rsidRPr="0023285C">
              <w:rPr>
                <w:rFonts w:ascii="Times New Roman" w:eastAsia="Times New Roman" w:hAnsi="Times New Roman"/>
                <w:sz w:val="24"/>
                <w:szCs w:val="24"/>
                <w:lang w:val="ru-RU"/>
              </w:rPr>
              <w:t>поведения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деятельности</w:t>
            </w:r>
          </w:p>
        </w:tc>
        <w:tc>
          <w:tcPr>
            <w:tcW w:w="5660" w:type="dxa"/>
          </w:tcPr>
          <w:p w14:paraId="0BD746BE" w14:textId="2547A545" w:rsidR="00CE4B02" w:rsidRPr="00E4371E" w:rsidRDefault="00CE4B02" w:rsidP="00E4371E">
            <w:pPr>
              <w:tabs>
                <w:tab w:val="left" w:pos="1798"/>
                <w:tab w:val="left" w:pos="2974"/>
                <w:tab w:val="left" w:pos="4290"/>
                <w:tab w:val="left" w:pos="5516"/>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Поощрение,</w:t>
            </w:r>
            <w:r w:rsidRPr="0023285C">
              <w:rPr>
                <w:rFonts w:ascii="Times New Roman" w:eastAsia="Times New Roman" w:hAnsi="Times New Roman"/>
                <w:sz w:val="24"/>
                <w:szCs w:val="24"/>
                <w:lang w:val="ru-RU"/>
              </w:rPr>
              <w:tab/>
              <w:t>методы</w:t>
            </w:r>
            <w:r w:rsidRPr="0023285C">
              <w:rPr>
                <w:rFonts w:ascii="Times New Roman" w:eastAsia="Times New Roman" w:hAnsi="Times New Roman"/>
                <w:sz w:val="24"/>
                <w:szCs w:val="24"/>
                <w:lang w:val="ru-RU"/>
              </w:rPr>
              <w:tab/>
              <w:t>развития</w:t>
            </w:r>
            <w:r w:rsidRPr="0023285C">
              <w:rPr>
                <w:rFonts w:ascii="Times New Roman" w:eastAsia="Times New Roman" w:hAnsi="Times New Roman"/>
                <w:sz w:val="24"/>
                <w:szCs w:val="24"/>
                <w:lang w:val="ru-RU"/>
              </w:rPr>
              <w:tab/>
              <w:t>эмоций</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игры,</w:t>
            </w:r>
            <w:r w:rsidR="00E4371E">
              <w:rPr>
                <w:rFonts w:ascii="Times New Roman" w:eastAsia="Times New Roman" w:hAnsi="Times New Roman"/>
                <w:sz w:val="24"/>
                <w:szCs w:val="24"/>
                <w:lang w:val="ru-RU"/>
              </w:rPr>
              <w:t xml:space="preserve"> </w:t>
            </w:r>
            <w:r w:rsidRPr="00E4371E">
              <w:rPr>
                <w:rFonts w:ascii="Times New Roman" w:eastAsia="Times New Roman" w:hAnsi="Times New Roman"/>
                <w:sz w:val="24"/>
                <w:szCs w:val="24"/>
                <w:lang w:val="ru-RU"/>
              </w:rPr>
              <w:t>соревнования,</w:t>
            </w:r>
            <w:r w:rsidRPr="00E4371E">
              <w:rPr>
                <w:rFonts w:ascii="Times New Roman" w:eastAsia="Times New Roman" w:hAnsi="Times New Roman"/>
                <w:spacing w:val="-3"/>
                <w:sz w:val="24"/>
                <w:szCs w:val="24"/>
                <w:lang w:val="ru-RU"/>
              </w:rPr>
              <w:t xml:space="preserve"> </w:t>
            </w:r>
            <w:r w:rsidRPr="00E4371E">
              <w:rPr>
                <w:rFonts w:ascii="Times New Roman" w:eastAsia="Times New Roman" w:hAnsi="Times New Roman"/>
                <w:sz w:val="24"/>
                <w:szCs w:val="24"/>
                <w:lang w:val="ru-RU"/>
              </w:rPr>
              <w:t>проектные</w:t>
            </w:r>
            <w:r w:rsidRPr="00E4371E">
              <w:rPr>
                <w:rFonts w:ascii="Times New Roman" w:eastAsia="Times New Roman" w:hAnsi="Times New Roman"/>
                <w:spacing w:val="-3"/>
                <w:sz w:val="24"/>
                <w:szCs w:val="24"/>
                <w:lang w:val="ru-RU"/>
              </w:rPr>
              <w:t xml:space="preserve"> </w:t>
            </w:r>
            <w:r w:rsidRPr="00E4371E">
              <w:rPr>
                <w:rFonts w:ascii="Times New Roman" w:eastAsia="Times New Roman" w:hAnsi="Times New Roman"/>
                <w:sz w:val="24"/>
                <w:szCs w:val="24"/>
                <w:lang w:val="ru-RU"/>
              </w:rPr>
              <w:t>методы</w:t>
            </w:r>
          </w:p>
        </w:tc>
      </w:tr>
      <w:tr w:rsidR="00F34C28" w:rsidRPr="0023285C" w14:paraId="4EB3C66F" w14:textId="77777777" w:rsidTr="001A79C9">
        <w:trPr>
          <w:trHeight w:val="275"/>
        </w:trPr>
        <w:tc>
          <w:tcPr>
            <w:tcW w:w="10065" w:type="dxa"/>
            <w:gridSpan w:val="2"/>
            <w:shd w:val="clear" w:color="auto" w:fill="auto"/>
          </w:tcPr>
          <w:p w14:paraId="0A0075CC" w14:textId="77777777" w:rsidR="00F34C28" w:rsidRPr="0023285C" w:rsidRDefault="00F34C28" w:rsidP="007865CC">
            <w:pPr>
              <w:ind w:left="142"/>
              <w:rPr>
                <w:rFonts w:ascii="Times New Roman" w:eastAsia="Times New Roman" w:hAnsi="Times New Roman"/>
                <w:sz w:val="24"/>
                <w:szCs w:val="24"/>
                <w:lang w:val="ru-RU"/>
              </w:rPr>
            </w:pPr>
            <w:r w:rsidRPr="00CE4B02">
              <w:rPr>
                <w:rFonts w:ascii="Times New Roman" w:eastAsia="Times New Roman" w:hAnsi="Times New Roman"/>
                <w:b/>
                <w:bCs/>
                <w:iCs/>
                <w:sz w:val="24"/>
                <w:szCs w:val="24"/>
                <w:lang w:val="ru-RU"/>
              </w:rPr>
              <w:t xml:space="preserve">               </w:t>
            </w:r>
            <w:r w:rsidRPr="0023285C">
              <w:rPr>
                <w:rFonts w:ascii="Times New Roman" w:eastAsia="Times New Roman" w:hAnsi="Times New Roman"/>
                <w:sz w:val="24"/>
                <w:szCs w:val="24"/>
                <w:lang w:val="ru-RU"/>
              </w:rPr>
              <w:t>Методы,</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основу</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которых положен</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характер</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познавательной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деятельности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детей:</w:t>
            </w:r>
          </w:p>
        </w:tc>
      </w:tr>
      <w:tr w:rsidR="00F34C28" w:rsidRPr="0023285C" w14:paraId="01DEAC21" w14:textId="77777777" w:rsidTr="001A79C9">
        <w:trPr>
          <w:trHeight w:val="1380"/>
        </w:trPr>
        <w:tc>
          <w:tcPr>
            <w:tcW w:w="4405" w:type="dxa"/>
          </w:tcPr>
          <w:p w14:paraId="61D07A6C" w14:textId="77777777" w:rsidR="00F34C28" w:rsidRPr="0023285C" w:rsidRDefault="00F34C28" w:rsidP="007865CC">
            <w:pPr>
              <w:tabs>
                <w:tab w:val="left" w:pos="828"/>
              </w:tabs>
              <w:ind w:left="142" w:right="453"/>
              <w:rPr>
                <w:rFonts w:ascii="Times New Roman" w:eastAsia="Times New Roman" w:hAnsi="Times New Roman"/>
                <w:sz w:val="24"/>
                <w:szCs w:val="24"/>
              </w:rPr>
            </w:pPr>
            <w:r w:rsidRPr="0023285C">
              <w:rPr>
                <w:rFonts w:ascii="Times New Roman" w:eastAsia="Times New Roman" w:hAnsi="Times New Roman"/>
                <w:sz w:val="24"/>
                <w:szCs w:val="24"/>
              </w:rPr>
              <w:t>Информационно-</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рецептивный</w:t>
            </w:r>
            <w:r w:rsidRPr="0023285C">
              <w:rPr>
                <w:rFonts w:ascii="Times New Roman" w:eastAsia="Times New Roman" w:hAnsi="Times New Roman"/>
                <w:spacing w:val="-13"/>
                <w:sz w:val="24"/>
                <w:szCs w:val="24"/>
              </w:rPr>
              <w:t xml:space="preserve"> </w:t>
            </w:r>
            <w:r w:rsidRPr="0023285C">
              <w:rPr>
                <w:rFonts w:ascii="Times New Roman" w:eastAsia="Times New Roman" w:hAnsi="Times New Roman"/>
                <w:sz w:val="24"/>
                <w:szCs w:val="24"/>
              </w:rPr>
              <w:t>метод</w:t>
            </w:r>
          </w:p>
        </w:tc>
        <w:tc>
          <w:tcPr>
            <w:tcW w:w="5660" w:type="dxa"/>
          </w:tcPr>
          <w:p w14:paraId="15F562DE" w14:textId="77777777" w:rsidR="00F34C28" w:rsidRPr="0023285C" w:rsidRDefault="00F34C28" w:rsidP="007865CC">
            <w:pPr>
              <w:ind w:left="142" w:right="94"/>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Предъявляется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информация,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организуются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действия</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ребенка</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объектом</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изучения</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(распознающее</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наблюдение,</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рассматривание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картин,</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демонстрация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кино-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диафильмов,</w:t>
            </w:r>
            <w:r w:rsidRPr="0023285C">
              <w:rPr>
                <w:rFonts w:ascii="Times New Roman" w:eastAsia="Times New Roman" w:hAnsi="Times New Roman"/>
                <w:spacing w:val="21"/>
                <w:sz w:val="24"/>
                <w:szCs w:val="24"/>
                <w:lang w:val="ru-RU"/>
              </w:rPr>
              <w:t xml:space="preserve"> </w:t>
            </w:r>
            <w:r w:rsidRPr="0023285C">
              <w:rPr>
                <w:rFonts w:ascii="Times New Roman" w:eastAsia="Times New Roman" w:hAnsi="Times New Roman"/>
                <w:sz w:val="24"/>
                <w:szCs w:val="24"/>
                <w:lang w:val="ru-RU"/>
              </w:rPr>
              <w:t>просмотр</w:t>
            </w:r>
            <w:r w:rsidRPr="0023285C">
              <w:rPr>
                <w:rFonts w:ascii="Times New Roman" w:eastAsia="Times New Roman" w:hAnsi="Times New Roman"/>
                <w:spacing w:val="22"/>
                <w:sz w:val="24"/>
                <w:szCs w:val="24"/>
                <w:lang w:val="ru-RU"/>
              </w:rPr>
              <w:t xml:space="preserve"> </w:t>
            </w:r>
            <w:r w:rsidRPr="0023285C">
              <w:rPr>
                <w:rFonts w:ascii="Times New Roman" w:eastAsia="Times New Roman" w:hAnsi="Times New Roman"/>
                <w:sz w:val="24"/>
                <w:szCs w:val="24"/>
                <w:lang w:val="ru-RU"/>
              </w:rPr>
              <w:t>компьютерных</w:t>
            </w:r>
            <w:r w:rsidRPr="0023285C">
              <w:rPr>
                <w:rFonts w:ascii="Times New Roman" w:eastAsia="Times New Roman" w:hAnsi="Times New Roman"/>
                <w:spacing w:val="24"/>
                <w:sz w:val="24"/>
                <w:szCs w:val="24"/>
                <w:lang w:val="ru-RU"/>
              </w:rPr>
              <w:t xml:space="preserve"> </w:t>
            </w:r>
            <w:r w:rsidRPr="0023285C">
              <w:rPr>
                <w:rFonts w:ascii="Times New Roman" w:eastAsia="Times New Roman" w:hAnsi="Times New Roman"/>
                <w:sz w:val="24"/>
                <w:szCs w:val="24"/>
                <w:lang w:val="ru-RU"/>
              </w:rPr>
              <w:t>презентаций,</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рассказы</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педагога</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или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чтение</w:t>
            </w:r>
          </w:p>
        </w:tc>
      </w:tr>
      <w:tr w:rsidR="00F34C28" w:rsidRPr="0023285C" w14:paraId="2A7FE397" w14:textId="77777777" w:rsidTr="001A79C9">
        <w:trPr>
          <w:trHeight w:val="1379"/>
        </w:trPr>
        <w:tc>
          <w:tcPr>
            <w:tcW w:w="4405" w:type="dxa"/>
          </w:tcPr>
          <w:p w14:paraId="567E1A6B" w14:textId="77777777" w:rsidR="00F34C28" w:rsidRPr="0023285C" w:rsidRDefault="00F34C28" w:rsidP="007865CC">
            <w:pPr>
              <w:tabs>
                <w:tab w:val="left" w:pos="828"/>
              </w:tabs>
              <w:ind w:left="142"/>
              <w:rPr>
                <w:rFonts w:ascii="Times New Roman" w:eastAsia="Times New Roman" w:hAnsi="Times New Roman"/>
                <w:sz w:val="24"/>
                <w:szCs w:val="24"/>
              </w:rPr>
            </w:pPr>
            <w:r w:rsidRPr="0023285C">
              <w:rPr>
                <w:rFonts w:ascii="Times New Roman" w:eastAsia="Times New Roman" w:hAnsi="Times New Roman"/>
                <w:sz w:val="24"/>
                <w:szCs w:val="24"/>
              </w:rPr>
              <w:t>Репродуктивный</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метод</w:t>
            </w:r>
          </w:p>
        </w:tc>
        <w:tc>
          <w:tcPr>
            <w:tcW w:w="5660" w:type="dxa"/>
          </w:tcPr>
          <w:p w14:paraId="3EC87010" w14:textId="77777777" w:rsidR="00F34C28" w:rsidRPr="0025471F" w:rsidRDefault="00F34C28" w:rsidP="007865CC">
            <w:pPr>
              <w:ind w:left="142" w:right="98"/>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Предполагает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создание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условий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воспроизведения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представлений и способов деятельности, руководство их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выполнением (упражнения на основе образца педагога,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беседа,</w:t>
            </w:r>
            <w:r w:rsidRPr="0023285C">
              <w:rPr>
                <w:rFonts w:ascii="Times New Roman" w:eastAsia="Times New Roman" w:hAnsi="Times New Roman"/>
                <w:spacing w:val="49"/>
                <w:sz w:val="24"/>
                <w:szCs w:val="24"/>
                <w:lang w:val="ru-RU"/>
              </w:rPr>
              <w:t xml:space="preserve"> </w:t>
            </w:r>
            <w:r w:rsidRPr="0023285C">
              <w:rPr>
                <w:rFonts w:ascii="Times New Roman" w:eastAsia="Times New Roman" w:hAnsi="Times New Roman"/>
                <w:sz w:val="24"/>
                <w:szCs w:val="24"/>
                <w:lang w:val="ru-RU"/>
              </w:rPr>
              <w:t>составление</w:t>
            </w:r>
            <w:r w:rsidRPr="0023285C">
              <w:rPr>
                <w:rFonts w:ascii="Times New Roman" w:eastAsia="Times New Roman" w:hAnsi="Times New Roman"/>
                <w:spacing w:val="46"/>
                <w:sz w:val="24"/>
                <w:szCs w:val="24"/>
                <w:lang w:val="ru-RU"/>
              </w:rPr>
              <w:t xml:space="preserve"> </w:t>
            </w:r>
            <w:r w:rsidRPr="0023285C">
              <w:rPr>
                <w:rFonts w:ascii="Times New Roman" w:eastAsia="Times New Roman" w:hAnsi="Times New Roman"/>
                <w:sz w:val="24"/>
                <w:szCs w:val="24"/>
                <w:lang w:val="ru-RU"/>
              </w:rPr>
              <w:t>рассказов</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46"/>
                <w:sz w:val="24"/>
                <w:szCs w:val="24"/>
                <w:lang w:val="ru-RU"/>
              </w:rPr>
              <w:t xml:space="preserve"> </w:t>
            </w:r>
            <w:r w:rsidRPr="0023285C">
              <w:rPr>
                <w:rFonts w:ascii="Times New Roman" w:eastAsia="Times New Roman" w:hAnsi="Times New Roman"/>
                <w:sz w:val="24"/>
                <w:szCs w:val="24"/>
                <w:lang w:val="ru-RU"/>
              </w:rPr>
              <w:t>опорой</w:t>
            </w:r>
            <w:r w:rsidRPr="0023285C">
              <w:rPr>
                <w:rFonts w:ascii="Times New Roman" w:eastAsia="Times New Roman" w:hAnsi="Times New Roman"/>
                <w:spacing w:val="49"/>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46"/>
                <w:sz w:val="24"/>
                <w:szCs w:val="24"/>
                <w:lang w:val="ru-RU"/>
              </w:rPr>
              <w:t xml:space="preserve"> </w:t>
            </w:r>
            <w:r w:rsidRPr="0023285C">
              <w:rPr>
                <w:rFonts w:ascii="Times New Roman" w:eastAsia="Times New Roman" w:hAnsi="Times New Roman"/>
                <w:sz w:val="24"/>
                <w:szCs w:val="24"/>
                <w:lang w:val="ru-RU"/>
              </w:rPr>
              <w:t>предметную</w:t>
            </w:r>
            <w:r>
              <w:rPr>
                <w:rFonts w:ascii="Times New Roman" w:eastAsia="Times New Roman" w:hAnsi="Times New Roman"/>
                <w:sz w:val="24"/>
                <w:szCs w:val="24"/>
                <w:lang w:val="ru-RU"/>
              </w:rPr>
              <w:t xml:space="preserve"> </w:t>
            </w:r>
            <w:r w:rsidRPr="0025471F">
              <w:rPr>
                <w:rFonts w:ascii="Times New Roman" w:eastAsia="Times New Roman" w:hAnsi="Times New Roman"/>
                <w:sz w:val="24"/>
                <w:szCs w:val="24"/>
                <w:lang w:val="ru-RU"/>
              </w:rPr>
              <w:t>или</w:t>
            </w:r>
            <w:r w:rsidRPr="0025471F">
              <w:rPr>
                <w:rFonts w:ascii="Times New Roman" w:eastAsia="Times New Roman" w:hAnsi="Times New Roman"/>
                <w:spacing w:val="-6"/>
                <w:sz w:val="24"/>
                <w:szCs w:val="24"/>
                <w:lang w:val="ru-RU"/>
              </w:rPr>
              <w:t xml:space="preserve"> </w:t>
            </w:r>
            <w:r w:rsidRPr="0025471F">
              <w:rPr>
                <w:rFonts w:ascii="Times New Roman" w:eastAsia="Times New Roman" w:hAnsi="Times New Roman"/>
                <w:sz w:val="24"/>
                <w:szCs w:val="24"/>
                <w:lang w:val="ru-RU"/>
              </w:rPr>
              <w:t>предметно-схематическую</w:t>
            </w:r>
            <w:r w:rsidRPr="0025471F">
              <w:rPr>
                <w:rFonts w:ascii="Times New Roman" w:eastAsia="Times New Roman" w:hAnsi="Times New Roman"/>
                <w:spacing w:val="-1"/>
                <w:sz w:val="24"/>
                <w:szCs w:val="24"/>
                <w:lang w:val="ru-RU"/>
              </w:rPr>
              <w:t xml:space="preserve"> </w:t>
            </w:r>
            <w:r w:rsidRPr="0025471F">
              <w:rPr>
                <w:rFonts w:ascii="Times New Roman" w:eastAsia="Times New Roman" w:hAnsi="Times New Roman"/>
                <w:sz w:val="24"/>
                <w:szCs w:val="24"/>
                <w:lang w:val="ru-RU"/>
              </w:rPr>
              <w:t>модель);</w:t>
            </w:r>
          </w:p>
        </w:tc>
      </w:tr>
      <w:tr w:rsidR="00F34C28" w:rsidRPr="0023285C" w14:paraId="658DF137" w14:textId="77777777" w:rsidTr="001A79C9">
        <w:trPr>
          <w:trHeight w:val="830"/>
        </w:trPr>
        <w:tc>
          <w:tcPr>
            <w:tcW w:w="4405" w:type="dxa"/>
          </w:tcPr>
          <w:p w14:paraId="074AE02A" w14:textId="77777777" w:rsidR="00F34C28" w:rsidRPr="0023285C" w:rsidRDefault="00F34C28" w:rsidP="007865CC">
            <w:pPr>
              <w:tabs>
                <w:tab w:val="left" w:pos="828"/>
              </w:tabs>
              <w:ind w:left="142" w:right="539"/>
              <w:rPr>
                <w:rFonts w:ascii="Times New Roman" w:eastAsia="Times New Roman" w:hAnsi="Times New Roman"/>
                <w:sz w:val="24"/>
                <w:szCs w:val="24"/>
              </w:rPr>
            </w:pPr>
            <w:r w:rsidRPr="0023285C">
              <w:rPr>
                <w:rFonts w:ascii="Times New Roman" w:eastAsia="Times New Roman" w:hAnsi="Times New Roman"/>
                <w:sz w:val="24"/>
                <w:szCs w:val="24"/>
              </w:rPr>
              <w:t>Метод проблемного</w:t>
            </w:r>
            <w:r w:rsidRPr="0023285C">
              <w:rPr>
                <w:rFonts w:ascii="Times New Roman" w:eastAsia="Times New Roman" w:hAnsi="Times New Roman"/>
                <w:spacing w:val="-57"/>
                <w:sz w:val="24"/>
                <w:szCs w:val="24"/>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rPr>
              <w:t>изложения</w:t>
            </w:r>
          </w:p>
        </w:tc>
        <w:tc>
          <w:tcPr>
            <w:tcW w:w="5660" w:type="dxa"/>
          </w:tcPr>
          <w:p w14:paraId="5E866999" w14:textId="77777777" w:rsidR="00F34C28" w:rsidRPr="002A5A4A" w:rsidRDefault="00F34C28" w:rsidP="007865CC">
            <w:pPr>
              <w:tabs>
                <w:tab w:val="left" w:pos="798"/>
                <w:tab w:val="left" w:pos="1220"/>
                <w:tab w:val="left" w:pos="2318"/>
                <w:tab w:val="left" w:pos="2642"/>
                <w:tab w:val="left" w:pos="3774"/>
                <w:tab w:val="left" w:pos="5275"/>
              </w:tabs>
              <w:ind w:left="142" w:right="98"/>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Представляет</w:t>
            </w:r>
            <w:r w:rsidRPr="0023285C">
              <w:rPr>
                <w:rFonts w:ascii="Times New Roman" w:eastAsia="Times New Roman" w:hAnsi="Times New Roman"/>
                <w:spacing w:val="51"/>
                <w:sz w:val="24"/>
                <w:szCs w:val="24"/>
                <w:lang w:val="ru-RU"/>
              </w:rPr>
              <w:t xml:space="preserve"> </w:t>
            </w:r>
            <w:r w:rsidRPr="0023285C">
              <w:rPr>
                <w:rFonts w:ascii="Times New Roman" w:eastAsia="Times New Roman" w:hAnsi="Times New Roman"/>
                <w:sz w:val="24"/>
                <w:szCs w:val="24"/>
                <w:lang w:val="ru-RU"/>
              </w:rPr>
              <w:t>собой</w:t>
            </w:r>
            <w:r w:rsidRPr="0023285C">
              <w:rPr>
                <w:rFonts w:ascii="Times New Roman" w:eastAsia="Times New Roman" w:hAnsi="Times New Roman"/>
                <w:spacing w:val="49"/>
                <w:sz w:val="24"/>
                <w:szCs w:val="24"/>
                <w:lang w:val="ru-RU"/>
              </w:rPr>
              <w:t xml:space="preserve"> </w:t>
            </w:r>
            <w:r w:rsidRPr="0023285C">
              <w:rPr>
                <w:rFonts w:ascii="Times New Roman" w:eastAsia="Times New Roman" w:hAnsi="Times New Roman"/>
                <w:sz w:val="24"/>
                <w:szCs w:val="24"/>
                <w:lang w:val="ru-RU"/>
              </w:rPr>
              <w:t>постановку</w:t>
            </w:r>
            <w:r w:rsidRPr="0023285C">
              <w:rPr>
                <w:rFonts w:ascii="Times New Roman" w:eastAsia="Times New Roman" w:hAnsi="Times New Roman"/>
                <w:spacing w:val="43"/>
                <w:sz w:val="24"/>
                <w:szCs w:val="24"/>
                <w:lang w:val="ru-RU"/>
              </w:rPr>
              <w:t xml:space="preserve"> </w:t>
            </w:r>
            <w:r w:rsidRPr="0023285C">
              <w:rPr>
                <w:rFonts w:ascii="Times New Roman" w:eastAsia="Times New Roman" w:hAnsi="Times New Roman"/>
                <w:sz w:val="24"/>
                <w:szCs w:val="24"/>
                <w:lang w:val="ru-RU"/>
              </w:rPr>
              <w:t>проблемы</w:t>
            </w:r>
            <w:r w:rsidRPr="0023285C">
              <w:rPr>
                <w:rFonts w:ascii="Times New Roman" w:eastAsia="Times New Roman" w:hAnsi="Times New Roman"/>
                <w:spacing w:val="49"/>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49"/>
                <w:sz w:val="24"/>
                <w:szCs w:val="24"/>
                <w:lang w:val="ru-RU"/>
              </w:rPr>
              <w:t xml:space="preserve"> </w:t>
            </w:r>
            <w:r w:rsidRPr="0023285C">
              <w:rPr>
                <w:rFonts w:ascii="Times New Roman" w:eastAsia="Times New Roman" w:hAnsi="Times New Roman"/>
                <w:sz w:val="24"/>
                <w:szCs w:val="24"/>
                <w:lang w:val="ru-RU"/>
              </w:rPr>
              <w:t>раскрытие</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пути ее</w:t>
            </w:r>
            <w:r>
              <w:rPr>
                <w:rFonts w:ascii="Times New Roman" w:eastAsia="Times New Roman" w:hAnsi="Times New Roman"/>
                <w:sz w:val="24"/>
                <w:szCs w:val="24"/>
                <w:lang w:val="ru-RU"/>
              </w:rPr>
              <w:tab/>
              <w:t>решения</w:t>
            </w:r>
            <w:r>
              <w:rPr>
                <w:rFonts w:ascii="Times New Roman" w:eastAsia="Times New Roman" w:hAnsi="Times New Roman"/>
                <w:sz w:val="24"/>
                <w:szCs w:val="24"/>
                <w:lang w:val="ru-RU"/>
              </w:rPr>
              <w:tab/>
              <w:t xml:space="preserve">в процессе организации </w:t>
            </w:r>
            <w:r w:rsidRPr="0023285C">
              <w:rPr>
                <w:rFonts w:ascii="Times New Roman" w:eastAsia="Times New Roman" w:hAnsi="Times New Roman"/>
                <w:spacing w:val="-1"/>
                <w:sz w:val="24"/>
                <w:szCs w:val="24"/>
                <w:lang w:val="ru-RU"/>
              </w:rPr>
              <w:t>опытов,</w:t>
            </w:r>
            <w:r>
              <w:rPr>
                <w:rFonts w:ascii="Times New Roman" w:eastAsia="Times New Roman" w:hAnsi="Times New Roman"/>
                <w:sz w:val="24"/>
                <w:szCs w:val="24"/>
                <w:lang w:val="ru-RU"/>
              </w:rPr>
              <w:t xml:space="preserve"> </w:t>
            </w:r>
            <w:r w:rsidRPr="002A5A4A">
              <w:rPr>
                <w:rFonts w:ascii="Times New Roman" w:eastAsia="Times New Roman" w:hAnsi="Times New Roman"/>
                <w:sz w:val="24"/>
                <w:szCs w:val="24"/>
                <w:lang w:val="ru-RU"/>
              </w:rPr>
              <w:t>наблюдений</w:t>
            </w:r>
          </w:p>
        </w:tc>
      </w:tr>
      <w:tr w:rsidR="00F34C28" w:rsidRPr="0023285C" w14:paraId="2F079E7D" w14:textId="77777777" w:rsidTr="001A79C9">
        <w:trPr>
          <w:trHeight w:val="827"/>
        </w:trPr>
        <w:tc>
          <w:tcPr>
            <w:tcW w:w="4405" w:type="dxa"/>
          </w:tcPr>
          <w:p w14:paraId="116BB4A2" w14:textId="77777777" w:rsidR="00F34C28" w:rsidRPr="002A5A4A" w:rsidRDefault="00F34C28" w:rsidP="007865CC">
            <w:pPr>
              <w:tabs>
                <w:tab w:val="left" w:pos="828"/>
              </w:tabs>
              <w:ind w:left="142"/>
              <w:rPr>
                <w:rFonts w:ascii="Times New Roman" w:eastAsia="Times New Roman" w:hAnsi="Times New Roman"/>
                <w:sz w:val="24"/>
                <w:szCs w:val="24"/>
                <w:lang w:val="ru-RU"/>
              </w:rPr>
            </w:pPr>
            <w:r w:rsidRPr="002A5A4A">
              <w:rPr>
                <w:rFonts w:ascii="Times New Roman" w:eastAsia="Times New Roman" w:hAnsi="Times New Roman"/>
                <w:sz w:val="24"/>
                <w:szCs w:val="24"/>
                <w:lang w:val="ru-RU"/>
              </w:rPr>
              <w:t>Эвристический</w:t>
            </w:r>
            <w:r w:rsidRPr="002A5A4A">
              <w:rPr>
                <w:rFonts w:ascii="Times New Roman" w:eastAsia="Times New Roman" w:hAnsi="Times New Roman"/>
                <w:spacing w:val="-4"/>
                <w:sz w:val="24"/>
                <w:szCs w:val="24"/>
                <w:lang w:val="ru-RU"/>
              </w:rPr>
              <w:t xml:space="preserve"> </w:t>
            </w:r>
            <w:r w:rsidRPr="002A5A4A">
              <w:rPr>
                <w:rFonts w:ascii="Times New Roman" w:eastAsia="Times New Roman" w:hAnsi="Times New Roman"/>
                <w:sz w:val="24"/>
                <w:szCs w:val="24"/>
                <w:lang w:val="ru-RU"/>
              </w:rPr>
              <w:t>метод</w:t>
            </w:r>
          </w:p>
          <w:p w14:paraId="6BFD62AC" w14:textId="77777777" w:rsidR="00F34C28" w:rsidRPr="002A5A4A" w:rsidRDefault="00F34C28" w:rsidP="007865CC">
            <w:pPr>
              <w:tabs>
                <w:tab w:val="left" w:pos="828"/>
              </w:tabs>
              <w:ind w:left="142"/>
              <w:rPr>
                <w:rFonts w:ascii="Times New Roman" w:eastAsia="Times New Roman" w:hAnsi="Times New Roman"/>
                <w:sz w:val="24"/>
                <w:szCs w:val="24"/>
                <w:lang w:val="ru-RU"/>
              </w:rPr>
            </w:pPr>
            <w:r w:rsidRPr="002A5A4A">
              <w:rPr>
                <w:rFonts w:ascii="Times New Roman" w:eastAsia="Times New Roman" w:hAnsi="Times New Roman"/>
                <w:sz w:val="24"/>
                <w:szCs w:val="24"/>
                <w:lang w:val="ru-RU"/>
              </w:rPr>
              <w:t>(Частично-поисковый)</w:t>
            </w:r>
          </w:p>
        </w:tc>
        <w:tc>
          <w:tcPr>
            <w:tcW w:w="5660" w:type="dxa"/>
          </w:tcPr>
          <w:p w14:paraId="72BF46AF" w14:textId="77777777" w:rsidR="00F34C28" w:rsidRPr="0023285C" w:rsidRDefault="00F34C28" w:rsidP="007865CC">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Проблемная</w:t>
            </w:r>
            <w:r w:rsidRPr="0023285C">
              <w:rPr>
                <w:rFonts w:ascii="Times New Roman" w:eastAsia="Times New Roman" w:hAnsi="Times New Roman"/>
                <w:spacing w:val="46"/>
                <w:sz w:val="24"/>
                <w:szCs w:val="24"/>
                <w:lang w:val="ru-RU"/>
              </w:rPr>
              <w:t xml:space="preserve"> </w:t>
            </w:r>
            <w:r w:rsidRPr="0023285C">
              <w:rPr>
                <w:rFonts w:ascii="Times New Roman" w:eastAsia="Times New Roman" w:hAnsi="Times New Roman"/>
                <w:sz w:val="24"/>
                <w:szCs w:val="24"/>
                <w:lang w:val="ru-RU"/>
              </w:rPr>
              <w:t>задача</w:t>
            </w:r>
            <w:r w:rsidRPr="0023285C">
              <w:rPr>
                <w:rFonts w:ascii="Times New Roman" w:eastAsia="Times New Roman" w:hAnsi="Times New Roman"/>
                <w:spacing w:val="104"/>
                <w:sz w:val="24"/>
                <w:szCs w:val="24"/>
                <w:lang w:val="ru-RU"/>
              </w:rPr>
              <w:t xml:space="preserve"> </w:t>
            </w:r>
            <w:r w:rsidRPr="0023285C">
              <w:rPr>
                <w:rFonts w:ascii="Times New Roman" w:eastAsia="Times New Roman" w:hAnsi="Times New Roman"/>
                <w:sz w:val="24"/>
                <w:szCs w:val="24"/>
                <w:lang w:val="ru-RU"/>
              </w:rPr>
              <w:t>делится</w:t>
            </w:r>
            <w:r w:rsidRPr="0023285C">
              <w:rPr>
                <w:rFonts w:ascii="Times New Roman" w:eastAsia="Times New Roman" w:hAnsi="Times New Roman"/>
                <w:spacing w:val="105"/>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104"/>
                <w:sz w:val="24"/>
                <w:szCs w:val="24"/>
                <w:lang w:val="ru-RU"/>
              </w:rPr>
              <w:t xml:space="preserve"> </w:t>
            </w:r>
            <w:r w:rsidRPr="0023285C">
              <w:rPr>
                <w:rFonts w:ascii="Times New Roman" w:eastAsia="Times New Roman" w:hAnsi="Times New Roman"/>
                <w:sz w:val="24"/>
                <w:szCs w:val="24"/>
                <w:lang w:val="ru-RU"/>
              </w:rPr>
              <w:t>части</w:t>
            </w:r>
            <w:r w:rsidRPr="0023285C">
              <w:rPr>
                <w:rFonts w:ascii="Times New Roman" w:eastAsia="Times New Roman" w:hAnsi="Times New Roman"/>
                <w:spacing w:val="111"/>
                <w:sz w:val="24"/>
                <w:szCs w:val="24"/>
                <w:lang w:val="ru-RU"/>
              </w:rPr>
              <w:t xml:space="preserve"> </w:t>
            </w:r>
            <w:r w:rsidRPr="0023285C">
              <w:rPr>
                <w:rFonts w:ascii="Times New Roman" w:eastAsia="Times New Roman" w:hAnsi="Times New Roman"/>
                <w:sz w:val="24"/>
                <w:szCs w:val="24"/>
                <w:lang w:val="ru-RU"/>
              </w:rPr>
              <w:t>-</w:t>
            </w:r>
            <w:r w:rsidRPr="0023285C">
              <w:rPr>
                <w:rFonts w:ascii="Times New Roman" w:eastAsia="Times New Roman" w:hAnsi="Times New Roman"/>
                <w:spacing w:val="105"/>
                <w:sz w:val="24"/>
                <w:szCs w:val="24"/>
                <w:lang w:val="ru-RU"/>
              </w:rPr>
              <w:t xml:space="preserve"> </w:t>
            </w:r>
            <w:r w:rsidRPr="0023285C">
              <w:rPr>
                <w:rFonts w:ascii="Times New Roman" w:eastAsia="Times New Roman" w:hAnsi="Times New Roman"/>
                <w:sz w:val="24"/>
                <w:szCs w:val="24"/>
                <w:lang w:val="ru-RU"/>
              </w:rPr>
              <w:t>проблемы,</w:t>
            </w:r>
            <w:r w:rsidRPr="0023285C">
              <w:rPr>
                <w:rFonts w:ascii="Times New Roman" w:eastAsia="Times New Roman" w:hAnsi="Times New Roman"/>
                <w:spacing w:val="105"/>
                <w:sz w:val="24"/>
                <w:szCs w:val="24"/>
                <w:lang w:val="ru-RU"/>
              </w:rPr>
              <w:t xml:space="preserve"> </w:t>
            </w:r>
            <w:r w:rsidRPr="0023285C">
              <w:rPr>
                <w:rFonts w:ascii="Times New Roman" w:eastAsia="Times New Roman" w:hAnsi="Times New Roman"/>
                <w:sz w:val="24"/>
                <w:szCs w:val="24"/>
                <w:lang w:val="ru-RU"/>
              </w:rPr>
              <w:t>в</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решении</w:t>
            </w:r>
            <w:r w:rsidRPr="0023285C">
              <w:rPr>
                <w:rFonts w:ascii="Times New Roman" w:eastAsia="Times New Roman" w:hAnsi="Times New Roman"/>
                <w:spacing w:val="29"/>
                <w:sz w:val="24"/>
                <w:szCs w:val="24"/>
                <w:lang w:val="ru-RU"/>
              </w:rPr>
              <w:t xml:space="preserve"> </w:t>
            </w:r>
            <w:r w:rsidRPr="0023285C">
              <w:rPr>
                <w:rFonts w:ascii="Times New Roman" w:eastAsia="Times New Roman" w:hAnsi="Times New Roman"/>
                <w:sz w:val="24"/>
                <w:szCs w:val="24"/>
                <w:lang w:val="ru-RU"/>
              </w:rPr>
              <w:t>которых</w:t>
            </w:r>
            <w:r w:rsidRPr="0023285C">
              <w:rPr>
                <w:rFonts w:ascii="Times New Roman" w:eastAsia="Times New Roman" w:hAnsi="Times New Roman"/>
                <w:spacing w:val="29"/>
                <w:sz w:val="24"/>
                <w:szCs w:val="24"/>
                <w:lang w:val="ru-RU"/>
              </w:rPr>
              <w:t xml:space="preserve"> </w:t>
            </w:r>
            <w:r w:rsidRPr="0023285C">
              <w:rPr>
                <w:rFonts w:ascii="Times New Roman" w:eastAsia="Times New Roman" w:hAnsi="Times New Roman"/>
                <w:sz w:val="24"/>
                <w:szCs w:val="24"/>
                <w:lang w:val="ru-RU"/>
              </w:rPr>
              <w:t>принимают</w:t>
            </w:r>
            <w:r w:rsidRPr="0023285C">
              <w:rPr>
                <w:rFonts w:ascii="Times New Roman" w:eastAsia="Times New Roman" w:hAnsi="Times New Roman"/>
                <w:spacing w:val="32"/>
                <w:sz w:val="24"/>
                <w:szCs w:val="24"/>
                <w:lang w:val="ru-RU"/>
              </w:rPr>
              <w:t xml:space="preserve"> </w:t>
            </w:r>
            <w:r w:rsidRPr="0023285C">
              <w:rPr>
                <w:rFonts w:ascii="Times New Roman" w:eastAsia="Times New Roman" w:hAnsi="Times New Roman"/>
                <w:sz w:val="24"/>
                <w:szCs w:val="24"/>
                <w:lang w:val="ru-RU"/>
              </w:rPr>
              <w:t>участие</w:t>
            </w:r>
            <w:r w:rsidRPr="0023285C">
              <w:rPr>
                <w:rFonts w:ascii="Times New Roman" w:eastAsia="Times New Roman" w:hAnsi="Times New Roman"/>
                <w:spacing w:val="28"/>
                <w:sz w:val="24"/>
                <w:szCs w:val="24"/>
                <w:lang w:val="ru-RU"/>
              </w:rPr>
              <w:t xml:space="preserve"> </w:t>
            </w:r>
            <w:r w:rsidRPr="0023285C">
              <w:rPr>
                <w:rFonts w:ascii="Times New Roman" w:eastAsia="Times New Roman" w:hAnsi="Times New Roman"/>
                <w:sz w:val="24"/>
                <w:szCs w:val="24"/>
                <w:lang w:val="ru-RU"/>
              </w:rPr>
              <w:t>дети</w:t>
            </w:r>
            <w:r w:rsidRPr="0023285C">
              <w:rPr>
                <w:rFonts w:ascii="Times New Roman" w:eastAsia="Times New Roman" w:hAnsi="Times New Roman"/>
                <w:spacing w:val="30"/>
                <w:sz w:val="24"/>
                <w:szCs w:val="24"/>
                <w:lang w:val="ru-RU"/>
              </w:rPr>
              <w:t xml:space="preserve"> </w:t>
            </w:r>
            <w:r w:rsidRPr="0023285C">
              <w:rPr>
                <w:rFonts w:ascii="Times New Roman" w:eastAsia="Times New Roman" w:hAnsi="Times New Roman"/>
                <w:sz w:val="24"/>
                <w:szCs w:val="24"/>
                <w:lang w:val="ru-RU"/>
              </w:rPr>
              <w:t>(применение</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представлений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новых</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условиях);</w:t>
            </w:r>
          </w:p>
        </w:tc>
      </w:tr>
      <w:tr w:rsidR="00F34C28" w:rsidRPr="0023285C" w14:paraId="2EBB8B3C" w14:textId="77777777" w:rsidTr="001A79C9">
        <w:trPr>
          <w:trHeight w:val="2759"/>
        </w:trPr>
        <w:tc>
          <w:tcPr>
            <w:tcW w:w="4405" w:type="dxa"/>
          </w:tcPr>
          <w:p w14:paraId="5257DF13" w14:textId="77777777" w:rsidR="00F34C28" w:rsidRPr="0023285C" w:rsidRDefault="00F34C28" w:rsidP="007865CC">
            <w:pPr>
              <w:tabs>
                <w:tab w:val="left" w:pos="828"/>
              </w:tabs>
              <w:ind w:left="142" w:right="607"/>
              <w:rPr>
                <w:rFonts w:ascii="Times New Roman" w:eastAsia="Times New Roman" w:hAnsi="Times New Roman"/>
                <w:sz w:val="24"/>
                <w:szCs w:val="24"/>
              </w:rPr>
            </w:pPr>
            <w:r w:rsidRPr="0023285C">
              <w:rPr>
                <w:rFonts w:ascii="Times New Roman" w:eastAsia="Times New Roman" w:hAnsi="Times New Roman"/>
                <w:spacing w:val="-1"/>
                <w:sz w:val="24"/>
                <w:szCs w:val="24"/>
              </w:rPr>
              <w:t>Исследовательский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pacing w:val="-57"/>
                <w:sz w:val="24"/>
                <w:szCs w:val="24"/>
              </w:rPr>
              <w:t xml:space="preserve"> </w:t>
            </w:r>
            <w:r w:rsidRPr="0023285C">
              <w:rPr>
                <w:rFonts w:ascii="Times New Roman" w:eastAsia="Times New Roman" w:hAnsi="Times New Roman"/>
                <w:sz w:val="24"/>
                <w:szCs w:val="24"/>
              </w:rPr>
              <w:t>метод</w:t>
            </w:r>
          </w:p>
        </w:tc>
        <w:tc>
          <w:tcPr>
            <w:tcW w:w="5660" w:type="dxa"/>
          </w:tcPr>
          <w:p w14:paraId="1015C88D" w14:textId="77777777" w:rsidR="00F34C28" w:rsidRPr="0023285C" w:rsidRDefault="00F34C28" w:rsidP="007865CC">
            <w:pPr>
              <w:ind w:left="142" w:right="95"/>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Включает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составление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предъявление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проблемных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ситуаций, ситуаций для экспериментирования и опытов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(творческие задания, опыты, экспериментирование). Для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решения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задач</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воспитания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обучения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широко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применяется</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метод</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проектов.</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Он</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способствует</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развитию</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у</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исследовательской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активности,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познавательных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интересов, коммуникативных и творческих способностей,</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навыков</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сотрудничества</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5"/>
                <w:sz w:val="24"/>
                <w:szCs w:val="24"/>
                <w:lang w:val="ru-RU"/>
              </w:rPr>
              <w:t xml:space="preserve"> </w:t>
            </w:r>
            <w:r w:rsidRPr="0023285C">
              <w:rPr>
                <w:rFonts w:ascii="Times New Roman" w:eastAsia="Times New Roman" w:hAnsi="Times New Roman"/>
                <w:sz w:val="24"/>
                <w:szCs w:val="24"/>
                <w:lang w:val="ru-RU"/>
              </w:rPr>
              <w:t>другое.</w:t>
            </w:r>
            <w:r w:rsidRPr="0023285C">
              <w:rPr>
                <w:rFonts w:ascii="Times New Roman" w:eastAsia="Times New Roman" w:hAnsi="Times New Roman"/>
                <w:spacing w:val="16"/>
                <w:sz w:val="24"/>
                <w:szCs w:val="24"/>
                <w:lang w:val="ru-RU"/>
              </w:rPr>
              <w:t xml:space="preserve"> </w:t>
            </w:r>
            <w:r w:rsidRPr="0023285C">
              <w:rPr>
                <w:rFonts w:ascii="Times New Roman" w:eastAsia="Times New Roman" w:hAnsi="Times New Roman"/>
                <w:sz w:val="24"/>
                <w:szCs w:val="24"/>
                <w:lang w:val="ru-RU"/>
              </w:rPr>
              <w:t>Выполняя</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совместные</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проекты,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получают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представления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своих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возможностях,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умениях, потребностях</w:t>
            </w:r>
          </w:p>
        </w:tc>
      </w:tr>
    </w:tbl>
    <w:p w14:paraId="6BD9579C" w14:textId="77777777" w:rsidR="00F34C28" w:rsidRDefault="00581F22" w:rsidP="00581F22">
      <w:pPr>
        <w:widowControl w:val="0"/>
        <w:tabs>
          <w:tab w:val="left" w:pos="2630"/>
        </w:tabs>
        <w:autoSpaceDE w:val="0"/>
        <w:autoSpaceDN w:val="0"/>
        <w:spacing w:before="88" w:line="240" w:lineRule="auto"/>
        <w:ind w:right="-598"/>
        <w:outlineLvl w:val="2"/>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F34C28" w:rsidRPr="0023285C">
        <w:rPr>
          <w:rFonts w:ascii="Times New Roman" w:eastAsia="Times New Roman" w:hAnsi="Times New Roman" w:cs="Times New Roman"/>
          <w:sz w:val="24"/>
          <w:szCs w:val="24"/>
          <w:lang w:eastAsia="en-US"/>
        </w:rPr>
        <w:t>Для решения задач воспитания и обучения целесообразно</w:t>
      </w:r>
      <w:r w:rsidR="00F34C28" w:rsidRPr="0023285C">
        <w:rPr>
          <w:rFonts w:ascii="Times New Roman" w:eastAsia="Times New Roman" w:hAnsi="Times New Roman" w:cs="Times New Roman"/>
          <w:spacing w:val="1"/>
          <w:sz w:val="24"/>
          <w:szCs w:val="24"/>
          <w:lang w:eastAsia="en-US"/>
        </w:rPr>
        <w:t xml:space="preserve"> </w:t>
      </w:r>
      <w:r w:rsidR="00F34C28" w:rsidRPr="0023285C">
        <w:rPr>
          <w:rFonts w:ascii="Times New Roman" w:eastAsia="Times New Roman" w:hAnsi="Times New Roman" w:cs="Times New Roman"/>
          <w:sz w:val="24"/>
          <w:szCs w:val="24"/>
          <w:lang w:eastAsia="en-US"/>
        </w:rPr>
        <w:t>использовать</w:t>
      </w:r>
      <w:r w:rsidR="00F34C28" w:rsidRPr="0023285C">
        <w:rPr>
          <w:rFonts w:ascii="Times New Roman" w:eastAsia="Times New Roman" w:hAnsi="Times New Roman" w:cs="Times New Roman"/>
          <w:spacing w:val="-2"/>
          <w:sz w:val="24"/>
          <w:szCs w:val="24"/>
          <w:lang w:eastAsia="en-US"/>
        </w:rPr>
        <w:t xml:space="preserve"> </w:t>
      </w:r>
      <w:r w:rsidR="00F34C28" w:rsidRPr="0023285C">
        <w:rPr>
          <w:rFonts w:ascii="Times New Roman" w:eastAsia="Times New Roman" w:hAnsi="Times New Roman" w:cs="Times New Roman"/>
          <w:sz w:val="24"/>
          <w:szCs w:val="24"/>
          <w:lang w:eastAsia="en-US"/>
        </w:rPr>
        <w:t>комплекс</w:t>
      </w:r>
      <w:r w:rsidR="00F34C28" w:rsidRPr="0023285C">
        <w:rPr>
          <w:rFonts w:ascii="Times New Roman" w:eastAsia="Times New Roman" w:hAnsi="Times New Roman" w:cs="Times New Roman"/>
          <w:spacing w:val="-1"/>
          <w:sz w:val="24"/>
          <w:szCs w:val="24"/>
          <w:lang w:eastAsia="en-US"/>
        </w:rPr>
        <w:t xml:space="preserve"> </w:t>
      </w:r>
      <w:r w:rsidR="00F34C28" w:rsidRPr="0023285C">
        <w:rPr>
          <w:rFonts w:ascii="Times New Roman" w:eastAsia="Times New Roman" w:hAnsi="Times New Roman" w:cs="Times New Roman"/>
          <w:sz w:val="24"/>
          <w:szCs w:val="24"/>
          <w:lang w:eastAsia="en-US"/>
        </w:rPr>
        <w:t>методов.</w:t>
      </w:r>
    </w:p>
    <w:p w14:paraId="0C02DB35" w14:textId="77777777" w:rsidR="00581F22" w:rsidRDefault="00581F22" w:rsidP="001A24B8">
      <w:pPr>
        <w:widowControl w:val="0"/>
        <w:tabs>
          <w:tab w:val="left" w:pos="2556"/>
        </w:tabs>
        <w:autoSpaceDE w:val="0"/>
        <w:autoSpaceDN w:val="0"/>
        <w:spacing w:before="89" w:line="240" w:lineRule="auto"/>
        <w:ind w:right="283"/>
        <w:jc w:val="center"/>
        <w:outlineLvl w:val="2"/>
        <w:rPr>
          <w:rFonts w:ascii="Times New Roman" w:eastAsia="Times New Roman" w:hAnsi="Times New Roman" w:cs="Times New Roman"/>
          <w:sz w:val="24"/>
          <w:szCs w:val="24"/>
          <w:lang w:eastAsia="en-US"/>
        </w:rPr>
      </w:pPr>
      <w:r w:rsidRPr="002A5A4A">
        <w:rPr>
          <w:rFonts w:ascii="Times New Roman" w:eastAsia="Times New Roman" w:hAnsi="Times New Roman" w:cs="Times New Roman"/>
          <w:b/>
          <w:bCs/>
          <w:iCs/>
          <w:sz w:val="24"/>
          <w:szCs w:val="24"/>
          <w:lang w:eastAsia="en-US"/>
        </w:rPr>
        <w:t>Используемые</w:t>
      </w:r>
      <w:r w:rsidRPr="002A5A4A">
        <w:rPr>
          <w:rFonts w:ascii="Times New Roman" w:eastAsia="Times New Roman" w:hAnsi="Times New Roman" w:cs="Times New Roman"/>
          <w:b/>
          <w:bCs/>
          <w:iCs/>
          <w:spacing w:val="-1"/>
          <w:sz w:val="24"/>
          <w:szCs w:val="24"/>
          <w:lang w:eastAsia="en-US"/>
        </w:rPr>
        <w:t xml:space="preserve"> </w:t>
      </w:r>
      <w:r w:rsidRPr="002A5A4A">
        <w:rPr>
          <w:rFonts w:ascii="Times New Roman" w:eastAsia="Times New Roman" w:hAnsi="Times New Roman" w:cs="Times New Roman"/>
          <w:b/>
          <w:bCs/>
          <w:iCs/>
          <w:sz w:val="24"/>
          <w:szCs w:val="24"/>
          <w:lang w:eastAsia="en-US"/>
        </w:rPr>
        <w:t>средства</w:t>
      </w:r>
      <w:r w:rsidRPr="002A5A4A">
        <w:rPr>
          <w:rFonts w:ascii="Times New Roman" w:eastAsia="Times New Roman" w:hAnsi="Times New Roman" w:cs="Times New Roman"/>
          <w:b/>
          <w:bCs/>
          <w:iCs/>
          <w:spacing w:val="-3"/>
          <w:sz w:val="24"/>
          <w:szCs w:val="24"/>
          <w:lang w:eastAsia="en-US"/>
        </w:rPr>
        <w:t xml:space="preserve"> </w:t>
      </w:r>
      <w:r w:rsidRPr="002A5A4A">
        <w:rPr>
          <w:rFonts w:ascii="Times New Roman" w:eastAsia="Times New Roman" w:hAnsi="Times New Roman" w:cs="Times New Roman"/>
          <w:b/>
          <w:bCs/>
          <w:iCs/>
          <w:sz w:val="24"/>
          <w:szCs w:val="24"/>
          <w:lang w:eastAsia="en-US"/>
        </w:rPr>
        <w:t>при</w:t>
      </w:r>
      <w:r w:rsidRPr="002A5A4A">
        <w:rPr>
          <w:rFonts w:ascii="Times New Roman" w:eastAsia="Times New Roman" w:hAnsi="Times New Roman" w:cs="Times New Roman"/>
          <w:b/>
          <w:bCs/>
          <w:iCs/>
          <w:spacing w:val="-3"/>
          <w:sz w:val="24"/>
          <w:szCs w:val="24"/>
          <w:lang w:eastAsia="en-US"/>
        </w:rPr>
        <w:t xml:space="preserve"> </w:t>
      </w:r>
      <w:r w:rsidRPr="002A5A4A">
        <w:rPr>
          <w:rFonts w:ascii="Times New Roman" w:eastAsia="Times New Roman" w:hAnsi="Times New Roman" w:cs="Times New Roman"/>
          <w:b/>
          <w:bCs/>
          <w:iCs/>
          <w:sz w:val="24"/>
          <w:szCs w:val="24"/>
          <w:lang w:eastAsia="en-US"/>
        </w:rPr>
        <w:t>реализации</w:t>
      </w:r>
      <w:r w:rsidRPr="002A5A4A">
        <w:rPr>
          <w:rFonts w:ascii="Times New Roman" w:eastAsia="Times New Roman" w:hAnsi="Times New Roman" w:cs="Times New Roman"/>
          <w:b/>
          <w:bCs/>
          <w:iCs/>
          <w:spacing w:val="-3"/>
          <w:sz w:val="24"/>
          <w:szCs w:val="24"/>
          <w:lang w:eastAsia="en-US"/>
        </w:rPr>
        <w:t xml:space="preserve"> </w:t>
      </w:r>
      <w:r w:rsidRPr="002A5A4A">
        <w:rPr>
          <w:rFonts w:ascii="Times New Roman" w:eastAsia="Times New Roman" w:hAnsi="Times New Roman" w:cs="Times New Roman"/>
          <w:b/>
          <w:bCs/>
          <w:iCs/>
          <w:sz w:val="24"/>
          <w:szCs w:val="24"/>
          <w:lang w:eastAsia="en-US"/>
        </w:rPr>
        <w:t>Программы</w:t>
      </w:r>
    </w:p>
    <w:p w14:paraId="64A04A82" w14:textId="77777777" w:rsidR="00581F22" w:rsidRDefault="00581F22" w:rsidP="00581F22">
      <w:pPr>
        <w:widowControl w:val="0"/>
        <w:autoSpaceDE w:val="0"/>
        <w:autoSpaceDN w:val="0"/>
        <w:spacing w:line="240" w:lineRule="auto"/>
        <w:ind w:right="283" w:hanging="142"/>
        <w:jc w:val="both"/>
        <w:rPr>
          <w:rFonts w:ascii="Times New Roman" w:eastAsia="Times New Roman" w:hAnsi="Times New Roman" w:cs="Times New Roman"/>
          <w:sz w:val="24"/>
          <w:szCs w:val="24"/>
          <w:lang w:eastAsia="en-US"/>
        </w:rPr>
      </w:pPr>
      <w:r>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pacing w:val="-1"/>
          <w:sz w:val="24"/>
          <w:szCs w:val="24"/>
          <w:lang w:eastAsia="en-US"/>
        </w:rPr>
        <w:t>ДОУ</w:t>
      </w:r>
      <w:r w:rsidRPr="0023285C">
        <w:rPr>
          <w:rFonts w:ascii="Times New Roman" w:eastAsia="Times New Roman" w:hAnsi="Times New Roman" w:cs="Times New Roman"/>
          <w:spacing w:val="-16"/>
          <w:sz w:val="24"/>
          <w:szCs w:val="24"/>
          <w:lang w:eastAsia="en-US"/>
        </w:rPr>
        <w:t xml:space="preserve"> </w:t>
      </w:r>
      <w:r w:rsidRPr="0023285C">
        <w:rPr>
          <w:rFonts w:ascii="Times New Roman" w:eastAsia="Times New Roman" w:hAnsi="Times New Roman" w:cs="Times New Roman"/>
          <w:sz w:val="24"/>
          <w:szCs w:val="24"/>
          <w:lang w:eastAsia="en-US"/>
        </w:rPr>
        <w:t>самостоятельно</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определяет</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средства</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воспитания</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обучения,</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том</w:t>
      </w:r>
      <w:r w:rsidRPr="0023285C">
        <w:rPr>
          <w:rFonts w:ascii="Times New Roman" w:eastAsia="Times New Roman" w:hAnsi="Times New Roman" w:cs="Times New Roman"/>
          <w:spacing w:val="-16"/>
          <w:sz w:val="24"/>
          <w:szCs w:val="24"/>
          <w:lang w:eastAsia="en-US"/>
        </w:rPr>
        <w:t xml:space="preserve"> </w:t>
      </w:r>
      <w:r w:rsidRPr="0023285C">
        <w:rPr>
          <w:rFonts w:ascii="Times New Roman" w:eastAsia="Times New Roman" w:hAnsi="Times New Roman" w:cs="Times New Roman"/>
          <w:sz w:val="24"/>
          <w:szCs w:val="24"/>
          <w:lang w:eastAsia="en-US"/>
        </w:rPr>
        <w:t>числе</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технические,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соответствующие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материалы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числе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расходные),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игровое,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спортивное,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оздоровительное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оборудование,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инвентарь,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необходимые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реализации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Федеральной программы.</w:t>
      </w:r>
      <w:r w:rsidRPr="00BB3E00">
        <w:rPr>
          <w:rFonts w:ascii="Times New Roman" w:eastAsia="Times New Roman" w:hAnsi="Times New Roman" w:cs="Times New Roman"/>
          <w:sz w:val="24"/>
          <w:szCs w:val="24"/>
          <w:lang w:eastAsia="en-US"/>
        </w:rPr>
        <w:t xml:space="preserve"> </w:t>
      </w:r>
    </w:p>
    <w:p w14:paraId="7457374A" w14:textId="77777777" w:rsidR="00581F22" w:rsidRDefault="00581F22" w:rsidP="00581F22">
      <w:pPr>
        <w:widowControl w:val="0"/>
        <w:tabs>
          <w:tab w:val="left" w:pos="142"/>
          <w:tab w:val="left" w:pos="1535"/>
        </w:tabs>
        <w:autoSpaceDE w:val="0"/>
        <w:autoSpaceDN w:val="0"/>
        <w:spacing w:line="240" w:lineRule="auto"/>
        <w:ind w:right="283" w:hanging="142"/>
        <w:jc w:val="both"/>
        <w:rPr>
          <w:rFonts w:ascii="Times New Roman" w:eastAsia="Times New Roman" w:hAnsi="Times New Roman" w:cs="Times New Roman"/>
          <w:sz w:val="24"/>
          <w:lang w:eastAsia="en-US"/>
        </w:rPr>
      </w:pPr>
      <w:r>
        <w:rPr>
          <w:rFonts w:ascii="Times New Roman" w:eastAsia="Times New Roman" w:hAnsi="Times New Roman" w:cs="Times New Roman"/>
          <w:sz w:val="24"/>
          <w:szCs w:val="24"/>
          <w:lang w:eastAsia="en-US"/>
        </w:rPr>
        <w:t xml:space="preserve"> </w:t>
      </w:r>
      <w:r w:rsidRPr="00161B29">
        <w:rPr>
          <w:rFonts w:ascii="Times New Roman" w:eastAsia="Times New Roman" w:hAnsi="Times New Roman" w:cs="Times New Roman"/>
          <w:sz w:val="24"/>
          <w:szCs w:val="24"/>
          <w:lang w:eastAsia="en-US"/>
        </w:rPr>
        <w:t>Для</w:t>
      </w:r>
      <w:r w:rsidRPr="00161B29">
        <w:rPr>
          <w:rFonts w:ascii="Times New Roman" w:eastAsia="Times New Roman" w:hAnsi="Times New Roman" w:cs="Times New Roman"/>
          <w:spacing w:val="-3"/>
          <w:sz w:val="24"/>
          <w:szCs w:val="24"/>
          <w:lang w:eastAsia="en-US"/>
        </w:rPr>
        <w:t xml:space="preserve"> </w:t>
      </w:r>
      <w:r w:rsidRPr="00161B29">
        <w:rPr>
          <w:rFonts w:ascii="Times New Roman" w:eastAsia="Times New Roman" w:hAnsi="Times New Roman" w:cs="Times New Roman"/>
          <w:sz w:val="24"/>
          <w:szCs w:val="24"/>
          <w:lang w:eastAsia="en-US"/>
        </w:rPr>
        <w:t>развития</w:t>
      </w:r>
      <w:r w:rsidRPr="00161B29">
        <w:rPr>
          <w:rFonts w:ascii="Times New Roman" w:eastAsia="Times New Roman" w:hAnsi="Times New Roman" w:cs="Times New Roman"/>
          <w:spacing w:val="-1"/>
          <w:sz w:val="24"/>
          <w:szCs w:val="24"/>
          <w:lang w:eastAsia="en-US"/>
        </w:rPr>
        <w:t xml:space="preserve"> </w:t>
      </w:r>
      <w:r w:rsidRPr="00161B29">
        <w:rPr>
          <w:rFonts w:ascii="Times New Roman" w:eastAsia="Times New Roman" w:hAnsi="Times New Roman" w:cs="Times New Roman"/>
          <w:sz w:val="24"/>
          <w:szCs w:val="24"/>
          <w:lang w:eastAsia="en-US"/>
        </w:rPr>
        <w:t>каждого</w:t>
      </w:r>
      <w:r w:rsidRPr="00161B29">
        <w:rPr>
          <w:rFonts w:ascii="Times New Roman" w:eastAsia="Times New Roman" w:hAnsi="Times New Roman" w:cs="Times New Roman"/>
          <w:spacing w:val="-2"/>
          <w:sz w:val="24"/>
          <w:szCs w:val="24"/>
          <w:lang w:eastAsia="en-US"/>
        </w:rPr>
        <w:t xml:space="preserve"> </w:t>
      </w:r>
      <w:r w:rsidRPr="00161B29">
        <w:rPr>
          <w:rFonts w:ascii="Times New Roman" w:eastAsia="Times New Roman" w:hAnsi="Times New Roman" w:cs="Times New Roman"/>
          <w:sz w:val="24"/>
          <w:szCs w:val="24"/>
          <w:lang w:eastAsia="en-US"/>
        </w:rPr>
        <w:t>вида</w:t>
      </w:r>
      <w:r w:rsidRPr="00161B29">
        <w:rPr>
          <w:rFonts w:ascii="Times New Roman" w:eastAsia="Times New Roman" w:hAnsi="Times New Roman" w:cs="Times New Roman"/>
          <w:spacing w:val="-2"/>
          <w:sz w:val="24"/>
          <w:szCs w:val="24"/>
          <w:lang w:eastAsia="en-US"/>
        </w:rPr>
        <w:t xml:space="preserve"> </w:t>
      </w:r>
      <w:r w:rsidRPr="00161B29">
        <w:rPr>
          <w:rFonts w:ascii="Times New Roman" w:eastAsia="Times New Roman" w:hAnsi="Times New Roman" w:cs="Times New Roman"/>
          <w:sz w:val="24"/>
          <w:szCs w:val="24"/>
          <w:lang w:eastAsia="en-US"/>
        </w:rPr>
        <w:t>деятельности</w:t>
      </w:r>
      <w:r w:rsidRPr="00161B29">
        <w:rPr>
          <w:rFonts w:ascii="Times New Roman" w:eastAsia="Times New Roman" w:hAnsi="Times New Roman" w:cs="Times New Roman"/>
          <w:spacing w:val="-4"/>
          <w:sz w:val="24"/>
          <w:szCs w:val="24"/>
          <w:lang w:eastAsia="en-US"/>
        </w:rPr>
        <w:t xml:space="preserve"> </w:t>
      </w:r>
      <w:r>
        <w:rPr>
          <w:rFonts w:ascii="Times New Roman" w:eastAsia="Times New Roman" w:hAnsi="Times New Roman" w:cs="Times New Roman"/>
          <w:sz w:val="24"/>
          <w:szCs w:val="24"/>
          <w:lang w:eastAsia="en-US"/>
        </w:rPr>
        <w:t xml:space="preserve">педагоги </w:t>
      </w:r>
      <w:r w:rsidRPr="00161B29">
        <w:rPr>
          <w:rFonts w:ascii="Times New Roman" w:eastAsia="Times New Roman" w:hAnsi="Times New Roman" w:cs="Times New Roman"/>
          <w:spacing w:val="-2"/>
          <w:sz w:val="24"/>
          <w:szCs w:val="24"/>
          <w:lang w:eastAsia="en-US"/>
        </w:rPr>
        <w:t xml:space="preserve"> </w:t>
      </w:r>
      <w:r w:rsidRPr="00161B29">
        <w:rPr>
          <w:rFonts w:ascii="Times New Roman" w:eastAsia="Times New Roman" w:hAnsi="Times New Roman" w:cs="Times New Roman"/>
          <w:sz w:val="24"/>
          <w:szCs w:val="24"/>
          <w:lang w:eastAsia="en-US"/>
        </w:rPr>
        <w:t>применяют</w:t>
      </w:r>
      <w:r w:rsidRPr="00161B29">
        <w:rPr>
          <w:rFonts w:ascii="Times New Roman" w:eastAsia="Times New Roman" w:hAnsi="Times New Roman" w:cs="Times New Roman"/>
          <w:spacing w:val="-6"/>
          <w:sz w:val="24"/>
          <w:szCs w:val="24"/>
          <w:lang w:eastAsia="en-US"/>
        </w:rPr>
        <w:t xml:space="preserve"> </w:t>
      </w:r>
      <w:r w:rsidRPr="00161B29">
        <w:rPr>
          <w:rFonts w:ascii="Times New Roman" w:eastAsia="Times New Roman" w:hAnsi="Times New Roman" w:cs="Times New Roman"/>
          <w:sz w:val="24"/>
          <w:szCs w:val="24"/>
          <w:lang w:eastAsia="en-US"/>
        </w:rPr>
        <w:t>следующие</w:t>
      </w:r>
      <w:r w:rsidRPr="00161B29">
        <w:rPr>
          <w:rFonts w:ascii="Times New Roman" w:eastAsia="Times New Roman" w:hAnsi="Times New Roman" w:cs="Times New Roman"/>
          <w:spacing w:val="6"/>
          <w:sz w:val="24"/>
          <w:szCs w:val="24"/>
          <w:lang w:eastAsia="en-US"/>
        </w:rPr>
        <w:t xml:space="preserve"> </w:t>
      </w:r>
      <w:r w:rsidRPr="00561A57">
        <w:rPr>
          <w:rFonts w:ascii="Times New Roman" w:eastAsia="Times New Roman" w:hAnsi="Times New Roman" w:cs="Times New Roman"/>
          <w:sz w:val="24"/>
          <w:szCs w:val="24"/>
          <w:lang w:eastAsia="en-US"/>
        </w:rPr>
        <w:t>средства:</w:t>
      </w:r>
      <w:r>
        <w:rPr>
          <w:rFonts w:ascii="Times New Roman" w:eastAsia="Times New Roman" w:hAnsi="Times New Roman" w:cs="Times New Roman"/>
          <w:sz w:val="24"/>
          <w:lang w:eastAsia="en-US"/>
        </w:rPr>
        <w:t xml:space="preserve">  </w:t>
      </w:r>
    </w:p>
    <w:p w14:paraId="50F0F875" w14:textId="77777777" w:rsidR="00581F22" w:rsidRDefault="00581F22" w:rsidP="00581F22">
      <w:pPr>
        <w:widowControl w:val="0"/>
        <w:autoSpaceDE w:val="0"/>
        <w:autoSpaceDN w:val="0"/>
        <w:spacing w:after="8" w:line="240" w:lineRule="auto"/>
        <w:ind w:right="283"/>
        <w:jc w:val="center"/>
        <w:rPr>
          <w:rFonts w:ascii="Times New Roman" w:eastAsia="Times New Roman" w:hAnsi="Times New Roman"/>
          <w:b/>
          <w:sz w:val="24"/>
          <w:szCs w:val="24"/>
        </w:rPr>
      </w:pPr>
    </w:p>
    <w:p w14:paraId="477893F8" w14:textId="77777777" w:rsidR="00581F22" w:rsidRPr="00CE4B02" w:rsidRDefault="00581F22" w:rsidP="00581F22">
      <w:pPr>
        <w:widowControl w:val="0"/>
        <w:autoSpaceDE w:val="0"/>
        <w:autoSpaceDN w:val="0"/>
        <w:spacing w:after="8" w:line="240" w:lineRule="auto"/>
        <w:ind w:right="-598"/>
        <w:jc w:val="center"/>
        <w:rPr>
          <w:rFonts w:ascii="Times New Roman" w:eastAsia="Times New Roman" w:hAnsi="Times New Roman" w:cs="Times New Roman"/>
          <w:sz w:val="24"/>
          <w:szCs w:val="24"/>
          <w:lang w:eastAsia="en-US"/>
        </w:rPr>
      </w:pPr>
      <w:r w:rsidRPr="00173416">
        <w:rPr>
          <w:rFonts w:ascii="Times New Roman" w:eastAsia="Times New Roman" w:hAnsi="Times New Roman"/>
          <w:b/>
          <w:sz w:val="24"/>
          <w:szCs w:val="24"/>
        </w:rPr>
        <w:t>Средства</w:t>
      </w:r>
      <w:r w:rsidRPr="00173416">
        <w:rPr>
          <w:rFonts w:ascii="Times New Roman" w:eastAsia="Times New Roman" w:hAnsi="Times New Roman"/>
          <w:b/>
          <w:spacing w:val="-5"/>
          <w:sz w:val="24"/>
          <w:szCs w:val="24"/>
        </w:rPr>
        <w:t xml:space="preserve"> </w:t>
      </w:r>
      <w:r w:rsidRPr="00173416">
        <w:rPr>
          <w:rFonts w:ascii="Times New Roman" w:eastAsia="Times New Roman" w:hAnsi="Times New Roman"/>
          <w:b/>
          <w:sz w:val="24"/>
          <w:szCs w:val="24"/>
        </w:rPr>
        <w:t>реализации</w:t>
      </w:r>
      <w:r w:rsidRPr="00173416">
        <w:rPr>
          <w:rFonts w:ascii="Times New Roman" w:eastAsia="Times New Roman" w:hAnsi="Times New Roman"/>
          <w:b/>
          <w:spacing w:val="-4"/>
          <w:sz w:val="24"/>
          <w:szCs w:val="24"/>
        </w:rPr>
        <w:t xml:space="preserve"> </w:t>
      </w:r>
      <w:r w:rsidRPr="00173416">
        <w:rPr>
          <w:rFonts w:ascii="Times New Roman" w:eastAsia="Times New Roman" w:hAnsi="Times New Roman"/>
          <w:b/>
          <w:sz w:val="24"/>
          <w:szCs w:val="24"/>
        </w:rPr>
        <w:t>Программы</w:t>
      </w:r>
      <w:r>
        <w:rPr>
          <w:rFonts w:ascii="Times New Roman" w:eastAsia="Times New Roman" w:hAnsi="Times New Roman" w:cs="Times New Roman"/>
          <w:sz w:val="24"/>
          <w:szCs w:val="24"/>
          <w:lang w:eastAsia="en-US"/>
        </w:rPr>
        <w:t xml:space="preserve">                                                         </w:t>
      </w:r>
    </w:p>
    <w:tbl>
      <w:tblPr>
        <w:tblStyle w:val="TableNormal1"/>
        <w:tblW w:w="1007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9"/>
        <w:gridCol w:w="11"/>
        <w:gridCol w:w="5675"/>
        <w:gridCol w:w="11"/>
      </w:tblGrid>
      <w:tr w:rsidR="00581F22" w:rsidRPr="0023285C" w14:paraId="37790A93" w14:textId="77777777" w:rsidTr="008B14ED">
        <w:trPr>
          <w:gridAfter w:val="1"/>
          <w:wAfter w:w="11" w:type="dxa"/>
          <w:trHeight w:val="277"/>
        </w:trPr>
        <w:tc>
          <w:tcPr>
            <w:tcW w:w="10065" w:type="dxa"/>
            <w:gridSpan w:val="3"/>
            <w:shd w:val="clear" w:color="auto" w:fill="auto"/>
          </w:tcPr>
          <w:p w14:paraId="77D16768" w14:textId="7A380FBA" w:rsidR="00581F22" w:rsidRPr="00173416" w:rsidRDefault="00581F22" w:rsidP="00F819C3">
            <w:pPr>
              <w:ind w:right="2839"/>
              <w:jc w:val="center"/>
              <w:rPr>
                <w:rFonts w:ascii="Times New Roman" w:eastAsia="Times New Roman" w:hAnsi="Times New Roman"/>
                <w:b/>
                <w:i/>
                <w:sz w:val="24"/>
                <w:szCs w:val="24"/>
                <w:lang w:val="ru-RU"/>
              </w:rPr>
            </w:pPr>
            <w:r>
              <w:rPr>
                <w:rFonts w:ascii="Times New Roman" w:eastAsia="Times New Roman" w:hAnsi="Times New Roman"/>
                <w:b/>
                <w:sz w:val="24"/>
                <w:szCs w:val="24"/>
                <w:lang w:val="ru-RU"/>
              </w:rPr>
              <w:t xml:space="preserve">                          </w:t>
            </w:r>
            <w:r>
              <w:rPr>
                <w:rFonts w:ascii="Times New Roman" w:eastAsia="Times New Roman" w:hAnsi="Times New Roman"/>
                <w:b/>
                <w:sz w:val="24"/>
                <w:szCs w:val="24"/>
              </w:rPr>
              <w:t>1 год</w:t>
            </w:r>
            <w:r w:rsidRPr="0023285C">
              <w:rPr>
                <w:rFonts w:ascii="Times New Roman" w:eastAsia="Times New Roman" w:hAnsi="Times New Roman"/>
                <w:b/>
                <w:spacing w:val="-1"/>
                <w:sz w:val="24"/>
                <w:szCs w:val="24"/>
              </w:rPr>
              <w:t xml:space="preserve"> </w:t>
            </w:r>
            <w:r w:rsidRPr="0023285C">
              <w:rPr>
                <w:rFonts w:ascii="Times New Roman" w:eastAsia="Times New Roman" w:hAnsi="Times New Roman"/>
                <w:b/>
                <w:sz w:val="24"/>
                <w:szCs w:val="24"/>
              </w:rPr>
              <w:t>-</w:t>
            </w:r>
            <w:r w:rsidRPr="0023285C">
              <w:rPr>
                <w:rFonts w:ascii="Times New Roman" w:eastAsia="Times New Roman" w:hAnsi="Times New Roman"/>
                <w:b/>
                <w:spacing w:val="-2"/>
                <w:sz w:val="24"/>
                <w:szCs w:val="24"/>
              </w:rPr>
              <w:t xml:space="preserve"> </w:t>
            </w:r>
            <w:r w:rsidR="00ED16B4">
              <w:rPr>
                <w:rFonts w:ascii="Times New Roman" w:eastAsia="Times New Roman" w:hAnsi="Times New Roman"/>
                <w:b/>
                <w:sz w:val="24"/>
                <w:szCs w:val="24"/>
              </w:rPr>
              <w:t>7</w:t>
            </w:r>
            <w:r w:rsidRPr="0023285C">
              <w:rPr>
                <w:rFonts w:ascii="Times New Roman" w:eastAsia="Times New Roman" w:hAnsi="Times New Roman"/>
                <w:b/>
                <w:spacing w:val="-1"/>
                <w:sz w:val="24"/>
                <w:szCs w:val="24"/>
              </w:rPr>
              <w:t xml:space="preserve"> </w:t>
            </w:r>
            <w:r w:rsidRPr="0023285C">
              <w:rPr>
                <w:rFonts w:ascii="Times New Roman" w:eastAsia="Times New Roman" w:hAnsi="Times New Roman"/>
                <w:b/>
                <w:sz w:val="24"/>
                <w:szCs w:val="24"/>
              </w:rPr>
              <w:t>лет</w:t>
            </w:r>
          </w:p>
        </w:tc>
      </w:tr>
      <w:tr w:rsidR="00581F22" w:rsidRPr="0023285C" w14:paraId="04CC309D" w14:textId="77777777" w:rsidTr="008B14ED">
        <w:trPr>
          <w:gridAfter w:val="1"/>
          <w:wAfter w:w="11" w:type="dxa"/>
          <w:trHeight w:val="275"/>
        </w:trPr>
        <w:tc>
          <w:tcPr>
            <w:tcW w:w="10065" w:type="dxa"/>
            <w:gridSpan w:val="3"/>
            <w:shd w:val="clear" w:color="auto" w:fill="auto"/>
          </w:tcPr>
          <w:p w14:paraId="399784BE" w14:textId="77777777" w:rsidR="00581F22" w:rsidRPr="0023285C" w:rsidRDefault="00581F22" w:rsidP="00F819C3">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Средства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используемые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развития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следующих видов</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деятельности</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детей</w:t>
            </w:r>
          </w:p>
        </w:tc>
      </w:tr>
      <w:tr w:rsidR="00581F22" w:rsidRPr="0023285C" w14:paraId="762539B1" w14:textId="77777777" w:rsidTr="008B14ED">
        <w:trPr>
          <w:gridAfter w:val="1"/>
          <w:wAfter w:w="11" w:type="dxa"/>
          <w:trHeight w:val="551"/>
        </w:trPr>
        <w:tc>
          <w:tcPr>
            <w:tcW w:w="4379" w:type="dxa"/>
          </w:tcPr>
          <w:p w14:paraId="2871A45E" w14:textId="77777777" w:rsidR="00581F22" w:rsidRPr="0023285C" w:rsidRDefault="00581F22" w:rsidP="00F819C3">
            <w:pPr>
              <w:tabs>
                <w:tab w:val="left" w:pos="816"/>
              </w:tabs>
              <w:ind w:left="142"/>
              <w:rPr>
                <w:rFonts w:ascii="Times New Roman" w:eastAsia="Times New Roman" w:hAnsi="Times New Roman"/>
                <w:sz w:val="24"/>
                <w:szCs w:val="24"/>
              </w:rPr>
            </w:pPr>
            <w:r w:rsidRPr="0023285C">
              <w:rPr>
                <w:rFonts w:ascii="Times New Roman" w:eastAsia="Times New Roman" w:hAnsi="Times New Roman"/>
                <w:sz w:val="24"/>
                <w:szCs w:val="24"/>
              </w:rPr>
              <w:t>Двигательные</w:t>
            </w:r>
          </w:p>
        </w:tc>
        <w:tc>
          <w:tcPr>
            <w:tcW w:w="5686" w:type="dxa"/>
            <w:gridSpan w:val="2"/>
          </w:tcPr>
          <w:p w14:paraId="2ABB7FDE" w14:textId="77777777" w:rsidR="00581F22" w:rsidRPr="0023285C" w:rsidRDefault="00581F22" w:rsidP="00F819C3">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Оборудование</w:t>
            </w:r>
            <w:r w:rsidRPr="0023285C">
              <w:rPr>
                <w:rFonts w:ascii="Times New Roman" w:eastAsia="Times New Roman" w:hAnsi="Times New Roman"/>
                <w:spacing w:val="29"/>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28"/>
                <w:sz w:val="24"/>
                <w:szCs w:val="24"/>
                <w:lang w:val="ru-RU"/>
              </w:rPr>
              <w:t xml:space="preserve"> </w:t>
            </w:r>
            <w:r w:rsidRPr="0023285C">
              <w:rPr>
                <w:rFonts w:ascii="Times New Roman" w:eastAsia="Times New Roman" w:hAnsi="Times New Roman"/>
                <w:sz w:val="24"/>
                <w:szCs w:val="24"/>
                <w:lang w:val="ru-RU"/>
              </w:rPr>
              <w:t>ходьбы,</w:t>
            </w:r>
            <w:r w:rsidRPr="0023285C">
              <w:rPr>
                <w:rFonts w:ascii="Times New Roman" w:eastAsia="Times New Roman" w:hAnsi="Times New Roman"/>
                <w:spacing w:val="31"/>
                <w:sz w:val="24"/>
                <w:szCs w:val="24"/>
                <w:lang w:val="ru-RU"/>
              </w:rPr>
              <w:t xml:space="preserve"> </w:t>
            </w:r>
            <w:r w:rsidRPr="0023285C">
              <w:rPr>
                <w:rFonts w:ascii="Times New Roman" w:eastAsia="Times New Roman" w:hAnsi="Times New Roman"/>
                <w:sz w:val="24"/>
                <w:szCs w:val="24"/>
                <w:lang w:val="ru-RU"/>
              </w:rPr>
              <w:t>бега,</w:t>
            </w:r>
            <w:r w:rsidRPr="0023285C">
              <w:rPr>
                <w:rFonts w:ascii="Times New Roman" w:eastAsia="Times New Roman" w:hAnsi="Times New Roman"/>
                <w:spacing w:val="30"/>
                <w:sz w:val="24"/>
                <w:szCs w:val="24"/>
                <w:lang w:val="ru-RU"/>
              </w:rPr>
              <w:t xml:space="preserve"> </w:t>
            </w:r>
            <w:r w:rsidRPr="0023285C">
              <w:rPr>
                <w:rFonts w:ascii="Times New Roman" w:eastAsia="Times New Roman" w:hAnsi="Times New Roman"/>
                <w:sz w:val="24"/>
                <w:szCs w:val="24"/>
                <w:lang w:val="ru-RU"/>
              </w:rPr>
              <w:t>ползания,</w:t>
            </w:r>
            <w:r w:rsidRPr="0023285C">
              <w:rPr>
                <w:rFonts w:ascii="Times New Roman" w:eastAsia="Times New Roman" w:hAnsi="Times New Roman"/>
                <w:spacing w:val="27"/>
                <w:sz w:val="24"/>
                <w:szCs w:val="24"/>
                <w:lang w:val="ru-RU"/>
              </w:rPr>
              <w:t xml:space="preserve"> </w:t>
            </w:r>
            <w:r w:rsidRPr="0023285C">
              <w:rPr>
                <w:rFonts w:ascii="Times New Roman" w:eastAsia="Times New Roman" w:hAnsi="Times New Roman"/>
                <w:sz w:val="24"/>
                <w:szCs w:val="24"/>
                <w:lang w:val="ru-RU"/>
              </w:rPr>
              <w:t>лазанья,</w:t>
            </w:r>
            <w:r w:rsidRPr="0023285C">
              <w:rPr>
                <w:rFonts w:ascii="Times New Roman" w:eastAsia="Times New Roman" w:hAnsi="Times New Roman"/>
                <w:spacing w:val="28"/>
                <w:sz w:val="24"/>
                <w:szCs w:val="24"/>
                <w:lang w:val="ru-RU"/>
              </w:rPr>
              <w:t xml:space="preserve"> </w:t>
            </w:r>
            <w:r>
              <w:rPr>
                <w:rFonts w:ascii="Times New Roman" w:eastAsia="Times New Roman" w:hAnsi="Times New Roman"/>
                <w:sz w:val="24"/>
                <w:szCs w:val="24"/>
                <w:lang w:val="ru-RU"/>
              </w:rPr>
              <w:t xml:space="preserve">прыгания, </w:t>
            </w:r>
            <w:r w:rsidRPr="0023285C">
              <w:rPr>
                <w:rFonts w:ascii="Times New Roman" w:eastAsia="Times New Roman" w:hAnsi="Times New Roman"/>
                <w:sz w:val="24"/>
                <w:szCs w:val="24"/>
                <w:lang w:val="ru-RU"/>
              </w:rPr>
              <w:t>занятий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мячом</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и другое</w:t>
            </w:r>
          </w:p>
        </w:tc>
      </w:tr>
      <w:tr w:rsidR="00581F22" w:rsidRPr="0023285C" w14:paraId="3F1D55B2" w14:textId="77777777" w:rsidTr="008B14ED">
        <w:trPr>
          <w:gridAfter w:val="1"/>
          <w:wAfter w:w="11" w:type="dxa"/>
          <w:trHeight w:val="275"/>
        </w:trPr>
        <w:tc>
          <w:tcPr>
            <w:tcW w:w="4379" w:type="dxa"/>
          </w:tcPr>
          <w:p w14:paraId="0D233789" w14:textId="77777777" w:rsidR="00581F22" w:rsidRPr="0023285C" w:rsidRDefault="00581F22" w:rsidP="00F819C3">
            <w:pPr>
              <w:tabs>
                <w:tab w:val="left" w:pos="816"/>
              </w:tabs>
              <w:ind w:left="142"/>
              <w:rPr>
                <w:rFonts w:ascii="Times New Roman" w:eastAsia="Times New Roman" w:hAnsi="Times New Roman"/>
                <w:sz w:val="24"/>
                <w:szCs w:val="24"/>
              </w:rPr>
            </w:pPr>
            <w:r w:rsidRPr="0023285C">
              <w:rPr>
                <w:rFonts w:ascii="Times New Roman" w:eastAsia="Times New Roman" w:hAnsi="Times New Roman"/>
                <w:sz w:val="24"/>
                <w:szCs w:val="24"/>
              </w:rPr>
              <w:t>Предметные</w:t>
            </w:r>
          </w:p>
        </w:tc>
        <w:tc>
          <w:tcPr>
            <w:tcW w:w="5686" w:type="dxa"/>
            <w:gridSpan w:val="2"/>
          </w:tcPr>
          <w:p w14:paraId="1B163C8B" w14:textId="77777777" w:rsidR="00581F22" w:rsidRPr="00115BB6" w:rsidRDefault="00581F22" w:rsidP="00F819C3">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Образные</w:t>
            </w:r>
            <w:r w:rsidRPr="0023285C">
              <w:rPr>
                <w:rFonts w:ascii="Times New Roman" w:eastAsia="Times New Roman" w:hAnsi="Times New Roman"/>
                <w:spacing w:val="2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81"/>
                <w:sz w:val="24"/>
                <w:szCs w:val="24"/>
                <w:lang w:val="ru-RU"/>
              </w:rPr>
              <w:t xml:space="preserve"> </w:t>
            </w:r>
            <w:r w:rsidRPr="0023285C">
              <w:rPr>
                <w:rFonts w:ascii="Times New Roman" w:eastAsia="Times New Roman" w:hAnsi="Times New Roman"/>
                <w:sz w:val="24"/>
                <w:szCs w:val="24"/>
                <w:lang w:val="ru-RU"/>
              </w:rPr>
              <w:t>дидактические</w:t>
            </w:r>
            <w:r w:rsidRPr="0023285C">
              <w:rPr>
                <w:rFonts w:ascii="Times New Roman" w:eastAsia="Times New Roman" w:hAnsi="Times New Roman"/>
                <w:spacing w:val="80"/>
                <w:sz w:val="24"/>
                <w:szCs w:val="24"/>
                <w:lang w:val="ru-RU"/>
              </w:rPr>
              <w:t xml:space="preserve"> </w:t>
            </w:r>
            <w:r w:rsidRPr="0023285C">
              <w:rPr>
                <w:rFonts w:ascii="Times New Roman" w:eastAsia="Times New Roman" w:hAnsi="Times New Roman"/>
                <w:sz w:val="24"/>
                <w:szCs w:val="24"/>
                <w:lang w:val="ru-RU"/>
              </w:rPr>
              <w:t>игрушки,</w:t>
            </w:r>
            <w:r w:rsidRPr="0023285C">
              <w:rPr>
                <w:rFonts w:ascii="Times New Roman" w:eastAsia="Times New Roman" w:hAnsi="Times New Roman"/>
                <w:spacing w:val="81"/>
                <w:sz w:val="24"/>
                <w:szCs w:val="24"/>
                <w:lang w:val="ru-RU"/>
              </w:rPr>
              <w:t xml:space="preserve"> </w:t>
            </w:r>
            <w:r w:rsidRPr="0023285C">
              <w:rPr>
                <w:rFonts w:ascii="Times New Roman" w:eastAsia="Times New Roman" w:hAnsi="Times New Roman"/>
                <w:sz w:val="24"/>
                <w:szCs w:val="24"/>
                <w:lang w:val="ru-RU"/>
              </w:rPr>
              <w:t>реальные</w:t>
            </w:r>
            <w:r w:rsidRPr="0023285C">
              <w:rPr>
                <w:rFonts w:ascii="Times New Roman" w:eastAsia="Times New Roman" w:hAnsi="Times New Roman"/>
                <w:spacing w:val="80"/>
                <w:sz w:val="24"/>
                <w:szCs w:val="24"/>
                <w:lang w:val="ru-RU"/>
              </w:rPr>
              <w:t xml:space="preserve"> </w:t>
            </w:r>
            <w:r w:rsidRPr="0023285C">
              <w:rPr>
                <w:rFonts w:ascii="Times New Roman" w:eastAsia="Times New Roman" w:hAnsi="Times New Roman"/>
                <w:sz w:val="24"/>
                <w:szCs w:val="24"/>
                <w:lang w:val="ru-RU"/>
              </w:rPr>
              <w:t>предметы</w:t>
            </w:r>
            <w:r w:rsidRPr="0023285C">
              <w:rPr>
                <w:rFonts w:ascii="Times New Roman" w:eastAsia="Times New Roman" w:hAnsi="Times New Roman"/>
                <w:spacing w:val="82"/>
                <w:sz w:val="24"/>
                <w:szCs w:val="24"/>
                <w:lang w:val="ru-RU"/>
              </w:rPr>
              <w:t xml:space="preserve"> </w:t>
            </w:r>
            <w:r w:rsidRPr="0023285C">
              <w:rPr>
                <w:rFonts w:ascii="Times New Roman" w:eastAsia="Times New Roman" w:hAnsi="Times New Roman"/>
                <w:sz w:val="24"/>
                <w:szCs w:val="24"/>
                <w:lang w:val="ru-RU"/>
              </w:rPr>
              <w:t>и</w:t>
            </w:r>
            <w:r w:rsidRPr="00115BB6">
              <w:rPr>
                <w:rFonts w:ascii="Times New Roman" w:eastAsia="Times New Roman" w:hAnsi="Times New Roman"/>
                <w:sz w:val="24"/>
                <w:szCs w:val="24"/>
                <w:lang w:val="ru-RU"/>
              </w:rPr>
              <w:t xml:space="preserve"> другое</w:t>
            </w:r>
          </w:p>
        </w:tc>
      </w:tr>
      <w:tr w:rsidR="00581F22" w:rsidRPr="0023285C" w14:paraId="29709C21" w14:textId="77777777" w:rsidTr="008B14ED">
        <w:trPr>
          <w:gridAfter w:val="1"/>
          <w:wAfter w:w="11" w:type="dxa"/>
          <w:trHeight w:val="275"/>
        </w:trPr>
        <w:tc>
          <w:tcPr>
            <w:tcW w:w="4379" w:type="dxa"/>
          </w:tcPr>
          <w:p w14:paraId="636D6627" w14:textId="77777777" w:rsidR="00581F22" w:rsidRPr="0023285C" w:rsidRDefault="00581F22" w:rsidP="00F819C3">
            <w:pPr>
              <w:tabs>
                <w:tab w:val="left" w:pos="816"/>
              </w:tabs>
              <w:ind w:left="142"/>
              <w:rPr>
                <w:rFonts w:ascii="Times New Roman" w:eastAsia="Times New Roman" w:hAnsi="Times New Roman"/>
                <w:sz w:val="24"/>
                <w:szCs w:val="24"/>
              </w:rPr>
            </w:pPr>
            <w:r w:rsidRPr="0023285C">
              <w:rPr>
                <w:rFonts w:ascii="Times New Roman" w:eastAsia="Times New Roman" w:hAnsi="Times New Roman"/>
                <w:sz w:val="24"/>
                <w:szCs w:val="24"/>
              </w:rPr>
              <w:t>Игровые</w:t>
            </w:r>
          </w:p>
        </w:tc>
        <w:tc>
          <w:tcPr>
            <w:tcW w:w="5686" w:type="dxa"/>
            <w:gridSpan w:val="2"/>
          </w:tcPr>
          <w:p w14:paraId="76F4D3DC" w14:textId="77777777" w:rsidR="00581F22" w:rsidRPr="0023285C" w:rsidRDefault="00581F22" w:rsidP="00F819C3">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игры,</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игрушки,</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игровое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оборудование</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другое</w:t>
            </w:r>
          </w:p>
        </w:tc>
      </w:tr>
      <w:tr w:rsidR="00581F22" w:rsidRPr="0023285C" w14:paraId="336B3902" w14:textId="77777777" w:rsidTr="008B14ED">
        <w:trPr>
          <w:gridAfter w:val="1"/>
          <w:wAfter w:w="11" w:type="dxa"/>
          <w:trHeight w:val="552"/>
        </w:trPr>
        <w:tc>
          <w:tcPr>
            <w:tcW w:w="4379" w:type="dxa"/>
          </w:tcPr>
          <w:p w14:paraId="6022658B" w14:textId="77777777" w:rsidR="00581F22" w:rsidRPr="0023285C" w:rsidRDefault="00581F22" w:rsidP="00F819C3">
            <w:pPr>
              <w:tabs>
                <w:tab w:val="left" w:pos="816"/>
              </w:tabs>
              <w:ind w:left="142"/>
              <w:rPr>
                <w:rFonts w:ascii="Times New Roman" w:eastAsia="Times New Roman" w:hAnsi="Times New Roman"/>
                <w:sz w:val="24"/>
                <w:szCs w:val="24"/>
              </w:rPr>
            </w:pPr>
            <w:r w:rsidRPr="0023285C">
              <w:rPr>
                <w:rFonts w:ascii="Times New Roman" w:eastAsia="Times New Roman" w:hAnsi="Times New Roman"/>
                <w:sz w:val="24"/>
                <w:szCs w:val="24"/>
              </w:rPr>
              <w:t>Коммуникативные</w:t>
            </w:r>
          </w:p>
        </w:tc>
        <w:tc>
          <w:tcPr>
            <w:tcW w:w="5686" w:type="dxa"/>
            <w:gridSpan w:val="2"/>
          </w:tcPr>
          <w:p w14:paraId="229E713F" w14:textId="77777777" w:rsidR="00581F22" w:rsidRPr="00115BB6" w:rsidRDefault="00581F22" w:rsidP="00F819C3">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Дидактический</w:t>
            </w:r>
            <w:r w:rsidRPr="0023285C">
              <w:rPr>
                <w:rFonts w:ascii="Times New Roman" w:eastAsia="Times New Roman" w:hAnsi="Times New Roman"/>
                <w:spacing w:val="19"/>
                <w:sz w:val="24"/>
                <w:szCs w:val="24"/>
                <w:lang w:val="ru-RU"/>
              </w:rPr>
              <w:t xml:space="preserve"> </w:t>
            </w:r>
            <w:r w:rsidRPr="0023285C">
              <w:rPr>
                <w:rFonts w:ascii="Times New Roman" w:eastAsia="Times New Roman" w:hAnsi="Times New Roman"/>
                <w:sz w:val="24"/>
                <w:szCs w:val="24"/>
                <w:lang w:val="ru-RU"/>
              </w:rPr>
              <w:t>материал,</w:t>
            </w:r>
            <w:r w:rsidRPr="0023285C">
              <w:rPr>
                <w:rFonts w:ascii="Times New Roman" w:eastAsia="Times New Roman" w:hAnsi="Times New Roman"/>
                <w:spacing w:val="22"/>
                <w:sz w:val="24"/>
                <w:szCs w:val="24"/>
                <w:lang w:val="ru-RU"/>
              </w:rPr>
              <w:t xml:space="preserve"> </w:t>
            </w:r>
            <w:r w:rsidRPr="0023285C">
              <w:rPr>
                <w:rFonts w:ascii="Times New Roman" w:eastAsia="Times New Roman" w:hAnsi="Times New Roman"/>
                <w:sz w:val="24"/>
                <w:szCs w:val="24"/>
                <w:lang w:val="ru-RU"/>
              </w:rPr>
              <w:t>предметы,</w:t>
            </w:r>
            <w:r w:rsidRPr="0023285C">
              <w:rPr>
                <w:rFonts w:ascii="Times New Roman" w:eastAsia="Times New Roman" w:hAnsi="Times New Roman"/>
                <w:spacing w:val="22"/>
                <w:sz w:val="24"/>
                <w:szCs w:val="24"/>
                <w:lang w:val="ru-RU"/>
              </w:rPr>
              <w:t xml:space="preserve"> </w:t>
            </w:r>
            <w:r w:rsidRPr="0023285C">
              <w:rPr>
                <w:rFonts w:ascii="Times New Roman" w:eastAsia="Times New Roman" w:hAnsi="Times New Roman"/>
                <w:sz w:val="24"/>
                <w:szCs w:val="24"/>
                <w:lang w:val="ru-RU"/>
              </w:rPr>
              <w:t>игрушки,</w:t>
            </w:r>
            <w:r w:rsidRPr="0023285C">
              <w:rPr>
                <w:rFonts w:ascii="Times New Roman" w:eastAsia="Times New Roman" w:hAnsi="Times New Roman"/>
                <w:spacing w:val="22"/>
                <w:sz w:val="24"/>
                <w:szCs w:val="24"/>
                <w:lang w:val="ru-RU"/>
              </w:rPr>
              <w:t xml:space="preserve"> </w:t>
            </w:r>
            <w:r w:rsidRPr="0023285C">
              <w:rPr>
                <w:rFonts w:ascii="Times New Roman" w:eastAsia="Times New Roman" w:hAnsi="Times New Roman"/>
                <w:sz w:val="24"/>
                <w:szCs w:val="24"/>
                <w:lang w:val="ru-RU"/>
              </w:rPr>
              <w:t>видеофильмы</w:t>
            </w:r>
            <w:r w:rsidRPr="0023285C">
              <w:rPr>
                <w:rFonts w:ascii="Times New Roman" w:eastAsia="Times New Roman" w:hAnsi="Times New Roman"/>
                <w:spacing w:val="20"/>
                <w:sz w:val="24"/>
                <w:szCs w:val="24"/>
                <w:lang w:val="ru-RU"/>
              </w:rPr>
              <w:t xml:space="preserve"> </w:t>
            </w:r>
            <w:r>
              <w:rPr>
                <w:rFonts w:ascii="Times New Roman" w:eastAsia="Times New Roman" w:hAnsi="Times New Roman"/>
                <w:sz w:val="24"/>
                <w:szCs w:val="24"/>
                <w:lang w:val="ru-RU"/>
              </w:rPr>
              <w:t xml:space="preserve">и </w:t>
            </w:r>
            <w:r w:rsidRPr="00115BB6">
              <w:rPr>
                <w:rFonts w:ascii="Times New Roman" w:eastAsia="Times New Roman" w:hAnsi="Times New Roman"/>
                <w:sz w:val="24"/>
                <w:szCs w:val="24"/>
                <w:lang w:val="ru-RU"/>
              </w:rPr>
              <w:t>другое</w:t>
            </w:r>
          </w:p>
        </w:tc>
      </w:tr>
      <w:tr w:rsidR="00581F22" w:rsidRPr="0023285C" w14:paraId="71E9D669" w14:textId="77777777" w:rsidTr="008B14ED">
        <w:trPr>
          <w:trHeight w:val="827"/>
        </w:trPr>
        <w:tc>
          <w:tcPr>
            <w:tcW w:w="4390" w:type="dxa"/>
            <w:gridSpan w:val="2"/>
          </w:tcPr>
          <w:p w14:paraId="3376C144" w14:textId="77777777" w:rsidR="00581F22" w:rsidRPr="0023285C" w:rsidRDefault="00581F22" w:rsidP="00F819C3">
            <w:pPr>
              <w:tabs>
                <w:tab w:val="left" w:pos="816"/>
              </w:tabs>
              <w:ind w:left="142" w:right="410"/>
              <w:rPr>
                <w:rFonts w:ascii="Times New Roman" w:eastAsia="Times New Roman" w:hAnsi="Times New Roman"/>
                <w:sz w:val="24"/>
                <w:szCs w:val="24"/>
              </w:rPr>
            </w:pPr>
            <w:r w:rsidRPr="0023285C">
              <w:rPr>
                <w:rFonts w:ascii="Times New Roman" w:eastAsia="Times New Roman" w:hAnsi="Times New Roman"/>
                <w:sz w:val="24"/>
                <w:szCs w:val="24"/>
              </w:rPr>
              <w:t>Познавательно-</w:t>
            </w:r>
            <w:r w:rsidRPr="0023285C">
              <w:rPr>
                <w:rFonts w:ascii="Times New Roman" w:eastAsia="Times New Roman" w:hAnsi="Times New Roman"/>
                <w:spacing w:val="-57"/>
                <w:sz w:val="24"/>
                <w:szCs w:val="24"/>
              </w:rPr>
              <w:t xml:space="preserve"> </w:t>
            </w:r>
            <w:r w:rsidRPr="0023285C">
              <w:rPr>
                <w:rFonts w:ascii="Times New Roman" w:eastAsia="Times New Roman" w:hAnsi="Times New Roman"/>
                <w:sz w:val="24"/>
                <w:szCs w:val="24"/>
              </w:rPr>
              <w:t>исследовательские</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и</w:t>
            </w:r>
          </w:p>
          <w:p w14:paraId="6DE128BD" w14:textId="77777777" w:rsidR="00581F22" w:rsidRPr="0023285C" w:rsidRDefault="00581F22" w:rsidP="00F819C3">
            <w:pPr>
              <w:ind w:left="142"/>
              <w:rPr>
                <w:rFonts w:ascii="Times New Roman" w:eastAsia="Times New Roman" w:hAnsi="Times New Roman"/>
                <w:sz w:val="24"/>
                <w:szCs w:val="24"/>
              </w:rPr>
            </w:pPr>
            <w:r w:rsidRPr="0023285C">
              <w:rPr>
                <w:rFonts w:ascii="Times New Roman" w:eastAsia="Times New Roman" w:hAnsi="Times New Roman"/>
                <w:sz w:val="24"/>
                <w:szCs w:val="24"/>
              </w:rPr>
              <w:t>экспериментирование</w:t>
            </w:r>
          </w:p>
        </w:tc>
        <w:tc>
          <w:tcPr>
            <w:tcW w:w="5686" w:type="dxa"/>
            <w:gridSpan w:val="2"/>
          </w:tcPr>
          <w:p w14:paraId="71E4CF19" w14:textId="77777777" w:rsidR="00581F22" w:rsidRPr="004C2026" w:rsidRDefault="00581F22" w:rsidP="00F819C3">
            <w:pPr>
              <w:ind w:left="142" w:right="99"/>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Натуральные</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предметы</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оборудование</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исследования</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и</w:t>
            </w:r>
            <w:r>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образно-символический</w:t>
            </w:r>
            <w:r w:rsidRPr="0023285C">
              <w:rPr>
                <w:rFonts w:ascii="Times New Roman" w:eastAsia="Times New Roman" w:hAnsi="Times New Roman"/>
                <w:spacing w:val="-11"/>
                <w:sz w:val="24"/>
                <w:szCs w:val="24"/>
                <w:lang w:val="ru-RU"/>
              </w:rPr>
              <w:t xml:space="preserve"> </w:t>
            </w:r>
            <w:r w:rsidRPr="0023285C">
              <w:rPr>
                <w:rFonts w:ascii="Times New Roman" w:eastAsia="Times New Roman" w:hAnsi="Times New Roman"/>
                <w:sz w:val="24"/>
                <w:szCs w:val="24"/>
                <w:lang w:val="ru-RU"/>
              </w:rPr>
              <w:t>материал,</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1"/>
                <w:sz w:val="24"/>
                <w:szCs w:val="24"/>
                <w:lang w:val="ru-RU"/>
              </w:rPr>
              <w:t xml:space="preserve"> </w:t>
            </w:r>
            <w:r w:rsidRPr="0023285C">
              <w:rPr>
                <w:rFonts w:ascii="Times New Roman" w:eastAsia="Times New Roman" w:hAnsi="Times New Roman"/>
                <w:sz w:val="24"/>
                <w:szCs w:val="24"/>
                <w:lang w:val="ru-RU"/>
              </w:rPr>
              <w:t>том</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числе</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макеты,</w:t>
            </w:r>
            <w:r w:rsidRPr="0023285C">
              <w:rPr>
                <w:rFonts w:ascii="Times New Roman" w:eastAsia="Times New Roman" w:hAnsi="Times New Roman"/>
                <w:spacing w:val="-10"/>
                <w:sz w:val="24"/>
                <w:szCs w:val="24"/>
                <w:lang w:val="ru-RU"/>
              </w:rPr>
              <w:t xml:space="preserve"> </w:t>
            </w:r>
            <w:r>
              <w:rPr>
                <w:rFonts w:ascii="Times New Roman" w:eastAsia="Times New Roman" w:hAnsi="Times New Roman"/>
                <w:sz w:val="24"/>
                <w:szCs w:val="24"/>
                <w:lang w:val="ru-RU"/>
              </w:rPr>
              <w:t xml:space="preserve">плакаты, </w:t>
            </w:r>
            <w:r w:rsidRPr="004C2026">
              <w:rPr>
                <w:rFonts w:ascii="Times New Roman" w:eastAsia="Times New Roman" w:hAnsi="Times New Roman"/>
                <w:sz w:val="24"/>
                <w:szCs w:val="24"/>
                <w:lang w:val="ru-RU"/>
              </w:rPr>
              <w:t>модели,</w:t>
            </w:r>
            <w:r w:rsidRPr="004C2026">
              <w:rPr>
                <w:rFonts w:ascii="Times New Roman" w:eastAsia="Times New Roman" w:hAnsi="Times New Roman"/>
                <w:spacing w:val="-2"/>
                <w:sz w:val="24"/>
                <w:szCs w:val="24"/>
                <w:lang w:val="ru-RU"/>
              </w:rPr>
              <w:t xml:space="preserve"> </w:t>
            </w:r>
            <w:r w:rsidRPr="004C2026">
              <w:rPr>
                <w:rFonts w:ascii="Times New Roman" w:eastAsia="Times New Roman" w:hAnsi="Times New Roman"/>
                <w:sz w:val="24"/>
                <w:szCs w:val="24"/>
                <w:lang w:val="ru-RU"/>
              </w:rPr>
              <w:t>схемы</w:t>
            </w:r>
            <w:r w:rsidRPr="004C2026">
              <w:rPr>
                <w:rFonts w:ascii="Times New Roman" w:eastAsia="Times New Roman" w:hAnsi="Times New Roman"/>
                <w:spacing w:val="-2"/>
                <w:sz w:val="24"/>
                <w:szCs w:val="24"/>
                <w:lang w:val="ru-RU"/>
              </w:rPr>
              <w:t xml:space="preserve"> </w:t>
            </w:r>
            <w:r w:rsidRPr="004C2026">
              <w:rPr>
                <w:rFonts w:ascii="Times New Roman" w:eastAsia="Times New Roman" w:hAnsi="Times New Roman"/>
                <w:sz w:val="24"/>
                <w:szCs w:val="24"/>
                <w:lang w:val="ru-RU"/>
              </w:rPr>
              <w:t>и</w:t>
            </w:r>
            <w:r w:rsidRPr="004C2026">
              <w:rPr>
                <w:rFonts w:ascii="Times New Roman" w:eastAsia="Times New Roman" w:hAnsi="Times New Roman"/>
                <w:spacing w:val="-2"/>
                <w:sz w:val="24"/>
                <w:szCs w:val="24"/>
                <w:lang w:val="ru-RU"/>
              </w:rPr>
              <w:t xml:space="preserve"> </w:t>
            </w:r>
            <w:r w:rsidRPr="004C2026">
              <w:rPr>
                <w:rFonts w:ascii="Times New Roman" w:eastAsia="Times New Roman" w:hAnsi="Times New Roman"/>
                <w:sz w:val="24"/>
                <w:szCs w:val="24"/>
                <w:lang w:val="ru-RU"/>
              </w:rPr>
              <w:t>другое</w:t>
            </w:r>
          </w:p>
        </w:tc>
      </w:tr>
      <w:tr w:rsidR="00581F22" w:rsidRPr="0023285C" w14:paraId="56484045" w14:textId="77777777" w:rsidTr="008B14ED">
        <w:trPr>
          <w:gridAfter w:val="1"/>
          <w:wAfter w:w="11" w:type="dxa"/>
          <w:trHeight w:val="591"/>
        </w:trPr>
        <w:tc>
          <w:tcPr>
            <w:tcW w:w="4379" w:type="dxa"/>
          </w:tcPr>
          <w:p w14:paraId="32D35C60" w14:textId="77777777" w:rsidR="00581F22" w:rsidRPr="0023285C" w:rsidRDefault="00581F22" w:rsidP="00F819C3">
            <w:pPr>
              <w:tabs>
                <w:tab w:val="left" w:pos="816"/>
              </w:tabs>
              <w:ind w:left="142"/>
              <w:rPr>
                <w:rFonts w:ascii="Times New Roman" w:eastAsia="Times New Roman" w:hAnsi="Times New Roman"/>
                <w:sz w:val="24"/>
                <w:szCs w:val="24"/>
              </w:rPr>
            </w:pPr>
            <w:r w:rsidRPr="0023285C">
              <w:rPr>
                <w:rFonts w:ascii="Times New Roman" w:eastAsia="Times New Roman" w:hAnsi="Times New Roman"/>
                <w:sz w:val="24"/>
                <w:szCs w:val="24"/>
              </w:rPr>
              <w:t>Чтение</w:t>
            </w:r>
          </w:p>
          <w:p w14:paraId="718BADCE" w14:textId="77777777" w:rsidR="00581F22" w:rsidRPr="0023285C" w:rsidRDefault="00581F22" w:rsidP="00F819C3">
            <w:pPr>
              <w:ind w:left="142" w:right="1003"/>
              <w:rPr>
                <w:rFonts w:ascii="Times New Roman" w:eastAsia="Times New Roman" w:hAnsi="Times New Roman"/>
                <w:sz w:val="24"/>
                <w:szCs w:val="24"/>
              </w:rPr>
            </w:pPr>
            <w:r w:rsidRPr="0023285C">
              <w:rPr>
                <w:rFonts w:ascii="Times New Roman" w:eastAsia="Times New Roman" w:hAnsi="Times New Roman"/>
                <w:spacing w:val="-1"/>
                <w:sz w:val="24"/>
                <w:szCs w:val="24"/>
              </w:rPr>
              <w:t>художественной</w:t>
            </w:r>
            <w:r w:rsidRPr="0023285C">
              <w:rPr>
                <w:rFonts w:ascii="Times New Roman" w:eastAsia="Times New Roman" w:hAnsi="Times New Roman"/>
                <w:spacing w:val="-57"/>
                <w:sz w:val="24"/>
                <w:szCs w:val="24"/>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rPr>
              <w:t>литературы</w:t>
            </w:r>
          </w:p>
        </w:tc>
        <w:tc>
          <w:tcPr>
            <w:tcW w:w="5686" w:type="dxa"/>
            <w:gridSpan w:val="2"/>
          </w:tcPr>
          <w:p w14:paraId="1697BD5C" w14:textId="77777777" w:rsidR="00581F22" w:rsidRPr="0023285C" w:rsidRDefault="00581F22" w:rsidP="00F819C3">
            <w:pPr>
              <w:tabs>
                <w:tab w:val="left" w:pos="980"/>
                <w:tab w:val="left" w:pos="1558"/>
                <w:tab w:val="left" w:pos="2681"/>
                <w:tab w:val="left" w:pos="3669"/>
                <w:tab w:val="left" w:pos="4010"/>
                <w:tab w:val="left" w:pos="4614"/>
                <w:tab w:val="left" w:pos="5420"/>
              </w:tabs>
              <w:ind w:left="142" w:right="99"/>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Книги</w:t>
            </w:r>
            <w:r w:rsidRPr="0023285C">
              <w:rPr>
                <w:rFonts w:ascii="Times New Roman" w:eastAsia="Times New Roman" w:hAnsi="Times New Roman"/>
                <w:sz w:val="24"/>
                <w:szCs w:val="24"/>
                <w:lang w:val="ru-RU"/>
              </w:rPr>
              <w:tab/>
              <w:t>д</w:t>
            </w:r>
            <w:r>
              <w:rPr>
                <w:rFonts w:ascii="Times New Roman" w:eastAsia="Times New Roman" w:hAnsi="Times New Roman"/>
                <w:sz w:val="24"/>
                <w:szCs w:val="24"/>
                <w:lang w:val="ru-RU"/>
              </w:rPr>
              <w:t>ля</w:t>
            </w:r>
            <w:r>
              <w:rPr>
                <w:rFonts w:ascii="Times New Roman" w:eastAsia="Times New Roman" w:hAnsi="Times New Roman"/>
                <w:sz w:val="24"/>
                <w:szCs w:val="24"/>
                <w:lang w:val="ru-RU"/>
              </w:rPr>
              <w:tab/>
              <w:t>детского</w:t>
            </w:r>
            <w:r>
              <w:rPr>
                <w:rFonts w:ascii="Times New Roman" w:eastAsia="Times New Roman" w:hAnsi="Times New Roman"/>
                <w:sz w:val="24"/>
                <w:szCs w:val="24"/>
                <w:lang w:val="ru-RU"/>
              </w:rPr>
              <w:tab/>
              <w:t>чтения,</w:t>
            </w:r>
            <w:r>
              <w:rPr>
                <w:rFonts w:ascii="Times New Roman" w:eastAsia="Times New Roman" w:hAnsi="Times New Roman"/>
                <w:sz w:val="24"/>
                <w:szCs w:val="24"/>
                <w:lang w:val="ru-RU"/>
              </w:rPr>
              <w:tab/>
              <w:t>в</w:t>
            </w:r>
            <w:r>
              <w:rPr>
                <w:rFonts w:ascii="Times New Roman" w:eastAsia="Times New Roman" w:hAnsi="Times New Roman"/>
                <w:sz w:val="24"/>
                <w:szCs w:val="24"/>
                <w:lang w:val="ru-RU"/>
              </w:rPr>
              <w:tab/>
              <w:t>том</w:t>
            </w:r>
            <w:r>
              <w:rPr>
                <w:rFonts w:ascii="Times New Roman" w:eastAsia="Times New Roman" w:hAnsi="Times New Roman"/>
                <w:sz w:val="24"/>
                <w:szCs w:val="24"/>
                <w:lang w:val="ru-RU"/>
              </w:rPr>
              <w:tab/>
              <w:t xml:space="preserve">числе </w:t>
            </w:r>
            <w:r w:rsidRPr="0023285C">
              <w:rPr>
                <w:rFonts w:ascii="Times New Roman" w:eastAsia="Times New Roman" w:hAnsi="Times New Roman"/>
                <w:spacing w:val="-1"/>
                <w:sz w:val="24"/>
                <w:szCs w:val="24"/>
                <w:lang w:val="ru-RU"/>
              </w:rPr>
              <w:t>аудиокниги,</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иллюстративный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материал</w:t>
            </w:r>
          </w:p>
        </w:tc>
      </w:tr>
      <w:tr w:rsidR="00581F22" w:rsidRPr="0023285C" w14:paraId="70B1F077" w14:textId="77777777" w:rsidTr="008B14ED">
        <w:trPr>
          <w:gridAfter w:val="1"/>
          <w:wAfter w:w="11" w:type="dxa"/>
          <w:trHeight w:val="275"/>
        </w:trPr>
        <w:tc>
          <w:tcPr>
            <w:tcW w:w="4379" w:type="dxa"/>
          </w:tcPr>
          <w:p w14:paraId="2CD68CB5" w14:textId="77777777" w:rsidR="00581F22" w:rsidRPr="0023285C" w:rsidRDefault="00581F22" w:rsidP="00F819C3">
            <w:pPr>
              <w:tabs>
                <w:tab w:val="left" w:pos="816"/>
              </w:tabs>
              <w:ind w:left="142"/>
              <w:rPr>
                <w:rFonts w:ascii="Times New Roman" w:eastAsia="Times New Roman" w:hAnsi="Times New Roman"/>
                <w:sz w:val="24"/>
                <w:szCs w:val="24"/>
              </w:rPr>
            </w:pPr>
            <w:r w:rsidRPr="0023285C">
              <w:rPr>
                <w:rFonts w:ascii="Times New Roman" w:eastAsia="Times New Roman" w:hAnsi="Times New Roman"/>
                <w:sz w:val="24"/>
                <w:szCs w:val="24"/>
              </w:rPr>
              <w:t>Трудовые</w:t>
            </w:r>
          </w:p>
        </w:tc>
        <w:tc>
          <w:tcPr>
            <w:tcW w:w="5686" w:type="dxa"/>
            <w:gridSpan w:val="2"/>
          </w:tcPr>
          <w:p w14:paraId="3DE0B5F9" w14:textId="77777777" w:rsidR="00581F22" w:rsidRPr="0023285C" w:rsidRDefault="00581F22" w:rsidP="00F819C3">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Оборудование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инвентарь</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всех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видов</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труда</w:t>
            </w:r>
          </w:p>
        </w:tc>
      </w:tr>
      <w:tr w:rsidR="00581F22" w:rsidRPr="0023285C" w14:paraId="6CB2B205" w14:textId="77777777" w:rsidTr="008B14ED">
        <w:trPr>
          <w:gridAfter w:val="1"/>
          <w:wAfter w:w="11" w:type="dxa"/>
          <w:trHeight w:val="554"/>
        </w:trPr>
        <w:tc>
          <w:tcPr>
            <w:tcW w:w="4379" w:type="dxa"/>
          </w:tcPr>
          <w:p w14:paraId="7562EB5B" w14:textId="77777777" w:rsidR="00581F22" w:rsidRPr="0023285C" w:rsidRDefault="00581F22" w:rsidP="00F819C3">
            <w:pPr>
              <w:tabs>
                <w:tab w:val="left" w:pos="816"/>
              </w:tabs>
              <w:ind w:left="142"/>
              <w:rPr>
                <w:rFonts w:ascii="Times New Roman" w:eastAsia="Times New Roman" w:hAnsi="Times New Roman"/>
                <w:sz w:val="24"/>
                <w:szCs w:val="24"/>
              </w:rPr>
            </w:pPr>
            <w:r w:rsidRPr="0023285C">
              <w:rPr>
                <w:rFonts w:ascii="Times New Roman" w:eastAsia="Times New Roman" w:hAnsi="Times New Roman"/>
                <w:sz w:val="24"/>
                <w:szCs w:val="24"/>
              </w:rPr>
              <w:t>Продуктивные</w:t>
            </w:r>
          </w:p>
        </w:tc>
        <w:tc>
          <w:tcPr>
            <w:tcW w:w="5686" w:type="dxa"/>
            <w:gridSpan w:val="2"/>
          </w:tcPr>
          <w:p w14:paraId="6EEBF213" w14:textId="77777777" w:rsidR="00581F22" w:rsidRPr="00115BB6" w:rsidRDefault="00581F22" w:rsidP="00F819C3">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Оборудование</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материалы</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лепки,</w:t>
            </w:r>
            <w:r w:rsidRPr="0023285C">
              <w:rPr>
                <w:rFonts w:ascii="Times New Roman" w:eastAsia="Times New Roman" w:hAnsi="Times New Roman"/>
                <w:spacing w:val="-11"/>
                <w:sz w:val="24"/>
                <w:szCs w:val="24"/>
                <w:lang w:val="ru-RU"/>
              </w:rPr>
              <w:t xml:space="preserve"> </w:t>
            </w:r>
            <w:r w:rsidRPr="0023285C">
              <w:rPr>
                <w:rFonts w:ascii="Times New Roman" w:eastAsia="Times New Roman" w:hAnsi="Times New Roman"/>
                <w:sz w:val="24"/>
                <w:szCs w:val="24"/>
                <w:lang w:val="ru-RU"/>
              </w:rPr>
              <w:t>аппликации,</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рисования</w:t>
            </w:r>
            <w:r w:rsidRPr="0023285C">
              <w:rPr>
                <w:rFonts w:ascii="Times New Roman" w:eastAsia="Times New Roman" w:hAnsi="Times New Roman"/>
                <w:spacing w:val="-10"/>
                <w:sz w:val="24"/>
                <w:szCs w:val="24"/>
                <w:lang w:val="ru-RU"/>
              </w:rPr>
              <w:t xml:space="preserve"> </w:t>
            </w:r>
            <w:r>
              <w:rPr>
                <w:rFonts w:ascii="Times New Roman" w:eastAsia="Times New Roman" w:hAnsi="Times New Roman"/>
                <w:sz w:val="24"/>
                <w:szCs w:val="24"/>
                <w:lang w:val="ru-RU"/>
              </w:rPr>
              <w:t xml:space="preserve">и </w:t>
            </w:r>
            <w:r w:rsidRPr="00115BB6">
              <w:rPr>
                <w:rFonts w:ascii="Times New Roman" w:eastAsia="Times New Roman" w:hAnsi="Times New Roman"/>
                <w:sz w:val="24"/>
                <w:szCs w:val="24"/>
                <w:lang w:val="ru-RU"/>
              </w:rPr>
              <w:t>конструирования</w:t>
            </w:r>
          </w:p>
        </w:tc>
      </w:tr>
      <w:tr w:rsidR="00581F22" w:rsidRPr="0023285C" w14:paraId="2FAAFEA9" w14:textId="77777777" w:rsidTr="008B14ED">
        <w:trPr>
          <w:gridAfter w:val="1"/>
          <w:wAfter w:w="11" w:type="dxa"/>
          <w:trHeight w:val="551"/>
        </w:trPr>
        <w:tc>
          <w:tcPr>
            <w:tcW w:w="4379" w:type="dxa"/>
          </w:tcPr>
          <w:p w14:paraId="1E64520B" w14:textId="77777777" w:rsidR="00581F22" w:rsidRPr="0023285C" w:rsidRDefault="00581F22" w:rsidP="00F819C3">
            <w:pPr>
              <w:tabs>
                <w:tab w:val="left" w:pos="816"/>
              </w:tabs>
              <w:ind w:left="142"/>
              <w:rPr>
                <w:rFonts w:ascii="Times New Roman" w:eastAsia="Times New Roman" w:hAnsi="Times New Roman"/>
                <w:sz w:val="24"/>
                <w:szCs w:val="24"/>
              </w:rPr>
            </w:pPr>
            <w:r w:rsidRPr="0023285C">
              <w:rPr>
                <w:rFonts w:ascii="Times New Roman" w:eastAsia="Times New Roman" w:hAnsi="Times New Roman"/>
                <w:sz w:val="24"/>
                <w:szCs w:val="24"/>
              </w:rPr>
              <w:t>Музыкальные</w:t>
            </w:r>
          </w:p>
        </w:tc>
        <w:tc>
          <w:tcPr>
            <w:tcW w:w="5686" w:type="dxa"/>
            <w:gridSpan w:val="2"/>
          </w:tcPr>
          <w:p w14:paraId="09AC3CF3" w14:textId="77777777" w:rsidR="00581F22" w:rsidRPr="004C2026" w:rsidRDefault="00581F22" w:rsidP="00F819C3">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Детские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музыкальные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инструменты,</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дидактический</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материал</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Pr>
                <w:rFonts w:ascii="Times New Roman" w:eastAsia="Times New Roman" w:hAnsi="Times New Roman"/>
                <w:sz w:val="24"/>
                <w:szCs w:val="24"/>
                <w:lang w:val="ru-RU"/>
              </w:rPr>
              <w:t xml:space="preserve"> другое</w:t>
            </w:r>
          </w:p>
        </w:tc>
      </w:tr>
    </w:tbl>
    <w:p w14:paraId="4DF85EB4" w14:textId="77777777" w:rsidR="00581F22" w:rsidRPr="00A97AC0" w:rsidRDefault="00581F22" w:rsidP="00581F22">
      <w:pPr>
        <w:pStyle w:val="ae"/>
        <w:spacing w:after="0"/>
        <w:ind w:left="-284" w:right="382" w:firstLine="710"/>
        <w:jc w:val="both"/>
        <w:rPr>
          <w:rFonts w:ascii="Times New Roman" w:eastAsia="Times New Roman" w:hAnsi="Times New Roman" w:cs="Times New Roman"/>
          <w:sz w:val="24"/>
          <w:szCs w:val="24"/>
          <w:lang w:eastAsia="en-US"/>
        </w:rPr>
      </w:pPr>
    </w:p>
    <w:p w14:paraId="24C19CA5" w14:textId="77777777" w:rsidR="00E4371E" w:rsidRPr="00085209" w:rsidRDefault="00E4371E" w:rsidP="00F05092">
      <w:pPr>
        <w:widowControl w:val="0"/>
        <w:autoSpaceDE w:val="0"/>
        <w:autoSpaceDN w:val="0"/>
        <w:spacing w:line="240" w:lineRule="auto"/>
        <w:ind w:left="-142" w:right="28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A97AC0">
        <w:rPr>
          <w:rFonts w:ascii="Times New Roman" w:eastAsia="Times New Roman" w:hAnsi="Times New Roman" w:cs="Times New Roman"/>
          <w:sz w:val="24"/>
          <w:szCs w:val="24"/>
          <w:lang w:eastAsia="en-US"/>
        </w:rPr>
        <w:t>Вариативность форм, методов и средств реализации Программы</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образования</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зависит</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не</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только</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от</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учета</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возрастных</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особенностей</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воспитанников,</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их</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индивидуальных и особых образовательных потребностей,</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но</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и от личных интересов,</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мотивов,</w:t>
      </w:r>
      <w:r w:rsidRPr="00A97AC0">
        <w:rPr>
          <w:rFonts w:ascii="Times New Roman" w:eastAsia="Times New Roman" w:hAnsi="Times New Roman" w:cs="Times New Roman"/>
          <w:spacing w:val="-6"/>
          <w:sz w:val="24"/>
          <w:szCs w:val="24"/>
          <w:lang w:eastAsia="en-US"/>
        </w:rPr>
        <w:t xml:space="preserve"> </w:t>
      </w:r>
      <w:r w:rsidRPr="00A97AC0">
        <w:rPr>
          <w:rFonts w:ascii="Times New Roman" w:eastAsia="Times New Roman" w:hAnsi="Times New Roman" w:cs="Times New Roman"/>
          <w:sz w:val="24"/>
          <w:szCs w:val="24"/>
          <w:lang w:eastAsia="en-US"/>
        </w:rPr>
        <w:t>ожиданий,</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желаний</w:t>
      </w:r>
      <w:r w:rsidRPr="00A97AC0">
        <w:rPr>
          <w:rFonts w:ascii="Times New Roman" w:eastAsia="Times New Roman" w:hAnsi="Times New Roman" w:cs="Times New Roman"/>
          <w:spacing w:val="-2"/>
          <w:sz w:val="24"/>
          <w:szCs w:val="24"/>
          <w:lang w:eastAsia="en-US"/>
        </w:rPr>
        <w:t xml:space="preserve"> </w:t>
      </w:r>
      <w:r w:rsidRPr="00A97AC0">
        <w:rPr>
          <w:rFonts w:ascii="Times New Roman" w:eastAsia="Times New Roman" w:hAnsi="Times New Roman" w:cs="Times New Roman"/>
          <w:sz w:val="24"/>
          <w:szCs w:val="24"/>
          <w:lang w:eastAsia="en-US"/>
        </w:rPr>
        <w:t>детей.</w:t>
      </w:r>
    </w:p>
    <w:p w14:paraId="32A31A51" w14:textId="77777777" w:rsidR="00E4371E" w:rsidRPr="00A97AC0" w:rsidRDefault="00E4371E" w:rsidP="00F05092">
      <w:pPr>
        <w:widowControl w:val="0"/>
        <w:autoSpaceDE w:val="0"/>
        <w:autoSpaceDN w:val="0"/>
        <w:spacing w:line="276" w:lineRule="auto"/>
        <w:ind w:left="-142" w:right="283"/>
        <w:jc w:val="both"/>
        <w:rPr>
          <w:rFonts w:ascii="Times New Roman" w:eastAsia="Times New Roman" w:hAnsi="Times New Roman" w:cs="Times New Roman"/>
          <w:sz w:val="24"/>
          <w:szCs w:val="24"/>
          <w:lang w:eastAsia="en-US"/>
        </w:rPr>
      </w:pPr>
      <w:r w:rsidRPr="00A97AC0">
        <w:rPr>
          <w:rFonts w:ascii="Times New Roman" w:eastAsia="Times New Roman" w:hAnsi="Times New Roman" w:cs="Times New Roman"/>
          <w:sz w:val="24"/>
          <w:szCs w:val="24"/>
          <w:lang w:eastAsia="en-US"/>
        </w:rPr>
        <w:t>Важное значение имеет признание приоритетной субъективной позиции ребенка в</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образовательном процессе. При выборе форм, методов, средств реализации Программы</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образования</w:t>
      </w:r>
      <w:r w:rsidRPr="00A97AC0">
        <w:rPr>
          <w:rFonts w:ascii="Times New Roman" w:eastAsia="Times New Roman" w:hAnsi="Times New Roman" w:cs="Times New Roman"/>
          <w:spacing w:val="-5"/>
          <w:sz w:val="24"/>
          <w:szCs w:val="24"/>
          <w:lang w:eastAsia="en-US"/>
        </w:rPr>
        <w:t xml:space="preserve"> </w:t>
      </w:r>
      <w:r w:rsidRPr="00A97AC0">
        <w:rPr>
          <w:rFonts w:ascii="Times New Roman" w:eastAsia="Times New Roman" w:hAnsi="Times New Roman" w:cs="Times New Roman"/>
          <w:sz w:val="24"/>
          <w:szCs w:val="24"/>
          <w:lang w:eastAsia="en-US"/>
        </w:rPr>
        <w:t>педагог</w:t>
      </w:r>
      <w:r w:rsidRPr="00A97AC0">
        <w:rPr>
          <w:rFonts w:ascii="Times New Roman" w:eastAsia="Times New Roman" w:hAnsi="Times New Roman" w:cs="Times New Roman"/>
          <w:spacing w:val="-2"/>
          <w:sz w:val="24"/>
          <w:szCs w:val="24"/>
          <w:lang w:eastAsia="en-US"/>
        </w:rPr>
        <w:t xml:space="preserve"> </w:t>
      </w:r>
      <w:r w:rsidRPr="00A97AC0">
        <w:rPr>
          <w:rFonts w:ascii="Times New Roman" w:eastAsia="Times New Roman" w:hAnsi="Times New Roman" w:cs="Times New Roman"/>
          <w:sz w:val="24"/>
          <w:szCs w:val="24"/>
          <w:lang w:eastAsia="en-US"/>
        </w:rPr>
        <w:t>учитывает</w:t>
      </w:r>
      <w:r w:rsidRPr="00A97AC0">
        <w:rPr>
          <w:rFonts w:ascii="Times New Roman" w:eastAsia="Times New Roman" w:hAnsi="Times New Roman" w:cs="Times New Roman"/>
          <w:spacing w:val="5"/>
          <w:sz w:val="24"/>
          <w:szCs w:val="24"/>
          <w:lang w:eastAsia="en-US"/>
        </w:rPr>
        <w:t xml:space="preserve"> </w:t>
      </w:r>
      <w:r w:rsidRPr="00A97AC0">
        <w:rPr>
          <w:rFonts w:ascii="Times New Roman" w:eastAsia="Times New Roman" w:hAnsi="Times New Roman" w:cs="Times New Roman"/>
          <w:sz w:val="24"/>
          <w:szCs w:val="24"/>
          <w:lang w:eastAsia="en-US"/>
        </w:rPr>
        <w:t>субъектные проявления</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ребенка</w:t>
      </w:r>
      <w:r w:rsidRPr="00A97AC0">
        <w:rPr>
          <w:rFonts w:ascii="Times New Roman" w:eastAsia="Times New Roman" w:hAnsi="Times New Roman" w:cs="Times New Roman"/>
          <w:spacing w:val="-1"/>
          <w:sz w:val="24"/>
          <w:szCs w:val="24"/>
          <w:lang w:eastAsia="en-US"/>
        </w:rPr>
        <w:t xml:space="preserve"> </w:t>
      </w:r>
      <w:r w:rsidRPr="00A97AC0">
        <w:rPr>
          <w:rFonts w:ascii="Times New Roman" w:eastAsia="Times New Roman" w:hAnsi="Times New Roman" w:cs="Times New Roman"/>
          <w:sz w:val="24"/>
          <w:szCs w:val="24"/>
          <w:lang w:eastAsia="en-US"/>
        </w:rPr>
        <w:t>в</w:t>
      </w:r>
      <w:r w:rsidRPr="00A97AC0">
        <w:rPr>
          <w:rFonts w:ascii="Times New Roman" w:eastAsia="Times New Roman" w:hAnsi="Times New Roman" w:cs="Times New Roman"/>
          <w:spacing w:val="-2"/>
          <w:sz w:val="24"/>
          <w:szCs w:val="24"/>
          <w:lang w:eastAsia="en-US"/>
        </w:rPr>
        <w:t xml:space="preserve"> </w:t>
      </w:r>
      <w:r w:rsidRPr="00A97AC0">
        <w:rPr>
          <w:rFonts w:ascii="Times New Roman" w:eastAsia="Times New Roman" w:hAnsi="Times New Roman" w:cs="Times New Roman"/>
          <w:sz w:val="24"/>
          <w:szCs w:val="24"/>
          <w:lang w:eastAsia="en-US"/>
        </w:rPr>
        <w:t>деятельности:</w:t>
      </w:r>
    </w:p>
    <w:p w14:paraId="36356DFE" w14:textId="77777777" w:rsidR="00E4371E" w:rsidRPr="00A97AC0" w:rsidRDefault="00E4371E" w:rsidP="00F05092">
      <w:pPr>
        <w:widowControl w:val="0"/>
        <w:tabs>
          <w:tab w:val="left" w:pos="1535"/>
        </w:tabs>
        <w:autoSpaceDE w:val="0"/>
        <w:autoSpaceDN w:val="0"/>
        <w:spacing w:line="274" w:lineRule="exact"/>
        <w:ind w:left="-142" w:right="283"/>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Pr="00A97AC0">
        <w:rPr>
          <w:rFonts w:ascii="Times New Roman" w:eastAsia="Times New Roman" w:hAnsi="Times New Roman" w:cs="Times New Roman"/>
          <w:sz w:val="24"/>
          <w:lang w:eastAsia="en-US"/>
        </w:rPr>
        <w:t>интерес</w:t>
      </w:r>
      <w:r w:rsidRPr="00A97AC0">
        <w:rPr>
          <w:rFonts w:ascii="Times New Roman" w:eastAsia="Times New Roman" w:hAnsi="Times New Roman" w:cs="Times New Roman"/>
          <w:spacing w:val="-1"/>
          <w:sz w:val="24"/>
          <w:lang w:eastAsia="en-US"/>
        </w:rPr>
        <w:t xml:space="preserve"> </w:t>
      </w:r>
      <w:r w:rsidRPr="00A97AC0">
        <w:rPr>
          <w:rFonts w:ascii="Times New Roman" w:eastAsia="Times New Roman" w:hAnsi="Times New Roman" w:cs="Times New Roman"/>
          <w:sz w:val="24"/>
          <w:lang w:eastAsia="en-US"/>
        </w:rPr>
        <w:t>к</w:t>
      </w:r>
      <w:r w:rsidRPr="00A97AC0">
        <w:rPr>
          <w:rFonts w:ascii="Times New Roman" w:eastAsia="Times New Roman" w:hAnsi="Times New Roman" w:cs="Times New Roman"/>
          <w:spacing w:val="-7"/>
          <w:sz w:val="24"/>
          <w:lang w:eastAsia="en-US"/>
        </w:rPr>
        <w:t xml:space="preserve"> </w:t>
      </w:r>
      <w:r w:rsidRPr="00A97AC0">
        <w:rPr>
          <w:rFonts w:ascii="Times New Roman" w:eastAsia="Times New Roman" w:hAnsi="Times New Roman" w:cs="Times New Roman"/>
          <w:sz w:val="24"/>
          <w:lang w:eastAsia="en-US"/>
        </w:rPr>
        <w:t>миру</w:t>
      </w:r>
      <w:r w:rsidRPr="00A97AC0">
        <w:rPr>
          <w:rFonts w:ascii="Times New Roman" w:eastAsia="Times New Roman" w:hAnsi="Times New Roman" w:cs="Times New Roman"/>
          <w:spacing w:val="-10"/>
          <w:sz w:val="24"/>
          <w:lang w:eastAsia="en-US"/>
        </w:rPr>
        <w:t xml:space="preserve"> </w:t>
      </w:r>
      <w:r w:rsidRPr="00A97AC0">
        <w:rPr>
          <w:rFonts w:ascii="Times New Roman" w:eastAsia="Times New Roman" w:hAnsi="Times New Roman" w:cs="Times New Roman"/>
          <w:sz w:val="24"/>
          <w:lang w:eastAsia="en-US"/>
        </w:rPr>
        <w:t>и</w:t>
      </w:r>
      <w:r w:rsidRPr="00A97AC0">
        <w:rPr>
          <w:rFonts w:ascii="Times New Roman" w:eastAsia="Times New Roman" w:hAnsi="Times New Roman" w:cs="Times New Roman"/>
          <w:spacing w:val="1"/>
          <w:sz w:val="24"/>
          <w:lang w:eastAsia="en-US"/>
        </w:rPr>
        <w:t xml:space="preserve"> </w:t>
      </w:r>
      <w:r w:rsidRPr="00A97AC0">
        <w:rPr>
          <w:rFonts w:ascii="Times New Roman" w:eastAsia="Times New Roman" w:hAnsi="Times New Roman" w:cs="Times New Roman"/>
          <w:sz w:val="24"/>
          <w:lang w:eastAsia="en-US"/>
        </w:rPr>
        <w:t>культуре;</w:t>
      </w:r>
    </w:p>
    <w:p w14:paraId="3AC97793" w14:textId="272C3255" w:rsidR="00E4371E" w:rsidRPr="00A97AC0" w:rsidRDefault="00E4371E" w:rsidP="00F05092">
      <w:pPr>
        <w:widowControl w:val="0"/>
        <w:tabs>
          <w:tab w:val="left" w:pos="1665"/>
        </w:tabs>
        <w:autoSpaceDE w:val="0"/>
        <w:autoSpaceDN w:val="0"/>
        <w:spacing w:line="276" w:lineRule="auto"/>
        <w:ind w:left="-142" w:right="283"/>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Pr="00A97AC0">
        <w:rPr>
          <w:rFonts w:ascii="Times New Roman" w:eastAsia="Times New Roman" w:hAnsi="Times New Roman" w:cs="Times New Roman"/>
          <w:sz w:val="24"/>
          <w:lang w:eastAsia="en-US"/>
        </w:rPr>
        <w:t>избирательное</w:t>
      </w:r>
      <w:r w:rsidRPr="00A97AC0">
        <w:rPr>
          <w:rFonts w:ascii="Times New Roman" w:eastAsia="Times New Roman" w:hAnsi="Times New Roman" w:cs="Times New Roman"/>
          <w:spacing w:val="3"/>
          <w:sz w:val="24"/>
          <w:lang w:eastAsia="en-US"/>
        </w:rPr>
        <w:t xml:space="preserve"> </w:t>
      </w:r>
      <w:r w:rsidRPr="00A97AC0">
        <w:rPr>
          <w:rFonts w:ascii="Times New Roman" w:eastAsia="Times New Roman" w:hAnsi="Times New Roman" w:cs="Times New Roman"/>
          <w:sz w:val="24"/>
          <w:lang w:eastAsia="en-US"/>
        </w:rPr>
        <w:t>отношение</w:t>
      </w:r>
      <w:r w:rsidRPr="00A97AC0">
        <w:rPr>
          <w:rFonts w:ascii="Times New Roman" w:eastAsia="Times New Roman" w:hAnsi="Times New Roman" w:cs="Times New Roman"/>
          <w:spacing w:val="7"/>
          <w:sz w:val="24"/>
          <w:lang w:eastAsia="en-US"/>
        </w:rPr>
        <w:t xml:space="preserve"> </w:t>
      </w:r>
      <w:r w:rsidRPr="00A97AC0">
        <w:rPr>
          <w:rFonts w:ascii="Times New Roman" w:eastAsia="Times New Roman" w:hAnsi="Times New Roman" w:cs="Times New Roman"/>
          <w:sz w:val="24"/>
          <w:lang w:eastAsia="en-US"/>
        </w:rPr>
        <w:t>к</w:t>
      </w:r>
      <w:r w:rsidRPr="00A97AC0">
        <w:rPr>
          <w:rFonts w:ascii="Times New Roman" w:eastAsia="Times New Roman" w:hAnsi="Times New Roman" w:cs="Times New Roman"/>
          <w:spacing w:val="2"/>
          <w:sz w:val="24"/>
          <w:lang w:eastAsia="en-US"/>
        </w:rPr>
        <w:t xml:space="preserve"> </w:t>
      </w:r>
      <w:r w:rsidRPr="00A97AC0">
        <w:rPr>
          <w:rFonts w:ascii="Times New Roman" w:eastAsia="Times New Roman" w:hAnsi="Times New Roman" w:cs="Times New Roman"/>
          <w:sz w:val="24"/>
          <w:lang w:eastAsia="en-US"/>
        </w:rPr>
        <w:t>социокультурным</w:t>
      </w:r>
      <w:r w:rsidRPr="00A97AC0">
        <w:rPr>
          <w:rFonts w:ascii="Times New Roman" w:eastAsia="Times New Roman" w:hAnsi="Times New Roman" w:cs="Times New Roman"/>
          <w:spacing w:val="60"/>
          <w:sz w:val="24"/>
          <w:lang w:eastAsia="en-US"/>
        </w:rPr>
        <w:t xml:space="preserve"> </w:t>
      </w:r>
      <w:r w:rsidRPr="00A97AC0">
        <w:rPr>
          <w:rFonts w:ascii="Times New Roman" w:eastAsia="Times New Roman" w:hAnsi="Times New Roman" w:cs="Times New Roman"/>
          <w:sz w:val="24"/>
          <w:lang w:eastAsia="en-US"/>
        </w:rPr>
        <w:t>объектам</w:t>
      </w:r>
      <w:r w:rsidRPr="00A97AC0">
        <w:rPr>
          <w:rFonts w:ascii="Times New Roman" w:eastAsia="Times New Roman" w:hAnsi="Times New Roman" w:cs="Times New Roman"/>
          <w:spacing w:val="5"/>
          <w:sz w:val="24"/>
          <w:lang w:eastAsia="en-US"/>
        </w:rPr>
        <w:t xml:space="preserve"> </w:t>
      </w:r>
      <w:r w:rsidRPr="00A97AC0">
        <w:rPr>
          <w:rFonts w:ascii="Times New Roman" w:eastAsia="Times New Roman" w:hAnsi="Times New Roman" w:cs="Times New Roman"/>
          <w:sz w:val="24"/>
          <w:lang w:eastAsia="en-US"/>
        </w:rPr>
        <w:t>и</w:t>
      </w:r>
      <w:r w:rsidRPr="00A97AC0">
        <w:rPr>
          <w:rFonts w:ascii="Times New Roman" w:eastAsia="Times New Roman" w:hAnsi="Times New Roman" w:cs="Times New Roman"/>
          <w:spacing w:val="9"/>
          <w:sz w:val="24"/>
          <w:lang w:eastAsia="en-US"/>
        </w:rPr>
        <w:t xml:space="preserve"> </w:t>
      </w:r>
      <w:r w:rsidRPr="00A97AC0">
        <w:rPr>
          <w:rFonts w:ascii="Times New Roman" w:eastAsia="Times New Roman" w:hAnsi="Times New Roman" w:cs="Times New Roman"/>
          <w:sz w:val="24"/>
          <w:lang w:eastAsia="en-US"/>
        </w:rPr>
        <w:t>разным</w:t>
      </w:r>
      <w:r w:rsidRPr="00A97AC0">
        <w:rPr>
          <w:rFonts w:ascii="Times New Roman" w:eastAsia="Times New Roman" w:hAnsi="Times New Roman" w:cs="Times New Roman"/>
          <w:spacing w:val="60"/>
          <w:sz w:val="24"/>
          <w:lang w:eastAsia="en-US"/>
        </w:rPr>
        <w:t xml:space="preserve"> </w:t>
      </w:r>
      <w:r w:rsidRPr="00A97AC0">
        <w:rPr>
          <w:rFonts w:ascii="Times New Roman" w:eastAsia="Times New Roman" w:hAnsi="Times New Roman" w:cs="Times New Roman"/>
          <w:sz w:val="24"/>
          <w:lang w:eastAsia="en-US"/>
        </w:rPr>
        <w:t>видам</w:t>
      </w:r>
      <w:r w:rsidRPr="00A97AC0">
        <w:rPr>
          <w:rFonts w:ascii="Times New Roman" w:eastAsia="Times New Roman" w:hAnsi="Times New Roman" w:cs="Times New Roman"/>
          <w:spacing w:val="-57"/>
          <w:sz w:val="24"/>
          <w:lang w:eastAsia="en-US"/>
        </w:rPr>
        <w:t xml:space="preserve"> </w:t>
      </w:r>
      <w:r w:rsidR="005236A3">
        <w:rPr>
          <w:rFonts w:ascii="Times New Roman" w:eastAsia="Times New Roman" w:hAnsi="Times New Roman" w:cs="Times New Roman"/>
          <w:spacing w:val="-57"/>
          <w:sz w:val="24"/>
          <w:lang w:eastAsia="en-US"/>
        </w:rPr>
        <w:t xml:space="preserve">                     </w:t>
      </w:r>
      <w:r w:rsidRPr="00A97AC0">
        <w:rPr>
          <w:rFonts w:ascii="Times New Roman" w:eastAsia="Times New Roman" w:hAnsi="Times New Roman" w:cs="Times New Roman"/>
          <w:sz w:val="24"/>
          <w:lang w:eastAsia="en-US"/>
        </w:rPr>
        <w:t>деятельности;</w:t>
      </w:r>
    </w:p>
    <w:p w14:paraId="5DFD151F" w14:textId="77777777" w:rsidR="00E4371E" w:rsidRPr="00A97AC0" w:rsidRDefault="00E4371E" w:rsidP="00F05092">
      <w:pPr>
        <w:widowControl w:val="0"/>
        <w:tabs>
          <w:tab w:val="left" w:pos="1535"/>
        </w:tabs>
        <w:autoSpaceDE w:val="0"/>
        <w:autoSpaceDN w:val="0"/>
        <w:spacing w:line="275" w:lineRule="exact"/>
        <w:ind w:left="-142" w:right="283"/>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Pr="00A97AC0">
        <w:rPr>
          <w:rFonts w:ascii="Times New Roman" w:eastAsia="Times New Roman" w:hAnsi="Times New Roman" w:cs="Times New Roman"/>
          <w:sz w:val="24"/>
          <w:lang w:eastAsia="en-US"/>
        </w:rPr>
        <w:t>инициативность</w:t>
      </w:r>
      <w:r w:rsidRPr="00A97AC0">
        <w:rPr>
          <w:rFonts w:ascii="Times New Roman" w:eastAsia="Times New Roman" w:hAnsi="Times New Roman" w:cs="Times New Roman"/>
          <w:spacing w:val="-4"/>
          <w:sz w:val="24"/>
          <w:lang w:eastAsia="en-US"/>
        </w:rPr>
        <w:t xml:space="preserve"> </w:t>
      </w:r>
      <w:r w:rsidRPr="00A97AC0">
        <w:rPr>
          <w:rFonts w:ascii="Times New Roman" w:eastAsia="Times New Roman" w:hAnsi="Times New Roman" w:cs="Times New Roman"/>
          <w:sz w:val="24"/>
          <w:lang w:eastAsia="en-US"/>
        </w:rPr>
        <w:t>и</w:t>
      </w:r>
      <w:r w:rsidRPr="00A97AC0">
        <w:rPr>
          <w:rFonts w:ascii="Times New Roman" w:eastAsia="Times New Roman" w:hAnsi="Times New Roman" w:cs="Times New Roman"/>
          <w:spacing w:val="-5"/>
          <w:sz w:val="24"/>
          <w:lang w:eastAsia="en-US"/>
        </w:rPr>
        <w:t xml:space="preserve"> </w:t>
      </w:r>
      <w:r w:rsidRPr="00A97AC0">
        <w:rPr>
          <w:rFonts w:ascii="Times New Roman" w:eastAsia="Times New Roman" w:hAnsi="Times New Roman" w:cs="Times New Roman"/>
          <w:sz w:val="24"/>
          <w:lang w:eastAsia="en-US"/>
        </w:rPr>
        <w:t>желание</w:t>
      </w:r>
      <w:r w:rsidRPr="00A97AC0">
        <w:rPr>
          <w:rFonts w:ascii="Times New Roman" w:eastAsia="Times New Roman" w:hAnsi="Times New Roman" w:cs="Times New Roman"/>
          <w:spacing w:val="-6"/>
          <w:sz w:val="24"/>
          <w:lang w:eastAsia="en-US"/>
        </w:rPr>
        <w:t xml:space="preserve"> </w:t>
      </w:r>
      <w:r w:rsidRPr="00A97AC0">
        <w:rPr>
          <w:rFonts w:ascii="Times New Roman" w:eastAsia="Times New Roman" w:hAnsi="Times New Roman" w:cs="Times New Roman"/>
          <w:sz w:val="24"/>
          <w:lang w:eastAsia="en-US"/>
        </w:rPr>
        <w:t>заниматься</w:t>
      </w:r>
      <w:r w:rsidRPr="00A97AC0">
        <w:rPr>
          <w:rFonts w:ascii="Times New Roman" w:eastAsia="Times New Roman" w:hAnsi="Times New Roman" w:cs="Times New Roman"/>
          <w:spacing w:val="-6"/>
          <w:sz w:val="24"/>
          <w:lang w:eastAsia="en-US"/>
        </w:rPr>
        <w:t xml:space="preserve"> </w:t>
      </w:r>
      <w:r w:rsidRPr="00A97AC0">
        <w:rPr>
          <w:rFonts w:ascii="Times New Roman" w:eastAsia="Times New Roman" w:hAnsi="Times New Roman" w:cs="Times New Roman"/>
          <w:sz w:val="24"/>
          <w:lang w:eastAsia="en-US"/>
        </w:rPr>
        <w:t>той</w:t>
      </w:r>
      <w:r w:rsidRPr="00A97AC0">
        <w:rPr>
          <w:rFonts w:ascii="Times New Roman" w:eastAsia="Times New Roman" w:hAnsi="Times New Roman" w:cs="Times New Roman"/>
          <w:spacing w:val="-5"/>
          <w:sz w:val="24"/>
          <w:lang w:eastAsia="en-US"/>
        </w:rPr>
        <w:t xml:space="preserve"> </w:t>
      </w:r>
      <w:r w:rsidRPr="00A97AC0">
        <w:rPr>
          <w:rFonts w:ascii="Times New Roman" w:eastAsia="Times New Roman" w:hAnsi="Times New Roman" w:cs="Times New Roman"/>
          <w:sz w:val="24"/>
          <w:lang w:eastAsia="en-US"/>
        </w:rPr>
        <w:t>или</w:t>
      </w:r>
      <w:r w:rsidRPr="00A97AC0">
        <w:rPr>
          <w:rFonts w:ascii="Times New Roman" w:eastAsia="Times New Roman" w:hAnsi="Times New Roman" w:cs="Times New Roman"/>
          <w:spacing w:val="1"/>
          <w:sz w:val="24"/>
          <w:lang w:eastAsia="en-US"/>
        </w:rPr>
        <w:t xml:space="preserve"> </w:t>
      </w:r>
      <w:r w:rsidRPr="00A97AC0">
        <w:rPr>
          <w:rFonts w:ascii="Times New Roman" w:eastAsia="Times New Roman" w:hAnsi="Times New Roman" w:cs="Times New Roman"/>
          <w:sz w:val="24"/>
          <w:lang w:eastAsia="en-US"/>
        </w:rPr>
        <w:t>иной</w:t>
      </w:r>
      <w:r w:rsidRPr="00A97AC0">
        <w:rPr>
          <w:rFonts w:ascii="Times New Roman" w:eastAsia="Times New Roman" w:hAnsi="Times New Roman" w:cs="Times New Roman"/>
          <w:spacing w:val="-5"/>
          <w:sz w:val="24"/>
          <w:lang w:eastAsia="en-US"/>
        </w:rPr>
        <w:t xml:space="preserve"> </w:t>
      </w:r>
      <w:r w:rsidRPr="00A97AC0">
        <w:rPr>
          <w:rFonts w:ascii="Times New Roman" w:eastAsia="Times New Roman" w:hAnsi="Times New Roman" w:cs="Times New Roman"/>
          <w:sz w:val="24"/>
          <w:lang w:eastAsia="en-US"/>
        </w:rPr>
        <w:t>деятельностью;</w:t>
      </w:r>
    </w:p>
    <w:p w14:paraId="5120347B" w14:textId="77777777" w:rsidR="00E4371E" w:rsidRPr="00A97AC0" w:rsidRDefault="00E4371E" w:rsidP="00F05092">
      <w:pPr>
        <w:widowControl w:val="0"/>
        <w:tabs>
          <w:tab w:val="left" w:pos="1535"/>
        </w:tabs>
        <w:autoSpaceDE w:val="0"/>
        <w:autoSpaceDN w:val="0"/>
        <w:spacing w:line="240" w:lineRule="auto"/>
        <w:ind w:left="-142" w:right="283"/>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Pr="00A97AC0">
        <w:rPr>
          <w:rFonts w:ascii="Times New Roman" w:eastAsia="Times New Roman" w:hAnsi="Times New Roman" w:cs="Times New Roman"/>
          <w:sz w:val="24"/>
          <w:lang w:eastAsia="en-US"/>
        </w:rPr>
        <w:t>самостоятельность</w:t>
      </w:r>
      <w:r w:rsidRPr="00A97AC0">
        <w:rPr>
          <w:rFonts w:ascii="Times New Roman" w:eastAsia="Times New Roman" w:hAnsi="Times New Roman" w:cs="Times New Roman"/>
          <w:spacing w:val="-4"/>
          <w:sz w:val="24"/>
          <w:lang w:eastAsia="en-US"/>
        </w:rPr>
        <w:t xml:space="preserve"> </w:t>
      </w:r>
      <w:r w:rsidRPr="00A97AC0">
        <w:rPr>
          <w:rFonts w:ascii="Times New Roman" w:eastAsia="Times New Roman" w:hAnsi="Times New Roman" w:cs="Times New Roman"/>
          <w:sz w:val="24"/>
          <w:lang w:eastAsia="en-US"/>
        </w:rPr>
        <w:t>в</w:t>
      </w:r>
      <w:r w:rsidRPr="00A97AC0">
        <w:rPr>
          <w:rFonts w:ascii="Times New Roman" w:eastAsia="Times New Roman" w:hAnsi="Times New Roman" w:cs="Times New Roman"/>
          <w:spacing w:val="-4"/>
          <w:sz w:val="24"/>
          <w:lang w:eastAsia="en-US"/>
        </w:rPr>
        <w:t xml:space="preserve"> </w:t>
      </w:r>
      <w:r w:rsidRPr="00A97AC0">
        <w:rPr>
          <w:rFonts w:ascii="Times New Roman" w:eastAsia="Times New Roman" w:hAnsi="Times New Roman" w:cs="Times New Roman"/>
          <w:sz w:val="24"/>
          <w:lang w:eastAsia="en-US"/>
        </w:rPr>
        <w:t>выборе</w:t>
      </w:r>
      <w:r w:rsidRPr="00A97AC0">
        <w:rPr>
          <w:rFonts w:ascii="Times New Roman" w:eastAsia="Times New Roman" w:hAnsi="Times New Roman" w:cs="Times New Roman"/>
          <w:spacing w:val="-7"/>
          <w:sz w:val="24"/>
          <w:lang w:eastAsia="en-US"/>
        </w:rPr>
        <w:t xml:space="preserve"> </w:t>
      </w:r>
      <w:r w:rsidRPr="00A97AC0">
        <w:rPr>
          <w:rFonts w:ascii="Times New Roman" w:eastAsia="Times New Roman" w:hAnsi="Times New Roman" w:cs="Times New Roman"/>
          <w:sz w:val="24"/>
          <w:lang w:eastAsia="en-US"/>
        </w:rPr>
        <w:t>и</w:t>
      </w:r>
      <w:r w:rsidRPr="00A97AC0">
        <w:rPr>
          <w:rFonts w:ascii="Times New Roman" w:eastAsia="Times New Roman" w:hAnsi="Times New Roman" w:cs="Times New Roman"/>
          <w:spacing w:val="-5"/>
          <w:sz w:val="24"/>
          <w:lang w:eastAsia="en-US"/>
        </w:rPr>
        <w:t xml:space="preserve"> </w:t>
      </w:r>
      <w:r w:rsidRPr="00A97AC0">
        <w:rPr>
          <w:rFonts w:ascii="Times New Roman" w:eastAsia="Times New Roman" w:hAnsi="Times New Roman" w:cs="Times New Roman"/>
          <w:sz w:val="24"/>
          <w:lang w:eastAsia="en-US"/>
        </w:rPr>
        <w:t>осуществлении деятельности;</w:t>
      </w:r>
    </w:p>
    <w:p w14:paraId="5B8A33F0" w14:textId="77777777" w:rsidR="00E4371E" w:rsidRPr="00A97AC0" w:rsidRDefault="00E4371E" w:rsidP="00F05092">
      <w:pPr>
        <w:widowControl w:val="0"/>
        <w:tabs>
          <w:tab w:val="left" w:pos="1692"/>
          <w:tab w:val="left" w:pos="1693"/>
          <w:tab w:val="left" w:pos="3041"/>
          <w:tab w:val="left" w:pos="3372"/>
          <w:tab w:val="left" w:pos="5127"/>
          <w:tab w:val="left" w:pos="6273"/>
          <w:tab w:val="left" w:pos="7462"/>
          <w:tab w:val="left" w:pos="7812"/>
          <w:tab w:val="left" w:pos="8968"/>
        </w:tabs>
        <w:autoSpaceDE w:val="0"/>
        <w:autoSpaceDN w:val="0"/>
        <w:spacing w:line="276" w:lineRule="auto"/>
        <w:ind w:left="-142" w:right="283"/>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творчество в интерпретации объектов культуры и создании </w:t>
      </w:r>
      <w:r w:rsidRPr="00A97AC0">
        <w:rPr>
          <w:rFonts w:ascii="Times New Roman" w:eastAsia="Times New Roman" w:hAnsi="Times New Roman" w:cs="Times New Roman"/>
          <w:spacing w:val="-1"/>
          <w:sz w:val="24"/>
          <w:lang w:eastAsia="en-US"/>
        </w:rPr>
        <w:t>продуктов</w:t>
      </w:r>
      <w:r w:rsidRPr="00A97AC0">
        <w:rPr>
          <w:rFonts w:ascii="Times New Roman" w:eastAsia="Times New Roman" w:hAnsi="Times New Roman" w:cs="Times New Roman"/>
          <w:spacing w:val="-57"/>
          <w:sz w:val="24"/>
          <w:lang w:eastAsia="en-US"/>
        </w:rPr>
        <w:t xml:space="preserve"> </w:t>
      </w:r>
      <w:r>
        <w:rPr>
          <w:rFonts w:ascii="Times New Roman" w:eastAsia="Times New Roman" w:hAnsi="Times New Roman" w:cs="Times New Roman"/>
          <w:spacing w:val="-57"/>
          <w:sz w:val="24"/>
          <w:lang w:eastAsia="en-US"/>
        </w:rPr>
        <w:t xml:space="preserve">                </w:t>
      </w:r>
      <w:r w:rsidRPr="00A97AC0">
        <w:rPr>
          <w:rFonts w:ascii="Times New Roman" w:eastAsia="Times New Roman" w:hAnsi="Times New Roman" w:cs="Times New Roman"/>
          <w:sz w:val="24"/>
          <w:lang w:eastAsia="en-US"/>
        </w:rPr>
        <w:t>деятельности.</w:t>
      </w:r>
    </w:p>
    <w:p w14:paraId="7F90895F" w14:textId="77777777" w:rsidR="00E4371E" w:rsidRDefault="00E4371E" w:rsidP="00F05092">
      <w:pPr>
        <w:widowControl w:val="0"/>
        <w:spacing w:line="240" w:lineRule="auto"/>
        <w:ind w:left="-142" w:right="283"/>
        <w:jc w:val="both"/>
        <w:rPr>
          <w:rFonts w:ascii="Times New Roman" w:hAnsi="Times New Roman" w:cs="Times New Roman"/>
          <w:color w:val="000000"/>
          <w:sz w:val="24"/>
          <w:szCs w:val="24"/>
        </w:rPr>
      </w:pPr>
      <w:r w:rsidRPr="00161B29">
        <w:rPr>
          <w:rFonts w:ascii="Times New Roman" w:eastAsia="Times New Roman" w:hAnsi="Times New Roman" w:cs="Times New Roman"/>
          <w:sz w:val="24"/>
          <w:szCs w:val="24"/>
          <w:lang w:eastAsia="en-US"/>
        </w:rPr>
        <w:t>Выбор</w:t>
      </w:r>
      <w:r w:rsidRPr="00161B29">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педагогами</w:t>
      </w:r>
      <w:r w:rsidRPr="00161B29">
        <w:rPr>
          <w:rFonts w:ascii="Times New Roman" w:eastAsia="Times New Roman" w:hAnsi="Times New Roman" w:cs="Times New Roman"/>
          <w:spacing w:val="1"/>
          <w:sz w:val="24"/>
          <w:szCs w:val="24"/>
          <w:lang w:eastAsia="en-US"/>
        </w:rPr>
        <w:t xml:space="preserve"> </w:t>
      </w:r>
      <w:r w:rsidRPr="00161B29">
        <w:rPr>
          <w:rFonts w:ascii="Times New Roman" w:eastAsia="Times New Roman" w:hAnsi="Times New Roman" w:cs="Times New Roman"/>
          <w:sz w:val="24"/>
          <w:szCs w:val="24"/>
          <w:lang w:eastAsia="en-US"/>
        </w:rPr>
        <w:t>форм,</w:t>
      </w:r>
      <w:r w:rsidRPr="00161B29">
        <w:rPr>
          <w:rFonts w:ascii="Times New Roman" w:eastAsia="Times New Roman" w:hAnsi="Times New Roman" w:cs="Times New Roman"/>
          <w:spacing w:val="1"/>
          <w:sz w:val="24"/>
          <w:szCs w:val="24"/>
          <w:lang w:eastAsia="en-US"/>
        </w:rPr>
        <w:t xml:space="preserve"> </w:t>
      </w:r>
      <w:r w:rsidRPr="00161B29">
        <w:rPr>
          <w:rFonts w:ascii="Times New Roman" w:eastAsia="Times New Roman" w:hAnsi="Times New Roman" w:cs="Times New Roman"/>
          <w:sz w:val="24"/>
          <w:szCs w:val="24"/>
          <w:lang w:eastAsia="en-US"/>
        </w:rPr>
        <w:t>методов,</w:t>
      </w:r>
      <w:r w:rsidRPr="00161B29">
        <w:rPr>
          <w:rFonts w:ascii="Times New Roman" w:eastAsia="Times New Roman" w:hAnsi="Times New Roman" w:cs="Times New Roman"/>
          <w:spacing w:val="1"/>
          <w:sz w:val="24"/>
          <w:szCs w:val="24"/>
          <w:lang w:eastAsia="en-US"/>
        </w:rPr>
        <w:t xml:space="preserve"> </w:t>
      </w:r>
      <w:r w:rsidRPr="00161B29">
        <w:rPr>
          <w:rFonts w:ascii="Times New Roman" w:eastAsia="Times New Roman" w:hAnsi="Times New Roman" w:cs="Times New Roman"/>
          <w:sz w:val="24"/>
          <w:szCs w:val="24"/>
          <w:lang w:eastAsia="en-US"/>
        </w:rPr>
        <w:t>средств</w:t>
      </w:r>
      <w:r w:rsidRPr="00161B29">
        <w:rPr>
          <w:rFonts w:ascii="Times New Roman" w:eastAsia="Times New Roman" w:hAnsi="Times New Roman" w:cs="Times New Roman"/>
          <w:spacing w:val="1"/>
          <w:sz w:val="24"/>
          <w:szCs w:val="24"/>
          <w:lang w:eastAsia="en-US"/>
        </w:rPr>
        <w:t xml:space="preserve"> </w:t>
      </w:r>
      <w:r w:rsidRPr="00161B29">
        <w:rPr>
          <w:rFonts w:ascii="Times New Roman" w:eastAsia="Times New Roman" w:hAnsi="Times New Roman" w:cs="Times New Roman"/>
          <w:sz w:val="24"/>
          <w:szCs w:val="24"/>
          <w:lang w:eastAsia="en-US"/>
        </w:rPr>
        <w:t>реализации</w:t>
      </w:r>
      <w:r w:rsidRPr="00161B29">
        <w:rPr>
          <w:rFonts w:ascii="Times New Roman" w:eastAsia="Times New Roman" w:hAnsi="Times New Roman" w:cs="Times New Roman"/>
          <w:spacing w:val="1"/>
          <w:sz w:val="24"/>
          <w:szCs w:val="24"/>
          <w:lang w:eastAsia="en-US"/>
        </w:rPr>
        <w:t xml:space="preserve"> </w:t>
      </w:r>
      <w:r w:rsidRPr="00161B29">
        <w:rPr>
          <w:rFonts w:ascii="Times New Roman" w:eastAsia="Times New Roman" w:hAnsi="Times New Roman" w:cs="Times New Roman"/>
          <w:sz w:val="24"/>
          <w:szCs w:val="24"/>
          <w:lang w:eastAsia="en-US"/>
        </w:rPr>
        <w:t>Программы</w:t>
      </w:r>
      <w:r w:rsidRPr="00161B29">
        <w:rPr>
          <w:rFonts w:ascii="Times New Roman" w:eastAsia="Times New Roman" w:hAnsi="Times New Roman" w:cs="Times New Roman"/>
          <w:spacing w:val="1"/>
          <w:sz w:val="24"/>
          <w:szCs w:val="24"/>
          <w:lang w:eastAsia="en-US"/>
        </w:rPr>
        <w:t xml:space="preserve"> </w:t>
      </w:r>
      <w:r w:rsidRPr="00161B29">
        <w:rPr>
          <w:rFonts w:ascii="Times New Roman" w:eastAsia="Times New Roman" w:hAnsi="Times New Roman" w:cs="Times New Roman"/>
          <w:sz w:val="24"/>
          <w:szCs w:val="24"/>
          <w:lang w:eastAsia="en-US"/>
        </w:rPr>
        <w:t>образования,</w:t>
      </w:r>
      <w:r w:rsidRPr="00161B29">
        <w:rPr>
          <w:rFonts w:ascii="Times New Roman" w:eastAsia="Times New Roman" w:hAnsi="Times New Roman" w:cs="Times New Roman"/>
          <w:spacing w:val="1"/>
          <w:sz w:val="24"/>
          <w:szCs w:val="24"/>
          <w:lang w:eastAsia="en-US"/>
        </w:rPr>
        <w:t xml:space="preserve"> </w:t>
      </w:r>
      <w:r w:rsidRPr="00161B29">
        <w:rPr>
          <w:rFonts w:ascii="Times New Roman" w:eastAsia="Times New Roman" w:hAnsi="Times New Roman" w:cs="Times New Roman"/>
          <w:sz w:val="24"/>
          <w:szCs w:val="24"/>
          <w:lang w:eastAsia="en-US"/>
        </w:rPr>
        <w:t>адекватных образовательным потребностям и предпочтениям детей, их соотношение и</w:t>
      </w:r>
      <w:r w:rsidRPr="00161B29">
        <w:rPr>
          <w:rFonts w:ascii="Times New Roman" w:eastAsia="Times New Roman" w:hAnsi="Times New Roman" w:cs="Times New Roman"/>
          <w:spacing w:val="1"/>
          <w:sz w:val="24"/>
          <w:szCs w:val="24"/>
          <w:lang w:eastAsia="en-US"/>
        </w:rPr>
        <w:t xml:space="preserve"> </w:t>
      </w:r>
      <w:r w:rsidRPr="00161B29">
        <w:rPr>
          <w:rFonts w:ascii="Times New Roman" w:eastAsia="Times New Roman" w:hAnsi="Times New Roman" w:cs="Times New Roman"/>
          <w:sz w:val="24"/>
          <w:szCs w:val="24"/>
          <w:lang w:eastAsia="en-US"/>
        </w:rPr>
        <w:t>интеграция</w:t>
      </w:r>
      <w:r w:rsidRPr="00161B29">
        <w:rPr>
          <w:rFonts w:ascii="Times New Roman" w:eastAsia="Times New Roman" w:hAnsi="Times New Roman" w:cs="Times New Roman"/>
          <w:spacing w:val="-5"/>
          <w:sz w:val="24"/>
          <w:szCs w:val="24"/>
          <w:lang w:eastAsia="en-US"/>
        </w:rPr>
        <w:t xml:space="preserve"> </w:t>
      </w:r>
      <w:r w:rsidRPr="00161B29">
        <w:rPr>
          <w:rFonts w:ascii="Times New Roman" w:eastAsia="Times New Roman" w:hAnsi="Times New Roman" w:cs="Times New Roman"/>
          <w:sz w:val="24"/>
          <w:szCs w:val="24"/>
          <w:lang w:eastAsia="en-US"/>
        </w:rPr>
        <w:t>при</w:t>
      </w:r>
      <w:r w:rsidRPr="00161B29">
        <w:rPr>
          <w:rFonts w:ascii="Times New Roman" w:eastAsia="Times New Roman" w:hAnsi="Times New Roman" w:cs="Times New Roman"/>
          <w:spacing w:val="-4"/>
          <w:sz w:val="24"/>
          <w:szCs w:val="24"/>
          <w:lang w:eastAsia="en-US"/>
        </w:rPr>
        <w:t xml:space="preserve"> </w:t>
      </w:r>
      <w:r w:rsidRPr="00161B29">
        <w:rPr>
          <w:rFonts w:ascii="Times New Roman" w:eastAsia="Times New Roman" w:hAnsi="Times New Roman" w:cs="Times New Roman"/>
          <w:sz w:val="24"/>
          <w:szCs w:val="24"/>
          <w:lang w:eastAsia="en-US"/>
        </w:rPr>
        <w:t>решении</w:t>
      </w:r>
      <w:r w:rsidRPr="00161B29">
        <w:rPr>
          <w:rFonts w:ascii="Times New Roman" w:eastAsia="Times New Roman" w:hAnsi="Times New Roman" w:cs="Times New Roman"/>
          <w:spacing w:val="1"/>
          <w:sz w:val="24"/>
          <w:szCs w:val="24"/>
          <w:lang w:eastAsia="en-US"/>
        </w:rPr>
        <w:t xml:space="preserve"> </w:t>
      </w:r>
      <w:r w:rsidRPr="00161B29">
        <w:rPr>
          <w:rFonts w:ascii="Times New Roman" w:eastAsia="Times New Roman" w:hAnsi="Times New Roman" w:cs="Times New Roman"/>
          <w:sz w:val="24"/>
          <w:szCs w:val="24"/>
          <w:lang w:eastAsia="en-US"/>
        </w:rPr>
        <w:t>задач</w:t>
      </w:r>
      <w:r w:rsidRPr="00161B29">
        <w:rPr>
          <w:rFonts w:ascii="Times New Roman" w:eastAsia="Times New Roman" w:hAnsi="Times New Roman" w:cs="Times New Roman"/>
          <w:spacing w:val="4"/>
          <w:sz w:val="24"/>
          <w:szCs w:val="24"/>
          <w:lang w:eastAsia="en-US"/>
        </w:rPr>
        <w:t xml:space="preserve"> </w:t>
      </w:r>
      <w:r w:rsidRPr="00161B29">
        <w:rPr>
          <w:rFonts w:ascii="Times New Roman" w:eastAsia="Times New Roman" w:hAnsi="Times New Roman" w:cs="Times New Roman"/>
          <w:sz w:val="24"/>
          <w:szCs w:val="24"/>
          <w:lang w:eastAsia="en-US"/>
        </w:rPr>
        <w:t>воспитания</w:t>
      </w:r>
      <w:r w:rsidRPr="00161B29">
        <w:rPr>
          <w:rFonts w:ascii="Times New Roman" w:eastAsia="Times New Roman" w:hAnsi="Times New Roman" w:cs="Times New Roman"/>
          <w:spacing w:val="-5"/>
          <w:sz w:val="24"/>
          <w:szCs w:val="24"/>
          <w:lang w:eastAsia="en-US"/>
        </w:rPr>
        <w:t xml:space="preserve"> </w:t>
      </w:r>
      <w:r w:rsidRPr="00161B29">
        <w:rPr>
          <w:rFonts w:ascii="Times New Roman" w:eastAsia="Times New Roman" w:hAnsi="Times New Roman" w:cs="Times New Roman"/>
          <w:sz w:val="24"/>
          <w:szCs w:val="24"/>
          <w:lang w:eastAsia="en-US"/>
        </w:rPr>
        <w:t>и</w:t>
      </w:r>
      <w:r w:rsidRPr="00161B29">
        <w:rPr>
          <w:rFonts w:ascii="Times New Roman" w:eastAsia="Times New Roman" w:hAnsi="Times New Roman" w:cs="Times New Roman"/>
          <w:spacing w:val="-4"/>
          <w:sz w:val="24"/>
          <w:szCs w:val="24"/>
          <w:lang w:eastAsia="en-US"/>
        </w:rPr>
        <w:t xml:space="preserve"> </w:t>
      </w:r>
      <w:r w:rsidRPr="00161B29">
        <w:rPr>
          <w:rFonts w:ascii="Times New Roman" w:eastAsia="Times New Roman" w:hAnsi="Times New Roman" w:cs="Times New Roman"/>
          <w:sz w:val="24"/>
          <w:szCs w:val="24"/>
          <w:lang w:eastAsia="en-US"/>
        </w:rPr>
        <w:t>обучения</w:t>
      </w:r>
      <w:r w:rsidRPr="00161B29">
        <w:rPr>
          <w:rFonts w:ascii="Times New Roman" w:eastAsia="Times New Roman" w:hAnsi="Times New Roman" w:cs="Times New Roman"/>
          <w:spacing w:val="1"/>
          <w:sz w:val="24"/>
          <w:szCs w:val="24"/>
          <w:lang w:eastAsia="en-US"/>
        </w:rPr>
        <w:t xml:space="preserve"> </w:t>
      </w:r>
      <w:r w:rsidRPr="00161B29">
        <w:rPr>
          <w:rFonts w:ascii="Times New Roman" w:eastAsia="Times New Roman" w:hAnsi="Times New Roman" w:cs="Times New Roman"/>
          <w:sz w:val="24"/>
          <w:szCs w:val="24"/>
          <w:lang w:eastAsia="en-US"/>
        </w:rPr>
        <w:t>обеспечивает их</w:t>
      </w:r>
      <w:r w:rsidRPr="00161B29">
        <w:rPr>
          <w:rFonts w:ascii="Times New Roman" w:eastAsia="Times New Roman" w:hAnsi="Times New Roman" w:cs="Times New Roman"/>
          <w:spacing w:val="-5"/>
          <w:sz w:val="24"/>
          <w:szCs w:val="24"/>
          <w:lang w:eastAsia="en-US"/>
        </w:rPr>
        <w:t xml:space="preserve"> </w:t>
      </w:r>
      <w:r w:rsidRPr="00161B29">
        <w:rPr>
          <w:rFonts w:ascii="Times New Roman" w:eastAsia="Times New Roman" w:hAnsi="Times New Roman" w:cs="Times New Roman"/>
          <w:sz w:val="24"/>
          <w:szCs w:val="24"/>
          <w:lang w:eastAsia="en-US"/>
        </w:rPr>
        <w:t>вариативность</w:t>
      </w:r>
      <w:r>
        <w:rPr>
          <w:rFonts w:ascii="Times New Roman" w:eastAsia="Times New Roman" w:hAnsi="Times New Roman" w:cs="Times New Roman"/>
          <w:sz w:val="24"/>
          <w:szCs w:val="24"/>
          <w:lang w:eastAsia="en-US"/>
        </w:rPr>
        <w:t>.</w:t>
      </w:r>
      <w:r>
        <w:rPr>
          <w:rFonts w:ascii="Times New Roman" w:hAnsi="Times New Roman" w:cs="Times New Roman"/>
          <w:color w:val="000000"/>
          <w:sz w:val="24"/>
          <w:szCs w:val="24"/>
        </w:rPr>
        <w:t xml:space="preserve"> </w:t>
      </w:r>
    </w:p>
    <w:p w14:paraId="11623494" w14:textId="77777777" w:rsidR="00E4371E" w:rsidRDefault="00E4371E" w:rsidP="00F05092">
      <w:pPr>
        <w:widowControl w:val="0"/>
        <w:spacing w:line="240" w:lineRule="auto"/>
        <w:ind w:left="-142" w:right="283"/>
        <w:jc w:val="both"/>
        <w:rPr>
          <w:rFonts w:ascii="Times New Roman" w:hAnsi="Times New Roman" w:cs="Times New Roman"/>
          <w:color w:val="000000"/>
          <w:sz w:val="24"/>
          <w:szCs w:val="24"/>
        </w:rPr>
      </w:pPr>
    </w:p>
    <w:p w14:paraId="3BB355EB" w14:textId="66F2F307" w:rsidR="00E4371E" w:rsidRPr="00F34C28" w:rsidRDefault="00E4371E" w:rsidP="00F05092">
      <w:pPr>
        <w:widowControl w:val="0"/>
        <w:spacing w:line="240" w:lineRule="auto"/>
        <w:ind w:left="-142" w:right="283"/>
        <w:jc w:val="both"/>
        <w:rPr>
          <w:rFonts w:ascii="Times New Roman" w:eastAsia="Times New Roman" w:hAnsi="Times New Roman" w:cs="Times New Roman"/>
          <w:sz w:val="24"/>
          <w:lang w:eastAsia="en-US"/>
        </w:rPr>
      </w:pPr>
      <w:r>
        <w:rPr>
          <w:rFonts w:ascii="Times New Roman" w:eastAsia="Times New Roman" w:hAnsi="Times New Roman" w:cs="Times New Roman"/>
          <w:b/>
          <w:bCs/>
          <w:sz w:val="24"/>
          <w:szCs w:val="24"/>
          <w:lang w:eastAsia="en-US"/>
        </w:rPr>
        <w:t xml:space="preserve">2.3 </w:t>
      </w:r>
      <w:r w:rsidRPr="0023285C">
        <w:rPr>
          <w:rFonts w:ascii="Times New Roman" w:eastAsia="Times New Roman" w:hAnsi="Times New Roman" w:cs="Times New Roman"/>
          <w:b/>
          <w:bCs/>
          <w:sz w:val="24"/>
          <w:szCs w:val="24"/>
          <w:lang w:eastAsia="en-US"/>
        </w:rPr>
        <w:t>Особенности образовательной деятельности разных видов</w:t>
      </w:r>
      <w:r>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b/>
          <w:bCs/>
          <w:spacing w:val="-2"/>
          <w:sz w:val="24"/>
          <w:szCs w:val="24"/>
          <w:lang w:eastAsia="en-US"/>
        </w:rPr>
        <w:t xml:space="preserve">и </w:t>
      </w:r>
      <w:r w:rsidRPr="0023285C">
        <w:rPr>
          <w:rFonts w:ascii="Times New Roman" w:eastAsia="Times New Roman" w:hAnsi="Times New Roman" w:cs="Times New Roman"/>
          <w:b/>
          <w:bCs/>
          <w:spacing w:val="-62"/>
          <w:sz w:val="24"/>
          <w:szCs w:val="24"/>
          <w:lang w:eastAsia="en-US"/>
        </w:rPr>
        <w:t xml:space="preserve">                 </w:t>
      </w:r>
      <w:r>
        <w:rPr>
          <w:rFonts w:ascii="Times New Roman" w:eastAsia="Times New Roman" w:hAnsi="Times New Roman" w:cs="Times New Roman"/>
          <w:b/>
          <w:bCs/>
          <w:sz w:val="24"/>
          <w:szCs w:val="24"/>
          <w:lang w:eastAsia="en-US"/>
        </w:rPr>
        <w:t xml:space="preserve">культурных </w:t>
      </w:r>
      <w:r w:rsidRPr="0023285C">
        <w:rPr>
          <w:rFonts w:ascii="Times New Roman" w:eastAsia="Times New Roman" w:hAnsi="Times New Roman" w:cs="Times New Roman"/>
          <w:b/>
          <w:bCs/>
          <w:sz w:val="24"/>
          <w:szCs w:val="24"/>
          <w:lang w:eastAsia="en-US"/>
        </w:rPr>
        <w:t>практик</w:t>
      </w:r>
    </w:p>
    <w:p w14:paraId="69F3DAE8" w14:textId="77777777" w:rsidR="00E4371E" w:rsidRPr="00F34C28" w:rsidRDefault="00E4371E" w:rsidP="00F05092">
      <w:pPr>
        <w:pStyle w:val="1"/>
        <w:spacing w:before="90" w:line="242" w:lineRule="auto"/>
        <w:ind w:left="-142" w:right="283" w:firstLine="284"/>
        <w:jc w:val="center"/>
        <w:rPr>
          <w:i w:val="0"/>
          <w:iCs w:val="0"/>
          <w:sz w:val="24"/>
          <w:szCs w:val="24"/>
        </w:rPr>
      </w:pPr>
      <w:r w:rsidRPr="00F34C28">
        <w:rPr>
          <w:i w:val="0"/>
          <w:sz w:val="24"/>
          <w:szCs w:val="24"/>
        </w:rPr>
        <w:t>Образовательная</w:t>
      </w:r>
      <w:r w:rsidRPr="00F34C28">
        <w:rPr>
          <w:i w:val="0"/>
          <w:spacing w:val="2"/>
          <w:sz w:val="24"/>
          <w:szCs w:val="24"/>
        </w:rPr>
        <w:t xml:space="preserve"> </w:t>
      </w:r>
      <w:r w:rsidRPr="00F34C28">
        <w:rPr>
          <w:i w:val="0"/>
          <w:sz w:val="24"/>
          <w:szCs w:val="24"/>
        </w:rPr>
        <w:t>деятельность</w:t>
      </w:r>
      <w:r w:rsidRPr="00F34C28">
        <w:rPr>
          <w:i w:val="0"/>
          <w:spacing w:val="-1"/>
          <w:sz w:val="24"/>
          <w:szCs w:val="24"/>
        </w:rPr>
        <w:t xml:space="preserve"> </w:t>
      </w:r>
      <w:r w:rsidRPr="00F34C28">
        <w:rPr>
          <w:i w:val="0"/>
          <w:sz w:val="24"/>
          <w:szCs w:val="24"/>
        </w:rPr>
        <w:t>в</w:t>
      </w:r>
      <w:r w:rsidRPr="00F34C28">
        <w:rPr>
          <w:i w:val="0"/>
          <w:spacing w:val="5"/>
          <w:sz w:val="24"/>
          <w:szCs w:val="24"/>
        </w:rPr>
        <w:t xml:space="preserve"> </w:t>
      </w:r>
      <w:r w:rsidRPr="00F34C28">
        <w:rPr>
          <w:i w:val="0"/>
          <w:sz w:val="24"/>
          <w:szCs w:val="24"/>
        </w:rPr>
        <w:t>МБДОУ</w:t>
      </w:r>
      <w:r w:rsidRPr="00F34C28">
        <w:rPr>
          <w:i w:val="0"/>
          <w:spacing w:val="1"/>
          <w:sz w:val="24"/>
          <w:szCs w:val="24"/>
        </w:rPr>
        <w:t xml:space="preserve"> </w:t>
      </w:r>
      <w:r w:rsidRPr="00F34C28">
        <w:rPr>
          <w:i w:val="0"/>
          <w:sz w:val="24"/>
          <w:szCs w:val="24"/>
        </w:rPr>
        <w:t>д/с</w:t>
      </w:r>
      <w:r w:rsidRPr="00F34C28">
        <w:rPr>
          <w:i w:val="0"/>
          <w:spacing w:val="2"/>
          <w:sz w:val="24"/>
          <w:szCs w:val="24"/>
        </w:rPr>
        <w:t xml:space="preserve"> </w:t>
      </w:r>
      <w:r w:rsidRPr="00F34C28">
        <w:rPr>
          <w:i w:val="0"/>
          <w:sz w:val="24"/>
          <w:szCs w:val="24"/>
        </w:rPr>
        <w:t>комбинированного</w:t>
      </w:r>
      <w:r w:rsidRPr="00F34C28">
        <w:rPr>
          <w:i w:val="0"/>
          <w:spacing w:val="3"/>
          <w:sz w:val="24"/>
          <w:szCs w:val="24"/>
        </w:rPr>
        <w:t xml:space="preserve"> </w:t>
      </w:r>
      <w:r w:rsidRPr="00F34C28">
        <w:rPr>
          <w:i w:val="0"/>
          <w:sz w:val="24"/>
          <w:szCs w:val="24"/>
        </w:rPr>
        <w:t>вида</w:t>
      </w:r>
      <w:r w:rsidRPr="00F34C28">
        <w:rPr>
          <w:i w:val="0"/>
          <w:spacing w:val="2"/>
          <w:sz w:val="24"/>
          <w:szCs w:val="24"/>
        </w:rPr>
        <w:t xml:space="preserve"> </w:t>
      </w:r>
      <w:r w:rsidRPr="00F34C28">
        <w:rPr>
          <w:i w:val="0"/>
          <w:sz w:val="24"/>
          <w:szCs w:val="24"/>
        </w:rPr>
        <w:t>№</w:t>
      </w:r>
      <w:r w:rsidRPr="00F34C28">
        <w:rPr>
          <w:i w:val="0"/>
          <w:spacing w:val="4"/>
          <w:sz w:val="24"/>
          <w:szCs w:val="24"/>
        </w:rPr>
        <w:t xml:space="preserve"> </w:t>
      </w:r>
      <w:r w:rsidRPr="00F34C28">
        <w:rPr>
          <w:i w:val="0"/>
          <w:sz w:val="24"/>
          <w:szCs w:val="24"/>
        </w:rPr>
        <w:t>5</w:t>
      </w:r>
      <w:r w:rsidRPr="00F34C28">
        <w:rPr>
          <w:i w:val="0"/>
          <w:spacing w:val="3"/>
          <w:sz w:val="24"/>
          <w:szCs w:val="24"/>
        </w:rPr>
        <w:t xml:space="preserve"> </w:t>
      </w:r>
      <w:r w:rsidRPr="00F34C28">
        <w:rPr>
          <w:i w:val="0"/>
          <w:sz w:val="24"/>
          <w:szCs w:val="24"/>
        </w:rPr>
        <w:t xml:space="preserve">«Березка» </w:t>
      </w:r>
      <w:r w:rsidRPr="00F34C28">
        <w:rPr>
          <w:i w:val="0"/>
          <w:spacing w:val="-57"/>
          <w:sz w:val="24"/>
          <w:szCs w:val="24"/>
        </w:rPr>
        <w:t xml:space="preserve"> </w:t>
      </w:r>
      <w:r w:rsidRPr="00F34C28">
        <w:rPr>
          <w:i w:val="0"/>
          <w:sz w:val="24"/>
          <w:szCs w:val="24"/>
        </w:rPr>
        <w:t>включает:</w:t>
      </w:r>
    </w:p>
    <w:p w14:paraId="4B21DB82" w14:textId="77777777" w:rsidR="00E4371E" w:rsidRDefault="00E4371E" w:rsidP="00F05092">
      <w:pPr>
        <w:widowControl w:val="0"/>
        <w:autoSpaceDE w:val="0"/>
        <w:autoSpaceDN w:val="0"/>
        <w:spacing w:line="242" w:lineRule="auto"/>
        <w:ind w:left="-142" w:right="283"/>
        <w:jc w:val="both"/>
        <w:rPr>
          <w:rFonts w:ascii="Times New Roman" w:eastAsia="Times New Roman" w:hAnsi="Times New Roman" w:cs="Times New Roman"/>
          <w:sz w:val="24"/>
          <w:szCs w:val="24"/>
          <w:lang w:eastAsia="en-US"/>
        </w:rPr>
      </w:pPr>
      <w:r w:rsidRPr="008D128B">
        <w:rPr>
          <w:rFonts w:ascii="Times New Roman" w:eastAsia="Times New Roman" w:hAnsi="Times New Roman" w:cs="Times New Roman"/>
          <w:sz w:val="24"/>
          <w:szCs w:val="24"/>
          <w:lang w:eastAsia="en-US"/>
        </w:rPr>
        <w:t>-образовательную</w:t>
      </w:r>
      <w:r w:rsidRPr="008D128B">
        <w:rPr>
          <w:rFonts w:ascii="Times New Roman" w:eastAsia="Times New Roman" w:hAnsi="Times New Roman" w:cs="Times New Roman"/>
          <w:spacing w:val="43"/>
          <w:sz w:val="24"/>
          <w:szCs w:val="24"/>
          <w:lang w:eastAsia="en-US"/>
        </w:rPr>
        <w:t xml:space="preserve"> </w:t>
      </w:r>
      <w:r w:rsidRPr="008D128B">
        <w:rPr>
          <w:rFonts w:ascii="Times New Roman" w:eastAsia="Times New Roman" w:hAnsi="Times New Roman" w:cs="Times New Roman"/>
          <w:sz w:val="24"/>
          <w:szCs w:val="24"/>
          <w:lang w:eastAsia="en-US"/>
        </w:rPr>
        <w:t>деятельность,</w:t>
      </w:r>
      <w:r w:rsidRPr="008D128B">
        <w:rPr>
          <w:rFonts w:ascii="Times New Roman" w:eastAsia="Times New Roman" w:hAnsi="Times New Roman" w:cs="Times New Roman"/>
          <w:spacing w:val="38"/>
          <w:sz w:val="24"/>
          <w:szCs w:val="24"/>
          <w:lang w:eastAsia="en-US"/>
        </w:rPr>
        <w:t xml:space="preserve"> </w:t>
      </w:r>
      <w:r w:rsidRPr="008D128B">
        <w:rPr>
          <w:rFonts w:ascii="Times New Roman" w:eastAsia="Times New Roman" w:hAnsi="Times New Roman" w:cs="Times New Roman"/>
          <w:sz w:val="24"/>
          <w:szCs w:val="24"/>
          <w:lang w:eastAsia="en-US"/>
        </w:rPr>
        <w:t>осуществляемую</w:t>
      </w:r>
      <w:r w:rsidRPr="008D128B">
        <w:rPr>
          <w:rFonts w:ascii="Times New Roman" w:eastAsia="Times New Roman" w:hAnsi="Times New Roman" w:cs="Times New Roman"/>
          <w:spacing w:val="43"/>
          <w:sz w:val="24"/>
          <w:szCs w:val="24"/>
          <w:lang w:eastAsia="en-US"/>
        </w:rPr>
        <w:t xml:space="preserve"> </w:t>
      </w:r>
      <w:r w:rsidRPr="008D128B">
        <w:rPr>
          <w:rFonts w:ascii="Times New Roman" w:eastAsia="Times New Roman" w:hAnsi="Times New Roman" w:cs="Times New Roman"/>
          <w:sz w:val="24"/>
          <w:szCs w:val="24"/>
          <w:lang w:eastAsia="en-US"/>
        </w:rPr>
        <w:t>в</w:t>
      </w:r>
      <w:r w:rsidRPr="008D128B">
        <w:rPr>
          <w:rFonts w:ascii="Times New Roman" w:eastAsia="Times New Roman" w:hAnsi="Times New Roman" w:cs="Times New Roman"/>
          <w:spacing w:val="43"/>
          <w:sz w:val="24"/>
          <w:szCs w:val="24"/>
          <w:lang w:eastAsia="en-US"/>
        </w:rPr>
        <w:t xml:space="preserve"> </w:t>
      </w:r>
      <w:r w:rsidRPr="008D128B">
        <w:rPr>
          <w:rFonts w:ascii="Times New Roman" w:eastAsia="Times New Roman" w:hAnsi="Times New Roman" w:cs="Times New Roman"/>
          <w:sz w:val="24"/>
          <w:szCs w:val="24"/>
          <w:lang w:eastAsia="en-US"/>
        </w:rPr>
        <w:t>процессе</w:t>
      </w:r>
      <w:r w:rsidRPr="008D128B">
        <w:rPr>
          <w:rFonts w:ascii="Times New Roman" w:eastAsia="Times New Roman" w:hAnsi="Times New Roman" w:cs="Times New Roman"/>
          <w:spacing w:val="39"/>
          <w:sz w:val="24"/>
          <w:szCs w:val="24"/>
          <w:lang w:eastAsia="en-US"/>
        </w:rPr>
        <w:t xml:space="preserve"> </w:t>
      </w:r>
      <w:r w:rsidRPr="008D128B">
        <w:rPr>
          <w:rFonts w:ascii="Times New Roman" w:eastAsia="Times New Roman" w:hAnsi="Times New Roman" w:cs="Times New Roman"/>
          <w:sz w:val="24"/>
          <w:szCs w:val="24"/>
          <w:lang w:eastAsia="en-US"/>
        </w:rPr>
        <w:t>организации</w:t>
      </w:r>
      <w:r w:rsidRPr="008D128B">
        <w:rPr>
          <w:rFonts w:ascii="Times New Roman" w:eastAsia="Times New Roman" w:hAnsi="Times New Roman" w:cs="Times New Roman"/>
          <w:spacing w:val="42"/>
          <w:sz w:val="24"/>
          <w:szCs w:val="24"/>
          <w:lang w:eastAsia="en-US"/>
        </w:rPr>
        <w:t xml:space="preserve"> </w:t>
      </w:r>
      <w:r w:rsidRPr="008D128B">
        <w:rPr>
          <w:rFonts w:ascii="Times New Roman" w:eastAsia="Times New Roman" w:hAnsi="Times New Roman" w:cs="Times New Roman"/>
          <w:sz w:val="24"/>
          <w:szCs w:val="24"/>
          <w:lang w:eastAsia="en-US"/>
        </w:rPr>
        <w:t>различных</w:t>
      </w:r>
      <w:r>
        <w:rPr>
          <w:rFonts w:ascii="Times New Roman" w:eastAsia="Times New Roman" w:hAnsi="Times New Roman" w:cs="Times New Roman"/>
          <w:sz w:val="24"/>
          <w:szCs w:val="24"/>
          <w:lang w:eastAsia="en-US"/>
        </w:rPr>
        <w:t xml:space="preserve"> </w:t>
      </w:r>
      <w:r w:rsidRPr="008D128B">
        <w:rPr>
          <w:rFonts w:ascii="Times New Roman" w:eastAsia="Times New Roman" w:hAnsi="Times New Roman" w:cs="Times New Roman"/>
          <w:spacing w:val="-57"/>
          <w:sz w:val="24"/>
          <w:szCs w:val="24"/>
          <w:lang w:eastAsia="en-US"/>
        </w:rPr>
        <w:t xml:space="preserve"> </w:t>
      </w:r>
      <w:r w:rsidRPr="008D128B">
        <w:rPr>
          <w:rFonts w:ascii="Times New Roman" w:eastAsia="Times New Roman" w:hAnsi="Times New Roman" w:cs="Times New Roman"/>
          <w:sz w:val="24"/>
          <w:szCs w:val="24"/>
          <w:lang w:eastAsia="en-US"/>
        </w:rPr>
        <w:t>видов</w:t>
      </w:r>
      <w:r w:rsidRPr="008D128B">
        <w:rPr>
          <w:rFonts w:ascii="Times New Roman" w:eastAsia="Times New Roman" w:hAnsi="Times New Roman" w:cs="Times New Roman"/>
          <w:spacing w:val="2"/>
          <w:sz w:val="24"/>
          <w:szCs w:val="24"/>
          <w:lang w:eastAsia="en-US"/>
        </w:rPr>
        <w:t xml:space="preserve"> </w:t>
      </w:r>
      <w:r w:rsidRPr="008D128B">
        <w:rPr>
          <w:rFonts w:ascii="Times New Roman" w:eastAsia="Times New Roman" w:hAnsi="Times New Roman" w:cs="Times New Roman"/>
          <w:sz w:val="24"/>
          <w:szCs w:val="24"/>
          <w:lang w:eastAsia="en-US"/>
        </w:rPr>
        <w:t>детской</w:t>
      </w:r>
      <w:r w:rsidRPr="008D128B">
        <w:rPr>
          <w:rFonts w:ascii="Times New Roman" w:eastAsia="Times New Roman" w:hAnsi="Times New Roman" w:cs="Times New Roman"/>
          <w:spacing w:val="-2"/>
          <w:sz w:val="24"/>
          <w:szCs w:val="24"/>
          <w:lang w:eastAsia="en-US"/>
        </w:rPr>
        <w:t xml:space="preserve"> </w:t>
      </w:r>
      <w:r w:rsidRPr="008D128B">
        <w:rPr>
          <w:rFonts w:ascii="Times New Roman" w:eastAsia="Times New Roman" w:hAnsi="Times New Roman" w:cs="Times New Roman"/>
          <w:sz w:val="24"/>
          <w:szCs w:val="24"/>
          <w:lang w:eastAsia="en-US"/>
        </w:rPr>
        <w:t>деятельности;</w:t>
      </w:r>
    </w:p>
    <w:p w14:paraId="6CEEF346" w14:textId="77777777" w:rsidR="00E4371E" w:rsidRDefault="00E4371E" w:rsidP="00F05092">
      <w:pPr>
        <w:widowControl w:val="0"/>
        <w:autoSpaceDE w:val="0"/>
        <w:autoSpaceDN w:val="0"/>
        <w:spacing w:line="242" w:lineRule="auto"/>
        <w:ind w:left="-142" w:right="283"/>
        <w:jc w:val="both"/>
        <w:rPr>
          <w:rFonts w:ascii="Times New Roman" w:eastAsia="Times New Roman" w:hAnsi="Times New Roman" w:cs="Times New Roman"/>
          <w:sz w:val="24"/>
          <w:szCs w:val="24"/>
          <w:lang w:eastAsia="en-US"/>
        </w:rPr>
      </w:pPr>
      <w:r w:rsidRPr="008D128B">
        <w:rPr>
          <w:rFonts w:ascii="Times New Roman" w:eastAsia="Times New Roman" w:hAnsi="Times New Roman" w:cs="Times New Roman"/>
          <w:sz w:val="24"/>
          <w:szCs w:val="24"/>
          <w:lang w:eastAsia="en-US"/>
        </w:rPr>
        <w:t>-образовательную</w:t>
      </w:r>
      <w:r w:rsidRPr="008D128B">
        <w:rPr>
          <w:rFonts w:ascii="Times New Roman" w:eastAsia="Times New Roman" w:hAnsi="Times New Roman" w:cs="Times New Roman"/>
          <w:spacing w:val="-4"/>
          <w:sz w:val="24"/>
          <w:szCs w:val="24"/>
          <w:lang w:eastAsia="en-US"/>
        </w:rPr>
        <w:t xml:space="preserve"> </w:t>
      </w:r>
      <w:r w:rsidRPr="008D128B">
        <w:rPr>
          <w:rFonts w:ascii="Times New Roman" w:eastAsia="Times New Roman" w:hAnsi="Times New Roman" w:cs="Times New Roman"/>
          <w:sz w:val="24"/>
          <w:szCs w:val="24"/>
          <w:lang w:eastAsia="en-US"/>
        </w:rPr>
        <w:t>деятельность,</w:t>
      </w:r>
      <w:r w:rsidRPr="008D128B">
        <w:rPr>
          <w:rFonts w:ascii="Times New Roman" w:eastAsia="Times New Roman" w:hAnsi="Times New Roman" w:cs="Times New Roman"/>
          <w:spacing w:val="-8"/>
          <w:sz w:val="24"/>
          <w:szCs w:val="24"/>
          <w:lang w:eastAsia="en-US"/>
        </w:rPr>
        <w:t xml:space="preserve"> </w:t>
      </w:r>
      <w:r w:rsidRPr="008D128B">
        <w:rPr>
          <w:rFonts w:ascii="Times New Roman" w:eastAsia="Times New Roman" w:hAnsi="Times New Roman" w:cs="Times New Roman"/>
          <w:sz w:val="24"/>
          <w:szCs w:val="24"/>
          <w:lang w:eastAsia="en-US"/>
        </w:rPr>
        <w:t>осуществляемую</w:t>
      </w:r>
      <w:r w:rsidRPr="008D128B">
        <w:rPr>
          <w:rFonts w:ascii="Times New Roman" w:eastAsia="Times New Roman" w:hAnsi="Times New Roman" w:cs="Times New Roman"/>
          <w:spacing w:val="-3"/>
          <w:sz w:val="24"/>
          <w:szCs w:val="24"/>
          <w:lang w:eastAsia="en-US"/>
        </w:rPr>
        <w:t xml:space="preserve"> </w:t>
      </w:r>
      <w:r w:rsidRPr="008D128B">
        <w:rPr>
          <w:rFonts w:ascii="Times New Roman" w:eastAsia="Times New Roman" w:hAnsi="Times New Roman" w:cs="Times New Roman"/>
          <w:sz w:val="24"/>
          <w:szCs w:val="24"/>
          <w:lang w:eastAsia="en-US"/>
        </w:rPr>
        <w:t>в</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ходе</w:t>
      </w:r>
      <w:r w:rsidRPr="008D128B">
        <w:rPr>
          <w:rFonts w:ascii="Times New Roman" w:eastAsia="Times New Roman" w:hAnsi="Times New Roman" w:cs="Times New Roman"/>
          <w:spacing w:val="-2"/>
          <w:sz w:val="24"/>
          <w:szCs w:val="24"/>
          <w:lang w:eastAsia="en-US"/>
        </w:rPr>
        <w:t xml:space="preserve"> </w:t>
      </w:r>
      <w:r w:rsidRPr="008D128B">
        <w:rPr>
          <w:rFonts w:ascii="Times New Roman" w:eastAsia="Times New Roman" w:hAnsi="Times New Roman" w:cs="Times New Roman"/>
          <w:sz w:val="24"/>
          <w:szCs w:val="24"/>
          <w:lang w:eastAsia="en-US"/>
        </w:rPr>
        <w:t>режимных</w:t>
      </w:r>
      <w:r w:rsidRPr="008D128B">
        <w:rPr>
          <w:rFonts w:ascii="Times New Roman" w:eastAsia="Times New Roman" w:hAnsi="Times New Roman" w:cs="Times New Roman"/>
          <w:spacing w:val="-6"/>
          <w:sz w:val="24"/>
          <w:szCs w:val="24"/>
          <w:lang w:eastAsia="en-US"/>
        </w:rPr>
        <w:t xml:space="preserve"> </w:t>
      </w:r>
      <w:r w:rsidRPr="008D128B">
        <w:rPr>
          <w:rFonts w:ascii="Times New Roman" w:eastAsia="Times New Roman" w:hAnsi="Times New Roman" w:cs="Times New Roman"/>
          <w:sz w:val="24"/>
          <w:szCs w:val="24"/>
          <w:lang w:eastAsia="en-US"/>
        </w:rPr>
        <w:t>процессов;</w:t>
      </w:r>
    </w:p>
    <w:p w14:paraId="25F7B799" w14:textId="77777777" w:rsidR="00E4371E" w:rsidRDefault="00E4371E" w:rsidP="00F05092">
      <w:pPr>
        <w:widowControl w:val="0"/>
        <w:autoSpaceDE w:val="0"/>
        <w:autoSpaceDN w:val="0"/>
        <w:spacing w:line="242" w:lineRule="auto"/>
        <w:ind w:left="-142" w:right="283"/>
        <w:jc w:val="both"/>
        <w:rPr>
          <w:rFonts w:ascii="Times New Roman" w:eastAsia="Times New Roman" w:hAnsi="Times New Roman" w:cs="Times New Roman"/>
          <w:sz w:val="24"/>
          <w:szCs w:val="24"/>
          <w:lang w:eastAsia="en-US"/>
        </w:rPr>
      </w:pPr>
      <w:r w:rsidRPr="008D128B">
        <w:rPr>
          <w:rFonts w:ascii="Times New Roman" w:eastAsia="Times New Roman" w:hAnsi="Times New Roman" w:cs="Times New Roman"/>
          <w:sz w:val="24"/>
          <w:szCs w:val="24"/>
          <w:lang w:eastAsia="en-US"/>
        </w:rPr>
        <w:t>-самостоятельную</w:t>
      </w:r>
      <w:r w:rsidRPr="008D128B">
        <w:rPr>
          <w:rFonts w:ascii="Times New Roman" w:eastAsia="Times New Roman" w:hAnsi="Times New Roman" w:cs="Times New Roman"/>
          <w:spacing w:val="-4"/>
          <w:sz w:val="24"/>
          <w:szCs w:val="24"/>
          <w:lang w:eastAsia="en-US"/>
        </w:rPr>
        <w:t xml:space="preserve"> </w:t>
      </w:r>
      <w:r w:rsidRPr="008D128B">
        <w:rPr>
          <w:rFonts w:ascii="Times New Roman" w:eastAsia="Times New Roman" w:hAnsi="Times New Roman" w:cs="Times New Roman"/>
          <w:sz w:val="24"/>
          <w:szCs w:val="24"/>
          <w:lang w:eastAsia="en-US"/>
        </w:rPr>
        <w:t>деятельность</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детей;</w:t>
      </w:r>
    </w:p>
    <w:p w14:paraId="2B4B231A" w14:textId="77777777" w:rsidR="00E4371E" w:rsidRPr="008D128B" w:rsidRDefault="00E4371E" w:rsidP="00F05092">
      <w:pPr>
        <w:widowControl w:val="0"/>
        <w:autoSpaceDE w:val="0"/>
        <w:autoSpaceDN w:val="0"/>
        <w:spacing w:line="242" w:lineRule="auto"/>
        <w:ind w:left="-142" w:right="283"/>
        <w:jc w:val="both"/>
        <w:rPr>
          <w:rFonts w:ascii="Times New Roman" w:eastAsia="Times New Roman" w:hAnsi="Times New Roman" w:cs="Times New Roman"/>
          <w:sz w:val="24"/>
          <w:szCs w:val="24"/>
          <w:lang w:eastAsia="en-US"/>
        </w:rPr>
      </w:pPr>
      <w:r w:rsidRPr="008D128B">
        <w:rPr>
          <w:rFonts w:ascii="Times New Roman" w:eastAsia="Times New Roman" w:hAnsi="Times New Roman" w:cs="Times New Roman"/>
          <w:sz w:val="24"/>
          <w:szCs w:val="24"/>
          <w:lang w:eastAsia="en-US"/>
        </w:rPr>
        <w:t>-взаимодействие</w:t>
      </w:r>
      <w:r w:rsidRPr="008D128B">
        <w:rPr>
          <w:rFonts w:ascii="Times New Roman" w:eastAsia="Times New Roman" w:hAnsi="Times New Roman" w:cs="Times New Roman"/>
          <w:spacing w:val="15"/>
          <w:sz w:val="24"/>
          <w:szCs w:val="24"/>
          <w:lang w:eastAsia="en-US"/>
        </w:rPr>
        <w:t xml:space="preserve"> </w:t>
      </w:r>
      <w:r w:rsidRPr="008D128B">
        <w:rPr>
          <w:rFonts w:ascii="Times New Roman" w:eastAsia="Times New Roman" w:hAnsi="Times New Roman" w:cs="Times New Roman"/>
          <w:sz w:val="24"/>
          <w:szCs w:val="24"/>
          <w:lang w:eastAsia="en-US"/>
        </w:rPr>
        <w:t>с</w:t>
      </w:r>
      <w:r w:rsidRPr="008D128B">
        <w:rPr>
          <w:rFonts w:ascii="Times New Roman" w:eastAsia="Times New Roman" w:hAnsi="Times New Roman" w:cs="Times New Roman"/>
          <w:spacing w:val="12"/>
          <w:sz w:val="24"/>
          <w:szCs w:val="24"/>
          <w:lang w:eastAsia="en-US"/>
        </w:rPr>
        <w:t xml:space="preserve"> </w:t>
      </w:r>
      <w:r w:rsidRPr="008D128B">
        <w:rPr>
          <w:rFonts w:ascii="Times New Roman" w:eastAsia="Times New Roman" w:hAnsi="Times New Roman" w:cs="Times New Roman"/>
          <w:sz w:val="24"/>
          <w:szCs w:val="24"/>
          <w:lang w:eastAsia="en-US"/>
        </w:rPr>
        <w:t>семьями</w:t>
      </w:r>
      <w:r w:rsidRPr="008D128B">
        <w:rPr>
          <w:rFonts w:ascii="Times New Roman" w:eastAsia="Times New Roman" w:hAnsi="Times New Roman" w:cs="Times New Roman"/>
          <w:spacing w:val="13"/>
          <w:sz w:val="24"/>
          <w:szCs w:val="24"/>
          <w:lang w:eastAsia="en-US"/>
        </w:rPr>
        <w:t xml:space="preserve"> </w:t>
      </w:r>
      <w:r w:rsidRPr="008D128B">
        <w:rPr>
          <w:rFonts w:ascii="Times New Roman" w:eastAsia="Times New Roman" w:hAnsi="Times New Roman" w:cs="Times New Roman"/>
          <w:sz w:val="24"/>
          <w:szCs w:val="24"/>
          <w:lang w:eastAsia="en-US"/>
        </w:rPr>
        <w:t>воспитанников</w:t>
      </w:r>
      <w:r w:rsidRPr="008D128B">
        <w:rPr>
          <w:rFonts w:ascii="Times New Roman" w:eastAsia="Times New Roman" w:hAnsi="Times New Roman" w:cs="Times New Roman"/>
          <w:spacing w:val="14"/>
          <w:sz w:val="24"/>
          <w:szCs w:val="24"/>
          <w:lang w:eastAsia="en-US"/>
        </w:rPr>
        <w:t xml:space="preserve"> </w:t>
      </w:r>
      <w:r w:rsidRPr="008D128B">
        <w:rPr>
          <w:rFonts w:ascii="Times New Roman" w:eastAsia="Times New Roman" w:hAnsi="Times New Roman" w:cs="Times New Roman"/>
          <w:sz w:val="24"/>
          <w:szCs w:val="24"/>
          <w:lang w:eastAsia="en-US"/>
        </w:rPr>
        <w:t>по</w:t>
      </w:r>
      <w:r w:rsidRPr="008D128B">
        <w:rPr>
          <w:rFonts w:ascii="Times New Roman" w:eastAsia="Times New Roman" w:hAnsi="Times New Roman" w:cs="Times New Roman"/>
          <w:spacing w:val="16"/>
          <w:sz w:val="24"/>
          <w:szCs w:val="24"/>
          <w:lang w:eastAsia="en-US"/>
        </w:rPr>
        <w:t xml:space="preserve"> </w:t>
      </w:r>
      <w:r w:rsidRPr="008D128B">
        <w:rPr>
          <w:rFonts w:ascii="Times New Roman" w:eastAsia="Times New Roman" w:hAnsi="Times New Roman" w:cs="Times New Roman"/>
          <w:sz w:val="24"/>
          <w:szCs w:val="24"/>
          <w:lang w:eastAsia="en-US"/>
        </w:rPr>
        <w:t>реализации</w:t>
      </w:r>
      <w:r w:rsidRPr="008D128B">
        <w:rPr>
          <w:rFonts w:ascii="Times New Roman" w:eastAsia="Times New Roman" w:hAnsi="Times New Roman" w:cs="Times New Roman"/>
          <w:spacing w:val="13"/>
          <w:sz w:val="24"/>
          <w:szCs w:val="24"/>
          <w:lang w:eastAsia="en-US"/>
        </w:rPr>
        <w:t xml:space="preserve"> </w:t>
      </w:r>
      <w:r w:rsidRPr="008D128B">
        <w:rPr>
          <w:rFonts w:ascii="Times New Roman" w:eastAsia="Times New Roman" w:hAnsi="Times New Roman" w:cs="Times New Roman"/>
          <w:sz w:val="24"/>
          <w:szCs w:val="24"/>
          <w:lang w:eastAsia="en-US"/>
        </w:rPr>
        <w:t>образовательной</w:t>
      </w:r>
      <w:r w:rsidRPr="008D128B">
        <w:rPr>
          <w:rFonts w:ascii="Times New Roman" w:eastAsia="Times New Roman" w:hAnsi="Times New Roman" w:cs="Times New Roman"/>
          <w:spacing w:val="13"/>
          <w:sz w:val="24"/>
          <w:szCs w:val="24"/>
          <w:lang w:eastAsia="en-US"/>
        </w:rPr>
        <w:t xml:space="preserve"> </w:t>
      </w:r>
      <w:r w:rsidRPr="008D128B">
        <w:rPr>
          <w:rFonts w:ascii="Times New Roman" w:eastAsia="Times New Roman" w:hAnsi="Times New Roman" w:cs="Times New Roman"/>
          <w:sz w:val="24"/>
          <w:szCs w:val="24"/>
          <w:lang w:eastAsia="en-US"/>
        </w:rPr>
        <w:t>программы</w:t>
      </w:r>
      <w:r>
        <w:rPr>
          <w:rFonts w:ascii="Times New Roman" w:eastAsia="Times New Roman" w:hAnsi="Times New Roman" w:cs="Times New Roman"/>
          <w:sz w:val="24"/>
          <w:szCs w:val="24"/>
          <w:lang w:eastAsia="en-US"/>
        </w:rPr>
        <w:t xml:space="preserve"> ДОУ;</w:t>
      </w:r>
    </w:p>
    <w:p w14:paraId="79FEFE00" w14:textId="77777777" w:rsidR="001035C5" w:rsidRDefault="00F05092" w:rsidP="001035C5">
      <w:pPr>
        <w:widowControl w:val="0"/>
        <w:autoSpaceDE w:val="0"/>
        <w:autoSpaceDN w:val="0"/>
        <w:spacing w:line="265" w:lineRule="exact"/>
        <w:ind w:left="-142" w:right="28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E4371E" w:rsidRPr="008D128B">
        <w:rPr>
          <w:rFonts w:ascii="Times New Roman" w:eastAsia="Times New Roman" w:hAnsi="Times New Roman" w:cs="Times New Roman"/>
          <w:sz w:val="24"/>
          <w:szCs w:val="24"/>
          <w:lang w:eastAsia="en-US"/>
        </w:rPr>
        <w:t>Содержание</w:t>
      </w:r>
      <w:r w:rsidR="00E4371E" w:rsidRPr="008D128B">
        <w:rPr>
          <w:rFonts w:ascii="Times New Roman" w:eastAsia="Times New Roman" w:hAnsi="Times New Roman" w:cs="Times New Roman"/>
          <w:spacing w:val="-6"/>
          <w:sz w:val="24"/>
          <w:szCs w:val="24"/>
          <w:lang w:eastAsia="en-US"/>
        </w:rPr>
        <w:t xml:space="preserve"> </w:t>
      </w:r>
      <w:r w:rsidR="00E4371E" w:rsidRPr="008D128B">
        <w:rPr>
          <w:rFonts w:ascii="Times New Roman" w:eastAsia="Times New Roman" w:hAnsi="Times New Roman" w:cs="Times New Roman"/>
          <w:sz w:val="24"/>
          <w:szCs w:val="24"/>
          <w:lang w:eastAsia="en-US"/>
        </w:rPr>
        <w:t>образовательной деятельности</w:t>
      </w:r>
      <w:r w:rsidR="00E4371E" w:rsidRPr="008D128B">
        <w:rPr>
          <w:rFonts w:ascii="Times New Roman" w:eastAsia="Times New Roman" w:hAnsi="Times New Roman" w:cs="Times New Roman"/>
          <w:spacing w:val="-3"/>
          <w:sz w:val="24"/>
          <w:szCs w:val="24"/>
          <w:lang w:eastAsia="en-US"/>
        </w:rPr>
        <w:t xml:space="preserve"> </w:t>
      </w:r>
      <w:r w:rsidR="00E4371E" w:rsidRPr="008D128B">
        <w:rPr>
          <w:rFonts w:ascii="Times New Roman" w:eastAsia="Times New Roman" w:hAnsi="Times New Roman" w:cs="Times New Roman"/>
          <w:sz w:val="24"/>
          <w:szCs w:val="24"/>
          <w:lang w:eastAsia="en-US"/>
        </w:rPr>
        <w:t>представлено в</w:t>
      </w:r>
      <w:r w:rsidR="00E4371E" w:rsidRPr="008D128B">
        <w:rPr>
          <w:rFonts w:ascii="Times New Roman" w:eastAsia="Times New Roman" w:hAnsi="Times New Roman" w:cs="Times New Roman"/>
          <w:spacing w:val="1"/>
          <w:sz w:val="24"/>
          <w:szCs w:val="24"/>
          <w:lang w:eastAsia="en-US"/>
        </w:rPr>
        <w:t xml:space="preserve"> </w:t>
      </w:r>
      <w:r w:rsidR="00E4371E" w:rsidRPr="008D128B">
        <w:rPr>
          <w:rFonts w:ascii="Times New Roman" w:eastAsia="Times New Roman" w:hAnsi="Times New Roman" w:cs="Times New Roman"/>
          <w:sz w:val="24"/>
          <w:szCs w:val="24"/>
          <w:lang w:eastAsia="en-US"/>
        </w:rPr>
        <w:t>таблице</w:t>
      </w:r>
      <w:r w:rsidR="00E4371E" w:rsidRPr="008D128B">
        <w:rPr>
          <w:rFonts w:ascii="Times New Roman" w:eastAsia="Times New Roman" w:hAnsi="Times New Roman" w:cs="Times New Roman"/>
          <w:spacing w:val="-6"/>
          <w:sz w:val="24"/>
          <w:szCs w:val="24"/>
          <w:lang w:eastAsia="en-US"/>
        </w:rPr>
        <w:t xml:space="preserve"> </w:t>
      </w:r>
      <w:r w:rsidR="00E4371E">
        <w:rPr>
          <w:rFonts w:ascii="Times New Roman" w:eastAsia="Times New Roman" w:hAnsi="Times New Roman" w:cs="Times New Roman"/>
          <w:sz w:val="24"/>
          <w:szCs w:val="24"/>
          <w:lang w:eastAsia="en-US"/>
        </w:rPr>
        <w:t>4</w:t>
      </w:r>
      <w:r>
        <w:rPr>
          <w:rFonts w:ascii="Times New Roman" w:eastAsia="Times New Roman" w:hAnsi="Times New Roman" w:cs="Times New Roman"/>
          <w:sz w:val="24"/>
          <w:szCs w:val="24"/>
          <w:lang w:eastAsia="en-US"/>
        </w:rPr>
        <w:t>.</w:t>
      </w:r>
    </w:p>
    <w:p w14:paraId="3441825D" w14:textId="46634A8C" w:rsidR="00E4371E" w:rsidRPr="001035C5" w:rsidRDefault="00E4371E" w:rsidP="001035C5">
      <w:pPr>
        <w:widowControl w:val="0"/>
        <w:autoSpaceDE w:val="0"/>
        <w:autoSpaceDN w:val="0"/>
        <w:spacing w:line="265" w:lineRule="exact"/>
        <w:ind w:left="-142" w:right="283"/>
        <w:jc w:val="right"/>
        <w:rPr>
          <w:rFonts w:ascii="Times New Roman" w:eastAsia="Times New Roman" w:hAnsi="Times New Roman" w:cs="Times New Roman"/>
          <w:sz w:val="24"/>
          <w:szCs w:val="24"/>
          <w:lang w:eastAsia="en-US"/>
        </w:rPr>
      </w:pPr>
      <w:r w:rsidRPr="00BE429C">
        <w:rPr>
          <w:rFonts w:ascii="Times New Roman" w:eastAsia="Times New Roman" w:hAnsi="Times New Roman" w:cs="Times New Roman"/>
          <w:sz w:val="24"/>
          <w:lang w:eastAsia="en-US"/>
        </w:rPr>
        <w:t>Таблица</w:t>
      </w:r>
      <w:r w:rsidRPr="00BE429C">
        <w:rPr>
          <w:rFonts w:ascii="Times New Roman" w:eastAsia="Times New Roman" w:hAnsi="Times New Roman" w:cs="Times New Roman"/>
          <w:spacing w:val="-4"/>
          <w:sz w:val="24"/>
          <w:lang w:eastAsia="en-US"/>
        </w:rPr>
        <w:t xml:space="preserve"> </w:t>
      </w:r>
      <w:r>
        <w:rPr>
          <w:rFonts w:ascii="Times New Roman" w:eastAsia="Times New Roman" w:hAnsi="Times New Roman" w:cs="Times New Roman"/>
          <w:sz w:val="24"/>
          <w:lang w:eastAsia="en-US"/>
        </w:rPr>
        <w:t>4</w:t>
      </w:r>
    </w:p>
    <w:p w14:paraId="5032F2B1" w14:textId="77777777" w:rsidR="00E4371E" w:rsidRPr="008D128B" w:rsidRDefault="00E4371E" w:rsidP="00E4371E">
      <w:pPr>
        <w:widowControl w:val="0"/>
        <w:autoSpaceDE w:val="0"/>
        <w:autoSpaceDN w:val="0"/>
        <w:spacing w:before="7" w:line="240" w:lineRule="auto"/>
        <w:ind w:right="1919"/>
        <w:jc w:val="center"/>
        <w:outlineLvl w:val="0"/>
        <w:rPr>
          <w:rFonts w:ascii="Times New Roman" w:eastAsia="Times New Roman" w:hAnsi="Times New Roman" w:cs="Times New Roman"/>
          <w:b/>
          <w:bCs/>
          <w:sz w:val="24"/>
          <w:szCs w:val="24"/>
          <w:lang w:eastAsia="en-US"/>
        </w:rPr>
      </w:pPr>
      <w:r w:rsidRPr="008D128B">
        <w:rPr>
          <w:rFonts w:ascii="Times New Roman" w:eastAsia="Times New Roman" w:hAnsi="Times New Roman" w:cs="Times New Roman"/>
          <w:b/>
          <w:bCs/>
          <w:sz w:val="24"/>
          <w:szCs w:val="24"/>
          <w:lang w:eastAsia="en-US"/>
        </w:rPr>
        <w:t>Особенности</w:t>
      </w:r>
      <w:r w:rsidRPr="008D128B">
        <w:rPr>
          <w:rFonts w:ascii="Times New Roman" w:eastAsia="Times New Roman" w:hAnsi="Times New Roman" w:cs="Times New Roman"/>
          <w:b/>
          <w:bCs/>
          <w:spacing w:val="-2"/>
          <w:sz w:val="24"/>
          <w:szCs w:val="24"/>
          <w:lang w:eastAsia="en-US"/>
        </w:rPr>
        <w:t xml:space="preserve"> </w:t>
      </w:r>
      <w:r w:rsidRPr="008D128B">
        <w:rPr>
          <w:rFonts w:ascii="Times New Roman" w:eastAsia="Times New Roman" w:hAnsi="Times New Roman" w:cs="Times New Roman"/>
          <w:b/>
          <w:bCs/>
          <w:sz w:val="24"/>
          <w:szCs w:val="24"/>
          <w:lang w:eastAsia="en-US"/>
        </w:rPr>
        <w:t>образовательной</w:t>
      </w:r>
      <w:r w:rsidRPr="008D128B">
        <w:rPr>
          <w:rFonts w:ascii="Times New Roman" w:eastAsia="Times New Roman" w:hAnsi="Times New Roman" w:cs="Times New Roman"/>
          <w:b/>
          <w:bCs/>
          <w:spacing w:val="-6"/>
          <w:sz w:val="24"/>
          <w:szCs w:val="24"/>
          <w:lang w:eastAsia="en-US"/>
        </w:rPr>
        <w:t xml:space="preserve"> </w:t>
      </w:r>
      <w:r w:rsidRPr="008D128B">
        <w:rPr>
          <w:rFonts w:ascii="Times New Roman" w:eastAsia="Times New Roman" w:hAnsi="Times New Roman" w:cs="Times New Roman"/>
          <w:b/>
          <w:bCs/>
          <w:sz w:val="24"/>
          <w:szCs w:val="24"/>
          <w:lang w:eastAsia="en-US"/>
        </w:rPr>
        <w:t>деятельности</w:t>
      </w:r>
    </w:p>
    <w:p w14:paraId="4D954006" w14:textId="77777777" w:rsidR="00E4371E" w:rsidRPr="008D128B" w:rsidRDefault="00E4371E" w:rsidP="00E4371E">
      <w:pPr>
        <w:widowControl w:val="0"/>
        <w:autoSpaceDE w:val="0"/>
        <w:autoSpaceDN w:val="0"/>
        <w:spacing w:line="274" w:lineRule="exact"/>
        <w:ind w:right="247"/>
        <w:jc w:val="center"/>
        <w:rPr>
          <w:rFonts w:ascii="Times New Roman" w:eastAsia="Times New Roman" w:hAnsi="Times New Roman" w:cs="Times New Roman"/>
          <w:b/>
          <w:sz w:val="24"/>
          <w:lang w:eastAsia="en-US"/>
        </w:rPr>
      </w:pPr>
      <w:r w:rsidRPr="008D128B">
        <w:rPr>
          <w:rFonts w:ascii="Times New Roman" w:eastAsia="Times New Roman" w:hAnsi="Times New Roman" w:cs="Times New Roman"/>
          <w:b/>
          <w:sz w:val="24"/>
          <w:lang w:eastAsia="en-US"/>
        </w:rPr>
        <w:t>разных</w:t>
      </w:r>
      <w:r w:rsidRPr="008D128B">
        <w:rPr>
          <w:rFonts w:ascii="Times New Roman" w:eastAsia="Times New Roman" w:hAnsi="Times New Roman" w:cs="Times New Roman"/>
          <w:b/>
          <w:spacing w:val="-6"/>
          <w:sz w:val="24"/>
          <w:lang w:eastAsia="en-US"/>
        </w:rPr>
        <w:t xml:space="preserve"> </w:t>
      </w:r>
      <w:r w:rsidRPr="008D128B">
        <w:rPr>
          <w:rFonts w:ascii="Times New Roman" w:eastAsia="Times New Roman" w:hAnsi="Times New Roman" w:cs="Times New Roman"/>
          <w:b/>
          <w:sz w:val="24"/>
          <w:lang w:eastAsia="en-US"/>
        </w:rPr>
        <w:t>видов и</w:t>
      </w:r>
      <w:r w:rsidRPr="008D128B">
        <w:rPr>
          <w:rFonts w:ascii="Times New Roman" w:eastAsia="Times New Roman" w:hAnsi="Times New Roman" w:cs="Times New Roman"/>
          <w:b/>
          <w:spacing w:val="-1"/>
          <w:sz w:val="24"/>
          <w:lang w:eastAsia="en-US"/>
        </w:rPr>
        <w:t xml:space="preserve"> </w:t>
      </w:r>
      <w:r w:rsidRPr="008D128B">
        <w:rPr>
          <w:rFonts w:ascii="Times New Roman" w:eastAsia="Times New Roman" w:hAnsi="Times New Roman" w:cs="Times New Roman"/>
          <w:b/>
          <w:sz w:val="24"/>
          <w:lang w:eastAsia="en-US"/>
        </w:rPr>
        <w:t>культурных</w:t>
      </w:r>
      <w:r w:rsidRPr="008D128B">
        <w:rPr>
          <w:rFonts w:ascii="Times New Roman" w:eastAsia="Times New Roman" w:hAnsi="Times New Roman" w:cs="Times New Roman"/>
          <w:b/>
          <w:spacing w:val="-5"/>
          <w:sz w:val="24"/>
          <w:lang w:eastAsia="en-US"/>
        </w:rPr>
        <w:t xml:space="preserve"> </w:t>
      </w:r>
      <w:r w:rsidRPr="008D128B">
        <w:rPr>
          <w:rFonts w:ascii="Times New Roman" w:eastAsia="Times New Roman" w:hAnsi="Times New Roman" w:cs="Times New Roman"/>
          <w:b/>
          <w:sz w:val="24"/>
          <w:lang w:eastAsia="en-US"/>
        </w:rPr>
        <w:t>практик</w:t>
      </w:r>
      <w:r w:rsidRPr="008D128B">
        <w:rPr>
          <w:rFonts w:ascii="Times New Roman" w:eastAsia="Times New Roman" w:hAnsi="Times New Roman" w:cs="Times New Roman"/>
          <w:b/>
          <w:spacing w:val="-4"/>
          <w:sz w:val="24"/>
          <w:lang w:eastAsia="en-US"/>
        </w:rPr>
        <w:t xml:space="preserve"> </w:t>
      </w:r>
      <w:r w:rsidRPr="008D128B">
        <w:rPr>
          <w:rFonts w:ascii="Times New Roman" w:eastAsia="Times New Roman" w:hAnsi="Times New Roman" w:cs="Times New Roman"/>
          <w:b/>
          <w:sz w:val="24"/>
          <w:lang w:eastAsia="en-US"/>
        </w:rPr>
        <w:t>в</w:t>
      </w:r>
      <w:r w:rsidRPr="008D128B">
        <w:rPr>
          <w:rFonts w:ascii="Times New Roman" w:eastAsia="Times New Roman" w:hAnsi="Times New Roman" w:cs="Times New Roman"/>
          <w:b/>
          <w:spacing w:val="-5"/>
          <w:sz w:val="24"/>
          <w:lang w:eastAsia="en-US"/>
        </w:rPr>
        <w:t xml:space="preserve"> </w:t>
      </w:r>
      <w:r>
        <w:rPr>
          <w:rFonts w:ascii="Times New Roman" w:eastAsia="Times New Roman" w:hAnsi="Times New Roman" w:cs="Times New Roman"/>
          <w:b/>
          <w:sz w:val="24"/>
          <w:lang w:eastAsia="en-US"/>
        </w:rPr>
        <w:t>МБДОУ д/с</w:t>
      </w:r>
      <w:r w:rsidRPr="008D128B">
        <w:rPr>
          <w:rFonts w:ascii="Times New Roman" w:eastAsia="Times New Roman" w:hAnsi="Times New Roman" w:cs="Times New Roman"/>
          <w:b/>
          <w:spacing w:val="-1"/>
          <w:sz w:val="24"/>
          <w:lang w:eastAsia="en-US"/>
        </w:rPr>
        <w:t xml:space="preserve"> </w:t>
      </w:r>
      <w:r w:rsidRPr="008D128B">
        <w:rPr>
          <w:rFonts w:ascii="Times New Roman" w:eastAsia="Times New Roman" w:hAnsi="Times New Roman" w:cs="Times New Roman"/>
          <w:b/>
          <w:sz w:val="24"/>
          <w:lang w:eastAsia="en-US"/>
        </w:rPr>
        <w:t>комбинированного</w:t>
      </w:r>
      <w:r w:rsidRPr="008D128B">
        <w:rPr>
          <w:rFonts w:ascii="Times New Roman" w:eastAsia="Times New Roman" w:hAnsi="Times New Roman" w:cs="Times New Roman"/>
          <w:b/>
          <w:spacing w:val="-1"/>
          <w:sz w:val="24"/>
          <w:lang w:eastAsia="en-US"/>
        </w:rPr>
        <w:t xml:space="preserve"> </w:t>
      </w:r>
      <w:r w:rsidRPr="008D128B">
        <w:rPr>
          <w:rFonts w:ascii="Times New Roman" w:eastAsia="Times New Roman" w:hAnsi="Times New Roman" w:cs="Times New Roman"/>
          <w:b/>
          <w:sz w:val="24"/>
          <w:lang w:eastAsia="en-US"/>
        </w:rPr>
        <w:t>вида №</w:t>
      </w:r>
      <w:r w:rsidRPr="008D128B">
        <w:rPr>
          <w:rFonts w:ascii="Times New Roman" w:eastAsia="Times New Roman" w:hAnsi="Times New Roman" w:cs="Times New Roman"/>
          <w:b/>
          <w:spacing w:val="-2"/>
          <w:sz w:val="24"/>
          <w:lang w:eastAsia="en-US"/>
        </w:rPr>
        <w:t xml:space="preserve"> </w:t>
      </w:r>
      <w:r>
        <w:rPr>
          <w:rFonts w:ascii="Times New Roman" w:eastAsia="Times New Roman" w:hAnsi="Times New Roman" w:cs="Times New Roman"/>
          <w:b/>
          <w:sz w:val="24"/>
          <w:lang w:eastAsia="en-US"/>
        </w:rPr>
        <w:t>5</w:t>
      </w:r>
    </w:p>
    <w:p w14:paraId="71C60A35" w14:textId="77777777" w:rsidR="00E4371E" w:rsidRPr="008D128B" w:rsidRDefault="00E4371E" w:rsidP="00E4371E">
      <w:pPr>
        <w:widowControl w:val="0"/>
        <w:autoSpaceDE w:val="0"/>
        <w:autoSpaceDN w:val="0"/>
        <w:spacing w:before="3" w:line="240" w:lineRule="auto"/>
        <w:ind w:right="1906"/>
        <w:jc w:val="center"/>
        <w:outlineLvl w:val="0"/>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«Березка</w:t>
      </w:r>
      <w:r w:rsidRPr="008D128B">
        <w:rPr>
          <w:rFonts w:ascii="Times New Roman" w:eastAsia="Times New Roman" w:hAnsi="Times New Roman" w:cs="Times New Roman"/>
          <w:b/>
          <w:bCs/>
          <w:sz w:val="24"/>
          <w:szCs w:val="24"/>
          <w:lang w:eastAsia="en-US"/>
        </w:rPr>
        <w:t>» г.</w:t>
      </w:r>
      <w:r w:rsidRPr="008D128B">
        <w:rPr>
          <w:rFonts w:ascii="Times New Roman" w:eastAsia="Times New Roman" w:hAnsi="Times New Roman" w:cs="Times New Roman"/>
          <w:b/>
          <w:bCs/>
          <w:spacing w:val="-2"/>
          <w:sz w:val="24"/>
          <w:szCs w:val="24"/>
          <w:lang w:eastAsia="en-US"/>
        </w:rPr>
        <w:t xml:space="preserve"> </w:t>
      </w:r>
      <w:r w:rsidRPr="008D128B">
        <w:rPr>
          <w:rFonts w:ascii="Times New Roman" w:eastAsia="Times New Roman" w:hAnsi="Times New Roman" w:cs="Times New Roman"/>
          <w:b/>
          <w:bCs/>
          <w:sz w:val="24"/>
          <w:szCs w:val="24"/>
          <w:lang w:eastAsia="en-US"/>
        </w:rPr>
        <w:t>Белогорска</w:t>
      </w:r>
    </w:p>
    <w:p w14:paraId="55827FE6" w14:textId="77777777" w:rsidR="00E4371E" w:rsidRPr="008D128B" w:rsidRDefault="00E4371E" w:rsidP="00E4371E">
      <w:pPr>
        <w:widowControl w:val="0"/>
        <w:autoSpaceDE w:val="0"/>
        <w:autoSpaceDN w:val="0"/>
        <w:spacing w:before="3" w:line="240" w:lineRule="auto"/>
        <w:rPr>
          <w:rFonts w:ascii="Times New Roman" w:eastAsia="Times New Roman" w:hAnsi="Times New Roman" w:cs="Times New Roman"/>
          <w:b/>
          <w:sz w:val="24"/>
          <w:szCs w:val="24"/>
          <w:lang w:eastAsia="en-US"/>
        </w:rPr>
      </w:pPr>
    </w:p>
    <w:tbl>
      <w:tblPr>
        <w:tblStyle w:val="TableNormal13"/>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6095"/>
      </w:tblGrid>
      <w:tr w:rsidR="00E4371E" w:rsidRPr="008D128B" w14:paraId="0A1B93C0" w14:textId="77777777" w:rsidTr="008B14ED">
        <w:trPr>
          <w:trHeight w:val="551"/>
        </w:trPr>
        <w:tc>
          <w:tcPr>
            <w:tcW w:w="3970" w:type="dxa"/>
          </w:tcPr>
          <w:p w14:paraId="0A718315" w14:textId="77777777" w:rsidR="00E4371E" w:rsidRPr="008D128B" w:rsidRDefault="00E4371E" w:rsidP="00E4371E">
            <w:pPr>
              <w:spacing w:line="274" w:lineRule="exact"/>
              <w:ind w:left="142" w:right="131"/>
              <w:rPr>
                <w:rFonts w:ascii="Times New Roman" w:eastAsia="Times New Roman" w:hAnsi="Times New Roman"/>
                <w:b/>
                <w:sz w:val="24"/>
              </w:rPr>
            </w:pPr>
            <w:r w:rsidRPr="008D128B">
              <w:rPr>
                <w:rFonts w:ascii="Times New Roman" w:eastAsia="Times New Roman" w:hAnsi="Times New Roman"/>
                <w:b/>
                <w:sz w:val="24"/>
              </w:rPr>
              <w:t>Структура образовательной</w:t>
            </w:r>
            <w:r w:rsidRPr="008D128B">
              <w:rPr>
                <w:rFonts w:ascii="Times New Roman" w:eastAsia="Times New Roman" w:hAnsi="Times New Roman"/>
                <w:b/>
                <w:spacing w:val="-57"/>
                <w:sz w:val="24"/>
              </w:rPr>
              <w:t xml:space="preserve"> </w:t>
            </w:r>
            <w:r w:rsidRPr="008D128B">
              <w:rPr>
                <w:rFonts w:ascii="Times New Roman" w:eastAsia="Times New Roman" w:hAnsi="Times New Roman"/>
                <w:b/>
                <w:sz w:val="24"/>
              </w:rPr>
              <w:t>деятельности</w:t>
            </w:r>
          </w:p>
        </w:tc>
        <w:tc>
          <w:tcPr>
            <w:tcW w:w="6095" w:type="dxa"/>
          </w:tcPr>
          <w:p w14:paraId="3FBE7F04" w14:textId="77777777" w:rsidR="00E4371E" w:rsidRPr="008D128B" w:rsidRDefault="00E4371E" w:rsidP="00E4371E">
            <w:pPr>
              <w:spacing w:line="273" w:lineRule="exact"/>
              <w:ind w:left="142" w:right="853"/>
              <w:jc w:val="center"/>
              <w:rPr>
                <w:rFonts w:ascii="Times New Roman" w:eastAsia="Times New Roman" w:hAnsi="Times New Roman"/>
                <w:b/>
                <w:sz w:val="24"/>
              </w:rPr>
            </w:pPr>
            <w:r w:rsidRPr="008D128B">
              <w:rPr>
                <w:rFonts w:ascii="Times New Roman" w:eastAsia="Times New Roman" w:hAnsi="Times New Roman"/>
                <w:b/>
                <w:sz w:val="24"/>
              </w:rPr>
              <w:t>Содержание</w:t>
            </w:r>
            <w:r w:rsidRPr="008D128B">
              <w:rPr>
                <w:rFonts w:ascii="Times New Roman" w:eastAsia="Times New Roman" w:hAnsi="Times New Roman"/>
                <w:b/>
                <w:spacing w:val="-3"/>
                <w:sz w:val="24"/>
              </w:rPr>
              <w:t xml:space="preserve"> </w:t>
            </w:r>
            <w:r w:rsidRPr="008D128B">
              <w:rPr>
                <w:rFonts w:ascii="Times New Roman" w:eastAsia="Times New Roman" w:hAnsi="Times New Roman"/>
                <w:b/>
                <w:sz w:val="24"/>
              </w:rPr>
              <w:t>образовательной</w:t>
            </w:r>
            <w:r w:rsidRPr="008D128B">
              <w:rPr>
                <w:rFonts w:ascii="Times New Roman" w:eastAsia="Times New Roman" w:hAnsi="Times New Roman"/>
                <w:b/>
                <w:spacing w:val="-5"/>
                <w:sz w:val="24"/>
              </w:rPr>
              <w:t xml:space="preserve"> </w:t>
            </w:r>
            <w:r w:rsidRPr="008D128B">
              <w:rPr>
                <w:rFonts w:ascii="Times New Roman" w:eastAsia="Times New Roman" w:hAnsi="Times New Roman"/>
                <w:b/>
                <w:sz w:val="24"/>
              </w:rPr>
              <w:t>деятельности</w:t>
            </w:r>
          </w:p>
        </w:tc>
      </w:tr>
      <w:tr w:rsidR="00E4371E" w:rsidRPr="008D128B" w14:paraId="12D72052" w14:textId="77777777" w:rsidTr="008B14ED">
        <w:trPr>
          <w:trHeight w:val="388"/>
        </w:trPr>
        <w:tc>
          <w:tcPr>
            <w:tcW w:w="3970" w:type="dxa"/>
          </w:tcPr>
          <w:p w14:paraId="5EFFD150" w14:textId="1F94376E" w:rsidR="00E4371E" w:rsidRPr="0080272D" w:rsidRDefault="00E4371E" w:rsidP="008B14ED">
            <w:pPr>
              <w:ind w:left="141" w:right="142"/>
              <w:jc w:val="both"/>
              <w:outlineLvl w:val="2"/>
              <w:rPr>
                <w:rFonts w:ascii="Times New Roman" w:eastAsia="Times New Roman" w:hAnsi="Times New Roman"/>
                <w:bCs/>
                <w:iCs/>
                <w:spacing w:val="1"/>
                <w:sz w:val="24"/>
                <w:szCs w:val="24"/>
                <w:lang w:val="ru-RU"/>
              </w:rPr>
            </w:pPr>
            <w:r w:rsidRPr="0080272D">
              <w:rPr>
                <w:rFonts w:ascii="Times New Roman" w:eastAsia="Times New Roman" w:hAnsi="Times New Roman"/>
                <w:bCs/>
                <w:iCs/>
                <w:sz w:val="24"/>
                <w:szCs w:val="24"/>
                <w:lang w:val="ru-RU"/>
              </w:rPr>
              <w:t>Образовательная деятельн</w:t>
            </w:r>
            <w:r>
              <w:rPr>
                <w:rFonts w:ascii="Times New Roman" w:eastAsia="Times New Roman" w:hAnsi="Times New Roman"/>
                <w:bCs/>
                <w:iCs/>
                <w:sz w:val="24"/>
                <w:szCs w:val="24"/>
                <w:lang w:val="ru-RU"/>
              </w:rPr>
              <w:t xml:space="preserve">ость в режимных процессах имеет </w:t>
            </w:r>
            <w:r w:rsidRPr="0080272D">
              <w:rPr>
                <w:rFonts w:ascii="Times New Roman" w:eastAsia="Times New Roman" w:hAnsi="Times New Roman"/>
                <w:bCs/>
                <w:iCs/>
                <w:sz w:val="24"/>
                <w:szCs w:val="24"/>
                <w:lang w:val="ru-RU"/>
              </w:rPr>
              <w:t xml:space="preserve">специфику </w:t>
            </w:r>
            <w:r w:rsidRPr="0080272D">
              <w:rPr>
                <w:rFonts w:ascii="Times New Roman" w:eastAsia="Times New Roman" w:hAnsi="Times New Roman"/>
                <w:bCs/>
                <w:iCs/>
                <w:spacing w:val="-62"/>
                <w:sz w:val="24"/>
                <w:szCs w:val="24"/>
                <w:lang w:val="ru-RU"/>
              </w:rPr>
              <w:t xml:space="preserve"> </w:t>
            </w:r>
            <w:r>
              <w:rPr>
                <w:rFonts w:ascii="Times New Roman" w:eastAsia="Times New Roman" w:hAnsi="Times New Roman"/>
                <w:bCs/>
                <w:iCs/>
                <w:spacing w:val="-62"/>
                <w:sz w:val="24"/>
                <w:szCs w:val="24"/>
                <w:lang w:val="ru-RU"/>
              </w:rPr>
              <w:t xml:space="preserve">и </w:t>
            </w:r>
            <w:r>
              <w:rPr>
                <w:rFonts w:ascii="Times New Roman" w:eastAsia="Times New Roman" w:hAnsi="Times New Roman"/>
                <w:bCs/>
                <w:iCs/>
                <w:spacing w:val="1"/>
                <w:sz w:val="24"/>
                <w:szCs w:val="24"/>
                <w:lang w:val="ru-RU"/>
              </w:rPr>
              <w:t xml:space="preserve"> </w:t>
            </w:r>
            <w:r w:rsidRPr="0080272D">
              <w:rPr>
                <w:rFonts w:ascii="Times New Roman" w:eastAsia="Times New Roman" w:hAnsi="Times New Roman"/>
                <w:bCs/>
                <w:iCs/>
                <w:sz w:val="24"/>
                <w:szCs w:val="24"/>
                <w:lang w:val="ru-RU"/>
              </w:rPr>
              <w:t>предполагает</w:t>
            </w:r>
            <w:r w:rsidRPr="0080272D">
              <w:rPr>
                <w:rFonts w:ascii="Times New Roman" w:eastAsia="Times New Roman" w:hAnsi="Times New Roman"/>
                <w:bCs/>
                <w:iCs/>
                <w:spacing w:val="1"/>
                <w:sz w:val="24"/>
                <w:szCs w:val="24"/>
                <w:lang w:val="ru-RU"/>
              </w:rPr>
              <w:t xml:space="preserve">  </w:t>
            </w:r>
            <w:r w:rsidRPr="0080272D">
              <w:rPr>
                <w:rFonts w:ascii="Times New Roman" w:eastAsia="Times New Roman" w:hAnsi="Times New Roman"/>
                <w:bCs/>
                <w:iCs/>
                <w:sz w:val="24"/>
                <w:szCs w:val="24"/>
                <w:lang w:val="ru-RU"/>
              </w:rPr>
              <w:t>использование</w:t>
            </w:r>
            <w:r w:rsidRPr="0080272D">
              <w:rPr>
                <w:rFonts w:ascii="Times New Roman" w:eastAsia="Times New Roman" w:hAnsi="Times New Roman"/>
                <w:bCs/>
                <w:iCs/>
                <w:spacing w:val="1"/>
                <w:sz w:val="24"/>
                <w:szCs w:val="24"/>
                <w:lang w:val="ru-RU"/>
              </w:rPr>
              <w:t xml:space="preserve"> </w:t>
            </w:r>
            <w:r w:rsidRPr="0080272D">
              <w:rPr>
                <w:rFonts w:ascii="Times New Roman" w:eastAsia="Times New Roman" w:hAnsi="Times New Roman"/>
                <w:bCs/>
                <w:iCs/>
                <w:sz w:val="24"/>
                <w:szCs w:val="24"/>
                <w:lang w:val="ru-RU"/>
              </w:rPr>
              <w:t>особых</w:t>
            </w:r>
            <w:r w:rsidRPr="0080272D">
              <w:rPr>
                <w:rFonts w:ascii="Times New Roman" w:eastAsia="Times New Roman" w:hAnsi="Times New Roman"/>
                <w:bCs/>
                <w:iCs/>
                <w:spacing w:val="1"/>
                <w:sz w:val="24"/>
                <w:szCs w:val="24"/>
                <w:lang w:val="ru-RU"/>
              </w:rPr>
              <w:t xml:space="preserve"> </w:t>
            </w:r>
            <w:r w:rsidRPr="0080272D">
              <w:rPr>
                <w:rFonts w:ascii="Times New Roman" w:eastAsia="Times New Roman" w:hAnsi="Times New Roman"/>
                <w:bCs/>
                <w:iCs/>
                <w:sz w:val="24"/>
                <w:szCs w:val="24"/>
                <w:lang w:val="ru-RU"/>
              </w:rPr>
              <w:t>форм</w:t>
            </w:r>
            <w:r w:rsidRPr="0080272D">
              <w:rPr>
                <w:rFonts w:ascii="Times New Roman" w:eastAsia="Times New Roman" w:hAnsi="Times New Roman"/>
                <w:bCs/>
                <w:iCs/>
                <w:spacing w:val="1"/>
                <w:sz w:val="24"/>
                <w:szCs w:val="24"/>
                <w:lang w:val="ru-RU"/>
              </w:rPr>
              <w:t xml:space="preserve"> </w:t>
            </w:r>
            <w:r w:rsidRPr="0080272D">
              <w:rPr>
                <w:rFonts w:ascii="Times New Roman" w:eastAsia="Times New Roman" w:hAnsi="Times New Roman"/>
                <w:bCs/>
                <w:iCs/>
                <w:sz w:val="24"/>
                <w:szCs w:val="24"/>
                <w:lang w:val="ru-RU"/>
              </w:rPr>
              <w:t>работы</w:t>
            </w:r>
            <w:r w:rsidRPr="0080272D">
              <w:rPr>
                <w:rFonts w:ascii="Times New Roman" w:eastAsia="Times New Roman" w:hAnsi="Times New Roman"/>
                <w:bCs/>
                <w:iCs/>
                <w:spacing w:val="1"/>
                <w:sz w:val="24"/>
                <w:szCs w:val="24"/>
                <w:lang w:val="ru-RU"/>
              </w:rPr>
              <w:t xml:space="preserve"> </w:t>
            </w:r>
            <w:r w:rsidRPr="0080272D">
              <w:rPr>
                <w:rFonts w:ascii="Times New Roman" w:eastAsia="Times New Roman" w:hAnsi="Times New Roman"/>
                <w:bCs/>
                <w:iCs/>
                <w:sz w:val="24"/>
                <w:szCs w:val="24"/>
                <w:lang w:val="ru-RU"/>
              </w:rPr>
              <w:t>в</w:t>
            </w:r>
            <w:r w:rsidRPr="0080272D">
              <w:rPr>
                <w:rFonts w:ascii="Times New Roman" w:eastAsia="Times New Roman" w:hAnsi="Times New Roman"/>
                <w:bCs/>
                <w:iCs/>
                <w:spacing w:val="1"/>
                <w:sz w:val="24"/>
                <w:szCs w:val="24"/>
                <w:lang w:val="ru-RU"/>
              </w:rPr>
              <w:t xml:space="preserve"> </w:t>
            </w:r>
            <w:r w:rsidRPr="0080272D">
              <w:rPr>
                <w:rFonts w:ascii="Times New Roman" w:eastAsia="Times New Roman" w:hAnsi="Times New Roman"/>
                <w:bCs/>
                <w:iCs/>
                <w:sz w:val="24"/>
                <w:szCs w:val="24"/>
                <w:lang w:val="ru-RU"/>
              </w:rPr>
              <w:t>соответствии</w:t>
            </w:r>
            <w:r w:rsidRPr="0080272D">
              <w:rPr>
                <w:rFonts w:ascii="Times New Roman" w:eastAsia="Times New Roman" w:hAnsi="Times New Roman"/>
                <w:bCs/>
                <w:iCs/>
                <w:spacing w:val="1"/>
                <w:sz w:val="24"/>
                <w:szCs w:val="24"/>
                <w:lang w:val="ru-RU"/>
              </w:rPr>
              <w:t xml:space="preserve"> </w:t>
            </w:r>
            <w:r w:rsidRPr="0080272D">
              <w:rPr>
                <w:rFonts w:ascii="Times New Roman" w:eastAsia="Times New Roman" w:hAnsi="Times New Roman"/>
                <w:bCs/>
                <w:iCs/>
                <w:sz w:val="24"/>
                <w:szCs w:val="24"/>
                <w:lang w:val="ru-RU"/>
              </w:rPr>
              <w:t>с</w:t>
            </w:r>
            <w:r w:rsidRPr="0080272D">
              <w:rPr>
                <w:rFonts w:ascii="Times New Roman" w:eastAsia="Times New Roman" w:hAnsi="Times New Roman"/>
                <w:bCs/>
                <w:iCs/>
                <w:spacing w:val="1"/>
                <w:sz w:val="24"/>
                <w:szCs w:val="24"/>
                <w:lang w:val="ru-RU"/>
              </w:rPr>
              <w:t xml:space="preserve"> </w:t>
            </w:r>
            <w:r w:rsidRPr="0080272D">
              <w:rPr>
                <w:rFonts w:ascii="Times New Roman" w:eastAsia="Times New Roman" w:hAnsi="Times New Roman"/>
                <w:bCs/>
                <w:iCs/>
                <w:sz w:val="24"/>
                <w:szCs w:val="24"/>
                <w:lang w:val="ru-RU"/>
              </w:rPr>
              <w:t>реализуемыми</w:t>
            </w:r>
            <w:r w:rsidR="008B14ED">
              <w:rPr>
                <w:rFonts w:ascii="Times New Roman" w:eastAsia="Times New Roman" w:hAnsi="Times New Roman"/>
                <w:bCs/>
                <w:iCs/>
                <w:sz w:val="24"/>
                <w:szCs w:val="24"/>
                <w:lang w:val="ru-RU"/>
              </w:rPr>
              <w:t xml:space="preserve"> </w:t>
            </w:r>
            <w:r w:rsidRPr="0080272D">
              <w:rPr>
                <w:rFonts w:ascii="Times New Roman" w:eastAsia="Times New Roman" w:hAnsi="Times New Roman"/>
                <w:bCs/>
                <w:iCs/>
                <w:sz w:val="24"/>
                <w:szCs w:val="24"/>
                <w:lang w:val="ru-RU"/>
              </w:rPr>
              <w:t>задачами</w:t>
            </w:r>
            <w:r w:rsidR="008B14ED">
              <w:rPr>
                <w:rFonts w:ascii="Times New Roman" w:eastAsia="Times New Roman" w:hAnsi="Times New Roman"/>
                <w:bCs/>
                <w:iCs/>
                <w:sz w:val="24"/>
                <w:szCs w:val="24"/>
                <w:lang w:val="ru-RU"/>
              </w:rPr>
              <w:t xml:space="preserve"> </w:t>
            </w:r>
            <w:r w:rsidRPr="0080272D">
              <w:rPr>
                <w:rFonts w:ascii="Times New Roman" w:eastAsia="Times New Roman" w:hAnsi="Times New Roman"/>
                <w:bCs/>
                <w:iCs/>
                <w:sz w:val="24"/>
                <w:szCs w:val="24"/>
                <w:lang w:val="ru-RU"/>
              </w:rPr>
              <w:t>воспитания,</w:t>
            </w:r>
            <w:r>
              <w:rPr>
                <w:rFonts w:ascii="Times New Roman" w:eastAsia="Times New Roman" w:hAnsi="Times New Roman"/>
                <w:bCs/>
                <w:iCs/>
                <w:spacing w:val="-1"/>
                <w:sz w:val="24"/>
                <w:szCs w:val="24"/>
                <w:lang w:val="ru-RU"/>
              </w:rPr>
              <w:t xml:space="preserve"> </w:t>
            </w:r>
            <w:r w:rsidRPr="0080272D">
              <w:rPr>
                <w:rFonts w:ascii="Times New Roman" w:eastAsia="Times New Roman" w:hAnsi="Times New Roman"/>
                <w:bCs/>
                <w:iCs/>
                <w:sz w:val="24"/>
                <w:szCs w:val="24"/>
                <w:lang w:val="ru-RU"/>
              </w:rPr>
              <w:t>обучения</w:t>
            </w:r>
            <w:r w:rsidRPr="0080272D">
              <w:rPr>
                <w:rFonts w:ascii="Times New Roman" w:eastAsia="Times New Roman" w:hAnsi="Times New Roman"/>
                <w:bCs/>
                <w:iCs/>
                <w:spacing w:val="-1"/>
                <w:sz w:val="24"/>
                <w:szCs w:val="24"/>
                <w:lang w:val="ru-RU"/>
              </w:rPr>
              <w:t xml:space="preserve"> </w:t>
            </w:r>
            <w:r w:rsidRPr="0080272D">
              <w:rPr>
                <w:rFonts w:ascii="Times New Roman" w:eastAsia="Times New Roman" w:hAnsi="Times New Roman"/>
                <w:bCs/>
                <w:iCs/>
                <w:sz w:val="24"/>
                <w:szCs w:val="24"/>
                <w:lang w:val="ru-RU"/>
              </w:rPr>
              <w:t>и</w:t>
            </w:r>
            <w:r w:rsidRPr="0080272D">
              <w:rPr>
                <w:rFonts w:ascii="Times New Roman" w:eastAsia="Times New Roman" w:hAnsi="Times New Roman"/>
                <w:bCs/>
                <w:iCs/>
                <w:spacing w:val="-2"/>
                <w:sz w:val="24"/>
                <w:szCs w:val="24"/>
                <w:lang w:val="ru-RU"/>
              </w:rPr>
              <w:t xml:space="preserve"> </w:t>
            </w:r>
            <w:r w:rsidRPr="0080272D">
              <w:rPr>
                <w:rFonts w:ascii="Times New Roman" w:eastAsia="Times New Roman" w:hAnsi="Times New Roman"/>
                <w:bCs/>
                <w:iCs/>
                <w:sz w:val="24"/>
                <w:szCs w:val="24"/>
                <w:lang w:val="ru-RU"/>
              </w:rPr>
              <w:t>развития ребенка</w:t>
            </w:r>
            <w:r w:rsidRPr="0080272D">
              <w:rPr>
                <w:rFonts w:ascii="Times New Roman" w:eastAsia="Times New Roman" w:hAnsi="Times New Roman"/>
                <w:b/>
                <w:bCs/>
                <w:i/>
                <w:iCs/>
                <w:sz w:val="24"/>
                <w:szCs w:val="24"/>
                <w:lang w:val="ru-RU"/>
              </w:rPr>
              <w:t xml:space="preserve">              </w:t>
            </w:r>
          </w:p>
          <w:p w14:paraId="170DDC7B" w14:textId="77777777" w:rsidR="00E4371E" w:rsidRPr="0080272D" w:rsidRDefault="00E4371E" w:rsidP="008B14ED">
            <w:pPr>
              <w:ind w:left="141" w:right="142"/>
              <w:jc w:val="both"/>
              <w:outlineLvl w:val="2"/>
              <w:rPr>
                <w:rFonts w:ascii="Times New Roman" w:eastAsia="Times New Roman" w:hAnsi="Times New Roman"/>
                <w:b/>
                <w:bCs/>
                <w:i/>
                <w:iCs/>
                <w:sz w:val="24"/>
                <w:szCs w:val="24"/>
                <w:lang w:val="ru-RU"/>
              </w:rPr>
            </w:pPr>
            <w:r w:rsidRPr="0080272D">
              <w:rPr>
                <w:rFonts w:ascii="Times New Roman" w:eastAsia="Times New Roman" w:hAnsi="Times New Roman"/>
                <w:b/>
                <w:bCs/>
                <w:i/>
                <w:iCs/>
                <w:sz w:val="24"/>
                <w:szCs w:val="24"/>
                <w:lang w:val="ru-RU"/>
              </w:rPr>
              <w:t xml:space="preserve">               </w:t>
            </w:r>
          </w:p>
          <w:p w14:paraId="09D01C2D" w14:textId="2A49E61B" w:rsidR="00E4371E" w:rsidRPr="008D128B" w:rsidRDefault="00E4371E" w:rsidP="008B14ED">
            <w:pPr>
              <w:tabs>
                <w:tab w:val="left" w:pos="656"/>
                <w:tab w:val="left" w:pos="1550"/>
                <w:tab w:val="left" w:pos="2000"/>
                <w:tab w:val="left" w:pos="2490"/>
              </w:tabs>
              <w:ind w:left="142" w:right="142"/>
              <w:jc w:val="both"/>
              <w:rPr>
                <w:rFonts w:ascii="Times New Roman" w:eastAsia="Times New Roman" w:hAnsi="Times New Roman"/>
                <w:sz w:val="24"/>
                <w:lang w:val="ru-RU"/>
              </w:rPr>
            </w:pPr>
            <w:r w:rsidRPr="008D128B">
              <w:rPr>
                <w:rFonts w:ascii="Times New Roman" w:eastAsia="Times New Roman" w:hAnsi="Times New Roman"/>
                <w:sz w:val="24"/>
                <w:lang w:val="ru-RU"/>
              </w:rPr>
              <w:t>Образовательная</w:t>
            </w:r>
            <w:r>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деятельность,</w:t>
            </w:r>
            <w:r w:rsidRPr="008D128B">
              <w:rPr>
                <w:rFonts w:ascii="Times New Roman" w:eastAsia="Times New Roman" w:hAnsi="Times New Roman"/>
                <w:spacing w:val="32"/>
                <w:sz w:val="24"/>
                <w:lang w:val="ru-RU"/>
              </w:rPr>
              <w:t xml:space="preserve"> </w:t>
            </w:r>
            <w:r w:rsidRPr="008D128B">
              <w:rPr>
                <w:rFonts w:ascii="Times New Roman" w:eastAsia="Times New Roman" w:hAnsi="Times New Roman"/>
                <w:sz w:val="24"/>
                <w:lang w:val="ru-RU"/>
              </w:rPr>
              <w:t>осуществляемая</w:t>
            </w:r>
            <w:r w:rsidRPr="008D128B">
              <w:rPr>
                <w:rFonts w:ascii="Times New Roman" w:eastAsia="Times New Roman" w:hAnsi="Times New Roman"/>
                <w:spacing w:val="-57"/>
                <w:sz w:val="24"/>
                <w:lang w:val="ru-RU"/>
              </w:rPr>
              <w:t xml:space="preserve"> </w:t>
            </w:r>
            <w:r w:rsidR="008B14ED">
              <w:rPr>
                <w:rFonts w:ascii="Times New Roman" w:eastAsia="Times New Roman" w:hAnsi="Times New Roman"/>
                <w:spacing w:val="-57"/>
                <w:sz w:val="24"/>
                <w:lang w:val="ru-RU"/>
              </w:rPr>
              <w:t xml:space="preserve">                                  </w:t>
            </w:r>
            <w:r>
              <w:rPr>
                <w:rFonts w:ascii="Times New Roman" w:eastAsia="Times New Roman" w:hAnsi="Times New Roman"/>
                <w:sz w:val="24"/>
                <w:lang w:val="ru-RU"/>
              </w:rPr>
              <w:t>в</w:t>
            </w:r>
            <w:r>
              <w:rPr>
                <w:rFonts w:ascii="Times New Roman" w:eastAsia="Times New Roman" w:hAnsi="Times New Roman"/>
                <w:sz w:val="24"/>
                <w:lang w:val="ru-RU"/>
              </w:rPr>
              <w:tab/>
              <w:t xml:space="preserve">процессе </w:t>
            </w:r>
            <w:r w:rsidRPr="008D128B">
              <w:rPr>
                <w:rFonts w:ascii="Times New Roman" w:eastAsia="Times New Roman" w:hAnsi="Times New Roman"/>
                <w:sz w:val="24"/>
                <w:lang w:val="ru-RU"/>
              </w:rPr>
              <w:t>организации</w:t>
            </w:r>
            <w:r w:rsidRPr="008D128B">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Pr>
                <w:rFonts w:ascii="Times New Roman" w:eastAsia="Times New Roman" w:hAnsi="Times New Roman"/>
                <w:sz w:val="24"/>
                <w:lang w:val="ru-RU"/>
              </w:rPr>
              <w:t>различных</w:t>
            </w:r>
            <w:r>
              <w:rPr>
                <w:rFonts w:ascii="Times New Roman" w:eastAsia="Times New Roman" w:hAnsi="Times New Roman"/>
                <w:sz w:val="24"/>
                <w:lang w:val="ru-RU"/>
              </w:rPr>
              <w:tab/>
              <w:t xml:space="preserve">видов </w:t>
            </w:r>
            <w:r w:rsidRPr="008D128B">
              <w:rPr>
                <w:rFonts w:ascii="Times New Roman" w:eastAsia="Times New Roman" w:hAnsi="Times New Roman"/>
                <w:spacing w:val="-1"/>
                <w:sz w:val="24"/>
                <w:lang w:val="ru-RU"/>
              </w:rPr>
              <w:t>детской</w:t>
            </w:r>
            <w:r>
              <w:rPr>
                <w:rFonts w:ascii="Times New Roman" w:eastAsia="Times New Roman" w:hAnsi="Times New Roman"/>
                <w:spacing w:val="-1"/>
                <w:sz w:val="24"/>
                <w:lang w:val="ru-RU"/>
              </w:rPr>
              <w:t xml:space="preserve">  </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деятельности</w:t>
            </w:r>
          </w:p>
        </w:tc>
        <w:tc>
          <w:tcPr>
            <w:tcW w:w="6095" w:type="dxa"/>
          </w:tcPr>
          <w:p w14:paraId="0FD59463" w14:textId="77777777" w:rsidR="00E4371E" w:rsidRPr="008D128B" w:rsidRDefault="00E4371E" w:rsidP="008B14ED">
            <w:pPr>
              <w:ind w:left="142" w:right="133"/>
              <w:jc w:val="both"/>
              <w:rPr>
                <w:rFonts w:ascii="Times New Roman" w:eastAsia="Times New Roman" w:hAnsi="Times New Roman"/>
                <w:sz w:val="24"/>
                <w:lang w:val="ru-RU"/>
              </w:rPr>
            </w:pPr>
            <w:r w:rsidRPr="008D128B">
              <w:rPr>
                <w:rFonts w:ascii="Times New Roman" w:eastAsia="Times New Roman" w:hAnsi="Times New Roman"/>
                <w:sz w:val="24"/>
                <w:lang w:val="ru-RU"/>
              </w:rPr>
              <w:t>Различные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виды</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игр</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(сюжетно-ролевые,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режиссерские,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дидактические,</w:t>
            </w:r>
            <w:r w:rsidRPr="008D128B">
              <w:rPr>
                <w:rFonts w:ascii="Times New Roman" w:eastAsia="Times New Roman" w:hAnsi="Times New Roman"/>
                <w:spacing w:val="21"/>
                <w:sz w:val="24"/>
                <w:lang w:val="ru-RU"/>
              </w:rPr>
              <w:t xml:space="preserve"> </w:t>
            </w:r>
            <w:r w:rsidRPr="008D128B">
              <w:rPr>
                <w:rFonts w:ascii="Times New Roman" w:eastAsia="Times New Roman" w:hAnsi="Times New Roman"/>
                <w:sz w:val="24"/>
                <w:lang w:val="ru-RU"/>
              </w:rPr>
              <w:t>подвижные,</w:t>
            </w:r>
            <w:r w:rsidRPr="008D128B">
              <w:rPr>
                <w:rFonts w:ascii="Times New Roman" w:eastAsia="Times New Roman" w:hAnsi="Times New Roman"/>
                <w:spacing w:val="16"/>
                <w:sz w:val="24"/>
                <w:lang w:val="ru-RU"/>
              </w:rPr>
              <w:t xml:space="preserve"> </w:t>
            </w:r>
            <w:r w:rsidRPr="008D128B">
              <w:rPr>
                <w:rFonts w:ascii="Times New Roman" w:eastAsia="Times New Roman" w:hAnsi="Times New Roman"/>
                <w:sz w:val="24"/>
                <w:lang w:val="ru-RU"/>
              </w:rPr>
              <w:t>музыкальные</w:t>
            </w:r>
            <w:r w:rsidRPr="008D128B">
              <w:rPr>
                <w:rFonts w:ascii="Times New Roman" w:eastAsia="Times New Roman" w:hAnsi="Times New Roman"/>
                <w:spacing w:val="19"/>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20"/>
                <w:sz w:val="24"/>
                <w:lang w:val="ru-RU"/>
              </w:rPr>
              <w:t xml:space="preserve"> </w:t>
            </w:r>
            <w:r w:rsidRPr="008D128B">
              <w:rPr>
                <w:rFonts w:ascii="Times New Roman" w:eastAsia="Times New Roman" w:hAnsi="Times New Roman"/>
                <w:sz w:val="24"/>
                <w:lang w:val="ru-RU"/>
              </w:rPr>
              <w:t>другие);</w:t>
            </w:r>
            <w:r w:rsidRPr="008D128B">
              <w:rPr>
                <w:rFonts w:ascii="Times New Roman" w:eastAsia="Times New Roman" w:hAnsi="Times New Roman"/>
                <w:spacing w:val="13"/>
                <w:sz w:val="24"/>
                <w:lang w:val="ru-RU"/>
              </w:rPr>
              <w:t xml:space="preserve"> </w:t>
            </w:r>
            <w:r w:rsidRPr="008D128B">
              <w:rPr>
                <w:rFonts w:ascii="Times New Roman" w:eastAsia="Times New Roman" w:hAnsi="Times New Roman"/>
                <w:sz w:val="24"/>
                <w:lang w:val="ru-RU"/>
              </w:rPr>
              <w:t>беседы</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с детьми по их интересам, развивающее общение педагога с</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детьми рассматривание картин, иллюстраций; практические,</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проблемные ситуации, упражнения (по освоению культурно-</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гигиенических навыков и культуры здоровья, правил и норм</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поведения и другие); наблюдения за объектами и явлениями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природы,</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трудом</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взрослых;</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трудовые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поручения</w:t>
            </w:r>
            <w:r w:rsidRPr="008D128B">
              <w:rPr>
                <w:rFonts w:ascii="Times New Roman" w:eastAsia="Times New Roman" w:hAnsi="Times New Roman"/>
                <w:spacing w:val="61"/>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дежурства</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(сервировка</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стола</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к</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приему</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пищи,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уход</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за</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комнатными растениями и другое); индивидуальную работу</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 детьми в соответствии с задачами разных образовательных</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областей; продуктивную деятельность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детей по интересам</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детей</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(рисование,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конструирование,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лепка</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другое);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оздоровительные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закаливающие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процедуры,</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здоровьесберегающие</w:t>
            </w:r>
            <w:r w:rsidRPr="008D128B">
              <w:rPr>
                <w:rFonts w:ascii="Times New Roman" w:eastAsia="Times New Roman" w:hAnsi="Times New Roman"/>
                <w:spacing w:val="49"/>
                <w:sz w:val="24"/>
                <w:lang w:val="ru-RU"/>
              </w:rPr>
              <w:t xml:space="preserve"> </w:t>
            </w:r>
            <w:r w:rsidRPr="008D128B">
              <w:rPr>
                <w:rFonts w:ascii="Times New Roman" w:eastAsia="Times New Roman" w:hAnsi="Times New Roman"/>
                <w:sz w:val="24"/>
                <w:lang w:val="ru-RU"/>
              </w:rPr>
              <w:t>мероприятия,</w:t>
            </w:r>
            <w:r w:rsidRPr="008D128B">
              <w:rPr>
                <w:rFonts w:ascii="Times New Roman" w:eastAsia="Times New Roman" w:hAnsi="Times New Roman"/>
                <w:spacing w:val="47"/>
                <w:sz w:val="24"/>
                <w:lang w:val="ru-RU"/>
              </w:rPr>
              <w:t xml:space="preserve"> </w:t>
            </w:r>
            <w:r w:rsidRPr="008D128B">
              <w:rPr>
                <w:rFonts w:ascii="Times New Roman" w:eastAsia="Times New Roman" w:hAnsi="Times New Roman"/>
                <w:sz w:val="24"/>
                <w:lang w:val="ru-RU"/>
              </w:rPr>
              <w:t>двигательную</w:t>
            </w:r>
          </w:p>
          <w:p w14:paraId="0FAA499F" w14:textId="77777777" w:rsidR="00E4371E" w:rsidRPr="008D128B" w:rsidRDefault="00E4371E" w:rsidP="008B14ED">
            <w:pPr>
              <w:spacing w:line="266" w:lineRule="exact"/>
              <w:ind w:left="142" w:right="133"/>
              <w:jc w:val="both"/>
              <w:rPr>
                <w:rFonts w:ascii="Times New Roman" w:eastAsia="Times New Roman" w:hAnsi="Times New Roman"/>
                <w:sz w:val="24"/>
                <w:lang w:val="ru-RU"/>
              </w:rPr>
            </w:pPr>
            <w:r w:rsidRPr="008D128B">
              <w:rPr>
                <w:rFonts w:ascii="Times New Roman" w:eastAsia="Times New Roman" w:hAnsi="Times New Roman"/>
                <w:sz w:val="24"/>
                <w:lang w:val="ru-RU"/>
              </w:rPr>
              <w:t>деятельность</w:t>
            </w:r>
            <w:r w:rsidRPr="008D128B">
              <w:rPr>
                <w:rFonts w:ascii="Times New Roman" w:eastAsia="Times New Roman" w:hAnsi="Times New Roman"/>
                <w:spacing w:val="-4"/>
                <w:sz w:val="24"/>
                <w:lang w:val="ru-RU"/>
              </w:rPr>
              <w:t xml:space="preserve"> </w:t>
            </w:r>
            <w:r w:rsidRPr="008D128B">
              <w:rPr>
                <w:rFonts w:ascii="Times New Roman" w:eastAsia="Times New Roman" w:hAnsi="Times New Roman"/>
                <w:sz w:val="24"/>
                <w:lang w:val="ru-RU"/>
              </w:rPr>
              <w:t>(подвижные</w:t>
            </w:r>
            <w:r w:rsidRPr="008D128B">
              <w:rPr>
                <w:rFonts w:ascii="Times New Roman" w:eastAsia="Times New Roman" w:hAnsi="Times New Roman"/>
                <w:spacing w:val="-7"/>
                <w:sz w:val="24"/>
                <w:lang w:val="ru-RU"/>
              </w:rPr>
              <w:t xml:space="preserve"> </w:t>
            </w:r>
            <w:r w:rsidRPr="008D128B">
              <w:rPr>
                <w:rFonts w:ascii="Times New Roman" w:eastAsia="Times New Roman" w:hAnsi="Times New Roman"/>
                <w:sz w:val="24"/>
                <w:lang w:val="ru-RU"/>
              </w:rPr>
              <w:t>игры,</w:t>
            </w:r>
            <w:r w:rsidRPr="008D128B">
              <w:rPr>
                <w:rFonts w:ascii="Times New Roman" w:eastAsia="Times New Roman" w:hAnsi="Times New Roman"/>
                <w:spacing w:val="-4"/>
                <w:sz w:val="24"/>
                <w:lang w:val="ru-RU"/>
              </w:rPr>
              <w:t xml:space="preserve"> </w:t>
            </w:r>
            <w:r w:rsidRPr="008D128B">
              <w:rPr>
                <w:rFonts w:ascii="Times New Roman" w:eastAsia="Times New Roman" w:hAnsi="Times New Roman"/>
                <w:sz w:val="24"/>
                <w:lang w:val="ru-RU"/>
              </w:rPr>
              <w:t>гимнастика</w:t>
            </w:r>
            <w:r w:rsidRPr="008D128B">
              <w:rPr>
                <w:rFonts w:ascii="Times New Roman" w:eastAsia="Times New Roman" w:hAnsi="Times New Roman"/>
                <w:spacing w:val="-7"/>
                <w:sz w:val="24"/>
                <w:lang w:val="ru-RU"/>
              </w:rPr>
              <w:t xml:space="preserve"> </w:t>
            </w:r>
            <w:r>
              <w:rPr>
                <w:rFonts w:ascii="Times New Roman" w:eastAsia="Times New Roman" w:hAnsi="Times New Roman"/>
                <w:sz w:val="24"/>
                <w:lang w:val="ru-RU"/>
              </w:rPr>
              <w:t>и другое</w:t>
            </w:r>
          </w:p>
        </w:tc>
      </w:tr>
      <w:tr w:rsidR="00E4371E" w:rsidRPr="008D128B" w14:paraId="18BCA1AE" w14:textId="77777777" w:rsidTr="008B14ED">
        <w:trPr>
          <w:trHeight w:val="825"/>
        </w:trPr>
        <w:tc>
          <w:tcPr>
            <w:tcW w:w="3970" w:type="dxa"/>
          </w:tcPr>
          <w:p w14:paraId="7B052B4E" w14:textId="72A7CBFF" w:rsidR="00E4371E" w:rsidRPr="008D128B" w:rsidRDefault="00E4371E" w:rsidP="008B14ED">
            <w:pPr>
              <w:spacing w:line="237" w:lineRule="auto"/>
              <w:ind w:left="142" w:right="142"/>
              <w:jc w:val="both"/>
              <w:rPr>
                <w:rFonts w:ascii="Times New Roman" w:eastAsia="Times New Roman" w:hAnsi="Times New Roman"/>
                <w:sz w:val="24"/>
                <w:lang w:val="ru-RU"/>
              </w:rPr>
            </w:pPr>
            <w:r w:rsidRPr="008D128B">
              <w:rPr>
                <w:rFonts w:ascii="Times New Roman" w:eastAsia="Times New Roman" w:hAnsi="Times New Roman"/>
                <w:sz w:val="24"/>
                <w:lang w:val="ru-RU"/>
              </w:rPr>
              <w:t>образовательная</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деятельность,</w:t>
            </w:r>
            <w:r w:rsidRPr="008D128B">
              <w:rPr>
                <w:rFonts w:ascii="Times New Roman" w:eastAsia="Times New Roman" w:hAnsi="Times New Roman"/>
                <w:spacing w:val="34"/>
                <w:sz w:val="24"/>
                <w:lang w:val="ru-RU"/>
              </w:rPr>
              <w:t xml:space="preserve"> </w:t>
            </w:r>
            <w:r w:rsidRPr="008D128B">
              <w:rPr>
                <w:rFonts w:ascii="Times New Roman" w:eastAsia="Times New Roman" w:hAnsi="Times New Roman"/>
                <w:sz w:val="24"/>
                <w:lang w:val="ru-RU"/>
              </w:rPr>
              <w:t>осуществляемая</w:t>
            </w:r>
            <w:r w:rsidR="008B14ED">
              <w:rPr>
                <w:rFonts w:ascii="Times New Roman" w:eastAsia="Times New Roman" w:hAnsi="Times New Roman"/>
                <w:sz w:val="24"/>
                <w:lang w:val="ru-RU"/>
              </w:rPr>
              <w:t xml:space="preserve"> </w:t>
            </w:r>
            <w:r w:rsidRPr="008D128B">
              <w:rPr>
                <w:rFonts w:ascii="Times New Roman" w:eastAsia="Times New Roman" w:hAnsi="Times New Roman"/>
                <w:sz w:val="24"/>
                <w:lang w:val="ru-RU"/>
              </w:rPr>
              <w:t>в ходе</w:t>
            </w:r>
            <w:r w:rsidRPr="008D128B">
              <w:rPr>
                <w:rFonts w:ascii="Times New Roman" w:eastAsia="Times New Roman" w:hAnsi="Times New Roman"/>
                <w:spacing w:val="-2"/>
                <w:sz w:val="24"/>
                <w:lang w:val="ru-RU"/>
              </w:rPr>
              <w:t xml:space="preserve"> </w:t>
            </w:r>
            <w:r w:rsidRPr="008D128B">
              <w:rPr>
                <w:rFonts w:ascii="Times New Roman" w:eastAsia="Times New Roman" w:hAnsi="Times New Roman"/>
                <w:sz w:val="24"/>
                <w:lang w:val="ru-RU"/>
              </w:rPr>
              <w:t>режимных</w:t>
            </w:r>
            <w:r w:rsidRPr="008D128B">
              <w:rPr>
                <w:rFonts w:ascii="Times New Roman" w:eastAsia="Times New Roman" w:hAnsi="Times New Roman"/>
                <w:spacing w:val="-5"/>
                <w:sz w:val="24"/>
                <w:lang w:val="ru-RU"/>
              </w:rPr>
              <w:t xml:space="preserve"> </w:t>
            </w:r>
            <w:r w:rsidRPr="008D128B">
              <w:rPr>
                <w:rFonts w:ascii="Times New Roman" w:eastAsia="Times New Roman" w:hAnsi="Times New Roman"/>
                <w:sz w:val="24"/>
                <w:lang w:val="ru-RU"/>
              </w:rPr>
              <w:t>процессов</w:t>
            </w:r>
          </w:p>
        </w:tc>
        <w:tc>
          <w:tcPr>
            <w:tcW w:w="6095" w:type="dxa"/>
          </w:tcPr>
          <w:p w14:paraId="105B46ED" w14:textId="77777777" w:rsidR="00E4371E" w:rsidRPr="008D128B" w:rsidRDefault="00E4371E" w:rsidP="00E4371E">
            <w:pPr>
              <w:spacing w:line="237" w:lineRule="auto"/>
              <w:ind w:left="142" w:right="133"/>
              <w:rPr>
                <w:rFonts w:ascii="Times New Roman" w:eastAsia="Times New Roman" w:hAnsi="Times New Roman"/>
                <w:sz w:val="24"/>
                <w:lang w:val="ru-RU"/>
              </w:rPr>
            </w:pPr>
            <w:r w:rsidRPr="008D128B">
              <w:rPr>
                <w:rFonts w:ascii="Times New Roman" w:eastAsia="Times New Roman" w:hAnsi="Times New Roman"/>
                <w:sz w:val="24"/>
                <w:lang w:val="ru-RU"/>
              </w:rPr>
              <w:t>Занятие,</w:t>
            </w:r>
            <w:r w:rsidRPr="008D128B">
              <w:rPr>
                <w:rFonts w:ascii="Times New Roman" w:eastAsia="Times New Roman" w:hAnsi="Times New Roman"/>
                <w:spacing w:val="36"/>
                <w:sz w:val="24"/>
                <w:lang w:val="ru-RU"/>
              </w:rPr>
              <w:t xml:space="preserve"> </w:t>
            </w:r>
            <w:r w:rsidRPr="008D128B">
              <w:rPr>
                <w:rFonts w:ascii="Times New Roman" w:eastAsia="Times New Roman" w:hAnsi="Times New Roman"/>
                <w:sz w:val="24"/>
                <w:lang w:val="ru-RU"/>
              </w:rPr>
              <w:t>деятельность</w:t>
            </w:r>
            <w:r w:rsidRPr="008D128B">
              <w:rPr>
                <w:rFonts w:ascii="Times New Roman" w:eastAsia="Times New Roman" w:hAnsi="Times New Roman"/>
                <w:spacing w:val="35"/>
                <w:sz w:val="24"/>
                <w:lang w:val="ru-RU"/>
              </w:rPr>
              <w:t xml:space="preserve"> </w:t>
            </w:r>
            <w:r w:rsidRPr="008D128B">
              <w:rPr>
                <w:rFonts w:ascii="Times New Roman" w:eastAsia="Times New Roman" w:hAnsi="Times New Roman"/>
                <w:sz w:val="24"/>
                <w:lang w:val="ru-RU"/>
              </w:rPr>
              <w:t>на</w:t>
            </w:r>
            <w:r w:rsidRPr="008D128B">
              <w:rPr>
                <w:rFonts w:ascii="Times New Roman" w:eastAsia="Times New Roman" w:hAnsi="Times New Roman"/>
                <w:spacing w:val="33"/>
                <w:sz w:val="24"/>
                <w:lang w:val="ru-RU"/>
              </w:rPr>
              <w:t xml:space="preserve"> </w:t>
            </w:r>
            <w:r w:rsidRPr="008D128B">
              <w:rPr>
                <w:rFonts w:ascii="Times New Roman" w:eastAsia="Times New Roman" w:hAnsi="Times New Roman"/>
                <w:sz w:val="24"/>
                <w:lang w:val="ru-RU"/>
              </w:rPr>
              <w:t>прогулке</w:t>
            </w:r>
            <w:r w:rsidRPr="008D128B">
              <w:rPr>
                <w:rFonts w:ascii="Times New Roman" w:eastAsia="Times New Roman" w:hAnsi="Times New Roman"/>
                <w:spacing w:val="38"/>
                <w:sz w:val="24"/>
                <w:lang w:val="ru-RU"/>
              </w:rPr>
              <w:t xml:space="preserve"> </w:t>
            </w:r>
            <w:r w:rsidRPr="008D128B">
              <w:rPr>
                <w:rFonts w:ascii="Times New Roman" w:eastAsia="Times New Roman" w:hAnsi="Times New Roman"/>
                <w:sz w:val="24"/>
                <w:lang w:val="ru-RU"/>
              </w:rPr>
              <w:t>(наблюдение,</w:t>
            </w:r>
            <w:r w:rsidRPr="008D128B">
              <w:rPr>
                <w:rFonts w:ascii="Times New Roman" w:eastAsia="Times New Roman" w:hAnsi="Times New Roman"/>
                <w:spacing w:val="36"/>
                <w:sz w:val="24"/>
                <w:lang w:val="ru-RU"/>
              </w:rPr>
              <w:t xml:space="preserve"> </w:t>
            </w:r>
            <w:r w:rsidRPr="008D128B">
              <w:rPr>
                <w:rFonts w:ascii="Times New Roman" w:eastAsia="Times New Roman" w:hAnsi="Times New Roman"/>
                <w:sz w:val="24"/>
                <w:lang w:val="ru-RU"/>
              </w:rPr>
              <w:t>труд</w:t>
            </w:r>
            <w:r w:rsidRPr="008D128B">
              <w:rPr>
                <w:rFonts w:ascii="Times New Roman" w:eastAsia="Times New Roman" w:hAnsi="Times New Roman"/>
                <w:spacing w:val="32"/>
                <w:sz w:val="24"/>
                <w:lang w:val="ru-RU"/>
              </w:rPr>
              <w:t xml:space="preserve"> </w:t>
            </w:r>
            <w:r w:rsidRPr="008D128B">
              <w:rPr>
                <w:rFonts w:ascii="Times New Roman" w:eastAsia="Times New Roman" w:hAnsi="Times New Roman"/>
                <w:sz w:val="24"/>
                <w:lang w:val="ru-RU"/>
              </w:rPr>
              <w:t>в</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природе,</w:t>
            </w:r>
            <w:r w:rsidRPr="008D128B">
              <w:rPr>
                <w:rFonts w:ascii="Times New Roman" w:eastAsia="Times New Roman" w:hAnsi="Times New Roman"/>
                <w:spacing w:val="7"/>
                <w:sz w:val="24"/>
                <w:lang w:val="ru-RU"/>
              </w:rPr>
              <w:t xml:space="preserve"> </w:t>
            </w:r>
            <w:r w:rsidRPr="008D128B">
              <w:rPr>
                <w:rFonts w:ascii="Times New Roman" w:eastAsia="Times New Roman" w:hAnsi="Times New Roman"/>
                <w:sz w:val="24"/>
                <w:lang w:val="ru-RU"/>
              </w:rPr>
              <w:t>развлечения</w:t>
            </w:r>
            <w:r w:rsidRPr="008D128B">
              <w:rPr>
                <w:rFonts w:ascii="Times New Roman" w:eastAsia="Times New Roman" w:hAnsi="Times New Roman"/>
                <w:spacing w:val="5"/>
                <w:sz w:val="24"/>
                <w:lang w:val="ru-RU"/>
              </w:rPr>
              <w:t xml:space="preserve"> </w:t>
            </w:r>
            <w:r w:rsidRPr="008D128B">
              <w:rPr>
                <w:rFonts w:ascii="Times New Roman" w:eastAsia="Times New Roman" w:hAnsi="Times New Roman"/>
                <w:sz w:val="24"/>
                <w:lang w:val="ru-RU"/>
              </w:rPr>
              <w:t>во</w:t>
            </w:r>
            <w:r w:rsidRPr="008D128B">
              <w:rPr>
                <w:rFonts w:ascii="Times New Roman" w:eastAsia="Times New Roman" w:hAnsi="Times New Roman"/>
                <w:spacing w:val="10"/>
                <w:sz w:val="24"/>
                <w:lang w:val="ru-RU"/>
              </w:rPr>
              <w:t xml:space="preserve"> </w:t>
            </w:r>
            <w:r w:rsidRPr="008D128B">
              <w:rPr>
                <w:rFonts w:ascii="Times New Roman" w:eastAsia="Times New Roman" w:hAnsi="Times New Roman"/>
                <w:sz w:val="24"/>
                <w:lang w:val="ru-RU"/>
              </w:rPr>
              <w:t>2-й</w:t>
            </w:r>
            <w:r w:rsidRPr="008D128B">
              <w:rPr>
                <w:rFonts w:ascii="Times New Roman" w:eastAsia="Times New Roman" w:hAnsi="Times New Roman"/>
                <w:spacing w:val="7"/>
                <w:sz w:val="24"/>
                <w:lang w:val="ru-RU"/>
              </w:rPr>
              <w:t xml:space="preserve"> </w:t>
            </w:r>
            <w:r w:rsidRPr="008D128B">
              <w:rPr>
                <w:rFonts w:ascii="Times New Roman" w:eastAsia="Times New Roman" w:hAnsi="Times New Roman"/>
                <w:sz w:val="24"/>
                <w:lang w:val="ru-RU"/>
              </w:rPr>
              <w:t>половине</w:t>
            </w:r>
            <w:r w:rsidRPr="008D128B">
              <w:rPr>
                <w:rFonts w:ascii="Times New Roman" w:eastAsia="Times New Roman" w:hAnsi="Times New Roman"/>
                <w:spacing w:val="4"/>
                <w:sz w:val="24"/>
                <w:lang w:val="ru-RU"/>
              </w:rPr>
              <w:t xml:space="preserve"> </w:t>
            </w:r>
            <w:r w:rsidRPr="008D128B">
              <w:rPr>
                <w:rFonts w:ascii="Times New Roman" w:eastAsia="Times New Roman" w:hAnsi="Times New Roman"/>
                <w:sz w:val="24"/>
                <w:lang w:val="ru-RU"/>
              </w:rPr>
              <w:t>дня);</w:t>
            </w:r>
            <w:r w:rsidRPr="008D128B">
              <w:rPr>
                <w:rFonts w:ascii="Times New Roman" w:eastAsia="Times New Roman" w:hAnsi="Times New Roman"/>
                <w:spacing w:val="5"/>
                <w:sz w:val="24"/>
                <w:lang w:val="ru-RU"/>
              </w:rPr>
              <w:t xml:space="preserve"> </w:t>
            </w:r>
            <w:r>
              <w:rPr>
                <w:rFonts w:ascii="Times New Roman" w:eastAsia="Times New Roman" w:hAnsi="Times New Roman"/>
                <w:sz w:val="24"/>
                <w:lang w:val="ru-RU"/>
              </w:rPr>
              <w:t xml:space="preserve">индивидуальная </w:t>
            </w:r>
            <w:r w:rsidRPr="008D128B">
              <w:rPr>
                <w:rFonts w:ascii="Times New Roman" w:eastAsia="Times New Roman" w:hAnsi="Times New Roman"/>
                <w:sz w:val="24"/>
                <w:lang w:val="ru-RU"/>
              </w:rPr>
              <w:t>работа</w:t>
            </w:r>
            <w:r w:rsidRPr="008D128B">
              <w:rPr>
                <w:rFonts w:ascii="Times New Roman" w:eastAsia="Times New Roman" w:hAnsi="Times New Roman"/>
                <w:spacing w:val="104"/>
                <w:sz w:val="24"/>
                <w:lang w:val="ru-RU"/>
              </w:rPr>
              <w:t xml:space="preserve"> </w:t>
            </w:r>
            <w:r w:rsidRPr="008D128B">
              <w:rPr>
                <w:rFonts w:ascii="Times New Roman" w:eastAsia="Times New Roman" w:hAnsi="Times New Roman"/>
                <w:sz w:val="24"/>
                <w:lang w:val="ru-RU"/>
              </w:rPr>
              <w:t>по</w:t>
            </w:r>
            <w:r w:rsidRPr="008D128B">
              <w:rPr>
                <w:rFonts w:ascii="Times New Roman" w:eastAsia="Times New Roman" w:hAnsi="Times New Roman"/>
                <w:spacing w:val="103"/>
                <w:sz w:val="24"/>
                <w:lang w:val="ru-RU"/>
              </w:rPr>
              <w:t xml:space="preserve"> </w:t>
            </w:r>
            <w:r w:rsidRPr="008D128B">
              <w:rPr>
                <w:rFonts w:ascii="Times New Roman" w:eastAsia="Times New Roman" w:hAnsi="Times New Roman"/>
                <w:sz w:val="24"/>
                <w:lang w:val="ru-RU"/>
              </w:rPr>
              <w:t>всем</w:t>
            </w:r>
            <w:r w:rsidRPr="008D128B">
              <w:rPr>
                <w:rFonts w:ascii="Times New Roman" w:eastAsia="Times New Roman" w:hAnsi="Times New Roman"/>
                <w:spacing w:val="96"/>
                <w:sz w:val="24"/>
                <w:lang w:val="ru-RU"/>
              </w:rPr>
              <w:t xml:space="preserve"> </w:t>
            </w:r>
            <w:r w:rsidRPr="008D128B">
              <w:rPr>
                <w:rFonts w:ascii="Times New Roman" w:eastAsia="Times New Roman" w:hAnsi="Times New Roman"/>
                <w:sz w:val="24"/>
                <w:lang w:val="ru-RU"/>
              </w:rPr>
              <w:t>видам</w:t>
            </w:r>
            <w:r w:rsidRPr="008D128B">
              <w:rPr>
                <w:rFonts w:ascii="Times New Roman" w:eastAsia="Times New Roman" w:hAnsi="Times New Roman"/>
                <w:spacing w:val="105"/>
                <w:sz w:val="24"/>
                <w:lang w:val="ru-RU"/>
              </w:rPr>
              <w:t xml:space="preserve"> </w:t>
            </w:r>
            <w:r w:rsidRPr="008D128B">
              <w:rPr>
                <w:rFonts w:ascii="Times New Roman" w:eastAsia="Times New Roman" w:hAnsi="Times New Roman"/>
                <w:sz w:val="24"/>
                <w:lang w:val="ru-RU"/>
              </w:rPr>
              <w:t>деятельности</w:t>
            </w:r>
            <w:r w:rsidRPr="008D128B">
              <w:rPr>
                <w:rFonts w:ascii="Times New Roman" w:eastAsia="Times New Roman" w:hAnsi="Times New Roman"/>
                <w:spacing w:val="101"/>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100"/>
                <w:sz w:val="24"/>
                <w:lang w:val="ru-RU"/>
              </w:rPr>
              <w:t xml:space="preserve"> </w:t>
            </w:r>
            <w:r w:rsidRPr="008D128B">
              <w:rPr>
                <w:rFonts w:ascii="Times New Roman" w:eastAsia="Times New Roman" w:hAnsi="Times New Roman"/>
                <w:sz w:val="24"/>
                <w:lang w:val="ru-RU"/>
              </w:rPr>
              <w:t>образовательным областям;</w:t>
            </w:r>
          </w:p>
        </w:tc>
      </w:tr>
      <w:tr w:rsidR="00E4371E" w:rsidRPr="008D128B" w14:paraId="05EE9B93" w14:textId="77777777" w:rsidTr="008B14ED">
        <w:trPr>
          <w:trHeight w:val="1316"/>
        </w:trPr>
        <w:tc>
          <w:tcPr>
            <w:tcW w:w="3970" w:type="dxa"/>
          </w:tcPr>
          <w:p w14:paraId="2429E186" w14:textId="0CFD04CF" w:rsidR="00E4371E" w:rsidRPr="008D128B" w:rsidRDefault="008B14ED" w:rsidP="008B14ED">
            <w:pPr>
              <w:spacing w:line="237" w:lineRule="auto"/>
              <w:ind w:left="141" w:right="142"/>
              <w:rPr>
                <w:rFonts w:ascii="Times New Roman" w:eastAsia="Times New Roman" w:hAnsi="Times New Roman"/>
                <w:sz w:val="24"/>
              </w:rPr>
            </w:pPr>
            <w:r>
              <w:rPr>
                <w:rFonts w:ascii="Times New Roman" w:eastAsia="Times New Roman" w:hAnsi="Times New Roman"/>
                <w:sz w:val="24"/>
              </w:rPr>
              <w:t>С</w:t>
            </w:r>
            <w:r w:rsidR="00E4371E" w:rsidRPr="008D128B">
              <w:rPr>
                <w:rFonts w:ascii="Times New Roman" w:eastAsia="Times New Roman" w:hAnsi="Times New Roman"/>
                <w:sz w:val="24"/>
              </w:rPr>
              <w:t>амостоятельна</w:t>
            </w:r>
            <w:r>
              <w:rPr>
                <w:rFonts w:ascii="Times New Roman" w:eastAsia="Times New Roman" w:hAnsi="Times New Roman"/>
                <w:sz w:val="24"/>
                <w:lang w:val="ru-RU"/>
              </w:rPr>
              <w:t xml:space="preserve">я </w:t>
            </w:r>
            <w:r w:rsidR="00E4371E" w:rsidRPr="008D128B">
              <w:rPr>
                <w:rFonts w:ascii="Times New Roman" w:eastAsia="Times New Roman" w:hAnsi="Times New Roman"/>
                <w:sz w:val="24"/>
              </w:rPr>
              <w:t>деятельность</w:t>
            </w:r>
            <w:r w:rsidR="00E4371E" w:rsidRPr="008D128B">
              <w:rPr>
                <w:rFonts w:ascii="Times New Roman" w:eastAsia="Times New Roman" w:hAnsi="Times New Roman"/>
                <w:spacing w:val="-15"/>
                <w:sz w:val="24"/>
              </w:rPr>
              <w:t xml:space="preserve"> </w:t>
            </w:r>
            <w:r w:rsidR="00E4371E" w:rsidRPr="008D128B">
              <w:rPr>
                <w:rFonts w:ascii="Times New Roman" w:eastAsia="Times New Roman" w:hAnsi="Times New Roman"/>
                <w:sz w:val="24"/>
              </w:rPr>
              <w:t>детей</w:t>
            </w:r>
          </w:p>
        </w:tc>
        <w:tc>
          <w:tcPr>
            <w:tcW w:w="6095" w:type="dxa"/>
          </w:tcPr>
          <w:p w14:paraId="75BD9AF5" w14:textId="77777777" w:rsidR="00E4371E" w:rsidRPr="008D128B" w:rsidRDefault="00E4371E" w:rsidP="008B14ED">
            <w:pPr>
              <w:tabs>
                <w:tab w:val="left" w:pos="2787"/>
                <w:tab w:val="left" w:pos="5038"/>
              </w:tabs>
              <w:ind w:left="141" w:right="94"/>
              <w:jc w:val="both"/>
              <w:rPr>
                <w:rFonts w:ascii="Times New Roman" w:eastAsia="Times New Roman" w:hAnsi="Times New Roman"/>
                <w:sz w:val="24"/>
                <w:lang w:val="ru-RU"/>
              </w:rPr>
            </w:pPr>
            <w:r w:rsidRPr="008D128B">
              <w:rPr>
                <w:rFonts w:ascii="Times New Roman" w:eastAsia="Times New Roman" w:hAnsi="Times New Roman"/>
                <w:sz w:val="24"/>
                <w:lang w:val="ru-RU"/>
              </w:rPr>
              <w:t>Взаимодействие в различных центрах активности (игровой,</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литературный, спо</w:t>
            </w:r>
            <w:r>
              <w:rPr>
                <w:rFonts w:ascii="Times New Roman" w:eastAsia="Times New Roman" w:hAnsi="Times New Roman"/>
                <w:sz w:val="24"/>
                <w:lang w:val="ru-RU"/>
              </w:rPr>
              <w:t xml:space="preserve">ртивный, творчества, познания и </w:t>
            </w:r>
            <w:r w:rsidRPr="008D128B">
              <w:rPr>
                <w:rFonts w:ascii="Times New Roman" w:eastAsia="Times New Roman" w:hAnsi="Times New Roman"/>
                <w:sz w:val="24"/>
                <w:lang w:val="ru-RU"/>
              </w:rPr>
              <w:t>другое).</w:t>
            </w:r>
            <w:r w:rsidRPr="008D128B">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Самостоятельная деятельность </w:t>
            </w:r>
            <w:r w:rsidRPr="008D128B">
              <w:rPr>
                <w:rFonts w:ascii="Times New Roman" w:eastAsia="Times New Roman" w:hAnsi="Times New Roman"/>
                <w:spacing w:val="-1"/>
                <w:sz w:val="24"/>
                <w:lang w:val="ru-RU"/>
              </w:rPr>
              <w:t>предполагает</w:t>
            </w:r>
            <w:r>
              <w:rPr>
                <w:rFonts w:ascii="Times New Roman" w:eastAsia="Times New Roman" w:hAnsi="Times New Roman"/>
                <w:sz w:val="24"/>
                <w:lang w:val="ru-RU"/>
              </w:rPr>
              <w:t xml:space="preserve"> </w:t>
            </w:r>
            <w:r w:rsidRPr="008D128B">
              <w:rPr>
                <w:rFonts w:ascii="Times New Roman" w:eastAsia="Times New Roman" w:hAnsi="Times New Roman"/>
                <w:sz w:val="24"/>
                <w:lang w:val="ru-RU"/>
              </w:rPr>
              <w:t>самостоятельный выбор ребёнком её содержания, времени,</w:t>
            </w:r>
            <w:r w:rsidRPr="008D128B">
              <w:rPr>
                <w:rFonts w:ascii="Times New Roman" w:eastAsia="Times New Roman" w:hAnsi="Times New Roman"/>
                <w:spacing w:val="1"/>
                <w:sz w:val="24"/>
                <w:lang w:val="ru-RU"/>
              </w:rPr>
              <w:t xml:space="preserve"> </w:t>
            </w:r>
            <w:r>
              <w:rPr>
                <w:rFonts w:ascii="Times New Roman" w:eastAsia="Times New Roman" w:hAnsi="Times New Roman"/>
                <w:sz w:val="24"/>
                <w:lang w:val="ru-RU"/>
              </w:rPr>
              <w:t>партнеров</w:t>
            </w:r>
          </w:p>
        </w:tc>
      </w:tr>
      <w:tr w:rsidR="00E4371E" w:rsidRPr="008D128B" w14:paraId="6980A190" w14:textId="77777777" w:rsidTr="008B14ED">
        <w:trPr>
          <w:trHeight w:val="3154"/>
        </w:trPr>
        <w:tc>
          <w:tcPr>
            <w:tcW w:w="3970" w:type="dxa"/>
          </w:tcPr>
          <w:p w14:paraId="2DD2FF8A" w14:textId="77777777" w:rsidR="00E4371E" w:rsidRPr="008D128B" w:rsidRDefault="00E4371E" w:rsidP="008B14ED">
            <w:pPr>
              <w:ind w:left="141" w:right="94"/>
              <w:jc w:val="both"/>
              <w:rPr>
                <w:rFonts w:ascii="Times New Roman" w:eastAsia="Times New Roman" w:hAnsi="Times New Roman"/>
                <w:sz w:val="24"/>
                <w:lang w:val="ru-RU"/>
              </w:rPr>
            </w:pPr>
            <w:r w:rsidRPr="008D128B">
              <w:rPr>
                <w:rFonts w:ascii="Times New Roman" w:eastAsia="Times New Roman" w:hAnsi="Times New Roman"/>
                <w:sz w:val="24"/>
                <w:lang w:val="ru-RU"/>
              </w:rPr>
              <w:t>взаимодействие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семьями</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воспитанников </w:t>
            </w:r>
            <w:r w:rsidRPr="008D128B">
              <w:rPr>
                <w:rFonts w:ascii="Times New Roman" w:eastAsia="Times New Roman" w:hAnsi="Times New Roman"/>
                <w:sz w:val="24"/>
                <w:lang w:val="ru-RU"/>
              </w:rPr>
              <w:t>по реализации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образовательной</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программы</w:t>
            </w:r>
            <w:r w:rsidRPr="008D128B">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ДО</w:t>
            </w:r>
            <w:r>
              <w:rPr>
                <w:rFonts w:ascii="Times New Roman" w:eastAsia="Times New Roman" w:hAnsi="Times New Roman"/>
                <w:sz w:val="24"/>
                <w:lang w:val="ru-RU"/>
              </w:rPr>
              <w:t xml:space="preserve"> ДОУ</w:t>
            </w:r>
          </w:p>
        </w:tc>
        <w:tc>
          <w:tcPr>
            <w:tcW w:w="6095" w:type="dxa"/>
          </w:tcPr>
          <w:p w14:paraId="12A22043" w14:textId="77777777" w:rsidR="00E4371E" w:rsidRPr="008D128B" w:rsidRDefault="00E4371E" w:rsidP="00E4371E">
            <w:pPr>
              <w:ind w:left="141" w:right="90"/>
              <w:jc w:val="both"/>
              <w:rPr>
                <w:rFonts w:ascii="Times New Roman" w:eastAsia="Times New Roman" w:hAnsi="Times New Roman"/>
                <w:sz w:val="24"/>
                <w:lang w:val="ru-RU"/>
              </w:rPr>
            </w:pPr>
            <w:r w:rsidRPr="008D128B">
              <w:rPr>
                <w:rFonts w:ascii="Times New Roman" w:eastAsia="Times New Roman" w:hAnsi="Times New Roman"/>
                <w:sz w:val="24"/>
                <w:lang w:val="ru-RU"/>
              </w:rPr>
              <w:t>Информирование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родителей</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о</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содержании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деятельности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воспитанников</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по</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образовательным</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областям,</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их</w:t>
            </w:r>
            <w:r>
              <w:rPr>
                <w:rFonts w:ascii="Times New Roman" w:eastAsia="Times New Roman" w:hAnsi="Times New Roman"/>
                <w:sz w:val="24"/>
                <w:lang w:val="ru-RU"/>
              </w:rPr>
              <w:t xml:space="preserve"> </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достижениях</w:t>
            </w:r>
            <w:r w:rsidRPr="008D128B">
              <w:rPr>
                <w:rFonts w:ascii="Times New Roman" w:eastAsia="Times New Roman" w:hAnsi="Times New Roman"/>
                <w:spacing w:val="-4"/>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3"/>
                <w:sz w:val="24"/>
                <w:lang w:val="ru-RU"/>
              </w:rPr>
              <w:t xml:space="preserve"> </w:t>
            </w:r>
            <w:r w:rsidRPr="008D128B">
              <w:rPr>
                <w:rFonts w:ascii="Times New Roman" w:eastAsia="Times New Roman" w:hAnsi="Times New Roman"/>
                <w:sz w:val="24"/>
                <w:lang w:val="ru-RU"/>
              </w:rPr>
              <w:t>интересах;</w:t>
            </w:r>
          </w:p>
          <w:p w14:paraId="70BC569F" w14:textId="77777777" w:rsidR="00E4371E" w:rsidRDefault="00E4371E" w:rsidP="00E4371E">
            <w:pPr>
              <w:ind w:left="141" w:right="1246"/>
              <w:rPr>
                <w:rFonts w:ascii="Times New Roman" w:eastAsia="Times New Roman" w:hAnsi="Times New Roman"/>
                <w:spacing w:val="1"/>
                <w:sz w:val="24"/>
                <w:lang w:val="ru-RU"/>
              </w:rPr>
            </w:pPr>
            <w:r w:rsidRPr="008D128B">
              <w:rPr>
                <w:rFonts w:ascii="Times New Roman" w:eastAsia="Times New Roman" w:hAnsi="Times New Roman"/>
                <w:sz w:val="24"/>
                <w:lang w:val="ru-RU"/>
              </w:rPr>
              <w:t>Организация партнёрской деятельности;</w:t>
            </w:r>
            <w:r w:rsidRPr="008D128B">
              <w:rPr>
                <w:rFonts w:ascii="Times New Roman" w:eastAsia="Times New Roman" w:hAnsi="Times New Roman"/>
                <w:spacing w:val="1"/>
                <w:sz w:val="24"/>
                <w:lang w:val="ru-RU"/>
              </w:rPr>
              <w:t xml:space="preserve"> </w:t>
            </w:r>
          </w:p>
          <w:p w14:paraId="0453F904" w14:textId="77777777" w:rsidR="00E4371E" w:rsidRDefault="00E4371E" w:rsidP="00E4371E">
            <w:pPr>
              <w:ind w:left="141" w:right="1246"/>
              <w:rPr>
                <w:rFonts w:ascii="Times New Roman" w:eastAsia="Times New Roman" w:hAnsi="Times New Roman"/>
                <w:spacing w:val="-57"/>
                <w:sz w:val="24"/>
                <w:lang w:val="ru-RU"/>
              </w:rPr>
            </w:pPr>
            <w:r w:rsidRPr="008D128B">
              <w:rPr>
                <w:rFonts w:ascii="Times New Roman" w:eastAsia="Times New Roman" w:hAnsi="Times New Roman"/>
                <w:sz w:val="24"/>
                <w:lang w:val="ru-RU"/>
              </w:rPr>
              <w:t>От</w:t>
            </w:r>
            <w:r>
              <w:rPr>
                <w:rFonts w:ascii="Times New Roman" w:eastAsia="Times New Roman" w:hAnsi="Times New Roman"/>
                <w:sz w:val="24"/>
                <w:lang w:val="ru-RU"/>
              </w:rPr>
              <w:t xml:space="preserve">крытые мероприятия с детьми для </w:t>
            </w:r>
            <w:r w:rsidRPr="008D128B">
              <w:rPr>
                <w:rFonts w:ascii="Times New Roman" w:eastAsia="Times New Roman" w:hAnsi="Times New Roman"/>
                <w:sz w:val="24"/>
                <w:lang w:val="ru-RU"/>
              </w:rPr>
              <w:t>родителей</w:t>
            </w:r>
            <w:r>
              <w:rPr>
                <w:rFonts w:ascii="Times New Roman" w:eastAsia="Times New Roman" w:hAnsi="Times New Roman"/>
                <w:sz w:val="24"/>
                <w:lang w:val="ru-RU"/>
              </w:rPr>
              <w:t>;</w:t>
            </w:r>
            <w:r w:rsidRPr="008D128B">
              <w:rPr>
                <w:rFonts w:ascii="Times New Roman" w:eastAsia="Times New Roman" w:hAnsi="Times New Roman"/>
                <w:spacing w:val="1"/>
                <w:sz w:val="24"/>
                <w:lang w:val="ru-RU"/>
              </w:rPr>
              <w:t xml:space="preserve"> </w:t>
            </w:r>
            <w:r>
              <w:rPr>
                <w:rFonts w:ascii="Times New Roman" w:eastAsia="Times New Roman" w:hAnsi="Times New Roman"/>
                <w:spacing w:val="1"/>
                <w:sz w:val="24"/>
                <w:lang w:val="ru-RU"/>
              </w:rPr>
              <w:t>у</w:t>
            </w:r>
            <w:r w:rsidRPr="008D128B">
              <w:rPr>
                <w:rFonts w:ascii="Times New Roman" w:eastAsia="Times New Roman" w:hAnsi="Times New Roman"/>
                <w:sz w:val="24"/>
                <w:lang w:val="ru-RU"/>
              </w:rPr>
              <w:t>частие</w:t>
            </w:r>
            <w:r w:rsidRPr="008D128B">
              <w:rPr>
                <w:rFonts w:ascii="Times New Roman" w:eastAsia="Times New Roman" w:hAnsi="Times New Roman"/>
                <w:spacing w:val="-5"/>
                <w:sz w:val="24"/>
                <w:lang w:val="ru-RU"/>
              </w:rPr>
              <w:t xml:space="preserve"> </w:t>
            </w:r>
            <w:r w:rsidRPr="008D128B">
              <w:rPr>
                <w:rFonts w:ascii="Times New Roman" w:eastAsia="Times New Roman" w:hAnsi="Times New Roman"/>
                <w:sz w:val="24"/>
                <w:lang w:val="ru-RU"/>
              </w:rPr>
              <w:t>родителей</w:t>
            </w:r>
            <w:r w:rsidRPr="008D128B">
              <w:rPr>
                <w:rFonts w:ascii="Times New Roman" w:eastAsia="Times New Roman" w:hAnsi="Times New Roman"/>
                <w:spacing w:val="-2"/>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8"/>
                <w:sz w:val="24"/>
                <w:lang w:val="ru-RU"/>
              </w:rPr>
              <w:t xml:space="preserve"> </w:t>
            </w:r>
            <w:r w:rsidRPr="008D128B">
              <w:rPr>
                <w:rFonts w:ascii="Times New Roman" w:eastAsia="Times New Roman" w:hAnsi="Times New Roman"/>
                <w:sz w:val="24"/>
                <w:lang w:val="ru-RU"/>
              </w:rPr>
              <w:t>детей</w:t>
            </w:r>
            <w:r w:rsidRPr="008D128B">
              <w:rPr>
                <w:rFonts w:ascii="Times New Roman" w:eastAsia="Times New Roman" w:hAnsi="Times New Roman"/>
                <w:spacing w:val="-3"/>
                <w:sz w:val="24"/>
                <w:lang w:val="ru-RU"/>
              </w:rPr>
              <w:t xml:space="preserve"> </w:t>
            </w:r>
            <w:r w:rsidRPr="008D128B">
              <w:rPr>
                <w:rFonts w:ascii="Times New Roman" w:eastAsia="Times New Roman" w:hAnsi="Times New Roman"/>
                <w:sz w:val="24"/>
                <w:lang w:val="ru-RU"/>
              </w:rPr>
              <w:t>в</w:t>
            </w:r>
            <w:r w:rsidRPr="008D128B">
              <w:rPr>
                <w:rFonts w:ascii="Times New Roman" w:eastAsia="Times New Roman" w:hAnsi="Times New Roman"/>
                <w:spacing w:val="-6"/>
                <w:sz w:val="24"/>
                <w:lang w:val="ru-RU"/>
              </w:rPr>
              <w:t xml:space="preserve"> </w:t>
            </w:r>
            <w:r w:rsidRPr="008D128B">
              <w:rPr>
                <w:rFonts w:ascii="Times New Roman" w:eastAsia="Times New Roman" w:hAnsi="Times New Roman"/>
                <w:sz w:val="24"/>
                <w:lang w:val="ru-RU"/>
              </w:rPr>
              <w:t>праздниках,</w:t>
            </w:r>
            <w:r w:rsidRPr="008D128B">
              <w:rPr>
                <w:rFonts w:ascii="Times New Roman" w:eastAsia="Times New Roman" w:hAnsi="Times New Roman"/>
                <w:spacing w:val="-2"/>
                <w:sz w:val="24"/>
                <w:lang w:val="ru-RU"/>
              </w:rPr>
              <w:t xml:space="preserve"> </w:t>
            </w:r>
            <w:r w:rsidRPr="008D128B">
              <w:rPr>
                <w:rFonts w:ascii="Times New Roman" w:eastAsia="Times New Roman" w:hAnsi="Times New Roman"/>
                <w:sz w:val="24"/>
                <w:lang w:val="ru-RU"/>
              </w:rPr>
              <w:t>досугах.</w:t>
            </w:r>
            <w:r w:rsidRPr="008D128B">
              <w:rPr>
                <w:rFonts w:ascii="Times New Roman" w:eastAsia="Times New Roman" w:hAnsi="Times New Roman"/>
                <w:spacing w:val="-57"/>
                <w:sz w:val="24"/>
                <w:lang w:val="ru-RU"/>
              </w:rPr>
              <w:t xml:space="preserve"> </w:t>
            </w:r>
          </w:p>
          <w:p w14:paraId="2484CD9F" w14:textId="77777777" w:rsidR="00E4371E" w:rsidRPr="008D128B" w:rsidRDefault="00E4371E" w:rsidP="00E4371E">
            <w:pPr>
              <w:ind w:left="141" w:right="1246"/>
              <w:rPr>
                <w:rFonts w:ascii="Times New Roman" w:eastAsia="Times New Roman" w:hAnsi="Times New Roman"/>
                <w:sz w:val="24"/>
                <w:lang w:val="ru-RU"/>
              </w:rPr>
            </w:pPr>
            <w:r w:rsidRPr="008D128B">
              <w:rPr>
                <w:rFonts w:ascii="Times New Roman" w:eastAsia="Times New Roman" w:hAnsi="Times New Roman"/>
                <w:sz w:val="24"/>
                <w:lang w:val="ru-RU"/>
              </w:rPr>
              <w:t>Анкетирование родителей;</w:t>
            </w:r>
          </w:p>
          <w:p w14:paraId="15D104F6" w14:textId="77777777" w:rsidR="00E4371E" w:rsidRPr="008D128B" w:rsidRDefault="00E4371E" w:rsidP="00E4371E">
            <w:pPr>
              <w:tabs>
                <w:tab w:val="left" w:pos="2057"/>
                <w:tab w:val="left" w:pos="4086"/>
                <w:tab w:val="left" w:pos="6168"/>
              </w:tabs>
              <w:spacing w:line="242" w:lineRule="auto"/>
              <w:ind w:left="141" w:right="99"/>
              <w:rPr>
                <w:rFonts w:ascii="Times New Roman" w:eastAsia="Times New Roman" w:hAnsi="Times New Roman"/>
                <w:sz w:val="24"/>
                <w:lang w:val="ru-RU"/>
              </w:rPr>
            </w:pPr>
            <w:r>
              <w:rPr>
                <w:rFonts w:ascii="Times New Roman" w:eastAsia="Times New Roman" w:hAnsi="Times New Roman"/>
                <w:sz w:val="24"/>
                <w:lang w:val="ru-RU"/>
              </w:rPr>
              <w:t xml:space="preserve">Организация мероприятий, направленных </w:t>
            </w:r>
            <w:r w:rsidRPr="008D128B">
              <w:rPr>
                <w:rFonts w:ascii="Times New Roman" w:eastAsia="Times New Roman" w:hAnsi="Times New Roman"/>
                <w:spacing w:val="-2"/>
                <w:sz w:val="24"/>
                <w:lang w:val="ru-RU"/>
              </w:rPr>
              <w:t>на</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распространение</w:t>
            </w:r>
            <w:r w:rsidRPr="008D128B">
              <w:rPr>
                <w:rFonts w:ascii="Times New Roman" w:eastAsia="Times New Roman" w:hAnsi="Times New Roman"/>
                <w:spacing w:val="-5"/>
                <w:sz w:val="24"/>
                <w:lang w:val="ru-RU"/>
              </w:rPr>
              <w:t xml:space="preserve"> </w:t>
            </w:r>
            <w:r w:rsidRPr="008D128B">
              <w:rPr>
                <w:rFonts w:ascii="Times New Roman" w:eastAsia="Times New Roman" w:hAnsi="Times New Roman"/>
                <w:sz w:val="24"/>
                <w:lang w:val="ru-RU"/>
              </w:rPr>
              <w:t>семейного</w:t>
            </w:r>
            <w:r w:rsidRPr="008D128B">
              <w:rPr>
                <w:rFonts w:ascii="Times New Roman" w:eastAsia="Times New Roman" w:hAnsi="Times New Roman"/>
                <w:spacing w:val="-3"/>
                <w:sz w:val="24"/>
                <w:lang w:val="ru-RU"/>
              </w:rPr>
              <w:t xml:space="preserve"> </w:t>
            </w:r>
            <w:r w:rsidRPr="008D128B">
              <w:rPr>
                <w:rFonts w:ascii="Times New Roman" w:eastAsia="Times New Roman" w:hAnsi="Times New Roman"/>
                <w:sz w:val="24"/>
                <w:lang w:val="ru-RU"/>
              </w:rPr>
              <w:t>опыта;</w:t>
            </w:r>
          </w:p>
          <w:p w14:paraId="0EB80DB0" w14:textId="2E518779" w:rsidR="00E4371E" w:rsidRPr="008D128B" w:rsidRDefault="00E4371E" w:rsidP="00E4371E">
            <w:pPr>
              <w:spacing w:line="242" w:lineRule="auto"/>
              <w:ind w:left="141" w:right="103"/>
              <w:rPr>
                <w:rFonts w:ascii="Times New Roman" w:eastAsia="Times New Roman" w:hAnsi="Times New Roman"/>
                <w:sz w:val="24"/>
                <w:lang w:val="ru-RU"/>
              </w:rPr>
            </w:pPr>
            <w:r w:rsidRPr="008D128B">
              <w:rPr>
                <w:rFonts w:ascii="Times New Roman" w:eastAsia="Times New Roman" w:hAnsi="Times New Roman"/>
                <w:sz w:val="24"/>
                <w:lang w:val="ru-RU"/>
              </w:rPr>
              <w:t>Встречи</w:t>
            </w:r>
            <w:r w:rsidRPr="008D128B">
              <w:rPr>
                <w:rFonts w:ascii="Times New Roman" w:eastAsia="Times New Roman" w:hAnsi="Times New Roman"/>
                <w:spacing w:val="31"/>
                <w:sz w:val="24"/>
                <w:lang w:val="ru-RU"/>
              </w:rPr>
              <w:t xml:space="preserve"> </w:t>
            </w:r>
            <w:r w:rsidRPr="008D128B">
              <w:rPr>
                <w:rFonts w:ascii="Times New Roman" w:eastAsia="Times New Roman" w:hAnsi="Times New Roman"/>
                <w:sz w:val="24"/>
                <w:lang w:val="ru-RU"/>
              </w:rPr>
              <w:t>родителей</w:t>
            </w:r>
            <w:r w:rsidRPr="008D128B">
              <w:rPr>
                <w:rFonts w:ascii="Times New Roman" w:eastAsia="Times New Roman" w:hAnsi="Times New Roman"/>
                <w:spacing w:val="32"/>
                <w:sz w:val="24"/>
                <w:lang w:val="ru-RU"/>
              </w:rPr>
              <w:t xml:space="preserve"> </w:t>
            </w:r>
            <w:r w:rsidRPr="008D128B">
              <w:rPr>
                <w:rFonts w:ascii="Times New Roman" w:eastAsia="Times New Roman" w:hAnsi="Times New Roman"/>
                <w:sz w:val="24"/>
                <w:lang w:val="ru-RU"/>
              </w:rPr>
              <w:t>со</w:t>
            </w:r>
            <w:r w:rsidRPr="008D128B">
              <w:rPr>
                <w:rFonts w:ascii="Times New Roman" w:eastAsia="Times New Roman" w:hAnsi="Times New Roman"/>
                <w:spacing w:val="31"/>
                <w:sz w:val="24"/>
                <w:lang w:val="ru-RU"/>
              </w:rPr>
              <w:t xml:space="preserve"> </w:t>
            </w:r>
            <w:r w:rsidRPr="008D128B">
              <w:rPr>
                <w:rFonts w:ascii="Times New Roman" w:eastAsia="Times New Roman" w:hAnsi="Times New Roman"/>
                <w:sz w:val="24"/>
                <w:lang w:val="ru-RU"/>
              </w:rPr>
              <w:t>специалистами</w:t>
            </w:r>
            <w:r w:rsidRPr="008D128B">
              <w:rPr>
                <w:rFonts w:ascii="Times New Roman" w:eastAsia="Times New Roman" w:hAnsi="Times New Roman"/>
                <w:spacing w:val="27"/>
                <w:sz w:val="24"/>
                <w:lang w:val="ru-RU"/>
              </w:rPr>
              <w:t xml:space="preserve"> </w:t>
            </w:r>
            <w:r w:rsidRPr="008D128B">
              <w:rPr>
                <w:rFonts w:ascii="Times New Roman" w:eastAsia="Times New Roman" w:hAnsi="Times New Roman"/>
                <w:sz w:val="24"/>
                <w:lang w:val="ru-RU"/>
              </w:rPr>
              <w:t>(врачами,</w:t>
            </w:r>
            <w:r w:rsidRPr="008D128B">
              <w:rPr>
                <w:rFonts w:ascii="Times New Roman" w:eastAsia="Times New Roman" w:hAnsi="Times New Roman"/>
                <w:spacing w:val="32"/>
                <w:sz w:val="24"/>
                <w:lang w:val="ru-RU"/>
              </w:rPr>
              <w:t xml:space="preserve"> </w:t>
            </w:r>
            <w:r w:rsidRPr="008D128B">
              <w:rPr>
                <w:rFonts w:ascii="Times New Roman" w:eastAsia="Times New Roman" w:hAnsi="Times New Roman"/>
                <w:sz w:val="24"/>
                <w:lang w:val="ru-RU"/>
              </w:rPr>
              <w:t>учителями,</w:t>
            </w:r>
            <w:r w:rsidRPr="008D128B">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008B14ED">
              <w:rPr>
                <w:rFonts w:ascii="Times New Roman" w:eastAsia="Times New Roman" w:hAnsi="Times New Roman"/>
                <w:spacing w:val="-57"/>
                <w:sz w:val="24"/>
                <w:lang w:val="ru-RU"/>
              </w:rPr>
              <w:t xml:space="preserve"> </w:t>
            </w:r>
            <w:r>
              <w:rPr>
                <w:rFonts w:ascii="Times New Roman" w:eastAsia="Times New Roman" w:hAnsi="Times New Roman"/>
                <w:sz w:val="24"/>
                <w:lang w:val="ru-RU"/>
              </w:rPr>
              <w:t>психологом</w:t>
            </w:r>
            <w:r w:rsidRPr="008D128B">
              <w:rPr>
                <w:rFonts w:ascii="Times New Roman" w:eastAsia="Times New Roman" w:hAnsi="Times New Roman"/>
                <w:sz w:val="24"/>
                <w:lang w:val="ru-RU"/>
              </w:rPr>
              <w:t>,</w:t>
            </w:r>
            <w:r w:rsidRPr="008D128B">
              <w:rPr>
                <w:rFonts w:ascii="Times New Roman" w:eastAsia="Times New Roman" w:hAnsi="Times New Roman"/>
                <w:spacing w:val="3"/>
                <w:sz w:val="24"/>
                <w:lang w:val="ru-RU"/>
              </w:rPr>
              <w:t xml:space="preserve"> </w:t>
            </w:r>
            <w:r>
              <w:rPr>
                <w:rFonts w:ascii="Times New Roman" w:eastAsia="Times New Roman" w:hAnsi="Times New Roman"/>
                <w:spacing w:val="3"/>
                <w:sz w:val="24"/>
                <w:lang w:val="ru-RU"/>
              </w:rPr>
              <w:t>учителем-</w:t>
            </w:r>
            <w:r>
              <w:rPr>
                <w:rFonts w:ascii="Times New Roman" w:eastAsia="Times New Roman" w:hAnsi="Times New Roman"/>
                <w:sz w:val="24"/>
                <w:lang w:val="ru-RU"/>
              </w:rPr>
              <w:t>логопедом</w:t>
            </w:r>
            <w:r w:rsidRPr="008D128B">
              <w:rPr>
                <w:rFonts w:ascii="Times New Roman" w:eastAsia="Times New Roman" w:hAnsi="Times New Roman"/>
                <w:spacing w:val="-2"/>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2"/>
                <w:sz w:val="24"/>
                <w:lang w:val="ru-RU"/>
              </w:rPr>
              <w:t xml:space="preserve"> </w:t>
            </w:r>
            <w:r w:rsidRPr="008D128B">
              <w:rPr>
                <w:rFonts w:ascii="Times New Roman" w:eastAsia="Times New Roman" w:hAnsi="Times New Roman"/>
                <w:sz w:val="24"/>
                <w:lang w:val="ru-RU"/>
              </w:rPr>
              <w:t>др.)</w:t>
            </w:r>
          </w:p>
          <w:p w14:paraId="45F1D4E1" w14:textId="77777777" w:rsidR="00E4371E" w:rsidRPr="008D128B" w:rsidRDefault="00E4371E" w:rsidP="00E4371E">
            <w:pPr>
              <w:spacing w:line="261" w:lineRule="exact"/>
              <w:ind w:left="141"/>
              <w:rPr>
                <w:rFonts w:ascii="Times New Roman" w:eastAsia="Times New Roman" w:hAnsi="Times New Roman"/>
                <w:sz w:val="24"/>
              </w:rPr>
            </w:pPr>
            <w:r w:rsidRPr="008D128B">
              <w:rPr>
                <w:rFonts w:ascii="Times New Roman" w:eastAsia="Times New Roman" w:hAnsi="Times New Roman"/>
                <w:sz w:val="24"/>
              </w:rPr>
              <w:t>Консультирование</w:t>
            </w:r>
            <w:r w:rsidRPr="008D128B">
              <w:rPr>
                <w:rFonts w:ascii="Times New Roman" w:eastAsia="Times New Roman" w:hAnsi="Times New Roman"/>
                <w:spacing w:val="-5"/>
                <w:sz w:val="24"/>
              </w:rPr>
              <w:t xml:space="preserve"> </w:t>
            </w:r>
            <w:r>
              <w:rPr>
                <w:rFonts w:ascii="Times New Roman" w:eastAsia="Times New Roman" w:hAnsi="Times New Roman"/>
                <w:sz w:val="24"/>
              </w:rPr>
              <w:t>родителей</w:t>
            </w:r>
          </w:p>
        </w:tc>
      </w:tr>
    </w:tbl>
    <w:p w14:paraId="51817AD4" w14:textId="77777777" w:rsidR="00E4371E" w:rsidRDefault="00E4371E" w:rsidP="00E4371E">
      <w:pPr>
        <w:widowControl w:val="0"/>
        <w:spacing w:line="240" w:lineRule="auto"/>
        <w:ind w:right="283"/>
        <w:jc w:val="both"/>
        <w:rPr>
          <w:rFonts w:ascii="Times New Roman" w:eastAsia="Times New Roman" w:hAnsi="Times New Roman" w:cs="Times New Roman"/>
          <w:sz w:val="24"/>
          <w:lang w:eastAsia="en-US"/>
        </w:rPr>
      </w:pPr>
    </w:p>
    <w:p w14:paraId="05622802" w14:textId="77777777" w:rsidR="00416AAF" w:rsidRPr="00416AAF" w:rsidRDefault="00416AAF" w:rsidP="00416AAF">
      <w:pPr>
        <w:pStyle w:val="3"/>
        <w:tabs>
          <w:tab w:val="left" w:pos="4008"/>
          <w:tab w:val="left" w:pos="6323"/>
          <w:tab w:val="left" w:pos="8347"/>
          <w:tab w:val="left" w:pos="9496"/>
          <w:tab w:val="left" w:pos="10468"/>
        </w:tabs>
        <w:spacing w:line="279" w:lineRule="exact"/>
        <w:ind w:left="0"/>
        <w:rPr>
          <w:b w:val="0"/>
          <w:i w:val="0"/>
          <w:sz w:val="24"/>
          <w:szCs w:val="24"/>
        </w:rPr>
      </w:pPr>
      <w:r w:rsidRPr="00416AAF">
        <w:rPr>
          <w:b w:val="0"/>
          <w:i w:val="0"/>
          <w:sz w:val="24"/>
          <w:szCs w:val="24"/>
        </w:rPr>
        <w:t>Особенности образовательной деятельности разных видов и</w:t>
      </w:r>
      <w:r w:rsidRPr="00416AAF">
        <w:rPr>
          <w:b w:val="0"/>
          <w:sz w:val="24"/>
          <w:szCs w:val="24"/>
        </w:rPr>
        <w:t xml:space="preserve"> </w:t>
      </w:r>
      <w:r w:rsidRPr="00416AAF">
        <w:rPr>
          <w:b w:val="0"/>
          <w:i w:val="0"/>
          <w:sz w:val="24"/>
          <w:szCs w:val="24"/>
        </w:rPr>
        <w:t>культурных практик</w:t>
      </w:r>
    </w:p>
    <w:p w14:paraId="21A57E50" w14:textId="505429DA" w:rsidR="00416AAF" w:rsidRDefault="00416AAF" w:rsidP="00416AAF">
      <w:pPr>
        <w:pStyle w:val="3"/>
        <w:tabs>
          <w:tab w:val="left" w:pos="4008"/>
          <w:tab w:val="left" w:pos="6323"/>
          <w:tab w:val="left" w:pos="8347"/>
          <w:tab w:val="left" w:pos="9496"/>
          <w:tab w:val="left" w:pos="10468"/>
        </w:tabs>
        <w:spacing w:line="279" w:lineRule="exact"/>
        <w:ind w:left="567" w:hanging="851"/>
        <w:rPr>
          <w:i w:val="0"/>
          <w:sz w:val="24"/>
          <w:szCs w:val="24"/>
        </w:rPr>
      </w:pPr>
      <w:r w:rsidRPr="00416AAF">
        <w:rPr>
          <w:b w:val="0"/>
          <w:i w:val="0"/>
          <w:sz w:val="24"/>
          <w:szCs w:val="24"/>
        </w:rPr>
        <w:t xml:space="preserve">( часть, формируемая участниками  </w:t>
      </w:r>
      <w:r w:rsidRPr="00416AAF">
        <w:rPr>
          <w:b w:val="0"/>
          <w:i w:val="0"/>
          <w:spacing w:val="-62"/>
          <w:sz w:val="24"/>
          <w:szCs w:val="24"/>
        </w:rPr>
        <w:t xml:space="preserve">                  </w:t>
      </w:r>
      <w:r w:rsidRPr="00416AAF">
        <w:rPr>
          <w:b w:val="0"/>
          <w:i w:val="0"/>
          <w:sz w:val="24"/>
          <w:szCs w:val="24"/>
        </w:rPr>
        <w:t>образовательных</w:t>
      </w:r>
      <w:r w:rsidRPr="00416AAF">
        <w:rPr>
          <w:b w:val="0"/>
          <w:i w:val="0"/>
          <w:spacing w:val="-2"/>
          <w:sz w:val="24"/>
          <w:szCs w:val="24"/>
        </w:rPr>
        <w:t xml:space="preserve"> </w:t>
      </w:r>
      <w:r w:rsidRPr="00416AAF">
        <w:rPr>
          <w:b w:val="0"/>
          <w:i w:val="0"/>
          <w:sz w:val="24"/>
          <w:szCs w:val="24"/>
        </w:rPr>
        <w:t>отношений) представлены в таблице 5</w:t>
      </w:r>
      <w:r>
        <w:rPr>
          <w:i w:val="0"/>
          <w:sz w:val="24"/>
          <w:szCs w:val="24"/>
        </w:rPr>
        <w:t xml:space="preserve"> </w:t>
      </w:r>
    </w:p>
    <w:p w14:paraId="05B0F489" w14:textId="77777777" w:rsidR="00E4371E" w:rsidRPr="0023285C" w:rsidRDefault="00E4371E" w:rsidP="00E4371E">
      <w:pPr>
        <w:widowControl w:val="0"/>
        <w:autoSpaceDE w:val="0"/>
        <w:autoSpaceDN w:val="0"/>
        <w:spacing w:after="5" w:line="240" w:lineRule="auto"/>
        <w:ind w:right="663"/>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Таблица 5</w:t>
      </w:r>
    </w:p>
    <w:p w14:paraId="70A1EB28" w14:textId="77777777" w:rsidR="00E4371E" w:rsidRDefault="00E4371E" w:rsidP="00E4371E">
      <w:pPr>
        <w:pStyle w:val="3"/>
        <w:tabs>
          <w:tab w:val="left" w:pos="4008"/>
          <w:tab w:val="left" w:pos="6323"/>
          <w:tab w:val="left" w:pos="8347"/>
          <w:tab w:val="left" w:pos="9496"/>
          <w:tab w:val="left" w:pos="10468"/>
        </w:tabs>
        <w:spacing w:line="279" w:lineRule="exact"/>
        <w:ind w:left="0"/>
        <w:rPr>
          <w:i w:val="0"/>
          <w:sz w:val="24"/>
          <w:szCs w:val="24"/>
        </w:rPr>
      </w:pPr>
      <w:r>
        <w:rPr>
          <w:i w:val="0"/>
          <w:sz w:val="24"/>
          <w:szCs w:val="24"/>
        </w:rPr>
        <w:t xml:space="preserve">Особенности образовательной деятельности разных видов </w:t>
      </w:r>
      <w:r w:rsidRPr="009F301E">
        <w:rPr>
          <w:i w:val="0"/>
          <w:sz w:val="24"/>
          <w:szCs w:val="24"/>
        </w:rPr>
        <w:t>и</w:t>
      </w:r>
      <w:r>
        <w:rPr>
          <w:b w:val="0"/>
          <w:sz w:val="24"/>
          <w:szCs w:val="24"/>
        </w:rPr>
        <w:t xml:space="preserve"> </w:t>
      </w:r>
      <w:r>
        <w:rPr>
          <w:i w:val="0"/>
          <w:sz w:val="24"/>
          <w:szCs w:val="24"/>
        </w:rPr>
        <w:t xml:space="preserve">культурных </w:t>
      </w:r>
      <w:r w:rsidRPr="009F301E">
        <w:rPr>
          <w:i w:val="0"/>
          <w:sz w:val="24"/>
          <w:szCs w:val="24"/>
        </w:rPr>
        <w:t>практик</w:t>
      </w:r>
    </w:p>
    <w:p w14:paraId="0EC75100" w14:textId="77777777" w:rsidR="00E4371E" w:rsidRDefault="00E4371E" w:rsidP="00E4371E">
      <w:pPr>
        <w:pStyle w:val="3"/>
        <w:tabs>
          <w:tab w:val="left" w:pos="4008"/>
          <w:tab w:val="left" w:pos="6323"/>
          <w:tab w:val="left" w:pos="8347"/>
          <w:tab w:val="left" w:pos="9496"/>
          <w:tab w:val="left" w:pos="10468"/>
        </w:tabs>
        <w:spacing w:line="279" w:lineRule="exact"/>
        <w:ind w:left="567" w:hanging="851"/>
        <w:jc w:val="center"/>
        <w:rPr>
          <w:i w:val="0"/>
          <w:sz w:val="24"/>
          <w:szCs w:val="24"/>
        </w:rPr>
      </w:pPr>
      <w:r>
        <w:rPr>
          <w:i w:val="0"/>
          <w:sz w:val="24"/>
          <w:szCs w:val="24"/>
        </w:rPr>
        <w:t xml:space="preserve">( часть, формируемая </w:t>
      </w:r>
      <w:r w:rsidRPr="009F301E">
        <w:rPr>
          <w:i w:val="0"/>
          <w:sz w:val="24"/>
          <w:szCs w:val="24"/>
        </w:rPr>
        <w:t>участниками</w:t>
      </w:r>
      <w:r>
        <w:rPr>
          <w:i w:val="0"/>
          <w:sz w:val="24"/>
          <w:szCs w:val="24"/>
        </w:rPr>
        <w:t xml:space="preserve">  </w:t>
      </w:r>
      <w:r w:rsidRPr="009F301E">
        <w:rPr>
          <w:i w:val="0"/>
          <w:spacing w:val="-62"/>
          <w:sz w:val="24"/>
          <w:szCs w:val="24"/>
        </w:rPr>
        <w:t xml:space="preserve"> </w:t>
      </w:r>
      <w:r>
        <w:rPr>
          <w:i w:val="0"/>
          <w:spacing w:val="-62"/>
          <w:sz w:val="24"/>
          <w:szCs w:val="24"/>
        </w:rPr>
        <w:t xml:space="preserve">                 </w:t>
      </w:r>
      <w:r w:rsidRPr="009F301E">
        <w:rPr>
          <w:i w:val="0"/>
          <w:sz w:val="24"/>
          <w:szCs w:val="24"/>
        </w:rPr>
        <w:t>образовательных</w:t>
      </w:r>
      <w:r w:rsidRPr="009F301E">
        <w:rPr>
          <w:i w:val="0"/>
          <w:spacing w:val="-2"/>
          <w:sz w:val="24"/>
          <w:szCs w:val="24"/>
        </w:rPr>
        <w:t xml:space="preserve"> </w:t>
      </w:r>
      <w:r>
        <w:rPr>
          <w:i w:val="0"/>
          <w:sz w:val="24"/>
          <w:szCs w:val="24"/>
        </w:rPr>
        <w:t>отношений)</w:t>
      </w:r>
    </w:p>
    <w:p w14:paraId="0F7B1D08" w14:textId="77777777" w:rsidR="00E4371E" w:rsidRPr="0023285C" w:rsidRDefault="00E4371E" w:rsidP="00E4371E">
      <w:pPr>
        <w:widowControl w:val="0"/>
        <w:autoSpaceDE w:val="0"/>
        <w:autoSpaceDN w:val="0"/>
        <w:spacing w:before="88" w:line="240" w:lineRule="auto"/>
        <w:ind w:right="670"/>
        <w:jc w:val="center"/>
        <w:outlineLvl w:val="2"/>
        <w:rPr>
          <w:rFonts w:ascii="Times New Roman" w:eastAsia="Times New Roman" w:hAnsi="Times New Roman" w:cs="Times New Roman"/>
          <w:b/>
          <w:bCs/>
          <w:iCs/>
          <w:spacing w:val="-62"/>
          <w:sz w:val="24"/>
          <w:szCs w:val="24"/>
          <w:lang w:eastAsia="en-US"/>
        </w:rPr>
      </w:pPr>
      <w:r w:rsidRPr="0023285C">
        <w:rPr>
          <w:rFonts w:ascii="Times New Roman" w:eastAsia="Times New Roman" w:hAnsi="Times New Roman" w:cs="Times New Roman"/>
          <w:b/>
          <w:bCs/>
          <w:iCs/>
          <w:sz w:val="24"/>
          <w:szCs w:val="24"/>
          <w:lang w:eastAsia="en-US"/>
        </w:rPr>
        <w:t>Культурные</w:t>
      </w:r>
      <w:r w:rsidRPr="0023285C">
        <w:rPr>
          <w:rFonts w:ascii="Times New Roman" w:eastAsia="Times New Roman" w:hAnsi="Times New Roman" w:cs="Times New Roman"/>
          <w:b/>
          <w:bCs/>
          <w:iCs/>
          <w:spacing w:val="48"/>
          <w:sz w:val="24"/>
          <w:szCs w:val="24"/>
          <w:lang w:eastAsia="en-US"/>
        </w:rPr>
        <w:t xml:space="preserve"> </w:t>
      </w:r>
      <w:r w:rsidRPr="0023285C">
        <w:rPr>
          <w:rFonts w:ascii="Times New Roman" w:eastAsia="Times New Roman" w:hAnsi="Times New Roman" w:cs="Times New Roman"/>
          <w:b/>
          <w:bCs/>
          <w:iCs/>
          <w:sz w:val="24"/>
          <w:szCs w:val="24"/>
          <w:lang w:eastAsia="en-US"/>
        </w:rPr>
        <w:t>практики</w:t>
      </w:r>
      <w:r w:rsidRPr="0023285C">
        <w:rPr>
          <w:rFonts w:ascii="Times New Roman" w:eastAsia="Times New Roman" w:hAnsi="Times New Roman" w:cs="Times New Roman"/>
          <w:b/>
          <w:bCs/>
          <w:iCs/>
          <w:spacing w:val="47"/>
          <w:sz w:val="24"/>
          <w:szCs w:val="24"/>
          <w:lang w:eastAsia="en-US"/>
        </w:rPr>
        <w:t xml:space="preserve"> </w:t>
      </w:r>
      <w:r w:rsidRPr="0023285C">
        <w:rPr>
          <w:rFonts w:ascii="Times New Roman" w:eastAsia="Times New Roman" w:hAnsi="Times New Roman" w:cs="Times New Roman"/>
          <w:b/>
          <w:bCs/>
          <w:iCs/>
          <w:sz w:val="24"/>
          <w:szCs w:val="24"/>
          <w:lang w:eastAsia="en-US"/>
        </w:rPr>
        <w:t>инициируемые,</w:t>
      </w:r>
      <w:r w:rsidRPr="0023285C">
        <w:rPr>
          <w:rFonts w:ascii="Times New Roman" w:eastAsia="Times New Roman" w:hAnsi="Times New Roman" w:cs="Times New Roman"/>
          <w:b/>
          <w:bCs/>
          <w:iCs/>
          <w:spacing w:val="49"/>
          <w:sz w:val="24"/>
          <w:szCs w:val="24"/>
          <w:lang w:eastAsia="en-US"/>
        </w:rPr>
        <w:t xml:space="preserve"> </w:t>
      </w:r>
      <w:r w:rsidRPr="0023285C">
        <w:rPr>
          <w:rFonts w:ascii="Times New Roman" w:eastAsia="Times New Roman" w:hAnsi="Times New Roman" w:cs="Times New Roman"/>
          <w:b/>
          <w:bCs/>
          <w:iCs/>
          <w:sz w:val="24"/>
          <w:szCs w:val="24"/>
          <w:lang w:eastAsia="en-US"/>
        </w:rPr>
        <w:t>организуемые</w:t>
      </w:r>
      <w:r w:rsidRPr="0023285C">
        <w:rPr>
          <w:rFonts w:ascii="Times New Roman" w:eastAsia="Times New Roman" w:hAnsi="Times New Roman" w:cs="Times New Roman"/>
          <w:b/>
          <w:bCs/>
          <w:iCs/>
          <w:spacing w:val="47"/>
          <w:sz w:val="24"/>
          <w:szCs w:val="24"/>
          <w:lang w:eastAsia="en-US"/>
        </w:rPr>
        <w:t xml:space="preserve"> </w:t>
      </w:r>
      <w:r w:rsidRPr="0023285C">
        <w:rPr>
          <w:rFonts w:ascii="Times New Roman" w:eastAsia="Times New Roman" w:hAnsi="Times New Roman" w:cs="Times New Roman"/>
          <w:b/>
          <w:bCs/>
          <w:iCs/>
          <w:sz w:val="24"/>
          <w:szCs w:val="24"/>
          <w:lang w:eastAsia="en-US"/>
        </w:rPr>
        <w:t>и</w:t>
      </w:r>
      <w:r w:rsidRPr="0023285C">
        <w:rPr>
          <w:rFonts w:ascii="Times New Roman" w:eastAsia="Times New Roman" w:hAnsi="Times New Roman" w:cs="Times New Roman"/>
          <w:b/>
          <w:bCs/>
          <w:iCs/>
          <w:spacing w:val="46"/>
          <w:sz w:val="24"/>
          <w:szCs w:val="24"/>
          <w:lang w:eastAsia="en-US"/>
        </w:rPr>
        <w:t xml:space="preserve"> </w:t>
      </w:r>
      <w:r w:rsidRPr="0023285C">
        <w:rPr>
          <w:rFonts w:ascii="Times New Roman" w:eastAsia="Times New Roman" w:hAnsi="Times New Roman" w:cs="Times New Roman"/>
          <w:b/>
          <w:bCs/>
          <w:iCs/>
          <w:sz w:val="24"/>
          <w:szCs w:val="24"/>
          <w:lang w:eastAsia="en-US"/>
        </w:rPr>
        <w:t>направляемые</w:t>
      </w:r>
    </w:p>
    <w:p w14:paraId="01157FF2" w14:textId="77777777" w:rsidR="00E4371E" w:rsidRPr="0023285C" w:rsidRDefault="00E4371E" w:rsidP="00E4371E">
      <w:pPr>
        <w:widowControl w:val="0"/>
        <w:autoSpaceDE w:val="0"/>
        <w:autoSpaceDN w:val="0"/>
        <w:spacing w:before="88" w:line="240" w:lineRule="auto"/>
        <w:ind w:right="670"/>
        <w:jc w:val="center"/>
        <w:outlineLvl w:val="2"/>
        <w:rPr>
          <w:rFonts w:ascii="Times New Roman" w:eastAsia="Times New Roman" w:hAnsi="Times New Roman" w:cs="Times New Roman"/>
          <w:b/>
          <w:bCs/>
          <w:iCs/>
          <w:sz w:val="24"/>
          <w:szCs w:val="24"/>
          <w:lang w:eastAsia="en-US"/>
        </w:rPr>
      </w:pPr>
      <w:r w:rsidRPr="0023285C">
        <w:rPr>
          <w:rFonts w:ascii="Times New Roman" w:eastAsia="Times New Roman" w:hAnsi="Times New Roman" w:cs="Times New Roman"/>
          <w:b/>
          <w:bCs/>
          <w:iCs/>
          <w:sz w:val="24"/>
          <w:szCs w:val="24"/>
          <w:lang w:eastAsia="en-US"/>
        </w:rPr>
        <w:t>взрослыми</w:t>
      </w:r>
    </w:p>
    <w:p w14:paraId="30DA17B2" w14:textId="77777777" w:rsidR="00E4371E" w:rsidRPr="00492A96" w:rsidRDefault="00E4371E" w:rsidP="00E4371E">
      <w:pPr>
        <w:widowControl w:val="0"/>
        <w:autoSpaceDE w:val="0"/>
        <w:autoSpaceDN w:val="0"/>
        <w:spacing w:after="5" w:line="240" w:lineRule="auto"/>
        <w:ind w:right="663"/>
        <w:jc w:val="center"/>
        <w:rPr>
          <w:rFonts w:ascii="Times New Roman" w:eastAsia="Times New Roman" w:hAnsi="Times New Roman" w:cs="Times New Roman"/>
          <w:sz w:val="24"/>
          <w:szCs w:val="24"/>
          <w:lang w:eastAsia="en-US"/>
        </w:rPr>
      </w:pPr>
      <w:r w:rsidRPr="00492A96">
        <w:rPr>
          <w:rFonts w:ascii="Times New Roman" w:eastAsia="Times New Roman" w:hAnsi="Times New Roman" w:cs="Times New Roman"/>
          <w:sz w:val="24"/>
          <w:szCs w:val="24"/>
          <w:lang w:eastAsia="en-US"/>
        </w:rPr>
        <w:t xml:space="preserve">                                                                                                                                     </w:t>
      </w:r>
    </w:p>
    <w:tbl>
      <w:tblPr>
        <w:tblStyle w:val="TableNormal1"/>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4111"/>
      </w:tblGrid>
      <w:tr w:rsidR="00E4371E" w:rsidRPr="00492A96" w14:paraId="594440D3" w14:textId="77777777" w:rsidTr="008B14ED">
        <w:trPr>
          <w:trHeight w:val="279"/>
        </w:trPr>
        <w:tc>
          <w:tcPr>
            <w:tcW w:w="10065" w:type="dxa"/>
            <w:gridSpan w:val="2"/>
            <w:shd w:val="clear" w:color="auto" w:fill="auto"/>
          </w:tcPr>
          <w:p w14:paraId="39CBC4A8" w14:textId="65FA8FD1" w:rsidR="00E4371E" w:rsidRPr="00492A96" w:rsidRDefault="008B14ED" w:rsidP="008B14ED">
            <w:pPr>
              <w:ind w:right="3065"/>
              <w:jc w:val="center"/>
              <w:rPr>
                <w:rFonts w:ascii="Times New Roman" w:eastAsia="Times New Roman" w:hAnsi="Times New Roman"/>
                <w:b/>
                <w:sz w:val="24"/>
                <w:szCs w:val="24"/>
                <w:lang w:val="ru-RU"/>
              </w:rPr>
            </w:pPr>
            <w:r w:rsidRPr="00492A96">
              <w:rPr>
                <w:rFonts w:ascii="Times New Roman" w:eastAsia="Times New Roman" w:hAnsi="Times New Roman"/>
                <w:b/>
                <w:sz w:val="24"/>
                <w:szCs w:val="24"/>
                <w:lang w:val="ru-RU"/>
              </w:rPr>
              <w:t xml:space="preserve">                                 </w:t>
            </w:r>
            <w:r w:rsidR="00E4371E" w:rsidRPr="00492A96">
              <w:rPr>
                <w:rFonts w:ascii="Times New Roman" w:eastAsia="Times New Roman" w:hAnsi="Times New Roman"/>
                <w:b/>
                <w:sz w:val="24"/>
                <w:szCs w:val="24"/>
                <w:lang w:val="ru-RU"/>
              </w:rPr>
              <w:t>Совместная</w:t>
            </w:r>
            <w:r w:rsidR="00E4371E" w:rsidRPr="00492A96">
              <w:rPr>
                <w:rFonts w:ascii="Times New Roman" w:eastAsia="Times New Roman" w:hAnsi="Times New Roman"/>
                <w:b/>
                <w:spacing w:val="-5"/>
                <w:sz w:val="24"/>
                <w:szCs w:val="24"/>
                <w:lang w:val="ru-RU"/>
              </w:rPr>
              <w:t xml:space="preserve"> </w:t>
            </w:r>
            <w:r w:rsidR="00E4371E" w:rsidRPr="00492A96">
              <w:rPr>
                <w:rFonts w:ascii="Times New Roman" w:eastAsia="Times New Roman" w:hAnsi="Times New Roman"/>
                <w:b/>
                <w:sz w:val="24"/>
                <w:szCs w:val="24"/>
                <w:lang w:val="ru-RU"/>
              </w:rPr>
              <w:t>игра</w:t>
            </w:r>
            <w:r w:rsidR="0009079B" w:rsidRPr="00492A96">
              <w:rPr>
                <w:rFonts w:ascii="Times New Roman" w:eastAsia="Times New Roman" w:hAnsi="Times New Roman"/>
                <w:b/>
                <w:sz w:val="24"/>
                <w:szCs w:val="24"/>
                <w:lang w:val="ru-RU"/>
              </w:rPr>
              <w:t xml:space="preserve"> детей и педагога</w:t>
            </w:r>
          </w:p>
        </w:tc>
      </w:tr>
      <w:tr w:rsidR="00E4371E" w:rsidRPr="0023285C" w14:paraId="521DBB35" w14:textId="77777777" w:rsidTr="008B14ED">
        <w:trPr>
          <w:trHeight w:val="277"/>
        </w:trPr>
        <w:tc>
          <w:tcPr>
            <w:tcW w:w="10065" w:type="dxa"/>
            <w:gridSpan w:val="2"/>
            <w:shd w:val="clear" w:color="auto" w:fill="auto"/>
          </w:tcPr>
          <w:p w14:paraId="2A77D471" w14:textId="2BA9F14F" w:rsidR="00E4371E" w:rsidRPr="0023285C" w:rsidRDefault="008B14ED" w:rsidP="00E4371E">
            <w:pPr>
              <w:ind w:right="3065"/>
              <w:jc w:val="center"/>
              <w:rPr>
                <w:rFonts w:ascii="Times New Roman" w:eastAsia="Times New Roman" w:hAnsi="Times New Roman"/>
                <w:i/>
                <w:sz w:val="24"/>
                <w:szCs w:val="24"/>
              </w:rPr>
            </w:pPr>
            <w:r>
              <w:rPr>
                <w:rFonts w:ascii="Times New Roman" w:eastAsia="Times New Roman" w:hAnsi="Times New Roman"/>
                <w:i/>
                <w:sz w:val="24"/>
                <w:szCs w:val="24"/>
                <w:lang w:val="ru-RU"/>
              </w:rPr>
              <w:t xml:space="preserve">                             </w:t>
            </w:r>
            <w:r w:rsidR="00E4371E" w:rsidRPr="0023285C">
              <w:rPr>
                <w:rFonts w:ascii="Times New Roman" w:eastAsia="Times New Roman" w:hAnsi="Times New Roman"/>
                <w:i/>
                <w:sz w:val="24"/>
                <w:szCs w:val="24"/>
              </w:rPr>
              <w:t>Формы</w:t>
            </w:r>
          </w:p>
        </w:tc>
      </w:tr>
      <w:tr w:rsidR="00E4371E" w:rsidRPr="0023285C" w14:paraId="2E1C662A" w14:textId="77777777" w:rsidTr="00BD5FED">
        <w:trPr>
          <w:trHeight w:val="512"/>
        </w:trPr>
        <w:tc>
          <w:tcPr>
            <w:tcW w:w="5954" w:type="dxa"/>
          </w:tcPr>
          <w:p w14:paraId="59A3B705" w14:textId="77777777" w:rsidR="00E4371E" w:rsidRPr="0023285C" w:rsidRDefault="00E4371E" w:rsidP="00E4371E">
            <w:pPr>
              <w:tabs>
                <w:tab w:val="left" w:pos="241"/>
              </w:tabs>
              <w:ind w:left="142"/>
              <w:rPr>
                <w:rFonts w:ascii="Times New Roman" w:eastAsia="Times New Roman" w:hAnsi="Times New Roman"/>
                <w:sz w:val="24"/>
                <w:szCs w:val="24"/>
              </w:rPr>
            </w:pPr>
            <w:r w:rsidRPr="0023285C">
              <w:rPr>
                <w:rFonts w:ascii="Times New Roman" w:eastAsia="Times New Roman" w:hAnsi="Times New Roman"/>
                <w:sz w:val="24"/>
                <w:szCs w:val="24"/>
              </w:rPr>
              <w:t>сюжетно-ролевая</w:t>
            </w:r>
          </w:p>
          <w:p w14:paraId="78B121B1" w14:textId="77777777" w:rsidR="00E4371E" w:rsidRPr="0023285C" w:rsidRDefault="00E4371E" w:rsidP="00E4371E">
            <w:pPr>
              <w:tabs>
                <w:tab w:val="left" w:pos="241"/>
              </w:tabs>
              <w:ind w:left="142"/>
              <w:rPr>
                <w:rFonts w:ascii="Times New Roman" w:eastAsia="Times New Roman" w:hAnsi="Times New Roman"/>
                <w:sz w:val="24"/>
                <w:szCs w:val="24"/>
              </w:rPr>
            </w:pPr>
            <w:r w:rsidRPr="0023285C">
              <w:rPr>
                <w:rFonts w:ascii="Times New Roman" w:eastAsia="Times New Roman" w:hAnsi="Times New Roman"/>
                <w:sz w:val="24"/>
                <w:szCs w:val="24"/>
              </w:rPr>
              <w:t>режиссерская</w:t>
            </w:r>
          </w:p>
        </w:tc>
        <w:tc>
          <w:tcPr>
            <w:tcW w:w="4111" w:type="dxa"/>
          </w:tcPr>
          <w:p w14:paraId="3E666C33" w14:textId="77777777" w:rsidR="00E4371E" w:rsidRPr="0023285C" w:rsidRDefault="00E4371E" w:rsidP="00E4371E">
            <w:pPr>
              <w:tabs>
                <w:tab w:val="left" w:pos="240"/>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игра-драматизация</w:t>
            </w:r>
          </w:p>
          <w:p w14:paraId="7A51C5C1" w14:textId="77777777" w:rsidR="00E4371E" w:rsidRPr="0023285C" w:rsidRDefault="00E4371E" w:rsidP="00E4371E">
            <w:pPr>
              <w:tabs>
                <w:tab w:val="left" w:pos="240"/>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строительно-конструктивные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игры</w:t>
            </w:r>
          </w:p>
        </w:tc>
      </w:tr>
      <w:tr w:rsidR="00E4371E" w:rsidRPr="0023285C" w14:paraId="0C2EAE00" w14:textId="77777777" w:rsidTr="008B14ED">
        <w:trPr>
          <w:trHeight w:val="277"/>
        </w:trPr>
        <w:tc>
          <w:tcPr>
            <w:tcW w:w="10065" w:type="dxa"/>
            <w:gridSpan w:val="2"/>
            <w:shd w:val="clear" w:color="auto" w:fill="auto"/>
          </w:tcPr>
          <w:p w14:paraId="12882636" w14:textId="319B3885" w:rsidR="00E4371E" w:rsidRPr="0023285C" w:rsidRDefault="008B14ED" w:rsidP="00E4371E">
            <w:pPr>
              <w:ind w:right="3065"/>
              <w:jc w:val="center"/>
              <w:rPr>
                <w:rFonts w:ascii="Times New Roman" w:eastAsia="Times New Roman" w:hAnsi="Times New Roman"/>
                <w:i/>
                <w:sz w:val="24"/>
                <w:szCs w:val="24"/>
              </w:rPr>
            </w:pPr>
            <w:r>
              <w:rPr>
                <w:rFonts w:ascii="Times New Roman" w:eastAsia="Times New Roman" w:hAnsi="Times New Roman"/>
                <w:i/>
                <w:sz w:val="24"/>
                <w:szCs w:val="24"/>
                <w:lang w:val="ru-RU"/>
              </w:rPr>
              <w:t xml:space="preserve">                              </w:t>
            </w:r>
            <w:r w:rsidR="00E4371E" w:rsidRPr="0023285C">
              <w:rPr>
                <w:rFonts w:ascii="Times New Roman" w:eastAsia="Times New Roman" w:hAnsi="Times New Roman"/>
                <w:i/>
                <w:sz w:val="24"/>
                <w:szCs w:val="24"/>
              </w:rPr>
              <w:t>Направление</w:t>
            </w:r>
          </w:p>
        </w:tc>
      </w:tr>
      <w:tr w:rsidR="00E4371E" w:rsidRPr="0023285C" w14:paraId="61A461A4" w14:textId="77777777" w:rsidTr="008B14ED">
        <w:trPr>
          <w:trHeight w:val="512"/>
        </w:trPr>
        <w:tc>
          <w:tcPr>
            <w:tcW w:w="10065" w:type="dxa"/>
            <w:gridSpan w:val="2"/>
          </w:tcPr>
          <w:p w14:paraId="2D16E037" w14:textId="756D3D0A" w:rsidR="00E4371E" w:rsidRPr="0023285C" w:rsidRDefault="00E4371E" w:rsidP="00BD5FED">
            <w:pPr>
              <w:ind w:lef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Направлена</w:t>
            </w:r>
            <w:r w:rsidRPr="0023285C">
              <w:rPr>
                <w:rFonts w:ascii="Times New Roman" w:eastAsia="Times New Roman" w:hAnsi="Times New Roman"/>
                <w:spacing w:val="45"/>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95"/>
                <w:sz w:val="24"/>
                <w:szCs w:val="24"/>
                <w:lang w:val="ru-RU"/>
              </w:rPr>
              <w:t xml:space="preserve"> </w:t>
            </w:r>
            <w:r w:rsidRPr="0023285C">
              <w:rPr>
                <w:rFonts w:ascii="Times New Roman" w:eastAsia="Times New Roman" w:hAnsi="Times New Roman"/>
                <w:sz w:val="24"/>
                <w:szCs w:val="24"/>
                <w:lang w:val="ru-RU"/>
              </w:rPr>
              <w:t>обогащение</w:t>
            </w:r>
            <w:r w:rsidRPr="0023285C">
              <w:rPr>
                <w:rFonts w:ascii="Times New Roman" w:eastAsia="Times New Roman" w:hAnsi="Times New Roman"/>
                <w:spacing w:val="99"/>
                <w:sz w:val="24"/>
                <w:szCs w:val="24"/>
                <w:lang w:val="ru-RU"/>
              </w:rPr>
              <w:t xml:space="preserve"> </w:t>
            </w:r>
            <w:r w:rsidRPr="0023285C">
              <w:rPr>
                <w:rFonts w:ascii="Times New Roman" w:eastAsia="Times New Roman" w:hAnsi="Times New Roman"/>
                <w:sz w:val="24"/>
                <w:szCs w:val="24"/>
                <w:lang w:val="ru-RU"/>
              </w:rPr>
              <w:t>содержания</w:t>
            </w:r>
            <w:r w:rsidRPr="0023285C">
              <w:rPr>
                <w:rFonts w:ascii="Times New Roman" w:eastAsia="Times New Roman" w:hAnsi="Times New Roman"/>
                <w:spacing w:val="97"/>
                <w:sz w:val="24"/>
                <w:szCs w:val="24"/>
                <w:lang w:val="ru-RU"/>
              </w:rPr>
              <w:t xml:space="preserve"> </w:t>
            </w:r>
            <w:r w:rsidRPr="0023285C">
              <w:rPr>
                <w:rFonts w:ascii="Times New Roman" w:eastAsia="Times New Roman" w:hAnsi="Times New Roman"/>
                <w:sz w:val="24"/>
                <w:szCs w:val="24"/>
                <w:lang w:val="ru-RU"/>
              </w:rPr>
              <w:t>творческих</w:t>
            </w:r>
            <w:r w:rsidRPr="0023285C">
              <w:rPr>
                <w:rFonts w:ascii="Times New Roman" w:eastAsia="Times New Roman" w:hAnsi="Times New Roman"/>
                <w:spacing w:val="98"/>
                <w:sz w:val="24"/>
                <w:szCs w:val="24"/>
                <w:lang w:val="ru-RU"/>
              </w:rPr>
              <w:t xml:space="preserve"> </w:t>
            </w:r>
            <w:r w:rsidRPr="0023285C">
              <w:rPr>
                <w:rFonts w:ascii="Times New Roman" w:eastAsia="Times New Roman" w:hAnsi="Times New Roman"/>
                <w:sz w:val="24"/>
                <w:szCs w:val="24"/>
                <w:lang w:val="ru-RU"/>
              </w:rPr>
              <w:t>игр,</w:t>
            </w:r>
            <w:r w:rsidRPr="0023285C">
              <w:rPr>
                <w:rFonts w:ascii="Times New Roman" w:eastAsia="Times New Roman" w:hAnsi="Times New Roman"/>
                <w:spacing w:val="101"/>
                <w:sz w:val="24"/>
                <w:szCs w:val="24"/>
                <w:lang w:val="ru-RU"/>
              </w:rPr>
              <w:t xml:space="preserve"> </w:t>
            </w:r>
            <w:r w:rsidRPr="0023285C">
              <w:rPr>
                <w:rFonts w:ascii="Times New Roman" w:eastAsia="Times New Roman" w:hAnsi="Times New Roman"/>
                <w:sz w:val="24"/>
                <w:szCs w:val="24"/>
                <w:lang w:val="ru-RU"/>
              </w:rPr>
              <w:t>освоение</w:t>
            </w:r>
            <w:r w:rsidRPr="0023285C">
              <w:rPr>
                <w:rFonts w:ascii="Times New Roman" w:eastAsia="Times New Roman" w:hAnsi="Times New Roman"/>
                <w:spacing w:val="98"/>
                <w:sz w:val="24"/>
                <w:szCs w:val="24"/>
                <w:lang w:val="ru-RU"/>
              </w:rPr>
              <w:t xml:space="preserve"> </w:t>
            </w:r>
            <w:r w:rsidRPr="0023285C">
              <w:rPr>
                <w:rFonts w:ascii="Times New Roman" w:eastAsia="Times New Roman" w:hAnsi="Times New Roman"/>
                <w:sz w:val="24"/>
                <w:szCs w:val="24"/>
                <w:lang w:val="ru-RU"/>
              </w:rPr>
              <w:t>детьми</w:t>
            </w:r>
            <w:r w:rsidRPr="0023285C">
              <w:rPr>
                <w:rFonts w:ascii="Times New Roman" w:eastAsia="Times New Roman" w:hAnsi="Times New Roman"/>
                <w:spacing w:val="97"/>
                <w:sz w:val="24"/>
                <w:szCs w:val="24"/>
                <w:lang w:val="ru-RU"/>
              </w:rPr>
              <w:t xml:space="preserve"> </w:t>
            </w:r>
            <w:r w:rsidRPr="0023285C">
              <w:rPr>
                <w:rFonts w:ascii="Times New Roman" w:eastAsia="Times New Roman" w:hAnsi="Times New Roman"/>
                <w:sz w:val="24"/>
                <w:szCs w:val="24"/>
                <w:lang w:val="ru-RU"/>
              </w:rPr>
              <w:t>игровых</w:t>
            </w:r>
            <w:r w:rsidRPr="0023285C">
              <w:rPr>
                <w:rFonts w:ascii="Times New Roman" w:eastAsia="Times New Roman" w:hAnsi="Times New Roman"/>
                <w:spacing w:val="98"/>
                <w:sz w:val="24"/>
                <w:szCs w:val="24"/>
                <w:lang w:val="ru-RU"/>
              </w:rPr>
              <w:t xml:space="preserve"> </w:t>
            </w:r>
            <w:r w:rsidR="00BD5FED">
              <w:rPr>
                <w:rFonts w:ascii="Times New Roman" w:eastAsia="Times New Roman" w:hAnsi="Times New Roman"/>
                <w:sz w:val="24"/>
                <w:szCs w:val="24"/>
                <w:lang w:val="ru-RU"/>
              </w:rPr>
              <w:t xml:space="preserve">умений, </w:t>
            </w:r>
            <w:r w:rsidRPr="0023285C">
              <w:rPr>
                <w:rFonts w:ascii="Times New Roman" w:eastAsia="Times New Roman" w:hAnsi="Times New Roman"/>
                <w:sz w:val="24"/>
                <w:szCs w:val="24"/>
                <w:lang w:val="ru-RU"/>
              </w:rPr>
              <w:t>необходимых</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организации</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самостоятельной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игры</w:t>
            </w:r>
          </w:p>
        </w:tc>
      </w:tr>
      <w:tr w:rsidR="00416AAF" w:rsidRPr="0023285C" w14:paraId="6B6BBBF8" w14:textId="77777777" w:rsidTr="008B14ED">
        <w:trPr>
          <w:trHeight w:val="277"/>
        </w:trPr>
        <w:tc>
          <w:tcPr>
            <w:tcW w:w="10065" w:type="dxa"/>
            <w:gridSpan w:val="2"/>
            <w:shd w:val="clear" w:color="auto" w:fill="auto"/>
          </w:tcPr>
          <w:p w14:paraId="617F4AF6" w14:textId="77777777" w:rsidR="00416AAF" w:rsidRPr="00492A96" w:rsidRDefault="00416AAF" w:rsidP="00803307">
            <w:pPr>
              <w:ind w:left="142"/>
              <w:rPr>
                <w:rFonts w:ascii="Times New Roman" w:eastAsia="Times New Roman" w:hAnsi="Times New Roman"/>
                <w:b/>
                <w:sz w:val="24"/>
                <w:szCs w:val="24"/>
                <w:lang w:val="ru-RU"/>
              </w:rPr>
            </w:pPr>
            <w:r w:rsidRPr="00492A96">
              <w:rPr>
                <w:rFonts w:ascii="Times New Roman" w:eastAsia="Times New Roman" w:hAnsi="Times New Roman"/>
                <w:b/>
                <w:sz w:val="24"/>
                <w:szCs w:val="24"/>
                <w:lang w:val="ru-RU"/>
              </w:rPr>
              <w:t>Ситуации</w:t>
            </w:r>
            <w:r w:rsidRPr="00492A96">
              <w:rPr>
                <w:rFonts w:ascii="Times New Roman" w:eastAsia="Times New Roman" w:hAnsi="Times New Roman"/>
                <w:b/>
                <w:spacing w:val="-4"/>
                <w:sz w:val="24"/>
                <w:szCs w:val="24"/>
                <w:lang w:val="ru-RU"/>
              </w:rPr>
              <w:t xml:space="preserve"> </w:t>
            </w:r>
            <w:r w:rsidRPr="00492A96">
              <w:rPr>
                <w:rFonts w:ascii="Times New Roman" w:eastAsia="Times New Roman" w:hAnsi="Times New Roman"/>
                <w:b/>
                <w:sz w:val="24"/>
                <w:szCs w:val="24"/>
                <w:lang w:val="ru-RU"/>
              </w:rPr>
              <w:t>общения</w:t>
            </w:r>
            <w:r w:rsidRPr="00492A96">
              <w:rPr>
                <w:rFonts w:ascii="Times New Roman" w:eastAsia="Times New Roman" w:hAnsi="Times New Roman"/>
                <w:b/>
                <w:spacing w:val="-6"/>
                <w:sz w:val="24"/>
                <w:szCs w:val="24"/>
                <w:lang w:val="ru-RU"/>
              </w:rPr>
              <w:t xml:space="preserve"> </w:t>
            </w:r>
            <w:r w:rsidRPr="00492A96">
              <w:rPr>
                <w:rFonts w:ascii="Times New Roman" w:eastAsia="Times New Roman" w:hAnsi="Times New Roman"/>
                <w:b/>
                <w:sz w:val="24"/>
                <w:szCs w:val="24"/>
                <w:lang w:val="ru-RU"/>
              </w:rPr>
              <w:t>и</w:t>
            </w:r>
            <w:r w:rsidRPr="00492A96">
              <w:rPr>
                <w:rFonts w:ascii="Times New Roman" w:eastAsia="Times New Roman" w:hAnsi="Times New Roman"/>
                <w:b/>
                <w:spacing w:val="-5"/>
                <w:sz w:val="24"/>
                <w:szCs w:val="24"/>
                <w:lang w:val="ru-RU"/>
              </w:rPr>
              <w:t xml:space="preserve"> </w:t>
            </w:r>
            <w:r w:rsidRPr="00492A96">
              <w:rPr>
                <w:rFonts w:ascii="Times New Roman" w:eastAsia="Times New Roman" w:hAnsi="Times New Roman"/>
                <w:b/>
                <w:sz w:val="24"/>
                <w:szCs w:val="24"/>
                <w:lang w:val="ru-RU"/>
              </w:rPr>
              <w:t>накопления</w:t>
            </w:r>
            <w:r w:rsidRPr="00492A96">
              <w:rPr>
                <w:rFonts w:ascii="Times New Roman" w:eastAsia="Times New Roman" w:hAnsi="Times New Roman"/>
                <w:b/>
                <w:spacing w:val="-4"/>
                <w:sz w:val="24"/>
                <w:szCs w:val="24"/>
                <w:lang w:val="ru-RU"/>
              </w:rPr>
              <w:t xml:space="preserve"> </w:t>
            </w:r>
            <w:r w:rsidRPr="00492A96">
              <w:rPr>
                <w:rFonts w:ascii="Times New Roman" w:eastAsia="Times New Roman" w:hAnsi="Times New Roman"/>
                <w:b/>
                <w:sz w:val="24"/>
                <w:szCs w:val="24"/>
                <w:lang w:val="ru-RU"/>
              </w:rPr>
              <w:t>положительного социально-эмоционального</w:t>
            </w:r>
            <w:r w:rsidRPr="00492A96">
              <w:rPr>
                <w:rFonts w:ascii="Times New Roman" w:eastAsia="Times New Roman" w:hAnsi="Times New Roman"/>
                <w:b/>
                <w:spacing w:val="-4"/>
                <w:sz w:val="24"/>
                <w:szCs w:val="24"/>
                <w:lang w:val="ru-RU"/>
              </w:rPr>
              <w:t xml:space="preserve"> </w:t>
            </w:r>
            <w:r w:rsidRPr="00492A96">
              <w:rPr>
                <w:rFonts w:ascii="Times New Roman" w:eastAsia="Times New Roman" w:hAnsi="Times New Roman"/>
                <w:b/>
                <w:sz w:val="24"/>
                <w:szCs w:val="24"/>
                <w:lang w:val="ru-RU"/>
              </w:rPr>
              <w:t>опыта</w:t>
            </w:r>
          </w:p>
        </w:tc>
      </w:tr>
      <w:tr w:rsidR="00416AAF" w:rsidRPr="0023285C" w14:paraId="5496E5E7" w14:textId="77777777" w:rsidTr="008B14ED">
        <w:trPr>
          <w:trHeight w:val="277"/>
        </w:trPr>
        <w:tc>
          <w:tcPr>
            <w:tcW w:w="10065" w:type="dxa"/>
            <w:gridSpan w:val="2"/>
            <w:shd w:val="clear" w:color="auto" w:fill="auto"/>
          </w:tcPr>
          <w:p w14:paraId="1F171BEC" w14:textId="7ACB9BF2" w:rsidR="00416AAF" w:rsidRPr="0023285C" w:rsidRDefault="00BD5FED" w:rsidP="00803307">
            <w:pPr>
              <w:ind w:right="3065"/>
              <w:jc w:val="center"/>
              <w:rPr>
                <w:rFonts w:ascii="Times New Roman" w:eastAsia="Times New Roman" w:hAnsi="Times New Roman"/>
                <w:i/>
                <w:sz w:val="24"/>
                <w:szCs w:val="24"/>
              </w:rPr>
            </w:pPr>
            <w:r>
              <w:rPr>
                <w:rFonts w:ascii="Times New Roman" w:eastAsia="Times New Roman" w:hAnsi="Times New Roman"/>
                <w:i/>
                <w:sz w:val="24"/>
                <w:szCs w:val="24"/>
                <w:lang w:val="ru-RU"/>
              </w:rPr>
              <w:t xml:space="preserve">                         </w:t>
            </w:r>
            <w:r w:rsidR="00416AAF" w:rsidRPr="0023285C">
              <w:rPr>
                <w:rFonts w:ascii="Times New Roman" w:eastAsia="Times New Roman" w:hAnsi="Times New Roman"/>
                <w:i/>
                <w:sz w:val="24"/>
                <w:szCs w:val="24"/>
              </w:rPr>
              <w:t>Формы</w:t>
            </w:r>
          </w:p>
        </w:tc>
      </w:tr>
      <w:tr w:rsidR="00416AAF" w:rsidRPr="0023285C" w14:paraId="12F1D943" w14:textId="77777777" w:rsidTr="00BD5FED">
        <w:trPr>
          <w:trHeight w:val="790"/>
        </w:trPr>
        <w:tc>
          <w:tcPr>
            <w:tcW w:w="5954" w:type="dxa"/>
          </w:tcPr>
          <w:p w14:paraId="3BFEBF76" w14:textId="77777777" w:rsidR="00416AAF" w:rsidRPr="0023285C" w:rsidRDefault="00416AAF" w:rsidP="00803307">
            <w:pPr>
              <w:tabs>
                <w:tab w:val="left" w:pos="252"/>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решение проблемы</w:t>
            </w:r>
          </w:p>
          <w:p w14:paraId="3703E4F7" w14:textId="77777777" w:rsidR="00416AAF" w:rsidRPr="0023285C" w:rsidRDefault="00416AAF" w:rsidP="00803307">
            <w:pPr>
              <w:tabs>
                <w:tab w:val="left" w:pos="296"/>
              </w:tabs>
              <w:spacing w:before="2"/>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оказание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помощи</w:t>
            </w:r>
          </w:p>
          <w:p w14:paraId="2B739C11" w14:textId="77777777" w:rsidR="00416AAF" w:rsidRPr="0023285C" w:rsidRDefault="00416AAF" w:rsidP="00803307">
            <w:pPr>
              <w:tabs>
                <w:tab w:val="left" w:pos="241"/>
              </w:tabs>
              <w:spacing w:before="1"/>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задушевный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разговор</w:t>
            </w:r>
          </w:p>
        </w:tc>
        <w:tc>
          <w:tcPr>
            <w:tcW w:w="4111" w:type="dxa"/>
          </w:tcPr>
          <w:p w14:paraId="0D3704D5" w14:textId="77777777" w:rsidR="00416AAF" w:rsidRPr="0023285C" w:rsidRDefault="00416AAF" w:rsidP="00BD5FED">
            <w:pPr>
              <w:tabs>
                <w:tab w:val="left" w:pos="240"/>
              </w:tabs>
              <w:ind w:left="101"/>
              <w:rPr>
                <w:rFonts w:ascii="Times New Roman" w:eastAsia="Times New Roman" w:hAnsi="Times New Roman"/>
                <w:sz w:val="24"/>
                <w:szCs w:val="24"/>
              </w:rPr>
            </w:pPr>
            <w:r w:rsidRPr="0023285C">
              <w:rPr>
                <w:rFonts w:ascii="Times New Roman" w:eastAsia="Times New Roman" w:hAnsi="Times New Roman"/>
                <w:sz w:val="24"/>
                <w:szCs w:val="24"/>
              </w:rPr>
              <w:t>проявление</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заботы</w:t>
            </w:r>
          </w:p>
          <w:p w14:paraId="12C10BE4" w14:textId="77777777" w:rsidR="00416AAF" w:rsidRPr="0023285C" w:rsidRDefault="00416AAF" w:rsidP="00BD5FED">
            <w:pPr>
              <w:tabs>
                <w:tab w:val="left" w:pos="240"/>
              </w:tabs>
              <w:spacing w:before="1"/>
              <w:ind w:left="101"/>
              <w:rPr>
                <w:rFonts w:ascii="Times New Roman" w:eastAsia="Times New Roman" w:hAnsi="Times New Roman"/>
                <w:sz w:val="24"/>
                <w:szCs w:val="24"/>
              </w:rPr>
            </w:pPr>
            <w:r w:rsidRPr="0023285C">
              <w:rPr>
                <w:rFonts w:ascii="Times New Roman" w:eastAsia="Times New Roman" w:hAnsi="Times New Roman"/>
                <w:sz w:val="24"/>
                <w:szCs w:val="24"/>
              </w:rPr>
              <w:t>обсуждение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ситуации</w:t>
            </w:r>
          </w:p>
        </w:tc>
      </w:tr>
      <w:tr w:rsidR="00416AAF" w:rsidRPr="0023285C" w14:paraId="26758F06" w14:textId="77777777" w:rsidTr="008B14ED">
        <w:trPr>
          <w:trHeight w:val="277"/>
        </w:trPr>
        <w:tc>
          <w:tcPr>
            <w:tcW w:w="10065" w:type="dxa"/>
            <w:gridSpan w:val="2"/>
            <w:shd w:val="clear" w:color="auto" w:fill="auto"/>
          </w:tcPr>
          <w:p w14:paraId="632891FD" w14:textId="702A81BB" w:rsidR="00416AAF" w:rsidRPr="0023285C" w:rsidRDefault="00BD5FED" w:rsidP="00803307">
            <w:pPr>
              <w:ind w:right="3065"/>
              <w:jc w:val="center"/>
              <w:rPr>
                <w:rFonts w:ascii="Times New Roman" w:eastAsia="Times New Roman" w:hAnsi="Times New Roman"/>
                <w:i/>
                <w:sz w:val="24"/>
                <w:szCs w:val="24"/>
              </w:rPr>
            </w:pPr>
            <w:r>
              <w:rPr>
                <w:rFonts w:ascii="Times New Roman" w:eastAsia="Times New Roman" w:hAnsi="Times New Roman"/>
                <w:i/>
                <w:sz w:val="24"/>
                <w:szCs w:val="24"/>
                <w:lang w:val="ru-RU"/>
              </w:rPr>
              <w:t xml:space="preserve">                                 </w:t>
            </w:r>
            <w:r w:rsidR="00416AAF" w:rsidRPr="0023285C">
              <w:rPr>
                <w:rFonts w:ascii="Times New Roman" w:eastAsia="Times New Roman" w:hAnsi="Times New Roman"/>
                <w:i/>
                <w:sz w:val="24"/>
                <w:szCs w:val="24"/>
              </w:rPr>
              <w:t>Направление</w:t>
            </w:r>
          </w:p>
        </w:tc>
      </w:tr>
      <w:tr w:rsidR="00416AAF" w:rsidRPr="0023285C" w14:paraId="22A6EF74" w14:textId="77777777" w:rsidTr="008B14ED">
        <w:trPr>
          <w:trHeight w:val="511"/>
        </w:trPr>
        <w:tc>
          <w:tcPr>
            <w:tcW w:w="10065" w:type="dxa"/>
            <w:gridSpan w:val="2"/>
          </w:tcPr>
          <w:p w14:paraId="06FC932E" w14:textId="77777777" w:rsidR="00416AAF" w:rsidRPr="0023285C" w:rsidRDefault="00416AAF" w:rsidP="00803307">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Направлена</w:t>
            </w:r>
            <w:r w:rsidRPr="0023285C">
              <w:rPr>
                <w:rFonts w:ascii="Times New Roman" w:eastAsia="Times New Roman" w:hAnsi="Times New Roman"/>
                <w:spacing w:val="27"/>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25"/>
                <w:sz w:val="24"/>
                <w:szCs w:val="24"/>
                <w:lang w:val="ru-RU"/>
              </w:rPr>
              <w:t xml:space="preserve"> </w:t>
            </w:r>
            <w:r w:rsidRPr="0023285C">
              <w:rPr>
                <w:rFonts w:ascii="Times New Roman" w:eastAsia="Times New Roman" w:hAnsi="Times New Roman"/>
                <w:sz w:val="24"/>
                <w:szCs w:val="24"/>
                <w:lang w:val="ru-RU"/>
              </w:rPr>
              <w:t>обогащение</w:t>
            </w:r>
            <w:r w:rsidRPr="0023285C">
              <w:rPr>
                <w:rFonts w:ascii="Times New Roman" w:eastAsia="Times New Roman" w:hAnsi="Times New Roman"/>
                <w:spacing w:val="27"/>
                <w:sz w:val="24"/>
                <w:szCs w:val="24"/>
                <w:lang w:val="ru-RU"/>
              </w:rPr>
              <w:t xml:space="preserve"> </w:t>
            </w:r>
            <w:r w:rsidRPr="0023285C">
              <w:rPr>
                <w:rFonts w:ascii="Times New Roman" w:eastAsia="Times New Roman" w:hAnsi="Times New Roman"/>
                <w:sz w:val="24"/>
                <w:szCs w:val="24"/>
                <w:lang w:val="ru-RU"/>
              </w:rPr>
              <w:t>представления</w:t>
            </w:r>
            <w:r w:rsidRPr="0023285C">
              <w:rPr>
                <w:rFonts w:ascii="Times New Roman" w:eastAsia="Times New Roman" w:hAnsi="Times New Roman"/>
                <w:spacing w:val="27"/>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25"/>
                <w:sz w:val="24"/>
                <w:szCs w:val="24"/>
                <w:lang w:val="ru-RU"/>
              </w:rPr>
              <w:t xml:space="preserve"> </w:t>
            </w:r>
            <w:r w:rsidRPr="0023285C">
              <w:rPr>
                <w:rFonts w:ascii="Times New Roman" w:eastAsia="Times New Roman" w:hAnsi="Times New Roman"/>
                <w:sz w:val="24"/>
                <w:szCs w:val="24"/>
                <w:lang w:val="ru-RU"/>
              </w:rPr>
              <w:t>об</w:t>
            </w:r>
            <w:r w:rsidRPr="0023285C">
              <w:rPr>
                <w:rFonts w:ascii="Times New Roman" w:eastAsia="Times New Roman" w:hAnsi="Times New Roman"/>
                <w:spacing w:val="27"/>
                <w:sz w:val="24"/>
                <w:szCs w:val="24"/>
                <w:lang w:val="ru-RU"/>
              </w:rPr>
              <w:t xml:space="preserve"> </w:t>
            </w:r>
            <w:r w:rsidRPr="0023285C">
              <w:rPr>
                <w:rFonts w:ascii="Times New Roman" w:eastAsia="Times New Roman" w:hAnsi="Times New Roman"/>
                <w:sz w:val="24"/>
                <w:szCs w:val="24"/>
                <w:lang w:val="ru-RU"/>
              </w:rPr>
              <w:t>опыте</w:t>
            </w:r>
            <w:r w:rsidRPr="0023285C">
              <w:rPr>
                <w:rFonts w:ascii="Times New Roman" w:eastAsia="Times New Roman" w:hAnsi="Times New Roman"/>
                <w:spacing w:val="25"/>
                <w:sz w:val="24"/>
                <w:szCs w:val="24"/>
                <w:lang w:val="ru-RU"/>
              </w:rPr>
              <w:t xml:space="preserve"> </w:t>
            </w:r>
            <w:r w:rsidRPr="0023285C">
              <w:rPr>
                <w:rFonts w:ascii="Times New Roman" w:eastAsia="Times New Roman" w:hAnsi="Times New Roman"/>
                <w:sz w:val="24"/>
                <w:szCs w:val="24"/>
                <w:lang w:val="ru-RU"/>
              </w:rPr>
              <w:t>разрешения</w:t>
            </w:r>
            <w:r w:rsidRPr="0023285C">
              <w:rPr>
                <w:rFonts w:ascii="Times New Roman" w:eastAsia="Times New Roman" w:hAnsi="Times New Roman"/>
                <w:spacing w:val="27"/>
                <w:sz w:val="24"/>
                <w:szCs w:val="24"/>
                <w:lang w:val="ru-RU"/>
              </w:rPr>
              <w:t xml:space="preserve"> </w:t>
            </w:r>
            <w:r w:rsidRPr="0023285C">
              <w:rPr>
                <w:rFonts w:ascii="Times New Roman" w:eastAsia="Times New Roman" w:hAnsi="Times New Roman"/>
                <w:sz w:val="24"/>
                <w:szCs w:val="24"/>
                <w:lang w:val="ru-RU"/>
              </w:rPr>
              <w:t>тех</w:t>
            </w:r>
            <w:r w:rsidRPr="0023285C">
              <w:rPr>
                <w:rFonts w:ascii="Times New Roman" w:eastAsia="Times New Roman" w:hAnsi="Times New Roman"/>
                <w:spacing w:val="25"/>
                <w:sz w:val="24"/>
                <w:szCs w:val="24"/>
                <w:lang w:val="ru-RU"/>
              </w:rPr>
              <w:t xml:space="preserve"> </w:t>
            </w:r>
            <w:r w:rsidRPr="0023285C">
              <w:rPr>
                <w:rFonts w:ascii="Times New Roman" w:eastAsia="Times New Roman" w:hAnsi="Times New Roman"/>
                <w:sz w:val="24"/>
                <w:szCs w:val="24"/>
                <w:lang w:val="ru-RU"/>
              </w:rPr>
              <w:t>или</w:t>
            </w:r>
            <w:r w:rsidRPr="0023285C">
              <w:rPr>
                <w:rFonts w:ascii="Times New Roman" w:eastAsia="Times New Roman" w:hAnsi="Times New Roman"/>
                <w:spacing w:val="26"/>
                <w:sz w:val="24"/>
                <w:szCs w:val="24"/>
                <w:lang w:val="ru-RU"/>
              </w:rPr>
              <w:t xml:space="preserve"> </w:t>
            </w:r>
            <w:r w:rsidRPr="0023285C">
              <w:rPr>
                <w:rFonts w:ascii="Times New Roman" w:eastAsia="Times New Roman" w:hAnsi="Times New Roman"/>
                <w:sz w:val="24"/>
                <w:szCs w:val="24"/>
                <w:lang w:val="ru-RU"/>
              </w:rPr>
              <w:t>иных</w:t>
            </w:r>
            <w:r w:rsidRPr="0023285C">
              <w:rPr>
                <w:rFonts w:ascii="Times New Roman" w:eastAsia="Times New Roman" w:hAnsi="Times New Roman"/>
                <w:spacing w:val="28"/>
                <w:sz w:val="24"/>
                <w:szCs w:val="24"/>
                <w:lang w:val="ru-RU"/>
              </w:rPr>
              <w:t xml:space="preserve"> </w:t>
            </w:r>
            <w:r w:rsidRPr="0023285C">
              <w:rPr>
                <w:rFonts w:ascii="Times New Roman" w:eastAsia="Times New Roman" w:hAnsi="Times New Roman"/>
                <w:sz w:val="24"/>
                <w:szCs w:val="24"/>
                <w:lang w:val="ru-RU"/>
              </w:rPr>
              <w:t>проблем,</w:t>
            </w:r>
            <w:r w:rsidRPr="0023285C">
              <w:rPr>
                <w:rFonts w:ascii="Times New Roman" w:eastAsia="Times New Roman" w:hAnsi="Times New Roman"/>
                <w:spacing w:val="26"/>
                <w:sz w:val="24"/>
                <w:szCs w:val="24"/>
                <w:lang w:val="ru-RU"/>
              </w:rPr>
              <w:t xml:space="preserve"> </w:t>
            </w:r>
            <w:r w:rsidRPr="0023285C">
              <w:rPr>
                <w:rFonts w:ascii="Times New Roman" w:eastAsia="Times New Roman" w:hAnsi="Times New Roman"/>
                <w:sz w:val="24"/>
                <w:szCs w:val="24"/>
                <w:lang w:val="ru-RU"/>
              </w:rPr>
              <w:t>на</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приобретение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опыта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проявления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заботливого,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участливого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отношения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людям</w:t>
            </w:r>
          </w:p>
        </w:tc>
      </w:tr>
      <w:tr w:rsidR="00416AAF" w:rsidRPr="0023285C" w14:paraId="34667C86" w14:textId="77777777" w:rsidTr="008B14ED">
        <w:trPr>
          <w:trHeight w:val="277"/>
        </w:trPr>
        <w:tc>
          <w:tcPr>
            <w:tcW w:w="10065" w:type="dxa"/>
            <w:gridSpan w:val="2"/>
            <w:shd w:val="clear" w:color="auto" w:fill="auto"/>
          </w:tcPr>
          <w:p w14:paraId="793D0144" w14:textId="06D708AE" w:rsidR="00416AAF" w:rsidRPr="00492A96" w:rsidRDefault="00BD5FED" w:rsidP="00803307">
            <w:pPr>
              <w:ind w:left="142"/>
              <w:rPr>
                <w:rFonts w:ascii="Times New Roman" w:eastAsia="Times New Roman" w:hAnsi="Times New Roman"/>
                <w:b/>
                <w:sz w:val="24"/>
                <w:szCs w:val="24"/>
              </w:rPr>
            </w:pPr>
            <w:r>
              <w:rPr>
                <w:rFonts w:ascii="Times New Roman" w:eastAsia="Times New Roman" w:hAnsi="Times New Roman"/>
                <w:b/>
                <w:i/>
                <w:sz w:val="24"/>
                <w:szCs w:val="24"/>
                <w:lang w:val="ru-RU"/>
              </w:rPr>
              <w:t xml:space="preserve">                                                   </w:t>
            </w:r>
            <w:r w:rsidR="00416AAF" w:rsidRPr="00492A96">
              <w:rPr>
                <w:rFonts w:ascii="Times New Roman" w:eastAsia="Times New Roman" w:hAnsi="Times New Roman"/>
                <w:b/>
                <w:sz w:val="24"/>
                <w:szCs w:val="24"/>
              </w:rPr>
              <w:t>«Творческая</w:t>
            </w:r>
            <w:r w:rsidR="00416AAF" w:rsidRPr="00492A96">
              <w:rPr>
                <w:rFonts w:ascii="Times New Roman" w:eastAsia="Times New Roman" w:hAnsi="Times New Roman"/>
                <w:b/>
                <w:spacing w:val="-2"/>
                <w:sz w:val="24"/>
                <w:szCs w:val="24"/>
              </w:rPr>
              <w:t xml:space="preserve"> </w:t>
            </w:r>
            <w:r w:rsidR="00416AAF" w:rsidRPr="00492A96">
              <w:rPr>
                <w:rFonts w:ascii="Times New Roman" w:eastAsia="Times New Roman" w:hAnsi="Times New Roman"/>
                <w:b/>
                <w:sz w:val="24"/>
                <w:szCs w:val="24"/>
              </w:rPr>
              <w:t>мастерская»</w:t>
            </w:r>
          </w:p>
        </w:tc>
      </w:tr>
      <w:tr w:rsidR="00416AAF" w:rsidRPr="0023285C" w14:paraId="29692945" w14:textId="77777777" w:rsidTr="008B14ED">
        <w:trPr>
          <w:trHeight w:val="279"/>
        </w:trPr>
        <w:tc>
          <w:tcPr>
            <w:tcW w:w="10065" w:type="dxa"/>
            <w:gridSpan w:val="2"/>
            <w:shd w:val="clear" w:color="auto" w:fill="auto"/>
          </w:tcPr>
          <w:p w14:paraId="5AC3ED08" w14:textId="0274B50F" w:rsidR="00416AAF" w:rsidRPr="0023285C" w:rsidRDefault="00BD5FED" w:rsidP="00803307">
            <w:pPr>
              <w:ind w:left="142"/>
              <w:rPr>
                <w:rFonts w:ascii="Times New Roman" w:eastAsia="Times New Roman" w:hAnsi="Times New Roman"/>
                <w:sz w:val="24"/>
                <w:szCs w:val="24"/>
              </w:rPr>
            </w:pPr>
            <w:r>
              <w:rPr>
                <w:rFonts w:ascii="Times New Roman" w:eastAsia="Times New Roman" w:hAnsi="Times New Roman"/>
                <w:sz w:val="24"/>
                <w:szCs w:val="24"/>
                <w:lang w:val="ru-RU"/>
              </w:rPr>
              <w:t xml:space="preserve">                                                               </w:t>
            </w:r>
            <w:r w:rsidR="00416AAF" w:rsidRPr="0023285C">
              <w:rPr>
                <w:rFonts w:ascii="Times New Roman" w:eastAsia="Times New Roman" w:hAnsi="Times New Roman"/>
                <w:sz w:val="24"/>
                <w:szCs w:val="24"/>
              </w:rPr>
              <w:t>Формы</w:t>
            </w:r>
          </w:p>
        </w:tc>
      </w:tr>
      <w:tr w:rsidR="00416AAF" w:rsidRPr="0023285C" w14:paraId="5D047394" w14:textId="77777777" w:rsidTr="00BD5FED">
        <w:trPr>
          <w:trHeight w:val="533"/>
        </w:trPr>
        <w:tc>
          <w:tcPr>
            <w:tcW w:w="5954" w:type="dxa"/>
          </w:tcPr>
          <w:p w14:paraId="4260FBFB" w14:textId="77777777" w:rsidR="00416AAF" w:rsidRPr="0023285C" w:rsidRDefault="00416AAF" w:rsidP="00803307">
            <w:pPr>
              <w:tabs>
                <w:tab w:val="left" w:pos="252"/>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тематическая</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презентация</w:t>
            </w:r>
          </w:p>
          <w:p w14:paraId="3E66A006" w14:textId="77777777" w:rsidR="00416AAF" w:rsidRDefault="00416AAF" w:rsidP="00803307">
            <w:pPr>
              <w:tabs>
                <w:tab w:val="left" w:pos="240"/>
              </w:tabs>
              <w:spacing w:before="2"/>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кружок по изобразительной деятельности</w:t>
            </w:r>
            <w:r w:rsidR="00BD5FED">
              <w:rPr>
                <w:rFonts w:ascii="Times New Roman" w:eastAsia="Times New Roman" w:hAnsi="Times New Roman"/>
                <w:sz w:val="24"/>
                <w:szCs w:val="24"/>
                <w:lang w:val="ru-RU"/>
              </w:rPr>
              <w:t xml:space="preserve"> </w:t>
            </w:r>
            <w:r w:rsidR="00BD5FED" w:rsidRPr="00BD5FED">
              <w:rPr>
                <w:rFonts w:ascii="Times New Roman" w:eastAsia="Times New Roman" w:hAnsi="Times New Roman"/>
                <w:sz w:val="24"/>
                <w:szCs w:val="24"/>
                <w:lang w:val="ru-RU"/>
              </w:rPr>
              <w:t>«</w:t>
            </w:r>
            <w:r w:rsidR="00BD5FED" w:rsidRPr="0023285C">
              <w:rPr>
                <w:rFonts w:ascii="Times New Roman" w:eastAsia="Times New Roman" w:hAnsi="Times New Roman"/>
                <w:sz w:val="24"/>
                <w:szCs w:val="24"/>
                <w:lang w:val="ru-RU"/>
              </w:rPr>
              <w:t>Мы-художники</w:t>
            </w:r>
            <w:r w:rsidR="00BD5FED" w:rsidRPr="00BD5FED">
              <w:rPr>
                <w:rFonts w:ascii="Times New Roman" w:eastAsia="Times New Roman" w:hAnsi="Times New Roman"/>
                <w:sz w:val="24"/>
                <w:szCs w:val="24"/>
                <w:lang w:val="ru-RU"/>
              </w:rPr>
              <w:t xml:space="preserve"> »</w:t>
            </w:r>
          </w:p>
          <w:p w14:paraId="1DAFA3B4" w14:textId="0215E93D" w:rsidR="0009079B" w:rsidRPr="00BD5FED" w:rsidRDefault="0009079B" w:rsidP="00803307">
            <w:pPr>
              <w:tabs>
                <w:tab w:val="left" w:pos="240"/>
              </w:tabs>
              <w:spacing w:before="2"/>
              <w:ind w:left="142"/>
              <w:rPr>
                <w:rFonts w:ascii="Times New Roman" w:eastAsia="Times New Roman" w:hAnsi="Times New Roman"/>
                <w:sz w:val="24"/>
                <w:szCs w:val="24"/>
                <w:lang w:val="ru-RU"/>
              </w:rPr>
            </w:pPr>
            <w:r>
              <w:rPr>
                <w:rFonts w:ascii="Times New Roman" w:eastAsia="Times New Roman" w:hAnsi="Times New Roman"/>
                <w:sz w:val="24"/>
                <w:szCs w:val="24"/>
                <w:lang w:val="ru-RU"/>
              </w:rPr>
              <w:t>создание продуктов детского рукоделия</w:t>
            </w:r>
          </w:p>
        </w:tc>
        <w:tc>
          <w:tcPr>
            <w:tcW w:w="4111" w:type="dxa"/>
          </w:tcPr>
          <w:p w14:paraId="7627E9DC" w14:textId="1C1259DB" w:rsidR="00416AAF" w:rsidRPr="003C70A6" w:rsidRDefault="0009079B" w:rsidP="00803307">
            <w:pPr>
              <w:tabs>
                <w:tab w:val="left" w:pos="240"/>
              </w:tabs>
              <w:ind w:left="142"/>
              <w:rPr>
                <w:rFonts w:ascii="Times New Roman" w:eastAsia="Times New Roman" w:hAnsi="Times New Roman"/>
                <w:sz w:val="24"/>
                <w:szCs w:val="24"/>
                <w:lang w:val="ru-RU"/>
              </w:rPr>
            </w:pPr>
            <w:r>
              <w:rPr>
                <w:rFonts w:ascii="Times New Roman" w:eastAsia="Times New Roman" w:hAnsi="Times New Roman"/>
                <w:sz w:val="24"/>
                <w:szCs w:val="24"/>
                <w:lang w:val="ru-RU"/>
              </w:rPr>
              <w:t>к</w:t>
            </w:r>
            <w:r w:rsidR="00416AAF" w:rsidRPr="003C70A6">
              <w:rPr>
                <w:rFonts w:ascii="Times New Roman" w:eastAsia="Times New Roman" w:hAnsi="Times New Roman"/>
                <w:sz w:val="24"/>
                <w:szCs w:val="24"/>
                <w:lang w:val="ru-RU"/>
              </w:rPr>
              <w:t>нижкины</w:t>
            </w:r>
            <w:r w:rsidR="00416AAF" w:rsidRPr="003C70A6">
              <w:rPr>
                <w:rFonts w:ascii="Times New Roman" w:eastAsia="Times New Roman" w:hAnsi="Times New Roman"/>
                <w:spacing w:val="-4"/>
                <w:sz w:val="24"/>
                <w:szCs w:val="24"/>
                <w:lang w:val="ru-RU"/>
              </w:rPr>
              <w:t xml:space="preserve"> </w:t>
            </w:r>
            <w:r w:rsidR="00416AAF" w:rsidRPr="003C70A6">
              <w:rPr>
                <w:rFonts w:ascii="Times New Roman" w:eastAsia="Times New Roman" w:hAnsi="Times New Roman"/>
                <w:sz w:val="24"/>
                <w:szCs w:val="24"/>
                <w:lang w:val="ru-RU"/>
              </w:rPr>
              <w:t>самоделки</w:t>
            </w:r>
          </w:p>
          <w:p w14:paraId="586C297A" w14:textId="4F2C2876" w:rsidR="0009079B" w:rsidRDefault="0009079B" w:rsidP="00803307">
            <w:pPr>
              <w:tabs>
                <w:tab w:val="left" w:pos="240"/>
              </w:tabs>
              <w:ind w:left="142"/>
              <w:rPr>
                <w:rFonts w:ascii="Times New Roman" w:eastAsia="Times New Roman" w:hAnsi="Times New Roman"/>
                <w:sz w:val="24"/>
                <w:szCs w:val="24"/>
                <w:lang w:val="ru-RU"/>
              </w:rPr>
            </w:pPr>
            <w:r>
              <w:rPr>
                <w:rFonts w:ascii="Times New Roman" w:eastAsia="Times New Roman" w:hAnsi="Times New Roman"/>
                <w:sz w:val="24"/>
                <w:szCs w:val="24"/>
                <w:lang w:val="ru-RU"/>
              </w:rPr>
              <w:t>оформление выставки</w:t>
            </w:r>
          </w:p>
          <w:p w14:paraId="1DA18195" w14:textId="57F5025A" w:rsidR="0009079B" w:rsidRDefault="0009079B" w:rsidP="00803307">
            <w:pPr>
              <w:tabs>
                <w:tab w:val="left" w:pos="240"/>
              </w:tabs>
              <w:ind w:left="142"/>
              <w:rPr>
                <w:rFonts w:ascii="Times New Roman" w:eastAsia="Times New Roman" w:hAnsi="Times New Roman"/>
                <w:sz w:val="24"/>
                <w:szCs w:val="24"/>
                <w:lang w:val="ru-RU"/>
              </w:rPr>
            </w:pPr>
            <w:r>
              <w:rPr>
                <w:rFonts w:ascii="Times New Roman" w:eastAsia="Times New Roman" w:hAnsi="Times New Roman"/>
                <w:sz w:val="24"/>
                <w:szCs w:val="24"/>
                <w:lang w:val="ru-RU"/>
              </w:rPr>
              <w:t>коллекционирование</w:t>
            </w:r>
          </w:p>
          <w:p w14:paraId="070DDE89" w14:textId="3A1ED52F" w:rsidR="0009079B" w:rsidRPr="0009079B" w:rsidRDefault="0009079B" w:rsidP="00803307">
            <w:pPr>
              <w:tabs>
                <w:tab w:val="left" w:pos="240"/>
              </w:tabs>
              <w:ind w:left="142"/>
              <w:rPr>
                <w:rFonts w:ascii="Times New Roman" w:eastAsia="Times New Roman" w:hAnsi="Times New Roman"/>
                <w:sz w:val="24"/>
                <w:szCs w:val="24"/>
                <w:lang w:val="ru-RU"/>
              </w:rPr>
            </w:pPr>
            <w:r>
              <w:rPr>
                <w:rFonts w:ascii="Times New Roman" w:eastAsia="Times New Roman" w:hAnsi="Times New Roman"/>
                <w:sz w:val="24"/>
                <w:szCs w:val="24"/>
                <w:lang w:val="ru-RU"/>
              </w:rPr>
              <w:t>включение детей в рефлексивную деятельность</w:t>
            </w:r>
          </w:p>
          <w:p w14:paraId="744382F9" w14:textId="78B9B70B" w:rsidR="00416AAF" w:rsidRPr="003C70A6" w:rsidRDefault="00416AAF" w:rsidP="00803307">
            <w:pPr>
              <w:tabs>
                <w:tab w:val="left" w:pos="242"/>
              </w:tabs>
              <w:ind w:left="142"/>
              <w:rPr>
                <w:rFonts w:ascii="Times New Roman" w:eastAsia="Times New Roman" w:hAnsi="Times New Roman"/>
                <w:sz w:val="24"/>
                <w:szCs w:val="24"/>
                <w:lang w:val="ru-RU"/>
              </w:rPr>
            </w:pPr>
          </w:p>
        </w:tc>
      </w:tr>
      <w:tr w:rsidR="00416AAF" w:rsidRPr="0023285C" w14:paraId="4D26AA1C" w14:textId="77777777" w:rsidTr="008B14ED">
        <w:trPr>
          <w:trHeight w:val="280"/>
        </w:trPr>
        <w:tc>
          <w:tcPr>
            <w:tcW w:w="10065" w:type="dxa"/>
            <w:gridSpan w:val="2"/>
            <w:shd w:val="clear" w:color="auto" w:fill="auto"/>
          </w:tcPr>
          <w:p w14:paraId="0ED2EEFA" w14:textId="07B0216D" w:rsidR="00416AAF" w:rsidRPr="0023285C" w:rsidRDefault="00BD5FED" w:rsidP="00803307">
            <w:pPr>
              <w:ind w:right="3065"/>
              <w:jc w:val="center"/>
              <w:rPr>
                <w:rFonts w:ascii="Times New Roman" w:eastAsia="Times New Roman" w:hAnsi="Times New Roman"/>
                <w:i/>
                <w:sz w:val="24"/>
                <w:szCs w:val="24"/>
              </w:rPr>
            </w:pPr>
            <w:r>
              <w:rPr>
                <w:rFonts w:ascii="Times New Roman" w:eastAsia="Times New Roman" w:hAnsi="Times New Roman"/>
                <w:i/>
                <w:sz w:val="24"/>
                <w:szCs w:val="24"/>
                <w:lang w:val="ru-RU"/>
              </w:rPr>
              <w:t xml:space="preserve">                                 </w:t>
            </w:r>
            <w:r w:rsidR="00416AAF" w:rsidRPr="0023285C">
              <w:rPr>
                <w:rFonts w:ascii="Times New Roman" w:eastAsia="Times New Roman" w:hAnsi="Times New Roman"/>
                <w:i/>
                <w:sz w:val="24"/>
                <w:szCs w:val="24"/>
              </w:rPr>
              <w:t>Направление</w:t>
            </w:r>
          </w:p>
        </w:tc>
      </w:tr>
      <w:tr w:rsidR="00416AAF" w:rsidRPr="0023285C" w14:paraId="703CB438" w14:textId="77777777" w:rsidTr="008B14ED">
        <w:trPr>
          <w:trHeight w:val="253"/>
        </w:trPr>
        <w:tc>
          <w:tcPr>
            <w:tcW w:w="10065" w:type="dxa"/>
            <w:gridSpan w:val="2"/>
            <w:shd w:val="clear" w:color="auto" w:fill="auto"/>
          </w:tcPr>
          <w:p w14:paraId="5F58E457" w14:textId="77777777" w:rsidR="00416AAF" w:rsidRPr="0023285C" w:rsidRDefault="00416AAF" w:rsidP="00803307">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Направлена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создание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условий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использования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детьми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своих</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знаний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умений</w:t>
            </w:r>
          </w:p>
        </w:tc>
      </w:tr>
      <w:tr w:rsidR="00416AAF" w:rsidRPr="000977A0" w14:paraId="5B29F628" w14:textId="77777777" w:rsidTr="008B14ED">
        <w:trPr>
          <w:trHeight w:val="277"/>
        </w:trPr>
        <w:tc>
          <w:tcPr>
            <w:tcW w:w="10065" w:type="dxa"/>
            <w:gridSpan w:val="2"/>
            <w:shd w:val="clear" w:color="auto" w:fill="auto"/>
          </w:tcPr>
          <w:p w14:paraId="63DAC7A5" w14:textId="0AFF12F7" w:rsidR="00416AAF" w:rsidRPr="000977A0" w:rsidRDefault="00BD5FED" w:rsidP="00803307">
            <w:pPr>
              <w:ind w:left="142" w:right="3061"/>
              <w:jc w:val="center"/>
              <w:rPr>
                <w:rFonts w:ascii="Times New Roman" w:eastAsia="Times New Roman" w:hAnsi="Times New Roman"/>
                <w:b/>
                <w:sz w:val="24"/>
                <w:szCs w:val="24"/>
              </w:rPr>
            </w:pPr>
            <w:r>
              <w:rPr>
                <w:rFonts w:ascii="Times New Roman" w:eastAsia="Times New Roman" w:hAnsi="Times New Roman"/>
                <w:b/>
                <w:sz w:val="24"/>
                <w:szCs w:val="24"/>
                <w:lang w:val="ru-RU"/>
              </w:rPr>
              <w:t xml:space="preserve">                                 </w:t>
            </w:r>
            <w:r w:rsidR="00416AAF" w:rsidRPr="000977A0">
              <w:rPr>
                <w:rFonts w:ascii="Times New Roman" w:eastAsia="Times New Roman" w:hAnsi="Times New Roman"/>
                <w:b/>
                <w:sz w:val="24"/>
                <w:szCs w:val="24"/>
              </w:rPr>
              <w:t>«Литературная</w:t>
            </w:r>
            <w:r w:rsidR="00416AAF" w:rsidRPr="000977A0">
              <w:rPr>
                <w:rFonts w:ascii="Times New Roman" w:eastAsia="Times New Roman" w:hAnsi="Times New Roman"/>
                <w:b/>
                <w:spacing w:val="23"/>
                <w:sz w:val="24"/>
                <w:szCs w:val="24"/>
              </w:rPr>
              <w:t xml:space="preserve"> </w:t>
            </w:r>
            <w:r w:rsidR="00416AAF" w:rsidRPr="000977A0">
              <w:rPr>
                <w:rFonts w:ascii="Times New Roman" w:eastAsia="Times New Roman" w:hAnsi="Times New Roman"/>
                <w:b/>
                <w:sz w:val="24"/>
                <w:szCs w:val="24"/>
              </w:rPr>
              <w:t>гостиная»</w:t>
            </w:r>
          </w:p>
        </w:tc>
      </w:tr>
      <w:tr w:rsidR="00416AAF" w:rsidRPr="0023285C" w14:paraId="58372DCA" w14:textId="77777777" w:rsidTr="008B14ED">
        <w:trPr>
          <w:trHeight w:val="279"/>
        </w:trPr>
        <w:tc>
          <w:tcPr>
            <w:tcW w:w="10065" w:type="dxa"/>
            <w:gridSpan w:val="2"/>
            <w:shd w:val="clear" w:color="auto" w:fill="auto"/>
          </w:tcPr>
          <w:p w14:paraId="73D547FA" w14:textId="76874254" w:rsidR="00416AAF" w:rsidRPr="0023285C" w:rsidRDefault="00BD5FED" w:rsidP="00803307">
            <w:pPr>
              <w:ind w:left="142" w:right="3065"/>
              <w:jc w:val="center"/>
              <w:rPr>
                <w:rFonts w:ascii="Times New Roman" w:eastAsia="Times New Roman" w:hAnsi="Times New Roman"/>
                <w:i/>
                <w:sz w:val="24"/>
                <w:szCs w:val="24"/>
              </w:rPr>
            </w:pPr>
            <w:r>
              <w:rPr>
                <w:rFonts w:ascii="Times New Roman" w:eastAsia="Times New Roman" w:hAnsi="Times New Roman"/>
                <w:i/>
                <w:sz w:val="24"/>
                <w:szCs w:val="24"/>
                <w:lang w:val="ru-RU"/>
              </w:rPr>
              <w:t xml:space="preserve">                        </w:t>
            </w:r>
            <w:r w:rsidR="00416AAF" w:rsidRPr="0023285C">
              <w:rPr>
                <w:rFonts w:ascii="Times New Roman" w:eastAsia="Times New Roman" w:hAnsi="Times New Roman"/>
                <w:i/>
                <w:sz w:val="24"/>
                <w:szCs w:val="24"/>
              </w:rPr>
              <w:t>Формы</w:t>
            </w:r>
          </w:p>
        </w:tc>
      </w:tr>
      <w:tr w:rsidR="00BD5FED" w:rsidRPr="0023285C" w14:paraId="619208DC" w14:textId="1355D85E" w:rsidTr="00BD5FED">
        <w:trPr>
          <w:trHeight w:val="511"/>
        </w:trPr>
        <w:tc>
          <w:tcPr>
            <w:tcW w:w="5954" w:type="dxa"/>
            <w:tcBorders>
              <w:right w:val="single" w:sz="4" w:space="0" w:color="auto"/>
            </w:tcBorders>
          </w:tcPr>
          <w:p w14:paraId="4BE53461" w14:textId="3D7C6F3B" w:rsidR="00BD5FED" w:rsidRPr="003C70A6" w:rsidRDefault="007059B4" w:rsidP="00BD5FED">
            <w:pPr>
              <w:ind w:left="142"/>
              <w:rPr>
                <w:rFonts w:ascii="Times New Roman" w:eastAsia="Times New Roman" w:hAnsi="Times New Roman"/>
                <w:sz w:val="24"/>
                <w:szCs w:val="24"/>
                <w:lang w:val="ru-RU"/>
              </w:rPr>
            </w:pPr>
            <w:r>
              <w:rPr>
                <w:rFonts w:ascii="Times New Roman" w:eastAsia="Times New Roman" w:hAnsi="Times New Roman"/>
                <w:sz w:val="24"/>
                <w:szCs w:val="24"/>
                <w:lang w:val="ru-RU"/>
              </w:rPr>
              <w:t>т</w:t>
            </w:r>
            <w:r w:rsidR="00BD5FED" w:rsidRPr="003C70A6">
              <w:rPr>
                <w:rFonts w:ascii="Times New Roman" w:eastAsia="Times New Roman" w:hAnsi="Times New Roman"/>
                <w:sz w:val="24"/>
                <w:szCs w:val="24"/>
                <w:lang w:val="ru-RU"/>
              </w:rPr>
              <w:t>еатрализованные</w:t>
            </w:r>
            <w:r w:rsidR="00BD5FED" w:rsidRPr="003C70A6">
              <w:rPr>
                <w:rFonts w:ascii="Times New Roman" w:eastAsia="Times New Roman" w:hAnsi="Times New Roman"/>
                <w:spacing w:val="-3"/>
                <w:sz w:val="24"/>
                <w:szCs w:val="24"/>
                <w:lang w:val="ru-RU"/>
              </w:rPr>
              <w:t xml:space="preserve"> </w:t>
            </w:r>
            <w:r w:rsidR="00BD5FED" w:rsidRPr="003C70A6">
              <w:rPr>
                <w:rFonts w:ascii="Times New Roman" w:eastAsia="Times New Roman" w:hAnsi="Times New Roman"/>
                <w:sz w:val="24"/>
                <w:szCs w:val="24"/>
                <w:lang w:val="ru-RU"/>
              </w:rPr>
              <w:t>представления</w:t>
            </w:r>
          </w:p>
          <w:p w14:paraId="772F02F9" w14:textId="206EBCE5" w:rsidR="0009079B" w:rsidRPr="0009079B" w:rsidRDefault="007059B4" w:rsidP="00BD5FED">
            <w:pPr>
              <w:ind w:left="142"/>
              <w:rPr>
                <w:rFonts w:ascii="Times New Roman" w:eastAsia="Times New Roman" w:hAnsi="Times New Roman"/>
                <w:sz w:val="24"/>
                <w:szCs w:val="24"/>
                <w:lang w:val="ru-RU"/>
              </w:rPr>
            </w:pPr>
            <w:r>
              <w:rPr>
                <w:rFonts w:ascii="Times New Roman" w:eastAsia="Times New Roman" w:hAnsi="Times New Roman"/>
                <w:sz w:val="24"/>
                <w:szCs w:val="24"/>
                <w:lang w:val="ru-RU"/>
              </w:rPr>
              <w:t>т</w:t>
            </w:r>
            <w:r w:rsidR="0009079B">
              <w:rPr>
                <w:rFonts w:ascii="Times New Roman" w:eastAsia="Times New Roman" w:hAnsi="Times New Roman"/>
                <w:sz w:val="24"/>
                <w:szCs w:val="24"/>
                <w:lang w:val="ru-RU"/>
              </w:rPr>
              <w:t>ворческая деятельность детей, предполагающая организацию восприятия музыкальных и литературных произведений</w:t>
            </w:r>
          </w:p>
        </w:tc>
        <w:tc>
          <w:tcPr>
            <w:tcW w:w="4111" w:type="dxa"/>
            <w:tcBorders>
              <w:left w:val="single" w:sz="4" w:space="0" w:color="auto"/>
            </w:tcBorders>
          </w:tcPr>
          <w:p w14:paraId="33B22973" w14:textId="092A810E" w:rsidR="00BD5FED" w:rsidRPr="003C70A6" w:rsidRDefault="007059B4" w:rsidP="007059B4">
            <w:pPr>
              <w:ind w:left="142"/>
              <w:rPr>
                <w:rFonts w:ascii="Times New Roman" w:eastAsia="Times New Roman" w:hAnsi="Times New Roman"/>
                <w:sz w:val="24"/>
                <w:szCs w:val="24"/>
                <w:lang w:val="ru-RU"/>
              </w:rPr>
            </w:pPr>
            <w:r>
              <w:rPr>
                <w:rFonts w:ascii="Times New Roman" w:eastAsia="Times New Roman" w:hAnsi="Times New Roman"/>
                <w:sz w:val="24"/>
                <w:szCs w:val="24"/>
                <w:lang w:val="ru-RU"/>
              </w:rPr>
              <w:t>м</w:t>
            </w:r>
            <w:r w:rsidR="00BD5FED" w:rsidRPr="003C70A6">
              <w:rPr>
                <w:rFonts w:ascii="Times New Roman" w:eastAsia="Times New Roman" w:hAnsi="Times New Roman"/>
                <w:sz w:val="24"/>
                <w:szCs w:val="24"/>
                <w:lang w:val="ru-RU"/>
              </w:rPr>
              <w:t>оделирование</w:t>
            </w:r>
          </w:p>
          <w:p w14:paraId="5F5A3ABB" w14:textId="757D9E70" w:rsidR="002E0C33" w:rsidRPr="002E0C33" w:rsidRDefault="007059B4" w:rsidP="007059B4">
            <w:pPr>
              <w:ind w:left="142"/>
              <w:rPr>
                <w:rFonts w:ascii="Times New Roman" w:eastAsia="Times New Roman" w:hAnsi="Times New Roman"/>
                <w:sz w:val="24"/>
                <w:szCs w:val="24"/>
                <w:lang w:val="ru-RU"/>
              </w:rPr>
            </w:pPr>
            <w:r>
              <w:rPr>
                <w:rFonts w:ascii="Times New Roman" w:eastAsia="Times New Roman" w:hAnsi="Times New Roman"/>
                <w:sz w:val="24"/>
                <w:szCs w:val="24"/>
                <w:lang w:val="ru-RU"/>
              </w:rPr>
              <w:t>т</w:t>
            </w:r>
            <w:r w:rsidR="002E0C33">
              <w:rPr>
                <w:rFonts w:ascii="Times New Roman" w:eastAsia="Times New Roman" w:hAnsi="Times New Roman"/>
                <w:sz w:val="24"/>
                <w:szCs w:val="24"/>
                <w:lang w:val="ru-RU"/>
              </w:rPr>
              <w:t>ворческая деятельность и свободное общение педагога с воспитанниками на литературном или музыкальном материале</w:t>
            </w:r>
          </w:p>
        </w:tc>
      </w:tr>
      <w:tr w:rsidR="00416AAF" w:rsidRPr="0023285C" w14:paraId="2DDDA310" w14:textId="77777777" w:rsidTr="008B14ED">
        <w:trPr>
          <w:trHeight w:val="277"/>
        </w:trPr>
        <w:tc>
          <w:tcPr>
            <w:tcW w:w="10065" w:type="dxa"/>
            <w:gridSpan w:val="2"/>
            <w:shd w:val="clear" w:color="auto" w:fill="auto"/>
          </w:tcPr>
          <w:p w14:paraId="3A6ACA3F" w14:textId="58F7486E" w:rsidR="00416AAF" w:rsidRPr="0023285C" w:rsidRDefault="00BD5FED" w:rsidP="00803307">
            <w:pPr>
              <w:ind w:right="3065"/>
              <w:jc w:val="center"/>
              <w:rPr>
                <w:rFonts w:ascii="Times New Roman" w:eastAsia="Times New Roman" w:hAnsi="Times New Roman"/>
                <w:i/>
                <w:sz w:val="24"/>
                <w:szCs w:val="24"/>
              </w:rPr>
            </w:pPr>
            <w:r>
              <w:rPr>
                <w:rFonts w:ascii="Times New Roman" w:eastAsia="Times New Roman" w:hAnsi="Times New Roman"/>
                <w:i/>
                <w:sz w:val="24"/>
                <w:szCs w:val="24"/>
                <w:lang w:val="ru-RU"/>
              </w:rPr>
              <w:t xml:space="preserve">                                 </w:t>
            </w:r>
            <w:r w:rsidR="00416AAF" w:rsidRPr="0023285C">
              <w:rPr>
                <w:rFonts w:ascii="Times New Roman" w:eastAsia="Times New Roman" w:hAnsi="Times New Roman"/>
                <w:i/>
                <w:sz w:val="24"/>
                <w:szCs w:val="24"/>
              </w:rPr>
              <w:t>Направление</w:t>
            </w:r>
          </w:p>
        </w:tc>
      </w:tr>
      <w:tr w:rsidR="00416AAF" w:rsidRPr="0023285C" w14:paraId="70B12104" w14:textId="77777777" w:rsidTr="008B14ED">
        <w:trPr>
          <w:trHeight w:val="253"/>
        </w:trPr>
        <w:tc>
          <w:tcPr>
            <w:tcW w:w="10065" w:type="dxa"/>
            <w:gridSpan w:val="2"/>
            <w:shd w:val="clear" w:color="auto" w:fill="auto"/>
          </w:tcPr>
          <w:p w14:paraId="2AC55DED" w14:textId="77777777" w:rsidR="00416AAF" w:rsidRPr="0023285C" w:rsidRDefault="00416AAF" w:rsidP="00BD5FED">
            <w:pPr>
              <w:ind w:lef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Направлена</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восприятие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детьми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литературных</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музыкальных</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произведений</w:t>
            </w:r>
          </w:p>
        </w:tc>
      </w:tr>
      <w:tr w:rsidR="00416AAF" w:rsidRPr="0023285C" w14:paraId="5000A206" w14:textId="77777777" w:rsidTr="008B14ED">
        <w:trPr>
          <w:trHeight w:val="277"/>
        </w:trPr>
        <w:tc>
          <w:tcPr>
            <w:tcW w:w="10065" w:type="dxa"/>
            <w:gridSpan w:val="2"/>
            <w:shd w:val="clear" w:color="auto" w:fill="auto"/>
          </w:tcPr>
          <w:p w14:paraId="564C8113" w14:textId="23CDDC4A" w:rsidR="00416AAF" w:rsidRPr="00BD5FED" w:rsidRDefault="00BD5FED" w:rsidP="00BD5FED">
            <w:pPr>
              <w:ind w:left="142" w:right="3065"/>
              <w:jc w:val="both"/>
              <w:rPr>
                <w:rFonts w:ascii="Times New Roman" w:eastAsia="Times New Roman" w:hAnsi="Times New Roman"/>
                <w:b/>
                <w:sz w:val="24"/>
                <w:szCs w:val="24"/>
              </w:rPr>
            </w:pPr>
            <w:r w:rsidRPr="00BD5FED">
              <w:rPr>
                <w:rFonts w:ascii="Times New Roman" w:eastAsia="Times New Roman" w:hAnsi="Times New Roman"/>
                <w:b/>
                <w:sz w:val="24"/>
                <w:szCs w:val="24"/>
                <w:lang w:val="ru-RU"/>
              </w:rPr>
              <w:t xml:space="preserve">                                                     </w:t>
            </w:r>
            <w:r w:rsidR="00416AAF" w:rsidRPr="00BD5FED">
              <w:rPr>
                <w:rFonts w:ascii="Times New Roman" w:eastAsia="Times New Roman" w:hAnsi="Times New Roman"/>
                <w:b/>
                <w:sz w:val="24"/>
                <w:szCs w:val="24"/>
              </w:rPr>
              <w:t>Интеллектуальная</w:t>
            </w:r>
            <w:r w:rsidR="00416AAF" w:rsidRPr="00BD5FED">
              <w:rPr>
                <w:rFonts w:ascii="Times New Roman" w:eastAsia="Times New Roman" w:hAnsi="Times New Roman"/>
                <w:b/>
                <w:spacing w:val="-3"/>
                <w:sz w:val="24"/>
                <w:szCs w:val="24"/>
              </w:rPr>
              <w:t xml:space="preserve"> </w:t>
            </w:r>
            <w:r w:rsidR="00416AAF" w:rsidRPr="00BD5FED">
              <w:rPr>
                <w:rFonts w:ascii="Times New Roman" w:eastAsia="Times New Roman" w:hAnsi="Times New Roman"/>
                <w:b/>
                <w:sz w:val="24"/>
                <w:szCs w:val="24"/>
              </w:rPr>
              <w:t>тренировка</w:t>
            </w:r>
          </w:p>
        </w:tc>
      </w:tr>
      <w:tr w:rsidR="00416AAF" w:rsidRPr="0023285C" w14:paraId="20439C61" w14:textId="77777777" w:rsidTr="008B14ED">
        <w:trPr>
          <w:trHeight w:val="280"/>
        </w:trPr>
        <w:tc>
          <w:tcPr>
            <w:tcW w:w="10065" w:type="dxa"/>
            <w:gridSpan w:val="2"/>
            <w:shd w:val="clear" w:color="auto" w:fill="auto"/>
          </w:tcPr>
          <w:p w14:paraId="43549E24" w14:textId="2B88B589" w:rsidR="00416AAF" w:rsidRPr="00BD5FED" w:rsidRDefault="00416AAF" w:rsidP="00803307">
            <w:pPr>
              <w:ind w:left="142"/>
              <w:rPr>
                <w:rFonts w:ascii="Times New Roman" w:eastAsia="Times New Roman" w:hAnsi="Times New Roman"/>
                <w:i/>
                <w:sz w:val="24"/>
                <w:szCs w:val="24"/>
              </w:rPr>
            </w:pPr>
            <w:r w:rsidRPr="0023285C">
              <w:rPr>
                <w:rFonts w:ascii="Times New Roman" w:eastAsia="Times New Roman" w:hAnsi="Times New Roman"/>
                <w:sz w:val="24"/>
                <w:szCs w:val="24"/>
                <w:lang w:val="ru-RU"/>
              </w:rPr>
              <w:t xml:space="preserve">                                              </w:t>
            </w:r>
            <w:r w:rsidR="00BD5FED">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 xml:space="preserve">   </w:t>
            </w:r>
            <w:r w:rsidRPr="00BD5FED">
              <w:rPr>
                <w:rFonts w:ascii="Times New Roman" w:eastAsia="Times New Roman" w:hAnsi="Times New Roman"/>
                <w:i/>
                <w:sz w:val="24"/>
                <w:szCs w:val="24"/>
              </w:rPr>
              <w:t>Формы</w:t>
            </w:r>
          </w:p>
        </w:tc>
      </w:tr>
      <w:tr w:rsidR="00416AAF" w:rsidRPr="0023285C" w14:paraId="0AE63887" w14:textId="77777777" w:rsidTr="00BD5FED">
        <w:trPr>
          <w:trHeight w:val="766"/>
        </w:trPr>
        <w:tc>
          <w:tcPr>
            <w:tcW w:w="5954" w:type="dxa"/>
          </w:tcPr>
          <w:p w14:paraId="1B6B2B5E" w14:textId="2B4894E4" w:rsidR="002E0C33" w:rsidRDefault="002E0C33" w:rsidP="002E0C33">
            <w:pPr>
              <w:tabs>
                <w:tab w:val="left" w:pos="241"/>
              </w:tabs>
              <w:ind w:left="142"/>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развивающие игры </w:t>
            </w:r>
          </w:p>
          <w:p w14:paraId="2DFB80E0" w14:textId="796B7A87" w:rsidR="002E0C33" w:rsidRDefault="002E0C33" w:rsidP="002E0C33">
            <w:pPr>
              <w:tabs>
                <w:tab w:val="left" w:pos="241"/>
              </w:tabs>
              <w:ind w:left="142"/>
              <w:rPr>
                <w:rFonts w:ascii="Times New Roman" w:eastAsia="Times New Roman" w:hAnsi="Times New Roman"/>
                <w:sz w:val="24"/>
                <w:szCs w:val="24"/>
                <w:lang w:val="ru-RU"/>
              </w:rPr>
            </w:pPr>
            <w:r>
              <w:rPr>
                <w:rFonts w:ascii="Times New Roman" w:eastAsia="Times New Roman" w:hAnsi="Times New Roman"/>
                <w:sz w:val="24"/>
                <w:szCs w:val="24"/>
                <w:lang w:val="ru-RU"/>
              </w:rPr>
              <w:t>логические упражнения занимательные задачи</w:t>
            </w:r>
          </w:p>
          <w:p w14:paraId="5CD2EBC9" w14:textId="248BE8AB" w:rsidR="00416AAF" w:rsidRPr="0023285C" w:rsidRDefault="00416AAF" w:rsidP="002E0C33">
            <w:pPr>
              <w:tabs>
                <w:tab w:val="left" w:pos="241"/>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элементы</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технологии</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ТРИЗ,</w:t>
            </w:r>
          </w:p>
          <w:p w14:paraId="22AC60DA" w14:textId="77777777" w:rsidR="00416AAF" w:rsidRPr="0023285C" w:rsidRDefault="00416AAF" w:rsidP="00803307">
            <w:pPr>
              <w:tabs>
                <w:tab w:val="left" w:pos="296"/>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технология</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моделирования</w:t>
            </w:r>
          </w:p>
          <w:p w14:paraId="4A0C5513" w14:textId="77777777" w:rsidR="00416AAF" w:rsidRPr="0023285C" w:rsidRDefault="00416AAF" w:rsidP="00803307">
            <w:pPr>
              <w:tabs>
                <w:tab w:val="left" w:pos="296"/>
              </w:tabs>
              <w:spacing w:before="1"/>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технология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проектного</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обучения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«метод</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проектов»</w:t>
            </w:r>
          </w:p>
        </w:tc>
        <w:tc>
          <w:tcPr>
            <w:tcW w:w="4111" w:type="dxa"/>
          </w:tcPr>
          <w:p w14:paraId="5628977D" w14:textId="77777777" w:rsidR="00416AAF" w:rsidRPr="0023285C" w:rsidRDefault="00416AAF" w:rsidP="00803307">
            <w:pPr>
              <w:tabs>
                <w:tab w:val="left" w:pos="238"/>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технология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Дъенеша</w:t>
            </w:r>
          </w:p>
          <w:p w14:paraId="6E486B3A" w14:textId="77777777" w:rsidR="00416AAF" w:rsidRPr="0023285C" w:rsidRDefault="00416AAF" w:rsidP="00803307">
            <w:pPr>
              <w:tabs>
                <w:tab w:val="left" w:pos="238"/>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технология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Кюизенера</w:t>
            </w:r>
          </w:p>
          <w:p w14:paraId="6B468196" w14:textId="77777777" w:rsidR="00416AAF" w:rsidRPr="0023285C" w:rsidRDefault="00416AAF" w:rsidP="00803307">
            <w:pPr>
              <w:tabs>
                <w:tab w:val="left" w:pos="238"/>
              </w:tabs>
              <w:spacing w:before="1"/>
              <w:ind w:left="142"/>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технология</w:t>
            </w:r>
            <w:r w:rsidRPr="0023285C">
              <w:rPr>
                <w:rFonts w:ascii="Times New Roman" w:eastAsia="Times New Roman" w:hAnsi="Times New Roman"/>
                <w:color w:val="000000" w:themeColor="text1"/>
                <w:spacing w:val="-5"/>
                <w:sz w:val="24"/>
                <w:szCs w:val="24"/>
                <w:lang w:val="ru-RU"/>
              </w:rPr>
              <w:t xml:space="preserve"> </w:t>
            </w:r>
            <w:r w:rsidRPr="0023285C">
              <w:rPr>
                <w:rFonts w:ascii="Times New Roman" w:eastAsia="Times New Roman" w:hAnsi="Times New Roman"/>
                <w:color w:val="000000" w:themeColor="text1"/>
                <w:sz w:val="24"/>
                <w:szCs w:val="24"/>
                <w:lang w:val="ru-RU"/>
              </w:rPr>
              <w:t>Эйлера</w:t>
            </w:r>
          </w:p>
        </w:tc>
      </w:tr>
      <w:tr w:rsidR="00416AAF" w:rsidRPr="0023285C" w14:paraId="423C9544" w14:textId="77777777" w:rsidTr="008B14ED">
        <w:trPr>
          <w:trHeight w:val="277"/>
        </w:trPr>
        <w:tc>
          <w:tcPr>
            <w:tcW w:w="10065" w:type="dxa"/>
            <w:gridSpan w:val="2"/>
            <w:shd w:val="clear" w:color="auto" w:fill="auto"/>
          </w:tcPr>
          <w:p w14:paraId="11DC0F1D" w14:textId="45B340B6" w:rsidR="00416AAF" w:rsidRPr="0023285C" w:rsidRDefault="00BD5FED" w:rsidP="00803307">
            <w:pPr>
              <w:ind w:right="3065"/>
              <w:jc w:val="center"/>
              <w:rPr>
                <w:rFonts w:ascii="Times New Roman" w:eastAsia="Times New Roman" w:hAnsi="Times New Roman"/>
                <w:i/>
                <w:sz w:val="24"/>
                <w:szCs w:val="24"/>
              </w:rPr>
            </w:pPr>
            <w:r>
              <w:rPr>
                <w:rFonts w:ascii="Times New Roman" w:eastAsia="Times New Roman" w:hAnsi="Times New Roman"/>
                <w:i/>
                <w:sz w:val="24"/>
                <w:szCs w:val="24"/>
                <w:lang w:val="ru-RU"/>
              </w:rPr>
              <w:t xml:space="preserve">                                              </w:t>
            </w:r>
            <w:r w:rsidR="00416AAF" w:rsidRPr="0023285C">
              <w:rPr>
                <w:rFonts w:ascii="Times New Roman" w:eastAsia="Times New Roman" w:hAnsi="Times New Roman"/>
                <w:i/>
                <w:sz w:val="24"/>
                <w:szCs w:val="24"/>
              </w:rPr>
              <w:t>Направление</w:t>
            </w:r>
          </w:p>
        </w:tc>
      </w:tr>
      <w:tr w:rsidR="00416AAF" w:rsidRPr="0023285C" w14:paraId="0B981AE2" w14:textId="77777777" w:rsidTr="008B14ED">
        <w:trPr>
          <w:trHeight w:val="391"/>
        </w:trPr>
        <w:tc>
          <w:tcPr>
            <w:tcW w:w="10065" w:type="dxa"/>
            <w:gridSpan w:val="2"/>
          </w:tcPr>
          <w:p w14:paraId="2937215B" w14:textId="2B186993" w:rsidR="00416AAF" w:rsidRPr="0023285C" w:rsidRDefault="00416AAF" w:rsidP="00BD5FED">
            <w:pPr>
              <w:ind w:left="142" w:righ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Направлен</w:t>
            </w:r>
            <w:r w:rsidR="00BD5FED">
              <w:rPr>
                <w:rFonts w:ascii="Times New Roman" w:eastAsia="Times New Roman" w:hAnsi="Times New Roman"/>
                <w:sz w:val="24"/>
                <w:szCs w:val="24"/>
                <w:lang w:val="ru-RU"/>
              </w:rPr>
              <w:t>а</w:t>
            </w:r>
            <w:r w:rsidRPr="0023285C">
              <w:rPr>
                <w:rFonts w:ascii="Times New Roman" w:eastAsia="Times New Roman" w:hAnsi="Times New Roman"/>
                <w:spacing w:val="55"/>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108"/>
                <w:sz w:val="24"/>
                <w:szCs w:val="24"/>
                <w:lang w:val="ru-RU"/>
              </w:rPr>
              <w:t xml:space="preserve"> </w:t>
            </w:r>
            <w:r w:rsidRPr="0023285C">
              <w:rPr>
                <w:rFonts w:ascii="Times New Roman" w:eastAsia="Times New Roman" w:hAnsi="Times New Roman"/>
                <w:sz w:val="24"/>
                <w:szCs w:val="24"/>
                <w:lang w:val="ru-RU"/>
              </w:rPr>
              <w:t>становление</w:t>
            </w:r>
            <w:r w:rsidRPr="0023285C">
              <w:rPr>
                <w:rFonts w:ascii="Times New Roman" w:eastAsia="Times New Roman" w:hAnsi="Times New Roman"/>
                <w:spacing w:val="108"/>
                <w:sz w:val="24"/>
                <w:szCs w:val="24"/>
                <w:lang w:val="ru-RU"/>
              </w:rPr>
              <w:t xml:space="preserve"> </w:t>
            </w:r>
            <w:r w:rsidRPr="0023285C">
              <w:rPr>
                <w:rFonts w:ascii="Times New Roman" w:eastAsia="Times New Roman" w:hAnsi="Times New Roman"/>
                <w:sz w:val="24"/>
                <w:szCs w:val="24"/>
                <w:lang w:val="ru-RU"/>
              </w:rPr>
              <w:t>системы</w:t>
            </w:r>
            <w:r w:rsidRPr="0023285C">
              <w:rPr>
                <w:rFonts w:ascii="Times New Roman" w:eastAsia="Times New Roman" w:hAnsi="Times New Roman"/>
                <w:spacing w:val="109"/>
                <w:sz w:val="24"/>
                <w:szCs w:val="24"/>
                <w:lang w:val="ru-RU"/>
              </w:rPr>
              <w:t xml:space="preserve"> </w:t>
            </w:r>
            <w:r w:rsidRPr="0023285C">
              <w:rPr>
                <w:rFonts w:ascii="Times New Roman" w:eastAsia="Times New Roman" w:hAnsi="Times New Roman"/>
                <w:sz w:val="24"/>
                <w:szCs w:val="24"/>
                <w:lang w:val="ru-RU"/>
              </w:rPr>
              <w:t>сенсорных</w:t>
            </w:r>
            <w:r w:rsidRPr="0023285C">
              <w:rPr>
                <w:rFonts w:ascii="Times New Roman" w:eastAsia="Times New Roman" w:hAnsi="Times New Roman"/>
                <w:spacing w:val="108"/>
                <w:sz w:val="24"/>
                <w:szCs w:val="24"/>
                <w:lang w:val="ru-RU"/>
              </w:rPr>
              <w:t xml:space="preserve"> </w:t>
            </w:r>
            <w:r w:rsidRPr="0023285C">
              <w:rPr>
                <w:rFonts w:ascii="Times New Roman" w:eastAsia="Times New Roman" w:hAnsi="Times New Roman"/>
                <w:sz w:val="24"/>
                <w:szCs w:val="24"/>
                <w:lang w:val="ru-RU"/>
              </w:rPr>
              <w:t>эталонов</w:t>
            </w:r>
            <w:r w:rsidR="00BD5FED">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(цвета,</w:t>
            </w:r>
            <w:r w:rsidR="00BD5FED">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формы,</w:t>
            </w:r>
            <w:r w:rsidR="00BD5FED">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пространственных</w:t>
            </w:r>
          </w:p>
          <w:p w14:paraId="430756C2" w14:textId="6B903982" w:rsidR="00416AAF" w:rsidRPr="0023285C" w:rsidRDefault="00416AAF" w:rsidP="00BD5FED">
            <w:pPr>
              <w:ind w:left="142" w:righ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отношений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002E0C33">
              <w:rPr>
                <w:rFonts w:ascii="Times New Roman" w:eastAsia="Times New Roman" w:hAnsi="Times New Roman"/>
                <w:sz w:val="24"/>
                <w:szCs w:val="24"/>
                <w:lang w:val="ru-RU"/>
              </w:rPr>
              <w:t>других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способов интеллектуальной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деятельности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(умение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сравнивать,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классифицировать,</w:t>
            </w:r>
            <w:r>
              <w:rPr>
                <w:rFonts w:ascii="Times New Roman" w:eastAsia="Times New Roman" w:hAnsi="Times New Roman"/>
                <w:sz w:val="24"/>
                <w:szCs w:val="24"/>
                <w:lang w:val="ru-RU"/>
              </w:rPr>
              <w:t xml:space="preserve"> </w:t>
            </w:r>
            <w:r w:rsidRPr="0023285C">
              <w:rPr>
                <w:rFonts w:ascii="Times New Roman" w:eastAsia="Times New Roman" w:hAnsi="Times New Roman"/>
                <w:spacing w:val="-52"/>
                <w:sz w:val="24"/>
                <w:szCs w:val="24"/>
                <w:lang w:val="ru-RU"/>
              </w:rPr>
              <w:t xml:space="preserve"> </w:t>
            </w:r>
            <w:r w:rsidRPr="0023285C">
              <w:rPr>
                <w:rFonts w:ascii="Times New Roman" w:eastAsia="Times New Roman" w:hAnsi="Times New Roman"/>
                <w:sz w:val="24"/>
                <w:szCs w:val="24"/>
                <w:lang w:val="ru-RU"/>
              </w:rPr>
              <w:t>составлять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сериационные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ряды, систематизировать</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по какому-</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либо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признаку</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 пр.)</w:t>
            </w:r>
          </w:p>
        </w:tc>
      </w:tr>
      <w:tr w:rsidR="00416AAF" w:rsidRPr="000977A0" w14:paraId="32515DFF" w14:textId="77777777" w:rsidTr="008B14ED">
        <w:trPr>
          <w:trHeight w:val="280"/>
        </w:trPr>
        <w:tc>
          <w:tcPr>
            <w:tcW w:w="10065" w:type="dxa"/>
            <w:gridSpan w:val="2"/>
            <w:shd w:val="clear" w:color="auto" w:fill="auto"/>
          </w:tcPr>
          <w:p w14:paraId="654C11BD" w14:textId="6C58187A" w:rsidR="00416AAF" w:rsidRPr="000977A0" w:rsidRDefault="00BD5FED" w:rsidP="003C70A6">
            <w:pPr>
              <w:ind w:right="3065"/>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sidR="003C70A6">
              <w:rPr>
                <w:rFonts w:ascii="Times New Roman" w:eastAsia="Times New Roman" w:hAnsi="Times New Roman"/>
                <w:b/>
                <w:sz w:val="24"/>
                <w:szCs w:val="24"/>
                <w:lang w:val="ru-RU"/>
              </w:rPr>
              <w:t>Детский досуг</w:t>
            </w:r>
            <w:r w:rsidR="00416AAF" w:rsidRPr="000977A0">
              <w:rPr>
                <w:rFonts w:ascii="Times New Roman" w:eastAsia="Times New Roman" w:hAnsi="Times New Roman"/>
                <w:b/>
                <w:sz w:val="24"/>
                <w:szCs w:val="24"/>
                <w:lang w:val="ru-RU"/>
              </w:rPr>
              <w:t>- «Играем вместе»</w:t>
            </w:r>
          </w:p>
        </w:tc>
      </w:tr>
      <w:tr w:rsidR="00416AAF" w:rsidRPr="0023285C" w14:paraId="05C823D1" w14:textId="77777777" w:rsidTr="008B14ED">
        <w:trPr>
          <w:trHeight w:val="277"/>
        </w:trPr>
        <w:tc>
          <w:tcPr>
            <w:tcW w:w="10065" w:type="dxa"/>
            <w:gridSpan w:val="2"/>
            <w:shd w:val="clear" w:color="auto" w:fill="auto"/>
          </w:tcPr>
          <w:p w14:paraId="768FCD69" w14:textId="40D6D2B7" w:rsidR="00416AAF" w:rsidRPr="0023285C" w:rsidRDefault="00BD5FED" w:rsidP="00803307">
            <w:pPr>
              <w:ind w:right="3065"/>
              <w:jc w:val="center"/>
              <w:rPr>
                <w:rFonts w:ascii="Times New Roman" w:eastAsia="Times New Roman" w:hAnsi="Times New Roman"/>
                <w:i/>
                <w:sz w:val="24"/>
                <w:szCs w:val="24"/>
              </w:rPr>
            </w:pPr>
            <w:r>
              <w:rPr>
                <w:rFonts w:ascii="Times New Roman" w:eastAsia="Times New Roman" w:hAnsi="Times New Roman"/>
                <w:i/>
                <w:sz w:val="24"/>
                <w:szCs w:val="24"/>
                <w:lang w:val="ru-RU"/>
              </w:rPr>
              <w:t xml:space="preserve">                                      </w:t>
            </w:r>
            <w:r w:rsidR="00416AAF" w:rsidRPr="0023285C">
              <w:rPr>
                <w:rFonts w:ascii="Times New Roman" w:eastAsia="Times New Roman" w:hAnsi="Times New Roman"/>
                <w:i/>
                <w:sz w:val="24"/>
                <w:szCs w:val="24"/>
              </w:rPr>
              <w:t>Формы</w:t>
            </w:r>
          </w:p>
        </w:tc>
      </w:tr>
      <w:tr w:rsidR="00416AAF" w:rsidRPr="00581F22" w14:paraId="6D763A35" w14:textId="77777777" w:rsidTr="008B14ED">
        <w:trPr>
          <w:trHeight w:val="765"/>
        </w:trPr>
        <w:tc>
          <w:tcPr>
            <w:tcW w:w="10065" w:type="dxa"/>
            <w:gridSpan w:val="2"/>
          </w:tcPr>
          <w:p w14:paraId="6A12C757" w14:textId="53517096" w:rsidR="00416AAF" w:rsidRPr="00581F22" w:rsidRDefault="003C70A6" w:rsidP="007059B4">
            <w:pPr>
              <w:tabs>
                <w:tab w:val="left" w:pos="241"/>
              </w:tabs>
              <w:ind w:left="142"/>
              <w:rPr>
                <w:rFonts w:ascii="Times New Roman" w:eastAsia="Times New Roman" w:hAnsi="Times New Roman"/>
                <w:sz w:val="24"/>
                <w:szCs w:val="24"/>
                <w:lang w:val="ru-RU"/>
              </w:rPr>
            </w:pPr>
            <w:r w:rsidRPr="003C70A6">
              <w:rPr>
                <w:rStyle w:val="c0"/>
                <w:rFonts w:ascii="Times New Roman" w:hAnsi="Times New Roman"/>
                <w:color w:val="000000"/>
                <w:sz w:val="24"/>
                <w:szCs w:val="24"/>
                <w:shd w:val="clear" w:color="auto" w:fill="FFFFFF"/>
                <w:lang w:val="ru-RU"/>
              </w:rPr>
              <w:t>организация досугов в соответствии с интересами и предпочтениями детей (в старшем дошкольном возрасте</w:t>
            </w:r>
            <w:r>
              <w:rPr>
                <w:rStyle w:val="c0"/>
                <w:rFonts w:ascii="Times New Roman" w:hAnsi="Times New Roman"/>
                <w:color w:val="000000"/>
                <w:sz w:val="24"/>
                <w:szCs w:val="24"/>
                <w:shd w:val="clear" w:color="auto" w:fill="FFFFFF"/>
                <w:lang w:val="ru-RU"/>
              </w:rPr>
              <w:t>):</w:t>
            </w:r>
            <w:r w:rsidRPr="003C70A6">
              <w:rPr>
                <w:rFonts w:ascii="Times New Roman" w:eastAsia="Times New Roman" w:hAnsi="Times New Roman"/>
                <w:sz w:val="24"/>
                <w:szCs w:val="24"/>
                <w:lang w:val="ru-RU"/>
              </w:rPr>
              <w:t xml:space="preserve"> </w:t>
            </w:r>
            <w:r w:rsidR="00416AAF" w:rsidRPr="003C70A6">
              <w:rPr>
                <w:rFonts w:ascii="Times New Roman" w:eastAsia="Times New Roman" w:hAnsi="Times New Roman"/>
                <w:sz w:val="24"/>
                <w:szCs w:val="24"/>
                <w:lang w:val="ru-RU"/>
              </w:rPr>
              <w:t>«В</w:t>
            </w:r>
            <w:r w:rsidR="00416AAF" w:rsidRPr="003C70A6">
              <w:rPr>
                <w:rFonts w:ascii="Times New Roman" w:eastAsia="Times New Roman" w:hAnsi="Times New Roman"/>
                <w:spacing w:val="-1"/>
                <w:sz w:val="24"/>
                <w:szCs w:val="24"/>
                <w:lang w:val="ru-RU"/>
              </w:rPr>
              <w:t xml:space="preserve"> </w:t>
            </w:r>
            <w:r w:rsidR="00416AAF" w:rsidRPr="003C70A6">
              <w:rPr>
                <w:rFonts w:ascii="Times New Roman" w:eastAsia="Times New Roman" w:hAnsi="Times New Roman"/>
                <w:sz w:val="24"/>
                <w:szCs w:val="24"/>
                <w:lang w:val="ru-RU"/>
              </w:rPr>
              <w:t>гостях у</w:t>
            </w:r>
            <w:r w:rsidR="00416AAF" w:rsidRPr="003C70A6">
              <w:rPr>
                <w:rFonts w:ascii="Times New Roman" w:eastAsia="Times New Roman" w:hAnsi="Times New Roman"/>
                <w:spacing w:val="-3"/>
                <w:sz w:val="24"/>
                <w:szCs w:val="24"/>
                <w:lang w:val="ru-RU"/>
              </w:rPr>
              <w:t xml:space="preserve"> </w:t>
            </w:r>
            <w:r w:rsidR="00416AAF" w:rsidRPr="003C70A6">
              <w:rPr>
                <w:rFonts w:ascii="Times New Roman" w:eastAsia="Times New Roman" w:hAnsi="Times New Roman"/>
                <w:sz w:val="24"/>
                <w:szCs w:val="24"/>
                <w:lang w:val="ru-RU"/>
              </w:rPr>
              <w:t>сказки»,</w:t>
            </w:r>
            <w:r w:rsidR="00416AAF" w:rsidRPr="003C70A6">
              <w:rPr>
                <w:rFonts w:ascii="Times New Roman" w:eastAsia="Times New Roman" w:hAnsi="Times New Roman"/>
                <w:color w:val="000000" w:themeColor="text1"/>
                <w:spacing w:val="-6"/>
                <w:sz w:val="24"/>
                <w:szCs w:val="24"/>
                <w:lang w:val="ru-RU"/>
              </w:rPr>
              <w:t xml:space="preserve"> </w:t>
            </w:r>
            <w:r w:rsidR="00416AAF" w:rsidRPr="003C70A6">
              <w:rPr>
                <w:rFonts w:ascii="Times New Roman" w:eastAsia="Times New Roman" w:hAnsi="Times New Roman"/>
                <w:color w:val="000000" w:themeColor="text1"/>
                <w:spacing w:val="-2"/>
                <w:sz w:val="24"/>
                <w:szCs w:val="24"/>
                <w:lang w:val="ru-RU"/>
              </w:rPr>
              <w:t xml:space="preserve"> </w:t>
            </w:r>
            <w:r w:rsidR="00416AAF" w:rsidRPr="003C70A6">
              <w:rPr>
                <w:rFonts w:ascii="Times New Roman" w:eastAsia="Times New Roman" w:hAnsi="Times New Roman"/>
                <w:color w:val="000000" w:themeColor="text1"/>
                <w:sz w:val="24"/>
                <w:szCs w:val="24"/>
                <w:lang w:val="ru-RU"/>
              </w:rPr>
              <w:t>«Зимние забавы»,</w:t>
            </w:r>
            <w:r w:rsidR="00416AAF" w:rsidRPr="003C70A6">
              <w:rPr>
                <w:rFonts w:ascii="Times New Roman" w:eastAsia="Times New Roman" w:hAnsi="Times New Roman"/>
                <w:color w:val="000000" w:themeColor="text1"/>
                <w:spacing w:val="-3"/>
                <w:sz w:val="24"/>
                <w:szCs w:val="24"/>
                <w:lang w:val="ru-RU"/>
              </w:rPr>
              <w:t xml:space="preserve"> </w:t>
            </w:r>
            <w:r w:rsidRPr="003C70A6">
              <w:rPr>
                <w:rFonts w:ascii="Times New Roman" w:hAnsi="Times New Roman"/>
                <w:color w:val="000000"/>
                <w:sz w:val="24"/>
                <w:szCs w:val="24"/>
                <w:shd w:val="clear" w:color="auto" w:fill="FFFFFF"/>
                <w:lang w:val="ru-RU"/>
              </w:rPr>
              <w:t>досуги «Здоровья и подвижных игр», му</w:t>
            </w:r>
            <w:r>
              <w:rPr>
                <w:rFonts w:ascii="Times New Roman" w:hAnsi="Times New Roman"/>
                <w:color w:val="000000"/>
                <w:sz w:val="24"/>
                <w:szCs w:val="24"/>
                <w:shd w:val="clear" w:color="auto" w:fill="FFFFFF"/>
                <w:lang w:val="ru-RU"/>
              </w:rPr>
              <w:t>зыкальные и литературные досуги</w:t>
            </w:r>
            <w:r>
              <w:rPr>
                <w:color w:val="000000"/>
                <w:sz w:val="28"/>
                <w:szCs w:val="28"/>
                <w:shd w:val="clear" w:color="auto" w:fill="FFFFFF"/>
              </w:rPr>
              <w:t> </w:t>
            </w:r>
          </w:p>
        </w:tc>
      </w:tr>
      <w:tr w:rsidR="00416AAF" w:rsidRPr="005E4516" w14:paraId="0A261F4B" w14:textId="77777777" w:rsidTr="008B14ED">
        <w:trPr>
          <w:trHeight w:val="236"/>
        </w:trPr>
        <w:tc>
          <w:tcPr>
            <w:tcW w:w="10065" w:type="dxa"/>
            <w:gridSpan w:val="2"/>
            <w:tcBorders>
              <w:bottom w:val="single" w:sz="4" w:space="0" w:color="auto"/>
            </w:tcBorders>
            <w:shd w:val="clear" w:color="auto" w:fill="auto"/>
          </w:tcPr>
          <w:p w14:paraId="6BA3E8C8" w14:textId="0C5E8D7A" w:rsidR="00416AAF" w:rsidRPr="005E4516" w:rsidRDefault="00416AAF" w:rsidP="00803307">
            <w:pPr>
              <w:ind w:right="3065"/>
              <w:rPr>
                <w:rFonts w:ascii="Times New Roman" w:eastAsia="Times New Roman" w:hAnsi="Times New Roman"/>
                <w:i/>
                <w:sz w:val="24"/>
                <w:szCs w:val="24"/>
                <w:lang w:val="ru-RU"/>
              </w:rPr>
            </w:pPr>
            <w:r>
              <w:rPr>
                <w:rFonts w:ascii="Times New Roman" w:eastAsia="Times New Roman" w:hAnsi="Times New Roman"/>
                <w:sz w:val="24"/>
                <w:szCs w:val="24"/>
                <w:lang w:val="ru-RU"/>
              </w:rPr>
              <w:t xml:space="preserve">                                                    </w:t>
            </w:r>
            <w:r w:rsidR="00BD5FED">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 xml:space="preserve"> </w:t>
            </w:r>
            <w:r w:rsidRPr="005E4516">
              <w:rPr>
                <w:rFonts w:ascii="Times New Roman" w:eastAsia="Times New Roman" w:hAnsi="Times New Roman"/>
                <w:i/>
                <w:sz w:val="24"/>
                <w:szCs w:val="24"/>
                <w:lang w:val="ru-RU"/>
              </w:rPr>
              <w:t>Направление</w:t>
            </w:r>
          </w:p>
        </w:tc>
      </w:tr>
      <w:tr w:rsidR="00416AAF" w:rsidRPr="005E4516" w14:paraId="40AD7676" w14:textId="77777777" w:rsidTr="003C70A6">
        <w:trPr>
          <w:trHeight w:val="900"/>
        </w:trPr>
        <w:tc>
          <w:tcPr>
            <w:tcW w:w="10065" w:type="dxa"/>
            <w:gridSpan w:val="2"/>
            <w:tcBorders>
              <w:top w:val="single" w:sz="4" w:space="0" w:color="auto"/>
            </w:tcBorders>
            <w:shd w:val="clear" w:color="auto" w:fill="auto"/>
          </w:tcPr>
          <w:p w14:paraId="738B439B" w14:textId="5EA94DFB" w:rsidR="00416AAF" w:rsidRPr="003C70A6" w:rsidRDefault="003C70A6" w:rsidP="003C70A6">
            <w:pPr>
              <w:ind w:left="142" w:right="425"/>
              <w:jc w:val="both"/>
              <w:rPr>
                <w:rFonts w:ascii="Times New Roman" w:hAnsi="Times New Roman"/>
                <w:color w:val="000000"/>
                <w:sz w:val="24"/>
                <w:szCs w:val="24"/>
                <w:shd w:val="clear" w:color="auto" w:fill="FFFFFF"/>
                <w:lang w:val="ru-RU"/>
              </w:rPr>
            </w:pPr>
            <w:r>
              <w:rPr>
                <w:rStyle w:val="c12"/>
                <w:rFonts w:ascii="Times New Roman" w:hAnsi="Times New Roman"/>
                <w:b/>
                <w:bCs/>
                <w:i/>
                <w:iCs/>
                <w:color w:val="000000"/>
                <w:sz w:val="24"/>
                <w:szCs w:val="24"/>
                <w:shd w:val="clear" w:color="auto" w:fill="FFFFFF"/>
                <w:lang w:val="ru-RU"/>
              </w:rPr>
              <w:t xml:space="preserve">  </w:t>
            </w:r>
            <w:r w:rsidRPr="003C70A6">
              <w:rPr>
                <w:rStyle w:val="c12"/>
                <w:rFonts w:ascii="Times New Roman" w:hAnsi="Times New Roman"/>
                <w:b/>
                <w:bCs/>
                <w:i/>
                <w:iCs/>
                <w:color w:val="000000"/>
                <w:sz w:val="24"/>
                <w:szCs w:val="24"/>
                <w:shd w:val="clear" w:color="auto" w:fill="FFFFFF"/>
                <w:lang w:val="ru-RU"/>
              </w:rPr>
              <w:t>Детский досуг</w:t>
            </w:r>
            <w:r w:rsidRPr="003C70A6">
              <w:rPr>
                <w:rStyle w:val="c0"/>
                <w:rFonts w:ascii="Times New Roman" w:hAnsi="Times New Roman"/>
                <w:color w:val="000000"/>
                <w:sz w:val="24"/>
                <w:szCs w:val="24"/>
                <w:shd w:val="clear" w:color="auto" w:fill="FFFFFF"/>
              </w:rPr>
              <w:t> </w:t>
            </w:r>
            <w:r w:rsidRPr="003C70A6">
              <w:rPr>
                <w:rStyle w:val="c0"/>
                <w:rFonts w:ascii="Times New Roman" w:hAnsi="Times New Roman"/>
                <w:color w:val="000000"/>
                <w:sz w:val="24"/>
                <w:szCs w:val="24"/>
                <w:shd w:val="clear" w:color="auto" w:fill="FFFFFF"/>
                <w:lang w:val="ru-RU"/>
              </w:rPr>
              <w:t>- вид деятельности,</w:t>
            </w:r>
            <w:r w:rsidRPr="0023285C">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н</w:t>
            </w:r>
            <w:r w:rsidRPr="0023285C">
              <w:rPr>
                <w:rFonts w:ascii="Times New Roman" w:eastAsia="Times New Roman" w:hAnsi="Times New Roman"/>
                <w:sz w:val="24"/>
                <w:szCs w:val="24"/>
                <w:lang w:val="ru-RU"/>
              </w:rPr>
              <w:t>аправлен</w:t>
            </w:r>
            <w:r>
              <w:rPr>
                <w:rFonts w:ascii="Times New Roman" w:eastAsia="Times New Roman" w:hAnsi="Times New Roman"/>
                <w:sz w:val="24"/>
                <w:szCs w:val="24"/>
                <w:lang w:val="ru-RU"/>
              </w:rPr>
              <w:t>ный</w:t>
            </w:r>
            <w:r w:rsidRPr="0023285C">
              <w:rPr>
                <w:rFonts w:ascii="Times New Roman" w:eastAsia="Times New Roman" w:hAnsi="Times New Roman"/>
                <w:sz w:val="24"/>
                <w:szCs w:val="24"/>
                <w:lang w:val="ru-RU"/>
              </w:rPr>
              <w:t xml:space="preserve"> на развитие эмо</w:t>
            </w:r>
            <w:r>
              <w:rPr>
                <w:rFonts w:ascii="Times New Roman" w:eastAsia="Times New Roman" w:hAnsi="Times New Roman"/>
                <w:sz w:val="24"/>
                <w:szCs w:val="24"/>
                <w:lang w:val="ru-RU"/>
              </w:rPr>
              <w:t>ционального и позитивного общения детей   между  сверстниками и</w:t>
            </w:r>
            <w:r w:rsidRPr="003C70A6">
              <w:rPr>
                <w:rStyle w:val="c0"/>
                <w:rFonts w:ascii="Times New Roman" w:hAnsi="Times New Roman"/>
                <w:color w:val="000000"/>
                <w:sz w:val="24"/>
                <w:szCs w:val="24"/>
                <w:shd w:val="clear" w:color="auto" w:fill="FFFFFF"/>
                <w:lang w:val="ru-RU"/>
              </w:rPr>
              <w:t xml:space="preserve"> целенаправленно организуемый взрослым</w:t>
            </w:r>
            <w:r>
              <w:rPr>
                <w:rStyle w:val="c0"/>
                <w:rFonts w:ascii="Times New Roman" w:hAnsi="Times New Roman"/>
                <w:color w:val="000000"/>
                <w:sz w:val="24"/>
                <w:szCs w:val="24"/>
                <w:shd w:val="clear" w:color="auto" w:fill="FFFFFF"/>
                <w:lang w:val="ru-RU"/>
              </w:rPr>
              <w:t>и для игры, развлечения, отдыха</w:t>
            </w:r>
          </w:p>
        </w:tc>
      </w:tr>
      <w:tr w:rsidR="009256AC" w:rsidRPr="0023285C" w14:paraId="0187DFB1" w14:textId="77777777" w:rsidTr="002700F8">
        <w:trPr>
          <w:trHeight w:val="578"/>
        </w:trPr>
        <w:tc>
          <w:tcPr>
            <w:tcW w:w="10065" w:type="dxa"/>
            <w:gridSpan w:val="2"/>
            <w:shd w:val="clear" w:color="auto" w:fill="FFFFFF"/>
          </w:tcPr>
          <w:p w14:paraId="67D5DBAB" w14:textId="77777777" w:rsidR="009256AC" w:rsidRPr="00585838" w:rsidRDefault="009256AC" w:rsidP="002700F8">
            <w:pPr>
              <w:ind w:left="142"/>
              <w:rPr>
                <w:rFonts w:ascii="Times New Roman" w:eastAsia="Times New Roman" w:hAnsi="Times New Roman"/>
                <w:bCs/>
                <w:iCs/>
                <w:sz w:val="24"/>
                <w:szCs w:val="24"/>
                <w:lang w:val="ru-RU"/>
              </w:rPr>
            </w:pPr>
            <w:r w:rsidRPr="00585838">
              <w:rPr>
                <w:rFonts w:ascii="Times New Roman" w:eastAsia="Times New Roman" w:hAnsi="Times New Roman"/>
                <w:bCs/>
                <w:iCs/>
                <w:sz w:val="24"/>
                <w:szCs w:val="24"/>
                <w:lang w:val="ru-RU"/>
              </w:rPr>
              <w:t>Игра</w:t>
            </w:r>
            <w:r w:rsidRPr="00585838">
              <w:rPr>
                <w:rFonts w:ascii="Times New Roman" w:eastAsia="Times New Roman" w:hAnsi="Times New Roman"/>
                <w:bCs/>
                <w:iCs/>
                <w:sz w:val="24"/>
                <w:szCs w:val="24"/>
                <w:lang w:val="ru-RU"/>
              </w:rPr>
              <w:tab/>
              <w:t>занимает центрально</w:t>
            </w:r>
            <w:r>
              <w:rPr>
                <w:rFonts w:ascii="Times New Roman" w:eastAsia="Times New Roman" w:hAnsi="Times New Roman"/>
                <w:bCs/>
                <w:iCs/>
                <w:sz w:val="24"/>
                <w:szCs w:val="24"/>
                <w:lang w:val="ru-RU"/>
              </w:rPr>
              <w:t>е место в жизни ребенка, являясь</w:t>
            </w:r>
            <w:r w:rsidRPr="00585838">
              <w:rPr>
                <w:rFonts w:ascii="Times New Roman" w:eastAsia="Times New Roman" w:hAnsi="Times New Roman"/>
                <w:bCs/>
                <w:iCs/>
                <w:sz w:val="24"/>
                <w:szCs w:val="24"/>
                <w:lang w:val="ru-RU"/>
              </w:rPr>
              <w:t xml:space="preserve"> преобладающим видом его самостоятельной деятельности.</w:t>
            </w:r>
          </w:p>
          <w:p w14:paraId="12592908" w14:textId="77777777" w:rsidR="009256AC" w:rsidRPr="0023285C" w:rsidRDefault="009256AC" w:rsidP="002700F8">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Учитывая потенциал игры для разностороннего развития ребенка и становления его личности, педагоги максимально использует все варианты ее применения в ДОУ</w:t>
            </w:r>
          </w:p>
        </w:tc>
      </w:tr>
    </w:tbl>
    <w:tbl>
      <w:tblPr>
        <w:tblStyle w:val="TableNormal7"/>
        <w:tblW w:w="1017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0"/>
        <w:gridCol w:w="5765"/>
      </w:tblGrid>
      <w:tr w:rsidR="009256AC" w:rsidRPr="00EB4E49" w14:paraId="564190EA" w14:textId="77777777" w:rsidTr="00492A96">
        <w:trPr>
          <w:trHeight w:val="705"/>
        </w:trPr>
        <w:tc>
          <w:tcPr>
            <w:tcW w:w="10175" w:type="dxa"/>
            <w:gridSpan w:val="2"/>
            <w:tcBorders>
              <w:right w:val="single" w:sz="4" w:space="0" w:color="7E7E7E"/>
            </w:tcBorders>
          </w:tcPr>
          <w:p w14:paraId="549D3D3A" w14:textId="77777777" w:rsidR="009256AC" w:rsidRPr="00EB4E49" w:rsidRDefault="009256AC" w:rsidP="002700F8">
            <w:pPr>
              <w:ind w:left="107"/>
              <w:rPr>
                <w:rFonts w:ascii="Times New Roman" w:eastAsia="Times New Roman" w:hAnsi="Times New Roman"/>
                <w:sz w:val="24"/>
                <w:lang w:val="ru-RU"/>
              </w:rPr>
            </w:pPr>
            <w:r w:rsidRPr="00EB4E49">
              <w:rPr>
                <w:rFonts w:ascii="Times New Roman" w:eastAsia="Times New Roman" w:hAnsi="Times New Roman"/>
                <w:sz w:val="24"/>
                <w:lang w:val="ru-RU"/>
              </w:rPr>
              <w:t>В</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рамках</w:t>
            </w:r>
            <w:r w:rsidRPr="00EB4E49">
              <w:rPr>
                <w:rFonts w:ascii="Times New Roman" w:eastAsia="Times New Roman" w:hAnsi="Times New Roman"/>
                <w:spacing w:val="5"/>
                <w:sz w:val="24"/>
                <w:lang w:val="ru-RU"/>
              </w:rPr>
              <w:t xml:space="preserve"> </w:t>
            </w:r>
            <w:r w:rsidRPr="00EB4E49">
              <w:rPr>
                <w:rFonts w:ascii="Times New Roman" w:eastAsia="Times New Roman" w:hAnsi="Times New Roman"/>
                <w:sz w:val="24"/>
                <w:lang w:val="ru-RU"/>
              </w:rPr>
              <w:t>отведенного</w:t>
            </w:r>
            <w:r w:rsidRPr="00EB4E49">
              <w:rPr>
                <w:rFonts w:ascii="Times New Roman" w:eastAsia="Times New Roman" w:hAnsi="Times New Roman"/>
                <w:spacing w:val="2"/>
                <w:sz w:val="24"/>
                <w:lang w:val="ru-RU"/>
              </w:rPr>
              <w:t xml:space="preserve"> </w:t>
            </w:r>
            <w:r w:rsidRPr="00EB4E49">
              <w:rPr>
                <w:rFonts w:ascii="Times New Roman" w:eastAsia="Times New Roman" w:hAnsi="Times New Roman"/>
                <w:sz w:val="24"/>
                <w:lang w:val="ru-RU"/>
              </w:rPr>
              <w:t>времени</w:t>
            </w:r>
            <w:r w:rsidRPr="00EB4E49">
              <w:rPr>
                <w:rFonts w:ascii="Times New Roman" w:eastAsia="Times New Roman" w:hAnsi="Times New Roman"/>
                <w:spacing w:val="3"/>
                <w:sz w:val="24"/>
                <w:lang w:val="ru-RU"/>
              </w:rPr>
              <w:t xml:space="preserve"> </w:t>
            </w:r>
            <w:r w:rsidRPr="00EB4E49">
              <w:rPr>
                <w:rFonts w:ascii="Times New Roman" w:eastAsia="Times New Roman" w:hAnsi="Times New Roman"/>
                <w:sz w:val="24"/>
                <w:lang w:val="ru-RU"/>
              </w:rPr>
              <w:t>педагог</w:t>
            </w:r>
            <w:r>
              <w:rPr>
                <w:rFonts w:ascii="Times New Roman" w:eastAsia="Times New Roman" w:hAnsi="Times New Roman"/>
                <w:spacing w:val="5"/>
                <w:sz w:val="24"/>
                <w:lang w:val="ru-RU"/>
              </w:rPr>
              <w:t>и</w:t>
            </w:r>
            <w:r w:rsidRPr="00EB4E49">
              <w:rPr>
                <w:rFonts w:ascii="Times New Roman" w:eastAsia="Times New Roman" w:hAnsi="Times New Roman"/>
                <w:spacing w:val="3"/>
                <w:sz w:val="24"/>
                <w:lang w:val="ru-RU"/>
              </w:rPr>
              <w:t xml:space="preserve"> </w:t>
            </w:r>
            <w:r>
              <w:rPr>
                <w:rFonts w:ascii="Times New Roman" w:eastAsia="Times New Roman" w:hAnsi="Times New Roman"/>
                <w:sz w:val="24"/>
                <w:lang w:val="ru-RU"/>
              </w:rPr>
              <w:t>организовывают</w:t>
            </w:r>
            <w:r w:rsidRPr="00EB4E49">
              <w:rPr>
                <w:rFonts w:ascii="Times New Roman" w:eastAsia="Times New Roman" w:hAnsi="Times New Roman"/>
                <w:spacing w:val="4"/>
                <w:sz w:val="24"/>
                <w:lang w:val="ru-RU"/>
              </w:rPr>
              <w:t xml:space="preserve"> </w:t>
            </w:r>
            <w:r w:rsidRPr="00EB4E49">
              <w:rPr>
                <w:rFonts w:ascii="Times New Roman" w:eastAsia="Times New Roman" w:hAnsi="Times New Roman"/>
                <w:sz w:val="24"/>
                <w:lang w:val="ru-RU"/>
              </w:rPr>
              <w:t>образовательную</w:t>
            </w:r>
            <w:r>
              <w:rPr>
                <w:rFonts w:ascii="Times New Roman" w:eastAsia="Times New Roman" w:hAnsi="Times New Roman"/>
                <w:sz w:val="24"/>
                <w:lang w:val="ru-RU"/>
              </w:rPr>
              <w:t xml:space="preserve"> </w:t>
            </w:r>
            <w:r w:rsidRPr="00EB4E49">
              <w:rPr>
                <w:rFonts w:ascii="Times New Roman" w:eastAsia="Times New Roman" w:hAnsi="Times New Roman"/>
                <w:spacing w:val="-57"/>
                <w:sz w:val="24"/>
                <w:lang w:val="ru-RU"/>
              </w:rPr>
              <w:t xml:space="preserve"> </w:t>
            </w:r>
            <w:r w:rsidRPr="00EB4E49">
              <w:rPr>
                <w:rFonts w:ascii="Times New Roman" w:eastAsia="Times New Roman" w:hAnsi="Times New Roman"/>
                <w:sz w:val="24"/>
                <w:lang w:val="ru-RU"/>
              </w:rPr>
              <w:t>деятельность с</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учетом:</w:t>
            </w:r>
          </w:p>
          <w:p w14:paraId="2F42AF31" w14:textId="77777777" w:rsidR="009256AC" w:rsidRPr="00EB4E49" w:rsidRDefault="009256AC" w:rsidP="005A1C36">
            <w:pPr>
              <w:numPr>
                <w:ilvl w:val="0"/>
                <w:numId w:val="52"/>
              </w:numPr>
              <w:tabs>
                <w:tab w:val="left" w:pos="816"/>
              </w:tabs>
              <w:ind w:hanging="402"/>
              <w:rPr>
                <w:rFonts w:ascii="Times New Roman" w:eastAsia="Times New Roman" w:hAnsi="Times New Roman"/>
                <w:sz w:val="24"/>
              </w:rPr>
            </w:pPr>
            <w:r w:rsidRPr="00EB4E49">
              <w:rPr>
                <w:rFonts w:ascii="Times New Roman" w:eastAsia="Times New Roman" w:hAnsi="Times New Roman"/>
                <w:sz w:val="24"/>
              </w:rPr>
              <w:t>интересов</w:t>
            </w:r>
            <w:r w:rsidRPr="00EB4E49">
              <w:rPr>
                <w:rFonts w:ascii="Times New Roman" w:eastAsia="Times New Roman" w:hAnsi="Times New Roman"/>
                <w:spacing w:val="-3"/>
                <w:sz w:val="24"/>
              </w:rPr>
              <w:t xml:space="preserve"> </w:t>
            </w:r>
            <w:r>
              <w:rPr>
                <w:rFonts w:ascii="Times New Roman" w:eastAsia="Times New Roman" w:hAnsi="Times New Roman"/>
                <w:sz w:val="24"/>
              </w:rPr>
              <w:t>детей</w:t>
            </w:r>
          </w:p>
          <w:p w14:paraId="2C47B6EE" w14:textId="77777777" w:rsidR="009256AC" w:rsidRPr="00591A9B" w:rsidRDefault="009256AC" w:rsidP="005A1C36">
            <w:pPr>
              <w:numPr>
                <w:ilvl w:val="0"/>
                <w:numId w:val="52"/>
              </w:numPr>
              <w:tabs>
                <w:tab w:val="left" w:pos="816"/>
              </w:tabs>
              <w:ind w:hanging="402"/>
              <w:rPr>
                <w:rFonts w:ascii="Times New Roman" w:eastAsia="Times New Roman" w:hAnsi="Times New Roman"/>
                <w:sz w:val="24"/>
                <w:lang w:val="ru-RU"/>
              </w:rPr>
            </w:pPr>
            <w:r w:rsidRPr="00591A9B">
              <w:rPr>
                <w:rFonts w:ascii="Times New Roman" w:eastAsia="Times New Roman" w:hAnsi="Times New Roman"/>
                <w:sz w:val="24"/>
                <w:lang w:val="ru-RU"/>
              </w:rPr>
              <w:t>желаний</w:t>
            </w:r>
            <w:r w:rsidRPr="00591A9B">
              <w:rPr>
                <w:rFonts w:ascii="Times New Roman" w:eastAsia="Times New Roman" w:hAnsi="Times New Roman"/>
                <w:spacing w:val="-2"/>
                <w:sz w:val="24"/>
                <w:lang w:val="ru-RU"/>
              </w:rPr>
              <w:t xml:space="preserve"> </w:t>
            </w:r>
            <w:r w:rsidRPr="00591A9B">
              <w:rPr>
                <w:rFonts w:ascii="Times New Roman" w:eastAsia="Times New Roman" w:hAnsi="Times New Roman"/>
                <w:sz w:val="24"/>
                <w:lang w:val="ru-RU"/>
              </w:rPr>
              <w:t>детей</w:t>
            </w:r>
            <w:r>
              <w:rPr>
                <w:rFonts w:ascii="Times New Roman" w:eastAsia="Times New Roman" w:hAnsi="Times New Roman"/>
                <w:sz w:val="24"/>
                <w:lang w:val="ru-RU"/>
              </w:rPr>
              <w:t>;</w:t>
            </w:r>
            <w:r w:rsidRPr="001D4A87">
              <w:rPr>
                <w:rFonts w:ascii="Times New Roman" w:eastAsia="Times New Roman" w:hAnsi="Times New Roman"/>
                <w:sz w:val="24"/>
                <w:lang w:val="ru-RU"/>
              </w:rPr>
              <w:t xml:space="preserve">  </w:t>
            </w:r>
            <w:r w:rsidRPr="00591A9B">
              <w:rPr>
                <w:rFonts w:ascii="Times New Roman" w:eastAsia="Times New Roman" w:hAnsi="Times New Roman"/>
                <w:sz w:val="24"/>
                <w:lang w:val="ru-RU"/>
              </w:rPr>
              <w:t>образовательных</w:t>
            </w:r>
            <w:r w:rsidRPr="00591A9B">
              <w:rPr>
                <w:rFonts w:ascii="Times New Roman" w:eastAsia="Times New Roman" w:hAnsi="Times New Roman"/>
                <w:spacing w:val="-3"/>
                <w:sz w:val="24"/>
                <w:lang w:val="ru-RU"/>
              </w:rPr>
              <w:t xml:space="preserve"> </w:t>
            </w:r>
            <w:r w:rsidRPr="00591A9B">
              <w:rPr>
                <w:rFonts w:ascii="Times New Roman" w:eastAsia="Times New Roman" w:hAnsi="Times New Roman"/>
                <w:sz w:val="24"/>
                <w:lang w:val="ru-RU"/>
              </w:rPr>
              <w:t>потребностей</w:t>
            </w:r>
            <w:r w:rsidRPr="00591A9B">
              <w:rPr>
                <w:rFonts w:ascii="Times New Roman" w:eastAsia="Times New Roman" w:hAnsi="Times New Roman"/>
                <w:spacing w:val="-2"/>
                <w:sz w:val="24"/>
                <w:lang w:val="ru-RU"/>
              </w:rPr>
              <w:t xml:space="preserve"> </w:t>
            </w:r>
            <w:r w:rsidRPr="00591A9B">
              <w:rPr>
                <w:rFonts w:ascii="Times New Roman" w:eastAsia="Times New Roman" w:hAnsi="Times New Roman"/>
                <w:sz w:val="24"/>
                <w:lang w:val="ru-RU"/>
              </w:rPr>
              <w:t>детей</w:t>
            </w:r>
          </w:p>
        </w:tc>
      </w:tr>
      <w:tr w:rsidR="009256AC" w:rsidRPr="00EB4E49" w14:paraId="2BF91FFF" w14:textId="77777777" w:rsidTr="00492A96">
        <w:trPr>
          <w:trHeight w:val="1132"/>
        </w:trPr>
        <w:tc>
          <w:tcPr>
            <w:tcW w:w="10175" w:type="dxa"/>
            <w:gridSpan w:val="2"/>
            <w:tcBorders>
              <w:right w:val="single" w:sz="4" w:space="0" w:color="7E7E7E"/>
            </w:tcBorders>
          </w:tcPr>
          <w:p w14:paraId="2C6153A6" w14:textId="77777777" w:rsidR="009256AC" w:rsidRPr="00EB4E49" w:rsidRDefault="009256AC" w:rsidP="002700F8">
            <w:pPr>
              <w:spacing w:line="262" w:lineRule="exact"/>
              <w:ind w:left="381"/>
              <w:rPr>
                <w:rFonts w:ascii="Times New Roman" w:eastAsia="Times New Roman" w:hAnsi="Times New Roman"/>
                <w:sz w:val="24"/>
                <w:lang w:val="ru-RU"/>
              </w:rPr>
            </w:pPr>
            <w:r w:rsidRPr="00EB4E49">
              <w:rPr>
                <w:rFonts w:ascii="Times New Roman" w:eastAsia="Times New Roman" w:hAnsi="Times New Roman"/>
                <w:sz w:val="24"/>
                <w:lang w:val="ru-RU"/>
              </w:rPr>
              <w:t>Включение</w:t>
            </w:r>
            <w:r w:rsidRPr="00EB4E49">
              <w:rPr>
                <w:rFonts w:ascii="Times New Roman" w:eastAsia="Times New Roman" w:hAnsi="Times New Roman"/>
                <w:spacing w:val="-4"/>
                <w:sz w:val="24"/>
                <w:lang w:val="ru-RU"/>
              </w:rPr>
              <w:t xml:space="preserve"> </w:t>
            </w:r>
            <w:r w:rsidRPr="00EB4E49">
              <w:rPr>
                <w:rFonts w:ascii="Times New Roman" w:eastAsia="Times New Roman" w:hAnsi="Times New Roman"/>
                <w:sz w:val="24"/>
                <w:lang w:val="ru-RU"/>
              </w:rPr>
              <w:t>детей</w:t>
            </w:r>
            <w:r w:rsidRPr="00EB4E49">
              <w:rPr>
                <w:rFonts w:ascii="Times New Roman" w:eastAsia="Times New Roman" w:hAnsi="Times New Roman"/>
                <w:spacing w:val="-3"/>
                <w:sz w:val="24"/>
                <w:lang w:val="ru-RU"/>
              </w:rPr>
              <w:t xml:space="preserve"> </w:t>
            </w:r>
            <w:r w:rsidRPr="00EB4E49">
              <w:rPr>
                <w:rFonts w:ascii="Times New Roman" w:eastAsia="Times New Roman" w:hAnsi="Times New Roman"/>
                <w:sz w:val="24"/>
                <w:lang w:val="ru-RU"/>
              </w:rPr>
              <w:t>дошкольного</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возраста</w:t>
            </w:r>
            <w:r w:rsidRPr="00EB4E49">
              <w:rPr>
                <w:rFonts w:ascii="Times New Roman" w:eastAsia="Times New Roman" w:hAnsi="Times New Roman"/>
                <w:spacing w:val="-2"/>
                <w:sz w:val="24"/>
                <w:lang w:val="ru-RU"/>
              </w:rPr>
              <w:t xml:space="preserve"> </w:t>
            </w:r>
            <w:r w:rsidRPr="00EB4E49">
              <w:rPr>
                <w:rFonts w:ascii="Times New Roman" w:eastAsia="Times New Roman" w:hAnsi="Times New Roman"/>
                <w:sz w:val="24"/>
                <w:lang w:val="ru-RU"/>
              </w:rPr>
              <w:t>в</w:t>
            </w:r>
            <w:r w:rsidRPr="00EB4E49">
              <w:rPr>
                <w:rFonts w:ascii="Times New Roman" w:eastAsia="Times New Roman" w:hAnsi="Times New Roman"/>
                <w:spacing w:val="-4"/>
                <w:sz w:val="24"/>
                <w:lang w:val="ru-RU"/>
              </w:rPr>
              <w:t xml:space="preserve"> </w:t>
            </w:r>
            <w:r w:rsidRPr="00EB4E49">
              <w:rPr>
                <w:rFonts w:ascii="Times New Roman" w:eastAsia="Times New Roman" w:hAnsi="Times New Roman"/>
                <w:sz w:val="24"/>
                <w:lang w:val="ru-RU"/>
              </w:rPr>
              <w:t>процесс:</w:t>
            </w:r>
          </w:p>
          <w:p w14:paraId="2CD2DDB3" w14:textId="77777777" w:rsidR="009256AC" w:rsidRPr="00EB4E49" w:rsidRDefault="009256AC" w:rsidP="005A1C36">
            <w:pPr>
              <w:numPr>
                <w:ilvl w:val="0"/>
                <w:numId w:val="51"/>
              </w:numPr>
              <w:tabs>
                <w:tab w:val="left" w:pos="875"/>
                <w:tab w:val="left" w:pos="876"/>
              </w:tabs>
              <w:ind w:hanging="462"/>
              <w:rPr>
                <w:rFonts w:ascii="Times New Roman" w:eastAsia="Times New Roman" w:hAnsi="Times New Roman"/>
                <w:sz w:val="24"/>
              </w:rPr>
            </w:pPr>
            <w:r w:rsidRPr="00EB4E49">
              <w:rPr>
                <w:rFonts w:ascii="Times New Roman" w:eastAsia="Times New Roman" w:hAnsi="Times New Roman"/>
                <w:sz w:val="24"/>
              </w:rPr>
              <w:t>со</w:t>
            </w:r>
            <w:r>
              <w:rPr>
                <w:rFonts w:ascii="Times New Roman" w:eastAsia="Times New Roman" w:hAnsi="Times New Roman"/>
                <w:sz w:val="24"/>
              </w:rPr>
              <w:t>творчества</w:t>
            </w:r>
          </w:p>
          <w:p w14:paraId="308FE010" w14:textId="77777777" w:rsidR="009256AC" w:rsidRPr="00EB4E49" w:rsidRDefault="009256AC" w:rsidP="005A1C36">
            <w:pPr>
              <w:numPr>
                <w:ilvl w:val="0"/>
                <w:numId w:val="51"/>
              </w:numPr>
              <w:tabs>
                <w:tab w:val="left" w:pos="875"/>
                <w:tab w:val="left" w:pos="876"/>
              </w:tabs>
              <w:ind w:hanging="462"/>
              <w:rPr>
                <w:rFonts w:ascii="Times New Roman" w:eastAsia="Times New Roman" w:hAnsi="Times New Roman"/>
                <w:sz w:val="24"/>
              </w:rPr>
            </w:pPr>
            <w:r>
              <w:rPr>
                <w:rFonts w:ascii="Times New Roman" w:eastAsia="Times New Roman" w:hAnsi="Times New Roman"/>
                <w:sz w:val="24"/>
              </w:rPr>
              <w:t>содействия</w:t>
            </w:r>
          </w:p>
          <w:p w14:paraId="1A939CF5" w14:textId="77777777" w:rsidR="009256AC" w:rsidRPr="00EB4E49" w:rsidRDefault="009256AC" w:rsidP="002700F8">
            <w:pPr>
              <w:tabs>
                <w:tab w:val="left" w:pos="816"/>
              </w:tabs>
              <w:ind w:left="815"/>
              <w:rPr>
                <w:rFonts w:ascii="Times New Roman" w:eastAsia="Times New Roman" w:hAnsi="Times New Roman"/>
                <w:sz w:val="24"/>
              </w:rPr>
            </w:pPr>
            <w:r>
              <w:rPr>
                <w:rFonts w:ascii="Times New Roman" w:eastAsia="Times New Roman" w:hAnsi="Times New Roman"/>
                <w:sz w:val="24"/>
              </w:rPr>
              <w:t>с</w:t>
            </w:r>
            <w:r w:rsidRPr="00EB4E49">
              <w:rPr>
                <w:rFonts w:ascii="Times New Roman" w:eastAsia="Times New Roman" w:hAnsi="Times New Roman"/>
                <w:sz w:val="24"/>
              </w:rPr>
              <w:t>опереживания</w:t>
            </w:r>
          </w:p>
        </w:tc>
      </w:tr>
      <w:tr w:rsidR="009256AC" w:rsidRPr="009256AC" w14:paraId="0FAB1E92" w14:textId="77777777" w:rsidTr="00492A96">
        <w:trPr>
          <w:trHeight w:val="415"/>
        </w:trPr>
        <w:tc>
          <w:tcPr>
            <w:tcW w:w="4410" w:type="dxa"/>
            <w:tcBorders>
              <w:right w:val="single" w:sz="4" w:space="0" w:color="7E7E7E"/>
            </w:tcBorders>
          </w:tcPr>
          <w:p w14:paraId="405B2DEC" w14:textId="76590AB2" w:rsidR="009256AC" w:rsidRPr="00EB4E49" w:rsidRDefault="009256AC" w:rsidP="002700F8">
            <w:pPr>
              <w:tabs>
                <w:tab w:val="left" w:pos="2114"/>
                <w:tab w:val="left" w:pos="2543"/>
              </w:tabs>
              <w:ind w:left="107" w:right="98"/>
              <w:rPr>
                <w:rFonts w:ascii="Times New Roman" w:eastAsia="Times New Roman" w:hAnsi="Times New Roman"/>
                <w:b/>
                <w:sz w:val="24"/>
                <w:lang w:val="ru-RU"/>
              </w:rPr>
            </w:pPr>
            <w:r w:rsidRPr="00EB4E49">
              <w:rPr>
                <w:rFonts w:ascii="Times New Roman" w:eastAsia="Times New Roman" w:hAnsi="Times New Roman"/>
                <w:b/>
                <w:i/>
                <w:sz w:val="24"/>
                <w:lang w:val="ru-RU"/>
              </w:rPr>
              <w:t>Образовательная</w:t>
            </w:r>
            <w:r w:rsidRPr="00EB4E49">
              <w:rPr>
                <w:rFonts w:ascii="Times New Roman" w:eastAsia="Times New Roman" w:hAnsi="Times New Roman"/>
                <w:b/>
                <w:i/>
                <w:spacing w:val="1"/>
                <w:sz w:val="24"/>
                <w:lang w:val="ru-RU"/>
              </w:rPr>
              <w:t xml:space="preserve"> </w:t>
            </w:r>
            <w:r w:rsidRPr="00EB4E49">
              <w:rPr>
                <w:rFonts w:ascii="Times New Roman" w:eastAsia="Times New Roman" w:hAnsi="Times New Roman"/>
                <w:b/>
                <w:i/>
                <w:sz w:val="24"/>
                <w:lang w:val="ru-RU"/>
              </w:rPr>
              <w:t>деятельность,</w:t>
            </w:r>
            <w:r w:rsidRPr="00EB4E49">
              <w:rPr>
                <w:rFonts w:ascii="Times New Roman" w:eastAsia="Times New Roman" w:hAnsi="Times New Roman"/>
                <w:b/>
                <w:i/>
                <w:spacing w:val="1"/>
                <w:sz w:val="24"/>
                <w:lang w:val="ru-RU"/>
              </w:rPr>
              <w:t xml:space="preserve"> </w:t>
            </w:r>
            <w:r>
              <w:rPr>
                <w:rFonts w:ascii="Times New Roman" w:eastAsia="Times New Roman" w:hAnsi="Times New Roman"/>
                <w:b/>
                <w:i/>
                <w:sz w:val="24"/>
                <w:lang w:val="ru-RU"/>
              </w:rPr>
              <w:t xml:space="preserve">осуществляемая во </w:t>
            </w:r>
            <w:r w:rsidRPr="00EB4E49">
              <w:rPr>
                <w:rFonts w:ascii="Times New Roman" w:eastAsia="Times New Roman" w:hAnsi="Times New Roman"/>
                <w:b/>
                <w:i/>
                <w:spacing w:val="-1"/>
                <w:sz w:val="24"/>
                <w:lang w:val="ru-RU"/>
              </w:rPr>
              <w:t>время</w:t>
            </w:r>
            <w:r w:rsidRPr="00EB4E49">
              <w:rPr>
                <w:rFonts w:ascii="Times New Roman" w:eastAsia="Times New Roman" w:hAnsi="Times New Roman"/>
                <w:b/>
                <w:i/>
                <w:spacing w:val="-57"/>
                <w:sz w:val="24"/>
                <w:lang w:val="ru-RU"/>
              </w:rPr>
              <w:t xml:space="preserve"> </w:t>
            </w:r>
            <w:r>
              <w:rPr>
                <w:rFonts w:ascii="Times New Roman" w:eastAsia="Times New Roman" w:hAnsi="Times New Roman"/>
                <w:b/>
                <w:i/>
                <w:spacing w:val="-57"/>
                <w:sz w:val="24"/>
                <w:lang w:val="ru-RU"/>
              </w:rPr>
              <w:t xml:space="preserve">       </w:t>
            </w:r>
            <w:r w:rsidR="007059B4">
              <w:rPr>
                <w:rFonts w:ascii="Times New Roman" w:eastAsia="Times New Roman" w:hAnsi="Times New Roman"/>
                <w:b/>
                <w:i/>
                <w:spacing w:val="-57"/>
                <w:sz w:val="24"/>
                <w:lang w:val="ru-RU"/>
              </w:rPr>
              <w:t xml:space="preserve"> </w:t>
            </w:r>
            <w:r w:rsidRPr="00EB4E49">
              <w:rPr>
                <w:rFonts w:ascii="Times New Roman" w:eastAsia="Times New Roman" w:hAnsi="Times New Roman"/>
                <w:b/>
                <w:i/>
                <w:sz w:val="24"/>
                <w:lang w:val="ru-RU"/>
              </w:rPr>
              <w:t>прогулки,</w:t>
            </w:r>
            <w:r w:rsidRPr="00EB4E49">
              <w:rPr>
                <w:rFonts w:ascii="Times New Roman" w:eastAsia="Times New Roman" w:hAnsi="Times New Roman"/>
                <w:b/>
                <w:i/>
                <w:spacing w:val="-1"/>
                <w:sz w:val="24"/>
                <w:lang w:val="ru-RU"/>
              </w:rPr>
              <w:t xml:space="preserve"> </w:t>
            </w:r>
            <w:r w:rsidRPr="00EB4E49">
              <w:rPr>
                <w:rFonts w:ascii="Times New Roman" w:eastAsia="Times New Roman" w:hAnsi="Times New Roman"/>
                <w:b/>
                <w:i/>
                <w:sz w:val="24"/>
                <w:lang w:val="ru-RU"/>
              </w:rPr>
              <w:t>включает</w:t>
            </w:r>
            <w:r w:rsidRPr="00EB4E49">
              <w:rPr>
                <w:rFonts w:ascii="Times New Roman" w:eastAsia="Times New Roman" w:hAnsi="Times New Roman"/>
                <w:b/>
                <w:sz w:val="24"/>
                <w:lang w:val="ru-RU"/>
              </w:rPr>
              <w:t>:</w:t>
            </w:r>
          </w:p>
        </w:tc>
        <w:tc>
          <w:tcPr>
            <w:tcW w:w="5765" w:type="dxa"/>
            <w:tcBorders>
              <w:left w:val="single" w:sz="4" w:space="0" w:color="7E7E7E"/>
            </w:tcBorders>
          </w:tcPr>
          <w:p w14:paraId="04FD85CA" w14:textId="77777777" w:rsidR="009256AC" w:rsidRPr="00115BB6" w:rsidRDefault="009256AC" w:rsidP="005A1C36">
            <w:pPr>
              <w:numPr>
                <w:ilvl w:val="0"/>
                <w:numId w:val="50"/>
              </w:numPr>
              <w:tabs>
                <w:tab w:val="left" w:pos="816"/>
              </w:tabs>
              <w:ind w:right="100"/>
              <w:jc w:val="both"/>
              <w:rPr>
                <w:rFonts w:ascii="Times New Roman" w:eastAsia="Times New Roman" w:hAnsi="Times New Roman"/>
                <w:sz w:val="24"/>
                <w:lang w:val="ru-RU"/>
              </w:rPr>
            </w:pPr>
            <w:r w:rsidRPr="00115BB6">
              <w:rPr>
                <w:rFonts w:ascii="Times New Roman" w:eastAsia="Times New Roman" w:hAnsi="Times New Roman"/>
                <w:sz w:val="24"/>
                <w:lang w:val="ru-RU"/>
              </w:rPr>
              <w:t>наблюдения</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за</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объектами</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явлениями</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природы,</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направленные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на</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установление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разнообразных</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связей</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w:t>
            </w:r>
            <w:r w:rsidRPr="00115BB6">
              <w:rPr>
                <w:rFonts w:ascii="Times New Roman" w:eastAsia="Times New Roman" w:hAnsi="Times New Roman"/>
                <w:spacing w:val="-57"/>
                <w:sz w:val="24"/>
                <w:lang w:val="ru-RU"/>
              </w:rPr>
              <w:t xml:space="preserve"> </w:t>
            </w:r>
            <w:r w:rsidRPr="00115BB6">
              <w:rPr>
                <w:rFonts w:ascii="Times New Roman" w:eastAsia="Times New Roman" w:hAnsi="Times New Roman"/>
                <w:sz w:val="24"/>
                <w:lang w:val="ru-RU"/>
              </w:rPr>
              <w:t>зависимостей</w:t>
            </w:r>
            <w:r w:rsidRPr="00115BB6">
              <w:rPr>
                <w:rFonts w:ascii="Times New Roman" w:eastAsia="Times New Roman" w:hAnsi="Times New Roman"/>
                <w:spacing w:val="-2"/>
                <w:sz w:val="24"/>
                <w:lang w:val="ru-RU"/>
              </w:rPr>
              <w:t xml:space="preserve"> </w:t>
            </w:r>
            <w:r w:rsidRPr="00115BB6">
              <w:rPr>
                <w:rFonts w:ascii="Times New Roman" w:eastAsia="Times New Roman" w:hAnsi="Times New Roman"/>
                <w:sz w:val="24"/>
                <w:lang w:val="ru-RU"/>
              </w:rPr>
              <w:t>в</w:t>
            </w:r>
            <w:r w:rsidRPr="00115BB6">
              <w:rPr>
                <w:rFonts w:ascii="Times New Roman" w:eastAsia="Times New Roman" w:hAnsi="Times New Roman"/>
                <w:spacing w:val="-2"/>
                <w:sz w:val="24"/>
                <w:lang w:val="ru-RU"/>
              </w:rPr>
              <w:t xml:space="preserve"> </w:t>
            </w:r>
            <w:r w:rsidRPr="00115BB6">
              <w:rPr>
                <w:rFonts w:ascii="Times New Roman" w:eastAsia="Times New Roman" w:hAnsi="Times New Roman"/>
                <w:sz w:val="24"/>
                <w:lang w:val="ru-RU"/>
              </w:rPr>
              <w:t>природе,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воспитание</w:t>
            </w:r>
            <w:r>
              <w:rPr>
                <w:rFonts w:ascii="Times New Roman" w:eastAsia="Times New Roman" w:hAnsi="Times New Roman"/>
                <w:sz w:val="24"/>
                <w:lang w:val="ru-RU"/>
              </w:rPr>
              <w:t xml:space="preserve"> позитивного </w:t>
            </w:r>
            <w:r w:rsidRPr="00115BB6">
              <w:rPr>
                <w:rFonts w:ascii="Times New Roman" w:eastAsia="Times New Roman" w:hAnsi="Times New Roman"/>
                <w:spacing w:val="-3"/>
                <w:sz w:val="24"/>
                <w:lang w:val="ru-RU"/>
              </w:rPr>
              <w:t xml:space="preserve"> </w:t>
            </w:r>
            <w:r w:rsidRPr="00115BB6">
              <w:rPr>
                <w:rFonts w:ascii="Times New Roman" w:eastAsia="Times New Roman" w:hAnsi="Times New Roman"/>
                <w:sz w:val="24"/>
                <w:lang w:val="ru-RU"/>
              </w:rPr>
              <w:t>отношения</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к</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ней;</w:t>
            </w:r>
          </w:p>
          <w:p w14:paraId="0D023BB3" w14:textId="77777777" w:rsidR="009256AC" w:rsidRPr="00115BB6" w:rsidRDefault="009256AC" w:rsidP="005A1C36">
            <w:pPr>
              <w:numPr>
                <w:ilvl w:val="0"/>
                <w:numId w:val="50"/>
              </w:numPr>
              <w:tabs>
                <w:tab w:val="left" w:pos="816"/>
              </w:tabs>
              <w:ind w:right="101"/>
              <w:jc w:val="both"/>
              <w:rPr>
                <w:rFonts w:ascii="Times New Roman" w:eastAsia="Times New Roman" w:hAnsi="Times New Roman"/>
                <w:sz w:val="24"/>
                <w:lang w:val="ru-RU"/>
              </w:rPr>
            </w:pPr>
            <w:r w:rsidRPr="00115BB6">
              <w:rPr>
                <w:rFonts w:ascii="Times New Roman" w:eastAsia="Times New Roman" w:hAnsi="Times New Roman"/>
                <w:sz w:val="24"/>
                <w:lang w:val="ru-RU"/>
              </w:rPr>
              <w:t>подвижные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игры</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спортивные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упражнения,</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направленные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на</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оптимизацию</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режима</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двигательной</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активности</w:t>
            </w:r>
            <w:r w:rsidRPr="00115BB6">
              <w:rPr>
                <w:rFonts w:ascii="Times New Roman" w:eastAsia="Times New Roman" w:hAnsi="Times New Roman"/>
                <w:spacing w:val="-2"/>
                <w:sz w:val="24"/>
                <w:lang w:val="ru-RU"/>
              </w:rPr>
              <w:t xml:space="preserve"> </w:t>
            </w:r>
            <w:r w:rsidRPr="00115BB6">
              <w:rPr>
                <w:rFonts w:ascii="Times New Roman" w:eastAsia="Times New Roman" w:hAnsi="Times New Roman"/>
                <w:sz w:val="24"/>
                <w:lang w:val="ru-RU"/>
              </w:rPr>
              <w:t>и</w:t>
            </w:r>
            <w:r w:rsidRPr="00115BB6">
              <w:rPr>
                <w:rFonts w:ascii="Times New Roman" w:eastAsia="Times New Roman" w:hAnsi="Times New Roman"/>
                <w:spacing w:val="3"/>
                <w:sz w:val="24"/>
                <w:lang w:val="ru-RU"/>
              </w:rPr>
              <w:t xml:space="preserve"> </w:t>
            </w:r>
            <w:r w:rsidRPr="00115BB6">
              <w:rPr>
                <w:rFonts w:ascii="Times New Roman" w:eastAsia="Times New Roman" w:hAnsi="Times New Roman"/>
                <w:sz w:val="24"/>
                <w:lang w:val="ru-RU"/>
              </w:rPr>
              <w:t>укрепление</w:t>
            </w:r>
            <w:r w:rsidRPr="00115BB6">
              <w:rPr>
                <w:rFonts w:ascii="Times New Roman" w:eastAsia="Times New Roman" w:hAnsi="Times New Roman"/>
                <w:spacing w:val="-2"/>
                <w:sz w:val="24"/>
                <w:lang w:val="ru-RU"/>
              </w:rPr>
              <w:t xml:space="preserve"> </w:t>
            </w:r>
            <w:r w:rsidRPr="00115BB6">
              <w:rPr>
                <w:rFonts w:ascii="Times New Roman" w:eastAsia="Times New Roman" w:hAnsi="Times New Roman"/>
                <w:sz w:val="24"/>
                <w:lang w:val="ru-RU"/>
              </w:rPr>
              <w:t>здоровья детей;</w:t>
            </w:r>
          </w:p>
          <w:p w14:paraId="29B9070A" w14:textId="77777777" w:rsidR="009256AC" w:rsidRPr="00115BB6" w:rsidRDefault="009256AC" w:rsidP="005A1C36">
            <w:pPr>
              <w:numPr>
                <w:ilvl w:val="0"/>
                <w:numId w:val="50"/>
              </w:numPr>
              <w:tabs>
                <w:tab w:val="left" w:pos="816"/>
              </w:tabs>
              <w:ind w:right="105"/>
              <w:jc w:val="both"/>
              <w:rPr>
                <w:rFonts w:ascii="Times New Roman" w:eastAsia="Times New Roman" w:hAnsi="Times New Roman"/>
                <w:sz w:val="24"/>
                <w:lang w:val="ru-RU"/>
              </w:rPr>
            </w:pPr>
            <w:r w:rsidRPr="00115BB6">
              <w:rPr>
                <w:rFonts w:ascii="Times New Roman" w:eastAsia="Times New Roman" w:hAnsi="Times New Roman"/>
                <w:sz w:val="24"/>
                <w:lang w:val="ru-RU"/>
              </w:rPr>
              <w:t>экспериментирование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с</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объектами</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неживой</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природы;</w:t>
            </w:r>
          </w:p>
          <w:p w14:paraId="3A4FC946" w14:textId="77777777" w:rsidR="009256AC" w:rsidRDefault="009256AC" w:rsidP="005A1C36">
            <w:pPr>
              <w:numPr>
                <w:ilvl w:val="0"/>
                <w:numId w:val="49"/>
              </w:numPr>
              <w:tabs>
                <w:tab w:val="left" w:pos="815"/>
                <w:tab w:val="left" w:pos="816"/>
                <w:tab w:val="left" w:pos="2271"/>
                <w:tab w:val="left" w:pos="3566"/>
                <w:tab w:val="left" w:pos="4880"/>
                <w:tab w:val="left" w:pos="5406"/>
              </w:tabs>
              <w:ind w:right="94"/>
              <w:rPr>
                <w:rFonts w:ascii="Times New Roman" w:eastAsia="Times New Roman" w:hAnsi="Times New Roman"/>
                <w:sz w:val="24"/>
                <w:lang w:val="ru-RU"/>
              </w:rPr>
            </w:pPr>
            <w:r w:rsidRPr="00115BB6">
              <w:rPr>
                <w:rFonts w:ascii="Times New Roman" w:eastAsia="Times New Roman" w:hAnsi="Times New Roman"/>
                <w:sz w:val="24"/>
                <w:lang w:val="ru-RU"/>
              </w:rPr>
              <w:t>сюжетно-ролевые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конструктивные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игры</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(с</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песком,</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со снегом,</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с</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природным</w:t>
            </w:r>
            <w:r w:rsidRPr="00115BB6">
              <w:rPr>
                <w:rFonts w:ascii="Times New Roman" w:eastAsia="Times New Roman" w:hAnsi="Times New Roman"/>
                <w:spacing w:val="-3"/>
                <w:sz w:val="24"/>
                <w:lang w:val="ru-RU"/>
              </w:rPr>
              <w:t xml:space="preserve"> </w:t>
            </w:r>
            <w:r w:rsidRPr="00115BB6">
              <w:rPr>
                <w:rFonts w:ascii="Times New Roman" w:eastAsia="Times New Roman" w:hAnsi="Times New Roman"/>
                <w:sz w:val="24"/>
                <w:lang w:val="ru-RU"/>
              </w:rPr>
              <w:t>материалом);</w:t>
            </w:r>
            <w:r>
              <w:rPr>
                <w:rFonts w:ascii="Times New Roman" w:eastAsia="Times New Roman" w:hAnsi="Times New Roman"/>
                <w:sz w:val="24"/>
                <w:lang w:val="ru-RU"/>
              </w:rPr>
              <w:t xml:space="preserve"> </w:t>
            </w:r>
          </w:p>
          <w:p w14:paraId="21E95694" w14:textId="77777777" w:rsidR="009256AC" w:rsidRPr="009256AC" w:rsidRDefault="009256AC" w:rsidP="005A1C36">
            <w:pPr>
              <w:numPr>
                <w:ilvl w:val="0"/>
                <w:numId w:val="49"/>
              </w:numPr>
              <w:tabs>
                <w:tab w:val="left" w:pos="816"/>
                <w:tab w:val="left" w:pos="2271"/>
                <w:tab w:val="left" w:pos="3566"/>
                <w:tab w:val="left" w:pos="4880"/>
                <w:tab w:val="left" w:pos="5406"/>
              </w:tabs>
              <w:ind w:right="94"/>
              <w:rPr>
                <w:rFonts w:ascii="Times New Roman" w:eastAsia="Times New Roman" w:hAnsi="Times New Roman"/>
                <w:sz w:val="24"/>
                <w:lang w:val="ru-RU"/>
              </w:rPr>
            </w:pPr>
            <w:r>
              <w:rPr>
                <w:rFonts w:ascii="Times New Roman" w:eastAsia="Times New Roman" w:hAnsi="Times New Roman"/>
                <w:sz w:val="24"/>
                <w:lang w:val="ru-RU"/>
              </w:rPr>
              <w:t xml:space="preserve">общение педагога с </w:t>
            </w:r>
            <w:r w:rsidRPr="00115BB6">
              <w:rPr>
                <w:rFonts w:ascii="Times New Roman" w:eastAsia="Times New Roman" w:hAnsi="Times New Roman"/>
                <w:spacing w:val="-1"/>
                <w:sz w:val="24"/>
                <w:lang w:val="ru-RU"/>
              </w:rPr>
              <w:t>детьми,</w:t>
            </w:r>
            <w:r>
              <w:rPr>
                <w:rFonts w:ascii="Times New Roman" w:eastAsia="Times New Roman" w:hAnsi="Times New Roman"/>
                <w:spacing w:val="-57"/>
                <w:sz w:val="24"/>
                <w:lang w:val="ru-RU"/>
              </w:rPr>
              <w:t xml:space="preserve">; </w:t>
            </w:r>
            <w:r w:rsidRPr="00115BB6">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Pr>
                <w:rFonts w:ascii="Times New Roman" w:eastAsia="Times New Roman" w:hAnsi="Times New Roman"/>
                <w:sz w:val="24"/>
                <w:lang w:val="ru-RU"/>
              </w:rPr>
              <w:t>индивидуальную</w:t>
            </w:r>
            <w:r w:rsidRPr="00115BB6">
              <w:rPr>
                <w:rFonts w:ascii="Times New Roman" w:eastAsia="Times New Roman" w:hAnsi="Times New Roman"/>
                <w:spacing w:val="-1"/>
                <w:sz w:val="24"/>
                <w:lang w:val="ru-RU"/>
              </w:rPr>
              <w:t xml:space="preserve"> </w:t>
            </w:r>
            <w:r>
              <w:rPr>
                <w:rFonts w:ascii="Times New Roman" w:eastAsia="Times New Roman" w:hAnsi="Times New Roman"/>
                <w:sz w:val="24"/>
                <w:lang w:val="ru-RU"/>
              </w:rPr>
              <w:t>работу</w:t>
            </w:r>
            <w:r w:rsidRPr="00115BB6">
              <w:rPr>
                <w:rFonts w:ascii="Times New Roman" w:eastAsia="Times New Roman" w:hAnsi="Times New Roman"/>
                <w:sz w:val="24"/>
                <w:lang w:val="ru-RU"/>
              </w:rPr>
              <w:t>;</w:t>
            </w:r>
            <w:r>
              <w:rPr>
                <w:rFonts w:ascii="Times New Roman" w:eastAsia="Times New Roman" w:hAnsi="Times New Roman"/>
                <w:sz w:val="24"/>
                <w:lang w:val="ru-RU"/>
              </w:rPr>
              <w:t xml:space="preserve"> </w:t>
            </w:r>
            <w:r w:rsidRPr="009256AC">
              <w:rPr>
                <w:rFonts w:ascii="Times New Roman" w:eastAsia="Times New Roman" w:hAnsi="Times New Roman"/>
                <w:sz w:val="24"/>
                <w:lang w:val="ru-RU"/>
              </w:rPr>
              <w:t>проведение спортивных праздников</w:t>
            </w:r>
          </w:p>
        </w:tc>
      </w:tr>
      <w:tr w:rsidR="009256AC" w:rsidRPr="00115BB6" w14:paraId="5FB32FFE" w14:textId="77777777" w:rsidTr="00492A96">
        <w:trPr>
          <w:trHeight w:val="791"/>
        </w:trPr>
        <w:tc>
          <w:tcPr>
            <w:tcW w:w="4410" w:type="dxa"/>
            <w:tcBorders>
              <w:right w:val="single" w:sz="4" w:space="0" w:color="7E7E7E"/>
            </w:tcBorders>
          </w:tcPr>
          <w:p w14:paraId="32C0805C" w14:textId="77777777" w:rsidR="009256AC" w:rsidRPr="009256AC" w:rsidRDefault="009256AC" w:rsidP="002700F8">
            <w:pPr>
              <w:ind w:left="142" w:right="157"/>
              <w:jc w:val="both"/>
              <w:rPr>
                <w:rFonts w:ascii="Times New Roman" w:eastAsia="Times New Roman" w:hAnsi="Times New Roman"/>
                <w:sz w:val="24"/>
                <w:lang w:val="ru-RU"/>
              </w:rPr>
            </w:pPr>
            <w:r w:rsidRPr="009256AC">
              <w:rPr>
                <w:rStyle w:val="c12"/>
                <w:rFonts w:ascii="Times New Roman" w:hAnsi="Times New Roman"/>
                <w:b/>
                <w:bCs/>
                <w:i/>
                <w:iCs/>
                <w:color w:val="000000"/>
                <w:sz w:val="24"/>
                <w:szCs w:val="24"/>
                <w:shd w:val="clear" w:color="auto" w:fill="FFFFFF"/>
                <w:lang w:val="ru-RU"/>
              </w:rPr>
              <w:t>Коллективная и индивидуальная трудовая деятельность</w:t>
            </w:r>
            <w:r w:rsidRPr="009256AC">
              <w:rPr>
                <w:rStyle w:val="c0"/>
                <w:rFonts w:ascii="Times New Roman" w:hAnsi="Times New Roman"/>
                <w:color w:val="000000"/>
                <w:sz w:val="24"/>
                <w:szCs w:val="24"/>
                <w:shd w:val="clear" w:color="auto" w:fill="FFFFFF"/>
              </w:rPr>
              <w:t> </w:t>
            </w:r>
          </w:p>
        </w:tc>
        <w:tc>
          <w:tcPr>
            <w:tcW w:w="5765" w:type="dxa"/>
            <w:tcBorders>
              <w:left w:val="single" w:sz="4" w:space="0" w:color="7E7E7E"/>
            </w:tcBorders>
          </w:tcPr>
          <w:p w14:paraId="5F5875FC" w14:textId="1A150455" w:rsidR="009256AC" w:rsidRPr="00492A96" w:rsidRDefault="009256AC" w:rsidP="00492A96">
            <w:pPr>
              <w:numPr>
                <w:ilvl w:val="0"/>
                <w:numId w:val="49"/>
              </w:numPr>
              <w:tabs>
                <w:tab w:val="left" w:pos="815"/>
                <w:tab w:val="left" w:pos="816"/>
              </w:tabs>
              <w:ind w:right="96"/>
              <w:rPr>
                <w:rFonts w:ascii="Times New Roman" w:eastAsia="Times New Roman" w:hAnsi="Times New Roman"/>
                <w:sz w:val="24"/>
                <w:lang w:val="ru-RU"/>
              </w:rPr>
            </w:pPr>
            <w:r w:rsidRPr="009256AC">
              <w:rPr>
                <w:rStyle w:val="c0"/>
                <w:rFonts w:ascii="Times New Roman" w:hAnsi="Times New Roman"/>
                <w:color w:val="000000"/>
                <w:sz w:val="24"/>
                <w:szCs w:val="24"/>
                <w:shd w:val="clear" w:color="auto" w:fill="FFFFFF"/>
                <w:lang w:val="ru-RU"/>
              </w:rPr>
              <w:t>хозяйственно-бытовой труд и труд в природе</w:t>
            </w:r>
            <w:r>
              <w:rPr>
                <w:rFonts w:ascii="Times New Roman" w:eastAsia="Times New Roman" w:hAnsi="Times New Roman"/>
                <w:sz w:val="24"/>
                <w:lang w:val="ru-RU"/>
              </w:rPr>
              <w:t xml:space="preserve"> элементарную</w:t>
            </w:r>
            <w:r w:rsidRPr="00115BB6">
              <w:rPr>
                <w:rFonts w:ascii="Times New Roman" w:eastAsia="Times New Roman" w:hAnsi="Times New Roman"/>
                <w:spacing w:val="38"/>
                <w:sz w:val="24"/>
                <w:lang w:val="ru-RU"/>
              </w:rPr>
              <w:t xml:space="preserve"> </w:t>
            </w:r>
            <w:r>
              <w:rPr>
                <w:rFonts w:ascii="Times New Roman" w:eastAsia="Times New Roman" w:hAnsi="Times New Roman"/>
                <w:sz w:val="24"/>
                <w:lang w:val="ru-RU"/>
              </w:rPr>
              <w:t>трудовую</w:t>
            </w:r>
            <w:r w:rsidRPr="00115BB6">
              <w:rPr>
                <w:rFonts w:ascii="Times New Roman" w:eastAsia="Times New Roman" w:hAnsi="Times New Roman"/>
                <w:spacing w:val="40"/>
                <w:sz w:val="24"/>
                <w:lang w:val="ru-RU"/>
              </w:rPr>
              <w:t xml:space="preserve"> </w:t>
            </w:r>
            <w:r w:rsidRPr="00115BB6">
              <w:rPr>
                <w:rFonts w:ascii="Times New Roman" w:eastAsia="Times New Roman" w:hAnsi="Times New Roman"/>
                <w:sz w:val="24"/>
                <w:lang w:val="ru-RU"/>
              </w:rPr>
              <w:t>деятельность</w:t>
            </w:r>
            <w:r w:rsidRPr="00115BB6">
              <w:rPr>
                <w:rFonts w:ascii="Times New Roman" w:eastAsia="Times New Roman" w:hAnsi="Times New Roman"/>
                <w:spacing w:val="40"/>
                <w:sz w:val="24"/>
                <w:lang w:val="ru-RU"/>
              </w:rPr>
              <w:t xml:space="preserve"> </w:t>
            </w:r>
            <w:r w:rsidRPr="00115BB6">
              <w:rPr>
                <w:rFonts w:ascii="Times New Roman" w:eastAsia="Times New Roman" w:hAnsi="Times New Roman"/>
                <w:sz w:val="24"/>
                <w:lang w:val="ru-RU"/>
              </w:rPr>
              <w:t>детей</w:t>
            </w:r>
            <w:r w:rsidRPr="00115BB6">
              <w:rPr>
                <w:rFonts w:ascii="Times New Roman" w:eastAsia="Times New Roman" w:hAnsi="Times New Roman"/>
                <w:spacing w:val="38"/>
                <w:sz w:val="24"/>
                <w:lang w:val="ru-RU"/>
              </w:rPr>
              <w:t xml:space="preserve"> </w:t>
            </w:r>
            <w:r w:rsidRPr="00115BB6">
              <w:rPr>
                <w:rFonts w:ascii="Times New Roman" w:eastAsia="Times New Roman" w:hAnsi="Times New Roman"/>
                <w:sz w:val="24"/>
                <w:lang w:val="ru-RU"/>
              </w:rPr>
              <w:t>на</w:t>
            </w:r>
            <w:r w:rsidRPr="00115BB6">
              <w:rPr>
                <w:rFonts w:ascii="Times New Roman" w:eastAsia="Times New Roman" w:hAnsi="Times New Roman"/>
                <w:spacing w:val="-57"/>
                <w:sz w:val="24"/>
                <w:lang w:val="ru-RU"/>
              </w:rPr>
              <w:t xml:space="preserve">        </w:t>
            </w:r>
            <w:r w:rsidRPr="00115BB6">
              <w:rPr>
                <w:rFonts w:ascii="Times New Roman" w:eastAsia="Times New Roman" w:hAnsi="Times New Roman"/>
                <w:sz w:val="24"/>
                <w:lang w:val="ru-RU"/>
              </w:rPr>
              <w:t>участке</w:t>
            </w:r>
            <w:r w:rsidRPr="00115BB6">
              <w:rPr>
                <w:rFonts w:ascii="Times New Roman" w:eastAsia="Times New Roman" w:hAnsi="Times New Roman"/>
                <w:spacing w:val="-2"/>
                <w:sz w:val="24"/>
                <w:lang w:val="ru-RU"/>
              </w:rPr>
              <w:t xml:space="preserve"> </w:t>
            </w:r>
            <w:r w:rsidRPr="00115BB6">
              <w:rPr>
                <w:rFonts w:ascii="Times New Roman" w:eastAsia="Times New Roman" w:hAnsi="Times New Roman"/>
                <w:sz w:val="24"/>
                <w:lang w:val="ru-RU"/>
              </w:rPr>
              <w:t>ДОУ;</w:t>
            </w:r>
          </w:p>
        </w:tc>
      </w:tr>
      <w:tr w:rsidR="009256AC" w:rsidRPr="00115BB6" w14:paraId="2483CB1B" w14:textId="77777777" w:rsidTr="00492A96">
        <w:trPr>
          <w:trHeight w:val="658"/>
        </w:trPr>
        <w:tc>
          <w:tcPr>
            <w:tcW w:w="4410" w:type="dxa"/>
            <w:tcBorders>
              <w:right w:val="single" w:sz="4" w:space="0" w:color="7E7E7E"/>
            </w:tcBorders>
          </w:tcPr>
          <w:p w14:paraId="10655F8E" w14:textId="77777777" w:rsidR="009256AC" w:rsidRPr="00EB4E49" w:rsidRDefault="009256AC" w:rsidP="002700F8">
            <w:pPr>
              <w:tabs>
                <w:tab w:val="left" w:pos="1568"/>
                <w:tab w:val="left" w:pos="2486"/>
              </w:tabs>
              <w:ind w:left="107" w:right="97"/>
              <w:rPr>
                <w:rFonts w:ascii="Times New Roman" w:eastAsia="Times New Roman" w:hAnsi="Times New Roman"/>
                <w:b/>
                <w:sz w:val="24"/>
                <w:lang w:val="ru-RU"/>
              </w:rPr>
            </w:pPr>
            <w:r w:rsidRPr="00EB4E49">
              <w:rPr>
                <w:rFonts w:ascii="Times New Roman" w:eastAsia="Times New Roman" w:hAnsi="Times New Roman"/>
                <w:b/>
                <w:i/>
                <w:sz w:val="24"/>
                <w:lang w:val="ru-RU"/>
              </w:rPr>
              <w:t>Образовательная</w:t>
            </w:r>
            <w:r w:rsidRPr="00EB4E49">
              <w:rPr>
                <w:rFonts w:ascii="Times New Roman" w:eastAsia="Times New Roman" w:hAnsi="Times New Roman"/>
                <w:b/>
                <w:i/>
                <w:spacing w:val="1"/>
                <w:sz w:val="24"/>
                <w:lang w:val="ru-RU"/>
              </w:rPr>
              <w:t xml:space="preserve"> </w:t>
            </w:r>
            <w:r w:rsidRPr="00EB4E49">
              <w:rPr>
                <w:rFonts w:ascii="Times New Roman" w:eastAsia="Times New Roman" w:hAnsi="Times New Roman"/>
                <w:b/>
                <w:i/>
                <w:sz w:val="24"/>
                <w:lang w:val="ru-RU"/>
              </w:rPr>
              <w:t>деятельность,</w:t>
            </w:r>
            <w:r w:rsidRPr="00EB4E49">
              <w:rPr>
                <w:rFonts w:ascii="Times New Roman" w:eastAsia="Times New Roman" w:hAnsi="Times New Roman"/>
                <w:b/>
                <w:i/>
                <w:spacing w:val="1"/>
                <w:sz w:val="24"/>
                <w:lang w:val="ru-RU"/>
              </w:rPr>
              <w:t xml:space="preserve"> </w:t>
            </w:r>
            <w:r w:rsidRPr="00EB4E49">
              <w:rPr>
                <w:rFonts w:ascii="Times New Roman" w:eastAsia="Times New Roman" w:hAnsi="Times New Roman"/>
                <w:b/>
                <w:i/>
                <w:sz w:val="24"/>
                <w:lang w:val="ru-RU"/>
              </w:rPr>
              <w:t>осуществляемая</w:t>
            </w:r>
            <w:r w:rsidRPr="00EB4E49">
              <w:rPr>
                <w:rFonts w:ascii="Times New Roman" w:eastAsia="Times New Roman" w:hAnsi="Times New Roman"/>
                <w:b/>
                <w:i/>
                <w:spacing w:val="39"/>
                <w:sz w:val="24"/>
                <w:lang w:val="ru-RU"/>
              </w:rPr>
              <w:t xml:space="preserve"> </w:t>
            </w:r>
            <w:r w:rsidRPr="00EB4E49">
              <w:rPr>
                <w:rFonts w:ascii="Times New Roman" w:eastAsia="Times New Roman" w:hAnsi="Times New Roman"/>
                <w:b/>
                <w:i/>
                <w:sz w:val="24"/>
                <w:lang w:val="ru-RU"/>
              </w:rPr>
              <w:t>во</w:t>
            </w:r>
            <w:r w:rsidRPr="00EB4E49">
              <w:rPr>
                <w:rFonts w:ascii="Times New Roman" w:eastAsia="Times New Roman" w:hAnsi="Times New Roman"/>
                <w:b/>
                <w:i/>
                <w:spacing w:val="41"/>
                <w:sz w:val="24"/>
                <w:lang w:val="ru-RU"/>
              </w:rPr>
              <w:t xml:space="preserve"> </w:t>
            </w:r>
            <w:r w:rsidRPr="00EB4E49">
              <w:rPr>
                <w:rFonts w:ascii="Times New Roman" w:eastAsia="Times New Roman" w:hAnsi="Times New Roman"/>
                <w:b/>
                <w:i/>
                <w:sz w:val="24"/>
                <w:lang w:val="ru-RU"/>
              </w:rPr>
              <w:t>вторую</w:t>
            </w:r>
            <w:r>
              <w:rPr>
                <w:rFonts w:ascii="Times New Roman" w:eastAsia="Times New Roman" w:hAnsi="Times New Roman"/>
                <w:b/>
                <w:i/>
                <w:sz w:val="24"/>
                <w:lang w:val="ru-RU"/>
              </w:rPr>
              <w:t xml:space="preserve"> </w:t>
            </w:r>
            <w:r w:rsidRPr="00EB4E49">
              <w:rPr>
                <w:rFonts w:ascii="Times New Roman" w:eastAsia="Times New Roman" w:hAnsi="Times New Roman"/>
                <w:b/>
                <w:i/>
                <w:spacing w:val="-57"/>
                <w:sz w:val="24"/>
                <w:lang w:val="ru-RU"/>
              </w:rPr>
              <w:t xml:space="preserve"> </w:t>
            </w:r>
            <w:r>
              <w:rPr>
                <w:rFonts w:ascii="Times New Roman" w:eastAsia="Times New Roman" w:hAnsi="Times New Roman"/>
                <w:b/>
                <w:i/>
                <w:sz w:val="24"/>
                <w:lang w:val="ru-RU"/>
              </w:rPr>
              <w:t xml:space="preserve">половину </w:t>
            </w:r>
            <w:r w:rsidRPr="00EB4E49">
              <w:rPr>
                <w:rFonts w:ascii="Times New Roman" w:eastAsia="Times New Roman" w:hAnsi="Times New Roman"/>
                <w:b/>
                <w:i/>
                <w:sz w:val="24"/>
                <w:lang w:val="ru-RU"/>
              </w:rPr>
              <w:t>дня</w:t>
            </w:r>
            <w:r>
              <w:rPr>
                <w:rFonts w:ascii="Times New Roman" w:eastAsia="Times New Roman" w:hAnsi="Times New Roman"/>
                <w:b/>
                <w:sz w:val="24"/>
                <w:lang w:val="ru-RU"/>
              </w:rPr>
              <w:t xml:space="preserve">, </w:t>
            </w:r>
            <w:r>
              <w:rPr>
                <w:rFonts w:ascii="Times New Roman" w:eastAsia="Times New Roman" w:hAnsi="Times New Roman"/>
                <w:b/>
                <w:spacing w:val="-1"/>
                <w:sz w:val="24"/>
                <w:lang w:val="ru-RU"/>
              </w:rPr>
              <w:t>включает</w:t>
            </w:r>
            <w:r w:rsidRPr="00EB4E49">
              <w:rPr>
                <w:rFonts w:ascii="Times New Roman" w:eastAsia="Times New Roman" w:hAnsi="Times New Roman"/>
                <w:b/>
                <w:sz w:val="24"/>
                <w:lang w:val="ru-RU"/>
              </w:rPr>
              <w:t>:</w:t>
            </w:r>
          </w:p>
        </w:tc>
        <w:tc>
          <w:tcPr>
            <w:tcW w:w="5765" w:type="dxa"/>
            <w:tcBorders>
              <w:left w:val="single" w:sz="4" w:space="0" w:color="7E7E7E"/>
            </w:tcBorders>
          </w:tcPr>
          <w:p w14:paraId="1C0F742C" w14:textId="77777777" w:rsidR="009256AC" w:rsidRPr="00115BB6" w:rsidRDefault="009256AC" w:rsidP="005A1C36">
            <w:pPr>
              <w:numPr>
                <w:ilvl w:val="0"/>
                <w:numId w:val="48"/>
              </w:numPr>
              <w:tabs>
                <w:tab w:val="left" w:pos="816"/>
              </w:tabs>
              <w:ind w:right="93"/>
              <w:jc w:val="both"/>
              <w:rPr>
                <w:rFonts w:ascii="Times New Roman" w:eastAsia="Times New Roman" w:hAnsi="Times New Roman"/>
                <w:sz w:val="24"/>
                <w:lang w:val="ru-RU"/>
              </w:rPr>
            </w:pPr>
            <w:r w:rsidRPr="00115BB6">
              <w:rPr>
                <w:rFonts w:ascii="Times New Roman" w:eastAsia="Times New Roman" w:hAnsi="Times New Roman"/>
                <w:sz w:val="24"/>
                <w:lang w:val="ru-RU"/>
              </w:rPr>
              <w:t>элементарную</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трудовую</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деятельность</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детей</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(уборка</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групповой</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комнаты;</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ремонт</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книг,</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настольно-</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печатных</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игр;</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стирка</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кукольного</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белья;</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изготовление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игрушек-самоделок</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для игр</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малышей);</w:t>
            </w:r>
          </w:p>
          <w:p w14:paraId="17E88E8F" w14:textId="77777777" w:rsidR="009256AC" w:rsidRPr="00115BB6" w:rsidRDefault="009256AC" w:rsidP="005A1C36">
            <w:pPr>
              <w:numPr>
                <w:ilvl w:val="0"/>
                <w:numId w:val="48"/>
              </w:numPr>
              <w:tabs>
                <w:tab w:val="left" w:pos="816"/>
              </w:tabs>
              <w:ind w:right="97"/>
              <w:jc w:val="both"/>
              <w:rPr>
                <w:rFonts w:ascii="Times New Roman" w:eastAsia="Times New Roman" w:hAnsi="Times New Roman"/>
                <w:sz w:val="24"/>
                <w:lang w:val="ru-RU"/>
              </w:rPr>
            </w:pPr>
            <w:r w:rsidRPr="00115BB6">
              <w:rPr>
                <w:rFonts w:ascii="Times New Roman" w:eastAsia="Times New Roman" w:hAnsi="Times New Roman"/>
                <w:sz w:val="24"/>
                <w:lang w:val="ru-RU"/>
              </w:rPr>
              <w:t>проведение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зрелищных</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мероприятий,</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развлечений,</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праздников</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(кукольный,</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настольный,</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теневой</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театры,</w:t>
            </w:r>
            <w:r w:rsidRPr="00115BB6">
              <w:rPr>
                <w:rFonts w:ascii="Times New Roman" w:eastAsia="Times New Roman" w:hAnsi="Times New Roman"/>
                <w:spacing w:val="-57"/>
                <w:sz w:val="24"/>
                <w:lang w:val="ru-RU"/>
              </w:rPr>
              <w:t xml:space="preserve"> </w:t>
            </w:r>
            <w:r w:rsidRPr="00115BB6">
              <w:rPr>
                <w:rFonts w:ascii="Times New Roman" w:eastAsia="Times New Roman" w:hAnsi="Times New Roman"/>
                <w:sz w:val="24"/>
                <w:lang w:val="ru-RU"/>
              </w:rPr>
              <w:t>игры-драматизации; концерты; спортивные, музыкальные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литературные</w:t>
            </w:r>
            <w:r w:rsidRPr="00115BB6">
              <w:rPr>
                <w:rFonts w:ascii="Times New Roman" w:eastAsia="Times New Roman" w:hAnsi="Times New Roman"/>
                <w:spacing w:val="-2"/>
                <w:sz w:val="24"/>
                <w:lang w:val="ru-RU"/>
              </w:rPr>
              <w:t xml:space="preserve"> </w:t>
            </w:r>
            <w:r w:rsidRPr="00115BB6">
              <w:rPr>
                <w:rFonts w:ascii="Times New Roman" w:eastAsia="Times New Roman" w:hAnsi="Times New Roman"/>
                <w:sz w:val="24"/>
                <w:lang w:val="ru-RU"/>
              </w:rPr>
              <w:t>досуги и</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другое);</w:t>
            </w:r>
          </w:p>
          <w:p w14:paraId="4FB1BDDE" w14:textId="77777777" w:rsidR="009256AC" w:rsidRPr="00115BB6" w:rsidRDefault="009256AC" w:rsidP="005A1C36">
            <w:pPr>
              <w:numPr>
                <w:ilvl w:val="0"/>
                <w:numId w:val="48"/>
              </w:numPr>
              <w:tabs>
                <w:tab w:val="left" w:pos="816"/>
                <w:tab w:val="left" w:pos="2206"/>
                <w:tab w:val="left" w:pos="4268"/>
              </w:tabs>
              <w:ind w:right="98"/>
              <w:jc w:val="both"/>
              <w:rPr>
                <w:rFonts w:ascii="Times New Roman" w:eastAsia="Times New Roman" w:hAnsi="Times New Roman"/>
                <w:sz w:val="24"/>
                <w:lang w:val="ru-RU"/>
              </w:rPr>
            </w:pPr>
            <w:r w:rsidRPr="00115BB6">
              <w:rPr>
                <w:rFonts w:ascii="Times New Roman" w:eastAsia="Times New Roman" w:hAnsi="Times New Roman"/>
                <w:sz w:val="24"/>
                <w:lang w:val="ru-RU"/>
              </w:rPr>
              <w:t>игровые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ситуации,</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индивидуальные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игры</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игры</w:t>
            </w:r>
            <w:r w:rsidRPr="00115BB6">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небольшими </w:t>
            </w:r>
            <w:r w:rsidRPr="00115BB6">
              <w:rPr>
                <w:rFonts w:ascii="Times New Roman" w:eastAsia="Times New Roman" w:hAnsi="Times New Roman"/>
                <w:sz w:val="24"/>
                <w:lang w:val="ru-RU"/>
              </w:rPr>
              <w:t>подгруппами</w:t>
            </w:r>
            <w:r>
              <w:rPr>
                <w:rFonts w:ascii="Times New Roman" w:eastAsia="Times New Roman" w:hAnsi="Times New Roman"/>
                <w:sz w:val="24"/>
                <w:lang w:val="ru-RU"/>
              </w:rPr>
              <w:t xml:space="preserve"> </w:t>
            </w:r>
            <w:r w:rsidRPr="00115BB6">
              <w:rPr>
                <w:rFonts w:ascii="Times New Roman" w:eastAsia="Times New Roman" w:hAnsi="Times New Roman"/>
                <w:spacing w:val="-1"/>
                <w:sz w:val="24"/>
                <w:lang w:val="ru-RU"/>
              </w:rPr>
              <w:t>(сюжетно-ролевые,</w:t>
            </w:r>
            <w:r w:rsidRPr="00115BB6">
              <w:rPr>
                <w:rFonts w:ascii="Times New Roman" w:eastAsia="Times New Roman" w:hAnsi="Times New Roman"/>
                <w:spacing w:val="-58"/>
                <w:sz w:val="24"/>
                <w:lang w:val="ru-RU"/>
              </w:rPr>
              <w:t xml:space="preserve"> </w:t>
            </w:r>
            <w:r>
              <w:rPr>
                <w:rFonts w:ascii="Times New Roman" w:eastAsia="Times New Roman" w:hAnsi="Times New Roman"/>
                <w:sz w:val="24"/>
                <w:lang w:val="ru-RU"/>
              </w:rPr>
              <w:t xml:space="preserve">режиссерские, дидактические, </w:t>
            </w:r>
            <w:r w:rsidRPr="00115BB6">
              <w:rPr>
                <w:rFonts w:ascii="Times New Roman" w:eastAsia="Times New Roman" w:hAnsi="Times New Roman"/>
                <w:sz w:val="24"/>
                <w:lang w:val="ru-RU"/>
              </w:rPr>
              <w:t>подвижные, музыкальные и</w:t>
            </w:r>
            <w:r>
              <w:rPr>
                <w:rFonts w:ascii="Times New Roman" w:eastAsia="Times New Roman" w:hAnsi="Times New Roman"/>
                <w:sz w:val="24"/>
                <w:lang w:val="ru-RU"/>
              </w:rPr>
              <w:t xml:space="preserve"> </w:t>
            </w:r>
            <w:r w:rsidRPr="00115BB6">
              <w:rPr>
                <w:rFonts w:ascii="Times New Roman" w:eastAsia="Times New Roman" w:hAnsi="Times New Roman"/>
                <w:spacing w:val="-57"/>
                <w:sz w:val="24"/>
                <w:lang w:val="ru-RU"/>
              </w:rPr>
              <w:t xml:space="preserve"> </w:t>
            </w:r>
            <w:r w:rsidRPr="00115BB6">
              <w:rPr>
                <w:rFonts w:ascii="Times New Roman" w:eastAsia="Times New Roman" w:hAnsi="Times New Roman"/>
                <w:sz w:val="24"/>
                <w:lang w:val="ru-RU"/>
              </w:rPr>
              <w:t>другие);</w:t>
            </w:r>
          </w:p>
          <w:p w14:paraId="70CDD725" w14:textId="77777777" w:rsidR="009256AC" w:rsidRPr="00115BB6" w:rsidRDefault="009256AC" w:rsidP="005A1C36">
            <w:pPr>
              <w:numPr>
                <w:ilvl w:val="0"/>
                <w:numId w:val="48"/>
              </w:numPr>
              <w:tabs>
                <w:tab w:val="left" w:pos="816"/>
              </w:tabs>
              <w:ind w:right="96"/>
              <w:jc w:val="both"/>
              <w:rPr>
                <w:rFonts w:ascii="Times New Roman" w:eastAsia="Times New Roman" w:hAnsi="Times New Roman"/>
                <w:sz w:val="24"/>
                <w:lang w:val="ru-RU"/>
              </w:rPr>
            </w:pPr>
            <w:r w:rsidRPr="00115BB6">
              <w:rPr>
                <w:rFonts w:ascii="Times New Roman" w:eastAsia="Times New Roman" w:hAnsi="Times New Roman"/>
                <w:sz w:val="24"/>
                <w:lang w:val="ru-RU"/>
              </w:rPr>
              <w:t>опыты</w:t>
            </w:r>
            <w:r w:rsidRPr="00115BB6">
              <w:rPr>
                <w:rFonts w:ascii="Times New Roman" w:eastAsia="Times New Roman" w:hAnsi="Times New Roman"/>
                <w:spacing w:val="-9"/>
                <w:sz w:val="24"/>
                <w:lang w:val="ru-RU"/>
              </w:rPr>
              <w:t xml:space="preserve"> </w:t>
            </w:r>
            <w:r w:rsidRPr="00115BB6">
              <w:rPr>
                <w:rFonts w:ascii="Times New Roman" w:eastAsia="Times New Roman" w:hAnsi="Times New Roman"/>
                <w:sz w:val="24"/>
                <w:lang w:val="ru-RU"/>
              </w:rPr>
              <w:t>и</w:t>
            </w:r>
            <w:r w:rsidRPr="00115BB6">
              <w:rPr>
                <w:rFonts w:ascii="Times New Roman" w:eastAsia="Times New Roman" w:hAnsi="Times New Roman"/>
                <w:spacing w:val="-8"/>
                <w:sz w:val="24"/>
                <w:lang w:val="ru-RU"/>
              </w:rPr>
              <w:t xml:space="preserve"> </w:t>
            </w:r>
            <w:r w:rsidRPr="00115BB6">
              <w:rPr>
                <w:rFonts w:ascii="Times New Roman" w:eastAsia="Times New Roman" w:hAnsi="Times New Roman"/>
                <w:sz w:val="24"/>
                <w:lang w:val="ru-RU"/>
              </w:rPr>
              <w:t>эксперименты,</w:t>
            </w:r>
            <w:r w:rsidRPr="00115BB6">
              <w:rPr>
                <w:rFonts w:ascii="Times New Roman" w:eastAsia="Times New Roman" w:hAnsi="Times New Roman"/>
                <w:spacing w:val="-8"/>
                <w:sz w:val="24"/>
                <w:lang w:val="ru-RU"/>
              </w:rPr>
              <w:t xml:space="preserve"> </w:t>
            </w:r>
            <w:r w:rsidRPr="00115BB6">
              <w:rPr>
                <w:rFonts w:ascii="Times New Roman" w:eastAsia="Times New Roman" w:hAnsi="Times New Roman"/>
                <w:sz w:val="24"/>
                <w:lang w:val="ru-RU"/>
              </w:rPr>
              <w:t>практико-ориентированные</w:t>
            </w:r>
            <w:r w:rsidRPr="00115BB6">
              <w:rPr>
                <w:rFonts w:ascii="Times New Roman" w:eastAsia="Times New Roman" w:hAnsi="Times New Roman"/>
                <w:spacing w:val="-57"/>
                <w:sz w:val="24"/>
                <w:lang w:val="ru-RU"/>
              </w:rPr>
              <w:t xml:space="preserve"> </w:t>
            </w:r>
            <w:r w:rsidRPr="00115BB6">
              <w:rPr>
                <w:rFonts w:ascii="Times New Roman" w:eastAsia="Times New Roman" w:hAnsi="Times New Roman"/>
                <w:sz w:val="24"/>
                <w:lang w:val="ru-RU"/>
              </w:rPr>
              <w:t>проекты,</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коллекционирование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другое;</w:t>
            </w:r>
          </w:p>
          <w:p w14:paraId="23C39D0E" w14:textId="77777777" w:rsidR="009256AC" w:rsidRPr="000977A0" w:rsidRDefault="009256AC" w:rsidP="005A1C36">
            <w:pPr>
              <w:numPr>
                <w:ilvl w:val="0"/>
                <w:numId w:val="48"/>
              </w:numPr>
              <w:tabs>
                <w:tab w:val="left" w:pos="816"/>
                <w:tab w:val="left" w:pos="2341"/>
                <w:tab w:val="left" w:pos="4881"/>
              </w:tabs>
              <w:ind w:right="97"/>
              <w:rPr>
                <w:rFonts w:ascii="Times New Roman" w:eastAsia="Times New Roman" w:hAnsi="Times New Roman"/>
                <w:sz w:val="24"/>
                <w:lang w:val="ru-RU"/>
              </w:rPr>
            </w:pPr>
            <w:r>
              <w:rPr>
                <w:rFonts w:ascii="Times New Roman" w:eastAsia="Times New Roman" w:hAnsi="Times New Roman"/>
                <w:sz w:val="24"/>
                <w:lang w:val="ru-RU"/>
              </w:rPr>
              <w:t xml:space="preserve">чтение художественной </w:t>
            </w:r>
            <w:r w:rsidRPr="00115BB6">
              <w:rPr>
                <w:rFonts w:ascii="Times New Roman" w:eastAsia="Times New Roman" w:hAnsi="Times New Roman"/>
                <w:spacing w:val="-1"/>
                <w:sz w:val="24"/>
                <w:lang w:val="ru-RU"/>
              </w:rPr>
              <w:t>литературы,</w:t>
            </w:r>
            <w:r w:rsidRPr="00115BB6">
              <w:rPr>
                <w:rFonts w:ascii="Times New Roman" w:eastAsia="Times New Roman" w:hAnsi="Times New Roman"/>
                <w:spacing w:val="-58"/>
                <w:sz w:val="24"/>
                <w:lang w:val="ru-RU"/>
              </w:rPr>
              <w:t xml:space="preserve"> </w:t>
            </w:r>
            <w:r>
              <w:rPr>
                <w:rFonts w:ascii="Times New Roman" w:eastAsia="Times New Roman" w:hAnsi="Times New Roman"/>
                <w:spacing w:val="-58"/>
                <w:sz w:val="24"/>
                <w:lang w:val="ru-RU"/>
              </w:rPr>
              <w:t xml:space="preserve">               </w:t>
            </w:r>
            <w:r w:rsidRPr="00115BB6">
              <w:rPr>
                <w:rFonts w:ascii="Times New Roman" w:eastAsia="Times New Roman" w:hAnsi="Times New Roman"/>
                <w:sz w:val="24"/>
                <w:lang w:val="ru-RU"/>
              </w:rPr>
              <w:t>прослушивание</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аудиозаписей</w:t>
            </w:r>
            <w:r w:rsidRPr="00115BB6">
              <w:rPr>
                <w:rFonts w:ascii="Times New Roman" w:eastAsia="Times New Roman" w:hAnsi="Times New Roman"/>
                <w:spacing w:val="1"/>
                <w:sz w:val="24"/>
                <w:lang w:val="ru-RU"/>
              </w:rPr>
              <w:t xml:space="preserve"> </w:t>
            </w:r>
            <w:r w:rsidRPr="000977A0">
              <w:rPr>
                <w:rFonts w:ascii="Times New Roman" w:eastAsia="Times New Roman" w:hAnsi="Times New Roman"/>
                <w:sz w:val="24"/>
                <w:lang w:val="ru-RU"/>
              </w:rPr>
              <w:t>лучших</w:t>
            </w:r>
            <w:r w:rsidRPr="000977A0">
              <w:rPr>
                <w:rFonts w:ascii="Times New Roman" w:eastAsia="Times New Roman" w:hAnsi="Times New Roman"/>
                <w:spacing w:val="1"/>
                <w:sz w:val="24"/>
                <w:lang w:val="ru-RU"/>
              </w:rPr>
              <w:t xml:space="preserve"> </w:t>
            </w:r>
            <w:r w:rsidRPr="000977A0">
              <w:rPr>
                <w:rFonts w:ascii="Times New Roman" w:eastAsia="Times New Roman" w:hAnsi="Times New Roman"/>
                <w:sz w:val="24"/>
                <w:lang w:val="ru-RU"/>
              </w:rPr>
              <w:t>образов</w:t>
            </w:r>
            <w:r w:rsidRPr="000977A0">
              <w:rPr>
                <w:rFonts w:ascii="Times New Roman" w:eastAsia="Times New Roman" w:hAnsi="Times New Roman"/>
                <w:spacing w:val="1"/>
                <w:sz w:val="24"/>
                <w:lang w:val="ru-RU"/>
              </w:rPr>
              <w:t xml:space="preserve"> </w:t>
            </w:r>
            <w:r w:rsidRPr="000977A0">
              <w:rPr>
                <w:rFonts w:ascii="Times New Roman" w:eastAsia="Times New Roman" w:hAnsi="Times New Roman"/>
                <w:sz w:val="24"/>
                <w:lang w:val="ru-RU"/>
              </w:rPr>
              <w:t>чтения,</w:t>
            </w:r>
            <w:r w:rsidRPr="000977A0">
              <w:rPr>
                <w:rFonts w:ascii="Times New Roman" w:eastAsia="Times New Roman" w:hAnsi="Times New Roman"/>
                <w:spacing w:val="1"/>
                <w:sz w:val="24"/>
                <w:lang w:val="ru-RU"/>
              </w:rPr>
              <w:t xml:space="preserve"> </w:t>
            </w:r>
            <w:r w:rsidRPr="000977A0">
              <w:rPr>
                <w:rFonts w:ascii="Times New Roman" w:eastAsia="Times New Roman" w:hAnsi="Times New Roman"/>
                <w:sz w:val="24"/>
                <w:lang w:val="ru-RU"/>
              </w:rPr>
              <w:t>просмотр мультфильмов</w:t>
            </w:r>
            <w:r>
              <w:rPr>
                <w:rFonts w:ascii="Times New Roman" w:eastAsia="Times New Roman" w:hAnsi="Times New Roman"/>
                <w:sz w:val="24"/>
                <w:lang w:val="ru-RU"/>
              </w:rPr>
              <w:t>,</w:t>
            </w:r>
            <w:r w:rsidRPr="000977A0">
              <w:rPr>
                <w:rFonts w:ascii="Times New Roman" w:eastAsia="Times New Roman" w:hAnsi="Times New Roman"/>
                <w:sz w:val="24"/>
                <w:lang w:val="ru-RU"/>
              </w:rPr>
              <w:t xml:space="preserve"> рассматривание иллюстраций,  и</w:t>
            </w:r>
            <w:r w:rsidRPr="000977A0">
              <w:rPr>
                <w:rFonts w:ascii="Times New Roman" w:eastAsia="Times New Roman" w:hAnsi="Times New Roman"/>
                <w:spacing w:val="1"/>
                <w:sz w:val="24"/>
                <w:lang w:val="ru-RU"/>
              </w:rPr>
              <w:t xml:space="preserve"> </w:t>
            </w:r>
            <w:r w:rsidRPr="000977A0">
              <w:rPr>
                <w:rFonts w:ascii="Times New Roman" w:eastAsia="Times New Roman" w:hAnsi="Times New Roman"/>
                <w:sz w:val="24"/>
                <w:lang w:val="ru-RU"/>
              </w:rPr>
              <w:t>так</w:t>
            </w:r>
            <w:r w:rsidRPr="000977A0">
              <w:rPr>
                <w:rFonts w:ascii="Times New Roman" w:eastAsia="Times New Roman" w:hAnsi="Times New Roman"/>
                <w:spacing w:val="-1"/>
                <w:sz w:val="24"/>
                <w:lang w:val="ru-RU"/>
              </w:rPr>
              <w:t xml:space="preserve"> </w:t>
            </w:r>
            <w:r w:rsidRPr="000977A0">
              <w:rPr>
                <w:rFonts w:ascii="Times New Roman" w:eastAsia="Times New Roman" w:hAnsi="Times New Roman"/>
                <w:sz w:val="24"/>
                <w:lang w:val="ru-RU"/>
              </w:rPr>
              <w:t>далее;</w:t>
            </w:r>
          </w:p>
          <w:p w14:paraId="226CEA3E" w14:textId="77777777" w:rsidR="009256AC" w:rsidRPr="00115BB6" w:rsidRDefault="009256AC" w:rsidP="005A1C36">
            <w:pPr>
              <w:numPr>
                <w:ilvl w:val="0"/>
                <w:numId w:val="48"/>
              </w:numPr>
              <w:tabs>
                <w:tab w:val="left" w:pos="816"/>
              </w:tabs>
              <w:ind w:right="94"/>
              <w:jc w:val="both"/>
              <w:rPr>
                <w:rFonts w:ascii="Times New Roman" w:eastAsia="Times New Roman" w:hAnsi="Times New Roman"/>
                <w:sz w:val="24"/>
                <w:lang w:val="ru-RU"/>
              </w:rPr>
            </w:pPr>
            <w:r w:rsidRPr="00115BB6">
              <w:rPr>
                <w:rFonts w:ascii="Times New Roman" w:eastAsia="Times New Roman" w:hAnsi="Times New Roman"/>
                <w:sz w:val="24"/>
                <w:lang w:val="ru-RU"/>
              </w:rPr>
              <w:t>слушание и исполнение музыкальных произведений,</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музыкально-ритмические движения, музыкальные игры и</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импровизации;</w:t>
            </w:r>
          </w:p>
          <w:p w14:paraId="4763234A" w14:textId="77777777" w:rsidR="009256AC" w:rsidRPr="00115BB6" w:rsidRDefault="009256AC" w:rsidP="005A1C36">
            <w:pPr>
              <w:numPr>
                <w:ilvl w:val="0"/>
                <w:numId w:val="48"/>
              </w:numPr>
              <w:tabs>
                <w:tab w:val="left" w:pos="816"/>
              </w:tabs>
              <w:ind w:right="99"/>
              <w:jc w:val="both"/>
              <w:rPr>
                <w:rFonts w:ascii="Times New Roman" w:eastAsia="Times New Roman" w:hAnsi="Times New Roman"/>
                <w:sz w:val="24"/>
                <w:lang w:val="ru-RU"/>
              </w:rPr>
            </w:pPr>
            <w:r w:rsidRPr="00115BB6">
              <w:rPr>
                <w:rFonts w:ascii="Times New Roman" w:eastAsia="Times New Roman" w:hAnsi="Times New Roman"/>
                <w:sz w:val="24"/>
                <w:lang w:val="ru-RU"/>
              </w:rPr>
              <w:t>организация и (или) посещение выставок детского</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творчества,</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изобразительного</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искусства,</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мастерских;</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просмотр репродукций картин классиков и современных</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художников</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и другого;</w:t>
            </w:r>
          </w:p>
          <w:p w14:paraId="414DB4C2" w14:textId="77777777" w:rsidR="009256AC" w:rsidRPr="00115BB6" w:rsidRDefault="009256AC" w:rsidP="005A1C36">
            <w:pPr>
              <w:numPr>
                <w:ilvl w:val="0"/>
                <w:numId w:val="48"/>
              </w:numPr>
              <w:tabs>
                <w:tab w:val="left" w:pos="816"/>
              </w:tabs>
              <w:ind w:right="98"/>
              <w:jc w:val="both"/>
              <w:rPr>
                <w:rFonts w:ascii="Times New Roman" w:eastAsia="Times New Roman" w:hAnsi="Times New Roman"/>
                <w:sz w:val="24"/>
                <w:lang w:val="ru-RU"/>
              </w:rPr>
            </w:pPr>
            <w:r w:rsidRPr="00115BB6">
              <w:rPr>
                <w:rFonts w:ascii="Times New Roman" w:eastAsia="Times New Roman" w:hAnsi="Times New Roman"/>
                <w:sz w:val="24"/>
                <w:lang w:val="ru-RU"/>
              </w:rPr>
              <w:t>индивидуальную</w:t>
            </w:r>
            <w:r w:rsidRPr="00115BB6">
              <w:rPr>
                <w:rFonts w:ascii="Times New Roman" w:eastAsia="Times New Roman" w:hAnsi="Times New Roman"/>
                <w:spacing w:val="-4"/>
                <w:sz w:val="24"/>
                <w:lang w:val="ru-RU"/>
              </w:rPr>
              <w:t xml:space="preserve"> </w:t>
            </w:r>
            <w:r w:rsidRPr="00115BB6">
              <w:rPr>
                <w:rFonts w:ascii="Times New Roman" w:eastAsia="Times New Roman" w:hAnsi="Times New Roman"/>
                <w:sz w:val="24"/>
                <w:lang w:val="ru-RU"/>
              </w:rPr>
              <w:t>работу</w:t>
            </w:r>
            <w:r w:rsidRPr="00115BB6">
              <w:rPr>
                <w:rFonts w:ascii="Times New Roman" w:eastAsia="Times New Roman" w:hAnsi="Times New Roman"/>
                <w:spacing w:val="-4"/>
                <w:sz w:val="24"/>
                <w:lang w:val="ru-RU"/>
              </w:rPr>
              <w:t xml:space="preserve"> </w:t>
            </w:r>
            <w:r w:rsidRPr="00115BB6">
              <w:rPr>
                <w:rFonts w:ascii="Times New Roman" w:eastAsia="Times New Roman" w:hAnsi="Times New Roman"/>
                <w:sz w:val="24"/>
                <w:lang w:val="ru-RU"/>
              </w:rPr>
              <w:t>по</w:t>
            </w:r>
            <w:r w:rsidRPr="00115BB6">
              <w:rPr>
                <w:rFonts w:ascii="Times New Roman" w:eastAsia="Times New Roman" w:hAnsi="Times New Roman"/>
                <w:spacing w:val="-3"/>
                <w:sz w:val="24"/>
                <w:lang w:val="ru-RU"/>
              </w:rPr>
              <w:t xml:space="preserve"> </w:t>
            </w:r>
            <w:r w:rsidRPr="00115BB6">
              <w:rPr>
                <w:rFonts w:ascii="Times New Roman" w:eastAsia="Times New Roman" w:hAnsi="Times New Roman"/>
                <w:sz w:val="24"/>
                <w:lang w:val="ru-RU"/>
              </w:rPr>
              <w:t>всем</w:t>
            </w:r>
            <w:r w:rsidRPr="00115BB6">
              <w:rPr>
                <w:rFonts w:ascii="Times New Roman" w:eastAsia="Times New Roman" w:hAnsi="Times New Roman"/>
                <w:spacing w:val="-4"/>
                <w:sz w:val="24"/>
                <w:lang w:val="ru-RU"/>
              </w:rPr>
              <w:t xml:space="preserve"> </w:t>
            </w:r>
            <w:r w:rsidRPr="00115BB6">
              <w:rPr>
                <w:rFonts w:ascii="Times New Roman" w:eastAsia="Times New Roman" w:hAnsi="Times New Roman"/>
                <w:sz w:val="24"/>
                <w:lang w:val="ru-RU"/>
              </w:rPr>
              <w:t>видам</w:t>
            </w:r>
            <w:r w:rsidRPr="00115BB6">
              <w:rPr>
                <w:rFonts w:ascii="Times New Roman" w:eastAsia="Times New Roman" w:hAnsi="Times New Roman"/>
                <w:spacing w:val="-4"/>
                <w:sz w:val="24"/>
                <w:lang w:val="ru-RU"/>
              </w:rPr>
              <w:t xml:space="preserve"> </w:t>
            </w:r>
            <w:r w:rsidRPr="00115BB6">
              <w:rPr>
                <w:rFonts w:ascii="Times New Roman" w:eastAsia="Times New Roman" w:hAnsi="Times New Roman"/>
                <w:sz w:val="24"/>
                <w:lang w:val="ru-RU"/>
              </w:rPr>
              <w:t>деятельности</w:t>
            </w:r>
            <w:r w:rsidRPr="00115BB6">
              <w:rPr>
                <w:rFonts w:ascii="Times New Roman" w:eastAsia="Times New Roman" w:hAnsi="Times New Roman"/>
                <w:spacing w:val="-57"/>
                <w:sz w:val="24"/>
                <w:lang w:val="ru-RU"/>
              </w:rPr>
              <w:t xml:space="preserve"> </w:t>
            </w:r>
            <w:r w:rsidRPr="00115BB6">
              <w:rPr>
                <w:rFonts w:ascii="Times New Roman" w:eastAsia="Times New Roman" w:hAnsi="Times New Roman"/>
                <w:sz w:val="24"/>
                <w:lang w:val="ru-RU"/>
              </w:rPr>
              <w:t>и</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образовательным</w:t>
            </w:r>
            <w:r w:rsidRPr="00115BB6">
              <w:rPr>
                <w:rFonts w:ascii="Times New Roman" w:eastAsia="Times New Roman" w:hAnsi="Times New Roman"/>
                <w:spacing w:val="-2"/>
                <w:sz w:val="24"/>
                <w:lang w:val="ru-RU"/>
              </w:rPr>
              <w:t xml:space="preserve"> </w:t>
            </w:r>
            <w:r w:rsidRPr="00115BB6">
              <w:rPr>
                <w:rFonts w:ascii="Times New Roman" w:eastAsia="Times New Roman" w:hAnsi="Times New Roman"/>
                <w:sz w:val="24"/>
                <w:lang w:val="ru-RU"/>
              </w:rPr>
              <w:t>областям;</w:t>
            </w:r>
          </w:p>
          <w:p w14:paraId="5D1C5F60" w14:textId="77777777" w:rsidR="009256AC" w:rsidRPr="00115BB6" w:rsidRDefault="009256AC" w:rsidP="002700F8">
            <w:pPr>
              <w:tabs>
                <w:tab w:val="left" w:pos="816"/>
              </w:tabs>
              <w:spacing w:line="269" w:lineRule="exact"/>
              <w:jc w:val="both"/>
              <w:rPr>
                <w:rFonts w:ascii="Times New Roman" w:eastAsia="Times New Roman" w:hAnsi="Times New Roman"/>
                <w:sz w:val="24"/>
                <w:lang w:val="ru-RU"/>
              </w:rPr>
            </w:pPr>
            <w:r>
              <w:rPr>
                <w:rFonts w:ascii="Times New Roman" w:eastAsia="Times New Roman" w:hAnsi="Times New Roman"/>
                <w:sz w:val="24"/>
                <w:lang w:val="ru-RU"/>
              </w:rPr>
              <w:t xml:space="preserve">  </w:t>
            </w:r>
            <w:r w:rsidRPr="00115BB6">
              <w:rPr>
                <w:rFonts w:ascii="Times New Roman" w:eastAsia="Times New Roman" w:hAnsi="Times New Roman"/>
                <w:sz w:val="24"/>
                <w:lang w:val="ru-RU"/>
              </w:rPr>
              <w:t xml:space="preserve"> работу</w:t>
            </w:r>
            <w:r w:rsidRPr="00115BB6">
              <w:rPr>
                <w:rFonts w:ascii="Times New Roman" w:eastAsia="Times New Roman" w:hAnsi="Times New Roman"/>
                <w:spacing w:val="-4"/>
                <w:sz w:val="24"/>
                <w:lang w:val="ru-RU"/>
              </w:rPr>
              <w:t xml:space="preserve"> </w:t>
            </w:r>
            <w:r w:rsidRPr="00115BB6">
              <w:rPr>
                <w:rFonts w:ascii="Times New Roman" w:eastAsia="Times New Roman" w:hAnsi="Times New Roman"/>
                <w:sz w:val="24"/>
                <w:lang w:val="ru-RU"/>
              </w:rPr>
              <w:t>с</w:t>
            </w:r>
            <w:r w:rsidRPr="00115BB6">
              <w:rPr>
                <w:rFonts w:ascii="Times New Roman" w:eastAsia="Times New Roman" w:hAnsi="Times New Roman"/>
                <w:spacing w:val="-3"/>
                <w:sz w:val="24"/>
                <w:lang w:val="ru-RU"/>
              </w:rPr>
              <w:t xml:space="preserve"> </w:t>
            </w:r>
            <w:r w:rsidRPr="00115BB6">
              <w:rPr>
                <w:rFonts w:ascii="Times New Roman" w:eastAsia="Times New Roman" w:hAnsi="Times New Roman"/>
                <w:sz w:val="24"/>
                <w:lang w:val="ru-RU"/>
              </w:rPr>
              <w:t>родителями</w:t>
            </w:r>
            <w:r w:rsidRPr="00115BB6">
              <w:rPr>
                <w:rFonts w:ascii="Times New Roman" w:eastAsia="Times New Roman" w:hAnsi="Times New Roman"/>
                <w:spacing w:val="-1"/>
                <w:sz w:val="24"/>
                <w:lang w:val="ru-RU"/>
              </w:rPr>
              <w:t xml:space="preserve"> </w:t>
            </w:r>
            <w:r w:rsidRPr="00115BB6">
              <w:rPr>
                <w:rFonts w:ascii="Times New Roman" w:eastAsia="Times New Roman" w:hAnsi="Times New Roman"/>
                <w:sz w:val="24"/>
                <w:lang w:val="ru-RU"/>
              </w:rPr>
              <w:t>(законными</w:t>
            </w:r>
            <w:r w:rsidRPr="00115BB6">
              <w:rPr>
                <w:rFonts w:ascii="Times New Roman" w:eastAsia="Times New Roman" w:hAnsi="Times New Roman"/>
                <w:spacing w:val="-4"/>
                <w:sz w:val="24"/>
                <w:lang w:val="ru-RU"/>
              </w:rPr>
              <w:t xml:space="preserve"> </w:t>
            </w:r>
            <w:r w:rsidRPr="00115BB6">
              <w:rPr>
                <w:rFonts w:ascii="Times New Roman" w:eastAsia="Times New Roman" w:hAnsi="Times New Roman"/>
                <w:sz w:val="24"/>
                <w:lang w:val="ru-RU"/>
              </w:rPr>
              <w:t>представителями)</w:t>
            </w:r>
          </w:p>
        </w:tc>
      </w:tr>
      <w:tr w:rsidR="001C4DDD" w:rsidRPr="00EB4E49" w14:paraId="65C358A5" w14:textId="77777777" w:rsidTr="00492A96">
        <w:trPr>
          <w:trHeight w:val="1305"/>
        </w:trPr>
        <w:tc>
          <w:tcPr>
            <w:tcW w:w="4410" w:type="dxa"/>
            <w:tcBorders>
              <w:right w:val="single" w:sz="4" w:space="0" w:color="7E7E7E"/>
            </w:tcBorders>
          </w:tcPr>
          <w:p w14:paraId="154406E3" w14:textId="77777777" w:rsidR="001C4DDD" w:rsidRPr="00EB4E49" w:rsidRDefault="001C4DDD" w:rsidP="002700F8">
            <w:pPr>
              <w:tabs>
                <w:tab w:val="left" w:pos="1838"/>
                <w:tab w:val="left" w:pos="2035"/>
                <w:tab w:val="left" w:pos="3059"/>
              </w:tabs>
              <w:ind w:left="107" w:right="96"/>
              <w:rPr>
                <w:rFonts w:ascii="Times New Roman" w:eastAsia="Times New Roman" w:hAnsi="Times New Roman"/>
                <w:b/>
                <w:i/>
                <w:sz w:val="24"/>
                <w:lang w:val="ru-RU"/>
              </w:rPr>
            </w:pPr>
            <w:r>
              <w:rPr>
                <w:rFonts w:ascii="Times New Roman" w:eastAsia="Times New Roman" w:hAnsi="Times New Roman"/>
                <w:b/>
                <w:i/>
                <w:sz w:val="24"/>
                <w:lang w:val="ru-RU"/>
              </w:rPr>
              <w:t xml:space="preserve">Для </w:t>
            </w:r>
            <w:r w:rsidRPr="00EB4E49">
              <w:rPr>
                <w:rFonts w:ascii="Times New Roman" w:eastAsia="Times New Roman" w:hAnsi="Times New Roman"/>
                <w:b/>
                <w:i/>
                <w:spacing w:val="-1"/>
                <w:sz w:val="24"/>
                <w:lang w:val="ru-RU"/>
              </w:rPr>
              <w:t>организации</w:t>
            </w:r>
            <w:r w:rsidRPr="00EB4E49">
              <w:rPr>
                <w:rFonts w:ascii="Times New Roman" w:eastAsia="Times New Roman" w:hAnsi="Times New Roman"/>
                <w:b/>
                <w:i/>
                <w:spacing w:val="-57"/>
                <w:sz w:val="24"/>
                <w:lang w:val="ru-RU"/>
              </w:rPr>
              <w:t xml:space="preserve"> </w:t>
            </w:r>
            <w:r>
              <w:rPr>
                <w:rFonts w:ascii="Times New Roman" w:eastAsia="Times New Roman" w:hAnsi="Times New Roman"/>
                <w:b/>
                <w:i/>
                <w:spacing w:val="-57"/>
                <w:sz w:val="24"/>
                <w:lang w:val="ru-RU"/>
              </w:rPr>
              <w:t xml:space="preserve">           </w:t>
            </w:r>
            <w:r w:rsidRPr="00EB4E49">
              <w:rPr>
                <w:rFonts w:ascii="Times New Roman" w:eastAsia="Times New Roman" w:hAnsi="Times New Roman"/>
                <w:b/>
                <w:i/>
                <w:sz w:val="24"/>
                <w:lang w:val="ru-RU"/>
              </w:rPr>
              <w:t>самостоятельной</w:t>
            </w:r>
            <w:r w:rsidRPr="00EB4E49">
              <w:rPr>
                <w:rFonts w:ascii="Times New Roman" w:eastAsia="Times New Roman" w:hAnsi="Times New Roman"/>
                <w:b/>
                <w:i/>
                <w:spacing w:val="1"/>
                <w:sz w:val="24"/>
                <w:lang w:val="ru-RU"/>
              </w:rPr>
              <w:t xml:space="preserve"> </w:t>
            </w:r>
            <w:r>
              <w:rPr>
                <w:rFonts w:ascii="Times New Roman" w:eastAsia="Times New Roman" w:hAnsi="Times New Roman"/>
                <w:b/>
                <w:i/>
                <w:sz w:val="24"/>
                <w:lang w:val="ru-RU"/>
              </w:rPr>
              <w:t xml:space="preserve">деятельности детей </w:t>
            </w:r>
            <w:r w:rsidRPr="00EB4E49">
              <w:rPr>
                <w:rFonts w:ascii="Times New Roman" w:eastAsia="Times New Roman" w:hAnsi="Times New Roman"/>
                <w:b/>
                <w:i/>
                <w:spacing w:val="-2"/>
                <w:sz w:val="24"/>
                <w:lang w:val="ru-RU"/>
              </w:rPr>
              <w:t>в</w:t>
            </w:r>
            <w:r>
              <w:rPr>
                <w:rFonts w:ascii="Times New Roman" w:eastAsia="Times New Roman" w:hAnsi="Times New Roman"/>
                <w:b/>
                <w:i/>
                <w:sz w:val="24"/>
                <w:lang w:val="ru-RU"/>
              </w:rPr>
              <w:t xml:space="preserve"> </w:t>
            </w:r>
            <w:r w:rsidRPr="00EB4E49">
              <w:rPr>
                <w:rFonts w:ascii="Times New Roman" w:eastAsia="Times New Roman" w:hAnsi="Times New Roman"/>
                <w:b/>
                <w:i/>
                <w:spacing w:val="-1"/>
                <w:sz w:val="24"/>
                <w:lang w:val="ru-RU"/>
              </w:rPr>
              <w:t>группе</w:t>
            </w:r>
            <w:r w:rsidRPr="00EB4E49">
              <w:rPr>
                <w:rFonts w:ascii="Times New Roman" w:eastAsia="Times New Roman" w:hAnsi="Times New Roman"/>
                <w:b/>
                <w:i/>
                <w:spacing w:val="-14"/>
                <w:sz w:val="24"/>
                <w:lang w:val="ru-RU"/>
              </w:rPr>
              <w:t xml:space="preserve"> </w:t>
            </w:r>
            <w:r w:rsidRPr="00EB4E49">
              <w:rPr>
                <w:rFonts w:ascii="Times New Roman" w:eastAsia="Times New Roman" w:hAnsi="Times New Roman"/>
                <w:b/>
                <w:i/>
                <w:sz w:val="24"/>
                <w:lang w:val="ru-RU"/>
              </w:rPr>
              <w:t>созда</w:t>
            </w:r>
            <w:r>
              <w:rPr>
                <w:rFonts w:ascii="Times New Roman" w:eastAsia="Times New Roman" w:hAnsi="Times New Roman"/>
                <w:b/>
                <w:i/>
                <w:sz w:val="24"/>
                <w:lang w:val="ru-RU"/>
              </w:rPr>
              <w:t xml:space="preserve">ны </w:t>
            </w:r>
            <w:r w:rsidRPr="00EB4E49">
              <w:rPr>
                <w:rFonts w:ascii="Times New Roman" w:eastAsia="Times New Roman" w:hAnsi="Times New Roman"/>
                <w:b/>
                <w:i/>
                <w:spacing w:val="-12"/>
                <w:sz w:val="24"/>
                <w:lang w:val="ru-RU"/>
              </w:rPr>
              <w:t xml:space="preserve"> </w:t>
            </w:r>
            <w:r w:rsidRPr="00EB4E49">
              <w:rPr>
                <w:rFonts w:ascii="Times New Roman" w:eastAsia="Times New Roman" w:hAnsi="Times New Roman"/>
                <w:b/>
                <w:i/>
                <w:sz w:val="24"/>
                <w:lang w:val="ru-RU"/>
              </w:rPr>
              <w:t>различные</w:t>
            </w:r>
            <w:r w:rsidRPr="00EB4E49">
              <w:rPr>
                <w:rFonts w:ascii="Times New Roman" w:eastAsia="Times New Roman" w:hAnsi="Times New Roman"/>
                <w:b/>
                <w:i/>
                <w:spacing w:val="-57"/>
                <w:sz w:val="24"/>
                <w:lang w:val="ru-RU"/>
              </w:rPr>
              <w:t xml:space="preserve"> </w:t>
            </w:r>
            <w:r>
              <w:rPr>
                <w:rFonts w:ascii="Times New Roman" w:eastAsia="Times New Roman" w:hAnsi="Times New Roman"/>
                <w:b/>
                <w:i/>
                <w:spacing w:val="-57"/>
                <w:sz w:val="24"/>
                <w:lang w:val="ru-RU"/>
              </w:rPr>
              <w:t xml:space="preserve">           </w:t>
            </w:r>
            <w:r w:rsidRPr="00EB4E49">
              <w:rPr>
                <w:rFonts w:ascii="Times New Roman" w:eastAsia="Times New Roman" w:hAnsi="Times New Roman"/>
                <w:b/>
                <w:i/>
                <w:sz w:val="24"/>
                <w:lang w:val="ru-RU"/>
              </w:rPr>
              <w:t>центры</w:t>
            </w:r>
            <w:r w:rsidRPr="00EB4E49">
              <w:rPr>
                <w:rFonts w:ascii="Times New Roman" w:eastAsia="Times New Roman" w:hAnsi="Times New Roman"/>
                <w:b/>
                <w:i/>
                <w:spacing w:val="-2"/>
                <w:sz w:val="24"/>
                <w:lang w:val="ru-RU"/>
              </w:rPr>
              <w:t xml:space="preserve"> </w:t>
            </w:r>
            <w:r w:rsidRPr="00EB4E49">
              <w:rPr>
                <w:rFonts w:ascii="Times New Roman" w:eastAsia="Times New Roman" w:hAnsi="Times New Roman"/>
                <w:b/>
                <w:i/>
                <w:sz w:val="24"/>
                <w:lang w:val="ru-RU"/>
              </w:rPr>
              <w:t>активности</w:t>
            </w:r>
          </w:p>
        </w:tc>
        <w:tc>
          <w:tcPr>
            <w:tcW w:w="5765" w:type="dxa"/>
            <w:tcBorders>
              <w:left w:val="single" w:sz="4" w:space="0" w:color="7E7E7E"/>
            </w:tcBorders>
          </w:tcPr>
          <w:p w14:paraId="6DC8DD79" w14:textId="77777777" w:rsidR="001C4DDD" w:rsidRPr="00EB4E49" w:rsidRDefault="001C4DDD" w:rsidP="005A1C36">
            <w:pPr>
              <w:numPr>
                <w:ilvl w:val="0"/>
                <w:numId w:val="47"/>
              </w:numPr>
              <w:tabs>
                <w:tab w:val="left" w:pos="815"/>
                <w:tab w:val="left" w:pos="816"/>
              </w:tabs>
              <w:spacing w:line="262" w:lineRule="exact"/>
              <w:ind w:hanging="676"/>
              <w:rPr>
                <w:rFonts w:ascii="Times New Roman" w:eastAsia="Times New Roman" w:hAnsi="Times New Roman"/>
                <w:sz w:val="24"/>
              </w:rPr>
            </w:pPr>
            <w:r w:rsidRPr="00EB4E49">
              <w:rPr>
                <w:rFonts w:ascii="Times New Roman" w:eastAsia="Times New Roman" w:hAnsi="Times New Roman"/>
                <w:sz w:val="24"/>
              </w:rPr>
              <w:t>игровой,</w:t>
            </w:r>
          </w:p>
          <w:p w14:paraId="4DE54ED6" w14:textId="77777777" w:rsidR="001C4DDD" w:rsidRPr="00EB4E49" w:rsidRDefault="001C4DDD" w:rsidP="005A1C36">
            <w:pPr>
              <w:numPr>
                <w:ilvl w:val="0"/>
                <w:numId w:val="47"/>
              </w:numPr>
              <w:tabs>
                <w:tab w:val="left" w:pos="815"/>
                <w:tab w:val="left" w:pos="816"/>
              </w:tabs>
              <w:ind w:hanging="676"/>
              <w:rPr>
                <w:rFonts w:ascii="Times New Roman" w:eastAsia="Times New Roman" w:hAnsi="Times New Roman"/>
                <w:sz w:val="24"/>
              </w:rPr>
            </w:pPr>
            <w:r w:rsidRPr="00EB4E49">
              <w:rPr>
                <w:rFonts w:ascii="Times New Roman" w:eastAsia="Times New Roman" w:hAnsi="Times New Roman"/>
                <w:sz w:val="24"/>
              </w:rPr>
              <w:t>литературный,</w:t>
            </w:r>
          </w:p>
          <w:p w14:paraId="710E4686" w14:textId="77777777" w:rsidR="001C4DDD" w:rsidRPr="00EB4E49" w:rsidRDefault="001C4DDD" w:rsidP="005A1C36">
            <w:pPr>
              <w:numPr>
                <w:ilvl w:val="0"/>
                <w:numId w:val="47"/>
              </w:numPr>
              <w:tabs>
                <w:tab w:val="left" w:pos="815"/>
                <w:tab w:val="left" w:pos="816"/>
              </w:tabs>
              <w:ind w:hanging="676"/>
              <w:rPr>
                <w:rFonts w:ascii="Times New Roman" w:eastAsia="Times New Roman" w:hAnsi="Times New Roman"/>
                <w:sz w:val="24"/>
              </w:rPr>
            </w:pPr>
            <w:r w:rsidRPr="00EB4E49">
              <w:rPr>
                <w:rFonts w:ascii="Times New Roman" w:eastAsia="Times New Roman" w:hAnsi="Times New Roman"/>
                <w:sz w:val="24"/>
              </w:rPr>
              <w:t>творчества,</w:t>
            </w:r>
          </w:p>
          <w:p w14:paraId="4BB47A44" w14:textId="77777777" w:rsidR="001C4DDD" w:rsidRPr="00EB4E49" w:rsidRDefault="001C4DDD" w:rsidP="005A1C36">
            <w:pPr>
              <w:numPr>
                <w:ilvl w:val="0"/>
                <w:numId w:val="47"/>
              </w:numPr>
              <w:tabs>
                <w:tab w:val="left" w:pos="815"/>
                <w:tab w:val="left" w:pos="816"/>
              </w:tabs>
              <w:spacing w:line="269" w:lineRule="exact"/>
              <w:ind w:hanging="676"/>
              <w:rPr>
                <w:rFonts w:ascii="Times New Roman" w:eastAsia="Times New Roman" w:hAnsi="Times New Roman"/>
                <w:sz w:val="24"/>
              </w:rPr>
            </w:pPr>
            <w:r w:rsidRPr="00EB4E49">
              <w:rPr>
                <w:rFonts w:ascii="Times New Roman" w:eastAsia="Times New Roman" w:hAnsi="Times New Roman"/>
                <w:sz w:val="24"/>
              </w:rPr>
              <w:t>познания</w:t>
            </w:r>
            <w:r w:rsidRPr="00EB4E49">
              <w:rPr>
                <w:rFonts w:ascii="Times New Roman" w:eastAsia="Times New Roman" w:hAnsi="Times New Roman"/>
                <w:spacing w:val="-5"/>
                <w:sz w:val="24"/>
              </w:rPr>
              <w:t xml:space="preserve"> </w:t>
            </w:r>
            <w:r w:rsidRPr="00EB4E49">
              <w:rPr>
                <w:rFonts w:ascii="Times New Roman" w:eastAsia="Times New Roman" w:hAnsi="Times New Roman"/>
                <w:sz w:val="24"/>
              </w:rPr>
              <w:t>и</w:t>
            </w:r>
            <w:r w:rsidRPr="00EB4E49">
              <w:rPr>
                <w:rFonts w:ascii="Times New Roman" w:eastAsia="Times New Roman" w:hAnsi="Times New Roman"/>
                <w:spacing w:val="-1"/>
                <w:sz w:val="24"/>
              </w:rPr>
              <w:t xml:space="preserve"> </w:t>
            </w:r>
            <w:r w:rsidRPr="00EB4E49">
              <w:rPr>
                <w:rFonts w:ascii="Times New Roman" w:eastAsia="Times New Roman" w:hAnsi="Times New Roman"/>
                <w:sz w:val="24"/>
              </w:rPr>
              <w:t>др.</w:t>
            </w:r>
          </w:p>
        </w:tc>
      </w:tr>
      <w:tr w:rsidR="001C4DDD" w:rsidRPr="00EB4E49" w14:paraId="53F252B2" w14:textId="77777777" w:rsidTr="00492A96">
        <w:trPr>
          <w:trHeight w:val="1120"/>
        </w:trPr>
        <w:tc>
          <w:tcPr>
            <w:tcW w:w="10175" w:type="dxa"/>
            <w:gridSpan w:val="2"/>
          </w:tcPr>
          <w:p w14:paraId="122C98E5" w14:textId="77777777" w:rsidR="001C4DDD" w:rsidRPr="00EB4E49" w:rsidRDefault="001C4DDD" w:rsidP="002700F8">
            <w:pPr>
              <w:ind w:left="107" w:right="91"/>
              <w:jc w:val="both"/>
              <w:rPr>
                <w:rFonts w:ascii="Times New Roman" w:eastAsia="Times New Roman" w:hAnsi="Times New Roman"/>
                <w:sz w:val="24"/>
                <w:lang w:val="ru-RU"/>
              </w:rPr>
            </w:pPr>
            <w:r w:rsidRPr="00EB4E49">
              <w:rPr>
                <w:rFonts w:ascii="Times New Roman" w:eastAsia="Times New Roman" w:hAnsi="Times New Roman"/>
                <w:sz w:val="24"/>
                <w:lang w:val="ru-RU"/>
              </w:rPr>
              <w:t>Самостоятельная</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деятельность</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предполагает</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самостоятельный</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выбор</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ребенком</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ее</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 xml:space="preserve">содержания, времени, партнеров. Педагог </w:t>
            </w:r>
            <w:r>
              <w:rPr>
                <w:rFonts w:ascii="Times New Roman" w:eastAsia="Times New Roman" w:hAnsi="Times New Roman"/>
                <w:sz w:val="24"/>
                <w:lang w:val="ru-RU"/>
              </w:rPr>
              <w:t>направляет</w:t>
            </w:r>
            <w:r w:rsidRPr="00EB4E49">
              <w:rPr>
                <w:rFonts w:ascii="Times New Roman" w:eastAsia="Times New Roman" w:hAnsi="Times New Roman"/>
                <w:sz w:val="24"/>
                <w:lang w:val="ru-RU"/>
              </w:rPr>
              <w:t xml:space="preserve"> и поддержива</w:t>
            </w:r>
            <w:r>
              <w:rPr>
                <w:rFonts w:ascii="Times New Roman" w:eastAsia="Times New Roman" w:hAnsi="Times New Roman"/>
                <w:sz w:val="24"/>
                <w:lang w:val="ru-RU"/>
              </w:rPr>
              <w:t>ет</w:t>
            </w:r>
            <w:r w:rsidRPr="00EB4E49">
              <w:rPr>
                <w:rFonts w:ascii="Times New Roman" w:eastAsia="Times New Roman" w:hAnsi="Times New Roman"/>
                <w:sz w:val="24"/>
                <w:lang w:val="ru-RU"/>
              </w:rPr>
              <w:t xml:space="preserve"> свободную</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самостоятельную деятельность детей (</w:t>
            </w:r>
            <w:r>
              <w:rPr>
                <w:rFonts w:ascii="Times New Roman" w:eastAsia="Times New Roman" w:hAnsi="Times New Roman"/>
                <w:sz w:val="24"/>
                <w:lang w:val="ru-RU"/>
              </w:rPr>
              <w:t>разрешение проблемно-игровых ситуаций;</w:t>
            </w:r>
            <w:r w:rsidRPr="00EB4E49">
              <w:rPr>
                <w:rFonts w:ascii="Times New Roman" w:eastAsia="Times New Roman" w:hAnsi="Times New Roman"/>
                <w:sz w:val="24"/>
                <w:lang w:val="ru-RU"/>
              </w:rPr>
              <w:t xml:space="preserve"> ситуации</w:t>
            </w:r>
            <w:r w:rsidRPr="00EB4E49">
              <w:rPr>
                <w:rFonts w:ascii="Times New Roman" w:eastAsia="Times New Roman" w:hAnsi="Times New Roman"/>
                <w:spacing w:val="1"/>
                <w:sz w:val="24"/>
                <w:lang w:val="ru-RU"/>
              </w:rPr>
              <w:t xml:space="preserve"> </w:t>
            </w:r>
            <w:r>
              <w:rPr>
                <w:rFonts w:ascii="Times New Roman" w:eastAsia="Times New Roman" w:hAnsi="Times New Roman"/>
                <w:sz w:val="24"/>
                <w:lang w:val="ru-RU"/>
              </w:rPr>
              <w:t>общения;</w:t>
            </w:r>
            <w:r w:rsidRPr="00EB4E49">
              <w:rPr>
                <w:rFonts w:ascii="Times New Roman" w:eastAsia="Times New Roman" w:hAnsi="Times New Roman"/>
                <w:spacing w:val="1"/>
                <w:sz w:val="24"/>
                <w:lang w:val="ru-RU"/>
              </w:rPr>
              <w:t xml:space="preserve"> </w:t>
            </w:r>
            <w:r>
              <w:rPr>
                <w:rFonts w:ascii="Times New Roman" w:eastAsia="Times New Roman" w:hAnsi="Times New Roman"/>
                <w:sz w:val="24"/>
                <w:lang w:val="ru-RU"/>
              </w:rPr>
              <w:t>поддерживает</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познавательные</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интересы</w:t>
            </w:r>
            <w:r w:rsidRPr="00EB4E49">
              <w:rPr>
                <w:rFonts w:ascii="Times New Roman" w:eastAsia="Times New Roman" w:hAnsi="Times New Roman"/>
                <w:spacing w:val="1"/>
                <w:sz w:val="24"/>
                <w:lang w:val="ru-RU"/>
              </w:rPr>
              <w:t xml:space="preserve"> </w:t>
            </w:r>
            <w:r>
              <w:rPr>
                <w:rFonts w:ascii="Times New Roman" w:eastAsia="Times New Roman" w:hAnsi="Times New Roman"/>
                <w:sz w:val="24"/>
                <w:lang w:val="ru-RU"/>
              </w:rPr>
              <w:t>детей;</w:t>
            </w:r>
            <w:r w:rsidRPr="00EB4E49">
              <w:rPr>
                <w:rFonts w:ascii="Times New Roman" w:eastAsia="Times New Roman" w:hAnsi="Times New Roman"/>
                <w:spacing w:val="1"/>
                <w:sz w:val="24"/>
                <w:lang w:val="ru-RU"/>
              </w:rPr>
              <w:t xml:space="preserve"> </w:t>
            </w:r>
            <w:r>
              <w:rPr>
                <w:rFonts w:ascii="Times New Roman" w:eastAsia="Times New Roman" w:hAnsi="Times New Roman"/>
                <w:spacing w:val="1"/>
                <w:sz w:val="24"/>
                <w:lang w:val="ru-RU"/>
              </w:rPr>
              <w:t>видо</w:t>
            </w:r>
            <w:r>
              <w:rPr>
                <w:rFonts w:ascii="Times New Roman" w:eastAsia="Times New Roman" w:hAnsi="Times New Roman"/>
                <w:sz w:val="24"/>
                <w:lang w:val="ru-RU"/>
              </w:rPr>
              <w:t>изменяет</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предметно-</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развивающую</w:t>
            </w:r>
            <w:r w:rsidRPr="00EB4E49">
              <w:rPr>
                <w:rFonts w:ascii="Times New Roman" w:eastAsia="Times New Roman" w:hAnsi="Times New Roman"/>
                <w:spacing w:val="-1"/>
                <w:sz w:val="24"/>
                <w:lang w:val="ru-RU"/>
              </w:rPr>
              <w:t xml:space="preserve"> </w:t>
            </w:r>
            <w:r w:rsidRPr="00EB4E49">
              <w:rPr>
                <w:rFonts w:ascii="Times New Roman" w:eastAsia="Times New Roman" w:hAnsi="Times New Roman"/>
                <w:sz w:val="24"/>
                <w:lang w:val="ru-RU"/>
              </w:rPr>
              <w:t>среду</w:t>
            </w:r>
            <w:r w:rsidRPr="00EB4E49">
              <w:rPr>
                <w:rFonts w:ascii="Times New Roman" w:eastAsia="Times New Roman" w:hAnsi="Times New Roman"/>
                <w:spacing w:val="-5"/>
                <w:sz w:val="24"/>
                <w:lang w:val="ru-RU"/>
              </w:rPr>
              <w:t xml:space="preserve"> </w:t>
            </w:r>
            <w:r w:rsidRPr="00EB4E49">
              <w:rPr>
                <w:rFonts w:ascii="Times New Roman" w:eastAsia="Times New Roman" w:hAnsi="Times New Roman"/>
                <w:sz w:val="24"/>
                <w:lang w:val="ru-RU"/>
              </w:rPr>
              <w:t>и другое)</w:t>
            </w:r>
          </w:p>
        </w:tc>
      </w:tr>
      <w:tr w:rsidR="001C4DDD" w:rsidRPr="00EB4E49" w14:paraId="5271925B" w14:textId="77777777" w:rsidTr="00492A96">
        <w:trPr>
          <w:trHeight w:val="1305"/>
        </w:trPr>
        <w:tc>
          <w:tcPr>
            <w:tcW w:w="4410" w:type="dxa"/>
          </w:tcPr>
          <w:p w14:paraId="125B57C6" w14:textId="77777777" w:rsidR="001C4DDD" w:rsidRPr="00EB4E49" w:rsidRDefault="001C4DDD" w:rsidP="002700F8">
            <w:pPr>
              <w:ind w:left="107" w:right="97"/>
              <w:rPr>
                <w:rFonts w:ascii="Times New Roman" w:eastAsia="Times New Roman" w:hAnsi="Times New Roman"/>
                <w:b/>
                <w:i/>
                <w:sz w:val="24"/>
              </w:rPr>
            </w:pPr>
            <w:r w:rsidRPr="00EB4E49">
              <w:rPr>
                <w:rFonts w:ascii="Times New Roman" w:eastAsia="Times New Roman" w:hAnsi="Times New Roman"/>
                <w:b/>
                <w:i/>
                <w:sz w:val="24"/>
              </w:rPr>
              <w:t>К</w:t>
            </w:r>
            <w:r w:rsidRPr="00EB4E49">
              <w:rPr>
                <w:rFonts w:ascii="Times New Roman" w:eastAsia="Times New Roman" w:hAnsi="Times New Roman"/>
                <w:b/>
                <w:i/>
                <w:spacing w:val="41"/>
                <w:sz w:val="24"/>
              </w:rPr>
              <w:t xml:space="preserve"> </w:t>
            </w:r>
            <w:r w:rsidRPr="00EB4E49">
              <w:rPr>
                <w:rFonts w:ascii="Times New Roman" w:eastAsia="Times New Roman" w:hAnsi="Times New Roman"/>
                <w:b/>
                <w:i/>
                <w:sz w:val="24"/>
              </w:rPr>
              <w:t>культурным</w:t>
            </w:r>
            <w:r w:rsidRPr="00EB4E49">
              <w:rPr>
                <w:rFonts w:ascii="Times New Roman" w:eastAsia="Times New Roman" w:hAnsi="Times New Roman"/>
                <w:b/>
                <w:i/>
                <w:spacing w:val="41"/>
                <w:sz w:val="24"/>
              </w:rPr>
              <w:t xml:space="preserve"> </w:t>
            </w:r>
            <w:r w:rsidRPr="00EB4E49">
              <w:rPr>
                <w:rFonts w:ascii="Times New Roman" w:eastAsia="Times New Roman" w:hAnsi="Times New Roman"/>
                <w:b/>
                <w:i/>
                <w:sz w:val="24"/>
              </w:rPr>
              <w:t>практикам</w:t>
            </w:r>
            <w:r w:rsidRPr="00EB4E49">
              <w:rPr>
                <w:rFonts w:ascii="Times New Roman" w:eastAsia="Times New Roman" w:hAnsi="Times New Roman"/>
                <w:b/>
                <w:i/>
                <w:spacing w:val="-57"/>
                <w:sz w:val="24"/>
              </w:rPr>
              <w:t xml:space="preserve"> </w:t>
            </w:r>
            <w:r>
              <w:rPr>
                <w:rFonts w:ascii="Times New Roman" w:eastAsia="Times New Roman" w:hAnsi="Times New Roman"/>
                <w:b/>
                <w:i/>
                <w:spacing w:val="-57"/>
                <w:sz w:val="24"/>
                <w:lang w:val="ru-RU"/>
              </w:rPr>
              <w:t xml:space="preserve">     </w:t>
            </w:r>
            <w:r w:rsidRPr="00EB4E49">
              <w:rPr>
                <w:rFonts w:ascii="Times New Roman" w:eastAsia="Times New Roman" w:hAnsi="Times New Roman"/>
                <w:b/>
                <w:i/>
                <w:sz w:val="24"/>
              </w:rPr>
              <w:t>относят</w:t>
            </w:r>
          </w:p>
        </w:tc>
        <w:tc>
          <w:tcPr>
            <w:tcW w:w="5765" w:type="dxa"/>
          </w:tcPr>
          <w:p w14:paraId="554309FD" w14:textId="77777777" w:rsidR="001C4DDD" w:rsidRPr="00EB4E49" w:rsidRDefault="001C4DDD" w:rsidP="005A1C36">
            <w:pPr>
              <w:numPr>
                <w:ilvl w:val="0"/>
                <w:numId w:val="46"/>
              </w:numPr>
              <w:tabs>
                <w:tab w:val="left" w:pos="827"/>
                <w:tab w:val="left" w:pos="828"/>
              </w:tabs>
              <w:spacing w:line="262" w:lineRule="exact"/>
              <w:ind w:hanging="688"/>
              <w:rPr>
                <w:rFonts w:ascii="Times New Roman" w:eastAsia="Times New Roman" w:hAnsi="Times New Roman"/>
                <w:sz w:val="24"/>
              </w:rPr>
            </w:pPr>
            <w:r w:rsidRPr="00EB4E49">
              <w:rPr>
                <w:rFonts w:ascii="Times New Roman" w:eastAsia="Times New Roman" w:hAnsi="Times New Roman"/>
                <w:sz w:val="24"/>
              </w:rPr>
              <w:t>игровую,</w:t>
            </w:r>
          </w:p>
          <w:p w14:paraId="07E31E8F" w14:textId="77777777" w:rsidR="001C4DDD" w:rsidRPr="00EB4E49" w:rsidRDefault="001C4DDD" w:rsidP="005A1C36">
            <w:pPr>
              <w:numPr>
                <w:ilvl w:val="0"/>
                <w:numId w:val="46"/>
              </w:numPr>
              <w:tabs>
                <w:tab w:val="left" w:pos="827"/>
                <w:tab w:val="left" w:pos="828"/>
              </w:tabs>
              <w:ind w:hanging="688"/>
              <w:rPr>
                <w:rFonts w:ascii="Times New Roman" w:eastAsia="Times New Roman" w:hAnsi="Times New Roman"/>
                <w:sz w:val="24"/>
              </w:rPr>
            </w:pPr>
            <w:r w:rsidRPr="00EB4E49">
              <w:rPr>
                <w:rFonts w:ascii="Times New Roman" w:eastAsia="Times New Roman" w:hAnsi="Times New Roman"/>
                <w:sz w:val="24"/>
              </w:rPr>
              <w:t>продуктивную,</w:t>
            </w:r>
          </w:p>
          <w:p w14:paraId="2F17F9CA" w14:textId="77777777" w:rsidR="001C4DDD" w:rsidRDefault="001C4DDD" w:rsidP="005A1C36">
            <w:pPr>
              <w:numPr>
                <w:ilvl w:val="0"/>
                <w:numId w:val="46"/>
              </w:numPr>
              <w:tabs>
                <w:tab w:val="left" w:pos="827"/>
                <w:tab w:val="left" w:pos="828"/>
                <w:tab w:val="left" w:pos="3333"/>
                <w:tab w:val="left" w:pos="4558"/>
              </w:tabs>
              <w:spacing w:line="270" w:lineRule="atLeast"/>
              <w:ind w:right="98"/>
              <w:rPr>
                <w:rFonts w:ascii="Times New Roman" w:eastAsia="Times New Roman" w:hAnsi="Times New Roman"/>
                <w:sz w:val="24"/>
                <w:lang w:val="ru-RU"/>
              </w:rPr>
            </w:pPr>
            <w:r w:rsidRPr="00EB4E49">
              <w:rPr>
                <w:rFonts w:ascii="Times New Roman" w:eastAsia="Times New Roman" w:hAnsi="Times New Roman"/>
                <w:sz w:val="24"/>
                <w:lang w:val="ru-RU"/>
              </w:rPr>
              <w:t>познавательно-исследовательскую,</w:t>
            </w:r>
            <w:r w:rsidRPr="00EB4E49">
              <w:rPr>
                <w:rFonts w:ascii="Times New Roman" w:eastAsia="Times New Roman" w:hAnsi="Times New Roman"/>
                <w:spacing w:val="1"/>
                <w:sz w:val="24"/>
                <w:lang w:val="ru-RU"/>
              </w:rPr>
              <w:t xml:space="preserve"> </w:t>
            </w:r>
            <w:r>
              <w:rPr>
                <w:rFonts w:ascii="Times New Roman" w:eastAsia="Times New Roman" w:hAnsi="Times New Roman"/>
                <w:sz w:val="24"/>
                <w:lang w:val="ru-RU"/>
              </w:rPr>
              <w:t>коммуникативную,</w:t>
            </w:r>
          </w:p>
          <w:p w14:paraId="45D689CF" w14:textId="0A471128" w:rsidR="001C4DDD" w:rsidRPr="00EB4E49" w:rsidRDefault="007059B4" w:rsidP="005A1C36">
            <w:pPr>
              <w:numPr>
                <w:ilvl w:val="0"/>
                <w:numId w:val="46"/>
              </w:numPr>
              <w:tabs>
                <w:tab w:val="left" w:pos="827"/>
                <w:tab w:val="left" w:pos="828"/>
                <w:tab w:val="left" w:pos="3333"/>
                <w:tab w:val="left" w:pos="4558"/>
              </w:tabs>
              <w:spacing w:line="270" w:lineRule="atLeast"/>
              <w:ind w:right="98"/>
              <w:rPr>
                <w:rFonts w:ascii="Times New Roman" w:eastAsia="Times New Roman" w:hAnsi="Times New Roman"/>
                <w:sz w:val="24"/>
                <w:lang w:val="ru-RU"/>
              </w:rPr>
            </w:pPr>
            <w:r>
              <w:rPr>
                <w:rFonts w:ascii="Times New Roman" w:eastAsia="Times New Roman" w:hAnsi="Times New Roman"/>
                <w:sz w:val="24"/>
                <w:lang w:val="ru-RU"/>
              </w:rPr>
              <w:t>социально-ориентированная</w:t>
            </w:r>
          </w:p>
        </w:tc>
      </w:tr>
      <w:tr w:rsidR="001C4DDD" w:rsidRPr="000977A0" w14:paraId="0214B5C8" w14:textId="77777777" w:rsidTr="00492A96">
        <w:trPr>
          <w:trHeight w:val="521"/>
        </w:trPr>
        <w:tc>
          <w:tcPr>
            <w:tcW w:w="10175" w:type="dxa"/>
            <w:gridSpan w:val="2"/>
          </w:tcPr>
          <w:p w14:paraId="6A0883D3" w14:textId="77777777" w:rsidR="001C4DDD" w:rsidRPr="00EB4E49" w:rsidRDefault="001C4DDD" w:rsidP="002700F8">
            <w:pPr>
              <w:spacing w:line="262" w:lineRule="exact"/>
              <w:ind w:left="107"/>
              <w:rPr>
                <w:rFonts w:ascii="Times New Roman" w:eastAsia="Times New Roman" w:hAnsi="Times New Roman"/>
                <w:i/>
                <w:sz w:val="24"/>
                <w:lang w:val="ru-RU"/>
              </w:rPr>
            </w:pPr>
            <w:r w:rsidRPr="00EB4E49">
              <w:rPr>
                <w:rFonts w:ascii="Times New Roman" w:eastAsia="Times New Roman" w:hAnsi="Times New Roman"/>
                <w:i/>
                <w:sz w:val="24"/>
                <w:lang w:val="ru-RU"/>
              </w:rPr>
              <w:t xml:space="preserve">Тематику  </w:t>
            </w:r>
            <w:r w:rsidRPr="00EB4E49">
              <w:rPr>
                <w:rFonts w:ascii="Times New Roman" w:eastAsia="Times New Roman" w:hAnsi="Times New Roman"/>
                <w:i/>
                <w:spacing w:val="14"/>
                <w:sz w:val="24"/>
                <w:lang w:val="ru-RU"/>
              </w:rPr>
              <w:t xml:space="preserve"> </w:t>
            </w:r>
            <w:r w:rsidRPr="00EB4E49">
              <w:rPr>
                <w:rFonts w:ascii="Times New Roman" w:eastAsia="Times New Roman" w:hAnsi="Times New Roman"/>
                <w:i/>
                <w:sz w:val="24"/>
                <w:lang w:val="ru-RU"/>
              </w:rPr>
              <w:t xml:space="preserve">культурных  </w:t>
            </w:r>
            <w:r w:rsidRPr="00EB4E49">
              <w:rPr>
                <w:rFonts w:ascii="Times New Roman" w:eastAsia="Times New Roman" w:hAnsi="Times New Roman"/>
                <w:i/>
                <w:spacing w:val="13"/>
                <w:sz w:val="24"/>
                <w:lang w:val="ru-RU"/>
              </w:rPr>
              <w:t xml:space="preserve"> </w:t>
            </w:r>
            <w:r w:rsidRPr="00EB4E49">
              <w:rPr>
                <w:rFonts w:ascii="Times New Roman" w:eastAsia="Times New Roman" w:hAnsi="Times New Roman"/>
                <w:i/>
                <w:sz w:val="24"/>
                <w:lang w:val="ru-RU"/>
              </w:rPr>
              <w:t xml:space="preserve">практик  </w:t>
            </w:r>
            <w:r w:rsidRPr="00EB4E49">
              <w:rPr>
                <w:rFonts w:ascii="Times New Roman" w:eastAsia="Times New Roman" w:hAnsi="Times New Roman"/>
                <w:i/>
                <w:spacing w:val="15"/>
                <w:sz w:val="24"/>
                <w:lang w:val="ru-RU"/>
              </w:rPr>
              <w:t xml:space="preserve"> </w:t>
            </w:r>
            <w:r w:rsidRPr="00EB4E49">
              <w:rPr>
                <w:rFonts w:ascii="Times New Roman" w:eastAsia="Times New Roman" w:hAnsi="Times New Roman"/>
                <w:i/>
                <w:sz w:val="24"/>
                <w:lang w:val="ru-RU"/>
              </w:rPr>
              <w:t xml:space="preserve">педагогу  </w:t>
            </w:r>
            <w:r w:rsidRPr="00EB4E49">
              <w:rPr>
                <w:rFonts w:ascii="Times New Roman" w:eastAsia="Times New Roman" w:hAnsi="Times New Roman"/>
                <w:i/>
                <w:spacing w:val="16"/>
                <w:sz w:val="24"/>
                <w:lang w:val="ru-RU"/>
              </w:rPr>
              <w:t xml:space="preserve"> </w:t>
            </w:r>
            <w:r w:rsidRPr="00EB4E49">
              <w:rPr>
                <w:rFonts w:ascii="Times New Roman" w:eastAsia="Times New Roman" w:hAnsi="Times New Roman"/>
                <w:i/>
                <w:sz w:val="24"/>
                <w:lang w:val="ru-RU"/>
              </w:rPr>
              <w:t xml:space="preserve">помогают  </w:t>
            </w:r>
            <w:r w:rsidRPr="00EB4E49">
              <w:rPr>
                <w:rFonts w:ascii="Times New Roman" w:eastAsia="Times New Roman" w:hAnsi="Times New Roman"/>
                <w:i/>
                <w:spacing w:val="14"/>
                <w:sz w:val="24"/>
                <w:lang w:val="ru-RU"/>
              </w:rPr>
              <w:t xml:space="preserve"> </w:t>
            </w:r>
            <w:r w:rsidRPr="00EB4E49">
              <w:rPr>
                <w:rFonts w:ascii="Times New Roman" w:eastAsia="Times New Roman" w:hAnsi="Times New Roman"/>
                <w:i/>
                <w:sz w:val="24"/>
                <w:lang w:val="ru-RU"/>
              </w:rPr>
              <w:t xml:space="preserve">определить  </w:t>
            </w:r>
            <w:r w:rsidRPr="00EB4E49">
              <w:rPr>
                <w:rFonts w:ascii="Times New Roman" w:eastAsia="Times New Roman" w:hAnsi="Times New Roman"/>
                <w:i/>
                <w:spacing w:val="15"/>
                <w:sz w:val="24"/>
                <w:lang w:val="ru-RU"/>
              </w:rPr>
              <w:t xml:space="preserve"> </w:t>
            </w:r>
            <w:r w:rsidRPr="00EB4E49">
              <w:rPr>
                <w:rFonts w:ascii="Times New Roman" w:eastAsia="Times New Roman" w:hAnsi="Times New Roman"/>
                <w:i/>
                <w:sz w:val="24"/>
                <w:lang w:val="ru-RU"/>
              </w:rPr>
              <w:t xml:space="preserve">детские  </w:t>
            </w:r>
            <w:r w:rsidRPr="00EB4E49">
              <w:rPr>
                <w:rFonts w:ascii="Times New Roman" w:eastAsia="Times New Roman" w:hAnsi="Times New Roman"/>
                <w:i/>
                <w:spacing w:val="14"/>
                <w:sz w:val="24"/>
                <w:lang w:val="ru-RU"/>
              </w:rPr>
              <w:t xml:space="preserve"> </w:t>
            </w:r>
            <w:r w:rsidRPr="00EB4E49">
              <w:rPr>
                <w:rFonts w:ascii="Times New Roman" w:eastAsia="Times New Roman" w:hAnsi="Times New Roman"/>
                <w:i/>
                <w:sz w:val="24"/>
                <w:lang w:val="ru-RU"/>
              </w:rPr>
              <w:t>вопросы,</w:t>
            </w:r>
          </w:p>
          <w:p w14:paraId="63B61C87" w14:textId="77777777" w:rsidR="001C4DDD" w:rsidRPr="009F301E" w:rsidRDefault="001C4DDD" w:rsidP="002700F8">
            <w:pPr>
              <w:spacing w:line="270" w:lineRule="exact"/>
              <w:ind w:left="103"/>
              <w:rPr>
                <w:rFonts w:ascii="Times New Roman" w:eastAsia="Times New Roman" w:hAnsi="Times New Roman"/>
                <w:i/>
                <w:lang w:val="ru-RU"/>
              </w:rPr>
            </w:pPr>
            <w:r w:rsidRPr="00EB4E49">
              <w:rPr>
                <w:rFonts w:ascii="Times New Roman" w:eastAsia="Times New Roman" w:hAnsi="Times New Roman"/>
                <w:i/>
                <w:sz w:val="24"/>
                <w:lang w:val="ru-RU"/>
              </w:rPr>
              <w:t>проявленный</w:t>
            </w:r>
            <w:r w:rsidRPr="00EB4E49">
              <w:rPr>
                <w:rFonts w:ascii="Times New Roman" w:eastAsia="Times New Roman" w:hAnsi="Times New Roman"/>
                <w:i/>
                <w:spacing w:val="118"/>
                <w:sz w:val="24"/>
                <w:lang w:val="ru-RU"/>
              </w:rPr>
              <w:t xml:space="preserve"> </w:t>
            </w:r>
            <w:r w:rsidRPr="00EB4E49">
              <w:rPr>
                <w:rFonts w:ascii="Times New Roman" w:eastAsia="Times New Roman" w:hAnsi="Times New Roman"/>
                <w:i/>
                <w:sz w:val="24"/>
                <w:lang w:val="ru-RU"/>
              </w:rPr>
              <w:t>интерес</w:t>
            </w:r>
            <w:r w:rsidRPr="00EB4E49">
              <w:rPr>
                <w:rFonts w:ascii="Times New Roman" w:eastAsia="Times New Roman" w:hAnsi="Times New Roman"/>
                <w:i/>
                <w:spacing w:val="119"/>
                <w:sz w:val="24"/>
                <w:lang w:val="ru-RU"/>
              </w:rPr>
              <w:t xml:space="preserve"> </w:t>
            </w:r>
            <w:r w:rsidRPr="00EB4E49">
              <w:rPr>
                <w:rFonts w:ascii="Times New Roman" w:eastAsia="Times New Roman" w:hAnsi="Times New Roman"/>
                <w:i/>
                <w:sz w:val="24"/>
                <w:lang w:val="ru-RU"/>
              </w:rPr>
              <w:t>к</w:t>
            </w:r>
            <w:r w:rsidRPr="00EB4E49">
              <w:rPr>
                <w:rFonts w:ascii="Times New Roman" w:eastAsia="Times New Roman" w:hAnsi="Times New Roman"/>
                <w:i/>
                <w:spacing w:val="118"/>
                <w:sz w:val="24"/>
                <w:lang w:val="ru-RU"/>
              </w:rPr>
              <w:t xml:space="preserve"> </w:t>
            </w:r>
            <w:r w:rsidRPr="00EB4E49">
              <w:rPr>
                <w:rFonts w:ascii="Times New Roman" w:eastAsia="Times New Roman" w:hAnsi="Times New Roman"/>
                <w:i/>
                <w:sz w:val="24"/>
                <w:lang w:val="ru-RU"/>
              </w:rPr>
              <w:t>явлениям</w:t>
            </w:r>
            <w:r w:rsidRPr="00EB4E49">
              <w:rPr>
                <w:rFonts w:ascii="Times New Roman" w:eastAsia="Times New Roman" w:hAnsi="Times New Roman"/>
                <w:i/>
                <w:spacing w:val="118"/>
                <w:sz w:val="24"/>
                <w:lang w:val="ru-RU"/>
              </w:rPr>
              <w:t xml:space="preserve"> </w:t>
            </w:r>
            <w:r w:rsidRPr="00EB4E49">
              <w:rPr>
                <w:rFonts w:ascii="Times New Roman" w:eastAsia="Times New Roman" w:hAnsi="Times New Roman"/>
                <w:i/>
                <w:sz w:val="24"/>
                <w:lang w:val="ru-RU"/>
              </w:rPr>
              <w:t>окружающей</w:t>
            </w:r>
            <w:r w:rsidRPr="00EB4E49">
              <w:rPr>
                <w:rFonts w:ascii="Times New Roman" w:eastAsia="Times New Roman" w:hAnsi="Times New Roman"/>
                <w:i/>
                <w:spacing w:val="118"/>
                <w:sz w:val="24"/>
                <w:lang w:val="ru-RU"/>
              </w:rPr>
              <w:t xml:space="preserve"> </w:t>
            </w:r>
            <w:r w:rsidRPr="00EB4E49">
              <w:rPr>
                <w:rFonts w:ascii="Times New Roman" w:eastAsia="Times New Roman" w:hAnsi="Times New Roman"/>
                <w:i/>
                <w:sz w:val="24"/>
                <w:lang w:val="ru-RU"/>
              </w:rPr>
              <w:t>действительности</w:t>
            </w:r>
            <w:r w:rsidRPr="00EB4E49">
              <w:rPr>
                <w:rFonts w:ascii="Times New Roman" w:eastAsia="Times New Roman" w:hAnsi="Times New Roman"/>
                <w:i/>
                <w:spacing w:val="117"/>
                <w:sz w:val="24"/>
                <w:lang w:val="ru-RU"/>
              </w:rPr>
              <w:t xml:space="preserve"> </w:t>
            </w:r>
            <w:r w:rsidRPr="00EB4E49">
              <w:rPr>
                <w:rFonts w:ascii="Times New Roman" w:eastAsia="Times New Roman" w:hAnsi="Times New Roman"/>
                <w:i/>
                <w:sz w:val="24"/>
                <w:lang w:val="ru-RU"/>
              </w:rPr>
              <w:t>или</w:t>
            </w:r>
            <w:r w:rsidRPr="00EB4E49">
              <w:rPr>
                <w:rFonts w:ascii="Times New Roman" w:eastAsia="Times New Roman" w:hAnsi="Times New Roman"/>
                <w:i/>
                <w:spacing w:val="119"/>
                <w:sz w:val="24"/>
                <w:lang w:val="ru-RU"/>
              </w:rPr>
              <w:t xml:space="preserve"> </w:t>
            </w:r>
            <w:r w:rsidRPr="00EB4E49">
              <w:rPr>
                <w:rFonts w:ascii="Times New Roman" w:eastAsia="Times New Roman" w:hAnsi="Times New Roman"/>
                <w:i/>
                <w:sz w:val="24"/>
                <w:lang w:val="ru-RU"/>
              </w:rPr>
              <w:t>предметам,</w:t>
            </w:r>
            <w:r w:rsidRPr="009F301E">
              <w:rPr>
                <w:rFonts w:ascii="Times New Roman" w:eastAsia="Times New Roman" w:hAnsi="Times New Roman"/>
                <w:i/>
                <w:sz w:val="24"/>
                <w:lang w:val="ru-RU"/>
              </w:rPr>
              <w:t xml:space="preserve"> значимые</w:t>
            </w:r>
            <w:r w:rsidRPr="009F301E">
              <w:rPr>
                <w:rFonts w:ascii="Times New Roman" w:eastAsia="Times New Roman" w:hAnsi="Times New Roman"/>
                <w:i/>
                <w:spacing w:val="-4"/>
                <w:sz w:val="24"/>
                <w:lang w:val="ru-RU"/>
              </w:rPr>
              <w:t xml:space="preserve"> </w:t>
            </w:r>
            <w:r w:rsidRPr="009F301E">
              <w:rPr>
                <w:rFonts w:ascii="Times New Roman" w:eastAsia="Times New Roman" w:hAnsi="Times New Roman"/>
                <w:i/>
                <w:sz w:val="24"/>
                <w:lang w:val="ru-RU"/>
              </w:rPr>
              <w:t>события,</w:t>
            </w:r>
            <w:r w:rsidRPr="009F301E">
              <w:rPr>
                <w:rFonts w:ascii="Times New Roman" w:eastAsia="Times New Roman" w:hAnsi="Times New Roman"/>
                <w:i/>
                <w:spacing w:val="-2"/>
                <w:sz w:val="24"/>
                <w:lang w:val="ru-RU"/>
              </w:rPr>
              <w:t xml:space="preserve"> </w:t>
            </w:r>
            <w:r w:rsidRPr="009F301E">
              <w:rPr>
                <w:rFonts w:ascii="Times New Roman" w:eastAsia="Times New Roman" w:hAnsi="Times New Roman"/>
                <w:i/>
                <w:sz w:val="24"/>
                <w:lang w:val="ru-RU"/>
              </w:rPr>
              <w:t>неожиданные</w:t>
            </w:r>
            <w:r w:rsidRPr="009F301E">
              <w:rPr>
                <w:rFonts w:ascii="Times New Roman" w:eastAsia="Times New Roman" w:hAnsi="Times New Roman"/>
                <w:i/>
                <w:spacing w:val="-4"/>
                <w:sz w:val="24"/>
                <w:lang w:val="ru-RU"/>
              </w:rPr>
              <w:t xml:space="preserve"> </w:t>
            </w:r>
            <w:r w:rsidRPr="009F301E">
              <w:rPr>
                <w:rFonts w:ascii="Times New Roman" w:eastAsia="Times New Roman" w:hAnsi="Times New Roman"/>
                <w:i/>
                <w:sz w:val="24"/>
                <w:lang w:val="ru-RU"/>
              </w:rPr>
              <w:t>явления,</w:t>
            </w:r>
            <w:r w:rsidRPr="009F301E">
              <w:rPr>
                <w:rFonts w:ascii="Times New Roman" w:eastAsia="Times New Roman" w:hAnsi="Times New Roman"/>
                <w:i/>
                <w:spacing w:val="-2"/>
                <w:sz w:val="24"/>
                <w:lang w:val="ru-RU"/>
              </w:rPr>
              <w:t xml:space="preserve"> </w:t>
            </w:r>
            <w:r w:rsidRPr="009F301E">
              <w:rPr>
                <w:rFonts w:ascii="Times New Roman" w:eastAsia="Times New Roman" w:hAnsi="Times New Roman"/>
                <w:i/>
                <w:sz w:val="24"/>
                <w:lang w:val="ru-RU"/>
              </w:rPr>
              <w:t>художественная</w:t>
            </w:r>
            <w:r w:rsidRPr="009F301E">
              <w:rPr>
                <w:rFonts w:ascii="Times New Roman" w:eastAsia="Times New Roman" w:hAnsi="Times New Roman"/>
                <w:i/>
                <w:spacing w:val="-4"/>
                <w:sz w:val="24"/>
                <w:lang w:val="ru-RU"/>
              </w:rPr>
              <w:t xml:space="preserve"> </w:t>
            </w:r>
            <w:r w:rsidRPr="009F301E">
              <w:rPr>
                <w:rFonts w:ascii="Times New Roman" w:eastAsia="Times New Roman" w:hAnsi="Times New Roman"/>
                <w:i/>
                <w:sz w:val="24"/>
                <w:lang w:val="ru-RU"/>
              </w:rPr>
              <w:t>литература</w:t>
            </w:r>
            <w:r w:rsidRPr="009F301E">
              <w:rPr>
                <w:rFonts w:ascii="Times New Roman" w:eastAsia="Times New Roman" w:hAnsi="Times New Roman"/>
                <w:i/>
                <w:spacing w:val="-3"/>
                <w:sz w:val="24"/>
                <w:lang w:val="ru-RU"/>
              </w:rPr>
              <w:t xml:space="preserve"> </w:t>
            </w:r>
            <w:r w:rsidRPr="009F301E">
              <w:rPr>
                <w:rFonts w:ascii="Times New Roman" w:eastAsia="Times New Roman" w:hAnsi="Times New Roman"/>
                <w:i/>
                <w:sz w:val="24"/>
                <w:lang w:val="ru-RU"/>
              </w:rPr>
              <w:t>и</w:t>
            </w:r>
            <w:r w:rsidRPr="009F301E">
              <w:rPr>
                <w:rFonts w:ascii="Times New Roman" w:eastAsia="Times New Roman" w:hAnsi="Times New Roman"/>
                <w:i/>
                <w:spacing w:val="-2"/>
                <w:sz w:val="24"/>
                <w:lang w:val="ru-RU"/>
              </w:rPr>
              <w:t xml:space="preserve"> </w:t>
            </w:r>
            <w:r w:rsidRPr="009F301E">
              <w:rPr>
                <w:rFonts w:ascii="Times New Roman" w:eastAsia="Times New Roman" w:hAnsi="Times New Roman"/>
                <w:i/>
                <w:sz w:val="24"/>
                <w:lang w:val="ru-RU"/>
              </w:rPr>
              <w:t>другое</w:t>
            </w:r>
            <w:r w:rsidRPr="009F301E">
              <w:rPr>
                <w:rFonts w:ascii="Times New Roman" w:eastAsia="Times New Roman" w:hAnsi="Times New Roman"/>
                <w:i/>
                <w:lang w:val="ru-RU"/>
              </w:rPr>
              <w:t>.</w:t>
            </w:r>
          </w:p>
          <w:p w14:paraId="5C714FF1" w14:textId="77777777" w:rsidR="001C4DDD" w:rsidRPr="000977A0" w:rsidRDefault="001C4DDD" w:rsidP="002700F8">
            <w:pPr>
              <w:spacing w:before="6"/>
              <w:ind w:left="103"/>
              <w:rPr>
                <w:rFonts w:ascii="Times New Roman" w:eastAsia="Times New Roman" w:hAnsi="Times New Roman"/>
                <w:b/>
                <w:sz w:val="20"/>
              </w:rPr>
            </w:pPr>
            <w:r w:rsidRPr="00827C95">
              <w:rPr>
                <w:rFonts w:ascii="Times New Roman" w:eastAsia="Times New Roman" w:hAnsi="Times New Roman"/>
                <w:b/>
                <w:sz w:val="20"/>
              </w:rPr>
              <w:t>п.</w:t>
            </w:r>
            <w:r w:rsidRPr="00827C95">
              <w:rPr>
                <w:rFonts w:ascii="Times New Roman" w:eastAsia="Times New Roman" w:hAnsi="Times New Roman"/>
                <w:b/>
                <w:spacing w:val="-2"/>
                <w:sz w:val="20"/>
              </w:rPr>
              <w:t xml:space="preserve"> </w:t>
            </w:r>
            <w:r w:rsidRPr="00827C95">
              <w:rPr>
                <w:rFonts w:ascii="Times New Roman" w:eastAsia="Times New Roman" w:hAnsi="Times New Roman"/>
                <w:b/>
                <w:sz w:val="20"/>
              </w:rPr>
              <w:t>24.21 ФОП</w:t>
            </w:r>
            <w:r w:rsidRPr="00827C95">
              <w:rPr>
                <w:rFonts w:ascii="Times New Roman" w:eastAsia="Times New Roman" w:hAnsi="Times New Roman"/>
                <w:b/>
                <w:spacing w:val="-1"/>
                <w:sz w:val="20"/>
              </w:rPr>
              <w:t xml:space="preserve"> </w:t>
            </w:r>
            <w:r w:rsidRPr="00827C95">
              <w:rPr>
                <w:rFonts w:ascii="Times New Roman" w:eastAsia="Times New Roman" w:hAnsi="Times New Roman"/>
                <w:b/>
                <w:sz w:val="20"/>
              </w:rPr>
              <w:t>ДО</w:t>
            </w:r>
          </w:p>
        </w:tc>
      </w:tr>
    </w:tbl>
    <w:p w14:paraId="6369F196" w14:textId="77777777" w:rsidR="007059B4" w:rsidRDefault="001C4DDD" w:rsidP="009256AC">
      <w:pPr>
        <w:shd w:val="clear" w:color="auto" w:fill="FFFFFF"/>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14:paraId="4E4DB454" w14:textId="77777777" w:rsidR="007059B4" w:rsidRDefault="007059B4" w:rsidP="009256AC">
      <w:pPr>
        <w:shd w:val="clear" w:color="auto" w:fill="FFFFFF"/>
        <w:spacing w:line="240" w:lineRule="auto"/>
        <w:rPr>
          <w:rFonts w:ascii="Times New Roman" w:eastAsia="Times New Roman" w:hAnsi="Times New Roman" w:cs="Times New Roman"/>
          <w:b/>
          <w:bCs/>
          <w:color w:val="000000"/>
          <w:sz w:val="24"/>
          <w:szCs w:val="24"/>
        </w:rPr>
      </w:pPr>
    </w:p>
    <w:p w14:paraId="636010CE" w14:textId="160BD901" w:rsidR="009256AC" w:rsidRDefault="007059B4" w:rsidP="009256AC">
      <w:pPr>
        <w:shd w:val="clear" w:color="auto" w:fill="FFFFFF"/>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1C4DDD">
        <w:rPr>
          <w:rFonts w:ascii="Times New Roman" w:eastAsia="Times New Roman" w:hAnsi="Times New Roman" w:cs="Times New Roman"/>
          <w:b/>
          <w:bCs/>
          <w:color w:val="000000"/>
          <w:sz w:val="24"/>
          <w:szCs w:val="24"/>
        </w:rPr>
        <w:t>Виды и формы культурных практик</w:t>
      </w:r>
    </w:p>
    <w:p w14:paraId="1EA518D2" w14:textId="77777777" w:rsidR="001C4DDD" w:rsidRPr="009256AC" w:rsidRDefault="001C4DDD" w:rsidP="009256AC">
      <w:pPr>
        <w:shd w:val="clear" w:color="auto" w:fill="FFFFFF"/>
        <w:spacing w:line="240" w:lineRule="auto"/>
        <w:rPr>
          <w:rFonts w:eastAsia="Times New Roman"/>
          <w:color w:val="000000"/>
          <w:sz w:val="24"/>
          <w:szCs w:val="24"/>
        </w:rPr>
      </w:pPr>
    </w:p>
    <w:tbl>
      <w:tblPr>
        <w:tblW w:w="10207" w:type="dxa"/>
        <w:tblInd w:w="-294" w:type="dxa"/>
        <w:shd w:val="clear" w:color="auto" w:fill="FFFFFF"/>
        <w:tblCellMar>
          <w:top w:w="15" w:type="dxa"/>
          <w:left w:w="15" w:type="dxa"/>
          <w:bottom w:w="15" w:type="dxa"/>
          <w:right w:w="15" w:type="dxa"/>
        </w:tblCellMar>
        <w:tblLook w:val="04A0" w:firstRow="1" w:lastRow="0" w:firstColumn="1" w:lastColumn="0" w:noHBand="0" w:noVBand="1"/>
      </w:tblPr>
      <w:tblGrid>
        <w:gridCol w:w="1829"/>
        <w:gridCol w:w="1908"/>
        <w:gridCol w:w="6470"/>
      </w:tblGrid>
      <w:tr w:rsidR="009256AC" w:rsidRPr="009256AC" w14:paraId="48A377DD" w14:textId="77777777" w:rsidTr="00492A96">
        <w:trPr>
          <w:trHeight w:val="538"/>
        </w:trPr>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71A991" w14:textId="77777777" w:rsidR="009256AC" w:rsidRPr="009256AC" w:rsidRDefault="009256AC" w:rsidP="009256AC">
            <w:pPr>
              <w:spacing w:line="240" w:lineRule="auto"/>
              <w:jc w:val="center"/>
              <w:rPr>
                <w:rFonts w:eastAsia="Times New Roman"/>
                <w:color w:val="000000"/>
                <w:sz w:val="20"/>
                <w:szCs w:val="20"/>
              </w:rPr>
            </w:pPr>
            <w:r w:rsidRPr="009256AC">
              <w:rPr>
                <w:rFonts w:ascii="Times New Roman" w:eastAsia="Times New Roman" w:hAnsi="Times New Roman" w:cs="Times New Roman"/>
                <w:b/>
                <w:bCs/>
                <w:color w:val="000000"/>
                <w:sz w:val="24"/>
                <w:szCs w:val="24"/>
              </w:rPr>
              <w:t>Возраст детей</w:t>
            </w:r>
          </w:p>
        </w:tc>
        <w:tc>
          <w:tcPr>
            <w:tcW w:w="1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830DBE" w14:textId="77777777" w:rsidR="009256AC" w:rsidRPr="009256AC" w:rsidRDefault="009256AC" w:rsidP="009256AC">
            <w:pPr>
              <w:spacing w:line="240" w:lineRule="auto"/>
              <w:jc w:val="center"/>
              <w:rPr>
                <w:rFonts w:eastAsia="Times New Roman"/>
                <w:color w:val="000000"/>
                <w:sz w:val="20"/>
                <w:szCs w:val="20"/>
              </w:rPr>
            </w:pPr>
            <w:r w:rsidRPr="009256AC">
              <w:rPr>
                <w:rFonts w:ascii="Times New Roman" w:eastAsia="Times New Roman" w:hAnsi="Times New Roman" w:cs="Times New Roman"/>
                <w:b/>
                <w:bCs/>
                <w:color w:val="000000"/>
                <w:sz w:val="24"/>
                <w:szCs w:val="24"/>
              </w:rPr>
              <w:t>Культурная практика</w:t>
            </w:r>
          </w:p>
        </w:tc>
        <w:tc>
          <w:tcPr>
            <w:tcW w:w="6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B32BC8" w14:textId="77777777" w:rsidR="009256AC" w:rsidRPr="009256AC" w:rsidRDefault="009256AC" w:rsidP="009256AC">
            <w:pPr>
              <w:spacing w:line="240" w:lineRule="auto"/>
              <w:jc w:val="center"/>
              <w:rPr>
                <w:rFonts w:eastAsia="Times New Roman"/>
                <w:color w:val="000000"/>
                <w:sz w:val="20"/>
                <w:szCs w:val="20"/>
              </w:rPr>
            </w:pPr>
            <w:r w:rsidRPr="009256AC">
              <w:rPr>
                <w:rFonts w:ascii="Times New Roman" w:eastAsia="Times New Roman" w:hAnsi="Times New Roman" w:cs="Times New Roman"/>
                <w:b/>
                <w:bCs/>
                <w:color w:val="000000"/>
                <w:sz w:val="24"/>
                <w:szCs w:val="24"/>
              </w:rPr>
              <w:t>Виды и формы работы</w:t>
            </w:r>
          </w:p>
        </w:tc>
      </w:tr>
      <w:tr w:rsidR="009256AC" w:rsidRPr="009256AC" w14:paraId="71979A1C" w14:textId="77777777" w:rsidTr="00492A96">
        <w:trPr>
          <w:trHeight w:val="1532"/>
        </w:trPr>
        <w:tc>
          <w:tcPr>
            <w:tcW w:w="182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23A3BD1" w14:textId="496A6FED" w:rsidR="009256AC" w:rsidRPr="00492A96" w:rsidRDefault="00492A96" w:rsidP="00492A9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492A96">
              <w:rPr>
                <w:rFonts w:ascii="Times New Roman" w:eastAsia="Times New Roman" w:hAnsi="Times New Roman" w:cs="Times New Roman"/>
                <w:color w:val="000000"/>
                <w:sz w:val="24"/>
                <w:szCs w:val="24"/>
              </w:rPr>
              <w:t>-4 года</w:t>
            </w:r>
          </w:p>
        </w:tc>
        <w:tc>
          <w:tcPr>
            <w:tcW w:w="1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15954B" w14:textId="77777777" w:rsidR="009256AC" w:rsidRPr="009256AC" w:rsidRDefault="009256AC" w:rsidP="009256AC">
            <w:pPr>
              <w:spacing w:line="240" w:lineRule="auto"/>
              <w:jc w:val="center"/>
              <w:rPr>
                <w:rFonts w:eastAsia="Times New Roman"/>
                <w:color w:val="000000"/>
                <w:sz w:val="20"/>
                <w:szCs w:val="20"/>
              </w:rPr>
            </w:pPr>
            <w:r w:rsidRPr="009256AC">
              <w:rPr>
                <w:rFonts w:ascii="Times New Roman" w:eastAsia="Times New Roman" w:hAnsi="Times New Roman" w:cs="Times New Roman"/>
                <w:color w:val="000000"/>
                <w:sz w:val="24"/>
                <w:szCs w:val="24"/>
              </w:rPr>
              <w:t>Совместная игра педагога с детьми</w:t>
            </w:r>
          </w:p>
        </w:tc>
        <w:tc>
          <w:tcPr>
            <w:tcW w:w="6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0D4C52" w14:textId="77777777" w:rsidR="009256AC" w:rsidRPr="009256AC" w:rsidRDefault="009256AC" w:rsidP="005A1C36">
            <w:pPr>
              <w:numPr>
                <w:ilvl w:val="0"/>
                <w:numId w:val="57"/>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сюжетно-ролевая игра</w:t>
            </w:r>
          </w:p>
          <w:p w14:paraId="3B3592BF" w14:textId="77777777" w:rsidR="009256AC" w:rsidRPr="009256AC" w:rsidRDefault="009256AC" w:rsidP="005A1C36">
            <w:pPr>
              <w:numPr>
                <w:ilvl w:val="0"/>
                <w:numId w:val="57"/>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режиссерская игра</w:t>
            </w:r>
          </w:p>
          <w:p w14:paraId="114B82A1" w14:textId="77777777" w:rsidR="009256AC" w:rsidRPr="009256AC" w:rsidRDefault="009256AC" w:rsidP="005A1C36">
            <w:pPr>
              <w:numPr>
                <w:ilvl w:val="0"/>
                <w:numId w:val="57"/>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игра-инсценировка</w:t>
            </w:r>
          </w:p>
          <w:p w14:paraId="18DF1AC8" w14:textId="77777777" w:rsidR="009256AC" w:rsidRPr="009256AC" w:rsidRDefault="009256AC" w:rsidP="005A1C36">
            <w:pPr>
              <w:numPr>
                <w:ilvl w:val="0"/>
                <w:numId w:val="57"/>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игра – драматизация</w:t>
            </w:r>
          </w:p>
          <w:p w14:paraId="4213184A" w14:textId="77777777" w:rsidR="009256AC" w:rsidRPr="009256AC" w:rsidRDefault="009256AC" w:rsidP="005A1C36">
            <w:pPr>
              <w:numPr>
                <w:ilvl w:val="0"/>
                <w:numId w:val="57"/>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игра-экспериментирование</w:t>
            </w:r>
          </w:p>
        </w:tc>
      </w:tr>
      <w:tr w:rsidR="009256AC" w:rsidRPr="009256AC" w14:paraId="33351F58" w14:textId="77777777" w:rsidTr="00492A96">
        <w:trPr>
          <w:trHeight w:val="1555"/>
        </w:trPr>
        <w:tc>
          <w:tcPr>
            <w:tcW w:w="182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000C19" w14:textId="77777777" w:rsidR="009256AC" w:rsidRPr="009256AC" w:rsidRDefault="009256AC" w:rsidP="009256AC">
            <w:pPr>
              <w:spacing w:line="240" w:lineRule="auto"/>
              <w:rPr>
                <w:rFonts w:eastAsia="Times New Roman"/>
                <w:color w:val="000000"/>
                <w:sz w:val="20"/>
                <w:szCs w:val="20"/>
              </w:rPr>
            </w:pPr>
          </w:p>
        </w:tc>
        <w:tc>
          <w:tcPr>
            <w:tcW w:w="1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CDCF285" w14:textId="77777777" w:rsidR="009256AC" w:rsidRPr="009256AC" w:rsidRDefault="009256AC" w:rsidP="009256AC">
            <w:pPr>
              <w:spacing w:line="240" w:lineRule="auto"/>
              <w:jc w:val="center"/>
              <w:rPr>
                <w:rFonts w:eastAsia="Times New Roman"/>
                <w:color w:val="000000"/>
                <w:sz w:val="20"/>
                <w:szCs w:val="20"/>
              </w:rPr>
            </w:pPr>
            <w:r w:rsidRPr="009256AC">
              <w:rPr>
                <w:rFonts w:ascii="Times New Roman" w:eastAsia="Times New Roman" w:hAnsi="Times New Roman" w:cs="Times New Roman"/>
                <w:color w:val="000000"/>
                <w:sz w:val="24"/>
                <w:szCs w:val="24"/>
              </w:rPr>
              <w:t>Творческая мастерская</w:t>
            </w:r>
          </w:p>
        </w:tc>
        <w:tc>
          <w:tcPr>
            <w:tcW w:w="6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50D78B" w14:textId="77777777" w:rsidR="009256AC" w:rsidRPr="009256AC" w:rsidRDefault="009256AC" w:rsidP="005A1C36">
            <w:pPr>
              <w:numPr>
                <w:ilvl w:val="0"/>
                <w:numId w:val="58"/>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проектная деятельность</w:t>
            </w:r>
          </w:p>
          <w:p w14:paraId="0F69D9D3" w14:textId="77777777" w:rsidR="009256AC" w:rsidRPr="009256AC" w:rsidRDefault="009256AC" w:rsidP="005A1C36">
            <w:pPr>
              <w:numPr>
                <w:ilvl w:val="0"/>
                <w:numId w:val="58"/>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мини-коллекционирование</w:t>
            </w:r>
          </w:p>
          <w:p w14:paraId="7C91A728" w14:textId="77777777" w:rsidR="001C4DDD" w:rsidRPr="001C4DDD" w:rsidRDefault="009256AC" w:rsidP="005A1C36">
            <w:pPr>
              <w:numPr>
                <w:ilvl w:val="0"/>
                <w:numId w:val="58"/>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 xml:space="preserve">образовательные ситуации с единым </w:t>
            </w:r>
          </w:p>
          <w:p w14:paraId="6AD61D76" w14:textId="30B576B4" w:rsidR="009256AC" w:rsidRPr="009256AC" w:rsidRDefault="001C4DDD" w:rsidP="001C4DDD">
            <w:pPr>
              <w:spacing w:before="30" w:after="30" w:line="240" w:lineRule="auto"/>
              <w:ind w:left="922"/>
              <w:rPr>
                <w:rFonts w:eastAsia="Times New Roman"/>
                <w:color w:val="000000"/>
                <w:sz w:val="20"/>
                <w:szCs w:val="20"/>
              </w:rPr>
            </w:pPr>
            <w:r>
              <w:rPr>
                <w:rFonts w:ascii="Times New Roman" w:eastAsia="Times New Roman" w:hAnsi="Times New Roman" w:cs="Times New Roman"/>
                <w:color w:val="000000"/>
                <w:sz w:val="24"/>
                <w:szCs w:val="24"/>
              </w:rPr>
              <w:t xml:space="preserve"> </w:t>
            </w:r>
            <w:r w:rsidR="009256AC" w:rsidRPr="009256AC">
              <w:rPr>
                <w:rFonts w:ascii="Times New Roman" w:eastAsia="Times New Roman" w:hAnsi="Times New Roman" w:cs="Times New Roman"/>
                <w:color w:val="000000"/>
                <w:sz w:val="24"/>
                <w:szCs w:val="24"/>
              </w:rPr>
              <w:t>названием (например, «Веселая ярмарка»)</w:t>
            </w:r>
          </w:p>
        </w:tc>
      </w:tr>
      <w:tr w:rsidR="009256AC" w:rsidRPr="009256AC" w14:paraId="0294B1F1" w14:textId="77777777" w:rsidTr="00492A96">
        <w:trPr>
          <w:trHeight w:val="1467"/>
        </w:trPr>
        <w:tc>
          <w:tcPr>
            <w:tcW w:w="182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80046F7" w14:textId="6256DFBB" w:rsidR="009256AC" w:rsidRPr="009256AC" w:rsidRDefault="00492A96" w:rsidP="009256AC">
            <w:pPr>
              <w:spacing w:line="240" w:lineRule="auto"/>
              <w:jc w:val="center"/>
              <w:rPr>
                <w:rFonts w:eastAsia="Times New Roman"/>
                <w:color w:val="000000"/>
                <w:sz w:val="20"/>
                <w:szCs w:val="20"/>
              </w:rPr>
            </w:pPr>
            <w:r>
              <w:rPr>
                <w:rFonts w:ascii="Times New Roman" w:eastAsia="Times New Roman" w:hAnsi="Times New Roman" w:cs="Times New Roman"/>
                <w:color w:val="000000"/>
                <w:sz w:val="24"/>
                <w:szCs w:val="24"/>
              </w:rPr>
              <w:t>5-7 лет</w:t>
            </w:r>
          </w:p>
        </w:tc>
        <w:tc>
          <w:tcPr>
            <w:tcW w:w="1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AF3CF5" w14:textId="77777777" w:rsidR="009256AC" w:rsidRPr="009256AC" w:rsidRDefault="009256AC" w:rsidP="009256AC">
            <w:pPr>
              <w:spacing w:line="240" w:lineRule="auto"/>
              <w:jc w:val="center"/>
              <w:rPr>
                <w:rFonts w:eastAsia="Times New Roman"/>
                <w:color w:val="000000"/>
                <w:sz w:val="20"/>
                <w:szCs w:val="20"/>
              </w:rPr>
            </w:pPr>
            <w:r w:rsidRPr="009256AC">
              <w:rPr>
                <w:rFonts w:ascii="Times New Roman" w:eastAsia="Times New Roman" w:hAnsi="Times New Roman" w:cs="Times New Roman"/>
                <w:color w:val="000000"/>
                <w:sz w:val="24"/>
                <w:szCs w:val="24"/>
              </w:rPr>
              <w:t>Совместная игра педагога с детьми</w:t>
            </w:r>
          </w:p>
        </w:tc>
        <w:tc>
          <w:tcPr>
            <w:tcW w:w="6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C26AEE" w14:textId="77777777" w:rsidR="009256AC" w:rsidRPr="009256AC" w:rsidRDefault="009256AC" w:rsidP="009256AC">
            <w:pPr>
              <w:spacing w:line="240" w:lineRule="auto"/>
              <w:rPr>
                <w:rFonts w:eastAsia="Times New Roman"/>
                <w:color w:val="000000"/>
                <w:sz w:val="20"/>
                <w:szCs w:val="20"/>
              </w:rPr>
            </w:pPr>
            <w:r w:rsidRPr="009256AC">
              <w:rPr>
                <w:rFonts w:ascii="Times New Roman" w:eastAsia="Times New Roman" w:hAnsi="Times New Roman" w:cs="Times New Roman"/>
                <w:color w:val="000000"/>
                <w:sz w:val="24"/>
                <w:szCs w:val="24"/>
              </w:rPr>
              <w:t>В старшем дошкольном возрасте добавляются:</w:t>
            </w:r>
          </w:p>
          <w:p w14:paraId="0B8D03D5" w14:textId="77777777" w:rsidR="009256AC" w:rsidRPr="009256AC" w:rsidRDefault="009256AC" w:rsidP="005A1C36">
            <w:pPr>
              <w:numPr>
                <w:ilvl w:val="0"/>
                <w:numId w:val="59"/>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игры – экспериментирования могут перерастать в режиссерскую или сюжетно-ролевую игру.</w:t>
            </w:r>
          </w:p>
          <w:p w14:paraId="3BD8ADEA" w14:textId="72E6BCE0" w:rsidR="009256AC" w:rsidRPr="009256AC" w:rsidRDefault="009256AC" w:rsidP="005A1C36">
            <w:pPr>
              <w:numPr>
                <w:ilvl w:val="0"/>
                <w:numId w:val="59"/>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 xml:space="preserve">театрализованные игры (кукольный театр, настольный театр, </w:t>
            </w:r>
            <w:r w:rsidR="001C4DDD">
              <w:rPr>
                <w:rFonts w:ascii="Times New Roman" w:eastAsia="Times New Roman" w:hAnsi="Times New Roman" w:cs="Times New Roman"/>
                <w:color w:val="000000"/>
                <w:sz w:val="24"/>
                <w:szCs w:val="24"/>
              </w:rPr>
              <w:t>ростовые куклы</w:t>
            </w:r>
            <w:r w:rsidRPr="009256AC">
              <w:rPr>
                <w:rFonts w:ascii="Times New Roman" w:eastAsia="Times New Roman" w:hAnsi="Times New Roman" w:cs="Times New Roman"/>
                <w:color w:val="000000"/>
                <w:sz w:val="24"/>
                <w:szCs w:val="24"/>
              </w:rPr>
              <w:t xml:space="preserve">, </w:t>
            </w:r>
            <w:r w:rsidR="001C4DDD">
              <w:rPr>
                <w:rFonts w:ascii="Times New Roman" w:eastAsia="Times New Roman" w:hAnsi="Times New Roman" w:cs="Times New Roman"/>
                <w:color w:val="000000"/>
                <w:sz w:val="24"/>
                <w:szCs w:val="24"/>
              </w:rPr>
              <w:t xml:space="preserve">пальчиковый театр </w:t>
            </w:r>
            <w:r w:rsidRPr="009256AC">
              <w:rPr>
                <w:rFonts w:ascii="Times New Roman" w:eastAsia="Times New Roman" w:hAnsi="Times New Roman" w:cs="Times New Roman"/>
                <w:color w:val="000000"/>
                <w:sz w:val="24"/>
                <w:szCs w:val="24"/>
              </w:rPr>
              <w:t>и т.д.)</w:t>
            </w:r>
          </w:p>
        </w:tc>
      </w:tr>
      <w:tr w:rsidR="009256AC" w:rsidRPr="009256AC" w14:paraId="7442E0C3" w14:textId="77777777" w:rsidTr="00492A96">
        <w:trPr>
          <w:trHeight w:val="2229"/>
        </w:trPr>
        <w:tc>
          <w:tcPr>
            <w:tcW w:w="182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D7B2C6A" w14:textId="77777777" w:rsidR="009256AC" w:rsidRPr="009256AC" w:rsidRDefault="009256AC" w:rsidP="009256AC">
            <w:pPr>
              <w:spacing w:line="240" w:lineRule="auto"/>
              <w:rPr>
                <w:rFonts w:eastAsia="Times New Roman"/>
                <w:color w:val="000000"/>
                <w:sz w:val="20"/>
                <w:szCs w:val="20"/>
              </w:rPr>
            </w:pPr>
          </w:p>
        </w:tc>
        <w:tc>
          <w:tcPr>
            <w:tcW w:w="1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963AB64" w14:textId="77777777" w:rsidR="009256AC" w:rsidRPr="009256AC" w:rsidRDefault="009256AC" w:rsidP="009256AC">
            <w:pPr>
              <w:spacing w:line="240" w:lineRule="auto"/>
              <w:jc w:val="center"/>
              <w:rPr>
                <w:rFonts w:eastAsia="Times New Roman"/>
                <w:color w:val="000000"/>
                <w:sz w:val="20"/>
                <w:szCs w:val="20"/>
              </w:rPr>
            </w:pPr>
            <w:r w:rsidRPr="009256AC">
              <w:rPr>
                <w:rFonts w:ascii="Times New Roman" w:eastAsia="Times New Roman" w:hAnsi="Times New Roman" w:cs="Times New Roman"/>
                <w:color w:val="000000"/>
                <w:sz w:val="24"/>
                <w:szCs w:val="24"/>
              </w:rPr>
              <w:t>Творческая мастерская</w:t>
            </w:r>
          </w:p>
        </w:tc>
        <w:tc>
          <w:tcPr>
            <w:tcW w:w="6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B2CD62" w14:textId="77777777" w:rsidR="009256AC" w:rsidRPr="009256AC" w:rsidRDefault="009256AC" w:rsidP="009256AC">
            <w:pPr>
              <w:spacing w:line="240" w:lineRule="auto"/>
              <w:rPr>
                <w:rFonts w:eastAsia="Times New Roman"/>
                <w:color w:val="000000"/>
                <w:sz w:val="20"/>
                <w:szCs w:val="20"/>
              </w:rPr>
            </w:pPr>
            <w:r w:rsidRPr="009256AC">
              <w:rPr>
                <w:rFonts w:ascii="Times New Roman" w:eastAsia="Times New Roman" w:hAnsi="Times New Roman" w:cs="Times New Roman"/>
                <w:color w:val="000000"/>
                <w:sz w:val="24"/>
                <w:szCs w:val="24"/>
              </w:rPr>
              <w:t>В старшем дошкольном возрасте добавляются:</w:t>
            </w:r>
          </w:p>
          <w:p w14:paraId="297DE8F7" w14:textId="1F971737" w:rsidR="009256AC" w:rsidRPr="009256AC" w:rsidRDefault="009256AC" w:rsidP="005A1C36">
            <w:pPr>
              <w:numPr>
                <w:ilvl w:val="0"/>
                <w:numId w:val="60"/>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 xml:space="preserve"> кружковая работа</w:t>
            </w:r>
          </w:p>
          <w:p w14:paraId="5E5F26B1" w14:textId="77777777" w:rsidR="009256AC" w:rsidRPr="009256AC" w:rsidRDefault="009256AC" w:rsidP="005A1C36">
            <w:pPr>
              <w:numPr>
                <w:ilvl w:val="0"/>
                <w:numId w:val="60"/>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творческие проекты</w:t>
            </w:r>
          </w:p>
          <w:p w14:paraId="035C41C6" w14:textId="77777777" w:rsidR="009256AC" w:rsidRPr="009256AC" w:rsidRDefault="009256AC" w:rsidP="005A1C36">
            <w:pPr>
              <w:numPr>
                <w:ilvl w:val="0"/>
                <w:numId w:val="60"/>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коллекционирование</w:t>
            </w:r>
          </w:p>
          <w:p w14:paraId="460B44A8" w14:textId="77777777" w:rsidR="001C4DDD" w:rsidRPr="001C4DDD" w:rsidRDefault="009256AC" w:rsidP="005A1C36">
            <w:pPr>
              <w:numPr>
                <w:ilvl w:val="0"/>
                <w:numId w:val="60"/>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 xml:space="preserve">образовательные ситуации с единым </w:t>
            </w:r>
          </w:p>
          <w:p w14:paraId="05540ADF" w14:textId="29B245E4" w:rsidR="009256AC" w:rsidRPr="009256AC" w:rsidRDefault="001C4DDD" w:rsidP="001C4DDD">
            <w:pPr>
              <w:spacing w:before="30" w:after="30" w:line="240" w:lineRule="auto"/>
              <w:ind w:left="922"/>
              <w:rPr>
                <w:rFonts w:eastAsia="Times New Roman"/>
                <w:color w:val="000000"/>
                <w:sz w:val="20"/>
                <w:szCs w:val="20"/>
              </w:rPr>
            </w:pPr>
            <w:r>
              <w:rPr>
                <w:rFonts w:ascii="Times New Roman" w:eastAsia="Times New Roman" w:hAnsi="Times New Roman" w:cs="Times New Roman"/>
                <w:color w:val="000000"/>
                <w:sz w:val="24"/>
                <w:szCs w:val="24"/>
              </w:rPr>
              <w:t xml:space="preserve">         </w:t>
            </w:r>
            <w:r w:rsidR="009256AC" w:rsidRPr="009256AC">
              <w:rPr>
                <w:rFonts w:ascii="Times New Roman" w:eastAsia="Times New Roman" w:hAnsi="Times New Roman" w:cs="Times New Roman"/>
                <w:color w:val="000000"/>
                <w:sz w:val="24"/>
                <w:szCs w:val="24"/>
              </w:rPr>
              <w:t>название (например, «</w:t>
            </w:r>
            <w:r>
              <w:rPr>
                <w:rFonts w:ascii="Times New Roman" w:eastAsia="Times New Roman" w:hAnsi="Times New Roman" w:cs="Times New Roman"/>
                <w:color w:val="000000"/>
                <w:sz w:val="24"/>
                <w:szCs w:val="24"/>
              </w:rPr>
              <w:t>Умелые руки</w:t>
            </w:r>
            <w:r w:rsidR="009256AC" w:rsidRPr="009256AC">
              <w:rPr>
                <w:rFonts w:ascii="Times New Roman" w:eastAsia="Times New Roman" w:hAnsi="Times New Roman" w:cs="Times New Roman"/>
                <w:color w:val="000000"/>
                <w:sz w:val="24"/>
                <w:szCs w:val="24"/>
              </w:rPr>
              <w:t>»)</w:t>
            </w:r>
          </w:p>
          <w:p w14:paraId="02CC576F" w14:textId="6FFA0BD9" w:rsidR="009256AC" w:rsidRPr="009256AC" w:rsidRDefault="001C4DDD" w:rsidP="005A1C36">
            <w:pPr>
              <w:numPr>
                <w:ilvl w:val="0"/>
                <w:numId w:val="60"/>
              </w:numPr>
              <w:spacing w:before="30" w:after="30" w:line="240" w:lineRule="auto"/>
              <w:ind w:left="22" w:firstLine="900"/>
              <w:rPr>
                <w:rFonts w:eastAsia="Times New Roman"/>
                <w:color w:val="000000"/>
                <w:sz w:val="20"/>
                <w:szCs w:val="20"/>
              </w:rPr>
            </w:pPr>
            <w:r>
              <w:rPr>
                <w:rFonts w:ascii="Times New Roman" w:eastAsia="Times New Roman" w:hAnsi="Times New Roman" w:cs="Times New Roman"/>
                <w:color w:val="000000"/>
                <w:sz w:val="24"/>
                <w:szCs w:val="24"/>
              </w:rPr>
              <w:t xml:space="preserve">организация  </w:t>
            </w:r>
            <w:r w:rsidR="009256AC" w:rsidRPr="009256AC">
              <w:rPr>
                <w:rFonts w:ascii="Times New Roman" w:eastAsia="Times New Roman" w:hAnsi="Times New Roman" w:cs="Times New Roman"/>
                <w:color w:val="000000"/>
                <w:sz w:val="24"/>
                <w:szCs w:val="24"/>
              </w:rPr>
              <w:t xml:space="preserve"> проектов </w:t>
            </w:r>
          </w:p>
        </w:tc>
      </w:tr>
      <w:tr w:rsidR="009256AC" w:rsidRPr="009256AC" w14:paraId="232B22DD" w14:textId="77777777" w:rsidTr="00492A96">
        <w:trPr>
          <w:trHeight w:val="1467"/>
        </w:trPr>
        <w:tc>
          <w:tcPr>
            <w:tcW w:w="182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B595D3" w14:textId="77777777" w:rsidR="009256AC" w:rsidRPr="009256AC" w:rsidRDefault="009256AC" w:rsidP="009256AC">
            <w:pPr>
              <w:spacing w:line="240" w:lineRule="auto"/>
              <w:rPr>
                <w:rFonts w:eastAsia="Times New Roman"/>
                <w:color w:val="000000"/>
                <w:sz w:val="20"/>
                <w:szCs w:val="20"/>
              </w:rPr>
            </w:pPr>
          </w:p>
        </w:tc>
        <w:tc>
          <w:tcPr>
            <w:tcW w:w="1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5418950" w14:textId="77777777" w:rsidR="009256AC" w:rsidRPr="009256AC" w:rsidRDefault="009256AC" w:rsidP="009256AC">
            <w:pPr>
              <w:spacing w:line="240" w:lineRule="auto"/>
              <w:jc w:val="center"/>
              <w:rPr>
                <w:rFonts w:eastAsia="Times New Roman"/>
                <w:color w:val="000000"/>
                <w:sz w:val="20"/>
                <w:szCs w:val="20"/>
              </w:rPr>
            </w:pPr>
            <w:r w:rsidRPr="009256AC">
              <w:rPr>
                <w:rFonts w:ascii="Times New Roman" w:eastAsia="Times New Roman" w:hAnsi="Times New Roman" w:cs="Times New Roman"/>
                <w:color w:val="000000"/>
                <w:sz w:val="24"/>
                <w:szCs w:val="24"/>
              </w:rPr>
              <w:t>Чтение художественной литературы</w:t>
            </w:r>
          </w:p>
        </w:tc>
        <w:tc>
          <w:tcPr>
            <w:tcW w:w="6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3D6461" w14:textId="77777777" w:rsidR="009256AC" w:rsidRPr="009256AC" w:rsidRDefault="009256AC" w:rsidP="005A1C36">
            <w:pPr>
              <w:numPr>
                <w:ilvl w:val="0"/>
                <w:numId w:val="61"/>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группировка произведений по темам</w:t>
            </w:r>
          </w:p>
          <w:p w14:paraId="5440BE6B" w14:textId="77777777" w:rsidR="009256AC" w:rsidRPr="009256AC" w:rsidRDefault="009256AC" w:rsidP="005A1C36">
            <w:pPr>
              <w:numPr>
                <w:ilvl w:val="0"/>
                <w:numId w:val="61"/>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длительное чтение</w:t>
            </w:r>
          </w:p>
          <w:p w14:paraId="52D5FF43" w14:textId="77777777" w:rsidR="009256AC" w:rsidRPr="009256AC" w:rsidRDefault="009256AC" w:rsidP="005A1C36">
            <w:pPr>
              <w:numPr>
                <w:ilvl w:val="0"/>
                <w:numId w:val="61"/>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циклы рассказов</w:t>
            </w:r>
          </w:p>
          <w:p w14:paraId="12EA95D9" w14:textId="77777777" w:rsidR="001C4DDD" w:rsidRPr="001C4DDD" w:rsidRDefault="009256AC" w:rsidP="005A1C36">
            <w:pPr>
              <w:numPr>
                <w:ilvl w:val="0"/>
                <w:numId w:val="61"/>
              </w:numPr>
              <w:spacing w:before="30" w:after="30" w:line="240" w:lineRule="auto"/>
              <w:ind w:left="22" w:firstLine="900"/>
              <w:rPr>
                <w:rFonts w:eastAsia="Times New Roman"/>
                <w:color w:val="000000"/>
                <w:sz w:val="20"/>
                <w:szCs w:val="20"/>
              </w:rPr>
            </w:pPr>
            <w:r w:rsidRPr="009256AC">
              <w:rPr>
                <w:rFonts w:ascii="Times New Roman" w:eastAsia="Times New Roman" w:hAnsi="Times New Roman" w:cs="Times New Roman"/>
                <w:color w:val="000000"/>
                <w:sz w:val="24"/>
                <w:szCs w:val="24"/>
              </w:rPr>
              <w:t xml:space="preserve">чтение периодической печати (на примере </w:t>
            </w:r>
            <w:r w:rsidR="001C4DDD">
              <w:rPr>
                <w:rFonts w:ascii="Times New Roman" w:eastAsia="Times New Roman" w:hAnsi="Times New Roman" w:cs="Times New Roman"/>
                <w:color w:val="000000"/>
                <w:sz w:val="24"/>
                <w:szCs w:val="24"/>
              </w:rPr>
              <w:t xml:space="preserve"> </w:t>
            </w:r>
          </w:p>
          <w:p w14:paraId="76AE98DC" w14:textId="37300988" w:rsidR="009256AC" w:rsidRPr="009256AC" w:rsidRDefault="001C4DDD" w:rsidP="001C4DDD">
            <w:pPr>
              <w:spacing w:before="30" w:after="30" w:line="240" w:lineRule="auto"/>
              <w:ind w:left="922"/>
              <w:rPr>
                <w:rFonts w:eastAsia="Times New Roman"/>
                <w:color w:val="000000"/>
                <w:sz w:val="20"/>
                <w:szCs w:val="20"/>
              </w:rPr>
            </w:pPr>
            <w:r>
              <w:rPr>
                <w:rFonts w:ascii="Times New Roman" w:eastAsia="Times New Roman" w:hAnsi="Times New Roman" w:cs="Times New Roman"/>
                <w:color w:val="000000"/>
                <w:sz w:val="24"/>
                <w:szCs w:val="24"/>
              </w:rPr>
              <w:t xml:space="preserve">        </w:t>
            </w:r>
            <w:r w:rsidR="009256AC" w:rsidRPr="009256AC">
              <w:rPr>
                <w:rFonts w:ascii="Times New Roman" w:eastAsia="Times New Roman" w:hAnsi="Times New Roman" w:cs="Times New Roman"/>
                <w:color w:val="000000"/>
                <w:sz w:val="24"/>
                <w:szCs w:val="24"/>
              </w:rPr>
              <w:t>ознакомления с детскими журналами) и т.п.</w:t>
            </w:r>
          </w:p>
        </w:tc>
      </w:tr>
      <w:tr w:rsidR="009256AC" w:rsidRPr="009256AC" w14:paraId="5E6E0D4F" w14:textId="77777777" w:rsidTr="00492A96">
        <w:trPr>
          <w:trHeight w:val="121"/>
        </w:trPr>
        <w:tc>
          <w:tcPr>
            <w:tcW w:w="1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8E54456" w14:textId="77777777" w:rsidR="009256AC" w:rsidRPr="009256AC" w:rsidRDefault="009256AC" w:rsidP="009256AC">
            <w:pPr>
              <w:spacing w:line="240" w:lineRule="auto"/>
              <w:jc w:val="center"/>
              <w:rPr>
                <w:rFonts w:eastAsia="Times New Roman"/>
                <w:color w:val="000000"/>
                <w:sz w:val="20"/>
                <w:szCs w:val="20"/>
              </w:rPr>
            </w:pPr>
            <w:r w:rsidRPr="009256AC">
              <w:rPr>
                <w:rFonts w:ascii="Times New Roman" w:eastAsia="Times New Roman" w:hAnsi="Times New Roman" w:cs="Times New Roman"/>
                <w:color w:val="000000"/>
                <w:sz w:val="24"/>
                <w:szCs w:val="24"/>
              </w:rPr>
              <w:t>Все возрастные группы</w:t>
            </w:r>
          </w:p>
        </w:tc>
        <w:tc>
          <w:tcPr>
            <w:tcW w:w="1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E7B7F18" w14:textId="77777777" w:rsidR="009256AC" w:rsidRPr="009256AC" w:rsidRDefault="009256AC" w:rsidP="009256AC">
            <w:pPr>
              <w:spacing w:line="240" w:lineRule="auto"/>
              <w:jc w:val="center"/>
              <w:rPr>
                <w:rFonts w:eastAsia="Times New Roman"/>
                <w:color w:val="000000"/>
                <w:sz w:val="20"/>
                <w:szCs w:val="20"/>
              </w:rPr>
            </w:pPr>
            <w:r w:rsidRPr="009256AC">
              <w:rPr>
                <w:rFonts w:ascii="Times New Roman" w:eastAsia="Times New Roman" w:hAnsi="Times New Roman" w:cs="Times New Roman"/>
                <w:color w:val="000000"/>
                <w:sz w:val="24"/>
                <w:szCs w:val="24"/>
              </w:rPr>
              <w:t>Досуги</w:t>
            </w:r>
          </w:p>
        </w:tc>
        <w:tc>
          <w:tcPr>
            <w:tcW w:w="6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C78C1F" w14:textId="77777777" w:rsidR="009256AC" w:rsidRPr="009256AC" w:rsidRDefault="009256AC" w:rsidP="005A1C36">
            <w:pPr>
              <w:numPr>
                <w:ilvl w:val="0"/>
                <w:numId w:val="62"/>
              </w:numPr>
              <w:spacing w:before="30" w:after="30" w:line="240" w:lineRule="auto"/>
              <w:ind w:left="360"/>
              <w:rPr>
                <w:rFonts w:eastAsia="Times New Roman"/>
                <w:color w:val="000000"/>
                <w:sz w:val="20"/>
                <w:szCs w:val="20"/>
              </w:rPr>
            </w:pPr>
            <w:r w:rsidRPr="009256AC">
              <w:rPr>
                <w:rFonts w:ascii="Times New Roman" w:eastAsia="Times New Roman" w:hAnsi="Times New Roman" w:cs="Times New Roman"/>
                <w:color w:val="000000"/>
                <w:sz w:val="24"/>
                <w:szCs w:val="24"/>
              </w:rPr>
              <w:t>«Песенные посиделки» - пение в кругу знакомых песен</w:t>
            </w:r>
          </w:p>
          <w:p w14:paraId="3C5730EB" w14:textId="77777777" w:rsidR="009256AC" w:rsidRPr="009256AC" w:rsidRDefault="009256AC" w:rsidP="005A1C36">
            <w:pPr>
              <w:numPr>
                <w:ilvl w:val="0"/>
                <w:numId w:val="62"/>
              </w:numPr>
              <w:spacing w:before="30" w:after="30" w:line="240" w:lineRule="auto"/>
              <w:ind w:left="360"/>
              <w:rPr>
                <w:rFonts w:eastAsia="Times New Roman"/>
                <w:color w:val="000000"/>
                <w:sz w:val="20"/>
                <w:szCs w:val="20"/>
              </w:rPr>
            </w:pPr>
            <w:r w:rsidRPr="009256AC">
              <w:rPr>
                <w:rFonts w:ascii="Times New Roman" w:eastAsia="Times New Roman" w:hAnsi="Times New Roman" w:cs="Times New Roman"/>
                <w:color w:val="000000"/>
                <w:sz w:val="24"/>
                <w:szCs w:val="24"/>
              </w:rPr>
              <w:t>театрализованное обыгрывание песен.</w:t>
            </w:r>
          </w:p>
          <w:p w14:paraId="77FC6EED" w14:textId="77777777" w:rsidR="009256AC" w:rsidRPr="009256AC" w:rsidRDefault="009256AC" w:rsidP="005A1C36">
            <w:pPr>
              <w:numPr>
                <w:ilvl w:val="0"/>
                <w:numId w:val="62"/>
              </w:numPr>
              <w:spacing w:before="30" w:after="30" w:line="240" w:lineRule="auto"/>
              <w:ind w:left="360"/>
              <w:rPr>
                <w:rFonts w:eastAsia="Times New Roman"/>
                <w:color w:val="000000"/>
                <w:sz w:val="20"/>
                <w:szCs w:val="20"/>
              </w:rPr>
            </w:pPr>
            <w:r w:rsidRPr="009256AC">
              <w:rPr>
                <w:rFonts w:ascii="Times New Roman" w:eastAsia="Times New Roman" w:hAnsi="Times New Roman" w:cs="Times New Roman"/>
                <w:color w:val="000000"/>
                <w:sz w:val="24"/>
                <w:szCs w:val="24"/>
              </w:rPr>
              <w:t>«Сам себе костюмер» (ряженье) - примеривание различных костюмов, создание при помощи деталей костюмов и атрибутов игровых образов, спонтанные костюмированные игры и диалоги.</w:t>
            </w:r>
          </w:p>
          <w:p w14:paraId="2A387CD9" w14:textId="77777777" w:rsidR="009256AC" w:rsidRPr="009256AC" w:rsidRDefault="009256AC" w:rsidP="005A1C36">
            <w:pPr>
              <w:numPr>
                <w:ilvl w:val="0"/>
                <w:numId w:val="62"/>
              </w:numPr>
              <w:spacing w:before="30" w:after="30" w:line="240" w:lineRule="auto"/>
              <w:ind w:left="360"/>
              <w:rPr>
                <w:rFonts w:eastAsia="Times New Roman"/>
                <w:color w:val="000000"/>
                <w:sz w:val="20"/>
                <w:szCs w:val="20"/>
              </w:rPr>
            </w:pPr>
            <w:r w:rsidRPr="009256AC">
              <w:rPr>
                <w:rFonts w:ascii="Times New Roman" w:eastAsia="Times New Roman" w:hAnsi="Times New Roman" w:cs="Times New Roman"/>
                <w:color w:val="000000"/>
                <w:sz w:val="24"/>
                <w:szCs w:val="24"/>
              </w:rPr>
              <w:t>«Мы играем и поем» – игры с пением (по показу, без предварительного разучивания!)</w:t>
            </w:r>
          </w:p>
          <w:p w14:paraId="541A6952" w14:textId="77777777" w:rsidR="009256AC" w:rsidRPr="009256AC" w:rsidRDefault="009256AC" w:rsidP="005A1C36">
            <w:pPr>
              <w:numPr>
                <w:ilvl w:val="0"/>
                <w:numId w:val="62"/>
              </w:numPr>
              <w:spacing w:before="30" w:after="30" w:line="240" w:lineRule="auto"/>
              <w:ind w:left="360"/>
              <w:rPr>
                <w:rFonts w:eastAsia="Times New Roman"/>
                <w:color w:val="000000"/>
                <w:sz w:val="20"/>
                <w:szCs w:val="20"/>
              </w:rPr>
            </w:pPr>
            <w:r w:rsidRPr="009256AC">
              <w:rPr>
                <w:rFonts w:ascii="Times New Roman" w:eastAsia="Times New Roman" w:hAnsi="Times New Roman" w:cs="Times New Roman"/>
                <w:color w:val="000000"/>
                <w:sz w:val="24"/>
                <w:szCs w:val="24"/>
              </w:rPr>
              <w:t>«Танцевальное «ассорти» -свободное движение детей под музыку, образно-танцевальные импровизации, коммуникативные танцы-игры;</w:t>
            </w:r>
          </w:p>
          <w:p w14:paraId="04807C29" w14:textId="77777777" w:rsidR="001C4DDD" w:rsidRDefault="001C4DDD" w:rsidP="009256AC">
            <w:pPr>
              <w:spacing w:line="240" w:lineRule="auto"/>
              <w:ind w:left="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256AC" w:rsidRPr="009256AC">
              <w:rPr>
                <w:rFonts w:ascii="Times New Roman" w:eastAsia="Times New Roman" w:hAnsi="Times New Roman" w:cs="Times New Roman"/>
                <w:color w:val="000000"/>
                <w:sz w:val="24"/>
                <w:szCs w:val="24"/>
              </w:rPr>
              <w:t xml:space="preserve">«Кукольный театр» – всевозможные варианты </w:t>
            </w:r>
          </w:p>
          <w:p w14:paraId="3551F99B" w14:textId="77777777" w:rsidR="001C4DDD" w:rsidRDefault="001C4DDD" w:rsidP="009256AC">
            <w:pPr>
              <w:spacing w:line="240" w:lineRule="auto"/>
              <w:ind w:left="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256AC" w:rsidRPr="009256AC">
              <w:rPr>
                <w:rFonts w:ascii="Times New Roman" w:eastAsia="Times New Roman" w:hAnsi="Times New Roman" w:cs="Times New Roman"/>
                <w:color w:val="000000"/>
                <w:sz w:val="24"/>
                <w:szCs w:val="24"/>
              </w:rPr>
              <w:t>кукольных представлений от показа взрослыми до</w:t>
            </w:r>
          </w:p>
          <w:p w14:paraId="14475C7D" w14:textId="774C7708" w:rsidR="009256AC" w:rsidRPr="009256AC" w:rsidRDefault="009256AC" w:rsidP="009256AC">
            <w:pPr>
              <w:spacing w:line="240" w:lineRule="auto"/>
              <w:ind w:left="22"/>
              <w:rPr>
                <w:rFonts w:eastAsia="Times New Roman"/>
                <w:color w:val="000000"/>
                <w:sz w:val="20"/>
                <w:szCs w:val="20"/>
              </w:rPr>
            </w:pPr>
            <w:r w:rsidRPr="009256AC">
              <w:rPr>
                <w:rFonts w:ascii="Times New Roman" w:eastAsia="Times New Roman" w:hAnsi="Times New Roman" w:cs="Times New Roman"/>
                <w:color w:val="000000"/>
                <w:sz w:val="24"/>
                <w:szCs w:val="24"/>
              </w:rPr>
              <w:t xml:space="preserve"> </w:t>
            </w:r>
            <w:r w:rsidR="001C4DDD">
              <w:rPr>
                <w:rFonts w:ascii="Times New Roman" w:eastAsia="Times New Roman" w:hAnsi="Times New Roman" w:cs="Times New Roman"/>
                <w:color w:val="000000"/>
                <w:sz w:val="24"/>
                <w:szCs w:val="24"/>
              </w:rPr>
              <w:t xml:space="preserve">    </w:t>
            </w:r>
            <w:r w:rsidRPr="009256AC">
              <w:rPr>
                <w:rFonts w:ascii="Times New Roman" w:eastAsia="Times New Roman" w:hAnsi="Times New Roman" w:cs="Times New Roman"/>
                <w:color w:val="000000"/>
                <w:sz w:val="24"/>
                <w:szCs w:val="24"/>
              </w:rPr>
              <w:t>спектакля, который показывают старшие дети малышам</w:t>
            </w:r>
          </w:p>
          <w:p w14:paraId="703793C0" w14:textId="77777777" w:rsidR="001C4DDD" w:rsidRDefault="001C4DDD" w:rsidP="001C4DDD">
            <w:pPr>
              <w:spacing w:before="30" w:after="3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256AC" w:rsidRPr="009256AC">
              <w:rPr>
                <w:rFonts w:ascii="Times New Roman" w:eastAsia="Times New Roman" w:hAnsi="Times New Roman" w:cs="Times New Roman"/>
                <w:color w:val="000000"/>
                <w:sz w:val="24"/>
                <w:szCs w:val="24"/>
              </w:rPr>
              <w:t xml:space="preserve">«Кинофестиваль» – просмотр любимых мультфильмов </w:t>
            </w:r>
          </w:p>
          <w:p w14:paraId="10B3D7E4" w14:textId="0FF186EC" w:rsidR="009256AC" w:rsidRPr="009256AC" w:rsidRDefault="001C4DDD" w:rsidP="001C4DDD">
            <w:pPr>
              <w:spacing w:before="30" w:after="30" w:line="240" w:lineRule="auto"/>
              <w:rPr>
                <w:rFonts w:eastAsia="Times New Roman"/>
                <w:color w:val="000000"/>
                <w:sz w:val="20"/>
                <w:szCs w:val="20"/>
              </w:rPr>
            </w:pPr>
            <w:r>
              <w:rPr>
                <w:rFonts w:ascii="Times New Roman" w:eastAsia="Times New Roman" w:hAnsi="Times New Roman" w:cs="Times New Roman"/>
                <w:color w:val="000000"/>
                <w:sz w:val="24"/>
                <w:szCs w:val="24"/>
              </w:rPr>
              <w:t xml:space="preserve">  </w:t>
            </w:r>
            <w:r w:rsidR="004E0B3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9256AC" w:rsidRPr="009256AC">
              <w:rPr>
                <w:rFonts w:ascii="Times New Roman" w:eastAsia="Times New Roman" w:hAnsi="Times New Roman" w:cs="Times New Roman"/>
                <w:color w:val="000000"/>
                <w:sz w:val="24"/>
                <w:szCs w:val="24"/>
              </w:rPr>
              <w:t>по известным сказкам и т.д.</w:t>
            </w:r>
          </w:p>
        </w:tc>
      </w:tr>
    </w:tbl>
    <w:p w14:paraId="155F248F" w14:textId="7D88531E" w:rsidR="00581F22" w:rsidRPr="00F05092" w:rsidRDefault="00581F22" w:rsidP="00492A96">
      <w:pPr>
        <w:widowControl w:val="0"/>
        <w:tabs>
          <w:tab w:val="left" w:pos="2556"/>
        </w:tabs>
        <w:autoSpaceDE w:val="0"/>
        <w:autoSpaceDN w:val="0"/>
        <w:spacing w:before="89" w:line="240" w:lineRule="auto"/>
        <w:ind w:left="-284" w:right="-598"/>
        <w:outlineLvl w:val="2"/>
        <w:rPr>
          <w:rFonts w:ascii="Times New Roman" w:eastAsia="Times New Roman" w:hAnsi="Times New Roman" w:cs="Times New Roman"/>
          <w:sz w:val="24"/>
          <w:szCs w:val="24"/>
          <w:lang w:eastAsia="en-US"/>
        </w:rPr>
      </w:pPr>
    </w:p>
    <w:p w14:paraId="7871F7C1" w14:textId="77777777" w:rsidR="0080272D" w:rsidRPr="000977A0" w:rsidRDefault="0080272D" w:rsidP="00492A96">
      <w:pPr>
        <w:pStyle w:val="3"/>
        <w:tabs>
          <w:tab w:val="left" w:pos="4008"/>
          <w:tab w:val="left" w:pos="6323"/>
          <w:tab w:val="left" w:pos="8347"/>
          <w:tab w:val="left" w:pos="8931"/>
          <w:tab w:val="left" w:pos="10468"/>
        </w:tabs>
        <w:spacing w:line="279" w:lineRule="exact"/>
        <w:ind w:left="-284" w:right="283"/>
        <w:jc w:val="both"/>
        <w:rPr>
          <w:b w:val="0"/>
          <w:i w:val="0"/>
        </w:rPr>
      </w:pPr>
      <w:r w:rsidRPr="000977A0">
        <w:rPr>
          <w:b w:val="0"/>
          <w:i w:val="0"/>
          <w:sz w:val="24"/>
          <w:szCs w:val="24"/>
        </w:rPr>
        <w:t xml:space="preserve"> </w:t>
      </w:r>
      <w:r w:rsidR="000977A0">
        <w:rPr>
          <w:b w:val="0"/>
          <w:i w:val="0"/>
          <w:sz w:val="24"/>
          <w:szCs w:val="24"/>
        </w:rPr>
        <w:t xml:space="preserve">          </w:t>
      </w:r>
      <w:r w:rsidRPr="000977A0">
        <w:rPr>
          <w:b w:val="0"/>
          <w:i w:val="0"/>
          <w:sz w:val="24"/>
          <w:szCs w:val="24"/>
        </w:rPr>
        <w:t xml:space="preserve">Цифровизация образования как элемент общего образовательного </w:t>
      </w:r>
      <w:r w:rsidRPr="000977A0">
        <w:rPr>
          <w:b w:val="0"/>
          <w:i w:val="0"/>
          <w:spacing w:val="-62"/>
          <w:sz w:val="24"/>
          <w:szCs w:val="24"/>
        </w:rPr>
        <w:t xml:space="preserve"> </w:t>
      </w:r>
      <w:r w:rsidRPr="000977A0">
        <w:rPr>
          <w:b w:val="0"/>
          <w:i w:val="0"/>
          <w:sz w:val="24"/>
          <w:szCs w:val="24"/>
        </w:rPr>
        <w:t>пространства.</w:t>
      </w:r>
      <w:r w:rsidRPr="000977A0">
        <w:rPr>
          <w:b w:val="0"/>
          <w:i w:val="0"/>
          <w:spacing w:val="53"/>
          <w:sz w:val="24"/>
          <w:szCs w:val="24"/>
        </w:rPr>
        <w:t xml:space="preserve"> </w:t>
      </w:r>
      <w:r w:rsidRPr="000977A0">
        <w:rPr>
          <w:b w:val="0"/>
          <w:i w:val="0"/>
          <w:sz w:val="24"/>
          <w:szCs w:val="24"/>
        </w:rPr>
        <w:t>Отбор</w:t>
      </w:r>
      <w:r w:rsidRPr="000977A0">
        <w:rPr>
          <w:b w:val="0"/>
          <w:i w:val="0"/>
          <w:spacing w:val="52"/>
          <w:sz w:val="24"/>
          <w:szCs w:val="24"/>
        </w:rPr>
        <w:t xml:space="preserve"> </w:t>
      </w:r>
      <w:r w:rsidRPr="000977A0">
        <w:rPr>
          <w:b w:val="0"/>
          <w:i w:val="0"/>
          <w:sz w:val="24"/>
          <w:szCs w:val="24"/>
        </w:rPr>
        <w:t>цифрового</w:t>
      </w:r>
      <w:r w:rsidRPr="000977A0">
        <w:rPr>
          <w:b w:val="0"/>
          <w:i w:val="0"/>
          <w:spacing w:val="52"/>
          <w:sz w:val="24"/>
          <w:szCs w:val="24"/>
        </w:rPr>
        <w:t xml:space="preserve"> </w:t>
      </w:r>
      <w:r w:rsidRPr="000977A0">
        <w:rPr>
          <w:b w:val="0"/>
          <w:i w:val="0"/>
          <w:sz w:val="24"/>
          <w:szCs w:val="24"/>
        </w:rPr>
        <w:t>образовательного</w:t>
      </w:r>
      <w:r w:rsidRPr="000977A0">
        <w:rPr>
          <w:b w:val="0"/>
          <w:i w:val="0"/>
          <w:spacing w:val="52"/>
          <w:sz w:val="24"/>
          <w:szCs w:val="24"/>
        </w:rPr>
        <w:t xml:space="preserve"> </w:t>
      </w:r>
      <w:r w:rsidRPr="000977A0">
        <w:rPr>
          <w:b w:val="0"/>
          <w:i w:val="0"/>
          <w:sz w:val="24"/>
          <w:szCs w:val="24"/>
        </w:rPr>
        <w:t>контента</w:t>
      </w:r>
      <w:r w:rsidRPr="000977A0">
        <w:rPr>
          <w:b w:val="0"/>
          <w:i w:val="0"/>
          <w:spacing w:val="57"/>
          <w:sz w:val="24"/>
          <w:szCs w:val="24"/>
        </w:rPr>
        <w:t xml:space="preserve"> </w:t>
      </w:r>
      <w:r w:rsidRPr="000977A0">
        <w:rPr>
          <w:b w:val="0"/>
          <w:i w:val="0"/>
          <w:sz w:val="24"/>
          <w:szCs w:val="24"/>
        </w:rPr>
        <w:t>производится</w:t>
      </w:r>
      <w:r w:rsidRPr="000977A0">
        <w:rPr>
          <w:b w:val="0"/>
          <w:i w:val="0"/>
          <w:spacing w:val="53"/>
          <w:sz w:val="24"/>
          <w:szCs w:val="24"/>
        </w:rPr>
        <w:t xml:space="preserve"> </w:t>
      </w:r>
      <w:r w:rsidRPr="000977A0">
        <w:rPr>
          <w:b w:val="0"/>
          <w:i w:val="0"/>
          <w:sz w:val="24"/>
          <w:szCs w:val="24"/>
        </w:rPr>
        <w:t xml:space="preserve">в </w:t>
      </w:r>
      <w:r w:rsidRPr="000977A0">
        <w:rPr>
          <w:b w:val="0"/>
          <w:i w:val="0"/>
          <w:spacing w:val="-62"/>
          <w:sz w:val="24"/>
          <w:szCs w:val="24"/>
        </w:rPr>
        <w:t xml:space="preserve">            </w:t>
      </w:r>
      <w:r w:rsidRPr="000977A0">
        <w:rPr>
          <w:b w:val="0"/>
          <w:i w:val="0"/>
          <w:sz w:val="24"/>
          <w:szCs w:val="24"/>
        </w:rPr>
        <w:t xml:space="preserve">соответствии с задачами развития. Дозированное </w:t>
      </w:r>
      <w:r w:rsidR="000977A0">
        <w:rPr>
          <w:b w:val="0"/>
          <w:i w:val="0"/>
          <w:sz w:val="24"/>
          <w:szCs w:val="24"/>
        </w:rPr>
        <w:t xml:space="preserve">использование </w:t>
      </w:r>
      <w:r w:rsidRPr="000977A0">
        <w:rPr>
          <w:b w:val="0"/>
          <w:i w:val="0"/>
          <w:sz w:val="24"/>
          <w:szCs w:val="24"/>
        </w:rPr>
        <w:t>современных</w:t>
      </w:r>
      <w:r w:rsidRPr="000977A0">
        <w:rPr>
          <w:b w:val="0"/>
          <w:i w:val="0"/>
          <w:spacing w:val="-62"/>
          <w:sz w:val="24"/>
          <w:szCs w:val="24"/>
        </w:rPr>
        <w:t xml:space="preserve"> </w:t>
      </w:r>
      <w:r w:rsidRPr="000977A0">
        <w:rPr>
          <w:b w:val="0"/>
          <w:i w:val="0"/>
          <w:sz w:val="24"/>
          <w:szCs w:val="24"/>
        </w:rPr>
        <w:t>технологий</w:t>
      </w:r>
      <w:r w:rsidRPr="000977A0">
        <w:rPr>
          <w:b w:val="0"/>
          <w:i w:val="0"/>
          <w:spacing w:val="10"/>
          <w:sz w:val="24"/>
          <w:szCs w:val="24"/>
        </w:rPr>
        <w:t xml:space="preserve"> </w:t>
      </w:r>
      <w:r w:rsidRPr="000977A0">
        <w:rPr>
          <w:b w:val="0"/>
          <w:i w:val="0"/>
          <w:sz w:val="24"/>
          <w:szCs w:val="24"/>
        </w:rPr>
        <w:t>в</w:t>
      </w:r>
      <w:r w:rsidRPr="000977A0">
        <w:rPr>
          <w:b w:val="0"/>
          <w:i w:val="0"/>
          <w:spacing w:val="9"/>
          <w:sz w:val="24"/>
          <w:szCs w:val="24"/>
        </w:rPr>
        <w:t xml:space="preserve"> </w:t>
      </w:r>
      <w:r w:rsidRPr="000977A0">
        <w:rPr>
          <w:b w:val="0"/>
          <w:i w:val="0"/>
          <w:sz w:val="24"/>
          <w:szCs w:val="24"/>
        </w:rPr>
        <w:t>совместной</w:t>
      </w:r>
      <w:r w:rsidRPr="000977A0">
        <w:rPr>
          <w:b w:val="0"/>
          <w:i w:val="0"/>
          <w:spacing w:val="9"/>
          <w:sz w:val="24"/>
          <w:szCs w:val="24"/>
        </w:rPr>
        <w:t xml:space="preserve"> </w:t>
      </w:r>
      <w:r w:rsidRPr="000977A0">
        <w:rPr>
          <w:b w:val="0"/>
          <w:i w:val="0"/>
          <w:sz w:val="24"/>
          <w:szCs w:val="24"/>
        </w:rPr>
        <w:t>деятельности</w:t>
      </w:r>
      <w:r w:rsidRPr="000977A0">
        <w:rPr>
          <w:b w:val="0"/>
          <w:i w:val="0"/>
          <w:spacing w:val="9"/>
          <w:sz w:val="24"/>
          <w:szCs w:val="24"/>
        </w:rPr>
        <w:t xml:space="preserve"> </w:t>
      </w:r>
      <w:r w:rsidRPr="000977A0">
        <w:rPr>
          <w:b w:val="0"/>
          <w:i w:val="0"/>
          <w:sz w:val="24"/>
          <w:szCs w:val="24"/>
        </w:rPr>
        <w:t>детей</w:t>
      </w:r>
      <w:r w:rsidRPr="000977A0">
        <w:rPr>
          <w:b w:val="0"/>
          <w:i w:val="0"/>
          <w:spacing w:val="8"/>
          <w:sz w:val="24"/>
          <w:szCs w:val="24"/>
        </w:rPr>
        <w:t xml:space="preserve"> </w:t>
      </w:r>
      <w:r w:rsidRPr="000977A0">
        <w:rPr>
          <w:b w:val="0"/>
          <w:i w:val="0"/>
          <w:sz w:val="24"/>
          <w:szCs w:val="24"/>
        </w:rPr>
        <w:t>приводит</w:t>
      </w:r>
      <w:r w:rsidRPr="000977A0">
        <w:rPr>
          <w:b w:val="0"/>
          <w:i w:val="0"/>
          <w:spacing w:val="10"/>
          <w:sz w:val="24"/>
          <w:szCs w:val="24"/>
        </w:rPr>
        <w:t xml:space="preserve"> </w:t>
      </w:r>
      <w:r w:rsidRPr="000977A0">
        <w:rPr>
          <w:b w:val="0"/>
          <w:i w:val="0"/>
          <w:sz w:val="24"/>
          <w:szCs w:val="24"/>
        </w:rPr>
        <w:t>к</w:t>
      </w:r>
      <w:r w:rsidRPr="000977A0">
        <w:rPr>
          <w:b w:val="0"/>
          <w:i w:val="0"/>
          <w:spacing w:val="6"/>
          <w:sz w:val="24"/>
          <w:szCs w:val="24"/>
        </w:rPr>
        <w:t xml:space="preserve"> </w:t>
      </w:r>
      <w:r w:rsidRPr="000977A0">
        <w:rPr>
          <w:b w:val="0"/>
          <w:i w:val="0"/>
          <w:sz w:val="24"/>
          <w:szCs w:val="24"/>
        </w:rPr>
        <w:t>позитивным</w:t>
      </w:r>
      <w:r w:rsidRPr="000977A0">
        <w:rPr>
          <w:b w:val="0"/>
          <w:i w:val="0"/>
          <w:spacing w:val="7"/>
          <w:sz w:val="24"/>
          <w:szCs w:val="24"/>
        </w:rPr>
        <w:t xml:space="preserve"> </w:t>
      </w:r>
      <w:r w:rsidRPr="000977A0">
        <w:rPr>
          <w:b w:val="0"/>
          <w:i w:val="0"/>
          <w:sz w:val="24"/>
          <w:szCs w:val="24"/>
        </w:rPr>
        <w:t>результатам,</w:t>
      </w:r>
      <w:r w:rsidRPr="000977A0">
        <w:rPr>
          <w:b w:val="0"/>
          <w:i w:val="0"/>
          <w:spacing w:val="-62"/>
          <w:sz w:val="24"/>
          <w:szCs w:val="24"/>
        </w:rPr>
        <w:t xml:space="preserve"> </w:t>
      </w:r>
      <w:r w:rsidR="00585838" w:rsidRPr="000977A0">
        <w:rPr>
          <w:b w:val="0"/>
          <w:i w:val="0"/>
          <w:spacing w:val="-62"/>
          <w:sz w:val="24"/>
          <w:szCs w:val="24"/>
        </w:rPr>
        <w:t xml:space="preserve">      </w:t>
      </w:r>
      <w:r w:rsidRPr="000977A0">
        <w:rPr>
          <w:b w:val="0"/>
          <w:i w:val="0"/>
          <w:sz w:val="24"/>
          <w:szCs w:val="24"/>
        </w:rPr>
        <w:t>поскольку</w:t>
      </w:r>
      <w:r w:rsidRPr="000977A0">
        <w:rPr>
          <w:b w:val="0"/>
          <w:i w:val="0"/>
          <w:spacing w:val="-11"/>
          <w:sz w:val="24"/>
          <w:szCs w:val="24"/>
        </w:rPr>
        <w:t xml:space="preserve"> </w:t>
      </w:r>
      <w:r w:rsidRPr="000977A0">
        <w:rPr>
          <w:b w:val="0"/>
          <w:i w:val="0"/>
          <w:sz w:val="24"/>
          <w:szCs w:val="24"/>
        </w:rPr>
        <w:t>позволяет</w:t>
      </w:r>
      <w:r w:rsidRPr="000977A0">
        <w:rPr>
          <w:b w:val="0"/>
          <w:i w:val="0"/>
          <w:spacing w:val="-4"/>
          <w:sz w:val="24"/>
          <w:szCs w:val="24"/>
        </w:rPr>
        <w:t xml:space="preserve"> </w:t>
      </w:r>
      <w:r w:rsidRPr="000977A0">
        <w:rPr>
          <w:b w:val="0"/>
          <w:i w:val="0"/>
          <w:sz w:val="24"/>
          <w:szCs w:val="24"/>
        </w:rPr>
        <w:t>моделировать</w:t>
      </w:r>
      <w:r w:rsidRPr="000977A0">
        <w:rPr>
          <w:b w:val="0"/>
          <w:i w:val="0"/>
          <w:spacing w:val="-7"/>
          <w:sz w:val="24"/>
          <w:szCs w:val="24"/>
        </w:rPr>
        <w:t xml:space="preserve"> </w:t>
      </w:r>
      <w:r w:rsidRPr="000977A0">
        <w:rPr>
          <w:b w:val="0"/>
          <w:i w:val="0"/>
          <w:sz w:val="24"/>
          <w:szCs w:val="24"/>
        </w:rPr>
        <w:t>ситуации,</w:t>
      </w:r>
      <w:r w:rsidRPr="000977A0">
        <w:rPr>
          <w:b w:val="0"/>
          <w:i w:val="0"/>
          <w:spacing w:val="-6"/>
          <w:sz w:val="24"/>
          <w:szCs w:val="24"/>
        </w:rPr>
        <w:t xml:space="preserve"> </w:t>
      </w:r>
      <w:r w:rsidRPr="000977A0">
        <w:rPr>
          <w:b w:val="0"/>
          <w:i w:val="0"/>
          <w:sz w:val="24"/>
          <w:szCs w:val="24"/>
        </w:rPr>
        <w:t>недоступные</w:t>
      </w:r>
      <w:r w:rsidRPr="000977A0">
        <w:rPr>
          <w:b w:val="0"/>
          <w:i w:val="0"/>
          <w:spacing w:val="-6"/>
          <w:sz w:val="24"/>
          <w:szCs w:val="24"/>
        </w:rPr>
        <w:t xml:space="preserve"> </w:t>
      </w:r>
      <w:r w:rsidRPr="000977A0">
        <w:rPr>
          <w:b w:val="0"/>
          <w:i w:val="0"/>
          <w:sz w:val="24"/>
          <w:szCs w:val="24"/>
        </w:rPr>
        <w:t>детям</w:t>
      </w:r>
      <w:r w:rsidRPr="000977A0">
        <w:rPr>
          <w:b w:val="0"/>
          <w:i w:val="0"/>
          <w:spacing w:val="-6"/>
          <w:sz w:val="24"/>
          <w:szCs w:val="24"/>
        </w:rPr>
        <w:t xml:space="preserve"> </w:t>
      </w:r>
      <w:r w:rsidRPr="000977A0">
        <w:rPr>
          <w:b w:val="0"/>
          <w:i w:val="0"/>
          <w:sz w:val="24"/>
          <w:szCs w:val="24"/>
        </w:rPr>
        <w:t>непосредственно.</w:t>
      </w:r>
    </w:p>
    <w:p w14:paraId="473A95A2" w14:textId="77777777" w:rsidR="0080272D" w:rsidRPr="009F301E" w:rsidRDefault="0080272D" w:rsidP="00492A96">
      <w:pPr>
        <w:widowControl w:val="0"/>
        <w:tabs>
          <w:tab w:val="left" w:pos="8931"/>
        </w:tabs>
        <w:autoSpaceDE w:val="0"/>
        <w:autoSpaceDN w:val="0"/>
        <w:spacing w:before="6" w:line="240" w:lineRule="auto"/>
        <w:ind w:left="-284" w:right="283"/>
        <w:rPr>
          <w:rFonts w:ascii="Times New Roman" w:eastAsia="Times New Roman" w:hAnsi="Times New Roman" w:cs="Times New Roman"/>
          <w:sz w:val="24"/>
          <w:szCs w:val="24"/>
          <w:lang w:eastAsia="en-US"/>
        </w:rPr>
      </w:pPr>
      <w:r w:rsidRPr="009F301E">
        <w:rPr>
          <w:rFonts w:ascii="Times New Roman" w:eastAsia="Times New Roman" w:hAnsi="Times New Roman" w:cs="Times New Roman"/>
          <w:sz w:val="24"/>
          <w:szCs w:val="24"/>
          <w:lang w:eastAsia="en-US"/>
        </w:rPr>
        <w:t xml:space="preserve">Система дошкольного образования в </w:t>
      </w:r>
      <w:r w:rsidR="00585838">
        <w:rPr>
          <w:rFonts w:ascii="Times New Roman" w:eastAsia="Times New Roman" w:hAnsi="Times New Roman" w:cs="Times New Roman"/>
          <w:sz w:val="24"/>
          <w:szCs w:val="24"/>
          <w:lang w:eastAsia="en-US"/>
        </w:rPr>
        <w:t xml:space="preserve">ДОУ </w:t>
      </w:r>
      <w:r w:rsidRPr="009F301E">
        <w:rPr>
          <w:rFonts w:ascii="Times New Roman" w:eastAsia="Times New Roman" w:hAnsi="Times New Roman" w:cs="Times New Roman"/>
          <w:sz w:val="24"/>
          <w:szCs w:val="24"/>
          <w:lang w:eastAsia="en-US"/>
        </w:rPr>
        <w:t>нацелена</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то,</w:t>
      </w:r>
      <w:r w:rsidRPr="009F301E">
        <w:rPr>
          <w:rFonts w:ascii="Times New Roman" w:eastAsia="Times New Roman" w:hAnsi="Times New Roman" w:cs="Times New Roman"/>
          <w:spacing w:val="-2"/>
          <w:sz w:val="24"/>
          <w:szCs w:val="24"/>
          <w:lang w:eastAsia="en-US"/>
        </w:rPr>
        <w:t xml:space="preserve"> </w:t>
      </w:r>
      <w:r w:rsidRPr="009F301E">
        <w:rPr>
          <w:rFonts w:ascii="Times New Roman" w:eastAsia="Times New Roman" w:hAnsi="Times New Roman" w:cs="Times New Roman"/>
          <w:sz w:val="24"/>
          <w:szCs w:val="24"/>
          <w:lang w:eastAsia="en-US"/>
        </w:rPr>
        <w:t>чтобы</w:t>
      </w:r>
      <w:r w:rsidRPr="009F301E">
        <w:rPr>
          <w:rFonts w:ascii="Times New Roman" w:eastAsia="Times New Roman" w:hAnsi="Times New Roman" w:cs="Times New Roman"/>
          <w:spacing w:val="4"/>
          <w:sz w:val="24"/>
          <w:szCs w:val="24"/>
          <w:lang w:eastAsia="en-US"/>
        </w:rPr>
        <w:t xml:space="preserve"> </w:t>
      </w:r>
      <w:r w:rsidRPr="009F301E">
        <w:rPr>
          <w:rFonts w:ascii="Times New Roman" w:eastAsia="Times New Roman" w:hAnsi="Times New Roman" w:cs="Times New Roman"/>
          <w:sz w:val="24"/>
          <w:szCs w:val="24"/>
          <w:lang w:eastAsia="en-US"/>
        </w:rPr>
        <w:t>у</w:t>
      </w:r>
      <w:r w:rsidRPr="009F301E">
        <w:rPr>
          <w:rFonts w:ascii="Times New Roman" w:eastAsia="Times New Roman" w:hAnsi="Times New Roman" w:cs="Times New Roman"/>
          <w:spacing w:val="-7"/>
          <w:sz w:val="24"/>
          <w:szCs w:val="24"/>
          <w:lang w:eastAsia="en-US"/>
        </w:rPr>
        <w:t xml:space="preserve"> </w:t>
      </w:r>
      <w:r w:rsidRPr="009F301E">
        <w:rPr>
          <w:rFonts w:ascii="Times New Roman" w:eastAsia="Times New Roman" w:hAnsi="Times New Roman" w:cs="Times New Roman"/>
          <w:sz w:val="24"/>
          <w:szCs w:val="24"/>
          <w:lang w:eastAsia="en-US"/>
        </w:rPr>
        <w:t>ребенка</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развивалась</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i/>
          <w:sz w:val="24"/>
          <w:szCs w:val="24"/>
          <w:lang w:eastAsia="en-US"/>
        </w:rPr>
        <w:t>функциональная</w:t>
      </w:r>
      <w:r w:rsidRPr="009F301E">
        <w:rPr>
          <w:rFonts w:ascii="Times New Roman" w:eastAsia="Times New Roman" w:hAnsi="Times New Roman" w:cs="Times New Roman"/>
          <w:i/>
          <w:spacing w:val="-2"/>
          <w:sz w:val="24"/>
          <w:szCs w:val="24"/>
          <w:lang w:eastAsia="en-US"/>
        </w:rPr>
        <w:t xml:space="preserve"> </w:t>
      </w:r>
      <w:r w:rsidRPr="009F301E">
        <w:rPr>
          <w:rFonts w:ascii="Times New Roman" w:eastAsia="Times New Roman" w:hAnsi="Times New Roman" w:cs="Times New Roman"/>
          <w:i/>
          <w:sz w:val="24"/>
          <w:szCs w:val="24"/>
          <w:lang w:eastAsia="en-US"/>
        </w:rPr>
        <w:t>грамотность</w:t>
      </w:r>
      <w:r w:rsidRPr="009F301E">
        <w:rPr>
          <w:rFonts w:ascii="Times New Roman" w:eastAsia="Times New Roman" w:hAnsi="Times New Roman" w:cs="Times New Roman"/>
          <w:sz w:val="24"/>
          <w:szCs w:val="24"/>
          <w:lang w:eastAsia="en-US"/>
        </w:rPr>
        <w:t>.</w:t>
      </w:r>
    </w:p>
    <w:p w14:paraId="2D8B3EB2" w14:textId="77777777" w:rsidR="0080272D" w:rsidRPr="009F301E" w:rsidRDefault="0080272D" w:rsidP="00492A96">
      <w:pPr>
        <w:widowControl w:val="0"/>
        <w:tabs>
          <w:tab w:val="left" w:pos="8931"/>
        </w:tabs>
        <w:autoSpaceDE w:val="0"/>
        <w:autoSpaceDN w:val="0"/>
        <w:spacing w:line="240" w:lineRule="auto"/>
        <w:ind w:left="-284" w:right="283"/>
        <w:jc w:val="both"/>
        <w:rPr>
          <w:rFonts w:ascii="Times New Roman" w:eastAsia="Times New Roman" w:hAnsi="Times New Roman" w:cs="Times New Roman"/>
          <w:sz w:val="24"/>
          <w:szCs w:val="24"/>
          <w:lang w:eastAsia="en-US"/>
        </w:rPr>
      </w:pPr>
      <w:r w:rsidRPr="009F301E">
        <w:rPr>
          <w:rFonts w:ascii="Times New Roman" w:eastAsia="Times New Roman" w:hAnsi="Times New Roman" w:cs="Times New Roman"/>
          <w:b/>
          <w:i/>
          <w:sz w:val="24"/>
          <w:szCs w:val="24"/>
          <w:lang w:eastAsia="en-US"/>
        </w:rPr>
        <w:t xml:space="preserve">Функциональная грамотность, </w:t>
      </w:r>
      <w:r w:rsidRPr="009F301E">
        <w:rPr>
          <w:rFonts w:ascii="Times New Roman" w:eastAsia="Times New Roman" w:hAnsi="Times New Roman" w:cs="Times New Roman"/>
          <w:sz w:val="24"/>
          <w:szCs w:val="24"/>
          <w:lang w:eastAsia="en-US"/>
        </w:rPr>
        <w:t>как средство раскрытия учебных навыков и</w:t>
      </w:r>
      <w:r w:rsidR="00585838">
        <w:rPr>
          <w:rFonts w:ascii="Times New Roman" w:eastAsia="Times New Roman" w:hAnsi="Times New Roman" w:cs="Times New Roman"/>
          <w:sz w:val="24"/>
          <w:szCs w:val="24"/>
          <w:lang w:eastAsia="en-US"/>
        </w:rPr>
        <w:t xml:space="preserve"> </w:t>
      </w:r>
      <w:r w:rsidRPr="009F301E">
        <w:rPr>
          <w:rFonts w:ascii="Times New Roman" w:eastAsia="Times New Roman" w:hAnsi="Times New Roman" w:cs="Times New Roman"/>
          <w:spacing w:val="-62"/>
          <w:sz w:val="24"/>
          <w:szCs w:val="24"/>
          <w:lang w:eastAsia="en-US"/>
        </w:rPr>
        <w:t xml:space="preserve"> </w:t>
      </w:r>
      <w:r w:rsidRPr="009F301E">
        <w:rPr>
          <w:rFonts w:ascii="Times New Roman" w:eastAsia="Times New Roman" w:hAnsi="Times New Roman" w:cs="Times New Roman"/>
          <w:sz w:val="24"/>
          <w:szCs w:val="24"/>
          <w:lang w:eastAsia="en-US"/>
        </w:rPr>
        <w:t>возможностей знакома детям</w:t>
      </w:r>
      <w:r w:rsidRPr="009F301E">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уже в 5</w:t>
      </w:r>
      <w:r w:rsidRPr="009F301E">
        <w:rPr>
          <w:rFonts w:ascii="Times New Roman" w:eastAsia="Times New Roman" w:hAnsi="Times New Roman" w:cs="Times New Roman"/>
          <w:sz w:val="24"/>
          <w:szCs w:val="24"/>
          <w:lang w:eastAsia="en-US"/>
        </w:rPr>
        <w:t>-7</w:t>
      </w:r>
      <w:r w:rsidRPr="009F301E">
        <w:rPr>
          <w:rFonts w:ascii="Times New Roman" w:eastAsia="Times New Roman" w:hAnsi="Times New Roman" w:cs="Times New Roman"/>
          <w:spacing w:val="1"/>
          <w:sz w:val="24"/>
          <w:szCs w:val="24"/>
          <w:lang w:eastAsia="en-US"/>
        </w:rPr>
        <w:t xml:space="preserve"> </w:t>
      </w:r>
      <w:r w:rsidR="00585838">
        <w:rPr>
          <w:rFonts w:ascii="Times New Roman" w:eastAsia="Times New Roman" w:hAnsi="Times New Roman" w:cs="Times New Roman"/>
          <w:sz w:val="24"/>
          <w:szCs w:val="24"/>
          <w:lang w:eastAsia="en-US"/>
        </w:rPr>
        <w:t>лет</w:t>
      </w:r>
      <w:r w:rsidRPr="009F301E">
        <w:rPr>
          <w:rFonts w:ascii="Times New Roman" w:eastAsia="Times New Roman" w:hAnsi="Times New Roman" w:cs="Times New Roman"/>
          <w:sz w:val="24"/>
          <w:szCs w:val="24"/>
          <w:lang w:eastAsia="en-US"/>
        </w:rPr>
        <w:t>.</w:t>
      </w:r>
    </w:p>
    <w:p w14:paraId="51F0FA25" w14:textId="77777777" w:rsidR="0080272D" w:rsidRPr="009F301E" w:rsidRDefault="00585838" w:rsidP="00492A96">
      <w:pPr>
        <w:widowControl w:val="0"/>
        <w:tabs>
          <w:tab w:val="left" w:pos="8931"/>
        </w:tabs>
        <w:autoSpaceDE w:val="0"/>
        <w:autoSpaceDN w:val="0"/>
        <w:spacing w:before="1" w:line="240" w:lineRule="auto"/>
        <w:ind w:left="-284" w:right="28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Задача педагогов</w:t>
      </w:r>
      <w:r w:rsidR="0080272D" w:rsidRPr="009F301E">
        <w:rPr>
          <w:rFonts w:ascii="Times New Roman" w:eastAsia="Times New Roman" w:hAnsi="Times New Roman" w:cs="Times New Roman"/>
          <w:sz w:val="24"/>
          <w:szCs w:val="24"/>
          <w:lang w:eastAsia="en-US"/>
        </w:rPr>
        <w:t xml:space="preserve"> помочь детям с легкостью воспринимать окружающий их</w:t>
      </w:r>
      <w:r w:rsidR="0080272D" w:rsidRPr="009F301E">
        <w:rPr>
          <w:rFonts w:ascii="Times New Roman" w:eastAsia="Times New Roman" w:hAnsi="Times New Roman" w:cs="Times New Roman"/>
          <w:spacing w:val="1"/>
          <w:sz w:val="24"/>
          <w:szCs w:val="24"/>
          <w:lang w:eastAsia="en-US"/>
        </w:rPr>
        <w:t xml:space="preserve"> </w:t>
      </w:r>
      <w:r w:rsidR="0080272D" w:rsidRPr="009F301E">
        <w:rPr>
          <w:rFonts w:ascii="Times New Roman" w:eastAsia="Times New Roman" w:hAnsi="Times New Roman" w:cs="Times New Roman"/>
          <w:sz w:val="24"/>
          <w:szCs w:val="24"/>
          <w:lang w:eastAsia="en-US"/>
        </w:rPr>
        <w:t>мир, научить адаптироваться в любых ситуациях, быть инициативным, способным</w:t>
      </w:r>
      <w:r w:rsidR="0080272D" w:rsidRPr="009F301E">
        <w:rPr>
          <w:rFonts w:ascii="Times New Roman" w:eastAsia="Times New Roman" w:hAnsi="Times New Roman" w:cs="Times New Roman"/>
          <w:spacing w:val="1"/>
          <w:sz w:val="24"/>
          <w:szCs w:val="24"/>
          <w:lang w:eastAsia="en-US"/>
        </w:rPr>
        <w:t xml:space="preserve"> </w:t>
      </w:r>
      <w:r w:rsidR="0080272D" w:rsidRPr="009F301E">
        <w:rPr>
          <w:rFonts w:ascii="Times New Roman" w:eastAsia="Times New Roman" w:hAnsi="Times New Roman" w:cs="Times New Roman"/>
          <w:sz w:val="24"/>
          <w:szCs w:val="24"/>
          <w:lang w:eastAsia="en-US"/>
        </w:rPr>
        <w:t>творчески</w:t>
      </w:r>
      <w:r w:rsidR="0080272D" w:rsidRPr="009F301E">
        <w:rPr>
          <w:rFonts w:ascii="Times New Roman" w:eastAsia="Times New Roman" w:hAnsi="Times New Roman" w:cs="Times New Roman"/>
          <w:spacing w:val="-2"/>
          <w:sz w:val="24"/>
          <w:szCs w:val="24"/>
          <w:lang w:eastAsia="en-US"/>
        </w:rPr>
        <w:t xml:space="preserve"> </w:t>
      </w:r>
      <w:r w:rsidR="0080272D" w:rsidRPr="009F301E">
        <w:rPr>
          <w:rFonts w:ascii="Times New Roman" w:eastAsia="Times New Roman" w:hAnsi="Times New Roman" w:cs="Times New Roman"/>
          <w:sz w:val="24"/>
          <w:szCs w:val="24"/>
          <w:lang w:eastAsia="en-US"/>
        </w:rPr>
        <w:t>мыслить,</w:t>
      </w:r>
      <w:r w:rsidR="0080272D" w:rsidRPr="009F301E">
        <w:rPr>
          <w:rFonts w:ascii="Times New Roman" w:eastAsia="Times New Roman" w:hAnsi="Times New Roman" w:cs="Times New Roman"/>
          <w:spacing w:val="-4"/>
          <w:sz w:val="24"/>
          <w:szCs w:val="24"/>
          <w:lang w:eastAsia="en-US"/>
        </w:rPr>
        <w:t xml:space="preserve"> </w:t>
      </w:r>
      <w:r w:rsidR="0080272D" w:rsidRPr="009F301E">
        <w:rPr>
          <w:rFonts w:ascii="Times New Roman" w:eastAsia="Times New Roman" w:hAnsi="Times New Roman" w:cs="Times New Roman"/>
          <w:sz w:val="24"/>
          <w:szCs w:val="24"/>
          <w:lang w:eastAsia="en-US"/>
        </w:rPr>
        <w:t>находить</w:t>
      </w:r>
      <w:r w:rsidR="0080272D" w:rsidRPr="009F301E">
        <w:rPr>
          <w:rFonts w:ascii="Times New Roman" w:eastAsia="Times New Roman" w:hAnsi="Times New Roman" w:cs="Times New Roman"/>
          <w:spacing w:val="-5"/>
          <w:sz w:val="24"/>
          <w:szCs w:val="24"/>
          <w:lang w:eastAsia="en-US"/>
        </w:rPr>
        <w:t xml:space="preserve"> </w:t>
      </w:r>
      <w:r w:rsidR="0080272D" w:rsidRPr="009F301E">
        <w:rPr>
          <w:rFonts w:ascii="Times New Roman" w:eastAsia="Times New Roman" w:hAnsi="Times New Roman" w:cs="Times New Roman"/>
          <w:sz w:val="24"/>
          <w:szCs w:val="24"/>
          <w:lang w:eastAsia="en-US"/>
        </w:rPr>
        <w:t>нестандартные</w:t>
      </w:r>
      <w:r w:rsidR="0080272D" w:rsidRPr="009F301E">
        <w:rPr>
          <w:rFonts w:ascii="Times New Roman" w:eastAsia="Times New Roman" w:hAnsi="Times New Roman" w:cs="Times New Roman"/>
          <w:spacing w:val="-4"/>
          <w:sz w:val="24"/>
          <w:szCs w:val="24"/>
          <w:lang w:eastAsia="en-US"/>
        </w:rPr>
        <w:t xml:space="preserve"> </w:t>
      </w:r>
      <w:r w:rsidR="0080272D" w:rsidRPr="009F301E">
        <w:rPr>
          <w:rFonts w:ascii="Times New Roman" w:eastAsia="Times New Roman" w:hAnsi="Times New Roman" w:cs="Times New Roman"/>
          <w:sz w:val="24"/>
          <w:szCs w:val="24"/>
          <w:lang w:eastAsia="en-US"/>
        </w:rPr>
        <w:t>решения</w:t>
      </w:r>
      <w:r w:rsidR="0080272D" w:rsidRPr="009F301E">
        <w:rPr>
          <w:rFonts w:ascii="Times New Roman" w:eastAsia="Times New Roman" w:hAnsi="Times New Roman" w:cs="Times New Roman"/>
          <w:spacing w:val="-4"/>
          <w:sz w:val="24"/>
          <w:szCs w:val="24"/>
          <w:lang w:eastAsia="en-US"/>
        </w:rPr>
        <w:t xml:space="preserve"> </w:t>
      </w:r>
      <w:r w:rsidR="0080272D" w:rsidRPr="009F301E">
        <w:rPr>
          <w:rFonts w:ascii="Times New Roman" w:eastAsia="Times New Roman" w:hAnsi="Times New Roman" w:cs="Times New Roman"/>
          <w:sz w:val="24"/>
          <w:szCs w:val="24"/>
          <w:lang w:eastAsia="en-US"/>
        </w:rPr>
        <w:t>и</w:t>
      </w:r>
      <w:r w:rsidR="0080272D" w:rsidRPr="009F301E">
        <w:rPr>
          <w:rFonts w:ascii="Times New Roman" w:eastAsia="Times New Roman" w:hAnsi="Times New Roman" w:cs="Times New Roman"/>
          <w:spacing w:val="-4"/>
          <w:sz w:val="24"/>
          <w:szCs w:val="24"/>
          <w:lang w:eastAsia="en-US"/>
        </w:rPr>
        <w:t xml:space="preserve"> </w:t>
      </w:r>
      <w:r w:rsidR="0080272D" w:rsidRPr="009F301E">
        <w:rPr>
          <w:rFonts w:ascii="Times New Roman" w:eastAsia="Times New Roman" w:hAnsi="Times New Roman" w:cs="Times New Roman"/>
          <w:sz w:val="24"/>
          <w:szCs w:val="24"/>
          <w:lang w:eastAsia="en-US"/>
        </w:rPr>
        <w:t>идти</w:t>
      </w:r>
      <w:r w:rsidR="0080272D" w:rsidRPr="009F301E">
        <w:rPr>
          <w:rFonts w:ascii="Times New Roman" w:eastAsia="Times New Roman" w:hAnsi="Times New Roman" w:cs="Times New Roman"/>
          <w:spacing w:val="-1"/>
          <w:sz w:val="24"/>
          <w:szCs w:val="24"/>
          <w:lang w:eastAsia="en-US"/>
        </w:rPr>
        <w:t xml:space="preserve"> </w:t>
      </w:r>
      <w:r w:rsidR="0080272D" w:rsidRPr="009F301E">
        <w:rPr>
          <w:rFonts w:ascii="Times New Roman" w:eastAsia="Times New Roman" w:hAnsi="Times New Roman" w:cs="Times New Roman"/>
          <w:sz w:val="24"/>
          <w:szCs w:val="24"/>
          <w:lang w:eastAsia="en-US"/>
        </w:rPr>
        <w:t>к</w:t>
      </w:r>
      <w:r w:rsidR="0080272D" w:rsidRPr="009F301E">
        <w:rPr>
          <w:rFonts w:ascii="Times New Roman" w:eastAsia="Times New Roman" w:hAnsi="Times New Roman" w:cs="Times New Roman"/>
          <w:spacing w:val="-3"/>
          <w:sz w:val="24"/>
          <w:szCs w:val="24"/>
          <w:lang w:eastAsia="en-US"/>
        </w:rPr>
        <w:t xml:space="preserve"> </w:t>
      </w:r>
      <w:r w:rsidR="0080272D" w:rsidRPr="009F301E">
        <w:rPr>
          <w:rFonts w:ascii="Times New Roman" w:eastAsia="Times New Roman" w:hAnsi="Times New Roman" w:cs="Times New Roman"/>
          <w:sz w:val="24"/>
          <w:szCs w:val="24"/>
          <w:lang w:eastAsia="en-US"/>
        </w:rPr>
        <w:t>поставленной</w:t>
      </w:r>
      <w:r w:rsidR="0080272D" w:rsidRPr="009F301E">
        <w:rPr>
          <w:rFonts w:ascii="Times New Roman" w:eastAsia="Times New Roman" w:hAnsi="Times New Roman" w:cs="Times New Roman"/>
          <w:spacing w:val="-4"/>
          <w:sz w:val="24"/>
          <w:szCs w:val="24"/>
          <w:lang w:eastAsia="en-US"/>
        </w:rPr>
        <w:t xml:space="preserve"> </w:t>
      </w:r>
      <w:r w:rsidR="0080272D" w:rsidRPr="009F301E">
        <w:rPr>
          <w:rFonts w:ascii="Times New Roman" w:eastAsia="Times New Roman" w:hAnsi="Times New Roman" w:cs="Times New Roman"/>
          <w:sz w:val="24"/>
          <w:szCs w:val="24"/>
          <w:lang w:eastAsia="en-US"/>
        </w:rPr>
        <w:t>цели.</w:t>
      </w:r>
    </w:p>
    <w:p w14:paraId="24B94239" w14:textId="77777777" w:rsidR="0080272D" w:rsidRPr="009F301E" w:rsidRDefault="0080272D" w:rsidP="00492A96">
      <w:pPr>
        <w:widowControl w:val="0"/>
        <w:tabs>
          <w:tab w:val="left" w:pos="8931"/>
        </w:tabs>
        <w:autoSpaceDE w:val="0"/>
        <w:autoSpaceDN w:val="0"/>
        <w:spacing w:line="240" w:lineRule="auto"/>
        <w:ind w:left="-284" w:right="283"/>
        <w:jc w:val="both"/>
        <w:rPr>
          <w:rFonts w:ascii="Times New Roman" w:eastAsia="Times New Roman" w:hAnsi="Times New Roman" w:cs="Times New Roman"/>
          <w:sz w:val="24"/>
          <w:szCs w:val="24"/>
          <w:lang w:eastAsia="en-US"/>
        </w:rPr>
      </w:pPr>
      <w:r w:rsidRPr="009F301E">
        <w:rPr>
          <w:rFonts w:ascii="Times New Roman" w:eastAsia="Times New Roman" w:hAnsi="Times New Roman" w:cs="Times New Roman"/>
          <w:sz w:val="24"/>
          <w:szCs w:val="24"/>
          <w:lang w:eastAsia="en-US"/>
        </w:rPr>
        <w:t>На начальном этапе обучения главное – развивать умение каждого ребенка</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мыслить</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с помощью</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таких логических приемов,</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как анализ,</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синтез, сравнение,</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обобщение,</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классификация.</w:t>
      </w:r>
    </w:p>
    <w:p w14:paraId="722E43F2" w14:textId="77777777" w:rsidR="0080272D" w:rsidRPr="009F301E" w:rsidRDefault="0080272D" w:rsidP="00492A96">
      <w:pPr>
        <w:widowControl w:val="0"/>
        <w:tabs>
          <w:tab w:val="left" w:pos="8931"/>
        </w:tabs>
        <w:autoSpaceDE w:val="0"/>
        <w:autoSpaceDN w:val="0"/>
        <w:spacing w:line="240" w:lineRule="auto"/>
        <w:ind w:left="-284" w:right="283"/>
        <w:jc w:val="both"/>
        <w:rPr>
          <w:rFonts w:ascii="Times New Roman" w:eastAsia="Times New Roman" w:hAnsi="Times New Roman" w:cs="Times New Roman"/>
          <w:sz w:val="24"/>
          <w:szCs w:val="24"/>
          <w:lang w:eastAsia="en-US"/>
        </w:rPr>
      </w:pPr>
      <w:r w:rsidRPr="009F301E">
        <w:rPr>
          <w:rFonts w:ascii="Times New Roman" w:eastAsia="Times New Roman" w:hAnsi="Times New Roman" w:cs="Times New Roman"/>
          <w:sz w:val="24"/>
          <w:szCs w:val="24"/>
          <w:lang w:eastAsia="en-US"/>
        </w:rPr>
        <w:t>Каждая</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образовательная</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область</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участвует</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в</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развитии</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всех</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видов</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функциональной</w:t>
      </w:r>
      <w:r w:rsidRPr="009F301E">
        <w:rPr>
          <w:rFonts w:ascii="Times New Roman" w:eastAsia="Times New Roman" w:hAnsi="Times New Roman" w:cs="Times New Roman"/>
          <w:spacing w:val="-2"/>
          <w:sz w:val="24"/>
          <w:szCs w:val="24"/>
          <w:lang w:eastAsia="en-US"/>
        </w:rPr>
        <w:t xml:space="preserve"> </w:t>
      </w:r>
      <w:r w:rsidRPr="009F301E">
        <w:rPr>
          <w:rFonts w:ascii="Times New Roman" w:eastAsia="Times New Roman" w:hAnsi="Times New Roman" w:cs="Times New Roman"/>
          <w:sz w:val="24"/>
          <w:szCs w:val="24"/>
          <w:lang w:eastAsia="en-US"/>
        </w:rPr>
        <w:t>грамотности.</w:t>
      </w:r>
    </w:p>
    <w:p w14:paraId="73F18070" w14:textId="77777777" w:rsidR="00E64A4C" w:rsidRPr="00E64A4C" w:rsidRDefault="00585838" w:rsidP="00492A96">
      <w:pPr>
        <w:widowControl w:val="0"/>
        <w:tabs>
          <w:tab w:val="left" w:pos="8931"/>
        </w:tabs>
        <w:autoSpaceDE w:val="0"/>
        <w:autoSpaceDN w:val="0"/>
        <w:spacing w:before="90" w:line="273" w:lineRule="exact"/>
        <w:ind w:left="-284" w:right="283"/>
        <w:jc w:val="both"/>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 xml:space="preserve">       </w:t>
      </w:r>
      <w:r w:rsidR="00E64A4C" w:rsidRPr="008D128B">
        <w:rPr>
          <w:rFonts w:ascii="Times New Roman" w:eastAsia="Times New Roman" w:hAnsi="Times New Roman" w:cs="Times New Roman"/>
          <w:b/>
          <w:sz w:val="24"/>
          <w:lang w:eastAsia="en-US"/>
        </w:rPr>
        <w:t>2.4</w:t>
      </w:r>
      <w:r w:rsidR="00E64A4C" w:rsidRPr="008D128B">
        <w:rPr>
          <w:rFonts w:ascii="Times New Roman" w:eastAsia="Times New Roman" w:hAnsi="Times New Roman" w:cs="Times New Roman"/>
          <w:b/>
          <w:spacing w:val="-2"/>
          <w:sz w:val="24"/>
          <w:lang w:eastAsia="en-US"/>
        </w:rPr>
        <w:t xml:space="preserve"> </w:t>
      </w:r>
      <w:r w:rsidR="00E64A4C" w:rsidRPr="008D128B">
        <w:rPr>
          <w:rFonts w:ascii="Times New Roman" w:eastAsia="Times New Roman" w:hAnsi="Times New Roman" w:cs="Times New Roman"/>
          <w:b/>
          <w:sz w:val="24"/>
          <w:lang w:eastAsia="en-US"/>
        </w:rPr>
        <w:t>Способы</w:t>
      </w:r>
      <w:r w:rsidR="00E64A4C" w:rsidRPr="008D128B">
        <w:rPr>
          <w:rFonts w:ascii="Times New Roman" w:eastAsia="Times New Roman" w:hAnsi="Times New Roman" w:cs="Times New Roman"/>
          <w:b/>
          <w:spacing w:val="-7"/>
          <w:sz w:val="24"/>
          <w:lang w:eastAsia="en-US"/>
        </w:rPr>
        <w:t xml:space="preserve"> </w:t>
      </w:r>
      <w:r w:rsidR="00E64A4C" w:rsidRPr="008D128B">
        <w:rPr>
          <w:rFonts w:ascii="Times New Roman" w:eastAsia="Times New Roman" w:hAnsi="Times New Roman" w:cs="Times New Roman"/>
          <w:b/>
          <w:sz w:val="24"/>
          <w:lang w:eastAsia="en-US"/>
        </w:rPr>
        <w:t>и</w:t>
      </w:r>
      <w:r w:rsidR="00E64A4C" w:rsidRPr="008D128B">
        <w:rPr>
          <w:rFonts w:ascii="Times New Roman" w:eastAsia="Times New Roman" w:hAnsi="Times New Roman" w:cs="Times New Roman"/>
          <w:b/>
          <w:spacing w:val="-1"/>
          <w:sz w:val="24"/>
          <w:lang w:eastAsia="en-US"/>
        </w:rPr>
        <w:t xml:space="preserve"> </w:t>
      </w:r>
      <w:r w:rsidR="00E64A4C" w:rsidRPr="008D128B">
        <w:rPr>
          <w:rFonts w:ascii="Times New Roman" w:eastAsia="Times New Roman" w:hAnsi="Times New Roman" w:cs="Times New Roman"/>
          <w:b/>
          <w:sz w:val="24"/>
          <w:lang w:eastAsia="en-US"/>
        </w:rPr>
        <w:t>направления</w:t>
      </w:r>
      <w:r w:rsidR="00E64A4C" w:rsidRPr="008D128B">
        <w:rPr>
          <w:rFonts w:ascii="Times New Roman" w:eastAsia="Times New Roman" w:hAnsi="Times New Roman" w:cs="Times New Roman"/>
          <w:b/>
          <w:spacing w:val="-6"/>
          <w:sz w:val="24"/>
          <w:lang w:eastAsia="en-US"/>
        </w:rPr>
        <w:t xml:space="preserve"> </w:t>
      </w:r>
      <w:r w:rsidR="00E64A4C" w:rsidRPr="008D128B">
        <w:rPr>
          <w:rFonts w:ascii="Times New Roman" w:eastAsia="Times New Roman" w:hAnsi="Times New Roman" w:cs="Times New Roman"/>
          <w:b/>
          <w:sz w:val="24"/>
          <w:lang w:eastAsia="en-US"/>
        </w:rPr>
        <w:t>поддержки</w:t>
      </w:r>
      <w:r w:rsidR="00E64A4C" w:rsidRPr="008D128B">
        <w:rPr>
          <w:rFonts w:ascii="Times New Roman" w:eastAsia="Times New Roman" w:hAnsi="Times New Roman" w:cs="Times New Roman"/>
          <w:b/>
          <w:spacing w:val="-1"/>
          <w:sz w:val="24"/>
          <w:lang w:eastAsia="en-US"/>
        </w:rPr>
        <w:t xml:space="preserve"> </w:t>
      </w:r>
      <w:r w:rsidR="00E64A4C" w:rsidRPr="008D128B">
        <w:rPr>
          <w:rFonts w:ascii="Times New Roman" w:eastAsia="Times New Roman" w:hAnsi="Times New Roman" w:cs="Times New Roman"/>
          <w:b/>
          <w:sz w:val="24"/>
          <w:lang w:eastAsia="en-US"/>
        </w:rPr>
        <w:t>детской</w:t>
      </w:r>
      <w:r w:rsidR="00E64A4C" w:rsidRPr="008D128B">
        <w:rPr>
          <w:rFonts w:ascii="Times New Roman" w:eastAsia="Times New Roman" w:hAnsi="Times New Roman" w:cs="Times New Roman"/>
          <w:b/>
          <w:spacing w:val="-1"/>
          <w:sz w:val="24"/>
          <w:lang w:eastAsia="en-US"/>
        </w:rPr>
        <w:t xml:space="preserve"> </w:t>
      </w:r>
      <w:r w:rsidR="00E64A4C" w:rsidRPr="008D128B">
        <w:rPr>
          <w:rFonts w:ascii="Times New Roman" w:eastAsia="Times New Roman" w:hAnsi="Times New Roman" w:cs="Times New Roman"/>
          <w:b/>
          <w:sz w:val="24"/>
          <w:lang w:eastAsia="en-US"/>
        </w:rPr>
        <w:t>инициативы</w:t>
      </w:r>
    </w:p>
    <w:p w14:paraId="31C3A47D" w14:textId="77777777" w:rsidR="00416AAF" w:rsidRDefault="00E64A4C" w:rsidP="00492A96">
      <w:pPr>
        <w:widowControl w:val="0"/>
        <w:tabs>
          <w:tab w:val="left" w:pos="8931"/>
        </w:tabs>
        <w:autoSpaceDE w:val="0"/>
        <w:autoSpaceDN w:val="0"/>
        <w:spacing w:line="273" w:lineRule="exact"/>
        <w:ind w:left="-284" w:right="283"/>
        <w:jc w:val="both"/>
        <w:rPr>
          <w:rFonts w:ascii="Times New Roman" w:eastAsia="Times New Roman" w:hAnsi="Times New Roman" w:cs="Times New Roman"/>
          <w:spacing w:val="22"/>
          <w:sz w:val="24"/>
          <w:szCs w:val="24"/>
          <w:lang w:eastAsia="en-US"/>
        </w:rPr>
      </w:pPr>
      <w:r>
        <w:rPr>
          <w:rFonts w:ascii="Times New Roman" w:eastAsia="Times New Roman" w:hAnsi="Times New Roman" w:cs="Times New Roman"/>
          <w:sz w:val="24"/>
          <w:szCs w:val="24"/>
          <w:lang w:eastAsia="en-US"/>
        </w:rPr>
        <w:t xml:space="preserve">             </w:t>
      </w:r>
      <w:r w:rsidRPr="008D128B">
        <w:rPr>
          <w:rFonts w:ascii="Times New Roman" w:eastAsia="Times New Roman" w:hAnsi="Times New Roman" w:cs="Times New Roman"/>
          <w:sz w:val="24"/>
          <w:szCs w:val="24"/>
          <w:lang w:eastAsia="en-US"/>
        </w:rPr>
        <w:t>Деятельность</w:t>
      </w:r>
      <w:r w:rsidRPr="008D128B">
        <w:rPr>
          <w:rFonts w:ascii="Times New Roman" w:eastAsia="Times New Roman" w:hAnsi="Times New Roman" w:cs="Times New Roman"/>
          <w:spacing w:val="19"/>
          <w:sz w:val="24"/>
          <w:szCs w:val="24"/>
          <w:lang w:eastAsia="en-US"/>
        </w:rPr>
        <w:t xml:space="preserve"> </w:t>
      </w:r>
      <w:r w:rsidRPr="008D128B">
        <w:rPr>
          <w:rFonts w:ascii="Times New Roman" w:eastAsia="Times New Roman" w:hAnsi="Times New Roman" w:cs="Times New Roman"/>
          <w:sz w:val="24"/>
          <w:szCs w:val="24"/>
          <w:lang w:eastAsia="en-US"/>
        </w:rPr>
        <w:t>детей</w:t>
      </w:r>
      <w:r w:rsidRPr="008D128B">
        <w:rPr>
          <w:rFonts w:ascii="Times New Roman" w:eastAsia="Times New Roman" w:hAnsi="Times New Roman" w:cs="Times New Roman"/>
          <w:spacing w:val="23"/>
          <w:sz w:val="24"/>
          <w:szCs w:val="24"/>
          <w:lang w:eastAsia="en-US"/>
        </w:rPr>
        <w:t xml:space="preserve"> </w:t>
      </w:r>
      <w:r w:rsidRPr="008D128B">
        <w:rPr>
          <w:rFonts w:ascii="Times New Roman" w:eastAsia="Times New Roman" w:hAnsi="Times New Roman" w:cs="Times New Roman"/>
          <w:sz w:val="24"/>
          <w:szCs w:val="24"/>
          <w:lang w:eastAsia="en-US"/>
        </w:rPr>
        <w:t>дошкольного</w:t>
      </w:r>
      <w:r w:rsidRPr="008D128B">
        <w:rPr>
          <w:rFonts w:ascii="Times New Roman" w:eastAsia="Times New Roman" w:hAnsi="Times New Roman" w:cs="Times New Roman"/>
          <w:spacing w:val="26"/>
          <w:sz w:val="24"/>
          <w:szCs w:val="24"/>
          <w:lang w:eastAsia="en-US"/>
        </w:rPr>
        <w:t xml:space="preserve"> </w:t>
      </w:r>
      <w:r w:rsidRPr="008D128B">
        <w:rPr>
          <w:rFonts w:ascii="Times New Roman" w:eastAsia="Times New Roman" w:hAnsi="Times New Roman" w:cs="Times New Roman"/>
          <w:sz w:val="24"/>
          <w:szCs w:val="24"/>
          <w:lang w:eastAsia="en-US"/>
        </w:rPr>
        <w:t>возраста</w:t>
      </w:r>
      <w:r w:rsidRPr="008D128B">
        <w:rPr>
          <w:rFonts w:ascii="Times New Roman" w:eastAsia="Times New Roman" w:hAnsi="Times New Roman" w:cs="Times New Roman"/>
          <w:spacing w:val="22"/>
          <w:sz w:val="24"/>
          <w:szCs w:val="24"/>
          <w:lang w:eastAsia="en-US"/>
        </w:rPr>
        <w:t xml:space="preserve"> </w:t>
      </w:r>
      <w:r w:rsidRPr="008D128B">
        <w:rPr>
          <w:rFonts w:ascii="Times New Roman" w:eastAsia="Times New Roman" w:hAnsi="Times New Roman" w:cs="Times New Roman"/>
          <w:sz w:val="24"/>
          <w:szCs w:val="24"/>
          <w:lang w:eastAsia="en-US"/>
        </w:rPr>
        <w:t>в</w:t>
      </w:r>
      <w:r w:rsidRPr="008D128B">
        <w:rPr>
          <w:rFonts w:ascii="Times New Roman" w:eastAsia="Times New Roman" w:hAnsi="Times New Roman" w:cs="Times New Roman"/>
          <w:spacing w:val="15"/>
          <w:sz w:val="24"/>
          <w:szCs w:val="24"/>
          <w:lang w:eastAsia="en-US"/>
        </w:rPr>
        <w:t xml:space="preserve"> </w:t>
      </w:r>
      <w:r w:rsidRPr="008D128B">
        <w:rPr>
          <w:rFonts w:ascii="Times New Roman" w:eastAsia="Times New Roman" w:hAnsi="Times New Roman" w:cs="Times New Roman"/>
          <w:sz w:val="24"/>
          <w:szCs w:val="24"/>
          <w:lang w:eastAsia="en-US"/>
        </w:rPr>
        <w:t>МБДОУ</w:t>
      </w:r>
      <w:r w:rsidRPr="008D128B">
        <w:rPr>
          <w:rFonts w:ascii="Times New Roman" w:eastAsia="Times New Roman" w:hAnsi="Times New Roman" w:cs="Times New Roman"/>
          <w:spacing w:val="20"/>
          <w:sz w:val="24"/>
          <w:szCs w:val="24"/>
          <w:lang w:eastAsia="en-US"/>
        </w:rPr>
        <w:t xml:space="preserve"> </w:t>
      </w:r>
      <w:r w:rsidRPr="008D128B">
        <w:rPr>
          <w:rFonts w:ascii="Times New Roman" w:eastAsia="Times New Roman" w:hAnsi="Times New Roman" w:cs="Times New Roman"/>
          <w:sz w:val="24"/>
          <w:szCs w:val="24"/>
          <w:lang w:eastAsia="en-US"/>
        </w:rPr>
        <w:t>д/с</w:t>
      </w:r>
      <w:r w:rsidRPr="008D128B">
        <w:rPr>
          <w:rFonts w:ascii="Times New Roman" w:eastAsia="Times New Roman" w:hAnsi="Times New Roman" w:cs="Times New Roman"/>
          <w:spacing w:val="22"/>
          <w:sz w:val="24"/>
          <w:szCs w:val="24"/>
          <w:lang w:eastAsia="en-US"/>
        </w:rPr>
        <w:t xml:space="preserve"> </w:t>
      </w:r>
      <w:r w:rsidRPr="008D128B">
        <w:rPr>
          <w:rFonts w:ascii="Times New Roman" w:eastAsia="Times New Roman" w:hAnsi="Times New Roman" w:cs="Times New Roman"/>
          <w:sz w:val="24"/>
          <w:szCs w:val="24"/>
          <w:lang w:eastAsia="en-US"/>
        </w:rPr>
        <w:t>комбинированного</w:t>
      </w:r>
      <w:r w:rsidRPr="008D128B">
        <w:rPr>
          <w:rFonts w:ascii="Times New Roman" w:eastAsia="Times New Roman" w:hAnsi="Times New Roman" w:cs="Times New Roman"/>
          <w:spacing w:val="22"/>
          <w:sz w:val="24"/>
          <w:szCs w:val="24"/>
          <w:lang w:eastAsia="en-US"/>
        </w:rPr>
        <w:t xml:space="preserve"> </w:t>
      </w:r>
      <w:r w:rsidRPr="008D128B">
        <w:rPr>
          <w:rFonts w:ascii="Times New Roman" w:eastAsia="Times New Roman" w:hAnsi="Times New Roman" w:cs="Times New Roman"/>
          <w:sz w:val="24"/>
          <w:szCs w:val="24"/>
          <w:lang w:eastAsia="en-US"/>
        </w:rPr>
        <w:t>вида</w:t>
      </w:r>
      <w:r w:rsidRPr="008D128B">
        <w:rPr>
          <w:rFonts w:ascii="Times New Roman" w:eastAsia="Times New Roman" w:hAnsi="Times New Roman" w:cs="Times New Roman"/>
          <w:spacing w:val="22"/>
          <w:sz w:val="24"/>
          <w:szCs w:val="24"/>
          <w:lang w:eastAsia="en-US"/>
        </w:rPr>
        <w:t xml:space="preserve"> </w:t>
      </w:r>
    </w:p>
    <w:p w14:paraId="12D94DB0" w14:textId="398A1911" w:rsidR="00E64A4C" w:rsidRPr="00E64A4C" w:rsidRDefault="00E64A4C" w:rsidP="00492A96">
      <w:pPr>
        <w:widowControl w:val="0"/>
        <w:tabs>
          <w:tab w:val="left" w:pos="8931"/>
        </w:tabs>
        <w:autoSpaceDE w:val="0"/>
        <w:autoSpaceDN w:val="0"/>
        <w:spacing w:line="273" w:lineRule="exact"/>
        <w:ind w:left="-284" w:right="283"/>
        <w:jc w:val="both"/>
        <w:rPr>
          <w:rFonts w:ascii="Times New Roman" w:eastAsia="Times New Roman" w:hAnsi="Times New Roman" w:cs="Times New Roman"/>
          <w:spacing w:val="1"/>
          <w:sz w:val="24"/>
          <w:szCs w:val="24"/>
          <w:lang w:eastAsia="en-US"/>
        </w:rPr>
      </w:pPr>
      <w:r w:rsidRPr="008D128B">
        <w:rPr>
          <w:rFonts w:ascii="Times New Roman" w:eastAsia="Times New Roman" w:hAnsi="Times New Roman" w:cs="Times New Roman"/>
          <w:sz w:val="24"/>
          <w:szCs w:val="24"/>
          <w:lang w:eastAsia="en-US"/>
        </w:rPr>
        <w:t>№</w:t>
      </w:r>
      <w:r w:rsidRPr="008D128B">
        <w:rPr>
          <w:rFonts w:ascii="Times New Roman" w:eastAsia="Times New Roman" w:hAnsi="Times New Roman" w:cs="Times New Roman"/>
          <w:spacing w:val="19"/>
          <w:sz w:val="24"/>
          <w:szCs w:val="24"/>
          <w:lang w:eastAsia="en-US"/>
        </w:rPr>
        <w:t xml:space="preserve"> </w:t>
      </w:r>
      <w:r>
        <w:rPr>
          <w:rFonts w:ascii="Times New Roman" w:eastAsia="Times New Roman" w:hAnsi="Times New Roman" w:cs="Times New Roman"/>
          <w:sz w:val="24"/>
          <w:szCs w:val="24"/>
          <w:lang w:eastAsia="en-US"/>
        </w:rPr>
        <w:t>5«Березка</w:t>
      </w:r>
      <w:r w:rsidRPr="008D128B">
        <w:rPr>
          <w:rFonts w:ascii="Times New Roman" w:eastAsia="Times New Roman" w:hAnsi="Times New Roman" w:cs="Times New Roman"/>
          <w:sz w:val="24"/>
          <w:szCs w:val="24"/>
          <w:lang w:eastAsia="en-US"/>
        </w:rPr>
        <w:t>»</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г.</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Белогорска</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представлена</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в</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форме</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самостоятельной</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инициативной</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деятельности. Особое внимание уделено самостоятельной исследовательской деятельности и</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экспериментированию.</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Созданы</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условия</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для</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свободных</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сюжетно-ролевых</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игр,</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театрализованных,</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режиссёрских,</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музыкальных</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и</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других</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игр.</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Педагогами</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активно</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поддерживается</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самостоятельная</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деятельность</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в</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книжном</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уголке,</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самостоятельная</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изобразительная</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деятельность,</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конструирование</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и</w:t>
      </w:r>
      <w:r w:rsidRPr="008D128B">
        <w:rPr>
          <w:rFonts w:ascii="Times New Roman" w:eastAsia="Times New Roman" w:hAnsi="Times New Roman" w:cs="Times New Roman"/>
          <w:spacing w:val="61"/>
          <w:sz w:val="24"/>
          <w:szCs w:val="24"/>
          <w:lang w:eastAsia="en-US"/>
        </w:rPr>
        <w:t xml:space="preserve"> </w:t>
      </w:r>
      <w:r w:rsidRPr="008D128B">
        <w:rPr>
          <w:rFonts w:ascii="Times New Roman" w:eastAsia="Times New Roman" w:hAnsi="Times New Roman" w:cs="Times New Roman"/>
          <w:sz w:val="24"/>
          <w:szCs w:val="24"/>
          <w:lang w:eastAsia="en-US"/>
        </w:rPr>
        <w:t>самостоятельная</w:t>
      </w:r>
      <w:r w:rsidRPr="008D128B">
        <w:rPr>
          <w:rFonts w:ascii="Times New Roman" w:eastAsia="Times New Roman" w:hAnsi="Times New Roman" w:cs="Times New Roman"/>
          <w:spacing w:val="61"/>
          <w:sz w:val="24"/>
          <w:szCs w:val="24"/>
          <w:lang w:eastAsia="en-US"/>
        </w:rPr>
        <w:t xml:space="preserve"> </w:t>
      </w:r>
      <w:r w:rsidRPr="008D128B">
        <w:rPr>
          <w:rFonts w:ascii="Times New Roman" w:eastAsia="Times New Roman" w:hAnsi="Times New Roman" w:cs="Times New Roman"/>
          <w:sz w:val="24"/>
          <w:szCs w:val="24"/>
          <w:lang w:eastAsia="en-US"/>
        </w:rPr>
        <w:t>двигательная</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деятельность (подвижные игры, выполнение ритмических и танцевальных движений).</w:t>
      </w:r>
      <w:r w:rsidRPr="00585838">
        <w:rPr>
          <w:rFonts w:ascii="Times New Roman" w:eastAsia="Times New Roman" w:hAnsi="Times New Roman" w:cs="Times New Roman"/>
          <w:sz w:val="24"/>
          <w:szCs w:val="24"/>
          <w:lang w:eastAsia="en-US"/>
        </w:rPr>
        <w:t xml:space="preserve"> </w:t>
      </w:r>
      <w:r w:rsidRPr="009F301E">
        <w:rPr>
          <w:rFonts w:ascii="Times New Roman" w:eastAsia="Times New Roman" w:hAnsi="Times New Roman" w:cs="Times New Roman"/>
          <w:sz w:val="24"/>
          <w:szCs w:val="24"/>
          <w:lang w:eastAsia="en-US"/>
        </w:rPr>
        <w:t>Для</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поддержки</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детской</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инициативы</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педаго</w:t>
      </w:r>
      <w:r>
        <w:rPr>
          <w:rFonts w:ascii="Times New Roman" w:eastAsia="Times New Roman" w:hAnsi="Times New Roman" w:cs="Times New Roman"/>
          <w:sz w:val="24"/>
          <w:szCs w:val="24"/>
          <w:lang w:eastAsia="en-US"/>
        </w:rPr>
        <w:t>и</w:t>
      </w:r>
      <w:r w:rsidRPr="009F301E">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поощряю</w:t>
      </w:r>
      <w:r w:rsidRPr="009F301E">
        <w:rPr>
          <w:rFonts w:ascii="Times New Roman" w:eastAsia="Times New Roman" w:hAnsi="Times New Roman" w:cs="Times New Roman"/>
          <w:sz w:val="24"/>
          <w:szCs w:val="24"/>
          <w:lang w:eastAsia="en-US"/>
        </w:rPr>
        <w:t>т</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свободную</w:t>
      </w:r>
      <w:r w:rsidRPr="009F301E">
        <w:rPr>
          <w:rFonts w:ascii="Times New Roman" w:eastAsia="Times New Roman" w:hAnsi="Times New Roman" w:cs="Times New Roman"/>
          <w:spacing w:val="-62"/>
          <w:sz w:val="24"/>
          <w:szCs w:val="24"/>
          <w:lang w:eastAsia="en-US"/>
        </w:rPr>
        <w:t xml:space="preserve"> </w:t>
      </w:r>
      <w:r w:rsidRPr="009F301E">
        <w:rPr>
          <w:rFonts w:ascii="Times New Roman" w:eastAsia="Times New Roman" w:hAnsi="Times New Roman" w:cs="Times New Roman"/>
          <w:sz w:val="24"/>
          <w:szCs w:val="24"/>
          <w:lang w:eastAsia="en-US"/>
        </w:rPr>
        <w:t>самостоятельную</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деятельность</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детей,</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основанную</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на</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детских</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интересах</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и</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предпочтениях.</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Появление</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возможности</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у ребенка</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исследовать,</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играть,</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лепить,</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рисовать, сочинять, петь, танцевать, конструировать, ориентируясь на собственные</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интересы,</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позволяет</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обеспечить</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такие</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важные</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составляющие</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эмоционального</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благополучия</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ребенка</w:t>
      </w:r>
      <w:r>
        <w:rPr>
          <w:rFonts w:ascii="Times New Roman" w:eastAsia="Times New Roman" w:hAnsi="Times New Roman" w:cs="Times New Roman"/>
          <w:sz w:val="24"/>
          <w:szCs w:val="24"/>
          <w:lang w:eastAsia="en-US"/>
        </w:rPr>
        <w:t xml:space="preserve"> в </w:t>
      </w:r>
      <w:r w:rsidRPr="009F301E">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ДОУ,</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как</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уверенность</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в</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себе,</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чувство</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защищенности,</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комфорта, положительного</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самоощущения.</w:t>
      </w:r>
    </w:p>
    <w:p w14:paraId="35861C4D" w14:textId="77777777" w:rsidR="002973A5" w:rsidRDefault="00E64A4C" w:rsidP="00492A96">
      <w:pPr>
        <w:widowControl w:val="0"/>
        <w:autoSpaceDE w:val="0"/>
        <w:autoSpaceDN w:val="0"/>
        <w:spacing w:line="240" w:lineRule="auto"/>
        <w:ind w:left="-284" w:right="283"/>
        <w:jc w:val="both"/>
        <w:outlineLvl w:val="2"/>
        <w:rPr>
          <w:rFonts w:ascii="Times New Roman" w:eastAsia="Times New Roman" w:hAnsi="Times New Roman" w:cs="Times New Roman"/>
          <w:sz w:val="24"/>
          <w:szCs w:val="24"/>
          <w:lang w:eastAsia="en-US"/>
        </w:rPr>
      </w:pPr>
      <w:r w:rsidRPr="009F301E">
        <w:rPr>
          <w:rFonts w:ascii="Times New Roman" w:eastAsia="Times New Roman" w:hAnsi="Times New Roman" w:cs="Times New Roman"/>
          <w:sz w:val="24"/>
          <w:szCs w:val="24"/>
          <w:lang w:eastAsia="en-US"/>
        </w:rPr>
        <w:t>Наиболее благоприятными отрезками времени для организации свободной</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самостоятельной деятельности детей является ут</w:t>
      </w:r>
      <w:r>
        <w:rPr>
          <w:rFonts w:ascii="Times New Roman" w:eastAsia="Times New Roman" w:hAnsi="Times New Roman" w:cs="Times New Roman"/>
          <w:sz w:val="24"/>
          <w:szCs w:val="24"/>
          <w:lang w:eastAsia="en-US"/>
        </w:rPr>
        <w:t xml:space="preserve">ро, когда ребенок приходит в ДОУ </w:t>
      </w:r>
      <w:r w:rsidRPr="009F301E">
        <w:rPr>
          <w:rFonts w:ascii="Times New Roman" w:eastAsia="Times New Roman" w:hAnsi="Times New Roman" w:cs="Times New Roman"/>
          <w:spacing w:val="-62"/>
          <w:sz w:val="24"/>
          <w:szCs w:val="24"/>
          <w:lang w:eastAsia="en-US"/>
        </w:rPr>
        <w:t xml:space="preserve"> </w:t>
      </w:r>
      <w:r w:rsidRPr="009F301E">
        <w:rPr>
          <w:rFonts w:ascii="Times New Roman" w:eastAsia="Times New Roman" w:hAnsi="Times New Roman" w:cs="Times New Roman"/>
          <w:sz w:val="24"/>
          <w:szCs w:val="24"/>
          <w:lang w:eastAsia="en-US"/>
        </w:rPr>
        <w:t>и</w:t>
      </w:r>
      <w:r w:rsidRPr="009F301E">
        <w:rPr>
          <w:rFonts w:ascii="Times New Roman" w:eastAsia="Times New Roman" w:hAnsi="Times New Roman" w:cs="Times New Roman"/>
          <w:spacing w:val="-2"/>
          <w:sz w:val="24"/>
          <w:szCs w:val="24"/>
          <w:lang w:eastAsia="en-US"/>
        </w:rPr>
        <w:t xml:space="preserve"> </w:t>
      </w:r>
      <w:r w:rsidRPr="009F301E">
        <w:rPr>
          <w:rFonts w:ascii="Times New Roman" w:eastAsia="Times New Roman" w:hAnsi="Times New Roman" w:cs="Times New Roman"/>
          <w:sz w:val="24"/>
          <w:szCs w:val="24"/>
          <w:lang w:eastAsia="en-US"/>
        </w:rPr>
        <w:t>вторая половина</w:t>
      </w:r>
      <w:r w:rsidRPr="009F301E">
        <w:rPr>
          <w:rFonts w:ascii="Times New Roman" w:eastAsia="Times New Roman" w:hAnsi="Times New Roman" w:cs="Times New Roman"/>
          <w:spacing w:val="-1"/>
          <w:sz w:val="24"/>
          <w:szCs w:val="24"/>
          <w:lang w:eastAsia="en-US"/>
        </w:rPr>
        <w:t xml:space="preserve"> </w:t>
      </w:r>
      <w:r w:rsidRPr="009F301E">
        <w:rPr>
          <w:rFonts w:ascii="Times New Roman" w:eastAsia="Times New Roman" w:hAnsi="Times New Roman" w:cs="Times New Roman"/>
          <w:sz w:val="24"/>
          <w:szCs w:val="24"/>
          <w:lang w:eastAsia="en-US"/>
        </w:rPr>
        <w:t>дня.</w:t>
      </w:r>
      <w:r w:rsidR="002973A5" w:rsidRPr="002973A5">
        <w:rPr>
          <w:rFonts w:ascii="Times New Roman" w:eastAsia="Times New Roman" w:hAnsi="Times New Roman" w:cs="Times New Roman"/>
          <w:sz w:val="24"/>
          <w:szCs w:val="24"/>
          <w:lang w:eastAsia="en-US"/>
        </w:rPr>
        <w:t xml:space="preserve"> </w:t>
      </w:r>
      <w:r w:rsidR="002973A5" w:rsidRPr="008D128B">
        <w:rPr>
          <w:rFonts w:ascii="Times New Roman" w:eastAsia="Times New Roman" w:hAnsi="Times New Roman" w:cs="Times New Roman"/>
          <w:sz w:val="24"/>
          <w:szCs w:val="24"/>
          <w:lang w:eastAsia="en-US"/>
        </w:rPr>
        <w:t>Виды и формы поддержки детской инициативы обучающихся представлены в</w:t>
      </w:r>
      <w:r w:rsidR="002973A5" w:rsidRPr="008D128B">
        <w:rPr>
          <w:rFonts w:ascii="Times New Roman" w:eastAsia="Times New Roman" w:hAnsi="Times New Roman" w:cs="Times New Roman"/>
          <w:spacing w:val="1"/>
          <w:sz w:val="24"/>
          <w:szCs w:val="24"/>
          <w:lang w:eastAsia="en-US"/>
        </w:rPr>
        <w:t xml:space="preserve"> </w:t>
      </w:r>
      <w:r w:rsidR="002973A5">
        <w:rPr>
          <w:rFonts w:ascii="Times New Roman" w:eastAsia="Times New Roman" w:hAnsi="Times New Roman" w:cs="Times New Roman"/>
          <w:sz w:val="24"/>
          <w:szCs w:val="24"/>
          <w:lang w:eastAsia="en-US"/>
        </w:rPr>
        <w:t>таблице  5.</w:t>
      </w:r>
    </w:p>
    <w:p w14:paraId="74F874C2" w14:textId="77777777" w:rsidR="002973A5" w:rsidRDefault="002973A5" w:rsidP="002973A5">
      <w:pPr>
        <w:widowControl w:val="0"/>
        <w:autoSpaceDE w:val="0"/>
        <w:autoSpaceDN w:val="0"/>
        <w:spacing w:line="240" w:lineRule="auto"/>
        <w:ind w:right="2"/>
        <w:jc w:val="both"/>
        <w:outlineLvl w:val="2"/>
        <w:rPr>
          <w:rFonts w:ascii="Times New Roman" w:eastAsia="Times New Roman" w:hAnsi="Times New Roman" w:cs="Times New Roman"/>
          <w:sz w:val="24"/>
          <w:szCs w:val="24"/>
          <w:lang w:eastAsia="en-US"/>
        </w:rPr>
      </w:pPr>
    </w:p>
    <w:p w14:paraId="7AA43EEB" w14:textId="77777777" w:rsidR="002973A5" w:rsidRPr="007B5208" w:rsidRDefault="002973A5" w:rsidP="002973A5">
      <w:pPr>
        <w:widowControl w:val="0"/>
        <w:autoSpaceDE w:val="0"/>
        <w:autoSpaceDN w:val="0"/>
        <w:spacing w:line="240" w:lineRule="auto"/>
        <w:ind w:right="261"/>
        <w:jc w:val="center"/>
        <w:rPr>
          <w:rFonts w:ascii="Times New Roman" w:eastAsia="Times New Roman" w:hAnsi="Times New Roman" w:cs="Times New Roman"/>
          <w:sz w:val="24"/>
          <w:lang w:eastAsia="en-US"/>
        </w:rPr>
      </w:pPr>
      <w:r w:rsidRPr="008D128B">
        <w:rPr>
          <w:rFonts w:ascii="Times New Roman" w:eastAsia="Times New Roman" w:hAnsi="Times New Roman" w:cs="Times New Roman"/>
          <w:b/>
          <w:bCs/>
          <w:sz w:val="24"/>
          <w:szCs w:val="24"/>
          <w:lang w:eastAsia="en-US"/>
        </w:rPr>
        <w:t>Способы и направления поддержки детской инициативы, обучающихся МБДОУ д/с</w:t>
      </w:r>
      <w:r w:rsidRPr="008D128B">
        <w:rPr>
          <w:rFonts w:ascii="Times New Roman" w:eastAsia="Times New Roman" w:hAnsi="Times New Roman" w:cs="Times New Roman"/>
          <w:b/>
          <w:bCs/>
          <w:spacing w:val="-57"/>
          <w:sz w:val="24"/>
          <w:szCs w:val="24"/>
          <w:lang w:eastAsia="en-US"/>
        </w:rPr>
        <w:t xml:space="preserve"> </w:t>
      </w:r>
      <w:r w:rsidRPr="008D128B">
        <w:rPr>
          <w:rFonts w:ascii="Times New Roman" w:eastAsia="Times New Roman" w:hAnsi="Times New Roman" w:cs="Times New Roman"/>
          <w:b/>
          <w:bCs/>
          <w:sz w:val="24"/>
          <w:szCs w:val="24"/>
          <w:lang w:eastAsia="en-US"/>
        </w:rPr>
        <w:t>комбинированного</w:t>
      </w:r>
      <w:r w:rsidRPr="008D128B">
        <w:rPr>
          <w:rFonts w:ascii="Times New Roman" w:eastAsia="Times New Roman" w:hAnsi="Times New Roman" w:cs="Times New Roman"/>
          <w:b/>
          <w:bCs/>
          <w:spacing w:val="1"/>
          <w:sz w:val="24"/>
          <w:szCs w:val="24"/>
          <w:lang w:eastAsia="en-US"/>
        </w:rPr>
        <w:t xml:space="preserve"> </w:t>
      </w:r>
      <w:r w:rsidRPr="008D128B">
        <w:rPr>
          <w:rFonts w:ascii="Times New Roman" w:eastAsia="Times New Roman" w:hAnsi="Times New Roman" w:cs="Times New Roman"/>
          <w:b/>
          <w:bCs/>
          <w:sz w:val="24"/>
          <w:szCs w:val="24"/>
          <w:lang w:eastAsia="en-US"/>
        </w:rPr>
        <w:t>вида</w:t>
      </w:r>
      <w:r w:rsidRPr="008D128B">
        <w:rPr>
          <w:rFonts w:ascii="Times New Roman" w:eastAsia="Times New Roman" w:hAnsi="Times New Roman" w:cs="Times New Roman"/>
          <w:b/>
          <w:bCs/>
          <w:spacing w:val="-3"/>
          <w:sz w:val="24"/>
          <w:szCs w:val="24"/>
          <w:lang w:eastAsia="en-US"/>
        </w:rPr>
        <w:t xml:space="preserve"> </w:t>
      </w:r>
      <w:r>
        <w:rPr>
          <w:rFonts w:ascii="Times New Roman" w:eastAsia="Times New Roman" w:hAnsi="Times New Roman" w:cs="Times New Roman"/>
          <w:b/>
          <w:bCs/>
          <w:sz w:val="24"/>
          <w:szCs w:val="24"/>
          <w:lang w:eastAsia="en-US"/>
        </w:rPr>
        <w:t>№5</w:t>
      </w:r>
      <w:r w:rsidRPr="008D128B">
        <w:rPr>
          <w:rFonts w:ascii="Times New Roman" w:eastAsia="Times New Roman" w:hAnsi="Times New Roman" w:cs="Times New Roman"/>
          <w:b/>
          <w:bCs/>
          <w:spacing w:val="1"/>
          <w:sz w:val="24"/>
          <w:szCs w:val="24"/>
          <w:lang w:eastAsia="en-US"/>
        </w:rPr>
        <w:t xml:space="preserve"> </w:t>
      </w:r>
      <w:r>
        <w:rPr>
          <w:rFonts w:ascii="Times New Roman" w:eastAsia="Times New Roman" w:hAnsi="Times New Roman" w:cs="Times New Roman"/>
          <w:b/>
          <w:bCs/>
          <w:sz w:val="24"/>
          <w:szCs w:val="24"/>
          <w:lang w:eastAsia="en-US"/>
        </w:rPr>
        <w:t>«Березка</w:t>
      </w:r>
      <w:r w:rsidRPr="008D128B">
        <w:rPr>
          <w:rFonts w:ascii="Times New Roman" w:eastAsia="Times New Roman" w:hAnsi="Times New Roman" w:cs="Times New Roman"/>
          <w:b/>
          <w:bCs/>
          <w:sz w:val="24"/>
          <w:szCs w:val="24"/>
          <w:lang w:eastAsia="en-US"/>
        </w:rPr>
        <w:t>»</w:t>
      </w:r>
      <w:r w:rsidRPr="008D128B">
        <w:rPr>
          <w:rFonts w:ascii="Times New Roman" w:eastAsia="Times New Roman" w:hAnsi="Times New Roman" w:cs="Times New Roman"/>
          <w:b/>
          <w:bCs/>
          <w:spacing w:val="2"/>
          <w:sz w:val="24"/>
          <w:szCs w:val="24"/>
          <w:lang w:eastAsia="en-US"/>
        </w:rPr>
        <w:t xml:space="preserve"> </w:t>
      </w:r>
      <w:r w:rsidRPr="008D128B">
        <w:rPr>
          <w:rFonts w:ascii="Times New Roman" w:eastAsia="Times New Roman" w:hAnsi="Times New Roman" w:cs="Times New Roman"/>
          <w:b/>
          <w:bCs/>
          <w:sz w:val="24"/>
          <w:szCs w:val="24"/>
          <w:lang w:eastAsia="en-US"/>
        </w:rPr>
        <w:t>г.</w:t>
      </w:r>
      <w:r w:rsidRPr="008D128B">
        <w:rPr>
          <w:rFonts w:ascii="Times New Roman" w:eastAsia="Times New Roman" w:hAnsi="Times New Roman" w:cs="Times New Roman"/>
          <w:b/>
          <w:bCs/>
          <w:spacing w:val="-5"/>
          <w:sz w:val="24"/>
          <w:szCs w:val="24"/>
          <w:lang w:eastAsia="en-US"/>
        </w:rPr>
        <w:t xml:space="preserve"> </w:t>
      </w:r>
      <w:r w:rsidRPr="008D128B">
        <w:rPr>
          <w:rFonts w:ascii="Times New Roman" w:eastAsia="Times New Roman" w:hAnsi="Times New Roman" w:cs="Times New Roman"/>
          <w:b/>
          <w:bCs/>
          <w:sz w:val="24"/>
          <w:szCs w:val="24"/>
          <w:lang w:eastAsia="en-US"/>
        </w:rPr>
        <w:t>Белогорска</w:t>
      </w:r>
    </w:p>
    <w:p w14:paraId="0A0EB4BC" w14:textId="77777777" w:rsidR="002973A5" w:rsidRPr="003D594F" w:rsidRDefault="002973A5" w:rsidP="002973A5">
      <w:pPr>
        <w:widowControl w:val="0"/>
        <w:autoSpaceDE w:val="0"/>
        <w:autoSpaceDN w:val="0"/>
        <w:spacing w:line="237" w:lineRule="auto"/>
        <w:ind w:right="542"/>
        <w:outlineLvl w:val="0"/>
        <w:rPr>
          <w:rFonts w:ascii="Times New Roman" w:eastAsia="Times New Roman" w:hAnsi="Times New Roman" w:cs="Times New Roman"/>
          <w:b/>
          <w:bCs/>
          <w:sz w:val="24"/>
          <w:szCs w:val="24"/>
          <w:lang w:eastAsia="en-US"/>
        </w:rPr>
      </w:pPr>
    </w:p>
    <w:tbl>
      <w:tblPr>
        <w:tblStyle w:val="TableNormal13"/>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3"/>
        <w:gridCol w:w="6904"/>
      </w:tblGrid>
      <w:tr w:rsidR="002973A5" w:rsidRPr="008D128B" w14:paraId="7DAC435E" w14:textId="77777777" w:rsidTr="00492A96">
        <w:trPr>
          <w:trHeight w:val="534"/>
        </w:trPr>
        <w:tc>
          <w:tcPr>
            <w:tcW w:w="3303" w:type="dxa"/>
          </w:tcPr>
          <w:p w14:paraId="71385168" w14:textId="77777777" w:rsidR="002973A5" w:rsidRPr="008D128B" w:rsidRDefault="002973A5" w:rsidP="00CE4B02">
            <w:pPr>
              <w:spacing w:line="273" w:lineRule="exact"/>
              <w:ind w:right="401"/>
              <w:jc w:val="center"/>
              <w:rPr>
                <w:rFonts w:ascii="Times New Roman" w:eastAsia="Times New Roman" w:hAnsi="Times New Roman"/>
                <w:b/>
                <w:sz w:val="24"/>
                <w:lang w:val="ru-RU"/>
              </w:rPr>
            </w:pPr>
            <w:r w:rsidRPr="008D128B">
              <w:rPr>
                <w:rFonts w:ascii="Times New Roman" w:eastAsia="Times New Roman" w:hAnsi="Times New Roman"/>
                <w:b/>
                <w:sz w:val="24"/>
                <w:lang w:val="ru-RU"/>
              </w:rPr>
              <w:t>Виды</w:t>
            </w:r>
            <w:r w:rsidRPr="008D128B">
              <w:rPr>
                <w:rFonts w:ascii="Times New Roman" w:eastAsia="Times New Roman" w:hAnsi="Times New Roman"/>
                <w:b/>
                <w:spacing w:val="1"/>
                <w:sz w:val="24"/>
                <w:lang w:val="ru-RU"/>
              </w:rPr>
              <w:t xml:space="preserve"> </w:t>
            </w:r>
            <w:r w:rsidRPr="008D128B">
              <w:rPr>
                <w:rFonts w:ascii="Times New Roman" w:eastAsia="Times New Roman" w:hAnsi="Times New Roman"/>
                <w:b/>
                <w:sz w:val="24"/>
                <w:lang w:val="ru-RU"/>
              </w:rPr>
              <w:t>и</w:t>
            </w:r>
            <w:r w:rsidRPr="008D128B">
              <w:rPr>
                <w:rFonts w:ascii="Times New Roman" w:eastAsia="Times New Roman" w:hAnsi="Times New Roman"/>
                <w:b/>
                <w:spacing w:val="-3"/>
                <w:sz w:val="24"/>
                <w:lang w:val="ru-RU"/>
              </w:rPr>
              <w:t xml:space="preserve"> </w:t>
            </w:r>
            <w:r w:rsidRPr="008D128B">
              <w:rPr>
                <w:rFonts w:ascii="Times New Roman" w:eastAsia="Times New Roman" w:hAnsi="Times New Roman"/>
                <w:b/>
                <w:sz w:val="24"/>
                <w:lang w:val="ru-RU"/>
              </w:rPr>
              <w:t>формы</w:t>
            </w:r>
            <w:r w:rsidRPr="008D128B">
              <w:rPr>
                <w:rFonts w:ascii="Times New Roman" w:eastAsia="Times New Roman" w:hAnsi="Times New Roman"/>
                <w:b/>
                <w:spacing w:val="-5"/>
                <w:sz w:val="24"/>
                <w:lang w:val="ru-RU"/>
              </w:rPr>
              <w:t xml:space="preserve"> </w:t>
            </w:r>
            <w:r w:rsidRPr="008D128B">
              <w:rPr>
                <w:rFonts w:ascii="Times New Roman" w:eastAsia="Times New Roman" w:hAnsi="Times New Roman"/>
                <w:b/>
                <w:sz w:val="24"/>
                <w:lang w:val="ru-RU"/>
              </w:rPr>
              <w:t>детской</w:t>
            </w:r>
          </w:p>
          <w:p w14:paraId="1897FD11" w14:textId="77777777" w:rsidR="002973A5" w:rsidRPr="008D128B" w:rsidRDefault="002973A5" w:rsidP="00CE4B02">
            <w:pPr>
              <w:spacing w:before="2" w:line="257" w:lineRule="exact"/>
              <w:ind w:right="399"/>
              <w:jc w:val="center"/>
              <w:rPr>
                <w:rFonts w:ascii="Times New Roman" w:eastAsia="Times New Roman" w:hAnsi="Times New Roman"/>
                <w:b/>
                <w:sz w:val="24"/>
                <w:lang w:val="ru-RU"/>
              </w:rPr>
            </w:pPr>
            <w:r w:rsidRPr="008D128B">
              <w:rPr>
                <w:rFonts w:ascii="Times New Roman" w:eastAsia="Times New Roman" w:hAnsi="Times New Roman"/>
                <w:b/>
                <w:sz w:val="24"/>
                <w:lang w:val="ru-RU"/>
              </w:rPr>
              <w:t>инициативы</w:t>
            </w:r>
          </w:p>
        </w:tc>
        <w:tc>
          <w:tcPr>
            <w:tcW w:w="6904" w:type="dxa"/>
          </w:tcPr>
          <w:p w14:paraId="19D43970" w14:textId="77777777" w:rsidR="002973A5" w:rsidRPr="008D128B" w:rsidRDefault="002973A5" w:rsidP="00CE4B02">
            <w:pPr>
              <w:spacing w:line="273" w:lineRule="exact"/>
              <w:ind w:right="848"/>
              <w:jc w:val="center"/>
              <w:rPr>
                <w:rFonts w:ascii="Times New Roman" w:eastAsia="Times New Roman" w:hAnsi="Times New Roman"/>
                <w:b/>
                <w:sz w:val="24"/>
              </w:rPr>
            </w:pPr>
            <w:r w:rsidRPr="008D128B">
              <w:rPr>
                <w:rFonts w:ascii="Times New Roman" w:eastAsia="Times New Roman" w:hAnsi="Times New Roman"/>
                <w:b/>
                <w:sz w:val="24"/>
              </w:rPr>
              <w:t>Условия</w:t>
            </w:r>
            <w:r w:rsidRPr="008D128B">
              <w:rPr>
                <w:rFonts w:ascii="Times New Roman" w:eastAsia="Times New Roman" w:hAnsi="Times New Roman"/>
                <w:b/>
                <w:spacing w:val="-4"/>
                <w:sz w:val="24"/>
              </w:rPr>
              <w:t xml:space="preserve"> </w:t>
            </w:r>
            <w:r w:rsidRPr="008D128B">
              <w:rPr>
                <w:rFonts w:ascii="Times New Roman" w:eastAsia="Times New Roman" w:hAnsi="Times New Roman"/>
                <w:b/>
                <w:sz w:val="24"/>
              </w:rPr>
              <w:t>поддержки</w:t>
            </w:r>
            <w:r w:rsidRPr="008D128B">
              <w:rPr>
                <w:rFonts w:ascii="Times New Roman" w:eastAsia="Times New Roman" w:hAnsi="Times New Roman"/>
                <w:b/>
                <w:spacing w:val="-3"/>
                <w:sz w:val="24"/>
              </w:rPr>
              <w:t xml:space="preserve"> </w:t>
            </w:r>
            <w:r w:rsidRPr="008D128B">
              <w:rPr>
                <w:rFonts w:ascii="Times New Roman" w:eastAsia="Times New Roman" w:hAnsi="Times New Roman"/>
                <w:b/>
                <w:sz w:val="24"/>
              </w:rPr>
              <w:t>детской</w:t>
            </w:r>
            <w:r w:rsidRPr="008D128B">
              <w:rPr>
                <w:rFonts w:ascii="Times New Roman" w:eastAsia="Times New Roman" w:hAnsi="Times New Roman"/>
                <w:b/>
                <w:spacing w:val="-3"/>
                <w:sz w:val="24"/>
              </w:rPr>
              <w:t xml:space="preserve"> </w:t>
            </w:r>
            <w:r w:rsidRPr="008D128B">
              <w:rPr>
                <w:rFonts w:ascii="Times New Roman" w:eastAsia="Times New Roman" w:hAnsi="Times New Roman"/>
                <w:b/>
                <w:sz w:val="24"/>
              </w:rPr>
              <w:t>инициативы</w:t>
            </w:r>
          </w:p>
        </w:tc>
      </w:tr>
      <w:tr w:rsidR="002973A5" w:rsidRPr="008D128B" w14:paraId="70040290" w14:textId="77777777" w:rsidTr="00492A96">
        <w:trPr>
          <w:trHeight w:val="1078"/>
        </w:trPr>
        <w:tc>
          <w:tcPr>
            <w:tcW w:w="3303" w:type="dxa"/>
          </w:tcPr>
          <w:p w14:paraId="54A16A81" w14:textId="50902DC5" w:rsidR="002973A5" w:rsidRPr="008D128B" w:rsidRDefault="002973A5" w:rsidP="00416AAF">
            <w:pPr>
              <w:ind w:left="142" w:right="142"/>
              <w:rPr>
                <w:rFonts w:ascii="Times New Roman" w:eastAsia="Times New Roman" w:hAnsi="Times New Roman"/>
                <w:sz w:val="24"/>
                <w:lang w:val="ru-RU"/>
              </w:rPr>
            </w:pPr>
            <w:r w:rsidRPr="008D128B">
              <w:rPr>
                <w:rFonts w:ascii="Times New Roman" w:eastAsia="Times New Roman" w:hAnsi="Times New Roman"/>
                <w:sz w:val="24"/>
                <w:lang w:val="ru-RU"/>
              </w:rPr>
              <w:t>самостоятельная</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исследовательская</w:t>
            </w:r>
            <w:r w:rsidRPr="008D128B">
              <w:rPr>
                <w:rFonts w:ascii="Times New Roman" w:eastAsia="Times New Roman" w:hAnsi="Times New Roman"/>
                <w:spacing w:val="1"/>
                <w:sz w:val="24"/>
                <w:lang w:val="ru-RU"/>
              </w:rPr>
              <w:t xml:space="preserve"> </w:t>
            </w:r>
            <w:r w:rsidR="00416AAF">
              <w:rPr>
                <w:rFonts w:ascii="Times New Roman" w:eastAsia="Times New Roman" w:hAnsi="Times New Roman"/>
                <w:sz w:val="24"/>
                <w:lang w:val="ru-RU"/>
              </w:rPr>
              <w:t xml:space="preserve">деятельность </w:t>
            </w:r>
            <w:r w:rsidRPr="008D128B">
              <w:rPr>
                <w:rFonts w:ascii="Times New Roman" w:eastAsia="Times New Roman" w:hAnsi="Times New Roman"/>
                <w:sz w:val="24"/>
                <w:lang w:val="ru-RU"/>
              </w:rPr>
              <w:t>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экспериментирование</w:t>
            </w:r>
          </w:p>
        </w:tc>
        <w:tc>
          <w:tcPr>
            <w:tcW w:w="6904" w:type="dxa"/>
          </w:tcPr>
          <w:p w14:paraId="4F7FAC5B" w14:textId="77777777" w:rsidR="002973A5" w:rsidRPr="008D128B" w:rsidRDefault="002973A5" w:rsidP="00CE4B02">
            <w:pPr>
              <w:ind w:left="142" w:right="94"/>
              <w:jc w:val="both"/>
              <w:rPr>
                <w:rFonts w:ascii="Times New Roman" w:eastAsia="Times New Roman" w:hAnsi="Times New Roman"/>
                <w:sz w:val="24"/>
                <w:lang w:val="ru-RU"/>
              </w:rPr>
            </w:pPr>
            <w:r w:rsidRPr="008D128B">
              <w:rPr>
                <w:rFonts w:ascii="Times New Roman" w:eastAsia="Times New Roman" w:hAnsi="Times New Roman"/>
                <w:sz w:val="24"/>
                <w:lang w:val="ru-RU"/>
              </w:rPr>
              <w:t>Создание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условий</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для</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развития</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детского</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интереса</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к</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окружающему миру,</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поощрять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желание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ребёнка</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получать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новые</w:t>
            </w:r>
            <w:r w:rsidRPr="008D128B">
              <w:rPr>
                <w:rFonts w:ascii="Times New Roman" w:eastAsia="Times New Roman" w:hAnsi="Times New Roman"/>
                <w:spacing w:val="12"/>
                <w:sz w:val="24"/>
                <w:lang w:val="ru-RU"/>
              </w:rPr>
              <w:t xml:space="preserve"> </w:t>
            </w:r>
            <w:r w:rsidRPr="008D128B">
              <w:rPr>
                <w:rFonts w:ascii="Times New Roman" w:eastAsia="Times New Roman" w:hAnsi="Times New Roman"/>
                <w:sz w:val="24"/>
                <w:lang w:val="ru-RU"/>
              </w:rPr>
              <w:t>знания</w:t>
            </w:r>
            <w:r w:rsidRPr="008D128B">
              <w:rPr>
                <w:rFonts w:ascii="Times New Roman" w:eastAsia="Times New Roman" w:hAnsi="Times New Roman"/>
                <w:spacing w:val="13"/>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14"/>
                <w:sz w:val="24"/>
                <w:lang w:val="ru-RU"/>
              </w:rPr>
              <w:t xml:space="preserve"> </w:t>
            </w:r>
            <w:r w:rsidRPr="008D128B">
              <w:rPr>
                <w:rFonts w:ascii="Times New Roman" w:eastAsia="Times New Roman" w:hAnsi="Times New Roman"/>
                <w:sz w:val="24"/>
                <w:lang w:val="ru-RU"/>
              </w:rPr>
              <w:t>умения,</w:t>
            </w:r>
            <w:r w:rsidRPr="008D128B">
              <w:rPr>
                <w:rFonts w:ascii="Times New Roman" w:eastAsia="Times New Roman" w:hAnsi="Times New Roman"/>
                <w:spacing w:val="20"/>
                <w:sz w:val="24"/>
                <w:lang w:val="ru-RU"/>
              </w:rPr>
              <w:t xml:space="preserve"> </w:t>
            </w:r>
            <w:r w:rsidRPr="008D128B">
              <w:rPr>
                <w:rFonts w:ascii="Times New Roman" w:eastAsia="Times New Roman" w:hAnsi="Times New Roman"/>
                <w:sz w:val="24"/>
                <w:lang w:val="ru-RU"/>
              </w:rPr>
              <w:t>осуществлять</w:t>
            </w:r>
            <w:r w:rsidRPr="008D128B">
              <w:rPr>
                <w:rFonts w:ascii="Times New Roman" w:eastAsia="Times New Roman" w:hAnsi="Times New Roman"/>
                <w:spacing w:val="19"/>
                <w:sz w:val="24"/>
                <w:lang w:val="ru-RU"/>
              </w:rPr>
              <w:t xml:space="preserve"> </w:t>
            </w:r>
            <w:r w:rsidRPr="008D128B">
              <w:rPr>
                <w:rFonts w:ascii="Times New Roman" w:eastAsia="Times New Roman" w:hAnsi="Times New Roman"/>
                <w:sz w:val="24"/>
                <w:lang w:val="ru-RU"/>
              </w:rPr>
              <w:t>деятел</w:t>
            </w:r>
            <w:r>
              <w:rPr>
                <w:rFonts w:ascii="Times New Roman" w:eastAsia="Times New Roman" w:hAnsi="Times New Roman"/>
                <w:sz w:val="24"/>
                <w:lang w:val="ru-RU"/>
              </w:rPr>
              <w:t xml:space="preserve">ьностные </w:t>
            </w:r>
            <w:r w:rsidRPr="008D128B">
              <w:rPr>
                <w:rFonts w:ascii="Times New Roman" w:eastAsia="Times New Roman" w:hAnsi="Times New Roman"/>
                <w:sz w:val="24"/>
                <w:lang w:val="ru-RU"/>
              </w:rPr>
              <w:t>пробы</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в</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соответствии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со</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своими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интересами,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задавать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познавательные вопросы</w:t>
            </w:r>
          </w:p>
        </w:tc>
      </w:tr>
      <w:tr w:rsidR="002973A5" w:rsidRPr="008D128B" w14:paraId="37BE121F" w14:textId="77777777" w:rsidTr="00492A96">
        <w:trPr>
          <w:trHeight w:val="1608"/>
        </w:trPr>
        <w:tc>
          <w:tcPr>
            <w:tcW w:w="3303" w:type="dxa"/>
          </w:tcPr>
          <w:p w14:paraId="64E3308B" w14:textId="77777777" w:rsidR="002973A5" w:rsidRPr="008D128B" w:rsidRDefault="002973A5" w:rsidP="00CE4B02">
            <w:pPr>
              <w:ind w:left="142" w:right="142"/>
              <w:rPr>
                <w:rFonts w:ascii="Times New Roman" w:eastAsia="Times New Roman" w:hAnsi="Times New Roman"/>
                <w:sz w:val="24"/>
                <w:lang w:val="ru-RU"/>
              </w:rPr>
            </w:pPr>
            <w:r w:rsidRPr="008D128B">
              <w:rPr>
                <w:rFonts w:ascii="Times New Roman" w:eastAsia="Times New Roman" w:hAnsi="Times New Roman"/>
                <w:sz w:val="24"/>
                <w:lang w:val="ru-RU"/>
              </w:rPr>
              <w:t>свободные сюжетно-ролевые,</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театрализованные,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режиссерские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игры,</w:t>
            </w:r>
            <w:r>
              <w:rPr>
                <w:rFonts w:ascii="Times New Roman" w:eastAsia="Times New Roman" w:hAnsi="Times New Roman"/>
                <w:sz w:val="24"/>
                <w:lang w:val="ru-RU"/>
              </w:rPr>
              <w:t xml:space="preserve"> </w:t>
            </w:r>
            <w:r w:rsidRPr="008D128B">
              <w:rPr>
                <w:rFonts w:ascii="Times New Roman" w:eastAsia="Times New Roman" w:hAnsi="Times New Roman"/>
                <w:sz w:val="24"/>
                <w:lang w:val="ru-RU"/>
              </w:rPr>
              <w:t>игры</w:t>
            </w:r>
            <w:r w:rsidRPr="008D128B">
              <w:rPr>
                <w:rFonts w:ascii="Times New Roman" w:eastAsia="Times New Roman" w:hAnsi="Times New Roman"/>
                <w:spacing w:val="-2"/>
                <w:sz w:val="24"/>
                <w:lang w:val="ru-RU"/>
              </w:rPr>
              <w:t xml:space="preserve"> </w:t>
            </w:r>
            <w:r>
              <w:rPr>
                <w:rFonts w:ascii="Times New Roman" w:eastAsia="Times New Roman" w:hAnsi="Times New Roman"/>
                <w:spacing w:val="-2"/>
                <w:sz w:val="24"/>
                <w:lang w:val="ru-RU"/>
              </w:rPr>
              <w:t>–</w:t>
            </w:r>
            <w:r w:rsidRPr="008D128B">
              <w:rPr>
                <w:rFonts w:ascii="Times New Roman" w:eastAsia="Times New Roman" w:hAnsi="Times New Roman"/>
                <w:sz w:val="24"/>
                <w:lang w:val="ru-RU"/>
              </w:rPr>
              <w:t>импровизации</w:t>
            </w:r>
            <w:r>
              <w:rPr>
                <w:rFonts w:ascii="Times New Roman" w:eastAsia="Times New Roman" w:hAnsi="Times New Roman"/>
                <w:spacing w:val="-9"/>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8"/>
                <w:sz w:val="24"/>
                <w:lang w:val="ru-RU"/>
              </w:rPr>
              <w:t xml:space="preserve"> </w:t>
            </w:r>
            <w:r w:rsidRPr="008D128B">
              <w:rPr>
                <w:rFonts w:ascii="Times New Roman" w:eastAsia="Times New Roman" w:hAnsi="Times New Roman"/>
                <w:sz w:val="24"/>
                <w:lang w:val="ru-RU"/>
              </w:rPr>
              <w:t>музыкальные</w:t>
            </w:r>
            <w:r>
              <w:rPr>
                <w:rFonts w:ascii="Times New Roman" w:eastAsia="Times New Roman" w:hAnsi="Times New Roman"/>
                <w:sz w:val="24"/>
                <w:lang w:val="ru-RU"/>
              </w:rPr>
              <w:t xml:space="preserve"> </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игры</w:t>
            </w:r>
          </w:p>
        </w:tc>
        <w:tc>
          <w:tcPr>
            <w:tcW w:w="6904" w:type="dxa"/>
          </w:tcPr>
          <w:p w14:paraId="7ACA236D" w14:textId="09CAB6AA" w:rsidR="002973A5" w:rsidRPr="008D128B" w:rsidRDefault="00416AAF" w:rsidP="002973A5">
            <w:pPr>
              <w:ind w:left="142" w:right="94"/>
              <w:rPr>
                <w:rFonts w:ascii="Times New Roman" w:eastAsia="Times New Roman" w:hAnsi="Times New Roman"/>
                <w:sz w:val="24"/>
                <w:lang w:val="ru-RU"/>
              </w:rPr>
            </w:pPr>
            <w:r>
              <w:rPr>
                <w:rFonts w:ascii="Times New Roman" w:eastAsia="Times New Roman" w:hAnsi="Times New Roman"/>
                <w:sz w:val="24"/>
                <w:lang w:val="ru-RU"/>
              </w:rPr>
              <w:t>П</w:t>
            </w:r>
            <w:r w:rsidR="002973A5" w:rsidRPr="008D128B">
              <w:rPr>
                <w:rFonts w:ascii="Times New Roman" w:eastAsia="Times New Roman" w:hAnsi="Times New Roman"/>
                <w:sz w:val="24"/>
                <w:lang w:val="ru-RU"/>
              </w:rPr>
              <w:t>оощрять</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и</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поддерживать</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желание</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детей</w:t>
            </w:r>
            <w:r w:rsidR="002973A5" w:rsidRPr="008D128B">
              <w:rPr>
                <w:rFonts w:ascii="Times New Roman" w:eastAsia="Times New Roman" w:hAnsi="Times New Roman"/>
                <w:spacing w:val="61"/>
                <w:sz w:val="24"/>
                <w:lang w:val="ru-RU"/>
              </w:rPr>
              <w:t xml:space="preserve"> </w:t>
            </w:r>
            <w:r w:rsidR="002973A5" w:rsidRPr="008D128B">
              <w:rPr>
                <w:rFonts w:ascii="Times New Roman" w:eastAsia="Times New Roman" w:hAnsi="Times New Roman"/>
                <w:sz w:val="24"/>
                <w:lang w:val="ru-RU"/>
              </w:rPr>
              <w:t>получить</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результат</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деятельности,</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обращать</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внимание</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на</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важность</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стремления</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к</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качественному</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результату,</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подсказывать</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 xml:space="preserve">ребёнку,  </w:t>
            </w:r>
            <w:r w:rsidR="002973A5" w:rsidRPr="008D128B">
              <w:rPr>
                <w:rFonts w:ascii="Times New Roman" w:eastAsia="Times New Roman" w:hAnsi="Times New Roman"/>
                <w:spacing w:val="28"/>
                <w:sz w:val="24"/>
                <w:lang w:val="ru-RU"/>
              </w:rPr>
              <w:t xml:space="preserve"> </w:t>
            </w:r>
            <w:r w:rsidR="002973A5" w:rsidRPr="008D128B">
              <w:rPr>
                <w:rFonts w:ascii="Times New Roman" w:eastAsia="Times New Roman" w:hAnsi="Times New Roman"/>
                <w:sz w:val="24"/>
                <w:lang w:val="ru-RU"/>
              </w:rPr>
              <w:t xml:space="preserve">проявляющему  </w:t>
            </w:r>
            <w:r w:rsidR="002973A5" w:rsidRPr="008D128B">
              <w:rPr>
                <w:rFonts w:ascii="Times New Roman" w:eastAsia="Times New Roman" w:hAnsi="Times New Roman"/>
                <w:spacing w:val="18"/>
                <w:sz w:val="24"/>
                <w:lang w:val="ru-RU"/>
              </w:rPr>
              <w:t xml:space="preserve"> </w:t>
            </w:r>
            <w:r w:rsidR="002973A5" w:rsidRPr="008D128B">
              <w:rPr>
                <w:rFonts w:ascii="Times New Roman" w:eastAsia="Times New Roman" w:hAnsi="Times New Roman"/>
                <w:sz w:val="24"/>
                <w:lang w:val="ru-RU"/>
              </w:rPr>
              <w:t xml:space="preserve">небрежность  </w:t>
            </w:r>
            <w:r w:rsidR="002973A5" w:rsidRPr="008D128B">
              <w:rPr>
                <w:rFonts w:ascii="Times New Roman" w:eastAsia="Times New Roman" w:hAnsi="Times New Roman"/>
                <w:spacing w:val="23"/>
                <w:sz w:val="24"/>
                <w:lang w:val="ru-RU"/>
              </w:rPr>
              <w:t xml:space="preserve"> </w:t>
            </w:r>
            <w:r w:rsidR="002973A5" w:rsidRPr="008D128B">
              <w:rPr>
                <w:rFonts w:ascii="Times New Roman" w:eastAsia="Times New Roman" w:hAnsi="Times New Roman"/>
                <w:sz w:val="24"/>
                <w:lang w:val="ru-RU"/>
              </w:rPr>
              <w:t xml:space="preserve">и  </w:t>
            </w:r>
            <w:r w:rsidR="002973A5" w:rsidRPr="008D128B">
              <w:rPr>
                <w:rFonts w:ascii="Times New Roman" w:eastAsia="Times New Roman" w:hAnsi="Times New Roman"/>
                <w:spacing w:val="28"/>
                <w:sz w:val="24"/>
                <w:lang w:val="ru-RU"/>
              </w:rPr>
              <w:t xml:space="preserve"> </w:t>
            </w:r>
            <w:r w:rsidR="002973A5" w:rsidRPr="008D128B">
              <w:rPr>
                <w:rFonts w:ascii="Times New Roman" w:eastAsia="Times New Roman" w:hAnsi="Times New Roman"/>
                <w:sz w:val="24"/>
                <w:lang w:val="ru-RU"/>
              </w:rPr>
              <w:t xml:space="preserve">равнодушие  </w:t>
            </w:r>
            <w:r w:rsidR="002973A5" w:rsidRPr="008D128B">
              <w:rPr>
                <w:rFonts w:ascii="Times New Roman" w:eastAsia="Times New Roman" w:hAnsi="Times New Roman"/>
                <w:spacing w:val="26"/>
                <w:sz w:val="24"/>
                <w:lang w:val="ru-RU"/>
              </w:rPr>
              <w:t xml:space="preserve"> </w:t>
            </w:r>
            <w:r w:rsidR="002973A5">
              <w:rPr>
                <w:rFonts w:ascii="Times New Roman" w:eastAsia="Times New Roman" w:hAnsi="Times New Roman"/>
                <w:sz w:val="24"/>
                <w:lang w:val="ru-RU"/>
              </w:rPr>
              <w:t xml:space="preserve">к </w:t>
            </w:r>
            <w:r w:rsidR="002973A5" w:rsidRPr="008D128B">
              <w:rPr>
                <w:rFonts w:ascii="Times New Roman" w:eastAsia="Times New Roman" w:hAnsi="Times New Roman"/>
                <w:sz w:val="24"/>
                <w:lang w:val="ru-RU"/>
              </w:rPr>
              <w:t>результату, как можно довести дело до конца, какие приемы</w:t>
            </w:r>
            <w:r w:rsidR="002973A5" w:rsidRPr="008D128B">
              <w:rPr>
                <w:rFonts w:ascii="Times New Roman" w:eastAsia="Times New Roman" w:hAnsi="Times New Roman"/>
                <w:spacing w:val="1"/>
                <w:sz w:val="24"/>
                <w:lang w:val="ru-RU"/>
              </w:rPr>
              <w:t xml:space="preserve"> </w:t>
            </w:r>
            <w:r w:rsidR="002973A5" w:rsidRPr="008D128B">
              <w:rPr>
                <w:rFonts w:ascii="Times New Roman" w:eastAsia="Times New Roman" w:hAnsi="Times New Roman"/>
                <w:sz w:val="24"/>
                <w:lang w:val="ru-RU"/>
              </w:rPr>
              <w:t xml:space="preserve">можно  </w:t>
            </w:r>
            <w:r w:rsidR="002973A5" w:rsidRPr="008D128B">
              <w:rPr>
                <w:rFonts w:ascii="Times New Roman" w:eastAsia="Times New Roman" w:hAnsi="Times New Roman"/>
                <w:spacing w:val="6"/>
                <w:sz w:val="24"/>
                <w:lang w:val="ru-RU"/>
              </w:rPr>
              <w:t xml:space="preserve"> </w:t>
            </w:r>
            <w:r w:rsidR="002973A5" w:rsidRPr="008D128B">
              <w:rPr>
                <w:rFonts w:ascii="Times New Roman" w:eastAsia="Times New Roman" w:hAnsi="Times New Roman"/>
                <w:sz w:val="24"/>
                <w:lang w:val="ru-RU"/>
              </w:rPr>
              <w:t xml:space="preserve">использовать,  </w:t>
            </w:r>
            <w:r w:rsidR="002973A5" w:rsidRPr="008D128B">
              <w:rPr>
                <w:rFonts w:ascii="Times New Roman" w:eastAsia="Times New Roman" w:hAnsi="Times New Roman"/>
                <w:spacing w:val="4"/>
                <w:sz w:val="24"/>
                <w:lang w:val="ru-RU"/>
              </w:rPr>
              <w:t xml:space="preserve"> </w:t>
            </w:r>
            <w:r w:rsidR="002973A5" w:rsidRPr="008D128B">
              <w:rPr>
                <w:rFonts w:ascii="Times New Roman" w:eastAsia="Times New Roman" w:hAnsi="Times New Roman"/>
                <w:sz w:val="24"/>
                <w:lang w:val="ru-RU"/>
              </w:rPr>
              <w:t xml:space="preserve">чтобы  </w:t>
            </w:r>
            <w:r w:rsidR="002973A5" w:rsidRPr="008D128B">
              <w:rPr>
                <w:rFonts w:ascii="Times New Roman" w:eastAsia="Times New Roman" w:hAnsi="Times New Roman"/>
                <w:spacing w:val="8"/>
                <w:sz w:val="24"/>
                <w:lang w:val="ru-RU"/>
              </w:rPr>
              <w:t xml:space="preserve"> </w:t>
            </w:r>
            <w:r w:rsidR="002973A5" w:rsidRPr="008D128B">
              <w:rPr>
                <w:rFonts w:ascii="Times New Roman" w:eastAsia="Times New Roman" w:hAnsi="Times New Roman"/>
                <w:sz w:val="24"/>
                <w:lang w:val="ru-RU"/>
              </w:rPr>
              <w:t xml:space="preserve">проверить  </w:t>
            </w:r>
            <w:r w:rsidR="002973A5" w:rsidRPr="008D128B">
              <w:rPr>
                <w:rFonts w:ascii="Times New Roman" w:eastAsia="Times New Roman" w:hAnsi="Times New Roman"/>
                <w:spacing w:val="3"/>
                <w:sz w:val="24"/>
                <w:lang w:val="ru-RU"/>
              </w:rPr>
              <w:t xml:space="preserve"> </w:t>
            </w:r>
            <w:r w:rsidR="002973A5" w:rsidRPr="008D128B">
              <w:rPr>
                <w:rFonts w:ascii="Times New Roman" w:eastAsia="Times New Roman" w:hAnsi="Times New Roman"/>
                <w:sz w:val="24"/>
                <w:lang w:val="ru-RU"/>
              </w:rPr>
              <w:t xml:space="preserve">качество  </w:t>
            </w:r>
            <w:r w:rsidR="002973A5" w:rsidRPr="008D128B">
              <w:rPr>
                <w:rFonts w:ascii="Times New Roman" w:eastAsia="Times New Roman" w:hAnsi="Times New Roman"/>
                <w:spacing w:val="7"/>
                <w:sz w:val="24"/>
                <w:lang w:val="ru-RU"/>
              </w:rPr>
              <w:t xml:space="preserve"> </w:t>
            </w:r>
            <w:r w:rsidR="002973A5" w:rsidRPr="008D128B">
              <w:rPr>
                <w:rFonts w:ascii="Times New Roman" w:eastAsia="Times New Roman" w:hAnsi="Times New Roman"/>
                <w:sz w:val="24"/>
                <w:lang w:val="ru-RU"/>
              </w:rPr>
              <w:t>своего</w:t>
            </w:r>
            <w:r w:rsidR="002973A5">
              <w:rPr>
                <w:rFonts w:ascii="Times New Roman" w:eastAsia="Times New Roman" w:hAnsi="Times New Roman"/>
                <w:sz w:val="24"/>
                <w:lang w:val="ru-RU"/>
              </w:rPr>
              <w:t xml:space="preserve"> результата</w:t>
            </w:r>
          </w:p>
        </w:tc>
      </w:tr>
      <w:tr w:rsidR="00581F22" w:rsidRPr="00115BB6" w14:paraId="2EF798AB" w14:textId="77777777" w:rsidTr="00492A96">
        <w:trPr>
          <w:trHeight w:val="1337"/>
        </w:trPr>
        <w:tc>
          <w:tcPr>
            <w:tcW w:w="3303" w:type="dxa"/>
          </w:tcPr>
          <w:p w14:paraId="11C9FD1E" w14:textId="77777777" w:rsidR="00581F22" w:rsidRPr="008D128B" w:rsidRDefault="00581F22" w:rsidP="00F819C3">
            <w:pPr>
              <w:ind w:left="142" w:right="142"/>
              <w:jc w:val="both"/>
              <w:rPr>
                <w:rFonts w:ascii="Times New Roman" w:eastAsia="Times New Roman" w:hAnsi="Times New Roman"/>
                <w:sz w:val="24"/>
                <w:lang w:val="ru-RU"/>
              </w:rPr>
            </w:pPr>
            <w:r w:rsidRPr="008D128B">
              <w:rPr>
                <w:rFonts w:ascii="Times New Roman" w:eastAsia="Times New Roman" w:hAnsi="Times New Roman"/>
                <w:sz w:val="24"/>
                <w:lang w:val="ru-RU"/>
              </w:rPr>
              <w:t>речевые</w:t>
            </w:r>
            <w:r w:rsidRPr="008D128B">
              <w:rPr>
                <w:rFonts w:ascii="Times New Roman" w:eastAsia="Times New Roman" w:hAnsi="Times New Roman"/>
                <w:spacing w:val="-6"/>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5"/>
                <w:sz w:val="24"/>
                <w:lang w:val="ru-RU"/>
              </w:rPr>
              <w:t xml:space="preserve"> </w:t>
            </w:r>
            <w:r w:rsidRPr="008D128B">
              <w:rPr>
                <w:rFonts w:ascii="Times New Roman" w:eastAsia="Times New Roman" w:hAnsi="Times New Roman"/>
                <w:sz w:val="24"/>
                <w:lang w:val="ru-RU"/>
              </w:rPr>
              <w:t>словесные</w:t>
            </w:r>
            <w:r w:rsidRPr="008D128B">
              <w:rPr>
                <w:rFonts w:ascii="Times New Roman" w:eastAsia="Times New Roman" w:hAnsi="Times New Roman"/>
                <w:spacing w:val="-6"/>
                <w:sz w:val="24"/>
                <w:lang w:val="ru-RU"/>
              </w:rPr>
              <w:t xml:space="preserve"> </w:t>
            </w:r>
            <w:r w:rsidRPr="008D128B">
              <w:rPr>
                <w:rFonts w:ascii="Times New Roman" w:eastAsia="Times New Roman" w:hAnsi="Times New Roman"/>
                <w:sz w:val="24"/>
                <w:lang w:val="ru-RU"/>
              </w:rPr>
              <w:t>игры,</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игры с буквами, слогами,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звуками; логические игры,</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развивающие</w:t>
            </w:r>
            <w:r w:rsidRPr="008D128B">
              <w:rPr>
                <w:rFonts w:ascii="Times New Roman" w:eastAsia="Times New Roman" w:hAnsi="Times New Roman"/>
                <w:spacing w:val="-5"/>
                <w:sz w:val="24"/>
                <w:lang w:val="ru-RU"/>
              </w:rPr>
              <w:t xml:space="preserve"> </w:t>
            </w:r>
            <w:r w:rsidRPr="008D128B">
              <w:rPr>
                <w:rFonts w:ascii="Times New Roman" w:eastAsia="Times New Roman" w:hAnsi="Times New Roman"/>
                <w:sz w:val="24"/>
                <w:lang w:val="ru-RU"/>
              </w:rPr>
              <w:t>игры</w:t>
            </w:r>
          </w:p>
          <w:p w14:paraId="0D0010D0" w14:textId="77777777" w:rsidR="00581F22" w:rsidRPr="008D128B" w:rsidRDefault="00581F22" w:rsidP="00F819C3">
            <w:pPr>
              <w:spacing w:line="261" w:lineRule="exact"/>
              <w:ind w:left="142" w:right="142"/>
              <w:jc w:val="both"/>
              <w:rPr>
                <w:rFonts w:ascii="Times New Roman" w:eastAsia="Times New Roman" w:hAnsi="Times New Roman"/>
                <w:sz w:val="24"/>
              </w:rPr>
            </w:pPr>
            <w:r w:rsidRPr="008D128B">
              <w:rPr>
                <w:rFonts w:ascii="Times New Roman" w:eastAsia="Times New Roman" w:hAnsi="Times New Roman"/>
                <w:sz w:val="24"/>
              </w:rPr>
              <w:t>математического</w:t>
            </w:r>
            <w:r w:rsidRPr="008D128B">
              <w:rPr>
                <w:rFonts w:ascii="Times New Roman" w:eastAsia="Times New Roman" w:hAnsi="Times New Roman"/>
                <w:spacing w:val="-2"/>
                <w:sz w:val="24"/>
              </w:rPr>
              <w:t xml:space="preserve"> </w:t>
            </w:r>
            <w:r w:rsidRPr="008D128B">
              <w:rPr>
                <w:rFonts w:ascii="Times New Roman" w:eastAsia="Times New Roman" w:hAnsi="Times New Roman"/>
                <w:sz w:val="24"/>
              </w:rPr>
              <w:t>содержания</w:t>
            </w:r>
          </w:p>
        </w:tc>
        <w:tc>
          <w:tcPr>
            <w:tcW w:w="6904" w:type="dxa"/>
          </w:tcPr>
          <w:p w14:paraId="5691B5C8" w14:textId="4357636B" w:rsidR="00581F22" w:rsidRPr="00115BB6" w:rsidRDefault="00416AAF" w:rsidP="00F819C3">
            <w:pPr>
              <w:ind w:left="142" w:right="97"/>
              <w:jc w:val="both"/>
              <w:rPr>
                <w:rFonts w:ascii="Times New Roman" w:eastAsia="Times New Roman" w:hAnsi="Times New Roman"/>
                <w:sz w:val="24"/>
                <w:lang w:val="ru-RU"/>
              </w:rPr>
            </w:pPr>
            <w:r>
              <w:rPr>
                <w:rFonts w:ascii="Times New Roman" w:eastAsia="Times New Roman" w:hAnsi="Times New Roman"/>
                <w:sz w:val="24"/>
                <w:lang w:val="ru-RU"/>
              </w:rPr>
              <w:t>С</w:t>
            </w:r>
            <w:r w:rsidR="00581F22" w:rsidRPr="008D128B">
              <w:rPr>
                <w:rFonts w:ascii="Times New Roman" w:eastAsia="Times New Roman" w:hAnsi="Times New Roman"/>
                <w:sz w:val="24"/>
                <w:lang w:val="ru-RU"/>
              </w:rPr>
              <w:t>оздавать</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условия</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для</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развития</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произвольности</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в</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деятельности,</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использовать</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игры</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и</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упражнения,</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направленные</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на</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тренировку</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волевых</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усилий,</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поддержку</w:t>
            </w:r>
            <w:r w:rsidR="00581F22" w:rsidRPr="008D128B">
              <w:rPr>
                <w:rFonts w:ascii="Times New Roman" w:eastAsia="Times New Roman" w:hAnsi="Times New Roman"/>
                <w:spacing w:val="1"/>
                <w:sz w:val="24"/>
                <w:lang w:val="ru-RU"/>
              </w:rPr>
              <w:t xml:space="preserve"> </w:t>
            </w:r>
            <w:r w:rsidR="00581F22" w:rsidRPr="008D128B">
              <w:rPr>
                <w:rFonts w:ascii="Times New Roman" w:eastAsia="Times New Roman" w:hAnsi="Times New Roman"/>
                <w:sz w:val="24"/>
                <w:lang w:val="ru-RU"/>
              </w:rPr>
              <w:t>готовности</w:t>
            </w:r>
            <w:r w:rsidR="00581F22" w:rsidRPr="008D128B">
              <w:rPr>
                <w:rFonts w:ascii="Times New Roman" w:eastAsia="Times New Roman" w:hAnsi="Times New Roman"/>
                <w:spacing w:val="49"/>
                <w:sz w:val="24"/>
                <w:lang w:val="ru-RU"/>
              </w:rPr>
              <w:t xml:space="preserve"> </w:t>
            </w:r>
            <w:r w:rsidR="00581F22" w:rsidRPr="008D128B">
              <w:rPr>
                <w:rFonts w:ascii="Times New Roman" w:eastAsia="Times New Roman" w:hAnsi="Times New Roman"/>
                <w:sz w:val="24"/>
                <w:lang w:val="ru-RU"/>
              </w:rPr>
              <w:t>и</w:t>
            </w:r>
            <w:r w:rsidR="00581F22" w:rsidRPr="008D128B">
              <w:rPr>
                <w:rFonts w:ascii="Times New Roman" w:eastAsia="Times New Roman" w:hAnsi="Times New Roman"/>
                <w:spacing w:val="44"/>
                <w:sz w:val="24"/>
                <w:lang w:val="ru-RU"/>
              </w:rPr>
              <w:t xml:space="preserve"> </w:t>
            </w:r>
            <w:r w:rsidR="00581F22" w:rsidRPr="008D128B">
              <w:rPr>
                <w:rFonts w:ascii="Times New Roman" w:eastAsia="Times New Roman" w:hAnsi="Times New Roman"/>
                <w:sz w:val="24"/>
                <w:lang w:val="ru-RU"/>
              </w:rPr>
              <w:t>желания</w:t>
            </w:r>
            <w:r w:rsidR="00581F22" w:rsidRPr="008D128B">
              <w:rPr>
                <w:rFonts w:ascii="Times New Roman" w:eastAsia="Times New Roman" w:hAnsi="Times New Roman"/>
                <w:spacing w:val="48"/>
                <w:sz w:val="24"/>
                <w:lang w:val="ru-RU"/>
              </w:rPr>
              <w:t xml:space="preserve"> </w:t>
            </w:r>
            <w:r w:rsidR="00581F22" w:rsidRPr="008D128B">
              <w:rPr>
                <w:rFonts w:ascii="Times New Roman" w:eastAsia="Times New Roman" w:hAnsi="Times New Roman"/>
                <w:sz w:val="24"/>
                <w:lang w:val="ru-RU"/>
              </w:rPr>
              <w:t>ребёнка</w:t>
            </w:r>
            <w:r w:rsidR="00581F22" w:rsidRPr="008D128B">
              <w:rPr>
                <w:rFonts w:ascii="Times New Roman" w:eastAsia="Times New Roman" w:hAnsi="Times New Roman"/>
                <w:spacing w:val="47"/>
                <w:sz w:val="24"/>
                <w:lang w:val="ru-RU"/>
              </w:rPr>
              <w:t xml:space="preserve"> </w:t>
            </w:r>
            <w:r w:rsidR="00581F22" w:rsidRPr="008D128B">
              <w:rPr>
                <w:rFonts w:ascii="Times New Roman" w:eastAsia="Times New Roman" w:hAnsi="Times New Roman"/>
                <w:sz w:val="24"/>
                <w:lang w:val="ru-RU"/>
              </w:rPr>
              <w:t>преодолевать</w:t>
            </w:r>
            <w:r w:rsidR="00581F22" w:rsidRPr="008D128B">
              <w:rPr>
                <w:rFonts w:ascii="Times New Roman" w:eastAsia="Times New Roman" w:hAnsi="Times New Roman"/>
                <w:spacing w:val="49"/>
                <w:sz w:val="24"/>
                <w:lang w:val="ru-RU"/>
              </w:rPr>
              <w:t xml:space="preserve"> </w:t>
            </w:r>
            <w:r w:rsidR="00581F22">
              <w:rPr>
                <w:rFonts w:ascii="Times New Roman" w:eastAsia="Times New Roman" w:hAnsi="Times New Roman"/>
                <w:sz w:val="24"/>
                <w:lang w:val="ru-RU"/>
              </w:rPr>
              <w:t xml:space="preserve">трудности, </w:t>
            </w:r>
            <w:r w:rsidR="00581F22" w:rsidRPr="00115BB6">
              <w:rPr>
                <w:rFonts w:ascii="Times New Roman" w:eastAsia="Times New Roman" w:hAnsi="Times New Roman"/>
                <w:sz w:val="24"/>
                <w:lang w:val="ru-RU"/>
              </w:rPr>
              <w:t>доводить</w:t>
            </w:r>
            <w:r w:rsidR="00581F22" w:rsidRPr="00115BB6">
              <w:rPr>
                <w:rFonts w:ascii="Times New Roman" w:eastAsia="Times New Roman" w:hAnsi="Times New Roman"/>
                <w:spacing w:val="-7"/>
                <w:sz w:val="24"/>
                <w:lang w:val="ru-RU"/>
              </w:rPr>
              <w:t xml:space="preserve"> </w:t>
            </w:r>
            <w:r w:rsidR="00581F22" w:rsidRPr="00115BB6">
              <w:rPr>
                <w:rFonts w:ascii="Times New Roman" w:eastAsia="Times New Roman" w:hAnsi="Times New Roman"/>
                <w:sz w:val="24"/>
                <w:lang w:val="ru-RU"/>
              </w:rPr>
              <w:t>деятельность</w:t>
            </w:r>
            <w:r w:rsidR="00581F22" w:rsidRPr="00115BB6">
              <w:rPr>
                <w:rFonts w:ascii="Times New Roman" w:eastAsia="Times New Roman" w:hAnsi="Times New Roman"/>
                <w:spacing w:val="-4"/>
                <w:sz w:val="24"/>
                <w:lang w:val="ru-RU"/>
              </w:rPr>
              <w:t xml:space="preserve"> </w:t>
            </w:r>
            <w:r w:rsidR="00581F22" w:rsidRPr="00115BB6">
              <w:rPr>
                <w:rFonts w:ascii="Times New Roman" w:eastAsia="Times New Roman" w:hAnsi="Times New Roman"/>
                <w:sz w:val="24"/>
                <w:lang w:val="ru-RU"/>
              </w:rPr>
              <w:t>до результата</w:t>
            </w:r>
          </w:p>
        </w:tc>
      </w:tr>
      <w:tr w:rsidR="00416AAF" w:rsidRPr="00115BB6" w14:paraId="63C58B43" w14:textId="77777777" w:rsidTr="00492A96">
        <w:trPr>
          <w:trHeight w:val="961"/>
        </w:trPr>
        <w:tc>
          <w:tcPr>
            <w:tcW w:w="3303" w:type="dxa"/>
          </w:tcPr>
          <w:p w14:paraId="3B30DFCE" w14:textId="77777777" w:rsidR="00416AAF" w:rsidRPr="008D128B" w:rsidRDefault="00416AAF" w:rsidP="00803307">
            <w:pPr>
              <w:spacing w:line="242" w:lineRule="auto"/>
              <w:ind w:left="142" w:right="142"/>
              <w:rPr>
                <w:rFonts w:ascii="Times New Roman" w:eastAsia="Times New Roman" w:hAnsi="Times New Roman"/>
                <w:sz w:val="24"/>
                <w:lang w:val="ru-RU"/>
              </w:rPr>
            </w:pPr>
            <w:r w:rsidRPr="008D128B">
              <w:rPr>
                <w:rFonts w:ascii="Times New Roman" w:eastAsia="Times New Roman" w:hAnsi="Times New Roman"/>
                <w:sz w:val="24"/>
                <w:lang w:val="ru-RU"/>
              </w:rPr>
              <w:t>самостоятельная деятельность</w:t>
            </w:r>
            <w:r>
              <w:rPr>
                <w:rFonts w:ascii="Times New Roman" w:eastAsia="Times New Roman" w:hAnsi="Times New Roman"/>
                <w:sz w:val="24"/>
                <w:lang w:val="ru-RU"/>
              </w:rPr>
              <w:t xml:space="preserve"> </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в</w:t>
            </w:r>
            <w:r w:rsidRPr="008D128B">
              <w:rPr>
                <w:rFonts w:ascii="Times New Roman" w:eastAsia="Times New Roman" w:hAnsi="Times New Roman"/>
                <w:spacing w:val="2"/>
                <w:sz w:val="24"/>
                <w:lang w:val="ru-RU"/>
              </w:rPr>
              <w:t xml:space="preserve"> </w:t>
            </w:r>
            <w:r w:rsidRPr="008D128B">
              <w:rPr>
                <w:rFonts w:ascii="Times New Roman" w:eastAsia="Times New Roman" w:hAnsi="Times New Roman"/>
                <w:sz w:val="24"/>
                <w:lang w:val="ru-RU"/>
              </w:rPr>
              <w:t>книжном</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уголке</w:t>
            </w:r>
          </w:p>
        </w:tc>
        <w:tc>
          <w:tcPr>
            <w:tcW w:w="6904" w:type="dxa"/>
          </w:tcPr>
          <w:p w14:paraId="5D06AA71" w14:textId="0124D2EE" w:rsidR="00416AAF" w:rsidRPr="00115BB6" w:rsidRDefault="00416AAF" w:rsidP="00803307">
            <w:pPr>
              <w:ind w:left="141" w:right="99"/>
              <w:jc w:val="both"/>
              <w:rPr>
                <w:rFonts w:ascii="Times New Roman" w:eastAsia="Times New Roman" w:hAnsi="Times New Roman"/>
                <w:sz w:val="24"/>
                <w:lang w:val="ru-RU"/>
              </w:rPr>
            </w:pPr>
            <w:r>
              <w:rPr>
                <w:rFonts w:ascii="Times New Roman" w:eastAsia="Times New Roman" w:hAnsi="Times New Roman"/>
                <w:sz w:val="24"/>
                <w:lang w:val="ru-RU"/>
              </w:rPr>
              <w:t>О</w:t>
            </w:r>
            <w:r w:rsidRPr="008D128B">
              <w:rPr>
                <w:rFonts w:ascii="Times New Roman" w:eastAsia="Times New Roman" w:hAnsi="Times New Roman"/>
                <w:sz w:val="24"/>
                <w:lang w:val="ru-RU"/>
              </w:rPr>
              <w:t>рганизовывать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ситуации,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способствующие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активизации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личного опыта ребёнка в деятельности, побуждающие детей</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к</w:t>
            </w:r>
            <w:r w:rsidRPr="008D128B">
              <w:rPr>
                <w:rFonts w:ascii="Times New Roman" w:eastAsia="Times New Roman" w:hAnsi="Times New Roman"/>
                <w:spacing w:val="30"/>
                <w:sz w:val="24"/>
                <w:lang w:val="ru-RU"/>
              </w:rPr>
              <w:t xml:space="preserve"> </w:t>
            </w:r>
            <w:r w:rsidRPr="008D128B">
              <w:rPr>
                <w:rFonts w:ascii="Times New Roman" w:eastAsia="Times New Roman" w:hAnsi="Times New Roman"/>
                <w:sz w:val="24"/>
                <w:lang w:val="ru-RU"/>
              </w:rPr>
              <w:t>применению</w:t>
            </w:r>
            <w:r w:rsidRPr="008D128B">
              <w:rPr>
                <w:rFonts w:ascii="Times New Roman" w:eastAsia="Times New Roman" w:hAnsi="Times New Roman"/>
                <w:spacing w:val="30"/>
                <w:sz w:val="24"/>
                <w:lang w:val="ru-RU"/>
              </w:rPr>
              <w:t xml:space="preserve"> </w:t>
            </w:r>
            <w:r w:rsidRPr="008D128B">
              <w:rPr>
                <w:rFonts w:ascii="Times New Roman" w:eastAsia="Times New Roman" w:hAnsi="Times New Roman"/>
                <w:sz w:val="24"/>
                <w:lang w:val="ru-RU"/>
              </w:rPr>
              <w:t>знаний,</w:t>
            </w:r>
            <w:r w:rsidRPr="008D128B">
              <w:rPr>
                <w:rFonts w:ascii="Times New Roman" w:eastAsia="Times New Roman" w:hAnsi="Times New Roman"/>
                <w:spacing w:val="29"/>
                <w:sz w:val="24"/>
                <w:lang w:val="ru-RU"/>
              </w:rPr>
              <w:t xml:space="preserve"> </w:t>
            </w:r>
            <w:r w:rsidRPr="008D128B">
              <w:rPr>
                <w:rFonts w:ascii="Times New Roman" w:eastAsia="Times New Roman" w:hAnsi="Times New Roman"/>
                <w:sz w:val="24"/>
                <w:lang w:val="ru-RU"/>
              </w:rPr>
              <w:t>умений</w:t>
            </w:r>
            <w:r w:rsidRPr="008D128B">
              <w:rPr>
                <w:rFonts w:ascii="Times New Roman" w:eastAsia="Times New Roman" w:hAnsi="Times New Roman"/>
                <w:spacing w:val="32"/>
                <w:sz w:val="24"/>
                <w:lang w:val="ru-RU"/>
              </w:rPr>
              <w:t xml:space="preserve"> </w:t>
            </w:r>
            <w:r w:rsidRPr="008D128B">
              <w:rPr>
                <w:rFonts w:ascii="Times New Roman" w:eastAsia="Times New Roman" w:hAnsi="Times New Roman"/>
                <w:sz w:val="24"/>
                <w:lang w:val="ru-RU"/>
              </w:rPr>
              <w:t>при</w:t>
            </w:r>
            <w:r w:rsidRPr="008D128B">
              <w:rPr>
                <w:rFonts w:ascii="Times New Roman" w:eastAsia="Times New Roman" w:hAnsi="Times New Roman"/>
                <w:spacing w:val="28"/>
                <w:sz w:val="24"/>
                <w:lang w:val="ru-RU"/>
              </w:rPr>
              <w:t xml:space="preserve"> </w:t>
            </w:r>
            <w:r w:rsidRPr="008D128B">
              <w:rPr>
                <w:rFonts w:ascii="Times New Roman" w:eastAsia="Times New Roman" w:hAnsi="Times New Roman"/>
                <w:sz w:val="24"/>
                <w:lang w:val="ru-RU"/>
              </w:rPr>
              <w:t>выборе</w:t>
            </w:r>
            <w:r w:rsidRPr="008D128B">
              <w:rPr>
                <w:rFonts w:ascii="Times New Roman" w:eastAsia="Times New Roman" w:hAnsi="Times New Roman"/>
                <w:spacing w:val="30"/>
                <w:sz w:val="24"/>
                <w:lang w:val="ru-RU"/>
              </w:rPr>
              <w:t xml:space="preserve"> </w:t>
            </w:r>
            <w:r>
              <w:rPr>
                <w:rFonts w:ascii="Times New Roman" w:eastAsia="Times New Roman" w:hAnsi="Times New Roman"/>
                <w:sz w:val="24"/>
                <w:lang w:val="ru-RU"/>
              </w:rPr>
              <w:t xml:space="preserve">способов </w:t>
            </w:r>
            <w:r w:rsidRPr="00115BB6">
              <w:rPr>
                <w:rFonts w:ascii="Times New Roman" w:eastAsia="Times New Roman" w:hAnsi="Times New Roman"/>
                <w:sz w:val="24"/>
                <w:lang w:val="ru-RU"/>
              </w:rPr>
              <w:t>деятельности</w:t>
            </w:r>
          </w:p>
        </w:tc>
      </w:tr>
      <w:tr w:rsidR="00416AAF" w:rsidRPr="008D128B" w14:paraId="57F4A311" w14:textId="77777777" w:rsidTr="00492A96">
        <w:trPr>
          <w:trHeight w:val="1683"/>
        </w:trPr>
        <w:tc>
          <w:tcPr>
            <w:tcW w:w="3303" w:type="dxa"/>
          </w:tcPr>
          <w:p w14:paraId="2C7C7DDB" w14:textId="77777777" w:rsidR="00416AAF" w:rsidRPr="008D128B" w:rsidRDefault="00416AAF" w:rsidP="00803307">
            <w:pPr>
              <w:ind w:left="142" w:right="142"/>
              <w:rPr>
                <w:rFonts w:ascii="Times New Roman" w:eastAsia="Times New Roman" w:hAnsi="Times New Roman"/>
                <w:sz w:val="24"/>
              </w:rPr>
            </w:pPr>
            <w:r w:rsidRPr="008D128B">
              <w:rPr>
                <w:rFonts w:ascii="Times New Roman" w:eastAsia="Times New Roman" w:hAnsi="Times New Roman"/>
                <w:sz w:val="24"/>
              </w:rPr>
              <w:t>самостоятельная</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изобразительная</w:t>
            </w:r>
            <w:r w:rsidRPr="008D128B">
              <w:rPr>
                <w:rFonts w:ascii="Times New Roman" w:eastAsia="Times New Roman" w:hAnsi="Times New Roman"/>
                <w:spacing w:val="-10"/>
                <w:sz w:val="24"/>
              </w:rPr>
              <w:t xml:space="preserve"> </w:t>
            </w:r>
            <w:r w:rsidRPr="008D128B">
              <w:rPr>
                <w:rFonts w:ascii="Times New Roman" w:eastAsia="Times New Roman" w:hAnsi="Times New Roman"/>
                <w:sz w:val="24"/>
              </w:rPr>
              <w:t>деятельность,</w:t>
            </w:r>
            <w:r w:rsidRPr="008D128B">
              <w:rPr>
                <w:rFonts w:ascii="Times New Roman" w:eastAsia="Times New Roman" w:hAnsi="Times New Roman"/>
                <w:spacing w:val="-57"/>
                <w:sz w:val="24"/>
              </w:rPr>
              <w:t xml:space="preserve"> </w:t>
            </w:r>
            <w:r w:rsidRPr="008D128B">
              <w:rPr>
                <w:rFonts w:ascii="Times New Roman" w:eastAsia="Times New Roman" w:hAnsi="Times New Roman"/>
                <w:sz w:val="24"/>
              </w:rPr>
              <w:t>конструирование</w:t>
            </w:r>
          </w:p>
        </w:tc>
        <w:tc>
          <w:tcPr>
            <w:tcW w:w="6904" w:type="dxa"/>
          </w:tcPr>
          <w:p w14:paraId="3EF4FF58" w14:textId="69A954B5" w:rsidR="00416AAF" w:rsidRPr="008D128B" w:rsidRDefault="00416AAF" w:rsidP="00803307">
            <w:pPr>
              <w:ind w:left="141" w:right="92"/>
              <w:jc w:val="both"/>
              <w:rPr>
                <w:rFonts w:ascii="Times New Roman" w:eastAsia="Times New Roman" w:hAnsi="Times New Roman"/>
                <w:sz w:val="24"/>
                <w:lang w:val="ru-RU"/>
              </w:rPr>
            </w:pPr>
            <w:r>
              <w:rPr>
                <w:rFonts w:ascii="Times New Roman" w:eastAsia="Times New Roman" w:hAnsi="Times New Roman"/>
                <w:sz w:val="24"/>
                <w:lang w:val="ru-RU"/>
              </w:rPr>
              <w:t>П</w:t>
            </w:r>
            <w:r w:rsidRPr="008D128B">
              <w:rPr>
                <w:rFonts w:ascii="Times New Roman" w:eastAsia="Times New Roman" w:hAnsi="Times New Roman"/>
                <w:sz w:val="24"/>
                <w:lang w:val="ru-RU"/>
              </w:rPr>
              <w:t>оощрять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поддерживать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желание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детей</w:t>
            </w:r>
            <w:r w:rsidRPr="008D128B">
              <w:rPr>
                <w:rFonts w:ascii="Times New Roman" w:eastAsia="Times New Roman" w:hAnsi="Times New Roman"/>
                <w:spacing w:val="61"/>
                <w:sz w:val="24"/>
                <w:lang w:val="ru-RU"/>
              </w:rPr>
              <w:t xml:space="preserve"> </w:t>
            </w:r>
            <w:r w:rsidRPr="008D128B">
              <w:rPr>
                <w:rFonts w:ascii="Times New Roman" w:eastAsia="Times New Roman" w:hAnsi="Times New Roman"/>
                <w:sz w:val="24"/>
                <w:lang w:val="ru-RU"/>
              </w:rPr>
              <w:t>получить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результат</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деятельности,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обращать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внимание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на</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важность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стремления</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к</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качественному</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результату,</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подсказывать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ребёнку,</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проявляющему</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небрежность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равнодушие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к</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результату,</w:t>
            </w:r>
            <w:r w:rsidRPr="008D128B">
              <w:rPr>
                <w:rFonts w:ascii="Times New Roman" w:eastAsia="Times New Roman" w:hAnsi="Times New Roman"/>
                <w:spacing w:val="8"/>
                <w:sz w:val="24"/>
                <w:lang w:val="ru-RU"/>
              </w:rPr>
              <w:t xml:space="preserve"> </w:t>
            </w:r>
            <w:r w:rsidRPr="008D128B">
              <w:rPr>
                <w:rFonts w:ascii="Times New Roman" w:eastAsia="Times New Roman" w:hAnsi="Times New Roman"/>
                <w:sz w:val="24"/>
                <w:lang w:val="ru-RU"/>
              </w:rPr>
              <w:t>как</w:t>
            </w:r>
            <w:r w:rsidRPr="008D128B">
              <w:rPr>
                <w:rFonts w:ascii="Times New Roman" w:eastAsia="Times New Roman" w:hAnsi="Times New Roman"/>
                <w:spacing w:val="6"/>
                <w:sz w:val="24"/>
                <w:lang w:val="ru-RU"/>
              </w:rPr>
              <w:t xml:space="preserve"> </w:t>
            </w:r>
            <w:r w:rsidRPr="008D128B">
              <w:rPr>
                <w:rFonts w:ascii="Times New Roman" w:eastAsia="Times New Roman" w:hAnsi="Times New Roman"/>
                <w:sz w:val="24"/>
                <w:lang w:val="ru-RU"/>
              </w:rPr>
              <w:t>можно</w:t>
            </w:r>
            <w:r w:rsidRPr="008D128B">
              <w:rPr>
                <w:rFonts w:ascii="Times New Roman" w:eastAsia="Times New Roman" w:hAnsi="Times New Roman"/>
                <w:spacing w:val="11"/>
                <w:sz w:val="24"/>
                <w:lang w:val="ru-RU"/>
              </w:rPr>
              <w:t xml:space="preserve"> </w:t>
            </w:r>
            <w:r w:rsidRPr="008D128B">
              <w:rPr>
                <w:rFonts w:ascii="Times New Roman" w:eastAsia="Times New Roman" w:hAnsi="Times New Roman"/>
                <w:sz w:val="24"/>
                <w:lang w:val="ru-RU"/>
              </w:rPr>
              <w:t>довести</w:t>
            </w:r>
            <w:r w:rsidRPr="008D128B">
              <w:rPr>
                <w:rFonts w:ascii="Times New Roman" w:eastAsia="Times New Roman" w:hAnsi="Times New Roman"/>
                <w:spacing w:val="4"/>
                <w:sz w:val="24"/>
                <w:lang w:val="ru-RU"/>
              </w:rPr>
              <w:t xml:space="preserve"> </w:t>
            </w:r>
            <w:r w:rsidRPr="008D128B">
              <w:rPr>
                <w:rFonts w:ascii="Times New Roman" w:eastAsia="Times New Roman" w:hAnsi="Times New Roman"/>
                <w:sz w:val="24"/>
                <w:lang w:val="ru-RU"/>
              </w:rPr>
              <w:t>дело</w:t>
            </w:r>
            <w:r w:rsidRPr="008D128B">
              <w:rPr>
                <w:rFonts w:ascii="Times New Roman" w:eastAsia="Times New Roman" w:hAnsi="Times New Roman"/>
                <w:spacing w:val="7"/>
                <w:sz w:val="24"/>
                <w:lang w:val="ru-RU"/>
              </w:rPr>
              <w:t xml:space="preserve"> </w:t>
            </w:r>
            <w:r w:rsidRPr="008D128B">
              <w:rPr>
                <w:rFonts w:ascii="Times New Roman" w:eastAsia="Times New Roman" w:hAnsi="Times New Roman"/>
                <w:sz w:val="24"/>
                <w:lang w:val="ru-RU"/>
              </w:rPr>
              <w:t>до</w:t>
            </w:r>
            <w:r w:rsidRPr="008D128B">
              <w:rPr>
                <w:rFonts w:ascii="Times New Roman" w:eastAsia="Times New Roman" w:hAnsi="Times New Roman"/>
                <w:spacing w:val="11"/>
                <w:sz w:val="24"/>
                <w:lang w:val="ru-RU"/>
              </w:rPr>
              <w:t xml:space="preserve"> </w:t>
            </w:r>
            <w:r w:rsidRPr="008D128B">
              <w:rPr>
                <w:rFonts w:ascii="Times New Roman" w:eastAsia="Times New Roman" w:hAnsi="Times New Roman"/>
                <w:sz w:val="24"/>
                <w:lang w:val="ru-RU"/>
              </w:rPr>
              <w:t>конца,</w:t>
            </w:r>
            <w:r w:rsidRPr="008D128B">
              <w:rPr>
                <w:rFonts w:ascii="Times New Roman" w:eastAsia="Times New Roman" w:hAnsi="Times New Roman"/>
                <w:spacing w:val="5"/>
                <w:sz w:val="24"/>
                <w:lang w:val="ru-RU"/>
              </w:rPr>
              <w:t xml:space="preserve"> </w:t>
            </w:r>
            <w:r w:rsidRPr="008D128B">
              <w:rPr>
                <w:rFonts w:ascii="Times New Roman" w:eastAsia="Times New Roman" w:hAnsi="Times New Roman"/>
                <w:sz w:val="24"/>
                <w:lang w:val="ru-RU"/>
              </w:rPr>
              <w:t>какие</w:t>
            </w:r>
            <w:r w:rsidRPr="008D128B">
              <w:rPr>
                <w:rFonts w:ascii="Times New Roman" w:eastAsia="Times New Roman" w:hAnsi="Times New Roman"/>
                <w:spacing w:val="13"/>
                <w:sz w:val="24"/>
                <w:lang w:val="ru-RU"/>
              </w:rPr>
              <w:t xml:space="preserve"> </w:t>
            </w:r>
            <w:r>
              <w:rPr>
                <w:rFonts w:ascii="Times New Roman" w:eastAsia="Times New Roman" w:hAnsi="Times New Roman"/>
                <w:sz w:val="24"/>
                <w:lang w:val="ru-RU"/>
              </w:rPr>
              <w:t xml:space="preserve">приемы </w:t>
            </w:r>
            <w:r w:rsidRPr="008D128B">
              <w:rPr>
                <w:rFonts w:ascii="Times New Roman" w:eastAsia="Times New Roman" w:hAnsi="Times New Roman"/>
                <w:sz w:val="24"/>
                <w:lang w:val="ru-RU"/>
              </w:rPr>
              <w:t>можно</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использовать,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чтобы</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проверить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качество</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своего</w:t>
            </w:r>
            <w:r w:rsidRPr="008D128B">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результата</w:t>
            </w:r>
          </w:p>
        </w:tc>
      </w:tr>
      <w:tr w:rsidR="00416AAF" w:rsidRPr="008D128B" w14:paraId="398C11CF" w14:textId="77777777" w:rsidTr="00492A96">
        <w:trPr>
          <w:trHeight w:val="658"/>
        </w:trPr>
        <w:tc>
          <w:tcPr>
            <w:tcW w:w="3303" w:type="dxa"/>
          </w:tcPr>
          <w:p w14:paraId="5F20A3AF" w14:textId="77777777" w:rsidR="00416AAF" w:rsidRPr="008D128B" w:rsidRDefault="00416AAF" w:rsidP="00803307">
            <w:pPr>
              <w:ind w:left="142" w:right="132"/>
              <w:rPr>
                <w:rFonts w:ascii="Times New Roman" w:eastAsia="Times New Roman" w:hAnsi="Times New Roman"/>
                <w:sz w:val="24"/>
                <w:lang w:val="ru-RU"/>
              </w:rPr>
            </w:pPr>
            <w:r w:rsidRPr="008D128B">
              <w:rPr>
                <w:rFonts w:ascii="Times New Roman" w:eastAsia="Times New Roman" w:hAnsi="Times New Roman"/>
                <w:sz w:val="24"/>
                <w:lang w:val="ru-RU"/>
              </w:rPr>
              <w:t>самостоятельная двигательная</w:t>
            </w:r>
            <w:r w:rsidRPr="008D128B">
              <w:rPr>
                <w:rFonts w:ascii="Times New Roman" w:eastAsia="Times New Roman" w:hAnsi="Times New Roman"/>
                <w:spacing w:val="-58"/>
                <w:sz w:val="24"/>
                <w:lang w:val="ru-RU"/>
              </w:rPr>
              <w:t xml:space="preserve"> </w:t>
            </w:r>
            <w:r w:rsidRPr="008D128B">
              <w:rPr>
                <w:rFonts w:ascii="Times New Roman" w:eastAsia="Times New Roman" w:hAnsi="Times New Roman"/>
                <w:sz w:val="24"/>
                <w:lang w:val="ru-RU"/>
              </w:rPr>
              <w:t>деятельность,</w:t>
            </w:r>
            <w:r w:rsidRPr="008D128B">
              <w:rPr>
                <w:rFonts w:ascii="Times New Roman" w:eastAsia="Times New Roman" w:hAnsi="Times New Roman"/>
                <w:spacing w:val="2"/>
                <w:sz w:val="24"/>
                <w:lang w:val="ru-RU"/>
              </w:rPr>
              <w:t xml:space="preserve"> </w:t>
            </w:r>
            <w:r w:rsidRPr="008D128B">
              <w:rPr>
                <w:rFonts w:ascii="Times New Roman" w:eastAsia="Times New Roman" w:hAnsi="Times New Roman"/>
                <w:sz w:val="24"/>
                <w:lang w:val="ru-RU"/>
              </w:rPr>
              <w:t>подвижные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игры, выполнение,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ритмических</w:t>
            </w:r>
            <w:r w:rsidRPr="008D128B">
              <w:rPr>
                <w:rFonts w:ascii="Times New Roman" w:eastAsia="Times New Roman" w:hAnsi="Times New Roman"/>
                <w:spacing w:val="-5"/>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танцевальных</w:t>
            </w:r>
          </w:p>
          <w:p w14:paraId="0234489E" w14:textId="77777777" w:rsidR="00416AAF" w:rsidRPr="008D128B" w:rsidRDefault="00416AAF" w:rsidP="00803307">
            <w:pPr>
              <w:spacing w:line="261" w:lineRule="exact"/>
              <w:ind w:left="142"/>
              <w:rPr>
                <w:rFonts w:ascii="Times New Roman" w:eastAsia="Times New Roman" w:hAnsi="Times New Roman"/>
                <w:sz w:val="24"/>
              </w:rPr>
            </w:pPr>
            <w:r w:rsidRPr="008D128B">
              <w:rPr>
                <w:rFonts w:ascii="Times New Roman" w:eastAsia="Times New Roman" w:hAnsi="Times New Roman"/>
                <w:sz w:val="24"/>
              </w:rPr>
              <w:t>движений.</w:t>
            </w:r>
          </w:p>
        </w:tc>
        <w:tc>
          <w:tcPr>
            <w:tcW w:w="6904" w:type="dxa"/>
          </w:tcPr>
          <w:p w14:paraId="6C4F4EB9" w14:textId="0FE31BDF" w:rsidR="00416AAF" w:rsidRPr="00416AAF" w:rsidRDefault="00416AAF" w:rsidP="00416AAF">
            <w:pPr>
              <w:ind w:left="142" w:right="94"/>
              <w:jc w:val="both"/>
              <w:rPr>
                <w:rFonts w:ascii="Times New Roman" w:eastAsia="Times New Roman" w:hAnsi="Times New Roman"/>
                <w:sz w:val="24"/>
                <w:lang w:val="ru-RU"/>
              </w:rPr>
            </w:pPr>
            <w:r>
              <w:rPr>
                <w:rFonts w:ascii="Times New Roman" w:eastAsia="Times New Roman" w:hAnsi="Times New Roman"/>
                <w:sz w:val="24"/>
                <w:lang w:val="ru-RU"/>
              </w:rPr>
              <w:t>П</w:t>
            </w:r>
            <w:r w:rsidRPr="008D128B">
              <w:rPr>
                <w:rFonts w:ascii="Times New Roman" w:eastAsia="Times New Roman" w:hAnsi="Times New Roman"/>
                <w:sz w:val="24"/>
                <w:lang w:val="ru-RU"/>
              </w:rPr>
              <w:t>оддерживать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у</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детей</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чувство</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гордости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радости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от</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успешных</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самостоятельных</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действий,</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подчеркивать</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рост</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возможностей и достижений каждого ребёнка, побуждать к</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проявлению</w:t>
            </w:r>
            <w:r w:rsidRPr="008D128B">
              <w:rPr>
                <w:rFonts w:ascii="Times New Roman" w:eastAsia="Times New Roman" w:hAnsi="Times New Roman"/>
                <w:spacing w:val="30"/>
                <w:sz w:val="24"/>
                <w:lang w:val="ru-RU"/>
              </w:rPr>
              <w:t xml:space="preserve"> </w:t>
            </w:r>
            <w:r w:rsidRPr="008D128B">
              <w:rPr>
                <w:rFonts w:ascii="Times New Roman" w:eastAsia="Times New Roman" w:hAnsi="Times New Roman"/>
                <w:sz w:val="24"/>
                <w:lang w:val="ru-RU"/>
              </w:rPr>
              <w:t>инициативы</w:t>
            </w:r>
            <w:r w:rsidRPr="008D128B">
              <w:rPr>
                <w:rFonts w:ascii="Times New Roman" w:eastAsia="Times New Roman" w:hAnsi="Times New Roman"/>
                <w:spacing w:val="34"/>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33"/>
                <w:sz w:val="24"/>
                <w:lang w:val="ru-RU"/>
              </w:rPr>
              <w:t xml:space="preserve"> </w:t>
            </w:r>
            <w:r w:rsidRPr="008D128B">
              <w:rPr>
                <w:rFonts w:ascii="Times New Roman" w:eastAsia="Times New Roman" w:hAnsi="Times New Roman"/>
                <w:sz w:val="24"/>
                <w:lang w:val="ru-RU"/>
              </w:rPr>
              <w:t>творчества</w:t>
            </w:r>
            <w:r w:rsidRPr="008D128B">
              <w:rPr>
                <w:rFonts w:ascii="Times New Roman" w:eastAsia="Times New Roman" w:hAnsi="Times New Roman"/>
                <w:spacing w:val="31"/>
                <w:sz w:val="24"/>
                <w:lang w:val="ru-RU"/>
              </w:rPr>
              <w:t xml:space="preserve"> </w:t>
            </w:r>
            <w:r w:rsidRPr="008D128B">
              <w:rPr>
                <w:rFonts w:ascii="Times New Roman" w:eastAsia="Times New Roman" w:hAnsi="Times New Roman"/>
                <w:sz w:val="24"/>
                <w:lang w:val="ru-RU"/>
              </w:rPr>
              <w:t>через</w:t>
            </w:r>
            <w:r w:rsidRPr="008D128B">
              <w:rPr>
                <w:rFonts w:ascii="Times New Roman" w:eastAsia="Times New Roman" w:hAnsi="Times New Roman"/>
                <w:spacing w:val="29"/>
                <w:sz w:val="24"/>
                <w:lang w:val="ru-RU"/>
              </w:rPr>
              <w:t xml:space="preserve"> </w:t>
            </w:r>
            <w:r>
              <w:rPr>
                <w:rFonts w:ascii="Times New Roman" w:eastAsia="Times New Roman" w:hAnsi="Times New Roman"/>
                <w:sz w:val="24"/>
                <w:lang w:val="ru-RU"/>
              </w:rPr>
              <w:t xml:space="preserve">использование </w:t>
            </w:r>
            <w:r w:rsidRPr="00416AAF">
              <w:rPr>
                <w:rFonts w:ascii="Times New Roman" w:eastAsia="Times New Roman" w:hAnsi="Times New Roman"/>
                <w:sz w:val="24"/>
                <w:lang w:val="ru-RU"/>
              </w:rPr>
              <w:t>приемов</w:t>
            </w:r>
            <w:r w:rsidRPr="00416AAF">
              <w:rPr>
                <w:rFonts w:ascii="Times New Roman" w:eastAsia="Times New Roman" w:hAnsi="Times New Roman"/>
                <w:spacing w:val="-3"/>
                <w:sz w:val="24"/>
                <w:lang w:val="ru-RU"/>
              </w:rPr>
              <w:t xml:space="preserve"> </w:t>
            </w:r>
            <w:r w:rsidRPr="00416AAF">
              <w:rPr>
                <w:rFonts w:ascii="Times New Roman" w:eastAsia="Times New Roman" w:hAnsi="Times New Roman"/>
                <w:sz w:val="24"/>
                <w:lang w:val="ru-RU"/>
              </w:rPr>
              <w:t>похвалы,</w:t>
            </w:r>
            <w:r w:rsidRPr="00416AAF">
              <w:rPr>
                <w:rFonts w:ascii="Times New Roman" w:eastAsia="Times New Roman" w:hAnsi="Times New Roman"/>
                <w:spacing w:val="-7"/>
                <w:sz w:val="24"/>
                <w:lang w:val="ru-RU"/>
              </w:rPr>
              <w:t xml:space="preserve"> </w:t>
            </w:r>
            <w:r w:rsidRPr="00416AAF">
              <w:rPr>
                <w:rFonts w:ascii="Times New Roman" w:eastAsia="Times New Roman" w:hAnsi="Times New Roman"/>
                <w:sz w:val="24"/>
                <w:lang w:val="ru-RU"/>
              </w:rPr>
              <w:t>одобрения,</w:t>
            </w:r>
            <w:r w:rsidRPr="00416AAF">
              <w:rPr>
                <w:rFonts w:ascii="Times New Roman" w:eastAsia="Times New Roman" w:hAnsi="Times New Roman"/>
                <w:spacing w:val="-3"/>
                <w:sz w:val="24"/>
                <w:lang w:val="ru-RU"/>
              </w:rPr>
              <w:t xml:space="preserve"> </w:t>
            </w:r>
            <w:r w:rsidRPr="00416AAF">
              <w:rPr>
                <w:rFonts w:ascii="Times New Roman" w:eastAsia="Times New Roman" w:hAnsi="Times New Roman"/>
                <w:sz w:val="24"/>
                <w:lang w:val="ru-RU"/>
              </w:rPr>
              <w:t>восхищения</w:t>
            </w:r>
          </w:p>
        </w:tc>
      </w:tr>
    </w:tbl>
    <w:p w14:paraId="4251050F" w14:textId="1AACCF68" w:rsidR="00416AAF" w:rsidRPr="007B5208" w:rsidRDefault="00416AAF" w:rsidP="00416AAF">
      <w:pPr>
        <w:widowControl w:val="0"/>
        <w:autoSpaceDE w:val="0"/>
        <w:autoSpaceDN w:val="0"/>
        <w:spacing w:before="8" w:line="240" w:lineRule="auto"/>
        <w:jc w:val="both"/>
        <w:outlineLvl w:val="2"/>
        <w:rPr>
          <w:rFonts w:ascii="Times New Roman" w:eastAsia="Times New Roman" w:hAnsi="Times New Roman" w:cs="Times New Roman"/>
          <w:b/>
          <w:bCs/>
          <w:iCs/>
          <w:sz w:val="24"/>
          <w:szCs w:val="24"/>
          <w:lang w:eastAsia="en-US"/>
        </w:rPr>
      </w:pPr>
      <w:r>
        <w:rPr>
          <w:rFonts w:ascii="Times New Roman" w:eastAsia="Times New Roman" w:hAnsi="Times New Roman" w:cs="Times New Roman"/>
          <w:b/>
          <w:bCs/>
          <w:iCs/>
          <w:sz w:val="24"/>
          <w:szCs w:val="24"/>
          <w:lang w:eastAsia="en-US"/>
        </w:rPr>
        <w:t xml:space="preserve">                             </w:t>
      </w:r>
      <w:r w:rsidRPr="007B5208">
        <w:rPr>
          <w:rFonts w:ascii="Times New Roman" w:eastAsia="Times New Roman" w:hAnsi="Times New Roman" w:cs="Times New Roman"/>
          <w:b/>
          <w:bCs/>
          <w:iCs/>
          <w:sz w:val="24"/>
          <w:szCs w:val="24"/>
          <w:lang w:eastAsia="en-US"/>
        </w:rPr>
        <w:t>Самостоятельная</w:t>
      </w:r>
      <w:r w:rsidRPr="007B5208">
        <w:rPr>
          <w:rFonts w:ascii="Times New Roman" w:eastAsia="Times New Roman" w:hAnsi="Times New Roman" w:cs="Times New Roman"/>
          <w:b/>
          <w:bCs/>
          <w:iCs/>
          <w:spacing w:val="-6"/>
          <w:sz w:val="24"/>
          <w:szCs w:val="24"/>
          <w:lang w:eastAsia="en-US"/>
        </w:rPr>
        <w:t xml:space="preserve"> </w:t>
      </w:r>
      <w:r w:rsidRPr="007B5208">
        <w:rPr>
          <w:rFonts w:ascii="Times New Roman" w:eastAsia="Times New Roman" w:hAnsi="Times New Roman" w:cs="Times New Roman"/>
          <w:b/>
          <w:bCs/>
          <w:iCs/>
          <w:sz w:val="24"/>
          <w:szCs w:val="24"/>
          <w:lang w:eastAsia="en-US"/>
        </w:rPr>
        <w:t>инициативная</w:t>
      </w:r>
      <w:r w:rsidRPr="007B5208">
        <w:rPr>
          <w:rFonts w:ascii="Times New Roman" w:eastAsia="Times New Roman" w:hAnsi="Times New Roman" w:cs="Times New Roman"/>
          <w:b/>
          <w:bCs/>
          <w:iCs/>
          <w:spacing w:val="-5"/>
          <w:sz w:val="24"/>
          <w:szCs w:val="24"/>
          <w:lang w:eastAsia="en-US"/>
        </w:rPr>
        <w:t xml:space="preserve"> </w:t>
      </w:r>
      <w:r w:rsidRPr="007B5208">
        <w:rPr>
          <w:rFonts w:ascii="Times New Roman" w:eastAsia="Times New Roman" w:hAnsi="Times New Roman" w:cs="Times New Roman"/>
          <w:b/>
          <w:bCs/>
          <w:iCs/>
          <w:sz w:val="24"/>
          <w:szCs w:val="24"/>
          <w:lang w:eastAsia="en-US"/>
        </w:rPr>
        <w:t>деятельность</w:t>
      </w:r>
    </w:p>
    <w:p w14:paraId="393BEDE3" w14:textId="77777777" w:rsidR="00416AAF" w:rsidRPr="007B5208" w:rsidRDefault="00416AAF" w:rsidP="00416AAF">
      <w:pPr>
        <w:widowControl w:val="0"/>
        <w:autoSpaceDE w:val="0"/>
        <w:autoSpaceDN w:val="0"/>
        <w:spacing w:after="5" w:line="248" w:lineRule="exact"/>
        <w:ind w:left="1262" w:right="665"/>
        <w:jc w:val="right"/>
        <w:rPr>
          <w:rFonts w:ascii="Times New Roman" w:eastAsia="Times New Roman" w:hAnsi="Times New Roman" w:cs="Times New Roman"/>
          <w:sz w:val="24"/>
          <w:szCs w:val="24"/>
          <w:lang w:eastAsia="en-US"/>
        </w:rPr>
      </w:pPr>
    </w:p>
    <w:tbl>
      <w:tblPr>
        <w:tblStyle w:val="TableNormal8"/>
        <w:tblW w:w="1020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6523"/>
      </w:tblGrid>
      <w:tr w:rsidR="00416AAF" w:rsidRPr="009F301E" w14:paraId="4E3B1C0A" w14:textId="77777777" w:rsidTr="00492A96">
        <w:trPr>
          <w:trHeight w:val="56"/>
        </w:trPr>
        <w:tc>
          <w:tcPr>
            <w:tcW w:w="3686" w:type="dxa"/>
          </w:tcPr>
          <w:p w14:paraId="4B21E459" w14:textId="77777777" w:rsidR="00416AAF" w:rsidRPr="009F301E" w:rsidRDefault="00416AAF" w:rsidP="00803307">
            <w:pPr>
              <w:tabs>
                <w:tab w:val="left" w:pos="901"/>
                <w:tab w:val="left" w:pos="2203"/>
                <w:tab w:val="left" w:pos="2603"/>
              </w:tabs>
              <w:ind w:left="107" w:right="98"/>
              <w:rPr>
                <w:rFonts w:ascii="Times New Roman" w:eastAsia="Times New Roman" w:hAnsi="Times New Roman"/>
                <w:i/>
                <w:sz w:val="24"/>
                <w:lang w:val="ru-RU"/>
              </w:rPr>
            </w:pPr>
            <w:r w:rsidRPr="009F301E">
              <w:rPr>
                <w:rFonts w:ascii="Times New Roman" w:eastAsia="Times New Roman" w:hAnsi="Times New Roman"/>
                <w:sz w:val="24"/>
                <w:lang w:val="ru-RU"/>
              </w:rPr>
              <w:t>Любая</w:t>
            </w:r>
            <w:r w:rsidRPr="009F301E">
              <w:rPr>
                <w:rFonts w:ascii="Times New Roman" w:eastAsia="Times New Roman" w:hAnsi="Times New Roman"/>
                <w:spacing w:val="4"/>
                <w:sz w:val="24"/>
                <w:lang w:val="ru-RU"/>
              </w:rPr>
              <w:t xml:space="preserve"> </w:t>
            </w:r>
            <w:r w:rsidRPr="009F301E">
              <w:rPr>
                <w:rFonts w:ascii="Times New Roman" w:eastAsia="Times New Roman" w:hAnsi="Times New Roman"/>
                <w:sz w:val="24"/>
                <w:lang w:val="ru-RU"/>
              </w:rPr>
              <w:t>деятельность</w:t>
            </w:r>
            <w:r w:rsidRPr="009F301E">
              <w:rPr>
                <w:rFonts w:ascii="Times New Roman" w:eastAsia="Times New Roman" w:hAnsi="Times New Roman"/>
                <w:spacing w:val="4"/>
                <w:sz w:val="24"/>
                <w:lang w:val="ru-RU"/>
              </w:rPr>
              <w:t xml:space="preserve"> </w:t>
            </w:r>
            <w:r w:rsidRPr="009F301E">
              <w:rPr>
                <w:rFonts w:ascii="Times New Roman" w:eastAsia="Times New Roman" w:hAnsi="Times New Roman"/>
                <w:sz w:val="24"/>
                <w:lang w:val="ru-RU"/>
              </w:rPr>
              <w:t>ребенка</w:t>
            </w:r>
            <w:r w:rsidRPr="009F301E">
              <w:rPr>
                <w:rFonts w:ascii="Times New Roman" w:eastAsia="Times New Roman" w:hAnsi="Times New Roman"/>
                <w:spacing w:val="4"/>
                <w:sz w:val="24"/>
                <w:lang w:val="ru-RU"/>
              </w:rPr>
              <w:t xml:space="preserve"> </w:t>
            </w:r>
            <w:r w:rsidRPr="009F301E">
              <w:rPr>
                <w:rFonts w:ascii="Times New Roman" w:eastAsia="Times New Roman" w:hAnsi="Times New Roman"/>
                <w:sz w:val="24"/>
                <w:lang w:val="ru-RU"/>
              </w:rPr>
              <w:t>в</w:t>
            </w:r>
            <w:r w:rsidRPr="009F301E">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ДОУ протекает в </w:t>
            </w:r>
            <w:r w:rsidRPr="009F301E">
              <w:rPr>
                <w:rFonts w:ascii="Times New Roman" w:eastAsia="Times New Roman" w:hAnsi="Times New Roman"/>
                <w:spacing w:val="-1"/>
                <w:sz w:val="24"/>
                <w:lang w:val="ru-RU"/>
              </w:rPr>
              <w:t>форме</w:t>
            </w:r>
            <w:r w:rsidRPr="009F301E">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Pr="009F301E">
              <w:rPr>
                <w:rFonts w:ascii="Times New Roman" w:eastAsia="Times New Roman" w:hAnsi="Times New Roman"/>
                <w:i/>
                <w:sz w:val="24"/>
                <w:lang w:val="ru-RU"/>
              </w:rPr>
              <w:t>самостоятельной</w:t>
            </w:r>
            <w:r w:rsidRPr="009F301E">
              <w:rPr>
                <w:rFonts w:ascii="Times New Roman" w:eastAsia="Times New Roman" w:hAnsi="Times New Roman"/>
                <w:i/>
                <w:spacing w:val="1"/>
                <w:sz w:val="24"/>
                <w:lang w:val="ru-RU"/>
              </w:rPr>
              <w:t xml:space="preserve"> </w:t>
            </w:r>
            <w:r w:rsidRPr="009F301E">
              <w:rPr>
                <w:rFonts w:ascii="Times New Roman" w:eastAsia="Times New Roman" w:hAnsi="Times New Roman"/>
                <w:i/>
                <w:sz w:val="24"/>
                <w:lang w:val="ru-RU"/>
              </w:rPr>
              <w:t>инициативной</w:t>
            </w:r>
            <w:r w:rsidRPr="009F301E">
              <w:rPr>
                <w:rFonts w:ascii="Times New Roman" w:eastAsia="Times New Roman" w:hAnsi="Times New Roman"/>
                <w:i/>
                <w:spacing w:val="-4"/>
                <w:sz w:val="24"/>
                <w:lang w:val="ru-RU"/>
              </w:rPr>
              <w:t xml:space="preserve"> </w:t>
            </w:r>
            <w:r w:rsidRPr="009F301E">
              <w:rPr>
                <w:rFonts w:ascii="Times New Roman" w:eastAsia="Times New Roman" w:hAnsi="Times New Roman"/>
                <w:i/>
                <w:sz w:val="24"/>
                <w:lang w:val="ru-RU"/>
              </w:rPr>
              <w:t>деятельности</w:t>
            </w:r>
          </w:p>
        </w:tc>
        <w:tc>
          <w:tcPr>
            <w:tcW w:w="6523" w:type="dxa"/>
          </w:tcPr>
          <w:p w14:paraId="6E41FDBA" w14:textId="008D5648" w:rsidR="00416AAF" w:rsidRPr="009F301E" w:rsidRDefault="00416AAF" w:rsidP="005A1C36">
            <w:pPr>
              <w:numPr>
                <w:ilvl w:val="0"/>
                <w:numId w:val="53"/>
              </w:numPr>
              <w:tabs>
                <w:tab w:val="left" w:pos="813"/>
                <w:tab w:val="left" w:pos="814"/>
              </w:tabs>
              <w:ind w:left="175" w:right="103"/>
              <w:rPr>
                <w:rFonts w:ascii="Times New Roman" w:eastAsia="Times New Roman" w:hAnsi="Times New Roman"/>
                <w:sz w:val="24"/>
                <w:lang w:val="ru-RU"/>
              </w:rPr>
            </w:pPr>
            <w:r>
              <w:rPr>
                <w:rFonts w:ascii="Times New Roman" w:eastAsia="Times New Roman" w:hAnsi="Times New Roman"/>
                <w:sz w:val="24"/>
                <w:lang w:val="ru-RU"/>
              </w:rPr>
              <w:t>С</w:t>
            </w:r>
            <w:r w:rsidRPr="009F301E">
              <w:rPr>
                <w:rFonts w:ascii="Times New Roman" w:eastAsia="Times New Roman" w:hAnsi="Times New Roman"/>
                <w:sz w:val="24"/>
                <w:lang w:val="ru-RU"/>
              </w:rPr>
              <w:t>амостоятельная</w:t>
            </w:r>
            <w:r w:rsidRPr="009F301E">
              <w:rPr>
                <w:rFonts w:ascii="Times New Roman" w:eastAsia="Times New Roman" w:hAnsi="Times New Roman"/>
                <w:spacing w:val="48"/>
                <w:sz w:val="24"/>
                <w:lang w:val="ru-RU"/>
              </w:rPr>
              <w:t xml:space="preserve"> </w:t>
            </w:r>
            <w:r w:rsidRPr="009F301E">
              <w:rPr>
                <w:rFonts w:ascii="Times New Roman" w:eastAsia="Times New Roman" w:hAnsi="Times New Roman"/>
                <w:sz w:val="24"/>
                <w:lang w:val="ru-RU"/>
              </w:rPr>
              <w:t>исследовательская</w:t>
            </w:r>
            <w:r w:rsidRPr="009F301E">
              <w:rPr>
                <w:rFonts w:ascii="Times New Roman" w:eastAsia="Times New Roman" w:hAnsi="Times New Roman"/>
                <w:spacing w:val="48"/>
                <w:sz w:val="24"/>
                <w:lang w:val="ru-RU"/>
              </w:rPr>
              <w:t xml:space="preserve"> </w:t>
            </w:r>
            <w:r w:rsidRPr="009F301E">
              <w:rPr>
                <w:rFonts w:ascii="Times New Roman" w:eastAsia="Times New Roman" w:hAnsi="Times New Roman"/>
                <w:sz w:val="24"/>
                <w:lang w:val="ru-RU"/>
              </w:rPr>
              <w:t>деятельность</w:t>
            </w:r>
            <w:r>
              <w:rPr>
                <w:rFonts w:ascii="Times New Roman" w:eastAsia="Times New Roman" w:hAnsi="Times New Roman"/>
                <w:sz w:val="24"/>
                <w:lang w:val="ru-RU"/>
              </w:rPr>
              <w:t xml:space="preserve"> </w:t>
            </w:r>
            <w:r w:rsidRPr="009F301E">
              <w:rPr>
                <w:rFonts w:ascii="Times New Roman" w:eastAsia="Times New Roman" w:hAnsi="Times New Roman"/>
                <w:spacing w:val="-57"/>
                <w:sz w:val="24"/>
                <w:lang w:val="ru-RU"/>
              </w:rPr>
              <w:t xml:space="preserve"> </w:t>
            </w:r>
            <w:r w:rsidRPr="009F301E">
              <w:rPr>
                <w:rFonts w:ascii="Times New Roman" w:eastAsia="Times New Roman" w:hAnsi="Times New Roman"/>
                <w:sz w:val="24"/>
                <w:lang w:val="ru-RU"/>
              </w:rPr>
              <w:t>и</w:t>
            </w:r>
            <w:r w:rsidRPr="009F301E">
              <w:rPr>
                <w:rFonts w:ascii="Times New Roman" w:eastAsia="Times New Roman" w:hAnsi="Times New Roman"/>
                <w:spacing w:val="-1"/>
                <w:sz w:val="24"/>
                <w:lang w:val="ru-RU"/>
              </w:rPr>
              <w:t xml:space="preserve"> </w:t>
            </w:r>
            <w:r w:rsidRPr="009F301E">
              <w:rPr>
                <w:rFonts w:ascii="Times New Roman" w:eastAsia="Times New Roman" w:hAnsi="Times New Roman"/>
                <w:sz w:val="24"/>
                <w:lang w:val="ru-RU"/>
              </w:rPr>
              <w:t>экспериментирование;</w:t>
            </w:r>
          </w:p>
          <w:p w14:paraId="74AFA8C6" w14:textId="2494B5CB" w:rsidR="00416AAF" w:rsidRPr="009F301E" w:rsidRDefault="00416AAF" w:rsidP="005A1C36">
            <w:pPr>
              <w:numPr>
                <w:ilvl w:val="0"/>
                <w:numId w:val="53"/>
              </w:numPr>
              <w:tabs>
                <w:tab w:val="left" w:pos="813"/>
                <w:tab w:val="left" w:pos="814"/>
              </w:tabs>
              <w:ind w:left="175" w:right="100"/>
              <w:rPr>
                <w:rFonts w:ascii="Times New Roman" w:eastAsia="Times New Roman" w:hAnsi="Times New Roman"/>
                <w:sz w:val="24"/>
                <w:lang w:val="ru-RU"/>
              </w:rPr>
            </w:pPr>
            <w:r>
              <w:rPr>
                <w:rFonts w:ascii="Times New Roman" w:eastAsia="Times New Roman" w:hAnsi="Times New Roman"/>
                <w:sz w:val="24"/>
                <w:lang w:val="ru-RU"/>
              </w:rPr>
              <w:t>С</w:t>
            </w:r>
            <w:r w:rsidRPr="009F301E">
              <w:rPr>
                <w:rFonts w:ascii="Times New Roman" w:eastAsia="Times New Roman" w:hAnsi="Times New Roman"/>
                <w:sz w:val="24"/>
                <w:lang w:val="ru-RU"/>
              </w:rPr>
              <w:t>вободные</w:t>
            </w:r>
            <w:r w:rsidRPr="009F301E">
              <w:rPr>
                <w:rFonts w:ascii="Times New Roman" w:eastAsia="Times New Roman" w:hAnsi="Times New Roman"/>
                <w:spacing w:val="16"/>
                <w:sz w:val="24"/>
                <w:lang w:val="ru-RU"/>
              </w:rPr>
              <w:t xml:space="preserve"> </w:t>
            </w:r>
            <w:r w:rsidRPr="009F301E">
              <w:rPr>
                <w:rFonts w:ascii="Times New Roman" w:eastAsia="Times New Roman" w:hAnsi="Times New Roman"/>
                <w:sz w:val="24"/>
                <w:lang w:val="ru-RU"/>
              </w:rPr>
              <w:t>сюжетно-ролевые,</w:t>
            </w:r>
            <w:r w:rsidRPr="009F301E">
              <w:rPr>
                <w:rFonts w:ascii="Times New Roman" w:eastAsia="Times New Roman" w:hAnsi="Times New Roman"/>
                <w:spacing w:val="16"/>
                <w:sz w:val="24"/>
                <w:lang w:val="ru-RU"/>
              </w:rPr>
              <w:t xml:space="preserve"> </w:t>
            </w:r>
            <w:r w:rsidRPr="009F301E">
              <w:rPr>
                <w:rFonts w:ascii="Times New Roman" w:eastAsia="Times New Roman" w:hAnsi="Times New Roman"/>
                <w:sz w:val="24"/>
                <w:lang w:val="ru-RU"/>
              </w:rPr>
              <w:t>театрализованные,</w:t>
            </w:r>
            <w:r>
              <w:rPr>
                <w:rFonts w:ascii="Times New Roman" w:eastAsia="Times New Roman" w:hAnsi="Times New Roman"/>
                <w:spacing w:val="-57"/>
                <w:sz w:val="24"/>
                <w:lang w:val="ru-RU"/>
              </w:rPr>
              <w:t xml:space="preserve">     </w:t>
            </w:r>
            <w:r w:rsidRPr="009F301E">
              <w:rPr>
                <w:rFonts w:ascii="Times New Roman" w:eastAsia="Times New Roman" w:hAnsi="Times New Roman"/>
                <w:sz w:val="24"/>
                <w:lang w:val="ru-RU"/>
              </w:rPr>
              <w:t>режиссерские</w:t>
            </w:r>
            <w:r w:rsidRPr="009F301E">
              <w:rPr>
                <w:rFonts w:ascii="Times New Roman" w:eastAsia="Times New Roman" w:hAnsi="Times New Roman"/>
                <w:spacing w:val="-2"/>
                <w:sz w:val="24"/>
                <w:lang w:val="ru-RU"/>
              </w:rPr>
              <w:t xml:space="preserve"> </w:t>
            </w:r>
            <w:r w:rsidRPr="009F301E">
              <w:rPr>
                <w:rFonts w:ascii="Times New Roman" w:eastAsia="Times New Roman" w:hAnsi="Times New Roman"/>
                <w:sz w:val="24"/>
                <w:lang w:val="ru-RU"/>
              </w:rPr>
              <w:t>игры;</w:t>
            </w:r>
          </w:p>
          <w:p w14:paraId="11EABCD4" w14:textId="733D3D02" w:rsidR="00416AAF" w:rsidRPr="009F301E" w:rsidRDefault="00416AAF" w:rsidP="00803307">
            <w:pPr>
              <w:tabs>
                <w:tab w:val="left" w:pos="813"/>
                <w:tab w:val="left" w:pos="814"/>
              </w:tabs>
              <w:ind w:left="175"/>
              <w:rPr>
                <w:rFonts w:ascii="Times New Roman" w:eastAsia="Times New Roman" w:hAnsi="Times New Roman"/>
                <w:sz w:val="24"/>
                <w:lang w:val="ru-RU"/>
              </w:rPr>
            </w:pPr>
            <w:r>
              <w:rPr>
                <w:rFonts w:ascii="Times New Roman" w:eastAsia="Times New Roman" w:hAnsi="Times New Roman"/>
                <w:sz w:val="24"/>
                <w:lang w:val="ru-RU"/>
              </w:rPr>
              <w:t>И</w:t>
            </w:r>
            <w:r w:rsidRPr="009F301E">
              <w:rPr>
                <w:rFonts w:ascii="Times New Roman" w:eastAsia="Times New Roman" w:hAnsi="Times New Roman"/>
                <w:sz w:val="24"/>
                <w:lang w:val="ru-RU"/>
              </w:rPr>
              <w:t>гры</w:t>
            </w:r>
            <w:r w:rsidRPr="009F301E">
              <w:rPr>
                <w:rFonts w:ascii="Times New Roman" w:eastAsia="Times New Roman" w:hAnsi="Times New Roman"/>
                <w:spacing w:val="-3"/>
                <w:sz w:val="24"/>
                <w:lang w:val="ru-RU"/>
              </w:rPr>
              <w:t xml:space="preserve"> </w:t>
            </w:r>
            <w:r w:rsidRPr="009F301E">
              <w:rPr>
                <w:rFonts w:ascii="Times New Roman" w:eastAsia="Times New Roman" w:hAnsi="Times New Roman"/>
                <w:sz w:val="24"/>
                <w:lang w:val="ru-RU"/>
              </w:rPr>
              <w:t>-</w:t>
            </w:r>
            <w:r w:rsidRPr="009F301E">
              <w:rPr>
                <w:rFonts w:ascii="Times New Roman" w:eastAsia="Times New Roman" w:hAnsi="Times New Roman"/>
                <w:spacing w:val="-3"/>
                <w:sz w:val="24"/>
                <w:lang w:val="ru-RU"/>
              </w:rPr>
              <w:t xml:space="preserve"> </w:t>
            </w:r>
            <w:r w:rsidRPr="009F301E">
              <w:rPr>
                <w:rFonts w:ascii="Times New Roman" w:eastAsia="Times New Roman" w:hAnsi="Times New Roman"/>
                <w:sz w:val="24"/>
                <w:lang w:val="ru-RU"/>
              </w:rPr>
              <w:t>импровизации</w:t>
            </w:r>
            <w:r w:rsidRPr="009F301E">
              <w:rPr>
                <w:rFonts w:ascii="Times New Roman" w:eastAsia="Times New Roman" w:hAnsi="Times New Roman"/>
                <w:spacing w:val="-4"/>
                <w:sz w:val="24"/>
                <w:lang w:val="ru-RU"/>
              </w:rPr>
              <w:t xml:space="preserve"> </w:t>
            </w:r>
            <w:r w:rsidRPr="009F301E">
              <w:rPr>
                <w:rFonts w:ascii="Times New Roman" w:eastAsia="Times New Roman" w:hAnsi="Times New Roman"/>
                <w:sz w:val="24"/>
                <w:lang w:val="ru-RU"/>
              </w:rPr>
              <w:t>и</w:t>
            </w:r>
            <w:r w:rsidRPr="009F301E">
              <w:rPr>
                <w:rFonts w:ascii="Times New Roman" w:eastAsia="Times New Roman" w:hAnsi="Times New Roman"/>
                <w:spacing w:val="-4"/>
                <w:sz w:val="24"/>
                <w:lang w:val="ru-RU"/>
              </w:rPr>
              <w:t xml:space="preserve"> </w:t>
            </w:r>
            <w:r w:rsidRPr="009F301E">
              <w:rPr>
                <w:rFonts w:ascii="Times New Roman" w:eastAsia="Times New Roman" w:hAnsi="Times New Roman"/>
                <w:sz w:val="24"/>
                <w:lang w:val="ru-RU"/>
              </w:rPr>
              <w:t>музыкальные</w:t>
            </w:r>
            <w:r w:rsidRPr="009F301E">
              <w:rPr>
                <w:rFonts w:ascii="Times New Roman" w:eastAsia="Times New Roman" w:hAnsi="Times New Roman"/>
                <w:spacing w:val="-4"/>
                <w:sz w:val="24"/>
                <w:lang w:val="ru-RU"/>
              </w:rPr>
              <w:t xml:space="preserve"> </w:t>
            </w:r>
            <w:r w:rsidRPr="009F301E">
              <w:rPr>
                <w:rFonts w:ascii="Times New Roman" w:eastAsia="Times New Roman" w:hAnsi="Times New Roman"/>
                <w:sz w:val="24"/>
                <w:lang w:val="ru-RU"/>
              </w:rPr>
              <w:t>игры;</w:t>
            </w:r>
          </w:p>
          <w:p w14:paraId="755ABF18" w14:textId="18B0A826" w:rsidR="00416AAF" w:rsidRPr="009F301E" w:rsidRDefault="00416AAF" w:rsidP="005A1C36">
            <w:pPr>
              <w:numPr>
                <w:ilvl w:val="0"/>
                <w:numId w:val="53"/>
              </w:numPr>
              <w:tabs>
                <w:tab w:val="left" w:pos="813"/>
                <w:tab w:val="left" w:pos="814"/>
              </w:tabs>
              <w:ind w:left="175" w:right="104"/>
              <w:rPr>
                <w:rFonts w:ascii="Times New Roman" w:eastAsia="Times New Roman" w:hAnsi="Times New Roman"/>
                <w:sz w:val="24"/>
                <w:lang w:val="ru-RU"/>
              </w:rPr>
            </w:pPr>
            <w:r>
              <w:rPr>
                <w:rFonts w:ascii="Times New Roman" w:eastAsia="Times New Roman" w:hAnsi="Times New Roman"/>
                <w:sz w:val="24"/>
                <w:lang w:val="ru-RU"/>
              </w:rPr>
              <w:t>Р</w:t>
            </w:r>
            <w:r w:rsidRPr="009F301E">
              <w:rPr>
                <w:rFonts w:ascii="Times New Roman" w:eastAsia="Times New Roman" w:hAnsi="Times New Roman"/>
                <w:sz w:val="24"/>
                <w:lang w:val="ru-RU"/>
              </w:rPr>
              <w:t>ечевые</w:t>
            </w:r>
            <w:r w:rsidRPr="009F301E">
              <w:rPr>
                <w:rFonts w:ascii="Times New Roman" w:eastAsia="Times New Roman" w:hAnsi="Times New Roman"/>
                <w:spacing w:val="55"/>
                <w:sz w:val="24"/>
                <w:lang w:val="ru-RU"/>
              </w:rPr>
              <w:t xml:space="preserve"> </w:t>
            </w:r>
            <w:r w:rsidRPr="009F301E">
              <w:rPr>
                <w:rFonts w:ascii="Times New Roman" w:eastAsia="Times New Roman" w:hAnsi="Times New Roman"/>
                <w:sz w:val="24"/>
                <w:lang w:val="ru-RU"/>
              </w:rPr>
              <w:t>и</w:t>
            </w:r>
            <w:r w:rsidRPr="009F301E">
              <w:rPr>
                <w:rFonts w:ascii="Times New Roman" w:eastAsia="Times New Roman" w:hAnsi="Times New Roman"/>
                <w:spacing w:val="57"/>
                <w:sz w:val="24"/>
                <w:lang w:val="ru-RU"/>
              </w:rPr>
              <w:t xml:space="preserve"> </w:t>
            </w:r>
            <w:r w:rsidRPr="009F301E">
              <w:rPr>
                <w:rFonts w:ascii="Times New Roman" w:eastAsia="Times New Roman" w:hAnsi="Times New Roman"/>
                <w:sz w:val="24"/>
                <w:lang w:val="ru-RU"/>
              </w:rPr>
              <w:t>словесные</w:t>
            </w:r>
            <w:r w:rsidRPr="009F301E">
              <w:rPr>
                <w:rFonts w:ascii="Times New Roman" w:eastAsia="Times New Roman" w:hAnsi="Times New Roman"/>
                <w:spacing w:val="57"/>
                <w:sz w:val="24"/>
                <w:lang w:val="ru-RU"/>
              </w:rPr>
              <w:t xml:space="preserve"> </w:t>
            </w:r>
            <w:r w:rsidRPr="009F301E">
              <w:rPr>
                <w:rFonts w:ascii="Times New Roman" w:eastAsia="Times New Roman" w:hAnsi="Times New Roman"/>
                <w:sz w:val="24"/>
                <w:lang w:val="ru-RU"/>
              </w:rPr>
              <w:t>игры,</w:t>
            </w:r>
            <w:r w:rsidRPr="009F301E">
              <w:rPr>
                <w:rFonts w:ascii="Times New Roman" w:eastAsia="Times New Roman" w:hAnsi="Times New Roman"/>
                <w:spacing w:val="55"/>
                <w:sz w:val="24"/>
                <w:lang w:val="ru-RU"/>
              </w:rPr>
              <w:t xml:space="preserve"> </w:t>
            </w:r>
            <w:r w:rsidRPr="009F301E">
              <w:rPr>
                <w:rFonts w:ascii="Times New Roman" w:eastAsia="Times New Roman" w:hAnsi="Times New Roman"/>
                <w:sz w:val="24"/>
                <w:lang w:val="ru-RU"/>
              </w:rPr>
              <w:t>игры</w:t>
            </w:r>
            <w:r w:rsidRPr="009F301E">
              <w:rPr>
                <w:rFonts w:ascii="Times New Roman" w:eastAsia="Times New Roman" w:hAnsi="Times New Roman"/>
                <w:spacing w:val="55"/>
                <w:sz w:val="24"/>
                <w:lang w:val="ru-RU"/>
              </w:rPr>
              <w:t xml:space="preserve"> </w:t>
            </w:r>
            <w:r w:rsidRPr="009F301E">
              <w:rPr>
                <w:rFonts w:ascii="Times New Roman" w:eastAsia="Times New Roman" w:hAnsi="Times New Roman"/>
                <w:sz w:val="24"/>
                <w:lang w:val="ru-RU"/>
              </w:rPr>
              <w:t>с</w:t>
            </w:r>
            <w:r w:rsidRPr="009F301E">
              <w:rPr>
                <w:rFonts w:ascii="Times New Roman" w:eastAsia="Times New Roman" w:hAnsi="Times New Roman"/>
                <w:spacing w:val="55"/>
                <w:sz w:val="24"/>
                <w:lang w:val="ru-RU"/>
              </w:rPr>
              <w:t xml:space="preserve"> </w:t>
            </w:r>
            <w:r w:rsidRPr="009F301E">
              <w:rPr>
                <w:rFonts w:ascii="Times New Roman" w:eastAsia="Times New Roman" w:hAnsi="Times New Roman"/>
                <w:sz w:val="24"/>
                <w:lang w:val="ru-RU"/>
              </w:rPr>
              <w:t>буквами,</w:t>
            </w:r>
            <w:r w:rsidRPr="009F301E">
              <w:rPr>
                <w:rFonts w:ascii="Times New Roman" w:eastAsia="Times New Roman" w:hAnsi="Times New Roman"/>
                <w:spacing w:val="-57"/>
                <w:sz w:val="24"/>
                <w:lang w:val="ru-RU"/>
              </w:rPr>
              <w:t xml:space="preserve"> </w:t>
            </w:r>
            <w:r w:rsidRPr="009F301E">
              <w:rPr>
                <w:rFonts w:ascii="Times New Roman" w:eastAsia="Times New Roman" w:hAnsi="Times New Roman"/>
                <w:sz w:val="24"/>
                <w:lang w:val="ru-RU"/>
              </w:rPr>
              <w:t>слогами,</w:t>
            </w:r>
            <w:r w:rsidRPr="009F301E">
              <w:rPr>
                <w:rFonts w:ascii="Times New Roman" w:eastAsia="Times New Roman" w:hAnsi="Times New Roman"/>
                <w:spacing w:val="-1"/>
                <w:sz w:val="24"/>
                <w:lang w:val="ru-RU"/>
              </w:rPr>
              <w:t xml:space="preserve"> </w:t>
            </w:r>
            <w:r w:rsidRPr="009F301E">
              <w:rPr>
                <w:rFonts w:ascii="Times New Roman" w:eastAsia="Times New Roman" w:hAnsi="Times New Roman"/>
                <w:sz w:val="24"/>
                <w:lang w:val="ru-RU"/>
              </w:rPr>
              <w:t>звуками;</w:t>
            </w:r>
          </w:p>
          <w:p w14:paraId="3561F0C2" w14:textId="518BDFD2" w:rsidR="00416AAF" w:rsidRDefault="00416AAF" w:rsidP="005A1C36">
            <w:pPr>
              <w:numPr>
                <w:ilvl w:val="0"/>
                <w:numId w:val="53"/>
              </w:numPr>
              <w:tabs>
                <w:tab w:val="left" w:pos="813"/>
                <w:tab w:val="left" w:pos="814"/>
                <w:tab w:val="left" w:pos="2495"/>
                <w:tab w:val="left" w:pos="3594"/>
                <w:tab w:val="left" w:pos="5505"/>
              </w:tabs>
              <w:ind w:left="175" w:right="101"/>
              <w:rPr>
                <w:rFonts w:ascii="Times New Roman" w:eastAsia="Times New Roman" w:hAnsi="Times New Roman"/>
                <w:sz w:val="24"/>
                <w:lang w:val="ru-RU"/>
              </w:rPr>
            </w:pPr>
            <w:r>
              <w:rPr>
                <w:rFonts w:ascii="Times New Roman" w:eastAsia="Times New Roman" w:hAnsi="Times New Roman"/>
                <w:sz w:val="24"/>
                <w:lang w:val="ru-RU"/>
              </w:rPr>
              <w:t>Л</w:t>
            </w:r>
            <w:r w:rsidRPr="009F301E">
              <w:rPr>
                <w:rFonts w:ascii="Times New Roman" w:eastAsia="Times New Roman" w:hAnsi="Times New Roman"/>
                <w:sz w:val="24"/>
                <w:lang w:val="ru-RU"/>
              </w:rPr>
              <w:t>огическ</w:t>
            </w:r>
            <w:r>
              <w:rPr>
                <w:rFonts w:ascii="Times New Roman" w:eastAsia="Times New Roman" w:hAnsi="Times New Roman"/>
                <w:sz w:val="24"/>
                <w:lang w:val="ru-RU"/>
              </w:rPr>
              <w:t xml:space="preserve">ие игры, развивающие </w:t>
            </w:r>
            <w:r w:rsidRPr="009F301E">
              <w:rPr>
                <w:rFonts w:ascii="Times New Roman" w:eastAsia="Times New Roman" w:hAnsi="Times New Roman"/>
                <w:spacing w:val="-1"/>
                <w:sz w:val="24"/>
                <w:lang w:val="ru-RU"/>
              </w:rPr>
              <w:t>игры</w:t>
            </w:r>
            <w:r>
              <w:rPr>
                <w:rFonts w:ascii="Times New Roman" w:eastAsia="Times New Roman" w:hAnsi="Times New Roman"/>
                <w:spacing w:val="-1"/>
                <w:sz w:val="24"/>
                <w:lang w:val="ru-RU"/>
              </w:rPr>
              <w:t xml:space="preserve"> </w:t>
            </w:r>
            <w:r w:rsidRPr="009F301E">
              <w:rPr>
                <w:rFonts w:ascii="Times New Roman" w:eastAsia="Times New Roman" w:hAnsi="Times New Roman"/>
                <w:spacing w:val="-57"/>
                <w:sz w:val="24"/>
                <w:lang w:val="ru-RU"/>
              </w:rPr>
              <w:t xml:space="preserve"> </w:t>
            </w:r>
            <w:r w:rsidRPr="009F301E">
              <w:rPr>
                <w:rFonts w:ascii="Times New Roman" w:eastAsia="Times New Roman" w:hAnsi="Times New Roman"/>
                <w:sz w:val="24"/>
                <w:lang w:val="ru-RU"/>
              </w:rPr>
              <w:t>математического</w:t>
            </w:r>
            <w:r w:rsidRPr="009F301E">
              <w:rPr>
                <w:rFonts w:ascii="Times New Roman" w:eastAsia="Times New Roman" w:hAnsi="Times New Roman"/>
                <w:spacing w:val="-1"/>
                <w:sz w:val="24"/>
                <w:lang w:val="ru-RU"/>
              </w:rPr>
              <w:t xml:space="preserve"> </w:t>
            </w:r>
            <w:r w:rsidRPr="009F301E">
              <w:rPr>
                <w:rFonts w:ascii="Times New Roman" w:eastAsia="Times New Roman" w:hAnsi="Times New Roman"/>
                <w:sz w:val="24"/>
                <w:lang w:val="ru-RU"/>
              </w:rPr>
              <w:t>содержания;</w:t>
            </w:r>
          </w:p>
          <w:p w14:paraId="095E11D4" w14:textId="3A7BFCC6" w:rsidR="00416AAF" w:rsidRPr="007B5208" w:rsidRDefault="00416AAF" w:rsidP="005A1C36">
            <w:pPr>
              <w:numPr>
                <w:ilvl w:val="0"/>
                <w:numId w:val="53"/>
              </w:numPr>
              <w:tabs>
                <w:tab w:val="left" w:pos="813"/>
                <w:tab w:val="left" w:pos="814"/>
                <w:tab w:val="left" w:pos="2495"/>
                <w:tab w:val="left" w:pos="3594"/>
                <w:tab w:val="left" w:pos="5505"/>
              </w:tabs>
              <w:ind w:left="175" w:right="101"/>
              <w:rPr>
                <w:rFonts w:ascii="Times New Roman" w:eastAsia="Times New Roman" w:hAnsi="Times New Roman"/>
                <w:sz w:val="24"/>
                <w:lang w:val="ru-RU"/>
              </w:rPr>
            </w:pPr>
            <w:r>
              <w:rPr>
                <w:rFonts w:ascii="Times New Roman" w:eastAsia="Times New Roman" w:hAnsi="Times New Roman"/>
                <w:sz w:val="24"/>
                <w:lang w:val="ru-RU"/>
              </w:rPr>
              <w:t>Сам</w:t>
            </w:r>
            <w:r w:rsidRPr="007B5208">
              <w:rPr>
                <w:rFonts w:ascii="Times New Roman" w:eastAsia="Times New Roman" w:hAnsi="Times New Roman"/>
                <w:sz w:val="24"/>
                <w:lang w:val="ru-RU"/>
              </w:rPr>
              <w:t>остоятельная</w:t>
            </w:r>
            <w:r w:rsidRPr="007B5208">
              <w:rPr>
                <w:rFonts w:ascii="Times New Roman" w:eastAsia="Times New Roman" w:hAnsi="Times New Roman"/>
                <w:spacing w:val="-3"/>
                <w:sz w:val="24"/>
                <w:lang w:val="ru-RU"/>
              </w:rPr>
              <w:t xml:space="preserve"> </w:t>
            </w:r>
            <w:r w:rsidRPr="007B5208">
              <w:rPr>
                <w:rFonts w:ascii="Times New Roman" w:eastAsia="Times New Roman" w:hAnsi="Times New Roman"/>
                <w:sz w:val="24"/>
                <w:lang w:val="ru-RU"/>
              </w:rPr>
              <w:t>деятельность</w:t>
            </w:r>
            <w:r w:rsidRPr="007B5208">
              <w:rPr>
                <w:rFonts w:ascii="Times New Roman" w:eastAsia="Times New Roman" w:hAnsi="Times New Roman"/>
                <w:spacing w:val="-3"/>
                <w:sz w:val="24"/>
                <w:lang w:val="ru-RU"/>
              </w:rPr>
              <w:t xml:space="preserve"> </w:t>
            </w:r>
            <w:r w:rsidRPr="007B5208">
              <w:rPr>
                <w:rFonts w:ascii="Times New Roman" w:eastAsia="Times New Roman" w:hAnsi="Times New Roman"/>
                <w:sz w:val="24"/>
                <w:lang w:val="ru-RU"/>
              </w:rPr>
              <w:t>в</w:t>
            </w:r>
            <w:r w:rsidRPr="007B5208">
              <w:rPr>
                <w:rFonts w:ascii="Times New Roman" w:eastAsia="Times New Roman" w:hAnsi="Times New Roman"/>
                <w:spacing w:val="-3"/>
                <w:sz w:val="24"/>
                <w:lang w:val="ru-RU"/>
              </w:rPr>
              <w:t xml:space="preserve"> </w:t>
            </w:r>
            <w:r w:rsidRPr="007B5208">
              <w:rPr>
                <w:rFonts w:ascii="Times New Roman" w:eastAsia="Times New Roman" w:hAnsi="Times New Roman"/>
                <w:sz w:val="24"/>
                <w:lang w:val="ru-RU"/>
              </w:rPr>
              <w:t>книжном</w:t>
            </w:r>
            <w:r w:rsidRPr="007B5208">
              <w:rPr>
                <w:rFonts w:ascii="Times New Roman" w:eastAsia="Times New Roman" w:hAnsi="Times New Roman"/>
                <w:spacing w:val="-3"/>
                <w:sz w:val="24"/>
                <w:lang w:val="ru-RU"/>
              </w:rPr>
              <w:t xml:space="preserve"> </w:t>
            </w:r>
            <w:r w:rsidRPr="007B5208">
              <w:rPr>
                <w:rFonts w:ascii="Times New Roman" w:eastAsia="Times New Roman" w:hAnsi="Times New Roman"/>
                <w:sz w:val="24"/>
                <w:lang w:val="ru-RU"/>
              </w:rPr>
              <w:t>уголке;</w:t>
            </w:r>
          </w:p>
          <w:p w14:paraId="78DEB333" w14:textId="3E83A97C" w:rsidR="00416AAF" w:rsidRPr="00974F19" w:rsidRDefault="00416AAF" w:rsidP="00803307">
            <w:pPr>
              <w:tabs>
                <w:tab w:val="left" w:pos="809"/>
              </w:tabs>
              <w:ind w:left="175" w:right="105"/>
              <w:rPr>
                <w:rFonts w:ascii="Times New Roman" w:hAnsi="Times New Roman"/>
                <w:sz w:val="24"/>
                <w:lang w:val="ru-RU"/>
              </w:rPr>
            </w:pPr>
            <w:r>
              <w:rPr>
                <w:rFonts w:ascii="Times New Roman" w:hAnsi="Times New Roman"/>
                <w:sz w:val="24"/>
                <w:lang w:val="ru-RU"/>
              </w:rPr>
              <w:t>С</w:t>
            </w:r>
            <w:r w:rsidRPr="00974F19">
              <w:rPr>
                <w:rFonts w:ascii="Times New Roman" w:hAnsi="Times New Roman"/>
                <w:sz w:val="24"/>
                <w:lang w:val="ru-RU"/>
              </w:rPr>
              <w:t>амостоятельная</w:t>
            </w:r>
            <w:r>
              <w:rPr>
                <w:rFonts w:ascii="Times New Roman" w:hAnsi="Times New Roman"/>
                <w:spacing w:val="1"/>
                <w:sz w:val="24"/>
                <w:lang w:val="ru-RU"/>
              </w:rPr>
              <w:t xml:space="preserve"> </w:t>
            </w:r>
            <w:r w:rsidRPr="00974F19">
              <w:rPr>
                <w:rFonts w:ascii="Times New Roman" w:hAnsi="Times New Roman"/>
                <w:sz w:val="24"/>
                <w:lang w:val="ru-RU"/>
              </w:rPr>
              <w:t>изобразительная</w:t>
            </w:r>
            <w:r w:rsidRPr="00974F19">
              <w:rPr>
                <w:rFonts w:ascii="Times New Roman" w:hAnsi="Times New Roman"/>
                <w:spacing w:val="1"/>
                <w:sz w:val="24"/>
                <w:lang w:val="ru-RU"/>
              </w:rPr>
              <w:t xml:space="preserve"> </w:t>
            </w:r>
            <w:r w:rsidRPr="00974F19">
              <w:rPr>
                <w:rFonts w:ascii="Times New Roman" w:hAnsi="Times New Roman"/>
                <w:sz w:val="24"/>
                <w:lang w:val="ru-RU"/>
              </w:rPr>
              <w:t>деятельность,</w:t>
            </w:r>
            <w:r w:rsidRPr="00974F19">
              <w:rPr>
                <w:rFonts w:ascii="Times New Roman" w:hAnsi="Times New Roman"/>
                <w:spacing w:val="-57"/>
                <w:sz w:val="24"/>
                <w:lang w:val="ru-RU"/>
              </w:rPr>
              <w:t xml:space="preserve"> </w:t>
            </w:r>
            <w:r w:rsidRPr="00974F19">
              <w:rPr>
                <w:rFonts w:ascii="Times New Roman" w:hAnsi="Times New Roman"/>
                <w:sz w:val="24"/>
                <w:lang w:val="ru-RU"/>
              </w:rPr>
              <w:t>конструирование;</w:t>
            </w:r>
          </w:p>
          <w:p w14:paraId="128DACC8" w14:textId="7FA5420C" w:rsidR="00416AAF" w:rsidRPr="00E218A6" w:rsidRDefault="00416AAF" w:rsidP="00803307">
            <w:pPr>
              <w:tabs>
                <w:tab w:val="left" w:pos="813"/>
                <w:tab w:val="left" w:pos="814"/>
              </w:tabs>
              <w:spacing w:line="264" w:lineRule="exact"/>
              <w:ind w:left="175"/>
              <w:rPr>
                <w:rFonts w:ascii="Times New Roman" w:eastAsia="Times New Roman" w:hAnsi="Times New Roman"/>
                <w:sz w:val="24"/>
                <w:lang w:val="ru-RU"/>
              </w:rPr>
            </w:pPr>
            <w:r>
              <w:rPr>
                <w:rFonts w:ascii="Times New Roman" w:hAnsi="Times New Roman"/>
                <w:sz w:val="24"/>
                <w:lang w:val="ru-RU"/>
              </w:rPr>
              <w:t>С</w:t>
            </w:r>
            <w:r w:rsidRPr="00E218A6">
              <w:rPr>
                <w:rFonts w:ascii="Times New Roman" w:hAnsi="Times New Roman"/>
                <w:sz w:val="24"/>
                <w:lang w:val="ru-RU"/>
              </w:rPr>
              <w:t>амостоятельная</w:t>
            </w:r>
            <w:r w:rsidRPr="00E218A6">
              <w:rPr>
                <w:rFonts w:ascii="Times New Roman" w:hAnsi="Times New Roman"/>
                <w:spacing w:val="1"/>
                <w:sz w:val="24"/>
                <w:lang w:val="ru-RU"/>
              </w:rPr>
              <w:t xml:space="preserve"> </w:t>
            </w:r>
            <w:r w:rsidRPr="00E218A6">
              <w:rPr>
                <w:rFonts w:ascii="Times New Roman" w:hAnsi="Times New Roman"/>
                <w:sz w:val="24"/>
                <w:lang w:val="ru-RU"/>
              </w:rPr>
              <w:t>двигательная</w:t>
            </w:r>
            <w:r w:rsidRPr="00E218A6">
              <w:rPr>
                <w:rFonts w:ascii="Times New Roman" w:hAnsi="Times New Roman"/>
                <w:spacing w:val="1"/>
                <w:sz w:val="24"/>
                <w:lang w:val="ru-RU"/>
              </w:rPr>
              <w:t xml:space="preserve"> </w:t>
            </w:r>
            <w:r w:rsidRPr="00E218A6">
              <w:rPr>
                <w:rFonts w:ascii="Times New Roman" w:hAnsi="Times New Roman"/>
                <w:sz w:val="24"/>
                <w:lang w:val="ru-RU"/>
              </w:rPr>
              <w:t>деятельность,</w:t>
            </w:r>
            <w:r w:rsidRPr="00E218A6">
              <w:rPr>
                <w:rFonts w:ascii="Times New Roman" w:hAnsi="Times New Roman"/>
                <w:spacing w:val="-57"/>
                <w:sz w:val="24"/>
                <w:lang w:val="ru-RU"/>
              </w:rPr>
              <w:t xml:space="preserve"> </w:t>
            </w:r>
            <w:r>
              <w:rPr>
                <w:rFonts w:ascii="Times New Roman" w:hAnsi="Times New Roman"/>
                <w:spacing w:val="-57"/>
                <w:sz w:val="24"/>
                <w:lang w:val="ru-RU"/>
              </w:rPr>
              <w:t xml:space="preserve">  </w:t>
            </w:r>
            <w:r w:rsidRPr="00E218A6">
              <w:rPr>
                <w:rFonts w:ascii="Times New Roman" w:hAnsi="Times New Roman"/>
                <w:sz w:val="24"/>
                <w:lang w:val="ru-RU"/>
              </w:rPr>
              <w:t>подвижные</w:t>
            </w:r>
            <w:r w:rsidRPr="00E218A6">
              <w:rPr>
                <w:rFonts w:ascii="Times New Roman" w:hAnsi="Times New Roman"/>
                <w:spacing w:val="1"/>
                <w:sz w:val="24"/>
                <w:lang w:val="ru-RU"/>
              </w:rPr>
              <w:t xml:space="preserve"> </w:t>
            </w:r>
            <w:r w:rsidRPr="00E218A6">
              <w:rPr>
                <w:rFonts w:ascii="Times New Roman" w:hAnsi="Times New Roman"/>
                <w:sz w:val="24"/>
                <w:lang w:val="ru-RU"/>
              </w:rPr>
              <w:t>игры,</w:t>
            </w:r>
            <w:r w:rsidRPr="00E218A6">
              <w:rPr>
                <w:rFonts w:ascii="Times New Roman" w:hAnsi="Times New Roman"/>
                <w:spacing w:val="1"/>
                <w:sz w:val="24"/>
                <w:lang w:val="ru-RU"/>
              </w:rPr>
              <w:t xml:space="preserve"> </w:t>
            </w:r>
            <w:r w:rsidRPr="00E218A6">
              <w:rPr>
                <w:rFonts w:ascii="Times New Roman" w:hAnsi="Times New Roman"/>
                <w:sz w:val="24"/>
                <w:lang w:val="ru-RU"/>
              </w:rPr>
              <w:t>выполнение</w:t>
            </w:r>
            <w:r w:rsidRPr="00E218A6">
              <w:rPr>
                <w:rFonts w:ascii="Times New Roman" w:hAnsi="Times New Roman"/>
                <w:spacing w:val="1"/>
                <w:sz w:val="24"/>
                <w:lang w:val="ru-RU"/>
              </w:rPr>
              <w:t xml:space="preserve"> </w:t>
            </w:r>
            <w:r w:rsidRPr="00E218A6">
              <w:rPr>
                <w:rFonts w:ascii="Times New Roman" w:hAnsi="Times New Roman"/>
                <w:sz w:val="24"/>
                <w:lang w:val="ru-RU"/>
              </w:rPr>
              <w:t>ритмических</w:t>
            </w:r>
            <w:r w:rsidRPr="00E218A6">
              <w:rPr>
                <w:rFonts w:ascii="Times New Roman" w:hAnsi="Times New Roman"/>
                <w:spacing w:val="1"/>
                <w:sz w:val="24"/>
                <w:lang w:val="ru-RU"/>
              </w:rPr>
              <w:t xml:space="preserve"> </w:t>
            </w:r>
            <w:r w:rsidRPr="00E218A6">
              <w:rPr>
                <w:rFonts w:ascii="Times New Roman" w:hAnsi="Times New Roman"/>
                <w:sz w:val="24"/>
                <w:lang w:val="ru-RU"/>
              </w:rPr>
              <w:t>и</w:t>
            </w:r>
            <w:r w:rsidRPr="00E218A6">
              <w:rPr>
                <w:rFonts w:ascii="Times New Roman" w:hAnsi="Times New Roman"/>
                <w:spacing w:val="1"/>
                <w:sz w:val="24"/>
                <w:lang w:val="ru-RU"/>
              </w:rPr>
              <w:t xml:space="preserve"> </w:t>
            </w:r>
            <w:r w:rsidRPr="00E218A6">
              <w:rPr>
                <w:rFonts w:ascii="Times New Roman" w:hAnsi="Times New Roman"/>
                <w:sz w:val="24"/>
                <w:lang w:val="ru-RU"/>
              </w:rPr>
              <w:t>танцевальных</w:t>
            </w:r>
            <w:r w:rsidRPr="00E218A6">
              <w:rPr>
                <w:rFonts w:ascii="Times New Roman" w:hAnsi="Times New Roman"/>
                <w:spacing w:val="1"/>
                <w:sz w:val="24"/>
                <w:lang w:val="ru-RU"/>
              </w:rPr>
              <w:t xml:space="preserve"> </w:t>
            </w:r>
            <w:r w:rsidRPr="00E218A6">
              <w:rPr>
                <w:rFonts w:ascii="Times New Roman" w:hAnsi="Times New Roman"/>
                <w:sz w:val="24"/>
                <w:lang w:val="ru-RU"/>
              </w:rPr>
              <w:t>движений</w:t>
            </w:r>
          </w:p>
          <w:p w14:paraId="602A34DE" w14:textId="77777777" w:rsidR="00416AAF" w:rsidRPr="009F301E" w:rsidRDefault="00416AAF" w:rsidP="00803307">
            <w:pPr>
              <w:tabs>
                <w:tab w:val="left" w:pos="813"/>
                <w:tab w:val="left" w:pos="814"/>
              </w:tabs>
              <w:spacing w:line="264" w:lineRule="exact"/>
              <w:rPr>
                <w:rFonts w:ascii="Times New Roman" w:eastAsia="Times New Roman" w:hAnsi="Times New Roman"/>
                <w:sz w:val="24"/>
                <w:lang w:val="ru-RU"/>
              </w:rPr>
            </w:pPr>
          </w:p>
        </w:tc>
      </w:tr>
    </w:tbl>
    <w:p w14:paraId="4CD854DF" w14:textId="01E3C943" w:rsidR="00416AAF" w:rsidRPr="002973A5" w:rsidRDefault="00416AAF" w:rsidP="00416AAF">
      <w:pPr>
        <w:widowControl w:val="0"/>
        <w:autoSpaceDE w:val="0"/>
        <w:autoSpaceDN w:val="0"/>
        <w:spacing w:before="89" w:line="240" w:lineRule="auto"/>
        <w:outlineLvl w:val="2"/>
        <w:rPr>
          <w:rFonts w:ascii="Times New Roman" w:eastAsia="Times New Roman" w:hAnsi="Times New Roman" w:cs="Times New Roman"/>
          <w:b/>
          <w:bCs/>
          <w:iCs/>
          <w:sz w:val="24"/>
          <w:szCs w:val="24"/>
          <w:lang w:eastAsia="en-US"/>
        </w:rPr>
      </w:pPr>
      <w:r>
        <w:rPr>
          <w:rFonts w:ascii="Times New Roman" w:eastAsia="Times New Roman" w:hAnsi="Times New Roman" w:cs="Times New Roman"/>
          <w:b/>
          <w:bCs/>
          <w:iCs/>
          <w:sz w:val="24"/>
          <w:szCs w:val="24"/>
          <w:lang w:eastAsia="en-US"/>
        </w:rPr>
        <w:t xml:space="preserve">                           </w:t>
      </w:r>
      <w:r w:rsidRPr="00CE039E">
        <w:rPr>
          <w:rFonts w:ascii="Times New Roman" w:eastAsia="Times New Roman" w:hAnsi="Times New Roman" w:cs="Times New Roman"/>
          <w:b/>
          <w:bCs/>
          <w:iCs/>
          <w:sz w:val="24"/>
          <w:szCs w:val="24"/>
          <w:lang w:eastAsia="en-US"/>
        </w:rPr>
        <w:t>Направления</w:t>
      </w:r>
      <w:r w:rsidRPr="00CE039E">
        <w:rPr>
          <w:rFonts w:ascii="Times New Roman" w:eastAsia="Times New Roman" w:hAnsi="Times New Roman" w:cs="Times New Roman"/>
          <w:b/>
          <w:bCs/>
          <w:iCs/>
          <w:spacing w:val="-5"/>
          <w:sz w:val="24"/>
          <w:szCs w:val="24"/>
          <w:lang w:eastAsia="en-US"/>
        </w:rPr>
        <w:t xml:space="preserve"> </w:t>
      </w:r>
      <w:r w:rsidRPr="00CE039E">
        <w:rPr>
          <w:rFonts w:ascii="Times New Roman" w:eastAsia="Times New Roman" w:hAnsi="Times New Roman" w:cs="Times New Roman"/>
          <w:b/>
          <w:bCs/>
          <w:iCs/>
          <w:sz w:val="24"/>
          <w:szCs w:val="24"/>
          <w:lang w:eastAsia="en-US"/>
        </w:rPr>
        <w:t>поддержки</w:t>
      </w:r>
      <w:r w:rsidRPr="00CE039E">
        <w:rPr>
          <w:rFonts w:ascii="Times New Roman" w:eastAsia="Times New Roman" w:hAnsi="Times New Roman" w:cs="Times New Roman"/>
          <w:b/>
          <w:bCs/>
          <w:iCs/>
          <w:spacing w:val="-7"/>
          <w:sz w:val="24"/>
          <w:szCs w:val="24"/>
          <w:lang w:eastAsia="en-US"/>
        </w:rPr>
        <w:t xml:space="preserve"> </w:t>
      </w:r>
      <w:r w:rsidRPr="00CE039E">
        <w:rPr>
          <w:rFonts w:ascii="Times New Roman" w:eastAsia="Times New Roman" w:hAnsi="Times New Roman" w:cs="Times New Roman"/>
          <w:b/>
          <w:bCs/>
          <w:iCs/>
          <w:sz w:val="24"/>
          <w:szCs w:val="24"/>
          <w:lang w:eastAsia="en-US"/>
        </w:rPr>
        <w:t>детской</w:t>
      </w:r>
      <w:r w:rsidRPr="00CE039E">
        <w:rPr>
          <w:rFonts w:ascii="Times New Roman" w:eastAsia="Times New Roman" w:hAnsi="Times New Roman" w:cs="Times New Roman"/>
          <w:b/>
          <w:bCs/>
          <w:iCs/>
          <w:spacing w:val="-7"/>
          <w:sz w:val="24"/>
          <w:szCs w:val="24"/>
          <w:lang w:eastAsia="en-US"/>
        </w:rPr>
        <w:t xml:space="preserve"> </w:t>
      </w:r>
      <w:r w:rsidRPr="00CE039E">
        <w:rPr>
          <w:rFonts w:ascii="Times New Roman" w:eastAsia="Times New Roman" w:hAnsi="Times New Roman" w:cs="Times New Roman"/>
          <w:b/>
          <w:bCs/>
          <w:iCs/>
          <w:sz w:val="24"/>
          <w:szCs w:val="24"/>
          <w:lang w:eastAsia="en-US"/>
        </w:rPr>
        <w:t>инициативы</w:t>
      </w:r>
      <w:r>
        <w:rPr>
          <w:rFonts w:ascii="Times New Roman" w:eastAsia="Times New Roman" w:hAnsi="Times New Roman" w:cs="Times New Roman"/>
          <w:bCs/>
          <w:iCs/>
          <w:sz w:val="24"/>
          <w:szCs w:val="24"/>
          <w:lang w:eastAsia="en-US"/>
        </w:rPr>
        <w:t xml:space="preserve">                                                                                 </w:t>
      </w:r>
    </w:p>
    <w:tbl>
      <w:tblPr>
        <w:tblStyle w:val="TableNormal1"/>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6521"/>
      </w:tblGrid>
      <w:tr w:rsidR="00416AAF" w:rsidRPr="0023285C" w14:paraId="501693C9" w14:textId="77777777" w:rsidTr="00492A96">
        <w:trPr>
          <w:trHeight w:val="251"/>
        </w:trPr>
        <w:tc>
          <w:tcPr>
            <w:tcW w:w="3686" w:type="dxa"/>
          </w:tcPr>
          <w:p w14:paraId="686E59EB" w14:textId="55759F44" w:rsidR="00416AAF" w:rsidRPr="006375AD" w:rsidRDefault="00416AAF" w:rsidP="006375AD">
            <w:pPr>
              <w:ind w:left="142"/>
              <w:rPr>
                <w:rFonts w:ascii="Times New Roman" w:eastAsia="Times New Roman" w:hAnsi="Times New Roman"/>
                <w:b/>
                <w:sz w:val="24"/>
                <w:szCs w:val="24"/>
                <w:lang w:val="ru-RU"/>
              </w:rPr>
            </w:pPr>
            <w:r w:rsidRPr="006375AD">
              <w:rPr>
                <w:rFonts w:ascii="Times New Roman" w:eastAsia="Times New Roman" w:hAnsi="Times New Roman"/>
                <w:b/>
                <w:sz w:val="24"/>
                <w:szCs w:val="24"/>
                <w:lang w:val="ru-RU"/>
              </w:rPr>
              <w:t>Образовательная</w:t>
            </w:r>
            <w:r w:rsidRPr="006375AD">
              <w:rPr>
                <w:rFonts w:ascii="Times New Roman" w:eastAsia="Times New Roman" w:hAnsi="Times New Roman"/>
                <w:b/>
                <w:spacing w:val="-4"/>
                <w:sz w:val="24"/>
                <w:szCs w:val="24"/>
                <w:lang w:val="ru-RU"/>
              </w:rPr>
              <w:t xml:space="preserve"> </w:t>
            </w:r>
            <w:r w:rsidRPr="006375AD">
              <w:rPr>
                <w:rFonts w:ascii="Times New Roman" w:eastAsia="Times New Roman" w:hAnsi="Times New Roman"/>
                <w:b/>
                <w:sz w:val="24"/>
                <w:szCs w:val="24"/>
                <w:lang w:val="ru-RU"/>
              </w:rPr>
              <w:t>область</w:t>
            </w:r>
            <w:r w:rsidRPr="006375AD">
              <w:rPr>
                <w:rFonts w:ascii="Times New Roman" w:eastAsia="Times New Roman" w:hAnsi="Times New Roman"/>
                <w:sz w:val="24"/>
                <w:szCs w:val="24"/>
                <w:lang w:val="ru-RU"/>
              </w:rPr>
              <w:t xml:space="preserve"> Познавательное</w:t>
            </w:r>
            <w:r>
              <w:rPr>
                <w:rFonts w:ascii="Times New Roman" w:eastAsia="Times New Roman" w:hAnsi="Times New Roman"/>
                <w:sz w:val="24"/>
                <w:szCs w:val="24"/>
                <w:lang w:val="ru-RU"/>
              </w:rPr>
              <w:t xml:space="preserve"> </w:t>
            </w:r>
            <w:r w:rsidRPr="006375AD">
              <w:rPr>
                <w:rFonts w:ascii="Times New Roman" w:eastAsia="Times New Roman" w:hAnsi="Times New Roman"/>
                <w:spacing w:val="-57"/>
                <w:sz w:val="24"/>
                <w:szCs w:val="24"/>
                <w:lang w:val="ru-RU"/>
              </w:rPr>
              <w:t xml:space="preserve"> </w:t>
            </w:r>
            <w:r w:rsidRPr="006375AD">
              <w:rPr>
                <w:rFonts w:ascii="Times New Roman" w:eastAsia="Times New Roman" w:hAnsi="Times New Roman"/>
                <w:sz w:val="24"/>
                <w:szCs w:val="24"/>
                <w:lang w:val="ru-RU"/>
              </w:rPr>
              <w:t>развитие</w:t>
            </w:r>
          </w:p>
          <w:p w14:paraId="6C7C70D9" w14:textId="77777777" w:rsidR="00416AAF" w:rsidRPr="006375AD" w:rsidRDefault="00416AAF" w:rsidP="00803307">
            <w:pPr>
              <w:rPr>
                <w:rFonts w:ascii="Times New Roman" w:eastAsia="Times New Roman" w:hAnsi="Times New Roman"/>
                <w:b/>
                <w:sz w:val="24"/>
                <w:szCs w:val="24"/>
                <w:lang w:val="ru-RU"/>
              </w:rPr>
            </w:pPr>
          </w:p>
          <w:p w14:paraId="7D0224EC" w14:textId="77777777" w:rsidR="00416AAF" w:rsidRPr="006375AD" w:rsidRDefault="00416AAF" w:rsidP="00803307">
            <w:pPr>
              <w:rPr>
                <w:rFonts w:ascii="Times New Roman" w:eastAsia="Times New Roman" w:hAnsi="Times New Roman"/>
                <w:b/>
                <w:sz w:val="24"/>
                <w:szCs w:val="24"/>
                <w:lang w:val="ru-RU"/>
              </w:rPr>
            </w:pPr>
          </w:p>
          <w:p w14:paraId="564F67BF" w14:textId="77777777" w:rsidR="00416AAF" w:rsidRPr="006375AD" w:rsidRDefault="00416AAF" w:rsidP="00803307">
            <w:pPr>
              <w:rPr>
                <w:rFonts w:ascii="Times New Roman" w:eastAsia="Times New Roman" w:hAnsi="Times New Roman"/>
                <w:b/>
                <w:sz w:val="24"/>
                <w:szCs w:val="24"/>
                <w:lang w:val="ru-RU"/>
              </w:rPr>
            </w:pPr>
          </w:p>
          <w:p w14:paraId="3F4BE786" w14:textId="77777777" w:rsidR="00416AAF" w:rsidRPr="006375AD" w:rsidRDefault="00416AAF" w:rsidP="00803307">
            <w:pPr>
              <w:rPr>
                <w:rFonts w:ascii="Times New Roman" w:eastAsia="Times New Roman" w:hAnsi="Times New Roman"/>
                <w:b/>
                <w:sz w:val="24"/>
                <w:szCs w:val="24"/>
                <w:lang w:val="ru-RU"/>
              </w:rPr>
            </w:pPr>
          </w:p>
          <w:p w14:paraId="5DFDD10D" w14:textId="77777777" w:rsidR="00416AAF" w:rsidRPr="006375AD" w:rsidRDefault="00416AAF" w:rsidP="00803307">
            <w:pPr>
              <w:rPr>
                <w:rFonts w:ascii="Times New Roman" w:eastAsia="Times New Roman" w:hAnsi="Times New Roman"/>
                <w:b/>
                <w:sz w:val="24"/>
                <w:szCs w:val="24"/>
                <w:lang w:val="ru-RU"/>
              </w:rPr>
            </w:pPr>
          </w:p>
          <w:p w14:paraId="6D49C39A" w14:textId="77777777" w:rsidR="00416AAF" w:rsidRPr="006375AD" w:rsidRDefault="00416AAF" w:rsidP="00803307">
            <w:pPr>
              <w:rPr>
                <w:rFonts w:ascii="Times New Roman" w:eastAsia="Times New Roman" w:hAnsi="Times New Roman"/>
                <w:b/>
                <w:sz w:val="24"/>
                <w:szCs w:val="24"/>
                <w:lang w:val="ru-RU"/>
              </w:rPr>
            </w:pPr>
          </w:p>
          <w:p w14:paraId="41E1C9A8" w14:textId="77777777" w:rsidR="00416AAF" w:rsidRDefault="00416AAF" w:rsidP="00803307">
            <w:pPr>
              <w:rPr>
                <w:rFonts w:ascii="Times New Roman" w:eastAsia="Times New Roman" w:hAnsi="Times New Roman"/>
                <w:b/>
                <w:sz w:val="24"/>
                <w:szCs w:val="24"/>
                <w:lang w:val="ru-RU"/>
              </w:rPr>
            </w:pPr>
          </w:p>
          <w:p w14:paraId="7A9654C9" w14:textId="77777777" w:rsidR="006375AD" w:rsidRDefault="006375AD" w:rsidP="00803307">
            <w:pPr>
              <w:rPr>
                <w:rFonts w:ascii="Times New Roman" w:eastAsia="Times New Roman" w:hAnsi="Times New Roman"/>
                <w:b/>
                <w:sz w:val="24"/>
                <w:szCs w:val="24"/>
                <w:lang w:val="ru-RU"/>
              </w:rPr>
            </w:pPr>
          </w:p>
          <w:p w14:paraId="743FAB89" w14:textId="77777777" w:rsidR="006375AD" w:rsidRPr="006375AD" w:rsidRDefault="006375AD" w:rsidP="00803307">
            <w:pPr>
              <w:rPr>
                <w:rFonts w:ascii="Times New Roman" w:eastAsia="Times New Roman" w:hAnsi="Times New Roman"/>
                <w:b/>
                <w:sz w:val="24"/>
                <w:szCs w:val="24"/>
                <w:lang w:val="ru-RU"/>
              </w:rPr>
            </w:pPr>
          </w:p>
          <w:p w14:paraId="49A4A52C" w14:textId="77777777" w:rsidR="006375AD" w:rsidRPr="005A4262" w:rsidRDefault="006375AD" w:rsidP="006375AD">
            <w:pPr>
              <w:jc w:val="center"/>
              <w:rPr>
                <w:rFonts w:ascii="Times New Roman" w:eastAsia="Times New Roman" w:hAnsi="Times New Roman"/>
                <w:spacing w:val="-1"/>
                <w:sz w:val="24"/>
                <w:szCs w:val="24"/>
                <w:lang w:val="ru-RU"/>
              </w:rPr>
            </w:pPr>
            <w:r w:rsidRPr="005A4262">
              <w:rPr>
                <w:rFonts w:ascii="Times New Roman" w:eastAsia="Times New Roman" w:hAnsi="Times New Roman"/>
                <w:spacing w:val="-1"/>
                <w:sz w:val="24"/>
                <w:szCs w:val="24"/>
                <w:lang w:val="ru-RU"/>
              </w:rPr>
              <w:t>Социально-коммуникативное</w:t>
            </w:r>
          </w:p>
          <w:p w14:paraId="0E01FC4A" w14:textId="4C61734F" w:rsidR="00416AAF" w:rsidRPr="006375AD" w:rsidRDefault="006375AD" w:rsidP="006375AD">
            <w:pPr>
              <w:jc w:val="center"/>
              <w:rPr>
                <w:rFonts w:ascii="Times New Roman" w:eastAsia="Times New Roman" w:hAnsi="Times New Roman"/>
                <w:b/>
                <w:sz w:val="24"/>
                <w:szCs w:val="24"/>
                <w:lang w:val="ru-RU"/>
              </w:rPr>
            </w:pPr>
            <w:r w:rsidRPr="0023285C">
              <w:rPr>
                <w:rFonts w:ascii="Times New Roman" w:eastAsia="Times New Roman" w:hAnsi="Times New Roman"/>
                <w:sz w:val="24"/>
                <w:szCs w:val="24"/>
              </w:rPr>
              <w:t>развитие</w:t>
            </w:r>
          </w:p>
          <w:p w14:paraId="223CC7A7" w14:textId="6A9D4D2E" w:rsidR="00416AAF" w:rsidRPr="006375AD" w:rsidRDefault="00416AAF" w:rsidP="00803307">
            <w:pPr>
              <w:rPr>
                <w:rFonts w:ascii="Times New Roman" w:eastAsia="Times New Roman" w:hAnsi="Times New Roman"/>
                <w:b/>
                <w:sz w:val="24"/>
                <w:szCs w:val="24"/>
                <w:lang w:val="ru-RU"/>
              </w:rPr>
            </w:pPr>
          </w:p>
        </w:tc>
        <w:tc>
          <w:tcPr>
            <w:tcW w:w="6521" w:type="dxa"/>
          </w:tcPr>
          <w:p w14:paraId="096CE151" w14:textId="77777777" w:rsidR="00090BAF" w:rsidRDefault="00416AAF" w:rsidP="00416AAF">
            <w:pPr>
              <w:tabs>
                <w:tab w:val="left" w:pos="813"/>
                <w:tab w:val="left" w:pos="814"/>
              </w:tabs>
              <w:ind w:left="141"/>
              <w:rPr>
                <w:rFonts w:ascii="Times New Roman" w:eastAsia="Times New Roman" w:hAnsi="Times New Roman"/>
                <w:b/>
                <w:sz w:val="24"/>
                <w:szCs w:val="24"/>
                <w:lang w:val="ru-RU"/>
              </w:rPr>
            </w:pPr>
            <w:r w:rsidRPr="00416AAF">
              <w:rPr>
                <w:rFonts w:ascii="Times New Roman" w:eastAsia="Times New Roman" w:hAnsi="Times New Roman"/>
                <w:b/>
                <w:sz w:val="24"/>
                <w:szCs w:val="24"/>
                <w:lang w:val="ru-RU"/>
              </w:rPr>
              <w:t>Направления</w:t>
            </w:r>
            <w:r w:rsidRPr="00416AAF">
              <w:rPr>
                <w:rFonts w:ascii="Times New Roman" w:eastAsia="Times New Roman" w:hAnsi="Times New Roman"/>
                <w:b/>
                <w:spacing w:val="-6"/>
                <w:sz w:val="24"/>
                <w:szCs w:val="24"/>
                <w:lang w:val="ru-RU"/>
              </w:rPr>
              <w:t xml:space="preserve"> </w:t>
            </w:r>
            <w:r w:rsidRPr="00416AAF">
              <w:rPr>
                <w:rFonts w:ascii="Times New Roman" w:eastAsia="Times New Roman" w:hAnsi="Times New Roman"/>
                <w:b/>
                <w:sz w:val="24"/>
                <w:szCs w:val="24"/>
                <w:lang w:val="ru-RU"/>
              </w:rPr>
              <w:t>поддержки</w:t>
            </w:r>
            <w:r w:rsidRPr="00416AAF">
              <w:rPr>
                <w:rFonts w:ascii="Times New Roman" w:eastAsia="Times New Roman" w:hAnsi="Times New Roman"/>
                <w:b/>
                <w:spacing w:val="-3"/>
                <w:sz w:val="24"/>
                <w:szCs w:val="24"/>
                <w:lang w:val="ru-RU"/>
              </w:rPr>
              <w:t xml:space="preserve"> </w:t>
            </w:r>
            <w:r w:rsidRPr="00416AAF">
              <w:rPr>
                <w:rFonts w:ascii="Times New Roman" w:eastAsia="Times New Roman" w:hAnsi="Times New Roman"/>
                <w:b/>
                <w:sz w:val="24"/>
                <w:szCs w:val="24"/>
                <w:lang w:val="ru-RU"/>
              </w:rPr>
              <w:t>детской</w:t>
            </w:r>
            <w:r w:rsidRPr="00416AAF">
              <w:rPr>
                <w:rFonts w:ascii="Times New Roman" w:eastAsia="Times New Roman" w:hAnsi="Times New Roman"/>
                <w:b/>
                <w:spacing w:val="-3"/>
                <w:sz w:val="24"/>
                <w:szCs w:val="24"/>
                <w:lang w:val="ru-RU"/>
              </w:rPr>
              <w:t xml:space="preserve"> </w:t>
            </w:r>
            <w:r w:rsidRPr="00416AAF">
              <w:rPr>
                <w:rFonts w:ascii="Times New Roman" w:eastAsia="Times New Roman" w:hAnsi="Times New Roman"/>
                <w:b/>
                <w:sz w:val="24"/>
                <w:szCs w:val="24"/>
                <w:lang w:val="ru-RU"/>
              </w:rPr>
              <w:t>инициативы</w:t>
            </w:r>
          </w:p>
          <w:p w14:paraId="4A13C5F7" w14:textId="310C8E6F" w:rsidR="00416AAF" w:rsidRPr="0023285C" w:rsidRDefault="00416AAF" w:rsidP="00416AAF">
            <w:pPr>
              <w:tabs>
                <w:tab w:val="left" w:pos="813"/>
                <w:tab w:val="left" w:pos="814"/>
              </w:tabs>
              <w:ind w:left="14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 xml:space="preserve"> Уважительное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отношение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ребёнку;</w:t>
            </w:r>
          </w:p>
          <w:p w14:paraId="739E60DB" w14:textId="77777777" w:rsidR="00416AAF" w:rsidRPr="0023285C" w:rsidRDefault="00416AAF" w:rsidP="00416AAF">
            <w:pPr>
              <w:tabs>
                <w:tab w:val="left" w:pos="813"/>
                <w:tab w:val="left" w:pos="814"/>
              </w:tabs>
              <w:ind w:left="14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Создание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условий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свободного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выбора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детьми</w:t>
            </w:r>
          </w:p>
          <w:p w14:paraId="2D190D9D" w14:textId="5E0981DC" w:rsidR="006375AD" w:rsidRPr="0023285C" w:rsidRDefault="00416AAF" w:rsidP="00090BAF">
            <w:pPr>
              <w:tabs>
                <w:tab w:val="left" w:pos="814"/>
              </w:tabs>
              <w:spacing w:before="1"/>
              <w:ind w:left="141" w:righ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деят</w:t>
            </w:r>
            <w:r w:rsidR="006375AD">
              <w:rPr>
                <w:rFonts w:ascii="Times New Roman" w:eastAsia="Times New Roman" w:hAnsi="Times New Roman"/>
                <w:sz w:val="24"/>
                <w:szCs w:val="24"/>
                <w:lang w:val="ru-RU"/>
              </w:rPr>
              <w:t>ельности,</w:t>
            </w:r>
            <w:r>
              <w:rPr>
                <w:rFonts w:ascii="Times New Roman" w:eastAsia="Times New Roman" w:hAnsi="Times New Roman"/>
                <w:sz w:val="24"/>
                <w:szCs w:val="24"/>
                <w:lang w:val="ru-RU"/>
              </w:rPr>
              <w:t>участников</w:t>
            </w:r>
            <w:r>
              <w:rPr>
                <w:rFonts w:ascii="Times New Roman" w:eastAsia="Times New Roman" w:hAnsi="Times New Roman"/>
                <w:sz w:val="24"/>
                <w:szCs w:val="24"/>
                <w:lang w:val="ru-RU"/>
              </w:rPr>
              <w:tab/>
              <w:t xml:space="preserve">совместной </w:t>
            </w:r>
            <w:r w:rsidRPr="0023285C">
              <w:rPr>
                <w:rFonts w:ascii="Times New Roman" w:eastAsia="Times New Roman" w:hAnsi="Times New Roman"/>
                <w:spacing w:val="-1"/>
                <w:sz w:val="24"/>
                <w:szCs w:val="24"/>
                <w:lang w:val="ru-RU"/>
              </w:rPr>
              <w:t>деятельности,</w:t>
            </w:r>
            <w:r>
              <w:rPr>
                <w:rFonts w:ascii="Times New Roman" w:eastAsia="Times New Roman" w:hAnsi="Times New Roman"/>
                <w:spacing w:val="-1"/>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 xml:space="preserve">материалов; </w:t>
            </w:r>
            <w:r w:rsidR="006375AD">
              <w:rPr>
                <w:rFonts w:ascii="Times New Roman" w:eastAsia="Times New Roman" w:hAnsi="Times New Roman"/>
                <w:sz w:val="24"/>
                <w:szCs w:val="24"/>
                <w:lang w:val="ru-RU"/>
              </w:rPr>
              <w:t>с</w:t>
            </w:r>
            <w:r w:rsidRPr="0023285C">
              <w:rPr>
                <w:rFonts w:ascii="Times New Roman" w:eastAsia="Times New Roman" w:hAnsi="Times New Roman"/>
                <w:sz w:val="24"/>
                <w:szCs w:val="24"/>
                <w:lang w:val="ru-RU"/>
              </w:rPr>
              <w:t>оздание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условий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принятия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детьми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решений,</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выражение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своих</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чувств</w:t>
            </w:r>
            <w:r w:rsidR="006375AD">
              <w:rPr>
                <w:rFonts w:ascii="Times New Roman" w:eastAsia="Times New Roman" w:hAnsi="Times New Roman"/>
                <w:spacing w:val="-1"/>
                <w:sz w:val="24"/>
                <w:szCs w:val="24"/>
                <w:lang w:val="ru-RU"/>
              </w:rPr>
              <w:t xml:space="preserve"> и </w:t>
            </w:r>
            <w:r w:rsidR="006375AD">
              <w:rPr>
                <w:rFonts w:ascii="Times New Roman" w:eastAsia="Times New Roman" w:hAnsi="Times New Roman"/>
                <w:sz w:val="24"/>
                <w:szCs w:val="24"/>
                <w:lang w:val="ru-RU"/>
              </w:rPr>
              <w:t>мыслей;п</w:t>
            </w:r>
            <w:r w:rsidRPr="0023285C">
              <w:rPr>
                <w:rFonts w:ascii="Times New Roman" w:eastAsia="Times New Roman" w:hAnsi="Times New Roman"/>
                <w:sz w:val="24"/>
                <w:szCs w:val="24"/>
                <w:lang w:val="ru-RU"/>
              </w:rPr>
              <w:t>оддержка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самостоятельности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разных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видах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деятельности</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(игровой,</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исследовательской,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проектной,</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познавательной);</w:t>
            </w:r>
            <w:r w:rsidR="006375AD" w:rsidRPr="0023285C">
              <w:rPr>
                <w:rFonts w:ascii="Times New Roman" w:eastAsia="Times New Roman" w:hAnsi="Times New Roman"/>
                <w:sz w:val="24"/>
                <w:szCs w:val="24"/>
                <w:lang w:val="ru-RU"/>
              </w:rPr>
              <w:t xml:space="preserve"> </w:t>
            </w:r>
            <w:r w:rsidR="006375AD">
              <w:rPr>
                <w:rFonts w:ascii="Times New Roman" w:eastAsia="Times New Roman" w:hAnsi="Times New Roman"/>
                <w:sz w:val="24"/>
                <w:szCs w:val="24"/>
                <w:lang w:val="ru-RU"/>
              </w:rPr>
              <w:t>с</w:t>
            </w:r>
            <w:r w:rsidR="006375AD" w:rsidRPr="0023285C">
              <w:rPr>
                <w:rFonts w:ascii="Times New Roman" w:eastAsia="Times New Roman" w:hAnsi="Times New Roman"/>
                <w:sz w:val="24"/>
                <w:szCs w:val="24"/>
                <w:lang w:val="ru-RU"/>
              </w:rPr>
              <w:t>ловесное</w:t>
            </w:r>
            <w:r w:rsidR="006375AD" w:rsidRPr="0023285C">
              <w:rPr>
                <w:rFonts w:ascii="Times New Roman" w:eastAsia="Times New Roman" w:hAnsi="Times New Roman"/>
                <w:spacing w:val="-4"/>
                <w:sz w:val="24"/>
                <w:szCs w:val="24"/>
                <w:lang w:val="ru-RU"/>
              </w:rPr>
              <w:t xml:space="preserve"> </w:t>
            </w:r>
            <w:r w:rsidR="006375AD" w:rsidRPr="0023285C">
              <w:rPr>
                <w:rFonts w:ascii="Times New Roman" w:eastAsia="Times New Roman" w:hAnsi="Times New Roman"/>
                <w:sz w:val="24"/>
                <w:szCs w:val="24"/>
                <w:lang w:val="ru-RU"/>
              </w:rPr>
              <w:t>поощрение;</w:t>
            </w:r>
          </w:p>
          <w:p w14:paraId="352C09B1" w14:textId="651D0BBF" w:rsidR="006375AD" w:rsidRPr="0023285C" w:rsidRDefault="006375AD" w:rsidP="006375AD">
            <w:pPr>
              <w:tabs>
                <w:tab w:val="left" w:pos="814"/>
              </w:tabs>
              <w:ind w:left="141"/>
              <w:jc w:val="both"/>
              <w:rPr>
                <w:rFonts w:ascii="Times New Roman" w:eastAsia="Times New Roman" w:hAnsi="Times New Roman"/>
                <w:sz w:val="24"/>
                <w:szCs w:val="24"/>
                <w:lang w:val="ru-RU"/>
              </w:rPr>
            </w:pPr>
            <w:r>
              <w:rPr>
                <w:rFonts w:ascii="Times New Roman" w:eastAsia="Times New Roman" w:hAnsi="Times New Roman"/>
                <w:sz w:val="24"/>
                <w:szCs w:val="24"/>
                <w:lang w:val="ru-RU"/>
              </w:rPr>
              <w:t>с</w:t>
            </w:r>
            <w:r w:rsidRPr="0023285C">
              <w:rPr>
                <w:rFonts w:ascii="Times New Roman" w:eastAsia="Times New Roman" w:hAnsi="Times New Roman"/>
                <w:sz w:val="24"/>
                <w:szCs w:val="24"/>
                <w:lang w:val="ru-RU"/>
              </w:rPr>
              <w:t>тимулирование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детской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деятельности;</w:t>
            </w:r>
          </w:p>
          <w:p w14:paraId="1DF6A061" w14:textId="34C8FCF7" w:rsidR="00416AAF" w:rsidRPr="0023285C" w:rsidRDefault="006375AD" w:rsidP="006375AD">
            <w:pPr>
              <w:tabs>
                <w:tab w:val="left" w:pos="814"/>
              </w:tabs>
              <w:ind w:left="141" w:right="101"/>
              <w:jc w:val="both"/>
              <w:rPr>
                <w:rFonts w:ascii="Times New Roman" w:eastAsia="Times New Roman" w:hAnsi="Times New Roman"/>
                <w:sz w:val="24"/>
                <w:szCs w:val="24"/>
                <w:lang w:val="ru-RU"/>
              </w:rPr>
            </w:pPr>
            <w:r>
              <w:rPr>
                <w:rFonts w:ascii="Times New Roman" w:eastAsia="Times New Roman" w:hAnsi="Times New Roman"/>
                <w:sz w:val="24"/>
                <w:szCs w:val="24"/>
                <w:lang w:val="ru-RU"/>
              </w:rPr>
              <w:t>п</w:t>
            </w:r>
            <w:r w:rsidRPr="0023285C">
              <w:rPr>
                <w:rFonts w:ascii="Times New Roman" w:eastAsia="Times New Roman" w:hAnsi="Times New Roman"/>
                <w:sz w:val="24"/>
                <w:szCs w:val="24"/>
                <w:lang w:val="ru-RU"/>
              </w:rPr>
              <w:t>овышение</w:t>
            </w:r>
            <w:r w:rsidRPr="0023285C">
              <w:rPr>
                <w:rFonts w:ascii="Times New Roman" w:eastAsia="Times New Roman" w:hAnsi="Times New Roman"/>
                <w:spacing w:val="-4"/>
                <w:sz w:val="24"/>
                <w:szCs w:val="24"/>
                <w:lang w:val="ru-RU"/>
              </w:rPr>
              <w:t xml:space="preserve"> </w:t>
            </w:r>
            <w:r>
              <w:rPr>
                <w:rFonts w:ascii="Times New Roman" w:eastAsia="Times New Roman" w:hAnsi="Times New Roman"/>
                <w:sz w:val="24"/>
                <w:szCs w:val="24"/>
                <w:lang w:val="ru-RU"/>
              </w:rPr>
              <w:t>самооценки;с</w:t>
            </w:r>
            <w:r w:rsidRPr="0023285C">
              <w:rPr>
                <w:rFonts w:ascii="Times New Roman" w:eastAsia="Times New Roman" w:hAnsi="Times New Roman"/>
                <w:sz w:val="24"/>
                <w:szCs w:val="24"/>
                <w:lang w:val="ru-RU"/>
              </w:rPr>
              <w:t>оздание</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ситуации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успеха</w:t>
            </w:r>
          </w:p>
          <w:p w14:paraId="03495307" w14:textId="77777777" w:rsidR="006375AD" w:rsidRPr="0023285C" w:rsidRDefault="006375AD" w:rsidP="006375AD">
            <w:pPr>
              <w:tabs>
                <w:tab w:val="left" w:pos="813"/>
                <w:tab w:val="left" w:pos="814"/>
              </w:tabs>
              <w:ind w:left="142" w:righ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Уважительное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отношение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ребёнку;</w:t>
            </w:r>
          </w:p>
          <w:p w14:paraId="2F02F661" w14:textId="19DFC45B" w:rsidR="006375AD" w:rsidRPr="0023285C" w:rsidRDefault="006375AD" w:rsidP="006375AD">
            <w:pPr>
              <w:tabs>
                <w:tab w:val="left" w:pos="813"/>
                <w:tab w:val="left" w:pos="814"/>
              </w:tabs>
              <w:ind w:left="142" w:righ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Создание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условий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свободного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выбора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детьми</w:t>
            </w:r>
            <w:r w:rsidR="00090BAF">
              <w:rPr>
                <w:rFonts w:ascii="Times New Roman" w:eastAsia="Times New Roman" w:hAnsi="Times New Roman"/>
                <w:sz w:val="24"/>
                <w:szCs w:val="24"/>
                <w:lang w:val="ru-RU"/>
              </w:rPr>
              <w:t xml:space="preserve"> материалов;</w:t>
            </w:r>
          </w:p>
          <w:p w14:paraId="1FB2C1FB" w14:textId="033F159C" w:rsidR="006375AD" w:rsidRPr="0023285C" w:rsidRDefault="00090BAF" w:rsidP="00090BAF">
            <w:pPr>
              <w:tabs>
                <w:tab w:val="left" w:pos="1847"/>
                <w:tab w:val="left" w:pos="3319"/>
                <w:tab w:val="left" w:pos="4814"/>
              </w:tabs>
              <w:ind w:left="142" w:right="142"/>
              <w:rPr>
                <w:rFonts w:ascii="Times New Roman" w:eastAsia="Times New Roman" w:hAnsi="Times New Roman"/>
                <w:sz w:val="24"/>
                <w:szCs w:val="24"/>
                <w:lang w:val="ru-RU"/>
              </w:rPr>
            </w:pPr>
            <w:r>
              <w:rPr>
                <w:rFonts w:ascii="Times New Roman" w:eastAsia="Times New Roman" w:hAnsi="Times New Roman"/>
                <w:sz w:val="24"/>
                <w:szCs w:val="24"/>
                <w:lang w:val="ru-RU"/>
              </w:rPr>
              <w:t>д</w:t>
            </w:r>
            <w:r w:rsidR="006375AD" w:rsidRPr="0023285C">
              <w:rPr>
                <w:rFonts w:ascii="Times New Roman" w:eastAsia="Times New Roman" w:hAnsi="Times New Roman"/>
                <w:sz w:val="24"/>
                <w:szCs w:val="24"/>
                <w:lang w:val="ru-RU"/>
              </w:rPr>
              <w:t>еят</w:t>
            </w:r>
            <w:r>
              <w:rPr>
                <w:rFonts w:ascii="Times New Roman" w:eastAsia="Times New Roman" w:hAnsi="Times New Roman"/>
                <w:sz w:val="24"/>
                <w:szCs w:val="24"/>
                <w:lang w:val="ru-RU"/>
              </w:rPr>
              <w:t>ельности;</w:t>
            </w:r>
            <w:r w:rsidR="006375AD">
              <w:rPr>
                <w:rFonts w:ascii="Times New Roman" w:eastAsia="Times New Roman" w:hAnsi="Times New Roman"/>
                <w:sz w:val="24"/>
                <w:szCs w:val="24"/>
                <w:lang w:val="ru-RU"/>
              </w:rPr>
              <w:tab/>
            </w:r>
            <w:r>
              <w:rPr>
                <w:rFonts w:ascii="Times New Roman" w:eastAsia="Times New Roman" w:hAnsi="Times New Roman"/>
                <w:sz w:val="24"/>
                <w:szCs w:val="24"/>
                <w:lang w:val="ru-RU"/>
              </w:rPr>
              <w:t>участников</w:t>
            </w:r>
            <w:r>
              <w:rPr>
                <w:rFonts w:ascii="Times New Roman" w:eastAsia="Times New Roman" w:hAnsi="Times New Roman"/>
                <w:sz w:val="24"/>
                <w:szCs w:val="24"/>
                <w:lang w:val="ru-RU"/>
              </w:rPr>
              <w:tab/>
              <w:t xml:space="preserve">совместной </w:t>
            </w:r>
            <w:r w:rsidR="006375AD" w:rsidRPr="0023285C">
              <w:rPr>
                <w:rFonts w:ascii="Times New Roman" w:eastAsia="Times New Roman" w:hAnsi="Times New Roman"/>
                <w:spacing w:val="-1"/>
                <w:sz w:val="24"/>
                <w:szCs w:val="24"/>
                <w:lang w:val="ru-RU"/>
              </w:rPr>
              <w:t>деятельности,</w:t>
            </w:r>
            <w:r w:rsidR="006375AD"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006375AD">
              <w:rPr>
                <w:rFonts w:ascii="Times New Roman" w:eastAsia="Times New Roman" w:hAnsi="Times New Roman"/>
                <w:spacing w:val="-57"/>
                <w:sz w:val="24"/>
                <w:szCs w:val="24"/>
                <w:lang w:val="ru-RU"/>
              </w:rPr>
              <w:t xml:space="preserve">   </w:t>
            </w:r>
          </w:p>
          <w:p w14:paraId="27C88364" w14:textId="77777777" w:rsidR="006375AD" w:rsidRPr="0023285C" w:rsidRDefault="006375AD" w:rsidP="006375AD">
            <w:pPr>
              <w:tabs>
                <w:tab w:val="left" w:pos="813"/>
                <w:tab w:val="left" w:pos="814"/>
              </w:tabs>
              <w:ind w:left="142" w:righ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Создание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условий</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принятия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детьми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решений,</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выражение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своих</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чувств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мыслей;</w:t>
            </w:r>
          </w:p>
          <w:p w14:paraId="52655890" w14:textId="4CA728D7" w:rsidR="006375AD" w:rsidRPr="0023285C" w:rsidRDefault="006375AD" w:rsidP="006375AD">
            <w:pPr>
              <w:tabs>
                <w:tab w:val="left" w:pos="813"/>
                <w:tab w:val="left" w:pos="814"/>
                <w:tab w:val="left" w:pos="2185"/>
                <w:tab w:val="left" w:pos="4365"/>
                <w:tab w:val="left" w:pos="4702"/>
                <w:tab w:val="left" w:pos="5654"/>
              </w:tabs>
              <w:ind w:left="142" w:right="142"/>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Поддержка самостоятельности в </w:t>
            </w:r>
            <w:r w:rsidRPr="0023285C">
              <w:rPr>
                <w:rFonts w:ascii="Times New Roman" w:eastAsia="Times New Roman" w:hAnsi="Times New Roman"/>
                <w:sz w:val="24"/>
                <w:szCs w:val="24"/>
                <w:lang w:val="ru-RU"/>
              </w:rPr>
              <w:t>разных</w:t>
            </w:r>
            <w:r w:rsidRPr="0023285C">
              <w:rPr>
                <w:rFonts w:ascii="Times New Roman" w:eastAsia="Times New Roman" w:hAnsi="Times New Roman"/>
                <w:sz w:val="24"/>
                <w:szCs w:val="24"/>
                <w:lang w:val="ru-RU"/>
              </w:rPr>
              <w:tab/>
            </w:r>
            <w:r w:rsidRPr="0023285C">
              <w:rPr>
                <w:rFonts w:ascii="Times New Roman" w:eastAsia="Times New Roman" w:hAnsi="Times New Roman"/>
                <w:spacing w:val="-2"/>
                <w:sz w:val="24"/>
                <w:szCs w:val="24"/>
                <w:lang w:val="ru-RU"/>
              </w:rPr>
              <w:t>видах</w:t>
            </w:r>
            <w:r>
              <w:rPr>
                <w:rFonts w:ascii="Times New Roman" w:eastAsia="Times New Roman" w:hAnsi="Times New Roman"/>
                <w:spacing w:val="-2"/>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деятельности</w:t>
            </w:r>
            <w:r>
              <w:rPr>
                <w:rFonts w:ascii="Times New Roman" w:eastAsia="Times New Roman" w:hAnsi="Times New Roman"/>
                <w:sz w:val="24"/>
                <w:szCs w:val="24"/>
                <w:lang w:val="ru-RU"/>
              </w:rPr>
              <w:t xml:space="preserve"> (игровой, </w:t>
            </w:r>
            <w:r w:rsidR="00090BAF">
              <w:rPr>
                <w:rFonts w:ascii="Times New Roman" w:eastAsia="Times New Roman" w:hAnsi="Times New Roman"/>
                <w:sz w:val="24"/>
                <w:szCs w:val="24"/>
                <w:lang w:val="ru-RU"/>
              </w:rPr>
              <w:t>познавательно-</w:t>
            </w:r>
            <w:r>
              <w:rPr>
                <w:rFonts w:ascii="Times New Roman" w:eastAsia="Times New Roman" w:hAnsi="Times New Roman"/>
                <w:sz w:val="24"/>
                <w:szCs w:val="24"/>
                <w:lang w:val="ru-RU"/>
              </w:rPr>
              <w:t xml:space="preserve">исследовательской, </w:t>
            </w:r>
            <w:r w:rsidRPr="0023285C">
              <w:rPr>
                <w:rFonts w:ascii="Times New Roman" w:eastAsia="Times New Roman" w:hAnsi="Times New Roman"/>
                <w:spacing w:val="-1"/>
                <w:sz w:val="24"/>
                <w:szCs w:val="24"/>
                <w:lang w:val="ru-RU"/>
              </w:rPr>
              <w:t>проектной,</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w:t>
            </w:r>
          </w:p>
          <w:p w14:paraId="15035FDC" w14:textId="77777777" w:rsidR="006375AD" w:rsidRPr="0023285C" w:rsidRDefault="006375AD" w:rsidP="006375AD">
            <w:pPr>
              <w:tabs>
                <w:tab w:val="left" w:pos="813"/>
                <w:tab w:val="left" w:pos="814"/>
              </w:tabs>
              <w:ind w:left="142" w:righ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Словесное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поощрение;</w:t>
            </w:r>
          </w:p>
          <w:p w14:paraId="3D8142B4" w14:textId="77777777" w:rsidR="006375AD" w:rsidRPr="0023285C" w:rsidRDefault="006375AD" w:rsidP="006375AD">
            <w:pPr>
              <w:tabs>
                <w:tab w:val="left" w:pos="813"/>
                <w:tab w:val="left" w:pos="814"/>
              </w:tabs>
              <w:spacing w:before="1"/>
              <w:ind w:left="142" w:righ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Стимулирование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детской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деятельности;</w:t>
            </w:r>
          </w:p>
          <w:p w14:paraId="4A19E6D8" w14:textId="77777777" w:rsidR="006375AD" w:rsidRDefault="006375AD" w:rsidP="006375AD">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Повышение</w:t>
            </w:r>
            <w:r w:rsidRPr="0023285C">
              <w:rPr>
                <w:rFonts w:ascii="Times New Roman" w:eastAsia="Times New Roman" w:hAnsi="Times New Roman"/>
                <w:spacing w:val="-4"/>
                <w:sz w:val="24"/>
                <w:szCs w:val="24"/>
                <w:lang w:val="ru-RU"/>
              </w:rPr>
              <w:t xml:space="preserve"> </w:t>
            </w:r>
            <w:r>
              <w:rPr>
                <w:rFonts w:ascii="Times New Roman" w:eastAsia="Times New Roman" w:hAnsi="Times New Roman"/>
                <w:sz w:val="24"/>
                <w:szCs w:val="24"/>
                <w:lang w:val="ru-RU"/>
              </w:rPr>
              <w:t xml:space="preserve">самооценки; </w:t>
            </w:r>
          </w:p>
          <w:p w14:paraId="10C426F1" w14:textId="30115FE7" w:rsidR="00416AAF" w:rsidRPr="00416AAF" w:rsidRDefault="006375AD" w:rsidP="006375AD">
            <w:pPr>
              <w:ind w:left="142"/>
              <w:rPr>
                <w:rFonts w:ascii="Times New Roman" w:eastAsia="Times New Roman" w:hAnsi="Times New Roman"/>
                <w:b/>
                <w:sz w:val="24"/>
                <w:szCs w:val="24"/>
                <w:lang w:val="ru-RU"/>
              </w:rPr>
            </w:pPr>
            <w:r>
              <w:rPr>
                <w:rFonts w:ascii="Times New Roman" w:eastAsia="Times New Roman" w:hAnsi="Times New Roman"/>
                <w:sz w:val="24"/>
                <w:szCs w:val="24"/>
                <w:lang w:val="ru-RU"/>
              </w:rPr>
              <w:t>С</w:t>
            </w:r>
            <w:r w:rsidRPr="00CE039E">
              <w:rPr>
                <w:rFonts w:ascii="Times New Roman" w:eastAsia="Times New Roman" w:hAnsi="Times New Roman"/>
                <w:sz w:val="24"/>
                <w:szCs w:val="24"/>
                <w:lang w:val="ru-RU"/>
              </w:rPr>
              <w:t>оздание</w:t>
            </w:r>
            <w:r w:rsidRPr="00CE039E">
              <w:rPr>
                <w:rFonts w:ascii="Times New Roman" w:eastAsia="Times New Roman" w:hAnsi="Times New Roman"/>
                <w:spacing w:val="-6"/>
                <w:sz w:val="24"/>
                <w:szCs w:val="24"/>
                <w:lang w:val="ru-RU"/>
              </w:rPr>
              <w:t xml:space="preserve"> </w:t>
            </w:r>
            <w:r w:rsidRPr="00CE039E">
              <w:rPr>
                <w:rFonts w:ascii="Times New Roman" w:eastAsia="Times New Roman" w:hAnsi="Times New Roman"/>
                <w:sz w:val="24"/>
                <w:szCs w:val="24"/>
                <w:lang w:val="ru-RU"/>
              </w:rPr>
              <w:t>ситуации</w:t>
            </w:r>
            <w:r w:rsidRPr="00CE039E">
              <w:rPr>
                <w:rFonts w:ascii="Times New Roman" w:eastAsia="Times New Roman" w:hAnsi="Times New Roman"/>
                <w:spacing w:val="-2"/>
                <w:sz w:val="24"/>
                <w:szCs w:val="24"/>
                <w:lang w:val="ru-RU"/>
              </w:rPr>
              <w:t xml:space="preserve"> </w:t>
            </w:r>
            <w:r>
              <w:rPr>
                <w:rFonts w:ascii="Times New Roman" w:eastAsia="Times New Roman" w:hAnsi="Times New Roman"/>
                <w:sz w:val="24"/>
                <w:szCs w:val="24"/>
                <w:lang w:val="ru-RU"/>
              </w:rPr>
              <w:t>успеха</w:t>
            </w:r>
          </w:p>
        </w:tc>
      </w:tr>
      <w:tr w:rsidR="00416AAF" w:rsidRPr="0023285C" w14:paraId="007CD692" w14:textId="77777777" w:rsidTr="00492A96">
        <w:trPr>
          <w:trHeight w:val="60"/>
        </w:trPr>
        <w:tc>
          <w:tcPr>
            <w:tcW w:w="3686" w:type="dxa"/>
          </w:tcPr>
          <w:p w14:paraId="0D30749E" w14:textId="5B6C612E" w:rsidR="00416AAF" w:rsidRPr="006375AD" w:rsidRDefault="006375AD" w:rsidP="00090BAF">
            <w:pPr>
              <w:tabs>
                <w:tab w:val="left" w:pos="1465"/>
              </w:tabs>
              <w:ind w:right="1505"/>
              <w:jc w:val="center"/>
              <w:rPr>
                <w:rFonts w:ascii="Times New Roman" w:eastAsia="Times New Roman" w:hAnsi="Times New Roman"/>
                <w:sz w:val="24"/>
                <w:szCs w:val="24"/>
                <w:lang w:val="ru-RU"/>
              </w:rPr>
            </w:pPr>
            <w:r>
              <w:rPr>
                <w:rFonts w:ascii="Times New Roman" w:eastAsia="Times New Roman" w:hAnsi="Times New Roman"/>
                <w:spacing w:val="-1"/>
                <w:sz w:val="24"/>
                <w:szCs w:val="24"/>
              </w:rPr>
              <w:t>Художествен</w:t>
            </w:r>
            <w:r w:rsidR="00090BAF">
              <w:rPr>
                <w:rFonts w:ascii="Times New Roman" w:eastAsia="Times New Roman" w:hAnsi="Times New Roman"/>
                <w:spacing w:val="-1"/>
                <w:sz w:val="24"/>
                <w:szCs w:val="24"/>
                <w:lang w:val="ru-RU"/>
              </w:rPr>
              <w:t>н</w:t>
            </w:r>
            <w:r w:rsidR="00090BAF">
              <w:rPr>
                <w:rFonts w:ascii="Times New Roman" w:eastAsia="Times New Roman" w:hAnsi="Times New Roman"/>
                <w:spacing w:val="-1"/>
                <w:sz w:val="24"/>
                <w:szCs w:val="24"/>
              </w:rPr>
              <w:t>но-</w:t>
            </w:r>
            <w:r w:rsidRPr="0023285C">
              <w:rPr>
                <w:rFonts w:ascii="Times New Roman" w:eastAsia="Times New Roman" w:hAnsi="Times New Roman"/>
                <w:spacing w:val="-1"/>
                <w:sz w:val="24"/>
                <w:szCs w:val="24"/>
              </w:rPr>
              <w:t>эстетическое</w:t>
            </w:r>
            <w:r w:rsidR="00090BAF">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rPr>
              <w:t>развитие</w:t>
            </w:r>
          </w:p>
        </w:tc>
        <w:tc>
          <w:tcPr>
            <w:tcW w:w="6521" w:type="dxa"/>
          </w:tcPr>
          <w:p w14:paraId="6D8FB00D" w14:textId="77777777" w:rsidR="006375AD" w:rsidRPr="0023285C" w:rsidRDefault="006375AD" w:rsidP="006375AD">
            <w:pPr>
              <w:tabs>
                <w:tab w:val="left" w:pos="814"/>
                <w:tab w:val="left" w:pos="5245"/>
              </w:tabs>
              <w:ind w:lef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Непосредственное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общение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каждым</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ребенком,</w:t>
            </w:r>
          </w:p>
          <w:p w14:paraId="5E5F1386" w14:textId="3C61E326" w:rsidR="00416AAF" w:rsidRPr="0023285C" w:rsidRDefault="006375AD" w:rsidP="006375AD">
            <w:pPr>
              <w:tabs>
                <w:tab w:val="left" w:pos="814"/>
              </w:tabs>
              <w:ind w:left="142" w:righ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уважительное отношение к каждому ребенку к его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чувствам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потребностям.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Создание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условий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свободного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выбора детьми</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деятельности,</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принятия</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детьми</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 xml:space="preserve">решений, выражение  </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 xml:space="preserve">своих  </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 xml:space="preserve">чувств  </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 xml:space="preserve">и  </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 xml:space="preserve">мыслей,  </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поддержка детской инициативы и самостоятельности в  разных</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видах деятельности,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создание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условий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 xml:space="preserve">овладения культурными средствами деятельности, организация </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z w:val="24"/>
                <w:szCs w:val="24"/>
                <w:lang w:val="ru-RU"/>
              </w:rPr>
              <w:t xml:space="preserve">видов деятельности, </w:t>
            </w:r>
            <w:r w:rsidRPr="0023285C">
              <w:rPr>
                <w:rFonts w:ascii="Times New Roman" w:eastAsia="Times New Roman" w:hAnsi="Times New Roman"/>
                <w:sz w:val="24"/>
                <w:szCs w:val="24"/>
                <w:lang w:val="ru-RU"/>
              </w:rPr>
              <w:t>способствующих художественно-</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эстетическому</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развитию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проектная деятельность.</w:t>
            </w:r>
          </w:p>
        </w:tc>
      </w:tr>
    </w:tbl>
    <w:p w14:paraId="4FE1CAA0" w14:textId="77777777" w:rsidR="006375AD" w:rsidRDefault="006375AD" w:rsidP="006375AD">
      <w:pPr>
        <w:widowControl w:val="0"/>
        <w:tabs>
          <w:tab w:val="left" w:pos="1560"/>
        </w:tabs>
        <w:autoSpaceDE w:val="0"/>
        <w:autoSpaceDN w:val="0"/>
        <w:spacing w:before="67" w:line="240" w:lineRule="auto"/>
        <w:ind w:right="425"/>
        <w:jc w:val="center"/>
        <w:rPr>
          <w:rFonts w:ascii="Times New Roman" w:eastAsia="Times New Roman" w:hAnsi="Times New Roman" w:cs="Times New Roman"/>
          <w:b/>
          <w:sz w:val="24"/>
          <w:lang w:eastAsia="en-US"/>
        </w:rPr>
      </w:pPr>
    </w:p>
    <w:p w14:paraId="467CF33B" w14:textId="77777777" w:rsidR="006375AD" w:rsidRPr="005E3A84" w:rsidRDefault="006375AD" w:rsidP="00492A96">
      <w:pPr>
        <w:widowControl w:val="0"/>
        <w:tabs>
          <w:tab w:val="left" w:pos="1560"/>
        </w:tabs>
        <w:autoSpaceDE w:val="0"/>
        <w:autoSpaceDN w:val="0"/>
        <w:spacing w:before="67" w:line="240" w:lineRule="auto"/>
        <w:ind w:left="-284" w:right="2"/>
        <w:jc w:val="center"/>
        <w:rPr>
          <w:rFonts w:ascii="Times New Roman" w:eastAsia="Times New Roman" w:hAnsi="Times New Roman" w:cs="Times New Roman"/>
          <w:b/>
          <w:bCs/>
          <w:iCs/>
          <w:sz w:val="24"/>
          <w:szCs w:val="24"/>
          <w:lang w:eastAsia="en-US"/>
        </w:rPr>
      </w:pPr>
      <w:r w:rsidRPr="0023285C">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7AF604EC" wp14:editId="4B27C5F3">
                <wp:simplePos x="0" y="0"/>
                <wp:positionH relativeFrom="page">
                  <wp:posOffset>1209040</wp:posOffset>
                </wp:positionH>
                <wp:positionV relativeFrom="paragraph">
                  <wp:posOffset>247650</wp:posOffset>
                </wp:positionV>
                <wp:extent cx="39370" cy="7620"/>
                <wp:effectExtent l="0" t="4445" r="0" b="0"/>
                <wp:wrapNone/>
                <wp:docPr id="197"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760C3" id="Rectangle 1060" o:spid="_x0000_s1026" style="position:absolute;margin-left:95.2pt;margin-top:19.5pt;width:3.1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" fillcolor="#17365d" stroked="f">
                <w10:wrap anchorx="page"/>
              </v:rect>
            </w:pict>
          </mc:Fallback>
        </mc:AlternateContent>
      </w:r>
      <w:r>
        <w:rPr>
          <w:rFonts w:ascii="Times New Roman" w:eastAsia="Times New Roman" w:hAnsi="Times New Roman" w:cs="Times New Roman"/>
          <w:b/>
          <w:sz w:val="24"/>
          <w:lang w:eastAsia="en-US"/>
        </w:rPr>
        <w:t xml:space="preserve">2.5 </w:t>
      </w:r>
      <w:r w:rsidRPr="008D128B">
        <w:rPr>
          <w:rFonts w:ascii="Times New Roman" w:eastAsia="Times New Roman" w:hAnsi="Times New Roman" w:cs="Times New Roman"/>
          <w:b/>
          <w:sz w:val="24"/>
          <w:lang w:eastAsia="en-US"/>
        </w:rPr>
        <w:t>Особенности взаимодействия педагогического коллектива с семьями</w:t>
      </w:r>
      <w:r w:rsidRPr="008D128B">
        <w:rPr>
          <w:rFonts w:ascii="Times New Roman" w:eastAsia="Times New Roman" w:hAnsi="Times New Roman" w:cs="Times New Roman"/>
          <w:b/>
          <w:spacing w:val="-57"/>
          <w:sz w:val="24"/>
          <w:lang w:eastAsia="en-US"/>
        </w:rPr>
        <w:t xml:space="preserve"> </w:t>
      </w:r>
      <w:r>
        <w:rPr>
          <w:rFonts w:ascii="Times New Roman" w:eastAsia="Times New Roman" w:hAnsi="Times New Roman" w:cs="Times New Roman"/>
          <w:b/>
          <w:spacing w:val="-57"/>
          <w:sz w:val="24"/>
          <w:lang w:eastAsia="en-US"/>
        </w:rPr>
        <w:t xml:space="preserve">            </w:t>
      </w:r>
      <w:r w:rsidRPr="008D128B">
        <w:rPr>
          <w:rFonts w:ascii="Times New Roman" w:eastAsia="Times New Roman" w:hAnsi="Times New Roman" w:cs="Times New Roman"/>
          <w:b/>
          <w:sz w:val="24"/>
          <w:lang w:eastAsia="en-US"/>
        </w:rPr>
        <w:t>обучающихся</w:t>
      </w:r>
    </w:p>
    <w:p w14:paraId="428BE82A" w14:textId="4DFFCF5C" w:rsidR="006375AD" w:rsidRPr="008D128B" w:rsidRDefault="006375AD" w:rsidP="00492A96">
      <w:pPr>
        <w:widowControl w:val="0"/>
        <w:tabs>
          <w:tab w:val="left" w:pos="9781"/>
        </w:tabs>
        <w:autoSpaceDE w:val="0"/>
        <w:autoSpaceDN w:val="0"/>
        <w:spacing w:line="240" w:lineRule="auto"/>
        <w:ind w:left="-284" w:right="28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8D128B">
        <w:rPr>
          <w:rFonts w:ascii="Times New Roman" w:eastAsia="Times New Roman" w:hAnsi="Times New Roman" w:cs="Times New Roman"/>
          <w:sz w:val="24"/>
          <w:szCs w:val="24"/>
          <w:lang w:eastAsia="en-US"/>
        </w:rPr>
        <w:t>Гл</w:t>
      </w:r>
      <w:r w:rsidR="00492A96">
        <w:rPr>
          <w:rFonts w:ascii="Times New Roman" w:eastAsia="Times New Roman" w:hAnsi="Times New Roman" w:cs="Times New Roman"/>
          <w:sz w:val="24"/>
          <w:szCs w:val="24"/>
          <w:lang w:eastAsia="en-US"/>
        </w:rPr>
        <w:t>а</w:t>
      </w:r>
      <w:r w:rsidRPr="008D128B">
        <w:rPr>
          <w:rFonts w:ascii="Times New Roman" w:eastAsia="Times New Roman" w:hAnsi="Times New Roman" w:cs="Times New Roman"/>
          <w:sz w:val="24"/>
          <w:szCs w:val="24"/>
          <w:lang w:eastAsia="en-US"/>
        </w:rPr>
        <w:t>вными</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целями</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взаимодействия</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педагогического</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коллектива</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МБДОУ</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д/с</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комбинированного</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вида</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w:t>
      </w:r>
      <w:r w:rsidRPr="008D128B">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5</w:t>
      </w:r>
      <w:r w:rsidRPr="008D128B">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«Березка</w:t>
      </w:r>
      <w:r w:rsidRPr="008D128B">
        <w:rPr>
          <w:rFonts w:ascii="Times New Roman" w:eastAsia="Times New Roman" w:hAnsi="Times New Roman" w:cs="Times New Roman"/>
          <w:sz w:val="24"/>
          <w:szCs w:val="24"/>
          <w:lang w:eastAsia="en-US"/>
        </w:rPr>
        <w:t>»</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г.</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Белогорска</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с</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семьями</w:t>
      </w:r>
      <w:r w:rsidRPr="008D128B">
        <w:rPr>
          <w:rFonts w:ascii="Times New Roman" w:eastAsia="Times New Roman" w:hAnsi="Times New Roman" w:cs="Times New Roman"/>
          <w:spacing w:val="61"/>
          <w:sz w:val="24"/>
          <w:szCs w:val="24"/>
          <w:lang w:eastAsia="en-US"/>
        </w:rPr>
        <w:t xml:space="preserve"> </w:t>
      </w:r>
      <w:r w:rsidRPr="008D128B">
        <w:rPr>
          <w:rFonts w:ascii="Times New Roman" w:eastAsia="Times New Roman" w:hAnsi="Times New Roman" w:cs="Times New Roman"/>
          <w:sz w:val="24"/>
          <w:szCs w:val="24"/>
          <w:lang w:eastAsia="en-US"/>
        </w:rPr>
        <w:t>обучающихся</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дошкольного</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возраста</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являются:</w:t>
      </w:r>
    </w:p>
    <w:p w14:paraId="0C5662E9" w14:textId="77777777" w:rsidR="006375AD" w:rsidRPr="008D128B" w:rsidRDefault="006375AD" w:rsidP="00492A96">
      <w:pPr>
        <w:widowControl w:val="0"/>
        <w:tabs>
          <w:tab w:val="left" w:pos="9781"/>
        </w:tabs>
        <w:autoSpaceDE w:val="0"/>
        <w:autoSpaceDN w:val="0"/>
        <w:spacing w:line="240" w:lineRule="auto"/>
        <w:ind w:left="-284" w:right="283"/>
        <w:jc w:val="both"/>
        <w:rPr>
          <w:rFonts w:ascii="Times New Roman" w:eastAsia="Times New Roman" w:hAnsi="Times New Roman" w:cs="Times New Roman"/>
          <w:sz w:val="24"/>
          <w:szCs w:val="24"/>
          <w:lang w:eastAsia="en-US"/>
        </w:rPr>
      </w:pPr>
      <w:r w:rsidRPr="008D128B">
        <w:rPr>
          <w:rFonts w:ascii="Times New Roman" w:eastAsia="Times New Roman" w:hAnsi="Times New Roman" w:cs="Times New Roman"/>
          <w:sz w:val="24"/>
          <w:szCs w:val="24"/>
          <w:lang w:eastAsia="en-US"/>
        </w:rPr>
        <w:t>-обеспечение</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психолого-педагогической</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поддержки</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семьи</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и</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повышение</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компетентности</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родителей</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(законных</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представителей)</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в</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вопросах</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образования,</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охраны</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и</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укрепления</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здоровья</w:t>
      </w:r>
      <w:r w:rsidRPr="008D128B">
        <w:rPr>
          <w:rFonts w:ascii="Times New Roman" w:eastAsia="Times New Roman" w:hAnsi="Times New Roman" w:cs="Times New Roman"/>
          <w:spacing w:val="-3"/>
          <w:sz w:val="24"/>
          <w:szCs w:val="24"/>
          <w:lang w:eastAsia="en-US"/>
        </w:rPr>
        <w:t xml:space="preserve"> </w:t>
      </w:r>
      <w:r w:rsidRPr="008D128B">
        <w:rPr>
          <w:rFonts w:ascii="Times New Roman" w:eastAsia="Times New Roman" w:hAnsi="Times New Roman" w:cs="Times New Roman"/>
          <w:sz w:val="24"/>
          <w:szCs w:val="24"/>
          <w:lang w:eastAsia="en-US"/>
        </w:rPr>
        <w:t>детей</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раннего</w:t>
      </w:r>
      <w:r w:rsidRPr="008D128B">
        <w:rPr>
          <w:rFonts w:ascii="Times New Roman" w:eastAsia="Times New Roman" w:hAnsi="Times New Roman" w:cs="Times New Roman"/>
          <w:spacing w:val="2"/>
          <w:sz w:val="24"/>
          <w:szCs w:val="24"/>
          <w:lang w:eastAsia="en-US"/>
        </w:rPr>
        <w:t xml:space="preserve"> </w:t>
      </w:r>
      <w:r w:rsidRPr="008D128B">
        <w:rPr>
          <w:rFonts w:ascii="Times New Roman" w:eastAsia="Times New Roman" w:hAnsi="Times New Roman" w:cs="Times New Roman"/>
          <w:sz w:val="24"/>
          <w:szCs w:val="24"/>
          <w:lang w:eastAsia="en-US"/>
        </w:rPr>
        <w:t>и</w:t>
      </w:r>
      <w:r w:rsidRPr="008D128B">
        <w:rPr>
          <w:rFonts w:ascii="Times New Roman" w:eastAsia="Times New Roman" w:hAnsi="Times New Roman" w:cs="Times New Roman"/>
          <w:spacing w:val="-3"/>
          <w:sz w:val="24"/>
          <w:szCs w:val="24"/>
          <w:lang w:eastAsia="en-US"/>
        </w:rPr>
        <w:t xml:space="preserve"> </w:t>
      </w:r>
      <w:r w:rsidRPr="008D128B">
        <w:rPr>
          <w:rFonts w:ascii="Times New Roman" w:eastAsia="Times New Roman" w:hAnsi="Times New Roman" w:cs="Times New Roman"/>
          <w:sz w:val="24"/>
          <w:szCs w:val="24"/>
          <w:lang w:eastAsia="en-US"/>
        </w:rPr>
        <w:t>дошкольного</w:t>
      </w:r>
      <w:r w:rsidRPr="008D128B">
        <w:rPr>
          <w:rFonts w:ascii="Times New Roman" w:eastAsia="Times New Roman" w:hAnsi="Times New Roman" w:cs="Times New Roman"/>
          <w:spacing w:val="2"/>
          <w:sz w:val="24"/>
          <w:szCs w:val="24"/>
          <w:lang w:eastAsia="en-US"/>
        </w:rPr>
        <w:t xml:space="preserve"> </w:t>
      </w:r>
      <w:r w:rsidRPr="008D128B">
        <w:rPr>
          <w:rFonts w:ascii="Times New Roman" w:eastAsia="Times New Roman" w:hAnsi="Times New Roman" w:cs="Times New Roman"/>
          <w:sz w:val="24"/>
          <w:szCs w:val="24"/>
          <w:lang w:eastAsia="en-US"/>
        </w:rPr>
        <w:t>возраста;</w:t>
      </w:r>
    </w:p>
    <w:p w14:paraId="05F661AF" w14:textId="3AF6614A" w:rsidR="00336143" w:rsidRDefault="006375AD" w:rsidP="00492A96">
      <w:pPr>
        <w:widowControl w:val="0"/>
        <w:tabs>
          <w:tab w:val="left" w:pos="9781"/>
        </w:tabs>
        <w:autoSpaceDE w:val="0"/>
        <w:autoSpaceDN w:val="0"/>
        <w:spacing w:before="1" w:line="242" w:lineRule="auto"/>
        <w:ind w:left="-284" w:right="283"/>
        <w:jc w:val="both"/>
        <w:outlineLvl w:val="0"/>
        <w:rPr>
          <w:rFonts w:ascii="Times New Roman" w:eastAsia="Times New Roman" w:hAnsi="Times New Roman" w:cs="Times New Roman"/>
          <w:sz w:val="24"/>
          <w:szCs w:val="24"/>
          <w:lang w:eastAsia="en-US"/>
        </w:rPr>
      </w:pPr>
      <w:r w:rsidRPr="008D128B">
        <w:rPr>
          <w:rFonts w:ascii="Times New Roman" w:eastAsia="Times New Roman" w:hAnsi="Times New Roman" w:cs="Times New Roman"/>
          <w:sz w:val="24"/>
          <w:szCs w:val="24"/>
          <w:lang w:eastAsia="en-US"/>
        </w:rPr>
        <w:t>-обеспечение единства подходов к воспитанию и обучению детей в условиях ДОУ и</w:t>
      </w:r>
      <w:r w:rsidRPr="008D128B">
        <w:rPr>
          <w:rFonts w:ascii="Times New Roman" w:eastAsia="Times New Roman" w:hAnsi="Times New Roman" w:cs="Times New Roman"/>
          <w:spacing w:val="1"/>
          <w:sz w:val="24"/>
          <w:szCs w:val="24"/>
          <w:lang w:eastAsia="en-US"/>
        </w:rPr>
        <w:t xml:space="preserve"> </w:t>
      </w:r>
      <w:r w:rsidRPr="008D128B">
        <w:rPr>
          <w:rFonts w:ascii="Times New Roman" w:eastAsia="Times New Roman" w:hAnsi="Times New Roman" w:cs="Times New Roman"/>
          <w:sz w:val="24"/>
          <w:szCs w:val="24"/>
          <w:lang w:eastAsia="en-US"/>
        </w:rPr>
        <w:t>семьи;</w:t>
      </w:r>
      <w:r w:rsidRPr="008D128B">
        <w:rPr>
          <w:rFonts w:ascii="Times New Roman" w:eastAsia="Times New Roman" w:hAnsi="Times New Roman" w:cs="Times New Roman"/>
          <w:spacing w:val="-4"/>
          <w:sz w:val="24"/>
          <w:szCs w:val="24"/>
          <w:lang w:eastAsia="en-US"/>
        </w:rPr>
        <w:t xml:space="preserve"> </w:t>
      </w:r>
      <w:r w:rsidRPr="008D128B">
        <w:rPr>
          <w:rFonts w:ascii="Times New Roman" w:eastAsia="Times New Roman" w:hAnsi="Times New Roman" w:cs="Times New Roman"/>
          <w:sz w:val="24"/>
          <w:szCs w:val="24"/>
          <w:lang w:eastAsia="en-US"/>
        </w:rPr>
        <w:t>повышение</w:t>
      </w:r>
      <w:r w:rsidRPr="008D128B">
        <w:rPr>
          <w:rFonts w:ascii="Times New Roman" w:eastAsia="Times New Roman" w:hAnsi="Times New Roman" w:cs="Times New Roman"/>
          <w:spacing w:val="-4"/>
          <w:sz w:val="24"/>
          <w:szCs w:val="24"/>
          <w:lang w:eastAsia="en-US"/>
        </w:rPr>
        <w:t xml:space="preserve"> </w:t>
      </w:r>
      <w:r w:rsidRPr="008D128B">
        <w:rPr>
          <w:rFonts w:ascii="Times New Roman" w:eastAsia="Times New Roman" w:hAnsi="Times New Roman" w:cs="Times New Roman"/>
          <w:sz w:val="24"/>
          <w:szCs w:val="24"/>
          <w:lang w:eastAsia="en-US"/>
        </w:rPr>
        <w:t>воспитательного</w:t>
      </w:r>
      <w:r w:rsidRPr="008D128B">
        <w:rPr>
          <w:rFonts w:ascii="Times New Roman" w:eastAsia="Times New Roman" w:hAnsi="Times New Roman" w:cs="Times New Roman"/>
          <w:spacing w:val="2"/>
          <w:sz w:val="24"/>
          <w:szCs w:val="24"/>
          <w:lang w:eastAsia="en-US"/>
        </w:rPr>
        <w:t xml:space="preserve"> </w:t>
      </w:r>
      <w:r w:rsidRPr="008D128B">
        <w:rPr>
          <w:rFonts w:ascii="Times New Roman" w:eastAsia="Times New Roman" w:hAnsi="Times New Roman" w:cs="Times New Roman"/>
          <w:sz w:val="24"/>
          <w:szCs w:val="24"/>
          <w:lang w:eastAsia="en-US"/>
        </w:rPr>
        <w:t>потенциала</w:t>
      </w:r>
      <w:r w:rsidRPr="008D128B">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 xml:space="preserve">семьи. </w:t>
      </w:r>
      <w:r w:rsidRPr="008D128B">
        <w:rPr>
          <w:rFonts w:ascii="Times New Roman" w:eastAsia="Times New Roman" w:hAnsi="Times New Roman" w:cs="Times New Roman"/>
          <w:sz w:val="24"/>
          <w:szCs w:val="24"/>
          <w:lang w:eastAsia="en-US"/>
        </w:rPr>
        <w:t>Построение взаимодействия с родителями</w:t>
      </w:r>
      <w:r w:rsidR="00336143">
        <w:rPr>
          <w:rFonts w:ascii="Times New Roman" w:eastAsia="Times New Roman" w:hAnsi="Times New Roman" w:cs="Times New Roman"/>
          <w:sz w:val="24"/>
          <w:lang w:eastAsia="en-US"/>
        </w:rPr>
        <w:t xml:space="preserve"> </w:t>
      </w:r>
      <w:r w:rsidR="00336143">
        <w:rPr>
          <w:rFonts w:ascii="Times New Roman" w:eastAsia="Times New Roman" w:hAnsi="Times New Roman" w:cs="Times New Roman"/>
          <w:sz w:val="24"/>
          <w:szCs w:val="24"/>
          <w:lang w:eastAsia="en-US"/>
        </w:rPr>
        <w:t xml:space="preserve"> </w:t>
      </w:r>
    </w:p>
    <w:p w14:paraId="2AC281E8" w14:textId="349E60DA" w:rsidR="00336143" w:rsidRDefault="00336143" w:rsidP="00492A96">
      <w:pPr>
        <w:widowControl w:val="0"/>
        <w:tabs>
          <w:tab w:val="left" w:pos="9781"/>
        </w:tabs>
        <w:autoSpaceDE w:val="0"/>
        <w:autoSpaceDN w:val="0"/>
        <w:spacing w:before="1" w:line="242" w:lineRule="auto"/>
        <w:ind w:left="-284" w:right="283"/>
        <w:jc w:val="both"/>
        <w:outlineLv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(законными представителями) обучающихся представлена в таблице 6</w:t>
      </w:r>
    </w:p>
    <w:p w14:paraId="5738D897" w14:textId="77777777" w:rsidR="00336143" w:rsidRPr="0075529D" w:rsidRDefault="00336143" w:rsidP="00336143">
      <w:pPr>
        <w:widowControl w:val="0"/>
        <w:tabs>
          <w:tab w:val="left" w:pos="9781"/>
        </w:tabs>
        <w:autoSpaceDE w:val="0"/>
        <w:autoSpaceDN w:val="0"/>
        <w:spacing w:before="3" w:line="240" w:lineRule="auto"/>
        <w:ind w:right="141"/>
        <w:jc w:val="right"/>
        <w:rPr>
          <w:rFonts w:ascii="Times New Roman" w:eastAsia="Times New Roman" w:hAnsi="Times New Roman" w:cs="Times New Roman"/>
          <w:bCs/>
          <w:iCs/>
          <w:sz w:val="24"/>
          <w:szCs w:val="24"/>
          <w:lang w:eastAsia="en-US"/>
        </w:rPr>
      </w:pPr>
      <w:r>
        <w:rPr>
          <w:rFonts w:ascii="Times New Roman" w:eastAsia="Times New Roman" w:hAnsi="Times New Roman" w:cs="Times New Roman"/>
          <w:sz w:val="24"/>
          <w:lang w:eastAsia="en-US"/>
        </w:rPr>
        <w:t xml:space="preserve">                                             Таблица 6</w:t>
      </w:r>
    </w:p>
    <w:p w14:paraId="3ADA1024" w14:textId="77777777" w:rsidR="00336143" w:rsidRDefault="00336143" w:rsidP="00336143">
      <w:pPr>
        <w:widowControl w:val="0"/>
        <w:tabs>
          <w:tab w:val="left" w:pos="9781"/>
        </w:tabs>
        <w:autoSpaceDE w:val="0"/>
        <w:autoSpaceDN w:val="0"/>
        <w:spacing w:before="1" w:line="242" w:lineRule="auto"/>
        <w:outlineLvl w:val="0"/>
        <w:rPr>
          <w:rFonts w:ascii="Times New Roman" w:eastAsia="Times New Roman" w:hAnsi="Times New Roman" w:cs="Times New Roman"/>
          <w:b/>
          <w:bCs/>
          <w:sz w:val="24"/>
          <w:szCs w:val="24"/>
          <w:lang w:eastAsia="en-US"/>
        </w:rPr>
      </w:pPr>
      <w:r w:rsidRPr="008D128B">
        <w:rPr>
          <w:rFonts w:ascii="Times New Roman" w:eastAsia="Times New Roman" w:hAnsi="Times New Roman" w:cs="Times New Roman"/>
          <w:b/>
          <w:bCs/>
          <w:sz w:val="24"/>
          <w:szCs w:val="24"/>
          <w:lang w:eastAsia="en-US"/>
        </w:rPr>
        <w:t>Особенности взаимодействия педагогического коллектива с семьями</w:t>
      </w:r>
      <w:r w:rsidRPr="008D128B">
        <w:rPr>
          <w:rFonts w:ascii="Times New Roman" w:eastAsia="Times New Roman" w:hAnsi="Times New Roman" w:cs="Times New Roman"/>
          <w:b/>
          <w:bCs/>
          <w:spacing w:val="1"/>
          <w:sz w:val="24"/>
          <w:szCs w:val="24"/>
          <w:lang w:eastAsia="en-US"/>
        </w:rPr>
        <w:t xml:space="preserve"> </w:t>
      </w:r>
      <w:r w:rsidRPr="008D128B">
        <w:rPr>
          <w:rFonts w:ascii="Times New Roman" w:eastAsia="Times New Roman" w:hAnsi="Times New Roman" w:cs="Times New Roman"/>
          <w:b/>
          <w:bCs/>
          <w:sz w:val="24"/>
          <w:szCs w:val="24"/>
          <w:lang w:eastAsia="en-US"/>
        </w:rPr>
        <w:t>обучающихся</w:t>
      </w:r>
      <w:r w:rsidRPr="008D128B">
        <w:rPr>
          <w:rFonts w:ascii="Times New Roman" w:eastAsia="Times New Roman" w:hAnsi="Times New Roman" w:cs="Times New Roman"/>
          <w:b/>
          <w:bCs/>
          <w:spacing w:val="-15"/>
          <w:sz w:val="24"/>
          <w:szCs w:val="24"/>
          <w:lang w:eastAsia="en-US"/>
        </w:rPr>
        <w:t xml:space="preserve"> </w:t>
      </w:r>
      <w:r w:rsidRPr="008D128B">
        <w:rPr>
          <w:rFonts w:ascii="Times New Roman" w:eastAsia="Times New Roman" w:hAnsi="Times New Roman" w:cs="Times New Roman"/>
          <w:b/>
          <w:bCs/>
          <w:sz w:val="24"/>
          <w:szCs w:val="24"/>
          <w:lang w:eastAsia="en-US"/>
        </w:rPr>
        <w:t>МБДОУ д/с</w:t>
      </w:r>
      <w:r w:rsidRPr="008D128B">
        <w:rPr>
          <w:rFonts w:ascii="Times New Roman" w:eastAsia="Times New Roman" w:hAnsi="Times New Roman" w:cs="Times New Roman"/>
          <w:b/>
          <w:bCs/>
          <w:spacing w:val="-5"/>
          <w:sz w:val="24"/>
          <w:szCs w:val="24"/>
          <w:lang w:eastAsia="en-US"/>
        </w:rPr>
        <w:t xml:space="preserve"> </w:t>
      </w:r>
      <w:r w:rsidRPr="008D128B">
        <w:rPr>
          <w:rFonts w:ascii="Times New Roman" w:eastAsia="Times New Roman" w:hAnsi="Times New Roman" w:cs="Times New Roman"/>
          <w:b/>
          <w:bCs/>
          <w:sz w:val="24"/>
          <w:szCs w:val="24"/>
          <w:lang w:eastAsia="en-US"/>
        </w:rPr>
        <w:t>комбинированного</w:t>
      </w:r>
      <w:r w:rsidRPr="008D128B">
        <w:rPr>
          <w:rFonts w:ascii="Times New Roman" w:eastAsia="Times New Roman" w:hAnsi="Times New Roman" w:cs="Times New Roman"/>
          <w:b/>
          <w:bCs/>
          <w:spacing w:val="-1"/>
          <w:sz w:val="24"/>
          <w:szCs w:val="24"/>
          <w:lang w:eastAsia="en-US"/>
        </w:rPr>
        <w:t xml:space="preserve"> </w:t>
      </w:r>
      <w:r w:rsidRPr="008D128B">
        <w:rPr>
          <w:rFonts w:ascii="Times New Roman" w:eastAsia="Times New Roman" w:hAnsi="Times New Roman" w:cs="Times New Roman"/>
          <w:b/>
          <w:bCs/>
          <w:sz w:val="24"/>
          <w:szCs w:val="24"/>
          <w:lang w:eastAsia="en-US"/>
        </w:rPr>
        <w:t>вида</w:t>
      </w:r>
      <w:r w:rsidRPr="008D128B">
        <w:rPr>
          <w:rFonts w:ascii="Times New Roman" w:eastAsia="Times New Roman" w:hAnsi="Times New Roman" w:cs="Times New Roman"/>
          <w:b/>
          <w:bCs/>
          <w:spacing w:val="-1"/>
          <w:sz w:val="24"/>
          <w:szCs w:val="24"/>
          <w:lang w:eastAsia="en-US"/>
        </w:rPr>
        <w:t xml:space="preserve"> </w:t>
      </w:r>
      <w:r w:rsidRPr="008D128B">
        <w:rPr>
          <w:rFonts w:ascii="Times New Roman" w:eastAsia="Times New Roman" w:hAnsi="Times New Roman" w:cs="Times New Roman"/>
          <w:b/>
          <w:bCs/>
          <w:sz w:val="24"/>
          <w:szCs w:val="24"/>
          <w:lang w:eastAsia="en-US"/>
        </w:rPr>
        <w:t>№</w:t>
      </w:r>
      <w:r w:rsidRPr="008D128B">
        <w:rPr>
          <w:rFonts w:ascii="Times New Roman" w:eastAsia="Times New Roman" w:hAnsi="Times New Roman" w:cs="Times New Roman"/>
          <w:b/>
          <w:bCs/>
          <w:spacing w:val="-3"/>
          <w:sz w:val="24"/>
          <w:szCs w:val="24"/>
          <w:lang w:eastAsia="en-US"/>
        </w:rPr>
        <w:t xml:space="preserve"> </w:t>
      </w:r>
      <w:r>
        <w:rPr>
          <w:rFonts w:ascii="Times New Roman" w:eastAsia="Times New Roman" w:hAnsi="Times New Roman" w:cs="Times New Roman"/>
          <w:b/>
          <w:bCs/>
          <w:sz w:val="24"/>
          <w:szCs w:val="24"/>
          <w:lang w:eastAsia="en-US"/>
        </w:rPr>
        <w:t>5</w:t>
      </w:r>
      <w:r w:rsidRPr="008D128B">
        <w:rPr>
          <w:rFonts w:ascii="Times New Roman" w:eastAsia="Times New Roman" w:hAnsi="Times New Roman" w:cs="Times New Roman"/>
          <w:b/>
          <w:bCs/>
          <w:spacing w:val="-6"/>
          <w:sz w:val="24"/>
          <w:szCs w:val="24"/>
          <w:lang w:eastAsia="en-US"/>
        </w:rPr>
        <w:t xml:space="preserve"> </w:t>
      </w:r>
      <w:r w:rsidRPr="008D128B">
        <w:rPr>
          <w:rFonts w:ascii="Times New Roman" w:eastAsia="Times New Roman" w:hAnsi="Times New Roman" w:cs="Times New Roman"/>
          <w:b/>
          <w:bCs/>
          <w:sz w:val="24"/>
          <w:szCs w:val="24"/>
          <w:lang w:eastAsia="en-US"/>
        </w:rPr>
        <w:t>«</w:t>
      </w:r>
      <w:r>
        <w:rPr>
          <w:rFonts w:ascii="Times New Roman" w:eastAsia="Times New Roman" w:hAnsi="Times New Roman" w:cs="Times New Roman"/>
          <w:b/>
          <w:bCs/>
          <w:sz w:val="24"/>
          <w:szCs w:val="24"/>
          <w:lang w:eastAsia="en-US"/>
        </w:rPr>
        <w:t>Березка</w:t>
      </w:r>
      <w:r w:rsidRPr="008D128B">
        <w:rPr>
          <w:rFonts w:ascii="Times New Roman" w:eastAsia="Times New Roman" w:hAnsi="Times New Roman" w:cs="Times New Roman"/>
          <w:b/>
          <w:bCs/>
          <w:sz w:val="24"/>
          <w:szCs w:val="24"/>
          <w:lang w:eastAsia="en-US"/>
        </w:rPr>
        <w:t>»</w:t>
      </w:r>
      <w:r>
        <w:rPr>
          <w:rFonts w:ascii="Times New Roman" w:eastAsia="Times New Roman" w:hAnsi="Times New Roman" w:cs="Times New Roman"/>
          <w:b/>
          <w:bCs/>
          <w:sz w:val="24"/>
          <w:szCs w:val="24"/>
          <w:lang w:eastAsia="en-US"/>
        </w:rPr>
        <w:t xml:space="preserve"> </w:t>
      </w:r>
      <w:r w:rsidRPr="008D128B">
        <w:rPr>
          <w:rFonts w:ascii="Times New Roman" w:eastAsia="Times New Roman" w:hAnsi="Times New Roman" w:cs="Times New Roman"/>
          <w:b/>
          <w:bCs/>
          <w:sz w:val="24"/>
          <w:szCs w:val="24"/>
          <w:lang w:eastAsia="en-US"/>
        </w:rPr>
        <w:t>г.</w:t>
      </w:r>
      <w:r w:rsidRPr="008D128B">
        <w:rPr>
          <w:rFonts w:ascii="Times New Roman" w:eastAsia="Times New Roman" w:hAnsi="Times New Roman" w:cs="Times New Roman"/>
          <w:b/>
          <w:bCs/>
          <w:spacing w:val="-4"/>
          <w:sz w:val="24"/>
          <w:szCs w:val="24"/>
          <w:lang w:eastAsia="en-US"/>
        </w:rPr>
        <w:t xml:space="preserve"> </w:t>
      </w:r>
      <w:r w:rsidRPr="008D128B">
        <w:rPr>
          <w:rFonts w:ascii="Times New Roman" w:eastAsia="Times New Roman" w:hAnsi="Times New Roman" w:cs="Times New Roman"/>
          <w:b/>
          <w:bCs/>
          <w:sz w:val="24"/>
          <w:szCs w:val="24"/>
          <w:lang w:eastAsia="en-US"/>
        </w:rPr>
        <w:t>Белогорска</w:t>
      </w:r>
    </w:p>
    <w:p w14:paraId="5AAA1582" w14:textId="77777777" w:rsidR="00336143" w:rsidRPr="003D594F" w:rsidRDefault="00336143" w:rsidP="00336143">
      <w:pPr>
        <w:widowControl w:val="0"/>
        <w:autoSpaceDE w:val="0"/>
        <w:autoSpaceDN w:val="0"/>
        <w:spacing w:before="1" w:line="242" w:lineRule="auto"/>
        <w:ind w:left="1276"/>
        <w:jc w:val="center"/>
        <w:outlineLvl w:val="0"/>
        <w:rPr>
          <w:rFonts w:ascii="Times New Roman" w:eastAsia="Times New Roman" w:hAnsi="Times New Roman" w:cs="Times New Roman"/>
          <w:b/>
          <w:bCs/>
          <w:sz w:val="24"/>
          <w:szCs w:val="24"/>
          <w:lang w:eastAsia="en-US"/>
        </w:rPr>
      </w:pPr>
    </w:p>
    <w:tbl>
      <w:tblPr>
        <w:tblStyle w:val="TableNormal13"/>
        <w:tblW w:w="1034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3262"/>
        <w:gridCol w:w="3402"/>
      </w:tblGrid>
      <w:tr w:rsidR="00336143" w:rsidRPr="008D128B" w14:paraId="33551207" w14:textId="77777777" w:rsidTr="00492A96">
        <w:trPr>
          <w:trHeight w:val="1377"/>
        </w:trPr>
        <w:tc>
          <w:tcPr>
            <w:tcW w:w="3685" w:type="dxa"/>
          </w:tcPr>
          <w:p w14:paraId="4A0813A9" w14:textId="77777777" w:rsidR="00336143" w:rsidRPr="00336143" w:rsidRDefault="00336143" w:rsidP="005657EF">
            <w:pPr>
              <w:ind w:left="142" w:right="102"/>
              <w:rPr>
                <w:rFonts w:ascii="Times New Roman" w:eastAsia="Times New Roman" w:hAnsi="Times New Roman"/>
                <w:b/>
                <w:sz w:val="24"/>
                <w:lang w:val="ru-RU"/>
              </w:rPr>
            </w:pPr>
            <w:r w:rsidRPr="008D128B">
              <w:rPr>
                <w:rFonts w:ascii="Times New Roman" w:eastAsia="Times New Roman" w:hAnsi="Times New Roman"/>
                <w:b/>
                <w:sz w:val="24"/>
                <w:lang w:val="ru-RU"/>
              </w:rPr>
              <w:t>Цели</w:t>
            </w:r>
            <w:r w:rsidRPr="008D128B">
              <w:rPr>
                <w:rFonts w:ascii="Times New Roman" w:eastAsia="Times New Roman" w:hAnsi="Times New Roman"/>
                <w:b/>
                <w:spacing w:val="1"/>
                <w:sz w:val="24"/>
                <w:lang w:val="ru-RU"/>
              </w:rPr>
              <w:t xml:space="preserve"> </w:t>
            </w:r>
            <w:r w:rsidRPr="008D128B">
              <w:rPr>
                <w:rFonts w:ascii="Times New Roman" w:eastAsia="Times New Roman" w:hAnsi="Times New Roman"/>
                <w:b/>
                <w:sz w:val="24"/>
                <w:lang w:val="ru-RU"/>
              </w:rPr>
              <w:t>взаимодействия</w:t>
            </w:r>
            <w:r w:rsidRPr="008D128B">
              <w:rPr>
                <w:rFonts w:ascii="Times New Roman" w:eastAsia="Times New Roman" w:hAnsi="Times New Roman"/>
                <w:b/>
                <w:spacing w:val="1"/>
                <w:sz w:val="24"/>
                <w:lang w:val="ru-RU"/>
              </w:rPr>
              <w:t xml:space="preserve"> </w:t>
            </w:r>
            <w:r w:rsidRPr="008D128B">
              <w:rPr>
                <w:rFonts w:ascii="Times New Roman" w:eastAsia="Times New Roman" w:hAnsi="Times New Roman"/>
                <w:b/>
                <w:sz w:val="24"/>
                <w:lang w:val="ru-RU"/>
              </w:rPr>
              <w:t>педагогического</w:t>
            </w:r>
            <w:r w:rsidRPr="008D128B">
              <w:rPr>
                <w:rFonts w:ascii="Times New Roman" w:eastAsia="Times New Roman" w:hAnsi="Times New Roman"/>
                <w:b/>
                <w:spacing w:val="1"/>
                <w:sz w:val="24"/>
                <w:lang w:val="ru-RU"/>
              </w:rPr>
              <w:t xml:space="preserve"> </w:t>
            </w:r>
            <w:r>
              <w:rPr>
                <w:rFonts w:ascii="Times New Roman" w:eastAsia="Times New Roman" w:hAnsi="Times New Roman"/>
                <w:b/>
                <w:sz w:val="24"/>
                <w:lang w:val="ru-RU"/>
              </w:rPr>
              <w:t xml:space="preserve">коллектива ДОУ с </w:t>
            </w:r>
            <w:r w:rsidRPr="008D128B">
              <w:rPr>
                <w:rFonts w:ascii="Times New Roman" w:eastAsia="Times New Roman" w:hAnsi="Times New Roman"/>
                <w:b/>
                <w:sz w:val="24"/>
                <w:lang w:val="ru-RU"/>
              </w:rPr>
              <w:t>семьями</w:t>
            </w:r>
            <w:r>
              <w:rPr>
                <w:rFonts w:ascii="Times New Roman" w:eastAsia="Times New Roman" w:hAnsi="Times New Roman"/>
                <w:b/>
                <w:sz w:val="24"/>
                <w:lang w:val="ru-RU"/>
              </w:rPr>
              <w:t xml:space="preserve"> о</w:t>
            </w:r>
            <w:r w:rsidRPr="008D128B">
              <w:rPr>
                <w:rFonts w:ascii="Times New Roman" w:eastAsia="Times New Roman" w:hAnsi="Times New Roman"/>
                <w:b/>
                <w:sz w:val="24"/>
                <w:lang w:val="ru-RU"/>
              </w:rPr>
              <w:t>бучающихся</w:t>
            </w:r>
            <w:r w:rsidRPr="008D128B">
              <w:rPr>
                <w:rFonts w:ascii="Times New Roman" w:eastAsia="Times New Roman" w:hAnsi="Times New Roman"/>
                <w:b/>
                <w:spacing w:val="-3"/>
                <w:sz w:val="24"/>
                <w:lang w:val="ru-RU"/>
              </w:rPr>
              <w:t xml:space="preserve"> </w:t>
            </w:r>
            <w:r w:rsidRPr="008D128B">
              <w:rPr>
                <w:rFonts w:ascii="Times New Roman" w:eastAsia="Times New Roman" w:hAnsi="Times New Roman"/>
                <w:b/>
                <w:sz w:val="24"/>
                <w:lang w:val="ru-RU"/>
              </w:rPr>
              <w:t>дошкольного</w:t>
            </w:r>
            <w:r>
              <w:rPr>
                <w:rFonts w:ascii="Times New Roman" w:eastAsia="Times New Roman" w:hAnsi="Times New Roman"/>
                <w:b/>
                <w:sz w:val="24"/>
                <w:lang w:val="ru-RU"/>
              </w:rPr>
              <w:t xml:space="preserve"> </w:t>
            </w:r>
            <w:r w:rsidRPr="00336143">
              <w:rPr>
                <w:rFonts w:ascii="Times New Roman" w:eastAsia="Times New Roman" w:hAnsi="Times New Roman"/>
                <w:b/>
                <w:sz w:val="24"/>
                <w:lang w:val="ru-RU"/>
              </w:rPr>
              <w:t>возраста</w:t>
            </w:r>
          </w:p>
        </w:tc>
        <w:tc>
          <w:tcPr>
            <w:tcW w:w="3262" w:type="dxa"/>
          </w:tcPr>
          <w:p w14:paraId="32E728C4" w14:textId="21E0FB44" w:rsidR="00336143" w:rsidRPr="00336143" w:rsidRDefault="00336143" w:rsidP="005657EF">
            <w:pPr>
              <w:ind w:left="142" w:right="126"/>
              <w:rPr>
                <w:rFonts w:ascii="Times New Roman" w:eastAsia="Times New Roman" w:hAnsi="Times New Roman"/>
                <w:b/>
                <w:sz w:val="24"/>
                <w:lang w:val="ru-RU"/>
              </w:rPr>
            </w:pPr>
            <w:r w:rsidRPr="008D128B">
              <w:rPr>
                <w:rFonts w:ascii="Times New Roman" w:eastAsia="Times New Roman" w:hAnsi="Times New Roman"/>
                <w:b/>
                <w:sz w:val="24"/>
                <w:lang w:val="ru-RU"/>
              </w:rPr>
              <w:t>Задачи</w:t>
            </w:r>
            <w:r w:rsidRPr="008D128B">
              <w:rPr>
                <w:rFonts w:ascii="Times New Roman" w:eastAsia="Times New Roman" w:hAnsi="Times New Roman"/>
                <w:b/>
                <w:spacing w:val="1"/>
                <w:sz w:val="24"/>
                <w:lang w:val="ru-RU"/>
              </w:rPr>
              <w:t xml:space="preserve"> </w:t>
            </w:r>
            <w:r w:rsidRPr="008D128B">
              <w:rPr>
                <w:rFonts w:ascii="Times New Roman" w:eastAsia="Times New Roman" w:hAnsi="Times New Roman"/>
                <w:b/>
                <w:sz w:val="24"/>
                <w:lang w:val="ru-RU"/>
              </w:rPr>
              <w:t>взаимодействия</w:t>
            </w:r>
            <w:r w:rsidRPr="008D128B">
              <w:rPr>
                <w:rFonts w:ascii="Times New Roman" w:eastAsia="Times New Roman" w:hAnsi="Times New Roman"/>
                <w:b/>
                <w:spacing w:val="1"/>
                <w:sz w:val="24"/>
                <w:lang w:val="ru-RU"/>
              </w:rPr>
              <w:t xml:space="preserve"> </w:t>
            </w:r>
            <w:r w:rsidRPr="008D128B">
              <w:rPr>
                <w:rFonts w:ascii="Times New Roman" w:eastAsia="Times New Roman" w:hAnsi="Times New Roman"/>
                <w:b/>
                <w:sz w:val="24"/>
                <w:lang w:val="ru-RU"/>
              </w:rPr>
              <w:t>педагогического коллектива</w:t>
            </w:r>
            <w:r w:rsidRPr="008D128B">
              <w:rPr>
                <w:rFonts w:ascii="Times New Roman" w:eastAsia="Times New Roman" w:hAnsi="Times New Roman"/>
                <w:b/>
                <w:spacing w:val="-58"/>
                <w:sz w:val="24"/>
                <w:lang w:val="ru-RU"/>
              </w:rPr>
              <w:t xml:space="preserve"> </w:t>
            </w:r>
            <w:r>
              <w:rPr>
                <w:rFonts w:ascii="Times New Roman" w:eastAsia="Times New Roman" w:hAnsi="Times New Roman"/>
                <w:b/>
                <w:spacing w:val="-58"/>
                <w:sz w:val="24"/>
                <w:lang w:val="ru-RU"/>
              </w:rPr>
              <w:t xml:space="preserve"> </w:t>
            </w:r>
            <w:r w:rsidR="005236A3">
              <w:rPr>
                <w:rFonts w:ascii="Times New Roman" w:eastAsia="Times New Roman" w:hAnsi="Times New Roman"/>
                <w:b/>
                <w:spacing w:val="-58"/>
                <w:sz w:val="24"/>
                <w:lang w:val="ru-RU"/>
              </w:rPr>
              <w:t xml:space="preserve">                           </w:t>
            </w:r>
            <w:r w:rsidRPr="008D128B">
              <w:rPr>
                <w:rFonts w:ascii="Times New Roman" w:eastAsia="Times New Roman" w:hAnsi="Times New Roman"/>
                <w:b/>
                <w:sz w:val="24"/>
                <w:lang w:val="ru-RU"/>
              </w:rPr>
              <w:t>ДОУ</w:t>
            </w:r>
            <w:r w:rsidRPr="008D128B">
              <w:rPr>
                <w:rFonts w:ascii="Times New Roman" w:eastAsia="Times New Roman" w:hAnsi="Times New Roman"/>
                <w:b/>
                <w:spacing w:val="2"/>
                <w:sz w:val="24"/>
                <w:lang w:val="ru-RU"/>
              </w:rPr>
              <w:t xml:space="preserve"> </w:t>
            </w:r>
            <w:r w:rsidRPr="008D128B">
              <w:rPr>
                <w:rFonts w:ascii="Times New Roman" w:eastAsia="Times New Roman" w:hAnsi="Times New Roman"/>
                <w:b/>
                <w:sz w:val="24"/>
                <w:lang w:val="ru-RU"/>
              </w:rPr>
              <w:t>с</w:t>
            </w:r>
            <w:r w:rsidRPr="008D128B">
              <w:rPr>
                <w:rFonts w:ascii="Times New Roman" w:eastAsia="Times New Roman" w:hAnsi="Times New Roman"/>
                <w:b/>
                <w:spacing w:val="1"/>
                <w:sz w:val="24"/>
                <w:lang w:val="ru-RU"/>
              </w:rPr>
              <w:t xml:space="preserve"> </w:t>
            </w:r>
            <w:r w:rsidRPr="008D128B">
              <w:rPr>
                <w:rFonts w:ascii="Times New Roman" w:eastAsia="Times New Roman" w:hAnsi="Times New Roman"/>
                <w:b/>
                <w:sz w:val="24"/>
                <w:lang w:val="ru-RU"/>
              </w:rPr>
              <w:t>семьями</w:t>
            </w:r>
            <w:r w:rsidRPr="008D128B">
              <w:rPr>
                <w:rFonts w:ascii="Times New Roman" w:eastAsia="Times New Roman" w:hAnsi="Times New Roman"/>
                <w:b/>
                <w:spacing w:val="1"/>
                <w:sz w:val="24"/>
                <w:lang w:val="ru-RU"/>
              </w:rPr>
              <w:t xml:space="preserve"> </w:t>
            </w:r>
            <w:r w:rsidRPr="008D128B">
              <w:rPr>
                <w:rFonts w:ascii="Times New Roman" w:eastAsia="Times New Roman" w:hAnsi="Times New Roman"/>
                <w:b/>
                <w:sz w:val="24"/>
                <w:lang w:val="ru-RU"/>
              </w:rPr>
              <w:t>обучающихся</w:t>
            </w:r>
            <w:r>
              <w:rPr>
                <w:rFonts w:ascii="Times New Roman" w:eastAsia="Times New Roman" w:hAnsi="Times New Roman"/>
                <w:b/>
                <w:spacing w:val="-1"/>
                <w:sz w:val="24"/>
                <w:lang w:val="ru-RU"/>
              </w:rPr>
              <w:t xml:space="preserve"> </w:t>
            </w:r>
            <w:r w:rsidRPr="008D128B">
              <w:rPr>
                <w:rFonts w:ascii="Times New Roman" w:eastAsia="Times New Roman" w:hAnsi="Times New Roman"/>
                <w:b/>
                <w:sz w:val="24"/>
                <w:lang w:val="ru-RU"/>
              </w:rPr>
              <w:t>дошкольного</w:t>
            </w:r>
            <w:r>
              <w:rPr>
                <w:rFonts w:ascii="Times New Roman" w:eastAsia="Times New Roman" w:hAnsi="Times New Roman"/>
                <w:b/>
                <w:sz w:val="24"/>
                <w:lang w:val="ru-RU"/>
              </w:rPr>
              <w:t xml:space="preserve"> </w:t>
            </w:r>
            <w:r w:rsidRPr="00336143">
              <w:rPr>
                <w:rFonts w:ascii="Times New Roman" w:eastAsia="Times New Roman" w:hAnsi="Times New Roman"/>
                <w:b/>
                <w:sz w:val="24"/>
                <w:lang w:val="ru-RU"/>
              </w:rPr>
              <w:t>возраста</w:t>
            </w:r>
          </w:p>
        </w:tc>
        <w:tc>
          <w:tcPr>
            <w:tcW w:w="3402" w:type="dxa"/>
          </w:tcPr>
          <w:p w14:paraId="6913B008" w14:textId="77777777" w:rsidR="00336143" w:rsidRPr="008D128B" w:rsidRDefault="00336143" w:rsidP="005657EF">
            <w:pPr>
              <w:ind w:left="142" w:right="361"/>
              <w:rPr>
                <w:rFonts w:ascii="Times New Roman" w:eastAsia="Times New Roman" w:hAnsi="Times New Roman"/>
                <w:b/>
                <w:sz w:val="24"/>
                <w:lang w:val="ru-RU"/>
              </w:rPr>
            </w:pPr>
            <w:r w:rsidRPr="008D128B">
              <w:rPr>
                <w:rFonts w:ascii="Times New Roman" w:eastAsia="Times New Roman" w:hAnsi="Times New Roman"/>
                <w:b/>
                <w:sz w:val="24"/>
                <w:lang w:val="ru-RU"/>
              </w:rPr>
              <w:t>Принципы построения</w:t>
            </w:r>
            <w:r w:rsidRPr="008D128B">
              <w:rPr>
                <w:rFonts w:ascii="Times New Roman" w:eastAsia="Times New Roman" w:hAnsi="Times New Roman"/>
                <w:b/>
                <w:spacing w:val="-58"/>
                <w:sz w:val="24"/>
                <w:lang w:val="ru-RU"/>
              </w:rPr>
              <w:t xml:space="preserve"> </w:t>
            </w:r>
            <w:r w:rsidRPr="008D128B">
              <w:rPr>
                <w:rFonts w:ascii="Times New Roman" w:eastAsia="Times New Roman" w:hAnsi="Times New Roman"/>
                <w:b/>
                <w:sz w:val="24"/>
                <w:lang w:val="ru-RU"/>
              </w:rPr>
              <w:t>взаимодействия с</w:t>
            </w:r>
            <w:r w:rsidRPr="008D128B">
              <w:rPr>
                <w:rFonts w:ascii="Times New Roman" w:eastAsia="Times New Roman" w:hAnsi="Times New Roman"/>
                <w:b/>
                <w:spacing w:val="1"/>
                <w:sz w:val="24"/>
                <w:lang w:val="ru-RU"/>
              </w:rPr>
              <w:t xml:space="preserve"> </w:t>
            </w:r>
            <w:r w:rsidRPr="008D128B">
              <w:rPr>
                <w:rFonts w:ascii="Times New Roman" w:eastAsia="Times New Roman" w:hAnsi="Times New Roman"/>
                <w:b/>
                <w:sz w:val="24"/>
                <w:lang w:val="ru-RU"/>
              </w:rPr>
              <w:t>родителями</w:t>
            </w:r>
          </w:p>
        </w:tc>
      </w:tr>
      <w:tr w:rsidR="00336143" w:rsidRPr="008D128B" w14:paraId="572153F2" w14:textId="77777777" w:rsidTr="00492A96">
        <w:trPr>
          <w:trHeight w:val="262"/>
        </w:trPr>
        <w:tc>
          <w:tcPr>
            <w:tcW w:w="3685" w:type="dxa"/>
          </w:tcPr>
          <w:p w14:paraId="61A15854" w14:textId="65E457E0" w:rsidR="00336143" w:rsidRPr="008D128B" w:rsidRDefault="00336143" w:rsidP="005657EF">
            <w:pPr>
              <w:ind w:left="141" w:right="140"/>
              <w:rPr>
                <w:rFonts w:ascii="Times New Roman" w:eastAsia="Times New Roman" w:hAnsi="Times New Roman"/>
                <w:sz w:val="24"/>
                <w:lang w:val="ru-RU"/>
              </w:rPr>
            </w:pPr>
            <w:r w:rsidRPr="008D128B">
              <w:rPr>
                <w:rFonts w:ascii="Times New Roman" w:eastAsia="Times New Roman" w:hAnsi="Times New Roman"/>
                <w:sz w:val="24"/>
                <w:lang w:val="ru-RU"/>
              </w:rPr>
              <w:t>Обеспечение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психолого-</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педагогической</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поддержки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семьи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1"/>
                <w:sz w:val="24"/>
                <w:lang w:val="ru-RU"/>
              </w:rPr>
              <w:t xml:space="preserve"> </w:t>
            </w:r>
            <w:r w:rsidR="00492A96">
              <w:rPr>
                <w:rFonts w:ascii="Times New Roman" w:eastAsia="Times New Roman" w:hAnsi="Times New Roman"/>
                <w:sz w:val="24"/>
                <w:lang w:val="ru-RU"/>
              </w:rPr>
              <w:t xml:space="preserve">повышение </w:t>
            </w:r>
            <w:r w:rsidRPr="008D128B">
              <w:rPr>
                <w:rFonts w:ascii="Times New Roman" w:eastAsia="Times New Roman" w:hAnsi="Times New Roman"/>
                <w:sz w:val="24"/>
                <w:lang w:val="ru-RU"/>
              </w:rPr>
              <w:t xml:space="preserve">компетентности    </w:t>
            </w:r>
            <w:r w:rsidRPr="008D128B">
              <w:rPr>
                <w:rFonts w:ascii="Times New Roman" w:eastAsia="Times New Roman" w:hAnsi="Times New Roman"/>
                <w:spacing w:val="21"/>
                <w:sz w:val="24"/>
                <w:lang w:val="ru-RU"/>
              </w:rPr>
              <w:t xml:space="preserve"> </w:t>
            </w:r>
            <w:r w:rsidRPr="008D128B">
              <w:rPr>
                <w:rFonts w:ascii="Times New Roman" w:eastAsia="Times New Roman" w:hAnsi="Times New Roman"/>
                <w:sz w:val="24"/>
                <w:lang w:val="ru-RU"/>
              </w:rPr>
              <w:t>родителей</w:t>
            </w:r>
          </w:p>
          <w:p w14:paraId="05C67ACA" w14:textId="77777777" w:rsidR="00336143" w:rsidRPr="00B43269" w:rsidRDefault="00336143" w:rsidP="005657EF">
            <w:pPr>
              <w:tabs>
                <w:tab w:val="left" w:pos="1352"/>
                <w:tab w:val="left" w:pos="1966"/>
                <w:tab w:val="left" w:pos="2585"/>
              </w:tabs>
              <w:spacing w:line="242" w:lineRule="auto"/>
              <w:ind w:left="141" w:right="140"/>
              <w:jc w:val="both"/>
              <w:rPr>
                <w:rFonts w:ascii="Times New Roman" w:eastAsia="Times New Roman" w:hAnsi="Times New Roman"/>
                <w:sz w:val="24"/>
                <w:lang w:val="ru-RU"/>
              </w:rPr>
            </w:pPr>
            <w:r>
              <w:rPr>
                <w:rFonts w:ascii="Times New Roman" w:eastAsia="Times New Roman" w:hAnsi="Times New Roman"/>
                <w:sz w:val="24"/>
                <w:lang w:val="ru-RU"/>
              </w:rPr>
              <w:t xml:space="preserve">(законных представителей) </w:t>
            </w:r>
            <w:r w:rsidRPr="008D128B">
              <w:rPr>
                <w:rFonts w:ascii="Times New Roman" w:eastAsia="Times New Roman" w:hAnsi="Times New Roman"/>
                <w:sz w:val="24"/>
                <w:lang w:val="ru-RU"/>
              </w:rPr>
              <w:t>в</w:t>
            </w:r>
            <w:r w:rsidRPr="008D128B">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вопросах </w:t>
            </w:r>
            <w:r w:rsidRPr="008D128B">
              <w:rPr>
                <w:rFonts w:ascii="Times New Roman" w:eastAsia="Times New Roman" w:hAnsi="Times New Roman"/>
                <w:spacing w:val="-1"/>
                <w:sz w:val="24"/>
                <w:lang w:val="ru-RU"/>
              </w:rPr>
              <w:t>образования,</w:t>
            </w:r>
            <w:r w:rsidRPr="008D128B">
              <w:rPr>
                <w:rFonts w:ascii="Times New Roman" w:eastAsia="Times New Roman" w:hAnsi="Times New Roman"/>
                <w:sz w:val="24"/>
                <w:lang w:val="ru-RU"/>
              </w:rPr>
              <w:t xml:space="preserve"> </w:t>
            </w:r>
            <w:r>
              <w:rPr>
                <w:rFonts w:ascii="Times New Roman" w:eastAsia="Times New Roman" w:hAnsi="Times New Roman"/>
                <w:sz w:val="24"/>
                <w:lang w:val="ru-RU"/>
              </w:rPr>
              <w:t xml:space="preserve">охраны и </w:t>
            </w:r>
            <w:r w:rsidRPr="008D128B">
              <w:rPr>
                <w:rFonts w:ascii="Times New Roman" w:eastAsia="Times New Roman" w:hAnsi="Times New Roman"/>
                <w:spacing w:val="-1"/>
                <w:sz w:val="24"/>
                <w:lang w:val="ru-RU"/>
              </w:rPr>
              <w:t>укрепления</w:t>
            </w:r>
            <w:r>
              <w:rPr>
                <w:rFonts w:ascii="Times New Roman" w:eastAsia="Times New Roman" w:hAnsi="Times New Roman"/>
                <w:spacing w:val="-1"/>
                <w:sz w:val="24"/>
                <w:lang w:val="ru-RU"/>
              </w:rPr>
              <w:t xml:space="preserve"> </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здоровья </w:t>
            </w:r>
            <w:r w:rsidRPr="008D128B">
              <w:rPr>
                <w:rFonts w:ascii="Times New Roman" w:eastAsia="Times New Roman" w:hAnsi="Times New Roman"/>
                <w:spacing w:val="-2"/>
                <w:sz w:val="24"/>
                <w:lang w:val="ru-RU"/>
              </w:rPr>
              <w:t>детей</w:t>
            </w:r>
            <w:r>
              <w:rPr>
                <w:rFonts w:ascii="Times New Roman" w:eastAsia="Times New Roman" w:hAnsi="Times New Roman"/>
                <w:sz w:val="24"/>
                <w:lang w:val="ru-RU"/>
              </w:rPr>
              <w:t xml:space="preserve">, раннего и </w:t>
            </w:r>
            <w:r>
              <w:rPr>
                <w:rFonts w:ascii="Times New Roman" w:eastAsia="Times New Roman" w:hAnsi="Times New Roman"/>
                <w:spacing w:val="-4"/>
                <w:sz w:val="24"/>
                <w:lang w:val="ru-RU"/>
              </w:rPr>
              <w:t>дошкольного</w:t>
            </w:r>
            <w:r w:rsidRPr="008D128B">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Pr>
                <w:rFonts w:ascii="Times New Roman" w:eastAsia="Times New Roman" w:hAnsi="Times New Roman"/>
                <w:sz w:val="24"/>
                <w:lang w:val="ru-RU"/>
              </w:rPr>
              <w:t>возраста</w:t>
            </w:r>
          </w:p>
          <w:p w14:paraId="2A615CEB" w14:textId="77777777" w:rsidR="00336143" w:rsidRPr="008D128B" w:rsidRDefault="00336143" w:rsidP="005657EF">
            <w:pPr>
              <w:tabs>
                <w:tab w:val="left" w:pos="1818"/>
              </w:tabs>
              <w:spacing w:line="274" w:lineRule="exact"/>
              <w:ind w:left="142" w:right="99"/>
              <w:rPr>
                <w:rFonts w:ascii="Times New Roman" w:eastAsia="Times New Roman" w:hAnsi="Times New Roman"/>
                <w:sz w:val="24"/>
                <w:lang w:val="ru-RU"/>
              </w:rPr>
            </w:pPr>
          </w:p>
        </w:tc>
        <w:tc>
          <w:tcPr>
            <w:tcW w:w="3262" w:type="dxa"/>
          </w:tcPr>
          <w:p w14:paraId="74366C6C" w14:textId="5C76DC3A" w:rsidR="00336143" w:rsidRDefault="00336143" w:rsidP="005657EF">
            <w:pPr>
              <w:ind w:left="142" w:right="95"/>
              <w:rPr>
                <w:rFonts w:ascii="Times New Roman" w:eastAsia="Times New Roman" w:hAnsi="Times New Roman"/>
                <w:spacing w:val="1"/>
                <w:sz w:val="24"/>
                <w:lang w:val="ru-RU"/>
              </w:rPr>
            </w:pPr>
            <w:r w:rsidRPr="008D128B">
              <w:rPr>
                <w:rFonts w:ascii="Times New Roman" w:eastAsia="Times New Roman" w:hAnsi="Times New Roman"/>
                <w:sz w:val="24"/>
                <w:lang w:val="ru-RU"/>
              </w:rPr>
              <w:t>Информирование</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родителей</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(законных</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представителей)</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1"/>
                <w:sz w:val="24"/>
                <w:lang w:val="ru-RU"/>
              </w:rPr>
              <w:t xml:space="preserve"> </w:t>
            </w:r>
            <w:r w:rsidR="00492A96">
              <w:rPr>
                <w:rFonts w:ascii="Times New Roman" w:eastAsia="Times New Roman" w:hAnsi="Times New Roman"/>
                <w:sz w:val="24"/>
                <w:lang w:val="ru-RU"/>
              </w:rPr>
              <w:t xml:space="preserve">общественности </w:t>
            </w:r>
            <w:r w:rsidRPr="008D128B">
              <w:rPr>
                <w:rFonts w:ascii="Times New Roman" w:eastAsia="Times New Roman" w:hAnsi="Times New Roman"/>
                <w:sz w:val="24"/>
                <w:lang w:val="ru-RU"/>
              </w:rPr>
              <w:t>относительно</w:t>
            </w:r>
            <w:r>
              <w:rPr>
                <w:rFonts w:ascii="Times New Roman" w:eastAsia="Times New Roman" w:hAnsi="Times New Roman"/>
                <w:sz w:val="24"/>
                <w:lang w:val="ru-RU"/>
              </w:rPr>
              <w:t xml:space="preserve"> </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целей</w:t>
            </w:r>
            <w:r w:rsidRPr="008D128B">
              <w:rPr>
                <w:rFonts w:ascii="Times New Roman" w:eastAsia="Times New Roman" w:hAnsi="Times New Roman"/>
                <w:spacing w:val="96"/>
                <w:sz w:val="24"/>
                <w:lang w:val="ru-RU"/>
              </w:rPr>
              <w:t xml:space="preserve"> </w:t>
            </w:r>
            <w:r w:rsidRPr="008D128B">
              <w:rPr>
                <w:rFonts w:ascii="Times New Roman" w:eastAsia="Times New Roman" w:hAnsi="Times New Roman"/>
                <w:sz w:val="24"/>
                <w:lang w:val="ru-RU"/>
              </w:rPr>
              <w:t>ДО,</w:t>
            </w:r>
            <w:r w:rsidRPr="008D128B">
              <w:rPr>
                <w:rFonts w:ascii="Times New Roman" w:eastAsia="Times New Roman" w:hAnsi="Times New Roman"/>
                <w:spacing w:val="93"/>
                <w:sz w:val="24"/>
                <w:lang w:val="ru-RU"/>
              </w:rPr>
              <w:t xml:space="preserve"> </w:t>
            </w:r>
            <w:r w:rsidRPr="008D128B">
              <w:rPr>
                <w:rFonts w:ascii="Times New Roman" w:eastAsia="Times New Roman" w:hAnsi="Times New Roman"/>
                <w:sz w:val="24"/>
                <w:lang w:val="ru-RU"/>
              </w:rPr>
              <w:t>общих</w:t>
            </w:r>
            <w:r w:rsidRPr="008D128B">
              <w:rPr>
                <w:rFonts w:ascii="Times New Roman" w:eastAsia="Times New Roman" w:hAnsi="Times New Roman"/>
                <w:spacing w:val="91"/>
                <w:sz w:val="24"/>
                <w:lang w:val="ru-RU"/>
              </w:rPr>
              <w:t xml:space="preserve"> </w:t>
            </w:r>
            <w:r w:rsidRPr="008D128B">
              <w:rPr>
                <w:rFonts w:ascii="Times New Roman" w:eastAsia="Times New Roman" w:hAnsi="Times New Roman"/>
                <w:sz w:val="24"/>
                <w:lang w:val="ru-RU"/>
              </w:rPr>
              <w:t>для</w:t>
            </w:r>
            <w:r w:rsidRPr="008D128B">
              <w:rPr>
                <w:rFonts w:ascii="Times New Roman" w:eastAsia="Times New Roman" w:hAnsi="Times New Roman"/>
                <w:spacing w:val="96"/>
                <w:sz w:val="24"/>
                <w:lang w:val="ru-RU"/>
              </w:rPr>
              <w:t xml:space="preserve"> </w:t>
            </w:r>
            <w:r w:rsidRPr="008D128B">
              <w:rPr>
                <w:rFonts w:ascii="Times New Roman" w:eastAsia="Times New Roman" w:hAnsi="Times New Roman"/>
                <w:sz w:val="24"/>
                <w:lang w:val="ru-RU"/>
              </w:rPr>
              <w:t>всего</w:t>
            </w:r>
            <w:r>
              <w:rPr>
                <w:rFonts w:ascii="Times New Roman" w:eastAsia="Times New Roman" w:hAnsi="Times New Roman"/>
                <w:sz w:val="24"/>
                <w:lang w:val="ru-RU"/>
              </w:rPr>
              <w:t xml:space="preserve"> </w:t>
            </w:r>
            <w:r w:rsidRPr="00AA2571">
              <w:rPr>
                <w:rFonts w:ascii="Times New Roman" w:eastAsia="Times New Roman" w:hAnsi="Times New Roman"/>
                <w:sz w:val="24"/>
                <w:lang w:val="ru-RU"/>
              </w:rPr>
              <w:t>образовательного</w:t>
            </w:r>
            <w:r w:rsidRPr="00AA2571">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пространства       </w:t>
            </w:r>
            <w:r w:rsidRPr="00AA2571">
              <w:rPr>
                <w:rFonts w:ascii="Times New Roman" w:eastAsia="Times New Roman" w:hAnsi="Times New Roman"/>
                <w:sz w:val="24"/>
                <w:lang w:val="ru-RU"/>
              </w:rPr>
              <w:t>Российской</w:t>
            </w:r>
            <w:r>
              <w:rPr>
                <w:rFonts w:ascii="Times New Roman" w:eastAsia="Times New Roman" w:hAnsi="Times New Roman"/>
                <w:sz w:val="24"/>
                <w:lang w:val="ru-RU"/>
              </w:rPr>
              <w:t xml:space="preserve"> Федерации, о </w:t>
            </w:r>
            <w:r w:rsidRPr="008D128B">
              <w:rPr>
                <w:rFonts w:ascii="Times New Roman" w:eastAsia="Times New Roman" w:hAnsi="Times New Roman"/>
                <w:sz w:val="24"/>
                <w:lang w:val="ru-RU"/>
              </w:rPr>
              <w:t>мерах</w:t>
            </w:r>
            <w:r w:rsidRPr="008D128B">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господдержки </w:t>
            </w:r>
            <w:r w:rsidRPr="008D128B">
              <w:rPr>
                <w:rFonts w:ascii="Times New Roman" w:eastAsia="Times New Roman" w:hAnsi="Times New Roman"/>
                <w:sz w:val="24"/>
                <w:lang w:val="ru-RU"/>
              </w:rPr>
              <w:t>семьям,</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имеющим</w:t>
            </w:r>
            <w:r w:rsidRPr="008D128B">
              <w:rPr>
                <w:rFonts w:ascii="Times New Roman" w:eastAsia="Times New Roman" w:hAnsi="Times New Roman"/>
                <w:spacing w:val="46"/>
                <w:sz w:val="24"/>
                <w:lang w:val="ru-RU"/>
              </w:rPr>
              <w:t xml:space="preserve"> </w:t>
            </w:r>
            <w:r w:rsidRPr="008D128B">
              <w:rPr>
                <w:rFonts w:ascii="Times New Roman" w:eastAsia="Times New Roman" w:hAnsi="Times New Roman"/>
                <w:sz w:val="24"/>
                <w:lang w:val="ru-RU"/>
              </w:rPr>
              <w:t>детей</w:t>
            </w:r>
            <w:r w:rsidRPr="008D128B">
              <w:rPr>
                <w:rFonts w:ascii="Times New Roman" w:eastAsia="Times New Roman" w:hAnsi="Times New Roman"/>
                <w:spacing w:val="49"/>
                <w:sz w:val="24"/>
                <w:lang w:val="ru-RU"/>
              </w:rPr>
              <w:t xml:space="preserve"> </w:t>
            </w:r>
            <w:r w:rsidRPr="008D128B">
              <w:rPr>
                <w:rFonts w:ascii="Times New Roman" w:eastAsia="Times New Roman" w:hAnsi="Times New Roman"/>
                <w:sz w:val="24"/>
                <w:lang w:val="ru-RU"/>
              </w:rPr>
              <w:t>дошкольного</w:t>
            </w:r>
            <w:r>
              <w:rPr>
                <w:rFonts w:ascii="Times New Roman" w:eastAsia="Times New Roman" w:hAnsi="Times New Roman"/>
                <w:sz w:val="24"/>
                <w:lang w:val="ru-RU"/>
              </w:rPr>
              <w:t xml:space="preserve"> </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возраста, а также </w:t>
            </w:r>
            <w:r w:rsidRPr="008D128B">
              <w:rPr>
                <w:rFonts w:ascii="Times New Roman" w:eastAsia="Times New Roman" w:hAnsi="Times New Roman"/>
                <w:sz w:val="24"/>
                <w:lang w:val="ru-RU"/>
              </w:rPr>
              <w:t>об</w:t>
            </w:r>
            <w:r>
              <w:rPr>
                <w:rFonts w:ascii="Times New Roman" w:eastAsia="Times New Roman" w:hAnsi="Times New Roman"/>
                <w:sz w:val="24"/>
                <w:lang w:val="ru-RU"/>
              </w:rPr>
              <w:t xml:space="preserve"> </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образовательной </w:t>
            </w:r>
            <w:r w:rsidRPr="008D128B">
              <w:rPr>
                <w:rFonts w:ascii="Times New Roman" w:eastAsia="Times New Roman" w:hAnsi="Times New Roman"/>
                <w:sz w:val="24"/>
                <w:lang w:val="ru-RU"/>
              </w:rPr>
              <w:t>программе</w:t>
            </w:r>
            <w:r>
              <w:rPr>
                <w:rFonts w:ascii="Times New Roman" w:eastAsia="Times New Roman" w:hAnsi="Times New Roman"/>
                <w:sz w:val="24"/>
                <w:lang w:val="ru-RU"/>
              </w:rPr>
              <w:t xml:space="preserve">, </w:t>
            </w:r>
            <w:r w:rsidRPr="008D128B">
              <w:rPr>
                <w:rFonts w:ascii="Times New Roman" w:eastAsia="Times New Roman" w:hAnsi="Times New Roman"/>
                <w:sz w:val="24"/>
                <w:lang w:val="ru-RU"/>
              </w:rPr>
              <w:t>реализуемой</w:t>
            </w:r>
            <w:r w:rsidRPr="008D128B">
              <w:rPr>
                <w:rFonts w:ascii="Times New Roman" w:eastAsia="Times New Roman" w:hAnsi="Times New Roman"/>
                <w:spacing w:val="-3"/>
                <w:sz w:val="24"/>
                <w:lang w:val="ru-RU"/>
              </w:rPr>
              <w:t xml:space="preserve"> </w:t>
            </w:r>
            <w:r w:rsidRPr="008D128B">
              <w:rPr>
                <w:rFonts w:ascii="Times New Roman" w:eastAsia="Times New Roman" w:hAnsi="Times New Roman"/>
                <w:sz w:val="24"/>
                <w:lang w:val="ru-RU"/>
              </w:rPr>
              <w:t>в</w:t>
            </w:r>
            <w:r w:rsidRPr="008D128B">
              <w:rPr>
                <w:rFonts w:ascii="Times New Roman" w:eastAsia="Times New Roman" w:hAnsi="Times New Roman"/>
                <w:spacing w:val="3"/>
                <w:sz w:val="24"/>
                <w:lang w:val="ru-RU"/>
              </w:rPr>
              <w:t xml:space="preserve"> </w:t>
            </w:r>
            <w:r>
              <w:rPr>
                <w:rFonts w:ascii="Times New Roman" w:eastAsia="Times New Roman" w:hAnsi="Times New Roman"/>
                <w:sz w:val="24"/>
                <w:lang w:val="ru-RU"/>
              </w:rPr>
              <w:t>ДОУ</w:t>
            </w:r>
            <w:r w:rsidRPr="008D128B">
              <w:rPr>
                <w:rFonts w:ascii="Times New Roman" w:eastAsia="Times New Roman" w:hAnsi="Times New Roman"/>
                <w:spacing w:val="1"/>
                <w:sz w:val="24"/>
                <w:lang w:val="ru-RU"/>
              </w:rPr>
              <w:t xml:space="preserve"> </w:t>
            </w:r>
          </w:p>
          <w:p w14:paraId="66EA6F42" w14:textId="77777777" w:rsidR="00336143" w:rsidRPr="00AA2571" w:rsidRDefault="00336143" w:rsidP="005657EF">
            <w:pPr>
              <w:ind w:left="142" w:right="95"/>
              <w:rPr>
                <w:rFonts w:ascii="Times New Roman" w:eastAsia="Times New Roman" w:hAnsi="Times New Roman"/>
                <w:sz w:val="24"/>
                <w:lang w:val="ru-RU"/>
              </w:rPr>
            </w:pPr>
            <w:r>
              <w:rPr>
                <w:rFonts w:ascii="Times New Roman" w:eastAsia="Times New Roman" w:hAnsi="Times New Roman"/>
                <w:sz w:val="24"/>
                <w:lang w:val="ru-RU"/>
              </w:rPr>
              <w:t xml:space="preserve">Просвещение </w:t>
            </w:r>
            <w:r w:rsidRPr="008D128B">
              <w:rPr>
                <w:rFonts w:ascii="Times New Roman" w:eastAsia="Times New Roman" w:hAnsi="Times New Roman"/>
                <w:spacing w:val="-1"/>
                <w:sz w:val="24"/>
                <w:lang w:val="ru-RU"/>
              </w:rPr>
              <w:t>родителей</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(законных </w:t>
            </w:r>
            <w:r w:rsidRPr="008D128B">
              <w:rPr>
                <w:rFonts w:ascii="Times New Roman" w:eastAsia="Times New Roman" w:hAnsi="Times New Roman"/>
                <w:sz w:val="24"/>
                <w:lang w:val="ru-RU"/>
              </w:rPr>
              <w:t>представителей),</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повышение их  </w:t>
            </w:r>
            <w:r w:rsidRPr="008D128B">
              <w:rPr>
                <w:rFonts w:ascii="Times New Roman" w:eastAsia="Times New Roman" w:hAnsi="Times New Roman"/>
                <w:sz w:val="24"/>
                <w:lang w:val="ru-RU"/>
              </w:rPr>
              <w:t>правовой,</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психолого-педагогической</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компетент</w:t>
            </w:r>
            <w:r>
              <w:rPr>
                <w:rFonts w:ascii="Times New Roman" w:eastAsia="Times New Roman" w:hAnsi="Times New Roman"/>
                <w:sz w:val="24"/>
                <w:lang w:val="ru-RU"/>
              </w:rPr>
              <w:t xml:space="preserve">ности в </w:t>
            </w:r>
            <w:r w:rsidRPr="008D128B">
              <w:rPr>
                <w:rFonts w:ascii="Times New Roman" w:eastAsia="Times New Roman" w:hAnsi="Times New Roman"/>
                <w:sz w:val="24"/>
                <w:lang w:val="ru-RU"/>
              </w:rPr>
              <w:t>вопросах</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охраны и </w:t>
            </w:r>
            <w:r w:rsidRPr="008D128B">
              <w:rPr>
                <w:rFonts w:ascii="Times New Roman" w:eastAsia="Times New Roman" w:hAnsi="Times New Roman"/>
                <w:spacing w:val="-1"/>
                <w:sz w:val="24"/>
                <w:lang w:val="ru-RU"/>
              </w:rPr>
              <w:t>укрепления</w:t>
            </w:r>
            <w:r>
              <w:rPr>
                <w:rFonts w:ascii="Times New Roman" w:eastAsia="Times New Roman" w:hAnsi="Times New Roman"/>
                <w:spacing w:val="-1"/>
                <w:sz w:val="24"/>
                <w:lang w:val="ru-RU"/>
              </w:rPr>
              <w:t xml:space="preserve"> </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здоровья, развития </w:t>
            </w:r>
            <w:r w:rsidRPr="008D128B">
              <w:rPr>
                <w:rFonts w:ascii="Times New Roman" w:eastAsia="Times New Roman" w:hAnsi="Times New Roman"/>
                <w:spacing w:val="-2"/>
                <w:sz w:val="24"/>
                <w:lang w:val="ru-RU"/>
              </w:rPr>
              <w:t>и</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образования</w:t>
            </w:r>
            <w:r w:rsidRPr="008D128B">
              <w:rPr>
                <w:rFonts w:ascii="Times New Roman" w:eastAsia="Times New Roman" w:hAnsi="Times New Roman"/>
                <w:spacing w:val="-4"/>
                <w:sz w:val="24"/>
                <w:lang w:val="ru-RU"/>
              </w:rPr>
              <w:t xml:space="preserve"> </w:t>
            </w:r>
            <w:r w:rsidRPr="008D128B">
              <w:rPr>
                <w:rFonts w:ascii="Times New Roman" w:eastAsia="Times New Roman" w:hAnsi="Times New Roman"/>
                <w:sz w:val="24"/>
                <w:lang w:val="ru-RU"/>
              </w:rPr>
              <w:t>детей</w:t>
            </w:r>
          </w:p>
        </w:tc>
        <w:tc>
          <w:tcPr>
            <w:tcW w:w="3402" w:type="dxa"/>
          </w:tcPr>
          <w:p w14:paraId="4ABB12EA" w14:textId="77777777" w:rsidR="00336143" w:rsidRDefault="00336143" w:rsidP="005657EF">
            <w:pPr>
              <w:ind w:left="142" w:right="133"/>
              <w:rPr>
                <w:rFonts w:ascii="Times New Roman" w:eastAsia="Times New Roman" w:hAnsi="Times New Roman"/>
                <w:sz w:val="24"/>
                <w:lang w:val="ru-RU"/>
              </w:rPr>
            </w:pPr>
            <w:r w:rsidRPr="008D128B">
              <w:rPr>
                <w:rFonts w:ascii="Times New Roman" w:eastAsia="Times New Roman" w:hAnsi="Times New Roman"/>
                <w:sz w:val="24"/>
                <w:lang w:val="ru-RU"/>
              </w:rPr>
              <w:t>Приоритет</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семьи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в</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воспитании,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обучении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развитии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ребёнка:</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в</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соответствии</w:t>
            </w:r>
            <w:r w:rsidRPr="008D128B">
              <w:rPr>
                <w:rFonts w:ascii="Times New Roman" w:eastAsia="Times New Roman" w:hAnsi="Times New Roman"/>
                <w:spacing w:val="93"/>
                <w:sz w:val="24"/>
                <w:lang w:val="ru-RU"/>
              </w:rPr>
              <w:t xml:space="preserve"> </w:t>
            </w:r>
            <w:r w:rsidRPr="008D128B">
              <w:rPr>
                <w:rFonts w:ascii="Times New Roman" w:eastAsia="Times New Roman" w:hAnsi="Times New Roman"/>
                <w:sz w:val="24"/>
                <w:lang w:val="ru-RU"/>
              </w:rPr>
              <w:t>с</w:t>
            </w:r>
            <w:r w:rsidRPr="008D128B">
              <w:rPr>
                <w:rFonts w:ascii="Times New Roman" w:eastAsia="Times New Roman" w:hAnsi="Times New Roman"/>
                <w:spacing w:val="97"/>
                <w:sz w:val="24"/>
                <w:lang w:val="ru-RU"/>
              </w:rPr>
              <w:t xml:space="preserve"> </w:t>
            </w:r>
            <w:r w:rsidRPr="008D128B">
              <w:rPr>
                <w:rFonts w:ascii="Times New Roman" w:eastAsia="Times New Roman" w:hAnsi="Times New Roman"/>
                <w:sz w:val="24"/>
                <w:lang w:val="ru-RU"/>
              </w:rPr>
              <w:t>Законом</w:t>
            </w:r>
            <w:r w:rsidRPr="008D128B">
              <w:rPr>
                <w:rFonts w:ascii="Times New Roman" w:eastAsia="Times New Roman" w:hAnsi="Times New Roman"/>
                <w:spacing w:val="90"/>
                <w:sz w:val="24"/>
                <w:lang w:val="ru-RU"/>
              </w:rPr>
              <w:t xml:space="preserve"> </w:t>
            </w:r>
            <w:r w:rsidRPr="008D128B">
              <w:rPr>
                <w:rFonts w:ascii="Times New Roman" w:eastAsia="Times New Roman" w:hAnsi="Times New Roman"/>
                <w:sz w:val="24"/>
                <w:lang w:val="ru-RU"/>
              </w:rPr>
              <w:t>об</w:t>
            </w:r>
            <w:r>
              <w:rPr>
                <w:rFonts w:ascii="Times New Roman" w:eastAsia="Times New Roman" w:hAnsi="Times New Roman"/>
                <w:sz w:val="24"/>
                <w:lang w:val="ru-RU"/>
              </w:rPr>
              <w:t xml:space="preserve"> </w:t>
            </w:r>
            <w:r w:rsidRPr="008D128B">
              <w:rPr>
                <w:rFonts w:ascii="Times New Roman" w:eastAsia="Times New Roman" w:hAnsi="Times New Roman"/>
                <w:sz w:val="24"/>
                <w:lang w:val="ru-RU"/>
              </w:rPr>
              <w:t>образовании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у</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родителей</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(законных   представителей) обучающихся</w:t>
            </w:r>
            <w:r w:rsidRPr="008D128B">
              <w:rPr>
                <w:rFonts w:ascii="Times New Roman" w:eastAsia="Times New Roman" w:hAnsi="Times New Roman"/>
                <w:spacing w:val="24"/>
                <w:sz w:val="24"/>
                <w:lang w:val="ru-RU"/>
              </w:rPr>
              <w:t xml:space="preserve"> </w:t>
            </w:r>
            <w:r w:rsidRPr="008D128B">
              <w:rPr>
                <w:rFonts w:ascii="Times New Roman" w:eastAsia="Times New Roman" w:hAnsi="Times New Roman"/>
                <w:sz w:val="24"/>
                <w:lang w:val="ru-RU"/>
              </w:rPr>
              <w:t>не</w:t>
            </w:r>
            <w:r w:rsidRPr="008D128B">
              <w:rPr>
                <w:rFonts w:ascii="Times New Roman" w:eastAsia="Times New Roman" w:hAnsi="Times New Roman"/>
                <w:spacing w:val="25"/>
                <w:sz w:val="24"/>
                <w:lang w:val="ru-RU"/>
              </w:rPr>
              <w:t xml:space="preserve"> </w:t>
            </w:r>
            <w:r w:rsidRPr="008D128B">
              <w:rPr>
                <w:rFonts w:ascii="Times New Roman" w:eastAsia="Times New Roman" w:hAnsi="Times New Roman"/>
                <w:sz w:val="24"/>
                <w:lang w:val="ru-RU"/>
              </w:rPr>
              <w:t>только</w:t>
            </w:r>
            <w:r w:rsidRPr="008D128B">
              <w:rPr>
                <w:rFonts w:ascii="Times New Roman" w:eastAsia="Times New Roman" w:hAnsi="Times New Roman"/>
                <w:spacing w:val="29"/>
                <w:sz w:val="24"/>
                <w:lang w:val="ru-RU"/>
              </w:rPr>
              <w:t xml:space="preserve"> </w:t>
            </w:r>
            <w:r w:rsidRPr="008D128B">
              <w:rPr>
                <w:rFonts w:ascii="Times New Roman" w:eastAsia="Times New Roman" w:hAnsi="Times New Roman"/>
                <w:sz w:val="24"/>
                <w:lang w:val="ru-RU"/>
              </w:rPr>
              <w:t>есть</w:t>
            </w:r>
            <w:r w:rsidRPr="008D128B">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преимущественное</w:t>
            </w:r>
            <w:r w:rsidRPr="008D128B">
              <w:rPr>
                <w:rFonts w:ascii="Times New Roman" w:eastAsia="Times New Roman" w:hAnsi="Times New Roman"/>
                <w:spacing w:val="2"/>
                <w:sz w:val="24"/>
                <w:lang w:val="ru-RU"/>
              </w:rPr>
              <w:t xml:space="preserve"> </w:t>
            </w:r>
            <w:r w:rsidRPr="008D128B">
              <w:rPr>
                <w:rFonts w:ascii="Times New Roman" w:eastAsia="Times New Roman" w:hAnsi="Times New Roman"/>
                <w:sz w:val="24"/>
                <w:lang w:val="ru-RU"/>
              </w:rPr>
              <w:t>право</w:t>
            </w:r>
            <w:r w:rsidRPr="008D128B">
              <w:rPr>
                <w:rFonts w:ascii="Times New Roman" w:eastAsia="Times New Roman" w:hAnsi="Times New Roman"/>
                <w:spacing w:val="3"/>
                <w:sz w:val="24"/>
                <w:lang w:val="ru-RU"/>
              </w:rPr>
              <w:t xml:space="preserve"> </w:t>
            </w:r>
            <w:r w:rsidRPr="008D128B">
              <w:rPr>
                <w:rFonts w:ascii="Times New Roman" w:eastAsia="Times New Roman" w:hAnsi="Times New Roman"/>
                <w:sz w:val="24"/>
                <w:lang w:val="ru-RU"/>
              </w:rPr>
              <w:t>на</w:t>
            </w:r>
            <w:r>
              <w:rPr>
                <w:rFonts w:ascii="Times New Roman" w:eastAsia="Times New Roman" w:hAnsi="Times New Roman"/>
                <w:sz w:val="24"/>
                <w:lang w:val="ru-RU"/>
              </w:rPr>
              <w:t xml:space="preserve"> </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обучение</w:t>
            </w:r>
            <w:r>
              <w:rPr>
                <w:rFonts w:ascii="Times New Roman" w:eastAsia="Times New Roman" w:hAnsi="Times New Roman"/>
                <w:sz w:val="24"/>
                <w:lang w:val="ru-RU"/>
              </w:rPr>
              <w:tab/>
              <w:t xml:space="preserve">и </w:t>
            </w:r>
            <w:r w:rsidRPr="008D128B">
              <w:rPr>
                <w:rFonts w:ascii="Times New Roman" w:eastAsia="Times New Roman" w:hAnsi="Times New Roman"/>
                <w:sz w:val="24"/>
                <w:lang w:val="ru-RU"/>
              </w:rPr>
              <w:t>воспитание</w:t>
            </w:r>
            <w:r w:rsidRPr="008D128B">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детей, но именно </w:t>
            </w:r>
            <w:r w:rsidRPr="008D128B">
              <w:rPr>
                <w:rFonts w:ascii="Times New Roman" w:eastAsia="Times New Roman" w:hAnsi="Times New Roman"/>
                <w:sz w:val="24"/>
                <w:lang w:val="ru-RU"/>
              </w:rPr>
              <w:t>они</w:t>
            </w:r>
            <w:r>
              <w:rPr>
                <w:rFonts w:ascii="Times New Roman" w:eastAsia="Times New Roman" w:hAnsi="Times New Roman"/>
                <w:sz w:val="24"/>
                <w:lang w:val="ru-RU"/>
              </w:rPr>
              <w:t xml:space="preserve">  </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обязаны заложить </w:t>
            </w:r>
            <w:r w:rsidRPr="008D128B">
              <w:rPr>
                <w:rFonts w:ascii="Times New Roman" w:eastAsia="Times New Roman" w:hAnsi="Times New Roman"/>
                <w:sz w:val="24"/>
                <w:lang w:val="ru-RU"/>
              </w:rPr>
              <w:t>основы</w:t>
            </w:r>
            <w:r>
              <w:rPr>
                <w:rFonts w:ascii="Times New Roman" w:eastAsia="Times New Roman" w:hAnsi="Times New Roman"/>
                <w:sz w:val="24"/>
                <w:lang w:val="ru-RU"/>
              </w:rPr>
              <w:t xml:space="preserve"> </w:t>
            </w:r>
            <w:r w:rsidRPr="008D128B">
              <w:rPr>
                <w:rFonts w:ascii="Times New Roman" w:eastAsia="Times New Roman" w:hAnsi="Times New Roman"/>
                <w:sz w:val="24"/>
                <w:lang w:val="ru-RU"/>
              </w:rPr>
              <w:t>физического,</w:t>
            </w:r>
          </w:p>
          <w:p w14:paraId="05D16FFB" w14:textId="77777777" w:rsidR="00336143" w:rsidRPr="009826C6" w:rsidRDefault="00336143" w:rsidP="005657EF">
            <w:pPr>
              <w:ind w:left="142" w:right="133"/>
              <w:rPr>
                <w:rFonts w:ascii="Times New Roman" w:eastAsia="Times New Roman" w:hAnsi="Times New Roman"/>
                <w:sz w:val="24"/>
                <w:lang w:val="ru-RU"/>
              </w:rPr>
            </w:pPr>
            <w:r w:rsidRPr="008D128B">
              <w:rPr>
                <w:rFonts w:ascii="Times New Roman" w:eastAsia="Times New Roman" w:hAnsi="Times New Roman"/>
                <w:sz w:val="24"/>
                <w:lang w:val="ru-RU"/>
              </w:rPr>
              <w:t>нравственного</w:t>
            </w:r>
            <w:r>
              <w:rPr>
                <w:rFonts w:ascii="Times New Roman" w:eastAsia="Times New Roman" w:hAnsi="Times New Roman"/>
                <w:sz w:val="24"/>
                <w:lang w:val="ru-RU"/>
              </w:rPr>
              <w:t xml:space="preserve">  </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и </w:t>
            </w:r>
            <w:r w:rsidRPr="008D128B">
              <w:rPr>
                <w:rFonts w:ascii="Times New Roman" w:eastAsia="Times New Roman" w:hAnsi="Times New Roman"/>
                <w:sz w:val="24"/>
                <w:lang w:val="ru-RU"/>
              </w:rPr>
              <w:t>интеллектуального</w:t>
            </w:r>
            <w:r>
              <w:rPr>
                <w:rFonts w:ascii="Times New Roman" w:eastAsia="Times New Roman" w:hAnsi="Times New Roman"/>
                <w:sz w:val="24"/>
                <w:lang w:val="ru-RU"/>
              </w:rPr>
              <w:t xml:space="preserve"> </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развития личности ребёнка;</w:t>
            </w:r>
            <w:r w:rsidRPr="008D128B">
              <w:rPr>
                <w:rFonts w:ascii="Times New Roman" w:eastAsia="Times New Roman" w:hAnsi="Times New Roman"/>
                <w:spacing w:val="1"/>
                <w:sz w:val="24"/>
                <w:lang w:val="ru-RU"/>
              </w:rPr>
              <w:t xml:space="preserve"> </w:t>
            </w:r>
          </w:p>
          <w:p w14:paraId="4EC1A2E9" w14:textId="77777777" w:rsidR="00336143" w:rsidRDefault="00336143" w:rsidP="005657EF">
            <w:pPr>
              <w:tabs>
                <w:tab w:val="left" w:pos="685"/>
                <w:tab w:val="left" w:pos="1074"/>
                <w:tab w:val="left" w:pos="1117"/>
                <w:tab w:val="left" w:pos="1185"/>
                <w:tab w:val="left" w:pos="1290"/>
                <w:tab w:val="left" w:pos="1448"/>
                <w:tab w:val="left" w:pos="1664"/>
                <w:tab w:val="left" w:pos="1761"/>
                <w:tab w:val="left" w:pos="1918"/>
                <w:tab w:val="left" w:pos="1971"/>
                <w:tab w:val="left" w:pos="2086"/>
                <w:tab w:val="left" w:pos="2206"/>
                <w:tab w:val="left" w:pos="2236"/>
                <w:tab w:val="left" w:pos="2384"/>
                <w:tab w:val="left" w:pos="2762"/>
                <w:tab w:val="left" w:pos="2896"/>
                <w:tab w:val="left" w:pos="3016"/>
              </w:tabs>
              <w:ind w:left="142" w:right="133"/>
              <w:rPr>
                <w:rFonts w:ascii="Times New Roman" w:eastAsia="Times New Roman" w:hAnsi="Times New Roman"/>
                <w:spacing w:val="24"/>
                <w:sz w:val="24"/>
                <w:lang w:val="ru-RU"/>
              </w:rPr>
            </w:pPr>
            <w:r w:rsidRPr="008D128B">
              <w:rPr>
                <w:rFonts w:ascii="Times New Roman" w:eastAsia="Times New Roman" w:hAnsi="Times New Roman"/>
                <w:sz w:val="24"/>
                <w:lang w:val="ru-RU"/>
              </w:rPr>
              <w:t>Открытость:</w:t>
            </w:r>
            <w:r w:rsidRPr="008D128B">
              <w:rPr>
                <w:rFonts w:ascii="Times New Roman" w:eastAsia="Times New Roman" w:hAnsi="Times New Roman"/>
                <w:spacing w:val="50"/>
                <w:sz w:val="24"/>
                <w:lang w:val="ru-RU"/>
              </w:rPr>
              <w:t xml:space="preserve"> </w:t>
            </w:r>
            <w:r w:rsidRPr="008D128B">
              <w:rPr>
                <w:rFonts w:ascii="Times New Roman" w:eastAsia="Times New Roman" w:hAnsi="Times New Roman"/>
                <w:sz w:val="24"/>
                <w:lang w:val="ru-RU"/>
              </w:rPr>
              <w:t>для</w:t>
            </w:r>
            <w:r w:rsidRPr="008D128B">
              <w:rPr>
                <w:rFonts w:ascii="Times New Roman" w:eastAsia="Times New Roman" w:hAnsi="Times New Roman"/>
                <w:spacing w:val="43"/>
                <w:sz w:val="24"/>
                <w:lang w:val="ru-RU"/>
              </w:rPr>
              <w:t xml:space="preserve"> </w:t>
            </w:r>
            <w:r w:rsidRPr="008D128B">
              <w:rPr>
                <w:rFonts w:ascii="Times New Roman" w:eastAsia="Times New Roman" w:hAnsi="Times New Roman"/>
                <w:sz w:val="24"/>
                <w:lang w:val="ru-RU"/>
              </w:rPr>
              <w:t>родителей</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(законных </w:t>
            </w:r>
            <w:r w:rsidRPr="008D128B">
              <w:rPr>
                <w:rFonts w:ascii="Times New Roman" w:eastAsia="Times New Roman" w:hAnsi="Times New Roman"/>
                <w:sz w:val="24"/>
                <w:lang w:val="ru-RU"/>
              </w:rPr>
              <w:t>представителей)</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должна</w:t>
            </w:r>
            <w:r>
              <w:rPr>
                <w:rFonts w:ascii="Times New Roman" w:eastAsia="Times New Roman" w:hAnsi="Times New Roman"/>
                <w:sz w:val="24"/>
                <w:lang w:val="ru-RU"/>
              </w:rPr>
              <w:tab/>
            </w:r>
            <w:r>
              <w:rPr>
                <w:rFonts w:ascii="Times New Roman" w:eastAsia="Times New Roman" w:hAnsi="Times New Roman"/>
                <w:sz w:val="24"/>
                <w:lang w:val="ru-RU"/>
              </w:rPr>
              <w:tab/>
            </w:r>
            <w:r>
              <w:rPr>
                <w:rFonts w:ascii="Times New Roman" w:eastAsia="Times New Roman" w:hAnsi="Times New Roman"/>
                <w:sz w:val="24"/>
                <w:lang w:val="ru-RU"/>
              </w:rPr>
              <w:tab/>
              <w:t>быть</w:t>
            </w:r>
            <w:r>
              <w:rPr>
                <w:rFonts w:ascii="Times New Roman" w:eastAsia="Times New Roman" w:hAnsi="Times New Roman"/>
                <w:sz w:val="24"/>
                <w:lang w:val="ru-RU"/>
              </w:rPr>
              <w:tab/>
            </w:r>
            <w:r>
              <w:rPr>
                <w:rFonts w:ascii="Times New Roman" w:eastAsia="Times New Roman" w:hAnsi="Times New Roman"/>
                <w:sz w:val="24"/>
                <w:lang w:val="ru-RU"/>
              </w:rPr>
              <w:tab/>
            </w:r>
            <w:r>
              <w:rPr>
                <w:rFonts w:ascii="Times New Roman" w:eastAsia="Times New Roman" w:hAnsi="Times New Roman"/>
                <w:sz w:val="24"/>
                <w:lang w:val="ru-RU"/>
              </w:rPr>
              <w:tab/>
            </w:r>
            <w:r w:rsidRPr="008D128B">
              <w:rPr>
                <w:rFonts w:ascii="Times New Roman" w:eastAsia="Times New Roman" w:hAnsi="Times New Roman"/>
                <w:sz w:val="24"/>
                <w:lang w:val="ru-RU"/>
              </w:rPr>
              <w:t>доступна</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актуальная</w:t>
            </w:r>
            <w:r w:rsidRPr="008D128B">
              <w:rPr>
                <w:rFonts w:ascii="Times New Roman" w:eastAsia="Times New Roman" w:hAnsi="Times New Roman"/>
                <w:spacing w:val="15"/>
                <w:sz w:val="24"/>
                <w:lang w:val="ru-RU"/>
              </w:rPr>
              <w:t xml:space="preserve"> </w:t>
            </w:r>
            <w:r w:rsidRPr="008D128B">
              <w:rPr>
                <w:rFonts w:ascii="Times New Roman" w:eastAsia="Times New Roman" w:hAnsi="Times New Roman"/>
                <w:sz w:val="24"/>
                <w:lang w:val="ru-RU"/>
              </w:rPr>
              <w:t>информация</w:t>
            </w:r>
            <w:r w:rsidRPr="008D128B">
              <w:rPr>
                <w:rFonts w:ascii="Times New Roman" w:eastAsia="Times New Roman" w:hAnsi="Times New Roman"/>
                <w:spacing w:val="5"/>
                <w:sz w:val="24"/>
                <w:lang w:val="ru-RU"/>
              </w:rPr>
              <w:t xml:space="preserve"> </w:t>
            </w:r>
            <w:r w:rsidRPr="008D128B">
              <w:rPr>
                <w:rFonts w:ascii="Times New Roman" w:eastAsia="Times New Roman" w:hAnsi="Times New Roman"/>
                <w:sz w:val="24"/>
                <w:lang w:val="ru-RU"/>
              </w:rPr>
              <w:t>об</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особенностях</w:t>
            </w:r>
            <w:r>
              <w:rPr>
                <w:rFonts w:ascii="Times New Roman" w:eastAsia="Times New Roman" w:hAnsi="Times New Roman"/>
                <w:sz w:val="24"/>
                <w:lang w:val="ru-RU"/>
              </w:rPr>
              <w:tab/>
            </w:r>
            <w:r w:rsidRPr="008D128B">
              <w:rPr>
                <w:rFonts w:ascii="Times New Roman" w:eastAsia="Times New Roman" w:hAnsi="Times New Roman"/>
                <w:spacing w:val="-1"/>
                <w:sz w:val="24"/>
                <w:lang w:val="ru-RU"/>
              </w:rPr>
              <w:t>пребывания</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ребёнка</w:t>
            </w:r>
            <w:r w:rsidRPr="008D128B">
              <w:rPr>
                <w:rFonts w:ascii="Times New Roman" w:eastAsia="Times New Roman" w:hAnsi="Times New Roman"/>
                <w:spacing w:val="27"/>
                <w:sz w:val="24"/>
                <w:lang w:val="ru-RU"/>
              </w:rPr>
              <w:t xml:space="preserve"> </w:t>
            </w:r>
            <w:r w:rsidRPr="008D128B">
              <w:rPr>
                <w:rFonts w:ascii="Times New Roman" w:eastAsia="Times New Roman" w:hAnsi="Times New Roman"/>
                <w:sz w:val="24"/>
                <w:lang w:val="ru-RU"/>
              </w:rPr>
              <w:t>в</w:t>
            </w:r>
            <w:r w:rsidRPr="008D128B">
              <w:rPr>
                <w:rFonts w:ascii="Times New Roman" w:eastAsia="Times New Roman" w:hAnsi="Times New Roman"/>
                <w:spacing w:val="30"/>
                <w:sz w:val="24"/>
                <w:lang w:val="ru-RU"/>
              </w:rPr>
              <w:t xml:space="preserve"> </w:t>
            </w:r>
            <w:r w:rsidRPr="008D128B">
              <w:rPr>
                <w:rFonts w:ascii="Times New Roman" w:eastAsia="Times New Roman" w:hAnsi="Times New Roman"/>
                <w:sz w:val="24"/>
                <w:lang w:val="ru-RU"/>
              </w:rPr>
              <w:t>группе;</w:t>
            </w:r>
            <w:r w:rsidRPr="008D128B">
              <w:rPr>
                <w:rFonts w:ascii="Times New Roman" w:eastAsia="Times New Roman" w:hAnsi="Times New Roman"/>
                <w:spacing w:val="24"/>
                <w:sz w:val="24"/>
                <w:lang w:val="ru-RU"/>
              </w:rPr>
              <w:t xml:space="preserve"> </w:t>
            </w:r>
          </w:p>
          <w:p w14:paraId="75939D5B" w14:textId="77777777" w:rsidR="00336143" w:rsidRDefault="00336143" w:rsidP="005657EF">
            <w:pPr>
              <w:tabs>
                <w:tab w:val="left" w:pos="685"/>
                <w:tab w:val="left" w:pos="1074"/>
                <w:tab w:val="left" w:pos="1117"/>
                <w:tab w:val="left" w:pos="1185"/>
                <w:tab w:val="left" w:pos="1290"/>
                <w:tab w:val="left" w:pos="1448"/>
                <w:tab w:val="left" w:pos="1664"/>
                <w:tab w:val="left" w:pos="1761"/>
                <w:tab w:val="left" w:pos="1918"/>
                <w:tab w:val="left" w:pos="1971"/>
                <w:tab w:val="left" w:pos="2086"/>
                <w:tab w:val="left" w:pos="2206"/>
                <w:tab w:val="left" w:pos="2236"/>
                <w:tab w:val="left" w:pos="2384"/>
                <w:tab w:val="left" w:pos="2762"/>
                <w:tab w:val="left" w:pos="2896"/>
                <w:tab w:val="left" w:pos="3016"/>
              </w:tabs>
              <w:ind w:left="142" w:right="133"/>
              <w:jc w:val="both"/>
              <w:rPr>
                <w:rFonts w:ascii="Times New Roman" w:eastAsia="Times New Roman" w:hAnsi="Times New Roman"/>
                <w:spacing w:val="-57"/>
                <w:sz w:val="24"/>
                <w:lang w:val="ru-RU"/>
              </w:rPr>
            </w:pPr>
            <w:r w:rsidRPr="008D128B">
              <w:rPr>
                <w:rFonts w:ascii="Times New Roman" w:eastAsia="Times New Roman" w:hAnsi="Times New Roman"/>
                <w:sz w:val="24"/>
                <w:lang w:val="ru-RU"/>
              </w:rPr>
              <w:t>каждому</w:t>
            </w:r>
            <w:r w:rsidRPr="008D128B">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Pr>
                <w:rFonts w:ascii="Times New Roman" w:eastAsia="Times New Roman" w:hAnsi="Times New Roman"/>
                <w:sz w:val="24"/>
                <w:lang w:val="ru-RU"/>
              </w:rPr>
              <w:t>из</w:t>
            </w:r>
            <w:r>
              <w:rPr>
                <w:rFonts w:ascii="Times New Roman" w:eastAsia="Times New Roman" w:hAnsi="Times New Roman"/>
                <w:sz w:val="24"/>
                <w:lang w:val="ru-RU"/>
              </w:rPr>
              <w:tab/>
              <w:t xml:space="preserve">родителей </w:t>
            </w:r>
            <w:r w:rsidRPr="008D128B">
              <w:rPr>
                <w:rFonts w:ascii="Times New Roman" w:eastAsia="Times New Roman" w:hAnsi="Times New Roman"/>
                <w:sz w:val="24"/>
                <w:lang w:val="ru-RU"/>
              </w:rPr>
              <w:t>(законных</w:t>
            </w:r>
            <w:r>
              <w:rPr>
                <w:rFonts w:ascii="Times New Roman" w:eastAsia="Times New Roman" w:hAnsi="Times New Roman"/>
                <w:sz w:val="24"/>
                <w:lang w:val="ru-RU"/>
              </w:rPr>
              <w:t xml:space="preserve"> </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представителей) </w:t>
            </w:r>
            <w:r w:rsidRPr="008D128B">
              <w:rPr>
                <w:rFonts w:ascii="Times New Roman" w:eastAsia="Times New Roman" w:hAnsi="Times New Roman"/>
                <w:spacing w:val="-1"/>
                <w:sz w:val="24"/>
                <w:lang w:val="ru-RU"/>
              </w:rPr>
              <w:t>должен</w:t>
            </w:r>
            <w:r>
              <w:rPr>
                <w:rFonts w:ascii="Times New Roman" w:eastAsia="Times New Roman" w:hAnsi="Times New Roman"/>
                <w:spacing w:val="-1"/>
                <w:sz w:val="24"/>
                <w:lang w:val="ru-RU"/>
              </w:rPr>
              <w:t xml:space="preserve"> </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быть</w:t>
            </w:r>
            <w:r>
              <w:rPr>
                <w:rFonts w:ascii="Times New Roman" w:eastAsia="Times New Roman" w:hAnsi="Times New Roman"/>
                <w:sz w:val="24"/>
                <w:lang w:val="ru-RU"/>
              </w:rPr>
              <w:t xml:space="preserve"> </w:t>
            </w:r>
            <w:r w:rsidRPr="008D128B">
              <w:rPr>
                <w:rFonts w:ascii="Times New Roman" w:eastAsia="Times New Roman" w:hAnsi="Times New Roman"/>
                <w:spacing w:val="-1"/>
                <w:sz w:val="24"/>
                <w:lang w:val="ru-RU"/>
              </w:rPr>
              <w:t>предоставлен</w:t>
            </w:r>
            <w:r>
              <w:rPr>
                <w:rFonts w:ascii="Times New Roman" w:eastAsia="Times New Roman" w:hAnsi="Times New Roman"/>
                <w:spacing w:val="-1"/>
                <w:sz w:val="24"/>
                <w:lang w:val="ru-RU"/>
              </w:rPr>
              <w:t xml:space="preserve"> </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свободный</w:t>
            </w:r>
            <w:r w:rsidRPr="008D128B">
              <w:rPr>
                <w:rFonts w:ascii="Times New Roman" w:eastAsia="Times New Roman" w:hAnsi="Times New Roman"/>
                <w:spacing w:val="48"/>
                <w:sz w:val="24"/>
                <w:lang w:val="ru-RU"/>
              </w:rPr>
              <w:t xml:space="preserve"> </w:t>
            </w:r>
            <w:r w:rsidRPr="008D128B">
              <w:rPr>
                <w:rFonts w:ascii="Times New Roman" w:eastAsia="Times New Roman" w:hAnsi="Times New Roman"/>
                <w:sz w:val="24"/>
                <w:lang w:val="ru-RU"/>
              </w:rPr>
              <w:t>доступ</w:t>
            </w:r>
            <w:r w:rsidRPr="008D128B">
              <w:rPr>
                <w:rFonts w:ascii="Times New Roman" w:eastAsia="Times New Roman" w:hAnsi="Times New Roman"/>
                <w:spacing w:val="53"/>
                <w:sz w:val="24"/>
                <w:lang w:val="ru-RU"/>
              </w:rPr>
              <w:t xml:space="preserve"> </w:t>
            </w:r>
            <w:r w:rsidRPr="008D128B">
              <w:rPr>
                <w:rFonts w:ascii="Times New Roman" w:eastAsia="Times New Roman" w:hAnsi="Times New Roman"/>
                <w:sz w:val="24"/>
                <w:lang w:val="ru-RU"/>
              </w:rPr>
              <w:t>в</w:t>
            </w:r>
            <w:r w:rsidRPr="008D128B">
              <w:rPr>
                <w:rFonts w:ascii="Times New Roman" w:eastAsia="Times New Roman" w:hAnsi="Times New Roman"/>
                <w:spacing w:val="54"/>
                <w:sz w:val="24"/>
                <w:lang w:val="ru-RU"/>
              </w:rPr>
              <w:t xml:space="preserve"> </w:t>
            </w:r>
            <w:r>
              <w:rPr>
                <w:rFonts w:ascii="Times New Roman" w:eastAsia="Times New Roman" w:hAnsi="Times New Roman"/>
                <w:sz w:val="24"/>
                <w:lang w:val="ru-RU"/>
              </w:rPr>
              <w:t>ДОУ</w:t>
            </w:r>
            <w:r w:rsidRPr="008D128B">
              <w:rPr>
                <w:rFonts w:ascii="Times New Roman" w:eastAsia="Times New Roman" w:hAnsi="Times New Roman"/>
                <w:sz w:val="24"/>
                <w:lang w:val="ru-RU"/>
              </w:rPr>
              <w:t>;</w:t>
            </w:r>
            <w:r w:rsidRPr="008D128B">
              <w:rPr>
                <w:rFonts w:ascii="Times New Roman" w:eastAsia="Times New Roman" w:hAnsi="Times New Roman"/>
                <w:spacing w:val="-57"/>
                <w:sz w:val="24"/>
                <w:lang w:val="ru-RU"/>
              </w:rPr>
              <w:t xml:space="preserve"> </w:t>
            </w:r>
          </w:p>
          <w:p w14:paraId="3B08AEA9" w14:textId="77777777" w:rsidR="00336143" w:rsidRPr="00971E5C" w:rsidRDefault="00336143" w:rsidP="005657EF">
            <w:pPr>
              <w:tabs>
                <w:tab w:val="left" w:pos="685"/>
                <w:tab w:val="left" w:pos="1074"/>
                <w:tab w:val="left" w:pos="1117"/>
                <w:tab w:val="left" w:pos="1185"/>
                <w:tab w:val="left" w:pos="1290"/>
                <w:tab w:val="left" w:pos="1448"/>
                <w:tab w:val="left" w:pos="1664"/>
                <w:tab w:val="left" w:pos="1761"/>
                <w:tab w:val="left" w:pos="1918"/>
                <w:tab w:val="left" w:pos="1971"/>
                <w:tab w:val="left" w:pos="2086"/>
                <w:tab w:val="left" w:pos="2206"/>
                <w:tab w:val="left" w:pos="2236"/>
                <w:tab w:val="left" w:pos="2384"/>
                <w:tab w:val="left" w:pos="2762"/>
                <w:tab w:val="left" w:pos="2896"/>
                <w:tab w:val="left" w:pos="3016"/>
              </w:tabs>
              <w:ind w:left="142" w:right="133"/>
              <w:rPr>
                <w:rFonts w:ascii="Times New Roman" w:eastAsia="Times New Roman" w:hAnsi="Times New Roman"/>
                <w:sz w:val="24"/>
                <w:lang w:val="ru-RU"/>
              </w:rPr>
            </w:pPr>
            <w:r>
              <w:rPr>
                <w:rFonts w:ascii="Times New Roman" w:eastAsia="Times New Roman" w:hAnsi="Times New Roman"/>
                <w:sz w:val="24"/>
                <w:lang w:val="ru-RU"/>
              </w:rPr>
              <w:t>между</w:t>
            </w:r>
            <w:r>
              <w:rPr>
                <w:rFonts w:ascii="Times New Roman" w:eastAsia="Times New Roman" w:hAnsi="Times New Roman"/>
                <w:sz w:val="24"/>
                <w:lang w:val="ru-RU"/>
              </w:rPr>
              <w:tab/>
              <w:t>педагогами</w:t>
            </w:r>
            <w:r>
              <w:rPr>
                <w:rFonts w:ascii="Times New Roman" w:eastAsia="Times New Roman" w:hAnsi="Times New Roman"/>
                <w:sz w:val="24"/>
                <w:lang w:val="ru-RU"/>
              </w:rPr>
              <w:tab/>
            </w:r>
            <w:r>
              <w:rPr>
                <w:rFonts w:ascii="Times New Roman" w:eastAsia="Times New Roman" w:hAnsi="Times New Roman"/>
                <w:sz w:val="24"/>
                <w:lang w:val="ru-RU"/>
              </w:rPr>
              <w:tab/>
            </w:r>
            <w:r w:rsidRPr="008D128B">
              <w:rPr>
                <w:rFonts w:ascii="Times New Roman" w:eastAsia="Times New Roman" w:hAnsi="Times New Roman"/>
                <w:spacing w:val="-2"/>
                <w:sz w:val="24"/>
                <w:lang w:val="ru-RU"/>
              </w:rPr>
              <w:t>и</w:t>
            </w:r>
            <w:r w:rsidRPr="008D128B">
              <w:rPr>
                <w:rFonts w:ascii="Times New Roman" w:eastAsia="Times New Roman" w:hAnsi="Times New Roman"/>
                <w:spacing w:val="-57"/>
                <w:sz w:val="24"/>
                <w:lang w:val="ru-RU"/>
              </w:rPr>
              <w:t xml:space="preserve"> </w:t>
            </w:r>
            <w:r>
              <w:rPr>
                <w:rFonts w:ascii="Times New Roman" w:eastAsia="Times New Roman" w:hAnsi="Times New Roman"/>
                <w:sz w:val="24"/>
                <w:lang w:val="ru-RU"/>
              </w:rPr>
              <w:t>родителями</w:t>
            </w:r>
            <w:r>
              <w:rPr>
                <w:rFonts w:ascii="Times New Roman" w:eastAsia="Times New Roman" w:hAnsi="Times New Roman"/>
                <w:sz w:val="24"/>
                <w:lang w:val="ru-RU"/>
              </w:rPr>
              <w:tab/>
            </w:r>
            <w:r w:rsidRPr="008D128B">
              <w:rPr>
                <w:rFonts w:ascii="Times New Roman" w:eastAsia="Times New Roman" w:hAnsi="Times New Roman"/>
                <w:spacing w:val="-1"/>
                <w:sz w:val="24"/>
                <w:lang w:val="ru-RU"/>
              </w:rPr>
              <w:t>(законными</w:t>
            </w:r>
            <w:r w:rsidRPr="008D128B">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представителями)</w:t>
            </w:r>
            <w:r>
              <w:rPr>
                <w:rFonts w:ascii="Times New Roman" w:eastAsia="Times New Roman" w:hAnsi="Times New Roman"/>
                <w:sz w:val="24"/>
                <w:lang w:val="ru-RU"/>
              </w:rPr>
              <w:t xml:space="preserve"> </w:t>
            </w:r>
            <w:r w:rsidRPr="008D128B">
              <w:rPr>
                <w:rFonts w:ascii="Times New Roman" w:eastAsia="Times New Roman" w:hAnsi="Times New Roman"/>
                <w:sz w:val="24"/>
                <w:lang w:val="ru-RU"/>
              </w:rPr>
              <w:t>необходим</w:t>
            </w:r>
            <w:r>
              <w:rPr>
                <w:rFonts w:ascii="Times New Roman" w:eastAsia="Times New Roman" w:hAnsi="Times New Roman"/>
                <w:sz w:val="24"/>
                <w:lang w:val="ru-RU"/>
              </w:rPr>
              <w:t xml:space="preserve"> </w:t>
            </w:r>
            <w:r>
              <w:rPr>
                <w:rFonts w:ascii="Times New Roman" w:eastAsia="Times New Roman" w:hAnsi="Times New Roman"/>
                <w:spacing w:val="-57"/>
                <w:sz w:val="24"/>
                <w:lang w:val="ru-RU"/>
              </w:rPr>
              <w:t xml:space="preserve"> </w:t>
            </w:r>
            <w:r>
              <w:rPr>
                <w:rFonts w:ascii="Times New Roman" w:eastAsia="Times New Roman" w:hAnsi="Times New Roman"/>
                <w:sz w:val="24"/>
                <w:lang w:val="ru-RU"/>
              </w:rPr>
              <w:t>обмен информацией</w:t>
            </w:r>
            <w:r>
              <w:rPr>
                <w:rFonts w:ascii="Times New Roman" w:eastAsia="Times New Roman" w:hAnsi="Times New Roman"/>
                <w:sz w:val="24"/>
                <w:lang w:val="ru-RU"/>
              </w:rPr>
              <w:tab/>
              <w:t xml:space="preserve"> об особенностях</w:t>
            </w:r>
            <w:r>
              <w:rPr>
                <w:rFonts w:ascii="Times New Roman" w:eastAsia="Times New Roman" w:hAnsi="Times New Roman"/>
                <w:sz w:val="24"/>
                <w:lang w:val="ru-RU"/>
              </w:rPr>
              <w:tab/>
            </w:r>
            <w:r w:rsidRPr="008D128B">
              <w:rPr>
                <w:rFonts w:ascii="Times New Roman" w:eastAsia="Times New Roman" w:hAnsi="Times New Roman"/>
                <w:sz w:val="24"/>
                <w:lang w:val="ru-RU"/>
              </w:rPr>
              <w:t>развития</w:t>
            </w:r>
            <w:r>
              <w:rPr>
                <w:rFonts w:ascii="Times New Roman" w:eastAsia="Times New Roman" w:hAnsi="Times New Roman"/>
                <w:spacing w:val="-57"/>
                <w:sz w:val="24"/>
                <w:lang w:val="ru-RU"/>
              </w:rPr>
              <w:t xml:space="preserve"> </w:t>
            </w:r>
            <w:r w:rsidRPr="008D128B">
              <w:rPr>
                <w:rFonts w:ascii="Times New Roman" w:eastAsia="Times New Roman" w:hAnsi="Times New Roman"/>
                <w:sz w:val="24"/>
                <w:lang w:val="ru-RU"/>
              </w:rPr>
              <w:t>ребёнка</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в</w:t>
            </w:r>
            <w:r w:rsidRPr="008D128B">
              <w:rPr>
                <w:rFonts w:ascii="Times New Roman" w:eastAsia="Times New Roman" w:hAnsi="Times New Roman"/>
                <w:spacing w:val="1"/>
                <w:sz w:val="24"/>
                <w:lang w:val="ru-RU"/>
              </w:rPr>
              <w:t xml:space="preserve"> </w:t>
            </w:r>
            <w:r>
              <w:rPr>
                <w:rFonts w:ascii="Times New Roman" w:eastAsia="Times New Roman" w:hAnsi="Times New Roman"/>
                <w:sz w:val="24"/>
                <w:lang w:val="ru-RU"/>
              </w:rPr>
              <w:t>ДО</w:t>
            </w:r>
            <w:r>
              <w:rPr>
                <w:rFonts w:ascii="Times New Roman" w:eastAsia="Times New Roman" w:hAnsi="Times New Roman"/>
                <w:spacing w:val="-1"/>
                <w:sz w:val="24"/>
                <w:lang w:val="ru-RU"/>
              </w:rPr>
              <w:t xml:space="preserve">У </w:t>
            </w:r>
            <w:r w:rsidRPr="008D128B">
              <w:rPr>
                <w:rFonts w:ascii="Times New Roman" w:eastAsia="Times New Roman" w:hAnsi="Times New Roman"/>
                <w:sz w:val="24"/>
                <w:lang w:val="ru-RU"/>
              </w:rPr>
              <w:t>и</w:t>
            </w:r>
            <w:r w:rsidRPr="008D128B">
              <w:rPr>
                <w:rFonts w:ascii="Times New Roman" w:eastAsia="Times New Roman" w:hAnsi="Times New Roman"/>
                <w:spacing w:val="1"/>
                <w:sz w:val="24"/>
                <w:lang w:val="ru-RU"/>
              </w:rPr>
              <w:t xml:space="preserve"> </w:t>
            </w:r>
            <w:r w:rsidRPr="008D128B">
              <w:rPr>
                <w:rFonts w:ascii="Times New Roman" w:eastAsia="Times New Roman" w:hAnsi="Times New Roman"/>
                <w:sz w:val="24"/>
                <w:lang w:val="ru-RU"/>
              </w:rPr>
              <w:t>семье</w:t>
            </w:r>
          </w:p>
        </w:tc>
      </w:tr>
    </w:tbl>
    <w:p w14:paraId="02FE592F" w14:textId="77777777" w:rsidR="00336143" w:rsidRDefault="00336143" w:rsidP="00336143">
      <w:pPr>
        <w:widowControl w:val="0"/>
        <w:autoSpaceDE w:val="0"/>
        <w:autoSpaceDN w:val="0"/>
        <w:spacing w:line="240" w:lineRule="auto"/>
        <w:ind w:right="2"/>
        <w:jc w:val="both"/>
        <w:outlineLvl w:val="2"/>
        <w:rPr>
          <w:rFonts w:ascii="Times New Roman" w:eastAsia="Times New Roman" w:hAnsi="Times New Roman" w:cs="Times New Roman"/>
          <w:b/>
          <w:bCs/>
          <w:i/>
          <w:iCs/>
          <w:sz w:val="24"/>
          <w:szCs w:val="24"/>
          <w:lang w:eastAsia="en-US"/>
        </w:rPr>
      </w:pPr>
    </w:p>
    <w:p w14:paraId="3F2ABF1F" w14:textId="09041713" w:rsidR="00336143" w:rsidRDefault="00492A96" w:rsidP="00492A96">
      <w:pPr>
        <w:widowControl w:val="0"/>
        <w:autoSpaceDE w:val="0"/>
        <w:autoSpaceDN w:val="0"/>
        <w:spacing w:line="240" w:lineRule="auto"/>
        <w:ind w:left="-284"/>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336143" w:rsidRPr="0023285C">
        <w:rPr>
          <w:rFonts w:ascii="Times New Roman" w:eastAsia="Times New Roman" w:hAnsi="Times New Roman"/>
          <w:sz w:val="24"/>
          <w:szCs w:val="24"/>
        </w:rPr>
        <w:t>Педагоги</w:t>
      </w:r>
      <w:r w:rsidR="00336143" w:rsidRPr="0023285C">
        <w:rPr>
          <w:rFonts w:ascii="Times New Roman" w:eastAsia="Times New Roman" w:hAnsi="Times New Roman"/>
          <w:spacing w:val="1"/>
          <w:sz w:val="24"/>
          <w:szCs w:val="24"/>
        </w:rPr>
        <w:t xml:space="preserve"> </w:t>
      </w:r>
      <w:r w:rsidR="00336143" w:rsidRPr="0023285C">
        <w:rPr>
          <w:rFonts w:ascii="Times New Roman" w:eastAsia="Times New Roman" w:hAnsi="Times New Roman"/>
          <w:sz w:val="24"/>
          <w:szCs w:val="24"/>
        </w:rPr>
        <w:t>самостоятельно</w:t>
      </w:r>
      <w:r w:rsidR="00336143" w:rsidRPr="0023285C">
        <w:rPr>
          <w:rFonts w:ascii="Times New Roman" w:eastAsia="Times New Roman" w:hAnsi="Times New Roman"/>
          <w:spacing w:val="1"/>
          <w:sz w:val="24"/>
          <w:szCs w:val="24"/>
        </w:rPr>
        <w:t xml:space="preserve"> </w:t>
      </w:r>
      <w:r w:rsidR="00336143" w:rsidRPr="0023285C">
        <w:rPr>
          <w:rFonts w:ascii="Times New Roman" w:eastAsia="Times New Roman" w:hAnsi="Times New Roman"/>
          <w:sz w:val="24"/>
          <w:szCs w:val="24"/>
        </w:rPr>
        <w:t>выбирают</w:t>
      </w:r>
      <w:r w:rsidR="00336143" w:rsidRPr="0023285C">
        <w:rPr>
          <w:rFonts w:ascii="Times New Roman" w:eastAsia="Times New Roman" w:hAnsi="Times New Roman"/>
          <w:spacing w:val="1"/>
          <w:sz w:val="24"/>
          <w:szCs w:val="24"/>
        </w:rPr>
        <w:t xml:space="preserve"> </w:t>
      </w:r>
      <w:r w:rsidR="00336143" w:rsidRPr="0023285C">
        <w:rPr>
          <w:rFonts w:ascii="Times New Roman" w:eastAsia="Times New Roman" w:hAnsi="Times New Roman"/>
          <w:sz w:val="24"/>
          <w:szCs w:val="24"/>
        </w:rPr>
        <w:t>педагогически</w:t>
      </w:r>
      <w:r w:rsidR="00336143" w:rsidRPr="0023285C">
        <w:rPr>
          <w:rFonts w:ascii="Times New Roman" w:eastAsia="Times New Roman" w:hAnsi="Times New Roman"/>
          <w:spacing w:val="1"/>
          <w:sz w:val="24"/>
          <w:szCs w:val="24"/>
        </w:rPr>
        <w:t xml:space="preserve"> </w:t>
      </w:r>
      <w:r w:rsidR="00336143" w:rsidRPr="0023285C">
        <w:rPr>
          <w:rFonts w:ascii="Times New Roman" w:eastAsia="Times New Roman" w:hAnsi="Times New Roman"/>
          <w:sz w:val="24"/>
          <w:szCs w:val="24"/>
        </w:rPr>
        <w:t>обоснованные</w:t>
      </w:r>
      <w:r w:rsidR="00336143" w:rsidRPr="0023285C">
        <w:rPr>
          <w:rFonts w:ascii="Times New Roman" w:eastAsia="Times New Roman" w:hAnsi="Times New Roman"/>
          <w:spacing w:val="1"/>
          <w:sz w:val="24"/>
          <w:szCs w:val="24"/>
        </w:rPr>
        <w:t xml:space="preserve"> </w:t>
      </w:r>
      <w:r w:rsidR="00336143" w:rsidRPr="0023285C">
        <w:rPr>
          <w:rFonts w:ascii="Times New Roman" w:eastAsia="Times New Roman" w:hAnsi="Times New Roman"/>
          <w:sz w:val="24"/>
          <w:szCs w:val="24"/>
        </w:rPr>
        <w:t>методы,</w:t>
      </w:r>
      <w:r w:rsidR="00336143" w:rsidRPr="0023285C">
        <w:rPr>
          <w:rFonts w:ascii="Times New Roman" w:eastAsia="Times New Roman" w:hAnsi="Times New Roman"/>
          <w:spacing w:val="1"/>
          <w:sz w:val="24"/>
          <w:szCs w:val="24"/>
        </w:rPr>
        <w:t xml:space="preserve"> </w:t>
      </w:r>
      <w:r w:rsidR="00336143" w:rsidRPr="0023285C">
        <w:rPr>
          <w:rFonts w:ascii="Times New Roman" w:eastAsia="Times New Roman" w:hAnsi="Times New Roman"/>
          <w:sz w:val="24"/>
          <w:szCs w:val="24"/>
        </w:rPr>
        <w:t>приемы</w:t>
      </w:r>
      <w:r w:rsidR="00336143" w:rsidRPr="0023285C">
        <w:rPr>
          <w:rFonts w:ascii="Times New Roman" w:eastAsia="Times New Roman" w:hAnsi="Times New Roman"/>
          <w:spacing w:val="1"/>
          <w:sz w:val="24"/>
          <w:szCs w:val="24"/>
        </w:rPr>
        <w:t xml:space="preserve"> </w:t>
      </w:r>
      <w:r w:rsidR="00336143" w:rsidRPr="0023285C">
        <w:rPr>
          <w:rFonts w:ascii="Times New Roman" w:eastAsia="Times New Roman" w:hAnsi="Times New Roman"/>
          <w:sz w:val="24"/>
          <w:szCs w:val="24"/>
        </w:rPr>
        <w:t>и</w:t>
      </w:r>
      <w:r w:rsidR="00336143">
        <w:rPr>
          <w:rFonts w:ascii="Times New Roman" w:eastAsia="Times New Roman" w:hAnsi="Times New Roman"/>
          <w:spacing w:val="1"/>
          <w:sz w:val="24"/>
          <w:szCs w:val="24"/>
        </w:rPr>
        <w:t xml:space="preserve"> </w:t>
      </w:r>
      <w:r w:rsidR="00336143" w:rsidRPr="0023285C">
        <w:rPr>
          <w:rFonts w:ascii="Times New Roman" w:eastAsia="Times New Roman" w:hAnsi="Times New Roman"/>
          <w:sz w:val="24"/>
          <w:szCs w:val="24"/>
        </w:rPr>
        <w:t xml:space="preserve">способы </w:t>
      </w:r>
    </w:p>
    <w:p w14:paraId="65F2E878" w14:textId="567D87E3" w:rsidR="00336143" w:rsidRDefault="00336143" w:rsidP="00492A96">
      <w:pPr>
        <w:widowControl w:val="0"/>
        <w:autoSpaceDE w:val="0"/>
        <w:autoSpaceDN w:val="0"/>
        <w:spacing w:line="240" w:lineRule="auto"/>
        <w:ind w:left="-284" w:right="283"/>
        <w:jc w:val="both"/>
        <w:rPr>
          <w:rFonts w:ascii="Times New Roman" w:eastAsia="Times New Roman" w:hAnsi="Times New Roman" w:cs="Times New Roman"/>
          <w:sz w:val="24"/>
          <w:szCs w:val="24"/>
          <w:lang w:eastAsia="en-US"/>
        </w:rPr>
      </w:pPr>
      <w:r w:rsidRPr="0023285C">
        <w:rPr>
          <w:rFonts w:ascii="Times New Roman" w:eastAsia="Times New Roman" w:hAnsi="Times New Roman"/>
          <w:sz w:val="24"/>
          <w:szCs w:val="24"/>
        </w:rPr>
        <w:t>взаимодействия с семьями обучающихся, в зависимости от стоящих перед ними задач.</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pacing w:val="-1"/>
          <w:sz w:val="24"/>
          <w:szCs w:val="24"/>
        </w:rPr>
        <w:t>Сочетание</w:t>
      </w:r>
      <w:r w:rsidRPr="0023285C">
        <w:rPr>
          <w:rFonts w:ascii="Times New Roman" w:eastAsia="Times New Roman" w:hAnsi="Times New Roman"/>
          <w:spacing w:val="-14"/>
          <w:sz w:val="24"/>
          <w:szCs w:val="24"/>
        </w:rPr>
        <w:t xml:space="preserve"> </w:t>
      </w:r>
      <w:r w:rsidRPr="0023285C">
        <w:rPr>
          <w:rFonts w:ascii="Times New Roman" w:eastAsia="Times New Roman" w:hAnsi="Times New Roman"/>
          <w:spacing w:val="-1"/>
          <w:sz w:val="24"/>
          <w:szCs w:val="24"/>
        </w:rPr>
        <w:t>традиционных</w:t>
      </w:r>
      <w:r w:rsidRPr="0023285C">
        <w:rPr>
          <w:rFonts w:ascii="Times New Roman" w:eastAsia="Times New Roman" w:hAnsi="Times New Roman"/>
          <w:spacing w:val="-13"/>
          <w:sz w:val="24"/>
          <w:szCs w:val="24"/>
        </w:rPr>
        <w:t xml:space="preserve"> </w:t>
      </w:r>
      <w:r w:rsidRPr="0023285C">
        <w:rPr>
          <w:rFonts w:ascii="Times New Roman" w:eastAsia="Times New Roman" w:hAnsi="Times New Roman"/>
          <w:spacing w:val="-1"/>
          <w:sz w:val="24"/>
          <w:szCs w:val="24"/>
        </w:rPr>
        <w:t>и</w:t>
      </w:r>
      <w:r w:rsidRPr="0023285C">
        <w:rPr>
          <w:rFonts w:ascii="Times New Roman" w:eastAsia="Times New Roman" w:hAnsi="Times New Roman"/>
          <w:spacing w:val="-13"/>
          <w:sz w:val="24"/>
          <w:szCs w:val="24"/>
        </w:rPr>
        <w:t xml:space="preserve"> </w:t>
      </w:r>
      <w:r w:rsidRPr="0023285C">
        <w:rPr>
          <w:rFonts w:ascii="Times New Roman" w:eastAsia="Times New Roman" w:hAnsi="Times New Roman"/>
          <w:spacing w:val="-1"/>
          <w:sz w:val="24"/>
          <w:szCs w:val="24"/>
        </w:rPr>
        <w:t>инновационных</w:t>
      </w:r>
      <w:r w:rsidRPr="0023285C">
        <w:rPr>
          <w:rFonts w:ascii="Times New Roman" w:eastAsia="Times New Roman" w:hAnsi="Times New Roman"/>
          <w:spacing w:val="-12"/>
          <w:sz w:val="24"/>
          <w:szCs w:val="24"/>
        </w:rPr>
        <w:t xml:space="preserve"> </w:t>
      </w:r>
      <w:r w:rsidRPr="0023285C">
        <w:rPr>
          <w:rFonts w:ascii="Times New Roman" w:eastAsia="Times New Roman" w:hAnsi="Times New Roman"/>
          <w:sz w:val="24"/>
          <w:szCs w:val="24"/>
        </w:rPr>
        <w:t>технологий</w:t>
      </w:r>
      <w:r w:rsidRPr="0023285C">
        <w:rPr>
          <w:rFonts w:ascii="Times New Roman" w:eastAsia="Times New Roman" w:hAnsi="Times New Roman"/>
          <w:spacing w:val="-13"/>
          <w:sz w:val="24"/>
          <w:szCs w:val="24"/>
        </w:rPr>
        <w:t xml:space="preserve"> </w:t>
      </w:r>
      <w:r w:rsidRPr="0023285C">
        <w:rPr>
          <w:rFonts w:ascii="Times New Roman" w:eastAsia="Times New Roman" w:hAnsi="Times New Roman"/>
          <w:sz w:val="24"/>
          <w:szCs w:val="24"/>
        </w:rPr>
        <w:t>сотрудничества</w:t>
      </w:r>
      <w:r w:rsidRPr="0023285C">
        <w:rPr>
          <w:rFonts w:ascii="Times New Roman" w:eastAsia="Times New Roman" w:hAnsi="Times New Roman"/>
          <w:spacing w:val="-14"/>
          <w:sz w:val="24"/>
          <w:szCs w:val="24"/>
        </w:rPr>
        <w:t xml:space="preserve"> </w:t>
      </w:r>
      <w:r>
        <w:rPr>
          <w:rFonts w:ascii="Times New Roman" w:eastAsia="Times New Roman" w:hAnsi="Times New Roman"/>
          <w:sz w:val="24"/>
          <w:szCs w:val="24"/>
        </w:rPr>
        <w:t>позволяе</w:t>
      </w:r>
      <w:r w:rsidRPr="0023285C">
        <w:rPr>
          <w:rFonts w:ascii="Times New Roman" w:eastAsia="Times New Roman" w:hAnsi="Times New Roman"/>
          <w:sz w:val="24"/>
          <w:szCs w:val="24"/>
        </w:rPr>
        <w:t>т</w:t>
      </w:r>
      <w:r w:rsidRPr="0023285C">
        <w:rPr>
          <w:rFonts w:ascii="Times New Roman" w:eastAsia="Times New Roman" w:hAnsi="Times New Roman"/>
          <w:spacing w:val="-15"/>
          <w:sz w:val="24"/>
          <w:szCs w:val="24"/>
        </w:rPr>
        <w:t xml:space="preserve"> </w:t>
      </w:r>
      <w:r w:rsidRPr="0023285C">
        <w:rPr>
          <w:rFonts w:ascii="Times New Roman" w:eastAsia="Times New Roman" w:hAnsi="Times New Roman"/>
          <w:sz w:val="24"/>
          <w:szCs w:val="24"/>
        </w:rPr>
        <w:t>педагогам</w:t>
      </w:r>
      <w:r w:rsidRPr="0023285C">
        <w:rPr>
          <w:rFonts w:ascii="Times New Roman" w:eastAsia="Times New Roman" w:hAnsi="Times New Roman"/>
          <w:spacing w:val="-13"/>
          <w:sz w:val="24"/>
          <w:szCs w:val="24"/>
        </w:rPr>
        <w:t xml:space="preserve"> </w:t>
      </w:r>
      <w:r w:rsidRPr="0023285C">
        <w:rPr>
          <w:rFonts w:ascii="Times New Roman" w:eastAsia="Times New Roman" w:hAnsi="Times New Roman"/>
          <w:sz w:val="24"/>
          <w:szCs w:val="24"/>
        </w:rPr>
        <w:t>ДО</w:t>
      </w:r>
      <w:r>
        <w:rPr>
          <w:rFonts w:ascii="Times New Roman" w:eastAsia="Times New Roman" w:hAnsi="Times New Roman"/>
          <w:spacing w:val="-58"/>
          <w:sz w:val="24"/>
          <w:szCs w:val="24"/>
        </w:rPr>
        <w:t>У</w:t>
      </w:r>
      <w:r w:rsidRPr="00AD3871">
        <w:rPr>
          <w:rFonts w:ascii="Times New Roman" w:eastAsia="Times New Roman" w:hAnsi="Times New Roman"/>
          <w:sz w:val="24"/>
          <w:szCs w:val="24"/>
        </w:rPr>
        <w:t xml:space="preserve"> </w:t>
      </w:r>
      <w:r w:rsidRPr="0023285C">
        <w:rPr>
          <w:rFonts w:ascii="Times New Roman" w:eastAsia="Times New Roman" w:hAnsi="Times New Roman"/>
          <w:sz w:val="24"/>
          <w:szCs w:val="24"/>
        </w:rPr>
        <w:t>устанавливать</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доверительные</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и</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партнерские</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отношения</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с</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родителями</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(законными</w:t>
      </w:r>
      <w:r w:rsidRPr="0075529D">
        <w:rPr>
          <w:rFonts w:ascii="Times New Roman" w:eastAsia="Times New Roman" w:hAnsi="Times New Roman"/>
          <w:sz w:val="24"/>
          <w:szCs w:val="24"/>
        </w:rPr>
        <w:t xml:space="preserve"> </w:t>
      </w:r>
      <w:r w:rsidRPr="0023285C">
        <w:rPr>
          <w:rFonts w:ascii="Times New Roman" w:eastAsia="Times New Roman" w:hAnsi="Times New Roman"/>
          <w:sz w:val="24"/>
          <w:szCs w:val="24"/>
        </w:rPr>
        <w:t>представителями),</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эффективно</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осуществлять</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просветительскую</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деятельность</w:t>
      </w:r>
      <w:r>
        <w:rPr>
          <w:rFonts w:ascii="Times New Roman" w:eastAsia="Times New Roman" w:hAnsi="Times New Roman"/>
          <w:sz w:val="24"/>
          <w:szCs w:val="24"/>
        </w:rPr>
        <w:t>.</w:t>
      </w:r>
      <w:r w:rsidRPr="0023285C">
        <w:rPr>
          <w:rFonts w:ascii="Times New Roman" w:eastAsia="Times New Roman" w:hAnsi="Times New Roman"/>
          <w:spacing w:val="1"/>
          <w:sz w:val="24"/>
          <w:szCs w:val="24"/>
        </w:rPr>
        <w:t xml:space="preserve"> </w:t>
      </w:r>
      <w:r w:rsidRPr="009A1111">
        <w:rPr>
          <w:rFonts w:ascii="Times New Roman" w:eastAsia="Times New Roman" w:hAnsi="Times New Roman"/>
          <w:spacing w:val="1"/>
          <w:sz w:val="24"/>
          <w:szCs w:val="24"/>
        </w:rPr>
        <w:t xml:space="preserve">Формы и средства взаимодействия  с семьями </w:t>
      </w:r>
      <w:r>
        <w:rPr>
          <w:rFonts w:ascii="Times New Roman" w:eastAsia="Times New Roman" w:hAnsi="Times New Roman"/>
          <w:spacing w:val="1"/>
          <w:sz w:val="24"/>
          <w:szCs w:val="24"/>
        </w:rPr>
        <w:t xml:space="preserve">обучающихся </w:t>
      </w:r>
      <w:r w:rsidR="005657EF">
        <w:rPr>
          <w:rFonts w:ascii="Times New Roman" w:eastAsia="Times New Roman" w:hAnsi="Times New Roman"/>
          <w:spacing w:val="1"/>
          <w:sz w:val="24"/>
          <w:szCs w:val="24"/>
        </w:rPr>
        <w:t>представлены в таблице 7</w:t>
      </w:r>
      <w:r>
        <w:rPr>
          <w:rFonts w:ascii="Times New Roman" w:eastAsia="Times New Roman" w:hAnsi="Times New Roman"/>
          <w:spacing w:val="1"/>
          <w:sz w:val="24"/>
          <w:szCs w:val="24"/>
        </w:rPr>
        <w:t>.</w:t>
      </w:r>
      <w:r>
        <w:rPr>
          <w:rFonts w:ascii="Times New Roman" w:eastAsia="Times New Roman" w:hAnsi="Times New Roman" w:cs="Times New Roman"/>
          <w:sz w:val="24"/>
          <w:szCs w:val="24"/>
          <w:lang w:eastAsia="en-US"/>
        </w:rPr>
        <w:t xml:space="preserve"> </w:t>
      </w:r>
    </w:p>
    <w:p w14:paraId="3EBA4414" w14:textId="2268603A" w:rsidR="00336143" w:rsidRDefault="00527FE5" w:rsidP="005657EF">
      <w:pPr>
        <w:widowControl w:val="0"/>
        <w:autoSpaceDE w:val="0"/>
        <w:autoSpaceDN w:val="0"/>
        <w:spacing w:line="240" w:lineRule="auto"/>
        <w:ind w:right="283"/>
        <w:jc w:val="right"/>
        <w:rPr>
          <w:rFonts w:ascii="Times New Roman" w:eastAsia="Times New Roman" w:hAnsi="Times New Roman"/>
          <w:spacing w:val="1"/>
          <w:sz w:val="24"/>
          <w:szCs w:val="24"/>
        </w:rPr>
      </w:pPr>
      <w:r>
        <w:rPr>
          <w:rFonts w:ascii="Times New Roman" w:eastAsia="Times New Roman" w:hAnsi="Times New Roman" w:cs="Times New Roman"/>
          <w:sz w:val="24"/>
          <w:szCs w:val="24"/>
          <w:lang w:eastAsia="en-US"/>
        </w:rPr>
        <w:t xml:space="preserve">                                                                                                                         </w:t>
      </w:r>
      <w:r w:rsidR="005657EF">
        <w:rPr>
          <w:rFonts w:ascii="Times New Roman" w:eastAsia="Times New Roman" w:hAnsi="Times New Roman"/>
          <w:spacing w:val="1"/>
          <w:sz w:val="24"/>
          <w:szCs w:val="24"/>
        </w:rPr>
        <w:t>Таблица 7</w:t>
      </w:r>
    </w:p>
    <w:p w14:paraId="0AD2925A" w14:textId="17A92772" w:rsidR="00336143" w:rsidRDefault="00336143" w:rsidP="00336143">
      <w:pPr>
        <w:widowControl w:val="0"/>
        <w:autoSpaceDE w:val="0"/>
        <w:autoSpaceDN w:val="0"/>
        <w:spacing w:line="240" w:lineRule="auto"/>
        <w:ind w:right="283"/>
        <w:jc w:val="both"/>
        <w:rPr>
          <w:rFonts w:ascii="Times New Roman" w:eastAsia="Times New Roman" w:hAnsi="Times New Roman"/>
          <w:b/>
          <w:spacing w:val="1"/>
          <w:sz w:val="24"/>
          <w:szCs w:val="24"/>
        </w:rPr>
      </w:pPr>
      <w:r w:rsidRPr="009A1111">
        <w:rPr>
          <w:rFonts w:ascii="Times New Roman" w:eastAsia="Times New Roman" w:hAnsi="Times New Roman"/>
          <w:b/>
          <w:spacing w:val="1"/>
          <w:sz w:val="24"/>
          <w:szCs w:val="24"/>
        </w:rPr>
        <w:t>Формы и средства взаимодействия педагогического коллектива с семьями обучающихся</w:t>
      </w:r>
      <w:r w:rsidR="00527FE5" w:rsidRPr="00527FE5">
        <w:rPr>
          <w:rFonts w:ascii="Times New Roman" w:eastAsia="Times New Roman" w:hAnsi="Times New Roman"/>
          <w:b/>
          <w:spacing w:val="1"/>
          <w:sz w:val="24"/>
          <w:szCs w:val="24"/>
        </w:rPr>
        <w:t xml:space="preserve"> </w:t>
      </w:r>
      <w:r w:rsidR="00527FE5">
        <w:rPr>
          <w:rFonts w:ascii="Times New Roman" w:eastAsia="Times New Roman" w:hAnsi="Times New Roman"/>
          <w:b/>
          <w:spacing w:val="1"/>
          <w:sz w:val="24"/>
          <w:szCs w:val="24"/>
        </w:rPr>
        <w:t>дошкольного возраста</w:t>
      </w:r>
    </w:p>
    <w:p w14:paraId="5827723B" w14:textId="77777777" w:rsidR="00527FE5" w:rsidRPr="009A1111" w:rsidRDefault="00527FE5" w:rsidP="00336143">
      <w:pPr>
        <w:widowControl w:val="0"/>
        <w:autoSpaceDE w:val="0"/>
        <w:autoSpaceDN w:val="0"/>
        <w:spacing w:line="240" w:lineRule="auto"/>
        <w:ind w:right="283"/>
        <w:jc w:val="both"/>
        <w:rPr>
          <w:rFonts w:ascii="Times New Roman" w:eastAsia="Times New Roman" w:hAnsi="Times New Roman"/>
          <w:b/>
          <w:spacing w:val="1"/>
          <w:sz w:val="24"/>
          <w:szCs w:val="24"/>
        </w:rPr>
      </w:pPr>
    </w:p>
    <w:tbl>
      <w:tblPr>
        <w:tblStyle w:val="ab"/>
        <w:tblW w:w="0" w:type="auto"/>
        <w:tblInd w:w="-289" w:type="dxa"/>
        <w:tblLook w:val="04A0" w:firstRow="1" w:lastRow="0" w:firstColumn="1" w:lastColumn="0" w:noHBand="0" w:noVBand="1"/>
      </w:tblPr>
      <w:tblGrid>
        <w:gridCol w:w="4820"/>
        <w:gridCol w:w="5523"/>
      </w:tblGrid>
      <w:tr w:rsidR="00527FE5" w14:paraId="2DA28BF4" w14:textId="77777777" w:rsidTr="00492A96">
        <w:tc>
          <w:tcPr>
            <w:tcW w:w="4820" w:type="dxa"/>
          </w:tcPr>
          <w:p w14:paraId="79A24CD0" w14:textId="53C6E62C" w:rsidR="00527FE5" w:rsidRPr="00527FE5" w:rsidRDefault="00527FE5" w:rsidP="00527FE5">
            <w:pPr>
              <w:widowControl w:val="0"/>
              <w:autoSpaceDE w:val="0"/>
              <w:autoSpaceDN w:val="0"/>
              <w:ind w:right="2"/>
              <w:jc w:val="both"/>
              <w:outlineLvl w:val="2"/>
              <w:rPr>
                <w:rFonts w:ascii="Times New Roman" w:eastAsia="Times New Roman" w:hAnsi="Times New Roman" w:cs="Times New Roman"/>
                <w:b/>
                <w:bCs/>
                <w:iCs/>
                <w:sz w:val="24"/>
                <w:szCs w:val="24"/>
                <w:lang w:eastAsia="en-US"/>
              </w:rPr>
            </w:pPr>
            <w:r w:rsidRPr="00527FE5">
              <w:rPr>
                <w:rFonts w:ascii="Times New Roman" w:eastAsia="Times New Roman" w:hAnsi="Times New Roman" w:cs="Times New Roman"/>
                <w:b/>
                <w:bCs/>
                <w:iCs/>
                <w:sz w:val="24"/>
                <w:szCs w:val="24"/>
                <w:lang w:eastAsia="en-US"/>
              </w:rPr>
              <w:t>Формы взаимодействия</w:t>
            </w:r>
            <w:r w:rsidRPr="00527FE5">
              <w:rPr>
                <w:rFonts w:ascii="Times New Roman" w:eastAsia="Times New Roman" w:hAnsi="Times New Roman" w:cs="Times New Roman"/>
                <w:b/>
                <w:bCs/>
                <w:iCs/>
                <w:sz w:val="24"/>
                <w:szCs w:val="24"/>
                <w:lang w:eastAsia="en-US"/>
              </w:rPr>
              <w:tab/>
            </w:r>
          </w:p>
        </w:tc>
        <w:tc>
          <w:tcPr>
            <w:tcW w:w="5523" w:type="dxa"/>
          </w:tcPr>
          <w:p w14:paraId="45858094" w14:textId="1F0667C0" w:rsidR="00527FE5" w:rsidRPr="00527FE5" w:rsidRDefault="00527FE5" w:rsidP="00336143">
            <w:pPr>
              <w:widowControl w:val="0"/>
              <w:autoSpaceDE w:val="0"/>
              <w:autoSpaceDN w:val="0"/>
              <w:ind w:right="2"/>
              <w:jc w:val="both"/>
              <w:outlineLvl w:val="2"/>
              <w:rPr>
                <w:rFonts w:ascii="Times New Roman" w:eastAsia="Times New Roman" w:hAnsi="Times New Roman" w:cs="Times New Roman"/>
                <w:b/>
                <w:bCs/>
                <w:iCs/>
                <w:sz w:val="24"/>
                <w:szCs w:val="24"/>
                <w:lang w:eastAsia="en-US"/>
              </w:rPr>
            </w:pPr>
            <w:r w:rsidRPr="00527FE5">
              <w:rPr>
                <w:rFonts w:ascii="Times New Roman" w:eastAsia="Times New Roman" w:hAnsi="Times New Roman" w:cs="Times New Roman"/>
                <w:b/>
                <w:bCs/>
                <w:iCs/>
                <w:sz w:val="24"/>
                <w:szCs w:val="24"/>
                <w:lang w:eastAsia="en-US"/>
              </w:rPr>
              <w:t>Средства взаимодействия</w:t>
            </w:r>
          </w:p>
        </w:tc>
      </w:tr>
      <w:tr w:rsidR="00527FE5" w14:paraId="464A93A5" w14:textId="77777777" w:rsidTr="00492A96">
        <w:tc>
          <w:tcPr>
            <w:tcW w:w="4820" w:type="dxa"/>
          </w:tcPr>
          <w:p w14:paraId="3DEBF5ED" w14:textId="2ABB3FFC" w:rsidR="00527FE5" w:rsidRPr="00527FE5" w:rsidRDefault="00527FE5" w:rsidP="005657EF">
            <w:pPr>
              <w:widowControl w:val="0"/>
              <w:autoSpaceDE w:val="0"/>
              <w:autoSpaceDN w:val="0"/>
              <w:ind w:right="2"/>
              <w:jc w:val="both"/>
              <w:outlineLvl w:val="2"/>
              <w:rPr>
                <w:rFonts w:ascii="Times New Roman" w:eastAsia="Times New Roman" w:hAnsi="Times New Roman" w:cs="Times New Roman"/>
                <w:bCs/>
                <w:iCs/>
                <w:sz w:val="24"/>
                <w:szCs w:val="24"/>
                <w:lang w:eastAsia="en-US"/>
              </w:rPr>
            </w:pPr>
            <w:r w:rsidRPr="00527FE5">
              <w:rPr>
                <w:rFonts w:ascii="Times New Roman" w:eastAsia="Times New Roman" w:hAnsi="Times New Roman" w:cs="Times New Roman"/>
                <w:bCs/>
                <w:iCs/>
                <w:sz w:val="24"/>
                <w:szCs w:val="24"/>
                <w:lang w:eastAsia="en-US"/>
              </w:rPr>
              <w:t>Групповые</w:t>
            </w:r>
          </w:p>
        </w:tc>
        <w:tc>
          <w:tcPr>
            <w:tcW w:w="5523" w:type="dxa"/>
          </w:tcPr>
          <w:p w14:paraId="20465C2B" w14:textId="37088A59" w:rsidR="00527FE5" w:rsidRDefault="00527FE5" w:rsidP="00527FE5">
            <w:pPr>
              <w:widowControl w:val="0"/>
              <w:autoSpaceDE w:val="0"/>
              <w:autoSpaceDN w:val="0"/>
              <w:ind w:right="2"/>
              <w:jc w:val="both"/>
              <w:outlineLvl w:val="2"/>
              <w:rPr>
                <w:rFonts w:ascii="Times New Roman" w:eastAsia="Times New Roman" w:hAnsi="Times New Roman" w:cs="Times New Roman"/>
                <w:b/>
                <w:bCs/>
                <w:i/>
                <w:iCs/>
                <w:sz w:val="24"/>
                <w:szCs w:val="24"/>
                <w:lang w:eastAsia="en-US"/>
              </w:rPr>
            </w:pPr>
            <w:r w:rsidRPr="008D128B">
              <w:rPr>
                <w:rFonts w:ascii="Times New Roman" w:eastAsia="Times New Roman" w:hAnsi="Times New Roman"/>
                <w:sz w:val="24"/>
              </w:rPr>
              <w:t>индивидуальные</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б</w:t>
            </w:r>
            <w:r>
              <w:rPr>
                <w:rFonts w:ascii="Times New Roman" w:eastAsia="Times New Roman" w:hAnsi="Times New Roman"/>
                <w:sz w:val="24"/>
              </w:rPr>
              <w:t xml:space="preserve">еседы, </w:t>
            </w:r>
            <w:r w:rsidRPr="008D128B">
              <w:rPr>
                <w:rFonts w:ascii="Times New Roman" w:eastAsia="Times New Roman" w:hAnsi="Times New Roman"/>
                <w:sz w:val="24"/>
              </w:rPr>
              <w:t>«почтовый</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ящик», педагогические беседы с родителями</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(законными</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представителями); дни (недели)</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открытых</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дверей,</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открытые</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просмотры</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занятий</w:t>
            </w:r>
            <w:r w:rsidRPr="008D128B">
              <w:rPr>
                <w:rFonts w:ascii="Times New Roman" w:eastAsia="Times New Roman" w:hAnsi="Times New Roman"/>
                <w:spacing w:val="9"/>
                <w:sz w:val="24"/>
              </w:rPr>
              <w:t xml:space="preserve"> </w:t>
            </w:r>
            <w:r w:rsidRPr="008D128B">
              <w:rPr>
                <w:rFonts w:ascii="Times New Roman" w:eastAsia="Times New Roman" w:hAnsi="Times New Roman"/>
                <w:sz w:val="24"/>
              </w:rPr>
              <w:t>и</w:t>
            </w:r>
            <w:r w:rsidRPr="008D128B">
              <w:rPr>
                <w:rFonts w:ascii="Times New Roman" w:eastAsia="Times New Roman" w:hAnsi="Times New Roman"/>
                <w:spacing w:val="10"/>
                <w:sz w:val="24"/>
              </w:rPr>
              <w:t xml:space="preserve"> </w:t>
            </w:r>
            <w:r w:rsidRPr="008D128B">
              <w:rPr>
                <w:rFonts w:ascii="Times New Roman" w:eastAsia="Times New Roman" w:hAnsi="Times New Roman"/>
                <w:sz w:val="24"/>
              </w:rPr>
              <w:t>других</w:t>
            </w:r>
            <w:r w:rsidRPr="008D128B">
              <w:rPr>
                <w:rFonts w:ascii="Times New Roman" w:eastAsia="Times New Roman" w:hAnsi="Times New Roman"/>
                <w:spacing w:val="9"/>
                <w:sz w:val="24"/>
              </w:rPr>
              <w:t xml:space="preserve"> </w:t>
            </w:r>
            <w:r w:rsidRPr="008D128B">
              <w:rPr>
                <w:rFonts w:ascii="Times New Roman" w:eastAsia="Times New Roman" w:hAnsi="Times New Roman"/>
                <w:sz w:val="24"/>
              </w:rPr>
              <w:t>видов</w:t>
            </w:r>
            <w:r w:rsidRPr="008D128B">
              <w:rPr>
                <w:rFonts w:ascii="Times New Roman" w:eastAsia="Times New Roman" w:hAnsi="Times New Roman"/>
                <w:spacing w:val="10"/>
                <w:sz w:val="24"/>
              </w:rPr>
              <w:t xml:space="preserve"> </w:t>
            </w:r>
            <w:r w:rsidRPr="008D128B">
              <w:rPr>
                <w:rFonts w:ascii="Times New Roman" w:eastAsia="Times New Roman" w:hAnsi="Times New Roman"/>
                <w:sz w:val="24"/>
              </w:rPr>
              <w:t>деятельности</w:t>
            </w:r>
            <w:r w:rsidRPr="008D128B">
              <w:rPr>
                <w:rFonts w:ascii="Times New Roman" w:eastAsia="Times New Roman" w:hAnsi="Times New Roman"/>
                <w:spacing w:val="11"/>
                <w:sz w:val="24"/>
              </w:rPr>
              <w:t xml:space="preserve"> </w:t>
            </w:r>
            <w:r w:rsidRPr="008D128B">
              <w:rPr>
                <w:rFonts w:ascii="Times New Roman" w:eastAsia="Times New Roman" w:hAnsi="Times New Roman"/>
                <w:sz w:val="24"/>
              </w:rPr>
              <w:t>детей</w:t>
            </w:r>
            <w:r w:rsidRPr="008D128B">
              <w:rPr>
                <w:rFonts w:ascii="Times New Roman" w:eastAsia="Times New Roman" w:hAnsi="Times New Roman"/>
                <w:spacing w:val="10"/>
                <w:sz w:val="24"/>
              </w:rPr>
              <w:t xml:space="preserve"> </w:t>
            </w:r>
            <w:r w:rsidRPr="008D128B">
              <w:rPr>
                <w:rFonts w:ascii="Times New Roman" w:eastAsia="Times New Roman" w:hAnsi="Times New Roman"/>
                <w:sz w:val="24"/>
              </w:rPr>
              <w:t>и</w:t>
            </w:r>
            <w:r>
              <w:rPr>
                <w:rFonts w:ascii="Times New Roman" w:eastAsia="Times New Roman" w:hAnsi="Times New Roman"/>
                <w:sz w:val="24"/>
              </w:rPr>
              <w:t xml:space="preserve"> </w:t>
            </w:r>
            <w:r w:rsidRPr="008D128B">
              <w:rPr>
                <w:rFonts w:ascii="Times New Roman" w:eastAsia="Times New Roman" w:hAnsi="Times New Roman"/>
                <w:sz w:val="24"/>
              </w:rPr>
              <w:t>так далее групповые родительские собрания,</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 xml:space="preserve">конференции,   </w:t>
            </w:r>
            <w:r w:rsidRPr="008D128B">
              <w:rPr>
                <w:rFonts w:ascii="Times New Roman" w:eastAsia="Times New Roman" w:hAnsi="Times New Roman"/>
                <w:spacing w:val="17"/>
                <w:sz w:val="24"/>
              </w:rPr>
              <w:t xml:space="preserve"> </w:t>
            </w:r>
            <w:r w:rsidRPr="008D128B">
              <w:rPr>
                <w:rFonts w:ascii="Times New Roman" w:eastAsia="Times New Roman" w:hAnsi="Times New Roman"/>
                <w:sz w:val="24"/>
              </w:rPr>
              <w:t xml:space="preserve">круглые   </w:t>
            </w:r>
            <w:r w:rsidRPr="008D128B">
              <w:rPr>
                <w:rFonts w:ascii="Times New Roman" w:eastAsia="Times New Roman" w:hAnsi="Times New Roman"/>
                <w:spacing w:val="16"/>
                <w:sz w:val="24"/>
              </w:rPr>
              <w:t xml:space="preserve"> </w:t>
            </w:r>
            <w:r w:rsidRPr="008D128B">
              <w:rPr>
                <w:rFonts w:ascii="Times New Roman" w:eastAsia="Times New Roman" w:hAnsi="Times New Roman"/>
                <w:sz w:val="24"/>
              </w:rPr>
              <w:t xml:space="preserve">столы,   </w:t>
            </w:r>
            <w:r w:rsidRPr="008D128B">
              <w:rPr>
                <w:rFonts w:ascii="Times New Roman" w:eastAsia="Times New Roman" w:hAnsi="Times New Roman"/>
                <w:spacing w:val="18"/>
                <w:sz w:val="24"/>
              </w:rPr>
              <w:t xml:space="preserve"> </w:t>
            </w:r>
            <w:r w:rsidRPr="008D128B">
              <w:rPr>
                <w:rFonts w:ascii="Times New Roman" w:eastAsia="Times New Roman" w:hAnsi="Times New Roman"/>
                <w:sz w:val="24"/>
              </w:rPr>
              <w:t>семинары</w:t>
            </w:r>
            <w:r>
              <w:rPr>
                <w:rFonts w:ascii="Times New Roman" w:eastAsia="Times New Roman" w:hAnsi="Times New Roman"/>
                <w:sz w:val="24"/>
              </w:rPr>
              <w:t>-</w:t>
            </w:r>
            <w:r w:rsidRPr="008D128B">
              <w:rPr>
                <w:rFonts w:ascii="Times New Roman" w:eastAsia="Times New Roman" w:hAnsi="Times New Roman"/>
                <w:sz w:val="24"/>
              </w:rPr>
              <w:t>практикумы,</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тренинги</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и</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ролевые</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игры,</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консультации,</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педагогические</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гостиные,</w:t>
            </w:r>
            <w:r w:rsidRPr="008D128B">
              <w:rPr>
                <w:rFonts w:ascii="Times New Roman" w:eastAsia="Times New Roman" w:hAnsi="Times New Roman"/>
                <w:spacing w:val="-57"/>
                <w:sz w:val="24"/>
              </w:rPr>
              <w:t xml:space="preserve"> </w:t>
            </w:r>
            <w:r w:rsidRPr="008D128B">
              <w:rPr>
                <w:rFonts w:ascii="Times New Roman" w:eastAsia="Times New Roman" w:hAnsi="Times New Roman"/>
                <w:sz w:val="24"/>
              </w:rPr>
              <w:t>родительские</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клубы</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и</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другое;</w:t>
            </w:r>
            <w:r w:rsidRPr="008D128B">
              <w:rPr>
                <w:rFonts w:ascii="Times New Roman" w:eastAsia="Times New Roman" w:hAnsi="Times New Roman"/>
                <w:spacing w:val="-57"/>
                <w:sz w:val="24"/>
              </w:rPr>
              <w:t xml:space="preserve"> </w:t>
            </w:r>
            <w:r w:rsidRPr="008D128B">
              <w:rPr>
                <w:rFonts w:ascii="Times New Roman" w:eastAsia="Times New Roman" w:hAnsi="Times New Roman"/>
                <w:sz w:val="24"/>
              </w:rPr>
              <w:t>информационные</w:t>
            </w:r>
            <w:r w:rsidRPr="008D128B">
              <w:rPr>
                <w:rFonts w:ascii="Times New Roman" w:eastAsia="Times New Roman" w:hAnsi="Times New Roman"/>
                <w:spacing w:val="61"/>
                <w:sz w:val="24"/>
              </w:rPr>
              <w:t xml:space="preserve"> </w:t>
            </w:r>
            <w:r w:rsidRPr="008D128B">
              <w:rPr>
                <w:rFonts w:ascii="Times New Roman" w:eastAsia="Times New Roman" w:hAnsi="Times New Roman"/>
                <w:sz w:val="24"/>
              </w:rPr>
              <w:t>проспекты,</w:t>
            </w:r>
            <w:r w:rsidRPr="008D128B">
              <w:rPr>
                <w:rFonts w:ascii="Times New Roman" w:eastAsia="Times New Roman" w:hAnsi="Times New Roman"/>
                <w:spacing w:val="61"/>
                <w:sz w:val="24"/>
              </w:rPr>
              <w:t xml:space="preserve"> </w:t>
            </w:r>
            <w:r w:rsidRPr="008D128B">
              <w:rPr>
                <w:rFonts w:ascii="Times New Roman" w:eastAsia="Times New Roman" w:hAnsi="Times New Roman"/>
                <w:sz w:val="24"/>
              </w:rPr>
              <w:t>стенды,</w:t>
            </w:r>
            <w:r w:rsidRPr="008D128B">
              <w:rPr>
                <w:rFonts w:ascii="Times New Roman" w:eastAsia="Times New Roman" w:hAnsi="Times New Roman"/>
                <w:spacing w:val="-57"/>
                <w:sz w:val="24"/>
              </w:rPr>
              <w:t xml:space="preserve"> </w:t>
            </w:r>
            <w:r w:rsidRPr="008D128B">
              <w:rPr>
                <w:rFonts w:ascii="Times New Roman" w:eastAsia="Times New Roman" w:hAnsi="Times New Roman"/>
                <w:sz w:val="24"/>
              </w:rPr>
              <w:t>ширмы,</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папки</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передвижки</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для</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родителей</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(законных</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представителей);</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социальные</w:t>
            </w:r>
            <w:r w:rsidRPr="008D128B">
              <w:rPr>
                <w:rFonts w:ascii="Times New Roman" w:eastAsia="Times New Roman" w:hAnsi="Times New Roman"/>
                <w:spacing w:val="-57"/>
                <w:sz w:val="24"/>
              </w:rPr>
              <w:t xml:space="preserve"> </w:t>
            </w:r>
            <w:r w:rsidRPr="008D128B">
              <w:rPr>
                <w:rFonts w:ascii="Times New Roman" w:eastAsia="Times New Roman" w:hAnsi="Times New Roman"/>
                <w:sz w:val="24"/>
              </w:rPr>
              <w:t>группы в сети Интернет; медиа репортажи и</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интервью;</w:t>
            </w:r>
            <w:r w:rsidRPr="008D128B">
              <w:rPr>
                <w:rFonts w:ascii="Times New Roman" w:eastAsia="Times New Roman" w:hAnsi="Times New Roman"/>
                <w:spacing w:val="-4"/>
                <w:sz w:val="24"/>
              </w:rPr>
              <w:t xml:space="preserve"> </w:t>
            </w:r>
            <w:r w:rsidRPr="008D128B">
              <w:rPr>
                <w:rFonts w:ascii="Times New Roman" w:eastAsia="Times New Roman" w:hAnsi="Times New Roman"/>
                <w:sz w:val="24"/>
              </w:rPr>
              <w:t>фотографии,</w:t>
            </w:r>
            <w:r w:rsidRPr="008D128B">
              <w:rPr>
                <w:rFonts w:ascii="Times New Roman" w:eastAsia="Times New Roman" w:hAnsi="Times New Roman"/>
                <w:spacing w:val="-1"/>
                <w:sz w:val="24"/>
              </w:rPr>
              <w:t xml:space="preserve"> </w:t>
            </w:r>
            <w:r>
              <w:rPr>
                <w:rFonts w:ascii="Times New Roman" w:eastAsia="Times New Roman" w:hAnsi="Times New Roman"/>
                <w:sz w:val="24"/>
              </w:rPr>
              <w:t xml:space="preserve">выставки </w:t>
            </w:r>
            <w:r w:rsidRPr="008D128B">
              <w:rPr>
                <w:rFonts w:ascii="Times New Roman" w:eastAsia="Times New Roman" w:hAnsi="Times New Roman"/>
                <w:sz w:val="24"/>
              </w:rPr>
              <w:t>детских работ, совместных работ родителей</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(законных</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представителей)</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и</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детей,</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совместные</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праздники</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и</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вечера,</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семейные</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спортивные</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и</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тематические</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мероприятия,</w:t>
            </w:r>
            <w:r w:rsidRPr="008D128B">
              <w:rPr>
                <w:rFonts w:ascii="Times New Roman" w:eastAsia="Times New Roman" w:hAnsi="Times New Roman"/>
                <w:spacing w:val="1"/>
                <w:sz w:val="24"/>
              </w:rPr>
              <w:t xml:space="preserve"> </w:t>
            </w:r>
            <w:r w:rsidRPr="008D128B">
              <w:rPr>
                <w:rFonts w:ascii="Times New Roman" w:eastAsia="Times New Roman" w:hAnsi="Times New Roman"/>
                <w:sz w:val="24"/>
              </w:rPr>
              <w:t>тематические</w:t>
            </w:r>
            <w:r w:rsidRPr="008D128B">
              <w:rPr>
                <w:rFonts w:ascii="Times New Roman" w:eastAsia="Times New Roman" w:hAnsi="Times New Roman"/>
                <w:spacing w:val="18"/>
                <w:sz w:val="24"/>
              </w:rPr>
              <w:t xml:space="preserve"> </w:t>
            </w:r>
            <w:r w:rsidRPr="008D128B">
              <w:rPr>
                <w:rFonts w:ascii="Times New Roman" w:eastAsia="Times New Roman" w:hAnsi="Times New Roman"/>
                <w:sz w:val="24"/>
              </w:rPr>
              <w:t>досуги,</w:t>
            </w:r>
            <w:r w:rsidRPr="008D128B">
              <w:rPr>
                <w:rFonts w:ascii="Times New Roman" w:eastAsia="Times New Roman" w:hAnsi="Times New Roman"/>
                <w:spacing w:val="21"/>
                <w:sz w:val="24"/>
              </w:rPr>
              <w:t xml:space="preserve"> </w:t>
            </w:r>
            <w:r w:rsidRPr="008D128B">
              <w:rPr>
                <w:rFonts w:ascii="Times New Roman" w:eastAsia="Times New Roman" w:hAnsi="Times New Roman"/>
                <w:sz w:val="24"/>
              </w:rPr>
              <w:t>знакомство</w:t>
            </w:r>
            <w:r w:rsidRPr="008D128B">
              <w:rPr>
                <w:rFonts w:ascii="Times New Roman" w:eastAsia="Times New Roman" w:hAnsi="Times New Roman"/>
                <w:spacing w:val="19"/>
                <w:sz w:val="24"/>
              </w:rPr>
              <w:t xml:space="preserve"> </w:t>
            </w:r>
            <w:r>
              <w:rPr>
                <w:rFonts w:ascii="Times New Roman" w:eastAsia="Times New Roman" w:hAnsi="Times New Roman"/>
                <w:sz w:val="24"/>
              </w:rPr>
              <w:t xml:space="preserve">с </w:t>
            </w:r>
            <w:r w:rsidRPr="006D470F">
              <w:rPr>
                <w:rFonts w:ascii="Times New Roman" w:eastAsia="Times New Roman" w:hAnsi="Times New Roman"/>
                <w:sz w:val="24"/>
              </w:rPr>
              <w:t>семейными</w:t>
            </w:r>
            <w:r w:rsidRPr="006D470F">
              <w:rPr>
                <w:rFonts w:ascii="Times New Roman" w:eastAsia="Times New Roman" w:hAnsi="Times New Roman"/>
                <w:spacing w:val="-6"/>
                <w:sz w:val="24"/>
              </w:rPr>
              <w:t xml:space="preserve"> </w:t>
            </w:r>
            <w:r w:rsidRPr="006D470F">
              <w:rPr>
                <w:rFonts w:ascii="Times New Roman" w:eastAsia="Times New Roman" w:hAnsi="Times New Roman"/>
                <w:sz w:val="24"/>
              </w:rPr>
              <w:t>традициями и</w:t>
            </w:r>
            <w:r w:rsidRPr="006D470F">
              <w:rPr>
                <w:rFonts w:ascii="Times New Roman" w:eastAsia="Times New Roman" w:hAnsi="Times New Roman"/>
                <w:spacing w:val="-5"/>
                <w:sz w:val="24"/>
              </w:rPr>
              <w:t xml:space="preserve"> </w:t>
            </w:r>
            <w:r w:rsidRPr="006D470F">
              <w:rPr>
                <w:rFonts w:ascii="Times New Roman" w:eastAsia="Times New Roman" w:hAnsi="Times New Roman"/>
                <w:sz w:val="24"/>
              </w:rPr>
              <w:t>другое</w:t>
            </w:r>
          </w:p>
        </w:tc>
      </w:tr>
      <w:tr w:rsidR="00527FE5" w14:paraId="2A9BE16D" w14:textId="77777777" w:rsidTr="00492A96">
        <w:tc>
          <w:tcPr>
            <w:tcW w:w="4820" w:type="dxa"/>
          </w:tcPr>
          <w:p w14:paraId="15FB9DBA" w14:textId="1FA2B25D" w:rsidR="00527FE5" w:rsidRPr="00527FE5" w:rsidRDefault="00527FE5" w:rsidP="005657EF">
            <w:pPr>
              <w:widowControl w:val="0"/>
              <w:autoSpaceDE w:val="0"/>
              <w:autoSpaceDN w:val="0"/>
              <w:ind w:right="2"/>
              <w:jc w:val="both"/>
              <w:outlineLvl w:val="2"/>
              <w:rPr>
                <w:rFonts w:ascii="Times New Roman" w:eastAsia="Times New Roman" w:hAnsi="Times New Roman" w:cs="Times New Roman"/>
                <w:bCs/>
                <w:iCs/>
                <w:sz w:val="24"/>
                <w:szCs w:val="24"/>
                <w:lang w:eastAsia="en-US"/>
              </w:rPr>
            </w:pPr>
            <w:r w:rsidRPr="00527FE5">
              <w:rPr>
                <w:rFonts w:ascii="Times New Roman" w:eastAsia="Times New Roman" w:hAnsi="Times New Roman" w:cs="Times New Roman"/>
                <w:bCs/>
                <w:iCs/>
                <w:sz w:val="24"/>
                <w:szCs w:val="24"/>
                <w:lang w:eastAsia="en-US"/>
              </w:rPr>
              <w:t>Индивидуальные</w:t>
            </w:r>
          </w:p>
        </w:tc>
        <w:tc>
          <w:tcPr>
            <w:tcW w:w="5523" w:type="dxa"/>
          </w:tcPr>
          <w:p w14:paraId="70DEB392" w14:textId="5A6D9AFA" w:rsidR="00527FE5" w:rsidRPr="00527FE5" w:rsidRDefault="00527FE5" w:rsidP="005657EF">
            <w:pPr>
              <w:widowControl w:val="0"/>
              <w:autoSpaceDE w:val="0"/>
              <w:autoSpaceDN w:val="0"/>
              <w:ind w:right="2"/>
              <w:jc w:val="both"/>
              <w:outlineLvl w:val="2"/>
              <w:rPr>
                <w:rFonts w:ascii="Times New Roman" w:eastAsia="Times New Roman" w:hAnsi="Times New Roman" w:cs="Times New Roman"/>
                <w:bCs/>
                <w:iCs/>
                <w:sz w:val="24"/>
                <w:szCs w:val="24"/>
                <w:lang w:eastAsia="en-US"/>
              </w:rPr>
            </w:pPr>
            <w:r w:rsidRPr="00527FE5">
              <w:rPr>
                <w:rFonts w:ascii="Times New Roman" w:eastAsia="Times New Roman" w:hAnsi="Times New Roman" w:cs="Times New Roman"/>
                <w:bCs/>
                <w:iCs/>
                <w:sz w:val="24"/>
                <w:szCs w:val="24"/>
                <w:lang w:eastAsia="en-US"/>
              </w:rPr>
              <w:t>Индивидуальные беседы, «почтовый ящик», диалог,     беседа и др</w:t>
            </w:r>
          </w:p>
        </w:tc>
      </w:tr>
    </w:tbl>
    <w:p w14:paraId="324AA814" w14:textId="77777777" w:rsidR="00336143" w:rsidRDefault="00336143" w:rsidP="00336143">
      <w:pPr>
        <w:widowControl w:val="0"/>
        <w:autoSpaceDE w:val="0"/>
        <w:autoSpaceDN w:val="0"/>
        <w:spacing w:line="240" w:lineRule="auto"/>
        <w:ind w:left="-142" w:right="2"/>
        <w:jc w:val="both"/>
        <w:outlineLvl w:val="2"/>
        <w:rPr>
          <w:rFonts w:ascii="Times New Roman" w:eastAsia="Times New Roman" w:hAnsi="Times New Roman" w:cs="Times New Roman"/>
          <w:b/>
          <w:bCs/>
          <w:i/>
          <w:iCs/>
          <w:sz w:val="24"/>
          <w:szCs w:val="24"/>
          <w:lang w:eastAsia="en-US"/>
        </w:rPr>
      </w:pPr>
    </w:p>
    <w:p w14:paraId="25A74564" w14:textId="2290D674" w:rsidR="006D470F" w:rsidRPr="00FB6929" w:rsidRDefault="00FB6929" w:rsidP="00492A96">
      <w:pPr>
        <w:widowControl w:val="0"/>
        <w:tabs>
          <w:tab w:val="left" w:pos="9781"/>
        </w:tabs>
        <w:autoSpaceDE w:val="0"/>
        <w:autoSpaceDN w:val="0"/>
        <w:spacing w:before="3" w:line="240" w:lineRule="auto"/>
        <w:ind w:left="-284" w:right="141"/>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006D470F" w:rsidRPr="00187060">
        <w:rPr>
          <w:rFonts w:ascii="Times New Roman" w:eastAsia="Times New Roman" w:hAnsi="Times New Roman" w:cs="Times New Roman"/>
          <w:b/>
          <w:bCs/>
          <w:iCs/>
          <w:sz w:val="24"/>
          <w:szCs w:val="24"/>
          <w:lang w:eastAsia="en-US"/>
        </w:rPr>
        <w:t>2.6.</w:t>
      </w:r>
      <w:r w:rsidR="009F167C">
        <w:rPr>
          <w:rFonts w:ascii="Times New Roman" w:eastAsia="Times New Roman" w:hAnsi="Times New Roman" w:cs="Times New Roman"/>
          <w:b/>
          <w:bCs/>
          <w:iCs/>
          <w:sz w:val="24"/>
          <w:szCs w:val="24"/>
          <w:lang w:eastAsia="en-US"/>
        </w:rPr>
        <w:t xml:space="preserve"> </w:t>
      </w:r>
      <w:r w:rsidR="006D470F" w:rsidRPr="00187060">
        <w:rPr>
          <w:rFonts w:ascii="Times New Roman" w:eastAsia="Times New Roman" w:hAnsi="Times New Roman" w:cs="Times New Roman"/>
          <w:b/>
          <w:bCs/>
          <w:iCs/>
          <w:sz w:val="24"/>
          <w:szCs w:val="24"/>
          <w:lang w:eastAsia="en-US"/>
        </w:rPr>
        <w:t>Направления и задачи коррекционно-развивающей работы</w:t>
      </w:r>
      <w:r w:rsidR="006D470F" w:rsidRPr="00187060">
        <w:rPr>
          <w:rFonts w:ascii="Times New Roman" w:eastAsia="Times New Roman" w:hAnsi="Times New Roman" w:cs="Times New Roman"/>
          <w:b/>
          <w:bCs/>
          <w:iCs/>
          <w:spacing w:val="-62"/>
          <w:sz w:val="24"/>
          <w:szCs w:val="24"/>
          <w:lang w:eastAsia="en-US"/>
        </w:rPr>
        <w:t xml:space="preserve"> </w:t>
      </w:r>
    </w:p>
    <w:p w14:paraId="1D1DE3A6" w14:textId="77777777" w:rsidR="006D470F" w:rsidRPr="00187060" w:rsidRDefault="006D470F" w:rsidP="00492A96">
      <w:pPr>
        <w:widowControl w:val="0"/>
        <w:autoSpaceDE w:val="0"/>
        <w:autoSpaceDN w:val="0"/>
        <w:spacing w:line="319" w:lineRule="exact"/>
        <w:ind w:left="-284"/>
        <w:rPr>
          <w:rFonts w:ascii="Times New Roman" w:eastAsia="Times New Roman" w:hAnsi="Times New Roman" w:cs="Times New Roman"/>
          <w:lang w:eastAsia="en-US"/>
        </w:rPr>
      </w:pPr>
      <w:r w:rsidRPr="00187060">
        <w:rPr>
          <w:rFonts w:ascii="Times New Roman" w:eastAsia="Times New Roman" w:hAnsi="Times New Roman" w:cs="Times New Roman"/>
          <w:i/>
          <w:sz w:val="24"/>
          <w:lang w:eastAsia="en-US"/>
        </w:rPr>
        <w:t>См.п.27</w:t>
      </w:r>
      <w:r w:rsidRPr="00187060">
        <w:rPr>
          <w:rFonts w:ascii="Times New Roman" w:eastAsia="Times New Roman" w:hAnsi="Times New Roman" w:cs="Times New Roman"/>
          <w:i/>
          <w:spacing w:val="13"/>
          <w:sz w:val="24"/>
          <w:lang w:eastAsia="en-US"/>
        </w:rPr>
        <w:t xml:space="preserve"> </w:t>
      </w:r>
      <w:r w:rsidRPr="00187060">
        <w:rPr>
          <w:rFonts w:ascii="Times New Roman" w:eastAsia="Times New Roman" w:hAnsi="Times New Roman" w:cs="Times New Roman"/>
          <w:i/>
          <w:sz w:val="24"/>
          <w:lang w:eastAsia="en-US"/>
        </w:rPr>
        <w:t>ФОП</w:t>
      </w:r>
      <w:r w:rsidRPr="00187060">
        <w:rPr>
          <w:rFonts w:ascii="Times New Roman" w:eastAsia="Times New Roman" w:hAnsi="Times New Roman" w:cs="Times New Roman"/>
          <w:i/>
          <w:spacing w:val="11"/>
          <w:sz w:val="24"/>
          <w:lang w:eastAsia="en-US"/>
        </w:rPr>
        <w:t xml:space="preserve"> </w:t>
      </w:r>
      <w:r w:rsidRPr="00187060">
        <w:rPr>
          <w:rFonts w:ascii="Times New Roman" w:eastAsia="Times New Roman" w:hAnsi="Times New Roman" w:cs="Times New Roman"/>
          <w:i/>
          <w:sz w:val="24"/>
          <w:lang w:eastAsia="en-US"/>
        </w:rPr>
        <w:t>ДО</w:t>
      </w:r>
      <w:r w:rsidRPr="00187060">
        <w:rPr>
          <w:rFonts w:ascii="Times New Roman" w:eastAsia="Times New Roman" w:hAnsi="Times New Roman" w:cs="Times New Roman"/>
          <w:i/>
          <w:spacing w:val="13"/>
          <w:sz w:val="24"/>
          <w:lang w:eastAsia="en-US"/>
        </w:rPr>
        <w:t xml:space="preserve"> </w:t>
      </w:r>
      <w:r w:rsidRPr="00187060">
        <w:rPr>
          <w:rFonts w:ascii="Times New Roman" w:eastAsia="Times New Roman" w:hAnsi="Times New Roman" w:cs="Times New Roman"/>
          <w:sz w:val="28"/>
          <w:lang w:eastAsia="en-US"/>
        </w:rPr>
        <w:t>(</w:t>
      </w:r>
      <w:r w:rsidRPr="00187060">
        <w:rPr>
          <w:rFonts w:ascii="Times New Roman" w:eastAsia="Times New Roman" w:hAnsi="Times New Roman" w:cs="Times New Roman"/>
          <w:lang w:eastAsia="en-US"/>
        </w:rPr>
        <w:t>Приказ</w:t>
      </w:r>
      <w:r w:rsidRPr="00187060">
        <w:rPr>
          <w:rFonts w:ascii="Times New Roman" w:eastAsia="Times New Roman" w:hAnsi="Times New Roman" w:cs="Times New Roman"/>
          <w:spacing w:val="13"/>
          <w:lang w:eastAsia="en-US"/>
        </w:rPr>
        <w:t xml:space="preserve"> </w:t>
      </w:r>
      <w:r w:rsidRPr="00187060">
        <w:rPr>
          <w:rFonts w:ascii="Times New Roman" w:eastAsia="Times New Roman" w:hAnsi="Times New Roman" w:cs="Times New Roman"/>
          <w:lang w:eastAsia="en-US"/>
        </w:rPr>
        <w:t>Министерства</w:t>
      </w:r>
      <w:r w:rsidRPr="00187060">
        <w:rPr>
          <w:rFonts w:ascii="Times New Roman" w:eastAsia="Times New Roman" w:hAnsi="Times New Roman" w:cs="Times New Roman"/>
          <w:spacing w:val="16"/>
          <w:lang w:eastAsia="en-US"/>
        </w:rPr>
        <w:t xml:space="preserve"> </w:t>
      </w:r>
      <w:r w:rsidRPr="00187060">
        <w:rPr>
          <w:rFonts w:ascii="Times New Roman" w:eastAsia="Times New Roman" w:hAnsi="Times New Roman" w:cs="Times New Roman"/>
          <w:lang w:eastAsia="en-US"/>
        </w:rPr>
        <w:t>просвещения</w:t>
      </w:r>
      <w:r w:rsidRPr="00187060">
        <w:rPr>
          <w:rFonts w:ascii="Times New Roman" w:eastAsia="Times New Roman" w:hAnsi="Times New Roman" w:cs="Times New Roman"/>
          <w:spacing w:val="12"/>
          <w:lang w:eastAsia="en-US"/>
        </w:rPr>
        <w:t xml:space="preserve"> </w:t>
      </w:r>
      <w:r w:rsidRPr="00187060">
        <w:rPr>
          <w:rFonts w:ascii="Times New Roman" w:eastAsia="Times New Roman" w:hAnsi="Times New Roman" w:cs="Times New Roman"/>
          <w:lang w:eastAsia="en-US"/>
        </w:rPr>
        <w:t>Российской</w:t>
      </w:r>
      <w:r w:rsidRPr="00187060">
        <w:rPr>
          <w:rFonts w:ascii="Times New Roman" w:eastAsia="Times New Roman" w:hAnsi="Times New Roman" w:cs="Times New Roman"/>
          <w:spacing w:val="15"/>
          <w:lang w:eastAsia="en-US"/>
        </w:rPr>
        <w:t xml:space="preserve"> </w:t>
      </w:r>
      <w:r w:rsidRPr="00187060">
        <w:rPr>
          <w:rFonts w:ascii="Times New Roman" w:eastAsia="Times New Roman" w:hAnsi="Times New Roman" w:cs="Times New Roman"/>
          <w:lang w:eastAsia="en-US"/>
        </w:rPr>
        <w:t>Федерации</w:t>
      </w:r>
      <w:r w:rsidRPr="00187060">
        <w:rPr>
          <w:rFonts w:ascii="Times New Roman" w:eastAsia="Times New Roman" w:hAnsi="Times New Roman" w:cs="Times New Roman"/>
          <w:spacing w:val="15"/>
          <w:lang w:eastAsia="en-US"/>
        </w:rPr>
        <w:t xml:space="preserve"> </w:t>
      </w:r>
      <w:r w:rsidRPr="00187060">
        <w:rPr>
          <w:rFonts w:ascii="Times New Roman" w:eastAsia="Times New Roman" w:hAnsi="Times New Roman" w:cs="Times New Roman"/>
          <w:lang w:eastAsia="en-US"/>
        </w:rPr>
        <w:t>от</w:t>
      </w:r>
      <w:r w:rsidRPr="00187060">
        <w:rPr>
          <w:rFonts w:ascii="Times New Roman" w:eastAsia="Times New Roman" w:hAnsi="Times New Roman" w:cs="Times New Roman"/>
          <w:spacing w:val="12"/>
          <w:lang w:eastAsia="en-US"/>
        </w:rPr>
        <w:t xml:space="preserve"> </w:t>
      </w:r>
      <w:r w:rsidRPr="00187060">
        <w:rPr>
          <w:rFonts w:ascii="Times New Roman" w:eastAsia="Times New Roman" w:hAnsi="Times New Roman" w:cs="Times New Roman"/>
          <w:lang w:eastAsia="en-US"/>
        </w:rPr>
        <w:t>25.11.</w:t>
      </w:r>
      <w:r w:rsidRPr="00187060">
        <w:rPr>
          <w:rFonts w:ascii="Times New Roman" w:eastAsia="Times New Roman" w:hAnsi="Times New Roman" w:cs="Times New Roman"/>
          <w:spacing w:val="15"/>
          <w:lang w:eastAsia="en-US"/>
        </w:rPr>
        <w:t xml:space="preserve"> </w:t>
      </w:r>
      <w:r w:rsidRPr="00187060">
        <w:rPr>
          <w:rFonts w:ascii="Times New Roman" w:eastAsia="Times New Roman" w:hAnsi="Times New Roman" w:cs="Times New Roman"/>
          <w:lang w:eastAsia="en-US"/>
        </w:rPr>
        <w:t>2022</w:t>
      </w:r>
    </w:p>
    <w:p w14:paraId="1EB31460" w14:textId="77777777" w:rsidR="006D470F" w:rsidRPr="00187060" w:rsidRDefault="006D470F" w:rsidP="00492A96">
      <w:pPr>
        <w:widowControl w:val="0"/>
        <w:autoSpaceDE w:val="0"/>
        <w:autoSpaceDN w:val="0"/>
        <w:spacing w:before="2" w:line="240" w:lineRule="auto"/>
        <w:ind w:left="-284" w:right="261"/>
        <w:jc w:val="both"/>
        <w:rPr>
          <w:rFonts w:ascii="Times New Roman" w:eastAsia="Times New Roman" w:hAnsi="Times New Roman" w:cs="Times New Roman"/>
          <w:lang w:eastAsia="en-US"/>
        </w:rPr>
      </w:pPr>
      <w:r w:rsidRPr="00187060">
        <w:rPr>
          <w:rFonts w:ascii="Times New Roman" w:eastAsia="Times New Roman" w:hAnsi="Times New Roman" w:cs="Times New Roman"/>
          <w:lang w:eastAsia="en-US"/>
        </w:rPr>
        <w:t>№</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1028</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«Об</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утверждении</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федеральной</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образовательной</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программы</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дошкольного</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образования».-</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Текст:</w:t>
      </w:r>
      <w:r w:rsidRPr="00187060">
        <w:rPr>
          <w:rFonts w:ascii="Times New Roman" w:eastAsia="Times New Roman" w:hAnsi="Times New Roman" w:cs="Times New Roman"/>
          <w:spacing w:val="1"/>
          <w:lang w:eastAsia="en-US"/>
        </w:rPr>
        <w:t xml:space="preserve"> </w:t>
      </w:r>
      <w:r>
        <w:rPr>
          <w:rFonts w:ascii="Times New Roman" w:eastAsia="Times New Roman" w:hAnsi="Times New Roman" w:cs="Times New Roman"/>
          <w:lang w:eastAsia="en-US"/>
        </w:rPr>
        <w:t>электронный.</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Официальный</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интернет-</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портал</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правовой</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информации:</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[сайт],</w:t>
      </w:r>
      <w:r w:rsidRPr="00187060">
        <w:rPr>
          <w:rFonts w:ascii="Times New Roman" w:eastAsia="Times New Roman" w:hAnsi="Times New Roman" w:cs="Times New Roman"/>
          <w:spacing w:val="1"/>
          <w:lang w:eastAsia="en-US"/>
        </w:rPr>
        <w:t xml:space="preserve"> </w:t>
      </w:r>
      <w:r w:rsidRPr="00187060">
        <w:rPr>
          <w:rFonts w:ascii="Times New Roman" w:eastAsia="Times New Roman" w:hAnsi="Times New Roman" w:cs="Times New Roman"/>
          <w:lang w:eastAsia="en-US"/>
        </w:rPr>
        <w:t>_URL:</w:t>
      </w:r>
      <w:r w:rsidRPr="00187060">
        <w:rPr>
          <w:rFonts w:ascii="Times New Roman" w:eastAsia="Times New Roman" w:hAnsi="Times New Roman" w:cs="Times New Roman"/>
          <w:spacing w:val="1"/>
          <w:lang w:eastAsia="en-US"/>
        </w:rPr>
        <w:t xml:space="preserve"> </w:t>
      </w:r>
      <w:hyperlink r:id="rId164">
        <w:r w:rsidRPr="00187060">
          <w:rPr>
            <w:rFonts w:ascii="Times New Roman" w:eastAsia="Times New Roman" w:hAnsi="Times New Roman" w:cs="Times New Roman"/>
            <w:color w:val="0462C1"/>
            <w:u w:val="single" w:color="0462C1"/>
            <w:lang w:eastAsia="en-US"/>
          </w:rPr>
          <w:t>http://publication.pravo.gov.ru/Document/View/0001202212280044?index=1</w:t>
        </w:r>
      </w:hyperlink>
      <w:r w:rsidRPr="00187060">
        <w:rPr>
          <w:rFonts w:ascii="Times New Roman" w:eastAsia="Times New Roman" w:hAnsi="Times New Roman" w:cs="Times New Roman"/>
          <w:lang w:eastAsia="en-US"/>
        </w:rPr>
        <w:t>)</w:t>
      </w:r>
    </w:p>
    <w:p w14:paraId="57215BC6" w14:textId="77777777" w:rsidR="006D470F" w:rsidRPr="00187060" w:rsidRDefault="006D470F" w:rsidP="009F167C">
      <w:pPr>
        <w:widowControl w:val="0"/>
        <w:autoSpaceDE w:val="0"/>
        <w:autoSpaceDN w:val="0"/>
        <w:spacing w:before="2" w:line="240" w:lineRule="auto"/>
        <w:ind w:right="283"/>
        <w:rPr>
          <w:rFonts w:ascii="Times New Roman" w:eastAsia="Times New Roman" w:hAnsi="Times New Roman" w:cs="Times New Roman"/>
          <w:sz w:val="20"/>
          <w:szCs w:val="24"/>
          <w:lang w:eastAsia="en-US"/>
        </w:rPr>
      </w:pPr>
    </w:p>
    <w:p w14:paraId="2859A98D" w14:textId="47F2BBCE" w:rsidR="002D1027" w:rsidRPr="00704363" w:rsidRDefault="00AD3871" w:rsidP="00704363">
      <w:pPr>
        <w:widowControl w:val="0"/>
        <w:autoSpaceDE w:val="0"/>
        <w:autoSpaceDN w:val="0"/>
        <w:spacing w:line="240" w:lineRule="auto"/>
        <w:ind w:left="-284" w:right="28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6D470F" w:rsidRPr="00187060">
        <w:rPr>
          <w:rFonts w:ascii="Times New Roman" w:eastAsia="Times New Roman" w:hAnsi="Times New Roman" w:cs="Times New Roman"/>
          <w:sz w:val="24"/>
          <w:szCs w:val="24"/>
          <w:lang w:eastAsia="en-US"/>
        </w:rPr>
        <w:t>КРР в МБД</w:t>
      </w:r>
      <w:r w:rsidR="006D470F">
        <w:rPr>
          <w:rFonts w:ascii="Times New Roman" w:eastAsia="Times New Roman" w:hAnsi="Times New Roman" w:cs="Times New Roman"/>
          <w:sz w:val="24"/>
          <w:szCs w:val="24"/>
          <w:lang w:eastAsia="en-US"/>
        </w:rPr>
        <w:t>ОУ д/с комбинированного вида № 5</w:t>
      </w:r>
      <w:r w:rsidR="006D470F" w:rsidRPr="00187060">
        <w:rPr>
          <w:rFonts w:ascii="Times New Roman" w:eastAsia="Times New Roman" w:hAnsi="Times New Roman" w:cs="Times New Roman"/>
          <w:sz w:val="24"/>
          <w:szCs w:val="24"/>
          <w:lang w:eastAsia="en-US"/>
        </w:rPr>
        <w:t xml:space="preserve"> «</w:t>
      </w:r>
      <w:r w:rsidR="006D470F">
        <w:rPr>
          <w:rFonts w:ascii="Times New Roman" w:eastAsia="Times New Roman" w:hAnsi="Times New Roman" w:cs="Times New Roman"/>
          <w:sz w:val="24"/>
          <w:szCs w:val="24"/>
          <w:lang w:eastAsia="en-US"/>
        </w:rPr>
        <w:t>Березка</w:t>
      </w:r>
      <w:r w:rsidR="006D470F" w:rsidRPr="00187060">
        <w:rPr>
          <w:rFonts w:ascii="Times New Roman" w:eastAsia="Times New Roman" w:hAnsi="Times New Roman" w:cs="Times New Roman"/>
          <w:sz w:val="24"/>
          <w:szCs w:val="24"/>
          <w:lang w:eastAsia="en-US"/>
        </w:rPr>
        <w:t>» г. Белогорска направлено</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на</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обеспечение</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коррекции</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нарушений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развития</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у</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различных</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категорий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детей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(целевые</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группы), включая детей с ООП, в том числе детей с ОВЗ и детей-инвалидов; оказание им</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квалифицированной помощи в освоении Программы, их разностороннее развитие с учётом</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возрастных</w:t>
      </w:r>
      <w:r w:rsidR="006D470F" w:rsidRPr="00187060">
        <w:rPr>
          <w:rFonts w:ascii="Times New Roman" w:eastAsia="Times New Roman" w:hAnsi="Times New Roman" w:cs="Times New Roman"/>
          <w:spacing w:val="-4"/>
          <w:sz w:val="24"/>
          <w:szCs w:val="24"/>
          <w:lang w:eastAsia="en-US"/>
        </w:rPr>
        <w:t xml:space="preserve"> </w:t>
      </w:r>
      <w:r w:rsidR="006D470F" w:rsidRPr="00187060">
        <w:rPr>
          <w:rFonts w:ascii="Times New Roman" w:eastAsia="Times New Roman" w:hAnsi="Times New Roman" w:cs="Times New Roman"/>
          <w:sz w:val="24"/>
          <w:szCs w:val="24"/>
          <w:lang w:eastAsia="en-US"/>
        </w:rPr>
        <w:t>и</w:t>
      </w:r>
      <w:r w:rsidR="006D470F" w:rsidRPr="00187060">
        <w:rPr>
          <w:rFonts w:ascii="Times New Roman" w:eastAsia="Times New Roman" w:hAnsi="Times New Roman" w:cs="Times New Roman"/>
          <w:spacing w:val="-2"/>
          <w:sz w:val="24"/>
          <w:szCs w:val="24"/>
          <w:lang w:eastAsia="en-US"/>
        </w:rPr>
        <w:t xml:space="preserve"> </w:t>
      </w:r>
      <w:r w:rsidR="006D470F" w:rsidRPr="00187060">
        <w:rPr>
          <w:rFonts w:ascii="Times New Roman" w:eastAsia="Times New Roman" w:hAnsi="Times New Roman" w:cs="Times New Roman"/>
          <w:sz w:val="24"/>
          <w:szCs w:val="24"/>
          <w:lang w:eastAsia="en-US"/>
        </w:rPr>
        <w:t>индивидуальных</w:t>
      </w:r>
      <w:r w:rsidR="006D470F" w:rsidRPr="00187060">
        <w:rPr>
          <w:rFonts w:ascii="Times New Roman" w:eastAsia="Times New Roman" w:hAnsi="Times New Roman" w:cs="Times New Roman"/>
          <w:spacing w:val="-4"/>
          <w:sz w:val="24"/>
          <w:szCs w:val="24"/>
          <w:lang w:eastAsia="en-US"/>
        </w:rPr>
        <w:t xml:space="preserve"> </w:t>
      </w:r>
      <w:r w:rsidR="006D470F" w:rsidRPr="00187060">
        <w:rPr>
          <w:rFonts w:ascii="Times New Roman" w:eastAsia="Times New Roman" w:hAnsi="Times New Roman" w:cs="Times New Roman"/>
          <w:sz w:val="24"/>
          <w:szCs w:val="24"/>
          <w:lang w:eastAsia="en-US"/>
        </w:rPr>
        <w:t>особенностей,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социальной</w:t>
      </w:r>
      <w:r w:rsidR="006D470F" w:rsidRPr="00187060">
        <w:rPr>
          <w:rFonts w:ascii="Times New Roman" w:eastAsia="Times New Roman" w:hAnsi="Times New Roman" w:cs="Times New Roman"/>
          <w:spacing w:val="-3"/>
          <w:sz w:val="24"/>
          <w:szCs w:val="24"/>
          <w:lang w:eastAsia="en-US"/>
        </w:rPr>
        <w:t xml:space="preserve"> </w:t>
      </w:r>
      <w:r w:rsidR="006D470F" w:rsidRPr="00187060">
        <w:rPr>
          <w:rFonts w:ascii="Times New Roman" w:eastAsia="Times New Roman" w:hAnsi="Times New Roman" w:cs="Times New Roman"/>
          <w:sz w:val="24"/>
          <w:szCs w:val="24"/>
          <w:lang w:eastAsia="en-US"/>
        </w:rPr>
        <w:t>адаптации.</w:t>
      </w:r>
      <w:r w:rsidR="006D470F">
        <w:rPr>
          <w:rFonts w:ascii="Times New Roman" w:eastAsia="Times New Roman" w:hAnsi="Times New Roman" w:cs="Times New Roman"/>
          <w:sz w:val="24"/>
          <w:szCs w:val="24"/>
          <w:lang w:eastAsia="en-US"/>
        </w:rPr>
        <w:t xml:space="preserve"> </w:t>
      </w:r>
      <w:r w:rsidR="006D470F" w:rsidRPr="00187060">
        <w:rPr>
          <w:rFonts w:ascii="Times New Roman" w:eastAsia="Times New Roman" w:hAnsi="Times New Roman" w:cs="Times New Roman"/>
          <w:sz w:val="24"/>
          <w:szCs w:val="24"/>
          <w:lang w:eastAsia="en-US"/>
        </w:rPr>
        <w:t>КРР</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в</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МБДОУ</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д/с</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комбинированного</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вида</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w:t>
      </w:r>
      <w:r w:rsidR="006D470F" w:rsidRPr="00187060">
        <w:rPr>
          <w:rFonts w:ascii="Times New Roman" w:eastAsia="Times New Roman" w:hAnsi="Times New Roman" w:cs="Times New Roman"/>
          <w:spacing w:val="1"/>
          <w:sz w:val="24"/>
          <w:szCs w:val="24"/>
          <w:lang w:eastAsia="en-US"/>
        </w:rPr>
        <w:t xml:space="preserve"> </w:t>
      </w:r>
      <w:r w:rsidR="006D470F">
        <w:rPr>
          <w:rFonts w:ascii="Times New Roman" w:eastAsia="Times New Roman" w:hAnsi="Times New Roman" w:cs="Times New Roman"/>
          <w:sz w:val="24"/>
          <w:szCs w:val="24"/>
          <w:lang w:eastAsia="en-US"/>
        </w:rPr>
        <w:t>5</w:t>
      </w:r>
      <w:r w:rsidR="006D470F" w:rsidRPr="00187060">
        <w:rPr>
          <w:rFonts w:ascii="Times New Roman" w:eastAsia="Times New Roman" w:hAnsi="Times New Roman" w:cs="Times New Roman"/>
          <w:spacing w:val="1"/>
          <w:sz w:val="24"/>
          <w:szCs w:val="24"/>
          <w:lang w:eastAsia="en-US"/>
        </w:rPr>
        <w:t xml:space="preserve"> </w:t>
      </w:r>
      <w:r w:rsidR="006D470F">
        <w:rPr>
          <w:rFonts w:ascii="Times New Roman" w:eastAsia="Times New Roman" w:hAnsi="Times New Roman" w:cs="Times New Roman"/>
          <w:sz w:val="24"/>
          <w:szCs w:val="24"/>
          <w:lang w:eastAsia="en-US"/>
        </w:rPr>
        <w:t>«Березка</w:t>
      </w:r>
      <w:r w:rsidR="006D470F" w:rsidRPr="00187060">
        <w:rPr>
          <w:rFonts w:ascii="Times New Roman" w:eastAsia="Times New Roman" w:hAnsi="Times New Roman" w:cs="Times New Roman"/>
          <w:sz w:val="24"/>
          <w:szCs w:val="24"/>
          <w:lang w:eastAsia="en-US"/>
        </w:rPr>
        <w:t>»</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г.</w:t>
      </w:r>
      <w:r w:rsidR="006D470F" w:rsidRPr="00187060">
        <w:rPr>
          <w:rFonts w:ascii="Times New Roman" w:eastAsia="Times New Roman" w:hAnsi="Times New Roman" w:cs="Times New Roman"/>
          <w:spacing w:val="61"/>
          <w:sz w:val="24"/>
          <w:szCs w:val="24"/>
          <w:lang w:eastAsia="en-US"/>
        </w:rPr>
        <w:t xml:space="preserve"> </w:t>
      </w:r>
      <w:r w:rsidR="006D470F" w:rsidRPr="00187060">
        <w:rPr>
          <w:rFonts w:ascii="Times New Roman" w:eastAsia="Times New Roman" w:hAnsi="Times New Roman" w:cs="Times New Roman"/>
          <w:sz w:val="24"/>
          <w:szCs w:val="24"/>
          <w:lang w:eastAsia="en-US"/>
        </w:rPr>
        <w:t>Белогорска</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организуется</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по</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запросу</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родителей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(законных</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представителей)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на</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основании</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результатов</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психологической диагностики, диагностики речевого развития и на основании рекомендаций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ППК,</w:t>
      </w:r>
      <w:r w:rsidR="006D470F" w:rsidRPr="00187060">
        <w:rPr>
          <w:rFonts w:ascii="Times New Roman" w:eastAsia="Times New Roman" w:hAnsi="Times New Roman" w:cs="Times New Roman"/>
          <w:spacing w:val="3"/>
          <w:sz w:val="24"/>
          <w:szCs w:val="24"/>
          <w:lang w:eastAsia="en-US"/>
        </w:rPr>
        <w:t xml:space="preserve"> </w:t>
      </w:r>
      <w:r w:rsidR="006D470F" w:rsidRPr="00187060">
        <w:rPr>
          <w:rFonts w:ascii="Times New Roman" w:eastAsia="Times New Roman" w:hAnsi="Times New Roman" w:cs="Times New Roman"/>
          <w:sz w:val="24"/>
          <w:szCs w:val="24"/>
          <w:lang w:eastAsia="en-US"/>
        </w:rPr>
        <w:t>наличии</w:t>
      </w:r>
      <w:r w:rsidR="006D470F" w:rsidRPr="00187060">
        <w:rPr>
          <w:rFonts w:ascii="Times New Roman" w:eastAsia="Times New Roman" w:hAnsi="Times New Roman" w:cs="Times New Roman"/>
          <w:spacing w:val="-5"/>
          <w:sz w:val="24"/>
          <w:szCs w:val="24"/>
          <w:lang w:eastAsia="en-US"/>
        </w:rPr>
        <w:t xml:space="preserve"> </w:t>
      </w:r>
      <w:r w:rsidR="006D470F" w:rsidRPr="00187060">
        <w:rPr>
          <w:rFonts w:ascii="Times New Roman" w:eastAsia="Times New Roman" w:hAnsi="Times New Roman" w:cs="Times New Roman"/>
          <w:sz w:val="24"/>
          <w:szCs w:val="24"/>
          <w:lang w:eastAsia="en-US"/>
        </w:rPr>
        <w:t>определённого</w:t>
      </w:r>
      <w:r w:rsidR="006D470F" w:rsidRPr="00187060">
        <w:rPr>
          <w:rFonts w:ascii="Times New Roman" w:eastAsia="Times New Roman" w:hAnsi="Times New Roman" w:cs="Times New Roman"/>
          <w:spacing w:val="8"/>
          <w:sz w:val="24"/>
          <w:szCs w:val="24"/>
          <w:lang w:eastAsia="en-US"/>
        </w:rPr>
        <w:t xml:space="preserve"> </w:t>
      </w:r>
      <w:r w:rsidR="006D470F" w:rsidRPr="00187060">
        <w:rPr>
          <w:rFonts w:ascii="Times New Roman" w:eastAsia="Times New Roman" w:hAnsi="Times New Roman" w:cs="Times New Roman"/>
          <w:sz w:val="24"/>
          <w:szCs w:val="24"/>
          <w:lang w:eastAsia="en-US"/>
        </w:rPr>
        <w:t>контингента</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воспитанников.</w:t>
      </w:r>
      <w:r w:rsidR="004503C3">
        <w:rPr>
          <w:rFonts w:ascii="Times New Roman" w:eastAsia="Times New Roman" w:hAnsi="Times New Roman" w:cs="Times New Roman"/>
          <w:sz w:val="24"/>
          <w:szCs w:val="24"/>
          <w:lang w:eastAsia="en-US"/>
        </w:rPr>
        <w:t xml:space="preserve"> </w:t>
      </w:r>
      <w:r w:rsidR="006D470F" w:rsidRPr="00187060">
        <w:rPr>
          <w:rFonts w:ascii="Times New Roman" w:eastAsia="Times New Roman" w:hAnsi="Times New Roman" w:cs="Times New Roman"/>
          <w:sz w:val="24"/>
          <w:szCs w:val="24"/>
          <w:lang w:eastAsia="en-US"/>
        </w:rPr>
        <w:t>КРР реализуется в форме групповых и индивидуальных коррекционно-развивающих</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занятий.</w:t>
      </w:r>
      <w:r w:rsidR="006D470F">
        <w:rPr>
          <w:rFonts w:ascii="Times New Roman" w:eastAsia="Times New Roman" w:hAnsi="Times New Roman" w:cs="Times New Roman"/>
          <w:sz w:val="24"/>
          <w:szCs w:val="24"/>
          <w:lang w:eastAsia="en-US"/>
        </w:rPr>
        <w:t xml:space="preserve"> </w:t>
      </w:r>
      <w:r w:rsidR="006D470F" w:rsidRPr="00187060">
        <w:rPr>
          <w:rFonts w:ascii="Times New Roman" w:eastAsia="Times New Roman" w:hAnsi="Times New Roman" w:cs="Times New Roman"/>
          <w:sz w:val="24"/>
          <w:szCs w:val="24"/>
          <w:lang w:eastAsia="en-US"/>
        </w:rPr>
        <w:t>КРР</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в</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МБДОУ</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д/с</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комбинированного</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вида</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w:t>
      </w:r>
      <w:r w:rsidR="006D470F" w:rsidRPr="00187060">
        <w:rPr>
          <w:rFonts w:ascii="Times New Roman" w:eastAsia="Times New Roman" w:hAnsi="Times New Roman" w:cs="Times New Roman"/>
          <w:spacing w:val="1"/>
          <w:sz w:val="24"/>
          <w:szCs w:val="24"/>
          <w:lang w:eastAsia="en-US"/>
        </w:rPr>
        <w:t xml:space="preserve"> </w:t>
      </w:r>
      <w:r w:rsidR="006D470F">
        <w:rPr>
          <w:rFonts w:ascii="Times New Roman" w:eastAsia="Times New Roman" w:hAnsi="Times New Roman" w:cs="Times New Roman"/>
          <w:sz w:val="24"/>
          <w:szCs w:val="24"/>
          <w:lang w:eastAsia="en-US"/>
        </w:rPr>
        <w:t>5</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w:t>
      </w:r>
      <w:r w:rsidR="006D470F">
        <w:rPr>
          <w:rFonts w:ascii="Times New Roman" w:eastAsia="Times New Roman" w:hAnsi="Times New Roman" w:cs="Times New Roman"/>
          <w:sz w:val="24"/>
          <w:szCs w:val="24"/>
          <w:lang w:eastAsia="en-US"/>
        </w:rPr>
        <w:t>Березка</w:t>
      </w:r>
      <w:r w:rsidR="006D470F" w:rsidRPr="00187060">
        <w:rPr>
          <w:rFonts w:ascii="Times New Roman" w:eastAsia="Times New Roman" w:hAnsi="Times New Roman" w:cs="Times New Roman"/>
          <w:sz w:val="24"/>
          <w:szCs w:val="24"/>
          <w:lang w:eastAsia="en-US"/>
        </w:rPr>
        <w:t>»</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г.</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Белогорска</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осуществляют</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педагоги,</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педагог-психолог,</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учитель-логопед,</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музыкальный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руководитель,</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инструктор</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по</w:t>
      </w:r>
      <w:r w:rsidR="006D470F" w:rsidRPr="00187060">
        <w:rPr>
          <w:rFonts w:ascii="Times New Roman" w:eastAsia="Times New Roman" w:hAnsi="Times New Roman" w:cs="Times New Roman"/>
          <w:spacing w:val="2"/>
          <w:sz w:val="24"/>
          <w:szCs w:val="24"/>
          <w:lang w:eastAsia="en-US"/>
        </w:rPr>
        <w:t xml:space="preserve"> </w:t>
      </w:r>
      <w:r w:rsidR="006D470F" w:rsidRPr="00187060">
        <w:rPr>
          <w:rFonts w:ascii="Times New Roman" w:eastAsia="Times New Roman" w:hAnsi="Times New Roman" w:cs="Times New Roman"/>
          <w:sz w:val="24"/>
          <w:szCs w:val="24"/>
          <w:lang w:eastAsia="en-US"/>
        </w:rPr>
        <w:t>физической</w:t>
      </w:r>
      <w:r w:rsidR="006D470F" w:rsidRPr="00187060">
        <w:rPr>
          <w:rFonts w:ascii="Times New Roman" w:eastAsia="Times New Roman" w:hAnsi="Times New Roman" w:cs="Times New Roman"/>
          <w:spacing w:val="-2"/>
          <w:sz w:val="24"/>
          <w:szCs w:val="24"/>
          <w:lang w:eastAsia="en-US"/>
        </w:rPr>
        <w:t xml:space="preserve"> </w:t>
      </w:r>
      <w:r w:rsidR="006D470F" w:rsidRPr="00187060">
        <w:rPr>
          <w:rFonts w:ascii="Times New Roman" w:eastAsia="Times New Roman" w:hAnsi="Times New Roman" w:cs="Times New Roman"/>
          <w:sz w:val="24"/>
          <w:szCs w:val="24"/>
          <w:lang w:eastAsia="en-US"/>
        </w:rPr>
        <w:t>культуре.</w:t>
      </w:r>
      <w:r w:rsidR="004503C3">
        <w:rPr>
          <w:rFonts w:ascii="Times New Roman" w:eastAsia="Times New Roman" w:hAnsi="Times New Roman" w:cs="Times New Roman"/>
          <w:sz w:val="24"/>
          <w:szCs w:val="24"/>
          <w:lang w:eastAsia="en-US"/>
        </w:rPr>
        <w:t xml:space="preserve"> </w:t>
      </w:r>
      <w:r w:rsidR="006D470F" w:rsidRPr="00187060">
        <w:rPr>
          <w:rFonts w:ascii="Times New Roman" w:eastAsia="Times New Roman" w:hAnsi="Times New Roman" w:cs="Times New Roman"/>
          <w:sz w:val="24"/>
          <w:szCs w:val="24"/>
          <w:lang w:eastAsia="en-US"/>
        </w:rPr>
        <w:t>КРР</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строится</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дифференцированно</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в</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зависимости</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от</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имеющихся</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у</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обучающихся</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дисфункций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и</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особенностей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развития</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(в</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познавательной,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речевой,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эмоциональной,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коммуникативной,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регулятивной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сферах)</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и</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должна</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предусматривать</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индивидуализацию</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психолого-педагогического</w:t>
      </w:r>
      <w:r w:rsidR="006D470F" w:rsidRPr="00187060">
        <w:rPr>
          <w:rFonts w:ascii="Times New Roman" w:eastAsia="Times New Roman" w:hAnsi="Times New Roman" w:cs="Times New Roman"/>
          <w:spacing w:val="5"/>
          <w:sz w:val="24"/>
          <w:szCs w:val="24"/>
          <w:lang w:eastAsia="en-US"/>
        </w:rPr>
        <w:t xml:space="preserve"> </w:t>
      </w:r>
      <w:r w:rsidR="00704363">
        <w:rPr>
          <w:rFonts w:ascii="Times New Roman" w:eastAsia="Times New Roman" w:hAnsi="Times New Roman" w:cs="Times New Roman"/>
          <w:sz w:val="24"/>
          <w:szCs w:val="24"/>
          <w:lang w:eastAsia="en-US"/>
        </w:rPr>
        <w:t xml:space="preserve">сопровождения. </w:t>
      </w:r>
      <w:r w:rsidR="006D470F" w:rsidRPr="00187060">
        <w:rPr>
          <w:rFonts w:ascii="Times New Roman" w:eastAsia="Times New Roman" w:hAnsi="Times New Roman" w:cs="Times New Roman"/>
          <w:sz w:val="24"/>
          <w:szCs w:val="24"/>
          <w:lang w:eastAsia="en-US"/>
        </w:rPr>
        <w:t>Коллектив</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МБДОУ</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д/с</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комбинированного</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вида</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w:t>
      </w:r>
      <w:r w:rsidR="006D470F" w:rsidRPr="00187060">
        <w:rPr>
          <w:rFonts w:ascii="Times New Roman" w:eastAsia="Times New Roman" w:hAnsi="Times New Roman" w:cs="Times New Roman"/>
          <w:spacing w:val="1"/>
          <w:sz w:val="24"/>
          <w:szCs w:val="24"/>
          <w:lang w:eastAsia="en-US"/>
        </w:rPr>
        <w:t xml:space="preserve"> </w:t>
      </w:r>
      <w:r w:rsidR="006D470F">
        <w:rPr>
          <w:rFonts w:ascii="Times New Roman" w:eastAsia="Times New Roman" w:hAnsi="Times New Roman" w:cs="Times New Roman"/>
          <w:sz w:val="24"/>
          <w:szCs w:val="24"/>
          <w:lang w:eastAsia="en-US"/>
        </w:rPr>
        <w:t>5</w:t>
      </w:r>
      <w:r w:rsidR="006D470F" w:rsidRPr="00187060">
        <w:rPr>
          <w:rFonts w:ascii="Times New Roman" w:eastAsia="Times New Roman" w:hAnsi="Times New Roman" w:cs="Times New Roman"/>
          <w:spacing w:val="1"/>
          <w:sz w:val="24"/>
          <w:szCs w:val="24"/>
          <w:lang w:eastAsia="en-US"/>
        </w:rPr>
        <w:t xml:space="preserve"> </w:t>
      </w:r>
      <w:r w:rsidR="006D470F">
        <w:rPr>
          <w:rFonts w:ascii="Times New Roman" w:eastAsia="Times New Roman" w:hAnsi="Times New Roman" w:cs="Times New Roman"/>
          <w:sz w:val="24"/>
          <w:szCs w:val="24"/>
          <w:lang w:eastAsia="en-US"/>
        </w:rPr>
        <w:t>«Березка</w:t>
      </w:r>
      <w:r w:rsidR="006D470F" w:rsidRPr="00187060">
        <w:rPr>
          <w:rFonts w:ascii="Times New Roman" w:eastAsia="Times New Roman" w:hAnsi="Times New Roman" w:cs="Times New Roman"/>
          <w:sz w:val="24"/>
          <w:szCs w:val="24"/>
          <w:lang w:eastAsia="en-US"/>
        </w:rPr>
        <w:t>»</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г.</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Белогорска</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реализует</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программу</w:t>
      </w:r>
      <w:r w:rsidR="006D470F" w:rsidRPr="00187060">
        <w:rPr>
          <w:rFonts w:ascii="Times New Roman" w:eastAsia="Times New Roman" w:hAnsi="Times New Roman" w:cs="Times New Roman"/>
          <w:spacing w:val="-9"/>
          <w:sz w:val="24"/>
          <w:szCs w:val="24"/>
          <w:lang w:eastAsia="en-US"/>
        </w:rPr>
        <w:t xml:space="preserve"> </w:t>
      </w:r>
      <w:r w:rsidR="006D470F" w:rsidRPr="00187060">
        <w:rPr>
          <w:rFonts w:ascii="Times New Roman" w:eastAsia="Times New Roman" w:hAnsi="Times New Roman" w:cs="Times New Roman"/>
          <w:sz w:val="24"/>
          <w:szCs w:val="24"/>
          <w:lang w:eastAsia="en-US"/>
        </w:rPr>
        <w:t>КРР</w:t>
      </w:r>
      <w:r w:rsidR="006D470F" w:rsidRPr="00187060">
        <w:rPr>
          <w:rFonts w:ascii="Times New Roman" w:eastAsia="Times New Roman" w:hAnsi="Times New Roman" w:cs="Times New Roman"/>
          <w:spacing w:val="2"/>
          <w:sz w:val="24"/>
          <w:szCs w:val="24"/>
          <w:lang w:eastAsia="en-US"/>
        </w:rPr>
        <w:t xml:space="preserve"> </w:t>
      </w:r>
      <w:r w:rsidR="006D470F" w:rsidRPr="00187060">
        <w:rPr>
          <w:rFonts w:ascii="Times New Roman" w:eastAsia="Times New Roman" w:hAnsi="Times New Roman" w:cs="Times New Roman"/>
          <w:sz w:val="24"/>
          <w:szCs w:val="24"/>
          <w:lang w:eastAsia="en-US"/>
        </w:rPr>
        <w:t>в</w:t>
      </w:r>
      <w:r w:rsidR="006D470F" w:rsidRPr="00187060">
        <w:rPr>
          <w:rFonts w:ascii="Times New Roman" w:eastAsia="Times New Roman" w:hAnsi="Times New Roman" w:cs="Times New Roman"/>
          <w:spacing w:val="2"/>
          <w:sz w:val="24"/>
          <w:szCs w:val="24"/>
          <w:lang w:eastAsia="en-US"/>
        </w:rPr>
        <w:t xml:space="preserve"> </w:t>
      </w:r>
      <w:r w:rsidR="006D470F" w:rsidRPr="00187060">
        <w:rPr>
          <w:rFonts w:ascii="Times New Roman" w:eastAsia="Times New Roman" w:hAnsi="Times New Roman" w:cs="Times New Roman"/>
          <w:sz w:val="24"/>
          <w:szCs w:val="24"/>
          <w:lang w:eastAsia="en-US"/>
        </w:rPr>
        <w:t>соответствии</w:t>
      </w:r>
      <w:r w:rsidR="006D470F" w:rsidRPr="00187060">
        <w:rPr>
          <w:rFonts w:ascii="Times New Roman" w:eastAsia="Times New Roman" w:hAnsi="Times New Roman" w:cs="Times New Roman"/>
          <w:spacing w:val="-3"/>
          <w:sz w:val="24"/>
          <w:szCs w:val="24"/>
          <w:lang w:eastAsia="en-US"/>
        </w:rPr>
        <w:t xml:space="preserve"> </w:t>
      </w:r>
      <w:r w:rsidR="006D470F" w:rsidRPr="00187060">
        <w:rPr>
          <w:rFonts w:ascii="Times New Roman" w:eastAsia="Times New Roman" w:hAnsi="Times New Roman" w:cs="Times New Roman"/>
          <w:sz w:val="24"/>
          <w:szCs w:val="24"/>
          <w:lang w:eastAsia="en-US"/>
        </w:rPr>
        <w:t>с</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ФГОС</w:t>
      </w:r>
      <w:r w:rsidR="006D470F" w:rsidRPr="00187060">
        <w:rPr>
          <w:rFonts w:ascii="Times New Roman" w:eastAsia="Times New Roman" w:hAnsi="Times New Roman" w:cs="Times New Roman"/>
          <w:spacing w:val="-2"/>
          <w:sz w:val="24"/>
          <w:szCs w:val="24"/>
          <w:lang w:eastAsia="en-US"/>
        </w:rPr>
        <w:t xml:space="preserve"> </w:t>
      </w:r>
      <w:r w:rsidR="006D470F" w:rsidRPr="00187060">
        <w:rPr>
          <w:rFonts w:ascii="Times New Roman" w:eastAsia="Times New Roman" w:hAnsi="Times New Roman" w:cs="Times New Roman"/>
          <w:sz w:val="24"/>
          <w:szCs w:val="24"/>
          <w:lang w:eastAsia="en-US"/>
        </w:rPr>
        <w:t>ДО,</w:t>
      </w:r>
      <w:r w:rsidR="006D470F" w:rsidRPr="00187060">
        <w:rPr>
          <w:rFonts w:ascii="Times New Roman" w:eastAsia="Times New Roman" w:hAnsi="Times New Roman" w:cs="Times New Roman"/>
          <w:spacing w:val="4"/>
          <w:sz w:val="24"/>
          <w:szCs w:val="24"/>
          <w:lang w:eastAsia="en-US"/>
        </w:rPr>
        <w:t xml:space="preserve"> </w:t>
      </w:r>
      <w:r w:rsidR="006D470F" w:rsidRPr="00187060">
        <w:rPr>
          <w:rFonts w:ascii="Times New Roman" w:eastAsia="Times New Roman" w:hAnsi="Times New Roman" w:cs="Times New Roman"/>
          <w:sz w:val="24"/>
          <w:szCs w:val="24"/>
          <w:lang w:eastAsia="en-US"/>
        </w:rPr>
        <w:t>которая</w:t>
      </w:r>
      <w:r w:rsidR="006D470F" w:rsidRPr="00187060">
        <w:rPr>
          <w:rFonts w:ascii="Times New Roman" w:eastAsia="Times New Roman" w:hAnsi="Times New Roman" w:cs="Times New Roman"/>
          <w:spacing w:val="1"/>
          <w:sz w:val="24"/>
          <w:szCs w:val="24"/>
          <w:lang w:eastAsia="en-US"/>
        </w:rPr>
        <w:t xml:space="preserve"> </w:t>
      </w:r>
      <w:r w:rsidR="006D470F">
        <w:rPr>
          <w:rFonts w:ascii="Times New Roman" w:eastAsia="Times New Roman" w:hAnsi="Times New Roman" w:cs="Times New Roman"/>
          <w:sz w:val="24"/>
          <w:szCs w:val="24"/>
          <w:lang w:eastAsia="en-US"/>
        </w:rPr>
        <w:t>включает:</w:t>
      </w:r>
      <w:r w:rsidR="004503C3">
        <w:rPr>
          <w:rFonts w:ascii="Times New Roman" w:eastAsia="Times New Roman" w:hAnsi="Times New Roman" w:cs="Times New Roman"/>
          <w:sz w:val="24"/>
          <w:szCs w:val="24"/>
          <w:lang w:eastAsia="en-US"/>
        </w:rPr>
        <w:t xml:space="preserve"> </w:t>
      </w:r>
      <w:r w:rsidR="006D470F" w:rsidRPr="00187060">
        <w:rPr>
          <w:rFonts w:ascii="Times New Roman" w:eastAsia="Times New Roman" w:hAnsi="Times New Roman" w:cs="Times New Roman"/>
          <w:sz w:val="24"/>
          <w:szCs w:val="24"/>
          <w:lang w:eastAsia="en-US"/>
        </w:rPr>
        <w:t>план</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диагностических</w:t>
      </w:r>
      <w:r w:rsidR="006D470F" w:rsidRPr="00187060">
        <w:rPr>
          <w:rFonts w:ascii="Times New Roman" w:eastAsia="Times New Roman" w:hAnsi="Times New Roman" w:cs="Times New Roman"/>
          <w:spacing w:val="-6"/>
          <w:sz w:val="24"/>
          <w:szCs w:val="24"/>
          <w:lang w:eastAsia="en-US"/>
        </w:rPr>
        <w:t xml:space="preserve"> </w:t>
      </w:r>
      <w:r w:rsidR="006D470F" w:rsidRPr="00187060">
        <w:rPr>
          <w:rFonts w:ascii="Times New Roman" w:eastAsia="Times New Roman" w:hAnsi="Times New Roman" w:cs="Times New Roman"/>
          <w:sz w:val="24"/>
          <w:szCs w:val="24"/>
          <w:lang w:eastAsia="en-US"/>
        </w:rPr>
        <w:t>и</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коррекционно-развивающих</w:t>
      </w:r>
      <w:r w:rsidR="006D470F" w:rsidRPr="00187060">
        <w:rPr>
          <w:rFonts w:ascii="Times New Roman" w:eastAsia="Times New Roman" w:hAnsi="Times New Roman" w:cs="Times New Roman"/>
          <w:spacing w:val="-6"/>
          <w:sz w:val="24"/>
          <w:szCs w:val="24"/>
          <w:lang w:eastAsia="en-US"/>
        </w:rPr>
        <w:t xml:space="preserve"> </w:t>
      </w:r>
      <w:r w:rsidR="006D470F" w:rsidRPr="00187060">
        <w:rPr>
          <w:rFonts w:ascii="Times New Roman" w:eastAsia="Times New Roman" w:hAnsi="Times New Roman" w:cs="Times New Roman"/>
          <w:sz w:val="24"/>
          <w:szCs w:val="24"/>
          <w:lang w:eastAsia="en-US"/>
        </w:rPr>
        <w:t>мероприятий;</w:t>
      </w:r>
      <w:r w:rsidR="004503C3">
        <w:rPr>
          <w:rFonts w:ascii="Times New Roman" w:eastAsia="Times New Roman" w:hAnsi="Times New Roman" w:cs="Times New Roman"/>
          <w:sz w:val="24"/>
          <w:szCs w:val="24"/>
          <w:lang w:eastAsia="en-US"/>
        </w:rPr>
        <w:t xml:space="preserve"> </w:t>
      </w:r>
      <w:r w:rsidR="006D470F" w:rsidRPr="00187060">
        <w:rPr>
          <w:rFonts w:ascii="Times New Roman" w:eastAsia="Times New Roman" w:hAnsi="Times New Roman" w:cs="Times New Roman"/>
          <w:sz w:val="24"/>
          <w:szCs w:val="24"/>
          <w:lang w:eastAsia="en-US"/>
        </w:rPr>
        <w:t>рабочие</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программы</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КРР</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с</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обучающимися</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различных</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целевых</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групп,</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имеющих</w:t>
      </w:r>
      <w:r w:rsidR="006D470F" w:rsidRPr="00187060">
        <w:rPr>
          <w:rFonts w:ascii="Times New Roman" w:eastAsia="Times New Roman" w:hAnsi="Times New Roman" w:cs="Times New Roman"/>
          <w:spacing w:val="1"/>
          <w:sz w:val="24"/>
          <w:szCs w:val="24"/>
          <w:lang w:eastAsia="en-US"/>
        </w:rPr>
        <w:t xml:space="preserve"> </w:t>
      </w:r>
      <w:r w:rsidR="006D470F">
        <w:rPr>
          <w:rFonts w:ascii="Times New Roman" w:eastAsia="Times New Roman" w:hAnsi="Times New Roman" w:cs="Times New Roman"/>
          <w:sz w:val="24"/>
          <w:szCs w:val="24"/>
          <w:lang w:eastAsia="en-US"/>
        </w:rPr>
        <w:t xml:space="preserve">различные </w:t>
      </w:r>
      <w:r w:rsidR="006D470F" w:rsidRPr="00187060">
        <w:rPr>
          <w:rFonts w:ascii="Times New Roman" w:eastAsia="Times New Roman" w:hAnsi="Times New Roman" w:cs="Times New Roman"/>
          <w:sz w:val="24"/>
          <w:szCs w:val="24"/>
          <w:lang w:eastAsia="en-US"/>
        </w:rPr>
        <w:t>ООП</w:t>
      </w:r>
      <w:r w:rsidR="006D470F" w:rsidRPr="00187060">
        <w:rPr>
          <w:rFonts w:ascii="Times New Roman" w:eastAsia="Times New Roman" w:hAnsi="Times New Roman" w:cs="Times New Roman"/>
          <w:spacing w:val="-4"/>
          <w:sz w:val="24"/>
          <w:szCs w:val="24"/>
          <w:lang w:eastAsia="en-US"/>
        </w:rPr>
        <w:t xml:space="preserve"> </w:t>
      </w:r>
      <w:r w:rsidR="006D470F" w:rsidRPr="00187060">
        <w:rPr>
          <w:rFonts w:ascii="Times New Roman" w:eastAsia="Times New Roman" w:hAnsi="Times New Roman" w:cs="Times New Roman"/>
          <w:sz w:val="24"/>
          <w:szCs w:val="24"/>
          <w:lang w:eastAsia="en-US"/>
        </w:rPr>
        <w:t>и</w:t>
      </w:r>
      <w:r w:rsidR="006D470F" w:rsidRPr="00187060">
        <w:rPr>
          <w:rFonts w:ascii="Times New Roman" w:eastAsia="Times New Roman" w:hAnsi="Times New Roman" w:cs="Times New Roman"/>
          <w:spacing w:val="2"/>
          <w:sz w:val="24"/>
          <w:szCs w:val="24"/>
          <w:lang w:eastAsia="en-US"/>
        </w:rPr>
        <w:t xml:space="preserve"> </w:t>
      </w:r>
      <w:r w:rsidR="006D470F" w:rsidRPr="00187060">
        <w:rPr>
          <w:rFonts w:ascii="Times New Roman" w:eastAsia="Times New Roman" w:hAnsi="Times New Roman" w:cs="Times New Roman"/>
          <w:sz w:val="24"/>
          <w:szCs w:val="24"/>
          <w:lang w:eastAsia="en-US"/>
        </w:rPr>
        <w:t>стартовые</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условия</w:t>
      </w:r>
      <w:r w:rsidR="006D470F" w:rsidRPr="00187060">
        <w:rPr>
          <w:rFonts w:ascii="Times New Roman" w:eastAsia="Times New Roman" w:hAnsi="Times New Roman" w:cs="Times New Roman"/>
          <w:spacing w:val="-3"/>
          <w:sz w:val="24"/>
          <w:szCs w:val="24"/>
          <w:lang w:eastAsia="en-US"/>
        </w:rPr>
        <w:t xml:space="preserve"> </w:t>
      </w:r>
      <w:r w:rsidR="006D470F" w:rsidRPr="00187060">
        <w:rPr>
          <w:rFonts w:ascii="Times New Roman" w:eastAsia="Times New Roman" w:hAnsi="Times New Roman" w:cs="Times New Roman"/>
          <w:sz w:val="24"/>
          <w:szCs w:val="24"/>
          <w:lang w:eastAsia="en-US"/>
        </w:rPr>
        <w:t>освоения</w:t>
      </w:r>
      <w:r w:rsidR="006D470F" w:rsidRPr="00187060">
        <w:rPr>
          <w:rFonts w:ascii="Times New Roman" w:eastAsia="Times New Roman" w:hAnsi="Times New Roman" w:cs="Times New Roman"/>
          <w:spacing w:val="1"/>
          <w:sz w:val="24"/>
          <w:szCs w:val="24"/>
          <w:lang w:eastAsia="en-US"/>
        </w:rPr>
        <w:t xml:space="preserve"> </w:t>
      </w:r>
      <w:r w:rsidR="004503C3">
        <w:rPr>
          <w:rFonts w:ascii="Times New Roman" w:eastAsia="Times New Roman" w:hAnsi="Times New Roman" w:cs="Times New Roman"/>
          <w:sz w:val="24"/>
          <w:szCs w:val="24"/>
          <w:lang w:eastAsia="en-US"/>
        </w:rPr>
        <w:t xml:space="preserve">Программы; </w:t>
      </w:r>
      <w:r w:rsidR="006D470F" w:rsidRPr="00187060">
        <w:rPr>
          <w:rFonts w:ascii="Times New Roman" w:eastAsia="Times New Roman" w:hAnsi="Times New Roman" w:cs="Times New Roman"/>
          <w:sz w:val="24"/>
          <w:szCs w:val="24"/>
          <w:lang w:eastAsia="en-US"/>
        </w:rPr>
        <w:t>методический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инструментарий</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для</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реализации</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диагностических,</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коррекционно</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развивающих</w:t>
      </w:r>
      <w:r w:rsidR="006D470F" w:rsidRPr="00187060">
        <w:rPr>
          <w:rFonts w:ascii="Times New Roman" w:eastAsia="Times New Roman" w:hAnsi="Times New Roman" w:cs="Times New Roman"/>
          <w:spacing w:val="-4"/>
          <w:sz w:val="24"/>
          <w:szCs w:val="24"/>
          <w:lang w:eastAsia="en-US"/>
        </w:rPr>
        <w:t xml:space="preserve"> </w:t>
      </w:r>
      <w:r w:rsidR="006D470F" w:rsidRPr="00187060">
        <w:rPr>
          <w:rFonts w:ascii="Times New Roman" w:eastAsia="Times New Roman" w:hAnsi="Times New Roman" w:cs="Times New Roman"/>
          <w:sz w:val="24"/>
          <w:szCs w:val="24"/>
          <w:lang w:eastAsia="en-US"/>
        </w:rPr>
        <w:t>и</w:t>
      </w:r>
      <w:r w:rsidR="006D470F" w:rsidRPr="00187060">
        <w:rPr>
          <w:rFonts w:ascii="Times New Roman" w:eastAsia="Times New Roman" w:hAnsi="Times New Roman" w:cs="Times New Roman"/>
          <w:spacing w:val="-2"/>
          <w:sz w:val="24"/>
          <w:szCs w:val="24"/>
          <w:lang w:eastAsia="en-US"/>
        </w:rPr>
        <w:t xml:space="preserve"> </w:t>
      </w:r>
      <w:r w:rsidR="006D470F" w:rsidRPr="00187060">
        <w:rPr>
          <w:rFonts w:ascii="Times New Roman" w:eastAsia="Times New Roman" w:hAnsi="Times New Roman" w:cs="Times New Roman"/>
          <w:sz w:val="24"/>
          <w:szCs w:val="24"/>
          <w:lang w:eastAsia="en-US"/>
        </w:rPr>
        <w:t>просветительских</w:t>
      </w:r>
      <w:r w:rsidR="006D470F" w:rsidRPr="00187060">
        <w:rPr>
          <w:rFonts w:ascii="Times New Roman" w:eastAsia="Times New Roman" w:hAnsi="Times New Roman" w:cs="Times New Roman"/>
          <w:spacing w:val="-3"/>
          <w:sz w:val="24"/>
          <w:szCs w:val="24"/>
          <w:lang w:eastAsia="en-US"/>
        </w:rPr>
        <w:t xml:space="preserve"> </w:t>
      </w:r>
      <w:r w:rsidR="006D470F" w:rsidRPr="00187060">
        <w:rPr>
          <w:rFonts w:ascii="Times New Roman" w:eastAsia="Times New Roman" w:hAnsi="Times New Roman" w:cs="Times New Roman"/>
          <w:sz w:val="24"/>
          <w:szCs w:val="24"/>
          <w:lang w:eastAsia="en-US"/>
        </w:rPr>
        <w:t>задач</w:t>
      </w:r>
      <w:r w:rsidR="006D470F" w:rsidRPr="00187060">
        <w:rPr>
          <w:rFonts w:ascii="Times New Roman" w:eastAsia="Times New Roman" w:hAnsi="Times New Roman" w:cs="Times New Roman"/>
          <w:spacing w:val="1"/>
          <w:sz w:val="24"/>
          <w:szCs w:val="24"/>
          <w:lang w:eastAsia="en-US"/>
        </w:rPr>
        <w:t xml:space="preserve"> </w:t>
      </w:r>
      <w:r w:rsidR="006D470F" w:rsidRPr="00187060">
        <w:rPr>
          <w:rFonts w:ascii="Times New Roman" w:eastAsia="Times New Roman" w:hAnsi="Times New Roman" w:cs="Times New Roman"/>
          <w:sz w:val="24"/>
          <w:szCs w:val="24"/>
          <w:lang w:eastAsia="en-US"/>
        </w:rPr>
        <w:t>программы</w:t>
      </w:r>
      <w:r w:rsidR="006D470F" w:rsidRPr="00187060">
        <w:rPr>
          <w:rFonts w:ascii="Times New Roman" w:eastAsia="Times New Roman" w:hAnsi="Times New Roman" w:cs="Times New Roman"/>
          <w:spacing w:val="-2"/>
          <w:sz w:val="24"/>
          <w:szCs w:val="24"/>
          <w:lang w:eastAsia="en-US"/>
        </w:rPr>
        <w:t xml:space="preserve"> </w:t>
      </w:r>
      <w:r w:rsidR="006D470F" w:rsidRPr="00187060">
        <w:rPr>
          <w:rFonts w:ascii="Times New Roman" w:eastAsia="Times New Roman" w:hAnsi="Times New Roman" w:cs="Times New Roman"/>
          <w:sz w:val="24"/>
          <w:szCs w:val="24"/>
          <w:lang w:eastAsia="en-US"/>
        </w:rPr>
        <w:t>КРР.</w:t>
      </w:r>
      <w:r w:rsidR="00B23DA7" w:rsidRPr="00B23DA7">
        <w:rPr>
          <w:rFonts w:ascii="Times New Roman" w:eastAsia="Times New Roman" w:hAnsi="Times New Roman" w:cs="Times New Roman"/>
          <w:b/>
          <w:bCs/>
          <w:iCs/>
          <w:sz w:val="24"/>
          <w:szCs w:val="24"/>
          <w:lang w:eastAsia="en-US"/>
        </w:rPr>
        <w:t xml:space="preserve"> </w:t>
      </w:r>
      <w:r w:rsidR="00B23DA7" w:rsidRPr="00B23DA7">
        <w:rPr>
          <w:rFonts w:ascii="Times New Roman" w:eastAsia="Times New Roman" w:hAnsi="Times New Roman" w:cs="Times New Roman"/>
          <w:bCs/>
          <w:iCs/>
          <w:sz w:val="24"/>
          <w:szCs w:val="24"/>
          <w:lang w:eastAsia="en-US"/>
        </w:rPr>
        <w:t>Направления и задачи коррекционно-развивающей работы</w:t>
      </w:r>
      <w:r w:rsidR="005657EF">
        <w:rPr>
          <w:rFonts w:ascii="Times New Roman" w:eastAsia="Times New Roman" w:hAnsi="Times New Roman" w:cs="Times New Roman"/>
          <w:bCs/>
          <w:iCs/>
          <w:sz w:val="24"/>
          <w:szCs w:val="24"/>
          <w:lang w:eastAsia="en-US"/>
        </w:rPr>
        <w:t xml:space="preserve"> представлены в таблице 8</w:t>
      </w:r>
      <w:r w:rsidR="00B23DA7">
        <w:rPr>
          <w:rFonts w:ascii="Times New Roman" w:eastAsia="Times New Roman" w:hAnsi="Times New Roman" w:cs="Times New Roman"/>
          <w:bCs/>
          <w:iCs/>
          <w:sz w:val="24"/>
          <w:szCs w:val="24"/>
          <w:lang w:eastAsia="en-US"/>
        </w:rPr>
        <w:t>.</w:t>
      </w:r>
      <w:r w:rsidR="00704363">
        <w:rPr>
          <w:rFonts w:ascii="Times New Roman" w:eastAsia="Times New Roman" w:hAnsi="Times New Roman" w:cs="Times New Roman"/>
          <w:sz w:val="24"/>
          <w:szCs w:val="24"/>
          <w:lang w:eastAsia="en-US"/>
        </w:rPr>
        <w:t xml:space="preserve">                                                                                             </w:t>
      </w:r>
      <w:r w:rsidR="002D1027" w:rsidRPr="00BE429C">
        <w:rPr>
          <w:rFonts w:ascii="Times New Roman" w:eastAsia="Times New Roman" w:hAnsi="Times New Roman" w:cs="Times New Roman"/>
          <w:color w:val="000000"/>
          <w:position w:val="-4"/>
          <w:sz w:val="24"/>
          <w:szCs w:val="24"/>
        </w:rPr>
        <w:t>Т</w:t>
      </w:r>
      <w:r w:rsidR="005657EF">
        <w:rPr>
          <w:rFonts w:ascii="Times New Roman" w:eastAsia="Times New Roman" w:hAnsi="Times New Roman" w:cs="Times New Roman"/>
          <w:color w:val="000000"/>
          <w:position w:val="-4"/>
          <w:sz w:val="24"/>
          <w:szCs w:val="24"/>
        </w:rPr>
        <w:t>аблица 8</w:t>
      </w:r>
    </w:p>
    <w:p w14:paraId="189ABE0D" w14:textId="78AF698B" w:rsidR="00704363" w:rsidRDefault="00187060" w:rsidP="00704363">
      <w:pPr>
        <w:widowControl w:val="0"/>
        <w:tabs>
          <w:tab w:val="left" w:pos="1369"/>
        </w:tabs>
        <w:autoSpaceDE w:val="0"/>
        <w:autoSpaceDN w:val="0"/>
        <w:spacing w:line="273" w:lineRule="exact"/>
        <w:jc w:val="center"/>
        <w:rPr>
          <w:rFonts w:ascii="Times New Roman" w:eastAsia="Times New Roman" w:hAnsi="Times New Roman" w:cs="Times New Roman"/>
          <w:b/>
          <w:sz w:val="24"/>
          <w:szCs w:val="24"/>
          <w:lang w:eastAsia="en-US"/>
        </w:rPr>
      </w:pPr>
      <w:r w:rsidRPr="00187060">
        <w:rPr>
          <w:rFonts w:ascii="Times New Roman" w:eastAsia="Times New Roman" w:hAnsi="Times New Roman" w:cs="Times New Roman"/>
          <w:b/>
          <w:bCs/>
          <w:iCs/>
          <w:sz w:val="24"/>
          <w:szCs w:val="24"/>
          <w:lang w:eastAsia="en-US"/>
        </w:rPr>
        <w:t>Направления и задачи коррекционно-развивающей работы</w:t>
      </w:r>
      <w:r w:rsidR="00704363">
        <w:rPr>
          <w:rFonts w:ascii="Times New Roman" w:eastAsia="Times New Roman" w:hAnsi="Times New Roman" w:cs="Times New Roman"/>
          <w:b/>
          <w:bCs/>
          <w:iCs/>
          <w:spacing w:val="-62"/>
          <w:sz w:val="24"/>
          <w:szCs w:val="24"/>
          <w:lang w:eastAsia="en-US"/>
        </w:rPr>
        <w:t xml:space="preserve"> </w:t>
      </w:r>
      <w:r w:rsidR="005236A3">
        <w:rPr>
          <w:rFonts w:ascii="Times New Roman" w:eastAsia="Times New Roman" w:hAnsi="Times New Roman" w:cs="Times New Roman"/>
          <w:b/>
          <w:bCs/>
          <w:iCs/>
          <w:spacing w:val="-62"/>
          <w:sz w:val="24"/>
          <w:szCs w:val="24"/>
          <w:lang w:eastAsia="en-US"/>
        </w:rPr>
        <w:t xml:space="preserve">                                                                                                                 </w:t>
      </w:r>
      <w:r w:rsidR="005236A3">
        <w:rPr>
          <w:rFonts w:ascii="Times New Roman" w:eastAsia="Times New Roman" w:hAnsi="Times New Roman" w:cs="Times New Roman"/>
          <w:b/>
          <w:sz w:val="24"/>
          <w:szCs w:val="24"/>
          <w:lang w:eastAsia="en-US"/>
        </w:rPr>
        <w:t xml:space="preserve">   М</w:t>
      </w:r>
      <w:r w:rsidR="00704363">
        <w:rPr>
          <w:rFonts w:ascii="Times New Roman" w:eastAsia="Times New Roman" w:hAnsi="Times New Roman" w:cs="Times New Roman"/>
          <w:b/>
          <w:sz w:val="24"/>
          <w:szCs w:val="24"/>
          <w:lang w:eastAsia="en-US"/>
        </w:rPr>
        <w:t>БДОУ</w:t>
      </w:r>
    </w:p>
    <w:p w14:paraId="7C6F952E" w14:textId="0379C0A8" w:rsidR="00187060" w:rsidRDefault="00187060" w:rsidP="00704363">
      <w:pPr>
        <w:widowControl w:val="0"/>
        <w:tabs>
          <w:tab w:val="left" w:pos="1369"/>
        </w:tabs>
        <w:autoSpaceDE w:val="0"/>
        <w:autoSpaceDN w:val="0"/>
        <w:spacing w:line="273" w:lineRule="exact"/>
        <w:jc w:val="center"/>
        <w:rPr>
          <w:rFonts w:ascii="Times New Roman" w:eastAsia="Times New Roman" w:hAnsi="Times New Roman" w:cs="Times New Roman"/>
          <w:b/>
          <w:sz w:val="24"/>
          <w:szCs w:val="24"/>
          <w:lang w:eastAsia="en-US"/>
        </w:rPr>
      </w:pPr>
      <w:r w:rsidRPr="00187060">
        <w:rPr>
          <w:rFonts w:ascii="Times New Roman" w:eastAsia="Times New Roman" w:hAnsi="Times New Roman" w:cs="Times New Roman"/>
          <w:b/>
          <w:sz w:val="24"/>
          <w:szCs w:val="24"/>
          <w:lang w:eastAsia="en-US"/>
        </w:rPr>
        <w:t>д/с комбинированного вида № 5 «Березка» г. Белогорска</w:t>
      </w:r>
    </w:p>
    <w:p w14:paraId="1CA3D7A0" w14:textId="77777777" w:rsidR="00704363" w:rsidRPr="00704363" w:rsidRDefault="00704363" w:rsidP="00704363">
      <w:pPr>
        <w:widowControl w:val="0"/>
        <w:tabs>
          <w:tab w:val="left" w:pos="1369"/>
        </w:tabs>
        <w:autoSpaceDE w:val="0"/>
        <w:autoSpaceDN w:val="0"/>
        <w:spacing w:line="273" w:lineRule="exact"/>
        <w:rPr>
          <w:rFonts w:ascii="Times New Roman" w:eastAsia="Times New Roman" w:hAnsi="Times New Roman" w:cs="Times New Roman"/>
          <w:sz w:val="10"/>
          <w:szCs w:val="24"/>
          <w:lang w:eastAsia="en-US"/>
        </w:rPr>
      </w:pPr>
    </w:p>
    <w:tbl>
      <w:tblPr>
        <w:tblStyle w:val="TableNormal14"/>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9"/>
        <w:gridCol w:w="4958"/>
      </w:tblGrid>
      <w:tr w:rsidR="00187060" w:rsidRPr="00187060" w14:paraId="6AF16D09" w14:textId="77777777" w:rsidTr="00704363">
        <w:trPr>
          <w:trHeight w:val="273"/>
        </w:trPr>
        <w:tc>
          <w:tcPr>
            <w:tcW w:w="5249" w:type="dxa"/>
          </w:tcPr>
          <w:p w14:paraId="5FBB0FCD" w14:textId="77777777" w:rsidR="00187060" w:rsidRPr="00187060" w:rsidRDefault="00187060" w:rsidP="00512D97">
            <w:pPr>
              <w:spacing w:line="253" w:lineRule="exact"/>
              <w:ind w:left="142"/>
              <w:rPr>
                <w:rFonts w:ascii="Times New Roman" w:eastAsia="Times New Roman" w:hAnsi="Times New Roman"/>
                <w:b/>
                <w:sz w:val="24"/>
              </w:rPr>
            </w:pPr>
            <w:r w:rsidRPr="00187060">
              <w:rPr>
                <w:rFonts w:ascii="Times New Roman" w:eastAsia="Times New Roman" w:hAnsi="Times New Roman"/>
                <w:b/>
                <w:sz w:val="24"/>
              </w:rPr>
              <w:t>Направления</w:t>
            </w:r>
            <w:r w:rsidRPr="00187060">
              <w:rPr>
                <w:rFonts w:ascii="Times New Roman" w:eastAsia="Times New Roman" w:hAnsi="Times New Roman"/>
                <w:b/>
                <w:spacing w:val="-2"/>
                <w:sz w:val="24"/>
              </w:rPr>
              <w:t xml:space="preserve"> </w:t>
            </w:r>
            <w:r w:rsidRPr="00187060">
              <w:rPr>
                <w:rFonts w:ascii="Times New Roman" w:eastAsia="Times New Roman" w:hAnsi="Times New Roman"/>
                <w:b/>
                <w:sz w:val="24"/>
              </w:rPr>
              <w:t>КРР</w:t>
            </w:r>
          </w:p>
        </w:tc>
        <w:tc>
          <w:tcPr>
            <w:tcW w:w="4958" w:type="dxa"/>
          </w:tcPr>
          <w:p w14:paraId="265A22AF" w14:textId="77777777" w:rsidR="00187060" w:rsidRPr="00187060" w:rsidRDefault="00187060" w:rsidP="00512D97">
            <w:pPr>
              <w:spacing w:line="253" w:lineRule="exact"/>
              <w:ind w:left="142" w:right="1811"/>
              <w:jc w:val="center"/>
              <w:rPr>
                <w:rFonts w:ascii="Times New Roman" w:eastAsia="Times New Roman" w:hAnsi="Times New Roman"/>
                <w:b/>
                <w:sz w:val="24"/>
              </w:rPr>
            </w:pPr>
            <w:r w:rsidRPr="00187060">
              <w:rPr>
                <w:rFonts w:ascii="Times New Roman" w:eastAsia="Times New Roman" w:hAnsi="Times New Roman"/>
                <w:b/>
                <w:sz w:val="24"/>
              </w:rPr>
              <w:t>Задачи</w:t>
            </w:r>
            <w:r w:rsidRPr="00187060">
              <w:rPr>
                <w:rFonts w:ascii="Times New Roman" w:eastAsia="Times New Roman" w:hAnsi="Times New Roman"/>
                <w:b/>
                <w:spacing w:val="-3"/>
                <w:sz w:val="24"/>
              </w:rPr>
              <w:t xml:space="preserve"> </w:t>
            </w:r>
            <w:r w:rsidRPr="00187060">
              <w:rPr>
                <w:rFonts w:ascii="Times New Roman" w:eastAsia="Times New Roman" w:hAnsi="Times New Roman"/>
                <w:b/>
                <w:sz w:val="24"/>
              </w:rPr>
              <w:t>КРР</w:t>
            </w:r>
          </w:p>
        </w:tc>
      </w:tr>
      <w:tr w:rsidR="00187060" w:rsidRPr="00187060" w14:paraId="6BE3D78F" w14:textId="77777777" w:rsidTr="00704363">
        <w:trPr>
          <w:trHeight w:val="552"/>
        </w:trPr>
        <w:tc>
          <w:tcPr>
            <w:tcW w:w="5249" w:type="dxa"/>
          </w:tcPr>
          <w:p w14:paraId="4AF0EDD3" w14:textId="77777777" w:rsidR="00187060" w:rsidRPr="00187060" w:rsidRDefault="004619FA" w:rsidP="00512D97">
            <w:pPr>
              <w:tabs>
                <w:tab w:val="left" w:pos="2133"/>
                <w:tab w:val="left" w:pos="2964"/>
                <w:tab w:val="left" w:pos="3443"/>
              </w:tabs>
              <w:spacing w:line="268" w:lineRule="exact"/>
              <w:ind w:left="142"/>
              <w:rPr>
                <w:rFonts w:ascii="Times New Roman" w:eastAsia="Times New Roman" w:hAnsi="Times New Roman"/>
                <w:sz w:val="24"/>
                <w:lang w:val="ru-RU"/>
              </w:rPr>
            </w:pPr>
            <w:r>
              <w:rPr>
                <w:rFonts w:ascii="Times New Roman" w:eastAsia="Times New Roman" w:hAnsi="Times New Roman"/>
                <w:sz w:val="24"/>
                <w:lang w:val="ru-RU"/>
              </w:rPr>
              <w:t xml:space="preserve"> </w:t>
            </w:r>
            <w:r w:rsidR="00187060" w:rsidRPr="00187060">
              <w:rPr>
                <w:rFonts w:ascii="Times New Roman" w:eastAsia="Times New Roman" w:hAnsi="Times New Roman"/>
                <w:sz w:val="24"/>
                <w:lang w:val="ru-RU"/>
              </w:rPr>
              <w:t>нормотипичные</w:t>
            </w:r>
            <w:r w:rsidR="00187060" w:rsidRPr="00187060">
              <w:rPr>
                <w:rFonts w:ascii="Times New Roman" w:eastAsia="Times New Roman" w:hAnsi="Times New Roman"/>
                <w:sz w:val="24"/>
                <w:lang w:val="ru-RU"/>
              </w:rPr>
              <w:tab/>
              <w:t>дети</w:t>
            </w:r>
            <w:r w:rsidR="00187060" w:rsidRPr="00187060">
              <w:rPr>
                <w:rFonts w:ascii="Times New Roman" w:eastAsia="Times New Roman" w:hAnsi="Times New Roman"/>
                <w:sz w:val="24"/>
                <w:lang w:val="ru-RU"/>
              </w:rPr>
              <w:tab/>
              <w:t>с</w:t>
            </w:r>
            <w:r w:rsidR="00187060" w:rsidRPr="00187060">
              <w:rPr>
                <w:rFonts w:ascii="Times New Roman" w:eastAsia="Times New Roman" w:hAnsi="Times New Roman"/>
                <w:sz w:val="24"/>
                <w:lang w:val="ru-RU"/>
              </w:rPr>
              <w:tab/>
              <w:t>нормативным</w:t>
            </w:r>
          </w:p>
          <w:p w14:paraId="17E0A5BA" w14:textId="77777777" w:rsidR="00187060" w:rsidRPr="00187060" w:rsidRDefault="00187060" w:rsidP="00512D97">
            <w:pPr>
              <w:spacing w:before="2" w:line="261" w:lineRule="exact"/>
              <w:ind w:left="142"/>
              <w:rPr>
                <w:rFonts w:ascii="Times New Roman" w:eastAsia="Times New Roman" w:hAnsi="Times New Roman"/>
                <w:sz w:val="24"/>
                <w:lang w:val="ru-RU"/>
              </w:rPr>
            </w:pPr>
            <w:r w:rsidRPr="00187060">
              <w:rPr>
                <w:rFonts w:ascii="Times New Roman" w:eastAsia="Times New Roman" w:hAnsi="Times New Roman"/>
                <w:sz w:val="24"/>
                <w:lang w:val="ru-RU"/>
              </w:rPr>
              <w:t>кризисом развития</w:t>
            </w:r>
          </w:p>
        </w:tc>
        <w:tc>
          <w:tcPr>
            <w:tcW w:w="4958" w:type="dxa"/>
            <w:vMerge w:val="restart"/>
          </w:tcPr>
          <w:p w14:paraId="20427D88" w14:textId="77777777" w:rsidR="00187060" w:rsidRPr="00187060" w:rsidRDefault="00187060" w:rsidP="00512D97">
            <w:pPr>
              <w:ind w:left="142" w:right="98"/>
              <w:jc w:val="both"/>
              <w:rPr>
                <w:rFonts w:ascii="Times New Roman" w:eastAsia="Times New Roman" w:hAnsi="Times New Roman"/>
                <w:sz w:val="24"/>
                <w:lang w:val="ru-RU"/>
              </w:rPr>
            </w:pPr>
            <w:r w:rsidRPr="00187060">
              <w:rPr>
                <w:rFonts w:ascii="Times New Roman" w:eastAsia="Times New Roman" w:hAnsi="Times New Roman"/>
                <w:sz w:val="24"/>
                <w:lang w:val="ru-RU"/>
              </w:rPr>
              <w:t>-определение ООП обучающихся, в том числе</w:t>
            </w:r>
            <w:r w:rsidRPr="00187060">
              <w:rPr>
                <w:rFonts w:ascii="Times New Roman" w:eastAsia="Times New Roman" w:hAnsi="Times New Roman"/>
                <w:spacing w:val="-57"/>
                <w:sz w:val="24"/>
                <w:lang w:val="ru-RU"/>
              </w:rPr>
              <w:t xml:space="preserve"> </w:t>
            </w:r>
            <w:r w:rsidRPr="00187060">
              <w:rPr>
                <w:rFonts w:ascii="Times New Roman" w:eastAsia="Times New Roman" w:hAnsi="Times New Roman"/>
                <w:sz w:val="24"/>
                <w:lang w:val="ru-RU"/>
              </w:rPr>
              <w:t>с</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трудностями</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освоения</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Программы</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и</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социализации</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в</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ДОУ;</w:t>
            </w:r>
          </w:p>
          <w:p w14:paraId="31D67D49" w14:textId="77777777" w:rsidR="00187060" w:rsidRPr="00187060" w:rsidRDefault="00187060" w:rsidP="005A1C36">
            <w:pPr>
              <w:numPr>
                <w:ilvl w:val="0"/>
                <w:numId w:val="54"/>
              </w:numPr>
              <w:tabs>
                <w:tab w:val="left" w:pos="327"/>
                <w:tab w:val="left" w:pos="1841"/>
                <w:tab w:val="left" w:pos="1985"/>
                <w:tab w:val="left" w:pos="3736"/>
                <w:tab w:val="left" w:pos="4742"/>
              </w:tabs>
              <w:ind w:left="142" w:right="96" w:firstLine="0"/>
              <w:rPr>
                <w:rFonts w:ascii="Times New Roman" w:eastAsia="Times New Roman" w:hAnsi="Times New Roman"/>
                <w:sz w:val="24"/>
                <w:lang w:val="ru-RU"/>
              </w:rPr>
            </w:pPr>
            <w:r w:rsidRPr="00187060">
              <w:rPr>
                <w:rFonts w:ascii="Times New Roman" w:eastAsia="Times New Roman" w:hAnsi="Times New Roman"/>
                <w:sz w:val="24"/>
                <w:lang w:val="ru-RU"/>
              </w:rPr>
              <w:t>своевременное</w:t>
            </w:r>
            <w:r w:rsidRPr="00187060">
              <w:rPr>
                <w:rFonts w:ascii="Times New Roman" w:eastAsia="Times New Roman" w:hAnsi="Times New Roman"/>
                <w:spacing w:val="3"/>
                <w:sz w:val="24"/>
                <w:lang w:val="ru-RU"/>
              </w:rPr>
              <w:t xml:space="preserve"> </w:t>
            </w:r>
            <w:r w:rsidRPr="00187060">
              <w:rPr>
                <w:rFonts w:ascii="Times New Roman" w:eastAsia="Times New Roman" w:hAnsi="Times New Roman"/>
                <w:sz w:val="24"/>
                <w:lang w:val="ru-RU"/>
              </w:rPr>
              <w:t>выявление</w:t>
            </w:r>
            <w:r w:rsidRPr="00187060">
              <w:rPr>
                <w:rFonts w:ascii="Times New Roman" w:eastAsia="Times New Roman" w:hAnsi="Times New Roman"/>
                <w:spacing w:val="3"/>
                <w:sz w:val="24"/>
                <w:lang w:val="ru-RU"/>
              </w:rPr>
              <w:t xml:space="preserve"> </w:t>
            </w:r>
            <w:r w:rsidRPr="00187060">
              <w:rPr>
                <w:rFonts w:ascii="Times New Roman" w:eastAsia="Times New Roman" w:hAnsi="Times New Roman"/>
                <w:sz w:val="24"/>
                <w:lang w:val="ru-RU"/>
              </w:rPr>
              <w:t>обучающихся</w:t>
            </w:r>
            <w:r w:rsidRPr="00187060">
              <w:rPr>
                <w:rFonts w:ascii="Times New Roman" w:eastAsia="Times New Roman" w:hAnsi="Times New Roman"/>
                <w:spacing w:val="9"/>
                <w:sz w:val="24"/>
                <w:lang w:val="ru-RU"/>
              </w:rPr>
              <w:t xml:space="preserve"> </w:t>
            </w:r>
            <w:r w:rsidRPr="00187060">
              <w:rPr>
                <w:rFonts w:ascii="Times New Roman" w:eastAsia="Times New Roman" w:hAnsi="Times New Roman"/>
                <w:sz w:val="24"/>
                <w:lang w:val="ru-RU"/>
              </w:rPr>
              <w:t>с</w:t>
            </w:r>
            <w:r w:rsidRPr="00187060">
              <w:rPr>
                <w:rFonts w:ascii="Times New Roman" w:eastAsia="Times New Roman" w:hAnsi="Times New Roman"/>
                <w:spacing w:val="-57"/>
                <w:sz w:val="24"/>
                <w:lang w:val="ru-RU"/>
              </w:rPr>
              <w:t xml:space="preserve"> </w:t>
            </w:r>
            <w:r w:rsidRPr="00187060">
              <w:rPr>
                <w:rFonts w:ascii="Times New Roman" w:eastAsia="Times New Roman" w:hAnsi="Times New Roman"/>
                <w:sz w:val="24"/>
                <w:lang w:val="ru-RU"/>
              </w:rPr>
              <w:t>трудностями</w:t>
            </w:r>
            <w:r w:rsidRPr="00187060">
              <w:rPr>
                <w:rFonts w:ascii="Times New Roman" w:eastAsia="Times New Roman" w:hAnsi="Times New Roman"/>
                <w:sz w:val="24"/>
                <w:lang w:val="ru-RU"/>
              </w:rPr>
              <w:tab/>
            </w:r>
            <w:r w:rsidRPr="00187060">
              <w:rPr>
                <w:rFonts w:ascii="Times New Roman" w:eastAsia="Times New Roman" w:hAnsi="Times New Roman"/>
                <w:sz w:val="24"/>
                <w:lang w:val="ru-RU"/>
              </w:rPr>
              <w:tab/>
              <w:t>социальной</w:t>
            </w:r>
            <w:r w:rsidRPr="00187060">
              <w:rPr>
                <w:rFonts w:ascii="Times New Roman" w:eastAsia="Times New Roman" w:hAnsi="Times New Roman"/>
                <w:sz w:val="24"/>
                <w:lang w:val="ru-RU"/>
              </w:rPr>
              <w:tab/>
            </w:r>
            <w:r w:rsidRPr="00187060">
              <w:rPr>
                <w:rFonts w:ascii="Times New Roman" w:eastAsia="Times New Roman" w:hAnsi="Times New Roman"/>
                <w:spacing w:val="-1"/>
                <w:sz w:val="24"/>
                <w:lang w:val="ru-RU"/>
              </w:rPr>
              <w:t>адаптации,</w:t>
            </w:r>
            <w:r w:rsidRPr="00187060">
              <w:rPr>
                <w:rFonts w:ascii="Times New Roman" w:eastAsia="Times New Roman" w:hAnsi="Times New Roman"/>
                <w:spacing w:val="-57"/>
                <w:sz w:val="24"/>
                <w:lang w:val="ru-RU"/>
              </w:rPr>
              <w:t xml:space="preserve"> </w:t>
            </w:r>
            <w:r w:rsidRPr="00187060">
              <w:rPr>
                <w:rFonts w:ascii="Times New Roman" w:eastAsia="Times New Roman" w:hAnsi="Times New Roman"/>
                <w:sz w:val="24"/>
                <w:lang w:val="ru-RU"/>
              </w:rPr>
              <w:t>обусловленными различными причинами;</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своевременное</w:t>
            </w:r>
            <w:r w:rsidRPr="00187060">
              <w:rPr>
                <w:rFonts w:ascii="Times New Roman" w:eastAsia="Times New Roman" w:hAnsi="Times New Roman"/>
                <w:sz w:val="24"/>
                <w:lang w:val="ru-RU"/>
              </w:rPr>
              <w:tab/>
              <w:t xml:space="preserve">выявление  </w:t>
            </w:r>
            <w:r w:rsidRPr="00187060">
              <w:rPr>
                <w:rFonts w:ascii="Times New Roman" w:eastAsia="Times New Roman" w:hAnsi="Times New Roman"/>
                <w:spacing w:val="6"/>
                <w:sz w:val="24"/>
                <w:lang w:val="ru-RU"/>
              </w:rPr>
              <w:t xml:space="preserve"> </w:t>
            </w:r>
            <w:r w:rsidRPr="00187060">
              <w:rPr>
                <w:rFonts w:ascii="Times New Roman" w:eastAsia="Times New Roman" w:hAnsi="Times New Roman"/>
                <w:sz w:val="24"/>
                <w:lang w:val="ru-RU"/>
              </w:rPr>
              <w:t>обучающихся</w:t>
            </w:r>
            <w:r w:rsidRPr="00187060">
              <w:rPr>
                <w:rFonts w:ascii="Times New Roman" w:eastAsia="Times New Roman" w:hAnsi="Times New Roman"/>
                <w:sz w:val="24"/>
                <w:lang w:val="ru-RU"/>
              </w:rPr>
              <w:tab/>
              <w:t>с</w:t>
            </w:r>
            <w:r w:rsidRPr="00187060">
              <w:rPr>
                <w:rFonts w:ascii="Times New Roman" w:eastAsia="Times New Roman" w:hAnsi="Times New Roman"/>
                <w:spacing w:val="-57"/>
                <w:sz w:val="24"/>
                <w:lang w:val="ru-RU"/>
              </w:rPr>
              <w:t xml:space="preserve"> </w:t>
            </w:r>
            <w:r w:rsidRPr="00187060">
              <w:rPr>
                <w:rFonts w:ascii="Times New Roman" w:eastAsia="Times New Roman" w:hAnsi="Times New Roman"/>
                <w:sz w:val="24"/>
                <w:lang w:val="ru-RU"/>
              </w:rPr>
              <w:t>трудностями</w:t>
            </w:r>
            <w:r w:rsidRPr="00187060">
              <w:rPr>
                <w:rFonts w:ascii="Times New Roman" w:eastAsia="Times New Roman" w:hAnsi="Times New Roman"/>
                <w:spacing w:val="2"/>
                <w:sz w:val="24"/>
                <w:lang w:val="ru-RU"/>
              </w:rPr>
              <w:t xml:space="preserve"> </w:t>
            </w:r>
            <w:r w:rsidRPr="00187060">
              <w:rPr>
                <w:rFonts w:ascii="Times New Roman" w:eastAsia="Times New Roman" w:hAnsi="Times New Roman"/>
                <w:sz w:val="24"/>
                <w:lang w:val="ru-RU"/>
              </w:rPr>
              <w:t>социальной</w:t>
            </w:r>
            <w:r w:rsidRPr="00187060">
              <w:rPr>
                <w:rFonts w:ascii="Times New Roman" w:eastAsia="Times New Roman" w:hAnsi="Times New Roman"/>
                <w:spacing w:val="2"/>
                <w:sz w:val="24"/>
                <w:lang w:val="ru-RU"/>
              </w:rPr>
              <w:t xml:space="preserve"> </w:t>
            </w:r>
            <w:r w:rsidRPr="00187060">
              <w:rPr>
                <w:rFonts w:ascii="Times New Roman" w:eastAsia="Times New Roman" w:hAnsi="Times New Roman"/>
                <w:sz w:val="24"/>
                <w:lang w:val="ru-RU"/>
              </w:rPr>
              <w:t>адаптации,</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обусловленными</w:t>
            </w:r>
            <w:r w:rsidRPr="00187060">
              <w:rPr>
                <w:rFonts w:ascii="Times New Roman" w:eastAsia="Times New Roman" w:hAnsi="Times New Roman"/>
                <w:spacing w:val="-4"/>
                <w:sz w:val="24"/>
                <w:lang w:val="ru-RU"/>
              </w:rPr>
              <w:t xml:space="preserve"> </w:t>
            </w:r>
            <w:r w:rsidRPr="00187060">
              <w:rPr>
                <w:rFonts w:ascii="Times New Roman" w:eastAsia="Times New Roman" w:hAnsi="Times New Roman"/>
                <w:sz w:val="24"/>
                <w:lang w:val="ru-RU"/>
              </w:rPr>
              <w:t>различными</w:t>
            </w:r>
            <w:r w:rsidRPr="00187060">
              <w:rPr>
                <w:rFonts w:ascii="Times New Roman" w:eastAsia="Times New Roman" w:hAnsi="Times New Roman"/>
                <w:spacing w:val="-3"/>
                <w:sz w:val="24"/>
                <w:lang w:val="ru-RU"/>
              </w:rPr>
              <w:t xml:space="preserve"> </w:t>
            </w:r>
            <w:r w:rsidRPr="00187060">
              <w:rPr>
                <w:rFonts w:ascii="Times New Roman" w:eastAsia="Times New Roman" w:hAnsi="Times New Roman"/>
                <w:sz w:val="24"/>
                <w:lang w:val="ru-RU"/>
              </w:rPr>
              <w:t>причинами;</w:t>
            </w:r>
          </w:p>
          <w:p w14:paraId="0C9119D0" w14:textId="77777777" w:rsidR="00187060" w:rsidRPr="00187060" w:rsidRDefault="004503C3" w:rsidP="00512D97">
            <w:pPr>
              <w:tabs>
                <w:tab w:val="left" w:pos="960"/>
                <w:tab w:val="left" w:pos="961"/>
                <w:tab w:val="left" w:pos="3282"/>
              </w:tabs>
              <w:ind w:left="142" w:right="95"/>
              <w:rPr>
                <w:rFonts w:ascii="Times New Roman" w:eastAsia="Times New Roman" w:hAnsi="Times New Roman"/>
                <w:sz w:val="24"/>
                <w:lang w:val="ru-RU"/>
              </w:rPr>
            </w:pPr>
            <w:r>
              <w:rPr>
                <w:rFonts w:ascii="Times New Roman" w:eastAsia="Times New Roman" w:hAnsi="Times New Roman"/>
                <w:sz w:val="24"/>
                <w:lang w:val="ru-RU"/>
              </w:rPr>
              <w:t xml:space="preserve">-осуществление </w:t>
            </w:r>
            <w:r w:rsidR="00187060" w:rsidRPr="00187060">
              <w:rPr>
                <w:rFonts w:ascii="Times New Roman" w:eastAsia="Times New Roman" w:hAnsi="Times New Roman"/>
                <w:spacing w:val="-1"/>
                <w:sz w:val="24"/>
                <w:lang w:val="ru-RU"/>
              </w:rPr>
              <w:t>индивидуально</w:t>
            </w:r>
            <w:r w:rsidR="00187060" w:rsidRPr="00187060">
              <w:rPr>
                <w:rFonts w:ascii="Times New Roman" w:eastAsia="Times New Roman" w:hAnsi="Times New Roman"/>
                <w:spacing w:val="-58"/>
                <w:sz w:val="24"/>
                <w:lang w:val="ru-RU"/>
              </w:rPr>
              <w:t xml:space="preserve"> </w:t>
            </w:r>
            <w:r w:rsidR="00187060" w:rsidRPr="00187060">
              <w:rPr>
                <w:rFonts w:ascii="Times New Roman" w:eastAsia="Times New Roman" w:hAnsi="Times New Roman"/>
                <w:sz w:val="24"/>
                <w:lang w:val="ru-RU"/>
              </w:rPr>
              <w:t>ориентированной</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психолого-педагогической</w:t>
            </w:r>
            <w:r w:rsidR="00187060" w:rsidRPr="00187060">
              <w:rPr>
                <w:rFonts w:ascii="Times New Roman" w:eastAsia="Times New Roman" w:hAnsi="Times New Roman"/>
                <w:spacing w:val="-57"/>
                <w:sz w:val="24"/>
                <w:lang w:val="ru-RU"/>
              </w:rPr>
              <w:t xml:space="preserve"> </w:t>
            </w:r>
            <w:r w:rsidR="00187060" w:rsidRPr="00187060">
              <w:rPr>
                <w:rFonts w:ascii="Times New Roman" w:eastAsia="Times New Roman" w:hAnsi="Times New Roman"/>
                <w:sz w:val="24"/>
                <w:lang w:val="ru-RU"/>
              </w:rPr>
              <w:t>помощи</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обучающимся</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с</w:t>
            </w:r>
            <w:r w:rsidR="00187060" w:rsidRPr="00187060">
              <w:rPr>
                <w:rFonts w:ascii="Times New Roman" w:eastAsia="Times New Roman" w:hAnsi="Times New Roman"/>
                <w:spacing w:val="61"/>
                <w:sz w:val="24"/>
                <w:lang w:val="ru-RU"/>
              </w:rPr>
              <w:t xml:space="preserve"> </w:t>
            </w:r>
            <w:r w:rsidR="00187060" w:rsidRPr="00187060">
              <w:rPr>
                <w:rFonts w:ascii="Times New Roman" w:eastAsia="Times New Roman" w:hAnsi="Times New Roman"/>
                <w:sz w:val="24"/>
                <w:lang w:val="ru-RU"/>
              </w:rPr>
              <w:t>учётом</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особенностей</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их</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психического</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и</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(или)</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физического</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развития,</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индивидуальных</w:t>
            </w:r>
            <w:r w:rsidR="00187060" w:rsidRPr="00187060">
              <w:rPr>
                <w:rFonts w:ascii="Times New Roman" w:eastAsia="Times New Roman" w:hAnsi="Times New Roman"/>
                <w:spacing w:val="-57"/>
                <w:sz w:val="24"/>
                <w:lang w:val="ru-RU"/>
              </w:rPr>
              <w:t xml:space="preserve"> </w:t>
            </w:r>
            <w:r w:rsidR="00187060" w:rsidRPr="00187060">
              <w:rPr>
                <w:rFonts w:ascii="Times New Roman" w:eastAsia="Times New Roman" w:hAnsi="Times New Roman"/>
                <w:sz w:val="24"/>
                <w:lang w:val="ru-RU"/>
              </w:rPr>
              <w:t>возможностей</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и</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потребностей</w:t>
            </w:r>
            <w:r w:rsidR="00187060" w:rsidRPr="00187060">
              <w:rPr>
                <w:rFonts w:ascii="Times New Roman" w:eastAsia="Times New Roman" w:hAnsi="Times New Roman"/>
                <w:spacing w:val="61"/>
                <w:sz w:val="24"/>
                <w:lang w:val="ru-RU"/>
              </w:rPr>
              <w:t xml:space="preserve"> </w:t>
            </w:r>
            <w:r w:rsidR="00187060" w:rsidRPr="00187060">
              <w:rPr>
                <w:rFonts w:ascii="Times New Roman" w:eastAsia="Times New Roman" w:hAnsi="Times New Roman"/>
                <w:sz w:val="24"/>
                <w:lang w:val="ru-RU"/>
              </w:rPr>
              <w:t>(в</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соответствии</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с</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рекомендациями</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психолого-</w:t>
            </w:r>
            <w:r w:rsidR="00187060" w:rsidRPr="00187060">
              <w:rPr>
                <w:rFonts w:ascii="Times New Roman" w:eastAsia="Times New Roman" w:hAnsi="Times New Roman"/>
                <w:spacing w:val="-57"/>
                <w:sz w:val="24"/>
                <w:lang w:val="ru-RU"/>
              </w:rPr>
              <w:t xml:space="preserve"> </w:t>
            </w:r>
            <w:r w:rsidR="00187060" w:rsidRPr="00187060">
              <w:rPr>
                <w:rFonts w:ascii="Times New Roman" w:eastAsia="Times New Roman" w:hAnsi="Times New Roman"/>
                <w:sz w:val="24"/>
                <w:lang w:val="ru-RU"/>
              </w:rPr>
              <w:t>медико-педагогической</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комиссии</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или</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психолого­</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педагогического</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консилиума</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образовательной</w:t>
            </w:r>
            <w:r w:rsidR="00187060" w:rsidRPr="00187060">
              <w:rPr>
                <w:rFonts w:ascii="Times New Roman" w:eastAsia="Times New Roman" w:hAnsi="Times New Roman"/>
                <w:spacing w:val="-5"/>
                <w:sz w:val="24"/>
                <w:lang w:val="ru-RU"/>
              </w:rPr>
              <w:t xml:space="preserve"> </w:t>
            </w:r>
            <w:r w:rsidR="00187060" w:rsidRPr="00187060">
              <w:rPr>
                <w:rFonts w:ascii="Times New Roman" w:eastAsia="Times New Roman" w:hAnsi="Times New Roman"/>
                <w:sz w:val="24"/>
                <w:lang w:val="ru-RU"/>
              </w:rPr>
              <w:t>организации</w:t>
            </w:r>
            <w:r w:rsidR="00187060" w:rsidRPr="00187060">
              <w:rPr>
                <w:rFonts w:ascii="Times New Roman" w:eastAsia="Times New Roman" w:hAnsi="Times New Roman"/>
                <w:spacing w:val="-4"/>
                <w:sz w:val="24"/>
                <w:lang w:val="ru-RU"/>
              </w:rPr>
              <w:t xml:space="preserve"> </w:t>
            </w:r>
            <w:r w:rsidR="00187060" w:rsidRPr="00187060">
              <w:rPr>
                <w:rFonts w:ascii="Times New Roman" w:eastAsia="Times New Roman" w:hAnsi="Times New Roman"/>
                <w:sz w:val="24"/>
                <w:lang w:val="ru-RU"/>
              </w:rPr>
              <w:t>(далее</w:t>
            </w:r>
            <w:r w:rsidR="00187060" w:rsidRPr="00187060">
              <w:rPr>
                <w:rFonts w:ascii="Times New Roman" w:eastAsia="Times New Roman" w:hAnsi="Times New Roman"/>
                <w:spacing w:val="3"/>
                <w:sz w:val="24"/>
                <w:lang w:val="ru-RU"/>
              </w:rPr>
              <w:t xml:space="preserve"> </w:t>
            </w:r>
            <w:r w:rsidR="00187060" w:rsidRPr="00187060">
              <w:rPr>
                <w:rFonts w:ascii="Times New Roman" w:eastAsia="Times New Roman" w:hAnsi="Times New Roman"/>
                <w:sz w:val="24"/>
                <w:lang w:val="ru-RU"/>
              </w:rPr>
              <w:t>-</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ППК);</w:t>
            </w:r>
          </w:p>
          <w:p w14:paraId="3597EE32" w14:textId="77777777" w:rsidR="00187060" w:rsidRPr="00187060" w:rsidRDefault="004503C3" w:rsidP="00512D97">
            <w:pPr>
              <w:tabs>
                <w:tab w:val="left" w:pos="1895"/>
                <w:tab w:val="left" w:pos="3436"/>
                <w:tab w:val="left" w:pos="3766"/>
              </w:tabs>
              <w:ind w:left="142" w:right="95"/>
              <w:rPr>
                <w:rFonts w:ascii="Times New Roman" w:eastAsia="Times New Roman" w:hAnsi="Times New Roman"/>
                <w:sz w:val="24"/>
                <w:lang w:val="ru-RU"/>
              </w:rPr>
            </w:pPr>
            <w:r>
              <w:rPr>
                <w:rFonts w:ascii="Times New Roman" w:eastAsia="Times New Roman" w:hAnsi="Times New Roman"/>
                <w:sz w:val="24"/>
                <w:lang w:val="ru-RU"/>
              </w:rPr>
              <w:t xml:space="preserve">-оказание родителям </w:t>
            </w:r>
            <w:r w:rsidR="00187060" w:rsidRPr="00187060">
              <w:rPr>
                <w:rFonts w:ascii="Times New Roman" w:eastAsia="Times New Roman" w:hAnsi="Times New Roman"/>
                <w:sz w:val="24"/>
                <w:lang w:val="ru-RU"/>
              </w:rPr>
              <w:t>(законным</w:t>
            </w:r>
            <w:r w:rsidR="00187060" w:rsidRPr="00187060">
              <w:rPr>
                <w:rFonts w:ascii="Times New Roman" w:eastAsia="Times New Roman" w:hAnsi="Times New Roman"/>
                <w:spacing w:val="-58"/>
                <w:sz w:val="24"/>
                <w:lang w:val="ru-RU"/>
              </w:rPr>
              <w:t xml:space="preserve"> </w:t>
            </w:r>
            <w:r w:rsidR="00512D97">
              <w:rPr>
                <w:rFonts w:ascii="Times New Roman" w:eastAsia="Times New Roman" w:hAnsi="Times New Roman"/>
                <w:spacing w:val="-58"/>
                <w:sz w:val="24"/>
                <w:lang w:val="ru-RU"/>
              </w:rPr>
              <w:t xml:space="preserve">  </w:t>
            </w:r>
            <w:r>
              <w:rPr>
                <w:rFonts w:ascii="Times New Roman" w:eastAsia="Times New Roman" w:hAnsi="Times New Roman"/>
                <w:sz w:val="24"/>
                <w:lang w:val="ru-RU"/>
              </w:rPr>
              <w:t>представителям)</w:t>
            </w:r>
            <w:r>
              <w:rPr>
                <w:rFonts w:ascii="Times New Roman" w:eastAsia="Times New Roman" w:hAnsi="Times New Roman"/>
                <w:sz w:val="24"/>
                <w:lang w:val="ru-RU"/>
              </w:rPr>
              <w:tab/>
            </w:r>
            <w:r w:rsidR="00187060" w:rsidRPr="00187060">
              <w:rPr>
                <w:rFonts w:ascii="Times New Roman" w:eastAsia="Times New Roman" w:hAnsi="Times New Roman"/>
                <w:sz w:val="24"/>
                <w:lang w:val="ru-RU"/>
              </w:rPr>
              <w:t>обучающихся</w:t>
            </w:r>
            <w:r w:rsidR="00187060" w:rsidRPr="00187060">
              <w:rPr>
                <w:rFonts w:ascii="Times New Roman" w:eastAsia="Times New Roman" w:hAnsi="Times New Roman"/>
                <w:spacing w:val="-58"/>
                <w:sz w:val="24"/>
                <w:lang w:val="ru-RU"/>
              </w:rPr>
              <w:t xml:space="preserve"> </w:t>
            </w:r>
            <w:r w:rsidR="00187060" w:rsidRPr="00187060">
              <w:rPr>
                <w:rFonts w:ascii="Times New Roman" w:eastAsia="Times New Roman" w:hAnsi="Times New Roman"/>
                <w:sz w:val="24"/>
                <w:lang w:val="ru-RU"/>
              </w:rPr>
              <w:t>консультативной</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психолого-педагогической</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помощи по вопросам развития и воспитания</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детей</w:t>
            </w:r>
            <w:r w:rsidR="00187060" w:rsidRPr="00187060">
              <w:rPr>
                <w:rFonts w:ascii="Times New Roman" w:eastAsia="Times New Roman" w:hAnsi="Times New Roman"/>
                <w:spacing w:val="1"/>
                <w:sz w:val="24"/>
                <w:lang w:val="ru-RU"/>
              </w:rPr>
              <w:t xml:space="preserve"> </w:t>
            </w:r>
            <w:r w:rsidR="00187060" w:rsidRPr="00187060">
              <w:rPr>
                <w:rFonts w:ascii="Times New Roman" w:eastAsia="Times New Roman" w:hAnsi="Times New Roman"/>
                <w:sz w:val="24"/>
                <w:lang w:val="ru-RU"/>
              </w:rPr>
              <w:t>дошкольного</w:t>
            </w:r>
            <w:r w:rsidR="00187060" w:rsidRPr="00187060">
              <w:rPr>
                <w:rFonts w:ascii="Times New Roman" w:eastAsia="Times New Roman" w:hAnsi="Times New Roman"/>
                <w:spacing w:val="4"/>
                <w:sz w:val="24"/>
                <w:lang w:val="ru-RU"/>
              </w:rPr>
              <w:t xml:space="preserve"> </w:t>
            </w:r>
            <w:r w:rsidR="00187060" w:rsidRPr="00187060">
              <w:rPr>
                <w:rFonts w:ascii="Times New Roman" w:eastAsia="Times New Roman" w:hAnsi="Times New Roman"/>
                <w:sz w:val="24"/>
                <w:lang w:val="ru-RU"/>
              </w:rPr>
              <w:t>возраста;</w:t>
            </w:r>
          </w:p>
          <w:p w14:paraId="2099BF65" w14:textId="77777777" w:rsidR="00187060" w:rsidRPr="00187060" w:rsidRDefault="00187060" w:rsidP="00512D97">
            <w:pPr>
              <w:spacing w:line="242" w:lineRule="auto"/>
              <w:ind w:left="142" w:right="99"/>
              <w:jc w:val="both"/>
              <w:rPr>
                <w:rFonts w:ascii="Times New Roman" w:eastAsia="Times New Roman" w:hAnsi="Times New Roman"/>
                <w:sz w:val="24"/>
                <w:lang w:val="ru-RU"/>
              </w:rPr>
            </w:pPr>
            <w:r w:rsidRPr="00187060">
              <w:rPr>
                <w:rFonts w:ascii="Times New Roman" w:eastAsia="Times New Roman" w:hAnsi="Times New Roman"/>
                <w:sz w:val="24"/>
                <w:lang w:val="ru-RU"/>
              </w:rPr>
              <w:t>-содействие</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поиску</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и</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отбору</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одаренных</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обучающихся,</w:t>
            </w:r>
            <w:r w:rsidRPr="00187060">
              <w:rPr>
                <w:rFonts w:ascii="Times New Roman" w:eastAsia="Times New Roman" w:hAnsi="Times New Roman"/>
                <w:spacing w:val="3"/>
                <w:sz w:val="24"/>
                <w:lang w:val="ru-RU"/>
              </w:rPr>
              <w:t xml:space="preserve"> </w:t>
            </w:r>
            <w:r w:rsidRPr="00187060">
              <w:rPr>
                <w:rFonts w:ascii="Times New Roman" w:eastAsia="Times New Roman" w:hAnsi="Times New Roman"/>
                <w:sz w:val="24"/>
                <w:lang w:val="ru-RU"/>
              </w:rPr>
              <w:t>их</w:t>
            </w:r>
            <w:r w:rsidRPr="00187060">
              <w:rPr>
                <w:rFonts w:ascii="Times New Roman" w:eastAsia="Times New Roman" w:hAnsi="Times New Roman"/>
                <w:spacing w:val="-4"/>
                <w:sz w:val="24"/>
                <w:lang w:val="ru-RU"/>
              </w:rPr>
              <w:t xml:space="preserve"> </w:t>
            </w:r>
            <w:r w:rsidRPr="00187060">
              <w:rPr>
                <w:rFonts w:ascii="Times New Roman" w:eastAsia="Times New Roman" w:hAnsi="Times New Roman"/>
                <w:sz w:val="24"/>
                <w:lang w:val="ru-RU"/>
              </w:rPr>
              <w:t>творческому</w:t>
            </w:r>
            <w:r w:rsidRPr="00187060">
              <w:rPr>
                <w:rFonts w:ascii="Times New Roman" w:eastAsia="Times New Roman" w:hAnsi="Times New Roman"/>
                <w:spacing w:val="-8"/>
                <w:sz w:val="24"/>
                <w:lang w:val="ru-RU"/>
              </w:rPr>
              <w:t xml:space="preserve"> </w:t>
            </w:r>
            <w:r w:rsidRPr="00187060">
              <w:rPr>
                <w:rFonts w:ascii="Times New Roman" w:eastAsia="Times New Roman" w:hAnsi="Times New Roman"/>
                <w:sz w:val="24"/>
                <w:lang w:val="ru-RU"/>
              </w:rPr>
              <w:t>развитию;</w:t>
            </w:r>
          </w:p>
          <w:p w14:paraId="45504741" w14:textId="77777777" w:rsidR="00187060" w:rsidRPr="00187060" w:rsidRDefault="00187060" w:rsidP="00512D97">
            <w:pPr>
              <w:spacing w:line="242" w:lineRule="auto"/>
              <w:ind w:left="142" w:right="100"/>
              <w:jc w:val="both"/>
              <w:rPr>
                <w:rFonts w:ascii="Times New Roman" w:eastAsia="Times New Roman" w:hAnsi="Times New Roman"/>
                <w:sz w:val="24"/>
                <w:lang w:val="ru-RU"/>
              </w:rPr>
            </w:pPr>
            <w:r w:rsidRPr="00187060">
              <w:rPr>
                <w:rFonts w:ascii="Times New Roman" w:eastAsia="Times New Roman" w:hAnsi="Times New Roman"/>
                <w:sz w:val="24"/>
                <w:lang w:val="ru-RU"/>
              </w:rPr>
              <w:t>-выявление</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детей</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с</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проблемами</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развития</w:t>
            </w:r>
            <w:r w:rsidRPr="00187060">
              <w:rPr>
                <w:rFonts w:ascii="Times New Roman" w:eastAsia="Times New Roman" w:hAnsi="Times New Roman"/>
                <w:spacing w:val="-57"/>
                <w:sz w:val="24"/>
                <w:lang w:val="ru-RU"/>
              </w:rPr>
              <w:t xml:space="preserve"> </w:t>
            </w:r>
            <w:r w:rsidRPr="00187060">
              <w:rPr>
                <w:rFonts w:ascii="Times New Roman" w:eastAsia="Times New Roman" w:hAnsi="Times New Roman"/>
                <w:sz w:val="24"/>
                <w:lang w:val="ru-RU"/>
              </w:rPr>
              <w:t>эмоциональной</w:t>
            </w:r>
            <w:r w:rsidRPr="00187060">
              <w:rPr>
                <w:rFonts w:ascii="Times New Roman" w:eastAsia="Times New Roman" w:hAnsi="Times New Roman"/>
                <w:spacing w:val="-4"/>
                <w:sz w:val="24"/>
                <w:lang w:val="ru-RU"/>
              </w:rPr>
              <w:t xml:space="preserve"> </w:t>
            </w:r>
            <w:r w:rsidRPr="00187060">
              <w:rPr>
                <w:rFonts w:ascii="Times New Roman" w:eastAsia="Times New Roman" w:hAnsi="Times New Roman"/>
                <w:sz w:val="24"/>
                <w:lang w:val="ru-RU"/>
              </w:rPr>
              <w:t>и</w:t>
            </w:r>
            <w:r w:rsidRPr="00187060">
              <w:rPr>
                <w:rFonts w:ascii="Times New Roman" w:eastAsia="Times New Roman" w:hAnsi="Times New Roman"/>
                <w:spacing w:val="-4"/>
                <w:sz w:val="24"/>
                <w:lang w:val="ru-RU"/>
              </w:rPr>
              <w:t xml:space="preserve"> </w:t>
            </w:r>
            <w:r w:rsidRPr="00187060">
              <w:rPr>
                <w:rFonts w:ascii="Times New Roman" w:eastAsia="Times New Roman" w:hAnsi="Times New Roman"/>
                <w:sz w:val="24"/>
                <w:lang w:val="ru-RU"/>
              </w:rPr>
              <w:t>интеллектуальной</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сферы;</w:t>
            </w:r>
          </w:p>
          <w:p w14:paraId="33CA5FFB" w14:textId="77777777" w:rsidR="00187060" w:rsidRPr="00187060" w:rsidRDefault="00187060" w:rsidP="00512D97">
            <w:pPr>
              <w:tabs>
                <w:tab w:val="left" w:pos="1774"/>
                <w:tab w:val="left" w:pos="3281"/>
              </w:tabs>
              <w:ind w:left="142" w:right="100"/>
              <w:rPr>
                <w:rFonts w:ascii="Times New Roman" w:eastAsia="Times New Roman" w:hAnsi="Times New Roman"/>
                <w:sz w:val="24"/>
                <w:lang w:val="ru-RU"/>
              </w:rPr>
            </w:pPr>
            <w:r w:rsidRPr="00187060">
              <w:rPr>
                <w:rFonts w:ascii="Times New Roman" w:eastAsia="Times New Roman" w:hAnsi="Times New Roman"/>
                <w:sz w:val="24"/>
                <w:lang w:val="ru-RU"/>
              </w:rPr>
              <w:t>-реализация</w:t>
            </w:r>
            <w:r w:rsidRPr="00187060">
              <w:rPr>
                <w:rFonts w:ascii="Times New Roman" w:eastAsia="Times New Roman" w:hAnsi="Times New Roman"/>
                <w:sz w:val="24"/>
                <w:lang w:val="ru-RU"/>
              </w:rPr>
              <w:tab/>
              <w:t>комплекса</w:t>
            </w:r>
            <w:r w:rsidRPr="00187060">
              <w:rPr>
                <w:rFonts w:ascii="Times New Roman" w:eastAsia="Times New Roman" w:hAnsi="Times New Roman"/>
                <w:sz w:val="24"/>
                <w:lang w:val="ru-RU"/>
              </w:rPr>
              <w:tab/>
            </w:r>
            <w:r w:rsidRPr="00187060">
              <w:rPr>
                <w:rFonts w:ascii="Times New Roman" w:eastAsia="Times New Roman" w:hAnsi="Times New Roman"/>
                <w:spacing w:val="-1"/>
                <w:sz w:val="24"/>
                <w:lang w:val="ru-RU"/>
              </w:rPr>
              <w:t>индивидуально</w:t>
            </w:r>
            <w:r w:rsidRPr="00187060">
              <w:rPr>
                <w:rFonts w:ascii="Times New Roman" w:eastAsia="Times New Roman" w:hAnsi="Times New Roman"/>
                <w:spacing w:val="-57"/>
                <w:sz w:val="24"/>
                <w:lang w:val="ru-RU"/>
              </w:rPr>
              <w:t xml:space="preserve"> </w:t>
            </w:r>
            <w:r w:rsidRPr="00187060">
              <w:rPr>
                <w:rFonts w:ascii="Times New Roman" w:eastAsia="Times New Roman" w:hAnsi="Times New Roman"/>
                <w:sz w:val="24"/>
                <w:lang w:val="ru-RU"/>
              </w:rPr>
              <w:t>ориентированных мер по ослаблению,</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снижению</w:t>
            </w:r>
            <w:r w:rsidRPr="00187060">
              <w:rPr>
                <w:rFonts w:ascii="Times New Roman" w:eastAsia="Times New Roman" w:hAnsi="Times New Roman"/>
                <w:spacing w:val="3"/>
                <w:sz w:val="24"/>
                <w:lang w:val="ru-RU"/>
              </w:rPr>
              <w:t xml:space="preserve"> </w:t>
            </w:r>
            <w:r w:rsidRPr="00187060">
              <w:rPr>
                <w:rFonts w:ascii="Times New Roman" w:eastAsia="Times New Roman" w:hAnsi="Times New Roman"/>
                <w:sz w:val="24"/>
                <w:lang w:val="ru-RU"/>
              </w:rPr>
              <w:t>или</w:t>
            </w:r>
            <w:r w:rsidRPr="00187060">
              <w:rPr>
                <w:rFonts w:ascii="Times New Roman" w:eastAsia="Times New Roman" w:hAnsi="Times New Roman"/>
                <w:spacing w:val="6"/>
                <w:sz w:val="24"/>
                <w:lang w:val="ru-RU"/>
              </w:rPr>
              <w:t xml:space="preserve"> </w:t>
            </w:r>
            <w:r w:rsidRPr="00187060">
              <w:rPr>
                <w:rFonts w:ascii="Times New Roman" w:eastAsia="Times New Roman" w:hAnsi="Times New Roman"/>
                <w:sz w:val="24"/>
                <w:lang w:val="ru-RU"/>
              </w:rPr>
              <w:t>устранению</w:t>
            </w:r>
            <w:r w:rsidRPr="00187060">
              <w:rPr>
                <w:rFonts w:ascii="Times New Roman" w:eastAsia="Times New Roman" w:hAnsi="Times New Roman"/>
                <w:spacing w:val="8"/>
                <w:sz w:val="24"/>
                <w:lang w:val="ru-RU"/>
              </w:rPr>
              <w:t xml:space="preserve"> </w:t>
            </w:r>
            <w:r w:rsidRPr="00187060">
              <w:rPr>
                <w:rFonts w:ascii="Times New Roman" w:eastAsia="Times New Roman" w:hAnsi="Times New Roman"/>
                <w:sz w:val="24"/>
                <w:lang w:val="ru-RU"/>
              </w:rPr>
              <w:t>отклонений</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в</w:t>
            </w:r>
          </w:p>
          <w:p w14:paraId="75D0F214" w14:textId="77777777" w:rsidR="00187060" w:rsidRPr="00187060" w:rsidRDefault="00187060" w:rsidP="00512D97">
            <w:pPr>
              <w:spacing w:line="261" w:lineRule="exact"/>
              <w:ind w:left="142"/>
              <w:rPr>
                <w:rFonts w:ascii="Times New Roman" w:eastAsia="Times New Roman" w:hAnsi="Times New Roman"/>
                <w:sz w:val="24"/>
              </w:rPr>
            </w:pPr>
            <w:r w:rsidRPr="00187060">
              <w:rPr>
                <w:rFonts w:ascii="Times New Roman" w:eastAsia="Times New Roman" w:hAnsi="Times New Roman"/>
                <w:sz w:val="24"/>
              </w:rPr>
              <w:t>развитии</w:t>
            </w:r>
            <w:r w:rsidRPr="00187060">
              <w:rPr>
                <w:rFonts w:ascii="Times New Roman" w:eastAsia="Times New Roman" w:hAnsi="Times New Roman"/>
                <w:spacing w:val="-5"/>
                <w:sz w:val="24"/>
              </w:rPr>
              <w:t xml:space="preserve"> </w:t>
            </w:r>
            <w:r w:rsidRPr="00187060">
              <w:rPr>
                <w:rFonts w:ascii="Times New Roman" w:eastAsia="Times New Roman" w:hAnsi="Times New Roman"/>
                <w:sz w:val="24"/>
              </w:rPr>
              <w:t>и</w:t>
            </w:r>
            <w:r w:rsidRPr="00187060">
              <w:rPr>
                <w:rFonts w:ascii="Times New Roman" w:eastAsia="Times New Roman" w:hAnsi="Times New Roman"/>
                <w:spacing w:val="-5"/>
                <w:sz w:val="24"/>
              </w:rPr>
              <w:t xml:space="preserve"> </w:t>
            </w:r>
            <w:r w:rsidRPr="00187060">
              <w:rPr>
                <w:rFonts w:ascii="Times New Roman" w:eastAsia="Times New Roman" w:hAnsi="Times New Roman"/>
                <w:sz w:val="24"/>
              </w:rPr>
              <w:t>проблем поведения.</w:t>
            </w:r>
          </w:p>
        </w:tc>
      </w:tr>
      <w:tr w:rsidR="00187060" w:rsidRPr="00187060" w14:paraId="51728A5E" w14:textId="77777777" w:rsidTr="00704363">
        <w:trPr>
          <w:trHeight w:val="2486"/>
        </w:trPr>
        <w:tc>
          <w:tcPr>
            <w:tcW w:w="5249" w:type="dxa"/>
          </w:tcPr>
          <w:p w14:paraId="1ED1712D" w14:textId="77777777" w:rsidR="00187060" w:rsidRPr="00187060" w:rsidRDefault="00187060" w:rsidP="00512D97">
            <w:pPr>
              <w:ind w:left="142" w:right="91"/>
              <w:jc w:val="both"/>
              <w:rPr>
                <w:rFonts w:ascii="Times New Roman" w:eastAsia="Times New Roman" w:hAnsi="Times New Roman"/>
                <w:sz w:val="24"/>
                <w:lang w:val="ru-RU"/>
              </w:rPr>
            </w:pPr>
            <w:r w:rsidRPr="00187060">
              <w:rPr>
                <w:rFonts w:ascii="Times New Roman" w:eastAsia="Times New Roman" w:hAnsi="Times New Roman"/>
                <w:sz w:val="24"/>
                <w:lang w:val="ru-RU"/>
              </w:rPr>
              <w:t>обучающиеся</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с</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ООП:</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с</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ОВЗ</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и</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(или)</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инвалидностью,</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получившие</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статус</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в</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порядке,</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установленном</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законодательством</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Российской</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Федерации;</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обучающиеся</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по</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индивидуальному учебному плану (учебному</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расписанию)</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на</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основании</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медицинского</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заключения</w:t>
            </w:r>
            <w:r w:rsidRPr="00187060">
              <w:rPr>
                <w:rFonts w:ascii="Times New Roman" w:eastAsia="Times New Roman" w:hAnsi="Times New Roman"/>
                <w:spacing w:val="41"/>
                <w:sz w:val="24"/>
                <w:lang w:val="ru-RU"/>
              </w:rPr>
              <w:t xml:space="preserve"> </w:t>
            </w:r>
            <w:r w:rsidRPr="00187060">
              <w:rPr>
                <w:rFonts w:ascii="Times New Roman" w:eastAsia="Times New Roman" w:hAnsi="Times New Roman"/>
                <w:sz w:val="24"/>
                <w:lang w:val="ru-RU"/>
              </w:rPr>
              <w:t>(дети,</w:t>
            </w:r>
            <w:r w:rsidRPr="00187060">
              <w:rPr>
                <w:rFonts w:ascii="Times New Roman" w:eastAsia="Times New Roman" w:hAnsi="Times New Roman"/>
                <w:spacing w:val="43"/>
                <w:sz w:val="24"/>
                <w:lang w:val="ru-RU"/>
              </w:rPr>
              <w:t xml:space="preserve"> </w:t>
            </w:r>
            <w:r w:rsidRPr="00187060">
              <w:rPr>
                <w:rFonts w:ascii="Times New Roman" w:eastAsia="Times New Roman" w:hAnsi="Times New Roman"/>
                <w:sz w:val="24"/>
                <w:lang w:val="ru-RU"/>
              </w:rPr>
              <w:t>находящиеся</w:t>
            </w:r>
            <w:r w:rsidRPr="00187060">
              <w:rPr>
                <w:rFonts w:ascii="Times New Roman" w:eastAsia="Times New Roman" w:hAnsi="Times New Roman"/>
                <w:spacing w:val="46"/>
                <w:sz w:val="24"/>
                <w:lang w:val="ru-RU"/>
              </w:rPr>
              <w:t xml:space="preserve"> </w:t>
            </w:r>
            <w:r w:rsidRPr="00187060">
              <w:rPr>
                <w:rFonts w:ascii="Times New Roman" w:eastAsia="Times New Roman" w:hAnsi="Times New Roman"/>
                <w:sz w:val="24"/>
                <w:lang w:val="ru-RU"/>
              </w:rPr>
              <w:t>под</w:t>
            </w:r>
          </w:p>
          <w:p w14:paraId="63EF984C" w14:textId="77777777" w:rsidR="00187060" w:rsidRPr="00187060" w:rsidRDefault="00187060" w:rsidP="00512D97">
            <w:pPr>
              <w:spacing w:line="274" w:lineRule="exact"/>
              <w:ind w:left="142" w:right="94"/>
              <w:jc w:val="both"/>
              <w:rPr>
                <w:rFonts w:ascii="Times New Roman" w:eastAsia="Times New Roman" w:hAnsi="Times New Roman"/>
                <w:sz w:val="24"/>
                <w:lang w:val="ru-RU"/>
              </w:rPr>
            </w:pPr>
            <w:r w:rsidRPr="00187060">
              <w:rPr>
                <w:rFonts w:ascii="Times New Roman" w:eastAsia="Times New Roman" w:hAnsi="Times New Roman"/>
                <w:sz w:val="24"/>
                <w:lang w:val="ru-RU"/>
              </w:rPr>
              <w:t>диспансерным</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наблюдением,</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в</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том</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числе</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часто</w:t>
            </w:r>
            <w:r w:rsidRPr="00187060">
              <w:rPr>
                <w:rFonts w:ascii="Times New Roman" w:eastAsia="Times New Roman" w:hAnsi="Times New Roman"/>
                <w:spacing w:val="6"/>
                <w:sz w:val="24"/>
                <w:lang w:val="ru-RU"/>
              </w:rPr>
              <w:t xml:space="preserve"> </w:t>
            </w:r>
            <w:r w:rsidRPr="00187060">
              <w:rPr>
                <w:rFonts w:ascii="Times New Roman" w:eastAsia="Times New Roman" w:hAnsi="Times New Roman"/>
                <w:sz w:val="24"/>
                <w:lang w:val="ru-RU"/>
              </w:rPr>
              <w:t>болеющие</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дети)</w:t>
            </w:r>
          </w:p>
        </w:tc>
        <w:tc>
          <w:tcPr>
            <w:tcW w:w="4958" w:type="dxa"/>
            <w:vMerge/>
            <w:tcBorders>
              <w:top w:val="nil"/>
            </w:tcBorders>
          </w:tcPr>
          <w:p w14:paraId="79B28A5A" w14:textId="77777777" w:rsidR="00187060" w:rsidRPr="00187060" w:rsidRDefault="00187060" w:rsidP="00187060">
            <w:pPr>
              <w:rPr>
                <w:rFonts w:ascii="Times New Roman" w:eastAsia="Times New Roman" w:hAnsi="Times New Roman"/>
                <w:sz w:val="2"/>
                <w:szCs w:val="2"/>
                <w:lang w:val="ru-RU"/>
              </w:rPr>
            </w:pPr>
          </w:p>
        </w:tc>
      </w:tr>
      <w:tr w:rsidR="00187060" w:rsidRPr="00187060" w14:paraId="07BC5FA6" w14:textId="77777777" w:rsidTr="00704363">
        <w:trPr>
          <w:trHeight w:val="825"/>
        </w:trPr>
        <w:tc>
          <w:tcPr>
            <w:tcW w:w="5249" w:type="dxa"/>
          </w:tcPr>
          <w:p w14:paraId="323312BD" w14:textId="77777777" w:rsidR="00187060" w:rsidRPr="00187060" w:rsidRDefault="00187060" w:rsidP="00512D97">
            <w:pPr>
              <w:tabs>
                <w:tab w:val="left" w:pos="1554"/>
                <w:tab w:val="left" w:pos="3799"/>
              </w:tabs>
              <w:spacing w:line="237" w:lineRule="auto"/>
              <w:ind w:left="142" w:right="96"/>
              <w:rPr>
                <w:rFonts w:ascii="Times New Roman" w:eastAsia="Times New Roman" w:hAnsi="Times New Roman"/>
                <w:sz w:val="24"/>
                <w:lang w:val="ru-RU"/>
              </w:rPr>
            </w:pPr>
            <w:r w:rsidRPr="00187060">
              <w:rPr>
                <w:rFonts w:ascii="Times New Roman" w:eastAsia="Times New Roman" w:hAnsi="Times New Roman"/>
                <w:sz w:val="24"/>
                <w:lang w:val="ru-RU"/>
              </w:rPr>
              <w:t>обучающиеся,</w:t>
            </w:r>
            <w:r w:rsidRPr="00187060">
              <w:rPr>
                <w:rFonts w:ascii="Times New Roman" w:eastAsia="Times New Roman" w:hAnsi="Times New Roman"/>
                <w:spacing w:val="44"/>
                <w:sz w:val="24"/>
                <w:lang w:val="ru-RU"/>
              </w:rPr>
              <w:t xml:space="preserve"> </w:t>
            </w:r>
            <w:r w:rsidRPr="00187060">
              <w:rPr>
                <w:rFonts w:ascii="Times New Roman" w:eastAsia="Times New Roman" w:hAnsi="Times New Roman"/>
                <w:sz w:val="24"/>
                <w:lang w:val="ru-RU"/>
              </w:rPr>
              <w:t>испытывающие</w:t>
            </w:r>
            <w:r w:rsidRPr="00187060">
              <w:rPr>
                <w:rFonts w:ascii="Times New Roman" w:eastAsia="Times New Roman" w:hAnsi="Times New Roman"/>
                <w:spacing w:val="41"/>
                <w:sz w:val="24"/>
                <w:lang w:val="ru-RU"/>
              </w:rPr>
              <w:t xml:space="preserve"> </w:t>
            </w:r>
            <w:r w:rsidRPr="00187060">
              <w:rPr>
                <w:rFonts w:ascii="Times New Roman" w:eastAsia="Times New Roman" w:hAnsi="Times New Roman"/>
                <w:sz w:val="24"/>
                <w:lang w:val="ru-RU"/>
              </w:rPr>
              <w:t>трудности</w:t>
            </w:r>
            <w:r w:rsidRPr="00187060">
              <w:rPr>
                <w:rFonts w:ascii="Times New Roman" w:eastAsia="Times New Roman" w:hAnsi="Times New Roman"/>
                <w:spacing w:val="44"/>
                <w:sz w:val="24"/>
                <w:lang w:val="ru-RU"/>
              </w:rPr>
              <w:t xml:space="preserve"> </w:t>
            </w:r>
            <w:r w:rsidRPr="00187060">
              <w:rPr>
                <w:rFonts w:ascii="Times New Roman" w:eastAsia="Times New Roman" w:hAnsi="Times New Roman"/>
                <w:sz w:val="24"/>
                <w:lang w:val="ru-RU"/>
              </w:rPr>
              <w:t>в</w:t>
            </w:r>
            <w:r w:rsidRPr="00187060">
              <w:rPr>
                <w:rFonts w:ascii="Times New Roman" w:eastAsia="Times New Roman" w:hAnsi="Times New Roman"/>
                <w:spacing w:val="-57"/>
                <w:sz w:val="24"/>
                <w:lang w:val="ru-RU"/>
              </w:rPr>
              <w:t xml:space="preserve"> </w:t>
            </w:r>
            <w:r w:rsidRPr="00187060">
              <w:rPr>
                <w:rFonts w:ascii="Times New Roman" w:eastAsia="Times New Roman" w:hAnsi="Times New Roman"/>
                <w:sz w:val="24"/>
                <w:lang w:val="ru-RU"/>
              </w:rPr>
              <w:t>освоении</w:t>
            </w:r>
            <w:r w:rsidRPr="00187060">
              <w:rPr>
                <w:rFonts w:ascii="Times New Roman" w:eastAsia="Times New Roman" w:hAnsi="Times New Roman"/>
                <w:sz w:val="24"/>
                <w:lang w:val="ru-RU"/>
              </w:rPr>
              <w:tab/>
              <w:t>образовательных</w:t>
            </w:r>
            <w:r w:rsidRPr="00187060">
              <w:rPr>
                <w:rFonts w:ascii="Times New Roman" w:eastAsia="Times New Roman" w:hAnsi="Times New Roman"/>
                <w:sz w:val="24"/>
                <w:lang w:val="ru-RU"/>
              </w:rPr>
              <w:tab/>
            </w:r>
            <w:r w:rsidRPr="00187060">
              <w:rPr>
                <w:rFonts w:ascii="Times New Roman" w:eastAsia="Times New Roman" w:hAnsi="Times New Roman"/>
                <w:spacing w:val="-1"/>
                <w:sz w:val="24"/>
                <w:lang w:val="ru-RU"/>
              </w:rPr>
              <w:t>программ,</w:t>
            </w:r>
          </w:p>
          <w:p w14:paraId="6C62A749" w14:textId="77777777" w:rsidR="00187060" w:rsidRPr="00187060" w:rsidRDefault="00187060" w:rsidP="00512D97">
            <w:pPr>
              <w:spacing w:line="261" w:lineRule="exact"/>
              <w:ind w:left="142"/>
              <w:rPr>
                <w:rFonts w:ascii="Times New Roman" w:eastAsia="Times New Roman" w:hAnsi="Times New Roman"/>
                <w:sz w:val="24"/>
              </w:rPr>
            </w:pPr>
            <w:r w:rsidRPr="00187060">
              <w:rPr>
                <w:rFonts w:ascii="Times New Roman" w:eastAsia="Times New Roman" w:hAnsi="Times New Roman"/>
                <w:sz w:val="24"/>
              </w:rPr>
              <w:t>развитии,</w:t>
            </w:r>
            <w:r w:rsidRPr="00187060">
              <w:rPr>
                <w:rFonts w:ascii="Times New Roman" w:eastAsia="Times New Roman" w:hAnsi="Times New Roman"/>
                <w:spacing w:val="-1"/>
                <w:sz w:val="24"/>
              </w:rPr>
              <w:t xml:space="preserve"> </w:t>
            </w:r>
            <w:r w:rsidRPr="00187060">
              <w:rPr>
                <w:rFonts w:ascii="Times New Roman" w:eastAsia="Times New Roman" w:hAnsi="Times New Roman"/>
                <w:sz w:val="24"/>
              </w:rPr>
              <w:t>социальной</w:t>
            </w:r>
            <w:r w:rsidRPr="00187060">
              <w:rPr>
                <w:rFonts w:ascii="Times New Roman" w:eastAsia="Times New Roman" w:hAnsi="Times New Roman"/>
                <w:spacing w:val="-7"/>
                <w:sz w:val="24"/>
              </w:rPr>
              <w:t xml:space="preserve"> </w:t>
            </w:r>
            <w:r w:rsidRPr="00187060">
              <w:rPr>
                <w:rFonts w:ascii="Times New Roman" w:eastAsia="Times New Roman" w:hAnsi="Times New Roman"/>
                <w:sz w:val="24"/>
              </w:rPr>
              <w:t>адаптации</w:t>
            </w:r>
          </w:p>
        </w:tc>
        <w:tc>
          <w:tcPr>
            <w:tcW w:w="4958" w:type="dxa"/>
            <w:vMerge/>
            <w:tcBorders>
              <w:top w:val="nil"/>
            </w:tcBorders>
          </w:tcPr>
          <w:p w14:paraId="1FB8986D" w14:textId="77777777" w:rsidR="00187060" w:rsidRPr="00187060" w:rsidRDefault="00187060" w:rsidP="00187060">
            <w:pPr>
              <w:rPr>
                <w:rFonts w:ascii="Times New Roman" w:eastAsia="Times New Roman" w:hAnsi="Times New Roman"/>
                <w:sz w:val="2"/>
                <w:szCs w:val="2"/>
              </w:rPr>
            </w:pPr>
          </w:p>
        </w:tc>
      </w:tr>
      <w:tr w:rsidR="00187060" w:rsidRPr="00187060" w14:paraId="57FA2BB3" w14:textId="77777777" w:rsidTr="00704363">
        <w:trPr>
          <w:trHeight w:val="277"/>
        </w:trPr>
        <w:tc>
          <w:tcPr>
            <w:tcW w:w="5249" w:type="dxa"/>
          </w:tcPr>
          <w:p w14:paraId="60AE12CF" w14:textId="77777777" w:rsidR="00187060" w:rsidRPr="00187060" w:rsidRDefault="00512D97" w:rsidP="00512D97">
            <w:pPr>
              <w:spacing w:line="258" w:lineRule="exact"/>
              <w:ind w:left="142"/>
              <w:rPr>
                <w:rFonts w:ascii="Times New Roman" w:eastAsia="Times New Roman" w:hAnsi="Times New Roman"/>
                <w:sz w:val="24"/>
              </w:rPr>
            </w:pPr>
            <w:r>
              <w:rPr>
                <w:rFonts w:ascii="Times New Roman" w:eastAsia="Times New Roman" w:hAnsi="Times New Roman"/>
                <w:sz w:val="24"/>
              </w:rPr>
              <w:t>одарё</w:t>
            </w:r>
            <w:r w:rsidR="00187060" w:rsidRPr="00187060">
              <w:rPr>
                <w:rFonts w:ascii="Times New Roman" w:eastAsia="Times New Roman" w:hAnsi="Times New Roman"/>
                <w:sz w:val="24"/>
              </w:rPr>
              <w:t>нные</w:t>
            </w:r>
            <w:r w:rsidR="00187060" w:rsidRPr="00187060">
              <w:rPr>
                <w:rFonts w:ascii="Times New Roman" w:eastAsia="Times New Roman" w:hAnsi="Times New Roman"/>
                <w:spacing w:val="-8"/>
                <w:sz w:val="24"/>
              </w:rPr>
              <w:t xml:space="preserve"> </w:t>
            </w:r>
            <w:r w:rsidR="00187060" w:rsidRPr="00187060">
              <w:rPr>
                <w:rFonts w:ascii="Times New Roman" w:eastAsia="Times New Roman" w:hAnsi="Times New Roman"/>
                <w:sz w:val="24"/>
              </w:rPr>
              <w:t>обучающиеся</w:t>
            </w:r>
          </w:p>
        </w:tc>
        <w:tc>
          <w:tcPr>
            <w:tcW w:w="4958" w:type="dxa"/>
            <w:vMerge/>
            <w:tcBorders>
              <w:top w:val="nil"/>
            </w:tcBorders>
          </w:tcPr>
          <w:p w14:paraId="11146F30" w14:textId="77777777" w:rsidR="00187060" w:rsidRPr="00187060" w:rsidRDefault="00187060" w:rsidP="00187060">
            <w:pPr>
              <w:rPr>
                <w:rFonts w:ascii="Times New Roman" w:eastAsia="Times New Roman" w:hAnsi="Times New Roman"/>
                <w:sz w:val="2"/>
                <w:szCs w:val="2"/>
              </w:rPr>
            </w:pPr>
          </w:p>
        </w:tc>
      </w:tr>
      <w:tr w:rsidR="00187060" w:rsidRPr="00187060" w14:paraId="49F1F997" w14:textId="77777777" w:rsidTr="00704363">
        <w:trPr>
          <w:trHeight w:val="830"/>
        </w:trPr>
        <w:tc>
          <w:tcPr>
            <w:tcW w:w="5249" w:type="dxa"/>
          </w:tcPr>
          <w:p w14:paraId="336B52C3" w14:textId="77777777" w:rsidR="00187060" w:rsidRPr="00187060" w:rsidRDefault="00187060" w:rsidP="00512D97">
            <w:pPr>
              <w:spacing w:line="268" w:lineRule="exact"/>
              <w:ind w:left="142"/>
              <w:rPr>
                <w:rFonts w:ascii="Times New Roman" w:eastAsia="Times New Roman" w:hAnsi="Times New Roman"/>
                <w:sz w:val="24"/>
                <w:lang w:val="ru-RU"/>
              </w:rPr>
            </w:pPr>
            <w:r w:rsidRPr="00187060">
              <w:rPr>
                <w:rFonts w:ascii="Times New Roman" w:eastAsia="Times New Roman" w:hAnsi="Times New Roman"/>
                <w:sz w:val="24"/>
                <w:lang w:val="ru-RU"/>
              </w:rPr>
              <w:t>дети</w:t>
            </w:r>
            <w:r w:rsidRPr="00187060">
              <w:rPr>
                <w:rFonts w:ascii="Times New Roman" w:eastAsia="Times New Roman" w:hAnsi="Times New Roman"/>
                <w:spacing w:val="46"/>
                <w:sz w:val="24"/>
                <w:lang w:val="ru-RU"/>
              </w:rPr>
              <w:t xml:space="preserve"> </w:t>
            </w:r>
            <w:r w:rsidRPr="00187060">
              <w:rPr>
                <w:rFonts w:ascii="Times New Roman" w:eastAsia="Times New Roman" w:hAnsi="Times New Roman"/>
                <w:sz w:val="24"/>
                <w:lang w:val="ru-RU"/>
              </w:rPr>
              <w:t>и</w:t>
            </w:r>
            <w:r w:rsidRPr="00187060">
              <w:rPr>
                <w:rFonts w:ascii="Times New Roman" w:eastAsia="Times New Roman" w:hAnsi="Times New Roman"/>
                <w:spacing w:val="47"/>
                <w:sz w:val="24"/>
                <w:lang w:val="ru-RU"/>
              </w:rPr>
              <w:t xml:space="preserve"> </w:t>
            </w:r>
            <w:r w:rsidRPr="00187060">
              <w:rPr>
                <w:rFonts w:ascii="Times New Roman" w:eastAsia="Times New Roman" w:hAnsi="Times New Roman"/>
                <w:sz w:val="24"/>
                <w:lang w:val="ru-RU"/>
              </w:rPr>
              <w:t>(или)</w:t>
            </w:r>
            <w:r w:rsidRPr="00187060">
              <w:rPr>
                <w:rFonts w:ascii="Times New Roman" w:eastAsia="Times New Roman" w:hAnsi="Times New Roman"/>
                <w:spacing w:val="46"/>
                <w:sz w:val="24"/>
                <w:lang w:val="ru-RU"/>
              </w:rPr>
              <w:t xml:space="preserve"> </w:t>
            </w:r>
            <w:r w:rsidRPr="00187060">
              <w:rPr>
                <w:rFonts w:ascii="Times New Roman" w:eastAsia="Times New Roman" w:hAnsi="Times New Roman"/>
                <w:sz w:val="24"/>
                <w:lang w:val="ru-RU"/>
              </w:rPr>
              <w:t>семьи,</w:t>
            </w:r>
            <w:r w:rsidRPr="00187060">
              <w:rPr>
                <w:rFonts w:ascii="Times New Roman" w:eastAsia="Times New Roman" w:hAnsi="Times New Roman"/>
                <w:spacing w:val="48"/>
                <w:sz w:val="24"/>
                <w:lang w:val="ru-RU"/>
              </w:rPr>
              <w:t xml:space="preserve"> </w:t>
            </w:r>
            <w:r w:rsidRPr="00187060">
              <w:rPr>
                <w:rFonts w:ascii="Times New Roman" w:eastAsia="Times New Roman" w:hAnsi="Times New Roman"/>
                <w:sz w:val="24"/>
                <w:lang w:val="ru-RU"/>
              </w:rPr>
              <w:t>находящиеся</w:t>
            </w:r>
            <w:r w:rsidRPr="00187060">
              <w:rPr>
                <w:rFonts w:ascii="Times New Roman" w:eastAsia="Times New Roman" w:hAnsi="Times New Roman"/>
                <w:spacing w:val="45"/>
                <w:sz w:val="24"/>
                <w:lang w:val="ru-RU"/>
              </w:rPr>
              <w:t xml:space="preserve"> </w:t>
            </w:r>
            <w:r w:rsidRPr="00187060">
              <w:rPr>
                <w:rFonts w:ascii="Times New Roman" w:eastAsia="Times New Roman" w:hAnsi="Times New Roman"/>
                <w:sz w:val="24"/>
                <w:lang w:val="ru-RU"/>
              </w:rPr>
              <w:t>в</w:t>
            </w:r>
            <w:r w:rsidRPr="00187060">
              <w:rPr>
                <w:rFonts w:ascii="Times New Roman" w:eastAsia="Times New Roman" w:hAnsi="Times New Roman"/>
                <w:spacing w:val="47"/>
                <w:sz w:val="24"/>
                <w:lang w:val="ru-RU"/>
              </w:rPr>
              <w:t xml:space="preserve"> </w:t>
            </w:r>
            <w:r w:rsidRPr="00187060">
              <w:rPr>
                <w:rFonts w:ascii="Times New Roman" w:eastAsia="Times New Roman" w:hAnsi="Times New Roman"/>
                <w:sz w:val="24"/>
                <w:lang w:val="ru-RU"/>
              </w:rPr>
              <w:t>трудной</w:t>
            </w:r>
          </w:p>
          <w:p w14:paraId="3752C96C" w14:textId="77777777" w:rsidR="00187060" w:rsidRPr="00187060" w:rsidRDefault="00187060" w:rsidP="00512D97">
            <w:pPr>
              <w:spacing w:line="274" w:lineRule="exact"/>
              <w:ind w:left="142" w:right="91"/>
              <w:rPr>
                <w:rFonts w:ascii="Times New Roman" w:eastAsia="Times New Roman" w:hAnsi="Times New Roman"/>
                <w:sz w:val="24"/>
                <w:lang w:val="ru-RU"/>
              </w:rPr>
            </w:pPr>
            <w:r w:rsidRPr="00187060">
              <w:rPr>
                <w:rFonts w:ascii="Times New Roman" w:eastAsia="Times New Roman" w:hAnsi="Times New Roman"/>
                <w:sz w:val="24"/>
                <w:lang w:val="ru-RU"/>
              </w:rPr>
              <w:t>жизненной ситуации,</w:t>
            </w:r>
            <w:r w:rsidRPr="00187060">
              <w:rPr>
                <w:rFonts w:ascii="Times New Roman" w:eastAsia="Times New Roman" w:hAnsi="Times New Roman"/>
                <w:spacing w:val="2"/>
                <w:sz w:val="24"/>
                <w:lang w:val="ru-RU"/>
              </w:rPr>
              <w:t xml:space="preserve"> </w:t>
            </w:r>
            <w:r w:rsidRPr="00187060">
              <w:rPr>
                <w:rFonts w:ascii="Times New Roman" w:eastAsia="Times New Roman" w:hAnsi="Times New Roman"/>
                <w:sz w:val="24"/>
                <w:lang w:val="ru-RU"/>
              </w:rPr>
              <w:t>признанные</w:t>
            </w:r>
            <w:r w:rsidRPr="00187060">
              <w:rPr>
                <w:rFonts w:ascii="Times New Roman" w:eastAsia="Times New Roman" w:hAnsi="Times New Roman"/>
                <w:spacing w:val="6"/>
                <w:sz w:val="24"/>
                <w:lang w:val="ru-RU"/>
              </w:rPr>
              <w:t xml:space="preserve"> </w:t>
            </w:r>
            <w:r w:rsidRPr="00187060">
              <w:rPr>
                <w:rFonts w:ascii="Times New Roman" w:eastAsia="Times New Roman" w:hAnsi="Times New Roman"/>
                <w:sz w:val="24"/>
                <w:lang w:val="ru-RU"/>
              </w:rPr>
              <w:t>таковыми</w:t>
            </w:r>
            <w:r w:rsidRPr="00187060">
              <w:rPr>
                <w:rFonts w:ascii="Times New Roman" w:eastAsia="Times New Roman" w:hAnsi="Times New Roman"/>
                <w:spacing w:val="-3"/>
                <w:sz w:val="24"/>
                <w:lang w:val="ru-RU"/>
              </w:rPr>
              <w:t xml:space="preserve"> </w:t>
            </w:r>
            <w:r w:rsidRPr="00187060">
              <w:rPr>
                <w:rFonts w:ascii="Times New Roman" w:eastAsia="Times New Roman" w:hAnsi="Times New Roman"/>
                <w:sz w:val="24"/>
                <w:lang w:val="ru-RU"/>
              </w:rPr>
              <w:t>в</w:t>
            </w:r>
            <w:r w:rsidRPr="00187060">
              <w:rPr>
                <w:rFonts w:ascii="Times New Roman" w:eastAsia="Times New Roman" w:hAnsi="Times New Roman"/>
                <w:spacing w:val="-57"/>
                <w:sz w:val="24"/>
                <w:lang w:val="ru-RU"/>
              </w:rPr>
              <w:t xml:space="preserve"> </w:t>
            </w:r>
            <w:r w:rsidRPr="00187060">
              <w:rPr>
                <w:rFonts w:ascii="Times New Roman" w:eastAsia="Times New Roman" w:hAnsi="Times New Roman"/>
                <w:sz w:val="24"/>
                <w:lang w:val="ru-RU"/>
              </w:rPr>
              <w:t>нормативно</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установленном</w:t>
            </w:r>
            <w:r w:rsidRPr="00187060">
              <w:rPr>
                <w:rFonts w:ascii="Times New Roman" w:eastAsia="Times New Roman" w:hAnsi="Times New Roman"/>
                <w:spacing w:val="-2"/>
                <w:sz w:val="24"/>
                <w:lang w:val="ru-RU"/>
              </w:rPr>
              <w:t xml:space="preserve"> </w:t>
            </w:r>
            <w:r w:rsidRPr="00187060">
              <w:rPr>
                <w:rFonts w:ascii="Times New Roman" w:eastAsia="Times New Roman" w:hAnsi="Times New Roman"/>
                <w:sz w:val="24"/>
                <w:lang w:val="ru-RU"/>
              </w:rPr>
              <w:t>порядке;</w:t>
            </w:r>
          </w:p>
        </w:tc>
        <w:tc>
          <w:tcPr>
            <w:tcW w:w="4958" w:type="dxa"/>
            <w:vMerge/>
            <w:tcBorders>
              <w:top w:val="nil"/>
            </w:tcBorders>
          </w:tcPr>
          <w:p w14:paraId="7E06121E" w14:textId="77777777" w:rsidR="00187060" w:rsidRPr="00187060" w:rsidRDefault="00187060" w:rsidP="00187060">
            <w:pPr>
              <w:rPr>
                <w:rFonts w:ascii="Times New Roman" w:eastAsia="Times New Roman" w:hAnsi="Times New Roman"/>
                <w:sz w:val="2"/>
                <w:szCs w:val="2"/>
                <w:lang w:val="ru-RU"/>
              </w:rPr>
            </w:pPr>
          </w:p>
        </w:tc>
      </w:tr>
      <w:tr w:rsidR="00187060" w:rsidRPr="00187060" w14:paraId="24C90D8B" w14:textId="77777777" w:rsidTr="00704363">
        <w:trPr>
          <w:trHeight w:val="1377"/>
        </w:trPr>
        <w:tc>
          <w:tcPr>
            <w:tcW w:w="5249" w:type="dxa"/>
          </w:tcPr>
          <w:p w14:paraId="6300F6E3" w14:textId="77777777" w:rsidR="00187060" w:rsidRPr="00187060" w:rsidRDefault="00187060" w:rsidP="00512D97">
            <w:pPr>
              <w:ind w:left="142" w:right="95"/>
              <w:jc w:val="both"/>
              <w:rPr>
                <w:rFonts w:ascii="Times New Roman" w:eastAsia="Times New Roman" w:hAnsi="Times New Roman"/>
                <w:sz w:val="24"/>
                <w:lang w:val="ru-RU"/>
              </w:rPr>
            </w:pPr>
            <w:r w:rsidRPr="00187060">
              <w:rPr>
                <w:rFonts w:ascii="Times New Roman" w:eastAsia="Times New Roman" w:hAnsi="Times New Roman"/>
                <w:sz w:val="24"/>
                <w:lang w:val="ru-RU"/>
              </w:rPr>
              <w:t>дети и (или) семьи, находящиеся в социально</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опасном</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положении</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(безнадзорные,</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беспризорные, склонные к бродяжничеству),</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признанные таковыми</w:t>
            </w:r>
            <w:r w:rsidRPr="00187060">
              <w:rPr>
                <w:rFonts w:ascii="Times New Roman" w:eastAsia="Times New Roman" w:hAnsi="Times New Roman"/>
                <w:spacing w:val="-3"/>
                <w:sz w:val="24"/>
                <w:lang w:val="ru-RU"/>
              </w:rPr>
              <w:t xml:space="preserve"> </w:t>
            </w:r>
            <w:r w:rsidRPr="00187060">
              <w:rPr>
                <w:rFonts w:ascii="Times New Roman" w:eastAsia="Times New Roman" w:hAnsi="Times New Roman"/>
                <w:sz w:val="24"/>
                <w:lang w:val="ru-RU"/>
              </w:rPr>
              <w:t>в</w:t>
            </w:r>
            <w:r w:rsidRPr="00187060">
              <w:rPr>
                <w:rFonts w:ascii="Times New Roman" w:eastAsia="Times New Roman" w:hAnsi="Times New Roman"/>
                <w:spacing w:val="-2"/>
                <w:sz w:val="24"/>
                <w:lang w:val="ru-RU"/>
              </w:rPr>
              <w:t xml:space="preserve"> </w:t>
            </w:r>
            <w:r w:rsidRPr="00187060">
              <w:rPr>
                <w:rFonts w:ascii="Times New Roman" w:eastAsia="Times New Roman" w:hAnsi="Times New Roman"/>
                <w:sz w:val="24"/>
                <w:lang w:val="ru-RU"/>
              </w:rPr>
              <w:t>нормативно</w:t>
            </w:r>
          </w:p>
          <w:p w14:paraId="370C44EC" w14:textId="77777777" w:rsidR="00187060" w:rsidRPr="00187060" w:rsidRDefault="00187060" w:rsidP="00512D97">
            <w:pPr>
              <w:spacing w:line="261" w:lineRule="exact"/>
              <w:ind w:left="142"/>
              <w:jc w:val="both"/>
              <w:rPr>
                <w:rFonts w:ascii="Times New Roman" w:eastAsia="Times New Roman" w:hAnsi="Times New Roman"/>
                <w:sz w:val="24"/>
              </w:rPr>
            </w:pPr>
            <w:r w:rsidRPr="00187060">
              <w:rPr>
                <w:rFonts w:ascii="Times New Roman" w:eastAsia="Times New Roman" w:hAnsi="Times New Roman"/>
                <w:sz w:val="24"/>
              </w:rPr>
              <w:t>установленном</w:t>
            </w:r>
            <w:r w:rsidRPr="00187060">
              <w:rPr>
                <w:rFonts w:ascii="Times New Roman" w:eastAsia="Times New Roman" w:hAnsi="Times New Roman"/>
                <w:spacing w:val="-4"/>
                <w:sz w:val="24"/>
              </w:rPr>
              <w:t xml:space="preserve"> </w:t>
            </w:r>
            <w:r w:rsidRPr="00187060">
              <w:rPr>
                <w:rFonts w:ascii="Times New Roman" w:eastAsia="Times New Roman" w:hAnsi="Times New Roman"/>
                <w:sz w:val="24"/>
              </w:rPr>
              <w:t>порядке</w:t>
            </w:r>
          </w:p>
        </w:tc>
        <w:tc>
          <w:tcPr>
            <w:tcW w:w="4958" w:type="dxa"/>
            <w:vMerge/>
            <w:tcBorders>
              <w:top w:val="nil"/>
            </w:tcBorders>
          </w:tcPr>
          <w:p w14:paraId="6CBCDF22" w14:textId="77777777" w:rsidR="00187060" w:rsidRPr="00187060" w:rsidRDefault="00187060" w:rsidP="00187060">
            <w:pPr>
              <w:rPr>
                <w:rFonts w:ascii="Times New Roman" w:eastAsia="Times New Roman" w:hAnsi="Times New Roman"/>
                <w:sz w:val="2"/>
                <w:szCs w:val="2"/>
              </w:rPr>
            </w:pPr>
          </w:p>
        </w:tc>
      </w:tr>
      <w:tr w:rsidR="00187060" w:rsidRPr="00187060" w14:paraId="20ED1F75" w14:textId="77777777" w:rsidTr="00704363">
        <w:trPr>
          <w:trHeight w:val="2424"/>
        </w:trPr>
        <w:tc>
          <w:tcPr>
            <w:tcW w:w="5249" w:type="dxa"/>
          </w:tcPr>
          <w:p w14:paraId="50196071" w14:textId="77777777" w:rsidR="00187060" w:rsidRPr="00187060" w:rsidRDefault="00187060" w:rsidP="00512D97">
            <w:pPr>
              <w:tabs>
                <w:tab w:val="left" w:pos="1502"/>
                <w:tab w:val="left" w:pos="3608"/>
              </w:tabs>
              <w:ind w:left="142" w:right="92"/>
              <w:rPr>
                <w:rFonts w:ascii="Times New Roman" w:eastAsia="Times New Roman" w:hAnsi="Times New Roman"/>
                <w:sz w:val="24"/>
                <w:lang w:val="ru-RU"/>
              </w:rPr>
            </w:pPr>
            <w:r w:rsidRPr="00187060">
              <w:rPr>
                <w:rFonts w:ascii="Times New Roman" w:eastAsia="Times New Roman" w:hAnsi="Times New Roman"/>
                <w:sz w:val="24"/>
                <w:lang w:val="ru-RU"/>
              </w:rPr>
              <w:t>обучающиеся «группы риска»: проявляющие</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комплекс</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выраженных</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факторов</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риска</w:t>
            </w:r>
            <w:r w:rsidRPr="00187060">
              <w:rPr>
                <w:rFonts w:ascii="Times New Roman" w:eastAsia="Times New Roman" w:hAnsi="Times New Roman"/>
                <w:spacing w:val="-57"/>
                <w:sz w:val="24"/>
                <w:lang w:val="ru-RU"/>
              </w:rPr>
              <w:t xml:space="preserve"> </w:t>
            </w:r>
            <w:r w:rsidRPr="00187060">
              <w:rPr>
                <w:rFonts w:ascii="Times New Roman" w:eastAsia="Times New Roman" w:hAnsi="Times New Roman"/>
                <w:sz w:val="24"/>
                <w:lang w:val="ru-RU"/>
              </w:rPr>
              <w:t>негативных</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проявлений</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(импульсивность,</w:t>
            </w:r>
            <w:r w:rsidRPr="00187060">
              <w:rPr>
                <w:rFonts w:ascii="Times New Roman" w:eastAsia="Times New Roman" w:hAnsi="Times New Roman"/>
                <w:spacing w:val="-57"/>
                <w:sz w:val="24"/>
                <w:lang w:val="ru-RU"/>
              </w:rPr>
              <w:t xml:space="preserve"> </w:t>
            </w:r>
            <w:r w:rsidRPr="00187060">
              <w:rPr>
                <w:rFonts w:ascii="Times New Roman" w:eastAsia="Times New Roman" w:hAnsi="Times New Roman"/>
                <w:sz w:val="24"/>
                <w:lang w:val="ru-RU"/>
              </w:rPr>
              <w:t>агрессивность,</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неустойчивая</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или</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крайне</w:t>
            </w:r>
            <w:r w:rsidR="00512D97">
              <w:rPr>
                <w:rFonts w:ascii="Times New Roman" w:eastAsia="Times New Roman" w:hAnsi="Times New Roman"/>
                <w:sz w:val="24"/>
                <w:lang w:val="ru-RU"/>
              </w:rPr>
              <w:t xml:space="preserve"> </w:t>
            </w:r>
            <w:r w:rsidRPr="00187060">
              <w:rPr>
                <w:rFonts w:ascii="Times New Roman" w:eastAsia="Times New Roman" w:hAnsi="Times New Roman"/>
                <w:spacing w:val="-57"/>
                <w:sz w:val="24"/>
                <w:lang w:val="ru-RU"/>
              </w:rPr>
              <w:t xml:space="preserve"> </w:t>
            </w:r>
            <w:r w:rsidR="004619FA">
              <w:rPr>
                <w:rFonts w:ascii="Times New Roman" w:eastAsia="Times New Roman" w:hAnsi="Times New Roman"/>
                <w:sz w:val="24"/>
                <w:lang w:val="ru-RU"/>
              </w:rPr>
              <w:t xml:space="preserve">низкая (завышенная) </w:t>
            </w:r>
            <w:r w:rsidR="004619FA">
              <w:rPr>
                <w:rFonts w:ascii="Times New Roman" w:eastAsia="Times New Roman" w:hAnsi="Times New Roman"/>
                <w:spacing w:val="-1"/>
                <w:sz w:val="24"/>
                <w:lang w:val="ru-RU"/>
              </w:rPr>
              <w:t>самооценка,</w:t>
            </w:r>
            <w:r w:rsidR="00512D97">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завышенный</w:t>
            </w:r>
            <w:r w:rsidRPr="00187060">
              <w:rPr>
                <w:rFonts w:ascii="Times New Roman" w:eastAsia="Times New Roman" w:hAnsi="Times New Roman"/>
                <w:spacing w:val="-3"/>
                <w:sz w:val="24"/>
                <w:lang w:val="ru-RU"/>
              </w:rPr>
              <w:t xml:space="preserve"> </w:t>
            </w:r>
            <w:r w:rsidRPr="00187060">
              <w:rPr>
                <w:rFonts w:ascii="Times New Roman" w:eastAsia="Times New Roman" w:hAnsi="Times New Roman"/>
                <w:sz w:val="24"/>
                <w:lang w:val="ru-RU"/>
              </w:rPr>
              <w:t>уровень</w:t>
            </w:r>
            <w:r w:rsidRPr="00187060">
              <w:rPr>
                <w:rFonts w:ascii="Times New Roman" w:eastAsia="Times New Roman" w:hAnsi="Times New Roman"/>
                <w:spacing w:val="1"/>
                <w:sz w:val="24"/>
                <w:lang w:val="ru-RU"/>
              </w:rPr>
              <w:t xml:space="preserve"> </w:t>
            </w:r>
            <w:r w:rsidRPr="00187060">
              <w:rPr>
                <w:rFonts w:ascii="Times New Roman" w:eastAsia="Times New Roman" w:hAnsi="Times New Roman"/>
                <w:sz w:val="24"/>
                <w:lang w:val="ru-RU"/>
              </w:rPr>
              <w:t>притязаний)</w:t>
            </w:r>
          </w:p>
        </w:tc>
        <w:tc>
          <w:tcPr>
            <w:tcW w:w="4958" w:type="dxa"/>
            <w:vMerge/>
            <w:tcBorders>
              <w:top w:val="nil"/>
            </w:tcBorders>
          </w:tcPr>
          <w:p w14:paraId="7895ABCF" w14:textId="77777777" w:rsidR="00187060" w:rsidRPr="00187060" w:rsidRDefault="00187060" w:rsidP="00187060">
            <w:pPr>
              <w:rPr>
                <w:rFonts w:ascii="Times New Roman" w:eastAsia="Times New Roman" w:hAnsi="Times New Roman"/>
                <w:sz w:val="2"/>
                <w:szCs w:val="2"/>
                <w:lang w:val="ru-RU"/>
              </w:rPr>
            </w:pPr>
          </w:p>
        </w:tc>
      </w:tr>
    </w:tbl>
    <w:p w14:paraId="43DC9DB3" w14:textId="77777777" w:rsidR="00187060" w:rsidRPr="00187060" w:rsidRDefault="00187060" w:rsidP="00187060">
      <w:pPr>
        <w:widowControl w:val="0"/>
        <w:autoSpaceDE w:val="0"/>
        <w:autoSpaceDN w:val="0"/>
        <w:spacing w:line="240" w:lineRule="auto"/>
        <w:rPr>
          <w:rFonts w:ascii="Times New Roman" w:eastAsia="Times New Roman" w:hAnsi="Times New Roman" w:cs="Times New Roman"/>
          <w:b/>
          <w:sz w:val="26"/>
          <w:szCs w:val="24"/>
          <w:lang w:eastAsia="en-US"/>
        </w:rPr>
      </w:pPr>
    </w:p>
    <w:p w14:paraId="019ABFD6" w14:textId="77777777" w:rsidR="00187060" w:rsidRPr="00271204" w:rsidRDefault="006B73A6" w:rsidP="006B73A6">
      <w:pPr>
        <w:widowControl w:val="0"/>
        <w:tabs>
          <w:tab w:val="left" w:pos="1311"/>
        </w:tabs>
        <w:autoSpaceDE w:val="0"/>
        <w:autoSpaceDN w:val="0"/>
        <w:spacing w:line="272" w:lineRule="exact"/>
        <w:rPr>
          <w:rFonts w:ascii="Times New Roman" w:eastAsia="Times New Roman" w:hAnsi="Times New Roman" w:cs="Times New Roman"/>
          <w:b/>
          <w:sz w:val="24"/>
          <w:lang w:eastAsia="en-US"/>
        </w:rPr>
      </w:pPr>
      <w:r>
        <w:rPr>
          <w:rFonts w:ascii="Times New Roman" w:eastAsia="Times New Roman" w:hAnsi="Times New Roman" w:cs="Times New Roman"/>
          <w:b/>
          <w:sz w:val="24"/>
          <w:lang w:eastAsia="en-US"/>
        </w:rPr>
        <w:t xml:space="preserve">                           </w:t>
      </w:r>
      <w:r w:rsidR="00271204">
        <w:rPr>
          <w:rFonts w:ascii="Times New Roman" w:eastAsia="Times New Roman" w:hAnsi="Times New Roman" w:cs="Times New Roman"/>
          <w:b/>
          <w:sz w:val="24"/>
          <w:lang w:eastAsia="en-US"/>
        </w:rPr>
        <w:t xml:space="preserve">2.7. </w:t>
      </w:r>
      <w:r w:rsidR="00187060" w:rsidRPr="00271204">
        <w:rPr>
          <w:rFonts w:ascii="Times New Roman" w:eastAsia="Times New Roman" w:hAnsi="Times New Roman" w:cs="Times New Roman"/>
          <w:b/>
          <w:sz w:val="24"/>
          <w:lang w:eastAsia="en-US"/>
        </w:rPr>
        <w:t>Содержание</w:t>
      </w:r>
      <w:r w:rsidR="00187060" w:rsidRPr="00271204">
        <w:rPr>
          <w:rFonts w:ascii="Times New Roman" w:eastAsia="Times New Roman" w:hAnsi="Times New Roman" w:cs="Times New Roman"/>
          <w:b/>
          <w:spacing w:val="-5"/>
          <w:sz w:val="24"/>
          <w:lang w:eastAsia="en-US"/>
        </w:rPr>
        <w:t xml:space="preserve"> </w:t>
      </w:r>
      <w:r w:rsidR="00187060" w:rsidRPr="00271204">
        <w:rPr>
          <w:rFonts w:ascii="Times New Roman" w:eastAsia="Times New Roman" w:hAnsi="Times New Roman" w:cs="Times New Roman"/>
          <w:b/>
          <w:sz w:val="24"/>
          <w:lang w:eastAsia="en-US"/>
        </w:rPr>
        <w:t>коррекционно-развивающей</w:t>
      </w:r>
      <w:r w:rsidR="00187060" w:rsidRPr="00271204">
        <w:rPr>
          <w:rFonts w:ascii="Times New Roman" w:eastAsia="Times New Roman" w:hAnsi="Times New Roman" w:cs="Times New Roman"/>
          <w:b/>
          <w:spacing w:val="-4"/>
          <w:sz w:val="24"/>
          <w:lang w:eastAsia="en-US"/>
        </w:rPr>
        <w:t xml:space="preserve"> </w:t>
      </w:r>
      <w:r w:rsidR="00187060" w:rsidRPr="00271204">
        <w:rPr>
          <w:rFonts w:ascii="Times New Roman" w:eastAsia="Times New Roman" w:hAnsi="Times New Roman" w:cs="Times New Roman"/>
          <w:b/>
          <w:sz w:val="24"/>
          <w:lang w:eastAsia="en-US"/>
        </w:rPr>
        <w:t>работы</w:t>
      </w:r>
    </w:p>
    <w:p w14:paraId="28BE261F" w14:textId="77777777" w:rsidR="00AD3871" w:rsidRDefault="00AD3871" w:rsidP="00704363">
      <w:pPr>
        <w:widowControl w:val="0"/>
        <w:autoSpaceDE w:val="0"/>
        <w:autoSpaceDN w:val="0"/>
        <w:spacing w:line="272" w:lineRule="exact"/>
        <w:ind w:left="-284"/>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
    <w:p w14:paraId="21C941A4" w14:textId="77777777" w:rsidR="00187060" w:rsidRPr="00187060" w:rsidRDefault="00AD3871" w:rsidP="00704363">
      <w:pPr>
        <w:widowControl w:val="0"/>
        <w:autoSpaceDE w:val="0"/>
        <w:autoSpaceDN w:val="0"/>
        <w:spacing w:line="272" w:lineRule="exact"/>
        <w:ind w:left="-284"/>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E05A46">
        <w:rPr>
          <w:rFonts w:ascii="Times New Roman" w:eastAsia="Times New Roman" w:hAnsi="Times New Roman" w:cs="Times New Roman"/>
          <w:sz w:val="24"/>
          <w:szCs w:val="24"/>
          <w:lang w:eastAsia="en-US"/>
        </w:rPr>
        <w:t xml:space="preserve">          </w:t>
      </w:r>
      <w:r w:rsidR="00187060" w:rsidRPr="00187060">
        <w:rPr>
          <w:rFonts w:ascii="Times New Roman" w:eastAsia="Times New Roman" w:hAnsi="Times New Roman" w:cs="Times New Roman"/>
          <w:sz w:val="24"/>
          <w:szCs w:val="24"/>
          <w:lang w:eastAsia="en-US"/>
        </w:rPr>
        <w:t>Диагностическая</w:t>
      </w:r>
      <w:r w:rsidR="00187060" w:rsidRPr="00187060">
        <w:rPr>
          <w:rFonts w:ascii="Times New Roman" w:eastAsia="Times New Roman" w:hAnsi="Times New Roman" w:cs="Times New Roman"/>
          <w:spacing w:val="-2"/>
          <w:sz w:val="24"/>
          <w:szCs w:val="24"/>
          <w:lang w:eastAsia="en-US"/>
        </w:rPr>
        <w:t xml:space="preserve"> </w:t>
      </w:r>
      <w:r w:rsidR="00187060" w:rsidRPr="00187060">
        <w:rPr>
          <w:rFonts w:ascii="Times New Roman" w:eastAsia="Times New Roman" w:hAnsi="Times New Roman" w:cs="Times New Roman"/>
          <w:sz w:val="24"/>
          <w:szCs w:val="24"/>
          <w:lang w:eastAsia="en-US"/>
        </w:rPr>
        <w:t>работа</w:t>
      </w:r>
      <w:r w:rsidR="00187060" w:rsidRPr="00187060">
        <w:rPr>
          <w:rFonts w:ascii="Times New Roman" w:eastAsia="Times New Roman" w:hAnsi="Times New Roman" w:cs="Times New Roman"/>
          <w:spacing w:val="-7"/>
          <w:sz w:val="24"/>
          <w:szCs w:val="24"/>
          <w:lang w:eastAsia="en-US"/>
        </w:rPr>
        <w:t xml:space="preserve"> </w:t>
      </w:r>
      <w:r w:rsidR="00187060" w:rsidRPr="00187060">
        <w:rPr>
          <w:rFonts w:ascii="Times New Roman" w:eastAsia="Times New Roman" w:hAnsi="Times New Roman" w:cs="Times New Roman"/>
          <w:sz w:val="24"/>
          <w:szCs w:val="24"/>
          <w:lang w:eastAsia="en-US"/>
        </w:rPr>
        <w:t>включает:</w:t>
      </w:r>
    </w:p>
    <w:p w14:paraId="40E7EF68" w14:textId="77777777" w:rsidR="00AD3871" w:rsidRDefault="00187060" w:rsidP="00704363">
      <w:pPr>
        <w:widowControl w:val="0"/>
        <w:autoSpaceDE w:val="0"/>
        <w:autoSpaceDN w:val="0"/>
        <w:spacing w:before="3" w:line="240" w:lineRule="auto"/>
        <w:ind w:left="-284"/>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-своевременное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выявление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нуждающихся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психолого-педагогическом</w:t>
      </w:r>
      <w:r w:rsidRPr="00187060">
        <w:rPr>
          <w:rFonts w:ascii="Times New Roman" w:eastAsia="Times New Roman" w:hAnsi="Times New Roman" w:cs="Times New Roman"/>
          <w:spacing w:val="1"/>
          <w:sz w:val="24"/>
          <w:szCs w:val="24"/>
          <w:lang w:eastAsia="en-US"/>
        </w:rPr>
        <w:t xml:space="preserve"> </w:t>
      </w:r>
      <w:r w:rsidR="00AD3871">
        <w:rPr>
          <w:rFonts w:ascii="Times New Roman" w:eastAsia="Times New Roman" w:hAnsi="Times New Roman" w:cs="Times New Roman"/>
          <w:sz w:val="24"/>
          <w:szCs w:val="24"/>
          <w:lang w:eastAsia="en-US"/>
        </w:rPr>
        <w:t>сопровождении</w:t>
      </w:r>
    </w:p>
    <w:p w14:paraId="1CD83B2B" w14:textId="77777777" w:rsidR="00512D97" w:rsidRDefault="00187060" w:rsidP="00704363">
      <w:pPr>
        <w:widowControl w:val="0"/>
        <w:autoSpaceDE w:val="0"/>
        <w:autoSpaceDN w:val="0"/>
        <w:spacing w:before="3" w:line="240" w:lineRule="auto"/>
        <w:ind w:left="-284" w:right="283"/>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раннюю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первых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дней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пребывания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обучающегося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ДОО)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диагностику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 xml:space="preserve">отклонений в развитии и анализ причин трудностей социальной адаптации; </w:t>
      </w:r>
    </w:p>
    <w:p w14:paraId="2E629C44" w14:textId="77777777" w:rsidR="004A55DB" w:rsidRDefault="00187060" w:rsidP="00704363">
      <w:pPr>
        <w:widowControl w:val="0"/>
        <w:autoSpaceDE w:val="0"/>
        <w:autoSpaceDN w:val="0"/>
        <w:spacing w:line="240" w:lineRule="auto"/>
        <w:ind w:left="-284" w:right="283"/>
        <w:jc w:val="both"/>
        <w:rPr>
          <w:rFonts w:ascii="Times New Roman" w:eastAsia="Times New Roman" w:hAnsi="Times New Roman" w:cs="Times New Roman"/>
          <w:spacing w:val="1"/>
          <w:sz w:val="24"/>
          <w:szCs w:val="24"/>
          <w:lang w:eastAsia="en-US"/>
        </w:rPr>
      </w:pPr>
      <w:r w:rsidRPr="00187060">
        <w:rPr>
          <w:rFonts w:ascii="Times New Roman" w:eastAsia="Times New Roman" w:hAnsi="Times New Roman" w:cs="Times New Roman"/>
          <w:sz w:val="24"/>
          <w:szCs w:val="24"/>
          <w:lang w:eastAsia="en-US"/>
        </w:rPr>
        <w:t>комплексный сбор</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сведений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обучающемся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основании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диагностической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информации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от</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специалистов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разного</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профиля;</w:t>
      </w:r>
      <w:r w:rsidRPr="00187060">
        <w:rPr>
          <w:rFonts w:ascii="Times New Roman" w:eastAsia="Times New Roman" w:hAnsi="Times New Roman" w:cs="Times New Roman"/>
          <w:spacing w:val="54"/>
          <w:sz w:val="24"/>
          <w:szCs w:val="24"/>
          <w:lang w:eastAsia="en-US"/>
        </w:rPr>
        <w:t xml:space="preserve"> </w:t>
      </w:r>
      <w:r w:rsidR="004A55DB" w:rsidRPr="00187060">
        <w:rPr>
          <w:rFonts w:ascii="Times New Roman" w:eastAsia="Times New Roman" w:hAnsi="Times New Roman" w:cs="Times New Roman"/>
          <w:sz w:val="24"/>
          <w:szCs w:val="24"/>
          <w:lang w:eastAsia="en-US"/>
        </w:rPr>
        <w:t>изучение развития эмоционально-волевой сферы и личностных</w:t>
      </w:r>
      <w:r w:rsidR="004A55DB" w:rsidRPr="00187060">
        <w:rPr>
          <w:rFonts w:ascii="Times New Roman" w:eastAsia="Times New Roman" w:hAnsi="Times New Roman" w:cs="Times New Roman"/>
          <w:spacing w:val="1"/>
          <w:sz w:val="24"/>
          <w:szCs w:val="24"/>
          <w:lang w:eastAsia="en-US"/>
        </w:rPr>
        <w:t xml:space="preserve"> </w:t>
      </w:r>
      <w:r w:rsidR="004A55DB" w:rsidRPr="00187060">
        <w:rPr>
          <w:rFonts w:ascii="Times New Roman" w:eastAsia="Times New Roman" w:hAnsi="Times New Roman" w:cs="Times New Roman"/>
          <w:sz w:val="24"/>
          <w:szCs w:val="24"/>
          <w:lang w:eastAsia="en-US"/>
        </w:rPr>
        <w:t>особенностей</w:t>
      </w:r>
      <w:r w:rsidR="004A55DB" w:rsidRPr="00187060">
        <w:rPr>
          <w:rFonts w:ascii="Times New Roman" w:eastAsia="Times New Roman" w:hAnsi="Times New Roman" w:cs="Times New Roman"/>
          <w:spacing w:val="1"/>
          <w:sz w:val="24"/>
          <w:szCs w:val="24"/>
          <w:lang w:eastAsia="en-US"/>
        </w:rPr>
        <w:t xml:space="preserve"> </w:t>
      </w:r>
      <w:r w:rsidR="004A55DB" w:rsidRPr="00187060">
        <w:rPr>
          <w:rFonts w:ascii="Times New Roman" w:eastAsia="Times New Roman" w:hAnsi="Times New Roman" w:cs="Times New Roman"/>
          <w:sz w:val="24"/>
          <w:szCs w:val="24"/>
          <w:lang w:eastAsia="en-US"/>
        </w:rPr>
        <w:t>обучающихся;</w:t>
      </w:r>
      <w:r w:rsidR="004A55DB" w:rsidRPr="00187060">
        <w:rPr>
          <w:rFonts w:ascii="Times New Roman" w:eastAsia="Times New Roman" w:hAnsi="Times New Roman" w:cs="Times New Roman"/>
          <w:spacing w:val="1"/>
          <w:sz w:val="24"/>
          <w:szCs w:val="24"/>
          <w:lang w:eastAsia="en-US"/>
        </w:rPr>
        <w:t xml:space="preserve"> </w:t>
      </w:r>
    </w:p>
    <w:p w14:paraId="1811A6A9" w14:textId="77777777" w:rsidR="00AD3871" w:rsidRDefault="004A55DB" w:rsidP="00704363">
      <w:pPr>
        <w:widowControl w:val="0"/>
        <w:tabs>
          <w:tab w:val="left" w:pos="9922"/>
        </w:tabs>
        <w:autoSpaceDE w:val="0"/>
        <w:autoSpaceDN w:val="0"/>
        <w:spacing w:before="3" w:line="240" w:lineRule="auto"/>
        <w:ind w:left="-284" w:right="283"/>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изучение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индивидуальных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образовательных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социально-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коммуникативных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потребностей</w:t>
      </w:r>
      <w:r w:rsidRPr="00187060">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обучающихся;</w:t>
      </w:r>
      <w:r w:rsidR="00AD3871" w:rsidRPr="00AD3871">
        <w:rPr>
          <w:rFonts w:ascii="Times New Roman" w:eastAsia="Times New Roman" w:hAnsi="Times New Roman" w:cs="Times New Roman"/>
          <w:sz w:val="24"/>
          <w:szCs w:val="24"/>
          <w:lang w:eastAsia="en-US"/>
        </w:rPr>
        <w:t xml:space="preserve"> </w:t>
      </w:r>
      <w:r w:rsidR="00AD3871" w:rsidRPr="00187060">
        <w:rPr>
          <w:rFonts w:ascii="Times New Roman" w:eastAsia="Times New Roman" w:hAnsi="Times New Roman" w:cs="Times New Roman"/>
          <w:sz w:val="24"/>
          <w:szCs w:val="24"/>
          <w:lang w:eastAsia="en-US"/>
        </w:rPr>
        <w:t>определение</w:t>
      </w:r>
      <w:r w:rsidR="00AD3871" w:rsidRPr="00187060">
        <w:rPr>
          <w:rFonts w:ascii="Times New Roman" w:eastAsia="Times New Roman" w:hAnsi="Times New Roman" w:cs="Times New Roman"/>
          <w:spacing w:val="2"/>
          <w:sz w:val="24"/>
          <w:szCs w:val="24"/>
          <w:lang w:eastAsia="en-US"/>
        </w:rPr>
        <w:t xml:space="preserve"> </w:t>
      </w:r>
      <w:r w:rsidR="00AD3871" w:rsidRPr="00187060">
        <w:rPr>
          <w:rFonts w:ascii="Times New Roman" w:eastAsia="Times New Roman" w:hAnsi="Times New Roman" w:cs="Times New Roman"/>
          <w:sz w:val="24"/>
          <w:szCs w:val="24"/>
          <w:lang w:eastAsia="en-US"/>
        </w:rPr>
        <w:t>уровня</w:t>
      </w:r>
      <w:r w:rsidR="00AD3871" w:rsidRPr="00187060">
        <w:rPr>
          <w:rFonts w:ascii="Times New Roman" w:eastAsia="Times New Roman" w:hAnsi="Times New Roman" w:cs="Times New Roman"/>
          <w:spacing w:val="58"/>
          <w:sz w:val="24"/>
          <w:szCs w:val="24"/>
          <w:lang w:eastAsia="en-US"/>
        </w:rPr>
        <w:t xml:space="preserve"> </w:t>
      </w:r>
      <w:r w:rsidR="00AD3871" w:rsidRPr="00187060">
        <w:rPr>
          <w:rFonts w:ascii="Times New Roman" w:eastAsia="Times New Roman" w:hAnsi="Times New Roman" w:cs="Times New Roman"/>
          <w:sz w:val="24"/>
          <w:szCs w:val="24"/>
          <w:lang w:eastAsia="en-US"/>
        </w:rPr>
        <w:t>актуального</w:t>
      </w:r>
      <w:r w:rsidR="00AD3871" w:rsidRPr="00187060">
        <w:rPr>
          <w:rFonts w:ascii="Times New Roman" w:eastAsia="Times New Roman" w:hAnsi="Times New Roman" w:cs="Times New Roman"/>
          <w:spacing w:val="3"/>
          <w:sz w:val="24"/>
          <w:szCs w:val="24"/>
          <w:lang w:eastAsia="en-US"/>
        </w:rPr>
        <w:t xml:space="preserve"> </w:t>
      </w:r>
      <w:r w:rsidR="00AD3871" w:rsidRPr="00187060">
        <w:rPr>
          <w:rFonts w:ascii="Times New Roman" w:eastAsia="Times New Roman" w:hAnsi="Times New Roman" w:cs="Times New Roman"/>
          <w:sz w:val="24"/>
          <w:szCs w:val="24"/>
          <w:lang w:eastAsia="en-US"/>
        </w:rPr>
        <w:t>и</w:t>
      </w:r>
      <w:r w:rsidR="00AD3871" w:rsidRPr="00187060">
        <w:rPr>
          <w:rFonts w:ascii="Times New Roman" w:eastAsia="Times New Roman" w:hAnsi="Times New Roman" w:cs="Times New Roman"/>
          <w:spacing w:val="59"/>
          <w:sz w:val="24"/>
          <w:szCs w:val="24"/>
          <w:lang w:eastAsia="en-US"/>
        </w:rPr>
        <w:t xml:space="preserve"> </w:t>
      </w:r>
      <w:r w:rsidR="00AD3871" w:rsidRPr="00187060">
        <w:rPr>
          <w:rFonts w:ascii="Times New Roman" w:eastAsia="Times New Roman" w:hAnsi="Times New Roman" w:cs="Times New Roman"/>
          <w:sz w:val="24"/>
          <w:szCs w:val="24"/>
          <w:lang w:eastAsia="en-US"/>
        </w:rPr>
        <w:t>зоны</w:t>
      </w:r>
      <w:r w:rsidR="00AD3871" w:rsidRPr="00187060">
        <w:rPr>
          <w:rFonts w:ascii="Times New Roman" w:eastAsia="Times New Roman" w:hAnsi="Times New Roman" w:cs="Times New Roman"/>
          <w:spacing w:val="5"/>
          <w:sz w:val="24"/>
          <w:szCs w:val="24"/>
          <w:lang w:eastAsia="en-US"/>
        </w:rPr>
        <w:t xml:space="preserve"> </w:t>
      </w:r>
      <w:r w:rsidR="00AD3871" w:rsidRPr="00187060">
        <w:rPr>
          <w:rFonts w:ascii="Times New Roman" w:eastAsia="Times New Roman" w:hAnsi="Times New Roman" w:cs="Times New Roman"/>
          <w:sz w:val="24"/>
          <w:szCs w:val="24"/>
          <w:lang w:eastAsia="en-US"/>
        </w:rPr>
        <w:t>ближайшего</w:t>
      </w:r>
      <w:r w:rsidR="00AD3871" w:rsidRPr="00187060">
        <w:rPr>
          <w:rFonts w:ascii="Times New Roman" w:eastAsia="Times New Roman" w:hAnsi="Times New Roman" w:cs="Times New Roman"/>
          <w:spacing w:val="7"/>
          <w:sz w:val="24"/>
          <w:szCs w:val="24"/>
          <w:lang w:eastAsia="en-US"/>
        </w:rPr>
        <w:t xml:space="preserve"> </w:t>
      </w:r>
      <w:r w:rsidR="00AD3871">
        <w:rPr>
          <w:rFonts w:ascii="Times New Roman" w:eastAsia="Times New Roman" w:hAnsi="Times New Roman" w:cs="Times New Roman"/>
          <w:sz w:val="24"/>
          <w:szCs w:val="24"/>
          <w:lang w:eastAsia="en-US"/>
        </w:rPr>
        <w:t xml:space="preserve">развития </w:t>
      </w:r>
      <w:r w:rsidR="00AD3871" w:rsidRPr="00187060">
        <w:rPr>
          <w:rFonts w:ascii="Times New Roman" w:eastAsia="Times New Roman" w:hAnsi="Times New Roman" w:cs="Times New Roman"/>
          <w:sz w:val="24"/>
          <w:szCs w:val="24"/>
          <w:lang w:eastAsia="en-US"/>
        </w:rPr>
        <w:t>обучающегося с ОВЗ, с трудностями в обучении и социализации, выявление его резервных</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возможностей;</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изучение</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уровня</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общего</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развития</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обучающихся</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(с</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учётом</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особенностей</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нозологической</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группы),</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возможностей</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вербальной</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и</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невербальной</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коммуникации</w:t>
      </w:r>
      <w:r w:rsidR="00AD3871" w:rsidRPr="00187060">
        <w:rPr>
          <w:rFonts w:ascii="Times New Roman" w:eastAsia="Times New Roman" w:hAnsi="Times New Roman" w:cs="Times New Roman"/>
          <w:spacing w:val="1"/>
          <w:sz w:val="24"/>
          <w:szCs w:val="24"/>
          <w:lang w:eastAsia="en-US"/>
        </w:rPr>
        <w:t xml:space="preserve"> </w:t>
      </w:r>
      <w:r w:rsidR="00AD3871" w:rsidRPr="00187060">
        <w:rPr>
          <w:rFonts w:ascii="Times New Roman" w:eastAsia="Times New Roman" w:hAnsi="Times New Roman" w:cs="Times New Roman"/>
          <w:sz w:val="24"/>
          <w:szCs w:val="24"/>
          <w:lang w:eastAsia="en-US"/>
        </w:rPr>
        <w:t>со</w:t>
      </w:r>
      <w:r w:rsidR="00AD3871" w:rsidRPr="00187060">
        <w:rPr>
          <w:rFonts w:ascii="Times New Roman" w:eastAsia="Times New Roman" w:hAnsi="Times New Roman" w:cs="Times New Roman"/>
          <w:spacing w:val="1"/>
          <w:sz w:val="24"/>
          <w:szCs w:val="24"/>
          <w:lang w:eastAsia="en-US"/>
        </w:rPr>
        <w:t xml:space="preserve"> </w:t>
      </w:r>
      <w:r w:rsidR="00AD3871">
        <w:rPr>
          <w:rFonts w:ascii="Times New Roman" w:eastAsia="Times New Roman" w:hAnsi="Times New Roman" w:cs="Times New Roman"/>
          <w:sz w:val="24"/>
          <w:szCs w:val="24"/>
          <w:lang w:eastAsia="en-US"/>
        </w:rPr>
        <w:t>сверстниками и взрослыми;</w:t>
      </w:r>
      <w:r w:rsidR="00AD3871" w:rsidRPr="00512D97">
        <w:rPr>
          <w:rFonts w:ascii="Times New Roman" w:eastAsia="Times New Roman" w:hAnsi="Times New Roman" w:cs="Times New Roman"/>
          <w:sz w:val="24"/>
          <w:szCs w:val="24"/>
          <w:lang w:eastAsia="en-US"/>
        </w:rPr>
        <w:t xml:space="preserve"> </w:t>
      </w:r>
    </w:p>
    <w:p w14:paraId="78335F95" w14:textId="77777777" w:rsidR="00AD3871" w:rsidRDefault="00AD3871" w:rsidP="00704363">
      <w:pPr>
        <w:widowControl w:val="0"/>
        <w:tabs>
          <w:tab w:val="left" w:pos="9922"/>
        </w:tabs>
        <w:autoSpaceDE w:val="0"/>
        <w:autoSpaceDN w:val="0"/>
        <w:spacing w:line="240" w:lineRule="auto"/>
        <w:ind w:left="-284" w:right="283"/>
        <w:jc w:val="both"/>
        <w:rPr>
          <w:rFonts w:ascii="Times New Roman" w:eastAsia="Times New Roman" w:hAnsi="Times New Roman" w:cs="Times New Roman"/>
          <w:spacing w:val="1"/>
          <w:sz w:val="24"/>
          <w:szCs w:val="24"/>
          <w:lang w:eastAsia="en-US"/>
        </w:rPr>
      </w:pPr>
      <w:r w:rsidRPr="00187060">
        <w:rPr>
          <w:rFonts w:ascii="Times New Roman" w:eastAsia="Times New Roman" w:hAnsi="Times New Roman" w:cs="Times New Roman"/>
          <w:sz w:val="24"/>
          <w:szCs w:val="24"/>
          <w:lang w:eastAsia="en-US"/>
        </w:rPr>
        <w:t>изучение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социальной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ситуации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развития 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условий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семейного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воспитания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ребёнка;</w:t>
      </w:r>
      <w:r w:rsidRPr="00187060">
        <w:rPr>
          <w:rFonts w:ascii="Times New Roman" w:eastAsia="Times New Roman" w:hAnsi="Times New Roman" w:cs="Times New Roman"/>
          <w:spacing w:val="1"/>
          <w:sz w:val="24"/>
          <w:szCs w:val="24"/>
          <w:lang w:eastAsia="en-US"/>
        </w:rPr>
        <w:t xml:space="preserve"> </w:t>
      </w:r>
    </w:p>
    <w:p w14:paraId="65E6CE30" w14:textId="77777777" w:rsidR="00AD3871" w:rsidRDefault="00AD3871" w:rsidP="00704363">
      <w:pPr>
        <w:widowControl w:val="0"/>
        <w:tabs>
          <w:tab w:val="left" w:pos="9922"/>
        </w:tabs>
        <w:autoSpaceDE w:val="0"/>
        <w:autoSpaceDN w:val="0"/>
        <w:spacing w:line="240" w:lineRule="auto"/>
        <w:ind w:left="-284" w:right="256"/>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изучение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уровня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адаптации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адаптивных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возможностей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обучающегося;</w:t>
      </w:r>
    </w:p>
    <w:p w14:paraId="6280F967" w14:textId="77777777" w:rsidR="00AD3871" w:rsidRDefault="00AD3871" w:rsidP="00704363">
      <w:pPr>
        <w:widowControl w:val="0"/>
        <w:tabs>
          <w:tab w:val="left" w:pos="9922"/>
        </w:tabs>
        <w:autoSpaceDE w:val="0"/>
        <w:autoSpaceDN w:val="0"/>
        <w:spacing w:line="240" w:lineRule="auto"/>
        <w:ind w:left="-284" w:right="283"/>
        <w:jc w:val="both"/>
        <w:rPr>
          <w:rFonts w:ascii="Times New Roman" w:eastAsia="Times New Roman" w:hAnsi="Times New Roman" w:cs="Times New Roman"/>
          <w:spacing w:val="1"/>
          <w:sz w:val="24"/>
          <w:szCs w:val="24"/>
          <w:lang w:eastAsia="en-US"/>
        </w:rPr>
      </w:pP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изучение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направленности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детской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одаренности;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изучение,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констатацию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ребёнка</w:t>
      </w:r>
      <w:r w:rsidRPr="00187060">
        <w:rPr>
          <w:rFonts w:ascii="Times New Roman" w:eastAsia="Times New Roman" w:hAnsi="Times New Roman" w:cs="Times New Roman"/>
          <w:spacing w:val="1"/>
          <w:sz w:val="24"/>
          <w:szCs w:val="24"/>
          <w:lang w:eastAsia="en-US"/>
        </w:rPr>
        <w:t xml:space="preserve">  </w:t>
      </w:r>
      <w:r w:rsidR="00294EC7">
        <w:rPr>
          <w:rFonts w:ascii="Times New Roman" w:eastAsia="Times New Roman" w:hAnsi="Times New Roman" w:cs="Times New Roman"/>
          <w:spacing w:val="1"/>
          <w:sz w:val="24"/>
          <w:szCs w:val="24"/>
          <w:lang w:eastAsia="en-US"/>
        </w:rPr>
        <w:t xml:space="preserve">его </w:t>
      </w:r>
      <w:r w:rsidRPr="00187060">
        <w:rPr>
          <w:rFonts w:ascii="Times New Roman" w:eastAsia="Times New Roman" w:hAnsi="Times New Roman" w:cs="Times New Roman"/>
          <w:sz w:val="24"/>
          <w:szCs w:val="24"/>
          <w:lang w:eastAsia="en-US"/>
        </w:rPr>
        <w:t>интересов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склонностей,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одаренности;</w:t>
      </w:r>
      <w:r w:rsidRPr="00187060">
        <w:rPr>
          <w:rFonts w:ascii="Times New Roman" w:eastAsia="Times New Roman" w:hAnsi="Times New Roman" w:cs="Times New Roman"/>
          <w:spacing w:val="1"/>
          <w:sz w:val="24"/>
          <w:szCs w:val="24"/>
          <w:lang w:eastAsia="en-US"/>
        </w:rPr>
        <w:t xml:space="preserve"> </w:t>
      </w:r>
    </w:p>
    <w:p w14:paraId="08ECC8D3" w14:textId="77777777" w:rsidR="00AD3871" w:rsidRDefault="00AD3871" w:rsidP="00704363">
      <w:pPr>
        <w:widowControl w:val="0"/>
        <w:tabs>
          <w:tab w:val="left" w:pos="9639"/>
          <w:tab w:val="left" w:pos="9922"/>
        </w:tabs>
        <w:autoSpaceDE w:val="0"/>
        <w:autoSpaceDN w:val="0"/>
        <w:spacing w:line="240" w:lineRule="auto"/>
        <w:ind w:left="-284" w:right="256"/>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мониторинг</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развития детей 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предупреждение возникновения психолого-педагогических проблем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 их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выявление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детей-мигрантов,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имеющих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трудности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обучении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социально-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психологической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адаптации,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дифференциальная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диагностика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оценка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этнокультурной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 xml:space="preserve">природы имеющихся трудностей; </w:t>
      </w:r>
    </w:p>
    <w:p w14:paraId="7EE10969" w14:textId="77777777" w:rsidR="00AD3871" w:rsidRPr="00187060" w:rsidRDefault="00AD3871" w:rsidP="00704363">
      <w:pPr>
        <w:widowControl w:val="0"/>
        <w:tabs>
          <w:tab w:val="left" w:pos="9639"/>
          <w:tab w:val="left" w:pos="9922"/>
        </w:tabs>
        <w:autoSpaceDE w:val="0"/>
        <w:autoSpaceDN w:val="0"/>
        <w:spacing w:line="240" w:lineRule="auto"/>
        <w:ind w:left="-284" w:right="256"/>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всестороннее психолого-педагогическое изучение личности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ребёнка;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выявление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изучение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неблагоприятных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факторов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социальной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среды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рисков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образовательной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среды;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системный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разносторонний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контроль</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специалистов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уровнем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динамикой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обучающегося,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также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созданием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необходимых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условий,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соответствующих</w:t>
      </w:r>
      <w:r w:rsidRPr="00187060">
        <w:rPr>
          <w:rFonts w:ascii="Times New Roman" w:eastAsia="Times New Roman" w:hAnsi="Times New Roman" w:cs="Times New Roman"/>
          <w:spacing w:val="-6"/>
          <w:sz w:val="24"/>
          <w:szCs w:val="24"/>
          <w:lang w:eastAsia="en-US"/>
        </w:rPr>
        <w:t xml:space="preserve"> </w:t>
      </w:r>
      <w:r w:rsidRPr="00187060">
        <w:rPr>
          <w:rFonts w:ascii="Times New Roman" w:eastAsia="Times New Roman" w:hAnsi="Times New Roman" w:cs="Times New Roman"/>
          <w:sz w:val="24"/>
          <w:szCs w:val="24"/>
          <w:lang w:eastAsia="en-US"/>
        </w:rPr>
        <w:t>особым</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(индивидуальным)</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образовательным</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потребностям</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обучающегося.</w:t>
      </w:r>
    </w:p>
    <w:p w14:paraId="1A32FB48" w14:textId="77777777" w:rsidR="00AD3871" w:rsidRPr="00187060" w:rsidRDefault="00AD3871" w:rsidP="00704363">
      <w:pPr>
        <w:widowControl w:val="0"/>
        <w:tabs>
          <w:tab w:val="left" w:pos="9922"/>
        </w:tabs>
        <w:autoSpaceDE w:val="0"/>
        <w:autoSpaceDN w:val="0"/>
        <w:spacing w:line="240" w:lineRule="auto"/>
        <w:ind w:left="-284" w:right="257"/>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-выбор</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оптимальных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для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обучающегося</w:t>
      </w:r>
      <w:r w:rsidRPr="00187060">
        <w:rPr>
          <w:rFonts w:ascii="Times New Roman" w:eastAsia="Times New Roman" w:hAnsi="Times New Roman" w:cs="Times New Roman"/>
          <w:spacing w:val="61"/>
          <w:sz w:val="24"/>
          <w:szCs w:val="24"/>
          <w:lang w:eastAsia="en-US"/>
        </w:rPr>
        <w:t xml:space="preserve"> </w:t>
      </w:r>
      <w:r w:rsidRPr="00187060">
        <w:rPr>
          <w:rFonts w:ascii="Times New Roman" w:eastAsia="Times New Roman" w:hAnsi="Times New Roman" w:cs="Times New Roman"/>
          <w:sz w:val="24"/>
          <w:szCs w:val="24"/>
          <w:lang w:eastAsia="en-US"/>
        </w:rPr>
        <w:t>коррекционно-развивающих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программ (методик) психолого-педагогического сопровождения в соответствии с его особыми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(индивидуальными)</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образовательными</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потребностями;</w:t>
      </w:r>
    </w:p>
    <w:p w14:paraId="30DEAFA1" w14:textId="77777777" w:rsidR="00AD3871" w:rsidRDefault="00AD3871" w:rsidP="00704363">
      <w:pPr>
        <w:widowControl w:val="0"/>
        <w:tabs>
          <w:tab w:val="left" w:pos="9922"/>
        </w:tabs>
        <w:autoSpaceDE w:val="0"/>
        <w:autoSpaceDN w:val="0"/>
        <w:spacing w:before="2" w:line="240" w:lineRule="auto"/>
        <w:ind w:left="-284" w:right="263"/>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-организацию, разработку и проведение специалистами индивидуальных и групповых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коррекционно-развивающих занятий, необходимых для преодоления нарушений поведения 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развития, трудностей в освоении образовательной программы и социализации; коррекцию 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развитие высших психических функций;</w:t>
      </w:r>
    </w:p>
    <w:p w14:paraId="6A048F59" w14:textId="77777777" w:rsidR="00AD3871" w:rsidRDefault="00AD3871" w:rsidP="00704363">
      <w:pPr>
        <w:widowControl w:val="0"/>
        <w:tabs>
          <w:tab w:val="left" w:pos="9922"/>
        </w:tabs>
        <w:autoSpaceDE w:val="0"/>
        <w:autoSpaceDN w:val="0"/>
        <w:spacing w:before="2" w:line="240" w:lineRule="auto"/>
        <w:ind w:left="-284" w:right="263"/>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 xml:space="preserve"> развитие эмоционально-волевой и личностной сферы</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обучающегося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психологическую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коррекцию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его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поведения;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коммуникативных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способностей, социального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эмоционального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интеллекта обучающихся,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формирование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коммуникативной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компетентности;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коррекцию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психомоторной</w:t>
      </w:r>
      <w:r w:rsidRPr="00187060">
        <w:rPr>
          <w:rFonts w:ascii="Times New Roman" w:eastAsia="Times New Roman" w:hAnsi="Times New Roman" w:cs="Times New Roman"/>
          <w:spacing w:val="61"/>
          <w:sz w:val="24"/>
          <w:szCs w:val="24"/>
          <w:lang w:eastAsia="en-US"/>
        </w:rPr>
        <w:t xml:space="preserve"> </w:t>
      </w:r>
      <w:r w:rsidRPr="00187060">
        <w:rPr>
          <w:rFonts w:ascii="Times New Roman" w:eastAsia="Times New Roman" w:hAnsi="Times New Roman" w:cs="Times New Roman"/>
          <w:sz w:val="24"/>
          <w:szCs w:val="24"/>
          <w:lang w:eastAsia="en-US"/>
        </w:rPr>
        <w:t>сферы,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координации и регуляции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 xml:space="preserve">движений; </w:t>
      </w:r>
    </w:p>
    <w:p w14:paraId="4BFC3DB2" w14:textId="77777777" w:rsidR="00AD3871" w:rsidRPr="00187060" w:rsidRDefault="00AD3871" w:rsidP="00704363">
      <w:pPr>
        <w:widowControl w:val="0"/>
        <w:tabs>
          <w:tab w:val="left" w:pos="9922"/>
        </w:tabs>
        <w:autoSpaceDE w:val="0"/>
        <w:autoSpaceDN w:val="0"/>
        <w:spacing w:before="2" w:line="240" w:lineRule="auto"/>
        <w:ind w:left="-284" w:right="263"/>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создание</w:t>
      </w:r>
      <w:r w:rsidRPr="00187060">
        <w:rPr>
          <w:rFonts w:ascii="Times New Roman" w:eastAsia="Times New Roman" w:hAnsi="Times New Roman" w:cs="Times New Roman"/>
          <w:spacing w:val="60"/>
          <w:sz w:val="24"/>
          <w:szCs w:val="24"/>
          <w:lang w:eastAsia="en-US"/>
        </w:rPr>
        <w:t xml:space="preserve"> </w:t>
      </w:r>
      <w:r w:rsidRPr="00187060">
        <w:rPr>
          <w:rFonts w:ascii="Times New Roman" w:eastAsia="Times New Roman" w:hAnsi="Times New Roman" w:cs="Times New Roman"/>
          <w:sz w:val="24"/>
          <w:szCs w:val="24"/>
          <w:lang w:eastAsia="en-US"/>
        </w:rPr>
        <w:t>условий, обеспечивающих развитие, обучение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 воспитание детей с ярко выраженной познавательной направленностью, высоким уровнем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умственного</w:t>
      </w:r>
      <w:r w:rsidRPr="00187060">
        <w:rPr>
          <w:rFonts w:ascii="Times New Roman" w:eastAsia="Times New Roman" w:hAnsi="Times New Roman" w:cs="Times New Roman"/>
          <w:spacing w:val="5"/>
          <w:sz w:val="24"/>
          <w:szCs w:val="24"/>
          <w:lang w:eastAsia="en-US"/>
        </w:rPr>
        <w:t xml:space="preserve"> </w:t>
      </w:r>
      <w:r w:rsidRPr="00187060">
        <w:rPr>
          <w:rFonts w:ascii="Times New Roman" w:eastAsia="Times New Roman" w:hAnsi="Times New Roman" w:cs="Times New Roman"/>
          <w:sz w:val="24"/>
          <w:szCs w:val="24"/>
          <w:lang w:eastAsia="en-US"/>
        </w:rPr>
        <w:t>развития</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или</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иной</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направленностью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одаренности.</w:t>
      </w:r>
    </w:p>
    <w:p w14:paraId="26D7B2E0" w14:textId="77777777" w:rsidR="00AD3871" w:rsidRDefault="00AD3871" w:rsidP="00704363">
      <w:pPr>
        <w:widowControl w:val="0"/>
        <w:tabs>
          <w:tab w:val="left" w:pos="9492"/>
        </w:tabs>
        <w:autoSpaceDE w:val="0"/>
        <w:autoSpaceDN w:val="0"/>
        <w:spacing w:before="1" w:line="240" w:lineRule="auto"/>
        <w:ind w:left="-284" w:right="261"/>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-создание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насыщенной</w:t>
      </w:r>
      <w:r w:rsidRPr="00187060">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РПП</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для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видов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деятельности;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формирование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инклюзивной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образовательной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среды,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том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числе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обеспечивающей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включение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иностранных граждан в российское образовательное пространство с сохранением культуры 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 xml:space="preserve">идентичности, связанных со страной исхода (происхождения); </w:t>
      </w:r>
    </w:p>
    <w:p w14:paraId="3BF613B7" w14:textId="77777777" w:rsidR="00AD3871" w:rsidRDefault="00AD3871" w:rsidP="00704363">
      <w:pPr>
        <w:widowControl w:val="0"/>
        <w:tabs>
          <w:tab w:val="left" w:pos="9492"/>
        </w:tabs>
        <w:autoSpaceDE w:val="0"/>
        <w:autoSpaceDN w:val="0"/>
        <w:spacing w:before="1" w:line="240" w:lineRule="auto"/>
        <w:ind w:left="-284" w:right="261"/>
        <w:jc w:val="both"/>
        <w:rPr>
          <w:rFonts w:ascii="Times New Roman" w:eastAsia="Times New Roman" w:hAnsi="Times New Roman" w:cs="Times New Roman"/>
          <w:spacing w:val="61"/>
          <w:sz w:val="24"/>
          <w:szCs w:val="24"/>
          <w:lang w:eastAsia="en-US"/>
        </w:rPr>
      </w:pPr>
      <w:r w:rsidRPr="00187060">
        <w:rPr>
          <w:rFonts w:ascii="Times New Roman" w:eastAsia="Times New Roman" w:hAnsi="Times New Roman" w:cs="Times New Roman"/>
          <w:sz w:val="24"/>
          <w:szCs w:val="24"/>
          <w:lang w:eastAsia="en-US"/>
        </w:rPr>
        <w:t>оказание поддержки ребёнку 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случаях неблагоприятных условий жизни, психотравмирующих обстоятельствах при условии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информирования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соответствующих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структур</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социальной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защиты;</w:t>
      </w:r>
      <w:r w:rsidRPr="00187060">
        <w:rPr>
          <w:rFonts w:ascii="Times New Roman" w:eastAsia="Times New Roman" w:hAnsi="Times New Roman" w:cs="Times New Roman"/>
          <w:spacing w:val="61"/>
          <w:sz w:val="24"/>
          <w:szCs w:val="24"/>
          <w:lang w:eastAsia="en-US"/>
        </w:rPr>
        <w:t xml:space="preserve"> </w:t>
      </w:r>
    </w:p>
    <w:p w14:paraId="6A5F333D" w14:textId="77777777" w:rsidR="00AD3871" w:rsidRDefault="00AD3871" w:rsidP="00704363">
      <w:pPr>
        <w:widowControl w:val="0"/>
        <w:tabs>
          <w:tab w:val="left" w:pos="9492"/>
        </w:tabs>
        <w:autoSpaceDE w:val="0"/>
        <w:autoSpaceDN w:val="0"/>
        <w:spacing w:before="1" w:line="240" w:lineRule="auto"/>
        <w:ind w:left="-284" w:right="261"/>
        <w:jc w:val="both"/>
        <w:rPr>
          <w:rFonts w:ascii="Times New Roman" w:eastAsia="Times New Roman" w:hAnsi="Times New Roman" w:cs="Times New Roman"/>
          <w:spacing w:val="-4"/>
          <w:sz w:val="24"/>
          <w:szCs w:val="24"/>
          <w:lang w:eastAsia="en-US"/>
        </w:rPr>
      </w:pPr>
      <w:r w:rsidRPr="00187060">
        <w:rPr>
          <w:rFonts w:ascii="Times New Roman" w:eastAsia="Times New Roman" w:hAnsi="Times New Roman" w:cs="Times New Roman"/>
          <w:sz w:val="24"/>
          <w:szCs w:val="24"/>
          <w:lang w:eastAsia="en-US"/>
        </w:rPr>
        <w:t>преодоление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педагогической запущенности в работе с обучающимся, стремление устранить неадекватные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методы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воспитания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семье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взаимодействии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родителей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(законных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представителей)</w:t>
      </w:r>
      <w:r w:rsidRPr="00187060">
        <w:rPr>
          <w:rFonts w:ascii="Times New Roman" w:eastAsia="Times New Roman" w:hAnsi="Times New Roman" w:cs="Times New Roman"/>
          <w:spacing w:val="60"/>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детьми;</w:t>
      </w:r>
      <w:r w:rsidRPr="00187060">
        <w:rPr>
          <w:rFonts w:ascii="Times New Roman" w:eastAsia="Times New Roman" w:hAnsi="Times New Roman" w:cs="Times New Roman"/>
          <w:spacing w:val="-4"/>
          <w:sz w:val="24"/>
          <w:szCs w:val="24"/>
          <w:lang w:eastAsia="en-US"/>
        </w:rPr>
        <w:t xml:space="preserve"> </w:t>
      </w:r>
    </w:p>
    <w:p w14:paraId="613D8A3E" w14:textId="77777777" w:rsidR="00AD3871" w:rsidRPr="00187060" w:rsidRDefault="00AD3871" w:rsidP="00704363">
      <w:pPr>
        <w:widowControl w:val="0"/>
        <w:autoSpaceDE w:val="0"/>
        <w:autoSpaceDN w:val="0"/>
        <w:spacing w:before="1" w:line="240" w:lineRule="auto"/>
        <w:ind w:left="-284" w:right="261"/>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помощь</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устранении</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психотравмирующих</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ситуаций</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жизни</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ребёнка.</w:t>
      </w:r>
    </w:p>
    <w:p w14:paraId="10ED599F" w14:textId="77777777" w:rsidR="00AD3871" w:rsidRDefault="00AD3871" w:rsidP="00704363">
      <w:pPr>
        <w:widowControl w:val="0"/>
        <w:autoSpaceDE w:val="0"/>
        <w:autoSpaceDN w:val="0"/>
        <w:spacing w:line="240" w:lineRule="auto"/>
        <w:ind w:left="-284" w:right="266"/>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Консультативная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работа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включает:</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разработку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рекомендаций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основным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направлениям работы с обучающимся с трудностями в обучении и социализации, единых для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 xml:space="preserve">всех участников образовательных отношений; </w:t>
      </w:r>
    </w:p>
    <w:p w14:paraId="7C93EE38" w14:textId="77777777" w:rsidR="00AD3871" w:rsidRPr="00187060" w:rsidRDefault="00AD3871" w:rsidP="00704363">
      <w:pPr>
        <w:widowControl w:val="0"/>
        <w:autoSpaceDE w:val="0"/>
        <w:autoSpaceDN w:val="0"/>
        <w:spacing w:line="240" w:lineRule="auto"/>
        <w:ind w:left="-284" w:right="266"/>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консультирование специалистами педагогов по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выбору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индивидуально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ориентированных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методов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приемов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работы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обучающимся;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консультативную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помощь</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семье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вопросах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выбора оптимальной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стратегии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воспитания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приемов</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КРР</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ребёнком.</w:t>
      </w:r>
    </w:p>
    <w:p w14:paraId="5226C2CB" w14:textId="77777777" w:rsidR="00294EC7" w:rsidRPr="00187060" w:rsidRDefault="00AD3871" w:rsidP="00704363">
      <w:pPr>
        <w:widowControl w:val="0"/>
        <w:autoSpaceDE w:val="0"/>
        <w:autoSpaceDN w:val="0"/>
        <w:spacing w:line="240" w:lineRule="auto"/>
        <w:ind w:left="-284" w:right="263"/>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Информационно-просветительская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работа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предусматривает:</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различные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формы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просветительской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деятельности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(лекции,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беседы,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информационные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стенды,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печатные</w:t>
      </w:r>
      <w:r w:rsidR="00294EC7" w:rsidRPr="00294EC7">
        <w:rPr>
          <w:rFonts w:ascii="Times New Roman" w:eastAsia="Times New Roman" w:hAnsi="Times New Roman" w:cs="Times New Roman"/>
          <w:sz w:val="24"/>
          <w:szCs w:val="24"/>
          <w:lang w:eastAsia="en-US"/>
        </w:rPr>
        <w:t xml:space="preserve"> </w:t>
      </w:r>
      <w:r w:rsidR="00294EC7" w:rsidRPr="00187060">
        <w:rPr>
          <w:rFonts w:ascii="Times New Roman" w:eastAsia="Times New Roman" w:hAnsi="Times New Roman" w:cs="Times New Roman"/>
          <w:sz w:val="24"/>
          <w:szCs w:val="24"/>
          <w:lang w:eastAsia="en-US"/>
        </w:rPr>
        <w:t>материалы, электронные ресурсы), направленные на разъяснение участникам образовательных</w:t>
      </w:r>
      <w:r w:rsidR="00294EC7" w:rsidRPr="00187060">
        <w:rPr>
          <w:rFonts w:ascii="Times New Roman" w:eastAsia="Times New Roman" w:hAnsi="Times New Roman" w:cs="Times New Roman"/>
          <w:spacing w:val="-57"/>
          <w:sz w:val="24"/>
          <w:szCs w:val="24"/>
          <w:lang w:eastAsia="en-US"/>
        </w:rPr>
        <w:t xml:space="preserve"> </w:t>
      </w:r>
      <w:r w:rsidR="00294EC7" w:rsidRPr="00187060">
        <w:rPr>
          <w:rFonts w:ascii="Times New Roman" w:eastAsia="Times New Roman" w:hAnsi="Times New Roman" w:cs="Times New Roman"/>
          <w:sz w:val="24"/>
          <w:szCs w:val="24"/>
          <w:lang w:eastAsia="en-US"/>
        </w:rPr>
        <w:t>отношений</w:t>
      </w:r>
      <w:r w:rsidR="00294EC7" w:rsidRPr="00187060">
        <w:rPr>
          <w:rFonts w:ascii="Times New Roman" w:eastAsia="Times New Roman" w:hAnsi="Times New Roman" w:cs="Times New Roman"/>
          <w:spacing w:val="1"/>
          <w:sz w:val="24"/>
          <w:szCs w:val="24"/>
          <w:lang w:eastAsia="en-US"/>
        </w:rPr>
        <w:t xml:space="preserve"> </w:t>
      </w:r>
      <w:r w:rsidR="00294EC7">
        <w:rPr>
          <w:rFonts w:ascii="Times New Roman" w:eastAsia="Times New Roman" w:hAnsi="Times New Roman" w:cs="Times New Roman"/>
          <w:sz w:val="24"/>
          <w:szCs w:val="24"/>
          <w:lang w:eastAsia="en-US"/>
        </w:rPr>
        <w:t xml:space="preserve">- </w:t>
      </w:r>
      <w:r w:rsidR="00294EC7" w:rsidRPr="00187060">
        <w:rPr>
          <w:rFonts w:ascii="Times New Roman" w:eastAsia="Times New Roman" w:hAnsi="Times New Roman" w:cs="Times New Roman"/>
          <w:sz w:val="24"/>
          <w:szCs w:val="24"/>
          <w:lang w:eastAsia="en-US"/>
        </w:rPr>
        <w:t>обучающимся</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(в</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доступной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для</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дошкольного</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возраста</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форме),</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их</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родителям(законным представителям), педагогам</w:t>
      </w:r>
      <w:r w:rsidR="00294EC7" w:rsidRPr="00187060">
        <w:rPr>
          <w:rFonts w:ascii="Times New Roman" w:eastAsia="Times New Roman" w:hAnsi="Times New Roman" w:cs="Times New Roman"/>
          <w:spacing w:val="1"/>
          <w:sz w:val="24"/>
          <w:szCs w:val="24"/>
          <w:lang w:eastAsia="en-US"/>
        </w:rPr>
        <w:t xml:space="preserve"> </w:t>
      </w:r>
      <w:r w:rsidR="00294EC7">
        <w:rPr>
          <w:rFonts w:ascii="Times New Roman" w:eastAsia="Times New Roman" w:hAnsi="Times New Roman" w:cs="Times New Roman"/>
          <w:sz w:val="24"/>
          <w:szCs w:val="24"/>
          <w:lang w:eastAsia="en-US"/>
        </w:rPr>
        <w:t xml:space="preserve">- </w:t>
      </w:r>
      <w:r w:rsidR="00294EC7" w:rsidRPr="00187060">
        <w:rPr>
          <w:rFonts w:ascii="Times New Roman" w:eastAsia="Times New Roman" w:hAnsi="Times New Roman" w:cs="Times New Roman"/>
          <w:sz w:val="24"/>
          <w:szCs w:val="24"/>
          <w:lang w:eastAsia="en-US"/>
        </w:rPr>
        <w:t>вопросов, связанных с особенностями</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образовательного процесса и психолого-педагогического сопровождения обучающихся, в том</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числе</w:t>
      </w:r>
      <w:r w:rsidR="00294EC7" w:rsidRPr="00187060">
        <w:rPr>
          <w:rFonts w:ascii="Times New Roman" w:eastAsia="Times New Roman" w:hAnsi="Times New Roman" w:cs="Times New Roman"/>
          <w:spacing w:val="17"/>
          <w:sz w:val="24"/>
          <w:szCs w:val="24"/>
          <w:lang w:eastAsia="en-US"/>
        </w:rPr>
        <w:t xml:space="preserve"> </w:t>
      </w:r>
      <w:r w:rsidR="00294EC7" w:rsidRPr="00187060">
        <w:rPr>
          <w:rFonts w:ascii="Times New Roman" w:eastAsia="Times New Roman" w:hAnsi="Times New Roman" w:cs="Times New Roman"/>
          <w:sz w:val="24"/>
          <w:szCs w:val="24"/>
          <w:lang w:eastAsia="en-US"/>
        </w:rPr>
        <w:t>с</w:t>
      </w:r>
      <w:r w:rsidR="00294EC7" w:rsidRPr="00187060">
        <w:rPr>
          <w:rFonts w:ascii="Times New Roman" w:eastAsia="Times New Roman" w:hAnsi="Times New Roman" w:cs="Times New Roman"/>
          <w:spacing w:val="12"/>
          <w:sz w:val="24"/>
          <w:szCs w:val="24"/>
          <w:lang w:eastAsia="en-US"/>
        </w:rPr>
        <w:t xml:space="preserve"> </w:t>
      </w:r>
      <w:r w:rsidR="00294EC7" w:rsidRPr="00187060">
        <w:rPr>
          <w:rFonts w:ascii="Times New Roman" w:eastAsia="Times New Roman" w:hAnsi="Times New Roman" w:cs="Times New Roman"/>
          <w:sz w:val="24"/>
          <w:szCs w:val="24"/>
          <w:lang w:eastAsia="en-US"/>
        </w:rPr>
        <w:t>ОВЗ,</w:t>
      </w:r>
      <w:r w:rsidR="00294EC7" w:rsidRPr="00187060">
        <w:rPr>
          <w:rFonts w:ascii="Times New Roman" w:eastAsia="Times New Roman" w:hAnsi="Times New Roman" w:cs="Times New Roman"/>
          <w:spacing w:val="15"/>
          <w:sz w:val="24"/>
          <w:szCs w:val="24"/>
          <w:lang w:eastAsia="en-US"/>
        </w:rPr>
        <w:t xml:space="preserve"> </w:t>
      </w:r>
      <w:r w:rsidR="00294EC7" w:rsidRPr="00187060">
        <w:rPr>
          <w:rFonts w:ascii="Times New Roman" w:eastAsia="Times New Roman" w:hAnsi="Times New Roman" w:cs="Times New Roman"/>
          <w:sz w:val="24"/>
          <w:szCs w:val="24"/>
          <w:lang w:eastAsia="en-US"/>
        </w:rPr>
        <w:t>трудностями</w:t>
      </w:r>
      <w:r w:rsidR="00294EC7" w:rsidRPr="00187060">
        <w:rPr>
          <w:rFonts w:ascii="Times New Roman" w:eastAsia="Times New Roman" w:hAnsi="Times New Roman" w:cs="Times New Roman"/>
          <w:spacing w:val="14"/>
          <w:sz w:val="24"/>
          <w:szCs w:val="24"/>
          <w:lang w:eastAsia="en-US"/>
        </w:rPr>
        <w:t xml:space="preserve"> </w:t>
      </w:r>
      <w:r w:rsidR="00294EC7" w:rsidRPr="00187060">
        <w:rPr>
          <w:rFonts w:ascii="Times New Roman" w:eastAsia="Times New Roman" w:hAnsi="Times New Roman" w:cs="Times New Roman"/>
          <w:sz w:val="24"/>
          <w:szCs w:val="24"/>
          <w:lang w:eastAsia="en-US"/>
        </w:rPr>
        <w:t>в</w:t>
      </w:r>
      <w:r w:rsidR="00294EC7" w:rsidRPr="00187060">
        <w:rPr>
          <w:rFonts w:ascii="Times New Roman" w:eastAsia="Times New Roman" w:hAnsi="Times New Roman" w:cs="Times New Roman"/>
          <w:spacing w:val="10"/>
          <w:sz w:val="24"/>
          <w:szCs w:val="24"/>
          <w:lang w:eastAsia="en-US"/>
        </w:rPr>
        <w:t xml:space="preserve"> </w:t>
      </w:r>
      <w:r w:rsidR="00294EC7" w:rsidRPr="00187060">
        <w:rPr>
          <w:rFonts w:ascii="Times New Roman" w:eastAsia="Times New Roman" w:hAnsi="Times New Roman" w:cs="Times New Roman"/>
          <w:sz w:val="24"/>
          <w:szCs w:val="24"/>
          <w:lang w:eastAsia="en-US"/>
        </w:rPr>
        <w:t>обучении</w:t>
      </w:r>
      <w:r w:rsidR="00294EC7" w:rsidRPr="00187060">
        <w:rPr>
          <w:rFonts w:ascii="Times New Roman" w:eastAsia="Times New Roman" w:hAnsi="Times New Roman" w:cs="Times New Roman"/>
          <w:spacing w:val="19"/>
          <w:sz w:val="24"/>
          <w:szCs w:val="24"/>
          <w:lang w:eastAsia="en-US"/>
        </w:rPr>
        <w:t xml:space="preserve"> </w:t>
      </w:r>
      <w:r w:rsidR="00294EC7" w:rsidRPr="00187060">
        <w:rPr>
          <w:rFonts w:ascii="Times New Roman" w:eastAsia="Times New Roman" w:hAnsi="Times New Roman" w:cs="Times New Roman"/>
          <w:sz w:val="24"/>
          <w:szCs w:val="24"/>
          <w:lang w:eastAsia="en-US"/>
        </w:rPr>
        <w:t>и</w:t>
      </w:r>
      <w:r w:rsidR="00294EC7" w:rsidRPr="00187060">
        <w:rPr>
          <w:rFonts w:ascii="Times New Roman" w:eastAsia="Times New Roman" w:hAnsi="Times New Roman" w:cs="Times New Roman"/>
          <w:spacing w:val="19"/>
          <w:sz w:val="24"/>
          <w:szCs w:val="24"/>
          <w:lang w:eastAsia="en-US"/>
        </w:rPr>
        <w:t xml:space="preserve"> </w:t>
      </w:r>
      <w:r w:rsidR="00294EC7" w:rsidRPr="00187060">
        <w:rPr>
          <w:rFonts w:ascii="Times New Roman" w:eastAsia="Times New Roman" w:hAnsi="Times New Roman" w:cs="Times New Roman"/>
          <w:sz w:val="24"/>
          <w:szCs w:val="24"/>
          <w:lang w:eastAsia="en-US"/>
        </w:rPr>
        <w:t>социализации;</w:t>
      </w:r>
      <w:r w:rsidR="00294EC7" w:rsidRPr="00187060">
        <w:rPr>
          <w:rFonts w:ascii="Times New Roman" w:eastAsia="Times New Roman" w:hAnsi="Times New Roman" w:cs="Times New Roman"/>
          <w:spacing w:val="21"/>
          <w:sz w:val="24"/>
          <w:szCs w:val="24"/>
          <w:lang w:eastAsia="en-US"/>
        </w:rPr>
        <w:t xml:space="preserve"> </w:t>
      </w:r>
      <w:r w:rsidR="00294EC7" w:rsidRPr="00187060">
        <w:rPr>
          <w:rFonts w:ascii="Times New Roman" w:eastAsia="Times New Roman" w:hAnsi="Times New Roman" w:cs="Times New Roman"/>
          <w:sz w:val="24"/>
          <w:szCs w:val="24"/>
          <w:lang w:eastAsia="en-US"/>
        </w:rPr>
        <w:t>проведение</w:t>
      </w:r>
      <w:r w:rsidR="00294EC7" w:rsidRPr="00187060">
        <w:rPr>
          <w:rFonts w:ascii="Times New Roman" w:eastAsia="Times New Roman" w:hAnsi="Times New Roman" w:cs="Times New Roman"/>
          <w:spacing w:val="12"/>
          <w:sz w:val="24"/>
          <w:szCs w:val="24"/>
          <w:lang w:eastAsia="en-US"/>
        </w:rPr>
        <w:t xml:space="preserve"> </w:t>
      </w:r>
      <w:r w:rsidR="00294EC7">
        <w:rPr>
          <w:rFonts w:ascii="Times New Roman" w:eastAsia="Times New Roman" w:hAnsi="Times New Roman" w:cs="Times New Roman"/>
          <w:sz w:val="24"/>
          <w:szCs w:val="24"/>
          <w:lang w:eastAsia="en-US"/>
        </w:rPr>
        <w:t xml:space="preserve">тематических </w:t>
      </w:r>
      <w:r w:rsidR="00294EC7" w:rsidRPr="00187060">
        <w:rPr>
          <w:rFonts w:ascii="Times New Roman" w:eastAsia="Times New Roman" w:hAnsi="Times New Roman" w:cs="Times New Roman"/>
          <w:sz w:val="24"/>
          <w:szCs w:val="24"/>
          <w:lang w:eastAsia="en-US"/>
        </w:rPr>
        <w:t>выступлений,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консультаций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для</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педагогов</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и</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родителей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(законных</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представителей)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по</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разъяснению</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индивидуально</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типологических</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особенностей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различных</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категорий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обучающихся,</w:t>
      </w:r>
      <w:r w:rsidR="00294EC7" w:rsidRPr="00187060">
        <w:rPr>
          <w:rFonts w:ascii="Times New Roman" w:eastAsia="Times New Roman" w:hAnsi="Times New Roman" w:cs="Times New Roman"/>
          <w:spacing w:val="3"/>
          <w:sz w:val="24"/>
          <w:szCs w:val="24"/>
          <w:lang w:eastAsia="en-US"/>
        </w:rPr>
        <w:t xml:space="preserve"> </w:t>
      </w:r>
      <w:r w:rsidR="00294EC7" w:rsidRPr="00187060">
        <w:rPr>
          <w:rFonts w:ascii="Times New Roman" w:eastAsia="Times New Roman" w:hAnsi="Times New Roman" w:cs="Times New Roman"/>
          <w:sz w:val="24"/>
          <w:szCs w:val="24"/>
          <w:lang w:eastAsia="en-US"/>
        </w:rPr>
        <w:t>в</w:t>
      </w:r>
      <w:r w:rsidR="00294EC7" w:rsidRPr="00187060">
        <w:rPr>
          <w:rFonts w:ascii="Times New Roman" w:eastAsia="Times New Roman" w:hAnsi="Times New Roman" w:cs="Times New Roman"/>
          <w:spacing w:val="-2"/>
          <w:sz w:val="24"/>
          <w:szCs w:val="24"/>
          <w:lang w:eastAsia="en-US"/>
        </w:rPr>
        <w:t xml:space="preserve"> </w:t>
      </w:r>
      <w:r w:rsidR="00294EC7" w:rsidRPr="00187060">
        <w:rPr>
          <w:rFonts w:ascii="Times New Roman" w:eastAsia="Times New Roman" w:hAnsi="Times New Roman" w:cs="Times New Roman"/>
          <w:sz w:val="24"/>
          <w:szCs w:val="24"/>
          <w:lang w:eastAsia="en-US"/>
        </w:rPr>
        <w:t>том</w:t>
      </w:r>
      <w:r w:rsidR="00294EC7" w:rsidRPr="00187060">
        <w:rPr>
          <w:rFonts w:ascii="Times New Roman" w:eastAsia="Times New Roman" w:hAnsi="Times New Roman" w:cs="Times New Roman"/>
          <w:spacing w:val="2"/>
          <w:sz w:val="24"/>
          <w:szCs w:val="24"/>
          <w:lang w:eastAsia="en-US"/>
        </w:rPr>
        <w:t xml:space="preserve"> </w:t>
      </w:r>
      <w:r w:rsidR="00294EC7" w:rsidRPr="00187060">
        <w:rPr>
          <w:rFonts w:ascii="Times New Roman" w:eastAsia="Times New Roman" w:hAnsi="Times New Roman" w:cs="Times New Roman"/>
          <w:sz w:val="24"/>
          <w:szCs w:val="24"/>
          <w:lang w:eastAsia="en-US"/>
        </w:rPr>
        <w:t>числе</w:t>
      </w:r>
      <w:r w:rsidR="00294EC7" w:rsidRPr="00187060">
        <w:rPr>
          <w:rFonts w:ascii="Times New Roman" w:eastAsia="Times New Roman" w:hAnsi="Times New Roman" w:cs="Times New Roman"/>
          <w:spacing w:val="-5"/>
          <w:sz w:val="24"/>
          <w:szCs w:val="24"/>
          <w:lang w:eastAsia="en-US"/>
        </w:rPr>
        <w:t xml:space="preserve"> </w:t>
      </w:r>
      <w:r w:rsidR="00294EC7" w:rsidRPr="00187060">
        <w:rPr>
          <w:rFonts w:ascii="Times New Roman" w:eastAsia="Times New Roman" w:hAnsi="Times New Roman" w:cs="Times New Roman"/>
          <w:sz w:val="24"/>
          <w:szCs w:val="24"/>
          <w:lang w:eastAsia="en-US"/>
        </w:rPr>
        <w:t>с ОВЗ,</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трудностями</w:t>
      </w:r>
      <w:r w:rsidR="00294EC7" w:rsidRPr="00187060">
        <w:rPr>
          <w:rFonts w:ascii="Times New Roman" w:eastAsia="Times New Roman" w:hAnsi="Times New Roman" w:cs="Times New Roman"/>
          <w:spacing w:val="-8"/>
          <w:sz w:val="24"/>
          <w:szCs w:val="24"/>
          <w:lang w:eastAsia="en-US"/>
        </w:rPr>
        <w:t xml:space="preserve"> </w:t>
      </w:r>
      <w:r w:rsidR="00294EC7" w:rsidRPr="00187060">
        <w:rPr>
          <w:rFonts w:ascii="Times New Roman" w:eastAsia="Times New Roman" w:hAnsi="Times New Roman" w:cs="Times New Roman"/>
          <w:sz w:val="24"/>
          <w:szCs w:val="24"/>
          <w:lang w:eastAsia="en-US"/>
        </w:rPr>
        <w:t>в</w:t>
      </w:r>
      <w:r w:rsidR="00294EC7" w:rsidRPr="00187060">
        <w:rPr>
          <w:rFonts w:ascii="Times New Roman" w:eastAsia="Times New Roman" w:hAnsi="Times New Roman" w:cs="Times New Roman"/>
          <w:spacing w:val="-2"/>
          <w:sz w:val="24"/>
          <w:szCs w:val="24"/>
          <w:lang w:eastAsia="en-US"/>
        </w:rPr>
        <w:t xml:space="preserve"> </w:t>
      </w:r>
      <w:r w:rsidR="00294EC7" w:rsidRPr="00187060">
        <w:rPr>
          <w:rFonts w:ascii="Times New Roman" w:eastAsia="Times New Roman" w:hAnsi="Times New Roman" w:cs="Times New Roman"/>
          <w:sz w:val="24"/>
          <w:szCs w:val="24"/>
          <w:lang w:eastAsia="en-US"/>
        </w:rPr>
        <w:t>обучении</w:t>
      </w:r>
      <w:r w:rsidR="00294EC7" w:rsidRPr="00187060">
        <w:rPr>
          <w:rFonts w:ascii="Times New Roman" w:eastAsia="Times New Roman" w:hAnsi="Times New Roman" w:cs="Times New Roman"/>
          <w:spacing w:val="2"/>
          <w:sz w:val="24"/>
          <w:szCs w:val="24"/>
          <w:lang w:eastAsia="en-US"/>
        </w:rPr>
        <w:t xml:space="preserve"> </w:t>
      </w:r>
      <w:r w:rsidR="00294EC7" w:rsidRPr="00187060">
        <w:rPr>
          <w:rFonts w:ascii="Times New Roman" w:eastAsia="Times New Roman" w:hAnsi="Times New Roman" w:cs="Times New Roman"/>
          <w:sz w:val="24"/>
          <w:szCs w:val="24"/>
          <w:lang w:eastAsia="en-US"/>
        </w:rPr>
        <w:t>и</w:t>
      </w:r>
      <w:r w:rsidR="00294EC7" w:rsidRPr="00187060">
        <w:rPr>
          <w:rFonts w:ascii="Times New Roman" w:eastAsia="Times New Roman" w:hAnsi="Times New Roman" w:cs="Times New Roman"/>
          <w:spacing w:val="2"/>
          <w:sz w:val="24"/>
          <w:szCs w:val="24"/>
          <w:lang w:eastAsia="en-US"/>
        </w:rPr>
        <w:t xml:space="preserve"> </w:t>
      </w:r>
      <w:r w:rsidR="00294EC7">
        <w:rPr>
          <w:rFonts w:ascii="Times New Roman" w:eastAsia="Times New Roman" w:hAnsi="Times New Roman" w:cs="Times New Roman"/>
          <w:sz w:val="24"/>
          <w:szCs w:val="24"/>
          <w:lang w:eastAsia="en-US"/>
        </w:rPr>
        <w:t xml:space="preserve">социализации. </w:t>
      </w:r>
      <w:r w:rsidR="00294EC7" w:rsidRPr="00187060">
        <w:rPr>
          <w:rFonts w:ascii="Times New Roman" w:eastAsia="Times New Roman" w:hAnsi="Times New Roman" w:cs="Times New Roman"/>
          <w:sz w:val="24"/>
          <w:szCs w:val="24"/>
          <w:lang w:eastAsia="en-US"/>
        </w:rPr>
        <w:t>КРР</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организуется:</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по</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обоснованному</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запросу</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педагогов</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и</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родителей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(законных</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представителе</w:t>
      </w:r>
      <w:r w:rsidR="00294EC7">
        <w:rPr>
          <w:rFonts w:ascii="Times New Roman" w:eastAsia="Times New Roman" w:hAnsi="Times New Roman" w:cs="Times New Roman"/>
          <w:sz w:val="24"/>
          <w:szCs w:val="24"/>
          <w:lang w:eastAsia="en-US"/>
        </w:rPr>
        <w:t>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на</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основании</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рекомендаций</w:t>
      </w:r>
      <w:r w:rsidR="00294EC7" w:rsidRPr="00187060">
        <w:rPr>
          <w:rFonts w:ascii="Times New Roman" w:eastAsia="Times New Roman" w:hAnsi="Times New Roman" w:cs="Times New Roman"/>
          <w:spacing w:val="-3"/>
          <w:sz w:val="24"/>
          <w:szCs w:val="24"/>
          <w:lang w:eastAsia="en-US"/>
        </w:rPr>
        <w:t xml:space="preserve"> </w:t>
      </w:r>
      <w:r w:rsidR="00294EC7">
        <w:rPr>
          <w:rFonts w:ascii="Times New Roman" w:eastAsia="Times New Roman" w:hAnsi="Times New Roman" w:cs="Times New Roman"/>
          <w:sz w:val="24"/>
          <w:szCs w:val="24"/>
          <w:lang w:eastAsia="en-US"/>
        </w:rPr>
        <w:t xml:space="preserve">ППК. </w:t>
      </w:r>
      <w:r w:rsidR="00294EC7" w:rsidRPr="00187060">
        <w:rPr>
          <w:rFonts w:ascii="Times New Roman" w:eastAsia="Times New Roman" w:hAnsi="Times New Roman" w:cs="Times New Roman"/>
          <w:sz w:val="24"/>
          <w:szCs w:val="24"/>
          <w:lang w:eastAsia="en-US"/>
        </w:rPr>
        <w:t>КРР в ДОУ реализуется в форме групповых и (или) индивидуальных коррекционно-</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развивающих</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занятий.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Выбор</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конкретной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программы</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коррекционно</w:t>
      </w:r>
      <w:r w:rsidR="00294EC7">
        <w:rPr>
          <w:rFonts w:ascii="Times New Roman" w:eastAsia="Times New Roman" w:hAnsi="Times New Roman" w:cs="Times New Roman"/>
          <w:sz w:val="24"/>
          <w:szCs w:val="24"/>
          <w:lang w:eastAsia="en-US"/>
        </w:rPr>
        <w:t>-</w:t>
      </w:r>
      <w:r w:rsidR="00294EC7" w:rsidRPr="00187060">
        <w:rPr>
          <w:rFonts w:ascii="Times New Roman" w:eastAsia="Times New Roman" w:hAnsi="Times New Roman" w:cs="Times New Roman"/>
          <w:sz w:val="24"/>
          <w:szCs w:val="24"/>
          <w:lang w:eastAsia="en-US"/>
        </w:rPr>
        <w:t>развивающих</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мероприятий,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их</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количестве,</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форме</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организации,</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методов</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и</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технологий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реализации</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определяется</w:t>
      </w:r>
      <w:r w:rsidR="00294EC7" w:rsidRPr="00187060">
        <w:rPr>
          <w:rFonts w:ascii="Times New Roman" w:eastAsia="Times New Roman" w:hAnsi="Times New Roman" w:cs="Times New Roman"/>
          <w:spacing w:val="-3"/>
          <w:sz w:val="24"/>
          <w:szCs w:val="24"/>
          <w:lang w:eastAsia="en-US"/>
        </w:rPr>
        <w:t xml:space="preserve"> </w:t>
      </w:r>
      <w:r w:rsidR="00294EC7" w:rsidRPr="00187060">
        <w:rPr>
          <w:rFonts w:ascii="Times New Roman" w:eastAsia="Times New Roman" w:hAnsi="Times New Roman" w:cs="Times New Roman"/>
          <w:sz w:val="24"/>
          <w:szCs w:val="24"/>
          <w:lang w:eastAsia="en-US"/>
        </w:rPr>
        <w:t>ДОУ</w:t>
      </w:r>
      <w:r w:rsidR="00294EC7" w:rsidRPr="00187060">
        <w:rPr>
          <w:rFonts w:ascii="Times New Roman" w:eastAsia="Times New Roman" w:hAnsi="Times New Roman" w:cs="Times New Roman"/>
          <w:spacing w:val="-4"/>
          <w:sz w:val="24"/>
          <w:szCs w:val="24"/>
          <w:lang w:eastAsia="en-US"/>
        </w:rPr>
        <w:t xml:space="preserve"> </w:t>
      </w:r>
      <w:r w:rsidR="00294EC7" w:rsidRPr="00187060">
        <w:rPr>
          <w:rFonts w:ascii="Times New Roman" w:eastAsia="Times New Roman" w:hAnsi="Times New Roman" w:cs="Times New Roman"/>
          <w:sz w:val="24"/>
          <w:szCs w:val="24"/>
          <w:lang w:eastAsia="en-US"/>
        </w:rPr>
        <w:t>самостоятельно,</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исходя</w:t>
      </w:r>
      <w:r w:rsidR="00294EC7" w:rsidRPr="00187060">
        <w:rPr>
          <w:rFonts w:ascii="Times New Roman" w:eastAsia="Times New Roman" w:hAnsi="Times New Roman" w:cs="Times New Roman"/>
          <w:spacing w:val="-7"/>
          <w:sz w:val="24"/>
          <w:szCs w:val="24"/>
          <w:lang w:eastAsia="en-US"/>
        </w:rPr>
        <w:t xml:space="preserve"> </w:t>
      </w:r>
      <w:r w:rsidR="00294EC7" w:rsidRPr="00187060">
        <w:rPr>
          <w:rFonts w:ascii="Times New Roman" w:eastAsia="Times New Roman" w:hAnsi="Times New Roman" w:cs="Times New Roman"/>
          <w:sz w:val="24"/>
          <w:szCs w:val="24"/>
          <w:lang w:eastAsia="en-US"/>
        </w:rPr>
        <w:t>из возрастных</w:t>
      </w:r>
      <w:r w:rsidR="00294EC7" w:rsidRPr="00187060">
        <w:rPr>
          <w:rFonts w:ascii="Times New Roman" w:eastAsia="Times New Roman" w:hAnsi="Times New Roman" w:cs="Times New Roman"/>
          <w:spacing w:val="-6"/>
          <w:sz w:val="24"/>
          <w:szCs w:val="24"/>
          <w:lang w:eastAsia="en-US"/>
        </w:rPr>
        <w:t xml:space="preserve"> </w:t>
      </w:r>
      <w:r w:rsidR="00294EC7" w:rsidRPr="00187060">
        <w:rPr>
          <w:rFonts w:ascii="Times New Roman" w:eastAsia="Times New Roman" w:hAnsi="Times New Roman" w:cs="Times New Roman"/>
          <w:sz w:val="24"/>
          <w:szCs w:val="24"/>
          <w:lang w:eastAsia="en-US"/>
        </w:rPr>
        <w:t>особенностей</w:t>
      </w:r>
      <w:r w:rsidR="00294EC7" w:rsidRPr="00187060">
        <w:rPr>
          <w:rFonts w:ascii="Times New Roman" w:eastAsia="Times New Roman" w:hAnsi="Times New Roman" w:cs="Times New Roman"/>
          <w:spacing w:val="-6"/>
          <w:sz w:val="24"/>
          <w:szCs w:val="24"/>
          <w:lang w:eastAsia="en-US"/>
        </w:rPr>
        <w:t xml:space="preserve"> </w:t>
      </w:r>
      <w:r w:rsidR="00294EC7" w:rsidRPr="00187060">
        <w:rPr>
          <w:rFonts w:ascii="Times New Roman" w:eastAsia="Times New Roman" w:hAnsi="Times New Roman" w:cs="Times New Roman"/>
          <w:sz w:val="24"/>
          <w:szCs w:val="24"/>
          <w:lang w:eastAsia="en-US"/>
        </w:rPr>
        <w:t>и</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ООП</w:t>
      </w:r>
      <w:r w:rsidR="00294EC7" w:rsidRPr="00187060">
        <w:rPr>
          <w:rFonts w:ascii="Times New Roman" w:eastAsia="Times New Roman" w:hAnsi="Times New Roman" w:cs="Times New Roman"/>
          <w:spacing w:val="-2"/>
          <w:sz w:val="24"/>
          <w:szCs w:val="24"/>
          <w:lang w:eastAsia="en-US"/>
        </w:rPr>
        <w:t xml:space="preserve"> </w:t>
      </w:r>
      <w:r w:rsidR="00294EC7">
        <w:rPr>
          <w:rFonts w:ascii="Times New Roman" w:eastAsia="Times New Roman" w:hAnsi="Times New Roman" w:cs="Times New Roman"/>
          <w:sz w:val="24"/>
          <w:szCs w:val="24"/>
          <w:lang w:eastAsia="en-US"/>
        </w:rPr>
        <w:t xml:space="preserve">обучающихся. </w:t>
      </w:r>
      <w:r w:rsidR="00294EC7" w:rsidRPr="00187060">
        <w:rPr>
          <w:rFonts w:ascii="Times New Roman" w:eastAsia="Times New Roman" w:hAnsi="Times New Roman" w:cs="Times New Roman"/>
          <w:sz w:val="24"/>
          <w:szCs w:val="24"/>
          <w:lang w:eastAsia="en-US"/>
        </w:rPr>
        <w:t>Содержание КРР для каждого обучающегося определяется с учётом его ООП на основе</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рекомендаций</w:t>
      </w:r>
      <w:r w:rsidR="00294EC7" w:rsidRPr="00187060">
        <w:rPr>
          <w:rFonts w:ascii="Times New Roman" w:eastAsia="Times New Roman" w:hAnsi="Times New Roman" w:cs="Times New Roman"/>
          <w:spacing w:val="-1"/>
          <w:sz w:val="24"/>
          <w:szCs w:val="24"/>
          <w:lang w:eastAsia="en-US"/>
        </w:rPr>
        <w:t xml:space="preserve"> </w:t>
      </w:r>
      <w:r w:rsidR="00294EC7">
        <w:rPr>
          <w:rFonts w:ascii="Times New Roman" w:eastAsia="Times New Roman" w:hAnsi="Times New Roman" w:cs="Times New Roman"/>
          <w:sz w:val="24"/>
          <w:szCs w:val="24"/>
          <w:lang w:eastAsia="en-US"/>
        </w:rPr>
        <w:t xml:space="preserve">ППК МБДОУ. </w:t>
      </w:r>
      <w:r w:rsidR="00294EC7" w:rsidRPr="00187060">
        <w:rPr>
          <w:rFonts w:ascii="Times New Roman" w:eastAsia="Times New Roman" w:hAnsi="Times New Roman" w:cs="Times New Roman"/>
          <w:sz w:val="24"/>
          <w:szCs w:val="24"/>
          <w:lang w:eastAsia="en-US"/>
        </w:rPr>
        <w:t>КРР</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с</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обучающимися</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целевых</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групп</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в</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ДОУ</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осуществляется</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в</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ходе</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всего</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образовательного</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процесса,</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во</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всех</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видах</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и</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формах</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деятельности,</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как</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в</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совместной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деятельности</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детей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в</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условиях</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дошкольной</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группы,</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так</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и</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в</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форме</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коррекционно-</w:t>
      </w:r>
      <w:r w:rsidR="00294EC7" w:rsidRPr="00187060">
        <w:rPr>
          <w:rFonts w:ascii="Times New Roman" w:eastAsia="Times New Roman" w:hAnsi="Times New Roman" w:cs="Times New Roman"/>
          <w:spacing w:val="1"/>
          <w:sz w:val="24"/>
          <w:szCs w:val="24"/>
          <w:lang w:eastAsia="en-US"/>
        </w:rPr>
        <w:t xml:space="preserve"> </w:t>
      </w:r>
      <w:r w:rsidR="00294EC7" w:rsidRPr="00187060">
        <w:rPr>
          <w:rFonts w:ascii="Times New Roman" w:eastAsia="Times New Roman" w:hAnsi="Times New Roman" w:cs="Times New Roman"/>
          <w:sz w:val="24"/>
          <w:szCs w:val="24"/>
          <w:lang w:eastAsia="en-US"/>
        </w:rPr>
        <w:t>развивающих</w:t>
      </w:r>
      <w:r w:rsidR="00294EC7" w:rsidRPr="00187060">
        <w:rPr>
          <w:rFonts w:ascii="Times New Roman" w:eastAsia="Times New Roman" w:hAnsi="Times New Roman" w:cs="Times New Roman"/>
          <w:spacing w:val="-4"/>
          <w:sz w:val="24"/>
          <w:szCs w:val="24"/>
          <w:lang w:eastAsia="en-US"/>
        </w:rPr>
        <w:t xml:space="preserve"> </w:t>
      </w:r>
      <w:r w:rsidR="00294EC7" w:rsidRPr="00187060">
        <w:rPr>
          <w:rFonts w:ascii="Times New Roman" w:eastAsia="Times New Roman" w:hAnsi="Times New Roman" w:cs="Times New Roman"/>
          <w:sz w:val="24"/>
          <w:szCs w:val="24"/>
          <w:lang w:eastAsia="en-US"/>
        </w:rPr>
        <w:t>групповых</w:t>
      </w:r>
      <w:r w:rsidR="00294EC7" w:rsidRPr="00187060">
        <w:rPr>
          <w:rFonts w:ascii="Times New Roman" w:eastAsia="Times New Roman" w:hAnsi="Times New Roman" w:cs="Times New Roman"/>
          <w:spacing w:val="-3"/>
          <w:sz w:val="24"/>
          <w:szCs w:val="24"/>
          <w:lang w:eastAsia="en-US"/>
        </w:rPr>
        <w:t xml:space="preserve"> </w:t>
      </w:r>
      <w:r w:rsidR="00294EC7" w:rsidRPr="00187060">
        <w:rPr>
          <w:rFonts w:ascii="Times New Roman" w:eastAsia="Times New Roman" w:hAnsi="Times New Roman" w:cs="Times New Roman"/>
          <w:sz w:val="24"/>
          <w:szCs w:val="24"/>
          <w:lang w:eastAsia="en-US"/>
        </w:rPr>
        <w:t>(индивидуальных)</w:t>
      </w:r>
      <w:r w:rsidR="00294EC7" w:rsidRPr="00187060">
        <w:rPr>
          <w:rFonts w:ascii="Times New Roman" w:eastAsia="Times New Roman" w:hAnsi="Times New Roman" w:cs="Times New Roman"/>
          <w:spacing w:val="3"/>
          <w:sz w:val="24"/>
          <w:szCs w:val="24"/>
          <w:lang w:eastAsia="en-US"/>
        </w:rPr>
        <w:t xml:space="preserve"> </w:t>
      </w:r>
      <w:r w:rsidR="00294EC7" w:rsidRPr="00187060">
        <w:rPr>
          <w:rFonts w:ascii="Times New Roman" w:eastAsia="Times New Roman" w:hAnsi="Times New Roman" w:cs="Times New Roman"/>
          <w:sz w:val="24"/>
          <w:szCs w:val="24"/>
          <w:lang w:eastAsia="en-US"/>
        </w:rPr>
        <w:t>занятий.</w:t>
      </w:r>
    </w:p>
    <w:p w14:paraId="340BC7AE" w14:textId="77777777" w:rsidR="00294EC7" w:rsidRPr="00187060" w:rsidRDefault="00294EC7" w:rsidP="00704363">
      <w:pPr>
        <w:widowControl w:val="0"/>
        <w:autoSpaceDE w:val="0"/>
        <w:autoSpaceDN w:val="0"/>
        <w:spacing w:before="1" w:line="240" w:lineRule="auto"/>
        <w:ind w:left="-284" w:right="261"/>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КРР</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строится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дифференцированно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зависимости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от</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имеющихся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обучающихся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дисфункций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особенностей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познавательной,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речевой,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эмоциональной,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коммуникативной,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регулятивной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сферах)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предусматривает</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индивидуализацию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психолого-педагогического</w:t>
      </w:r>
      <w:r w:rsidRPr="00187060">
        <w:rPr>
          <w:rFonts w:ascii="Times New Roman" w:eastAsia="Times New Roman" w:hAnsi="Times New Roman" w:cs="Times New Roman"/>
          <w:spacing w:val="5"/>
          <w:sz w:val="24"/>
          <w:szCs w:val="24"/>
          <w:lang w:eastAsia="en-US"/>
        </w:rPr>
        <w:t xml:space="preserve"> </w:t>
      </w:r>
      <w:r w:rsidRPr="00187060">
        <w:rPr>
          <w:rFonts w:ascii="Times New Roman" w:eastAsia="Times New Roman" w:hAnsi="Times New Roman" w:cs="Times New Roman"/>
          <w:sz w:val="24"/>
          <w:szCs w:val="24"/>
          <w:lang w:eastAsia="en-US"/>
        </w:rPr>
        <w:t>сопровождения.</w:t>
      </w:r>
    </w:p>
    <w:p w14:paraId="42F82132" w14:textId="77777777" w:rsidR="00294EC7" w:rsidRPr="00187060" w:rsidRDefault="00294EC7" w:rsidP="00704363">
      <w:pPr>
        <w:widowControl w:val="0"/>
        <w:autoSpaceDE w:val="0"/>
        <w:autoSpaceDN w:val="0"/>
        <w:spacing w:before="5" w:line="272" w:lineRule="exact"/>
        <w:ind w:left="-284"/>
        <w:jc w:val="both"/>
        <w:outlineLvl w:val="1"/>
        <w:rPr>
          <w:rFonts w:ascii="Times New Roman" w:eastAsia="Times New Roman" w:hAnsi="Times New Roman" w:cs="Times New Roman"/>
          <w:b/>
          <w:bCs/>
          <w:i/>
          <w:iCs/>
          <w:sz w:val="24"/>
          <w:szCs w:val="24"/>
          <w:lang w:eastAsia="en-US"/>
        </w:rPr>
      </w:pPr>
      <w:r w:rsidRPr="00187060">
        <w:rPr>
          <w:rFonts w:ascii="Times New Roman" w:eastAsia="Times New Roman" w:hAnsi="Times New Roman" w:cs="Times New Roman"/>
          <w:b/>
          <w:bCs/>
          <w:i/>
          <w:iCs/>
          <w:sz w:val="24"/>
          <w:szCs w:val="24"/>
          <w:lang w:eastAsia="en-US"/>
        </w:rPr>
        <w:t>Реализация</w:t>
      </w:r>
      <w:r w:rsidRPr="00187060">
        <w:rPr>
          <w:rFonts w:ascii="Times New Roman" w:eastAsia="Times New Roman" w:hAnsi="Times New Roman" w:cs="Times New Roman"/>
          <w:b/>
          <w:bCs/>
          <w:i/>
          <w:iCs/>
          <w:spacing w:val="-5"/>
          <w:sz w:val="24"/>
          <w:szCs w:val="24"/>
          <w:lang w:eastAsia="en-US"/>
        </w:rPr>
        <w:t xml:space="preserve"> </w:t>
      </w:r>
      <w:r w:rsidRPr="00187060">
        <w:rPr>
          <w:rFonts w:ascii="Times New Roman" w:eastAsia="Times New Roman" w:hAnsi="Times New Roman" w:cs="Times New Roman"/>
          <w:b/>
          <w:bCs/>
          <w:i/>
          <w:iCs/>
          <w:sz w:val="24"/>
          <w:szCs w:val="24"/>
          <w:lang w:eastAsia="en-US"/>
        </w:rPr>
        <w:t>КРР</w:t>
      </w:r>
      <w:r w:rsidRPr="00187060">
        <w:rPr>
          <w:rFonts w:ascii="Times New Roman" w:eastAsia="Times New Roman" w:hAnsi="Times New Roman" w:cs="Times New Roman"/>
          <w:b/>
          <w:bCs/>
          <w:i/>
          <w:iCs/>
          <w:spacing w:val="-3"/>
          <w:sz w:val="24"/>
          <w:szCs w:val="24"/>
          <w:lang w:eastAsia="en-US"/>
        </w:rPr>
        <w:t xml:space="preserve"> </w:t>
      </w:r>
      <w:r w:rsidRPr="00187060">
        <w:rPr>
          <w:rFonts w:ascii="Times New Roman" w:eastAsia="Times New Roman" w:hAnsi="Times New Roman" w:cs="Times New Roman"/>
          <w:b/>
          <w:bCs/>
          <w:i/>
          <w:iCs/>
          <w:sz w:val="24"/>
          <w:szCs w:val="24"/>
          <w:lang w:eastAsia="en-US"/>
        </w:rPr>
        <w:t>с</w:t>
      </w:r>
      <w:r w:rsidRPr="00187060">
        <w:rPr>
          <w:rFonts w:ascii="Times New Roman" w:eastAsia="Times New Roman" w:hAnsi="Times New Roman" w:cs="Times New Roman"/>
          <w:b/>
          <w:bCs/>
          <w:i/>
          <w:iCs/>
          <w:spacing w:val="-2"/>
          <w:sz w:val="24"/>
          <w:szCs w:val="24"/>
          <w:lang w:eastAsia="en-US"/>
        </w:rPr>
        <w:t xml:space="preserve"> </w:t>
      </w:r>
      <w:r w:rsidRPr="00187060">
        <w:rPr>
          <w:rFonts w:ascii="Times New Roman" w:eastAsia="Times New Roman" w:hAnsi="Times New Roman" w:cs="Times New Roman"/>
          <w:b/>
          <w:bCs/>
          <w:i/>
          <w:iCs/>
          <w:sz w:val="24"/>
          <w:szCs w:val="24"/>
          <w:lang w:eastAsia="en-US"/>
        </w:rPr>
        <w:t>обучающимися</w:t>
      </w:r>
      <w:r w:rsidRPr="00187060">
        <w:rPr>
          <w:rFonts w:ascii="Times New Roman" w:eastAsia="Times New Roman" w:hAnsi="Times New Roman" w:cs="Times New Roman"/>
          <w:b/>
          <w:bCs/>
          <w:i/>
          <w:iCs/>
          <w:spacing w:val="6"/>
          <w:sz w:val="24"/>
          <w:szCs w:val="24"/>
          <w:lang w:eastAsia="en-US"/>
        </w:rPr>
        <w:t xml:space="preserve"> </w:t>
      </w:r>
      <w:r w:rsidRPr="00187060">
        <w:rPr>
          <w:rFonts w:ascii="Times New Roman" w:eastAsia="Times New Roman" w:hAnsi="Times New Roman" w:cs="Times New Roman"/>
          <w:b/>
          <w:bCs/>
          <w:i/>
          <w:iCs/>
          <w:sz w:val="24"/>
          <w:szCs w:val="24"/>
          <w:lang w:eastAsia="en-US"/>
        </w:rPr>
        <w:t>с</w:t>
      </w:r>
      <w:r w:rsidRPr="00187060">
        <w:rPr>
          <w:rFonts w:ascii="Times New Roman" w:eastAsia="Times New Roman" w:hAnsi="Times New Roman" w:cs="Times New Roman"/>
          <w:b/>
          <w:bCs/>
          <w:i/>
          <w:iCs/>
          <w:spacing w:val="-6"/>
          <w:sz w:val="24"/>
          <w:szCs w:val="24"/>
          <w:lang w:eastAsia="en-US"/>
        </w:rPr>
        <w:t xml:space="preserve"> </w:t>
      </w:r>
      <w:r w:rsidRPr="00187060">
        <w:rPr>
          <w:rFonts w:ascii="Times New Roman" w:eastAsia="Times New Roman" w:hAnsi="Times New Roman" w:cs="Times New Roman"/>
          <w:b/>
          <w:bCs/>
          <w:i/>
          <w:iCs/>
          <w:sz w:val="24"/>
          <w:szCs w:val="24"/>
          <w:lang w:eastAsia="en-US"/>
        </w:rPr>
        <w:t>ОВЗ</w:t>
      </w:r>
      <w:r w:rsidRPr="00187060">
        <w:rPr>
          <w:rFonts w:ascii="Times New Roman" w:eastAsia="Times New Roman" w:hAnsi="Times New Roman" w:cs="Times New Roman"/>
          <w:b/>
          <w:bCs/>
          <w:i/>
          <w:iCs/>
          <w:spacing w:val="-3"/>
          <w:sz w:val="24"/>
          <w:szCs w:val="24"/>
          <w:lang w:eastAsia="en-US"/>
        </w:rPr>
        <w:t xml:space="preserve"> </w:t>
      </w:r>
      <w:r w:rsidRPr="00187060">
        <w:rPr>
          <w:rFonts w:ascii="Times New Roman" w:eastAsia="Times New Roman" w:hAnsi="Times New Roman" w:cs="Times New Roman"/>
          <w:b/>
          <w:bCs/>
          <w:i/>
          <w:iCs/>
          <w:sz w:val="24"/>
          <w:szCs w:val="24"/>
          <w:lang w:eastAsia="en-US"/>
        </w:rPr>
        <w:t>и детьми-инвалидами</w:t>
      </w:r>
    </w:p>
    <w:p w14:paraId="441E63D7" w14:textId="77777777" w:rsidR="00294EC7" w:rsidRPr="00187060" w:rsidRDefault="00294EC7" w:rsidP="00704363">
      <w:pPr>
        <w:widowControl w:val="0"/>
        <w:autoSpaceDE w:val="0"/>
        <w:autoSpaceDN w:val="0"/>
        <w:spacing w:line="240" w:lineRule="auto"/>
        <w:ind w:left="-284" w:right="257"/>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Согласно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нозологическим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группам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осуществляется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соответствии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Федеральной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адаптированной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образовательной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программой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дошкольного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образования.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КРР</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обучающимися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ОВЗ</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детьми-инвалидами</w:t>
      </w:r>
      <w:r w:rsidRPr="00187060">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 xml:space="preserve">предусматривает </w:t>
      </w:r>
      <w:r w:rsidRPr="00187060">
        <w:rPr>
          <w:rFonts w:ascii="Times New Roman" w:eastAsia="Times New Roman" w:hAnsi="Times New Roman" w:cs="Times New Roman"/>
          <w:sz w:val="24"/>
          <w:szCs w:val="24"/>
          <w:lang w:eastAsia="en-US"/>
        </w:rPr>
        <w:t>предупреждение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вторичных биологических и социальных отклонений в развитии, затрудняющих образование и</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социализацию обучающихся, коррекцию нарушений психического и физического развития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средствами</w:t>
      </w:r>
      <w:r w:rsidRPr="00187060">
        <w:rPr>
          <w:rFonts w:ascii="Times New Roman" w:eastAsia="Times New Roman" w:hAnsi="Times New Roman" w:cs="Times New Roman"/>
          <w:spacing w:val="17"/>
          <w:sz w:val="24"/>
          <w:szCs w:val="24"/>
          <w:lang w:eastAsia="en-US"/>
        </w:rPr>
        <w:t xml:space="preserve"> </w:t>
      </w:r>
      <w:r w:rsidRPr="00187060">
        <w:rPr>
          <w:rFonts w:ascii="Times New Roman" w:eastAsia="Times New Roman" w:hAnsi="Times New Roman" w:cs="Times New Roman"/>
          <w:sz w:val="24"/>
          <w:szCs w:val="24"/>
          <w:lang w:eastAsia="en-US"/>
        </w:rPr>
        <w:t>коррекционной</w:t>
      </w:r>
      <w:r w:rsidRPr="00187060">
        <w:rPr>
          <w:rFonts w:ascii="Times New Roman" w:eastAsia="Times New Roman" w:hAnsi="Times New Roman" w:cs="Times New Roman"/>
          <w:spacing w:val="12"/>
          <w:sz w:val="24"/>
          <w:szCs w:val="24"/>
          <w:lang w:eastAsia="en-US"/>
        </w:rPr>
        <w:t xml:space="preserve"> </w:t>
      </w:r>
      <w:r w:rsidRPr="00187060">
        <w:rPr>
          <w:rFonts w:ascii="Times New Roman" w:eastAsia="Times New Roman" w:hAnsi="Times New Roman" w:cs="Times New Roman"/>
          <w:sz w:val="24"/>
          <w:szCs w:val="24"/>
          <w:lang w:eastAsia="en-US"/>
        </w:rPr>
        <w:t>педагогики,</w:t>
      </w:r>
      <w:r w:rsidRPr="00187060">
        <w:rPr>
          <w:rFonts w:ascii="Times New Roman" w:eastAsia="Times New Roman" w:hAnsi="Times New Roman" w:cs="Times New Roman"/>
          <w:spacing w:val="13"/>
          <w:sz w:val="24"/>
          <w:szCs w:val="24"/>
          <w:lang w:eastAsia="en-US"/>
        </w:rPr>
        <w:t xml:space="preserve"> </w:t>
      </w:r>
      <w:r w:rsidRPr="00187060">
        <w:rPr>
          <w:rFonts w:ascii="Times New Roman" w:eastAsia="Times New Roman" w:hAnsi="Times New Roman" w:cs="Times New Roman"/>
          <w:sz w:val="24"/>
          <w:szCs w:val="24"/>
          <w:lang w:eastAsia="en-US"/>
        </w:rPr>
        <w:t>специальной</w:t>
      </w:r>
      <w:r w:rsidRPr="00187060">
        <w:rPr>
          <w:rFonts w:ascii="Times New Roman" w:eastAsia="Times New Roman" w:hAnsi="Times New Roman" w:cs="Times New Roman"/>
          <w:spacing w:val="17"/>
          <w:sz w:val="24"/>
          <w:szCs w:val="24"/>
          <w:lang w:eastAsia="en-US"/>
        </w:rPr>
        <w:t xml:space="preserve"> </w:t>
      </w:r>
      <w:r w:rsidRPr="00187060">
        <w:rPr>
          <w:rFonts w:ascii="Times New Roman" w:eastAsia="Times New Roman" w:hAnsi="Times New Roman" w:cs="Times New Roman"/>
          <w:sz w:val="24"/>
          <w:szCs w:val="24"/>
          <w:lang w:eastAsia="en-US"/>
        </w:rPr>
        <w:t>психологии</w:t>
      </w:r>
      <w:r w:rsidRPr="00187060">
        <w:rPr>
          <w:rFonts w:ascii="Times New Roman" w:eastAsia="Times New Roman" w:hAnsi="Times New Roman" w:cs="Times New Roman"/>
          <w:spacing w:val="17"/>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2"/>
          <w:sz w:val="24"/>
          <w:szCs w:val="24"/>
          <w:lang w:eastAsia="en-US"/>
        </w:rPr>
        <w:t xml:space="preserve"> </w:t>
      </w:r>
      <w:r w:rsidRPr="00187060">
        <w:rPr>
          <w:rFonts w:ascii="Times New Roman" w:eastAsia="Times New Roman" w:hAnsi="Times New Roman" w:cs="Times New Roman"/>
          <w:sz w:val="24"/>
          <w:szCs w:val="24"/>
          <w:lang w:eastAsia="en-US"/>
        </w:rPr>
        <w:t>медицины;</w:t>
      </w:r>
      <w:r w:rsidRPr="00187060">
        <w:rPr>
          <w:rFonts w:ascii="Times New Roman" w:eastAsia="Times New Roman" w:hAnsi="Times New Roman" w:cs="Times New Roman"/>
          <w:spacing w:val="13"/>
          <w:sz w:val="24"/>
          <w:szCs w:val="24"/>
          <w:lang w:eastAsia="en-US"/>
        </w:rPr>
        <w:t xml:space="preserve"> </w:t>
      </w:r>
      <w:r w:rsidRPr="00187060">
        <w:rPr>
          <w:rFonts w:ascii="Times New Roman" w:eastAsia="Times New Roman" w:hAnsi="Times New Roman" w:cs="Times New Roman"/>
          <w:sz w:val="24"/>
          <w:szCs w:val="24"/>
          <w:lang w:eastAsia="en-US"/>
        </w:rPr>
        <w:t>формирование</w:t>
      </w:r>
      <w:r w:rsidRPr="00187060">
        <w:rPr>
          <w:rFonts w:ascii="Times New Roman" w:eastAsia="Times New Roman" w:hAnsi="Times New Roman" w:cs="Times New Roman"/>
          <w:spacing w:val="-58"/>
          <w:sz w:val="24"/>
          <w:szCs w:val="24"/>
          <w:lang w:eastAsia="en-US"/>
        </w:rPr>
        <w:t xml:space="preserve"> </w:t>
      </w:r>
      <w:r w:rsidRPr="00187060">
        <w:rPr>
          <w:rFonts w:ascii="Times New Roman" w:eastAsia="Times New Roman" w:hAnsi="Times New Roman" w:cs="Times New Roman"/>
          <w:sz w:val="24"/>
          <w:szCs w:val="24"/>
          <w:lang w:eastAsia="en-US"/>
        </w:rPr>
        <w:t>у обучающихся механизмов компенсации</w:t>
      </w:r>
      <w:r w:rsidRPr="00187060">
        <w:rPr>
          <w:rFonts w:ascii="Times New Roman" w:eastAsia="Times New Roman" w:hAnsi="Times New Roman" w:cs="Times New Roman"/>
          <w:spacing w:val="60"/>
          <w:sz w:val="24"/>
          <w:szCs w:val="24"/>
          <w:lang w:eastAsia="en-US"/>
        </w:rPr>
        <w:t xml:space="preserve"> </w:t>
      </w:r>
      <w:r w:rsidRPr="00187060">
        <w:rPr>
          <w:rFonts w:ascii="Times New Roman" w:eastAsia="Times New Roman" w:hAnsi="Times New Roman" w:cs="Times New Roman"/>
          <w:sz w:val="24"/>
          <w:szCs w:val="24"/>
          <w:lang w:eastAsia="en-US"/>
        </w:rPr>
        <w:t>дефицитных функций, не поддающихся коррекции,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том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числе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использованием</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ассистивных</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технологий.</w:t>
      </w:r>
    </w:p>
    <w:p w14:paraId="5CE8FF6D" w14:textId="77777777" w:rsidR="00294EC7" w:rsidRPr="00187060" w:rsidRDefault="00294EC7" w:rsidP="00704363">
      <w:pPr>
        <w:widowControl w:val="0"/>
        <w:autoSpaceDE w:val="0"/>
        <w:autoSpaceDN w:val="0"/>
        <w:spacing w:before="2" w:line="242" w:lineRule="auto"/>
        <w:ind w:left="-284" w:right="263"/>
        <w:jc w:val="both"/>
        <w:outlineLvl w:val="1"/>
        <w:rPr>
          <w:rFonts w:ascii="Times New Roman" w:eastAsia="Times New Roman" w:hAnsi="Times New Roman" w:cs="Times New Roman"/>
          <w:b/>
          <w:bCs/>
          <w:i/>
          <w:iCs/>
          <w:sz w:val="24"/>
          <w:szCs w:val="24"/>
          <w:lang w:eastAsia="en-US"/>
        </w:rPr>
      </w:pPr>
      <w:r w:rsidRPr="00187060">
        <w:rPr>
          <w:rFonts w:ascii="Times New Roman" w:eastAsia="Times New Roman" w:hAnsi="Times New Roman" w:cs="Times New Roman"/>
          <w:b/>
          <w:bCs/>
          <w:i/>
          <w:iCs/>
          <w:sz w:val="24"/>
          <w:szCs w:val="24"/>
          <w:lang w:eastAsia="en-US"/>
        </w:rPr>
        <w:t>Специфика КРР с детьми, находящимися под диспансерным наблюдением, в том</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числе часто</w:t>
      </w:r>
      <w:r w:rsidRPr="00187060">
        <w:rPr>
          <w:rFonts w:ascii="Times New Roman" w:eastAsia="Times New Roman" w:hAnsi="Times New Roman" w:cs="Times New Roman"/>
          <w:b/>
          <w:bCs/>
          <w:i/>
          <w:iCs/>
          <w:spacing w:val="-3"/>
          <w:sz w:val="24"/>
          <w:szCs w:val="24"/>
          <w:lang w:eastAsia="en-US"/>
        </w:rPr>
        <w:t xml:space="preserve"> </w:t>
      </w:r>
      <w:r w:rsidRPr="00187060">
        <w:rPr>
          <w:rFonts w:ascii="Times New Roman" w:eastAsia="Times New Roman" w:hAnsi="Times New Roman" w:cs="Times New Roman"/>
          <w:b/>
          <w:bCs/>
          <w:i/>
          <w:iCs/>
          <w:sz w:val="24"/>
          <w:szCs w:val="24"/>
          <w:lang w:eastAsia="en-US"/>
        </w:rPr>
        <w:t>болеющие</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дети</w:t>
      </w:r>
    </w:p>
    <w:p w14:paraId="719BEE02" w14:textId="77777777" w:rsidR="00294EC7" w:rsidRPr="00187060" w:rsidRDefault="00294EC7" w:rsidP="00704363">
      <w:pPr>
        <w:widowControl w:val="0"/>
        <w:autoSpaceDE w:val="0"/>
        <w:autoSpaceDN w:val="0"/>
        <w:spacing w:line="240" w:lineRule="auto"/>
        <w:ind w:left="-284" w:right="257"/>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Такие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имеют</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ярко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выраженную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специфику.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Детям,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находящимся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под</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диспансерным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наблюдением,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том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числе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часто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болеющим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детям,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свойственны: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быстрая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утомляемость, длительный период восстановления после заболевания и (или) его обострения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менее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4-х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недель),</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специфические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особенности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межличностного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взаимодействия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деятельности (ограниченность круга общения больного ребёнка, объективная зависимость от</w:t>
      </w:r>
      <w:r w:rsidRPr="00187060">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 xml:space="preserve">взрослых </w:t>
      </w:r>
      <w:r w:rsidRPr="00187060">
        <w:rPr>
          <w:rFonts w:ascii="Times New Roman" w:eastAsia="Times New Roman" w:hAnsi="Times New Roman" w:cs="Times New Roman"/>
          <w:sz w:val="24"/>
          <w:szCs w:val="24"/>
          <w:lang w:eastAsia="en-US"/>
        </w:rPr>
        <w:t>родителей (зако</w:t>
      </w:r>
      <w:r>
        <w:rPr>
          <w:rFonts w:ascii="Times New Roman" w:eastAsia="Times New Roman" w:hAnsi="Times New Roman" w:cs="Times New Roman"/>
          <w:sz w:val="24"/>
          <w:szCs w:val="24"/>
          <w:lang w:eastAsia="en-US"/>
        </w:rPr>
        <w:t>нных представителей), педагогов</w:t>
      </w:r>
      <w:r w:rsidRPr="00187060">
        <w:rPr>
          <w:rFonts w:ascii="Times New Roman" w:eastAsia="Times New Roman" w:hAnsi="Times New Roman" w:cs="Times New Roman"/>
          <w:sz w:val="24"/>
          <w:szCs w:val="24"/>
          <w:lang w:eastAsia="en-US"/>
        </w:rPr>
        <w:t>, стремление постоянно получать</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от них помощь). Для детей, находящихся под диспансерным наблюдением, в том числе часто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болеющих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старшего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дошкольного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возраста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характерны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изменения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отношении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 xml:space="preserve">ведущего вида деятельности </w:t>
      </w:r>
      <w:r>
        <w:rPr>
          <w:rFonts w:ascii="Times New Roman" w:eastAsia="Times New Roman" w:hAnsi="Times New Roman" w:cs="Times New Roman"/>
          <w:sz w:val="24"/>
          <w:szCs w:val="24"/>
          <w:lang w:eastAsia="en-US"/>
        </w:rPr>
        <w:t>–</w:t>
      </w:r>
      <w:r w:rsidRPr="00187060">
        <w:rPr>
          <w:rFonts w:ascii="Times New Roman" w:eastAsia="Times New Roman" w:hAnsi="Times New Roman" w:cs="Times New Roman"/>
          <w:sz w:val="24"/>
          <w:szCs w:val="24"/>
          <w:lang w:eastAsia="en-US"/>
        </w:rPr>
        <w:t xml:space="preserve"> сюжетно</w:t>
      </w:r>
      <w:r>
        <w:rPr>
          <w:rFonts w:ascii="Times New Roman" w:eastAsia="Times New Roman" w:hAnsi="Times New Roman" w:cs="Times New Roman"/>
          <w:sz w:val="24"/>
          <w:szCs w:val="24"/>
          <w:lang w:eastAsia="en-US"/>
        </w:rPr>
        <w:t>-</w:t>
      </w:r>
      <w:r w:rsidRPr="00187060">
        <w:rPr>
          <w:rFonts w:ascii="Times New Roman" w:eastAsia="Times New Roman" w:hAnsi="Times New Roman" w:cs="Times New Roman"/>
          <w:sz w:val="24"/>
          <w:szCs w:val="24"/>
          <w:lang w:eastAsia="en-US"/>
        </w:rPr>
        <w:t>ролевой игры, что оказывает негативное влияние на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развитие</w:t>
      </w:r>
      <w:r w:rsidRPr="00187060">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его</w:t>
      </w:r>
      <w:r w:rsidRPr="00187060">
        <w:rPr>
          <w:rFonts w:ascii="Times New Roman" w:eastAsia="Times New Roman" w:hAnsi="Times New Roman" w:cs="Times New Roman"/>
          <w:sz w:val="24"/>
          <w:szCs w:val="24"/>
          <w:lang w:eastAsia="en-US"/>
        </w:rPr>
        <w:t>личности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эмоциональное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благополучие.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итоге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ребёнка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появляются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сложности в освоении программы и социальной адаптации. Направленность КРР с детьми,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находящимися под диспансерным наблюдением, в том числе часто болеющими детьми на</w:t>
      </w:r>
      <w:r>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дошкольном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уровне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образования: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коррекция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коммуникативной,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личностной,</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эмоционально-волевой сфер, познавательных процессов; снижение тревожности; помощь 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разрешении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поведенческих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проблем;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создание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условий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для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успешной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социализации,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оптимизация</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межличностного</w:t>
      </w:r>
      <w:r w:rsidRPr="00187060">
        <w:rPr>
          <w:rFonts w:ascii="Times New Roman" w:eastAsia="Times New Roman" w:hAnsi="Times New Roman" w:cs="Times New Roman"/>
          <w:spacing w:val="5"/>
          <w:sz w:val="24"/>
          <w:szCs w:val="24"/>
          <w:lang w:eastAsia="en-US"/>
        </w:rPr>
        <w:t xml:space="preserve"> </w:t>
      </w:r>
      <w:r w:rsidRPr="00187060">
        <w:rPr>
          <w:rFonts w:ascii="Times New Roman" w:eastAsia="Times New Roman" w:hAnsi="Times New Roman" w:cs="Times New Roman"/>
          <w:sz w:val="24"/>
          <w:szCs w:val="24"/>
          <w:lang w:eastAsia="en-US"/>
        </w:rPr>
        <w:t>взаимодействия</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со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взрослыми</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сверстниками.</w:t>
      </w:r>
    </w:p>
    <w:p w14:paraId="0606B4C5" w14:textId="77777777" w:rsidR="00294EC7" w:rsidRDefault="00294EC7" w:rsidP="00704363">
      <w:pPr>
        <w:widowControl w:val="0"/>
        <w:autoSpaceDE w:val="0"/>
        <w:autoSpaceDN w:val="0"/>
        <w:spacing w:line="240" w:lineRule="auto"/>
        <w:ind w:left="-284" w:right="260"/>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Включение часто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болеющих детей в программу КРР, определение индивидуального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маршрута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психолого-педагогического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сопровождения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осуществляется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основании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медицинского</w:t>
      </w:r>
      <w:r w:rsidRPr="00294EC7">
        <w:rPr>
          <w:rFonts w:ascii="Times New Roman" w:eastAsia="Times New Roman" w:hAnsi="Times New Roman" w:cs="Times New Roman"/>
          <w:sz w:val="24"/>
          <w:szCs w:val="24"/>
          <w:lang w:eastAsia="en-US"/>
        </w:rPr>
        <w:t xml:space="preserve"> </w:t>
      </w:r>
      <w:r w:rsidRPr="00187060">
        <w:rPr>
          <w:rFonts w:ascii="Times New Roman" w:eastAsia="Times New Roman" w:hAnsi="Times New Roman" w:cs="Times New Roman"/>
          <w:sz w:val="24"/>
          <w:szCs w:val="24"/>
          <w:lang w:eastAsia="en-US"/>
        </w:rPr>
        <w:t>заключения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рекомендаций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ППК</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результатам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психологической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педагогической</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диагностики.</w:t>
      </w:r>
    </w:p>
    <w:p w14:paraId="64986231" w14:textId="77777777" w:rsidR="00B23DA7" w:rsidRPr="00187060" w:rsidRDefault="00B23DA7" w:rsidP="00A42D7B">
      <w:pPr>
        <w:widowControl w:val="0"/>
        <w:autoSpaceDE w:val="0"/>
        <w:autoSpaceDN w:val="0"/>
        <w:spacing w:line="240" w:lineRule="auto"/>
        <w:ind w:left="-142" w:right="260"/>
        <w:jc w:val="both"/>
        <w:rPr>
          <w:rFonts w:ascii="Times New Roman" w:eastAsia="Times New Roman" w:hAnsi="Times New Roman" w:cs="Times New Roman"/>
          <w:sz w:val="24"/>
          <w:szCs w:val="24"/>
          <w:lang w:eastAsia="en-US"/>
        </w:rPr>
      </w:pPr>
    </w:p>
    <w:tbl>
      <w:tblPr>
        <w:tblStyle w:val="TableNormal2"/>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42"/>
        <w:gridCol w:w="423"/>
        <w:gridCol w:w="5105"/>
      </w:tblGrid>
      <w:tr w:rsidR="00294EC7" w:rsidRPr="0023285C" w14:paraId="7BF897B4" w14:textId="77777777" w:rsidTr="00704363">
        <w:trPr>
          <w:trHeight w:val="551"/>
        </w:trPr>
        <w:tc>
          <w:tcPr>
            <w:tcW w:w="10207" w:type="dxa"/>
            <w:gridSpan w:val="4"/>
            <w:shd w:val="clear" w:color="auto" w:fill="auto"/>
          </w:tcPr>
          <w:p w14:paraId="4A51AEBA" w14:textId="77777777" w:rsidR="00294EC7" w:rsidRPr="0023285C" w:rsidRDefault="00294EC7" w:rsidP="005D162D">
            <w:pPr>
              <w:ind w:left="142"/>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Коррекция</w:t>
            </w:r>
            <w:r w:rsidRPr="0023285C">
              <w:rPr>
                <w:rFonts w:ascii="Times New Roman" w:eastAsia="Times New Roman" w:hAnsi="Times New Roman"/>
                <w:b/>
                <w:i/>
                <w:spacing w:val="48"/>
                <w:sz w:val="24"/>
                <w:szCs w:val="24"/>
                <w:lang w:val="ru-RU"/>
              </w:rPr>
              <w:t xml:space="preserve"> </w:t>
            </w:r>
            <w:r w:rsidRPr="0023285C">
              <w:rPr>
                <w:rFonts w:ascii="Times New Roman" w:eastAsia="Times New Roman" w:hAnsi="Times New Roman"/>
                <w:b/>
                <w:i/>
                <w:sz w:val="24"/>
                <w:szCs w:val="24"/>
                <w:lang w:val="ru-RU"/>
              </w:rPr>
              <w:t>(развитие)</w:t>
            </w:r>
            <w:r w:rsidRPr="0023285C">
              <w:rPr>
                <w:rFonts w:ascii="Times New Roman" w:eastAsia="Times New Roman" w:hAnsi="Times New Roman"/>
                <w:b/>
                <w:i/>
                <w:spacing w:val="47"/>
                <w:sz w:val="24"/>
                <w:szCs w:val="24"/>
                <w:lang w:val="ru-RU"/>
              </w:rPr>
              <w:t xml:space="preserve"> </w:t>
            </w:r>
            <w:r w:rsidRPr="0023285C">
              <w:rPr>
                <w:rFonts w:ascii="Times New Roman" w:eastAsia="Times New Roman" w:hAnsi="Times New Roman"/>
                <w:b/>
                <w:i/>
                <w:sz w:val="24"/>
                <w:szCs w:val="24"/>
                <w:lang w:val="ru-RU"/>
              </w:rPr>
              <w:t>коммуникативной,</w:t>
            </w:r>
            <w:r w:rsidRPr="0023285C">
              <w:rPr>
                <w:rFonts w:ascii="Times New Roman" w:eastAsia="Times New Roman" w:hAnsi="Times New Roman"/>
                <w:b/>
                <w:i/>
                <w:spacing w:val="47"/>
                <w:sz w:val="24"/>
                <w:szCs w:val="24"/>
                <w:lang w:val="ru-RU"/>
              </w:rPr>
              <w:t xml:space="preserve"> </w:t>
            </w:r>
            <w:r w:rsidRPr="0023285C">
              <w:rPr>
                <w:rFonts w:ascii="Times New Roman" w:eastAsia="Times New Roman" w:hAnsi="Times New Roman"/>
                <w:b/>
                <w:i/>
                <w:sz w:val="24"/>
                <w:szCs w:val="24"/>
                <w:lang w:val="ru-RU"/>
              </w:rPr>
              <w:t>личностной,</w:t>
            </w:r>
            <w:r w:rsidRPr="0023285C">
              <w:rPr>
                <w:rFonts w:ascii="Times New Roman" w:eastAsia="Times New Roman" w:hAnsi="Times New Roman"/>
                <w:b/>
                <w:i/>
                <w:spacing w:val="48"/>
                <w:sz w:val="24"/>
                <w:szCs w:val="24"/>
                <w:lang w:val="ru-RU"/>
              </w:rPr>
              <w:t xml:space="preserve"> </w:t>
            </w:r>
            <w:r w:rsidRPr="0023285C">
              <w:rPr>
                <w:rFonts w:ascii="Times New Roman" w:eastAsia="Times New Roman" w:hAnsi="Times New Roman"/>
                <w:b/>
                <w:i/>
                <w:sz w:val="24"/>
                <w:szCs w:val="24"/>
                <w:lang w:val="ru-RU"/>
              </w:rPr>
              <w:t>эмоционально-волевой</w:t>
            </w:r>
            <w:r w:rsidRPr="0023285C">
              <w:rPr>
                <w:rFonts w:ascii="Times New Roman" w:eastAsia="Times New Roman" w:hAnsi="Times New Roman"/>
                <w:b/>
                <w:i/>
                <w:spacing w:val="49"/>
                <w:sz w:val="24"/>
                <w:szCs w:val="24"/>
                <w:lang w:val="ru-RU"/>
              </w:rPr>
              <w:t xml:space="preserve"> </w:t>
            </w:r>
            <w:r w:rsidRPr="0023285C">
              <w:rPr>
                <w:rFonts w:ascii="Times New Roman" w:eastAsia="Times New Roman" w:hAnsi="Times New Roman"/>
                <w:b/>
                <w:i/>
                <w:sz w:val="24"/>
                <w:szCs w:val="24"/>
                <w:lang w:val="ru-RU"/>
              </w:rPr>
              <w:t>сфер,</w:t>
            </w:r>
          </w:p>
          <w:p w14:paraId="3AA8E226" w14:textId="77777777" w:rsidR="00294EC7" w:rsidRPr="0023285C" w:rsidRDefault="00294EC7" w:rsidP="005D162D">
            <w:pPr>
              <w:ind w:left="142"/>
              <w:rPr>
                <w:rFonts w:ascii="Times New Roman" w:eastAsia="Times New Roman" w:hAnsi="Times New Roman"/>
                <w:b/>
                <w:i/>
                <w:sz w:val="24"/>
                <w:szCs w:val="24"/>
              </w:rPr>
            </w:pPr>
            <w:r w:rsidRPr="0023285C">
              <w:rPr>
                <w:rFonts w:ascii="Times New Roman" w:eastAsia="Times New Roman" w:hAnsi="Times New Roman"/>
                <w:b/>
                <w:i/>
                <w:sz w:val="24"/>
                <w:szCs w:val="24"/>
              </w:rPr>
              <w:t>познавательных</w:t>
            </w:r>
            <w:r w:rsidRPr="0023285C">
              <w:rPr>
                <w:rFonts w:ascii="Times New Roman" w:eastAsia="Times New Roman" w:hAnsi="Times New Roman"/>
                <w:b/>
                <w:i/>
                <w:spacing w:val="-5"/>
                <w:sz w:val="24"/>
                <w:szCs w:val="24"/>
              </w:rPr>
              <w:t xml:space="preserve"> </w:t>
            </w:r>
            <w:r w:rsidRPr="0023285C">
              <w:rPr>
                <w:rFonts w:ascii="Times New Roman" w:eastAsia="Times New Roman" w:hAnsi="Times New Roman"/>
                <w:b/>
                <w:i/>
                <w:sz w:val="24"/>
                <w:szCs w:val="24"/>
              </w:rPr>
              <w:t>процессов</w:t>
            </w:r>
          </w:p>
        </w:tc>
      </w:tr>
      <w:tr w:rsidR="00294EC7" w:rsidRPr="0023285C" w14:paraId="0F3C72ED" w14:textId="77777777" w:rsidTr="00704363">
        <w:trPr>
          <w:trHeight w:val="610"/>
        </w:trPr>
        <w:tc>
          <w:tcPr>
            <w:tcW w:w="4537" w:type="dxa"/>
          </w:tcPr>
          <w:p w14:paraId="0AE0D4AC" w14:textId="77777777" w:rsidR="00294EC7" w:rsidRPr="0023285C" w:rsidRDefault="00294EC7" w:rsidP="005D162D">
            <w:pPr>
              <w:ind w:left="142"/>
              <w:rPr>
                <w:rFonts w:ascii="Times New Roman" w:eastAsia="Times New Roman" w:hAnsi="Times New Roman"/>
                <w:sz w:val="24"/>
                <w:szCs w:val="24"/>
              </w:rPr>
            </w:pPr>
            <w:r w:rsidRPr="0023285C">
              <w:rPr>
                <w:rFonts w:ascii="Times New Roman" w:eastAsia="Times New Roman" w:hAnsi="Times New Roman"/>
                <w:sz w:val="24"/>
                <w:szCs w:val="24"/>
              </w:rPr>
              <w:t>«Сказкотерапия»</w:t>
            </w:r>
          </w:p>
        </w:tc>
        <w:tc>
          <w:tcPr>
            <w:tcW w:w="5670" w:type="dxa"/>
            <w:gridSpan w:val="3"/>
          </w:tcPr>
          <w:p w14:paraId="6E4B7CC2" w14:textId="77777777" w:rsidR="00294EC7" w:rsidRPr="0023285C" w:rsidRDefault="00294EC7" w:rsidP="005D162D">
            <w:pPr>
              <w:tabs>
                <w:tab w:val="left" w:pos="2534"/>
                <w:tab w:val="left" w:pos="4556"/>
                <w:tab w:val="left" w:pos="5726"/>
              </w:tabs>
              <w:ind w:left="142" w:right="141"/>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Целенаправленное использование </w:t>
            </w:r>
            <w:r w:rsidRPr="0023285C">
              <w:rPr>
                <w:rFonts w:ascii="Times New Roman" w:eastAsia="Times New Roman" w:hAnsi="Times New Roman"/>
                <w:sz w:val="24"/>
                <w:szCs w:val="24"/>
                <w:lang w:val="ru-RU"/>
              </w:rPr>
              <w:t>сказок</w:t>
            </w:r>
            <w:r w:rsidRPr="0023285C">
              <w:rPr>
                <w:rFonts w:ascii="Times New Roman" w:eastAsia="Times New Roman" w:hAnsi="Times New Roman"/>
                <w:sz w:val="24"/>
                <w:szCs w:val="24"/>
                <w:lang w:val="ru-RU"/>
              </w:rPr>
              <w:tab/>
              <w:t>в</w:t>
            </w:r>
            <w:r>
              <w:rPr>
                <w:rFonts w:ascii="Times New Roman" w:eastAsia="Times New Roman" w:hAnsi="Times New Roman"/>
                <w:sz w:val="24"/>
                <w:szCs w:val="24"/>
                <w:lang w:val="ru-RU"/>
              </w:rPr>
              <w:t xml:space="preserve"> </w:t>
            </w:r>
          </w:p>
          <w:p w14:paraId="60FE1A1B" w14:textId="77777777" w:rsidR="00294EC7" w:rsidRPr="0023285C" w:rsidRDefault="00294EC7" w:rsidP="005D162D">
            <w:pPr>
              <w:tabs>
                <w:tab w:val="left" w:pos="3595"/>
              </w:tabs>
              <w:ind w:left="142" w:right="141"/>
              <w:rPr>
                <w:rFonts w:ascii="Times New Roman" w:eastAsia="Times New Roman" w:hAnsi="Times New Roman"/>
                <w:sz w:val="24"/>
                <w:szCs w:val="24"/>
                <w:lang w:val="ru-RU"/>
              </w:rPr>
            </w:pPr>
            <w:r>
              <w:rPr>
                <w:rFonts w:ascii="Times New Roman" w:eastAsia="Times New Roman" w:hAnsi="Times New Roman"/>
                <w:sz w:val="24"/>
                <w:szCs w:val="24"/>
                <w:lang w:val="ru-RU"/>
              </w:rPr>
              <w:t>психологической,</w:t>
            </w:r>
            <w:r w:rsidRPr="0023285C">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 xml:space="preserve">коррекционно-развающей </w:t>
            </w:r>
            <w:r w:rsidRPr="0023285C">
              <w:rPr>
                <w:rFonts w:ascii="Times New Roman" w:eastAsia="Times New Roman" w:hAnsi="Times New Roman"/>
                <w:sz w:val="24"/>
                <w:szCs w:val="24"/>
                <w:lang w:val="ru-RU"/>
              </w:rPr>
              <w:t>работе</w:t>
            </w:r>
          </w:p>
        </w:tc>
      </w:tr>
      <w:tr w:rsidR="00294EC7" w:rsidRPr="008B2988" w14:paraId="1C4DE18A" w14:textId="77777777" w:rsidTr="00704363">
        <w:trPr>
          <w:trHeight w:val="1105"/>
        </w:trPr>
        <w:tc>
          <w:tcPr>
            <w:tcW w:w="4537" w:type="dxa"/>
          </w:tcPr>
          <w:p w14:paraId="1D119DE8" w14:textId="77777777" w:rsidR="00294EC7" w:rsidRDefault="00294EC7" w:rsidP="005D162D">
            <w:pPr>
              <w:tabs>
                <w:tab w:val="left" w:pos="2271"/>
                <w:tab w:val="left" w:pos="2602"/>
              </w:tabs>
              <w:ind w:left="142" w:right="99"/>
              <w:rPr>
                <w:rFonts w:ascii="Times New Roman" w:eastAsia="Times New Roman" w:hAnsi="Times New Roman"/>
                <w:spacing w:val="-7"/>
                <w:sz w:val="24"/>
                <w:szCs w:val="24"/>
                <w:lang w:val="ru-RU"/>
              </w:rPr>
            </w:pPr>
            <w:r w:rsidRPr="0023285C">
              <w:rPr>
                <w:rFonts w:ascii="Times New Roman" w:eastAsia="Times New Roman" w:hAnsi="Times New Roman"/>
                <w:sz w:val="24"/>
                <w:szCs w:val="24"/>
                <w:lang w:val="ru-RU"/>
              </w:rPr>
              <w:t>«Психогимнастика</w:t>
            </w:r>
            <w:r w:rsidRPr="0023285C">
              <w:rPr>
                <w:rFonts w:ascii="Times New Roman" w:eastAsia="Times New Roman" w:hAnsi="Times New Roman"/>
                <w:sz w:val="24"/>
                <w:szCs w:val="24"/>
                <w:lang w:val="ru-RU"/>
              </w:rPr>
              <w:tab/>
              <w:t>в</w:t>
            </w:r>
            <w:r w:rsidRPr="0023285C">
              <w:rPr>
                <w:rFonts w:ascii="Times New Roman" w:eastAsia="Times New Roman" w:hAnsi="Times New Roman"/>
                <w:sz w:val="24"/>
                <w:szCs w:val="24"/>
                <w:lang w:val="ru-RU"/>
              </w:rPr>
              <w:tab/>
            </w:r>
            <w:r w:rsidRPr="0023285C">
              <w:rPr>
                <w:rFonts w:ascii="Times New Roman" w:eastAsia="Times New Roman" w:hAnsi="Times New Roman"/>
                <w:spacing w:val="-1"/>
                <w:sz w:val="24"/>
                <w:szCs w:val="24"/>
                <w:lang w:val="ru-RU"/>
              </w:rPr>
              <w:t xml:space="preserve">детском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саду»</w:t>
            </w:r>
            <w:r w:rsidRPr="0023285C">
              <w:rPr>
                <w:rFonts w:ascii="Times New Roman" w:eastAsia="Times New Roman" w:hAnsi="Times New Roman"/>
                <w:spacing w:val="-7"/>
                <w:sz w:val="24"/>
                <w:szCs w:val="24"/>
                <w:lang w:val="ru-RU"/>
              </w:rPr>
              <w:t xml:space="preserve"> </w:t>
            </w:r>
          </w:p>
          <w:p w14:paraId="47E37C69" w14:textId="77777777" w:rsidR="00294EC7" w:rsidRPr="0023285C" w:rsidRDefault="00294EC7" w:rsidP="005D162D">
            <w:pPr>
              <w:tabs>
                <w:tab w:val="left" w:pos="2271"/>
                <w:tab w:val="left" w:pos="2602"/>
              </w:tabs>
              <w:ind w:left="142" w:right="99"/>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Е.А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Алябьевой</w:t>
            </w:r>
          </w:p>
        </w:tc>
        <w:tc>
          <w:tcPr>
            <w:tcW w:w="5670" w:type="dxa"/>
            <w:gridSpan w:val="3"/>
          </w:tcPr>
          <w:p w14:paraId="7D28ABA5" w14:textId="77777777" w:rsidR="00294EC7" w:rsidRPr="008B2988" w:rsidRDefault="00294EC7" w:rsidP="005D162D">
            <w:pPr>
              <w:ind w:left="142" w:right="10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Курс специальных занятий (этюдов, игр, упражнений,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направленных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развитие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коррекцию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различных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сторон</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психики</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ребенка</w:t>
            </w:r>
            <w:r>
              <w:rPr>
                <w:rFonts w:ascii="Times New Roman" w:eastAsia="Times New Roman" w:hAnsi="Times New Roman"/>
                <w:sz w:val="24"/>
                <w:szCs w:val="24"/>
                <w:lang w:val="ru-RU"/>
              </w:rPr>
              <w:t>,</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как</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его</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познавательной,</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так</w:t>
            </w:r>
            <w:r w:rsidRPr="0023285C">
              <w:rPr>
                <w:rFonts w:ascii="Times New Roman" w:eastAsia="Times New Roman" w:hAnsi="Times New Roman"/>
                <w:spacing w:val="7"/>
                <w:sz w:val="24"/>
                <w:szCs w:val="24"/>
                <w:lang w:val="ru-RU"/>
              </w:rPr>
              <w:t xml:space="preserve"> </w:t>
            </w:r>
            <w:r>
              <w:rPr>
                <w:rFonts w:ascii="Times New Roman" w:eastAsia="Times New Roman" w:hAnsi="Times New Roman"/>
                <w:sz w:val="24"/>
                <w:szCs w:val="24"/>
                <w:lang w:val="ru-RU"/>
              </w:rPr>
              <w:t xml:space="preserve">и </w:t>
            </w:r>
            <w:r w:rsidRPr="008B2988">
              <w:rPr>
                <w:rFonts w:ascii="Times New Roman" w:eastAsia="Times New Roman" w:hAnsi="Times New Roman"/>
                <w:sz w:val="24"/>
                <w:szCs w:val="24"/>
                <w:lang w:val="ru-RU"/>
              </w:rPr>
              <w:t>эмоционально-личностной</w:t>
            </w:r>
            <w:r w:rsidRPr="008B2988">
              <w:rPr>
                <w:rFonts w:ascii="Times New Roman" w:eastAsia="Times New Roman" w:hAnsi="Times New Roman"/>
                <w:spacing w:val="-6"/>
                <w:sz w:val="24"/>
                <w:szCs w:val="24"/>
                <w:lang w:val="ru-RU"/>
              </w:rPr>
              <w:t xml:space="preserve"> </w:t>
            </w:r>
            <w:r w:rsidRPr="008B2988">
              <w:rPr>
                <w:rFonts w:ascii="Times New Roman" w:eastAsia="Times New Roman" w:hAnsi="Times New Roman"/>
                <w:sz w:val="24"/>
                <w:szCs w:val="24"/>
                <w:lang w:val="ru-RU"/>
              </w:rPr>
              <w:t>сферы</w:t>
            </w:r>
          </w:p>
        </w:tc>
      </w:tr>
      <w:tr w:rsidR="00294EC7" w:rsidRPr="00AC4DD7" w14:paraId="2710C22E" w14:textId="77777777" w:rsidTr="00704363">
        <w:trPr>
          <w:trHeight w:val="551"/>
        </w:trPr>
        <w:tc>
          <w:tcPr>
            <w:tcW w:w="4537" w:type="dxa"/>
          </w:tcPr>
          <w:p w14:paraId="72D223B3" w14:textId="77777777" w:rsidR="00294EC7" w:rsidRPr="0023285C" w:rsidRDefault="00294EC7" w:rsidP="005D162D">
            <w:pPr>
              <w:ind w:left="142"/>
              <w:rPr>
                <w:rFonts w:ascii="Times New Roman" w:eastAsia="Times New Roman" w:hAnsi="Times New Roman"/>
                <w:sz w:val="24"/>
                <w:szCs w:val="24"/>
              </w:rPr>
            </w:pPr>
            <w:r w:rsidRPr="0023285C">
              <w:rPr>
                <w:rFonts w:ascii="Times New Roman" w:eastAsia="Times New Roman" w:hAnsi="Times New Roman"/>
                <w:sz w:val="24"/>
                <w:szCs w:val="24"/>
              </w:rPr>
              <w:t>Игровые</w:t>
            </w:r>
            <w:r w:rsidRPr="0023285C">
              <w:rPr>
                <w:rFonts w:ascii="Times New Roman" w:eastAsia="Times New Roman" w:hAnsi="Times New Roman"/>
                <w:spacing w:val="-6"/>
                <w:sz w:val="24"/>
                <w:szCs w:val="24"/>
              </w:rPr>
              <w:t xml:space="preserve"> </w:t>
            </w:r>
            <w:r w:rsidRPr="0023285C">
              <w:rPr>
                <w:rFonts w:ascii="Times New Roman" w:eastAsia="Times New Roman" w:hAnsi="Times New Roman"/>
                <w:sz w:val="24"/>
                <w:szCs w:val="24"/>
              </w:rPr>
              <w:t>мини-тренинги</w:t>
            </w:r>
          </w:p>
        </w:tc>
        <w:tc>
          <w:tcPr>
            <w:tcW w:w="5670" w:type="dxa"/>
            <w:gridSpan w:val="3"/>
          </w:tcPr>
          <w:p w14:paraId="02B08F8E" w14:textId="77777777" w:rsidR="00294EC7" w:rsidRDefault="00294EC7" w:rsidP="005D162D">
            <w:pPr>
              <w:tabs>
                <w:tab w:val="left" w:pos="1968"/>
                <w:tab w:val="left" w:pos="2289"/>
                <w:tab w:val="left" w:pos="3604"/>
                <w:tab w:val="left" w:pos="4856"/>
              </w:tabs>
              <w:ind w:left="142"/>
              <w:rPr>
                <w:rFonts w:ascii="Times New Roman" w:eastAsia="Times New Roman" w:hAnsi="Times New Roman"/>
                <w:spacing w:val="-10"/>
                <w:sz w:val="24"/>
                <w:szCs w:val="24"/>
                <w:lang w:val="ru-RU"/>
              </w:rPr>
            </w:pPr>
            <w:r w:rsidRPr="0023285C">
              <w:rPr>
                <w:rFonts w:ascii="Times New Roman" w:eastAsia="Times New Roman" w:hAnsi="Times New Roman"/>
                <w:sz w:val="24"/>
                <w:szCs w:val="24"/>
                <w:lang w:val="ru-RU"/>
              </w:rPr>
              <w:t>предс</w:t>
            </w:r>
            <w:r>
              <w:rPr>
                <w:rFonts w:ascii="Times New Roman" w:eastAsia="Times New Roman" w:hAnsi="Times New Roman"/>
                <w:sz w:val="24"/>
                <w:szCs w:val="24"/>
                <w:lang w:val="ru-RU"/>
              </w:rPr>
              <w:t>тавленные</w:t>
            </w:r>
            <w:r>
              <w:rPr>
                <w:rFonts w:ascii="Times New Roman" w:eastAsia="Times New Roman" w:hAnsi="Times New Roman"/>
                <w:sz w:val="24"/>
                <w:szCs w:val="24"/>
                <w:lang w:val="ru-RU"/>
              </w:rPr>
              <w:tab/>
              <w:t>в</w:t>
            </w:r>
            <w:r>
              <w:rPr>
                <w:rFonts w:ascii="Times New Roman" w:eastAsia="Times New Roman" w:hAnsi="Times New Roman"/>
                <w:sz w:val="24"/>
                <w:szCs w:val="24"/>
                <w:lang w:val="ru-RU"/>
              </w:rPr>
              <w:tab/>
              <w:t>программе</w:t>
            </w:r>
            <w:r>
              <w:rPr>
                <w:rFonts w:ascii="Times New Roman" w:eastAsia="Times New Roman" w:hAnsi="Times New Roman"/>
                <w:sz w:val="24"/>
                <w:szCs w:val="24"/>
                <w:lang w:val="ru-RU"/>
              </w:rPr>
              <w:tab/>
              <w:t xml:space="preserve">«Синдром дефицита </w:t>
            </w:r>
            <w:r w:rsidRPr="0023285C">
              <w:rPr>
                <w:rFonts w:ascii="Times New Roman" w:eastAsia="Times New Roman" w:hAnsi="Times New Roman"/>
                <w:sz w:val="24"/>
                <w:szCs w:val="24"/>
                <w:lang w:val="ru-RU"/>
              </w:rPr>
              <w:t>внимания</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гиперактивностью»</w:t>
            </w:r>
            <w:r w:rsidRPr="0023285C">
              <w:rPr>
                <w:rFonts w:ascii="Times New Roman" w:eastAsia="Times New Roman" w:hAnsi="Times New Roman"/>
                <w:spacing w:val="-10"/>
                <w:sz w:val="24"/>
                <w:szCs w:val="24"/>
                <w:lang w:val="ru-RU"/>
              </w:rPr>
              <w:t xml:space="preserve"> </w:t>
            </w:r>
          </w:p>
          <w:p w14:paraId="4A7FE213" w14:textId="77777777" w:rsidR="00294EC7" w:rsidRPr="00AC4DD7" w:rsidRDefault="00294EC7" w:rsidP="005D162D">
            <w:pPr>
              <w:tabs>
                <w:tab w:val="left" w:pos="1968"/>
                <w:tab w:val="left" w:pos="2289"/>
                <w:tab w:val="left" w:pos="3604"/>
                <w:tab w:val="left" w:pos="4856"/>
              </w:tabs>
              <w:ind w:left="142"/>
              <w:rPr>
                <w:rFonts w:ascii="Times New Roman" w:eastAsia="Times New Roman" w:hAnsi="Times New Roman"/>
                <w:sz w:val="24"/>
                <w:szCs w:val="24"/>
                <w:lang w:val="ru-RU"/>
              </w:rPr>
            </w:pPr>
            <w:r w:rsidRPr="00AC4DD7">
              <w:rPr>
                <w:rFonts w:ascii="Times New Roman" w:eastAsia="Times New Roman" w:hAnsi="Times New Roman"/>
                <w:sz w:val="24"/>
                <w:szCs w:val="24"/>
                <w:lang w:val="ru-RU"/>
              </w:rPr>
              <w:t>А.</w:t>
            </w:r>
            <w:r w:rsidRPr="00AC4DD7">
              <w:rPr>
                <w:rFonts w:ascii="Times New Roman" w:eastAsia="Times New Roman" w:hAnsi="Times New Roman"/>
                <w:spacing w:val="-2"/>
                <w:sz w:val="24"/>
                <w:szCs w:val="24"/>
                <w:lang w:val="ru-RU"/>
              </w:rPr>
              <w:t xml:space="preserve"> </w:t>
            </w:r>
            <w:r w:rsidRPr="00AC4DD7">
              <w:rPr>
                <w:rFonts w:ascii="Times New Roman" w:eastAsia="Times New Roman" w:hAnsi="Times New Roman"/>
                <w:sz w:val="24"/>
                <w:szCs w:val="24"/>
                <w:lang w:val="ru-RU"/>
              </w:rPr>
              <w:t>Л.</w:t>
            </w:r>
            <w:r w:rsidRPr="00AC4DD7">
              <w:rPr>
                <w:rFonts w:ascii="Times New Roman" w:eastAsia="Times New Roman" w:hAnsi="Times New Roman"/>
                <w:spacing w:val="-3"/>
                <w:sz w:val="24"/>
                <w:szCs w:val="24"/>
                <w:lang w:val="ru-RU"/>
              </w:rPr>
              <w:t xml:space="preserve"> </w:t>
            </w:r>
            <w:r w:rsidRPr="00AC4DD7">
              <w:rPr>
                <w:rFonts w:ascii="Times New Roman" w:eastAsia="Times New Roman" w:hAnsi="Times New Roman"/>
                <w:sz w:val="24"/>
                <w:szCs w:val="24"/>
                <w:lang w:val="ru-RU"/>
              </w:rPr>
              <w:t>Сиротюк</w:t>
            </w:r>
          </w:p>
        </w:tc>
      </w:tr>
      <w:tr w:rsidR="00294EC7" w:rsidRPr="0023285C" w14:paraId="4F787B27" w14:textId="77777777" w:rsidTr="00704363">
        <w:trPr>
          <w:trHeight w:val="1103"/>
        </w:trPr>
        <w:tc>
          <w:tcPr>
            <w:tcW w:w="4537" w:type="dxa"/>
          </w:tcPr>
          <w:p w14:paraId="48F62FEF" w14:textId="77777777" w:rsidR="00294EC7" w:rsidRPr="00AC4DD7" w:rsidRDefault="00294EC7" w:rsidP="005D162D">
            <w:pPr>
              <w:ind w:left="142"/>
              <w:rPr>
                <w:rFonts w:ascii="Times New Roman" w:eastAsia="Times New Roman" w:hAnsi="Times New Roman"/>
                <w:sz w:val="24"/>
                <w:szCs w:val="24"/>
                <w:lang w:val="ru-RU"/>
              </w:rPr>
            </w:pPr>
            <w:r w:rsidRPr="00AC4DD7">
              <w:rPr>
                <w:rFonts w:ascii="Times New Roman" w:eastAsia="Times New Roman" w:hAnsi="Times New Roman"/>
                <w:sz w:val="24"/>
                <w:szCs w:val="24"/>
                <w:lang w:val="ru-RU"/>
              </w:rPr>
              <w:t>Психогимнастика</w:t>
            </w:r>
          </w:p>
        </w:tc>
        <w:tc>
          <w:tcPr>
            <w:tcW w:w="5670" w:type="dxa"/>
            <w:gridSpan w:val="3"/>
          </w:tcPr>
          <w:p w14:paraId="2799B9C5" w14:textId="77777777" w:rsidR="00294EC7" w:rsidRPr="0023285C" w:rsidRDefault="00294EC7" w:rsidP="005D162D">
            <w:pPr>
              <w:ind w:left="142" w:right="10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Этюды</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"Штанга",</w:t>
            </w:r>
            <w:r w:rsidRPr="0023285C">
              <w:rPr>
                <w:rFonts w:ascii="Times New Roman" w:eastAsia="Times New Roman" w:hAnsi="Times New Roman"/>
                <w:spacing w:val="16"/>
                <w:sz w:val="24"/>
                <w:szCs w:val="24"/>
                <w:lang w:val="ru-RU"/>
              </w:rPr>
              <w:t xml:space="preserve"> </w:t>
            </w:r>
            <w:r w:rsidRPr="0023285C">
              <w:rPr>
                <w:rFonts w:ascii="Times New Roman" w:eastAsia="Times New Roman" w:hAnsi="Times New Roman"/>
                <w:sz w:val="24"/>
                <w:szCs w:val="24"/>
                <w:lang w:val="ru-RU"/>
              </w:rPr>
              <w:t>"Шалтай-болтай",</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"Это</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я!</w:t>
            </w:r>
            <w:r w:rsidRPr="0023285C">
              <w:rPr>
                <w:rFonts w:ascii="Times New Roman" w:eastAsia="Times New Roman" w:hAnsi="Times New Roman"/>
                <w:spacing w:val="11"/>
                <w:sz w:val="24"/>
                <w:szCs w:val="24"/>
                <w:lang w:val="ru-RU"/>
              </w:rPr>
              <w:t xml:space="preserve"> </w:t>
            </w:r>
            <w:r w:rsidRPr="0023285C">
              <w:rPr>
                <w:rFonts w:ascii="Times New Roman" w:eastAsia="Times New Roman" w:hAnsi="Times New Roman"/>
                <w:sz w:val="24"/>
                <w:szCs w:val="24"/>
                <w:lang w:val="ru-RU"/>
              </w:rPr>
              <w:t>Это</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мое!",</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психомышечные</w:t>
            </w:r>
            <w:r w:rsidRPr="0023285C">
              <w:rPr>
                <w:rFonts w:ascii="Times New Roman" w:eastAsia="Times New Roman" w:hAnsi="Times New Roman"/>
                <w:spacing w:val="35"/>
                <w:sz w:val="24"/>
                <w:szCs w:val="24"/>
                <w:lang w:val="ru-RU"/>
              </w:rPr>
              <w:t xml:space="preserve"> </w:t>
            </w:r>
            <w:r w:rsidRPr="0023285C">
              <w:rPr>
                <w:rFonts w:ascii="Times New Roman" w:eastAsia="Times New Roman" w:hAnsi="Times New Roman"/>
                <w:sz w:val="24"/>
                <w:szCs w:val="24"/>
                <w:lang w:val="ru-RU"/>
              </w:rPr>
              <w:t>упражнения</w:t>
            </w:r>
            <w:r w:rsidRPr="0023285C">
              <w:rPr>
                <w:rFonts w:ascii="Times New Roman" w:eastAsia="Times New Roman" w:hAnsi="Times New Roman"/>
                <w:spacing w:val="35"/>
                <w:sz w:val="24"/>
                <w:szCs w:val="24"/>
                <w:lang w:val="ru-RU"/>
              </w:rPr>
              <w:t xml:space="preserve"> </w:t>
            </w:r>
            <w:r w:rsidRPr="0023285C">
              <w:rPr>
                <w:rFonts w:ascii="Times New Roman" w:eastAsia="Times New Roman" w:hAnsi="Times New Roman"/>
                <w:sz w:val="24"/>
                <w:szCs w:val="24"/>
                <w:lang w:val="ru-RU"/>
              </w:rPr>
              <w:t>"Фея</w:t>
            </w:r>
            <w:r w:rsidRPr="0023285C">
              <w:rPr>
                <w:rFonts w:ascii="Times New Roman" w:eastAsia="Times New Roman" w:hAnsi="Times New Roman"/>
                <w:spacing w:val="35"/>
                <w:sz w:val="24"/>
                <w:szCs w:val="24"/>
                <w:lang w:val="ru-RU"/>
              </w:rPr>
              <w:t xml:space="preserve"> </w:t>
            </w:r>
            <w:r w:rsidRPr="0023285C">
              <w:rPr>
                <w:rFonts w:ascii="Times New Roman" w:eastAsia="Times New Roman" w:hAnsi="Times New Roman"/>
                <w:sz w:val="24"/>
                <w:szCs w:val="24"/>
                <w:lang w:val="ru-RU"/>
              </w:rPr>
              <w:t>сна");</w:t>
            </w:r>
            <w:r w:rsidRPr="0023285C">
              <w:rPr>
                <w:rFonts w:ascii="Times New Roman" w:eastAsia="Times New Roman" w:hAnsi="Times New Roman"/>
                <w:spacing w:val="35"/>
                <w:sz w:val="24"/>
                <w:szCs w:val="24"/>
                <w:lang w:val="ru-RU"/>
              </w:rPr>
              <w:t xml:space="preserve"> </w:t>
            </w:r>
            <w:r w:rsidRPr="0023285C">
              <w:rPr>
                <w:rFonts w:ascii="Times New Roman" w:eastAsia="Times New Roman" w:hAnsi="Times New Roman"/>
                <w:sz w:val="24"/>
                <w:szCs w:val="24"/>
                <w:lang w:val="ru-RU"/>
              </w:rPr>
              <w:t>пальчиковая гимнастика</w:t>
            </w:r>
            <w:r w:rsidRPr="0023285C">
              <w:rPr>
                <w:rFonts w:ascii="Times New Roman" w:eastAsia="Times New Roman" w:hAnsi="Times New Roman"/>
                <w:spacing w:val="25"/>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26"/>
                <w:sz w:val="24"/>
                <w:szCs w:val="24"/>
                <w:lang w:val="ru-RU"/>
              </w:rPr>
              <w:t xml:space="preserve"> </w:t>
            </w:r>
            <w:r w:rsidRPr="0023285C">
              <w:rPr>
                <w:rFonts w:ascii="Times New Roman" w:eastAsia="Times New Roman" w:hAnsi="Times New Roman"/>
                <w:sz w:val="24"/>
                <w:szCs w:val="24"/>
                <w:lang w:val="ru-RU"/>
              </w:rPr>
              <w:t>речитативом</w:t>
            </w:r>
            <w:r w:rsidRPr="0023285C">
              <w:rPr>
                <w:rFonts w:ascii="Times New Roman" w:eastAsia="Times New Roman" w:hAnsi="Times New Roman"/>
                <w:spacing w:val="25"/>
                <w:sz w:val="24"/>
                <w:szCs w:val="24"/>
                <w:lang w:val="ru-RU"/>
              </w:rPr>
              <w:t xml:space="preserve"> </w:t>
            </w:r>
            <w:r w:rsidRPr="0023285C">
              <w:rPr>
                <w:rFonts w:ascii="Times New Roman" w:eastAsia="Times New Roman" w:hAnsi="Times New Roman"/>
                <w:sz w:val="24"/>
                <w:szCs w:val="24"/>
                <w:lang w:val="ru-RU"/>
              </w:rPr>
              <w:t>("Очки",</w:t>
            </w:r>
            <w:r w:rsidRPr="0023285C">
              <w:rPr>
                <w:rFonts w:ascii="Times New Roman" w:eastAsia="Times New Roman" w:hAnsi="Times New Roman"/>
                <w:spacing w:val="28"/>
                <w:sz w:val="24"/>
                <w:szCs w:val="24"/>
                <w:lang w:val="ru-RU"/>
              </w:rPr>
              <w:t xml:space="preserve"> </w:t>
            </w:r>
            <w:r w:rsidRPr="0023285C">
              <w:rPr>
                <w:rFonts w:ascii="Times New Roman" w:eastAsia="Times New Roman" w:hAnsi="Times New Roman"/>
                <w:sz w:val="24"/>
                <w:szCs w:val="24"/>
                <w:lang w:val="ru-RU"/>
              </w:rPr>
              <w:t>"Стул",</w:t>
            </w:r>
            <w:r w:rsidRPr="0023285C">
              <w:rPr>
                <w:rFonts w:ascii="Times New Roman" w:eastAsia="Times New Roman" w:hAnsi="Times New Roman"/>
                <w:spacing w:val="28"/>
                <w:sz w:val="24"/>
                <w:szCs w:val="24"/>
                <w:lang w:val="ru-RU"/>
              </w:rPr>
              <w:t xml:space="preserve"> </w:t>
            </w:r>
            <w:r w:rsidRPr="0023285C">
              <w:rPr>
                <w:rFonts w:ascii="Times New Roman" w:eastAsia="Times New Roman" w:hAnsi="Times New Roman"/>
                <w:sz w:val="24"/>
                <w:szCs w:val="24"/>
                <w:lang w:val="ru-RU"/>
              </w:rPr>
              <w:t>"Стол",</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"Пальчики</w:t>
            </w:r>
            <w:r w:rsidRPr="0023285C">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играют»</w:t>
            </w:r>
          </w:p>
        </w:tc>
      </w:tr>
      <w:tr w:rsidR="00294EC7" w:rsidRPr="0023285C" w14:paraId="71BBCD4C" w14:textId="77777777" w:rsidTr="00704363">
        <w:trPr>
          <w:trHeight w:val="275"/>
        </w:trPr>
        <w:tc>
          <w:tcPr>
            <w:tcW w:w="4537" w:type="dxa"/>
          </w:tcPr>
          <w:p w14:paraId="5C197709" w14:textId="77777777" w:rsidR="00294EC7" w:rsidRPr="0023285C" w:rsidRDefault="00294EC7" w:rsidP="00294EC7">
            <w:pPr>
              <w:ind w:left="142" w:right="425"/>
              <w:rPr>
                <w:rFonts w:ascii="Times New Roman" w:eastAsia="Times New Roman" w:hAnsi="Times New Roman"/>
                <w:sz w:val="24"/>
                <w:szCs w:val="24"/>
              </w:rPr>
            </w:pPr>
            <w:r w:rsidRPr="0023285C">
              <w:rPr>
                <w:rFonts w:ascii="Times New Roman" w:eastAsia="Times New Roman" w:hAnsi="Times New Roman"/>
                <w:sz w:val="24"/>
                <w:szCs w:val="24"/>
              </w:rPr>
              <w:t>Игры</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с</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разными</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материалами</w:t>
            </w:r>
          </w:p>
        </w:tc>
        <w:tc>
          <w:tcPr>
            <w:tcW w:w="5670" w:type="dxa"/>
            <w:gridSpan w:val="3"/>
          </w:tcPr>
          <w:p w14:paraId="57F87560" w14:textId="77777777" w:rsidR="00294EC7" w:rsidRPr="0023285C" w:rsidRDefault="00294EC7" w:rsidP="00294EC7">
            <w:pPr>
              <w:ind w:left="142" w:right="42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бумагой,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крупами,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водой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5"/>
                <w:sz w:val="24"/>
                <w:szCs w:val="24"/>
                <w:lang w:val="ru-RU"/>
              </w:rPr>
              <w:t xml:space="preserve"> </w:t>
            </w:r>
            <w:r>
              <w:rPr>
                <w:rFonts w:ascii="Times New Roman" w:eastAsia="Times New Roman" w:hAnsi="Times New Roman"/>
                <w:sz w:val="24"/>
                <w:szCs w:val="24"/>
                <w:lang w:val="ru-RU"/>
              </w:rPr>
              <w:t>песком</w:t>
            </w:r>
          </w:p>
        </w:tc>
      </w:tr>
      <w:tr w:rsidR="00294EC7" w:rsidRPr="0023285C" w14:paraId="7D8AA2C7" w14:textId="77777777" w:rsidTr="00704363">
        <w:trPr>
          <w:trHeight w:val="552"/>
        </w:trPr>
        <w:tc>
          <w:tcPr>
            <w:tcW w:w="4537" w:type="dxa"/>
          </w:tcPr>
          <w:p w14:paraId="4CBFCC41" w14:textId="77777777" w:rsidR="00294EC7" w:rsidRPr="0023285C" w:rsidRDefault="00294EC7" w:rsidP="00294EC7">
            <w:pPr>
              <w:ind w:left="142" w:right="425"/>
              <w:rPr>
                <w:rFonts w:ascii="Times New Roman" w:eastAsia="Times New Roman" w:hAnsi="Times New Roman"/>
                <w:sz w:val="24"/>
                <w:szCs w:val="24"/>
              </w:rPr>
            </w:pPr>
            <w:r w:rsidRPr="0023285C">
              <w:rPr>
                <w:rFonts w:ascii="Times New Roman" w:eastAsia="Times New Roman" w:hAnsi="Times New Roman"/>
                <w:sz w:val="24"/>
                <w:szCs w:val="24"/>
              </w:rPr>
              <w:t>Растяжки</w:t>
            </w:r>
          </w:p>
        </w:tc>
        <w:tc>
          <w:tcPr>
            <w:tcW w:w="5670" w:type="dxa"/>
            <w:gridSpan w:val="3"/>
          </w:tcPr>
          <w:p w14:paraId="750BA5F6" w14:textId="77777777" w:rsidR="00294EC7" w:rsidRPr="0023285C" w:rsidRDefault="00294EC7" w:rsidP="00294EC7">
            <w:pPr>
              <w:tabs>
                <w:tab w:val="left" w:pos="2160"/>
                <w:tab w:val="left" w:pos="3153"/>
              </w:tabs>
              <w:ind w:left="142" w:right="425"/>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Упражнения на </w:t>
            </w:r>
            <w:r w:rsidRPr="0023285C">
              <w:rPr>
                <w:rFonts w:ascii="Times New Roman" w:eastAsia="Times New Roman" w:hAnsi="Times New Roman"/>
                <w:sz w:val="24"/>
                <w:szCs w:val="24"/>
                <w:lang w:val="ru-RU"/>
              </w:rPr>
              <w:t>расслабление-напряжение</w:t>
            </w:r>
          </w:p>
          <w:p w14:paraId="5AEAD217" w14:textId="77777777" w:rsidR="00294EC7" w:rsidRPr="0023285C" w:rsidRDefault="00294EC7" w:rsidP="00294EC7">
            <w:pPr>
              <w:ind w:left="142" w:right="42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("Половинка",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"Тучка</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солнышко",</w:t>
            </w:r>
            <w:r w:rsidRPr="0023285C">
              <w:rPr>
                <w:rFonts w:ascii="Times New Roman" w:eastAsia="Times New Roman" w:hAnsi="Times New Roman"/>
                <w:spacing w:val="-4"/>
                <w:sz w:val="24"/>
                <w:szCs w:val="24"/>
                <w:lang w:val="ru-RU"/>
              </w:rPr>
              <w:t xml:space="preserve"> </w:t>
            </w:r>
            <w:r>
              <w:rPr>
                <w:rFonts w:ascii="Times New Roman" w:eastAsia="Times New Roman" w:hAnsi="Times New Roman"/>
                <w:sz w:val="24"/>
                <w:szCs w:val="24"/>
                <w:lang w:val="ru-RU"/>
              </w:rPr>
              <w:t>"Медуза")</w:t>
            </w:r>
          </w:p>
        </w:tc>
      </w:tr>
      <w:tr w:rsidR="00294EC7" w:rsidRPr="0023285C" w14:paraId="5C899C62" w14:textId="77777777" w:rsidTr="00704363">
        <w:trPr>
          <w:trHeight w:val="551"/>
        </w:trPr>
        <w:tc>
          <w:tcPr>
            <w:tcW w:w="4537" w:type="dxa"/>
          </w:tcPr>
          <w:p w14:paraId="4A93B81C" w14:textId="77777777" w:rsidR="00294EC7" w:rsidRPr="0023285C" w:rsidRDefault="00294EC7" w:rsidP="00294EC7">
            <w:pPr>
              <w:ind w:left="142" w:right="425"/>
              <w:rPr>
                <w:rFonts w:ascii="Times New Roman" w:eastAsia="Times New Roman" w:hAnsi="Times New Roman"/>
                <w:sz w:val="24"/>
                <w:szCs w:val="24"/>
              </w:rPr>
            </w:pPr>
            <w:r w:rsidRPr="0023285C">
              <w:rPr>
                <w:rFonts w:ascii="Times New Roman" w:eastAsia="Times New Roman" w:hAnsi="Times New Roman"/>
                <w:sz w:val="24"/>
                <w:szCs w:val="24"/>
              </w:rPr>
              <w:t>Функциональные</w:t>
            </w:r>
            <w:r w:rsidRPr="0023285C">
              <w:rPr>
                <w:rFonts w:ascii="Times New Roman" w:eastAsia="Times New Roman" w:hAnsi="Times New Roman"/>
                <w:spacing w:val="-6"/>
                <w:sz w:val="24"/>
                <w:szCs w:val="24"/>
              </w:rPr>
              <w:t xml:space="preserve"> </w:t>
            </w:r>
            <w:r w:rsidRPr="0023285C">
              <w:rPr>
                <w:rFonts w:ascii="Times New Roman" w:eastAsia="Times New Roman" w:hAnsi="Times New Roman"/>
                <w:sz w:val="24"/>
                <w:szCs w:val="24"/>
              </w:rPr>
              <w:t>упражнения</w:t>
            </w:r>
          </w:p>
        </w:tc>
        <w:tc>
          <w:tcPr>
            <w:tcW w:w="5670" w:type="dxa"/>
            <w:gridSpan w:val="3"/>
          </w:tcPr>
          <w:p w14:paraId="200AE1EA" w14:textId="77777777" w:rsidR="00294EC7" w:rsidRPr="0023285C" w:rsidRDefault="00294EC7" w:rsidP="00294EC7">
            <w:pPr>
              <w:tabs>
                <w:tab w:val="left" w:pos="1677"/>
                <w:tab w:val="left" w:pos="2960"/>
                <w:tab w:val="left" w:pos="4262"/>
                <w:tab w:val="left" w:pos="5440"/>
              </w:tabs>
              <w:ind w:left="142" w:right="42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"Послушать</w:t>
            </w:r>
            <w:r w:rsidRPr="0023285C">
              <w:rPr>
                <w:rFonts w:ascii="Times New Roman" w:eastAsia="Times New Roman" w:hAnsi="Times New Roman"/>
                <w:sz w:val="24"/>
                <w:szCs w:val="24"/>
                <w:lang w:val="ru-RU"/>
              </w:rPr>
              <w:tab/>
              <w:t>тишину</w:t>
            </w:r>
            <w:r>
              <w:rPr>
                <w:rFonts w:ascii="Times New Roman" w:eastAsia="Times New Roman" w:hAnsi="Times New Roman"/>
                <w:sz w:val="24"/>
                <w:szCs w:val="24"/>
                <w:lang w:val="ru-RU"/>
              </w:rPr>
              <w:t>",</w:t>
            </w:r>
            <w:r>
              <w:rPr>
                <w:rFonts w:ascii="Times New Roman" w:eastAsia="Times New Roman" w:hAnsi="Times New Roman"/>
                <w:sz w:val="24"/>
                <w:szCs w:val="24"/>
                <w:lang w:val="ru-RU"/>
              </w:rPr>
              <w:tab/>
              <w:t>"Костер",</w:t>
            </w:r>
            <w:r>
              <w:rPr>
                <w:rFonts w:ascii="Times New Roman" w:eastAsia="Times New Roman" w:hAnsi="Times New Roman"/>
                <w:sz w:val="24"/>
                <w:szCs w:val="24"/>
                <w:lang w:val="ru-RU"/>
              </w:rPr>
              <w:tab/>
              <w:t xml:space="preserve">"Колпак мой </w:t>
            </w:r>
            <w:r w:rsidRPr="0023285C">
              <w:rPr>
                <w:rFonts w:ascii="Times New Roman" w:eastAsia="Times New Roman" w:hAnsi="Times New Roman"/>
                <w:sz w:val="24"/>
                <w:szCs w:val="24"/>
                <w:lang w:val="ru-RU"/>
              </w:rPr>
              <w:t>треугольный",</w:t>
            </w:r>
            <w:r w:rsidRPr="0023285C">
              <w:rPr>
                <w:rFonts w:ascii="Times New Roman" w:eastAsia="Times New Roman" w:hAnsi="Times New Roman"/>
                <w:spacing w:val="-4"/>
                <w:sz w:val="24"/>
                <w:szCs w:val="24"/>
                <w:lang w:val="ru-RU"/>
              </w:rPr>
              <w:t xml:space="preserve"> </w:t>
            </w:r>
            <w:r>
              <w:rPr>
                <w:rFonts w:ascii="Times New Roman" w:eastAsia="Times New Roman" w:hAnsi="Times New Roman"/>
                <w:sz w:val="24"/>
                <w:szCs w:val="24"/>
                <w:lang w:val="ru-RU"/>
              </w:rPr>
              <w:t>"Черепаха"</w:t>
            </w:r>
          </w:p>
        </w:tc>
      </w:tr>
      <w:tr w:rsidR="00294EC7" w:rsidRPr="0023285C" w14:paraId="3B3E1BD1" w14:textId="77777777" w:rsidTr="00704363">
        <w:trPr>
          <w:trHeight w:val="275"/>
        </w:trPr>
        <w:tc>
          <w:tcPr>
            <w:tcW w:w="4537" w:type="dxa"/>
          </w:tcPr>
          <w:p w14:paraId="2641354B" w14:textId="77777777" w:rsidR="00294EC7" w:rsidRPr="0023285C" w:rsidRDefault="00294EC7" w:rsidP="00294EC7">
            <w:pPr>
              <w:ind w:left="142" w:right="425"/>
              <w:rPr>
                <w:rFonts w:ascii="Times New Roman" w:eastAsia="Times New Roman" w:hAnsi="Times New Roman"/>
                <w:sz w:val="24"/>
                <w:szCs w:val="24"/>
              </w:rPr>
            </w:pPr>
            <w:r w:rsidRPr="0023285C">
              <w:rPr>
                <w:rFonts w:ascii="Times New Roman" w:eastAsia="Times New Roman" w:hAnsi="Times New Roman"/>
                <w:sz w:val="24"/>
                <w:szCs w:val="24"/>
              </w:rPr>
              <w:t>Когнитивные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упражнения</w:t>
            </w:r>
          </w:p>
        </w:tc>
        <w:tc>
          <w:tcPr>
            <w:tcW w:w="5670" w:type="dxa"/>
            <w:gridSpan w:val="3"/>
          </w:tcPr>
          <w:p w14:paraId="2EA641FC" w14:textId="77777777" w:rsidR="00294EC7" w:rsidRPr="0023285C" w:rsidRDefault="00294EC7" w:rsidP="00294EC7">
            <w:pPr>
              <w:ind w:left="142" w:right="425"/>
              <w:rPr>
                <w:rFonts w:ascii="Times New Roman" w:eastAsia="Times New Roman" w:hAnsi="Times New Roman"/>
                <w:sz w:val="24"/>
                <w:szCs w:val="24"/>
              </w:rPr>
            </w:pPr>
            <w:r w:rsidRPr="0023285C">
              <w:rPr>
                <w:rFonts w:ascii="Times New Roman" w:eastAsia="Times New Roman" w:hAnsi="Times New Roman"/>
                <w:sz w:val="24"/>
                <w:szCs w:val="24"/>
              </w:rPr>
              <w:t>"Чаша</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доброты",</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"Движение";</w:t>
            </w:r>
          </w:p>
        </w:tc>
      </w:tr>
      <w:tr w:rsidR="00294EC7" w:rsidRPr="0023285C" w14:paraId="1DFAE4CF" w14:textId="77777777" w:rsidTr="00704363">
        <w:trPr>
          <w:trHeight w:val="553"/>
        </w:trPr>
        <w:tc>
          <w:tcPr>
            <w:tcW w:w="4537" w:type="dxa"/>
          </w:tcPr>
          <w:p w14:paraId="58BDEE67" w14:textId="77777777" w:rsidR="00294EC7" w:rsidRPr="0023285C" w:rsidRDefault="00294EC7" w:rsidP="00294EC7">
            <w:pPr>
              <w:ind w:left="142" w:right="425"/>
              <w:rPr>
                <w:rFonts w:ascii="Times New Roman" w:eastAsia="Times New Roman" w:hAnsi="Times New Roman"/>
                <w:sz w:val="24"/>
                <w:szCs w:val="24"/>
              </w:rPr>
            </w:pPr>
            <w:r w:rsidRPr="0023285C">
              <w:rPr>
                <w:rFonts w:ascii="Times New Roman" w:eastAsia="Times New Roman" w:hAnsi="Times New Roman"/>
                <w:sz w:val="24"/>
                <w:szCs w:val="24"/>
              </w:rPr>
              <w:t>Глазодвигательные</w:t>
            </w:r>
            <w:r w:rsidRPr="0023285C">
              <w:rPr>
                <w:rFonts w:ascii="Times New Roman" w:eastAsia="Times New Roman" w:hAnsi="Times New Roman"/>
                <w:spacing w:val="-6"/>
                <w:sz w:val="24"/>
                <w:szCs w:val="24"/>
              </w:rPr>
              <w:t xml:space="preserve"> </w:t>
            </w:r>
            <w:r w:rsidRPr="0023285C">
              <w:rPr>
                <w:rFonts w:ascii="Times New Roman" w:eastAsia="Times New Roman" w:hAnsi="Times New Roman"/>
                <w:sz w:val="24"/>
                <w:szCs w:val="24"/>
              </w:rPr>
              <w:t>упражнения</w:t>
            </w:r>
          </w:p>
        </w:tc>
        <w:tc>
          <w:tcPr>
            <w:tcW w:w="5670" w:type="dxa"/>
            <w:gridSpan w:val="3"/>
          </w:tcPr>
          <w:p w14:paraId="096FB838" w14:textId="77777777" w:rsidR="00294EC7" w:rsidRPr="0023285C" w:rsidRDefault="00294EC7" w:rsidP="00294EC7">
            <w:pPr>
              <w:tabs>
                <w:tab w:val="left" w:pos="1678"/>
                <w:tab w:val="left" w:pos="2287"/>
                <w:tab w:val="left" w:pos="3110"/>
                <w:tab w:val="left" w:pos="4664"/>
              </w:tabs>
              <w:ind w:left="142" w:right="425"/>
              <w:rPr>
                <w:rFonts w:ascii="Times New Roman" w:eastAsia="Times New Roman" w:hAnsi="Times New Roman"/>
                <w:sz w:val="24"/>
                <w:szCs w:val="24"/>
                <w:lang w:val="ru-RU"/>
              </w:rPr>
            </w:pPr>
            <w:r>
              <w:rPr>
                <w:rFonts w:ascii="Times New Roman" w:eastAsia="Times New Roman" w:hAnsi="Times New Roman"/>
                <w:sz w:val="24"/>
                <w:szCs w:val="24"/>
                <w:lang w:val="ru-RU"/>
              </w:rPr>
              <w:t>Г</w:t>
            </w:r>
            <w:r w:rsidRPr="0023285C">
              <w:rPr>
                <w:rFonts w:ascii="Times New Roman" w:eastAsia="Times New Roman" w:hAnsi="Times New Roman"/>
                <w:sz w:val="24"/>
                <w:szCs w:val="24"/>
                <w:lang w:val="ru-RU"/>
              </w:rPr>
              <w:t>и</w:t>
            </w:r>
            <w:r>
              <w:rPr>
                <w:rFonts w:ascii="Times New Roman" w:eastAsia="Times New Roman" w:hAnsi="Times New Roman"/>
                <w:sz w:val="24"/>
                <w:szCs w:val="24"/>
                <w:lang w:val="ru-RU"/>
              </w:rPr>
              <w:t>мнастика</w:t>
            </w:r>
            <w:r>
              <w:rPr>
                <w:rFonts w:ascii="Times New Roman" w:eastAsia="Times New Roman" w:hAnsi="Times New Roman"/>
                <w:sz w:val="24"/>
                <w:szCs w:val="24"/>
                <w:lang w:val="ru-RU"/>
              </w:rPr>
              <w:tab/>
              <w:t>для</w:t>
            </w:r>
            <w:r>
              <w:rPr>
                <w:rFonts w:ascii="Times New Roman" w:eastAsia="Times New Roman" w:hAnsi="Times New Roman"/>
                <w:sz w:val="24"/>
                <w:szCs w:val="24"/>
                <w:lang w:val="ru-RU"/>
              </w:rPr>
              <w:tab/>
              <w:t>глаз,</w:t>
            </w:r>
            <w:r>
              <w:rPr>
                <w:rFonts w:ascii="Times New Roman" w:eastAsia="Times New Roman" w:hAnsi="Times New Roman"/>
                <w:sz w:val="24"/>
                <w:szCs w:val="24"/>
                <w:lang w:val="ru-RU"/>
              </w:rPr>
              <w:tab/>
              <w:t xml:space="preserve">дыхательная гимнастика </w:t>
            </w:r>
            <w:r w:rsidRPr="0023285C">
              <w:rPr>
                <w:rFonts w:ascii="Times New Roman" w:eastAsia="Times New Roman" w:hAnsi="Times New Roman"/>
                <w:sz w:val="24"/>
                <w:szCs w:val="24"/>
                <w:lang w:val="ru-RU"/>
              </w:rPr>
              <w:t>("Лифт",</w:t>
            </w:r>
            <w:r w:rsidRPr="0023285C">
              <w:rPr>
                <w:rFonts w:ascii="Times New Roman" w:eastAsia="Times New Roman" w:hAnsi="Times New Roman"/>
                <w:spacing w:val="-4"/>
                <w:sz w:val="24"/>
                <w:szCs w:val="24"/>
                <w:lang w:val="ru-RU"/>
              </w:rPr>
              <w:t xml:space="preserve"> </w:t>
            </w:r>
            <w:r>
              <w:rPr>
                <w:rFonts w:ascii="Times New Roman" w:eastAsia="Times New Roman" w:hAnsi="Times New Roman"/>
                <w:sz w:val="24"/>
                <w:szCs w:val="24"/>
                <w:lang w:val="ru-RU"/>
              </w:rPr>
              <w:t>"Ладони")</w:t>
            </w:r>
          </w:p>
        </w:tc>
      </w:tr>
      <w:tr w:rsidR="00294EC7" w:rsidRPr="00AC4DD7" w14:paraId="14B3ECE6" w14:textId="77777777" w:rsidTr="00704363">
        <w:trPr>
          <w:trHeight w:val="827"/>
        </w:trPr>
        <w:tc>
          <w:tcPr>
            <w:tcW w:w="4537" w:type="dxa"/>
          </w:tcPr>
          <w:p w14:paraId="3D288FF9" w14:textId="77777777" w:rsidR="00294EC7" w:rsidRPr="0023285C" w:rsidRDefault="00294EC7" w:rsidP="00294EC7">
            <w:pPr>
              <w:ind w:left="142" w:right="425"/>
              <w:rPr>
                <w:rFonts w:ascii="Times New Roman" w:eastAsia="Times New Roman" w:hAnsi="Times New Roman"/>
                <w:sz w:val="24"/>
                <w:szCs w:val="24"/>
              </w:rPr>
            </w:pPr>
            <w:r w:rsidRPr="0023285C">
              <w:rPr>
                <w:rFonts w:ascii="Times New Roman" w:eastAsia="Times New Roman" w:hAnsi="Times New Roman"/>
                <w:sz w:val="24"/>
                <w:szCs w:val="24"/>
              </w:rPr>
              <w:t>Релаксация</w:t>
            </w:r>
          </w:p>
        </w:tc>
        <w:tc>
          <w:tcPr>
            <w:tcW w:w="5670" w:type="dxa"/>
            <w:gridSpan w:val="3"/>
          </w:tcPr>
          <w:p w14:paraId="582814D4" w14:textId="77777777" w:rsidR="00294EC7" w:rsidRPr="00AC4DD7" w:rsidRDefault="00294EC7" w:rsidP="00294EC7">
            <w:pPr>
              <w:ind w:left="142" w:right="42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"Поза</w:t>
            </w:r>
            <w:r w:rsidRPr="0023285C">
              <w:rPr>
                <w:rFonts w:ascii="Times New Roman" w:eastAsia="Times New Roman" w:hAnsi="Times New Roman"/>
                <w:spacing w:val="41"/>
                <w:sz w:val="24"/>
                <w:szCs w:val="24"/>
                <w:lang w:val="ru-RU"/>
              </w:rPr>
              <w:t xml:space="preserve"> </w:t>
            </w:r>
            <w:r w:rsidRPr="0023285C">
              <w:rPr>
                <w:rFonts w:ascii="Times New Roman" w:eastAsia="Times New Roman" w:hAnsi="Times New Roman"/>
                <w:sz w:val="24"/>
                <w:szCs w:val="24"/>
                <w:lang w:val="ru-RU"/>
              </w:rPr>
              <w:t>покоя",</w:t>
            </w:r>
            <w:r w:rsidRPr="0023285C">
              <w:rPr>
                <w:rFonts w:ascii="Times New Roman" w:eastAsia="Times New Roman" w:hAnsi="Times New Roman"/>
                <w:spacing w:val="42"/>
                <w:sz w:val="24"/>
                <w:szCs w:val="24"/>
                <w:lang w:val="ru-RU"/>
              </w:rPr>
              <w:t xml:space="preserve"> </w:t>
            </w:r>
            <w:r w:rsidRPr="0023285C">
              <w:rPr>
                <w:rFonts w:ascii="Times New Roman" w:eastAsia="Times New Roman" w:hAnsi="Times New Roman"/>
                <w:sz w:val="24"/>
                <w:szCs w:val="24"/>
                <w:lang w:val="ru-RU"/>
              </w:rPr>
              <w:t>"Кулачки";</w:t>
            </w:r>
            <w:r w:rsidRPr="0023285C">
              <w:rPr>
                <w:rFonts w:ascii="Times New Roman" w:eastAsia="Times New Roman" w:hAnsi="Times New Roman"/>
                <w:spacing w:val="42"/>
                <w:sz w:val="24"/>
                <w:szCs w:val="24"/>
                <w:lang w:val="ru-RU"/>
              </w:rPr>
              <w:t xml:space="preserve"> </w:t>
            </w:r>
            <w:r w:rsidRPr="0023285C">
              <w:rPr>
                <w:rFonts w:ascii="Times New Roman" w:eastAsia="Times New Roman" w:hAnsi="Times New Roman"/>
                <w:sz w:val="24"/>
                <w:szCs w:val="24"/>
                <w:lang w:val="ru-RU"/>
              </w:rPr>
              <w:t>аутотренинг</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"Волшебный</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сон"</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использованием</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стихов,</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записи</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звуков</w:t>
            </w:r>
            <w:r w:rsidRPr="0023285C">
              <w:rPr>
                <w:rFonts w:ascii="Times New Roman" w:eastAsia="Times New Roman" w:hAnsi="Times New Roman"/>
                <w:spacing w:val="11"/>
                <w:sz w:val="24"/>
                <w:szCs w:val="24"/>
                <w:lang w:val="ru-RU"/>
              </w:rPr>
              <w:t xml:space="preserve"> </w:t>
            </w:r>
            <w:r>
              <w:rPr>
                <w:rFonts w:ascii="Times New Roman" w:eastAsia="Times New Roman" w:hAnsi="Times New Roman"/>
                <w:sz w:val="24"/>
                <w:szCs w:val="24"/>
                <w:lang w:val="ru-RU"/>
              </w:rPr>
              <w:t>природы</w:t>
            </w:r>
          </w:p>
        </w:tc>
      </w:tr>
      <w:tr w:rsidR="00294EC7" w:rsidRPr="0023285C" w14:paraId="30875BF0" w14:textId="77777777" w:rsidTr="00704363">
        <w:trPr>
          <w:trHeight w:val="553"/>
        </w:trPr>
        <w:tc>
          <w:tcPr>
            <w:tcW w:w="4537" w:type="dxa"/>
          </w:tcPr>
          <w:p w14:paraId="5593EBE6" w14:textId="77777777" w:rsidR="00294EC7" w:rsidRPr="0023285C" w:rsidRDefault="00294EC7" w:rsidP="00704363">
            <w:pPr>
              <w:tabs>
                <w:tab w:val="left" w:pos="1789"/>
                <w:tab w:val="left" w:pos="3323"/>
              </w:tabs>
              <w:ind w:left="142" w:right="425"/>
              <w:rPr>
                <w:rFonts w:ascii="Times New Roman" w:eastAsia="Times New Roman" w:hAnsi="Times New Roman"/>
                <w:sz w:val="24"/>
                <w:szCs w:val="24"/>
              </w:rPr>
            </w:pPr>
            <w:r w:rsidRPr="0023285C">
              <w:rPr>
                <w:rFonts w:ascii="Times New Roman" w:eastAsia="Times New Roman" w:hAnsi="Times New Roman"/>
                <w:sz w:val="24"/>
                <w:szCs w:val="24"/>
              </w:rPr>
              <w:t>Пальчиковая</w:t>
            </w:r>
            <w:r w:rsidRPr="0023285C">
              <w:rPr>
                <w:rFonts w:ascii="Times New Roman" w:eastAsia="Times New Roman" w:hAnsi="Times New Roman"/>
                <w:sz w:val="24"/>
                <w:szCs w:val="24"/>
              </w:rPr>
              <w:tab/>
              <w:t>гимнастика</w:t>
            </w:r>
            <w:r w:rsidRPr="0023285C">
              <w:rPr>
                <w:rFonts w:ascii="Times New Roman" w:eastAsia="Times New Roman" w:hAnsi="Times New Roman"/>
                <w:sz w:val="24"/>
                <w:szCs w:val="24"/>
              </w:rPr>
              <w:tab/>
              <w:t>с</w:t>
            </w:r>
          </w:p>
          <w:p w14:paraId="26CDC72C" w14:textId="77777777" w:rsidR="00294EC7" w:rsidRPr="0023285C" w:rsidRDefault="00294EC7" w:rsidP="00704363">
            <w:pPr>
              <w:ind w:left="142" w:right="425"/>
              <w:rPr>
                <w:rFonts w:ascii="Times New Roman" w:eastAsia="Times New Roman" w:hAnsi="Times New Roman"/>
                <w:sz w:val="24"/>
                <w:szCs w:val="24"/>
              </w:rPr>
            </w:pPr>
            <w:r w:rsidRPr="0023285C">
              <w:rPr>
                <w:rFonts w:ascii="Times New Roman" w:eastAsia="Times New Roman" w:hAnsi="Times New Roman"/>
                <w:sz w:val="24"/>
                <w:szCs w:val="24"/>
              </w:rPr>
              <w:t>речитативом</w:t>
            </w:r>
          </w:p>
        </w:tc>
        <w:tc>
          <w:tcPr>
            <w:tcW w:w="5670" w:type="dxa"/>
            <w:gridSpan w:val="3"/>
          </w:tcPr>
          <w:p w14:paraId="3F5EBD0C" w14:textId="77777777" w:rsidR="00294EC7" w:rsidRPr="0023285C" w:rsidRDefault="00294EC7" w:rsidP="00294EC7">
            <w:pPr>
              <w:ind w:left="142" w:right="42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"Очки",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"Стул",</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"Стол",</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"Пальчики</w:t>
            </w:r>
            <w:r w:rsidRPr="0023285C">
              <w:rPr>
                <w:rFonts w:ascii="Times New Roman" w:eastAsia="Times New Roman" w:hAnsi="Times New Roman"/>
                <w:spacing w:val="-5"/>
                <w:sz w:val="24"/>
                <w:szCs w:val="24"/>
                <w:lang w:val="ru-RU"/>
              </w:rPr>
              <w:t xml:space="preserve"> </w:t>
            </w:r>
            <w:r>
              <w:rPr>
                <w:rFonts w:ascii="Times New Roman" w:eastAsia="Times New Roman" w:hAnsi="Times New Roman"/>
                <w:sz w:val="24"/>
                <w:szCs w:val="24"/>
                <w:lang w:val="ru-RU"/>
              </w:rPr>
              <w:t>играют"</w:t>
            </w:r>
          </w:p>
        </w:tc>
      </w:tr>
      <w:tr w:rsidR="00294EC7" w:rsidRPr="005C1675" w14:paraId="5A67E211" w14:textId="77777777" w:rsidTr="00704363">
        <w:trPr>
          <w:trHeight w:val="552"/>
        </w:trPr>
        <w:tc>
          <w:tcPr>
            <w:tcW w:w="4537" w:type="dxa"/>
          </w:tcPr>
          <w:p w14:paraId="53DED337" w14:textId="77777777" w:rsidR="00294EC7" w:rsidRPr="0023285C" w:rsidRDefault="00294EC7" w:rsidP="00294EC7">
            <w:pPr>
              <w:ind w:left="142" w:right="425"/>
              <w:rPr>
                <w:rFonts w:ascii="Times New Roman" w:eastAsia="Times New Roman" w:hAnsi="Times New Roman"/>
                <w:sz w:val="24"/>
                <w:szCs w:val="24"/>
              </w:rPr>
            </w:pPr>
            <w:r w:rsidRPr="0023285C">
              <w:rPr>
                <w:rFonts w:ascii="Times New Roman" w:eastAsia="Times New Roman" w:hAnsi="Times New Roman"/>
                <w:sz w:val="24"/>
                <w:szCs w:val="24"/>
              </w:rPr>
              <w:t>Аутотренинг</w:t>
            </w:r>
          </w:p>
        </w:tc>
        <w:tc>
          <w:tcPr>
            <w:tcW w:w="5670" w:type="dxa"/>
            <w:gridSpan w:val="3"/>
          </w:tcPr>
          <w:p w14:paraId="2659B455" w14:textId="77777777" w:rsidR="00294EC7" w:rsidRPr="005C1675" w:rsidRDefault="00294EC7" w:rsidP="00294EC7">
            <w:pPr>
              <w:ind w:left="142" w:right="42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"Волшебный</w:t>
            </w:r>
            <w:r w:rsidRPr="0023285C">
              <w:rPr>
                <w:rFonts w:ascii="Times New Roman" w:eastAsia="Times New Roman" w:hAnsi="Times New Roman"/>
                <w:spacing w:val="27"/>
                <w:sz w:val="24"/>
                <w:szCs w:val="24"/>
                <w:lang w:val="ru-RU"/>
              </w:rPr>
              <w:t xml:space="preserve"> </w:t>
            </w:r>
            <w:r w:rsidRPr="0023285C">
              <w:rPr>
                <w:rFonts w:ascii="Times New Roman" w:eastAsia="Times New Roman" w:hAnsi="Times New Roman"/>
                <w:sz w:val="24"/>
                <w:szCs w:val="24"/>
                <w:lang w:val="ru-RU"/>
              </w:rPr>
              <w:t>сон"</w:t>
            </w:r>
            <w:r w:rsidRPr="0023285C">
              <w:rPr>
                <w:rFonts w:ascii="Times New Roman" w:eastAsia="Times New Roman" w:hAnsi="Times New Roman"/>
                <w:spacing w:val="83"/>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84"/>
                <w:sz w:val="24"/>
                <w:szCs w:val="24"/>
                <w:lang w:val="ru-RU"/>
              </w:rPr>
              <w:t xml:space="preserve"> </w:t>
            </w:r>
            <w:r w:rsidRPr="0023285C">
              <w:rPr>
                <w:rFonts w:ascii="Times New Roman" w:eastAsia="Times New Roman" w:hAnsi="Times New Roman"/>
                <w:sz w:val="24"/>
                <w:szCs w:val="24"/>
                <w:lang w:val="ru-RU"/>
              </w:rPr>
              <w:t>использованием</w:t>
            </w:r>
            <w:r w:rsidRPr="0023285C">
              <w:rPr>
                <w:rFonts w:ascii="Times New Roman" w:eastAsia="Times New Roman" w:hAnsi="Times New Roman"/>
                <w:spacing w:val="84"/>
                <w:sz w:val="24"/>
                <w:szCs w:val="24"/>
                <w:lang w:val="ru-RU"/>
              </w:rPr>
              <w:t xml:space="preserve"> </w:t>
            </w:r>
            <w:r w:rsidRPr="0023285C">
              <w:rPr>
                <w:rFonts w:ascii="Times New Roman" w:eastAsia="Times New Roman" w:hAnsi="Times New Roman"/>
                <w:sz w:val="24"/>
                <w:szCs w:val="24"/>
                <w:lang w:val="ru-RU"/>
              </w:rPr>
              <w:t>стихов,</w:t>
            </w:r>
            <w:r w:rsidRPr="0023285C">
              <w:rPr>
                <w:rFonts w:ascii="Times New Roman" w:eastAsia="Times New Roman" w:hAnsi="Times New Roman"/>
                <w:spacing w:val="85"/>
                <w:sz w:val="24"/>
                <w:szCs w:val="24"/>
                <w:lang w:val="ru-RU"/>
              </w:rPr>
              <w:t xml:space="preserve"> </w:t>
            </w:r>
            <w:r>
              <w:rPr>
                <w:rFonts w:ascii="Times New Roman" w:eastAsia="Times New Roman" w:hAnsi="Times New Roman"/>
                <w:sz w:val="24"/>
                <w:szCs w:val="24"/>
                <w:lang w:val="ru-RU"/>
              </w:rPr>
              <w:t xml:space="preserve">записи </w:t>
            </w:r>
            <w:r w:rsidRPr="005C1675">
              <w:rPr>
                <w:rFonts w:ascii="Times New Roman" w:eastAsia="Times New Roman" w:hAnsi="Times New Roman"/>
                <w:sz w:val="24"/>
                <w:szCs w:val="24"/>
                <w:lang w:val="ru-RU"/>
              </w:rPr>
              <w:t>звуков</w:t>
            </w:r>
            <w:r w:rsidRPr="005C1675">
              <w:rPr>
                <w:rFonts w:ascii="Times New Roman" w:eastAsia="Times New Roman" w:hAnsi="Times New Roman"/>
                <w:spacing w:val="-5"/>
                <w:sz w:val="24"/>
                <w:szCs w:val="24"/>
                <w:lang w:val="ru-RU"/>
              </w:rPr>
              <w:t xml:space="preserve"> </w:t>
            </w:r>
            <w:r w:rsidRPr="005C1675">
              <w:rPr>
                <w:rFonts w:ascii="Times New Roman" w:eastAsia="Times New Roman" w:hAnsi="Times New Roman"/>
                <w:sz w:val="24"/>
                <w:szCs w:val="24"/>
                <w:lang w:val="ru-RU"/>
              </w:rPr>
              <w:t>природы,</w:t>
            </w:r>
            <w:r w:rsidRPr="005C1675">
              <w:rPr>
                <w:rFonts w:ascii="Times New Roman" w:eastAsia="Times New Roman" w:hAnsi="Times New Roman"/>
                <w:spacing w:val="-2"/>
                <w:sz w:val="24"/>
                <w:szCs w:val="24"/>
                <w:lang w:val="ru-RU"/>
              </w:rPr>
              <w:t xml:space="preserve"> </w:t>
            </w:r>
            <w:r w:rsidRPr="005C1675">
              <w:rPr>
                <w:rFonts w:ascii="Times New Roman" w:eastAsia="Times New Roman" w:hAnsi="Times New Roman"/>
                <w:sz w:val="24"/>
                <w:szCs w:val="24"/>
                <w:lang w:val="ru-RU"/>
              </w:rPr>
              <w:t>классической</w:t>
            </w:r>
            <w:r w:rsidRPr="005C1675">
              <w:rPr>
                <w:rFonts w:ascii="Times New Roman" w:eastAsia="Times New Roman" w:hAnsi="Times New Roman"/>
                <w:spacing w:val="-3"/>
                <w:sz w:val="24"/>
                <w:szCs w:val="24"/>
                <w:lang w:val="ru-RU"/>
              </w:rPr>
              <w:t xml:space="preserve"> </w:t>
            </w:r>
            <w:r w:rsidRPr="005C1675">
              <w:rPr>
                <w:rFonts w:ascii="Times New Roman" w:eastAsia="Times New Roman" w:hAnsi="Times New Roman"/>
                <w:sz w:val="24"/>
                <w:szCs w:val="24"/>
                <w:lang w:val="ru-RU"/>
              </w:rPr>
              <w:t>музыки.</w:t>
            </w:r>
          </w:p>
        </w:tc>
      </w:tr>
      <w:tr w:rsidR="00294EC7" w:rsidRPr="0023285C" w14:paraId="045C2952" w14:textId="77777777" w:rsidTr="00704363">
        <w:trPr>
          <w:trHeight w:val="275"/>
        </w:trPr>
        <w:tc>
          <w:tcPr>
            <w:tcW w:w="10207" w:type="dxa"/>
            <w:gridSpan w:val="4"/>
            <w:shd w:val="clear" w:color="auto" w:fill="auto"/>
          </w:tcPr>
          <w:p w14:paraId="5E588110" w14:textId="77777777" w:rsidR="00294EC7" w:rsidRPr="0023285C" w:rsidRDefault="00294EC7" w:rsidP="00294EC7">
            <w:pPr>
              <w:ind w:left="142" w:right="425"/>
              <w:jc w:val="center"/>
              <w:rPr>
                <w:rFonts w:ascii="Times New Roman" w:eastAsia="Times New Roman" w:hAnsi="Times New Roman"/>
                <w:b/>
                <w:i/>
                <w:sz w:val="24"/>
                <w:szCs w:val="24"/>
              </w:rPr>
            </w:pPr>
            <w:r w:rsidRPr="0023285C">
              <w:rPr>
                <w:rFonts w:ascii="Times New Roman" w:eastAsia="Times New Roman" w:hAnsi="Times New Roman"/>
                <w:b/>
                <w:i/>
                <w:sz w:val="24"/>
                <w:szCs w:val="24"/>
              </w:rPr>
              <w:t>Снижение</w:t>
            </w:r>
            <w:r w:rsidRPr="0023285C">
              <w:rPr>
                <w:rFonts w:ascii="Times New Roman" w:eastAsia="Times New Roman" w:hAnsi="Times New Roman"/>
                <w:b/>
                <w:i/>
                <w:spacing w:val="-7"/>
                <w:sz w:val="24"/>
                <w:szCs w:val="24"/>
              </w:rPr>
              <w:t xml:space="preserve"> </w:t>
            </w:r>
            <w:r w:rsidRPr="0023285C">
              <w:rPr>
                <w:rFonts w:ascii="Times New Roman" w:eastAsia="Times New Roman" w:hAnsi="Times New Roman"/>
                <w:b/>
                <w:i/>
                <w:sz w:val="24"/>
                <w:szCs w:val="24"/>
              </w:rPr>
              <w:t>тревожности</w:t>
            </w:r>
          </w:p>
        </w:tc>
      </w:tr>
      <w:tr w:rsidR="00294EC7" w:rsidRPr="0023285C" w14:paraId="33633E85" w14:textId="77777777" w:rsidTr="00704363">
        <w:trPr>
          <w:trHeight w:val="275"/>
        </w:trPr>
        <w:tc>
          <w:tcPr>
            <w:tcW w:w="10207" w:type="dxa"/>
            <w:gridSpan w:val="4"/>
          </w:tcPr>
          <w:p w14:paraId="5EA9CE7B" w14:textId="77777777" w:rsidR="00294EC7" w:rsidRPr="0023285C" w:rsidRDefault="00294EC7" w:rsidP="00294EC7">
            <w:pPr>
              <w:tabs>
                <w:tab w:val="left" w:pos="828"/>
              </w:tabs>
              <w:ind w:left="142" w:right="425"/>
              <w:rPr>
                <w:rFonts w:ascii="Times New Roman" w:eastAsia="Times New Roman" w:hAnsi="Times New Roman"/>
                <w:sz w:val="24"/>
                <w:szCs w:val="24"/>
              </w:rPr>
            </w:pPr>
            <w:r w:rsidRPr="0023285C">
              <w:rPr>
                <w:rFonts w:ascii="Times New Roman" w:eastAsia="Times New Roman" w:hAnsi="Times New Roman"/>
                <w:sz w:val="24"/>
                <w:szCs w:val="24"/>
              </w:rPr>
              <w:t>Приветствие</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«Улыбка»</w:t>
            </w:r>
          </w:p>
        </w:tc>
      </w:tr>
      <w:tr w:rsidR="00294EC7" w:rsidRPr="0023285C" w14:paraId="2F9D1166" w14:textId="77777777" w:rsidTr="00704363">
        <w:trPr>
          <w:trHeight w:val="275"/>
        </w:trPr>
        <w:tc>
          <w:tcPr>
            <w:tcW w:w="10207" w:type="dxa"/>
            <w:gridSpan w:val="4"/>
          </w:tcPr>
          <w:p w14:paraId="01623522" w14:textId="77777777" w:rsidR="00294EC7" w:rsidRPr="0023285C" w:rsidRDefault="00294EC7" w:rsidP="00294EC7">
            <w:pPr>
              <w:tabs>
                <w:tab w:val="left" w:pos="828"/>
              </w:tabs>
              <w:ind w:left="142" w:right="42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«Клубочек»</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выбор</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темы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рассказа (например,</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моя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любимая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игрушка…)</w:t>
            </w:r>
          </w:p>
        </w:tc>
      </w:tr>
      <w:tr w:rsidR="00294EC7" w:rsidRPr="0023285C" w14:paraId="278F6A29" w14:textId="77777777" w:rsidTr="00704363">
        <w:trPr>
          <w:trHeight w:val="275"/>
        </w:trPr>
        <w:tc>
          <w:tcPr>
            <w:tcW w:w="10207" w:type="dxa"/>
            <w:gridSpan w:val="4"/>
          </w:tcPr>
          <w:p w14:paraId="37B14ACD" w14:textId="77777777" w:rsidR="00294EC7" w:rsidRPr="0023285C" w:rsidRDefault="00294EC7" w:rsidP="00294EC7">
            <w:pPr>
              <w:tabs>
                <w:tab w:val="left" w:pos="828"/>
              </w:tabs>
              <w:ind w:left="142" w:right="425"/>
              <w:rPr>
                <w:rFonts w:ascii="Times New Roman" w:eastAsia="Times New Roman" w:hAnsi="Times New Roman"/>
                <w:sz w:val="24"/>
                <w:szCs w:val="24"/>
                <w:lang w:val="ru-RU"/>
              </w:rPr>
            </w:pPr>
            <w:r>
              <w:rPr>
                <w:rFonts w:ascii="Times New Roman" w:eastAsia="Times New Roman" w:hAnsi="Times New Roman"/>
                <w:sz w:val="24"/>
                <w:szCs w:val="24"/>
                <w:lang w:val="ru-RU"/>
              </w:rPr>
              <w:t>«Компли</w:t>
            </w:r>
            <w:r w:rsidRPr="0023285C">
              <w:rPr>
                <w:rFonts w:ascii="Times New Roman" w:eastAsia="Times New Roman" w:hAnsi="Times New Roman"/>
                <w:sz w:val="24"/>
                <w:szCs w:val="24"/>
                <w:lang w:val="ru-RU"/>
              </w:rPr>
              <w:t>менты»</w:t>
            </w:r>
            <w:r w:rsidRPr="0023285C">
              <w:rPr>
                <w:rFonts w:ascii="Times New Roman" w:eastAsia="Times New Roman" w:hAnsi="Times New Roman"/>
                <w:spacing w:val="-5"/>
                <w:sz w:val="24"/>
                <w:szCs w:val="24"/>
                <w:lang w:val="ru-RU"/>
              </w:rPr>
              <w:t xml:space="preserve"> </w:t>
            </w:r>
            <w:r>
              <w:rPr>
                <w:rFonts w:ascii="Times New Roman" w:eastAsia="Times New Roman" w:hAnsi="Times New Roman"/>
                <w:sz w:val="24"/>
                <w:szCs w:val="24"/>
                <w:lang w:val="ru-RU"/>
              </w:rPr>
              <w:t>- сделать компли</w:t>
            </w:r>
            <w:r w:rsidRPr="0023285C">
              <w:rPr>
                <w:rFonts w:ascii="Times New Roman" w:eastAsia="Times New Roman" w:hAnsi="Times New Roman"/>
                <w:sz w:val="24"/>
                <w:szCs w:val="24"/>
                <w:lang w:val="ru-RU"/>
              </w:rPr>
              <w:t>мент</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каждому</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ребенку</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по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кругу</w:t>
            </w:r>
          </w:p>
        </w:tc>
      </w:tr>
      <w:tr w:rsidR="00294EC7" w:rsidRPr="0023285C" w14:paraId="47BF7391" w14:textId="77777777" w:rsidTr="00704363">
        <w:trPr>
          <w:trHeight w:val="278"/>
        </w:trPr>
        <w:tc>
          <w:tcPr>
            <w:tcW w:w="10207" w:type="dxa"/>
            <w:gridSpan w:val="4"/>
          </w:tcPr>
          <w:p w14:paraId="43E87438" w14:textId="77777777" w:rsidR="00294EC7" w:rsidRPr="0023285C" w:rsidRDefault="00294EC7" w:rsidP="00294EC7">
            <w:pPr>
              <w:tabs>
                <w:tab w:val="left" w:pos="828"/>
              </w:tabs>
              <w:ind w:left="142" w:right="42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«Пересядьте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кто…»</w:t>
            </w:r>
            <w:r w:rsidRPr="0023285C">
              <w:rPr>
                <w:rFonts w:ascii="Times New Roman" w:eastAsia="Times New Roman" w:hAnsi="Times New Roman"/>
                <w:spacing w:val="52"/>
                <w:sz w:val="24"/>
                <w:szCs w:val="24"/>
                <w:lang w:val="ru-RU"/>
              </w:rPr>
              <w:t xml:space="preserve"> </w:t>
            </w:r>
            <w:r w:rsidRPr="0023285C">
              <w:rPr>
                <w:rFonts w:ascii="Times New Roman" w:eastAsia="Times New Roman" w:hAnsi="Times New Roman"/>
                <w:sz w:val="24"/>
                <w:szCs w:val="24"/>
                <w:lang w:val="ru-RU"/>
              </w:rPr>
              <w:t>(например,</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любит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мороженое).</w:t>
            </w:r>
          </w:p>
        </w:tc>
      </w:tr>
      <w:tr w:rsidR="00294EC7" w:rsidRPr="0023285C" w14:paraId="12764D6A" w14:textId="77777777" w:rsidTr="00704363">
        <w:trPr>
          <w:trHeight w:val="551"/>
        </w:trPr>
        <w:tc>
          <w:tcPr>
            <w:tcW w:w="10207" w:type="dxa"/>
            <w:gridSpan w:val="4"/>
          </w:tcPr>
          <w:p w14:paraId="16C158BF" w14:textId="77777777" w:rsidR="00294EC7" w:rsidRPr="0023285C" w:rsidRDefault="00294EC7" w:rsidP="00294EC7">
            <w:pPr>
              <w:tabs>
                <w:tab w:val="left" w:pos="828"/>
              </w:tabs>
              <w:ind w:left="142" w:right="42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«Мне</w:t>
            </w:r>
            <w:r w:rsidRPr="0023285C">
              <w:rPr>
                <w:rFonts w:ascii="Times New Roman" w:eastAsia="Times New Roman" w:hAnsi="Times New Roman"/>
                <w:spacing w:val="40"/>
                <w:sz w:val="24"/>
                <w:szCs w:val="24"/>
                <w:lang w:val="ru-RU"/>
              </w:rPr>
              <w:t xml:space="preserve"> </w:t>
            </w:r>
            <w:r w:rsidRPr="0023285C">
              <w:rPr>
                <w:rFonts w:ascii="Times New Roman" w:eastAsia="Times New Roman" w:hAnsi="Times New Roman"/>
                <w:sz w:val="24"/>
                <w:szCs w:val="24"/>
                <w:lang w:val="ru-RU"/>
              </w:rPr>
              <w:t>понравилось</w:t>
            </w:r>
            <w:r>
              <w:rPr>
                <w:rFonts w:ascii="Times New Roman" w:eastAsia="Times New Roman" w:hAnsi="Times New Roman"/>
                <w:sz w:val="24"/>
                <w:szCs w:val="24"/>
                <w:lang w:val="ru-RU"/>
              </w:rPr>
              <w:t>,</w:t>
            </w:r>
            <w:r w:rsidRPr="0023285C">
              <w:rPr>
                <w:rFonts w:ascii="Times New Roman" w:eastAsia="Times New Roman" w:hAnsi="Times New Roman"/>
                <w:spacing w:val="41"/>
                <w:sz w:val="24"/>
                <w:szCs w:val="24"/>
                <w:lang w:val="ru-RU"/>
              </w:rPr>
              <w:t xml:space="preserve"> </w:t>
            </w:r>
            <w:r w:rsidRPr="0023285C">
              <w:rPr>
                <w:rFonts w:ascii="Times New Roman" w:eastAsia="Times New Roman" w:hAnsi="Times New Roman"/>
                <w:sz w:val="24"/>
                <w:szCs w:val="24"/>
                <w:lang w:val="ru-RU"/>
              </w:rPr>
              <w:t>как</w:t>
            </w:r>
            <w:r w:rsidRPr="0023285C">
              <w:rPr>
                <w:rFonts w:ascii="Times New Roman" w:eastAsia="Times New Roman" w:hAnsi="Times New Roman"/>
                <w:spacing w:val="41"/>
                <w:sz w:val="24"/>
                <w:szCs w:val="24"/>
                <w:lang w:val="ru-RU"/>
              </w:rPr>
              <w:t xml:space="preserve"> </w:t>
            </w:r>
            <w:r w:rsidRPr="0023285C">
              <w:rPr>
                <w:rFonts w:ascii="Times New Roman" w:eastAsia="Times New Roman" w:hAnsi="Times New Roman"/>
                <w:sz w:val="24"/>
                <w:szCs w:val="24"/>
                <w:lang w:val="ru-RU"/>
              </w:rPr>
              <w:t>ты</w:t>
            </w:r>
            <w:r w:rsidRPr="0023285C">
              <w:rPr>
                <w:rFonts w:ascii="Times New Roman" w:eastAsia="Times New Roman" w:hAnsi="Times New Roman"/>
                <w:spacing w:val="41"/>
                <w:sz w:val="24"/>
                <w:szCs w:val="24"/>
                <w:lang w:val="ru-RU"/>
              </w:rPr>
              <w:t xml:space="preserve"> </w:t>
            </w:r>
            <w:r w:rsidRPr="0023285C">
              <w:rPr>
                <w:rFonts w:ascii="Times New Roman" w:eastAsia="Times New Roman" w:hAnsi="Times New Roman"/>
                <w:sz w:val="24"/>
                <w:szCs w:val="24"/>
                <w:lang w:val="ru-RU"/>
              </w:rPr>
              <w:t>сегодня…»</w:t>
            </w:r>
            <w:r w:rsidRPr="0023285C">
              <w:rPr>
                <w:rFonts w:ascii="Times New Roman" w:eastAsia="Times New Roman" w:hAnsi="Times New Roman"/>
                <w:spacing w:val="33"/>
                <w:sz w:val="24"/>
                <w:szCs w:val="24"/>
                <w:lang w:val="ru-RU"/>
              </w:rPr>
              <w:t xml:space="preserve"> </w:t>
            </w:r>
            <w:r w:rsidRPr="0023285C">
              <w:rPr>
                <w:rFonts w:ascii="Times New Roman" w:eastAsia="Times New Roman" w:hAnsi="Times New Roman"/>
                <w:sz w:val="24"/>
                <w:szCs w:val="24"/>
                <w:lang w:val="ru-RU"/>
              </w:rPr>
              <w:t>(рассказать</w:t>
            </w:r>
            <w:r>
              <w:rPr>
                <w:rFonts w:ascii="Times New Roman" w:eastAsia="Times New Roman" w:hAnsi="Times New Roman"/>
                <w:sz w:val="24"/>
                <w:szCs w:val="24"/>
                <w:lang w:val="ru-RU"/>
              </w:rPr>
              <w:t>,</w:t>
            </w:r>
            <w:r w:rsidRPr="0023285C">
              <w:rPr>
                <w:rFonts w:ascii="Times New Roman" w:eastAsia="Times New Roman" w:hAnsi="Times New Roman"/>
                <w:spacing w:val="42"/>
                <w:sz w:val="24"/>
                <w:szCs w:val="24"/>
                <w:lang w:val="ru-RU"/>
              </w:rPr>
              <w:t xml:space="preserve"> </w:t>
            </w:r>
            <w:r w:rsidRPr="0023285C">
              <w:rPr>
                <w:rFonts w:ascii="Times New Roman" w:eastAsia="Times New Roman" w:hAnsi="Times New Roman"/>
                <w:sz w:val="24"/>
                <w:szCs w:val="24"/>
                <w:lang w:val="ru-RU"/>
              </w:rPr>
              <w:t>что</w:t>
            </w:r>
            <w:r w:rsidRPr="0023285C">
              <w:rPr>
                <w:rFonts w:ascii="Times New Roman" w:eastAsia="Times New Roman" w:hAnsi="Times New Roman"/>
                <w:spacing w:val="42"/>
                <w:sz w:val="24"/>
                <w:szCs w:val="24"/>
                <w:lang w:val="ru-RU"/>
              </w:rPr>
              <w:t xml:space="preserve"> </w:t>
            </w:r>
            <w:r w:rsidRPr="0023285C">
              <w:rPr>
                <w:rFonts w:ascii="Times New Roman" w:eastAsia="Times New Roman" w:hAnsi="Times New Roman"/>
                <w:sz w:val="24"/>
                <w:szCs w:val="24"/>
                <w:lang w:val="ru-RU"/>
              </w:rPr>
              <w:t>понравилось</w:t>
            </w:r>
            <w:r w:rsidRPr="0023285C">
              <w:rPr>
                <w:rFonts w:ascii="Times New Roman" w:eastAsia="Times New Roman" w:hAnsi="Times New Roman"/>
                <w:spacing w:val="39"/>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40"/>
                <w:sz w:val="24"/>
                <w:szCs w:val="24"/>
                <w:lang w:val="ru-RU"/>
              </w:rPr>
              <w:t xml:space="preserve"> </w:t>
            </w:r>
            <w:r>
              <w:rPr>
                <w:rFonts w:ascii="Times New Roman" w:eastAsia="Times New Roman" w:hAnsi="Times New Roman"/>
                <w:sz w:val="24"/>
                <w:szCs w:val="24"/>
                <w:lang w:val="ru-RU"/>
              </w:rPr>
              <w:t xml:space="preserve">поведении </w:t>
            </w:r>
            <w:r w:rsidRPr="0023285C">
              <w:rPr>
                <w:rFonts w:ascii="Times New Roman" w:eastAsia="Times New Roman" w:hAnsi="Times New Roman"/>
                <w:sz w:val="24"/>
                <w:szCs w:val="24"/>
                <w:lang w:val="ru-RU"/>
              </w:rPr>
              <w:t>другого</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ребенка</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за</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сегодняшний</w:t>
            </w:r>
            <w:r w:rsidRPr="0023285C">
              <w:rPr>
                <w:rFonts w:ascii="Times New Roman" w:eastAsia="Times New Roman" w:hAnsi="Times New Roman"/>
                <w:spacing w:val="-2"/>
                <w:sz w:val="24"/>
                <w:szCs w:val="24"/>
                <w:lang w:val="ru-RU"/>
              </w:rPr>
              <w:t xml:space="preserve"> </w:t>
            </w:r>
            <w:r>
              <w:rPr>
                <w:rFonts w:ascii="Times New Roman" w:eastAsia="Times New Roman" w:hAnsi="Times New Roman"/>
                <w:sz w:val="24"/>
                <w:szCs w:val="24"/>
                <w:lang w:val="ru-RU"/>
              </w:rPr>
              <w:t>день</w:t>
            </w:r>
          </w:p>
        </w:tc>
      </w:tr>
      <w:tr w:rsidR="00294EC7" w:rsidRPr="0023285C" w14:paraId="7B378DAC" w14:textId="77777777" w:rsidTr="00704363">
        <w:trPr>
          <w:trHeight w:val="275"/>
        </w:trPr>
        <w:tc>
          <w:tcPr>
            <w:tcW w:w="10207" w:type="dxa"/>
            <w:gridSpan w:val="4"/>
          </w:tcPr>
          <w:p w14:paraId="5F848D8F" w14:textId="77777777" w:rsidR="00294EC7" w:rsidRPr="0023285C" w:rsidRDefault="00294EC7" w:rsidP="00294EC7">
            <w:pPr>
              <w:tabs>
                <w:tab w:val="left" w:pos="828"/>
              </w:tabs>
              <w:ind w:left="142" w:right="42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мячом</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«Добрые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слова»</w:t>
            </w:r>
          </w:p>
        </w:tc>
      </w:tr>
      <w:tr w:rsidR="00294EC7" w:rsidRPr="0023285C" w14:paraId="70AA3229" w14:textId="77777777" w:rsidTr="00704363">
        <w:trPr>
          <w:trHeight w:val="551"/>
        </w:trPr>
        <w:tc>
          <w:tcPr>
            <w:tcW w:w="10207" w:type="dxa"/>
            <w:gridSpan w:val="4"/>
          </w:tcPr>
          <w:p w14:paraId="1D4300D0" w14:textId="77777777" w:rsidR="00294EC7" w:rsidRPr="0023285C" w:rsidRDefault="00294EC7" w:rsidP="00294EC7">
            <w:pPr>
              <w:tabs>
                <w:tab w:val="left" w:pos="828"/>
              </w:tabs>
              <w:ind w:left="142" w:right="42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«Волшебный</w:t>
            </w:r>
            <w:r w:rsidRPr="0023285C">
              <w:rPr>
                <w:rFonts w:ascii="Times New Roman" w:eastAsia="Times New Roman" w:hAnsi="Times New Roman"/>
                <w:spacing w:val="22"/>
                <w:sz w:val="24"/>
                <w:szCs w:val="24"/>
                <w:lang w:val="ru-RU"/>
              </w:rPr>
              <w:t xml:space="preserve"> </w:t>
            </w:r>
            <w:r w:rsidRPr="0023285C">
              <w:rPr>
                <w:rFonts w:ascii="Times New Roman" w:eastAsia="Times New Roman" w:hAnsi="Times New Roman"/>
                <w:sz w:val="24"/>
                <w:szCs w:val="24"/>
                <w:lang w:val="ru-RU"/>
              </w:rPr>
              <w:t>стул»</w:t>
            </w:r>
            <w:r w:rsidRPr="0023285C">
              <w:rPr>
                <w:rFonts w:ascii="Times New Roman" w:eastAsia="Times New Roman" w:hAnsi="Times New Roman"/>
                <w:spacing w:val="16"/>
                <w:sz w:val="24"/>
                <w:szCs w:val="24"/>
                <w:lang w:val="ru-RU"/>
              </w:rPr>
              <w:t xml:space="preserve"> </w:t>
            </w:r>
            <w:r w:rsidRPr="0023285C">
              <w:rPr>
                <w:rFonts w:ascii="Times New Roman" w:eastAsia="Times New Roman" w:hAnsi="Times New Roman"/>
                <w:sz w:val="24"/>
                <w:szCs w:val="24"/>
                <w:lang w:val="ru-RU"/>
              </w:rPr>
              <w:t>(«Кто</w:t>
            </w:r>
            <w:r w:rsidRPr="0023285C">
              <w:rPr>
                <w:rFonts w:ascii="Times New Roman" w:eastAsia="Times New Roman" w:hAnsi="Times New Roman"/>
                <w:spacing w:val="23"/>
                <w:sz w:val="24"/>
                <w:szCs w:val="24"/>
                <w:lang w:val="ru-RU"/>
              </w:rPr>
              <w:t xml:space="preserve"> </w:t>
            </w:r>
            <w:r w:rsidRPr="0023285C">
              <w:rPr>
                <w:rFonts w:ascii="Times New Roman" w:eastAsia="Times New Roman" w:hAnsi="Times New Roman"/>
                <w:sz w:val="24"/>
                <w:szCs w:val="24"/>
                <w:lang w:val="ru-RU"/>
              </w:rPr>
              <w:t>сегодня</w:t>
            </w:r>
            <w:r w:rsidRPr="0023285C">
              <w:rPr>
                <w:rFonts w:ascii="Times New Roman" w:eastAsia="Times New Roman" w:hAnsi="Times New Roman"/>
                <w:spacing w:val="21"/>
                <w:sz w:val="24"/>
                <w:szCs w:val="24"/>
                <w:lang w:val="ru-RU"/>
              </w:rPr>
              <w:t xml:space="preserve"> </w:t>
            </w:r>
            <w:r w:rsidRPr="0023285C">
              <w:rPr>
                <w:rFonts w:ascii="Times New Roman" w:eastAsia="Times New Roman" w:hAnsi="Times New Roman"/>
                <w:sz w:val="24"/>
                <w:szCs w:val="24"/>
                <w:lang w:val="ru-RU"/>
              </w:rPr>
              <w:t>всех</w:t>
            </w:r>
            <w:r w:rsidRPr="0023285C">
              <w:rPr>
                <w:rFonts w:ascii="Times New Roman" w:eastAsia="Times New Roman" w:hAnsi="Times New Roman"/>
                <w:spacing w:val="23"/>
                <w:sz w:val="24"/>
                <w:szCs w:val="24"/>
                <w:lang w:val="ru-RU"/>
              </w:rPr>
              <w:t xml:space="preserve"> </w:t>
            </w:r>
            <w:r w:rsidRPr="0023285C">
              <w:rPr>
                <w:rFonts w:ascii="Times New Roman" w:eastAsia="Times New Roman" w:hAnsi="Times New Roman"/>
                <w:sz w:val="24"/>
                <w:szCs w:val="24"/>
                <w:lang w:val="ru-RU"/>
              </w:rPr>
              <w:t>смелей,</w:t>
            </w:r>
            <w:r w:rsidRPr="0023285C">
              <w:rPr>
                <w:rFonts w:ascii="Times New Roman" w:eastAsia="Times New Roman" w:hAnsi="Times New Roman"/>
                <w:spacing w:val="21"/>
                <w:sz w:val="24"/>
                <w:szCs w:val="24"/>
                <w:lang w:val="ru-RU"/>
              </w:rPr>
              <w:t xml:space="preserve"> </w:t>
            </w:r>
            <w:r w:rsidRPr="0023285C">
              <w:rPr>
                <w:rFonts w:ascii="Times New Roman" w:eastAsia="Times New Roman" w:hAnsi="Times New Roman"/>
                <w:sz w:val="24"/>
                <w:szCs w:val="24"/>
                <w:lang w:val="ru-RU"/>
              </w:rPr>
              <w:t>всех</w:t>
            </w:r>
            <w:r w:rsidRPr="0023285C">
              <w:rPr>
                <w:rFonts w:ascii="Times New Roman" w:eastAsia="Times New Roman" w:hAnsi="Times New Roman"/>
                <w:spacing w:val="24"/>
                <w:sz w:val="24"/>
                <w:szCs w:val="24"/>
                <w:lang w:val="ru-RU"/>
              </w:rPr>
              <w:t xml:space="preserve"> </w:t>
            </w:r>
            <w:r w:rsidRPr="0023285C">
              <w:rPr>
                <w:rFonts w:ascii="Times New Roman" w:eastAsia="Times New Roman" w:hAnsi="Times New Roman"/>
                <w:sz w:val="24"/>
                <w:szCs w:val="24"/>
                <w:lang w:val="ru-RU"/>
              </w:rPr>
              <w:t>красивей</w:t>
            </w:r>
            <w:r w:rsidRPr="0023285C">
              <w:rPr>
                <w:rFonts w:ascii="Times New Roman" w:eastAsia="Times New Roman" w:hAnsi="Times New Roman"/>
                <w:spacing w:val="22"/>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25"/>
                <w:sz w:val="24"/>
                <w:szCs w:val="24"/>
                <w:lang w:val="ru-RU"/>
              </w:rPr>
              <w:t xml:space="preserve"> </w:t>
            </w:r>
            <w:r w:rsidRPr="0023285C">
              <w:rPr>
                <w:rFonts w:ascii="Times New Roman" w:eastAsia="Times New Roman" w:hAnsi="Times New Roman"/>
                <w:sz w:val="24"/>
                <w:szCs w:val="24"/>
                <w:lang w:val="ru-RU"/>
              </w:rPr>
              <w:t>умней»</w:t>
            </w:r>
            <w:r w:rsidRPr="0023285C">
              <w:rPr>
                <w:rFonts w:ascii="Times New Roman" w:eastAsia="Times New Roman" w:hAnsi="Times New Roman"/>
                <w:spacing w:val="23"/>
                <w:sz w:val="24"/>
                <w:szCs w:val="24"/>
                <w:lang w:val="ru-RU"/>
              </w:rPr>
              <w:t xml:space="preserve"> </w:t>
            </w:r>
            <w:r w:rsidRPr="0023285C">
              <w:rPr>
                <w:rFonts w:ascii="Times New Roman" w:eastAsia="Times New Roman" w:hAnsi="Times New Roman"/>
                <w:sz w:val="24"/>
                <w:szCs w:val="24"/>
                <w:lang w:val="ru-RU"/>
              </w:rPr>
              <w:t>-</w:t>
            </w:r>
            <w:r w:rsidRPr="0023285C">
              <w:rPr>
                <w:rFonts w:ascii="Times New Roman" w:eastAsia="Times New Roman" w:hAnsi="Times New Roman"/>
                <w:spacing w:val="22"/>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20"/>
                <w:sz w:val="24"/>
                <w:szCs w:val="24"/>
                <w:lang w:val="ru-RU"/>
              </w:rPr>
              <w:t xml:space="preserve"> </w:t>
            </w:r>
            <w:r w:rsidRPr="0023285C">
              <w:rPr>
                <w:rFonts w:ascii="Times New Roman" w:eastAsia="Times New Roman" w:hAnsi="Times New Roman"/>
                <w:sz w:val="24"/>
                <w:szCs w:val="24"/>
                <w:lang w:val="ru-RU"/>
              </w:rPr>
              <w:t>стул</w:t>
            </w:r>
          </w:p>
          <w:p w14:paraId="2E82F2D2" w14:textId="77777777" w:rsidR="00294EC7" w:rsidRPr="0023285C" w:rsidRDefault="00294EC7" w:rsidP="00294EC7">
            <w:pPr>
              <w:ind w:left="142" w:right="42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садится</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ребенок,</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каждый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из</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играющих говорит</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нем</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что-то</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хорошее)</w:t>
            </w:r>
          </w:p>
        </w:tc>
      </w:tr>
      <w:tr w:rsidR="00294EC7" w:rsidRPr="0023285C" w14:paraId="30EC1C67" w14:textId="77777777" w:rsidTr="00704363">
        <w:trPr>
          <w:trHeight w:val="552"/>
        </w:trPr>
        <w:tc>
          <w:tcPr>
            <w:tcW w:w="10207" w:type="dxa"/>
            <w:gridSpan w:val="4"/>
          </w:tcPr>
          <w:p w14:paraId="4C5340DC" w14:textId="77777777" w:rsidR="00294EC7" w:rsidRPr="0023285C" w:rsidRDefault="00294EC7" w:rsidP="00294EC7">
            <w:pPr>
              <w:tabs>
                <w:tab w:val="left" w:pos="828"/>
              </w:tabs>
              <w:ind w:left="142" w:right="42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Упражнение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«Неопределенные</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фигуры»</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(педагог</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рисует</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доске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неопределенные фигуры,</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а</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ребята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рассказывают</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какое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животное</w:t>
            </w:r>
            <w:r w:rsidRPr="0023285C">
              <w:rPr>
                <w:rFonts w:ascii="Times New Roman" w:eastAsia="Times New Roman" w:hAnsi="Times New Roman"/>
                <w:spacing w:val="-3"/>
                <w:sz w:val="24"/>
                <w:szCs w:val="24"/>
                <w:lang w:val="ru-RU"/>
              </w:rPr>
              <w:t xml:space="preserve"> </w:t>
            </w:r>
            <w:r>
              <w:rPr>
                <w:rFonts w:ascii="Times New Roman" w:eastAsia="Times New Roman" w:hAnsi="Times New Roman"/>
                <w:sz w:val="24"/>
                <w:szCs w:val="24"/>
                <w:lang w:val="ru-RU"/>
              </w:rPr>
              <w:t>они</w:t>
            </w:r>
            <w:r w:rsidRPr="0023285C">
              <w:rPr>
                <w:rFonts w:ascii="Times New Roman" w:eastAsia="Times New Roman" w:hAnsi="Times New Roman"/>
                <w:spacing w:val="-2"/>
                <w:sz w:val="24"/>
                <w:szCs w:val="24"/>
                <w:lang w:val="ru-RU"/>
              </w:rPr>
              <w:t xml:space="preserve"> </w:t>
            </w:r>
            <w:r>
              <w:rPr>
                <w:rFonts w:ascii="Times New Roman" w:eastAsia="Times New Roman" w:hAnsi="Times New Roman"/>
                <w:sz w:val="24"/>
                <w:szCs w:val="24"/>
                <w:lang w:val="ru-RU"/>
              </w:rPr>
              <w:t>похожи); у</w:t>
            </w:r>
            <w:r w:rsidRPr="0023285C">
              <w:rPr>
                <w:rFonts w:ascii="Times New Roman" w:eastAsia="Times New Roman" w:hAnsi="Times New Roman"/>
                <w:sz w:val="24"/>
                <w:szCs w:val="24"/>
                <w:lang w:val="ru-RU"/>
              </w:rPr>
              <w:t>пражнение</w:t>
            </w:r>
            <w:r w:rsidRPr="0023285C">
              <w:rPr>
                <w:rFonts w:ascii="Times New Roman" w:eastAsia="Times New Roman" w:hAnsi="Times New Roman"/>
                <w:spacing w:val="33"/>
                <w:sz w:val="24"/>
                <w:szCs w:val="24"/>
                <w:lang w:val="ru-RU"/>
              </w:rPr>
              <w:t xml:space="preserve"> </w:t>
            </w:r>
            <w:r w:rsidRPr="0023285C">
              <w:rPr>
                <w:rFonts w:ascii="Times New Roman" w:eastAsia="Times New Roman" w:hAnsi="Times New Roman"/>
                <w:sz w:val="24"/>
                <w:szCs w:val="24"/>
                <w:lang w:val="ru-RU"/>
              </w:rPr>
              <w:t>«Закончи</w:t>
            </w:r>
            <w:r w:rsidRPr="0023285C">
              <w:rPr>
                <w:rFonts w:ascii="Times New Roman" w:eastAsia="Times New Roman" w:hAnsi="Times New Roman"/>
                <w:spacing w:val="33"/>
                <w:sz w:val="24"/>
                <w:szCs w:val="24"/>
                <w:lang w:val="ru-RU"/>
              </w:rPr>
              <w:t xml:space="preserve"> </w:t>
            </w:r>
            <w:r w:rsidRPr="0023285C">
              <w:rPr>
                <w:rFonts w:ascii="Times New Roman" w:eastAsia="Times New Roman" w:hAnsi="Times New Roman"/>
                <w:sz w:val="24"/>
                <w:szCs w:val="24"/>
                <w:lang w:val="ru-RU"/>
              </w:rPr>
              <w:t>предложение»</w:t>
            </w:r>
            <w:r>
              <w:rPr>
                <w:rFonts w:ascii="Times New Roman" w:eastAsia="Times New Roman" w:hAnsi="Times New Roman"/>
                <w:spacing w:val="25"/>
                <w:sz w:val="24"/>
                <w:szCs w:val="24"/>
                <w:lang w:val="ru-RU"/>
              </w:rPr>
              <w:t xml:space="preserve"> - </w:t>
            </w:r>
            <w:r w:rsidRPr="0023285C">
              <w:rPr>
                <w:rFonts w:ascii="Times New Roman" w:eastAsia="Times New Roman" w:hAnsi="Times New Roman"/>
                <w:sz w:val="24"/>
                <w:szCs w:val="24"/>
                <w:lang w:val="ru-RU"/>
              </w:rPr>
              <w:t>дети</w:t>
            </w:r>
            <w:r w:rsidRPr="0023285C">
              <w:rPr>
                <w:rFonts w:ascii="Times New Roman" w:eastAsia="Times New Roman" w:hAnsi="Times New Roman"/>
                <w:spacing w:val="33"/>
                <w:sz w:val="24"/>
                <w:szCs w:val="24"/>
                <w:lang w:val="ru-RU"/>
              </w:rPr>
              <w:t xml:space="preserve"> </w:t>
            </w:r>
            <w:r w:rsidRPr="0023285C">
              <w:rPr>
                <w:rFonts w:ascii="Times New Roman" w:eastAsia="Times New Roman" w:hAnsi="Times New Roman"/>
                <w:sz w:val="24"/>
                <w:szCs w:val="24"/>
                <w:lang w:val="ru-RU"/>
              </w:rPr>
              <w:t>заканчивают</w:t>
            </w:r>
            <w:r w:rsidRPr="0023285C">
              <w:rPr>
                <w:rFonts w:ascii="Times New Roman" w:eastAsia="Times New Roman" w:hAnsi="Times New Roman"/>
                <w:spacing w:val="33"/>
                <w:sz w:val="24"/>
                <w:szCs w:val="24"/>
                <w:lang w:val="ru-RU"/>
              </w:rPr>
              <w:t xml:space="preserve"> </w:t>
            </w:r>
            <w:r w:rsidRPr="0023285C">
              <w:rPr>
                <w:rFonts w:ascii="Times New Roman" w:eastAsia="Times New Roman" w:hAnsi="Times New Roman"/>
                <w:sz w:val="24"/>
                <w:szCs w:val="24"/>
                <w:lang w:val="ru-RU"/>
              </w:rPr>
              <w:t>фразы,</w:t>
            </w:r>
            <w:r w:rsidRPr="0023285C">
              <w:rPr>
                <w:rFonts w:ascii="Times New Roman" w:eastAsia="Times New Roman" w:hAnsi="Times New Roman"/>
                <w:spacing w:val="32"/>
                <w:sz w:val="24"/>
                <w:szCs w:val="24"/>
                <w:lang w:val="ru-RU"/>
              </w:rPr>
              <w:t xml:space="preserve"> </w:t>
            </w:r>
            <w:r w:rsidRPr="0023285C">
              <w:rPr>
                <w:rFonts w:ascii="Times New Roman" w:eastAsia="Times New Roman" w:hAnsi="Times New Roman"/>
                <w:sz w:val="24"/>
                <w:szCs w:val="24"/>
                <w:lang w:val="ru-RU"/>
              </w:rPr>
              <w:t>например</w:t>
            </w:r>
            <w:r w:rsidRPr="0023285C">
              <w:rPr>
                <w:rFonts w:ascii="Times New Roman" w:eastAsia="Times New Roman" w:hAnsi="Times New Roman"/>
                <w:spacing w:val="36"/>
                <w:sz w:val="24"/>
                <w:szCs w:val="24"/>
                <w:lang w:val="ru-RU"/>
              </w:rPr>
              <w:t xml:space="preserve"> </w:t>
            </w:r>
            <w:r w:rsidRPr="0023285C">
              <w:rPr>
                <w:rFonts w:ascii="Times New Roman" w:eastAsia="Times New Roman" w:hAnsi="Times New Roman"/>
                <w:sz w:val="24"/>
                <w:szCs w:val="24"/>
                <w:lang w:val="ru-RU"/>
              </w:rPr>
              <w:t>«Дети</w:t>
            </w:r>
            <w:r>
              <w:rPr>
                <w:rFonts w:ascii="Times New Roman" w:eastAsia="Times New Roman" w:hAnsi="Times New Roman"/>
                <w:sz w:val="24"/>
                <w:szCs w:val="24"/>
                <w:lang w:val="ru-RU"/>
              </w:rPr>
              <w:t xml:space="preserve"> улыбаются, потому что</w:t>
            </w:r>
            <w:r w:rsidRPr="00BC34F7">
              <w:rPr>
                <w:rFonts w:ascii="Times New Roman" w:eastAsia="Times New Roman" w:hAnsi="Times New Roman"/>
                <w:sz w:val="24"/>
                <w:szCs w:val="24"/>
                <w:lang w:val="ru-RU"/>
              </w:rPr>
              <w:t>…»)</w:t>
            </w:r>
          </w:p>
        </w:tc>
      </w:tr>
      <w:tr w:rsidR="00294EC7" w:rsidRPr="0023285C" w14:paraId="42D73274" w14:textId="77777777" w:rsidTr="00704363">
        <w:trPr>
          <w:trHeight w:val="275"/>
        </w:trPr>
        <w:tc>
          <w:tcPr>
            <w:tcW w:w="10207" w:type="dxa"/>
            <w:gridSpan w:val="4"/>
            <w:shd w:val="clear" w:color="auto" w:fill="auto"/>
          </w:tcPr>
          <w:p w14:paraId="6D0A6525" w14:textId="77777777" w:rsidR="00294EC7" w:rsidRPr="0023285C" w:rsidRDefault="00294EC7" w:rsidP="005D162D">
            <w:pPr>
              <w:ind w:left="142" w:right="483"/>
              <w:jc w:val="center"/>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Помощь</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в</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разрешении</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поведенческих</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проблем:</w:t>
            </w:r>
          </w:p>
        </w:tc>
      </w:tr>
      <w:tr w:rsidR="00294EC7" w:rsidRPr="0023285C" w14:paraId="286D1A6D" w14:textId="77777777" w:rsidTr="00704363">
        <w:trPr>
          <w:trHeight w:val="1381"/>
        </w:trPr>
        <w:tc>
          <w:tcPr>
            <w:tcW w:w="4679" w:type="dxa"/>
            <w:gridSpan w:val="2"/>
          </w:tcPr>
          <w:p w14:paraId="54B76947" w14:textId="77777777" w:rsidR="00294EC7" w:rsidRPr="0023285C" w:rsidRDefault="00294EC7" w:rsidP="005D162D">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Коррекция</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сенсорно-</w:t>
            </w:r>
          </w:p>
          <w:p w14:paraId="1B4E9A2B" w14:textId="77777777" w:rsidR="00294EC7" w:rsidRPr="0023285C" w:rsidRDefault="00294EC7" w:rsidP="005D162D">
            <w:pPr>
              <w:ind w:left="142" w:right="37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двигательных стереотипий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(крутится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вокруг</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своей оси)</w:t>
            </w:r>
          </w:p>
        </w:tc>
        <w:tc>
          <w:tcPr>
            <w:tcW w:w="5528" w:type="dxa"/>
            <w:gridSpan w:val="2"/>
          </w:tcPr>
          <w:p w14:paraId="317D2123" w14:textId="77777777" w:rsidR="00294EC7" w:rsidRPr="0023285C" w:rsidRDefault="00294EC7" w:rsidP="005D162D">
            <w:pPr>
              <w:tabs>
                <w:tab w:val="left" w:pos="5386"/>
              </w:tabs>
              <w:ind w:left="142" w:right="420"/>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Аутостимуляция. Переключение. Стереотипию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прерывают,</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предлагают</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ребенку</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другую</w:t>
            </w:r>
            <w:r>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знакомую,</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не</w:t>
            </w:r>
            <w:r>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вызы</w:t>
            </w:r>
            <w:r>
              <w:rPr>
                <w:rFonts w:ascii="Times New Roman" w:eastAsia="Times New Roman" w:hAnsi="Times New Roman"/>
                <w:sz w:val="24"/>
                <w:szCs w:val="24"/>
                <w:lang w:val="ru-RU"/>
              </w:rPr>
              <w:t xml:space="preserve">вающую негативизма деятельность </w:t>
            </w:r>
            <w:r w:rsidRPr="0023285C">
              <w:rPr>
                <w:rFonts w:ascii="Times New Roman" w:eastAsia="Times New Roman" w:hAnsi="Times New Roman"/>
                <w:sz w:val="24"/>
                <w:szCs w:val="24"/>
                <w:lang w:val="ru-RU"/>
              </w:rPr>
              <w:t>(сортировка</w:t>
            </w:r>
            <w:r>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предметов,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нанизывание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бусин на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шнурок с наконечником,</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собирание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пазлов)</w:t>
            </w:r>
          </w:p>
        </w:tc>
      </w:tr>
      <w:tr w:rsidR="00294EC7" w:rsidRPr="0023285C" w14:paraId="7CAB786D" w14:textId="77777777" w:rsidTr="00704363">
        <w:trPr>
          <w:trHeight w:val="827"/>
        </w:trPr>
        <w:tc>
          <w:tcPr>
            <w:tcW w:w="4679" w:type="dxa"/>
            <w:gridSpan w:val="2"/>
          </w:tcPr>
          <w:p w14:paraId="7C9B91D9" w14:textId="77777777" w:rsidR="00294EC7" w:rsidRPr="0023285C" w:rsidRDefault="00294EC7" w:rsidP="005D162D">
            <w:pPr>
              <w:ind w:left="142" w:right="490"/>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Коррекция пассивного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поведения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(лежит</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полу)</w:t>
            </w:r>
          </w:p>
        </w:tc>
        <w:tc>
          <w:tcPr>
            <w:tcW w:w="5528" w:type="dxa"/>
            <w:gridSpan w:val="2"/>
          </w:tcPr>
          <w:p w14:paraId="77373242" w14:textId="77777777" w:rsidR="00294EC7" w:rsidRPr="0023285C" w:rsidRDefault="00294EC7" w:rsidP="005D162D">
            <w:pPr>
              <w:ind w:left="142" w:righ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Избегание</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неприятного.</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Проблемное</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поведение</w:t>
            </w:r>
          </w:p>
          <w:p w14:paraId="1B8FF4B5" w14:textId="77777777" w:rsidR="00294EC7" w:rsidRPr="0023285C" w:rsidRDefault="00294EC7" w:rsidP="005D162D">
            <w:pPr>
              <w:ind w:left="142" w:righ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прерывают,</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переключают</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внимание</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ребенка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 xml:space="preserve">другие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действия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(интересную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ребенка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деятельность)</w:t>
            </w:r>
          </w:p>
        </w:tc>
      </w:tr>
      <w:tr w:rsidR="00294EC7" w:rsidRPr="0023285C" w14:paraId="38C3AC8D" w14:textId="77777777" w:rsidTr="00704363">
        <w:trPr>
          <w:trHeight w:val="828"/>
        </w:trPr>
        <w:tc>
          <w:tcPr>
            <w:tcW w:w="4679" w:type="dxa"/>
            <w:gridSpan w:val="2"/>
          </w:tcPr>
          <w:p w14:paraId="5937E209" w14:textId="77777777" w:rsidR="00294EC7" w:rsidRPr="0023285C" w:rsidRDefault="00294EC7" w:rsidP="005D162D">
            <w:pPr>
              <w:ind w:left="142"/>
              <w:rPr>
                <w:rFonts w:ascii="Times New Roman" w:eastAsia="Times New Roman" w:hAnsi="Times New Roman"/>
                <w:sz w:val="24"/>
                <w:szCs w:val="24"/>
              </w:rPr>
            </w:pPr>
            <w:r w:rsidRPr="0023285C">
              <w:rPr>
                <w:rFonts w:ascii="Times New Roman" w:eastAsia="Times New Roman" w:hAnsi="Times New Roman"/>
                <w:sz w:val="24"/>
                <w:szCs w:val="24"/>
              </w:rPr>
              <w:t>Коррекция</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плача</w:t>
            </w:r>
          </w:p>
        </w:tc>
        <w:tc>
          <w:tcPr>
            <w:tcW w:w="5528" w:type="dxa"/>
            <w:gridSpan w:val="2"/>
          </w:tcPr>
          <w:p w14:paraId="4FE75799" w14:textId="77777777" w:rsidR="00294EC7" w:rsidRPr="0023285C" w:rsidRDefault="00294EC7" w:rsidP="005D162D">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Избегание</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неприятного</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(внутренний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дискомфорт).</w:t>
            </w:r>
          </w:p>
          <w:p w14:paraId="79186ABC" w14:textId="77777777" w:rsidR="00294EC7" w:rsidRPr="0023285C" w:rsidRDefault="00294EC7" w:rsidP="005D162D">
            <w:pPr>
              <w:ind w:left="142" w:right="1229"/>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Переключение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ребенка</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интересную</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3"/>
                <w:sz w:val="24"/>
                <w:szCs w:val="24"/>
                <w:lang w:val="ru-RU"/>
              </w:rPr>
              <w:t xml:space="preserve"> </w:t>
            </w:r>
            <w:r>
              <w:rPr>
                <w:rFonts w:ascii="Times New Roman" w:eastAsia="Times New Roman" w:hAnsi="Times New Roman"/>
                <w:sz w:val="24"/>
                <w:szCs w:val="24"/>
                <w:lang w:val="ru-RU"/>
              </w:rPr>
              <w:t>него деятельность</w:t>
            </w:r>
          </w:p>
        </w:tc>
      </w:tr>
      <w:tr w:rsidR="00294EC7" w:rsidRPr="0023285C" w14:paraId="65E88D4E" w14:textId="77777777" w:rsidTr="00704363">
        <w:trPr>
          <w:trHeight w:val="551"/>
        </w:trPr>
        <w:tc>
          <w:tcPr>
            <w:tcW w:w="4679" w:type="dxa"/>
            <w:gridSpan w:val="2"/>
          </w:tcPr>
          <w:p w14:paraId="45BF799C" w14:textId="77777777" w:rsidR="00294EC7" w:rsidRPr="0023285C" w:rsidRDefault="00294EC7" w:rsidP="005D162D">
            <w:pPr>
              <w:ind w:left="142"/>
              <w:rPr>
                <w:rFonts w:ascii="Times New Roman" w:eastAsia="Times New Roman" w:hAnsi="Times New Roman"/>
                <w:sz w:val="24"/>
                <w:szCs w:val="24"/>
              </w:rPr>
            </w:pPr>
            <w:r w:rsidRPr="0023285C">
              <w:rPr>
                <w:rFonts w:ascii="Times New Roman" w:eastAsia="Times New Roman" w:hAnsi="Times New Roman"/>
                <w:sz w:val="24"/>
                <w:szCs w:val="24"/>
              </w:rPr>
              <w:t>Коррекция</w:t>
            </w:r>
            <w:r w:rsidRPr="0023285C">
              <w:rPr>
                <w:rFonts w:ascii="Times New Roman" w:eastAsia="Times New Roman" w:hAnsi="Times New Roman"/>
                <w:spacing w:val="-10"/>
                <w:sz w:val="24"/>
                <w:szCs w:val="24"/>
              </w:rPr>
              <w:t xml:space="preserve"> </w:t>
            </w:r>
            <w:r w:rsidRPr="0023285C">
              <w:rPr>
                <w:rFonts w:ascii="Times New Roman" w:eastAsia="Times New Roman" w:hAnsi="Times New Roman"/>
                <w:sz w:val="24"/>
                <w:szCs w:val="24"/>
              </w:rPr>
              <w:t>эмоционально-</w:t>
            </w:r>
          </w:p>
          <w:p w14:paraId="5DA92E16" w14:textId="77777777" w:rsidR="00294EC7" w:rsidRPr="0023285C" w:rsidRDefault="00294EC7" w:rsidP="005D162D">
            <w:pPr>
              <w:ind w:left="142"/>
              <w:rPr>
                <w:rFonts w:ascii="Times New Roman" w:eastAsia="Times New Roman" w:hAnsi="Times New Roman"/>
                <w:sz w:val="24"/>
                <w:szCs w:val="24"/>
              </w:rPr>
            </w:pPr>
            <w:r w:rsidRPr="0023285C">
              <w:rPr>
                <w:rFonts w:ascii="Times New Roman" w:eastAsia="Times New Roman" w:hAnsi="Times New Roman"/>
                <w:sz w:val="24"/>
                <w:szCs w:val="24"/>
              </w:rPr>
              <w:t>аффективных</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стереотипий</w:t>
            </w:r>
          </w:p>
        </w:tc>
        <w:tc>
          <w:tcPr>
            <w:tcW w:w="5528" w:type="dxa"/>
            <w:gridSpan w:val="2"/>
          </w:tcPr>
          <w:p w14:paraId="3E59E8B8" w14:textId="77777777" w:rsidR="00294EC7" w:rsidRPr="0023285C" w:rsidRDefault="00294EC7" w:rsidP="005D162D">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Аутостимуляция.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Повторяющиеся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эпизоды</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крика</w:t>
            </w:r>
          </w:p>
          <w:p w14:paraId="1A41B5CF" w14:textId="77777777" w:rsidR="00294EC7" w:rsidRPr="0023285C" w:rsidRDefault="00294EC7" w:rsidP="005D162D">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заменяют</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прослушиванием</w:t>
            </w:r>
            <w:r w:rsidRPr="0023285C">
              <w:rPr>
                <w:rFonts w:ascii="Times New Roman" w:eastAsia="Times New Roman" w:hAnsi="Times New Roman"/>
                <w:spacing w:val="-5"/>
                <w:sz w:val="24"/>
                <w:szCs w:val="24"/>
                <w:lang w:val="ru-RU"/>
              </w:rPr>
              <w:t xml:space="preserve"> </w:t>
            </w:r>
            <w:r>
              <w:rPr>
                <w:rFonts w:ascii="Times New Roman" w:eastAsia="Times New Roman" w:hAnsi="Times New Roman"/>
                <w:sz w:val="24"/>
                <w:szCs w:val="24"/>
                <w:lang w:val="ru-RU"/>
              </w:rPr>
              <w:t>музыки</w:t>
            </w:r>
          </w:p>
        </w:tc>
      </w:tr>
      <w:tr w:rsidR="00294EC7" w:rsidRPr="0023285C" w14:paraId="3877D91B" w14:textId="77777777" w:rsidTr="00704363">
        <w:trPr>
          <w:trHeight w:val="1103"/>
        </w:trPr>
        <w:tc>
          <w:tcPr>
            <w:tcW w:w="4679" w:type="dxa"/>
            <w:gridSpan w:val="2"/>
          </w:tcPr>
          <w:p w14:paraId="2581D1A3" w14:textId="77777777" w:rsidR="00294EC7" w:rsidRPr="0023285C" w:rsidRDefault="00294EC7" w:rsidP="005D162D">
            <w:pPr>
              <w:ind w:left="142" w:right="643"/>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Коррекция двигательных</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стереотипий (пробежки,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прыжки)</w:t>
            </w:r>
          </w:p>
        </w:tc>
        <w:tc>
          <w:tcPr>
            <w:tcW w:w="5528" w:type="dxa"/>
            <w:gridSpan w:val="2"/>
          </w:tcPr>
          <w:p w14:paraId="00542E10" w14:textId="77777777" w:rsidR="00294EC7" w:rsidRPr="0023285C" w:rsidRDefault="00294EC7" w:rsidP="005D162D">
            <w:pPr>
              <w:ind w:left="142" w:righ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Аутостимуляция. Переключение. Стереотипию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прерывают,</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предлагают</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ребенку</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другую</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знакомую,</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не</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вызывающую</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негативизма</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деятельность</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(сортировака круп,</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нанизывание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бусин</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шнурок</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наконечником)</w:t>
            </w:r>
          </w:p>
        </w:tc>
      </w:tr>
      <w:tr w:rsidR="00294EC7" w:rsidRPr="005C1675" w14:paraId="0EA909C8" w14:textId="77777777" w:rsidTr="00704363">
        <w:trPr>
          <w:trHeight w:val="1103"/>
        </w:trPr>
        <w:tc>
          <w:tcPr>
            <w:tcW w:w="4679" w:type="dxa"/>
            <w:gridSpan w:val="2"/>
          </w:tcPr>
          <w:p w14:paraId="68D0AA9D" w14:textId="77777777" w:rsidR="00294EC7" w:rsidRPr="0023285C" w:rsidRDefault="00294EC7" w:rsidP="005D162D">
            <w:pPr>
              <w:tabs>
                <w:tab w:val="left" w:pos="2300"/>
              </w:tabs>
              <w:ind w:left="142" w:right="98"/>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Коррекция </w:t>
            </w:r>
            <w:r w:rsidRPr="0023285C">
              <w:rPr>
                <w:rFonts w:ascii="Times New Roman" w:eastAsia="Times New Roman" w:hAnsi="Times New Roman"/>
                <w:spacing w:val="-1"/>
                <w:sz w:val="24"/>
                <w:szCs w:val="24"/>
                <w:lang w:val="ru-RU"/>
              </w:rPr>
              <w:t>агрессии,</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самоагрессии и аффективных</w:t>
            </w:r>
            <w:r w:rsidRPr="0023285C">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вспышек</w:t>
            </w:r>
          </w:p>
        </w:tc>
        <w:tc>
          <w:tcPr>
            <w:tcW w:w="5528" w:type="dxa"/>
            <w:gridSpan w:val="2"/>
          </w:tcPr>
          <w:p w14:paraId="282E2E0A" w14:textId="77777777" w:rsidR="00294EC7" w:rsidRPr="005C1675" w:rsidRDefault="00294EC7" w:rsidP="005D162D">
            <w:pPr>
              <w:ind w:left="142" w:right="98"/>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Избегание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неприятного.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Проблемное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поведение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прерывают, переключают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внимание ребенка на другие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действия</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(выйти</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из</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помещения,</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пройти</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по</w:t>
            </w:r>
            <w:r w:rsidRPr="0023285C">
              <w:rPr>
                <w:rFonts w:ascii="Times New Roman" w:eastAsia="Times New Roman" w:hAnsi="Times New Roman"/>
                <w:spacing w:val="12"/>
                <w:sz w:val="24"/>
                <w:szCs w:val="24"/>
                <w:lang w:val="ru-RU"/>
              </w:rPr>
              <w:t xml:space="preserve"> </w:t>
            </w:r>
            <w:r>
              <w:rPr>
                <w:rFonts w:ascii="Times New Roman" w:eastAsia="Times New Roman" w:hAnsi="Times New Roman"/>
                <w:sz w:val="24"/>
                <w:szCs w:val="24"/>
                <w:lang w:val="ru-RU"/>
              </w:rPr>
              <w:t xml:space="preserve">коридору, </w:t>
            </w:r>
            <w:r w:rsidRPr="005C1675">
              <w:rPr>
                <w:rFonts w:ascii="Times New Roman" w:eastAsia="Times New Roman" w:hAnsi="Times New Roman"/>
                <w:sz w:val="24"/>
                <w:szCs w:val="24"/>
                <w:lang w:val="ru-RU"/>
              </w:rPr>
              <w:t>умыться)</w:t>
            </w:r>
          </w:p>
        </w:tc>
      </w:tr>
      <w:tr w:rsidR="00294EC7" w:rsidRPr="0023285C" w14:paraId="25A4418E" w14:textId="77777777" w:rsidTr="00704363">
        <w:trPr>
          <w:trHeight w:val="822"/>
        </w:trPr>
        <w:tc>
          <w:tcPr>
            <w:tcW w:w="4679" w:type="dxa"/>
            <w:gridSpan w:val="2"/>
          </w:tcPr>
          <w:p w14:paraId="05E8F076" w14:textId="77777777" w:rsidR="00294EC7" w:rsidRPr="0023285C" w:rsidRDefault="00294EC7" w:rsidP="005D162D">
            <w:pPr>
              <w:ind w:left="142" w:right="96"/>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Коррекция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гиперактивного</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поведения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внеурочное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время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(убегание,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бросание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стульев</w:t>
            </w:r>
            <w:r w:rsidRPr="0023285C">
              <w:rPr>
                <w:rFonts w:ascii="Times New Roman" w:eastAsia="Times New Roman" w:hAnsi="Times New Roman"/>
                <w:spacing w:val="31"/>
                <w:sz w:val="24"/>
                <w:szCs w:val="24"/>
                <w:lang w:val="ru-RU"/>
              </w:rPr>
              <w:t xml:space="preserve"> )</w:t>
            </w:r>
          </w:p>
        </w:tc>
        <w:tc>
          <w:tcPr>
            <w:tcW w:w="5528" w:type="dxa"/>
            <w:gridSpan w:val="2"/>
          </w:tcPr>
          <w:p w14:paraId="545D9830" w14:textId="77777777" w:rsidR="00294EC7" w:rsidRPr="0023285C" w:rsidRDefault="00294EC7" w:rsidP="005D162D">
            <w:pPr>
              <w:ind w:left="142" w:right="97"/>
              <w:jc w:val="both"/>
              <w:rPr>
                <w:rFonts w:ascii="Times New Roman" w:eastAsia="Times New Roman" w:hAnsi="Times New Roman"/>
                <w:sz w:val="24"/>
                <w:szCs w:val="24"/>
              </w:rPr>
            </w:pPr>
            <w:r w:rsidRPr="0023285C">
              <w:rPr>
                <w:rFonts w:ascii="Times New Roman" w:eastAsia="Times New Roman" w:hAnsi="Times New Roman"/>
                <w:spacing w:val="-1"/>
                <w:sz w:val="24"/>
                <w:szCs w:val="24"/>
                <w:lang w:val="ru-RU"/>
              </w:rPr>
              <w:t>Поощрение</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pacing w:val="-1"/>
                <w:sz w:val="24"/>
                <w:szCs w:val="24"/>
                <w:lang w:val="ru-RU"/>
              </w:rPr>
              <w:t>и</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pacing w:val="-1"/>
                <w:sz w:val="24"/>
                <w:szCs w:val="24"/>
                <w:lang w:val="ru-RU"/>
              </w:rPr>
              <w:t>похвала</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за</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хорошее</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поведение.</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Упражнения</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телесный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контакт.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Включение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двигательной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активности.</w:t>
            </w:r>
            <w:r w:rsidRPr="0023285C">
              <w:rPr>
                <w:rFonts w:ascii="Times New Roman" w:eastAsia="Times New Roman" w:hAnsi="Times New Roman"/>
                <w:spacing w:val="-1"/>
                <w:sz w:val="24"/>
                <w:szCs w:val="24"/>
                <w:lang w:val="ru-RU"/>
              </w:rPr>
              <w:t xml:space="preserve"> </w:t>
            </w:r>
            <w:r>
              <w:rPr>
                <w:rFonts w:ascii="Times New Roman" w:eastAsia="Times New Roman" w:hAnsi="Times New Roman"/>
                <w:sz w:val="24"/>
                <w:szCs w:val="24"/>
              </w:rPr>
              <w:t>Пальчиковая гимнастика</w:t>
            </w:r>
          </w:p>
        </w:tc>
      </w:tr>
      <w:tr w:rsidR="00294EC7" w:rsidRPr="0023285C" w14:paraId="629BCF52" w14:textId="77777777" w:rsidTr="00704363">
        <w:trPr>
          <w:trHeight w:val="389"/>
        </w:trPr>
        <w:tc>
          <w:tcPr>
            <w:tcW w:w="4679" w:type="dxa"/>
            <w:gridSpan w:val="2"/>
          </w:tcPr>
          <w:p w14:paraId="2973AF71" w14:textId="77777777" w:rsidR="00294EC7" w:rsidRPr="0023285C" w:rsidRDefault="00294EC7" w:rsidP="005D162D">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Коррекция</w:t>
            </w:r>
            <w:r w:rsidRPr="0023285C">
              <w:rPr>
                <w:rFonts w:ascii="Times New Roman" w:eastAsia="Times New Roman" w:hAnsi="Times New Roman"/>
                <w:sz w:val="24"/>
                <w:szCs w:val="24"/>
                <w:lang w:val="ru-RU"/>
              </w:rPr>
              <w:tab/>
            </w:r>
            <w:r w:rsidRPr="0023285C">
              <w:rPr>
                <w:rFonts w:ascii="Times New Roman" w:eastAsia="Times New Roman" w:hAnsi="Times New Roman"/>
                <w:spacing w:val="-1"/>
                <w:sz w:val="24"/>
                <w:szCs w:val="24"/>
                <w:lang w:val="ru-RU"/>
              </w:rPr>
              <w:t>чрезмерной</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 xml:space="preserve">двигательной  </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 xml:space="preserve">активности  </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во время занятий (движения</w:t>
            </w:r>
            <w:r w:rsidRPr="0023285C">
              <w:rPr>
                <w:rFonts w:ascii="Times New Roman" w:eastAsia="Times New Roman" w:hAnsi="Times New Roman"/>
                <w:spacing w:val="104"/>
                <w:sz w:val="24"/>
                <w:szCs w:val="24"/>
                <w:lang w:val="ru-RU"/>
              </w:rPr>
              <w:t xml:space="preserve"> </w:t>
            </w:r>
            <w:r w:rsidRPr="0023285C">
              <w:rPr>
                <w:rFonts w:ascii="Times New Roman" w:eastAsia="Times New Roman" w:hAnsi="Times New Roman"/>
                <w:sz w:val="24"/>
                <w:szCs w:val="24"/>
                <w:lang w:val="ru-RU"/>
              </w:rPr>
              <w:t>по</w:t>
            </w:r>
            <w:r w:rsidRPr="0023285C">
              <w:rPr>
                <w:rFonts w:ascii="Times New Roman" w:eastAsia="Times New Roman" w:hAnsi="Times New Roman"/>
                <w:spacing w:val="102"/>
                <w:sz w:val="24"/>
                <w:szCs w:val="24"/>
                <w:lang w:val="ru-RU"/>
              </w:rPr>
              <w:t xml:space="preserve"> </w:t>
            </w:r>
            <w:r w:rsidRPr="0023285C">
              <w:rPr>
                <w:rFonts w:ascii="Times New Roman" w:eastAsia="Times New Roman" w:hAnsi="Times New Roman"/>
                <w:sz w:val="24"/>
                <w:szCs w:val="24"/>
                <w:lang w:val="ru-RU"/>
              </w:rPr>
              <w:t>группе, доставание</w:t>
            </w:r>
            <w:r w:rsidRPr="0023285C">
              <w:rPr>
                <w:rFonts w:ascii="Times New Roman" w:eastAsia="Times New Roman" w:hAnsi="Times New Roman"/>
                <w:spacing w:val="72"/>
                <w:sz w:val="24"/>
                <w:szCs w:val="24"/>
                <w:lang w:val="ru-RU"/>
              </w:rPr>
              <w:t xml:space="preserve"> </w:t>
            </w:r>
            <w:r w:rsidRPr="0023285C">
              <w:rPr>
                <w:rFonts w:ascii="Times New Roman" w:eastAsia="Times New Roman" w:hAnsi="Times New Roman"/>
                <w:sz w:val="24"/>
                <w:szCs w:val="24"/>
                <w:lang w:val="ru-RU"/>
              </w:rPr>
              <w:t xml:space="preserve">из  </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 xml:space="preserve">шкафов  </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игр, хватание</w:t>
            </w:r>
            <w:r w:rsidRPr="0023285C">
              <w:rPr>
                <w:rFonts w:ascii="Times New Roman" w:eastAsia="Times New Roman" w:hAnsi="Times New Roman"/>
                <w:spacing w:val="54"/>
                <w:sz w:val="24"/>
                <w:szCs w:val="24"/>
                <w:lang w:val="ru-RU"/>
              </w:rPr>
              <w:t xml:space="preserve"> </w:t>
            </w:r>
            <w:r w:rsidRPr="0023285C">
              <w:rPr>
                <w:rFonts w:ascii="Times New Roman" w:eastAsia="Times New Roman" w:hAnsi="Times New Roman"/>
                <w:sz w:val="24"/>
                <w:szCs w:val="24"/>
                <w:lang w:val="ru-RU"/>
              </w:rPr>
              <w:t>чужих предметов)</w:t>
            </w:r>
          </w:p>
        </w:tc>
        <w:tc>
          <w:tcPr>
            <w:tcW w:w="5528" w:type="dxa"/>
            <w:gridSpan w:val="2"/>
          </w:tcPr>
          <w:p w14:paraId="561E4722" w14:textId="77777777" w:rsidR="00294EC7" w:rsidRPr="0023285C" w:rsidRDefault="00294EC7" w:rsidP="005D162D">
            <w:pPr>
              <w:ind w:left="142" w:righ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Игротерапия.</w:t>
            </w:r>
            <w:r w:rsidRPr="0023285C">
              <w:rPr>
                <w:rFonts w:ascii="Times New Roman" w:eastAsia="Times New Roman" w:hAnsi="Times New Roman"/>
                <w:spacing w:val="17"/>
                <w:sz w:val="24"/>
                <w:szCs w:val="24"/>
                <w:lang w:val="ru-RU"/>
              </w:rPr>
              <w:t xml:space="preserve"> </w:t>
            </w:r>
            <w:r w:rsidRPr="0023285C">
              <w:rPr>
                <w:rFonts w:ascii="Times New Roman" w:eastAsia="Times New Roman" w:hAnsi="Times New Roman"/>
                <w:sz w:val="24"/>
                <w:szCs w:val="24"/>
                <w:lang w:val="ru-RU"/>
              </w:rPr>
              <w:t>Включение</w:t>
            </w:r>
            <w:r w:rsidRPr="0023285C">
              <w:rPr>
                <w:rFonts w:ascii="Times New Roman" w:eastAsia="Times New Roman" w:hAnsi="Times New Roman"/>
                <w:spacing w:val="16"/>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6"/>
                <w:sz w:val="24"/>
                <w:szCs w:val="24"/>
                <w:lang w:val="ru-RU"/>
              </w:rPr>
              <w:t xml:space="preserve"> </w:t>
            </w:r>
            <w:r w:rsidRPr="0023285C">
              <w:rPr>
                <w:rFonts w:ascii="Times New Roman" w:eastAsia="Times New Roman" w:hAnsi="Times New Roman"/>
                <w:sz w:val="24"/>
                <w:szCs w:val="24"/>
                <w:lang w:val="ru-RU"/>
              </w:rPr>
              <w:t>игру.</w:t>
            </w:r>
            <w:r w:rsidRPr="0023285C">
              <w:rPr>
                <w:rFonts w:ascii="Times New Roman" w:eastAsia="Times New Roman" w:hAnsi="Times New Roman"/>
                <w:spacing w:val="17"/>
                <w:sz w:val="24"/>
                <w:szCs w:val="24"/>
                <w:lang w:val="ru-RU"/>
              </w:rPr>
              <w:t xml:space="preserve"> </w:t>
            </w:r>
            <w:r w:rsidRPr="0023285C">
              <w:rPr>
                <w:rFonts w:ascii="Times New Roman" w:eastAsia="Times New Roman" w:hAnsi="Times New Roman"/>
                <w:sz w:val="24"/>
                <w:szCs w:val="24"/>
                <w:lang w:val="ru-RU"/>
              </w:rPr>
              <w:t>Игры</w:t>
            </w:r>
            <w:r w:rsidRPr="0023285C">
              <w:rPr>
                <w:rFonts w:ascii="Times New Roman" w:eastAsia="Times New Roman" w:hAnsi="Times New Roman"/>
                <w:spacing w:val="16"/>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20"/>
                <w:sz w:val="24"/>
                <w:szCs w:val="24"/>
                <w:lang w:val="ru-RU"/>
              </w:rPr>
              <w:t xml:space="preserve"> </w:t>
            </w:r>
            <w:r w:rsidRPr="0023285C">
              <w:rPr>
                <w:rFonts w:ascii="Times New Roman" w:eastAsia="Times New Roman" w:hAnsi="Times New Roman"/>
                <w:sz w:val="24"/>
                <w:szCs w:val="24"/>
                <w:lang w:val="ru-RU"/>
              </w:rPr>
              <w:t>упражнения</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на</w:t>
            </w:r>
            <w:r>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преодоление</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двигательного</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автоматизма.</w:t>
            </w:r>
            <w:r w:rsidRPr="0023285C">
              <w:rPr>
                <w:rFonts w:ascii="Times New Roman" w:eastAsia="Times New Roman" w:hAnsi="Times New Roman"/>
                <w:spacing w:val="7"/>
                <w:sz w:val="24"/>
                <w:szCs w:val="24"/>
                <w:lang w:val="ru-RU"/>
              </w:rPr>
              <w:t xml:space="preserve"> </w:t>
            </w:r>
            <w:r w:rsidRPr="00BC34F7">
              <w:rPr>
                <w:rFonts w:ascii="Times New Roman" w:eastAsia="Times New Roman" w:hAnsi="Times New Roman"/>
                <w:sz w:val="24"/>
                <w:szCs w:val="24"/>
                <w:lang w:val="ru-RU"/>
              </w:rPr>
              <w:t>Дыхательные</w:t>
            </w:r>
            <w:r>
              <w:rPr>
                <w:rFonts w:ascii="Times New Roman" w:eastAsia="Times New Roman" w:hAnsi="Times New Roman"/>
                <w:sz w:val="24"/>
                <w:szCs w:val="24"/>
                <w:lang w:val="ru-RU"/>
              </w:rPr>
              <w:t xml:space="preserve"> упражнения (игры с </w:t>
            </w:r>
            <w:r w:rsidRPr="0023285C">
              <w:rPr>
                <w:rFonts w:ascii="Times New Roman" w:eastAsia="Times New Roman" w:hAnsi="Times New Roman"/>
                <w:sz w:val="24"/>
                <w:szCs w:val="24"/>
                <w:lang w:val="ru-RU"/>
              </w:rPr>
              <w:t>мыльными</w:t>
            </w:r>
            <w:r w:rsidRPr="0023285C">
              <w:rPr>
                <w:rFonts w:ascii="Times New Roman" w:eastAsia="Times New Roman" w:hAnsi="Times New Roman"/>
                <w:spacing w:val="-2"/>
                <w:sz w:val="24"/>
                <w:szCs w:val="24"/>
                <w:lang w:val="ru-RU"/>
              </w:rPr>
              <w:t xml:space="preserve"> </w:t>
            </w:r>
            <w:r>
              <w:rPr>
                <w:rFonts w:ascii="Times New Roman" w:eastAsia="Times New Roman" w:hAnsi="Times New Roman"/>
                <w:sz w:val="24"/>
                <w:szCs w:val="24"/>
                <w:lang w:val="ru-RU"/>
              </w:rPr>
              <w:t>пузырями)</w:t>
            </w:r>
          </w:p>
        </w:tc>
      </w:tr>
      <w:tr w:rsidR="00294EC7" w:rsidRPr="00BC34F7" w14:paraId="654411FF" w14:textId="77777777" w:rsidTr="00704363">
        <w:trPr>
          <w:trHeight w:val="1104"/>
        </w:trPr>
        <w:tc>
          <w:tcPr>
            <w:tcW w:w="4679" w:type="dxa"/>
            <w:gridSpan w:val="2"/>
          </w:tcPr>
          <w:p w14:paraId="0E6D732E" w14:textId="77777777" w:rsidR="00294EC7" w:rsidRPr="0023285C" w:rsidRDefault="00294EC7" w:rsidP="005D162D">
            <w:pPr>
              <w:tabs>
                <w:tab w:val="left" w:pos="1376"/>
                <w:tab w:val="left" w:pos="1688"/>
                <w:tab w:val="left" w:pos="2211"/>
                <w:tab w:val="left" w:pos="2921"/>
              </w:tabs>
              <w:ind w:left="142" w:right="96"/>
              <w:rPr>
                <w:rFonts w:ascii="Times New Roman" w:eastAsia="Times New Roman" w:hAnsi="Times New Roman"/>
                <w:sz w:val="24"/>
                <w:szCs w:val="24"/>
                <w:lang w:val="ru-RU"/>
              </w:rPr>
            </w:pPr>
            <w:r>
              <w:rPr>
                <w:rFonts w:ascii="Times New Roman" w:eastAsia="Times New Roman" w:hAnsi="Times New Roman"/>
                <w:sz w:val="24"/>
                <w:szCs w:val="24"/>
                <w:lang w:val="ru-RU"/>
              </w:rPr>
              <w:t>Коррекция</w:t>
            </w:r>
            <w:r>
              <w:rPr>
                <w:rFonts w:ascii="Times New Roman" w:eastAsia="Times New Roman" w:hAnsi="Times New Roman"/>
                <w:sz w:val="24"/>
                <w:szCs w:val="24"/>
                <w:lang w:val="ru-RU"/>
              </w:rPr>
              <w:tab/>
            </w:r>
            <w:r w:rsidRPr="0023285C">
              <w:rPr>
                <w:rFonts w:ascii="Times New Roman" w:eastAsia="Times New Roman" w:hAnsi="Times New Roman"/>
                <w:spacing w:val="-1"/>
                <w:sz w:val="24"/>
                <w:szCs w:val="24"/>
                <w:lang w:val="ru-RU"/>
              </w:rPr>
              <w:t>импульсивного</w:t>
            </w:r>
            <w:r>
              <w:rPr>
                <w:rFonts w:ascii="Times New Roman" w:eastAsia="Times New Roman" w:hAnsi="Times New Roman"/>
                <w:spacing w:val="-1"/>
                <w:sz w:val="24"/>
                <w:szCs w:val="24"/>
                <w:lang w:val="ru-RU"/>
              </w:rPr>
              <w:t xml:space="preserve"> </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z w:val="24"/>
                <w:szCs w:val="24"/>
                <w:lang w:val="ru-RU"/>
              </w:rPr>
              <w:t xml:space="preserve">поведения (ведет </w:t>
            </w:r>
            <w:r w:rsidRPr="0023285C">
              <w:rPr>
                <w:rFonts w:ascii="Times New Roman" w:eastAsia="Times New Roman" w:hAnsi="Times New Roman"/>
                <w:sz w:val="24"/>
                <w:szCs w:val="24"/>
                <w:lang w:val="ru-RU"/>
              </w:rPr>
              <w:t>себя,</w:t>
            </w:r>
            <w:r w:rsidRPr="0023285C">
              <w:rPr>
                <w:rFonts w:ascii="Times New Roman" w:eastAsia="Times New Roman" w:hAnsi="Times New Roman"/>
                <w:sz w:val="24"/>
                <w:szCs w:val="24"/>
                <w:lang w:val="ru-RU"/>
              </w:rPr>
              <w:tab/>
            </w:r>
            <w:r w:rsidRPr="0023285C">
              <w:rPr>
                <w:rFonts w:ascii="Times New Roman" w:eastAsia="Times New Roman" w:hAnsi="Times New Roman"/>
                <w:spacing w:val="-2"/>
                <w:sz w:val="24"/>
                <w:szCs w:val="24"/>
                <w:lang w:val="ru-RU"/>
              </w:rPr>
              <w:t>как</w:t>
            </w:r>
            <w:r>
              <w:rPr>
                <w:rFonts w:ascii="Times New Roman" w:eastAsia="Times New Roman" w:hAnsi="Times New Roman"/>
                <w:sz w:val="24"/>
                <w:szCs w:val="24"/>
                <w:lang w:val="ru-RU"/>
              </w:rPr>
              <w:t xml:space="preserve"> заведенный; бегает </w:t>
            </w:r>
            <w:r w:rsidRPr="0023285C">
              <w:rPr>
                <w:rFonts w:ascii="Times New Roman" w:eastAsia="Times New Roman" w:hAnsi="Times New Roman"/>
                <w:spacing w:val="-1"/>
                <w:sz w:val="24"/>
                <w:szCs w:val="24"/>
                <w:lang w:val="ru-RU"/>
              </w:rPr>
              <w:t>больше,</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чем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ходит)</w:t>
            </w:r>
          </w:p>
        </w:tc>
        <w:tc>
          <w:tcPr>
            <w:tcW w:w="5528" w:type="dxa"/>
            <w:gridSpan w:val="2"/>
          </w:tcPr>
          <w:p w14:paraId="17E85EE4" w14:textId="77777777" w:rsidR="00294EC7" w:rsidRPr="0023285C" w:rsidRDefault="00294EC7" w:rsidP="005D162D">
            <w:pPr>
              <w:tabs>
                <w:tab w:val="left" w:pos="4252"/>
                <w:tab w:val="left" w:pos="4394"/>
                <w:tab w:val="left" w:pos="4931"/>
              </w:tabs>
              <w:ind w:left="142" w:right="142"/>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Сглаживание напряжения игровыми </w:t>
            </w:r>
            <w:r w:rsidRPr="0023285C">
              <w:rPr>
                <w:rFonts w:ascii="Times New Roman" w:eastAsia="Times New Roman" w:hAnsi="Times New Roman"/>
                <w:spacing w:val="-1"/>
                <w:sz w:val="24"/>
                <w:szCs w:val="24"/>
                <w:lang w:val="ru-RU"/>
              </w:rPr>
              <w:t>приемами.</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Следование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за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интересом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ребенка.</w:t>
            </w:r>
          </w:p>
          <w:p w14:paraId="488D06A0" w14:textId="77777777" w:rsidR="00294EC7" w:rsidRPr="00BC34F7" w:rsidRDefault="00294EC7" w:rsidP="005D162D">
            <w:pPr>
              <w:tabs>
                <w:tab w:val="left" w:pos="1541"/>
                <w:tab w:val="left" w:pos="3066"/>
                <w:tab w:val="left" w:pos="3438"/>
                <w:tab w:val="left" w:pos="4252"/>
                <w:tab w:val="left" w:pos="4394"/>
                <w:tab w:val="left" w:pos="4908"/>
              </w:tabs>
              <w:ind w:left="142" w:right="142"/>
              <w:jc w:val="both"/>
              <w:rPr>
                <w:rFonts w:ascii="Times New Roman" w:eastAsia="Times New Roman" w:hAnsi="Times New Roman"/>
                <w:spacing w:val="-1"/>
                <w:sz w:val="24"/>
                <w:szCs w:val="24"/>
                <w:lang w:val="ru-RU"/>
              </w:rPr>
            </w:pPr>
            <w:r w:rsidRPr="0023285C">
              <w:rPr>
                <w:rFonts w:ascii="Times New Roman" w:eastAsia="Times New Roman" w:hAnsi="Times New Roman"/>
                <w:sz w:val="24"/>
                <w:szCs w:val="24"/>
                <w:lang w:val="ru-RU"/>
              </w:rPr>
              <w:t>Вк</w:t>
            </w:r>
            <w:r>
              <w:rPr>
                <w:rFonts w:ascii="Times New Roman" w:eastAsia="Times New Roman" w:hAnsi="Times New Roman"/>
                <w:sz w:val="24"/>
                <w:szCs w:val="24"/>
                <w:lang w:val="ru-RU"/>
              </w:rPr>
              <w:t>лючение</w:t>
            </w:r>
            <w:r>
              <w:rPr>
                <w:rFonts w:ascii="Times New Roman" w:eastAsia="Times New Roman" w:hAnsi="Times New Roman"/>
                <w:sz w:val="24"/>
                <w:szCs w:val="24"/>
                <w:lang w:val="ru-RU"/>
              </w:rPr>
              <w:tab/>
              <w:t>упражнений</w:t>
            </w:r>
            <w:r>
              <w:rPr>
                <w:rFonts w:ascii="Times New Roman" w:eastAsia="Times New Roman" w:hAnsi="Times New Roman"/>
                <w:sz w:val="24"/>
                <w:szCs w:val="24"/>
                <w:lang w:val="ru-RU"/>
              </w:rPr>
              <w:tab/>
              <w:t>с</w:t>
            </w:r>
            <w:r>
              <w:rPr>
                <w:rFonts w:ascii="Times New Roman" w:eastAsia="Times New Roman" w:hAnsi="Times New Roman"/>
                <w:sz w:val="24"/>
                <w:szCs w:val="24"/>
                <w:lang w:val="ru-RU"/>
              </w:rPr>
              <w:tab/>
              <w:t xml:space="preserve">элементами </w:t>
            </w:r>
            <w:r w:rsidRPr="0023285C">
              <w:rPr>
                <w:rFonts w:ascii="Times New Roman" w:eastAsia="Times New Roman" w:hAnsi="Times New Roman"/>
                <w:spacing w:val="-1"/>
                <w:sz w:val="24"/>
                <w:szCs w:val="24"/>
                <w:lang w:val="ru-RU"/>
              </w:rPr>
              <w:t>мышечной</w:t>
            </w:r>
            <w:r>
              <w:rPr>
                <w:rFonts w:ascii="Times New Roman" w:eastAsia="Times New Roman" w:hAnsi="Times New Roman"/>
                <w:spacing w:val="-1"/>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релаксации.</w:t>
            </w:r>
            <w:r w:rsidRPr="0023285C">
              <w:rPr>
                <w:rFonts w:ascii="Times New Roman" w:eastAsia="Times New Roman" w:hAnsi="Times New Roman"/>
                <w:spacing w:val="-1"/>
                <w:sz w:val="24"/>
                <w:szCs w:val="24"/>
                <w:lang w:val="ru-RU"/>
              </w:rPr>
              <w:t xml:space="preserve"> </w:t>
            </w:r>
            <w:r w:rsidRPr="005C1675">
              <w:rPr>
                <w:rFonts w:ascii="Times New Roman" w:eastAsia="Times New Roman" w:hAnsi="Times New Roman"/>
                <w:sz w:val="24"/>
                <w:szCs w:val="24"/>
                <w:lang w:val="ru-RU"/>
              </w:rPr>
              <w:t>Взаимодействие</w:t>
            </w:r>
            <w:r w:rsidRPr="005C1675">
              <w:rPr>
                <w:rFonts w:ascii="Times New Roman" w:eastAsia="Times New Roman" w:hAnsi="Times New Roman"/>
                <w:spacing w:val="-1"/>
                <w:sz w:val="24"/>
                <w:szCs w:val="24"/>
                <w:lang w:val="ru-RU"/>
              </w:rPr>
              <w:t xml:space="preserve"> </w:t>
            </w:r>
            <w:r w:rsidRPr="005C1675">
              <w:rPr>
                <w:rFonts w:ascii="Times New Roman" w:eastAsia="Times New Roman" w:hAnsi="Times New Roman"/>
                <w:sz w:val="24"/>
                <w:szCs w:val="24"/>
                <w:lang w:val="ru-RU"/>
              </w:rPr>
              <w:t>со</w:t>
            </w:r>
            <w:r w:rsidRPr="005C1675">
              <w:rPr>
                <w:rFonts w:ascii="Times New Roman" w:eastAsia="Times New Roman" w:hAnsi="Times New Roman"/>
                <w:spacing w:val="-1"/>
                <w:sz w:val="24"/>
                <w:szCs w:val="24"/>
                <w:lang w:val="ru-RU"/>
              </w:rPr>
              <w:t xml:space="preserve"> </w:t>
            </w:r>
            <w:r w:rsidRPr="005C1675">
              <w:rPr>
                <w:rFonts w:ascii="Times New Roman" w:eastAsia="Times New Roman" w:hAnsi="Times New Roman"/>
                <w:sz w:val="24"/>
                <w:szCs w:val="24"/>
                <w:lang w:val="ru-RU"/>
              </w:rPr>
              <w:t>сверстниками</w:t>
            </w:r>
          </w:p>
        </w:tc>
      </w:tr>
      <w:tr w:rsidR="00294EC7" w:rsidRPr="0023285C" w14:paraId="167B3330" w14:textId="77777777" w:rsidTr="00704363">
        <w:trPr>
          <w:trHeight w:val="1379"/>
        </w:trPr>
        <w:tc>
          <w:tcPr>
            <w:tcW w:w="4679" w:type="dxa"/>
            <w:gridSpan w:val="2"/>
          </w:tcPr>
          <w:p w14:paraId="7F7356B9" w14:textId="77777777" w:rsidR="00294EC7" w:rsidRPr="0023285C" w:rsidRDefault="00294EC7" w:rsidP="005D162D">
            <w:pPr>
              <w:ind w:left="142" w:right="31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Коррекция нежелательного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поведения</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(разговаривает</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во</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время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занятия)</w:t>
            </w:r>
          </w:p>
        </w:tc>
        <w:tc>
          <w:tcPr>
            <w:tcW w:w="5528" w:type="dxa"/>
            <w:gridSpan w:val="2"/>
          </w:tcPr>
          <w:p w14:paraId="06D2F76A" w14:textId="77777777" w:rsidR="00294EC7" w:rsidRPr="0023285C" w:rsidRDefault="00294EC7" w:rsidP="005D162D">
            <w:pPr>
              <w:ind w:left="142" w:right="96"/>
              <w:jc w:val="both"/>
              <w:rPr>
                <w:rFonts w:ascii="Times New Roman" w:eastAsia="Times New Roman" w:hAnsi="Times New Roman"/>
                <w:sz w:val="24"/>
                <w:szCs w:val="24"/>
              </w:rPr>
            </w:pPr>
            <w:r w:rsidRPr="0023285C">
              <w:rPr>
                <w:rFonts w:ascii="Times New Roman" w:eastAsia="Times New Roman" w:hAnsi="Times New Roman"/>
                <w:sz w:val="24"/>
                <w:szCs w:val="24"/>
                <w:lang w:val="ru-RU"/>
              </w:rPr>
              <w:t>Заинтересованность.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Использование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визуальных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стимулов.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Отвлечение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внимания.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Зрительный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контакт.</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Говорить тихим голосом. Попросить</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об</w:t>
            </w:r>
            <w:r w:rsidRPr="0023285C">
              <w:rPr>
                <w:rFonts w:ascii="Times New Roman" w:eastAsia="Times New Roman" w:hAnsi="Times New Roman"/>
                <w:spacing w:val="20"/>
                <w:sz w:val="24"/>
                <w:szCs w:val="24"/>
                <w:lang w:val="ru-RU"/>
              </w:rPr>
              <w:t xml:space="preserve"> </w:t>
            </w:r>
            <w:r w:rsidRPr="0023285C">
              <w:rPr>
                <w:rFonts w:ascii="Times New Roman" w:eastAsia="Times New Roman" w:hAnsi="Times New Roman"/>
                <w:sz w:val="24"/>
                <w:szCs w:val="24"/>
                <w:lang w:val="ru-RU"/>
              </w:rPr>
              <w:t>одолжении.</w:t>
            </w:r>
            <w:r w:rsidRPr="0023285C">
              <w:rPr>
                <w:rFonts w:ascii="Times New Roman" w:eastAsia="Times New Roman" w:hAnsi="Times New Roman"/>
                <w:spacing w:val="19"/>
                <w:sz w:val="24"/>
                <w:szCs w:val="24"/>
                <w:lang w:val="ru-RU"/>
              </w:rPr>
              <w:t xml:space="preserve"> </w:t>
            </w:r>
            <w:r w:rsidRPr="00854F4D">
              <w:rPr>
                <w:rFonts w:ascii="Times New Roman" w:eastAsia="Times New Roman" w:hAnsi="Times New Roman"/>
                <w:sz w:val="24"/>
                <w:szCs w:val="24"/>
                <w:lang w:val="ru-RU"/>
              </w:rPr>
              <w:t>Изменить</w:t>
            </w:r>
            <w:r w:rsidRPr="00854F4D">
              <w:rPr>
                <w:rFonts w:ascii="Times New Roman" w:eastAsia="Times New Roman" w:hAnsi="Times New Roman"/>
                <w:spacing w:val="20"/>
                <w:sz w:val="24"/>
                <w:szCs w:val="24"/>
                <w:lang w:val="ru-RU"/>
              </w:rPr>
              <w:t xml:space="preserve"> </w:t>
            </w:r>
            <w:r w:rsidRPr="00854F4D">
              <w:rPr>
                <w:rFonts w:ascii="Times New Roman" w:eastAsia="Times New Roman" w:hAnsi="Times New Roman"/>
                <w:sz w:val="24"/>
                <w:szCs w:val="24"/>
                <w:lang w:val="ru-RU"/>
              </w:rPr>
              <w:t>деятельность.</w:t>
            </w:r>
            <w:r w:rsidRPr="00854F4D">
              <w:rPr>
                <w:rFonts w:ascii="Times New Roman" w:eastAsia="Times New Roman" w:hAnsi="Times New Roman"/>
                <w:spacing w:val="17"/>
                <w:sz w:val="24"/>
                <w:szCs w:val="24"/>
                <w:lang w:val="ru-RU"/>
              </w:rPr>
              <w:t xml:space="preserve"> </w:t>
            </w:r>
            <w:r w:rsidRPr="0023285C">
              <w:rPr>
                <w:rFonts w:ascii="Times New Roman" w:eastAsia="Times New Roman" w:hAnsi="Times New Roman"/>
                <w:sz w:val="24"/>
                <w:szCs w:val="24"/>
              </w:rPr>
              <w:t>Поощрение.</w:t>
            </w:r>
          </w:p>
          <w:p w14:paraId="666A48E4" w14:textId="77777777" w:rsidR="00294EC7" w:rsidRPr="0023285C" w:rsidRDefault="00294EC7" w:rsidP="005D162D">
            <w:pPr>
              <w:ind w:left="142"/>
              <w:jc w:val="both"/>
              <w:rPr>
                <w:rFonts w:ascii="Times New Roman" w:eastAsia="Times New Roman" w:hAnsi="Times New Roman"/>
                <w:sz w:val="24"/>
                <w:szCs w:val="24"/>
              </w:rPr>
            </w:pPr>
            <w:r w:rsidRPr="0023285C">
              <w:rPr>
                <w:rFonts w:ascii="Times New Roman" w:eastAsia="Times New Roman" w:hAnsi="Times New Roman"/>
                <w:sz w:val="24"/>
                <w:szCs w:val="24"/>
              </w:rPr>
              <w:t>Заинтересованность</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в</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начатом</w:t>
            </w:r>
            <w:r w:rsidRPr="0023285C">
              <w:rPr>
                <w:rFonts w:ascii="Times New Roman" w:eastAsia="Times New Roman" w:hAnsi="Times New Roman"/>
                <w:spacing w:val="-3"/>
                <w:sz w:val="24"/>
                <w:szCs w:val="24"/>
              </w:rPr>
              <w:t xml:space="preserve"> </w:t>
            </w:r>
            <w:r>
              <w:rPr>
                <w:rFonts w:ascii="Times New Roman" w:eastAsia="Times New Roman" w:hAnsi="Times New Roman"/>
                <w:sz w:val="24"/>
                <w:szCs w:val="24"/>
              </w:rPr>
              <w:t>задании</w:t>
            </w:r>
          </w:p>
        </w:tc>
      </w:tr>
      <w:tr w:rsidR="00294EC7" w:rsidRPr="0023285C" w14:paraId="042CA054" w14:textId="77777777" w:rsidTr="00704363">
        <w:trPr>
          <w:trHeight w:val="892"/>
        </w:trPr>
        <w:tc>
          <w:tcPr>
            <w:tcW w:w="4679" w:type="dxa"/>
            <w:gridSpan w:val="2"/>
          </w:tcPr>
          <w:p w14:paraId="0F67828B" w14:textId="77777777" w:rsidR="00294EC7" w:rsidRPr="0023285C" w:rsidRDefault="00294EC7" w:rsidP="005D162D">
            <w:pPr>
              <w:ind w:left="142" w:right="342"/>
              <w:rPr>
                <w:rFonts w:ascii="Times New Roman" w:eastAsia="Times New Roman" w:hAnsi="Times New Roman"/>
                <w:color w:val="000000" w:themeColor="text1"/>
                <w:sz w:val="24"/>
                <w:szCs w:val="24"/>
              </w:rPr>
            </w:pPr>
            <w:r w:rsidRPr="0023285C">
              <w:rPr>
                <w:rFonts w:ascii="Times New Roman" w:eastAsia="Times New Roman" w:hAnsi="Times New Roman"/>
                <w:color w:val="000000" w:themeColor="text1"/>
                <w:sz w:val="24"/>
                <w:szCs w:val="24"/>
                <w:lang w:val="ru-RU"/>
              </w:rPr>
              <w:t>Коррекция нежелательного</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поведения</w:t>
            </w:r>
            <w:r w:rsidRPr="0023285C">
              <w:rPr>
                <w:rFonts w:ascii="Times New Roman" w:eastAsia="Times New Roman" w:hAnsi="Times New Roman"/>
                <w:color w:val="000000" w:themeColor="text1"/>
                <w:spacing w:val="-4"/>
                <w:sz w:val="24"/>
                <w:szCs w:val="24"/>
                <w:lang w:val="ru-RU"/>
              </w:rPr>
              <w:t xml:space="preserve"> </w:t>
            </w:r>
          </w:p>
          <w:p w14:paraId="1107DAA0" w14:textId="77777777" w:rsidR="00294EC7" w:rsidRPr="0023285C" w:rsidRDefault="00294EC7" w:rsidP="005D162D">
            <w:pPr>
              <w:ind w:left="142"/>
              <w:rPr>
                <w:rFonts w:ascii="Times New Roman" w:eastAsia="Times New Roman" w:hAnsi="Times New Roman"/>
                <w:sz w:val="24"/>
                <w:szCs w:val="24"/>
              </w:rPr>
            </w:pPr>
          </w:p>
        </w:tc>
        <w:tc>
          <w:tcPr>
            <w:tcW w:w="5528" w:type="dxa"/>
            <w:gridSpan w:val="2"/>
          </w:tcPr>
          <w:p w14:paraId="755AF494" w14:textId="77777777" w:rsidR="00294EC7" w:rsidRPr="0023285C" w:rsidRDefault="00294EC7" w:rsidP="005D162D">
            <w:pPr>
              <w:ind w:left="142" w:right="420"/>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Активизировать</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интерес</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ребёнка.</w:t>
            </w:r>
            <w:r w:rsidRPr="0023285C">
              <w:rPr>
                <w:rFonts w:ascii="Times New Roman" w:eastAsia="Times New Roman" w:hAnsi="Times New Roman"/>
                <w:spacing w:val="-5"/>
                <w:sz w:val="24"/>
                <w:szCs w:val="24"/>
                <w:lang w:val="ru-RU"/>
              </w:rPr>
              <w:t xml:space="preserve"> </w:t>
            </w:r>
          </w:p>
          <w:p w14:paraId="3D65C468" w14:textId="77777777" w:rsidR="00294EC7" w:rsidRPr="0023285C" w:rsidRDefault="00294EC7" w:rsidP="005D162D">
            <w:pPr>
              <w:ind w:left="142" w:right="138"/>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Подчеркивание любых улучшений в поведении.</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Положительное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подкрепление</w:t>
            </w:r>
            <w:r w:rsidRPr="0023285C">
              <w:rPr>
                <w:rFonts w:ascii="Times New Roman" w:eastAsia="Times New Roman" w:hAnsi="Times New Roman"/>
                <w:spacing w:val="-2"/>
                <w:sz w:val="24"/>
                <w:szCs w:val="24"/>
                <w:lang w:val="ru-RU"/>
              </w:rPr>
              <w:t xml:space="preserve"> </w:t>
            </w:r>
            <w:r>
              <w:rPr>
                <w:rFonts w:ascii="Times New Roman" w:eastAsia="Times New Roman" w:hAnsi="Times New Roman"/>
                <w:sz w:val="24"/>
                <w:szCs w:val="24"/>
                <w:lang w:val="ru-RU"/>
              </w:rPr>
              <w:t>результатов</w:t>
            </w:r>
          </w:p>
        </w:tc>
      </w:tr>
      <w:tr w:rsidR="00294EC7" w:rsidRPr="0023285C" w14:paraId="09CFDCCA" w14:textId="77777777" w:rsidTr="00704363">
        <w:trPr>
          <w:trHeight w:val="552"/>
        </w:trPr>
        <w:tc>
          <w:tcPr>
            <w:tcW w:w="10207" w:type="dxa"/>
            <w:gridSpan w:val="4"/>
            <w:shd w:val="clear" w:color="auto" w:fill="auto"/>
          </w:tcPr>
          <w:p w14:paraId="3F0F6220" w14:textId="77777777" w:rsidR="00294EC7" w:rsidRPr="0023285C" w:rsidRDefault="00294EC7" w:rsidP="005D162D">
            <w:pPr>
              <w:ind w:left="142" w:right="483"/>
              <w:jc w:val="center"/>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Создание</w:t>
            </w:r>
            <w:r w:rsidRPr="0023285C">
              <w:rPr>
                <w:rFonts w:ascii="Times New Roman" w:eastAsia="Times New Roman" w:hAnsi="Times New Roman"/>
                <w:b/>
                <w:i/>
                <w:spacing w:val="-5"/>
                <w:sz w:val="24"/>
                <w:szCs w:val="24"/>
                <w:lang w:val="ru-RU"/>
              </w:rPr>
              <w:t xml:space="preserve"> </w:t>
            </w:r>
            <w:r w:rsidRPr="0023285C">
              <w:rPr>
                <w:rFonts w:ascii="Times New Roman" w:eastAsia="Times New Roman" w:hAnsi="Times New Roman"/>
                <w:b/>
                <w:i/>
                <w:sz w:val="24"/>
                <w:szCs w:val="24"/>
                <w:lang w:val="ru-RU"/>
              </w:rPr>
              <w:t>условий</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для</w:t>
            </w:r>
            <w:r w:rsidRPr="0023285C">
              <w:rPr>
                <w:rFonts w:ascii="Times New Roman" w:eastAsia="Times New Roman" w:hAnsi="Times New Roman"/>
                <w:b/>
                <w:i/>
                <w:spacing w:val="-6"/>
                <w:sz w:val="24"/>
                <w:szCs w:val="24"/>
                <w:lang w:val="ru-RU"/>
              </w:rPr>
              <w:t xml:space="preserve"> </w:t>
            </w:r>
            <w:r w:rsidRPr="0023285C">
              <w:rPr>
                <w:rFonts w:ascii="Times New Roman" w:eastAsia="Times New Roman" w:hAnsi="Times New Roman"/>
                <w:b/>
                <w:i/>
                <w:sz w:val="24"/>
                <w:szCs w:val="24"/>
                <w:lang w:val="ru-RU"/>
              </w:rPr>
              <w:t>успешной</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социализации,</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оптимизация</w:t>
            </w:r>
            <w:r w:rsidRPr="0023285C">
              <w:rPr>
                <w:rFonts w:ascii="Times New Roman" w:eastAsia="Times New Roman" w:hAnsi="Times New Roman"/>
                <w:b/>
                <w:i/>
                <w:spacing w:val="1"/>
                <w:sz w:val="24"/>
                <w:szCs w:val="24"/>
                <w:lang w:val="ru-RU"/>
              </w:rPr>
              <w:t xml:space="preserve"> </w:t>
            </w:r>
            <w:r w:rsidRPr="0023285C">
              <w:rPr>
                <w:rFonts w:ascii="Times New Roman" w:eastAsia="Times New Roman" w:hAnsi="Times New Roman"/>
                <w:b/>
                <w:i/>
                <w:sz w:val="24"/>
                <w:szCs w:val="24"/>
                <w:lang w:val="ru-RU"/>
              </w:rPr>
              <w:t>межличностного</w:t>
            </w:r>
          </w:p>
          <w:p w14:paraId="4C343486" w14:textId="77777777" w:rsidR="00294EC7" w:rsidRPr="0023285C" w:rsidRDefault="00294EC7" w:rsidP="005D162D">
            <w:pPr>
              <w:ind w:left="142" w:right="483"/>
              <w:jc w:val="center"/>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взаимодействия</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с</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взрослыми</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и</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сверстниками.</w:t>
            </w:r>
          </w:p>
        </w:tc>
      </w:tr>
      <w:tr w:rsidR="00294EC7" w:rsidRPr="005C1675" w14:paraId="672A2BFA" w14:textId="77777777" w:rsidTr="00704363">
        <w:trPr>
          <w:trHeight w:val="827"/>
        </w:trPr>
        <w:tc>
          <w:tcPr>
            <w:tcW w:w="5102" w:type="dxa"/>
            <w:gridSpan w:val="3"/>
          </w:tcPr>
          <w:p w14:paraId="0655D846" w14:textId="77777777" w:rsidR="00294EC7" w:rsidRPr="0023285C" w:rsidRDefault="00294EC7" w:rsidP="005D162D">
            <w:pPr>
              <w:ind w:left="142" w:right="144"/>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Социально-коммуникативное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развитие</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режимных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моментах</w:t>
            </w:r>
          </w:p>
        </w:tc>
        <w:tc>
          <w:tcPr>
            <w:tcW w:w="5105" w:type="dxa"/>
          </w:tcPr>
          <w:p w14:paraId="2656B353" w14:textId="77777777" w:rsidR="00294EC7" w:rsidRPr="005C1675" w:rsidRDefault="00294EC7" w:rsidP="005D162D">
            <w:pPr>
              <w:tabs>
                <w:tab w:val="left" w:pos="1223"/>
                <w:tab w:val="left" w:pos="2911"/>
                <w:tab w:val="left" w:pos="3657"/>
                <w:tab w:val="left" w:pos="4931"/>
              </w:tabs>
              <w:ind w:left="142" w:right="10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Ритуалы</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традиции,</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символика</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группы,</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правила</w:t>
            </w:r>
            <w:r>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гру</w:t>
            </w:r>
            <w:r>
              <w:rPr>
                <w:rFonts w:ascii="Times New Roman" w:eastAsia="Times New Roman" w:hAnsi="Times New Roman"/>
                <w:sz w:val="24"/>
                <w:szCs w:val="24"/>
                <w:lang w:val="ru-RU"/>
              </w:rPr>
              <w:t>ппы, тематические</w:t>
            </w:r>
            <w:r>
              <w:rPr>
                <w:rFonts w:ascii="Times New Roman" w:eastAsia="Times New Roman" w:hAnsi="Times New Roman"/>
                <w:sz w:val="24"/>
                <w:szCs w:val="24"/>
                <w:lang w:val="ru-RU"/>
              </w:rPr>
              <w:tab/>
              <w:t xml:space="preserve">дни,условные </w:t>
            </w:r>
            <w:r w:rsidRPr="0023285C">
              <w:rPr>
                <w:rFonts w:ascii="Times New Roman" w:eastAsia="Times New Roman" w:hAnsi="Times New Roman"/>
                <w:spacing w:val="-1"/>
                <w:sz w:val="24"/>
                <w:szCs w:val="24"/>
                <w:lang w:val="ru-RU"/>
              </w:rPr>
              <w:t>сигналы,</w:t>
            </w:r>
            <w:r>
              <w:rPr>
                <w:rFonts w:ascii="Times New Roman" w:eastAsia="Times New Roman" w:hAnsi="Times New Roman"/>
                <w:sz w:val="24"/>
                <w:szCs w:val="24"/>
                <w:lang w:val="ru-RU"/>
              </w:rPr>
              <w:t xml:space="preserve"> </w:t>
            </w:r>
            <w:r w:rsidRPr="005C1675">
              <w:rPr>
                <w:rFonts w:ascii="Times New Roman" w:eastAsia="Times New Roman" w:hAnsi="Times New Roman"/>
                <w:sz w:val="24"/>
                <w:szCs w:val="24"/>
                <w:lang w:val="ru-RU"/>
              </w:rPr>
              <w:t>социальные</w:t>
            </w:r>
            <w:r w:rsidRPr="005C1675">
              <w:rPr>
                <w:rFonts w:ascii="Times New Roman" w:eastAsia="Times New Roman" w:hAnsi="Times New Roman"/>
                <w:spacing w:val="-5"/>
                <w:sz w:val="24"/>
                <w:szCs w:val="24"/>
                <w:lang w:val="ru-RU"/>
              </w:rPr>
              <w:t xml:space="preserve"> </w:t>
            </w:r>
            <w:r w:rsidRPr="005C1675">
              <w:rPr>
                <w:rFonts w:ascii="Times New Roman" w:eastAsia="Times New Roman" w:hAnsi="Times New Roman"/>
                <w:sz w:val="24"/>
                <w:szCs w:val="24"/>
                <w:lang w:val="ru-RU"/>
              </w:rPr>
              <w:t>дистанции</w:t>
            </w:r>
          </w:p>
        </w:tc>
      </w:tr>
      <w:tr w:rsidR="00294EC7" w:rsidRPr="0023285C" w14:paraId="355E7C65" w14:textId="77777777" w:rsidTr="00704363">
        <w:trPr>
          <w:trHeight w:val="827"/>
        </w:trPr>
        <w:tc>
          <w:tcPr>
            <w:tcW w:w="5102" w:type="dxa"/>
            <w:gridSpan w:val="3"/>
            <w:vMerge w:val="restart"/>
          </w:tcPr>
          <w:p w14:paraId="57E5F1D5" w14:textId="77777777" w:rsidR="00294EC7" w:rsidRPr="0023285C" w:rsidRDefault="00294EC7" w:rsidP="005D162D">
            <w:pPr>
              <w:tabs>
                <w:tab w:val="left" w:pos="1750"/>
                <w:tab w:val="left" w:pos="2600"/>
              </w:tabs>
              <w:ind w:left="142" w:right="98"/>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Социально-коммуникативное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 xml:space="preserve">развитие в </w:t>
            </w:r>
            <w:r w:rsidRPr="0023285C">
              <w:rPr>
                <w:rFonts w:ascii="Times New Roman" w:eastAsia="Times New Roman" w:hAnsi="Times New Roman"/>
                <w:spacing w:val="-1"/>
                <w:sz w:val="24"/>
                <w:szCs w:val="24"/>
                <w:lang w:val="ru-RU"/>
              </w:rPr>
              <w:t xml:space="preserve">игровой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деятельности</w:t>
            </w:r>
          </w:p>
        </w:tc>
        <w:tc>
          <w:tcPr>
            <w:tcW w:w="5105" w:type="dxa"/>
          </w:tcPr>
          <w:p w14:paraId="2B7B5451" w14:textId="77777777" w:rsidR="00294EC7" w:rsidRPr="0023285C" w:rsidRDefault="00294EC7" w:rsidP="005D162D">
            <w:pPr>
              <w:tabs>
                <w:tab w:val="left" w:pos="2405"/>
                <w:tab w:val="left" w:pos="3376"/>
                <w:tab w:val="left" w:pos="4417"/>
              </w:tabs>
              <w:ind w:left="142"/>
              <w:rPr>
                <w:rFonts w:ascii="Times New Roman" w:eastAsia="Times New Roman" w:hAnsi="Times New Roman"/>
                <w:sz w:val="24"/>
                <w:szCs w:val="24"/>
                <w:lang w:val="ru-RU"/>
              </w:rPr>
            </w:pPr>
            <w:r>
              <w:rPr>
                <w:rFonts w:ascii="Times New Roman" w:eastAsia="Times New Roman" w:hAnsi="Times New Roman"/>
                <w:sz w:val="24"/>
                <w:szCs w:val="24"/>
                <w:lang w:val="ru-RU"/>
              </w:rPr>
              <w:t>Сюжетно-ролевая</w:t>
            </w:r>
            <w:r>
              <w:rPr>
                <w:rFonts w:ascii="Times New Roman" w:eastAsia="Times New Roman" w:hAnsi="Times New Roman"/>
                <w:sz w:val="24"/>
                <w:szCs w:val="24"/>
                <w:lang w:val="ru-RU"/>
              </w:rPr>
              <w:tab/>
              <w:t>игра.</w:t>
            </w:r>
            <w:r>
              <w:rPr>
                <w:rFonts w:ascii="Times New Roman" w:eastAsia="Times New Roman" w:hAnsi="Times New Roman"/>
                <w:sz w:val="24"/>
                <w:szCs w:val="24"/>
                <w:lang w:val="ru-RU"/>
              </w:rPr>
              <w:tab/>
              <w:t xml:space="preserve">Форма </w:t>
            </w:r>
            <w:r w:rsidRPr="0023285C">
              <w:rPr>
                <w:rFonts w:ascii="Times New Roman" w:eastAsia="Times New Roman" w:hAnsi="Times New Roman"/>
                <w:sz w:val="24"/>
                <w:szCs w:val="24"/>
                <w:lang w:val="ru-RU"/>
              </w:rPr>
              <w:t>социализа</w:t>
            </w:r>
            <w:r>
              <w:rPr>
                <w:rFonts w:ascii="Times New Roman" w:eastAsia="Times New Roman" w:hAnsi="Times New Roman"/>
                <w:sz w:val="24"/>
                <w:szCs w:val="24"/>
                <w:lang w:val="ru-RU"/>
              </w:rPr>
              <w:t xml:space="preserve">ции </w:t>
            </w:r>
            <w:r w:rsidRPr="0023285C">
              <w:rPr>
                <w:rFonts w:ascii="Times New Roman" w:eastAsia="Times New Roman" w:hAnsi="Times New Roman"/>
                <w:spacing w:val="-1"/>
                <w:sz w:val="24"/>
                <w:szCs w:val="24"/>
                <w:lang w:val="ru-RU"/>
              </w:rPr>
              <w:t>дошкольника,</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pacing w:val="-16"/>
                <w:sz w:val="24"/>
                <w:szCs w:val="24"/>
                <w:lang w:val="ru-RU"/>
              </w:rPr>
              <w:t xml:space="preserve"> </w:t>
            </w:r>
            <w:r w:rsidRPr="0023285C">
              <w:rPr>
                <w:rFonts w:ascii="Times New Roman" w:eastAsia="Times New Roman" w:hAnsi="Times New Roman"/>
                <w:sz w:val="24"/>
                <w:szCs w:val="24"/>
                <w:lang w:val="ru-RU"/>
              </w:rPr>
              <w:t>от</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умелого</w:t>
            </w:r>
            <w:r w:rsidRPr="0023285C">
              <w:rPr>
                <w:rFonts w:ascii="Times New Roman" w:eastAsia="Times New Roman" w:hAnsi="Times New Roman"/>
                <w:spacing w:val="-11"/>
                <w:sz w:val="24"/>
                <w:szCs w:val="24"/>
                <w:lang w:val="ru-RU"/>
              </w:rPr>
              <w:t xml:space="preserve"> </w:t>
            </w:r>
            <w:r w:rsidRPr="0023285C">
              <w:rPr>
                <w:rFonts w:ascii="Times New Roman" w:eastAsia="Times New Roman" w:hAnsi="Times New Roman"/>
                <w:sz w:val="24"/>
                <w:szCs w:val="24"/>
                <w:lang w:val="ru-RU"/>
              </w:rPr>
              <w:t>руководства</w:t>
            </w:r>
            <w:r w:rsidRPr="0023285C">
              <w:rPr>
                <w:rFonts w:ascii="Times New Roman" w:eastAsia="Times New Roman" w:hAnsi="Times New Roman"/>
                <w:spacing w:val="-11"/>
                <w:sz w:val="24"/>
                <w:szCs w:val="24"/>
                <w:lang w:val="ru-RU"/>
              </w:rPr>
              <w:t xml:space="preserve"> </w:t>
            </w:r>
            <w:r w:rsidRPr="0023285C">
              <w:rPr>
                <w:rFonts w:ascii="Times New Roman" w:eastAsia="Times New Roman" w:hAnsi="Times New Roman"/>
                <w:sz w:val="24"/>
                <w:szCs w:val="24"/>
                <w:lang w:val="ru-RU"/>
              </w:rPr>
              <w:t>педагога</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зависит</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эффективность</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работы</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данном</w:t>
            </w:r>
            <w:r w:rsidRPr="0023285C">
              <w:rPr>
                <w:rFonts w:ascii="Times New Roman" w:eastAsia="Times New Roman" w:hAnsi="Times New Roman"/>
                <w:spacing w:val="-3"/>
                <w:sz w:val="24"/>
                <w:szCs w:val="24"/>
                <w:lang w:val="ru-RU"/>
              </w:rPr>
              <w:t xml:space="preserve"> </w:t>
            </w:r>
            <w:r>
              <w:rPr>
                <w:rFonts w:ascii="Times New Roman" w:eastAsia="Times New Roman" w:hAnsi="Times New Roman"/>
                <w:sz w:val="24"/>
                <w:szCs w:val="24"/>
                <w:lang w:val="ru-RU"/>
              </w:rPr>
              <w:t>направлении</w:t>
            </w:r>
          </w:p>
        </w:tc>
      </w:tr>
      <w:tr w:rsidR="00294EC7" w:rsidRPr="0023285C" w14:paraId="1AAE84C0" w14:textId="77777777" w:rsidTr="00704363">
        <w:trPr>
          <w:trHeight w:val="1787"/>
        </w:trPr>
        <w:tc>
          <w:tcPr>
            <w:tcW w:w="5102" w:type="dxa"/>
            <w:gridSpan w:val="3"/>
            <w:vMerge/>
            <w:tcBorders>
              <w:top w:val="nil"/>
            </w:tcBorders>
          </w:tcPr>
          <w:p w14:paraId="04D707C9" w14:textId="77777777" w:rsidR="00294EC7" w:rsidRPr="0023285C" w:rsidRDefault="00294EC7" w:rsidP="005D162D">
            <w:pPr>
              <w:ind w:left="142"/>
              <w:rPr>
                <w:rFonts w:ascii="Times New Roman" w:eastAsia="Times New Roman" w:hAnsi="Times New Roman"/>
                <w:sz w:val="24"/>
                <w:szCs w:val="24"/>
                <w:lang w:val="ru-RU"/>
              </w:rPr>
            </w:pPr>
          </w:p>
        </w:tc>
        <w:tc>
          <w:tcPr>
            <w:tcW w:w="5105" w:type="dxa"/>
          </w:tcPr>
          <w:p w14:paraId="48525C5F" w14:textId="77777777" w:rsidR="00294EC7" w:rsidRPr="0023285C" w:rsidRDefault="00294EC7" w:rsidP="005D162D">
            <w:pPr>
              <w:ind w:left="142" w:right="100"/>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Коммуникативные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игры,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ходе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которых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выполнения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игрового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действия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необходим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речевой,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тактильный или иной контакт взрослого с ребенком,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детей между собой. Это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игры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различной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степени подвижности, 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ним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можно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отнести</w:t>
            </w:r>
            <w:r w:rsidRPr="0023285C">
              <w:rPr>
                <w:rFonts w:ascii="Times New Roman" w:eastAsia="Times New Roman" w:hAnsi="Times New Roman"/>
                <w:spacing w:val="17"/>
                <w:sz w:val="24"/>
                <w:szCs w:val="24"/>
                <w:lang w:val="ru-RU"/>
              </w:rPr>
              <w:t xml:space="preserve"> </w:t>
            </w:r>
            <w:r w:rsidRPr="0023285C">
              <w:rPr>
                <w:rFonts w:ascii="Times New Roman" w:eastAsia="Times New Roman" w:hAnsi="Times New Roman"/>
                <w:sz w:val="24"/>
                <w:szCs w:val="24"/>
                <w:lang w:val="ru-RU"/>
              </w:rPr>
              <w:t>некоторые</w:t>
            </w:r>
            <w:r w:rsidRPr="0023285C">
              <w:rPr>
                <w:rFonts w:ascii="Times New Roman" w:eastAsia="Times New Roman" w:hAnsi="Times New Roman"/>
                <w:spacing w:val="16"/>
                <w:sz w:val="24"/>
                <w:szCs w:val="24"/>
                <w:lang w:val="ru-RU"/>
              </w:rPr>
              <w:t xml:space="preserve"> </w:t>
            </w:r>
            <w:r w:rsidRPr="0023285C">
              <w:rPr>
                <w:rFonts w:ascii="Times New Roman" w:eastAsia="Times New Roman" w:hAnsi="Times New Roman"/>
                <w:sz w:val="24"/>
                <w:szCs w:val="24"/>
                <w:lang w:val="ru-RU"/>
              </w:rPr>
              <w:t>хороводные</w:t>
            </w:r>
            <w:r w:rsidRPr="0023285C">
              <w:rPr>
                <w:rFonts w:ascii="Times New Roman" w:eastAsia="Times New Roman" w:hAnsi="Times New Roman"/>
                <w:spacing w:val="15"/>
                <w:sz w:val="24"/>
                <w:szCs w:val="24"/>
                <w:lang w:val="ru-RU"/>
              </w:rPr>
              <w:t xml:space="preserve"> </w:t>
            </w:r>
            <w:r w:rsidRPr="0023285C">
              <w:rPr>
                <w:rFonts w:ascii="Times New Roman" w:eastAsia="Times New Roman" w:hAnsi="Times New Roman"/>
                <w:sz w:val="24"/>
                <w:szCs w:val="24"/>
                <w:lang w:val="ru-RU"/>
              </w:rPr>
              <w:t>игры,</w:t>
            </w:r>
            <w:r w:rsidRPr="0023285C">
              <w:rPr>
                <w:rFonts w:ascii="Times New Roman" w:eastAsia="Times New Roman" w:hAnsi="Times New Roman"/>
                <w:spacing w:val="16"/>
                <w:sz w:val="24"/>
                <w:szCs w:val="24"/>
                <w:lang w:val="ru-RU"/>
              </w:rPr>
              <w:t xml:space="preserve"> </w:t>
            </w:r>
            <w:r w:rsidRPr="0023285C">
              <w:rPr>
                <w:rFonts w:ascii="Times New Roman" w:eastAsia="Times New Roman" w:hAnsi="Times New Roman"/>
                <w:sz w:val="24"/>
                <w:szCs w:val="24"/>
                <w:lang w:val="ru-RU"/>
              </w:rPr>
              <w:t>словесные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3"/>
                <w:sz w:val="24"/>
                <w:szCs w:val="24"/>
                <w:lang w:val="ru-RU"/>
              </w:rPr>
              <w:t xml:space="preserve"> </w:t>
            </w:r>
            <w:r>
              <w:rPr>
                <w:rFonts w:ascii="Times New Roman" w:eastAsia="Times New Roman" w:hAnsi="Times New Roman"/>
                <w:sz w:val="24"/>
                <w:szCs w:val="24"/>
                <w:lang w:val="ru-RU"/>
              </w:rPr>
              <w:t xml:space="preserve">ролевые </w:t>
            </w:r>
          </w:p>
        </w:tc>
      </w:tr>
      <w:tr w:rsidR="00294EC7" w:rsidRPr="0023285C" w14:paraId="43241DD9" w14:textId="77777777" w:rsidTr="00704363">
        <w:trPr>
          <w:trHeight w:val="1968"/>
        </w:trPr>
        <w:tc>
          <w:tcPr>
            <w:tcW w:w="5102" w:type="dxa"/>
            <w:gridSpan w:val="3"/>
            <w:vMerge/>
            <w:tcBorders>
              <w:top w:val="nil"/>
            </w:tcBorders>
          </w:tcPr>
          <w:p w14:paraId="3427843B" w14:textId="77777777" w:rsidR="00294EC7" w:rsidRPr="0023285C" w:rsidRDefault="00294EC7" w:rsidP="005D162D">
            <w:pPr>
              <w:ind w:left="142"/>
              <w:rPr>
                <w:rFonts w:ascii="Times New Roman" w:eastAsia="Times New Roman" w:hAnsi="Times New Roman"/>
                <w:sz w:val="24"/>
                <w:szCs w:val="24"/>
                <w:lang w:val="ru-RU"/>
              </w:rPr>
            </w:pPr>
          </w:p>
        </w:tc>
        <w:tc>
          <w:tcPr>
            <w:tcW w:w="5105" w:type="dxa"/>
          </w:tcPr>
          <w:p w14:paraId="6B089409" w14:textId="77777777" w:rsidR="00294EC7" w:rsidRPr="0023285C" w:rsidRDefault="00294EC7" w:rsidP="005D162D">
            <w:pPr>
              <w:ind w:left="142" w:right="98"/>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правилами.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Ребенок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запоминает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правила,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действует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соответствии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ними,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контролируя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свои</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действия</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действия</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сверстников,</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учится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оценивать результат игры, принимать успех</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неудачу.</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таких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играх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активно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формируется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адекватная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самооценка,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развиваются</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различные</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социальные</w:t>
            </w:r>
            <w:r w:rsidRPr="0023285C">
              <w:rPr>
                <w:rFonts w:ascii="Times New Roman" w:eastAsia="Times New Roman" w:hAnsi="Times New Roman"/>
                <w:spacing w:val="34"/>
                <w:sz w:val="24"/>
                <w:szCs w:val="24"/>
                <w:lang w:val="ru-RU"/>
              </w:rPr>
              <w:t xml:space="preserve"> </w:t>
            </w:r>
            <w:r>
              <w:rPr>
                <w:rFonts w:ascii="Times New Roman" w:eastAsia="Times New Roman" w:hAnsi="Times New Roman"/>
                <w:sz w:val="24"/>
                <w:szCs w:val="24"/>
                <w:lang w:val="ru-RU"/>
              </w:rPr>
              <w:t>представления</w:t>
            </w:r>
          </w:p>
        </w:tc>
      </w:tr>
      <w:tr w:rsidR="00294EC7" w:rsidRPr="0023285C" w14:paraId="5D704254" w14:textId="77777777" w:rsidTr="00704363">
        <w:trPr>
          <w:trHeight w:val="844"/>
        </w:trPr>
        <w:tc>
          <w:tcPr>
            <w:tcW w:w="5102" w:type="dxa"/>
            <w:gridSpan w:val="3"/>
          </w:tcPr>
          <w:p w14:paraId="5B99DBFB" w14:textId="77777777" w:rsidR="00294EC7" w:rsidRPr="005C1675" w:rsidRDefault="00294EC7" w:rsidP="005D162D">
            <w:pPr>
              <w:ind w:left="142" w:right="94"/>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Воспитание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основ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безопасного</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поведения у дошкольников как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одно</w:t>
            </w:r>
            <w:r w:rsidRPr="0023285C">
              <w:rPr>
                <w:rFonts w:ascii="Times New Roman" w:eastAsia="Times New Roman" w:hAnsi="Times New Roman"/>
                <w:spacing w:val="-15"/>
                <w:sz w:val="24"/>
                <w:szCs w:val="24"/>
                <w:lang w:val="ru-RU"/>
              </w:rPr>
              <w:t xml:space="preserve"> </w:t>
            </w:r>
            <w:r w:rsidRPr="0023285C">
              <w:rPr>
                <w:rFonts w:ascii="Times New Roman" w:eastAsia="Times New Roman" w:hAnsi="Times New Roman"/>
                <w:sz w:val="24"/>
                <w:szCs w:val="24"/>
                <w:lang w:val="ru-RU"/>
              </w:rPr>
              <w:t>из</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направлений</w:t>
            </w:r>
            <w:r w:rsidRPr="0023285C">
              <w:rPr>
                <w:rFonts w:ascii="Times New Roman" w:eastAsia="Times New Roman" w:hAnsi="Times New Roman"/>
                <w:spacing w:val="-15"/>
                <w:sz w:val="24"/>
                <w:szCs w:val="24"/>
                <w:lang w:val="ru-RU"/>
              </w:rPr>
              <w:t xml:space="preserve"> </w:t>
            </w:r>
            <w:r>
              <w:rPr>
                <w:rFonts w:ascii="Times New Roman" w:eastAsia="Times New Roman" w:hAnsi="Times New Roman"/>
                <w:sz w:val="24"/>
                <w:szCs w:val="24"/>
                <w:lang w:val="ru-RU"/>
              </w:rPr>
              <w:t>социально-</w:t>
            </w:r>
            <w:r w:rsidRPr="005C1675">
              <w:rPr>
                <w:rFonts w:ascii="Times New Roman" w:eastAsia="Times New Roman" w:hAnsi="Times New Roman"/>
                <w:sz w:val="24"/>
                <w:szCs w:val="24"/>
                <w:lang w:val="ru-RU"/>
              </w:rPr>
              <w:t>коммуникативного</w:t>
            </w:r>
            <w:r w:rsidRPr="005C1675">
              <w:rPr>
                <w:rFonts w:ascii="Times New Roman" w:eastAsia="Times New Roman" w:hAnsi="Times New Roman"/>
                <w:spacing w:val="-4"/>
                <w:sz w:val="24"/>
                <w:szCs w:val="24"/>
                <w:lang w:val="ru-RU"/>
              </w:rPr>
              <w:t xml:space="preserve"> </w:t>
            </w:r>
            <w:r w:rsidRPr="005C1675">
              <w:rPr>
                <w:rFonts w:ascii="Times New Roman" w:eastAsia="Times New Roman" w:hAnsi="Times New Roman"/>
                <w:sz w:val="24"/>
                <w:szCs w:val="24"/>
                <w:lang w:val="ru-RU"/>
              </w:rPr>
              <w:t>развития</w:t>
            </w:r>
          </w:p>
        </w:tc>
        <w:tc>
          <w:tcPr>
            <w:tcW w:w="5105" w:type="dxa"/>
          </w:tcPr>
          <w:p w14:paraId="38991755" w14:textId="77777777" w:rsidR="00294EC7" w:rsidRDefault="00294EC7" w:rsidP="005D162D">
            <w:pPr>
              <w:tabs>
                <w:tab w:val="left" w:pos="4548"/>
              </w:tabs>
              <w:ind w:left="142" w:right="-283"/>
              <w:rPr>
                <w:rFonts w:ascii="Times New Roman" w:eastAsia="Times New Roman" w:hAnsi="Times New Roman"/>
                <w:spacing w:val="3"/>
                <w:sz w:val="24"/>
                <w:szCs w:val="24"/>
                <w:lang w:val="ru-RU"/>
              </w:rPr>
            </w:pPr>
            <w:r w:rsidRPr="0023285C">
              <w:rPr>
                <w:rFonts w:ascii="Times New Roman" w:eastAsia="Times New Roman" w:hAnsi="Times New Roman"/>
                <w:sz w:val="24"/>
                <w:szCs w:val="24"/>
                <w:lang w:val="ru-RU"/>
              </w:rPr>
              <w:t>Формирование</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у</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дошкольников</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основ</w:t>
            </w:r>
            <w:r w:rsidRPr="0023285C">
              <w:rPr>
                <w:rFonts w:ascii="Times New Roman" w:eastAsia="Times New Roman" w:hAnsi="Times New Roman"/>
                <w:spacing w:val="3"/>
                <w:sz w:val="24"/>
                <w:szCs w:val="24"/>
                <w:lang w:val="ru-RU"/>
              </w:rPr>
              <w:t xml:space="preserve"> </w:t>
            </w:r>
          </w:p>
          <w:p w14:paraId="6420E7FA" w14:textId="77777777" w:rsidR="00294EC7" w:rsidRPr="0023285C" w:rsidRDefault="00294EC7" w:rsidP="005D162D">
            <w:pPr>
              <w:tabs>
                <w:tab w:val="left" w:pos="4548"/>
              </w:tabs>
              <w:ind w:left="142" w:right="-283"/>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безопасного</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поведения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быту,</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социуме,</w:t>
            </w:r>
            <w:r>
              <w:rPr>
                <w:rFonts w:ascii="Times New Roman" w:eastAsia="Times New Roman" w:hAnsi="Times New Roman"/>
                <w:sz w:val="24"/>
                <w:szCs w:val="24"/>
                <w:lang w:val="ru-RU"/>
              </w:rPr>
              <w:t xml:space="preserve"> природе</w:t>
            </w:r>
          </w:p>
        </w:tc>
      </w:tr>
      <w:tr w:rsidR="00294EC7" w:rsidRPr="0023285C" w14:paraId="15CD4FF3" w14:textId="77777777" w:rsidTr="00704363">
        <w:trPr>
          <w:trHeight w:val="1379"/>
        </w:trPr>
        <w:tc>
          <w:tcPr>
            <w:tcW w:w="5102" w:type="dxa"/>
            <w:gridSpan w:val="3"/>
          </w:tcPr>
          <w:p w14:paraId="36AD688F" w14:textId="77777777" w:rsidR="00294EC7" w:rsidRPr="0023285C" w:rsidRDefault="00294EC7" w:rsidP="005D162D">
            <w:pPr>
              <w:tabs>
                <w:tab w:val="left" w:pos="2257"/>
              </w:tabs>
              <w:ind w:left="142" w:right="94"/>
              <w:rPr>
                <w:rFonts w:ascii="Times New Roman" w:eastAsia="Times New Roman" w:hAnsi="Times New Roman"/>
                <w:sz w:val="24"/>
                <w:szCs w:val="24"/>
              </w:rPr>
            </w:pPr>
            <w:r>
              <w:rPr>
                <w:rFonts w:ascii="Times New Roman" w:eastAsia="Times New Roman" w:hAnsi="Times New Roman"/>
                <w:sz w:val="24"/>
                <w:szCs w:val="24"/>
              </w:rPr>
              <w:t xml:space="preserve">Правовое </w:t>
            </w:r>
            <w:r w:rsidRPr="0023285C">
              <w:rPr>
                <w:rFonts w:ascii="Times New Roman" w:eastAsia="Times New Roman" w:hAnsi="Times New Roman"/>
                <w:sz w:val="24"/>
                <w:szCs w:val="24"/>
              </w:rPr>
              <w:t>воспитание</w:t>
            </w:r>
            <w:r w:rsidRPr="0023285C">
              <w:rPr>
                <w:rFonts w:ascii="Times New Roman" w:eastAsia="Times New Roman" w:hAnsi="Times New Roman"/>
                <w:spacing w:val="-57"/>
                <w:sz w:val="24"/>
                <w:szCs w:val="24"/>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rPr>
              <w:t>дошкольника</w:t>
            </w:r>
          </w:p>
        </w:tc>
        <w:tc>
          <w:tcPr>
            <w:tcW w:w="5105" w:type="dxa"/>
          </w:tcPr>
          <w:p w14:paraId="3590F9D6" w14:textId="77777777" w:rsidR="00294EC7" w:rsidRPr="0023285C" w:rsidRDefault="00294EC7" w:rsidP="005D162D">
            <w:pPr>
              <w:ind w:left="142" w:right="99"/>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Нравственно-правовое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воспитание,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как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база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усвоения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прав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нравственные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нормы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социальных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взаимоотношений</w:t>
            </w:r>
            <w:r w:rsidRPr="0023285C">
              <w:rPr>
                <w:rFonts w:ascii="Times New Roman" w:eastAsia="Times New Roman" w:hAnsi="Times New Roman"/>
                <w:spacing w:val="20"/>
                <w:sz w:val="24"/>
                <w:szCs w:val="24"/>
                <w:lang w:val="ru-RU"/>
              </w:rPr>
              <w:t xml:space="preserve"> </w:t>
            </w:r>
            <w:r w:rsidRPr="0023285C">
              <w:rPr>
                <w:rFonts w:ascii="Times New Roman" w:eastAsia="Times New Roman" w:hAnsi="Times New Roman"/>
                <w:sz w:val="24"/>
                <w:szCs w:val="24"/>
                <w:lang w:val="ru-RU"/>
              </w:rPr>
              <w:t>между</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людьми</w:t>
            </w:r>
            <w:r w:rsidRPr="0023285C">
              <w:rPr>
                <w:rFonts w:ascii="Times New Roman" w:eastAsia="Times New Roman" w:hAnsi="Times New Roman"/>
                <w:spacing w:val="20"/>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8"/>
                <w:sz w:val="24"/>
                <w:szCs w:val="24"/>
                <w:lang w:val="ru-RU"/>
              </w:rPr>
              <w:t xml:space="preserve"> </w:t>
            </w:r>
            <w:r w:rsidRPr="0023285C">
              <w:rPr>
                <w:rFonts w:ascii="Times New Roman" w:eastAsia="Times New Roman" w:hAnsi="Times New Roman"/>
                <w:sz w:val="24"/>
                <w:szCs w:val="24"/>
                <w:lang w:val="ru-RU"/>
              </w:rPr>
              <w:t>обществе,</w:t>
            </w:r>
            <w:r w:rsidRPr="0023285C">
              <w:rPr>
                <w:rFonts w:ascii="Times New Roman" w:eastAsia="Times New Roman" w:hAnsi="Times New Roman"/>
                <w:spacing w:val="21"/>
                <w:sz w:val="24"/>
                <w:szCs w:val="24"/>
                <w:lang w:val="ru-RU"/>
              </w:rPr>
              <w:t xml:space="preserve"> </w:t>
            </w:r>
            <w:r>
              <w:rPr>
                <w:rFonts w:ascii="Times New Roman" w:eastAsia="Times New Roman" w:hAnsi="Times New Roman"/>
                <w:sz w:val="24"/>
                <w:szCs w:val="24"/>
                <w:lang w:val="ru-RU"/>
              </w:rPr>
              <w:t xml:space="preserve">ставшие </w:t>
            </w:r>
            <w:r w:rsidRPr="0023285C">
              <w:rPr>
                <w:rFonts w:ascii="Times New Roman" w:eastAsia="Times New Roman" w:hAnsi="Times New Roman"/>
                <w:sz w:val="24"/>
                <w:szCs w:val="24"/>
                <w:lang w:val="ru-RU"/>
              </w:rPr>
              <w:t>личностным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убеждением,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жизненной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привычкой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человека</w:t>
            </w:r>
          </w:p>
        </w:tc>
      </w:tr>
      <w:tr w:rsidR="00294EC7" w:rsidRPr="009442E9" w14:paraId="77E00205" w14:textId="77777777" w:rsidTr="00704363">
        <w:trPr>
          <w:trHeight w:val="1379"/>
        </w:trPr>
        <w:tc>
          <w:tcPr>
            <w:tcW w:w="5102" w:type="dxa"/>
            <w:gridSpan w:val="3"/>
          </w:tcPr>
          <w:p w14:paraId="0080E284" w14:textId="77777777" w:rsidR="00294EC7" w:rsidRDefault="00294EC7" w:rsidP="005D162D">
            <w:pPr>
              <w:tabs>
                <w:tab w:val="left" w:pos="2257"/>
              </w:tabs>
              <w:ind w:right="94"/>
              <w:rPr>
                <w:rFonts w:ascii="Times New Roman" w:eastAsia="Times New Roman" w:hAnsi="Times New Roman"/>
                <w:sz w:val="24"/>
                <w:szCs w:val="24"/>
              </w:rPr>
            </w:pPr>
            <w:r w:rsidRPr="00CC7F58">
              <w:rPr>
                <w:rFonts w:ascii="Times New Roman" w:eastAsia="Times New Roman" w:hAnsi="Times New Roman"/>
                <w:sz w:val="24"/>
                <w:szCs w:val="24"/>
                <w:lang w:val="ru-RU"/>
              </w:rPr>
              <w:t xml:space="preserve">  </w:t>
            </w:r>
            <w:r>
              <w:rPr>
                <w:rFonts w:ascii="Times New Roman" w:eastAsia="Times New Roman" w:hAnsi="Times New Roman"/>
                <w:sz w:val="24"/>
                <w:szCs w:val="24"/>
              </w:rPr>
              <w:t xml:space="preserve">Трудовое </w:t>
            </w:r>
            <w:r w:rsidRPr="0023285C">
              <w:rPr>
                <w:rFonts w:ascii="Times New Roman" w:eastAsia="Times New Roman" w:hAnsi="Times New Roman"/>
                <w:sz w:val="24"/>
                <w:szCs w:val="24"/>
              </w:rPr>
              <w:t>воспитание</w:t>
            </w:r>
            <w:r w:rsidRPr="0023285C">
              <w:rPr>
                <w:rFonts w:ascii="Times New Roman" w:eastAsia="Times New Roman" w:hAnsi="Times New Roman"/>
                <w:spacing w:val="-57"/>
                <w:sz w:val="24"/>
                <w:szCs w:val="24"/>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rPr>
              <w:t>дошкольника</w:t>
            </w:r>
          </w:p>
          <w:p w14:paraId="6B7E8F22" w14:textId="77777777" w:rsidR="00294EC7" w:rsidRDefault="00294EC7" w:rsidP="005D162D">
            <w:pPr>
              <w:tabs>
                <w:tab w:val="left" w:pos="2257"/>
              </w:tabs>
              <w:ind w:left="142" w:right="94"/>
              <w:rPr>
                <w:rFonts w:ascii="Times New Roman" w:eastAsia="Times New Roman" w:hAnsi="Times New Roman"/>
                <w:sz w:val="24"/>
                <w:szCs w:val="24"/>
              </w:rPr>
            </w:pPr>
          </w:p>
          <w:p w14:paraId="7145F97F" w14:textId="77777777" w:rsidR="00294EC7" w:rsidRDefault="00294EC7" w:rsidP="005D162D">
            <w:pPr>
              <w:tabs>
                <w:tab w:val="left" w:pos="2257"/>
              </w:tabs>
              <w:ind w:left="142" w:right="94"/>
              <w:rPr>
                <w:rFonts w:ascii="Times New Roman" w:eastAsia="Times New Roman" w:hAnsi="Times New Roman"/>
                <w:sz w:val="24"/>
                <w:szCs w:val="24"/>
              </w:rPr>
            </w:pPr>
          </w:p>
          <w:p w14:paraId="248162F7" w14:textId="77777777" w:rsidR="00294EC7" w:rsidRDefault="00294EC7" w:rsidP="005D162D">
            <w:pPr>
              <w:tabs>
                <w:tab w:val="left" w:pos="2257"/>
              </w:tabs>
              <w:ind w:left="142" w:right="94"/>
              <w:rPr>
                <w:rFonts w:ascii="Times New Roman" w:eastAsia="Times New Roman" w:hAnsi="Times New Roman"/>
                <w:sz w:val="24"/>
                <w:szCs w:val="24"/>
              </w:rPr>
            </w:pPr>
          </w:p>
          <w:p w14:paraId="12BE71E1" w14:textId="77777777" w:rsidR="00294EC7" w:rsidRDefault="00294EC7" w:rsidP="005D162D">
            <w:pPr>
              <w:tabs>
                <w:tab w:val="left" w:pos="2257"/>
              </w:tabs>
              <w:ind w:left="142" w:right="94"/>
              <w:rPr>
                <w:rFonts w:ascii="Times New Roman" w:eastAsia="Times New Roman" w:hAnsi="Times New Roman"/>
                <w:sz w:val="24"/>
                <w:szCs w:val="24"/>
              </w:rPr>
            </w:pPr>
          </w:p>
          <w:p w14:paraId="2F23778B" w14:textId="77777777" w:rsidR="00294EC7" w:rsidRDefault="00294EC7" w:rsidP="005D162D">
            <w:pPr>
              <w:tabs>
                <w:tab w:val="left" w:pos="2257"/>
              </w:tabs>
              <w:ind w:left="142" w:right="94"/>
              <w:rPr>
                <w:rFonts w:ascii="Times New Roman" w:eastAsia="Times New Roman" w:hAnsi="Times New Roman"/>
                <w:sz w:val="24"/>
                <w:szCs w:val="24"/>
              </w:rPr>
            </w:pPr>
          </w:p>
          <w:p w14:paraId="7EADC8D0" w14:textId="77777777" w:rsidR="00294EC7" w:rsidRDefault="00294EC7" w:rsidP="005D162D">
            <w:pPr>
              <w:tabs>
                <w:tab w:val="left" w:pos="2257"/>
              </w:tabs>
              <w:ind w:left="142" w:right="94"/>
              <w:rPr>
                <w:rFonts w:ascii="Times New Roman" w:eastAsia="Times New Roman" w:hAnsi="Times New Roman"/>
                <w:sz w:val="24"/>
                <w:szCs w:val="24"/>
              </w:rPr>
            </w:pPr>
          </w:p>
          <w:p w14:paraId="6BFDD20A" w14:textId="77777777" w:rsidR="00294EC7" w:rsidRDefault="00294EC7" w:rsidP="005D162D">
            <w:pPr>
              <w:tabs>
                <w:tab w:val="left" w:pos="2257"/>
              </w:tabs>
              <w:ind w:left="142" w:right="94"/>
              <w:rPr>
                <w:rFonts w:ascii="Times New Roman" w:eastAsia="Times New Roman" w:hAnsi="Times New Roman"/>
                <w:sz w:val="24"/>
                <w:szCs w:val="24"/>
              </w:rPr>
            </w:pPr>
          </w:p>
          <w:p w14:paraId="036FBADA" w14:textId="77777777" w:rsidR="00294EC7" w:rsidRPr="0023285C" w:rsidRDefault="00294EC7" w:rsidP="005D162D">
            <w:pPr>
              <w:tabs>
                <w:tab w:val="left" w:pos="2257"/>
              </w:tabs>
              <w:ind w:left="142" w:right="94"/>
              <w:rPr>
                <w:rFonts w:ascii="Times New Roman" w:eastAsia="Times New Roman" w:hAnsi="Times New Roman"/>
                <w:sz w:val="24"/>
                <w:szCs w:val="24"/>
              </w:rPr>
            </w:pPr>
          </w:p>
        </w:tc>
        <w:tc>
          <w:tcPr>
            <w:tcW w:w="5105" w:type="dxa"/>
          </w:tcPr>
          <w:p w14:paraId="7060025A" w14:textId="77777777" w:rsidR="00294EC7" w:rsidRPr="0023285C" w:rsidRDefault="00294EC7" w:rsidP="005D162D">
            <w:pPr>
              <w:ind w:left="14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Формирование</w:t>
            </w:r>
            <w:r w:rsidRPr="0023285C">
              <w:rPr>
                <w:rFonts w:ascii="Times New Roman" w:eastAsia="Times New Roman" w:hAnsi="Times New Roman"/>
                <w:spacing w:val="48"/>
                <w:sz w:val="24"/>
                <w:szCs w:val="24"/>
                <w:lang w:val="ru-RU"/>
              </w:rPr>
              <w:t xml:space="preserve"> </w:t>
            </w:r>
            <w:r w:rsidRPr="0023285C">
              <w:rPr>
                <w:rFonts w:ascii="Times New Roman" w:eastAsia="Times New Roman" w:hAnsi="Times New Roman"/>
                <w:sz w:val="24"/>
                <w:szCs w:val="24"/>
                <w:lang w:val="ru-RU"/>
              </w:rPr>
              <w:t>позитивных</w:t>
            </w:r>
            <w:r w:rsidRPr="0023285C">
              <w:rPr>
                <w:rFonts w:ascii="Times New Roman" w:eastAsia="Times New Roman" w:hAnsi="Times New Roman"/>
                <w:spacing w:val="53"/>
                <w:sz w:val="24"/>
                <w:szCs w:val="24"/>
                <w:lang w:val="ru-RU"/>
              </w:rPr>
              <w:t xml:space="preserve"> </w:t>
            </w:r>
            <w:r w:rsidRPr="0023285C">
              <w:rPr>
                <w:rFonts w:ascii="Times New Roman" w:eastAsia="Times New Roman" w:hAnsi="Times New Roman"/>
                <w:sz w:val="24"/>
                <w:szCs w:val="24"/>
                <w:lang w:val="ru-RU"/>
              </w:rPr>
              <w:t>установок</w:t>
            </w:r>
            <w:r w:rsidRPr="0023285C">
              <w:rPr>
                <w:rFonts w:ascii="Times New Roman" w:eastAsia="Times New Roman" w:hAnsi="Times New Roman"/>
                <w:spacing w:val="50"/>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54"/>
                <w:sz w:val="24"/>
                <w:szCs w:val="24"/>
                <w:lang w:val="ru-RU"/>
              </w:rPr>
              <w:t xml:space="preserve"> </w:t>
            </w:r>
            <w:r w:rsidRPr="0023285C">
              <w:rPr>
                <w:rFonts w:ascii="Times New Roman" w:eastAsia="Times New Roman" w:hAnsi="Times New Roman"/>
                <w:sz w:val="24"/>
                <w:szCs w:val="24"/>
                <w:lang w:val="ru-RU"/>
              </w:rPr>
              <w:t>различным</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видам</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труда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 творчества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(*ФГОС</w:t>
            </w:r>
            <w:r>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ДО):</w:t>
            </w:r>
          </w:p>
          <w:p w14:paraId="2E4729A3" w14:textId="77777777" w:rsidR="00294EC7" w:rsidRPr="0023285C" w:rsidRDefault="00294EC7" w:rsidP="005D162D">
            <w:pPr>
              <w:tabs>
                <w:tab w:val="left" w:pos="465"/>
              </w:tabs>
              <w:ind w:left="14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представление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труде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взрослых;</w:t>
            </w:r>
          </w:p>
          <w:p w14:paraId="7B151E44" w14:textId="77777777" w:rsidR="00294EC7" w:rsidRPr="0023285C" w:rsidRDefault="00294EC7" w:rsidP="005D162D">
            <w:pPr>
              <w:tabs>
                <w:tab w:val="left" w:pos="465"/>
              </w:tabs>
              <w:ind w:left="14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ручной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(художественный)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труд;</w:t>
            </w:r>
          </w:p>
          <w:p w14:paraId="7436FE8D" w14:textId="77777777" w:rsidR="00294EC7" w:rsidRPr="0023285C" w:rsidRDefault="00294EC7" w:rsidP="005D162D">
            <w:pPr>
              <w:tabs>
                <w:tab w:val="left" w:pos="465"/>
              </w:tabs>
              <w:ind w:left="14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труд</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природе;</w:t>
            </w:r>
          </w:p>
          <w:p w14:paraId="7CD05E21" w14:textId="77777777" w:rsidR="00294EC7" w:rsidRPr="0023285C" w:rsidRDefault="00294EC7" w:rsidP="005D162D">
            <w:pPr>
              <w:tabs>
                <w:tab w:val="left" w:pos="465"/>
              </w:tabs>
              <w:ind w:left="14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дежурство;</w:t>
            </w:r>
          </w:p>
          <w:p w14:paraId="60B82261" w14:textId="77777777" w:rsidR="00294EC7" w:rsidRPr="0023285C" w:rsidRDefault="00294EC7" w:rsidP="005D162D">
            <w:pPr>
              <w:tabs>
                <w:tab w:val="left" w:pos="465"/>
              </w:tabs>
              <w:ind w:left="14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хозяйственно-бытовой</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труд;</w:t>
            </w:r>
          </w:p>
          <w:p w14:paraId="130BCFF6" w14:textId="77777777" w:rsidR="00294EC7" w:rsidRPr="0023285C" w:rsidRDefault="00294EC7" w:rsidP="005D162D">
            <w:pPr>
              <w:tabs>
                <w:tab w:val="left" w:pos="465"/>
              </w:tabs>
              <w:ind w:left="14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самообслуживание;</w:t>
            </w:r>
          </w:p>
          <w:p w14:paraId="4735D959" w14:textId="77777777" w:rsidR="00294EC7" w:rsidRPr="009442E9" w:rsidRDefault="00294EC7" w:rsidP="005D162D">
            <w:pPr>
              <w:ind w:left="145" w:right="99"/>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взаимодействие</w:t>
            </w:r>
            <w:r w:rsidRPr="0023285C">
              <w:rPr>
                <w:rFonts w:ascii="Times New Roman" w:eastAsia="Times New Roman" w:hAnsi="Times New Roman"/>
                <w:spacing w:val="49"/>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49"/>
                <w:sz w:val="24"/>
                <w:szCs w:val="24"/>
                <w:lang w:val="ru-RU"/>
              </w:rPr>
              <w:t xml:space="preserve"> </w:t>
            </w:r>
            <w:r w:rsidRPr="0023285C">
              <w:rPr>
                <w:rFonts w:ascii="Times New Roman" w:eastAsia="Times New Roman" w:hAnsi="Times New Roman"/>
                <w:sz w:val="24"/>
                <w:szCs w:val="24"/>
                <w:lang w:val="ru-RU"/>
              </w:rPr>
              <w:t>семьей</w:t>
            </w:r>
            <w:r w:rsidRPr="0023285C">
              <w:rPr>
                <w:rFonts w:ascii="Times New Roman" w:eastAsia="Times New Roman" w:hAnsi="Times New Roman"/>
                <w:spacing w:val="54"/>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49"/>
                <w:sz w:val="24"/>
                <w:szCs w:val="24"/>
                <w:lang w:val="ru-RU"/>
              </w:rPr>
              <w:t xml:space="preserve"> </w:t>
            </w:r>
            <w:r w:rsidRPr="0023285C">
              <w:rPr>
                <w:rFonts w:ascii="Times New Roman" w:eastAsia="Times New Roman" w:hAnsi="Times New Roman"/>
                <w:sz w:val="24"/>
                <w:szCs w:val="24"/>
                <w:lang w:val="ru-RU"/>
              </w:rPr>
              <w:t>процессе</w:t>
            </w:r>
            <w:r w:rsidRPr="0023285C">
              <w:rPr>
                <w:rFonts w:ascii="Times New Roman" w:eastAsia="Times New Roman" w:hAnsi="Times New Roman"/>
                <w:spacing w:val="49"/>
                <w:sz w:val="24"/>
                <w:szCs w:val="24"/>
                <w:lang w:val="ru-RU"/>
              </w:rPr>
              <w:t xml:space="preserve"> </w:t>
            </w:r>
            <w:r w:rsidRPr="0023285C">
              <w:rPr>
                <w:rFonts w:ascii="Times New Roman" w:eastAsia="Times New Roman" w:hAnsi="Times New Roman"/>
                <w:sz w:val="24"/>
                <w:szCs w:val="24"/>
                <w:lang w:val="ru-RU"/>
              </w:rPr>
              <w:t>трудового</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воспитания</w:t>
            </w:r>
          </w:p>
        </w:tc>
      </w:tr>
    </w:tbl>
    <w:p w14:paraId="67BA8016" w14:textId="77777777" w:rsidR="009F167C" w:rsidRDefault="009F167C" w:rsidP="009F167C">
      <w:pPr>
        <w:widowControl w:val="0"/>
        <w:tabs>
          <w:tab w:val="left" w:pos="9781"/>
        </w:tabs>
        <w:autoSpaceDE w:val="0"/>
        <w:autoSpaceDN w:val="0"/>
        <w:spacing w:line="240" w:lineRule="auto"/>
        <w:ind w:left="-142" w:right="-284"/>
        <w:jc w:val="both"/>
        <w:rPr>
          <w:rFonts w:ascii="Times New Roman" w:eastAsia="Times New Roman" w:hAnsi="Times New Roman" w:cs="Times New Roman"/>
          <w:sz w:val="24"/>
          <w:lang w:eastAsia="en-US"/>
        </w:rPr>
      </w:pPr>
    </w:p>
    <w:p w14:paraId="78D0B902" w14:textId="77777777" w:rsidR="009F167C" w:rsidRPr="00854F4D" w:rsidRDefault="009F167C" w:rsidP="009F167C">
      <w:pPr>
        <w:widowControl w:val="0"/>
        <w:tabs>
          <w:tab w:val="left" w:pos="9781"/>
        </w:tabs>
        <w:autoSpaceDE w:val="0"/>
        <w:autoSpaceDN w:val="0"/>
        <w:spacing w:line="240" w:lineRule="auto"/>
        <w:ind w:left="-284" w:right="283"/>
        <w:jc w:val="both"/>
        <w:rPr>
          <w:rFonts w:ascii="Times New Roman" w:eastAsia="Times New Roman" w:hAnsi="Times New Roman" w:cs="Times New Roman"/>
          <w:sz w:val="24"/>
          <w:lang w:eastAsia="en-US"/>
        </w:rPr>
      </w:pPr>
      <w:r w:rsidRPr="00854F4D">
        <w:rPr>
          <w:rFonts w:ascii="Times New Roman" w:eastAsia="Times New Roman" w:hAnsi="Times New Roman" w:cs="Times New Roman"/>
          <w:sz w:val="24"/>
          <w:lang w:eastAsia="en-US"/>
        </w:rPr>
        <w:t xml:space="preserve">Включение </w:t>
      </w:r>
      <w:r w:rsidRPr="00854F4D">
        <w:rPr>
          <w:rFonts w:ascii="Times New Roman" w:eastAsia="Times New Roman" w:hAnsi="Times New Roman" w:cs="Times New Roman"/>
          <w:b/>
          <w:i/>
          <w:sz w:val="24"/>
          <w:lang w:eastAsia="en-US"/>
        </w:rPr>
        <w:t xml:space="preserve">часто болеющих детей в программу КРР, </w:t>
      </w:r>
      <w:r w:rsidRPr="00854F4D">
        <w:rPr>
          <w:rFonts w:ascii="Times New Roman" w:eastAsia="Times New Roman" w:hAnsi="Times New Roman" w:cs="Times New Roman"/>
          <w:sz w:val="24"/>
          <w:lang w:eastAsia="en-US"/>
        </w:rPr>
        <w:t>определение индивидуального</w:t>
      </w:r>
      <w:r w:rsidRPr="00854F4D">
        <w:rPr>
          <w:rFonts w:ascii="Times New Roman" w:eastAsia="Times New Roman" w:hAnsi="Times New Roman" w:cs="Times New Roman"/>
          <w:spacing w:val="1"/>
          <w:sz w:val="24"/>
          <w:lang w:eastAsia="en-US"/>
        </w:rPr>
        <w:t xml:space="preserve"> </w:t>
      </w:r>
      <w:r w:rsidRPr="00854F4D">
        <w:rPr>
          <w:rFonts w:ascii="Times New Roman" w:eastAsia="Times New Roman" w:hAnsi="Times New Roman" w:cs="Times New Roman"/>
          <w:sz w:val="24"/>
          <w:lang w:eastAsia="en-US"/>
        </w:rPr>
        <w:t>маршрута</w:t>
      </w:r>
      <w:r>
        <w:rPr>
          <w:rFonts w:ascii="Times New Roman" w:eastAsia="Times New Roman" w:hAnsi="Times New Roman" w:cs="Times New Roman"/>
          <w:spacing w:val="1"/>
          <w:sz w:val="24"/>
          <w:lang w:eastAsia="en-US"/>
        </w:rPr>
        <w:t xml:space="preserve"> </w:t>
      </w:r>
      <w:r w:rsidRPr="00854F4D">
        <w:rPr>
          <w:rFonts w:ascii="Times New Roman" w:eastAsia="Times New Roman" w:hAnsi="Times New Roman" w:cs="Times New Roman"/>
          <w:sz w:val="24"/>
          <w:lang w:eastAsia="en-US"/>
        </w:rPr>
        <w:t>психолого-педагогического</w:t>
      </w:r>
      <w:r w:rsidRPr="00854F4D">
        <w:rPr>
          <w:rFonts w:ascii="Times New Roman" w:eastAsia="Times New Roman" w:hAnsi="Times New Roman" w:cs="Times New Roman"/>
          <w:spacing w:val="1"/>
          <w:sz w:val="24"/>
          <w:lang w:eastAsia="en-US"/>
        </w:rPr>
        <w:t xml:space="preserve"> </w:t>
      </w:r>
      <w:r w:rsidRPr="00854F4D">
        <w:rPr>
          <w:rFonts w:ascii="Times New Roman" w:eastAsia="Times New Roman" w:hAnsi="Times New Roman" w:cs="Times New Roman"/>
          <w:sz w:val="24"/>
          <w:lang w:eastAsia="en-US"/>
        </w:rPr>
        <w:t>сопровождения</w:t>
      </w:r>
      <w:r w:rsidRPr="00854F4D">
        <w:rPr>
          <w:rFonts w:ascii="Times New Roman" w:eastAsia="Times New Roman" w:hAnsi="Times New Roman" w:cs="Times New Roman"/>
          <w:spacing w:val="1"/>
          <w:sz w:val="24"/>
          <w:lang w:eastAsia="en-US"/>
        </w:rPr>
        <w:t xml:space="preserve"> </w:t>
      </w:r>
      <w:r w:rsidRPr="00854F4D">
        <w:rPr>
          <w:rFonts w:ascii="Times New Roman" w:eastAsia="Times New Roman" w:hAnsi="Times New Roman" w:cs="Times New Roman"/>
          <w:sz w:val="24"/>
          <w:lang w:eastAsia="en-US"/>
        </w:rPr>
        <w:t>осуществляется</w:t>
      </w:r>
      <w:r w:rsidRPr="00854F4D">
        <w:rPr>
          <w:rFonts w:ascii="Times New Roman" w:eastAsia="Times New Roman" w:hAnsi="Times New Roman" w:cs="Times New Roman"/>
          <w:spacing w:val="1"/>
          <w:sz w:val="24"/>
          <w:lang w:eastAsia="en-US"/>
        </w:rPr>
        <w:t xml:space="preserve"> </w:t>
      </w:r>
      <w:r w:rsidRPr="00854F4D">
        <w:rPr>
          <w:rFonts w:ascii="Times New Roman" w:eastAsia="Times New Roman" w:hAnsi="Times New Roman" w:cs="Times New Roman"/>
          <w:sz w:val="24"/>
          <w:lang w:eastAsia="en-US"/>
        </w:rPr>
        <w:t>на</w:t>
      </w:r>
      <w:r w:rsidRPr="00854F4D">
        <w:rPr>
          <w:rFonts w:ascii="Times New Roman" w:eastAsia="Times New Roman" w:hAnsi="Times New Roman" w:cs="Times New Roman"/>
          <w:spacing w:val="1"/>
          <w:sz w:val="24"/>
          <w:lang w:eastAsia="en-US"/>
        </w:rPr>
        <w:t xml:space="preserve"> </w:t>
      </w:r>
      <w:r w:rsidRPr="00854F4D">
        <w:rPr>
          <w:rFonts w:ascii="Times New Roman" w:eastAsia="Times New Roman" w:hAnsi="Times New Roman" w:cs="Times New Roman"/>
          <w:sz w:val="24"/>
          <w:lang w:eastAsia="en-US"/>
        </w:rPr>
        <w:t>основании</w:t>
      </w:r>
      <w:r w:rsidRPr="00854F4D">
        <w:rPr>
          <w:rFonts w:ascii="Times New Roman" w:eastAsia="Times New Roman" w:hAnsi="Times New Roman" w:cs="Times New Roman"/>
          <w:spacing w:val="1"/>
          <w:sz w:val="24"/>
          <w:lang w:eastAsia="en-US"/>
        </w:rPr>
        <w:t xml:space="preserve"> </w:t>
      </w:r>
      <w:r w:rsidRPr="00854F4D">
        <w:rPr>
          <w:rFonts w:ascii="Times New Roman" w:eastAsia="Times New Roman" w:hAnsi="Times New Roman" w:cs="Times New Roman"/>
          <w:sz w:val="24"/>
          <w:lang w:eastAsia="en-US"/>
        </w:rPr>
        <w:t>медицинского</w:t>
      </w:r>
      <w:r w:rsidRPr="00854F4D">
        <w:rPr>
          <w:rFonts w:ascii="Times New Roman" w:eastAsia="Times New Roman" w:hAnsi="Times New Roman" w:cs="Times New Roman"/>
          <w:spacing w:val="15"/>
          <w:sz w:val="24"/>
          <w:lang w:eastAsia="en-US"/>
        </w:rPr>
        <w:t xml:space="preserve"> </w:t>
      </w:r>
      <w:r w:rsidRPr="00854F4D">
        <w:rPr>
          <w:rFonts w:ascii="Times New Roman" w:eastAsia="Times New Roman" w:hAnsi="Times New Roman" w:cs="Times New Roman"/>
          <w:sz w:val="24"/>
          <w:lang w:eastAsia="en-US"/>
        </w:rPr>
        <w:t>заключения</w:t>
      </w:r>
      <w:r w:rsidRPr="00854F4D">
        <w:rPr>
          <w:rFonts w:ascii="Times New Roman" w:eastAsia="Times New Roman" w:hAnsi="Times New Roman" w:cs="Times New Roman"/>
          <w:spacing w:val="17"/>
          <w:sz w:val="24"/>
          <w:lang w:eastAsia="en-US"/>
        </w:rPr>
        <w:t xml:space="preserve"> </w:t>
      </w:r>
      <w:r w:rsidRPr="00854F4D">
        <w:rPr>
          <w:rFonts w:ascii="Times New Roman" w:eastAsia="Times New Roman" w:hAnsi="Times New Roman" w:cs="Times New Roman"/>
          <w:sz w:val="24"/>
          <w:lang w:eastAsia="en-US"/>
        </w:rPr>
        <w:t>и</w:t>
      </w:r>
      <w:r w:rsidRPr="00854F4D">
        <w:rPr>
          <w:rFonts w:ascii="Times New Roman" w:eastAsia="Times New Roman" w:hAnsi="Times New Roman" w:cs="Times New Roman"/>
          <w:spacing w:val="18"/>
          <w:sz w:val="24"/>
          <w:lang w:eastAsia="en-US"/>
        </w:rPr>
        <w:t xml:space="preserve"> </w:t>
      </w:r>
      <w:r w:rsidRPr="00854F4D">
        <w:rPr>
          <w:rFonts w:ascii="Times New Roman" w:eastAsia="Times New Roman" w:hAnsi="Times New Roman" w:cs="Times New Roman"/>
          <w:sz w:val="24"/>
          <w:lang w:eastAsia="en-US"/>
        </w:rPr>
        <w:t>рекомендаций</w:t>
      </w:r>
      <w:r w:rsidRPr="00854F4D">
        <w:rPr>
          <w:rFonts w:ascii="Times New Roman" w:eastAsia="Times New Roman" w:hAnsi="Times New Roman" w:cs="Times New Roman"/>
          <w:spacing w:val="18"/>
          <w:sz w:val="24"/>
          <w:lang w:eastAsia="en-US"/>
        </w:rPr>
        <w:t xml:space="preserve"> </w:t>
      </w:r>
      <w:r w:rsidRPr="00854F4D">
        <w:rPr>
          <w:rFonts w:ascii="Times New Roman" w:eastAsia="Times New Roman" w:hAnsi="Times New Roman" w:cs="Times New Roman"/>
          <w:sz w:val="24"/>
          <w:lang w:eastAsia="en-US"/>
        </w:rPr>
        <w:t>ППК</w:t>
      </w:r>
      <w:r w:rsidRPr="00854F4D">
        <w:rPr>
          <w:rFonts w:ascii="Times New Roman" w:eastAsia="Times New Roman" w:hAnsi="Times New Roman" w:cs="Times New Roman"/>
          <w:spacing w:val="18"/>
          <w:sz w:val="24"/>
          <w:lang w:eastAsia="en-US"/>
        </w:rPr>
        <w:t xml:space="preserve"> </w:t>
      </w:r>
      <w:r w:rsidRPr="00854F4D">
        <w:rPr>
          <w:rFonts w:ascii="Times New Roman" w:eastAsia="Times New Roman" w:hAnsi="Times New Roman" w:cs="Times New Roman"/>
          <w:sz w:val="24"/>
          <w:lang w:eastAsia="en-US"/>
        </w:rPr>
        <w:t>по</w:t>
      </w:r>
      <w:r w:rsidRPr="00854F4D">
        <w:rPr>
          <w:rFonts w:ascii="Times New Roman" w:eastAsia="Times New Roman" w:hAnsi="Times New Roman" w:cs="Times New Roman"/>
          <w:spacing w:val="17"/>
          <w:sz w:val="24"/>
          <w:lang w:eastAsia="en-US"/>
        </w:rPr>
        <w:t xml:space="preserve"> </w:t>
      </w:r>
      <w:r w:rsidRPr="00854F4D">
        <w:rPr>
          <w:rFonts w:ascii="Times New Roman" w:eastAsia="Times New Roman" w:hAnsi="Times New Roman" w:cs="Times New Roman"/>
          <w:sz w:val="24"/>
          <w:lang w:eastAsia="en-US"/>
        </w:rPr>
        <w:t>результатам</w:t>
      </w:r>
      <w:r w:rsidRPr="00854F4D">
        <w:rPr>
          <w:rFonts w:ascii="Times New Roman" w:eastAsia="Times New Roman" w:hAnsi="Times New Roman" w:cs="Times New Roman"/>
          <w:spacing w:val="21"/>
          <w:sz w:val="24"/>
          <w:lang w:eastAsia="en-US"/>
        </w:rPr>
        <w:t xml:space="preserve"> </w:t>
      </w:r>
      <w:r w:rsidRPr="00854F4D">
        <w:rPr>
          <w:rFonts w:ascii="Times New Roman" w:eastAsia="Times New Roman" w:hAnsi="Times New Roman" w:cs="Times New Roman"/>
          <w:sz w:val="24"/>
          <w:lang w:eastAsia="en-US"/>
        </w:rPr>
        <w:t>психологической</w:t>
      </w:r>
      <w:r w:rsidRPr="00854F4D">
        <w:rPr>
          <w:rFonts w:ascii="Times New Roman" w:eastAsia="Times New Roman" w:hAnsi="Times New Roman" w:cs="Times New Roman"/>
          <w:spacing w:val="14"/>
          <w:sz w:val="24"/>
          <w:lang w:eastAsia="en-US"/>
        </w:rPr>
        <w:t xml:space="preserve"> </w:t>
      </w:r>
      <w:r w:rsidRPr="00854F4D">
        <w:rPr>
          <w:rFonts w:ascii="Times New Roman" w:eastAsia="Times New Roman" w:hAnsi="Times New Roman" w:cs="Times New Roman"/>
          <w:sz w:val="24"/>
          <w:lang w:eastAsia="en-US"/>
        </w:rPr>
        <w:t>и</w:t>
      </w:r>
      <w:r>
        <w:rPr>
          <w:rFonts w:ascii="Times New Roman" w:eastAsia="Times New Roman" w:hAnsi="Times New Roman" w:cs="Times New Roman"/>
          <w:sz w:val="24"/>
          <w:lang w:eastAsia="en-US"/>
        </w:rPr>
        <w:t xml:space="preserve"> </w:t>
      </w:r>
      <w:r w:rsidRPr="00854F4D">
        <w:rPr>
          <w:rFonts w:ascii="Times New Roman" w:eastAsia="Times New Roman" w:hAnsi="Times New Roman" w:cs="Times New Roman"/>
          <w:sz w:val="24"/>
          <w:lang w:eastAsia="en-US"/>
        </w:rPr>
        <w:t>педагогической</w:t>
      </w:r>
      <w:r w:rsidRPr="00854F4D">
        <w:rPr>
          <w:rFonts w:ascii="Times New Roman" w:eastAsia="Times New Roman" w:hAnsi="Times New Roman" w:cs="Times New Roman"/>
          <w:spacing w:val="-6"/>
          <w:sz w:val="24"/>
          <w:lang w:eastAsia="en-US"/>
        </w:rPr>
        <w:t xml:space="preserve"> </w:t>
      </w:r>
      <w:r w:rsidRPr="00854F4D">
        <w:rPr>
          <w:rFonts w:ascii="Times New Roman" w:eastAsia="Times New Roman" w:hAnsi="Times New Roman" w:cs="Times New Roman"/>
          <w:sz w:val="24"/>
          <w:lang w:eastAsia="en-US"/>
        </w:rPr>
        <w:t>диагностики</w:t>
      </w:r>
    </w:p>
    <w:p w14:paraId="7A568CF1" w14:textId="77777777" w:rsidR="00294EC7" w:rsidRDefault="009F167C" w:rsidP="009F167C">
      <w:pPr>
        <w:widowControl w:val="0"/>
        <w:autoSpaceDE w:val="0"/>
        <w:autoSpaceDN w:val="0"/>
        <w:spacing w:line="240" w:lineRule="auto"/>
        <w:ind w:left="-284" w:right="283"/>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b/>
          <w:bCs/>
          <w:i/>
          <w:iCs/>
          <w:sz w:val="24"/>
          <w:szCs w:val="24"/>
          <w:lang w:eastAsia="en-US"/>
        </w:rPr>
        <w:t>Направленность</w:t>
      </w:r>
      <w:r w:rsidRPr="00187060">
        <w:rPr>
          <w:rFonts w:ascii="Times New Roman" w:eastAsia="Times New Roman" w:hAnsi="Times New Roman" w:cs="Times New Roman"/>
          <w:b/>
          <w:bCs/>
          <w:i/>
          <w:iCs/>
          <w:spacing w:val="-2"/>
          <w:sz w:val="24"/>
          <w:szCs w:val="24"/>
          <w:lang w:eastAsia="en-US"/>
        </w:rPr>
        <w:t xml:space="preserve"> </w:t>
      </w:r>
      <w:r w:rsidRPr="00187060">
        <w:rPr>
          <w:rFonts w:ascii="Times New Roman" w:eastAsia="Times New Roman" w:hAnsi="Times New Roman" w:cs="Times New Roman"/>
          <w:b/>
          <w:bCs/>
          <w:i/>
          <w:iCs/>
          <w:sz w:val="24"/>
          <w:szCs w:val="24"/>
          <w:lang w:eastAsia="en-US"/>
        </w:rPr>
        <w:t>КРР</w:t>
      </w:r>
      <w:r w:rsidRPr="00187060">
        <w:rPr>
          <w:rFonts w:ascii="Times New Roman" w:eastAsia="Times New Roman" w:hAnsi="Times New Roman" w:cs="Times New Roman"/>
          <w:b/>
          <w:bCs/>
          <w:i/>
          <w:iCs/>
          <w:spacing w:val="-4"/>
          <w:sz w:val="24"/>
          <w:szCs w:val="24"/>
          <w:lang w:eastAsia="en-US"/>
        </w:rPr>
        <w:t xml:space="preserve"> </w:t>
      </w:r>
      <w:r w:rsidRPr="00187060">
        <w:rPr>
          <w:rFonts w:ascii="Times New Roman" w:eastAsia="Times New Roman" w:hAnsi="Times New Roman" w:cs="Times New Roman"/>
          <w:b/>
          <w:bCs/>
          <w:i/>
          <w:iCs/>
          <w:sz w:val="24"/>
          <w:szCs w:val="24"/>
          <w:lang w:eastAsia="en-US"/>
        </w:rPr>
        <w:t>с</w:t>
      </w:r>
      <w:r w:rsidRPr="00187060">
        <w:rPr>
          <w:rFonts w:ascii="Times New Roman" w:eastAsia="Times New Roman" w:hAnsi="Times New Roman" w:cs="Times New Roman"/>
          <w:b/>
          <w:bCs/>
          <w:i/>
          <w:iCs/>
          <w:spacing w:val="-3"/>
          <w:sz w:val="24"/>
          <w:szCs w:val="24"/>
          <w:lang w:eastAsia="en-US"/>
        </w:rPr>
        <w:t xml:space="preserve"> </w:t>
      </w:r>
      <w:r w:rsidRPr="00187060">
        <w:rPr>
          <w:rFonts w:ascii="Times New Roman" w:eastAsia="Times New Roman" w:hAnsi="Times New Roman" w:cs="Times New Roman"/>
          <w:b/>
          <w:bCs/>
          <w:i/>
          <w:iCs/>
          <w:sz w:val="24"/>
          <w:szCs w:val="24"/>
          <w:lang w:eastAsia="en-US"/>
        </w:rPr>
        <w:t>одаренными</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обучающимися</w:t>
      </w:r>
      <w:r w:rsidRPr="00187060">
        <w:rPr>
          <w:rFonts w:ascii="Times New Roman" w:eastAsia="Times New Roman" w:hAnsi="Times New Roman" w:cs="Times New Roman"/>
          <w:bCs/>
          <w:iCs/>
          <w:sz w:val="24"/>
          <w:szCs w:val="24"/>
          <w:lang w:eastAsia="en-US"/>
        </w:rPr>
        <w:t>:</w:t>
      </w:r>
      <w:r>
        <w:rPr>
          <w:rFonts w:ascii="Times New Roman" w:eastAsia="Times New Roman" w:hAnsi="Times New Roman" w:cs="Times New Roman"/>
          <w:bCs/>
          <w:iCs/>
          <w:sz w:val="24"/>
          <w:szCs w:val="24"/>
          <w:lang w:eastAsia="en-US"/>
        </w:rPr>
        <w:t xml:space="preserve"> </w:t>
      </w:r>
      <w:r w:rsidRPr="00854F4D">
        <w:rPr>
          <w:rFonts w:ascii="Times New Roman" w:eastAsia="Times New Roman" w:hAnsi="Times New Roman" w:cs="Times New Roman"/>
          <w:color w:val="000000" w:themeColor="text1"/>
          <w:sz w:val="24"/>
          <w:szCs w:val="24"/>
          <w:lang w:eastAsia="en-US"/>
        </w:rPr>
        <w:t xml:space="preserve">определение вида одаренности, </w:t>
      </w:r>
      <w:r w:rsidRPr="00187060">
        <w:rPr>
          <w:rFonts w:ascii="Times New Roman" w:eastAsia="Times New Roman" w:hAnsi="Times New Roman" w:cs="Times New Roman"/>
          <w:sz w:val="24"/>
          <w:szCs w:val="24"/>
          <w:lang w:eastAsia="en-US"/>
        </w:rPr>
        <w:t>интеллектуальных и личностных особенностей детей, прогноз</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возможных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проблем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потенциала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Вовлечение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родителей</w:t>
      </w:r>
      <w:r w:rsidRPr="00187060">
        <w:rPr>
          <w:rFonts w:ascii="Times New Roman" w:eastAsia="Times New Roman" w:hAnsi="Times New Roman" w:cs="Times New Roman"/>
          <w:spacing w:val="61"/>
          <w:sz w:val="24"/>
          <w:szCs w:val="24"/>
          <w:lang w:eastAsia="en-US"/>
        </w:rPr>
        <w:t xml:space="preserve"> </w:t>
      </w:r>
      <w:r w:rsidRPr="00187060">
        <w:rPr>
          <w:rFonts w:ascii="Times New Roman" w:eastAsia="Times New Roman" w:hAnsi="Times New Roman" w:cs="Times New Roman"/>
          <w:sz w:val="24"/>
          <w:szCs w:val="24"/>
          <w:lang w:eastAsia="en-US"/>
        </w:rPr>
        <w:t>(законных</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представителей)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образовательный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процесс</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установление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ними</w:t>
      </w:r>
      <w:r w:rsidRPr="00187060">
        <w:rPr>
          <w:rFonts w:ascii="Times New Roman" w:eastAsia="Times New Roman" w:hAnsi="Times New Roman" w:cs="Times New Roman"/>
          <w:spacing w:val="61"/>
          <w:sz w:val="24"/>
          <w:szCs w:val="24"/>
          <w:lang w:eastAsia="en-US"/>
        </w:rPr>
        <w:t xml:space="preserve"> </w:t>
      </w:r>
      <w:r w:rsidRPr="00187060">
        <w:rPr>
          <w:rFonts w:ascii="Times New Roman" w:eastAsia="Times New Roman" w:hAnsi="Times New Roman" w:cs="Times New Roman"/>
          <w:sz w:val="24"/>
          <w:szCs w:val="24"/>
          <w:lang w:eastAsia="en-US"/>
        </w:rPr>
        <w:t>отношений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сотрудничества как обязательного условия поддержки и развития одаренного ребёнка, как в</w:t>
      </w:r>
      <w:r w:rsidRPr="00187060">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ДОУ</w:t>
      </w:r>
      <w:r w:rsidRPr="00187060">
        <w:rPr>
          <w:rFonts w:ascii="Times New Roman" w:eastAsia="Times New Roman" w:hAnsi="Times New Roman" w:cs="Times New Roman"/>
          <w:sz w:val="24"/>
          <w:szCs w:val="24"/>
          <w:lang w:eastAsia="en-US"/>
        </w:rPr>
        <w:t>,</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так</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условиях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семенного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воспитания;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создание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атмосферы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доброжелательности,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заботы и уважения по отношению к ребёнку, обстановки, формирующей у ребёнка чувство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собственной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значимости,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поощряющей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проявление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его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индивидуальности;</w:t>
      </w:r>
      <w:r w:rsidRPr="009F167C">
        <w:rPr>
          <w:rFonts w:ascii="Times New Roman" w:eastAsia="Times New Roman" w:hAnsi="Times New Roman" w:cs="Times New Roman"/>
          <w:sz w:val="24"/>
          <w:szCs w:val="24"/>
          <w:lang w:eastAsia="en-US"/>
        </w:rPr>
        <w:t xml:space="preserve"> </w:t>
      </w:r>
      <w:r w:rsidRPr="00187060">
        <w:rPr>
          <w:rFonts w:ascii="Times New Roman" w:eastAsia="Times New Roman" w:hAnsi="Times New Roman" w:cs="Times New Roman"/>
          <w:sz w:val="24"/>
          <w:szCs w:val="24"/>
          <w:lang w:eastAsia="en-US"/>
        </w:rPr>
        <w:t>сохранение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поддержка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индивидуальности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ребёнка,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его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индивидуальных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способностей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творческого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потенциала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как</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субъекта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отношений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людьми,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миром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самим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собой;</w:t>
      </w:r>
    </w:p>
    <w:p w14:paraId="63F533BD" w14:textId="77777777" w:rsidR="005657EF" w:rsidRPr="00E05A46" w:rsidRDefault="005657EF" w:rsidP="005657EF">
      <w:pPr>
        <w:widowControl w:val="0"/>
        <w:tabs>
          <w:tab w:val="left" w:pos="9781"/>
        </w:tabs>
        <w:autoSpaceDE w:val="0"/>
        <w:autoSpaceDN w:val="0"/>
        <w:spacing w:line="240" w:lineRule="auto"/>
        <w:ind w:left="-284" w:right="283"/>
        <w:jc w:val="both"/>
        <w:outlineLvl w:val="1"/>
        <w:rPr>
          <w:rFonts w:ascii="Times New Roman" w:eastAsia="Times New Roman" w:hAnsi="Times New Roman" w:cs="Times New Roman"/>
          <w:spacing w:val="1"/>
          <w:sz w:val="24"/>
          <w:szCs w:val="24"/>
          <w:lang w:eastAsia="en-US"/>
        </w:rPr>
      </w:pPr>
      <w:r w:rsidRPr="00187060">
        <w:rPr>
          <w:rFonts w:ascii="Times New Roman" w:eastAsia="Times New Roman" w:hAnsi="Times New Roman" w:cs="Times New Roman"/>
          <w:sz w:val="24"/>
          <w:szCs w:val="24"/>
          <w:lang w:eastAsia="en-US"/>
        </w:rPr>
        <w:t>формирование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коммуникативных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навыков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эмоциональной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устойчивости;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организация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предметно-развивающей,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обогащённой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образовательной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среды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условиях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МБДОУ,</w:t>
      </w:r>
      <w:r w:rsidRPr="00187060">
        <w:rPr>
          <w:rFonts w:ascii="Times New Roman" w:eastAsia="Times New Roman" w:hAnsi="Times New Roman" w:cs="Times New Roman"/>
          <w:spacing w:val="2"/>
          <w:sz w:val="24"/>
          <w:szCs w:val="24"/>
          <w:lang w:eastAsia="en-US"/>
        </w:rPr>
        <w:t xml:space="preserve"> </w:t>
      </w:r>
      <w:r>
        <w:rPr>
          <w:rFonts w:ascii="Times New Roman" w:eastAsia="Times New Roman" w:hAnsi="Times New Roman" w:cs="Times New Roman"/>
          <w:sz w:val="24"/>
          <w:szCs w:val="24"/>
          <w:lang w:eastAsia="en-US"/>
        </w:rPr>
        <w:t>благоприятной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для развития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различных</w:t>
      </w:r>
      <w:r w:rsidRPr="00187060">
        <w:rPr>
          <w:rFonts w:ascii="Times New Roman" w:eastAsia="Times New Roman" w:hAnsi="Times New Roman" w:cs="Times New Roman"/>
          <w:spacing w:val="-5"/>
          <w:sz w:val="24"/>
          <w:szCs w:val="24"/>
          <w:lang w:eastAsia="en-US"/>
        </w:rPr>
        <w:t xml:space="preserve"> </w:t>
      </w:r>
      <w:r w:rsidRPr="00187060">
        <w:rPr>
          <w:rFonts w:ascii="Times New Roman" w:eastAsia="Times New Roman" w:hAnsi="Times New Roman" w:cs="Times New Roman"/>
          <w:sz w:val="24"/>
          <w:szCs w:val="24"/>
          <w:lang w:eastAsia="en-US"/>
        </w:rPr>
        <w:t>видов</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способностей и</w:t>
      </w:r>
      <w:r w:rsidRPr="00187060">
        <w:rPr>
          <w:rFonts w:ascii="Times New Roman" w:eastAsia="Times New Roman" w:hAnsi="Times New Roman" w:cs="Times New Roman"/>
          <w:spacing w:val="-8"/>
          <w:sz w:val="24"/>
          <w:szCs w:val="24"/>
          <w:lang w:eastAsia="en-US"/>
        </w:rPr>
        <w:t xml:space="preserve"> </w:t>
      </w:r>
      <w:r w:rsidRPr="00187060">
        <w:rPr>
          <w:rFonts w:ascii="Times New Roman" w:eastAsia="Times New Roman" w:hAnsi="Times New Roman" w:cs="Times New Roman"/>
          <w:sz w:val="24"/>
          <w:szCs w:val="24"/>
          <w:lang w:eastAsia="en-US"/>
        </w:rPr>
        <w:t>одаренности.</w:t>
      </w:r>
      <w:r>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Включение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ребёнка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программу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КРР,</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определение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индивидуального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маршрута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психолого-педагогического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сопровождения осуществляется на основе заключения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ППК по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результатам</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психологической</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педагогической</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диагностики.</w:t>
      </w:r>
    </w:p>
    <w:p w14:paraId="50CEC089" w14:textId="77777777" w:rsidR="005657EF" w:rsidRPr="00187060" w:rsidRDefault="005657EF" w:rsidP="005657EF">
      <w:pPr>
        <w:widowControl w:val="0"/>
        <w:tabs>
          <w:tab w:val="left" w:pos="9781"/>
        </w:tabs>
        <w:autoSpaceDE w:val="0"/>
        <w:autoSpaceDN w:val="0"/>
        <w:spacing w:before="3" w:line="240" w:lineRule="auto"/>
        <w:ind w:left="-284" w:right="283"/>
        <w:jc w:val="both"/>
        <w:outlineLvl w:val="1"/>
        <w:rPr>
          <w:rFonts w:ascii="Times New Roman" w:eastAsia="Times New Roman" w:hAnsi="Times New Roman" w:cs="Times New Roman"/>
          <w:b/>
          <w:bCs/>
          <w:i/>
          <w:iCs/>
          <w:sz w:val="24"/>
          <w:szCs w:val="24"/>
          <w:lang w:eastAsia="en-US"/>
        </w:rPr>
      </w:pPr>
      <w:r w:rsidRPr="00187060">
        <w:rPr>
          <w:rFonts w:ascii="Times New Roman" w:eastAsia="Times New Roman" w:hAnsi="Times New Roman" w:cs="Times New Roman"/>
          <w:b/>
          <w:bCs/>
          <w:i/>
          <w:iCs/>
          <w:sz w:val="24"/>
          <w:szCs w:val="24"/>
          <w:lang w:eastAsia="en-US"/>
        </w:rPr>
        <w:t>Направленность</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КРР</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с</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билингвальными</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обучающимися,</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детьми</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мигрантов,</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испытывающими</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трудности</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с</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пониманием</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государственного</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языка</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Российской</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Федерации</w:t>
      </w:r>
      <w:r w:rsidRPr="00187060">
        <w:rPr>
          <w:rFonts w:ascii="Times New Roman" w:eastAsia="Times New Roman" w:hAnsi="Times New Roman" w:cs="Times New Roman"/>
          <w:b/>
          <w:bCs/>
          <w:i/>
          <w:iCs/>
          <w:spacing w:val="-3"/>
          <w:sz w:val="24"/>
          <w:szCs w:val="24"/>
          <w:lang w:eastAsia="en-US"/>
        </w:rPr>
        <w:t xml:space="preserve"> </w:t>
      </w:r>
      <w:r w:rsidRPr="00187060">
        <w:rPr>
          <w:rFonts w:ascii="Times New Roman" w:eastAsia="Times New Roman" w:hAnsi="Times New Roman" w:cs="Times New Roman"/>
          <w:b/>
          <w:bCs/>
          <w:i/>
          <w:iCs/>
          <w:sz w:val="24"/>
          <w:szCs w:val="24"/>
          <w:lang w:eastAsia="en-US"/>
        </w:rPr>
        <w:t>на</w:t>
      </w:r>
      <w:r w:rsidRPr="00187060">
        <w:rPr>
          <w:rFonts w:ascii="Times New Roman" w:eastAsia="Times New Roman" w:hAnsi="Times New Roman" w:cs="Times New Roman"/>
          <w:b/>
          <w:bCs/>
          <w:i/>
          <w:iCs/>
          <w:spacing w:val="2"/>
          <w:sz w:val="24"/>
          <w:szCs w:val="24"/>
          <w:lang w:eastAsia="en-US"/>
        </w:rPr>
        <w:t xml:space="preserve"> </w:t>
      </w:r>
      <w:r w:rsidRPr="00187060">
        <w:rPr>
          <w:rFonts w:ascii="Times New Roman" w:eastAsia="Times New Roman" w:hAnsi="Times New Roman" w:cs="Times New Roman"/>
          <w:b/>
          <w:bCs/>
          <w:i/>
          <w:iCs/>
          <w:sz w:val="24"/>
          <w:szCs w:val="24"/>
          <w:lang w:eastAsia="en-US"/>
        </w:rPr>
        <w:t>дошкольном уровне</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образования:</w:t>
      </w:r>
    </w:p>
    <w:p w14:paraId="26BD30AC" w14:textId="77777777" w:rsidR="005657EF" w:rsidRPr="00187060" w:rsidRDefault="005657EF" w:rsidP="005657EF">
      <w:pPr>
        <w:widowControl w:val="0"/>
        <w:tabs>
          <w:tab w:val="left" w:pos="9781"/>
        </w:tabs>
        <w:autoSpaceDE w:val="0"/>
        <w:autoSpaceDN w:val="0"/>
        <w:spacing w:line="240" w:lineRule="auto"/>
        <w:ind w:left="-284" w:right="283"/>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развитие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коммуникативных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навыков,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формирование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чувствительности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сверстнику,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его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эмоциональному состоянию, намерениям и желаниям; формирование уверенного поведения 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социальной успешности; коррекцию деструктивных эмоциональных состояний, возникающих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вследствие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попадания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неуверенность,</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агрессия);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новую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языковую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культурную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среду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(тревога,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создание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атмосферы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доброжелательности,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заботы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уважения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отношению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ребёнку.</w:t>
      </w:r>
    </w:p>
    <w:p w14:paraId="4300F559" w14:textId="77777777" w:rsidR="005657EF" w:rsidRPr="00187060" w:rsidRDefault="005657EF" w:rsidP="005657EF">
      <w:pPr>
        <w:widowControl w:val="0"/>
        <w:tabs>
          <w:tab w:val="left" w:pos="9781"/>
        </w:tabs>
        <w:autoSpaceDE w:val="0"/>
        <w:autoSpaceDN w:val="0"/>
        <w:spacing w:line="240" w:lineRule="auto"/>
        <w:ind w:left="-284" w:right="283"/>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Работу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социализации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языковой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адаптации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иностранных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граждан,</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обучающихся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организациях,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реализующих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программы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Российской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Федерации,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рекомендуется организовывать с учётом особенностей социальной ситуации каждого ребёнка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персонально.</w:t>
      </w:r>
    </w:p>
    <w:p w14:paraId="16D14062" w14:textId="77777777" w:rsidR="005657EF" w:rsidRPr="00187060" w:rsidRDefault="005657EF" w:rsidP="005657EF">
      <w:pPr>
        <w:widowControl w:val="0"/>
        <w:tabs>
          <w:tab w:val="left" w:pos="9781"/>
        </w:tabs>
        <w:autoSpaceDE w:val="0"/>
        <w:autoSpaceDN w:val="0"/>
        <w:spacing w:line="240" w:lineRule="auto"/>
        <w:ind w:left="-284" w:right="283"/>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Психолого-педагогическое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сопровождение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данной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целевой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группы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может</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осуществляться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контексте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общей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программы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адаптации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ребёнка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ДОУ.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случаях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выраженных проблем социализации, личностного развития и общей дезадаптации ребёнка, его</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включение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программу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КРР</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может</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быть</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осуществлено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основе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заключения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ППК</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результатам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психологической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диагностики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или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запросу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родителей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(законных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представителей)</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ребёнка.</w:t>
      </w:r>
    </w:p>
    <w:p w14:paraId="17A18B18" w14:textId="77777777" w:rsidR="005657EF" w:rsidRPr="00187060" w:rsidRDefault="005657EF" w:rsidP="005657EF">
      <w:pPr>
        <w:widowControl w:val="0"/>
        <w:tabs>
          <w:tab w:val="left" w:pos="9781"/>
        </w:tabs>
        <w:autoSpaceDE w:val="0"/>
        <w:autoSpaceDN w:val="0"/>
        <w:spacing w:before="4" w:line="273" w:lineRule="exact"/>
        <w:ind w:left="-284" w:right="283"/>
        <w:jc w:val="both"/>
        <w:outlineLvl w:val="1"/>
        <w:rPr>
          <w:rFonts w:ascii="Times New Roman" w:eastAsia="Times New Roman" w:hAnsi="Times New Roman" w:cs="Times New Roman"/>
          <w:b/>
          <w:bCs/>
          <w:i/>
          <w:iCs/>
          <w:sz w:val="24"/>
          <w:szCs w:val="24"/>
          <w:lang w:eastAsia="en-US"/>
        </w:rPr>
      </w:pPr>
      <w:r w:rsidRPr="00187060">
        <w:rPr>
          <w:rFonts w:ascii="Times New Roman" w:eastAsia="Times New Roman" w:hAnsi="Times New Roman" w:cs="Times New Roman"/>
          <w:b/>
          <w:bCs/>
          <w:i/>
          <w:iCs/>
          <w:sz w:val="24"/>
          <w:szCs w:val="24"/>
          <w:lang w:eastAsia="en-US"/>
        </w:rPr>
        <w:t>КРР</w:t>
      </w:r>
      <w:r w:rsidRPr="00187060">
        <w:rPr>
          <w:rFonts w:ascii="Times New Roman" w:eastAsia="Times New Roman" w:hAnsi="Times New Roman" w:cs="Times New Roman"/>
          <w:b/>
          <w:bCs/>
          <w:i/>
          <w:iCs/>
          <w:spacing w:val="-4"/>
          <w:sz w:val="24"/>
          <w:szCs w:val="24"/>
          <w:lang w:eastAsia="en-US"/>
        </w:rPr>
        <w:t xml:space="preserve"> </w:t>
      </w:r>
      <w:r w:rsidRPr="00187060">
        <w:rPr>
          <w:rFonts w:ascii="Times New Roman" w:eastAsia="Times New Roman" w:hAnsi="Times New Roman" w:cs="Times New Roman"/>
          <w:b/>
          <w:bCs/>
          <w:i/>
          <w:iCs/>
          <w:sz w:val="24"/>
          <w:szCs w:val="24"/>
          <w:lang w:eastAsia="en-US"/>
        </w:rPr>
        <w:t>с</w:t>
      </w:r>
      <w:r w:rsidRPr="00187060">
        <w:rPr>
          <w:rFonts w:ascii="Times New Roman" w:eastAsia="Times New Roman" w:hAnsi="Times New Roman" w:cs="Times New Roman"/>
          <w:b/>
          <w:bCs/>
          <w:i/>
          <w:iCs/>
          <w:spacing w:val="-2"/>
          <w:sz w:val="24"/>
          <w:szCs w:val="24"/>
          <w:lang w:eastAsia="en-US"/>
        </w:rPr>
        <w:t xml:space="preserve"> </w:t>
      </w:r>
      <w:r w:rsidRPr="00187060">
        <w:rPr>
          <w:rFonts w:ascii="Times New Roman" w:eastAsia="Times New Roman" w:hAnsi="Times New Roman" w:cs="Times New Roman"/>
          <w:b/>
          <w:bCs/>
          <w:i/>
          <w:iCs/>
          <w:sz w:val="24"/>
          <w:szCs w:val="24"/>
          <w:lang w:eastAsia="en-US"/>
        </w:rPr>
        <w:t>обучающимися</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«группы</w:t>
      </w:r>
      <w:r w:rsidRPr="00187060">
        <w:rPr>
          <w:rFonts w:ascii="Times New Roman" w:eastAsia="Times New Roman" w:hAnsi="Times New Roman" w:cs="Times New Roman"/>
          <w:b/>
          <w:bCs/>
          <w:i/>
          <w:iCs/>
          <w:spacing w:val="-5"/>
          <w:sz w:val="24"/>
          <w:szCs w:val="24"/>
          <w:lang w:eastAsia="en-US"/>
        </w:rPr>
        <w:t xml:space="preserve"> </w:t>
      </w:r>
      <w:r w:rsidRPr="00187060">
        <w:rPr>
          <w:rFonts w:ascii="Times New Roman" w:eastAsia="Times New Roman" w:hAnsi="Times New Roman" w:cs="Times New Roman"/>
          <w:b/>
          <w:bCs/>
          <w:i/>
          <w:iCs/>
          <w:sz w:val="24"/>
          <w:szCs w:val="24"/>
          <w:lang w:eastAsia="en-US"/>
        </w:rPr>
        <w:t>риска»</w:t>
      </w:r>
    </w:p>
    <w:p w14:paraId="2B61D430" w14:textId="77777777" w:rsidR="005657EF" w:rsidRDefault="005657EF" w:rsidP="005657EF">
      <w:pPr>
        <w:widowControl w:val="0"/>
        <w:tabs>
          <w:tab w:val="left" w:pos="1559"/>
          <w:tab w:val="left" w:pos="1937"/>
          <w:tab w:val="left" w:pos="2019"/>
          <w:tab w:val="left" w:pos="2753"/>
          <w:tab w:val="left" w:pos="2901"/>
          <w:tab w:val="left" w:pos="3928"/>
          <w:tab w:val="left" w:pos="4029"/>
          <w:tab w:val="left" w:pos="5150"/>
          <w:tab w:val="left" w:pos="5434"/>
          <w:tab w:val="left" w:pos="5745"/>
          <w:tab w:val="left" w:pos="6201"/>
          <w:tab w:val="left" w:pos="7268"/>
          <w:tab w:val="left" w:pos="7340"/>
          <w:tab w:val="left" w:pos="7494"/>
          <w:tab w:val="left" w:pos="8510"/>
          <w:tab w:val="left" w:pos="8654"/>
          <w:tab w:val="left" w:pos="9781"/>
        </w:tabs>
        <w:autoSpaceDE w:val="0"/>
        <w:autoSpaceDN w:val="0"/>
        <w:spacing w:line="240" w:lineRule="auto"/>
        <w:ind w:left="-284" w:right="283"/>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К целевой группе обучающихся «группы риска» могут быть отнесены дети, имеющие</w:t>
      </w:r>
      <w:r w:rsidRPr="00187060">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проблемы с психологическим</w:t>
      </w:r>
      <w:r>
        <w:rPr>
          <w:rFonts w:ascii="Times New Roman" w:eastAsia="Times New Roman" w:hAnsi="Times New Roman" w:cs="Times New Roman"/>
          <w:sz w:val="24"/>
          <w:szCs w:val="24"/>
          <w:lang w:eastAsia="en-US"/>
        </w:rPr>
        <w:tab/>
      </w:r>
      <w:r>
        <w:rPr>
          <w:rFonts w:ascii="Times New Roman" w:eastAsia="Times New Roman" w:hAnsi="Times New Roman" w:cs="Times New Roman"/>
          <w:spacing w:val="-1"/>
          <w:sz w:val="24"/>
          <w:szCs w:val="24"/>
          <w:lang w:eastAsia="en-US"/>
        </w:rPr>
        <w:t xml:space="preserve">здоровьем; </w:t>
      </w:r>
      <w:r w:rsidRPr="00187060">
        <w:rPr>
          <w:rFonts w:ascii="Times New Roman" w:eastAsia="Times New Roman" w:hAnsi="Times New Roman" w:cs="Times New Roman"/>
          <w:sz w:val="24"/>
          <w:szCs w:val="24"/>
          <w:lang w:eastAsia="en-US"/>
        </w:rPr>
        <w:t>эмоциональ</w:t>
      </w:r>
      <w:r>
        <w:rPr>
          <w:rFonts w:ascii="Times New Roman" w:eastAsia="Times New Roman" w:hAnsi="Times New Roman" w:cs="Times New Roman"/>
          <w:sz w:val="24"/>
          <w:szCs w:val="24"/>
          <w:lang w:eastAsia="en-US"/>
        </w:rPr>
        <w:t xml:space="preserve">ные проблемы </w:t>
      </w:r>
      <w:r w:rsidRPr="00187060">
        <w:rPr>
          <w:rFonts w:ascii="Times New Roman" w:eastAsia="Times New Roman" w:hAnsi="Times New Roman" w:cs="Times New Roman"/>
          <w:sz w:val="24"/>
          <w:szCs w:val="24"/>
          <w:lang w:eastAsia="en-US"/>
        </w:rPr>
        <w:t>(повышенная</w:t>
      </w:r>
      <w:r w:rsidRPr="00187060">
        <w:rPr>
          <w:rFonts w:ascii="Times New Roman" w:eastAsia="Times New Roman" w:hAnsi="Times New Roman" w:cs="Times New Roman"/>
          <w:spacing w:val="-57"/>
          <w:sz w:val="24"/>
          <w:szCs w:val="24"/>
          <w:lang w:eastAsia="en-US"/>
        </w:rPr>
        <w:t xml:space="preserve"> </w:t>
      </w:r>
      <w:r>
        <w:rPr>
          <w:rFonts w:ascii="Times New Roman" w:eastAsia="Times New Roman" w:hAnsi="Times New Roman" w:cs="Times New Roman"/>
          <w:spacing w:val="-57"/>
          <w:sz w:val="24"/>
          <w:szCs w:val="24"/>
          <w:lang w:eastAsia="en-US"/>
        </w:rPr>
        <w:t xml:space="preserve">             </w:t>
      </w:r>
      <w:r>
        <w:rPr>
          <w:rFonts w:ascii="Times New Roman" w:eastAsia="Times New Roman" w:hAnsi="Times New Roman" w:cs="Times New Roman"/>
          <w:sz w:val="24"/>
          <w:szCs w:val="24"/>
          <w:lang w:eastAsia="en-US"/>
        </w:rPr>
        <w:t xml:space="preserve">возбудимость,апатия, раздражительность, тревога, появление </w:t>
      </w:r>
      <w:r w:rsidRPr="00187060">
        <w:rPr>
          <w:rFonts w:ascii="Times New Roman" w:eastAsia="Times New Roman" w:hAnsi="Times New Roman" w:cs="Times New Roman"/>
          <w:sz w:val="24"/>
          <w:szCs w:val="24"/>
          <w:lang w:eastAsia="en-US"/>
        </w:rPr>
        <w:t>фобий);</w:t>
      </w:r>
      <w:r w:rsidRPr="00187060">
        <w:rPr>
          <w:rFonts w:ascii="Times New Roman" w:eastAsia="Times New Roman" w:hAnsi="Times New Roman" w:cs="Times New Roman"/>
          <w:sz w:val="24"/>
          <w:szCs w:val="24"/>
          <w:lang w:eastAsia="en-US"/>
        </w:rPr>
        <w:tab/>
        <w:t>поведенческие</w:t>
      </w:r>
      <w:r w:rsidRPr="00187060">
        <w:rPr>
          <w:rFonts w:ascii="Times New Roman" w:eastAsia="Times New Roman" w:hAnsi="Times New Roman" w:cs="Times New Roman"/>
          <w:spacing w:val="-57"/>
          <w:sz w:val="24"/>
          <w:szCs w:val="24"/>
          <w:lang w:eastAsia="en-US"/>
        </w:rPr>
        <w:t xml:space="preserve"> </w:t>
      </w:r>
      <w:r>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проблемы</w:t>
      </w:r>
      <w:r w:rsidRPr="00187060">
        <w:rPr>
          <w:rFonts w:ascii="Times New Roman" w:eastAsia="Times New Roman" w:hAnsi="Times New Roman" w:cs="Times New Roman"/>
          <w:spacing w:val="7"/>
          <w:sz w:val="24"/>
          <w:szCs w:val="24"/>
          <w:lang w:eastAsia="en-US"/>
        </w:rPr>
        <w:t xml:space="preserve"> </w:t>
      </w:r>
      <w:r w:rsidRPr="00187060">
        <w:rPr>
          <w:rFonts w:ascii="Times New Roman" w:eastAsia="Times New Roman" w:hAnsi="Times New Roman" w:cs="Times New Roman"/>
          <w:sz w:val="24"/>
          <w:szCs w:val="24"/>
          <w:lang w:eastAsia="en-US"/>
        </w:rPr>
        <w:t>(грубость,</w:t>
      </w:r>
      <w:r w:rsidRPr="00187060">
        <w:rPr>
          <w:rFonts w:ascii="Times New Roman" w:eastAsia="Times New Roman" w:hAnsi="Times New Roman" w:cs="Times New Roman"/>
          <w:spacing w:val="12"/>
          <w:sz w:val="24"/>
          <w:szCs w:val="24"/>
          <w:lang w:eastAsia="en-US"/>
        </w:rPr>
        <w:t xml:space="preserve"> </w:t>
      </w:r>
      <w:r w:rsidRPr="00187060">
        <w:rPr>
          <w:rFonts w:ascii="Times New Roman" w:eastAsia="Times New Roman" w:hAnsi="Times New Roman" w:cs="Times New Roman"/>
          <w:sz w:val="24"/>
          <w:szCs w:val="24"/>
          <w:lang w:eastAsia="en-US"/>
        </w:rPr>
        <w:t>агрессия,</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обман);</w:t>
      </w:r>
      <w:r w:rsidRPr="00187060">
        <w:rPr>
          <w:rFonts w:ascii="Times New Roman" w:eastAsia="Times New Roman" w:hAnsi="Times New Roman" w:cs="Times New Roman"/>
          <w:spacing w:val="6"/>
          <w:sz w:val="24"/>
          <w:szCs w:val="24"/>
          <w:lang w:eastAsia="en-US"/>
        </w:rPr>
        <w:t xml:space="preserve"> </w:t>
      </w:r>
      <w:r w:rsidRPr="00187060">
        <w:rPr>
          <w:rFonts w:ascii="Times New Roman" w:eastAsia="Times New Roman" w:hAnsi="Times New Roman" w:cs="Times New Roman"/>
          <w:sz w:val="24"/>
          <w:szCs w:val="24"/>
          <w:lang w:eastAsia="en-US"/>
        </w:rPr>
        <w:t>проблемы</w:t>
      </w:r>
      <w:r w:rsidRPr="00187060">
        <w:rPr>
          <w:rFonts w:ascii="Times New Roman" w:eastAsia="Times New Roman" w:hAnsi="Times New Roman" w:cs="Times New Roman"/>
          <w:spacing w:val="7"/>
          <w:sz w:val="24"/>
          <w:szCs w:val="24"/>
          <w:lang w:eastAsia="en-US"/>
        </w:rPr>
        <w:t xml:space="preserve"> </w:t>
      </w:r>
      <w:r w:rsidRPr="00187060">
        <w:rPr>
          <w:rFonts w:ascii="Times New Roman" w:eastAsia="Times New Roman" w:hAnsi="Times New Roman" w:cs="Times New Roman"/>
          <w:sz w:val="24"/>
          <w:szCs w:val="24"/>
          <w:lang w:eastAsia="en-US"/>
        </w:rPr>
        <w:t>неврологического</w:t>
      </w:r>
      <w:r w:rsidRPr="00187060">
        <w:rPr>
          <w:rFonts w:ascii="Times New Roman" w:eastAsia="Times New Roman" w:hAnsi="Times New Roman" w:cs="Times New Roman"/>
          <w:spacing w:val="10"/>
          <w:sz w:val="24"/>
          <w:szCs w:val="24"/>
          <w:lang w:eastAsia="en-US"/>
        </w:rPr>
        <w:t xml:space="preserve"> </w:t>
      </w:r>
      <w:r w:rsidRPr="00187060">
        <w:rPr>
          <w:rFonts w:ascii="Times New Roman" w:eastAsia="Times New Roman" w:hAnsi="Times New Roman" w:cs="Times New Roman"/>
          <w:sz w:val="24"/>
          <w:szCs w:val="24"/>
          <w:lang w:eastAsia="en-US"/>
        </w:rPr>
        <w:t>характера</w:t>
      </w:r>
      <w:r w:rsidRPr="00187060">
        <w:rPr>
          <w:rFonts w:ascii="Times New Roman" w:eastAsia="Times New Roman" w:hAnsi="Times New Roman" w:cs="Times New Roman"/>
          <w:spacing w:val="9"/>
          <w:sz w:val="24"/>
          <w:szCs w:val="24"/>
          <w:lang w:eastAsia="en-US"/>
        </w:rPr>
        <w:t xml:space="preserve"> </w:t>
      </w:r>
      <w:r w:rsidRPr="00187060">
        <w:rPr>
          <w:rFonts w:ascii="Times New Roman" w:eastAsia="Times New Roman" w:hAnsi="Times New Roman" w:cs="Times New Roman"/>
          <w:sz w:val="24"/>
          <w:szCs w:val="24"/>
          <w:lang w:eastAsia="en-US"/>
        </w:rPr>
        <w:t>(потеря</w:t>
      </w:r>
      <w:r>
        <w:rPr>
          <w:rFonts w:ascii="Times New Roman" w:eastAsia="Times New Roman" w:hAnsi="Times New Roman" w:cs="Times New Roman"/>
          <w:sz w:val="24"/>
          <w:szCs w:val="24"/>
          <w:lang w:eastAsia="en-US"/>
        </w:rPr>
        <w:t xml:space="preserve">  </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аппетита);</w:t>
      </w:r>
    </w:p>
    <w:p w14:paraId="117080FA" w14:textId="77777777" w:rsidR="001035C5" w:rsidRPr="00187060" w:rsidRDefault="001035C5" w:rsidP="001035C5">
      <w:pPr>
        <w:widowControl w:val="0"/>
        <w:tabs>
          <w:tab w:val="left" w:pos="9781"/>
        </w:tabs>
        <w:autoSpaceDE w:val="0"/>
        <w:autoSpaceDN w:val="0"/>
        <w:spacing w:line="240" w:lineRule="auto"/>
        <w:ind w:left="-284" w:right="283"/>
        <w:jc w:val="both"/>
        <w:outlineLvl w:val="1"/>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проблемы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общения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(стеснительность,</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замкнутость,</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излишняя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чувствительность,</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выраженная</w:t>
      </w:r>
      <w:r w:rsidRPr="00187060">
        <w:rPr>
          <w:rFonts w:ascii="Times New Roman" w:eastAsia="Times New Roman" w:hAnsi="Times New Roman" w:cs="Times New Roman"/>
          <w:spacing w:val="35"/>
          <w:sz w:val="24"/>
          <w:szCs w:val="24"/>
          <w:lang w:eastAsia="en-US"/>
        </w:rPr>
        <w:t xml:space="preserve"> </w:t>
      </w:r>
      <w:r w:rsidRPr="00187060">
        <w:rPr>
          <w:rFonts w:ascii="Times New Roman" w:eastAsia="Times New Roman" w:hAnsi="Times New Roman" w:cs="Times New Roman"/>
          <w:sz w:val="24"/>
          <w:szCs w:val="24"/>
          <w:lang w:eastAsia="en-US"/>
        </w:rPr>
        <w:t>нереализованная</w:t>
      </w:r>
      <w:r w:rsidRPr="00187060">
        <w:rPr>
          <w:rFonts w:ascii="Times New Roman" w:eastAsia="Times New Roman" w:hAnsi="Times New Roman" w:cs="Times New Roman"/>
          <w:spacing w:val="40"/>
          <w:sz w:val="24"/>
          <w:szCs w:val="24"/>
          <w:lang w:eastAsia="en-US"/>
        </w:rPr>
        <w:t xml:space="preserve"> </w:t>
      </w:r>
      <w:r w:rsidRPr="00187060">
        <w:rPr>
          <w:rFonts w:ascii="Times New Roman" w:eastAsia="Times New Roman" w:hAnsi="Times New Roman" w:cs="Times New Roman"/>
          <w:sz w:val="24"/>
          <w:szCs w:val="24"/>
          <w:lang w:eastAsia="en-US"/>
        </w:rPr>
        <w:t>потребность</w:t>
      </w:r>
      <w:r w:rsidRPr="00187060">
        <w:rPr>
          <w:rFonts w:ascii="Times New Roman" w:eastAsia="Times New Roman" w:hAnsi="Times New Roman" w:cs="Times New Roman"/>
          <w:spacing w:val="38"/>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42"/>
          <w:sz w:val="24"/>
          <w:szCs w:val="24"/>
          <w:lang w:eastAsia="en-US"/>
        </w:rPr>
        <w:t xml:space="preserve"> </w:t>
      </w:r>
      <w:r w:rsidRPr="00187060">
        <w:rPr>
          <w:rFonts w:ascii="Times New Roman" w:eastAsia="Times New Roman" w:hAnsi="Times New Roman" w:cs="Times New Roman"/>
          <w:sz w:val="24"/>
          <w:szCs w:val="24"/>
          <w:lang w:eastAsia="en-US"/>
        </w:rPr>
        <w:t>лидерстве);</w:t>
      </w:r>
      <w:r w:rsidRPr="00187060">
        <w:rPr>
          <w:rFonts w:ascii="Times New Roman" w:eastAsia="Times New Roman" w:hAnsi="Times New Roman" w:cs="Times New Roman"/>
          <w:spacing w:val="36"/>
          <w:sz w:val="24"/>
          <w:szCs w:val="24"/>
          <w:lang w:eastAsia="en-US"/>
        </w:rPr>
        <w:t xml:space="preserve"> </w:t>
      </w:r>
      <w:r w:rsidRPr="00187060">
        <w:rPr>
          <w:rFonts w:ascii="Times New Roman" w:eastAsia="Times New Roman" w:hAnsi="Times New Roman" w:cs="Times New Roman"/>
          <w:sz w:val="24"/>
          <w:szCs w:val="24"/>
          <w:lang w:eastAsia="en-US"/>
        </w:rPr>
        <w:t>проблемы</w:t>
      </w:r>
      <w:r w:rsidRPr="00187060">
        <w:rPr>
          <w:rFonts w:ascii="Times New Roman" w:eastAsia="Times New Roman" w:hAnsi="Times New Roman" w:cs="Times New Roman"/>
          <w:spacing w:val="37"/>
          <w:sz w:val="24"/>
          <w:szCs w:val="24"/>
          <w:lang w:eastAsia="en-US"/>
        </w:rPr>
        <w:t xml:space="preserve"> </w:t>
      </w:r>
      <w:r w:rsidRPr="00187060">
        <w:rPr>
          <w:rFonts w:ascii="Times New Roman" w:eastAsia="Times New Roman" w:hAnsi="Times New Roman" w:cs="Times New Roman"/>
          <w:sz w:val="24"/>
          <w:szCs w:val="24"/>
          <w:lang w:eastAsia="en-US"/>
        </w:rPr>
        <w:t>регуляторного</w:t>
      </w:r>
      <w:r w:rsidRPr="00187060">
        <w:rPr>
          <w:rFonts w:ascii="Times New Roman" w:eastAsia="Times New Roman" w:hAnsi="Times New Roman" w:cs="Times New Roman"/>
          <w:spacing w:val="44"/>
          <w:sz w:val="24"/>
          <w:szCs w:val="24"/>
          <w:lang w:eastAsia="en-US"/>
        </w:rPr>
        <w:t xml:space="preserve"> </w:t>
      </w:r>
      <w:r w:rsidRPr="00187060">
        <w:rPr>
          <w:rFonts w:ascii="Times New Roman" w:eastAsia="Times New Roman" w:hAnsi="Times New Roman" w:cs="Times New Roman"/>
          <w:sz w:val="24"/>
          <w:szCs w:val="24"/>
          <w:lang w:eastAsia="en-US"/>
        </w:rPr>
        <w:t>характера</w:t>
      </w:r>
      <w:r>
        <w:rPr>
          <w:rFonts w:ascii="Times New Roman" w:eastAsia="Times New Roman" w:hAnsi="Times New Roman" w:cs="Times New Roman"/>
          <w:sz w:val="24"/>
          <w:szCs w:val="24"/>
          <w:lang w:eastAsia="en-US"/>
        </w:rPr>
        <w:t xml:space="preserve"> </w:t>
      </w:r>
      <w:r w:rsidRPr="00187060">
        <w:rPr>
          <w:rFonts w:ascii="Times New Roman" w:eastAsia="Times New Roman" w:hAnsi="Times New Roman" w:cs="Times New Roman"/>
          <w:spacing w:val="-57"/>
          <w:sz w:val="24"/>
          <w:szCs w:val="24"/>
          <w:lang w:eastAsia="en-US"/>
        </w:rPr>
        <w:t xml:space="preserve"> </w:t>
      </w:r>
      <w:r>
        <w:rPr>
          <w:rFonts w:ascii="Times New Roman" w:eastAsia="Times New Roman" w:hAnsi="Times New Roman" w:cs="Times New Roman"/>
          <w:sz w:val="24"/>
          <w:szCs w:val="24"/>
          <w:lang w:eastAsia="en-US"/>
        </w:rPr>
        <w:t xml:space="preserve">(расстройство сна, быстрая утомляемость, навязчивые движения, </w:t>
      </w:r>
      <w:r w:rsidRPr="00187060">
        <w:rPr>
          <w:rFonts w:ascii="Times New Roman" w:eastAsia="Times New Roman" w:hAnsi="Times New Roman" w:cs="Times New Roman"/>
          <w:spacing w:val="-1"/>
          <w:sz w:val="24"/>
          <w:szCs w:val="24"/>
          <w:lang w:eastAsia="en-US"/>
        </w:rPr>
        <w:t>двигательная</w:t>
      </w:r>
      <w:r>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расторможенность,</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снижение</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произвольности</w:t>
      </w:r>
      <w:r w:rsidRPr="00187060">
        <w:rPr>
          <w:rFonts w:ascii="Times New Roman" w:eastAsia="Times New Roman" w:hAnsi="Times New Roman" w:cs="Times New Roman"/>
          <w:spacing w:val="-6"/>
          <w:sz w:val="24"/>
          <w:szCs w:val="24"/>
          <w:lang w:eastAsia="en-US"/>
        </w:rPr>
        <w:t xml:space="preserve"> </w:t>
      </w:r>
      <w:r w:rsidRPr="00187060">
        <w:rPr>
          <w:rFonts w:ascii="Times New Roman" w:eastAsia="Times New Roman" w:hAnsi="Times New Roman" w:cs="Times New Roman"/>
          <w:sz w:val="24"/>
          <w:szCs w:val="24"/>
          <w:lang w:eastAsia="en-US"/>
        </w:rPr>
        <w:t>внимания).</w:t>
      </w:r>
      <w:r>
        <w:rPr>
          <w:rFonts w:ascii="Times New Roman" w:eastAsia="Times New Roman" w:hAnsi="Times New Roman" w:cs="Times New Roman"/>
          <w:sz w:val="24"/>
          <w:szCs w:val="24"/>
          <w:lang w:eastAsia="en-US"/>
        </w:rPr>
        <w:t xml:space="preserve"> </w:t>
      </w:r>
      <w:r w:rsidRPr="00187060">
        <w:rPr>
          <w:rFonts w:ascii="Times New Roman" w:eastAsia="Times New Roman" w:hAnsi="Times New Roman" w:cs="Times New Roman"/>
          <w:sz w:val="24"/>
          <w:szCs w:val="24"/>
          <w:lang w:eastAsia="en-US"/>
        </w:rPr>
        <w:t>Направленность</w:t>
      </w:r>
      <w:r w:rsidRPr="00187060">
        <w:rPr>
          <w:rFonts w:ascii="Times New Roman" w:eastAsia="Times New Roman" w:hAnsi="Times New Roman" w:cs="Times New Roman"/>
          <w:spacing w:val="23"/>
          <w:sz w:val="24"/>
          <w:szCs w:val="24"/>
          <w:lang w:eastAsia="en-US"/>
        </w:rPr>
        <w:t xml:space="preserve"> </w:t>
      </w:r>
      <w:r w:rsidRPr="00187060">
        <w:rPr>
          <w:rFonts w:ascii="Times New Roman" w:eastAsia="Times New Roman" w:hAnsi="Times New Roman" w:cs="Times New Roman"/>
          <w:sz w:val="24"/>
          <w:szCs w:val="24"/>
          <w:lang w:eastAsia="en-US"/>
        </w:rPr>
        <w:t>КРР</w:t>
      </w:r>
      <w:r w:rsidRPr="00187060">
        <w:rPr>
          <w:rFonts w:ascii="Times New Roman" w:eastAsia="Times New Roman" w:hAnsi="Times New Roman" w:cs="Times New Roman"/>
          <w:spacing w:val="22"/>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17"/>
          <w:sz w:val="24"/>
          <w:szCs w:val="24"/>
          <w:lang w:eastAsia="en-US"/>
        </w:rPr>
        <w:t xml:space="preserve"> </w:t>
      </w:r>
      <w:r w:rsidRPr="00187060">
        <w:rPr>
          <w:rFonts w:ascii="Times New Roman" w:eastAsia="Times New Roman" w:hAnsi="Times New Roman" w:cs="Times New Roman"/>
          <w:sz w:val="24"/>
          <w:szCs w:val="24"/>
          <w:lang w:eastAsia="en-US"/>
        </w:rPr>
        <w:t>обучающимися,</w:t>
      </w:r>
      <w:r w:rsidRPr="00187060">
        <w:rPr>
          <w:rFonts w:ascii="Times New Roman" w:eastAsia="Times New Roman" w:hAnsi="Times New Roman" w:cs="Times New Roman"/>
          <w:spacing w:val="25"/>
          <w:sz w:val="24"/>
          <w:szCs w:val="24"/>
          <w:lang w:eastAsia="en-US"/>
        </w:rPr>
        <w:t xml:space="preserve"> </w:t>
      </w:r>
      <w:r w:rsidRPr="00187060">
        <w:rPr>
          <w:rFonts w:ascii="Times New Roman" w:eastAsia="Times New Roman" w:hAnsi="Times New Roman" w:cs="Times New Roman"/>
          <w:sz w:val="24"/>
          <w:szCs w:val="24"/>
          <w:lang w:eastAsia="en-US"/>
        </w:rPr>
        <w:t>имеющими</w:t>
      </w:r>
      <w:r w:rsidRPr="00187060">
        <w:rPr>
          <w:rFonts w:ascii="Times New Roman" w:eastAsia="Times New Roman" w:hAnsi="Times New Roman" w:cs="Times New Roman"/>
          <w:spacing w:val="18"/>
          <w:sz w:val="24"/>
          <w:szCs w:val="24"/>
          <w:lang w:eastAsia="en-US"/>
        </w:rPr>
        <w:t xml:space="preserve"> </w:t>
      </w:r>
      <w:r w:rsidRPr="00187060">
        <w:rPr>
          <w:rFonts w:ascii="Times New Roman" w:eastAsia="Times New Roman" w:hAnsi="Times New Roman" w:cs="Times New Roman"/>
          <w:sz w:val="24"/>
          <w:szCs w:val="24"/>
          <w:lang w:eastAsia="en-US"/>
        </w:rPr>
        <w:t>девиации</w:t>
      </w:r>
      <w:r w:rsidRPr="00187060">
        <w:rPr>
          <w:rFonts w:ascii="Times New Roman" w:eastAsia="Times New Roman" w:hAnsi="Times New Roman" w:cs="Times New Roman"/>
          <w:spacing w:val="24"/>
          <w:sz w:val="24"/>
          <w:szCs w:val="24"/>
          <w:lang w:eastAsia="en-US"/>
        </w:rPr>
        <w:t xml:space="preserve"> </w:t>
      </w:r>
      <w:r w:rsidRPr="00187060">
        <w:rPr>
          <w:rFonts w:ascii="Times New Roman" w:eastAsia="Times New Roman" w:hAnsi="Times New Roman" w:cs="Times New Roman"/>
          <w:sz w:val="24"/>
          <w:szCs w:val="24"/>
          <w:lang w:eastAsia="en-US"/>
        </w:rPr>
        <w:t>развития</w:t>
      </w:r>
      <w:r w:rsidRPr="00187060">
        <w:rPr>
          <w:rFonts w:ascii="Times New Roman" w:eastAsia="Times New Roman" w:hAnsi="Times New Roman" w:cs="Times New Roman"/>
          <w:spacing w:val="17"/>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24"/>
          <w:sz w:val="24"/>
          <w:szCs w:val="24"/>
          <w:lang w:eastAsia="en-US"/>
        </w:rPr>
        <w:t xml:space="preserve"> </w:t>
      </w:r>
      <w:r w:rsidRPr="00187060">
        <w:rPr>
          <w:rFonts w:ascii="Times New Roman" w:eastAsia="Times New Roman" w:hAnsi="Times New Roman" w:cs="Times New Roman"/>
          <w:sz w:val="24"/>
          <w:szCs w:val="24"/>
          <w:lang w:eastAsia="en-US"/>
        </w:rPr>
        <w:t>поведения</w:t>
      </w:r>
      <w:r w:rsidRPr="00187060">
        <w:rPr>
          <w:rFonts w:ascii="Times New Roman" w:eastAsia="Times New Roman" w:hAnsi="Times New Roman" w:cs="Times New Roman"/>
          <w:spacing w:val="22"/>
          <w:sz w:val="24"/>
          <w:szCs w:val="24"/>
          <w:lang w:eastAsia="en-US"/>
        </w:rPr>
        <w:t xml:space="preserve"> </w:t>
      </w:r>
      <w:r w:rsidRPr="00187060">
        <w:rPr>
          <w:rFonts w:ascii="Times New Roman" w:eastAsia="Times New Roman" w:hAnsi="Times New Roman" w:cs="Times New Roman"/>
          <w:sz w:val="24"/>
          <w:szCs w:val="24"/>
          <w:lang w:eastAsia="en-US"/>
        </w:rPr>
        <w:t>на</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дошкольном</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уровне</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образования:</w:t>
      </w:r>
    </w:p>
    <w:p w14:paraId="2410BC48" w14:textId="77777777" w:rsidR="001035C5" w:rsidRPr="00187060" w:rsidRDefault="001035C5" w:rsidP="001035C5">
      <w:pPr>
        <w:widowControl w:val="0"/>
        <w:tabs>
          <w:tab w:val="left" w:pos="2361"/>
          <w:tab w:val="left" w:pos="3689"/>
          <w:tab w:val="left" w:pos="7028"/>
          <w:tab w:val="left" w:pos="9639"/>
        </w:tabs>
        <w:autoSpaceDE w:val="0"/>
        <w:autoSpaceDN w:val="0"/>
        <w:spacing w:line="242" w:lineRule="auto"/>
        <w:ind w:left="-284" w:right="283"/>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-коррекция </w:t>
      </w:r>
      <w:r w:rsidRPr="00187060">
        <w:rPr>
          <w:rFonts w:ascii="Times New Roman" w:eastAsia="Times New Roman" w:hAnsi="Times New Roman" w:cs="Times New Roman"/>
          <w:sz w:val="24"/>
          <w:szCs w:val="24"/>
          <w:lang w:eastAsia="en-US"/>
        </w:rPr>
        <w:t>(разви</w:t>
      </w:r>
      <w:r>
        <w:rPr>
          <w:rFonts w:ascii="Times New Roman" w:eastAsia="Times New Roman" w:hAnsi="Times New Roman" w:cs="Times New Roman"/>
          <w:sz w:val="24"/>
          <w:szCs w:val="24"/>
          <w:lang w:eastAsia="en-US"/>
        </w:rPr>
        <w:t>тие)</w:t>
      </w:r>
      <w:r>
        <w:rPr>
          <w:rFonts w:ascii="Times New Roman" w:eastAsia="Times New Roman" w:hAnsi="Times New Roman" w:cs="Times New Roman"/>
          <w:sz w:val="24"/>
          <w:szCs w:val="24"/>
          <w:lang w:eastAsia="en-US"/>
        </w:rPr>
        <w:tab/>
        <w:t>социально-коммуникативной, личностной,</w:t>
      </w:r>
      <w:r w:rsidRPr="00187060">
        <w:rPr>
          <w:rFonts w:ascii="Times New Roman" w:eastAsia="Times New Roman" w:hAnsi="Times New Roman" w:cs="Times New Roman"/>
          <w:spacing w:val="-1"/>
          <w:sz w:val="24"/>
          <w:szCs w:val="24"/>
          <w:lang w:eastAsia="en-US"/>
        </w:rPr>
        <w:t>эмоционально</w:t>
      </w:r>
      <w:r>
        <w:rPr>
          <w:rFonts w:ascii="Times New Roman" w:eastAsia="Times New Roman" w:hAnsi="Times New Roman" w:cs="Times New Roman"/>
          <w:spacing w:val="-1"/>
          <w:sz w:val="24"/>
          <w:szCs w:val="24"/>
          <w:lang w:eastAsia="en-US"/>
        </w:rPr>
        <w:t>-</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волевой</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сферы;</w:t>
      </w:r>
    </w:p>
    <w:p w14:paraId="3113D83F" w14:textId="77777777" w:rsidR="001035C5" w:rsidRPr="00187060" w:rsidRDefault="001035C5" w:rsidP="001035C5">
      <w:pPr>
        <w:widowControl w:val="0"/>
        <w:tabs>
          <w:tab w:val="left" w:pos="9639"/>
        </w:tabs>
        <w:autoSpaceDE w:val="0"/>
        <w:autoSpaceDN w:val="0"/>
        <w:spacing w:line="271" w:lineRule="exact"/>
        <w:ind w:left="-284" w:right="283"/>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-помощь</w:t>
      </w:r>
      <w:r w:rsidRPr="00187060">
        <w:rPr>
          <w:rFonts w:ascii="Times New Roman" w:eastAsia="Times New Roman" w:hAnsi="Times New Roman" w:cs="Times New Roman"/>
          <w:spacing w:val="-5"/>
          <w:sz w:val="24"/>
          <w:szCs w:val="24"/>
          <w:lang w:eastAsia="en-US"/>
        </w:rPr>
        <w:t xml:space="preserve"> </w:t>
      </w:r>
      <w:r w:rsidRPr="00187060">
        <w:rPr>
          <w:rFonts w:ascii="Times New Roman" w:eastAsia="Times New Roman" w:hAnsi="Times New Roman" w:cs="Times New Roman"/>
          <w:sz w:val="24"/>
          <w:szCs w:val="24"/>
          <w:lang w:eastAsia="en-US"/>
        </w:rPr>
        <w:t>в решении</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поведенческих</w:t>
      </w:r>
      <w:r w:rsidRPr="00187060">
        <w:rPr>
          <w:rFonts w:ascii="Times New Roman" w:eastAsia="Times New Roman" w:hAnsi="Times New Roman" w:cs="Times New Roman"/>
          <w:spacing w:val="-6"/>
          <w:sz w:val="24"/>
          <w:szCs w:val="24"/>
          <w:lang w:eastAsia="en-US"/>
        </w:rPr>
        <w:t xml:space="preserve"> </w:t>
      </w:r>
      <w:r w:rsidRPr="00187060">
        <w:rPr>
          <w:rFonts w:ascii="Times New Roman" w:eastAsia="Times New Roman" w:hAnsi="Times New Roman" w:cs="Times New Roman"/>
          <w:sz w:val="24"/>
          <w:szCs w:val="24"/>
          <w:lang w:eastAsia="en-US"/>
        </w:rPr>
        <w:t>проблем;</w:t>
      </w:r>
    </w:p>
    <w:p w14:paraId="615BA44E" w14:textId="77777777" w:rsidR="001035C5" w:rsidRPr="00187060" w:rsidRDefault="001035C5" w:rsidP="001035C5">
      <w:pPr>
        <w:widowControl w:val="0"/>
        <w:tabs>
          <w:tab w:val="left" w:pos="9639"/>
        </w:tabs>
        <w:autoSpaceDE w:val="0"/>
        <w:autoSpaceDN w:val="0"/>
        <w:spacing w:line="237" w:lineRule="auto"/>
        <w:ind w:left="-284" w:right="283"/>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-формирование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адекватных,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социально-приемлемых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способов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поведения;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развитие</w:t>
      </w:r>
      <w:r>
        <w:rPr>
          <w:rFonts w:ascii="Times New Roman" w:eastAsia="Times New Roman" w:hAnsi="Times New Roman" w:cs="Times New Roman"/>
          <w:sz w:val="24"/>
          <w:szCs w:val="24"/>
          <w:lang w:eastAsia="en-US"/>
        </w:rPr>
        <w:t xml:space="preserve">  </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рефлексивных</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способностей;</w:t>
      </w:r>
    </w:p>
    <w:p w14:paraId="13BB1FC0" w14:textId="77777777" w:rsidR="001035C5" w:rsidRDefault="001035C5" w:rsidP="001035C5">
      <w:pPr>
        <w:widowControl w:val="0"/>
        <w:tabs>
          <w:tab w:val="left" w:pos="9639"/>
        </w:tabs>
        <w:autoSpaceDE w:val="0"/>
        <w:autoSpaceDN w:val="0"/>
        <w:spacing w:line="240" w:lineRule="auto"/>
        <w:ind w:left="-284" w:right="283"/>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-совершенствование</w:t>
      </w:r>
      <w:r w:rsidRPr="00187060">
        <w:rPr>
          <w:rFonts w:ascii="Times New Roman" w:eastAsia="Times New Roman" w:hAnsi="Times New Roman" w:cs="Times New Roman"/>
          <w:spacing w:val="-5"/>
          <w:sz w:val="24"/>
          <w:szCs w:val="24"/>
          <w:lang w:eastAsia="en-US"/>
        </w:rPr>
        <w:t xml:space="preserve"> </w:t>
      </w:r>
      <w:r w:rsidRPr="00187060">
        <w:rPr>
          <w:rFonts w:ascii="Times New Roman" w:eastAsia="Times New Roman" w:hAnsi="Times New Roman" w:cs="Times New Roman"/>
          <w:sz w:val="24"/>
          <w:szCs w:val="24"/>
          <w:lang w:eastAsia="en-US"/>
        </w:rPr>
        <w:t>способов</w:t>
      </w:r>
      <w:r w:rsidRPr="00187060">
        <w:rPr>
          <w:rFonts w:ascii="Times New Roman" w:eastAsia="Times New Roman" w:hAnsi="Times New Roman" w:cs="Times New Roman"/>
          <w:spacing w:val="-7"/>
          <w:sz w:val="24"/>
          <w:szCs w:val="24"/>
          <w:lang w:eastAsia="en-US"/>
        </w:rPr>
        <w:t xml:space="preserve"> </w:t>
      </w:r>
      <w:r w:rsidRPr="00187060">
        <w:rPr>
          <w:rFonts w:ascii="Times New Roman" w:eastAsia="Times New Roman" w:hAnsi="Times New Roman" w:cs="Times New Roman"/>
          <w:sz w:val="24"/>
          <w:szCs w:val="24"/>
          <w:lang w:eastAsia="en-US"/>
        </w:rPr>
        <w:t>саморегуляции.</w:t>
      </w:r>
    </w:p>
    <w:p w14:paraId="0CBDD34F" w14:textId="77777777" w:rsidR="001035C5" w:rsidRPr="00187060" w:rsidRDefault="001035C5" w:rsidP="001035C5">
      <w:pPr>
        <w:widowControl w:val="0"/>
        <w:autoSpaceDE w:val="0"/>
        <w:autoSpaceDN w:val="0"/>
        <w:spacing w:line="240" w:lineRule="auto"/>
        <w:ind w:left="-284" w:right="283"/>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Включение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ребёнка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из</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«группы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риска»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программу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КРР,</w:t>
      </w:r>
      <w:r w:rsidRPr="00187060">
        <w:rPr>
          <w:rFonts w:ascii="Times New Roman" w:eastAsia="Times New Roman" w:hAnsi="Times New Roman" w:cs="Times New Roman"/>
          <w:spacing w:val="61"/>
          <w:sz w:val="24"/>
          <w:szCs w:val="24"/>
          <w:lang w:eastAsia="en-US"/>
        </w:rPr>
        <w:t xml:space="preserve"> </w:t>
      </w:r>
      <w:r w:rsidRPr="00187060">
        <w:rPr>
          <w:rFonts w:ascii="Times New Roman" w:eastAsia="Times New Roman" w:hAnsi="Times New Roman" w:cs="Times New Roman"/>
          <w:sz w:val="24"/>
          <w:szCs w:val="24"/>
          <w:lang w:eastAsia="en-US"/>
        </w:rPr>
        <w:t>определение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индивидуального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маршрута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психолого-педагогического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сопровождения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осуществляется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основе заключения ППК по результатам психологической диагностики или по обоснованному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запросу</w:t>
      </w:r>
      <w:r w:rsidRPr="00187060">
        <w:rPr>
          <w:rFonts w:ascii="Times New Roman" w:eastAsia="Times New Roman" w:hAnsi="Times New Roman" w:cs="Times New Roman"/>
          <w:spacing w:val="-9"/>
          <w:sz w:val="24"/>
          <w:szCs w:val="24"/>
          <w:lang w:eastAsia="en-US"/>
        </w:rPr>
        <w:t xml:space="preserve"> </w:t>
      </w:r>
      <w:r w:rsidRPr="00187060">
        <w:rPr>
          <w:rFonts w:ascii="Times New Roman" w:eastAsia="Times New Roman" w:hAnsi="Times New Roman" w:cs="Times New Roman"/>
          <w:sz w:val="24"/>
          <w:szCs w:val="24"/>
          <w:lang w:eastAsia="en-US"/>
        </w:rPr>
        <w:t>педагога</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(или)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родителей</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(законных</w:t>
      </w:r>
      <w:r w:rsidRPr="00187060">
        <w:rPr>
          <w:rFonts w:ascii="Times New Roman" w:eastAsia="Times New Roman" w:hAnsi="Times New Roman" w:cs="Times New Roman"/>
          <w:spacing w:val="-8"/>
          <w:sz w:val="24"/>
          <w:szCs w:val="24"/>
          <w:lang w:eastAsia="en-US"/>
        </w:rPr>
        <w:t xml:space="preserve"> </w:t>
      </w:r>
      <w:r w:rsidRPr="00187060">
        <w:rPr>
          <w:rFonts w:ascii="Times New Roman" w:eastAsia="Times New Roman" w:hAnsi="Times New Roman" w:cs="Times New Roman"/>
          <w:sz w:val="24"/>
          <w:szCs w:val="24"/>
          <w:lang w:eastAsia="en-US"/>
        </w:rPr>
        <w:t>представителей)</w:t>
      </w:r>
      <w:r>
        <w:rPr>
          <w:rFonts w:ascii="Times New Roman" w:eastAsia="Times New Roman" w:hAnsi="Times New Roman" w:cs="Times New Roman"/>
          <w:sz w:val="24"/>
          <w:szCs w:val="24"/>
          <w:lang w:eastAsia="en-US"/>
        </w:rPr>
        <w:t>.</w:t>
      </w:r>
    </w:p>
    <w:p w14:paraId="5EA66CB6" w14:textId="77777777" w:rsidR="001035C5" w:rsidRDefault="001035C5" w:rsidP="00A974B1">
      <w:pPr>
        <w:widowControl w:val="0"/>
        <w:tabs>
          <w:tab w:val="left" w:pos="9639"/>
          <w:tab w:val="left" w:pos="9923"/>
        </w:tabs>
        <w:autoSpaceDE w:val="0"/>
        <w:autoSpaceDN w:val="0"/>
        <w:spacing w:before="6" w:line="275" w:lineRule="exact"/>
        <w:ind w:left="-284" w:right="2"/>
        <w:jc w:val="both"/>
        <w:outlineLvl w:val="1"/>
        <w:rPr>
          <w:rFonts w:ascii="Times New Roman" w:eastAsia="Times New Roman" w:hAnsi="Times New Roman" w:cs="Times New Roman"/>
          <w:color w:val="000000" w:themeColor="text1"/>
          <w:sz w:val="24"/>
          <w:szCs w:val="24"/>
          <w:lang w:eastAsia="en-US"/>
        </w:rPr>
      </w:pPr>
      <w:r w:rsidRPr="00187060">
        <w:rPr>
          <w:rFonts w:ascii="Times New Roman" w:eastAsia="Times New Roman" w:hAnsi="Times New Roman" w:cs="Times New Roman"/>
          <w:b/>
          <w:bCs/>
          <w:i/>
          <w:iCs/>
          <w:sz w:val="24"/>
          <w:szCs w:val="24"/>
          <w:lang w:eastAsia="en-US"/>
        </w:rPr>
        <w:t>Специальные</w:t>
      </w:r>
      <w:r w:rsidRPr="00187060">
        <w:rPr>
          <w:rFonts w:ascii="Times New Roman" w:eastAsia="Times New Roman" w:hAnsi="Times New Roman" w:cs="Times New Roman"/>
          <w:b/>
          <w:bCs/>
          <w:i/>
          <w:iCs/>
          <w:spacing w:val="-3"/>
          <w:sz w:val="24"/>
          <w:szCs w:val="24"/>
          <w:lang w:eastAsia="en-US"/>
        </w:rPr>
        <w:t xml:space="preserve"> </w:t>
      </w:r>
      <w:r w:rsidRPr="00187060">
        <w:rPr>
          <w:rFonts w:ascii="Times New Roman" w:eastAsia="Times New Roman" w:hAnsi="Times New Roman" w:cs="Times New Roman"/>
          <w:b/>
          <w:bCs/>
          <w:i/>
          <w:iCs/>
          <w:sz w:val="24"/>
          <w:szCs w:val="24"/>
          <w:lang w:eastAsia="en-US"/>
        </w:rPr>
        <w:t>условия</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для</w:t>
      </w:r>
      <w:r w:rsidRPr="00187060">
        <w:rPr>
          <w:rFonts w:ascii="Times New Roman" w:eastAsia="Times New Roman" w:hAnsi="Times New Roman" w:cs="Times New Roman"/>
          <w:b/>
          <w:bCs/>
          <w:i/>
          <w:iCs/>
          <w:spacing w:val="-6"/>
          <w:sz w:val="24"/>
          <w:szCs w:val="24"/>
          <w:lang w:eastAsia="en-US"/>
        </w:rPr>
        <w:t xml:space="preserve"> </w:t>
      </w:r>
      <w:r w:rsidRPr="00187060">
        <w:rPr>
          <w:rFonts w:ascii="Times New Roman" w:eastAsia="Times New Roman" w:hAnsi="Times New Roman" w:cs="Times New Roman"/>
          <w:b/>
          <w:bCs/>
          <w:i/>
          <w:iCs/>
          <w:sz w:val="24"/>
          <w:szCs w:val="24"/>
          <w:lang w:eastAsia="en-US"/>
        </w:rPr>
        <w:t>получения образования</w:t>
      </w:r>
      <w:r w:rsidRPr="00187060">
        <w:rPr>
          <w:rFonts w:ascii="Times New Roman" w:eastAsia="Times New Roman" w:hAnsi="Times New Roman" w:cs="Times New Roman"/>
          <w:b/>
          <w:bCs/>
          <w:i/>
          <w:iCs/>
          <w:spacing w:val="-1"/>
          <w:sz w:val="24"/>
          <w:szCs w:val="24"/>
          <w:lang w:eastAsia="en-US"/>
        </w:rPr>
        <w:t xml:space="preserve"> </w:t>
      </w:r>
      <w:r w:rsidRPr="00187060">
        <w:rPr>
          <w:rFonts w:ascii="Times New Roman" w:eastAsia="Times New Roman" w:hAnsi="Times New Roman" w:cs="Times New Roman"/>
          <w:b/>
          <w:bCs/>
          <w:i/>
          <w:iCs/>
          <w:sz w:val="24"/>
          <w:szCs w:val="24"/>
          <w:lang w:eastAsia="en-US"/>
        </w:rPr>
        <w:t>детьми</w:t>
      </w:r>
      <w:r w:rsidRPr="00187060">
        <w:rPr>
          <w:rFonts w:ascii="Times New Roman" w:eastAsia="Times New Roman" w:hAnsi="Times New Roman" w:cs="Times New Roman"/>
          <w:b/>
          <w:bCs/>
          <w:i/>
          <w:iCs/>
          <w:spacing w:val="-6"/>
          <w:sz w:val="24"/>
          <w:szCs w:val="24"/>
          <w:lang w:eastAsia="en-US"/>
        </w:rPr>
        <w:t xml:space="preserve"> </w:t>
      </w:r>
      <w:r w:rsidRPr="00187060">
        <w:rPr>
          <w:rFonts w:ascii="Times New Roman" w:eastAsia="Times New Roman" w:hAnsi="Times New Roman" w:cs="Times New Roman"/>
          <w:b/>
          <w:bCs/>
          <w:i/>
          <w:iCs/>
          <w:sz w:val="24"/>
          <w:szCs w:val="24"/>
          <w:lang w:eastAsia="en-US"/>
        </w:rPr>
        <w:t>с</w:t>
      </w:r>
      <w:r w:rsidRPr="00187060">
        <w:rPr>
          <w:rFonts w:ascii="Times New Roman" w:eastAsia="Times New Roman" w:hAnsi="Times New Roman" w:cs="Times New Roman"/>
          <w:b/>
          <w:bCs/>
          <w:i/>
          <w:iCs/>
          <w:spacing w:val="-3"/>
          <w:sz w:val="24"/>
          <w:szCs w:val="24"/>
          <w:lang w:eastAsia="en-US"/>
        </w:rPr>
        <w:t xml:space="preserve"> </w:t>
      </w:r>
      <w:r w:rsidRPr="00187060">
        <w:rPr>
          <w:rFonts w:ascii="Times New Roman" w:eastAsia="Times New Roman" w:hAnsi="Times New Roman" w:cs="Times New Roman"/>
          <w:b/>
          <w:bCs/>
          <w:i/>
          <w:iCs/>
          <w:sz w:val="24"/>
          <w:szCs w:val="24"/>
          <w:lang w:eastAsia="en-US"/>
        </w:rPr>
        <w:t>ОВЗ</w:t>
      </w:r>
      <w:r w:rsidRPr="00221281">
        <w:rPr>
          <w:rFonts w:ascii="Times New Roman" w:eastAsia="Times New Roman" w:hAnsi="Times New Roman" w:cs="Times New Roman"/>
          <w:color w:val="000000" w:themeColor="text1"/>
          <w:sz w:val="24"/>
          <w:szCs w:val="24"/>
          <w:lang w:eastAsia="en-US"/>
        </w:rPr>
        <w:t xml:space="preserve"> </w:t>
      </w:r>
    </w:p>
    <w:p w14:paraId="31A569AB" w14:textId="77777777" w:rsidR="001035C5" w:rsidRPr="00187060" w:rsidRDefault="001035C5" w:rsidP="00A974B1">
      <w:pPr>
        <w:widowControl w:val="0"/>
        <w:tabs>
          <w:tab w:val="left" w:pos="9639"/>
          <w:tab w:val="left" w:pos="9923"/>
        </w:tabs>
        <w:autoSpaceDE w:val="0"/>
        <w:autoSpaceDN w:val="0"/>
        <w:spacing w:before="6" w:line="275" w:lineRule="exact"/>
        <w:ind w:left="-284" w:right="2"/>
        <w:jc w:val="both"/>
        <w:outlineLvl w:val="1"/>
        <w:rPr>
          <w:rFonts w:ascii="Times New Roman" w:eastAsia="Times New Roman" w:hAnsi="Times New Roman" w:cs="Times New Roman"/>
          <w:b/>
          <w:bCs/>
          <w:i/>
          <w:iCs/>
          <w:sz w:val="24"/>
          <w:szCs w:val="24"/>
          <w:lang w:eastAsia="en-US"/>
        </w:rPr>
      </w:pPr>
      <w:r w:rsidRPr="00161E86">
        <w:rPr>
          <w:rFonts w:ascii="Times New Roman" w:eastAsia="Times New Roman" w:hAnsi="Times New Roman" w:cs="Times New Roman"/>
          <w:color w:val="000000" w:themeColor="text1"/>
          <w:sz w:val="24"/>
          <w:szCs w:val="24"/>
          <w:lang w:eastAsia="en-US"/>
        </w:rPr>
        <w:t>В ДОУ</w:t>
      </w:r>
      <w:r w:rsidRPr="00161E86">
        <w:rPr>
          <w:rFonts w:ascii="Times New Roman" w:eastAsia="Times New Roman" w:hAnsi="Times New Roman" w:cs="Times New Roman"/>
          <w:color w:val="000000" w:themeColor="text1"/>
          <w:spacing w:val="-4"/>
          <w:sz w:val="24"/>
          <w:szCs w:val="24"/>
          <w:lang w:eastAsia="en-US"/>
        </w:rPr>
        <w:t xml:space="preserve"> </w:t>
      </w:r>
      <w:r w:rsidRPr="00161E86">
        <w:rPr>
          <w:rFonts w:ascii="Times New Roman" w:eastAsia="Times New Roman" w:hAnsi="Times New Roman" w:cs="Times New Roman"/>
          <w:color w:val="000000" w:themeColor="text1"/>
          <w:sz w:val="24"/>
          <w:szCs w:val="24"/>
          <w:lang w:eastAsia="en-US"/>
        </w:rPr>
        <w:t xml:space="preserve">обучаются </w:t>
      </w:r>
      <w:r>
        <w:rPr>
          <w:rFonts w:ascii="Times New Roman" w:eastAsia="Times New Roman" w:hAnsi="Times New Roman" w:cs="Times New Roman"/>
          <w:color w:val="000000" w:themeColor="text1"/>
          <w:sz w:val="24"/>
          <w:szCs w:val="24"/>
          <w:lang w:eastAsia="en-US"/>
        </w:rPr>
        <w:t xml:space="preserve">дети с ОВЗ и </w:t>
      </w:r>
      <w:r w:rsidRPr="00161E86">
        <w:rPr>
          <w:rFonts w:ascii="Times New Roman" w:eastAsia="Times New Roman" w:hAnsi="Times New Roman" w:cs="Times New Roman"/>
          <w:color w:val="000000" w:themeColor="text1"/>
          <w:sz w:val="24"/>
          <w:szCs w:val="24"/>
          <w:lang w:eastAsia="en-US"/>
        </w:rPr>
        <w:t>дети-инвалиды</w:t>
      </w:r>
      <w:r>
        <w:rPr>
          <w:rFonts w:ascii="Times New Roman" w:eastAsia="Times New Roman" w:hAnsi="Times New Roman" w:cs="Times New Roman"/>
          <w:color w:val="000000" w:themeColor="text1"/>
          <w:sz w:val="24"/>
          <w:szCs w:val="24"/>
          <w:lang w:eastAsia="en-US"/>
        </w:rPr>
        <w:t>.</w:t>
      </w:r>
    </w:p>
    <w:p w14:paraId="31D3A003" w14:textId="77777777" w:rsidR="001035C5" w:rsidRDefault="001035C5" w:rsidP="00A974B1">
      <w:pPr>
        <w:widowControl w:val="0"/>
        <w:tabs>
          <w:tab w:val="left" w:pos="9639"/>
          <w:tab w:val="left" w:pos="9923"/>
        </w:tabs>
        <w:autoSpaceDE w:val="0"/>
        <w:autoSpaceDN w:val="0"/>
        <w:spacing w:line="240" w:lineRule="auto"/>
        <w:ind w:left="-284" w:right="283"/>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Основными задачами корре</w:t>
      </w:r>
      <w:r>
        <w:rPr>
          <w:rFonts w:ascii="Times New Roman" w:eastAsia="Times New Roman" w:hAnsi="Times New Roman" w:cs="Times New Roman"/>
          <w:sz w:val="24"/>
          <w:szCs w:val="24"/>
          <w:lang w:eastAsia="en-US"/>
        </w:rPr>
        <w:t>кционно-педагогической работы являются:</w:t>
      </w:r>
    </w:p>
    <w:p w14:paraId="61CBDADB" w14:textId="330C6D18" w:rsidR="00704363" w:rsidRDefault="001035C5" w:rsidP="00A974B1">
      <w:pPr>
        <w:widowControl w:val="0"/>
        <w:tabs>
          <w:tab w:val="left" w:pos="9639"/>
          <w:tab w:val="left" w:pos="9923"/>
        </w:tabs>
        <w:autoSpaceDE w:val="0"/>
        <w:autoSpaceDN w:val="0"/>
        <w:spacing w:line="240" w:lineRule="auto"/>
        <w:ind w:left="-284" w:right="28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187060">
        <w:rPr>
          <w:rFonts w:ascii="Times New Roman" w:eastAsia="Times New Roman" w:hAnsi="Times New Roman" w:cs="Times New Roman"/>
          <w:sz w:val="24"/>
          <w:szCs w:val="24"/>
          <w:lang w:eastAsia="en-US"/>
        </w:rPr>
        <w:t>создание условий для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всестороннего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ребенка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ОВЗ,</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целях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обогащения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его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социального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опыта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гармоничного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включения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коллектив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сверстников;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возможность</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освоения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детьми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ограниченными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возм</w:t>
      </w:r>
      <w:r w:rsidRPr="001035C5">
        <w:rPr>
          <w:rFonts w:ascii="Times New Roman" w:eastAsia="Times New Roman" w:hAnsi="Times New Roman" w:cs="Times New Roman"/>
          <w:sz w:val="24"/>
          <w:szCs w:val="24"/>
          <w:lang w:eastAsia="en-US"/>
        </w:rPr>
        <w:t xml:space="preserve"> </w:t>
      </w:r>
      <w:r w:rsidRPr="00187060">
        <w:rPr>
          <w:rFonts w:ascii="Times New Roman" w:eastAsia="Times New Roman" w:hAnsi="Times New Roman" w:cs="Times New Roman"/>
          <w:sz w:val="24"/>
          <w:szCs w:val="24"/>
          <w:lang w:eastAsia="en-US"/>
        </w:rPr>
        <w:t>ожностями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здоровья</w:t>
      </w:r>
      <w:r w:rsidRPr="00187060">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pacing w:val="1"/>
          <w:sz w:val="24"/>
          <w:szCs w:val="24"/>
          <w:lang w:eastAsia="en-US"/>
        </w:rPr>
        <w:t xml:space="preserve">образовательной </w:t>
      </w:r>
      <w:r w:rsidRPr="00187060">
        <w:rPr>
          <w:rFonts w:ascii="Times New Roman" w:eastAsia="Times New Roman" w:hAnsi="Times New Roman" w:cs="Times New Roman"/>
          <w:sz w:val="24"/>
          <w:szCs w:val="24"/>
          <w:lang w:eastAsia="en-US"/>
        </w:rPr>
        <w:t>Программы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интеграции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образовательном</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учреждении.</w:t>
      </w:r>
      <w:r w:rsidR="00704363" w:rsidRPr="00704363">
        <w:rPr>
          <w:rFonts w:ascii="Times New Roman" w:eastAsia="Times New Roman" w:hAnsi="Times New Roman" w:cs="Times New Roman"/>
          <w:sz w:val="24"/>
          <w:szCs w:val="24"/>
          <w:lang w:eastAsia="en-US"/>
        </w:rPr>
        <w:t xml:space="preserve"> </w:t>
      </w:r>
      <w:r w:rsidR="00704363" w:rsidRPr="00187060">
        <w:rPr>
          <w:rFonts w:ascii="Times New Roman" w:eastAsia="Times New Roman" w:hAnsi="Times New Roman" w:cs="Times New Roman"/>
          <w:sz w:val="24"/>
          <w:szCs w:val="24"/>
          <w:lang w:eastAsia="en-US"/>
        </w:rPr>
        <w:t>Коррекционную</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работу</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осуществляют</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педагогические</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работники</w:t>
      </w:r>
      <w:r w:rsidR="00704363">
        <w:rPr>
          <w:rFonts w:ascii="Times New Roman" w:eastAsia="Times New Roman" w:hAnsi="Times New Roman" w:cs="Times New Roman"/>
          <w:sz w:val="24"/>
          <w:szCs w:val="24"/>
          <w:lang w:eastAsia="en-US"/>
        </w:rPr>
        <w:t>:</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воспитатели,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педагог-психолог,</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музыкальный</w:t>
      </w:r>
      <w:r w:rsidR="00704363" w:rsidRPr="00187060">
        <w:rPr>
          <w:rFonts w:ascii="Times New Roman" w:eastAsia="Times New Roman" w:hAnsi="Times New Roman" w:cs="Times New Roman"/>
          <w:spacing w:val="1"/>
          <w:sz w:val="24"/>
          <w:szCs w:val="24"/>
          <w:lang w:eastAsia="en-US"/>
        </w:rPr>
        <w:t xml:space="preserve"> </w:t>
      </w:r>
      <w:r w:rsidR="00704363">
        <w:rPr>
          <w:rFonts w:ascii="Times New Roman" w:eastAsia="Times New Roman" w:hAnsi="Times New Roman" w:cs="Times New Roman"/>
          <w:sz w:val="24"/>
          <w:szCs w:val="24"/>
          <w:lang w:eastAsia="en-US"/>
        </w:rPr>
        <w:t>руководитель, учитель-логопед, инстрктор по физической культуре</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родители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(законные</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представители)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воспитанников. Коррекционные занятия по развитию речи, формированию коммуникативных</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способностей</w:t>
      </w:r>
      <w:r w:rsidR="00704363" w:rsidRPr="00187060">
        <w:rPr>
          <w:rFonts w:ascii="Times New Roman" w:eastAsia="Times New Roman" w:hAnsi="Times New Roman" w:cs="Times New Roman"/>
          <w:spacing w:val="2"/>
          <w:sz w:val="24"/>
          <w:szCs w:val="24"/>
          <w:lang w:eastAsia="en-US"/>
        </w:rPr>
        <w:t xml:space="preserve"> </w:t>
      </w:r>
      <w:r w:rsidR="00704363" w:rsidRPr="00187060">
        <w:rPr>
          <w:rFonts w:ascii="Times New Roman" w:eastAsia="Times New Roman" w:hAnsi="Times New Roman" w:cs="Times New Roman"/>
          <w:sz w:val="24"/>
          <w:szCs w:val="24"/>
          <w:lang w:eastAsia="en-US"/>
        </w:rPr>
        <w:t>проводит</w:t>
      </w:r>
      <w:r w:rsidR="00704363" w:rsidRPr="00187060">
        <w:rPr>
          <w:rFonts w:ascii="Times New Roman" w:eastAsia="Times New Roman" w:hAnsi="Times New Roman" w:cs="Times New Roman"/>
          <w:spacing w:val="2"/>
          <w:sz w:val="24"/>
          <w:szCs w:val="24"/>
          <w:lang w:eastAsia="en-US"/>
        </w:rPr>
        <w:t xml:space="preserve"> </w:t>
      </w:r>
      <w:r w:rsidR="00704363" w:rsidRPr="00187060">
        <w:rPr>
          <w:rFonts w:ascii="Times New Roman" w:eastAsia="Times New Roman" w:hAnsi="Times New Roman" w:cs="Times New Roman"/>
          <w:sz w:val="24"/>
          <w:szCs w:val="24"/>
          <w:lang w:eastAsia="en-US"/>
        </w:rPr>
        <w:t>учитель-логопед.Работа</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педагога-психолога</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со</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всеми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субъектами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образовательного</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процесса</w:t>
      </w:r>
      <w:r w:rsidR="00704363" w:rsidRPr="00187060">
        <w:rPr>
          <w:rFonts w:ascii="Times New Roman" w:eastAsia="Times New Roman" w:hAnsi="Times New Roman" w:cs="Times New Roman"/>
          <w:spacing w:val="1"/>
          <w:sz w:val="24"/>
          <w:szCs w:val="24"/>
          <w:lang w:eastAsia="en-US"/>
        </w:rPr>
        <w:t xml:space="preserve"> </w:t>
      </w:r>
      <w:r w:rsidR="00704363">
        <w:rPr>
          <w:rFonts w:ascii="Times New Roman" w:eastAsia="Times New Roman" w:hAnsi="Times New Roman" w:cs="Times New Roman"/>
          <w:sz w:val="24"/>
          <w:szCs w:val="24"/>
          <w:lang w:eastAsia="en-US"/>
        </w:rPr>
        <w:t>осуществляется в</w:t>
      </w:r>
      <w:r w:rsidR="00704363" w:rsidRPr="00187060">
        <w:rPr>
          <w:rFonts w:ascii="Times New Roman" w:eastAsia="Times New Roman" w:hAnsi="Times New Roman" w:cs="Times New Roman"/>
          <w:sz w:val="24"/>
          <w:szCs w:val="24"/>
          <w:lang w:eastAsia="en-US"/>
        </w:rPr>
        <w:t xml:space="preserve"> основных видах деятельности: психологическая диагностика (диагностика</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познавательной</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сферы</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(мышление,</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память,</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внимание,</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восприятие,</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воображение,</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мелкая</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моторика, диагностика эмоционально</w:t>
      </w:r>
      <w:r w:rsidR="00704363">
        <w:rPr>
          <w:rFonts w:ascii="Times New Roman" w:eastAsia="Times New Roman" w:hAnsi="Times New Roman" w:cs="Times New Roman"/>
          <w:spacing w:val="1"/>
          <w:sz w:val="24"/>
          <w:szCs w:val="24"/>
          <w:lang w:eastAsia="en-US"/>
        </w:rPr>
        <w:t>-</w:t>
      </w:r>
      <w:r w:rsidR="00704363" w:rsidRPr="00187060">
        <w:rPr>
          <w:rFonts w:ascii="Times New Roman" w:eastAsia="Times New Roman" w:hAnsi="Times New Roman" w:cs="Times New Roman"/>
          <w:sz w:val="24"/>
          <w:szCs w:val="24"/>
          <w:lang w:eastAsia="en-US"/>
        </w:rPr>
        <w:t>волевой сферы (проявления агрессивного поведения,</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страхи, тревожность, готовность к школе), диагностика коммуникативной сферы (трудности в</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общении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со</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сверстниками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взрослыми).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По</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результатам</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диагностики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составляется</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психологическое заключени</w:t>
      </w:r>
      <w:r w:rsidR="00704363">
        <w:rPr>
          <w:rFonts w:ascii="Times New Roman" w:eastAsia="Times New Roman" w:hAnsi="Times New Roman" w:cs="Times New Roman"/>
          <w:sz w:val="24"/>
          <w:szCs w:val="24"/>
          <w:lang w:eastAsia="en-US"/>
        </w:rPr>
        <w:t>е,</w:t>
      </w:r>
      <w:r w:rsidR="00704363" w:rsidRPr="00187060">
        <w:rPr>
          <w:rFonts w:ascii="Times New Roman" w:eastAsia="Times New Roman" w:hAnsi="Times New Roman" w:cs="Times New Roman"/>
          <w:sz w:val="24"/>
          <w:szCs w:val="24"/>
          <w:lang w:eastAsia="en-US"/>
        </w:rPr>
        <w:t xml:space="preserve"> на</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каждого</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воспитанника заводится индивидуальная</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карта</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развития.</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В</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случае</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выявления</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определенных</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проблем</w:t>
      </w:r>
      <w:r w:rsidR="00704363" w:rsidRPr="00187060">
        <w:rPr>
          <w:rFonts w:ascii="Times New Roman" w:eastAsia="Times New Roman" w:hAnsi="Times New Roman" w:cs="Times New Roman"/>
          <w:spacing w:val="1"/>
          <w:sz w:val="24"/>
          <w:szCs w:val="24"/>
          <w:lang w:eastAsia="en-US"/>
        </w:rPr>
        <w:t xml:space="preserve"> </w:t>
      </w:r>
      <w:r w:rsidR="00704363">
        <w:rPr>
          <w:rFonts w:ascii="Times New Roman" w:eastAsia="Times New Roman" w:hAnsi="Times New Roman" w:cs="Times New Roman"/>
          <w:spacing w:val="1"/>
          <w:sz w:val="24"/>
          <w:szCs w:val="24"/>
          <w:lang w:eastAsia="en-US"/>
        </w:rPr>
        <w:t>педагог-</w:t>
      </w:r>
      <w:r w:rsidR="00704363" w:rsidRPr="00187060">
        <w:rPr>
          <w:rFonts w:ascii="Times New Roman" w:eastAsia="Times New Roman" w:hAnsi="Times New Roman" w:cs="Times New Roman"/>
          <w:sz w:val="24"/>
          <w:szCs w:val="24"/>
          <w:lang w:eastAsia="en-US"/>
        </w:rPr>
        <w:t>психолог</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предлагает</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родителям</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конкретное</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решение,</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при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необходимости,</w:t>
      </w:r>
      <w:r w:rsidR="00704363" w:rsidRPr="00187060">
        <w:rPr>
          <w:rFonts w:ascii="Times New Roman" w:eastAsia="Times New Roman" w:hAnsi="Times New Roman" w:cs="Times New Roman"/>
          <w:spacing w:val="1"/>
          <w:sz w:val="24"/>
          <w:szCs w:val="24"/>
          <w:lang w:eastAsia="en-US"/>
        </w:rPr>
        <w:t xml:space="preserve"> </w:t>
      </w:r>
      <w:r w:rsidR="00704363">
        <w:rPr>
          <w:rFonts w:ascii="Times New Roman" w:eastAsia="Times New Roman" w:hAnsi="Times New Roman" w:cs="Times New Roman"/>
          <w:sz w:val="24"/>
          <w:szCs w:val="24"/>
          <w:lang w:eastAsia="en-US"/>
        </w:rPr>
        <w:t>направляет</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ребенка</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к</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специалистам.</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В</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процессе</w:t>
      </w:r>
      <w:r w:rsidR="00704363" w:rsidRPr="00187060">
        <w:rPr>
          <w:rFonts w:ascii="Times New Roman" w:eastAsia="Times New Roman" w:hAnsi="Times New Roman" w:cs="Times New Roman"/>
          <w:spacing w:val="-57"/>
          <w:sz w:val="24"/>
          <w:szCs w:val="24"/>
          <w:lang w:eastAsia="en-US"/>
        </w:rPr>
        <w:t xml:space="preserve"> </w:t>
      </w:r>
      <w:r w:rsidR="00704363">
        <w:rPr>
          <w:rFonts w:ascii="Times New Roman" w:eastAsia="Times New Roman" w:hAnsi="Times New Roman" w:cs="Times New Roman"/>
          <w:spacing w:val="-57"/>
          <w:sz w:val="24"/>
          <w:szCs w:val="24"/>
          <w:lang w:eastAsia="en-US"/>
        </w:rPr>
        <w:t xml:space="preserve">           </w:t>
      </w:r>
      <w:r w:rsidR="00704363" w:rsidRPr="00187060">
        <w:rPr>
          <w:rFonts w:ascii="Times New Roman" w:eastAsia="Times New Roman" w:hAnsi="Times New Roman" w:cs="Times New Roman"/>
          <w:sz w:val="24"/>
          <w:szCs w:val="24"/>
          <w:lang w:eastAsia="en-US"/>
        </w:rPr>
        <w:t>диагностики</w:t>
      </w:r>
      <w:r w:rsidR="00704363" w:rsidRPr="00187060">
        <w:rPr>
          <w:rFonts w:ascii="Times New Roman" w:eastAsia="Times New Roman" w:hAnsi="Times New Roman" w:cs="Times New Roman"/>
          <w:spacing w:val="8"/>
          <w:sz w:val="24"/>
          <w:szCs w:val="24"/>
          <w:lang w:eastAsia="en-US"/>
        </w:rPr>
        <w:t xml:space="preserve"> </w:t>
      </w:r>
      <w:r w:rsidR="00704363">
        <w:rPr>
          <w:rFonts w:ascii="Times New Roman" w:eastAsia="Times New Roman" w:hAnsi="Times New Roman" w:cs="Times New Roman"/>
          <w:spacing w:val="8"/>
          <w:sz w:val="24"/>
          <w:szCs w:val="24"/>
          <w:lang w:eastAsia="en-US"/>
        </w:rPr>
        <w:t>педагог-</w:t>
      </w:r>
      <w:r w:rsidR="00704363" w:rsidRPr="00187060">
        <w:rPr>
          <w:rFonts w:ascii="Times New Roman" w:eastAsia="Times New Roman" w:hAnsi="Times New Roman" w:cs="Times New Roman"/>
          <w:sz w:val="24"/>
          <w:szCs w:val="24"/>
          <w:lang w:eastAsia="en-US"/>
        </w:rPr>
        <w:t>психолог</w:t>
      </w:r>
      <w:r w:rsidR="00704363" w:rsidRPr="00187060">
        <w:rPr>
          <w:rFonts w:ascii="Times New Roman" w:eastAsia="Times New Roman" w:hAnsi="Times New Roman" w:cs="Times New Roman"/>
          <w:spacing w:val="9"/>
          <w:sz w:val="24"/>
          <w:szCs w:val="24"/>
          <w:lang w:eastAsia="en-US"/>
        </w:rPr>
        <w:t xml:space="preserve"> </w:t>
      </w:r>
      <w:r w:rsidR="00704363" w:rsidRPr="00187060">
        <w:rPr>
          <w:rFonts w:ascii="Times New Roman" w:eastAsia="Times New Roman" w:hAnsi="Times New Roman" w:cs="Times New Roman"/>
          <w:spacing w:val="6"/>
          <w:sz w:val="24"/>
          <w:szCs w:val="24"/>
          <w:lang w:eastAsia="en-US"/>
        </w:rPr>
        <w:t xml:space="preserve"> </w:t>
      </w:r>
      <w:r w:rsidR="00704363" w:rsidRPr="00187060">
        <w:rPr>
          <w:rFonts w:ascii="Times New Roman" w:eastAsia="Times New Roman" w:hAnsi="Times New Roman" w:cs="Times New Roman"/>
          <w:sz w:val="24"/>
          <w:szCs w:val="24"/>
          <w:lang w:eastAsia="en-US"/>
        </w:rPr>
        <w:t>изучает</w:t>
      </w:r>
      <w:r w:rsidR="00704363" w:rsidRPr="00187060">
        <w:rPr>
          <w:rFonts w:ascii="Times New Roman" w:eastAsia="Times New Roman" w:hAnsi="Times New Roman" w:cs="Times New Roman"/>
          <w:spacing w:val="9"/>
          <w:sz w:val="24"/>
          <w:szCs w:val="24"/>
          <w:lang w:eastAsia="en-US"/>
        </w:rPr>
        <w:t xml:space="preserve"> </w:t>
      </w:r>
      <w:r w:rsidR="00704363" w:rsidRPr="00187060">
        <w:rPr>
          <w:rFonts w:ascii="Times New Roman" w:eastAsia="Times New Roman" w:hAnsi="Times New Roman" w:cs="Times New Roman"/>
          <w:sz w:val="24"/>
          <w:szCs w:val="24"/>
          <w:lang w:eastAsia="en-US"/>
        </w:rPr>
        <w:t>отношения</w:t>
      </w:r>
      <w:r w:rsidR="00704363" w:rsidRPr="00187060">
        <w:rPr>
          <w:rFonts w:ascii="Times New Roman" w:eastAsia="Times New Roman" w:hAnsi="Times New Roman" w:cs="Times New Roman"/>
          <w:spacing w:val="7"/>
          <w:sz w:val="24"/>
          <w:szCs w:val="24"/>
          <w:lang w:eastAsia="en-US"/>
        </w:rPr>
        <w:t xml:space="preserve"> </w:t>
      </w:r>
      <w:r w:rsidR="00704363" w:rsidRPr="00187060">
        <w:rPr>
          <w:rFonts w:ascii="Times New Roman" w:eastAsia="Times New Roman" w:hAnsi="Times New Roman" w:cs="Times New Roman"/>
          <w:sz w:val="24"/>
          <w:szCs w:val="24"/>
          <w:lang w:eastAsia="en-US"/>
        </w:rPr>
        <w:t>в</w:t>
      </w:r>
      <w:r w:rsidR="00704363" w:rsidRPr="00187060">
        <w:rPr>
          <w:rFonts w:ascii="Times New Roman" w:eastAsia="Times New Roman" w:hAnsi="Times New Roman" w:cs="Times New Roman"/>
          <w:spacing w:val="9"/>
          <w:sz w:val="24"/>
          <w:szCs w:val="24"/>
          <w:lang w:eastAsia="en-US"/>
        </w:rPr>
        <w:t xml:space="preserve"> </w:t>
      </w:r>
      <w:r w:rsidR="00704363" w:rsidRPr="00187060">
        <w:rPr>
          <w:rFonts w:ascii="Times New Roman" w:eastAsia="Times New Roman" w:hAnsi="Times New Roman" w:cs="Times New Roman"/>
          <w:sz w:val="24"/>
          <w:szCs w:val="24"/>
          <w:lang w:eastAsia="en-US"/>
        </w:rPr>
        <w:t>детском</w:t>
      </w:r>
      <w:r w:rsidR="00704363" w:rsidRPr="00187060">
        <w:rPr>
          <w:rFonts w:ascii="Times New Roman" w:eastAsia="Times New Roman" w:hAnsi="Times New Roman" w:cs="Times New Roman"/>
          <w:spacing w:val="9"/>
          <w:sz w:val="24"/>
          <w:szCs w:val="24"/>
          <w:lang w:eastAsia="en-US"/>
        </w:rPr>
        <w:t xml:space="preserve"> </w:t>
      </w:r>
      <w:r w:rsidR="00704363" w:rsidRPr="00187060">
        <w:rPr>
          <w:rFonts w:ascii="Times New Roman" w:eastAsia="Times New Roman" w:hAnsi="Times New Roman" w:cs="Times New Roman"/>
          <w:sz w:val="24"/>
          <w:szCs w:val="24"/>
          <w:lang w:eastAsia="en-US"/>
        </w:rPr>
        <w:t>коллективе,</w:t>
      </w:r>
      <w:r w:rsidR="00704363" w:rsidRPr="00187060">
        <w:rPr>
          <w:rFonts w:ascii="Times New Roman" w:eastAsia="Times New Roman" w:hAnsi="Times New Roman" w:cs="Times New Roman"/>
          <w:spacing w:val="9"/>
          <w:sz w:val="24"/>
          <w:szCs w:val="24"/>
          <w:lang w:eastAsia="en-US"/>
        </w:rPr>
        <w:t xml:space="preserve"> </w:t>
      </w:r>
      <w:r w:rsidR="00704363" w:rsidRPr="00187060">
        <w:rPr>
          <w:rFonts w:ascii="Times New Roman" w:eastAsia="Times New Roman" w:hAnsi="Times New Roman" w:cs="Times New Roman"/>
          <w:sz w:val="24"/>
          <w:szCs w:val="24"/>
          <w:lang w:eastAsia="en-US"/>
        </w:rPr>
        <w:t>помогая</w:t>
      </w:r>
      <w:r w:rsidR="00704363" w:rsidRPr="00187060">
        <w:rPr>
          <w:rFonts w:ascii="Times New Roman" w:eastAsia="Times New Roman" w:hAnsi="Times New Roman" w:cs="Times New Roman"/>
          <w:spacing w:val="8"/>
          <w:sz w:val="24"/>
          <w:szCs w:val="24"/>
          <w:lang w:eastAsia="en-US"/>
        </w:rPr>
        <w:t xml:space="preserve"> </w:t>
      </w:r>
      <w:r w:rsidR="00704363" w:rsidRPr="00187060">
        <w:rPr>
          <w:rFonts w:ascii="Times New Roman" w:eastAsia="Times New Roman" w:hAnsi="Times New Roman" w:cs="Times New Roman"/>
          <w:sz w:val="24"/>
          <w:szCs w:val="24"/>
          <w:lang w:eastAsia="en-US"/>
        </w:rPr>
        <w:t>воспитателям</w:t>
      </w:r>
      <w:r w:rsidR="00704363" w:rsidRPr="00187060">
        <w:rPr>
          <w:rFonts w:ascii="Times New Roman" w:eastAsia="Times New Roman" w:hAnsi="Times New Roman" w:cs="Times New Roman"/>
          <w:spacing w:val="-58"/>
          <w:sz w:val="24"/>
          <w:szCs w:val="24"/>
          <w:lang w:eastAsia="en-US"/>
        </w:rPr>
        <w:t xml:space="preserve"> </w:t>
      </w:r>
      <w:r w:rsidR="00704363" w:rsidRPr="00187060">
        <w:rPr>
          <w:rFonts w:ascii="Times New Roman" w:eastAsia="Times New Roman" w:hAnsi="Times New Roman" w:cs="Times New Roman"/>
          <w:sz w:val="24"/>
          <w:szCs w:val="24"/>
          <w:lang w:eastAsia="en-US"/>
        </w:rPr>
        <w:t>в</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организации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работы</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конкретными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детьми.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Психологическая</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коррекция проводится</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по</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 xml:space="preserve">результатам диагностики, по запросам родителей и воспитателей, по наблюдениям </w:t>
      </w:r>
      <w:r w:rsidR="00704363">
        <w:rPr>
          <w:rFonts w:ascii="Times New Roman" w:eastAsia="Times New Roman" w:hAnsi="Times New Roman" w:cs="Times New Roman"/>
          <w:sz w:val="24"/>
          <w:szCs w:val="24"/>
          <w:lang w:eastAsia="en-US"/>
        </w:rPr>
        <w:t>педагога-</w:t>
      </w:r>
      <w:r w:rsidR="00704363" w:rsidRPr="00187060">
        <w:rPr>
          <w:rFonts w:ascii="Times New Roman" w:eastAsia="Times New Roman" w:hAnsi="Times New Roman" w:cs="Times New Roman"/>
          <w:sz w:val="24"/>
          <w:szCs w:val="24"/>
          <w:lang w:eastAsia="en-US"/>
        </w:rPr>
        <w:t>психолога.</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учетом</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особенностей</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развития</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каждого</w:t>
      </w:r>
      <w:r w:rsidR="00704363" w:rsidRPr="00187060">
        <w:rPr>
          <w:rFonts w:ascii="Times New Roman" w:eastAsia="Times New Roman" w:hAnsi="Times New Roman" w:cs="Times New Roman"/>
          <w:spacing w:val="1"/>
          <w:sz w:val="24"/>
          <w:szCs w:val="24"/>
          <w:lang w:eastAsia="en-US"/>
        </w:rPr>
        <w:t xml:space="preserve"> </w:t>
      </w:r>
      <w:r w:rsidR="00704363">
        <w:rPr>
          <w:rFonts w:ascii="Times New Roman" w:eastAsia="Times New Roman" w:hAnsi="Times New Roman" w:cs="Times New Roman"/>
          <w:sz w:val="24"/>
          <w:szCs w:val="24"/>
          <w:lang w:eastAsia="en-US"/>
        </w:rPr>
        <w:t>ребёнка педагог-психолог выстраивает</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коррекционную</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работу</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в</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следующих</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направлениях:</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эмоционально-волевая</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сфера</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(агрессивное</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поведение,</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страхи,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повышенная</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тревожность,</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низкий</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самоконтроль,</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неуверенность</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в</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себе),</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коммуникативная</w:t>
      </w:r>
      <w:r w:rsidR="00704363" w:rsidRPr="00187060">
        <w:rPr>
          <w:rFonts w:ascii="Times New Roman" w:eastAsia="Times New Roman" w:hAnsi="Times New Roman" w:cs="Times New Roman"/>
          <w:spacing w:val="1"/>
          <w:sz w:val="24"/>
          <w:szCs w:val="24"/>
          <w:lang w:eastAsia="en-US"/>
        </w:rPr>
        <w:t xml:space="preserve"> </w:t>
      </w:r>
      <w:r w:rsidR="00704363">
        <w:rPr>
          <w:rFonts w:ascii="Times New Roman" w:eastAsia="Times New Roman" w:hAnsi="Times New Roman" w:cs="Times New Roman"/>
          <w:sz w:val="24"/>
          <w:szCs w:val="24"/>
          <w:lang w:eastAsia="en-US"/>
        </w:rPr>
        <w:t>сфера (</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нарушения</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взаимоотношений</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со</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сверстниками,</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нарушения</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благополучия</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в</w:t>
      </w:r>
      <w:r w:rsidR="00704363" w:rsidRPr="00187060">
        <w:rPr>
          <w:rFonts w:ascii="Times New Roman" w:eastAsia="Times New Roman" w:hAnsi="Times New Roman" w:cs="Times New Roman"/>
          <w:spacing w:val="1"/>
          <w:sz w:val="24"/>
          <w:szCs w:val="24"/>
          <w:lang w:eastAsia="en-US"/>
        </w:rPr>
        <w:t xml:space="preserve"> </w:t>
      </w:r>
      <w:r w:rsidR="00704363">
        <w:rPr>
          <w:rFonts w:ascii="Times New Roman" w:eastAsia="Times New Roman" w:hAnsi="Times New Roman" w:cs="Times New Roman"/>
          <w:sz w:val="24"/>
          <w:szCs w:val="24"/>
          <w:lang w:eastAsia="en-US"/>
        </w:rPr>
        <w:t>семь)</w:t>
      </w:r>
      <w:r w:rsidR="00704363" w:rsidRPr="00187060">
        <w:rPr>
          <w:rFonts w:ascii="Times New Roman" w:eastAsia="Times New Roman" w:hAnsi="Times New Roman" w:cs="Times New Roman"/>
          <w:sz w:val="24"/>
          <w:szCs w:val="24"/>
          <w:lang w:eastAsia="en-US"/>
        </w:rPr>
        <w:t>,</w:t>
      </w:r>
      <w:r w:rsidR="00704363" w:rsidRPr="00187060">
        <w:rPr>
          <w:rFonts w:ascii="Times New Roman" w:eastAsia="Times New Roman" w:hAnsi="Times New Roman" w:cs="Times New Roman"/>
          <w:spacing w:val="1"/>
          <w:sz w:val="24"/>
          <w:szCs w:val="24"/>
          <w:lang w:eastAsia="en-US"/>
        </w:rPr>
        <w:t xml:space="preserve"> </w:t>
      </w:r>
      <w:r w:rsidR="00704363" w:rsidRPr="00187060">
        <w:rPr>
          <w:rFonts w:ascii="Times New Roman" w:eastAsia="Times New Roman" w:hAnsi="Times New Roman" w:cs="Times New Roman"/>
          <w:sz w:val="24"/>
          <w:szCs w:val="24"/>
          <w:lang w:eastAsia="en-US"/>
        </w:rPr>
        <w:t>познавательная</w:t>
      </w:r>
      <w:r w:rsidR="00704363" w:rsidRPr="00187060">
        <w:rPr>
          <w:rFonts w:ascii="Times New Roman" w:eastAsia="Times New Roman" w:hAnsi="Times New Roman" w:cs="Times New Roman"/>
          <w:spacing w:val="1"/>
          <w:sz w:val="24"/>
          <w:szCs w:val="24"/>
          <w:lang w:eastAsia="en-US"/>
        </w:rPr>
        <w:t xml:space="preserve"> </w:t>
      </w:r>
      <w:r w:rsidR="00704363">
        <w:rPr>
          <w:rFonts w:ascii="Times New Roman" w:eastAsia="Times New Roman" w:hAnsi="Times New Roman" w:cs="Times New Roman"/>
          <w:sz w:val="24"/>
          <w:szCs w:val="24"/>
          <w:lang w:eastAsia="en-US"/>
        </w:rPr>
        <w:t xml:space="preserve">сфера </w:t>
      </w:r>
    </w:p>
    <w:p w14:paraId="5828737F" w14:textId="77777777" w:rsidR="00704363" w:rsidRDefault="00704363" w:rsidP="00A974B1">
      <w:pPr>
        <w:widowControl w:val="0"/>
        <w:tabs>
          <w:tab w:val="left" w:pos="9498"/>
          <w:tab w:val="left" w:pos="9639"/>
          <w:tab w:val="left" w:pos="9923"/>
        </w:tabs>
        <w:autoSpaceDE w:val="0"/>
        <w:autoSpaceDN w:val="0"/>
        <w:spacing w:line="240" w:lineRule="auto"/>
        <w:ind w:left="-284" w:right="283"/>
        <w:jc w:val="both"/>
        <w:rPr>
          <w:rFonts w:ascii="Times New Roman" w:eastAsia="Times New Roman" w:hAnsi="Times New Roman" w:cs="Times New Roman"/>
          <w:i/>
          <w:sz w:val="24"/>
          <w:szCs w:val="24"/>
          <w:lang w:eastAsia="en-US"/>
        </w:rPr>
      </w:pPr>
      <w:r>
        <w:rPr>
          <w:rFonts w:ascii="Times New Roman" w:eastAsia="Times New Roman" w:hAnsi="Times New Roman" w:cs="Times New Roman"/>
          <w:sz w:val="24"/>
          <w:szCs w:val="24"/>
          <w:lang w:eastAsia="en-US"/>
        </w:rPr>
        <w:t>(</w:t>
      </w:r>
      <w:r w:rsidRPr="00187060">
        <w:rPr>
          <w:rFonts w:ascii="Times New Roman" w:eastAsia="Times New Roman" w:hAnsi="Times New Roman" w:cs="Times New Roman"/>
          <w:sz w:val="24"/>
          <w:szCs w:val="24"/>
          <w:lang w:eastAsia="en-US"/>
        </w:rPr>
        <w:t>низкий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уровень</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познавательных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процессов</w:t>
      </w:r>
      <w:r>
        <w:rPr>
          <w:rFonts w:ascii="Times New Roman" w:eastAsia="Times New Roman" w:hAnsi="Times New Roman" w:cs="Times New Roman"/>
          <w:spacing w:val="61"/>
          <w:sz w:val="24"/>
          <w:szCs w:val="24"/>
          <w:lang w:eastAsia="en-US"/>
        </w:rPr>
        <w:t>-</w:t>
      </w:r>
      <w:r w:rsidRPr="00187060">
        <w:rPr>
          <w:rFonts w:ascii="Times New Roman" w:eastAsia="Times New Roman" w:hAnsi="Times New Roman" w:cs="Times New Roman"/>
          <w:sz w:val="24"/>
          <w:szCs w:val="24"/>
          <w:lang w:eastAsia="en-US"/>
        </w:rPr>
        <w:t>памяти,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внимания, воображения, мышления, восприятия);</w:t>
      </w:r>
      <w:r w:rsidRPr="00704363">
        <w:rPr>
          <w:rFonts w:ascii="Times New Roman" w:eastAsia="Times New Roman" w:hAnsi="Times New Roman" w:cs="Times New Roman"/>
          <w:i/>
          <w:sz w:val="24"/>
          <w:szCs w:val="24"/>
          <w:lang w:eastAsia="en-US"/>
        </w:rPr>
        <w:t xml:space="preserve"> </w:t>
      </w:r>
    </w:p>
    <w:p w14:paraId="36FE4940" w14:textId="22E3C719" w:rsidR="00704363" w:rsidRPr="00187060" w:rsidRDefault="00704363" w:rsidP="00A974B1">
      <w:pPr>
        <w:widowControl w:val="0"/>
        <w:tabs>
          <w:tab w:val="left" w:pos="9498"/>
          <w:tab w:val="left" w:pos="9639"/>
          <w:tab w:val="left" w:pos="9923"/>
        </w:tabs>
        <w:autoSpaceDE w:val="0"/>
        <w:autoSpaceDN w:val="0"/>
        <w:spacing w:line="240" w:lineRule="auto"/>
        <w:ind w:left="-284" w:right="283"/>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i/>
          <w:sz w:val="24"/>
          <w:szCs w:val="24"/>
          <w:lang w:eastAsia="en-US"/>
        </w:rPr>
        <w:t xml:space="preserve">Психологическое просвещение </w:t>
      </w:r>
      <w:r w:rsidRPr="00187060">
        <w:rPr>
          <w:rFonts w:ascii="Times New Roman" w:eastAsia="Times New Roman" w:hAnsi="Times New Roman" w:cs="Times New Roman"/>
          <w:sz w:val="24"/>
          <w:szCs w:val="24"/>
          <w:lang w:eastAsia="en-US"/>
        </w:rPr>
        <w:t>- приобщение педагогов и родителей к психологическим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знаниям</w:t>
      </w:r>
    </w:p>
    <w:p w14:paraId="544CE4A1" w14:textId="77777777" w:rsidR="00704363" w:rsidRPr="00187060" w:rsidRDefault="00704363" w:rsidP="00A974B1">
      <w:pPr>
        <w:widowControl w:val="0"/>
        <w:tabs>
          <w:tab w:val="left" w:pos="9498"/>
          <w:tab w:val="left" w:pos="9639"/>
          <w:tab w:val="left" w:pos="9923"/>
        </w:tabs>
        <w:autoSpaceDE w:val="0"/>
        <w:autoSpaceDN w:val="0"/>
        <w:spacing w:line="240" w:lineRule="auto"/>
        <w:ind w:left="-284" w:right="283"/>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Основной смысл психологического просвещения заключается 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том, чтобы знакомить педагогов и родителей с основными закономерностями и условиями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благоприятного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психического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ребенка;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разъяснять</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результаты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диагностических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исследований;</w:t>
      </w:r>
      <w:r w:rsidRPr="00187060">
        <w:rPr>
          <w:rFonts w:ascii="Times New Roman" w:eastAsia="Times New Roman" w:hAnsi="Times New Roman" w:cs="Times New Roman"/>
          <w:spacing w:val="13"/>
          <w:sz w:val="24"/>
          <w:szCs w:val="24"/>
          <w:lang w:eastAsia="en-US"/>
        </w:rPr>
        <w:t xml:space="preserve"> </w:t>
      </w:r>
      <w:r w:rsidRPr="00187060">
        <w:rPr>
          <w:rFonts w:ascii="Times New Roman" w:eastAsia="Times New Roman" w:hAnsi="Times New Roman" w:cs="Times New Roman"/>
          <w:sz w:val="24"/>
          <w:szCs w:val="24"/>
          <w:lang w:eastAsia="en-US"/>
        </w:rPr>
        <w:t>формировать</w:t>
      </w:r>
      <w:r w:rsidRPr="00187060">
        <w:rPr>
          <w:rFonts w:ascii="Times New Roman" w:eastAsia="Times New Roman" w:hAnsi="Times New Roman" w:cs="Times New Roman"/>
          <w:spacing w:val="15"/>
          <w:sz w:val="24"/>
          <w:szCs w:val="24"/>
          <w:lang w:eastAsia="en-US"/>
        </w:rPr>
        <w:t xml:space="preserve"> </w:t>
      </w:r>
      <w:r w:rsidRPr="00187060">
        <w:rPr>
          <w:rFonts w:ascii="Times New Roman" w:eastAsia="Times New Roman" w:hAnsi="Times New Roman" w:cs="Times New Roman"/>
          <w:sz w:val="24"/>
          <w:szCs w:val="24"/>
          <w:lang w:eastAsia="en-US"/>
        </w:rPr>
        <w:t>потребность</w:t>
      </w:r>
      <w:r w:rsidRPr="00187060">
        <w:rPr>
          <w:rFonts w:ascii="Times New Roman" w:eastAsia="Times New Roman" w:hAnsi="Times New Roman" w:cs="Times New Roman"/>
          <w:spacing w:val="14"/>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5"/>
          <w:sz w:val="24"/>
          <w:szCs w:val="24"/>
          <w:lang w:eastAsia="en-US"/>
        </w:rPr>
        <w:t xml:space="preserve"> </w:t>
      </w:r>
      <w:r w:rsidRPr="00187060">
        <w:rPr>
          <w:rFonts w:ascii="Times New Roman" w:eastAsia="Times New Roman" w:hAnsi="Times New Roman" w:cs="Times New Roman"/>
          <w:sz w:val="24"/>
          <w:szCs w:val="24"/>
          <w:lang w:eastAsia="en-US"/>
        </w:rPr>
        <w:t>психологических</w:t>
      </w:r>
      <w:r w:rsidRPr="00187060">
        <w:rPr>
          <w:rFonts w:ascii="Times New Roman" w:eastAsia="Times New Roman" w:hAnsi="Times New Roman" w:cs="Times New Roman"/>
          <w:spacing w:val="13"/>
          <w:sz w:val="24"/>
          <w:szCs w:val="24"/>
          <w:lang w:eastAsia="en-US"/>
        </w:rPr>
        <w:t xml:space="preserve"> </w:t>
      </w:r>
      <w:r w:rsidRPr="00187060">
        <w:rPr>
          <w:rFonts w:ascii="Times New Roman" w:eastAsia="Times New Roman" w:hAnsi="Times New Roman" w:cs="Times New Roman"/>
          <w:sz w:val="24"/>
          <w:szCs w:val="24"/>
          <w:lang w:eastAsia="en-US"/>
        </w:rPr>
        <w:t>знаниях</w:t>
      </w:r>
      <w:r w:rsidRPr="00187060">
        <w:rPr>
          <w:rFonts w:ascii="Times New Roman" w:eastAsia="Times New Roman" w:hAnsi="Times New Roman" w:cs="Times New Roman"/>
          <w:spacing w:val="12"/>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4"/>
          <w:sz w:val="24"/>
          <w:szCs w:val="24"/>
          <w:lang w:eastAsia="en-US"/>
        </w:rPr>
        <w:t xml:space="preserve"> </w:t>
      </w:r>
      <w:r w:rsidRPr="00187060">
        <w:rPr>
          <w:rFonts w:ascii="Times New Roman" w:eastAsia="Times New Roman" w:hAnsi="Times New Roman" w:cs="Times New Roman"/>
          <w:sz w:val="24"/>
          <w:szCs w:val="24"/>
          <w:lang w:eastAsia="en-US"/>
        </w:rPr>
        <w:t>желание</w:t>
      </w:r>
      <w:r w:rsidRPr="00187060">
        <w:rPr>
          <w:rFonts w:ascii="Times New Roman" w:eastAsia="Times New Roman" w:hAnsi="Times New Roman" w:cs="Times New Roman"/>
          <w:spacing w:val="12"/>
          <w:sz w:val="24"/>
          <w:szCs w:val="24"/>
          <w:lang w:eastAsia="en-US"/>
        </w:rPr>
        <w:t xml:space="preserve"> </w:t>
      </w:r>
      <w:r w:rsidRPr="00187060">
        <w:rPr>
          <w:rFonts w:ascii="Times New Roman" w:eastAsia="Times New Roman" w:hAnsi="Times New Roman" w:cs="Times New Roman"/>
          <w:sz w:val="24"/>
          <w:szCs w:val="24"/>
          <w:lang w:eastAsia="en-US"/>
        </w:rPr>
        <w:t>использовать</w:t>
      </w:r>
      <w:r>
        <w:rPr>
          <w:rFonts w:ascii="Times New Roman" w:eastAsia="Times New Roman" w:hAnsi="Times New Roman" w:cs="Times New Roman"/>
          <w:sz w:val="24"/>
          <w:szCs w:val="24"/>
          <w:lang w:eastAsia="en-US"/>
        </w:rPr>
        <w:t xml:space="preserve"> </w:t>
      </w:r>
      <w:r w:rsidRPr="00187060">
        <w:rPr>
          <w:rFonts w:ascii="Times New Roman" w:eastAsia="Times New Roman" w:hAnsi="Times New Roman" w:cs="Times New Roman"/>
          <w:sz w:val="24"/>
          <w:szCs w:val="24"/>
          <w:lang w:eastAsia="en-US"/>
        </w:rPr>
        <w:t>их в работе с ребенком или в интересах</w:t>
      </w:r>
      <w:r>
        <w:rPr>
          <w:rFonts w:ascii="Times New Roman" w:eastAsia="Times New Roman" w:hAnsi="Times New Roman" w:cs="Times New Roman"/>
          <w:sz w:val="24"/>
          <w:szCs w:val="24"/>
          <w:lang w:eastAsia="en-US"/>
        </w:rPr>
        <w:t xml:space="preserve"> развития собственной личности.</w:t>
      </w:r>
    </w:p>
    <w:p w14:paraId="24EBE02A" w14:textId="77777777" w:rsidR="00704363" w:rsidRPr="00187060" w:rsidRDefault="00704363" w:rsidP="00A974B1">
      <w:pPr>
        <w:widowControl w:val="0"/>
        <w:tabs>
          <w:tab w:val="left" w:pos="9498"/>
          <w:tab w:val="left" w:pos="9923"/>
        </w:tabs>
        <w:autoSpaceDE w:val="0"/>
        <w:autoSpaceDN w:val="0"/>
        <w:spacing w:line="240" w:lineRule="auto"/>
        <w:ind w:left="-284" w:right="283"/>
        <w:jc w:val="both"/>
        <w:rPr>
          <w:rFonts w:ascii="Times New Roman" w:eastAsia="Times New Roman" w:hAnsi="Times New Roman" w:cs="Times New Roman"/>
          <w:sz w:val="24"/>
          <w:lang w:eastAsia="en-US"/>
        </w:rPr>
      </w:pPr>
      <w:r w:rsidRPr="00187060">
        <w:rPr>
          <w:rFonts w:ascii="Times New Roman" w:eastAsia="Times New Roman" w:hAnsi="Times New Roman" w:cs="Times New Roman"/>
          <w:i/>
          <w:sz w:val="24"/>
          <w:lang w:eastAsia="en-US"/>
        </w:rPr>
        <w:t>Консультативная</w:t>
      </w:r>
      <w:r w:rsidRPr="00187060">
        <w:rPr>
          <w:rFonts w:ascii="Times New Roman" w:eastAsia="Times New Roman" w:hAnsi="Times New Roman" w:cs="Times New Roman"/>
          <w:i/>
          <w:spacing w:val="-5"/>
          <w:sz w:val="24"/>
          <w:lang w:eastAsia="en-US"/>
        </w:rPr>
        <w:t xml:space="preserve"> </w:t>
      </w:r>
      <w:r w:rsidRPr="00187060">
        <w:rPr>
          <w:rFonts w:ascii="Times New Roman" w:eastAsia="Times New Roman" w:hAnsi="Times New Roman" w:cs="Times New Roman"/>
          <w:i/>
          <w:sz w:val="24"/>
          <w:lang w:eastAsia="en-US"/>
        </w:rPr>
        <w:t>и</w:t>
      </w:r>
      <w:r w:rsidRPr="00187060">
        <w:rPr>
          <w:rFonts w:ascii="Times New Roman" w:eastAsia="Times New Roman" w:hAnsi="Times New Roman" w:cs="Times New Roman"/>
          <w:i/>
          <w:spacing w:val="-2"/>
          <w:sz w:val="24"/>
          <w:lang w:eastAsia="en-US"/>
        </w:rPr>
        <w:t xml:space="preserve"> </w:t>
      </w:r>
      <w:r w:rsidRPr="00187060">
        <w:rPr>
          <w:rFonts w:ascii="Times New Roman" w:eastAsia="Times New Roman" w:hAnsi="Times New Roman" w:cs="Times New Roman"/>
          <w:i/>
          <w:sz w:val="24"/>
          <w:lang w:eastAsia="en-US"/>
        </w:rPr>
        <w:t>просветительская</w:t>
      </w:r>
      <w:r w:rsidRPr="00187060">
        <w:rPr>
          <w:rFonts w:ascii="Times New Roman" w:eastAsia="Times New Roman" w:hAnsi="Times New Roman" w:cs="Times New Roman"/>
          <w:i/>
          <w:spacing w:val="-5"/>
          <w:sz w:val="24"/>
          <w:lang w:eastAsia="en-US"/>
        </w:rPr>
        <w:t xml:space="preserve"> </w:t>
      </w:r>
      <w:r w:rsidRPr="00187060">
        <w:rPr>
          <w:rFonts w:ascii="Times New Roman" w:eastAsia="Times New Roman" w:hAnsi="Times New Roman" w:cs="Times New Roman"/>
          <w:i/>
          <w:sz w:val="24"/>
          <w:lang w:eastAsia="en-US"/>
        </w:rPr>
        <w:t>работа</w:t>
      </w:r>
      <w:r w:rsidRPr="00187060">
        <w:rPr>
          <w:rFonts w:ascii="Times New Roman" w:eastAsia="Times New Roman" w:hAnsi="Times New Roman" w:cs="Times New Roman"/>
          <w:i/>
          <w:spacing w:val="-3"/>
          <w:sz w:val="24"/>
          <w:lang w:eastAsia="en-US"/>
        </w:rPr>
        <w:t xml:space="preserve"> </w:t>
      </w:r>
      <w:r w:rsidRPr="00187060">
        <w:rPr>
          <w:rFonts w:ascii="Times New Roman" w:eastAsia="Times New Roman" w:hAnsi="Times New Roman" w:cs="Times New Roman"/>
          <w:sz w:val="24"/>
          <w:lang w:eastAsia="en-US"/>
        </w:rPr>
        <w:t>ведется</w:t>
      </w:r>
      <w:r w:rsidRPr="00187060">
        <w:rPr>
          <w:rFonts w:ascii="Times New Roman" w:eastAsia="Times New Roman" w:hAnsi="Times New Roman" w:cs="Times New Roman"/>
          <w:spacing w:val="-3"/>
          <w:sz w:val="24"/>
          <w:lang w:eastAsia="en-US"/>
        </w:rPr>
        <w:t xml:space="preserve"> </w:t>
      </w:r>
      <w:r w:rsidRPr="00187060">
        <w:rPr>
          <w:rFonts w:ascii="Times New Roman" w:eastAsia="Times New Roman" w:hAnsi="Times New Roman" w:cs="Times New Roman"/>
          <w:sz w:val="24"/>
          <w:lang w:eastAsia="en-US"/>
        </w:rPr>
        <w:t>по</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следующим</w:t>
      </w:r>
      <w:r w:rsidRPr="00187060">
        <w:rPr>
          <w:rFonts w:ascii="Times New Roman" w:eastAsia="Times New Roman" w:hAnsi="Times New Roman" w:cs="Times New Roman"/>
          <w:spacing w:val="-2"/>
          <w:sz w:val="24"/>
          <w:lang w:eastAsia="en-US"/>
        </w:rPr>
        <w:t xml:space="preserve"> </w:t>
      </w:r>
      <w:r w:rsidRPr="00187060">
        <w:rPr>
          <w:rFonts w:ascii="Times New Roman" w:eastAsia="Times New Roman" w:hAnsi="Times New Roman" w:cs="Times New Roman"/>
          <w:sz w:val="24"/>
          <w:lang w:eastAsia="en-US"/>
        </w:rPr>
        <w:t>направлениям:</w:t>
      </w:r>
    </w:p>
    <w:p w14:paraId="08035F69" w14:textId="77777777" w:rsidR="00704363" w:rsidRPr="00187060" w:rsidRDefault="00704363" w:rsidP="00A974B1">
      <w:pPr>
        <w:widowControl w:val="0"/>
        <w:tabs>
          <w:tab w:val="left" w:pos="1244"/>
          <w:tab w:val="left" w:pos="9498"/>
          <w:tab w:val="left" w:pos="9923"/>
        </w:tabs>
        <w:autoSpaceDE w:val="0"/>
        <w:autoSpaceDN w:val="0"/>
        <w:spacing w:before="3" w:line="240" w:lineRule="auto"/>
        <w:ind w:left="-284" w:right="283"/>
        <w:jc w:val="both"/>
        <w:rPr>
          <w:rFonts w:ascii="Times New Roman" w:eastAsia="Times New Roman" w:hAnsi="Times New Roman" w:cs="Times New Roman"/>
          <w:sz w:val="24"/>
          <w:lang w:eastAsia="en-US"/>
        </w:rPr>
      </w:pPr>
      <w:r w:rsidRPr="00187060">
        <w:rPr>
          <w:rFonts w:ascii="Times New Roman" w:eastAsia="Times New Roman" w:hAnsi="Times New Roman" w:cs="Times New Roman"/>
          <w:sz w:val="24"/>
          <w:lang w:eastAsia="en-US"/>
        </w:rPr>
        <w:t xml:space="preserve">Индивидуальная: с педагогами </w:t>
      </w:r>
      <w:r>
        <w:rPr>
          <w:rFonts w:ascii="Times New Roman" w:eastAsia="Times New Roman" w:hAnsi="Times New Roman" w:cs="Times New Roman"/>
          <w:sz w:val="24"/>
          <w:lang w:eastAsia="en-US"/>
        </w:rPr>
        <w:t>-</w:t>
      </w:r>
      <w:r w:rsidRPr="00187060">
        <w:rPr>
          <w:rFonts w:ascii="Times New Roman" w:eastAsia="Times New Roman" w:hAnsi="Times New Roman" w:cs="Times New Roman"/>
          <w:sz w:val="24"/>
          <w:lang w:eastAsia="en-US"/>
        </w:rPr>
        <w:t xml:space="preserve"> по запросам и результатам</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диагностики;</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обзор</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групп</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по</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результатам</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скрининговой</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и</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углубленной</w:t>
      </w:r>
      <w:r w:rsidRPr="00187060">
        <w:rPr>
          <w:rFonts w:ascii="Times New Roman" w:eastAsia="Times New Roman" w:hAnsi="Times New Roman" w:cs="Times New Roman"/>
          <w:spacing w:val="1"/>
          <w:sz w:val="24"/>
          <w:lang w:eastAsia="en-US"/>
        </w:rPr>
        <w:t xml:space="preserve"> </w:t>
      </w:r>
      <w:r>
        <w:rPr>
          <w:rFonts w:ascii="Times New Roman" w:eastAsia="Times New Roman" w:hAnsi="Times New Roman" w:cs="Times New Roman"/>
          <w:sz w:val="24"/>
          <w:lang w:eastAsia="en-US"/>
        </w:rPr>
        <w:t xml:space="preserve">диагностики; </w:t>
      </w:r>
      <w:r w:rsidRPr="00187060">
        <w:rPr>
          <w:rFonts w:ascii="Times New Roman" w:eastAsia="Times New Roman" w:hAnsi="Times New Roman" w:cs="Times New Roman"/>
          <w:sz w:val="24"/>
          <w:lang w:eastAsia="en-US"/>
        </w:rPr>
        <w:t>с</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родителями</w:t>
      </w:r>
      <w:r w:rsidRPr="00187060">
        <w:rPr>
          <w:rFonts w:ascii="Times New Roman" w:eastAsia="Times New Roman" w:hAnsi="Times New Roman" w:cs="Times New Roman"/>
          <w:spacing w:val="-3"/>
          <w:sz w:val="24"/>
          <w:lang w:eastAsia="en-US"/>
        </w:rPr>
        <w:t xml:space="preserve"> </w:t>
      </w:r>
      <w:r>
        <w:rPr>
          <w:rFonts w:ascii="Times New Roman" w:eastAsia="Times New Roman" w:hAnsi="Times New Roman" w:cs="Times New Roman"/>
          <w:spacing w:val="-3"/>
          <w:sz w:val="24"/>
          <w:lang w:eastAsia="en-US"/>
        </w:rPr>
        <w:t>-</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по</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запросам</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и</w:t>
      </w:r>
      <w:r w:rsidRPr="00187060">
        <w:rPr>
          <w:rFonts w:ascii="Times New Roman" w:eastAsia="Times New Roman" w:hAnsi="Times New Roman" w:cs="Times New Roman"/>
          <w:spacing w:val="2"/>
          <w:sz w:val="24"/>
          <w:lang w:eastAsia="en-US"/>
        </w:rPr>
        <w:t xml:space="preserve"> </w:t>
      </w:r>
      <w:r w:rsidRPr="00187060">
        <w:rPr>
          <w:rFonts w:ascii="Times New Roman" w:eastAsia="Times New Roman" w:hAnsi="Times New Roman" w:cs="Times New Roman"/>
          <w:sz w:val="24"/>
          <w:lang w:eastAsia="en-US"/>
        </w:rPr>
        <w:t>результатам</w:t>
      </w:r>
      <w:r w:rsidRPr="00187060">
        <w:rPr>
          <w:rFonts w:ascii="Times New Roman" w:eastAsia="Times New Roman" w:hAnsi="Times New Roman" w:cs="Times New Roman"/>
          <w:spacing w:val="3"/>
          <w:sz w:val="24"/>
          <w:lang w:eastAsia="en-US"/>
        </w:rPr>
        <w:t xml:space="preserve"> </w:t>
      </w:r>
      <w:r w:rsidRPr="00187060">
        <w:rPr>
          <w:rFonts w:ascii="Times New Roman" w:eastAsia="Times New Roman" w:hAnsi="Times New Roman" w:cs="Times New Roman"/>
          <w:sz w:val="24"/>
          <w:lang w:eastAsia="en-US"/>
        </w:rPr>
        <w:t>диагностики.</w:t>
      </w:r>
    </w:p>
    <w:p w14:paraId="5CA56768" w14:textId="6497EA82" w:rsidR="005657EF" w:rsidRPr="004A55DB" w:rsidRDefault="005657EF" w:rsidP="005C43D7">
      <w:pPr>
        <w:widowControl w:val="0"/>
        <w:autoSpaceDE w:val="0"/>
        <w:autoSpaceDN w:val="0"/>
        <w:spacing w:line="240" w:lineRule="auto"/>
        <w:ind w:right="283"/>
        <w:jc w:val="both"/>
        <w:rPr>
          <w:rFonts w:ascii="Times New Roman" w:eastAsia="Times New Roman" w:hAnsi="Times New Roman" w:cs="Times New Roman"/>
          <w:spacing w:val="1"/>
          <w:sz w:val="24"/>
          <w:szCs w:val="24"/>
          <w:lang w:eastAsia="en-US"/>
        </w:rPr>
        <w:sectPr w:rsidR="005657EF" w:rsidRPr="004A55DB" w:rsidSect="005F745A">
          <w:headerReference w:type="default" r:id="rId165"/>
          <w:pgSz w:w="11910" w:h="16840"/>
          <w:pgMar w:top="1134" w:right="286" w:bottom="1134" w:left="1418" w:header="761" w:footer="0" w:gutter="0"/>
          <w:pgNumType w:start="2"/>
          <w:cols w:space="720"/>
          <w:docGrid w:linePitch="299"/>
        </w:sectPr>
      </w:pPr>
    </w:p>
    <w:p w14:paraId="4D8FE266" w14:textId="5E07CFAE" w:rsidR="00221281" w:rsidRPr="005C43D7" w:rsidRDefault="00221281" w:rsidP="00A152FC">
      <w:pPr>
        <w:widowControl w:val="0"/>
        <w:autoSpaceDE w:val="0"/>
        <w:autoSpaceDN w:val="0"/>
        <w:spacing w:line="240" w:lineRule="auto"/>
        <w:ind w:right="2"/>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lang w:eastAsia="en-US"/>
        </w:rPr>
        <w:t>Групповая:</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с</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педаго</w:t>
      </w:r>
      <w:r>
        <w:rPr>
          <w:rFonts w:ascii="Times New Roman" w:eastAsia="Times New Roman" w:hAnsi="Times New Roman" w:cs="Times New Roman"/>
          <w:sz w:val="24"/>
          <w:lang w:eastAsia="en-US"/>
        </w:rPr>
        <w:t>гами – консультации,</w:t>
      </w:r>
      <w:r w:rsidRPr="00096110">
        <w:rPr>
          <w:rFonts w:ascii="Times New Roman" w:eastAsia="Times New Roman" w:hAnsi="Times New Roman" w:cs="Times New Roman"/>
          <w:sz w:val="24"/>
          <w:lang w:eastAsia="en-US"/>
        </w:rPr>
        <w:t xml:space="preserve"> </w:t>
      </w:r>
      <w:r>
        <w:rPr>
          <w:rFonts w:ascii="Times New Roman" w:eastAsia="Times New Roman" w:hAnsi="Times New Roman" w:cs="Times New Roman"/>
          <w:sz w:val="24"/>
          <w:lang w:eastAsia="en-US"/>
        </w:rPr>
        <w:t>тренинг, семинар-практикум;</w:t>
      </w:r>
      <w:r w:rsidRPr="00187060">
        <w:rPr>
          <w:rFonts w:ascii="Times New Roman" w:eastAsia="Times New Roman" w:hAnsi="Times New Roman" w:cs="Times New Roman"/>
          <w:spacing w:val="1"/>
          <w:sz w:val="24"/>
          <w:lang w:eastAsia="en-US"/>
        </w:rPr>
        <w:t xml:space="preserve"> </w:t>
      </w:r>
    </w:p>
    <w:p w14:paraId="23ED4536" w14:textId="77777777" w:rsidR="00221281" w:rsidRDefault="00221281" w:rsidP="00A152FC">
      <w:pPr>
        <w:widowControl w:val="0"/>
        <w:tabs>
          <w:tab w:val="left" w:pos="1278"/>
        </w:tabs>
        <w:autoSpaceDE w:val="0"/>
        <w:autoSpaceDN w:val="0"/>
        <w:spacing w:line="240" w:lineRule="auto"/>
        <w:ind w:left="-426" w:right="2"/>
        <w:jc w:val="both"/>
        <w:rPr>
          <w:rFonts w:ascii="Times New Roman" w:eastAsia="Times New Roman" w:hAnsi="Times New Roman" w:cs="Times New Roman"/>
          <w:i/>
          <w:sz w:val="24"/>
          <w:lang w:eastAsia="en-US"/>
        </w:rPr>
      </w:pPr>
      <w:r w:rsidRPr="00187060">
        <w:rPr>
          <w:rFonts w:ascii="Times New Roman" w:eastAsia="Times New Roman" w:hAnsi="Times New Roman" w:cs="Times New Roman"/>
          <w:sz w:val="24"/>
          <w:lang w:eastAsia="en-US"/>
        </w:rPr>
        <w:t>с</w:t>
      </w:r>
      <w:r w:rsidRPr="00187060">
        <w:rPr>
          <w:rFonts w:ascii="Times New Roman" w:eastAsia="Times New Roman" w:hAnsi="Times New Roman" w:cs="Times New Roman"/>
          <w:spacing w:val="1"/>
          <w:sz w:val="24"/>
          <w:lang w:eastAsia="en-US"/>
        </w:rPr>
        <w:t xml:space="preserve"> </w:t>
      </w:r>
      <w:r>
        <w:rPr>
          <w:rFonts w:ascii="Times New Roman" w:eastAsia="Times New Roman" w:hAnsi="Times New Roman" w:cs="Times New Roman"/>
          <w:sz w:val="24"/>
          <w:lang w:eastAsia="en-US"/>
        </w:rPr>
        <w:t>родителями - выступление</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на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родительских собраниях; тематические встречи (консультации, семинары-практикумы и т.д.)</w:t>
      </w:r>
      <w:r>
        <w:rPr>
          <w:rFonts w:ascii="Times New Roman" w:eastAsia="Times New Roman" w:hAnsi="Times New Roman" w:cs="Times New Roman"/>
          <w:sz w:val="24"/>
          <w:lang w:eastAsia="en-US"/>
        </w:rPr>
        <w:t>, индивидуальные беседы</w:t>
      </w:r>
      <w:r w:rsidRPr="00187060">
        <w:rPr>
          <w:rFonts w:ascii="Times New Roman" w:eastAsia="Times New Roman" w:hAnsi="Times New Roman" w:cs="Times New Roman"/>
          <w:sz w:val="24"/>
          <w:lang w:eastAsia="en-US"/>
        </w:rPr>
        <w:t xml:space="preserve"> по</w:t>
      </w:r>
      <w:r w:rsidRPr="00187060">
        <w:rPr>
          <w:rFonts w:ascii="Times New Roman" w:eastAsia="Times New Roman" w:hAnsi="Times New Roman" w:cs="Times New Roman"/>
          <w:spacing w:val="60"/>
          <w:sz w:val="24"/>
          <w:lang w:eastAsia="en-US"/>
        </w:rPr>
        <w:t xml:space="preserve"> </w:t>
      </w:r>
      <w:r w:rsidRPr="00187060">
        <w:rPr>
          <w:rFonts w:ascii="Times New Roman" w:eastAsia="Times New Roman" w:hAnsi="Times New Roman" w:cs="Times New Roman"/>
          <w:sz w:val="24"/>
          <w:lang w:eastAsia="en-US"/>
        </w:rPr>
        <w:t>проблеме; оформление информационных листов (памяток)</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 xml:space="preserve">и ширм в каждой группе; подбор </w:t>
      </w:r>
      <w:r>
        <w:rPr>
          <w:rFonts w:ascii="Times New Roman" w:eastAsia="Times New Roman" w:hAnsi="Times New Roman" w:cs="Times New Roman"/>
          <w:sz w:val="24"/>
          <w:lang w:eastAsia="en-US"/>
        </w:rPr>
        <w:t>л</w:t>
      </w:r>
      <w:r w:rsidRPr="00187060">
        <w:rPr>
          <w:rFonts w:ascii="Times New Roman" w:eastAsia="Times New Roman" w:hAnsi="Times New Roman" w:cs="Times New Roman"/>
          <w:sz w:val="24"/>
          <w:lang w:eastAsia="en-US"/>
        </w:rPr>
        <w:t>итературы для библиотечки родителей</w:t>
      </w:r>
      <w:r>
        <w:rPr>
          <w:rFonts w:ascii="Times New Roman" w:eastAsia="Times New Roman" w:hAnsi="Times New Roman" w:cs="Times New Roman"/>
          <w:sz w:val="24"/>
          <w:lang w:eastAsia="en-US"/>
        </w:rPr>
        <w:t>.</w:t>
      </w:r>
      <w:r w:rsidRPr="00096110">
        <w:rPr>
          <w:rFonts w:ascii="Times New Roman" w:eastAsia="Times New Roman" w:hAnsi="Times New Roman" w:cs="Times New Roman"/>
          <w:i/>
          <w:sz w:val="24"/>
          <w:lang w:eastAsia="en-US"/>
        </w:rPr>
        <w:t xml:space="preserve"> </w:t>
      </w:r>
    </w:p>
    <w:p w14:paraId="60850082" w14:textId="77777777" w:rsidR="00221281" w:rsidRPr="00187060" w:rsidRDefault="00221281" w:rsidP="00A152FC">
      <w:pPr>
        <w:widowControl w:val="0"/>
        <w:tabs>
          <w:tab w:val="left" w:pos="1278"/>
        </w:tabs>
        <w:autoSpaceDE w:val="0"/>
        <w:autoSpaceDN w:val="0"/>
        <w:spacing w:line="240" w:lineRule="auto"/>
        <w:ind w:left="-426" w:right="2"/>
        <w:jc w:val="both"/>
        <w:rPr>
          <w:rFonts w:ascii="Times New Roman" w:eastAsia="Times New Roman" w:hAnsi="Times New Roman" w:cs="Times New Roman"/>
          <w:sz w:val="24"/>
          <w:lang w:eastAsia="en-US"/>
        </w:rPr>
      </w:pPr>
      <w:r w:rsidRPr="00187060">
        <w:rPr>
          <w:rFonts w:ascii="Times New Roman" w:eastAsia="Times New Roman" w:hAnsi="Times New Roman" w:cs="Times New Roman"/>
          <w:i/>
          <w:sz w:val="24"/>
          <w:lang w:eastAsia="en-US"/>
        </w:rPr>
        <w:t>Психологическая</w:t>
      </w:r>
      <w:r w:rsidRPr="00187060">
        <w:rPr>
          <w:rFonts w:ascii="Times New Roman" w:eastAsia="Times New Roman" w:hAnsi="Times New Roman" w:cs="Times New Roman"/>
          <w:i/>
          <w:spacing w:val="1"/>
          <w:sz w:val="24"/>
          <w:lang w:eastAsia="en-US"/>
        </w:rPr>
        <w:t xml:space="preserve"> </w:t>
      </w:r>
      <w:r w:rsidRPr="00187060">
        <w:rPr>
          <w:rFonts w:ascii="Times New Roman" w:eastAsia="Times New Roman" w:hAnsi="Times New Roman" w:cs="Times New Roman"/>
          <w:i/>
          <w:sz w:val="24"/>
          <w:lang w:eastAsia="en-US"/>
        </w:rPr>
        <w:t>профилактика</w:t>
      </w:r>
      <w:r w:rsidRPr="00187060">
        <w:rPr>
          <w:rFonts w:ascii="Times New Roman" w:eastAsia="Times New Roman" w:hAnsi="Times New Roman" w:cs="Times New Roman"/>
          <w:i/>
          <w:spacing w:val="1"/>
          <w:sz w:val="24"/>
          <w:lang w:eastAsia="en-US"/>
        </w:rPr>
        <w:t xml:space="preserve"> </w:t>
      </w:r>
      <w:r w:rsidRPr="00187060">
        <w:rPr>
          <w:rFonts w:ascii="Times New Roman" w:eastAsia="Times New Roman" w:hAnsi="Times New Roman" w:cs="Times New Roman"/>
          <w:sz w:val="24"/>
          <w:lang w:eastAsia="en-US"/>
        </w:rPr>
        <w:t>направлена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на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сохранение,</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укрепление</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и</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развитие</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психологического</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здоровья</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детей</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на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всех</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этапах</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дошкольного</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детства.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Психологическая</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 xml:space="preserve">профилактика предполагает ответственность за соблюдение в </w:t>
      </w:r>
      <w:r>
        <w:rPr>
          <w:rFonts w:ascii="Times New Roman" w:eastAsia="Times New Roman" w:hAnsi="Times New Roman" w:cs="Times New Roman"/>
          <w:sz w:val="24"/>
          <w:lang w:eastAsia="en-US"/>
        </w:rPr>
        <w:t xml:space="preserve">ДОУ </w:t>
      </w:r>
      <w:r w:rsidRPr="00187060">
        <w:rPr>
          <w:rFonts w:ascii="Times New Roman" w:eastAsia="Times New Roman" w:hAnsi="Times New Roman" w:cs="Times New Roman"/>
          <w:sz w:val="24"/>
          <w:lang w:eastAsia="en-US"/>
        </w:rPr>
        <w:t>психологических</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условий,</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необходимых</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для</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полноценного</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психологического</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развития</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и</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формирования</w:t>
      </w:r>
      <w:r w:rsidRPr="00187060">
        <w:rPr>
          <w:rFonts w:ascii="Times New Roman" w:eastAsia="Times New Roman" w:hAnsi="Times New Roman" w:cs="Times New Roman"/>
          <w:spacing w:val="-57"/>
          <w:sz w:val="24"/>
          <w:lang w:eastAsia="en-US"/>
        </w:rPr>
        <w:t xml:space="preserve"> </w:t>
      </w:r>
      <w:r>
        <w:rPr>
          <w:rFonts w:ascii="Times New Roman" w:eastAsia="Times New Roman" w:hAnsi="Times New Roman" w:cs="Times New Roman"/>
          <w:spacing w:val="-57"/>
          <w:sz w:val="24"/>
          <w:lang w:eastAsia="en-US"/>
        </w:rPr>
        <w:t xml:space="preserve">          </w:t>
      </w:r>
      <w:r w:rsidRPr="00187060">
        <w:rPr>
          <w:rFonts w:ascii="Times New Roman" w:eastAsia="Times New Roman" w:hAnsi="Times New Roman" w:cs="Times New Roman"/>
          <w:sz w:val="24"/>
          <w:lang w:eastAsia="en-US"/>
        </w:rPr>
        <w:t>личности</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ребенка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на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каждом</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возрастном</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этапе.</w:t>
      </w:r>
      <w:r w:rsidRPr="00187060">
        <w:rPr>
          <w:rFonts w:ascii="Times New Roman" w:eastAsia="Times New Roman" w:hAnsi="Times New Roman" w:cs="Times New Roman"/>
          <w:spacing w:val="1"/>
          <w:sz w:val="24"/>
          <w:lang w:eastAsia="en-US"/>
        </w:rPr>
        <w:t xml:space="preserve"> </w:t>
      </w:r>
      <w:r>
        <w:rPr>
          <w:rFonts w:ascii="Times New Roman" w:eastAsia="Times New Roman" w:hAnsi="Times New Roman" w:cs="Times New Roman"/>
          <w:sz w:val="24"/>
          <w:lang w:eastAsia="en-US"/>
        </w:rPr>
        <w:t>П</w:t>
      </w:r>
      <w:r w:rsidRPr="00187060">
        <w:rPr>
          <w:rFonts w:ascii="Times New Roman" w:eastAsia="Times New Roman" w:hAnsi="Times New Roman" w:cs="Times New Roman"/>
          <w:sz w:val="24"/>
          <w:lang w:eastAsia="en-US"/>
        </w:rPr>
        <w:t>сихологическая</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профилактика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предполагает своевременное выявление таких особенностей ребенка, которые могут привести</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к определенным сложностям, отклонениям в интеллектуальном и эмоциональном развитии, в</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его</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поведении</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и</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отношениях.</w:t>
      </w:r>
      <w:r w:rsidRPr="00187060">
        <w:rPr>
          <w:rFonts w:ascii="Times New Roman" w:eastAsia="Times New Roman" w:hAnsi="Times New Roman" w:cs="Times New Roman"/>
          <w:spacing w:val="1"/>
          <w:sz w:val="24"/>
          <w:lang w:eastAsia="en-US"/>
        </w:rPr>
        <w:t xml:space="preserve"> </w:t>
      </w:r>
      <w:r>
        <w:rPr>
          <w:rFonts w:ascii="Times New Roman" w:eastAsia="Times New Roman" w:hAnsi="Times New Roman" w:cs="Times New Roman"/>
          <w:spacing w:val="1"/>
          <w:sz w:val="24"/>
          <w:lang w:eastAsia="en-US"/>
        </w:rPr>
        <w:t>Педагог-</w:t>
      </w:r>
      <w:r>
        <w:rPr>
          <w:rFonts w:ascii="Times New Roman" w:eastAsia="Times New Roman" w:hAnsi="Times New Roman" w:cs="Times New Roman"/>
          <w:sz w:val="24"/>
          <w:lang w:eastAsia="en-US"/>
        </w:rPr>
        <w:t>п</w:t>
      </w:r>
      <w:r w:rsidRPr="00187060">
        <w:rPr>
          <w:rFonts w:ascii="Times New Roman" w:eastAsia="Times New Roman" w:hAnsi="Times New Roman" w:cs="Times New Roman"/>
          <w:sz w:val="24"/>
          <w:lang w:eastAsia="en-US"/>
        </w:rPr>
        <w:t>сихолог</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должен</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прогнозировать</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возможность</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появления проблем в психологическом развитии и становлении личности детей в связи с их</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переходом</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на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следующую</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возрастную</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ступень</w:t>
      </w:r>
      <w:r w:rsidRPr="00187060">
        <w:rPr>
          <w:rFonts w:ascii="Times New Roman" w:eastAsia="Times New Roman" w:hAnsi="Times New Roman" w:cs="Times New Roman"/>
          <w:spacing w:val="1"/>
          <w:sz w:val="24"/>
          <w:lang w:eastAsia="en-US"/>
        </w:rPr>
        <w:t xml:space="preserve"> </w:t>
      </w:r>
      <w:r>
        <w:rPr>
          <w:rFonts w:ascii="Times New Roman" w:eastAsia="Times New Roman" w:hAnsi="Times New Roman" w:cs="Times New Roman"/>
          <w:sz w:val="24"/>
          <w:lang w:eastAsia="en-US"/>
        </w:rPr>
        <w:t xml:space="preserve"> Педагог-п</w:t>
      </w:r>
      <w:r w:rsidRPr="00187060">
        <w:rPr>
          <w:rFonts w:ascii="Times New Roman" w:eastAsia="Times New Roman" w:hAnsi="Times New Roman" w:cs="Times New Roman"/>
          <w:sz w:val="24"/>
          <w:lang w:eastAsia="en-US"/>
        </w:rPr>
        <w:t>сихолог разрабатывает и осуществляет развивающие программы для детей</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с учетом</w:t>
      </w:r>
      <w:r>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особенностей</w:t>
      </w:r>
      <w:r w:rsidRPr="00187060">
        <w:rPr>
          <w:rFonts w:ascii="Times New Roman" w:eastAsia="Times New Roman" w:hAnsi="Times New Roman" w:cs="Times New Roman"/>
          <w:spacing w:val="-2"/>
          <w:sz w:val="24"/>
          <w:lang w:eastAsia="en-US"/>
        </w:rPr>
        <w:t xml:space="preserve"> </w:t>
      </w:r>
      <w:r w:rsidRPr="00187060">
        <w:rPr>
          <w:rFonts w:ascii="Times New Roman" w:eastAsia="Times New Roman" w:hAnsi="Times New Roman" w:cs="Times New Roman"/>
          <w:sz w:val="24"/>
          <w:lang w:eastAsia="en-US"/>
        </w:rPr>
        <w:t>каждого</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возрастного</w:t>
      </w:r>
      <w:r w:rsidRPr="00187060">
        <w:rPr>
          <w:rFonts w:ascii="Times New Roman" w:eastAsia="Times New Roman" w:hAnsi="Times New Roman" w:cs="Times New Roman"/>
          <w:spacing w:val="2"/>
          <w:sz w:val="24"/>
          <w:lang w:eastAsia="en-US"/>
        </w:rPr>
        <w:t xml:space="preserve"> </w:t>
      </w:r>
      <w:r w:rsidRPr="00187060">
        <w:rPr>
          <w:rFonts w:ascii="Times New Roman" w:eastAsia="Times New Roman" w:hAnsi="Times New Roman" w:cs="Times New Roman"/>
          <w:sz w:val="24"/>
          <w:lang w:eastAsia="en-US"/>
        </w:rPr>
        <w:t>этапа.</w:t>
      </w:r>
    </w:p>
    <w:p w14:paraId="69715789" w14:textId="77777777" w:rsidR="00221281" w:rsidRPr="00187060" w:rsidRDefault="00221281" w:rsidP="00A152FC">
      <w:pPr>
        <w:widowControl w:val="0"/>
        <w:tabs>
          <w:tab w:val="left" w:pos="1278"/>
        </w:tabs>
        <w:autoSpaceDE w:val="0"/>
        <w:autoSpaceDN w:val="0"/>
        <w:spacing w:line="240" w:lineRule="auto"/>
        <w:ind w:left="-426" w:right="2"/>
        <w:jc w:val="both"/>
        <w:rPr>
          <w:rFonts w:ascii="Times New Roman" w:eastAsia="Times New Roman" w:hAnsi="Times New Roman" w:cs="Times New Roman"/>
          <w:sz w:val="24"/>
          <w:lang w:eastAsia="en-US"/>
        </w:rPr>
      </w:pPr>
      <w:r w:rsidRPr="00187060">
        <w:rPr>
          <w:rFonts w:ascii="Times New Roman" w:eastAsia="Times New Roman" w:hAnsi="Times New Roman" w:cs="Times New Roman"/>
          <w:i/>
          <w:sz w:val="24"/>
          <w:lang w:eastAsia="en-US"/>
        </w:rPr>
        <w:t>Психологическая</w:t>
      </w:r>
      <w:r w:rsidRPr="00187060">
        <w:rPr>
          <w:rFonts w:ascii="Times New Roman" w:eastAsia="Times New Roman" w:hAnsi="Times New Roman" w:cs="Times New Roman"/>
          <w:i/>
          <w:spacing w:val="1"/>
          <w:sz w:val="24"/>
          <w:lang w:eastAsia="en-US"/>
        </w:rPr>
        <w:t xml:space="preserve"> </w:t>
      </w:r>
      <w:r w:rsidRPr="00187060">
        <w:rPr>
          <w:rFonts w:ascii="Times New Roman" w:eastAsia="Times New Roman" w:hAnsi="Times New Roman" w:cs="Times New Roman"/>
          <w:i/>
          <w:sz w:val="24"/>
          <w:lang w:eastAsia="en-US"/>
        </w:rPr>
        <w:t>профилактика</w:t>
      </w:r>
      <w:r w:rsidRPr="00187060">
        <w:rPr>
          <w:rFonts w:ascii="Times New Roman" w:eastAsia="Times New Roman" w:hAnsi="Times New Roman" w:cs="Times New Roman"/>
          <w:i/>
          <w:spacing w:val="1"/>
          <w:sz w:val="24"/>
          <w:lang w:eastAsia="en-US"/>
        </w:rPr>
        <w:t xml:space="preserve"> </w:t>
      </w:r>
      <w:r w:rsidRPr="00187060">
        <w:rPr>
          <w:rFonts w:ascii="Times New Roman" w:eastAsia="Times New Roman" w:hAnsi="Times New Roman" w:cs="Times New Roman"/>
          <w:sz w:val="24"/>
          <w:lang w:eastAsia="en-US"/>
        </w:rPr>
        <w:t>направлена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на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сохранение,</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укрепление</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и</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развитие</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психологического</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здоровья</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детей</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на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всех</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этапах</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дошкольного</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детства.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Психологическая</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профилактика предполагает ответственность за соблюдение в детском саду психологических</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условий,</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необходимых</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для</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полноценного</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психологического</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развития</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и</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формирования</w:t>
      </w:r>
      <w:r w:rsidRPr="00187060">
        <w:rPr>
          <w:rFonts w:ascii="Times New Roman" w:eastAsia="Times New Roman" w:hAnsi="Times New Roman" w:cs="Times New Roman"/>
          <w:spacing w:val="-57"/>
          <w:sz w:val="24"/>
          <w:lang w:eastAsia="en-US"/>
        </w:rPr>
        <w:t xml:space="preserve"> </w:t>
      </w:r>
      <w:r w:rsidRPr="00187060">
        <w:rPr>
          <w:rFonts w:ascii="Times New Roman" w:eastAsia="Times New Roman" w:hAnsi="Times New Roman" w:cs="Times New Roman"/>
          <w:sz w:val="24"/>
          <w:lang w:eastAsia="en-US"/>
        </w:rPr>
        <w:t>личности</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ребенка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на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каждом</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возрастном</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этапе.</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Также</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психологическая</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профилактика</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предполагает своевременное выявление таких особенностей ребенка, которые могут привести</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к определенным сложностям, отклонениям в интеллектуальном и эмоциональном развитии, в</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его</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поведении</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и</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отношениях</w:t>
      </w:r>
      <w:r>
        <w:rPr>
          <w:rFonts w:ascii="Times New Roman" w:eastAsia="Times New Roman" w:hAnsi="Times New Roman" w:cs="Times New Roman"/>
          <w:sz w:val="24"/>
          <w:lang w:eastAsia="en-US"/>
        </w:rPr>
        <w:t>.</w:t>
      </w:r>
      <w:r w:rsidRPr="00221281">
        <w:rPr>
          <w:rFonts w:ascii="Times New Roman" w:eastAsia="Times New Roman" w:hAnsi="Times New Roman" w:cs="Times New Roman"/>
          <w:sz w:val="24"/>
          <w:lang w:eastAsia="en-US"/>
        </w:rPr>
        <w:t xml:space="preserve"> </w:t>
      </w:r>
      <w:r w:rsidRPr="00187060">
        <w:rPr>
          <w:rFonts w:ascii="Times New Roman" w:eastAsia="Times New Roman" w:hAnsi="Times New Roman" w:cs="Times New Roman"/>
          <w:sz w:val="24"/>
          <w:lang w:eastAsia="en-US"/>
        </w:rPr>
        <w:t>Психолог разрабатывает и осуществляет развивающие программы для детей</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с учетом</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особенностей</w:t>
      </w:r>
      <w:r w:rsidRPr="00187060">
        <w:rPr>
          <w:rFonts w:ascii="Times New Roman" w:eastAsia="Times New Roman" w:hAnsi="Times New Roman" w:cs="Times New Roman"/>
          <w:spacing w:val="-2"/>
          <w:sz w:val="24"/>
          <w:lang w:eastAsia="en-US"/>
        </w:rPr>
        <w:t xml:space="preserve"> </w:t>
      </w:r>
      <w:r w:rsidRPr="00187060">
        <w:rPr>
          <w:rFonts w:ascii="Times New Roman" w:eastAsia="Times New Roman" w:hAnsi="Times New Roman" w:cs="Times New Roman"/>
          <w:sz w:val="24"/>
          <w:lang w:eastAsia="en-US"/>
        </w:rPr>
        <w:t>каждого</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возрастного</w:t>
      </w:r>
      <w:r w:rsidRPr="00187060">
        <w:rPr>
          <w:rFonts w:ascii="Times New Roman" w:eastAsia="Times New Roman" w:hAnsi="Times New Roman" w:cs="Times New Roman"/>
          <w:spacing w:val="2"/>
          <w:sz w:val="24"/>
          <w:lang w:eastAsia="en-US"/>
        </w:rPr>
        <w:t xml:space="preserve"> </w:t>
      </w:r>
      <w:r w:rsidRPr="00187060">
        <w:rPr>
          <w:rFonts w:ascii="Times New Roman" w:eastAsia="Times New Roman" w:hAnsi="Times New Roman" w:cs="Times New Roman"/>
          <w:sz w:val="24"/>
          <w:lang w:eastAsia="en-US"/>
        </w:rPr>
        <w:t>этапа.</w:t>
      </w:r>
    </w:p>
    <w:p w14:paraId="3C381A95" w14:textId="77777777" w:rsidR="00221281" w:rsidRPr="00187060" w:rsidRDefault="00221281" w:rsidP="00A152FC">
      <w:pPr>
        <w:widowControl w:val="0"/>
        <w:tabs>
          <w:tab w:val="left" w:pos="9637"/>
        </w:tabs>
        <w:autoSpaceDE w:val="0"/>
        <w:autoSpaceDN w:val="0"/>
        <w:spacing w:before="2" w:line="237" w:lineRule="auto"/>
        <w:ind w:left="-426" w:right="-1"/>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Психопрофилактическая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работа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эмоциональному</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дошкольного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возраста имеет</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четыре</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основных</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направления:</w:t>
      </w:r>
    </w:p>
    <w:p w14:paraId="4F608A9D" w14:textId="77777777" w:rsidR="00221281" w:rsidRPr="00187060" w:rsidRDefault="00221281" w:rsidP="00A974B1">
      <w:pPr>
        <w:widowControl w:val="0"/>
        <w:tabs>
          <w:tab w:val="left" w:pos="1211"/>
        </w:tabs>
        <w:autoSpaceDE w:val="0"/>
        <w:autoSpaceDN w:val="0"/>
        <w:spacing w:before="3" w:line="275" w:lineRule="exact"/>
        <w:ind w:left="-426" w:right="-1"/>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Pr="00187060">
        <w:rPr>
          <w:rFonts w:ascii="Times New Roman" w:eastAsia="Times New Roman" w:hAnsi="Times New Roman" w:cs="Times New Roman"/>
          <w:sz w:val="24"/>
          <w:lang w:eastAsia="en-US"/>
        </w:rPr>
        <w:t>развитие</w:t>
      </w:r>
      <w:r w:rsidRPr="00187060">
        <w:rPr>
          <w:rFonts w:ascii="Times New Roman" w:eastAsia="Times New Roman" w:hAnsi="Times New Roman" w:cs="Times New Roman"/>
          <w:spacing w:val="-4"/>
          <w:sz w:val="24"/>
          <w:lang w:eastAsia="en-US"/>
        </w:rPr>
        <w:t xml:space="preserve"> </w:t>
      </w:r>
      <w:r w:rsidRPr="00187060">
        <w:rPr>
          <w:rFonts w:ascii="Times New Roman" w:eastAsia="Times New Roman" w:hAnsi="Times New Roman" w:cs="Times New Roman"/>
          <w:sz w:val="24"/>
          <w:lang w:eastAsia="en-US"/>
        </w:rPr>
        <w:t>коммуникативных</w:t>
      </w:r>
      <w:r w:rsidRPr="00187060">
        <w:rPr>
          <w:rFonts w:ascii="Times New Roman" w:eastAsia="Times New Roman" w:hAnsi="Times New Roman" w:cs="Times New Roman"/>
          <w:spacing w:val="-7"/>
          <w:sz w:val="24"/>
          <w:lang w:eastAsia="en-US"/>
        </w:rPr>
        <w:t xml:space="preserve"> </w:t>
      </w:r>
      <w:r w:rsidRPr="00187060">
        <w:rPr>
          <w:rFonts w:ascii="Times New Roman" w:eastAsia="Times New Roman" w:hAnsi="Times New Roman" w:cs="Times New Roman"/>
          <w:sz w:val="24"/>
          <w:lang w:eastAsia="en-US"/>
        </w:rPr>
        <w:t>способностей</w:t>
      </w:r>
      <w:r w:rsidRPr="00187060">
        <w:rPr>
          <w:rFonts w:ascii="Times New Roman" w:eastAsia="Times New Roman" w:hAnsi="Times New Roman" w:cs="Times New Roman"/>
          <w:spacing w:val="-7"/>
          <w:sz w:val="24"/>
          <w:lang w:eastAsia="en-US"/>
        </w:rPr>
        <w:t xml:space="preserve"> </w:t>
      </w:r>
      <w:r w:rsidRPr="00187060">
        <w:rPr>
          <w:rFonts w:ascii="Times New Roman" w:eastAsia="Times New Roman" w:hAnsi="Times New Roman" w:cs="Times New Roman"/>
          <w:sz w:val="24"/>
          <w:lang w:eastAsia="en-US"/>
        </w:rPr>
        <w:t>и</w:t>
      </w:r>
      <w:r w:rsidRPr="00187060">
        <w:rPr>
          <w:rFonts w:ascii="Times New Roman" w:eastAsia="Times New Roman" w:hAnsi="Times New Roman" w:cs="Times New Roman"/>
          <w:spacing w:val="-11"/>
          <w:sz w:val="24"/>
          <w:lang w:eastAsia="en-US"/>
        </w:rPr>
        <w:t xml:space="preserve"> </w:t>
      </w:r>
      <w:r w:rsidRPr="00187060">
        <w:rPr>
          <w:rFonts w:ascii="Times New Roman" w:eastAsia="Times New Roman" w:hAnsi="Times New Roman" w:cs="Times New Roman"/>
          <w:sz w:val="24"/>
          <w:lang w:eastAsia="en-US"/>
        </w:rPr>
        <w:t>социальной</w:t>
      </w:r>
      <w:r w:rsidRPr="00187060">
        <w:rPr>
          <w:rFonts w:ascii="Times New Roman" w:eastAsia="Times New Roman" w:hAnsi="Times New Roman" w:cs="Times New Roman"/>
          <w:spacing w:val="-2"/>
          <w:sz w:val="24"/>
          <w:lang w:eastAsia="en-US"/>
        </w:rPr>
        <w:t xml:space="preserve"> </w:t>
      </w:r>
      <w:r w:rsidRPr="00187060">
        <w:rPr>
          <w:rFonts w:ascii="Times New Roman" w:eastAsia="Times New Roman" w:hAnsi="Times New Roman" w:cs="Times New Roman"/>
          <w:sz w:val="24"/>
          <w:lang w:eastAsia="en-US"/>
        </w:rPr>
        <w:t>адаптации</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детей;</w:t>
      </w:r>
    </w:p>
    <w:p w14:paraId="45B283A0" w14:textId="77777777" w:rsidR="00221281" w:rsidRPr="00187060" w:rsidRDefault="00221281" w:rsidP="00A974B1">
      <w:pPr>
        <w:widowControl w:val="0"/>
        <w:tabs>
          <w:tab w:val="left" w:pos="1311"/>
        </w:tabs>
        <w:autoSpaceDE w:val="0"/>
        <w:autoSpaceDN w:val="0"/>
        <w:spacing w:line="242" w:lineRule="auto"/>
        <w:ind w:left="-426" w:right="-1"/>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Pr="00187060">
        <w:rPr>
          <w:rFonts w:ascii="Times New Roman" w:eastAsia="Times New Roman" w:hAnsi="Times New Roman" w:cs="Times New Roman"/>
          <w:sz w:val="24"/>
          <w:lang w:eastAsia="en-US"/>
        </w:rPr>
        <w:t>развитие</w:t>
      </w:r>
      <w:r w:rsidRPr="00187060">
        <w:rPr>
          <w:rFonts w:ascii="Times New Roman" w:eastAsia="Times New Roman" w:hAnsi="Times New Roman" w:cs="Times New Roman"/>
          <w:spacing w:val="34"/>
          <w:sz w:val="24"/>
          <w:lang w:eastAsia="en-US"/>
        </w:rPr>
        <w:t xml:space="preserve"> </w:t>
      </w:r>
      <w:r w:rsidRPr="00187060">
        <w:rPr>
          <w:rFonts w:ascii="Times New Roman" w:eastAsia="Times New Roman" w:hAnsi="Times New Roman" w:cs="Times New Roman"/>
          <w:sz w:val="24"/>
          <w:lang w:eastAsia="en-US"/>
        </w:rPr>
        <w:t>общей</w:t>
      </w:r>
      <w:r w:rsidRPr="00187060">
        <w:rPr>
          <w:rFonts w:ascii="Times New Roman" w:eastAsia="Times New Roman" w:hAnsi="Times New Roman" w:cs="Times New Roman"/>
          <w:spacing w:val="36"/>
          <w:sz w:val="24"/>
          <w:lang w:eastAsia="en-US"/>
        </w:rPr>
        <w:t xml:space="preserve"> </w:t>
      </w:r>
      <w:r w:rsidRPr="00187060">
        <w:rPr>
          <w:rFonts w:ascii="Times New Roman" w:eastAsia="Times New Roman" w:hAnsi="Times New Roman" w:cs="Times New Roman"/>
          <w:sz w:val="24"/>
          <w:lang w:eastAsia="en-US"/>
        </w:rPr>
        <w:t>и</w:t>
      </w:r>
      <w:r w:rsidRPr="00187060">
        <w:rPr>
          <w:rFonts w:ascii="Times New Roman" w:eastAsia="Times New Roman" w:hAnsi="Times New Roman" w:cs="Times New Roman"/>
          <w:spacing w:val="36"/>
          <w:sz w:val="24"/>
          <w:lang w:eastAsia="en-US"/>
        </w:rPr>
        <w:t xml:space="preserve"> </w:t>
      </w:r>
      <w:r w:rsidRPr="00187060">
        <w:rPr>
          <w:rFonts w:ascii="Times New Roman" w:eastAsia="Times New Roman" w:hAnsi="Times New Roman" w:cs="Times New Roman"/>
          <w:sz w:val="24"/>
          <w:lang w:eastAsia="en-US"/>
        </w:rPr>
        <w:t>мелкой</w:t>
      </w:r>
      <w:r w:rsidRPr="00187060">
        <w:rPr>
          <w:rFonts w:ascii="Times New Roman" w:eastAsia="Times New Roman" w:hAnsi="Times New Roman" w:cs="Times New Roman"/>
          <w:spacing w:val="36"/>
          <w:sz w:val="24"/>
          <w:lang w:eastAsia="en-US"/>
        </w:rPr>
        <w:t xml:space="preserve"> </w:t>
      </w:r>
      <w:r w:rsidRPr="00187060">
        <w:rPr>
          <w:rFonts w:ascii="Times New Roman" w:eastAsia="Times New Roman" w:hAnsi="Times New Roman" w:cs="Times New Roman"/>
          <w:sz w:val="24"/>
          <w:lang w:eastAsia="en-US"/>
        </w:rPr>
        <w:t>моторики,</w:t>
      </w:r>
      <w:r w:rsidRPr="00187060">
        <w:rPr>
          <w:rFonts w:ascii="Times New Roman" w:eastAsia="Times New Roman" w:hAnsi="Times New Roman" w:cs="Times New Roman"/>
          <w:spacing w:val="37"/>
          <w:sz w:val="24"/>
          <w:lang w:eastAsia="en-US"/>
        </w:rPr>
        <w:t xml:space="preserve"> </w:t>
      </w:r>
      <w:r w:rsidRPr="00187060">
        <w:rPr>
          <w:rFonts w:ascii="Times New Roman" w:eastAsia="Times New Roman" w:hAnsi="Times New Roman" w:cs="Times New Roman"/>
          <w:sz w:val="24"/>
          <w:lang w:eastAsia="en-US"/>
        </w:rPr>
        <w:t>памяти,</w:t>
      </w:r>
      <w:r w:rsidRPr="00187060">
        <w:rPr>
          <w:rFonts w:ascii="Times New Roman" w:eastAsia="Times New Roman" w:hAnsi="Times New Roman" w:cs="Times New Roman"/>
          <w:spacing w:val="43"/>
          <w:sz w:val="24"/>
          <w:lang w:eastAsia="en-US"/>
        </w:rPr>
        <w:t xml:space="preserve"> </w:t>
      </w:r>
      <w:r w:rsidRPr="00187060">
        <w:rPr>
          <w:rFonts w:ascii="Times New Roman" w:eastAsia="Times New Roman" w:hAnsi="Times New Roman" w:cs="Times New Roman"/>
          <w:sz w:val="24"/>
          <w:lang w:eastAsia="en-US"/>
        </w:rPr>
        <w:t>воображения,</w:t>
      </w:r>
      <w:r w:rsidRPr="00187060">
        <w:rPr>
          <w:rFonts w:ascii="Times New Roman" w:eastAsia="Times New Roman" w:hAnsi="Times New Roman" w:cs="Times New Roman"/>
          <w:spacing w:val="41"/>
          <w:sz w:val="24"/>
          <w:lang w:eastAsia="en-US"/>
        </w:rPr>
        <w:t xml:space="preserve"> </w:t>
      </w:r>
      <w:r w:rsidRPr="00187060">
        <w:rPr>
          <w:rFonts w:ascii="Times New Roman" w:eastAsia="Times New Roman" w:hAnsi="Times New Roman" w:cs="Times New Roman"/>
          <w:sz w:val="24"/>
          <w:lang w:eastAsia="en-US"/>
        </w:rPr>
        <w:t>пространственных</w:t>
      </w:r>
      <w:r w:rsidRPr="00187060">
        <w:rPr>
          <w:rFonts w:ascii="Times New Roman" w:eastAsia="Times New Roman" w:hAnsi="Times New Roman" w:cs="Times New Roman"/>
          <w:spacing w:val="-57"/>
          <w:sz w:val="24"/>
          <w:lang w:eastAsia="en-US"/>
        </w:rPr>
        <w:t xml:space="preserve"> </w:t>
      </w:r>
      <w:r>
        <w:rPr>
          <w:rFonts w:ascii="Times New Roman" w:eastAsia="Times New Roman" w:hAnsi="Times New Roman" w:cs="Times New Roman"/>
          <w:spacing w:val="-57"/>
          <w:sz w:val="24"/>
          <w:lang w:eastAsia="en-US"/>
        </w:rPr>
        <w:t xml:space="preserve">            </w:t>
      </w:r>
      <w:r w:rsidRPr="00187060">
        <w:rPr>
          <w:rFonts w:ascii="Times New Roman" w:eastAsia="Times New Roman" w:hAnsi="Times New Roman" w:cs="Times New Roman"/>
          <w:sz w:val="24"/>
          <w:lang w:eastAsia="en-US"/>
        </w:rPr>
        <w:t>представлений;</w:t>
      </w:r>
    </w:p>
    <w:p w14:paraId="6C705BC0" w14:textId="77777777" w:rsidR="00221281" w:rsidRPr="00187060" w:rsidRDefault="00221281" w:rsidP="00A974B1">
      <w:pPr>
        <w:widowControl w:val="0"/>
        <w:tabs>
          <w:tab w:val="left" w:pos="1211"/>
        </w:tabs>
        <w:autoSpaceDE w:val="0"/>
        <w:autoSpaceDN w:val="0"/>
        <w:spacing w:line="271" w:lineRule="exact"/>
        <w:ind w:left="-426" w:right="-1"/>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Pr="00187060">
        <w:rPr>
          <w:rFonts w:ascii="Times New Roman" w:eastAsia="Times New Roman" w:hAnsi="Times New Roman" w:cs="Times New Roman"/>
          <w:sz w:val="24"/>
          <w:lang w:eastAsia="en-US"/>
        </w:rPr>
        <w:t>развитие</w:t>
      </w:r>
      <w:r w:rsidRPr="00187060">
        <w:rPr>
          <w:rFonts w:ascii="Times New Roman" w:eastAsia="Times New Roman" w:hAnsi="Times New Roman" w:cs="Times New Roman"/>
          <w:spacing w:val="-4"/>
          <w:sz w:val="24"/>
          <w:lang w:eastAsia="en-US"/>
        </w:rPr>
        <w:t xml:space="preserve"> </w:t>
      </w:r>
      <w:r w:rsidRPr="00187060">
        <w:rPr>
          <w:rFonts w:ascii="Times New Roman" w:eastAsia="Times New Roman" w:hAnsi="Times New Roman" w:cs="Times New Roman"/>
          <w:sz w:val="24"/>
          <w:lang w:eastAsia="en-US"/>
        </w:rPr>
        <w:t>эмоциональной</w:t>
      </w:r>
      <w:r w:rsidRPr="00187060">
        <w:rPr>
          <w:rFonts w:ascii="Times New Roman" w:eastAsia="Times New Roman" w:hAnsi="Times New Roman" w:cs="Times New Roman"/>
          <w:spacing w:val="-7"/>
          <w:sz w:val="24"/>
          <w:lang w:eastAsia="en-US"/>
        </w:rPr>
        <w:t xml:space="preserve"> </w:t>
      </w:r>
      <w:r w:rsidRPr="00187060">
        <w:rPr>
          <w:rFonts w:ascii="Times New Roman" w:eastAsia="Times New Roman" w:hAnsi="Times New Roman" w:cs="Times New Roman"/>
          <w:sz w:val="24"/>
          <w:lang w:eastAsia="en-US"/>
        </w:rPr>
        <w:t>сферы</w:t>
      </w:r>
      <w:r w:rsidRPr="00187060">
        <w:rPr>
          <w:rFonts w:ascii="Times New Roman" w:eastAsia="Times New Roman" w:hAnsi="Times New Roman" w:cs="Times New Roman"/>
          <w:spacing w:val="-2"/>
          <w:sz w:val="24"/>
          <w:lang w:eastAsia="en-US"/>
        </w:rPr>
        <w:t xml:space="preserve"> </w:t>
      </w:r>
      <w:r w:rsidRPr="00187060">
        <w:rPr>
          <w:rFonts w:ascii="Times New Roman" w:eastAsia="Times New Roman" w:hAnsi="Times New Roman" w:cs="Times New Roman"/>
          <w:sz w:val="24"/>
          <w:lang w:eastAsia="en-US"/>
        </w:rPr>
        <w:t>(знакомство</w:t>
      </w:r>
      <w:r w:rsidRPr="00187060">
        <w:rPr>
          <w:rFonts w:ascii="Times New Roman" w:eastAsia="Times New Roman" w:hAnsi="Times New Roman" w:cs="Times New Roman"/>
          <w:spacing w:val="-8"/>
          <w:sz w:val="24"/>
          <w:lang w:eastAsia="en-US"/>
        </w:rPr>
        <w:t xml:space="preserve"> </w:t>
      </w:r>
      <w:r w:rsidRPr="00187060">
        <w:rPr>
          <w:rFonts w:ascii="Times New Roman" w:eastAsia="Times New Roman" w:hAnsi="Times New Roman" w:cs="Times New Roman"/>
          <w:sz w:val="24"/>
          <w:lang w:eastAsia="en-US"/>
        </w:rPr>
        <w:t>с</w:t>
      </w:r>
      <w:r w:rsidRPr="00187060">
        <w:rPr>
          <w:rFonts w:ascii="Times New Roman" w:eastAsia="Times New Roman" w:hAnsi="Times New Roman" w:cs="Times New Roman"/>
          <w:spacing w:val="-3"/>
          <w:sz w:val="24"/>
          <w:lang w:eastAsia="en-US"/>
        </w:rPr>
        <w:t xml:space="preserve"> </w:t>
      </w:r>
      <w:r w:rsidRPr="00187060">
        <w:rPr>
          <w:rFonts w:ascii="Times New Roman" w:eastAsia="Times New Roman" w:hAnsi="Times New Roman" w:cs="Times New Roman"/>
          <w:sz w:val="24"/>
          <w:lang w:eastAsia="en-US"/>
        </w:rPr>
        <w:t>базовыми</w:t>
      </w:r>
      <w:r w:rsidRPr="00187060">
        <w:rPr>
          <w:rFonts w:ascii="Times New Roman" w:eastAsia="Times New Roman" w:hAnsi="Times New Roman" w:cs="Times New Roman"/>
          <w:spacing w:val="-7"/>
          <w:sz w:val="24"/>
          <w:lang w:eastAsia="en-US"/>
        </w:rPr>
        <w:t xml:space="preserve"> </w:t>
      </w:r>
      <w:r w:rsidRPr="00187060">
        <w:rPr>
          <w:rFonts w:ascii="Times New Roman" w:eastAsia="Times New Roman" w:hAnsi="Times New Roman" w:cs="Times New Roman"/>
          <w:sz w:val="24"/>
          <w:lang w:eastAsia="en-US"/>
        </w:rPr>
        <w:t>чувствами);</w:t>
      </w:r>
    </w:p>
    <w:p w14:paraId="2D7CD1A8" w14:textId="77777777" w:rsidR="00221281" w:rsidRPr="00187060" w:rsidRDefault="00221281" w:rsidP="00A974B1">
      <w:pPr>
        <w:widowControl w:val="0"/>
        <w:tabs>
          <w:tab w:val="left" w:pos="1211"/>
        </w:tabs>
        <w:autoSpaceDE w:val="0"/>
        <w:autoSpaceDN w:val="0"/>
        <w:spacing w:before="2" w:line="275" w:lineRule="exact"/>
        <w:ind w:left="-426" w:right="-1"/>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Pr="00187060">
        <w:rPr>
          <w:rFonts w:ascii="Times New Roman" w:eastAsia="Times New Roman" w:hAnsi="Times New Roman" w:cs="Times New Roman"/>
          <w:sz w:val="24"/>
          <w:lang w:eastAsia="en-US"/>
        </w:rPr>
        <w:t>развитие</w:t>
      </w:r>
      <w:r w:rsidRPr="00187060">
        <w:rPr>
          <w:rFonts w:ascii="Times New Roman" w:eastAsia="Times New Roman" w:hAnsi="Times New Roman" w:cs="Times New Roman"/>
          <w:spacing w:val="-5"/>
          <w:sz w:val="24"/>
          <w:lang w:eastAsia="en-US"/>
        </w:rPr>
        <w:t xml:space="preserve"> </w:t>
      </w:r>
      <w:r w:rsidRPr="00187060">
        <w:rPr>
          <w:rFonts w:ascii="Times New Roman" w:eastAsia="Times New Roman" w:hAnsi="Times New Roman" w:cs="Times New Roman"/>
          <w:sz w:val="24"/>
          <w:lang w:eastAsia="en-US"/>
        </w:rPr>
        <w:t>способности</w:t>
      </w:r>
      <w:r w:rsidRPr="00187060">
        <w:rPr>
          <w:rFonts w:ascii="Times New Roman" w:eastAsia="Times New Roman" w:hAnsi="Times New Roman" w:cs="Times New Roman"/>
          <w:spacing w:val="-6"/>
          <w:sz w:val="24"/>
          <w:lang w:eastAsia="en-US"/>
        </w:rPr>
        <w:t xml:space="preserve"> </w:t>
      </w:r>
      <w:r w:rsidRPr="00187060">
        <w:rPr>
          <w:rFonts w:ascii="Times New Roman" w:eastAsia="Times New Roman" w:hAnsi="Times New Roman" w:cs="Times New Roman"/>
          <w:sz w:val="24"/>
          <w:lang w:eastAsia="en-US"/>
        </w:rPr>
        <w:t>к</w:t>
      </w:r>
      <w:r w:rsidRPr="00187060">
        <w:rPr>
          <w:rFonts w:ascii="Times New Roman" w:eastAsia="Times New Roman" w:hAnsi="Times New Roman" w:cs="Times New Roman"/>
          <w:spacing w:val="-6"/>
          <w:sz w:val="24"/>
          <w:lang w:eastAsia="en-US"/>
        </w:rPr>
        <w:t xml:space="preserve"> </w:t>
      </w:r>
      <w:r w:rsidRPr="00187060">
        <w:rPr>
          <w:rFonts w:ascii="Times New Roman" w:eastAsia="Times New Roman" w:hAnsi="Times New Roman" w:cs="Times New Roman"/>
          <w:sz w:val="24"/>
          <w:lang w:eastAsia="en-US"/>
        </w:rPr>
        <w:t>дифференциации</w:t>
      </w:r>
      <w:r w:rsidRPr="00187060">
        <w:rPr>
          <w:rFonts w:ascii="Times New Roman" w:eastAsia="Times New Roman" w:hAnsi="Times New Roman" w:cs="Times New Roman"/>
          <w:spacing w:val="-2"/>
          <w:sz w:val="24"/>
          <w:lang w:eastAsia="en-US"/>
        </w:rPr>
        <w:t xml:space="preserve"> </w:t>
      </w:r>
      <w:r w:rsidRPr="00187060">
        <w:rPr>
          <w:rFonts w:ascii="Times New Roman" w:eastAsia="Times New Roman" w:hAnsi="Times New Roman" w:cs="Times New Roman"/>
          <w:sz w:val="24"/>
          <w:lang w:eastAsia="en-US"/>
        </w:rPr>
        <w:t>эмоциональных</w:t>
      </w:r>
      <w:r w:rsidRPr="00187060">
        <w:rPr>
          <w:rFonts w:ascii="Times New Roman" w:eastAsia="Times New Roman" w:hAnsi="Times New Roman" w:cs="Times New Roman"/>
          <w:spacing w:val="-8"/>
          <w:sz w:val="24"/>
          <w:lang w:eastAsia="en-US"/>
        </w:rPr>
        <w:t xml:space="preserve"> </w:t>
      </w:r>
      <w:r w:rsidRPr="00187060">
        <w:rPr>
          <w:rFonts w:ascii="Times New Roman" w:eastAsia="Times New Roman" w:hAnsi="Times New Roman" w:cs="Times New Roman"/>
          <w:sz w:val="24"/>
          <w:lang w:eastAsia="en-US"/>
        </w:rPr>
        <w:t>состояний.</w:t>
      </w:r>
    </w:p>
    <w:p w14:paraId="2883EC14" w14:textId="77777777" w:rsidR="00221281" w:rsidRPr="00187060" w:rsidRDefault="00221281" w:rsidP="00A974B1">
      <w:pPr>
        <w:widowControl w:val="0"/>
        <w:autoSpaceDE w:val="0"/>
        <w:autoSpaceDN w:val="0"/>
        <w:spacing w:line="240" w:lineRule="auto"/>
        <w:ind w:left="-426" w:right="-1"/>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Все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направления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продиктованы</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актуальными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для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данного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возраста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проблемами,</w:t>
      </w:r>
      <w:r w:rsidRPr="00187060">
        <w:rPr>
          <w:rFonts w:ascii="Times New Roman" w:eastAsia="Times New Roman" w:hAnsi="Times New Roman" w:cs="Times New Roman"/>
          <w:spacing w:val="60"/>
          <w:sz w:val="24"/>
          <w:szCs w:val="24"/>
          <w:lang w:eastAsia="en-US"/>
        </w:rPr>
        <w:t xml:space="preserve"> </w:t>
      </w:r>
      <w:r w:rsidRPr="00187060">
        <w:rPr>
          <w:rFonts w:ascii="Times New Roman" w:eastAsia="Times New Roman" w:hAnsi="Times New Roman" w:cs="Times New Roman"/>
          <w:sz w:val="24"/>
          <w:szCs w:val="24"/>
          <w:lang w:eastAsia="en-US"/>
        </w:rPr>
        <w:t>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также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психофизиологическими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особенностями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Работа</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проводится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форме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подгрупповых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занятий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1</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неделю.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Предпочтение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отводится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групповым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играм.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необходимости</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психолог</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проводит</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индивидуальную</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работу</w:t>
      </w:r>
      <w:r w:rsidRPr="00187060">
        <w:rPr>
          <w:rFonts w:ascii="Times New Roman" w:eastAsia="Times New Roman" w:hAnsi="Times New Roman" w:cs="Times New Roman"/>
          <w:spacing w:val="-8"/>
          <w:sz w:val="24"/>
          <w:szCs w:val="24"/>
          <w:lang w:eastAsia="en-US"/>
        </w:rPr>
        <w:t xml:space="preserve"> </w:t>
      </w:r>
      <w:r w:rsidRPr="00187060">
        <w:rPr>
          <w:rFonts w:ascii="Times New Roman" w:eastAsia="Times New Roman" w:hAnsi="Times New Roman" w:cs="Times New Roman"/>
          <w:sz w:val="24"/>
          <w:szCs w:val="24"/>
          <w:lang w:eastAsia="en-US"/>
        </w:rPr>
        <w:t>с ребенком.</w:t>
      </w:r>
    </w:p>
    <w:p w14:paraId="68049122" w14:textId="77777777" w:rsidR="00221281" w:rsidRPr="00187060" w:rsidRDefault="00221281" w:rsidP="00A974B1">
      <w:pPr>
        <w:widowControl w:val="0"/>
        <w:autoSpaceDE w:val="0"/>
        <w:autoSpaceDN w:val="0"/>
        <w:spacing w:line="240" w:lineRule="auto"/>
        <w:ind w:left="-426" w:right="-1"/>
        <w:jc w:val="both"/>
        <w:rPr>
          <w:rFonts w:ascii="Times New Roman" w:eastAsia="Times New Roman" w:hAnsi="Times New Roman" w:cs="Times New Roman"/>
          <w:sz w:val="24"/>
          <w:lang w:eastAsia="en-US"/>
        </w:rPr>
      </w:pPr>
      <w:r w:rsidRPr="00187060">
        <w:rPr>
          <w:rFonts w:ascii="Times New Roman" w:eastAsia="Times New Roman" w:hAnsi="Times New Roman" w:cs="Times New Roman"/>
          <w:i/>
          <w:sz w:val="24"/>
          <w:lang w:eastAsia="en-US"/>
        </w:rPr>
        <w:t>Групповые</w:t>
      </w:r>
      <w:r w:rsidRPr="00187060">
        <w:rPr>
          <w:rFonts w:ascii="Times New Roman" w:eastAsia="Times New Roman" w:hAnsi="Times New Roman" w:cs="Times New Roman"/>
          <w:i/>
          <w:spacing w:val="-3"/>
          <w:sz w:val="24"/>
          <w:lang w:eastAsia="en-US"/>
        </w:rPr>
        <w:t xml:space="preserve"> </w:t>
      </w:r>
      <w:r w:rsidRPr="00187060">
        <w:rPr>
          <w:rFonts w:ascii="Times New Roman" w:eastAsia="Times New Roman" w:hAnsi="Times New Roman" w:cs="Times New Roman"/>
          <w:i/>
          <w:sz w:val="24"/>
          <w:lang w:eastAsia="en-US"/>
        </w:rPr>
        <w:t>психопрофилактические</w:t>
      </w:r>
      <w:r w:rsidRPr="00187060">
        <w:rPr>
          <w:rFonts w:ascii="Times New Roman" w:eastAsia="Times New Roman" w:hAnsi="Times New Roman" w:cs="Times New Roman"/>
          <w:i/>
          <w:spacing w:val="-3"/>
          <w:sz w:val="24"/>
          <w:lang w:eastAsia="en-US"/>
        </w:rPr>
        <w:t xml:space="preserve"> </w:t>
      </w:r>
      <w:r w:rsidRPr="00187060">
        <w:rPr>
          <w:rFonts w:ascii="Times New Roman" w:eastAsia="Times New Roman" w:hAnsi="Times New Roman" w:cs="Times New Roman"/>
          <w:i/>
          <w:sz w:val="24"/>
          <w:lang w:eastAsia="en-US"/>
        </w:rPr>
        <w:t>занятия</w:t>
      </w:r>
      <w:r w:rsidRPr="00187060">
        <w:rPr>
          <w:rFonts w:ascii="Times New Roman" w:eastAsia="Times New Roman" w:hAnsi="Times New Roman" w:cs="Times New Roman"/>
          <w:sz w:val="24"/>
          <w:lang w:eastAsia="en-US"/>
        </w:rPr>
        <w:t>:</w:t>
      </w:r>
    </w:p>
    <w:p w14:paraId="1240A556" w14:textId="77777777" w:rsidR="00221281" w:rsidRPr="00187060" w:rsidRDefault="00221281" w:rsidP="00A974B1">
      <w:pPr>
        <w:widowControl w:val="0"/>
        <w:autoSpaceDE w:val="0"/>
        <w:autoSpaceDN w:val="0"/>
        <w:spacing w:before="1" w:line="240" w:lineRule="auto"/>
        <w:ind w:left="-426" w:right="-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Для детей 3-4 лет - </w:t>
      </w:r>
      <w:r w:rsidRPr="00187060">
        <w:rPr>
          <w:rFonts w:ascii="Times New Roman" w:eastAsia="Times New Roman" w:hAnsi="Times New Roman" w:cs="Times New Roman"/>
          <w:sz w:val="24"/>
          <w:szCs w:val="24"/>
          <w:lang w:eastAsia="en-US"/>
        </w:rPr>
        <w:t>адаптация;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осознание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ребенком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своего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положительных</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представлений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своем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внешнем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виде;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доброжелательное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отношение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сверстникам, чувство принадлежности к группе; развитие общей и мелкой моторики, памяти,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воображения,</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пространственных</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представлений.</w:t>
      </w:r>
    </w:p>
    <w:p w14:paraId="5513A1DE" w14:textId="77777777" w:rsidR="00221281" w:rsidRPr="00187060" w:rsidRDefault="00221281" w:rsidP="00A974B1">
      <w:pPr>
        <w:widowControl w:val="0"/>
        <w:autoSpaceDE w:val="0"/>
        <w:autoSpaceDN w:val="0"/>
        <w:spacing w:before="1" w:line="240" w:lineRule="auto"/>
        <w:ind w:left="-426" w:right="-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Для детей 4-5 лет -</w:t>
      </w:r>
      <w:r w:rsidRPr="00187060">
        <w:rPr>
          <w:rFonts w:ascii="Times New Roman" w:eastAsia="Times New Roman" w:hAnsi="Times New Roman" w:cs="Times New Roman"/>
          <w:sz w:val="24"/>
          <w:szCs w:val="24"/>
          <w:lang w:eastAsia="en-US"/>
        </w:rPr>
        <w:t xml:space="preserve"> развитие эмоциональной сферы,</w:t>
      </w:r>
      <w:r>
        <w:rPr>
          <w:rFonts w:ascii="Times New Roman" w:eastAsia="Times New Roman" w:hAnsi="Times New Roman" w:cs="Times New Roman"/>
          <w:sz w:val="24"/>
          <w:szCs w:val="24"/>
          <w:lang w:eastAsia="en-US"/>
        </w:rPr>
        <w:t xml:space="preserve"> психических процессов</w:t>
      </w:r>
      <w:r w:rsidRPr="00187060">
        <w:rPr>
          <w:rFonts w:ascii="Times New Roman" w:eastAsia="Times New Roman" w:hAnsi="Times New Roman" w:cs="Times New Roman"/>
          <w:sz w:val="24"/>
          <w:szCs w:val="24"/>
          <w:lang w:eastAsia="en-US"/>
        </w:rPr>
        <w:t>;</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доброжелательное отношение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сверстникам,</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чувство</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принадлежности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группе;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развитие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общей</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мелкой</w:t>
      </w:r>
      <w:r w:rsidRPr="00187060">
        <w:rPr>
          <w:rFonts w:ascii="Times New Roman" w:eastAsia="Times New Roman" w:hAnsi="Times New Roman" w:cs="Times New Roman"/>
          <w:spacing w:val="2"/>
          <w:sz w:val="24"/>
          <w:szCs w:val="24"/>
          <w:lang w:eastAsia="en-US"/>
        </w:rPr>
        <w:t xml:space="preserve"> </w:t>
      </w:r>
      <w:r>
        <w:rPr>
          <w:rFonts w:ascii="Times New Roman" w:eastAsia="Times New Roman" w:hAnsi="Times New Roman" w:cs="Times New Roman"/>
          <w:sz w:val="24"/>
          <w:szCs w:val="24"/>
          <w:lang w:eastAsia="en-US"/>
        </w:rPr>
        <w:t>моторики;</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памяти,</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воображения,</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пространственных</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представлений.</w:t>
      </w:r>
    </w:p>
    <w:p w14:paraId="6D35A261" w14:textId="77777777" w:rsidR="00221281" w:rsidRPr="00187060" w:rsidRDefault="00221281" w:rsidP="00A974B1">
      <w:pPr>
        <w:widowControl w:val="0"/>
        <w:autoSpaceDE w:val="0"/>
        <w:autoSpaceDN w:val="0"/>
        <w:spacing w:line="240" w:lineRule="auto"/>
        <w:ind w:left="-426" w:right="-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Для детей 5-6 лет - </w:t>
      </w:r>
      <w:r w:rsidRPr="00187060">
        <w:rPr>
          <w:rFonts w:ascii="Times New Roman" w:eastAsia="Times New Roman" w:hAnsi="Times New Roman" w:cs="Times New Roman"/>
          <w:sz w:val="24"/>
          <w:szCs w:val="24"/>
          <w:lang w:eastAsia="en-US"/>
        </w:rPr>
        <w:t>коммуникативные навыки; творческие и познавательные способности;</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эмоциональная сфера (знакомство с базовыми чувствами); способность к дифференциации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эмоциональных</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состояний.</w:t>
      </w:r>
    </w:p>
    <w:p w14:paraId="4A911185" w14:textId="77777777" w:rsidR="00A974B1" w:rsidRDefault="00221281" w:rsidP="00A974B1">
      <w:pPr>
        <w:widowControl w:val="0"/>
        <w:autoSpaceDE w:val="0"/>
        <w:autoSpaceDN w:val="0"/>
        <w:spacing w:line="240" w:lineRule="auto"/>
        <w:ind w:left="-426" w:right="-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Для детей 6-7 лет - </w:t>
      </w:r>
      <w:r w:rsidRPr="00187060">
        <w:rPr>
          <w:rFonts w:ascii="Times New Roman" w:eastAsia="Times New Roman" w:hAnsi="Times New Roman" w:cs="Times New Roman"/>
          <w:sz w:val="24"/>
          <w:szCs w:val="24"/>
          <w:lang w:eastAsia="en-US"/>
        </w:rPr>
        <w:t>готовность</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школе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(личностная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мотивационная);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коммуникативные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способности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социальная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адаптация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детей;</w:t>
      </w:r>
      <w:r w:rsidRPr="00187060">
        <w:rPr>
          <w:rFonts w:ascii="Times New Roman" w:eastAsia="Times New Roman" w:hAnsi="Times New Roman" w:cs="Times New Roman"/>
          <w:spacing w:val="61"/>
          <w:sz w:val="24"/>
          <w:szCs w:val="24"/>
          <w:lang w:eastAsia="en-US"/>
        </w:rPr>
        <w:t xml:space="preserve"> </w:t>
      </w:r>
      <w:r w:rsidRPr="00187060">
        <w:rPr>
          <w:rFonts w:ascii="Times New Roman" w:eastAsia="Times New Roman" w:hAnsi="Times New Roman" w:cs="Times New Roman"/>
          <w:sz w:val="24"/>
          <w:szCs w:val="24"/>
          <w:lang w:eastAsia="en-US"/>
        </w:rPr>
        <w:t>способность</w:t>
      </w:r>
      <w:r w:rsidRPr="00187060">
        <w:rPr>
          <w:rFonts w:ascii="Times New Roman" w:eastAsia="Times New Roman" w:hAnsi="Times New Roman" w:cs="Times New Roman"/>
          <w:spacing w:val="61"/>
          <w:sz w:val="24"/>
          <w:szCs w:val="24"/>
          <w:lang w:eastAsia="en-US"/>
        </w:rPr>
        <w:t xml:space="preserve"> </w:t>
      </w:r>
      <w:r w:rsidRPr="00187060">
        <w:rPr>
          <w:rFonts w:ascii="Times New Roman" w:eastAsia="Times New Roman" w:hAnsi="Times New Roman" w:cs="Times New Roman"/>
          <w:sz w:val="24"/>
          <w:szCs w:val="24"/>
          <w:lang w:eastAsia="en-US"/>
        </w:rPr>
        <w:t>к</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дифференциации эмоциональных состояний; творческие способности и совершенствование</w:t>
      </w:r>
      <w:r w:rsidRPr="00187060">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познавательных процессов.</w:t>
      </w:r>
    </w:p>
    <w:p w14:paraId="5B680E77" w14:textId="77777777" w:rsidR="00A974B1" w:rsidRDefault="001035C5" w:rsidP="00A974B1">
      <w:pPr>
        <w:widowControl w:val="0"/>
        <w:autoSpaceDE w:val="0"/>
        <w:autoSpaceDN w:val="0"/>
        <w:spacing w:line="240" w:lineRule="auto"/>
        <w:ind w:left="-426" w:right="-1"/>
        <w:jc w:val="both"/>
        <w:rPr>
          <w:rFonts w:ascii="Times New Roman" w:eastAsia="Times New Roman" w:hAnsi="Times New Roman" w:cs="Times New Roman"/>
          <w:b/>
          <w:bCs/>
          <w:sz w:val="24"/>
          <w:szCs w:val="24"/>
        </w:rPr>
      </w:pPr>
      <w:r>
        <w:rPr>
          <w:rFonts w:ascii="Times New Roman" w:eastAsia="Times New Roman" w:hAnsi="Times New Roman" w:cs="Times New Roman"/>
          <w:b/>
          <w:bCs/>
          <w:i/>
          <w:iCs/>
          <w:sz w:val="26"/>
          <w:szCs w:val="26"/>
          <w:lang w:eastAsia="en-US"/>
        </w:rPr>
        <w:t xml:space="preserve"> </w:t>
      </w:r>
      <w:r w:rsidR="00221281" w:rsidRPr="00502C45">
        <w:rPr>
          <w:rFonts w:ascii="Times New Roman" w:eastAsia="Times New Roman" w:hAnsi="Times New Roman" w:cs="Times New Roman"/>
          <w:b/>
          <w:bCs/>
          <w:i/>
          <w:iCs/>
          <w:sz w:val="26"/>
          <w:szCs w:val="26"/>
          <w:lang w:eastAsia="en-US"/>
        </w:rPr>
        <w:t>Основные направления работы логопункта</w:t>
      </w:r>
      <w:r w:rsidR="00A974B1" w:rsidRPr="00A974B1">
        <w:rPr>
          <w:rFonts w:ascii="Times New Roman" w:eastAsia="Times New Roman" w:hAnsi="Times New Roman" w:cs="Times New Roman"/>
          <w:b/>
          <w:bCs/>
          <w:sz w:val="24"/>
          <w:szCs w:val="24"/>
        </w:rPr>
        <w:t xml:space="preserve"> </w:t>
      </w:r>
    </w:p>
    <w:p w14:paraId="5D832377" w14:textId="77777777" w:rsidR="005C43D7" w:rsidRDefault="00A974B1" w:rsidP="005C43D7">
      <w:pPr>
        <w:widowControl w:val="0"/>
        <w:autoSpaceDE w:val="0"/>
        <w:autoSpaceDN w:val="0"/>
        <w:spacing w:line="240" w:lineRule="auto"/>
        <w:ind w:left="-426" w:right="-1"/>
        <w:jc w:val="both"/>
        <w:rPr>
          <w:rFonts w:ascii="Times New Roman" w:eastAsia="Times New Roman" w:hAnsi="Times New Roman" w:cs="Times New Roman"/>
          <w:b/>
          <w:bCs/>
          <w:i/>
          <w:iCs/>
          <w:sz w:val="26"/>
          <w:szCs w:val="26"/>
          <w:lang w:eastAsia="en-US"/>
        </w:rPr>
      </w:pPr>
      <w:r>
        <w:rPr>
          <w:rFonts w:ascii="Times New Roman" w:eastAsia="Times New Roman" w:hAnsi="Times New Roman" w:cs="Times New Roman"/>
          <w:b/>
          <w:bCs/>
          <w:sz w:val="24"/>
          <w:szCs w:val="24"/>
        </w:rPr>
        <w:t>Цель</w:t>
      </w:r>
      <w:r w:rsidRPr="00502C45">
        <w:rPr>
          <w:rFonts w:ascii="Times New Roman" w:eastAsia="Times New Roman" w:hAnsi="Times New Roman" w:cs="Times New Roman"/>
          <w:b/>
          <w:bCs/>
          <w:sz w:val="24"/>
          <w:szCs w:val="24"/>
        </w:rPr>
        <w:t>:</w:t>
      </w:r>
      <w:r w:rsidRPr="00A974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502C45">
        <w:rPr>
          <w:rFonts w:ascii="Times New Roman" w:eastAsia="Times New Roman" w:hAnsi="Times New Roman" w:cs="Times New Roman"/>
          <w:sz w:val="24"/>
          <w:szCs w:val="24"/>
        </w:rPr>
        <w:t>обеспечение системы средств и условий для устранения речевых недостатков у детей старшего дошкольного возраста с ФНР и осуществления своевременного и полноценного личностного развития;</w:t>
      </w:r>
    </w:p>
    <w:p w14:paraId="110C8467" w14:textId="0AF46D0B" w:rsidR="00221281" w:rsidRPr="005C43D7" w:rsidRDefault="00221281" w:rsidP="005C43D7">
      <w:pPr>
        <w:widowControl w:val="0"/>
        <w:autoSpaceDE w:val="0"/>
        <w:autoSpaceDN w:val="0"/>
        <w:spacing w:line="240" w:lineRule="auto"/>
        <w:ind w:left="-426" w:right="-1"/>
        <w:jc w:val="both"/>
        <w:rPr>
          <w:rFonts w:ascii="Times New Roman" w:eastAsia="Times New Roman" w:hAnsi="Times New Roman" w:cs="Times New Roman"/>
          <w:b/>
          <w:bCs/>
          <w:i/>
          <w:iCs/>
          <w:sz w:val="26"/>
          <w:szCs w:val="26"/>
          <w:lang w:eastAsia="en-US"/>
        </w:rPr>
      </w:pPr>
      <w:r>
        <w:rPr>
          <w:rFonts w:ascii="Times New Roman" w:eastAsia="Times New Roman" w:hAnsi="Times New Roman" w:cs="Times New Roman"/>
          <w:sz w:val="24"/>
          <w:szCs w:val="24"/>
        </w:rPr>
        <w:t xml:space="preserve">- </w:t>
      </w:r>
      <w:r w:rsidRPr="00502C45">
        <w:rPr>
          <w:rFonts w:ascii="Times New Roman" w:eastAsia="Times New Roman" w:hAnsi="Times New Roman" w:cs="Times New Roman"/>
          <w:sz w:val="24"/>
          <w:szCs w:val="24"/>
        </w:rPr>
        <w:t>обеспечение эмоционального благополучия посредством интеграции содержания образования и организации взаимодействия субъектов образовательного процесса.</w:t>
      </w:r>
    </w:p>
    <w:p w14:paraId="28402C66" w14:textId="77777777" w:rsidR="00221281" w:rsidRPr="00502C45" w:rsidRDefault="00221281" w:rsidP="00A974B1">
      <w:pPr>
        <w:spacing w:line="236" w:lineRule="auto"/>
        <w:ind w:left="-426" w:right="-1"/>
        <w:jc w:val="both"/>
        <w:rPr>
          <w:rFonts w:ascii="Times New Roman" w:eastAsia="Times New Roman" w:hAnsi="Times New Roman" w:cs="Times New Roman"/>
          <w:b/>
          <w:sz w:val="24"/>
          <w:szCs w:val="24"/>
        </w:rPr>
      </w:pPr>
      <w:r w:rsidRPr="00502C45">
        <w:rPr>
          <w:rFonts w:ascii="Times New Roman" w:eastAsia="Times New Roman" w:hAnsi="Times New Roman" w:cs="Times New Roman"/>
          <w:b/>
          <w:sz w:val="24"/>
          <w:szCs w:val="24"/>
        </w:rPr>
        <w:t>Задачи:</w:t>
      </w:r>
    </w:p>
    <w:p w14:paraId="40F41BBF" w14:textId="77777777" w:rsidR="00221281" w:rsidRPr="00502C45" w:rsidRDefault="00221281" w:rsidP="00A974B1">
      <w:pPr>
        <w:spacing w:line="236" w:lineRule="auto"/>
        <w:ind w:left="-426" w:right="-1"/>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Выявление</w:t>
      </w:r>
      <w:r w:rsidRPr="00502C45">
        <w:rPr>
          <w:rFonts w:ascii="Times New Roman" w:eastAsia="Times New Roman" w:hAnsi="Times New Roman" w:cs="Times New Roman"/>
          <w:sz w:val="24"/>
          <w:szCs w:val="24"/>
        </w:rPr>
        <w:t>, преодоление и своевременное предупреждение различных нарушений устной речи у детей дошкольного возраста.</w:t>
      </w:r>
    </w:p>
    <w:p w14:paraId="6FD94E4B" w14:textId="77777777" w:rsidR="00221281" w:rsidRPr="00502C45" w:rsidRDefault="00221281" w:rsidP="00A974B1">
      <w:pPr>
        <w:spacing w:line="236" w:lineRule="auto"/>
        <w:ind w:left="-426" w:right="-1"/>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С</w:t>
      </w:r>
      <w:r w:rsidRPr="00502C45">
        <w:rPr>
          <w:rFonts w:ascii="Times New Roman" w:eastAsia="Times New Roman" w:hAnsi="Times New Roman" w:cs="Times New Roman"/>
          <w:sz w:val="24"/>
          <w:szCs w:val="24"/>
        </w:rPr>
        <w:t>истематическое проведение необходимой профилактической и коррекционной- речевой работы с детьми в соответствии с их индивидуальными и групповыми программами:</w:t>
      </w:r>
    </w:p>
    <w:p w14:paraId="7E9D8043" w14:textId="77777777" w:rsidR="00221281" w:rsidRPr="008D03A5" w:rsidRDefault="00221281" w:rsidP="00A974B1">
      <w:pPr>
        <w:spacing w:line="236" w:lineRule="auto"/>
        <w:ind w:left="-426" w:right="-1"/>
        <w:jc w:val="both"/>
        <w:rPr>
          <w:rFonts w:ascii="Times New Roman" w:eastAsia="Times New Roman" w:hAnsi="Times New Roman" w:cs="Times New Roman"/>
          <w:sz w:val="24"/>
          <w:szCs w:val="24"/>
        </w:rPr>
      </w:pPr>
      <w:r w:rsidRPr="008D03A5">
        <w:rPr>
          <w:rFonts w:ascii="Times New Roman" w:eastAsia="Times New Roman" w:hAnsi="Times New Roman" w:cs="Times New Roman"/>
          <w:sz w:val="24"/>
          <w:szCs w:val="24"/>
        </w:rPr>
        <w:t>1) формирование и развитие фонематического слуха у детей с нарушениями речи;</w:t>
      </w:r>
    </w:p>
    <w:p w14:paraId="7B4E95A1" w14:textId="77777777" w:rsidR="00221281" w:rsidRPr="008D03A5" w:rsidRDefault="00221281" w:rsidP="00A974B1">
      <w:pPr>
        <w:spacing w:line="236" w:lineRule="auto"/>
        <w:ind w:left="-426" w:right="-1"/>
        <w:jc w:val="both"/>
        <w:rPr>
          <w:rFonts w:ascii="Times New Roman" w:eastAsia="Times New Roman" w:hAnsi="Times New Roman" w:cs="Times New Roman"/>
          <w:sz w:val="24"/>
          <w:szCs w:val="24"/>
        </w:rPr>
      </w:pPr>
      <w:r w:rsidRPr="008D03A5">
        <w:rPr>
          <w:rFonts w:ascii="Times New Roman" w:eastAsia="Times New Roman" w:hAnsi="Times New Roman" w:cs="Times New Roman"/>
          <w:sz w:val="24"/>
          <w:szCs w:val="24"/>
        </w:rPr>
        <w:t>2) коррекция нарушений звуковосприятия и звукопроизношения;</w:t>
      </w:r>
    </w:p>
    <w:p w14:paraId="10CF351B" w14:textId="77777777" w:rsidR="00221281" w:rsidRPr="00502C45" w:rsidRDefault="00221281" w:rsidP="00A974B1">
      <w:pPr>
        <w:spacing w:line="236" w:lineRule="auto"/>
        <w:ind w:left="-426" w:right="-1"/>
        <w:jc w:val="both"/>
        <w:rPr>
          <w:rFonts w:ascii="Times New Roman" w:eastAsia="Times New Roman" w:hAnsi="Times New Roman" w:cs="Times New Roman"/>
          <w:sz w:val="28"/>
          <w:szCs w:val="28"/>
        </w:rPr>
      </w:pPr>
      <w:r w:rsidRPr="008D03A5">
        <w:rPr>
          <w:rFonts w:ascii="Times New Roman" w:eastAsia="Times New Roman" w:hAnsi="Times New Roman" w:cs="Times New Roman"/>
          <w:sz w:val="24"/>
          <w:szCs w:val="24"/>
        </w:rPr>
        <w:t>3</w:t>
      </w:r>
      <w:r>
        <w:rPr>
          <w:rFonts w:ascii="Times New Roman" w:eastAsia="Times New Roman" w:hAnsi="Times New Roman" w:cs="Times New Roman"/>
          <w:b/>
          <w:sz w:val="24"/>
          <w:szCs w:val="24"/>
        </w:rPr>
        <w:t>)</w:t>
      </w:r>
      <w:r w:rsidR="008D03A5">
        <w:rPr>
          <w:rFonts w:ascii="Times New Roman" w:eastAsia="Times New Roman" w:hAnsi="Times New Roman" w:cs="Times New Roman"/>
          <w:b/>
          <w:sz w:val="24"/>
          <w:szCs w:val="24"/>
        </w:rPr>
        <w:t xml:space="preserve"> </w:t>
      </w:r>
      <w:r w:rsidRPr="00502C45">
        <w:rPr>
          <w:rFonts w:ascii="Times New Roman" w:eastAsia="Times New Roman" w:hAnsi="Times New Roman" w:cs="Times New Roman"/>
          <w:sz w:val="24"/>
          <w:szCs w:val="24"/>
        </w:rPr>
        <w:t>развитие навыков звукового анализа (специальные умственные действия по дифференциации фонем</w:t>
      </w:r>
      <w:r w:rsidRPr="00502C45">
        <w:rPr>
          <w:rFonts w:ascii="Times New Roman" w:eastAsia="Times New Roman" w:hAnsi="Times New Roman" w:cs="Times New Roman"/>
          <w:sz w:val="28"/>
          <w:szCs w:val="28"/>
        </w:rPr>
        <w:t xml:space="preserve"> </w:t>
      </w:r>
      <w:r w:rsidRPr="00502C45">
        <w:rPr>
          <w:rFonts w:ascii="Times New Roman" w:eastAsia="Times New Roman" w:hAnsi="Times New Roman" w:cs="Times New Roman"/>
          <w:sz w:val="24"/>
          <w:szCs w:val="24"/>
        </w:rPr>
        <w:t>и установлению звуковой структуры слова);</w:t>
      </w:r>
    </w:p>
    <w:p w14:paraId="78350AC5" w14:textId="77777777" w:rsidR="00221281" w:rsidRPr="00502C45" w:rsidRDefault="00221281" w:rsidP="00A974B1">
      <w:pPr>
        <w:spacing w:line="236" w:lineRule="auto"/>
        <w:ind w:left="-426" w:right="-1"/>
        <w:jc w:val="both"/>
        <w:rPr>
          <w:rFonts w:ascii="Times New Roman" w:eastAsia="Times New Roman" w:hAnsi="Times New Roman" w:cs="Times New Roman"/>
          <w:sz w:val="24"/>
          <w:szCs w:val="24"/>
        </w:rPr>
      </w:pPr>
      <w:r w:rsidRPr="00502C45">
        <w:rPr>
          <w:rFonts w:ascii="Times New Roman" w:eastAsia="Times New Roman" w:hAnsi="Times New Roman" w:cs="Times New Roman"/>
          <w:sz w:val="24"/>
          <w:szCs w:val="24"/>
        </w:rPr>
        <w:t>Оценка результатов помощи детям и определение степени их речевой готовности к школе.</w:t>
      </w:r>
    </w:p>
    <w:p w14:paraId="25EB3016" w14:textId="77777777" w:rsidR="00221281" w:rsidRPr="00502C45" w:rsidRDefault="00221281" w:rsidP="00A974B1">
      <w:pPr>
        <w:spacing w:line="236" w:lineRule="auto"/>
        <w:ind w:left="-426" w:right="-1"/>
        <w:jc w:val="both"/>
        <w:rPr>
          <w:rFonts w:ascii="Times New Roman" w:eastAsia="Times New Roman" w:hAnsi="Times New Roman" w:cs="Times New Roman"/>
          <w:color w:val="FF0000"/>
          <w:sz w:val="24"/>
          <w:szCs w:val="24"/>
        </w:rPr>
      </w:pPr>
      <w:r w:rsidRPr="00502C45">
        <w:rPr>
          <w:rFonts w:ascii="Times New Roman" w:eastAsia="Times New Roman" w:hAnsi="Times New Roman" w:cs="Times New Roman"/>
          <w:sz w:val="24"/>
          <w:szCs w:val="24"/>
        </w:rPr>
        <w:t>Осуществление преемственности в работе с родителями воспитанников, сотрудниками ДОУ.</w:t>
      </w:r>
    </w:p>
    <w:p w14:paraId="4AA09408" w14:textId="77777777" w:rsidR="00221281" w:rsidRPr="00502C45" w:rsidRDefault="00221281" w:rsidP="00A974B1">
      <w:pPr>
        <w:spacing w:line="236" w:lineRule="auto"/>
        <w:ind w:left="-426" w:right="-1"/>
        <w:jc w:val="both"/>
        <w:rPr>
          <w:rFonts w:ascii="Times New Roman" w:eastAsia="Times New Roman" w:hAnsi="Times New Roman" w:cs="Times New Roman"/>
          <w:sz w:val="24"/>
          <w:szCs w:val="24"/>
        </w:rPr>
      </w:pPr>
      <w:r w:rsidRPr="00502C45">
        <w:rPr>
          <w:rFonts w:ascii="Times New Roman" w:eastAsia="Times New Roman" w:hAnsi="Times New Roman" w:cs="Times New Roman"/>
          <w:sz w:val="24"/>
          <w:szCs w:val="24"/>
        </w:rPr>
        <w:t>Профилактическая работа и пропаганда логопедических знаний среди педагогов и родителей детей, посещающих детский сад.</w:t>
      </w:r>
    </w:p>
    <w:p w14:paraId="0D5BE128" w14:textId="77777777" w:rsidR="00221281" w:rsidRPr="00502C45" w:rsidRDefault="00221281" w:rsidP="00A974B1">
      <w:pPr>
        <w:spacing w:line="236" w:lineRule="auto"/>
        <w:ind w:left="-426" w:right="-1"/>
        <w:jc w:val="both"/>
        <w:rPr>
          <w:rFonts w:ascii="Times New Roman" w:eastAsia="Times New Roman" w:hAnsi="Times New Roman" w:cs="Times New Roman"/>
          <w:sz w:val="24"/>
          <w:szCs w:val="24"/>
        </w:rPr>
      </w:pPr>
      <w:r w:rsidRPr="00502C45">
        <w:rPr>
          <w:rFonts w:ascii="Times New Roman" w:eastAsia="Times New Roman" w:hAnsi="Times New Roman" w:cs="Times New Roman"/>
          <w:sz w:val="24"/>
          <w:szCs w:val="24"/>
        </w:rPr>
        <w:t>Организация работы педагогов ДОУ, реализующего программы дошкольного образования, по формированию речевого развития детей</w:t>
      </w:r>
    </w:p>
    <w:p w14:paraId="18D984BD" w14:textId="77777777" w:rsidR="00221281" w:rsidRDefault="00221281" w:rsidP="00A974B1">
      <w:pPr>
        <w:widowControl w:val="0"/>
        <w:autoSpaceDE w:val="0"/>
        <w:autoSpaceDN w:val="0"/>
        <w:spacing w:line="274" w:lineRule="exact"/>
        <w:ind w:left="-426" w:right="-1"/>
        <w:jc w:val="center"/>
        <w:rPr>
          <w:rFonts w:ascii="Times New Roman" w:eastAsia="Times New Roman" w:hAnsi="Times New Roman" w:cs="Times New Roman"/>
          <w:sz w:val="24"/>
          <w:szCs w:val="24"/>
          <w:lang w:eastAsia="en-US"/>
        </w:rPr>
      </w:pPr>
      <w:r w:rsidRPr="00187060">
        <w:rPr>
          <w:rFonts w:ascii="Times New Roman" w:eastAsia="Times New Roman" w:hAnsi="Times New Roman" w:cs="Times New Roman"/>
          <w:b/>
          <w:bCs/>
          <w:sz w:val="24"/>
          <w:szCs w:val="24"/>
          <w:lang w:eastAsia="en-US"/>
        </w:rPr>
        <w:t>Содержание</w:t>
      </w:r>
      <w:r w:rsidRPr="00187060">
        <w:rPr>
          <w:rFonts w:ascii="Times New Roman" w:eastAsia="Times New Roman" w:hAnsi="Times New Roman" w:cs="Times New Roman"/>
          <w:b/>
          <w:bCs/>
          <w:spacing w:val="-1"/>
          <w:sz w:val="24"/>
          <w:szCs w:val="24"/>
          <w:lang w:eastAsia="en-US"/>
        </w:rPr>
        <w:t xml:space="preserve"> </w:t>
      </w:r>
      <w:r w:rsidRPr="00187060">
        <w:rPr>
          <w:rFonts w:ascii="Times New Roman" w:eastAsia="Times New Roman" w:hAnsi="Times New Roman" w:cs="Times New Roman"/>
          <w:b/>
          <w:bCs/>
          <w:sz w:val="24"/>
          <w:szCs w:val="24"/>
          <w:lang w:eastAsia="en-US"/>
        </w:rPr>
        <w:t>работы</w:t>
      </w:r>
      <w:r w:rsidRPr="00187060">
        <w:rPr>
          <w:rFonts w:ascii="Times New Roman" w:eastAsia="Times New Roman" w:hAnsi="Times New Roman" w:cs="Times New Roman"/>
          <w:b/>
          <w:bCs/>
          <w:spacing w:val="2"/>
          <w:sz w:val="24"/>
          <w:szCs w:val="24"/>
          <w:lang w:eastAsia="en-US"/>
        </w:rPr>
        <w:t xml:space="preserve"> </w:t>
      </w:r>
      <w:r w:rsidRPr="00187060">
        <w:rPr>
          <w:rFonts w:ascii="Times New Roman" w:eastAsia="Times New Roman" w:hAnsi="Times New Roman" w:cs="Times New Roman"/>
          <w:b/>
          <w:bCs/>
          <w:sz w:val="24"/>
          <w:szCs w:val="24"/>
          <w:lang w:eastAsia="en-US"/>
        </w:rPr>
        <w:t>учителя -</w:t>
      </w:r>
      <w:r w:rsidRPr="00187060">
        <w:rPr>
          <w:rFonts w:ascii="Times New Roman" w:eastAsia="Times New Roman" w:hAnsi="Times New Roman" w:cs="Times New Roman"/>
          <w:b/>
          <w:bCs/>
          <w:spacing w:val="-3"/>
          <w:sz w:val="24"/>
          <w:szCs w:val="24"/>
          <w:lang w:eastAsia="en-US"/>
        </w:rPr>
        <w:t xml:space="preserve"> </w:t>
      </w:r>
      <w:r w:rsidRPr="00187060">
        <w:rPr>
          <w:rFonts w:ascii="Times New Roman" w:eastAsia="Times New Roman" w:hAnsi="Times New Roman" w:cs="Times New Roman"/>
          <w:b/>
          <w:bCs/>
          <w:sz w:val="24"/>
          <w:szCs w:val="24"/>
          <w:lang w:eastAsia="en-US"/>
        </w:rPr>
        <w:t>логопеда в</w:t>
      </w:r>
      <w:r w:rsidRPr="00187060">
        <w:rPr>
          <w:rFonts w:ascii="Times New Roman" w:eastAsia="Times New Roman" w:hAnsi="Times New Roman" w:cs="Times New Roman"/>
          <w:b/>
          <w:bCs/>
          <w:spacing w:val="-10"/>
          <w:sz w:val="24"/>
          <w:szCs w:val="24"/>
          <w:lang w:eastAsia="en-US"/>
        </w:rPr>
        <w:t xml:space="preserve"> </w:t>
      </w:r>
      <w:r>
        <w:rPr>
          <w:rFonts w:ascii="Times New Roman" w:eastAsia="Times New Roman" w:hAnsi="Times New Roman" w:cs="Times New Roman"/>
          <w:b/>
          <w:bCs/>
          <w:sz w:val="24"/>
          <w:szCs w:val="24"/>
          <w:lang w:eastAsia="en-US"/>
        </w:rPr>
        <w:t>МБД</w:t>
      </w:r>
      <w:r w:rsidRPr="00221281">
        <w:rPr>
          <w:rFonts w:ascii="Times New Roman" w:eastAsia="Times New Roman" w:hAnsi="Times New Roman" w:cs="Times New Roman"/>
          <w:b/>
          <w:sz w:val="24"/>
          <w:szCs w:val="24"/>
          <w:lang w:eastAsia="en-US"/>
        </w:rPr>
        <w:t>ОУ</w:t>
      </w:r>
    </w:p>
    <w:p w14:paraId="6BC60BE4" w14:textId="77777777" w:rsidR="00221281" w:rsidRPr="00187060" w:rsidRDefault="00221281" w:rsidP="00A974B1">
      <w:pPr>
        <w:widowControl w:val="0"/>
        <w:autoSpaceDE w:val="0"/>
        <w:autoSpaceDN w:val="0"/>
        <w:spacing w:line="274" w:lineRule="exact"/>
        <w:ind w:left="-426" w:right="-1"/>
        <w:jc w:val="both"/>
        <w:rPr>
          <w:rFonts w:ascii="Times New Roman" w:eastAsia="Times New Roman" w:hAnsi="Times New Roman" w:cs="Times New Roman"/>
          <w:sz w:val="24"/>
          <w:szCs w:val="24"/>
          <w:lang w:eastAsia="en-US"/>
        </w:rPr>
      </w:pPr>
      <w:r w:rsidRPr="00187060">
        <w:rPr>
          <w:rFonts w:ascii="Times New Roman" w:eastAsia="Times New Roman" w:hAnsi="Times New Roman" w:cs="Times New Roman"/>
          <w:sz w:val="24"/>
          <w:szCs w:val="24"/>
          <w:lang w:eastAsia="en-US"/>
        </w:rPr>
        <w:t>Коррекционно-развивающая</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работа</w:t>
      </w:r>
      <w:r w:rsidRPr="00187060">
        <w:rPr>
          <w:rFonts w:ascii="Times New Roman" w:eastAsia="Times New Roman" w:hAnsi="Times New Roman" w:cs="Times New Roman"/>
          <w:spacing w:val="-7"/>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2"/>
          <w:sz w:val="24"/>
          <w:szCs w:val="24"/>
          <w:lang w:eastAsia="en-US"/>
        </w:rPr>
        <w:t xml:space="preserve"> </w:t>
      </w:r>
      <w:r w:rsidRPr="00187060">
        <w:rPr>
          <w:rFonts w:ascii="Times New Roman" w:eastAsia="Times New Roman" w:hAnsi="Times New Roman" w:cs="Times New Roman"/>
          <w:sz w:val="24"/>
          <w:szCs w:val="24"/>
          <w:lang w:eastAsia="en-US"/>
        </w:rPr>
        <w:t>МБДОУ</w:t>
      </w:r>
      <w:r w:rsidRPr="00187060">
        <w:rPr>
          <w:rFonts w:ascii="Times New Roman" w:eastAsia="Times New Roman" w:hAnsi="Times New Roman" w:cs="Times New Roman"/>
          <w:spacing w:val="-4"/>
          <w:sz w:val="24"/>
          <w:szCs w:val="24"/>
          <w:lang w:eastAsia="en-US"/>
        </w:rPr>
        <w:t xml:space="preserve"> </w:t>
      </w:r>
      <w:r w:rsidRPr="00187060">
        <w:rPr>
          <w:rFonts w:ascii="Times New Roman" w:eastAsia="Times New Roman" w:hAnsi="Times New Roman" w:cs="Times New Roman"/>
          <w:sz w:val="24"/>
          <w:szCs w:val="24"/>
          <w:lang w:eastAsia="en-US"/>
        </w:rPr>
        <w:t>организуется:</w:t>
      </w:r>
    </w:p>
    <w:p w14:paraId="27C323BD" w14:textId="77777777" w:rsidR="00221281" w:rsidRPr="00187060" w:rsidRDefault="00221281" w:rsidP="00A974B1">
      <w:pPr>
        <w:widowControl w:val="0"/>
        <w:tabs>
          <w:tab w:val="left" w:pos="1091"/>
        </w:tabs>
        <w:autoSpaceDE w:val="0"/>
        <w:autoSpaceDN w:val="0"/>
        <w:spacing w:line="275" w:lineRule="exact"/>
        <w:ind w:left="-426" w:right="-1"/>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Pr="00187060">
        <w:rPr>
          <w:rFonts w:ascii="Times New Roman" w:eastAsia="Times New Roman" w:hAnsi="Times New Roman" w:cs="Times New Roman"/>
          <w:sz w:val="24"/>
          <w:lang w:eastAsia="en-US"/>
        </w:rPr>
        <w:t>по</w:t>
      </w:r>
      <w:r w:rsidRPr="00187060">
        <w:rPr>
          <w:rFonts w:ascii="Times New Roman" w:eastAsia="Times New Roman" w:hAnsi="Times New Roman" w:cs="Times New Roman"/>
          <w:spacing w:val="-5"/>
          <w:sz w:val="24"/>
          <w:lang w:eastAsia="en-US"/>
        </w:rPr>
        <w:t xml:space="preserve"> </w:t>
      </w:r>
      <w:r w:rsidRPr="00187060">
        <w:rPr>
          <w:rFonts w:ascii="Times New Roman" w:eastAsia="Times New Roman" w:hAnsi="Times New Roman" w:cs="Times New Roman"/>
          <w:sz w:val="24"/>
          <w:lang w:eastAsia="en-US"/>
        </w:rPr>
        <w:t>обоснованному</w:t>
      </w:r>
      <w:r w:rsidRPr="00187060">
        <w:rPr>
          <w:rFonts w:ascii="Times New Roman" w:eastAsia="Times New Roman" w:hAnsi="Times New Roman" w:cs="Times New Roman"/>
          <w:spacing w:val="-9"/>
          <w:sz w:val="24"/>
          <w:lang w:eastAsia="en-US"/>
        </w:rPr>
        <w:t xml:space="preserve"> </w:t>
      </w:r>
      <w:r w:rsidRPr="00187060">
        <w:rPr>
          <w:rFonts w:ascii="Times New Roman" w:eastAsia="Times New Roman" w:hAnsi="Times New Roman" w:cs="Times New Roman"/>
          <w:sz w:val="24"/>
          <w:lang w:eastAsia="en-US"/>
        </w:rPr>
        <w:t>запросу</w:t>
      </w:r>
      <w:r w:rsidRPr="00187060">
        <w:rPr>
          <w:rFonts w:ascii="Times New Roman" w:eastAsia="Times New Roman" w:hAnsi="Times New Roman" w:cs="Times New Roman"/>
          <w:spacing w:val="-9"/>
          <w:sz w:val="24"/>
          <w:lang w:eastAsia="en-US"/>
        </w:rPr>
        <w:t xml:space="preserve"> </w:t>
      </w:r>
      <w:r w:rsidRPr="00187060">
        <w:rPr>
          <w:rFonts w:ascii="Times New Roman" w:eastAsia="Times New Roman" w:hAnsi="Times New Roman" w:cs="Times New Roman"/>
          <w:sz w:val="24"/>
          <w:lang w:eastAsia="en-US"/>
        </w:rPr>
        <w:t>педагогов</w:t>
      </w:r>
      <w:r w:rsidRPr="00187060">
        <w:rPr>
          <w:rFonts w:ascii="Times New Roman" w:eastAsia="Times New Roman" w:hAnsi="Times New Roman" w:cs="Times New Roman"/>
          <w:spacing w:val="-2"/>
          <w:sz w:val="24"/>
          <w:lang w:eastAsia="en-US"/>
        </w:rPr>
        <w:t xml:space="preserve"> </w:t>
      </w:r>
      <w:r w:rsidRPr="00187060">
        <w:rPr>
          <w:rFonts w:ascii="Times New Roman" w:eastAsia="Times New Roman" w:hAnsi="Times New Roman" w:cs="Times New Roman"/>
          <w:sz w:val="24"/>
          <w:lang w:eastAsia="en-US"/>
        </w:rPr>
        <w:t>и</w:t>
      </w:r>
      <w:r w:rsidRPr="00187060">
        <w:rPr>
          <w:rFonts w:ascii="Times New Roman" w:eastAsia="Times New Roman" w:hAnsi="Times New Roman" w:cs="Times New Roman"/>
          <w:spacing w:val="-3"/>
          <w:sz w:val="24"/>
          <w:lang w:eastAsia="en-US"/>
        </w:rPr>
        <w:t xml:space="preserve"> </w:t>
      </w:r>
      <w:r w:rsidRPr="00187060">
        <w:rPr>
          <w:rFonts w:ascii="Times New Roman" w:eastAsia="Times New Roman" w:hAnsi="Times New Roman" w:cs="Times New Roman"/>
          <w:sz w:val="24"/>
          <w:lang w:eastAsia="en-US"/>
        </w:rPr>
        <w:t>родителей</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(законных</w:t>
      </w:r>
      <w:r w:rsidRPr="00187060">
        <w:rPr>
          <w:rFonts w:ascii="Times New Roman" w:eastAsia="Times New Roman" w:hAnsi="Times New Roman" w:cs="Times New Roman"/>
          <w:spacing w:val="-4"/>
          <w:sz w:val="24"/>
          <w:lang w:eastAsia="en-US"/>
        </w:rPr>
        <w:t xml:space="preserve"> </w:t>
      </w:r>
      <w:r w:rsidRPr="00187060">
        <w:rPr>
          <w:rFonts w:ascii="Times New Roman" w:eastAsia="Times New Roman" w:hAnsi="Times New Roman" w:cs="Times New Roman"/>
          <w:sz w:val="24"/>
          <w:lang w:eastAsia="en-US"/>
        </w:rPr>
        <w:t>представителей);</w:t>
      </w:r>
    </w:p>
    <w:p w14:paraId="043ED185" w14:textId="77777777" w:rsidR="00221281" w:rsidRPr="00187060" w:rsidRDefault="00221281" w:rsidP="00A974B1">
      <w:pPr>
        <w:widowControl w:val="0"/>
        <w:tabs>
          <w:tab w:val="left" w:pos="1091"/>
        </w:tabs>
        <w:autoSpaceDE w:val="0"/>
        <w:autoSpaceDN w:val="0"/>
        <w:spacing w:before="2" w:line="275" w:lineRule="exact"/>
        <w:ind w:left="-426" w:right="-1"/>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Pr="00187060">
        <w:rPr>
          <w:rFonts w:ascii="Times New Roman" w:eastAsia="Times New Roman" w:hAnsi="Times New Roman" w:cs="Times New Roman"/>
          <w:sz w:val="24"/>
          <w:lang w:eastAsia="en-US"/>
        </w:rPr>
        <w:t>на</w:t>
      </w:r>
      <w:r w:rsidRPr="00187060">
        <w:rPr>
          <w:rFonts w:ascii="Times New Roman" w:eastAsia="Times New Roman" w:hAnsi="Times New Roman" w:cs="Times New Roman"/>
          <w:spacing w:val="-8"/>
          <w:sz w:val="24"/>
          <w:lang w:eastAsia="en-US"/>
        </w:rPr>
        <w:t xml:space="preserve"> </w:t>
      </w:r>
      <w:r w:rsidRPr="00187060">
        <w:rPr>
          <w:rFonts w:ascii="Times New Roman" w:eastAsia="Times New Roman" w:hAnsi="Times New Roman" w:cs="Times New Roman"/>
          <w:sz w:val="24"/>
          <w:lang w:eastAsia="en-US"/>
        </w:rPr>
        <w:t>основании</w:t>
      </w:r>
      <w:r w:rsidRPr="00187060">
        <w:rPr>
          <w:rFonts w:ascii="Times New Roman" w:eastAsia="Times New Roman" w:hAnsi="Times New Roman" w:cs="Times New Roman"/>
          <w:spacing w:val="-6"/>
          <w:sz w:val="24"/>
          <w:lang w:eastAsia="en-US"/>
        </w:rPr>
        <w:t xml:space="preserve"> </w:t>
      </w:r>
      <w:r w:rsidRPr="00187060">
        <w:rPr>
          <w:rFonts w:ascii="Times New Roman" w:eastAsia="Times New Roman" w:hAnsi="Times New Roman" w:cs="Times New Roman"/>
          <w:sz w:val="24"/>
          <w:lang w:eastAsia="en-US"/>
        </w:rPr>
        <w:t>результатов</w:t>
      </w:r>
      <w:r w:rsidRPr="00187060">
        <w:rPr>
          <w:rFonts w:ascii="Times New Roman" w:eastAsia="Times New Roman" w:hAnsi="Times New Roman" w:cs="Times New Roman"/>
          <w:spacing w:val="-1"/>
          <w:sz w:val="24"/>
          <w:lang w:eastAsia="en-US"/>
        </w:rPr>
        <w:t xml:space="preserve"> </w:t>
      </w:r>
      <w:r w:rsidRPr="00187060">
        <w:rPr>
          <w:rFonts w:ascii="Times New Roman" w:eastAsia="Times New Roman" w:hAnsi="Times New Roman" w:cs="Times New Roman"/>
          <w:sz w:val="24"/>
          <w:lang w:eastAsia="en-US"/>
        </w:rPr>
        <w:t>диагностики;</w:t>
      </w:r>
    </w:p>
    <w:p w14:paraId="78F89635" w14:textId="77777777" w:rsidR="00221281" w:rsidRPr="00187060" w:rsidRDefault="00221281" w:rsidP="00A974B1">
      <w:pPr>
        <w:widowControl w:val="0"/>
        <w:tabs>
          <w:tab w:val="left" w:pos="1091"/>
        </w:tabs>
        <w:autoSpaceDE w:val="0"/>
        <w:autoSpaceDN w:val="0"/>
        <w:spacing w:line="275" w:lineRule="exact"/>
        <w:ind w:left="-426" w:right="-1"/>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Pr="00187060">
        <w:rPr>
          <w:rFonts w:ascii="Times New Roman" w:eastAsia="Times New Roman" w:hAnsi="Times New Roman" w:cs="Times New Roman"/>
          <w:sz w:val="24"/>
          <w:lang w:eastAsia="en-US"/>
        </w:rPr>
        <w:t>на</w:t>
      </w:r>
      <w:r w:rsidRPr="00187060">
        <w:rPr>
          <w:rFonts w:ascii="Times New Roman" w:eastAsia="Times New Roman" w:hAnsi="Times New Roman" w:cs="Times New Roman"/>
          <w:spacing w:val="-7"/>
          <w:sz w:val="24"/>
          <w:lang w:eastAsia="en-US"/>
        </w:rPr>
        <w:t xml:space="preserve"> </w:t>
      </w:r>
      <w:r w:rsidRPr="00187060">
        <w:rPr>
          <w:rFonts w:ascii="Times New Roman" w:eastAsia="Times New Roman" w:hAnsi="Times New Roman" w:cs="Times New Roman"/>
          <w:sz w:val="24"/>
          <w:lang w:eastAsia="en-US"/>
        </w:rPr>
        <w:t>основании</w:t>
      </w:r>
      <w:r w:rsidRPr="00187060">
        <w:rPr>
          <w:rFonts w:ascii="Times New Roman" w:eastAsia="Times New Roman" w:hAnsi="Times New Roman" w:cs="Times New Roman"/>
          <w:spacing w:val="-5"/>
          <w:sz w:val="24"/>
          <w:lang w:eastAsia="en-US"/>
        </w:rPr>
        <w:t xml:space="preserve"> </w:t>
      </w:r>
      <w:r w:rsidRPr="00187060">
        <w:rPr>
          <w:rFonts w:ascii="Times New Roman" w:eastAsia="Times New Roman" w:hAnsi="Times New Roman" w:cs="Times New Roman"/>
          <w:sz w:val="24"/>
          <w:lang w:eastAsia="en-US"/>
        </w:rPr>
        <w:t>рекомендаций ППК.</w:t>
      </w:r>
    </w:p>
    <w:p w14:paraId="73A7669D" w14:textId="77777777" w:rsidR="00221281" w:rsidRDefault="00221281" w:rsidP="00A974B1">
      <w:pPr>
        <w:spacing w:line="240" w:lineRule="auto"/>
        <w:ind w:left="-426" w:right="-1"/>
        <w:jc w:val="both"/>
        <w:rPr>
          <w:rFonts w:ascii="Times New Roman" w:eastAsia="Times New Roman" w:hAnsi="Times New Roman"/>
          <w:b/>
          <w:color w:val="C00000"/>
          <w:sz w:val="24"/>
          <w:szCs w:val="24"/>
        </w:rPr>
      </w:pPr>
      <w:r w:rsidRPr="00187060">
        <w:rPr>
          <w:rFonts w:ascii="Times New Roman" w:eastAsia="Times New Roman" w:hAnsi="Times New Roman" w:cs="Times New Roman"/>
          <w:sz w:val="24"/>
          <w:szCs w:val="24"/>
          <w:lang w:eastAsia="en-US"/>
        </w:rPr>
        <w:t>Учитель-логопед проводит индивидуальные и групповые коррекционно-развивающие</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занятия</w:t>
      </w:r>
      <w:r w:rsidRPr="00187060">
        <w:rPr>
          <w:rFonts w:ascii="Times New Roman" w:eastAsia="Times New Roman" w:hAnsi="Times New Roman" w:cs="Times New Roman"/>
          <w:spacing w:val="36"/>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40"/>
          <w:sz w:val="24"/>
          <w:szCs w:val="24"/>
          <w:lang w:eastAsia="en-US"/>
        </w:rPr>
        <w:t xml:space="preserve"> </w:t>
      </w:r>
      <w:r w:rsidRPr="00187060">
        <w:rPr>
          <w:rFonts w:ascii="Times New Roman" w:eastAsia="Times New Roman" w:hAnsi="Times New Roman" w:cs="Times New Roman"/>
          <w:sz w:val="24"/>
          <w:szCs w:val="24"/>
          <w:lang w:eastAsia="en-US"/>
        </w:rPr>
        <w:t>детьми,</w:t>
      </w:r>
      <w:r w:rsidRPr="00187060">
        <w:rPr>
          <w:rFonts w:ascii="Times New Roman" w:eastAsia="Times New Roman" w:hAnsi="Times New Roman" w:cs="Times New Roman"/>
          <w:spacing w:val="34"/>
          <w:sz w:val="24"/>
          <w:szCs w:val="24"/>
          <w:lang w:eastAsia="en-US"/>
        </w:rPr>
        <w:t xml:space="preserve"> </w:t>
      </w:r>
      <w:r w:rsidRPr="00187060">
        <w:rPr>
          <w:rFonts w:ascii="Times New Roman" w:eastAsia="Times New Roman" w:hAnsi="Times New Roman" w:cs="Times New Roman"/>
          <w:sz w:val="24"/>
          <w:szCs w:val="24"/>
          <w:lang w:eastAsia="en-US"/>
        </w:rPr>
        <w:t>осуществляет</w:t>
      </w:r>
      <w:r w:rsidRPr="00187060">
        <w:rPr>
          <w:rFonts w:ascii="Times New Roman" w:eastAsia="Times New Roman" w:hAnsi="Times New Roman" w:cs="Times New Roman"/>
          <w:spacing w:val="46"/>
          <w:sz w:val="24"/>
          <w:szCs w:val="24"/>
          <w:lang w:eastAsia="en-US"/>
        </w:rPr>
        <w:t xml:space="preserve"> </w:t>
      </w:r>
      <w:r w:rsidRPr="00187060">
        <w:rPr>
          <w:rFonts w:ascii="Times New Roman" w:eastAsia="Times New Roman" w:hAnsi="Times New Roman" w:cs="Times New Roman"/>
          <w:sz w:val="24"/>
          <w:szCs w:val="24"/>
          <w:lang w:eastAsia="en-US"/>
        </w:rPr>
        <w:t>своевременную</w:t>
      </w:r>
      <w:r w:rsidRPr="00187060">
        <w:rPr>
          <w:rFonts w:ascii="Times New Roman" w:eastAsia="Times New Roman" w:hAnsi="Times New Roman" w:cs="Times New Roman"/>
          <w:spacing w:val="41"/>
          <w:sz w:val="24"/>
          <w:szCs w:val="24"/>
          <w:lang w:eastAsia="en-US"/>
        </w:rPr>
        <w:t xml:space="preserve"> </w:t>
      </w:r>
      <w:r w:rsidRPr="00187060">
        <w:rPr>
          <w:rFonts w:ascii="Times New Roman" w:eastAsia="Times New Roman" w:hAnsi="Times New Roman" w:cs="Times New Roman"/>
          <w:sz w:val="24"/>
          <w:szCs w:val="24"/>
          <w:lang w:eastAsia="en-US"/>
        </w:rPr>
        <w:t>систематическую</w:t>
      </w:r>
      <w:r w:rsidRPr="00187060">
        <w:rPr>
          <w:rFonts w:ascii="Times New Roman" w:eastAsia="Times New Roman" w:hAnsi="Times New Roman" w:cs="Times New Roman"/>
          <w:spacing w:val="39"/>
          <w:sz w:val="24"/>
          <w:szCs w:val="24"/>
          <w:lang w:eastAsia="en-US"/>
        </w:rPr>
        <w:t xml:space="preserve"> </w:t>
      </w:r>
      <w:r w:rsidRPr="00187060">
        <w:rPr>
          <w:rFonts w:ascii="Times New Roman" w:eastAsia="Times New Roman" w:hAnsi="Times New Roman" w:cs="Times New Roman"/>
          <w:sz w:val="24"/>
          <w:szCs w:val="24"/>
          <w:lang w:eastAsia="en-US"/>
        </w:rPr>
        <w:t>помощь</w:t>
      </w:r>
      <w:r w:rsidRPr="00187060">
        <w:rPr>
          <w:rFonts w:ascii="Times New Roman" w:eastAsia="Times New Roman" w:hAnsi="Times New Roman" w:cs="Times New Roman"/>
          <w:spacing w:val="38"/>
          <w:sz w:val="24"/>
          <w:szCs w:val="24"/>
          <w:lang w:eastAsia="en-US"/>
        </w:rPr>
        <w:t xml:space="preserve"> </w:t>
      </w:r>
      <w:r w:rsidRPr="00187060">
        <w:rPr>
          <w:rFonts w:ascii="Times New Roman" w:eastAsia="Times New Roman" w:hAnsi="Times New Roman" w:cs="Times New Roman"/>
          <w:sz w:val="24"/>
          <w:szCs w:val="24"/>
          <w:lang w:eastAsia="en-US"/>
        </w:rPr>
        <w:t>детям</w:t>
      </w:r>
      <w:r>
        <w:rPr>
          <w:rFonts w:ascii="Times New Roman" w:eastAsia="Times New Roman" w:hAnsi="Times New Roman" w:cs="Times New Roman"/>
          <w:sz w:val="24"/>
          <w:szCs w:val="24"/>
          <w:lang w:eastAsia="en-US"/>
        </w:rPr>
        <w:t xml:space="preserve"> с </w:t>
      </w:r>
      <w:r w:rsidRPr="00187060">
        <w:rPr>
          <w:rFonts w:ascii="Times New Roman" w:eastAsia="Times New Roman" w:hAnsi="Times New Roman" w:cs="Times New Roman"/>
          <w:spacing w:val="-1"/>
          <w:sz w:val="24"/>
          <w:szCs w:val="24"/>
          <w:lang w:eastAsia="en-US"/>
        </w:rPr>
        <w:t>фонетико</w:t>
      </w:r>
      <w:r>
        <w:rPr>
          <w:rFonts w:ascii="Times New Roman" w:eastAsia="Times New Roman" w:hAnsi="Times New Roman" w:cs="Times New Roman"/>
          <w:spacing w:val="-1"/>
          <w:sz w:val="24"/>
          <w:szCs w:val="24"/>
          <w:lang w:eastAsia="en-US"/>
        </w:rPr>
        <w:t>-</w:t>
      </w:r>
      <w:r>
        <w:rPr>
          <w:rFonts w:ascii="Times New Roman" w:eastAsia="Times New Roman" w:hAnsi="Times New Roman" w:cs="Times New Roman"/>
          <w:sz w:val="24"/>
          <w:szCs w:val="24"/>
          <w:lang w:eastAsia="en-US"/>
        </w:rPr>
        <w:t xml:space="preserve">фонематическим недоразвитием речи, а также </w:t>
      </w:r>
      <w:r w:rsidRPr="00187060">
        <w:rPr>
          <w:rFonts w:ascii="Times New Roman" w:eastAsia="Times New Roman" w:hAnsi="Times New Roman" w:cs="Times New Roman"/>
          <w:sz w:val="24"/>
          <w:szCs w:val="24"/>
          <w:lang w:eastAsia="en-US"/>
        </w:rPr>
        <w:t>осуществляет</w:t>
      </w:r>
      <w:r>
        <w:rPr>
          <w:rFonts w:ascii="Times New Roman" w:eastAsia="Times New Roman" w:hAnsi="Times New Roman" w:cs="Times New Roman"/>
          <w:sz w:val="24"/>
          <w:szCs w:val="24"/>
          <w:lang w:eastAsia="en-US"/>
        </w:rPr>
        <w:t xml:space="preserve"> </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мониторинг</w:t>
      </w:r>
      <w:r w:rsidRPr="00187060">
        <w:rPr>
          <w:rFonts w:ascii="Times New Roman" w:eastAsia="Times New Roman" w:hAnsi="Times New Roman" w:cs="Times New Roman"/>
          <w:spacing w:val="20"/>
          <w:sz w:val="24"/>
          <w:szCs w:val="24"/>
          <w:lang w:eastAsia="en-US"/>
        </w:rPr>
        <w:t xml:space="preserve"> </w:t>
      </w:r>
      <w:r w:rsidRPr="00187060">
        <w:rPr>
          <w:rFonts w:ascii="Times New Roman" w:eastAsia="Times New Roman" w:hAnsi="Times New Roman" w:cs="Times New Roman"/>
          <w:sz w:val="24"/>
          <w:szCs w:val="24"/>
          <w:lang w:eastAsia="en-US"/>
        </w:rPr>
        <w:t>динамики</w:t>
      </w:r>
      <w:r w:rsidRPr="00187060">
        <w:rPr>
          <w:rFonts w:ascii="Times New Roman" w:eastAsia="Times New Roman" w:hAnsi="Times New Roman" w:cs="Times New Roman"/>
          <w:spacing w:val="18"/>
          <w:sz w:val="24"/>
          <w:szCs w:val="24"/>
          <w:lang w:eastAsia="en-US"/>
        </w:rPr>
        <w:t xml:space="preserve"> </w:t>
      </w:r>
      <w:r w:rsidRPr="00187060">
        <w:rPr>
          <w:rFonts w:ascii="Times New Roman" w:eastAsia="Times New Roman" w:hAnsi="Times New Roman" w:cs="Times New Roman"/>
          <w:sz w:val="24"/>
          <w:szCs w:val="24"/>
          <w:lang w:eastAsia="en-US"/>
        </w:rPr>
        <w:t>развития</w:t>
      </w:r>
      <w:r w:rsidRPr="00187060">
        <w:rPr>
          <w:rFonts w:ascii="Times New Roman" w:eastAsia="Times New Roman" w:hAnsi="Times New Roman" w:cs="Times New Roman"/>
          <w:spacing w:val="11"/>
          <w:sz w:val="24"/>
          <w:szCs w:val="24"/>
          <w:lang w:eastAsia="en-US"/>
        </w:rPr>
        <w:t xml:space="preserve"> </w:t>
      </w:r>
      <w:r w:rsidRPr="00187060">
        <w:rPr>
          <w:rFonts w:ascii="Times New Roman" w:eastAsia="Times New Roman" w:hAnsi="Times New Roman" w:cs="Times New Roman"/>
          <w:sz w:val="24"/>
          <w:szCs w:val="24"/>
          <w:lang w:eastAsia="en-US"/>
        </w:rPr>
        <w:t>речи</w:t>
      </w:r>
      <w:r w:rsidRPr="00187060">
        <w:rPr>
          <w:rFonts w:ascii="Times New Roman" w:eastAsia="Times New Roman" w:hAnsi="Times New Roman" w:cs="Times New Roman"/>
          <w:spacing w:val="16"/>
          <w:sz w:val="24"/>
          <w:szCs w:val="24"/>
          <w:lang w:eastAsia="en-US"/>
        </w:rPr>
        <w:t xml:space="preserve"> </w:t>
      </w:r>
      <w:r w:rsidRPr="00187060">
        <w:rPr>
          <w:rFonts w:ascii="Times New Roman" w:eastAsia="Times New Roman" w:hAnsi="Times New Roman" w:cs="Times New Roman"/>
          <w:sz w:val="24"/>
          <w:szCs w:val="24"/>
          <w:lang w:eastAsia="en-US"/>
        </w:rPr>
        <w:t>детей.</w:t>
      </w:r>
      <w:r w:rsidRPr="00187060">
        <w:rPr>
          <w:rFonts w:ascii="Times New Roman" w:eastAsia="Times New Roman" w:hAnsi="Times New Roman" w:cs="Times New Roman"/>
          <w:spacing w:val="13"/>
          <w:sz w:val="24"/>
          <w:szCs w:val="24"/>
          <w:lang w:eastAsia="en-US"/>
        </w:rPr>
        <w:t xml:space="preserve"> </w:t>
      </w:r>
      <w:r>
        <w:rPr>
          <w:rFonts w:ascii="Times New Roman" w:eastAsia="Times New Roman" w:hAnsi="Times New Roman" w:cs="Times New Roman"/>
          <w:sz w:val="24"/>
          <w:szCs w:val="24"/>
          <w:lang w:eastAsia="en-US"/>
        </w:rPr>
        <w:t xml:space="preserve">Осуществляет </w:t>
      </w:r>
      <w:r w:rsidRPr="00187060">
        <w:rPr>
          <w:rFonts w:ascii="Times New Roman" w:eastAsia="Times New Roman" w:hAnsi="Times New Roman" w:cs="Times New Roman"/>
          <w:sz w:val="24"/>
          <w:szCs w:val="24"/>
          <w:lang w:eastAsia="en-US"/>
        </w:rPr>
        <w:t>консультативно</w:t>
      </w:r>
      <w:r w:rsidRPr="00187060">
        <w:rPr>
          <w:rFonts w:ascii="Times New Roman" w:eastAsia="Times New Roman" w:hAnsi="Times New Roman" w:cs="Times New Roman"/>
          <w:spacing w:val="3"/>
          <w:sz w:val="24"/>
          <w:szCs w:val="24"/>
          <w:lang w:eastAsia="en-US"/>
        </w:rPr>
        <w:t xml:space="preserve"> </w:t>
      </w:r>
      <w:r w:rsidRPr="00187060">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методическую поддержку родителям</w:t>
      </w:r>
      <w:r w:rsidRPr="00187060">
        <w:rPr>
          <w:rFonts w:ascii="Times New Roman" w:eastAsia="Times New Roman" w:hAnsi="Times New Roman" w:cs="Times New Roman"/>
          <w:sz w:val="24"/>
          <w:szCs w:val="24"/>
          <w:lang w:eastAsia="en-US"/>
        </w:rPr>
        <w:t xml:space="preserve"> детей с общим недоразвитием речи. Совместно</w:t>
      </w:r>
      <w:r w:rsidRPr="00187060">
        <w:rPr>
          <w:rFonts w:ascii="Times New Roman" w:eastAsia="Times New Roman" w:hAnsi="Times New Roman" w:cs="Times New Roman"/>
          <w:spacing w:val="31"/>
          <w:sz w:val="24"/>
          <w:szCs w:val="24"/>
          <w:lang w:eastAsia="en-US"/>
        </w:rPr>
        <w:t xml:space="preserve"> </w:t>
      </w:r>
      <w:r w:rsidRPr="00187060">
        <w:rPr>
          <w:rFonts w:ascii="Times New Roman" w:eastAsia="Times New Roman" w:hAnsi="Times New Roman" w:cs="Times New Roman"/>
          <w:sz w:val="24"/>
          <w:szCs w:val="24"/>
          <w:lang w:eastAsia="en-US"/>
        </w:rPr>
        <w:t>с</w:t>
      </w:r>
      <w:r>
        <w:rPr>
          <w:rFonts w:ascii="Times New Roman" w:eastAsia="Times New Roman" w:hAnsi="Times New Roman" w:cs="Times New Roman"/>
          <w:sz w:val="24"/>
          <w:szCs w:val="24"/>
          <w:lang w:eastAsia="en-US"/>
        </w:rPr>
        <w:t xml:space="preserve"> </w:t>
      </w:r>
      <w:r w:rsidRPr="00187060">
        <w:rPr>
          <w:rFonts w:ascii="Times New Roman" w:eastAsia="Times New Roman" w:hAnsi="Times New Roman" w:cs="Times New Roman"/>
          <w:spacing w:val="-57"/>
          <w:sz w:val="24"/>
          <w:szCs w:val="24"/>
          <w:lang w:eastAsia="en-US"/>
        </w:rPr>
        <w:t xml:space="preserve"> </w:t>
      </w:r>
      <w:r>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педагогом</w:t>
      </w:r>
      <w:r>
        <w:rPr>
          <w:rFonts w:ascii="Times New Roman" w:eastAsia="Times New Roman" w:hAnsi="Times New Roman" w:cs="Times New Roman"/>
          <w:sz w:val="24"/>
          <w:szCs w:val="24"/>
          <w:lang w:eastAsia="en-US"/>
        </w:rPr>
        <w:t>-</w:t>
      </w:r>
      <w:r w:rsidRPr="00187060">
        <w:rPr>
          <w:rFonts w:ascii="Times New Roman" w:eastAsia="Times New Roman" w:hAnsi="Times New Roman" w:cs="Times New Roman"/>
          <w:spacing w:val="19"/>
          <w:sz w:val="24"/>
          <w:szCs w:val="24"/>
          <w:lang w:eastAsia="en-US"/>
        </w:rPr>
        <w:t xml:space="preserve"> </w:t>
      </w:r>
      <w:r w:rsidRPr="00187060">
        <w:rPr>
          <w:rFonts w:ascii="Times New Roman" w:eastAsia="Times New Roman" w:hAnsi="Times New Roman" w:cs="Times New Roman"/>
          <w:sz w:val="24"/>
          <w:szCs w:val="24"/>
          <w:lang w:eastAsia="en-US"/>
        </w:rPr>
        <w:t>психологом</w:t>
      </w:r>
      <w:r w:rsidRPr="00187060">
        <w:rPr>
          <w:rFonts w:ascii="Times New Roman" w:eastAsia="Times New Roman" w:hAnsi="Times New Roman" w:cs="Times New Roman"/>
          <w:spacing w:val="17"/>
          <w:sz w:val="24"/>
          <w:szCs w:val="24"/>
          <w:lang w:eastAsia="en-US"/>
        </w:rPr>
        <w:t xml:space="preserve"> </w:t>
      </w:r>
      <w:r w:rsidRPr="00187060">
        <w:rPr>
          <w:rFonts w:ascii="Times New Roman" w:eastAsia="Times New Roman" w:hAnsi="Times New Roman" w:cs="Times New Roman"/>
          <w:sz w:val="24"/>
          <w:szCs w:val="24"/>
          <w:lang w:eastAsia="en-US"/>
        </w:rPr>
        <w:t>участвует</w:t>
      </w:r>
      <w:r w:rsidRPr="00187060">
        <w:rPr>
          <w:rFonts w:ascii="Times New Roman" w:eastAsia="Times New Roman" w:hAnsi="Times New Roman" w:cs="Times New Roman"/>
          <w:spacing w:val="16"/>
          <w:sz w:val="24"/>
          <w:szCs w:val="24"/>
          <w:lang w:eastAsia="en-US"/>
        </w:rPr>
        <w:t xml:space="preserve"> </w:t>
      </w:r>
      <w:r w:rsidRPr="00187060">
        <w:rPr>
          <w:rFonts w:ascii="Times New Roman" w:eastAsia="Times New Roman" w:hAnsi="Times New Roman" w:cs="Times New Roman"/>
          <w:sz w:val="24"/>
          <w:szCs w:val="24"/>
          <w:lang w:eastAsia="en-US"/>
        </w:rPr>
        <w:t>в</w:t>
      </w:r>
      <w:r w:rsidRPr="00187060">
        <w:rPr>
          <w:rFonts w:ascii="Times New Roman" w:eastAsia="Times New Roman" w:hAnsi="Times New Roman" w:cs="Times New Roman"/>
          <w:spacing w:val="17"/>
          <w:sz w:val="24"/>
          <w:szCs w:val="24"/>
          <w:lang w:eastAsia="en-US"/>
        </w:rPr>
        <w:t xml:space="preserve"> </w:t>
      </w:r>
      <w:r w:rsidRPr="00187060">
        <w:rPr>
          <w:rFonts w:ascii="Times New Roman" w:eastAsia="Times New Roman" w:hAnsi="Times New Roman" w:cs="Times New Roman"/>
          <w:sz w:val="24"/>
          <w:szCs w:val="24"/>
          <w:lang w:eastAsia="en-US"/>
        </w:rPr>
        <w:t>обследовании</w:t>
      </w:r>
      <w:r w:rsidRPr="00187060">
        <w:rPr>
          <w:rFonts w:ascii="Times New Roman" w:eastAsia="Times New Roman" w:hAnsi="Times New Roman" w:cs="Times New Roman"/>
          <w:spacing w:val="16"/>
          <w:sz w:val="24"/>
          <w:szCs w:val="24"/>
          <w:lang w:eastAsia="en-US"/>
        </w:rPr>
        <w:t xml:space="preserve"> </w:t>
      </w:r>
      <w:r w:rsidRPr="00187060">
        <w:rPr>
          <w:rFonts w:ascii="Times New Roman" w:eastAsia="Times New Roman" w:hAnsi="Times New Roman" w:cs="Times New Roman"/>
          <w:sz w:val="24"/>
          <w:szCs w:val="24"/>
          <w:lang w:eastAsia="en-US"/>
        </w:rPr>
        <w:t>детей</w:t>
      </w:r>
      <w:r w:rsidRPr="00187060">
        <w:rPr>
          <w:rFonts w:ascii="Times New Roman" w:eastAsia="Times New Roman" w:hAnsi="Times New Roman" w:cs="Times New Roman"/>
          <w:spacing w:val="16"/>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15"/>
          <w:sz w:val="24"/>
          <w:szCs w:val="24"/>
          <w:lang w:eastAsia="en-US"/>
        </w:rPr>
        <w:t xml:space="preserve"> </w:t>
      </w:r>
      <w:r w:rsidRPr="00187060">
        <w:rPr>
          <w:rFonts w:ascii="Times New Roman" w:eastAsia="Times New Roman" w:hAnsi="Times New Roman" w:cs="Times New Roman"/>
          <w:sz w:val="24"/>
          <w:szCs w:val="24"/>
          <w:lang w:eastAsia="en-US"/>
        </w:rPr>
        <w:t>ОВЗ</w:t>
      </w:r>
      <w:r w:rsidRPr="00187060">
        <w:rPr>
          <w:rFonts w:ascii="Times New Roman" w:eastAsia="Times New Roman" w:hAnsi="Times New Roman" w:cs="Times New Roman"/>
          <w:spacing w:val="15"/>
          <w:sz w:val="24"/>
          <w:szCs w:val="24"/>
          <w:lang w:eastAsia="en-US"/>
        </w:rPr>
        <w:t xml:space="preserve"> </w:t>
      </w:r>
      <w:r w:rsidRPr="00187060">
        <w:rPr>
          <w:rFonts w:ascii="Times New Roman" w:eastAsia="Times New Roman" w:hAnsi="Times New Roman" w:cs="Times New Roman"/>
          <w:sz w:val="24"/>
          <w:szCs w:val="24"/>
          <w:lang w:eastAsia="en-US"/>
        </w:rPr>
        <w:t>с</w:t>
      </w:r>
      <w:r w:rsidRPr="00187060">
        <w:rPr>
          <w:rFonts w:ascii="Times New Roman" w:eastAsia="Times New Roman" w:hAnsi="Times New Roman" w:cs="Times New Roman"/>
          <w:spacing w:val="15"/>
          <w:sz w:val="24"/>
          <w:szCs w:val="24"/>
          <w:lang w:eastAsia="en-US"/>
        </w:rPr>
        <w:t xml:space="preserve"> </w:t>
      </w:r>
      <w:r w:rsidRPr="00187060">
        <w:rPr>
          <w:rFonts w:ascii="Times New Roman" w:eastAsia="Times New Roman" w:hAnsi="Times New Roman" w:cs="Times New Roman"/>
          <w:sz w:val="24"/>
          <w:szCs w:val="24"/>
          <w:lang w:eastAsia="en-US"/>
        </w:rPr>
        <w:t>целью</w:t>
      </w:r>
      <w:r>
        <w:rPr>
          <w:rFonts w:ascii="Times New Roman" w:eastAsia="Times New Roman" w:hAnsi="Times New Roman" w:cs="Times New Roman"/>
          <w:sz w:val="24"/>
          <w:szCs w:val="24"/>
          <w:lang w:eastAsia="en-US"/>
        </w:rPr>
        <w:t xml:space="preserve"> </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выявления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уровня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их развития,</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состояния общей</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и мелкой моторики,</w:t>
      </w:r>
      <w:r w:rsidRPr="00187060">
        <w:rPr>
          <w:rFonts w:ascii="Times New Roman" w:eastAsia="Times New Roman" w:hAnsi="Times New Roman" w:cs="Times New Roman"/>
          <w:spacing w:val="1"/>
          <w:sz w:val="24"/>
          <w:szCs w:val="24"/>
          <w:lang w:eastAsia="en-US"/>
        </w:rPr>
        <w:t xml:space="preserve"> </w:t>
      </w:r>
      <w:r w:rsidRPr="00187060">
        <w:rPr>
          <w:rFonts w:ascii="Times New Roman" w:eastAsia="Times New Roman" w:hAnsi="Times New Roman" w:cs="Times New Roman"/>
          <w:sz w:val="24"/>
          <w:szCs w:val="24"/>
          <w:lang w:eastAsia="en-US"/>
        </w:rPr>
        <w:t>особенностей</w:t>
      </w:r>
      <w:r>
        <w:rPr>
          <w:rFonts w:ascii="Times New Roman" w:eastAsia="Times New Roman" w:hAnsi="Times New Roman" w:cs="Times New Roman"/>
          <w:sz w:val="24"/>
          <w:szCs w:val="24"/>
          <w:lang w:eastAsia="en-US"/>
        </w:rPr>
        <w:t xml:space="preserve"> </w:t>
      </w:r>
      <w:r w:rsidRPr="00187060">
        <w:rPr>
          <w:rFonts w:ascii="Times New Roman" w:eastAsia="Times New Roman" w:hAnsi="Times New Roman" w:cs="Times New Roman"/>
          <w:spacing w:val="-57"/>
          <w:sz w:val="24"/>
          <w:szCs w:val="24"/>
          <w:lang w:eastAsia="en-US"/>
        </w:rPr>
        <w:t xml:space="preserve"> </w:t>
      </w:r>
      <w:r w:rsidRPr="00187060">
        <w:rPr>
          <w:rFonts w:ascii="Times New Roman" w:eastAsia="Times New Roman" w:hAnsi="Times New Roman" w:cs="Times New Roman"/>
          <w:sz w:val="24"/>
          <w:szCs w:val="24"/>
          <w:lang w:eastAsia="en-US"/>
        </w:rPr>
        <w:t>познавательной</w:t>
      </w:r>
      <w:r w:rsidRPr="00187060">
        <w:rPr>
          <w:rFonts w:ascii="Times New Roman" w:eastAsia="Times New Roman" w:hAnsi="Times New Roman" w:cs="Times New Roman"/>
          <w:spacing w:val="18"/>
          <w:sz w:val="24"/>
          <w:szCs w:val="24"/>
          <w:lang w:eastAsia="en-US"/>
        </w:rPr>
        <w:t xml:space="preserve"> </w:t>
      </w:r>
      <w:r w:rsidRPr="00187060">
        <w:rPr>
          <w:rFonts w:ascii="Times New Roman" w:eastAsia="Times New Roman" w:hAnsi="Times New Roman" w:cs="Times New Roman"/>
          <w:sz w:val="24"/>
          <w:szCs w:val="24"/>
          <w:lang w:eastAsia="en-US"/>
        </w:rPr>
        <w:t>деятельности,</w:t>
      </w:r>
      <w:r w:rsidRPr="00187060">
        <w:rPr>
          <w:rFonts w:ascii="Times New Roman" w:eastAsia="Times New Roman" w:hAnsi="Times New Roman" w:cs="Times New Roman"/>
          <w:spacing w:val="22"/>
          <w:sz w:val="24"/>
          <w:szCs w:val="24"/>
          <w:lang w:eastAsia="en-US"/>
        </w:rPr>
        <w:t xml:space="preserve"> </w:t>
      </w:r>
      <w:r w:rsidRPr="00187060">
        <w:rPr>
          <w:rFonts w:ascii="Times New Roman" w:eastAsia="Times New Roman" w:hAnsi="Times New Roman" w:cs="Times New Roman"/>
          <w:sz w:val="24"/>
          <w:szCs w:val="24"/>
          <w:lang w:eastAsia="en-US"/>
        </w:rPr>
        <w:t>эмоциональной</w:t>
      </w:r>
      <w:r w:rsidRPr="00187060">
        <w:rPr>
          <w:rFonts w:ascii="Times New Roman" w:eastAsia="Times New Roman" w:hAnsi="Times New Roman" w:cs="Times New Roman"/>
          <w:spacing w:val="11"/>
          <w:sz w:val="24"/>
          <w:szCs w:val="24"/>
          <w:lang w:eastAsia="en-US"/>
        </w:rPr>
        <w:t xml:space="preserve"> </w:t>
      </w:r>
      <w:r w:rsidRPr="00187060">
        <w:rPr>
          <w:rFonts w:ascii="Times New Roman" w:eastAsia="Times New Roman" w:hAnsi="Times New Roman" w:cs="Times New Roman"/>
          <w:sz w:val="24"/>
          <w:szCs w:val="24"/>
          <w:lang w:eastAsia="en-US"/>
        </w:rPr>
        <w:t>сферы</w:t>
      </w:r>
      <w:r>
        <w:rPr>
          <w:rFonts w:ascii="Times New Roman" w:eastAsia="Times New Roman" w:hAnsi="Times New Roman" w:cs="Times New Roman"/>
          <w:sz w:val="24"/>
          <w:szCs w:val="24"/>
          <w:lang w:eastAsia="en-US"/>
        </w:rPr>
        <w:t>.</w:t>
      </w:r>
      <w:r w:rsidRPr="00397E02">
        <w:rPr>
          <w:rFonts w:ascii="Times New Roman" w:eastAsia="Times New Roman" w:hAnsi="Times New Roman"/>
          <w:b/>
          <w:color w:val="C00000"/>
          <w:sz w:val="24"/>
          <w:szCs w:val="24"/>
        </w:rPr>
        <w:t xml:space="preserve"> </w:t>
      </w:r>
    </w:p>
    <w:p w14:paraId="78187C82" w14:textId="77777777" w:rsidR="00221281" w:rsidRDefault="00221281" w:rsidP="00A974B1">
      <w:pPr>
        <w:spacing w:line="240" w:lineRule="auto"/>
        <w:ind w:left="-426" w:right="-1"/>
        <w:jc w:val="both"/>
        <w:rPr>
          <w:rFonts w:ascii="Times New Roman" w:eastAsia="Times New Roman" w:hAnsi="Times New Roman"/>
          <w:b/>
          <w:color w:val="000000" w:themeColor="text1"/>
          <w:sz w:val="24"/>
          <w:szCs w:val="24"/>
        </w:rPr>
      </w:pPr>
      <w:r>
        <w:rPr>
          <w:rFonts w:ascii="Times New Roman" w:eastAsia="Times New Roman" w:hAnsi="Times New Roman"/>
          <w:b/>
          <w:color w:val="C00000"/>
          <w:sz w:val="24"/>
          <w:szCs w:val="24"/>
        </w:rPr>
        <w:t xml:space="preserve">                                      </w:t>
      </w:r>
      <w:r w:rsidRPr="00271204">
        <w:rPr>
          <w:rFonts w:ascii="Times New Roman" w:eastAsia="Times New Roman" w:hAnsi="Times New Roman"/>
          <w:b/>
          <w:color w:val="000000" w:themeColor="text1"/>
          <w:sz w:val="24"/>
          <w:szCs w:val="24"/>
        </w:rPr>
        <w:t>Организация</w:t>
      </w:r>
      <w:r w:rsidRPr="00271204">
        <w:rPr>
          <w:rFonts w:ascii="Times New Roman" w:eastAsia="Times New Roman" w:hAnsi="Times New Roman"/>
          <w:b/>
          <w:color w:val="000000" w:themeColor="text1"/>
          <w:spacing w:val="-4"/>
          <w:sz w:val="24"/>
          <w:szCs w:val="24"/>
        </w:rPr>
        <w:t xml:space="preserve"> </w:t>
      </w:r>
      <w:r w:rsidRPr="00271204">
        <w:rPr>
          <w:rFonts w:ascii="Times New Roman" w:eastAsia="Times New Roman" w:hAnsi="Times New Roman"/>
          <w:b/>
          <w:color w:val="000000" w:themeColor="text1"/>
          <w:sz w:val="24"/>
          <w:szCs w:val="24"/>
        </w:rPr>
        <w:t>образовательного</w:t>
      </w:r>
      <w:r w:rsidRPr="00271204">
        <w:rPr>
          <w:rFonts w:ascii="Times New Roman" w:eastAsia="Times New Roman" w:hAnsi="Times New Roman"/>
          <w:b/>
          <w:color w:val="000000" w:themeColor="text1"/>
          <w:spacing w:val="-4"/>
          <w:sz w:val="24"/>
          <w:szCs w:val="24"/>
        </w:rPr>
        <w:t xml:space="preserve"> </w:t>
      </w:r>
      <w:r w:rsidRPr="00271204">
        <w:rPr>
          <w:rFonts w:ascii="Times New Roman" w:eastAsia="Times New Roman" w:hAnsi="Times New Roman"/>
          <w:b/>
          <w:color w:val="000000" w:themeColor="text1"/>
          <w:sz w:val="24"/>
          <w:szCs w:val="24"/>
        </w:rPr>
        <w:t>процесса</w:t>
      </w:r>
      <w:r>
        <w:rPr>
          <w:rFonts w:ascii="Times New Roman" w:eastAsia="Times New Roman" w:hAnsi="Times New Roman"/>
          <w:b/>
          <w:color w:val="000000" w:themeColor="text1"/>
          <w:sz w:val="24"/>
          <w:szCs w:val="24"/>
        </w:rPr>
        <w:t>.</w:t>
      </w:r>
    </w:p>
    <w:p w14:paraId="5E6D8195" w14:textId="77777777" w:rsidR="00221281" w:rsidRDefault="00221281" w:rsidP="00A974B1">
      <w:pPr>
        <w:spacing w:line="240" w:lineRule="auto"/>
        <w:ind w:left="-426" w:right="-1"/>
        <w:jc w:val="both"/>
        <w:rPr>
          <w:rFonts w:ascii="Times New Roman" w:eastAsia="Times New Roman" w:hAnsi="Times New Roman"/>
          <w:color w:val="C00000"/>
          <w:sz w:val="24"/>
          <w:szCs w:val="24"/>
        </w:rPr>
      </w:pPr>
      <w:r w:rsidRPr="00271204">
        <w:rPr>
          <w:rFonts w:ascii="Times New Roman" w:eastAsia="Times New Roman" w:hAnsi="Times New Roman"/>
          <w:color w:val="000000" w:themeColor="text1"/>
          <w:sz w:val="24"/>
          <w:szCs w:val="24"/>
        </w:rPr>
        <w:t xml:space="preserve"> Приоритетные</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направления работы</w:t>
      </w:r>
      <w:r w:rsidRPr="00271204">
        <w:rPr>
          <w:rFonts w:ascii="Times New Roman" w:eastAsia="Times New Roman" w:hAnsi="Times New Roman"/>
          <w:color w:val="000000" w:themeColor="text1"/>
          <w:spacing w:val="-57"/>
          <w:sz w:val="24"/>
          <w:szCs w:val="24"/>
        </w:rPr>
        <w:t xml:space="preserve">   </w:t>
      </w:r>
      <w:r w:rsidRPr="00271204">
        <w:rPr>
          <w:rFonts w:ascii="Times New Roman" w:eastAsia="Times New Roman" w:hAnsi="Times New Roman"/>
          <w:color w:val="000000" w:themeColor="text1"/>
          <w:sz w:val="24"/>
          <w:szCs w:val="24"/>
        </w:rPr>
        <w:t>с</w:t>
      </w:r>
      <w:r w:rsidRPr="00271204">
        <w:rPr>
          <w:rFonts w:ascii="Times New Roman" w:eastAsia="Times New Roman" w:hAnsi="Times New Roman"/>
          <w:color w:val="000000" w:themeColor="text1"/>
          <w:spacing w:val="-2"/>
          <w:sz w:val="24"/>
          <w:szCs w:val="24"/>
        </w:rPr>
        <w:t xml:space="preserve"> </w:t>
      </w:r>
      <w:r w:rsidRPr="00271204">
        <w:rPr>
          <w:rFonts w:ascii="Times New Roman" w:eastAsia="Times New Roman" w:hAnsi="Times New Roman"/>
          <w:color w:val="000000" w:themeColor="text1"/>
          <w:sz w:val="24"/>
          <w:szCs w:val="24"/>
        </w:rPr>
        <w:t>детьми:</w:t>
      </w:r>
      <w:r>
        <w:rPr>
          <w:rFonts w:ascii="Times New Roman" w:eastAsia="Times New Roman" w:hAnsi="Times New Roman"/>
          <w:color w:val="000000" w:themeColor="text1"/>
          <w:sz w:val="24"/>
          <w:szCs w:val="24"/>
        </w:rPr>
        <w:t xml:space="preserve"> </w:t>
      </w:r>
      <w:r w:rsidRPr="00271204">
        <w:rPr>
          <w:rFonts w:ascii="Times New Roman" w:eastAsia="Times New Roman" w:hAnsi="Times New Roman"/>
          <w:color w:val="000000" w:themeColor="text1"/>
          <w:sz w:val="24"/>
          <w:szCs w:val="24"/>
        </w:rPr>
        <w:t>логопедическая</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коррекция</w:t>
      </w:r>
      <w:r w:rsidRPr="00271204">
        <w:rPr>
          <w:rFonts w:ascii="Times New Roman" w:eastAsia="Times New Roman" w:hAnsi="Times New Roman"/>
          <w:color w:val="000000" w:themeColor="text1"/>
          <w:spacing w:val="-57"/>
          <w:sz w:val="24"/>
          <w:szCs w:val="24"/>
        </w:rPr>
        <w:t xml:space="preserve"> </w:t>
      </w:r>
      <w:r>
        <w:rPr>
          <w:rFonts w:ascii="Times New Roman" w:eastAsia="Times New Roman" w:hAnsi="Times New Roman"/>
          <w:color w:val="000000" w:themeColor="text1"/>
          <w:spacing w:val="-57"/>
          <w:sz w:val="24"/>
          <w:szCs w:val="24"/>
        </w:rPr>
        <w:t xml:space="preserve">            </w:t>
      </w:r>
      <w:r w:rsidRPr="00271204">
        <w:rPr>
          <w:rFonts w:ascii="Times New Roman" w:eastAsia="Times New Roman" w:hAnsi="Times New Roman"/>
          <w:color w:val="000000" w:themeColor="text1"/>
          <w:sz w:val="24"/>
          <w:szCs w:val="24"/>
        </w:rPr>
        <w:t>дефекта;</w:t>
      </w:r>
      <w:r>
        <w:rPr>
          <w:rFonts w:ascii="Times New Roman" w:eastAsia="Times New Roman" w:hAnsi="Times New Roman"/>
          <w:color w:val="000000" w:themeColor="text1"/>
          <w:sz w:val="24"/>
          <w:szCs w:val="24"/>
        </w:rPr>
        <w:t xml:space="preserve"> </w:t>
      </w:r>
      <w:r w:rsidRPr="00271204">
        <w:rPr>
          <w:rFonts w:ascii="Times New Roman" w:eastAsia="Times New Roman" w:hAnsi="Times New Roman"/>
          <w:color w:val="000000" w:themeColor="text1"/>
          <w:sz w:val="24"/>
          <w:szCs w:val="24"/>
        </w:rPr>
        <w:t>социальная</w:t>
      </w:r>
      <w:r w:rsidRPr="00271204">
        <w:rPr>
          <w:rFonts w:ascii="Times New Roman" w:eastAsia="Times New Roman" w:hAnsi="Times New Roman"/>
          <w:color w:val="000000" w:themeColor="text1"/>
          <w:spacing w:val="-3"/>
          <w:sz w:val="24"/>
          <w:szCs w:val="24"/>
        </w:rPr>
        <w:t xml:space="preserve"> </w:t>
      </w:r>
      <w:r w:rsidRPr="00271204">
        <w:rPr>
          <w:rFonts w:ascii="Times New Roman" w:eastAsia="Times New Roman" w:hAnsi="Times New Roman"/>
          <w:color w:val="000000" w:themeColor="text1"/>
          <w:sz w:val="24"/>
          <w:szCs w:val="24"/>
        </w:rPr>
        <w:t>адаптация</w:t>
      </w:r>
      <w:r>
        <w:rPr>
          <w:rFonts w:ascii="Times New Roman" w:eastAsia="Times New Roman" w:hAnsi="Times New Roman"/>
          <w:color w:val="000000" w:themeColor="text1"/>
          <w:sz w:val="24"/>
          <w:szCs w:val="24"/>
        </w:rPr>
        <w:t xml:space="preserve"> </w:t>
      </w:r>
      <w:r w:rsidRPr="00271204">
        <w:rPr>
          <w:rFonts w:ascii="Times New Roman" w:eastAsia="Times New Roman" w:hAnsi="Times New Roman"/>
          <w:color w:val="000000" w:themeColor="text1"/>
          <w:sz w:val="24"/>
          <w:szCs w:val="24"/>
        </w:rPr>
        <w:t>с последующей интеграцией</w:t>
      </w:r>
      <w:r w:rsidRPr="00271204">
        <w:rPr>
          <w:rFonts w:ascii="Times New Roman" w:eastAsia="Times New Roman" w:hAnsi="Times New Roman"/>
          <w:color w:val="000000" w:themeColor="text1"/>
          <w:spacing w:val="-58"/>
          <w:sz w:val="24"/>
          <w:szCs w:val="24"/>
        </w:rPr>
        <w:t xml:space="preserve">                 </w:t>
      </w:r>
      <w:r w:rsidRPr="00271204">
        <w:rPr>
          <w:rFonts w:ascii="Times New Roman" w:eastAsia="Times New Roman" w:hAnsi="Times New Roman"/>
          <w:color w:val="000000" w:themeColor="text1"/>
          <w:sz w:val="24"/>
          <w:szCs w:val="24"/>
        </w:rPr>
        <w:t>в общеобразовательную</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школу;</w:t>
      </w:r>
      <w:r>
        <w:rPr>
          <w:rFonts w:ascii="Times New Roman" w:eastAsia="Times New Roman" w:hAnsi="Times New Roman"/>
          <w:color w:val="000000" w:themeColor="text1"/>
          <w:sz w:val="24"/>
          <w:szCs w:val="24"/>
        </w:rPr>
        <w:t xml:space="preserve"> </w:t>
      </w:r>
      <w:r w:rsidRPr="00271204">
        <w:rPr>
          <w:rFonts w:ascii="Times New Roman" w:eastAsia="Times New Roman" w:hAnsi="Times New Roman"/>
          <w:color w:val="000000" w:themeColor="text1"/>
          <w:sz w:val="24"/>
          <w:szCs w:val="24"/>
        </w:rPr>
        <w:t>развитие</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речи</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и</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речевого</w:t>
      </w:r>
      <w:r>
        <w:rPr>
          <w:rFonts w:ascii="Times New Roman" w:eastAsia="Times New Roman" w:hAnsi="Times New Roman"/>
          <w:color w:val="000000" w:themeColor="text1"/>
          <w:sz w:val="24"/>
          <w:szCs w:val="24"/>
        </w:rPr>
        <w:t xml:space="preserve"> </w:t>
      </w:r>
      <w:r w:rsidRPr="00271204">
        <w:rPr>
          <w:rFonts w:ascii="Times New Roman" w:eastAsia="Times New Roman" w:hAnsi="Times New Roman"/>
          <w:color w:val="000000" w:themeColor="text1"/>
          <w:spacing w:val="-57"/>
          <w:sz w:val="24"/>
          <w:szCs w:val="24"/>
        </w:rPr>
        <w:t xml:space="preserve">     </w:t>
      </w:r>
      <w:r w:rsidRPr="00271204">
        <w:rPr>
          <w:rFonts w:ascii="Times New Roman" w:eastAsia="Times New Roman" w:hAnsi="Times New Roman"/>
          <w:color w:val="000000" w:themeColor="text1"/>
          <w:sz w:val="24"/>
          <w:szCs w:val="24"/>
        </w:rPr>
        <w:t>общения</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(решение</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 xml:space="preserve">в </w:t>
      </w:r>
      <w:r w:rsidRPr="00271204">
        <w:rPr>
          <w:rFonts w:ascii="Times New Roman" w:eastAsia="Times New Roman" w:hAnsi="Times New Roman"/>
          <w:color w:val="000000" w:themeColor="text1"/>
          <w:spacing w:val="-57"/>
          <w:sz w:val="24"/>
          <w:szCs w:val="24"/>
        </w:rPr>
        <w:t xml:space="preserve"> </w:t>
      </w:r>
      <w:r w:rsidRPr="00271204">
        <w:rPr>
          <w:rFonts w:ascii="Times New Roman" w:eastAsia="Times New Roman" w:hAnsi="Times New Roman"/>
          <w:color w:val="000000" w:themeColor="text1"/>
          <w:sz w:val="24"/>
          <w:szCs w:val="24"/>
        </w:rPr>
        <w:t>единстве задач языкового и</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коммуникативного развития)</w:t>
      </w:r>
      <w:r>
        <w:rPr>
          <w:rFonts w:ascii="Times New Roman" w:eastAsia="Times New Roman" w:hAnsi="Times New Roman"/>
          <w:color w:val="000000" w:themeColor="text1"/>
          <w:sz w:val="24"/>
          <w:szCs w:val="24"/>
        </w:rPr>
        <w:t>.</w:t>
      </w:r>
      <w:r w:rsidRPr="00271204">
        <w:rPr>
          <w:rFonts w:ascii="Times New Roman" w:eastAsia="Times New Roman" w:hAnsi="Times New Roman"/>
          <w:color w:val="C00000"/>
          <w:sz w:val="24"/>
          <w:szCs w:val="24"/>
        </w:rPr>
        <w:t xml:space="preserve"> </w:t>
      </w:r>
    </w:p>
    <w:p w14:paraId="2A1122CC" w14:textId="77777777" w:rsidR="00221281" w:rsidRPr="00131EC4" w:rsidRDefault="00221281" w:rsidP="00A974B1">
      <w:pPr>
        <w:spacing w:line="240" w:lineRule="auto"/>
        <w:ind w:left="-426" w:right="-1"/>
        <w:jc w:val="both"/>
        <w:rPr>
          <w:rFonts w:ascii="Times New Roman" w:eastAsia="Times New Roman" w:hAnsi="Times New Roman"/>
          <w:color w:val="C00000"/>
          <w:sz w:val="24"/>
          <w:szCs w:val="24"/>
        </w:rPr>
      </w:pPr>
      <w:r w:rsidRPr="00271204">
        <w:rPr>
          <w:rFonts w:ascii="Times New Roman" w:eastAsia="Times New Roman" w:hAnsi="Times New Roman"/>
          <w:color w:val="000000" w:themeColor="text1"/>
          <w:sz w:val="24"/>
          <w:szCs w:val="24"/>
        </w:rPr>
        <w:t>Образовательный</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процесс</w:t>
      </w:r>
      <w:r w:rsidRPr="00271204">
        <w:rPr>
          <w:rFonts w:ascii="Times New Roman" w:eastAsia="Times New Roman" w:hAnsi="Times New Roman"/>
          <w:color w:val="000000" w:themeColor="text1"/>
          <w:spacing w:val="-14"/>
          <w:sz w:val="24"/>
          <w:szCs w:val="24"/>
        </w:rPr>
        <w:t xml:space="preserve"> </w:t>
      </w:r>
      <w:r w:rsidRPr="00271204">
        <w:rPr>
          <w:rFonts w:ascii="Times New Roman" w:eastAsia="Times New Roman" w:hAnsi="Times New Roman"/>
          <w:color w:val="000000" w:themeColor="text1"/>
          <w:sz w:val="24"/>
          <w:szCs w:val="24"/>
        </w:rPr>
        <w:t>включает:</w:t>
      </w:r>
      <w:r>
        <w:rPr>
          <w:rFonts w:ascii="Times New Roman" w:eastAsia="Times New Roman" w:hAnsi="Times New Roman"/>
          <w:color w:val="000000" w:themeColor="text1"/>
          <w:sz w:val="24"/>
          <w:szCs w:val="24"/>
        </w:rPr>
        <w:t xml:space="preserve"> </w:t>
      </w:r>
      <w:r w:rsidRPr="00271204">
        <w:rPr>
          <w:rFonts w:ascii="Times New Roman" w:eastAsia="Times New Roman" w:hAnsi="Times New Roman"/>
          <w:color w:val="000000" w:themeColor="text1"/>
          <w:sz w:val="24"/>
          <w:szCs w:val="24"/>
        </w:rPr>
        <w:t>педагогические</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технологии,</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обеспечивающие</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индивидуальное,</w:t>
      </w:r>
      <w:r w:rsidRPr="00271204">
        <w:rPr>
          <w:rFonts w:ascii="Times New Roman" w:eastAsia="Times New Roman" w:hAnsi="Times New Roman"/>
          <w:color w:val="000000" w:themeColor="text1"/>
          <w:spacing w:val="7"/>
          <w:sz w:val="24"/>
          <w:szCs w:val="24"/>
        </w:rPr>
        <w:t xml:space="preserve"> </w:t>
      </w:r>
      <w:r w:rsidRPr="00271204">
        <w:rPr>
          <w:rFonts w:ascii="Times New Roman" w:eastAsia="Times New Roman" w:hAnsi="Times New Roman"/>
          <w:color w:val="000000" w:themeColor="text1"/>
          <w:sz w:val="24"/>
          <w:szCs w:val="24"/>
        </w:rPr>
        <w:t>личностно- ориентированное развитие</w:t>
      </w:r>
      <w:r>
        <w:rPr>
          <w:rFonts w:ascii="Times New Roman" w:eastAsia="Times New Roman" w:hAnsi="Times New Roman"/>
          <w:color w:val="000000" w:themeColor="text1"/>
          <w:spacing w:val="-57"/>
          <w:sz w:val="24"/>
          <w:szCs w:val="24"/>
        </w:rPr>
        <w:t xml:space="preserve">              </w:t>
      </w:r>
      <w:r w:rsidRPr="00271204">
        <w:rPr>
          <w:rFonts w:ascii="Times New Roman" w:eastAsia="Times New Roman" w:hAnsi="Times New Roman"/>
          <w:color w:val="000000" w:themeColor="text1"/>
          <w:sz w:val="24"/>
          <w:szCs w:val="24"/>
        </w:rPr>
        <w:t>каждого</w:t>
      </w:r>
      <w:r w:rsidRPr="00271204">
        <w:rPr>
          <w:rFonts w:ascii="Times New Roman" w:eastAsia="Times New Roman" w:hAnsi="Times New Roman"/>
          <w:color w:val="000000" w:themeColor="text1"/>
          <w:sz w:val="24"/>
          <w:szCs w:val="24"/>
        </w:rPr>
        <w:tab/>
      </w:r>
      <w:r w:rsidRPr="00271204">
        <w:rPr>
          <w:rFonts w:ascii="Times New Roman" w:eastAsia="Times New Roman" w:hAnsi="Times New Roman"/>
          <w:color w:val="000000" w:themeColor="text1"/>
          <w:spacing w:val="-1"/>
          <w:sz w:val="24"/>
          <w:szCs w:val="24"/>
        </w:rPr>
        <w:t>ребёнка,</w:t>
      </w:r>
      <w:r>
        <w:rPr>
          <w:rFonts w:ascii="Times New Roman" w:eastAsia="Times New Roman" w:hAnsi="Times New Roman"/>
          <w:color w:val="000000" w:themeColor="text1"/>
          <w:spacing w:val="-58"/>
          <w:sz w:val="24"/>
          <w:szCs w:val="24"/>
        </w:rPr>
        <w:t xml:space="preserve"> </w:t>
      </w:r>
      <w:r w:rsidRPr="00271204">
        <w:rPr>
          <w:rFonts w:ascii="Times New Roman" w:eastAsia="Times New Roman" w:hAnsi="Times New Roman"/>
          <w:color w:val="000000" w:themeColor="text1"/>
          <w:sz w:val="24"/>
          <w:szCs w:val="24"/>
        </w:rPr>
        <w:t>коррекцию</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дефекта</w:t>
      </w:r>
      <w:r>
        <w:rPr>
          <w:rFonts w:ascii="Times New Roman" w:eastAsia="Times New Roman" w:hAnsi="Times New Roman"/>
          <w:color w:val="000000" w:themeColor="text1"/>
          <w:sz w:val="24"/>
          <w:szCs w:val="24"/>
        </w:rPr>
        <w:t xml:space="preserve"> речи.</w:t>
      </w:r>
      <w:r w:rsidRPr="00271204">
        <w:rPr>
          <w:rFonts w:ascii="Times New Roman" w:eastAsia="Times New Roman" w:hAnsi="Times New Roman"/>
          <w:color w:val="C00000"/>
          <w:sz w:val="24"/>
          <w:szCs w:val="24"/>
        </w:rPr>
        <w:t xml:space="preserve"> </w:t>
      </w:r>
      <w:r w:rsidRPr="00271204">
        <w:rPr>
          <w:rFonts w:ascii="Times New Roman" w:eastAsia="Times New Roman" w:hAnsi="Times New Roman"/>
          <w:color w:val="000000" w:themeColor="text1"/>
          <w:sz w:val="24"/>
          <w:szCs w:val="24"/>
        </w:rPr>
        <w:t>Консультативная</w:t>
      </w:r>
      <w:r w:rsidRPr="00271204">
        <w:rPr>
          <w:rFonts w:ascii="Times New Roman" w:eastAsia="Times New Roman" w:hAnsi="Times New Roman"/>
          <w:color w:val="000000" w:themeColor="text1"/>
          <w:spacing w:val="-11"/>
          <w:sz w:val="24"/>
          <w:szCs w:val="24"/>
        </w:rPr>
        <w:t xml:space="preserve"> </w:t>
      </w:r>
      <w:r w:rsidRPr="00271204">
        <w:rPr>
          <w:rFonts w:ascii="Times New Roman" w:eastAsia="Times New Roman" w:hAnsi="Times New Roman"/>
          <w:color w:val="000000" w:themeColor="text1"/>
          <w:sz w:val="24"/>
          <w:szCs w:val="24"/>
        </w:rPr>
        <w:t>помощь</w:t>
      </w:r>
      <w:r w:rsidRPr="00271204">
        <w:rPr>
          <w:rFonts w:ascii="Times New Roman" w:eastAsia="Times New Roman" w:hAnsi="Times New Roman"/>
          <w:color w:val="000000" w:themeColor="text1"/>
          <w:spacing w:val="-57"/>
          <w:sz w:val="24"/>
          <w:szCs w:val="24"/>
        </w:rPr>
        <w:t xml:space="preserve">                </w:t>
      </w:r>
      <w:r w:rsidRPr="00271204">
        <w:rPr>
          <w:rFonts w:ascii="Times New Roman" w:eastAsia="Times New Roman" w:hAnsi="Times New Roman"/>
          <w:color w:val="000000" w:themeColor="text1"/>
          <w:sz w:val="24"/>
          <w:szCs w:val="24"/>
        </w:rPr>
        <w:t>воспитателям по</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созданию в группе</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условий в развивающей</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предметно –</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пространственной</w:t>
      </w:r>
      <w:r w:rsidRPr="00271204">
        <w:rPr>
          <w:rFonts w:ascii="Times New Roman" w:eastAsia="Times New Roman" w:hAnsi="Times New Roman"/>
          <w:color w:val="000000" w:themeColor="text1"/>
          <w:spacing w:val="-3"/>
          <w:sz w:val="24"/>
          <w:szCs w:val="24"/>
        </w:rPr>
        <w:t xml:space="preserve"> </w:t>
      </w:r>
      <w:r w:rsidRPr="00271204">
        <w:rPr>
          <w:rFonts w:ascii="Times New Roman" w:eastAsia="Times New Roman" w:hAnsi="Times New Roman"/>
          <w:color w:val="000000" w:themeColor="text1"/>
          <w:sz w:val="24"/>
          <w:szCs w:val="24"/>
        </w:rPr>
        <w:t>среде</w:t>
      </w:r>
      <w:r>
        <w:rPr>
          <w:rFonts w:ascii="Times New Roman" w:eastAsia="Times New Roman" w:hAnsi="Times New Roman"/>
          <w:color w:val="000000" w:themeColor="text1"/>
          <w:sz w:val="24"/>
          <w:szCs w:val="24"/>
        </w:rPr>
        <w:t xml:space="preserve"> </w:t>
      </w:r>
      <w:r w:rsidRPr="00271204">
        <w:rPr>
          <w:rFonts w:ascii="Times New Roman" w:eastAsia="Times New Roman" w:hAnsi="Times New Roman"/>
          <w:color w:val="000000" w:themeColor="text1"/>
          <w:sz w:val="24"/>
          <w:szCs w:val="24"/>
        </w:rPr>
        <w:t>для развития различных</w:t>
      </w:r>
      <w:r w:rsidRPr="00271204">
        <w:rPr>
          <w:rFonts w:ascii="Times New Roman" w:eastAsia="Times New Roman" w:hAnsi="Times New Roman"/>
          <w:color w:val="000000" w:themeColor="text1"/>
          <w:spacing w:val="-58"/>
          <w:sz w:val="24"/>
          <w:szCs w:val="24"/>
        </w:rPr>
        <w:t xml:space="preserve"> </w:t>
      </w:r>
      <w:r>
        <w:rPr>
          <w:rFonts w:ascii="Times New Roman" w:eastAsia="Times New Roman" w:hAnsi="Times New Roman"/>
          <w:color w:val="000000" w:themeColor="text1"/>
          <w:spacing w:val="-58"/>
          <w:sz w:val="24"/>
          <w:szCs w:val="24"/>
        </w:rPr>
        <w:t xml:space="preserve">            </w:t>
      </w:r>
      <w:r w:rsidRPr="00271204">
        <w:rPr>
          <w:rFonts w:ascii="Times New Roman" w:eastAsia="Times New Roman" w:hAnsi="Times New Roman"/>
          <w:color w:val="000000" w:themeColor="text1"/>
          <w:sz w:val="24"/>
          <w:szCs w:val="24"/>
        </w:rPr>
        <w:t>видов</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деятельности</w:t>
      </w:r>
      <w:r>
        <w:rPr>
          <w:rFonts w:ascii="Times New Roman" w:eastAsia="Times New Roman" w:hAnsi="Times New Roman"/>
          <w:color w:val="000000" w:themeColor="text1"/>
          <w:sz w:val="24"/>
          <w:szCs w:val="24"/>
        </w:rPr>
        <w:t xml:space="preserve"> </w:t>
      </w:r>
      <w:r w:rsidR="00131EC4">
        <w:rPr>
          <w:rFonts w:ascii="Times New Roman" w:eastAsia="Times New Roman" w:hAnsi="Times New Roman"/>
          <w:color w:val="000000" w:themeColor="text1"/>
          <w:sz w:val="24"/>
          <w:szCs w:val="24"/>
        </w:rPr>
        <w:t xml:space="preserve">с учётом </w:t>
      </w:r>
      <w:r w:rsidRPr="00271204">
        <w:rPr>
          <w:rFonts w:ascii="Times New Roman" w:eastAsia="Times New Roman" w:hAnsi="Times New Roman"/>
          <w:color w:val="000000" w:themeColor="text1"/>
          <w:sz w:val="24"/>
          <w:szCs w:val="24"/>
        </w:rPr>
        <w:t>возможностей,</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интересов, потребностей</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 xml:space="preserve">детей. </w:t>
      </w:r>
      <w:r w:rsidRPr="00271204">
        <w:rPr>
          <w:rFonts w:ascii="Times New Roman" w:eastAsia="Times New Roman" w:hAnsi="Times New Roman"/>
          <w:color w:val="000000" w:themeColor="text1"/>
          <w:spacing w:val="-1"/>
          <w:sz w:val="24"/>
          <w:szCs w:val="24"/>
        </w:rPr>
        <w:t>Логопедические</w:t>
      </w:r>
      <w:r w:rsidRPr="00271204">
        <w:rPr>
          <w:rFonts w:ascii="Times New Roman" w:eastAsia="Times New Roman" w:hAnsi="Times New Roman"/>
          <w:color w:val="000000" w:themeColor="text1"/>
          <w:spacing w:val="-14"/>
          <w:sz w:val="24"/>
          <w:szCs w:val="24"/>
        </w:rPr>
        <w:t xml:space="preserve"> </w:t>
      </w:r>
      <w:r w:rsidRPr="00271204">
        <w:rPr>
          <w:rFonts w:ascii="Times New Roman" w:eastAsia="Times New Roman" w:hAnsi="Times New Roman"/>
          <w:color w:val="000000" w:themeColor="text1"/>
          <w:spacing w:val="-1"/>
          <w:sz w:val="24"/>
          <w:szCs w:val="24"/>
        </w:rPr>
        <w:t>занятия</w:t>
      </w:r>
      <w:r w:rsidRPr="00271204">
        <w:rPr>
          <w:rFonts w:ascii="Times New Roman" w:eastAsia="Times New Roman" w:hAnsi="Times New Roman"/>
          <w:color w:val="000000" w:themeColor="text1"/>
          <w:spacing w:val="-13"/>
          <w:sz w:val="24"/>
          <w:szCs w:val="24"/>
        </w:rPr>
        <w:t xml:space="preserve"> </w:t>
      </w:r>
      <w:r w:rsidRPr="00271204">
        <w:rPr>
          <w:rFonts w:ascii="Times New Roman" w:eastAsia="Times New Roman" w:hAnsi="Times New Roman"/>
          <w:color w:val="000000" w:themeColor="text1"/>
          <w:sz w:val="24"/>
          <w:szCs w:val="24"/>
        </w:rPr>
        <w:t>в</w:t>
      </w:r>
      <w:r w:rsidRPr="00271204">
        <w:rPr>
          <w:rFonts w:ascii="Times New Roman" w:eastAsia="Times New Roman" w:hAnsi="Times New Roman"/>
          <w:color w:val="000000" w:themeColor="text1"/>
          <w:spacing w:val="-13"/>
          <w:sz w:val="24"/>
          <w:szCs w:val="24"/>
        </w:rPr>
        <w:t xml:space="preserve"> </w:t>
      </w:r>
      <w:r w:rsidRPr="00271204">
        <w:rPr>
          <w:rFonts w:ascii="Times New Roman" w:eastAsia="Times New Roman" w:hAnsi="Times New Roman"/>
          <w:color w:val="000000" w:themeColor="text1"/>
          <w:sz w:val="24"/>
          <w:szCs w:val="24"/>
        </w:rPr>
        <w:t>логопункте</w:t>
      </w:r>
      <w:r w:rsidR="00131EC4">
        <w:rPr>
          <w:rFonts w:ascii="Times New Roman" w:eastAsia="Times New Roman" w:hAnsi="Times New Roman"/>
          <w:color w:val="000000" w:themeColor="text1"/>
          <w:spacing w:val="-13"/>
          <w:sz w:val="24"/>
          <w:szCs w:val="24"/>
        </w:rPr>
        <w:t xml:space="preserve"> </w:t>
      </w:r>
      <w:r w:rsidRPr="00271204">
        <w:rPr>
          <w:rFonts w:ascii="Times New Roman" w:eastAsia="Times New Roman" w:hAnsi="Times New Roman"/>
          <w:color w:val="000000" w:themeColor="text1"/>
          <w:sz w:val="24"/>
          <w:szCs w:val="24"/>
        </w:rPr>
        <w:t>проводятся</w:t>
      </w:r>
      <w:r w:rsidRPr="00271204">
        <w:rPr>
          <w:rFonts w:ascii="Times New Roman" w:eastAsia="Times New Roman" w:hAnsi="Times New Roman"/>
          <w:color w:val="000000" w:themeColor="text1"/>
          <w:spacing w:val="-13"/>
          <w:sz w:val="24"/>
          <w:szCs w:val="24"/>
        </w:rPr>
        <w:t xml:space="preserve"> </w:t>
      </w:r>
      <w:r w:rsidRPr="00271204">
        <w:rPr>
          <w:rFonts w:ascii="Times New Roman" w:eastAsia="Times New Roman" w:hAnsi="Times New Roman"/>
          <w:color w:val="000000" w:themeColor="text1"/>
          <w:sz w:val="24"/>
          <w:szCs w:val="24"/>
        </w:rPr>
        <w:t>ежедневно.</w:t>
      </w:r>
      <w:r w:rsidRPr="00271204">
        <w:rPr>
          <w:rFonts w:ascii="Times New Roman" w:eastAsia="Times New Roman" w:hAnsi="Times New Roman"/>
          <w:color w:val="000000" w:themeColor="text1"/>
          <w:spacing w:val="-10"/>
          <w:sz w:val="24"/>
          <w:szCs w:val="24"/>
        </w:rPr>
        <w:t xml:space="preserve"> </w:t>
      </w:r>
      <w:r w:rsidRPr="00271204">
        <w:rPr>
          <w:rFonts w:ascii="Times New Roman" w:eastAsia="Times New Roman" w:hAnsi="Times New Roman"/>
          <w:color w:val="000000" w:themeColor="text1"/>
          <w:sz w:val="24"/>
          <w:szCs w:val="24"/>
        </w:rPr>
        <w:t>Продолжительность</w:t>
      </w:r>
      <w:r w:rsidRPr="00271204">
        <w:rPr>
          <w:rFonts w:ascii="Times New Roman" w:eastAsia="Times New Roman" w:hAnsi="Times New Roman"/>
          <w:color w:val="000000" w:themeColor="text1"/>
          <w:spacing w:val="-57"/>
          <w:sz w:val="24"/>
          <w:szCs w:val="24"/>
        </w:rPr>
        <w:t xml:space="preserve">                 </w:t>
      </w:r>
      <w:r w:rsidRPr="00271204">
        <w:rPr>
          <w:rFonts w:ascii="Times New Roman" w:eastAsia="Times New Roman" w:hAnsi="Times New Roman"/>
          <w:color w:val="000000" w:themeColor="text1"/>
          <w:sz w:val="24"/>
          <w:szCs w:val="24"/>
        </w:rPr>
        <w:t>учебной</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недели 5 дней.</w:t>
      </w:r>
      <w:r w:rsidRPr="00271204">
        <w:rPr>
          <w:rFonts w:ascii="Times New Roman" w:eastAsia="Times New Roman" w:hAnsi="Times New Roman"/>
          <w:color w:val="000000" w:themeColor="text1"/>
          <w:spacing w:val="-4"/>
          <w:sz w:val="24"/>
          <w:szCs w:val="24"/>
        </w:rPr>
        <w:t xml:space="preserve"> </w:t>
      </w:r>
    </w:p>
    <w:p w14:paraId="6E70B4A3" w14:textId="77777777" w:rsidR="00271204" w:rsidRDefault="00131EC4" w:rsidP="00A974B1">
      <w:pPr>
        <w:spacing w:line="240" w:lineRule="auto"/>
        <w:ind w:left="-426" w:right="-1"/>
        <w:jc w:val="both"/>
        <w:rPr>
          <w:rFonts w:ascii="Times New Roman" w:eastAsia="Times New Roman" w:hAnsi="Times New Roman"/>
          <w:b/>
          <w:color w:val="000000" w:themeColor="text1"/>
          <w:sz w:val="24"/>
          <w:szCs w:val="24"/>
        </w:rPr>
      </w:pPr>
      <w:r>
        <w:rPr>
          <w:rFonts w:ascii="Times New Roman" w:eastAsia="Times New Roman" w:hAnsi="Times New Roman"/>
          <w:b/>
          <w:color w:val="C00000"/>
          <w:sz w:val="24"/>
          <w:szCs w:val="24"/>
        </w:rPr>
        <w:t xml:space="preserve">                                  </w:t>
      </w:r>
      <w:r w:rsidR="00271204" w:rsidRPr="00271204">
        <w:rPr>
          <w:rFonts w:ascii="Times New Roman" w:eastAsia="Times New Roman" w:hAnsi="Times New Roman"/>
          <w:b/>
          <w:color w:val="000000" w:themeColor="text1"/>
          <w:sz w:val="24"/>
          <w:szCs w:val="24"/>
        </w:rPr>
        <w:t>Организация</w:t>
      </w:r>
      <w:r w:rsidR="00271204" w:rsidRPr="00271204">
        <w:rPr>
          <w:rFonts w:ascii="Times New Roman" w:eastAsia="Times New Roman" w:hAnsi="Times New Roman"/>
          <w:b/>
          <w:color w:val="000000" w:themeColor="text1"/>
          <w:spacing w:val="-4"/>
          <w:sz w:val="24"/>
          <w:szCs w:val="24"/>
        </w:rPr>
        <w:t xml:space="preserve"> </w:t>
      </w:r>
      <w:r w:rsidR="00271204" w:rsidRPr="00271204">
        <w:rPr>
          <w:rFonts w:ascii="Times New Roman" w:eastAsia="Times New Roman" w:hAnsi="Times New Roman"/>
          <w:b/>
          <w:color w:val="000000" w:themeColor="text1"/>
          <w:sz w:val="24"/>
          <w:szCs w:val="24"/>
        </w:rPr>
        <w:t>образовательного</w:t>
      </w:r>
      <w:r w:rsidR="00271204" w:rsidRPr="00271204">
        <w:rPr>
          <w:rFonts w:ascii="Times New Roman" w:eastAsia="Times New Roman" w:hAnsi="Times New Roman"/>
          <w:b/>
          <w:color w:val="000000" w:themeColor="text1"/>
          <w:spacing w:val="-4"/>
          <w:sz w:val="24"/>
          <w:szCs w:val="24"/>
        </w:rPr>
        <w:t xml:space="preserve"> </w:t>
      </w:r>
      <w:r w:rsidR="00271204" w:rsidRPr="00271204">
        <w:rPr>
          <w:rFonts w:ascii="Times New Roman" w:eastAsia="Times New Roman" w:hAnsi="Times New Roman"/>
          <w:b/>
          <w:color w:val="000000" w:themeColor="text1"/>
          <w:sz w:val="24"/>
          <w:szCs w:val="24"/>
        </w:rPr>
        <w:t>процесса</w:t>
      </w:r>
      <w:r w:rsidR="00271204">
        <w:rPr>
          <w:rFonts w:ascii="Times New Roman" w:eastAsia="Times New Roman" w:hAnsi="Times New Roman"/>
          <w:b/>
          <w:color w:val="000000" w:themeColor="text1"/>
          <w:sz w:val="24"/>
          <w:szCs w:val="24"/>
        </w:rPr>
        <w:t>.</w:t>
      </w:r>
    </w:p>
    <w:p w14:paraId="74CECAD2" w14:textId="77777777" w:rsidR="00271204" w:rsidRDefault="00271204" w:rsidP="00A974B1">
      <w:pPr>
        <w:tabs>
          <w:tab w:val="left" w:pos="8931"/>
        </w:tabs>
        <w:spacing w:line="240" w:lineRule="auto"/>
        <w:ind w:left="-426" w:right="-1"/>
        <w:jc w:val="both"/>
        <w:rPr>
          <w:rFonts w:ascii="Times New Roman" w:eastAsia="Times New Roman" w:hAnsi="Times New Roman"/>
          <w:color w:val="C00000"/>
          <w:sz w:val="24"/>
          <w:szCs w:val="24"/>
        </w:rPr>
      </w:pPr>
      <w:r w:rsidRPr="00271204">
        <w:rPr>
          <w:rFonts w:ascii="Times New Roman" w:eastAsia="Times New Roman" w:hAnsi="Times New Roman"/>
          <w:color w:val="000000" w:themeColor="text1"/>
          <w:sz w:val="24"/>
          <w:szCs w:val="24"/>
        </w:rPr>
        <w:t xml:space="preserve"> Приоритетные</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направления работы</w:t>
      </w:r>
      <w:r w:rsidRPr="00271204">
        <w:rPr>
          <w:rFonts w:ascii="Times New Roman" w:eastAsia="Times New Roman" w:hAnsi="Times New Roman"/>
          <w:color w:val="000000" w:themeColor="text1"/>
          <w:spacing w:val="-57"/>
          <w:sz w:val="24"/>
          <w:szCs w:val="24"/>
        </w:rPr>
        <w:t xml:space="preserve">   </w:t>
      </w:r>
      <w:r w:rsidRPr="00271204">
        <w:rPr>
          <w:rFonts w:ascii="Times New Roman" w:eastAsia="Times New Roman" w:hAnsi="Times New Roman"/>
          <w:color w:val="000000" w:themeColor="text1"/>
          <w:sz w:val="24"/>
          <w:szCs w:val="24"/>
        </w:rPr>
        <w:t>с</w:t>
      </w:r>
      <w:r w:rsidRPr="00271204">
        <w:rPr>
          <w:rFonts w:ascii="Times New Roman" w:eastAsia="Times New Roman" w:hAnsi="Times New Roman"/>
          <w:color w:val="000000" w:themeColor="text1"/>
          <w:spacing w:val="-2"/>
          <w:sz w:val="24"/>
          <w:szCs w:val="24"/>
        </w:rPr>
        <w:t xml:space="preserve"> </w:t>
      </w:r>
      <w:r w:rsidRPr="00271204">
        <w:rPr>
          <w:rFonts w:ascii="Times New Roman" w:eastAsia="Times New Roman" w:hAnsi="Times New Roman"/>
          <w:color w:val="000000" w:themeColor="text1"/>
          <w:sz w:val="24"/>
          <w:szCs w:val="24"/>
        </w:rPr>
        <w:t>детьми:</w:t>
      </w:r>
      <w:r>
        <w:rPr>
          <w:rFonts w:ascii="Times New Roman" w:eastAsia="Times New Roman" w:hAnsi="Times New Roman"/>
          <w:color w:val="000000" w:themeColor="text1"/>
          <w:sz w:val="24"/>
          <w:szCs w:val="24"/>
        </w:rPr>
        <w:t xml:space="preserve"> </w:t>
      </w:r>
      <w:r w:rsidRPr="00271204">
        <w:rPr>
          <w:rFonts w:ascii="Times New Roman" w:eastAsia="Times New Roman" w:hAnsi="Times New Roman"/>
          <w:color w:val="000000" w:themeColor="text1"/>
          <w:sz w:val="24"/>
          <w:szCs w:val="24"/>
        </w:rPr>
        <w:t>логопедическая</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коррекция</w:t>
      </w:r>
      <w:r w:rsidRPr="00271204">
        <w:rPr>
          <w:rFonts w:ascii="Times New Roman" w:eastAsia="Times New Roman" w:hAnsi="Times New Roman"/>
          <w:color w:val="000000" w:themeColor="text1"/>
          <w:spacing w:val="-57"/>
          <w:sz w:val="24"/>
          <w:szCs w:val="24"/>
        </w:rPr>
        <w:t xml:space="preserve"> </w:t>
      </w:r>
      <w:r>
        <w:rPr>
          <w:rFonts w:ascii="Times New Roman" w:eastAsia="Times New Roman" w:hAnsi="Times New Roman"/>
          <w:color w:val="000000" w:themeColor="text1"/>
          <w:spacing w:val="-57"/>
          <w:sz w:val="24"/>
          <w:szCs w:val="24"/>
        </w:rPr>
        <w:t xml:space="preserve">            </w:t>
      </w:r>
      <w:r w:rsidRPr="00271204">
        <w:rPr>
          <w:rFonts w:ascii="Times New Roman" w:eastAsia="Times New Roman" w:hAnsi="Times New Roman"/>
          <w:color w:val="000000" w:themeColor="text1"/>
          <w:sz w:val="24"/>
          <w:szCs w:val="24"/>
        </w:rPr>
        <w:t>дефекта;</w:t>
      </w:r>
      <w:r>
        <w:rPr>
          <w:rFonts w:ascii="Times New Roman" w:eastAsia="Times New Roman" w:hAnsi="Times New Roman"/>
          <w:color w:val="000000" w:themeColor="text1"/>
          <w:sz w:val="24"/>
          <w:szCs w:val="24"/>
        </w:rPr>
        <w:t xml:space="preserve"> </w:t>
      </w:r>
      <w:r w:rsidRPr="00271204">
        <w:rPr>
          <w:rFonts w:ascii="Times New Roman" w:eastAsia="Times New Roman" w:hAnsi="Times New Roman"/>
          <w:color w:val="000000" w:themeColor="text1"/>
          <w:sz w:val="24"/>
          <w:szCs w:val="24"/>
        </w:rPr>
        <w:t>социальная</w:t>
      </w:r>
      <w:r w:rsidRPr="00271204">
        <w:rPr>
          <w:rFonts w:ascii="Times New Roman" w:eastAsia="Times New Roman" w:hAnsi="Times New Roman"/>
          <w:color w:val="000000" w:themeColor="text1"/>
          <w:spacing w:val="-3"/>
          <w:sz w:val="24"/>
          <w:szCs w:val="24"/>
        </w:rPr>
        <w:t xml:space="preserve"> </w:t>
      </w:r>
      <w:r w:rsidRPr="00271204">
        <w:rPr>
          <w:rFonts w:ascii="Times New Roman" w:eastAsia="Times New Roman" w:hAnsi="Times New Roman"/>
          <w:color w:val="000000" w:themeColor="text1"/>
          <w:sz w:val="24"/>
          <w:szCs w:val="24"/>
        </w:rPr>
        <w:t>адаптация</w:t>
      </w:r>
      <w:r>
        <w:rPr>
          <w:rFonts w:ascii="Times New Roman" w:eastAsia="Times New Roman" w:hAnsi="Times New Roman"/>
          <w:color w:val="000000" w:themeColor="text1"/>
          <w:sz w:val="24"/>
          <w:szCs w:val="24"/>
        </w:rPr>
        <w:t xml:space="preserve"> </w:t>
      </w:r>
      <w:r w:rsidRPr="00271204">
        <w:rPr>
          <w:rFonts w:ascii="Times New Roman" w:eastAsia="Times New Roman" w:hAnsi="Times New Roman"/>
          <w:color w:val="000000" w:themeColor="text1"/>
          <w:sz w:val="24"/>
          <w:szCs w:val="24"/>
        </w:rPr>
        <w:t>с последующей интеграцией</w:t>
      </w:r>
      <w:r w:rsidRPr="00271204">
        <w:rPr>
          <w:rFonts w:ascii="Times New Roman" w:eastAsia="Times New Roman" w:hAnsi="Times New Roman"/>
          <w:color w:val="000000" w:themeColor="text1"/>
          <w:spacing w:val="-58"/>
          <w:sz w:val="24"/>
          <w:szCs w:val="24"/>
        </w:rPr>
        <w:t xml:space="preserve">                 </w:t>
      </w:r>
      <w:r w:rsidRPr="00271204">
        <w:rPr>
          <w:rFonts w:ascii="Times New Roman" w:eastAsia="Times New Roman" w:hAnsi="Times New Roman"/>
          <w:color w:val="000000" w:themeColor="text1"/>
          <w:sz w:val="24"/>
          <w:szCs w:val="24"/>
        </w:rPr>
        <w:t>в общеобразовательную</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школу;</w:t>
      </w:r>
      <w:r>
        <w:rPr>
          <w:rFonts w:ascii="Times New Roman" w:eastAsia="Times New Roman" w:hAnsi="Times New Roman"/>
          <w:color w:val="000000" w:themeColor="text1"/>
          <w:sz w:val="24"/>
          <w:szCs w:val="24"/>
        </w:rPr>
        <w:t xml:space="preserve"> </w:t>
      </w:r>
      <w:r w:rsidRPr="00271204">
        <w:rPr>
          <w:rFonts w:ascii="Times New Roman" w:eastAsia="Times New Roman" w:hAnsi="Times New Roman"/>
          <w:color w:val="000000" w:themeColor="text1"/>
          <w:sz w:val="24"/>
          <w:szCs w:val="24"/>
        </w:rPr>
        <w:t>развитие</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речи</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и</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речевого</w:t>
      </w:r>
      <w:r>
        <w:rPr>
          <w:rFonts w:ascii="Times New Roman" w:eastAsia="Times New Roman" w:hAnsi="Times New Roman"/>
          <w:color w:val="000000" w:themeColor="text1"/>
          <w:sz w:val="24"/>
          <w:szCs w:val="24"/>
        </w:rPr>
        <w:t xml:space="preserve"> </w:t>
      </w:r>
      <w:r w:rsidRPr="00271204">
        <w:rPr>
          <w:rFonts w:ascii="Times New Roman" w:eastAsia="Times New Roman" w:hAnsi="Times New Roman"/>
          <w:color w:val="000000" w:themeColor="text1"/>
          <w:spacing w:val="-57"/>
          <w:sz w:val="24"/>
          <w:szCs w:val="24"/>
        </w:rPr>
        <w:t xml:space="preserve">     </w:t>
      </w:r>
      <w:r w:rsidRPr="00271204">
        <w:rPr>
          <w:rFonts w:ascii="Times New Roman" w:eastAsia="Times New Roman" w:hAnsi="Times New Roman"/>
          <w:color w:val="000000" w:themeColor="text1"/>
          <w:sz w:val="24"/>
          <w:szCs w:val="24"/>
        </w:rPr>
        <w:t>общения</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(решение</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 xml:space="preserve">в </w:t>
      </w:r>
      <w:r w:rsidRPr="00271204">
        <w:rPr>
          <w:rFonts w:ascii="Times New Roman" w:eastAsia="Times New Roman" w:hAnsi="Times New Roman"/>
          <w:color w:val="000000" w:themeColor="text1"/>
          <w:spacing w:val="-57"/>
          <w:sz w:val="24"/>
          <w:szCs w:val="24"/>
        </w:rPr>
        <w:t xml:space="preserve"> </w:t>
      </w:r>
      <w:r w:rsidRPr="00271204">
        <w:rPr>
          <w:rFonts w:ascii="Times New Roman" w:eastAsia="Times New Roman" w:hAnsi="Times New Roman"/>
          <w:color w:val="000000" w:themeColor="text1"/>
          <w:sz w:val="24"/>
          <w:szCs w:val="24"/>
        </w:rPr>
        <w:t>единстве задач языкового и</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коммуникативного развития)</w:t>
      </w:r>
      <w:r>
        <w:rPr>
          <w:rFonts w:ascii="Times New Roman" w:eastAsia="Times New Roman" w:hAnsi="Times New Roman"/>
          <w:color w:val="000000" w:themeColor="text1"/>
          <w:sz w:val="24"/>
          <w:szCs w:val="24"/>
        </w:rPr>
        <w:t>.</w:t>
      </w:r>
      <w:r w:rsidRPr="00271204">
        <w:rPr>
          <w:rFonts w:ascii="Times New Roman" w:eastAsia="Times New Roman" w:hAnsi="Times New Roman"/>
          <w:color w:val="C00000"/>
          <w:sz w:val="24"/>
          <w:szCs w:val="24"/>
        </w:rPr>
        <w:t xml:space="preserve"> </w:t>
      </w:r>
    </w:p>
    <w:p w14:paraId="3C47D300" w14:textId="77777777" w:rsidR="00271204" w:rsidRDefault="00271204" w:rsidP="00A974B1">
      <w:pPr>
        <w:spacing w:line="240" w:lineRule="auto"/>
        <w:ind w:left="-426" w:right="-1"/>
        <w:jc w:val="both"/>
        <w:rPr>
          <w:rFonts w:ascii="Times New Roman" w:eastAsia="Times New Roman" w:hAnsi="Times New Roman"/>
          <w:color w:val="C00000"/>
          <w:sz w:val="24"/>
          <w:szCs w:val="24"/>
        </w:rPr>
      </w:pPr>
      <w:r w:rsidRPr="00271204">
        <w:rPr>
          <w:rFonts w:ascii="Times New Roman" w:eastAsia="Times New Roman" w:hAnsi="Times New Roman"/>
          <w:color w:val="000000" w:themeColor="text1"/>
          <w:sz w:val="24"/>
          <w:szCs w:val="24"/>
        </w:rPr>
        <w:t>Образовательный</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процесс</w:t>
      </w:r>
      <w:r w:rsidRPr="00271204">
        <w:rPr>
          <w:rFonts w:ascii="Times New Roman" w:eastAsia="Times New Roman" w:hAnsi="Times New Roman"/>
          <w:color w:val="000000" w:themeColor="text1"/>
          <w:spacing w:val="-14"/>
          <w:sz w:val="24"/>
          <w:szCs w:val="24"/>
        </w:rPr>
        <w:t xml:space="preserve"> </w:t>
      </w:r>
      <w:r w:rsidRPr="00271204">
        <w:rPr>
          <w:rFonts w:ascii="Times New Roman" w:eastAsia="Times New Roman" w:hAnsi="Times New Roman"/>
          <w:color w:val="000000" w:themeColor="text1"/>
          <w:sz w:val="24"/>
          <w:szCs w:val="24"/>
        </w:rPr>
        <w:t>включает:</w:t>
      </w:r>
      <w:r>
        <w:rPr>
          <w:rFonts w:ascii="Times New Roman" w:eastAsia="Times New Roman" w:hAnsi="Times New Roman"/>
          <w:color w:val="000000" w:themeColor="text1"/>
          <w:sz w:val="24"/>
          <w:szCs w:val="24"/>
        </w:rPr>
        <w:t xml:space="preserve"> </w:t>
      </w:r>
      <w:r w:rsidRPr="00271204">
        <w:rPr>
          <w:rFonts w:ascii="Times New Roman" w:eastAsia="Times New Roman" w:hAnsi="Times New Roman"/>
          <w:color w:val="000000" w:themeColor="text1"/>
          <w:sz w:val="24"/>
          <w:szCs w:val="24"/>
        </w:rPr>
        <w:t>педагогические</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технологии,</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обеспечивающие</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индивидуальное,</w:t>
      </w:r>
      <w:r w:rsidRPr="00271204">
        <w:rPr>
          <w:rFonts w:ascii="Times New Roman" w:eastAsia="Times New Roman" w:hAnsi="Times New Roman"/>
          <w:color w:val="000000" w:themeColor="text1"/>
          <w:spacing w:val="7"/>
          <w:sz w:val="24"/>
          <w:szCs w:val="24"/>
        </w:rPr>
        <w:t xml:space="preserve"> </w:t>
      </w:r>
      <w:r w:rsidRPr="00271204">
        <w:rPr>
          <w:rFonts w:ascii="Times New Roman" w:eastAsia="Times New Roman" w:hAnsi="Times New Roman"/>
          <w:color w:val="000000" w:themeColor="text1"/>
          <w:sz w:val="24"/>
          <w:szCs w:val="24"/>
        </w:rPr>
        <w:t>личностно- ориентированное развитие</w:t>
      </w:r>
      <w:r>
        <w:rPr>
          <w:rFonts w:ascii="Times New Roman" w:eastAsia="Times New Roman" w:hAnsi="Times New Roman"/>
          <w:color w:val="000000" w:themeColor="text1"/>
          <w:spacing w:val="-57"/>
          <w:sz w:val="24"/>
          <w:szCs w:val="24"/>
        </w:rPr>
        <w:t xml:space="preserve">              </w:t>
      </w:r>
      <w:r w:rsidRPr="00271204">
        <w:rPr>
          <w:rFonts w:ascii="Times New Roman" w:eastAsia="Times New Roman" w:hAnsi="Times New Roman"/>
          <w:color w:val="000000" w:themeColor="text1"/>
          <w:sz w:val="24"/>
          <w:szCs w:val="24"/>
        </w:rPr>
        <w:t>каж</w:t>
      </w:r>
      <w:r w:rsidR="00131EC4">
        <w:rPr>
          <w:rFonts w:ascii="Times New Roman" w:eastAsia="Times New Roman" w:hAnsi="Times New Roman"/>
          <w:color w:val="000000" w:themeColor="text1"/>
          <w:sz w:val="24"/>
          <w:szCs w:val="24"/>
        </w:rPr>
        <w:t xml:space="preserve">дого </w:t>
      </w:r>
      <w:r w:rsidRPr="00271204">
        <w:rPr>
          <w:rFonts w:ascii="Times New Roman" w:eastAsia="Times New Roman" w:hAnsi="Times New Roman"/>
          <w:color w:val="000000" w:themeColor="text1"/>
          <w:spacing w:val="-1"/>
          <w:sz w:val="24"/>
          <w:szCs w:val="24"/>
        </w:rPr>
        <w:t>ребёнка,</w:t>
      </w:r>
      <w:r>
        <w:rPr>
          <w:rFonts w:ascii="Times New Roman" w:eastAsia="Times New Roman" w:hAnsi="Times New Roman"/>
          <w:color w:val="000000" w:themeColor="text1"/>
          <w:spacing w:val="-58"/>
          <w:sz w:val="24"/>
          <w:szCs w:val="24"/>
        </w:rPr>
        <w:t xml:space="preserve"> </w:t>
      </w:r>
      <w:r w:rsidRPr="00271204">
        <w:rPr>
          <w:rFonts w:ascii="Times New Roman" w:eastAsia="Times New Roman" w:hAnsi="Times New Roman"/>
          <w:color w:val="000000" w:themeColor="text1"/>
          <w:sz w:val="24"/>
          <w:szCs w:val="24"/>
        </w:rPr>
        <w:t>коррекцию</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дефекта</w:t>
      </w:r>
      <w:r>
        <w:rPr>
          <w:rFonts w:ascii="Times New Roman" w:eastAsia="Times New Roman" w:hAnsi="Times New Roman"/>
          <w:color w:val="000000" w:themeColor="text1"/>
          <w:sz w:val="24"/>
          <w:szCs w:val="24"/>
        </w:rPr>
        <w:t xml:space="preserve"> речи.</w:t>
      </w:r>
      <w:r w:rsidRPr="00271204">
        <w:rPr>
          <w:rFonts w:ascii="Times New Roman" w:eastAsia="Times New Roman" w:hAnsi="Times New Roman"/>
          <w:color w:val="C00000"/>
          <w:sz w:val="24"/>
          <w:szCs w:val="24"/>
        </w:rPr>
        <w:t xml:space="preserve"> </w:t>
      </w:r>
    </w:p>
    <w:p w14:paraId="2A767274" w14:textId="77777777" w:rsidR="00271204" w:rsidRDefault="00271204" w:rsidP="00A974B1">
      <w:pPr>
        <w:spacing w:line="240" w:lineRule="auto"/>
        <w:ind w:left="-426" w:right="-1"/>
        <w:jc w:val="both"/>
        <w:rPr>
          <w:rFonts w:ascii="Times New Roman" w:eastAsia="Times New Roman" w:hAnsi="Times New Roman"/>
          <w:color w:val="000000" w:themeColor="text1"/>
          <w:sz w:val="24"/>
          <w:szCs w:val="24"/>
        </w:rPr>
      </w:pPr>
      <w:r w:rsidRPr="00271204">
        <w:rPr>
          <w:rFonts w:ascii="Times New Roman" w:eastAsia="Times New Roman" w:hAnsi="Times New Roman"/>
          <w:color w:val="000000" w:themeColor="text1"/>
          <w:sz w:val="24"/>
          <w:szCs w:val="24"/>
        </w:rPr>
        <w:t>Консультативная</w:t>
      </w:r>
      <w:r w:rsidRPr="00271204">
        <w:rPr>
          <w:rFonts w:ascii="Times New Roman" w:eastAsia="Times New Roman" w:hAnsi="Times New Roman"/>
          <w:color w:val="000000" w:themeColor="text1"/>
          <w:spacing w:val="-11"/>
          <w:sz w:val="24"/>
          <w:szCs w:val="24"/>
        </w:rPr>
        <w:t xml:space="preserve"> </w:t>
      </w:r>
      <w:r w:rsidRPr="00271204">
        <w:rPr>
          <w:rFonts w:ascii="Times New Roman" w:eastAsia="Times New Roman" w:hAnsi="Times New Roman"/>
          <w:color w:val="000000" w:themeColor="text1"/>
          <w:sz w:val="24"/>
          <w:szCs w:val="24"/>
        </w:rPr>
        <w:t>помощь</w:t>
      </w:r>
      <w:r w:rsidRPr="00271204">
        <w:rPr>
          <w:rFonts w:ascii="Times New Roman" w:eastAsia="Times New Roman" w:hAnsi="Times New Roman"/>
          <w:color w:val="000000" w:themeColor="text1"/>
          <w:spacing w:val="-57"/>
          <w:sz w:val="24"/>
          <w:szCs w:val="24"/>
        </w:rPr>
        <w:t xml:space="preserve">                </w:t>
      </w:r>
      <w:r w:rsidRPr="00271204">
        <w:rPr>
          <w:rFonts w:ascii="Times New Roman" w:eastAsia="Times New Roman" w:hAnsi="Times New Roman"/>
          <w:color w:val="000000" w:themeColor="text1"/>
          <w:sz w:val="24"/>
          <w:szCs w:val="24"/>
        </w:rPr>
        <w:t>воспитателям по</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созданию в группе</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условий в развивающей</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предметно –</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пространственной</w:t>
      </w:r>
      <w:r w:rsidRPr="00271204">
        <w:rPr>
          <w:rFonts w:ascii="Times New Roman" w:eastAsia="Times New Roman" w:hAnsi="Times New Roman"/>
          <w:color w:val="000000" w:themeColor="text1"/>
          <w:spacing w:val="-3"/>
          <w:sz w:val="24"/>
          <w:szCs w:val="24"/>
        </w:rPr>
        <w:t xml:space="preserve"> </w:t>
      </w:r>
      <w:r w:rsidRPr="00271204">
        <w:rPr>
          <w:rFonts w:ascii="Times New Roman" w:eastAsia="Times New Roman" w:hAnsi="Times New Roman"/>
          <w:color w:val="000000" w:themeColor="text1"/>
          <w:sz w:val="24"/>
          <w:szCs w:val="24"/>
        </w:rPr>
        <w:t>среде</w:t>
      </w:r>
      <w:r>
        <w:rPr>
          <w:rFonts w:ascii="Times New Roman" w:eastAsia="Times New Roman" w:hAnsi="Times New Roman"/>
          <w:color w:val="000000" w:themeColor="text1"/>
          <w:sz w:val="24"/>
          <w:szCs w:val="24"/>
        </w:rPr>
        <w:t xml:space="preserve"> </w:t>
      </w:r>
      <w:r w:rsidRPr="00271204">
        <w:rPr>
          <w:rFonts w:ascii="Times New Roman" w:eastAsia="Times New Roman" w:hAnsi="Times New Roman"/>
          <w:color w:val="000000" w:themeColor="text1"/>
          <w:sz w:val="24"/>
          <w:szCs w:val="24"/>
        </w:rPr>
        <w:t>для развития различных</w:t>
      </w:r>
      <w:r w:rsidRPr="00271204">
        <w:rPr>
          <w:rFonts w:ascii="Times New Roman" w:eastAsia="Times New Roman" w:hAnsi="Times New Roman"/>
          <w:color w:val="000000" w:themeColor="text1"/>
          <w:spacing w:val="-58"/>
          <w:sz w:val="24"/>
          <w:szCs w:val="24"/>
        </w:rPr>
        <w:t xml:space="preserve"> </w:t>
      </w:r>
      <w:r>
        <w:rPr>
          <w:rFonts w:ascii="Times New Roman" w:eastAsia="Times New Roman" w:hAnsi="Times New Roman"/>
          <w:color w:val="000000" w:themeColor="text1"/>
          <w:spacing w:val="-58"/>
          <w:sz w:val="24"/>
          <w:szCs w:val="24"/>
        </w:rPr>
        <w:t xml:space="preserve">            </w:t>
      </w:r>
      <w:r w:rsidRPr="00271204">
        <w:rPr>
          <w:rFonts w:ascii="Times New Roman" w:eastAsia="Times New Roman" w:hAnsi="Times New Roman"/>
          <w:color w:val="000000" w:themeColor="text1"/>
          <w:sz w:val="24"/>
          <w:szCs w:val="24"/>
        </w:rPr>
        <w:t>видов</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деятельности</w:t>
      </w:r>
      <w:r>
        <w:rPr>
          <w:rFonts w:ascii="Times New Roman" w:eastAsia="Times New Roman" w:hAnsi="Times New Roman"/>
          <w:color w:val="000000" w:themeColor="text1"/>
          <w:sz w:val="24"/>
          <w:szCs w:val="24"/>
        </w:rPr>
        <w:t xml:space="preserve"> </w:t>
      </w:r>
      <w:r w:rsidRPr="00271204">
        <w:rPr>
          <w:rFonts w:ascii="Times New Roman" w:eastAsia="Times New Roman" w:hAnsi="Times New Roman"/>
          <w:color w:val="000000" w:themeColor="text1"/>
          <w:sz w:val="24"/>
          <w:szCs w:val="24"/>
        </w:rPr>
        <w:t>с учётом возможностей,</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интересов, потребностей</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 xml:space="preserve">детей. </w:t>
      </w:r>
    </w:p>
    <w:p w14:paraId="1D11A29C" w14:textId="77777777" w:rsidR="00271204" w:rsidRPr="00271204" w:rsidRDefault="00271204" w:rsidP="00A974B1">
      <w:pPr>
        <w:spacing w:line="240" w:lineRule="auto"/>
        <w:ind w:left="-426" w:right="-1"/>
        <w:jc w:val="both"/>
        <w:rPr>
          <w:rFonts w:ascii="Times New Roman" w:eastAsia="Times New Roman" w:hAnsi="Times New Roman"/>
          <w:color w:val="000000" w:themeColor="text1"/>
          <w:sz w:val="24"/>
          <w:szCs w:val="24"/>
        </w:rPr>
      </w:pPr>
      <w:r w:rsidRPr="00271204">
        <w:rPr>
          <w:rFonts w:ascii="Times New Roman" w:eastAsia="Times New Roman" w:hAnsi="Times New Roman"/>
          <w:color w:val="000000" w:themeColor="text1"/>
          <w:spacing w:val="-1"/>
          <w:sz w:val="24"/>
          <w:szCs w:val="24"/>
        </w:rPr>
        <w:t>Логопедические</w:t>
      </w:r>
      <w:r w:rsidRPr="00271204">
        <w:rPr>
          <w:rFonts w:ascii="Times New Roman" w:eastAsia="Times New Roman" w:hAnsi="Times New Roman"/>
          <w:color w:val="000000" w:themeColor="text1"/>
          <w:spacing w:val="-14"/>
          <w:sz w:val="24"/>
          <w:szCs w:val="24"/>
        </w:rPr>
        <w:t xml:space="preserve"> </w:t>
      </w:r>
      <w:r w:rsidRPr="00271204">
        <w:rPr>
          <w:rFonts w:ascii="Times New Roman" w:eastAsia="Times New Roman" w:hAnsi="Times New Roman"/>
          <w:color w:val="000000" w:themeColor="text1"/>
          <w:spacing w:val="-1"/>
          <w:sz w:val="24"/>
          <w:szCs w:val="24"/>
        </w:rPr>
        <w:t>занятия</w:t>
      </w:r>
      <w:r w:rsidRPr="00271204">
        <w:rPr>
          <w:rFonts w:ascii="Times New Roman" w:eastAsia="Times New Roman" w:hAnsi="Times New Roman"/>
          <w:color w:val="000000" w:themeColor="text1"/>
          <w:spacing w:val="-13"/>
          <w:sz w:val="24"/>
          <w:szCs w:val="24"/>
        </w:rPr>
        <w:t xml:space="preserve"> </w:t>
      </w:r>
      <w:r w:rsidRPr="00271204">
        <w:rPr>
          <w:rFonts w:ascii="Times New Roman" w:eastAsia="Times New Roman" w:hAnsi="Times New Roman"/>
          <w:color w:val="000000" w:themeColor="text1"/>
          <w:sz w:val="24"/>
          <w:szCs w:val="24"/>
        </w:rPr>
        <w:t>в</w:t>
      </w:r>
      <w:r w:rsidRPr="00271204">
        <w:rPr>
          <w:rFonts w:ascii="Times New Roman" w:eastAsia="Times New Roman" w:hAnsi="Times New Roman"/>
          <w:color w:val="000000" w:themeColor="text1"/>
          <w:spacing w:val="-13"/>
          <w:sz w:val="24"/>
          <w:szCs w:val="24"/>
        </w:rPr>
        <w:t xml:space="preserve"> </w:t>
      </w:r>
      <w:r w:rsidRPr="00271204">
        <w:rPr>
          <w:rFonts w:ascii="Times New Roman" w:eastAsia="Times New Roman" w:hAnsi="Times New Roman"/>
          <w:color w:val="000000" w:themeColor="text1"/>
          <w:sz w:val="24"/>
          <w:szCs w:val="24"/>
        </w:rPr>
        <w:t>логопункте</w:t>
      </w:r>
      <w:r w:rsidRPr="00271204">
        <w:rPr>
          <w:rFonts w:ascii="Times New Roman" w:eastAsia="Times New Roman" w:hAnsi="Times New Roman"/>
          <w:color w:val="000000" w:themeColor="text1"/>
          <w:spacing w:val="-13"/>
          <w:sz w:val="24"/>
          <w:szCs w:val="24"/>
        </w:rPr>
        <w:t xml:space="preserve"> </w:t>
      </w:r>
      <w:r w:rsidRPr="00271204">
        <w:rPr>
          <w:rFonts w:ascii="Times New Roman" w:eastAsia="Times New Roman" w:hAnsi="Times New Roman"/>
          <w:color w:val="000000" w:themeColor="text1"/>
          <w:sz w:val="24"/>
          <w:szCs w:val="24"/>
        </w:rPr>
        <w:t>проводятся</w:t>
      </w:r>
      <w:r w:rsidRPr="00271204">
        <w:rPr>
          <w:rFonts w:ascii="Times New Roman" w:eastAsia="Times New Roman" w:hAnsi="Times New Roman"/>
          <w:color w:val="000000" w:themeColor="text1"/>
          <w:spacing w:val="-13"/>
          <w:sz w:val="24"/>
          <w:szCs w:val="24"/>
        </w:rPr>
        <w:t xml:space="preserve"> </w:t>
      </w:r>
      <w:r w:rsidRPr="00271204">
        <w:rPr>
          <w:rFonts w:ascii="Times New Roman" w:eastAsia="Times New Roman" w:hAnsi="Times New Roman"/>
          <w:color w:val="000000" w:themeColor="text1"/>
          <w:sz w:val="24"/>
          <w:szCs w:val="24"/>
        </w:rPr>
        <w:t>ежедневно.</w:t>
      </w:r>
      <w:r w:rsidRPr="00271204">
        <w:rPr>
          <w:rFonts w:ascii="Times New Roman" w:eastAsia="Times New Roman" w:hAnsi="Times New Roman"/>
          <w:color w:val="000000" w:themeColor="text1"/>
          <w:spacing w:val="-10"/>
          <w:sz w:val="24"/>
          <w:szCs w:val="24"/>
        </w:rPr>
        <w:t xml:space="preserve"> </w:t>
      </w:r>
      <w:r w:rsidRPr="00271204">
        <w:rPr>
          <w:rFonts w:ascii="Times New Roman" w:eastAsia="Times New Roman" w:hAnsi="Times New Roman"/>
          <w:color w:val="000000" w:themeColor="text1"/>
          <w:sz w:val="24"/>
          <w:szCs w:val="24"/>
        </w:rPr>
        <w:t>Продолжительность</w:t>
      </w:r>
      <w:r w:rsidRPr="00271204">
        <w:rPr>
          <w:rFonts w:ascii="Times New Roman" w:eastAsia="Times New Roman" w:hAnsi="Times New Roman"/>
          <w:color w:val="000000" w:themeColor="text1"/>
          <w:spacing w:val="-57"/>
          <w:sz w:val="24"/>
          <w:szCs w:val="24"/>
        </w:rPr>
        <w:t xml:space="preserve">                 </w:t>
      </w:r>
      <w:r w:rsidRPr="00271204">
        <w:rPr>
          <w:rFonts w:ascii="Times New Roman" w:eastAsia="Times New Roman" w:hAnsi="Times New Roman"/>
          <w:color w:val="000000" w:themeColor="text1"/>
          <w:sz w:val="24"/>
          <w:szCs w:val="24"/>
        </w:rPr>
        <w:t>учебной</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недели 5 дней.</w:t>
      </w:r>
      <w:r w:rsidRPr="00271204">
        <w:rPr>
          <w:rFonts w:ascii="Times New Roman" w:eastAsia="Times New Roman" w:hAnsi="Times New Roman"/>
          <w:color w:val="000000" w:themeColor="text1"/>
          <w:spacing w:val="-4"/>
          <w:sz w:val="24"/>
          <w:szCs w:val="24"/>
        </w:rPr>
        <w:t xml:space="preserve"> </w:t>
      </w:r>
    </w:p>
    <w:p w14:paraId="489805AD" w14:textId="77777777" w:rsidR="00271204" w:rsidRPr="00271204" w:rsidRDefault="00271204" w:rsidP="00A974B1">
      <w:pPr>
        <w:spacing w:line="240" w:lineRule="auto"/>
        <w:ind w:left="-426" w:right="-1"/>
        <w:jc w:val="both"/>
        <w:rPr>
          <w:rFonts w:ascii="Times New Roman" w:eastAsia="Times New Roman" w:hAnsi="Times New Roman"/>
          <w:color w:val="000000" w:themeColor="text1"/>
          <w:sz w:val="24"/>
          <w:szCs w:val="24"/>
        </w:rPr>
      </w:pPr>
      <w:r w:rsidRPr="00271204">
        <w:rPr>
          <w:rFonts w:ascii="Times New Roman" w:eastAsia="Times New Roman" w:hAnsi="Times New Roman"/>
          <w:color w:val="000000" w:themeColor="text1"/>
          <w:sz w:val="24"/>
          <w:szCs w:val="24"/>
        </w:rPr>
        <w:t xml:space="preserve">Учебный год в логопункте начинается первого сентября и условно делится на три </w:t>
      </w:r>
      <w:r w:rsidRPr="00271204">
        <w:rPr>
          <w:rFonts w:ascii="Times New Roman" w:eastAsia="Times New Roman" w:hAnsi="Times New Roman"/>
          <w:color w:val="000000" w:themeColor="text1"/>
          <w:spacing w:val="-57"/>
          <w:sz w:val="24"/>
          <w:szCs w:val="24"/>
        </w:rPr>
        <w:t xml:space="preserve"> </w:t>
      </w:r>
      <w:r w:rsidRPr="00271204">
        <w:rPr>
          <w:rFonts w:ascii="Times New Roman" w:eastAsia="Times New Roman" w:hAnsi="Times New Roman"/>
          <w:color w:val="000000" w:themeColor="text1"/>
          <w:sz w:val="24"/>
          <w:szCs w:val="24"/>
        </w:rPr>
        <w:t>периода:</w:t>
      </w:r>
    </w:p>
    <w:p w14:paraId="0B1E90DF" w14:textId="77777777" w:rsidR="00271204" w:rsidRPr="00271204" w:rsidRDefault="00271204" w:rsidP="00A974B1">
      <w:pPr>
        <w:spacing w:line="240" w:lineRule="auto"/>
        <w:ind w:left="-284" w:right="-1"/>
        <w:jc w:val="both"/>
        <w:rPr>
          <w:rFonts w:ascii="Times New Roman" w:eastAsia="Times New Roman" w:hAnsi="Times New Roman"/>
          <w:color w:val="000000" w:themeColor="text1"/>
          <w:spacing w:val="-57"/>
          <w:sz w:val="24"/>
          <w:szCs w:val="24"/>
        </w:rPr>
      </w:pPr>
      <w:r w:rsidRPr="00271204">
        <w:rPr>
          <w:rFonts w:ascii="Times New Roman" w:eastAsia="Times New Roman" w:hAnsi="Times New Roman"/>
          <w:color w:val="000000" w:themeColor="text1"/>
          <w:sz w:val="24"/>
          <w:szCs w:val="24"/>
        </w:rPr>
        <w:t>I период — сентябрь, октябрь, ноябрь;</w:t>
      </w:r>
      <w:r w:rsidRPr="00271204">
        <w:rPr>
          <w:rFonts w:ascii="Times New Roman" w:eastAsia="Times New Roman" w:hAnsi="Times New Roman"/>
          <w:color w:val="000000" w:themeColor="text1"/>
          <w:spacing w:val="-57"/>
          <w:sz w:val="24"/>
          <w:szCs w:val="24"/>
        </w:rPr>
        <w:t xml:space="preserve"> </w:t>
      </w:r>
    </w:p>
    <w:p w14:paraId="2EA87861" w14:textId="77777777" w:rsidR="00271204" w:rsidRPr="00271204" w:rsidRDefault="00271204" w:rsidP="00A974B1">
      <w:pPr>
        <w:spacing w:line="240" w:lineRule="auto"/>
        <w:ind w:left="-284" w:right="-1"/>
        <w:jc w:val="both"/>
        <w:rPr>
          <w:rFonts w:ascii="Times New Roman" w:eastAsia="Times New Roman" w:hAnsi="Times New Roman"/>
          <w:color w:val="000000" w:themeColor="text1"/>
          <w:spacing w:val="-57"/>
          <w:sz w:val="24"/>
          <w:szCs w:val="24"/>
        </w:rPr>
      </w:pPr>
      <w:r w:rsidRPr="00271204">
        <w:rPr>
          <w:rFonts w:ascii="Times New Roman" w:eastAsia="Times New Roman" w:hAnsi="Times New Roman"/>
          <w:color w:val="000000" w:themeColor="text1"/>
          <w:sz w:val="24"/>
          <w:szCs w:val="24"/>
        </w:rPr>
        <w:t>II период — декабрь, январь, февраль;</w:t>
      </w:r>
      <w:r w:rsidRPr="00271204">
        <w:rPr>
          <w:rFonts w:ascii="Times New Roman" w:eastAsia="Times New Roman" w:hAnsi="Times New Roman"/>
          <w:color w:val="000000" w:themeColor="text1"/>
          <w:spacing w:val="-57"/>
          <w:sz w:val="24"/>
          <w:szCs w:val="24"/>
        </w:rPr>
        <w:t xml:space="preserve"> </w:t>
      </w:r>
    </w:p>
    <w:p w14:paraId="101EF204" w14:textId="77777777" w:rsidR="00271204" w:rsidRPr="00271204" w:rsidRDefault="00271204" w:rsidP="00A974B1">
      <w:pPr>
        <w:spacing w:line="240" w:lineRule="auto"/>
        <w:ind w:left="-284" w:right="-1"/>
        <w:jc w:val="both"/>
        <w:rPr>
          <w:rFonts w:ascii="Times New Roman" w:eastAsia="Times New Roman" w:hAnsi="Times New Roman"/>
          <w:color w:val="000000" w:themeColor="text1"/>
          <w:sz w:val="24"/>
          <w:szCs w:val="24"/>
        </w:rPr>
      </w:pPr>
      <w:r w:rsidRPr="00271204">
        <w:rPr>
          <w:rFonts w:ascii="Times New Roman" w:eastAsia="Times New Roman" w:hAnsi="Times New Roman"/>
          <w:color w:val="000000" w:themeColor="text1"/>
          <w:sz w:val="24"/>
          <w:szCs w:val="24"/>
        </w:rPr>
        <w:t>III</w:t>
      </w:r>
      <w:r w:rsidRPr="00271204">
        <w:rPr>
          <w:rFonts w:ascii="Times New Roman" w:eastAsia="Times New Roman" w:hAnsi="Times New Roman"/>
          <w:color w:val="000000" w:themeColor="text1"/>
          <w:spacing w:val="-5"/>
          <w:sz w:val="24"/>
          <w:szCs w:val="24"/>
        </w:rPr>
        <w:t xml:space="preserve"> </w:t>
      </w:r>
      <w:r w:rsidRPr="00271204">
        <w:rPr>
          <w:rFonts w:ascii="Times New Roman" w:eastAsia="Times New Roman" w:hAnsi="Times New Roman"/>
          <w:color w:val="000000" w:themeColor="text1"/>
          <w:sz w:val="24"/>
          <w:szCs w:val="24"/>
        </w:rPr>
        <w:t>период — март, апрель, май.</w:t>
      </w:r>
    </w:p>
    <w:p w14:paraId="0E372F97" w14:textId="77777777" w:rsidR="00271204" w:rsidRPr="00271204" w:rsidRDefault="00271204" w:rsidP="00A152FC">
      <w:pPr>
        <w:spacing w:line="240" w:lineRule="auto"/>
        <w:ind w:left="-284" w:right="-1"/>
        <w:jc w:val="both"/>
        <w:rPr>
          <w:rFonts w:ascii="Times New Roman" w:eastAsia="Times New Roman" w:hAnsi="Times New Roman"/>
          <w:color w:val="000000" w:themeColor="text1"/>
          <w:sz w:val="24"/>
          <w:szCs w:val="24"/>
        </w:rPr>
      </w:pPr>
      <w:r w:rsidRPr="00271204">
        <w:rPr>
          <w:rFonts w:ascii="Times New Roman" w:eastAsia="Times New Roman" w:hAnsi="Times New Roman"/>
          <w:color w:val="000000" w:themeColor="text1"/>
          <w:sz w:val="24"/>
          <w:szCs w:val="24"/>
        </w:rPr>
        <w:t>С 1 по 15 сентября и с 15 по 31 мая проводится углубленная диагностика, сбор</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анамнеза,</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составление</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и обсуждение</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плана</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работы.</w:t>
      </w:r>
    </w:p>
    <w:p w14:paraId="762966CE" w14:textId="77777777" w:rsidR="00271204" w:rsidRPr="00271204" w:rsidRDefault="00271204" w:rsidP="00A152FC">
      <w:pPr>
        <w:tabs>
          <w:tab w:val="left" w:pos="9639"/>
        </w:tabs>
        <w:spacing w:line="240" w:lineRule="auto"/>
        <w:ind w:left="-284" w:right="-1"/>
        <w:jc w:val="both"/>
        <w:rPr>
          <w:rFonts w:ascii="Times New Roman" w:eastAsia="Times New Roman" w:hAnsi="Times New Roman"/>
          <w:color w:val="000000" w:themeColor="text1"/>
          <w:sz w:val="24"/>
          <w:szCs w:val="24"/>
        </w:rPr>
      </w:pPr>
      <w:r w:rsidRPr="00271204">
        <w:rPr>
          <w:rFonts w:ascii="Times New Roman" w:eastAsia="Times New Roman" w:hAnsi="Times New Roman"/>
          <w:color w:val="000000" w:themeColor="text1"/>
          <w:sz w:val="24"/>
          <w:szCs w:val="24"/>
        </w:rPr>
        <w:t>Частота</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проведения</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индивидуальных</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логопедических</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занятий</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2</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раза</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в</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неделю, по 25-30 минут</w:t>
      </w:r>
      <w:r w:rsidR="00344D41">
        <w:rPr>
          <w:rFonts w:ascii="Times New Roman" w:eastAsia="Times New Roman" w:hAnsi="Times New Roman"/>
          <w:color w:val="000000" w:themeColor="text1"/>
          <w:sz w:val="24"/>
          <w:szCs w:val="24"/>
        </w:rPr>
        <w:t>.</w:t>
      </w:r>
      <w:r w:rsidRPr="00271204">
        <w:rPr>
          <w:rFonts w:ascii="Times New Roman" w:eastAsia="Times New Roman" w:hAnsi="Times New Roman"/>
          <w:color w:val="000000" w:themeColor="text1"/>
          <w:sz w:val="24"/>
          <w:szCs w:val="24"/>
        </w:rPr>
        <w:t xml:space="preserve"> По</w:t>
      </w:r>
      <w:r w:rsidRPr="00271204">
        <w:rPr>
          <w:rFonts w:ascii="Times New Roman" w:eastAsia="Times New Roman" w:hAnsi="Times New Roman"/>
          <w:color w:val="000000" w:themeColor="text1"/>
          <w:spacing w:val="-2"/>
          <w:sz w:val="24"/>
          <w:szCs w:val="24"/>
        </w:rPr>
        <w:t xml:space="preserve"> </w:t>
      </w:r>
      <w:r w:rsidRPr="00271204">
        <w:rPr>
          <w:rFonts w:ascii="Times New Roman" w:eastAsia="Times New Roman" w:hAnsi="Times New Roman"/>
          <w:color w:val="000000" w:themeColor="text1"/>
          <w:sz w:val="24"/>
          <w:szCs w:val="24"/>
        </w:rPr>
        <w:t>форме</w:t>
      </w:r>
      <w:r w:rsidRPr="00271204">
        <w:rPr>
          <w:rFonts w:ascii="Times New Roman" w:eastAsia="Times New Roman" w:hAnsi="Times New Roman"/>
          <w:color w:val="000000" w:themeColor="text1"/>
          <w:spacing w:val="-2"/>
          <w:sz w:val="24"/>
          <w:szCs w:val="24"/>
        </w:rPr>
        <w:t xml:space="preserve"> </w:t>
      </w:r>
      <w:r w:rsidRPr="00271204">
        <w:rPr>
          <w:rFonts w:ascii="Times New Roman" w:eastAsia="Times New Roman" w:hAnsi="Times New Roman"/>
          <w:color w:val="000000" w:themeColor="text1"/>
          <w:sz w:val="24"/>
          <w:szCs w:val="24"/>
        </w:rPr>
        <w:t>логопедические</w:t>
      </w:r>
      <w:r w:rsidRPr="00271204">
        <w:rPr>
          <w:rFonts w:ascii="Times New Roman" w:eastAsia="Times New Roman" w:hAnsi="Times New Roman"/>
          <w:color w:val="000000" w:themeColor="text1"/>
          <w:spacing w:val="-2"/>
          <w:sz w:val="24"/>
          <w:szCs w:val="24"/>
        </w:rPr>
        <w:t xml:space="preserve"> </w:t>
      </w:r>
      <w:r w:rsidRPr="00271204">
        <w:rPr>
          <w:rFonts w:ascii="Times New Roman" w:eastAsia="Times New Roman" w:hAnsi="Times New Roman"/>
          <w:color w:val="000000" w:themeColor="text1"/>
          <w:sz w:val="24"/>
          <w:szCs w:val="24"/>
        </w:rPr>
        <w:t>занятия</w:t>
      </w:r>
      <w:r w:rsidRPr="00271204">
        <w:rPr>
          <w:rFonts w:ascii="Times New Roman" w:eastAsia="Times New Roman" w:hAnsi="Times New Roman"/>
          <w:color w:val="000000" w:themeColor="text1"/>
          <w:spacing w:val="3"/>
          <w:sz w:val="24"/>
          <w:szCs w:val="24"/>
        </w:rPr>
        <w:t xml:space="preserve"> </w:t>
      </w:r>
      <w:r w:rsidRPr="00271204">
        <w:rPr>
          <w:rFonts w:ascii="Times New Roman" w:eastAsia="Times New Roman" w:hAnsi="Times New Roman"/>
          <w:color w:val="000000" w:themeColor="text1"/>
          <w:sz w:val="24"/>
          <w:szCs w:val="24"/>
        </w:rPr>
        <w:t>– подгрупповые и  индивидуальные.</w:t>
      </w:r>
    </w:p>
    <w:p w14:paraId="2D59DA75" w14:textId="77777777" w:rsidR="00344D41" w:rsidRDefault="00271204" w:rsidP="00A152FC">
      <w:pPr>
        <w:widowControl w:val="0"/>
        <w:tabs>
          <w:tab w:val="left" w:pos="3934"/>
          <w:tab w:val="left" w:pos="5673"/>
          <w:tab w:val="left" w:pos="7854"/>
          <w:tab w:val="left" w:pos="9218"/>
          <w:tab w:val="left" w:pos="9639"/>
        </w:tabs>
        <w:autoSpaceDE w:val="0"/>
        <w:autoSpaceDN w:val="0"/>
        <w:spacing w:line="240" w:lineRule="auto"/>
        <w:ind w:left="-284" w:right="-1"/>
        <w:jc w:val="both"/>
        <w:rPr>
          <w:rFonts w:ascii="Times New Roman" w:eastAsia="Times New Roman" w:hAnsi="Times New Roman" w:cs="Times New Roman"/>
          <w:b/>
          <w:sz w:val="24"/>
          <w:szCs w:val="24"/>
          <w:lang w:eastAsia="en-US"/>
        </w:rPr>
      </w:pPr>
      <w:r w:rsidRPr="00271204">
        <w:rPr>
          <w:rFonts w:ascii="Times New Roman" w:eastAsia="Times New Roman" w:hAnsi="Times New Roman"/>
          <w:color w:val="000000" w:themeColor="text1"/>
          <w:sz w:val="24"/>
          <w:szCs w:val="24"/>
        </w:rPr>
        <w:t>Индивидуальная</w:t>
      </w:r>
      <w:r w:rsidRPr="00271204">
        <w:rPr>
          <w:rFonts w:ascii="Times New Roman" w:eastAsia="Times New Roman" w:hAnsi="Times New Roman"/>
          <w:color w:val="000000" w:themeColor="text1"/>
          <w:spacing w:val="-3"/>
          <w:sz w:val="24"/>
          <w:szCs w:val="24"/>
        </w:rPr>
        <w:t xml:space="preserve"> </w:t>
      </w:r>
      <w:r w:rsidRPr="00271204">
        <w:rPr>
          <w:rFonts w:ascii="Times New Roman" w:eastAsia="Times New Roman" w:hAnsi="Times New Roman"/>
          <w:color w:val="000000" w:themeColor="text1"/>
          <w:sz w:val="24"/>
          <w:szCs w:val="24"/>
        </w:rPr>
        <w:t>логопедическая</w:t>
      </w:r>
      <w:r w:rsidRPr="00271204">
        <w:rPr>
          <w:rFonts w:ascii="Times New Roman" w:eastAsia="Times New Roman" w:hAnsi="Times New Roman"/>
          <w:color w:val="000000" w:themeColor="text1"/>
          <w:spacing w:val="-2"/>
          <w:sz w:val="24"/>
          <w:szCs w:val="24"/>
        </w:rPr>
        <w:t xml:space="preserve"> </w:t>
      </w:r>
      <w:r w:rsidRPr="00271204">
        <w:rPr>
          <w:rFonts w:ascii="Times New Roman" w:eastAsia="Times New Roman" w:hAnsi="Times New Roman"/>
          <w:color w:val="000000" w:themeColor="text1"/>
          <w:sz w:val="24"/>
          <w:szCs w:val="24"/>
        </w:rPr>
        <w:t>работа</w:t>
      </w:r>
      <w:r w:rsidRPr="00271204">
        <w:rPr>
          <w:rFonts w:ascii="Times New Roman" w:eastAsia="Times New Roman" w:hAnsi="Times New Roman"/>
          <w:color w:val="000000" w:themeColor="text1"/>
          <w:spacing w:val="-3"/>
          <w:sz w:val="24"/>
          <w:szCs w:val="24"/>
        </w:rPr>
        <w:t xml:space="preserve"> </w:t>
      </w:r>
      <w:r w:rsidRPr="00271204">
        <w:rPr>
          <w:rFonts w:ascii="Times New Roman" w:eastAsia="Times New Roman" w:hAnsi="Times New Roman"/>
          <w:color w:val="000000" w:themeColor="text1"/>
          <w:sz w:val="24"/>
          <w:szCs w:val="24"/>
        </w:rPr>
        <w:t>планируется</w:t>
      </w:r>
      <w:r w:rsidRPr="00271204">
        <w:rPr>
          <w:rFonts w:ascii="Times New Roman" w:eastAsia="Times New Roman" w:hAnsi="Times New Roman"/>
          <w:color w:val="000000" w:themeColor="text1"/>
          <w:spacing w:val="-1"/>
          <w:sz w:val="24"/>
          <w:szCs w:val="24"/>
        </w:rPr>
        <w:t xml:space="preserve"> </w:t>
      </w:r>
      <w:r w:rsidRPr="00271204">
        <w:rPr>
          <w:rFonts w:ascii="Times New Roman" w:eastAsia="Times New Roman" w:hAnsi="Times New Roman"/>
          <w:color w:val="000000" w:themeColor="text1"/>
          <w:sz w:val="24"/>
          <w:szCs w:val="24"/>
        </w:rPr>
        <w:t>с</w:t>
      </w:r>
      <w:r w:rsidRPr="00271204">
        <w:rPr>
          <w:rFonts w:ascii="Times New Roman" w:eastAsia="Times New Roman" w:hAnsi="Times New Roman"/>
          <w:color w:val="000000" w:themeColor="text1"/>
          <w:spacing w:val="-3"/>
          <w:sz w:val="24"/>
          <w:szCs w:val="24"/>
        </w:rPr>
        <w:t xml:space="preserve"> </w:t>
      </w:r>
      <w:r w:rsidRPr="00271204">
        <w:rPr>
          <w:rFonts w:ascii="Times New Roman" w:eastAsia="Times New Roman" w:hAnsi="Times New Roman"/>
          <w:color w:val="000000" w:themeColor="text1"/>
          <w:sz w:val="24"/>
          <w:szCs w:val="24"/>
        </w:rPr>
        <w:t>9.00</w:t>
      </w:r>
      <w:r w:rsidRPr="00271204">
        <w:rPr>
          <w:rFonts w:ascii="Times New Roman" w:eastAsia="Times New Roman" w:hAnsi="Times New Roman"/>
          <w:color w:val="000000" w:themeColor="text1"/>
          <w:spacing w:val="-2"/>
          <w:sz w:val="24"/>
          <w:szCs w:val="24"/>
        </w:rPr>
        <w:t xml:space="preserve"> </w:t>
      </w:r>
      <w:r w:rsidRPr="00271204">
        <w:rPr>
          <w:rFonts w:ascii="Times New Roman" w:eastAsia="Times New Roman" w:hAnsi="Times New Roman"/>
          <w:color w:val="000000" w:themeColor="text1"/>
          <w:sz w:val="24"/>
          <w:szCs w:val="24"/>
        </w:rPr>
        <w:t>до</w:t>
      </w:r>
      <w:r w:rsidRPr="00271204">
        <w:rPr>
          <w:rFonts w:ascii="Times New Roman" w:eastAsia="Times New Roman" w:hAnsi="Times New Roman"/>
          <w:color w:val="000000" w:themeColor="text1"/>
          <w:spacing w:val="-3"/>
          <w:sz w:val="24"/>
          <w:szCs w:val="24"/>
        </w:rPr>
        <w:t xml:space="preserve"> </w:t>
      </w:r>
      <w:r w:rsidRPr="00271204">
        <w:rPr>
          <w:rFonts w:ascii="Times New Roman" w:eastAsia="Times New Roman" w:hAnsi="Times New Roman"/>
          <w:color w:val="000000" w:themeColor="text1"/>
          <w:sz w:val="24"/>
          <w:szCs w:val="24"/>
        </w:rPr>
        <w:t>12.00.</w:t>
      </w:r>
      <w:r w:rsidR="00344D41" w:rsidRPr="00344D41">
        <w:rPr>
          <w:rFonts w:ascii="Times New Roman" w:eastAsia="Times New Roman" w:hAnsi="Times New Roman" w:cs="Times New Roman"/>
          <w:b/>
          <w:sz w:val="24"/>
          <w:szCs w:val="24"/>
          <w:lang w:eastAsia="en-US"/>
        </w:rPr>
        <w:t xml:space="preserve"> </w:t>
      </w:r>
    </w:p>
    <w:p w14:paraId="6B1E8A73" w14:textId="77777777" w:rsidR="00344D41" w:rsidRDefault="00344D41" w:rsidP="00A152FC">
      <w:pPr>
        <w:widowControl w:val="0"/>
        <w:tabs>
          <w:tab w:val="left" w:pos="3934"/>
          <w:tab w:val="left" w:pos="5673"/>
          <w:tab w:val="left" w:pos="7854"/>
          <w:tab w:val="left" w:pos="9218"/>
          <w:tab w:val="left" w:pos="9639"/>
        </w:tabs>
        <w:autoSpaceDE w:val="0"/>
        <w:autoSpaceDN w:val="0"/>
        <w:spacing w:line="240" w:lineRule="auto"/>
        <w:ind w:left="-284" w:right="-1"/>
        <w:rPr>
          <w:rFonts w:ascii="Times New Roman" w:eastAsia="Times New Roman" w:hAnsi="Times New Roman" w:cs="Times New Roman"/>
          <w:b/>
          <w:sz w:val="24"/>
          <w:szCs w:val="24"/>
          <w:lang w:eastAsia="en-US"/>
        </w:rPr>
      </w:pPr>
    </w:p>
    <w:p w14:paraId="0DB256B7" w14:textId="77777777" w:rsidR="00344D41" w:rsidRPr="0023285C" w:rsidRDefault="00344D41" w:rsidP="00A152FC">
      <w:pPr>
        <w:widowControl w:val="0"/>
        <w:tabs>
          <w:tab w:val="left" w:pos="3934"/>
          <w:tab w:val="left" w:pos="5673"/>
          <w:tab w:val="left" w:pos="7854"/>
          <w:tab w:val="left" w:pos="9356"/>
          <w:tab w:val="left" w:pos="9639"/>
        </w:tabs>
        <w:autoSpaceDE w:val="0"/>
        <w:autoSpaceDN w:val="0"/>
        <w:spacing w:line="240" w:lineRule="auto"/>
        <w:ind w:left="-284" w:right="-1"/>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Использование  специальных </w:t>
      </w:r>
      <w:r w:rsidRPr="0023285C">
        <w:rPr>
          <w:rFonts w:ascii="Times New Roman" w:eastAsia="Times New Roman" w:hAnsi="Times New Roman" w:cs="Times New Roman"/>
          <w:b/>
          <w:sz w:val="24"/>
          <w:szCs w:val="24"/>
          <w:lang w:eastAsia="en-US"/>
        </w:rPr>
        <w:t xml:space="preserve">образовательных программ и </w:t>
      </w:r>
      <w:r w:rsidRPr="0023285C">
        <w:rPr>
          <w:rFonts w:ascii="Times New Roman" w:eastAsia="Times New Roman" w:hAnsi="Times New Roman" w:cs="Times New Roman"/>
          <w:b/>
          <w:spacing w:val="-1"/>
          <w:sz w:val="24"/>
          <w:szCs w:val="24"/>
          <w:lang w:eastAsia="en-US"/>
        </w:rPr>
        <w:t>методов,</w:t>
      </w:r>
      <w:r>
        <w:rPr>
          <w:rFonts w:ascii="Times New Roman" w:eastAsia="Times New Roman" w:hAnsi="Times New Roman" w:cs="Times New Roman"/>
          <w:b/>
          <w:spacing w:val="-62"/>
          <w:sz w:val="24"/>
          <w:szCs w:val="24"/>
          <w:lang w:eastAsia="en-US"/>
        </w:rPr>
        <w:t xml:space="preserve"> </w:t>
      </w:r>
      <w:r>
        <w:rPr>
          <w:rFonts w:ascii="Times New Roman" w:eastAsia="Times New Roman" w:hAnsi="Times New Roman" w:cs="Times New Roman"/>
          <w:b/>
          <w:sz w:val="24"/>
          <w:szCs w:val="24"/>
          <w:lang w:eastAsia="en-US"/>
        </w:rPr>
        <w:t xml:space="preserve"> </w:t>
      </w:r>
      <w:r w:rsidRPr="0023285C">
        <w:rPr>
          <w:rFonts w:ascii="Times New Roman" w:eastAsia="Times New Roman" w:hAnsi="Times New Roman" w:cs="Times New Roman"/>
          <w:b/>
          <w:sz w:val="24"/>
          <w:szCs w:val="24"/>
          <w:lang w:eastAsia="en-US"/>
        </w:rPr>
        <w:t>методических</w:t>
      </w:r>
      <w:r w:rsidRPr="0023285C">
        <w:rPr>
          <w:rFonts w:ascii="Times New Roman" w:eastAsia="Times New Roman" w:hAnsi="Times New Roman" w:cs="Times New Roman"/>
          <w:b/>
          <w:spacing w:val="-2"/>
          <w:sz w:val="24"/>
          <w:szCs w:val="24"/>
          <w:lang w:eastAsia="en-US"/>
        </w:rPr>
        <w:t xml:space="preserve"> </w:t>
      </w:r>
      <w:r w:rsidRPr="0023285C">
        <w:rPr>
          <w:rFonts w:ascii="Times New Roman" w:eastAsia="Times New Roman" w:hAnsi="Times New Roman" w:cs="Times New Roman"/>
          <w:b/>
          <w:sz w:val="24"/>
          <w:szCs w:val="24"/>
          <w:lang w:eastAsia="en-US"/>
        </w:rPr>
        <w:t>пособий</w:t>
      </w:r>
      <w:r w:rsidRPr="0023285C">
        <w:rPr>
          <w:rFonts w:ascii="Times New Roman" w:eastAsia="Times New Roman" w:hAnsi="Times New Roman" w:cs="Times New Roman"/>
          <w:b/>
          <w:spacing w:val="3"/>
          <w:sz w:val="24"/>
          <w:szCs w:val="24"/>
          <w:lang w:eastAsia="en-US"/>
        </w:rPr>
        <w:t xml:space="preserve"> </w:t>
      </w:r>
      <w:r w:rsidRPr="0023285C">
        <w:rPr>
          <w:rFonts w:ascii="Times New Roman" w:eastAsia="Times New Roman" w:hAnsi="Times New Roman" w:cs="Times New Roman"/>
          <w:b/>
          <w:sz w:val="24"/>
          <w:szCs w:val="24"/>
          <w:lang w:eastAsia="en-US"/>
        </w:rPr>
        <w:t>и</w:t>
      </w:r>
      <w:r w:rsidRPr="0023285C">
        <w:rPr>
          <w:rFonts w:ascii="Times New Roman" w:eastAsia="Times New Roman" w:hAnsi="Times New Roman" w:cs="Times New Roman"/>
          <w:b/>
          <w:spacing w:val="-2"/>
          <w:sz w:val="24"/>
          <w:szCs w:val="24"/>
          <w:lang w:eastAsia="en-US"/>
        </w:rPr>
        <w:t xml:space="preserve"> </w:t>
      </w:r>
      <w:r w:rsidRPr="0023285C">
        <w:rPr>
          <w:rFonts w:ascii="Times New Roman" w:eastAsia="Times New Roman" w:hAnsi="Times New Roman" w:cs="Times New Roman"/>
          <w:b/>
          <w:sz w:val="24"/>
          <w:szCs w:val="24"/>
          <w:lang w:eastAsia="en-US"/>
        </w:rPr>
        <w:t>дидактических</w:t>
      </w:r>
      <w:r w:rsidRPr="0023285C">
        <w:rPr>
          <w:rFonts w:ascii="Times New Roman" w:eastAsia="Times New Roman" w:hAnsi="Times New Roman" w:cs="Times New Roman"/>
          <w:b/>
          <w:spacing w:val="2"/>
          <w:sz w:val="24"/>
          <w:szCs w:val="24"/>
          <w:lang w:eastAsia="en-US"/>
        </w:rPr>
        <w:t xml:space="preserve"> </w:t>
      </w:r>
      <w:r w:rsidRPr="0023285C">
        <w:rPr>
          <w:rFonts w:ascii="Times New Roman" w:eastAsia="Times New Roman" w:hAnsi="Times New Roman" w:cs="Times New Roman"/>
          <w:b/>
          <w:sz w:val="24"/>
          <w:szCs w:val="24"/>
          <w:lang w:eastAsia="en-US"/>
        </w:rPr>
        <w:t>материалов</w:t>
      </w:r>
      <w:r>
        <w:rPr>
          <w:rFonts w:ascii="Times New Roman" w:eastAsia="Times New Roman" w:hAnsi="Times New Roman" w:cs="Times New Roman"/>
          <w:b/>
          <w:sz w:val="24"/>
          <w:szCs w:val="24"/>
          <w:lang w:eastAsia="en-US"/>
        </w:rPr>
        <w:t>.</w:t>
      </w:r>
    </w:p>
    <w:p w14:paraId="0DB5648E" w14:textId="77777777" w:rsidR="00344D41" w:rsidRPr="0023285C" w:rsidRDefault="00344D41" w:rsidP="00A152FC">
      <w:pPr>
        <w:widowControl w:val="0"/>
        <w:tabs>
          <w:tab w:val="left" w:pos="9214"/>
          <w:tab w:val="left" w:pos="9639"/>
        </w:tabs>
        <w:autoSpaceDE w:val="0"/>
        <w:autoSpaceDN w:val="0"/>
        <w:spacing w:before="67"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Коррекционная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работа</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опирается</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программы:</w:t>
      </w:r>
    </w:p>
    <w:p w14:paraId="02DF464D" w14:textId="77777777" w:rsidR="00344D41" w:rsidRPr="0023285C" w:rsidRDefault="00344D41" w:rsidP="00A152FC">
      <w:pPr>
        <w:widowControl w:val="0"/>
        <w:tabs>
          <w:tab w:val="left" w:pos="1970"/>
          <w:tab w:val="left" w:pos="9072"/>
          <w:tab w:val="left" w:pos="9214"/>
          <w:tab w:val="left" w:pos="9639"/>
        </w:tabs>
        <w:autoSpaceDE w:val="0"/>
        <w:autoSpaceDN w:val="0"/>
        <w:spacing w:before="1"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Филичева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Т.Б.,</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Чиркина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«Программа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логопедической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работы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преодолению</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фонетико -</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фонематического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недоразвития</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у</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1993.</w:t>
      </w:r>
    </w:p>
    <w:p w14:paraId="4A98999D" w14:textId="77777777" w:rsidR="00344D41" w:rsidRDefault="00344D41" w:rsidP="00A152FC">
      <w:pPr>
        <w:widowControl w:val="0"/>
        <w:tabs>
          <w:tab w:val="left" w:pos="1970"/>
          <w:tab w:val="left" w:pos="9072"/>
          <w:tab w:val="left" w:pos="9214"/>
          <w:tab w:val="left" w:pos="9639"/>
        </w:tabs>
        <w:autoSpaceDE w:val="0"/>
        <w:autoSpaceDN w:val="0"/>
        <w:spacing w:before="2"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Филичева Т.Б., Чиркина Г.В., Туманова Т.В.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«Программа логопедической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работы</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преодолению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общего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недоразвития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речи</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у</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детей».</w:t>
      </w:r>
      <w:r w:rsidRPr="00A70018">
        <w:rPr>
          <w:rFonts w:ascii="Times New Roman" w:eastAsia="Times New Roman" w:hAnsi="Times New Roman" w:cs="Times New Roman"/>
          <w:sz w:val="24"/>
          <w:szCs w:val="24"/>
          <w:lang w:eastAsia="en-US"/>
        </w:rPr>
        <w:t xml:space="preserve"> </w:t>
      </w:r>
    </w:p>
    <w:p w14:paraId="5B4A0B3B" w14:textId="77777777" w:rsidR="00344D41" w:rsidRPr="0023285C" w:rsidRDefault="00344D41" w:rsidP="00A152FC">
      <w:pPr>
        <w:widowControl w:val="0"/>
        <w:tabs>
          <w:tab w:val="left" w:pos="1970"/>
          <w:tab w:val="left" w:pos="9072"/>
          <w:tab w:val="left" w:pos="9214"/>
          <w:tab w:val="left" w:pos="9639"/>
        </w:tabs>
        <w:autoSpaceDE w:val="0"/>
        <w:autoSpaceDN w:val="0"/>
        <w:spacing w:before="2"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Филичева Т.Б., Чиркина Г.В., Туманова Т.В.</w:t>
      </w:r>
      <w:r>
        <w:rPr>
          <w:rFonts w:ascii="Times New Roman" w:eastAsia="Times New Roman" w:hAnsi="Times New Roman" w:cs="Times New Roman"/>
          <w:sz w:val="24"/>
          <w:szCs w:val="24"/>
          <w:lang w:eastAsia="en-US"/>
        </w:rPr>
        <w:t xml:space="preserve"> «Коррекция нарушений речи. Программы дошкольных образовательных учреждений компенсирующего вида для детей с нарушениями речи», М.:2008 г.</w:t>
      </w:r>
    </w:p>
    <w:p w14:paraId="429DB631" w14:textId="77777777" w:rsidR="00344D41" w:rsidRPr="0023285C" w:rsidRDefault="00344D41" w:rsidP="00A152FC">
      <w:pPr>
        <w:widowControl w:val="0"/>
        <w:tabs>
          <w:tab w:val="left" w:pos="1970"/>
          <w:tab w:val="left" w:pos="9072"/>
          <w:tab w:val="left" w:pos="9214"/>
          <w:tab w:val="left" w:pos="9639"/>
        </w:tabs>
        <w:autoSpaceDE w:val="0"/>
        <w:autoSpaceDN w:val="0"/>
        <w:spacing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Нищева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Программа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коррекционно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развивающей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работы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логопедической</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группе</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детского</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сада</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общим</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недоразвитием</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речи</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4</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до</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7</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лет).</w:t>
      </w:r>
    </w:p>
    <w:p w14:paraId="376354E3" w14:textId="77777777" w:rsidR="00344D41" w:rsidRPr="00344D41" w:rsidRDefault="00344D41" w:rsidP="00A152FC">
      <w:pPr>
        <w:widowControl w:val="0"/>
        <w:tabs>
          <w:tab w:val="left" w:pos="9072"/>
          <w:tab w:val="left" w:pos="9214"/>
          <w:tab w:val="left" w:pos="9639"/>
        </w:tabs>
        <w:autoSpaceDE w:val="0"/>
        <w:autoSpaceDN w:val="0"/>
        <w:spacing w:line="240" w:lineRule="auto"/>
        <w:ind w:left="-284" w:right="-1"/>
        <w:rPr>
          <w:rFonts w:ascii="Times New Roman" w:eastAsia="Times New Roman" w:hAnsi="Times New Roman" w:cs="Times New Roman"/>
          <w:b/>
          <w:i/>
          <w:sz w:val="24"/>
          <w:szCs w:val="24"/>
          <w:lang w:eastAsia="en-US"/>
        </w:rPr>
      </w:pPr>
      <w:r w:rsidRPr="00344D41">
        <w:rPr>
          <w:rFonts w:ascii="Times New Roman" w:eastAsia="Times New Roman" w:hAnsi="Times New Roman" w:cs="Times New Roman"/>
          <w:b/>
          <w:i/>
          <w:sz w:val="24"/>
          <w:szCs w:val="24"/>
          <w:u w:val="single"/>
          <w:lang w:eastAsia="en-US"/>
        </w:rPr>
        <w:t>Демонстрационный</w:t>
      </w:r>
      <w:r w:rsidRPr="00344D41">
        <w:rPr>
          <w:rFonts w:ascii="Times New Roman" w:eastAsia="Times New Roman" w:hAnsi="Times New Roman" w:cs="Times New Roman"/>
          <w:b/>
          <w:i/>
          <w:spacing w:val="-4"/>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и</w:t>
      </w:r>
      <w:r w:rsidRPr="00344D41">
        <w:rPr>
          <w:rFonts w:ascii="Times New Roman" w:eastAsia="Times New Roman" w:hAnsi="Times New Roman" w:cs="Times New Roman"/>
          <w:b/>
          <w:i/>
          <w:spacing w:val="-3"/>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раздаточный</w:t>
      </w:r>
      <w:r w:rsidRPr="00344D41">
        <w:rPr>
          <w:rFonts w:ascii="Times New Roman" w:eastAsia="Times New Roman" w:hAnsi="Times New Roman" w:cs="Times New Roman"/>
          <w:b/>
          <w:i/>
          <w:spacing w:val="-5"/>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материал:</w:t>
      </w:r>
    </w:p>
    <w:p w14:paraId="78BC4F32" w14:textId="77777777" w:rsidR="00344D41" w:rsidRPr="0023285C" w:rsidRDefault="00344D41" w:rsidP="00A152FC">
      <w:pPr>
        <w:widowControl w:val="0"/>
        <w:tabs>
          <w:tab w:val="left" w:pos="1440"/>
          <w:tab w:val="left" w:pos="9072"/>
          <w:tab w:val="left" w:pos="9214"/>
          <w:tab w:val="left" w:pos="9639"/>
        </w:tabs>
        <w:autoSpaceDE w:val="0"/>
        <w:autoSpaceDN w:val="0"/>
        <w:spacing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развитие памяти, внимания и словесно – логического мышления: дидактические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игры – «Чем отличаются картинки», «Четвертый лишний», «Подбери картинку 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слову»</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т.п.</w:t>
      </w:r>
    </w:p>
    <w:p w14:paraId="6B371CFC" w14:textId="77777777" w:rsidR="00344D41" w:rsidRPr="0023285C" w:rsidRDefault="00344D41" w:rsidP="00A152FC">
      <w:pPr>
        <w:widowControl w:val="0"/>
        <w:tabs>
          <w:tab w:val="left" w:pos="1414"/>
          <w:tab w:val="left" w:pos="9072"/>
          <w:tab w:val="left" w:pos="9214"/>
          <w:tab w:val="left" w:pos="9639"/>
        </w:tabs>
        <w:autoSpaceDE w:val="0"/>
        <w:autoSpaceDN w:val="0"/>
        <w:spacing w:before="1"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формирование</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звукопроизношения:</w:t>
      </w:r>
    </w:p>
    <w:p w14:paraId="3C5FD813" w14:textId="77777777" w:rsidR="00344D41" w:rsidRPr="0023285C" w:rsidRDefault="00344D41" w:rsidP="00A152FC">
      <w:pPr>
        <w:widowControl w:val="0"/>
        <w:tabs>
          <w:tab w:val="left" w:pos="9072"/>
          <w:tab w:val="left" w:pos="9214"/>
          <w:tab w:val="left" w:pos="9639"/>
        </w:tabs>
        <w:autoSpaceDE w:val="0"/>
        <w:autoSpaceDN w:val="0"/>
        <w:spacing w:before="1" w:line="240" w:lineRule="auto"/>
        <w:ind w:left="-284" w:right="-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предметные</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картинки</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все</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изучаемые</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звуки</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фронтальной</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индивидуальной</w:t>
      </w:r>
      <w:r w:rsidRPr="0023285C">
        <w:rPr>
          <w:rFonts w:ascii="Times New Roman" w:eastAsia="Times New Roman" w:hAnsi="Times New Roman" w:cs="Times New Roman"/>
          <w:spacing w:val="-62"/>
          <w:sz w:val="24"/>
          <w:szCs w:val="24"/>
          <w:lang w:eastAsia="en-US"/>
        </w:rPr>
        <w:t xml:space="preserve">               </w:t>
      </w:r>
      <w:r w:rsidR="00E05A46">
        <w:rPr>
          <w:rFonts w:ascii="Times New Roman" w:eastAsia="Times New Roman" w:hAnsi="Times New Roman" w:cs="Times New Roman"/>
          <w:spacing w:val="-62"/>
          <w:sz w:val="24"/>
          <w:szCs w:val="24"/>
          <w:lang w:eastAsia="en-US"/>
        </w:rPr>
        <w:t xml:space="preserve">                                                                                                                                      </w:t>
      </w:r>
      <w:r w:rsidR="00E05A46">
        <w:rPr>
          <w:rFonts w:ascii="Times New Roman" w:eastAsia="Times New Roman" w:hAnsi="Times New Roman" w:cs="Times New Roman"/>
          <w:sz w:val="24"/>
          <w:szCs w:val="24"/>
          <w:lang w:eastAsia="en-US"/>
        </w:rPr>
        <w:t xml:space="preserve">  р</w:t>
      </w:r>
      <w:r w:rsidRPr="0023285C">
        <w:rPr>
          <w:rFonts w:ascii="Times New Roman" w:eastAsia="Times New Roman" w:hAnsi="Times New Roman" w:cs="Times New Roman"/>
          <w:sz w:val="24"/>
          <w:szCs w:val="24"/>
          <w:lang w:eastAsia="en-US"/>
        </w:rPr>
        <w:t>аботы;</w:t>
      </w:r>
    </w:p>
    <w:p w14:paraId="43F1135D" w14:textId="77777777" w:rsidR="00344D41" w:rsidRPr="0023285C" w:rsidRDefault="00344D41" w:rsidP="00A152FC">
      <w:pPr>
        <w:widowControl w:val="0"/>
        <w:tabs>
          <w:tab w:val="left" w:pos="9072"/>
          <w:tab w:val="left" w:pos="9214"/>
          <w:tab w:val="left" w:pos="9639"/>
        </w:tabs>
        <w:autoSpaceDE w:val="0"/>
        <w:autoSpaceDN w:val="0"/>
        <w:spacing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б)</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пособия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формирования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слоговой</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структуры</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слова;</w:t>
      </w:r>
    </w:p>
    <w:p w14:paraId="1280B50C" w14:textId="77777777" w:rsidR="00344D41" w:rsidRPr="0023285C" w:rsidRDefault="00344D41" w:rsidP="00A152FC">
      <w:pPr>
        <w:widowControl w:val="0"/>
        <w:tabs>
          <w:tab w:val="left" w:pos="9072"/>
          <w:tab w:val="left" w:pos="9214"/>
          <w:tab w:val="left" w:pos="9639"/>
        </w:tabs>
        <w:autoSpaceDE w:val="0"/>
        <w:autoSpaceDN w:val="0"/>
        <w:spacing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тексты</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автоматизацию</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дифференциацию</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поставленных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звуков.</w:t>
      </w:r>
    </w:p>
    <w:p w14:paraId="6EAE542A" w14:textId="77777777" w:rsidR="00344D41" w:rsidRPr="0023285C" w:rsidRDefault="00344D41" w:rsidP="00A152FC">
      <w:pPr>
        <w:widowControl w:val="0"/>
        <w:tabs>
          <w:tab w:val="left" w:pos="1414"/>
          <w:tab w:val="left" w:pos="9072"/>
          <w:tab w:val="left" w:pos="9639"/>
          <w:tab w:val="left" w:pos="9922"/>
        </w:tabs>
        <w:autoSpaceDE w:val="0"/>
        <w:autoSpaceDN w:val="0"/>
        <w:spacing w:before="1"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формирование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фонематического</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восприятия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навыков</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звукового</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анализа:</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а)</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схемы</w:t>
      </w:r>
      <w:r w:rsidRPr="0023285C">
        <w:rPr>
          <w:rFonts w:ascii="Times New Roman" w:eastAsia="Times New Roman" w:hAnsi="Times New Roman" w:cs="Times New Roman"/>
          <w:spacing w:val="-1"/>
          <w:sz w:val="24"/>
          <w:szCs w:val="24"/>
          <w:lang w:eastAsia="en-US"/>
        </w:rPr>
        <w:t xml:space="preserve"> </w:t>
      </w:r>
      <w:r w:rsidR="00E05A46">
        <w:rPr>
          <w:rFonts w:ascii="Times New Roman" w:eastAsia="Times New Roman" w:hAnsi="Times New Roman" w:cs="Times New Roman"/>
          <w:sz w:val="24"/>
          <w:szCs w:val="24"/>
          <w:lang w:eastAsia="en-US"/>
        </w:rPr>
        <w:t xml:space="preserve">звуко- </w:t>
      </w:r>
      <w:r w:rsidRPr="0023285C">
        <w:rPr>
          <w:rFonts w:ascii="Times New Roman" w:eastAsia="Times New Roman" w:hAnsi="Times New Roman" w:cs="Times New Roman"/>
          <w:sz w:val="24"/>
          <w:szCs w:val="24"/>
          <w:lang w:eastAsia="en-US"/>
        </w:rPr>
        <w:t>слогового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состава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слова;</w:t>
      </w:r>
    </w:p>
    <w:p w14:paraId="30DFC20D" w14:textId="77777777" w:rsidR="00344D41" w:rsidRDefault="00344D41" w:rsidP="00A152FC">
      <w:pPr>
        <w:widowControl w:val="0"/>
        <w:tabs>
          <w:tab w:val="left" w:pos="9072"/>
          <w:tab w:val="left" w:pos="9923"/>
        </w:tabs>
        <w:autoSpaceDE w:val="0"/>
        <w:autoSpaceDN w:val="0"/>
        <w:spacing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б) предметные картинки и схемы слов разной звуковой структуры;</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пособия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 определения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позиции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звука</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слов</w:t>
      </w:r>
      <w:r>
        <w:rPr>
          <w:rFonts w:ascii="Times New Roman" w:eastAsia="Times New Roman" w:hAnsi="Times New Roman" w:cs="Times New Roman"/>
          <w:sz w:val="24"/>
          <w:szCs w:val="24"/>
          <w:lang w:eastAsia="en-US"/>
        </w:rPr>
        <w:t>е;</w:t>
      </w:r>
    </w:p>
    <w:p w14:paraId="13242AB1" w14:textId="77777777" w:rsidR="00344D41" w:rsidRDefault="00344D41" w:rsidP="00A974B1">
      <w:pPr>
        <w:widowControl w:val="0"/>
        <w:tabs>
          <w:tab w:val="left" w:pos="7355"/>
          <w:tab w:val="left" w:pos="9923"/>
        </w:tabs>
        <w:autoSpaceDE w:val="0"/>
        <w:autoSpaceDN w:val="0"/>
        <w:spacing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г)</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символы</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изображения</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различных</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звуков.</w:t>
      </w:r>
    </w:p>
    <w:p w14:paraId="6D868417" w14:textId="77777777" w:rsidR="00344D41" w:rsidRPr="00344D41" w:rsidRDefault="00344D41" w:rsidP="00A974B1">
      <w:pPr>
        <w:widowControl w:val="0"/>
        <w:tabs>
          <w:tab w:val="left" w:pos="3103"/>
          <w:tab w:val="left" w:pos="7355"/>
          <w:tab w:val="left" w:pos="9923"/>
        </w:tabs>
        <w:autoSpaceDE w:val="0"/>
        <w:autoSpaceDN w:val="0"/>
        <w:spacing w:before="189" w:line="240" w:lineRule="auto"/>
        <w:ind w:left="-284" w:right="-1"/>
        <w:jc w:val="both"/>
        <w:outlineLvl w:val="2"/>
        <w:rPr>
          <w:rFonts w:ascii="Times New Roman" w:eastAsia="Times New Roman" w:hAnsi="Times New Roman" w:cs="Times New Roman"/>
          <w:b/>
          <w:color w:val="C00000"/>
          <w:sz w:val="24"/>
          <w:szCs w:val="24"/>
          <w:lang w:eastAsia="en-US"/>
        </w:rPr>
      </w:pPr>
      <w:r w:rsidRPr="00344D41">
        <w:rPr>
          <w:rFonts w:ascii="Times New Roman" w:eastAsia="Times New Roman" w:hAnsi="Times New Roman" w:cs="Times New Roman"/>
          <w:i/>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Подготовка к обучение</w:t>
      </w:r>
      <w:r w:rsidRPr="00344D41">
        <w:rPr>
          <w:rFonts w:ascii="Times New Roman" w:eastAsia="Times New Roman" w:hAnsi="Times New Roman" w:cs="Times New Roman"/>
          <w:b/>
          <w:i/>
          <w:spacing w:val="-13"/>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грамоте:</w:t>
      </w:r>
    </w:p>
    <w:p w14:paraId="5C86649C" w14:textId="77777777" w:rsidR="00344D41" w:rsidRPr="0023285C" w:rsidRDefault="00344D41" w:rsidP="00A974B1">
      <w:pPr>
        <w:widowControl w:val="0"/>
        <w:tabs>
          <w:tab w:val="left" w:pos="7355"/>
        </w:tabs>
        <w:autoSpaceDE w:val="0"/>
        <w:autoSpaceDN w:val="0"/>
        <w:spacing w:line="240" w:lineRule="auto"/>
        <w:ind w:left="-284" w:right="-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наборная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азбука;</w:t>
      </w:r>
    </w:p>
    <w:p w14:paraId="2ACE910F" w14:textId="77777777" w:rsidR="00344D41" w:rsidRDefault="00344D41" w:rsidP="00A974B1">
      <w:pPr>
        <w:widowControl w:val="0"/>
        <w:tabs>
          <w:tab w:val="left" w:pos="7355"/>
        </w:tabs>
        <w:autoSpaceDE w:val="0"/>
        <w:autoSpaceDN w:val="0"/>
        <w:spacing w:before="1" w:line="240" w:lineRule="auto"/>
        <w:ind w:left="-284" w:right="-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б)</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пластмассовые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буквы,</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наборное</w:t>
      </w:r>
      <w:r w:rsidRPr="0023285C">
        <w:rPr>
          <w:rFonts w:ascii="Times New Roman" w:eastAsia="Times New Roman" w:hAnsi="Times New Roman" w:cs="Times New Roman"/>
          <w:spacing w:val="-3"/>
          <w:sz w:val="24"/>
          <w:szCs w:val="24"/>
          <w:lang w:eastAsia="en-US"/>
        </w:rPr>
        <w:t xml:space="preserve"> </w:t>
      </w:r>
      <w:r>
        <w:rPr>
          <w:rFonts w:ascii="Times New Roman" w:eastAsia="Times New Roman" w:hAnsi="Times New Roman" w:cs="Times New Roman"/>
          <w:sz w:val="24"/>
          <w:szCs w:val="24"/>
          <w:lang w:eastAsia="en-US"/>
        </w:rPr>
        <w:t>полотно.</w:t>
      </w:r>
    </w:p>
    <w:p w14:paraId="519FC4DD" w14:textId="77777777" w:rsidR="00344D41" w:rsidRDefault="00344D41" w:rsidP="00A974B1">
      <w:pPr>
        <w:widowControl w:val="0"/>
        <w:tabs>
          <w:tab w:val="left" w:pos="7355"/>
        </w:tabs>
        <w:autoSpaceDE w:val="0"/>
        <w:autoSpaceDN w:val="0"/>
        <w:spacing w:before="1" w:line="240" w:lineRule="auto"/>
        <w:ind w:left="-284" w:right="-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пособия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различные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игры</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по</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обучению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грамоте.</w:t>
      </w:r>
    </w:p>
    <w:p w14:paraId="79503902" w14:textId="77777777" w:rsidR="00344D41" w:rsidRPr="00344D41" w:rsidRDefault="00344D41" w:rsidP="00A974B1">
      <w:pPr>
        <w:widowControl w:val="0"/>
        <w:tabs>
          <w:tab w:val="left" w:pos="3103"/>
          <w:tab w:val="left" w:pos="7355"/>
        </w:tabs>
        <w:autoSpaceDE w:val="0"/>
        <w:autoSpaceDN w:val="0"/>
        <w:spacing w:before="189" w:line="240" w:lineRule="auto"/>
        <w:ind w:left="-284" w:right="-143"/>
        <w:jc w:val="both"/>
        <w:outlineLvl w:val="2"/>
        <w:rPr>
          <w:rFonts w:ascii="Times New Roman" w:eastAsia="Times New Roman" w:hAnsi="Times New Roman" w:cs="Times New Roman"/>
          <w:b/>
          <w:sz w:val="24"/>
          <w:szCs w:val="24"/>
          <w:lang w:eastAsia="en-US"/>
        </w:rPr>
      </w:pPr>
      <w:r w:rsidRPr="00344D41">
        <w:rPr>
          <w:rFonts w:ascii="Times New Roman" w:eastAsia="Times New Roman" w:hAnsi="Times New Roman" w:cs="Times New Roman"/>
          <w:b/>
          <w:i/>
          <w:sz w:val="24"/>
          <w:szCs w:val="24"/>
          <w:u w:val="single"/>
          <w:lang w:eastAsia="en-US"/>
        </w:rPr>
        <w:t xml:space="preserve"> Работа</w:t>
      </w:r>
      <w:r w:rsidRPr="00344D41">
        <w:rPr>
          <w:rFonts w:ascii="Times New Roman" w:eastAsia="Times New Roman" w:hAnsi="Times New Roman" w:cs="Times New Roman"/>
          <w:b/>
          <w:i/>
          <w:spacing w:val="-1"/>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над</w:t>
      </w:r>
      <w:r w:rsidRPr="00344D41">
        <w:rPr>
          <w:rFonts w:ascii="Times New Roman" w:eastAsia="Times New Roman" w:hAnsi="Times New Roman" w:cs="Times New Roman"/>
          <w:b/>
          <w:i/>
          <w:spacing w:val="-2"/>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словарем:</w:t>
      </w:r>
    </w:p>
    <w:p w14:paraId="15A8030E" w14:textId="77777777" w:rsidR="00344D41" w:rsidRPr="0023285C" w:rsidRDefault="00344D41" w:rsidP="00A974B1">
      <w:pPr>
        <w:widowControl w:val="0"/>
        <w:tabs>
          <w:tab w:val="left" w:pos="7355"/>
        </w:tabs>
        <w:autoSpaceDE w:val="0"/>
        <w:autoSpaceDN w:val="0"/>
        <w:spacing w:before="1"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предметные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сюжетные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картинки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лексическим темам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формирования</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обобщающих</w:t>
      </w:r>
      <w:r w:rsidRPr="0023285C">
        <w:rPr>
          <w:rFonts w:ascii="Times New Roman" w:eastAsia="Times New Roman" w:hAnsi="Times New Roman" w:cs="Times New Roman"/>
          <w:spacing w:val="108"/>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09"/>
          <w:sz w:val="24"/>
          <w:szCs w:val="24"/>
          <w:lang w:eastAsia="en-US"/>
        </w:rPr>
        <w:t xml:space="preserve"> </w:t>
      </w:r>
      <w:r w:rsidRPr="0023285C">
        <w:rPr>
          <w:rFonts w:ascii="Times New Roman" w:eastAsia="Times New Roman" w:hAnsi="Times New Roman" w:cs="Times New Roman"/>
          <w:sz w:val="24"/>
          <w:szCs w:val="24"/>
          <w:lang w:eastAsia="en-US"/>
        </w:rPr>
        <w:t>видовых</w:t>
      </w:r>
      <w:r w:rsidRPr="0023285C">
        <w:rPr>
          <w:rFonts w:ascii="Times New Roman" w:eastAsia="Times New Roman" w:hAnsi="Times New Roman" w:cs="Times New Roman"/>
          <w:spacing w:val="109"/>
          <w:sz w:val="24"/>
          <w:szCs w:val="24"/>
          <w:lang w:eastAsia="en-US"/>
        </w:rPr>
        <w:t xml:space="preserve"> </w:t>
      </w:r>
      <w:r w:rsidRPr="0023285C">
        <w:rPr>
          <w:rFonts w:ascii="Times New Roman" w:eastAsia="Times New Roman" w:hAnsi="Times New Roman" w:cs="Times New Roman"/>
          <w:sz w:val="24"/>
          <w:szCs w:val="24"/>
          <w:lang w:eastAsia="en-US"/>
        </w:rPr>
        <w:t>понятий:</w:t>
      </w:r>
      <w:r w:rsidRPr="0023285C">
        <w:rPr>
          <w:rFonts w:ascii="Times New Roman" w:eastAsia="Times New Roman" w:hAnsi="Times New Roman" w:cs="Times New Roman"/>
          <w:spacing w:val="109"/>
          <w:sz w:val="24"/>
          <w:szCs w:val="24"/>
          <w:lang w:eastAsia="en-US"/>
        </w:rPr>
        <w:t xml:space="preserve"> </w:t>
      </w:r>
      <w:r w:rsidRPr="0023285C">
        <w:rPr>
          <w:rFonts w:ascii="Times New Roman" w:eastAsia="Times New Roman" w:hAnsi="Times New Roman" w:cs="Times New Roman"/>
          <w:sz w:val="24"/>
          <w:szCs w:val="24"/>
          <w:lang w:eastAsia="en-US"/>
        </w:rPr>
        <w:t>«Овощи»,</w:t>
      </w:r>
      <w:r w:rsidRPr="0023285C">
        <w:rPr>
          <w:rFonts w:ascii="Times New Roman" w:eastAsia="Times New Roman" w:hAnsi="Times New Roman" w:cs="Times New Roman"/>
          <w:spacing w:val="112"/>
          <w:sz w:val="24"/>
          <w:szCs w:val="24"/>
          <w:lang w:eastAsia="en-US"/>
        </w:rPr>
        <w:t xml:space="preserve"> </w:t>
      </w:r>
      <w:r w:rsidRPr="0023285C">
        <w:rPr>
          <w:rFonts w:ascii="Times New Roman" w:eastAsia="Times New Roman" w:hAnsi="Times New Roman" w:cs="Times New Roman"/>
          <w:sz w:val="24"/>
          <w:szCs w:val="24"/>
          <w:lang w:eastAsia="en-US"/>
        </w:rPr>
        <w:t>«Фрукты»,</w:t>
      </w:r>
      <w:r w:rsidRPr="0023285C">
        <w:rPr>
          <w:rFonts w:ascii="Times New Roman" w:eastAsia="Times New Roman" w:hAnsi="Times New Roman" w:cs="Times New Roman"/>
          <w:spacing w:val="108"/>
          <w:sz w:val="24"/>
          <w:szCs w:val="24"/>
          <w:lang w:eastAsia="en-US"/>
        </w:rPr>
        <w:t xml:space="preserve"> </w:t>
      </w:r>
      <w:r w:rsidRPr="0023285C">
        <w:rPr>
          <w:rFonts w:ascii="Times New Roman" w:eastAsia="Times New Roman" w:hAnsi="Times New Roman" w:cs="Times New Roman"/>
          <w:sz w:val="24"/>
          <w:szCs w:val="24"/>
          <w:lang w:eastAsia="en-US"/>
        </w:rPr>
        <w:t>«Одежда»,</w:t>
      </w:r>
      <w:r w:rsidRPr="0023285C">
        <w:rPr>
          <w:rFonts w:ascii="Times New Roman" w:eastAsia="Times New Roman" w:hAnsi="Times New Roman" w:cs="Times New Roman"/>
          <w:spacing w:val="112"/>
          <w:sz w:val="24"/>
          <w:szCs w:val="24"/>
          <w:lang w:eastAsia="en-US"/>
        </w:rPr>
        <w:t xml:space="preserve"> </w:t>
      </w:r>
      <w:r w:rsidRPr="0023285C">
        <w:rPr>
          <w:rFonts w:ascii="Times New Roman" w:eastAsia="Times New Roman" w:hAnsi="Times New Roman" w:cs="Times New Roman"/>
          <w:sz w:val="24"/>
          <w:szCs w:val="24"/>
          <w:lang w:eastAsia="en-US"/>
        </w:rPr>
        <w:t>«Обувь»,</w:t>
      </w:r>
    </w:p>
    <w:p w14:paraId="6989F757" w14:textId="77777777" w:rsidR="00344D41" w:rsidRPr="0023285C" w:rsidRDefault="00344D41" w:rsidP="00A974B1">
      <w:pPr>
        <w:widowControl w:val="0"/>
        <w:tabs>
          <w:tab w:val="left" w:pos="7355"/>
        </w:tabs>
        <w:autoSpaceDE w:val="0"/>
        <w:autoSpaceDN w:val="0"/>
        <w:spacing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pacing w:val="-1"/>
          <w:sz w:val="24"/>
          <w:szCs w:val="24"/>
          <w:lang w:eastAsia="en-US"/>
        </w:rPr>
        <w:t>«Мебель»,</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pacing w:val="-1"/>
          <w:sz w:val="24"/>
          <w:szCs w:val="24"/>
          <w:lang w:eastAsia="en-US"/>
        </w:rPr>
        <w:t>«Посуда»,</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«Животные</w:t>
      </w:r>
      <w:r w:rsidRPr="0023285C">
        <w:rPr>
          <w:rFonts w:ascii="Times New Roman" w:eastAsia="Times New Roman" w:hAnsi="Times New Roman" w:cs="Times New Roman"/>
          <w:spacing w:val="-16"/>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их</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детеныши»,</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«Рыбы»,</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«Птицы»,</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«Насекомые»,</w:t>
      </w:r>
    </w:p>
    <w:p w14:paraId="6CE2BAD7" w14:textId="77777777" w:rsidR="00344D41" w:rsidRPr="0023285C" w:rsidRDefault="00344D41" w:rsidP="00A974B1">
      <w:pPr>
        <w:widowControl w:val="0"/>
        <w:tabs>
          <w:tab w:val="left" w:pos="7355"/>
        </w:tabs>
        <w:autoSpaceDE w:val="0"/>
        <w:autoSpaceDN w:val="0"/>
        <w:spacing w:line="240" w:lineRule="auto"/>
        <w:ind w:left="-284" w:right="-143"/>
        <w:rPr>
          <w:rFonts w:ascii="Times New Roman" w:eastAsia="Times New Roman" w:hAnsi="Times New Roman" w:cs="Times New Roman"/>
          <w:spacing w:val="-63"/>
          <w:sz w:val="24"/>
          <w:szCs w:val="24"/>
          <w:lang w:eastAsia="en-US"/>
        </w:rPr>
      </w:pPr>
      <w:r w:rsidRPr="0023285C">
        <w:rPr>
          <w:rFonts w:ascii="Times New Roman" w:eastAsia="Times New Roman" w:hAnsi="Times New Roman" w:cs="Times New Roman"/>
          <w:sz w:val="24"/>
          <w:szCs w:val="24"/>
          <w:lang w:eastAsia="en-US"/>
        </w:rPr>
        <w:t>«Транспорт» и т.д. (по программе).</w:t>
      </w:r>
      <w:r w:rsidRPr="0023285C">
        <w:rPr>
          <w:rFonts w:ascii="Times New Roman" w:eastAsia="Times New Roman" w:hAnsi="Times New Roman" w:cs="Times New Roman"/>
          <w:spacing w:val="-63"/>
          <w:sz w:val="24"/>
          <w:szCs w:val="24"/>
          <w:lang w:eastAsia="en-US"/>
        </w:rPr>
        <w:t xml:space="preserve"> </w:t>
      </w:r>
    </w:p>
    <w:p w14:paraId="5126BC12" w14:textId="77777777" w:rsidR="00344D41" w:rsidRPr="0023285C" w:rsidRDefault="00344D41" w:rsidP="00A974B1">
      <w:pPr>
        <w:widowControl w:val="0"/>
        <w:tabs>
          <w:tab w:val="left" w:pos="7355"/>
        </w:tabs>
        <w:autoSpaceDE w:val="0"/>
        <w:autoSpaceDN w:val="0"/>
        <w:spacing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б)</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пособие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по</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словообразованию:</w:t>
      </w:r>
    </w:p>
    <w:p w14:paraId="5609E304" w14:textId="77777777" w:rsidR="00344D41" w:rsidRPr="0023285C" w:rsidRDefault="00344D41" w:rsidP="00A974B1">
      <w:pPr>
        <w:widowControl w:val="0"/>
        <w:tabs>
          <w:tab w:val="left" w:pos="1414"/>
          <w:tab w:val="left" w:pos="7355"/>
        </w:tabs>
        <w:autoSpaceDE w:val="0"/>
        <w:autoSpaceDN w:val="0"/>
        <w:spacing w:before="1"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образование</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существительных</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уменьшительно -</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ласкательным</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суффиксом;</w:t>
      </w:r>
    </w:p>
    <w:p w14:paraId="5457008C" w14:textId="77777777" w:rsidR="00344D41" w:rsidRPr="0023285C" w:rsidRDefault="00344D41" w:rsidP="00A974B1">
      <w:pPr>
        <w:widowControl w:val="0"/>
        <w:tabs>
          <w:tab w:val="left" w:pos="1414"/>
          <w:tab w:val="left" w:pos="7355"/>
        </w:tabs>
        <w:autoSpaceDE w:val="0"/>
        <w:autoSpaceDN w:val="0"/>
        <w:spacing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образование</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относительных</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прилагательных;</w:t>
      </w:r>
    </w:p>
    <w:p w14:paraId="28BCCA83" w14:textId="77777777" w:rsidR="00344D41" w:rsidRPr="0023285C" w:rsidRDefault="00344D41" w:rsidP="00A974B1">
      <w:pPr>
        <w:widowControl w:val="0"/>
        <w:tabs>
          <w:tab w:val="left" w:pos="1414"/>
          <w:tab w:val="left" w:pos="7355"/>
        </w:tabs>
        <w:autoSpaceDE w:val="0"/>
        <w:autoSpaceDN w:val="0"/>
        <w:spacing w:before="1"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образование</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притяжательных</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прилагательных;</w:t>
      </w:r>
    </w:p>
    <w:p w14:paraId="6DB1BA49" w14:textId="77777777" w:rsidR="00344D41" w:rsidRPr="0023285C" w:rsidRDefault="00344D41" w:rsidP="00A974B1">
      <w:pPr>
        <w:widowControl w:val="0"/>
        <w:tabs>
          <w:tab w:val="left" w:pos="1414"/>
          <w:tab w:val="left" w:pos="7355"/>
        </w:tabs>
        <w:autoSpaceDE w:val="0"/>
        <w:autoSpaceDN w:val="0"/>
        <w:spacing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образование</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приставочных</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глаголов.</w:t>
      </w:r>
    </w:p>
    <w:p w14:paraId="56447349" w14:textId="77777777" w:rsidR="00344D41" w:rsidRPr="0023285C" w:rsidRDefault="00344D41" w:rsidP="00A974B1">
      <w:pPr>
        <w:widowControl w:val="0"/>
        <w:tabs>
          <w:tab w:val="left" w:pos="7355"/>
        </w:tabs>
        <w:autoSpaceDE w:val="0"/>
        <w:autoSpaceDN w:val="0"/>
        <w:spacing w:before="1" w:line="240" w:lineRule="auto"/>
        <w:ind w:left="-284" w:right="-143"/>
        <w:jc w:val="both"/>
        <w:rPr>
          <w:rFonts w:ascii="Times New Roman" w:eastAsia="Times New Roman" w:hAnsi="Times New Roman" w:cs="Times New Roman"/>
          <w:spacing w:val="1"/>
          <w:sz w:val="24"/>
          <w:szCs w:val="24"/>
          <w:lang w:eastAsia="en-US"/>
        </w:rPr>
      </w:pPr>
      <w:r w:rsidRPr="0023285C">
        <w:rPr>
          <w:rFonts w:ascii="Times New Roman" w:eastAsia="Times New Roman" w:hAnsi="Times New Roman" w:cs="Times New Roman"/>
          <w:sz w:val="24"/>
          <w:szCs w:val="24"/>
          <w:lang w:eastAsia="en-US"/>
        </w:rPr>
        <w:t>в) предметные картинки на подбор антонимов</w:t>
      </w:r>
      <w:r w:rsidRPr="0023285C">
        <w:rPr>
          <w:rFonts w:ascii="Times New Roman" w:eastAsia="Times New Roman" w:hAnsi="Times New Roman" w:cs="Times New Roman"/>
          <w:spacing w:val="1"/>
          <w:sz w:val="24"/>
          <w:szCs w:val="24"/>
          <w:lang w:eastAsia="en-US"/>
        </w:rPr>
        <w:t xml:space="preserve"> </w:t>
      </w:r>
    </w:p>
    <w:p w14:paraId="1B079F99" w14:textId="77777777" w:rsidR="00344D41" w:rsidRPr="00344D41" w:rsidRDefault="00344D41" w:rsidP="00A974B1">
      <w:pPr>
        <w:widowControl w:val="0"/>
        <w:tabs>
          <w:tab w:val="left" w:pos="7355"/>
        </w:tabs>
        <w:autoSpaceDE w:val="0"/>
        <w:autoSpaceDN w:val="0"/>
        <w:spacing w:before="1" w:line="240" w:lineRule="auto"/>
        <w:ind w:left="-284" w:right="-143"/>
        <w:jc w:val="both"/>
        <w:rPr>
          <w:rFonts w:ascii="Times New Roman" w:eastAsia="Times New Roman" w:hAnsi="Times New Roman" w:cs="Times New Roman"/>
          <w:spacing w:val="-62"/>
          <w:sz w:val="24"/>
          <w:szCs w:val="24"/>
          <w:lang w:eastAsia="en-US"/>
        </w:rPr>
      </w:pPr>
      <w:r w:rsidRPr="0023285C">
        <w:rPr>
          <w:rFonts w:ascii="Times New Roman" w:eastAsia="Times New Roman" w:hAnsi="Times New Roman" w:cs="Times New Roman"/>
          <w:sz w:val="24"/>
          <w:szCs w:val="24"/>
          <w:lang w:eastAsia="en-US"/>
        </w:rPr>
        <w:t>г) предметные картинки на подбор синонимов.</w:t>
      </w:r>
      <w:r>
        <w:rPr>
          <w:rFonts w:ascii="Times New Roman" w:eastAsia="Times New Roman" w:hAnsi="Times New Roman" w:cs="Times New Roman"/>
          <w:spacing w:val="-62"/>
          <w:sz w:val="24"/>
          <w:szCs w:val="24"/>
          <w:lang w:eastAsia="en-US"/>
        </w:rPr>
        <w:t xml:space="preserve"> </w:t>
      </w:r>
    </w:p>
    <w:p w14:paraId="0E826F86" w14:textId="77777777" w:rsidR="00344D41" w:rsidRPr="00344D41" w:rsidRDefault="00344D41" w:rsidP="00A974B1">
      <w:pPr>
        <w:widowControl w:val="0"/>
        <w:tabs>
          <w:tab w:val="left" w:pos="3103"/>
          <w:tab w:val="left" w:pos="7355"/>
        </w:tabs>
        <w:autoSpaceDE w:val="0"/>
        <w:autoSpaceDN w:val="0"/>
        <w:spacing w:before="189" w:line="240" w:lineRule="auto"/>
        <w:ind w:left="-284" w:right="-143"/>
        <w:jc w:val="both"/>
        <w:outlineLvl w:val="2"/>
        <w:rPr>
          <w:rFonts w:ascii="Times New Roman" w:eastAsia="Times New Roman" w:hAnsi="Times New Roman" w:cs="Times New Roman"/>
          <w:b/>
          <w:sz w:val="24"/>
          <w:szCs w:val="24"/>
          <w:lang w:eastAsia="en-US"/>
        </w:rPr>
      </w:pPr>
      <w:r w:rsidRPr="00344D41">
        <w:rPr>
          <w:rFonts w:ascii="Times New Roman" w:eastAsia="Times New Roman" w:hAnsi="Times New Roman" w:cs="Times New Roman"/>
          <w:i/>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Формирование</w:t>
      </w:r>
      <w:r w:rsidRPr="00344D41">
        <w:rPr>
          <w:rFonts w:ascii="Times New Roman" w:eastAsia="Times New Roman" w:hAnsi="Times New Roman" w:cs="Times New Roman"/>
          <w:b/>
          <w:i/>
          <w:spacing w:val="-2"/>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грамматического</w:t>
      </w:r>
      <w:r w:rsidRPr="00344D41">
        <w:rPr>
          <w:rFonts w:ascii="Times New Roman" w:eastAsia="Times New Roman" w:hAnsi="Times New Roman" w:cs="Times New Roman"/>
          <w:b/>
          <w:i/>
          <w:spacing w:val="-5"/>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строя</w:t>
      </w:r>
      <w:r w:rsidRPr="00344D41">
        <w:rPr>
          <w:rFonts w:ascii="Times New Roman" w:eastAsia="Times New Roman" w:hAnsi="Times New Roman" w:cs="Times New Roman"/>
          <w:b/>
          <w:i/>
          <w:spacing w:val="-4"/>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речи:</w:t>
      </w:r>
    </w:p>
    <w:p w14:paraId="3CFD3156" w14:textId="77777777" w:rsidR="00344D41" w:rsidRPr="0023285C" w:rsidRDefault="00344D41" w:rsidP="00A974B1">
      <w:pPr>
        <w:widowControl w:val="0"/>
        <w:tabs>
          <w:tab w:val="left" w:pos="1674"/>
          <w:tab w:val="left" w:pos="2785"/>
          <w:tab w:val="left" w:pos="3250"/>
          <w:tab w:val="left" w:pos="3815"/>
          <w:tab w:val="left" w:pos="5136"/>
          <w:tab w:val="left" w:pos="6115"/>
          <w:tab w:val="left" w:pos="7355"/>
          <w:tab w:val="left" w:pos="8360"/>
          <w:tab w:val="left" w:pos="8694"/>
          <w:tab w:val="left" w:pos="10471"/>
        </w:tabs>
        <w:autoSpaceDE w:val="0"/>
        <w:autoSpaceDN w:val="0"/>
        <w:spacing w:before="2" w:line="240" w:lineRule="auto"/>
        <w:ind w:left="-284" w:right="-14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а) пособие на все </w:t>
      </w:r>
      <w:r w:rsidRPr="0023285C">
        <w:rPr>
          <w:rFonts w:ascii="Times New Roman" w:eastAsia="Times New Roman" w:hAnsi="Times New Roman" w:cs="Times New Roman"/>
          <w:sz w:val="24"/>
          <w:szCs w:val="24"/>
          <w:lang w:eastAsia="en-US"/>
        </w:rPr>
        <w:t>па</w:t>
      </w:r>
      <w:r>
        <w:rPr>
          <w:rFonts w:ascii="Times New Roman" w:eastAsia="Times New Roman" w:hAnsi="Times New Roman" w:cs="Times New Roman"/>
          <w:sz w:val="24"/>
          <w:szCs w:val="24"/>
          <w:lang w:eastAsia="en-US"/>
        </w:rPr>
        <w:t>дежные формы</w:t>
      </w:r>
      <w:r>
        <w:rPr>
          <w:rFonts w:ascii="Times New Roman" w:eastAsia="Times New Roman" w:hAnsi="Times New Roman" w:cs="Times New Roman"/>
          <w:sz w:val="24"/>
          <w:szCs w:val="24"/>
          <w:lang w:eastAsia="en-US"/>
        </w:rPr>
        <w:tab/>
        <w:t xml:space="preserve">существительного единственном </w:t>
      </w:r>
      <w:r w:rsidRPr="0023285C">
        <w:rPr>
          <w:rFonts w:ascii="Times New Roman" w:eastAsia="Times New Roman" w:hAnsi="Times New Roman" w:cs="Times New Roman"/>
          <w:spacing w:val="-2"/>
          <w:sz w:val="24"/>
          <w:szCs w:val="24"/>
          <w:lang w:eastAsia="en-US"/>
        </w:rPr>
        <w:t>и</w:t>
      </w:r>
      <w:r w:rsidRPr="0023285C">
        <w:rPr>
          <w:rFonts w:ascii="Times New Roman" w:eastAsia="Times New Roman" w:hAnsi="Times New Roman" w:cs="Times New Roman"/>
          <w:spacing w:val="-62"/>
          <w:sz w:val="24"/>
          <w:szCs w:val="24"/>
          <w:lang w:eastAsia="en-US"/>
        </w:rPr>
        <w:t xml:space="preserve"> </w:t>
      </w:r>
      <w:r>
        <w:rPr>
          <w:rFonts w:ascii="Times New Roman" w:eastAsia="Times New Roman" w:hAnsi="Times New Roman" w:cs="Times New Roman"/>
          <w:spacing w:val="-62"/>
          <w:sz w:val="24"/>
          <w:szCs w:val="24"/>
          <w:lang w:eastAsia="en-US"/>
        </w:rPr>
        <w:t xml:space="preserve">                        </w:t>
      </w:r>
      <w:r>
        <w:rPr>
          <w:rFonts w:ascii="Times New Roman" w:eastAsia="Times New Roman" w:hAnsi="Times New Roman" w:cs="Times New Roman"/>
          <w:sz w:val="24"/>
          <w:szCs w:val="24"/>
          <w:lang w:eastAsia="en-US"/>
        </w:rPr>
        <w:t xml:space="preserve"> м</w:t>
      </w:r>
      <w:r w:rsidRPr="0023285C">
        <w:rPr>
          <w:rFonts w:ascii="Times New Roman" w:eastAsia="Times New Roman" w:hAnsi="Times New Roman" w:cs="Times New Roman"/>
          <w:sz w:val="24"/>
          <w:szCs w:val="24"/>
          <w:lang w:eastAsia="en-US"/>
        </w:rPr>
        <w:t>ножественном числе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том</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числе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несклоняемых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существительных);</w:t>
      </w:r>
    </w:p>
    <w:p w14:paraId="585A78EC" w14:textId="77777777" w:rsidR="00344D41" w:rsidRPr="0023285C" w:rsidRDefault="00344D41" w:rsidP="00A974B1">
      <w:pPr>
        <w:widowControl w:val="0"/>
        <w:tabs>
          <w:tab w:val="left" w:pos="7355"/>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б)</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пособие</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все</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предложные</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конструкции</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(составление</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предложений</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простыми</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сложными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предлогами;</w:t>
      </w:r>
    </w:p>
    <w:p w14:paraId="21DDD6EB" w14:textId="77777777" w:rsidR="00344D41" w:rsidRDefault="00344D41" w:rsidP="00A974B1">
      <w:pPr>
        <w:widowControl w:val="0"/>
        <w:tabs>
          <w:tab w:val="left" w:pos="1688"/>
          <w:tab w:val="left" w:pos="2806"/>
          <w:tab w:val="left" w:pos="3281"/>
          <w:tab w:val="left" w:pos="3854"/>
          <w:tab w:val="left" w:pos="5550"/>
          <w:tab w:val="left" w:pos="7716"/>
          <w:tab w:val="left" w:pos="8971"/>
        </w:tabs>
        <w:autoSpaceDE w:val="0"/>
        <w:autoSpaceDN w:val="0"/>
        <w:spacing w:line="240" w:lineRule="auto"/>
        <w:ind w:left="-284" w:right="-14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в) пособие на все </w:t>
      </w:r>
      <w:r w:rsidRPr="0023285C">
        <w:rPr>
          <w:rFonts w:ascii="Times New Roman" w:eastAsia="Times New Roman" w:hAnsi="Times New Roman" w:cs="Times New Roman"/>
          <w:sz w:val="24"/>
          <w:szCs w:val="24"/>
          <w:lang w:eastAsia="en-US"/>
        </w:rPr>
        <w:t>согласования (прилагательных, глаголов,</w:t>
      </w:r>
      <w:r w:rsidRPr="0023285C">
        <w:rPr>
          <w:rFonts w:ascii="Times New Roman" w:eastAsia="Times New Roman" w:hAnsi="Times New Roman" w:cs="Times New Roman"/>
          <w:spacing w:val="-1"/>
          <w:sz w:val="24"/>
          <w:szCs w:val="24"/>
          <w:lang w:eastAsia="en-US"/>
        </w:rPr>
        <w:t>числительных,</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местоимений</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существительными);</w:t>
      </w:r>
    </w:p>
    <w:p w14:paraId="568ABF66" w14:textId="77777777" w:rsidR="00344D41" w:rsidRPr="00344D41" w:rsidRDefault="00344D41" w:rsidP="00A974B1">
      <w:pPr>
        <w:widowControl w:val="0"/>
        <w:tabs>
          <w:tab w:val="left" w:pos="1688"/>
          <w:tab w:val="left" w:pos="2806"/>
          <w:tab w:val="left" w:pos="3281"/>
          <w:tab w:val="left" w:pos="3854"/>
          <w:tab w:val="left" w:pos="5550"/>
          <w:tab w:val="left" w:pos="7716"/>
          <w:tab w:val="left" w:pos="8971"/>
        </w:tabs>
        <w:autoSpaceDE w:val="0"/>
        <w:autoSpaceDN w:val="0"/>
        <w:spacing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г)</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пособие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формирования</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фразовой</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речи.</w:t>
      </w:r>
      <w:r w:rsidRPr="00344D41">
        <w:rPr>
          <w:rFonts w:ascii="Times New Roman" w:eastAsia="Times New Roman" w:hAnsi="Times New Roman" w:cs="Times New Roman"/>
          <w:i/>
          <w:sz w:val="24"/>
          <w:szCs w:val="24"/>
          <w:u w:val="single"/>
          <w:lang w:eastAsia="en-US"/>
        </w:rPr>
        <w:t xml:space="preserve"> </w:t>
      </w:r>
    </w:p>
    <w:p w14:paraId="23DD9794" w14:textId="77777777" w:rsidR="00344D41" w:rsidRPr="00344D41" w:rsidRDefault="00344D41" w:rsidP="00A974B1">
      <w:pPr>
        <w:widowControl w:val="0"/>
        <w:autoSpaceDE w:val="0"/>
        <w:autoSpaceDN w:val="0"/>
        <w:spacing w:before="67" w:line="240" w:lineRule="auto"/>
        <w:ind w:left="-284" w:right="-143"/>
        <w:rPr>
          <w:rFonts w:ascii="Times New Roman" w:eastAsia="Times New Roman" w:hAnsi="Times New Roman" w:cs="Times New Roman"/>
          <w:b/>
          <w:i/>
          <w:sz w:val="24"/>
          <w:szCs w:val="24"/>
          <w:lang w:eastAsia="en-US"/>
        </w:rPr>
      </w:pPr>
      <w:r w:rsidRPr="00344D41">
        <w:rPr>
          <w:rFonts w:ascii="Times New Roman" w:eastAsia="Times New Roman" w:hAnsi="Times New Roman" w:cs="Times New Roman"/>
          <w:b/>
          <w:i/>
          <w:sz w:val="24"/>
          <w:szCs w:val="24"/>
          <w:u w:val="single"/>
          <w:lang w:eastAsia="en-US"/>
        </w:rPr>
        <w:t>Развитие</w:t>
      </w:r>
      <w:r w:rsidRPr="00344D41">
        <w:rPr>
          <w:rFonts w:ascii="Times New Roman" w:eastAsia="Times New Roman" w:hAnsi="Times New Roman" w:cs="Times New Roman"/>
          <w:b/>
          <w:i/>
          <w:spacing w:val="-4"/>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связной</w:t>
      </w:r>
      <w:r w:rsidRPr="00344D41">
        <w:rPr>
          <w:rFonts w:ascii="Times New Roman" w:eastAsia="Times New Roman" w:hAnsi="Times New Roman" w:cs="Times New Roman"/>
          <w:b/>
          <w:i/>
          <w:spacing w:val="-3"/>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речи:</w:t>
      </w:r>
    </w:p>
    <w:p w14:paraId="070CD559" w14:textId="77777777" w:rsidR="00344D41" w:rsidRPr="0023285C" w:rsidRDefault="00344D41" w:rsidP="00A974B1">
      <w:pPr>
        <w:widowControl w:val="0"/>
        <w:tabs>
          <w:tab w:val="left" w:pos="1414"/>
        </w:tabs>
        <w:autoSpaceDE w:val="0"/>
        <w:autoSpaceDN w:val="0"/>
        <w:spacing w:before="1"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серия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сюжетных</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картинок;</w:t>
      </w:r>
    </w:p>
    <w:p w14:paraId="12615CE0" w14:textId="77777777" w:rsidR="00344D41" w:rsidRPr="0023285C" w:rsidRDefault="00344D41" w:rsidP="00A974B1">
      <w:pPr>
        <w:widowControl w:val="0"/>
        <w:tabs>
          <w:tab w:val="left" w:pos="1414"/>
        </w:tabs>
        <w:autoSpaceDE w:val="0"/>
        <w:autoSpaceDN w:val="0"/>
        <w:spacing w:before="1"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сюжетные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картинки;</w:t>
      </w:r>
    </w:p>
    <w:p w14:paraId="3C34B0ED" w14:textId="77777777" w:rsidR="00344D41" w:rsidRDefault="00344D41" w:rsidP="00A974B1">
      <w:pPr>
        <w:widowControl w:val="0"/>
        <w:tabs>
          <w:tab w:val="left" w:pos="1414"/>
        </w:tabs>
        <w:autoSpaceDE w:val="0"/>
        <w:autoSpaceDN w:val="0"/>
        <w:spacing w:before="1"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набор</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текстов</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пересказа;</w:t>
      </w:r>
      <w:r w:rsidRPr="00344D41">
        <w:rPr>
          <w:rFonts w:ascii="Times New Roman" w:eastAsia="Times New Roman" w:hAnsi="Times New Roman" w:cs="Times New Roman"/>
          <w:sz w:val="24"/>
          <w:szCs w:val="24"/>
          <w:lang w:eastAsia="en-US"/>
        </w:rPr>
        <w:t xml:space="preserve"> </w:t>
      </w:r>
    </w:p>
    <w:p w14:paraId="4C744CBD" w14:textId="77777777" w:rsidR="00344D41" w:rsidRPr="0023285C" w:rsidRDefault="00344D41" w:rsidP="00A974B1">
      <w:pPr>
        <w:widowControl w:val="0"/>
        <w:tabs>
          <w:tab w:val="left" w:pos="1414"/>
        </w:tabs>
        <w:autoSpaceDE w:val="0"/>
        <w:autoSpaceDN w:val="0"/>
        <w:spacing w:before="1"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набор предметных картинок для составления</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сравнительных</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описательных</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рассказов.</w:t>
      </w:r>
    </w:p>
    <w:p w14:paraId="24B0C3EE" w14:textId="77777777" w:rsidR="00344D41" w:rsidRPr="00344D41" w:rsidRDefault="00344D41" w:rsidP="00A974B1">
      <w:pPr>
        <w:widowControl w:val="0"/>
        <w:autoSpaceDE w:val="0"/>
        <w:autoSpaceDN w:val="0"/>
        <w:spacing w:line="240" w:lineRule="auto"/>
        <w:ind w:left="-284" w:right="-143"/>
        <w:rPr>
          <w:rFonts w:ascii="Times New Roman" w:eastAsia="Times New Roman" w:hAnsi="Times New Roman" w:cs="Times New Roman"/>
          <w:b/>
          <w:i/>
          <w:sz w:val="24"/>
          <w:szCs w:val="24"/>
          <w:lang w:eastAsia="en-US"/>
        </w:rPr>
      </w:pPr>
      <w:r w:rsidRPr="00344D41">
        <w:rPr>
          <w:rFonts w:ascii="Times New Roman" w:eastAsia="Times New Roman" w:hAnsi="Times New Roman" w:cs="Times New Roman"/>
          <w:b/>
          <w:i/>
          <w:sz w:val="24"/>
          <w:szCs w:val="24"/>
          <w:u w:val="single"/>
          <w:lang w:eastAsia="en-US"/>
        </w:rPr>
        <w:t>Материал</w:t>
      </w:r>
      <w:r w:rsidRPr="00344D41">
        <w:rPr>
          <w:rFonts w:ascii="Times New Roman" w:eastAsia="Times New Roman" w:hAnsi="Times New Roman" w:cs="Times New Roman"/>
          <w:b/>
          <w:i/>
          <w:spacing w:val="-3"/>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для</w:t>
      </w:r>
      <w:r w:rsidRPr="00344D41">
        <w:rPr>
          <w:rFonts w:ascii="Times New Roman" w:eastAsia="Times New Roman" w:hAnsi="Times New Roman" w:cs="Times New Roman"/>
          <w:b/>
          <w:i/>
          <w:spacing w:val="-2"/>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работы</w:t>
      </w:r>
      <w:r w:rsidRPr="00344D41">
        <w:rPr>
          <w:rFonts w:ascii="Times New Roman" w:eastAsia="Times New Roman" w:hAnsi="Times New Roman" w:cs="Times New Roman"/>
          <w:b/>
          <w:i/>
          <w:spacing w:val="-2"/>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над развитием</w:t>
      </w:r>
      <w:r w:rsidRPr="00344D41">
        <w:rPr>
          <w:rFonts w:ascii="Times New Roman" w:eastAsia="Times New Roman" w:hAnsi="Times New Roman" w:cs="Times New Roman"/>
          <w:b/>
          <w:i/>
          <w:spacing w:val="-2"/>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связной</w:t>
      </w:r>
      <w:r w:rsidRPr="00344D41">
        <w:rPr>
          <w:rFonts w:ascii="Times New Roman" w:eastAsia="Times New Roman" w:hAnsi="Times New Roman" w:cs="Times New Roman"/>
          <w:b/>
          <w:i/>
          <w:spacing w:val="-2"/>
          <w:sz w:val="24"/>
          <w:szCs w:val="24"/>
          <w:u w:val="single"/>
          <w:lang w:eastAsia="en-US"/>
        </w:rPr>
        <w:t xml:space="preserve"> </w:t>
      </w:r>
      <w:r w:rsidRPr="00344D41">
        <w:rPr>
          <w:rFonts w:ascii="Times New Roman" w:eastAsia="Times New Roman" w:hAnsi="Times New Roman" w:cs="Times New Roman"/>
          <w:b/>
          <w:i/>
          <w:sz w:val="24"/>
          <w:szCs w:val="24"/>
          <w:u w:val="single"/>
          <w:lang w:eastAsia="en-US"/>
        </w:rPr>
        <w:t>речи:</w:t>
      </w:r>
    </w:p>
    <w:p w14:paraId="2C595010" w14:textId="77777777" w:rsidR="00E05A46" w:rsidRDefault="00344D41" w:rsidP="00A974B1">
      <w:pPr>
        <w:widowControl w:val="0"/>
        <w:autoSpaceDE w:val="0"/>
        <w:autoSpaceDN w:val="0"/>
        <w:spacing w:before="1" w:line="240" w:lineRule="auto"/>
        <w:ind w:left="-284" w:right="-143"/>
        <w:rPr>
          <w:rFonts w:ascii="Times New Roman" w:eastAsia="Times New Roman" w:hAnsi="Times New Roman" w:cs="Times New Roman"/>
          <w:spacing w:val="-62"/>
          <w:sz w:val="24"/>
          <w:szCs w:val="24"/>
          <w:lang w:eastAsia="en-US"/>
        </w:rPr>
      </w:pPr>
      <w:r w:rsidRPr="0023285C">
        <w:rPr>
          <w:rFonts w:ascii="Times New Roman" w:eastAsia="Times New Roman" w:hAnsi="Times New Roman" w:cs="Times New Roman"/>
          <w:sz w:val="24"/>
          <w:szCs w:val="24"/>
          <w:lang w:eastAsia="en-US"/>
        </w:rPr>
        <w:t>Сюжетные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картинки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составление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предложений</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(без</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предлога,</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предлогом);</w:t>
      </w:r>
      <w:r w:rsidRPr="0023285C">
        <w:rPr>
          <w:rFonts w:ascii="Times New Roman" w:eastAsia="Times New Roman" w:hAnsi="Times New Roman" w:cs="Times New Roman"/>
          <w:spacing w:val="-62"/>
          <w:sz w:val="24"/>
          <w:szCs w:val="24"/>
          <w:lang w:eastAsia="en-US"/>
        </w:rPr>
        <w:t xml:space="preserve"> </w:t>
      </w:r>
    </w:p>
    <w:p w14:paraId="79613E0A" w14:textId="77777777" w:rsidR="00344D41" w:rsidRPr="0023285C" w:rsidRDefault="00344D41" w:rsidP="00A974B1">
      <w:pPr>
        <w:widowControl w:val="0"/>
        <w:autoSpaceDE w:val="0"/>
        <w:autoSpaceDN w:val="0"/>
        <w:spacing w:before="1"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Карточки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 составления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предложений</w:t>
      </w:r>
    </w:p>
    <w:p w14:paraId="229609BC" w14:textId="77777777" w:rsidR="00344D41" w:rsidRPr="0023285C" w:rsidRDefault="00344D41" w:rsidP="00A974B1">
      <w:pPr>
        <w:widowControl w:val="0"/>
        <w:autoSpaceDE w:val="0"/>
        <w:autoSpaceDN w:val="0"/>
        <w:spacing w:line="240" w:lineRule="auto"/>
        <w:ind w:left="-284" w:right="-143"/>
        <w:rPr>
          <w:rFonts w:ascii="Times New Roman" w:eastAsia="Times New Roman" w:hAnsi="Times New Roman" w:cs="Times New Roman"/>
          <w:spacing w:val="-62"/>
          <w:sz w:val="24"/>
          <w:szCs w:val="24"/>
          <w:lang w:eastAsia="en-US"/>
        </w:rPr>
      </w:pPr>
      <w:r w:rsidRPr="0023285C">
        <w:rPr>
          <w:rFonts w:ascii="Times New Roman" w:eastAsia="Times New Roman" w:hAnsi="Times New Roman" w:cs="Times New Roman"/>
          <w:sz w:val="24"/>
          <w:szCs w:val="24"/>
          <w:lang w:eastAsia="en-US"/>
        </w:rPr>
        <w:t>Карточки</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составления</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связного</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текста.</w:t>
      </w:r>
      <w:r w:rsidRPr="0023285C">
        <w:rPr>
          <w:rFonts w:ascii="Times New Roman" w:eastAsia="Times New Roman" w:hAnsi="Times New Roman" w:cs="Times New Roman"/>
          <w:spacing w:val="-62"/>
          <w:sz w:val="24"/>
          <w:szCs w:val="24"/>
          <w:lang w:eastAsia="en-US"/>
        </w:rPr>
        <w:t xml:space="preserve"> </w:t>
      </w:r>
    </w:p>
    <w:p w14:paraId="71002DC3" w14:textId="77777777" w:rsidR="00344D41" w:rsidRPr="0023285C" w:rsidRDefault="00344D41" w:rsidP="00A974B1">
      <w:pPr>
        <w:widowControl w:val="0"/>
        <w:autoSpaceDE w:val="0"/>
        <w:autoSpaceDN w:val="0"/>
        <w:spacing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Материал</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обследования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детей:</w:t>
      </w:r>
    </w:p>
    <w:p w14:paraId="2EE88215" w14:textId="77777777" w:rsidR="00344D41" w:rsidRPr="0023285C" w:rsidRDefault="00344D41" w:rsidP="00A974B1">
      <w:pPr>
        <w:widowControl w:val="0"/>
        <w:autoSpaceDE w:val="0"/>
        <w:autoSpaceDN w:val="0"/>
        <w:spacing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материал</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обследования</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интеллекта:</w:t>
      </w:r>
    </w:p>
    <w:p w14:paraId="28D33D5E" w14:textId="77777777" w:rsidR="00344D41" w:rsidRPr="0023285C" w:rsidRDefault="00344D41" w:rsidP="00A974B1">
      <w:pPr>
        <w:widowControl w:val="0"/>
        <w:tabs>
          <w:tab w:val="left" w:pos="1414"/>
        </w:tabs>
        <w:autoSpaceDE w:val="0"/>
        <w:autoSpaceDN w:val="0"/>
        <w:spacing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счетный</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материал;</w:t>
      </w:r>
    </w:p>
    <w:p w14:paraId="4AE5FB8A" w14:textId="77777777" w:rsidR="007A608B" w:rsidRDefault="00344D41" w:rsidP="00A974B1">
      <w:pPr>
        <w:widowControl w:val="0"/>
        <w:tabs>
          <w:tab w:val="left" w:pos="1414"/>
        </w:tabs>
        <w:autoSpaceDE w:val="0"/>
        <w:autoSpaceDN w:val="0"/>
        <w:spacing w:before="1"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разрезные</w:t>
      </w:r>
      <w:r w:rsidRPr="0023285C">
        <w:rPr>
          <w:rFonts w:ascii="Times New Roman" w:eastAsia="Times New Roman" w:hAnsi="Times New Roman" w:cs="Times New Roman"/>
          <w:spacing w:val="-6"/>
          <w:sz w:val="24"/>
          <w:szCs w:val="24"/>
          <w:lang w:eastAsia="en-US"/>
        </w:rPr>
        <w:t xml:space="preserve"> </w:t>
      </w:r>
      <w:r w:rsidR="007A608B">
        <w:rPr>
          <w:rFonts w:ascii="Times New Roman" w:eastAsia="Times New Roman" w:hAnsi="Times New Roman" w:cs="Times New Roman"/>
          <w:sz w:val="24"/>
          <w:szCs w:val="24"/>
          <w:lang w:eastAsia="en-US"/>
        </w:rPr>
        <w:t>картинки;</w:t>
      </w:r>
    </w:p>
    <w:p w14:paraId="73EFC667" w14:textId="77777777" w:rsidR="00344D41" w:rsidRPr="007A608B" w:rsidRDefault="00344D41" w:rsidP="00A974B1">
      <w:pPr>
        <w:widowControl w:val="0"/>
        <w:tabs>
          <w:tab w:val="left" w:pos="1414"/>
        </w:tabs>
        <w:autoSpaceDE w:val="0"/>
        <w:autoSpaceDN w:val="0"/>
        <w:spacing w:before="1" w:line="240" w:lineRule="auto"/>
        <w:ind w:left="-284" w:right="-143"/>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б) </w:t>
      </w:r>
      <w:r w:rsidRPr="0023285C">
        <w:rPr>
          <w:rFonts w:ascii="Times New Roman" w:eastAsia="Times New Roman" w:hAnsi="Times New Roman" w:cs="Times New Roman"/>
          <w:sz w:val="24"/>
          <w:szCs w:val="24"/>
          <w:lang w:eastAsia="en-US"/>
        </w:rPr>
        <w:t>исключение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4-го</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лишнего</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предмета;</w:t>
      </w:r>
      <w:r w:rsidRPr="00344D41">
        <w:rPr>
          <w:rFonts w:ascii="Times New Roman" w:eastAsia="Times New Roman" w:hAnsi="Times New Roman" w:cs="Times New Roman"/>
          <w:b/>
          <w:sz w:val="24"/>
          <w:szCs w:val="24"/>
          <w:lang w:eastAsia="en-US"/>
        </w:rPr>
        <w:t xml:space="preserve"> </w:t>
      </w:r>
    </w:p>
    <w:p w14:paraId="509B657D" w14:textId="77777777" w:rsidR="00344D41" w:rsidRPr="0023285C" w:rsidRDefault="00344D41" w:rsidP="00A974B1">
      <w:pPr>
        <w:widowControl w:val="0"/>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u w:val="single"/>
          <w:lang w:eastAsia="en-US"/>
        </w:rPr>
        <w:t>Деятельность</w:t>
      </w:r>
      <w:r w:rsidRPr="0023285C">
        <w:rPr>
          <w:rFonts w:ascii="Times New Roman" w:eastAsia="Times New Roman" w:hAnsi="Times New Roman" w:cs="Times New Roman"/>
          <w:spacing w:val="-1"/>
          <w:sz w:val="24"/>
          <w:szCs w:val="24"/>
          <w:u w:val="single"/>
          <w:lang w:eastAsia="en-US"/>
        </w:rPr>
        <w:t xml:space="preserve"> </w:t>
      </w:r>
      <w:r w:rsidRPr="0023285C">
        <w:rPr>
          <w:rFonts w:ascii="Times New Roman" w:eastAsia="Times New Roman" w:hAnsi="Times New Roman" w:cs="Times New Roman"/>
          <w:sz w:val="24"/>
          <w:szCs w:val="24"/>
          <w:u w:val="single"/>
          <w:lang w:eastAsia="en-US"/>
        </w:rPr>
        <w:t>учителя</w:t>
      </w:r>
      <w:r w:rsidRPr="0023285C">
        <w:rPr>
          <w:rFonts w:ascii="Times New Roman" w:eastAsia="Times New Roman" w:hAnsi="Times New Roman" w:cs="Times New Roman"/>
          <w:spacing w:val="2"/>
          <w:sz w:val="24"/>
          <w:szCs w:val="24"/>
          <w:u w:val="single"/>
          <w:lang w:eastAsia="en-US"/>
        </w:rPr>
        <w:t xml:space="preserve"> </w:t>
      </w:r>
      <w:r w:rsidR="007A608B">
        <w:rPr>
          <w:rFonts w:ascii="Times New Roman" w:eastAsia="Times New Roman" w:hAnsi="Times New Roman" w:cs="Times New Roman"/>
          <w:sz w:val="24"/>
          <w:szCs w:val="24"/>
          <w:u w:val="single"/>
          <w:lang w:eastAsia="en-US"/>
        </w:rPr>
        <w:t>–</w:t>
      </w:r>
      <w:r w:rsidRPr="0023285C">
        <w:rPr>
          <w:rFonts w:ascii="Times New Roman" w:eastAsia="Times New Roman" w:hAnsi="Times New Roman" w:cs="Times New Roman"/>
          <w:spacing w:val="-4"/>
          <w:sz w:val="24"/>
          <w:szCs w:val="24"/>
          <w:u w:val="single"/>
          <w:lang w:eastAsia="en-US"/>
        </w:rPr>
        <w:t xml:space="preserve"> </w:t>
      </w:r>
      <w:r w:rsidRPr="0023285C">
        <w:rPr>
          <w:rFonts w:ascii="Times New Roman" w:eastAsia="Times New Roman" w:hAnsi="Times New Roman" w:cs="Times New Roman"/>
          <w:sz w:val="24"/>
          <w:szCs w:val="24"/>
          <w:u w:val="single"/>
          <w:lang w:eastAsia="en-US"/>
        </w:rPr>
        <w:t>логопеда</w:t>
      </w:r>
      <w:r w:rsidR="007A608B">
        <w:rPr>
          <w:rFonts w:ascii="Times New Roman" w:eastAsia="Times New Roman" w:hAnsi="Times New Roman" w:cs="Times New Roman"/>
          <w:sz w:val="24"/>
          <w:szCs w:val="24"/>
          <w:u w:val="single"/>
          <w:lang w:eastAsia="en-US"/>
        </w:rPr>
        <w:t>:</w:t>
      </w:r>
    </w:p>
    <w:p w14:paraId="749140DA" w14:textId="77777777" w:rsidR="00E05A46" w:rsidRDefault="007A608B" w:rsidP="00A974B1">
      <w:pPr>
        <w:widowControl w:val="0"/>
        <w:numPr>
          <w:ilvl w:val="1"/>
          <w:numId w:val="0"/>
        </w:numPr>
        <w:tabs>
          <w:tab w:val="left" w:pos="2122"/>
        </w:tabs>
        <w:autoSpaceDE w:val="0"/>
        <w:autoSpaceDN w:val="0"/>
        <w:spacing w:before="1" w:line="240" w:lineRule="auto"/>
        <w:ind w:left="-284" w:right="-14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344D41" w:rsidRPr="0023285C">
        <w:rPr>
          <w:rFonts w:ascii="Times New Roman" w:eastAsia="Times New Roman" w:hAnsi="Times New Roman" w:cs="Times New Roman"/>
          <w:sz w:val="24"/>
          <w:szCs w:val="24"/>
          <w:lang w:eastAsia="en-US"/>
        </w:rPr>
        <w:t>проводит</w:t>
      </w:r>
      <w:r w:rsidR="00344D41" w:rsidRPr="0023285C">
        <w:rPr>
          <w:rFonts w:ascii="Times New Roman" w:eastAsia="Times New Roman" w:hAnsi="Times New Roman" w:cs="Times New Roman"/>
          <w:spacing w:val="-4"/>
          <w:sz w:val="24"/>
          <w:szCs w:val="24"/>
          <w:lang w:eastAsia="en-US"/>
        </w:rPr>
        <w:t xml:space="preserve"> </w:t>
      </w:r>
      <w:r w:rsidR="00344D41" w:rsidRPr="0023285C">
        <w:rPr>
          <w:rFonts w:ascii="Times New Roman" w:eastAsia="Times New Roman" w:hAnsi="Times New Roman" w:cs="Times New Roman"/>
          <w:sz w:val="24"/>
          <w:szCs w:val="24"/>
          <w:lang w:eastAsia="en-US"/>
        </w:rPr>
        <w:t>мониторинг</w:t>
      </w:r>
      <w:r w:rsidR="00344D41" w:rsidRPr="0023285C">
        <w:rPr>
          <w:rFonts w:ascii="Times New Roman" w:eastAsia="Times New Roman" w:hAnsi="Times New Roman" w:cs="Times New Roman"/>
          <w:spacing w:val="-5"/>
          <w:sz w:val="24"/>
          <w:szCs w:val="24"/>
          <w:lang w:eastAsia="en-US"/>
        </w:rPr>
        <w:t xml:space="preserve"> </w:t>
      </w:r>
      <w:r>
        <w:rPr>
          <w:rFonts w:ascii="Times New Roman" w:eastAsia="Times New Roman" w:hAnsi="Times New Roman" w:cs="Times New Roman"/>
          <w:spacing w:val="-5"/>
          <w:sz w:val="24"/>
          <w:szCs w:val="24"/>
          <w:lang w:eastAsia="en-US"/>
        </w:rPr>
        <w:t xml:space="preserve">( диагностику обследования) </w:t>
      </w:r>
      <w:r w:rsidR="00344D41" w:rsidRPr="0023285C">
        <w:rPr>
          <w:rFonts w:ascii="Times New Roman" w:eastAsia="Times New Roman" w:hAnsi="Times New Roman" w:cs="Times New Roman"/>
          <w:sz w:val="24"/>
          <w:szCs w:val="24"/>
          <w:lang w:eastAsia="en-US"/>
        </w:rPr>
        <w:t>детей;</w:t>
      </w:r>
      <w:r w:rsidRPr="007A608B">
        <w:rPr>
          <w:rFonts w:ascii="Times New Roman" w:eastAsia="Times New Roman" w:hAnsi="Times New Roman" w:cs="Times New Roman"/>
          <w:sz w:val="24"/>
          <w:szCs w:val="24"/>
          <w:lang w:eastAsia="en-US"/>
        </w:rPr>
        <w:t xml:space="preserve"> </w:t>
      </w:r>
    </w:p>
    <w:p w14:paraId="0371E03D" w14:textId="77777777" w:rsidR="00E05A46" w:rsidRDefault="00E05A46" w:rsidP="00A974B1">
      <w:pPr>
        <w:widowControl w:val="0"/>
        <w:numPr>
          <w:ilvl w:val="1"/>
          <w:numId w:val="0"/>
        </w:numPr>
        <w:tabs>
          <w:tab w:val="left" w:pos="2122"/>
        </w:tabs>
        <w:autoSpaceDE w:val="0"/>
        <w:autoSpaceDN w:val="0"/>
        <w:spacing w:before="1" w:line="240" w:lineRule="auto"/>
        <w:ind w:left="-284" w:right="-14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7A608B" w:rsidRPr="0023285C">
        <w:rPr>
          <w:rFonts w:ascii="Times New Roman" w:eastAsia="Times New Roman" w:hAnsi="Times New Roman" w:cs="Times New Roman"/>
          <w:sz w:val="24"/>
          <w:szCs w:val="24"/>
          <w:lang w:eastAsia="en-US"/>
        </w:rPr>
        <w:t>осуществляет</w:t>
      </w:r>
      <w:r w:rsidR="007A608B" w:rsidRPr="0023285C">
        <w:rPr>
          <w:rFonts w:ascii="Times New Roman" w:eastAsia="Times New Roman" w:hAnsi="Times New Roman" w:cs="Times New Roman"/>
          <w:spacing w:val="-7"/>
          <w:sz w:val="24"/>
          <w:szCs w:val="24"/>
          <w:lang w:eastAsia="en-US"/>
        </w:rPr>
        <w:t xml:space="preserve"> </w:t>
      </w:r>
      <w:r w:rsidR="007A608B">
        <w:rPr>
          <w:rFonts w:ascii="Times New Roman" w:eastAsia="Times New Roman" w:hAnsi="Times New Roman" w:cs="Times New Roman"/>
          <w:sz w:val="24"/>
          <w:szCs w:val="24"/>
          <w:lang w:eastAsia="en-US"/>
        </w:rPr>
        <w:t>коррекционно-развивающую</w:t>
      </w:r>
      <w:r w:rsidR="007A608B" w:rsidRPr="0023285C">
        <w:rPr>
          <w:rFonts w:ascii="Times New Roman" w:eastAsia="Times New Roman" w:hAnsi="Times New Roman" w:cs="Times New Roman"/>
          <w:spacing w:val="-6"/>
          <w:sz w:val="24"/>
          <w:szCs w:val="24"/>
          <w:lang w:eastAsia="en-US"/>
        </w:rPr>
        <w:t xml:space="preserve"> </w:t>
      </w:r>
      <w:r>
        <w:rPr>
          <w:rFonts w:ascii="Times New Roman" w:eastAsia="Times New Roman" w:hAnsi="Times New Roman" w:cs="Times New Roman"/>
          <w:sz w:val="24"/>
          <w:szCs w:val="24"/>
          <w:lang w:eastAsia="en-US"/>
        </w:rPr>
        <w:t>работу;</w:t>
      </w:r>
    </w:p>
    <w:p w14:paraId="42B42D25" w14:textId="77777777" w:rsidR="00E05A46" w:rsidRDefault="00E05A46" w:rsidP="00A974B1">
      <w:pPr>
        <w:widowControl w:val="0"/>
        <w:numPr>
          <w:ilvl w:val="1"/>
          <w:numId w:val="0"/>
        </w:numPr>
        <w:tabs>
          <w:tab w:val="left" w:pos="2122"/>
        </w:tabs>
        <w:autoSpaceDE w:val="0"/>
        <w:autoSpaceDN w:val="0"/>
        <w:spacing w:before="1" w:line="240" w:lineRule="auto"/>
        <w:ind w:left="-284" w:right="-14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7A608B" w:rsidRPr="0023285C">
        <w:rPr>
          <w:rFonts w:ascii="Times New Roman" w:eastAsia="Times New Roman" w:hAnsi="Times New Roman" w:cs="Times New Roman"/>
          <w:sz w:val="24"/>
          <w:szCs w:val="24"/>
          <w:lang w:eastAsia="en-US"/>
        </w:rPr>
        <w:t>планирует</w:t>
      </w:r>
      <w:r w:rsidR="007A608B" w:rsidRPr="0023285C">
        <w:rPr>
          <w:rFonts w:ascii="Times New Roman" w:eastAsia="Times New Roman" w:hAnsi="Times New Roman" w:cs="Times New Roman"/>
          <w:spacing w:val="1"/>
          <w:sz w:val="24"/>
          <w:szCs w:val="24"/>
          <w:lang w:eastAsia="en-US"/>
        </w:rPr>
        <w:t xml:space="preserve"> </w:t>
      </w:r>
      <w:r w:rsidR="007A608B" w:rsidRPr="0023285C">
        <w:rPr>
          <w:rFonts w:ascii="Times New Roman" w:eastAsia="Times New Roman" w:hAnsi="Times New Roman" w:cs="Times New Roman"/>
          <w:sz w:val="24"/>
          <w:szCs w:val="24"/>
          <w:lang w:eastAsia="en-US"/>
        </w:rPr>
        <w:t>(совместно</w:t>
      </w:r>
      <w:r w:rsidR="007A608B" w:rsidRPr="0023285C">
        <w:rPr>
          <w:rFonts w:ascii="Times New Roman" w:eastAsia="Times New Roman" w:hAnsi="Times New Roman" w:cs="Times New Roman"/>
          <w:spacing w:val="1"/>
          <w:sz w:val="24"/>
          <w:szCs w:val="24"/>
          <w:lang w:eastAsia="en-US"/>
        </w:rPr>
        <w:t xml:space="preserve"> </w:t>
      </w:r>
      <w:r w:rsidR="007A608B" w:rsidRPr="0023285C">
        <w:rPr>
          <w:rFonts w:ascii="Times New Roman" w:eastAsia="Times New Roman" w:hAnsi="Times New Roman" w:cs="Times New Roman"/>
          <w:sz w:val="24"/>
          <w:szCs w:val="24"/>
          <w:lang w:eastAsia="en-US"/>
        </w:rPr>
        <w:t>с</w:t>
      </w:r>
      <w:r w:rsidR="007A608B" w:rsidRPr="0023285C">
        <w:rPr>
          <w:rFonts w:ascii="Times New Roman" w:eastAsia="Times New Roman" w:hAnsi="Times New Roman" w:cs="Times New Roman"/>
          <w:spacing w:val="1"/>
          <w:sz w:val="24"/>
          <w:szCs w:val="24"/>
          <w:lang w:eastAsia="en-US"/>
        </w:rPr>
        <w:t xml:space="preserve"> </w:t>
      </w:r>
      <w:r w:rsidR="007A608B" w:rsidRPr="0023285C">
        <w:rPr>
          <w:rFonts w:ascii="Times New Roman" w:eastAsia="Times New Roman" w:hAnsi="Times New Roman" w:cs="Times New Roman"/>
          <w:sz w:val="24"/>
          <w:szCs w:val="24"/>
          <w:lang w:eastAsia="en-US"/>
        </w:rPr>
        <w:t>другими</w:t>
      </w:r>
      <w:r w:rsidR="007A608B" w:rsidRPr="0023285C">
        <w:rPr>
          <w:rFonts w:ascii="Times New Roman" w:eastAsia="Times New Roman" w:hAnsi="Times New Roman" w:cs="Times New Roman"/>
          <w:spacing w:val="1"/>
          <w:sz w:val="24"/>
          <w:szCs w:val="24"/>
          <w:lang w:eastAsia="en-US"/>
        </w:rPr>
        <w:t xml:space="preserve"> </w:t>
      </w:r>
      <w:r w:rsidR="007A608B" w:rsidRPr="0023285C">
        <w:rPr>
          <w:rFonts w:ascii="Times New Roman" w:eastAsia="Times New Roman" w:hAnsi="Times New Roman" w:cs="Times New Roman"/>
          <w:sz w:val="24"/>
          <w:szCs w:val="24"/>
          <w:lang w:eastAsia="en-US"/>
        </w:rPr>
        <w:t>специалистами)</w:t>
      </w:r>
      <w:r w:rsidR="007A608B" w:rsidRPr="0023285C">
        <w:rPr>
          <w:rFonts w:ascii="Times New Roman" w:eastAsia="Times New Roman" w:hAnsi="Times New Roman" w:cs="Times New Roman"/>
          <w:spacing w:val="1"/>
          <w:sz w:val="24"/>
          <w:szCs w:val="24"/>
          <w:lang w:eastAsia="en-US"/>
        </w:rPr>
        <w:t xml:space="preserve"> </w:t>
      </w:r>
      <w:r w:rsidR="007A608B" w:rsidRPr="0023285C">
        <w:rPr>
          <w:rFonts w:ascii="Times New Roman" w:eastAsia="Times New Roman" w:hAnsi="Times New Roman" w:cs="Times New Roman"/>
          <w:sz w:val="24"/>
          <w:szCs w:val="24"/>
          <w:lang w:eastAsia="en-US"/>
        </w:rPr>
        <w:t>целенаправленную</w:t>
      </w:r>
      <w:r w:rsidR="007A608B" w:rsidRPr="0023285C">
        <w:rPr>
          <w:rFonts w:ascii="Times New Roman" w:eastAsia="Times New Roman" w:hAnsi="Times New Roman" w:cs="Times New Roman"/>
          <w:spacing w:val="-2"/>
          <w:sz w:val="24"/>
          <w:szCs w:val="24"/>
          <w:lang w:eastAsia="en-US"/>
        </w:rPr>
        <w:t xml:space="preserve"> </w:t>
      </w:r>
      <w:r w:rsidR="007A608B" w:rsidRPr="0023285C">
        <w:rPr>
          <w:rFonts w:ascii="Times New Roman" w:eastAsia="Times New Roman" w:hAnsi="Times New Roman" w:cs="Times New Roman"/>
          <w:sz w:val="24"/>
          <w:szCs w:val="24"/>
          <w:lang w:eastAsia="en-US"/>
        </w:rPr>
        <w:t>интеграцию</w:t>
      </w:r>
      <w:r w:rsidR="007A608B" w:rsidRPr="0023285C">
        <w:rPr>
          <w:rFonts w:ascii="Times New Roman" w:eastAsia="Times New Roman" w:hAnsi="Times New Roman" w:cs="Times New Roman"/>
          <w:spacing w:val="-2"/>
          <w:sz w:val="24"/>
          <w:szCs w:val="24"/>
          <w:lang w:eastAsia="en-US"/>
        </w:rPr>
        <w:t xml:space="preserve"> </w:t>
      </w:r>
      <w:r w:rsidR="007A608B" w:rsidRPr="0023285C">
        <w:rPr>
          <w:rFonts w:ascii="Times New Roman" w:eastAsia="Times New Roman" w:hAnsi="Times New Roman" w:cs="Times New Roman"/>
          <w:sz w:val="24"/>
          <w:szCs w:val="24"/>
          <w:lang w:eastAsia="en-US"/>
        </w:rPr>
        <w:t>детей</w:t>
      </w:r>
      <w:r w:rsidR="007A608B" w:rsidRPr="0023285C">
        <w:rPr>
          <w:rFonts w:ascii="Times New Roman" w:eastAsia="Times New Roman" w:hAnsi="Times New Roman" w:cs="Times New Roman"/>
          <w:spacing w:val="-2"/>
          <w:sz w:val="24"/>
          <w:szCs w:val="24"/>
          <w:lang w:eastAsia="en-US"/>
        </w:rPr>
        <w:t xml:space="preserve"> </w:t>
      </w:r>
      <w:r w:rsidR="007A608B" w:rsidRPr="0023285C">
        <w:rPr>
          <w:rFonts w:ascii="Times New Roman" w:eastAsia="Times New Roman" w:hAnsi="Times New Roman" w:cs="Times New Roman"/>
          <w:sz w:val="24"/>
          <w:szCs w:val="24"/>
          <w:lang w:eastAsia="en-US"/>
        </w:rPr>
        <w:t>с</w:t>
      </w:r>
      <w:r w:rsidR="007A608B" w:rsidRPr="0023285C">
        <w:rPr>
          <w:rFonts w:ascii="Times New Roman" w:eastAsia="Times New Roman" w:hAnsi="Times New Roman" w:cs="Times New Roman"/>
          <w:spacing w:val="-1"/>
          <w:sz w:val="24"/>
          <w:szCs w:val="24"/>
          <w:lang w:eastAsia="en-US"/>
        </w:rPr>
        <w:t xml:space="preserve"> </w:t>
      </w:r>
      <w:r w:rsidR="007A608B">
        <w:rPr>
          <w:rFonts w:ascii="Times New Roman" w:eastAsia="Times New Roman" w:hAnsi="Times New Roman" w:cs="Times New Roman"/>
          <w:sz w:val="24"/>
          <w:szCs w:val="24"/>
          <w:lang w:eastAsia="en-US"/>
        </w:rPr>
        <w:t xml:space="preserve">проблемами </w:t>
      </w:r>
      <w:r w:rsidR="007A608B" w:rsidRPr="0023285C">
        <w:rPr>
          <w:rFonts w:ascii="Times New Roman" w:eastAsia="Times New Roman" w:hAnsi="Times New Roman" w:cs="Times New Roman"/>
          <w:sz w:val="24"/>
          <w:szCs w:val="24"/>
          <w:lang w:eastAsia="en-US"/>
        </w:rPr>
        <w:t>в</w:t>
      </w:r>
      <w:r w:rsidR="007A608B" w:rsidRPr="0023285C">
        <w:rPr>
          <w:rFonts w:ascii="Times New Roman" w:eastAsia="Times New Roman" w:hAnsi="Times New Roman" w:cs="Times New Roman"/>
          <w:spacing w:val="-2"/>
          <w:sz w:val="24"/>
          <w:szCs w:val="24"/>
          <w:lang w:eastAsia="en-US"/>
        </w:rPr>
        <w:t xml:space="preserve"> </w:t>
      </w:r>
      <w:r w:rsidR="007A608B" w:rsidRPr="0023285C">
        <w:rPr>
          <w:rFonts w:ascii="Times New Roman" w:eastAsia="Times New Roman" w:hAnsi="Times New Roman" w:cs="Times New Roman"/>
          <w:sz w:val="24"/>
          <w:szCs w:val="24"/>
          <w:lang w:eastAsia="en-US"/>
        </w:rPr>
        <w:t>развитии</w:t>
      </w:r>
      <w:r w:rsidR="007A608B"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w:t>
      </w:r>
    </w:p>
    <w:p w14:paraId="20C6CD66" w14:textId="0AB0D143" w:rsidR="00DB7A45" w:rsidRPr="0023285C" w:rsidRDefault="00E05A46" w:rsidP="00A152FC">
      <w:pPr>
        <w:widowControl w:val="0"/>
        <w:numPr>
          <w:ilvl w:val="1"/>
          <w:numId w:val="0"/>
        </w:numPr>
        <w:tabs>
          <w:tab w:val="left" w:pos="2122"/>
        </w:tabs>
        <w:autoSpaceDE w:val="0"/>
        <w:autoSpaceDN w:val="0"/>
        <w:spacing w:before="1" w:line="240" w:lineRule="auto"/>
        <w:ind w:left="-284" w:right="-14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7A608B" w:rsidRPr="0023285C">
        <w:rPr>
          <w:rFonts w:ascii="Times New Roman" w:eastAsia="Times New Roman" w:hAnsi="Times New Roman" w:cs="Times New Roman"/>
          <w:sz w:val="24"/>
          <w:szCs w:val="24"/>
          <w:lang w:eastAsia="en-US"/>
        </w:rPr>
        <w:t>консультирует воспитателей, музыкального руководителя, инструктора по</w:t>
      </w:r>
      <w:r w:rsidR="007A608B" w:rsidRPr="0023285C">
        <w:rPr>
          <w:rFonts w:ascii="Times New Roman" w:eastAsia="Times New Roman" w:hAnsi="Times New Roman" w:cs="Times New Roman"/>
          <w:spacing w:val="1"/>
          <w:sz w:val="24"/>
          <w:szCs w:val="24"/>
          <w:lang w:eastAsia="en-US"/>
        </w:rPr>
        <w:t xml:space="preserve"> </w:t>
      </w:r>
      <w:r w:rsidR="007A608B" w:rsidRPr="0023285C">
        <w:rPr>
          <w:rFonts w:ascii="Times New Roman" w:eastAsia="Times New Roman" w:hAnsi="Times New Roman" w:cs="Times New Roman"/>
          <w:sz w:val="24"/>
          <w:szCs w:val="24"/>
          <w:lang w:eastAsia="en-US"/>
        </w:rPr>
        <w:t>физической</w:t>
      </w:r>
      <w:r w:rsidR="007A608B" w:rsidRPr="0023285C">
        <w:rPr>
          <w:rFonts w:ascii="Times New Roman" w:eastAsia="Times New Roman" w:hAnsi="Times New Roman" w:cs="Times New Roman"/>
          <w:spacing w:val="1"/>
          <w:sz w:val="24"/>
          <w:szCs w:val="24"/>
          <w:lang w:eastAsia="en-US"/>
        </w:rPr>
        <w:t xml:space="preserve"> </w:t>
      </w:r>
      <w:r w:rsidR="007A608B" w:rsidRPr="0023285C">
        <w:rPr>
          <w:rFonts w:ascii="Times New Roman" w:eastAsia="Times New Roman" w:hAnsi="Times New Roman" w:cs="Times New Roman"/>
          <w:sz w:val="24"/>
          <w:szCs w:val="24"/>
          <w:lang w:eastAsia="en-US"/>
        </w:rPr>
        <w:t>культуре</w:t>
      </w:r>
      <w:r w:rsidR="007A608B" w:rsidRPr="0023285C">
        <w:rPr>
          <w:rFonts w:ascii="Times New Roman" w:eastAsia="Times New Roman" w:hAnsi="Times New Roman" w:cs="Times New Roman"/>
          <w:spacing w:val="1"/>
          <w:sz w:val="24"/>
          <w:szCs w:val="24"/>
          <w:lang w:eastAsia="en-US"/>
        </w:rPr>
        <w:t xml:space="preserve"> </w:t>
      </w:r>
      <w:r w:rsidR="007A608B" w:rsidRPr="0023285C">
        <w:rPr>
          <w:rFonts w:ascii="Times New Roman" w:eastAsia="Times New Roman" w:hAnsi="Times New Roman" w:cs="Times New Roman"/>
          <w:sz w:val="24"/>
          <w:szCs w:val="24"/>
          <w:lang w:eastAsia="en-US"/>
        </w:rPr>
        <w:t>по</w:t>
      </w:r>
      <w:r w:rsidR="007A608B" w:rsidRPr="0023285C">
        <w:rPr>
          <w:rFonts w:ascii="Times New Roman" w:eastAsia="Times New Roman" w:hAnsi="Times New Roman" w:cs="Times New Roman"/>
          <w:spacing w:val="1"/>
          <w:sz w:val="24"/>
          <w:szCs w:val="24"/>
          <w:lang w:eastAsia="en-US"/>
        </w:rPr>
        <w:t xml:space="preserve"> </w:t>
      </w:r>
      <w:r w:rsidR="007A608B" w:rsidRPr="0023285C">
        <w:rPr>
          <w:rFonts w:ascii="Times New Roman" w:eastAsia="Times New Roman" w:hAnsi="Times New Roman" w:cs="Times New Roman"/>
          <w:sz w:val="24"/>
          <w:szCs w:val="24"/>
          <w:lang w:eastAsia="en-US"/>
        </w:rPr>
        <w:t>вопросам</w:t>
      </w:r>
      <w:r w:rsidR="007A608B" w:rsidRPr="0023285C">
        <w:rPr>
          <w:rFonts w:ascii="Times New Roman" w:eastAsia="Times New Roman" w:hAnsi="Times New Roman" w:cs="Times New Roman"/>
          <w:spacing w:val="1"/>
          <w:sz w:val="24"/>
          <w:szCs w:val="24"/>
          <w:lang w:eastAsia="en-US"/>
        </w:rPr>
        <w:t xml:space="preserve"> </w:t>
      </w:r>
      <w:r w:rsidR="007A608B" w:rsidRPr="0023285C">
        <w:rPr>
          <w:rFonts w:ascii="Times New Roman" w:eastAsia="Times New Roman" w:hAnsi="Times New Roman" w:cs="Times New Roman"/>
          <w:sz w:val="24"/>
          <w:szCs w:val="24"/>
          <w:lang w:eastAsia="en-US"/>
        </w:rPr>
        <w:t>организации</w:t>
      </w:r>
      <w:r w:rsidR="007A608B" w:rsidRPr="0023285C">
        <w:rPr>
          <w:rFonts w:ascii="Times New Roman" w:eastAsia="Times New Roman" w:hAnsi="Times New Roman" w:cs="Times New Roman"/>
          <w:spacing w:val="1"/>
          <w:sz w:val="24"/>
          <w:szCs w:val="24"/>
          <w:lang w:eastAsia="en-US"/>
        </w:rPr>
        <w:t xml:space="preserve"> </w:t>
      </w:r>
      <w:r w:rsidR="007A608B" w:rsidRPr="0023285C">
        <w:rPr>
          <w:rFonts w:ascii="Times New Roman" w:eastAsia="Times New Roman" w:hAnsi="Times New Roman" w:cs="Times New Roman"/>
          <w:sz w:val="24"/>
          <w:szCs w:val="24"/>
          <w:lang w:eastAsia="en-US"/>
        </w:rPr>
        <w:t>коррекционно-педагогического</w:t>
      </w:r>
      <w:r w:rsidR="007A608B" w:rsidRPr="0023285C">
        <w:rPr>
          <w:rFonts w:ascii="Times New Roman" w:eastAsia="Times New Roman" w:hAnsi="Times New Roman" w:cs="Times New Roman"/>
          <w:spacing w:val="1"/>
          <w:sz w:val="24"/>
          <w:szCs w:val="24"/>
          <w:lang w:eastAsia="en-US"/>
        </w:rPr>
        <w:t xml:space="preserve"> </w:t>
      </w:r>
      <w:r w:rsidR="007A608B" w:rsidRPr="0023285C">
        <w:rPr>
          <w:rFonts w:ascii="Times New Roman" w:eastAsia="Times New Roman" w:hAnsi="Times New Roman" w:cs="Times New Roman"/>
          <w:sz w:val="24"/>
          <w:szCs w:val="24"/>
          <w:lang w:eastAsia="en-US"/>
        </w:rPr>
        <w:t>проц</w:t>
      </w:r>
      <w:r w:rsidR="007A608B">
        <w:rPr>
          <w:rFonts w:ascii="Times New Roman" w:eastAsia="Times New Roman" w:hAnsi="Times New Roman" w:cs="Times New Roman"/>
          <w:sz w:val="24"/>
          <w:szCs w:val="24"/>
          <w:lang w:eastAsia="en-US"/>
        </w:rPr>
        <w:t>есса и взаимодействия с детьми.</w:t>
      </w:r>
      <w:r w:rsidR="00A974B1">
        <w:rPr>
          <w:rFonts w:ascii="Times New Roman" w:eastAsia="Times New Roman" w:hAnsi="Times New Roman" w:cs="Times New Roman"/>
          <w:sz w:val="24"/>
          <w:szCs w:val="24"/>
          <w:lang w:eastAsia="en-US"/>
        </w:rPr>
        <w:t xml:space="preserve"> </w:t>
      </w:r>
      <w:r w:rsidR="00DB7A45" w:rsidRPr="0023285C">
        <w:rPr>
          <w:rFonts w:ascii="Times New Roman" w:eastAsia="Times New Roman" w:hAnsi="Times New Roman" w:cs="Times New Roman"/>
          <w:sz w:val="24"/>
          <w:szCs w:val="24"/>
          <w:lang w:eastAsia="en-US"/>
        </w:rPr>
        <w:t>Индивидуальное и подгрупповое коррекционное психолого – педагогическое</w:t>
      </w:r>
      <w:r w:rsidR="00DB7A45" w:rsidRPr="0023285C">
        <w:rPr>
          <w:rFonts w:ascii="Times New Roman" w:eastAsia="Times New Roman" w:hAnsi="Times New Roman" w:cs="Times New Roman"/>
          <w:spacing w:val="-62"/>
          <w:sz w:val="24"/>
          <w:szCs w:val="24"/>
          <w:lang w:eastAsia="en-US"/>
        </w:rPr>
        <w:t xml:space="preserve"> </w:t>
      </w:r>
      <w:r w:rsidR="00DB7A45" w:rsidRPr="0023285C">
        <w:rPr>
          <w:rFonts w:ascii="Times New Roman" w:eastAsia="Times New Roman" w:hAnsi="Times New Roman" w:cs="Times New Roman"/>
          <w:sz w:val="24"/>
          <w:szCs w:val="24"/>
          <w:lang w:eastAsia="en-US"/>
        </w:rPr>
        <w:t>сопровождение</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воспитанников</w:t>
      </w:r>
      <w:r w:rsidR="00DB7A45" w:rsidRPr="0023285C">
        <w:rPr>
          <w:rFonts w:ascii="Times New Roman" w:eastAsia="Times New Roman" w:hAnsi="Times New Roman" w:cs="Times New Roman"/>
          <w:spacing w:val="1"/>
          <w:sz w:val="24"/>
          <w:szCs w:val="24"/>
          <w:lang w:eastAsia="en-US"/>
        </w:rPr>
        <w:t xml:space="preserve"> </w:t>
      </w:r>
      <w:r w:rsidR="00DB7A45">
        <w:rPr>
          <w:rFonts w:ascii="Times New Roman" w:eastAsia="Times New Roman" w:hAnsi="Times New Roman" w:cs="Times New Roman"/>
          <w:sz w:val="24"/>
          <w:szCs w:val="24"/>
          <w:lang w:eastAsia="en-US"/>
        </w:rPr>
        <w:t xml:space="preserve">ДОУ </w:t>
      </w:r>
      <w:r w:rsidR="00DB7A45" w:rsidRPr="0023285C">
        <w:rPr>
          <w:rFonts w:ascii="Times New Roman" w:eastAsia="Times New Roman" w:hAnsi="Times New Roman" w:cs="Times New Roman"/>
          <w:sz w:val="24"/>
          <w:szCs w:val="24"/>
          <w:lang w:eastAsia="en-US"/>
        </w:rPr>
        <w:t>организуется</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педагогом</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психологом</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2</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раза</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в</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неделю,</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продолжительностью</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20</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25</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минут.</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Продолжительность</w:t>
      </w:r>
      <w:r w:rsidR="00DB7A45" w:rsidRPr="0023285C">
        <w:rPr>
          <w:rFonts w:ascii="Times New Roman" w:eastAsia="Times New Roman" w:hAnsi="Times New Roman" w:cs="Times New Roman"/>
          <w:spacing w:val="2"/>
          <w:sz w:val="24"/>
          <w:szCs w:val="24"/>
          <w:lang w:eastAsia="en-US"/>
        </w:rPr>
        <w:t xml:space="preserve"> </w:t>
      </w:r>
      <w:r w:rsidR="00DB7A45" w:rsidRPr="0023285C">
        <w:rPr>
          <w:rFonts w:ascii="Times New Roman" w:eastAsia="Times New Roman" w:hAnsi="Times New Roman" w:cs="Times New Roman"/>
          <w:sz w:val="24"/>
          <w:szCs w:val="24"/>
          <w:lang w:eastAsia="en-US"/>
        </w:rPr>
        <w:t>учебной недели</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5</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дней.</w:t>
      </w:r>
      <w:r w:rsidR="00DB7A45" w:rsidRPr="00DB7A45">
        <w:rPr>
          <w:rFonts w:ascii="Times New Roman" w:eastAsia="Times New Roman" w:hAnsi="Times New Roman" w:cs="Times New Roman"/>
          <w:sz w:val="24"/>
          <w:szCs w:val="24"/>
          <w:lang w:eastAsia="en-US"/>
        </w:rPr>
        <w:t xml:space="preserve"> </w:t>
      </w:r>
      <w:r w:rsidR="00DB7A45" w:rsidRPr="0023285C">
        <w:rPr>
          <w:rFonts w:ascii="Times New Roman" w:eastAsia="Times New Roman" w:hAnsi="Times New Roman" w:cs="Times New Roman"/>
          <w:sz w:val="24"/>
          <w:szCs w:val="24"/>
          <w:lang w:eastAsia="en-US"/>
        </w:rPr>
        <w:t>В</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течение</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всего</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года</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проводится</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психологическая</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диагностика</w:t>
      </w:r>
      <w:r w:rsidR="00DB7A45">
        <w:rPr>
          <w:rFonts w:ascii="Times New Roman" w:eastAsia="Times New Roman" w:hAnsi="Times New Roman" w:cs="Times New Roman"/>
          <w:sz w:val="24"/>
          <w:szCs w:val="24"/>
          <w:lang w:eastAsia="en-US"/>
        </w:rPr>
        <w:t xml:space="preserve"> </w:t>
      </w:r>
      <w:r w:rsidR="00DB7A45" w:rsidRPr="0023285C">
        <w:rPr>
          <w:rFonts w:ascii="Times New Roman" w:eastAsia="Times New Roman" w:hAnsi="Times New Roman" w:cs="Times New Roman"/>
          <w:spacing w:val="-62"/>
          <w:sz w:val="24"/>
          <w:szCs w:val="24"/>
          <w:lang w:eastAsia="en-US"/>
        </w:rPr>
        <w:t xml:space="preserve">               </w:t>
      </w:r>
      <w:r w:rsidR="00DB7A45" w:rsidRPr="0023285C">
        <w:rPr>
          <w:rFonts w:ascii="Times New Roman" w:eastAsia="Times New Roman" w:hAnsi="Times New Roman" w:cs="Times New Roman"/>
          <w:sz w:val="24"/>
          <w:szCs w:val="24"/>
          <w:lang w:eastAsia="en-US"/>
        </w:rPr>
        <w:t>воспитанников по заявлению родителей (законных представителей), сбор анамнеза,</w:t>
      </w:r>
      <w:r w:rsidR="00DB7A45" w:rsidRPr="0023285C">
        <w:rPr>
          <w:rFonts w:ascii="Times New Roman" w:eastAsia="Times New Roman" w:hAnsi="Times New Roman" w:cs="Times New Roman"/>
          <w:spacing w:val="-62"/>
          <w:sz w:val="24"/>
          <w:szCs w:val="24"/>
          <w:lang w:eastAsia="en-US"/>
        </w:rPr>
        <w:t xml:space="preserve"> </w:t>
      </w:r>
      <w:r w:rsidR="00DB7A45" w:rsidRPr="0023285C">
        <w:rPr>
          <w:rFonts w:ascii="Times New Roman" w:eastAsia="Times New Roman" w:hAnsi="Times New Roman" w:cs="Times New Roman"/>
          <w:sz w:val="24"/>
          <w:szCs w:val="24"/>
          <w:lang w:eastAsia="en-US"/>
        </w:rPr>
        <w:t>составление</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и</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обсуждение</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плана</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работы,</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индивидуальных</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образовательных</w:t>
      </w:r>
      <w:r w:rsidR="00DB7A45" w:rsidRPr="0023285C">
        <w:rPr>
          <w:rFonts w:ascii="Times New Roman" w:eastAsia="Times New Roman" w:hAnsi="Times New Roman" w:cs="Times New Roman"/>
          <w:spacing w:val="1"/>
          <w:sz w:val="24"/>
          <w:szCs w:val="24"/>
          <w:lang w:eastAsia="en-US"/>
        </w:rPr>
        <w:t xml:space="preserve"> </w:t>
      </w:r>
      <w:r w:rsidR="00DB7A45" w:rsidRPr="0023285C">
        <w:rPr>
          <w:rFonts w:ascii="Times New Roman" w:eastAsia="Times New Roman" w:hAnsi="Times New Roman" w:cs="Times New Roman"/>
          <w:sz w:val="24"/>
          <w:szCs w:val="24"/>
          <w:lang w:eastAsia="en-US"/>
        </w:rPr>
        <w:t>траекторий.</w:t>
      </w:r>
    </w:p>
    <w:p w14:paraId="05C2881E" w14:textId="77777777" w:rsidR="00DB7A45" w:rsidRPr="00DB7A45" w:rsidRDefault="00DB7A45" w:rsidP="00A152FC">
      <w:pPr>
        <w:widowControl w:val="0"/>
        <w:tabs>
          <w:tab w:val="left" w:pos="3934"/>
          <w:tab w:val="left" w:pos="5673"/>
          <w:tab w:val="left" w:pos="7854"/>
          <w:tab w:val="left" w:pos="9218"/>
          <w:tab w:val="left" w:pos="9641"/>
        </w:tabs>
        <w:autoSpaceDE w:val="0"/>
        <w:autoSpaceDN w:val="0"/>
        <w:spacing w:line="240" w:lineRule="auto"/>
        <w:ind w:left="-284" w:right="-143"/>
        <w:jc w:val="both"/>
        <w:rPr>
          <w:rFonts w:ascii="Times New Roman" w:eastAsia="Times New Roman" w:hAnsi="Times New Roman" w:cs="Times New Roman"/>
          <w:b/>
          <w:sz w:val="24"/>
          <w:szCs w:val="24"/>
          <w:lang w:eastAsia="en-US"/>
        </w:rPr>
      </w:pPr>
      <w:r w:rsidRPr="00DB7A45">
        <w:rPr>
          <w:rFonts w:ascii="Times New Roman" w:eastAsia="Times New Roman" w:hAnsi="Times New Roman" w:cs="Times New Roman"/>
          <w:b/>
          <w:sz w:val="24"/>
          <w:szCs w:val="24"/>
          <w:lang w:eastAsia="en-US"/>
        </w:rPr>
        <w:t xml:space="preserve">Использование специальных образовательных программ и </w:t>
      </w:r>
      <w:r w:rsidRPr="00DB7A45">
        <w:rPr>
          <w:rFonts w:ascii="Times New Roman" w:eastAsia="Times New Roman" w:hAnsi="Times New Roman" w:cs="Times New Roman"/>
          <w:b/>
          <w:spacing w:val="-1"/>
          <w:sz w:val="24"/>
          <w:szCs w:val="24"/>
          <w:lang w:eastAsia="en-US"/>
        </w:rPr>
        <w:t>методов,</w:t>
      </w:r>
      <w:r w:rsidRPr="00DB7A45">
        <w:rPr>
          <w:rFonts w:ascii="Times New Roman" w:eastAsia="Times New Roman" w:hAnsi="Times New Roman" w:cs="Times New Roman"/>
          <w:b/>
          <w:spacing w:val="-62"/>
          <w:sz w:val="24"/>
          <w:szCs w:val="24"/>
          <w:lang w:eastAsia="en-US"/>
        </w:rPr>
        <w:t xml:space="preserve"> </w:t>
      </w:r>
      <w:r>
        <w:rPr>
          <w:rFonts w:ascii="Times New Roman" w:eastAsia="Times New Roman" w:hAnsi="Times New Roman" w:cs="Times New Roman"/>
          <w:b/>
          <w:spacing w:val="-62"/>
          <w:sz w:val="24"/>
          <w:szCs w:val="24"/>
          <w:lang w:eastAsia="en-US"/>
        </w:rPr>
        <w:t xml:space="preserve">                  </w:t>
      </w:r>
      <w:r w:rsidRPr="00DB7A45">
        <w:rPr>
          <w:rFonts w:ascii="Times New Roman" w:eastAsia="Times New Roman" w:hAnsi="Times New Roman" w:cs="Times New Roman"/>
          <w:b/>
          <w:sz w:val="24"/>
          <w:szCs w:val="24"/>
          <w:lang w:eastAsia="en-US"/>
        </w:rPr>
        <w:t>методических</w:t>
      </w:r>
      <w:r w:rsidRPr="00DB7A45">
        <w:rPr>
          <w:rFonts w:ascii="Times New Roman" w:eastAsia="Times New Roman" w:hAnsi="Times New Roman" w:cs="Times New Roman"/>
          <w:b/>
          <w:spacing w:val="-2"/>
          <w:sz w:val="24"/>
          <w:szCs w:val="24"/>
          <w:lang w:eastAsia="en-US"/>
        </w:rPr>
        <w:t xml:space="preserve"> </w:t>
      </w:r>
      <w:r w:rsidRPr="00DB7A45">
        <w:rPr>
          <w:rFonts w:ascii="Times New Roman" w:eastAsia="Times New Roman" w:hAnsi="Times New Roman" w:cs="Times New Roman"/>
          <w:b/>
          <w:sz w:val="24"/>
          <w:szCs w:val="24"/>
          <w:lang w:eastAsia="en-US"/>
        </w:rPr>
        <w:t>пособий и</w:t>
      </w:r>
      <w:r w:rsidRPr="00DB7A45">
        <w:rPr>
          <w:rFonts w:ascii="Times New Roman" w:eastAsia="Times New Roman" w:hAnsi="Times New Roman" w:cs="Times New Roman"/>
          <w:b/>
          <w:spacing w:val="-2"/>
          <w:sz w:val="24"/>
          <w:szCs w:val="24"/>
          <w:lang w:eastAsia="en-US"/>
        </w:rPr>
        <w:t xml:space="preserve"> </w:t>
      </w:r>
      <w:r w:rsidRPr="00DB7A45">
        <w:rPr>
          <w:rFonts w:ascii="Times New Roman" w:eastAsia="Times New Roman" w:hAnsi="Times New Roman" w:cs="Times New Roman"/>
          <w:b/>
          <w:sz w:val="24"/>
          <w:szCs w:val="24"/>
          <w:lang w:eastAsia="en-US"/>
        </w:rPr>
        <w:t>дидактических</w:t>
      </w:r>
      <w:r w:rsidRPr="00DB7A45">
        <w:rPr>
          <w:rFonts w:ascii="Times New Roman" w:eastAsia="Times New Roman" w:hAnsi="Times New Roman" w:cs="Times New Roman"/>
          <w:b/>
          <w:spacing w:val="2"/>
          <w:sz w:val="24"/>
          <w:szCs w:val="24"/>
          <w:lang w:eastAsia="en-US"/>
        </w:rPr>
        <w:t xml:space="preserve"> </w:t>
      </w:r>
      <w:r w:rsidRPr="00DB7A45">
        <w:rPr>
          <w:rFonts w:ascii="Times New Roman" w:eastAsia="Times New Roman" w:hAnsi="Times New Roman" w:cs="Times New Roman"/>
          <w:b/>
          <w:sz w:val="24"/>
          <w:szCs w:val="24"/>
          <w:lang w:eastAsia="en-US"/>
        </w:rPr>
        <w:t>материалов</w:t>
      </w:r>
      <w:r>
        <w:rPr>
          <w:rFonts w:ascii="Times New Roman" w:eastAsia="Times New Roman" w:hAnsi="Times New Roman" w:cs="Times New Roman"/>
          <w:b/>
          <w:sz w:val="24"/>
          <w:szCs w:val="24"/>
          <w:lang w:eastAsia="en-US"/>
        </w:rPr>
        <w:t>:</w:t>
      </w:r>
    </w:p>
    <w:p w14:paraId="12EC9402" w14:textId="77777777" w:rsidR="00DB7A45" w:rsidRPr="0023285C" w:rsidRDefault="00DB7A45" w:rsidP="00A152FC">
      <w:pPr>
        <w:widowControl w:val="0"/>
        <w:autoSpaceDE w:val="0"/>
        <w:autoSpaceDN w:val="0"/>
        <w:spacing w:line="240" w:lineRule="auto"/>
        <w:ind w:left="-284" w:right="-143"/>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Коррекционно-развивающая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работа</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педагога</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психолога</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опирается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программы:</w:t>
      </w:r>
    </w:p>
    <w:p w14:paraId="18F6D18B" w14:textId="77777777" w:rsidR="00DB7A45" w:rsidRPr="0023285C" w:rsidRDefault="00DB7A45" w:rsidP="00A152FC">
      <w:pPr>
        <w:widowControl w:val="0"/>
        <w:tabs>
          <w:tab w:val="left" w:pos="1970"/>
        </w:tabs>
        <w:autoSpaceDE w:val="0"/>
        <w:autoSpaceDN w:val="0"/>
        <w:spacing w:before="1"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Куражева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«Цветик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семицветик».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Программа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психолого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педагогических</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занятий</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дошкольников</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3</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7</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лет</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Н.Ю.</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Куражева</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др.];</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СПб.:</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Речь, 2014. –</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208</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p>
    <w:p w14:paraId="4FD1798B" w14:textId="77777777" w:rsidR="00DB7A45" w:rsidRPr="0023285C" w:rsidRDefault="00DB7A45" w:rsidP="00A152FC">
      <w:pPr>
        <w:widowControl w:val="0"/>
        <w:tabs>
          <w:tab w:val="left" w:pos="1970"/>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Крюкова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Донскова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«Удивляюсь,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злюсь,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боюсь…»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программа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эмоционального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развития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дошкольного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возраста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4</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6</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лет.</w:t>
      </w:r>
    </w:p>
    <w:p w14:paraId="32309E3E" w14:textId="77777777" w:rsidR="00DB7A45" w:rsidRPr="0023285C" w:rsidRDefault="00DB7A45" w:rsidP="00A152FC">
      <w:pPr>
        <w:widowControl w:val="0"/>
        <w:tabs>
          <w:tab w:val="left" w:pos="1970"/>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Екжанова</w:t>
      </w:r>
      <w:r w:rsidRPr="0023285C">
        <w:rPr>
          <w:rFonts w:ascii="Times New Roman" w:eastAsia="Times New Roman" w:hAnsi="Times New Roman" w:cs="Times New Roman"/>
          <w:spacing w:val="36"/>
          <w:sz w:val="24"/>
          <w:szCs w:val="24"/>
          <w:lang w:eastAsia="en-US"/>
        </w:rPr>
        <w:t xml:space="preserve"> </w:t>
      </w:r>
      <w:r w:rsidRPr="0023285C">
        <w:rPr>
          <w:rFonts w:ascii="Times New Roman" w:eastAsia="Times New Roman" w:hAnsi="Times New Roman" w:cs="Times New Roman"/>
          <w:sz w:val="24"/>
          <w:szCs w:val="24"/>
          <w:lang w:eastAsia="en-US"/>
        </w:rPr>
        <w:t>Е.А.</w:t>
      </w:r>
      <w:r w:rsidRPr="0023285C">
        <w:rPr>
          <w:rFonts w:ascii="Times New Roman" w:eastAsia="Times New Roman" w:hAnsi="Times New Roman" w:cs="Times New Roman"/>
          <w:spacing w:val="37"/>
          <w:sz w:val="24"/>
          <w:szCs w:val="24"/>
          <w:lang w:eastAsia="en-US"/>
        </w:rPr>
        <w:t xml:space="preserve"> </w:t>
      </w:r>
      <w:r w:rsidRPr="0023285C">
        <w:rPr>
          <w:rFonts w:ascii="Times New Roman" w:eastAsia="Times New Roman" w:hAnsi="Times New Roman" w:cs="Times New Roman"/>
          <w:sz w:val="24"/>
          <w:szCs w:val="24"/>
          <w:lang w:eastAsia="en-US"/>
        </w:rPr>
        <w:t>Комплексная</w:t>
      </w:r>
      <w:r w:rsidRPr="0023285C">
        <w:rPr>
          <w:rFonts w:ascii="Times New Roman" w:eastAsia="Times New Roman" w:hAnsi="Times New Roman" w:cs="Times New Roman"/>
          <w:spacing w:val="37"/>
          <w:sz w:val="24"/>
          <w:szCs w:val="24"/>
          <w:lang w:eastAsia="en-US"/>
        </w:rPr>
        <w:t xml:space="preserve"> </w:t>
      </w:r>
      <w:r w:rsidRPr="0023285C">
        <w:rPr>
          <w:rFonts w:ascii="Times New Roman" w:eastAsia="Times New Roman" w:hAnsi="Times New Roman" w:cs="Times New Roman"/>
          <w:sz w:val="24"/>
          <w:szCs w:val="24"/>
          <w:lang w:eastAsia="en-US"/>
        </w:rPr>
        <w:t>программа</w:t>
      </w:r>
      <w:r w:rsidRPr="0023285C">
        <w:rPr>
          <w:rFonts w:ascii="Times New Roman" w:eastAsia="Times New Roman" w:hAnsi="Times New Roman" w:cs="Times New Roman"/>
          <w:spacing w:val="37"/>
          <w:sz w:val="24"/>
          <w:szCs w:val="24"/>
          <w:lang w:eastAsia="en-US"/>
        </w:rPr>
        <w:t xml:space="preserve"> </w:t>
      </w:r>
      <w:r w:rsidRPr="0023285C">
        <w:rPr>
          <w:rFonts w:ascii="Times New Roman" w:eastAsia="Times New Roman" w:hAnsi="Times New Roman" w:cs="Times New Roman"/>
          <w:sz w:val="24"/>
          <w:szCs w:val="24"/>
          <w:lang w:eastAsia="en-US"/>
        </w:rPr>
        <w:t>развития</w:t>
      </w:r>
      <w:r w:rsidRPr="0023285C">
        <w:rPr>
          <w:rFonts w:ascii="Times New Roman" w:eastAsia="Times New Roman" w:hAnsi="Times New Roman" w:cs="Times New Roman"/>
          <w:spacing w:val="38"/>
          <w:sz w:val="24"/>
          <w:szCs w:val="24"/>
          <w:lang w:eastAsia="en-US"/>
        </w:rPr>
        <w:t xml:space="preserve"> </w:t>
      </w:r>
      <w:r w:rsidRPr="0023285C">
        <w:rPr>
          <w:rFonts w:ascii="Times New Roman" w:eastAsia="Times New Roman" w:hAnsi="Times New Roman" w:cs="Times New Roman"/>
          <w:sz w:val="24"/>
          <w:szCs w:val="24"/>
          <w:lang w:eastAsia="en-US"/>
        </w:rPr>
        <w:t>ребёнка</w:t>
      </w:r>
      <w:r w:rsidRPr="0023285C">
        <w:rPr>
          <w:rFonts w:ascii="Times New Roman" w:eastAsia="Times New Roman" w:hAnsi="Times New Roman" w:cs="Times New Roman"/>
          <w:spacing w:val="36"/>
          <w:sz w:val="24"/>
          <w:szCs w:val="24"/>
          <w:lang w:eastAsia="en-US"/>
        </w:rPr>
        <w:t xml:space="preserve"> </w:t>
      </w:r>
      <w:r w:rsidRPr="0023285C">
        <w:rPr>
          <w:rFonts w:ascii="Times New Roman" w:eastAsia="Times New Roman" w:hAnsi="Times New Roman" w:cs="Times New Roman"/>
          <w:sz w:val="24"/>
          <w:szCs w:val="24"/>
          <w:lang w:eastAsia="en-US"/>
        </w:rPr>
        <w:t>раннего</w:t>
      </w:r>
      <w:r w:rsidRPr="0023285C">
        <w:rPr>
          <w:rFonts w:ascii="Times New Roman" w:eastAsia="Times New Roman" w:hAnsi="Times New Roman" w:cs="Times New Roman"/>
          <w:spacing w:val="37"/>
          <w:sz w:val="24"/>
          <w:szCs w:val="24"/>
          <w:lang w:eastAsia="en-US"/>
        </w:rPr>
        <w:t xml:space="preserve"> </w:t>
      </w:r>
      <w:r w:rsidRPr="0023285C">
        <w:rPr>
          <w:rFonts w:ascii="Times New Roman" w:eastAsia="Times New Roman" w:hAnsi="Times New Roman" w:cs="Times New Roman"/>
          <w:sz w:val="24"/>
          <w:szCs w:val="24"/>
          <w:lang w:eastAsia="en-US"/>
        </w:rPr>
        <w:t>возраста</w:t>
      </w:r>
    </w:p>
    <w:p w14:paraId="0E3374B6" w14:textId="77777777" w:rsidR="00DB7A45" w:rsidRPr="0023285C" w:rsidRDefault="00DB7A45" w:rsidP="00A152FC">
      <w:pPr>
        <w:widowControl w:val="0"/>
        <w:autoSpaceDE w:val="0"/>
        <w:autoSpaceDN w:val="0"/>
        <w:spacing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«Забавушка»/Е.А.</w:t>
      </w:r>
      <w:r w:rsidRPr="0023285C">
        <w:rPr>
          <w:rFonts w:ascii="Times New Roman" w:eastAsia="Times New Roman" w:hAnsi="Times New Roman" w:cs="Times New Roman"/>
          <w:spacing w:val="29"/>
          <w:sz w:val="24"/>
          <w:szCs w:val="24"/>
          <w:lang w:eastAsia="en-US"/>
        </w:rPr>
        <w:t xml:space="preserve"> </w:t>
      </w:r>
      <w:r w:rsidRPr="0023285C">
        <w:rPr>
          <w:rFonts w:ascii="Times New Roman" w:eastAsia="Times New Roman" w:hAnsi="Times New Roman" w:cs="Times New Roman"/>
          <w:sz w:val="24"/>
          <w:szCs w:val="24"/>
          <w:lang w:eastAsia="en-US"/>
        </w:rPr>
        <w:t>Екжанова,</w:t>
      </w:r>
      <w:r w:rsidRPr="0023285C">
        <w:rPr>
          <w:rFonts w:ascii="Times New Roman" w:eastAsia="Times New Roman" w:hAnsi="Times New Roman" w:cs="Times New Roman"/>
          <w:spacing w:val="27"/>
          <w:sz w:val="24"/>
          <w:szCs w:val="24"/>
          <w:lang w:eastAsia="en-US"/>
        </w:rPr>
        <w:t xml:space="preserve"> </w:t>
      </w:r>
      <w:r w:rsidRPr="0023285C">
        <w:rPr>
          <w:rFonts w:ascii="Times New Roman" w:eastAsia="Times New Roman" w:hAnsi="Times New Roman" w:cs="Times New Roman"/>
          <w:sz w:val="24"/>
          <w:szCs w:val="24"/>
          <w:lang w:eastAsia="en-US"/>
        </w:rPr>
        <w:t>Е.М.</w:t>
      </w:r>
      <w:r w:rsidRPr="0023285C">
        <w:rPr>
          <w:rFonts w:ascii="Times New Roman" w:eastAsia="Times New Roman" w:hAnsi="Times New Roman" w:cs="Times New Roman"/>
          <w:spacing w:val="27"/>
          <w:sz w:val="24"/>
          <w:szCs w:val="24"/>
          <w:lang w:eastAsia="en-US"/>
        </w:rPr>
        <w:t xml:space="preserve"> </w:t>
      </w:r>
      <w:r w:rsidRPr="0023285C">
        <w:rPr>
          <w:rFonts w:ascii="Times New Roman" w:eastAsia="Times New Roman" w:hAnsi="Times New Roman" w:cs="Times New Roman"/>
          <w:sz w:val="24"/>
          <w:szCs w:val="24"/>
          <w:lang w:eastAsia="en-US"/>
        </w:rPr>
        <w:t>Ишмуратова</w:t>
      </w:r>
      <w:r w:rsidRPr="0023285C">
        <w:rPr>
          <w:rFonts w:ascii="Times New Roman" w:eastAsia="Times New Roman" w:hAnsi="Times New Roman" w:cs="Times New Roman"/>
          <w:spacing w:val="30"/>
          <w:sz w:val="24"/>
          <w:szCs w:val="24"/>
          <w:lang w:eastAsia="en-US"/>
        </w:rPr>
        <w:t xml:space="preserve"> </w:t>
      </w:r>
      <w:r w:rsidRPr="0023285C">
        <w:rPr>
          <w:rFonts w:ascii="Times New Roman" w:eastAsia="Times New Roman" w:hAnsi="Times New Roman" w:cs="Times New Roman"/>
          <w:sz w:val="24"/>
          <w:szCs w:val="24"/>
          <w:lang w:eastAsia="en-US"/>
        </w:rPr>
        <w:t>Л.М.</w:t>
      </w:r>
      <w:r w:rsidRPr="0023285C">
        <w:rPr>
          <w:rFonts w:ascii="Times New Roman" w:eastAsia="Times New Roman" w:hAnsi="Times New Roman" w:cs="Times New Roman"/>
          <w:spacing w:val="29"/>
          <w:sz w:val="24"/>
          <w:szCs w:val="24"/>
          <w:lang w:eastAsia="en-US"/>
        </w:rPr>
        <w:t xml:space="preserve"> </w:t>
      </w:r>
      <w:r w:rsidRPr="0023285C">
        <w:rPr>
          <w:rFonts w:ascii="Times New Roman" w:eastAsia="Times New Roman" w:hAnsi="Times New Roman" w:cs="Times New Roman"/>
          <w:sz w:val="24"/>
          <w:szCs w:val="24"/>
          <w:lang w:eastAsia="en-US"/>
        </w:rPr>
        <w:t>Агекян,</w:t>
      </w:r>
      <w:r w:rsidRPr="0023285C">
        <w:rPr>
          <w:rFonts w:ascii="Times New Roman" w:eastAsia="Times New Roman" w:hAnsi="Times New Roman" w:cs="Times New Roman"/>
          <w:spacing w:val="29"/>
          <w:sz w:val="24"/>
          <w:szCs w:val="24"/>
          <w:lang w:eastAsia="en-US"/>
        </w:rPr>
        <w:t xml:space="preserve"> </w:t>
      </w:r>
      <w:r w:rsidRPr="0023285C">
        <w:rPr>
          <w:rFonts w:ascii="Times New Roman" w:eastAsia="Times New Roman" w:hAnsi="Times New Roman" w:cs="Times New Roman"/>
          <w:sz w:val="24"/>
          <w:szCs w:val="24"/>
          <w:lang w:eastAsia="en-US"/>
        </w:rPr>
        <w:t>Е.Н.</w:t>
      </w:r>
      <w:r w:rsidRPr="0023285C">
        <w:rPr>
          <w:rFonts w:ascii="Times New Roman" w:eastAsia="Times New Roman" w:hAnsi="Times New Roman" w:cs="Times New Roman"/>
          <w:spacing w:val="27"/>
          <w:sz w:val="24"/>
          <w:szCs w:val="24"/>
          <w:lang w:eastAsia="en-US"/>
        </w:rPr>
        <w:t xml:space="preserve"> </w:t>
      </w:r>
      <w:r w:rsidRPr="0023285C">
        <w:rPr>
          <w:rFonts w:ascii="Times New Roman" w:eastAsia="Times New Roman" w:hAnsi="Times New Roman" w:cs="Times New Roman"/>
          <w:sz w:val="24"/>
          <w:szCs w:val="24"/>
          <w:lang w:eastAsia="en-US"/>
        </w:rPr>
        <w:t>Краснокутская;</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под.</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Ред.</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Проф.</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Е.А. Ержановой. –</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С.-Петербург: КАРО, 2016</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328</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w:t>
      </w:r>
    </w:p>
    <w:p w14:paraId="671128D5" w14:textId="77777777" w:rsidR="00DB7A45" w:rsidRPr="00DB7A45" w:rsidRDefault="00DB7A45" w:rsidP="00A152FC">
      <w:pPr>
        <w:widowControl w:val="0"/>
        <w:autoSpaceDE w:val="0"/>
        <w:autoSpaceDN w:val="0"/>
        <w:spacing w:line="240" w:lineRule="auto"/>
        <w:ind w:left="-284" w:right="-143"/>
        <w:rPr>
          <w:rFonts w:ascii="Times New Roman" w:eastAsia="Times New Roman" w:hAnsi="Times New Roman" w:cs="Times New Roman"/>
          <w:b/>
          <w:i/>
          <w:sz w:val="24"/>
          <w:szCs w:val="24"/>
          <w:lang w:eastAsia="en-US"/>
        </w:rPr>
      </w:pPr>
      <w:r w:rsidRPr="00DB7A45">
        <w:rPr>
          <w:rFonts w:ascii="Times New Roman" w:eastAsia="Times New Roman" w:hAnsi="Times New Roman" w:cs="Times New Roman"/>
          <w:b/>
          <w:i/>
          <w:sz w:val="24"/>
          <w:szCs w:val="24"/>
          <w:u w:val="single"/>
          <w:lang w:eastAsia="en-US"/>
        </w:rPr>
        <w:t>Материал</w:t>
      </w:r>
      <w:r w:rsidRPr="00DB7A45">
        <w:rPr>
          <w:rFonts w:ascii="Times New Roman" w:eastAsia="Times New Roman" w:hAnsi="Times New Roman" w:cs="Times New Roman"/>
          <w:b/>
          <w:i/>
          <w:spacing w:val="-4"/>
          <w:sz w:val="24"/>
          <w:szCs w:val="24"/>
          <w:u w:val="single"/>
          <w:lang w:eastAsia="en-US"/>
        </w:rPr>
        <w:t xml:space="preserve"> </w:t>
      </w:r>
      <w:r w:rsidRPr="00DB7A45">
        <w:rPr>
          <w:rFonts w:ascii="Times New Roman" w:eastAsia="Times New Roman" w:hAnsi="Times New Roman" w:cs="Times New Roman"/>
          <w:b/>
          <w:i/>
          <w:sz w:val="24"/>
          <w:szCs w:val="24"/>
          <w:u w:val="single"/>
          <w:lang w:eastAsia="en-US"/>
        </w:rPr>
        <w:t>для</w:t>
      </w:r>
      <w:r w:rsidRPr="00DB7A45">
        <w:rPr>
          <w:rFonts w:ascii="Times New Roman" w:eastAsia="Times New Roman" w:hAnsi="Times New Roman" w:cs="Times New Roman"/>
          <w:b/>
          <w:i/>
          <w:spacing w:val="-4"/>
          <w:sz w:val="24"/>
          <w:szCs w:val="24"/>
          <w:u w:val="single"/>
          <w:lang w:eastAsia="en-US"/>
        </w:rPr>
        <w:t xml:space="preserve"> </w:t>
      </w:r>
      <w:r w:rsidRPr="00DB7A45">
        <w:rPr>
          <w:rFonts w:ascii="Times New Roman" w:eastAsia="Times New Roman" w:hAnsi="Times New Roman" w:cs="Times New Roman"/>
          <w:b/>
          <w:i/>
          <w:sz w:val="24"/>
          <w:szCs w:val="24"/>
          <w:u w:val="single"/>
          <w:lang w:eastAsia="en-US"/>
        </w:rPr>
        <w:t>развития</w:t>
      </w:r>
      <w:r w:rsidRPr="00DB7A45">
        <w:rPr>
          <w:rFonts w:ascii="Times New Roman" w:eastAsia="Times New Roman" w:hAnsi="Times New Roman" w:cs="Times New Roman"/>
          <w:b/>
          <w:i/>
          <w:spacing w:val="-3"/>
          <w:sz w:val="24"/>
          <w:szCs w:val="24"/>
          <w:u w:val="single"/>
          <w:lang w:eastAsia="en-US"/>
        </w:rPr>
        <w:t xml:space="preserve"> </w:t>
      </w:r>
      <w:r w:rsidRPr="00DB7A45">
        <w:rPr>
          <w:rFonts w:ascii="Times New Roman" w:eastAsia="Times New Roman" w:hAnsi="Times New Roman" w:cs="Times New Roman"/>
          <w:b/>
          <w:i/>
          <w:sz w:val="24"/>
          <w:szCs w:val="24"/>
          <w:u w:val="single"/>
          <w:lang w:eastAsia="en-US"/>
        </w:rPr>
        <w:t>общей</w:t>
      </w:r>
      <w:r w:rsidRPr="00DB7A45">
        <w:rPr>
          <w:rFonts w:ascii="Times New Roman" w:eastAsia="Times New Roman" w:hAnsi="Times New Roman" w:cs="Times New Roman"/>
          <w:b/>
          <w:i/>
          <w:spacing w:val="-1"/>
          <w:sz w:val="24"/>
          <w:szCs w:val="24"/>
          <w:u w:val="single"/>
          <w:lang w:eastAsia="en-US"/>
        </w:rPr>
        <w:t xml:space="preserve"> </w:t>
      </w:r>
      <w:r w:rsidRPr="00DB7A45">
        <w:rPr>
          <w:rFonts w:ascii="Times New Roman" w:eastAsia="Times New Roman" w:hAnsi="Times New Roman" w:cs="Times New Roman"/>
          <w:b/>
          <w:i/>
          <w:sz w:val="24"/>
          <w:szCs w:val="24"/>
          <w:u w:val="single"/>
          <w:lang w:eastAsia="en-US"/>
        </w:rPr>
        <w:t>и</w:t>
      </w:r>
      <w:r w:rsidRPr="00DB7A45">
        <w:rPr>
          <w:rFonts w:ascii="Times New Roman" w:eastAsia="Times New Roman" w:hAnsi="Times New Roman" w:cs="Times New Roman"/>
          <w:b/>
          <w:i/>
          <w:spacing w:val="-3"/>
          <w:sz w:val="24"/>
          <w:szCs w:val="24"/>
          <w:u w:val="single"/>
          <w:lang w:eastAsia="en-US"/>
        </w:rPr>
        <w:t xml:space="preserve"> </w:t>
      </w:r>
      <w:r w:rsidRPr="00DB7A45">
        <w:rPr>
          <w:rFonts w:ascii="Times New Roman" w:eastAsia="Times New Roman" w:hAnsi="Times New Roman" w:cs="Times New Roman"/>
          <w:b/>
          <w:i/>
          <w:sz w:val="24"/>
          <w:szCs w:val="24"/>
          <w:u w:val="single"/>
          <w:lang w:eastAsia="en-US"/>
        </w:rPr>
        <w:t>мелкой</w:t>
      </w:r>
      <w:r w:rsidRPr="00DB7A45">
        <w:rPr>
          <w:rFonts w:ascii="Times New Roman" w:eastAsia="Times New Roman" w:hAnsi="Times New Roman" w:cs="Times New Roman"/>
          <w:b/>
          <w:i/>
          <w:spacing w:val="-4"/>
          <w:sz w:val="24"/>
          <w:szCs w:val="24"/>
          <w:u w:val="single"/>
          <w:lang w:eastAsia="en-US"/>
        </w:rPr>
        <w:t xml:space="preserve"> </w:t>
      </w:r>
      <w:r w:rsidRPr="00DB7A45">
        <w:rPr>
          <w:rFonts w:ascii="Times New Roman" w:eastAsia="Times New Roman" w:hAnsi="Times New Roman" w:cs="Times New Roman"/>
          <w:b/>
          <w:i/>
          <w:sz w:val="24"/>
          <w:szCs w:val="24"/>
          <w:u w:val="single"/>
          <w:lang w:eastAsia="en-US"/>
        </w:rPr>
        <w:t>моторики:</w:t>
      </w:r>
    </w:p>
    <w:p w14:paraId="18584E7F" w14:textId="77777777" w:rsidR="00DB7A45" w:rsidRDefault="00DB7A45" w:rsidP="00A152FC">
      <w:pPr>
        <w:widowControl w:val="0"/>
        <w:tabs>
          <w:tab w:val="left" w:pos="1414"/>
        </w:tabs>
        <w:autoSpaceDE w:val="0"/>
        <w:autoSpaceDN w:val="0"/>
        <w:spacing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настольные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игры,</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магнитный</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конструктор</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т.д.;</w:t>
      </w:r>
    </w:p>
    <w:p w14:paraId="0EC80CD2" w14:textId="77777777" w:rsidR="00DB7A45" w:rsidRDefault="00DB7A45" w:rsidP="00A152FC">
      <w:pPr>
        <w:widowControl w:val="0"/>
        <w:tabs>
          <w:tab w:val="left" w:pos="1414"/>
        </w:tabs>
        <w:autoSpaceDE w:val="0"/>
        <w:autoSpaceDN w:val="0"/>
        <w:spacing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карточки</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текстами</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пальчиковых</w:t>
      </w:r>
      <w:r w:rsidRPr="0023285C">
        <w:rPr>
          <w:rFonts w:ascii="Times New Roman" w:eastAsia="Times New Roman" w:hAnsi="Times New Roman" w:cs="Times New Roman"/>
          <w:spacing w:val="-5"/>
          <w:sz w:val="24"/>
          <w:szCs w:val="24"/>
          <w:lang w:eastAsia="en-US"/>
        </w:rPr>
        <w:t xml:space="preserve"> </w:t>
      </w:r>
      <w:r>
        <w:rPr>
          <w:rFonts w:ascii="Times New Roman" w:eastAsia="Times New Roman" w:hAnsi="Times New Roman" w:cs="Times New Roman"/>
          <w:sz w:val="24"/>
          <w:szCs w:val="24"/>
          <w:lang w:eastAsia="en-US"/>
        </w:rPr>
        <w:t>гимнастик:</w:t>
      </w:r>
    </w:p>
    <w:p w14:paraId="2BA08DFC" w14:textId="77777777" w:rsidR="00DB7A45" w:rsidRDefault="00DB7A45" w:rsidP="00A152FC">
      <w:pPr>
        <w:widowControl w:val="0"/>
        <w:tabs>
          <w:tab w:val="left" w:pos="1414"/>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материал</w:t>
      </w:r>
      <w:r w:rsidRPr="0023285C">
        <w:rPr>
          <w:rFonts w:ascii="Times New Roman" w:eastAsia="Times New Roman" w:hAnsi="Times New Roman" w:cs="Times New Roman"/>
          <w:spacing w:val="59"/>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59"/>
          <w:sz w:val="24"/>
          <w:szCs w:val="24"/>
          <w:lang w:eastAsia="en-US"/>
        </w:rPr>
        <w:t xml:space="preserve"> </w:t>
      </w:r>
      <w:r w:rsidRPr="0023285C">
        <w:rPr>
          <w:rFonts w:ascii="Times New Roman" w:eastAsia="Times New Roman" w:hAnsi="Times New Roman" w:cs="Times New Roman"/>
          <w:sz w:val="24"/>
          <w:szCs w:val="24"/>
          <w:lang w:eastAsia="en-US"/>
        </w:rPr>
        <w:t>развития</w:t>
      </w:r>
      <w:r w:rsidRPr="0023285C">
        <w:rPr>
          <w:rFonts w:ascii="Times New Roman" w:eastAsia="Times New Roman" w:hAnsi="Times New Roman" w:cs="Times New Roman"/>
          <w:spacing w:val="61"/>
          <w:sz w:val="24"/>
          <w:szCs w:val="24"/>
          <w:lang w:eastAsia="en-US"/>
        </w:rPr>
        <w:t xml:space="preserve"> </w:t>
      </w:r>
      <w:r w:rsidRPr="0023285C">
        <w:rPr>
          <w:rFonts w:ascii="Times New Roman" w:eastAsia="Times New Roman" w:hAnsi="Times New Roman" w:cs="Times New Roman"/>
          <w:sz w:val="24"/>
          <w:szCs w:val="24"/>
          <w:lang w:eastAsia="en-US"/>
        </w:rPr>
        <w:t>мелкой</w:t>
      </w:r>
      <w:r w:rsidRPr="0023285C">
        <w:rPr>
          <w:rFonts w:ascii="Times New Roman" w:eastAsia="Times New Roman" w:hAnsi="Times New Roman" w:cs="Times New Roman"/>
          <w:spacing w:val="61"/>
          <w:sz w:val="24"/>
          <w:szCs w:val="24"/>
          <w:lang w:eastAsia="en-US"/>
        </w:rPr>
        <w:t xml:space="preserve"> </w:t>
      </w:r>
      <w:r w:rsidRPr="0023285C">
        <w:rPr>
          <w:rFonts w:ascii="Times New Roman" w:eastAsia="Times New Roman" w:hAnsi="Times New Roman" w:cs="Times New Roman"/>
          <w:sz w:val="24"/>
          <w:szCs w:val="24"/>
          <w:lang w:eastAsia="en-US"/>
        </w:rPr>
        <w:t>моторики</w:t>
      </w:r>
      <w:r w:rsidRPr="0023285C">
        <w:rPr>
          <w:rFonts w:ascii="Times New Roman" w:eastAsia="Times New Roman" w:hAnsi="Times New Roman" w:cs="Times New Roman"/>
          <w:spacing w:val="60"/>
          <w:sz w:val="24"/>
          <w:szCs w:val="24"/>
          <w:lang w:eastAsia="en-US"/>
        </w:rPr>
        <w:t xml:space="preserve"> </w:t>
      </w:r>
      <w:r w:rsidRPr="0023285C">
        <w:rPr>
          <w:rFonts w:ascii="Times New Roman" w:eastAsia="Times New Roman" w:hAnsi="Times New Roman" w:cs="Times New Roman"/>
          <w:sz w:val="24"/>
          <w:szCs w:val="24"/>
          <w:lang w:eastAsia="en-US"/>
        </w:rPr>
        <w:t>рук:</w:t>
      </w:r>
      <w:r w:rsidRPr="0023285C">
        <w:rPr>
          <w:rFonts w:ascii="Times New Roman" w:eastAsia="Times New Roman" w:hAnsi="Times New Roman" w:cs="Times New Roman"/>
          <w:spacing w:val="59"/>
          <w:sz w:val="24"/>
          <w:szCs w:val="24"/>
          <w:lang w:eastAsia="en-US"/>
        </w:rPr>
        <w:t xml:space="preserve"> </w:t>
      </w:r>
      <w:r w:rsidRPr="0023285C">
        <w:rPr>
          <w:rFonts w:ascii="Times New Roman" w:eastAsia="Times New Roman" w:hAnsi="Times New Roman" w:cs="Times New Roman"/>
          <w:sz w:val="24"/>
          <w:szCs w:val="24"/>
          <w:lang w:eastAsia="en-US"/>
        </w:rPr>
        <w:t>шнуровки,</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камушки,</w:t>
      </w:r>
      <w:r w:rsidRPr="0023285C">
        <w:rPr>
          <w:rFonts w:ascii="Times New Roman" w:eastAsia="Times New Roman" w:hAnsi="Times New Roman" w:cs="Times New Roman"/>
          <w:spacing w:val="59"/>
          <w:sz w:val="24"/>
          <w:szCs w:val="24"/>
          <w:lang w:eastAsia="en-US"/>
        </w:rPr>
        <w:t xml:space="preserve"> </w:t>
      </w:r>
      <w:r w:rsidRPr="0023285C">
        <w:rPr>
          <w:rFonts w:ascii="Times New Roman" w:eastAsia="Times New Roman" w:hAnsi="Times New Roman" w:cs="Times New Roman"/>
          <w:sz w:val="24"/>
          <w:szCs w:val="24"/>
          <w:lang w:eastAsia="en-US"/>
        </w:rPr>
        <w:t>пуговицы,</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бусины, шишки;</w:t>
      </w:r>
    </w:p>
    <w:p w14:paraId="4973D124" w14:textId="77777777" w:rsidR="00DB7A45" w:rsidRDefault="00DB7A45" w:rsidP="00A152FC">
      <w:pPr>
        <w:widowControl w:val="0"/>
        <w:tabs>
          <w:tab w:val="left" w:pos="1414"/>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сюжетные картинки 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элементами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мнемотехники</w:t>
      </w:r>
      <w:r>
        <w:rPr>
          <w:rFonts w:ascii="Times New Roman" w:eastAsia="Times New Roman" w:hAnsi="Times New Roman" w:cs="Times New Roman"/>
          <w:sz w:val="24"/>
          <w:szCs w:val="24"/>
          <w:lang w:eastAsia="en-US"/>
        </w:rPr>
        <w:t>, которые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служат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дидактическим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материалом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работе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развитию</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речи, их</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использование</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очень</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эффективно</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при</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составлении</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описательных</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рассказов,</w:t>
      </w:r>
      <w:r w:rsidRPr="00DB7A45">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заучивании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стихов,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отгадывании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загадок;</w:t>
      </w:r>
    </w:p>
    <w:p w14:paraId="7B2B2EB0" w14:textId="77777777" w:rsidR="00DB7A45" w:rsidRDefault="00DB7A45" w:rsidP="00A152FC">
      <w:pPr>
        <w:widowControl w:val="0"/>
        <w:tabs>
          <w:tab w:val="left" w:pos="1414"/>
        </w:tabs>
        <w:autoSpaceDE w:val="0"/>
        <w:autoSpaceDN w:val="0"/>
        <w:spacing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Инновационные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приемы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технологии</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w:t>
      </w:r>
    </w:p>
    <w:p w14:paraId="42AB0342" w14:textId="77777777" w:rsidR="00DB7A45" w:rsidRPr="0023285C" w:rsidRDefault="00DB7A45" w:rsidP="00A152FC">
      <w:pPr>
        <w:widowControl w:val="0"/>
        <w:tabs>
          <w:tab w:val="left" w:pos="1414"/>
        </w:tabs>
        <w:autoSpaceDE w:val="0"/>
        <w:autoSpaceDN w:val="0"/>
        <w:spacing w:line="240" w:lineRule="auto"/>
        <w:ind w:left="-284" w:right="-143"/>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w:t>
      </w:r>
      <w:r w:rsidRPr="0023285C">
        <w:rPr>
          <w:rFonts w:ascii="Times New Roman" w:eastAsia="Times New Roman" w:hAnsi="Times New Roman" w:cs="Times New Roman"/>
          <w:sz w:val="24"/>
          <w:szCs w:val="24"/>
          <w:lang w:eastAsia="en-US"/>
        </w:rPr>
        <w:t>ассажные</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мячи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разных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форм</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2"/>
          <w:sz w:val="24"/>
          <w:szCs w:val="24"/>
          <w:lang w:eastAsia="en-US"/>
        </w:rPr>
        <w:t xml:space="preserve"> </w:t>
      </w:r>
      <w:r>
        <w:rPr>
          <w:rFonts w:ascii="Times New Roman" w:eastAsia="Times New Roman" w:hAnsi="Times New Roman" w:cs="Times New Roman"/>
          <w:sz w:val="24"/>
          <w:szCs w:val="24"/>
          <w:lang w:eastAsia="en-US"/>
        </w:rPr>
        <w:t xml:space="preserve">размеров. </w:t>
      </w:r>
      <w:r w:rsidRPr="0023285C">
        <w:rPr>
          <w:rFonts w:ascii="Times New Roman" w:eastAsia="Times New Roman" w:hAnsi="Times New Roman" w:cs="Times New Roman"/>
          <w:sz w:val="24"/>
          <w:szCs w:val="24"/>
          <w:lang w:eastAsia="en-US"/>
        </w:rPr>
        <w:t>Приемы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самомассажа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посредством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мячиков</w:t>
      </w:r>
      <w:r w:rsidRPr="0023285C">
        <w:rPr>
          <w:rFonts w:ascii="Times New Roman" w:eastAsia="Times New Roman" w:hAnsi="Times New Roman" w:cs="Times New Roman"/>
          <w:spacing w:val="1"/>
          <w:sz w:val="24"/>
          <w:szCs w:val="24"/>
          <w:lang w:eastAsia="en-US"/>
        </w:rPr>
        <w:t xml:space="preserve"> </w:t>
      </w:r>
      <w:r w:rsidR="00E05A46">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позволяют</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одновременно</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решать</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несколько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серьезных</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задач:</w:t>
      </w:r>
    </w:p>
    <w:p w14:paraId="35A8D56A" w14:textId="77777777" w:rsidR="00DB7A45" w:rsidRPr="0023285C" w:rsidRDefault="00DB7A45" w:rsidP="00A974B1">
      <w:pPr>
        <w:widowControl w:val="0"/>
        <w:tabs>
          <w:tab w:val="left" w:pos="1970"/>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развитие</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мелкой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моторики</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пальцев</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рук;</w:t>
      </w:r>
    </w:p>
    <w:p w14:paraId="29102691" w14:textId="77777777" w:rsidR="00DB7A45" w:rsidRPr="0023285C" w:rsidRDefault="00DB7A45" w:rsidP="00A974B1">
      <w:pPr>
        <w:widowControl w:val="0"/>
        <w:tabs>
          <w:tab w:val="left" w:pos="1970"/>
        </w:tabs>
        <w:autoSpaceDE w:val="0"/>
        <w:autoSpaceDN w:val="0"/>
        <w:spacing w:before="1" w:line="240" w:lineRule="auto"/>
        <w:ind w:left="-284" w:right="-143"/>
        <w:jc w:val="both"/>
        <w:rPr>
          <w:rFonts w:ascii="Times New Roman" w:eastAsia="Times New Roman" w:hAnsi="Times New Roman" w:cs="Times New Roman"/>
          <w:spacing w:val="-3"/>
          <w:sz w:val="24"/>
          <w:szCs w:val="24"/>
          <w:lang w:eastAsia="en-US"/>
        </w:rPr>
      </w:pPr>
      <w:r w:rsidRPr="0023285C">
        <w:rPr>
          <w:rFonts w:ascii="Times New Roman" w:eastAsia="Times New Roman" w:hAnsi="Times New Roman" w:cs="Times New Roman"/>
          <w:sz w:val="24"/>
          <w:szCs w:val="24"/>
          <w:lang w:eastAsia="en-US"/>
        </w:rPr>
        <w:t>- регуляция</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тонуса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мышц;</w:t>
      </w:r>
      <w:r w:rsidRPr="0023285C">
        <w:rPr>
          <w:rFonts w:ascii="Times New Roman" w:eastAsia="Times New Roman" w:hAnsi="Times New Roman" w:cs="Times New Roman"/>
          <w:spacing w:val="-3"/>
          <w:sz w:val="24"/>
          <w:szCs w:val="24"/>
          <w:lang w:eastAsia="en-US"/>
        </w:rPr>
        <w:t xml:space="preserve"> </w:t>
      </w:r>
    </w:p>
    <w:p w14:paraId="6BA44118" w14:textId="77777777" w:rsidR="00DB7A45" w:rsidRPr="0023285C" w:rsidRDefault="00DB7A45" w:rsidP="00A974B1">
      <w:pPr>
        <w:widowControl w:val="0"/>
        <w:tabs>
          <w:tab w:val="left" w:pos="1970"/>
        </w:tabs>
        <w:autoSpaceDE w:val="0"/>
        <w:autoSpaceDN w:val="0"/>
        <w:spacing w:before="1"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обогащение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словарного</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запаса,</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его</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активизация;</w:t>
      </w:r>
    </w:p>
    <w:p w14:paraId="17622D4F" w14:textId="77777777" w:rsidR="00DB7A45" w:rsidRDefault="00DB7A45" w:rsidP="00A974B1">
      <w:pPr>
        <w:widowControl w:val="0"/>
        <w:tabs>
          <w:tab w:val="left" w:pos="1970"/>
        </w:tabs>
        <w:autoSpaceDE w:val="0"/>
        <w:autoSpaceDN w:val="0"/>
        <w:spacing w:line="240" w:lineRule="auto"/>
        <w:ind w:left="-284" w:right="-143"/>
        <w:jc w:val="both"/>
        <w:rPr>
          <w:rFonts w:ascii="Times New Roman" w:eastAsia="Times New Roman" w:hAnsi="Times New Roman" w:cs="Times New Roman"/>
          <w:spacing w:val="1"/>
          <w:sz w:val="24"/>
          <w:szCs w:val="24"/>
          <w:lang w:eastAsia="en-US"/>
        </w:rPr>
      </w:pPr>
      <w:r w:rsidRPr="0023285C">
        <w:rPr>
          <w:rFonts w:ascii="Times New Roman" w:eastAsia="Times New Roman" w:hAnsi="Times New Roman" w:cs="Times New Roman"/>
          <w:sz w:val="24"/>
          <w:szCs w:val="24"/>
          <w:lang w:eastAsia="en-US"/>
        </w:rPr>
        <w:t>- развитие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грамматического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строя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речи;</w:t>
      </w:r>
      <w:r w:rsidRPr="0023285C">
        <w:rPr>
          <w:rFonts w:ascii="Times New Roman" w:eastAsia="Times New Roman" w:hAnsi="Times New Roman" w:cs="Times New Roman"/>
          <w:spacing w:val="1"/>
          <w:sz w:val="24"/>
          <w:szCs w:val="24"/>
          <w:lang w:eastAsia="en-US"/>
        </w:rPr>
        <w:t xml:space="preserve"> </w:t>
      </w:r>
    </w:p>
    <w:p w14:paraId="2C70DF48" w14:textId="77777777" w:rsidR="00DB7A45" w:rsidRPr="0023285C" w:rsidRDefault="00DB7A45" w:rsidP="00A974B1">
      <w:pPr>
        <w:widowControl w:val="0"/>
        <w:tabs>
          <w:tab w:val="left" w:pos="1970"/>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коррекция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психоэмоцинального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состояния;</w:t>
      </w:r>
      <w:r w:rsidRPr="0023285C">
        <w:rPr>
          <w:rFonts w:ascii="Times New Roman" w:eastAsia="Times New Roman" w:hAnsi="Times New Roman" w:cs="Times New Roman"/>
          <w:spacing w:val="-1"/>
          <w:sz w:val="24"/>
          <w:szCs w:val="24"/>
          <w:lang w:eastAsia="en-US"/>
        </w:rPr>
        <w:t xml:space="preserve"> </w:t>
      </w:r>
    </w:p>
    <w:p w14:paraId="01328DC0" w14:textId="77777777" w:rsidR="00DB7A45" w:rsidRPr="0023285C" w:rsidRDefault="00DB7A45" w:rsidP="00A974B1">
      <w:pPr>
        <w:widowControl w:val="0"/>
        <w:tabs>
          <w:tab w:val="left" w:pos="1970"/>
        </w:tabs>
        <w:autoSpaceDE w:val="0"/>
        <w:autoSpaceDN w:val="0"/>
        <w:spacing w:line="240" w:lineRule="auto"/>
        <w:ind w:left="-284" w:right="-284"/>
        <w:jc w:val="both"/>
        <w:rPr>
          <w:rFonts w:ascii="Times New Roman" w:eastAsia="Times New Roman" w:hAnsi="Times New Roman" w:cs="Times New Roman"/>
          <w:spacing w:val="-2"/>
          <w:sz w:val="24"/>
          <w:szCs w:val="24"/>
          <w:lang w:eastAsia="en-US"/>
        </w:rPr>
      </w:pPr>
      <w:r w:rsidRPr="0023285C">
        <w:rPr>
          <w:rFonts w:ascii="Times New Roman" w:eastAsia="Times New Roman" w:hAnsi="Times New Roman" w:cs="Times New Roman"/>
          <w:sz w:val="24"/>
          <w:szCs w:val="24"/>
          <w:lang w:eastAsia="en-US"/>
        </w:rPr>
        <w:t>- автоматизация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звуков;</w:t>
      </w:r>
      <w:r w:rsidRPr="0023285C">
        <w:rPr>
          <w:rFonts w:ascii="Times New Roman" w:eastAsia="Times New Roman" w:hAnsi="Times New Roman" w:cs="Times New Roman"/>
          <w:spacing w:val="-2"/>
          <w:sz w:val="24"/>
          <w:szCs w:val="24"/>
          <w:lang w:eastAsia="en-US"/>
        </w:rPr>
        <w:t xml:space="preserve"> </w:t>
      </w:r>
    </w:p>
    <w:p w14:paraId="0B74A1E5" w14:textId="77777777" w:rsidR="00DB7A45" w:rsidRPr="0023285C" w:rsidRDefault="00DB7A45" w:rsidP="00A974B1">
      <w:pPr>
        <w:widowControl w:val="0"/>
        <w:tabs>
          <w:tab w:val="left" w:pos="1970"/>
        </w:tabs>
        <w:autoSpaceDE w:val="0"/>
        <w:autoSpaceDN w:val="0"/>
        <w:spacing w:line="240" w:lineRule="auto"/>
        <w:ind w:left="-284" w:right="-28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развитие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внимания,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памяти;</w:t>
      </w:r>
    </w:p>
    <w:p w14:paraId="147388F0" w14:textId="77777777" w:rsidR="005F554E" w:rsidRDefault="00DB7A45" w:rsidP="00A974B1">
      <w:pPr>
        <w:widowControl w:val="0"/>
        <w:tabs>
          <w:tab w:val="left" w:pos="1970"/>
        </w:tabs>
        <w:autoSpaceDE w:val="0"/>
        <w:autoSpaceDN w:val="0"/>
        <w:spacing w:line="240" w:lineRule="auto"/>
        <w:ind w:left="-284" w:right="-284"/>
        <w:jc w:val="both"/>
        <w:rPr>
          <w:rFonts w:ascii="Times New Roman" w:eastAsia="Times New Roman" w:hAnsi="Times New Roman" w:cs="Times New Roman"/>
          <w:b/>
          <w:bCs/>
          <w:i/>
          <w:iCs/>
          <w:sz w:val="24"/>
          <w:szCs w:val="24"/>
          <w:lang w:eastAsia="en-US"/>
        </w:rPr>
      </w:pPr>
      <w:r w:rsidRPr="0023285C">
        <w:rPr>
          <w:rFonts w:ascii="Times New Roman" w:eastAsia="Times New Roman" w:hAnsi="Times New Roman" w:cs="Times New Roman"/>
          <w:sz w:val="24"/>
          <w:szCs w:val="24"/>
          <w:lang w:eastAsia="en-US"/>
        </w:rPr>
        <w:t>- умение</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ориентироваться</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выполнять</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инструкции.</w:t>
      </w:r>
      <w:r w:rsidR="005F554E" w:rsidRPr="005F554E">
        <w:rPr>
          <w:rFonts w:ascii="Times New Roman" w:eastAsia="Times New Roman" w:hAnsi="Times New Roman" w:cs="Times New Roman"/>
          <w:b/>
          <w:bCs/>
          <w:i/>
          <w:iCs/>
          <w:sz w:val="24"/>
          <w:szCs w:val="24"/>
          <w:lang w:eastAsia="en-US"/>
        </w:rPr>
        <w:t xml:space="preserve"> </w:t>
      </w:r>
    </w:p>
    <w:p w14:paraId="2F592DC0" w14:textId="77777777" w:rsidR="00801434" w:rsidRDefault="005F554E" w:rsidP="00A152FC">
      <w:pPr>
        <w:widowControl w:val="0"/>
        <w:tabs>
          <w:tab w:val="left" w:pos="1970"/>
        </w:tabs>
        <w:autoSpaceDE w:val="0"/>
        <w:autoSpaceDN w:val="0"/>
        <w:spacing w:line="240" w:lineRule="auto"/>
        <w:ind w:left="-284" w:right="-1"/>
        <w:jc w:val="both"/>
        <w:rPr>
          <w:rFonts w:ascii="Times New Roman" w:hAnsi="Times New Roman" w:cs="Times New Roman"/>
        </w:rPr>
      </w:pPr>
      <w:r>
        <w:rPr>
          <w:rFonts w:ascii="Times New Roman" w:eastAsia="Times New Roman" w:hAnsi="Times New Roman" w:cs="Times New Roman"/>
          <w:b/>
          <w:bCs/>
          <w:i/>
          <w:iCs/>
          <w:sz w:val="24"/>
          <w:szCs w:val="24"/>
          <w:lang w:eastAsia="en-US"/>
        </w:rPr>
        <w:t>О</w:t>
      </w:r>
      <w:r w:rsidRPr="0023285C">
        <w:rPr>
          <w:rFonts w:ascii="Times New Roman" w:eastAsia="Times New Roman" w:hAnsi="Times New Roman" w:cs="Times New Roman"/>
          <w:b/>
          <w:bCs/>
          <w:i/>
          <w:iCs/>
          <w:sz w:val="24"/>
          <w:szCs w:val="24"/>
          <w:lang w:eastAsia="en-US"/>
        </w:rPr>
        <w:t>сновные</w:t>
      </w:r>
      <w:r w:rsidRPr="0023285C">
        <w:rPr>
          <w:rFonts w:ascii="Times New Roman" w:eastAsia="Times New Roman" w:hAnsi="Times New Roman" w:cs="Times New Roman"/>
          <w:b/>
          <w:bCs/>
          <w:i/>
          <w:iCs/>
          <w:spacing w:val="-3"/>
          <w:sz w:val="24"/>
          <w:szCs w:val="24"/>
          <w:lang w:eastAsia="en-US"/>
        </w:rPr>
        <w:t xml:space="preserve"> </w:t>
      </w:r>
      <w:r w:rsidRPr="0023285C">
        <w:rPr>
          <w:rFonts w:ascii="Times New Roman" w:eastAsia="Times New Roman" w:hAnsi="Times New Roman" w:cs="Times New Roman"/>
          <w:b/>
          <w:bCs/>
          <w:i/>
          <w:iCs/>
          <w:sz w:val="24"/>
          <w:szCs w:val="24"/>
          <w:lang w:eastAsia="en-US"/>
        </w:rPr>
        <w:t>направления</w:t>
      </w:r>
      <w:r w:rsidRPr="0023285C">
        <w:rPr>
          <w:rFonts w:ascii="Times New Roman" w:eastAsia="Times New Roman" w:hAnsi="Times New Roman" w:cs="Times New Roman"/>
          <w:b/>
          <w:bCs/>
          <w:i/>
          <w:iCs/>
          <w:spacing w:val="-2"/>
          <w:sz w:val="24"/>
          <w:szCs w:val="24"/>
          <w:lang w:eastAsia="en-US"/>
        </w:rPr>
        <w:t xml:space="preserve"> </w:t>
      </w:r>
      <w:r w:rsidRPr="0023285C">
        <w:rPr>
          <w:rFonts w:ascii="Times New Roman" w:eastAsia="Times New Roman" w:hAnsi="Times New Roman" w:cs="Times New Roman"/>
          <w:b/>
          <w:bCs/>
          <w:i/>
          <w:iCs/>
          <w:sz w:val="24"/>
          <w:szCs w:val="24"/>
          <w:lang w:eastAsia="en-US"/>
        </w:rPr>
        <w:t>деятельности</w:t>
      </w:r>
      <w:r>
        <w:rPr>
          <w:rFonts w:ascii="Times New Roman" w:eastAsia="Times New Roman" w:hAnsi="Times New Roman" w:cs="Times New Roman"/>
          <w:b/>
          <w:bCs/>
          <w:i/>
          <w:iCs/>
          <w:sz w:val="24"/>
          <w:szCs w:val="24"/>
          <w:lang w:eastAsia="en-US"/>
        </w:rPr>
        <w:t xml:space="preserve"> педагога-психолога:</w:t>
      </w:r>
      <w:r w:rsidRPr="005F554E">
        <w:rPr>
          <w:rFonts w:ascii="Times New Roman" w:hAnsi="Times New Roman" w:cs="Times New Roman"/>
        </w:rPr>
        <w:t xml:space="preserve"> </w:t>
      </w:r>
    </w:p>
    <w:p w14:paraId="0B3CF6AF" w14:textId="77777777" w:rsidR="00801434" w:rsidRDefault="00801434" w:rsidP="00A152FC">
      <w:pPr>
        <w:ind w:left="-284" w:right="-1"/>
        <w:rPr>
          <w:rFonts w:ascii="Times New Roman" w:hAnsi="Times New Roman" w:cs="Times New Roman"/>
          <w:sz w:val="24"/>
          <w:szCs w:val="24"/>
        </w:rPr>
      </w:pPr>
      <w:r w:rsidRPr="005F554E">
        <w:rPr>
          <w:rFonts w:ascii="Times New Roman" w:hAnsi="Times New Roman" w:cs="Times New Roman"/>
          <w:sz w:val="24"/>
          <w:szCs w:val="24"/>
        </w:rPr>
        <w:t>- организация</w:t>
      </w:r>
      <w:r w:rsidRPr="005F554E">
        <w:rPr>
          <w:rFonts w:ascii="Times New Roman" w:hAnsi="Times New Roman" w:cs="Times New Roman"/>
          <w:spacing w:val="1"/>
          <w:sz w:val="24"/>
          <w:szCs w:val="24"/>
        </w:rPr>
        <w:t xml:space="preserve"> </w:t>
      </w:r>
      <w:r w:rsidRPr="005F554E">
        <w:rPr>
          <w:rFonts w:ascii="Times New Roman" w:hAnsi="Times New Roman" w:cs="Times New Roman"/>
          <w:sz w:val="24"/>
          <w:szCs w:val="24"/>
        </w:rPr>
        <w:t xml:space="preserve">индивидуальной </w:t>
      </w:r>
      <w:r w:rsidRPr="005F554E">
        <w:rPr>
          <w:rFonts w:ascii="Times New Roman" w:hAnsi="Times New Roman" w:cs="Times New Roman"/>
          <w:spacing w:val="-52"/>
          <w:sz w:val="24"/>
          <w:szCs w:val="24"/>
        </w:rPr>
        <w:t xml:space="preserve"> </w:t>
      </w:r>
      <w:r w:rsidRPr="005F554E">
        <w:rPr>
          <w:rFonts w:ascii="Times New Roman" w:hAnsi="Times New Roman" w:cs="Times New Roman"/>
          <w:sz w:val="24"/>
          <w:szCs w:val="24"/>
        </w:rPr>
        <w:t>работы</w:t>
      </w:r>
      <w:r w:rsidRPr="005F554E">
        <w:rPr>
          <w:rFonts w:ascii="Times New Roman" w:hAnsi="Times New Roman" w:cs="Times New Roman"/>
          <w:spacing w:val="-2"/>
          <w:sz w:val="24"/>
          <w:szCs w:val="24"/>
        </w:rPr>
        <w:t xml:space="preserve"> </w:t>
      </w:r>
      <w:r w:rsidRPr="005F554E">
        <w:rPr>
          <w:rFonts w:ascii="Times New Roman" w:hAnsi="Times New Roman" w:cs="Times New Roman"/>
          <w:sz w:val="24"/>
          <w:szCs w:val="24"/>
        </w:rPr>
        <w:t>с</w:t>
      </w:r>
      <w:r w:rsidRPr="005F554E">
        <w:rPr>
          <w:rFonts w:ascii="Times New Roman" w:hAnsi="Times New Roman" w:cs="Times New Roman"/>
          <w:spacing w:val="-4"/>
          <w:sz w:val="24"/>
          <w:szCs w:val="24"/>
        </w:rPr>
        <w:t xml:space="preserve"> </w:t>
      </w:r>
      <w:r w:rsidRPr="005F554E">
        <w:rPr>
          <w:rFonts w:ascii="Times New Roman" w:hAnsi="Times New Roman" w:cs="Times New Roman"/>
          <w:sz w:val="24"/>
          <w:szCs w:val="24"/>
        </w:rPr>
        <w:t>детьми в период адаптации и с</w:t>
      </w:r>
      <w:r w:rsidRPr="005F554E">
        <w:rPr>
          <w:rFonts w:ascii="Times New Roman" w:hAnsi="Times New Roman" w:cs="Times New Roman"/>
          <w:spacing w:val="-52"/>
          <w:sz w:val="24"/>
          <w:szCs w:val="24"/>
        </w:rPr>
        <w:t xml:space="preserve">             </w:t>
      </w:r>
      <w:r w:rsidRPr="005F554E">
        <w:rPr>
          <w:rFonts w:ascii="Times New Roman" w:hAnsi="Times New Roman" w:cs="Times New Roman"/>
          <w:sz w:val="24"/>
          <w:szCs w:val="24"/>
        </w:rPr>
        <w:t>одарёнными</w:t>
      </w:r>
      <w:r w:rsidRPr="005F554E">
        <w:rPr>
          <w:rFonts w:ascii="Times New Roman" w:hAnsi="Times New Roman" w:cs="Times New Roman"/>
          <w:spacing w:val="-4"/>
          <w:sz w:val="24"/>
          <w:szCs w:val="24"/>
        </w:rPr>
        <w:t xml:space="preserve"> </w:t>
      </w:r>
      <w:r w:rsidRPr="005F554E">
        <w:rPr>
          <w:rFonts w:ascii="Times New Roman" w:hAnsi="Times New Roman" w:cs="Times New Roman"/>
          <w:sz w:val="24"/>
          <w:szCs w:val="24"/>
        </w:rPr>
        <w:t>детьми;</w:t>
      </w:r>
      <w:r w:rsidRPr="00801434">
        <w:rPr>
          <w:rFonts w:ascii="Times New Roman" w:hAnsi="Times New Roman" w:cs="Times New Roman"/>
          <w:sz w:val="24"/>
          <w:szCs w:val="24"/>
        </w:rPr>
        <w:t xml:space="preserve"> </w:t>
      </w:r>
    </w:p>
    <w:p w14:paraId="3CD03DD3" w14:textId="2CC87853" w:rsidR="005F554E" w:rsidRPr="005F554E" w:rsidRDefault="00801434" w:rsidP="00A152FC">
      <w:pPr>
        <w:ind w:left="-284" w:right="-1"/>
        <w:jc w:val="both"/>
        <w:rPr>
          <w:rFonts w:ascii="Times New Roman" w:hAnsi="Times New Roman" w:cs="Times New Roman"/>
          <w:sz w:val="24"/>
          <w:szCs w:val="24"/>
        </w:rPr>
      </w:pPr>
      <w:r w:rsidRPr="005F554E">
        <w:rPr>
          <w:rFonts w:ascii="Times New Roman" w:hAnsi="Times New Roman" w:cs="Times New Roman"/>
          <w:sz w:val="24"/>
          <w:szCs w:val="24"/>
        </w:rPr>
        <w:t>- разработка и реализация методов и способов коррекции микроклимата в группах</w:t>
      </w:r>
      <w:r w:rsidR="005F554E" w:rsidRPr="005F554E">
        <w:rPr>
          <w:rFonts w:ascii="Times New Roman" w:hAnsi="Times New Roman" w:cs="Times New Roman"/>
          <w:sz w:val="24"/>
          <w:szCs w:val="24"/>
        </w:rPr>
        <w:t>- организация индивидуальных и подгрупповых коррекционных занятий для детей с ОВЗ, имеющих трудности в организации</w:t>
      </w:r>
      <w:r w:rsidR="004E0B35">
        <w:rPr>
          <w:rFonts w:ascii="Times New Roman" w:hAnsi="Times New Roman" w:cs="Times New Roman"/>
          <w:sz w:val="24"/>
          <w:szCs w:val="24"/>
        </w:rPr>
        <w:t xml:space="preserve"> образовательного процесса;</w:t>
      </w:r>
    </w:p>
    <w:p w14:paraId="1BE0AA39" w14:textId="77777777" w:rsidR="005F554E" w:rsidRPr="005F554E" w:rsidRDefault="005F554E" w:rsidP="00A152FC">
      <w:pPr>
        <w:ind w:left="-284" w:right="-1"/>
        <w:jc w:val="both"/>
        <w:rPr>
          <w:rFonts w:ascii="Times New Roman" w:hAnsi="Times New Roman" w:cs="Times New Roman"/>
          <w:sz w:val="24"/>
          <w:szCs w:val="24"/>
        </w:rPr>
      </w:pPr>
      <w:r w:rsidRPr="005F554E">
        <w:rPr>
          <w:rFonts w:ascii="Times New Roman" w:hAnsi="Times New Roman" w:cs="Times New Roman"/>
          <w:spacing w:val="-1"/>
          <w:sz w:val="24"/>
          <w:szCs w:val="24"/>
        </w:rPr>
        <w:t xml:space="preserve">-организация </w:t>
      </w:r>
      <w:r w:rsidRPr="005F554E">
        <w:rPr>
          <w:rFonts w:ascii="Times New Roman" w:hAnsi="Times New Roman" w:cs="Times New Roman"/>
          <w:sz w:val="24"/>
          <w:szCs w:val="24"/>
        </w:rPr>
        <w:t>индивидуального</w:t>
      </w:r>
      <w:r w:rsidRPr="005F554E">
        <w:rPr>
          <w:rFonts w:ascii="Times New Roman" w:hAnsi="Times New Roman" w:cs="Times New Roman"/>
          <w:spacing w:val="-47"/>
          <w:sz w:val="24"/>
          <w:szCs w:val="24"/>
        </w:rPr>
        <w:t xml:space="preserve">      </w:t>
      </w:r>
      <w:r w:rsidRPr="005F554E">
        <w:rPr>
          <w:rFonts w:ascii="Times New Roman" w:hAnsi="Times New Roman" w:cs="Times New Roman"/>
          <w:sz w:val="24"/>
          <w:szCs w:val="24"/>
        </w:rPr>
        <w:t>психолого – педагогического</w:t>
      </w:r>
      <w:r w:rsidRPr="005F554E">
        <w:rPr>
          <w:rFonts w:ascii="Times New Roman" w:hAnsi="Times New Roman" w:cs="Times New Roman"/>
          <w:spacing w:val="1"/>
          <w:sz w:val="24"/>
          <w:szCs w:val="24"/>
        </w:rPr>
        <w:t xml:space="preserve"> </w:t>
      </w:r>
      <w:r w:rsidRPr="005F554E">
        <w:rPr>
          <w:rFonts w:ascii="Times New Roman" w:hAnsi="Times New Roman" w:cs="Times New Roman"/>
          <w:sz w:val="24"/>
          <w:szCs w:val="24"/>
        </w:rPr>
        <w:t>сопровождения</w:t>
      </w:r>
      <w:r w:rsidRPr="005F554E">
        <w:rPr>
          <w:rFonts w:ascii="Times New Roman" w:hAnsi="Times New Roman" w:cs="Times New Roman"/>
          <w:spacing w:val="-2"/>
          <w:sz w:val="24"/>
          <w:szCs w:val="24"/>
        </w:rPr>
        <w:t xml:space="preserve"> </w:t>
      </w:r>
      <w:r w:rsidRPr="005F554E">
        <w:rPr>
          <w:rFonts w:ascii="Times New Roman" w:hAnsi="Times New Roman" w:cs="Times New Roman"/>
          <w:sz w:val="24"/>
          <w:szCs w:val="24"/>
        </w:rPr>
        <w:t>детей</w:t>
      </w:r>
      <w:r w:rsidRPr="005F554E">
        <w:rPr>
          <w:rFonts w:ascii="Times New Roman" w:hAnsi="Times New Roman" w:cs="Times New Roman"/>
          <w:spacing w:val="-2"/>
          <w:sz w:val="24"/>
          <w:szCs w:val="24"/>
        </w:rPr>
        <w:t xml:space="preserve"> </w:t>
      </w:r>
      <w:r w:rsidRPr="005F554E">
        <w:rPr>
          <w:rFonts w:ascii="Times New Roman" w:hAnsi="Times New Roman" w:cs="Times New Roman"/>
          <w:sz w:val="24"/>
          <w:szCs w:val="24"/>
        </w:rPr>
        <w:t>;</w:t>
      </w:r>
    </w:p>
    <w:p w14:paraId="14EF1158" w14:textId="77777777" w:rsidR="005F554E" w:rsidRDefault="005F554E" w:rsidP="00A152FC">
      <w:pPr>
        <w:ind w:left="-284" w:right="-1"/>
        <w:jc w:val="both"/>
        <w:rPr>
          <w:rFonts w:ascii="Times New Roman" w:hAnsi="Times New Roman" w:cs="Times New Roman"/>
          <w:sz w:val="24"/>
          <w:szCs w:val="24"/>
        </w:rPr>
      </w:pPr>
      <w:r w:rsidRPr="005F554E">
        <w:rPr>
          <w:rFonts w:ascii="Times New Roman" w:hAnsi="Times New Roman" w:cs="Times New Roman"/>
          <w:sz w:val="24"/>
          <w:szCs w:val="24"/>
        </w:rPr>
        <w:t>-диагностика уровня психического развития с дальнейшей организацией коррекционной работы;</w:t>
      </w:r>
    </w:p>
    <w:p w14:paraId="32791F22" w14:textId="77777777" w:rsidR="00AC3598" w:rsidRDefault="00AC3598" w:rsidP="00A152FC">
      <w:pPr>
        <w:ind w:left="-284" w:right="-1"/>
        <w:jc w:val="both"/>
        <w:rPr>
          <w:rFonts w:ascii="Times New Roman" w:hAnsi="Times New Roman" w:cs="Times New Roman"/>
          <w:sz w:val="24"/>
          <w:szCs w:val="24"/>
        </w:rPr>
      </w:pPr>
      <w:r>
        <w:rPr>
          <w:rFonts w:ascii="Times New Roman" w:hAnsi="Times New Roman" w:cs="Times New Roman"/>
          <w:sz w:val="24"/>
          <w:szCs w:val="24"/>
        </w:rPr>
        <w:t>- оказание консультативной помощи педагогам, воспитанникам ДОУ, родителям (законным представителям);</w:t>
      </w:r>
    </w:p>
    <w:p w14:paraId="6BAC1DBC" w14:textId="77777777" w:rsidR="00AC3598" w:rsidRDefault="00AC3598" w:rsidP="00A152FC">
      <w:pPr>
        <w:ind w:left="-284" w:right="-1"/>
        <w:jc w:val="both"/>
        <w:rPr>
          <w:rFonts w:ascii="Times New Roman" w:hAnsi="Times New Roman" w:cs="Times New Roman"/>
          <w:sz w:val="24"/>
          <w:szCs w:val="24"/>
        </w:rPr>
      </w:pPr>
      <w:r>
        <w:rPr>
          <w:rFonts w:ascii="Times New Roman" w:hAnsi="Times New Roman" w:cs="Times New Roman"/>
          <w:sz w:val="24"/>
          <w:szCs w:val="24"/>
        </w:rPr>
        <w:t>- развитие памяти, мышления, внимания детей с ОВЗ;</w:t>
      </w:r>
    </w:p>
    <w:p w14:paraId="44FDB2F4" w14:textId="77777777" w:rsidR="00AC3598" w:rsidRDefault="00AC3598" w:rsidP="00A152FC">
      <w:pPr>
        <w:ind w:left="-284" w:right="-1"/>
        <w:jc w:val="both"/>
        <w:rPr>
          <w:rFonts w:ascii="Times New Roman" w:hAnsi="Times New Roman" w:cs="Times New Roman"/>
          <w:sz w:val="24"/>
          <w:szCs w:val="24"/>
        </w:rPr>
      </w:pPr>
      <w:r>
        <w:rPr>
          <w:rFonts w:ascii="Times New Roman" w:hAnsi="Times New Roman" w:cs="Times New Roman"/>
          <w:sz w:val="24"/>
          <w:szCs w:val="24"/>
        </w:rPr>
        <w:t>- проведение мониторинга (диагностики) готовности детей 6-7 лет к школе;</w:t>
      </w:r>
    </w:p>
    <w:p w14:paraId="53C705A5" w14:textId="77777777" w:rsidR="00AC3598" w:rsidRDefault="00AC3598" w:rsidP="00A152FC">
      <w:pPr>
        <w:ind w:left="-284" w:right="-1"/>
        <w:jc w:val="both"/>
        <w:rPr>
          <w:rFonts w:ascii="Times New Roman" w:hAnsi="Times New Roman" w:cs="Times New Roman"/>
          <w:sz w:val="24"/>
          <w:szCs w:val="24"/>
        </w:rPr>
      </w:pPr>
      <w:r>
        <w:rPr>
          <w:rFonts w:ascii="Times New Roman" w:hAnsi="Times New Roman" w:cs="Times New Roman"/>
          <w:sz w:val="24"/>
          <w:szCs w:val="24"/>
        </w:rPr>
        <w:t>- совместная деятельность со специалистами ДОУ</w:t>
      </w:r>
      <w:r w:rsidR="00801434">
        <w:rPr>
          <w:rFonts w:ascii="Times New Roman" w:hAnsi="Times New Roman" w:cs="Times New Roman"/>
          <w:sz w:val="24"/>
          <w:szCs w:val="24"/>
        </w:rPr>
        <w:t>;</w:t>
      </w:r>
    </w:p>
    <w:p w14:paraId="15305DF7" w14:textId="77777777" w:rsidR="00AC3598" w:rsidRDefault="00AC3598" w:rsidP="00A152FC">
      <w:pPr>
        <w:ind w:left="-284" w:right="-1"/>
        <w:jc w:val="both"/>
        <w:rPr>
          <w:rFonts w:ascii="Times New Roman" w:hAnsi="Times New Roman" w:cs="Times New Roman"/>
          <w:sz w:val="24"/>
          <w:szCs w:val="24"/>
        </w:rPr>
      </w:pPr>
      <w:r>
        <w:rPr>
          <w:rFonts w:ascii="Times New Roman" w:hAnsi="Times New Roman" w:cs="Times New Roman"/>
          <w:sz w:val="24"/>
          <w:szCs w:val="24"/>
        </w:rPr>
        <w:t>- создание благ</w:t>
      </w:r>
      <w:r w:rsidR="00801434">
        <w:rPr>
          <w:rFonts w:ascii="Times New Roman" w:hAnsi="Times New Roman" w:cs="Times New Roman"/>
          <w:sz w:val="24"/>
          <w:szCs w:val="24"/>
        </w:rPr>
        <w:t>о</w:t>
      </w:r>
      <w:r>
        <w:rPr>
          <w:rFonts w:ascii="Times New Roman" w:hAnsi="Times New Roman" w:cs="Times New Roman"/>
          <w:sz w:val="24"/>
          <w:szCs w:val="24"/>
        </w:rPr>
        <w:t xml:space="preserve">приятного </w:t>
      </w:r>
      <w:r w:rsidR="00801434">
        <w:rPr>
          <w:rFonts w:ascii="Times New Roman" w:hAnsi="Times New Roman" w:cs="Times New Roman"/>
          <w:sz w:val="24"/>
          <w:szCs w:val="24"/>
        </w:rPr>
        <w:t>микро</w:t>
      </w:r>
      <w:r>
        <w:rPr>
          <w:rFonts w:ascii="Times New Roman" w:hAnsi="Times New Roman" w:cs="Times New Roman"/>
          <w:sz w:val="24"/>
          <w:szCs w:val="24"/>
        </w:rPr>
        <w:t>климата в коллективе ДОУ;</w:t>
      </w:r>
    </w:p>
    <w:p w14:paraId="7B918A18" w14:textId="77777777" w:rsidR="00E13975" w:rsidRPr="00801434" w:rsidRDefault="00801434" w:rsidP="00A152FC">
      <w:pPr>
        <w:tabs>
          <w:tab w:val="left" w:pos="8064"/>
        </w:tabs>
        <w:ind w:left="-426" w:right="-1" w:firstLine="142"/>
        <w:jc w:val="both"/>
        <w:rPr>
          <w:rFonts w:ascii="Times New Roman" w:eastAsia="Times New Roman" w:hAnsi="Times New Roman"/>
          <w:b/>
          <w:color w:val="000000" w:themeColor="text1"/>
          <w:sz w:val="24"/>
          <w:szCs w:val="24"/>
        </w:rPr>
      </w:pPr>
      <w:r w:rsidRPr="00801434">
        <w:rPr>
          <w:rFonts w:ascii="Times New Roman" w:eastAsia="Times New Roman" w:hAnsi="Times New Roman" w:cs="Times New Roman"/>
          <w:b/>
          <w:i/>
          <w:sz w:val="24"/>
          <w:szCs w:val="24"/>
          <w:u w:val="single"/>
          <w:lang w:eastAsia="en-US"/>
        </w:rPr>
        <w:t>Дидактический м</w:t>
      </w:r>
      <w:r w:rsidR="00E13975" w:rsidRPr="00801434">
        <w:rPr>
          <w:rFonts w:ascii="Times New Roman" w:eastAsia="Times New Roman" w:hAnsi="Times New Roman" w:cs="Times New Roman"/>
          <w:b/>
          <w:i/>
          <w:sz w:val="24"/>
          <w:szCs w:val="24"/>
          <w:u w:val="single"/>
          <w:lang w:eastAsia="en-US"/>
        </w:rPr>
        <w:t>атериал</w:t>
      </w:r>
      <w:r w:rsidR="00E13975" w:rsidRPr="00801434">
        <w:rPr>
          <w:rFonts w:ascii="Times New Roman" w:eastAsia="Times New Roman" w:hAnsi="Times New Roman" w:cs="Times New Roman"/>
          <w:b/>
          <w:i/>
          <w:spacing w:val="-3"/>
          <w:sz w:val="24"/>
          <w:szCs w:val="24"/>
          <w:u w:val="single"/>
          <w:lang w:eastAsia="en-US"/>
        </w:rPr>
        <w:t xml:space="preserve"> </w:t>
      </w:r>
      <w:r w:rsidR="00E13975" w:rsidRPr="00801434">
        <w:rPr>
          <w:rFonts w:ascii="Times New Roman" w:eastAsia="Times New Roman" w:hAnsi="Times New Roman" w:cs="Times New Roman"/>
          <w:b/>
          <w:i/>
          <w:sz w:val="24"/>
          <w:szCs w:val="24"/>
          <w:u w:val="single"/>
          <w:lang w:eastAsia="en-US"/>
        </w:rPr>
        <w:t>для</w:t>
      </w:r>
      <w:r w:rsidR="00E13975" w:rsidRPr="00801434">
        <w:rPr>
          <w:rFonts w:ascii="Times New Roman" w:eastAsia="Times New Roman" w:hAnsi="Times New Roman" w:cs="Times New Roman"/>
          <w:b/>
          <w:i/>
          <w:spacing w:val="-3"/>
          <w:sz w:val="24"/>
          <w:szCs w:val="24"/>
          <w:u w:val="single"/>
          <w:lang w:eastAsia="en-US"/>
        </w:rPr>
        <w:t xml:space="preserve"> </w:t>
      </w:r>
      <w:r w:rsidR="00E13975" w:rsidRPr="00801434">
        <w:rPr>
          <w:rFonts w:ascii="Times New Roman" w:eastAsia="Times New Roman" w:hAnsi="Times New Roman" w:cs="Times New Roman"/>
          <w:b/>
          <w:i/>
          <w:sz w:val="24"/>
          <w:szCs w:val="24"/>
          <w:u w:val="single"/>
          <w:lang w:eastAsia="en-US"/>
        </w:rPr>
        <w:t>развития</w:t>
      </w:r>
      <w:r w:rsidR="00E13975" w:rsidRPr="00801434">
        <w:rPr>
          <w:rFonts w:ascii="Times New Roman" w:eastAsia="Times New Roman" w:hAnsi="Times New Roman" w:cs="Times New Roman"/>
          <w:b/>
          <w:i/>
          <w:spacing w:val="-3"/>
          <w:sz w:val="24"/>
          <w:szCs w:val="24"/>
          <w:u w:val="single"/>
          <w:lang w:eastAsia="en-US"/>
        </w:rPr>
        <w:t xml:space="preserve"> </w:t>
      </w:r>
      <w:r w:rsidR="00E13975" w:rsidRPr="00801434">
        <w:rPr>
          <w:rFonts w:ascii="Times New Roman" w:eastAsia="Times New Roman" w:hAnsi="Times New Roman" w:cs="Times New Roman"/>
          <w:b/>
          <w:i/>
          <w:sz w:val="24"/>
          <w:szCs w:val="24"/>
          <w:u w:val="single"/>
          <w:lang w:eastAsia="en-US"/>
        </w:rPr>
        <w:t>психических</w:t>
      </w:r>
      <w:r w:rsidR="00E13975" w:rsidRPr="00801434">
        <w:rPr>
          <w:rFonts w:ascii="Times New Roman" w:eastAsia="Times New Roman" w:hAnsi="Times New Roman" w:cs="Times New Roman"/>
          <w:b/>
          <w:i/>
          <w:spacing w:val="-2"/>
          <w:sz w:val="24"/>
          <w:szCs w:val="24"/>
          <w:u w:val="single"/>
          <w:lang w:eastAsia="en-US"/>
        </w:rPr>
        <w:t xml:space="preserve"> </w:t>
      </w:r>
      <w:r w:rsidR="00E13975" w:rsidRPr="00801434">
        <w:rPr>
          <w:rFonts w:ascii="Times New Roman" w:eastAsia="Times New Roman" w:hAnsi="Times New Roman" w:cs="Times New Roman"/>
          <w:b/>
          <w:i/>
          <w:sz w:val="24"/>
          <w:szCs w:val="24"/>
          <w:u w:val="single"/>
          <w:lang w:eastAsia="en-US"/>
        </w:rPr>
        <w:t>функций:</w:t>
      </w:r>
    </w:p>
    <w:p w14:paraId="196BB1DC" w14:textId="77777777" w:rsidR="00E13975" w:rsidRPr="00801434" w:rsidRDefault="00801434" w:rsidP="005236A3">
      <w:pPr>
        <w:widowControl w:val="0"/>
        <w:autoSpaceDE w:val="0"/>
        <w:autoSpaceDN w:val="0"/>
        <w:spacing w:line="240" w:lineRule="auto"/>
        <w:ind w:left="-284" w:right="-1" w:firstLine="142"/>
        <w:jc w:val="both"/>
        <w:rPr>
          <w:rFonts w:ascii="Times New Roman" w:eastAsia="Times New Roman" w:hAnsi="Times New Roman" w:cs="Times New Roman"/>
          <w:spacing w:val="-62"/>
          <w:sz w:val="24"/>
          <w:szCs w:val="24"/>
          <w:lang w:eastAsia="en-US"/>
        </w:rPr>
      </w:pPr>
      <w:r>
        <w:rPr>
          <w:rFonts w:ascii="Times New Roman" w:eastAsia="Times New Roman" w:hAnsi="Times New Roman" w:cs="Times New Roman"/>
          <w:sz w:val="24"/>
          <w:szCs w:val="24"/>
          <w:lang w:eastAsia="en-US"/>
        </w:rPr>
        <w:t xml:space="preserve">   </w:t>
      </w:r>
      <w:r w:rsidR="00E13975" w:rsidRPr="00F6447E">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w:r w:rsidR="00E13975" w:rsidRPr="00F6447E">
        <w:rPr>
          <w:rFonts w:ascii="Times New Roman" w:eastAsia="Times New Roman" w:hAnsi="Times New Roman" w:cs="Times New Roman"/>
          <w:sz w:val="24"/>
          <w:szCs w:val="24"/>
          <w:lang w:eastAsia="en-US"/>
        </w:rPr>
        <w:t>для</w:t>
      </w:r>
      <w:r w:rsidR="00E13975" w:rsidRPr="00F6447E">
        <w:rPr>
          <w:rFonts w:ascii="Times New Roman" w:eastAsia="Times New Roman" w:hAnsi="Times New Roman" w:cs="Times New Roman"/>
          <w:spacing w:val="8"/>
          <w:sz w:val="24"/>
          <w:szCs w:val="24"/>
          <w:lang w:eastAsia="en-US"/>
        </w:rPr>
        <w:t xml:space="preserve"> </w:t>
      </w:r>
      <w:r w:rsidR="00E13975" w:rsidRPr="00F6447E">
        <w:rPr>
          <w:rFonts w:ascii="Times New Roman" w:eastAsia="Times New Roman" w:hAnsi="Times New Roman" w:cs="Times New Roman"/>
          <w:sz w:val="24"/>
          <w:szCs w:val="24"/>
          <w:lang w:eastAsia="en-US"/>
        </w:rPr>
        <w:t>развития</w:t>
      </w:r>
      <w:r w:rsidR="00E13975" w:rsidRPr="00F6447E">
        <w:rPr>
          <w:rFonts w:ascii="Times New Roman" w:eastAsia="Times New Roman" w:hAnsi="Times New Roman" w:cs="Times New Roman"/>
          <w:spacing w:val="8"/>
          <w:sz w:val="24"/>
          <w:szCs w:val="24"/>
          <w:lang w:eastAsia="en-US"/>
        </w:rPr>
        <w:t xml:space="preserve"> </w:t>
      </w:r>
      <w:r w:rsidR="00E13975" w:rsidRPr="00F6447E">
        <w:rPr>
          <w:rFonts w:ascii="Times New Roman" w:eastAsia="Times New Roman" w:hAnsi="Times New Roman" w:cs="Times New Roman"/>
          <w:sz w:val="24"/>
          <w:szCs w:val="24"/>
          <w:lang w:eastAsia="en-US"/>
        </w:rPr>
        <w:t>внимания,</w:t>
      </w:r>
      <w:r w:rsidR="00E13975" w:rsidRPr="00F6447E">
        <w:rPr>
          <w:rFonts w:ascii="Times New Roman" w:eastAsia="Times New Roman" w:hAnsi="Times New Roman" w:cs="Times New Roman"/>
          <w:spacing w:val="8"/>
          <w:sz w:val="24"/>
          <w:szCs w:val="24"/>
          <w:lang w:eastAsia="en-US"/>
        </w:rPr>
        <w:t xml:space="preserve"> </w:t>
      </w:r>
      <w:r w:rsidR="00E13975" w:rsidRPr="00F6447E">
        <w:rPr>
          <w:rFonts w:ascii="Times New Roman" w:eastAsia="Times New Roman" w:hAnsi="Times New Roman" w:cs="Times New Roman"/>
          <w:sz w:val="24"/>
          <w:szCs w:val="24"/>
          <w:lang w:eastAsia="en-US"/>
        </w:rPr>
        <w:t>памяти,</w:t>
      </w:r>
      <w:r w:rsidR="00E13975" w:rsidRPr="00F6447E">
        <w:rPr>
          <w:rFonts w:ascii="Times New Roman" w:eastAsia="Times New Roman" w:hAnsi="Times New Roman" w:cs="Times New Roman"/>
          <w:spacing w:val="8"/>
          <w:sz w:val="24"/>
          <w:szCs w:val="24"/>
          <w:lang w:eastAsia="en-US"/>
        </w:rPr>
        <w:t xml:space="preserve"> </w:t>
      </w:r>
      <w:r w:rsidR="00E13975" w:rsidRPr="00F6447E">
        <w:rPr>
          <w:rFonts w:ascii="Times New Roman" w:eastAsia="Times New Roman" w:hAnsi="Times New Roman" w:cs="Times New Roman"/>
          <w:sz w:val="24"/>
          <w:szCs w:val="24"/>
          <w:lang w:eastAsia="en-US"/>
        </w:rPr>
        <w:t>зрительного</w:t>
      </w:r>
      <w:r w:rsidR="00E13975" w:rsidRPr="00F6447E">
        <w:rPr>
          <w:rFonts w:ascii="Times New Roman" w:eastAsia="Times New Roman" w:hAnsi="Times New Roman" w:cs="Times New Roman"/>
          <w:spacing w:val="7"/>
          <w:sz w:val="24"/>
          <w:szCs w:val="24"/>
          <w:lang w:eastAsia="en-US"/>
        </w:rPr>
        <w:t xml:space="preserve"> </w:t>
      </w:r>
      <w:r w:rsidR="00E13975" w:rsidRPr="00F6447E">
        <w:rPr>
          <w:rFonts w:ascii="Times New Roman" w:eastAsia="Times New Roman" w:hAnsi="Times New Roman" w:cs="Times New Roman"/>
          <w:sz w:val="24"/>
          <w:szCs w:val="24"/>
          <w:lang w:eastAsia="en-US"/>
        </w:rPr>
        <w:t>и</w:t>
      </w:r>
      <w:r w:rsidR="00E13975" w:rsidRPr="00F6447E">
        <w:rPr>
          <w:rFonts w:ascii="Times New Roman" w:eastAsia="Times New Roman" w:hAnsi="Times New Roman" w:cs="Times New Roman"/>
          <w:spacing w:val="8"/>
          <w:sz w:val="24"/>
          <w:szCs w:val="24"/>
          <w:lang w:eastAsia="en-US"/>
        </w:rPr>
        <w:t xml:space="preserve"> </w:t>
      </w:r>
      <w:r w:rsidR="00E13975" w:rsidRPr="00F6447E">
        <w:rPr>
          <w:rFonts w:ascii="Times New Roman" w:eastAsia="Times New Roman" w:hAnsi="Times New Roman" w:cs="Times New Roman"/>
          <w:sz w:val="24"/>
          <w:szCs w:val="24"/>
          <w:lang w:eastAsia="en-US"/>
        </w:rPr>
        <w:t>слухового</w:t>
      </w:r>
      <w:r w:rsidR="00E13975" w:rsidRPr="00F6447E">
        <w:rPr>
          <w:rFonts w:ascii="Times New Roman" w:eastAsia="Times New Roman" w:hAnsi="Times New Roman" w:cs="Times New Roman"/>
          <w:spacing w:val="6"/>
          <w:sz w:val="24"/>
          <w:szCs w:val="24"/>
          <w:lang w:eastAsia="en-US"/>
        </w:rPr>
        <w:t xml:space="preserve"> </w:t>
      </w:r>
      <w:r w:rsidR="00E13975" w:rsidRPr="00F6447E">
        <w:rPr>
          <w:rFonts w:ascii="Times New Roman" w:eastAsia="Times New Roman" w:hAnsi="Times New Roman" w:cs="Times New Roman"/>
          <w:sz w:val="24"/>
          <w:szCs w:val="24"/>
          <w:lang w:eastAsia="en-US"/>
        </w:rPr>
        <w:t>восприятия,</w:t>
      </w:r>
      <w:r w:rsidR="00E13975" w:rsidRPr="00F6447E">
        <w:rPr>
          <w:rFonts w:ascii="Times New Roman" w:eastAsia="Times New Roman" w:hAnsi="Times New Roman" w:cs="Times New Roman"/>
          <w:spacing w:val="8"/>
          <w:sz w:val="24"/>
          <w:szCs w:val="24"/>
          <w:lang w:eastAsia="en-US"/>
        </w:rPr>
        <w:t xml:space="preserve"> </w:t>
      </w:r>
      <w:r>
        <w:rPr>
          <w:rFonts w:ascii="Times New Roman" w:eastAsia="Times New Roman" w:hAnsi="Times New Roman" w:cs="Times New Roman"/>
          <w:sz w:val="24"/>
          <w:szCs w:val="24"/>
          <w:lang w:eastAsia="en-US"/>
        </w:rPr>
        <w:t>мышления -</w:t>
      </w:r>
      <w:r w:rsidR="00E13975" w:rsidRPr="00F6447E">
        <w:rPr>
          <w:rFonts w:ascii="Times New Roman" w:eastAsia="Times New Roman" w:hAnsi="Times New Roman" w:cs="Times New Roman"/>
          <w:sz w:val="24"/>
          <w:szCs w:val="24"/>
          <w:lang w:eastAsia="en-US"/>
        </w:rPr>
        <w:t>игрушки,</w:t>
      </w:r>
      <w:r w:rsidR="00E13975" w:rsidRPr="00F6447E">
        <w:rPr>
          <w:rFonts w:ascii="Times New Roman" w:eastAsia="Times New Roman" w:hAnsi="Times New Roman" w:cs="Times New Roman"/>
          <w:spacing w:val="1"/>
          <w:sz w:val="24"/>
          <w:szCs w:val="24"/>
          <w:lang w:eastAsia="en-US"/>
        </w:rPr>
        <w:t xml:space="preserve"> </w:t>
      </w:r>
      <w:r w:rsidR="00E13975" w:rsidRPr="00F6447E">
        <w:rPr>
          <w:rFonts w:ascii="Times New Roman" w:eastAsia="Times New Roman" w:hAnsi="Times New Roman" w:cs="Times New Roman"/>
          <w:sz w:val="24"/>
          <w:szCs w:val="24"/>
          <w:lang w:eastAsia="en-US"/>
        </w:rPr>
        <w:t>картинки;</w:t>
      </w:r>
    </w:p>
    <w:p w14:paraId="5392F134" w14:textId="77777777" w:rsidR="00E13975" w:rsidRPr="00801434" w:rsidRDefault="00801434" w:rsidP="005236A3">
      <w:pPr>
        <w:widowControl w:val="0"/>
        <w:autoSpaceDE w:val="0"/>
        <w:autoSpaceDN w:val="0"/>
        <w:spacing w:line="240" w:lineRule="auto"/>
        <w:ind w:left="-284" w:right="-1" w:firstLine="142"/>
        <w:jc w:val="both"/>
        <w:rPr>
          <w:rFonts w:ascii="Times New Roman" w:eastAsia="Times New Roman" w:hAnsi="Times New Roman" w:cs="Times New Roman"/>
          <w:sz w:val="24"/>
          <w:szCs w:val="24"/>
          <w:lang w:eastAsia="en-US"/>
        </w:rPr>
      </w:pPr>
      <w:r>
        <w:rPr>
          <w:rFonts w:ascii="Times New Roman" w:eastAsia="Times New Roman" w:hAnsi="Times New Roman" w:cs="Times New Roman"/>
          <w:i/>
          <w:sz w:val="24"/>
          <w:szCs w:val="24"/>
          <w:lang w:eastAsia="en-US"/>
        </w:rPr>
        <w:t xml:space="preserve">     </w:t>
      </w:r>
      <w:r w:rsidR="00E13975" w:rsidRPr="00F6447E">
        <w:rPr>
          <w:rFonts w:ascii="Times New Roman" w:eastAsia="Times New Roman" w:hAnsi="Times New Roman" w:cs="Times New Roman"/>
          <w:i/>
          <w:sz w:val="24"/>
          <w:szCs w:val="24"/>
          <w:lang w:eastAsia="en-US"/>
        </w:rPr>
        <w:t>-</w:t>
      </w:r>
      <w:r w:rsidR="00E13975" w:rsidRPr="00F6447E">
        <w:rPr>
          <w:rFonts w:ascii="Times New Roman" w:eastAsia="Times New Roman" w:hAnsi="Times New Roman" w:cs="Times New Roman"/>
          <w:spacing w:val="-1"/>
          <w:sz w:val="24"/>
          <w:szCs w:val="24"/>
          <w:lang w:eastAsia="en-US"/>
        </w:rPr>
        <w:t>для</w:t>
      </w:r>
      <w:r w:rsidR="00E13975" w:rsidRPr="00F6447E">
        <w:rPr>
          <w:rFonts w:ascii="Times New Roman" w:eastAsia="Times New Roman" w:hAnsi="Times New Roman" w:cs="Times New Roman"/>
          <w:spacing w:val="-13"/>
          <w:sz w:val="24"/>
          <w:szCs w:val="24"/>
          <w:lang w:eastAsia="en-US"/>
        </w:rPr>
        <w:t xml:space="preserve"> </w:t>
      </w:r>
      <w:r w:rsidR="00E13975" w:rsidRPr="00F6447E">
        <w:rPr>
          <w:rFonts w:ascii="Times New Roman" w:eastAsia="Times New Roman" w:hAnsi="Times New Roman" w:cs="Times New Roman"/>
          <w:spacing w:val="-1"/>
          <w:sz w:val="24"/>
          <w:szCs w:val="24"/>
          <w:lang w:eastAsia="en-US"/>
        </w:rPr>
        <w:t>развития</w:t>
      </w:r>
      <w:r w:rsidR="00E13975" w:rsidRPr="00F6447E">
        <w:rPr>
          <w:rFonts w:ascii="Times New Roman" w:eastAsia="Times New Roman" w:hAnsi="Times New Roman" w:cs="Times New Roman"/>
          <w:spacing w:val="-12"/>
          <w:sz w:val="24"/>
          <w:szCs w:val="24"/>
          <w:lang w:eastAsia="en-US"/>
        </w:rPr>
        <w:t xml:space="preserve"> </w:t>
      </w:r>
      <w:r w:rsidR="00E13975" w:rsidRPr="00F6447E">
        <w:rPr>
          <w:rFonts w:ascii="Times New Roman" w:eastAsia="Times New Roman" w:hAnsi="Times New Roman" w:cs="Times New Roman"/>
          <w:sz w:val="24"/>
          <w:szCs w:val="24"/>
          <w:lang w:eastAsia="en-US"/>
        </w:rPr>
        <w:t>пространственных</w:t>
      </w:r>
      <w:r w:rsidR="00E13975" w:rsidRPr="00F6447E">
        <w:rPr>
          <w:rFonts w:ascii="Times New Roman" w:eastAsia="Times New Roman" w:hAnsi="Times New Roman" w:cs="Times New Roman"/>
          <w:spacing w:val="-17"/>
          <w:sz w:val="24"/>
          <w:szCs w:val="24"/>
          <w:lang w:eastAsia="en-US"/>
        </w:rPr>
        <w:t xml:space="preserve"> </w:t>
      </w:r>
      <w:r w:rsidR="00E13975" w:rsidRPr="00F6447E">
        <w:rPr>
          <w:rFonts w:ascii="Times New Roman" w:eastAsia="Times New Roman" w:hAnsi="Times New Roman" w:cs="Times New Roman"/>
          <w:sz w:val="24"/>
          <w:szCs w:val="24"/>
          <w:lang w:eastAsia="en-US"/>
        </w:rPr>
        <w:t>ориентировок</w:t>
      </w:r>
      <w:r w:rsidR="00E13975" w:rsidRPr="00F6447E">
        <w:rPr>
          <w:rFonts w:ascii="Times New Roman" w:eastAsia="Times New Roman" w:hAnsi="Times New Roman" w:cs="Times New Roman"/>
          <w:spacing w:val="-15"/>
          <w:sz w:val="24"/>
          <w:szCs w:val="24"/>
          <w:lang w:eastAsia="en-US"/>
        </w:rPr>
        <w:t xml:space="preserve"> </w:t>
      </w:r>
      <w:r w:rsidR="00E13975" w:rsidRPr="00F6447E">
        <w:rPr>
          <w:rFonts w:ascii="Times New Roman" w:eastAsia="Times New Roman" w:hAnsi="Times New Roman" w:cs="Times New Roman"/>
          <w:sz w:val="24"/>
          <w:szCs w:val="24"/>
          <w:lang w:eastAsia="en-US"/>
        </w:rPr>
        <w:t>и</w:t>
      </w:r>
      <w:r w:rsidR="00E13975" w:rsidRPr="00F6447E">
        <w:rPr>
          <w:rFonts w:ascii="Times New Roman" w:eastAsia="Times New Roman" w:hAnsi="Times New Roman" w:cs="Times New Roman"/>
          <w:spacing w:val="-13"/>
          <w:sz w:val="24"/>
          <w:szCs w:val="24"/>
          <w:lang w:eastAsia="en-US"/>
        </w:rPr>
        <w:t xml:space="preserve"> </w:t>
      </w:r>
      <w:r w:rsidR="00E13975" w:rsidRPr="00F6447E">
        <w:rPr>
          <w:rFonts w:ascii="Times New Roman" w:eastAsia="Times New Roman" w:hAnsi="Times New Roman" w:cs="Times New Roman"/>
          <w:sz w:val="24"/>
          <w:szCs w:val="24"/>
          <w:lang w:eastAsia="en-US"/>
        </w:rPr>
        <w:t>представлений</w:t>
      </w:r>
      <w:r>
        <w:rPr>
          <w:rFonts w:ascii="Times New Roman" w:eastAsia="Times New Roman" w:hAnsi="Times New Roman" w:cs="Times New Roman"/>
          <w:spacing w:val="-12"/>
          <w:sz w:val="24"/>
          <w:szCs w:val="24"/>
          <w:lang w:eastAsia="en-US"/>
        </w:rPr>
        <w:t xml:space="preserve">, </w:t>
      </w:r>
      <w:r>
        <w:rPr>
          <w:rFonts w:ascii="Times New Roman" w:eastAsia="Times New Roman" w:hAnsi="Times New Roman" w:cs="Times New Roman"/>
          <w:sz w:val="24"/>
          <w:szCs w:val="24"/>
          <w:lang w:eastAsia="en-US"/>
        </w:rPr>
        <w:t>развития</w:t>
      </w:r>
      <w:r w:rsidR="00E13975" w:rsidRPr="00F6447E">
        <w:rPr>
          <w:rFonts w:ascii="Times New Roman" w:eastAsia="Times New Roman" w:hAnsi="Times New Roman" w:cs="Times New Roman"/>
          <w:spacing w:val="-15"/>
          <w:sz w:val="24"/>
          <w:szCs w:val="24"/>
          <w:lang w:eastAsia="en-US"/>
        </w:rPr>
        <w:t xml:space="preserve"> </w:t>
      </w:r>
      <w:r>
        <w:rPr>
          <w:rFonts w:ascii="Times New Roman" w:eastAsia="Times New Roman" w:hAnsi="Times New Roman" w:cs="Times New Roman"/>
          <w:sz w:val="24"/>
          <w:szCs w:val="24"/>
          <w:lang w:eastAsia="en-US"/>
        </w:rPr>
        <w:t>наглядно-</w:t>
      </w:r>
      <w:r w:rsidR="00E13975" w:rsidRPr="00F6447E">
        <w:rPr>
          <w:rFonts w:ascii="Times New Roman" w:eastAsia="Times New Roman" w:hAnsi="Times New Roman" w:cs="Times New Roman"/>
          <w:sz w:val="24"/>
          <w:szCs w:val="24"/>
          <w:lang w:eastAsia="en-US"/>
        </w:rPr>
        <w:t>образного</w:t>
      </w:r>
      <w:r>
        <w:rPr>
          <w:rFonts w:ascii="Times New Roman" w:eastAsia="Times New Roman" w:hAnsi="Times New Roman" w:cs="Times New Roman"/>
          <w:spacing w:val="-2"/>
          <w:sz w:val="24"/>
          <w:szCs w:val="24"/>
          <w:lang w:eastAsia="en-US"/>
        </w:rPr>
        <w:t xml:space="preserve"> </w:t>
      </w:r>
      <w:r>
        <w:rPr>
          <w:rFonts w:ascii="Times New Roman" w:eastAsia="Times New Roman" w:hAnsi="Times New Roman" w:cs="Times New Roman"/>
          <w:sz w:val="24"/>
          <w:szCs w:val="24"/>
          <w:lang w:eastAsia="en-US"/>
        </w:rPr>
        <w:t xml:space="preserve">мышления - </w:t>
      </w:r>
      <w:r w:rsidR="00E13975" w:rsidRPr="00F6447E">
        <w:rPr>
          <w:rFonts w:ascii="Times New Roman" w:eastAsia="Times New Roman" w:hAnsi="Times New Roman" w:cs="Times New Roman"/>
          <w:sz w:val="24"/>
          <w:szCs w:val="24"/>
          <w:lang w:eastAsia="en-US"/>
        </w:rPr>
        <w:t>части</w:t>
      </w:r>
      <w:r w:rsidR="00E13975" w:rsidRPr="00F6447E">
        <w:rPr>
          <w:rFonts w:ascii="Times New Roman" w:eastAsia="Times New Roman" w:hAnsi="Times New Roman" w:cs="Times New Roman"/>
          <w:spacing w:val="-4"/>
          <w:sz w:val="24"/>
          <w:szCs w:val="24"/>
          <w:lang w:eastAsia="en-US"/>
        </w:rPr>
        <w:t xml:space="preserve"> </w:t>
      </w:r>
      <w:r w:rsidR="00E13975" w:rsidRPr="00F6447E">
        <w:rPr>
          <w:rFonts w:ascii="Times New Roman" w:eastAsia="Times New Roman" w:hAnsi="Times New Roman" w:cs="Times New Roman"/>
          <w:sz w:val="24"/>
          <w:szCs w:val="24"/>
          <w:lang w:eastAsia="en-US"/>
        </w:rPr>
        <w:t>открыток,</w:t>
      </w:r>
      <w:r w:rsidR="00E13975" w:rsidRPr="00F6447E">
        <w:rPr>
          <w:rFonts w:ascii="Times New Roman" w:eastAsia="Times New Roman" w:hAnsi="Times New Roman" w:cs="Times New Roman"/>
          <w:spacing w:val="-3"/>
          <w:sz w:val="24"/>
          <w:szCs w:val="24"/>
          <w:lang w:eastAsia="en-US"/>
        </w:rPr>
        <w:t xml:space="preserve"> </w:t>
      </w:r>
      <w:r w:rsidR="00E13975" w:rsidRPr="00F6447E">
        <w:rPr>
          <w:rFonts w:ascii="Times New Roman" w:eastAsia="Times New Roman" w:hAnsi="Times New Roman" w:cs="Times New Roman"/>
          <w:sz w:val="24"/>
          <w:szCs w:val="24"/>
          <w:lang w:eastAsia="en-US"/>
        </w:rPr>
        <w:t>картинок;</w:t>
      </w:r>
    </w:p>
    <w:p w14:paraId="473C3F24" w14:textId="77777777" w:rsidR="00E13975" w:rsidRPr="00F6447E" w:rsidRDefault="00E13975" w:rsidP="005236A3">
      <w:pPr>
        <w:widowControl w:val="0"/>
        <w:tabs>
          <w:tab w:val="left" w:pos="1505"/>
        </w:tabs>
        <w:autoSpaceDE w:val="0"/>
        <w:autoSpaceDN w:val="0"/>
        <w:spacing w:line="240" w:lineRule="auto"/>
        <w:ind w:left="-284" w:right="-1" w:firstLine="142"/>
        <w:jc w:val="both"/>
        <w:rPr>
          <w:rFonts w:ascii="Times New Roman" w:eastAsia="Times New Roman" w:hAnsi="Times New Roman" w:cs="Times New Roman"/>
          <w:sz w:val="24"/>
          <w:szCs w:val="24"/>
          <w:lang w:eastAsia="en-US"/>
        </w:rPr>
      </w:pPr>
      <w:r w:rsidRPr="00F6447E">
        <w:rPr>
          <w:rFonts w:ascii="Times New Roman" w:eastAsia="Times New Roman" w:hAnsi="Times New Roman" w:cs="Times New Roman"/>
          <w:sz w:val="24"/>
          <w:szCs w:val="24"/>
          <w:lang w:eastAsia="en-US"/>
        </w:rPr>
        <w:t>-для</w:t>
      </w:r>
      <w:r w:rsidRPr="00F6447E">
        <w:rPr>
          <w:rFonts w:ascii="Times New Roman" w:eastAsia="Times New Roman" w:hAnsi="Times New Roman" w:cs="Times New Roman"/>
          <w:spacing w:val="21"/>
          <w:sz w:val="24"/>
          <w:szCs w:val="24"/>
          <w:lang w:eastAsia="en-US"/>
        </w:rPr>
        <w:t xml:space="preserve"> </w:t>
      </w:r>
      <w:r w:rsidRPr="00F6447E">
        <w:rPr>
          <w:rFonts w:ascii="Times New Roman" w:eastAsia="Times New Roman" w:hAnsi="Times New Roman" w:cs="Times New Roman"/>
          <w:sz w:val="24"/>
          <w:szCs w:val="24"/>
          <w:lang w:eastAsia="en-US"/>
        </w:rPr>
        <w:t>развития</w:t>
      </w:r>
      <w:r w:rsidRPr="00F6447E">
        <w:rPr>
          <w:rFonts w:ascii="Times New Roman" w:eastAsia="Times New Roman" w:hAnsi="Times New Roman" w:cs="Times New Roman"/>
          <w:spacing w:val="21"/>
          <w:sz w:val="24"/>
          <w:szCs w:val="24"/>
          <w:lang w:eastAsia="en-US"/>
        </w:rPr>
        <w:t xml:space="preserve"> </w:t>
      </w:r>
      <w:r w:rsidRPr="00F6447E">
        <w:rPr>
          <w:rFonts w:ascii="Times New Roman" w:eastAsia="Times New Roman" w:hAnsi="Times New Roman" w:cs="Times New Roman"/>
          <w:sz w:val="24"/>
          <w:szCs w:val="24"/>
          <w:lang w:eastAsia="en-US"/>
        </w:rPr>
        <w:t>слухового</w:t>
      </w:r>
      <w:r w:rsidRPr="00F6447E">
        <w:rPr>
          <w:rFonts w:ascii="Times New Roman" w:eastAsia="Times New Roman" w:hAnsi="Times New Roman" w:cs="Times New Roman"/>
          <w:spacing w:val="20"/>
          <w:sz w:val="24"/>
          <w:szCs w:val="24"/>
          <w:lang w:eastAsia="en-US"/>
        </w:rPr>
        <w:t xml:space="preserve"> </w:t>
      </w:r>
      <w:r w:rsidRPr="00F6447E">
        <w:rPr>
          <w:rFonts w:ascii="Times New Roman" w:eastAsia="Times New Roman" w:hAnsi="Times New Roman" w:cs="Times New Roman"/>
          <w:sz w:val="24"/>
          <w:szCs w:val="24"/>
          <w:lang w:eastAsia="en-US"/>
        </w:rPr>
        <w:t>восприятия,</w:t>
      </w:r>
      <w:r w:rsidRPr="00F6447E">
        <w:rPr>
          <w:rFonts w:ascii="Times New Roman" w:eastAsia="Times New Roman" w:hAnsi="Times New Roman" w:cs="Times New Roman"/>
          <w:spacing w:val="20"/>
          <w:sz w:val="24"/>
          <w:szCs w:val="24"/>
          <w:lang w:eastAsia="en-US"/>
        </w:rPr>
        <w:t xml:space="preserve"> </w:t>
      </w:r>
      <w:r w:rsidRPr="00F6447E">
        <w:rPr>
          <w:rFonts w:ascii="Times New Roman" w:eastAsia="Times New Roman" w:hAnsi="Times New Roman" w:cs="Times New Roman"/>
          <w:sz w:val="24"/>
          <w:szCs w:val="24"/>
          <w:lang w:eastAsia="en-US"/>
        </w:rPr>
        <w:t>внимания,</w:t>
      </w:r>
      <w:r w:rsidRPr="00F6447E">
        <w:rPr>
          <w:rFonts w:ascii="Times New Roman" w:eastAsia="Times New Roman" w:hAnsi="Times New Roman" w:cs="Times New Roman"/>
          <w:spacing w:val="21"/>
          <w:sz w:val="24"/>
          <w:szCs w:val="24"/>
          <w:lang w:eastAsia="en-US"/>
        </w:rPr>
        <w:t xml:space="preserve"> </w:t>
      </w:r>
      <w:r w:rsidR="00801434">
        <w:rPr>
          <w:rFonts w:ascii="Times New Roman" w:eastAsia="Times New Roman" w:hAnsi="Times New Roman" w:cs="Times New Roman"/>
          <w:sz w:val="24"/>
          <w:szCs w:val="24"/>
          <w:lang w:eastAsia="en-US"/>
        </w:rPr>
        <w:t xml:space="preserve">памяти - </w:t>
      </w:r>
      <w:r w:rsidRPr="00F6447E">
        <w:rPr>
          <w:rFonts w:ascii="Times New Roman" w:eastAsia="Times New Roman" w:hAnsi="Times New Roman" w:cs="Times New Roman"/>
          <w:sz w:val="24"/>
          <w:szCs w:val="24"/>
          <w:lang w:eastAsia="en-US"/>
        </w:rPr>
        <w:t>колокольчик,</w:t>
      </w:r>
      <w:r w:rsidRPr="00F6447E">
        <w:rPr>
          <w:rFonts w:ascii="Times New Roman" w:eastAsia="Times New Roman" w:hAnsi="Times New Roman" w:cs="Times New Roman"/>
          <w:spacing w:val="20"/>
          <w:sz w:val="24"/>
          <w:szCs w:val="24"/>
          <w:lang w:eastAsia="en-US"/>
        </w:rPr>
        <w:t xml:space="preserve"> </w:t>
      </w:r>
      <w:r w:rsidRPr="00F6447E">
        <w:rPr>
          <w:rFonts w:ascii="Times New Roman" w:eastAsia="Times New Roman" w:hAnsi="Times New Roman" w:cs="Times New Roman"/>
          <w:sz w:val="24"/>
          <w:szCs w:val="24"/>
          <w:lang w:eastAsia="en-US"/>
        </w:rPr>
        <w:t>бубен,</w:t>
      </w:r>
      <w:r w:rsidRPr="00F6447E">
        <w:rPr>
          <w:rFonts w:ascii="Times New Roman" w:eastAsia="Times New Roman" w:hAnsi="Times New Roman" w:cs="Times New Roman"/>
          <w:spacing w:val="-62"/>
          <w:sz w:val="24"/>
          <w:szCs w:val="24"/>
          <w:lang w:eastAsia="en-US"/>
        </w:rPr>
        <w:t xml:space="preserve"> </w:t>
      </w:r>
      <w:r w:rsidRPr="00F6447E">
        <w:rPr>
          <w:rFonts w:ascii="Times New Roman" w:eastAsia="Times New Roman" w:hAnsi="Times New Roman" w:cs="Times New Roman"/>
          <w:sz w:val="24"/>
          <w:szCs w:val="24"/>
          <w:lang w:eastAsia="en-US"/>
        </w:rPr>
        <w:t>барабан</w:t>
      </w:r>
      <w:r w:rsidRPr="00F6447E">
        <w:rPr>
          <w:rFonts w:ascii="Times New Roman" w:eastAsia="Times New Roman" w:hAnsi="Times New Roman" w:cs="Times New Roman"/>
          <w:spacing w:val="-1"/>
          <w:sz w:val="24"/>
          <w:szCs w:val="24"/>
          <w:lang w:eastAsia="en-US"/>
        </w:rPr>
        <w:t xml:space="preserve"> </w:t>
      </w:r>
      <w:r w:rsidRPr="00F6447E">
        <w:rPr>
          <w:rFonts w:ascii="Times New Roman" w:eastAsia="Times New Roman" w:hAnsi="Times New Roman" w:cs="Times New Roman"/>
          <w:sz w:val="24"/>
          <w:szCs w:val="24"/>
          <w:lang w:eastAsia="en-US"/>
        </w:rPr>
        <w:t>и</w:t>
      </w:r>
      <w:r w:rsidRPr="00F6447E">
        <w:rPr>
          <w:rFonts w:ascii="Times New Roman" w:eastAsia="Times New Roman" w:hAnsi="Times New Roman" w:cs="Times New Roman"/>
          <w:spacing w:val="-1"/>
          <w:sz w:val="24"/>
          <w:szCs w:val="24"/>
          <w:lang w:eastAsia="en-US"/>
        </w:rPr>
        <w:t xml:space="preserve"> </w:t>
      </w:r>
      <w:r w:rsidRPr="00F6447E">
        <w:rPr>
          <w:rFonts w:ascii="Times New Roman" w:eastAsia="Times New Roman" w:hAnsi="Times New Roman" w:cs="Times New Roman"/>
          <w:sz w:val="24"/>
          <w:szCs w:val="24"/>
          <w:lang w:eastAsia="en-US"/>
        </w:rPr>
        <w:t>др.</w:t>
      </w:r>
      <w:r w:rsidRPr="00F6447E">
        <w:rPr>
          <w:rFonts w:ascii="Times New Roman" w:eastAsia="Times New Roman" w:hAnsi="Times New Roman" w:cs="Times New Roman"/>
          <w:spacing w:val="2"/>
          <w:sz w:val="24"/>
          <w:szCs w:val="24"/>
          <w:lang w:eastAsia="en-US"/>
        </w:rPr>
        <w:t xml:space="preserve"> </w:t>
      </w:r>
      <w:r w:rsidRPr="00F6447E">
        <w:rPr>
          <w:rFonts w:ascii="Times New Roman" w:eastAsia="Times New Roman" w:hAnsi="Times New Roman" w:cs="Times New Roman"/>
          <w:sz w:val="24"/>
          <w:szCs w:val="24"/>
          <w:lang w:eastAsia="en-US"/>
        </w:rPr>
        <w:t>музыкальные</w:t>
      </w:r>
      <w:r w:rsidRPr="00F6447E">
        <w:rPr>
          <w:rFonts w:ascii="Times New Roman" w:eastAsia="Times New Roman" w:hAnsi="Times New Roman" w:cs="Times New Roman"/>
          <w:spacing w:val="-1"/>
          <w:sz w:val="24"/>
          <w:szCs w:val="24"/>
          <w:lang w:eastAsia="en-US"/>
        </w:rPr>
        <w:t xml:space="preserve"> </w:t>
      </w:r>
      <w:r w:rsidRPr="00F6447E">
        <w:rPr>
          <w:rFonts w:ascii="Times New Roman" w:eastAsia="Times New Roman" w:hAnsi="Times New Roman" w:cs="Times New Roman"/>
          <w:sz w:val="24"/>
          <w:szCs w:val="24"/>
          <w:lang w:eastAsia="en-US"/>
        </w:rPr>
        <w:t>инструменты.</w:t>
      </w:r>
    </w:p>
    <w:p w14:paraId="6D4F2D74" w14:textId="77777777" w:rsidR="00E13975" w:rsidRPr="00801434" w:rsidRDefault="00E13975" w:rsidP="005236A3">
      <w:pPr>
        <w:widowControl w:val="0"/>
        <w:autoSpaceDE w:val="0"/>
        <w:autoSpaceDN w:val="0"/>
        <w:spacing w:before="1" w:line="298" w:lineRule="exact"/>
        <w:ind w:left="-284" w:right="-1" w:firstLine="142"/>
        <w:jc w:val="both"/>
        <w:rPr>
          <w:rFonts w:ascii="Times New Roman" w:eastAsia="Times New Roman" w:hAnsi="Times New Roman" w:cs="Times New Roman"/>
          <w:b/>
          <w:sz w:val="24"/>
          <w:szCs w:val="24"/>
          <w:lang w:eastAsia="en-US"/>
        </w:rPr>
      </w:pPr>
      <w:r w:rsidRPr="00801434">
        <w:rPr>
          <w:rFonts w:ascii="Times New Roman" w:eastAsia="Times New Roman" w:hAnsi="Times New Roman" w:cs="Times New Roman"/>
          <w:b/>
          <w:sz w:val="24"/>
          <w:szCs w:val="24"/>
          <w:u w:val="single"/>
          <w:lang w:eastAsia="en-US"/>
        </w:rPr>
        <w:t>Деятельность</w:t>
      </w:r>
      <w:r w:rsidRPr="00801434">
        <w:rPr>
          <w:rFonts w:ascii="Times New Roman" w:eastAsia="Times New Roman" w:hAnsi="Times New Roman" w:cs="Times New Roman"/>
          <w:b/>
          <w:spacing w:val="-4"/>
          <w:sz w:val="24"/>
          <w:szCs w:val="24"/>
          <w:u w:val="single"/>
          <w:lang w:eastAsia="en-US"/>
        </w:rPr>
        <w:t xml:space="preserve"> </w:t>
      </w:r>
      <w:r w:rsidRPr="00801434">
        <w:rPr>
          <w:rFonts w:ascii="Times New Roman" w:eastAsia="Times New Roman" w:hAnsi="Times New Roman" w:cs="Times New Roman"/>
          <w:b/>
          <w:sz w:val="24"/>
          <w:szCs w:val="24"/>
          <w:u w:val="single"/>
          <w:lang w:eastAsia="en-US"/>
        </w:rPr>
        <w:t>воспитателя</w:t>
      </w:r>
      <w:r w:rsidRPr="00801434">
        <w:rPr>
          <w:rFonts w:ascii="Times New Roman" w:eastAsia="Times New Roman" w:hAnsi="Times New Roman" w:cs="Times New Roman"/>
          <w:b/>
          <w:spacing w:val="-3"/>
          <w:sz w:val="24"/>
          <w:szCs w:val="24"/>
          <w:u w:val="single"/>
          <w:lang w:eastAsia="en-US"/>
        </w:rPr>
        <w:t xml:space="preserve"> </w:t>
      </w:r>
      <w:r w:rsidRPr="00801434">
        <w:rPr>
          <w:rFonts w:ascii="Times New Roman" w:eastAsia="Times New Roman" w:hAnsi="Times New Roman" w:cs="Times New Roman"/>
          <w:b/>
          <w:sz w:val="24"/>
          <w:szCs w:val="24"/>
          <w:u w:val="single"/>
          <w:lang w:eastAsia="en-US"/>
        </w:rPr>
        <w:t>в</w:t>
      </w:r>
      <w:r w:rsidRPr="00801434">
        <w:rPr>
          <w:rFonts w:ascii="Times New Roman" w:eastAsia="Times New Roman" w:hAnsi="Times New Roman" w:cs="Times New Roman"/>
          <w:b/>
          <w:spacing w:val="-3"/>
          <w:sz w:val="24"/>
          <w:szCs w:val="24"/>
          <w:u w:val="single"/>
          <w:lang w:eastAsia="en-US"/>
        </w:rPr>
        <w:t xml:space="preserve"> </w:t>
      </w:r>
      <w:r w:rsidRPr="00801434">
        <w:rPr>
          <w:rFonts w:ascii="Times New Roman" w:eastAsia="Times New Roman" w:hAnsi="Times New Roman" w:cs="Times New Roman"/>
          <w:b/>
          <w:sz w:val="24"/>
          <w:szCs w:val="24"/>
          <w:u w:val="single"/>
          <w:lang w:eastAsia="en-US"/>
        </w:rPr>
        <w:t>работе</w:t>
      </w:r>
      <w:r w:rsidRPr="00801434">
        <w:rPr>
          <w:rFonts w:ascii="Times New Roman" w:eastAsia="Times New Roman" w:hAnsi="Times New Roman" w:cs="Times New Roman"/>
          <w:b/>
          <w:spacing w:val="-3"/>
          <w:sz w:val="24"/>
          <w:szCs w:val="24"/>
          <w:u w:val="single"/>
          <w:lang w:eastAsia="en-US"/>
        </w:rPr>
        <w:t xml:space="preserve"> </w:t>
      </w:r>
      <w:r w:rsidRPr="00801434">
        <w:rPr>
          <w:rFonts w:ascii="Times New Roman" w:eastAsia="Times New Roman" w:hAnsi="Times New Roman" w:cs="Times New Roman"/>
          <w:b/>
          <w:sz w:val="24"/>
          <w:szCs w:val="24"/>
          <w:u w:val="single"/>
          <w:lang w:eastAsia="en-US"/>
        </w:rPr>
        <w:t>с</w:t>
      </w:r>
      <w:r w:rsidRPr="00801434">
        <w:rPr>
          <w:rFonts w:ascii="Times New Roman" w:eastAsia="Times New Roman" w:hAnsi="Times New Roman" w:cs="Times New Roman"/>
          <w:b/>
          <w:spacing w:val="-3"/>
          <w:sz w:val="24"/>
          <w:szCs w:val="24"/>
          <w:u w:val="single"/>
          <w:lang w:eastAsia="en-US"/>
        </w:rPr>
        <w:t xml:space="preserve"> </w:t>
      </w:r>
      <w:r w:rsidRPr="00801434">
        <w:rPr>
          <w:rFonts w:ascii="Times New Roman" w:eastAsia="Times New Roman" w:hAnsi="Times New Roman" w:cs="Times New Roman"/>
          <w:b/>
          <w:sz w:val="24"/>
          <w:szCs w:val="24"/>
          <w:u w:val="single"/>
          <w:lang w:eastAsia="en-US"/>
        </w:rPr>
        <w:t>воспитанниками</w:t>
      </w:r>
      <w:r w:rsidRPr="00801434">
        <w:rPr>
          <w:rFonts w:ascii="Times New Roman" w:eastAsia="Times New Roman" w:hAnsi="Times New Roman" w:cs="Times New Roman"/>
          <w:b/>
          <w:spacing w:val="-3"/>
          <w:sz w:val="24"/>
          <w:szCs w:val="24"/>
          <w:u w:val="single"/>
          <w:lang w:eastAsia="en-US"/>
        </w:rPr>
        <w:t xml:space="preserve"> </w:t>
      </w:r>
      <w:r w:rsidRPr="00801434">
        <w:rPr>
          <w:rFonts w:ascii="Times New Roman" w:eastAsia="Times New Roman" w:hAnsi="Times New Roman" w:cs="Times New Roman"/>
          <w:b/>
          <w:sz w:val="24"/>
          <w:szCs w:val="24"/>
          <w:u w:val="single"/>
          <w:lang w:eastAsia="en-US"/>
        </w:rPr>
        <w:t>с</w:t>
      </w:r>
      <w:r w:rsidRPr="00801434">
        <w:rPr>
          <w:rFonts w:ascii="Times New Roman" w:eastAsia="Times New Roman" w:hAnsi="Times New Roman" w:cs="Times New Roman"/>
          <w:b/>
          <w:spacing w:val="-3"/>
          <w:sz w:val="24"/>
          <w:szCs w:val="24"/>
          <w:u w:val="single"/>
          <w:lang w:eastAsia="en-US"/>
        </w:rPr>
        <w:t xml:space="preserve"> </w:t>
      </w:r>
      <w:r w:rsidRPr="00801434">
        <w:rPr>
          <w:rFonts w:ascii="Times New Roman" w:eastAsia="Times New Roman" w:hAnsi="Times New Roman" w:cs="Times New Roman"/>
          <w:b/>
          <w:sz w:val="24"/>
          <w:szCs w:val="24"/>
          <w:u w:val="single"/>
          <w:lang w:eastAsia="en-US"/>
        </w:rPr>
        <w:t>ОВЗ</w:t>
      </w:r>
    </w:p>
    <w:p w14:paraId="118FB221" w14:textId="77777777" w:rsidR="00E13975" w:rsidRPr="00F6447E" w:rsidRDefault="00E13975" w:rsidP="005236A3">
      <w:pPr>
        <w:widowControl w:val="0"/>
        <w:autoSpaceDE w:val="0"/>
        <w:autoSpaceDN w:val="0"/>
        <w:spacing w:line="240" w:lineRule="auto"/>
        <w:ind w:left="-284" w:right="-1" w:firstLine="142"/>
        <w:jc w:val="both"/>
        <w:rPr>
          <w:rFonts w:ascii="Times New Roman" w:eastAsia="Times New Roman" w:hAnsi="Times New Roman" w:cs="Times New Roman"/>
          <w:sz w:val="24"/>
          <w:szCs w:val="24"/>
          <w:lang w:eastAsia="en-US"/>
        </w:rPr>
      </w:pPr>
      <w:r w:rsidRPr="00F6447E">
        <w:rPr>
          <w:rFonts w:ascii="Times New Roman" w:eastAsia="Times New Roman" w:hAnsi="Times New Roman" w:cs="Times New Roman"/>
          <w:w w:val="95"/>
          <w:sz w:val="24"/>
          <w:szCs w:val="24"/>
          <w:lang w:eastAsia="en-US"/>
        </w:rPr>
        <w:t>Деятельность воспитателя направлена на обеспечение всестороннего развития</w:t>
      </w:r>
      <w:r w:rsidRPr="00F6447E">
        <w:rPr>
          <w:rFonts w:ascii="Times New Roman" w:eastAsia="Times New Roman" w:hAnsi="Times New Roman" w:cs="Times New Roman"/>
          <w:spacing w:val="1"/>
          <w:w w:val="95"/>
          <w:sz w:val="24"/>
          <w:szCs w:val="24"/>
          <w:lang w:eastAsia="en-US"/>
        </w:rPr>
        <w:t xml:space="preserve"> </w:t>
      </w:r>
      <w:r w:rsidRPr="00F6447E">
        <w:rPr>
          <w:rFonts w:ascii="Times New Roman" w:eastAsia="Times New Roman" w:hAnsi="Times New Roman" w:cs="Times New Roman"/>
          <w:sz w:val="24"/>
          <w:szCs w:val="24"/>
          <w:lang w:eastAsia="en-US"/>
        </w:rPr>
        <w:t>воспитанников</w:t>
      </w:r>
      <w:r w:rsidRPr="00F6447E">
        <w:rPr>
          <w:rFonts w:ascii="Times New Roman" w:eastAsia="Times New Roman" w:hAnsi="Times New Roman" w:cs="Times New Roman"/>
          <w:spacing w:val="-5"/>
          <w:sz w:val="24"/>
          <w:szCs w:val="24"/>
          <w:lang w:eastAsia="en-US"/>
        </w:rPr>
        <w:t xml:space="preserve"> </w:t>
      </w:r>
      <w:r w:rsidRPr="00F6447E">
        <w:rPr>
          <w:rFonts w:ascii="Times New Roman" w:eastAsia="Times New Roman" w:hAnsi="Times New Roman" w:cs="Times New Roman"/>
          <w:sz w:val="24"/>
          <w:szCs w:val="24"/>
          <w:lang w:eastAsia="en-US"/>
        </w:rPr>
        <w:t>с</w:t>
      </w:r>
      <w:r w:rsidRPr="00F6447E">
        <w:rPr>
          <w:rFonts w:ascii="Times New Roman" w:eastAsia="Times New Roman" w:hAnsi="Times New Roman" w:cs="Times New Roman"/>
          <w:spacing w:val="-5"/>
          <w:sz w:val="24"/>
          <w:szCs w:val="24"/>
          <w:lang w:eastAsia="en-US"/>
        </w:rPr>
        <w:t xml:space="preserve"> </w:t>
      </w:r>
      <w:r w:rsidRPr="00F6447E">
        <w:rPr>
          <w:rFonts w:ascii="Times New Roman" w:eastAsia="Times New Roman" w:hAnsi="Times New Roman" w:cs="Times New Roman"/>
          <w:sz w:val="24"/>
          <w:szCs w:val="24"/>
          <w:lang w:eastAsia="en-US"/>
        </w:rPr>
        <w:t>ОВЗ</w:t>
      </w:r>
      <w:r w:rsidRPr="00F6447E">
        <w:rPr>
          <w:rFonts w:ascii="Times New Roman" w:eastAsia="Times New Roman" w:hAnsi="Times New Roman" w:cs="Times New Roman"/>
          <w:spacing w:val="-2"/>
          <w:sz w:val="24"/>
          <w:szCs w:val="24"/>
          <w:lang w:eastAsia="en-US"/>
        </w:rPr>
        <w:t xml:space="preserve"> </w:t>
      </w:r>
      <w:r w:rsidRPr="00F6447E">
        <w:rPr>
          <w:rFonts w:ascii="Times New Roman" w:eastAsia="Times New Roman" w:hAnsi="Times New Roman" w:cs="Times New Roman"/>
          <w:sz w:val="24"/>
          <w:szCs w:val="24"/>
          <w:lang w:eastAsia="en-US"/>
        </w:rPr>
        <w:t>Особенностями</w:t>
      </w:r>
      <w:r w:rsidRPr="00F6447E">
        <w:rPr>
          <w:rFonts w:ascii="Times New Roman" w:eastAsia="Times New Roman" w:hAnsi="Times New Roman" w:cs="Times New Roman"/>
          <w:spacing w:val="-5"/>
          <w:sz w:val="24"/>
          <w:szCs w:val="24"/>
          <w:lang w:eastAsia="en-US"/>
        </w:rPr>
        <w:t xml:space="preserve"> </w:t>
      </w:r>
      <w:r w:rsidRPr="00F6447E">
        <w:rPr>
          <w:rFonts w:ascii="Times New Roman" w:eastAsia="Times New Roman" w:hAnsi="Times New Roman" w:cs="Times New Roman"/>
          <w:sz w:val="24"/>
          <w:szCs w:val="24"/>
          <w:lang w:eastAsia="en-US"/>
        </w:rPr>
        <w:t>организации</w:t>
      </w:r>
      <w:r w:rsidRPr="00F6447E">
        <w:rPr>
          <w:rFonts w:ascii="Times New Roman" w:eastAsia="Times New Roman" w:hAnsi="Times New Roman" w:cs="Times New Roman"/>
          <w:spacing w:val="-5"/>
          <w:sz w:val="24"/>
          <w:szCs w:val="24"/>
          <w:lang w:eastAsia="en-US"/>
        </w:rPr>
        <w:t xml:space="preserve"> </w:t>
      </w:r>
      <w:r w:rsidRPr="00F6447E">
        <w:rPr>
          <w:rFonts w:ascii="Times New Roman" w:eastAsia="Times New Roman" w:hAnsi="Times New Roman" w:cs="Times New Roman"/>
          <w:sz w:val="24"/>
          <w:szCs w:val="24"/>
          <w:lang w:eastAsia="en-US"/>
        </w:rPr>
        <w:t>работы</w:t>
      </w:r>
      <w:r w:rsidRPr="00F6447E">
        <w:rPr>
          <w:rFonts w:ascii="Times New Roman" w:eastAsia="Times New Roman" w:hAnsi="Times New Roman" w:cs="Times New Roman"/>
          <w:spacing w:val="-3"/>
          <w:sz w:val="24"/>
          <w:szCs w:val="24"/>
          <w:lang w:eastAsia="en-US"/>
        </w:rPr>
        <w:t xml:space="preserve"> </w:t>
      </w:r>
      <w:r w:rsidRPr="00F6447E">
        <w:rPr>
          <w:rFonts w:ascii="Times New Roman" w:eastAsia="Times New Roman" w:hAnsi="Times New Roman" w:cs="Times New Roman"/>
          <w:sz w:val="24"/>
          <w:szCs w:val="24"/>
          <w:lang w:eastAsia="en-US"/>
        </w:rPr>
        <w:t>воспитателя</w:t>
      </w:r>
      <w:r w:rsidRPr="00F6447E">
        <w:rPr>
          <w:rFonts w:ascii="Times New Roman" w:eastAsia="Times New Roman" w:hAnsi="Times New Roman" w:cs="Times New Roman"/>
          <w:spacing w:val="-4"/>
          <w:sz w:val="24"/>
          <w:szCs w:val="24"/>
          <w:lang w:eastAsia="en-US"/>
        </w:rPr>
        <w:t xml:space="preserve"> </w:t>
      </w:r>
      <w:r w:rsidRPr="00F6447E">
        <w:rPr>
          <w:rFonts w:ascii="Times New Roman" w:eastAsia="Times New Roman" w:hAnsi="Times New Roman" w:cs="Times New Roman"/>
          <w:sz w:val="24"/>
          <w:szCs w:val="24"/>
          <w:lang w:eastAsia="en-US"/>
        </w:rPr>
        <w:t>являются:</w:t>
      </w:r>
    </w:p>
    <w:p w14:paraId="50B1608C" w14:textId="77777777" w:rsidR="00E13975" w:rsidRPr="00F6447E" w:rsidRDefault="00E13975" w:rsidP="005236A3">
      <w:pPr>
        <w:widowControl w:val="0"/>
        <w:tabs>
          <w:tab w:val="left" w:pos="2126"/>
        </w:tabs>
        <w:autoSpaceDE w:val="0"/>
        <w:autoSpaceDN w:val="0"/>
        <w:spacing w:line="240" w:lineRule="auto"/>
        <w:ind w:left="-284" w:right="-1" w:firstLine="142"/>
        <w:jc w:val="both"/>
        <w:rPr>
          <w:rFonts w:ascii="Times New Roman" w:eastAsia="Times New Roman" w:hAnsi="Times New Roman" w:cs="Times New Roman"/>
          <w:sz w:val="24"/>
          <w:szCs w:val="24"/>
          <w:lang w:eastAsia="en-US"/>
        </w:rPr>
      </w:pPr>
      <w:r w:rsidRPr="00F6447E">
        <w:rPr>
          <w:rFonts w:ascii="Times New Roman" w:eastAsia="Times New Roman" w:hAnsi="Times New Roman" w:cs="Times New Roman"/>
          <w:sz w:val="24"/>
          <w:szCs w:val="24"/>
          <w:lang w:eastAsia="en-US"/>
        </w:rPr>
        <w:t>-планирование (совместно с учителем – логопедом, педагогом - психологом)</w:t>
      </w:r>
      <w:r w:rsidRPr="00F6447E">
        <w:rPr>
          <w:rFonts w:ascii="Times New Roman" w:eastAsia="Times New Roman" w:hAnsi="Times New Roman" w:cs="Times New Roman"/>
          <w:spacing w:val="-62"/>
          <w:sz w:val="24"/>
          <w:szCs w:val="24"/>
          <w:lang w:eastAsia="en-US"/>
        </w:rPr>
        <w:t xml:space="preserve"> </w:t>
      </w:r>
      <w:r w:rsidRPr="00F6447E">
        <w:rPr>
          <w:rFonts w:ascii="Times New Roman" w:eastAsia="Times New Roman" w:hAnsi="Times New Roman" w:cs="Times New Roman"/>
          <w:sz w:val="24"/>
          <w:szCs w:val="24"/>
          <w:lang w:eastAsia="en-US"/>
        </w:rPr>
        <w:t>и проведение индивидуальной работы с воспитанниками с ОВЗ (с отклонениями в</w:t>
      </w:r>
      <w:r w:rsidRPr="00F6447E">
        <w:rPr>
          <w:rFonts w:ascii="Times New Roman" w:eastAsia="Times New Roman" w:hAnsi="Times New Roman" w:cs="Times New Roman"/>
          <w:spacing w:val="1"/>
          <w:sz w:val="24"/>
          <w:szCs w:val="24"/>
          <w:lang w:eastAsia="en-US"/>
        </w:rPr>
        <w:t xml:space="preserve"> </w:t>
      </w:r>
      <w:r w:rsidRPr="00F6447E">
        <w:rPr>
          <w:rFonts w:ascii="Times New Roman" w:eastAsia="Times New Roman" w:hAnsi="Times New Roman" w:cs="Times New Roman"/>
          <w:sz w:val="24"/>
          <w:szCs w:val="24"/>
          <w:lang w:eastAsia="en-US"/>
        </w:rPr>
        <w:t>речевом,</w:t>
      </w:r>
      <w:r w:rsidRPr="00F6447E">
        <w:rPr>
          <w:rFonts w:ascii="Times New Roman" w:eastAsia="Times New Roman" w:hAnsi="Times New Roman" w:cs="Times New Roman"/>
          <w:spacing w:val="-2"/>
          <w:sz w:val="24"/>
          <w:szCs w:val="24"/>
          <w:lang w:eastAsia="en-US"/>
        </w:rPr>
        <w:t xml:space="preserve"> </w:t>
      </w:r>
      <w:r w:rsidRPr="00F6447E">
        <w:rPr>
          <w:rFonts w:ascii="Times New Roman" w:eastAsia="Times New Roman" w:hAnsi="Times New Roman" w:cs="Times New Roman"/>
          <w:sz w:val="24"/>
          <w:szCs w:val="24"/>
          <w:lang w:eastAsia="en-US"/>
        </w:rPr>
        <w:t>психическом</w:t>
      </w:r>
      <w:r w:rsidRPr="00F6447E">
        <w:rPr>
          <w:rFonts w:ascii="Times New Roman" w:eastAsia="Times New Roman" w:hAnsi="Times New Roman" w:cs="Times New Roman"/>
          <w:spacing w:val="-1"/>
          <w:sz w:val="24"/>
          <w:szCs w:val="24"/>
          <w:lang w:eastAsia="en-US"/>
        </w:rPr>
        <w:t xml:space="preserve"> </w:t>
      </w:r>
      <w:r w:rsidRPr="00F6447E">
        <w:rPr>
          <w:rFonts w:ascii="Times New Roman" w:eastAsia="Times New Roman" w:hAnsi="Times New Roman" w:cs="Times New Roman"/>
          <w:sz w:val="24"/>
          <w:szCs w:val="24"/>
          <w:lang w:eastAsia="en-US"/>
        </w:rPr>
        <w:t>развитии);</w:t>
      </w:r>
    </w:p>
    <w:p w14:paraId="3FD1BC6B" w14:textId="77777777" w:rsidR="00DC392F" w:rsidRDefault="00E13975" w:rsidP="005236A3">
      <w:pPr>
        <w:widowControl w:val="0"/>
        <w:tabs>
          <w:tab w:val="left" w:pos="2162"/>
        </w:tabs>
        <w:autoSpaceDE w:val="0"/>
        <w:autoSpaceDN w:val="0"/>
        <w:spacing w:line="240" w:lineRule="auto"/>
        <w:ind w:left="-284" w:right="-1" w:firstLine="142"/>
        <w:jc w:val="both"/>
        <w:rPr>
          <w:rFonts w:ascii="Times New Roman" w:eastAsia="Times New Roman" w:hAnsi="Times New Roman" w:cs="Times New Roman"/>
          <w:sz w:val="24"/>
          <w:szCs w:val="24"/>
          <w:lang w:eastAsia="en-US"/>
        </w:rPr>
      </w:pPr>
      <w:r w:rsidRPr="00F6447E">
        <w:rPr>
          <w:rFonts w:ascii="Times New Roman" w:eastAsia="Times New Roman" w:hAnsi="Times New Roman" w:cs="Times New Roman"/>
          <w:sz w:val="24"/>
          <w:szCs w:val="24"/>
          <w:lang w:eastAsia="en-US"/>
        </w:rPr>
        <w:t>-соблюдение преемственности в работе с учителем-логопедом, педагогом -</w:t>
      </w:r>
      <w:r w:rsidRPr="00F6447E">
        <w:rPr>
          <w:rFonts w:ascii="Times New Roman" w:eastAsia="Times New Roman" w:hAnsi="Times New Roman" w:cs="Times New Roman"/>
          <w:spacing w:val="1"/>
          <w:sz w:val="24"/>
          <w:szCs w:val="24"/>
          <w:lang w:eastAsia="en-US"/>
        </w:rPr>
        <w:t xml:space="preserve"> </w:t>
      </w:r>
      <w:r w:rsidRPr="00F6447E">
        <w:rPr>
          <w:rFonts w:ascii="Times New Roman" w:eastAsia="Times New Roman" w:hAnsi="Times New Roman" w:cs="Times New Roman"/>
          <w:sz w:val="24"/>
          <w:szCs w:val="24"/>
          <w:lang w:eastAsia="en-US"/>
        </w:rPr>
        <w:t>психологом по выполнению</w:t>
      </w:r>
      <w:r w:rsidR="00801434">
        <w:rPr>
          <w:rFonts w:ascii="Times New Roman" w:eastAsia="Times New Roman" w:hAnsi="Times New Roman" w:cs="Times New Roman"/>
          <w:sz w:val="24"/>
          <w:szCs w:val="24"/>
          <w:lang w:eastAsia="en-US"/>
        </w:rPr>
        <w:t xml:space="preserve"> коррекционно-развивающей</w:t>
      </w:r>
      <w:r w:rsidRPr="00F6447E">
        <w:rPr>
          <w:rFonts w:ascii="Times New Roman" w:eastAsia="Times New Roman" w:hAnsi="Times New Roman" w:cs="Times New Roman"/>
          <w:sz w:val="24"/>
          <w:szCs w:val="24"/>
          <w:lang w:eastAsia="en-US"/>
        </w:rPr>
        <w:t xml:space="preserve"> </w:t>
      </w:r>
      <w:r w:rsidR="00801434">
        <w:rPr>
          <w:rFonts w:ascii="Times New Roman" w:eastAsia="Times New Roman" w:hAnsi="Times New Roman" w:cs="Times New Roman"/>
          <w:sz w:val="24"/>
          <w:szCs w:val="24"/>
          <w:lang w:eastAsia="en-US"/>
        </w:rPr>
        <w:t xml:space="preserve">работы с </w:t>
      </w:r>
      <w:r w:rsidR="00DC392F">
        <w:rPr>
          <w:rFonts w:ascii="Times New Roman" w:eastAsia="Times New Roman" w:hAnsi="Times New Roman" w:cs="Times New Roman"/>
          <w:sz w:val="24"/>
          <w:szCs w:val="24"/>
          <w:lang w:eastAsia="en-US"/>
        </w:rPr>
        <w:t>детьми</w:t>
      </w:r>
      <w:r w:rsidRPr="00F6447E">
        <w:rPr>
          <w:rFonts w:ascii="Times New Roman" w:eastAsia="Times New Roman" w:hAnsi="Times New Roman" w:cs="Times New Roman"/>
          <w:spacing w:val="1"/>
          <w:sz w:val="24"/>
          <w:szCs w:val="24"/>
          <w:lang w:eastAsia="en-US"/>
        </w:rPr>
        <w:t xml:space="preserve"> </w:t>
      </w:r>
      <w:r w:rsidRPr="00F6447E">
        <w:rPr>
          <w:rFonts w:ascii="Times New Roman" w:eastAsia="Times New Roman" w:hAnsi="Times New Roman" w:cs="Times New Roman"/>
          <w:sz w:val="24"/>
          <w:szCs w:val="24"/>
          <w:lang w:eastAsia="en-US"/>
        </w:rPr>
        <w:t>с</w:t>
      </w:r>
      <w:r w:rsidRPr="00F6447E">
        <w:rPr>
          <w:rFonts w:ascii="Times New Roman" w:eastAsia="Times New Roman" w:hAnsi="Times New Roman" w:cs="Times New Roman"/>
          <w:spacing w:val="1"/>
          <w:sz w:val="24"/>
          <w:szCs w:val="24"/>
          <w:lang w:eastAsia="en-US"/>
        </w:rPr>
        <w:t xml:space="preserve"> </w:t>
      </w:r>
      <w:r w:rsidR="00DC392F">
        <w:rPr>
          <w:rFonts w:ascii="Times New Roman" w:eastAsia="Times New Roman" w:hAnsi="Times New Roman" w:cs="Times New Roman"/>
          <w:sz w:val="24"/>
          <w:szCs w:val="24"/>
          <w:lang w:eastAsia="en-US"/>
        </w:rPr>
        <w:t>ООП;</w:t>
      </w:r>
      <w:r w:rsidRPr="00F6447E">
        <w:rPr>
          <w:rFonts w:ascii="Times New Roman" w:eastAsia="Times New Roman" w:hAnsi="Times New Roman" w:cs="Times New Roman"/>
          <w:spacing w:val="-2"/>
          <w:sz w:val="24"/>
          <w:szCs w:val="24"/>
          <w:lang w:eastAsia="en-US"/>
        </w:rPr>
        <w:t xml:space="preserve"> </w:t>
      </w:r>
    </w:p>
    <w:p w14:paraId="6C361B60" w14:textId="77777777" w:rsidR="00DC392F" w:rsidRDefault="00E13975" w:rsidP="005236A3">
      <w:pPr>
        <w:widowControl w:val="0"/>
        <w:tabs>
          <w:tab w:val="left" w:pos="2172"/>
        </w:tabs>
        <w:autoSpaceDE w:val="0"/>
        <w:autoSpaceDN w:val="0"/>
        <w:spacing w:line="240" w:lineRule="auto"/>
        <w:ind w:left="-284" w:right="-1" w:firstLine="142"/>
        <w:jc w:val="both"/>
        <w:rPr>
          <w:rFonts w:ascii="Times New Roman" w:eastAsia="Times New Roman" w:hAnsi="Times New Roman" w:cs="Times New Roman"/>
          <w:sz w:val="24"/>
          <w:szCs w:val="24"/>
          <w:lang w:eastAsia="en-US"/>
        </w:rPr>
      </w:pPr>
      <w:r w:rsidRPr="00F6447E">
        <w:rPr>
          <w:rFonts w:ascii="Times New Roman" w:eastAsia="Times New Roman" w:hAnsi="Times New Roman" w:cs="Times New Roman"/>
          <w:sz w:val="24"/>
          <w:szCs w:val="24"/>
          <w:lang w:eastAsia="en-US"/>
        </w:rPr>
        <w:t>-обеспечение индивидуального подхода к каждому воспитаннику с ОВЗ с</w:t>
      </w:r>
      <w:r w:rsidRPr="00F6447E">
        <w:rPr>
          <w:rFonts w:ascii="Times New Roman" w:eastAsia="Times New Roman" w:hAnsi="Times New Roman" w:cs="Times New Roman"/>
          <w:spacing w:val="1"/>
          <w:sz w:val="24"/>
          <w:szCs w:val="24"/>
          <w:lang w:eastAsia="en-US"/>
        </w:rPr>
        <w:t xml:space="preserve"> </w:t>
      </w:r>
      <w:r w:rsidRPr="00F6447E">
        <w:rPr>
          <w:rFonts w:ascii="Times New Roman" w:eastAsia="Times New Roman" w:hAnsi="Times New Roman" w:cs="Times New Roman"/>
          <w:sz w:val="24"/>
          <w:szCs w:val="24"/>
          <w:lang w:eastAsia="en-US"/>
        </w:rPr>
        <w:t>учетом</w:t>
      </w:r>
      <w:r w:rsidRPr="00F6447E">
        <w:rPr>
          <w:rFonts w:ascii="Times New Roman" w:eastAsia="Times New Roman" w:hAnsi="Times New Roman" w:cs="Times New Roman"/>
          <w:spacing w:val="-3"/>
          <w:sz w:val="24"/>
          <w:szCs w:val="24"/>
          <w:lang w:eastAsia="en-US"/>
        </w:rPr>
        <w:t xml:space="preserve"> </w:t>
      </w:r>
      <w:r w:rsidRPr="00F6447E">
        <w:rPr>
          <w:rFonts w:ascii="Times New Roman" w:eastAsia="Times New Roman" w:hAnsi="Times New Roman" w:cs="Times New Roman"/>
          <w:sz w:val="24"/>
          <w:szCs w:val="24"/>
          <w:lang w:eastAsia="en-US"/>
        </w:rPr>
        <w:t>рекомендаций</w:t>
      </w:r>
      <w:r w:rsidRPr="00F6447E">
        <w:rPr>
          <w:rFonts w:ascii="Times New Roman" w:eastAsia="Times New Roman" w:hAnsi="Times New Roman" w:cs="Times New Roman"/>
          <w:spacing w:val="-1"/>
          <w:sz w:val="24"/>
          <w:szCs w:val="24"/>
          <w:lang w:eastAsia="en-US"/>
        </w:rPr>
        <w:t xml:space="preserve"> </w:t>
      </w:r>
      <w:r w:rsidRPr="00F6447E">
        <w:rPr>
          <w:rFonts w:ascii="Times New Roman" w:eastAsia="Times New Roman" w:hAnsi="Times New Roman" w:cs="Times New Roman"/>
          <w:sz w:val="24"/>
          <w:szCs w:val="24"/>
          <w:lang w:eastAsia="en-US"/>
        </w:rPr>
        <w:t>специалистов</w:t>
      </w:r>
      <w:r w:rsidRPr="00F6447E">
        <w:rPr>
          <w:rFonts w:ascii="Times New Roman" w:eastAsia="Times New Roman" w:hAnsi="Times New Roman" w:cs="Times New Roman"/>
          <w:spacing w:val="-3"/>
          <w:sz w:val="24"/>
          <w:szCs w:val="24"/>
          <w:lang w:eastAsia="en-US"/>
        </w:rPr>
        <w:t xml:space="preserve"> </w:t>
      </w:r>
      <w:r w:rsidRPr="00F6447E">
        <w:rPr>
          <w:rFonts w:ascii="Times New Roman" w:eastAsia="Times New Roman" w:hAnsi="Times New Roman" w:cs="Times New Roman"/>
          <w:sz w:val="24"/>
          <w:szCs w:val="24"/>
          <w:lang w:eastAsia="en-US"/>
        </w:rPr>
        <w:t>(учителя-логопеда,</w:t>
      </w:r>
      <w:r w:rsidRPr="00F6447E">
        <w:rPr>
          <w:rFonts w:ascii="Times New Roman" w:eastAsia="Times New Roman" w:hAnsi="Times New Roman" w:cs="Times New Roman"/>
          <w:spacing w:val="-3"/>
          <w:sz w:val="24"/>
          <w:szCs w:val="24"/>
          <w:lang w:eastAsia="en-US"/>
        </w:rPr>
        <w:t xml:space="preserve"> </w:t>
      </w:r>
      <w:r w:rsidRPr="00F6447E">
        <w:rPr>
          <w:rFonts w:ascii="Times New Roman" w:eastAsia="Times New Roman" w:hAnsi="Times New Roman" w:cs="Times New Roman"/>
          <w:sz w:val="24"/>
          <w:szCs w:val="24"/>
          <w:lang w:eastAsia="en-US"/>
        </w:rPr>
        <w:t>педагога</w:t>
      </w:r>
      <w:r w:rsidRPr="00F6447E">
        <w:rPr>
          <w:rFonts w:ascii="Times New Roman" w:eastAsia="Times New Roman" w:hAnsi="Times New Roman" w:cs="Times New Roman"/>
          <w:spacing w:val="1"/>
          <w:sz w:val="24"/>
          <w:szCs w:val="24"/>
          <w:lang w:eastAsia="en-US"/>
        </w:rPr>
        <w:t xml:space="preserve"> </w:t>
      </w:r>
      <w:r w:rsidRPr="00F6447E">
        <w:rPr>
          <w:rFonts w:ascii="Times New Roman" w:eastAsia="Times New Roman" w:hAnsi="Times New Roman" w:cs="Times New Roman"/>
          <w:sz w:val="24"/>
          <w:szCs w:val="24"/>
          <w:lang w:eastAsia="en-US"/>
        </w:rPr>
        <w:t>-</w:t>
      </w:r>
      <w:r w:rsidRPr="00F6447E">
        <w:rPr>
          <w:rFonts w:ascii="Times New Roman" w:eastAsia="Times New Roman" w:hAnsi="Times New Roman" w:cs="Times New Roman"/>
          <w:spacing w:val="-3"/>
          <w:sz w:val="24"/>
          <w:szCs w:val="24"/>
          <w:lang w:eastAsia="en-US"/>
        </w:rPr>
        <w:t xml:space="preserve"> </w:t>
      </w:r>
      <w:r w:rsidR="00DC392F">
        <w:rPr>
          <w:rFonts w:ascii="Times New Roman" w:eastAsia="Times New Roman" w:hAnsi="Times New Roman" w:cs="Times New Roman"/>
          <w:sz w:val="24"/>
          <w:szCs w:val="24"/>
          <w:lang w:eastAsia="en-US"/>
        </w:rPr>
        <w:t>психолога);</w:t>
      </w:r>
    </w:p>
    <w:p w14:paraId="72C52F27" w14:textId="77777777" w:rsidR="00E13975" w:rsidRPr="00F6447E" w:rsidRDefault="00E13975" w:rsidP="005236A3">
      <w:pPr>
        <w:widowControl w:val="0"/>
        <w:tabs>
          <w:tab w:val="left" w:pos="2172"/>
        </w:tabs>
        <w:autoSpaceDE w:val="0"/>
        <w:autoSpaceDN w:val="0"/>
        <w:spacing w:line="240" w:lineRule="auto"/>
        <w:ind w:left="-284" w:right="-1" w:firstLine="142"/>
        <w:jc w:val="both"/>
        <w:rPr>
          <w:rFonts w:ascii="Times New Roman" w:eastAsia="Times New Roman" w:hAnsi="Times New Roman" w:cs="Times New Roman"/>
          <w:sz w:val="24"/>
          <w:szCs w:val="24"/>
          <w:lang w:eastAsia="en-US"/>
        </w:rPr>
      </w:pPr>
      <w:r w:rsidRPr="00F6447E">
        <w:rPr>
          <w:rFonts w:ascii="Times New Roman" w:eastAsia="Times New Roman" w:hAnsi="Times New Roman" w:cs="Times New Roman"/>
          <w:sz w:val="24"/>
          <w:szCs w:val="24"/>
          <w:lang w:eastAsia="en-US"/>
        </w:rPr>
        <w:t>-консультирование родителей (законных представителей) детей с ОВЗ по</w:t>
      </w:r>
      <w:r w:rsidRPr="00F6447E">
        <w:rPr>
          <w:rFonts w:ascii="Times New Roman" w:eastAsia="Times New Roman" w:hAnsi="Times New Roman" w:cs="Times New Roman"/>
          <w:spacing w:val="1"/>
          <w:sz w:val="24"/>
          <w:szCs w:val="24"/>
          <w:lang w:eastAsia="en-US"/>
        </w:rPr>
        <w:t xml:space="preserve"> </w:t>
      </w:r>
      <w:r w:rsidRPr="00F6447E">
        <w:rPr>
          <w:rFonts w:ascii="Times New Roman" w:eastAsia="Times New Roman" w:hAnsi="Times New Roman" w:cs="Times New Roman"/>
          <w:sz w:val="24"/>
          <w:szCs w:val="24"/>
          <w:lang w:eastAsia="en-US"/>
        </w:rPr>
        <w:t>вопросам воспитания</w:t>
      </w:r>
      <w:r w:rsidR="00DC392F">
        <w:rPr>
          <w:rFonts w:ascii="Times New Roman" w:eastAsia="Times New Roman" w:hAnsi="Times New Roman" w:cs="Times New Roman"/>
          <w:sz w:val="24"/>
          <w:szCs w:val="24"/>
          <w:lang w:eastAsia="en-US"/>
        </w:rPr>
        <w:t xml:space="preserve"> и обучения </w:t>
      </w:r>
      <w:r w:rsidRPr="00F6447E">
        <w:rPr>
          <w:rFonts w:ascii="Times New Roman" w:eastAsia="Times New Roman" w:hAnsi="Times New Roman" w:cs="Times New Roman"/>
          <w:spacing w:val="3"/>
          <w:sz w:val="24"/>
          <w:szCs w:val="24"/>
          <w:lang w:eastAsia="en-US"/>
        </w:rPr>
        <w:t xml:space="preserve"> </w:t>
      </w:r>
      <w:r w:rsidRPr="00F6447E">
        <w:rPr>
          <w:rFonts w:ascii="Times New Roman" w:eastAsia="Times New Roman" w:hAnsi="Times New Roman" w:cs="Times New Roman"/>
          <w:sz w:val="24"/>
          <w:szCs w:val="24"/>
          <w:lang w:eastAsia="en-US"/>
        </w:rPr>
        <w:t>ребенка</w:t>
      </w:r>
      <w:r w:rsidRPr="00F6447E">
        <w:rPr>
          <w:rFonts w:ascii="Times New Roman" w:eastAsia="Times New Roman" w:hAnsi="Times New Roman" w:cs="Times New Roman"/>
          <w:spacing w:val="-1"/>
          <w:sz w:val="24"/>
          <w:szCs w:val="24"/>
          <w:lang w:eastAsia="en-US"/>
        </w:rPr>
        <w:t xml:space="preserve"> </w:t>
      </w:r>
      <w:r w:rsidRPr="00F6447E">
        <w:rPr>
          <w:rFonts w:ascii="Times New Roman" w:eastAsia="Times New Roman" w:hAnsi="Times New Roman" w:cs="Times New Roman"/>
          <w:sz w:val="24"/>
          <w:szCs w:val="24"/>
          <w:lang w:eastAsia="en-US"/>
        </w:rPr>
        <w:t>в</w:t>
      </w:r>
      <w:r w:rsidRPr="00F6447E">
        <w:rPr>
          <w:rFonts w:ascii="Times New Roman" w:eastAsia="Times New Roman" w:hAnsi="Times New Roman" w:cs="Times New Roman"/>
          <w:spacing w:val="1"/>
          <w:sz w:val="24"/>
          <w:szCs w:val="24"/>
          <w:lang w:eastAsia="en-US"/>
        </w:rPr>
        <w:t xml:space="preserve"> </w:t>
      </w:r>
      <w:r w:rsidRPr="00F6447E">
        <w:rPr>
          <w:rFonts w:ascii="Times New Roman" w:eastAsia="Times New Roman" w:hAnsi="Times New Roman" w:cs="Times New Roman"/>
          <w:sz w:val="24"/>
          <w:szCs w:val="24"/>
          <w:lang w:eastAsia="en-US"/>
        </w:rPr>
        <w:t>семье.</w:t>
      </w:r>
    </w:p>
    <w:p w14:paraId="11AEDFFC" w14:textId="70123C4B" w:rsidR="00343E97" w:rsidRPr="0023285C" w:rsidRDefault="002D1027" w:rsidP="005236A3">
      <w:pPr>
        <w:pStyle w:val="2"/>
        <w:tabs>
          <w:tab w:val="left" w:pos="2424"/>
        </w:tabs>
        <w:spacing w:before="191"/>
        <w:ind w:left="0" w:right="-1"/>
        <w:jc w:val="center"/>
        <w:rPr>
          <w:sz w:val="24"/>
          <w:szCs w:val="24"/>
        </w:rPr>
      </w:pPr>
      <w:r>
        <w:rPr>
          <w:sz w:val="24"/>
          <w:szCs w:val="24"/>
        </w:rPr>
        <w:t xml:space="preserve">2.8 </w:t>
      </w:r>
      <w:r w:rsidR="00343E97" w:rsidRPr="0023285C">
        <w:rPr>
          <w:sz w:val="24"/>
          <w:szCs w:val="24"/>
        </w:rPr>
        <w:t xml:space="preserve"> РАБОЧАЯ</w:t>
      </w:r>
      <w:r w:rsidR="00343E97" w:rsidRPr="0023285C">
        <w:rPr>
          <w:spacing w:val="-5"/>
          <w:sz w:val="24"/>
          <w:szCs w:val="24"/>
        </w:rPr>
        <w:t xml:space="preserve"> </w:t>
      </w:r>
      <w:r w:rsidR="00343E97" w:rsidRPr="0023285C">
        <w:rPr>
          <w:sz w:val="24"/>
          <w:szCs w:val="24"/>
        </w:rPr>
        <w:t>ПРОГРАММА</w:t>
      </w:r>
      <w:r w:rsidR="00343E97" w:rsidRPr="0023285C">
        <w:rPr>
          <w:spacing w:val="-4"/>
          <w:sz w:val="24"/>
          <w:szCs w:val="24"/>
        </w:rPr>
        <w:t xml:space="preserve"> </w:t>
      </w:r>
      <w:r w:rsidR="00343E97" w:rsidRPr="0023285C">
        <w:rPr>
          <w:sz w:val="24"/>
          <w:szCs w:val="24"/>
        </w:rPr>
        <w:t>ВОСПИТАНИЯ</w:t>
      </w:r>
    </w:p>
    <w:p w14:paraId="7CD380EA" w14:textId="77777777" w:rsidR="005E3245" w:rsidRDefault="005E3245" w:rsidP="005236A3">
      <w:pPr>
        <w:widowControl w:val="0"/>
        <w:autoSpaceDE w:val="0"/>
        <w:autoSpaceDN w:val="0"/>
        <w:spacing w:line="240" w:lineRule="auto"/>
        <w:ind w:right="-1"/>
        <w:rPr>
          <w:rFonts w:ascii="Times New Roman" w:eastAsia="Times New Roman" w:hAnsi="Times New Roman" w:cs="Times New Roman"/>
          <w:b/>
          <w:sz w:val="24"/>
          <w:szCs w:val="24"/>
          <w:lang w:eastAsia="en-US"/>
        </w:rPr>
      </w:pPr>
    </w:p>
    <w:p w14:paraId="59057DF4" w14:textId="77777777" w:rsidR="00027DD6" w:rsidRPr="0023285C" w:rsidRDefault="002D1027" w:rsidP="005236A3">
      <w:pPr>
        <w:widowControl w:val="0"/>
        <w:autoSpaceDE w:val="0"/>
        <w:autoSpaceDN w:val="0"/>
        <w:spacing w:line="240" w:lineRule="auto"/>
        <w:ind w:left="-142" w:right="-1"/>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2.8.1 </w:t>
      </w:r>
      <w:r w:rsidR="00027DD6" w:rsidRPr="0023285C">
        <w:rPr>
          <w:rFonts w:ascii="Times New Roman" w:eastAsia="Times New Roman" w:hAnsi="Times New Roman" w:cs="Times New Roman"/>
          <w:b/>
          <w:sz w:val="24"/>
          <w:szCs w:val="24"/>
          <w:lang w:eastAsia="en-US"/>
        </w:rPr>
        <w:t>Целев</w:t>
      </w:r>
      <w:r w:rsidR="005D162D">
        <w:rPr>
          <w:rFonts w:ascii="Times New Roman" w:eastAsia="Times New Roman" w:hAnsi="Times New Roman" w:cs="Times New Roman"/>
          <w:b/>
          <w:sz w:val="24"/>
          <w:szCs w:val="24"/>
          <w:lang w:eastAsia="en-US"/>
        </w:rPr>
        <w:t>ой раздел  Программы воспитания</w:t>
      </w:r>
    </w:p>
    <w:p w14:paraId="42BDD7AD" w14:textId="77777777" w:rsidR="00F27E00" w:rsidRDefault="00F27E00" w:rsidP="005236A3">
      <w:pPr>
        <w:widowControl w:val="0"/>
        <w:autoSpaceDE w:val="0"/>
        <w:autoSpaceDN w:val="0"/>
        <w:spacing w:line="240" w:lineRule="auto"/>
        <w:ind w:left="-284" w:right="-1"/>
        <w:jc w:val="both"/>
        <w:rPr>
          <w:rFonts w:ascii="Times New Roman" w:eastAsia="Times New Roman" w:hAnsi="Times New Roman" w:cs="Times New Roman"/>
          <w:spacing w:val="-1"/>
          <w:sz w:val="24"/>
          <w:szCs w:val="24"/>
          <w:lang w:eastAsia="en-US"/>
        </w:rPr>
      </w:pPr>
      <w:r>
        <w:rPr>
          <w:rFonts w:ascii="Times New Roman" w:eastAsia="Times New Roman" w:hAnsi="Times New Roman" w:cs="Times New Roman"/>
          <w:b/>
          <w:sz w:val="24"/>
          <w:szCs w:val="24"/>
          <w:lang w:eastAsia="en-US"/>
        </w:rPr>
        <w:t>Цели и задачи воспитания</w:t>
      </w:r>
      <w:r w:rsidRPr="00F27E00">
        <w:rPr>
          <w:rFonts w:ascii="Times New Roman" w:eastAsia="Times New Roman" w:hAnsi="Times New Roman" w:cs="Times New Roman"/>
          <w:spacing w:val="-1"/>
          <w:sz w:val="24"/>
          <w:szCs w:val="24"/>
          <w:lang w:eastAsia="en-US"/>
        </w:rPr>
        <w:t xml:space="preserve"> </w:t>
      </w:r>
    </w:p>
    <w:p w14:paraId="0807E01E" w14:textId="041C0B35" w:rsidR="00F27E00" w:rsidRPr="0023285C" w:rsidRDefault="00A974B1" w:rsidP="005236A3">
      <w:pPr>
        <w:widowControl w:val="0"/>
        <w:autoSpaceDE w:val="0"/>
        <w:autoSpaceDN w:val="0"/>
        <w:spacing w:line="240" w:lineRule="auto"/>
        <w:ind w:left="-284" w:right="-1"/>
        <w:jc w:val="both"/>
        <w:rPr>
          <w:rFonts w:ascii="Times New Roman" w:eastAsia="Times New Roman" w:hAnsi="Times New Roman" w:cs="Times New Roman"/>
          <w:sz w:val="24"/>
          <w:szCs w:val="24"/>
          <w:lang w:eastAsia="en-US"/>
        </w:rPr>
      </w:pPr>
      <w:r>
        <w:rPr>
          <w:rFonts w:ascii="Times New Roman" w:eastAsia="Times New Roman" w:hAnsi="Times New Roman" w:cs="Times New Roman"/>
          <w:spacing w:val="-1"/>
          <w:sz w:val="24"/>
          <w:szCs w:val="24"/>
          <w:lang w:eastAsia="en-US"/>
        </w:rPr>
        <w:t xml:space="preserve">          </w:t>
      </w:r>
      <w:r w:rsidR="00F27E00" w:rsidRPr="0023285C">
        <w:rPr>
          <w:rFonts w:ascii="Times New Roman" w:eastAsia="Times New Roman" w:hAnsi="Times New Roman" w:cs="Times New Roman"/>
          <w:spacing w:val="-1"/>
          <w:sz w:val="24"/>
          <w:szCs w:val="24"/>
          <w:lang w:eastAsia="en-US"/>
        </w:rPr>
        <w:t>Цель</w:t>
      </w:r>
      <w:r w:rsidR="00F27E00" w:rsidRPr="0023285C">
        <w:rPr>
          <w:rFonts w:ascii="Times New Roman" w:eastAsia="Times New Roman" w:hAnsi="Times New Roman" w:cs="Times New Roman"/>
          <w:spacing w:val="-16"/>
          <w:sz w:val="24"/>
          <w:szCs w:val="24"/>
          <w:lang w:eastAsia="en-US"/>
        </w:rPr>
        <w:t xml:space="preserve"> </w:t>
      </w:r>
      <w:r w:rsidR="00F27E00" w:rsidRPr="0023285C">
        <w:rPr>
          <w:rFonts w:ascii="Times New Roman" w:eastAsia="Times New Roman" w:hAnsi="Times New Roman" w:cs="Times New Roman"/>
          <w:spacing w:val="-1"/>
          <w:sz w:val="24"/>
          <w:szCs w:val="24"/>
          <w:lang w:eastAsia="en-US"/>
        </w:rPr>
        <w:t>воспитания</w:t>
      </w:r>
      <w:r w:rsidR="00F27E00" w:rsidRPr="0023285C">
        <w:rPr>
          <w:rFonts w:ascii="Times New Roman" w:eastAsia="Times New Roman" w:hAnsi="Times New Roman" w:cs="Times New Roman"/>
          <w:spacing w:val="-14"/>
          <w:sz w:val="24"/>
          <w:szCs w:val="24"/>
          <w:lang w:eastAsia="en-US"/>
        </w:rPr>
        <w:t xml:space="preserve"> </w:t>
      </w:r>
      <w:r w:rsidR="00F27E00" w:rsidRPr="0023285C">
        <w:rPr>
          <w:rFonts w:ascii="Times New Roman" w:eastAsia="Times New Roman" w:hAnsi="Times New Roman" w:cs="Times New Roman"/>
          <w:spacing w:val="-1"/>
          <w:sz w:val="24"/>
          <w:szCs w:val="24"/>
          <w:lang w:eastAsia="en-US"/>
        </w:rPr>
        <w:t>в</w:t>
      </w:r>
      <w:r w:rsidR="00F27E00" w:rsidRPr="0023285C">
        <w:rPr>
          <w:rFonts w:ascii="Times New Roman" w:eastAsia="Times New Roman" w:hAnsi="Times New Roman" w:cs="Times New Roman"/>
          <w:spacing w:val="-11"/>
          <w:sz w:val="24"/>
          <w:szCs w:val="24"/>
          <w:lang w:eastAsia="en-US"/>
        </w:rPr>
        <w:t xml:space="preserve"> </w:t>
      </w:r>
      <w:r w:rsidR="00F27E00" w:rsidRPr="0023285C">
        <w:rPr>
          <w:rFonts w:ascii="Times New Roman" w:eastAsia="Times New Roman" w:hAnsi="Times New Roman" w:cs="Times New Roman"/>
          <w:spacing w:val="-1"/>
          <w:sz w:val="24"/>
          <w:szCs w:val="24"/>
          <w:lang w:eastAsia="en-US"/>
        </w:rPr>
        <w:t>ДОУ</w:t>
      </w:r>
      <w:r w:rsidR="00F27E00" w:rsidRPr="0023285C">
        <w:rPr>
          <w:rFonts w:ascii="Times New Roman" w:eastAsia="Times New Roman" w:hAnsi="Times New Roman" w:cs="Times New Roman"/>
          <w:spacing w:val="-16"/>
          <w:sz w:val="24"/>
          <w:szCs w:val="24"/>
          <w:lang w:eastAsia="en-US"/>
        </w:rPr>
        <w:t xml:space="preserve"> </w:t>
      </w:r>
      <w:r w:rsidR="00F27E00" w:rsidRPr="0023285C">
        <w:rPr>
          <w:rFonts w:ascii="Times New Roman" w:eastAsia="Times New Roman" w:hAnsi="Times New Roman" w:cs="Times New Roman"/>
          <w:spacing w:val="-1"/>
          <w:sz w:val="24"/>
          <w:szCs w:val="24"/>
          <w:lang w:eastAsia="en-US"/>
        </w:rPr>
        <w:t>-</w:t>
      </w:r>
      <w:r w:rsidR="00F27E00" w:rsidRPr="0023285C">
        <w:rPr>
          <w:rFonts w:ascii="Times New Roman" w:eastAsia="Times New Roman" w:hAnsi="Times New Roman" w:cs="Times New Roman"/>
          <w:spacing w:val="-15"/>
          <w:sz w:val="24"/>
          <w:szCs w:val="24"/>
          <w:lang w:eastAsia="en-US"/>
        </w:rPr>
        <w:t xml:space="preserve"> </w:t>
      </w:r>
      <w:r w:rsidR="00F27E00" w:rsidRPr="0023285C">
        <w:rPr>
          <w:rFonts w:ascii="Times New Roman" w:eastAsia="Times New Roman" w:hAnsi="Times New Roman" w:cs="Times New Roman"/>
          <w:spacing w:val="-1"/>
          <w:sz w:val="24"/>
          <w:szCs w:val="24"/>
          <w:lang w:eastAsia="en-US"/>
        </w:rPr>
        <w:t>личностное</w:t>
      </w:r>
      <w:r w:rsidR="00F27E00" w:rsidRPr="0023285C">
        <w:rPr>
          <w:rFonts w:ascii="Times New Roman" w:eastAsia="Times New Roman" w:hAnsi="Times New Roman" w:cs="Times New Roman"/>
          <w:spacing w:val="-14"/>
          <w:sz w:val="24"/>
          <w:szCs w:val="24"/>
          <w:lang w:eastAsia="en-US"/>
        </w:rPr>
        <w:t xml:space="preserve"> </w:t>
      </w:r>
      <w:r w:rsidR="00F27E00" w:rsidRPr="0023285C">
        <w:rPr>
          <w:rFonts w:ascii="Times New Roman" w:eastAsia="Times New Roman" w:hAnsi="Times New Roman" w:cs="Times New Roman"/>
          <w:spacing w:val="-1"/>
          <w:sz w:val="24"/>
          <w:szCs w:val="24"/>
          <w:lang w:eastAsia="en-US"/>
        </w:rPr>
        <w:t>развитие</w:t>
      </w:r>
      <w:r w:rsidR="00F27E00" w:rsidRPr="0023285C">
        <w:rPr>
          <w:rFonts w:ascii="Times New Roman" w:eastAsia="Times New Roman" w:hAnsi="Times New Roman" w:cs="Times New Roman"/>
          <w:spacing w:val="-15"/>
          <w:sz w:val="24"/>
          <w:szCs w:val="24"/>
          <w:lang w:eastAsia="en-US"/>
        </w:rPr>
        <w:t xml:space="preserve"> </w:t>
      </w:r>
      <w:r w:rsidR="00F27E00" w:rsidRPr="0023285C">
        <w:rPr>
          <w:rFonts w:ascii="Times New Roman" w:eastAsia="Times New Roman" w:hAnsi="Times New Roman" w:cs="Times New Roman"/>
          <w:spacing w:val="-1"/>
          <w:sz w:val="24"/>
          <w:szCs w:val="24"/>
          <w:lang w:eastAsia="en-US"/>
        </w:rPr>
        <w:t>каждого</w:t>
      </w:r>
      <w:r w:rsidR="00F27E00" w:rsidRPr="0023285C">
        <w:rPr>
          <w:rFonts w:ascii="Times New Roman" w:eastAsia="Times New Roman" w:hAnsi="Times New Roman" w:cs="Times New Roman"/>
          <w:spacing w:val="-16"/>
          <w:sz w:val="24"/>
          <w:szCs w:val="24"/>
          <w:lang w:eastAsia="en-US"/>
        </w:rPr>
        <w:t xml:space="preserve"> </w:t>
      </w:r>
      <w:r w:rsidR="00F27E00" w:rsidRPr="0023285C">
        <w:rPr>
          <w:rFonts w:ascii="Times New Roman" w:eastAsia="Times New Roman" w:hAnsi="Times New Roman" w:cs="Times New Roman"/>
          <w:sz w:val="24"/>
          <w:szCs w:val="24"/>
          <w:lang w:eastAsia="en-US"/>
        </w:rPr>
        <w:t>ребенка</w:t>
      </w:r>
      <w:r w:rsidR="00F27E00" w:rsidRPr="0023285C">
        <w:rPr>
          <w:rFonts w:ascii="Times New Roman" w:eastAsia="Times New Roman" w:hAnsi="Times New Roman" w:cs="Times New Roman"/>
          <w:spacing w:val="-14"/>
          <w:sz w:val="24"/>
          <w:szCs w:val="24"/>
          <w:lang w:eastAsia="en-US"/>
        </w:rPr>
        <w:t xml:space="preserve"> </w:t>
      </w:r>
      <w:r w:rsidR="00F27E00" w:rsidRPr="0023285C">
        <w:rPr>
          <w:rFonts w:ascii="Times New Roman" w:eastAsia="Times New Roman" w:hAnsi="Times New Roman" w:cs="Times New Roman"/>
          <w:sz w:val="24"/>
          <w:szCs w:val="24"/>
          <w:lang w:eastAsia="en-US"/>
        </w:rPr>
        <w:t>с</w:t>
      </w:r>
      <w:r w:rsidR="00F27E00" w:rsidRPr="0023285C">
        <w:rPr>
          <w:rFonts w:ascii="Times New Roman" w:eastAsia="Times New Roman" w:hAnsi="Times New Roman" w:cs="Times New Roman"/>
          <w:spacing w:val="-13"/>
          <w:sz w:val="24"/>
          <w:szCs w:val="24"/>
          <w:lang w:eastAsia="en-US"/>
        </w:rPr>
        <w:t xml:space="preserve"> </w:t>
      </w:r>
      <w:r w:rsidR="00F27E00" w:rsidRPr="0023285C">
        <w:rPr>
          <w:rFonts w:ascii="Times New Roman" w:eastAsia="Times New Roman" w:hAnsi="Times New Roman" w:cs="Times New Roman"/>
          <w:sz w:val="24"/>
          <w:szCs w:val="24"/>
          <w:lang w:eastAsia="en-US"/>
        </w:rPr>
        <w:t>учетом</w:t>
      </w:r>
      <w:r w:rsidR="00F27E00" w:rsidRPr="0023285C">
        <w:rPr>
          <w:rFonts w:ascii="Times New Roman" w:eastAsia="Times New Roman" w:hAnsi="Times New Roman" w:cs="Times New Roman"/>
          <w:spacing w:val="-63"/>
          <w:sz w:val="24"/>
          <w:szCs w:val="24"/>
          <w:lang w:eastAsia="en-US"/>
        </w:rPr>
        <w:t xml:space="preserve"> </w:t>
      </w:r>
      <w:r w:rsidR="00F27E00">
        <w:rPr>
          <w:rFonts w:ascii="Times New Roman" w:eastAsia="Times New Roman" w:hAnsi="Times New Roman" w:cs="Times New Roman"/>
          <w:spacing w:val="-63"/>
          <w:sz w:val="24"/>
          <w:szCs w:val="24"/>
          <w:lang w:eastAsia="en-US"/>
        </w:rPr>
        <w:t xml:space="preserve">                      </w:t>
      </w:r>
      <w:r w:rsidR="00F27E00">
        <w:rPr>
          <w:rFonts w:ascii="Times New Roman" w:eastAsia="Times New Roman" w:hAnsi="Times New Roman" w:cs="Times New Roman"/>
          <w:sz w:val="24"/>
          <w:szCs w:val="24"/>
          <w:lang w:eastAsia="en-US"/>
        </w:rPr>
        <w:t xml:space="preserve"> е</w:t>
      </w:r>
      <w:r w:rsidR="00F27E00" w:rsidRPr="0023285C">
        <w:rPr>
          <w:rFonts w:ascii="Times New Roman" w:eastAsia="Times New Roman" w:hAnsi="Times New Roman" w:cs="Times New Roman"/>
          <w:sz w:val="24"/>
          <w:szCs w:val="24"/>
          <w:lang w:eastAsia="en-US"/>
        </w:rPr>
        <w:t>го индивидуальности и создание условий для позитивной социализации детей на</w:t>
      </w:r>
      <w:r w:rsidR="00F27E00" w:rsidRPr="0023285C">
        <w:rPr>
          <w:rFonts w:ascii="Times New Roman" w:eastAsia="Times New Roman" w:hAnsi="Times New Roman" w:cs="Times New Roman"/>
          <w:spacing w:val="1"/>
          <w:sz w:val="24"/>
          <w:szCs w:val="24"/>
          <w:lang w:eastAsia="en-US"/>
        </w:rPr>
        <w:t xml:space="preserve"> </w:t>
      </w:r>
      <w:r w:rsidR="00F27E00" w:rsidRPr="0023285C">
        <w:rPr>
          <w:rFonts w:ascii="Times New Roman" w:eastAsia="Times New Roman" w:hAnsi="Times New Roman" w:cs="Times New Roman"/>
          <w:sz w:val="24"/>
          <w:szCs w:val="24"/>
          <w:lang w:eastAsia="en-US"/>
        </w:rPr>
        <w:t>основе</w:t>
      </w:r>
      <w:r w:rsidR="00F27E00" w:rsidRPr="0023285C">
        <w:rPr>
          <w:rFonts w:ascii="Times New Roman" w:eastAsia="Times New Roman" w:hAnsi="Times New Roman" w:cs="Times New Roman"/>
          <w:spacing w:val="-2"/>
          <w:sz w:val="24"/>
          <w:szCs w:val="24"/>
          <w:lang w:eastAsia="en-US"/>
        </w:rPr>
        <w:t xml:space="preserve"> </w:t>
      </w:r>
      <w:r w:rsidR="00F27E00" w:rsidRPr="0023285C">
        <w:rPr>
          <w:rFonts w:ascii="Times New Roman" w:eastAsia="Times New Roman" w:hAnsi="Times New Roman" w:cs="Times New Roman"/>
          <w:sz w:val="24"/>
          <w:szCs w:val="24"/>
          <w:lang w:eastAsia="en-US"/>
        </w:rPr>
        <w:t>традиционных</w:t>
      </w:r>
      <w:r w:rsidR="00F27E00" w:rsidRPr="0023285C">
        <w:rPr>
          <w:rFonts w:ascii="Times New Roman" w:eastAsia="Times New Roman" w:hAnsi="Times New Roman" w:cs="Times New Roman"/>
          <w:spacing w:val="-2"/>
          <w:sz w:val="24"/>
          <w:szCs w:val="24"/>
          <w:lang w:eastAsia="en-US"/>
        </w:rPr>
        <w:t xml:space="preserve"> </w:t>
      </w:r>
      <w:r w:rsidR="00F27E00" w:rsidRPr="0023285C">
        <w:rPr>
          <w:rFonts w:ascii="Times New Roman" w:eastAsia="Times New Roman" w:hAnsi="Times New Roman" w:cs="Times New Roman"/>
          <w:sz w:val="24"/>
          <w:szCs w:val="24"/>
          <w:lang w:eastAsia="en-US"/>
        </w:rPr>
        <w:t>ценностей</w:t>
      </w:r>
      <w:r w:rsidR="00F27E00" w:rsidRPr="0023285C">
        <w:rPr>
          <w:rFonts w:ascii="Times New Roman" w:eastAsia="Times New Roman" w:hAnsi="Times New Roman" w:cs="Times New Roman"/>
          <w:spacing w:val="-1"/>
          <w:sz w:val="24"/>
          <w:szCs w:val="24"/>
          <w:lang w:eastAsia="en-US"/>
        </w:rPr>
        <w:t xml:space="preserve"> </w:t>
      </w:r>
      <w:r w:rsidR="00F27E00" w:rsidRPr="0023285C">
        <w:rPr>
          <w:rFonts w:ascii="Times New Roman" w:eastAsia="Times New Roman" w:hAnsi="Times New Roman" w:cs="Times New Roman"/>
          <w:sz w:val="24"/>
          <w:szCs w:val="24"/>
          <w:lang w:eastAsia="en-US"/>
        </w:rPr>
        <w:t>российского</w:t>
      </w:r>
      <w:r w:rsidR="00F27E00" w:rsidRPr="0023285C">
        <w:rPr>
          <w:rFonts w:ascii="Times New Roman" w:eastAsia="Times New Roman" w:hAnsi="Times New Roman" w:cs="Times New Roman"/>
          <w:spacing w:val="-2"/>
          <w:sz w:val="24"/>
          <w:szCs w:val="24"/>
          <w:lang w:eastAsia="en-US"/>
        </w:rPr>
        <w:t xml:space="preserve"> и крымского </w:t>
      </w:r>
      <w:r w:rsidR="00F27E00" w:rsidRPr="0023285C">
        <w:rPr>
          <w:rFonts w:ascii="Times New Roman" w:eastAsia="Times New Roman" w:hAnsi="Times New Roman" w:cs="Times New Roman"/>
          <w:sz w:val="24"/>
          <w:szCs w:val="24"/>
          <w:lang w:eastAsia="en-US"/>
        </w:rPr>
        <w:t>общества, что</w:t>
      </w:r>
      <w:r w:rsidR="00F27E00" w:rsidRPr="0023285C">
        <w:rPr>
          <w:rFonts w:ascii="Times New Roman" w:eastAsia="Times New Roman" w:hAnsi="Times New Roman" w:cs="Times New Roman"/>
          <w:spacing w:val="-2"/>
          <w:sz w:val="24"/>
          <w:szCs w:val="24"/>
          <w:lang w:eastAsia="en-US"/>
        </w:rPr>
        <w:t xml:space="preserve"> </w:t>
      </w:r>
      <w:r w:rsidR="00F27E00" w:rsidRPr="0023285C">
        <w:rPr>
          <w:rFonts w:ascii="Times New Roman" w:eastAsia="Times New Roman" w:hAnsi="Times New Roman" w:cs="Times New Roman"/>
          <w:sz w:val="24"/>
          <w:szCs w:val="24"/>
          <w:lang w:eastAsia="en-US"/>
        </w:rPr>
        <w:t>предполагает:</w:t>
      </w:r>
    </w:p>
    <w:p w14:paraId="312D9154" w14:textId="77777777" w:rsidR="00F27E00" w:rsidRPr="0023285C" w:rsidRDefault="00F27E00" w:rsidP="00A152FC">
      <w:pPr>
        <w:widowControl w:val="0"/>
        <w:numPr>
          <w:ilvl w:val="1"/>
          <w:numId w:val="0"/>
        </w:numPr>
        <w:tabs>
          <w:tab w:val="left" w:pos="1970"/>
          <w:tab w:val="left" w:pos="9072"/>
        </w:tabs>
        <w:autoSpaceDE w:val="0"/>
        <w:autoSpaceDN w:val="0"/>
        <w:spacing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формирование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первоначальных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представлений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традиционных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ценностях</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российского</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народа,</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социально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приемлемых</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нормах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 правилах поведения;</w:t>
      </w:r>
    </w:p>
    <w:p w14:paraId="3C2D005C" w14:textId="77777777" w:rsidR="00F27E00" w:rsidRDefault="00F27E00" w:rsidP="00A152FC">
      <w:pPr>
        <w:widowControl w:val="0"/>
        <w:numPr>
          <w:ilvl w:val="1"/>
          <w:numId w:val="0"/>
        </w:numPr>
        <w:tabs>
          <w:tab w:val="left" w:pos="1970"/>
          <w:tab w:val="left" w:pos="9072"/>
        </w:tabs>
        <w:autoSpaceDE w:val="0"/>
        <w:autoSpaceDN w:val="0"/>
        <w:spacing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формирование</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ценностного</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отношения</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окружающему</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миру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(природному</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 xml:space="preserve"> и </w:t>
      </w:r>
      <w:r w:rsidRPr="0023285C">
        <w:rPr>
          <w:rFonts w:ascii="Times New Roman" w:eastAsia="Times New Roman" w:hAnsi="Times New Roman" w:cs="Times New Roman"/>
          <w:sz w:val="24"/>
          <w:szCs w:val="24"/>
          <w:lang w:eastAsia="en-US"/>
        </w:rPr>
        <w:t>социокультурному),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другим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людям,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самому</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себе;</w:t>
      </w:r>
    </w:p>
    <w:p w14:paraId="25738FC8" w14:textId="77777777" w:rsidR="00F27E00" w:rsidRDefault="00F27E00" w:rsidP="00A152FC">
      <w:pPr>
        <w:widowControl w:val="0"/>
        <w:numPr>
          <w:ilvl w:val="1"/>
          <w:numId w:val="0"/>
        </w:numPr>
        <w:tabs>
          <w:tab w:val="left" w:pos="1970"/>
          <w:tab w:val="left" w:pos="9072"/>
        </w:tabs>
        <w:autoSpaceDE w:val="0"/>
        <w:autoSpaceDN w:val="0"/>
        <w:spacing w:line="240" w:lineRule="auto"/>
        <w:ind w:left="-284" w:right="-1"/>
        <w:jc w:val="both"/>
        <w:rPr>
          <w:rFonts w:ascii="Times New Roman" w:eastAsia="Times New Roman" w:hAnsi="Times New Roman" w:cs="Times New Roman"/>
          <w:b/>
          <w:bCs/>
          <w:i/>
          <w:iCs/>
          <w:spacing w:val="-4"/>
          <w:sz w:val="24"/>
          <w:szCs w:val="24"/>
          <w:lang w:eastAsia="en-US"/>
        </w:rPr>
      </w:pPr>
      <w:r w:rsidRPr="0023285C">
        <w:rPr>
          <w:rFonts w:ascii="Times New Roman" w:eastAsia="Times New Roman" w:hAnsi="Times New Roman" w:cs="Times New Roman"/>
          <w:sz w:val="24"/>
          <w:szCs w:val="24"/>
          <w:lang w:eastAsia="en-US"/>
        </w:rPr>
        <w:t>- становление</w:t>
      </w:r>
      <w:r w:rsidRPr="0023285C">
        <w:rPr>
          <w:rFonts w:ascii="Times New Roman" w:eastAsia="Times New Roman" w:hAnsi="Times New Roman" w:cs="Times New Roman"/>
          <w:spacing w:val="36"/>
          <w:sz w:val="24"/>
          <w:szCs w:val="24"/>
          <w:lang w:eastAsia="en-US"/>
        </w:rPr>
        <w:t xml:space="preserve"> </w:t>
      </w:r>
      <w:r w:rsidRPr="0023285C">
        <w:rPr>
          <w:rFonts w:ascii="Times New Roman" w:eastAsia="Times New Roman" w:hAnsi="Times New Roman" w:cs="Times New Roman"/>
          <w:sz w:val="24"/>
          <w:szCs w:val="24"/>
          <w:lang w:eastAsia="en-US"/>
        </w:rPr>
        <w:t>первичного</w:t>
      </w:r>
      <w:r w:rsidRPr="0023285C">
        <w:rPr>
          <w:rFonts w:ascii="Times New Roman" w:eastAsia="Times New Roman" w:hAnsi="Times New Roman" w:cs="Times New Roman"/>
          <w:spacing w:val="36"/>
          <w:sz w:val="24"/>
          <w:szCs w:val="24"/>
          <w:lang w:eastAsia="en-US"/>
        </w:rPr>
        <w:t xml:space="preserve"> </w:t>
      </w:r>
      <w:r w:rsidRPr="0023285C">
        <w:rPr>
          <w:rFonts w:ascii="Times New Roman" w:eastAsia="Times New Roman" w:hAnsi="Times New Roman" w:cs="Times New Roman"/>
          <w:sz w:val="24"/>
          <w:szCs w:val="24"/>
          <w:lang w:eastAsia="en-US"/>
        </w:rPr>
        <w:t>опыта</w:t>
      </w:r>
      <w:r w:rsidRPr="0023285C">
        <w:rPr>
          <w:rFonts w:ascii="Times New Roman" w:eastAsia="Times New Roman" w:hAnsi="Times New Roman" w:cs="Times New Roman"/>
          <w:spacing w:val="36"/>
          <w:sz w:val="24"/>
          <w:szCs w:val="24"/>
          <w:lang w:eastAsia="en-US"/>
        </w:rPr>
        <w:t xml:space="preserve"> </w:t>
      </w:r>
      <w:r w:rsidRPr="0023285C">
        <w:rPr>
          <w:rFonts w:ascii="Times New Roman" w:eastAsia="Times New Roman" w:hAnsi="Times New Roman" w:cs="Times New Roman"/>
          <w:sz w:val="24"/>
          <w:szCs w:val="24"/>
          <w:lang w:eastAsia="en-US"/>
        </w:rPr>
        <w:t>деятельности</w:t>
      </w:r>
      <w:r w:rsidRPr="0023285C">
        <w:rPr>
          <w:rFonts w:ascii="Times New Roman" w:eastAsia="Times New Roman" w:hAnsi="Times New Roman" w:cs="Times New Roman"/>
          <w:spacing w:val="37"/>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37"/>
          <w:sz w:val="24"/>
          <w:szCs w:val="24"/>
          <w:lang w:eastAsia="en-US"/>
        </w:rPr>
        <w:t xml:space="preserve"> </w:t>
      </w:r>
      <w:r w:rsidRPr="0023285C">
        <w:rPr>
          <w:rFonts w:ascii="Times New Roman" w:eastAsia="Times New Roman" w:hAnsi="Times New Roman" w:cs="Times New Roman"/>
          <w:sz w:val="24"/>
          <w:szCs w:val="24"/>
          <w:lang w:eastAsia="en-US"/>
        </w:rPr>
        <w:t>поведения</w:t>
      </w:r>
      <w:r w:rsidRPr="0023285C">
        <w:rPr>
          <w:rFonts w:ascii="Times New Roman" w:eastAsia="Times New Roman" w:hAnsi="Times New Roman" w:cs="Times New Roman"/>
          <w:spacing w:val="36"/>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38"/>
          <w:sz w:val="24"/>
          <w:szCs w:val="24"/>
          <w:lang w:eastAsia="en-US"/>
        </w:rPr>
        <w:t xml:space="preserve"> </w:t>
      </w:r>
      <w:r w:rsidRPr="0023285C">
        <w:rPr>
          <w:rFonts w:ascii="Times New Roman" w:eastAsia="Times New Roman" w:hAnsi="Times New Roman" w:cs="Times New Roman"/>
          <w:sz w:val="24"/>
          <w:szCs w:val="24"/>
          <w:lang w:eastAsia="en-US"/>
        </w:rPr>
        <w:t>соответствии</w:t>
      </w:r>
      <w:r w:rsidRPr="0023285C">
        <w:rPr>
          <w:rFonts w:ascii="Times New Roman" w:eastAsia="Times New Roman" w:hAnsi="Times New Roman" w:cs="Times New Roman"/>
          <w:spacing w:val="37"/>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традиционными</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ценностями,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принятыми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 обществе нормами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правилами.</w:t>
      </w:r>
      <w:r w:rsidRPr="0023285C">
        <w:rPr>
          <w:rFonts w:ascii="Times New Roman" w:eastAsia="Times New Roman" w:hAnsi="Times New Roman" w:cs="Times New Roman"/>
          <w:b/>
          <w:bCs/>
          <w:i/>
          <w:iCs/>
          <w:spacing w:val="-4"/>
          <w:sz w:val="24"/>
          <w:szCs w:val="24"/>
          <w:lang w:eastAsia="en-US"/>
        </w:rPr>
        <w:t xml:space="preserve"> </w:t>
      </w:r>
    </w:p>
    <w:p w14:paraId="5D5FB4A3" w14:textId="77777777" w:rsidR="00F27E00" w:rsidRPr="00F27E00" w:rsidRDefault="00F27E00" w:rsidP="008B3BA3">
      <w:pPr>
        <w:widowControl w:val="0"/>
        <w:numPr>
          <w:ilvl w:val="1"/>
          <w:numId w:val="0"/>
        </w:numPr>
        <w:tabs>
          <w:tab w:val="left" w:pos="1970"/>
          <w:tab w:val="left" w:pos="9072"/>
        </w:tabs>
        <w:autoSpaceDE w:val="0"/>
        <w:autoSpaceDN w:val="0"/>
        <w:spacing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bCs/>
          <w:i/>
          <w:iCs/>
          <w:sz w:val="24"/>
          <w:szCs w:val="24"/>
          <w:lang w:eastAsia="en-US"/>
        </w:rPr>
        <w:t>Задачи</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воспитания</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в</w:t>
      </w:r>
      <w:r w:rsidRPr="0023285C">
        <w:rPr>
          <w:rFonts w:ascii="Times New Roman" w:eastAsia="Times New Roman" w:hAnsi="Times New Roman" w:cs="Times New Roman"/>
          <w:b/>
          <w:bCs/>
          <w:i/>
          <w:iCs/>
          <w:spacing w:val="-4"/>
          <w:sz w:val="24"/>
          <w:szCs w:val="24"/>
          <w:lang w:eastAsia="en-US"/>
        </w:rPr>
        <w:t xml:space="preserve"> </w:t>
      </w:r>
      <w:r w:rsidRPr="0023285C">
        <w:rPr>
          <w:rFonts w:ascii="Times New Roman" w:eastAsia="Times New Roman" w:hAnsi="Times New Roman" w:cs="Times New Roman"/>
          <w:b/>
          <w:bCs/>
          <w:i/>
          <w:iCs/>
          <w:sz w:val="24"/>
          <w:szCs w:val="24"/>
          <w:lang w:eastAsia="en-US"/>
        </w:rPr>
        <w:t>ДОУ:</w:t>
      </w:r>
    </w:p>
    <w:p w14:paraId="3BA1A7E8" w14:textId="77777777" w:rsidR="00F27E00" w:rsidRPr="0023285C" w:rsidRDefault="00F27E00" w:rsidP="008B3BA3">
      <w:pPr>
        <w:widowControl w:val="0"/>
        <w:tabs>
          <w:tab w:val="left" w:pos="1970"/>
          <w:tab w:val="left" w:pos="9072"/>
        </w:tabs>
        <w:autoSpaceDE w:val="0"/>
        <w:autoSpaceDN w:val="0"/>
        <w:spacing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содействовать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развитию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личности,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основанному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принятых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обществе</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представлениях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добре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зле,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должном 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недопустимом; - способствовать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становлению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нравственности,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основанной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духовных</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отечественных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традициях,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внутренней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установке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личности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поступать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согласно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своей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совести;</w:t>
      </w:r>
    </w:p>
    <w:p w14:paraId="3A69F598" w14:textId="77777777" w:rsidR="008A6E19" w:rsidRDefault="00F27E00" w:rsidP="008B3BA3">
      <w:pPr>
        <w:widowControl w:val="0"/>
        <w:tabs>
          <w:tab w:val="left" w:pos="1970"/>
          <w:tab w:val="left" w:pos="9072"/>
        </w:tabs>
        <w:autoSpaceDE w:val="0"/>
        <w:autoSpaceDN w:val="0"/>
        <w:spacing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создавать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условия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развития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реализации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личностного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потенциала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его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готовности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творческому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самовыражению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саморазвитию,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самовоспитанию;</w:t>
      </w:r>
    </w:p>
    <w:p w14:paraId="50F1D175" w14:textId="0DFFA7E8" w:rsidR="00F27E00" w:rsidRPr="008A6E19" w:rsidRDefault="00F27E00" w:rsidP="008B3BA3">
      <w:pPr>
        <w:widowControl w:val="0"/>
        <w:tabs>
          <w:tab w:val="left" w:pos="1970"/>
          <w:tab w:val="left" w:pos="9072"/>
        </w:tabs>
        <w:autoSpaceDE w:val="0"/>
        <w:autoSpaceDN w:val="0"/>
        <w:spacing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осуществлять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поддержку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позитивной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социализации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посредством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проектирования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принятия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уклада,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воспитывающей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среды,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создания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воспитывающих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общностей.</w:t>
      </w:r>
      <w:r>
        <w:rPr>
          <w:rFonts w:ascii="Times New Roman" w:eastAsia="Times New Roman" w:hAnsi="Times New Roman" w:cs="Times New Roman"/>
          <w:b/>
          <w:bCs/>
          <w:i/>
          <w:iCs/>
          <w:sz w:val="24"/>
          <w:szCs w:val="24"/>
          <w:lang w:eastAsia="en-US"/>
        </w:rPr>
        <w:t xml:space="preserve">                                           </w:t>
      </w:r>
    </w:p>
    <w:p w14:paraId="67FD5A5B" w14:textId="484F15F5" w:rsidR="00F27E00" w:rsidRPr="00971E5C" w:rsidRDefault="00F27E00" w:rsidP="008B3BA3">
      <w:pPr>
        <w:widowControl w:val="0"/>
        <w:tabs>
          <w:tab w:val="left" w:pos="9072"/>
        </w:tabs>
        <w:autoSpaceDE w:val="0"/>
        <w:autoSpaceDN w:val="0"/>
        <w:spacing w:before="186" w:line="240" w:lineRule="auto"/>
        <w:ind w:left="-142" w:right="-1"/>
        <w:jc w:val="both"/>
        <w:outlineLvl w:val="2"/>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 xml:space="preserve">        </w:t>
      </w:r>
      <w:r w:rsidR="008B3BA3">
        <w:rPr>
          <w:rFonts w:ascii="Times New Roman" w:eastAsia="Times New Roman" w:hAnsi="Times New Roman" w:cs="Times New Roman"/>
          <w:b/>
          <w:bCs/>
          <w:i/>
          <w:iCs/>
          <w:sz w:val="24"/>
          <w:szCs w:val="24"/>
          <w:lang w:eastAsia="en-US"/>
        </w:rPr>
        <w:t xml:space="preserve">                               </w:t>
      </w:r>
      <w:r>
        <w:rPr>
          <w:rFonts w:ascii="Times New Roman" w:eastAsia="Times New Roman" w:hAnsi="Times New Roman" w:cs="Times New Roman"/>
          <w:b/>
          <w:bCs/>
          <w:i/>
          <w:iCs/>
          <w:sz w:val="24"/>
          <w:szCs w:val="24"/>
          <w:lang w:eastAsia="en-US"/>
        </w:rPr>
        <w:t xml:space="preserve"> </w:t>
      </w:r>
      <w:r w:rsidRPr="00DB675F">
        <w:rPr>
          <w:rFonts w:ascii="Times New Roman" w:eastAsia="Times New Roman" w:hAnsi="Times New Roman" w:cs="Times New Roman"/>
          <w:b/>
          <w:bCs/>
          <w:iCs/>
          <w:sz w:val="24"/>
          <w:szCs w:val="24"/>
          <w:lang w:eastAsia="en-US"/>
        </w:rPr>
        <w:t>Направления</w:t>
      </w:r>
      <w:r w:rsidRPr="00DB675F">
        <w:rPr>
          <w:rFonts w:ascii="Times New Roman" w:eastAsia="Times New Roman" w:hAnsi="Times New Roman" w:cs="Times New Roman"/>
          <w:b/>
          <w:bCs/>
          <w:iCs/>
          <w:spacing w:val="-4"/>
          <w:sz w:val="24"/>
          <w:szCs w:val="24"/>
          <w:lang w:eastAsia="en-US"/>
        </w:rPr>
        <w:t xml:space="preserve"> </w:t>
      </w:r>
      <w:r w:rsidRPr="00DB675F">
        <w:rPr>
          <w:rFonts w:ascii="Times New Roman" w:eastAsia="Times New Roman" w:hAnsi="Times New Roman" w:cs="Times New Roman"/>
          <w:b/>
          <w:bCs/>
          <w:iCs/>
          <w:sz w:val="24"/>
          <w:szCs w:val="24"/>
          <w:lang w:eastAsia="en-US"/>
        </w:rPr>
        <w:t>воспитания в МБДОУ</w:t>
      </w:r>
    </w:p>
    <w:p w14:paraId="7D8041A0" w14:textId="77777777" w:rsidR="00F27E00" w:rsidRDefault="00DB675F" w:rsidP="008B3BA3">
      <w:pPr>
        <w:widowControl w:val="0"/>
        <w:tabs>
          <w:tab w:val="left" w:pos="1970"/>
        </w:tabs>
        <w:autoSpaceDE w:val="0"/>
        <w:autoSpaceDN w:val="0"/>
        <w:spacing w:before="67" w:line="240" w:lineRule="auto"/>
        <w:ind w:left="-142" w:right="-371"/>
        <w:jc w:val="both"/>
        <w:rPr>
          <w:rFonts w:ascii="Times New Roman" w:eastAsia="Times New Roman" w:hAnsi="Times New Roman" w:cs="Times New Roman"/>
          <w:sz w:val="24"/>
          <w:szCs w:val="24"/>
          <w:lang w:eastAsia="en-US"/>
        </w:rPr>
      </w:pPr>
      <w:r>
        <w:rPr>
          <w:rFonts w:ascii="Times New Roman" w:eastAsia="Times New Roman" w:hAnsi="Times New Roman" w:cs="Times New Roman"/>
          <w:b/>
          <w:i/>
          <w:sz w:val="24"/>
          <w:szCs w:val="24"/>
          <w:lang w:eastAsia="en-US"/>
        </w:rPr>
        <w:t xml:space="preserve">            </w:t>
      </w:r>
      <w:r w:rsidR="00F27E00" w:rsidRPr="0023285C">
        <w:rPr>
          <w:rFonts w:ascii="Times New Roman" w:eastAsia="Times New Roman" w:hAnsi="Times New Roman" w:cs="Times New Roman"/>
          <w:b/>
          <w:i/>
          <w:sz w:val="24"/>
          <w:szCs w:val="24"/>
          <w:lang w:eastAsia="en-US"/>
        </w:rPr>
        <w:t>Патриотическое</w:t>
      </w:r>
      <w:r w:rsidR="00F27E00" w:rsidRPr="0023285C">
        <w:rPr>
          <w:rFonts w:ascii="Times New Roman" w:eastAsia="Times New Roman" w:hAnsi="Times New Roman" w:cs="Times New Roman"/>
          <w:b/>
          <w:i/>
          <w:spacing w:val="-7"/>
          <w:sz w:val="24"/>
          <w:szCs w:val="24"/>
          <w:lang w:eastAsia="en-US"/>
        </w:rPr>
        <w:t xml:space="preserve"> </w:t>
      </w:r>
      <w:r w:rsidR="00F27E00" w:rsidRPr="0023285C">
        <w:rPr>
          <w:rFonts w:ascii="Times New Roman" w:eastAsia="Times New Roman" w:hAnsi="Times New Roman" w:cs="Times New Roman"/>
          <w:b/>
          <w:i/>
          <w:sz w:val="24"/>
          <w:szCs w:val="24"/>
          <w:lang w:eastAsia="en-US"/>
        </w:rPr>
        <w:t>направление</w:t>
      </w:r>
      <w:r w:rsidR="00F27E00" w:rsidRPr="0023285C">
        <w:rPr>
          <w:rFonts w:ascii="Times New Roman" w:eastAsia="Times New Roman" w:hAnsi="Times New Roman" w:cs="Times New Roman"/>
          <w:b/>
          <w:i/>
          <w:spacing w:val="-3"/>
          <w:sz w:val="24"/>
          <w:szCs w:val="24"/>
          <w:lang w:eastAsia="en-US"/>
        </w:rPr>
        <w:t xml:space="preserve"> </w:t>
      </w:r>
      <w:r w:rsidR="00F27E00" w:rsidRPr="0023285C">
        <w:rPr>
          <w:rFonts w:ascii="Times New Roman" w:eastAsia="Times New Roman" w:hAnsi="Times New Roman" w:cs="Times New Roman"/>
          <w:b/>
          <w:i/>
          <w:sz w:val="24"/>
          <w:szCs w:val="24"/>
          <w:lang w:eastAsia="en-US"/>
        </w:rPr>
        <w:t>воспитания</w:t>
      </w:r>
      <w:r w:rsidR="00F27E00" w:rsidRPr="00F27E00">
        <w:rPr>
          <w:rFonts w:ascii="Times New Roman" w:eastAsia="Times New Roman" w:hAnsi="Times New Roman" w:cs="Times New Roman"/>
          <w:sz w:val="24"/>
          <w:szCs w:val="24"/>
          <w:lang w:eastAsia="en-US"/>
        </w:rPr>
        <w:t xml:space="preserve"> </w:t>
      </w:r>
    </w:p>
    <w:p w14:paraId="3C629EE5" w14:textId="77777777" w:rsidR="00F27E00" w:rsidRPr="0023285C" w:rsidRDefault="00F27E00" w:rsidP="00B70893">
      <w:pPr>
        <w:widowControl w:val="0"/>
        <w:tabs>
          <w:tab w:val="left" w:pos="1970"/>
        </w:tabs>
        <w:autoSpaceDE w:val="0"/>
        <w:autoSpaceDN w:val="0"/>
        <w:spacing w:before="67" w:line="240" w:lineRule="auto"/>
        <w:ind w:left="-284" w:right="-14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Цель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патриотического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направления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содействовать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формированию у ребенка личностной позиции наследника традиций и культуры,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защитника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Отечества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творца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(созидателя),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ответственного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будущее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своей</w:t>
      </w:r>
      <w:r w:rsidRPr="0023285C">
        <w:rPr>
          <w:rFonts w:ascii="Times New Roman" w:eastAsia="Times New Roman" w:hAnsi="Times New Roman" w:cs="Times New Roman"/>
          <w:spacing w:val="1"/>
          <w:sz w:val="24"/>
          <w:szCs w:val="24"/>
          <w:lang w:eastAsia="en-US"/>
        </w:rPr>
        <w:t xml:space="preserve"> </w:t>
      </w:r>
      <w:r w:rsidR="00400DBC">
        <w:rPr>
          <w:rFonts w:ascii="Times New Roman" w:eastAsia="Times New Roman" w:hAnsi="Times New Roman" w:cs="Times New Roman"/>
          <w:sz w:val="24"/>
          <w:szCs w:val="24"/>
          <w:lang w:eastAsia="en-US"/>
        </w:rPr>
        <w:t xml:space="preserve">страны. </w:t>
      </w:r>
      <w:r w:rsidRPr="0023285C">
        <w:rPr>
          <w:rFonts w:ascii="Times New Roman" w:eastAsia="Times New Roman" w:hAnsi="Times New Roman" w:cs="Times New Roman"/>
          <w:sz w:val="24"/>
          <w:szCs w:val="24"/>
          <w:lang w:eastAsia="en-US"/>
        </w:rPr>
        <w:t>Ценности - Родина и природа лежат в основе патриотического направления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pacing w:val="-1"/>
          <w:sz w:val="24"/>
          <w:szCs w:val="24"/>
          <w:lang w:eastAsia="en-US"/>
        </w:rPr>
        <w:t>воспитания.</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pacing w:val="-1"/>
          <w:sz w:val="24"/>
          <w:szCs w:val="24"/>
          <w:lang w:eastAsia="en-US"/>
        </w:rPr>
        <w:t>Чувство</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pacing w:val="-1"/>
          <w:sz w:val="24"/>
          <w:szCs w:val="24"/>
          <w:lang w:eastAsia="en-US"/>
        </w:rPr>
        <w:t>патриотизма</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pacing w:val="-1"/>
          <w:sz w:val="24"/>
          <w:szCs w:val="24"/>
          <w:lang w:eastAsia="en-US"/>
        </w:rPr>
        <w:t>возникает</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pacing w:val="-1"/>
          <w:sz w:val="24"/>
          <w:szCs w:val="24"/>
          <w:lang w:eastAsia="en-US"/>
        </w:rPr>
        <w:t>у</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pacing w:val="-1"/>
          <w:sz w:val="24"/>
          <w:szCs w:val="24"/>
          <w:lang w:eastAsia="en-US"/>
        </w:rPr>
        <w:t>ребенка</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вследствие</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воспитания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у</w:t>
      </w:r>
      <w:r w:rsidRPr="0023285C">
        <w:rPr>
          <w:rFonts w:ascii="Times New Roman" w:eastAsia="Times New Roman" w:hAnsi="Times New Roman" w:cs="Times New Roman"/>
          <w:spacing w:val="-17"/>
          <w:sz w:val="24"/>
          <w:szCs w:val="24"/>
          <w:lang w:eastAsia="en-US"/>
        </w:rPr>
        <w:t xml:space="preserve"> </w:t>
      </w:r>
      <w:r w:rsidRPr="0023285C">
        <w:rPr>
          <w:rFonts w:ascii="Times New Roman" w:eastAsia="Times New Roman" w:hAnsi="Times New Roman" w:cs="Times New Roman"/>
          <w:sz w:val="24"/>
          <w:szCs w:val="24"/>
          <w:lang w:eastAsia="en-US"/>
        </w:rPr>
        <w:t>него</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нравственных</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качеств,</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интереса,</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чувства</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любви</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уважения</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своей</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стране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России,</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своему краю, малой родине, своему народу и народу России в целом (гражданский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патриотизм),</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ответственности,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ощущения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принадлежности к</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своему</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народу.</w:t>
      </w:r>
    </w:p>
    <w:p w14:paraId="2E769620" w14:textId="77777777" w:rsidR="00F27E00" w:rsidRPr="0023285C" w:rsidRDefault="00F27E00" w:rsidP="00B70893">
      <w:pPr>
        <w:widowControl w:val="0"/>
        <w:tabs>
          <w:tab w:val="left" w:pos="1970"/>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Патриотическое</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направление</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воспитания</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базируется</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идее</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патриотизма</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как</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нравственного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чувства,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которое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вырастает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из</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культуры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человеческого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бытия,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особенностей образа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жизни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ее уклада,</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народных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семейных традиций.</w:t>
      </w:r>
    </w:p>
    <w:p w14:paraId="166A28C9" w14:textId="77777777" w:rsidR="00DB675F" w:rsidRDefault="00F27E00" w:rsidP="00B70893">
      <w:pPr>
        <w:widowControl w:val="0"/>
        <w:autoSpaceDE w:val="0"/>
        <w:autoSpaceDN w:val="0"/>
        <w:spacing w:before="8" w:line="240" w:lineRule="auto"/>
        <w:ind w:left="-284" w:right="-143"/>
        <w:jc w:val="both"/>
        <w:outlineLvl w:val="2"/>
        <w:rPr>
          <w:rFonts w:ascii="Times New Roman" w:eastAsia="Times New Roman" w:hAnsi="Times New Roman" w:cs="Times New Roman"/>
          <w:b/>
          <w:bCs/>
          <w:iCs/>
          <w:sz w:val="24"/>
          <w:szCs w:val="24"/>
          <w:lang w:eastAsia="en-US"/>
        </w:rPr>
      </w:pPr>
      <w:r w:rsidRPr="0023285C">
        <w:rPr>
          <w:rFonts w:ascii="Times New Roman" w:eastAsia="Times New Roman" w:hAnsi="Times New Roman" w:cs="Times New Roman"/>
          <w:sz w:val="24"/>
          <w:szCs w:val="24"/>
          <w:lang w:eastAsia="en-US"/>
        </w:rPr>
        <w:t>Работа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патриотическому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предполагает: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формирование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"патриотизма наследника", испытывающего чувство гордости за наследие своих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предков (предполагает приобщение детей к истории, культуре и традициям нашего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народа: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отношение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труду,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семье,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стране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вере);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"патриотизма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защитника",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стремящегося сохранить это наследие (предполагает развитие у детей готовности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преодолевать</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трудности</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ради</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своей</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семьи,</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малой</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родины);</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"патриотизма</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созидателя</w:t>
      </w:r>
      <w:r w:rsidRPr="0023285C">
        <w:rPr>
          <w:rFonts w:ascii="Times New Roman" w:eastAsia="Times New Roman" w:hAnsi="Times New Roman" w:cs="Times New Roman"/>
          <w:spacing w:val="-62"/>
          <w:sz w:val="24"/>
          <w:szCs w:val="24"/>
          <w:lang w:eastAsia="en-US"/>
        </w:rPr>
        <w:t xml:space="preserve"> </w:t>
      </w:r>
      <w:r>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и творца", устремленного в будущее, уверенного в благополучии и процветании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своей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Родины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(предполагает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конкретные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каждодневные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дела,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направленные,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например, на поддержание чистоты и порядка, опрятности 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аккуратности, а 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дальнейшем</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развитие</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всего</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своего</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населенного</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пункта,</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района,</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края,</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Отчизны</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в</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целом).</w:t>
      </w:r>
      <w:r w:rsidR="00DB675F" w:rsidRPr="00DB675F">
        <w:rPr>
          <w:rFonts w:ascii="Times New Roman" w:eastAsia="Times New Roman" w:hAnsi="Times New Roman" w:cs="Times New Roman"/>
          <w:b/>
          <w:bCs/>
          <w:iCs/>
          <w:sz w:val="24"/>
          <w:szCs w:val="24"/>
          <w:lang w:eastAsia="en-US"/>
        </w:rPr>
        <w:t xml:space="preserve"> </w:t>
      </w:r>
    </w:p>
    <w:p w14:paraId="01AB74B9" w14:textId="77777777" w:rsidR="00DB675F" w:rsidRDefault="00DB675F" w:rsidP="00B70893">
      <w:pPr>
        <w:widowControl w:val="0"/>
        <w:autoSpaceDE w:val="0"/>
        <w:autoSpaceDN w:val="0"/>
        <w:spacing w:before="8" w:line="240" w:lineRule="auto"/>
        <w:ind w:left="-426" w:right="-143"/>
        <w:jc w:val="both"/>
        <w:outlineLvl w:val="2"/>
        <w:rPr>
          <w:rFonts w:ascii="Times New Roman" w:eastAsia="Times New Roman" w:hAnsi="Times New Roman" w:cs="Times New Roman"/>
          <w:b/>
          <w:bCs/>
          <w:iCs/>
          <w:sz w:val="24"/>
          <w:szCs w:val="24"/>
          <w:lang w:eastAsia="en-US"/>
        </w:rPr>
      </w:pPr>
    </w:p>
    <w:p w14:paraId="29A99E8C" w14:textId="77777777" w:rsidR="00DB675F" w:rsidRPr="0023285C" w:rsidRDefault="00DB675F" w:rsidP="00B70893">
      <w:pPr>
        <w:widowControl w:val="0"/>
        <w:autoSpaceDE w:val="0"/>
        <w:autoSpaceDN w:val="0"/>
        <w:spacing w:before="8" w:line="240" w:lineRule="auto"/>
        <w:ind w:left="-426" w:right="-143"/>
        <w:jc w:val="both"/>
        <w:outlineLvl w:val="2"/>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Cs/>
          <w:sz w:val="24"/>
          <w:szCs w:val="24"/>
          <w:lang w:eastAsia="en-US"/>
        </w:rPr>
        <w:t xml:space="preserve">           </w:t>
      </w:r>
      <w:r w:rsidRPr="0023285C">
        <w:rPr>
          <w:rFonts w:ascii="Times New Roman" w:eastAsia="Times New Roman" w:hAnsi="Times New Roman" w:cs="Times New Roman"/>
          <w:b/>
          <w:bCs/>
          <w:iCs/>
          <w:sz w:val="24"/>
          <w:szCs w:val="24"/>
          <w:lang w:eastAsia="en-US"/>
        </w:rPr>
        <w:t>Д</w:t>
      </w:r>
      <w:r w:rsidRPr="0023285C">
        <w:rPr>
          <w:rFonts w:ascii="Times New Roman" w:eastAsia="Times New Roman" w:hAnsi="Times New Roman" w:cs="Times New Roman"/>
          <w:b/>
          <w:bCs/>
          <w:i/>
          <w:iCs/>
          <w:sz w:val="24"/>
          <w:szCs w:val="24"/>
          <w:lang w:eastAsia="en-US"/>
        </w:rPr>
        <w:t>уховно-нравственное</w:t>
      </w:r>
      <w:r w:rsidRPr="0023285C">
        <w:rPr>
          <w:rFonts w:ascii="Times New Roman" w:eastAsia="Times New Roman" w:hAnsi="Times New Roman" w:cs="Times New Roman"/>
          <w:b/>
          <w:bCs/>
          <w:i/>
          <w:iCs/>
          <w:spacing w:val="-5"/>
          <w:sz w:val="24"/>
          <w:szCs w:val="24"/>
          <w:lang w:eastAsia="en-US"/>
        </w:rPr>
        <w:t xml:space="preserve"> </w:t>
      </w:r>
      <w:r w:rsidRPr="0023285C">
        <w:rPr>
          <w:rFonts w:ascii="Times New Roman" w:eastAsia="Times New Roman" w:hAnsi="Times New Roman" w:cs="Times New Roman"/>
          <w:b/>
          <w:bCs/>
          <w:i/>
          <w:iCs/>
          <w:sz w:val="24"/>
          <w:szCs w:val="24"/>
          <w:lang w:eastAsia="en-US"/>
        </w:rPr>
        <w:t>направление</w:t>
      </w:r>
      <w:r w:rsidRPr="0023285C">
        <w:rPr>
          <w:rFonts w:ascii="Times New Roman" w:eastAsia="Times New Roman" w:hAnsi="Times New Roman" w:cs="Times New Roman"/>
          <w:b/>
          <w:bCs/>
          <w:i/>
          <w:iCs/>
          <w:spacing w:val="-5"/>
          <w:sz w:val="24"/>
          <w:szCs w:val="24"/>
          <w:lang w:eastAsia="en-US"/>
        </w:rPr>
        <w:t xml:space="preserve"> </w:t>
      </w:r>
      <w:r w:rsidRPr="0023285C">
        <w:rPr>
          <w:rFonts w:ascii="Times New Roman" w:eastAsia="Times New Roman" w:hAnsi="Times New Roman" w:cs="Times New Roman"/>
          <w:b/>
          <w:bCs/>
          <w:i/>
          <w:iCs/>
          <w:sz w:val="24"/>
          <w:szCs w:val="24"/>
          <w:lang w:eastAsia="en-US"/>
        </w:rPr>
        <w:t>воспитания</w:t>
      </w:r>
    </w:p>
    <w:p w14:paraId="6B342352" w14:textId="77777777" w:rsidR="00DB675F" w:rsidRDefault="00DB675F" w:rsidP="00B70893">
      <w:pPr>
        <w:widowControl w:val="0"/>
        <w:tabs>
          <w:tab w:val="left" w:pos="1970"/>
        </w:tabs>
        <w:autoSpaceDE w:val="0"/>
        <w:autoSpaceDN w:val="0"/>
        <w:spacing w:line="240" w:lineRule="auto"/>
        <w:ind w:left="-284" w:right="-14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Цель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духовно-нравственного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направления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формирование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способности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духовному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развитию,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нравственному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самосовершенствованию,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индивидуально-ответственному</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поведению.</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Ценности - жизнь, милосердие, добро лежат в основе духовно-нравственного</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направления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воспитания.</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Духовно-нравственное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направлено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развитие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ценностно-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смысловой сферы дошкольников на основе творческого взаимодействия в детско-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взрослой общности, содержанием которого является освоение социокультурного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опыта</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его культурно-историческом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личностном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аспектах.</w:t>
      </w:r>
    </w:p>
    <w:p w14:paraId="4A3BF60D" w14:textId="77777777" w:rsidR="00DB675F" w:rsidRPr="0023285C" w:rsidRDefault="00DB675F" w:rsidP="008B3BA3">
      <w:pPr>
        <w:widowControl w:val="0"/>
        <w:autoSpaceDE w:val="0"/>
        <w:autoSpaceDN w:val="0"/>
        <w:spacing w:before="187" w:line="240" w:lineRule="auto"/>
        <w:ind w:left="-284"/>
        <w:jc w:val="both"/>
        <w:outlineLvl w:val="2"/>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 xml:space="preserve">          </w:t>
      </w:r>
      <w:r w:rsidRPr="00DB675F">
        <w:rPr>
          <w:rFonts w:ascii="Times New Roman" w:eastAsia="Times New Roman" w:hAnsi="Times New Roman" w:cs="Times New Roman"/>
          <w:b/>
          <w:bCs/>
          <w:i/>
          <w:iCs/>
          <w:sz w:val="24"/>
          <w:szCs w:val="24"/>
          <w:lang w:eastAsia="en-US"/>
        </w:rPr>
        <w:t xml:space="preserve"> </w:t>
      </w:r>
      <w:r w:rsidRPr="0023285C">
        <w:rPr>
          <w:rFonts w:ascii="Times New Roman" w:eastAsia="Times New Roman" w:hAnsi="Times New Roman" w:cs="Times New Roman"/>
          <w:b/>
          <w:bCs/>
          <w:i/>
          <w:iCs/>
          <w:sz w:val="24"/>
          <w:szCs w:val="24"/>
          <w:lang w:eastAsia="en-US"/>
        </w:rPr>
        <w:t>Социальное</w:t>
      </w:r>
      <w:r w:rsidRPr="0023285C">
        <w:rPr>
          <w:rFonts w:ascii="Times New Roman" w:eastAsia="Times New Roman" w:hAnsi="Times New Roman" w:cs="Times New Roman"/>
          <w:b/>
          <w:bCs/>
          <w:i/>
          <w:iCs/>
          <w:spacing w:val="-4"/>
          <w:sz w:val="24"/>
          <w:szCs w:val="24"/>
          <w:lang w:eastAsia="en-US"/>
        </w:rPr>
        <w:t xml:space="preserve"> </w:t>
      </w:r>
      <w:r w:rsidRPr="0023285C">
        <w:rPr>
          <w:rFonts w:ascii="Times New Roman" w:eastAsia="Times New Roman" w:hAnsi="Times New Roman" w:cs="Times New Roman"/>
          <w:b/>
          <w:bCs/>
          <w:i/>
          <w:iCs/>
          <w:sz w:val="24"/>
          <w:szCs w:val="24"/>
          <w:lang w:eastAsia="en-US"/>
        </w:rPr>
        <w:t>направление</w:t>
      </w:r>
      <w:r w:rsidRPr="0023285C">
        <w:rPr>
          <w:rFonts w:ascii="Times New Roman" w:eastAsia="Times New Roman" w:hAnsi="Times New Roman" w:cs="Times New Roman"/>
          <w:b/>
          <w:bCs/>
          <w:i/>
          <w:iCs/>
          <w:spacing w:val="-4"/>
          <w:sz w:val="24"/>
          <w:szCs w:val="24"/>
          <w:lang w:eastAsia="en-US"/>
        </w:rPr>
        <w:t xml:space="preserve"> </w:t>
      </w:r>
      <w:r w:rsidRPr="0023285C">
        <w:rPr>
          <w:rFonts w:ascii="Times New Roman" w:eastAsia="Times New Roman" w:hAnsi="Times New Roman" w:cs="Times New Roman"/>
          <w:b/>
          <w:bCs/>
          <w:i/>
          <w:iCs/>
          <w:sz w:val="24"/>
          <w:szCs w:val="24"/>
          <w:lang w:eastAsia="en-US"/>
        </w:rPr>
        <w:t>воспитания</w:t>
      </w:r>
    </w:p>
    <w:p w14:paraId="795B34E6" w14:textId="77777777" w:rsidR="00DB675F" w:rsidRPr="0023285C" w:rsidRDefault="00DB675F" w:rsidP="005236A3">
      <w:pPr>
        <w:widowControl w:val="0"/>
        <w:tabs>
          <w:tab w:val="left" w:pos="1970"/>
        </w:tabs>
        <w:autoSpaceDE w:val="0"/>
        <w:autoSpaceDN w:val="0"/>
        <w:spacing w:line="240" w:lineRule="auto"/>
        <w:ind w:left="-284" w:right="-14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Цель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социального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направления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формирование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ценностного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отношения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семье,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другому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человеку,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развитие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дружелюбия,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умения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находить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общий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язык с</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другими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людьми.</w:t>
      </w:r>
    </w:p>
    <w:p w14:paraId="701672D6" w14:textId="77777777" w:rsidR="005C43D7" w:rsidRDefault="00DB675F" w:rsidP="005236A3">
      <w:pPr>
        <w:widowControl w:val="0"/>
        <w:tabs>
          <w:tab w:val="left" w:pos="1970"/>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Ценности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семья,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дружба,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человек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сотрудничество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лежат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основе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социального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направления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воспитания.</w:t>
      </w:r>
    </w:p>
    <w:p w14:paraId="0A08CC66" w14:textId="28406CD0" w:rsidR="00DB675F" w:rsidRPr="008A6E19" w:rsidRDefault="00DB675F" w:rsidP="005236A3">
      <w:pPr>
        <w:widowControl w:val="0"/>
        <w:tabs>
          <w:tab w:val="left" w:pos="1970"/>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дошкольном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детстве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ребенок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начинает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осваивать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все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многообразие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социальных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отношений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социальных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ролей.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Он</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учится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действовать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сообща,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подчиняться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правилам,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ответственность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свои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поступки,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действовать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интересах</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других</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людей.</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Формирование</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ценностно-смыслового</w:t>
      </w:r>
      <w:r w:rsidRPr="00DB675F">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отношения</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w w:val="95"/>
          <w:sz w:val="24"/>
          <w:szCs w:val="24"/>
          <w:lang w:eastAsia="en-US"/>
        </w:rPr>
        <w:t>к социальному окружению невозможно без грамотно выстроенного воспитательного</w:t>
      </w:r>
      <w:r w:rsidRPr="00DB675F">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процесса, в котором проявляется личная социальная инициатива ребенка в детско-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взрослых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детских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общностях.</w:t>
      </w:r>
      <w:r w:rsidR="008A6E19">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Важной составляющей социального воспитания является освоение ребенком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моральных</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ценностей,</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формирование</w:t>
      </w:r>
      <w:r w:rsidRPr="0023285C">
        <w:rPr>
          <w:rFonts w:ascii="Times New Roman" w:eastAsia="Times New Roman" w:hAnsi="Times New Roman" w:cs="Times New Roman"/>
          <w:spacing w:val="19"/>
          <w:sz w:val="24"/>
          <w:szCs w:val="24"/>
          <w:lang w:eastAsia="en-US"/>
        </w:rPr>
        <w:t xml:space="preserve"> </w:t>
      </w:r>
      <w:r w:rsidRPr="0023285C">
        <w:rPr>
          <w:rFonts w:ascii="Times New Roman" w:eastAsia="Times New Roman" w:hAnsi="Times New Roman" w:cs="Times New Roman"/>
          <w:sz w:val="24"/>
          <w:szCs w:val="24"/>
          <w:lang w:eastAsia="en-US"/>
        </w:rPr>
        <w:t>у</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него</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нравственных</w:t>
      </w:r>
      <w:r w:rsidRPr="0023285C">
        <w:rPr>
          <w:rFonts w:ascii="Times New Roman" w:eastAsia="Times New Roman" w:hAnsi="Times New Roman" w:cs="Times New Roman"/>
          <w:spacing w:val="16"/>
          <w:sz w:val="24"/>
          <w:szCs w:val="24"/>
          <w:lang w:eastAsia="en-US"/>
        </w:rPr>
        <w:t xml:space="preserve"> </w:t>
      </w:r>
      <w:r w:rsidRPr="0023285C">
        <w:rPr>
          <w:rFonts w:ascii="Times New Roman" w:eastAsia="Times New Roman" w:hAnsi="Times New Roman" w:cs="Times New Roman"/>
          <w:sz w:val="24"/>
          <w:szCs w:val="24"/>
          <w:lang w:eastAsia="en-US"/>
        </w:rPr>
        <w:t>качеств</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идеалов,</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способности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жить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соответствии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моральными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принципами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нормами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воплощать</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их</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своем</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поведении.</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Культура</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поведения</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своей</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основе</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имеет</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глубоко</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социальное нравственное чувство - уважение к человеку, к законам человеческого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общества. Конкретные представления о культуре поведения усваиваются ребенком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вместе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опытом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поведения,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накоплением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нравственных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представлений,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формированием</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навыка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культурного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поведения.</w:t>
      </w:r>
      <w:r w:rsidRPr="00DB675F">
        <w:rPr>
          <w:rFonts w:ascii="Times New Roman" w:eastAsia="Times New Roman" w:hAnsi="Times New Roman" w:cs="Times New Roman"/>
          <w:b/>
          <w:bCs/>
          <w:i/>
          <w:iCs/>
          <w:sz w:val="24"/>
          <w:szCs w:val="24"/>
          <w:lang w:eastAsia="en-US"/>
        </w:rPr>
        <w:t xml:space="preserve"> </w:t>
      </w:r>
    </w:p>
    <w:p w14:paraId="0E961756" w14:textId="77777777" w:rsidR="00DB675F" w:rsidRPr="0023285C" w:rsidRDefault="00DB675F" w:rsidP="005D162D">
      <w:pPr>
        <w:widowControl w:val="0"/>
        <w:autoSpaceDE w:val="0"/>
        <w:autoSpaceDN w:val="0"/>
        <w:spacing w:before="193" w:line="240" w:lineRule="auto"/>
        <w:jc w:val="both"/>
        <w:outlineLvl w:val="2"/>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 xml:space="preserve">       </w:t>
      </w:r>
      <w:r w:rsidRPr="0023285C">
        <w:rPr>
          <w:rFonts w:ascii="Times New Roman" w:eastAsia="Times New Roman" w:hAnsi="Times New Roman" w:cs="Times New Roman"/>
          <w:b/>
          <w:bCs/>
          <w:i/>
          <w:iCs/>
          <w:sz w:val="24"/>
          <w:szCs w:val="24"/>
          <w:lang w:eastAsia="en-US"/>
        </w:rPr>
        <w:t>Познавательное</w:t>
      </w:r>
      <w:r w:rsidRPr="0023285C">
        <w:rPr>
          <w:rFonts w:ascii="Times New Roman" w:eastAsia="Times New Roman" w:hAnsi="Times New Roman" w:cs="Times New Roman"/>
          <w:b/>
          <w:bCs/>
          <w:i/>
          <w:iCs/>
          <w:spacing w:val="-5"/>
          <w:sz w:val="24"/>
          <w:szCs w:val="24"/>
          <w:lang w:eastAsia="en-US"/>
        </w:rPr>
        <w:t xml:space="preserve"> </w:t>
      </w:r>
      <w:r w:rsidRPr="0023285C">
        <w:rPr>
          <w:rFonts w:ascii="Times New Roman" w:eastAsia="Times New Roman" w:hAnsi="Times New Roman" w:cs="Times New Roman"/>
          <w:b/>
          <w:bCs/>
          <w:i/>
          <w:iCs/>
          <w:sz w:val="24"/>
          <w:szCs w:val="24"/>
          <w:lang w:eastAsia="en-US"/>
        </w:rPr>
        <w:t>направление</w:t>
      </w:r>
      <w:r w:rsidRPr="0023285C">
        <w:rPr>
          <w:rFonts w:ascii="Times New Roman" w:eastAsia="Times New Roman" w:hAnsi="Times New Roman" w:cs="Times New Roman"/>
          <w:b/>
          <w:bCs/>
          <w:i/>
          <w:iCs/>
          <w:spacing w:val="-4"/>
          <w:sz w:val="24"/>
          <w:szCs w:val="24"/>
          <w:lang w:eastAsia="en-US"/>
        </w:rPr>
        <w:t xml:space="preserve"> </w:t>
      </w:r>
      <w:r w:rsidRPr="0023285C">
        <w:rPr>
          <w:rFonts w:ascii="Times New Roman" w:eastAsia="Times New Roman" w:hAnsi="Times New Roman" w:cs="Times New Roman"/>
          <w:b/>
          <w:bCs/>
          <w:i/>
          <w:iCs/>
          <w:sz w:val="24"/>
          <w:szCs w:val="24"/>
          <w:lang w:eastAsia="en-US"/>
        </w:rPr>
        <w:t>воспитания</w:t>
      </w:r>
    </w:p>
    <w:p w14:paraId="2F09ED26" w14:textId="77777777" w:rsidR="00DB675F" w:rsidRPr="0023285C" w:rsidRDefault="00DB675F" w:rsidP="005D162D">
      <w:pPr>
        <w:widowControl w:val="0"/>
        <w:tabs>
          <w:tab w:val="left" w:pos="1970"/>
        </w:tabs>
        <w:autoSpaceDE w:val="0"/>
        <w:autoSpaceDN w:val="0"/>
        <w:spacing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Цель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познавательного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направления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формирование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ценности</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познания.</w:t>
      </w:r>
    </w:p>
    <w:p w14:paraId="2ADB9968" w14:textId="77777777" w:rsidR="00DB675F" w:rsidRDefault="00DB675F" w:rsidP="005236A3">
      <w:pPr>
        <w:widowControl w:val="0"/>
        <w:tabs>
          <w:tab w:val="left" w:pos="1970"/>
        </w:tabs>
        <w:autoSpaceDE w:val="0"/>
        <w:autoSpaceDN w:val="0"/>
        <w:spacing w:line="240" w:lineRule="auto"/>
        <w:ind w:left="-284" w:right="-143"/>
        <w:jc w:val="both"/>
        <w:rPr>
          <w:rFonts w:ascii="Times New Roman" w:eastAsia="Times New Roman" w:hAnsi="Times New Roman" w:cs="Times New Roman"/>
          <w:b/>
          <w:bCs/>
          <w:i/>
          <w:iCs/>
          <w:sz w:val="24"/>
          <w:szCs w:val="24"/>
          <w:lang w:eastAsia="en-US"/>
        </w:rPr>
      </w:pPr>
      <w:r w:rsidRPr="0023285C">
        <w:rPr>
          <w:rFonts w:ascii="Times New Roman" w:eastAsia="Times New Roman" w:hAnsi="Times New Roman" w:cs="Times New Roman"/>
          <w:sz w:val="24"/>
          <w:szCs w:val="24"/>
          <w:lang w:eastAsia="en-US"/>
        </w:rPr>
        <w:t>Ценность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познание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лежит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основе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познавательного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направления</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воспитания. В ДОУ</w:t>
      </w:r>
      <w:r w:rsidRPr="0023285C">
        <w:rPr>
          <w:rFonts w:ascii="Times New Roman" w:eastAsia="Times New Roman" w:hAnsi="Times New Roman" w:cs="Times New Roman"/>
          <w:sz w:val="24"/>
          <w:szCs w:val="24"/>
          <w:lang w:eastAsia="en-US"/>
        </w:rPr>
        <w:t xml:space="preserve"> проблема воспитания у детей познавательной активности охватывает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все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стороны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воспитательного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процесса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является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непременным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условием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формирования</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умственных</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качеств</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личности,</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самостоятельности</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инициативности</w:t>
      </w:r>
      <w:r w:rsidRPr="0023285C">
        <w:rPr>
          <w:rFonts w:ascii="Times New Roman" w:eastAsia="Times New Roman" w:hAnsi="Times New Roman" w:cs="Times New Roman"/>
          <w:spacing w:val="-63"/>
          <w:sz w:val="24"/>
          <w:szCs w:val="24"/>
          <w:lang w:eastAsia="en-US"/>
        </w:rPr>
        <w:t xml:space="preserve"> </w:t>
      </w:r>
      <w:r>
        <w:rPr>
          <w:rFonts w:ascii="Times New Roman" w:eastAsia="Times New Roman" w:hAnsi="Times New Roman" w:cs="Times New Roman"/>
          <w:spacing w:val="-63"/>
          <w:sz w:val="24"/>
          <w:szCs w:val="24"/>
          <w:lang w:eastAsia="en-US"/>
        </w:rPr>
        <w:t xml:space="preserve">                                                </w:t>
      </w:r>
      <w:r>
        <w:rPr>
          <w:rFonts w:ascii="Times New Roman" w:eastAsia="Times New Roman" w:hAnsi="Times New Roman" w:cs="Times New Roman"/>
          <w:sz w:val="24"/>
          <w:szCs w:val="24"/>
          <w:lang w:eastAsia="en-US"/>
        </w:rPr>
        <w:t xml:space="preserve"> р</w:t>
      </w:r>
      <w:r w:rsidRPr="0023285C">
        <w:rPr>
          <w:rFonts w:ascii="Times New Roman" w:eastAsia="Times New Roman" w:hAnsi="Times New Roman" w:cs="Times New Roman"/>
          <w:sz w:val="24"/>
          <w:szCs w:val="24"/>
          <w:lang w:eastAsia="en-US"/>
        </w:rPr>
        <w:t>ебенка.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Познавательное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духовно-нравственное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должны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осуществляться в содержательном единстве, так как знания наук и незнание добра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ограничивает</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деформирует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личностное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развитие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ребенка.</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Значимым является воспитание у ребенка стремления к истине, становление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целостной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картины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мира,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которой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интегрировано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ценностное,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эмоционально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окрашенное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отношение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миру,</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людям,</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природе,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деятельности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человека.</w:t>
      </w:r>
      <w:r w:rsidRPr="00DB675F">
        <w:rPr>
          <w:rFonts w:ascii="Times New Roman" w:eastAsia="Times New Roman" w:hAnsi="Times New Roman" w:cs="Times New Roman"/>
          <w:b/>
          <w:bCs/>
          <w:i/>
          <w:iCs/>
          <w:sz w:val="24"/>
          <w:szCs w:val="24"/>
          <w:lang w:eastAsia="en-US"/>
        </w:rPr>
        <w:t xml:space="preserve"> </w:t>
      </w:r>
      <w:r>
        <w:rPr>
          <w:rFonts w:ascii="Times New Roman" w:eastAsia="Times New Roman" w:hAnsi="Times New Roman" w:cs="Times New Roman"/>
          <w:b/>
          <w:bCs/>
          <w:i/>
          <w:iCs/>
          <w:sz w:val="24"/>
          <w:szCs w:val="24"/>
          <w:lang w:eastAsia="en-US"/>
        </w:rPr>
        <w:t xml:space="preserve">               </w:t>
      </w:r>
    </w:p>
    <w:p w14:paraId="17AF97D4" w14:textId="59866DF7" w:rsidR="006B73A6" w:rsidRDefault="00DB675F" w:rsidP="005236A3">
      <w:pPr>
        <w:widowControl w:val="0"/>
        <w:tabs>
          <w:tab w:val="left" w:pos="1970"/>
        </w:tabs>
        <w:autoSpaceDE w:val="0"/>
        <w:autoSpaceDN w:val="0"/>
        <w:spacing w:line="240" w:lineRule="auto"/>
        <w:ind w:left="-284" w:right="-143"/>
        <w:jc w:val="both"/>
        <w:rPr>
          <w:rFonts w:ascii="Times New Roman" w:eastAsia="Times New Roman" w:hAnsi="Times New Roman" w:cs="Times New Roman"/>
          <w:sz w:val="24"/>
          <w:szCs w:val="24"/>
          <w:lang w:eastAsia="en-US"/>
        </w:rPr>
      </w:pPr>
      <w:r>
        <w:rPr>
          <w:rFonts w:ascii="Times New Roman" w:eastAsia="Times New Roman" w:hAnsi="Times New Roman" w:cs="Times New Roman"/>
          <w:b/>
          <w:bCs/>
          <w:i/>
          <w:iCs/>
          <w:sz w:val="24"/>
          <w:szCs w:val="24"/>
          <w:lang w:eastAsia="en-US"/>
        </w:rPr>
        <w:t xml:space="preserve"> </w:t>
      </w:r>
      <w:r w:rsidRPr="0023285C">
        <w:rPr>
          <w:rFonts w:ascii="Times New Roman" w:eastAsia="Times New Roman" w:hAnsi="Times New Roman" w:cs="Times New Roman"/>
          <w:b/>
          <w:bCs/>
          <w:i/>
          <w:iCs/>
          <w:sz w:val="24"/>
          <w:szCs w:val="24"/>
          <w:lang w:eastAsia="en-US"/>
        </w:rPr>
        <w:t>Физическое</w:t>
      </w:r>
      <w:r w:rsidRPr="0023285C">
        <w:rPr>
          <w:rFonts w:ascii="Times New Roman" w:eastAsia="Times New Roman" w:hAnsi="Times New Roman" w:cs="Times New Roman"/>
          <w:b/>
          <w:bCs/>
          <w:i/>
          <w:iCs/>
          <w:spacing w:val="-4"/>
          <w:sz w:val="24"/>
          <w:szCs w:val="24"/>
          <w:lang w:eastAsia="en-US"/>
        </w:rPr>
        <w:t xml:space="preserve"> </w:t>
      </w:r>
      <w:r w:rsidRPr="0023285C">
        <w:rPr>
          <w:rFonts w:ascii="Times New Roman" w:eastAsia="Times New Roman" w:hAnsi="Times New Roman" w:cs="Times New Roman"/>
          <w:b/>
          <w:bCs/>
          <w:i/>
          <w:iCs/>
          <w:sz w:val="24"/>
          <w:szCs w:val="24"/>
          <w:lang w:eastAsia="en-US"/>
        </w:rPr>
        <w:t>и</w:t>
      </w:r>
      <w:r w:rsidRPr="0023285C">
        <w:rPr>
          <w:rFonts w:ascii="Times New Roman" w:eastAsia="Times New Roman" w:hAnsi="Times New Roman" w:cs="Times New Roman"/>
          <w:b/>
          <w:bCs/>
          <w:i/>
          <w:iCs/>
          <w:spacing w:val="-3"/>
          <w:sz w:val="24"/>
          <w:szCs w:val="24"/>
          <w:lang w:eastAsia="en-US"/>
        </w:rPr>
        <w:t xml:space="preserve"> </w:t>
      </w:r>
      <w:r w:rsidRPr="0023285C">
        <w:rPr>
          <w:rFonts w:ascii="Times New Roman" w:eastAsia="Times New Roman" w:hAnsi="Times New Roman" w:cs="Times New Roman"/>
          <w:b/>
          <w:bCs/>
          <w:i/>
          <w:iCs/>
          <w:sz w:val="24"/>
          <w:szCs w:val="24"/>
          <w:lang w:eastAsia="en-US"/>
        </w:rPr>
        <w:t>оздоровительное</w:t>
      </w:r>
      <w:r w:rsidRPr="0023285C">
        <w:rPr>
          <w:rFonts w:ascii="Times New Roman" w:eastAsia="Times New Roman" w:hAnsi="Times New Roman" w:cs="Times New Roman"/>
          <w:b/>
          <w:bCs/>
          <w:i/>
          <w:iCs/>
          <w:spacing w:val="-5"/>
          <w:sz w:val="24"/>
          <w:szCs w:val="24"/>
          <w:lang w:eastAsia="en-US"/>
        </w:rPr>
        <w:t xml:space="preserve"> </w:t>
      </w:r>
      <w:r w:rsidRPr="0023285C">
        <w:rPr>
          <w:rFonts w:ascii="Times New Roman" w:eastAsia="Times New Roman" w:hAnsi="Times New Roman" w:cs="Times New Roman"/>
          <w:b/>
          <w:bCs/>
          <w:i/>
          <w:iCs/>
          <w:sz w:val="24"/>
          <w:szCs w:val="24"/>
          <w:lang w:eastAsia="en-US"/>
        </w:rPr>
        <w:t>направление</w:t>
      </w:r>
      <w:r w:rsidRPr="0023285C">
        <w:rPr>
          <w:rFonts w:ascii="Times New Roman" w:eastAsia="Times New Roman" w:hAnsi="Times New Roman" w:cs="Times New Roman"/>
          <w:b/>
          <w:bCs/>
          <w:i/>
          <w:iCs/>
          <w:spacing w:val="-5"/>
          <w:sz w:val="24"/>
          <w:szCs w:val="24"/>
          <w:lang w:eastAsia="en-US"/>
        </w:rPr>
        <w:t xml:space="preserve"> </w:t>
      </w:r>
      <w:r w:rsidRPr="0023285C">
        <w:rPr>
          <w:rFonts w:ascii="Times New Roman" w:eastAsia="Times New Roman" w:hAnsi="Times New Roman" w:cs="Times New Roman"/>
          <w:b/>
          <w:bCs/>
          <w:i/>
          <w:iCs/>
          <w:sz w:val="24"/>
          <w:szCs w:val="24"/>
          <w:lang w:eastAsia="en-US"/>
        </w:rPr>
        <w:t>воспитания</w:t>
      </w:r>
    </w:p>
    <w:p w14:paraId="46605C68" w14:textId="77777777" w:rsidR="00DB675F" w:rsidRDefault="006B73A6" w:rsidP="005236A3">
      <w:pPr>
        <w:widowControl w:val="0"/>
        <w:tabs>
          <w:tab w:val="left" w:pos="1970"/>
        </w:tabs>
        <w:autoSpaceDE w:val="0"/>
        <w:autoSpaceDN w:val="0"/>
        <w:spacing w:line="240" w:lineRule="auto"/>
        <w:ind w:left="-284" w:right="-14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DB675F" w:rsidRPr="0023285C">
        <w:rPr>
          <w:rFonts w:ascii="Times New Roman" w:eastAsia="Times New Roman" w:hAnsi="Times New Roman" w:cs="Times New Roman"/>
          <w:sz w:val="24"/>
          <w:szCs w:val="24"/>
          <w:lang w:eastAsia="en-US"/>
        </w:rPr>
        <w:t>Цель</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физического</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и</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оздоровительного</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воспитания</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формирование</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w w:val="95"/>
          <w:sz w:val="24"/>
          <w:szCs w:val="24"/>
          <w:lang w:eastAsia="en-US"/>
        </w:rPr>
        <w:t>ценностного отношения детей к здоровому образу жизни, овладение элементарными</w:t>
      </w:r>
      <w:r w:rsidR="00DB675F" w:rsidRPr="0023285C">
        <w:rPr>
          <w:rFonts w:ascii="Times New Roman" w:eastAsia="Times New Roman" w:hAnsi="Times New Roman" w:cs="Times New Roman"/>
          <w:spacing w:val="1"/>
          <w:w w:val="95"/>
          <w:sz w:val="24"/>
          <w:szCs w:val="24"/>
          <w:lang w:eastAsia="en-US"/>
        </w:rPr>
        <w:t xml:space="preserve"> </w:t>
      </w:r>
      <w:r w:rsidR="00DB675F" w:rsidRPr="0023285C">
        <w:rPr>
          <w:rFonts w:ascii="Times New Roman" w:eastAsia="Times New Roman" w:hAnsi="Times New Roman" w:cs="Times New Roman"/>
          <w:sz w:val="24"/>
          <w:szCs w:val="24"/>
          <w:lang w:eastAsia="en-US"/>
        </w:rPr>
        <w:t>гигиеническими</w:t>
      </w:r>
      <w:r w:rsidR="00DB675F" w:rsidRPr="0023285C">
        <w:rPr>
          <w:rFonts w:ascii="Times New Roman" w:eastAsia="Times New Roman" w:hAnsi="Times New Roman" w:cs="Times New Roman"/>
          <w:spacing w:val="-2"/>
          <w:sz w:val="24"/>
          <w:szCs w:val="24"/>
          <w:lang w:eastAsia="en-US"/>
        </w:rPr>
        <w:t xml:space="preserve"> </w:t>
      </w:r>
      <w:r w:rsidR="00DB675F" w:rsidRPr="0023285C">
        <w:rPr>
          <w:rFonts w:ascii="Times New Roman" w:eastAsia="Times New Roman" w:hAnsi="Times New Roman" w:cs="Times New Roman"/>
          <w:sz w:val="24"/>
          <w:szCs w:val="24"/>
          <w:lang w:eastAsia="en-US"/>
        </w:rPr>
        <w:t>навыками</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и</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правилами</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безопасности.</w:t>
      </w:r>
      <w:r w:rsidR="00DB675F">
        <w:rPr>
          <w:rFonts w:ascii="Times New Roman" w:eastAsia="Times New Roman" w:hAnsi="Times New Roman" w:cs="Times New Roman"/>
          <w:sz w:val="24"/>
          <w:szCs w:val="24"/>
          <w:lang w:eastAsia="en-US"/>
        </w:rPr>
        <w:t xml:space="preserve"> </w:t>
      </w:r>
      <w:r w:rsidR="00DB675F" w:rsidRPr="0023285C">
        <w:rPr>
          <w:rFonts w:ascii="Times New Roman" w:eastAsia="Times New Roman" w:hAnsi="Times New Roman" w:cs="Times New Roman"/>
          <w:sz w:val="24"/>
          <w:szCs w:val="24"/>
          <w:lang w:eastAsia="en-US"/>
        </w:rPr>
        <w:t>Ценности</w:t>
      </w:r>
      <w:r w:rsidR="00DB675F" w:rsidRPr="0023285C">
        <w:rPr>
          <w:rFonts w:ascii="Times New Roman" w:eastAsia="Times New Roman" w:hAnsi="Times New Roman" w:cs="Times New Roman"/>
          <w:spacing w:val="-9"/>
          <w:sz w:val="24"/>
          <w:szCs w:val="24"/>
          <w:lang w:eastAsia="en-US"/>
        </w:rPr>
        <w:t xml:space="preserve"> </w:t>
      </w:r>
      <w:r w:rsidR="00DB675F" w:rsidRPr="0023285C">
        <w:rPr>
          <w:rFonts w:ascii="Times New Roman" w:eastAsia="Times New Roman" w:hAnsi="Times New Roman" w:cs="Times New Roman"/>
          <w:sz w:val="24"/>
          <w:szCs w:val="24"/>
          <w:lang w:eastAsia="en-US"/>
        </w:rPr>
        <w:t>-</w:t>
      </w:r>
      <w:r w:rsidR="00DB675F" w:rsidRPr="0023285C">
        <w:rPr>
          <w:rFonts w:ascii="Times New Roman" w:eastAsia="Times New Roman" w:hAnsi="Times New Roman" w:cs="Times New Roman"/>
          <w:spacing w:val="-7"/>
          <w:sz w:val="24"/>
          <w:szCs w:val="24"/>
          <w:lang w:eastAsia="en-US"/>
        </w:rPr>
        <w:t xml:space="preserve"> </w:t>
      </w:r>
      <w:r w:rsidR="00DB675F" w:rsidRPr="0023285C">
        <w:rPr>
          <w:rFonts w:ascii="Times New Roman" w:eastAsia="Times New Roman" w:hAnsi="Times New Roman" w:cs="Times New Roman"/>
          <w:sz w:val="24"/>
          <w:szCs w:val="24"/>
          <w:lang w:eastAsia="en-US"/>
        </w:rPr>
        <w:t>жизнь</w:t>
      </w:r>
      <w:r w:rsidR="00DB675F" w:rsidRPr="0023285C">
        <w:rPr>
          <w:rFonts w:ascii="Times New Roman" w:eastAsia="Times New Roman" w:hAnsi="Times New Roman" w:cs="Times New Roman"/>
          <w:spacing w:val="-10"/>
          <w:sz w:val="24"/>
          <w:szCs w:val="24"/>
          <w:lang w:eastAsia="en-US"/>
        </w:rPr>
        <w:t xml:space="preserve"> </w:t>
      </w:r>
      <w:r w:rsidR="00DB675F" w:rsidRPr="0023285C">
        <w:rPr>
          <w:rFonts w:ascii="Times New Roman" w:eastAsia="Times New Roman" w:hAnsi="Times New Roman" w:cs="Times New Roman"/>
          <w:sz w:val="24"/>
          <w:szCs w:val="24"/>
          <w:lang w:eastAsia="en-US"/>
        </w:rPr>
        <w:t>и</w:t>
      </w:r>
      <w:r w:rsidR="00DB675F" w:rsidRPr="0023285C">
        <w:rPr>
          <w:rFonts w:ascii="Times New Roman" w:eastAsia="Times New Roman" w:hAnsi="Times New Roman" w:cs="Times New Roman"/>
          <w:spacing w:val="-10"/>
          <w:sz w:val="24"/>
          <w:szCs w:val="24"/>
          <w:lang w:eastAsia="en-US"/>
        </w:rPr>
        <w:t xml:space="preserve"> </w:t>
      </w:r>
      <w:r w:rsidR="00DB675F" w:rsidRPr="0023285C">
        <w:rPr>
          <w:rFonts w:ascii="Times New Roman" w:eastAsia="Times New Roman" w:hAnsi="Times New Roman" w:cs="Times New Roman"/>
          <w:sz w:val="24"/>
          <w:szCs w:val="24"/>
          <w:lang w:eastAsia="en-US"/>
        </w:rPr>
        <w:t>здоровье</w:t>
      </w:r>
      <w:r w:rsidR="00DB675F" w:rsidRPr="0023285C">
        <w:rPr>
          <w:rFonts w:ascii="Times New Roman" w:eastAsia="Times New Roman" w:hAnsi="Times New Roman" w:cs="Times New Roman"/>
          <w:spacing w:val="-8"/>
          <w:sz w:val="24"/>
          <w:szCs w:val="24"/>
          <w:lang w:eastAsia="en-US"/>
        </w:rPr>
        <w:t xml:space="preserve"> </w:t>
      </w:r>
      <w:r w:rsidR="00DB675F" w:rsidRPr="0023285C">
        <w:rPr>
          <w:rFonts w:ascii="Times New Roman" w:eastAsia="Times New Roman" w:hAnsi="Times New Roman" w:cs="Times New Roman"/>
          <w:sz w:val="24"/>
          <w:szCs w:val="24"/>
          <w:lang w:eastAsia="en-US"/>
        </w:rPr>
        <w:t>лежит</w:t>
      </w:r>
      <w:r w:rsidR="00DB675F" w:rsidRPr="0023285C">
        <w:rPr>
          <w:rFonts w:ascii="Times New Roman" w:eastAsia="Times New Roman" w:hAnsi="Times New Roman" w:cs="Times New Roman"/>
          <w:spacing w:val="-9"/>
          <w:sz w:val="24"/>
          <w:szCs w:val="24"/>
          <w:lang w:eastAsia="en-US"/>
        </w:rPr>
        <w:t xml:space="preserve"> </w:t>
      </w:r>
      <w:r w:rsidR="00DB675F" w:rsidRPr="0023285C">
        <w:rPr>
          <w:rFonts w:ascii="Times New Roman" w:eastAsia="Times New Roman" w:hAnsi="Times New Roman" w:cs="Times New Roman"/>
          <w:sz w:val="24"/>
          <w:szCs w:val="24"/>
          <w:lang w:eastAsia="en-US"/>
        </w:rPr>
        <w:t>в</w:t>
      </w:r>
      <w:r w:rsidR="00DB675F" w:rsidRPr="0023285C">
        <w:rPr>
          <w:rFonts w:ascii="Times New Roman" w:eastAsia="Times New Roman" w:hAnsi="Times New Roman" w:cs="Times New Roman"/>
          <w:spacing w:val="-8"/>
          <w:sz w:val="24"/>
          <w:szCs w:val="24"/>
          <w:lang w:eastAsia="en-US"/>
        </w:rPr>
        <w:t xml:space="preserve"> </w:t>
      </w:r>
      <w:r w:rsidR="00DB675F" w:rsidRPr="0023285C">
        <w:rPr>
          <w:rFonts w:ascii="Times New Roman" w:eastAsia="Times New Roman" w:hAnsi="Times New Roman" w:cs="Times New Roman"/>
          <w:sz w:val="24"/>
          <w:szCs w:val="24"/>
          <w:lang w:eastAsia="en-US"/>
        </w:rPr>
        <w:t>основе</w:t>
      </w:r>
      <w:r w:rsidR="00DB675F" w:rsidRPr="0023285C">
        <w:rPr>
          <w:rFonts w:ascii="Times New Roman" w:eastAsia="Times New Roman" w:hAnsi="Times New Roman" w:cs="Times New Roman"/>
          <w:spacing w:val="-10"/>
          <w:sz w:val="24"/>
          <w:szCs w:val="24"/>
          <w:lang w:eastAsia="en-US"/>
        </w:rPr>
        <w:t xml:space="preserve"> </w:t>
      </w:r>
      <w:r w:rsidR="00DB675F" w:rsidRPr="0023285C">
        <w:rPr>
          <w:rFonts w:ascii="Times New Roman" w:eastAsia="Times New Roman" w:hAnsi="Times New Roman" w:cs="Times New Roman"/>
          <w:sz w:val="24"/>
          <w:szCs w:val="24"/>
          <w:lang w:eastAsia="en-US"/>
        </w:rPr>
        <w:t>физического</w:t>
      </w:r>
      <w:r w:rsidR="00DB675F" w:rsidRPr="0023285C">
        <w:rPr>
          <w:rFonts w:ascii="Times New Roman" w:eastAsia="Times New Roman" w:hAnsi="Times New Roman" w:cs="Times New Roman"/>
          <w:spacing w:val="-8"/>
          <w:sz w:val="24"/>
          <w:szCs w:val="24"/>
          <w:lang w:eastAsia="en-US"/>
        </w:rPr>
        <w:t xml:space="preserve"> </w:t>
      </w:r>
      <w:r w:rsidR="00DB675F" w:rsidRPr="0023285C">
        <w:rPr>
          <w:rFonts w:ascii="Times New Roman" w:eastAsia="Times New Roman" w:hAnsi="Times New Roman" w:cs="Times New Roman"/>
          <w:sz w:val="24"/>
          <w:szCs w:val="24"/>
          <w:lang w:eastAsia="en-US"/>
        </w:rPr>
        <w:t>и</w:t>
      </w:r>
      <w:r w:rsidR="00DB675F" w:rsidRPr="0023285C">
        <w:rPr>
          <w:rFonts w:ascii="Times New Roman" w:eastAsia="Times New Roman" w:hAnsi="Times New Roman" w:cs="Times New Roman"/>
          <w:spacing w:val="-10"/>
          <w:sz w:val="24"/>
          <w:szCs w:val="24"/>
          <w:lang w:eastAsia="en-US"/>
        </w:rPr>
        <w:t xml:space="preserve"> </w:t>
      </w:r>
      <w:r w:rsidR="00DB675F" w:rsidRPr="0023285C">
        <w:rPr>
          <w:rFonts w:ascii="Times New Roman" w:eastAsia="Times New Roman" w:hAnsi="Times New Roman" w:cs="Times New Roman"/>
          <w:sz w:val="24"/>
          <w:szCs w:val="24"/>
          <w:lang w:eastAsia="en-US"/>
        </w:rPr>
        <w:t>оздоровительного</w:t>
      </w:r>
      <w:r w:rsidR="00DB675F">
        <w:rPr>
          <w:rFonts w:ascii="Times New Roman" w:eastAsia="Times New Roman" w:hAnsi="Times New Roman" w:cs="Times New Roman"/>
          <w:sz w:val="24"/>
          <w:szCs w:val="24"/>
          <w:lang w:eastAsia="en-US"/>
        </w:rPr>
        <w:t xml:space="preserve"> </w:t>
      </w:r>
      <w:r w:rsidR="00DB675F" w:rsidRPr="0023285C">
        <w:rPr>
          <w:rFonts w:ascii="Times New Roman" w:eastAsia="Times New Roman" w:hAnsi="Times New Roman" w:cs="Times New Roman"/>
          <w:spacing w:val="-62"/>
          <w:sz w:val="24"/>
          <w:szCs w:val="24"/>
          <w:lang w:eastAsia="en-US"/>
        </w:rPr>
        <w:t xml:space="preserve"> </w:t>
      </w:r>
      <w:r w:rsidR="00DB675F" w:rsidRPr="0023285C">
        <w:rPr>
          <w:rFonts w:ascii="Times New Roman" w:eastAsia="Times New Roman" w:hAnsi="Times New Roman" w:cs="Times New Roman"/>
          <w:sz w:val="24"/>
          <w:szCs w:val="24"/>
          <w:lang w:eastAsia="en-US"/>
        </w:rPr>
        <w:t>направления</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воспитания.</w:t>
      </w:r>
      <w:r w:rsidR="00DB675F">
        <w:rPr>
          <w:rFonts w:ascii="Times New Roman" w:eastAsia="Times New Roman" w:hAnsi="Times New Roman" w:cs="Times New Roman"/>
          <w:sz w:val="24"/>
          <w:szCs w:val="24"/>
          <w:lang w:eastAsia="en-US"/>
        </w:rPr>
        <w:t xml:space="preserve"> </w:t>
      </w:r>
      <w:r w:rsidR="00DB675F" w:rsidRPr="0023285C">
        <w:rPr>
          <w:rFonts w:ascii="Times New Roman" w:eastAsia="Times New Roman" w:hAnsi="Times New Roman" w:cs="Times New Roman"/>
          <w:sz w:val="24"/>
          <w:szCs w:val="24"/>
          <w:lang w:eastAsia="en-US"/>
        </w:rPr>
        <w:t>Физическое и оздоровительное направление воспитания основано на идее</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охраны и укрепления здоровья детей, становления осознанного отношения к жизни</w:t>
      </w:r>
      <w:r w:rsidR="00DB675F" w:rsidRPr="0023285C">
        <w:rPr>
          <w:rFonts w:ascii="Times New Roman" w:eastAsia="Times New Roman" w:hAnsi="Times New Roman" w:cs="Times New Roman"/>
          <w:spacing w:val="-62"/>
          <w:sz w:val="24"/>
          <w:szCs w:val="24"/>
          <w:lang w:eastAsia="en-US"/>
        </w:rPr>
        <w:t xml:space="preserve"> </w:t>
      </w:r>
      <w:r w:rsidR="00DB675F" w:rsidRPr="0023285C">
        <w:rPr>
          <w:rFonts w:ascii="Times New Roman" w:eastAsia="Times New Roman" w:hAnsi="Times New Roman" w:cs="Times New Roman"/>
          <w:sz w:val="24"/>
          <w:szCs w:val="24"/>
          <w:lang w:eastAsia="en-US"/>
        </w:rPr>
        <w:t>как</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основоположной</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ценности</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и</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здоровью</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как</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совокупности</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физического,</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духовного</w:t>
      </w:r>
      <w:r w:rsidR="00DB675F" w:rsidRPr="0023285C">
        <w:rPr>
          <w:rFonts w:ascii="Times New Roman" w:eastAsia="Times New Roman" w:hAnsi="Times New Roman" w:cs="Times New Roman"/>
          <w:spacing w:val="-2"/>
          <w:sz w:val="24"/>
          <w:szCs w:val="24"/>
          <w:lang w:eastAsia="en-US"/>
        </w:rPr>
        <w:t xml:space="preserve"> </w:t>
      </w:r>
      <w:r w:rsidR="00DB675F" w:rsidRPr="0023285C">
        <w:rPr>
          <w:rFonts w:ascii="Times New Roman" w:eastAsia="Times New Roman" w:hAnsi="Times New Roman" w:cs="Times New Roman"/>
          <w:sz w:val="24"/>
          <w:szCs w:val="24"/>
          <w:lang w:eastAsia="en-US"/>
        </w:rPr>
        <w:t>и</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социального</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благополучия</w:t>
      </w:r>
      <w:r w:rsidR="00DB675F" w:rsidRPr="0023285C">
        <w:rPr>
          <w:rFonts w:ascii="Times New Roman" w:eastAsia="Times New Roman" w:hAnsi="Times New Roman" w:cs="Times New Roman"/>
          <w:spacing w:val="-1"/>
          <w:sz w:val="24"/>
          <w:szCs w:val="24"/>
          <w:lang w:eastAsia="en-US"/>
        </w:rPr>
        <w:t xml:space="preserve"> </w:t>
      </w:r>
      <w:r w:rsidR="00DB675F" w:rsidRPr="0023285C">
        <w:rPr>
          <w:rFonts w:ascii="Times New Roman" w:eastAsia="Times New Roman" w:hAnsi="Times New Roman" w:cs="Times New Roman"/>
          <w:sz w:val="24"/>
          <w:szCs w:val="24"/>
          <w:lang w:eastAsia="en-US"/>
        </w:rPr>
        <w:t>человека</w:t>
      </w:r>
      <w:r w:rsidR="00DB675F">
        <w:rPr>
          <w:rFonts w:ascii="Times New Roman" w:eastAsia="Times New Roman" w:hAnsi="Times New Roman" w:cs="Times New Roman"/>
          <w:sz w:val="24"/>
          <w:szCs w:val="24"/>
          <w:lang w:eastAsia="en-US"/>
        </w:rPr>
        <w:t>.</w:t>
      </w:r>
    </w:p>
    <w:p w14:paraId="79C5EB0D" w14:textId="77777777" w:rsidR="00DB675F" w:rsidRPr="0023285C" w:rsidRDefault="00DB675F" w:rsidP="005236A3">
      <w:pPr>
        <w:widowControl w:val="0"/>
        <w:autoSpaceDE w:val="0"/>
        <w:autoSpaceDN w:val="0"/>
        <w:spacing w:before="189" w:line="240" w:lineRule="auto"/>
        <w:ind w:left="-284" w:right="-143"/>
        <w:jc w:val="both"/>
        <w:outlineLvl w:val="2"/>
        <w:rPr>
          <w:rFonts w:ascii="Times New Roman" w:eastAsia="Times New Roman" w:hAnsi="Times New Roman" w:cs="Times New Roman"/>
          <w:b/>
          <w:bCs/>
          <w:i/>
          <w:iCs/>
          <w:sz w:val="24"/>
          <w:szCs w:val="24"/>
          <w:lang w:eastAsia="en-US"/>
        </w:rPr>
      </w:pPr>
      <w:r>
        <w:rPr>
          <w:rFonts w:ascii="Times New Roman" w:eastAsia="Times New Roman" w:hAnsi="Times New Roman" w:cs="Times New Roman"/>
          <w:sz w:val="24"/>
          <w:szCs w:val="24"/>
          <w:lang w:eastAsia="en-US"/>
        </w:rPr>
        <w:t xml:space="preserve">       </w:t>
      </w:r>
      <w:r w:rsidRPr="00DB675F">
        <w:rPr>
          <w:rFonts w:ascii="Times New Roman" w:eastAsia="Times New Roman" w:hAnsi="Times New Roman" w:cs="Times New Roman"/>
          <w:b/>
          <w:bCs/>
          <w:i/>
          <w:iCs/>
          <w:sz w:val="24"/>
          <w:szCs w:val="24"/>
          <w:lang w:eastAsia="en-US"/>
        </w:rPr>
        <w:t xml:space="preserve"> </w:t>
      </w:r>
      <w:r w:rsidRPr="0023285C">
        <w:rPr>
          <w:rFonts w:ascii="Times New Roman" w:eastAsia="Times New Roman" w:hAnsi="Times New Roman" w:cs="Times New Roman"/>
          <w:b/>
          <w:bCs/>
          <w:i/>
          <w:iCs/>
          <w:sz w:val="24"/>
          <w:szCs w:val="24"/>
          <w:lang w:eastAsia="en-US"/>
        </w:rPr>
        <w:t>Трудовое</w:t>
      </w:r>
      <w:r w:rsidRPr="0023285C">
        <w:rPr>
          <w:rFonts w:ascii="Times New Roman" w:eastAsia="Times New Roman" w:hAnsi="Times New Roman" w:cs="Times New Roman"/>
          <w:b/>
          <w:bCs/>
          <w:i/>
          <w:iCs/>
          <w:spacing w:val="-4"/>
          <w:sz w:val="24"/>
          <w:szCs w:val="24"/>
          <w:lang w:eastAsia="en-US"/>
        </w:rPr>
        <w:t xml:space="preserve"> </w:t>
      </w:r>
      <w:r w:rsidRPr="0023285C">
        <w:rPr>
          <w:rFonts w:ascii="Times New Roman" w:eastAsia="Times New Roman" w:hAnsi="Times New Roman" w:cs="Times New Roman"/>
          <w:b/>
          <w:bCs/>
          <w:i/>
          <w:iCs/>
          <w:sz w:val="24"/>
          <w:szCs w:val="24"/>
          <w:lang w:eastAsia="en-US"/>
        </w:rPr>
        <w:t>направление</w:t>
      </w:r>
      <w:r w:rsidRPr="0023285C">
        <w:rPr>
          <w:rFonts w:ascii="Times New Roman" w:eastAsia="Times New Roman" w:hAnsi="Times New Roman" w:cs="Times New Roman"/>
          <w:b/>
          <w:bCs/>
          <w:i/>
          <w:iCs/>
          <w:spacing w:val="-3"/>
          <w:sz w:val="24"/>
          <w:szCs w:val="24"/>
          <w:lang w:eastAsia="en-US"/>
        </w:rPr>
        <w:t xml:space="preserve"> </w:t>
      </w:r>
      <w:r w:rsidRPr="0023285C">
        <w:rPr>
          <w:rFonts w:ascii="Times New Roman" w:eastAsia="Times New Roman" w:hAnsi="Times New Roman" w:cs="Times New Roman"/>
          <w:b/>
          <w:bCs/>
          <w:i/>
          <w:iCs/>
          <w:sz w:val="24"/>
          <w:szCs w:val="24"/>
          <w:lang w:eastAsia="en-US"/>
        </w:rPr>
        <w:t>воспитания</w:t>
      </w:r>
    </w:p>
    <w:p w14:paraId="38D759CB" w14:textId="77777777" w:rsidR="00DB675F" w:rsidRPr="0023285C" w:rsidRDefault="00DB675F" w:rsidP="005236A3">
      <w:pPr>
        <w:widowControl w:val="0"/>
        <w:tabs>
          <w:tab w:val="left" w:pos="1970"/>
        </w:tabs>
        <w:autoSpaceDE w:val="0"/>
        <w:autoSpaceDN w:val="0"/>
        <w:spacing w:line="240" w:lineRule="auto"/>
        <w:ind w:left="-284" w:right="-143"/>
        <w:jc w:val="both"/>
        <w:rPr>
          <w:rFonts w:ascii="Times New Roman" w:eastAsia="Times New Roman" w:hAnsi="Times New Roman" w:cs="Times New Roman"/>
          <w:color w:val="234060"/>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Цель трудового воспитания - формирование ценностного отношения детей 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труду,</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трудолюбию 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приобщение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труду.</w:t>
      </w:r>
    </w:p>
    <w:p w14:paraId="389C9531" w14:textId="77777777" w:rsidR="00DB675F" w:rsidRPr="0023285C" w:rsidRDefault="00DB675F" w:rsidP="005236A3">
      <w:pPr>
        <w:widowControl w:val="0"/>
        <w:tabs>
          <w:tab w:val="left" w:pos="1690"/>
        </w:tabs>
        <w:autoSpaceDE w:val="0"/>
        <w:autoSpaceDN w:val="0"/>
        <w:spacing w:line="240" w:lineRule="auto"/>
        <w:ind w:left="-284" w:right="-143"/>
        <w:jc w:val="both"/>
        <w:rPr>
          <w:rFonts w:ascii="Times New Roman" w:eastAsia="Times New Roman" w:hAnsi="Times New Roman" w:cs="Times New Roman"/>
          <w:color w:val="234060"/>
          <w:sz w:val="24"/>
          <w:szCs w:val="24"/>
          <w:lang w:eastAsia="en-US"/>
        </w:rPr>
      </w:pPr>
      <w:r w:rsidRPr="00DB675F">
        <w:rPr>
          <w:rFonts w:ascii="Times New Roman" w:eastAsia="Times New Roman" w:hAnsi="Times New Roman" w:cs="Times New Roman"/>
          <w:color w:val="000000" w:themeColor="text1"/>
          <w:sz w:val="24"/>
          <w:szCs w:val="24"/>
          <w:lang w:eastAsia="en-US"/>
        </w:rPr>
        <w:t>Ценность</w:t>
      </w:r>
      <w:r w:rsidRPr="00DB675F">
        <w:rPr>
          <w:rFonts w:ascii="Times New Roman" w:eastAsia="Times New Roman" w:hAnsi="Times New Roman" w:cs="Times New Roman"/>
          <w:color w:val="000000" w:themeColor="text1"/>
          <w:spacing w:val="-5"/>
          <w:sz w:val="24"/>
          <w:szCs w:val="24"/>
          <w:lang w:eastAsia="en-US"/>
        </w:rPr>
        <w:t xml:space="preserve"> </w:t>
      </w:r>
      <w:r w:rsidRPr="00DB675F">
        <w:rPr>
          <w:rFonts w:ascii="Times New Roman" w:eastAsia="Times New Roman" w:hAnsi="Times New Roman" w:cs="Times New Roman"/>
          <w:color w:val="000000" w:themeColor="text1"/>
          <w:sz w:val="24"/>
          <w:szCs w:val="24"/>
          <w:lang w:eastAsia="en-US"/>
        </w:rPr>
        <w:t>-</w:t>
      </w:r>
      <w:r w:rsidRPr="0023285C">
        <w:rPr>
          <w:rFonts w:ascii="Times New Roman" w:eastAsia="Times New Roman" w:hAnsi="Times New Roman" w:cs="Times New Roman"/>
          <w:color w:val="FF0000"/>
          <w:spacing w:val="-1"/>
          <w:sz w:val="24"/>
          <w:szCs w:val="24"/>
          <w:lang w:eastAsia="en-US"/>
        </w:rPr>
        <w:t xml:space="preserve"> </w:t>
      </w:r>
      <w:r w:rsidRPr="0023285C">
        <w:rPr>
          <w:rFonts w:ascii="Times New Roman" w:eastAsia="Times New Roman" w:hAnsi="Times New Roman" w:cs="Times New Roman"/>
          <w:sz w:val="24"/>
          <w:szCs w:val="24"/>
          <w:lang w:eastAsia="en-US"/>
        </w:rPr>
        <w:t>труд</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лежит</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основе трудового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направления</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воспитания.</w:t>
      </w:r>
    </w:p>
    <w:p w14:paraId="6A144779" w14:textId="77777777" w:rsidR="00DB675F" w:rsidRPr="0023285C" w:rsidRDefault="00DB675F" w:rsidP="005236A3">
      <w:pPr>
        <w:widowControl w:val="0"/>
        <w:tabs>
          <w:tab w:val="left" w:pos="1970"/>
        </w:tabs>
        <w:autoSpaceDE w:val="0"/>
        <w:autoSpaceDN w:val="0"/>
        <w:spacing w:line="240" w:lineRule="auto"/>
        <w:ind w:left="-284" w:right="-143"/>
        <w:jc w:val="both"/>
        <w:rPr>
          <w:rFonts w:ascii="Times New Roman" w:eastAsia="Times New Roman" w:hAnsi="Times New Roman" w:cs="Times New Roman"/>
          <w:color w:val="234060"/>
          <w:sz w:val="24"/>
          <w:szCs w:val="24"/>
          <w:lang w:eastAsia="en-US"/>
        </w:rPr>
      </w:pPr>
      <w:r w:rsidRPr="0023285C">
        <w:rPr>
          <w:rFonts w:ascii="Times New Roman" w:eastAsia="Times New Roman" w:hAnsi="Times New Roman" w:cs="Times New Roman"/>
          <w:sz w:val="24"/>
          <w:szCs w:val="24"/>
          <w:lang w:eastAsia="en-US"/>
        </w:rPr>
        <w:t>Трудовое</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направление</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воспитания</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направлено</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формирование</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поддержку</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pacing w:val="-1"/>
          <w:sz w:val="24"/>
          <w:szCs w:val="24"/>
          <w:lang w:eastAsia="en-US"/>
        </w:rPr>
        <w:t>привычки</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pacing w:val="-1"/>
          <w:sz w:val="24"/>
          <w:szCs w:val="24"/>
          <w:lang w:eastAsia="en-US"/>
        </w:rPr>
        <w:t>к</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pacing w:val="-1"/>
          <w:sz w:val="24"/>
          <w:szCs w:val="24"/>
          <w:lang w:eastAsia="en-US"/>
        </w:rPr>
        <w:t>трудовому</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pacing w:val="-1"/>
          <w:sz w:val="24"/>
          <w:szCs w:val="24"/>
          <w:lang w:eastAsia="en-US"/>
        </w:rPr>
        <w:t>усилию,</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доступному</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напряжению</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физических,</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умственных</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и нравственных сил для решения трудовой задачи; стремление приносить пользу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людям. Повседневный труд постепенно приводит детей к осознанию нравственной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w w:val="95"/>
          <w:sz w:val="24"/>
          <w:szCs w:val="24"/>
          <w:lang w:eastAsia="en-US"/>
        </w:rPr>
        <w:t>стороны труда. Самостоятельность в выполнении трудовых поручений способствует</w:t>
      </w:r>
      <w:r w:rsidRPr="0023285C">
        <w:rPr>
          <w:rFonts w:ascii="Times New Roman" w:eastAsia="Times New Roman" w:hAnsi="Times New Roman" w:cs="Times New Roman"/>
          <w:spacing w:val="1"/>
          <w:w w:val="95"/>
          <w:sz w:val="24"/>
          <w:szCs w:val="24"/>
          <w:lang w:eastAsia="en-US"/>
        </w:rPr>
        <w:t xml:space="preserve"> </w:t>
      </w:r>
      <w:r w:rsidRPr="0023285C">
        <w:rPr>
          <w:rFonts w:ascii="Times New Roman" w:eastAsia="Times New Roman" w:hAnsi="Times New Roman" w:cs="Times New Roman"/>
          <w:sz w:val="24"/>
          <w:szCs w:val="24"/>
          <w:lang w:eastAsia="en-US"/>
        </w:rPr>
        <w:t>формированию</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ответственности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свои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действия.</w:t>
      </w:r>
    </w:p>
    <w:p w14:paraId="2706E285" w14:textId="77777777" w:rsidR="00DB675F" w:rsidRPr="0023285C" w:rsidRDefault="00DB675F" w:rsidP="005D162D">
      <w:pPr>
        <w:widowControl w:val="0"/>
        <w:autoSpaceDE w:val="0"/>
        <w:autoSpaceDN w:val="0"/>
        <w:spacing w:before="188" w:line="240" w:lineRule="auto"/>
        <w:ind w:left="-142" w:right="-1"/>
        <w:outlineLvl w:val="2"/>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 xml:space="preserve">         </w:t>
      </w:r>
      <w:r w:rsidRPr="0023285C">
        <w:rPr>
          <w:rFonts w:ascii="Times New Roman" w:eastAsia="Times New Roman" w:hAnsi="Times New Roman" w:cs="Times New Roman"/>
          <w:b/>
          <w:bCs/>
          <w:i/>
          <w:iCs/>
          <w:sz w:val="24"/>
          <w:szCs w:val="24"/>
          <w:lang w:eastAsia="en-US"/>
        </w:rPr>
        <w:t>Эстетическое</w:t>
      </w:r>
      <w:r w:rsidRPr="0023285C">
        <w:rPr>
          <w:rFonts w:ascii="Times New Roman" w:eastAsia="Times New Roman" w:hAnsi="Times New Roman" w:cs="Times New Roman"/>
          <w:b/>
          <w:bCs/>
          <w:i/>
          <w:iCs/>
          <w:spacing w:val="-4"/>
          <w:sz w:val="24"/>
          <w:szCs w:val="24"/>
          <w:lang w:eastAsia="en-US"/>
        </w:rPr>
        <w:t xml:space="preserve"> </w:t>
      </w:r>
      <w:r w:rsidRPr="0023285C">
        <w:rPr>
          <w:rFonts w:ascii="Times New Roman" w:eastAsia="Times New Roman" w:hAnsi="Times New Roman" w:cs="Times New Roman"/>
          <w:b/>
          <w:bCs/>
          <w:i/>
          <w:iCs/>
          <w:sz w:val="24"/>
          <w:szCs w:val="24"/>
          <w:lang w:eastAsia="en-US"/>
        </w:rPr>
        <w:t>направление</w:t>
      </w:r>
      <w:r w:rsidRPr="0023285C">
        <w:rPr>
          <w:rFonts w:ascii="Times New Roman" w:eastAsia="Times New Roman" w:hAnsi="Times New Roman" w:cs="Times New Roman"/>
          <w:b/>
          <w:bCs/>
          <w:i/>
          <w:iCs/>
          <w:spacing w:val="-4"/>
          <w:sz w:val="24"/>
          <w:szCs w:val="24"/>
          <w:lang w:eastAsia="en-US"/>
        </w:rPr>
        <w:t xml:space="preserve"> </w:t>
      </w:r>
      <w:r w:rsidRPr="0023285C">
        <w:rPr>
          <w:rFonts w:ascii="Times New Roman" w:eastAsia="Times New Roman" w:hAnsi="Times New Roman" w:cs="Times New Roman"/>
          <w:b/>
          <w:bCs/>
          <w:i/>
          <w:iCs/>
          <w:sz w:val="24"/>
          <w:szCs w:val="24"/>
          <w:lang w:eastAsia="en-US"/>
        </w:rPr>
        <w:t>воспитания</w:t>
      </w:r>
    </w:p>
    <w:p w14:paraId="4E2CE1EE" w14:textId="77777777" w:rsidR="00DB675F" w:rsidRPr="0023285C" w:rsidRDefault="00DB675F" w:rsidP="008B3BA3">
      <w:pPr>
        <w:widowControl w:val="0"/>
        <w:numPr>
          <w:ilvl w:val="1"/>
          <w:numId w:val="0"/>
        </w:numPr>
        <w:tabs>
          <w:tab w:val="left" w:pos="1970"/>
        </w:tabs>
        <w:autoSpaceDE w:val="0"/>
        <w:autoSpaceDN w:val="0"/>
        <w:spacing w:line="240" w:lineRule="auto"/>
        <w:ind w:left="-284" w:right="-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Цель эстетического направления воспитания - способствовать становлению у</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ценностного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отношения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красоте.</w:t>
      </w:r>
    </w:p>
    <w:p w14:paraId="2AE44A98" w14:textId="77777777" w:rsidR="00DB675F" w:rsidRDefault="00DB675F" w:rsidP="005236A3">
      <w:pPr>
        <w:widowControl w:val="0"/>
        <w:autoSpaceDE w:val="0"/>
        <w:autoSpaceDN w:val="0"/>
        <w:spacing w:before="88" w:line="240" w:lineRule="auto"/>
        <w:ind w:left="-284" w:right="-143"/>
        <w:jc w:val="both"/>
        <w:outlineLvl w:val="2"/>
        <w:rPr>
          <w:rFonts w:ascii="Times New Roman" w:eastAsia="Times New Roman" w:hAnsi="Times New Roman" w:cs="Times New Roman"/>
          <w:b/>
          <w:bCs/>
          <w:i/>
          <w:iCs/>
          <w:sz w:val="24"/>
          <w:szCs w:val="24"/>
          <w:lang w:eastAsia="en-US"/>
        </w:rPr>
      </w:pPr>
      <w:r w:rsidRPr="0023285C">
        <w:rPr>
          <w:rFonts w:ascii="Times New Roman" w:eastAsia="Times New Roman" w:hAnsi="Times New Roman" w:cs="Times New Roman"/>
          <w:sz w:val="24"/>
          <w:szCs w:val="24"/>
          <w:lang w:eastAsia="en-US"/>
        </w:rPr>
        <w:t>Ценности</w:t>
      </w:r>
      <w:r w:rsidRPr="0023285C">
        <w:rPr>
          <w:rFonts w:ascii="Times New Roman" w:eastAsia="Times New Roman" w:hAnsi="Times New Roman" w:cs="Times New Roman"/>
          <w:spacing w:val="59"/>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59"/>
          <w:sz w:val="24"/>
          <w:szCs w:val="24"/>
          <w:lang w:eastAsia="en-US"/>
        </w:rPr>
        <w:t xml:space="preserve"> </w:t>
      </w:r>
      <w:r w:rsidRPr="0023285C">
        <w:rPr>
          <w:rFonts w:ascii="Times New Roman" w:eastAsia="Times New Roman" w:hAnsi="Times New Roman" w:cs="Times New Roman"/>
          <w:sz w:val="24"/>
          <w:szCs w:val="24"/>
          <w:lang w:eastAsia="en-US"/>
        </w:rPr>
        <w:t>культура,</w:t>
      </w:r>
      <w:r w:rsidRPr="0023285C">
        <w:rPr>
          <w:rFonts w:ascii="Times New Roman" w:eastAsia="Times New Roman" w:hAnsi="Times New Roman" w:cs="Times New Roman"/>
          <w:spacing w:val="59"/>
          <w:sz w:val="24"/>
          <w:szCs w:val="24"/>
          <w:lang w:eastAsia="en-US"/>
        </w:rPr>
        <w:t xml:space="preserve"> </w:t>
      </w:r>
      <w:r w:rsidRPr="0023285C">
        <w:rPr>
          <w:rFonts w:ascii="Times New Roman" w:eastAsia="Times New Roman" w:hAnsi="Times New Roman" w:cs="Times New Roman"/>
          <w:sz w:val="24"/>
          <w:szCs w:val="24"/>
          <w:lang w:eastAsia="en-US"/>
        </w:rPr>
        <w:t>красота,</w:t>
      </w:r>
      <w:r w:rsidRPr="0023285C">
        <w:rPr>
          <w:rFonts w:ascii="Times New Roman" w:eastAsia="Times New Roman" w:hAnsi="Times New Roman" w:cs="Times New Roman"/>
          <w:spacing w:val="59"/>
          <w:sz w:val="24"/>
          <w:szCs w:val="24"/>
          <w:lang w:eastAsia="en-US"/>
        </w:rPr>
        <w:t xml:space="preserve"> </w:t>
      </w:r>
      <w:r w:rsidRPr="0023285C">
        <w:rPr>
          <w:rFonts w:ascii="Times New Roman" w:eastAsia="Times New Roman" w:hAnsi="Times New Roman" w:cs="Times New Roman"/>
          <w:sz w:val="24"/>
          <w:szCs w:val="24"/>
          <w:lang w:eastAsia="en-US"/>
        </w:rPr>
        <w:t>лежат</w:t>
      </w:r>
      <w:r w:rsidRPr="0023285C">
        <w:rPr>
          <w:rFonts w:ascii="Times New Roman" w:eastAsia="Times New Roman" w:hAnsi="Times New Roman" w:cs="Times New Roman"/>
          <w:spacing w:val="58"/>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58"/>
          <w:sz w:val="24"/>
          <w:szCs w:val="24"/>
          <w:lang w:eastAsia="en-US"/>
        </w:rPr>
        <w:t xml:space="preserve"> </w:t>
      </w:r>
      <w:r w:rsidRPr="0023285C">
        <w:rPr>
          <w:rFonts w:ascii="Times New Roman" w:eastAsia="Times New Roman" w:hAnsi="Times New Roman" w:cs="Times New Roman"/>
          <w:sz w:val="24"/>
          <w:szCs w:val="24"/>
          <w:lang w:eastAsia="en-US"/>
        </w:rPr>
        <w:t>основе</w:t>
      </w:r>
      <w:r w:rsidRPr="0023285C">
        <w:rPr>
          <w:rFonts w:ascii="Times New Roman" w:eastAsia="Times New Roman" w:hAnsi="Times New Roman" w:cs="Times New Roman"/>
          <w:spacing w:val="59"/>
          <w:sz w:val="24"/>
          <w:szCs w:val="24"/>
          <w:lang w:eastAsia="en-US"/>
        </w:rPr>
        <w:t xml:space="preserve"> </w:t>
      </w:r>
      <w:r w:rsidRPr="0023285C">
        <w:rPr>
          <w:rFonts w:ascii="Times New Roman" w:eastAsia="Times New Roman" w:hAnsi="Times New Roman" w:cs="Times New Roman"/>
          <w:sz w:val="24"/>
          <w:szCs w:val="24"/>
          <w:lang w:eastAsia="en-US"/>
        </w:rPr>
        <w:t>эстетического</w:t>
      </w:r>
      <w:r w:rsidRPr="0023285C">
        <w:rPr>
          <w:rFonts w:ascii="Times New Roman" w:eastAsia="Times New Roman" w:hAnsi="Times New Roman" w:cs="Times New Roman"/>
          <w:spacing w:val="58"/>
          <w:sz w:val="24"/>
          <w:szCs w:val="24"/>
          <w:lang w:eastAsia="en-US"/>
        </w:rPr>
        <w:t xml:space="preserve"> </w:t>
      </w:r>
      <w:r w:rsidRPr="0023285C">
        <w:rPr>
          <w:rFonts w:ascii="Times New Roman" w:eastAsia="Times New Roman" w:hAnsi="Times New Roman" w:cs="Times New Roman"/>
          <w:sz w:val="24"/>
          <w:szCs w:val="24"/>
          <w:lang w:eastAsia="en-US"/>
        </w:rPr>
        <w:t>направления</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воспитания. Эстетическое воспитание направлено на воспитание любви к прекрасному 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окружающей обстановке, в природе, в искусстве, в отношениях, развитие у 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желания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умения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творить.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Эстетическое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через</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обогащение</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чувственного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опыта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развитие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эмоциональной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сферы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личности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влияет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становление нравственной и духовной составляющих внутреннего мира ребенка.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Искусство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делает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отзывчивее,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добрее,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обогащает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его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духовный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мир,</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способствует воспитанию воображения, чувств. Красивая и удобная обстановка,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чистота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помещения,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опрятный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вид</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взрослых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содействуют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художественного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вкуса.</w:t>
      </w:r>
      <w:r w:rsidRPr="0023285C">
        <w:rPr>
          <w:rFonts w:ascii="Times New Roman" w:eastAsia="Times New Roman" w:hAnsi="Times New Roman" w:cs="Times New Roman"/>
          <w:b/>
          <w:bCs/>
          <w:i/>
          <w:iCs/>
          <w:sz w:val="24"/>
          <w:szCs w:val="24"/>
          <w:lang w:eastAsia="en-US"/>
        </w:rPr>
        <w:t xml:space="preserve">                                        </w:t>
      </w:r>
    </w:p>
    <w:p w14:paraId="130E689C" w14:textId="77777777" w:rsidR="00DB675F" w:rsidRPr="0023285C" w:rsidRDefault="00DB675F" w:rsidP="005236A3">
      <w:pPr>
        <w:widowControl w:val="0"/>
        <w:autoSpaceDE w:val="0"/>
        <w:autoSpaceDN w:val="0"/>
        <w:spacing w:before="88" w:line="240" w:lineRule="auto"/>
        <w:ind w:left="-284" w:right="-143"/>
        <w:jc w:val="both"/>
        <w:outlineLvl w:val="2"/>
        <w:rPr>
          <w:rFonts w:ascii="Times New Roman" w:eastAsia="Times New Roman" w:hAnsi="Times New Roman" w:cs="Times New Roman"/>
          <w:b/>
          <w:bCs/>
          <w:i/>
          <w:iCs/>
          <w:sz w:val="24"/>
          <w:szCs w:val="24"/>
          <w:lang w:eastAsia="en-US"/>
        </w:rPr>
      </w:pPr>
      <w:r w:rsidRPr="0023285C">
        <w:rPr>
          <w:rFonts w:ascii="Times New Roman" w:eastAsia="Times New Roman" w:hAnsi="Times New Roman" w:cs="Times New Roman"/>
          <w:b/>
          <w:bCs/>
          <w:i/>
          <w:iCs/>
          <w:sz w:val="24"/>
          <w:szCs w:val="24"/>
          <w:lang w:eastAsia="en-US"/>
        </w:rPr>
        <w:t>Целевые</w:t>
      </w:r>
      <w:r w:rsidRPr="0023285C">
        <w:rPr>
          <w:rFonts w:ascii="Times New Roman" w:eastAsia="Times New Roman" w:hAnsi="Times New Roman" w:cs="Times New Roman"/>
          <w:b/>
          <w:bCs/>
          <w:i/>
          <w:iCs/>
          <w:spacing w:val="-3"/>
          <w:sz w:val="24"/>
          <w:szCs w:val="24"/>
          <w:lang w:eastAsia="en-US"/>
        </w:rPr>
        <w:t xml:space="preserve"> </w:t>
      </w:r>
      <w:r w:rsidRPr="0023285C">
        <w:rPr>
          <w:rFonts w:ascii="Times New Roman" w:eastAsia="Times New Roman" w:hAnsi="Times New Roman" w:cs="Times New Roman"/>
          <w:b/>
          <w:bCs/>
          <w:i/>
          <w:iCs/>
          <w:sz w:val="24"/>
          <w:szCs w:val="24"/>
          <w:lang w:eastAsia="en-US"/>
        </w:rPr>
        <w:t>ориентиры</w:t>
      </w:r>
      <w:r w:rsidRPr="0023285C">
        <w:rPr>
          <w:rFonts w:ascii="Times New Roman" w:eastAsia="Times New Roman" w:hAnsi="Times New Roman" w:cs="Times New Roman"/>
          <w:b/>
          <w:bCs/>
          <w:i/>
          <w:iCs/>
          <w:spacing w:val="-3"/>
          <w:sz w:val="24"/>
          <w:szCs w:val="24"/>
          <w:lang w:eastAsia="en-US"/>
        </w:rPr>
        <w:t xml:space="preserve"> </w:t>
      </w:r>
      <w:r w:rsidRPr="0023285C">
        <w:rPr>
          <w:rFonts w:ascii="Times New Roman" w:eastAsia="Times New Roman" w:hAnsi="Times New Roman" w:cs="Times New Roman"/>
          <w:b/>
          <w:bCs/>
          <w:i/>
          <w:iCs/>
          <w:sz w:val="24"/>
          <w:szCs w:val="24"/>
          <w:lang w:eastAsia="en-US"/>
        </w:rPr>
        <w:t>воспитания</w:t>
      </w:r>
    </w:p>
    <w:p w14:paraId="2ACFF5C6" w14:textId="77777777" w:rsidR="00DB675F" w:rsidRPr="0023285C" w:rsidRDefault="00DB675F" w:rsidP="005236A3">
      <w:pPr>
        <w:widowControl w:val="0"/>
        <w:tabs>
          <w:tab w:val="left" w:pos="1970"/>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Деятельность воспитателя нацелена на перспективу становления личности 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развития ребенка. Поэтому планируемые результаты представлены в виде целевых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ориентиров как обобщенные "портреты" ребенка к концу раннего и дошкольного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возрастов.</w:t>
      </w:r>
    </w:p>
    <w:p w14:paraId="07148340" w14:textId="77777777" w:rsidR="00DB675F" w:rsidRDefault="00DB675F" w:rsidP="005236A3">
      <w:pPr>
        <w:widowControl w:val="0"/>
        <w:tabs>
          <w:tab w:val="left" w:pos="1970"/>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 соответствии с ФГОС ДО - оценка результатов воспитательной работы не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осуществляется, так как целевые ориентиры основной образовательной программы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дошкольного</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образования</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не</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подлежат</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непосредственной</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оценке,</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том</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числе</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виде</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педагогической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диагностики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(мониторинга),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являются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основанием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формального сравнения с</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реальными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достижениями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p>
    <w:p w14:paraId="38FBEB51" w14:textId="77777777" w:rsidR="00DB675F" w:rsidRPr="0023285C" w:rsidRDefault="00DB675F" w:rsidP="005236A3">
      <w:pPr>
        <w:widowControl w:val="0"/>
        <w:autoSpaceDE w:val="0"/>
        <w:autoSpaceDN w:val="0"/>
        <w:spacing w:before="189" w:line="240" w:lineRule="auto"/>
        <w:ind w:right="-143"/>
        <w:outlineLvl w:val="2"/>
        <w:rPr>
          <w:rFonts w:ascii="Times New Roman" w:eastAsia="Times New Roman" w:hAnsi="Times New Roman" w:cs="Times New Roman"/>
          <w:b/>
          <w:bCs/>
          <w:i/>
          <w:iCs/>
          <w:sz w:val="24"/>
          <w:szCs w:val="24"/>
          <w:lang w:eastAsia="en-US"/>
        </w:rPr>
      </w:pPr>
      <w:r w:rsidRPr="0023285C">
        <w:rPr>
          <w:rFonts w:ascii="Times New Roman" w:eastAsia="Times New Roman" w:hAnsi="Times New Roman" w:cs="Times New Roman"/>
          <w:b/>
          <w:bCs/>
          <w:i/>
          <w:iCs/>
          <w:sz w:val="24"/>
          <w:szCs w:val="24"/>
          <w:lang w:eastAsia="en-US"/>
        </w:rPr>
        <w:t>Целевые</w:t>
      </w:r>
      <w:r w:rsidRPr="0023285C">
        <w:rPr>
          <w:rFonts w:ascii="Times New Roman" w:eastAsia="Times New Roman" w:hAnsi="Times New Roman" w:cs="Times New Roman"/>
          <w:b/>
          <w:bCs/>
          <w:i/>
          <w:iCs/>
          <w:spacing w:val="-3"/>
          <w:sz w:val="24"/>
          <w:szCs w:val="24"/>
          <w:lang w:eastAsia="en-US"/>
        </w:rPr>
        <w:t xml:space="preserve"> </w:t>
      </w:r>
      <w:r w:rsidRPr="0023285C">
        <w:rPr>
          <w:rFonts w:ascii="Times New Roman" w:eastAsia="Times New Roman" w:hAnsi="Times New Roman" w:cs="Times New Roman"/>
          <w:b/>
          <w:bCs/>
          <w:i/>
          <w:iCs/>
          <w:sz w:val="24"/>
          <w:szCs w:val="24"/>
          <w:lang w:eastAsia="en-US"/>
        </w:rPr>
        <w:t>ориентиры</w:t>
      </w:r>
      <w:r w:rsidRPr="0023285C">
        <w:rPr>
          <w:rFonts w:ascii="Times New Roman" w:eastAsia="Times New Roman" w:hAnsi="Times New Roman" w:cs="Times New Roman"/>
          <w:b/>
          <w:bCs/>
          <w:i/>
          <w:iCs/>
          <w:spacing w:val="-3"/>
          <w:sz w:val="24"/>
          <w:szCs w:val="24"/>
          <w:lang w:eastAsia="en-US"/>
        </w:rPr>
        <w:t xml:space="preserve"> </w:t>
      </w:r>
      <w:r w:rsidRPr="0023285C">
        <w:rPr>
          <w:rFonts w:ascii="Times New Roman" w:eastAsia="Times New Roman" w:hAnsi="Times New Roman" w:cs="Times New Roman"/>
          <w:b/>
          <w:bCs/>
          <w:i/>
          <w:iCs/>
          <w:sz w:val="24"/>
          <w:szCs w:val="24"/>
          <w:lang w:eastAsia="en-US"/>
        </w:rPr>
        <w:t>воспитания</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детей</w:t>
      </w:r>
      <w:r w:rsidRPr="0023285C">
        <w:rPr>
          <w:rFonts w:ascii="Times New Roman" w:eastAsia="Times New Roman" w:hAnsi="Times New Roman" w:cs="Times New Roman"/>
          <w:b/>
          <w:bCs/>
          <w:i/>
          <w:iCs/>
          <w:spacing w:val="-3"/>
          <w:sz w:val="24"/>
          <w:szCs w:val="24"/>
          <w:lang w:eastAsia="en-US"/>
        </w:rPr>
        <w:t xml:space="preserve"> </w:t>
      </w:r>
      <w:r w:rsidRPr="0023285C">
        <w:rPr>
          <w:rFonts w:ascii="Times New Roman" w:eastAsia="Times New Roman" w:hAnsi="Times New Roman" w:cs="Times New Roman"/>
          <w:b/>
          <w:bCs/>
          <w:i/>
          <w:iCs/>
          <w:sz w:val="24"/>
          <w:szCs w:val="24"/>
          <w:lang w:eastAsia="en-US"/>
        </w:rPr>
        <w:t>раннего</w:t>
      </w:r>
      <w:r w:rsidRPr="0023285C">
        <w:rPr>
          <w:rFonts w:ascii="Times New Roman" w:eastAsia="Times New Roman" w:hAnsi="Times New Roman" w:cs="Times New Roman"/>
          <w:b/>
          <w:bCs/>
          <w:i/>
          <w:iCs/>
          <w:spacing w:val="-2"/>
          <w:sz w:val="24"/>
          <w:szCs w:val="24"/>
          <w:lang w:eastAsia="en-US"/>
        </w:rPr>
        <w:t xml:space="preserve"> </w:t>
      </w:r>
      <w:r w:rsidRPr="0023285C">
        <w:rPr>
          <w:rFonts w:ascii="Times New Roman" w:eastAsia="Times New Roman" w:hAnsi="Times New Roman" w:cs="Times New Roman"/>
          <w:b/>
          <w:bCs/>
          <w:i/>
          <w:iCs/>
          <w:sz w:val="24"/>
          <w:szCs w:val="24"/>
          <w:lang w:eastAsia="en-US"/>
        </w:rPr>
        <w:t>возраста</w:t>
      </w:r>
      <w:r w:rsidRPr="0023285C">
        <w:rPr>
          <w:rFonts w:ascii="Times New Roman" w:eastAsia="Times New Roman" w:hAnsi="Times New Roman" w:cs="Times New Roman"/>
          <w:b/>
          <w:bCs/>
          <w:i/>
          <w:iCs/>
          <w:spacing w:val="-3"/>
          <w:sz w:val="24"/>
          <w:szCs w:val="24"/>
          <w:lang w:eastAsia="en-US"/>
        </w:rPr>
        <w:t xml:space="preserve"> </w:t>
      </w:r>
      <w:r w:rsidRPr="0023285C">
        <w:rPr>
          <w:rFonts w:ascii="Times New Roman" w:eastAsia="Times New Roman" w:hAnsi="Times New Roman" w:cs="Times New Roman"/>
          <w:b/>
          <w:bCs/>
          <w:i/>
          <w:iCs/>
          <w:sz w:val="24"/>
          <w:szCs w:val="24"/>
          <w:lang w:eastAsia="en-US"/>
        </w:rPr>
        <w:t>(к</w:t>
      </w:r>
      <w:r w:rsidRPr="0023285C">
        <w:rPr>
          <w:rFonts w:ascii="Times New Roman" w:eastAsia="Times New Roman" w:hAnsi="Times New Roman" w:cs="Times New Roman"/>
          <w:b/>
          <w:bCs/>
          <w:i/>
          <w:iCs/>
          <w:spacing w:val="-4"/>
          <w:sz w:val="24"/>
          <w:szCs w:val="24"/>
          <w:lang w:eastAsia="en-US"/>
        </w:rPr>
        <w:t xml:space="preserve"> </w:t>
      </w:r>
      <w:r w:rsidRPr="0023285C">
        <w:rPr>
          <w:rFonts w:ascii="Times New Roman" w:eastAsia="Times New Roman" w:hAnsi="Times New Roman" w:cs="Times New Roman"/>
          <w:b/>
          <w:bCs/>
          <w:i/>
          <w:iCs/>
          <w:sz w:val="24"/>
          <w:szCs w:val="24"/>
          <w:lang w:eastAsia="en-US"/>
        </w:rPr>
        <w:t>трем</w:t>
      </w:r>
      <w:r w:rsidRPr="0023285C">
        <w:rPr>
          <w:rFonts w:ascii="Times New Roman" w:eastAsia="Times New Roman" w:hAnsi="Times New Roman" w:cs="Times New Roman"/>
          <w:b/>
          <w:bCs/>
          <w:i/>
          <w:iCs/>
          <w:spacing w:val="-3"/>
          <w:sz w:val="24"/>
          <w:szCs w:val="24"/>
          <w:lang w:eastAsia="en-US"/>
        </w:rPr>
        <w:t xml:space="preserve"> </w:t>
      </w:r>
      <w:r w:rsidRPr="0023285C">
        <w:rPr>
          <w:rFonts w:ascii="Times New Roman" w:eastAsia="Times New Roman" w:hAnsi="Times New Roman" w:cs="Times New Roman"/>
          <w:b/>
          <w:bCs/>
          <w:i/>
          <w:iCs/>
          <w:sz w:val="24"/>
          <w:szCs w:val="24"/>
          <w:lang w:eastAsia="en-US"/>
        </w:rPr>
        <w:t>годам)</w:t>
      </w:r>
    </w:p>
    <w:p w14:paraId="337F5DB1" w14:textId="77777777" w:rsidR="00DB675F" w:rsidRPr="0023285C" w:rsidRDefault="00DB675F" w:rsidP="00DB675F">
      <w:pPr>
        <w:widowControl w:val="0"/>
        <w:autoSpaceDE w:val="0"/>
        <w:autoSpaceDN w:val="0"/>
        <w:spacing w:after="8" w:line="240" w:lineRule="auto"/>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w:t>
      </w:r>
    </w:p>
    <w:tbl>
      <w:tblPr>
        <w:tblStyle w:val="TableNormal"/>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2126"/>
        <w:gridCol w:w="4678"/>
      </w:tblGrid>
      <w:tr w:rsidR="00DB675F" w:rsidRPr="0023285C" w14:paraId="71DDFA39" w14:textId="77777777" w:rsidTr="008B3BA3">
        <w:trPr>
          <w:trHeight w:val="412"/>
        </w:trPr>
        <w:tc>
          <w:tcPr>
            <w:tcW w:w="3403" w:type="dxa"/>
            <w:tcBorders>
              <w:top w:val="single" w:sz="4" w:space="0" w:color="000000"/>
              <w:left w:val="single" w:sz="4" w:space="0" w:color="000000"/>
              <w:bottom w:val="single" w:sz="4" w:space="0" w:color="000000"/>
              <w:right w:val="single" w:sz="4" w:space="0" w:color="000000"/>
            </w:tcBorders>
            <w:hideMark/>
          </w:tcPr>
          <w:p w14:paraId="383A0BEB" w14:textId="77777777" w:rsidR="00DB675F" w:rsidRPr="0023285C" w:rsidRDefault="00DB675F" w:rsidP="00931031">
            <w:pPr>
              <w:ind w:left="142" w:right="1019"/>
              <w:rPr>
                <w:rFonts w:ascii="Times New Roman" w:eastAsia="Times New Roman" w:hAnsi="Times New Roman"/>
                <w:sz w:val="24"/>
                <w:szCs w:val="24"/>
              </w:rPr>
            </w:pPr>
            <w:r w:rsidRPr="0023285C">
              <w:rPr>
                <w:rFonts w:ascii="Times New Roman" w:eastAsia="Times New Roman" w:hAnsi="Times New Roman"/>
                <w:sz w:val="24"/>
                <w:szCs w:val="24"/>
              </w:rPr>
              <w:t>Направление</w:t>
            </w:r>
            <w:r w:rsidR="006B73A6">
              <w:rPr>
                <w:rFonts w:ascii="Times New Roman" w:eastAsia="Times New Roman" w:hAnsi="Times New Roman"/>
                <w:spacing w:val="-42"/>
                <w:sz w:val="24"/>
                <w:szCs w:val="24"/>
                <w:lang w:val="ru-RU"/>
              </w:rPr>
              <w:t xml:space="preserve"> </w:t>
            </w:r>
            <w:r w:rsidRPr="0023285C">
              <w:rPr>
                <w:rFonts w:ascii="Times New Roman" w:eastAsia="Times New Roman" w:hAnsi="Times New Roman"/>
                <w:sz w:val="24"/>
                <w:szCs w:val="24"/>
              </w:rPr>
              <w:t>воспитания</w:t>
            </w:r>
          </w:p>
        </w:tc>
        <w:tc>
          <w:tcPr>
            <w:tcW w:w="2126" w:type="dxa"/>
            <w:tcBorders>
              <w:top w:val="single" w:sz="4" w:space="0" w:color="000000"/>
              <w:left w:val="single" w:sz="4" w:space="0" w:color="000000"/>
              <w:bottom w:val="single" w:sz="4" w:space="0" w:color="000000"/>
              <w:right w:val="single" w:sz="4" w:space="0" w:color="000000"/>
            </w:tcBorders>
            <w:hideMark/>
          </w:tcPr>
          <w:p w14:paraId="25E80E30" w14:textId="77777777" w:rsidR="00DB675F" w:rsidRPr="0023285C" w:rsidRDefault="00DB675F"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Ценности</w:t>
            </w:r>
          </w:p>
        </w:tc>
        <w:tc>
          <w:tcPr>
            <w:tcW w:w="4678" w:type="dxa"/>
            <w:tcBorders>
              <w:top w:val="single" w:sz="4" w:space="0" w:color="000000"/>
              <w:left w:val="single" w:sz="4" w:space="0" w:color="000000"/>
              <w:bottom w:val="single" w:sz="4" w:space="0" w:color="000000"/>
              <w:right w:val="single" w:sz="4" w:space="0" w:color="000000"/>
            </w:tcBorders>
            <w:hideMark/>
          </w:tcPr>
          <w:p w14:paraId="52751CC8" w14:textId="77777777" w:rsidR="00DB675F" w:rsidRPr="0023285C" w:rsidRDefault="00DB675F" w:rsidP="00931031">
            <w:pPr>
              <w:ind w:left="142"/>
              <w:jc w:val="center"/>
              <w:rPr>
                <w:rFonts w:ascii="Times New Roman" w:eastAsia="Times New Roman" w:hAnsi="Times New Roman"/>
                <w:sz w:val="24"/>
                <w:szCs w:val="24"/>
              </w:rPr>
            </w:pPr>
            <w:r w:rsidRPr="0023285C">
              <w:rPr>
                <w:rFonts w:ascii="Times New Roman" w:eastAsia="Times New Roman" w:hAnsi="Times New Roman"/>
                <w:sz w:val="24"/>
                <w:szCs w:val="24"/>
              </w:rPr>
              <w:t>Целевые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ориентиры</w:t>
            </w:r>
          </w:p>
        </w:tc>
      </w:tr>
      <w:tr w:rsidR="00DB675F" w:rsidRPr="0023285C" w14:paraId="53CF832F" w14:textId="77777777" w:rsidTr="008B3BA3">
        <w:trPr>
          <w:trHeight w:val="551"/>
        </w:trPr>
        <w:tc>
          <w:tcPr>
            <w:tcW w:w="3403" w:type="dxa"/>
            <w:tcBorders>
              <w:top w:val="single" w:sz="4" w:space="0" w:color="000000"/>
              <w:left w:val="single" w:sz="4" w:space="0" w:color="000000"/>
              <w:bottom w:val="single" w:sz="4" w:space="0" w:color="000000"/>
              <w:right w:val="single" w:sz="4" w:space="0" w:color="000000"/>
            </w:tcBorders>
            <w:hideMark/>
          </w:tcPr>
          <w:p w14:paraId="6BD5472E" w14:textId="77777777" w:rsidR="00DB675F" w:rsidRPr="0023285C" w:rsidRDefault="00DB675F"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Патриотическое</w:t>
            </w:r>
          </w:p>
        </w:tc>
        <w:tc>
          <w:tcPr>
            <w:tcW w:w="2126" w:type="dxa"/>
            <w:tcBorders>
              <w:top w:val="single" w:sz="4" w:space="0" w:color="000000"/>
              <w:left w:val="single" w:sz="4" w:space="0" w:color="000000"/>
              <w:bottom w:val="single" w:sz="4" w:space="0" w:color="000000"/>
              <w:right w:val="single" w:sz="4" w:space="0" w:color="000000"/>
            </w:tcBorders>
            <w:hideMark/>
          </w:tcPr>
          <w:p w14:paraId="70188DE5" w14:textId="77777777" w:rsidR="00DB675F" w:rsidRPr="0023285C" w:rsidRDefault="00DB675F"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Родина,</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природа</w:t>
            </w:r>
          </w:p>
        </w:tc>
        <w:tc>
          <w:tcPr>
            <w:tcW w:w="4678" w:type="dxa"/>
            <w:tcBorders>
              <w:top w:val="single" w:sz="4" w:space="0" w:color="000000"/>
              <w:left w:val="single" w:sz="4" w:space="0" w:color="000000"/>
              <w:bottom w:val="single" w:sz="4" w:space="0" w:color="000000"/>
              <w:right w:val="single" w:sz="4" w:space="0" w:color="000000"/>
            </w:tcBorders>
            <w:hideMark/>
          </w:tcPr>
          <w:p w14:paraId="79087077" w14:textId="77777777" w:rsidR="00DB675F" w:rsidRPr="00E44AFC" w:rsidRDefault="00DB675F" w:rsidP="00931031">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Проявляющий</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привязанность</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близким</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людям,</w:t>
            </w:r>
            <w:r>
              <w:rPr>
                <w:rFonts w:ascii="Times New Roman" w:eastAsia="Times New Roman" w:hAnsi="Times New Roman"/>
                <w:sz w:val="24"/>
                <w:szCs w:val="24"/>
                <w:lang w:val="ru-RU"/>
              </w:rPr>
              <w:t xml:space="preserve"> </w:t>
            </w:r>
            <w:r w:rsidRPr="00E44AFC">
              <w:rPr>
                <w:rFonts w:ascii="Times New Roman" w:eastAsia="Times New Roman" w:hAnsi="Times New Roman"/>
                <w:sz w:val="24"/>
                <w:szCs w:val="24"/>
                <w:lang w:val="ru-RU"/>
              </w:rPr>
              <w:t>бережное</w:t>
            </w:r>
            <w:r w:rsidRPr="00E44AFC">
              <w:rPr>
                <w:rFonts w:ascii="Times New Roman" w:eastAsia="Times New Roman" w:hAnsi="Times New Roman"/>
                <w:spacing w:val="-2"/>
                <w:sz w:val="24"/>
                <w:szCs w:val="24"/>
                <w:lang w:val="ru-RU"/>
              </w:rPr>
              <w:t xml:space="preserve"> </w:t>
            </w:r>
            <w:r w:rsidRPr="00E44AFC">
              <w:rPr>
                <w:rFonts w:ascii="Times New Roman" w:eastAsia="Times New Roman" w:hAnsi="Times New Roman"/>
                <w:sz w:val="24"/>
                <w:szCs w:val="24"/>
                <w:lang w:val="ru-RU"/>
              </w:rPr>
              <w:t>отношение</w:t>
            </w:r>
            <w:r w:rsidRPr="00E44AFC">
              <w:rPr>
                <w:rFonts w:ascii="Times New Roman" w:eastAsia="Times New Roman" w:hAnsi="Times New Roman"/>
                <w:spacing w:val="-2"/>
                <w:sz w:val="24"/>
                <w:szCs w:val="24"/>
                <w:lang w:val="ru-RU"/>
              </w:rPr>
              <w:t xml:space="preserve"> </w:t>
            </w:r>
            <w:r w:rsidRPr="00E44AFC">
              <w:rPr>
                <w:rFonts w:ascii="Times New Roman" w:eastAsia="Times New Roman" w:hAnsi="Times New Roman"/>
                <w:sz w:val="24"/>
                <w:szCs w:val="24"/>
                <w:lang w:val="ru-RU"/>
              </w:rPr>
              <w:t>к</w:t>
            </w:r>
            <w:r w:rsidRPr="00E44AFC">
              <w:rPr>
                <w:rFonts w:ascii="Times New Roman" w:eastAsia="Times New Roman" w:hAnsi="Times New Roman"/>
                <w:spacing w:val="-3"/>
                <w:sz w:val="24"/>
                <w:szCs w:val="24"/>
                <w:lang w:val="ru-RU"/>
              </w:rPr>
              <w:t xml:space="preserve"> </w:t>
            </w:r>
            <w:r w:rsidRPr="00E44AFC">
              <w:rPr>
                <w:rFonts w:ascii="Times New Roman" w:eastAsia="Times New Roman" w:hAnsi="Times New Roman"/>
                <w:sz w:val="24"/>
                <w:szCs w:val="24"/>
                <w:lang w:val="ru-RU"/>
              </w:rPr>
              <w:t>живому</w:t>
            </w:r>
          </w:p>
        </w:tc>
      </w:tr>
      <w:tr w:rsidR="00DB675F" w:rsidRPr="0023285C" w14:paraId="71E1DCF8" w14:textId="77777777" w:rsidTr="008B3BA3">
        <w:trPr>
          <w:trHeight w:val="830"/>
        </w:trPr>
        <w:tc>
          <w:tcPr>
            <w:tcW w:w="3403" w:type="dxa"/>
            <w:tcBorders>
              <w:top w:val="single" w:sz="4" w:space="0" w:color="000000"/>
              <w:left w:val="single" w:sz="4" w:space="0" w:color="000000"/>
              <w:bottom w:val="single" w:sz="4" w:space="0" w:color="000000"/>
              <w:right w:val="single" w:sz="4" w:space="0" w:color="000000"/>
            </w:tcBorders>
            <w:hideMark/>
          </w:tcPr>
          <w:p w14:paraId="5AE888F3" w14:textId="77777777" w:rsidR="00DB675F" w:rsidRPr="0023285C" w:rsidRDefault="00DB675F" w:rsidP="00931031">
            <w:pPr>
              <w:ind w:left="142" w:right="679"/>
              <w:rPr>
                <w:rFonts w:ascii="Times New Roman" w:eastAsia="Times New Roman" w:hAnsi="Times New Roman"/>
                <w:sz w:val="24"/>
                <w:szCs w:val="24"/>
              </w:rPr>
            </w:pPr>
            <w:r w:rsidRPr="0023285C">
              <w:rPr>
                <w:rFonts w:ascii="Times New Roman" w:eastAsia="Times New Roman" w:hAnsi="Times New Roman"/>
                <w:sz w:val="24"/>
                <w:szCs w:val="24"/>
              </w:rPr>
              <w:t>Духовно</w:t>
            </w:r>
            <w:r w:rsidRPr="0023285C">
              <w:rPr>
                <w:rFonts w:ascii="Times New Roman" w:eastAsia="Times New Roman" w:hAnsi="Times New Roman"/>
                <w:sz w:val="24"/>
                <w:szCs w:val="24"/>
                <w:lang w:val="ru-RU"/>
              </w:rPr>
              <w:t>-нравственное</w:t>
            </w:r>
            <w:r w:rsidRPr="0023285C">
              <w:rPr>
                <w:rFonts w:ascii="Times New Roman" w:eastAsia="Times New Roman" w:hAnsi="Times New Roman"/>
                <w:spacing w:val="1"/>
                <w:sz w:val="24"/>
                <w:szCs w:val="24"/>
              </w:rPr>
              <w:t xml:space="preserve"> </w:t>
            </w:r>
          </w:p>
          <w:p w14:paraId="25DABB2E" w14:textId="77777777" w:rsidR="00DB675F" w:rsidRPr="0023285C" w:rsidRDefault="00DB675F" w:rsidP="00931031">
            <w:pPr>
              <w:ind w:left="142" w:right="679"/>
              <w:rPr>
                <w:rFonts w:ascii="Times New Roman" w:eastAsia="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14:paraId="534B9293" w14:textId="77777777" w:rsidR="00DB675F" w:rsidRPr="0023285C" w:rsidRDefault="00DB675F" w:rsidP="00931031">
            <w:pPr>
              <w:ind w:left="142" w:right="682"/>
              <w:rPr>
                <w:rFonts w:ascii="Times New Roman" w:eastAsia="Times New Roman" w:hAnsi="Times New Roman"/>
                <w:sz w:val="24"/>
                <w:szCs w:val="24"/>
              </w:rPr>
            </w:pPr>
            <w:r w:rsidRPr="0023285C">
              <w:rPr>
                <w:rFonts w:ascii="Times New Roman" w:eastAsia="Times New Roman" w:hAnsi="Times New Roman"/>
                <w:sz w:val="24"/>
                <w:szCs w:val="24"/>
              </w:rPr>
              <w:t>Жизнь,</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милосердие,</w:t>
            </w:r>
          </w:p>
          <w:p w14:paraId="1542FA74" w14:textId="77777777" w:rsidR="00DB675F" w:rsidRPr="0023285C" w:rsidRDefault="00DB675F"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добро</w:t>
            </w:r>
          </w:p>
        </w:tc>
        <w:tc>
          <w:tcPr>
            <w:tcW w:w="4678" w:type="dxa"/>
            <w:tcBorders>
              <w:top w:val="single" w:sz="4" w:space="0" w:color="000000"/>
              <w:left w:val="single" w:sz="4" w:space="0" w:color="000000"/>
              <w:bottom w:val="single" w:sz="4" w:space="0" w:color="000000"/>
              <w:right w:val="single" w:sz="4" w:space="0" w:color="000000"/>
            </w:tcBorders>
            <w:hideMark/>
          </w:tcPr>
          <w:p w14:paraId="458F00F1" w14:textId="77777777" w:rsidR="00DB675F" w:rsidRPr="0023285C" w:rsidRDefault="00DB675F" w:rsidP="00931031">
            <w:pPr>
              <w:tabs>
                <w:tab w:val="left" w:pos="1520"/>
                <w:tab w:val="left" w:pos="2460"/>
                <w:tab w:val="left" w:pos="2829"/>
                <w:tab w:val="left" w:pos="3958"/>
                <w:tab w:val="left" w:pos="4541"/>
              </w:tabs>
              <w:ind w:left="142" w:right="102"/>
              <w:rPr>
                <w:rFonts w:ascii="Times New Roman" w:eastAsia="Times New Roman" w:hAnsi="Times New Roman"/>
                <w:sz w:val="24"/>
                <w:szCs w:val="24"/>
                <w:lang w:val="ru-RU"/>
              </w:rPr>
            </w:pPr>
            <w:r>
              <w:rPr>
                <w:rFonts w:ascii="Times New Roman" w:eastAsia="Times New Roman" w:hAnsi="Times New Roman"/>
                <w:sz w:val="24"/>
                <w:szCs w:val="24"/>
                <w:lang w:val="ru-RU"/>
              </w:rPr>
              <w:t>Способный</w:t>
            </w:r>
            <w:r>
              <w:rPr>
                <w:rFonts w:ascii="Times New Roman" w:eastAsia="Times New Roman" w:hAnsi="Times New Roman"/>
                <w:sz w:val="24"/>
                <w:szCs w:val="24"/>
                <w:lang w:val="ru-RU"/>
              </w:rPr>
              <w:tab/>
              <w:t>понять</w:t>
            </w:r>
            <w:r>
              <w:rPr>
                <w:rFonts w:ascii="Times New Roman" w:eastAsia="Times New Roman" w:hAnsi="Times New Roman"/>
                <w:sz w:val="24"/>
                <w:szCs w:val="24"/>
                <w:lang w:val="ru-RU"/>
              </w:rPr>
              <w:tab/>
              <w:t>и</w:t>
            </w:r>
            <w:r>
              <w:rPr>
                <w:rFonts w:ascii="Times New Roman" w:eastAsia="Times New Roman" w:hAnsi="Times New Roman"/>
                <w:sz w:val="24"/>
                <w:szCs w:val="24"/>
                <w:lang w:val="ru-RU"/>
              </w:rPr>
              <w:tab/>
              <w:t>принять,</w:t>
            </w:r>
            <w:r>
              <w:rPr>
                <w:rFonts w:ascii="Times New Roman" w:eastAsia="Times New Roman" w:hAnsi="Times New Roman"/>
                <w:sz w:val="24"/>
                <w:szCs w:val="24"/>
                <w:lang w:val="ru-RU"/>
              </w:rPr>
              <w:tab/>
              <w:t xml:space="preserve">что </w:t>
            </w:r>
            <w:r w:rsidRPr="0023285C">
              <w:rPr>
                <w:rFonts w:ascii="Times New Roman" w:eastAsia="Times New Roman" w:hAnsi="Times New Roman"/>
                <w:spacing w:val="-2"/>
                <w:sz w:val="24"/>
                <w:szCs w:val="24"/>
                <w:lang w:val="ru-RU"/>
              </w:rPr>
              <w:t>такое</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"хорошо"</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 "плохо".</w:t>
            </w:r>
          </w:p>
          <w:p w14:paraId="1A23FE5C" w14:textId="77777777" w:rsidR="00DB675F" w:rsidRPr="0023285C" w:rsidRDefault="00DB675F"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Проявляющий</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сочувствие,</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доброту</w:t>
            </w:r>
          </w:p>
        </w:tc>
      </w:tr>
      <w:tr w:rsidR="00DB675F" w:rsidRPr="0023285C" w14:paraId="08441E79" w14:textId="77777777" w:rsidTr="008B3BA3">
        <w:trPr>
          <w:trHeight w:val="2207"/>
        </w:trPr>
        <w:tc>
          <w:tcPr>
            <w:tcW w:w="3403" w:type="dxa"/>
            <w:tcBorders>
              <w:top w:val="single" w:sz="4" w:space="0" w:color="000000"/>
              <w:left w:val="single" w:sz="4" w:space="0" w:color="000000"/>
              <w:bottom w:val="single" w:sz="4" w:space="0" w:color="000000"/>
              <w:right w:val="single" w:sz="4" w:space="0" w:color="000000"/>
            </w:tcBorders>
            <w:hideMark/>
          </w:tcPr>
          <w:p w14:paraId="00E7163A" w14:textId="77777777" w:rsidR="00DB675F" w:rsidRPr="0023285C" w:rsidRDefault="00DB675F"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Социальное</w:t>
            </w:r>
          </w:p>
        </w:tc>
        <w:tc>
          <w:tcPr>
            <w:tcW w:w="2126" w:type="dxa"/>
            <w:tcBorders>
              <w:top w:val="single" w:sz="4" w:space="0" w:color="000000"/>
              <w:left w:val="single" w:sz="4" w:space="0" w:color="000000"/>
              <w:bottom w:val="single" w:sz="4" w:space="0" w:color="000000"/>
              <w:right w:val="single" w:sz="4" w:space="0" w:color="000000"/>
            </w:tcBorders>
            <w:hideMark/>
          </w:tcPr>
          <w:p w14:paraId="3C4C5390" w14:textId="77777777" w:rsidR="00DB675F" w:rsidRPr="0023285C" w:rsidRDefault="00DB675F" w:rsidP="00931031">
            <w:pPr>
              <w:tabs>
                <w:tab w:val="left" w:pos="1331"/>
              </w:tabs>
              <w:ind w:left="142" w:right="101"/>
              <w:rPr>
                <w:rFonts w:ascii="Times New Roman" w:eastAsia="Times New Roman" w:hAnsi="Times New Roman"/>
                <w:sz w:val="24"/>
                <w:szCs w:val="24"/>
              </w:rPr>
            </w:pPr>
            <w:r w:rsidRPr="0023285C">
              <w:rPr>
                <w:rFonts w:ascii="Times New Roman" w:eastAsia="Times New Roman" w:hAnsi="Times New Roman"/>
                <w:sz w:val="24"/>
                <w:szCs w:val="24"/>
              </w:rPr>
              <w:t>Человек,</w:t>
            </w:r>
            <w:r w:rsidRPr="0023285C">
              <w:rPr>
                <w:rFonts w:ascii="Times New Roman" w:eastAsia="Times New Roman" w:hAnsi="Times New Roman"/>
                <w:sz w:val="24"/>
                <w:szCs w:val="24"/>
              </w:rPr>
              <w:tab/>
            </w:r>
            <w:r w:rsidRPr="0023285C">
              <w:rPr>
                <w:rFonts w:ascii="Times New Roman" w:eastAsia="Times New Roman" w:hAnsi="Times New Roman"/>
                <w:spacing w:val="-1"/>
                <w:sz w:val="24"/>
                <w:szCs w:val="24"/>
              </w:rPr>
              <w:t>семья,</w:t>
            </w:r>
            <w:r w:rsidRPr="0023285C">
              <w:rPr>
                <w:rFonts w:ascii="Times New Roman" w:eastAsia="Times New Roman" w:hAnsi="Times New Roman"/>
                <w:spacing w:val="-57"/>
                <w:sz w:val="24"/>
                <w:szCs w:val="24"/>
              </w:rPr>
              <w:t xml:space="preserve"> </w:t>
            </w:r>
            <w:r w:rsidRPr="0023285C">
              <w:rPr>
                <w:rFonts w:ascii="Times New Roman" w:eastAsia="Times New Roman" w:hAnsi="Times New Roman"/>
                <w:sz w:val="24"/>
                <w:szCs w:val="24"/>
              </w:rPr>
              <w:t>дружба,</w:t>
            </w:r>
          </w:p>
          <w:p w14:paraId="572E8065" w14:textId="77777777" w:rsidR="00DB675F" w:rsidRPr="0023285C" w:rsidRDefault="00DB675F"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сотрудничество</w:t>
            </w:r>
          </w:p>
        </w:tc>
        <w:tc>
          <w:tcPr>
            <w:tcW w:w="4678" w:type="dxa"/>
            <w:tcBorders>
              <w:top w:val="single" w:sz="4" w:space="0" w:color="000000"/>
              <w:left w:val="single" w:sz="4" w:space="0" w:color="000000"/>
              <w:bottom w:val="single" w:sz="4" w:space="0" w:color="000000"/>
              <w:right w:val="single" w:sz="4" w:space="0" w:color="000000"/>
            </w:tcBorders>
            <w:hideMark/>
          </w:tcPr>
          <w:p w14:paraId="2E009A21" w14:textId="77777777" w:rsidR="00DB675F" w:rsidRPr="0023285C" w:rsidRDefault="00DB675F" w:rsidP="00931031">
            <w:pPr>
              <w:ind w:left="142" w:right="10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Испытывающий чувство удовольствия в случае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одобрения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чувство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огорчения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случае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неодобрения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со стороны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взрослых.</w:t>
            </w:r>
          </w:p>
          <w:p w14:paraId="6825ABFE" w14:textId="77777777" w:rsidR="00DB675F" w:rsidRPr="0023285C" w:rsidRDefault="00DB675F" w:rsidP="00931031">
            <w:pPr>
              <w:ind w:left="142" w:right="98"/>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Проявляющий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интерес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другим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детям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способный бесконфликтно играть рядом с ними.</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Проявляющий позицию "Я сам!". Способный 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самостоятельным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(свободным)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активным</w:t>
            </w:r>
            <w:r w:rsidR="007B1A72">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действиям</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общении</w:t>
            </w:r>
          </w:p>
        </w:tc>
      </w:tr>
      <w:tr w:rsidR="00DB675F" w:rsidRPr="0023285C" w14:paraId="0ABA2E8A" w14:textId="77777777" w:rsidTr="008B3BA3">
        <w:trPr>
          <w:trHeight w:val="827"/>
        </w:trPr>
        <w:tc>
          <w:tcPr>
            <w:tcW w:w="3403" w:type="dxa"/>
            <w:tcBorders>
              <w:top w:val="single" w:sz="4" w:space="0" w:color="000000"/>
              <w:left w:val="single" w:sz="4" w:space="0" w:color="000000"/>
              <w:bottom w:val="single" w:sz="4" w:space="0" w:color="000000"/>
              <w:right w:val="single" w:sz="4" w:space="0" w:color="000000"/>
            </w:tcBorders>
            <w:hideMark/>
          </w:tcPr>
          <w:p w14:paraId="3851AA5A" w14:textId="77777777" w:rsidR="00DB675F" w:rsidRPr="0023285C" w:rsidRDefault="00DB675F"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Физическое</w:t>
            </w:r>
            <w:r w:rsidRPr="0023285C">
              <w:rPr>
                <w:rFonts w:ascii="Times New Roman" w:eastAsia="Times New Roman" w:hAnsi="Times New Roman"/>
                <w:sz w:val="24"/>
                <w:szCs w:val="24"/>
              </w:rPr>
              <w:tab/>
            </w:r>
            <w:r w:rsidRPr="0023285C">
              <w:rPr>
                <w:rFonts w:ascii="Times New Roman" w:eastAsia="Times New Roman" w:hAnsi="Times New Roman"/>
                <w:spacing w:val="-5"/>
                <w:sz w:val="24"/>
                <w:szCs w:val="24"/>
              </w:rPr>
              <w:t>и</w:t>
            </w:r>
            <w:r w:rsidRPr="0023285C">
              <w:rPr>
                <w:rFonts w:ascii="Times New Roman" w:eastAsia="Times New Roman" w:hAnsi="Times New Roman"/>
                <w:spacing w:val="-57"/>
                <w:sz w:val="24"/>
                <w:szCs w:val="24"/>
              </w:rPr>
              <w:t xml:space="preserve"> </w:t>
            </w:r>
            <w:r w:rsidRPr="0023285C">
              <w:rPr>
                <w:rFonts w:ascii="Times New Roman" w:eastAsia="Times New Roman" w:hAnsi="Times New Roman"/>
                <w:sz w:val="24"/>
                <w:szCs w:val="24"/>
              </w:rPr>
              <w:t>оздоровительное</w:t>
            </w:r>
          </w:p>
        </w:tc>
        <w:tc>
          <w:tcPr>
            <w:tcW w:w="2126" w:type="dxa"/>
            <w:tcBorders>
              <w:top w:val="single" w:sz="4" w:space="0" w:color="000000"/>
              <w:left w:val="single" w:sz="4" w:space="0" w:color="000000"/>
              <w:bottom w:val="single" w:sz="4" w:space="0" w:color="000000"/>
              <w:right w:val="single" w:sz="4" w:space="0" w:color="000000"/>
            </w:tcBorders>
            <w:hideMark/>
          </w:tcPr>
          <w:p w14:paraId="3001007C" w14:textId="77777777" w:rsidR="00DB675F" w:rsidRPr="0023285C" w:rsidRDefault="00DB675F"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Здоровье,</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жизнь</w:t>
            </w:r>
          </w:p>
        </w:tc>
        <w:tc>
          <w:tcPr>
            <w:tcW w:w="4678" w:type="dxa"/>
            <w:tcBorders>
              <w:top w:val="single" w:sz="4" w:space="0" w:color="000000"/>
              <w:left w:val="single" w:sz="4" w:space="0" w:color="000000"/>
              <w:bottom w:val="single" w:sz="4" w:space="0" w:color="000000"/>
              <w:right w:val="single" w:sz="4" w:space="0" w:color="000000"/>
            </w:tcBorders>
            <w:hideMark/>
          </w:tcPr>
          <w:p w14:paraId="317C5AF5" w14:textId="77777777" w:rsidR="00DB675F" w:rsidRPr="0023285C" w:rsidRDefault="00DB675F" w:rsidP="00931031">
            <w:pPr>
              <w:ind w:left="142" w:right="96"/>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Понимающий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ценность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жизни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здоровья,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владеющий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основными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способами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укрепления</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здоровья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физическая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культура,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закаливание,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утренняя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гимнастика,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личная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гигиена,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безопасное поведение и другое; стремящийся 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сбережению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укреплению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собственного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здоровья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здоровья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окружающих.</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Проявляющий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интерес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физическим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упражнениям</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подвижным</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играм,</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стремление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к</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личной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командной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победе,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нравственные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волевые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качества</w:t>
            </w:r>
          </w:p>
        </w:tc>
      </w:tr>
      <w:tr w:rsidR="00DB675F" w:rsidRPr="0023285C" w14:paraId="5605CC0B" w14:textId="77777777" w:rsidTr="008B3BA3">
        <w:trPr>
          <w:trHeight w:val="273"/>
        </w:trPr>
        <w:tc>
          <w:tcPr>
            <w:tcW w:w="3403" w:type="dxa"/>
            <w:tcBorders>
              <w:top w:val="single" w:sz="4" w:space="0" w:color="000000"/>
              <w:left w:val="single" w:sz="4" w:space="0" w:color="000000"/>
              <w:bottom w:val="single" w:sz="4" w:space="0" w:color="000000"/>
              <w:right w:val="single" w:sz="4" w:space="0" w:color="000000"/>
            </w:tcBorders>
            <w:hideMark/>
          </w:tcPr>
          <w:p w14:paraId="23982D31" w14:textId="77777777" w:rsidR="00DB675F" w:rsidRPr="0023285C" w:rsidRDefault="00DB675F"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Трудовое</w:t>
            </w:r>
          </w:p>
        </w:tc>
        <w:tc>
          <w:tcPr>
            <w:tcW w:w="2126" w:type="dxa"/>
            <w:tcBorders>
              <w:top w:val="single" w:sz="4" w:space="0" w:color="000000"/>
              <w:left w:val="single" w:sz="4" w:space="0" w:color="000000"/>
              <w:bottom w:val="single" w:sz="4" w:space="0" w:color="000000"/>
              <w:right w:val="single" w:sz="4" w:space="0" w:color="000000"/>
            </w:tcBorders>
            <w:hideMark/>
          </w:tcPr>
          <w:p w14:paraId="200A681A" w14:textId="77777777" w:rsidR="00DB675F" w:rsidRPr="0023285C" w:rsidRDefault="00DB675F"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Труд</w:t>
            </w:r>
          </w:p>
        </w:tc>
        <w:tc>
          <w:tcPr>
            <w:tcW w:w="4678" w:type="dxa"/>
            <w:tcBorders>
              <w:top w:val="single" w:sz="4" w:space="0" w:color="000000"/>
              <w:left w:val="single" w:sz="4" w:space="0" w:color="000000"/>
              <w:bottom w:val="single" w:sz="4" w:space="0" w:color="000000"/>
              <w:right w:val="single" w:sz="4" w:space="0" w:color="000000"/>
            </w:tcBorders>
            <w:hideMark/>
          </w:tcPr>
          <w:p w14:paraId="4A4862DE" w14:textId="77777777" w:rsidR="00DB675F" w:rsidRPr="0023285C" w:rsidRDefault="00DB675F" w:rsidP="005A1DE9">
            <w:pPr>
              <w:ind w:left="142" w:right="99"/>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Поддерживающий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элементарный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порядок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окружающей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обстановке.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Стремящийся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помогать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старшим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доступных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трудовых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действиях.Стремящийся</w:t>
            </w:r>
            <w:r w:rsidR="005A1DE9">
              <w:rPr>
                <w:rFonts w:ascii="Times New Roman" w:eastAsia="Times New Roman" w:hAnsi="Times New Roman"/>
                <w:spacing w:val="1"/>
                <w:sz w:val="24"/>
                <w:szCs w:val="24"/>
                <w:lang w:val="ru-RU"/>
              </w:rPr>
              <w:t xml:space="preserve">  к </w:t>
            </w:r>
            <w:r w:rsidRPr="0023285C">
              <w:rPr>
                <w:rFonts w:ascii="Times New Roman" w:eastAsia="Times New Roman" w:hAnsi="Times New Roman"/>
                <w:sz w:val="24"/>
                <w:szCs w:val="24"/>
                <w:lang w:val="ru-RU"/>
              </w:rPr>
              <w:t>результативности,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самостоятельности,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ответственности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самообслуживании, в быту, в игровой и других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видах</w:t>
            </w:r>
            <w:r w:rsidRPr="0023285C">
              <w:rPr>
                <w:rFonts w:ascii="Times New Roman" w:eastAsia="Times New Roman" w:hAnsi="Times New Roman"/>
                <w:spacing w:val="97"/>
                <w:sz w:val="24"/>
                <w:szCs w:val="24"/>
                <w:lang w:val="ru-RU"/>
              </w:rPr>
              <w:t xml:space="preserve"> </w:t>
            </w:r>
            <w:r w:rsidRPr="0023285C">
              <w:rPr>
                <w:rFonts w:ascii="Times New Roman" w:eastAsia="Times New Roman" w:hAnsi="Times New Roman"/>
                <w:sz w:val="24"/>
                <w:szCs w:val="24"/>
                <w:lang w:val="ru-RU"/>
              </w:rPr>
              <w:t>деятельности</w:t>
            </w:r>
            <w:r w:rsidRPr="0023285C">
              <w:rPr>
                <w:rFonts w:ascii="Times New Roman" w:eastAsia="Times New Roman" w:hAnsi="Times New Roman"/>
                <w:spacing w:val="97"/>
                <w:sz w:val="24"/>
                <w:szCs w:val="24"/>
                <w:lang w:val="ru-RU"/>
              </w:rPr>
              <w:t xml:space="preserve"> </w:t>
            </w:r>
            <w:r w:rsidRPr="0023285C">
              <w:rPr>
                <w:rFonts w:ascii="Times New Roman" w:eastAsia="Times New Roman" w:hAnsi="Times New Roman"/>
                <w:sz w:val="24"/>
                <w:szCs w:val="24"/>
                <w:lang w:val="ru-RU"/>
              </w:rPr>
              <w:t>(конструирование,</w:t>
            </w:r>
            <w:r w:rsidRPr="0023285C">
              <w:rPr>
                <w:rFonts w:ascii="Times New Roman" w:eastAsia="Times New Roman" w:hAnsi="Times New Roman"/>
                <w:spacing w:val="95"/>
                <w:sz w:val="24"/>
                <w:szCs w:val="24"/>
                <w:lang w:val="ru-RU"/>
              </w:rPr>
              <w:t xml:space="preserve"> </w:t>
            </w:r>
            <w:r w:rsidRPr="0023285C">
              <w:rPr>
                <w:rFonts w:ascii="Times New Roman" w:eastAsia="Times New Roman" w:hAnsi="Times New Roman"/>
                <w:sz w:val="24"/>
                <w:szCs w:val="24"/>
                <w:lang w:val="ru-RU"/>
              </w:rPr>
              <w:t>лепка,</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художественный</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труд,</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детский</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дизайн</w:t>
            </w:r>
            <w:r w:rsidR="005A1DE9">
              <w:rPr>
                <w:rFonts w:ascii="Times New Roman" w:eastAsia="Times New Roman" w:hAnsi="Times New Roman"/>
                <w:spacing w:val="-5"/>
                <w:sz w:val="24"/>
                <w:szCs w:val="24"/>
                <w:lang w:val="ru-RU"/>
              </w:rPr>
              <w:t>…</w:t>
            </w:r>
            <w:r w:rsidRPr="0023285C">
              <w:rPr>
                <w:rFonts w:ascii="Times New Roman" w:eastAsia="Times New Roman" w:hAnsi="Times New Roman"/>
                <w:spacing w:val="-4"/>
                <w:sz w:val="24"/>
                <w:szCs w:val="24"/>
                <w:lang w:val="ru-RU"/>
              </w:rPr>
              <w:t xml:space="preserve"> </w:t>
            </w:r>
          </w:p>
        </w:tc>
      </w:tr>
      <w:tr w:rsidR="00DB675F" w:rsidRPr="0023285C" w14:paraId="7055CB0E" w14:textId="77777777" w:rsidTr="008B3BA3">
        <w:trPr>
          <w:trHeight w:val="1655"/>
        </w:trPr>
        <w:tc>
          <w:tcPr>
            <w:tcW w:w="3403" w:type="dxa"/>
            <w:tcBorders>
              <w:top w:val="single" w:sz="4" w:space="0" w:color="000000"/>
              <w:left w:val="single" w:sz="4" w:space="0" w:color="000000"/>
              <w:bottom w:val="single" w:sz="4" w:space="0" w:color="000000"/>
              <w:right w:val="single" w:sz="4" w:space="0" w:color="000000"/>
            </w:tcBorders>
            <w:hideMark/>
          </w:tcPr>
          <w:p w14:paraId="3771A354" w14:textId="77777777" w:rsidR="00DB675F" w:rsidRPr="0023285C" w:rsidRDefault="00DB675F"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Эстетическое</w:t>
            </w:r>
          </w:p>
        </w:tc>
        <w:tc>
          <w:tcPr>
            <w:tcW w:w="2126" w:type="dxa"/>
            <w:tcBorders>
              <w:top w:val="single" w:sz="4" w:space="0" w:color="000000"/>
              <w:left w:val="single" w:sz="4" w:space="0" w:color="000000"/>
              <w:bottom w:val="single" w:sz="4" w:space="0" w:color="000000"/>
              <w:right w:val="single" w:sz="4" w:space="0" w:color="000000"/>
            </w:tcBorders>
            <w:hideMark/>
          </w:tcPr>
          <w:p w14:paraId="1D93A57C" w14:textId="77777777" w:rsidR="00DB675F" w:rsidRPr="0023285C" w:rsidRDefault="00DB675F" w:rsidP="00931031">
            <w:pPr>
              <w:ind w:left="142" w:right="812"/>
              <w:rPr>
                <w:rFonts w:ascii="Times New Roman" w:eastAsia="Times New Roman" w:hAnsi="Times New Roman"/>
                <w:sz w:val="24"/>
                <w:szCs w:val="24"/>
              </w:rPr>
            </w:pPr>
            <w:r w:rsidRPr="0023285C">
              <w:rPr>
                <w:rFonts w:ascii="Times New Roman" w:eastAsia="Times New Roman" w:hAnsi="Times New Roman"/>
                <w:spacing w:val="-1"/>
                <w:sz w:val="24"/>
                <w:szCs w:val="24"/>
              </w:rPr>
              <w:t xml:space="preserve">Культура </w:t>
            </w:r>
            <w:r w:rsidRPr="0023285C">
              <w:rPr>
                <w:rFonts w:ascii="Times New Roman" w:eastAsia="Times New Roman" w:hAnsi="Times New Roman"/>
                <w:sz w:val="24"/>
                <w:szCs w:val="24"/>
              </w:rPr>
              <w:t>и</w:t>
            </w:r>
            <w:r w:rsidRPr="0023285C">
              <w:rPr>
                <w:rFonts w:ascii="Times New Roman" w:eastAsia="Times New Roman" w:hAnsi="Times New Roman"/>
                <w:spacing w:val="-57"/>
                <w:sz w:val="24"/>
                <w:szCs w:val="24"/>
              </w:rPr>
              <w:t xml:space="preserve"> </w:t>
            </w:r>
            <w:r w:rsidRPr="0023285C">
              <w:rPr>
                <w:rFonts w:ascii="Times New Roman" w:eastAsia="Times New Roman" w:hAnsi="Times New Roman"/>
                <w:sz w:val="24"/>
                <w:szCs w:val="24"/>
              </w:rPr>
              <w:t>красота</w:t>
            </w:r>
          </w:p>
        </w:tc>
        <w:tc>
          <w:tcPr>
            <w:tcW w:w="4678" w:type="dxa"/>
            <w:tcBorders>
              <w:top w:val="single" w:sz="4" w:space="0" w:color="000000"/>
              <w:left w:val="single" w:sz="4" w:space="0" w:color="000000"/>
              <w:bottom w:val="single" w:sz="4" w:space="0" w:color="000000"/>
              <w:right w:val="single" w:sz="4" w:space="0" w:color="000000"/>
            </w:tcBorders>
            <w:hideMark/>
          </w:tcPr>
          <w:p w14:paraId="444042F7" w14:textId="77777777" w:rsidR="00DB675F" w:rsidRPr="0023285C" w:rsidRDefault="005A1DE9" w:rsidP="005A1DE9">
            <w:pPr>
              <w:tabs>
                <w:tab w:val="left" w:pos="3728"/>
              </w:tabs>
              <w:ind w:left="142" w:right="95"/>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Проявляющий </w:t>
            </w:r>
            <w:r w:rsidR="00DB675F" w:rsidRPr="0023285C">
              <w:rPr>
                <w:rFonts w:ascii="Times New Roman" w:eastAsia="Times New Roman" w:hAnsi="Times New Roman"/>
                <w:sz w:val="24"/>
                <w:szCs w:val="24"/>
                <w:lang w:val="ru-RU"/>
              </w:rPr>
              <w:t>эмоциональную отзывчивость на</w:t>
            </w:r>
            <w:r w:rsidR="00DB675F"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00DB675F" w:rsidRPr="0023285C">
              <w:rPr>
                <w:rFonts w:ascii="Times New Roman" w:eastAsia="Times New Roman" w:hAnsi="Times New Roman"/>
                <w:sz w:val="24"/>
                <w:szCs w:val="24"/>
                <w:lang w:val="ru-RU"/>
              </w:rPr>
              <w:t>красоту</w:t>
            </w:r>
            <w:r w:rsidR="00DB675F" w:rsidRPr="0023285C">
              <w:rPr>
                <w:rFonts w:ascii="Times New Roman" w:eastAsia="Times New Roman" w:hAnsi="Times New Roman"/>
                <w:spacing w:val="1"/>
                <w:sz w:val="24"/>
                <w:szCs w:val="24"/>
                <w:lang w:val="ru-RU"/>
              </w:rPr>
              <w:t xml:space="preserve"> </w:t>
            </w:r>
            <w:r w:rsidR="00DB675F" w:rsidRPr="0023285C">
              <w:rPr>
                <w:rFonts w:ascii="Times New Roman" w:eastAsia="Times New Roman" w:hAnsi="Times New Roman"/>
                <w:sz w:val="24"/>
                <w:szCs w:val="24"/>
                <w:lang w:val="ru-RU"/>
              </w:rPr>
              <w:t>в</w:t>
            </w:r>
            <w:r w:rsidR="00DB675F" w:rsidRPr="0023285C">
              <w:rPr>
                <w:rFonts w:ascii="Times New Roman" w:eastAsia="Times New Roman" w:hAnsi="Times New Roman"/>
                <w:spacing w:val="1"/>
                <w:sz w:val="24"/>
                <w:szCs w:val="24"/>
                <w:lang w:val="ru-RU"/>
              </w:rPr>
              <w:t xml:space="preserve"> </w:t>
            </w:r>
            <w:r w:rsidR="00DB675F" w:rsidRPr="0023285C">
              <w:rPr>
                <w:rFonts w:ascii="Times New Roman" w:eastAsia="Times New Roman" w:hAnsi="Times New Roman"/>
                <w:sz w:val="24"/>
                <w:szCs w:val="24"/>
                <w:lang w:val="ru-RU"/>
              </w:rPr>
              <w:t>окружающем</w:t>
            </w:r>
            <w:r w:rsidR="00DB675F" w:rsidRPr="0023285C">
              <w:rPr>
                <w:rFonts w:ascii="Times New Roman" w:eastAsia="Times New Roman" w:hAnsi="Times New Roman"/>
                <w:spacing w:val="1"/>
                <w:sz w:val="24"/>
                <w:szCs w:val="24"/>
                <w:lang w:val="ru-RU"/>
              </w:rPr>
              <w:t xml:space="preserve"> </w:t>
            </w:r>
            <w:r w:rsidR="00DB675F" w:rsidRPr="0023285C">
              <w:rPr>
                <w:rFonts w:ascii="Times New Roman" w:eastAsia="Times New Roman" w:hAnsi="Times New Roman"/>
                <w:sz w:val="24"/>
                <w:szCs w:val="24"/>
                <w:lang w:val="ru-RU"/>
              </w:rPr>
              <w:t>мире</w:t>
            </w:r>
            <w:r w:rsidR="00DB675F" w:rsidRPr="0023285C">
              <w:rPr>
                <w:rFonts w:ascii="Times New Roman" w:eastAsia="Times New Roman" w:hAnsi="Times New Roman"/>
                <w:spacing w:val="1"/>
                <w:sz w:val="24"/>
                <w:szCs w:val="24"/>
                <w:lang w:val="ru-RU"/>
              </w:rPr>
              <w:t xml:space="preserve"> </w:t>
            </w:r>
            <w:r w:rsidR="00DB675F" w:rsidRPr="0023285C">
              <w:rPr>
                <w:rFonts w:ascii="Times New Roman" w:eastAsia="Times New Roman" w:hAnsi="Times New Roman"/>
                <w:sz w:val="24"/>
                <w:szCs w:val="24"/>
                <w:lang w:val="ru-RU"/>
              </w:rPr>
              <w:t>и</w:t>
            </w:r>
            <w:r w:rsidR="00DB675F" w:rsidRPr="0023285C">
              <w:rPr>
                <w:rFonts w:ascii="Times New Roman" w:eastAsia="Times New Roman" w:hAnsi="Times New Roman"/>
                <w:spacing w:val="1"/>
                <w:sz w:val="24"/>
                <w:szCs w:val="24"/>
                <w:lang w:val="ru-RU"/>
              </w:rPr>
              <w:t xml:space="preserve"> </w:t>
            </w:r>
            <w:r w:rsidR="00DB675F" w:rsidRPr="0023285C">
              <w:rPr>
                <w:rFonts w:ascii="Times New Roman" w:eastAsia="Times New Roman" w:hAnsi="Times New Roman"/>
                <w:sz w:val="24"/>
                <w:szCs w:val="24"/>
                <w:lang w:val="ru-RU"/>
              </w:rPr>
              <w:t>искусстве.</w:t>
            </w:r>
            <w:r w:rsidR="00DB675F" w:rsidRPr="0023285C">
              <w:rPr>
                <w:rFonts w:ascii="Times New Roman" w:eastAsia="Times New Roman" w:hAnsi="Times New Roman"/>
                <w:spacing w:val="1"/>
                <w:sz w:val="24"/>
                <w:szCs w:val="24"/>
                <w:lang w:val="ru-RU"/>
              </w:rPr>
              <w:t xml:space="preserve"> </w:t>
            </w:r>
            <w:r w:rsidR="00DB675F" w:rsidRPr="0023285C">
              <w:rPr>
                <w:rFonts w:ascii="Times New Roman" w:eastAsia="Times New Roman" w:hAnsi="Times New Roman"/>
                <w:sz w:val="24"/>
                <w:szCs w:val="24"/>
                <w:lang w:val="ru-RU"/>
              </w:rPr>
              <w:t>Способный</w:t>
            </w:r>
            <w:r w:rsidR="00DB675F" w:rsidRPr="0023285C">
              <w:rPr>
                <w:rFonts w:ascii="Times New Roman" w:eastAsia="Times New Roman" w:hAnsi="Times New Roman"/>
                <w:spacing w:val="1"/>
                <w:sz w:val="24"/>
                <w:szCs w:val="24"/>
                <w:lang w:val="ru-RU"/>
              </w:rPr>
              <w:t xml:space="preserve"> </w:t>
            </w:r>
            <w:r w:rsidR="00DB675F" w:rsidRPr="0023285C">
              <w:rPr>
                <w:rFonts w:ascii="Times New Roman" w:eastAsia="Times New Roman" w:hAnsi="Times New Roman"/>
                <w:sz w:val="24"/>
                <w:szCs w:val="24"/>
                <w:lang w:val="ru-RU"/>
              </w:rPr>
              <w:t>к</w:t>
            </w:r>
            <w:r w:rsidR="00DB675F" w:rsidRPr="0023285C">
              <w:rPr>
                <w:rFonts w:ascii="Times New Roman" w:eastAsia="Times New Roman" w:hAnsi="Times New Roman"/>
                <w:spacing w:val="1"/>
                <w:sz w:val="24"/>
                <w:szCs w:val="24"/>
                <w:lang w:val="ru-RU"/>
              </w:rPr>
              <w:t xml:space="preserve"> </w:t>
            </w:r>
            <w:r w:rsidR="00DB675F" w:rsidRPr="0023285C">
              <w:rPr>
                <w:rFonts w:ascii="Times New Roman" w:eastAsia="Times New Roman" w:hAnsi="Times New Roman"/>
                <w:sz w:val="24"/>
                <w:szCs w:val="24"/>
                <w:lang w:val="ru-RU"/>
              </w:rPr>
              <w:t>творческой</w:t>
            </w:r>
            <w:r w:rsidR="00DB675F" w:rsidRPr="0023285C">
              <w:rPr>
                <w:rFonts w:ascii="Times New Roman" w:eastAsia="Times New Roman" w:hAnsi="Times New Roman"/>
                <w:spacing w:val="1"/>
                <w:sz w:val="24"/>
                <w:szCs w:val="24"/>
                <w:lang w:val="ru-RU"/>
              </w:rPr>
              <w:t xml:space="preserve"> </w:t>
            </w:r>
            <w:r w:rsidR="00DB675F" w:rsidRPr="0023285C">
              <w:rPr>
                <w:rFonts w:ascii="Times New Roman" w:eastAsia="Times New Roman" w:hAnsi="Times New Roman"/>
                <w:sz w:val="24"/>
                <w:szCs w:val="24"/>
                <w:lang w:val="ru-RU"/>
              </w:rPr>
              <w:t>деятельности</w:t>
            </w:r>
            <w:r>
              <w:rPr>
                <w:rFonts w:ascii="Times New Roman" w:eastAsia="Times New Roman" w:hAnsi="Times New Roman"/>
                <w:sz w:val="24"/>
                <w:szCs w:val="24"/>
                <w:lang w:val="ru-RU"/>
              </w:rPr>
              <w:t xml:space="preserve"> </w:t>
            </w:r>
            <w:r w:rsidR="00DB675F" w:rsidRPr="0023285C">
              <w:rPr>
                <w:rFonts w:ascii="Times New Roman" w:eastAsia="Times New Roman" w:hAnsi="Times New Roman"/>
                <w:sz w:val="24"/>
                <w:szCs w:val="24"/>
                <w:lang w:val="ru-RU"/>
              </w:rPr>
              <w:t>(изобразите</w:t>
            </w:r>
            <w:r>
              <w:rPr>
                <w:rFonts w:ascii="Times New Roman" w:eastAsia="Times New Roman" w:hAnsi="Times New Roman"/>
                <w:sz w:val="24"/>
                <w:szCs w:val="24"/>
                <w:lang w:val="ru-RU"/>
              </w:rPr>
              <w:t>льной, декоративно-</w:t>
            </w:r>
            <w:r w:rsidR="00DB675F" w:rsidRPr="0023285C">
              <w:rPr>
                <w:rFonts w:ascii="Times New Roman" w:eastAsia="Times New Roman" w:hAnsi="Times New Roman"/>
                <w:sz w:val="24"/>
                <w:szCs w:val="24"/>
                <w:lang w:val="ru-RU"/>
              </w:rPr>
              <w:t xml:space="preserve">оформительской, </w:t>
            </w:r>
            <w:r w:rsidR="00DB675F" w:rsidRPr="0023285C">
              <w:rPr>
                <w:rFonts w:ascii="Times New Roman" w:eastAsia="Times New Roman" w:hAnsi="Times New Roman"/>
                <w:spacing w:val="-1"/>
                <w:sz w:val="24"/>
                <w:szCs w:val="24"/>
                <w:lang w:val="ru-RU"/>
              </w:rPr>
              <w:t>музыкальной,</w:t>
            </w:r>
            <w:r w:rsidRPr="0023285C">
              <w:rPr>
                <w:rFonts w:ascii="Times New Roman" w:eastAsia="Times New Roman" w:hAnsi="Times New Roman"/>
                <w:sz w:val="24"/>
                <w:szCs w:val="24"/>
                <w:lang w:val="ru-RU"/>
              </w:rPr>
              <w:t xml:space="preserve"> </w:t>
            </w:r>
            <w:r w:rsidR="00DB675F" w:rsidRPr="0023285C">
              <w:rPr>
                <w:rFonts w:ascii="Times New Roman" w:eastAsia="Times New Roman" w:hAnsi="Times New Roman"/>
                <w:sz w:val="24"/>
                <w:szCs w:val="24"/>
                <w:lang w:val="ru-RU"/>
              </w:rPr>
              <w:t>речевой,</w:t>
            </w:r>
            <w:r w:rsidR="00DB675F" w:rsidRPr="0023285C">
              <w:rPr>
                <w:rFonts w:ascii="Times New Roman" w:eastAsia="Times New Roman" w:hAnsi="Times New Roman"/>
                <w:spacing w:val="-3"/>
                <w:sz w:val="24"/>
                <w:szCs w:val="24"/>
                <w:lang w:val="ru-RU"/>
              </w:rPr>
              <w:t xml:space="preserve"> </w:t>
            </w:r>
            <w:r w:rsidR="00DB675F" w:rsidRPr="0023285C">
              <w:rPr>
                <w:rFonts w:ascii="Times New Roman" w:eastAsia="Times New Roman" w:hAnsi="Times New Roman"/>
                <w:sz w:val="24"/>
                <w:szCs w:val="24"/>
                <w:lang w:val="ru-RU"/>
              </w:rPr>
              <w:t>театрализованной</w:t>
            </w:r>
            <w:r w:rsidR="00DB675F" w:rsidRPr="0023285C">
              <w:rPr>
                <w:rFonts w:ascii="Times New Roman" w:eastAsia="Times New Roman" w:hAnsi="Times New Roman"/>
                <w:spacing w:val="-2"/>
                <w:sz w:val="24"/>
                <w:szCs w:val="24"/>
                <w:lang w:val="ru-RU"/>
              </w:rPr>
              <w:t xml:space="preserve"> </w:t>
            </w:r>
            <w:r w:rsidR="00DB675F" w:rsidRPr="0023285C">
              <w:rPr>
                <w:rFonts w:ascii="Times New Roman" w:eastAsia="Times New Roman" w:hAnsi="Times New Roman"/>
                <w:sz w:val="24"/>
                <w:szCs w:val="24"/>
                <w:lang w:val="ru-RU"/>
              </w:rPr>
              <w:t>и</w:t>
            </w:r>
            <w:r w:rsidR="00DB675F" w:rsidRPr="0023285C">
              <w:rPr>
                <w:rFonts w:ascii="Times New Roman" w:eastAsia="Times New Roman" w:hAnsi="Times New Roman"/>
                <w:spacing w:val="-2"/>
                <w:sz w:val="24"/>
                <w:szCs w:val="24"/>
                <w:lang w:val="ru-RU"/>
              </w:rPr>
              <w:t xml:space="preserve"> </w:t>
            </w:r>
            <w:r w:rsidR="00DB675F" w:rsidRPr="0023285C">
              <w:rPr>
                <w:rFonts w:ascii="Times New Roman" w:eastAsia="Times New Roman" w:hAnsi="Times New Roman"/>
                <w:sz w:val="24"/>
                <w:szCs w:val="24"/>
                <w:lang w:val="ru-RU"/>
              </w:rPr>
              <w:t>другое)</w:t>
            </w:r>
          </w:p>
        </w:tc>
      </w:tr>
    </w:tbl>
    <w:p w14:paraId="265BC34F" w14:textId="77777777" w:rsidR="006B73A6" w:rsidRDefault="006B73A6" w:rsidP="007B1A72">
      <w:pPr>
        <w:widowControl w:val="0"/>
        <w:autoSpaceDE w:val="0"/>
        <w:autoSpaceDN w:val="0"/>
        <w:spacing w:before="88" w:line="240" w:lineRule="auto"/>
        <w:outlineLvl w:val="2"/>
        <w:rPr>
          <w:rFonts w:ascii="Times New Roman" w:eastAsia="Times New Roman" w:hAnsi="Times New Roman" w:cs="Times New Roman"/>
          <w:b/>
          <w:bCs/>
          <w:iCs/>
          <w:sz w:val="24"/>
          <w:szCs w:val="24"/>
          <w:lang w:eastAsia="en-US"/>
        </w:rPr>
      </w:pPr>
    </w:p>
    <w:p w14:paraId="4A8E6713" w14:textId="77777777" w:rsidR="00B70893" w:rsidRDefault="00B70893" w:rsidP="007B1A72">
      <w:pPr>
        <w:widowControl w:val="0"/>
        <w:autoSpaceDE w:val="0"/>
        <w:autoSpaceDN w:val="0"/>
        <w:spacing w:before="88" w:line="240" w:lineRule="auto"/>
        <w:outlineLvl w:val="2"/>
        <w:rPr>
          <w:rFonts w:ascii="Times New Roman" w:eastAsia="Times New Roman" w:hAnsi="Times New Roman" w:cs="Times New Roman"/>
          <w:b/>
          <w:bCs/>
          <w:iCs/>
          <w:sz w:val="24"/>
          <w:szCs w:val="24"/>
          <w:lang w:eastAsia="en-US"/>
        </w:rPr>
      </w:pPr>
    </w:p>
    <w:p w14:paraId="296084D8" w14:textId="77777777" w:rsidR="007B1A72" w:rsidRPr="008A545D" w:rsidRDefault="007B1A72" w:rsidP="007B1A72">
      <w:pPr>
        <w:widowControl w:val="0"/>
        <w:autoSpaceDE w:val="0"/>
        <w:autoSpaceDN w:val="0"/>
        <w:spacing w:before="88" w:line="240" w:lineRule="auto"/>
        <w:outlineLvl w:val="2"/>
        <w:rPr>
          <w:rFonts w:ascii="Times New Roman" w:eastAsia="Times New Roman" w:hAnsi="Times New Roman" w:cs="Times New Roman"/>
          <w:b/>
          <w:bCs/>
          <w:iCs/>
          <w:sz w:val="24"/>
          <w:szCs w:val="24"/>
          <w:lang w:eastAsia="en-US"/>
        </w:rPr>
      </w:pPr>
      <w:r w:rsidRPr="008A545D">
        <w:rPr>
          <w:rFonts w:ascii="Times New Roman" w:eastAsia="Times New Roman" w:hAnsi="Times New Roman" w:cs="Times New Roman"/>
          <w:b/>
          <w:bCs/>
          <w:iCs/>
          <w:sz w:val="24"/>
          <w:szCs w:val="24"/>
          <w:lang w:eastAsia="en-US"/>
        </w:rPr>
        <w:t>Целевые</w:t>
      </w:r>
      <w:r w:rsidRPr="008A545D">
        <w:rPr>
          <w:rFonts w:ascii="Times New Roman" w:eastAsia="Times New Roman" w:hAnsi="Times New Roman" w:cs="Times New Roman"/>
          <w:b/>
          <w:bCs/>
          <w:iCs/>
          <w:spacing w:val="-4"/>
          <w:sz w:val="24"/>
          <w:szCs w:val="24"/>
          <w:lang w:eastAsia="en-US"/>
        </w:rPr>
        <w:t xml:space="preserve"> </w:t>
      </w:r>
      <w:r w:rsidRPr="008A545D">
        <w:rPr>
          <w:rFonts w:ascii="Times New Roman" w:eastAsia="Times New Roman" w:hAnsi="Times New Roman" w:cs="Times New Roman"/>
          <w:b/>
          <w:bCs/>
          <w:iCs/>
          <w:sz w:val="24"/>
          <w:szCs w:val="24"/>
          <w:lang w:eastAsia="en-US"/>
        </w:rPr>
        <w:t>ориентиры</w:t>
      </w:r>
      <w:r w:rsidRPr="008A545D">
        <w:rPr>
          <w:rFonts w:ascii="Times New Roman" w:eastAsia="Times New Roman" w:hAnsi="Times New Roman" w:cs="Times New Roman"/>
          <w:b/>
          <w:bCs/>
          <w:iCs/>
          <w:spacing w:val="-3"/>
          <w:sz w:val="24"/>
          <w:szCs w:val="24"/>
          <w:lang w:eastAsia="en-US"/>
        </w:rPr>
        <w:t xml:space="preserve"> </w:t>
      </w:r>
      <w:r w:rsidRPr="008A545D">
        <w:rPr>
          <w:rFonts w:ascii="Times New Roman" w:eastAsia="Times New Roman" w:hAnsi="Times New Roman" w:cs="Times New Roman"/>
          <w:b/>
          <w:bCs/>
          <w:iCs/>
          <w:sz w:val="24"/>
          <w:szCs w:val="24"/>
          <w:lang w:eastAsia="en-US"/>
        </w:rPr>
        <w:t>воспитания</w:t>
      </w:r>
      <w:r w:rsidRPr="008A545D">
        <w:rPr>
          <w:rFonts w:ascii="Times New Roman" w:eastAsia="Times New Roman" w:hAnsi="Times New Roman" w:cs="Times New Roman"/>
          <w:b/>
          <w:bCs/>
          <w:iCs/>
          <w:spacing w:val="-2"/>
          <w:sz w:val="24"/>
          <w:szCs w:val="24"/>
          <w:lang w:eastAsia="en-US"/>
        </w:rPr>
        <w:t xml:space="preserve"> </w:t>
      </w:r>
      <w:r w:rsidRPr="008A545D">
        <w:rPr>
          <w:rFonts w:ascii="Times New Roman" w:eastAsia="Times New Roman" w:hAnsi="Times New Roman" w:cs="Times New Roman"/>
          <w:b/>
          <w:bCs/>
          <w:iCs/>
          <w:sz w:val="24"/>
          <w:szCs w:val="24"/>
          <w:lang w:eastAsia="en-US"/>
        </w:rPr>
        <w:t>детей</w:t>
      </w:r>
      <w:r w:rsidRPr="008A545D">
        <w:rPr>
          <w:rFonts w:ascii="Times New Roman" w:eastAsia="Times New Roman" w:hAnsi="Times New Roman" w:cs="Times New Roman"/>
          <w:b/>
          <w:bCs/>
          <w:iCs/>
          <w:spacing w:val="-3"/>
          <w:sz w:val="24"/>
          <w:szCs w:val="24"/>
          <w:lang w:eastAsia="en-US"/>
        </w:rPr>
        <w:t xml:space="preserve"> </w:t>
      </w:r>
      <w:r w:rsidRPr="008A545D">
        <w:rPr>
          <w:rFonts w:ascii="Times New Roman" w:eastAsia="Times New Roman" w:hAnsi="Times New Roman" w:cs="Times New Roman"/>
          <w:b/>
          <w:bCs/>
          <w:iCs/>
          <w:sz w:val="24"/>
          <w:szCs w:val="24"/>
          <w:lang w:eastAsia="en-US"/>
        </w:rPr>
        <w:t>на</w:t>
      </w:r>
      <w:r w:rsidRPr="008A545D">
        <w:rPr>
          <w:rFonts w:ascii="Times New Roman" w:eastAsia="Times New Roman" w:hAnsi="Times New Roman" w:cs="Times New Roman"/>
          <w:b/>
          <w:bCs/>
          <w:iCs/>
          <w:spacing w:val="-3"/>
          <w:sz w:val="24"/>
          <w:szCs w:val="24"/>
          <w:lang w:eastAsia="en-US"/>
        </w:rPr>
        <w:t xml:space="preserve"> </w:t>
      </w:r>
      <w:r w:rsidRPr="008A545D">
        <w:rPr>
          <w:rFonts w:ascii="Times New Roman" w:eastAsia="Times New Roman" w:hAnsi="Times New Roman" w:cs="Times New Roman"/>
          <w:b/>
          <w:bCs/>
          <w:iCs/>
          <w:sz w:val="24"/>
          <w:szCs w:val="24"/>
          <w:lang w:eastAsia="en-US"/>
        </w:rPr>
        <w:t>этапе</w:t>
      </w:r>
      <w:r w:rsidRPr="008A545D">
        <w:rPr>
          <w:rFonts w:ascii="Times New Roman" w:eastAsia="Times New Roman" w:hAnsi="Times New Roman" w:cs="Times New Roman"/>
          <w:b/>
          <w:bCs/>
          <w:iCs/>
          <w:spacing w:val="-3"/>
          <w:sz w:val="24"/>
          <w:szCs w:val="24"/>
          <w:lang w:eastAsia="en-US"/>
        </w:rPr>
        <w:t xml:space="preserve"> </w:t>
      </w:r>
      <w:r w:rsidRPr="008A545D">
        <w:rPr>
          <w:rFonts w:ascii="Times New Roman" w:eastAsia="Times New Roman" w:hAnsi="Times New Roman" w:cs="Times New Roman"/>
          <w:b/>
          <w:bCs/>
          <w:iCs/>
          <w:sz w:val="24"/>
          <w:szCs w:val="24"/>
          <w:lang w:eastAsia="en-US"/>
        </w:rPr>
        <w:t>завершения</w:t>
      </w:r>
      <w:r w:rsidRPr="008A545D">
        <w:rPr>
          <w:rFonts w:ascii="Times New Roman" w:eastAsia="Times New Roman" w:hAnsi="Times New Roman" w:cs="Times New Roman"/>
          <w:b/>
          <w:bCs/>
          <w:iCs/>
          <w:spacing w:val="4"/>
          <w:sz w:val="24"/>
          <w:szCs w:val="24"/>
          <w:lang w:eastAsia="en-US"/>
        </w:rPr>
        <w:t xml:space="preserve"> </w:t>
      </w:r>
      <w:r w:rsidRPr="008A545D">
        <w:rPr>
          <w:rFonts w:ascii="Times New Roman" w:eastAsia="Times New Roman" w:hAnsi="Times New Roman" w:cs="Times New Roman"/>
          <w:b/>
          <w:bCs/>
          <w:iCs/>
          <w:sz w:val="24"/>
          <w:szCs w:val="24"/>
          <w:lang w:eastAsia="en-US"/>
        </w:rPr>
        <w:t>освоения</w:t>
      </w:r>
      <w:r w:rsidRPr="008A545D">
        <w:rPr>
          <w:rFonts w:ascii="Times New Roman" w:eastAsia="Times New Roman" w:hAnsi="Times New Roman" w:cs="Times New Roman"/>
          <w:b/>
          <w:bCs/>
          <w:iCs/>
          <w:spacing w:val="-3"/>
          <w:sz w:val="24"/>
          <w:szCs w:val="24"/>
          <w:lang w:eastAsia="en-US"/>
        </w:rPr>
        <w:t xml:space="preserve"> </w:t>
      </w:r>
      <w:r w:rsidRPr="008A545D">
        <w:rPr>
          <w:rFonts w:ascii="Times New Roman" w:eastAsia="Times New Roman" w:hAnsi="Times New Roman" w:cs="Times New Roman"/>
          <w:b/>
          <w:bCs/>
          <w:iCs/>
          <w:sz w:val="24"/>
          <w:szCs w:val="24"/>
          <w:lang w:eastAsia="en-US"/>
        </w:rPr>
        <w:t>Программы</w:t>
      </w:r>
    </w:p>
    <w:p w14:paraId="76D50F75" w14:textId="77777777" w:rsidR="007B1A72" w:rsidRPr="0023285C" w:rsidRDefault="007B1A72" w:rsidP="007B1A72">
      <w:pPr>
        <w:widowControl w:val="0"/>
        <w:autoSpaceDE w:val="0"/>
        <w:autoSpaceDN w:val="0"/>
        <w:spacing w:after="6" w:line="240" w:lineRule="auto"/>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w:t>
      </w:r>
    </w:p>
    <w:tbl>
      <w:tblPr>
        <w:tblStyle w:val="TableNormal"/>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0"/>
        <w:gridCol w:w="2088"/>
        <w:gridCol w:w="4359"/>
      </w:tblGrid>
      <w:tr w:rsidR="007B1A72" w:rsidRPr="0023285C" w14:paraId="78F3C905" w14:textId="77777777" w:rsidTr="008B3BA3">
        <w:trPr>
          <w:trHeight w:val="553"/>
        </w:trPr>
        <w:tc>
          <w:tcPr>
            <w:tcW w:w="3760" w:type="dxa"/>
            <w:tcBorders>
              <w:top w:val="single" w:sz="4" w:space="0" w:color="000000"/>
              <w:left w:val="single" w:sz="4" w:space="0" w:color="000000"/>
              <w:bottom w:val="single" w:sz="4" w:space="0" w:color="000000"/>
              <w:right w:val="single" w:sz="4" w:space="0" w:color="000000"/>
            </w:tcBorders>
            <w:hideMark/>
          </w:tcPr>
          <w:p w14:paraId="66BEF629" w14:textId="77777777" w:rsidR="007B1A72" w:rsidRPr="0023285C" w:rsidRDefault="007B1A72" w:rsidP="00931031">
            <w:pPr>
              <w:ind w:left="142" w:right="369"/>
              <w:rPr>
                <w:rFonts w:ascii="Times New Roman" w:eastAsia="Times New Roman" w:hAnsi="Times New Roman"/>
                <w:b/>
                <w:i/>
                <w:sz w:val="24"/>
                <w:szCs w:val="24"/>
              </w:rPr>
            </w:pPr>
            <w:r w:rsidRPr="0023285C">
              <w:rPr>
                <w:rFonts w:ascii="Times New Roman" w:eastAsia="Times New Roman" w:hAnsi="Times New Roman"/>
                <w:b/>
                <w:i/>
                <w:sz w:val="24"/>
                <w:szCs w:val="24"/>
              </w:rPr>
              <w:t>Направления</w:t>
            </w:r>
            <w:r w:rsidRPr="0023285C">
              <w:rPr>
                <w:rFonts w:ascii="Times New Roman" w:eastAsia="Times New Roman" w:hAnsi="Times New Roman"/>
                <w:b/>
                <w:i/>
                <w:spacing w:val="-57"/>
                <w:sz w:val="24"/>
                <w:szCs w:val="24"/>
              </w:rPr>
              <w:t xml:space="preserve"> </w:t>
            </w:r>
            <w:r>
              <w:rPr>
                <w:rFonts w:ascii="Times New Roman" w:eastAsia="Times New Roman" w:hAnsi="Times New Roman"/>
                <w:b/>
                <w:i/>
                <w:spacing w:val="-57"/>
                <w:sz w:val="24"/>
                <w:szCs w:val="24"/>
                <w:lang w:val="ru-RU"/>
              </w:rPr>
              <w:t xml:space="preserve">         </w:t>
            </w:r>
            <w:r w:rsidRPr="0023285C">
              <w:rPr>
                <w:rFonts w:ascii="Times New Roman" w:eastAsia="Times New Roman" w:hAnsi="Times New Roman"/>
                <w:b/>
                <w:i/>
                <w:sz w:val="24"/>
                <w:szCs w:val="24"/>
              </w:rPr>
              <w:t>воспитания</w:t>
            </w:r>
          </w:p>
        </w:tc>
        <w:tc>
          <w:tcPr>
            <w:tcW w:w="2088" w:type="dxa"/>
            <w:tcBorders>
              <w:top w:val="single" w:sz="4" w:space="0" w:color="000000"/>
              <w:left w:val="single" w:sz="4" w:space="0" w:color="000000"/>
              <w:bottom w:val="single" w:sz="4" w:space="0" w:color="000000"/>
              <w:right w:val="single" w:sz="4" w:space="0" w:color="000000"/>
            </w:tcBorders>
            <w:hideMark/>
          </w:tcPr>
          <w:p w14:paraId="46F66A12" w14:textId="77777777" w:rsidR="007B1A72" w:rsidRPr="0023285C" w:rsidRDefault="007B1A72" w:rsidP="00931031">
            <w:pPr>
              <w:ind w:left="142"/>
              <w:rPr>
                <w:rFonts w:ascii="Times New Roman" w:eastAsia="Times New Roman" w:hAnsi="Times New Roman"/>
                <w:b/>
                <w:i/>
                <w:sz w:val="24"/>
                <w:szCs w:val="24"/>
              </w:rPr>
            </w:pPr>
            <w:r w:rsidRPr="0023285C">
              <w:rPr>
                <w:rFonts w:ascii="Times New Roman" w:eastAsia="Times New Roman" w:hAnsi="Times New Roman"/>
                <w:b/>
                <w:i/>
                <w:sz w:val="24"/>
                <w:szCs w:val="24"/>
              </w:rPr>
              <w:t>Ценности</w:t>
            </w:r>
          </w:p>
        </w:tc>
        <w:tc>
          <w:tcPr>
            <w:tcW w:w="4359" w:type="dxa"/>
            <w:tcBorders>
              <w:top w:val="single" w:sz="4" w:space="0" w:color="000000"/>
              <w:left w:val="single" w:sz="4" w:space="0" w:color="000000"/>
              <w:bottom w:val="single" w:sz="4" w:space="0" w:color="000000"/>
              <w:right w:val="single" w:sz="4" w:space="0" w:color="000000"/>
            </w:tcBorders>
            <w:hideMark/>
          </w:tcPr>
          <w:p w14:paraId="765012F2" w14:textId="77777777" w:rsidR="007B1A72" w:rsidRPr="0023285C" w:rsidRDefault="007B1A72" w:rsidP="00931031">
            <w:pPr>
              <w:ind w:left="142"/>
              <w:rPr>
                <w:rFonts w:ascii="Times New Roman" w:eastAsia="Times New Roman" w:hAnsi="Times New Roman"/>
                <w:b/>
                <w:i/>
                <w:sz w:val="24"/>
                <w:szCs w:val="24"/>
              </w:rPr>
            </w:pPr>
            <w:r w:rsidRPr="0023285C">
              <w:rPr>
                <w:rFonts w:ascii="Times New Roman" w:eastAsia="Times New Roman" w:hAnsi="Times New Roman"/>
                <w:b/>
                <w:i/>
                <w:sz w:val="24"/>
                <w:szCs w:val="24"/>
              </w:rPr>
              <w:t>Целевые</w:t>
            </w:r>
            <w:r w:rsidRPr="0023285C">
              <w:rPr>
                <w:rFonts w:ascii="Times New Roman" w:eastAsia="Times New Roman" w:hAnsi="Times New Roman"/>
                <w:b/>
                <w:i/>
                <w:spacing w:val="-3"/>
                <w:sz w:val="24"/>
                <w:szCs w:val="24"/>
              </w:rPr>
              <w:t xml:space="preserve"> </w:t>
            </w:r>
            <w:r w:rsidRPr="0023285C">
              <w:rPr>
                <w:rFonts w:ascii="Times New Roman" w:eastAsia="Times New Roman" w:hAnsi="Times New Roman"/>
                <w:b/>
                <w:i/>
                <w:sz w:val="24"/>
                <w:szCs w:val="24"/>
              </w:rPr>
              <w:t>ориентиры</w:t>
            </w:r>
          </w:p>
        </w:tc>
      </w:tr>
      <w:tr w:rsidR="007B1A72" w:rsidRPr="0023285C" w14:paraId="48E72C31" w14:textId="77777777" w:rsidTr="008B3BA3">
        <w:trPr>
          <w:trHeight w:val="1103"/>
        </w:trPr>
        <w:tc>
          <w:tcPr>
            <w:tcW w:w="3760" w:type="dxa"/>
            <w:tcBorders>
              <w:top w:val="single" w:sz="4" w:space="0" w:color="000000"/>
              <w:left w:val="single" w:sz="4" w:space="0" w:color="000000"/>
              <w:bottom w:val="single" w:sz="4" w:space="0" w:color="000000"/>
              <w:right w:val="single" w:sz="4" w:space="0" w:color="000000"/>
            </w:tcBorders>
            <w:hideMark/>
          </w:tcPr>
          <w:p w14:paraId="3B73AF71" w14:textId="77777777" w:rsidR="007B1A72" w:rsidRPr="0023285C" w:rsidRDefault="007B1A72"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Патриотическое</w:t>
            </w:r>
          </w:p>
        </w:tc>
        <w:tc>
          <w:tcPr>
            <w:tcW w:w="2088" w:type="dxa"/>
            <w:tcBorders>
              <w:top w:val="single" w:sz="4" w:space="0" w:color="000000"/>
              <w:left w:val="single" w:sz="4" w:space="0" w:color="000000"/>
              <w:bottom w:val="single" w:sz="4" w:space="0" w:color="000000"/>
              <w:right w:val="single" w:sz="4" w:space="0" w:color="000000"/>
            </w:tcBorders>
            <w:hideMark/>
          </w:tcPr>
          <w:p w14:paraId="601E47CF" w14:textId="77777777" w:rsidR="007B1A72" w:rsidRPr="0023285C" w:rsidRDefault="007B1A72"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Родина,</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природа</w:t>
            </w:r>
          </w:p>
        </w:tc>
        <w:tc>
          <w:tcPr>
            <w:tcW w:w="4359" w:type="dxa"/>
            <w:tcBorders>
              <w:top w:val="single" w:sz="4" w:space="0" w:color="000000"/>
              <w:left w:val="single" w:sz="4" w:space="0" w:color="000000"/>
              <w:bottom w:val="single" w:sz="4" w:space="0" w:color="000000"/>
              <w:right w:val="single" w:sz="4" w:space="0" w:color="000000"/>
            </w:tcBorders>
            <w:hideMark/>
          </w:tcPr>
          <w:p w14:paraId="04B5AE2A" w14:textId="77777777" w:rsidR="007B1A72" w:rsidRPr="0023285C" w:rsidRDefault="007B1A72" w:rsidP="005A1DE9">
            <w:pPr>
              <w:ind w:left="142" w:right="97"/>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Любящий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свою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малую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родину</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имеющий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представление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своей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стране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-России,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испытывающий</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чувство</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привязанности</w:t>
            </w:r>
            <w:r w:rsidRPr="0023285C">
              <w:rPr>
                <w:rFonts w:ascii="Times New Roman" w:eastAsia="Times New Roman" w:hAnsi="Times New Roman"/>
                <w:spacing w:val="3"/>
                <w:sz w:val="24"/>
                <w:szCs w:val="24"/>
                <w:lang w:val="ru-RU"/>
              </w:rPr>
              <w:t xml:space="preserve"> </w:t>
            </w:r>
            <w:r w:rsidR="005A1DE9">
              <w:rPr>
                <w:rFonts w:ascii="Times New Roman" w:eastAsia="Times New Roman" w:hAnsi="Times New Roman"/>
                <w:sz w:val="24"/>
                <w:szCs w:val="24"/>
                <w:lang w:val="ru-RU"/>
              </w:rPr>
              <w:t xml:space="preserve">к </w:t>
            </w:r>
            <w:r w:rsidRPr="0023285C">
              <w:rPr>
                <w:rFonts w:ascii="Times New Roman" w:eastAsia="Times New Roman" w:hAnsi="Times New Roman"/>
                <w:sz w:val="24"/>
                <w:szCs w:val="24"/>
                <w:lang w:val="ru-RU"/>
              </w:rPr>
              <w:t>родному</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дому, семье, близким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людям</w:t>
            </w:r>
          </w:p>
        </w:tc>
      </w:tr>
      <w:tr w:rsidR="007B1A72" w:rsidRPr="0023285C" w14:paraId="0BAE5D00" w14:textId="77777777" w:rsidTr="008B3BA3">
        <w:trPr>
          <w:trHeight w:val="3036"/>
        </w:trPr>
        <w:tc>
          <w:tcPr>
            <w:tcW w:w="3760" w:type="dxa"/>
            <w:tcBorders>
              <w:top w:val="single" w:sz="4" w:space="0" w:color="000000"/>
              <w:left w:val="single" w:sz="4" w:space="0" w:color="000000"/>
              <w:bottom w:val="single" w:sz="4" w:space="0" w:color="000000"/>
              <w:right w:val="single" w:sz="4" w:space="0" w:color="000000"/>
            </w:tcBorders>
            <w:hideMark/>
          </w:tcPr>
          <w:p w14:paraId="679730B6" w14:textId="77777777" w:rsidR="007B1A72" w:rsidRPr="0023285C" w:rsidRDefault="007B1A72" w:rsidP="00931031">
            <w:pPr>
              <w:ind w:left="142" w:right="679"/>
              <w:rPr>
                <w:rFonts w:ascii="Times New Roman" w:eastAsia="Times New Roman" w:hAnsi="Times New Roman"/>
                <w:sz w:val="24"/>
                <w:szCs w:val="24"/>
              </w:rPr>
            </w:pPr>
            <w:r w:rsidRPr="0023285C">
              <w:rPr>
                <w:rFonts w:ascii="Times New Roman" w:eastAsia="Times New Roman" w:hAnsi="Times New Roman"/>
                <w:sz w:val="24"/>
                <w:szCs w:val="24"/>
              </w:rPr>
              <w:t>Духовно</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нравственное</w:t>
            </w:r>
          </w:p>
        </w:tc>
        <w:tc>
          <w:tcPr>
            <w:tcW w:w="2088" w:type="dxa"/>
            <w:tcBorders>
              <w:top w:val="single" w:sz="4" w:space="0" w:color="000000"/>
              <w:left w:val="single" w:sz="4" w:space="0" w:color="000000"/>
              <w:bottom w:val="single" w:sz="4" w:space="0" w:color="000000"/>
              <w:right w:val="single" w:sz="4" w:space="0" w:color="000000"/>
            </w:tcBorders>
            <w:hideMark/>
          </w:tcPr>
          <w:p w14:paraId="2E3498F3" w14:textId="77777777" w:rsidR="007B1A72" w:rsidRPr="0023285C" w:rsidRDefault="007B1A72" w:rsidP="00931031">
            <w:pPr>
              <w:ind w:left="142" w:right="682"/>
              <w:rPr>
                <w:rFonts w:ascii="Times New Roman" w:eastAsia="Times New Roman" w:hAnsi="Times New Roman"/>
                <w:sz w:val="24"/>
                <w:szCs w:val="24"/>
              </w:rPr>
            </w:pPr>
            <w:r w:rsidRPr="0023285C">
              <w:rPr>
                <w:rFonts w:ascii="Times New Roman" w:eastAsia="Times New Roman" w:hAnsi="Times New Roman"/>
                <w:sz w:val="24"/>
                <w:szCs w:val="24"/>
              </w:rPr>
              <w:t>Жизнь,</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милосердие добро</w:t>
            </w:r>
          </w:p>
        </w:tc>
        <w:tc>
          <w:tcPr>
            <w:tcW w:w="4359" w:type="dxa"/>
            <w:tcBorders>
              <w:top w:val="single" w:sz="4" w:space="0" w:color="000000"/>
              <w:left w:val="single" w:sz="4" w:space="0" w:color="000000"/>
              <w:bottom w:val="single" w:sz="4" w:space="0" w:color="000000"/>
              <w:right w:val="single" w:sz="4" w:space="0" w:color="000000"/>
            </w:tcBorders>
            <w:hideMark/>
          </w:tcPr>
          <w:p w14:paraId="32DC6C28" w14:textId="77777777" w:rsidR="007B1A72" w:rsidRPr="0023285C" w:rsidRDefault="007B1A72" w:rsidP="00931031">
            <w:pPr>
              <w:ind w:left="142" w:right="97"/>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Различающий</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основные</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проявления</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добра</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зла,</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принимающий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уважающий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традиционные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ценности,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ценности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семьи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общества,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правдивый,</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искренний,</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способный</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сочувствию</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заботе,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 нравственному</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поступку.</w:t>
            </w:r>
          </w:p>
          <w:p w14:paraId="4D2E181E" w14:textId="77777777" w:rsidR="005A1DE9" w:rsidRDefault="007B1A72" w:rsidP="005A1DE9">
            <w:pPr>
              <w:ind w:left="142" w:right="98"/>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Способный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оставаться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равнодушным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чужому</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горю,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проявлять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заботу;</w:t>
            </w:r>
          </w:p>
          <w:p w14:paraId="7C600BB7" w14:textId="77777777" w:rsidR="007B1A72" w:rsidRPr="0023285C" w:rsidRDefault="007B1A72" w:rsidP="005A1DE9">
            <w:pPr>
              <w:ind w:left="142" w:right="98"/>
              <w:rPr>
                <w:rFonts w:ascii="Times New Roman" w:eastAsia="Times New Roman" w:hAnsi="Times New Roman"/>
                <w:sz w:val="24"/>
                <w:szCs w:val="24"/>
                <w:lang w:val="ru-RU"/>
              </w:rPr>
            </w:pP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Самостоятельно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различающий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основные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отрицательные</w:t>
            </w:r>
            <w:r w:rsidRPr="0023285C">
              <w:rPr>
                <w:rFonts w:ascii="Times New Roman" w:eastAsia="Times New Roman" w:hAnsi="Times New Roman"/>
                <w:spacing w:val="44"/>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положительные</w:t>
            </w:r>
            <w:r w:rsidRPr="0023285C">
              <w:rPr>
                <w:rFonts w:ascii="Times New Roman" w:eastAsia="Times New Roman" w:hAnsi="Times New Roman"/>
                <w:spacing w:val="45"/>
                <w:sz w:val="24"/>
                <w:szCs w:val="24"/>
                <w:lang w:val="ru-RU"/>
              </w:rPr>
              <w:t xml:space="preserve"> </w:t>
            </w:r>
            <w:r>
              <w:rPr>
                <w:rFonts w:ascii="Times New Roman" w:eastAsia="Times New Roman" w:hAnsi="Times New Roman"/>
                <w:sz w:val="24"/>
                <w:szCs w:val="24"/>
                <w:lang w:val="ru-RU"/>
              </w:rPr>
              <w:t xml:space="preserve">человеческие </w:t>
            </w:r>
            <w:r w:rsidRPr="0023285C">
              <w:rPr>
                <w:rFonts w:ascii="Times New Roman" w:eastAsia="Times New Roman" w:hAnsi="Times New Roman"/>
                <w:sz w:val="24"/>
                <w:szCs w:val="24"/>
                <w:lang w:val="ru-RU"/>
              </w:rPr>
              <w:t>качества,</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иногда</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прибегая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помощи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взрослого</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ситуациях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морального</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выбора</w:t>
            </w:r>
          </w:p>
        </w:tc>
      </w:tr>
      <w:tr w:rsidR="007B1A72" w:rsidRPr="0023285C" w14:paraId="04113EF0" w14:textId="77777777" w:rsidTr="008B3BA3">
        <w:trPr>
          <w:trHeight w:val="2207"/>
        </w:trPr>
        <w:tc>
          <w:tcPr>
            <w:tcW w:w="3760" w:type="dxa"/>
            <w:tcBorders>
              <w:top w:val="single" w:sz="4" w:space="0" w:color="000000"/>
              <w:left w:val="single" w:sz="4" w:space="0" w:color="000000"/>
              <w:bottom w:val="single" w:sz="4" w:space="0" w:color="000000"/>
              <w:right w:val="single" w:sz="4" w:space="0" w:color="000000"/>
            </w:tcBorders>
            <w:hideMark/>
          </w:tcPr>
          <w:p w14:paraId="3B3283AB" w14:textId="77777777" w:rsidR="007B1A72" w:rsidRPr="0023285C" w:rsidRDefault="007B1A72"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Социальное</w:t>
            </w:r>
          </w:p>
        </w:tc>
        <w:tc>
          <w:tcPr>
            <w:tcW w:w="2088" w:type="dxa"/>
            <w:tcBorders>
              <w:top w:val="single" w:sz="4" w:space="0" w:color="000000"/>
              <w:left w:val="single" w:sz="4" w:space="0" w:color="000000"/>
              <w:bottom w:val="single" w:sz="4" w:space="0" w:color="000000"/>
              <w:right w:val="single" w:sz="4" w:space="0" w:color="000000"/>
            </w:tcBorders>
            <w:hideMark/>
          </w:tcPr>
          <w:p w14:paraId="1BF21994" w14:textId="77777777" w:rsidR="007B1A72" w:rsidRPr="0023285C" w:rsidRDefault="007B1A72" w:rsidP="00931031">
            <w:pPr>
              <w:ind w:left="142" w:right="363"/>
              <w:rPr>
                <w:rFonts w:ascii="Times New Roman" w:eastAsia="Times New Roman" w:hAnsi="Times New Roman"/>
                <w:sz w:val="24"/>
                <w:szCs w:val="24"/>
              </w:rPr>
            </w:pPr>
            <w:r w:rsidRPr="0023285C">
              <w:rPr>
                <w:rFonts w:ascii="Times New Roman" w:eastAsia="Times New Roman" w:hAnsi="Times New Roman"/>
                <w:sz w:val="24"/>
                <w:szCs w:val="24"/>
              </w:rPr>
              <w:t>Человек,</w:t>
            </w:r>
            <w:r w:rsidRPr="0023285C">
              <w:rPr>
                <w:rFonts w:ascii="Times New Roman" w:eastAsia="Times New Roman" w:hAnsi="Times New Roman"/>
                <w:spacing w:val="-14"/>
                <w:sz w:val="24"/>
                <w:szCs w:val="24"/>
              </w:rPr>
              <w:t xml:space="preserve"> </w:t>
            </w:r>
            <w:r w:rsidRPr="0023285C">
              <w:rPr>
                <w:rFonts w:ascii="Times New Roman" w:eastAsia="Times New Roman" w:hAnsi="Times New Roman"/>
                <w:sz w:val="24"/>
                <w:szCs w:val="24"/>
              </w:rPr>
              <w:t>семья,</w:t>
            </w:r>
            <w:r w:rsidRPr="0023285C">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rPr>
              <w:t xml:space="preserve"> </w:t>
            </w:r>
            <w:r w:rsidRPr="0023285C">
              <w:rPr>
                <w:rFonts w:ascii="Times New Roman" w:eastAsia="Times New Roman" w:hAnsi="Times New Roman"/>
                <w:sz w:val="24"/>
                <w:szCs w:val="24"/>
              </w:rPr>
              <w:t>дружба,</w:t>
            </w:r>
          </w:p>
          <w:p w14:paraId="31CC102B" w14:textId="77777777" w:rsidR="007B1A72" w:rsidRPr="0023285C" w:rsidRDefault="007B1A72"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сотрудничество</w:t>
            </w:r>
          </w:p>
        </w:tc>
        <w:tc>
          <w:tcPr>
            <w:tcW w:w="4359" w:type="dxa"/>
            <w:tcBorders>
              <w:top w:val="single" w:sz="4" w:space="0" w:color="000000"/>
              <w:left w:val="single" w:sz="4" w:space="0" w:color="000000"/>
              <w:bottom w:val="single" w:sz="4" w:space="0" w:color="000000"/>
              <w:right w:val="single" w:sz="4" w:space="0" w:color="000000"/>
            </w:tcBorders>
            <w:hideMark/>
          </w:tcPr>
          <w:p w14:paraId="7C950D72" w14:textId="77777777" w:rsidR="005A1DE9" w:rsidRDefault="007B1A72" w:rsidP="00931031">
            <w:pPr>
              <w:ind w:left="142" w:right="100"/>
              <w:jc w:val="both"/>
              <w:rPr>
                <w:rFonts w:ascii="Times New Roman" w:eastAsia="Times New Roman" w:hAnsi="Times New Roman"/>
                <w:spacing w:val="1"/>
                <w:sz w:val="24"/>
                <w:szCs w:val="24"/>
                <w:lang w:val="ru-RU"/>
              </w:rPr>
            </w:pPr>
            <w:r w:rsidRPr="0023285C">
              <w:rPr>
                <w:rFonts w:ascii="Times New Roman" w:eastAsia="Times New Roman" w:hAnsi="Times New Roman"/>
                <w:sz w:val="24"/>
                <w:szCs w:val="24"/>
                <w:lang w:val="ru-RU"/>
              </w:rPr>
              <w:t>Проявляющий</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ответственность</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за</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свои</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действия</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поведение;</w:t>
            </w:r>
            <w:r w:rsidRPr="0023285C">
              <w:rPr>
                <w:rFonts w:ascii="Times New Roman" w:eastAsia="Times New Roman" w:hAnsi="Times New Roman"/>
                <w:spacing w:val="1"/>
                <w:sz w:val="24"/>
                <w:szCs w:val="24"/>
                <w:lang w:val="ru-RU"/>
              </w:rPr>
              <w:t xml:space="preserve"> </w:t>
            </w:r>
          </w:p>
          <w:p w14:paraId="7D31C7B8" w14:textId="77777777" w:rsidR="007B1A72" w:rsidRPr="0023285C" w:rsidRDefault="005A1DE9" w:rsidP="00931031">
            <w:pPr>
              <w:ind w:left="142" w:right="100"/>
              <w:jc w:val="both"/>
              <w:rPr>
                <w:rFonts w:ascii="Times New Roman" w:eastAsia="Times New Roman" w:hAnsi="Times New Roman"/>
                <w:sz w:val="24"/>
                <w:szCs w:val="24"/>
                <w:lang w:val="ru-RU"/>
              </w:rPr>
            </w:pPr>
            <w:r>
              <w:rPr>
                <w:rFonts w:ascii="Times New Roman" w:eastAsia="Times New Roman" w:hAnsi="Times New Roman"/>
                <w:sz w:val="24"/>
                <w:szCs w:val="24"/>
                <w:lang w:val="ru-RU"/>
              </w:rPr>
              <w:t>П</w:t>
            </w:r>
            <w:r w:rsidR="007B1A72" w:rsidRPr="0023285C">
              <w:rPr>
                <w:rFonts w:ascii="Times New Roman" w:eastAsia="Times New Roman" w:hAnsi="Times New Roman"/>
                <w:sz w:val="24"/>
                <w:szCs w:val="24"/>
                <w:lang w:val="ru-RU"/>
              </w:rPr>
              <w:t>ринимающий</w:t>
            </w:r>
            <w:r w:rsidR="007B1A72" w:rsidRPr="0023285C">
              <w:rPr>
                <w:rFonts w:ascii="Times New Roman" w:eastAsia="Times New Roman" w:hAnsi="Times New Roman"/>
                <w:spacing w:val="1"/>
                <w:sz w:val="24"/>
                <w:szCs w:val="24"/>
                <w:lang w:val="ru-RU"/>
              </w:rPr>
              <w:t xml:space="preserve"> </w:t>
            </w:r>
            <w:r w:rsidR="007B1A72" w:rsidRPr="0023285C">
              <w:rPr>
                <w:rFonts w:ascii="Times New Roman" w:eastAsia="Times New Roman" w:hAnsi="Times New Roman"/>
                <w:sz w:val="24"/>
                <w:szCs w:val="24"/>
                <w:lang w:val="ru-RU"/>
              </w:rPr>
              <w:t>и</w:t>
            </w:r>
            <w:r w:rsidR="007B1A72" w:rsidRPr="0023285C">
              <w:rPr>
                <w:rFonts w:ascii="Times New Roman" w:eastAsia="Times New Roman" w:hAnsi="Times New Roman"/>
                <w:spacing w:val="1"/>
                <w:sz w:val="24"/>
                <w:szCs w:val="24"/>
                <w:lang w:val="ru-RU"/>
              </w:rPr>
              <w:t xml:space="preserve"> </w:t>
            </w:r>
            <w:r w:rsidR="007B1A72" w:rsidRPr="0023285C">
              <w:rPr>
                <w:rFonts w:ascii="Times New Roman" w:eastAsia="Times New Roman" w:hAnsi="Times New Roman"/>
                <w:sz w:val="24"/>
                <w:szCs w:val="24"/>
                <w:lang w:val="ru-RU"/>
              </w:rPr>
              <w:t>уважающий</w:t>
            </w:r>
            <w:r w:rsidR="007B1A72" w:rsidRPr="0023285C">
              <w:rPr>
                <w:rFonts w:ascii="Times New Roman" w:eastAsia="Times New Roman" w:hAnsi="Times New Roman"/>
                <w:spacing w:val="1"/>
                <w:sz w:val="24"/>
                <w:szCs w:val="24"/>
                <w:lang w:val="ru-RU"/>
              </w:rPr>
              <w:t xml:space="preserve"> </w:t>
            </w:r>
            <w:r w:rsidR="007B1A72" w:rsidRPr="0023285C">
              <w:rPr>
                <w:rFonts w:ascii="Times New Roman" w:eastAsia="Times New Roman" w:hAnsi="Times New Roman"/>
                <w:sz w:val="24"/>
                <w:szCs w:val="24"/>
                <w:lang w:val="ru-RU"/>
              </w:rPr>
              <w:t>различия</w:t>
            </w:r>
            <w:r w:rsidR="007B1A72" w:rsidRPr="0023285C">
              <w:rPr>
                <w:rFonts w:ascii="Times New Roman" w:eastAsia="Times New Roman" w:hAnsi="Times New Roman"/>
                <w:spacing w:val="-1"/>
                <w:sz w:val="24"/>
                <w:szCs w:val="24"/>
                <w:lang w:val="ru-RU"/>
              </w:rPr>
              <w:t xml:space="preserve"> </w:t>
            </w:r>
            <w:r w:rsidR="007B1A72" w:rsidRPr="0023285C">
              <w:rPr>
                <w:rFonts w:ascii="Times New Roman" w:eastAsia="Times New Roman" w:hAnsi="Times New Roman"/>
                <w:sz w:val="24"/>
                <w:szCs w:val="24"/>
                <w:lang w:val="ru-RU"/>
              </w:rPr>
              <w:t>между</w:t>
            </w:r>
            <w:r w:rsidR="007B1A72" w:rsidRPr="0023285C">
              <w:rPr>
                <w:rFonts w:ascii="Times New Roman" w:eastAsia="Times New Roman" w:hAnsi="Times New Roman"/>
                <w:spacing w:val="-5"/>
                <w:sz w:val="24"/>
                <w:szCs w:val="24"/>
                <w:lang w:val="ru-RU"/>
              </w:rPr>
              <w:t xml:space="preserve"> </w:t>
            </w:r>
            <w:r w:rsidR="007B1A72" w:rsidRPr="0023285C">
              <w:rPr>
                <w:rFonts w:ascii="Times New Roman" w:eastAsia="Times New Roman" w:hAnsi="Times New Roman"/>
                <w:sz w:val="24"/>
                <w:szCs w:val="24"/>
                <w:lang w:val="ru-RU"/>
              </w:rPr>
              <w:t>людьми.</w:t>
            </w:r>
          </w:p>
          <w:p w14:paraId="79C7E10A" w14:textId="77777777" w:rsidR="007B1A72" w:rsidRPr="0023285C" w:rsidRDefault="007B1A72" w:rsidP="00931031">
            <w:pPr>
              <w:tabs>
                <w:tab w:val="left" w:pos="2578"/>
                <w:tab w:val="left" w:pos="3326"/>
                <w:tab w:val="left" w:pos="4967"/>
              </w:tabs>
              <w:ind w:left="142" w:right="100"/>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Владеющий основами речевой культуры.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Дружелюбный</w:t>
            </w:r>
            <w:r w:rsidRPr="0023285C">
              <w:rPr>
                <w:rFonts w:ascii="Times New Roman" w:eastAsia="Times New Roman" w:hAnsi="Times New Roman"/>
                <w:spacing w:val="44"/>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45"/>
                <w:sz w:val="24"/>
                <w:szCs w:val="24"/>
                <w:lang w:val="ru-RU"/>
              </w:rPr>
              <w:t xml:space="preserve"> </w:t>
            </w:r>
            <w:r w:rsidRPr="0023285C">
              <w:rPr>
                <w:rFonts w:ascii="Times New Roman" w:eastAsia="Times New Roman" w:hAnsi="Times New Roman"/>
                <w:sz w:val="24"/>
                <w:szCs w:val="24"/>
                <w:lang w:val="ru-RU"/>
              </w:rPr>
              <w:t>доброжелательный,</w:t>
            </w:r>
            <w:r w:rsidRPr="0023285C">
              <w:rPr>
                <w:rFonts w:ascii="Times New Roman" w:eastAsia="Times New Roman" w:hAnsi="Times New Roman"/>
                <w:spacing w:val="46"/>
                <w:sz w:val="24"/>
                <w:szCs w:val="24"/>
                <w:lang w:val="ru-RU"/>
              </w:rPr>
              <w:t xml:space="preserve"> </w:t>
            </w:r>
            <w:r w:rsidRPr="0023285C">
              <w:rPr>
                <w:rFonts w:ascii="Times New Roman" w:eastAsia="Times New Roman" w:hAnsi="Times New Roman"/>
                <w:sz w:val="24"/>
                <w:szCs w:val="24"/>
                <w:lang w:val="ru-RU"/>
              </w:rPr>
              <w:t>умеющий</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слушать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слышать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собеседника,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 xml:space="preserve">способный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 xml:space="preserve">взаимодействовать со </w:t>
            </w:r>
            <w:r>
              <w:rPr>
                <w:rFonts w:ascii="Times New Roman" w:eastAsia="Times New Roman" w:hAnsi="Times New Roman"/>
                <w:sz w:val="24"/>
                <w:szCs w:val="24"/>
                <w:lang w:val="ru-RU"/>
              </w:rPr>
              <w:t xml:space="preserve">взрослыми </w:t>
            </w:r>
            <w:r w:rsidRPr="0023285C">
              <w:rPr>
                <w:rFonts w:ascii="Times New Roman" w:eastAsia="Times New Roman" w:hAnsi="Times New Roman"/>
                <w:spacing w:val="-4"/>
                <w:sz w:val="24"/>
                <w:szCs w:val="24"/>
                <w:lang w:val="ru-RU"/>
              </w:rPr>
              <w:t>и</w:t>
            </w:r>
            <w:r>
              <w:rPr>
                <w:rFonts w:ascii="Times New Roman" w:eastAsia="Times New Roman" w:hAnsi="Times New Roman"/>
                <w:spacing w:val="-4"/>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сверстниками на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основе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общих</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интересов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дел</w:t>
            </w:r>
          </w:p>
        </w:tc>
      </w:tr>
      <w:tr w:rsidR="007B1A72" w:rsidRPr="0023285C" w14:paraId="74C9205F" w14:textId="77777777" w:rsidTr="008B3BA3">
        <w:trPr>
          <w:trHeight w:val="273"/>
        </w:trPr>
        <w:tc>
          <w:tcPr>
            <w:tcW w:w="3760" w:type="dxa"/>
            <w:tcBorders>
              <w:top w:val="single" w:sz="4" w:space="0" w:color="000000"/>
              <w:left w:val="single" w:sz="4" w:space="0" w:color="000000"/>
              <w:bottom w:val="single" w:sz="4" w:space="0" w:color="000000"/>
              <w:right w:val="single" w:sz="4" w:space="0" w:color="000000"/>
            </w:tcBorders>
            <w:hideMark/>
          </w:tcPr>
          <w:p w14:paraId="24A82BDF" w14:textId="77777777" w:rsidR="007B1A72" w:rsidRPr="0023285C" w:rsidRDefault="007B1A72"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Познавательное</w:t>
            </w:r>
          </w:p>
        </w:tc>
        <w:tc>
          <w:tcPr>
            <w:tcW w:w="2088" w:type="dxa"/>
            <w:tcBorders>
              <w:top w:val="single" w:sz="4" w:space="0" w:color="000000"/>
              <w:left w:val="single" w:sz="4" w:space="0" w:color="000000"/>
              <w:bottom w:val="single" w:sz="4" w:space="0" w:color="000000"/>
              <w:right w:val="single" w:sz="4" w:space="0" w:color="000000"/>
            </w:tcBorders>
            <w:hideMark/>
          </w:tcPr>
          <w:p w14:paraId="62A7C3B4" w14:textId="77777777" w:rsidR="007B1A72" w:rsidRPr="0023285C" w:rsidRDefault="007B1A72"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Познание</w:t>
            </w:r>
          </w:p>
        </w:tc>
        <w:tc>
          <w:tcPr>
            <w:tcW w:w="4359" w:type="dxa"/>
            <w:tcBorders>
              <w:top w:val="single" w:sz="4" w:space="0" w:color="000000"/>
              <w:left w:val="single" w:sz="4" w:space="0" w:color="000000"/>
              <w:bottom w:val="single" w:sz="4" w:space="0" w:color="000000"/>
              <w:right w:val="single" w:sz="4" w:space="0" w:color="000000"/>
            </w:tcBorders>
            <w:hideMark/>
          </w:tcPr>
          <w:p w14:paraId="590BCB59" w14:textId="77777777" w:rsidR="007B1A72" w:rsidRPr="0023285C" w:rsidRDefault="007B1A72" w:rsidP="00931031">
            <w:pPr>
              <w:tabs>
                <w:tab w:val="left" w:pos="3293"/>
              </w:tabs>
              <w:ind w:left="142" w:right="98"/>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Любознательный, </w:t>
            </w:r>
            <w:r w:rsidRPr="0023285C">
              <w:rPr>
                <w:rFonts w:ascii="Times New Roman" w:eastAsia="Times New Roman" w:hAnsi="Times New Roman"/>
                <w:spacing w:val="-1"/>
                <w:sz w:val="24"/>
                <w:szCs w:val="24"/>
                <w:lang w:val="ru-RU"/>
              </w:rPr>
              <w:t>наблюдательный,</w:t>
            </w:r>
            <w:r w:rsidRPr="0023285C">
              <w:rPr>
                <w:rFonts w:ascii="Times New Roman" w:eastAsia="Times New Roman" w:hAnsi="Times New Roman"/>
                <w:spacing w:val="-58"/>
                <w:sz w:val="24"/>
                <w:szCs w:val="24"/>
                <w:lang w:val="ru-RU"/>
              </w:rPr>
              <w:t xml:space="preserve"> </w:t>
            </w:r>
            <w:r>
              <w:rPr>
                <w:rFonts w:ascii="Times New Roman" w:eastAsia="Times New Roman" w:hAnsi="Times New Roman"/>
                <w:sz w:val="24"/>
                <w:szCs w:val="24"/>
                <w:lang w:val="ru-RU"/>
              </w:rPr>
              <w:t>испытывающий</w:t>
            </w:r>
            <w:r w:rsidR="005A1DE9">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потребность</w:t>
            </w:r>
            <w:r w:rsidR="005A1DE9">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в самовыражении,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том числе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творческом.</w:t>
            </w:r>
          </w:p>
          <w:p w14:paraId="3484F1F2" w14:textId="77777777" w:rsidR="007B1A72" w:rsidRPr="0023285C" w:rsidRDefault="007B1A72" w:rsidP="00931031">
            <w:pPr>
              <w:ind w:left="142" w:right="98"/>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Проявляющий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активность,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самостоятельность,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инициативу</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познавательной,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игровой,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коммуникативной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продуктивных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видах</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деятельности 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самообслуживании.</w:t>
            </w:r>
          </w:p>
          <w:p w14:paraId="6B4297DE" w14:textId="77777777" w:rsidR="007B1A72" w:rsidRPr="0023285C" w:rsidRDefault="007B1A72" w:rsidP="00931031">
            <w:pPr>
              <w:ind w:left="142" w:right="97"/>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Обладающий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первичной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картиной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мира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основе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традиционных</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ценностей</w:t>
            </w:r>
          </w:p>
        </w:tc>
      </w:tr>
      <w:tr w:rsidR="007B1A72" w:rsidRPr="0023285C" w14:paraId="3A785D1D" w14:textId="77777777" w:rsidTr="008B3BA3">
        <w:trPr>
          <w:trHeight w:val="1380"/>
        </w:trPr>
        <w:tc>
          <w:tcPr>
            <w:tcW w:w="3760" w:type="dxa"/>
            <w:tcBorders>
              <w:top w:val="single" w:sz="4" w:space="0" w:color="000000"/>
              <w:left w:val="single" w:sz="4" w:space="0" w:color="000000"/>
              <w:bottom w:val="single" w:sz="4" w:space="0" w:color="000000"/>
              <w:right w:val="single" w:sz="4" w:space="0" w:color="000000"/>
            </w:tcBorders>
            <w:hideMark/>
          </w:tcPr>
          <w:p w14:paraId="62EBDF1C" w14:textId="77777777" w:rsidR="007B1A72" w:rsidRPr="0023285C" w:rsidRDefault="007B1A72"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Трудовое</w:t>
            </w:r>
          </w:p>
        </w:tc>
        <w:tc>
          <w:tcPr>
            <w:tcW w:w="2088" w:type="dxa"/>
            <w:tcBorders>
              <w:top w:val="single" w:sz="4" w:space="0" w:color="000000"/>
              <w:left w:val="single" w:sz="4" w:space="0" w:color="000000"/>
              <w:bottom w:val="single" w:sz="4" w:space="0" w:color="000000"/>
              <w:right w:val="single" w:sz="4" w:space="0" w:color="000000"/>
            </w:tcBorders>
            <w:hideMark/>
          </w:tcPr>
          <w:p w14:paraId="0DDB2618" w14:textId="77777777" w:rsidR="007B1A72" w:rsidRPr="0023285C" w:rsidRDefault="007B1A72" w:rsidP="00931031">
            <w:pPr>
              <w:ind w:left="142"/>
              <w:rPr>
                <w:rFonts w:ascii="Times New Roman" w:eastAsia="Times New Roman" w:hAnsi="Times New Roman"/>
                <w:sz w:val="24"/>
                <w:szCs w:val="24"/>
              </w:rPr>
            </w:pPr>
            <w:r w:rsidRPr="0023285C">
              <w:rPr>
                <w:rFonts w:ascii="Times New Roman" w:eastAsia="Times New Roman" w:hAnsi="Times New Roman"/>
                <w:sz w:val="24"/>
                <w:szCs w:val="24"/>
              </w:rPr>
              <w:t>Труд</w:t>
            </w:r>
          </w:p>
        </w:tc>
        <w:tc>
          <w:tcPr>
            <w:tcW w:w="4359" w:type="dxa"/>
            <w:tcBorders>
              <w:top w:val="single" w:sz="4" w:space="0" w:color="000000"/>
              <w:left w:val="single" w:sz="4" w:space="0" w:color="000000"/>
              <w:bottom w:val="single" w:sz="4" w:space="0" w:color="000000"/>
              <w:right w:val="single" w:sz="4" w:space="0" w:color="000000"/>
            </w:tcBorders>
            <w:hideMark/>
          </w:tcPr>
          <w:p w14:paraId="2B510FEE" w14:textId="77777777" w:rsidR="007B1A72" w:rsidRPr="0023285C" w:rsidRDefault="007B1A72" w:rsidP="00931031">
            <w:pPr>
              <w:ind w:left="142" w:right="10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Понимающий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ценность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труда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семье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обществе на основе уважения к людям труда,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результатам</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их</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деятельности.</w:t>
            </w:r>
          </w:p>
          <w:p w14:paraId="5FDCF38D" w14:textId="77777777" w:rsidR="007B1A72" w:rsidRPr="0023285C" w:rsidRDefault="007B1A72" w:rsidP="005A1DE9">
            <w:pPr>
              <w:ind w:left="142" w:right="10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Проявляющий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трудолюбие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выполнении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поручений</w:t>
            </w:r>
            <w:r w:rsidRPr="0023285C">
              <w:rPr>
                <w:rFonts w:ascii="Times New Roman" w:eastAsia="Times New Roman" w:hAnsi="Times New Roman"/>
                <w:spacing w:val="-2"/>
                <w:sz w:val="24"/>
                <w:szCs w:val="24"/>
                <w:lang w:val="ru-RU"/>
              </w:rPr>
              <w:t xml:space="preserve"> </w:t>
            </w:r>
            <w:r>
              <w:rPr>
                <w:rFonts w:ascii="Times New Roman" w:eastAsia="Times New Roman" w:hAnsi="Times New Roman"/>
                <w:sz w:val="24"/>
                <w:szCs w:val="24"/>
                <w:lang w:val="ru-RU"/>
              </w:rPr>
              <w:t xml:space="preserve">и </w:t>
            </w:r>
            <w:r w:rsidRPr="0023285C">
              <w:rPr>
                <w:rFonts w:ascii="Times New Roman" w:eastAsia="Times New Roman" w:hAnsi="Times New Roman"/>
                <w:sz w:val="24"/>
                <w:szCs w:val="24"/>
                <w:lang w:val="ru-RU"/>
              </w:rPr>
              <w:t>в</w:t>
            </w:r>
            <w:r>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самостоятельной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деятельности</w:t>
            </w:r>
          </w:p>
        </w:tc>
      </w:tr>
      <w:tr w:rsidR="005657EF" w:rsidRPr="0023285C" w14:paraId="77E6D6AE" w14:textId="77777777" w:rsidTr="008B3BA3">
        <w:trPr>
          <w:trHeight w:val="4142"/>
        </w:trPr>
        <w:tc>
          <w:tcPr>
            <w:tcW w:w="3760" w:type="dxa"/>
            <w:tcBorders>
              <w:top w:val="single" w:sz="4" w:space="0" w:color="000000"/>
              <w:left w:val="single" w:sz="4" w:space="0" w:color="000000"/>
              <w:bottom w:val="single" w:sz="4" w:space="0" w:color="000000"/>
              <w:right w:val="single" w:sz="4" w:space="0" w:color="000000"/>
            </w:tcBorders>
            <w:hideMark/>
          </w:tcPr>
          <w:p w14:paraId="479DC676" w14:textId="77777777" w:rsidR="005657EF" w:rsidRPr="0023285C" w:rsidRDefault="005657EF" w:rsidP="005657EF">
            <w:pPr>
              <w:ind w:left="142" w:right="327"/>
              <w:rPr>
                <w:rFonts w:ascii="Times New Roman" w:eastAsia="Times New Roman" w:hAnsi="Times New Roman"/>
                <w:sz w:val="24"/>
                <w:szCs w:val="24"/>
              </w:rPr>
            </w:pPr>
            <w:r w:rsidRPr="0023285C">
              <w:rPr>
                <w:rFonts w:ascii="Times New Roman" w:eastAsia="Times New Roman" w:hAnsi="Times New Roman"/>
                <w:sz w:val="24"/>
                <w:szCs w:val="24"/>
              </w:rPr>
              <w:t>Физическое и</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оздоровительное</w:t>
            </w:r>
          </w:p>
        </w:tc>
        <w:tc>
          <w:tcPr>
            <w:tcW w:w="2088" w:type="dxa"/>
            <w:tcBorders>
              <w:top w:val="single" w:sz="4" w:space="0" w:color="000000"/>
              <w:left w:val="single" w:sz="4" w:space="0" w:color="000000"/>
              <w:bottom w:val="single" w:sz="4" w:space="0" w:color="000000"/>
              <w:right w:val="single" w:sz="4" w:space="0" w:color="000000"/>
            </w:tcBorders>
            <w:hideMark/>
          </w:tcPr>
          <w:p w14:paraId="0AD368FF" w14:textId="77777777" w:rsidR="005657EF" w:rsidRPr="0023285C" w:rsidRDefault="005657EF" w:rsidP="005657EF">
            <w:pPr>
              <w:ind w:left="142"/>
              <w:rPr>
                <w:rFonts w:ascii="Times New Roman" w:eastAsia="Times New Roman" w:hAnsi="Times New Roman"/>
                <w:sz w:val="24"/>
                <w:szCs w:val="24"/>
              </w:rPr>
            </w:pPr>
            <w:r w:rsidRPr="0023285C">
              <w:rPr>
                <w:rFonts w:ascii="Times New Roman" w:eastAsia="Times New Roman" w:hAnsi="Times New Roman"/>
                <w:sz w:val="24"/>
                <w:szCs w:val="24"/>
              </w:rPr>
              <w:t>Здоровье,</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жизнь</w:t>
            </w:r>
          </w:p>
        </w:tc>
        <w:tc>
          <w:tcPr>
            <w:tcW w:w="4359" w:type="dxa"/>
            <w:tcBorders>
              <w:top w:val="single" w:sz="4" w:space="0" w:color="000000"/>
              <w:left w:val="single" w:sz="4" w:space="0" w:color="000000"/>
              <w:bottom w:val="single" w:sz="4" w:space="0" w:color="000000"/>
              <w:right w:val="single" w:sz="4" w:space="0" w:color="000000"/>
            </w:tcBorders>
            <w:hideMark/>
          </w:tcPr>
          <w:p w14:paraId="6B6FC717" w14:textId="77777777" w:rsidR="005657EF" w:rsidRPr="0023285C" w:rsidRDefault="005657EF" w:rsidP="005657EF">
            <w:pPr>
              <w:ind w:left="142" w:right="100"/>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Понимающий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ценность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жизни,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владеющий</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основными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способами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укрепления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здоровья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занятия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физической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культурой,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закаливание,</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утренняя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гимнастика,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соблюдение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личной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гигиены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безопасного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поведения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другое;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стремящийся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сбережению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укреплению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собственного здоровья и здоровья окружающих.</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Проявляющий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интерес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физическим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упражнениям</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подвижным</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играм,</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стремление</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личной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командной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победе,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нравственные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волевые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качества.</w:t>
            </w:r>
          </w:p>
          <w:p w14:paraId="3A35AFFF" w14:textId="77777777" w:rsidR="005657EF" w:rsidRPr="0023285C" w:rsidRDefault="005657EF" w:rsidP="005657EF">
            <w:pPr>
              <w:ind w:left="142" w:right="101"/>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Демонстрирующий потребность в двигательной</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деятельности.</w:t>
            </w:r>
          </w:p>
          <w:p w14:paraId="38ADA02E" w14:textId="77777777" w:rsidR="005657EF" w:rsidRPr="0023285C" w:rsidRDefault="005657EF" w:rsidP="005657EF">
            <w:pPr>
              <w:ind w:left="142" w:right="101"/>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Имеющий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представление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некоторых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видах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спорта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 активного отдыха</w:t>
            </w:r>
          </w:p>
        </w:tc>
      </w:tr>
      <w:tr w:rsidR="005657EF" w:rsidRPr="0023285C" w14:paraId="3A01B254" w14:textId="77777777" w:rsidTr="008B3BA3">
        <w:trPr>
          <w:trHeight w:val="1473"/>
        </w:trPr>
        <w:tc>
          <w:tcPr>
            <w:tcW w:w="3760" w:type="dxa"/>
            <w:tcBorders>
              <w:top w:val="single" w:sz="4" w:space="0" w:color="000000"/>
              <w:left w:val="single" w:sz="4" w:space="0" w:color="000000"/>
              <w:bottom w:val="single" w:sz="4" w:space="0" w:color="000000"/>
              <w:right w:val="single" w:sz="4" w:space="0" w:color="000000"/>
            </w:tcBorders>
            <w:hideMark/>
          </w:tcPr>
          <w:p w14:paraId="6DC6C679" w14:textId="77777777" w:rsidR="005657EF" w:rsidRPr="0023285C" w:rsidRDefault="005657EF" w:rsidP="005657EF">
            <w:pPr>
              <w:ind w:left="142"/>
              <w:rPr>
                <w:rFonts w:ascii="Times New Roman" w:eastAsia="Times New Roman" w:hAnsi="Times New Roman"/>
                <w:sz w:val="24"/>
                <w:szCs w:val="24"/>
              </w:rPr>
            </w:pPr>
            <w:r w:rsidRPr="0023285C">
              <w:rPr>
                <w:rFonts w:ascii="Times New Roman" w:eastAsia="Times New Roman" w:hAnsi="Times New Roman"/>
                <w:sz w:val="24"/>
                <w:szCs w:val="24"/>
              </w:rPr>
              <w:t>Эстетическое</w:t>
            </w:r>
          </w:p>
        </w:tc>
        <w:tc>
          <w:tcPr>
            <w:tcW w:w="2088" w:type="dxa"/>
            <w:tcBorders>
              <w:top w:val="single" w:sz="4" w:space="0" w:color="000000"/>
              <w:left w:val="single" w:sz="4" w:space="0" w:color="000000"/>
              <w:bottom w:val="single" w:sz="4" w:space="0" w:color="000000"/>
              <w:right w:val="single" w:sz="4" w:space="0" w:color="000000"/>
            </w:tcBorders>
            <w:hideMark/>
          </w:tcPr>
          <w:p w14:paraId="7DB8F422" w14:textId="77777777" w:rsidR="005657EF" w:rsidRPr="0023285C" w:rsidRDefault="005657EF" w:rsidP="005657EF">
            <w:pPr>
              <w:ind w:left="142" w:right="812"/>
              <w:rPr>
                <w:rFonts w:ascii="Times New Roman" w:eastAsia="Times New Roman" w:hAnsi="Times New Roman"/>
                <w:sz w:val="24"/>
                <w:szCs w:val="24"/>
              </w:rPr>
            </w:pPr>
            <w:r w:rsidRPr="0023285C">
              <w:rPr>
                <w:rFonts w:ascii="Times New Roman" w:eastAsia="Times New Roman" w:hAnsi="Times New Roman"/>
                <w:spacing w:val="-1"/>
                <w:sz w:val="24"/>
                <w:szCs w:val="24"/>
              </w:rPr>
              <w:t xml:space="preserve">Культура </w:t>
            </w:r>
            <w:r w:rsidRPr="0023285C">
              <w:rPr>
                <w:rFonts w:ascii="Times New Roman" w:eastAsia="Times New Roman" w:hAnsi="Times New Roman"/>
                <w:sz w:val="24"/>
                <w:szCs w:val="24"/>
              </w:rPr>
              <w:t>и</w:t>
            </w:r>
            <w:r w:rsidRPr="0023285C">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rPr>
              <w:t xml:space="preserve"> </w:t>
            </w:r>
            <w:r w:rsidRPr="0023285C">
              <w:rPr>
                <w:rFonts w:ascii="Times New Roman" w:eastAsia="Times New Roman" w:hAnsi="Times New Roman"/>
                <w:sz w:val="24"/>
                <w:szCs w:val="24"/>
              </w:rPr>
              <w:t>красота</w:t>
            </w:r>
          </w:p>
        </w:tc>
        <w:tc>
          <w:tcPr>
            <w:tcW w:w="4359" w:type="dxa"/>
            <w:tcBorders>
              <w:top w:val="single" w:sz="4" w:space="0" w:color="000000"/>
              <w:left w:val="single" w:sz="4" w:space="0" w:color="000000"/>
              <w:bottom w:val="single" w:sz="4" w:space="0" w:color="000000"/>
              <w:right w:val="single" w:sz="4" w:space="0" w:color="000000"/>
            </w:tcBorders>
            <w:hideMark/>
          </w:tcPr>
          <w:p w14:paraId="3B7AB703" w14:textId="77777777" w:rsidR="005657EF" w:rsidRPr="0023285C" w:rsidRDefault="005657EF" w:rsidP="005657EF">
            <w:pPr>
              <w:ind w:left="142" w:right="10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Способный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воспринимать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чувствовать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прекрасное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быту,</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природе,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поступках,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искусстве.</w:t>
            </w:r>
          </w:p>
          <w:p w14:paraId="6DCBAEE6" w14:textId="77777777" w:rsidR="005657EF" w:rsidRPr="0023285C" w:rsidRDefault="005657EF" w:rsidP="005657EF">
            <w:pPr>
              <w:ind w:left="142" w:right="536"/>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Стремящийся к отображению прекрасного в</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продуктивных видах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деятельности</w:t>
            </w:r>
          </w:p>
        </w:tc>
      </w:tr>
    </w:tbl>
    <w:p w14:paraId="20452705" w14:textId="77777777" w:rsidR="005657EF" w:rsidRDefault="005657EF" w:rsidP="005657EF">
      <w:pPr>
        <w:widowControl w:val="0"/>
        <w:autoSpaceDE w:val="0"/>
        <w:autoSpaceDN w:val="0"/>
        <w:spacing w:line="240" w:lineRule="auto"/>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                     </w:t>
      </w:r>
    </w:p>
    <w:p w14:paraId="77044D84" w14:textId="77777777" w:rsidR="00A152FC" w:rsidRDefault="005657EF" w:rsidP="005657EF">
      <w:pPr>
        <w:widowControl w:val="0"/>
        <w:autoSpaceDE w:val="0"/>
        <w:autoSpaceDN w:val="0"/>
        <w:spacing w:line="240" w:lineRule="auto"/>
        <w:outlineLvl w:val="2"/>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                     </w:t>
      </w:r>
    </w:p>
    <w:p w14:paraId="06354956" w14:textId="64D3D97D" w:rsidR="005657EF" w:rsidRDefault="00A152FC" w:rsidP="005657EF">
      <w:pPr>
        <w:widowControl w:val="0"/>
        <w:autoSpaceDE w:val="0"/>
        <w:autoSpaceDN w:val="0"/>
        <w:spacing w:line="240" w:lineRule="auto"/>
        <w:outlineLvl w:val="2"/>
        <w:rPr>
          <w:rFonts w:ascii="Times New Roman" w:eastAsia="Times New Roman" w:hAnsi="Times New Roman" w:cs="Times New Roman"/>
          <w:b/>
          <w:bCs/>
          <w:iCs/>
          <w:sz w:val="24"/>
          <w:szCs w:val="24"/>
          <w:lang w:eastAsia="en-US"/>
        </w:rPr>
      </w:pPr>
      <w:r>
        <w:rPr>
          <w:rFonts w:ascii="Times New Roman" w:eastAsia="Times New Roman" w:hAnsi="Times New Roman" w:cs="Times New Roman"/>
          <w:b/>
          <w:bCs/>
          <w:sz w:val="24"/>
          <w:szCs w:val="24"/>
          <w:lang w:eastAsia="en-US"/>
        </w:rPr>
        <w:t xml:space="preserve">                  </w:t>
      </w:r>
      <w:r w:rsidR="005657EF">
        <w:rPr>
          <w:rFonts w:ascii="Times New Roman" w:eastAsia="Times New Roman" w:hAnsi="Times New Roman" w:cs="Times New Roman"/>
          <w:b/>
          <w:bCs/>
          <w:sz w:val="24"/>
          <w:szCs w:val="24"/>
          <w:lang w:eastAsia="en-US"/>
        </w:rPr>
        <w:t xml:space="preserve"> 2.8.2  </w:t>
      </w:r>
      <w:r w:rsidR="005657EF" w:rsidRPr="0023285C">
        <w:rPr>
          <w:rFonts w:ascii="Times New Roman" w:eastAsia="Times New Roman" w:hAnsi="Times New Roman" w:cs="Times New Roman"/>
          <w:b/>
          <w:bCs/>
          <w:sz w:val="24"/>
          <w:szCs w:val="24"/>
          <w:lang w:eastAsia="en-US"/>
        </w:rPr>
        <w:t>Содержательный</w:t>
      </w:r>
      <w:r w:rsidR="005657EF" w:rsidRPr="0023285C">
        <w:rPr>
          <w:rFonts w:ascii="Times New Roman" w:eastAsia="Times New Roman" w:hAnsi="Times New Roman" w:cs="Times New Roman"/>
          <w:b/>
          <w:bCs/>
          <w:spacing w:val="-6"/>
          <w:sz w:val="24"/>
          <w:szCs w:val="24"/>
          <w:lang w:eastAsia="en-US"/>
        </w:rPr>
        <w:t xml:space="preserve"> </w:t>
      </w:r>
      <w:r w:rsidR="005657EF" w:rsidRPr="0023285C">
        <w:rPr>
          <w:rFonts w:ascii="Times New Roman" w:eastAsia="Times New Roman" w:hAnsi="Times New Roman" w:cs="Times New Roman"/>
          <w:b/>
          <w:bCs/>
          <w:sz w:val="24"/>
          <w:szCs w:val="24"/>
          <w:lang w:eastAsia="en-US"/>
        </w:rPr>
        <w:t>раздел</w:t>
      </w:r>
      <w:r w:rsidR="005657EF" w:rsidRPr="0023285C">
        <w:rPr>
          <w:rFonts w:ascii="Times New Roman" w:eastAsia="Times New Roman" w:hAnsi="Times New Roman" w:cs="Times New Roman"/>
          <w:b/>
          <w:bCs/>
          <w:spacing w:val="-4"/>
          <w:sz w:val="24"/>
          <w:szCs w:val="24"/>
          <w:lang w:eastAsia="en-US"/>
        </w:rPr>
        <w:t xml:space="preserve"> </w:t>
      </w:r>
      <w:r w:rsidR="005657EF" w:rsidRPr="0023285C">
        <w:rPr>
          <w:rFonts w:ascii="Times New Roman" w:eastAsia="Times New Roman" w:hAnsi="Times New Roman" w:cs="Times New Roman"/>
          <w:b/>
          <w:bCs/>
          <w:sz w:val="24"/>
          <w:szCs w:val="24"/>
          <w:lang w:eastAsia="en-US"/>
        </w:rPr>
        <w:t>Программы</w:t>
      </w:r>
      <w:r w:rsidR="005657EF" w:rsidRPr="0023285C">
        <w:rPr>
          <w:rFonts w:ascii="Times New Roman" w:eastAsia="Times New Roman" w:hAnsi="Times New Roman" w:cs="Times New Roman"/>
          <w:b/>
          <w:bCs/>
          <w:spacing w:val="-5"/>
          <w:sz w:val="24"/>
          <w:szCs w:val="24"/>
          <w:lang w:eastAsia="en-US"/>
        </w:rPr>
        <w:t xml:space="preserve"> </w:t>
      </w:r>
      <w:r w:rsidR="005657EF" w:rsidRPr="0023285C">
        <w:rPr>
          <w:rFonts w:ascii="Times New Roman" w:eastAsia="Times New Roman" w:hAnsi="Times New Roman" w:cs="Times New Roman"/>
          <w:b/>
          <w:bCs/>
          <w:sz w:val="24"/>
          <w:szCs w:val="24"/>
          <w:lang w:eastAsia="en-US"/>
        </w:rPr>
        <w:t>воспитания</w:t>
      </w:r>
    </w:p>
    <w:p w14:paraId="454B0EAE" w14:textId="77777777" w:rsidR="005657EF" w:rsidRPr="009F167C" w:rsidRDefault="005657EF" w:rsidP="00A152FC">
      <w:pPr>
        <w:widowControl w:val="0"/>
        <w:autoSpaceDE w:val="0"/>
        <w:autoSpaceDN w:val="0"/>
        <w:spacing w:line="240" w:lineRule="auto"/>
        <w:outlineLvl w:val="2"/>
        <w:rPr>
          <w:rFonts w:ascii="Times New Roman" w:eastAsia="Times New Roman" w:hAnsi="Times New Roman" w:cs="Times New Roman"/>
          <w:b/>
          <w:bCs/>
          <w:iCs/>
          <w:sz w:val="24"/>
          <w:szCs w:val="24"/>
          <w:lang w:eastAsia="en-US"/>
        </w:rPr>
      </w:pPr>
      <w:r>
        <w:rPr>
          <w:rFonts w:ascii="Times New Roman" w:eastAsia="Times New Roman" w:hAnsi="Times New Roman" w:cs="Times New Roman"/>
          <w:b/>
          <w:bCs/>
          <w:iCs/>
          <w:sz w:val="24"/>
          <w:szCs w:val="24"/>
          <w:lang w:eastAsia="en-US"/>
        </w:rPr>
        <w:t xml:space="preserve">                         </w:t>
      </w:r>
      <w:r w:rsidRPr="0023285C">
        <w:rPr>
          <w:rFonts w:ascii="Times New Roman" w:eastAsia="Times New Roman" w:hAnsi="Times New Roman" w:cs="Times New Roman"/>
          <w:b/>
          <w:bCs/>
          <w:i/>
          <w:iCs/>
          <w:sz w:val="24"/>
          <w:szCs w:val="24"/>
          <w:lang w:eastAsia="en-US"/>
        </w:rPr>
        <w:t xml:space="preserve">  Уклад</w:t>
      </w:r>
      <w:r w:rsidRPr="0023285C">
        <w:rPr>
          <w:rFonts w:ascii="Times New Roman" w:eastAsia="Times New Roman" w:hAnsi="Times New Roman" w:cs="Times New Roman"/>
          <w:b/>
          <w:bCs/>
          <w:i/>
          <w:iCs/>
          <w:spacing w:val="-3"/>
          <w:sz w:val="24"/>
          <w:szCs w:val="24"/>
          <w:lang w:eastAsia="en-US"/>
        </w:rPr>
        <w:t xml:space="preserve"> </w:t>
      </w:r>
      <w:r w:rsidRPr="0023285C">
        <w:rPr>
          <w:rFonts w:ascii="Times New Roman" w:eastAsia="Times New Roman" w:hAnsi="Times New Roman" w:cs="Times New Roman"/>
          <w:b/>
          <w:bCs/>
          <w:i/>
          <w:iCs/>
          <w:sz w:val="24"/>
          <w:szCs w:val="24"/>
          <w:lang w:eastAsia="en-US"/>
        </w:rPr>
        <w:t>образовательной</w:t>
      </w:r>
      <w:r w:rsidRPr="0023285C">
        <w:rPr>
          <w:rFonts w:ascii="Times New Roman" w:eastAsia="Times New Roman" w:hAnsi="Times New Roman" w:cs="Times New Roman"/>
          <w:b/>
          <w:bCs/>
          <w:i/>
          <w:iCs/>
          <w:spacing w:val="-5"/>
          <w:sz w:val="24"/>
          <w:szCs w:val="24"/>
          <w:lang w:eastAsia="en-US"/>
        </w:rPr>
        <w:t xml:space="preserve"> </w:t>
      </w:r>
      <w:r w:rsidRPr="0023285C">
        <w:rPr>
          <w:rFonts w:ascii="Times New Roman" w:eastAsia="Times New Roman" w:hAnsi="Times New Roman" w:cs="Times New Roman"/>
          <w:b/>
          <w:bCs/>
          <w:i/>
          <w:iCs/>
          <w:sz w:val="24"/>
          <w:szCs w:val="24"/>
          <w:lang w:eastAsia="en-US"/>
        </w:rPr>
        <w:t>организации</w:t>
      </w:r>
    </w:p>
    <w:p w14:paraId="556C2762" w14:textId="77777777" w:rsidR="008B3BA3" w:rsidRDefault="005657EF" w:rsidP="00A152FC">
      <w:pPr>
        <w:widowControl w:val="0"/>
        <w:autoSpaceDE w:val="0"/>
        <w:autoSpaceDN w:val="0"/>
        <w:spacing w:line="240" w:lineRule="auto"/>
        <w:ind w:left="-284"/>
        <w:jc w:val="both"/>
        <w:outlineLvl w:val="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Уклад,</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качестве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установившегося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порядка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жизни</w:t>
      </w:r>
      <w:r w:rsidRPr="0023285C">
        <w:rPr>
          <w:rFonts w:ascii="Times New Roman" w:eastAsia="Times New Roman" w:hAnsi="Times New Roman" w:cs="Times New Roman"/>
          <w:spacing w:val="1"/>
          <w:sz w:val="24"/>
          <w:szCs w:val="24"/>
          <w:lang w:eastAsia="en-US"/>
        </w:rPr>
        <w:t xml:space="preserve"> МБ</w:t>
      </w:r>
      <w:r w:rsidRPr="0023285C">
        <w:rPr>
          <w:rFonts w:ascii="Times New Roman" w:eastAsia="Times New Roman" w:hAnsi="Times New Roman" w:cs="Times New Roman"/>
          <w:sz w:val="24"/>
          <w:szCs w:val="24"/>
          <w:lang w:eastAsia="en-US"/>
        </w:rPr>
        <w:t>ДОУ</w:t>
      </w:r>
      <w:r>
        <w:rPr>
          <w:rFonts w:ascii="Times New Roman" w:eastAsia="Times New Roman" w:hAnsi="Times New Roman" w:cs="Times New Roman"/>
          <w:sz w:val="24"/>
          <w:szCs w:val="24"/>
          <w:lang w:eastAsia="en-US"/>
        </w:rPr>
        <w:t>детский сад комбинированного вида №5 «Березка» г Белогорска</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определяет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мировосприятие,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гармонизацию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интересов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возможностей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совместной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деятельности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детских,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взрослых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детско-взрослых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общностей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пространстве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дошкольного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образования.</w:t>
      </w:r>
      <w:r w:rsidRPr="00324537">
        <w:rPr>
          <w:rFonts w:ascii="Times New Roman" w:eastAsia="Times New Roman" w:hAnsi="Times New Roman" w:cs="Times New Roman"/>
          <w:sz w:val="24"/>
          <w:szCs w:val="24"/>
          <w:lang w:eastAsia="en-US"/>
        </w:rPr>
        <w:t xml:space="preserve"> </w:t>
      </w:r>
    </w:p>
    <w:p w14:paraId="463730C5" w14:textId="1123E274" w:rsidR="005657EF" w:rsidRDefault="008B3BA3" w:rsidP="00A152FC">
      <w:pPr>
        <w:widowControl w:val="0"/>
        <w:autoSpaceDE w:val="0"/>
        <w:autoSpaceDN w:val="0"/>
        <w:spacing w:line="240" w:lineRule="auto"/>
        <w:ind w:left="-284"/>
        <w:jc w:val="both"/>
        <w:outlineLvl w:val="2"/>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sz w:val="24"/>
          <w:szCs w:val="24"/>
          <w:lang w:eastAsia="en-US"/>
        </w:rPr>
        <w:t xml:space="preserve">          </w:t>
      </w:r>
      <w:r w:rsidR="005657EF" w:rsidRPr="00931031">
        <w:rPr>
          <w:rFonts w:ascii="Times New Roman" w:eastAsia="Times New Roman" w:hAnsi="Times New Roman" w:cs="Times New Roman"/>
          <w:color w:val="000000" w:themeColor="text1"/>
          <w:sz w:val="24"/>
          <w:szCs w:val="24"/>
          <w:lang w:eastAsia="en-US"/>
        </w:rPr>
        <w:t>Уклад</w:t>
      </w:r>
      <w:r w:rsidR="005657EF" w:rsidRPr="00931031">
        <w:rPr>
          <w:rFonts w:ascii="Times New Roman" w:eastAsia="Times New Roman" w:hAnsi="Times New Roman" w:cs="Times New Roman"/>
          <w:color w:val="000000" w:themeColor="text1"/>
          <w:spacing w:val="1"/>
          <w:sz w:val="24"/>
          <w:szCs w:val="24"/>
          <w:lang w:eastAsia="en-US"/>
        </w:rPr>
        <w:t xml:space="preserve"> </w:t>
      </w:r>
      <w:r w:rsidR="005657EF" w:rsidRPr="00931031">
        <w:rPr>
          <w:rFonts w:ascii="Times New Roman" w:eastAsia="Times New Roman" w:hAnsi="Times New Roman" w:cs="Times New Roman"/>
          <w:color w:val="000000" w:themeColor="text1"/>
          <w:sz w:val="24"/>
          <w:szCs w:val="24"/>
          <w:lang w:eastAsia="en-US"/>
        </w:rPr>
        <w:t>ДОУ</w:t>
      </w:r>
      <w:r w:rsidR="005657EF" w:rsidRPr="00931031">
        <w:rPr>
          <w:rFonts w:ascii="Times New Roman" w:eastAsia="Times New Roman" w:hAnsi="Times New Roman" w:cs="Times New Roman"/>
          <w:color w:val="000000" w:themeColor="text1"/>
          <w:spacing w:val="1"/>
          <w:sz w:val="24"/>
          <w:szCs w:val="24"/>
          <w:lang w:eastAsia="en-US"/>
        </w:rPr>
        <w:t xml:space="preserve"> </w:t>
      </w:r>
      <w:r w:rsidR="005657EF" w:rsidRPr="00931031">
        <w:rPr>
          <w:rFonts w:ascii="Times New Roman" w:eastAsia="Times New Roman" w:hAnsi="Times New Roman" w:cs="Times New Roman"/>
          <w:color w:val="000000" w:themeColor="text1"/>
          <w:sz w:val="24"/>
          <w:szCs w:val="24"/>
          <w:lang w:eastAsia="en-US"/>
        </w:rPr>
        <w:t>-</w:t>
      </w:r>
      <w:r w:rsidR="005657EF" w:rsidRPr="00931031">
        <w:rPr>
          <w:rFonts w:ascii="Times New Roman" w:eastAsia="Times New Roman" w:hAnsi="Times New Roman" w:cs="Times New Roman"/>
          <w:color w:val="000000" w:themeColor="text1"/>
          <w:spacing w:val="1"/>
          <w:sz w:val="24"/>
          <w:szCs w:val="24"/>
          <w:lang w:eastAsia="en-US"/>
        </w:rPr>
        <w:t xml:space="preserve"> </w:t>
      </w:r>
      <w:r w:rsidR="005657EF" w:rsidRPr="00931031">
        <w:rPr>
          <w:rFonts w:ascii="Times New Roman" w:eastAsia="Times New Roman" w:hAnsi="Times New Roman" w:cs="Times New Roman"/>
          <w:color w:val="000000" w:themeColor="text1"/>
          <w:sz w:val="24"/>
          <w:szCs w:val="24"/>
          <w:lang w:eastAsia="en-US"/>
        </w:rPr>
        <w:t>это</w:t>
      </w:r>
      <w:r w:rsidR="005657EF" w:rsidRPr="00931031">
        <w:rPr>
          <w:rFonts w:ascii="Times New Roman" w:eastAsia="Times New Roman" w:hAnsi="Times New Roman" w:cs="Times New Roman"/>
          <w:color w:val="000000" w:themeColor="text1"/>
          <w:spacing w:val="1"/>
          <w:sz w:val="24"/>
          <w:szCs w:val="24"/>
          <w:lang w:eastAsia="en-US"/>
        </w:rPr>
        <w:t xml:space="preserve">  </w:t>
      </w:r>
      <w:r w:rsidR="005657EF" w:rsidRPr="00931031">
        <w:rPr>
          <w:rFonts w:ascii="Times New Roman" w:eastAsia="Times New Roman" w:hAnsi="Times New Roman" w:cs="Times New Roman"/>
          <w:color w:val="000000" w:themeColor="text1"/>
          <w:sz w:val="24"/>
          <w:szCs w:val="24"/>
          <w:lang w:eastAsia="en-US"/>
        </w:rPr>
        <w:t>необходимый</w:t>
      </w:r>
      <w:r w:rsidR="005657EF" w:rsidRPr="00931031">
        <w:rPr>
          <w:rFonts w:ascii="Times New Roman" w:eastAsia="Times New Roman" w:hAnsi="Times New Roman" w:cs="Times New Roman"/>
          <w:color w:val="000000" w:themeColor="text1"/>
          <w:spacing w:val="1"/>
          <w:sz w:val="24"/>
          <w:szCs w:val="24"/>
          <w:lang w:eastAsia="en-US"/>
        </w:rPr>
        <w:t xml:space="preserve"> </w:t>
      </w:r>
      <w:r w:rsidR="005657EF" w:rsidRPr="00931031">
        <w:rPr>
          <w:rFonts w:ascii="Times New Roman" w:eastAsia="Times New Roman" w:hAnsi="Times New Roman" w:cs="Times New Roman"/>
          <w:color w:val="000000" w:themeColor="text1"/>
          <w:sz w:val="24"/>
          <w:szCs w:val="24"/>
          <w:lang w:eastAsia="en-US"/>
        </w:rPr>
        <w:t>фундамент,</w:t>
      </w:r>
      <w:r w:rsidR="005657EF" w:rsidRPr="00931031">
        <w:rPr>
          <w:rFonts w:ascii="Times New Roman" w:eastAsia="Times New Roman" w:hAnsi="Times New Roman" w:cs="Times New Roman"/>
          <w:color w:val="000000" w:themeColor="text1"/>
          <w:spacing w:val="1"/>
          <w:sz w:val="24"/>
          <w:szCs w:val="24"/>
          <w:lang w:eastAsia="en-US"/>
        </w:rPr>
        <w:t xml:space="preserve"> </w:t>
      </w:r>
      <w:r w:rsidR="005657EF" w:rsidRPr="00931031">
        <w:rPr>
          <w:rFonts w:ascii="Times New Roman" w:eastAsia="Times New Roman" w:hAnsi="Times New Roman" w:cs="Times New Roman"/>
          <w:color w:val="000000" w:themeColor="text1"/>
          <w:sz w:val="24"/>
          <w:szCs w:val="24"/>
          <w:lang w:eastAsia="en-US"/>
        </w:rPr>
        <w:t>основа</w:t>
      </w:r>
      <w:r w:rsidR="005657EF" w:rsidRPr="00931031">
        <w:rPr>
          <w:rFonts w:ascii="Times New Roman" w:eastAsia="Times New Roman" w:hAnsi="Times New Roman" w:cs="Times New Roman"/>
          <w:color w:val="000000" w:themeColor="text1"/>
          <w:spacing w:val="1"/>
          <w:sz w:val="24"/>
          <w:szCs w:val="24"/>
          <w:lang w:eastAsia="en-US"/>
        </w:rPr>
        <w:t xml:space="preserve"> </w:t>
      </w:r>
      <w:r w:rsidR="005657EF" w:rsidRPr="00931031">
        <w:rPr>
          <w:rFonts w:ascii="Times New Roman" w:eastAsia="Times New Roman" w:hAnsi="Times New Roman" w:cs="Times New Roman"/>
          <w:color w:val="000000" w:themeColor="text1"/>
          <w:sz w:val="24"/>
          <w:szCs w:val="24"/>
          <w:lang w:eastAsia="en-US"/>
        </w:rPr>
        <w:t>и</w:t>
      </w:r>
      <w:r w:rsidR="005657EF" w:rsidRPr="00931031">
        <w:rPr>
          <w:rFonts w:ascii="Times New Roman" w:eastAsia="Times New Roman" w:hAnsi="Times New Roman" w:cs="Times New Roman"/>
          <w:color w:val="000000" w:themeColor="text1"/>
          <w:spacing w:val="1"/>
          <w:sz w:val="24"/>
          <w:szCs w:val="24"/>
          <w:lang w:eastAsia="en-US"/>
        </w:rPr>
        <w:t xml:space="preserve"> </w:t>
      </w:r>
      <w:r w:rsidR="005657EF" w:rsidRPr="00931031">
        <w:rPr>
          <w:rFonts w:ascii="Times New Roman" w:eastAsia="Times New Roman" w:hAnsi="Times New Roman" w:cs="Times New Roman"/>
          <w:color w:val="000000" w:themeColor="text1"/>
          <w:sz w:val="24"/>
          <w:szCs w:val="24"/>
          <w:lang w:eastAsia="en-US"/>
        </w:rPr>
        <w:t>инструмент</w:t>
      </w:r>
      <w:r w:rsidR="005657EF" w:rsidRPr="00931031">
        <w:rPr>
          <w:rFonts w:ascii="Times New Roman" w:eastAsia="Times New Roman" w:hAnsi="Times New Roman" w:cs="Times New Roman"/>
          <w:color w:val="000000" w:themeColor="text1"/>
          <w:spacing w:val="1"/>
          <w:sz w:val="24"/>
          <w:szCs w:val="24"/>
          <w:lang w:eastAsia="en-US"/>
        </w:rPr>
        <w:t xml:space="preserve"> </w:t>
      </w:r>
      <w:r w:rsidR="005657EF" w:rsidRPr="00931031">
        <w:rPr>
          <w:rFonts w:ascii="Times New Roman" w:eastAsia="Times New Roman" w:hAnsi="Times New Roman" w:cs="Times New Roman"/>
          <w:color w:val="000000" w:themeColor="text1"/>
          <w:sz w:val="24"/>
          <w:szCs w:val="24"/>
          <w:lang w:eastAsia="en-US"/>
        </w:rPr>
        <w:t>воспитания.Уклад МБДОУ направлен  на сохранение преемственности принципов воспитания с уровня дошкольного образования на уровень начального общего образования:</w:t>
      </w:r>
      <w:r w:rsidR="005657EF" w:rsidRPr="005657EF">
        <w:rPr>
          <w:rFonts w:ascii="Times New Roman" w:eastAsia="Times New Roman" w:hAnsi="Times New Roman" w:cs="Times New Roman"/>
          <w:color w:val="000000" w:themeColor="text1"/>
          <w:sz w:val="24"/>
          <w:szCs w:val="24"/>
          <w:lang w:eastAsia="en-US"/>
        </w:rPr>
        <w:t xml:space="preserve"> </w:t>
      </w:r>
    </w:p>
    <w:p w14:paraId="539FF56D" w14:textId="77777777" w:rsidR="008B3BA3" w:rsidRDefault="005657EF" w:rsidP="00A152FC">
      <w:pPr>
        <w:widowControl w:val="0"/>
        <w:numPr>
          <w:ilvl w:val="1"/>
          <w:numId w:val="0"/>
        </w:numPr>
        <w:tabs>
          <w:tab w:val="left" w:pos="1970"/>
        </w:tabs>
        <w:autoSpaceDE w:val="0"/>
        <w:autoSpaceDN w:val="0"/>
        <w:spacing w:line="240" w:lineRule="auto"/>
        <w:ind w:left="-284"/>
        <w:jc w:val="both"/>
        <w:rPr>
          <w:rFonts w:ascii="Times New Roman" w:eastAsia="Times New Roman" w:hAnsi="Times New Roman" w:cs="Times New Roman"/>
          <w:color w:val="000000" w:themeColor="text1"/>
          <w:sz w:val="24"/>
          <w:szCs w:val="24"/>
          <w:lang w:eastAsia="en-US"/>
        </w:rPr>
      </w:pPr>
      <w:r w:rsidRPr="00931031">
        <w:rPr>
          <w:rFonts w:ascii="Times New Roman" w:eastAsia="Times New Roman" w:hAnsi="Times New Roman" w:cs="Times New Roman"/>
          <w:color w:val="000000" w:themeColor="text1"/>
          <w:sz w:val="24"/>
          <w:szCs w:val="24"/>
          <w:lang w:eastAsia="en-US"/>
        </w:rPr>
        <w:t>- обеспечение личностно развивающей предметно-пространственной среды, в том числе современное материально-техническое обеспе6чение, методически</w:t>
      </w:r>
      <w:r>
        <w:rPr>
          <w:rFonts w:ascii="Times New Roman" w:eastAsia="Times New Roman" w:hAnsi="Times New Roman" w:cs="Times New Roman"/>
          <w:color w:val="000000" w:themeColor="text1"/>
          <w:sz w:val="24"/>
          <w:szCs w:val="24"/>
          <w:lang w:eastAsia="en-US"/>
        </w:rPr>
        <w:t>е материалы и средства обучения;</w:t>
      </w:r>
      <w:r w:rsidR="008A6E19" w:rsidRPr="008A6E19">
        <w:rPr>
          <w:rFonts w:ascii="Times New Roman" w:eastAsia="Times New Roman" w:hAnsi="Times New Roman" w:cs="Times New Roman"/>
          <w:color w:val="000000" w:themeColor="text1"/>
          <w:sz w:val="24"/>
          <w:szCs w:val="24"/>
          <w:lang w:eastAsia="en-US"/>
        </w:rPr>
        <w:t xml:space="preserve"> </w:t>
      </w:r>
    </w:p>
    <w:p w14:paraId="2810C2DB" w14:textId="3A973229" w:rsidR="008B3BA3" w:rsidRDefault="008A6E19" w:rsidP="00A152FC">
      <w:pPr>
        <w:widowControl w:val="0"/>
        <w:numPr>
          <w:ilvl w:val="1"/>
          <w:numId w:val="0"/>
        </w:numPr>
        <w:tabs>
          <w:tab w:val="left" w:pos="1970"/>
        </w:tabs>
        <w:autoSpaceDE w:val="0"/>
        <w:autoSpaceDN w:val="0"/>
        <w:spacing w:line="240" w:lineRule="auto"/>
        <w:ind w:left="-284"/>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Pr="00931031">
        <w:rPr>
          <w:rFonts w:ascii="Times New Roman" w:eastAsia="Times New Roman" w:hAnsi="Times New Roman" w:cs="Times New Roman"/>
          <w:color w:val="000000" w:themeColor="text1"/>
          <w:sz w:val="24"/>
          <w:szCs w:val="24"/>
          <w:lang w:eastAsia="en-US"/>
        </w:rPr>
        <w:t>наличие профессиональных кадров и готовность педагогического коллектива к достижению целевых ориентиров Программы в</w:t>
      </w:r>
      <w:r>
        <w:rPr>
          <w:rFonts w:ascii="Times New Roman" w:eastAsia="Times New Roman" w:hAnsi="Times New Roman" w:cs="Times New Roman"/>
          <w:color w:val="000000" w:themeColor="text1"/>
          <w:sz w:val="24"/>
          <w:szCs w:val="24"/>
          <w:lang w:eastAsia="en-US"/>
        </w:rPr>
        <w:t>оспитания;</w:t>
      </w:r>
    </w:p>
    <w:p w14:paraId="34FF06BD" w14:textId="77777777" w:rsidR="008B3BA3" w:rsidRDefault="008A6E19" w:rsidP="00A152FC">
      <w:pPr>
        <w:widowControl w:val="0"/>
        <w:numPr>
          <w:ilvl w:val="1"/>
          <w:numId w:val="0"/>
        </w:numPr>
        <w:tabs>
          <w:tab w:val="left" w:pos="1970"/>
        </w:tabs>
        <w:autoSpaceDE w:val="0"/>
        <w:autoSpaceDN w:val="0"/>
        <w:spacing w:line="240" w:lineRule="auto"/>
        <w:ind w:left="-284"/>
        <w:jc w:val="both"/>
        <w:rPr>
          <w:rFonts w:ascii="Times New Roman" w:eastAsia="Times New Roman" w:hAnsi="Times New Roman" w:cs="Times New Roman"/>
          <w:color w:val="000000" w:themeColor="text1"/>
          <w:sz w:val="24"/>
          <w:szCs w:val="24"/>
          <w:lang w:eastAsia="en-US"/>
        </w:rPr>
      </w:pPr>
      <w:r w:rsidRPr="00931031">
        <w:rPr>
          <w:rFonts w:ascii="Times New Roman" w:eastAsia="Times New Roman" w:hAnsi="Times New Roman" w:cs="Times New Roman"/>
          <w:color w:val="000000" w:themeColor="text1"/>
          <w:sz w:val="24"/>
          <w:szCs w:val="24"/>
          <w:lang w:eastAsia="en-US"/>
        </w:rPr>
        <w:t>- взаимодействие с ро</w:t>
      </w:r>
      <w:r>
        <w:rPr>
          <w:rFonts w:ascii="Times New Roman" w:eastAsia="Times New Roman" w:hAnsi="Times New Roman" w:cs="Times New Roman"/>
          <w:color w:val="000000" w:themeColor="text1"/>
          <w:sz w:val="24"/>
          <w:szCs w:val="24"/>
          <w:lang w:eastAsia="en-US"/>
        </w:rPr>
        <w:t>д</w:t>
      </w:r>
      <w:r w:rsidR="008B3BA3">
        <w:rPr>
          <w:rFonts w:ascii="Times New Roman" w:eastAsia="Times New Roman" w:hAnsi="Times New Roman" w:cs="Times New Roman"/>
          <w:color w:val="000000" w:themeColor="text1"/>
          <w:sz w:val="24"/>
          <w:szCs w:val="24"/>
          <w:lang w:eastAsia="en-US"/>
        </w:rPr>
        <w:t>ителями по вопросам воспитания;</w:t>
      </w:r>
    </w:p>
    <w:p w14:paraId="6F476E98" w14:textId="77777777" w:rsidR="008B3BA3" w:rsidRDefault="008A6E19" w:rsidP="00A152FC">
      <w:pPr>
        <w:widowControl w:val="0"/>
        <w:numPr>
          <w:ilvl w:val="1"/>
          <w:numId w:val="0"/>
        </w:numPr>
        <w:tabs>
          <w:tab w:val="left" w:pos="1970"/>
        </w:tabs>
        <w:autoSpaceDE w:val="0"/>
        <w:autoSpaceDN w:val="0"/>
        <w:spacing w:line="240" w:lineRule="auto"/>
        <w:ind w:left="-284"/>
        <w:jc w:val="both"/>
        <w:rPr>
          <w:rFonts w:ascii="Times New Roman" w:eastAsia="Times New Roman" w:hAnsi="Times New Roman" w:cs="Times New Roman"/>
          <w:color w:val="000000" w:themeColor="text1"/>
          <w:sz w:val="24"/>
          <w:szCs w:val="24"/>
          <w:lang w:eastAsia="en-US"/>
        </w:rPr>
      </w:pPr>
      <w:r w:rsidRPr="00931031">
        <w:rPr>
          <w:rFonts w:ascii="Times New Roman" w:eastAsia="Times New Roman" w:hAnsi="Times New Roman" w:cs="Times New Roman"/>
          <w:color w:val="000000" w:themeColor="text1"/>
          <w:sz w:val="24"/>
          <w:szCs w:val="24"/>
          <w:lang w:eastAsia="en-US"/>
        </w:rPr>
        <w:t>-учёт индивидуальных ососбенностей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r>
        <w:rPr>
          <w:rFonts w:ascii="Times New Roman" w:eastAsia="Times New Roman" w:hAnsi="Times New Roman" w:cs="Times New Roman"/>
          <w:color w:val="000000" w:themeColor="text1"/>
          <w:sz w:val="24"/>
          <w:szCs w:val="24"/>
          <w:lang w:eastAsia="en-US"/>
        </w:rPr>
        <w:t xml:space="preserve">. </w:t>
      </w:r>
    </w:p>
    <w:p w14:paraId="5BED38A3" w14:textId="77777777" w:rsidR="008B3BA3" w:rsidRDefault="008B3BA3" w:rsidP="00A152FC">
      <w:pPr>
        <w:widowControl w:val="0"/>
        <w:numPr>
          <w:ilvl w:val="1"/>
          <w:numId w:val="0"/>
        </w:numPr>
        <w:tabs>
          <w:tab w:val="left" w:pos="1970"/>
        </w:tabs>
        <w:autoSpaceDE w:val="0"/>
        <w:autoSpaceDN w:val="0"/>
        <w:spacing w:line="240" w:lineRule="auto"/>
        <w:ind w:left="-284"/>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8A6E19" w:rsidRPr="00413CCE">
        <w:rPr>
          <w:rFonts w:ascii="Times New Roman" w:eastAsia="Times New Roman" w:hAnsi="Times New Roman" w:cs="Times New Roman"/>
          <w:sz w:val="24"/>
          <w:szCs w:val="24"/>
          <w:lang w:eastAsia="en-US"/>
        </w:rPr>
        <w:t>Уклад отражен в общественном договоре участников образовательных отношений, с</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учетом</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базовых</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национальных</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ценностей,</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содержащий</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традиции</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региона,</w:t>
      </w:r>
      <w:r w:rsidR="008A6E19" w:rsidRPr="00413CCE">
        <w:rPr>
          <w:rFonts w:ascii="Times New Roman" w:eastAsia="Times New Roman" w:hAnsi="Times New Roman" w:cs="Times New Roman"/>
          <w:spacing w:val="1"/>
          <w:sz w:val="24"/>
          <w:szCs w:val="24"/>
          <w:lang w:eastAsia="en-US"/>
        </w:rPr>
        <w:t xml:space="preserve"> </w:t>
      </w:r>
      <w:r w:rsidR="008A6E19">
        <w:rPr>
          <w:rFonts w:ascii="Times New Roman" w:eastAsia="Times New Roman" w:hAnsi="Times New Roman" w:cs="Times New Roman"/>
          <w:sz w:val="24"/>
          <w:szCs w:val="24"/>
          <w:lang w:eastAsia="en-US"/>
        </w:rPr>
        <w:t xml:space="preserve">муниципалитета </w:t>
      </w:r>
      <w:r w:rsidR="008A6E19" w:rsidRPr="00413CCE">
        <w:rPr>
          <w:rFonts w:ascii="Times New Roman" w:eastAsia="Times New Roman" w:hAnsi="Times New Roman" w:cs="Times New Roman"/>
          <w:sz w:val="24"/>
          <w:szCs w:val="24"/>
          <w:lang w:eastAsia="en-US"/>
        </w:rPr>
        <w:t>и</w:t>
      </w:r>
      <w:r w:rsidR="008A6E19" w:rsidRPr="00413CCE">
        <w:rPr>
          <w:rFonts w:ascii="Times New Roman" w:eastAsia="Times New Roman" w:hAnsi="Times New Roman" w:cs="Times New Roman"/>
          <w:spacing w:val="3"/>
          <w:sz w:val="24"/>
          <w:szCs w:val="24"/>
          <w:lang w:eastAsia="en-US"/>
        </w:rPr>
        <w:t xml:space="preserve"> </w:t>
      </w:r>
      <w:r w:rsidR="008A6E19">
        <w:rPr>
          <w:rFonts w:ascii="Times New Roman" w:eastAsia="Times New Roman" w:hAnsi="Times New Roman" w:cs="Times New Roman"/>
          <w:sz w:val="24"/>
          <w:szCs w:val="24"/>
          <w:lang w:eastAsia="en-US"/>
        </w:rPr>
        <w:t>дошкольного</w:t>
      </w:r>
      <w:r w:rsidR="008A6E19" w:rsidRPr="00413CCE">
        <w:rPr>
          <w:rFonts w:ascii="Times New Roman" w:eastAsia="Times New Roman" w:hAnsi="Times New Roman" w:cs="Times New Roman"/>
          <w:spacing w:val="-2"/>
          <w:sz w:val="24"/>
          <w:szCs w:val="24"/>
          <w:lang w:eastAsia="en-US"/>
        </w:rPr>
        <w:t xml:space="preserve"> </w:t>
      </w:r>
      <w:r w:rsidR="008A6E19">
        <w:rPr>
          <w:rFonts w:ascii="Times New Roman" w:eastAsia="Times New Roman" w:hAnsi="Times New Roman" w:cs="Times New Roman"/>
          <w:sz w:val="24"/>
          <w:szCs w:val="24"/>
          <w:lang w:eastAsia="en-US"/>
        </w:rPr>
        <w:t>образовательного учреждения</w:t>
      </w:r>
      <w:r w:rsidR="008A6E19" w:rsidRPr="00413CCE">
        <w:rPr>
          <w:rFonts w:ascii="Times New Roman" w:eastAsia="Times New Roman" w:hAnsi="Times New Roman" w:cs="Times New Roman"/>
          <w:sz w:val="24"/>
          <w:szCs w:val="24"/>
          <w:lang w:eastAsia="en-US"/>
        </w:rPr>
        <w:t>.</w:t>
      </w:r>
    </w:p>
    <w:p w14:paraId="14E3964F" w14:textId="77777777" w:rsidR="008B3BA3" w:rsidRDefault="008B3BA3" w:rsidP="00A152FC">
      <w:pPr>
        <w:widowControl w:val="0"/>
        <w:numPr>
          <w:ilvl w:val="1"/>
          <w:numId w:val="0"/>
        </w:numPr>
        <w:tabs>
          <w:tab w:val="left" w:pos="1970"/>
        </w:tabs>
        <w:autoSpaceDE w:val="0"/>
        <w:autoSpaceDN w:val="0"/>
        <w:spacing w:line="240" w:lineRule="auto"/>
        <w:ind w:left="-284"/>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sz w:val="24"/>
          <w:szCs w:val="24"/>
          <w:lang w:eastAsia="en-US"/>
        </w:rPr>
        <w:t xml:space="preserve">          </w:t>
      </w:r>
      <w:r w:rsidR="008A6E19" w:rsidRPr="00413CCE">
        <w:rPr>
          <w:rFonts w:ascii="Times New Roman" w:eastAsia="Times New Roman" w:hAnsi="Times New Roman" w:cs="Times New Roman"/>
          <w:sz w:val="24"/>
          <w:szCs w:val="24"/>
          <w:lang w:eastAsia="en-US"/>
        </w:rPr>
        <w:t>Ценности воспитания, заданные укладом, разделяются всеми субъектами воспитания</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(воспитанниками,</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родителями,</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педагогами</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и</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другими</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сотрудниками</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дошкольного</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образовательного</w:t>
      </w:r>
      <w:r w:rsidR="008A6E19" w:rsidRPr="00413CCE">
        <w:rPr>
          <w:rFonts w:ascii="Times New Roman" w:eastAsia="Times New Roman" w:hAnsi="Times New Roman" w:cs="Times New Roman"/>
          <w:spacing w:val="5"/>
          <w:sz w:val="24"/>
          <w:szCs w:val="24"/>
          <w:lang w:eastAsia="en-US"/>
        </w:rPr>
        <w:t xml:space="preserve"> </w:t>
      </w:r>
      <w:r w:rsidR="008A6E19" w:rsidRPr="00413CCE">
        <w:rPr>
          <w:rFonts w:ascii="Times New Roman" w:eastAsia="Times New Roman" w:hAnsi="Times New Roman" w:cs="Times New Roman"/>
          <w:sz w:val="24"/>
          <w:szCs w:val="24"/>
          <w:lang w:eastAsia="en-US"/>
        </w:rPr>
        <w:t>учреждения).</w:t>
      </w:r>
      <w:r w:rsidR="008A6E19">
        <w:rPr>
          <w:rFonts w:ascii="Times New Roman" w:eastAsia="Times New Roman" w:hAnsi="Times New Roman" w:cs="Times New Roman"/>
          <w:color w:val="000000" w:themeColor="text1"/>
          <w:sz w:val="24"/>
          <w:szCs w:val="24"/>
          <w:lang w:eastAsia="en-US"/>
        </w:rPr>
        <w:t xml:space="preserve"> </w:t>
      </w:r>
    </w:p>
    <w:p w14:paraId="00332B6E" w14:textId="428FF518" w:rsidR="008B3BA3" w:rsidRDefault="008B3BA3" w:rsidP="00A152FC">
      <w:pPr>
        <w:widowControl w:val="0"/>
        <w:numPr>
          <w:ilvl w:val="1"/>
          <w:numId w:val="0"/>
        </w:numPr>
        <w:tabs>
          <w:tab w:val="left" w:pos="1970"/>
        </w:tabs>
        <w:autoSpaceDE w:val="0"/>
        <w:autoSpaceDN w:val="0"/>
        <w:spacing w:line="240" w:lineRule="auto"/>
        <w:ind w:left="-284"/>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8A6E19" w:rsidRPr="00413CCE">
        <w:rPr>
          <w:rFonts w:ascii="Times New Roman" w:eastAsia="Times New Roman" w:hAnsi="Times New Roman" w:cs="Times New Roman"/>
          <w:sz w:val="24"/>
          <w:szCs w:val="24"/>
          <w:lang w:eastAsia="en-US"/>
        </w:rPr>
        <w:t>Культура</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поведения</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взрослых</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в</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детском</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саду</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воспитывающей</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среды</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как</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условия</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решения возрастных задач воспитания. Общая психологическая атмосфера, эмоциональный</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настрой</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группы,</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спокойная</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обстановка,</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отсутствие</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спешки,</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разумная</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сбалансированность</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планов</w:t>
      </w:r>
      <w:r w:rsidR="008A6E19" w:rsidRPr="00413CCE">
        <w:rPr>
          <w:rFonts w:ascii="Times New Roman" w:eastAsia="Times New Roman" w:hAnsi="Times New Roman" w:cs="Times New Roman"/>
          <w:spacing w:val="4"/>
          <w:sz w:val="24"/>
          <w:szCs w:val="24"/>
          <w:lang w:eastAsia="en-US"/>
        </w:rPr>
        <w:t xml:space="preserve"> </w:t>
      </w:r>
      <w:r w:rsidR="008A6E19" w:rsidRPr="00413CCE">
        <w:rPr>
          <w:rFonts w:ascii="Times New Roman" w:eastAsia="Times New Roman" w:hAnsi="Times New Roman" w:cs="Times New Roman"/>
          <w:sz w:val="24"/>
          <w:szCs w:val="24"/>
          <w:lang w:eastAsia="en-US"/>
        </w:rPr>
        <w:t>–</w:t>
      </w:r>
      <w:r w:rsidR="008A6E19" w:rsidRPr="00413CCE">
        <w:rPr>
          <w:rFonts w:ascii="Times New Roman" w:eastAsia="Times New Roman" w:hAnsi="Times New Roman" w:cs="Times New Roman"/>
          <w:spacing w:val="-4"/>
          <w:sz w:val="24"/>
          <w:szCs w:val="24"/>
          <w:lang w:eastAsia="en-US"/>
        </w:rPr>
        <w:t xml:space="preserve"> </w:t>
      </w:r>
      <w:r w:rsidR="008A6E19" w:rsidRPr="00413CCE">
        <w:rPr>
          <w:rFonts w:ascii="Times New Roman" w:eastAsia="Times New Roman" w:hAnsi="Times New Roman" w:cs="Times New Roman"/>
          <w:sz w:val="24"/>
          <w:szCs w:val="24"/>
          <w:lang w:eastAsia="en-US"/>
        </w:rPr>
        <w:t>это</w:t>
      </w:r>
      <w:r w:rsidR="008A6E19" w:rsidRPr="00413CCE">
        <w:rPr>
          <w:rFonts w:ascii="Times New Roman" w:eastAsia="Times New Roman" w:hAnsi="Times New Roman" w:cs="Times New Roman"/>
          <w:spacing w:val="2"/>
          <w:sz w:val="24"/>
          <w:szCs w:val="24"/>
          <w:lang w:eastAsia="en-US"/>
        </w:rPr>
        <w:t xml:space="preserve"> </w:t>
      </w:r>
      <w:r w:rsidR="008A6E19" w:rsidRPr="00413CCE">
        <w:rPr>
          <w:rFonts w:ascii="Times New Roman" w:eastAsia="Times New Roman" w:hAnsi="Times New Roman" w:cs="Times New Roman"/>
          <w:sz w:val="24"/>
          <w:szCs w:val="24"/>
          <w:lang w:eastAsia="en-US"/>
        </w:rPr>
        <w:t>необходимые условия</w:t>
      </w:r>
      <w:r w:rsidR="008A6E19" w:rsidRPr="00413CCE">
        <w:rPr>
          <w:rFonts w:ascii="Times New Roman" w:eastAsia="Times New Roman" w:hAnsi="Times New Roman" w:cs="Times New Roman"/>
          <w:spacing w:val="-3"/>
          <w:sz w:val="24"/>
          <w:szCs w:val="24"/>
          <w:lang w:eastAsia="en-US"/>
        </w:rPr>
        <w:t xml:space="preserve"> </w:t>
      </w:r>
      <w:r w:rsidR="005236A3">
        <w:rPr>
          <w:rFonts w:ascii="Times New Roman" w:eastAsia="Times New Roman" w:hAnsi="Times New Roman" w:cs="Times New Roman"/>
          <w:sz w:val="24"/>
          <w:szCs w:val="24"/>
          <w:lang w:eastAsia="en-US"/>
        </w:rPr>
        <w:t>жизнедеятельности</w:t>
      </w:r>
      <w:r w:rsidR="008A6E19" w:rsidRPr="00413CCE">
        <w:rPr>
          <w:rFonts w:ascii="Times New Roman" w:eastAsia="Times New Roman" w:hAnsi="Times New Roman" w:cs="Times New Roman"/>
          <w:spacing w:val="-2"/>
          <w:sz w:val="24"/>
          <w:szCs w:val="24"/>
          <w:lang w:eastAsia="en-US"/>
        </w:rPr>
        <w:t xml:space="preserve"> </w:t>
      </w:r>
      <w:r w:rsidR="005236A3">
        <w:rPr>
          <w:rFonts w:ascii="Times New Roman" w:eastAsia="Times New Roman" w:hAnsi="Times New Roman" w:cs="Times New Roman"/>
          <w:sz w:val="24"/>
          <w:szCs w:val="24"/>
          <w:lang w:eastAsia="en-US"/>
        </w:rPr>
        <w:t>детей дошкольного возраста.</w:t>
      </w:r>
      <w:r w:rsidR="008A6E19" w:rsidRPr="00752205">
        <w:rPr>
          <w:rFonts w:ascii="Times New Roman" w:eastAsia="Times New Roman" w:hAnsi="Times New Roman" w:cs="Times New Roman"/>
          <w:sz w:val="24"/>
          <w:szCs w:val="24"/>
          <w:lang w:eastAsia="en-US"/>
        </w:rPr>
        <w:t xml:space="preserve"> </w:t>
      </w:r>
    </w:p>
    <w:p w14:paraId="793A3366" w14:textId="2A91895B" w:rsidR="008B3BA3" w:rsidRDefault="008B3BA3" w:rsidP="00A152FC">
      <w:pPr>
        <w:widowControl w:val="0"/>
        <w:numPr>
          <w:ilvl w:val="1"/>
          <w:numId w:val="0"/>
        </w:numPr>
        <w:tabs>
          <w:tab w:val="left" w:pos="1970"/>
        </w:tabs>
        <w:autoSpaceDE w:val="0"/>
        <w:autoSpaceDN w:val="0"/>
        <w:spacing w:line="240" w:lineRule="auto"/>
        <w:ind w:left="-284"/>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sz w:val="24"/>
          <w:szCs w:val="24"/>
          <w:lang w:eastAsia="en-US"/>
        </w:rPr>
        <w:t xml:space="preserve">        </w:t>
      </w:r>
      <w:r w:rsidR="008A6E19" w:rsidRPr="00413CCE">
        <w:rPr>
          <w:rFonts w:ascii="Times New Roman" w:eastAsia="Times New Roman" w:hAnsi="Times New Roman" w:cs="Times New Roman"/>
          <w:sz w:val="24"/>
          <w:szCs w:val="24"/>
          <w:lang w:eastAsia="en-US"/>
        </w:rPr>
        <w:t>Культура</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поведения</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воспитателя</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в</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общностях</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определяется</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как</w:t>
      </w:r>
      <w:r w:rsidR="008A6E19" w:rsidRPr="00413CCE">
        <w:rPr>
          <w:rFonts w:ascii="Times New Roman" w:eastAsia="Times New Roman" w:hAnsi="Times New Roman" w:cs="Times New Roman"/>
          <w:spacing w:val="61"/>
          <w:sz w:val="24"/>
          <w:szCs w:val="24"/>
          <w:lang w:eastAsia="en-US"/>
        </w:rPr>
        <w:t xml:space="preserve"> </w:t>
      </w:r>
      <w:r w:rsidR="008A6E19" w:rsidRPr="00413CCE">
        <w:rPr>
          <w:rFonts w:ascii="Times New Roman" w:eastAsia="Times New Roman" w:hAnsi="Times New Roman" w:cs="Times New Roman"/>
          <w:sz w:val="24"/>
          <w:szCs w:val="24"/>
          <w:lang w:eastAsia="en-US"/>
        </w:rPr>
        <w:t>значимая</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составляющая</w:t>
      </w:r>
      <w:r w:rsidR="008A6E19" w:rsidRPr="00413CCE">
        <w:rPr>
          <w:rFonts w:ascii="Times New Roman" w:eastAsia="Times New Roman" w:hAnsi="Times New Roman" w:cs="Times New Roman"/>
          <w:spacing w:val="-4"/>
          <w:sz w:val="24"/>
          <w:szCs w:val="24"/>
          <w:lang w:eastAsia="en-US"/>
        </w:rPr>
        <w:t xml:space="preserve"> </w:t>
      </w:r>
      <w:r w:rsidR="008A6E19" w:rsidRPr="00413CCE">
        <w:rPr>
          <w:rFonts w:ascii="Times New Roman" w:eastAsia="Times New Roman" w:hAnsi="Times New Roman" w:cs="Times New Roman"/>
          <w:sz w:val="24"/>
          <w:szCs w:val="24"/>
          <w:lang w:eastAsia="en-US"/>
        </w:rPr>
        <w:t>уклада.</w:t>
      </w:r>
      <w:r w:rsidR="008A6E19">
        <w:rPr>
          <w:rFonts w:ascii="Times New Roman" w:eastAsia="Times New Roman" w:hAnsi="Times New Roman" w:cs="Times New Roman"/>
          <w:color w:val="000000" w:themeColor="text1"/>
          <w:sz w:val="24"/>
          <w:szCs w:val="24"/>
          <w:lang w:eastAsia="en-US"/>
        </w:rPr>
        <w:t xml:space="preserve"> </w:t>
      </w:r>
      <w:r w:rsidR="008A6E19" w:rsidRPr="00413CCE">
        <w:rPr>
          <w:rFonts w:ascii="Times New Roman" w:eastAsia="Times New Roman" w:hAnsi="Times New Roman" w:cs="Times New Roman"/>
          <w:sz w:val="24"/>
          <w:szCs w:val="24"/>
          <w:lang w:eastAsia="en-US"/>
        </w:rPr>
        <w:t>Воспитатель</w:t>
      </w:r>
      <w:r w:rsidR="008A6E19" w:rsidRPr="00413CCE">
        <w:rPr>
          <w:rFonts w:ascii="Times New Roman" w:eastAsia="Times New Roman" w:hAnsi="Times New Roman" w:cs="Times New Roman"/>
          <w:spacing w:val="-7"/>
          <w:sz w:val="24"/>
          <w:szCs w:val="24"/>
          <w:lang w:eastAsia="en-US"/>
        </w:rPr>
        <w:t xml:space="preserve"> </w:t>
      </w:r>
      <w:r w:rsidR="008A6E19" w:rsidRPr="00413CCE">
        <w:rPr>
          <w:rFonts w:ascii="Times New Roman" w:eastAsia="Times New Roman" w:hAnsi="Times New Roman" w:cs="Times New Roman"/>
          <w:sz w:val="24"/>
          <w:szCs w:val="24"/>
          <w:lang w:eastAsia="en-US"/>
        </w:rPr>
        <w:t>должен</w:t>
      </w:r>
      <w:r w:rsidR="008A6E19" w:rsidRPr="00413CCE">
        <w:rPr>
          <w:rFonts w:ascii="Times New Roman" w:eastAsia="Times New Roman" w:hAnsi="Times New Roman" w:cs="Times New Roman"/>
          <w:spacing w:val="-1"/>
          <w:sz w:val="24"/>
          <w:szCs w:val="24"/>
          <w:lang w:eastAsia="en-US"/>
        </w:rPr>
        <w:t xml:space="preserve"> </w:t>
      </w:r>
      <w:r w:rsidR="008A6E19" w:rsidRPr="00413CCE">
        <w:rPr>
          <w:rFonts w:ascii="Times New Roman" w:eastAsia="Times New Roman" w:hAnsi="Times New Roman" w:cs="Times New Roman"/>
          <w:sz w:val="24"/>
          <w:szCs w:val="24"/>
          <w:lang w:eastAsia="en-US"/>
        </w:rPr>
        <w:t>соблюдать</w:t>
      </w:r>
      <w:r w:rsidR="008A6E19" w:rsidRPr="00413CCE">
        <w:rPr>
          <w:rFonts w:ascii="Times New Roman" w:eastAsia="Times New Roman" w:hAnsi="Times New Roman" w:cs="Times New Roman"/>
          <w:spacing w:val="2"/>
          <w:sz w:val="24"/>
          <w:szCs w:val="24"/>
          <w:lang w:eastAsia="en-US"/>
        </w:rPr>
        <w:t xml:space="preserve"> </w:t>
      </w:r>
      <w:r w:rsidR="008A6E19" w:rsidRPr="00413CCE">
        <w:rPr>
          <w:rFonts w:ascii="Times New Roman" w:eastAsia="Times New Roman" w:hAnsi="Times New Roman" w:cs="Times New Roman"/>
          <w:sz w:val="24"/>
          <w:szCs w:val="24"/>
          <w:lang w:eastAsia="en-US"/>
        </w:rPr>
        <w:t>нормы</w:t>
      </w:r>
      <w:r w:rsidR="008A6E19" w:rsidRPr="00413CCE">
        <w:rPr>
          <w:rFonts w:ascii="Times New Roman" w:eastAsia="Times New Roman" w:hAnsi="Times New Roman" w:cs="Times New Roman"/>
          <w:spacing w:val="-2"/>
          <w:sz w:val="24"/>
          <w:szCs w:val="24"/>
          <w:lang w:eastAsia="en-US"/>
        </w:rPr>
        <w:t xml:space="preserve"> </w:t>
      </w:r>
      <w:r w:rsidR="008A6E19" w:rsidRPr="00413CCE">
        <w:rPr>
          <w:rFonts w:ascii="Times New Roman" w:eastAsia="Times New Roman" w:hAnsi="Times New Roman" w:cs="Times New Roman"/>
          <w:sz w:val="24"/>
          <w:szCs w:val="24"/>
          <w:lang w:eastAsia="en-US"/>
        </w:rPr>
        <w:t>профессиональной</w:t>
      </w:r>
      <w:r w:rsidR="008A6E19" w:rsidRPr="00413CCE">
        <w:rPr>
          <w:rFonts w:ascii="Times New Roman" w:eastAsia="Times New Roman" w:hAnsi="Times New Roman" w:cs="Times New Roman"/>
          <w:spacing w:val="-2"/>
          <w:sz w:val="24"/>
          <w:szCs w:val="24"/>
          <w:lang w:eastAsia="en-US"/>
        </w:rPr>
        <w:t xml:space="preserve"> </w:t>
      </w:r>
      <w:r w:rsidR="008A6E19" w:rsidRPr="00413CCE">
        <w:rPr>
          <w:rFonts w:ascii="Times New Roman" w:eastAsia="Times New Roman" w:hAnsi="Times New Roman" w:cs="Times New Roman"/>
          <w:sz w:val="24"/>
          <w:szCs w:val="24"/>
          <w:lang w:eastAsia="en-US"/>
        </w:rPr>
        <w:t>этики</w:t>
      </w:r>
      <w:r w:rsidR="008A6E19" w:rsidRPr="00413CCE">
        <w:rPr>
          <w:rFonts w:ascii="Times New Roman" w:eastAsia="Times New Roman" w:hAnsi="Times New Roman" w:cs="Times New Roman"/>
          <w:spacing w:val="-6"/>
          <w:sz w:val="24"/>
          <w:szCs w:val="24"/>
          <w:lang w:eastAsia="en-US"/>
        </w:rPr>
        <w:t xml:space="preserve"> </w:t>
      </w:r>
      <w:r w:rsidR="004B04F5">
        <w:rPr>
          <w:rFonts w:ascii="Times New Roman" w:eastAsia="Times New Roman" w:hAnsi="Times New Roman" w:cs="Times New Roman"/>
          <w:sz w:val="24"/>
          <w:szCs w:val="24"/>
          <w:lang w:eastAsia="en-US"/>
        </w:rPr>
        <w:t>поведения:</w:t>
      </w:r>
    </w:p>
    <w:p w14:paraId="3FD98BC7" w14:textId="5A6F8704" w:rsidR="008B3BA3" w:rsidRPr="008B3BA3" w:rsidRDefault="008B3BA3" w:rsidP="008B3BA3">
      <w:pPr>
        <w:widowControl w:val="0"/>
        <w:numPr>
          <w:ilvl w:val="1"/>
          <w:numId w:val="0"/>
        </w:numPr>
        <w:tabs>
          <w:tab w:val="left" w:pos="1970"/>
        </w:tabs>
        <w:autoSpaceDE w:val="0"/>
        <w:autoSpaceDN w:val="0"/>
        <w:spacing w:line="240" w:lineRule="auto"/>
        <w:ind w:left="-284" w:right="-284"/>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Pr="00413CCE">
        <w:rPr>
          <w:rFonts w:ascii="Times New Roman" w:eastAsia="Times New Roman" w:hAnsi="Times New Roman" w:cs="Times New Roman"/>
          <w:sz w:val="24"/>
          <w:lang w:eastAsia="en-US"/>
        </w:rPr>
        <w:t>педагог</w:t>
      </w:r>
      <w:r w:rsidRPr="00413CCE">
        <w:rPr>
          <w:rFonts w:ascii="Times New Roman" w:eastAsia="Times New Roman" w:hAnsi="Times New Roman" w:cs="Times New Roman"/>
          <w:spacing w:val="-4"/>
          <w:sz w:val="24"/>
          <w:lang w:eastAsia="en-US"/>
        </w:rPr>
        <w:t xml:space="preserve"> </w:t>
      </w:r>
      <w:r w:rsidRPr="00413CCE">
        <w:rPr>
          <w:rFonts w:ascii="Times New Roman" w:eastAsia="Times New Roman" w:hAnsi="Times New Roman" w:cs="Times New Roman"/>
          <w:sz w:val="24"/>
          <w:lang w:eastAsia="en-US"/>
        </w:rPr>
        <w:t>всегда</w:t>
      </w:r>
      <w:r w:rsidRPr="00413CCE">
        <w:rPr>
          <w:rFonts w:ascii="Times New Roman" w:eastAsia="Times New Roman" w:hAnsi="Times New Roman" w:cs="Times New Roman"/>
          <w:spacing w:val="-6"/>
          <w:sz w:val="24"/>
          <w:lang w:eastAsia="en-US"/>
        </w:rPr>
        <w:t xml:space="preserve"> </w:t>
      </w:r>
      <w:r w:rsidRPr="00413CCE">
        <w:rPr>
          <w:rFonts w:ascii="Times New Roman" w:eastAsia="Times New Roman" w:hAnsi="Times New Roman" w:cs="Times New Roman"/>
          <w:sz w:val="24"/>
          <w:lang w:eastAsia="en-US"/>
        </w:rPr>
        <w:t>выходит</w:t>
      </w:r>
      <w:r w:rsidRPr="00413CCE">
        <w:rPr>
          <w:rFonts w:ascii="Times New Roman" w:eastAsia="Times New Roman" w:hAnsi="Times New Roman" w:cs="Times New Roman"/>
          <w:spacing w:val="-5"/>
          <w:sz w:val="24"/>
          <w:lang w:eastAsia="en-US"/>
        </w:rPr>
        <w:t xml:space="preserve"> </w:t>
      </w:r>
      <w:r w:rsidRPr="00413CCE">
        <w:rPr>
          <w:rFonts w:ascii="Times New Roman" w:eastAsia="Times New Roman" w:hAnsi="Times New Roman" w:cs="Times New Roman"/>
          <w:sz w:val="24"/>
          <w:lang w:eastAsia="en-US"/>
        </w:rPr>
        <w:t>навстречу</w:t>
      </w:r>
      <w:r w:rsidRPr="00413CCE">
        <w:rPr>
          <w:rFonts w:ascii="Times New Roman" w:eastAsia="Times New Roman" w:hAnsi="Times New Roman" w:cs="Times New Roman"/>
          <w:spacing w:val="-10"/>
          <w:sz w:val="24"/>
          <w:lang w:eastAsia="en-US"/>
        </w:rPr>
        <w:t xml:space="preserve"> </w:t>
      </w:r>
      <w:r w:rsidRPr="00413CCE">
        <w:rPr>
          <w:rFonts w:ascii="Times New Roman" w:eastAsia="Times New Roman" w:hAnsi="Times New Roman" w:cs="Times New Roman"/>
          <w:sz w:val="24"/>
          <w:lang w:eastAsia="en-US"/>
        </w:rPr>
        <w:t>родителям</w:t>
      </w:r>
      <w:r w:rsidRPr="00413CCE">
        <w:rPr>
          <w:rFonts w:ascii="Times New Roman" w:eastAsia="Times New Roman" w:hAnsi="Times New Roman" w:cs="Times New Roman"/>
          <w:spacing w:val="-3"/>
          <w:sz w:val="24"/>
          <w:lang w:eastAsia="en-US"/>
        </w:rPr>
        <w:t xml:space="preserve"> </w:t>
      </w:r>
      <w:r w:rsidRPr="00413CCE">
        <w:rPr>
          <w:rFonts w:ascii="Times New Roman" w:eastAsia="Times New Roman" w:hAnsi="Times New Roman" w:cs="Times New Roman"/>
          <w:sz w:val="24"/>
          <w:lang w:eastAsia="en-US"/>
        </w:rPr>
        <w:t>и приветствует</w:t>
      </w:r>
      <w:r w:rsidRPr="00413CCE">
        <w:rPr>
          <w:rFonts w:ascii="Times New Roman" w:eastAsia="Times New Roman" w:hAnsi="Times New Roman" w:cs="Times New Roman"/>
          <w:spacing w:val="-1"/>
          <w:sz w:val="24"/>
          <w:lang w:eastAsia="en-US"/>
        </w:rPr>
        <w:t xml:space="preserve"> </w:t>
      </w:r>
      <w:r w:rsidRPr="00413CCE">
        <w:rPr>
          <w:rFonts w:ascii="Times New Roman" w:eastAsia="Times New Roman" w:hAnsi="Times New Roman" w:cs="Times New Roman"/>
          <w:sz w:val="24"/>
          <w:lang w:eastAsia="en-US"/>
        </w:rPr>
        <w:t>родителей</w:t>
      </w:r>
      <w:r w:rsidRPr="00413CCE">
        <w:rPr>
          <w:rFonts w:ascii="Times New Roman" w:eastAsia="Times New Roman" w:hAnsi="Times New Roman" w:cs="Times New Roman"/>
          <w:spacing w:val="1"/>
          <w:sz w:val="24"/>
          <w:lang w:eastAsia="en-US"/>
        </w:rPr>
        <w:t xml:space="preserve"> </w:t>
      </w:r>
      <w:r w:rsidRPr="00413CCE">
        <w:rPr>
          <w:rFonts w:ascii="Times New Roman" w:eastAsia="Times New Roman" w:hAnsi="Times New Roman" w:cs="Times New Roman"/>
          <w:sz w:val="24"/>
          <w:lang w:eastAsia="en-US"/>
        </w:rPr>
        <w:t>и</w:t>
      </w:r>
      <w:r w:rsidRPr="00413CCE">
        <w:rPr>
          <w:rFonts w:ascii="Times New Roman" w:eastAsia="Times New Roman" w:hAnsi="Times New Roman" w:cs="Times New Roman"/>
          <w:spacing w:val="-5"/>
          <w:sz w:val="24"/>
          <w:lang w:eastAsia="en-US"/>
        </w:rPr>
        <w:t xml:space="preserve"> </w:t>
      </w:r>
      <w:r w:rsidRPr="00413CCE">
        <w:rPr>
          <w:rFonts w:ascii="Times New Roman" w:eastAsia="Times New Roman" w:hAnsi="Times New Roman" w:cs="Times New Roman"/>
          <w:sz w:val="24"/>
          <w:lang w:eastAsia="en-US"/>
        </w:rPr>
        <w:t>детей первым;</w:t>
      </w:r>
    </w:p>
    <w:p w14:paraId="17D43420" w14:textId="77777777" w:rsidR="008B3BA3" w:rsidRPr="00413CCE" w:rsidRDefault="008B3BA3" w:rsidP="008B3BA3">
      <w:pPr>
        <w:widowControl w:val="0"/>
        <w:numPr>
          <w:ilvl w:val="0"/>
          <w:numId w:val="55"/>
        </w:numPr>
        <w:tabs>
          <w:tab w:val="left" w:pos="284"/>
        </w:tabs>
        <w:autoSpaceDE w:val="0"/>
        <w:autoSpaceDN w:val="0"/>
        <w:spacing w:line="275" w:lineRule="exact"/>
        <w:ind w:left="-142" w:right="-284" w:hanging="145"/>
        <w:rPr>
          <w:rFonts w:ascii="Times New Roman" w:eastAsia="Times New Roman" w:hAnsi="Times New Roman" w:cs="Times New Roman"/>
          <w:sz w:val="24"/>
          <w:lang w:eastAsia="en-US"/>
        </w:rPr>
      </w:pPr>
      <w:r w:rsidRPr="00413CCE">
        <w:rPr>
          <w:rFonts w:ascii="Times New Roman" w:eastAsia="Times New Roman" w:hAnsi="Times New Roman" w:cs="Times New Roman"/>
          <w:sz w:val="24"/>
          <w:lang w:eastAsia="en-US"/>
        </w:rPr>
        <w:t>улыбка</w:t>
      </w:r>
      <w:r w:rsidRPr="00413CCE">
        <w:rPr>
          <w:rFonts w:ascii="Times New Roman" w:eastAsia="Times New Roman" w:hAnsi="Times New Roman" w:cs="Times New Roman"/>
          <w:spacing w:val="-2"/>
          <w:sz w:val="24"/>
          <w:lang w:eastAsia="en-US"/>
        </w:rPr>
        <w:t xml:space="preserve"> </w:t>
      </w:r>
      <w:r w:rsidRPr="00413CCE">
        <w:rPr>
          <w:rFonts w:ascii="Times New Roman" w:eastAsia="Times New Roman" w:hAnsi="Times New Roman" w:cs="Times New Roman"/>
          <w:sz w:val="24"/>
          <w:lang w:eastAsia="en-US"/>
        </w:rPr>
        <w:t>–</w:t>
      </w:r>
      <w:r w:rsidRPr="00413CCE">
        <w:rPr>
          <w:rFonts w:ascii="Times New Roman" w:eastAsia="Times New Roman" w:hAnsi="Times New Roman" w:cs="Times New Roman"/>
          <w:spacing w:val="-2"/>
          <w:sz w:val="24"/>
          <w:lang w:eastAsia="en-US"/>
        </w:rPr>
        <w:t xml:space="preserve"> </w:t>
      </w:r>
      <w:r w:rsidRPr="00413CCE">
        <w:rPr>
          <w:rFonts w:ascii="Times New Roman" w:eastAsia="Times New Roman" w:hAnsi="Times New Roman" w:cs="Times New Roman"/>
          <w:sz w:val="24"/>
          <w:lang w:eastAsia="en-US"/>
        </w:rPr>
        <w:t>всегда</w:t>
      </w:r>
      <w:r w:rsidRPr="00413CCE">
        <w:rPr>
          <w:rFonts w:ascii="Times New Roman" w:eastAsia="Times New Roman" w:hAnsi="Times New Roman" w:cs="Times New Roman"/>
          <w:spacing w:val="-7"/>
          <w:sz w:val="24"/>
          <w:lang w:eastAsia="en-US"/>
        </w:rPr>
        <w:t xml:space="preserve"> </w:t>
      </w:r>
      <w:r w:rsidRPr="00413CCE">
        <w:rPr>
          <w:rFonts w:ascii="Times New Roman" w:eastAsia="Times New Roman" w:hAnsi="Times New Roman" w:cs="Times New Roman"/>
          <w:sz w:val="24"/>
          <w:lang w:eastAsia="en-US"/>
        </w:rPr>
        <w:t>обязательная</w:t>
      </w:r>
      <w:r w:rsidRPr="00413CCE">
        <w:rPr>
          <w:rFonts w:ascii="Times New Roman" w:eastAsia="Times New Roman" w:hAnsi="Times New Roman" w:cs="Times New Roman"/>
          <w:spacing w:val="-2"/>
          <w:sz w:val="24"/>
          <w:lang w:eastAsia="en-US"/>
        </w:rPr>
        <w:t xml:space="preserve"> </w:t>
      </w:r>
      <w:r w:rsidRPr="00413CCE">
        <w:rPr>
          <w:rFonts w:ascii="Times New Roman" w:eastAsia="Times New Roman" w:hAnsi="Times New Roman" w:cs="Times New Roman"/>
          <w:sz w:val="24"/>
          <w:lang w:eastAsia="en-US"/>
        </w:rPr>
        <w:t>часть</w:t>
      </w:r>
      <w:r w:rsidRPr="00413CCE">
        <w:rPr>
          <w:rFonts w:ascii="Times New Roman" w:eastAsia="Times New Roman" w:hAnsi="Times New Roman" w:cs="Times New Roman"/>
          <w:spacing w:val="-5"/>
          <w:sz w:val="24"/>
          <w:lang w:eastAsia="en-US"/>
        </w:rPr>
        <w:t xml:space="preserve"> </w:t>
      </w:r>
      <w:r w:rsidRPr="00413CCE">
        <w:rPr>
          <w:rFonts w:ascii="Times New Roman" w:eastAsia="Times New Roman" w:hAnsi="Times New Roman" w:cs="Times New Roman"/>
          <w:sz w:val="24"/>
          <w:lang w:eastAsia="en-US"/>
        </w:rPr>
        <w:t>приветствия;</w:t>
      </w:r>
    </w:p>
    <w:p w14:paraId="42E07981" w14:textId="77777777" w:rsidR="008B3BA3" w:rsidRPr="00413CCE" w:rsidRDefault="008B3BA3" w:rsidP="008B3BA3">
      <w:pPr>
        <w:widowControl w:val="0"/>
        <w:numPr>
          <w:ilvl w:val="0"/>
          <w:numId w:val="55"/>
        </w:numPr>
        <w:tabs>
          <w:tab w:val="left" w:pos="284"/>
        </w:tabs>
        <w:autoSpaceDE w:val="0"/>
        <w:autoSpaceDN w:val="0"/>
        <w:spacing w:line="275" w:lineRule="exact"/>
        <w:ind w:left="-142" w:right="-284" w:hanging="145"/>
        <w:rPr>
          <w:rFonts w:ascii="Times New Roman" w:eastAsia="Times New Roman" w:hAnsi="Times New Roman" w:cs="Times New Roman"/>
          <w:sz w:val="24"/>
          <w:lang w:eastAsia="en-US"/>
        </w:rPr>
      </w:pPr>
      <w:r w:rsidRPr="00413CCE">
        <w:rPr>
          <w:rFonts w:ascii="Times New Roman" w:eastAsia="Times New Roman" w:hAnsi="Times New Roman" w:cs="Times New Roman"/>
          <w:sz w:val="24"/>
          <w:lang w:eastAsia="en-US"/>
        </w:rPr>
        <w:t>педагог</w:t>
      </w:r>
      <w:r w:rsidRPr="00413CCE">
        <w:rPr>
          <w:rFonts w:ascii="Times New Roman" w:eastAsia="Times New Roman" w:hAnsi="Times New Roman" w:cs="Times New Roman"/>
          <w:spacing w:val="-8"/>
          <w:sz w:val="24"/>
          <w:lang w:eastAsia="en-US"/>
        </w:rPr>
        <w:t xml:space="preserve"> </w:t>
      </w:r>
      <w:r w:rsidRPr="00413CCE">
        <w:rPr>
          <w:rFonts w:ascii="Times New Roman" w:eastAsia="Times New Roman" w:hAnsi="Times New Roman" w:cs="Times New Roman"/>
          <w:sz w:val="24"/>
          <w:lang w:eastAsia="en-US"/>
        </w:rPr>
        <w:t>описывает</w:t>
      </w:r>
      <w:r w:rsidRPr="00413CCE">
        <w:rPr>
          <w:rFonts w:ascii="Times New Roman" w:eastAsia="Times New Roman" w:hAnsi="Times New Roman" w:cs="Times New Roman"/>
          <w:spacing w:val="-1"/>
          <w:sz w:val="24"/>
          <w:lang w:eastAsia="en-US"/>
        </w:rPr>
        <w:t xml:space="preserve"> </w:t>
      </w:r>
      <w:r w:rsidRPr="00413CCE">
        <w:rPr>
          <w:rFonts w:ascii="Times New Roman" w:eastAsia="Times New Roman" w:hAnsi="Times New Roman" w:cs="Times New Roman"/>
          <w:sz w:val="24"/>
          <w:lang w:eastAsia="en-US"/>
        </w:rPr>
        <w:t>события</w:t>
      </w:r>
      <w:r w:rsidRPr="00413CCE">
        <w:rPr>
          <w:rFonts w:ascii="Times New Roman" w:eastAsia="Times New Roman" w:hAnsi="Times New Roman" w:cs="Times New Roman"/>
          <w:spacing w:val="-2"/>
          <w:sz w:val="24"/>
          <w:lang w:eastAsia="en-US"/>
        </w:rPr>
        <w:t xml:space="preserve"> </w:t>
      </w:r>
      <w:r w:rsidRPr="00413CCE">
        <w:rPr>
          <w:rFonts w:ascii="Times New Roman" w:eastAsia="Times New Roman" w:hAnsi="Times New Roman" w:cs="Times New Roman"/>
          <w:sz w:val="24"/>
          <w:lang w:eastAsia="en-US"/>
        </w:rPr>
        <w:t>и</w:t>
      </w:r>
      <w:r w:rsidRPr="00413CCE">
        <w:rPr>
          <w:rFonts w:ascii="Times New Roman" w:eastAsia="Times New Roman" w:hAnsi="Times New Roman" w:cs="Times New Roman"/>
          <w:spacing w:val="-4"/>
          <w:sz w:val="24"/>
          <w:lang w:eastAsia="en-US"/>
        </w:rPr>
        <w:t xml:space="preserve"> </w:t>
      </w:r>
      <w:r w:rsidRPr="00413CCE">
        <w:rPr>
          <w:rFonts w:ascii="Times New Roman" w:eastAsia="Times New Roman" w:hAnsi="Times New Roman" w:cs="Times New Roman"/>
          <w:sz w:val="24"/>
          <w:lang w:eastAsia="en-US"/>
        </w:rPr>
        <w:t>ситуации,</w:t>
      </w:r>
      <w:r w:rsidRPr="00413CCE">
        <w:rPr>
          <w:rFonts w:ascii="Times New Roman" w:eastAsia="Times New Roman" w:hAnsi="Times New Roman" w:cs="Times New Roman"/>
          <w:spacing w:val="1"/>
          <w:sz w:val="24"/>
          <w:lang w:eastAsia="en-US"/>
        </w:rPr>
        <w:t xml:space="preserve"> </w:t>
      </w:r>
      <w:r w:rsidRPr="00413CCE">
        <w:rPr>
          <w:rFonts w:ascii="Times New Roman" w:eastAsia="Times New Roman" w:hAnsi="Times New Roman" w:cs="Times New Roman"/>
          <w:sz w:val="24"/>
          <w:lang w:eastAsia="en-US"/>
        </w:rPr>
        <w:t>но</w:t>
      </w:r>
      <w:r w:rsidRPr="00413CCE">
        <w:rPr>
          <w:rFonts w:ascii="Times New Roman" w:eastAsia="Times New Roman" w:hAnsi="Times New Roman" w:cs="Times New Roman"/>
          <w:spacing w:val="3"/>
          <w:sz w:val="24"/>
          <w:lang w:eastAsia="en-US"/>
        </w:rPr>
        <w:t xml:space="preserve"> </w:t>
      </w:r>
      <w:r w:rsidRPr="00413CCE">
        <w:rPr>
          <w:rFonts w:ascii="Times New Roman" w:eastAsia="Times New Roman" w:hAnsi="Times New Roman" w:cs="Times New Roman"/>
          <w:sz w:val="24"/>
          <w:lang w:eastAsia="en-US"/>
        </w:rPr>
        <w:t>не</w:t>
      </w:r>
      <w:r w:rsidRPr="00413CCE">
        <w:rPr>
          <w:rFonts w:ascii="Times New Roman" w:eastAsia="Times New Roman" w:hAnsi="Times New Roman" w:cs="Times New Roman"/>
          <w:spacing w:val="-11"/>
          <w:sz w:val="24"/>
          <w:lang w:eastAsia="en-US"/>
        </w:rPr>
        <w:t xml:space="preserve"> </w:t>
      </w:r>
      <w:r w:rsidRPr="00413CCE">
        <w:rPr>
          <w:rFonts w:ascii="Times New Roman" w:eastAsia="Times New Roman" w:hAnsi="Times New Roman" w:cs="Times New Roman"/>
          <w:sz w:val="24"/>
          <w:lang w:eastAsia="en-US"/>
        </w:rPr>
        <w:t>дает</w:t>
      </w:r>
      <w:r w:rsidRPr="00413CCE">
        <w:rPr>
          <w:rFonts w:ascii="Times New Roman" w:eastAsia="Times New Roman" w:hAnsi="Times New Roman" w:cs="Times New Roman"/>
          <w:spacing w:val="-1"/>
          <w:sz w:val="24"/>
          <w:lang w:eastAsia="en-US"/>
        </w:rPr>
        <w:t xml:space="preserve"> </w:t>
      </w:r>
      <w:r w:rsidRPr="00413CCE">
        <w:rPr>
          <w:rFonts w:ascii="Times New Roman" w:eastAsia="Times New Roman" w:hAnsi="Times New Roman" w:cs="Times New Roman"/>
          <w:sz w:val="24"/>
          <w:lang w:eastAsia="en-US"/>
        </w:rPr>
        <w:t>им</w:t>
      </w:r>
      <w:r w:rsidRPr="00413CCE">
        <w:rPr>
          <w:rFonts w:ascii="Times New Roman" w:eastAsia="Times New Roman" w:hAnsi="Times New Roman" w:cs="Times New Roman"/>
          <w:spacing w:val="-4"/>
          <w:sz w:val="24"/>
          <w:lang w:eastAsia="en-US"/>
        </w:rPr>
        <w:t xml:space="preserve"> </w:t>
      </w:r>
      <w:r w:rsidRPr="00413CCE">
        <w:rPr>
          <w:rFonts w:ascii="Times New Roman" w:eastAsia="Times New Roman" w:hAnsi="Times New Roman" w:cs="Times New Roman"/>
          <w:sz w:val="24"/>
          <w:lang w:eastAsia="en-US"/>
        </w:rPr>
        <w:t>оценки;</w:t>
      </w:r>
    </w:p>
    <w:p w14:paraId="38A22773" w14:textId="039B87AA" w:rsidR="008B3BA3" w:rsidRPr="00413CCE" w:rsidRDefault="008B3BA3" w:rsidP="00A152FC">
      <w:pPr>
        <w:widowControl w:val="0"/>
        <w:tabs>
          <w:tab w:val="left" w:pos="284"/>
        </w:tabs>
        <w:autoSpaceDE w:val="0"/>
        <w:autoSpaceDN w:val="0"/>
        <w:spacing w:before="1" w:line="237" w:lineRule="auto"/>
        <w:ind w:left="-287" w:right="-1"/>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 </w:t>
      </w:r>
      <w:r w:rsidRPr="00413CCE">
        <w:rPr>
          <w:rFonts w:ascii="Times New Roman" w:eastAsia="Times New Roman" w:hAnsi="Times New Roman" w:cs="Times New Roman"/>
          <w:sz w:val="24"/>
          <w:lang w:eastAsia="en-US"/>
        </w:rPr>
        <w:t>педагог</w:t>
      </w:r>
      <w:r w:rsidRPr="00413CCE">
        <w:rPr>
          <w:rFonts w:ascii="Times New Roman" w:eastAsia="Times New Roman" w:hAnsi="Times New Roman" w:cs="Times New Roman"/>
          <w:spacing w:val="16"/>
          <w:sz w:val="24"/>
          <w:lang w:eastAsia="en-US"/>
        </w:rPr>
        <w:t xml:space="preserve"> </w:t>
      </w:r>
      <w:r w:rsidRPr="00413CCE">
        <w:rPr>
          <w:rFonts w:ascii="Times New Roman" w:eastAsia="Times New Roman" w:hAnsi="Times New Roman" w:cs="Times New Roman"/>
          <w:sz w:val="24"/>
          <w:lang w:eastAsia="en-US"/>
        </w:rPr>
        <w:t>не</w:t>
      </w:r>
      <w:r w:rsidRPr="00413CCE">
        <w:rPr>
          <w:rFonts w:ascii="Times New Roman" w:eastAsia="Times New Roman" w:hAnsi="Times New Roman" w:cs="Times New Roman"/>
          <w:spacing w:val="14"/>
          <w:sz w:val="24"/>
          <w:lang w:eastAsia="en-US"/>
        </w:rPr>
        <w:t xml:space="preserve"> </w:t>
      </w:r>
      <w:r w:rsidRPr="00413CCE">
        <w:rPr>
          <w:rFonts w:ascii="Times New Roman" w:eastAsia="Times New Roman" w:hAnsi="Times New Roman" w:cs="Times New Roman"/>
          <w:sz w:val="24"/>
          <w:lang w:eastAsia="en-US"/>
        </w:rPr>
        <w:t>обвиняет</w:t>
      </w:r>
      <w:r w:rsidRPr="00413CCE">
        <w:rPr>
          <w:rFonts w:ascii="Times New Roman" w:eastAsia="Times New Roman" w:hAnsi="Times New Roman" w:cs="Times New Roman"/>
          <w:spacing w:val="20"/>
          <w:sz w:val="24"/>
          <w:lang w:eastAsia="en-US"/>
        </w:rPr>
        <w:t xml:space="preserve"> </w:t>
      </w:r>
      <w:r w:rsidRPr="00413CCE">
        <w:rPr>
          <w:rFonts w:ascii="Times New Roman" w:eastAsia="Times New Roman" w:hAnsi="Times New Roman" w:cs="Times New Roman"/>
          <w:sz w:val="24"/>
          <w:lang w:eastAsia="en-US"/>
        </w:rPr>
        <w:t>родителей</w:t>
      </w:r>
      <w:r w:rsidRPr="00413CCE">
        <w:rPr>
          <w:rFonts w:ascii="Times New Roman" w:eastAsia="Times New Roman" w:hAnsi="Times New Roman" w:cs="Times New Roman"/>
          <w:spacing w:val="16"/>
          <w:sz w:val="24"/>
          <w:lang w:eastAsia="en-US"/>
        </w:rPr>
        <w:t xml:space="preserve"> </w:t>
      </w:r>
      <w:r w:rsidRPr="00413CCE">
        <w:rPr>
          <w:rFonts w:ascii="Times New Roman" w:eastAsia="Times New Roman" w:hAnsi="Times New Roman" w:cs="Times New Roman"/>
          <w:sz w:val="24"/>
          <w:lang w:eastAsia="en-US"/>
        </w:rPr>
        <w:t>и</w:t>
      </w:r>
      <w:r w:rsidRPr="00413CCE">
        <w:rPr>
          <w:rFonts w:ascii="Times New Roman" w:eastAsia="Times New Roman" w:hAnsi="Times New Roman" w:cs="Times New Roman"/>
          <w:spacing w:val="20"/>
          <w:sz w:val="24"/>
          <w:lang w:eastAsia="en-US"/>
        </w:rPr>
        <w:t xml:space="preserve"> </w:t>
      </w:r>
      <w:r w:rsidRPr="00413CCE">
        <w:rPr>
          <w:rFonts w:ascii="Times New Roman" w:eastAsia="Times New Roman" w:hAnsi="Times New Roman" w:cs="Times New Roman"/>
          <w:sz w:val="24"/>
          <w:lang w:eastAsia="en-US"/>
        </w:rPr>
        <w:t>не</w:t>
      </w:r>
      <w:r w:rsidRPr="00413CCE">
        <w:rPr>
          <w:rFonts w:ascii="Times New Roman" w:eastAsia="Times New Roman" w:hAnsi="Times New Roman" w:cs="Times New Roman"/>
          <w:spacing w:val="14"/>
          <w:sz w:val="24"/>
          <w:lang w:eastAsia="en-US"/>
        </w:rPr>
        <w:t xml:space="preserve"> </w:t>
      </w:r>
      <w:r w:rsidRPr="00413CCE">
        <w:rPr>
          <w:rFonts w:ascii="Times New Roman" w:eastAsia="Times New Roman" w:hAnsi="Times New Roman" w:cs="Times New Roman"/>
          <w:sz w:val="24"/>
          <w:lang w:eastAsia="en-US"/>
        </w:rPr>
        <w:t>возлагает</w:t>
      </w:r>
      <w:r w:rsidRPr="00413CCE">
        <w:rPr>
          <w:rFonts w:ascii="Times New Roman" w:eastAsia="Times New Roman" w:hAnsi="Times New Roman" w:cs="Times New Roman"/>
          <w:spacing w:val="20"/>
          <w:sz w:val="24"/>
          <w:lang w:eastAsia="en-US"/>
        </w:rPr>
        <w:t xml:space="preserve"> </w:t>
      </w:r>
      <w:r w:rsidRPr="00413CCE">
        <w:rPr>
          <w:rFonts w:ascii="Times New Roman" w:eastAsia="Times New Roman" w:hAnsi="Times New Roman" w:cs="Times New Roman"/>
          <w:sz w:val="24"/>
          <w:lang w:eastAsia="en-US"/>
        </w:rPr>
        <w:t>на</w:t>
      </w:r>
      <w:r w:rsidRPr="00413CCE">
        <w:rPr>
          <w:rFonts w:ascii="Times New Roman" w:eastAsia="Times New Roman" w:hAnsi="Times New Roman" w:cs="Times New Roman"/>
          <w:spacing w:val="19"/>
          <w:sz w:val="24"/>
          <w:lang w:eastAsia="en-US"/>
        </w:rPr>
        <w:t xml:space="preserve"> </w:t>
      </w:r>
      <w:r w:rsidRPr="00413CCE">
        <w:rPr>
          <w:rFonts w:ascii="Times New Roman" w:eastAsia="Times New Roman" w:hAnsi="Times New Roman" w:cs="Times New Roman"/>
          <w:sz w:val="24"/>
          <w:lang w:eastAsia="en-US"/>
        </w:rPr>
        <w:t>них</w:t>
      </w:r>
      <w:r w:rsidRPr="00413CCE">
        <w:rPr>
          <w:rFonts w:ascii="Times New Roman" w:eastAsia="Times New Roman" w:hAnsi="Times New Roman" w:cs="Times New Roman"/>
          <w:spacing w:val="9"/>
          <w:sz w:val="24"/>
          <w:lang w:eastAsia="en-US"/>
        </w:rPr>
        <w:t xml:space="preserve"> </w:t>
      </w:r>
      <w:r w:rsidRPr="00413CCE">
        <w:rPr>
          <w:rFonts w:ascii="Times New Roman" w:eastAsia="Times New Roman" w:hAnsi="Times New Roman" w:cs="Times New Roman"/>
          <w:sz w:val="24"/>
          <w:lang w:eastAsia="en-US"/>
        </w:rPr>
        <w:t>ответственность</w:t>
      </w:r>
      <w:r w:rsidRPr="00413CCE">
        <w:rPr>
          <w:rFonts w:ascii="Times New Roman" w:eastAsia="Times New Roman" w:hAnsi="Times New Roman" w:cs="Times New Roman"/>
          <w:spacing w:val="21"/>
          <w:sz w:val="24"/>
          <w:lang w:eastAsia="en-US"/>
        </w:rPr>
        <w:t xml:space="preserve"> </w:t>
      </w:r>
      <w:r w:rsidRPr="00413CCE">
        <w:rPr>
          <w:rFonts w:ascii="Times New Roman" w:eastAsia="Times New Roman" w:hAnsi="Times New Roman" w:cs="Times New Roman"/>
          <w:sz w:val="24"/>
          <w:lang w:eastAsia="en-US"/>
        </w:rPr>
        <w:t>за</w:t>
      </w:r>
      <w:r w:rsidRPr="00413CCE">
        <w:rPr>
          <w:rFonts w:ascii="Times New Roman" w:eastAsia="Times New Roman" w:hAnsi="Times New Roman" w:cs="Times New Roman"/>
          <w:spacing w:val="25"/>
          <w:sz w:val="24"/>
          <w:lang w:eastAsia="en-US"/>
        </w:rPr>
        <w:t xml:space="preserve"> </w:t>
      </w:r>
      <w:r w:rsidRPr="00413CCE">
        <w:rPr>
          <w:rFonts w:ascii="Times New Roman" w:eastAsia="Times New Roman" w:hAnsi="Times New Roman" w:cs="Times New Roman"/>
          <w:sz w:val="24"/>
          <w:lang w:eastAsia="en-US"/>
        </w:rPr>
        <w:t>поведение</w:t>
      </w:r>
      <w:r w:rsidRPr="00413CCE">
        <w:rPr>
          <w:rFonts w:ascii="Times New Roman" w:eastAsia="Times New Roman" w:hAnsi="Times New Roman" w:cs="Times New Roman"/>
          <w:spacing w:val="19"/>
          <w:sz w:val="24"/>
          <w:lang w:eastAsia="en-US"/>
        </w:rPr>
        <w:t xml:space="preserve"> </w:t>
      </w:r>
      <w:r w:rsidRPr="00413CCE">
        <w:rPr>
          <w:rFonts w:ascii="Times New Roman" w:eastAsia="Times New Roman" w:hAnsi="Times New Roman" w:cs="Times New Roman"/>
          <w:sz w:val="24"/>
          <w:lang w:eastAsia="en-US"/>
        </w:rPr>
        <w:t>детей</w:t>
      </w:r>
      <w:r w:rsidRPr="00413CCE">
        <w:rPr>
          <w:rFonts w:ascii="Times New Roman" w:eastAsia="Times New Roman" w:hAnsi="Times New Roman" w:cs="Times New Roman"/>
          <w:spacing w:val="20"/>
          <w:sz w:val="24"/>
          <w:lang w:eastAsia="en-US"/>
        </w:rPr>
        <w:t xml:space="preserve"> </w:t>
      </w:r>
      <w:r w:rsidRPr="00413CCE">
        <w:rPr>
          <w:rFonts w:ascii="Times New Roman" w:eastAsia="Times New Roman" w:hAnsi="Times New Roman" w:cs="Times New Roman"/>
          <w:sz w:val="24"/>
          <w:lang w:eastAsia="en-US"/>
        </w:rPr>
        <w:t>в</w:t>
      </w:r>
      <w:r>
        <w:rPr>
          <w:rFonts w:ascii="Times New Roman" w:eastAsia="Times New Roman" w:hAnsi="Times New Roman" w:cs="Times New Roman"/>
          <w:sz w:val="24"/>
          <w:lang w:eastAsia="en-US"/>
        </w:rPr>
        <w:t xml:space="preserve"> </w:t>
      </w:r>
      <w:r w:rsidRPr="00413CCE">
        <w:rPr>
          <w:rFonts w:ascii="Times New Roman" w:eastAsia="Times New Roman" w:hAnsi="Times New Roman" w:cs="Times New Roman"/>
          <w:spacing w:val="-57"/>
          <w:sz w:val="24"/>
          <w:lang w:eastAsia="en-US"/>
        </w:rPr>
        <w:t xml:space="preserve"> </w:t>
      </w:r>
      <w:r w:rsidRPr="00413CCE">
        <w:rPr>
          <w:rFonts w:ascii="Times New Roman" w:eastAsia="Times New Roman" w:hAnsi="Times New Roman" w:cs="Times New Roman"/>
          <w:sz w:val="24"/>
          <w:lang w:eastAsia="en-US"/>
        </w:rPr>
        <w:t>детском</w:t>
      </w:r>
      <w:r w:rsidRPr="00413CCE">
        <w:rPr>
          <w:rFonts w:ascii="Times New Roman" w:eastAsia="Times New Roman" w:hAnsi="Times New Roman" w:cs="Times New Roman"/>
          <w:spacing w:val="2"/>
          <w:sz w:val="24"/>
          <w:lang w:eastAsia="en-US"/>
        </w:rPr>
        <w:t xml:space="preserve"> </w:t>
      </w:r>
      <w:r w:rsidRPr="00413CCE">
        <w:rPr>
          <w:rFonts w:ascii="Times New Roman" w:eastAsia="Times New Roman" w:hAnsi="Times New Roman" w:cs="Times New Roman"/>
          <w:sz w:val="24"/>
          <w:lang w:eastAsia="en-US"/>
        </w:rPr>
        <w:t>саду;</w:t>
      </w:r>
    </w:p>
    <w:p w14:paraId="3FD03B99" w14:textId="77777777" w:rsidR="008B3BA3" w:rsidRPr="00413CCE" w:rsidRDefault="008B3BA3" w:rsidP="00A152FC">
      <w:pPr>
        <w:widowControl w:val="0"/>
        <w:numPr>
          <w:ilvl w:val="0"/>
          <w:numId w:val="55"/>
        </w:numPr>
        <w:tabs>
          <w:tab w:val="left" w:pos="284"/>
        </w:tabs>
        <w:autoSpaceDE w:val="0"/>
        <w:autoSpaceDN w:val="0"/>
        <w:spacing w:before="3" w:line="275" w:lineRule="exact"/>
        <w:ind w:left="-142" w:right="-1" w:hanging="145"/>
        <w:rPr>
          <w:rFonts w:ascii="Times New Roman" w:eastAsia="Times New Roman" w:hAnsi="Times New Roman" w:cs="Times New Roman"/>
          <w:sz w:val="24"/>
          <w:lang w:eastAsia="en-US"/>
        </w:rPr>
      </w:pPr>
      <w:r w:rsidRPr="00413CCE">
        <w:rPr>
          <w:rFonts w:ascii="Times New Roman" w:eastAsia="Times New Roman" w:hAnsi="Times New Roman" w:cs="Times New Roman"/>
          <w:sz w:val="24"/>
          <w:lang w:eastAsia="en-US"/>
        </w:rPr>
        <w:t>тон</w:t>
      </w:r>
      <w:r w:rsidRPr="00413CCE">
        <w:rPr>
          <w:rFonts w:ascii="Times New Roman" w:eastAsia="Times New Roman" w:hAnsi="Times New Roman" w:cs="Times New Roman"/>
          <w:spacing w:val="-11"/>
          <w:sz w:val="24"/>
          <w:lang w:eastAsia="en-US"/>
        </w:rPr>
        <w:t xml:space="preserve"> </w:t>
      </w:r>
      <w:r w:rsidRPr="00413CCE">
        <w:rPr>
          <w:rFonts w:ascii="Times New Roman" w:eastAsia="Times New Roman" w:hAnsi="Times New Roman" w:cs="Times New Roman"/>
          <w:sz w:val="24"/>
          <w:lang w:eastAsia="en-US"/>
        </w:rPr>
        <w:t>общения</w:t>
      </w:r>
      <w:r w:rsidRPr="00413CCE">
        <w:rPr>
          <w:rFonts w:ascii="Times New Roman" w:eastAsia="Times New Roman" w:hAnsi="Times New Roman" w:cs="Times New Roman"/>
          <w:spacing w:val="-6"/>
          <w:sz w:val="24"/>
          <w:lang w:eastAsia="en-US"/>
        </w:rPr>
        <w:t xml:space="preserve"> </w:t>
      </w:r>
      <w:r w:rsidRPr="00413CCE">
        <w:rPr>
          <w:rFonts w:ascii="Times New Roman" w:eastAsia="Times New Roman" w:hAnsi="Times New Roman" w:cs="Times New Roman"/>
          <w:sz w:val="24"/>
          <w:lang w:eastAsia="en-US"/>
        </w:rPr>
        <w:t>ровный</w:t>
      </w:r>
      <w:r w:rsidRPr="00413CCE">
        <w:rPr>
          <w:rFonts w:ascii="Times New Roman" w:eastAsia="Times New Roman" w:hAnsi="Times New Roman" w:cs="Times New Roman"/>
          <w:spacing w:val="-6"/>
          <w:sz w:val="24"/>
          <w:lang w:eastAsia="en-US"/>
        </w:rPr>
        <w:t xml:space="preserve"> </w:t>
      </w:r>
      <w:r w:rsidRPr="00413CCE">
        <w:rPr>
          <w:rFonts w:ascii="Times New Roman" w:eastAsia="Times New Roman" w:hAnsi="Times New Roman" w:cs="Times New Roman"/>
          <w:sz w:val="24"/>
          <w:lang w:eastAsia="en-US"/>
        </w:rPr>
        <w:t>и</w:t>
      </w:r>
      <w:r w:rsidRPr="00413CCE">
        <w:rPr>
          <w:rFonts w:ascii="Times New Roman" w:eastAsia="Times New Roman" w:hAnsi="Times New Roman" w:cs="Times New Roman"/>
          <w:spacing w:val="-1"/>
          <w:sz w:val="24"/>
          <w:lang w:eastAsia="en-US"/>
        </w:rPr>
        <w:t xml:space="preserve"> </w:t>
      </w:r>
      <w:r w:rsidRPr="00413CCE">
        <w:rPr>
          <w:rFonts w:ascii="Times New Roman" w:eastAsia="Times New Roman" w:hAnsi="Times New Roman" w:cs="Times New Roman"/>
          <w:sz w:val="24"/>
          <w:lang w:eastAsia="en-US"/>
        </w:rPr>
        <w:t>дружелюбный, исключается</w:t>
      </w:r>
      <w:r w:rsidRPr="00413CCE">
        <w:rPr>
          <w:rFonts w:ascii="Times New Roman" w:eastAsia="Times New Roman" w:hAnsi="Times New Roman" w:cs="Times New Roman"/>
          <w:spacing w:val="-2"/>
          <w:sz w:val="24"/>
          <w:lang w:eastAsia="en-US"/>
        </w:rPr>
        <w:t xml:space="preserve"> </w:t>
      </w:r>
      <w:r w:rsidRPr="00413CCE">
        <w:rPr>
          <w:rFonts w:ascii="Times New Roman" w:eastAsia="Times New Roman" w:hAnsi="Times New Roman" w:cs="Times New Roman"/>
          <w:sz w:val="24"/>
          <w:lang w:eastAsia="en-US"/>
        </w:rPr>
        <w:t>повышение</w:t>
      </w:r>
      <w:r w:rsidRPr="00413CCE">
        <w:rPr>
          <w:rFonts w:ascii="Times New Roman" w:eastAsia="Times New Roman" w:hAnsi="Times New Roman" w:cs="Times New Roman"/>
          <w:spacing w:val="-8"/>
          <w:sz w:val="24"/>
          <w:lang w:eastAsia="en-US"/>
        </w:rPr>
        <w:t xml:space="preserve"> </w:t>
      </w:r>
      <w:r w:rsidRPr="00413CCE">
        <w:rPr>
          <w:rFonts w:ascii="Times New Roman" w:eastAsia="Times New Roman" w:hAnsi="Times New Roman" w:cs="Times New Roman"/>
          <w:sz w:val="24"/>
          <w:lang w:eastAsia="en-US"/>
        </w:rPr>
        <w:t>голоса;</w:t>
      </w:r>
    </w:p>
    <w:p w14:paraId="328B27BC" w14:textId="77777777" w:rsidR="008B3BA3" w:rsidRPr="00413CCE" w:rsidRDefault="008B3BA3" w:rsidP="00A152FC">
      <w:pPr>
        <w:widowControl w:val="0"/>
        <w:numPr>
          <w:ilvl w:val="0"/>
          <w:numId w:val="55"/>
        </w:numPr>
        <w:tabs>
          <w:tab w:val="left" w:pos="284"/>
        </w:tabs>
        <w:autoSpaceDE w:val="0"/>
        <w:autoSpaceDN w:val="0"/>
        <w:spacing w:line="275" w:lineRule="exact"/>
        <w:ind w:left="-142" w:right="-1" w:hanging="145"/>
        <w:rPr>
          <w:rFonts w:ascii="Times New Roman" w:eastAsia="Times New Roman" w:hAnsi="Times New Roman" w:cs="Times New Roman"/>
          <w:sz w:val="24"/>
          <w:lang w:eastAsia="en-US"/>
        </w:rPr>
      </w:pPr>
      <w:r w:rsidRPr="00413CCE">
        <w:rPr>
          <w:rFonts w:ascii="Times New Roman" w:eastAsia="Times New Roman" w:hAnsi="Times New Roman" w:cs="Times New Roman"/>
          <w:sz w:val="24"/>
          <w:lang w:eastAsia="en-US"/>
        </w:rPr>
        <w:t>уважительное</w:t>
      </w:r>
      <w:r w:rsidRPr="00413CCE">
        <w:rPr>
          <w:rFonts w:ascii="Times New Roman" w:eastAsia="Times New Roman" w:hAnsi="Times New Roman" w:cs="Times New Roman"/>
          <w:spacing w:val="-13"/>
          <w:sz w:val="24"/>
          <w:lang w:eastAsia="en-US"/>
        </w:rPr>
        <w:t xml:space="preserve"> </w:t>
      </w:r>
      <w:r w:rsidRPr="00413CCE">
        <w:rPr>
          <w:rFonts w:ascii="Times New Roman" w:eastAsia="Times New Roman" w:hAnsi="Times New Roman" w:cs="Times New Roman"/>
          <w:sz w:val="24"/>
          <w:lang w:eastAsia="en-US"/>
        </w:rPr>
        <w:t>отношение</w:t>
      </w:r>
      <w:r w:rsidRPr="00413CCE">
        <w:rPr>
          <w:rFonts w:ascii="Times New Roman" w:eastAsia="Times New Roman" w:hAnsi="Times New Roman" w:cs="Times New Roman"/>
          <w:spacing w:val="-3"/>
          <w:sz w:val="24"/>
          <w:lang w:eastAsia="en-US"/>
        </w:rPr>
        <w:t xml:space="preserve"> </w:t>
      </w:r>
      <w:r w:rsidRPr="00413CCE">
        <w:rPr>
          <w:rFonts w:ascii="Times New Roman" w:eastAsia="Times New Roman" w:hAnsi="Times New Roman" w:cs="Times New Roman"/>
          <w:sz w:val="24"/>
          <w:lang w:eastAsia="en-US"/>
        </w:rPr>
        <w:t>к</w:t>
      </w:r>
      <w:r w:rsidRPr="00413CCE">
        <w:rPr>
          <w:rFonts w:ascii="Times New Roman" w:eastAsia="Times New Roman" w:hAnsi="Times New Roman" w:cs="Times New Roman"/>
          <w:spacing w:val="-4"/>
          <w:sz w:val="24"/>
          <w:lang w:eastAsia="en-US"/>
        </w:rPr>
        <w:t xml:space="preserve"> </w:t>
      </w:r>
      <w:r w:rsidRPr="00413CCE">
        <w:rPr>
          <w:rFonts w:ascii="Times New Roman" w:eastAsia="Times New Roman" w:hAnsi="Times New Roman" w:cs="Times New Roman"/>
          <w:sz w:val="24"/>
          <w:lang w:eastAsia="en-US"/>
        </w:rPr>
        <w:t>личности</w:t>
      </w:r>
      <w:r w:rsidRPr="00413CCE">
        <w:rPr>
          <w:rFonts w:ascii="Times New Roman" w:eastAsia="Times New Roman" w:hAnsi="Times New Roman" w:cs="Times New Roman"/>
          <w:spacing w:val="-4"/>
          <w:sz w:val="24"/>
          <w:lang w:eastAsia="en-US"/>
        </w:rPr>
        <w:t xml:space="preserve"> </w:t>
      </w:r>
      <w:r w:rsidRPr="00413CCE">
        <w:rPr>
          <w:rFonts w:ascii="Times New Roman" w:eastAsia="Times New Roman" w:hAnsi="Times New Roman" w:cs="Times New Roman"/>
          <w:sz w:val="24"/>
          <w:lang w:eastAsia="en-US"/>
        </w:rPr>
        <w:t>воспитанника;</w:t>
      </w:r>
    </w:p>
    <w:p w14:paraId="1F803842" w14:textId="77777777" w:rsidR="008B3BA3" w:rsidRPr="00413CCE" w:rsidRDefault="008B3BA3" w:rsidP="00A152FC">
      <w:pPr>
        <w:widowControl w:val="0"/>
        <w:numPr>
          <w:ilvl w:val="0"/>
          <w:numId w:val="55"/>
        </w:numPr>
        <w:tabs>
          <w:tab w:val="left" w:pos="284"/>
        </w:tabs>
        <w:autoSpaceDE w:val="0"/>
        <w:autoSpaceDN w:val="0"/>
        <w:spacing w:before="2" w:line="275" w:lineRule="exact"/>
        <w:ind w:left="-142" w:right="-1" w:hanging="145"/>
        <w:rPr>
          <w:rFonts w:ascii="Times New Roman" w:eastAsia="Times New Roman" w:hAnsi="Times New Roman" w:cs="Times New Roman"/>
          <w:sz w:val="24"/>
          <w:lang w:eastAsia="en-US"/>
        </w:rPr>
      </w:pPr>
      <w:r w:rsidRPr="00413CCE">
        <w:rPr>
          <w:rFonts w:ascii="Times New Roman" w:eastAsia="Times New Roman" w:hAnsi="Times New Roman" w:cs="Times New Roman"/>
          <w:sz w:val="24"/>
          <w:lang w:eastAsia="en-US"/>
        </w:rPr>
        <w:t>умение</w:t>
      </w:r>
      <w:r w:rsidRPr="00413CCE">
        <w:rPr>
          <w:rFonts w:ascii="Times New Roman" w:eastAsia="Times New Roman" w:hAnsi="Times New Roman" w:cs="Times New Roman"/>
          <w:spacing w:val="-6"/>
          <w:sz w:val="24"/>
          <w:lang w:eastAsia="en-US"/>
        </w:rPr>
        <w:t xml:space="preserve"> </w:t>
      </w:r>
      <w:r w:rsidRPr="00413CCE">
        <w:rPr>
          <w:rFonts w:ascii="Times New Roman" w:eastAsia="Times New Roman" w:hAnsi="Times New Roman" w:cs="Times New Roman"/>
          <w:sz w:val="24"/>
          <w:lang w:eastAsia="en-US"/>
        </w:rPr>
        <w:t>заинтересованно</w:t>
      </w:r>
      <w:r w:rsidRPr="00413CCE">
        <w:rPr>
          <w:rFonts w:ascii="Times New Roman" w:eastAsia="Times New Roman" w:hAnsi="Times New Roman" w:cs="Times New Roman"/>
          <w:spacing w:val="-1"/>
          <w:sz w:val="24"/>
          <w:lang w:eastAsia="en-US"/>
        </w:rPr>
        <w:t xml:space="preserve"> </w:t>
      </w:r>
      <w:r w:rsidRPr="00413CCE">
        <w:rPr>
          <w:rFonts w:ascii="Times New Roman" w:eastAsia="Times New Roman" w:hAnsi="Times New Roman" w:cs="Times New Roman"/>
          <w:sz w:val="24"/>
          <w:lang w:eastAsia="en-US"/>
        </w:rPr>
        <w:t>слушать</w:t>
      </w:r>
      <w:r w:rsidRPr="00413CCE">
        <w:rPr>
          <w:rFonts w:ascii="Times New Roman" w:eastAsia="Times New Roman" w:hAnsi="Times New Roman" w:cs="Times New Roman"/>
          <w:spacing w:val="-4"/>
          <w:sz w:val="24"/>
          <w:lang w:eastAsia="en-US"/>
        </w:rPr>
        <w:t xml:space="preserve"> </w:t>
      </w:r>
      <w:r w:rsidRPr="00413CCE">
        <w:rPr>
          <w:rFonts w:ascii="Times New Roman" w:eastAsia="Times New Roman" w:hAnsi="Times New Roman" w:cs="Times New Roman"/>
          <w:sz w:val="24"/>
          <w:lang w:eastAsia="en-US"/>
        </w:rPr>
        <w:t>собеседника</w:t>
      </w:r>
      <w:r w:rsidRPr="00413CCE">
        <w:rPr>
          <w:rFonts w:ascii="Times New Roman" w:eastAsia="Times New Roman" w:hAnsi="Times New Roman" w:cs="Times New Roman"/>
          <w:spacing w:val="-5"/>
          <w:sz w:val="24"/>
          <w:lang w:eastAsia="en-US"/>
        </w:rPr>
        <w:t xml:space="preserve"> </w:t>
      </w:r>
      <w:r w:rsidRPr="00413CCE">
        <w:rPr>
          <w:rFonts w:ascii="Times New Roman" w:eastAsia="Times New Roman" w:hAnsi="Times New Roman" w:cs="Times New Roman"/>
          <w:sz w:val="24"/>
          <w:lang w:eastAsia="en-US"/>
        </w:rPr>
        <w:t>и</w:t>
      </w:r>
      <w:r w:rsidRPr="00413CCE">
        <w:rPr>
          <w:rFonts w:ascii="Times New Roman" w:eastAsia="Times New Roman" w:hAnsi="Times New Roman" w:cs="Times New Roman"/>
          <w:spacing w:val="-4"/>
          <w:sz w:val="24"/>
          <w:lang w:eastAsia="en-US"/>
        </w:rPr>
        <w:t xml:space="preserve"> </w:t>
      </w:r>
      <w:r w:rsidRPr="00413CCE">
        <w:rPr>
          <w:rFonts w:ascii="Times New Roman" w:eastAsia="Times New Roman" w:hAnsi="Times New Roman" w:cs="Times New Roman"/>
          <w:sz w:val="24"/>
          <w:lang w:eastAsia="en-US"/>
        </w:rPr>
        <w:t>сопереживать</w:t>
      </w:r>
      <w:r w:rsidRPr="00413CCE">
        <w:rPr>
          <w:rFonts w:ascii="Times New Roman" w:eastAsia="Times New Roman" w:hAnsi="Times New Roman" w:cs="Times New Roman"/>
          <w:spacing w:val="-7"/>
          <w:sz w:val="24"/>
          <w:lang w:eastAsia="en-US"/>
        </w:rPr>
        <w:t xml:space="preserve"> </w:t>
      </w:r>
      <w:r w:rsidRPr="00413CCE">
        <w:rPr>
          <w:rFonts w:ascii="Times New Roman" w:eastAsia="Times New Roman" w:hAnsi="Times New Roman" w:cs="Times New Roman"/>
          <w:sz w:val="24"/>
          <w:lang w:eastAsia="en-US"/>
        </w:rPr>
        <w:t>ему;</w:t>
      </w:r>
    </w:p>
    <w:p w14:paraId="14FAF11B" w14:textId="77777777" w:rsidR="008B3BA3" w:rsidRPr="00413CCE" w:rsidRDefault="008B3BA3" w:rsidP="00A152FC">
      <w:pPr>
        <w:widowControl w:val="0"/>
        <w:numPr>
          <w:ilvl w:val="0"/>
          <w:numId w:val="55"/>
        </w:numPr>
        <w:tabs>
          <w:tab w:val="left" w:pos="284"/>
        </w:tabs>
        <w:autoSpaceDE w:val="0"/>
        <w:autoSpaceDN w:val="0"/>
        <w:spacing w:line="275" w:lineRule="exact"/>
        <w:ind w:left="-142" w:right="-1" w:hanging="145"/>
        <w:rPr>
          <w:rFonts w:ascii="Times New Roman" w:eastAsia="Times New Roman" w:hAnsi="Times New Roman" w:cs="Times New Roman"/>
          <w:sz w:val="24"/>
          <w:lang w:eastAsia="en-US"/>
        </w:rPr>
      </w:pPr>
      <w:r w:rsidRPr="00413CCE">
        <w:rPr>
          <w:rFonts w:ascii="Times New Roman" w:eastAsia="Times New Roman" w:hAnsi="Times New Roman" w:cs="Times New Roman"/>
          <w:sz w:val="24"/>
          <w:lang w:eastAsia="en-US"/>
        </w:rPr>
        <w:t>умение</w:t>
      </w:r>
      <w:r w:rsidRPr="00413CCE">
        <w:rPr>
          <w:rFonts w:ascii="Times New Roman" w:eastAsia="Times New Roman" w:hAnsi="Times New Roman" w:cs="Times New Roman"/>
          <w:spacing w:val="-5"/>
          <w:sz w:val="24"/>
          <w:lang w:eastAsia="en-US"/>
        </w:rPr>
        <w:t xml:space="preserve"> </w:t>
      </w:r>
      <w:r w:rsidRPr="00413CCE">
        <w:rPr>
          <w:rFonts w:ascii="Times New Roman" w:eastAsia="Times New Roman" w:hAnsi="Times New Roman" w:cs="Times New Roman"/>
          <w:sz w:val="24"/>
          <w:lang w:eastAsia="en-US"/>
        </w:rPr>
        <w:t>видеть</w:t>
      </w:r>
      <w:r w:rsidRPr="00413CCE">
        <w:rPr>
          <w:rFonts w:ascii="Times New Roman" w:eastAsia="Times New Roman" w:hAnsi="Times New Roman" w:cs="Times New Roman"/>
          <w:spacing w:val="-2"/>
          <w:sz w:val="24"/>
          <w:lang w:eastAsia="en-US"/>
        </w:rPr>
        <w:t xml:space="preserve"> </w:t>
      </w:r>
      <w:r w:rsidRPr="00413CCE">
        <w:rPr>
          <w:rFonts w:ascii="Times New Roman" w:eastAsia="Times New Roman" w:hAnsi="Times New Roman" w:cs="Times New Roman"/>
          <w:sz w:val="24"/>
          <w:lang w:eastAsia="en-US"/>
        </w:rPr>
        <w:t>и</w:t>
      </w:r>
      <w:r w:rsidRPr="00413CCE">
        <w:rPr>
          <w:rFonts w:ascii="Times New Roman" w:eastAsia="Times New Roman" w:hAnsi="Times New Roman" w:cs="Times New Roman"/>
          <w:spacing w:val="-2"/>
          <w:sz w:val="24"/>
          <w:lang w:eastAsia="en-US"/>
        </w:rPr>
        <w:t xml:space="preserve"> </w:t>
      </w:r>
      <w:r w:rsidRPr="00413CCE">
        <w:rPr>
          <w:rFonts w:ascii="Times New Roman" w:eastAsia="Times New Roman" w:hAnsi="Times New Roman" w:cs="Times New Roman"/>
          <w:sz w:val="24"/>
          <w:lang w:eastAsia="en-US"/>
        </w:rPr>
        <w:t>слышать</w:t>
      </w:r>
      <w:r w:rsidRPr="00413CCE">
        <w:rPr>
          <w:rFonts w:ascii="Times New Roman" w:eastAsia="Times New Roman" w:hAnsi="Times New Roman" w:cs="Times New Roman"/>
          <w:spacing w:val="-6"/>
          <w:sz w:val="24"/>
          <w:lang w:eastAsia="en-US"/>
        </w:rPr>
        <w:t xml:space="preserve"> </w:t>
      </w:r>
      <w:r w:rsidRPr="00413CCE">
        <w:rPr>
          <w:rFonts w:ascii="Times New Roman" w:eastAsia="Times New Roman" w:hAnsi="Times New Roman" w:cs="Times New Roman"/>
          <w:sz w:val="24"/>
          <w:lang w:eastAsia="en-US"/>
        </w:rPr>
        <w:t>воспитанника,</w:t>
      </w:r>
      <w:r w:rsidRPr="00413CCE">
        <w:rPr>
          <w:rFonts w:ascii="Times New Roman" w:eastAsia="Times New Roman" w:hAnsi="Times New Roman" w:cs="Times New Roman"/>
          <w:spacing w:val="-6"/>
          <w:sz w:val="24"/>
          <w:lang w:eastAsia="en-US"/>
        </w:rPr>
        <w:t xml:space="preserve"> </w:t>
      </w:r>
      <w:r w:rsidRPr="00413CCE">
        <w:rPr>
          <w:rFonts w:ascii="Times New Roman" w:eastAsia="Times New Roman" w:hAnsi="Times New Roman" w:cs="Times New Roman"/>
          <w:sz w:val="24"/>
          <w:lang w:eastAsia="en-US"/>
        </w:rPr>
        <w:t>сопереживать</w:t>
      </w:r>
      <w:r w:rsidRPr="00413CCE">
        <w:rPr>
          <w:rFonts w:ascii="Times New Roman" w:eastAsia="Times New Roman" w:hAnsi="Times New Roman" w:cs="Times New Roman"/>
          <w:spacing w:val="-6"/>
          <w:sz w:val="24"/>
          <w:lang w:eastAsia="en-US"/>
        </w:rPr>
        <w:t xml:space="preserve"> </w:t>
      </w:r>
      <w:r w:rsidRPr="00413CCE">
        <w:rPr>
          <w:rFonts w:ascii="Times New Roman" w:eastAsia="Times New Roman" w:hAnsi="Times New Roman" w:cs="Times New Roman"/>
          <w:sz w:val="24"/>
          <w:lang w:eastAsia="en-US"/>
        </w:rPr>
        <w:t>ему;</w:t>
      </w:r>
    </w:p>
    <w:p w14:paraId="7A0043F7" w14:textId="77777777" w:rsidR="008B3BA3" w:rsidRDefault="008B3BA3" w:rsidP="00A152FC">
      <w:pPr>
        <w:widowControl w:val="0"/>
        <w:numPr>
          <w:ilvl w:val="0"/>
          <w:numId w:val="55"/>
        </w:numPr>
        <w:tabs>
          <w:tab w:val="left" w:pos="284"/>
        </w:tabs>
        <w:autoSpaceDE w:val="0"/>
        <w:autoSpaceDN w:val="0"/>
        <w:spacing w:before="3" w:line="275" w:lineRule="exact"/>
        <w:ind w:left="-142" w:right="-1" w:hanging="145"/>
        <w:rPr>
          <w:rFonts w:ascii="Times New Roman" w:eastAsia="Times New Roman" w:hAnsi="Times New Roman" w:cs="Times New Roman"/>
          <w:sz w:val="24"/>
          <w:lang w:eastAsia="en-US"/>
        </w:rPr>
      </w:pPr>
      <w:r w:rsidRPr="00413CCE">
        <w:rPr>
          <w:rFonts w:ascii="Times New Roman" w:eastAsia="Times New Roman" w:hAnsi="Times New Roman" w:cs="Times New Roman"/>
          <w:sz w:val="24"/>
          <w:lang w:eastAsia="en-US"/>
        </w:rPr>
        <w:t>уравновешенность</w:t>
      </w:r>
      <w:r w:rsidRPr="00413CCE">
        <w:rPr>
          <w:rFonts w:ascii="Times New Roman" w:eastAsia="Times New Roman" w:hAnsi="Times New Roman" w:cs="Times New Roman"/>
          <w:spacing w:val="-3"/>
          <w:sz w:val="24"/>
          <w:lang w:eastAsia="en-US"/>
        </w:rPr>
        <w:t xml:space="preserve"> </w:t>
      </w:r>
      <w:r w:rsidRPr="00413CCE">
        <w:rPr>
          <w:rFonts w:ascii="Times New Roman" w:eastAsia="Times New Roman" w:hAnsi="Times New Roman" w:cs="Times New Roman"/>
          <w:sz w:val="24"/>
          <w:lang w:eastAsia="en-US"/>
        </w:rPr>
        <w:t>и</w:t>
      </w:r>
      <w:r w:rsidRPr="00413CCE">
        <w:rPr>
          <w:rFonts w:ascii="Times New Roman" w:eastAsia="Times New Roman" w:hAnsi="Times New Roman" w:cs="Times New Roman"/>
          <w:spacing w:val="-6"/>
          <w:sz w:val="24"/>
          <w:lang w:eastAsia="en-US"/>
        </w:rPr>
        <w:t xml:space="preserve"> </w:t>
      </w:r>
      <w:r w:rsidRPr="00413CCE">
        <w:rPr>
          <w:rFonts w:ascii="Times New Roman" w:eastAsia="Times New Roman" w:hAnsi="Times New Roman" w:cs="Times New Roman"/>
          <w:sz w:val="24"/>
          <w:lang w:eastAsia="en-US"/>
        </w:rPr>
        <w:t>самообладание,</w:t>
      </w:r>
      <w:r w:rsidRPr="00413CCE">
        <w:rPr>
          <w:rFonts w:ascii="Times New Roman" w:eastAsia="Times New Roman" w:hAnsi="Times New Roman" w:cs="Times New Roman"/>
          <w:spacing w:val="-1"/>
          <w:sz w:val="24"/>
          <w:lang w:eastAsia="en-US"/>
        </w:rPr>
        <w:t xml:space="preserve"> </w:t>
      </w:r>
      <w:r w:rsidRPr="00413CCE">
        <w:rPr>
          <w:rFonts w:ascii="Times New Roman" w:eastAsia="Times New Roman" w:hAnsi="Times New Roman" w:cs="Times New Roman"/>
          <w:sz w:val="24"/>
          <w:lang w:eastAsia="en-US"/>
        </w:rPr>
        <w:t>выдержка</w:t>
      </w:r>
      <w:r w:rsidRPr="00413CCE">
        <w:rPr>
          <w:rFonts w:ascii="Times New Roman" w:eastAsia="Times New Roman" w:hAnsi="Times New Roman" w:cs="Times New Roman"/>
          <w:spacing w:val="-3"/>
          <w:sz w:val="24"/>
          <w:lang w:eastAsia="en-US"/>
        </w:rPr>
        <w:t xml:space="preserve"> </w:t>
      </w:r>
      <w:r w:rsidRPr="00413CCE">
        <w:rPr>
          <w:rFonts w:ascii="Times New Roman" w:eastAsia="Times New Roman" w:hAnsi="Times New Roman" w:cs="Times New Roman"/>
          <w:sz w:val="24"/>
          <w:lang w:eastAsia="en-US"/>
        </w:rPr>
        <w:t>в</w:t>
      </w:r>
      <w:r w:rsidRPr="00413CCE">
        <w:rPr>
          <w:rFonts w:ascii="Times New Roman" w:eastAsia="Times New Roman" w:hAnsi="Times New Roman" w:cs="Times New Roman"/>
          <w:spacing w:val="-5"/>
          <w:sz w:val="24"/>
          <w:lang w:eastAsia="en-US"/>
        </w:rPr>
        <w:t xml:space="preserve"> </w:t>
      </w:r>
      <w:r w:rsidRPr="00413CCE">
        <w:rPr>
          <w:rFonts w:ascii="Times New Roman" w:eastAsia="Times New Roman" w:hAnsi="Times New Roman" w:cs="Times New Roman"/>
          <w:sz w:val="24"/>
          <w:lang w:eastAsia="en-US"/>
        </w:rPr>
        <w:t>отношениях</w:t>
      </w:r>
      <w:r w:rsidRPr="00413CCE">
        <w:rPr>
          <w:rFonts w:ascii="Times New Roman" w:eastAsia="Times New Roman" w:hAnsi="Times New Roman" w:cs="Times New Roman"/>
          <w:spacing w:val="-7"/>
          <w:sz w:val="24"/>
          <w:lang w:eastAsia="en-US"/>
        </w:rPr>
        <w:t xml:space="preserve"> </w:t>
      </w:r>
      <w:r w:rsidRPr="00413CCE">
        <w:rPr>
          <w:rFonts w:ascii="Times New Roman" w:eastAsia="Times New Roman" w:hAnsi="Times New Roman" w:cs="Times New Roman"/>
          <w:sz w:val="24"/>
          <w:lang w:eastAsia="en-US"/>
        </w:rPr>
        <w:t>с</w:t>
      </w:r>
      <w:r w:rsidRPr="00413CCE">
        <w:rPr>
          <w:rFonts w:ascii="Times New Roman" w:eastAsia="Times New Roman" w:hAnsi="Times New Roman" w:cs="Times New Roman"/>
          <w:spacing w:val="-4"/>
          <w:sz w:val="24"/>
          <w:lang w:eastAsia="en-US"/>
        </w:rPr>
        <w:t xml:space="preserve"> </w:t>
      </w:r>
      <w:r w:rsidRPr="00413CCE">
        <w:rPr>
          <w:rFonts w:ascii="Times New Roman" w:eastAsia="Times New Roman" w:hAnsi="Times New Roman" w:cs="Times New Roman"/>
          <w:sz w:val="24"/>
          <w:lang w:eastAsia="en-US"/>
        </w:rPr>
        <w:t>детьми;</w:t>
      </w:r>
    </w:p>
    <w:p w14:paraId="773C4C8B" w14:textId="3B22222C" w:rsidR="008B3BA3" w:rsidRPr="00400DBC" w:rsidRDefault="008B3BA3" w:rsidP="00A152FC">
      <w:pPr>
        <w:widowControl w:val="0"/>
        <w:numPr>
          <w:ilvl w:val="0"/>
          <w:numId w:val="55"/>
        </w:numPr>
        <w:tabs>
          <w:tab w:val="left" w:pos="284"/>
        </w:tabs>
        <w:autoSpaceDE w:val="0"/>
        <w:autoSpaceDN w:val="0"/>
        <w:spacing w:before="3" w:line="275" w:lineRule="exact"/>
        <w:ind w:left="-142" w:right="-1" w:hanging="145"/>
        <w:rPr>
          <w:rFonts w:ascii="Times New Roman" w:eastAsia="Times New Roman" w:hAnsi="Times New Roman" w:cs="Times New Roman"/>
          <w:sz w:val="24"/>
          <w:lang w:eastAsia="en-US"/>
        </w:rPr>
      </w:pPr>
      <w:r w:rsidRPr="00400DBC">
        <w:rPr>
          <w:rFonts w:ascii="Times New Roman" w:eastAsia="Times New Roman" w:hAnsi="Times New Roman" w:cs="Times New Roman"/>
          <w:sz w:val="24"/>
          <w:lang w:eastAsia="en-US"/>
        </w:rPr>
        <w:t>умение</w:t>
      </w:r>
      <w:r w:rsidRPr="00400DBC">
        <w:rPr>
          <w:rFonts w:ascii="Times New Roman" w:eastAsia="Times New Roman" w:hAnsi="Times New Roman" w:cs="Times New Roman"/>
          <w:spacing w:val="15"/>
          <w:sz w:val="24"/>
          <w:lang w:eastAsia="en-US"/>
        </w:rPr>
        <w:t xml:space="preserve"> </w:t>
      </w:r>
      <w:r w:rsidRPr="00400DBC">
        <w:rPr>
          <w:rFonts w:ascii="Times New Roman" w:eastAsia="Times New Roman" w:hAnsi="Times New Roman" w:cs="Times New Roman"/>
          <w:sz w:val="24"/>
          <w:lang w:eastAsia="en-US"/>
        </w:rPr>
        <w:t>быстро</w:t>
      </w:r>
      <w:r w:rsidRPr="00400DBC">
        <w:rPr>
          <w:rFonts w:ascii="Times New Roman" w:eastAsia="Times New Roman" w:hAnsi="Times New Roman" w:cs="Times New Roman"/>
          <w:spacing w:val="21"/>
          <w:sz w:val="24"/>
          <w:lang w:eastAsia="en-US"/>
        </w:rPr>
        <w:t xml:space="preserve"> </w:t>
      </w:r>
      <w:r w:rsidRPr="00400DBC">
        <w:rPr>
          <w:rFonts w:ascii="Times New Roman" w:eastAsia="Times New Roman" w:hAnsi="Times New Roman" w:cs="Times New Roman"/>
          <w:sz w:val="24"/>
          <w:lang w:eastAsia="en-US"/>
        </w:rPr>
        <w:t>и</w:t>
      </w:r>
      <w:r w:rsidRPr="00400DBC">
        <w:rPr>
          <w:rFonts w:ascii="Times New Roman" w:eastAsia="Times New Roman" w:hAnsi="Times New Roman" w:cs="Times New Roman"/>
          <w:spacing w:val="12"/>
          <w:sz w:val="24"/>
          <w:lang w:eastAsia="en-US"/>
        </w:rPr>
        <w:t xml:space="preserve"> </w:t>
      </w:r>
      <w:r w:rsidRPr="00400DBC">
        <w:rPr>
          <w:rFonts w:ascii="Times New Roman" w:eastAsia="Times New Roman" w:hAnsi="Times New Roman" w:cs="Times New Roman"/>
          <w:sz w:val="24"/>
          <w:lang w:eastAsia="en-US"/>
        </w:rPr>
        <w:t>правильно</w:t>
      </w:r>
      <w:r w:rsidRPr="00400DBC">
        <w:rPr>
          <w:rFonts w:ascii="Times New Roman" w:eastAsia="Times New Roman" w:hAnsi="Times New Roman" w:cs="Times New Roman"/>
          <w:spacing w:val="15"/>
          <w:sz w:val="24"/>
          <w:lang w:eastAsia="en-US"/>
        </w:rPr>
        <w:t xml:space="preserve"> </w:t>
      </w:r>
      <w:r w:rsidRPr="00400DBC">
        <w:rPr>
          <w:rFonts w:ascii="Times New Roman" w:eastAsia="Times New Roman" w:hAnsi="Times New Roman" w:cs="Times New Roman"/>
          <w:sz w:val="24"/>
          <w:lang w:eastAsia="en-US"/>
        </w:rPr>
        <w:t>оценивать</w:t>
      </w:r>
      <w:r w:rsidRPr="00400DBC">
        <w:rPr>
          <w:rFonts w:ascii="Times New Roman" w:eastAsia="Times New Roman" w:hAnsi="Times New Roman" w:cs="Times New Roman"/>
          <w:spacing w:val="12"/>
          <w:sz w:val="24"/>
          <w:lang w:eastAsia="en-US"/>
        </w:rPr>
        <w:t xml:space="preserve"> </w:t>
      </w:r>
      <w:r w:rsidRPr="00400DBC">
        <w:rPr>
          <w:rFonts w:ascii="Times New Roman" w:eastAsia="Times New Roman" w:hAnsi="Times New Roman" w:cs="Times New Roman"/>
          <w:sz w:val="24"/>
          <w:lang w:eastAsia="en-US"/>
        </w:rPr>
        <w:t>сложившуюся</w:t>
      </w:r>
      <w:r w:rsidRPr="00400DBC">
        <w:rPr>
          <w:rFonts w:ascii="Times New Roman" w:eastAsia="Times New Roman" w:hAnsi="Times New Roman" w:cs="Times New Roman"/>
          <w:spacing w:val="15"/>
          <w:sz w:val="24"/>
          <w:lang w:eastAsia="en-US"/>
        </w:rPr>
        <w:t xml:space="preserve"> </w:t>
      </w:r>
      <w:r w:rsidRPr="00400DBC">
        <w:rPr>
          <w:rFonts w:ascii="Times New Roman" w:eastAsia="Times New Roman" w:hAnsi="Times New Roman" w:cs="Times New Roman"/>
          <w:sz w:val="24"/>
          <w:lang w:eastAsia="en-US"/>
        </w:rPr>
        <w:t>обстановку</w:t>
      </w:r>
      <w:r w:rsidRPr="00400DBC">
        <w:rPr>
          <w:rFonts w:ascii="Times New Roman" w:eastAsia="Times New Roman" w:hAnsi="Times New Roman" w:cs="Times New Roman"/>
          <w:spacing w:val="6"/>
          <w:sz w:val="24"/>
          <w:lang w:eastAsia="en-US"/>
        </w:rPr>
        <w:t xml:space="preserve"> </w:t>
      </w:r>
      <w:r w:rsidRPr="00400DBC">
        <w:rPr>
          <w:rFonts w:ascii="Times New Roman" w:eastAsia="Times New Roman" w:hAnsi="Times New Roman" w:cs="Times New Roman"/>
          <w:sz w:val="24"/>
          <w:lang w:eastAsia="en-US"/>
        </w:rPr>
        <w:t>и</w:t>
      </w:r>
      <w:r w:rsidRPr="00400DBC">
        <w:rPr>
          <w:rFonts w:ascii="Times New Roman" w:eastAsia="Times New Roman" w:hAnsi="Times New Roman" w:cs="Times New Roman"/>
          <w:spacing w:val="16"/>
          <w:sz w:val="24"/>
          <w:lang w:eastAsia="en-US"/>
        </w:rPr>
        <w:t xml:space="preserve"> </w:t>
      </w:r>
      <w:r w:rsidRPr="00400DBC">
        <w:rPr>
          <w:rFonts w:ascii="Times New Roman" w:eastAsia="Times New Roman" w:hAnsi="Times New Roman" w:cs="Times New Roman"/>
          <w:sz w:val="24"/>
          <w:lang w:eastAsia="en-US"/>
        </w:rPr>
        <w:t>в</w:t>
      </w:r>
      <w:r w:rsidRPr="00400DBC">
        <w:rPr>
          <w:rFonts w:ascii="Times New Roman" w:eastAsia="Times New Roman" w:hAnsi="Times New Roman" w:cs="Times New Roman"/>
          <w:spacing w:val="28"/>
          <w:sz w:val="24"/>
          <w:lang w:eastAsia="en-US"/>
        </w:rPr>
        <w:t xml:space="preserve"> </w:t>
      </w:r>
      <w:r w:rsidRPr="00400DBC">
        <w:rPr>
          <w:rFonts w:ascii="Times New Roman" w:eastAsia="Times New Roman" w:hAnsi="Times New Roman" w:cs="Times New Roman"/>
          <w:sz w:val="24"/>
          <w:lang w:eastAsia="en-US"/>
        </w:rPr>
        <w:t>то</w:t>
      </w:r>
      <w:r w:rsidRPr="00400DBC">
        <w:rPr>
          <w:rFonts w:ascii="Times New Roman" w:eastAsia="Times New Roman" w:hAnsi="Times New Roman" w:cs="Times New Roman"/>
          <w:spacing w:val="15"/>
          <w:sz w:val="24"/>
          <w:lang w:eastAsia="en-US"/>
        </w:rPr>
        <w:t xml:space="preserve"> </w:t>
      </w:r>
      <w:r w:rsidRPr="00400DBC">
        <w:rPr>
          <w:rFonts w:ascii="Times New Roman" w:eastAsia="Times New Roman" w:hAnsi="Times New Roman" w:cs="Times New Roman"/>
          <w:sz w:val="24"/>
          <w:lang w:eastAsia="en-US"/>
        </w:rPr>
        <w:t>же</w:t>
      </w:r>
      <w:r w:rsidRPr="00400DBC">
        <w:rPr>
          <w:rFonts w:ascii="Times New Roman" w:eastAsia="Times New Roman" w:hAnsi="Times New Roman" w:cs="Times New Roman"/>
          <w:spacing w:val="10"/>
          <w:sz w:val="24"/>
          <w:lang w:eastAsia="en-US"/>
        </w:rPr>
        <w:t xml:space="preserve"> </w:t>
      </w:r>
      <w:r w:rsidRPr="00400DBC">
        <w:rPr>
          <w:rFonts w:ascii="Times New Roman" w:eastAsia="Times New Roman" w:hAnsi="Times New Roman" w:cs="Times New Roman"/>
          <w:sz w:val="24"/>
          <w:lang w:eastAsia="en-US"/>
        </w:rPr>
        <w:t>время</w:t>
      </w:r>
      <w:r w:rsidRPr="00400DBC">
        <w:rPr>
          <w:rFonts w:ascii="Times New Roman" w:eastAsia="Times New Roman" w:hAnsi="Times New Roman" w:cs="Times New Roman"/>
          <w:spacing w:val="11"/>
          <w:sz w:val="24"/>
          <w:lang w:eastAsia="en-US"/>
        </w:rPr>
        <w:t xml:space="preserve"> </w:t>
      </w:r>
      <w:r w:rsidRPr="00400DBC">
        <w:rPr>
          <w:rFonts w:ascii="Times New Roman" w:eastAsia="Times New Roman" w:hAnsi="Times New Roman" w:cs="Times New Roman"/>
          <w:sz w:val="24"/>
          <w:lang w:eastAsia="en-US"/>
        </w:rPr>
        <w:t>не</w:t>
      </w:r>
      <w:r>
        <w:rPr>
          <w:rFonts w:ascii="Times New Roman" w:eastAsia="Times New Roman" w:hAnsi="Times New Roman" w:cs="Times New Roman"/>
          <w:sz w:val="24"/>
          <w:lang w:eastAsia="en-US"/>
        </w:rPr>
        <w:t xml:space="preserve"> </w:t>
      </w:r>
      <w:r w:rsidRPr="00400DBC">
        <w:rPr>
          <w:rFonts w:ascii="Times New Roman" w:eastAsia="Times New Roman" w:hAnsi="Times New Roman" w:cs="Times New Roman"/>
          <w:spacing w:val="-57"/>
          <w:sz w:val="24"/>
          <w:lang w:eastAsia="en-US"/>
        </w:rPr>
        <w:t xml:space="preserve"> </w:t>
      </w:r>
      <w:r w:rsidRPr="00400DBC">
        <w:rPr>
          <w:rFonts w:ascii="Times New Roman" w:eastAsia="Times New Roman" w:hAnsi="Times New Roman" w:cs="Times New Roman"/>
          <w:sz w:val="24"/>
          <w:lang w:eastAsia="en-US"/>
        </w:rPr>
        <w:t>торопиться</w:t>
      </w:r>
      <w:r w:rsidRPr="00400DBC">
        <w:rPr>
          <w:rFonts w:ascii="Times New Roman" w:eastAsia="Times New Roman" w:hAnsi="Times New Roman" w:cs="Times New Roman"/>
          <w:spacing w:val="1"/>
          <w:sz w:val="24"/>
          <w:lang w:eastAsia="en-US"/>
        </w:rPr>
        <w:t xml:space="preserve"> </w:t>
      </w:r>
      <w:r w:rsidRPr="00400DBC">
        <w:rPr>
          <w:rFonts w:ascii="Times New Roman" w:eastAsia="Times New Roman" w:hAnsi="Times New Roman" w:cs="Times New Roman"/>
          <w:sz w:val="24"/>
          <w:lang w:eastAsia="en-US"/>
        </w:rPr>
        <w:t>с</w:t>
      </w:r>
      <w:r w:rsidRPr="00400DBC">
        <w:rPr>
          <w:rFonts w:ascii="Times New Roman" w:eastAsia="Times New Roman" w:hAnsi="Times New Roman" w:cs="Times New Roman"/>
          <w:spacing w:val="-4"/>
          <w:sz w:val="24"/>
          <w:lang w:eastAsia="en-US"/>
        </w:rPr>
        <w:t xml:space="preserve"> </w:t>
      </w:r>
      <w:r w:rsidRPr="00400DBC">
        <w:rPr>
          <w:rFonts w:ascii="Times New Roman" w:eastAsia="Times New Roman" w:hAnsi="Times New Roman" w:cs="Times New Roman"/>
          <w:sz w:val="24"/>
          <w:lang w:eastAsia="en-US"/>
        </w:rPr>
        <w:t>выводами</w:t>
      </w:r>
      <w:r w:rsidRPr="00400DBC">
        <w:rPr>
          <w:rFonts w:ascii="Times New Roman" w:eastAsia="Times New Roman" w:hAnsi="Times New Roman" w:cs="Times New Roman"/>
          <w:spacing w:val="-2"/>
          <w:sz w:val="24"/>
          <w:lang w:eastAsia="en-US"/>
        </w:rPr>
        <w:t xml:space="preserve"> </w:t>
      </w:r>
      <w:r w:rsidRPr="00400DBC">
        <w:rPr>
          <w:rFonts w:ascii="Times New Roman" w:eastAsia="Times New Roman" w:hAnsi="Times New Roman" w:cs="Times New Roman"/>
          <w:sz w:val="24"/>
          <w:lang w:eastAsia="en-US"/>
        </w:rPr>
        <w:t>о</w:t>
      </w:r>
      <w:r w:rsidRPr="00400DBC">
        <w:rPr>
          <w:rFonts w:ascii="Times New Roman" w:eastAsia="Times New Roman" w:hAnsi="Times New Roman" w:cs="Times New Roman"/>
          <w:spacing w:val="1"/>
          <w:sz w:val="24"/>
          <w:lang w:eastAsia="en-US"/>
        </w:rPr>
        <w:t xml:space="preserve"> </w:t>
      </w:r>
      <w:r w:rsidRPr="00400DBC">
        <w:rPr>
          <w:rFonts w:ascii="Times New Roman" w:eastAsia="Times New Roman" w:hAnsi="Times New Roman" w:cs="Times New Roman"/>
          <w:sz w:val="24"/>
          <w:lang w:eastAsia="en-US"/>
        </w:rPr>
        <w:t>поведении</w:t>
      </w:r>
      <w:r w:rsidRPr="00400DBC">
        <w:rPr>
          <w:rFonts w:ascii="Times New Roman" w:eastAsia="Times New Roman" w:hAnsi="Times New Roman" w:cs="Times New Roman"/>
          <w:spacing w:val="-2"/>
          <w:sz w:val="24"/>
          <w:lang w:eastAsia="en-US"/>
        </w:rPr>
        <w:t xml:space="preserve"> </w:t>
      </w:r>
      <w:r w:rsidRPr="00400DBC">
        <w:rPr>
          <w:rFonts w:ascii="Times New Roman" w:eastAsia="Times New Roman" w:hAnsi="Times New Roman" w:cs="Times New Roman"/>
          <w:sz w:val="24"/>
          <w:lang w:eastAsia="en-US"/>
        </w:rPr>
        <w:t>и</w:t>
      </w:r>
      <w:r w:rsidRPr="00400DBC">
        <w:rPr>
          <w:rFonts w:ascii="Times New Roman" w:eastAsia="Times New Roman" w:hAnsi="Times New Roman" w:cs="Times New Roman"/>
          <w:spacing w:val="-2"/>
          <w:sz w:val="24"/>
          <w:lang w:eastAsia="en-US"/>
        </w:rPr>
        <w:t xml:space="preserve"> </w:t>
      </w:r>
      <w:r w:rsidRPr="00400DBC">
        <w:rPr>
          <w:rFonts w:ascii="Times New Roman" w:eastAsia="Times New Roman" w:hAnsi="Times New Roman" w:cs="Times New Roman"/>
          <w:sz w:val="24"/>
          <w:lang w:eastAsia="en-US"/>
        </w:rPr>
        <w:t>способностях</w:t>
      </w:r>
      <w:r w:rsidRPr="00400DBC">
        <w:rPr>
          <w:rFonts w:ascii="Times New Roman" w:eastAsia="Times New Roman" w:hAnsi="Times New Roman" w:cs="Times New Roman"/>
          <w:spacing w:val="-3"/>
          <w:sz w:val="24"/>
          <w:lang w:eastAsia="en-US"/>
        </w:rPr>
        <w:t xml:space="preserve"> </w:t>
      </w:r>
      <w:r w:rsidRPr="00400DBC">
        <w:rPr>
          <w:rFonts w:ascii="Times New Roman" w:eastAsia="Times New Roman" w:hAnsi="Times New Roman" w:cs="Times New Roman"/>
          <w:sz w:val="24"/>
          <w:lang w:eastAsia="en-US"/>
        </w:rPr>
        <w:t>воспитанников;</w:t>
      </w:r>
    </w:p>
    <w:p w14:paraId="5F516D66" w14:textId="77777777" w:rsidR="008B3BA3" w:rsidRPr="00413CCE" w:rsidRDefault="008B3BA3" w:rsidP="00A152FC">
      <w:pPr>
        <w:widowControl w:val="0"/>
        <w:numPr>
          <w:ilvl w:val="0"/>
          <w:numId w:val="55"/>
        </w:numPr>
        <w:tabs>
          <w:tab w:val="left" w:pos="284"/>
        </w:tabs>
        <w:autoSpaceDE w:val="0"/>
        <w:autoSpaceDN w:val="0"/>
        <w:spacing w:line="271" w:lineRule="exact"/>
        <w:ind w:left="-142" w:right="-1" w:hanging="145"/>
        <w:rPr>
          <w:rFonts w:ascii="Times New Roman" w:eastAsia="Times New Roman" w:hAnsi="Times New Roman" w:cs="Times New Roman"/>
          <w:sz w:val="24"/>
          <w:lang w:eastAsia="en-US"/>
        </w:rPr>
      </w:pPr>
      <w:r w:rsidRPr="00413CCE">
        <w:rPr>
          <w:rFonts w:ascii="Times New Roman" w:eastAsia="Times New Roman" w:hAnsi="Times New Roman" w:cs="Times New Roman"/>
          <w:sz w:val="24"/>
          <w:lang w:eastAsia="en-US"/>
        </w:rPr>
        <w:t>умение</w:t>
      </w:r>
      <w:r w:rsidRPr="00413CCE">
        <w:rPr>
          <w:rFonts w:ascii="Times New Roman" w:eastAsia="Times New Roman" w:hAnsi="Times New Roman" w:cs="Times New Roman"/>
          <w:spacing w:val="-2"/>
          <w:sz w:val="24"/>
          <w:lang w:eastAsia="en-US"/>
        </w:rPr>
        <w:t xml:space="preserve"> </w:t>
      </w:r>
      <w:r w:rsidRPr="00413CCE">
        <w:rPr>
          <w:rFonts w:ascii="Times New Roman" w:eastAsia="Times New Roman" w:hAnsi="Times New Roman" w:cs="Times New Roman"/>
          <w:sz w:val="24"/>
          <w:lang w:eastAsia="en-US"/>
        </w:rPr>
        <w:t>сочетать</w:t>
      </w:r>
      <w:r w:rsidRPr="00413CCE">
        <w:rPr>
          <w:rFonts w:ascii="Times New Roman" w:eastAsia="Times New Roman" w:hAnsi="Times New Roman" w:cs="Times New Roman"/>
          <w:spacing w:val="-4"/>
          <w:sz w:val="24"/>
          <w:lang w:eastAsia="en-US"/>
        </w:rPr>
        <w:t xml:space="preserve"> </w:t>
      </w:r>
      <w:r w:rsidRPr="00413CCE">
        <w:rPr>
          <w:rFonts w:ascii="Times New Roman" w:eastAsia="Times New Roman" w:hAnsi="Times New Roman" w:cs="Times New Roman"/>
          <w:sz w:val="24"/>
          <w:lang w:eastAsia="en-US"/>
        </w:rPr>
        <w:t>мягкий</w:t>
      </w:r>
      <w:r w:rsidRPr="00413CCE">
        <w:rPr>
          <w:rFonts w:ascii="Times New Roman" w:eastAsia="Times New Roman" w:hAnsi="Times New Roman" w:cs="Times New Roman"/>
          <w:spacing w:val="-4"/>
          <w:sz w:val="24"/>
          <w:lang w:eastAsia="en-US"/>
        </w:rPr>
        <w:t xml:space="preserve"> </w:t>
      </w:r>
      <w:r w:rsidRPr="00413CCE">
        <w:rPr>
          <w:rFonts w:ascii="Times New Roman" w:eastAsia="Times New Roman" w:hAnsi="Times New Roman" w:cs="Times New Roman"/>
          <w:sz w:val="24"/>
          <w:lang w:eastAsia="en-US"/>
        </w:rPr>
        <w:t>эмоциональный</w:t>
      </w:r>
      <w:r w:rsidRPr="00413CCE">
        <w:rPr>
          <w:rFonts w:ascii="Times New Roman" w:eastAsia="Times New Roman" w:hAnsi="Times New Roman" w:cs="Times New Roman"/>
          <w:spacing w:val="-4"/>
          <w:sz w:val="24"/>
          <w:lang w:eastAsia="en-US"/>
        </w:rPr>
        <w:t xml:space="preserve"> </w:t>
      </w:r>
      <w:r w:rsidRPr="00413CCE">
        <w:rPr>
          <w:rFonts w:ascii="Times New Roman" w:eastAsia="Times New Roman" w:hAnsi="Times New Roman" w:cs="Times New Roman"/>
          <w:sz w:val="24"/>
          <w:lang w:eastAsia="en-US"/>
        </w:rPr>
        <w:t>и</w:t>
      </w:r>
      <w:r w:rsidRPr="00413CCE">
        <w:rPr>
          <w:rFonts w:ascii="Times New Roman" w:eastAsia="Times New Roman" w:hAnsi="Times New Roman" w:cs="Times New Roman"/>
          <w:spacing w:val="-4"/>
          <w:sz w:val="24"/>
          <w:lang w:eastAsia="en-US"/>
        </w:rPr>
        <w:t xml:space="preserve"> </w:t>
      </w:r>
      <w:r w:rsidRPr="00413CCE">
        <w:rPr>
          <w:rFonts w:ascii="Times New Roman" w:eastAsia="Times New Roman" w:hAnsi="Times New Roman" w:cs="Times New Roman"/>
          <w:sz w:val="24"/>
          <w:lang w:eastAsia="en-US"/>
        </w:rPr>
        <w:t>деловой</w:t>
      </w:r>
      <w:r w:rsidRPr="00413CCE">
        <w:rPr>
          <w:rFonts w:ascii="Times New Roman" w:eastAsia="Times New Roman" w:hAnsi="Times New Roman" w:cs="Times New Roman"/>
          <w:spacing w:val="1"/>
          <w:sz w:val="24"/>
          <w:lang w:eastAsia="en-US"/>
        </w:rPr>
        <w:t xml:space="preserve"> </w:t>
      </w:r>
      <w:r w:rsidRPr="00413CCE">
        <w:rPr>
          <w:rFonts w:ascii="Times New Roman" w:eastAsia="Times New Roman" w:hAnsi="Times New Roman" w:cs="Times New Roman"/>
          <w:sz w:val="24"/>
          <w:lang w:eastAsia="en-US"/>
        </w:rPr>
        <w:t>тон</w:t>
      </w:r>
      <w:r w:rsidRPr="00413CCE">
        <w:rPr>
          <w:rFonts w:ascii="Times New Roman" w:eastAsia="Times New Roman" w:hAnsi="Times New Roman" w:cs="Times New Roman"/>
          <w:spacing w:val="1"/>
          <w:sz w:val="24"/>
          <w:lang w:eastAsia="en-US"/>
        </w:rPr>
        <w:t xml:space="preserve"> </w:t>
      </w:r>
      <w:r w:rsidRPr="00413CCE">
        <w:rPr>
          <w:rFonts w:ascii="Times New Roman" w:eastAsia="Times New Roman" w:hAnsi="Times New Roman" w:cs="Times New Roman"/>
          <w:sz w:val="24"/>
          <w:lang w:eastAsia="en-US"/>
        </w:rPr>
        <w:t>в</w:t>
      </w:r>
      <w:r w:rsidRPr="00413CCE">
        <w:rPr>
          <w:rFonts w:ascii="Times New Roman" w:eastAsia="Times New Roman" w:hAnsi="Times New Roman" w:cs="Times New Roman"/>
          <w:spacing w:val="-8"/>
          <w:sz w:val="24"/>
          <w:lang w:eastAsia="en-US"/>
        </w:rPr>
        <w:t xml:space="preserve"> </w:t>
      </w:r>
      <w:r w:rsidRPr="00413CCE">
        <w:rPr>
          <w:rFonts w:ascii="Times New Roman" w:eastAsia="Times New Roman" w:hAnsi="Times New Roman" w:cs="Times New Roman"/>
          <w:sz w:val="24"/>
          <w:lang w:eastAsia="en-US"/>
        </w:rPr>
        <w:t>отношениях</w:t>
      </w:r>
      <w:r w:rsidRPr="00413CCE">
        <w:rPr>
          <w:rFonts w:ascii="Times New Roman" w:eastAsia="Times New Roman" w:hAnsi="Times New Roman" w:cs="Times New Roman"/>
          <w:spacing w:val="-5"/>
          <w:sz w:val="24"/>
          <w:lang w:eastAsia="en-US"/>
        </w:rPr>
        <w:t xml:space="preserve"> </w:t>
      </w:r>
      <w:r w:rsidRPr="00413CCE">
        <w:rPr>
          <w:rFonts w:ascii="Times New Roman" w:eastAsia="Times New Roman" w:hAnsi="Times New Roman" w:cs="Times New Roman"/>
          <w:sz w:val="24"/>
          <w:lang w:eastAsia="en-US"/>
        </w:rPr>
        <w:t>с</w:t>
      </w:r>
      <w:r w:rsidRPr="00413CCE">
        <w:rPr>
          <w:rFonts w:ascii="Times New Roman" w:eastAsia="Times New Roman" w:hAnsi="Times New Roman" w:cs="Times New Roman"/>
          <w:spacing w:val="-1"/>
          <w:sz w:val="24"/>
          <w:lang w:eastAsia="en-US"/>
        </w:rPr>
        <w:t xml:space="preserve"> </w:t>
      </w:r>
      <w:r w:rsidRPr="00413CCE">
        <w:rPr>
          <w:rFonts w:ascii="Times New Roman" w:eastAsia="Times New Roman" w:hAnsi="Times New Roman" w:cs="Times New Roman"/>
          <w:sz w:val="24"/>
          <w:lang w:eastAsia="en-US"/>
        </w:rPr>
        <w:t>детьми;</w:t>
      </w:r>
    </w:p>
    <w:p w14:paraId="51DEDA77" w14:textId="77777777" w:rsidR="008B3BA3" w:rsidRPr="00413CCE" w:rsidRDefault="008B3BA3" w:rsidP="00A152FC">
      <w:pPr>
        <w:widowControl w:val="0"/>
        <w:numPr>
          <w:ilvl w:val="0"/>
          <w:numId w:val="55"/>
        </w:numPr>
        <w:tabs>
          <w:tab w:val="left" w:pos="284"/>
        </w:tabs>
        <w:autoSpaceDE w:val="0"/>
        <w:autoSpaceDN w:val="0"/>
        <w:spacing w:before="1" w:line="275" w:lineRule="exact"/>
        <w:ind w:left="-142" w:right="-1" w:hanging="145"/>
        <w:rPr>
          <w:rFonts w:ascii="Times New Roman" w:eastAsia="Times New Roman" w:hAnsi="Times New Roman" w:cs="Times New Roman"/>
          <w:sz w:val="24"/>
          <w:lang w:eastAsia="en-US"/>
        </w:rPr>
      </w:pPr>
      <w:r w:rsidRPr="00413CCE">
        <w:rPr>
          <w:rFonts w:ascii="Times New Roman" w:eastAsia="Times New Roman" w:hAnsi="Times New Roman" w:cs="Times New Roman"/>
          <w:sz w:val="24"/>
          <w:lang w:eastAsia="en-US"/>
        </w:rPr>
        <w:t>умение</w:t>
      </w:r>
      <w:r w:rsidRPr="00413CCE">
        <w:rPr>
          <w:rFonts w:ascii="Times New Roman" w:eastAsia="Times New Roman" w:hAnsi="Times New Roman" w:cs="Times New Roman"/>
          <w:spacing w:val="-4"/>
          <w:sz w:val="24"/>
          <w:lang w:eastAsia="en-US"/>
        </w:rPr>
        <w:t xml:space="preserve"> </w:t>
      </w:r>
      <w:r w:rsidRPr="00413CCE">
        <w:rPr>
          <w:rFonts w:ascii="Times New Roman" w:eastAsia="Times New Roman" w:hAnsi="Times New Roman" w:cs="Times New Roman"/>
          <w:sz w:val="24"/>
          <w:lang w:eastAsia="en-US"/>
        </w:rPr>
        <w:t>сочетать</w:t>
      </w:r>
      <w:r w:rsidRPr="00413CCE">
        <w:rPr>
          <w:rFonts w:ascii="Times New Roman" w:eastAsia="Times New Roman" w:hAnsi="Times New Roman" w:cs="Times New Roman"/>
          <w:spacing w:val="-3"/>
          <w:sz w:val="24"/>
          <w:lang w:eastAsia="en-US"/>
        </w:rPr>
        <w:t xml:space="preserve"> </w:t>
      </w:r>
      <w:r w:rsidRPr="00413CCE">
        <w:rPr>
          <w:rFonts w:ascii="Times New Roman" w:eastAsia="Times New Roman" w:hAnsi="Times New Roman" w:cs="Times New Roman"/>
          <w:sz w:val="24"/>
          <w:lang w:eastAsia="en-US"/>
        </w:rPr>
        <w:t>требовательность</w:t>
      </w:r>
      <w:r w:rsidRPr="00413CCE">
        <w:rPr>
          <w:rFonts w:ascii="Times New Roman" w:eastAsia="Times New Roman" w:hAnsi="Times New Roman" w:cs="Times New Roman"/>
          <w:spacing w:val="-3"/>
          <w:sz w:val="24"/>
          <w:lang w:eastAsia="en-US"/>
        </w:rPr>
        <w:t xml:space="preserve"> </w:t>
      </w:r>
      <w:r w:rsidRPr="00413CCE">
        <w:rPr>
          <w:rFonts w:ascii="Times New Roman" w:eastAsia="Times New Roman" w:hAnsi="Times New Roman" w:cs="Times New Roman"/>
          <w:sz w:val="24"/>
          <w:lang w:eastAsia="en-US"/>
        </w:rPr>
        <w:t>с</w:t>
      </w:r>
      <w:r w:rsidRPr="00413CCE">
        <w:rPr>
          <w:rFonts w:ascii="Times New Roman" w:eastAsia="Times New Roman" w:hAnsi="Times New Roman" w:cs="Times New Roman"/>
          <w:spacing w:val="-3"/>
          <w:sz w:val="24"/>
          <w:lang w:eastAsia="en-US"/>
        </w:rPr>
        <w:t xml:space="preserve"> </w:t>
      </w:r>
      <w:r w:rsidRPr="00413CCE">
        <w:rPr>
          <w:rFonts w:ascii="Times New Roman" w:eastAsia="Times New Roman" w:hAnsi="Times New Roman" w:cs="Times New Roman"/>
          <w:sz w:val="24"/>
          <w:lang w:eastAsia="en-US"/>
        </w:rPr>
        <w:t>чутким</w:t>
      </w:r>
      <w:r w:rsidRPr="00413CCE">
        <w:rPr>
          <w:rFonts w:ascii="Times New Roman" w:eastAsia="Times New Roman" w:hAnsi="Times New Roman" w:cs="Times New Roman"/>
          <w:spacing w:val="-3"/>
          <w:sz w:val="24"/>
          <w:lang w:eastAsia="en-US"/>
        </w:rPr>
        <w:t xml:space="preserve"> </w:t>
      </w:r>
      <w:r w:rsidRPr="00413CCE">
        <w:rPr>
          <w:rFonts w:ascii="Times New Roman" w:eastAsia="Times New Roman" w:hAnsi="Times New Roman" w:cs="Times New Roman"/>
          <w:sz w:val="24"/>
          <w:lang w:eastAsia="en-US"/>
        </w:rPr>
        <w:t>отношением</w:t>
      </w:r>
      <w:r w:rsidRPr="00413CCE">
        <w:rPr>
          <w:rFonts w:ascii="Times New Roman" w:eastAsia="Times New Roman" w:hAnsi="Times New Roman" w:cs="Times New Roman"/>
          <w:spacing w:val="-5"/>
          <w:sz w:val="24"/>
          <w:lang w:eastAsia="en-US"/>
        </w:rPr>
        <w:t xml:space="preserve"> </w:t>
      </w:r>
      <w:r w:rsidRPr="00413CCE">
        <w:rPr>
          <w:rFonts w:ascii="Times New Roman" w:eastAsia="Times New Roman" w:hAnsi="Times New Roman" w:cs="Times New Roman"/>
          <w:sz w:val="24"/>
          <w:lang w:eastAsia="en-US"/>
        </w:rPr>
        <w:t>к</w:t>
      </w:r>
      <w:r w:rsidRPr="00413CCE">
        <w:rPr>
          <w:rFonts w:ascii="Times New Roman" w:eastAsia="Times New Roman" w:hAnsi="Times New Roman" w:cs="Times New Roman"/>
          <w:spacing w:val="-5"/>
          <w:sz w:val="24"/>
          <w:lang w:eastAsia="en-US"/>
        </w:rPr>
        <w:t xml:space="preserve"> </w:t>
      </w:r>
      <w:r w:rsidRPr="00413CCE">
        <w:rPr>
          <w:rFonts w:ascii="Times New Roman" w:eastAsia="Times New Roman" w:hAnsi="Times New Roman" w:cs="Times New Roman"/>
          <w:sz w:val="24"/>
          <w:lang w:eastAsia="en-US"/>
        </w:rPr>
        <w:t>воспитанникам;</w:t>
      </w:r>
    </w:p>
    <w:p w14:paraId="6D6FDD19" w14:textId="77777777" w:rsidR="008B3BA3" w:rsidRPr="00413CCE" w:rsidRDefault="008B3BA3" w:rsidP="00A152FC">
      <w:pPr>
        <w:widowControl w:val="0"/>
        <w:numPr>
          <w:ilvl w:val="0"/>
          <w:numId w:val="55"/>
        </w:numPr>
        <w:tabs>
          <w:tab w:val="left" w:pos="284"/>
        </w:tabs>
        <w:autoSpaceDE w:val="0"/>
        <w:autoSpaceDN w:val="0"/>
        <w:spacing w:line="275" w:lineRule="exact"/>
        <w:ind w:left="-142" w:right="-1" w:hanging="145"/>
        <w:rPr>
          <w:rFonts w:ascii="Times New Roman" w:eastAsia="Times New Roman" w:hAnsi="Times New Roman" w:cs="Times New Roman"/>
          <w:sz w:val="24"/>
          <w:lang w:eastAsia="en-US"/>
        </w:rPr>
      </w:pPr>
      <w:r w:rsidRPr="00413CCE">
        <w:rPr>
          <w:rFonts w:ascii="Times New Roman" w:eastAsia="Times New Roman" w:hAnsi="Times New Roman" w:cs="Times New Roman"/>
          <w:sz w:val="24"/>
          <w:lang w:eastAsia="en-US"/>
        </w:rPr>
        <w:t>соответствие</w:t>
      </w:r>
      <w:r w:rsidRPr="00413CCE">
        <w:rPr>
          <w:rFonts w:ascii="Times New Roman" w:eastAsia="Times New Roman" w:hAnsi="Times New Roman" w:cs="Times New Roman"/>
          <w:spacing w:val="-4"/>
          <w:sz w:val="24"/>
          <w:lang w:eastAsia="en-US"/>
        </w:rPr>
        <w:t xml:space="preserve"> </w:t>
      </w:r>
      <w:r w:rsidRPr="00413CCE">
        <w:rPr>
          <w:rFonts w:ascii="Times New Roman" w:eastAsia="Times New Roman" w:hAnsi="Times New Roman" w:cs="Times New Roman"/>
          <w:sz w:val="24"/>
          <w:lang w:eastAsia="en-US"/>
        </w:rPr>
        <w:t>внешнего</w:t>
      </w:r>
      <w:r w:rsidRPr="00413CCE">
        <w:rPr>
          <w:rFonts w:ascii="Times New Roman" w:eastAsia="Times New Roman" w:hAnsi="Times New Roman" w:cs="Times New Roman"/>
          <w:spacing w:val="-3"/>
          <w:sz w:val="24"/>
          <w:lang w:eastAsia="en-US"/>
        </w:rPr>
        <w:t xml:space="preserve"> </w:t>
      </w:r>
      <w:r w:rsidRPr="00413CCE">
        <w:rPr>
          <w:rFonts w:ascii="Times New Roman" w:eastAsia="Times New Roman" w:hAnsi="Times New Roman" w:cs="Times New Roman"/>
          <w:sz w:val="24"/>
          <w:lang w:eastAsia="en-US"/>
        </w:rPr>
        <w:t>вида статусу</w:t>
      </w:r>
      <w:r w:rsidRPr="00413CCE">
        <w:rPr>
          <w:rFonts w:ascii="Times New Roman" w:eastAsia="Times New Roman" w:hAnsi="Times New Roman" w:cs="Times New Roman"/>
          <w:spacing w:val="-12"/>
          <w:sz w:val="24"/>
          <w:lang w:eastAsia="en-US"/>
        </w:rPr>
        <w:t xml:space="preserve"> </w:t>
      </w:r>
      <w:r w:rsidRPr="00413CCE">
        <w:rPr>
          <w:rFonts w:ascii="Times New Roman" w:eastAsia="Times New Roman" w:hAnsi="Times New Roman" w:cs="Times New Roman"/>
          <w:sz w:val="24"/>
          <w:lang w:eastAsia="en-US"/>
        </w:rPr>
        <w:t>воспитателя</w:t>
      </w:r>
      <w:r w:rsidRPr="00413CCE">
        <w:rPr>
          <w:rFonts w:ascii="Times New Roman" w:eastAsia="Times New Roman" w:hAnsi="Times New Roman" w:cs="Times New Roman"/>
          <w:spacing w:val="-3"/>
          <w:sz w:val="24"/>
          <w:lang w:eastAsia="en-US"/>
        </w:rPr>
        <w:t xml:space="preserve"> </w:t>
      </w:r>
      <w:r w:rsidRPr="00413CCE">
        <w:rPr>
          <w:rFonts w:ascii="Times New Roman" w:eastAsia="Times New Roman" w:hAnsi="Times New Roman" w:cs="Times New Roman"/>
          <w:sz w:val="24"/>
          <w:lang w:eastAsia="en-US"/>
        </w:rPr>
        <w:t>детского</w:t>
      </w:r>
      <w:r w:rsidRPr="00413CCE">
        <w:rPr>
          <w:rFonts w:ascii="Times New Roman" w:eastAsia="Times New Roman" w:hAnsi="Times New Roman" w:cs="Times New Roman"/>
          <w:spacing w:val="1"/>
          <w:sz w:val="24"/>
          <w:lang w:eastAsia="en-US"/>
        </w:rPr>
        <w:t xml:space="preserve"> </w:t>
      </w:r>
      <w:r w:rsidRPr="00413CCE">
        <w:rPr>
          <w:rFonts w:ascii="Times New Roman" w:eastAsia="Times New Roman" w:hAnsi="Times New Roman" w:cs="Times New Roman"/>
          <w:sz w:val="24"/>
          <w:lang w:eastAsia="en-US"/>
        </w:rPr>
        <w:t>сада;</w:t>
      </w:r>
    </w:p>
    <w:p w14:paraId="7781E810" w14:textId="77777777" w:rsidR="008B3BA3" w:rsidRPr="00413CCE" w:rsidRDefault="008B3BA3" w:rsidP="00A152FC">
      <w:pPr>
        <w:widowControl w:val="0"/>
        <w:numPr>
          <w:ilvl w:val="0"/>
          <w:numId w:val="55"/>
        </w:numPr>
        <w:tabs>
          <w:tab w:val="left" w:pos="284"/>
        </w:tabs>
        <w:autoSpaceDE w:val="0"/>
        <w:autoSpaceDN w:val="0"/>
        <w:spacing w:before="3" w:line="275" w:lineRule="exact"/>
        <w:ind w:left="-142" w:right="-1" w:hanging="145"/>
        <w:rPr>
          <w:rFonts w:ascii="Times New Roman" w:eastAsia="Times New Roman" w:hAnsi="Times New Roman" w:cs="Times New Roman"/>
          <w:sz w:val="24"/>
          <w:lang w:eastAsia="en-US"/>
        </w:rPr>
      </w:pPr>
      <w:r w:rsidRPr="00413CCE">
        <w:rPr>
          <w:rFonts w:ascii="Times New Roman" w:eastAsia="Times New Roman" w:hAnsi="Times New Roman" w:cs="Times New Roman"/>
          <w:sz w:val="24"/>
          <w:lang w:eastAsia="en-US"/>
        </w:rPr>
        <w:t>знание</w:t>
      </w:r>
      <w:r w:rsidRPr="00413CCE">
        <w:rPr>
          <w:rFonts w:ascii="Times New Roman" w:eastAsia="Times New Roman" w:hAnsi="Times New Roman" w:cs="Times New Roman"/>
          <w:spacing w:val="-4"/>
          <w:sz w:val="24"/>
          <w:lang w:eastAsia="en-US"/>
        </w:rPr>
        <w:t xml:space="preserve"> </w:t>
      </w:r>
      <w:r w:rsidRPr="00413CCE">
        <w:rPr>
          <w:rFonts w:ascii="Times New Roman" w:eastAsia="Times New Roman" w:hAnsi="Times New Roman" w:cs="Times New Roman"/>
          <w:sz w:val="24"/>
          <w:lang w:eastAsia="en-US"/>
        </w:rPr>
        <w:t>возрастных</w:t>
      </w:r>
      <w:r w:rsidRPr="00413CCE">
        <w:rPr>
          <w:rFonts w:ascii="Times New Roman" w:eastAsia="Times New Roman" w:hAnsi="Times New Roman" w:cs="Times New Roman"/>
          <w:spacing w:val="-7"/>
          <w:sz w:val="24"/>
          <w:lang w:eastAsia="en-US"/>
        </w:rPr>
        <w:t xml:space="preserve"> </w:t>
      </w:r>
      <w:r w:rsidRPr="00413CCE">
        <w:rPr>
          <w:rFonts w:ascii="Times New Roman" w:eastAsia="Times New Roman" w:hAnsi="Times New Roman" w:cs="Times New Roman"/>
          <w:sz w:val="24"/>
          <w:lang w:eastAsia="en-US"/>
        </w:rPr>
        <w:t>и</w:t>
      </w:r>
      <w:r w:rsidRPr="00413CCE">
        <w:rPr>
          <w:rFonts w:ascii="Times New Roman" w:eastAsia="Times New Roman" w:hAnsi="Times New Roman" w:cs="Times New Roman"/>
          <w:spacing w:val="-6"/>
          <w:sz w:val="24"/>
          <w:lang w:eastAsia="en-US"/>
        </w:rPr>
        <w:t xml:space="preserve"> </w:t>
      </w:r>
      <w:r w:rsidRPr="00413CCE">
        <w:rPr>
          <w:rFonts w:ascii="Times New Roman" w:eastAsia="Times New Roman" w:hAnsi="Times New Roman" w:cs="Times New Roman"/>
          <w:sz w:val="24"/>
          <w:lang w:eastAsia="en-US"/>
        </w:rPr>
        <w:t>индивидуальных</w:t>
      </w:r>
      <w:r w:rsidRPr="00413CCE">
        <w:rPr>
          <w:rFonts w:ascii="Times New Roman" w:eastAsia="Times New Roman" w:hAnsi="Times New Roman" w:cs="Times New Roman"/>
          <w:spacing w:val="-8"/>
          <w:sz w:val="24"/>
          <w:lang w:eastAsia="en-US"/>
        </w:rPr>
        <w:t xml:space="preserve"> </w:t>
      </w:r>
      <w:r w:rsidRPr="00413CCE">
        <w:rPr>
          <w:rFonts w:ascii="Times New Roman" w:eastAsia="Times New Roman" w:hAnsi="Times New Roman" w:cs="Times New Roman"/>
          <w:sz w:val="24"/>
          <w:lang w:eastAsia="en-US"/>
        </w:rPr>
        <w:t>особенностей</w:t>
      </w:r>
      <w:r w:rsidRPr="00413CCE">
        <w:rPr>
          <w:rFonts w:ascii="Times New Roman" w:eastAsia="Times New Roman" w:hAnsi="Times New Roman" w:cs="Times New Roman"/>
          <w:spacing w:val="-6"/>
          <w:sz w:val="24"/>
          <w:lang w:eastAsia="en-US"/>
        </w:rPr>
        <w:t xml:space="preserve"> </w:t>
      </w:r>
      <w:r w:rsidRPr="00413CCE">
        <w:rPr>
          <w:rFonts w:ascii="Times New Roman" w:eastAsia="Times New Roman" w:hAnsi="Times New Roman" w:cs="Times New Roman"/>
          <w:sz w:val="24"/>
          <w:lang w:eastAsia="en-US"/>
        </w:rPr>
        <w:t>воспитанников.</w:t>
      </w:r>
    </w:p>
    <w:p w14:paraId="03B9CFEA" w14:textId="77777777" w:rsidR="004B04F5" w:rsidRDefault="004B04F5" w:rsidP="004B04F5">
      <w:pPr>
        <w:widowControl w:val="0"/>
        <w:tabs>
          <w:tab w:val="left" w:pos="284"/>
        </w:tabs>
        <w:autoSpaceDE w:val="0"/>
        <w:autoSpaceDN w:val="0"/>
        <w:spacing w:line="271" w:lineRule="exact"/>
        <w:ind w:right="-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B3BA3">
        <w:rPr>
          <w:rFonts w:ascii="Times New Roman" w:eastAsia="Times New Roman" w:hAnsi="Times New Roman" w:cs="Times New Roman"/>
          <w:sz w:val="24"/>
          <w:szCs w:val="24"/>
          <w:lang w:eastAsia="en-US"/>
        </w:rPr>
        <w:t xml:space="preserve"> </w:t>
      </w:r>
    </w:p>
    <w:p w14:paraId="0C3EF627" w14:textId="0A6A007B" w:rsidR="008B3BA3" w:rsidRPr="00413CCE" w:rsidRDefault="008B3BA3" w:rsidP="004B04F5">
      <w:pPr>
        <w:widowControl w:val="0"/>
        <w:tabs>
          <w:tab w:val="left" w:pos="284"/>
        </w:tabs>
        <w:autoSpaceDE w:val="0"/>
        <w:autoSpaceDN w:val="0"/>
        <w:spacing w:line="271" w:lineRule="exact"/>
        <w:ind w:right="-1"/>
        <w:rPr>
          <w:rFonts w:ascii="Times New Roman" w:eastAsia="Times New Roman" w:hAnsi="Times New Roman" w:cs="Times New Roman"/>
          <w:sz w:val="24"/>
          <w:szCs w:val="24"/>
          <w:lang w:eastAsia="en-US"/>
        </w:rPr>
      </w:pPr>
      <w:r w:rsidRPr="00413CCE">
        <w:rPr>
          <w:rFonts w:ascii="Times New Roman" w:eastAsia="Times New Roman" w:hAnsi="Times New Roman" w:cs="Times New Roman"/>
          <w:sz w:val="24"/>
          <w:szCs w:val="24"/>
          <w:lang w:eastAsia="en-US"/>
        </w:rPr>
        <w:t>Ключевыми</w:t>
      </w:r>
      <w:r w:rsidRPr="00413CCE">
        <w:rPr>
          <w:rFonts w:ascii="Times New Roman" w:eastAsia="Times New Roman" w:hAnsi="Times New Roman" w:cs="Times New Roman"/>
          <w:spacing w:val="-2"/>
          <w:sz w:val="24"/>
          <w:szCs w:val="24"/>
          <w:lang w:eastAsia="en-US"/>
        </w:rPr>
        <w:t xml:space="preserve"> </w:t>
      </w:r>
      <w:r w:rsidRPr="00413CCE">
        <w:rPr>
          <w:rFonts w:ascii="Times New Roman" w:eastAsia="Times New Roman" w:hAnsi="Times New Roman" w:cs="Times New Roman"/>
          <w:sz w:val="24"/>
          <w:szCs w:val="24"/>
          <w:lang w:eastAsia="en-US"/>
        </w:rPr>
        <w:t>элементами</w:t>
      </w:r>
      <w:r w:rsidRPr="00413CCE">
        <w:rPr>
          <w:rFonts w:ascii="Times New Roman" w:eastAsia="Times New Roman" w:hAnsi="Times New Roman" w:cs="Times New Roman"/>
          <w:spacing w:val="-7"/>
          <w:sz w:val="24"/>
          <w:szCs w:val="24"/>
          <w:lang w:eastAsia="en-US"/>
        </w:rPr>
        <w:t xml:space="preserve"> </w:t>
      </w:r>
      <w:r w:rsidRPr="00413CCE">
        <w:rPr>
          <w:rFonts w:ascii="Times New Roman" w:eastAsia="Times New Roman" w:hAnsi="Times New Roman" w:cs="Times New Roman"/>
          <w:sz w:val="24"/>
          <w:szCs w:val="24"/>
          <w:lang w:eastAsia="en-US"/>
        </w:rPr>
        <w:t>уклада</w:t>
      </w:r>
      <w:r w:rsidRPr="00413CCE">
        <w:rPr>
          <w:rFonts w:ascii="Times New Roman" w:eastAsia="Times New Roman" w:hAnsi="Times New Roman" w:cs="Times New Roman"/>
          <w:spacing w:val="-3"/>
          <w:sz w:val="24"/>
          <w:szCs w:val="24"/>
          <w:lang w:eastAsia="en-US"/>
        </w:rPr>
        <w:t xml:space="preserve"> </w:t>
      </w:r>
      <w:r w:rsidRPr="00413CCE">
        <w:rPr>
          <w:rFonts w:ascii="Times New Roman" w:eastAsia="Times New Roman" w:hAnsi="Times New Roman" w:cs="Times New Roman"/>
          <w:sz w:val="24"/>
          <w:szCs w:val="24"/>
          <w:lang w:eastAsia="en-US"/>
        </w:rPr>
        <w:t>МБДОУ являются:</w:t>
      </w:r>
    </w:p>
    <w:p w14:paraId="6675FF98" w14:textId="77777777" w:rsidR="008B3BA3" w:rsidRPr="00413CCE" w:rsidRDefault="008B3BA3" w:rsidP="00A152FC">
      <w:pPr>
        <w:widowControl w:val="0"/>
        <w:tabs>
          <w:tab w:val="left" w:pos="284"/>
        </w:tabs>
        <w:autoSpaceDE w:val="0"/>
        <w:autoSpaceDN w:val="0"/>
        <w:spacing w:before="1" w:line="275" w:lineRule="exact"/>
        <w:ind w:left="-284" w:right="-1"/>
        <w:jc w:val="both"/>
        <w:rPr>
          <w:rFonts w:ascii="Times New Roman" w:eastAsia="Times New Roman" w:hAnsi="Times New Roman" w:cs="Times New Roman"/>
          <w:sz w:val="24"/>
          <w:szCs w:val="24"/>
          <w:lang w:eastAsia="en-US"/>
        </w:rPr>
      </w:pPr>
      <w:r w:rsidRPr="00413CCE">
        <w:rPr>
          <w:rFonts w:ascii="Times New Roman" w:eastAsia="Times New Roman" w:hAnsi="Times New Roman" w:cs="Times New Roman"/>
          <w:sz w:val="24"/>
          <w:szCs w:val="24"/>
          <w:lang w:eastAsia="en-US"/>
        </w:rPr>
        <w:t>-безопасные</w:t>
      </w:r>
      <w:r w:rsidRPr="00413CCE">
        <w:rPr>
          <w:rFonts w:ascii="Times New Roman" w:eastAsia="Times New Roman" w:hAnsi="Times New Roman" w:cs="Times New Roman"/>
          <w:spacing w:val="-5"/>
          <w:sz w:val="24"/>
          <w:szCs w:val="24"/>
          <w:lang w:eastAsia="en-US"/>
        </w:rPr>
        <w:t xml:space="preserve"> </w:t>
      </w:r>
      <w:r w:rsidRPr="00413CCE">
        <w:rPr>
          <w:rFonts w:ascii="Times New Roman" w:eastAsia="Times New Roman" w:hAnsi="Times New Roman" w:cs="Times New Roman"/>
          <w:sz w:val="24"/>
          <w:szCs w:val="24"/>
          <w:lang w:eastAsia="en-US"/>
        </w:rPr>
        <w:t>условия</w:t>
      </w:r>
      <w:r w:rsidRPr="00413CCE">
        <w:rPr>
          <w:rFonts w:ascii="Times New Roman" w:eastAsia="Times New Roman" w:hAnsi="Times New Roman" w:cs="Times New Roman"/>
          <w:spacing w:val="-9"/>
          <w:sz w:val="24"/>
          <w:szCs w:val="24"/>
          <w:lang w:eastAsia="en-US"/>
        </w:rPr>
        <w:t xml:space="preserve"> </w:t>
      </w:r>
      <w:r w:rsidRPr="00413CCE">
        <w:rPr>
          <w:rFonts w:ascii="Times New Roman" w:eastAsia="Times New Roman" w:hAnsi="Times New Roman" w:cs="Times New Roman"/>
          <w:sz w:val="24"/>
          <w:szCs w:val="24"/>
          <w:lang w:eastAsia="en-US"/>
        </w:rPr>
        <w:t>организации</w:t>
      </w:r>
      <w:r w:rsidRPr="00413CCE">
        <w:rPr>
          <w:rFonts w:ascii="Times New Roman" w:eastAsia="Times New Roman" w:hAnsi="Times New Roman" w:cs="Times New Roman"/>
          <w:spacing w:val="-8"/>
          <w:sz w:val="24"/>
          <w:szCs w:val="24"/>
          <w:lang w:eastAsia="en-US"/>
        </w:rPr>
        <w:t xml:space="preserve"> </w:t>
      </w:r>
      <w:r>
        <w:rPr>
          <w:rFonts w:ascii="Times New Roman" w:eastAsia="Times New Roman" w:hAnsi="Times New Roman" w:cs="Times New Roman"/>
          <w:sz w:val="24"/>
          <w:szCs w:val="24"/>
          <w:lang w:eastAsia="en-US"/>
        </w:rPr>
        <w:t>воспитательного процесса;</w:t>
      </w:r>
    </w:p>
    <w:p w14:paraId="57DB6AB8" w14:textId="77777777" w:rsidR="008B3BA3" w:rsidRPr="00413CCE" w:rsidRDefault="008B3BA3" w:rsidP="00A152FC">
      <w:pPr>
        <w:widowControl w:val="0"/>
        <w:tabs>
          <w:tab w:val="left" w:pos="284"/>
        </w:tabs>
        <w:autoSpaceDE w:val="0"/>
        <w:autoSpaceDN w:val="0"/>
        <w:spacing w:line="240" w:lineRule="auto"/>
        <w:ind w:left="-284" w:right="-1"/>
        <w:jc w:val="both"/>
        <w:rPr>
          <w:rFonts w:ascii="Times New Roman" w:eastAsia="Times New Roman" w:hAnsi="Times New Roman" w:cs="Times New Roman"/>
          <w:sz w:val="24"/>
          <w:szCs w:val="24"/>
          <w:lang w:eastAsia="en-US"/>
        </w:rPr>
      </w:pPr>
      <w:r w:rsidRPr="00413CCE">
        <w:rPr>
          <w:rFonts w:ascii="Times New Roman" w:eastAsia="Times New Roman" w:hAnsi="Times New Roman" w:cs="Times New Roman"/>
          <w:sz w:val="24"/>
          <w:szCs w:val="24"/>
          <w:lang w:eastAsia="en-US"/>
        </w:rPr>
        <w:t>-принятие</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действующих</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норм,</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правил</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поведения,</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этикета,</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нравственных</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ценностей</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во</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взаимодействии</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между</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детьми</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и</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педагогами,</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педагогами</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и</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родителями,</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между</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детьми,</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включая нормы</w:t>
      </w:r>
      <w:r w:rsidRPr="00413CCE">
        <w:rPr>
          <w:rFonts w:ascii="Times New Roman" w:eastAsia="Times New Roman" w:hAnsi="Times New Roman" w:cs="Times New Roman"/>
          <w:spacing w:val="-7"/>
          <w:sz w:val="24"/>
          <w:szCs w:val="24"/>
          <w:lang w:eastAsia="en-US"/>
        </w:rPr>
        <w:t xml:space="preserve"> </w:t>
      </w:r>
      <w:r w:rsidRPr="00413CCE">
        <w:rPr>
          <w:rFonts w:ascii="Times New Roman" w:eastAsia="Times New Roman" w:hAnsi="Times New Roman" w:cs="Times New Roman"/>
          <w:sz w:val="24"/>
          <w:szCs w:val="24"/>
          <w:lang w:eastAsia="en-US"/>
        </w:rPr>
        <w:t>общения участников</w:t>
      </w:r>
      <w:r w:rsidRPr="00413CCE">
        <w:rPr>
          <w:rFonts w:ascii="Times New Roman" w:eastAsia="Times New Roman" w:hAnsi="Times New Roman" w:cs="Times New Roman"/>
          <w:spacing w:val="-2"/>
          <w:sz w:val="24"/>
          <w:szCs w:val="24"/>
          <w:lang w:eastAsia="en-US"/>
        </w:rPr>
        <w:t xml:space="preserve"> </w:t>
      </w:r>
      <w:r w:rsidRPr="00413CCE">
        <w:rPr>
          <w:rFonts w:ascii="Times New Roman" w:eastAsia="Times New Roman" w:hAnsi="Times New Roman" w:cs="Times New Roman"/>
          <w:sz w:val="24"/>
          <w:szCs w:val="24"/>
          <w:lang w:eastAsia="en-US"/>
        </w:rPr>
        <w:t>образовательных</w:t>
      </w:r>
      <w:r w:rsidRPr="00413CCE">
        <w:rPr>
          <w:rFonts w:ascii="Times New Roman" w:eastAsia="Times New Roman" w:hAnsi="Times New Roman" w:cs="Times New Roman"/>
          <w:spacing w:val="-5"/>
          <w:sz w:val="24"/>
          <w:szCs w:val="24"/>
          <w:lang w:eastAsia="en-US"/>
        </w:rPr>
        <w:t xml:space="preserve"> </w:t>
      </w:r>
      <w:r w:rsidRPr="00413CCE">
        <w:rPr>
          <w:rFonts w:ascii="Times New Roman" w:eastAsia="Times New Roman" w:hAnsi="Times New Roman" w:cs="Times New Roman"/>
          <w:sz w:val="24"/>
          <w:szCs w:val="24"/>
          <w:lang w:eastAsia="en-US"/>
        </w:rPr>
        <w:t>отношений</w:t>
      </w:r>
      <w:r w:rsidRPr="00413CCE">
        <w:rPr>
          <w:rFonts w:ascii="Times New Roman" w:eastAsia="Times New Roman" w:hAnsi="Times New Roman" w:cs="Times New Roman"/>
          <w:spacing w:val="-3"/>
          <w:sz w:val="24"/>
          <w:szCs w:val="24"/>
          <w:lang w:eastAsia="en-US"/>
        </w:rPr>
        <w:t xml:space="preserve"> </w:t>
      </w:r>
      <w:r w:rsidRPr="00413CCE">
        <w:rPr>
          <w:rFonts w:ascii="Times New Roman" w:eastAsia="Times New Roman" w:hAnsi="Times New Roman" w:cs="Times New Roman"/>
          <w:sz w:val="24"/>
          <w:szCs w:val="24"/>
          <w:lang w:eastAsia="en-US"/>
        </w:rPr>
        <w:t>в</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социальных</w:t>
      </w:r>
      <w:r w:rsidRPr="00413CCE">
        <w:rPr>
          <w:rFonts w:ascii="Times New Roman" w:eastAsia="Times New Roman" w:hAnsi="Times New Roman" w:cs="Times New Roman"/>
          <w:spacing w:val="-4"/>
          <w:sz w:val="24"/>
          <w:szCs w:val="24"/>
          <w:lang w:eastAsia="en-US"/>
        </w:rPr>
        <w:t xml:space="preserve"> </w:t>
      </w:r>
      <w:r>
        <w:rPr>
          <w:rFonts w:ascii="Times New Roman" w:eastAsia="Times New Roman" w:hAnsi="Times New Roman" w:cs="Times New Roman"/>
          <w:sz w:val="24"/>
          <w:szCs w:val="24"/>
          <w:lang w:eastAsia="en-US"/>
        </w:rPr>
        <w:t>сетях;</w:t>
      </w:r>
    </w:p>
    <w:p w14:paraId="179A0264" w14:textId="77777777" w:rsidR="008B3BA3" w:rsidRPr="00413CCE" w:rsidRDefault="008B3BA3" w:rsidP="00A152FC">
      <w:pPr>
        <w:widowControl w:val="0"/>
        <w:autoSpaceDE w:val="0"/>
        <w:autoSpaceDN w:val="0"/>
        <w:spacing w:before="2" w:line="275" w:lineRule="exact"/>
        <w:ind w:left="-284" w:right="-1"/>
        <w:jc w:val="both"/>
        <w:rPr>
          <w:rFonts w:ascii="Times New Roman" w:eastAsia="Times New Roman" w:hAnsi="Times New Roman" w:cs="Times New Roman"/>
          <w:sz w:val="24"/>
          <w:szCs w:val="24"/>
          <w:lang w:eastAsia="en-US"/>
        </w:rPr>
      </w:pPr>
      <w:r w:rsidRPr="00413CCE">
        <w:rPr>
          <w:rFonts w:ascii="Times New Roman" w:eastAsia="Times New Roman" w:hAnsi="Times New Roman" w:cs="Times New Roman"/>
          <w:sz w:val="24"/>
          <w:szCs w:val="24"/>
          <w:lang w:eastAsia="en-US"/>
        </w:rPr>
        <w:t>-атмосфера</w:t>
      </w:r>
      <w:r w:rsidRPr="00413CCE">
        <w:rPr>
          <w:rFonts w:ascii="Times New Roman" w:eastAsia="Times New Roman" w:hAnsi="Times New Roman" w:cs="Times New Roman"/>
          <w:spacing w:val="-5"/>
          <w:sz w:val="24"/>
          <w:szCs w:val="24"/>
          <w:lang w:eastAsia="en-US"/>
        </w:rPr>
        <w:t xml:space="preserve"> </w:t>
      </w:r>
      <w:r w:rsidRPr="00413CCE">
        <w:rPr>
          <w:rFonts w:ascii="Times New Roman" w:eastAsia="Times New Roman" w:hAnsi="Times New Roman" w:cs="Times New Roman"/>
          <w:sz w:val="24"/>
          <w:szCs w:val="24"/>
          <w:lang w:eastAsia="en-US"/>
        </w:rPr>
        <w:t>эмоционального</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комфорта</w:t>
      </w:r>
      <w:r w:rsidRPr="00413CCE">
        <w:rPr>
          <w:rFonts w:ascii="Times New Roman" w:eastAsia="Times New Roman" w:hAnsi="Times New Roman" w:cs="Times New Roman"/>
          <w:spacing w:val="-9"/>
          <w:sz w:val="24"/>
          <w:szCs w:val="24"/>
          <w:lang w:eastAsia="en-US"/>
        </w:rPr>
        <w:t xml:space="preserve"> </w:t>
      </w:r>
      <w:r w:rsidRPr="00413CCE">
        <w:rPr>
          <w:rFonts w:ascii="Times New Roman" w:eastAsia="Times New Roman" w:hAnsi="Times New Roman" w:cs="Times New Roman"/>
          <w:sz w:val="24"/>
          <w:szCs w:val="24"/>
          <w:lang w:eastAsia="en-US"/>
        </w:rPr>
        <w:t>и</w:t>
      </w:r>
      <w:r w:rsidRPr="00413CCE">
        <w:rPr>
          <w:rFonts w:ascii="Times New Roman" w:eastAsia="Times New Roman" w:hAnsi="Times New Roman" w:cs="Times New Roman"/>
          <w:spacing w:val="-3"/>
          <w:sz w:val="24"/>
          <w:szCs w:val="24"/>
          <w:lang w:eastAsia="en-US"/>
        </w:rPr>
        <w:t xml:space="preserve"> </w:t>
      </w:r>
      <w:r>
        <w:rPr>
          <w:rFonts w:ascii="Times New Roman" w:eastAsia="Times New Roman" w:hAnsi="Times New Roman" w:cs="Times New Roman"/>
          <w:sz w:val="24"/>
          <w:szCs w:val="24"/>
          <w:lang w:eastAsia="en-US"/>
        </w:rPr>
        <w:t>благополучия;</w:t>
      </w:r>
    </w:p>
    <w:p w14:paraId="0A5A7F3D" w14:textId="77777777" w:rsidR="008B3BA3" w:rsidRPr="00413CCE" w:rsidRDefault="008B3BA3" w:rsidP="00A152FC">
      <w:pPr>
        <w:widowControl w:val="0"/>
        <w:autoSpaceDE w:val="0"/>
        <w:autoSpaceDN w:val="0"/>
        <w:spacing w:line="275" w:lineRule="exact"/>
        <w:ind w:left="-284" w:right="-1"/>
        <w:jc w:val="both"/>
        <w:rPr>
          <w:rFonts w:ascii="Times New Roman" w:eastAsia="Times New Roman" w:hAnsi="Times New Roman" w:cs="Times New Roman"/>
          <w:sz w:val="24"/>
          <w:szCs w:val="24"/>
          <w:lang w:eastAsia="en-US"/>
        </w:rPr>
      </w:pPr>
      <w:r w:rsidRPr="00413CCE">
        <w:rPr>
          <w:rFonts w:ascii="Times New Roman" w:eastAsia="Times New Roman" w:hAnsi="Times New Roman" w:cs="Times New Roman"/>
          <w:sz w:val="24"/>
          <w:szCs w:val="24"/>
          <w:lang w:eastAsia="en-US"/>
        </w:rPr>
        <w:t>-организация</w:t>
      </w:r>
      <w:r w:rsidRPr="00413CCE">
        <w:rPr>
          <w:rFonts w:ascii="Times New Roman" w:eastAsia="Times New Roman" w:hAnsi="Times New Roman" w:cs="Times New Roman"/>
          <w:spacing w:val="-3"/>
          <w:sz w:val="24"/>
          <w:szCs w:val="24"/>
          <w:lang w:eastAsia="en-US"/>
        </w:rPr>
        <w:t xml:space="preserve"> </w:t>
      </w:r>
      <w:r w:rsidRPr="00413CCE">
        <w:rPr>
          <w:rFonts w:ascii="Times New Roman" w:eastAsia="Times New Roman" w:hAnsi="Times New Roman" w:cs="Times New Roman"/>
          <w:sz w:val="24"/>
          <w:szCs w:val="24"/>
          <w:lang w:eastAsia="en-US"/>
        </w:rPr>
        <w:t>различных</w:t>
      </w:r>
      <w:r w:rsidRPr="00413CCE">
        <w:rPr>
          <w:rFonts w:ascii="Times New Roman" w:eastAsia="Times New Roman" w:hAnsi="Times New Roman" w:cs="Times New Roman"/>
          <w:spacing w:val="-8"/>
          <w:sz w:val="24"/>
          <w:szCs w:val="24"/>
          <w:lang w:eastAsia="en-US"/>
        </w:rPr>
        <w:t xml:space="preserve"> </w:t>
      </w:r>
      <w:r w:rsidRPr="00413CCE">
        <w:rPr>
          <w:rFonts w:ascii="Times New Roman" w:eastAsia="Times New Roman" w:hAnsi="Times New Roman" w:cs="Times New Roman"/>
          <w:sz w:val="24"/>
          <w:szCs w:val="24"/>
          <w:lang w:eastAsia="en-US"/>
        </w:rPr>
        <w:t>видов</w:t>
      </w:r>
      <w:r w:rsidRPr="00413CCE">
        <w:rPr>
          <w:rFonts w:ascii="Times New Roman" w:eastAsia="Times New Roman" w:hAnsi="Times New Roman" w:cs="Times New Roman"/>
          <w:spacing w:val="-6"/>
          <w:sz w:val="24"/>
          <w:szCs w:val="24"/>
          <w:lang w:eastAsia="en-US"/>
        </w:rPr>
        <w:t xml:space="preserve"> </w:t>
      </w:r>
      <w:r w:rsidRPr="00413CCE">
        <w:rPr>
          <w:rFonts w:ascii="Times New Roman" w:eastAsia="Times New Roman" w:hAnsi="Times New Roman" w:cs="Times New Roman"/>
          <w:sz w:val="24"/>
          <w:szCs w:val="24"/>
          <w:lang w:eastAsia="en-US"/>
        </w:rPr>
        <w:t>детской</w:t>
      </w:r>
      <w:r w:rsidRPr="00413CCE">
        <w:rPr>
          <w:rFonts w:ascii="Times New Roman" w:eastAsia="Times New Roman" w:hAnsi="Times New Roman" w:cs="Times New Roman"/>
          <w:spacing w:val="-6"/>
          <w:sz w:val="24"/>
          <w:szCs w:val="24"/>
          <w:lang w:eastAsia="en-US"/>
        </w:rPr>
        <w:t xml:space="preserve"> </w:t>
      </w:r>
      <w:r w:rsidRPr="00413CCE">
        <w:rPr>
          <w:rFonts w:ascii="Times New Roman" w:eastAsia="Times New Roman" w:hAnsi="Times New Roman" w:cs="Times New Roman"/>
          <w:sz w:val="24"/>
          <w:szCs w:val="24"/>
          <w:lang w:eastAsia="en-US"/>
        </w:rPr>
        <w:t>деятельности</w:t>
      </w:r>
      <w:r w:rsidRPr="00413CCE">
        <w:rPr>
          <w:rFonts w:ascii="Times New Roman" w:eastAsia="Times New Roman" w:hAnsi="Times New Roman" w:cs="Times New Roman"/>
          <w:spacing w:val="-6"/>
          <w:sz w:val="24"/>
          <w:szCs w:val="24"/>
          <w:lang w:eastAsia="en-US"/>
        </w:rPr>
        <w:t xml:space="preserve"> </w:t>
      </w:r>
      <w:r>
        <w:rPr>
          <w:rFonts w:ascii="Times New Roman" w:eastAsia="Times New Roman" w:hAnsi="Times New Roman" w:cs="Times New Roman"/>
          <w:sz w:val="24"/>
          <w:szCs w:val="24"/>
          <w:lang w:eastAsia="en-US"/>
        </w:rPr>
        <w:t>;</w:t>
      </w:r>
    </w:p>
    <w:p w14:paraId="3425ED33" w14:textId="77777777" w:rsidR="005236A3" w:rsidRDefault="008B3BA3" w:rsidP="004B04F5">
      <w:pPr>
        <w:widowControl w:val="0"/>
        <w:autoSpaceDE w:val="0"/>
        <w:autoSpaceDN w:val="0"/>
        <w:spacing w:before="13" w:line="288" w:lineRule="exact"/>
        <w:ind w:left="-284" w:right="-1"/>
        <w:jc w:val="both"/>
        <w:rPr>
          <w:rFonts w:eastAsia="Times New Roman" w:cs="Times New Roman"/>
          <w:sz w:val="24"/>
          <w:szCs w:val="24"/>
          <w:lang w:eastAsia="en-US"/>
        </w:rPr>
      </w:pPr>
      <w:r w:rsidRPr="00413CCE">
        <w:rPr>
          <w:rFonts w:ascii="Times New Roman" w:eastAsia="Times New Roman" w:hAnsi="Times New Roman" w:cs="Times New Roman"/>
          <w:sz w:val="24"/>
          <w:szCs w:val="24"/>
          <w:lang w:eastAsia="en-US"/>
        </w:rPr>
        <w:t>-создание условий для самореализации воспитанников в самостоятельной</w:t>
      </w:r>
      <w:r>
        <w:rPr>
          <w:rFonts w:ascii="Times New Roman" w:eastAsia="Times New Roman" w:hAnsi="Times New Roman" w:cs="Times New Roman"/>
          <w:sz w:val="24"/>
          <w:szCs w:val="24"/>
          <w:lang w:eastAsia="en-US"/>
        </w:rPr>
        <w:t xml:space="preserve"> </w:t>
      </w:r>
      <w:r w:rsidRPr="00413CCE">
        <w:rPr>
          <w:rFonts w:ascii="Times New Roman" w:eastAsia="Times New Roman" w:hAnsi="Times New Roman" w:cs="Times New Roman"/>
          <w:spacing w:val="-57"/>
          <w:sz w:val="24"/>
          <w:szCs w:val="24"/>
          <w:lang w:eastAsia="en-US"/>
        </w:rPr>
        <w:t xml:space="preserve"> </w:t>
      </w:r>
      <w:r w:rsidRPr="00413CCE">
        <w:rPr>
          <w:rFonts w:ascii="Times New Roman" w:eastAsia="Times New Roman" w:hAnsi="Times New Roman" w:cs="Times New Roman"/>
          <w:sz w:val="24"/>
          <w:szCs w:val="24"/>
          <w:lang w:eastAsia="en-US"/>
        </w:rPr>
        <w:t>деятельности,</w:t>
      </w:r>
      <w:r w:rsidRPr="00413CCE">
        <w:rPr>
          <w:rFonts w:ascii="Times New Roman" w:eastAsia="Times New Roman" w:hAnsi="Times New Roman" w:cs="Times New Roman"/>
          <w:spacing w:val="3"/>
          <w:sz w:val="24"/>
          <w:szCs w:val="24"/>
          <w:lang w:eastAsia="en-US"/>
        </w:rPr>
        <w:t xml:space="preserve"> </w:t>
      </w:r>
      <w:r w:rsidRPr="00413CCE">
        <w:rPr>
          <w:rFonts w:ascii="Times New Roman" w:eastAsia="Times New Roman" w:hAnsi="Times New Roman" w:cs="Times New Roman"/>
          <w:sz w:val="24"/>
          <w:szCs w:val="24"/>
          <w:lang w:eastAsia="en-US"/>
        </w:rPr>
        <w:t>конкурсном</w:t>
      </w:r>
      <w:r w:rsidRPr="00413CCE">
        <w:rPr>
          <w:rFonts w:ascii="Times New Roman" w:eastAsia="Times New Roman" w:hAnsi="Times New Roman" w:cs="Times New Roman"/>
          <w:spacing w:val="3"/>
          <w:sz w:val="24"/>
          <w:szCs w:val="24"/>
          <w:lang w:eastAsia="en-US"/>
        </w:rPr>
        <w:t xml:space="preserve"> </w:t>
      </w:r>
      <w:r>
        <w:rPr>
          <w:rFonts w:ascii="Times New Roman" w:eastAsia="Times New Roman" w:hAnsi="Times New Roman" w:cs="Times New Roman"/>
          <w:sz w:val="24"/>
          <w:szCs w:val="24"/>
          <w:lang w:eastAsia="en-US"/>
        </w:rPr>
        <w:t>движении;</w:t>
      </w:r>
      <w:r w:rsidRPr="008B3BA3">
        <w:rPr>
          <w:rFonts w:eastAsia="Times New Roman" w:cs="Times New Roman"/>
          <w:sz w:val="24"/>
          <w:szCs w:val="24"/>
          <w:lang w:eastAsia="en-US"/>
        </w:rPr>
        <w:t xml:space="preserve"> </w:t>
      </w:r>
    </w:p>
    <w:p w14:paraId="5120FA4A" w14:textId="2E09854F" w:rsidR="008B3BA3" w:rsidRPr="00413CCE" w:rsidRDefault="008B3BA3" w:rsidP="00A152FC">
      <w:pPr>
        <w:widowControl w:val="0"/>
        <w:autoSpaceDE w:val="0"/>
        <w:autoSpaceDN w:val="0"/>
        <w:spacing w:before="13" w:line="288" w:lineRule="exact"/>
        <w:ind w:left="-284" w:right="-1"/>
        <w:rPr>
          <w:rFonts w:ascii="Times New Roman" w:eastAsia="Times New Roman" w:hAnsi="Times New Roman" w:cs="Times New Roman"/>
          <w:sz w:val="24"/>
          <w:szCs w:val="24"/>
          <w:lang w:eastAsia="en-US"/>
        </w:rPr>
      </w:pPr>
      <w:r w:rsidRPr="00413CCE">
        <w:rPr>
          <w:rFonts w:eastAsia="Times New Roman" w:cs="Times New Roman"/>
          <w:sz w:val="24"/>
          <w:szCs w:val="24"/>
          <w:lang w:eastAsia="en-US"/>
        </w:rPr>
        <w:t>-</w:t>
      </w:r>
      <w:r w:rsidRPr="00413CCE">
        <w:rPr>
          <w:rFonts w:ascii="Times New Roman" w:eastAsia="Times New Roman" w:hAnsi="Times New Roman" w:cs="Times New Roman"/>
          <w:sz w:val="24"/>
          <w:szCs w:val="24"/>
          <w:lang w:eastAsia="en-US"/>
        </w:rPr>
        <w:t>сложившиеся</w:t>
      </w:r>
      <w:r w:rsidRPr="00413CCE">
        <w:rPr>
          <w:rFonts w:ascii="Times New Roman" w:eastAsia="Times New Roman" w:hAnsi="Times New Roman" w:cs="Times New Roman"/>
          <w:spacing w:val="-7"/>
          <w:sz w:val="24"/>
          <w:szCs w:val="24"/>
          <w:lang w:eastAsia="en-US"/>
        </w:rPr>
        <w:t xml:space="preserve"> </w:t>
      </w:r>
      <w:r w:rsidRPr="00413CCE">
        <w:rPr>
          <w:rFonts w:ascii="Times New Roman" w:eastAsia="Times New Roman" w:hAnsi="Times New Roman" w:cs="Times New Roman"/>
          <w:sz w:val="24"/>
          <w:szCs w:val="24"/>
          <w:lang w:eastAsia="en-US"/>
        </w:rPr>
        <w:t>традиции</w:t>
      </w:r>
      <w:r w:rsidRPr="00413CCE">
        <w:rPr>
          <w:rFonts w:ascii="Times New Roman" w:eastAsia="Times New Roman" w:hAnsi="Times New Roman" w:cs="Times New Roman"/>
          <w:spacing w:val="-5"/>
          <w:sz w:val="24"/>
          <w:szCs w:val="24"/>
          <w:lang w:eastAsia="en-US"/>
        </w:rPr>
        <w:t xml:space="preserve"> </w:t>
      </w:r>
      <w:r>
        <w:rPr>
          <w:rFonts w:ascii="Times New Roman" w:eastAsia="Times New Roman" w:hAnsi="Times New Roman" w:cs="Times New Roman"/>
          <w:sz w:val="24"/>
          <w:szCs w:val="24"/>
          <w:lang w:eastAsia="en-US"/>
        </w:rPr>
        <w:t>ДОУ, группы;</w:t>
      </w:r>
    </w:p>
    <w:p w14:paraId="7804673F" w14:textId="77777777" w:rsidR="004B04F5" w:rsidRDefault="004B04F5" w:rsidP="00A152FC">
      <w:pPr>
        <w:widowControl w:val="0"/>
        <w:autoSpaceDE w:val="0"/>
        <w:autoSpaceDN w:val="0"/>
        <w:spacing w:line="237" w:lineRule="auto"/>
        <w:ind w:left="-284" w:right="-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8B3BA3" w:rsidRPr="00413CCE">
        <w:rPr>
          <w:rFonts w:ascii="Times New Roman" w:eastAsia="Times New Roman" w:hAnsi="Times New Roman" w:cs="Times New Roman"/>
          <w:sz w:val="24"/>
          <w:szCs w:val="24"/>
          <w:lang w:eastAsia="en-US"/>
        </w:rPr>
        <w:t>созданная в ДОУ, группах развивающая п</w:t>
      </w:r>
      <w:r>
        <w:rPr>
          <w:rFonts w:ascii="Times New Roman" w:eastAsia="Times New Roman" w:hAnsi="Times New Roman" w:cs="Times New Roman"/>
          <w:sz w:val="24"/>
          <w:szCs w:val="24"/>
          <w:lang w:eastAsia="en-US"/>
        </w:rPr>
        <w:t>редметно-пространственная среда;</w:t>
      </w:r>
    </w:p>
    <w:p w14:paraId="792EB83B" w14:textId="375E6F00" w:rsidR="008B3BA3" w:rsidRPr="00413CCE" w:rsidRDefault="008B3BA3" w:rsidP="00A152FC">
      <w:pPr>
        <w:widowControl w:val="0"/>
        <w:autoSpaceDE w:val="0"/>
        <w:autoSpaceDN w:val="0"/>
        <w:spacing w:line="237" w:lineRule="auto"/>
        <w:ind w:left="-284" w:right="-1"/>
        <w:jc w:val="both"/>
        <w:rPr>
          <w:rFonts w:ascii="Times New Roman" w:eastAsia="Times New Roman" w:hAnsi="Times New Roman" w:cs="Times New Roman"/>
          <w:sz w:val="24"/>
          <w:szCs w:val="24"/>
          <w:lang w:eastAsia="en-US"/>
        </w:rPr>
      </w:pPr>
      <w:r w:rsidRPr="00413CCE">
        <w:rPr>
          <w:rFonts w:ascii="Times New Roman" w:eastAsia="Times New Roman" w:hAnsi="Times New Roman" w:cs="Times New Roman"/>
          <w:sz w:val="24"/>
          <w:szCs w:val="24"/>
          <w:lang w:eastAsia="en-US"/>
        </w:rPr>
        <w:t xml:space="preserve"> </w:t>
      </w:r>
      <w:r w:rsidR="004B04F5">
        <w:rPr>
          <w:rFonts w:ascii="Times New Roman" w:eastAsia="Times New Roman" w:hAnsi="Times New Roman" w:cs="Times New Roman"/>
          <w:sz w:val="24"/>
          <w:szCs w:val="24"/>
          <w:lang w:eastAsia="en-US"/>
        </w:rPr>
        <w:t>-</w:t>
      </w:r>
      <w:r w:rsidRPr="00413CCE">
        <w:rPr>
          <w:rFonts w:ascii="Times New Roman" w:eastAsia="Times New Roman" w:hAnsi="Times New Roman" w:cs="Times New Roman"/>
          <w:sz w:val="24"/>
          <w:szCs w:val="24"/>
          <w:lang w:eastAsia="en-US"/>
        </w:rPr>
        <w:t>эстетика и дизайн</w:t>
      </w:r>
      <w:r w:rsidRPr="00413CCE">
        <w:rPr>
          <w:rFonts w:ascii="Times New Roman" w:eastAsia="Times New Roman" w:hAnsi="Times New Roman" w:cs="Times New Roman"/>
          <w:spacing w:val="-57"/>
          <w:sz w:val="24"/>
          <w:szCs w:val="24"/>
          <w:lang w:eastAsia="en-US"/>
        </w:rPr>
        <w:t xml:space="preserve"> </w:t>
      </w:r>
      <w:r w:rsidR="004B04F5">
        <w:rPr>
          <w:rFonts w:ascii="Times New Roman" w:eastAsia="Times New Roman" w:hAnsi="Times New Roman" w:cs="Times New Roman"/>
          <w:spacing w:val="-57"/>
          <w:sz w:val="24"/>
          <w:szCs w:val="24"/>
          <w:lang w:eastAsia="en-US"/>
        </w:rPr>
        <w:t xml:space="preserve">                   </w:t>
      </w:r>
      <w:r w:rsidRPr="00413CCE">
        <w:rPr>
          <w:rFonts w:ascii="Times New Roman" w:eastAsia="Times New Roman" w:hAnsi="Times New Roman" w:cs="Times New Roman"/>
          <w:sz w:val="24"/>
          <w:szCs w:val="24"/>
          <w:lang w:eastAsia="en-US"/>
        </w:rPr>
        <w:t>оформления</w:t>
      </w:r>
      <w:r w:rsidRPr="00413CCE">
        <w:rPr>
          <w:rFonts w:ascii="Times New Roman" w:eastAsia="Times New Roman" w:hAnsi="Times New Roman" w:cs="Times New Roman"/>
          <w:spacing w:val="-4"/>
          <w:sz w:val="24"/>
          <w:szCs w:val="24"/>
          <w:lang w:eastAsia="en-US"/>
        </w:rPr>
        <w:t xml:space="preserve"> </w:t>
      </w:r>
      <w:r w:rsidRPr="00413CCE">
        <w:rPr>
          <w:rFonts w:ascii="Times New Roman" w:eastAsia="Times New Roman" w:hAnsi="Times New Roman" w:cs="Times New Roman"/>
          <w:sz w:val="24"/>
          <w:szCs w:val="24"/>
          <w:lang w:eastAsia="en-US"/>
        </w:rPr>
        <w:t>в</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повседневной</w:t>
      </w:r>
      <w:r w:rsidRPr="00413CCE">
        <w:rPr>
          <w:rFonts w:ascii="Times New Roman" w:eastAsia="Times New Roman" w:hAnsi="Times New Roman" w:cs="Times New Roman"/>
          <w:spacing w:val="2"/>
          <w:sz w:val="24"/>
          <w:szCs w:val="24"/>
          <w:lang w:eastAsia="en-US"/>
        </w:rPr>
        <w:t xml:space="preserve"> </w:t>
      </w:r>
      <w:r w:rsidRPr="00413CCE">
        <w:rPr>
          <w:rFonts w:ascii="Times New Roman" w:eastAsia="Times New Roman" w:hAnsi="Times New Roman" w:cs="Times New Roman"/>
          <w:sz w:val="24"/>
          <w:szCs w:val="24"/>
          <w:lang w:eastAsia="en-US"/>
        </w:rPr>
        <w:t>жизни,</w:t>
      </w:r>
      <w:r w:rsidRPr="00413CCE">
        <w:rPr>
          <w:rFonts w:ascii="Times New Roman" w:eastAsia="Times New Roman" w:hAnsi="Times New Roman" w:cs="Times New Roman"/>
          <w:spacing w:val="4"/>
          <w:sz w:val="24"/>
          <w:szCs w:val="24"/>
          <w:lang w:eastAsia="en-US"/>
        </w:rPr>
        <w:t xml:space="preserve"> </w:t>
      </w:r>
      <w:r w:rsidRPr="00413CCE">
        <w:rPr>
          <w:rFonts w:ascii="Times New Roman" w:eastAsia="Times New Roman" w:hAnsi="Times New Roman" w:cs="Times New Roman"/>
          <w:sz w:val="24"/>
          <w:szCs w:val="24"/>
          <w:lang w:eastAsia="en-US"/>
        </w:rPr>
        <w:t>к</w:t>
      </w:r>
      <w:r w:rsidRPr="00413CCE">
        <w:rPr>
          <w:rFonts w:ascii="Times New Roman" w:eastAsia="Times New Roman" w:hAnsi="Times New Roman" w:cs="Times New Roman"/>
          <w:spacing w:val="-5"/>
          <w:sz w:val="24"/>
          <w:szCs w:val="24"/>
          <w:lang w:eastAsia="en-US"/>
        </w:rPr>
        <w:t xml:space="preserve"> </w:t>
      </w:r>
      <w:r w:rsidRPr="00413CCE">
        <w:rPr>
          <w:rFonts w:ascii="Times New Roman" w:eastAsia="Times New Roman" w:hAnsi="Times New Roman" w:cs="Times New Roman"/>
          <w:sz w:val="24"/>
          <w:szCs w:val="24"/>
          <w:lang w:eastAsia="en-US"/>
        </w:rPr>
        <w:t>событийным</w:t>
      </w:r>
      <w:r w:rsidRPr="00413CCE">
        <w:rPr>
          <w:rFonts w:ascii="Times New Roman" w:eastAsia="Times New Roman" w:hAnsi="Times New Roman" w:cs="Times New Roman"/>
          <w:spacing w:val="-2"/>
          <w:sz w:val="24"/>
          <w:szCs w:val="24"/>
          <w:lang w:eastAsia="en-US"/>
        </w:rPr>
        <w:t xml:space="preserve"> </w:t>
      </w:r>
      <w:r>
        <w:rPr>
          <w:rFonts w:ascii="Times New Roman" w:eastAsia="Times New Roman" w:hAnsi="Times New Roman" w:cs="Times New Roman"/>
          <w:sz w:val="24"/>
          <w:szCs w:val="24"/>
          <w:lang w:eastAsia="en-US"/>
        </w:rPr>
        <w:t>мероприятиям;</w:t>
      </w:r>
    </w:p>
    <w:p w14:paraId="105E96FD" w14:textId="77777777" w:rsidR="008B3BA3" w:rsidRPr="00413CCE" w:rsidRDefault="008B3BA3" w:rsidP="005236A3">
      <w:pPr>
        <w:widowControl w:val="0"/>
        <w:autoSpaceDE w:val="0"/>
        <w:autoSpaceDN w:val="0"/>
        <w:spacing w:before="1" w:line="275" w:lineRule="exact"/>
        <w:ind w:left="-284" w:right="-1"/>
        <w:rPr>
          <w:rFonts w:ascii="Times New Roman" w:eastAsia="Times New Roman" w:hAnsi="Times New Roman" w:cs="Times New Roman"/>
          <w:sz w:val="24"/>
          <w:szCs w:val="24"/>
          <w:lang w:eastAsia="en-US"/>
        </w:rPr>
      </w:pPr>
      <w:r w:rsidRPr="00413CCE">
        <w:rPr>
          <w:rFonts w:ascii="Times New Roman" w:eastAsia="Times New Roman" w:hAnsi="Times New Roman" w:cs="Times New Roman"/>
          <w:sz w:val="24"/>
          <w:szCs w:val="24"/>
          <w:lang w:eastAsia="en-US"/>
        </w:rPr>
        <w:t>-наличие</w:t>
      </w:r>
      <w:r w:rsidRPr="00413CCE">
        <w:rPr>
          <w:rFonts w:ascii="Times New Roman" w:eastAsia="Times New Roman" w:hAnsi="Times New Roman" w:cs="Times New Roman"/>
          <w:spacing w:val="-1"/>
          <w:sz w:val="24"/>
          <w:szCs w:val="24"/>
          <w:lang w:eastAsia="en-US"/>
        </w:rPr>
        <w:t xml:space="preserve"> </w:t>
      </w:r>
      <w:r w:rsidRPr="00413CCE">
        <w:rPr>
          <w:rFonts w:ascii="Times New Roman" w:eastAsia="Times New Roman" w:hAnsi="Times New Roman" w:cs="Times New Roman"/>
          <w:sz w:val="24"/>
          <w:szCs w:val="24"/>
          <w:lang w:eastAsia="en-US"/>
        </w:rPr>
        <w:t>интереса у</w:t>
      </w:r>
      <w:r w:rsidRPr="00413CCE">
        <w:rPr>
          <w:rFonts w:ascii="Times New Roman" w:eastAsia="Times New Roman" w:hAnsi="Times New Roman" w:cs="Times New Roman"/>
          <w:spacing w:val="-6"/>
          <w:sz w:val="24"/>
          <w:szCs w:val="24"/>
          <w:lang w:eastAsia="en-US"/>
        </w:rPr>
        <w:t xml:space="preserve"> </w:t>
      </w:r>
      <w:r w:rsidRPr="00413CCE">
        <w:rPr>
          <w:rFonts w:ascii="Times New Roman" w:eastAsia="Times New Roman" w:hAnsi="Times New Roman" w:cs="Times New Roman"/>
          <w:sz w:val="24"/>
          <w:szCs w:val="24"/>
          <w:lang w:eastAsia="en-US"/>
        </w:rPr>
        <w:t>взрослых</w:t>
      </w:r>
      <w:r w:rsidRPr="00413CCE">
        <w:rPr>
          <w:rFonts w:ascii="Times New Roman" w:eastAsia="Times New Roman" w:hAnsi="Times New Roman" w:cs="Times New Roman"/>
          <w:spacing w:val="-2"/>
          <w:sz w:val="24"/>
          <w:szCs w:val="24"/>
          <w:lang w:eastAsia="en-US"/>
        </w:rPr>
        <w:t xml:space="preserve"> </w:t>
      </w:r>
      <w:r w:rsidRPr="00413CCE">
        <w:rPr>
          <w:rFonts w:ascii="Times New Roman" w:eastAsia="Times New Roman" w:hAnsi="Times New Roman" w:cs="Times New Roman"/>
          <w:sz w:val="24"/>
          <w:szCs w:val="24"/>
          <w:lang w:eastAsia="en-US"/>
        </w:rPr>
        <w:t>и</w:t>
      </w:r>
      <w:r w:rsidRPr="00413CCE">
        <w:rPr>
          <w:rFonts w:ascii="Times New Roman" w:eastAsia="Times New Roman" w:hAnsi="Times New Roman" w:cs="Times New Roman"/>
          <w:spacing w:val="2"/>
          <w:sz w:val="24"/>
          <w:szCs w:val="24"/>
          <w:lang w:eastAsia="en-US"/>
        </w:rPr>
        <w:t xml:space="preserve"> </w:t>
      </w:r>
      <w:r w:rsidRPr="00413CCE">
        <w:rPr>
          <w:rFonts w:ascii="Times New Roman" w:eastAsia="Times New Roman" w:hAnsi="Times New Roman" w:cs="Times New Roman"/>
          <w:sz w:val="24"/>
          <w:szCs w:val="24"/>
          <w:lang w:eastAsia="en-US"/>
        </w:rPr>
        <w:t>детей</w:t>
      </w:r>
      <w:r w:rsidRPr="00413CCE">
        <w:rPr>
          <w:rFonts w:ascii="Times New Roman" w:eastAsia="Times New Roman" w:hAnsi="Times New Roman" w:cs="Times New Roman"/>
          <w:spacing w:val="-3"/>
          <w:sz w:val="24"/>
          <w:szCs w:val="24"/>
          <w:lang w:eastAsia="en-US"/>
        </w:rPr>
        <w:t xml:space="preserve"> </w:t>
      </w:r>
      <w:r w:rsidRPr="00413CCE">
        <w:rPr>
          <w:rFonts w:ascii="Times New Roman" w:eastAsia="Times New Roman" w:hAnsi="Times New Roman" w:cs="Times New Roman"/>
          <w:sz w:val="24"/>
          <w:szCs w:val="24"/>
          <w:lang w:eastAsia="en-US"/>
        </w:rPr>
        <w:t>(сообщества)</w:t>
      </w:r>
      <w:r>
        <w:rPr>
          <w:rFonts w:ascii="Times New Roman" w:eastAsia="Times New Roman" w:hAnsi="Times New Roman" w:cs="Times New Roman"/>
          <w:sz w:val="24"/>
          <w:szCs w:val="24"/>
          <w:lang w:eastAsia="en-US"/>
        </w:rPr>
        <w:t>;</w:t>
      </w:r>
    </w:p>
    <w:p w14:paraId="17D31C96" w14:textId="3CD51D68" w:rsidR="008B3BA3" w:rsidRDefault="008B3BA3" w:rsidP="005236A3">
      <w:pPr>
        <w:widowControl w:val="0"/>
        <w:numPr>
          <w:ilvl w:val="1"/>
          <w:numId w:val="0"/>
        </w:numPr>
        <w:tabs>
          <w:tab w:val="left" w:pos="1970"/>
        </w:tabs>
        <w:autoSpaceDE w:val="0"/>
        <w:autoSpaceDN w:val="0"/>
        <w:spacing w:line="240" w:lineRule="auto"/>
        <w:ind w:left="-284" w:right="-1"/>
        <w:jc w:val="both"/>
        <w:rPr>
          <w:rFonts w:ascii="Times New Roman" w:eastAsia="Times New Roman" w:hAnsi="Times New Roman" w:cs="Times New Roman"/>
          <w:sz w:val="24"/>
          <w:szCs w:val="24"/>
          <w:lang w:eastAsia="en-US"/>
        </w:rPr>
      </w:pPr>
      <w:r w:rsidRPr="00413CCE">
        <w:rPr>
          <w:rFonts w:ascii="Times New Roman" w:eastAsia="Times New Roman" w:hAnsi="Times New Roman" w:cs="Times New Roman"/>
          <w:sz w:val="24"/>
          <w:szCs w:val="24"/>
          <w:lang w:eastAsia="en-US"/>
        </w:rPr>
        <w:t>-участие в творческих конкурсах, соревнованиях, фестивалях, мероприятиях,</w:t>
      </w:r>
      <w:r w:rsidRPr="00413CCE">
        <w:rPr>
          <w:rFonts w:ascii="Times New Roman" w:eastAsia="Times New Roman" w:hAnsi="Times New Roman" w:cs="Times New Roman"/>
          <w:spacing w:val="-58"/>
          <w:sz w:val="24"/>
          <w:szCs w:val="24"/>
          <w:lang w:eastAsia="en-US"/>
        </w:rPr>
        <w:t xml:space="preserve"> </w:t>
      </w:r>
      <w:r>
        <w:rPr>
          <w:rFonts w:ascii="Times New Roman" w:eastAsia="Times New Roman" w:hAnsi="Times New Roman" w:cs="Times New Roman"/>
          <w:spacing w:val="-58"/>
          <w:sz w:val="24"/>
          <w:szCs w:val="24"/>
          <w:lang w:eastAsia="en-US"/>
        </w:rPr>
        <w:t xml:space="preserve">    </w:t>
      </w:r>
      <w:r w:rsidR="004B04F5">
        <w:rPr>
          <w:rFonts w:ascii="Times New Roman" w:eastAsia="Times New Roman" w:hAnsi="Times New Roman" w:cs="Times New Roman"/>
          <w:spacing w:val="-58"/>
          <w:sz w:val="24"/>
          <w:szCs w:val="24"/>
          <w:lang w:eastAsia="en-US"/>
        </w:rPr>
        <w:t xml:space="preserve"> </w:t>
      </w:r>
      <w:r w:rsidRPr="00413CCE">
        <w:rPr>
          <w:rFonts w:ascii="Times New Roman" w:eastAsia="Times New Roman" w:hAnsi="Times New Roman" w:cs="Times New Roman"/>
          <w:sz w:val="24"/>
          <w:szCs w:val="24"/>
          <w:lang w:eastAsia="en-US"/>
        </w:rPr>
        <w:t>социально</w:t>
      </w:r>
      <w:r w:rsidRPr="00413CCE">
        <w:rPr>
          <w:rFonts w:ascii="Times New Roman" w:eastAsia="Times New Roman" w:hAnsi="Times New Roman" w:cs="Times New Roman"/>
          <w:spacing w:val="4"/>
          <w:sz w:val="24"/>
          <w:szCs w:val="24"/>
          <w:lang w:eastAsia="en-US"/>
        </w:rPr>
        <w:t xml:space="preserve"> </w:t>
      </w:r>
      <w:r w:rsidRPr="00413CCE">
        <w:rPr>
          <w:rFonts w:ascii="Times New Roman" w:eastAsia="Times New Roman" w:hAnsi="Times New Roman" w:cs="Times New Roman"/>
          <w:sz w:val="24"/>
          <w:szCs w:val="24"/>
          <w:lang w:eastAsia="en-US"/>
        </w:rPr>
        <w:t>значимых</w:t>
      </w:r>
      <w:r w:rsidRPr="00413CCE">
        <w:rPr>
          <w:rFonts w:ascii="Times New Roman" w:eastAsia="Times New Roman" w:hAnsi="Times New Roman" w:cs="Times New Roman"/>
          <w:spacing w:val="-4"/>
          <w:sz w:val="24"/>
          <w:szCs w:val="24"/>
          <w:lang w:eastAsia="en-US"/>
        </w:rPr>
        <w:t xml:space="preserve"> </w:t>
      </w:r>
      <w:r>
        <w:rPr>
          <w:rFonts w:ascii="Times New Roman" w:eastAsia="Times New Roman" w:hAnsi="Times New Roman" w:cs="Times New Roman"/>
          <w:spacing w:val="-4"/>
          <w:sz w:val="24"/>
          <w:szCs w:val="24"/>
          <w:lang w:eastAsia="en-US"/>
        </w:rPr>
        <w:t xml:space="preserve">   </w:t>
      </w:r>
      <w:r w:rsidRPr="00413CCE">
        <w:rPr>
          <w:rFonts w:ascii="Times New Roman" w:eastAsia="Times New Roman" w:hAnsi="Times New Roman" w:cs="Times New Roman"/>
          <w:sz w:val="24"/>
          <w:szCs w:val="24"/>
          <w:lang w:eastAsia="en-US"/>
        </w:rPr>
        <w:t>акциях</w:t>
      </w:r>
      <w:r w:rsidRPr="00413CCE">
        <w:rPr>
          <w:rFonts w:ascii="Times New Roman" w:eastAsia="Times New Roman" w:hAnsi="Times New Roman" w:cs="Times New Roman"/>
          <w:spacing w:val="-5"/>
          <w:sz w:val="24"/>
          <w:szCs w:val="24"/>
          <w:lang w:eastAsia="en-US"/>
        </w:rPr>
        <w:t xml:space="preserve"> </w:t>
      </w:r>
      <w:r w:rsidRPr="00413CCE">
        <w:rPr>
          <w:rFonts w:ascii="Times New Roman" w:eastAsia="Times New Roman" w:hAnsi="Times New Roman" w:cs="Times New Roman"/>
          <w:sz w:val="24"/>
          <w:szCs w:val="24"/>
          <w:lang w:eastAsia="en-US"/>
        </w:rPr>
        <w:t>муниципального,</w:t>
      </w:r>
      <w:r w:rsidRPr="00413CCE">
        <w:rPr>
          <w:rFonts w:ascii="Times New Roman" w:eastAsia="Times New Roman" w:hAnsi="Times New Roman" w:cs="Times New Roman"/>
          <w:spacing w:val="-6"/>
          <w:sz w:val="24"/>
          <w:szCs w:val="24"/>
          <w:lang w:eastAsia="en-US"/>
        </w:rPr>
        <w:t xml:space="preserve"> </w:t>
      </w:r>
      <w:r w:rsidRPr="00413CCE">
        <w:rPr>
          <w:rFonts w:ascii="Times New Roman" w:eastAsia="Times New Roman" w:hAnsi="Times New Roman" w:cs="Times New Roman"/>
          <w:sz w:val="24"/>
          <w:szCs w:val="24"/>
          <w:lang w:eastAsia="en-US"/>
        </w:rPr>
        <w:t>регионального</w:t>
      </w:r>
      <w:r w:rsidRPr="00413CCE">
        <w:rPr>
          <w:rFonts w:ascii="Times New Roman" w:eastAsia="Times New Roman" w:hAnsi="Times New Roman" w:cs="Times New Roman"/>
          <w:spacing w:val="4"/>
          <w:sz w:val="24"/>
          <w:szCs w:val="24"/>
          <w:lang w:eastAsia="en-US"/>
        </w:rPr>
        <w:t xml:space="preserve"> </w:t>
      </w:r>
      <w:r w:rsidRPr="00413CCE">
        <w:rPr>
          <w:rFonts w:ascii="Times New Roman" w:eastAsia="Times New Roman" w:hAnsi="Times New Roman" w:cs="Times New Roman"/>
          <w:sz w:val="24"/>
          <w:szCs w:val="24"/>
          <w:lang w:eastAsia="en-US"/>
        </w:rPr>
        <w:t>уровня</w:t>
      </w:r>
      <w:r w:rsidRPr="00931031">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w:t>
      </w:r>
    </w:p>
    <w:p w14:paraId="72721245" w14:textId="4CCFF085" w:rsidR="008A6E19" w:rsidRPr="00752205" w:rsidRDefault="008A6E19" w:rsidP="008B3BA3">
      <w:pPr>
        <w:widowControl w:val="0"/>
        <w:numPr>
          <w:ilvl w:val="1"/>
          <w:numId w:val="0"/>
        </w:numPr>
        <w:tabs>
          <w:tab w:val="left" w:pos="1970"/>
        </w:tabs>
        <w:autoSpaceDE w:val="0"/>
        <w:autoSpaceDN w:val="0"/>
        <w:spacing w:line="240" w:lineRule="auto"/>
        <w:ind w:left="-284" w:right="-284"/>
        <w:jc w:val="both"/>
        <w:rPr>
          <w:rFonts w:ascii="Times New Roman" w:eastAsia="Times New Roman" w:hAnsi="Times New Roman" w:cs="Times New Roman"/>
          <w:color w:val="000000" w:themeColor="text1"/>
          <w:sz w:val="24"/>
          <w:szCs w:val="24"/>
          <w:lang w:eastAsia="en-US"/>
        </w:rPr>
      </w:pPr>
    </w:p>
    <w:p w14:paraId="77EFB7A7" w14:textId="352335F8" w:rsidR="008A6E19" w:rsidRPr="0023285C" w:rsidRDefault="008B3BA3" w:rsidP="008B3BA3">
      <w:pPr>
        <w:widowControl w:val="0"/>
        <w:autoSpaceDE w:val="0"/>
        <w:autoSpaceDN w:val="0"/>
        <w:spacing w:line="240" w:lineRule="auto"/>
        <w:ind w:right="-1"/>
        <w:jc w:val="both"/>
        <w:outlineLvl w:val="2"/>
        <w:rPr>
          <w:rFonts w:ascii="Times New Roman" w:eastAsia="Times New Roman" w:hAnsi="Times New Roman" w:cs="Times New Roman"/>
          <w:sz w:val="24"/>
          <w:szCs w:val="24"/>
          <w:lang w:eastAsia="en-US"/>
        </w:rPr>
        <w:sectPr w:rsidR="008A6E19" w:rsidRPr="0023285C" w:rsidSect="00A152FC">
          <w:pgSz w:w="11910" w:h="16840"/>
          <w:pgMar w:top="1134" w:right="570" w:bottom="1134" w:left="1418" w:header="283" w:footer="788" w:gutter="0"/>
          <w:pgNumType w:start="137"/>
          <w:cols w:space="720"/>
          <w:docGrid w:linePitch="299"/>
        </w:sectPr>
      </w:pPr>
      <w:r>
        <w:rPr>
          <w:rFonts w:ascii="Times New Roman" w:eastAsia="Times New Roman" w:hAnsi="Times New Roman" w:cs="Times New Roman"/>
          <w:sz w:val="24"/>
          <w:szCs w:val="24"/>
          <w:lang w:eastAsia="en-US"/>
        </w:rPr>
        <w:t xml:space="preserve">     </w:t>
      </w:r>
    </w:p>
    <w:p w14:paraId="3F9E5C43" w14:textId="22DA32E1" w:rsidR="00343E97" w:rsidRPr="008B3BA3" w:rsidRDefault="00343E97" w:rsidP="008B3BA3">
      <w:pPr>
        <w:widowControl w:val="0"/>
        <w:numPr>
          <w:ilvl w:val="1"/>
          <w:numId w:val="0"/>
        </w:numPr>
        <w:tabs>
          <w:tab w:val="left" w:pos="1970"/>
        </w:tabs>
        <w:autoSpaceDE w:val="0"/>
        <w:autoSpaceDN w:val="0"/>
        <w:spacing w:line="240" w:lineRule="auto"/>
        <w:jc w:val="center"/>
        <w:rPr>
          <w:rFonts w:ascii="Times New Roman" w:eastAsia="Times New Roman" w:hAnsi="Times New Roman" w:cs="Times New Roman"/>
          <w:color w:val="000000" w:themeColor="text1"/>
          <w:sz w:val="24"/>
          <w:szCs w:val="24"/>
          <w:lang w:eastAsia="en-US"/>
        </w:rPr>
      </w:pPr>
      <w:r w:rsidRPr="00E44AFC">
        <w:rPr>
          <w:rFonts w:ascii="Times New Roman" w:eastAsia="Times New Roman" w:hAnsi="Times New Roman" w:cs="Times New Roman"/>
          <w:b/>
          <w:color w:val="000000" w:themeColor="text1"/>
          <w:sz w:val="24"/>
          <w:szCs w:val="24"/>
          <w:lang w:eastAsia="en-US"/>
        </w:rPr>
        <w:t>Основные</w:t>
      </w:r>
      <w:r w:rsidRPr="00E44AFC">
        <w:rPr>
          <w:rFonts w:ascii="Times New Roman" w:eastAsia="Times New Roman" w:hAnsi="Times New Roman" w:cs="Times New Roman"/>
          <w:b/>
          <w:color w:val="000000" w:themeColor="text1"/>
          <w:spacing w:val="-8"/>
          <w:sz w:val="24"/>
          <w:szCs w:val="24"/>
          <w:lang w:eastAsia="en-US"/>
        </w:rPr>
        <w:t xml:space="preserve"> </w:t>
      </w:r>
      <w:r w:rsidR="00E44AFC">
        <w:rPr>
          <w:rFonts w:ascii="Times New Roman" w:eastAsia="Times New Roman" w:hAnsi="Times New Roman" w:cs="Times New Roman"/>
          <w:b/>
          <w:color w:val="000000" w:themeColor="text1"/>
          <w:sz w:val="24"/>
          <w:szCs w:val="24"/>
          <w:lang w:eastAsia="en-US"/>
        </w:rPr>
        <w:t>характеристики</w:t>
      </w:r>
    </w:p>
    <w:p w14:paraId="39465BCB" w14:textId="77777777" w:rsidR="00343E97" w:rsidRPr="0023285C" w:rsidRDefault="00343E97" w:rsidP="006075D6">
      <w:pPr>
        <w:widowControl w:val="0"/>
        <w:autoSpaceDE w:val="0"/>
        <w:autoSpaceDN w:val="0"/>
        <w:spacing w:before="2" w:after="5" w:line="240" w:lineRule="auto"/>
        <w:ind w:right="665"/>
        <w:jc w:val="right"/>
        <w:rPr>
          <w:rFonts w:ascii="Times New Roman" w:eastAsia="Times New Roman" w:hAnsi="Times New Roman" w:cs="Times New Roman"/>
          <w:color w:val="000000" w:themeColor="text1"/>
          <w:sz w:val="24"/>
          <w:szCs w:val="24"/>
          <w:lang w:eastAsia="en-US"/>
        </w:rPr>
      </w:pPr>
    </w:p>
    <w:tbl>
      <w:tblPr>
        <w:tblStyle w:val="TableNormal"/>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2262"/>
        <w:gridCol w:w="7347"/>
      </w:tblGrid>
      <w:tr w:rsidR="00B55992" w:rsidRPr="0023285C" w14:paraId="26F0A643" w14:textId="77777777" w:rsidTr="00E931B5">
        <w:trPr>
          <w:trHeight w:val="506"/>
        </w:trPr>
        <w:tc>
          <w:tcPr>
            <w:tcW w:w="59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B3C5256" w14:textId="77777777" w:rsidR="00B55992" w:rsidRDefault="00B55992" w:rsidP="006075D6">
            <w:pPr>
              <w:jc w:val="center"/>
              <w:rPr>
                <w:rFonts w:ascii="Times New Roman" w:eastAsia="Times New Roman" w:hAnsi="Times New Roman"/>
                <w:color w:val="000000" w:themeColor="text1"/>
                <w:sz w:val="24"/>
                <w:szCs w:val="24"/>
              </w:rPr>
            </w:pPr>
          </w:p>
          <w:p w14:paraId="342F940B" w14:textId="77777777" w:rsidR="00B55992" w:rsidRPr="0023285C" w:rsidRDefault="00B55992" w:rsidP="006075D6">
            <w:pPr>
              <w:jc w:val="center"/>
              <w:rPr>
                <w:rFonts w:ascii="Times New Roman" w:eastAsia="Times New Roman" w:hAnsi="Times New Roman"/>
                <w:color w:val="000000" w:themeColor="text1"/>
                <w:sz w:val="24"/>
                <w:szCs w:val="24"/>
              </w:rPr>
            </w:pPr>
            <w:r w:rsidRPr="0023285C">
              <w:rPr>
                <w:rFonts w:ascii="Times New Roman" w:eastAsia="Times New Roman" w:hAnsi="Times New Roman"/>
                <w:color w:val="000000" w:themeColor="text1"/>
                <w:sz w:val="24"/>
                <w:szCs w:val="24"/>
              </w:rPr>
              <w:t>№</w:t>
            </w:r>
          </w:p>
        </w:tc>
        <w:tc>
          <w:tcPr>
            <w:tcW w:w="226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04F4BEE" w14:textId="77777777" w:rsidR="00B55992" w:rsidRPr="0023285C" w:rsidRDefault="00B55992" w:rsidP="006075D6">
            <w:pPr>
              <w:ind w:right="299"/>
              <w:jc w:val="center"/>
              <w:rPr>
                <w:rFonts w:ascii="Times New Roman" w:eastAsia="Times New Roman" w:hAnsi="Times New Roman"/>
                <w:color w:val="000000" w:themeColor="text1"/>
                <w:sz w:val="24"/>
                <w:szCs w:val="24"/>
              </w:rPr>
            </w:pPr>
            <w:r w:rsidRPr="0023285C">
              <w:rPr>
                <w:rFonts w:ascii="Times New Roman" w:eastAsia="Times New Roman" w:hAnsi="Times New Roman"/>
                <w:color w:val="000000" w:themeColor="text1"/>
                <w:sz w:val="24"/>
                <w:szCs w:val="24"/>
              </w:rPr>
              <w:t>Составляющие</w:t>
            </w:r>
          </w:p>
          <w:p w14:paraId="1D20AC73" w14:textId="77777777" w:rsidR="00B55992" w:rsidRPr="00EA5B49" w:rsidRDefault="00B55992" w:rsidP="006075D6">
            <w:pPr>
              <w:spacing w:before="1"/>
              <w:ind w:right="293"/>
              <w:jc w:val="center"/>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rPr>
              <w:t>уклада</w:t>
            </w:r>
            <w:r w:rsidRPr="0023285C">
              <w:rPr>
                <w:rFonts w:ascii="Times New Roman" w:eastAsia="Times New Roman" w:hAnsi="Times New Roman"/>
                <w:color w:val="000000" w:themeColor="text1"/>
                <w:spacing w:val="-1"/>
                <w:sz w:val="24"/>
                <w:szCs w:val="24"/>
              </w:rPr>
              <w:t xml:space="preserve"> </w:t>
            </w:r>
            <w:r>
              <w:rPr>
                <w:rFonts w:ascii="Times New Roman" w:eastAsia="Times New Roman" w:hAnsi="Times New Roman"/>
                <w:color w:val="000000" w:themeColor="text1"/>
                <w:sz w:val="24"/>
                <w:szCs w:val="24"/>
              </w:rPr>
              <w:t>ДО</w:t>
            </w:r>
            <w:r>
              <w:rPr>
                <w:rFonts w:ascii="Times New Roman" w:eastAsia="Times New Roman" w:hAnsi="Times New Roman"/>
                <w:color w:val="000000" w:themeColor="text1"/>
                <w:sz w:val="24"/>
                <w:szCs w:val="24"/>
                <w:lang w:val="ru-RU"/>
              </w:rPr>
              <w:t>У</w:t>
            </w:r>
          </w:p>
        </w:tc>
        <w:tc>
          <w:tcPr>
            <w:tcW w:w="73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847A18" w14:textId="77777777" w:rsidR="00B55992" w:rsidRPr="0023285C" w:rsidRDefault="00B55992" w:rsidP="006075D6">
            <w:pPr>
              <w:ind w:right="2102"/>
              <w:jc w:val="center"/>
              <w:rPr>
                <w:rFonts w:ascii="Times New Roman" w:eastAsia="Times New Roman" w:hAnsi="Times New Roman"/>
                <w:color w:val="000000" w:themeColor="text1"/>
                <w:sz w:val="24"/>
                <w:szCs w:val="24"/>
              </w:rPr>
            </w:pPr>
            <w:r w:rsidRPr="0023285C">
              <w:rPr>
                <w:rFonts w:ascii="Times New Roman" w:eastAsia="Times New Roman" w:hAnsi="Times New Roman"/>
                <w:color w:val="000000" w:themeColor="text1"/>
                <w:sz w:val="24"/>
                <w:szCs w:val="24"/>
              </w:rPr>
              <w:t>Описание</w:t>
            </w:r>
          </w:p>
        </w:tc>
      </w:tr>
      <w:tr w:rsidR="00B55992" w:rsidRPr="0023285C" w14:paraId="69146740" w14:textId="77777777" w:rsidTr="00E931B5">
        <w:trPr>
          <w:trHeight w:val="1933"/>
        </w:trPr>
        <w:tc>
          <w:tcPr>
            <w:tcW w:w="598" w:type="dxa"/>
            <w:tcBorders>
              <w:top w:val="single" w:sz="4" w:space="0" w:color="000000"/>
              <w:left w:val="single" w:sz="4" w:space="0" w:color="000000"/>
              <w:bottom w:val="single" w:sz="4" w:space="0" w:color="000000"/>
              <w:right w:val="single" w:sz="4" w:space="0" w:color="000000"/>
            </w:tcBorders>
            <w:hideMark/>
          </w:tcPr>
          <w:p w14:paraId="79272404" w14:textId="77777777" w:rsidR="00B55992" w:rsidRPr="0023285C" w:rsidRDefault="00B55992" w:rsidP="00E44AFC">
            <w:pPr>
              <w:ind w:left="142"/>
              <w:jc w:val="center"/>
              <w:rPr>
                <w:rFonts w:ascii="Times New Roman" w:eastAsia="Times New Roman" w:hAnsi="Times New Roman"/>
                <w:color w:val="000000" w:themeColor="text1"/>
                <w:sz w:val="24"/>
                <w:szCs w:val="24"/>
              </w:rPr>
            </w:pPr>
            <w:r w:rsidRPr="0023285C">
              <w:rPr>
                <w:rFonts w:ascii="Times New Roman" w:eastAsia="Times New Roman" w:hAnsi="Times New Roman"/>
                <w:color w:val="000000" w:themeColor="text1"/>
                <w:sz w:val="24"/>
                <w:szCs w:val="24"/>
              </w:rPr>
              <w:t>1</w:t>
            </w:r>
          </w:p>
        </w:tc>
        <w:tc>
          <w:tcPr>
            <w:tcW w:w="2262" w:type="dxa"/>
            <w:tcBorders>
              <w:top w:val="single" w:sz="4" w:space="0" w:color="000000"/>
              <w:left w:val="single" w:sz="4" w:space="0" w:color="000000"/>
              <w:bottom w:val="single" w:sz="4" w:space="0" w:color="000000"/>
              <w:right w:val="single" w:sz="4" w:space="0" w:color="000000"/>
            </w:tcBorders>
            <w:hideMark/>
          </w:tcPr>
          <w:p w14:paraId="6D9D98D3" w14:textId="77777777" w:rsidR="00B55992" w:rsidRPr="000651FD" w:rsidRDefault="00B55992" w:rsidP="000651FD">
            <w:pPr>
              <w:tabs>
                <w:tab w:val="left" w:pos="1852"/>
              </w:tabs>
              <w:ind w:left="142"/>
              <w:jc w:val="both"/>
              <w:rPr>
                <w:rFonts w:ascii="Times New Roman" w:eastAsia="Times New Roman" w:hAnsi="Times New Roman"/>
                <w:color w:val="000000" w:themeColor="text1"/>
                <w:sz w:val="24"/>
                <w:szCs w:val="24"/>
                <w:lang w:val="ru-RU"/>
              </w:rPr>
            </w:pPr>
            <w:r w:rsidRPr="000651FD">
              <w:rPr>
                <w:rFonts w:ascii="Times New Roman" w:eastAsia="Times New Roman" w:hAnsi="Times New Roman"/>
                <w:color w:val="000000" w:themeColor="text1"/>
                <w:sz w:val="24"/>
                <w:szCs w:val="24"/>
                <w:lang w:val="ru-RU"/>
              </w:rPr>
              <w:t>Базовые и</w:t>
            </w:r>
          </w:p>
          <w:p w14:paraId="51FCBBBB" w14:textId="77777777" w:rsidR="00B55992" w:rsidRPr="000651FD" w:rsidRDefault="00B55992" w:rsidP="000651FD">
            <w:pPr>
              <w:spacing w:before="1"/>
              <w:ind w:left="142" w:right="79"/>
              <w:jc w:val="both"/>
              <w:rPr>
                <w:rFonts w:ascii="Times New Roman" w:eastAsia="Times New Roman" w:hAnsi="Times New Roman"/>
                <w:color w:val="000000" w:themeColor="text1"/>
                <w:sz w:val="24"/>
                <w:szCs w:val="24"/>
                <w:lang w:val="ru-RU"/>
              </w:rPr>
            </w:pPr>
            <w:r w:rsidRPr="000651FD">
              <w:rPr>
                <w:rFonts w:ascii="Times New Roman" w:eastAsia="Times New Roman" w:hAnsi="Times New Roman"/>
                <w:color w:val="000000" w:themeColor="text1"/>
                <w:sz w:val="24"/>
                <w:szCs w:val="24"/>
                <w:lang w:val="ru-RU"/>
              </w:rPr>
              <w:t>инструментальные</w:t>
            </w:r>
          </w:p>
          <w:p w14:paraId="67BAD01F" w14:textId="77777777" w:rsidR="00B55992" w:rsidRPr="000651FD" w:rsidRDefault="00B55992" w:rsidP="000651FD">
            <w:pPr>
              <w:spacing w:before="1"/>
              <w:ind w:right="79"/>
              <w:jc w:val="both"/>
              <w:rPr>
                <w:rFonts w:ascii="Times New Roman" w:eastAsia="Times New Roman" w:hAnsi="Times New Roman"/>
                <w:color w:val="000000" w:themeColor="text1"/>
                <w:sz w:val="24"/>
                <w:szCs w:val="24"/>
                <w:lang w:val="ru-RU"/>
              </w:rPr>
            </w:pPr>
            <w:r w:rsidRPr="000651FD">
              <w:rPr>
                <w:rFonts w:ascii="Times New Roman" w:eastAsia="Times New Roman" w:hAnsi="Times New Roman"/>
                <w:color w:val="000000" w:themeColor="text1"/>
                <w:spacing w:val="-52"/>
                <w:sz w:val="24"/>
                <w:szCs w:val="24"/>
                <w:lang w:val="ru-RU"/>
              </w:rPr>
              <w:t xml:space="preserve">         </w:t>
            </w:r>
            <w:r w:rsidRPr="000651FD">
              <w:rPr>
                <w:rFonts w:ascii="Times New Roman" w:eastAsia="Times New Roman" w:hAnsi="Times New Roman"/>
                <w:color w:val="000000" w:themeColor="text1"/>
                <w:sz w:val="24"/>
                <w:szCs w:val="24"/>
                <w:lang w:val="ru-RU"/>
              </w:rPr>
              <w:t>(задающие</w:t>
            </w:r>
          </w:p>
          <w:p w14:paraId="04CF1147" w14:textId="77777777" w:rsidR="00B55992" w:rsidRPr="0023285C" w:rsidRDefault="00B55992" w:rsidP="000651FD">
            <w:pPr>
              <w:spacing w:before="1"/>
              <w:ind w:left="142" w:right="152"/>
              <w:jc w:val="both"/>
              <w:rPr>
                <w:rFonts w:ascii="Times New Roman" w:eastAsia="Times New Roman" w:hAnsi="Times New Roman"/>
                <w:i/>
                <w:color w:val="000000" w:themeColor="text1"/>
                <w:sz w:val="24"/>
                <w:szCs w:val="24"/>
                <w:lang w:val="ru-RU"/>
              </w:rPr>
            </w:pPr>
            <w:r w:rsidRPr="000651FD">
              <w:rPr>
                <w:rFonts w:ascii="Times New Roman" w:eastAsia="Times New Roman" w:hAnsi="Times New Roman"/>
                <w:color w:val="000000" w:themeColor="text1"/>
                <w:sz w:val="24"/>
                <w:szCs w:val="24"/>
                <w:lang w:val="ru-RU"/>
              </w:rPr>
              <w:t>специфику</w:t>
            </w:r>
            <w:r w:rsidRPr="000651FD">
              <w:rPr>
                <w:rFonts w:ascii="Times New Roman" w:eastAsia="Times New Roman" w:hAnsi="Times New Roman"/>
                <w:color w:val="000000" w:themeColor="text1"/>
                <w:spacing w:val="1"/>
                <w:sz w:val="24"/>
                <w:szCs w:val="24"/>
                <w:lang w:val="ru-RU"/>
              </w:rPr>
              <w:t xml:space="preserve"> </w:t>
            </w:r>
            <w:r w:rsidRPr="000651FD">
              <w:rPr>
                <w:rFonts w:ascii="Times New Roman" w:eastAsia="Times New Roman" w:hAnsi="Times New Roman"/>
                <w:color w:val="000000" w:themeColor="text1"/>
                <w:sz w:val="24"/>
                <w:szCs w:val="24"/>
                <w:lang w:val="ru-RU"/>
              </w:rPr>
              <w:t>реализации</w:t>
            </w:r>
            <w:r w:rsidRPr="0023285C">
              <w:rPr>
                <w:rFonts w:ascii="Times New Roman" w:eastAsia="Times New Roman" w:hAnsi="Times New Roman"/>
                <w:i/>
                <w:color w:val="000000" w:themeColor="text1"/>
                <w:spacing w:val="1"/>
                <w:sz w:val="24"/>
                <w:szCs w:val="24"/>
                <w:lang w:val="ru-RU"/>
              </w:rPr>
              <w:t xml:space="preserve"> </w:t>
            </w:r>
            <w:r w:rsidRPr="000651FD">
              <w:rPr>
                <w:rFonts w:ascii="Times New Roman" w:eastAsia="Times New Roman" w:hAnsi="Times New Roman"/>
                <w:color w:val="000000" w:themeColor="text1"/>
                <w:sz w:val="24"/>
                <w:szCs w:val="24"/>
                <w:lang w:val="ru-RU"/>
              </w:rPr>
              <w:t>базовых)</w:t>
            </w:r>
            <w:r w:rsidRPr="000651FD">
              <w:rPr>
                <w:rFonts w:ascii="Times New Roman" w:eastAsia="Times New Roman" w:hAnsi="Times New Roman"/>
                <w:color w:val="000000" w:themeColor="text1"/>
                <w:spacing w:val="-11"/>
                <w:sz w:val="24"/>
                <w:szCs w:val="24"/>
                <w:lang w:val="ru-RU"/>
              </w:rPr>
              <w:t xml:space="preserve"> </w:t>
            </w:r>
            <w:r w:rsidRPr="000651FD">
              <w:rPr>
                <w:rFonts w:ascii="Times New Roman" w:eastAsia="Times New Roman" w:hAnsi="Times New Roman"/>
                <w:color w:val="000000" w:themeColor="text1"/>
                <w:sz w:val="24"/>
                <w:szCs w:val="24"/>
                <w:lang w:val="ru-RU"/>
              </w:rPr>
              <w:t>ценности</w:t>
            </w:r>
          </w:p>
        </w:tc>
        <w:tc>
          <w:tcPr>
            <w:tcW w:w="7347" w:type="dxa"/>
            <w:tcBorders>
              <w:top w:val="single" w:sz="4" w:space="0" w:color="000000"/>
              <w:left w:val="single" w:sz="4" w:space="0" w:color="000000"/>
              <w:bottom w:val="single" w:sz="4" w:space="0" w:color="000000"/>
              <w:right w:val="single" w:sz="4" w:space="0" w:color="000000"/>
            </w:tcBorders>
            <w:hideMark/>
          </w:tcPr>
          <w:p w14:paraId="16D6865F" w14:textId="77777777" w:rsidR="00B55992" w:rsidRPr="0023285C" w:rsidRDefault="00B55992" w:rsidP="00E44AFC">
            <w:pPr>
              <w:ind w:left="142"/>
              <w:rPr>
                <w:rFonts w:ascii="Times New Roman" w:eastAsia="Times New Roman" w:hAnsi="Times New Roman"/>
                <w:b/>
                <w:color w:val="000000" w:themeColor="text1"/>
                <w:sz w:val="24"/>
                <w:szCs w:val="24"/>
                <w:lang w:val="ru-RU"/>
              </w:rPr>
            </w:pPr>
            <w:r w:rsidRPr="0023285C">
              <w:rPr>
                <w:rFonts w:ascii="Times New Roman" w:eastAsia="Times New Roman" w:hAnsi="Times New Roman"/>
                <w:b/>
                <w:color w:val="000000" w:themeColor="text1"/>
                <w:sz w:val="24"/>
                <w:szCs w:val="24"/>
                <w:lang w:val="ru-RU"/>
              </w:rPr>
              <w:t>А)</w:t>
            </w:r>
            <w:r w:rsidRPr="0023285C">
              <w:rPr>
                <w:rFonts w:ascii="Times New Roman" w:eastAsia="Times New Roman" w:hAnsi="Times New Roman"/>
                <w:b/>
                <w:color w:val="000000" w:themeColor="text1"/>
                <w:spacing w:val="-3"/>
                <w:sz w:val="24"/>
                <w:szCs w:val="24"/>
                <w:lang w:val="ru-RU"/>
              </w:rPr>
              <w:t xml:space="preserve"> </w:t>
            </w:r>
            <w:r w:rsidRPr="0023285C">
              <w:rPr>
                <w:rFonts w:ascii="Times New Roman" w:eastAsia="Times New Roman" w:hAnsi="Times New Roman"/>
                <w:b/>
                <w:color w:val="000000" w:themeColor="text1"/>
                <w:sz w:val="24"/>
                <w:szCs w:val="24"/>
                <w:lang w:val="ru-RU"/>
              </w:rPr>
              <w:t>Базовые</w:t>
            </w:r>
            <w:r w:rsidRPr="0023285C">
              <w:rPr>
                <w:rFonts w:ascii="Times New Roman" w:eastAsia="Times New Roman" w:hAnsi="Times New Roman"/>
                <w:b/>
                <w:color w:val="000000" w:themeColor="text1"/>
                <w:spacing w:val="-5"/>
                <w:sz w:val="24"/>
                <w:szCs w:val="24"/>
                <w:lang w:val="ru-RU"/>
              </w:rPr>
              <w:t xml:space="preserve"> </w:t>
            </w:r>
            <w:r w:rsidRPr="0023285C">
              <w:rPr>
                <w:rFonts w:ascii="Times New Roman" w:eastAsia="Times New Roman" w:hAnsi="Times New Roman"/>
                <w:b/>
                <w:color w:val="000000" w:themeColor="text1"/>
                <w:sz w:val="24"/>
                <w:szCs w:val="24"/>
                <w:lang w:val="ru-RU"/>
              </w:rPr>
              <w:t>ценности</w:t>
            </w:r>
          </w:p>
          <w:p w14:paraId="3EED991E" w14:textId="77777777" w:rsidR="00B55992" w:rsidRPr="0023285C" w:rsidRDefault="00B55992" w:rsidP="00E44AFC">
            <w:pPr>
              <w:tabs>
                <w:tab w:val="left" w:pos="233"/>
              </w:tabs>
              <w:ind w:left="142" w:right="702"/>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Духовно – нравственное воспитание. (Человек.</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Родина. Семья. Культура. Вера. Труд. Красота.</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Познание.</w:t>
            </w:r>
            <w:r w:rsidRPr="0023285C">
              <w:rPr>
                <w:rFonts w:ascii="Times New Roman" w:eastAsia="Times New Roman" w:hAnsi="Times New Roman"/>
                <w:color w:val="000000" w:themeColor="text1"/>
                <w:spacing w:val="-4"/>
                <w:sz w:val="24"/>
                <w:szCs w:val="24"/>
                <w:lang w:val="ru-RU"/>
              </w:rPr>
              <w:t xml:space="preserve"> </w:t>
            </w:r>
            <w:r w:rsidRPr="0023285C">
              <w:rPr>
                <w:rFonts w:ascii="Times New Roman" w:eastAsia="Times New Roman" w:hAnsi="Times New Roman"/>
                <w:color w:val="000000" w:themeColor="text1"/>
                <w:sz w:val="24"/>
                <w:szCs w:val="24"/>
                <w:lang w:val="ru-RU"/>
              </w:rPr>
              <w:t>Здоровье. Дружба.</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Природа.)</w:t>
            </w:r>
          </w:p>
          <w:p w14:paraId="7CEB7E9F" w14:textId="1B3EB14A" w:rsidR="00B55992" w:rsidRPr="0023285C" w:rsidRDefault="00B55992" w:rsidP="006F2145">
            <w:pPr>
              <w:tabs>
                <w:tab w:val="left" w:pos="233"/>
              </w:tabs>
              <w:ind w:left="142"/>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Сохранение</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уникальности</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и</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 xml:space="preserve">самоценности дошкольного детства как важного этапа в общем </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развитии</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человека.</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Поддержка</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специфики</w:t>
            </w:r>
            <w:r w:rsidRPr="0023285C">
              <w:rPr>
                <w:rFonts w:ascii="Times New Roman" w:eastAsia="Times New Roman" w:hAnsi="Times New Roman"/>
                <w:color w:val="000000" w:themeColor="text1"/>
                <w:spacing w:val="-4"/>
                <w:sz w:val="24"/>
                <w:szCs w:val="24"/>
                <w:lang w:val="ru-RU"/>
              </w:rPr>
              <w:t xml:space="preserve"> </w:t>
            </w:r>
            <w:r>
              <w:rPr>
                <w:rFonts w:ascii="Times New Roman" w:eastAsia="Times New Roman" w:hAnsi="Times New Roman"/>
                <w:color w:val="000000" w:themeColor="text1"/>
                <w:sz w:val="24"/>
                <w:szCs w:val="24"/>
                <w:lang w:val="ru-RU"/>
              </w:rPr>
              <w:t xml:space="preserve">и </w:t>
            </w:r>
            <w:r w:rsidRPr="0023285C">
              <w:rPr>
                <w:rFonts w:ascii="Times New Roman" w:eastAsia="Times New Roman" w:hAnsi="Times New Roman"/>
                <w:color w:val="000000" w:themeColor="text1"/>
                <w:sz w:val="24"/>
                <w:szCs w:val="24"/>
                <w:lang w:val="ru-RU"/>
              </w:rPr>
              <w:t>разнообразия</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детства.</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Любой ребёнок</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является уникальной развивающейся личностью, несмотря на</w:t>
            </w:r>
            <w:r>
              <w:rPr>
                <w:rFonts w:ascii="Times New Roman" w:eastAsia="Times New Roman" w:hAnsi="Times New Roman"/>
                <w:color w:val="000000" w:themeColor="text1"/>
                <w:sz w:val="24"/>
                <w:szCs w:val="24"/>
                <w:lang w:val="ru-RU"/>
              </w:rPr>
              <w:t xml:space="preserve"> </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разные</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способности.</w:t>
            </w:r>
          </w:p>
          <w:p w14:paraId="30F34485" w14:textId="77777777" w:rsidR="00D52FCA" w:rsidRDefault="00B55992" w:rsidP="00E44AFC">
            <w:pPr>
              <w:tabs>
                <w:tab w:val="left" w:pos="233"/>
              </w:tabs>
              <w:ind w:left="142" w:right="373"/>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 xml:space="preserve">Семейные ценности. </w:t>
            </w:r>
          </w:p>
          <w:p w14:paraId="71659C5C" w14:textId="7F988093" w:rsidR="00B55992" w:rsidRPr="0023285C" w:rsidRDefault="00B55992" w:rsidP="00E44AFC">
            <w:pPr>
              <w:tabs>
                <w:tab w:val="left" w:pos="233"/>
              </w:tabs>
              <w:ind w:left="142" w:right="373"/>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Семья – основа всех начал,</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основа формирования и развития личности ребёнка.</w:t>
            </w:r>
            <w:r w:rsidR="00D52FCA">
              <w:rPr>
                <w:rFonts w:ascii="Times New Roman" w:eastAsia="Times New Roman" w:hAnsi="Times New Roman"/>
                <w:color w:val="000000" w:themeColor="text1"/>
                <w:sz w:val="24"/>
                <w:szCs w:val="24"/>
                <w:lang w:val="ru-RU"/>
              </w:rPr>
              <w:t xml:space="preserve"> </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Детский сад и семья – единое образовательное</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пространство.</w:t>
            </w:r>
            <w:r w:rsidRPr="0023285C">
              <w:rPr>
                <w:rFonts w:ascii="Times New Roman" w:eastAsia="Times New Roman" w:hAnsi="Times New Roman"/>
                <w:color w:val="000000" w:themeColor="text1"/>
                <w:spacing w:val="-4"/>
                <w:sz w:val="24"/>
                <w:szCs w:val="24"/>
                <w:lang w:val="ru-RU"/>
              </w:rPr>
              <w:t xml:space="preserve"> </w:t>
            </w:r>
            <w:r w:rsidRPr="0023285C">
              <w:rPr>
                <w:rFonts w:ascii="Times New Roman" w:eastAsia="Times New Roman" w:hAnsi="Times New Roman"/>
                <w:color w:val="000000" w:themeColor="text1"/>
                <w:sz w:val="24"/>
                <w:szCs w:val="24"/>
                <w:lang w:val="ru-RU"/>
              </w:rPr>
              <w:t>Дети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являются</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частью</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семьи и сообщества в целом. Принятие семейных целей,</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способов</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организации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жизнедеятельности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 xml:space="preserve">и взаимодействия. </w:t>
            </w:r>
          </w:p>
          <w:p w14:paraId="622C6656" w14:textId="39361859" w:rsidR="00B55992" w:rsidRPr="0023285C" w:rsidRDefault="00B55992" w:rsidP="006F2145">
            <w:pPr>
              <w:ind w:left="142" w:right="163"/>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 xml:space="preserve">Трепетное отношение к культурному </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наследию</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семьи,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как</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части</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материальной</w:t>
            </w:r>
            <w:r w:rsidRPr="0023285C">
              <w:rPr>
                <w:rFonts w:ascii="Times New Roman" w:eastAsia="Times New Roman" w:hAnsi="Times New Roman"/>
                <w:color w:val="000000" w:themeColor="text1"/>
                <w:spacing w:val="-4"/>
                <w:sz w:val="24"/>
                <w:szCs w:val="24"/>
                <w:lang w:val="ru-RU"/>
              </w:rPr>
              <w:t xml:space="preserve"> </w:t>
            </w:r>
            <w:r w:rsidRPr="0023285C">
              <w:rPr>
                <w:rFonts w:ascii="Times New Roman" w:eastAsia="Times New Roman" w:hAnsi="Times New Roman"/>
                <w:color w:val="000000" w:themeColor="text1"/>
                <w:sz w:val="24"/>
                <w:szCs w:val="24"/>
                <w:lang w:val="ru-RU"/>
              </w:rPr>
              <w:t>культуры, созданной прошлыми поколениями, выдержавшей</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испытание временем и передающейся поколениями</w:t>
            </w:r>
            <w:r w:rsidRPr="0023285C">
              <w:rPr>
                <w:rFonts w:ascii="Times New Roman" w:eastAsia="Times New Roman" w:hAnsi="Times New Roman"/>
                <w:color w:val="000000" w:themeColor="text1"/>
                <w:spacing w:val="-50"/>
                <w:sz w:val="24"/>
                <w:szCs w:val="24"/>
                <w:lang w:val="ru-RU"/>
              </w:rPr>
              <w:t xml:space="preserve"> </w:t>
            </w:r>
            <w:r>
              <w:rPr>
                <w:rFonts w:ascii="Times New Roman" w:eastAsia="Times New Roman" w:hAnsi="Times New Roman"/>
                <w:color w:val="000000" w:themeColor="text1"/>
                <w:sz w:val="24"/>
                <w:szCs w:val="24"/>
                <w:lang w:val="ru-RU"/>
              </w:rPr>
              <w:t xml:space="preserve"> к</w:t>
            </w:r>
            <w:r w:rsidRPr="0023285C">
              <w:rPr>
                <w:rFonts w:ascii="Times New Roman" w:eastAsia="Times New Roman" w:hAnsi="Times New Roman"/>
                <w:color w:val="000000" w:themeColor="text1"/>
                <w:sz w:val="24"/>
                <w:szCs w:val="24"/>
                <w:lang w:val="ru-RU"/>
              </w:rPr>
              <w:t>ак</w:t>
            </w:r>
            <w:r w:rsidRPr="0023285C">
              <w:rPr>
                <w:rFonts w:ascii="Times New Roman" w:eastAsia="Times New Roman" w:hAnsi="Times New Roman"/>
                <w:color w:val="000000" w:themeColor="text1"/>
                <w:spacing w:val="-1"/>
                <w:sz w:val="24"/>
                <w:szCs w:val="24"/>
                <w:lang w:val="ru-RU"/>
              </w:rPr>
              <w:t xml:space="preserve"> </w:t>
            </w:r>
            <w:r>
              <w:rPr>
                <w:rFonts w:ascii="Times New Roman" w:eastAsia="Times New Roman" w:hAnsi="Times New Roman"/>
                <w:color w:val="000000" w:themeColor="text1"/>
                <w:sz w:val="24"/>
                <w:szCs w:val="24"/>
                <w:lang w:val="ru-RU"/>
              </w:rPr>
              <w:t>нечто ценное и почитаемое.</w:t>
            </w:r>
          </w:p>
        </w:tc>
      </w:tr>
      <w:tr w:rsidR="00B55992" w:rsidRPr="0023285C" w14:paraId="41065DF3" w14:textId="77777777" w:rsidTr="00E931B5">
        <w:trPr>
          <w:trHeight w:val="8352"/>
        </w:trPr>
        <w:tc>
          <w:tcPr>
            <w:tcW w:w="598" w:type="dxa"/>
            <w:tcBorders>
              <w:top w:val="single" w:sz="4" w:space="0" w:color="000000"/>
              <w:left w:val="single" w:sz="4" w:space="0" w:color="000000"/>
              <w:bottom w:val="single" w:sz="4" w:space="0" w:color="auto"/>
              <w:right w:val="single" w:sz="4" w:space="0" w:color="000000"/>
            </w:tcBorders>
          </w:tcPr>
          <w:p w14:paraId="3227E589" w14:textId="77777777" w:rsidR="00B55992" w:rsidRDefault="00B55992" w:rsidP="006075D6">
            <w:pPr>
              <w:rPr>
                <w:rFonts w:ascii="Times New Roman" w:eastAsia="Times New Roman" w:hAnsi="Times New Roman"/>
                <w:color w:val="000000" w:themeColor="text1"/>
                <w:sz w:val="24"/>
                <w:szCs w:val="24"/>
                <w:lang w:val="ru-RU"/>
              </w:rPr>
            </w:pPr>
          </w:p>
          <w:p w14:paraId="3F9D990E" w14:textId="77777777" w:rsidR="00156ED6" w:rsidRDefault="00156ED6" w:rsidP="006075D6">
            <w:pPr>
              <w:rPr>
                <w:rFonts w:ascii="Times New Roman" w:eastAsia="Times New Roman" w:hAnsi="Times New Roman"/>
                <w:color w:val="000000" w:themeColor="text1"/>
                <w:sz w:val="24"/>
                <w:szCs w:val="24"/>
                <w:lang w:val="ru-RU"/>
              </w:rPr>
            </w:pPr>
          </w:p>
          <w:p w14:paraId="1C057139" w14:textId="77777777" w:rsidR="00156ED6" w:rsidRDefault="00156ED6" w:rsidP="006075D6">
            <w:pPr>
              <w:rPr>
                <w:rFonts w:ascii="Times New Roman" w:eastAsia="Times New Roman" w:hAnsi="Times New Roman"/>
                <w:color w:val="000000" w:themeColor="text1"/>
                <w:sz w:val="24"/>
                <w:szCs w:val="24"/>
                <w:lang w:val="ru-RU"/>
              </w:rPr>
            </w:pPr>
          </w:p>
          <w:p w14:paraId="17D567F5" w14:textId="77777777" w:rsidR="00156ED6" w:rsidRDefault="00156ED6" w:rsidP="006075D6">
            <w:pPr>
              <w:rPr>
                <w:rFonts w:ascii="Times New Roman" w:eastAsia="Times New Roman" w:hAnsi="Times New Roman"/>
                <w:color w:val="000000" w:themeColor="text1"/>
                <w:sz w:val="24"/>
                <w:szCs w:val="24"/>
                <w:lang w:val="ru-RU"/>
              </w:rPr>
            </w:pPr>
          </w:p>
          <w:p w14:paraId="7101EA15" w14:textId="77777777" w:rsidR="00156ED6" w:rsidRDefault="00156ED6" w:rsidP="006075D6">
            <w:pPr>
              <w:rPr>
                <w:rFonts w:ascii="Times New Roman" w:eastAsia="Times New Roman" w:hAnsi="Times New Roman"/>
                <w:color w:val="000000" w:themeColor="text1"/>
                <w:sz w:val="24"/>
                <w:szCs w:val="24"/>
                <w:lang w:val="ru-RU"/>
              </w:rPr>
            </w:pPr>
          </w:p>
          <w:p w14:paraId="717E1DCA" w14:textId="77777777" w:rsidR="00156ED6" w:rsidRDefault="00156ED6" w:rsidP="006075D6">
            <w:pPr>
              <w:rPr>
                <w:rFonts w:ascii="Times New Roman" w:eastAsia="Times New Roman" w:hAnsi="Times New Roman"/>
                <w:color w:val="000000" w:themeColor="text1"/>
                <w:sz w:val="24"/>
                <w:szCs w:val="24"/>
                <w:lang w:val="ru-RU"/>
              </w:rPr>
            </w:pPr>
          </w:p>
          <w:p w14:paraId="0E49B975" w14:textId="77777777" w:rsidR="00156ED6" w:rsidRDefault="00156ED6" w:rsidP="006075D6">
            <w:pPr>
              <w:rPr>
                <w:rFonts w:ascii="Times New Roman" w:eastAsia="Times New Roman" w:hAnsi="Times New Roman"/>
                <w:color w:val="000000" w:themeColor="text1"/>
                <w:sz w:val="24"/>
                <w:szCs w:val="24"/>
                <w:lang w:val="ru-RU"/>
              </w:rPr>
            </w:pPr>
          </w:p>
          <w:p w14:paraId="3D5C86B6" w14:textId="77777777" w:rsidR="00156ED6" w:rsidRDefault="00156ED6" w:rsidP="006075D6">
            <w:pPr>
              <w:rPr>
                <w:rFonts w:ascii="Times New Roman" w:eastAsia="Times New Roman" w:hAnsi="Times New Roman"/>
                <w:color w:val="000000" w:themeColor="text1"/>
                <w:sz w:val="24"/>
                <w:szCs w:val="24"/>
                <w:lang w:val="ru-RU"/>
              </w:rPr>
            </w:pPr>
          </w:p>
          <w:p w14:paraId="21A8B95A" w14:textId="77777777" w:rsidR="00156ED6" w:rsidRDefault="00156ED6" w:rsidP="006075D6">
            <w:pPr>
              <w:rPr>
                <w:rFonts w:ascii="Times New Roman" w:eastAsia="Times New Roman" w:hAnsi="Times New Roman"/>
                <w:color w:val="000000" w:themeColor="text1"/>
                <w:sz w:val="24"/>
                <w:szCs w:val="24"/>
                <w:lang w:val="ru-RU"/>
              </w:rPr>
            </w:pPr>
          </w:p>
          <w:p w14:paraId="60DB853D" w14:textId="77777777" w:rsidR="00156ED6" w:rsidRDefault="00156ED6" w:rsidP="006075D6">
            <w:pPr>
              <w:rPr>
                <w:rFonts w:ascii="Times New Roman" w:eastAsia="Times New Roman" w:hAnsi="Times New Roman"/>
                <w:color w:val="000000" w:themeColor="text1"/>
                <w:sz w:val="24"/>
                <w:szCs w:val="24"/>
                <w:lang w:val="ru-RU"/>
              </w:rPr>
            </w:pPr>
          </w:p>
          <w:p w14:paraId="6093634E" w14:textId="77777777" w:rsidR="00156ED6" w:rsidRDefault="00156ED6" w:rsidP="006075D6">
            <w:pPr>
              <w:rPr>
                <w:rFonts w:ascii="Times New Roman" w:eastAsia="Times New Roman" w:hAnsi="Times New Roman"/>
                <w:color w:val="000000" w:themeColor="text1"/>
                <w:sz w:val="24"/>
                <w:szCs w:val="24"/>
                <w:lang w:val="ru-RU"/>
              </w:rPr>
            </w:pPr>
          </w:p>
          <w:p w14:paraId="115581A1" w14:textId="77777777" w:rsidR="00156ED6" w:rsidRDefault="00156ED6" w:rsidP="006075D6">
            <w:pPr>
              <w:rPr>
                <w:rFonts w:ascii="Times New Roman" w:eastAsia="Times New Roman" w:hAnsi="Times New Roman"/>
                <w:color w:val="000000" w:themeColor="text1"/>
                <w:sz w:val="24"/>
                <w:szCs w:val="24"/>
                <w:lang w:val="ru-RU"/>
              </w:rPr>
            </w:pPr>
          </w:p>
          <w:p w14:paraId="185AAC3F" w14:textId="77777777" w:rsidR="00156ED6" w:rsidRDefault="00156ED6" w:rsidP="006075D6">
            <w:pPr>
              <w:rPr>
                <w:rFonts w:ascii="Times New Roman" w:eastAsia="Times New Roman" w:hAnsi="Times New Roman"/>
                <w:color w:val="000000" w:themeColor="text1"/>
                <w:sz w:val="24"/>
                <w:szCs w:val="24"/>
                <w:lang w:val="ru-RU"/>
              </w:rPr>
            </w:pPr>
          </w:p>
          <w:p w14:paraId="698EAD8C" w14:textId="77777777" w:rsidR="00156ED6" w:rsidRDefault="00156ED6" w:rsidP="006075D6">
            <w:pPr>
              <w:rPr>
                <w:rFonts w:ascii="Times New Roman" w:eastAsia="Times New Roman" w:hAnsi="Times New Roman"/>
                <w:color w:val="000000" w:themeColor="text1"/>
                <w:sz w:val="24"/>
                <w:szCs w:val="24"/>
                <w:lang w:val="ru-RU"/>
              </w:rPr>
            </w:pPr>
          </w:p>
          <w:p w14:paraId="21A4CAB3" w14:textId="77777777" w:rsidR="00156ED6" w:rsidRDefault="00156ED6" w:rsidP="006075D6">
            <w:pPr>
              <w:rPr>
                <w:rFonts w:ascii="Times New Roman" w:eastAsia="Times New Roman" w:hAnsi="Times New Roman"/>
                <w:color w:val="000000" w:themeColor="text1"/>
                <w:sz w:val="24"/>
                <w:szCs w:val="24"/>
                <w:lang w:val="ru-RU"/>
              </w:rPr>
            </w:pPr>
          </w:p>
          <w:p w14:paraId="4A00EBA6" w14:textId="77777777" w:rsidR="00156ED6" w:rsidRDefault="00156ED6" w:rsidP="006075D6">
            <w:pPr>
              <w:rPr>
                <w:rFonts w:ascii="Times New Roman" w:eastAsia="Times New Roman" w:hAnsi="Times New Roman"/>
                <w:color w:val="000000" w:themeColor="text1"/>
                <w:sz w:val="24"/>
                <w:szCs w:val="24"/>
                <w:lang w:val="ru-RU"/>
              </w:rPr>
            </w:pPr>
          </w:p>
          <w:p w14:paraId="205D291B" w14:textId="77777777" w:rsidR="00156ED6" w:rsidRDefault="00156ED6" w:rsidP="006075D6">
            <w:pPr>
              <w:rPr>
                <w:rFonts w:ascii="Times New Roman" w:eastAsia="Times New Roman" w:hAnsi="Times New Roman"/>
                <w:color w:val="000000" w:themeColor="text1"/>
                <w:sz w:val="24"/>
                <w:szCs w:val="24"/>
                <w:lang w:val="ru-RU"/>
              </w:rPr>
            </w:pPr>
          </w:p>
          <w:p w14:paraId="30FEB691" w14:textId="77777777" w:rsidR="00156ED6" w:rsidRDefault="00156ED6" w:rsidP="006075D6">
            <w:pPr>
              <w:rPr>
                <w:rFonts w:ascii="Times New Roman" w:eastAsia="Times New Roman" w:hAnsi="Times New Roman"/>
                <w:color w:val="000000" w:themeColor="text1"/>
                <w:sz w:val="24"/>
                <w:szCs w:val="24"/>
                <w:lang w:val="ru-RU"/>
              </w:rPr>
            </w:pPr>
          </w:p>
          <w:p w14:paraId="36AEB6A3" w14:textId="77777777" w:rsidR="00156ED6" w:rsidRDefault="00156ED6" w:rsidP="006075D6">
            <w:pPr>
              <w:rPr>
                <w:rFonts w:ascii="Times New Roman" w:eastAsia="Times New Roman" w:hAnsi="Times New Roman"/>
                <w:color w:val="000000" w:themeColor="text1"/>
                <w:sz w:val="24"/>
                <w:szCs w:val="24"/>
                <w:lang w:val="ru-RU"/>
              </w:rPr>
            </w:pPr>
          </w:p>
          <w:p w14:paraId="67A15C83" w14:textId="77777777" w:rsidR="00156ED6" w:rsidRDefault="00156ED6" w:rsidP="006075D6">
            <w:pPr>
              <w:rPr>
                <w:rFonts w:ascii="Times New Roman" w:eastAsia="Times New Roman" w:hAnsi="Times New Roman"/>
                <w:color w:val="000000" w:themeColor="text1"/>
                <w:sz w:val="24"/>
                <w:szCs w:val="24"/>
                <w:lang w:val="ru-RU"/>
              </w:rPr>
            </w:pPr>
          </w:p>
          <w:p w14:paraId="3466EA81" w14:textId="77777777" w:rsidR="00156ED6" w:rsidRDefault="00156ED6" w:rsidP="006075D6">
            <w:pPr>
              <w:rPr>
                <w:rFonts w:ascii="Times New Roman" w:eastAsia="Times New Roman" w:hAnsi="Times New Roman"/>
                <w:color w:val="000000" w:themeColor="text1"/>
                <w:sz w:val="24"/>
                <w:szCs w:val="24"/>
                <w:lang w:val="ru-RU"/>
              </w:rPr>
            </w:pPr>
          </w:p>
          <w:p w14:paraId="6B3F1354" w14:textId="77777777" w:rsidR="00156ED6" w:rsidRDefault="00156ED6" w:rsidP="006075D6">
            <w:pPr>
              <w:rPr>
                <w:rFonts w:ascii="Times New Roman" w:eastAsia="Times New Roman" w:hAnsi="Times New Roman"/>
                <w:color w:val="000000" w:themeColor="text1"/>
                <w:sz w:val="24"/>
                <w:szCs w:val="24"/>
                <w:lang w:val="ru-RU"/>
              </w:rPr>
            </w:pPr>
          </w:p>
          <w:p w14:paraId="6DD56DC1" w14:textId="77777777" w:rsidR="00156ED6" w:rsidRDefault="00156ED6" w:rsidP="006075D6">
            <w:pPr>
              <w:rPr>
                <w:rFonts w:ascii="Times New Roman" w:eastAsia="Times New Roman" w:hAnsi="Times New Roman"/>
                <w:color w:val="000000" w:themeColor="text1"/>
                <w:sz w:val="24"/>
                <w:szCs w:val="24"/>
                <w:lang w:val="ru-RU"/>
              </w:rPr>
            </w:pPr>
          </w:p>
          <w:p w14:paraId="2FE08937" w14:textId="77777777" w:rsidR="00156ED6" w:rsidRDefault="00156ED6" w:rsidP="006075D6">
            <w:pPr>
              <w:rPr>
                <w:rFonts w:ascii="Times New Roman" w:eastAsia="Times New Roman" w:hAnsi="Times New Roman"/>
                <w:color w:val="000000" w:themeColor="text1"/>
                <w:sz w:val="24"/>
                <w:szCs w:val="24"/>
                <w:lang w:val="ru-RU"/>
              </w:rPr>
            </w:pPr>
          </w:p>
          <w:p w14:paraId="53FCBF72" w14:textId="77777777" w:rsidR="00156ED6" w:rsidRDefault="00156ED6" w:rsidP="006075D6">
            <w:pPr>
              <w:rPr>
                <w:rFonts w:ascii="Times New Roman" w:eastAsia="Times New Roman" w:hAnsi="Times New Roman"/>
                <w:color w:val="000000" w:themeColor="text1"/>
                <w:sz w:val="24"/>
                <w:szCs w:val="24"/>
                <w:lang w:val="ru-RU"/>
              </w:rPr>
            </w:pPr>
          </w:p>
          <w:p w14:paraId="224968A9" w14:textId="77777777" w:rsidR="00156ED6" w:rsidRDefault="00156ED6" w:rsidP="006075D6">
            <w:pPr>
              <w:rPr>
                <w:rFonts w:ascii="Times New Roman" w:eastAsia="Times New Roman" w:hAnsi="Times New Roman"/>
                <w:color w:val="000000" w:themeColor="text1"/>
                <w:sz w:val="24"/>
                <w:szCs w:val="24"/>
                <w:lang w:val="ru-RU"/>
              </w:rPr>
            </w:pPr>
          </w:p>
          <w:p w14:paraId="7540D29D" w14:textId="77777777" w:rsidR="00156ED6" w:rsidRDefault="00156ED6" w:rsidP="006075D6">
            <w:pPr>
              <w:rPr>
                <w:rFonts w:ascii="Times New Roman" w:eastAsia="Times New Roman" w:hAnsi="Times New Roman"/>
                <w:color w:val="000000" w:themeColor="text1"/>
                <w:sz w:val="24"/>
                <w:szCs w:val="24"/>
                <w:lang w:val="ru-RU"/>
              </w:rPr>
            </w:pPr>
          </w:p>
          <w:p w14:paraId="52DCCC37" w14:textId="77777777" w:rsidR="00156ED6" w:rsidRDefault="00156ED6" w:rsidP="006075D6">
            <w:pPr>
              <w:rPr>
                <w:rFonts w:ascii="Times New Roman" w:eastAsia="Times New Roman" w:hAnsi="Times New Roman"/>
                <w:color w:val="000000" w:themeColor="text1"/>
                <w:sz w:val="24"/>
                <w:szCs w:val="24"/>
                <w:lang w:val="ru-RU"/>
              </w:rPr>
            </w:pPr>
          </w:p>
          <w:p w14:paraId="7B934B7E" w14:textId="77777777" w:rsidR="00156ED6" w:rsidRDefault="00156ED6" w:rsidP="006075D6">
            <w:pPr>
              <w:rPr>
                <w:rFonts w:ascii="Times New Roman" w:eastAsia="Times New Roman" w:hAnsi="Times New Roman"/>
                <w:color w:val="000000" w:themeColor="text1"/>
                <w:sz w:val="24"/>
                <w:szCs w:val="24"/>
                <w:lang w:val="ru-RU"/>
              </w:rPr>
            </w:pPr>
          </w:p>
          <w:p w14:paraId="5CC42818" w14:textId="77777777" w:rsidR="00156ED6" w:rsidRDefault="00156ED6" w:rsidP="006075D6">
            <w:pPr>
              <w:rPr>
                <w:rFonts w:ascii="Times New Roman" w:eastAsia="Times New Roman" w:hAnsi="Times New Roman"/>
                <w:color w:val="000000" w:themeColor="text1"/>
                <w:sz w:val="24"/>
                <w:szCs w:val="24"/>
                <w:lang w:val="ru-RU"/>
              </w:rPr>
            </w:pPr>
          </w:p>
          <w:p w14:paraId="6C42FC5B" w14:textId="77777777" w:rsidR="00156ED6" w:rsidRDefault="00156ED6" w:rsidP="006075D6">
            <w:pPr>
              <w:rPr>
                <w:rFonts w:ascii="Times New Roman" w:eastAsia="Times New Roman" w:hAnsi="Times New Roman"/>
                <w:color w:val="000000" w:themeColor="text1"/>
                <w:sz w:val="24"/>
                <w:szCs w:val="24"/>
                <w:lang w:val="ru-RU"/>
              </w:rPr>
            </w:pPr>
          </w:p>
          <w:p w14:paraId="60D80E84" w14:textId="77777777" w:rsidR="00156ED6" w:rsidRDefault="00156ED6" w:rsidP="006075D6">
            <w:pPr>
              <w:rPr>
                <w:rFonts w:ascii="Times New Roman" w:eastAsia="Times New Roman" w:hAnsi="Times New Roman"/>
                <w:color w:val="000000" w:themeColor="text1"/>
                <w:sz w:val="24"/>
                <w:szCs w:val="24"/>
                <w:lang w:val="ru-RU"/>
              </w:rPr>
            </w:pPr>
          </w:p>
          <w:p w14:paraId="5BB1C7AD" w14:textId="77777777" w:rsidR="00156ED6" w:rsidRDefault="00156ED6" w:rsidP="006075D6">
            <w:pPr>
              <w:rPr>
                <w:rFonts w:ascii="Times New Roman" w:eastAsia="Times New Roman" w:hAnsi="Times New Roman"/>
                <w:color w:val="000000" w:themeColor="text1"/>
                <w:sz w:val="24"/>
                <w:szCs w:val="24"/>
                <w:lang w:val="ru-RU"/>
              </w:rPr>
            </w:pPr>
          </w:p>
          <w:p w14:paraId="4E461D00" w14:textId="77777777" w:rsidR="00156ED6" w:rsidRDefault="00156ED6" w:rsidP="006075D6">
            <w:pPr>
              <w:rPr>
                <w:rFonts w:ascii="Times New Roman" w:eastAsia="Times New Roman" w:hAnsi="Times New Roman"/>
                <w:color w:val="000000" w:themeColor="text1"/>
                <w:sz w:val="24"/>
                <w:szCs w:val="24"/>
                <w:lang w:val="ru-RU"/>
              </w:rPr>
            </w:pPr>
          </w:p>
          <w:p w14:paraId="72D36B14" w14:textId="77777777" w:rsidR="00156ED6" w:rsidRDefault="00156ED6" w:rsidP="006075D6">
            <w:pPr>
              <w:rPr>
                <w:rFonts w:ascii="Times New Roman" w:eastAsia="Times New Roman" w:hAnsi="Times New Roman"/>
                <w:color w:val="000000" w:themeColor="text1"/>
                <w:sz w:val="24"/>
                <w:szCs w:val="24"/>
                <w:lang w:val="ru-RU"/>
              </w:rPr>
            </w:pPr>
          </w:p>
          <w:p w14:paraId="33BFD58D" w14:textId="77777777" w:rsidR="00156ED6" w:rsidRDefault="00156ED6" w:rsidP="006075D6">
            <w:pPr>
              <w:rPr>
                <w:rFonts w:ascii="Times New Roman" w:eastAsia="Times New Roman" w:hAnsi="Times New Roman"/>
                <w:color w:val="000000" w:themeColor="text1"/>
                <w:sz w:val="24"/>
                <w:szCs w:val="24"/>
                <w:lang w:val="ru-RU"/>
              </w:rPr>
            </w:pPr>
          </w:p>
          <w:p w14:paraId="617062A7" w14:textId="77777777" w:rsidR="00156ED6" w:rsidRDefault="00156ED6" w:rsidP="006075D6">
            <w:pPr>
              <w:rPr>
                <w:rFonts w:ascii="Times New Roman" w:eastAsia="Times New Roman" w:hAnsi="Times New Roman"/>
                <w:color w:val="000000" w:themeColor="text1"/>
                <w:sz w:val="24"/>
                <w:szCs w:val="24"/>
                <w:lang w:val="ru-RU"/>
              </w:rPr>
            </w:pPr>
          </w:p>
          <w:p w14:paraId="2F85981B" w14:textId="77777777" w:rsidR="00156ED6" w:rsidRDefault="00156ED6" w:rsidP="006075D6">
            <w:pPr>
              <w:rPr>
                <w:rFonts w:ascii="Times New Roman" w:eastAsia="Times New Roman" w:hAnsi="Times New Roman"/>
                <w:color w:val="000000" w:themeColor="text1"/>
                <w:sz w:val="24"/>
                <w:szCs w:val="24"/>
                <w:lang w:val="ru-RU"/>
              </w:rPr>
            </w:pPr>
          </w:p>
          <w:p w14:paraId="33290BD1" w14:textId="77777777" w:rsidR="00156ED6" w:rsidRDefault="00156ED6" w:rsidP="006075D6">
            <w:pPr>
              <w:rPr>
                <w:rFonts w:ascii="Times New Roman" w:eastAsia="Times New Roman" w:hAnsi="Times New Roman"/>
                <w:color w:val="000000" w:themeColor="text1"/>
                <w:sz w:val="24"/>
                <w:szCs w:val="24"/>
                <w:lang w:val="ru-RU"/>
              </w:rPr>
            </w:pPr>
          </w:p>
          <w:p w14:paraId="48B719C2" w14:textId="77777777" w:rsidR="00156ED6" w:rsidRDefault="00156ED6" w:rsidP="006075D6">
            <w:pPr>
              <w:rPr>
                <w:rFonts w:ascii="Times New Roman" w:eastAsia="Times New Roman" w:hAnsi="Times New Roman"/>
                <w:color w:val="000000" w:themeColor="text1"/>
                <w:sz w:val="24"/>
                <w:szCs w:val="24"/>
                <w:lang w:val="ru-RU"/>
              </w:rPr>
            </w:pPr>
          </w:p>
          <w:p w14:paraId="3363F03C" w14:textId="77777777" w:rsidR="00156ED6" w:rsidRDefault="00156ED6" w:rsidP="006075D6">
            <w:pPr>
              <w:rPr>
                <w:rFonts w:ascii="Times New Roman" w:eastAsia="Times New Roman" w:hAnsi="Times New Roman"/>
                <w:color w:val="000000" w:themeColor="text1"/>
                <w:sz w:val="24"/>
                <w:szCs w:val="24"/>
                <w:lang w:val="ru-RU"/>
              </w:rPr>
            </w:pPr>
          </w:p>
          <w:p w14:paraId="1C03EF96" w14:textId="77777777" w:rsidR="00156ED6" w:rsidRDefault="00156ED6" w:rsidP="006075D6">
            <w:pPr>
              <w:rPr>
                <w:rFonts w:ascii="Times New Roman" w:eastAsia="Times New Roman" w:hAnsi="Times New Roman"/>
                <w:color w:val="000000" w:themeColor="text1"/>
                <w:sz w:val="24"/>
                <w:szCs w:val="24"/>
                <w:lang w:val="ru-RU"/>
              </w:rPr>
            </w:pPr>
          </w:p>
          <w:p w14:paraId="5E0B1366" w14:textId="77777777" w:rsidR="00156ED6" w:rsidRDefault="00156ED6" w:rsidP="006075D6">
            <w:pPr>
              <w:rPr>
                <w:rFonts w:ascii="Times New Roman" w:eastAsia="Times New Roman" w:hAnsi="Times New Roman"/>
                <w:color w:val="000000" w:themeColor="text1"/>
                <w:sz w:val="24"/>
                <w:szCs w:val="24"/>
                <w:lang w:val="ru-RU"/>
              </w:rPr>
            </w:pPr>
          </w:p>
          <w:p w14:paraId="69F41BF3" w14:textId="77777777" w:rsidR="00156ED6" w:rsidRDefault="00156ED6" w:rsidP="006075D6">
            <w:pPr>
              <w:rPr>
                <w:rFonts w:ascii="Times New Roman" w:eastAsia="Times New Roman" w:hAnsi="Times New Roman"/>
                <w:color w:val="000000" w:themeColor="text1"/>
                <w:sz w:val="24"/>
                <w:szCs w:val="24"/>
                <w:lang w:val="ru-RU"/>
              </w:rPr>
            </w:pPr>
          </w:p>
          <w:p w14:paraId="54E128B2" w14:textId="77777777" w:rsidR="00156ED6" w:rsidRDefault="00156ED6" w:rsidP="006075D6">
            <w:pPr>
              <w:rPr>
                <w:rFonts w:ascii="Times New Roman" w:eastAsia="Times New Roman" w:hAnsi="Times New Roman"/>
                <w:color w:val="000000" w:themeColor="text1"/>
                <w:sz w:val="24"/>
                <w:szCs w:val="24"/>
                <w:lang w:val="ru-RU"/>
              </w:rPr>
            </w:pPr>
          </w:p>
          <w:p w14:paraId="5CE31253" w14:textId="77777777" w:rsidR="00156ED6" w:rsidRDefault="00156ED6" w:rsidP="006075D6">
            <w:pPr>
              <w:rPr>
                <w:rFonts w:ascii="Times New Roman" w:eastAsia="Times New Roman" w:hAnsi="Times New Roman"/>
                <w:color w:val="000000" w:themeColor="text1"/>
                <w:sz w:val="24"/>
                <w:szCs w:val="24"/>
                <w:lang w:val="ru-RU"/>
              </w:rPr>
            </w:pPr>
          </w:p>
          <w:p w14:paraId="0E42D5F1" w14:textId="77777777" w:rsidR="00156ED6" w:rsidRDefault="00156ED6" w:rsidP="006075D6">
            <w:pPr>
              <w:rPr>
                <w:rFonts w:ascii="Times New Roman" w:eastAsia="Times New Roman" w:hAnsi="Times New Roman"/>
                <w:color w:val="000000" w:themeColor="text1"/>
                <w:sz w:val="24"/>
                <w:szCs w:val="24"/>
                <w:lang w:val="ru-RU"/>
              </w:rPr>
            </w:pPr>
          </w:p>
          <w:p w14:paraId="35164595" w14:textId="77777777" w:rsidR="00156ED6" w:rsidRDefault="00156ED6" w:rsidP="006075D6">
            <w:pPr>
              <w:rPr>
                <w:rFonts w:ascii="Times New Roman" w:eastAsia="Times New Roman" w:hAnsi="Times New Roman"/>
                <w:color w:val="000000" w:themeColor="text1"/>
                <w:sz w:val="24"/>
                <w:szCs w:val="24"/>
                <w:lang w:val="ru-RU"/>
              </w:rPr>
            </w:pPr>
          </w:p>
          <w:p w14:paraId="32784676" w14:textId="77777777" w:rsidR="00156ED6" w:rsidRDefault="00156ED6" w:rsidP="006075D6">
            <w:pPr>
              <w:rPr>
                <w:rFonts w:ascii="Times New Roman" w:eastAsia="Times New Roman" w:hAnsi="Times New Roman"/>
                <w:color w:val="000000" w:themeColor="text1"/>
                <w:sz w:val="24"/>
                <w:szCs w:val="24"/>
                <w:lang w:val="ru-RU"/>
              </w:rPr>
            </w:pPr>
          </w:p>
          <w:p w14:paraId="4B33F4D5" w14:textId="77777777" w:rsidR="00156ED6" w:rsidRDefault="00156ED6" w:rsidP="006075D6">
            <w:pPr>
              <w:rPr>
                <w:rFonts w:ascii="Times New Roman" w:eastAsia="Times New Roman" w:hAnsi="Times New Roman"/>
                <w:color w:val="000000" w:themeColor="text1"/>
                <w:sz w:val="24"/>
                <w:szCs w:val="24"/>
                <w:lang w:val="ru-RU"/>
              </w:rPr>
            </w:pPr>
          </w:p>
          <w:p w14:paraId="234472A9" w14:textId="77777777" w:rsidR="00156ED6" w:rsidRDefault="00156ED6" w:rsidP="006075D6">
            <w:pPr>
              <w:rPr>
                <w:rFonts w:ascii="Times New Roman" w:eastAsia="Times New Roman" w:hAnsi="Times New Roman"/>
                <w:color w:val="000000" w:themeColor="text1"/>
                <w:sz w:val="24"/>
                <w:szCs w:val="24"/>
                <w:lang w:val="ru-RU"/>
              </w:rPr>
            </w:pPr>
          </w:p>
          <w:p w14:paraId="13EF8AB9" w14:textId="77777777" w:rsidR="00156ED6" w:rsidRDefault="00156ED6" w:rsidP="006075D6">
            <w:pPr>
              <w:rPr>
                <w:rFonts w:ascii="Times New Roman" w:eastAsia="Times New Roman" w:hAnsi="Times New Roman"/>
                <w:color w:val="000000" w:themeColor="text1"/>
                <w:sz w:val="24"/>
                <w:szCs w:val="24"/>
                <w:lang w:val="ru-RU"/>
              </w:rPr>
            </w:pPr>
          </w:p>
          <w:p w14:paraId="67A9A010" w14:textId="77777777" w:rsidR="00156ED6" w:rsidRDefault="00156ED6" w:rsidP="006075D6">
            <w:pPr>
              <w:rPr>
                <w:rFonts w:ascii="Times New Roman" w:eastAsia="Times New Roman" w:hAnsi="Times New Roman"/>
                <w:color w:val="000000" w:themeColor="text1"/>
                <w:sz w:val="24"/>
                <w:szCs w:val="24"/>
                <w:lang w:val="ru-RU"/>
              </w:rPr>
            </w:pPr>
          </w:p>
          <w:p w14:paraId="716E833D" w14:textId="77777777" w:rsidR="00156ED6" w:rsidRDefault="00156ED6" w:rsidP="006075D6">
            <w:pPr>
              <w:rPr>
                <w:rFonts w:ascii="Times New Roman" w:eastAsia="Times New Roman" w:hAnsi="Times New Roman"/>
                <w:color w:val="000000" w:themeColor="text1"/>
                <w:sz w:val="24"/>
                <w:szCs w:val="24"/>
                <w:lang w:val="ru-RU"/>
              </w:rPr>
            </w:pPr>
          </w:p>
          <w:p w14:paraId="37ADBDE9" w14:textId="77777777" w:rsidR="00156ED6" w:rsidRDefault="00156ED6" w:rsidP="006075D6">
            <w:pPr>
              <w:rPr>
                <w:rFonts w:ascii="Times New Roman" w:eastAsia="Times New Roman" w:hAnsi="Times New Roman"/>
                <w:color w:val="000000" w:themeColor="text1"/>
                <w:sz w:val="24"/>
                <w:szCs w:val="24"/>
                <w:lang w:val="ru-RU"/>
              </w:rPr>
            </w:pPr>
          </w:p>
          <w:p w14:paraId="1F5B6C23" w14:textId="77777777" w:rsidR="00156ED6" w:rsidRDefault="00156ED6" w:rsidP="006075D6">
            <w:pPr>
              <w:rPr>
                <w:rFonts w:ascii="Times New Roman" w:eastAsia="Times New Roman" w:hAnsi="Times New Roman"/>
                <w:color w:val="000000" w:themeColor="text1"/>
                <w:sz w:val="24"/>
                <w:szCs w:val="24"/>
                <w:lang w:val="ru-RU"/>
              </w:rPr>
            </w:pPr>
          </w:p>
          <w:p w14:paraId="1150420D" w14:textId="77777777" w:rsidR="00156ED6" w:rsidRDefault="00156ED6" w:rsidP="006075D6">
            <w:pPr>
              <w:rPr>
                <w:rFonts w:ascii="Times New Roman" w:eastAsia="Times New Roman" w:hAnsi="Times New Roman"/>
                <w:color w:val="000000" w:themeColor="text1"/>
                <w:sz w:val="24"/>
                <w:szCs w:val="24"/>
                <w:lang w:val="ru-RU"/>
              </w:rPr>
            </w:pPr>
          </w:p>
          <w:p w14:paraId="4F029D33" w14:textId="77777777" w:rsidR="00156ED6" w:rsidRDefault="00156ED6" w:rsidP="006075D6">
            <w:pPr>
              <w:rPr>
                <w:rFonts w:ascii="Times New Roman" w:eastAsia="Times New Roman" w:hAnsi="Times New Roman"/>
                <w:color w:val="000000" w:themeColor="text1"/>
                <w:sz w:val="24"/>
                <w:szCs w:val="24"/>
                <w:lang w:val="ru-RU"/>
              </w:rPr>
            </w:pPr>
          </w:p>
          <w:p w14:paraId="32559B60" w14:textId="77777777" w:rsidR="00156ED6" w:rsidRDefault="00156ED6" w:rsidP="006075D6">
            <w:pPr>
              <w:rPr>
                <w:rFonts w:ascii="Times New Roman" w:eastAsia="Times New Roman" w:hAnsi="Times New Roman"/>
                <w:color w:val="000000" w:themeColor="text1"/>
                <w:sz w:val="24"/>
                <w:szCs w:val="24"/>
                <w:lang w:val="ru-RU"/>
              </w:rPr>
            </w:pPr>
          </w:p>
          <w:p w14:paraId="1936704B" w14:textId="77777777" w:rsidR="00156ED6" w:rsidRDefault="00156ED6" w:rsidP="006075D6">
            <w:pPr>
              <w:rPr>
                <w:rFonts w:ascii="Times New Roman" w:eastAsia="Times New Roman" w:hAnsi="Times New Roman"/>
                <w:color w:val="000000" w:themeColor="text1"/>
                <w:sz w:val="24"/>
                <w:szCs w:val="24"/>
                <w:lang w:val="ru-RU"/>
              </w:rPr>
            </w:pPr>
          </w:p>
          <w:p w14:paraId="2742A631" w14:textId="4C308A76" w:rsidR="00156ED6" w:rsidRPr="005612AC" w:rsidRDefault="00D52FCA" w:rsidP="00D52FCA">
            <w:pPr>
              <w:rPr>
                <w:rFonts w:ascii="Times New Roman" w:eastAsia="Times New Roman" w:hAnsi="Times New Roman"/>
                <w:b/>
                <w:color w:val="000000" w:themeColor="text1"/>
                <w:sz w:val="24"/>
                <w:szCs w:val="24"/>
                <w:lang w:val="ru-RU"/>
              </w:rPr>
            </w:pPr>
            <w:r>
              <w:rPr>
                <w:rFonts w:ascii="Times New Roman" w:eastAsia="Times New Roman" w:hAnsi="Times New Roman"/>
                <w:color w:val="000000" w:themeColor="text1"/>
                <w:sz w:val="24"/>
                <w:szCs w:val="24"/>
                <w:lang w:val="ru-RU"/>
              </w:rPr>
              <w:t xml:space="preserve">  </w:t>
            </w:r>
            <w:r w:rsidR="00156ED6" w:rsidRPr="005612AC">
              <w:rPr>
                <w:rFonts w:ascii="Times New Roman" w:eastAsia="Times New Roman" w:hAnsi="Times New Roman"/>
                <w:b/>
                <w:color w:val="000000" w:themeColor="text1"/>
                <w:sz w:val="24"/>
                <w:szCs w:val="24"/>
                <w:lang w:val="ru-RU"/>
              </w:rPr>
              <w:t>2</w:t>
            </w:r>
          </w:p>
          <w:p w14:paraId="42EE7D78" w14:textId="77777777" w:rsidR="00156ED6" w:rsidRDefault="00156ED6" w:rsidP="00156ED6">
            <w:pPr>
              <w:jc w:val="center"/>
              <w:rPr>
                <w:rFonts w:ascii="Times New Roman" w:eastAsia="Times New Roman" w:hAnsi="Times New Roman"/>
                <w:color w:val="000000" w:themeColor="text1"/>
                <w:sz w:val="24"/>
                <w:szCs w:val="24"/>
                <w:lang w:val="ru-RU"/>
              </w:rPr>
            </w:pPr>
          </w:p>
          <w:p w14:paraId="52502C00" w14:textId="77777777" w:rsidR="00156ED6" w:rsidRDefault="00156ED6" w:rsidP="00156ED6">
            <w:pPr>
              <w:jc w:val="center"/>
              <w:rPr>
                <w:rFonts w:ascii="Times New Roman" w:eastAsia="Times New Roman" w:hAnsi="Times New Roman"/>
                <w:color w:val="000000" w:themeColor="text1"/>
                <w:sz w:val="24"/>
                <w:szCs w:val="24"/>
                <w:lang w:val="ru-RU"/>
              </w:rPr>
            </w:pPr>
          </w:p>
          <w:p w14:paraId="68B4D9CF" w14:textId="77777777" w:rsidR="00156ED6" w:rsidRDefault="00156ED6" w:rsidP="00156ED6">
            <w:pPr>
              <w:jc w:val="center"/>
              <w:rPr>
                <w:rFonts w:ascii="Times New Roman" w:eastAsia="Times New Roman" w:hAnsi="Times New Roman"/>
                <w:color w:val="000000" w:themeColor="text1"/>
                <w:sz w:val="24"/>
                <w:szCs w:val="24"/>
                <w:lang w:val="ru-RU"/>
              </w:rPr>
            </w:pPr>
          </w:p>
          <w:p w14:paraId="7D14C3EB" w14:textId="77777777" w:rsidR="00156ED6" w:rsidRDefault="00156ED6" w:rsidP="00156ED6">
            <w:pPr>
              <w:jc w:val="center"/>
              <w:rPr>
                <w:rFonts w:ascii="Times New Roman" w:eastAsia="Times New Roman" w:hAnsi="Times New Roman"/>
                <w:color w:val="000000" w:themeColor="text1"/>
                <w:sz w:val="24"/>
                <w:szCs w:val="24"/>
                <w:lang w:val="ru-RU"/>
              </w:rPr>
            </w:pPr>
          </w:p>
          <w:p w14:paraId="20AD19E4" w14:textId="77777777" w:rsidR="00156ED6" w:rsidRDefault="00156ED6" w:rsidP="00156ED6">
            <w:pPr>
              <w:jc w:val="center"/>
              <w:rPr>
                <w:rFonts w:ascii="Times New Roman" w:eastAsia="Times New Roman" w:hAnsi="Times New Roman"/>
                <w:color w:val="000000" w:themeColor="text1"/>
                <w:sz w:val="24"/>
                <w:szCs w:val="24"/>
                <w:lang w:val="ru-RU"/>
              </w:rPr>
            </w:pPr>
          </w:p>
          <w:p w14:paraId="2BC6FBB3" w14:textId="77777777" w:rsidR="00156ED6" w:rsidRDefault="00156ED6" w:rsidP="00156ED6">
            <w:pPr>
              <w:jc w:val="center"/>
              <w:rPr>
                <w:rFonts w:ascii="Times New Roman" w:eastAsia="Times New Roman" w:hAnsi="Times New Roman"/>
                <w:color w:val="000000" w:themeColor="text1"/>
                <w:sz w:val="24"/>
                <w:szCs w:val="24"/>
                <w:lang w:val="ru-RU"/>
              </w:rPr>
            </w:pPr>
          </w:p>
          <w:p w14:paraId="0BB2BA87" w14:textId="77777777" w:rsidR="00156ED6" w:rsidRDefault="00156ED6" w:rsidP="00156ED6">
            <w:pPr>
              <w:jc w:val="center"/>
              <w:rPr>
                <w:rFonts w:ascii="Times New Roman" w:eastAsia="Times New Roman" w:hAnsi="Times New Roman"/>
                <w:color w:val="000000" w:themeColor="text1"/>
                <w:sz w:val="24"/>
                <w:szCs w:val="24"/>
                <w:lang w:val="ru-RU"/>
              </w:rPr>
            </w:pPr>
          </w:p>
          <w:p w14:paraId="62AA7EDE" w14:textId="77777777" w:rsidR="00156ED6" w:rsidRDefault="00156ED6" w:rsidP="00156ED6">
            <w:pPr>
              <w:jc w:val="center"/>
              <w:rPr>
                <w:rFonts w:ascii="Times New Roman" w:eastAsia="Times New Roman" w:hAnsi="Times New Roman"/>
                <w:color w:val="000000" w:themeColor="text1"/>
                <w:sz w:val="24"/>
                <w:szCs w:val="24"/>
                <w:lang w:val="ru-RU"/>
              </w:rPr>
            </w:pPr>
          </w:p>
          <w:p w14:paraId="41D202D5" w14:textId="77777777" w:rsidR="00156ED6" w:rsidRDefault="00156ED6" w:rsidP="00156ED6">
            <w:pPr>
              <w:jc w:val="center"/>
              <w:rPr>
                <w:rFonts w:ascii="Times New Roman" w:eastAsia="Times New Roman" w:hAnsi="Times New Roman"/>
                <w:color w:val="000000" w:themeColor="text1"/>
                <w:sz w:val="24"/>
                <w:szCs w:val="24"/>
                <w:lang w:val="ru-RU"/>
              </w:rPr>
            </w:pPr>
          </w:p>
          <w:p w14:paraId="30C38CB5" w14:textId="77777777" w:rsidR="00156ED6" w:rsidRDefault="00156ED6" w:rsidP="00156ED6">
            <w:pPr>
              <w:jc w:val="center"/>
              <w:rPr>
                <w:rFonts w:ascii="Times New Roman" w:eastAsia="Times New Roman" w:hAnsi="Times New Roman"/>
                <w:color w:val="000000" w:themeColor="text1"/>
                <w:sz w:val="24"/>
                <w:szCs w:val="24"/>
                <w:lang w:val="ru-RU"/>
              </w:rPr>
            </w:pPr>
          </w:p>
          <w:p w14:paraId="58F9C1BC" w14:textId="77777777" w:rsidR="00156ED6" w:rsidRDefault="00156ED6" w:rsidP="00156ED6">
            <w:pPr>
              <w:jc w:val="center"/>
              <w:rPr>
                <w:rFonts w:ascii="Times New Roman" w:eastAsia="Times New Roman" w:hAnsi="Times New Roman"/>
                <w:color w:val="000000" w:themeColor="text1"/>
                <w:sz w:val="24"/>
                <w:szCs w:val="24"/>
                <w:lang w:val="ru-RU"/>
              </w:rPr>
            </w:pPr>
          </w:p>
          <w:p w14:paraId="008A3C2B" w14:textId="77777777" w:rsidR="00156ED6" w:rsidRDefault="00156ED6" w:rsidP="00156ED6">
            <w:pPr>
              <w:jc w:val="center"/>
              <w:rPr>
                <w:rFonts w:ascii="Times New Roman" w:eastAsia="Times New Roman" w:hAnsi="Times New Roman"/>
                <w:color w:val="000000" w:themeColor="text1"/>
                <w:sz w:val="24"/>
                <w:szCs w:val="24"/>
                <w:lang w:val="ru-RU"/>
              </w:rPr>
            </w:pPr>
          </w:p>
          <w:p w14:paraId="5232DC31" w14:textId="77777777" w:rsidR="00156ED6" w:rsidRDefault="00156ED6" w:rsidP="00156ED6">
            <w:pPr>
              <w:jc w:val="center"/>
              <w:rPr>
                <w:rFonts w:ascii="Times New Roman" w:eastAsia="Times New Roman" w:hAnsi="Times New Roman"/>
                <w:color w:val="000000" w:themeColor="text1"/>
                <w:sz w:val="24"/>
                <w:szCs w:val="24"/>
                <w:lang w:val="ru-RU"/>
              </w:rPr>
            </w:pPr>
          </w:p>
          <w:p w14:paraId="043621D7" w14:textId="77777777" w:rsidR="00156ED6" w:rsidRDefault="00156ED6" w:rsidP="00156ED6">
            <w:pPr>
              <w:jc w:val="center"/>
              <w:rPr>
                <w:rFonts w:ascii="Times New Roman" w:eastAsia="Times New Roman" w:hAnsi="Times New Roman"/>
                <w:color w:val="000000" w:themeColor="text1"/>
                <w:sz w:val="24"/>
                <w:szCs w:val="24"/>
                <w:lang w:val="ru-RU"/>
              </w:rPr>
            </w:pPr>
          </w:p>
          <w:p w14:paraId="2BBCF279" w14:textId="77777777" w:rsidR="00156ED6" w:rsidRDefault="00156ED6" w:rsidP="00156ED6">
            <w:pPr>
              <w:jc w:val="center"/>
              <w:rPr>
                <w:rFonts w:ascii="Times New Roman" w:eastAsia="Times New Roman" w:hAnsi="Times New Roman"/>
                <w:color w:val="000000" w:themeColor="text1"/>
                <w:sz w:val="24"/>
                <w:szCs w:val="24"/>
                <w:lang w:val="ru-RU"/>
              </w:rPr>
            </w:pPr>
          </w:p>
          <w:p w14:paraId="0136D35B" w14:textId="77777777" w:rsidR="00156ED6" w:rsidRDefault="00156ED6" w:rsidP="005612AC">
            <w:pPr>
              <w:jc w:val="center"/>
              <w:rPr>
                <w:rFonts w:ascii="Times New Roman" w:eastAsia="Times New Roman" w:hAnsi="Times New Roman"/>
                <w:b/>
                <w:color w:val="000000" w:themeColor="text1"/>
                <w:sz w:val="24"/>
                <w:szCs w:val="24"/>
                <w:lang w:val="ru-RU"/>
              </w:rPr>
            </w:pPr>
            <w:r w:rsidRPr="00156ED6">
              <w:rPr>
                <w:rFonts w:ascii="Times New Roman" w:eastAsia="Times New Roman" w:hAnsi="Times New Roman"/>
                <w:b/>
                <w:color w:val="000000" w:themeColor="text1"/>
                <w:sz w:val="24"/>
                <w:szCs w:val="24"/>
                <w:lang w:val="ru-RU"/>
              </w:rPr>
              <w:t>3</w:t>
            </w:r>
          </w:p>
          <w:p w14:paraId="2F5708ED" w14:textId="77777777" w:rsidR="00D9503F" w:rsidRDefault="00D9503F" w:rsidP="00156ED6">
            <w:pPr>
              <w:jc w:val="center"/>
              <w:rPr>
                <w:rFonts w:ascii="Times New Roman" w:eastAsia="Times New Roman" w:hAnsi="Times New Roman"/>
                <w:b/>
                <w:color w:val="000000" w:themeColor="text1"/>
                <w:sz w:val="24"/>
                <w:szCs w:val="24"/>
                <w:lang w:val="ru-RU"/>
              </w:rPr>
            </w:pPr>
          </w:p>
          <w:p w14:paraId="38FE2EC9" w14:textId="77777777" w:rsidR="00D9503F" w:rsidRDefault="00D9503F" w:rsidP="00156ED6">
            <w:pPr>
              <w:jc w:val="center"/>
              <w:rPr>
                <w:rFonts w:ascii="Times New Roman" w:eastAsia="Times New Roman" w:hAnsi="Times New Roman"/>
                <w:b/>
                <w:color w:val="000000" w:themeColor="text1"/>
                <w:sz w:val="24"/>
                <w:szCs w:val="24"/>
                <w:lang w:val="ru-RU"/>
              </w:rPr>
            </w:pPr>
          </w:p>
          <w:p w14:paraId="0A55AD53" w14:textId="77777777" w:rsidR="00D9503F" w:rsidRDefault="00D9503F" w:rsidP="00156ED6">
            <w:pPr>
              <w:jc w:val="center"/>
              <w:rPr>
                <w:rFonts w:ascii="Times New Roman" w:eastAsia="Times New Roman" w:hAnsi="Times New Roman"/>
                <w:b/>
                <w:color w:val="000000" w:themeColor="text1"/>
                <w:sz w:val="24"/>
                <w:szCs w:val="24"/>
                <w:lang w:val="ru-RU"/>
              </w:rPr>
            </w:pPr>
          </w:p>
          <w:p w14:paraId="13E71249" w14:textId="77777777" w:rsidR="00D9503F" w:rsidRDefault="00D9503F" w:rsidP="00156ED6">
            <w:pPr>
              <w:jc w:val="center"/>
              <w:rPr>
                <w:rFonts w:ascii="Times New Roman" w:eastAsia="Times New Roman" w:hAnsi="Times New Roman"/>
                <w:b/>
                <w:color w:val="000000" w:themeColor="text1"/>
                <w:sz w:val="24"/>
                <w:szCs w:val="24"/>
                <w:lang w:val="ru-RU"/>
              </w:rPr>
            </w:pPr>
          </w:p>
          <w:p w14:paraId="22B538C9" w14:textId="77777777" w:rsidR="00D9503F" w:rsidRDefault="00D9503F" w:rsidP="00156ED6">
            <w:pPr>
              <w:jc w:val="center"/>
              <w:rPr>
                <w:rFonts w:ascii="Times New Roman" w:eastAsia="Times New Roman" w:hAnsi="Times New Roman"/>
                <w:b/>
                <w:color w:val="000000" w:themeColor="text1"/>
                <w:sz w:val="24"/>
                <w:szCs w:val="24"/>
                <w:lang w:val="ru-RU"/>
              </w:rPr>
            </w:pPr>
          </w:p>
          <w:p w14:paraId="1D504EB0" w14:textId="77777777" w:rsidR="00D9503F" w:rsidRDefault="00D9503F" w:rsidP="00156ED6">
            <w:pPr>
              <w:jc w:val="center"/>
              <w:rPr>
                <w:rFonts w:ascii="Times New Roman" w:eastAsia="Times New Roman" w:hAnsi="Times New Roman"/>
                <w:b/>
                <w:color w:val="000000" w:themeColor="text1"/>
                <w:sz w:val="24"/>
                <w:szCs w:val="24"/>
                <w:lang w:val="ru-RU"/>
              </w:rPr>
            </w:pPr>
          </w:p>
          <w:p w14:paraId="2CE77D58" w14:textId="77777777" w:rsidR="00D9503F" w:rsidRDefault="00D9503F" w:rsidP="00156ED6">
            <w:pPr>
              <w:jc w:val="center"/>
              <w:rPr>
                <w:rFonts w:ascii="Times New Roman" w:eastAsia="Times New Roman" w:hAnsi="Times New Roman"/>
                <w:b/>
                <w:color w:val="000000" w:themeColor="text1"/>
                <w:sz w:val="24"/>
                <w:szCs w:val="24"/>
                <w:lang w:val="ru-RU"/>
              </w:rPr>
            </w:pPr>
          </w:p>
          <w:p w14:paraId="47C076C7" w14:textId="77777777" w:rsidR="00D9503F" w:rsidRDefault="00D9503F" w:rsidP="00156ED6">
            <w:pPr>
              <w:jc w:val="center"/>
              <w:rPr>
                <w:rFonts w:ascii="Times New Roman" w:eastAsia="Times New Roman" w:hAnsi="Times New Roman"/>
                <w:b/>
                <w:color w:val="000000" w:themeColor="text1"/>
                <w:sz w:val="24"/>
                <w:szCs w:val="24"/>
                <w:lang w:val="ru-RU"/>
              </w:rPr>
            </w:pPr>
          </w:p>
          <w:p w14:paraId="3D999A04" w14:textId="77777777" w:rsidR="00D9503F" w:rsidRDefault="00D9503F" w:rsidP="00156ED6">
            <w:pPr>
              <w:jc w:val="center"/>
              <w:rPr>
                <w:rFonts w:ascii="Times New Roman" w:eastAsia="Times New Roman" w:hAnsi="Times New Roman"/>
                <w:b/>
                <w:color w:val="000000" w:themeColor="text1"/>
                <w:sz w:val="24"/>
                <w:szCs w:val="24"/>
                <w:lang w:val="ru-RU"/>
              </w:rPr>
            </w:pPr>
          </w:p>
          <w:p w14:paraId="48B6709B" w14:textId="77777777" w:rsidR="00D9503F" w:rsidRDefault="00D9503F" w:rsidP="00156ED6">
            <w:pPr>
              <w:jc w:val="center"/>
              <w:rPr>
                <w:rFonts w:ascii="Times New Roman" w:eastAsia="Times New Roman" w:hAnsi="Times New Roman"/>
                <w:b/>
                <w:color w:val="000000" w:themeColor="text1"/>
                <w:sz w:val="24"/>
                <w:szCs w:val="24"/>
                <w:lang w:val="ru-RU"/>
              </w:rPr>
            </w:pPr>
          </w:p>
          <w:p w14:paraId="1A0ACC64" w14:textId="77777777" w:rsidR="00D9503F" w:rsidRDefault="00D9503F" w:rsidP="00156ED6">
            <w:pPr>
              <w:jc w:val="center"/>
              <w:rPr>
                <w:rFonts w:ascii="Times New Roman" w:eastAsia="Times New Roman" w:hAnsi="Times New Roman"/>
                <w:b/>
                <w:color w:val="000000" w:themeColor="text1"/>
                <w:sz w:val="24"/>
                <w:szCs w:val="24"/>
                <w:lang w:val="ru-RU"/>
              </w:rPr>
            </w:pPr>
          </w:p>
          <w:p w14:paraId="18C8820A" w14:textId="77777777" w:rsidR="005612AC" w:rsidRDefault="00D9503F" w:rsidP="00D9503F">
            <w:pPr>
              <w:rPr>
                <w:rFonts w:ascii="Times New Roman" w:eastAsia="Times New Roman" w:hAnsi="Times New Roman"/>
                <w:b/>
                <w:color w:val="000000" w:themeColor="text1"/>
                <w:sz w:val="24"/>
                <w:szCs w:val="24"/>
                <w:lang w:val="ru-RU"/>
              </w:rPr>
            </w:pPr>
            <w:r>
              <w:rPr>
                <w:rFonts w:ascii="Times New Roman" w:eastAsia="Times New Roman" w:hAnsi="Times New Roman"/>
                <w:b/>
                <w:color w:val="000000" w:themeColor="text1"/>
                <w:sz w:val="24"/>
                <w:szCs w:val="24"/>
                <w:lang w:val="ru-RU"/>
              </w:rPr>
              <w:t xml:space="preserve">  </w:t>
            </w:r>
          </w:p>
          <w:p w14:paraId="2452EA44" w14:textId="5F3173ED" w:rsidR="00D9503F" w:rsidRDefault="00D9503F" w:rsidP="005612AC">
            <w:pPr>
              <w:jc w:val="center"/>
              <w:rPr>
                <w:rFonts w:ascii="Times New Roman" w:eastAsia="Times New Roman" w:hAnsi="Times New Roman"/>
                <w:b/>
                <w:color w:val="000000" w:themeColor="text1"/>
                <w:sz w:val="24"/>
                <w:szCs w:val="24"/>
                <w:lang w:val="ru-RU"/>
              </w:rPr>
            </w:pPr>
            <w:r>
              <w:rPr>
                <w:rFonts w:ascii="Times New Roman" w:eastAsia="Times New Roman" w:hAnsi="Times New Roman"/>
                <w:b/>
                <w:color w:val="000000" w:themeColor="text1"/>
                <w:sz w:val="24"/>
                <w:szCs w:val="24"/>
                <w:lang w:val="ru-RU"/>
              </w:rPr>
              <w:t>4</w:t>
            </w:r>
          </w:p>
          <w:p w14:paraId="1BF2013B" w14:textId="77777777" w:rsidR="00D9503F" w:rsidRDefault="00D9503F" w:rsidP="005612AC">
            <w:pPr>
              <w:jc w:val="center"/>
              <w:rPr>
                <w:rFonts w:ascii="Times New Roman" w:eastAsia="Times New Roman" w:hAnsi="Times New Roman"/>
                <w:b/>
                <w:color w:val="000000" w:themeColor="text1"/>
                <w:sz w:val="24"/>
                <w:szCs w:val="24"/>
                <w:lang w:val="ru-RU"/>
              </w:rPr>
            </w:pPr>
          </w:p>
          <w:p w14:paraId="2E25F5B3" w14:textId="77777777" w:rsidR="00D9503F" w:rsidRDefault="00D9503F" w:rsidP="005612AC">
            <w:pPr>
              <w:jc w:val="center"/>
              <w:rPr>
                <w:rFonts w:ascii="Times New Roman" w:eastAsia="Times New Roman" w:hAnsi="Times New Roman"/>
                <w:b/>
                <w:color w:val="000000" w:themeColor="text1"/>
                <w:sz w:val="24"/>
                <w:szCs w:val="24"/>
                <w:lang w:val="ru-RU"/>
              </w:rPr>
            </w:pPr>
          </w:p>
          <w:p w14:paraId="014F8F86" w14:textId="77777777" w:rsidR="00D9503F" w:rsidRDefault="00D9503F" w:rsidP="005612AC">
            <w:pPr>
              <w:jc w:val="center"/>
              <w:rPr>
                <w:rFonts w:ascii="Times New Roman" w:eastAsia="Times New Roman" w:hAnsi="Times New Roman"/>
                <w:b/>
                <w:color w:val="000000" w:themeColor="text1"/>
                <w:sz w:val="24"/>
                <w:szCs w:val="24"/>
                <w:lang w:val="ru-RU"/>
              </w:rPr>
            </w:pPr>
          </w:p>
          <w:p w14:paraId="6441C3B2" w14:textId="77777777" w:rsidR="00D9503F" w:rsidRDefault="00D9503F" w:rsidP="005612AC">
            <w:pPr>
              <w:jc w:val="center"/>
              <w:rPr>
                <w:rFonts w:ascii="Times New Roman" w:eastAsia="Times New Roman" w:hAnsi="Times New Roman"/>
                <w:b/>
                <w:color w:val="000000" w:themeColor="text1"/>
                <w:sz w:val="24"/>
                <w:szCs w:val="24"/>
                <w:lang w:val="ru-RU"/>
              </w:rPr>
            </w:pPr>
          </w:p>
          <w:p w14:paraId="49FD7076" w14:textId="77777777" w:rsidR="00D9503F" w:rsidRDefault="00D9503F" w:rsidP="005612AC">
            <w:pPr>
              <w:jc w:val="center"/>
              <w:rPr>
                <w:rFonts w:ascii="Times New Roman" w:eastAsia="Times New Roman" w:hAnsi="Times New Roman"/>
                <w:b/>
                <w:color w:val="000000" w:themeColor="text1"/>
                <w:sz w:val="24"/>
                <w:szCs w:val="24"/>
                <w:lang w:val="ru-RU"/>
              </w:rPr>
            </w:pPr>
          </w:p>
          <w:p w14:paraId="1AD03A48" w14:textId="77777777" w:rsidR="00D9503F" w:rsidRDefault="00D9503F" w:rsidP="005612AC">
            <w:pPr>
              <w:jc w:val="center"/>
              <w:rPr>
                <w:rFonts w:ascii="Times New Roman" w:eastAsia="Times New Roman" w:hAnsi="Times New Roman"/>
                <w:b/>
                <w:color w:val="000000" w:themeColor="text1"/>
                <w:sz w:val="24"/>
                <w:szCs w:val="24"/>
                <w:lang w:val="ru-RU"/>
              </w:rPr>
            </w:pPr>
          </w:p>
          <w:p w14:paraId="4158A6B6" w14:textId="77777777" w:rsidR="00D9503F" w:rsidRDefault="00D9503F" w:rsidP="005612AC">
            <w:pPr>
              <w:jc w:val="center"/>
              <w:rPr>
                <w:rFonts w:ascii="Times New Roman" w:eastAsia="Times New Roman" w:hAnsi="Times New Roman"/>
                <w:b/>
                <w:color w:val="000000" w:themeColor="text1"/>
                <w:sz w:val="24"/>
                <w:szCs w:val="24"/>
                <w:lang w:val="ru-RU"/>
              </w:rPr>
            </w:pPr>
          </w:p>
          <w:p w14:paraId="010063B2" w14:textId="77777777" w:rsidR="00D9503F" w:rsidRDefault="00D9503F" w:rsidP="005612AC">
            <w:pPr>
              <w:jc w:val="center"/>
              <w:rPr>
                <w:rFonts w:ascii="Times New Roman" w:eastAsia="Times New Roman" w:hAnsi="Times New Roman"/>
                <w:b/>
                <w:color w:val="000000" w:themeColor="text1"/>
                <w:sz w:val="24"/>
                <w:szCs w:val="24"/>
                <w:lang w:val="ru-RU"/>
              </w:rPr>
            </w:pPr>
          </w:p>
          <w:p w14:paraId="06FD5366" w14:textId="77777777" w:rsidR="00D9503F" w:rsidRDefault="00D9503F" w:rsidP="005612AC">
            <w:pPr>
              <w:jc w:val="center"/>
              <w:rPr>
                <w:rFonts w:ascii="Times New Roman" w:eastAsia="Times New Roman" w:hAnsi="Times New Roman"/>
                <w:b/>
                <w:color w:val="000000" w:themeColor="text1"/>
                <w:sz w:val="24"/>
                <w:szCs w:val="24"/>
                <w:lang w:val="ru-RU"/>
              </w:rPr>
            </w:pPr>
          </w:p>
          <w:p w14:paraId="0DB015B2" w14:textId="77777777" w:rsidR="00D9503F" w:rsidRDefault="00D9503F" w:rsidP="005612AC">
            <w:pPr>
              <w:jc w:val="center"/>
              <w:rPr>
                <w:rFonts w:ascii="Times New Roman" w:eastAsia="Times New Roman" w:hAnsi="Times New Roman"/>
                <w:b/>
                <w:color w:val="000000" w:themeColor="text1"/>
                <w:sz w:val="24"/>
                <w:szCs w:val="24"/>
                <w:lang w:val="ru-RU"/>
              </w:rPr>
            </w:pPr>
            <w:r>
              <w:rPr>
                <w:rFonts w:ascii="Times New Roman" w:eastAsia="Times New Roman" w:hAnsi="Times New Roman"/>
                <w:b/>
                <w:color w:val="000000" w:themeColor="text1"/>
                <w:sz w:val="24"/>
                <w:szCs w:val="24"/>
                <w:lang w:val="ru-RU"/>
              </w:rPr>
              <w:t>5</w:t>
            </w:r>
          </w:p>
          <w:p w14:paraId="373D01AA" w14:textId="77777777" w:rsidR="00D9503F" w:rsidRDefault="00D9503F" w:rsidP="005612AC">
            <w:pPr>
              <w:jc w:val="center"/>
              <w:rPr>
                <w:rFonts w:ascii="Times New Roman" w:eastAsia="Times New Roman" w:hAnsi="Times New Roman"/>
                <w:b/>
                <w:color w:val="000000" w:themeColor="text1"/>
                <w:sz w:val="24"/>
                <w:szCs w:val="24"/>
                <w:lang w:val="ru-RU"/>
              </w:rPr>
            </w:pPr>
          </w:p>
          <w:p w14:paraId="3A75B2D8" w14:textId="77777777" w:rsidR="00D9503F" w:rsidRDefault="00D9503F" w:rsidP="005612AC">
            <w:pPr>
              <w:jc w:val="center"/>
              <w:rPr>
                <w:rFonts w:ascii="Times New Roman" w:eastAsia="Times New Roman" w:hAnsi="Times New Roman"/>
                <w:b/>
                <w:color w:val="000000" w:themeColor="text1"/>
                <w:sz w:val="24"/>
                <w:szCs w:val="24"/>
                <w:lang w:val="ru-RU"/>
              </w:rPr>
            </w:pPr>
          </w:p>
          <w:p w14:paraId="505AEB60" w14:textId="77777777" w:rsidR="00D9503F" w:rsidRDefault="00D9503F" w:rsidP="005612AC">
            <w:pPr>
              <w:jc w:val="center"/>
              <w:rPr>
                <w:rFonts w:ascii="Times New Roman" w:eastAsia="Times New Roman" w:hAnsi="Times New Roman"/>
                <w:b/>
                <w:color w:val="000000" w:themeColor="text1"/>
                <w:sz w:val="24"/>
                <w:szCs w:val="24"/>
                <w:lang w:val="ru-RU"/>
              </w:rPr>
            </w:pPr>
          </w:p>
          <w:p w14:paraId="4B0492B9" w14:textId="77777777" w:rsidR="00D9503F" w:rsidRDefault="00D9503F" w:rsidP="005612AC">
            <w:pPr>
              <w:jc w:val="center"/>
              <w:rPr>
                <w:rFonts w:ascii="Times New Roman" w:eastAsia="Times New Roman" w:hAnsi="Times New Roman"/>
                <w:b/>
                <w:color w:val="000000" w:themeColor="text1"/>
                <w:sz w:val="24"/>
                <w:szCs w:val="24"/>
                <w:lang w:val="ru-RU"/>
              </w:rPr>
            </w:pPr>
          </w:p>
          <w:p w14:paraId="097D9CAD" w14:textId="77777777" w:rsidR="00D9503F" w:rsidRDefault="00D9503F" w:rsidP="005612AC">
            <w:pPr>
              <w:jc w:val="center"/>
              <w:rPr>
                <w:rFonts w:ascii="Times New Roman" w:eastAsia="Times New Roman" w:hAnsi="Times New Roman"/>
                <w:b/>
                <w:color w:val="000000" w:themeColor="text1"/>
                <w:sz w:val="24"/>
                <w:szCs w:val="24"/>
                <w:lang w:val="ru-RU"/>
              </w:rPr>
            </w:pPr>
          </w:p>
          <w:p w14:paraId="32F047AE" w14:textId="77777777" w:rsidR="00D9503F" w:rsidRDefault="00D9503F" w:rsidP="005612AC">
            <w:pPr>
              <w:jc w:val="center"/>
              <w:rPr>
                <w:rFonts w:ascii="Times New Roman" w:eastAsia="Times New Roman" w:hAnsi="Times New Roman"/>
                <w:b/>
                <w:color w:val="000000" w:themeColor="text1"/>
                <w:sz w:val="24"/>
                <w:szCs w:val="24"/>
                <w:lang w:val="ru-RU"/>
              </w:rPr>
            </w:pPr>
          </w:p>
          <w:p w14:paraId="46FAA5D8" w14:textId="77777777" w:rsidR="00D9503F" w:rsidRDefault="00D9503F" w:rsidP="005612AC">
            <w:pPr>
              <w:jc w:val="center"/>
              <w:rPr>
                <w:rFonts w:ascii="Times New Roman" w:eastAsia="Times New Roman" w:hAnsi="Times New Roman"/>
                <w:b/>
                <w:color w:val="000000" w:themeColor="text1"/>
                <w:sz w:val="24"/>
                <w:szCs w:val="24"/>
                <w:lang w:val="ru-RU"/>
              </w:rPr>
            </w:pPr>
          </w:p>
          <w:p w14:paraId="47E1B068" w14:textId="77777777" w:rsidR="005612AC" w:rsidRDefault="005612AC" w:rsidP="005612AC">
            <w:pPr>
              <w:jc w:val="center"/>
              <w:rPr>
                <w:rFonts w:ascii="Times New Roman" w:eastAsia="Times New Roman" w:hAnsi="Times New Roman"/>
                <w:b/>
                <w:color w:val="000000" w:themeColor="text1"/>
                <w:sz w:val="24"/>
                <w:szCs w:val="24"/>
                <w:lang w:val="ru-RU"/>
              </w:rPr>
            </w:pPr>
          </w:p>
          <w:p w14:paraId="4EC9E096" w14:textId="67413522" w:rsidR="00D9503F" w:rsidRPr="00156ED6" w:rsidRDefault="00D9503F" w:rsidP="005612AC">
            <w:pPr>
              <w:jc w:val="center"/>
              <w:rPr>
                <w:rFonts w:ascii="Times New Roman" w:eastAsia="Times New Roman" w:hAnsi="Times New Roman"/>
                <w:b/>
                <w:color w:val="000000" w:themeColor="text1"/>
                <w:sz w:val="24"/>
                <w:szCs w:val="24"/>
                <w:lang w:val="ru-RU"/>
              </w:rPr>
            </w:pPr>
            <w:r>
              <w:rPr>
                <w:rFonts w:ascii="Times New Roman" w:eastAsia="Times New Roman" w:hAnsi="Times New Roman"/>
                <w:b/>
                <w:color w:val="000000" w:themeColor="text1"/>
                <w:sz w:val="24"/>
                <w:szCs w:val="24"/>
                <w:lang w:val="ru-RU"/>
              </w:rPr>
              <w:t>6</w:t>
            </w:r>
          </w:p>
        </w:tc>
        <w:tc>
          <w:tcPr>
            <w:tcW w:w="2262" w:type="dxa"/>
            <w:tcBorders>
              <w:top w:val="single" w:sz="4" w:space="0" w:color="000000"/>
              <w:left w:val="single" w:sz="4" w:space="0" w:color="000000"/>
              <w:bottom w:val="single" w:sz="4" w:space="0" w:color="auto"/>
              <w:right w:val="single" w:sz="4" w:space="0" w:color="000000"/>
            </w:tcBorders>
          </w:tcPr>
          <w:p w14:paraId="40CFB2CA" w14:textId="77777777" w:rsidR="00B55992" w:rsidRDefault="00B55992" w:rsidP="006075D6">
            <w:pPr>
              <w:rPr>
                <w:rFonts w:ascii="Times New Roman" w:eastAsia="Times New Roman" w:hAnsi="Times New Roman"/>
                <w:color w:val="000000" w:themeColor="text1"/>
                <w:sz w:val="24"/>
                <w:szCs w:val="24"/>
                <w:lang w:val="ru-RU"/>
              </w:rPr>
            </w:pPr>
          </w:p>
          <w:p w14:paraId="7B0AC818" w14:textId="77777777" w:rsidR="00B55992" w:rsidRDefault="00B55992" w:rsidP="006075D6">
            <w:pPr>
              <w:rPr>
                <w:rFonts w:ascii="Times New Roman" w:eastAsia="Times New Roman" w:hAnsi="Times New Roman"/>
                <w:color w:val="000000" w:themeColor="text1"/>
                <w:sz w:val="24"/>
                <w:szCs w:val="24"/>
                <w:lang w:val="ru-RU"/>
              </w:rPr>
            </w:pPr>
          </w:p>
          <w:p w14:paraId="67AB4351" w14:textId="77777777" w:rsidR="00B55992" w:rsidRDefault="00B55992" w:rsidP="006075D6">
            <w:pPr>
              <w:rPr>
                <w:rFonts w:ascii="Times New Roman" w:eastAsia="Times New Roman" w:hAnsi="Times New Roman"/>
                <w:color w:val="000000" w:themeColor="text1"/>
                <w:sz w:val="24"/>
                <w:szCs w:val="24"/>
                <w:lang w:val="ru-RU"/>
              </w:rPr>
            </w:pPr>
          </w:p>
          <w:p w14:paraId="30426B58" w14:textId="77777777" w:rsidR="00B55992" w:rsidRDefault="00B55992" w:rsidP="006075D6">
            <w:pPr>
              <w:rPr>
                <w:rFonts w:ascii="Times New Roman" w:eastAsia="Times New Roman" w:hAnsi="Times New Roman"/>
                <w:color w:val="000000" w:themeColor="text1"/>
                <w:sz w:val="24"/>
                <w:szCs w:val="24"/>
                <w:lang w:val="ru-RU"/>
              </w:rPr>
            </w:pPr>
          </w:p>
          <w:p w14:paraId="7F1CDE8A" w14:textId="77777777" w:rsidR="00B55992" w:rsidRDefault="00B55992" w:rsidP="006075D6">
            <w:pPr>
              <w:rPr>
                <w:rFonts w:ascii="Times New Roman" w:eastAsia="Times New Roman" w:hAnsi="Times New Roman"/>
                <w:color w:val="000000" w:themeColor="text1"/>
                <w:sz w:val="24"/>
                <w:szCs w:val="24"/>
                <w:lang w:val="ru-RU"/>
              </w:rPr>
            </w:pPr>
          </w:p>
          <w:p w14:paraId="11925098" w14:textId="77777777" w:rsidR="00B55992" w:rsidRDefault="00B55992" w:rsidP="006075D6">
            <w:pPr>
              <w:rPr>
                <w:rFonts w:ascii="Times New Roman" w:eastAsia="Times New Roman" w:hAnsi="Times New Roman"/>
                <w:color w:val="000000" w:themeColor="text1"/>
                <w:sz w:val="24"/>
                <w:szCs w:val="24"/>
                <w:lang w:val="ru-RU"/>
              </w:rPr>
            </w:pPr>
          </w:p>
          <w:p w14:paraId="352A7F75" w14:textId="77777777" w:rsidR="00B55992" w:rsidRDefault="00B55992" w:rsidP="006075D6">
            <w:pPr>
              <w:rPr>
                <w:rFonts w:ascii="Times New Roman" w:eastAsia="Times New Roman" w:hAnsi="Times New Roman"/>
                <w:color w:val="000000" w:themeColor="text1"/>
                <w:sz w:val="24"/>
                <w:szCs w:val="24"/>
                <w:lang w:val="ru-RU"/>
              </w:rPr>
            </w:pPr>
          </w:p>
          <w:p w14:paraId="3A6873BC" w14:textId="77777777" w:rsidR="00B55992" w:rsidRDefault="00B55992" w:rsidP="006075D6">
            <w:pPr>
              <w:rPr>
                <w:rFonts w:ascii="Times New Roman" w:eastAsia="Times New Roman" w:hAnsi="Times New Roman"/>
                <w:color w:val="000000" w:themeColor="text1"/>
                <w:sz w:val="24"/>
                <w:szCs w:val="24"/>
                <w:lang w:val="ru-RU"/>
              </w:rPr>
            </w:pPr>
          </w:p>
          <w:p w14:paraId="542CD108" w14:textId="77777777" w:rsidR="00B55992" w:rsidRDefault="00B55992" w:rsidP="006075D6">
            <w:pPr>
              <w:rPr>
                <w:rFonts w:ascii="Times New Roman" w:eastAsia="Times New Roman" w:hAnsi="Times New Roman"/>
                <w:color w:val="000000" w:themeColor="text1"/>
                <w:sz w:val="24"/>
                <w:szCs w:val="24"/>
                <w:lang w:val="ru-RU"/>
              </w:rPr>
            </w:pPr>
          </w:p>
          <w:p w14:paraId="565C02A9" w14:textId="77777777" w:rsidR="00B55992" w:rsidRDefault="00B55992" w:rsidP="006075D6">
            <w:pPr>
              <w:rPr>
                <w:rFonts w:ascii="Times New Roman" w:eastAsia="Times New Roman" w:hAnsi="Times New Roman"/>
                <w:color w:val="000000" w:themeColor="text1"/>
                <w:sz w:val="24"/>
                <w:szCs w:val="24"/>
                <w:lang w:val="ru-RU"/>
              </w:rPr>
            </w:pPr>
          </w:p>
          <w:p w14:paraId="22DEF6AC" w14:textId="77777777" w:rsidR="00B55992" w:rsidRDefault="00B55992" w:rsidP="006075D6">
            <w:pPr>
              <w:rPr>
                <w:rFonts w:ascii="Times New Roman" w:eastAsia="Times New Roman" w:hAnsi="Times New Roman"/>
                <w:color w:val="000000" w:themeColor="text1"/>
                <w:sz w:val="24"/>
                <w:szCs w:val="24"/>
                <w:lang w:val="ru-RU"/>
              </w:rPr>
            </w:pPr>
          </w:p>
          <w:p w14:paraId="5EA9DFD3" w14:textId="77777777" w:rsidR="00B55992" w:rsidRDefault="00B55992" w:rsidP="006075D6">
            <w:pPr>
              <w:rPr>
                <w:rFonts w:ascii="Times New Roman" w:eastAsia="Times New Roman" w:hAnsi="Times New Roman"/>
                <w:color w:val="000000" w:themeColor="text1"/>
                <w:sz w:val="24"/>
                <w:szCs w:val="24"/>
                <w:lang w:val="ru-RU"/>
              </w:rPr>
            </w:pPr>
          </w:p>
          <w:p w14:paraId="35FC9C76" w14:textId="77777777" w:rsidR="00B55992" w:rsidRDefault="00B55992" w:rsidP="006075D6">
            <w:pPr>
              <w:rPr>
                <w:rFonts w:ascii="Times New Roman" w:eastAsia="Times New Roman" w:hAnsi="Times New Roman"/>
                <w:color w:val="000000" w:themeColor="text1"/>
                <w:sz w:val="24"/>
                <w:szCs w:val="24"/>
                <w:lang w:val="ru-RU"/>
              </w:rPr>
            </w:pPr>
          </w:p>
          <w:p w14:paraId="370B298B" w14:textId="77777777" w:rsidR="00B55992" w:rsidRDefault="00B55992" w:rsidP="006075D6">
            <w:pPr>
              <w:rPr>
                <w:rFonts w:ascii="Times New Roman" w:eastAsia="Times New Roman" w:hAnsi="Times New Roman"/>
                <w:color w:val="000000" w:themeColor="text1"/>
                <w:sz w:val="24"/>
                <w:szCs w:val="24"/>
                <w:lang w:val="ru-RU"/>
              </w:rPr>
            </w:pPr>
          </w:p>
          <w:p w14:paraId="424588B2" w14:textId="77777777" w:rsidR="00B55992" w:rsidRDefault="00B55992" w:rsidP="006075D6">
            <w:pPr>
              <w:rPr>
                <w:rFonts w:ascii="Times New Roman" w:eastAsia="Times New Roman" w:hAnsi="Times New Roman"/>
                <w:color w:val="000000" w:themeColor="text1"/>
                <w:sz w:val="24"/>
                <w:szCs w:val="24"/>
                <w:lang w:val="ru-RU"/>
              </w:rPr>
            </w:pPr>
          </w:p>
          <w:p w14:paraId="0099EE48" w14:textId="77777777" w:rsidR="00B55992" w:rsidRDefault="00B55992" w:rsidP="006075D6">
            <w:pPr>
              <w:rPr>
                <w:rFonts w:ascii="Times New Roman" w:eastAsia="Times New Roman" w:hAnsi="Times New Roman"/>
                <w:color w:val="000000" w:themeColor="text1"/>
                <w:sz w:val="24"/>
                <w:szCs w:val="24"/>
                <w:lang w:val="ru-RU"/>
              </w:rPr>
            </w:pPr>
          </w:p>
          <w:p w14:paraId="11541386" w14:textId="77777777" w:rsidR="005612AC" w:rsidRDefault="005612AC" w:rsidP="006075D6">
            <w:pPr>
              <w:rPr>
                <w:rFonts w:ascii="Times New Roman" w:eastAsia="Times New Roman" w:hAnsi="Times New Roman"/>
                <w:color w:val="000000" w:themeColor="text1"/>
                <w:sz w:val="24"/>
                <w:szCs w:val="24"/>
                <w:lang w:val="ru-RU"/>
              </w:rPr>
            </w:pPr>
          </w:p>
          <w:p w14:paraId="617DBA65" w14:textId="77777777" w:rsidR="005612AC" w:rsidRDefault="005612AC" w:rsidP="006075D6">
            <w:pPr>
              <w:rPr>
                <w:rFonts w:ascii="Times New Roman" w:eastAsia="Times New Roman" w:hAnsi="Times New Roman"/>
                <w:color w:val="000000" w:themeColor="text1"/>
                <w:sz w:val="24"/>
                <w:szCs w:val="24"/>
                <w:lang w:val="ru-RU"/>
              </w:rPr>
            </w:pPr>
          </w:p>
          <w:p w14:paraId="2F648FCE" w14:textId="77777777" w:rsidR="005612AC" w:rsidRDefault="005612AC" w:rsidP="006075D6">
            <w:pPr>
              <w:rPr>
                <w:rFonts w:ascii="Times New Roman" w:eastAsia="Times New Roman" w:hAnsi="Times New Roman"/>
                <w:color w:val="000000" w:themeColor="text1"/>
                <w:sz w:val="24"/>
                <w:szCs w:val="24"/>
                <w:lang w:val="ru-RU"/>
              </w:rPr>
            </w:pPr>
          </w:p>
          <w:p w14:paraId="3FEDA6E1" w14:textId="77777777" w:rsidR="005612AC" w:rsidRDefault="005612AC" w:rsidP="006075D6">
            <w:pPr>
              <w:rPr>
                <w:rFonts w:ascii="Times New Roman" w:eastAsia="Times New Roman" w:hAnsi="Times New Roman"/>
                <w:color w:val="000000" w:themeColor="text1"/>
                <w:sz w:val="24"/>
                <w:szCs w:val="24"/>
                <w:lang w:val="ru-RU"/>
              </w:rPr>
            </w:pPr>
          </w:p>
          <w:p w14:paraId="1B27E5CD" w14:textId="77777777" w:rsidR="005612AC" w:rsidRDefault="005612AC" w:rsidP="006075D6">
            <w:pPr>
              <w:rPr>
                <w:rFonts w:ascii="Times New Roman" w:eastAsia="Times New Roman" w:hAnsi="Times New Roman"/>
                <w:color w:val="000000" w:themeColor="text1"/>
                <w:sz w:val="24"/>
                <w:szCs w:val="24"/>
                <w:lang w:val="ru-RU"/>
              </w:rPr>
            </w:pPr>
          </w:p>
          <w:p w14:paraId="64A797B4" w14:textId="77777777" w:rsidR="005612AC" w:rsidRDefault="005612AC" w:rsidP="006075D6">
            <w:pPr>
              <w:rPr>
                <w:rFonts w:ascii="Times New Roman" w:eastAsia="Times New Roman" w:hAnsi="Times New Roman"/>
                <w:color w:val="000000" w:themeColor="text1"/>
                <w:sz w:val="24"/>
                <w:szCs w:val="24"/>
                <w:lang w:val="ru-RU"/>
              </w:rPr>
            </w:pPr>
          </w:p>
          <w:p w14:paraId="0C73B101" w14:textId="77777777" w:rsidR="005612AC" w:rsidRDefault="005612AC" w:rsidP="006075D6">
            <w:pPr>
              <w:rPr>
                <w:rFonts w:ascii="Times New Roman" w:eastAsia="Times New Roman" w:hAnsi="Times New Roman"/>
                <w:color w:val="000000" w:themeColor="text1"/>
                <w:sz w:val="24"/>
                <w:szCs w:val="24"/>
                <w:lang w:val="ru-RU"/>
              </w:rPr>
            </w:pPr>
          </w:p>
          <w:p w14:paraId="4D5A3A52" w14:textId="77777777" w:rsidR="005612AC" w:rsidRDefault="005612AC" w:rsidP="006075D6">
            <w:pPr>
              <w:rPr>
                <w:rFonts w:ascii="Times New Roman" w:eastAsia="Times New Roman" w:hAnsi="Times New Roman"/>
                <w:color w:val="000000" w:themeColor="text1"/>
                <w:sz w:val="24"/>
                <w:szCs w:val="24"/>
                <w:lang w:val="ru-RU"/>
              </w:rPr>
            </w:pPr>
          </w:p>
          <w:p w14:paraId="197C3628" w14:textId="77777777" w:rsidR="005612AC" w:rsidRDefault="005612AC" w:rsidP="006075D6">
            <w:pPr>
              <w:rPr>
                <w:rFonts w:ascii="Times New Roman" w:eastAsia="Times New Roman" w:hAnsi="Times New Roman"/>
                <w:color w:val="000000" w:themeColor="text1"/>
                <w:sz w:val="24"/>
                <w:szCs w:val="24"/>
                <w:lang w:val="ru-RU"/>
              </w:rPr>
            </w:pPr>
          </w:p>
          <w:p w14:paraId="4D365241" w14:textId="77777777" w:rsidR="005612AC" w:rsidRDefault="005612AC" w:rsidP="006075D6">
            <w:pPr>
              <w:rPr>
                <w:rFonts w:ascii="Times New Roman" w:eastAsia="Times New Roman" w:hAnsi="Times New Roman"/>
                <w:color w:val="000000" w:themeColor="text1"/>
                <w:sz w:val="24"/>
                <w:szCs w:val="24"/>
                <w:lang w:val="ru-RU"/>
              </w:rPr>
            </w:pPr>
          </w:p>
          <w:p w14:paraId="37FE6A85" w14:textId="77777777" w:rsidR="005612AC" w:rsidRDefault="005612AC" w:rsidP="006075D6">
            <w:pPr>
              <w:rPr>
                <w:rFonts w:ascii="Times New Roman" w:eastAsia="Times New Roman" w:hAnsi="Times New Roman"/>
                <w:color w:val="000000" w:themeColor="text1"/>
                <w:sz w:val="24"/>
                <w:szCs w:val="24"/>
                <w:lang w:val="ru-RU"/>
              </w:rPr>
            </w:pPr>
          </w:p>
          <w:p w14:paraId="3649412A" w14:textId="77777777" w:rsidR="005612AC" w:rsidRDefault="005612AC" w:rsidP="006075D6">
            <w:pPr>
              <w:rPr>
                <w:rFonts w:ascii="Times New Roman" w:eastAsia="Times New Roman" w:hAnsi="Times New Roman"/>
                <w:color w:val="000000" w:themeColor="text1"/>
                <w:sz w:val="24"/>
                <w:szCs w:val="24"/>
                <w:lang w:val="ru-RU"/>
              </w:rPr>
            </w:pPr>
          </w:p>
          <w:p w14:paraId="3355C1B9" w14:textId="77777777" w:rsidR="005612AC" w:rsidRDefault="005612AC" w:rsidP="006075D6">
            <w:pPr>
              <w:rPr>
                <w:rFonts w:ascii="Times New Roman" w:eastAsia="Times New Roman" w:hAnsi="Times New Roman"/>
                <w:color w:val="000000" w:themeColor="text1"/>
                <w:sz w:val="24"/>
                <w:szCs w:val="24"/>
                <w:lang w:val="ru-RU"/>
              </w:rPr>
            </w:pPr>
          </w:p>
          <w:p w14:paraId="7BF5AB66" w14:textId="77777777" w:rsidR="005612AC" w:rsidRDefault="005612AC" w:rsidP="006075D6">
            <w:pPr>
              <w:rPr>
                <w:rFonts w:ascii="Times New Roman" w:eastAsia="Times New Roman" w:hAnsi="Times New Roman"/>
                <w:color w:val="000000" w:themeColor="text1"/>
                <w:sz w:val="24"/>
                <w:szCs w:val="24"/>
                <w:lang w:val="ru-RU"/>
              </w:rPr>
            </w:pPr>
          </w:p>
          <w:p w14:paraId="1ABD560D" w14:textId="77777777" w:rsidR="005612AC" w:rsidRDefault="005612AC" w:rsidP="006075D6">
            <w:pPr>
              <w:rPr>
                <w:rFonts w:ascii="Times New Roman" w:eastAsia="Times New Roman" w:hAnsi="Times New Roman"/>
                <w:color w:val="000000" w:themeColor="text1"/>
                <w:sz w:val="24"/>
                <w:szCs w:val="24"/>
                <w:lang w:val="ru-RU"/>
              </w:rPr>
            </w:pPr>
          </w:p>
          <w:p w14:paraId="6C9AFD12" w14:textId="77777777" w:rsidR="005612AC" w:rsidRDefault="005612AC" w:rsidP="006075D6">
            <w:pPr>
              <w:rPr>
                <w:rFonts w:ascii="Times New Roman" w:eastAsia="Times New Roman" w:hAnsi="Times New Roman"/>
                <w:color w:val="000000" w:themeColor="text1"/>
                <w:sz w:val="24"/>
                <w:szCs w:val="24"/>
                <w:lang w:val="ru-RU"/>
              </w:rPr>
            </w:pPr>
          </w:p>
          <w:p w14:paraId="10EB9F44" w14:textId="77777777" w:rsidR="005612AC" w:rsidRDefault="005612AC" w:rsidP="006075D6">
            <w:pPr>
              <w:rPr>
                <w:rFonts w:ascii="Times New Roman" w:eastAsia="Times New Roman" w:hAnsi="Times New Roman"/>
                <w:color w:val="000000" w:themeColor="text1"/>
                <w:sz w:val="24"/>
                <w:szCs w:val="24"/>
                <w:lang w:val="ru-RU"/>
              </w:rPr>
            </w:pPr>
          </w:p>
          <w:p w14:paraId="3A49B3C4" w14:textId="77777777" w:rsidR="005612AC" w:rsidRDefault="005612AC" w:rsidP="006075D6">
            <w:pPr>
              <w:rPr>
                <w:rFonts w:ascii="Times New Roman" w:eastAsia="Times New Roman" w:hAnsi="Times New Roman"/>
                <w:color w:val="000000" w:themeColor="text1"/>
                <w:sz w:val="24"/>
                <w:szCs w:val="24"/>
                <w:lang w:val="ru-RU"/>
              </w:rPr>
            </w:pPr>
          </w:p>
          <w:p w14:paraId="38824BA8" w14:textId="77777777" w:rsidR="005612AC" w:rsidRDefault="005612AC" w:rsidP="006075D6">
            <w:pPr>
              <w:rPr>
                <w:rFonts w:ascii="Times New Roman" w:eastAsia="Times New Roman" w:hAnsi="Times New Roman"/>
                <w:color w:val="000000" w:themeColor="text1"/>
                <w:sz w:val="24"/>
                <w:szCs w:val="24"/>
                <w:lang w:val="ru-RU"/>
              </w:rPr>
            </w:pPr>
          </w:p>
          <w:p w14:paraId="799D439F" w14:textId="77777777" w:rsidR="005612AC" w:rsidRDefault="005612AC" w:rsidP="006075D6">
            <w:pPr>
              <w:rPr>
                <w:rFonts w:ascii="Times New Roman" w:eastAsia="Times New Roman" w:hAnsi="Times New Roman"/>
                <w:color w:val="000000" w:themeColor="text1"/>
                <w:sz w:val="24"/>
                <w:szCs w:val="24"/>
                <w:lang w:val="ru-RU"/>
              </w:rPr>
            </w:pPr>
          </w:p>
          <w:p w14:paraId="21381191" w14:textId="77777777" w:rsidR="005612AC" w:rsidRDefault="005612AC" w:rsidP="006075D6">
            <w:pPr>
              <w:rPr>
                <w:rFonts w:ascii="Times New Roman" w:eastAsia="Times New Roman" w:hAnsi="Times New Roman"/>
                <w:color w:val="000000" w:themeColor="text1"/>
                <w:sz w:val="24"/>
                <w:szCs w:val="24"/>
                <w:lang w:val="ru-RU"/>
              </w:rPr>
            </w:pPr>
          </w:p>
          <w:p w14:paraId="7F06A33E" w14:textId="77777777" w:rsidR="005612AC" w:rsidRDefault="005612AC" w:rsidP="006075D6">
            <w:pPr>
              <w:rPr>
                <w:rFonts w:ascii="Times New Roman" w:eastAsia="Times New Roman" w:hAnsi="Times New Roman"/>
                <w:color w:val="000000" w:themeColor="text1"/>
                <w:sz w:val="24"/>
                <w:szCs w:val="24"/>
                <w:lang w:val="ru-RU"/>
              </w:rPr>
            </w:pPr>
          </w:p>
          <w:p w14:paraId="3CB16AE0" w14:textId="77777777" w:rsidR="005612AC" w:rsidRDefault="005612AC" w:rsidP="006075D6">
            <w:pPr>
              <w:rPr>
                <w:rFonts w:ascii="Times New Roman" w:eastAsia="Times New Roman" w:hAnsi="Times New Roman"/>
                <w:color w:val="000000" w:themeColor="text1"/>
                <w:sz w:val="24"/>
                <w:szCs w:val="24"/>
                <w:lang w:val="ru-RU"/>
              </w:rPr>
            </w:pPr>
          </w:p>
          <w:p w14:paraId="7D5DD5D5" w14:textId="77777777" w:rsidR="005612AC" w:rsidRDefault="005612AC" w:rsidP="006075D6">
            <w:pPr>
              <w:rPr>
                <w:rFonts w:ascii="Times New Roman" w:eastAsia="Times New Roman" w:hAnsi="Times New Roman"/>
                <w:color w:val="000000" w:themeColor="text1"/>
                <w:sz w:val="24"/>
                <w:szCs w:val="24"/>
                <w:lang w:val="ru-RU"/>
              </w:rPr>
            </w:pPr>
          </w:p>
          <w:p w14:paraId="13E15101" w14:textId="77777777" w:rsidR="005612AC" w:rsidRDefault="005612AC" w:rsidP="006075D6">
            <w:pPr>
              <w:rPr>
                <w:rFonts w:ascii="Times New Roman" w:eastAsia="Times New Roman" w:hAnsi="Times New Roman"/>
                <w:color w:val="000000" w:themeColor="text1"/>
                <w:sz w:val="24"/>
                <w:szCs w:val="24"/>
                <w:lang w:val="ru-RU"/>
              </w:rPr>
            </w:pPr>
          </w:p>
          <w:p w14:paraId="45ED5A52" w14:textId="77777777" w:rsidR="005612AC" w:rsidRDefault="005612AC" w:rsidP="006075D6">
            <w:pPr>
              <w:rPr>
                <w:rFonts w:ascii="Times New Roman" w:eastAsia="Times New Roman" w:hAnsi="Times New Roman"/>
                <w:color w:val="000000" w:themeColor="text1"/>
                <w:sz w:val="24"/>
                <w:szCs w:val="24"/>
                <w:lang w:val="ru-RU"/>
              </w:rPr>
            </w:pPr>
          </w:p>
          <w:p w14:paraId="3DAED627" w14:textId="77777777" w:rsidR="005612AC" w:rsidRDefault="005612AC" w:rsidP="006075D6">
            <w:pPr>
              <w:rPr>
                <w:rFonts w:ascii="Times New Roman" w:eastAsia="Times New Roman" w:hAnsi="Times New Roman"/>
                <w:color w:val="000000" w:themeColor="text1"/>
                <w:sz w:val="24"/>
                <w:szCs w:val="24"/>
                <w:lang w:val="ru-RU"/>
              </w:rPr>
            </w:pPr>
          </w:p>
          <w:p w14:paraId="775A7240" w14:textId="77777777" w:rsidR="005612AC" w:rsidRDefault="005612AC" w:rsidP="006075D6">
            <w:pPr>
              <w:rPr>
                <w:rFonts w:ascii="Times New Roman" w:eastAsia="Times New Roman" w:hAnsi="Times New Roman"/>
                <w:color w:val="000000" w:themeColor="text1"/>
                <w:sz w:val="24"/>
                <w:szCs w:val="24"/>
                <w:lang w:val="ru-RU"/>
              </w:rPr>
            </w:pPr>
          </w:p>
          <w:p w14:paraId="63DE0A84" w14:textId="77777777" w:rsidR="005612AC" w:rsidRDefault="005612AC" w:rsidP="006075D6">
            <w:pPr>
              <w:rPr>
                <w:rFonts w:ascii="Times New Roman" w:eastAsia="Times New Roman" w:hAnsi="Times New Roman"/>
                <w:color w:val="000000" w:themeColor="text1"/>
                <w:sz w:val="24"/>
                <w:szCs w:val="24"/>
                <w:lang w:val="ru-RU"/>
              </w:rPr>
            </w:pPr>
          </w:p>
          <w:p w14:paraId="5846612A" w14:textId="77777777" w:rsidR="005612AC" w:rsidRDefault="005612AC" w:rsidP="006075D6">
            <w:pPr>
              <w:rPr>
                <w:rFonts w:ascii="Times New Roman" w:eastAsia="Times New Roman" w:hAnsi="Times New Roman"/>
                <w:color w:val="000000" w:themeColor="text1"/>
                <w:sz w:val="24"/>
                <w:szCs w:val="24"/>
                <w:lang w:val="ru-RU"/>
              </w:rPr>
            </w:pPr>
          </w:p>
          <w:p w14:paraId="1F0A61B9" w14:textId="77777777" w:rsidR="005612AC" w:rsidRDefault="005612AC" w:rsidP="006075D6">
            <w:pPr>
              <w:rPr>
                <w:rFonts w:ascii="Times New Roman" w:eastAsia="Times New Roman" w:hAnsi="Times New Roman"/>
                <w:color w:val="000000" w:themeColor="text1"/>
                <w:sz w:val="24"/>
                <w:szCs w:val="24"/>
                <w:lang w:val="ru-RU"/>
              </w:rPr>
            </w:pPr>
          </w:p>
          <w:p w14:paraId="6C53CB66" w14:textId="77777777" w:rsidR="005612AC" w:rsidRDefault="005612AC" w:rsidP="006075D6">
            <w:pPr>
              <w:rPr>
                <w:rFonts w:ascii="Times New Roman" w:eastAsia="Times New Roman" w:hAnsi="Times New Roman"/>
                <w:color w:val="000000" w:themeColor="text1"/>
                <w:sz w:val="24"/>
                <w:szCs w:val="24"/>
                <w:lang w:val="ru-RU"/>
              </w:rPr>
            </w:pPr>
          </w:p>
          <w:p w14:paraId="65AEF60C" w14:textId="77777777" w:rsidR="005612AC" w:rsidRDefault="005612AC" w:rsidP="006075D6">
            <w:pPr>
              <w:rPr>
                <w:rFonts w:ascii="Times New Roman" w:eastAsia="Times New Roman" w:hAnsi="Times New Roman"/>
                <w:color w:val="000000" w:themeColor="text1"/>
                <w:sz w:val="24"/>
                <w:szCs w:val="24"/>
                <w:lang w:val="ru-RU"/>
              </w:rPr>
            </w:pPr>
          </w:p>
          <w:p w14:paraId="04221D14" w14:textId="77777777" w:rsidR="005612AC" w:rsidRDefault="005612AC" w:rsidP="006075D6">
            <w:pPr>
              <w:rPr>
                <w:rFonts w:ascii="Times New Roman" w:eastAsia="Times New Roman" w:hAnsi="Times New Roman"/>
                <w:color w:val="000000" w:themeColor="text1"/>
                <w:sz w:val="24"/>
                <w:szCs w:val="24"/>
                <w:lang w:val="ru-RU"/>
              </w:rPr>
            </w:pPr>
          </w:p>
          <w:p w14:paraId="2BC23F44" w14:textId="77777777" w:rsidR="005612AC" w:rsidRDefault="005612AC" w:rsidP="006075D6">
            <w:pPr>
              <w:rPr>
                <w:rFonts w:ascii="Times New Roman" w:eastAsia="Times New Roman" w:hAnsi="Times New Roman"/>
                <w:color w:val="000000" w:themeColor="text1"/>
                <w:sz w:val="24"/>
                <w:szCs w:val="24"/>
                <w:lang w:val="ru-RU"/>
              </w:rPr>
            </w:pPr>
          </w:p>
          <w:p w14:paraId="5601D39E" w14:textId="77777777" w:rsidR="005612AC" w:rsidRDefault="005612AC" w:rsidP="006075D6">
            <w:pPr>
              <w:rPr>
                <w:rFonts w:ascii="Times New Roman" w:eastAsia="Times New Roman" w:hAnsi="Times New Roman"/>
                <w:color w:val="000000" w:themeColor="text1"/>
                <w:sz w:val="24"/>
                <w:szCs w:val="24"/>
                <w:lang w:val="ru-RU"/>
              </w:rPr>
            </w:pPr>
          </w:p>
          <w:p w14:paraId="1F202BEB" w14:textId="77777777" w:rsidR="005612AC" w:rsidRDefault="005612AC" w:rsidP="006075D6">
            <w:pPr>
              <w:rPr>
                <w:rFonts w:ascii="Times New Roman" w:eastAsia="Times New Roman" w:hAnsi="Times New Roman"/>
                <w:color w:val="000000" w:themeColor="text1"/>
                <w:sz w:val="24"/>
                <w:szCs w:val="24"/>
                <w:lang w:val="ru-RU"/>
              </w:rPr>
            </w:pPr>
          </w:p>
          <w:p w14:paraId="30418FD8" w14:textId="77777777" w:rsidR="005612AC" w:rsidRDefault="005612AC" w:rsidP="006075D6">
            <w:pPr>
              <w:rPr>
                <w:rFonts w:ascii="Times New Roman" w:eastAsia="Times New Roman" w:hAnsi="Times New Roman"/>
                <w:color w:val="000000" w:themeColor="text1"/>
                <w:sz w:val="24"/>
                <w:szCs w:val="24"/>
                <w:lang w:val="ru-RU"/>
              </w:rPr>
            </w:pPr>
          </w:p>
          <w:p w14:paraId="5E381128" w14:textId="77777777" w:rsidR="005612AC" w:rsidRDefault="005612AC" w:rsidP="006075D6">
            <w:pPr>
              <w:rPr>
                <w:rFonts w:ascii="Times New Roman" w:eastAsia="Times New Roman" w:hAnsi="Times New Roman"/>
                <w:color w:val="000000" w:themeColor="text1"/>
                <w:sz w:val="24"/>
                <w:szCs w:val="24"/>
                <w:lang w:val="ru-RU"/>
              </w:rPr>
            </w:pPr>
          </w:p>
          <w:p w14:paraId="27F71482" w14:textId="77777777" w:rsidR="005612AC" w:rsidRDefault="005612AC" w:rsidP="006075D6">
            <w:pPr>
              <w:rPr>
                <w:rFonts w:ascii="Times New Roman" w:eastAsia="Times New Roman" w:hAnsi="Times New Roman"/>
                <w:color w:val="000000" w:themeColor="text1"/>
                <w:sz w:val="24"/>
                <w:szCs w:val="24"/>
                <w:lang w:val="ru-RU"/>
              </w:rPr>
            </w:pPr>
          </w:p>
          <w:p w14:paraId="4CDA850F" w14:textId="77777777" w:rsidR="005612AC" w:rsidRDefault="005612AC" w:rsidP="006075D6">
            <w:pPr>
              <w:rPr>
                <w:rFonts w:ascii="Times New Roman" w:eastAsia="Times New Roman" w:hAnsi="Times New Roman"/>
                <w:color w:val="000000" w:themeColor="text1"/>
                <w:sz w:val="24"/>
                <w:szCs w:val="24"/>
                <w:lang w:val="ru-RU"/>
              </w:rPr>
            </w:pPr>
          </w:p>
          <w:p w14:paraId="762F7560" w14:textId="77777777" w:rsidR="005612AC" w:rsidRDefault="005612AC" w:rsidP="006075D6">
            <w:pPr>
              <w:rPr>
                <w:rFonts w:ascii="Times New Roman" w:eastAsia="Times New Roman" w:hAnsi="Times New Roman"/>
                <w:color w:val="000000" w:themeColor="text1"/>
                <w:sz w:val="24"/>
                <w:szCs w:val="24"/>
                <w:lang w:val="ru-RU"/>
              </w:rPr>
            </w:pPr>
          </w:p>
          <w:p w14:paraId="15B6D76B" w14:textId="77777777" w:rsidR="005612AC" w:rsidRDefault="005612AC" w:rsidP="006075D6">
            <w:pPr>
              <w:rPr>
                <w:rFonts w:ascii="Times New Roman" w:eastAsia="Times New Roman" w:hAnsi="Times New Roman"/>
                <w:color w:val="000000" w:themeColor="text1"/>
                <w:sz w:val="24"/>
                <w:szCs w:val="24"/>
                <w:lang w:val="ru-RU"/>
              </w:rPr>
            </w:pPr>
          </w:p>
          <w:p w14:paraId="2272DAF2" w14:textId="77777777" w:rsidR="005612AC" w:rsidRDefault="005612AC" w:rsidP="006075D6">
            <w:pPr>
              <w:rPr>
                <w:rFonts w:ascii="Times New Roman" w:eastAsia="Times New Roman" w:hAnsi="Times New Roman"/>
                <w:color w:val="000000" w:themeColor="text1"/>
                <w:sz w:val="24"/>
                <w:szCs w:val="24"/>
                <w:lang w:val="ru-RU"/>
              </w:rPr>
            </w:pPr>
          </w:p>
          <w:p w14:paraId="22834F12" w14:textId="48820FFE" w:rsidR="005612AC" w:rsidRDefault="005612AC" w:rsidP="00D52FCA">
            <w:pPr>
              <w:rPr>
                <w:rFonts w:ascii="Times New Roman" w:eastAsia="Times New Roman" w:hAnsi="Times New Roman"/>
                <w:b/>
                <w:color w:val="000000" w:themeColor="text1"/>
                <w:sz w:val="24"/>
                <w:szCs w:val="24"/>
                <w:lang w:val="ru-RU"/>
              </w:rPr>
            </w:pPr>
            <w:r w:rsidRPr="005612AC">
              <w:rPr>
                <w:rFonts w:ascii="Times New Roman" w:eastAsia="Times New Roman" w:hAnsi="Times New Roman"/>
                <w:b/>
                <w:color w:val="000000" w:themeColor="text1"/>
                <w:sz w:val="24"/>
                <w:szCs w:val="24"/>
                <w:lang w:val="ru-RU"/>
              </w:rPr>
              <w:t>Правила и нормы</w:t>
            </w:r>
          </w:p>
          <w:p w14:paraId="457A4BD7" w14:textId="77777777" w:rsidR="005612AC" w:rsidRDefault="005612AC" w:rsidP="005612AC">
            <w:pPr>
              <w:ind w:left="112"/>
              <w:rPr>
                <w:rFonts w:ascii="Times New Roman" w:eastAsia="Times New Roman" w:hAnsi="Times New Roman"/>
                <w:b/>
                <w:color w:val="000000" w:themeColor="text1"/>
                <w:sz w:val="24"/>
                <w:szCs w:val="24"/>
                <w:lang w:val="ru-RU"/>
              </w:rPr>
            </w:pPr>
          </w:p>
          <w:p w14:paraId="7FBC4B65" w14:textId="77777777" w:rsidR="005612AC" w:rsidRDefault="005612AC" w:rsidP="005612AC">
            <w:pPr>
              <w:ind w:left="112"/>
              <w:rPr>
                <w:rFonts w:ascii="Times New Roman" w:eastAsia="Times New Roman" w:hAnsi="Times New Roman"/>
                <w:b/>
                <w:color w:val="000000" w:themeColor="text1"/>
                <w:sz w:val="24"/>
                <w:szCs w:val="24"/>
                <w:lang w:val="ru-RU"/>
              </w:rPr>
            </w:pPr>
          </w:p>
          <w:p w14:paraId="75A56F27" w14:textId="77777777" w:rsidR="005612AC" w:rsidRDefault="005612AC" w:rsidP="005612AC">
            <w:pPr>
              <w:ind w:left="112"/>
              <w:rPr>
                <w:rFonts w:ascii="Times New Roman" w:eastAsia="Times New Roman" w:hAnsi="Times New Roman"/>
                <w:b/>
                <w:color w:val="000000" w:themeColor="text1"/>
                <w:sz w:val="24"/>
                <w:szCs w:val="24"/>
                <w:lang w:val="ru-RU"/>
              </w:rPr>
            </w:pPr>
          </w:p>
          <w:p w14:paraId="66A628F8" w14:textId="77777777" w:rsidR="005612AC" w:rsidRDefault="005612AC" w:rsidP="005612AC">
            <w:pPr>
              <w:ind w:left="112"/>
              <w:rPr>
                <w:rFonts w:ascii="Times New Roman" w:eastAsia="Times New Roman" w:hAnsi="Times New Roman"/>
                <w:b/>
                <w:color w:val="000000" w:themeColor="text1"/>
                <w:sz w:val="24"/>
                <w:szCs w:val="24"/>
                <w:lang w:val="ru-RU"/>
              </w:rPr>
            </w:pPr>
          </w:p>
          <w:p w14:paraId="0F7EB166" w14:textId="77777777" w:rsidR="005612AC" w:rsidRDefault="005612AC" w:rsidP="005612AC">
            <w:pPr>
              <w:ind w:left="112"/>
              <w:rPr>
                <w:rFonts w:ascii="Times New Roman" w:eastAsia="Times New Roman" w:hAnsi="Times New Roman"/>
                <w:b/>
                <w:color w:val="000000" w:themeColor="text1"/>
                <w:sz w:val="24"/>
                <w:szCs w:val="24"/>
                <w:lang w:val="ru-RU"/>
              </w:rPr>
            </w:pPr>
          </w:p>
          <w:p w14:paraId="0A6860D6" w14:textId="77777777" w:rsidR="005612AC" w:rsidRDefault="005612AC" w:rsidP="005612AC">
            <w:pPr>
              <w:ind w:left="112"/>
              <w:rPr>
                <w:rFonts w:ascii="Times New Roman" w:eastAsia="Times New Roman" w:hAnsi="Times New Roman"/>
                <w:b/>
                <w:color w:val="000000" w:themeColor="text1"/>
                <w:sz w:val="24"/>
                <w:szCs w:val="24"/>
                <w:lang w:val="ru-RU"/>
              </w:rPr>
            </w:pPr>
          </w:p>
          <w:p w14:paraId="6157AFDB" w14:textId="77777777" w:rsidR="005612AC" w:rsidRDefault="005612AC" w:rsidP="005612AC">
            <w:pPr>
              <w:ind w:left="112"/>
              <w:rPr>
                <w:rFonts w:ascii="Times New Roman" w:eastAsia="Times New Roman" w:hAnsi="Times New Roman"/>
                <w:b/>
                <w:color w:val="000000" w:themeColor="text1"/>
                <w:sz w:val="24"/>
                <w:szCs w:val="24"/>
                <w:lang w:val="ru-RU"/>
              </w:rPr>
            </w:pPr>
          </w:p>
          <w:p w14:paraId="7C0254A6" w14:textId="77777777" w:rsidR="005612AC" w:rsidRDefault="005612AC" w:rsidP="005612AC">
            <w:pPr>
              <w:ind w:left="112"/>
              <w:rPr>
                <w:rFonts w:ascii="Times New Roman" w:eastAsia="Times New Roman" w:hAnsi="Times New Roman"/>
                <w:b/>
                <w:color w:val="000000" w:themeColor="text1"/>
                <w:sz w:val="24"/>
                <w:szCs w:val="24"/>
                <w:lang w:val="ru-RU"/>
              </w:rPr>
            </w:pPr>
          </w:p>
          <w:p w14:paraId="00765A52" w14:textId="77777777" w:rsidR="005612AC" w:rsidRDefault="005612AC" w:rsidP="005612AC">
            <w:pPr>
              <w:ind w:left="112"/>
              <w:rPr>
                <w:rFonts w:ascii="Times New Roman" w:eastAsia="Times New Roman" w:hAnsi="Times New Roman"/>
                <w:b/>
                <w:color w:val="000000" w:themeColor="text1"/>
                <w:sz w:val="24"/>
                <w:szCs w:val="24"/>
                <w:lang w:val="ru-RU"/>
              </w:rPr>
            </w:pPr>
          </w:p>
          <w:p w14:paraId="5773B28F" w14:textId="77777777" w:rsidR="005612AC" w:rsidRDefault="005612AC" w:rsidP="005612AC">
            <w:pPr>
              <w:ind w:left="112"/>
              <w:rPr>
                <w:rFonts w:ascii="Times New Roman" w:eastAsia="Times New Roman" w:hAnsi="Times New Roman"/>
                <w:b/>
                <w:color w:val="000000" w:themeColor="text1"/>
                <w:sz w:val="24"/>
                <w:szCs w:val="24"/>
                <w:lang w:val="ru-RU"/>
              </w:rPr>
            </w:pPr>
          </w:p>
          <w:p w14:paraId="0C960FB0" w14:textId="77777777" w:rsidR="005612AC" w:rsidRDefault="005612AC" w:rsidP="005612AC">
            <w:pPr>
              <w:ind w:left="112"/>
              <w:rPr>
                <w:rFonts w:ascii="Times New Roman" w:eastAsia="Times New Roman" w:hAnsi="Times New Roman"/>
                <w:b/>
                <w:color w:val="000000" w:themeColor="text1"/>
                <w:sz w:val="24"/>
                <w:szCs w:val="24"/>
                <w:lang w:val="ru-RU"/>
              </w:rPr>
            </w:pPr>
          </w:p>
          <w:p w14:paraId="73E49BEA" w14:textId="77777777" w:rsidR="005612AC" w:rsidRDefault="005612AC" w:rsidP="005612AC">
            <w:pPr>
              <w:ind w:left="112"/>
              <w:rPr>
                <w:rFonts w:ascii="Times New Roman" w:eastAsia="Times New Roman" w:hAnsi="Times New Roman"/>
                <w:b/>
                <w:color w:val="000000" w:themeColor="text1"/>
                <w:sz w:val="24"/>
                <w:szCs w:val="24"/>
                <w:lang w:val="ru-RU"/>
              </w:rPr>
            </w:pPr>
          </w:p>
          <w:p w14:paraId="243E5D11" w14:textId="77777777" w:rsidR="005612AC" w:rsidRDefault="005612AC" w:rsidP="005612AC">
            <w:pPr>
              <w:ind w:left="112"/>
              <w:rPr>
                <w:rFonts w:ascii="Times New Roman" w:eastAsia="Times New Roman" w:hAnsi="Times New Roman"/>
                <w:b/>
                <w:color w:val="000000" w:themeColor="text1"/>
                <w:sz w:val="24"/>
                <w:szCs w:val="24"/>
                <w:lang w:val="ru-RU"/>
              </w:rPr>
            </w:pPr>
          </w:p>
          <w:p w14:paraId="07850ECD" w14:textId="77777777" w:rsidR="005612AC" w:rsidRDefault="005612AC" w:rsidP="005612AC">
            <w:pPr>
              <w:ind w:left="112"/>
              <w:rPr>
                <w:rFonts w:ascii="Times New Roman" w:eastAsia="Times New Roman" w:hAnsi="Times New Roman"/>
                <w:b/>
                <w:color w:val="000000" w:themeColor="text1"/>
                <w:sz w:val="24"/>
                <w:szCs w:val="24"/>
                <w:lang w:val="ru-RU"/>
              </w:rPr>
            </w:pPr>
          </w:p>
          <w:p w14:paraId="169575BD" w14:textId="77777777" w:rsidR="005612AC" w:rsidRDefault="005612AC" w:rsidP="005612AC">
            <w:pPr>
              <w:ind w:left="112"/>
              <w:rPr>
                <w:rFonts w:ascii="Times New Roman" w:eastAsia="Times New Roman" w:hAnsi="Times New Roman"/>
                <w:b/>
                <w:color w:val="000000" w:themeColor="text1"/>
                <w:sz w:val="24"/>
                <w:szCs w:val="24"/>
                <w:lang w:val="ru-RU"/>
              </w:rPr>
            </w:pPr>
          </w:p>
          <w:p w14:paraId="7A508C71" w14:textId="5AD0D0F2" w:rsidR="005612AC" w:rsidRDefault="005612AC" w:rsidP="005612AC">
            <w:pPr>
              <w:ind w:left="112"/>
              <w:rPr>
                <w:rFonts w:ascii="Times New Roman" w:eastAsia="Times New Roman" w:hAnsi="Times New Roman"/>
                <w:b/>
                <w:color w:val="000000" w:themeColor="text1"/>
                <w:sz w:val="24"/>
                <w:szCs w:val="24"/>
                <w:lang w:val="ru-RU"/>
              </w:rPr>
            </w:pPr>
            <w:r>
              <w:rPr>
                <w:rFonts w:ascii="Times New Roman" w:eastAsia="Times New Roman" w:hAnsi="Times New Roman"/>
                <w:b/>
                <w:color w:val="000000" w:themeColor="text1"/>
                <w:sz w:val="24"/>
                <w:szCs w:val="24"/>
                <w:lang w:val="ru-RU"/>
              </w:rPr>
              <w:t>Традиции и ритуалы</w:t>
            </w:r>
          </w:p>
          <w:p w14:paraId="4BA0506A" w14:textId="77777777" w:rsidR="005612AC" w:rsidRDefault="005612AC" w:rsidP="005612AC">
            <w:pPr>
              <w:ind w:left="112"/>
              <w:rPr>
                <w:rFonts w:ascii="Times New Roman" w:eastAsia="Times New Roman" w:hAnsi="Times New Roman"/>
                <w:b/>
                <w:color w:val="000000" w:themeColor="text1"/>
                <w:sz w:val="24"/>
                <w:szCs w:val="24"/>
                <w:lang w:val="ru-RU"/>
              </w:rPr>
            </w:pPr>
          </w:p>
          <w:p w14:paraId="6039BE09" w14:textId="77777777" w:rsidR="005612AC" w:rsidRDefault="005612AC" w:rsidP="005612AC">
            <w:pPr>
              <w:ind w:left="112"/>
              <w:rPr>
                <w:rFonts w:ascii="Times New Roman" w:eastAsia="Times New Roman" w:hAnsi="Times New Roman"/>
                <w:b/>
                <w:color w:val="000000" w:themeColor="text1"/>
                <w:sz w:val="24"/>
                <w:szCs w:val="24"/>
                <w:lang w:val="ru-RU"/>
              </w:rPr>
            </w:pPr>
          </w:p>
          <w:p w14:paraId="223C3CB5" w14:textId="77777777" w:rsidR="005612AC" w:rsidRDefault="005612AC" w:rsidP="005612AC">
            <w:pPr>
              <w:ind w:left="112"/>
              <w:rPr>
                <w:rFonts w:ascii="Times New Roman" w:eastAsia="Times New Roman" w:hAnsi="Times New Roman"/>
                <w:b/>
                <w:color w:val="000000" w:themeColor="text1"/>
                <w:sz w:val="24"/>
                <w:szCs w:val="24"/>
                <w:lang w:val="ru-RU"/>
              </w:rPr>
            </w:pPr>
          </w:p>
          <w:p w14:paraId="7BF1B2A2" w14:textId="77777777" w:rsidR="005612AC" w:rsidRDefault="005612AC" w:rsidP="005612AC">
            <w:pPr>
              <w:ind w:left="112"/>
              <w:rPr>
                <w:rFonts w:ascii="Times New Roman" w:eastAsia="Times New Roman" w:hAnsi="Times New Roman"/>
                <w:b/>
                <w:color w:val="000000" w:themeColor="text1"/>
                <w:sz w:val="24"/>
                <w:szCs w:val="24"/>
                <w:lang w:val="ru-RU"/>
              </w:rPr>
            </w:pPr>
          </w:p>
          <w:p w14:paraId="025EEA9D" w14:textId="77777777" w:rsidR="005612AC" w:rsidRDefault="005612AC" w:rsidP="005612AC">
            <w:pPr>
              <w:ind w:left="112"/>
              <w:rPr>
                <w:rFonts w:ascii="Times New Roman" w:eastAsia="Times New Roman" w:hAnsi="Times New Roman"/>
                <w:b/>
                <w:color w:val="000000" w:themeColor="text1"/>
                <w:sz w:val="24"/>
                <w:szCs w:val="24"/>
                <w:lang w:val="ru-RU"/>
              </w:rPr>
            </w:pPr>
          </w:p>
          <w:p w14:paraId="0E5B42F5" w14:textId="77777777" w:rsidR="005612AC" w:rsidRDefault="005612AC" w:rsidP="005612AC">
            <w:pPr>
              <w:ind w:left="112"/>
              <w:rPr>
                <w:rFonts w:ascii="Times New Roman" w:eastAsia="Times New Roman" w:hAnsi="Times New Roman"/>
                <w:b/>
                <w:color w:val="000000" w:themeColor="text1"/>
                <w:sz w:val="24"/>
                <w:szCs w:val="24"/>
                <w:lang w:val="ru-RU"/>
              </w:rPr>
            </w:pPr>
          </w:p>
          <w:p w14:paraId="5E247424" w14:textId="77777777" w:rsidR="005612AC" w:rsidRDefault="005612AC" w:rsidP="005612AC">
            <w:pPr>
              <w:ind w:left="112"/>
              <w:rPr>
                <w:rFonts w:ascii="Times New Roman" w:eastAsia="Times New Roman" w:hAnsi="Times New Roman"/>
                <w:b/>
                <w:color w:val="000000" w:themeColor="text1"/>
                <w:sz w:val="24"/>
                <w:szCs w:val="24"/>
                <w:lang w:val="ru-RU"/>
              </w:rPr>
            </w:pPr>
          </w:p>
          <w:p w14:paraId="37887055" w14:textId="77777777" w:rsidR="005612AC" w:rsidRDefault="005612AC" w:rsidP="005612AC">
            <w:pPr>
              <w:ind w:left="112"/>
              <w:rPr>
                <w:rFonts w:ascii="Times New Roman" w:eastAsia="Times New Roman" w:hAnsi="Times New Roman"/>
                <w:b/>
                <w:color w:val="000000" w:themeColor="text1"/>
                <w:sz w:val="24"/>
                <w:szCs w:val="24"/>
                <w:lang w:val="ru-RU"/>
              </w:rPr>
            </w:pPr>
          </w:p>
          <w:p w14:paraId="084A2BE6" w14:textId="77777777" w:rsidR="005612AC" w:rsidRDefault="005612AC" w:rsidP="005612AC">
            <w:pPr>
              <w:ind w:left="112"/>
              <w:rPr>
                <w:rFonts w:ascii="Times New Roman" w:eastAsia="Times New Roman" w:hAnsi="Times New Roman"/>
                <w:b/>
                <w:color w:val="000000" w:themeColor="text1"/>
                <w:sz w:val="24"/>
                <w:szCs w:val="24"/>
                <w:lang w:val="ru-RU"/>
              </w:rPr>
            </w:pPr>
          </w:p>
          <w:p w14:paraId="2082C0D1" w14:textId="77777777" w:rsidR="005612AC" w:rsidRDefault="005612AC" w:rsidP="005612AC">
            <w:pPr>
              <w:ind w:left="112"/>
              <w:rPr>
                <w:rFonts w:ascii="Times New Roman" w:eastAsia="Times New Roman" w:hAnsi="Times New Roman"/>
                <w:b/>
                <w:color w:val="000000" w:themeColor="text1"/>
                <w:sz w:val="24"/>
                <w:szCs w:val="24"/>
                <w:lang w:val="ru-RU"/>
              </w:rPr>
            </w:pPr>
          </w:p>
          <w:p w14:paraId="532BD67C" w14:textId="77777777" w:rsidR="005612AC" w:rsidRDefault="005612AC" w:rsidP="005612AC">
            <w:pPr>
              <w:ind w:left="112"/>
              <w:rPr>
                <w:rFonts w:ascii="Times New Roman" w:eastAsia="Times New Roman" w:hAnsi="Times New Roman"/>
                <w:b/>
                <w:color w:val="000000" w:themeColor="text1"/>
                <w:sz w:val="24"/>
                <w:szCs w:val="24"/>
                <w:lang w:val="ru-RU"/>
              </w:rPr>
            </w:pPr>
          </w:p>
          <w:p w14:paraId="53D0349A" w14:textId="131CB8EC" w:rsidR="005612AC" w:rsidRDefault="005612AC" w:rsidP="00D52FCA">
            <w:pPr>
              <w:ind w:left="112"/>
              <w:rPr>
                <w:rFonts w:ascii="Times New Roman" w:eastAsia="Times New Roman" w:hAnsi="Times New Roman"/>
                <w:b/>
                <w:color w:val="000000" w:themeColor="text1"/>
                <w:sz w:val="24"/>
                <w:szCs w:val="24"/>
                <w:lang w:val="ru-RU"/>
              </w:rPr>
            </w:pPr>
            <w:r>
              <w:rPr>
                <w:rFonts w:ascii="Times New Roman" w:eastAsia="Times New Roman" w:hAnsi="Times New Roman"/>
                <w:b/>
                <w:color w:val="000000" w:themeColor="text1"/>
                <w:sz w:val="24"/>
                <w:szCs w:val="24"/>
                <w:lang w:val="ru-RU"/>
              </w:rPr>
              <w:t>Система отношений в общностях</w:t>
            </w:r>
          </w:p>
          <w:p w14:paraId="4FEEF007" w14:textId="77777777" w:rsidR="005612AC" w:rsidRDefault="005612AC" w:rsidP="00D52FCA">
            <w:pPr>
              <w:ind w:left="112"/>
              <w:rPr>
                <w:rFonts w:ascii="Times New Roman" w:eastAsia="Times New Roman" w:hAnsi="Times New Roman"/>
                <w:b/>
                <w:color w:val="000000" w:themeColor="text1"/>
                <w:sz w:val="24"/>
                <w:szCs w:val="24"/>
                <w:lang w:val="ru-RU"/>
              </w:rPr>
            </w:pPr>
          </w:p>
          <w:p w14:paraId="1C7B2286" w14:textId="77777777" w:rsidR="005612AC" w:rsidRDefault="005612AC" w:rsidP="005612AC">
            <w:pPr>
              <w:ind w:left="112"/>
              <w:rPr>
                <w:rFonts w:ascii="Times New Roman" w:eastAsia="Times New Roman" w:hAnsi="Times New Roman"/>
                <w:b/>
                <w:color w:val="000000" w:themeColor="text1"/>
                <w:sz w:val="24"/>
                <w:szCs w:val="24"/>
                <w:lang w:val="ru-RU"/>
              </w:rPr>
            </w:pPr>
          </w:p>
          <w:p w14:paraId="3AE82A53" w14:textId="77777777" w:rsidR="005612AC" w:rsidRDefault="005612AC" w:rsidP="005612AC">
            <w:pPr>
              <w:ind w:left="112"/>
              <w:rPr>
                <w:rFonts w:ascii="Times New Roman" w:eastAsia="Times New Roman" w:hAnsi="Times New Roman"/>
                <w:b/>
                <w:color w:val="000000" w:themeColor="text1"/>
                <w:sz w:val="24"/>
                <w:szCs w:val="24"/>
                <w:lang w:val="ru-RU"/>
              </w:rPr>
            </w:pPr>
          </w:p>
          <w:p w14:paraId="77AC7C1A" w14:textId="77777777" w:rsidR="005612AC" w:rsidRDefault="005612AC" w:rsidP="005612AC">
            <w:pPr>
              <w:ind w:left="112"/>
              <w:rPr>
                <w:rFonts w:ascii="Times New Roman" w:eastAsia="Times New Roman" w:hAnsi="Times New Roman"/>
                <w:b/>
                <w:color w:val="000000" w:themeColor="text1"/>
                <w:sz w:val="24"/>
                <w:szCs w:val="24"/>
                <w:lang w:val="ru-RU"/>
              </w:rPr>
            </w:pPr>
          </w:p>
          <w:p w14:paraId="2F21FC5D" w14:textId="77777777" w:rsidR="005612AC" w:rsidRDefault="005612AC" w:rsidP="005612AC">
            <w:pPr>
              <w:ind w:left="112"/>
              <w:rPr>
                <w:rFonts w:ascii="Times New Roman" w:eastAsia="Times New Roman" w:hAnsi="Times New Roman"/>
                <w:b/>
                <w:color w:val="000000" w:themeColor="text1"/>
                <w:sz w:val="24"/>
                <w:szCs w:val="24"/>
                <w:lang w:val="ru-RU"/>
              </w:rPr>
            </w:pPr>
          </w:p>
          <w:p w14:paraId="45DB4CA2" w14:textId="77777777" w:rsidR="005612AC" w:rsidRDefault="005612AC" w:rsidP="005612AC">
            <w:pPr>
              <w:ind w:left="112"/>
              <w:rPr>
                <w:rFonts w:ascii="Times New Roman" w:eastAsia="Times New Roman" w:hAnsi="Times New Roman"/>
                <w:b/>
                <w:color w:val="000000" w:themeColor="text1"/>
                <w:sz w:val="24"/>
                <w:szCs w:val="24"/>
                <w:lang w:val="ru-RU"/>
              </w:rPr>
            </w:pPr>
          </w:p>
          <w:p w14:paraId="0917BC52" w14:textId="77777777" w:rsidR="005612AC" w:rsidRDefault="005612AC" w:rsidP="005612AC">
            <w:pPr>
              <w:ind w:left="112"/>
              <w:rPr>
                <w:rFonts w:ascii="Times New Roman" w:eastAsia="Times New Roman" w:hAnsi="Times New Roman"/>
                <w:b/>
                <w:color w:val="000000" w:themeColor="text1"/>
                <w:sz w:val="24"/>
                <w:szCs w:val="24"/>
                <w:lang w:val="ru-RU"/>
              </w:rPr>
            </w:pPr>
          </w:p>
          <w:p w14:paraId="2C56FCED" w14:textId="0BAEAD18" w:rsidR="00B55992" w:rsidRDefault="005612AC" w:rsidP="005612AC">
            <w:pPr>
              <w:ind w:left="112"/>
              <w:rPr>
                <w:rFonts w:ascii="Times New Roman" w:eastAsia="Times New Roman" w:hAnsi="Times New Roman"/>
                <w:b/>
                <w:color w:val="000000" w:themeColor="text1"/>
                <w:sz w:val="24"/>
                <w:szCs w:val="24"/>
                <w:lang w:val="ru-RU"/>
              </w:rPr>
            </w:pPr>
            <w:r>
              <w:rPr>
                <w:rFonts w:ascii="Times New Roman" w:eastAsia="Times New Roman" w:hAnsi="Times New Roman"/>
                <w:b/>
                <w:color w:val="000000" w:themeColor="text1"/>
                <w:sz w:val="24"/>
                <w:szCs w:val="24"/>
                <w:lang w:val="ru-RU"/>
              </w:rPr>
              <w:t>Характер воспитательных процессов</w:t>
            </w:r>
          </w:p>
          <w:p w14:paraId="47331FA6" w14:textId="77777777" w:rsidR="005612AC" w:rsidRDefault="005612AC" w:rsidP="005612AC">
            <w:pPr>
              <w:ind w:left="112"/>
              <w:rPr>
                <w:rFonts w:ascii="Times New Roman" w:eastAsia="Times New Roman" w:hAnsi="Times New Roman"/>
                <w:b/>
                <w:color w:val="000000" w:themeColor="text1"/>
                <w:sz w:val="24"/>
                <w:szCs w:val="24"/>
                <w:lang w:val="ru-RU"/>
              </w:rPr>
            </w:pPr>
          </w:p>
          <w:p w14:paraId="0F520A69" w14:textId="77777777" w:rsidR="005612AC" w:rsidRDefault="005612AC" w:rsidP="005612AC">
            <w:pPr>
              <w:ind w:left="112"/>
              <w:rPr>
                <w:rFonts w:ascii="Times New Roman" w:eastAsia="Times New Roman" w:hAnsi="Times New Roman"/>
                <w:b/>
                <w:color w:val="000000" w:themeColor="text1"/>
                <w:sz w:val="24"/>
                <w:szCs w:val="24"/>
                <w:lang w:val="ru-RU"/>
              </w:rPr>
            </w:pPr>
          </w:p>
          <w:p w14:paraId="59660F39" w14:textId="77777777" w:rsidR="005612AC" w:rsidRDefault="005612AC" w:rsidP="005612AC">
            <w:pPr>
              <w:ind w:left="112"/>
              <w:rPr>
                <w:rFonts w:ascii="Times New Roman" w:eastAsia="Times New Roman" w:hAnsi="Times New Roman"/>
                <w:b/>
                <w:color w:val="000000" w:themeColor="text1"/>
                <w:sz w:val="24"/>
                <w:szCs w:val="24"/>
                <w:lang w:val="ru-RU"/>
              </w:rPr>
            </w:pPr>
          </w:p>
          <w:p w14:paraId="3B62D693" w14:textId="77777777" w:rsidR="005612AC" w:rsidRDefault="005612AC" w:rsidP="005612AC">
            <w:pPr>
              <w:ind w:left="112"/>
              <w:rPr>
                <w:rFonts w:ascii="Times New Roman" w:eastAsia="Times New Roman" w:hAnsi="Times New Roman"/>
                <w:b/>
                <w:color w:val="000000" w:themeColor="text1"/>
                <w:sz w:val="24"/>
                <w:szCs w:val="24"/>
                <w:lang w:val="ru-RU"/>
              </w:rPr>
            </w:pPr>
          </w:p>
          <w:p w14:paraId="59CE8936" w14:textId="77777777" w:rsidR="005612AC" w:rsidRDefault="005612AC" w:rsidP="005612AC">
            <w:pPr>
              <w:ind w:left="112"/>
              <w:rPr>
                <w:rFonts w:ascii="Times New Roman" w:eastAsia="Times New Roman" w:hAnsi="Times New Roman"/>
                <w:b/>
                <w:color w:val="000000" w:themeColor="text1"/>
                <w:sz w:val="24"/>
                <w:szCs w:val="24"/>
                <w:lang w:val="ru-RU"/>
              </w:rPr>
            </w:pPr>
          </w:p>
          <w:p w14:paraId="6372C537" w14:textId="77777777" w:rsidR="005612AC" w:rsidRDefault="005612AC" w:rsidP="005612AC">
            <w:pPr>
              <w:ind w:left="112"/>
              <w:rPr>
                <w:rFonts w:ascii="Times New Roman" w:eastAsia="Times New Roman" w:hAnsi="Times New Roman"/>
                <w:b/>
                <w:color w:val="000000" w:themeColor="text1"/>
                <w:sz w:val="24"/>
                <w:szCs w:val="24"/>
                <w:lang w:val="ru-RU"/>
              </w:rPr>
            </w:pPr>
          </w:p>
          <w:p w14:paraId="4504BEB3" w14:textId="1BC447E4" w:rsidR="005612AC" w:rsidRDefault="005612AC" w:rsidP="005612AC">
            <w:pPr>
              <w:ind w:left="112"/>
              <w:rPr>
                <w:rFonts w:ascii="Times New Roman" w:eastAsia="Times New Roman" w:hAnsi="Times New Roman"/>
                <w:color w:val="000000" w:themeColor="text1"/>
                <w:sz w:val="24"/>
                <w:szCs w:val="24"/>
                <w:lang w:val="ru-RU"/>
              </w:rPr>
            </w:pPr>
            <w:r>
              <w:rPr>
                <w:rFonts w:ascii="Times New Roman" w:eastAsia="Times New Roman" w:hAnsi="Times New Roman"/>
                <w:b/>
                <w:color w:val="000000" w:themeColor="text1"/>
                <w:sz w:val="24"/>
                <w:szCs w:val="24"/>
                <w:lang w:val="ru-RU"/>
              </w:rPr>
              <w:t>Организация РППС</w:t>
            </w:r>
          </w:p>
          <w:p w14:paraId="2031CF7E" w14:textId="77777777" w:rsidR="00B55992" w:rsidRDefault="00B55992" w:rsidP="006075D6">
            <w:pPr>
              <w:rPr>
                <w:rFonts w:ascii="Times New Roman" w:eastAsia="Times New Roman" w:hAnsi="Times New Roman"/>
                <w:color w:val="000000" w:themeColor="text1"/>
                <w:sz w:val="24"/>
                <w:szCs w:val="24"/>
                <w:lang w:val="ru-RU"/>
              </w:rPr>
            </w:pPr>
          </w:p>
          <w:p w14:paraId="31F1C704" w14:textId="77777777" w:rsidR="00B55992" w:rsidRDefault="00B55992" w:rsidP="006075D6">
            <w:pPr>
              <w:rPr>
                <w:rFonts w:ascii="Times New Roman" w:eastAsia="Times New Roman" w:hAnsi="Times New Roman"/>
                <w:color w:val="000000" w:themeColor="text1"/>
                <w:sz w:val="24"/>
                <w:szCs w:val="24"/>
                <w:lang w:val="ru-RU"/>
              </w:rPr>
            </w:pPr>
          </w:p>
          <w:p w14:paraId="236CA30F" w14:textId="77777777" w:rsidR="00B55992" w:rsidRDefault="00B55992" w:rsidP="006075D6">
            <w:pPr>
              <w:rPr>
                <w:rFonts w:ascii="Times New Roman" w:eastAsia="Times New Roman" w:hAnsi="Times New Roman"/>
                <w:color w:val="000000" w:themeColor="text1"/>
                <w:sz w:val="24"/>
                <w:szCs w:val="24"/>
                <w:lang w:val="ru-RU"/>
              </w:rPr>
            </w:pPr>
          </w:p>
          <w:p w14:paraId="19B833EE" w14:textId="77777777" w:rsidR="00B55992" w:rsidRDefault="00B55992" w:rsidP="006075D6">
            <w:pPr>
              <w:rPr>
                <w:rFonts w:ascii="Times New Roman" w:eastAsia="Times New Roman" w:hAnsi="Times New Roman"/>
                <w:color w:val="000000" w:themeColor="text1"/>
                <w:sz w:val="24"/>
                <w:szCs w:val="24"/>
                <w:lang w:val="ru-RU"/>
              </w:rPr>
            </w:pPr>
          </w:p>
          <w:p w14:paraId="4AACF981" w14:textId="77777777" w:rsidR="00B55992" w:rsidRDefault="00B55992" w:rsidP="006075D6">
            <w:pPr>
              <w:rPr>
                <w:rFonts w:ascii="Times New Roman" w:eastAsia="Times New Roman" w:hAnsi="Times New Roman"/>
                <w:color w:val="000000" w:themeColor="text1"/>
                <w:sz w:val="24"/>
                <w:szCs w:val="24"/>
                <w:lang w:val="ru-RU"/>
              </w:rPr>
            </w:pPr>
          </w:p>
          <w:p w14:paraId="68ECA95B" w14:textId="77777777" w:rsidR="00B55992" w:rsidRDefault="00B55992" w:rsidP="006075D6">
            <w:pPr>
              <w:rPr>
                <w:rFonts w:ascii="Times New Roman" w:eastAsia="Times New Roman" w:hAnsi="Times New Roman"/>
                <w:color w:val="000000" w:themeColor="text1"/>
                <w:sz w:val="24"/>
                <w:szCs w:val="24"/>
                <w:lang w:val="ru-RU"/>
              </w:rPr>
            </w:pPr>
          </w:p>
          <w:p w14:paraId="5A2A0856" w14:textId="77777777" w:rsidR="00B55992" w:rsidRDefault="00B55992" w:rsidP="006075D6">
            <w:pPr>
              <w:rPr>
                <w:rFonts w:ascii="Times New Roman" w:eastAsia="Times New Roman" w:hAnsi="Times New Roman"/>
                <w:color w:val="000000" w:themeColor="text1"/>
                <w:sz w:val="24"/>
                <w:szCs w:val="24"/>
                <w:lang w:val="ru-RU"/>
              </w:rPr>
            </w:pPr>
          </w:p>
          <w:p w14:paraId="31B9A845" w14:textId="77777777" w:rsidR="00B55992" w:rsidRPr="0023285C" w:rsidRDefault="00B55992" w:rsidP="006075D6">
            <w:pPr>
              <w:rPr>
                <w:rFonts w:ascii="Times New Roman" w:eastAsia="Times New Roman" w:hAnsi="Times New Roman"/>
                <w:color w:val="000000" w:themeColor="text1"/>
                <w:sz w:val="24"/>
                <w:szCs w:val="24"/>
                <w:lang w:val="ru-RU"/>
              </w:rPr>
            </w:pPr>
          </w:p>
        </w:tc>
        <w:tc>
          <w:tcPr>
            <w:tcW w:w="7347" w:type="dxa"/>
            <w:tcBorders>
              <w:top w:val="single" w:sz="4" w:space="0" w:color="000000"/>
              <w:left w:val="single" w:sz="4" w:space="0" w:color="000000"/>
              <w:bottom w:val="single" w:sz="4" w:space="0" w:color="auto"/>
              <w:right w:val="single" w:sz="4" w:space="0" w:color="000000"/>
            </w:tcBorders>
          </w:tcPr>
          <w:p w14:paraId="3A79275F" w14:textId="777E3582" w:rsidR="00B55992" w:rsidRPr="0023285C" w:rsidRDefault="00B55992" w:rsidP="00286645">
            <w:pPr>
              <w:tabs>
                <w:tab w:val="left" w:pos="233"/>
              </w:tabs>
              <w:ind w:left="142" w:right="149"/>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Команда педагогов –</w:t>
            </w:r>
            <w:r w:rsidRPr="0023285C">
              <w:rPr>
                <w:rFonts w:ascii="Times New Roman" w:eastAsia="Times New Roman" w:hAnsi="Times New Roman"/>
                <w:color w:val="000000" w:themeColor="text1"/>
                <w:sz w:val="24"/>
                <w:szCs w:val="24"/>
                <w:lang w:val="ru-RU"/>
              </w:rPr>
              <w:t>единомышленников, где</w:t>
            </w:r>
            <w:r>
              <w:rPr>
                <w:rFonts w:ascii="Times New Roman" w:eastAsia="Times New Roman" w:hAnsi="Times New Roman"/>
                <w:color w:val="000000" w:themeColor="text1"/>
                <w:spacing w:val="1"/>
                <w:sz w:val="24"/>
                <w:szCs w:val="24"/>
                <w:lang w:val="ru-RU"/>
              </w:rPr>
              <w:t xml:space="preserve"> </w:t>
            </w:r>
            <w:r>
              <w:rPr>
                <w:rFonts w:ascii="Times New Roman" w:eastAsia="Times New Roman" w:hAnsi="Times New Roman"/>
                <w:color w:val="000000" w:themeColor="text1"/>
                <w:sz w:val="24"/>
                <w:szCs w:val="24"/>
                <w:lang w:val="ru-RU"/>
              </w:rPr>
              <w:t xml:space="preserve">педагог - </w:t>
            </w:r>
            <w:r w:rsidRPr="0023285C">
              <w:rPr>
                <w:rFonts w:ascii="Times New Roman" w:eastAsia="Times New Roman" w:hAnsi="Times New Roman"/>
                <w:color w:val="000000" w:themeColor="text1"/>
                <w:sz w:val="24"/>
                <w:szCs w:val="24"/>
                <w:lang w:val="ru-RU"/>
              </w:rPr>
              <w:t>самостоятельная, инициативная, креативная,</w:t>
            </w:r>
            <w:r>
              <w:rPr>
                <w:rFonts w:ascii="Times New Roman" w:eastAsia="Times New Roman" w:hAnsi="Times New Roman"/>
                <w:color w:val="000000" w:themeColor="text1"/>
                <w:sz w:val="24"/>
                <w:szCs w:val="24"/>
                <w:lang w:val="ru-RU"/>
              </w:rPr>
              <w:t xml:space="preserve"> </w:t>
            </w:r>
            <w:r w:rsidRPr="0023285C">
              <w:rPr>
                <w:rFonts w:ascii="Times New Roman" w:eastAsia="Times New Roman" w:hAnsi="Times New Roman"/>
                <w:color w:val="000000" w:themeColor="text1"/>
                <w:spacing w:val="-51"/>
                <w:sz w:val="24"/>
                <w:szCs w:val="24"/>
                <w:lang w:val="ru-RU"/>
              </w:rPr>
              <w:t xml:space="preserve"> </w:t>
            </w:r>
            <w:r w:rsidRPr="0023285C">
              <w:rPr>
                <w:rFonts w:ascii="Times New Roman" w:eastAsia="Times New Roman" w:hAnsi="Times New Roman"/>
                <w:color w:val="000000" w:themeColor="text1"/>
                <w:sz w:val="24"/>
                <w:szCs w:val="24"/>
                <w:lang w:val="ru-RU"/>
              </w:rPr>
              <w:t>ищущая личность, являющаяся основным носителем</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образования,</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культуры,</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любви</w:t>
            </w:r>
            <w:r w:rsidRPr="0023285C">
              <w:rPr>
                <w:rFonts w:ascii="Times New Roman" w:eastAsia="Times New Roman" w:hAnsi="Times New Roman"/>
                <w:color w:val="000000" w:themeColor="text1"/>
                <w:spacing w:val="-4"/>
                <w:sz w:val="24"/>
                <w:szCs w:val="24"/>
                <w:lang w:val="ru-RU"/>
              </w:rPr>
              <w:t xml:space="preserve"> </w:t>
            </w:r>
            <w:r w:rsidRPr="0023285C">
              <w:rPr>
                <w:rFonts w:ascii="Times New Roman" w:eastAsia="Times New Roman" w:hAnsi="Times New Roman"/>
                <w:color w:val="000000" w:themeColor="text1"/>
                <w:sz w:val="24"/>
                <w:szCs w:val="24"/>
                <w:lang w:val="ru-RU"/>
              </w:rPr>
              <w:t>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уважения</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к</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ребёнку.</w:t>
            </w:r>
          </w:p>
          <w:p w14:paraId="1C2B75D1" w14:textId="77777777" w:rsidR="00B55992" w:rsidRDefault="00B55992" w:rsidP="00286645">
            <w:pPr>
              <w:tabs>
                <w:tab w:val="left" w:pos="233"/>
                <w:tab w:val="left" w:pos="4819"/>
              </w:tabs>
              <w:ind w:left="142" w:right="142"/>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Партнёрство между всеми участниками</w:t>
            </w:r>
            <w:r w:rsidRPr="0023285C">
              <w:rPr>
                <w:rFonts w:ascii="Times New Roman" w:eastAsia="Times New Roman" w:hAnsi="Times New Roman"/>
                <w:color w:val="000000" w:themeColor="text1"/>
                <w:spacing w:val="1"/>
                <w:sz w:val="24"/>
                <w:szCs w:val="24"/>
                <w:lang w:val="ru-RU"/>
              </w:rPr>
              <w:t xml:space="preserve"> </w:t>
            </w:r>
            <w:r>
              <w:rPr>
                <w:rFonts w:ascii="Times New Roman" w:eastAsia="Times New Roman" w:hAnsi="Times New Roman"/>
                <w:color w:val="000000" w:themeColor="text1"/>
                <w:sz w:val="24"/>
                <w:szCs w:val="24"/>
                <w:lang w:val="ru-RU"/>
              </w:rPr>
              <w:t xml:space="preserve">образовательных отношений, </w:t>
            </w:r>
            <w:r w:rsidRPr="0023285C">
              <w:rPr>
                <w:rFonts w:ascii="Times New Roman" w:eastAsia="Times New Roman" w:hAnsi="Times New Roman"/>
                <w:color w:val="000000" w:themeColor="text1"/>
                <w:sz w:val="24"/>
                <w:szCs w:val="24"/>
                <w:lang w:val="ru-RU"/>
              </w:rPr>
              <w:t xml:space="preserve">конструктивное </w:t>
            </w:r>
            <w:r w:rsidRPr="0023285C">
              <w:rPr>
                <w:rFonts w:ascii="Times New Roman" w:eastAsia="Times New Roman" w:hAnsi="Times New Roman"/>
                <w:color w:val="000000" w:themeColor="text1"/>
                <w:spacing w:val="-50"/>
                <w:sz w:val="24"/>
                <w:szCs w:val="24"/>
                <w:lang w:val="ru-RU"/>
              </w:rPr>
              <w:t xml:space="preserve"> </w:t>
            </w:r>
            <w:r>
              <w:rPr>
                <w:rFonts w:ascii="Times New Roman" w:eastAsia="Times New Roman" w:hAnsi="Times New Roman"/>
                <w:color w:val="000000" w:themeColor="text1"/>
                <w:sz w:val="24"/>
                <w:szCs w:val="24"/>
                <w:lang w:val="ru-RU"/>
              </w:rPr>
              <w:t>взаимодействие,</w:t>
            </w:r>
          </w:p>
          <w:p w14:paraId="0393F55C" w14:textId="77777777" w:rsidR="00B55992" w:rsidRDefault="00B55992" w:rsidP="00286645">
            <w:pPr>
              <w:tabs>
                <w:tab w:val="left" w:pos="233"/>
                <w:tab w:val="left" w:pos="4819"/>
              </w:tabs>
              <w:ind w:left="142" w:right="142"/>
              <w:rPr>
                <w:rFonts w:ascii="Times New Roman" w:eastAsia="Times New Roman" w:hAnsi="Times New Roman"/>
                <w:color w:val="000000" w:themeColor="text1"/>
                <w:spacing w:val="-4"/>
                <w:sz w:val="24"/>
                <w:szCs w:val="24"/>
                <w:lang w:val="ru-RU"/>
              </w:rPr>
            </w:pPr>
            <w:r w:rsidRPr="0023285C">
              <w:rPr>
                <w:rFonts w:ascii="Times New Roman" w:eastAsia="Times New Roman" w:hAnsi="Times New Roman"/>
                <w:color w:val="000000" w:themeColor="text1"/>
                <w:sz w:val="24"/>
                <w:szCs w:val="24"/>
                <w:lang w:val="ru-RU"/>
              </w:rPr>
              <w:t>характеризующееся доверием,</w:t>
            </w:r>
            <w:r>
              <w:rPr>
                <w:rFonts w:ascii="Times New Roman" w:eastAsia="Times New Roman" w:hAnsi="Times New Roman"/>
                <w:color w:val="000000" w:themeColor="text1"/>
                <w:sz w:val="24"/>
                <w:szCs w:val="24"/>
                <w:lang w:val="ru-RU"/>
              </w:rPr>
              <w:t xml:space="preserve"> </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общими</w:t>
            </w:r>
            <w:r w:rsidRPr="0023285C">
              <w:rPr>
                <w:rFonts w:ascii="Times New Roman" w:eastAsia="Times New Roman" w:hAnsi="Times New Roman"/>
                <w:color w:val="000000" w:themeColor="text1"/>
                <w:spacing w:val="-4"/>
                <w:sz w:val="24"/>
                <w:szCs w:val="24"/>
                <w:lang w:val="ru-RU"/>
              </w:rPr>
              <w:t xml:space="preserve"> </w:t>
            </w:r>
            <w:r w:rsidRPr="0023285C">
              <w:rPr>
                <w:rFonts w:ascii="Times New Roman" w:eastAsia="Times New Roman" w:hAnsi="Times New Roman"/>
                <w:color w:val="000000" w:themeColor="text1"/>
                <w:sz w:val="24"/>
                <w:szCs w:val="24"/>
                <w:lang w:val="ru-RU"/>
              </w:rPr>
              <w:t>целями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ценностями.</w:t>
            </w:r>
            <w:r w:rsidRPr="0023285C">
              <w:rPr>
                <w:rFonts w:ascii="Times New Roman" w:eastAsia="Times New Roman" w:hAnsi="Times New Roman"/>
                <w:color w:val="000000" w:themeColor="text1"/>
                <w:spacing w:val="-4"/>
                <w:sz w:val="24"/>
                <w:szCs w:val="24"/>
                <w:lang w:val="ru-RU"/>
              </w:rPr>
              <w:t xml:space="preserve"> </w:t>
            </w:r>
          </w:p>
          <w:p w14:paraId="6EC0B89D" w14:textId="61AB09E6" w:rsidR="00B55992" w:rsidRPr="00D52FCA" w:rsidRDefault="00B55992" w:rsidP="00D52FCA">
            <w:pPr>
              <w:tabs>
                <w:tab w:val="left" w:pos="425"/>
              </w:tabs>
              <w:ind w:left="142" w:right="283"/>
              <w:jc w:val="both"/>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Личностно</w:t>
            </w:r>
            <w:r w:rsidR="00D52FCA">
              <w:rPr>
                <w:rFonts w:ascii="Times New Roman" w:eastAsia="Times New Roman" w:hAnsi="Times New Roman"/>
                <w:color w:val="000000" w:themeColor="text1"/>
                <w:sz w:val="24"/>
                <w:szCs w:val="24"/>
                <w:lang w:val="ru-RU"/>
              </w:rPr>
              <w:t xml:space="preserve">-развивающий и </w:t>
            </w:r>
            <w:r w:rsidRPr="0023285C">
              <w:rPr>
                <w:rFonts w:ascii="Times New Roman" w:eastAsia="Times New Roman" w:hAnsi="Times New Roman"/>
                <w:color w:val="000000" w:themeColor="text1"/>
                <w:sz w:val="24"/>
                <w:szCs w:val="24"/>
                <w:lang w:val="ru-RU"/>
              </w:rPr>
              <w:t>гуманистический</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характер</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взаимодействия</w:t>
            </w:r>
            <w:r w:rsidRPr="0023285C">
              <w:rPr>
                <w:rFonts w:ascii="Times New Roman" w:eastAsia="Times New Roman" w:hAnsi="Times New Roman"/>
                <w:color w:val="000000" w:themeColor="text1"/>
                <w:spacing w:val="-3"/>
                <w:sz w:val="24"/>
                <w:szCs w:val="24"/>
                <w:lang w:val="ru-RU"/>
              </w:rPr>
              <w:t xml:space="preserve"> </w:t>
            </w:r>
            <w:r>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взрослых и</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детей.</w:t>
            </w:r>
          </w:p>
          <w:p w14:paraId="05F17E64" w14:textId="02A3235F" w:rsidR="00B55992" w:rsidRDefault="00B55992" w:rsidP="003C61EB">
            <w:pPr>
              <w:ind w:left="142"/>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 xml:space="preserve">Сотрудничество. </w:t>
            </w:r>
            <w:r>
              <w:rPr>
                <w:rFonts w:ascii="Times New Roman" w:eastAsia="Times New Roman" w:hAnsi="Times New Roman"/>
                <w:color w:val="000000" w:themeColor="text1"/>
                <w:sz w:val="24"/>
                <w:szCs w:val="24"/>
                <w:lang w:val="ru-RU"/>
              </w:rPr>
              <w:t xml:space="preserve">Общение «на равных». Уважение к </w:t>
            </w:r>
            <w:r w:rsidRPr="0023285C">
              <w:rPr>
                <w:rFonts w:ascii="Times New Roman" w:eastAsia="Times New Roman" w:hAnsi="Times New Roman"/>
                <w:color w:val="000000" w:themeColor="text1"/>
                <w:sz w:val="24"/>
                <w:szCs w:val="24"/>
                <w:lang w:val="ru-RU"/>
              </w:rPr>
              <w:t>личности ребенка</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как</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обязательное требование</w:t>
            </w:r>
            <w:r w:rsidRPr="0023285C">
              <w:rPr>
                <w:rFonts w:ascii="Times New Roman" w:eastAsia="Times New Roman" w:hAnsi="Times New Roman"/>
                <w:color w:val="000000" w:themeColor="text1"/>
                <w:spacing w:val="-3"/>
                <w:sz w:val="24"/>
                <w:szCs w:val="24"/>
                <w:lang w:val="ru-RU"/>
              </w:rPr>
              <w:t xml:space="preserve"> </w:t>
            </w:r>
            <w:r>
              <w:rPr>
                <w:rFonts w:ascii="Times New Roman" w:eastAsia="Times New Roman" w:hAnsi="Times New Roman"/>
                <w:color w:val="000000" w:themeColor="text1"/>
                <w:sz w:val="24"/>
                <w:szCs w:val="24"/>
                <w:lang w:val="ru-RU"/>
              </w:rPr>
              <w:t xml:space="preserve">ко </w:t>
            </w:r>
            <w:r w:rsidRPr="0023285C">
              <w:rPr>
                <w:rFonts w:ascii="Times New Roman" w:eastAsia="Times New Roman" w:hAnsi="Times New Roman"/>
                <w:color w:val="000000" w:themeColor="text1"/>
                <w:sz w:val="24"/>
                <w:szCs w:val="24"/>
                <w:lang w:val="ru-RU"/>
              </w:rPr>
              <w:t>всем</w:t>
            </w:r>
            <w:r w:rsidRPr="0023285C">
              <w:rPr>
                <w:rFonts w:ascii="Times New Roman" w:eastAsia="Times New Roman" w:hAnsi="Times New Roman"/>
                <w:color w:val="000000" w:themeColor="text1"/>
                <w:spacing w:val="14"/>
                <w:sz w:val="24"/>
                <w:szCs w:val="24"/>
                <w:lang w:val="ru-RU"/>
              </w:rPr>
              <w:t xml:space="preserve"> </w:t>
            </w:r>
            <w:r w:rsidRPr="0023285C">
              <w:rPr>
                <w:rFonts w:ascii="Times New Roman" w:eastAsia="Times New Roman" w:hAnsi="Times New Roman"/>
                <w:color w:val="000000" w:themeColor="text1"/>
                <w:sz w:val="24"/>
                <w:szCs w:val="24"/>
                <w:lang w:val="ru-RU"/>
              </w:rPr>
              <w:t>взрослым</w:t>
            </w:r>
            <w:r w:rsidRPr="0023285C">
              <w:rPr>
                <w:rFonts w:ascii="Times New Roman" w:eastAsia="Times New Roman" w:hAnsi="Times New Roman"/>
                <w:color w:val="000000" w:themeColor="text1"/>
                <w:spacing w:val="15"/>
                <w:sz w:val="24"/>
                <w:szCs w:val="24"/>
                <w:lang w:val="ru-RU"/>
              </w:rPr>
              <w:t xml:space="preserve"> </w:t>
            </w:r>
            <w:r w:rsidRPr="0023285C">
              <w:rPr>
                <w:rFonts w:ascii="Times New Roman" w:eastAsia="Times New Roman" w:hAnsi="Times New Roman"/>
                <w:color w:val="000000" w:themeColor="text1"/>
                <w:sz w:val="24"/>
                <w:szCs w:val="24"/>
                <w:lang w:val="ru-RU"/>
              </w:rPr>
              <w:t>участникам</w:t>
            </w:r>
            <w:r w:rsidRPr="0023285C">
              <w:rPr>
                <w:rFonts w:ascii="Times New Roman" w:eastAsia="Times New Roman" w:hAnsi="Times New Roman"/>
                <w:color w:val="000000" w:themeColor="text1"/>
                <w:spacing w:val="13"/>
                <w:sz w:val="24"/>
                <w:szCs w:val="24"/>
                <w:lang w:val="ru-RU"/>
              </w:rPr>
              <w:t xml:space="preserve"> </w:t>
            </w:r>
            <w:r w:rsidRPr="0023285C">
              <w:rPr>
                <w:rFonts w:ascii="Times New Roman" w:eastAsia="Times New Roman" w:hAnsi="Times New Roman"/>
                <w:color w:val="000000" w:themeColor="text1"/>
                <w:sz w:val="24"/>
                <w:szCs w:val="24"/>
                <w:lang w:val="ru-RU"/>
              </w:rPr>
              <w:t>образовательного</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процесса. Осуществление образовательного процесса в</w:t>
            </w:r>
            <w:r w:rsidRPr="0023285C">
              <w:rPr>
                <w:rFonts w:ascii="Times New Roman" w:eastAsia="Times New Roman" w:hAnsi="Times New Roman"/>
                <w:color w:val="000000" w:themeColor="text1"/>
                <w:spacing w:val="-51"/>
                <w:sz w:val="24"/>
                <w:szCs w:val="24"/>
                <w:lang w:val="ru-RU"/>
              </w:rPr>
              <w:t xml:space="preserve"> </w:t>
            </w:r>
            <w:r w:rsidRPr="0023285C">
              <w:rPr>
                <w:rFonts w:ascii="Times New Roman" w:eastAsia="Times New Roman" w:hAnsi="Times New Roman"/>
                <w:color w:val="000000" w:themeColor="text1"/>
                <w:sz w:val="24"/>
                <w:szCs w:val="24"/>
                <w:lang w:val="ru-RU"/>
              </w:rPr>
              <w:t>формах, специфических для детей определённой</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возрастной группы, прежде всего, в форме игры,</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познавательной</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и</w:t>
            </w:r>
            <w:r w:rsidRPr="0023285C">
              <w:rPr>
                <w:rFonts w:ascii="Times New Roman" w:eastAsia="Times New Roman" w:hAnsi="Times New Roman"/>
                <w:color w:val="000000" w:themeColor="text1"/>
                <w:spacing w:val="-5"/>
                <w:sz w:val="24"/>
                <w:szCs w:val="24"/>
                <w:lang w:val="ru-RU"/>
              </w:rPr>
              <w:t xml:space="preserve"> </w:t>
            </w:r>
            <w:r w:rsidRPr="0023285C">
              <w:rPr>
                <w:rFonts w:ascii="Times New Roman" w:eastAsia="Times New Roman" w:hAnsi="Times New Roman"/>
                <w:color w:val="000000" w:themeColor="text1"/>
                <w:sz w:val="24"/>
                <w:szCs w:val="24"/>
                <w:lang w:val="ru-RU"/>
              </w:rPr>
              <w:t>исследовательской</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деятельности.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Организация совместной деятельности, которая осуществляется с</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помощью общения в контексте формирования у детей</w:t>
            </w:r>
            <w:r w:rsidRPr="0023285C">
              <w:rPr>
                <w:rFonts w:ascii="Times New Roman" w:eastAsia="Times New Roman" w:hAnsi="Times New Roman"/>
                <w:color w:val="000000" w:themeColor="text1"/>
                <w:spacing w:val="-50"/>
                <w:sz w:val="24"/>
                <w:szCs w:val="24"/>
                <w:lang w:val="ru-RU"/>
              </w:rPr>
              <w:t xml:space="preserve"> </w:t>
            </w:r>
            <w:r>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представлений о себе как гражданине РФ («Я-</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ро</w:t>
            </w:r>
            <w:r w:rsidR="005612AC">
              <w:rPr>
                <w:rFonts w:ascii="Times New Roman" w:eastAsia="Times New Roman" w:hAnsi="Times New Roman"/>
                <w:color w:val="000000" w:themeColor="text1"/>
                <w:sz w:val="24"/>
                <w:szCs w:val="24"/>
                <w:lang w:val="ru-RU"/>
              </w:rPr>
              <w:t>ссиянин»), жителе родного края</w:t>
            </w:r>
            <w:r w:rsidRPr="0023285C">
              <w:rPr>
                <w:rFonts w:ascii="Times New Roman" w:eastAsia="Times New Roman" w:hAnsi="Times New Roman"/>
                <w:color w:val="000000" w:themeColor="text1"/>
                <w:sz w:val="24"/>
                <w:szCs w:val="24"/>
                <w:lang w:val="ru-RU"/>
              </w:rPr>
              <w:t xml:space="preserve"> («Я-кры</w:t>
            </w:r>
            <w:r>
              <w:rPr>
                <w:rFonts w:ascii="Times New Roman" w:eastAsia="Times New Roman" w:hAnsi="Times New Roman"/>
                <w:color w:val="000000" w:themeColor="text1"/>
                <w:sz w:val="24"/>
                <w:szCs w:val="24"/>
                <w:lang w:val="ru-RU"/>
              </w:rPr>
              <w:t>м</w:t>
            </w:r>
            <w:r w:rsidRPr="0023285C">
              <w:rPr>
                <w:rFonts w:ascii="Times New Roman" w:eastAsia="Times New Roman" w:hAnsi="Times New Roman"/>
                <w:color w:val="000000" w:themeColor="text1"/>
                <w:sz w:val="24"/>
                <w:szCs w:val="24"/>
                <w:lang w:val="ru-RU"/>
              </w:rPr>
              <w:t>чанин»),</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носителе социокультурных норм и традиций в</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отношениях между представителями разных</w:t>
            </w:r>
            <w:r>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 xml:space="preserve">национальностей, </w:t>
            </w:r>
          </w:p>
          <w:p w14:paraId="1C8A7EA6" w14:textId="3001B2AE" w:rsidR="00B55992" w:rsidRDefault="00B55992" w:rsidP="003C61EB">
            <w:pPr>
              <w:spacing w:before="1"/>
              <w:ind w:left="142" w:right="142"/>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проживающих на территории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родного края. Создание в группе положительного психологического</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микроклимата, в равной мере проявление любви 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заботы</w:t>
            </w:r>
            <w:r w:rsidRPr="0023285C">
              <w:rPr>
                <w:rFonts w:ascii="Times New Roman" w:eastAsia="Times New Roman" w:hAnsi="Times New Roman"/>
                <w:color w:val="000000" w:themeColor="text1"/>
                <w:spacing w:val="-4"/>
                <w:sz w:val="24"/>
                <w:szCs w:val="24"/>
                <w:lang w:val="ru-RU"/>
              </w:rPr>
              <w:t xml:space="preserve"> </w:t>
            </w:r>
            <w:r w:rsidRPr="0023285C">
              <w:rPr>
                <w:rFonts w:ascii="Times New Roman" w:eastAsia="Times New Roman" w:hAnsi="Times New Roman"/>
                <w:color w:val="000000" w:themeColor="text1"/>
                <w:sz w:val="24"/>
                <w:szCs w:val="24"/>
                <w:lang w:val="ru-RU"/>
              </w:rPr>
              <w:t>ко</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всем</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детям:</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выражение</w:t>
            </w:r>
            <w:r w:rsidRPr="0023285C">
              <w:rPr>
                <w:rFonts w:ascii="Times New Roman" w:eastAsia="Times New Roman" w:hAnsi="Times New Roman"/>
                <w:color w:val="000000" w:themeColor="text1"/>
                <w:spacing w:val="-4"/>
                <w:sz w:val="24"/>
                <w:szCs w:val="24"/>
                <w:lang w:val="ru-RU"/>
              </w:rPr>
              <w:t xml:space="preserve"> </w:t>
            </w:r>
            <w:r w:rsidRPr="0023285C">
              <w:rPr>
                <w:rFonts w:ascii="Times New Roman" w:eastAsia="Times New Roman" w:hAnsi="Times New Roman"/>
                <w:color w:val="000000" w:themeColor="text1"/>
                <w:sz w:val="24"/>
                <w:szCs w:val="24"/>
                <w:lang w:val="ru-RU"/>
              </w:rPr>
              <w:t>радости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при</w:t>
            </w:r>
            <w:r w:rsidRPr="0023285C">
              <w:rPr>
                <w:rFonts w:ascii="Times New Roman" w:eastAsia="Times New Roman" w:hAnsi="Times New Roman"/>
                <w:color w:val="000000" w:themeColor="text1"/>
                <w:spacing w:val="-4"/>
                <w:sz w:val="24"/>
                <w:szCs w:val="24"/>
                <w:lang w:val="ru-RU"/>
              </w:rPr>
              <w:t xml:space="preserve"> </w:t>
            </w:r>
            <w:r w:rsidR="00D52FCA">
              <w:rPr>
                <w:rFonts w:ascii="Times New Roman" w:eastAsia="Times New Roman" w:hAnsi="Times New Roman"/>
                <w:color w:val="000000" w:themeColor="text1"/>
                <w:sz w:val="24"/>
                <w:szCs w:val="24"/>
                <w:lang w:val="ru-RU"/>
              </w:rPr>
              <w:t>встрече,</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проявление</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деликатности</w:t>
            </w:r>
            <w:r w:rsidRPr="0023285C">
              <w:rPr>
                <w:rFonts w:ascii="Times New Roman" w:eastAsia="Times New Roman" w:hAnsi="Times New Roman"/>
                <w:color w:val="000000" w:themeColor="text1"/>
                <w:spacing w:val="-2"/>
                <w:sz w:val="24"/>
                <w:szCs w:val="24"/>
                <w:lang w:val="ru-RU"/>
              </w:rPr>
              <w:t xml:space="preserve"> </w:t>
            </w:r>
            <w:r>
              <w:rPr>
                <w:rFonts w:ascii="Times New Roman" w:eastAsia="Times New Roman" w:hAnsi="Times New Roman"/>
                <w:color w:val="000000" w:themeColor="text1"/>
                <w:sz w:val="24"/>
                <w:szCs w:val="24"/>
                <w:lang w:val="ru-RU"/>
              </w:rPr>
              <w:t xml:space="preserve">и </w:t>
            </w:r>
            <w:r w:rsidRPr="0023285C">
              <w:rPr>
                <w:rFonts w:ascii="Times New Roman" w:eastAsia="Times New Roman" w:hAnsi="Times New Roman"/>
                <w:color w:val="000000" w:themeColor="text1"/>
                <w:sz w:val="24"/>
                <w:szCs w:val="24"/>
                <w:lang w:val="ru-RU"/>
              </w:rPr>
              <w:t>тактичности.</w:t>
            </w:r>
            <w:r w:rsidRPr="0023285C">
              <w:rPr>
                <w:rFonts w:ascii="Times New Roman" w:eastAsia="Times New Roman" w:hAnsi="Times New Roman"/>
                <w:b/>
                <w:color w:val="000000" w:themeColor="text1"/>
                <w:sz w:val="24"/>
                <w:szCs w:val="24"/>
                <w:lang w:val="ru-RU"/>
              </w:rPr>
              <w:t xml:space="preserve"> </w:t>
            </w:r>
            <w:r w:rsidRPr="0023285C">
              <w:rPr>
                <w:rFonts w:ascii="Times New Roman" w:eastAsia="Times New Roman" w:hAnsi="Times New Roman"/>
                <w:color w:val="000000" w:themeColor="text1"/>
                <w:sz w:val="24"/>
                <w:szCs w:val="24"/>
                <w:lang w:val="ru-RU"/>
              </w:rPr>
              <w:t xml:space="preserve"> </w:t>
            </w:r>
          </w:p>
          <w:p w14:paraId="652C3FE8" w14:textId="72E5DD61" w:rsidR="00B55992" w:rsidRPr="0023285C" w:rsidRDefault="00B55992" w:rsidP="006F2145">
            <w:pPr>
              <w:tabs>
                <w:tab w:val="left" w:pos="233"/>
              </w:tabs>
              <w:ind w:left="142" w:right="201"/>
              <w:jc w:val="both"/>
              <w:rPr>
                <w:rFonts w:ascii="Times New Roman" w:eastAsia="Times New Roman" w:hAnsi="Times New Roman"/>
                <w:color w:val="000000" w:themeColor="text1"/>
                <w:sz w:val="24"/>
                <w:szCs w:val="24"/>
                <w:lang w:val="ru-RU"/>
              </w:rPr>
            </w:pPr>
          </w:p>
          <w:p w14:paraId="040F29EB" w14:textId="77777777" w:rsidR="00B55992" w:rsidRDefault="00B55992" w:rsidP="003C61EB">
            <w:pPr>
              <w:ind w:left="142"/>
              <w:rPr>
                <w:rFonts w:ascii="Times New Roman" w:eastAsia="Times New Roman" w:hAnsi="Times New Roman"/>
                <w:b/>
                <w:color w:val="000000" w:themeColor="text1"/>
                <w:sz w:val="24"/>
                <w:szCs w:val="24"/>
                <w:lang w:val="ru-RU"/>
              </w:rPr>
            </w:pPr>
            <w:r>
              <w:rPr>
                <w:rFonts w:ascii="Times New Roman" w:eastAsia="Times New Roman" w:hAnsi="Times New Roman"/>
                <w:b/>
                <w:color w:val="000000" w:themeColor="text1"/>
                <w:sz w:val="24"/>
                <w:szCs w:val="24"/>
                <w:lang w:val="ru-RU"/>
              </w:rPr>
              <w:t>Б) И</w:t>
            </w:r>
            <w:r w:rsidRPr="0023285C">
              <w:rPr>
                <w:rFonts w:ascii="Times New Roman" w:eastAsia="Times New Roman" w:hAnsi="Times New Roman"/>
                <w:b/>
                <w:color w:val="000000" w:themeColor="text1"/>
                <w:sz w:val="24"/>
                <w:szCs w:val="24"/>
                <w:lang w:val="ru-RU"/>
              </w:rPr>
              <w:t xml:space="preserve">нструментальные ценности </w:t>
            </w:r>
          </w:p>
          <w:p w14:paraId="3213D8AE" w14:textId="54C7C43B" w:rsidR="00B55992" w:rsidRPr="0023285C" w:rsidRDefault="00B55992" w:rsidP="003C61EB">
            <w:pPr>
              <w:ind w:left="142"/>
              <w:rPr>
                <w:rFonts w:ascii="Times New Roman" w:eastAsia="Times New Roman" w:hAnsi="Times New Roman"/>
                <w:b/>
                <w:color w:val="000000" w:themeColor="text1"/>
                <w:sz w:val="24"/>
                <w:szCs w:val="24"/>
                <w:lang w:val="ru-RU"/>
              </w:rPr>
            </w:pPr>
            <w:r w:rsidRPr="0023285C">
              <w:rPr>
                <w:rFonts w:ascii="Times New Roman" w:eastAsia="Times New Roman" w:hAnsi="Times New Roman"/>
                <w:b/>
                <w:color w:val="000000" w:themeColor="text1"/>
                <w:sz w:val="24"/>
                <w:szCs w:val="24"/>
                <w:lang w:val="ru-RU"/>
              </w:rPr>
              <w:t>Внеситуативно</w:t>
            </w:r>
            <w:r w:rsidRPr="0023285C">
              <w:rPr>
                <w:rFonts w:ascii="Times New Roman" w:eastAsia="Times New Roman" w:hAnsi="Times New Roman"/>
                <w:b/>
                <w:color w:val="000000" w:themeColor="text1"/>
                <w:spacing w:val="-2"/>
                <w:sz w:val="24"/>
                <w:szCs w:val="24"/>
                <w:lang w:val="ru-RU"/>
              </w:rPr>
              <w:t xml:space="preserve"> </w:t>
            </w:r>
            <w:r w:rsidRPr="0023285C">
              <w:rPr>
                <w:rFonts w:ascii="Times New Roman" w:eastAsia="Times New Roman" w:hAnsi="Times New Roman"/>
                <w:b/>
                <w:color w:val="000000" w:themeColor="text1"/>
                <w:sz w:val="24"/>
                <w:szCs w:val="24"/>
                <w:lang w:val="ru-RU"/>
              </w:rPr>
              <w:t>–</w:t>
            </w:r>
            <w:r w:rsidRPr="0023285C">
              <w:rPr>
                <w:rFonts w:ascii="Times New Roman" w:eastAsia="Times New Roman" w:hAnsi="Times New Roman"/>
                <w:b/>
                <w:color w:val="000000" w:themeColor="text1"/>
                <w:spacing w:val="-3"/>
                <w:sz w:val="24"/>
                <w:szCs w:val="24"/>
                <w:lang w:val="ru-RU"/>
              </w:rPr>
              <w:t xml:space="preserve"> </w:t>
            </w:r>
            <w:r w:rsidRPr="0023285C">
              <w:rPr>
                <w:rFonts w:ascii="Times New Roman" w:eastAsia="Times New Roman" w:hAnsi="Times New Roman"/>
                <w:b/>
                <w:color w:val="000000" w:themeColor="text1"/>
                <w:sz w:val="24"/>
                <w:szCs w:val="24"/>
                <w:lang w:val="ru-RU"/>
              </w:rPr>
              <w:t>личностное</w:t>
            </w:r>
            <w:r w:rsidRPr="0023285C">
              <w:rPr>
                <w:rFonts w:ascii="Times New Roman" w:eastAsia="Times New Roman" w:hAnsi="Times New Roman"/>
                <w:b/>
                <w:color w:val="000000" w:themeColor="text1"/>
                <w:spacing w:val="-2"/>
                <w:sz w:val="24"/>
                <w:szCs w:val="24"/>
                <w:lang w:val="ru-RU"/>
              </w:rPr>
              <w:t xml:space="preserve"> </w:t>
            </w:r>
            <w:r w:rsidRPr="0023285C">
              <w:rPr>
                <w:rFonts w:ascii="Times New Roman" w:eastAsia="Times New Roman" w:hAnsi="Times New Roman"/>
                <w:b/>
                <w:color w:val="000000" w:themeColor="text1"/>
                <w:sz w:val="24"/>
                <w:szCs w:val="24"/>
                <w:lang w:val="ru-RU"/>
              </w:rPr>
              <w:t>общение</w:t>
            </w:r>
            <w:r>
              <w:rPr>
                <w:rFonts w:ascii="Times New Roman" w:eastAsia="Times New Roman" w:hAnsi="Times New Roman"/>
                <w:b/>
                <w:color w:val="000000" w:themeColor="text1"/>
                <w:sz w:val="24"/>
                <w:szCs w:val="24"/>
                <w:lang w:val="ru-RU"/>
              </w:rPr>
              <w:t>.</w:t>
            </w:r>
          </w:p>
          <w:p w14:paraId="3592FA33" w14:textId="77777777" w:rsidR="00B55992" w:rsidRDefault="00B55992" w:rsidP="003C61EB">
            <w:pPr>
              <w:ind w:left="142" w:right="142"/>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Поощрение</w:t>
            </w:r>
            <w:r w:rsidRPr="0023285C">
              <w:rPr>
                <w:rFonts w:ascii="Times New Roman" w:eastAsia="Times New Roman" w:hAnsi="Times New Roman"/>
                <w:color w:val="000000" w:themeColor="text1"/>
                <w:spacing w:val="-4"/>
                <w:sz w:val="24"/>
                <w:szCs w:val="24"/>
                <w:lang w:val="ru-RU"/>
              </w:rPr>
              <w:t xml:space="preserve"> </w:t>
            </w:r>
            <w:r w:rsidRPr="0023285C">
              <w:rPr>
                <w:rFonts w:ascii="Times New Roman" w:eastAsia="Times New Roman" w:hAnsi="Times New Roman"/>
                <w:color w:val="000000" w:themeColor="text1"/>
                <w:sz w:val="24"/>
                <w:szCs w:val="24"/>
                <w:lang w:val="ru-RU"/>
              </w:rPr>
              <w:t>желания</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создавать что-либо</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 xml:space="preserve">по собственному замыслу; </w:t>
            </w:r>
          </w:p>
          <w:p w14:paraId="3E6C47C1" w14:textId="62953D68" w:rsidR="00B55992" w:rsidRPr="0023285C" w:rsidRDefault="00B55992" w:rsidP="003C61EB">
            <w:pPr>
              <w:ind w:left="142" w:right="142"/>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обращение внимания детей на</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полезность будущего продукта для других или на ту</w:t>
            </w:r>
            <w:r w:rsidRPr="0023285C">
              <w:rPr>
                <w:rFonts w:ascii="Times New Roman" w:eastAsia="Times New Roman" w:hAnsi="Times New Roman"/>
                <w:color w:val="000000" w:themeColor="text1"/>
                <w:spacing w:val="1"/>
                <w:sz w:val="24"/>
                <w:szCs w:val="24"/>
                <w:lang w:val="ru-RU"/>
              </w:rPr>
              <w:t xml:space="preserve"> </w:t>
            </w:r>
            <w:r>
              <w:rPr>
                <w:rFonts w:ascii="Times New Roman" w:eastAsia="Times New Roman" w:hAnsi="Times New Roman"/>
                <w:color w:val="000000" w:themeColor="text1"/>
                <w:sz w:val="24"/>
                <w:szCs w:val="24"/>
                <w:lang w:val="ru-RU"/>
              </w:rPr>
              <w:t xml:space="preserve">радость, которую он доставит </w:t>
            </w:r>
            <w:r w:rsidRPr="0023285C">
              <w:rPr>
                <w:rFonts w:ascii="Times New Roman" w:eastAsia="Times New Roman" w:hAnsi="Times New Roman"/>
                <w:color w:val="000000" w:themeColor="text1"/>
                <w:sz w:val="24"/>
                <w:szCs w:val="24"/>
                <w:lang w:val="ru-RU"/>
              </w:rPr>
              <w:t>кому-то (м</w:t>
            </w:r>
            <w:r>
              <w:rPr>
                <w:rFonts w:ascii="Times New Roman" w:eastAsia="Times New Roman" w:hAnsi="Times New Roman"/>
                <w:color w:val="000000" w:themeColor="text1"/>
                <w:sz w:val="24"/>
                <w:szCs w:val="24"/>
                <w:lang w:val="ru-RU"/>
              </w:rPr>
              <w:t xml:space="preserve">аме, </w:t>
            </w:r>
            <w:r w:rsidRPr="0023285C">
              <w:rPr>
                <w:rFonts w:ascii="Times New Roman" w:eastAsia="Times New Roman" w:hAnsi="Times New Roman"/>
                <w:color w:val="000000" w:themeColor="text1"/>
                <w:sz w:val="24"/>
                <w:szCs w:val="24"/>
                <w:lang w:val="ru-RU"/>
              </w:rPr>
              <w:t>бабушке,</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папе,</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другу).</w:t>
            </w:r>
          </w:p>
          <w:p w14:paraId="5B0987F6" w14:textId="77777777" w:rsidR="00B55992" w:rsidRPr="0023285C" w:rsidRDefault="00B55992" w:rsidP="003C61EB">
            <w:pPr>
              <w:ind w:left="142"/>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 xml:space="preserve">При необходимости оказание помощи детям в </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решении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 xml:space="preserve">проблем организации игры. </w:t>
            </w:r>
          </w:p>
          <w:p w14:paraId="17B1C1D6" w14:textId="77777777" w:rsidR="00B55992" w:rsidRPr="0023285C" w:rsidRDefault="00B55992" w:rsidP="003C61EB">
            <w:pPr>
              <w:ind w:left="142" w:right="142"/>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Создание</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условий и</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выделение</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времени</w:t>
            </w:r>
            <w:r w:rsidRPr="0023285C">
              <w:rPr>
                <w:rFonts w:ascii="Times New Roman" w:eastAsia="Times New Roman" w:hAnsi="Times New Roman"/>
                <w:color w:val="000000" w:themeColor="text1"/>
                <w:spacing w:val="-4"/>
                <w:sz w:val="24"/>
                <w:szCs w:val="24"/>
                <w:lang w:val="ru-RU"/>
              </w:rPr>
              <w:t xml:space="preserve"> </w:t>
            </w:r>
            <w:r>
              <w:rPr>
                <w:rFonts w:ascii="Times New Roman" w:eastAsia="Times New Roman" w:hAnsi="Times New Roman"/>
                <w:color w:val="000000" w:themeColor="text1"/>
                <w:sz w:val="24"/>
                <w:szCs w:val="24"/>
                <w:lang w:val="ru-RU"/>
              </w:rPr>
              <w:t xml:space="preserve">для </w:t>
            </w:r>
            <w:r w:rsidRPr="0023285C">
              <w:rPr>
                <w:rFonts w:ascii="Times New Roman" w:eastAsia="Times New Roman" w:hAnsi="Times New Roman"/>
                <w:color w:val="000000" w:themeColor="text1"/>
                <w:sz w:val="24"/>
                <w:szCs w:val="24"/>
                <w:lang w:val="ru-RU"/>
              </w:rPr>
              <w:t>самостоятельной творческой или познавательной</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деятельности</w:t>
            </w:r>
            <w:r w:rsidRPr="0023285C">
              <w:rPr>
                <w:rFonts w:ascii="Times New Roman" w:eastAsia="Times New Roman" w:hAnsi="Times New Roman"/>
                <w:color w:val="000000" w:themeColor="text1"/>
                <w:spacing w:val="-4"/>
                <w:sz w:val="24"/>
                <w:szCs w:val="24"/>
                <w:lang w:val="ru-RU"/>
              </w:rPr>
              <w:t xml:space="preserve"> </w:t>
            </w:r>
            <w:r w:rsidRPr="0023285C">
              <w:rPr>
                <w:rFonts w:ascii="Times New Roman" w:eastAsia="Times New Roman" w:hAnsi="Times New Roman"/>
                <w:color w:val="000000" w:themeColor="text1"/>
                <w:sz w:val="24"/>
                <w:szCs w:val="24"/>
                <w:lang w:val="ru-RU"/>
              </w:rPr>
              <w:t>детей по интересам.</w:t>
            </w:r>
          </w:p>
          <w:p w14:paraId="2C06266A" w14:textId="0EBFFD8D" w:rsidR="00B55992" w:rsidRPr="0023285C" w:rsidRDefault="00B55992" w:rsidP="00B55992">
            <w:pPr>
              <w:jc w:val="both"/>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 xml:space="preserve">  </w:t>
            </w:r>
            <w:r w:rsidRPr="0023285C">
              <w:rPr>
                <w:rFonts w:ascii="Times New Roman" w:eastAsia="Times New Roman" w:hAnsi="Times New Roman"/>
                <w:color w:val="000000" w:themeColor="text1"/>
                <w:sz w:val="24"/>
                <w:szCs w:val="24"/>
                <w:lang w:val="ru-RU"/>
              </w:rPr>
              <w:t>•Публичная</w:t>
            </w:r>
            <w:r w:rsidRPr="0023285C">
              <w:rPr>
                <w:rFonts w:ascii="Times New Roman" w:eastAsia="Times New Roman" w:hAnsi="Times New Roman"/>
                <w:color w:val="000000" w:themeColor="text1"/>
                <w:spacing w:val="-4"/>
                <w:sz w:val="24"/>
                <w:szCs w:val="24"/>
                <w:lang w:val="ru-RU"/>
              </w:rPr>
              <w:t xml:space="preserve"> </w:t>
            </w:r>
            <w:r w:rsidRPr="0023285C">
              <w:rPr>
                <w:rFonts w:ascii="Times New Roman" w:eastAsia="Times New Roman" w:hAnsi="Times New Roman"/>
                <w:color w:val="000000" w:themeColor="text1"/>
                <w:sz w:val="24"/>
                <w:szCs w:val="24"/>
                <w:lang w:val="ru-RU"/>
              </w:rPr>
              <w:t>поддержка</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любых</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успехов</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детей.</w:t>
            </w:r>
          </w:p>
          <w:p w14:paraId="02FC6AE2" w14:textId="30F09A56" w:rsidR="00B55992" w:rsidRPr="0023285C" w:rsidRDefault="00B55992" w:rsidP="006F2145">
            <w:pPr>
              <w:spacing w:before="1"/>
              <w:ind w:left="142" w:right="142"/>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•Поддержка стр</w:t>
            </w:r>
            <w:r>
              <w:rPr>
                <w:rFonts w:ascii="Times New Roman" w:eastAsia="Times New Roman" w:hAnsi="Times New Roman"/>
                <w:color w:val="000000" w:themeColor="text1"/>
                <w:sz w:val="24"/>
                <w:szCs w:val="24"/>
                <w:lang w:val="ru-RU"/>
              </w:rPr>
              <w:t xml:space="preserve">емления научиться делать что-то </w:t>
            </w:r>
            <w:r w:rsidRPr="0023285C">
              <w:rPr>
                <w:rFonts w:ascii="Times New Roman" w:eastAsia="Times New Roman" w:hAnsi="Times New Roman"/>
                <w:color w:val="000000" w:themeColor="text1"/>
                <w:sz w:val="24"/>
                <w:szCs w:val="24"/>
                <w:lang w:val="ru-RU"/>
              </w:rPr>
              <w:t>и</w:t>
            </w:r>
            <w:r>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радостного</w:t>
            </w:r>
            <w:r>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ощущения</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возрастающей</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умелости.</w:t>
            </w:r>
          </w:p>
          <w:p w14:paraId="289D0053" w14:textId="77777777" w:rsidR="00B55992" w:rsidRPr="0023285C" w:rsidRDefault="00B55992" w:rsidP="006F2145">
            <w:pPr>
              <w:ind w:left="142" w:right="142"/>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•Терпимое отношение к затруднениям ребенка,</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возможность</w:t>
            </w:r>
            <w:r w:rsidRPr="0023285C">
              <w:rPr>
                <w:rFonts w:ascii="Times New Roman" w:eastAsia="Times New Roman" w:hAnsi="Times New Roman"/>
                <w:color w:val="000000" w:themeColor="text1"/>
                <w:spacing w:val="-4"/>
                <w:sz w:val="24"/>
                <w:szCs w:val="24"/>
                <w:lang w:val="ru-RU"/>
              </w:rPr>
              <w:t xml:space="preserve"> </w:t>
            </w:r>
            <w:r w:rsidRPr="0023285C">
              <w:rPr>
                <w:rFonts w:ascii="Times New Roman" w:eastAsia="Times New Roman" w:hAnsi="Times New Roman"/>
                <w:color w:val="000000" w:themeColor="text1"/>
                <w:sz w:val="24"/>
                <w:szCs w:val="24"/>
                <w:lang w:val="ru-RU"/>
              </w:rPr>
              <w:t>действовать в</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своем темпе.</w:t>
            </w:r>
          </w:p>
          <w:p w14:paraId="2A2227AE" w14:textId="614BB708" w:rsidR="00B55992" w:rsidRPr="0023285C" w:rsidRDefault="00B55992" w:rsidP="006F2145">
            <w:pPr>
              <w:ind w:left="142" w:right="142"/>
              <w:jc w:val="both"/>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 xml:space="preserve">•Учёт индивидуальных </w:t>
            </w:r>
            <w:r w:rsidRPr="0023285C">
              <w:rPr>
                <w:rFonts w:ascii="Times New Roman" w:eastAsia="Times New Roman" w:hAnsi="Times New Roman"/>
                <w:color w:val="000000" w:themeColor="text1"/>
                <w:sz w:val="24"/>
                <w:szCs w:val="24"/>
                <w:lang w:val="ru-RU"/>
              </w:rPr>
              <w:t>особенностей детей,</w:t>
            </w:r>
            <w:r w:rsidRPr="0023285C">
              <w:rPr>
                <w:rFonts w:ascii="Times New Roman" w:eastAsia="Times New Roman" w:hAnsi="Times New Roman"/>
                <w:color w:val="000000" w:themeColor="text1"/>
                <w:spacing w:val="-50"/>
                <w:sz w:val="24"/>
                <w:szCs w:val="24"/>
                <w:lang w:val="ru-RU"/>
              </w:rPr>
              <w:t xml:space="preserve"> </w:t>
            </w:r>
            <w:r>
              <w:rPr>
                <w:rFonts w:ascii="Times New Roman" w:eastAsia="Times New Roman" w:hAnsi="Times New Roman"/>
                <w:color w:val="000000" w:themeColor="text1"/>
                <w:sz w:val="24"/>
                <w:szCs w:val="24"/>
                <w:lang w:val="ru-RU"/>
              </w:rPr>
              <w:t xml:space="preserve">стремление </w:t>
            </w:r>
            <w:r w:rsidRPr="0023285C">
              <w:rPr>
                <w:rFonts w:ascii="Times New Roman" w:eastAsia="Times New Roman" w:hAnsi="Times New Roman"/>
                <w:color w:val="000000" w:themeColor="text1"/>
                <w:sz w:val="24"/>
                <w:szCs w:val="24"/>
                <w:lang w:val="ru-RU"/>
              </w:rPr>
              <w:t>найти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подход</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к</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застенчивым,</w:t>
            </w:r>
          </w:p>
          <w:p w14:paraId="7B58F92D" w14:textId="7EBD449A" w:rsidR="00B55992" w:rsidRPr="0023285C" w:rsidRDefault="00B55992" w:rsidP="006F2145">
            <w:pPr>
              <w:ind w:left="142" w:right="142"/>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нерешительным,конфликтным,</w:t>
            </w:r>
            <w:r>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непопулярным</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детям.</w:t>
            </w:r>
          </w:p>
          <w:p w14:paraId="2EEA9D47" w14:textId="51586C09" w:rsidR="00B55992" w:rsidRPr="0023285C" w:rsidRDefault="00B55992" w:rsidP="003C61EB">
            <w:pPr>
              <w:spacing w:before="5"/>
              <w:rPr>
                <w:rFonts w:ascii="Times New Roman" w:eastAsia="Times New Roman" w:hAnsi="Times New Roman"/>
                <w:b/>
                <w:color w:val="000000" w:themeColor="text1"/>
                <w:sz w:val="24"/>
                <w:szCs w:val="24"/>
                <w:lang w:val="ru-RU"/>
              </w:rPr>
            </w:pPr>
            <w:r>
              <w:rPr>
                <w:rFonts w:ascii="Times New Roman" w:eastAsia="Times New Roman" w:hAnsi="Times New Roman"/>
                <w:color w:val="000000" w:themeColor="text1"/>
                <w:sz w:val="24"/>
                <w:szCs w:val="24"/>
                <w:lang w:val="ru-RU"/>
              </w:rPr>
              <w:t xml:space="preserve">  </w:t>
            </w:r>
            <w:r w:rsidRPr="0023285C">
              <w:rPr>
                <w:rFonts w:ascii="Times New Roman" w:eastAsia="Times New Roman" w:hAnsi="Times New Roman"/>
                <w:b/>
                <w:color w:val="000000" w:themeColor="text1"/>
                <w:sz w:val="24"/>
                <w:szCs w:val="24"/>
                <w:lang w:val="ru-RU"/>
              </w:rPr>
              <w:t>Познание</w:t>
            </w:r>
            <w:r w:rsidRPr="0023285C">
              <w:rPr>
                <w:rFonts w:ascii="Times New Roman" w:eastAsia="Times New Roman" w:hAnsi="Times New Roman"/>
                <w:b/>
                <w:color w:val="000000" w:themeColor="text1"/>
                <w:spacing w:val="-4"/>
                <w:sz w:val="24"/>
                <w:szCs w:val="24"/>
                <w:lang w:val="ru-RU"/>
              </w:rPr>
              <w:t xml:space="preserve"> </w:t>
            </w:r>
            <w:r w:rsidRPr="0023285C">
              <w:rPr>
                <w:rFonts w:ascii="Times New Roman" w:eastAsia="Times New Roman" w:hAnsi="Times New Roman"/>
                <w:b/>
                <w:color w:val="000000" w:themeColor="text1"/>
                <w:sz w:val="24"/>
                <w:szCs w:val="24"/>
                <w:lang w:val="ru-RU"/>
              </w:rPr>
              <w:t>окружающего</w:t>
            </w:r>
            <w:r w:rsidRPr="0023285C">
              <w:rPr>
                <w:rFonts w:ascii="Times New Roman" w:eastAsia="Times New Roman" w:hAnsi="Times New Roman"/>
                <w:b/>
                <w:color w:val="000000" w:themeColor="text1"/>
                <w:spacing w:val="-4"/>
                <w:sz w:val="24"/>
                <w:szCs w:val="24"/>
                <w:lang w:val="ru-RU"/>
              </w:rPr>
              <w:t xml:space="preserve"> </w:t>
            </w:r>
            <w:r w:rsidRPr="0023285C">
              <w:rPr>
                <w:rFonts w:ascii="Times New Roman" w:eastAsia="Times New Roman" w:hAnsi="Times New Roman"/>
                <w:b/>
                <w:color w:val="000000" w:themeColor="text1"/>
                <w:sz w:val="24"/>
                <w:szCs w:val="24"/>
                <w:lang w:val="ru-RU"/>
              </w:rPr>
              <w:t>мира</w:t>
            </w:r>
          </w:p>
          <w:p w14:paraId="79A0880D" w14:textId="77777777" w:rsidR="00B55992" w:rsidRPr="0023285C" w:rsidRDefault="00B55992" w:rsidP="006F2145">
            <w:pPr>
              <w:tabs>
                <w:tab w:val="left" w:pos="240"/>
              </w:tabs>
              <w:ind w:left="142" w:right="142"/>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Негативные</w:t>
            </w:r>
            <w:r w:rsidRPr="0023285C">
              <w:rPr>
                <w:rFonts w:ascii="Times New Roman" w:eastAsia="Times New Roman" w:hAnsi="Times New Roman"/>
                <w:color w:val="000000" w:themeColor="text1"/>
                <w:spacing w:val="-4"/>
                <w:sz w:val="24"/>
                <w:szCs w:val="24"/>
                <w:lang w:val="ru-RU"/>
              </w:rPr>
              <w:t xml:space="preserve"> </w:t>
            </w:r>
            <w:r w:rsidRPr="0023285C">
              <w:rPr>
                <w:rFonts w:ascii="Times New Roman" w:eastAsia="Times New Roman" w:hAnsi="Times New Roman"/>
                <w:color w:val="000000" w:themeColor="text1"/>
                <w:sz w:val="24"/>
                <w:szCs w:val="24"/>
                <w:lang w:val="ru-RU"/>
              </w:rPr>
              <w:t>оценки</w:t>
            </w:r>
            <w:r w:rsidRPr="0023285C">
              <w:rPr>
                <w:rFonts w:ascii="Times New Roman" w:eastAsia="Times New Roman" w:hAnsi="Times New Roman"/>
                <w:color w:val="000000" w:themeColor="text1"/>
                <w:spacing w:val="-5"/>
                <w:sz w:val="24"/>
                <w:szCs w:val="24"/>
                <w:lang w:val="ru-RU"/>
              </w:rPr>
              <w:t xml:space="preserve"> </w:t>
            </w:r>
            <w:r w:rsidRPr="0023285C">
              <w:rPr>
                <w:rFonts w:ascii="Times New Roman" w:eastAsia="Times New Roman" w:hAnsi="Times New Roman"/>
                <w:color w:val="000000" w:themeColor="text1"/>
                <w:sz w:val="24"/>
                <w:szCs w:val="24"/>
                <w:lang w:val="ru-RU"/>
              </w:rPr>
              <w:t>даются</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только</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поступкам ребенка и только «с глазу на глаз», а не на глазах у</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группы.</w:t>
            </w:r>
          </w:p>
          <w:p w14:paraId="245BB812" w14:textId="08950D54" w:rsidR="00B55992" w:rsidRPr="0023285C" w:rsidRDefault="00B55992" w:rsidP="00D9503F">
            <w:pPr>
              <w:tabs>
                <w:tab w:val="left" w:pos="4394"/>
              </w:tabs>
              <w:ind w:left="142" w:right="142"/>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 xml:space="preserve"> •Привлечение детей к украшению группы к</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 xml:space="preserve">праздникам, обсуждение разных возможностей и </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предложений.</w:t>
            </w:r>
          </w:p>
          <w:p w14:paraId="6DB1407C" w14:textId="77777777" w:rsidR="00B55992" w:rsidRPr="0023285C" w:rsidRDefault="00B55992" w:rsidP="006F2145">
            <w:pPr>
              <w:tabs>
                <w:tab w:val="left" w:pos="4394"/>
              </w:tabs>
              <w:ind w:left="142" w:right="142"/>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•Побуждение детей к формированию и выражению</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собственной эстетической оценки воспринимаемого,</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не</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навязывая</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им</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мнения</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взрослых.</w:t>
            </w:r>
          </w:p>
          <w:p w14:paraId="4403CCDB" w14:textId="757565BA" w:rsidR="00B55992" w:rsidRPr="0023285C" w:rsidRDefault="00B55992" w:rsidP="006F2145">
            <w:pPr>
              <w:tabs>
                <w:tab w:val="left" w:pos="4394"/>
              </w:tabs>
              <w:ind w:left="142" w:right="122"/>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•Привлечение детей к планированию жизни группы на</w:t>
            </w:r>
            <w:r>
              <w:rPr>
                <w:rFonts w:ascii="Times New Roman" w:eastAsia="Times New Roman" w:hAnsi="Times New Roman"/>
                <w:color w:val="000000" w:themeColor="text1"/>
                <w:sz w:val="24"/>
                <w:szCs w:val="24"/>
                <w:lang w:val="ru-RU"/>
              </w:rPr>
              <w:t xml:space="preserve"> </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день.</w:t>
            </w:r>
          </w:p>
          <w:p w14:paraId="30E6F31A" w14:textId="77777777" w:rsidR="00B55992" w:rsidRPr="0023285C" w:rsidRDefault="00B55992" w:rsidP="00E44AFC">
            <w:pPr>
              <w:spacing w:before="6"/>
              <w:ind w:left="142"/>
              <w:rPr>
                <w:rFonts w:ascii="Times New Roman" w:eastAsia="Times New Roman" w:hAnsi="Times New Roman"/>
                <w:b/>
                <w:color w:val="000000" w:themeColor="text1"/>
                <w:sz w:val="24"/>
                <w:szCs w:val="24"/>
                <w:lang w:val="ru-RU"/>
              </w:rPr>
            </w:pPr>
            <w:r w:rsidRPr="0023285C">
              <w:rPr>
                <w:rFonts w:ascii="Times New Roman" w:eastAsia="Times New Roman" w:hAnsi="Times New Roman"/>
                <w:b/>
                <w:color w:val="000000" w:themeColor="text1"/>
                <w:sz w:val="24"/>
                <w:szCs w:val="24"/>
                <w:lang w:val="ru-RU"/>
              </w:rPr>
              <w:t>Научение</w:t>
            </w:r>
          </w:p>
          <w:p w14:paraId="27090D1B" w14:textId="71EE6123" w:rsidR="00B55992" w:rsidRPr="0023285C" w:rsidRDefault="00B55992" w:rsidP="00D9503F">
            <w:pPr>
              <w:ind w:left="142" w:right="285"/>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•Спокойное реагирование на не</w:t>
            </w:r>
            <w:r>
              <w:rPr>
                <w:rFonts w:ascii="Times New Roman" w:eastAsia="Times New Roman" w:hAnsi="Times New Roman"/>
                <w:color w:val="000000" w:themeColor="text1"/>
                <w:sz w:val="24"/>
                <w:szCs w:val="24"/>
                <w:lang w:val="ru-RU"/>
              </w:rPr>
              <w:t xml:space="preserve"> </w:t>
            </w:r>
            <w:r w:rsidRPr="0023285C">
              <w:rPr>
                <w:rFonts w:ascii="Times New Roman" w:eastAsia="Times New Roman" w:hAnsi="Times New Roman"/>
                <w:color w:val="000000" w:themeColor="text1"/>
                <w:sz w:val="24"/>
                <w:szCs w:val="24"/>
                <w:lang w:val="ru-RU"/>
              </w:rPr>
              <w:t>успех ребенка 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предложение нескольких вариантов исправления</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работы: повторное исполнение спустя некоторое</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время,</w:t>
            </w:r>
            <w:r w:rsidRPr="0023285C">
              <w:rPr>
                <w:rFonts w:ascii="Times New Roman" w:eastAsia="Times New Roman" w:hAnsi="Times New Roman"/>
                <w:color w:val="000000" w:themeColor="text1"/>
                <w:spacing w:val="-4"/>
                <w:sz w:val="24"/>
                <w:szCs w:val="24"/>
                <w:lang w:val="ru-RU"/>
              </w:rPr>
              <w:t xml:space="preserve"> </w:t>
            </w:r>
            <w:r w:rsidRPr="0023285C">
              <w:rPr>
                <w:rFonts w:ascii="Times New Roman" w:eastAsia="Times New Roman" w:hAnsi="Times New Roman"/>
                <w:color w:val="000000" w:themeColor="text1"/>
                <w:sz w:val="24"/>
                <w:szCs w:val="24"/>
                <w:lang w:val="ru-RU"/>
              </w:rPr>
              <w:t>доделывание,</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совершенствование</w:t>
            </w:r>
            <w:r w:rsidRPr="0023285C">
              <w:rPr>
                <w:rFonts w:ascii="Times New Roman" w:eastAsia="Times New Roman" w:hAnsi="Times New Roman"/>
                <w:color w:val="000000" w:themeColor="text1"/>
                <w:spacing w:val="-6"/>
                <w:sz w:val="24"/>
                <w:szCs w:val="24"/>
                <w:lang w:val="ru-RU"/>
              </w:rPr>
              <w:t xml:space="preserve"> </w:t>
            </w:r>
            <w:r w:rsidRPr="0023285C">
              <w:rPr>
                <w:rFonts w:ascii="Times New Roman" w:eastAsia="Times New Roman" w:hAnsi="Times New Roman"/>
                <w:color w:val="000000" w:themeColor="text1"/>
                <w:sz w:val="24"/>
                <w:szCs w:val="24"/>
                <w:lang w:val="ru-RU"/>
              </w:rPr>
              <w:t>деталей.</w:t>
            </w:r>
          </w:p>
          <w:p w14:paraId="696ED592" w14:textId="514A547D" w:rsidR="00B55992" w:rsidRDefault="00B55992" w:rsidP="00D9503F">
            <w:pPr>
              <w:ind w:left="142" w:right="285"/>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•Создание</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ситуации,</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позволяющей</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ребенку реализова</w:t>
            </w:r>
            <w:r>
              <w:rPr>
                <w:rFonts w:ascii="Times New Roman" w:eastAsia="Times New Roman" w:hAnsi="Times New Roman"/>
                <w:color w:val="000000" w:themeColor="text1"/>
                <w:sz w:val="24"/>
                <w:szCs w:val="24"/>
                <w:lang w:val="ru-RU"/>
              </w:rPr>
              <w:t xml:space="preserve">ть свою компетентность, обретая </w:t>
            </w:r>
            <w:r w:rsidRPr="0023285C">
              <w:rPr>
                <w:rFonts w:ascii="Times New Roman" w:eastAsia="Times New Roman" w:hAnsi="Times New Roman"/>
                <w:color w:val="000000" w:themeColor="text1"/>
                <w:sz w:val="24"/>
                <w:szCs w:val="24"/>
                <w:lang w:val="ru-RU"/>
              </w:rPr>
              <w:t>уважение и</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признание</w:t>
            </w:r>
            <w:r w:rsidRPr="0023285C">
              <w:rPr>
                <w:rFonts w:ascii="Times New Roman" w:eastAsia="Times New Roman" w:hAnsi="Times New Roman"/>
                <w:color w:val="000000" w:themeColor="text1"/>
                <w:spacing w:val="-4"/>
                <w:sz w:val="24"/>
                <w:szCs w:val="24"/>
                <w:lang w:val="ru-RU"/>
              </w:rPr>
              <w:t xml:space="preserve"> </w:t>
            </w:r>
            <w:r w:rsidRPr="0023285C">
              <w:rPr>
                <w:rFonts w:ascii="Times New Roman" w:eastAsia="Times New Roman" w:hAnsi="Times New Roman"/>
                <w:color w:val="000000" w:themeColor="text1"/>
                <w:sz w:val="24"/>
                <w:szCs w:val="24"/>
                <w:lang w:val="ru-RU"/>
              </w:rPr>
              <w:t>взрослых и сверстников</w:t>
            </w:r>
            <w:r>
              <w:rPr>
                <w:rFonts w:ascii="Times New Roman" w:eastAsia="Times New Roman" w:hAnsi="Times New Roman"/>
                <w:color w:val="000000" w:themeColor="text1"/>
                <w:sz w:val="24"/>
                <w:szCs w:val="24"/>
                <w:lang w:val="ru-RU"/>
              </w:rPr>
              <w:t>.</w:t>
            </w:r>
            <w:r w:rsidRPr="0023285C">
              <w:rPr>
                <w:rFonts w:ascii="Times New Roman" w:eastAsia="Times New Roman" w:hAnsi="Times New Roman"/>
                <w:color w:val="000000" w:themeColor="text1"/>
                <w:sz w:val="24"/>
                <w:szCs w:val="24"/>
                <w:lang w:val="ru-RU"/>
              </w:rPr>
              <w:t xml:space="preserve"> </w:t>
            </w:r>
          </w:p>
          <w:p w14:paraId="25D0AB5A" w14:textId="77777777" w:rsidR="00B55992" w:rsidRDefault="00B55992" w:rsidP="00B55992">
            <w:pPr>
              <w:ind w:left="142"/>
              <w:jc w:val="both"/>
              <w:rPr>
                <w:rFonts w:ascii="Times New Roman" w:eastAsia="Times New Roman" w:hAnsi="Times New Roman"/>
                <w:color w:val="000000" w:themeColor="text1"/>
                <w:sz w:val="24"/>
                <w:szCs w:val="24"/>
                <w:lang w:val="ru-RU"/>
              </w:rPr>
            </w:pPr>
          </w:p>
          <w:p w14:paraId="3078258B" w14:textId="5C042372" w:rsidR="00B55992" w:rsidRPr="0023285C" w:rsidRDefault="00B55992" w:rsidP="00B55992">
            <w:pPr>
              <w:ind w:left="142"/>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Сложились</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правила</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нормы:</w:t>
            </w:r>
          </w:p>
          <w:p w14:paraId="0C452076" w14:textId="77777777" w:rsidR="00B55992" w:rsidRDefault="00B55992" w:rsidP="00D9503F">
            <w:pPr>
              <w:tabs>
                <w:tab w:val="left" w:pos="233"/>
              </w:tabs>
              <w:ind w:left="142" w:right="144"/>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проведение регулярной утренней гимнастики и</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гимнастики после сна;</w:t>
            </w:r>
          </w:p>
          <w:p w14:paraId="52FB15F9" w14:textId="77777777" w:rsidR="00B55992" w:rsidRPr="0023285C" w:rsidRDefault="00B55992" w:rsidP="00B55992">
            <w:pPr>
              <w:tabs>
                <w:tab w:val="left" w:pos="233"/>
              </w:tabs>
              <w:ind w:left="142"/>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использование приемов</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релаксации</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в</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режиме</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дня;</w:t>
            </w:r>
          </w:p>
          <w:p w14:paraId="0586D9C3" w14:textId="77777777" w:rsidR="00B55992" w:rsidRPr="0023285C" w:rsidRDefault="00B55992" w:rsidP="00B55992">
            <w:pPr>
              <w:tabs>
                <w:tab w:val="left" w:pos="233"/>
              </w:tabs>
              <w:ind w:left="142" w:right="142"/>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выполнение несложных поручений, заданий</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(эпизодических и длительных; коллективных и</w:t>
            </w:r>
            <w:r>
              <w:rPr>
                <w:rFonts w:ascii="Times New Roman" w:eastAsia="Times New Roman" w:hAnsi="Times New Roman"/>
                <w:color w:val="000000" w:themeColor="text1"/>
                <w:sz w:val="24"/>
                <w:szCs w:val="24"/>
                <w:lang w:val="ru-RU"/>
              </w:rPr>
              <w:t xml:space="preserve"> </w:t>
            </w:r>
            <w:r w:rsidRPr="0023285C">
              <w:rPr>
                <w:rFonts w:ascii="Times New Roman" w:eastAsia="Times New Roman" w:hAnsi="Times New Roman"/>
                <w:color w:val="000000" w:themeColor="text1"/>
                <w:sz w:val="24"/>
                <w:szCs w:val="24"/>
                <w:lang w:val="ru-RU"/>
              </w:rPr>
              <w:t>индивидуальных);</w:t>
            </w:r>
          </w:p>
          <w:p w14:paraId="215CBB53" w14:textId="77777777" w:rsidR="00B55992" w:rsidRPr="0023285C" w:rsidRDefault="00B55992" w:rsidP="00B55992">
            <w:pPr>
              <w:tabs>
                <w:tab w:val="left" w:pos="236"/>
              </w:tabs>
              <w:ind w:left="142" w:right="142"/>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участие</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в</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коллективном</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труде;</w:t>
            </w:r>
          </w:p>
          <w:p w14:paraId="7D8B1C71" w14:textId="77777777" w:rsidR="00B55992" w:rsidRPr="0023285C" w:rsidRDefault="00B55992" w:rsidP="00B55992">
            <w:pPr>
              <w:tabs>
                <w:tab w:val="left" w:pos="233"/>
              </w:tabs>
              <w:spacing w:before="1"/>
              <w:ind w:left="142" w:right="142"/>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выполнение общественно</w:t>
            </w:r>
            <w:r>
              <w:rPr>
                <w:rFonts w:ascii="Times New Roman" w:eastAsia="Times New Roman" w:hAnsi="Times New Roman"/>
                <w:color w:val="000000" w:themeColor="text1"/>
                <w:sz w:val="24"/>
                <w:szCs w:val="24"/>
                <w:lang w:val="ru-RU"/>
              </w:rPr>
              <w:t xml:space="preserve"> </w:t>
            </w:r>
            <w:r w:rsidRPr="0023285C">
              <w:rPr>
                <w:rFonts w:ascii="Times New Roman" w:eastAsia="Times New Roman" w:hAnsi="Times New Roman"/>
                <w:color w:val="000000" w:themeColor="text1"/>
                <w:sz w:val="24"/>
                <w:szCs w:val="24"/>
                <w:lang w:val="ru-RU"/>
              </w:rPr>
              <w:t>-</w:t>
            </w:r>
            <w:r>
              <w:rPr>
                <w:rFonts w:ascii="Times New Roman" w:eastAsia="Times New Roman" w:hAnsi="Times New Roman"/>
                <w:color w:val="000000" w:themeColor="text1"/>
                <w:sz w:val="24"/>
                <w:szCs w:val="24"/>
                <w:lang w:val="ru-RU"/>
              </w:rPr>
              <w:t xml:space="preserve"> </w:t>
            </w:r>
            <w:r w:rsidRPr="0023285C">
              <w:rPr>
                <w:rFonts w:ascii="Times New Roman" w:eastAsia="Times New Roman" w:hAnsi="Times New Roman"/>
                <w:color w:val="000000" w:themeColor="text1"/>
                <w:sz w:val="24"/>
                <w:szCs w:val="24"/>
                <w:lang w:val="ru-RU"/>
              </w:rPr>
              <w:t>значимых обязанностей</w:t>
            </w:r>
            <w:r w:rsidRPr="0023285C">
              <w:rPr>
                <w:rFonts w:ascii="Times New Roman" w:eastAsia="Times New Roman" w:hAnsi="Times New Roman"/>
                <w:color w:val="000000" w:themeColor="text1"/>
                <w:spacing w:val="-50"/>
                <w:sz w:val="24"/>
                <w:szCs w:val="24"/>
                <w:lang w:val="ru-RU"/>
              </w:rPr>
              <w:t xml:space="preserve"> </w:t>
            </w:r>
            <w:r>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дежурных;</w:t>
            </w:r>
          </w:p>
          <w:p w14:paraId="5CCF0B38" w14:textId="77777777" w:rsidR="00B55992" w:rsidRDefault="00B55992" w:rsidP="00B55992">
            <w:pPr>
              <w:tabs>
                <w:tab w:val="left" w:pos="233"/>
              </w:tabs>
              <w:ind w:left="142" w:right="283"/>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 xml:space="preserve">доброжелательный </w:t>
            </w:r>
            <w:r w:rsidRPr="0023285C">
              <w:rPr>
                <w:rFonts w:ascii="Times New Roman" w:eastAsia="Times New Roman" w:hAnsi="Times New Roman"/>
                <w:color w:val="000000" w:themeColor="text1"/>
                <w:sz w:val="24"/>
                <w:szCs w:val="24"/>
                <w:lang w:val="ru-RU"/>
              </w:rPr>
              <w:t>стиль</w:t>
            </w:r>
            <w:r w:rsidRPr="0023285C">
              <w:rPr>
                <w:rFonts w:ascii="Times New Roman" w:eastAsia="Times New Roman" w:hAnsi="Times New Roman"/>
                <w:color w:val="000000" w:themeColor="text1"/>
                <w:spacing w:val="-4"/>
                <w:sz w:val="24"/>
                <w:szCs w:val="24"/>
                <w:lang w:val="ru-RU"/>
              </w:rPr>
              <w:t xml:space="preserve"> </w:t>
            </w:r>
            <w:r w:rsidRPr="0023285C">
              <w:rPr>
                <w:rFonts w:ascii="Times New Roman" w:eastAsia="Times New Roman" w:hAnsi="Times New Roman"/>
                <w:color w:val="000000" w:themeColor="text1"/>
                <w:sz w:val="24"/>
                <w:szCs w:val="24"/>
                <w:lang w:val="ru-RU"/>
              </w:rPr>
              <w:t>общения</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взрослого</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 xml:space="preserve">с детьми; </w:t>
            </w:r>
          </w:p>
          <w:p w14:paraId="2C097015" w14:textId="77777777" w:rsidR="00D9503F" w:rsidRDefault="00B55992" w:rsidP="00B55992">
            <w:pPr>
              <w:tabs>
                <w:tab w:val="left" w:pos="233"/>
              </w:tabs>
              <w:ind w:left="142" w:right="142"/>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 xml:space="preserve">целесообразность в применении приемов и </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методов.</w:t>
            </w:r>
          </w:p>
          <w:p w14:paraId="0DEE3A0A" w14:textId="6A49071E" w:rsidR="00B55992" w:rsidRPr="0023285C" w:rsidRDefault="00B55992" w:rsidP="00B55992">
            <w:pPr>
              <w:tabs>
                <w:tab w:val="left" w:pos="233"/>
              </w:tabs>
              <w:ind w:left="142" w:right="142"/>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 xml:space="preserve"> Комфортная организация</w:t>
            </w:r>
            <w:r w:rsidRPr="0023285C">
              <w:rPr>
                <w:rFonts w:ascii="Times New Roman" w:eastAsia="Times New Roman" w:hAnsi="Times New Roman"/>
                <w:color w:val="000000" w:themeColor="text1"/>
                <w:sz w:val="24"/>
                <w:szCs w:val="24"/>
                <w:lang w:val="ru-RU"/>
              </w:rPr>
              <w:t xml:space="preserve"> режимных</w:t>
            </w:r>
            <w:r w:rsidRPr="0023285C">
              <w:rPr>
                <w:rFonts w:ascii="Times New Roman" w:eastAsia="Times New Roman" w:hAnsi="Times New Roman"/>
                <w:color w:val="000000" w:themeColor="text1"/>
                <w:spacing w:val="-50"/>
                <w:sz w:val="24"/>
                <w:szCs w:val="24"/>
                <w:lang w:val="ru-RU"/>
              </w:rPr>
              <w:t xml:space="preserve"> </w:t>
            </w:r>
            <w:r w:rsidR="00D9503F">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моментов: привитие культурно</w:t>
            </w:r>
            <w:r>
              <w:rPr>
                <w:rFonts w:ascii="Times New Roman" w:eastAsia="Times New Roman" w:hAnsi="Times New Roman"/>
                <w:color w:val="000000" w:themeColor="text1"/>
                <w:sz w:val="24"/>
                <w:szCs w:val="24"/>
                <w:lang w:val="ru-RU"/>
              </w:rPr>
              <w:t>-</w:t>
            </w:r>
            <w:r w:rsidRPr="0023285C">
              <w:rPr>
                <w:rFonts w:ascii="Times New Roman" w:eastAsia="Times New Roman" w:hAnsi="Times New Roman"/>
                <w:color w:val="000000" w:themeColor="text1"/>
                <w:sz w:val="24"/>
                <w:szCs w:val="24"/>
                <w:lang w:val="ru-RU"/>
              </w:rPr>
              <w:t xml:space="preserve"> гигиенических</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навыков,</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прогулка,</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дневной</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сон,</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приём</w:t>
            </w:r>
            <w:r w:rsidRPr="0023285C">
              <w:rPr>
                <w:rFonts w:ascii="Times New Roman" w:eastAsia="Times New Roman" w:hAnsi="Times New Roman"/>
                <w:color w:val="000000" w:themeColor="text1"/>
                <w:spacing w:val="-2"/>
                <w:sz w:val="24"/>
                <w:szCs w:val="24"/>
                <w:lang w:val="ru-RU"/>
              </w:rPr>
              <w:t xml:space="preserve"> </w:t>
            </w:r>
            <w:r>
              <w:rPr>
                <w:rFonts w:ascii="Times New Roman" w:eastAsia="Times New Roman" w:hAnsi="Times New Roman"/>
                <w:color w:val="000000" w:themeColor="text1"/>
                <w:sz w:val="24"/>
                <w:szCs w:val="24"/>
                <w:lang w:val="ru-RU"/>
              </w:rPr>
              <w:t xml:space="preserve">пищи, </w:t>
            </w:r>
            <w:r w:rsidRPr="0023285C">
              <w:rPr>
                <w:rFonts w:ascii="Times New Roman" w:eastAsia="Times New Roman" w:hAnsi="Times New Roman"/>
                <w:color w:val="000000" w:themeColor="text1"/>
                <w:sz w:val="24"/>
                <w:szCs w:val="24"/>
                <w:lang w:val="ru-RU"/>
              </w:rPr>
              <w:t>свободная</w:t>
            </w:r>
            <w:r w:rsidRPr="0023285C">
              <w:rPr>
                <w:rFonts w:ascii="Times New Roman" w:eastAsia="Times New Roman" w:hAnsi="Times New Roman"/>
                <w:color w:val="000000" w:themeColor="text1"/>
                <w:spacing w:val="-3"/>
                <w:sz w:val="24"/>
                <w:szCs w:val="24"/>
                <w:lang w:val="ru-RU"/>
              </w:rPr>
              <w:t xml:space="preserve"> </w:t>
            </w:r>
            <w:r w:rsidRPr="0023285C">
              <w:rPr>
                <w:rFonts w:ascii="Times New Roman" w:eastAsia="Times New Roman" w:hAnsi="Times New Roman"/>
                <w:color w:val="000000" w:themeColor="text1"/>
                <w:sz w:val="24"/>
                <w:szCs w:val="24"/>
                <w:lang w:val="ru-RU"/>
              </w:rPr>
              <w:t>деятельность</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(игра,</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труд,</w:t>
            </w:r>
            <w:r w:rsidRPr="0023285C">
              <w:rPr>
                <w:rFonts w:ascii="Times New Roman" w:eastAsia="Times New Roman" w:hAnsi="Times New Roman"/>
                <w:color w:val="000000" w:themeColor="text1"/>
                <w:spacing w:val="-2"/>
                <w:sz w:val="24"/>
                <w:szCs w:val="24"/>
                <w:lang w:val="ru-RU"/>
              </w:rPr>
              <w:t xml:space="preserve"> </w:t>
            </w:r>
            <w:r w:rsidRPr="0023285C">
              <w:rPr>
                <w:rFonts w:ascii="Times New Roman" w:eastAsia="Times New Roman" w:hAnsi="Times New Roman"/>
                <w:color w:val="000000" w:themeColor="text1"/>
                <w:sz w:val="24"/>
                <w:szCs w:val="24"/>
                <w:lang w:val="ru-RU"/>
              </w:rPr>
              <w:t>творчество);</w:t>
            </w:r>
          </w:p>
          <w:p w14:paraId="07354B2E" w14:textId="77777777" w:rsidR="00B55992" w:rsidRPr="0023285C" w:rsidRDefault="00B55992" w:rsidP="00B55992">
            <w:pPr>
              <w:tabs>
                <w:tab w:val="left" w:pos="233"/>
              </w:tabs>
              <w:ind w:left="142" w:right="142"/>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оптимальный двигательный режим, правильное</w:t>
            </w:r>
            <w:r>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р</w:t>
            </w:r>
            <w:r>
              <w:rPr>
                <w:rFonts w:ascii="Times New Roman" w:eastAsia="Times New Roman" w:hAnsi="Times New Roman"/>
                <w:color w:val="000000" w:themeColor="text1"/>
                <w:sz w:val="24"/>
                <w:szCs w:val="24"/>
                <w:lang w:val="ru-RU"/>
              </w:rPr>
              <w:t xml:space="preserve">аспределение интеллектуальных, </w:t>
            </w:r>
            <w:r w:rsidRPr="0023285C">
              <w:rPr>
                <w:rFonts w:ascii="Times New Roman" w:eastAsia="Times New Roman" w:hAnsi="Times New Roman"/>
                <w:color w:val="000000" w:themeColor="text1"/>
                <w:sz w:val="24"/>
                <w:szCs w:val="24"/>
                <w:lang w:val="ru-RU"/>
              </w:rPr>
              <w:t>физических</w:t>
            </w:r>
            <w:r>
              <w:rPr>
                <w:rFonts w:ascii="Times New Roman" w:eastAsia="Times New Roman" w:hAnsi="Times New Roman"/>
                <w:color w:val="000000" w:themeColor="text1"/>
                <w:sz w:val="24"/>
                <w:szCs w:val="24"/>
                <w:lang w:val="ru-RU"/>
              </w:rPr>
              <w:t xml:space="preserve"> нагрузок;</w:t>
            </w:r>
            <w:r w:rsidRPr="0023285C">
              <w:rPr>
                <w:rFonts w:ascii="Times New Roman" w:eastAsia="Times New Roman" w:hAnsi="Times New Roman"/>
                <w:color w:val="000000" w:themeColor="text1"/>
                <w:spacing w:val="1"/>
                <w:sz w:val="24"/>
                <w:szCs w:val="24"/>
                <w:lang w:val="ru-RU"/>
              </w:rPr>
              <w:t xml:space="preserve"> </w:t>
            </w:r>
          </w:p>
          <w:p w14:paraId="4E25FC7F" w14:textId="77777777" w:rsidR="00B55992" w:rsidRDefault="00B55992" w:rsidP="006F2145">
            <w:pPr>
              <w:ind w:left="142" w:right="284"/>
              <w:jc w:val="both"/>
              <w:rPr>
                <w:rFonts w:ascii="Times New Roman" w:eastAsia="Times New Roman" w:hAnsi="Times New Roman"/>
                <w:color w:val="000000" w:themeColor="text1"/>
                <w:sz w:val="24"/>
                <w:szCs w:val="24"/>
                <w:lang w:val="ru-RU"/>
              </w:rPr>
            </w:pPr>
          </w:p>
          <w:p w14:paraId="39AAEBD4" w14:textId="24D929FB" w:rsidR="00D9503F" w:rsidRDefault="00156ED6" w:rsidP="005612AC">
            <w:pPr>
              <w:ind w:left="118" w:right="284"/>
              <w:jc w:val="both"/>
              <w:rPr>
                <w:rFonts w:ascii="Times New Roman" w:eastAsia="Times New Roman" w:hAnsi="Times New Roman"/>
                <w:color w:val="000000" w:themeColor="text1"/>
                <w:sz w:val="24"/>
                <w:szCs w:val="24"/>
                <w:lang w:val="ru-RU"/>
              </w:rPr>
            </w:pPr>
            <w:r w:rsidRPr="00156ED6">
              <w:rPr>
                <w:rFonts w:ascii="Times New Roman" w:eastAsia="Times New Roman" w:hAnsi="Times New Roman"/>
                <w:color w:val="000000" w:themeColor="text1"/>
                <w:sz w:val="24"/>
                <w:szCs w:val="24"/>
                <w:lang w:val="ru-RU"/>
              </w:rPr>
              <w:t>Ежедневные «Разговорные минутки» общения     воспитателя с детьми</w:t>
            </w:r>
            <w:r w:rsidR="00D9503F">
              <w:rPr>
                <w:rFonts w:ascii="Times New Roman" w:eastAsia="Times New Roman" w:hAnsi="Times New Roman"/>
                <w:color w:val="000000" w:themeColor="text1"/>
                <w:sz w:val="24"/>
                <w:szCs w:val="24"/>
                <w:lang w:val="ru-RU"/>
              </w:rPr>
              <w:t>:</w:t>
            </w:r>
            <w:r w:rsidRPr="00156ED6">
              <w:rPr>
                <w:rFonts w:ascii="Times New Roman" w:eastAsia="Times New Roman" w:hAnsi="Times New Roman"/>
                <w:color w:val="000000" w:themeColor="text1"/>
                <w:sz w:val="24"/>
                <w:szCs w:val="24"/>
                <w:lang w:val="ru-RU"/>
              </w:rPr>
              <w:t xml:space="preserve"> в начале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w:t>
            </w:r>
            <w:r>
              <w:rPr>
                <w:rFonts w:ascii="Times New Roman" w:eastAsia="Times New Roman" w:hAnsi="Times New Roman"/>
                <w:color w:val="000000" w:themeColor="text1"/>
                <w:sz w:val="24"/>
                <w:szCs w:val="24"/>
                <w:lang w:val="ru-RU"/>
              </w:rPr>
              <w:t xml:space="preserve"> </w:t>
            </w:r>
            <w:r w:rsidRPr="00156ED6">
              <w:rPr>
                <w:rFonts w:ascii="Times New Roman" w:eastAsia="Times New Roman" w:hAnsi="Times New Roman"/>
                <w:color w:val="000000" w:themeColor="text1"/>
                <w:sz w:val="24"/>
                <w:szCs w:val="24"/>
                <w:lang w:val="ru-RU"/>
              </w:rPr>
              <w:t>правилах группы (нормотворчество), обсуждаются «мировые» и «научные» про</w:t>
            </w:r>
            <w:r w:rsidR="00D9503F">
              <w:rPr>
                <w:rFonts w:ascii="Times New Roman" w:eastAsia="Times New Roman" w:hAnsi="Times New Roman"/>
                <w:color w:val="000000" w:themeColor="text1"/>
                <w:sz w:val="24"/>
                <w:szCs w:val="24"/>
                <w:lang w:val="ru-RU"/>
              </w:rPr>
              <w:t>блемы (развивающий     диалог);</w:t>
            </w:r>
          </w:p>
          <w:p w14:paraId="792FFCD1" w14:textId="020C3DD2" w:rsidR="00B55992" w:rsidRDefault="00D9503F" w:rsidP="00156ED6">
            <w:pPr>
              <w:ind w:left="118" w:right="284"/>
              <w:jc w:val="both"/>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п</w:t>
            </w:r>
            <w:r w:rsidR="00156ED6" w:rsidRPr="00156ED6">
              <w:rPr>
                <w:rFonts w:ascii="Times New Roman" w:eastAsia="Times New Roman" w:hAnsi="Times New Roman"/>
                <w:color w:val="000000" w:themeColor="text1"/>
                <w:sz w:val="24"/>
                <w:szCs w:val="24"/>
                <w:lang w:val="ru-RU"/>
              </w:rPr>
              <w:t>осле дневной прогулки, перед сном, когда детям н</w:t>
            </w:r>
            <w:r>
              <w:rPr>
                <w:rFonts w:ascii="Times New Roman" w:eastAsia="Times New Roman" w:hAnsi="Times New Roman"/>
                <w:color w:val="000000" w:themeColor="text1"/>
                <w:sz w:val="24"/>
                <w:szCs w:val="24"/>
                <w:lang w:val="ru-RU"/>
              </w:rPr>
              <w:t xml:space="preserve">еобходимо успокоиться; вечером - </w:t>
            </w:r>
            <w:r w:rsidR="00156ED6" w:rsidRPr="00156ED6">
              <w:rPr>
                <w:rFonts w:ascii="Times New Roman" w:eastAsia="Times New Roman" w:hAnsi="Times New Roman"/>
                <w:color w:val="000000" w:themeColor="text1"/>
                <w:sz w:val="24"/>
                <w:szCs w:val="24"/>
                <w:lang w:val="ru-RU"/>
              </w:rPr>
              <w:t>в форме рефлексии, обсуждения с детьми наиболее важных моментов прошедшего дня</w:t>
            </w:r>
          </w:p>
          <w:p w14:paraId="4102D044" w14:textId="77777777" w:rsidR="00B55992" w:rsidRDefault="00B55992" w:rsidP="006F2145">
            <w:pPr>
              <w:ind w:left="142" w:right="284"/>
              <w:jc w:val="both"/>
              <w:rPr>
                <w:rFonts w:ascii="Times New Roman" w:eastAsia="Times New Roman" w:hAnsi="Times New Roman"/>
                <w:color w:val="000000" w:themeColor="text1"/>
                <w:sz w:val="24"/>
                <w:szCs w:val="24"/>
                <w:lang w:val="ru-RU"/>
              </w:rPr>
            </w:pPr>
          </w:p>
          <w:p w14:paraId="5840252D" w14:textId="6EEE0B78" w:rsidR="00156ED6" w:rsidRPr="0023285C" w:rsidRDefault="00D9503F" w:rsidP="00D9503F">
            <w:pPr>
              <w:ind w:left="118" w:right="283" w:hanging="118"/>
              <w:jc w:val="both"/>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 xml:space="preserve"> </w:t>
            </w:r>
            <w:r w:rsidR="00156ED6" w:rsidRPr="0023285C">
              <w:rPr>
                <w:rFonts w:ascii="Times New Roman" w:eastAsia="Times New Roman" w:hAnsi="Times New Roman"/>
                <w:color w:val="000000" w:themeColor="text1"/>
                <w:sz w:val="24"/>
                <w:szCs w:val="24"/>
                <w:lang w:val="ru-RU"/>
              </w:rPr>
              <w:t>Составляющей</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частью</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уклада</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является</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культура</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поведения</w:t>
            </w:r>
            <w:r>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воспитателя</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в</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общностях</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как</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значимая</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составляющая</w:t>
            </w:r>
            <w:r w:rsidR="00156ED6" w:rsidRPr="0023285C">
              <w:rPr>
                <w:rFonts w:ascii="Times New Roman" w:eastAsia="Times New Roman" w:hAnsi="Times New Roman"/>
                <w:color w:val="000000" w:themeColor="text1"/>
                <w:spacing w:val="-2"/>
                <w:sz w:val="24"/>
                <w:szCs w:val="24"/>
                <w:lang w:val="ru-RU"/>
              </w:rPr>
              <w:t xml:space="preserve"> </w:t>
            </w:r>
            <w:r w:rsidR="00156ED6" w:rsidRPr="0023285C">
              <w:rPr>
                <w:rFonts w:ascii="Times New Roman" w:eastAsia="Times New Roman" w:hAnsi="Times New Roman"/>
                <w:color w:val="000000" w:themeColor="text1"/>
                <w:sz w:val="24"/>
                <w:szCs w:val="24"/>
                <w:lang w:val="ru-RU"/>
              </w:rPr>
              <w:t>уклада.</w:t>
            </w:r>
          </w:p>
          <w:p w14:paraId="2FDF21C4" w14:textId="3D3AFC98" w:rsidR="00156ED6" w:rsidRPr="0023285C" w:rsidRDefault="00D9503F" w:rsidP="00D9503F">
            <w:pPr>
              <w:ind w:left="118" w:right="283" w:hanging="118"/>
              <w:jc w:val="both"/>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 xml:space="preserve"> </w:t>
            </w:r>
            <w:r w:rsidR="00156ED6" w:rsidRPr="0023285C">
              <w:rPr>
                <w:rFonts w:ascii="Times New Roman" w:eastAsia="Times New Roman" w:hAnsi="Times New Roman"/>
                <w:color w:val="000000" w:themeColor="text1"/>
                <w:sz w:val="24"/>
                <w:szCs w:val="24"/>
                <w:lang w:val="ru-RU"/>
              </w:rPr>
              <w:t>Культура поведения в</w:t>
            </w:r>
            <w:r w:rsidR="00156ED6">
              <w:rPr>
                <w:rFonts w:ascii="Times New Roman" w:eastAsia="Times New Roman" w:hAnsi="Times New Roman"/>
                <w:color w:val="000000" w:themeColor="text1"/>
                <w:sz w:val="24"/>
                <w:szCs w:val="24"/>
                <w:lang w:val="ru-RU"/>
              </w:rPr>
              <w:t xml:space="preserve">зрослых направлена </w:t>
            </w:r>
            <w:r w:rsidR="00156ED6" w:rsidRPr="0023285C">
              <w:rPr>
                <w:rFonts w:ascii="Times New Roman" w:eastAsia="Times New Roman" w:hAnsi="Times New Roman"/>
                <w:color w:val="000000" w:themeColor="text1"/>
                <w:sz w:val="24"/>
                <w:szCs w:val="24"/>
                <w:lang w:val="ru-RU"/>
              </w:rPr>
              <w:t>на создание</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воспитывающей</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среды</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как</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условия</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решения</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возрастных</w:t>
            </w:r>
            <w:r w:rsidR="00156ED6" w:rsidRPr="0023285C">
              <w:rPr>
                <w:rFonts w:ascii="Times New Roman" w:eastAsia="Times New Roman" w:hAnsi="Times New Roman"/>
                <w:color w:val="000000" w:themeColor="text1"/>
                <w:spacing w:val="-4"/>
                <w:sz w:val="24"/>
                <w:szCs w:val="24"/>
                <w:lang w:val="ru-RU"/>
              </w:rPr>
              <w:t xml:space="preserve"> </w:t>
            </w:r>
            <w:r w:rsidR="00156ED6" w:rsidRPr="0023285C">
              <w:rPr>
                <w:rFonts w:ascii="Times New Roman" w:eastAsia="Times New Roman" w:hAnsi="Times New Roman"/>
                <w:color w:val="000000" w:themeColor="text1"/>
                <w:sz w:val="24"/>
                <w:szCs w:val="24"/>
                <w:lang w:val="ru-RU"/>
              </w:rPr>
              <w:t>задач дошкольного</w:t>
            </w:r>
            <w:r w:rsidR="00156ED6" w:rsidRPr="0023285C">
              <w:rPr>
                <w:rFonts w:ascii="Times New Roman" w:eastAsia="Times New Roman" w:hAnsi="Times New Roman"/>
                <w:color w:val="000000" w:themeColor="text1"/>
                <w:spacing w:val="-3"/>
                <w:sz w:val="24"/>
                <w:szCs w:val="24"/>
                <w:lang w:val="ru-RU"/>
              </w:rPr>
              <w:t xml:space="preserve"> </w:t>
            </w:r>
            <w:r w:rsidR="00156ED6" w:rsidRPr="0023285C">
              <w:rPr>
                <w:rFonts w:ascii="Times New Roman" w:eastAsia="Times New Roman" w:hAnsi="Times New Roman"/>
                <w:color w:val="000000" w:themeColor="text1"/>
                <w:sz w:val="24"/>
                <w:szCs w:val="24"/>
                <w:lang w:val="ru-RU"/>
              </w:rPr>
              <w:t>воспитания.</w:t>
            </w:r>
          </w:p>
          <w:p w14:paraId="2DD58BC1" w14:textId="7E809D28" w:rsidR="00B55992" w:rsidRDefault="00156ED6" w:rsidP="00156ED6">
            <w:pPr>
              <w:ind w:left="142" w:right="284"/>
              <w:jc w:val="both"/>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Общая</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психологическая</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атмосфера,</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эмоциональный</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настрой</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группы, спокойная обстановка,</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отсутствие</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спешки,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разумная</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сбалансированность</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планов</w:t>
            </w:r>
            <w:r w:rsidR="00D9503F">
              <w:rPr>
                <w:rFonts w:ascii="Times New Roman" w:eastAsia="Times New Roman" w:hAnsi="Times New Roman"/>
                <w:color w:val="000000" w:themeColor="text1"/>
                <w:spacing w:val="1"/>
                <w:sz w:val="24"/>
                <w:szCs w:val="24"/>
                <w:lang w:val="ru-RU"/>
              </w:rPr>
              <w:t xml:space="preserve"> - </w:t>
            </w:r>
            <w:r w:rsidRPr="0023285C">
              <w:rPr>
                <w:rFonts w:ascii="Times New Roman" w:eastAsia="Times New Roman" w:hAnsi="Times New Roman"/>
                <w:color w:val="000000" w:themeColor="text1"/>
                <w:sz w:val="24"/>
                <w:szCs w:val="24"/>
                <w:lang w:val="ru-RU"/>
              </w:rPr>
              <w:t>необходимые условия нормальной жизни и развития</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детей.</w:t>
            </w:r>
            <w:r w:rsidRPr="0023285C">
              <w:rPr>
                <w:rFonts w:ascii="Times New Roman" w:eastAsia="Times New Roman" w:hAnsi="Times New Roman"/>
                <w:color w:val="000000" w:themeColor="text1"/>
                <w:spacing w:val="1"/>
                <w:sz w:val="24"/>
                <w:szCs w:val="24"/>
                <w:lang w:val="ru-RU"/>
              </w:rPr>
              <w:t xml:space="preserve"> </w:t>
            </w:r>
          </w:p>
          <w:p w14:paraId="6DD08AD2" w14:textId="77777777" w:rsidR="00156ED6" w:rsidRDefault="00156ED6" w:rsidP="00156ED6">
            <w:pPr>
              <w:ind w:left="142" w:right="284"/>
              <w:jc w:val="both"/>
              <w:rPr>
                <w:rFonts w:ascii="Times New Roman" w:eastAsia="Times New Roman" w:hAnsi="Times New Roman"/>
                <w:color w:val="000000" w:themeColor="text1"/>
                <w:sz w:val="24"/>
                <w:szCs w:val="24"/>
                <w:lang w:val="ru-RU"/>
              </w:rPr>
            </w:pPr>
          </w:p>
          <w:p w14:paraId="38372B36" w14:textId="77777777" w:rsidR="00156ED6" w:rsidRPr="0023285C" w:rsidRDefault="00156ED6" w:rsidP="005612AC">
            <w:pPr>
              <w:tabs>
                <w:tab w:val="left" w:pos="2056"/>
                <w:tab w:val="left" w:pos="3436"/>
              </w:tabs>
              <w:ind w:left="118" w:right="283"/>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Воспитательный</w:t>
            </w:r>
            <w:r w:rsidRPr="0023285C">
              <w:rPr>
                <w:rFonts w:ascii="Times New Roman" w:eastAsia="Times New Roman" w:hAnsi="Times New Roman"/>
                <w:color w:val="000000" w:themeColor="text1"/>
                <w:sz w:val="24"/>
                <w:szCs w:val="24"/>
                <w:lang w:val="ru-RU"/>
              </w:rPr>
              <w:tab/>
              <w:t xml:space="preserve">потенциал </w:t>
            </w:r>
            <w:r w:rsidRPr="0023285C">
              <w:rPr>
                <w:rFonts w:ascii="Times New Roman" w:eastAsia="Times New Roman" w:hAnsi="Times New Roman"/>
                <w:color w:val="000000" w:themeColor="text1"/>
                <w:spacing w:val="-1"/>
                <w:sz w:val="24"/>
                <w:szCs w:val="24"/>
                <w:lang w:val="ru-RU"/>
              </w:rPr>
              <w:t>социокультурного</w:t>
            </w:r>
            <w:r>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окружения</w:t>
            </w:r>
            <w:r w:rsidRPr="0023285C">
              <w:rPr>
                <w:rFonts w:ascii="Times New Roman" w:eastAsia="Times New Roman" w:hAnsi="Times New Roman"/>
                <w:color w:val="000000" w:themeColor="text1"/>
                <w:spacing w:val="95"/>
                <w:sz w:val="24"/>
                <w:szCs w:val="24"/>
                <w:lang w:val="ru-RU"/>
              </w:rPr>
              <w:t xml:space="preserve"> </w:t>
            </w:r>
            <w:r w:rsidRPr="0023285C">
              <w:rPr>
                <w:rFonts w:ascii="Times New Roman" w:eastAsia="Times New Roman" w:hAnsi="Times New Roman"/>
                <w:color w:val="000000" w:themeColor="text1"/>
                <w:sz w:val="24"/>
                <w:szCs w:val="24"/>
                <w:lang w:val="ru-RU"/>
              </w:rPr>
              <w:t>активно</w:t>
            </w:r>
            <w:r w:rsidRPr="0023285C">
              <w:rPr>
                <w:rFonts w:ascii="Times New Roman" w:eastAsia="Times New Roman" w:hAnsi="Times New Roman"/>
                <w:color w:val="000000" w:themeColor="text1"/>
                <w:spacing w:val="96"/>
                <w:sz w:val="24"/>
                <w:szCs w:val="24"/>
                <w:lang w:val="ru-RU"/>
              </w:rPr>
              <w:t xml:space="preserve"> </w:t>
            </w:r>
            <w:r w:rsidRPr="0023285C">
              <w:rPr>
                <w:rFonts w:ascii="Times New Roman" w:eastAsia="Times New Roman" w:hAnsi="Times New Roman"/>
                <w:color w:val="000000" w:themeColor="text1"/>
                <w:sz w:val="24"/>
                <w:szCs w:val="24"/>
                <w:lang w:val="ru-RU"/>
              </w:rPr>
              <w:t>используется</w:t>
            </w:r>
            <w:r w:rsidRPr="0023285C">
              <w:rPr>
                <w:rFonts w:ascii="Times New Roman" w:eastAsia="Times New Roman" w:hAnsi="Times New Roman"/>
                <w:color w:val="000000" w:themeColor="text1"/>
                <w:spacing w:val="96"/>
                <w:sz w:val="24"/>
                <w:szCs w:val="24"/>
                <w:lang w:val="ru-RU"/>
              </w:rPr>
              <w:t xml:space="preserve"> </w:t>
            </w:r>
            <w:r w:rsidRPr="0023285C">
              <w:rPr>
                <w:rFonts w:ascii="Times New Roman" w:eastAsia="Times New Roman" w:hAnsi="Times New Roman"/>
                <w:color w:val="000000" w:themeColor="text1"/>
                <w:sz w:val="24"/>
                <w:szCs w:val="24"/>
                <w:lang w:val="ru-RU"/>
              </w:rPr>
              <w:t>по</w:t>
            </w:r>
            <w:r w:rsidRPr="0023285C">
              <w:rPr>
                <w:rFonts w:ascii="Times New Roman" w:eastAsia="Times New Roman" w:hAnsi="Times New Roman"/>
                <w:color w:val="000000" w:themeColor="text1"/>
                <w:spacing w:val="96"/>
                <w:sz w:val="24"/>
                <w:szCs w:val="24"/>
                <w:lang w:val="ru-RU"/>
              </w:rPr>
              <w:t xml:space="preserve"> </w:t>
            </w:r>
            <w:r w:rsidRPr="0023285C">
              <w:rPr>
                <w:rFonts w:ascii="Times New Roman" w:eastAsia="Times New Roman" w:hAnsi="Times New Roman"/>
                <w:color w:val="000000" w:themeColor="text1"/>
                <w:sz w:val="24"/>
                <w:szCs w:val="24"/>
                <w:lang w:val="ru-RU"/>
              </w:rPr>
              <w:t>направлениям:</w:t>
            </w:r>
          </w:p>
          <w:p w14:paraId="37818C90" w14:textId="77777777" w:rsidR="00156ED6" w:rsidRPr="0023285C" w:rsidRDefault="00156ED6" w:rsidP="00156ED6">
            <w:pPr>
              <w:tabs>
                <w:tab w:val="left" w:pos="907"/>
                <w:tab w:val="left" w:pos="1991"/>
                <w:tab w:val="left" w:pos="3896"/>
              </w:tabs>
              <w:ind w:left="142" w:right="283"/>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«Познавательное</w:t>
            </w:r>
            <w:r w:rsidRPr="0023285C">
              <w:rPr>
                <w:rFonts w:ascii="Times New Roman" w:eastAsia="Times New Roman" w:hAnsi="Times New Roman"/>
                <w:color w:val="000000" w:themeColor="text1"/>
                <w:spacing w:val="27"/>
                <w:sz w:val="24"/>
                <w:szCs w:val="24"/>
                <w:lang w:val="ru-RU"/>
              </w:rPr>
              <w:t xml:space="preserve"> </w:t>
            </w:r>
            <w:r w:rsidRPr="0023285C">
              <w:rPr>
                <w:rFonts w:ascii="Times New Roman" w:eastAsia="Times New Roman" w:hAnsi="Times New Roman"/>
                <w:color w:val="000000" w:themeColor="text1"/>
                <w:sz w:val="24"/>
                <w:szCs w:val="24"/>
                <w:lang w:val="ru-RU"/>
              </w:rPr>
              <w:t>воспитание»</w:t>
            </w:r>
            <w:r w:rsidRPr="0023285C">
              <w:rPr>
                <w:rFonts w:ascii="Times New Roman" w:eastAsia="Times New Roman" w:hAnsi="Times New Roman"/>
                <w:color w:val="000000" w:themeColor="text1"/>
                <w:spacing w:val="25"/>
                <w:sz w:val="24"/>
                <w:szCs w:val="24"/>
                <w:lang w:val="ru-RU"/>
              </w:rPr>
              <w:t xml:space="preserve"> </w:t>
            </w:r>
            <w:r w:rsidRPr="0023285C">
              <w:rPr>
                <w:rFonts w:ascii="Times New Roman" w:eastAsia="Times New Roman" w:hAnsi="Times New Roman"/>
                <w:color w:val="000000" w:themeColor="text1"/>
                <w:sz w:val="24"/>
                <w:szCs w:val="24"/>
                <w:lang w:val="ru-RU"/>
              </w:rPr>
              <w:t>(уголок</w:t>
            </w:r>
            <w:r w:rsidRPr="0023285C">
              <w:rPr>
                <w:rFonts w:ascii="Times New Roman" w:eastAsia="Times New Roman" w:hAnsi="Times New Roman"/>
                <w:color w:val="000000" w:themeColor="text1"/>
                <w:spacing w:val="27"/>
                <w:sz w:val="24"/>
                <w:szCs w:val="24"/>
                <w:lang w:val="ru-RU"/>
              </w:rPr>
              <w:t xml:space="preserve"> </w:t>
            </w:r>
            <w:r w:rsidRPr="0023285C">
              <w:rPr>
                <w:rFonts w:ascii="Times New Roman" w:eastAsia="Times New Roman" w:hAnsi="Times New Roman"/>
                <w:color w:val="000000" w:themeColor="text1"/>
                <w:sz w:val="24"/>
                <w:szCs w:val="24"/>
                <w:lang w:val="ru-RU"/>
              </w:rPr>
              <w:t>природы</w:t>
            </w:r>
            <w:r w:rsidRPr="0023285C">
              <w:rPr>
                <w:rFonts w:ascii="Times New Roman" w:eastAsia="Times New Roman" w:hAnsi="Times New Roman"/>
                <w:color w:val="000000" w:themeColor="text1"/>
                <w:spacing w:val="24"/>
                <w:sz w:val="24"/>
                <w:szCs w:val="24"/>
                <w:lang w:val="ru-RU"/>
              </w:rPr>
              <w:t xml:space="preserve"> </w:t>
            </w:r>
            <w:r w:rsidRPr="0023285C">
              <w:rPr>
                <w:rFonts w:ascii="Times New Roman" w:eastAsia="Times New Roman" w:hAnsi="Times New Roman"/>
                <w:color w:val="000000" w:themeColor="text1"/>
                <w:sz w:val="24"/>
                <w:szCs w:val="24"/>
                <w:lang w:val="ru-RU"/>
              </w:rPr>
              <w:t>в</w:t>
            </w:r>
            <w:r w:rsidRPr="0023285C">
              <w:rPr>
                <w:rFonts w:ascii="Times New Roman" w:eastAsia="Times New Roman" w:hAnsi="Times New Roman"/>
                <w:color w:val="000000" w:themeColor="text1"/>
                <w:spacing w:val="29"/>
                <w:sz w:val="24"/>
                <w:szCs w:val="24"/>
                <w:lang w:val="ru-RU"/>
              </w:rPr>
              <w:t xml:space="preserve"> </w:t>
            </w:r>
            <w:r w:rsidRPr="0023285C">
              <w:rPr>
                <w:rFonts w:ascii="Times New Roman" w:eastAsia="Times New Roman" w:hAnsi="Times New Roman"/>
                <w:color w:val="000000" w:themeColor="text1"/>
                <w:sz w:val="24"/>
                <w:szCs w:val="24"/>
                <w:lang w:val="ru-RU"/>
              </w:rPr>
              <w:t>детском</w:t>
            </w:r>
            <w:r w:rsidRPr="0023285C">
              <w:rPr>
                <w:rFonts w:ascii="Times New Roman" w:eastAsia="Times New Roman" w:hAnsi="Times New Roman"/>
                <w:color w:val="000000" w:themeColor="text1"/>
                <w:spacing w:val="-50"/>
                <w:sz w:val="24"/>
                <w:szCs w:val="24"/>
                <w:lang w:val="ru-RU"/>
              </w:rPr>
              <w:t xml:space="preserve">  </w:t>
            </w:r>
            <w:r>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саду)</w:t>
            </w:r>
          </w:p>
          <w:p w14:paraId="7FFA30E6" w14:textId="77777777" w:rsidR="00156ED6" w:rsidRPr="0023285C" w:rsidRDefault="00156ED6" w:rsidP="00156ED6">
            <w:pPr>
              <w:tabs>
                <w:tab w:val="left" w:pos="907"/>
                <w:tab w:val="left" w:pos="1991"/>
                <w:tab w:val="left" w:pos="3896"/>
              </w:tabs>
              <w:ind w:left="142" w:right="283"/>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«Патриотическое</w:t>
            </w:r>
            <w:r w:rsidRPr="0023285C">
              <w:rPr>
                <w:rFonts w:ascii="Times New Roman" w:eastAsia="Times New Roman" w:hAnsi="Times New Roman"/>
                <w:color w:val="000000" w:themeColor="text1"/>
                <w:sz w:val="24"/>
                <w:szCs w:val="24"/>
                <w:lang w:val="ru-RU"/>
              </w:rPr>
              <w:tab/>
            </w:r>
            <w:r w:rsidRPr="0023285C">
              <w:rPr>
                <w:rFonts w:ascii="Times New Roman" w:eastAsia="Times New Roman" w:hAnsi="Times New Roman"/>
                <w:color w:val="000000" w:themeColor="text1"/>
                <w:spacing w:val="-1"/>
                <w:sz w:val="24"/>
                <w:szCs w:val="24"/>
                <w:lang w:val="ru-RU"/>
              </w:rPr>
              <w:t>воспитание»,</w:t>
            </w:r>
          </w:p>
          <w:p w14:paraId="745F3883" w14:textId="581B8E48" w:rsidR="00B55992" w:rsidRDefault="00D9503F" w:rsidP="00D9503F">
            <w:pPr>
              <w:tabs>
                <w:tab w:val="left" w:pos="1628"/>
                <w:tab w:val="left" w:pos="3147"/>
                <w:tab w:val="left" w:pos="4965"/>
              </w:tabs>
              <w:ind w:left="142" w:right="283"/>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«Социальное</w:t>
            </w:r>
            <w:r>
              <w:rPr>
                <w:rFonts w:ascii="Times New Roman" w:eastAsia="Times New Roman" w:hAnsi="Times New Roman"/>
                <w:color w:val="000000" w:themeColor="text1"/>
                <w:sz w:val="24"/>
                <w:szCs w:val="24"/>
                <w:lang w:val="ru-RU"/>
              </w:rPr>
              <w:tab/>
              <w:t>воспитание»,</w:t>
            </w:r>
            <w:r>
              <w:rPr>
                <w:rFonts w:ascii="Times New Roman" w:eastAsia="Times New Roman" w:hAnsi="Times New Roman"/>
                <w:color w:val="000000" w:themeColor="text1"/>
                <w:sz w:val="24"/>
                <w:szCs w:val="24"/>
                <w:lang w:val="ru-RU"/>
              </w:rPr>
              <w:tab/>
            </w:r>
            <w:r w:rsidR="00156ED6" w:rsidRPr="0023285C">
              <w:rPr>
                <w:rFonts w:ascii="Times New Roman" w:eastAsia="Times New Roman" w:hAnsi="Times New Roman"/>
                <w:color w:val="000000" w:themeColor="text1"/>
                <w:sz w:val="24"/>
                <w:szCs w:val="24"/>
                <w:lang w:val="ru-RU"/>
              </w:rPr>
              <w:t>«Физкультурное и оздоровительное воспитание»,</w:t>
            </w:r>
            <w:r w:rsidR="00156ED6" w:rsidRPr="0023285C">
              <w:rPr>
                <w:rFonts w:ascii="Times New Roman" w:eastAsia="Times New Roman" w:hAnsi="Times New Roman"/>
                <w:color w:val="000000" w:themeColor="text1"/>
                <w:sz w:val="24"/>
                <w:szCs w:val="24"/>
                <w:lang w:val="ru-RU"/>
              </w:rPr>
              <w:tab/>
            </w:r>
            <w:r w:rsidR="00156ED6" w:rsidRPr="0023285C">
              <w:rPr>
                <w:rFonts w:ascii="Times New Roman" w:eastAsia="Times New Roman" w:hAnsi="Times New Roman"/>
                <w:color w:val="000000" w:themeColor="text1"/>
                <w:spacing w:val="-1"/>
                <w:sz w:val="24"/>
                <w:szCs w:val="24"/>
                <w:lang w:val="ru-RU"/>
              </w:rPr>
              <w:t>«Эстетическое</w:t>
            </w:r>
            <w:r w:rsidR="00156ED6" w:rsidRPr="0023285C">
              <w:rPr>
                <w:rFonts w:ascii="Times New Roman" w:eastAsia="Times New Roman" w:hAnsi="Times New Roman"/>
                <w:color w:val="000000" w:themeColor="text1"/>
                <w:spacing w:val="-50"/>
                <w:sz w:val="24"/>
                <w:szCs w:val="24"/>
                <w:lang w:val="ru-RU"/>
              </w:rPr>
              <w:t xml:space="preserve">   </w:t>
            </w:r>
            <w:r w:rsidR="00156ED6" w:rsidRPr="0023285C">
              <w:rPr>
                <w:rFonts w:ascii="Times New Roman" w:eastAsia="Times New Roman" w:hAnsi="Times New Roman"/>
                <w:color w:val="000000" w:themeColor="text1"/>
                <w:sz w:val="24"/>
                <w:szCs w:val="24"/>
                <w:lang w:val="ru-RU"/>
              </w:rPr>
              <w:t>воспитание»</w:t>
            </w:r>
            <w:r w:rsidR="00156ED6">
              <w:rPr>
                <w:rFonts w:ascii="Times New Roman" w:eastAsia="Times New Roman" w:hAnsi="Times New Roman"/>
                <w:color w:val="000000" w:themeColor="text1"/>
                <w:sz w:val="24"/>
                <w:szCs w:val="24"/>
                <w:lang w:val="ru-RU"/>
              </w:rPr>
              <w:t>.</w:t>
            </w:r>
            <w:r w:rsidR="00156ED6" w:rsidRPr="0023285C">
              <w:rPr>
                <w:rFonts w:ascii="Times New Roman" w:eastAsia="Times New Roman" w:hAnsi="Times New Roman"/>
                <w:color w:val="000000" w:themeColor="text1"/>
                <w:sz w:val="24"/>
                <w:szCs w:val="24"/>
                <w:lang w:val="ru-RU"/>
              </w:rPr>
              <w:t xml:space="preserve"> Детская общность является</w:t>
            </w:r>
            <w:r>
              <w:rPr>
                <w:rFonts w:ascii="Times New Roman" w:eastAsia="Times New Roman" w:hAnsi="Times New Roman"/>
                <w:color w:val="000000" w:themeColor="text1"/>
                <w:sz w:val="24"/>
                <w:szCs w:val="24"/>
                <w:lang w:val="ru-RU"/>
              </w:rPr>
              <w:t xml:space="preserve"> </w:t>
            </w:r>
            <w:r w:rsidR="00156ED6" w:rsidRPr="0023285C">
              <w:rPr>
                <w:rFonts w:ascii="Times New Roman" w:eastAsia="Times New Roman" w:hAnsi="Times New Roman"/>
                <w:color w:val="000000" w:themeColor="text1"/>
                <w:spacing w:val="-52"/>
                <w:sz w:val="24"/>
                <w:szCs w:val="24"/>
                <w:lang w:val="ru-RU"/>
              </w:rPr>
              <w:t xml:space="preserve"> </w:t>
            </w:r>
            <w:r w:rsidR="00156ED6" w:rsidRPr="0023285C">
              <w:rPr>
                <w:rFonts w:ascii="Times New Roman" w:eastAsia="Times New Roman" w:hAnsi="Times New Roman"/>
                <w:color w:val="000000" w:themeColor="text1"/>
                <w:sz w:val="24"/>
                <w:szCs w:val="24"/>
                <w:lang w:val="ru-RU"/>
              </w:rPr>
              <w:t>полноправным</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участником</w:t>
            </w:r>
            <w:r>
              <w:rPr>
                <w:rFonts w:ascii="Times New Roman" w:eastAsia="Times New Roman" w:hAnsi="Times New Roman"/>
                <w:color w:val="000000" w:themeColor="text1"/>
                <w:sz w:val="24"/>
                <w:szCs w:val="24"/>
                <w:lang w:val="ru-RU"/>
              </w:rPr>
              <w:t xml:space="preserve"> </w:t>
            </w:r>
            <w:r w:rsidR="00156ED6" w:rsidRPr="0023285C">
              <w:rPr>
                <w:rFonts w:ascii="Times New Roman" w:eastAsia="Times New Roman" w:hAnsi="Times New Roman"/>
                <w:color w:val="000000" w:themeColor="text1"/>
                <w:spacing w:val="-52"/>
                <w:sz w:val="24"/>
                <w:szCs w:val="24"/>
                <w:lang w:val="ru-RU"/>
              </w:rPr>
              <w:t xml:space="preserve"> </w:t>
            </w:r>
            <w:r w:rsidR="00156ED6" w:rsidRPr="0023285C">
              <w:rPr>
                <w:rFonts w:ascii="Times New Roman" w:eastAsia="Times New Roman" w:hAnsi="Times New Roman"/>
                <w:color w:val="000000" w:themeColor="text1"/>
                <w:sz w:val="24"/>
                <w:szCs w:val="24"/>
                <w:lang w:val="ru-RU"/>
              </w:rPr>
              <w:t>воспитательного</w:t>
            </w:r>
            <w:r w:rsidR="00156ED6" w:rsidRPr="0023285C">
              <w:rPr>
                <w:rFonts w:ascii="Times New Roman" w:eastAsia="Times New Roman" w:hAnsi="Times New Roman"/>
                <w:color w:val="000000" w:themeColor="text1"/>
                <w:spacing w:val="48"/>
                <w:sz w:val="24"/>
                <w:szCs w:val="24"/>
                <w:lang w:val="ru-RU"/>
              </w:rPr>
              <w:t xml:space="preserve"> </w:t>
            </w:r>
            <w:r w:rsidR="00156ED6">
              <w:rPr>
                <w:rFonts w:ascii="Times New Roman" w:eastAsia="Times New Roman" w:hAnsi="Times New Roman"/>
                <w:color w:val="000000" w:themeColor="text1"/>
                <w:sz w:val="24"/>
                <w:szCs w:val="24"/>
                <w:lang w:val="ru-RU"/>
              </w:rPr>
              <w:t xml:space="preserve">процесса </w:t>
            </w:r>
            <w:r w:rsidR="00156ED6" w:rsidRPr="0023285C">
              <w:rPr>
                <w:rFonts w:ascii="Times New Roman" w:eastAsia="Times New Roman" w:hAnsi="Times New Roman"/>
                <w:color w:val="000000" w:themeColor="text1"/>
                <w:sz w:val="24"/>
                <w:szCs w:val="24"/>
                <w:lang w:val="ru-RU"/>
              </w:rPr>
              <w:t xml:space="preserve">(отказ от </w:t>
            </w:r>
            <w:r w:rsidR="00156ED6" w:rsidRPr="0023285C">
              <w:rPr>
                <w:rFonts w:ascii="Times New Roman" w:eastAsia="Times New Roman" w:hAnsi="Times New Roman"/>
                <w:color w:val="000000" w:themeColor="text1"/>
                <w:spacing w:val="-1"/>
                <w:sz w:val="24"/>
                <w:szCs w:val="24"/>
                <w:lang w:val="ru-RU"/>
              </w:rPr>
              <w:t>гиперопеки</w:t>
            </w:r>
            <w:r w:rsidR="00156ED6">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pacing w:val="-52"/>
                <w:sz w:val="24"/>
                <w:szCs w:val="24"/>
                <w:lang w:val="ru-RU"/>
              </w:rPr>
              <w:t xml:space="preserve"> </w:t>
            </w:r>
            <w:r w:rsidR="00156ED6" w:rsidRPr="0023285C">
              <w:rPr>
                <w:rFonts w:ascii="Times New Roman" w:eastAsia="Times New Roman" w:hAnsi="Times New Roman"/>
                <w:color w:val="000000" w:themeColor="text1"/>
                <w:sz w:val="24"/>
                <w:szCs w:val="24"/>
                <w:lang w:val="ru-RU"/>
              </w:rPr>
              <w:t>каждого</w:t>
            </w:r>
            <w:r w:rsidR="00156ED6" w:rsidRPr="0023285C">
              <w:rPr>
                <w:rFonts w:ascii="Times New Roman" w:eastAsia="Times New Roman" w:hAnsi="Times New Roman"/>
                <w:color w:val="000000" w:themeColor="text1"/>
                <w:spacing w:val="-3"/>
                <w:sz w:val="24"/>
                <w:szCs w:val="24"/>
                <w:lang w:val="ru-RU"/>
              </w:rPr>
              <w:t xml:space="preserve"> </w:t>
            </w:r>
            <w:r w:rsidR="00156ED6" w:rsidRPr="0023285C">
              <w:rPr>
                <w:rFonts w:ascii="Times New Roman" w:eastAsia="Times New Roman" w:hAnsi="Times New Roman"/>
                <w:color w:val="000000" w:themeColor="text1"/>
                <w:sz w:val="24"/>
                <w:szCs w:val="24"/>
                <w:lang w:val="ru-RU"/>
              </w:rPr>
              <w:t>отдельного</w:t>
            </w:r>
            <w:r w:rsidR="00156ED6" w:rsidRPr="0023285C">
              <w:rPr>
                <w:rFonts w:ascii="Times New Roman" w:eastAsia="Times New Roman" w:hAnsi="Times New Roman"/>
                <w:color w:val="000000" w:themeColor="text1"/>
                <w:spacing w:val="-4"/>
                <w:sz w:val="24"/>
                <w:szCs w:val="24"/>
                <w:lang w:val="ru-RU"/>
              </w:rPr>
              <w:t xml:space="preserve"> </w:t>
            </w:r>
            <w:r w:rsidR="00156ED6" w:rsidRPr="0023285C">
              <w:rPr>
                <w:rFonts w:ascii="Times New Roman" w:eastAsia="Times New Roman" w:hAnsi="Times New Roman"/>
                <w:color w:val="000000" w:themeColor="text1"/>
                <w:sz w:val="24"/>
                <w:szCs w:val="24"/>
                <w:lang w:val="ru-RU"/>
              </w:rPr>
              <w:t>ребенка)</w:t>
            </w:r>
          </w:p>
          <w:p w14:paraId="1A06DF28" w14:textId="77777777" w:rsidR="00156ED6" w:rsidRDefault="00156ED6" w:rsidP="00156ED6">
            <w:pPr>
              <w:ind w:left="142" w:right="284"/>
              <w:jc w:val="both"/>
              <w:rPr>
                <w:rFonts w:ascii="Times New Roman" w:eastAsia="Times New Roman" w:hAnsi="Times New Roman"/>
                <w:color w:val="000000" w:themeColor="text1"/>
                <w:sz w:val="24"/>
                <w:szCs w:val="24"/>
                <w:lang w:val="ru-RU"/>
              </w:rPr>
            </w:pPr>
          </w:p>
          <w:p w14:paraId="470F0D6A" w14:textId="77777777" w:rsidR="00156ED6" w:rsidRPr="0023285C" w:rsidRDefault="00156ED6" w:rsidP="00156ED6">
            <w:pPr>
              <w:tabs>
                <w:tab w:val="left" w:pos="1850"/>
                <w:tab w:val="left" w:pos="1933"/>
                <w:tab w:val="left" w:pos="3520"/>
                <w:tab w:val="left" w:pos="3950"/>
              </w:tabs>
              <w:ind w:left="142" w:right="283"/>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Созданы</w:t>
            </w:r>
            <w:r w:rsidRPr="0023285C">
              <w:rPr>
                <w:rFonts w:ascii="Times New Roman" w:eastAsia="Times New Roman" w:hAnsi="Times New Roman"/>
                <w:color w:val="000000" w:themeColor="text1"/>
                <w:spacing w:val="-13"/>
                <w:sz w:val="24"/>
                <w:szCs w:val="24"/>
                <w:lang w:val="ru-RU"/>
              </w:rPr>
              <w:t xml:space="preserve"> </w:t>
            </w:r>
            <w:r w:rsidRPr="0023285C">
              <w:rPr>
                <w:rFonts w:ascii="Times New Roman" w:eastAsia="Times New Roman" w:hAnsi="Times New Roman"/>
                <w:color w:val="000000" w:themeColor="text1"/>
                <w:sz w:val="24"/>
                <w:szCs w:val="24"/>
                <w:lang w:val="ru-RU"/>
              </w:rPr>
              <w:t>развивающие</w:t>
            </w:r>
            <w:r w:rsidRPr="0023285C">
              <w:rPr>
                <w:rFonts w:ascii="Times New Roman" w:eastAsia="Times New Roman" w:hAnsi="Times New Roman"/>
                <w:color w:val="000000" w:themeColor="text1"/>
                <w:spacing w:val="-10"/>
                <w:sz w:val="24"/>
                <w:szCs w:val="24"/>
                <w:lang w:val="ru-RU"/>
              </w:rPr>
              <w:t xml:space="preserve"> </w:t>
            </w:r>
            <w:r w:rsidRPr="0023285C">
              <w:rPr>
                <w:rFonts w:ascii="Times New Roman" w:eastAsia="Times New Roman" w:hAnsi="Times New Roman"/>
                <w:color w:val="000000" w:themeColor="text1"/>
                <w:sz w:val="24"/>
                <w:szCs w:val="24"/>
                <w:lang w:val="ru-RU"/>
              </w:rPr>
              <w:t>центры,</w:t>
            </w:r>
            <w:r w:rsidRPr="0023285C">
              <w:rPr>
                <w:rFonts w:ascii="Times New Roman" w:eastAsia="Times New Roman" w:hAnsi="Times New Roman"/>
                <w:color w:val="000000" w:themeColor="text1"/>
                <w:spacing w:val="-11"/>
                <w:sz w:val="24"/>
                <w:szCs w:val="24"/>
                <w:lang w:val="ru-RU"/>
              </w:rPr>
              <w:t xml:space="preserve"> </w:t>
            </w:r>
            <w:r w:rsidRPr="0023285C">
              <w:rPr>
                <w:rFonts w:ascii="Times New Roman" w:eastAsia="Times New Roman" w:hAnsi="Times New Roman"/>
                <w:color w:val="000000" w:themeColor="text1"/>
                <w:sz w:val="24"/>
                <w:szCs w:val="24"/>
                <w:lang w:val="ru-RU"/>
              </w:rPr>
              <w:t>тематические</w:t>
            </w:r>
            <w:r w:rsidRPr="0023285C">
              <w:rPr>
                <w:rFonts w:ascii="Times New Roman" w:eastAsia="Times New Roman" w:hAnsi="Times New Roman"/>
                <w:color w:val="000000" w:themeColor="text1"/>
                <w:spacing w:val="-12"/>
                <w:sz w:val="24"/>
                <w:szCs w:val="24"/>
                <w:lang w:val="ru-RU"/>
              </w:rPr>
              <w:t xml:space="preserve"> </w:t>
            </w:r>
            <w:r w:rsidRPr="0023285C">
              <w:rPr>
                <w:rFonts w:ascii="Times New Roman" w:eastAsia="Times New Roman" w:hAnsi="Times New Roman"/>
                <w:color w:val="000000" w:themeColor="text1"/>
                <w:sz w:val="24"/>
                <w:szCs w:val="24"/>
                <w:lang w:val="ru-RU"/>
              </w:rPr>
              <w:t>уголки</w:t>
            </w:r>
            <w:r w:rsidRPr="0023285C">
              <w:rPr>
                <w:rFonts w:ascii="Times New Roman" w:eastAsia="Times New Roman" w:hAnsi="Times New Roman"/>
                <w:color w:val="000000" w:themeColor="text1"/>
                <w:spacing w:val="-13"/>
                <w:sz w:val="24"/>
                <w:szCs w:val="24"/>
                <w:lang w:val="ru-RU"/>
              </w:rPr>
              <w:t xml:space="preserve"> </w:t>
            </w:r>
            <w:r w:rsidRPr="0023285C">
              <w:rPr>
                <w:rFonts w:ascii="Times New Roman" w:eastAsia="Times New Roman" w:hAnsi="Times New Roman"/>
                <w:color w:val="000000" w:themeColor="text1"/>
                <w:sz w:val="24"/>
                <w:szCs w:val="24"/>
                <w:lang w:val="ru-RU"/>
              </w:rPr>
              <w:t>по</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 xml:space="preserve">направлениям воспитания «Патриотическое </w:t>
            </w:r>
            <w:r w:rsidRPr="0023285C">
              <w:rPr>
                <w:rFonts w:ascii="Times New Roman" w:eastAsia="Times New Roman" w:hAnsi="Times New Roman"/>
                <w:color w:val="000000" w:themeColor="text1"/>
                <w:spacing w:val="-51"/>
                <w:sz w:val="24"/>
                <w:szCs w:val="24"/>
                <w:lang w:val="ru-RU"/>
              </w:rPr>
              <w:t xml:space="preserve"> </w:t>
            </w:r>
            <w:r w:rsidRPr="0023285C">
              <w:rPr>
                <w:rFonts w:ascii="Times New Roman" w:eastAsia="Times New Roman" w:hAnsi="Times New Roman"/>
                <w:color w:val="000000" w:themeColor="text1"/>
                <w:sz w:val="24"/>
                <w:szCs w:val="24"/>
                <w:lang w:val="ru-RU"/>
              </w:rPr>
              <w:t xml:space="preserve">воспитание», </w:t>
            </w:r>
          </w:p>
          <w:p w14:paraId="746580B0" w14:textId="4EB9885D" w:rsidR="00156ED6" w:rsidRPr="0023285C" w:rsidRDefault="00156ED6" w:rsidP="00D9503F">
            <w:pPr>
              <w:tabs>
                <w:tab w:val="left" w:pos="1850"/>
                <w:tab w:val="left" w:pos="1933"/>
                <w:tab w:val="left" w:pos="3520"/>
                <w:tab w:val="left" w:pos="3950"/>
              </w:tabs>
              <w:ind w:left="142" w:right="283"/>
              <w:rPr>
                <w:rFonts w:ascii="Times New Roman" w:eastAsia="Times New Roman" w:hAnsi="Times New Roman"/>
                <w:color w:val="000000" w:themeColor="text1"/>
                <w:sz w:val="24"/>
                <w:szCs w:val="24"/>
                <w:lang w:val="ru-RU"/>
              </w:rPr>
            </w:pPr>
            <w:r w:rsidRPr="0023285C">
              <w:rPr>
                <w:rFonts w:ascii="Times New Roman" w:eastAsia="Times New Roman" w:hAnsi="Times New Roman"/>
                <w:color w:val="000000" w:themeColor="text1"/>
                <w:sz w:val="24"/>
                <w:szCs w:val="24"/>
                <w:lang w:val="ru-RU"/>
              </w:rPr>
              <w:t>«Познавательное</w:t>
            </w:r>
            <w:r w:rsidRPr="0023285C">
              <w:rPr>
                <w:rFonts w:ascii="Times New Roman" w:eastAsia="Times New Roman" w:hAnsi="Times New Roman"/>
                <w:color w:val="000000" w:themeColor="text1"/>
                <w:sz w:val="24"/>
                <w:szCs w:val="24"/>
                <w:lang w:val="ru-RU"/>
              </w:rPr>
              <w:tab/>
              <w:t xml:space="preserve"> </w:t>
            </w:r>
            <w:r w:rsidRPr="0023285C">
              <w:rPr>
                <w:rFonts w:ascii="Times New Roman" w:eastAsia="Times New Roman" w:hAnsi="Times New Roman"/>
                <w:color w:val="000000" w:themeColor="text1"/>
                <w:spacing w:val="-1"/>
                <w:sz w:val="24"/>
                <w:szCs w:val="24"/>
                <w:lang w:val="ru-RU"/>
              </w:rPr>
              <w:t>воспитание»</w:t>
            </w:r>
            <w:r w:rsidR="00D9503F">
              <w:rPr>
                <w:rFonts w:ascii="Times New Roman" w:eastAsia="Times New Roman" w:hAnsi="Times New Roman"/>
                <w:color w:val="000000" w:themeColor="text1"/>
                <w:sz w:val="24"/>
                <w:szCs w:val="24"/>
                <w:lang w:val="ru-RU"/>
              </w:rPr>
              <w:t xml:space="preserve">, </w:t>
            </w:r>
            <w:r w:rsidRPr="0023285C">
              <w:rPr>
                <w:rFonts w:ascii="Times New Roman" w:eastAsia="Times New Roman" w:hAnsi="Times New Roman"/>
                <w:color w:val="000000" w:themeColor="text1"/>
                <w:sz w:val="24"/>
                <w:szCs w:val="24"/>
                <w:lang w:val="ru-RU"/>
              </w:rPr>
              <w:t>«Социальное</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воспитание»,</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«Физкультурное</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оздоровительное</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воспитание»,</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«Эстетическое</w:t>
            </w:r>
            <w:r w:rsidRPr="0023285C">
              <w:rPr>
                <w:rFonts w:ascii="Times New Roman" w:eastAsia="Times New Roman" w:hAnsi="Times New Roman"/>
                <w:color w:val="000000" w:themeColor="text1"/>
                <w:spacing w:val="-50"/>
                <w:sz w:val="24"/>
                <w:szCs w:val="24"/>
                <w:lang w:val="ru-RU"/>
              </w:rPr>
              <w:t xml:space="preserve"> </w:t>
            </w:r>
            <w:r w:rsidRPr="0023285C">
              <w:rPr>
                <w:rFonts w:ascii="Times New Roman" w:eastAsia="Times New Roman" w:hAnsi="Times New Roman"/>
                <w:color w:val="000000" w:themeColor="text1"/>
                <w:sz w:val="24"/>
                <w:szCs w:val="24"/>
                <w:lang w:val="ru-RU"/>
              </w:rPr>
              <w:t>воспитание»</w:t>
            </w:r>
            <w:r w:rsidR="00D9503F">
              <w:rPr>
                <w:rFonts w:ascii="Times New Roman" w:eastAsia="Times New Roman" w:hAnsi="Times New Roman"/>
                <w:color w:val="000000" w:themeColor="text1"/>
                <w:sz w:val="24"/>
                <w:szCs w:val="24"/>
                <w:lang w:val="ru-RU"/>
              </w:rPr>
              <w:t>; з</w:t>
            </w:r>
            <w:r w:rsidRPr="0023285C">
              <w:rPr>
                <w:rFonts w:ascii="Times New Roman" w:eastAsia="Times New Roman" w:hAnsi="Times New Roman"/>
                <w:color w:val="000000" w:themeColor="text1"/>
                <w:sz w:val="24"/>
                <w:szCs w:val="24"/>
                <w:lang w:val="ru-RU"/>
              </w:rPr>
              <w:t>оны активности по всем направлениям воспитания с</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возможностью свободного доступа детей к материалам</w:t>
            </w:r>
            <w:r w:rsidR="00D9503F">
              <w:rPr>
                <w:rFonts w:ascii="Times New Roman" w:eastAsia="Times New Roman" w:hAnsi="Times New Roman"/>
                <w:color w:val="000000" w:themeColor="text1"/>
                <w:sz w:val="24"/>
                <w:szCs w:val="24"/>
                <w:lang w:val="ru-RU"/>
              </w:rPr>
              <w:t xml:space="preserve"> </w:t>
            </w:r>
            <w:r w:rsidRPr="0023285C">
              <w:rPr>
                <w:rFonts w:ascii="Times New Roman" w:eastAsia="Times New Roman" w:hAnsi="Times New Roman"/>
                <w:color w:val="000000" w:themeColor="text1"/>
                <w:spacing w:val="-51"/>
                <w:sz w:val="24"/>
                <w:szCs w:val="24"/>
                <w:lang w:val="ru-RU"/>
              </w:rPr>
              <w:t xml:space="preserve"> </w:t>
            </w:r>
            <w:r w:rsidRPr="0023285C">
              <w:rPr>
                <w:rFonts w:ascii="Times New Roman" w:eastAsia="Times New Roman" w:hAnsi="Times New Roman"/>
                <w:color w:val="000000" w:themeColor="text1"/>
                <w:sz w:val="24"/>
                <w:szCs w:val="24"/>
                <w:lang w:val="ru-RU"/>
              </w:rPr>
              <w:t>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пособиям,</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организации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совместной</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и</w:t>
            </w:r>
            <w:r w:rsidRPr="0023285C">
              <w:rPr>
                <w:rFonts w:ascii="Times New Roman" w:eastAsia="Times New Roman" w:hAnsi="Times New Roman"/>
                <w:color w:val="000000" w:themeColor="text1"/>
                <w:spacing w:val="1"/>
                <w:sz w:val="24"/>
                <w:szCs w:val="24"/>
                <w:lang w:val="ru-RU"/>
              </w:rPr>
              <w:t xml:space="preserve"> </w:t>
            </w:r>
            <w:r w:rsidRPr="0023285C">
              <w:rPr>
                <w:rFonts w:ascii="Times New Roman" w:eastAsia="Times New Roman" w:hAnsi="Times New Roman"/>
                <w:color w:val="000000" w:themeColor="text1"/>
                <w:sz w:val="24"/>
                <w:szCs w:val="24"/>
                <w:lang w:val="ru-RU"/>
              </w:rPr>
              <w:t>самостоятельной</w:t>
            </w:r>
            <w:r w:rsidRPr="0023285C">
              <w:rPr>
                <w:rFonts w:ascii="Times New Roman" w:eastAsia="Times New Roman" w:hAnsi="Times New Roman"/>
                <w:color w:val="000000" w:themeColor="text1"/>
                <w:spacing w:val="-1"/>
                <w:sz w:val="24"/>
                <w:szCs w:val="24"/>
                <w:lang w:val="ru-RU"/>
              </w:rPr>
              <w:t xml:space="preserve"> </w:t>
            </w:r>
            <w:r w:rsidR="00D9503F">
              <w:rPr>
                <w:rFonts w:ascii="Times New Roman" w:eastAsia="Times New Roman" w:hAnsi="Times New Roman"/>
                <w:color w:val="000000" w:themeColor="text1"/>
                <w:sz w:val="24"/>
                <w:szCs w:val="24"/>
                <w:lang w:val="ru-RU"/>
              </w:rPr>
              <w:t>работы;</w:t>
            </w:r>
          </w:p>
          <w:p w14:paraId="7506C709" w14:textId="1EF22E9E" w:rsidR="00156ED6" w:rsidRPr="0023285C" w:rsidRDefault="00D9503F" w:rsidP="00156ED6">
            <w:pPr>
              <w:tabs>
                <w:tab w:val="left" w:pos="476"/>
              </w:tabs>
              <w:ind w:left="142" w:right="283"/>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м</w:t>
            </w:r>
            <w:r w:rsidR="00156ED6" w:rsidRPr="0023285C">
              <w:rPr>
                <w:rFonts w:ascii="Times New Roman" w:eastAsia="Times New Roman" w:hAnsi="Times New Roman"/>
                <w:color w:val="000000" w:themeColor="text1"/>
                <w:sz w:val="24"/>
                <w:szCs w:val="24"/>
                <w:lang w:val="ru-RU"/>
              </w:rPr>
              <w:t>ногофункциональный</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«Уголок</w:t>
            </w:r>
            <w:r w:rsidR="00156ED6" w:rsidRPr="0023285C">
              <w:rPr>
                <w:rFonts w:ascii="Times New Roman" w:eastAsia="Times New Roman" w:hAnsi="Times New Roman"/>
                <w:color w:val="000000" w:themeColor="text1"/>
                <w:spacing w:val="1"/>
                <w:sz w:val="24"/>
                <w:szCs w:val="24"/>
                <w:lang w:val="ru-RU"/>
              </w:rPr>
              <w:t xml:space="preserve"> </w:t>
            </w:r>
            <w:r>
              <w:rPr>
                <w:rFonts w:ascii="Times New Roman" w:eastAsia="Times New Roman" w:hAnsi="Times New Roman"/>
                <w:color w:val="000000" w:themeColor="text1"/>
                <w:sz w:val="24"/>
                <w:szCs w:val="24"/>
                <w:lang w:val="ru-RU"/>
              </w:rPr>
              <w:t xml:space="preserve">уединения» </w:t>
            </w:r>
            <w:r>
              <w:rPr>
                <w:rFonts w:ascii="Times New Roman" w:eastAsia="Times New Roman" w:hAnsi="Times New Roman"/>
                <w:color w:val="000000" w:themeColor="text1"/>
                <w:spacing w:val="1"/>
                <w:sz w:val="24"/>
                <w:szCs w:val="24"/>
                <w:lang w:val="ru-RU"/>
              </w:rPr>
              <w:t>-</w:t>
            </w:r>
            <w:r w:rsidR="00156ED6" w:rsidRPr="0023285C">
              <w:rPr>
                <w:rFonts w:ascii="Times New Roman" w:eastAsia="Times New Roman" w:hAnsi="Times New Roman"/>
                <w:color w:val="000000" w:themeColor="text1"/>
                <w:sz w:val="24"/>
                <w:szCs w:val="24"/>
                <w:lang w:val="ru-RU"/>
              </w:rPr>
              <w:t>психологической</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разгрузки</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специальное</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место,</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в</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котором</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ребёнок</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может</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побыть</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один,</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подумать,</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поиграть.</w:t>
            </w:r>
          </w:p>
          <w:p w14:paraId="0407EBC9" w14:textId="2F14CA41" w:rsidR="00B55992" w:rsidRDefault="00D9503F" w:rsidP="006F2145">
            <w:pPr>
              <w:ind w:left="142" w:right="284"/>
              <w:jc w:val="both"/>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Учтена в</w:t>
            </w:r>
            <w:r w:rsidR="00156ED6" w:rsidRPr="0023285C">
              <w:rPr>
                <w:rFonts w:ascii="Times New Roman" w:eastAsia="Times New Roman" w:hAnsi="Times New Roman"/>
                <w:color w:val="000000" w:themeColor="text1"/>
                <w:sz w:val="24"/>
                <w:szCs w:val="24"/>
                <w:lang w:val="ru-RU"/>
              </w:rPr>
              <w:t>озрастная и гендерная адресованность оборудования</w:t>
            </w:r>
            <w:r w:rsidR="00156ED6" w:rsidRPr="0023285C">
              <w:rPr>
                <w:rFonts w:ascii="Times New Roman" w:eastAsia="Times New Roman" w:hAnsi="Times New Roman"/>
                <w:color w:val="000000" w:themeColor="text1"/>
                <w:spacing w:val="-50"/>
                <w:sz w:val="24"/>
                <w:szCs w:val="24"/>
                <w:lang w:val="ru-RU"/>
              </w:rPr>
              <w:t xml:space="preserve"> </w:t>
            </w:r>
            <w:r w:rsidR="00156ED6" w:rsidRPr="0023285C">
              <w:rPr>
                <w:rFonts w:ascii="Times New Roman" w:eastAsia="Times New Roman" w:hAnsi="Times New Roman"/>
                <w:color w:val="000000" w:themeColor="text1"/>
                <w:sz w:val="24"/>
                <w:szCs w:val="24"/>
                <w:lang w:val="ru-RU"/>
              </w:rPr>
              <w:t>и</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материалов</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с</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целью</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формирования</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гендерного</w:t>
            </w:r>
            <w:r w:rsidR="00156ED6" w:rsidRPr="0023285C">
              <w:rPr>
                <w:rFonts w:ascii="Times New Roman" w:eastAsia="Times New Roman" w:hAnsi="Times New Roman"/>
                <w:color w:val="000000" w:themeColor="text1"/>
                <w:spacing w:val="1"/>
                <w:sz w:val="24"/>
                <w:szCs w:val="24"/>
                <w:lang w:val="ru-RU"/>
              </w:rPr>
              <w:t xml:space="preserve"> </w:t>
            </w:r>
            <w:r w:rsidR="00156ED6" w:rsidRPr="0023285C">
              <w:rPr>
                <w:rFonts w:ascii="Times New Roman" w:eastAsia="Times New Roman" w:hAnsi="Times New Roman"/>
                <w:color w:val="000000" w:themeColor="text1"/>
                <w:sz w:val="24"/>
                <w:szCs w:val="24"/>
                <w:lang w:val="ru-RU"/>
              </w:rPr>
              <w:t>поведения</w:t>
            </w:r>
            <w:r w:rsidR="00156ED6" w:rsidRPr="0023285C">
              <w:rPr>
                <w:rFonts w:ascii="Times New Roman" w:eastAsia="Times New Roman" w:hAnsi="Times New Roman"/>
                <w:color w:val="000000" w:themeColor="text1"/>
                <w:spacing w:val="-8"/>
                <w:sz w:val="24"/>
                <w:szCs w:val="24"/>
                <w:lang w:val="ru-RU"/>
              </w:rPr>
              <w:t xml:space="preserve"> </w:t>
            </w:r>
            <w:r w:rsidR="00156ED6" w:rsidRPr="0023285C">
              <w:rPr>
                <w:rFonts w:ascii="Times New Roman" w:eastAsia="Times New Roman" w:hAnsi="Times New Roman"/>
                <w:color w:val="000000" w:themeColor="text1"/>
                <w:sz w:val="24"/>
                <w:szCs w:val="24"/>
                <w:lang w:val="ru-RU"/>
              </w:rPr>
              <w:t>дошкольников.</w:t>
            </w:r>
            <w:r w:rsidR="00156ED6" w:rsidRPr="0023285C">
              <w:rPr>
                <w:rFonts w:ascii="Times New Roman" w:eastAsia="Times New Roman" w:hAnsi="Times New Roman"/>
                <w:color w:val="000000" w:themeColor="text1"/>
                <w:spacing w:val="-6"/>
                <w:sz w:val="24"/>
                <w:szCs w:val="24"/>
                <w:lang w:val="ru-RU"/>
              </w:rPr>
              <w:t xml:space="preserve"> </w:t>
            </w:r>
          </w:p>
          <w:p w14:paraId="2148846D" w14:textId="77777777" w:rsidR="00B55992" w:rsidRPr="0023285C" w:rsidRDefault="00B55992" w:rsidP="005612AC">
            <w:pPr>
              <w:ind w:right="284"/>
              <w:jc w:val="both"/>
              <w:rPr>
                <w:rFonts w:ascii="Times New Roman" w:eastAsia="Times New Roman" w:hAnsi="Times New Roman"/>
                <w:color w:val="000000" w:themeColor="text1"/>
                <w:sz w:val="24"/>
                <w:szCs w:val="24"/>
                <w:lang w:val="ru-RU"/>
              </w:rPr>
            </w:pPr>
          </w:p>
        </w:tc>
      </w:tr>
    </w:tbl>
    <w:p w14:paraId="65205028" w14:textId="77777777" w:rsidR="00E931B5" w:rsidRDefault="008A6E19" w:rsidP="008A6E19">
      <w:pPr>
        <w:widowControl w:val="0"/>
        <w:tabs>
          <w:tab w:val="left" w:pos="720"/>
        </w:tabs>
        <w:spacing w:before="107" w:line="240" w:lineRule="auto"/>
        <w:ind w:right="800"/>
        <w:jc w:val="both"/>
        <w:rPr>
          <w:rFonts w:ascii="Times New Roman" w:eastAsia="Times New Roman" w:hAnsi="Times New Roman" w:cs="Times New Roman"/>
          <w:color w:val="000000"/>
          <w:position w:val="-4"/>
          <w:sz w:val="24"/>
          <w:szCs w:val="24"/>
        </w:rPr>
      </w:pPr>
      <w:r w:rsidRPr="005657EF">
        <w:rPr>
          <w:rFonts w:ascii="Times New Roman" w:eastAsia="Times New Roman" w:hAnsi="Times New Roman" w:cs="Times New Roman"/>
          <w:color w:val="000000"/>
          <w:position w:val="-4"/>
          <w:sz w:val="24"/>
          <w:szCs w:val="24"/>
        </w:rPr>
        <w:t xml:space="preserve">                              </w:t>
      </w:r>
      <w:r>
        <w:rPr>
          <w:rFonts w:ascii="Times New Roman" w:eastAsia="Times New Roman" w:hAnsi="Times New Roman" w:cs="Times New Roman"/>
          <w:color w:val="000000"/>
          <w:position w:val="-4"/>
          <w:sz w:val="24"/>
          <w:szCs w:val="24"/>
        </w:rPr>
        <w:t xml:space="preserve"> </w:t>
      </w:r>
    </w:p>
    <w:p w14:paraId="7FB4E424" w14:textId="23B001B3" w:rsidR="008A6E19" w:rsidRPr="005657EF" w:rsidRDefault="008A6E19" w:rsidP="008A6E19">
      <w:pPr>
        <w:widowControl w:val="0"/>
        <w:tabs>
          <w:tab w:val="left" w:pos="720"/>
        </w:tabs>
        <w:spacing w:before="107" w:line="240" w:lineRule="auto"/>
        <w:ind w:right="800"/>
        <w:jc w:val="both"/>
        <w:rPr>
          <w:rFonts w:ascii="Times New Roman" w:eastAsia="Times New Roman" w:hAnsi="Times New Roman" w:cs="Times New Roman"/>
          <w:color w:val="000000"/>
          <w:position w:val="-4"/>
          <w:sz w:val="24"/>
          <w:szCs w:val="24"/>
        </w:rPr>
      </w:pPr>
      <w:r w:rsidRPr="005657EF">
        <w:rPr>
          <w:rFonts w:ascii="Times New Roman" w:eastAsia="Times New Roman" w:hAnsi="Times New Roman" w:cs="Times New Roman"/>
          <w:b/>
          <w:bCs/>
          <w:iCs/>
          <w:color w:val="000000" w:themeColor="text1"/>
          <w:sz w:val="24"/>
          <w:szCs w:val="24"/>
          <w:lang w:eastAsia="en-US"/>
        </w:rPr>
        <w:t>Воспитывающая</w:t>
      </w:r>
      <w:r w:rsidRPr="005657EF">
        <w:rPr>
          <w:rFonts w:ascii="Times New Roman" w:eastAsia="Times New Roman" w:hAnsi="Times New Roman" w:cs="Times New Roman"/>
          <w:b/>
          <w:bCs/>
          <w:iCs/>
          <w:color w:val="000000" w:themeColor="text1"/>
          <w:spacing w:val="-3"/>
          <w:sz w:val="24"/>
          <w:szCs w:val="24"/>
          <w:lang w:eastAsia="en-US"/>
        </w:rPr>
        <w:t xml:space="preserve"> </w:t>
      </w:r>
      <w:r w:rsidRPr="005657EF">
        <w:rPr>
          <w:rFonts w:ascii="Times New Roman" w:eastAsia="Times New Roman" w:hAnsi="Times New Roman" w:cs="Times New Roman"/>
          <w:b/>
          <w:bCs/>
          <w:iCs/>
          <w:color w:val="000000" w:themeColor="text1"/>
          <w:sz w:val="24"/>
          <w:szCs w:val="24"/>
          <w:lang w:eastAsia="en-US"/>
        </w:rPr>
        <w:t>среда</w:t>
      </w:r>
      <w:r w:rsidRPr="005657EF">
        <w:rPr>
          <w:rFonts w:ascii="Times New Roman" w:eastAsia="Times New Roman" w:hAnsi="Times New Roman" w:cs="Times New Roman"/>
          <w:b/>
          <w:bCs/>
          <w:iCs/>
          <w:color w:val="000000" w:themeColor="text1"/>
          <w:spacing w:val="-3"/>
          <w:sz w:val="24"/>
          <w:szCs w:val="24"/>
          <w:lang w:eastAsia="en-US"/>
        </w:rPr>
        <w:t xml:space="preserve"> </w:t>
      </w:r>
      <w:r w:rsidRPr="005657EF">
        <w:rPr>
          <w:rFonts w:ascii="Times New Roman" w:eastAsia="Times New Roman" w:hAnsi="Times New Roman" w:cs="Times New Roman"/>
          <w:b/>
          <w:bCs/>
          <w:iCs/>
          <w:color w:val="000000" w:themeColor="text1"/>
          <w:sz w:val="24"/>
          <w:szCs w:val="24"/>
          <w:lang w:eastAsia="en-US"/>
        </w:rPr>
        <w:t>образовательной</w:t>
      </w:r>
      <w:r w:rsidRPr="005657EF">
        <w:rPr>
          <w:rFonts w:ascii="Times New Roman" w:eastAsia="Times New Roman" w:hAnsi="Times New Roman" w:cs="Times New Roman"/>
          <w:b/>
          <w:bCs/>
          <w:iCs/>
          <w:color w:val="000000" w:themeColor="text1"/>
          <w:spacing w:val="-4"/>
          <w:sz w:val="24"/>
          <w:szCs w:val="24"/>
          <w:lang w:eastAsia="en-US"/>
        </w:rPr>
        <w:t xml:space="preserve"> </w:t>
      </w:r>
      <w:r w:rsidRPr="005657EF">
        <w:rPr>
          <w:rFonts w:ascii="Times New Roman" w:eastAsia="Times New Roman" w:hAnsi="Times New Roman" w:cs="Times New Roman"/>
          <w:b/>
          <w:bCs/>
          <w:iCs/>
          <w:color w:val="000000" w:themeColor="text1"/>
          <w:sz w:val="24"/>
          <w:szCs w:val="24"/>
          <w:lang w:eastAsia="en-US"/>
        </w:rPr>
        <w:t>организации</w:t>
      </w:r>
    </w:p>
    <w:p w14:paraId="26E11935" w14:textId="77777777" w:rsidR="008A6E19" w:rsidRDefault="008A6E19" w:rsidP="00E931B5">
      <w:pPr>
        <w:spacing w:line="240" w:lineRule="auto"/>
        <w:ind w:left="-284" w:right="2"/>
        <w:jc w:val="both"/>
        <w:rPr>
          <w:rFonts w:ascii="Times New Roman" w:eastAsia="Times New Roman" w:hAnsi="Times New Roman" w:cs="Times New Roman"/>
          <w:color w:val="000000" w:themeColor="text1"/>
          <w:sz w:val="24"/>
          <w:szCs w:val="24"/>
          <w:lang w:eastAsia="en-US"/>
        </w:rPr>
      </w:pPr>
      <w:r w:rsidRPr="00324537">
        <w:rPr>
          <w:rFonts w:ascii="Times New Roman" w:eastAsia="Times New Roman" w:hAnsi="Times New Roman" w:cs="Times New Roman"/>
          <w:color w:val="000000" w:themeColor="text1"/>
          <w:sz w:val="24"/>
          <w:szCs w:val="24"/>
          <w:lang w:eastAsia="en-US"/>
        </w:rPr>
        <w:t>Воспитывающая</w:t>
      </w:r>
      <w:r w:rsidRPr="00324537">
        <w:rPr>
          <w:rFonts w:ascii="Times New Roman" w:eastAsia="Times New Roman" w:hAnsi="Times New Roman" w:cs="Times New Roman"/>
          <w:color w:val="000000" w:themeColor="text1"/>
          <w:spacing w:val="52"/>
          <w:sz w:val="24"/>
          <w:szCs w:val="24"/>
          <w:lang w:eastAsia="en-US"/>
        </w:rPr>
        <w:t xml:space="preserve"> </w:t>
      </w:r>
      <w:r w:rsidRPr="00324537">
        <w:rPr>
          <w:rFonts w:ascii="Times New Roman" w:eastAsia="Times New Roman" w:hAnsi="Times New Roman" w:cs="Times New Roman"/>
          <w:color w:val="000000" w:themeColor="text1"/>
          <w:sz w:val="24"/>
          <w:szCs w:val="24"/>
          <w:lang w:eastAsia="en-US"/>
        </w:rPr>
        <w:t>среда</w:t>
      </w:r>
      <w:r w:rsidRPr="00324537">
        <w:rPr>
          <w:rFonts w:ascii="Times New Roman" w:eastAsia="Times New Roman" w:hAnsi="Times New Roman" w:cs="Times New Roman"/>
          <w:color w:val="000000" w:themeColor="text1"/>
          <w:spacing w:val="53"/>
          <w:sz w:val="24"/>
          <w:szCs w:val="24"/>
          <w:lang w:eastAsia="en-US"/>
        </w:rPr>
        <w:t xml:space="preserve"> </w:t>
      </w:r>
      <w:r w:rsidRPr="00324537">
        <w:rPr>
          <w:rFonts w:ascii="Times New Roman" w:eastAsia="Times New Roman" w:hAnsi="Times New Roman" w:cs="Times New Roman"/>
          <w:color w:val="000000" w:themeColor="text1"/>
          <w:sz w:val="24"/>
          <w:szCs w:val="24"/>
          <w:lang w:eastAsia="en-US"/>
        </w:rPr>
        <w:t>–</w:t>
      </w:r>
      <w:r w:rsidRPr="00324537">
        <w:rPr>
          <w:rFonts w:ascii="Times New Roman" w:eastAsia="Times New Roman" w:hAnsi="Times New Roman" w:cs="Times New Roman"/>
          <w:color w:val="000000" w:themeColor="text1"/>
          <w:spacing w:val="50"/>
          <w:sz w:val="24"/>
          <w:szCs w:val="24"/>
          <w:lang w:eastAsia="en-US"/>
        </w:rPr>
        <w:t xml:space="preserve"> </w:t>
      </w:r>
      <w:r w:rsidRPr="00324537">
        <w:rPr>
          <w:rFonts w:ascii="Times New Roman" w:eastAsia="Times New Roman" w:hAnsi="Times New Roman" w:cs="Times New Roman"/>
          <w:color w:val="000000" w:themeColor="text1"/>
          <w:sz w:val="24"/>
          <w:szCs w:val="24"/>
          <w:lang w:eastAsia="en-US"/>
        </w:rPr>
        <w:t>это</w:t>
      </w:r>
      <w:r w:rsidRPr="00324537">
        <w:rPr>
          <w:rFonts w:ascii="Times New Roman" w:eastAsia="Times New Roman" w:hAnsi="Times New Roman" w:cs="Times New Roman"/>
          <w:color w:val="000000" w:themeColor="text1"/>
          <w:spacing w:val="50"/>
          <w:sz w:val="24"/>
          <w:szCs w:val="24"/>
          <w:lang w:eastAsia="en-US"/>
        </w:rPr>
        <w:t xml:space="preserve"> </w:t>
      </w:r>
      <w:r w:rsidRPr="00324537">
        <w:rPr>
          <w:rFonts w:ascii="Times New Roman" w:eastAsia="Times New Roman" w:hAnsi="Times New Roman" w:cs="Times New Roman"/>
          <w:color w:val="000000" w:themeColor="text1"/>
          <w:sz w:val="24"/>
          <w:szCs w:val="24"/>
          <w:lang w:eastAsia="en-US"/>
        </w:rPr>
        <w:t>особая</w:t>
      </w:r>
      <w:r w:rsidRPr="00324537">
        <w:rPr>
          <w:rFonts w:ascii="Times New Roman" w:eastAsia="Times New Roman" w:hAnsi="Times New Roman" w:cs="Times New Roman"/>
          <w:color w:val="000000" w:themeColor="text1"/>
          <w:spacing w:val="51"/>
          <w:sz w:val="24"/>
          <w:szCs w:val="24"/>
          <w:lang w:eastAsia="en-US"/>
        </w:rPr>
        <w:t xml:space="preserve"> </w:t>
      </w:r>
      <w:r w:rsidRPr="00324537">
        <w:rPr>
          <w:rFonts w:ascii="Times New Roman" w:eastAsia="Times New Roman" w:hAnsi="Times New Roman" w:cs="Times New Roman"/>
          <w:color w:val="000000" w:themeColor="text1"/>
          <w:sz w:val="24"/>
          <w:szCs w:val="24"/>
          <w:lang w:eastAsia="en-US"/>
        </w:rPr>
        <w:t>форма</w:t>
      </w:r>
      <w:r w:rsidRPr="00324537">
        <w:rPr>
          <w:rFonts w:ascii="Times New Roman" w:eastAsia="Times New Roman" w:hAnsi="Times New Roman" w:cs="Times New Roman"/>
          <w:color w:val="000000" w:themeColor="text1"/>
          <w:spacing w:val="51"/>
          <w:sz w:val="24"/>
          <w:szCs w:val="24"/>
          <w:lang w:eastAsia="en-US"/>
        </w:rPr>
        <w:t xml:space="preserve"> </w:t>
      </w:r>
      <w:r w:rsidRPr="00324537">
        <w:rPr>
          <w:rFonts w:ascii="Times New Roman" w:eastAsia="Times New Roman" w:hAnsi="Times New Roman" w:cs="Times New Roman"/>
          <w:color w:val="000000" w:themeColor="text1"/>
          <w:sz w:val="24"/>
          <w:szCs w:val="24"/>
          <w:lang w:eastAsia="en-US"/>
        </w:rPr>
        <w:t>организации</w:t>
      </w:r>
      <w:r w:rsidRPr="00324537">
        <w:rPr>
          <w:rFonts w:ascii="Times New Roman" w:eastAsia="Times New Roman" w:hAnsi="Times New Roman" w:cs="Times New Roman"/>
          <w:color w:val="000000" w:themeColor="text1"/>
          <w:spacing w:val="51"/>
          <w:sz w:val="24"/>
          <w:szCs w:val="24"/>
          <w:lang w:eastAsia="en-US"/>
        </w:rPr>
        <w:t xml:space="preserve"> </w:t>
      </w:r>
      <w:r w:rsidRPr="00324537">
        <w:rPr>
          <w:rFonts w:ascii="Times New Roman" w:eastAsia="Times New Roman" w:hAnsi="Times New Roman" w:cs="Times New Roman"/>
          <w:color w:val="000000" w:themeColor="text1"/>
          <w:sz w:val="24"/>
          <w:szCs w:val="24"/>
          <w:lang w:eastAsia="en-US"/>
        </w:rPr>
        <w:t>образовательного</w:t>
      </w:r>
      <w:r w:rsidRPr="00324537">
        <w:rPr>
          <w:rFonts w:ascii="Times New Roman" w:eastAsia="Times New Roman" w:hAnsi="Times New Roman" w:cs="Times New Roman"/>
          <w:color w:val="000000" w:themeColor="text1"/>
          <w:spacing w:val="-62"/>
          <w:sz w:val="24"/>
          <w:szCs w:val="24"/>
          <w:lang w:eastAsia="en-US"/>
        </w:rPr>
        <w:t xml:space="preserve"> </w:t>
      </w:r>
      <w:r>
        <w:rPr>
          <w:rFonts w:ascii="Times New Roman" w:eastAsia="Times New Roman" w:hAnsi="Times New Roman" w:cs="Times New Roman"/>
          <w:color w:val="000000" w:themeColor="text1"/>
          <w:spacing w:val="-62"/>
          <w:sz w:val="24"/>
          <w:szCs w:val="24"/>
          <w:lang w:eastAsia="en-US"/>
        </w:rPr>
        <w:t xml:space="preserve">                   </w:t>
      </w:r>
      <w:r>
        <w:rPr>
          <w:rFonts w:ascii="Times New Roman" w:eastAsia="Times New Roman" w:hAnsi="Times New Roman" w:cs="Times New Roman"/>
          <w:color w:val="000000" w:themeColor="text1"/>
          <w:sz w:val="24"/>
          <w:szCs w:val="24"/>
          <w:lang w:eastAsia="en-US"/>
        </w:rPr>
        <w:t xml:space="preserve"> п</w:t>
      </w:r>
      <w:r w:rsidRPr="00324537">
        <w:rPr>
          <w:rFonts w:ascii="Times New Roman" w:eastAsia="Times New Roman" w:hAnsi="Times New Roman" w:cs="Times New Roman"/>
          <w:color w:val="000000" w:themeColor="text1"/>
          <w:sz w:val="24"/>
          <w:szCs w:val="24"/>
          <w:lang w:eastAsia="en-US"/>
        </w:rPr>
        <w:t>роцесса, реализующего</w:t>
      </w:r>
      <w:r w:rsidRPr="00324537">
        <w:rPr>
          <w:rFonts w:ascii="Times New Roman" w:eastAsia="Times New Roman" w:hAnsi="Times New Roman" w:cs="Times New Roman"/>
          <w:color w:val="000000" w:themeColor="text1"/>
          <w:spacing w:val="-1"/>
          <w:sz w:val="24"/>
          <w:szCs w:val="24"/>
          <w:lang w:eastAsia="en-US"/>
        </w:rPr>
        <w:t xml:space="preserve"> </w:t>
      </w:r>
      <w:r w:rsidRPr="00324537">
        <w:rPr>
          <w:rFonts w:ascii="Times New Roman" w:eastAsia="Times New Roman" w:hAnsi="Times New Roman" w:cs="Times New Roman"/>
          <w:color w:val="000000" w:themeColor="text1"/>
          <w:sz w:val="24"/>
          <w:szCs w:val="24"/>
          <w:lang w:eastAsia="en-US"/>
        </w:rPr>
        <w:t>цель</w:t>
      </w:r>
      <w:r w:rsidRPr="00324537">
        <w:rPr>
          <w:rFonts w:ascii="Times New Roman" w:eastAsia="Times New Roman" w:hAnsi="Times New Roman" w:cs="Times New Roman"/>
          <w:color w:val="000000" w:themeColor="text1"/>
          <w:spacing w:val="-1"/>
          <w:sz w:val="24"/>
          <w:szCs w:val="24"/>
          <w:lang w:eastAsia="en-US"/>
        </w:rPr>
        <w:t xml:space="preserve"> </w:t>
      </w:r>
      <w:r w:rsidRPr="00324537">
        <w:rPr>
          <w:rFonts w:ascii="Times New Roman" w:eastAsia="Times New Roman" w:hAnsi="Times New Roman" w:cs="Times New Roman"/>
          <w:color w:val="000000" w:themeColor="text1"/>
          <w:sz w:val="24"/>
          <w:szCs w:val="24"/>
          <w:lang w:eastAsia="en-US"/>
        </w:rPr>
        <w:t>и</w:t>
      </w:r>
      <w:r w:rsidRPr="00324537">
        <w:rPr>
          <w:rFonts w:ascii="Times New Roman" w:eastAsia="Times New Roman" w:hAnsi="Times New Roman" w:cs="Times New Roman"/>
          <w:color w:val="000000" w:themeColor="text1"/>
          <w:spacing w:val="-1"/>
          <w:sz w:val="24"/>
          <w:szCs w:val="24"/>
          <w:lang w:eastAsia="en-US"/>
        </w:rPr>
        <w:t xml:space="preserve"> </w:t>
      </w:r>
      <w:r w:rsidRPr="00324537">
        <w:rPr>
          <w:rFonts w:ascii="Times New Roman" w:eastAsia="Times New Roman" w:hAnsi="Times New Roman" w:cs="Times New Roman"/>
          <w:color w:val="000000" w:themeColor="text1"/>
          <w:sz w:val="24"/>
          <w:szCs w:val="24"/>
          <w:lang w:eastAsia="en-US"/>
        </w:rPr>
        <w:t>задачи</w:t>
      </w:r>
      <w:r w:rsidRPr="00324537">
        <w:rPr>
          <w:rFonts w:ascii="Times New Roman" w:eastAsia="Times New Roman" w:hAnsi="Times New Roman" w:cs="Times New Roman"/>
          <w:color w:val="000000" w:themeColor="text1"/>
          <w:spacing w:val="-1"/>
          <w:sz w:val="24"/>
          <w:szCs w:val="24"/>
          <w:lang w:eastAsia="en-US"/>
        </w:rPr>
        <w:t xml:space="preserve"> </w:t>
      </w:r>
      <w:r w:rsidRPr="00324537">
        <w:rPr>
          <w:rFonts w:ascii="Times New Roman" w:eastAsia="Times New Roman" w:hAnsi="Times New Roman" w:cs="Times New Roman"/>
          <w:color w:val="000000" w:themeColor="text1"/>
          <w:sz w:val="24"/>
          <w:szCs w:val="24"/>
          <w:lang w:eastAsia="en-US"/>
        </w:rPr>
        <w:t>воспитания.</w:t>
      </w:r>
      <w:r>
        <w:rPr>
          <w:rFonts w:ascii="Times New Roman" w:eastAsia="Times New Roman" w:hAnsi="Times New Roman" w:cs="Times New Roman"/>
          <w:b/>
          <w:bCs/>
          <w:i/>
          <w:iCs/>
          <w:color w:val="000000" w:themeColor="text1"/>
          <w:sz w:val="24"/>
          <w:szCs w:val="24"/>
          <w:lang w:eastAsia="en-US"/>
        </w:rPr>
        <w:t xml:space="preserve"> </w:t>
      </w:r>
      <w:r w:rsidRPr="00324537">
        <w:rPr>
          <w:rFonts w:ascii="Times New Roman" w:eastAsia="Times New Roman" w:hAnsi="Times New Roman" w:cs="Times New Roman"/>
          <w:color w:val="000000" w:themeColor="text1"/>
          <w:sz w:val="24"/>
          <w:szCs w:val="24"/>
          <w:lang w:eastAsia="en-US"/>
        </w:rPr>
        <w:t>Воспитывающая</w:t>
      </w:r>
      <w:r w:rsidRPr="00324537">
        <w:rPr>
          <w:rFonts w:ascii="Times New Roman" w:eastAsia="Times New Roman" w:hAnsi="Times New Roman" w:cs="Times New Roman"/>
          <w:color w:val="000000" w:themeColor="text1"/>
          <w:spacing w:val="-3"/>
          <w:sz w:val="24"/>
          <w:szCs w:val="24"/>
          <w:lang w:eastAsia="en-US"/>
        </w:rPr>
        <w:t xml:space="preserve"> </w:t>
      </w:r>
      <w:r w:rsidRPr="00324537">
        <w:rPr>
          <w:rFonts w:ascii="Times New Roman" w:eastAsia="Times New Roman" w:hAnsi="Times New Roman" w:cs="Times New Roman"/>
          <w:color w:val="000000" w:themeColor="text1"/>
          <w:sz w:val="24"/>
          <w:szCs w:val="24"/>
          <w:lang w:eastAsia="en-US"/>
        </w:rPr>
        <w:t>среда</w:t>
      </w:r>
      <w:r w:rsidRPr="00324537">
        <w:rPr>
          <w:rFonts w:ascii="Times New Roman" w:eastAsia="Times New Roman" w:hAnsi="Times New Roman" w:cs="Times New Roman"/>
          <w:color w:val="000000" w:themeColor="text1"/>
          <w:spacing w:val="-1"/>
          <w:sz w:val="24"/>
          <w:szCs w:val="24"/>
          <w:lang w:eastAsia="en-US"/>
        </w:rPr>
        <w:t xml:space="preserve"> </w:t>
      </w:r>
      <w:r w:rsidRPr="00324537">
        <w:rPr>
          <w:rFonts w:ascii="Times New Roman" w:eastAsia="Times New Roman" w:hAnsi="Times New Roman" w:cs="Times New Roman"/>
          <w:color w:val="000000" w:themeColor="text1"/>
          <w:sz w:val="24"/>
          <w:szCs w:val="24"/>
          <w:lang w:eastAsia="en-US"/>
        </w:rPr>
        <w:t xml:space="preserve">ДОУ раскрывает ценности и смыслы, заложенные в укладе. Воспитывающая среда в МБДОУ №5 «Березка» включает совокупность различных условий, предполагающих возможность встречи и взвимодействия детей и взрослых в процессе приобщения к традиционным ценностям российского и крымского общества (таблица № </w:t>
      </w:r>
      <w:r>
        <w:rPr>
          <w:rFonts w:ascii="Times New Roman" w:eastAsia="Times New Roman" w:hAnsi="Times New Roman" w:cs="Times New Roman"/>
          <w:color w:val="000000" w:themeColor="text1"/>
          <w:sz w:val="24"/>
          <w:szCs w:val="24"/>
          <w:lang w:eastAsia="en-US"/>
        </w:rPr>
        <w:t>9</w:t>
      </w:r>
      <w:r w:rsidRPr="00324537">
        <w:rPr>
          <w:rFonts w:ascii="Times New Roman" w:eastAsia="Times New Roman" w:hAnsi="Times New Roman" w:cs="Times New Roman"/>
          <w:color w:val="000000" w:themeColor="text1"/>
          <w:sz w:val="24"/>
          <w:szCs w:val="24"/>
          <w:lang w:eastAsia="en-US"/>
        </w:rPr>
        <w:t xml:space="preserve"> ) </w:t>
      </w:r>
    </w:p>
    <w:p w14:paraId="4306A25E" w14:textId="77777777" w:rsidR="00E931B5" w:rsidRDefault="008A6E19" w:rsidP="00E931B5">
      <w:pPr>
        <w:widowControl w:val="0"/>
        <w:tabs>
          <w:tab w:val="left" w:pos="2813"/>
        </w:tabs>
        <w:autoSpaceDE w:val="0"/>
        <w:autoSpaceDN w:val="0"/>
        <w:spacing w:line="240" w:lineRule="auto"/>
        <w:ind w:left="-284" w:right="2"/>
        <w:jc w:val="both"/>
        <w:outlineLvl w:val="2"/>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position w:val="-4"/>
          <w:sz w:val="24"/>
          <w:szCs w:val="24"/>
        </w:rPr>
        <w:t xml:space="preserve">                                                                                </w:t>
      </w:r>
    </w:p>
    <w:p w14:paraId="57DD19BA" w14:textId="77777777" w:rsidR="00E931B5" w:rsidRDefault="00E931B5" w:rsidP="00E931B5">
      <w:pPr>
        <w:widowControl w:val="0"/>
        <w:tabs>
          <w:tab w:val="left" w:pos="2813"/>
        </w:tabs>
        <w:autoSpaceDE w:val="0"/>
        <w:autoSpaceDN w:val="0"/>
        <w:spacing w:line="240" w:lineRule="auto"/>
        <w:ind w:left="-284" w:right="2"/>
        <w:jc w:val="both"/>
        <w:outlineLvl w:val="2"/>
        <w:rPr>
          <w:rFonts w:ascii="Times New Roman" w:eastAsia="Times New Roman" w:hAnsi="Times New Roman" w:cs="Times New Roman"/>
          <w:color w:val="000000"/>
          <w:position w:val="-4"/>
          <w:sz w:val="24"/>
          <w:szCs w:val="24"/>
        </w:rPr>
      </w:pPr>
    </w:p>
    <w:p w14:paraId="5830D9CC" w14:textId="77777777" w:rsidR="00E931B5" w:rsidRDefault="00E931B5" w:rsidP="008A6E19">
      <w:pPr>
        <w:widowControl w:val="0"/>
        <w:tabs>
          <w:tab w:val="left" w:pos="2813"/>
        </w:tabs>
        <w:autoSpaceDE w:val="0"/>
        <w:autoSpaceDN w:val="0"/>
        <w:spacing w:line="240" w:lineRule="auto"/>
        <w:ind w:left="-142" w:right="-568"/>
        <w:jc w:val="center"/>
        <w:outlineLvl w:val="2"/>
        <w:rPr>
          <w:rFonts w:ascii="Times New Roman" w:eastAsia="Times New Roman" w:hAnsi="Times New Roman" w:cs="Times New Roman"/>
          <w:color w:val="000000"/>
          <w:position w:val="-4"/>
          <w:sz w:val="24"/>
          <w:szCs w:val="24"/>
        </w:rPr>
      </w:pPr>
    </w:p>
    <w:p w14:paraId="640A94E4" w14:textId="77777777" w:rsidR="005C43D7" w:rsidRDefault="00E931B5" w:rsidP="00E931B5">
      <w:pPr>
        <w:widowControl w:val="0"/>
        <w:tabs>
          <w:tab w:val="left" w:pos="2813"/>
        </w:tabs>
        <w:autoSpaceDE w:val="0"/>
        <w:autoSpaceDN w:val="0"/>
        <w:spacing w:line="240" w:lineRule="auto"/>
        <w:ind w:left="-142" w:right="-568"/>
        <w:jc w:val="center"/>
        <w:outlineLvl w:val="2"/>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position w:val="-4"/>
          <w:sz w:val="24"/>
          <w:szCs w:val="24"/>
        </w:rPr>
        <w:t xml:space="preserve">                                                                                              </w:t>
      </w:r>
    </w:p>
    <w:p w14:paraId="61F52CCA" w14:textId="481C24DF" w:rsidR="008A6E19" w:rsidRPr="008A6E19" w:rsidRDefault="00D52FCA" w:rsidP="00D52FCA">
      <w:pPr>
        <w:widowControl w:val="0"/>
        <w:tabs>
          <w:tab w:val="left" w:pos="2813"/>
        </w:tabs>
        <w:autoSpaceDE w:val="0"/>
        <w:autoSpaceDN w:val="0"/>
        <w:spacing w:line="240" w:lineRule="auto"/>
        <w:ind w:left="-142" w:right="-568"/>
        <w:jc w:val="center"/>
        <w:outlineLvl w:val="2"/>
        <w:rPr>
          <w:rFonts w:ascii="Times New Roman" w:eastAsia="Times New Roman" w:hAnsi="Times New Roman" w:cs="Times New Roman"/>
          <w:b/>
          <w:bCs/>
          <w:i/>
          <w:iCs/>
          <w:color w:val="000000" w:themeColor="text1"/>
          <w:sz w:val="24"/>
          <w:szCs w:val="24"/>
          <w:lang w:eastAsia="en-US"/>
        </w:rPr>
      </w:pPr>
      <w:r>
        <w:rPr>
          <w:rFonts w:ascii="Times New Roman" w:eastAsia="Times New Roman" w:hAnsi="Times New Roman" w:cs="Times New Roman"/>
          <w:color w:val="000000"/>
          <w:position w:val="-4"/>
          <w:sz w:val="24"/>
          <w:szCs w:val="24"/>
        </w:rPr>
        <w:t xml:space="preserve">                                                                                                </w:t>
      </w:r>
      <w:r w:rsidR="008A6E19" w:rsidRPr="00BE429C">
        <w:rPr>
          <w:rFonts w:ascii="Times New Roman" w:eastAsia="Times New Roman" w:hAnsi="Times New Roman" w:cs="Times New Roman"/>
          <w:color w:val="000000"/>
          <w:position w:val="-4"/>
          <w:sz w:val="24"/>
          <w:szCs w:val="24"/>
        </w:rPr>
        <w:t>Т</w:t>
      </w:r>
      <w:r w:rsidR="008A6E19">
        <w:rPr>
          <w:rFonts w:ascii="Times New Roman" w:eastAsia="Times New Roman" w:hAnsi="Times New Roman" w:cs="Times New Roman"/>
          <w:color w:val="000000"/>
          <w:position w:val="-4"/>
          <w:sz w:val="24"/>
          <w:szCs w:val="24"/>
        </w:rPr>
        <w:t>аблица 9</w:t>
      </w:r>
    </w:p>
    <w:p w14:paraId="15C430CE" w14:textId="77777777" w:rsidR="008A6E19" w:rsidRPr="00A43FE2" w:rsidRDefault="008A6E19" w:rsidP="008A6E19">
      <w:pPr>
        <w:widowControl w:val="0"/>
        <w:autoSpaceDE w:val="0"/>
        <w:autoSpaceDN w:val="0"/>
        <w:spacing w:line="240" w:lineRule="auto"/>
        <w:ind w:right="150"/>
        <w:outlineLvl w:val="0"/>
        <w:rPr>
          <w:rFonts w:ascii="Times New Roman" w:eastAsia="Times New Roman" w:hAnsi="Times New Roman" w:cs="Times New Roman"/>
          <w:b/>
          <w:bCs/>
          <w:color w:val="000000" w:themeColor="text1"/>
          <w:sz w:val="24"/>
          <w:szCs w:val="24"/>
          <w:lang w:eastAsia="en-US"/>
        </w:rPr>
      </w:pPr>
      <w:r>
        <w:rPr>
          <w:rFonts w:ascii="Times New Roman" w:eastAsia="Times New Roman" w:hAnsi="Times New Roman" w:cs="Times New Roman"/>
          <w:b/>
          <w:bCs/>
          <w:color w:val="000000" w:themeColor="text1"/>
          <w:sz w:val="24"/>
          <w:szCs w:val="24"/>
          <w:lang w:eastAsia="en-US"/>
        </w:rPr>
        <w:t xml:space="preserve">      </w:t>
      </w:r>
      <w:r w:rsidRPr="00A43FE2">
        <w:rPr>
          <w:rFonts w:ascii="Times New Roman" w:eastAsia="Times New Roman" w:hAnsi="Times New Roman" w:cs="Times New Roman"/>
          <w:b/>
          <w:bCs/>
          <w:color w:val="000000" w:themeColor="text1"/>
          <w:sz w:val="24"/>
          <w:szCs w:val="24"/>
          <w:lang w:eastAsia="en-US"/>
        </w:rPr>
        <w:t>Условия</w:t>
      </w:r>
      <w:r w:rsidRPr="00A43FE2">
        <w:rPr>
          <w:rFonts w:ascii="Times New Roman" w:eastAsia="Times New Roman" w:hAnsi="Times New Roman" w:cs="Times New Roman"/>
          <w:b/>
          <w:bCs/>
          <w:color w:val="000000" w:themeColor="text1"/>
          <w:spacing w:val="-1"/>
          <w:sz w:val="24"/>
          <w:szCs w:val="24"/>
          <w:lang w:eastAsia="en-US"/>
        </w:rPr>
        <w:t xml:space="preserve"> </w:t>
      </w:r>
      <w:r w:rsidRPr="00A43FE2">
        <w:rPr>
          <w:rFonts w:ascii="Times New Roman" w:eastAsia="Times New Roman" w:hAnsi="Times New Roman" w:cs="Times New Roman"/>
          <w:b/>
          <w:bCs/>
          <w:color w:val="000000" w:themeColor="text1"/>
          <w:sz w:val="24"/>
          <w:szCs w:val="24"/>
          <w:lang w:eastAsia="en-US"/>
        </w:rPr>
        <w:t>воспитывающей</w:t>
      </w:r>
      <w:r w:rsidRPr="00A43FE2">
        <w:rPr>
          <w:rFonts w:ascii="Times New Roman" w:eastAsia="Times New Roman" w:hAnsi="Times New Roman" w:cs="Times New Roman"/>
          <w:b/>
          <w:bCs/>
          <w:color w:val="000000" w:themeColor="text1"/>
          <w:spacing w:val="-1"/>
          <w:sz w:val="24"/>
          <w:szCs w:val="24"/>
          <w:lang w:eastAsia="en-US"/>
        </w:rPr>
        <w:t xml:space="preserve"> </w:t>
      </w:r>
      <w:r w:rsidRPr="00A43FE2">
        <w:rPr>
          <w:rFonts w:ascii="Times New Roman" w:eastAsia="Times New Roman" w:hAnsi="Times New Roman" w:cs="Times New Roman"/>
          <w:b/>
          <w:bCs/>
          <w:color w:val="000000" w:themeColor="text1"/>
          <w:sz w:val="24"/>
          <w:szCs w:val="24"/>
          <w:lang w:eastAsia="en-US"/>
        </w:rPr>
        <w:t>среды</w:t>
      </w:r>
      <w:r w:rsidRPr="00A43FE2">
        <w:rPr>
          <w:rFonts w:ascii="Times New Roman" w:eastAsia="Times New Roman" w:hAnsi="Times New Roman" w:cs="Times New Roman"/>
          <w:b/>
          <w:bCs/>
          <w:color w:val="000000" w:themeColor="text1"/>
          <w:spacing w:val="-11"/>
          <w:sz w:val="24"/>
          <w:szCs w:val="24"/>
          <w:lang w:eastAsia="en-US"/>
        </w:rPr>
        <w:t xml:space="preserve"> </w:t>
      </w:r>
      <w:r w:rsidRPr="00A43FE2">
        <w:rPr>
          <w:rFonts w:ascii="Times New Roman" w:eastAsia="Times New Roman" w:hAnsi="Times New Roman" w:cs="Times New Roman"/>
          <w:b/>
          <w:bCs/>
          <w:color w:val="000000" w:themeColor="text1"/>
          <w:sz w:val="24"/>
          <w:szCs w:val="24"/>
          <w:lang w:eastAsia="en-US"/>
        </w:rPr>
        <w:t>МБДОУ</w:t>
      </w:r>
      <w:r w:rsidRPr="00A43FE2">
        <w:rPr>
          <w:rFonts w:ascii="Times New Roman" w:eastAsia="Times New Roman" w:hAnsi="Times New Roman" w:cs="Times New Roman"/>
          <w:b/>
          <w:bCs/>
          <w:color w:val="000000" w:themeColor="text1"/>
          <w:spacing w:val="-4"/>
          <w:sz w:val="24"/>
          <w:szCs w:val="24"/>
          <w:lang w:eastAsia="en-US"/>
        </w:rPr>
        <w:t xml:space="preserve"> </w:t>
      </w:r>
      <w:r w:rsidRPr="00A43FE2">
        <w:rPr>
          <w:rFonts w:ascii="Times New Roman" w:eastAsia="Times New Roman" w:hAnsi="Times New Roman" w:cs="Times New Roman"/>
          <w:b/>
          <w:bCs/>
          <w:color w:val="000000" w:themeColor="text1"/>
          <w:sz w:val="24"/>
          <w:szCs w:val="24"/>
          <w:lang w:eastAsia="en-US"/>
        </w:rPr>
        <w:t>д/с</w:t>
      </w:r>
      <w:r w:rsidRPr="00A43FE2">
        <w:rPr>
          <w:rFonts w:ascii="Times New Roman" w:eastAsia="Times New Roman" w:hAnsi="Times New Roman" w:cs="Times New Roman"/>
          <w:b/>
          <w:bCs/>
          <w:color w:val="000000" w:themeColor="text1"/>
          <w:spacing w:val="-5"/>
          <w:sz w:val="24"/>
          <w:szCs w:val="24"/>
          <w:lang w:eastAsia="en-US"/>
        </w:rPr>
        <w:t xml:space="preserve"> </w:t>
      </w:r>
      <w:r w:rsidRPr="00A43FE2">
        <w:rPr>
          <w:rFonts w:ascii="Times New Roman" w:eastAsia="Times New Roman" w:hAnsi="Times New Roman" w:cs="Times New Roman"/>
          <w:b/>
          <w:bCs/>
          <w:color w:val="000000" w:themeColor="text1"/>
          <w:sz w:val="24"/>
          <w:szCs w:val="24"/>
          <w:lang w:eastAsia="en-US"/>
        </w:rPr>
        <w:t>комбинированного</w:t>
      </w:r>
      <w:r w:rsidRPr="00A43FE2">
        <w:rPr>
          <w:rFonts w:ascii="Times New Roman" w:eastAsia="Times New Roman" w:hAnsi="Times New Roman" w:cs="Times New Roman"/>
          <w:b/>
          <w:bCs/>
          <w:color w:val="000000" w:themeColor="text1"/>
          <w:spacing w:val="-1"/>
          <w:sz w:val="24"/>
          <w:szCs w:val="24"/>
          <w:lang w:eastAsia="en-US"/>
        </w:rPr>
        <w:t xml:space="preserve"> </w:t>
      </w:r>
      <w:r w:rsidRPr="00A43FE2">
        <w:rPr>
          <w:rFonts w:ascii="Times New Roman" w:eastAsia="Times New Roman" w:hAnsi="Times New Roman" w:cs="Times New Roman"/>
          <w:b/>
          <w:bCs/>
          <w:color w:val="000000" w:themeColor="text1"/>
          <w:sz w:val="24"/>
          <w:szCs w:val="24"/>
          <w:lang w:eastAsia="en-US"/>
        </w:rPr>
        <w:t>вида</w:t>
      </w:r>
      <w:r w:rsidRPr="00A43FE2">
        <w:rPr>
          <w:rFonts w:ascii="Times New Roman" w:eastAsia="Times New Roman" w:hAnsi="Times New Roman" w:cs="Times New Roman"/>
          <w:b/>
          <w:bCs/>
          <w:color w:val="000000" w:themeColor="text1"/>
          <w:spacing w:val="-5"/>
          <w:sz w:val="24"/>
          <w:szCs w:val="24"/>
          <w:lang w:eastAsia="en-US"/>
        </w:rPr>
        <w:t xml:space="preserve"> </w:t>
      </w:r>
      <w:r w:rsidRPr="00A43FE2">
        <w:rPr>
          <w:rFonts w:ascii="Times New Roman" w:eastAsia="Times New Roman" w:hAnsi="Times New Roman" w:cs="Times New Roman"/>
          <w:b/>
          <w:bCs/>
          <w:color w:val="000000" w:themeColor="text1"/>
          <w:sz w:val="24"/>
          <w:szCs w:val="24"/>
          <w:lang w:eastAsia="en-US"/>
        </w:rPr>
        <w:t>№</w:t>
      </w:r>
      <w:r w:rsidRPr="00A43FE2">
        <w:rPr>
          <w:rFonts w:ascii="Times New Roman" w:eastAsia="Times New Roman" w:hAnsi="Times New Roman" w:cs="Times New Roman"/>
          <w:b/>
          <w:bCs/>
          <w:color w:val="000000" w:themeColor="text1"/>
          <w:spacing w:val="-3"/>
          <w:sz w:val="24"/>
          <w:szCs w:val="24"/>
          <w:lang w:eastAsia="en-US"/>
        </w:rPr>
        <w:t xml:space="preserve"> </w:t>
      </w:r>
      <w:r w:rsidRPr="00A43FE2">
        <w:rPr>
          <w:rFonts w:ascii="Times New Roman" w:eastAsia="Times New Roman" w:hAnsi="Times New Roman" w:cs="Times New Roman"/>
          <w:b/>
          <w:bCs/>
          <w:color w:val="000000" w:themeColor="text1"/>
          <w:sz w:val="24"/>
          <w:szCs w:val="24"/>
          <w:lang w:eastAsia="en-US"/>
        </w:rPr>
        <w:t>5</w:t>
      </w:r>
    </w:p>
    <w:p w14:paraId="22910623" w14:textId="77777777" w:rsidR="008A6E19" w:rsidRPr="00A43FE2" w:rsidRDefault="008A6E19" w:rsidP="008A6E19">
      <w:pPr>
        <w:widowControl w:val="0"/>
        <w:autoSpaceDE w:val="0"/>
        <w:autoSpaceDN w:val="0"/>
        <w:spacing w:before="2" w:line="240" w:lineRule="auto"/>
        <w:ind w:left="1889" w:right="1906"/>
        <w:jc w:val="center"/>
        <w:rPr>
          <w:rFonts w:ascii="Times New Roman" w:eastAsia="Times New Roman" w:hAnsi="Times New Roman" w:cs="Times New Roman"/>
          <w:b/>
          <w:color w:val="000000" w:themeColor="text1"/>
          <w:sz w:val="24"/>
          <w:lang w:eastAsia="en-US"/>
        </w:rPr>
      </w:pPr>
      <w:r w:rsidRPr="00A43FE2">
        <w:rPr>
          <w:rFonts w:ascii="Times New Roman" w:eastAsia="Times New Roman" w:hAnsi="Times New Roman" w:cs="Times New Roman"/>
          <w:b/>
          <w:color w:val="000000" w:themeColor="text1"/>
          <w:sz w:val="24"/>
          <w:lang w:eastAsia="en-US"/>
        </w:rPr>
        <w:t>«Березка» г.</w:t>
      </w:r>
      <w:r w:rsidRPr="00A43FE2">
        <w:rPr>
          <w:rFonts w:ascii="Times New Roman" w:eastAsia="Times New Roman" w:hAnsi="Times New Roman" w:cs="Times New Roman"/>
          <w:b/>
          <w:color w:val="000000" w:themeColor="text1"/>
          <w:spacing w:val="-2"/>
          <w:sz w:val="24"/>
          <w:lang w:eastAsia="en-US"/>
        </w:rPr>
        <w:t xml:space="preserve"> </w:t>
      </w:r>
      <w:r w:rsidRPr="00A43FE2">
        <w:rPr>
          <w:rFonts w:ascii="Times New Roman" w:eastAsia="Times New Roman" w:hAnsi="Times New Roman" w:cs="Times New Roman"/>
          <w:b/>
          <w:color w:val="000000" w:themeColor="text1"/>
          <w:sz w:val="24"/>
          <w:lang w:eastAsia="en-US"/>
        </w:rPr>
        <w:t>Белогорска</w:t>
      </w:r>
      <w:r>
        <w:rPr>
          <w:rFonts w:ascii="Times New Roman" w:eastAsia="Times New Roman" w:hAnsi="Times New Roman" w:cs="Times New Roman"/>
          <w:b/>
          <w:color w:val="000000" w:themeColor="text1"/>
          <w:sz w:val="24"/>
          <w:lang w:eastAsia="en-US"/>
        </w:rPr>
        <w:t xml:space="preserve"> </w:t>
      </w:r>
    </w:p>
    <w:p w14:paraId="30A52224" w14:textId="77777777" w:rsidR="008A6E19" w:rsidRPr="00A43FE2" w:rsidRDefault="008A6E19" w:rsidP="008A6E19">
      <w:pPr>
        <w:widowControl w:val="0"/>
        <w:autoSpaceDE w:val="0"/>
        <w:autoSpaceDN w:val="0"/>
        <w:spacing w:before="1" w:line="240" w:lineRule="auto"/>
        <w:rPr>
          <w:rFonts w:ascii="Times New Roman" w:eastAsia="Times New Roman" w:hAnsi="Times New Roman" w:cs="Times New Roman"/>
          <w:b/>
          <w:color w:val="000000" w:themeColor="text1"/>
          <w:sz w:val="28"/>
          <w:szCs w:val="24"/>
          <w:lang w:eastAsia="en-US"/>
        </w:rPr>
      </w:pPr>
    </w:p>
    <w:tbl>
      <w:tblPr>
        <w:tblStyle w:val="TableNormal15"/>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6950"/>
      </w:tblGrid>
      <w:tr w:rsidR="008A6E19" w:rsidRPr="00324537" w14:paraId="568F8A02" w14:textId="77777777" w:rsidTr="00E931B5">
        <w:trPr>
          <w:trHeight w:val="1103"/>
        </w:trPr>
        <w:tc>
          <w:tcPr>
            <w:tcW w:w="3257" w:type="dxa"/>
          </w:tcPr>
          <w:p w14:paraId="4A1B861C" w14:textId="11273C13" w:rsidR="008A6E19" w:rsidRPr="00324537" w:rsidRDefault="008A6E19" w:rsidP="008A6E19">
            <w:pPr>
              <w:spacing w:line="242" w:lineRule="auto"/>
              <w:ind w:left="364" w:right="348"/>
              <w:jc w:val="center"/>
              <w:rPr>
                <w:rFonts w:ascii="Times New Roman" w:eastAsia="Times New Roman" w:hAnsi="Times New Roman"/>
                <w:b/>
                <w:sz w:val="24"/>
                <w:lang w:val="ru-RU"/>
              </w:rPr>
            </w:pPr>
            <w:r w:rsidRPr="00324537">
              <w:rPr>
                <w:rFonts w:ascii="Times New Roman" w:eastAsia="Times New Roman" w:hAnsi="Times New Roman"/>
                <w:b/>
                <w:sz w:val="24"/>
                <w:lang w:val="ru-RU"/>
              </w:rPr>
              <w:t>Наименование</w:t>
            </w:r>
            <w:r w:rsidRPr="00324537">
              <w:rPr>
                <w:rFonts w:ascii="Times New Roman" w:eastAsia="Times New Roman" w:hAnsi="Times New Roman"/>
                <w:b/>
                <w:spacing w:val="-57"/>
                <w:sz w:val="24"/>
                <w:lang w:val="ru-RU"/>
              </w:rPr>
              <w:t xml:space="preserve"> </w:t>
            </w:r>
            <w:r w:rsidR="001B2148">
              <w:rPr>
                <w:rFonts w:ascii="Times New Roman" w:eastAsia="Times New Roman" w:hAnsi="Times New Roman"/>
                <w:b/>
                <w:spacing w:val="-57"/>
                <w:sz w:val="24"/>
                <w:lang w:val="ru-RU"/>
              </w:rPr>
              <w:t xml:space="preserve">                       </w:t>
            </w:r>
            <w:r w:rsidRPr="00324537">
              <w:rPr>
                <w:rFonts w:ascii="Times New Roman" w:eastAsia="Times New Roman" w:hAnsi="Times New Roman"/>
                <w:b/>
                <w:sz w:val="24"/>
                <w:lang w:val="ru-RU"/>
              </w:rPr>
              <w:t>условий</w:t>
            </w:r>
          </w:p>
          <w:p w14:paraId="1CF4C182" w14:textId="77777777" w:rsidR="008A6E19" w:rsidRPr="00324537" w:rsidRDefault="008A6E19" w:rsidP="008A6E19">
            <w:pPr>
              <w:spacing w:line="271" w:lineRule="exact"/>
              <w:ind w:left="127" w:right="125"/>
              <w:jc w:val="center"/>
              <w:rPr>
                <w:rFonts w:ascii="Times New Roman" w:eastAsia="Times New Roman" w:hAnsi="Times New Roman"/>
                <w:b/>
                <w:sz w:val="24"/>
                <w:lang w:val="ru-RU"/>
              </w:rPr>
            </w:pPr>
            <w:r w:rsidRPr="00324537">
              <w:rPr>
                <w:rFonts w:ascii="Times New Roman" w:eastAsia="Times New Roman" w:hAnsi="Times New Roman"/>
                <w:b/>
                <w:sz w:val="24"/>
                <w:lang w:val="ru-RU"/>
              </w:rPr>
              <w:t>воспитывающей</w:t>
            </w:r>
            <w:r w:rsidRPr="00324537">
              <w:rPr>
                <w:rFonts w:ascii="Times New Roman" w:eastAsia="Times New Roman" w:hAnsi="Times New Roman"/>
                <w:b/>
                <w:spacing w:val="-4"/>
                <w:sz w:val="24"/>
                <w:lang w:val="ru-RU"/>
              </w:rPr>
              <w:t xml:space="preserve"> </w:t>
            </w:r>
            <w:r w:rsidRPr="00324537">
              <w:rPr>
                <w:rFonts w:ascii="Times New Roman" w:eastAsia="Times New Roman" w:hAnsi="Times New Roman"/>
                <w:b/>
                <w:sz w:val="24"/>
                <w:lang w:val="ru-RU"/>
              </w:rPr>
              <w:t>среды</w:t>
            </w:r>
          </w:p>
          <w:p w14:paraId="74B049D4" w14:textId="77777777" w:rsidR="008A6E19" w:rsidRPr="00324537" w:rsidRDefault="008A6E19" w:rsidP="008A6E19">
            <w:pPr>
              <w:spacing w:line="257" w:lineRule="exact"/>
              <w:ind w:left="356" w:right="349"/>
              <w:jc w:val="center"/>
              <w:rPr>
                <w:rFonts w:ascii="Times New Roman" w:eastAsia="Times New Roman" w:hAnsi="Times New Roman"/>
                <w:b/>
                <w:sz w:val="24"/>
                <w:lang w:val="ru-RU"/>
              </w:rPr>
            </w:pPr>
            <w:r w:rsidRPr="00324537">
              <w:rPr>
                <w:rFonts w:ascii="Times New Roman" w:eastAsia="Times New Roman" w:hAnsi="Times New Roman"/>
                <w:b/>
                <w:sz w:val="24"/>
                <w:lang w:val="ru-RU"/>
              </w:rPr>
              <w:t>ДОУ</w:t>
            </w:r>
          </w:p>
        </w:tc>
        <w:tc>
          <w:tcPr>
            <w:tcW w:w="6950" w:type="dxa"/>
          </w:tcPr>
          <w:p w14:paraId="2A0D2D4C" w14:textId="77777777" w:rsidR="008A6E19" w:rsidRPr="00324537" w:rsidRDefault="008A6E19" w:rsidP="008A6E19">
            <w:pPr>
              <w:spacing w:line="242" w:lineRule="auto"/>
              <w:ind w:left="3279" w:right="1098" w:hanging="2171"/>
              <w:rPr>
                <w:rFonts w:ascii="Times New Roman" w:eastAsia="Times New Roman" w:hAnsi="Times New Roman"/>
                <w:b/>
                <w:sz w:val="24"/>
                <w:lang w:val="ru-RU"/>
              </w:rPr>
            </w:pPr>
            <w:r w:rsidRPr="00324537">
              <w:rPr>
                <w:rFonts w:ascii="Times New Roman" w:eastAsia="Times New Roman" w:hAnsi="Times New Roman"/>
                <w:b/>
                <w:sz w:val="24"/>
                <w:lang w:val="ru-RU"/>
              </w:rPr>
              <w:t>Содержание</w:t>
            </w:r>
            <w:r w:rsidRPr="00324537">
              <w:rPr>
                <w:rFonts w:ascii="Times New Roman" w:eastAsia="Times New Roman" w:hAnsi="Times New Roman"/>
                <w:b/>
                <w:spacing w:val="-6"/>
                <w:sz w:val="24"/>
                <w:lang w:val="ru-RU"/>
              </w:rPr>
              <w:t xml:space="preserve"> </w:t>
            </w:r>
            <w:r w:rsidRPr="00324537">
              <w:rPr>
                <w:rFonts w:ascii="Times New Roman" w:eastAsia="Times New Roman" w:hAnsi="Times New Roman"/>
                <w:b/>
                <w:sz w:val="24"/>
                <w:lang w:val="ru-RU"/>
              </w:rPr>
              <w:t>условий</w:t>
            </w:r>
            <w:r w:rsidRPr="00324537">
              <w:rPr>
                <w:rFonts w:ascii="Times New Roman" w:eastAsia="Times New Roman" w:hAnsi="Times New Roman"/>
                <w:b/>
                <w:spacing w:val="-15"/>
                <w:sz w:val="24"/>
                <w:lang w:val="ru-RU"/>
              </w:rPr>
              <w:t xml:space="preserve"> </w:t>
            </w:r>
            <w:r w:rsidRPr="00324537">
              <w:rPr>
                <w:rFonts w:ascii="Times New Roman" w:eastAsia="Times New Roman" w:hAnsi="Times New Roman"/>
                <w:b/>
                <w:sz w:val="24"/>
                <w:lang w:val="ru-RU"/>
              </w:rPr>
              <w:t>воспитывающей</w:t>
            </w:r>
            <w:r w:rsidRPr="00324537">
              <w:rPr>
                <w:rFonts w:ascii="Times New Roman" w:eastAsia="Times New Roman" w:hAnsi="Times New Roman"/>
                <w:b/>
                <w:spacing w:val="-5"/>
                <w:sz w:val="24"/>
                <w:lang w:val="ru-RU"/>
              </w:rPr>
              <w:t xml:space="preserve"> </w:t>
            </w:r>
            <w:r w:rsidRPr="00324537">
              <w:rPr>
                <w:rFonts w:ascii="Times New Roman" w:eastAsia="Times New Roman" w:hAnsi="Times New Roman"/>
                <w:b/>
                <w:sz w:val="24"/>
                <w:lang w:val="ru-RU"/>
              </w:rPr>
              <w:t>среды</w:t>
            </w:r>
            <w:r w:rsidRPr="00324537">
              <w:rPr>
                <w:rFonts w:ascii="Times New Roman" w:eastAsia="Times New Roman" w:hAnsi="Times New Roman"/>
                <w:b/>
                <w:spacing w:val="-57"/>
                <w:sz w:val="24"/>
                <w:lang w:val="ru-RU"/>
              </w:rPr>
              <w:t xml:space="preserve"> </w:t>
            </w:r>
            <w:r>
              <w:rPr>
                <w:rFonts w:ascii="Times New Roman" w:eastAsia="Times New Roman" w:hAnsi="Times New Roman"/>
                <w:b/>
                <w:spacing w:val="-57"/>
                <w:sz w:val="24"/>
                <w:lang w:val="ru-RU"/>
              </w:rPr>
              <w:t xml:space="preserve">                                                       </w:t>
            </w:r>
            <w:r w:rsidRPr="00324537">
              <w:rPr>
                <w:rFonts w:ascii="Times New Roman" w:eastAsia="Times New Roman" w:hAnsi="Times New Roman"/>
                <w:b/>
                <w:sz w:val="24"/>
                <w:lang w:val="ru-RU"/>
              </w:rPr>
              <w:t>ДОУ</w:t>
            </w:r>
          </w:p>
        </w:tc>
      </w:tr>
      <w:tr w:rsidR="008A6E19" w:rsidRPr="00324537" w14:paraId="0FB9B4F8" w14:textId="77777777" w:rsidTr="00E931B5">
        <w:trPr>
          <w:trHeight w:val="1930"/>
        </w:trPr>
        <w:tc>
          <w:tcPr>
            <w:tcW w:w="3257" w:type="dxa"/>
          </w:tcPr>
          <w:p w14:paraId="7753B882" w14:textId="2CCD9BC5" w:rsidR="008A6E19" w:rsidRPr="00E931B5" w:rsidRDefault="008A6E19" w:rsidP="00E931B5">
            <w:pPr>
              <w:ind w:left="110" w:right="157"/>
              <w:rPr>
                <w:rFonts w:ascii="Times New Roman" w:eastAsia="Times New Roman" w:hAnsi="Times New Roman"/>
                <w:sz w:val="24"/>
                <w:lang w:val="ru-RU"/>
              </w:rPr>
            </w:pPr>
            <w:r w:rsidRPr="00324537">
              <w:rPr>
                <w:rFonts w:ascii="Times New Roman" w:eastAsia="Times New Roman" w:hAnsi="Times New Roman"/>
                <w:sz w:val="24"/>
                <w:lang w:val="ru-RU"/>
              </w:rPr>
              <w:t>Условия для обретения</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ребёнком</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первичного</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опыта деятельности и</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поступка в соответствии</w:t>
            </w:r>
            <w:r w:rsidRPr="00324537">
              <w:rPr>
                <w:rFonts w:ascii="Times New Roman" w:eastAsia="Times New Roman" w:hAnsi="Times New Roman"/>
                <w:spacing w:val="-57"/>
                <w:sz w:val="24"/>
                <w:lang w:val="ru-RU"/>
              </w:rPr>
              <w:t xml:space="preserve"> </w:t>
            </w:r>
            <w:r w:rsidRPr="00324537">
              <w:rPr>
                <w:rFonts w:ascii="Times New Roman" w:eastAsia="Times New Roman" w:hAnsi="Times New Roman"/>
                <w:sz w:val="24"/>
                <w:lang w:val="ru-RU"/>
              </w:rPr>
              <w:t>с традиционными</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ценностями</w:t>
            </w:r>
            <w:r w:rsidRPr="00324537">
              <w:rPr>
                <w:rFonts w:ascii="Times New Roman" w:eastAsia="Times New Roman" w:hAnsi="Times New Roman"/>
                <w:spacing w:val="-10"/>
                <w:sz w:val="24"/>
                <w:lang w:val="ru-RU"/>
              </w:rPr>
              <w:t xml:space="preserve"> </w:t>
            </w:r>
            <w:r w:rsidRPr="00324537">
              <w:rPr>
                <w:rFonts w:ascii="Times New Roman" w:eastAsia="Times New Roman" w:hAnsi="Times New Roman"/>
                <w:sz w:val="24"/>
                <w:lang w:val="ru-RU"/>
              </w:rPr>
              <w:t>российского</w:t>
            </w:r>
            <w:r w:rsidR="00E931B5">
              <w:rPr>
                <w:rFonts w:ascii="Times New Roman" w:eastAsia="Times New Roman" w:hAnsi="Times New Roman"/>
                <w:sz w:val="24"/>
                <w:lang w:val="ru-RU"/>
              </w:rPr>
              <w:t xml:space="preserve"> и крымского </w:t>
            </w:r>
            <w:r w:rsidRPr="00E931B5">
              <w:rPr>
                <w:rFonts w:ascii="Times New Roman" w:eastAsia="Times New Roman" w:hAnsi="Times New Roman"/>
                <w:sz w:val="24"/>
                <w:lang w:val="ru-RU"/>
              </w:rPr>
              <w:t>общества</w:t>
            </w:r>
          </w:p>
        </w:tc>
        <w:tc>
          <w:tcPr>
            <w:tcW w:w="6950" w:type="dxa"/>
          </w:tcPr>
          <w:p w14:paraId="61DA5347" w14:textId="3B966984" w:rsidR="008A6E19" w:rsidRPr="00E931B5" w:rsidRDefault="008A6E19" w:rsidP="00E931B5">
            <w:pPr>
              <w:ind w:left="110" w:right="93"/>
              <w:jc w:val="both"/>
              <w:rPr>
                <w:rFonts w:ascii="Times New Roman" w:eastAsia="Times New Roman" w:hAnsi="Times New Roman"/>
                <w:sz w:val="24"/>
                <w:lang w:val="ru-RU"/>
              </w:rPr>
            </w:pPr>
            <w:r w:rsidRPr="00324537">
              <w:rPr>
                <w:rFonts w:ascii="Times New Roman" w:eastAsia="Times New Roman" w:hAnsi="Times New Roman"/>
                <w:sz w:val="24"/>
                <w:lang w:val="ru-RU"/>
              </w:rPr>
              <w:t>Педагог</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помогает.</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Задача</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педагога:</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наблюдать</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за</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детьми,</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при</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необходимости, помогать (объяснить,</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как пользоваться новыми</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материалами, подсказать новый способ действия и пр.). Помогать</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детям</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наладить</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взаимодействие</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друг</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с</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другом</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в</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совместных</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занятиях и играх в центрах активности.</w:t>
            </w:r>
            <w:r w:rsidR="00E931B5">
              <w:rPr>
                <w:rFonts w:ascii="Times New Roman" w:eastAsia="Times New Roman" w:hAnsi="Times New Roman"/>
                <w:sz w:val="24"/>
                <w:lang w:val="ru-RU"/>
              </w:rPr>
              <w:t xml:space="preserve"> Способствовать тому</w:t>
            </w:r>
            <w:r w:rsidRPr="00E931B5">
              <w:rPr>
                <w:rFonts w:ascii="Times New Roman" w:eastAsia="Times New Roman" w:hAnsi="Times New Roman"/>
                <w:sz w:val="24"/>
                <w:lang w:val="ru-RU"/>
              </w:rPr>
              <w:t>, чтобы каждый</w:t>
            </w:r>
            <w:r w:rsidRPr="00E931B5">
              <w:rPr>
                <w:rFonts w:ascii="Times New Roman" w:eastAsia="Times New Roman" w:hAnsi="Times New Roman"/>
                <w:spacing w:val="1"/>
                <w:sz w:val="24"/>
                <w:lang w:val="ru-RU"/>
              </w:rPr>
              <w:t xml:space="preserve"> </w:t>
            </w:r>
            <w:r w:rsidRPr="00E931B5">
              <w:rPr>
                <w:rFonts w:ascii="Times New Roman" w:eastAsia="Times New Roman" w:hAnsi="Times New Roman"/>
                <w:sz w:val="24"/>
                <w:lang w:val="ru-RU"/>
              </w:rPr>
              <w:t>ребенок</w:t>
            </w:r>
            <w:r w:rsidRPr="00E931B5">
              <w:rPr>
                <w:rFonts w:ascii="Times New Roman" w:eastAsia="Times New Roman" w:hAnsi="Times New Roman"/>
                <w:spacing w:val="-1"/>
                <w:sz w:val="24"/>
                <w:lang w:val="ru-RU"/>
              </w:rPr>
              <w:t xml:space="preserve"> </w:t>
            </w:r>
            <w:r w:rsidRPr="00E931B5">
              <w:rPr>
                <w:rFonts w:ascii="Times New Roman" w:eastAsia="Times New Roman" w:hAnsi="Times New Roman"/>
                <w:sz w:val="24"/>
                <w:lang w:val="ru-RU"/>
              </w:rPr>
              <w:t>нашел</w:t>
            </w:r>
            <w:r w:rsidRPr="00E931B5">
              <w:rPr>
                <w:rFonts w:ascii="Times New Roman" w:eastAsia="Times New Roman" w:hAnsi="Times New Roman"/>
                <w:spacing w:val="-3"/>
                <w:sz w:val="24"/>
                <w:lang w:val="ru-RU"/>
              </w:rPr>
              <w:t xml:space="preserve"> </w:t>
            </w:r>
            <w:r w:rsidRPr="00E931B5">
              <w:rPr>
                <w:rFonts w:ascii="Times New Roman" w:eastAsia="Times New Roman" w:hAnsi="Times New Roman"/>
                <w:sz w:val="24"/>
                <w:lang w:val="ru-RU"/>
              </w:rPr>
              <w:t>себе</w:t>
            </w:r>
            <w:r w:rsidRPr="00E931B5">
              <w:rPr>
                <w:rFonts w:ascii="Times New Roman" w:eastAsia="Times New Roman" w:hAnsi="Times New Roman"/>
                <w:spacing w:val="1"/>
                <w:sz w:val="24"/>
                <w:lang w:val="ru-RU"/>
              </w:rPr>
              <w:t xml:space="preserve"> </w:t>
            </w:r>
            <w:r w:rsidRPr="00E931B5">
              <w:rPr>
                <w:rFonts w:ascii="Times New Roman" w:eastAsia="Times New Roman" w:hAnsi="Times New Roman"/>
                <w:sz w:val="24"/>
                <w:lang w:val="ru-RU"/>
              </w:rPr>
              <w:t>интересное</w:t>
            </w:r>
            <w:r w:rsidRPr="00E931B5">
              <w:rPr>
                <w:rFonts w:ascii="Times New Roman" w:eastAsia="Times New Roman" w:hAnsi="Times New Roman"/>
                <w:spacing w:val="-4"/>
                <w:sz w:val="24"/>
                <w:lang w:val="ru-RU"/>
              </w:rPr>
              <w:t xml:space="preserve"> </w:t>
            </w:r>
            <w:r w:rsidRPr="00E931B5">
              <w:rPr>
                <w:rFonts w:ascii="Times New Roman" w:eastAsia="Times New Roman" w:hAnsi="Times New Roman"/>
                <w:sz w:val="24"/>
                <w:lang w:val="ru-RU"/>
              </w:rPr>
              <w:t>занятие</w:t>
            </w:r>
            <w:r w:rsidR="00E931B5">
              <w:rPr>
                <w:rFonts w:ascii="Times New Roman" w:eastAsia="Times New Roman" w:hAnsi="Times New Roman"/>
                <w:sz w:val="24"/>
                <w:lang w:val="ru-RU"/>
              </w:rPr>
              <w:t>.</w:t>
            </w:r>
          </w:p>
        </w:tc>
      </w:tr>
      <w:tr w:rsidR="008A6E19" w:rsidRPr="00324537" w14:paraId="157C6B81" w14:textId="77777777" w:rsidTr="00E931B5">
        <w:trPr>
          <w:trHeight w:val="3038"/>
        </w:trPr>
        <w:tc>
          <w:tcPr>
            <w:tcW w:w="3257" w:type="dxa"/>
          </w:tcPr>
          <w:p w14:paraId="1C51EE02" w14:textId="77777777" w:rsidR="008A6E19" w:rsidRPr="00324537" w:rsidRDefault="008A6E19" w:rsidP="008A6E19">
            <w:pPr>
              <w:ind w:left="110" w:right="96"/>
              <w:rPr>
                <w:rFonts w:ascii="Times New Roman" w:eastAsia="Times New Roman" w:hAnsi="Times New Roman"/>
                <w:sz w:val="24"/>
                <w:lang w:val="ru-RU"/>
              </w:rPr>
            </w:pPr>
            <w:r w:rsidRPr="00324537">
              <w:rPr>
                <w:rFonts w:ascii="Times New Roman" w:eastAsia="Times New Roman" w:hAnsi="Times New Roman"/>
                <w:sz w:val="24"/>
                <w:lang w:val="ru-RU"/>
              </w:rPr>
              <w:t>Условия для становления</w:t>
            </w:r>
            <w:r w:rsidRPr="00324537">
              <w:rPr>
                <w:rFonts w:ascii="Times New Roman" w:eastAsia="Times New Roman" w:hAnsi="Times New Roman"/>
                <w:spacing w:val="-57"/>
                <w:sz w:val="24"/>
                <w:lang w:val="ru-RU"/>
              </w:rPr>
              <w:t xml:space="preserve"> </w:t>
            </w:r>
            <w:r w:rsidRPr="00324537">
              <w:rPr>
                <w:rFonts w:ascii="Times New Roman" w:eastAsia="Times New Roman" w:hAnsi="Times New Roman"/>
                <w:sz w:val="24"/>
                <w:lang w:val="ru-RU"/>
              </w:rPr>
              <w:t>самостоятельности,</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инициативности и</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творческого</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взаимодействия в разных</w:t>
            </w:r>
            <w:r w:rsidRPr="00324537">
              <w:rPr>
                <w:rFonts w:ascii="Times New Roman" w:eastAsia="Times New Roman" w:hAnsi="Times New Roman"/>
                <w:spacing w:val="-57"/>
                <w:sz w:val="24"/>
                <w:lang w:val="ru-RU"/>
              </w:rPr>
              <w:t xml:space="preserve"> </w:t>
            </w:r>
            <w:r w:rsidRPr="00324537">
              <w:rPr>
                <w:rFonts w:ascii="Times New Roman" w:eastAsia="Times New Roman" w:hAnsi="Times New Roman"/>
                <w:sz w:val="24"/>
                <w:lang w:val="ru-RU"/>
              </w:rPr>
              <w:t>детско-взрослых и</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детско-детских</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общностях, включая</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разновозрастное детское</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сообщество</w:t>
            </w:r>
          </w:p>
        </w:tc>
        <w:tc>
          <w:tcPr>
            <w:tcW w:w="6950" w:type="dxa"/>
          </w:tcPr>
          <w:p w14:paraId="0E248E2F" w14:textId="77777777" w:rsidR="008A6E19" w:rsidRDefault="008A6E19" w:rsidP="008A6E19">
            <w:pPr>
              <w:ind w:left="110"/>
              <w:rPr>
                <w:rFonts w:ascii="Times New Roman" w:eastAsia="Times New Roman" w:hAnsi="Times New Roman"/>
                <w:sz w:val="24"/>
                <w:lang w:val="ru-RU"/>
              </w:rPr>
            </w:pPr>
            <w:r w:rsidRPr="00324537">
              <w:rPr>
                <w:rFonts w:ascii="Times New Roman" w:eastAsia="Times New Roman" w:hAnsi="Times New Roman"/>
                <w:sz w:val="24"/>
                <w:lang w:val="ru-RU"/>
              </w:rPr>
              <w:t>Педагог создает условия д</w:t>
            </w:r>
            <w:r>
              <w:rPr>
                <w:rFonts w:ascii="Times New Roman" w:eastAsia="Times New Roman" w:hAnsi="Times New Roman"/>
                <w:sz w:val="24"/>
                <w:lang w:val="ru-RU"/>
              </w:rPr>
              <w:t>ля самореализации</w:t>
            </w:r>
          </w:p>
          <w:p w14:paraId="2B6F512E" w14:textId="77777777" w:rsidR="008A6E19" w:rsidRPr="00324537" w:rsidRDefault="008A6E19" w:rsidP="008A6E19">
            <w:pPr>
              <w:ind w:left="110"/>
              <w:rPr>
                <w:rFonts w:ascii="Times New Roman" w:eastAsia="Times New Roman" w:hAnsi="Times New Roman"/>
                <w:sz w:val="24"/>
                <w:lang w:val="ru-RU"/>
              </w:rPr>
            </w:pPr>
            <w:r w:rsidRPr="00324537">
              <w:rPr>
                <w:rFonts w:ascii="Times New Roman" w:eastAsia="Times New Roman" w:hAnsi="Times New Roman"/>
                <w:sz w:val="24"/>
                <w:lang w:val="ru-RU"/>
              </w:rPr>
              <w:t xml:space="preserve"> Цель: обеспечить</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условия</w:t>
            </w:r>
            <w:r w:rsidRPr="00324537">
              <w:rPr>
                <w:rFonts w:ascii="Times New Roman" w:eastAsia="Times New Roman" w:hAnsi="Times New Roman"/>
                <w:spacing w:val="51"/>
                <w:sz w:val="24"/>
                <w:lang w:val="ru-RU"/>
              </w:rPr>
              <w:t xml:space="preserve"> </w:t>
            </w:r>
            <w:r w:rsidRPr="00324537">
              <w:rPr>
                <w:rFonts w:ascii="Times New Roman" w:eastAsia="Times New Roman" w:hAnsi="Times New Roman"/>
                <w:sz w:val="24"/>
                <w:lang w:val="ru-RU"/>
              </w:rPr>
              <w:t>для</w:t>
            </w:r>
            <w:r w:rsidRPr="00324537">
              <w:rPr>
                <w:rFonts w:ascii="Times New Roman" w:eastAsia="Times New Roman" w:hAnsi="Times New Roman"/>
                <w:spacing w:val="52"/>
                <w:sz w:val="24"/>
                <w:lang w:val="ru-RU"/>
              </w:rPr>
              <w:t xml:space="preserve"> </w:t>
            </w:r>
            <w:r w:rsidRPr="00324537">
              <w:rPr>
                <w:rFonts w:ascii="Times New Roman" w:eastAsia="Times New Roman" w:hAnsi="Times New Roman"/>
                <w:sz w:val="24"/>
                <w:lang w:val="ru-RU"/>
              </w:rPr>
              <w:t>проектной</w:t>
            </w:r>
            <w:r w:rsidRPr="00324537">
              <w:rPr>
                <w:rFonts w:ascii="Times New Roman" w:eastAsia="Times New Roman" w:hAnsi="Times New Roman"/>
                <w:spacing w:val="52"/>
                <w:sz w:val="24"/>
                <w:lang w:val="ru-RU"/>
              </w:rPr>
              <w:t xml:space="preserve"> </w:t>
            </w:r>
            <w:r w:rsidRPr="00324537">
              <w:rPr>
                <w:rFonts w:ascii="Times New Roman" w:eastAsia="Times New Roman" w:hAnsi="Times New Roman"/>
                <w:sz w:val="24"/>
                <w:lang w:val="ru-RU"/>
              </w:rPr>
              <w:t>деятельности</w:t>
            </w:r>
            <w:r w:rsidRPr="00324537">
              <w:rPr>
                <w:rFonts w:ascii="Times New Roman" w:eastAsia="Times New Roman" w:hAnsi="Times New Roman"/>
                <w:spacing w:val="49"/>
                <w:sz w:val="24"/>
                <w:lang w:val="ru-RU"/>
              </w:rPr>
              <w:t xml:space="preserve"> </w:t>
            </w:r>
            <w:r w:rsidRPr="00324537">
              <w:rPr>
                <w:rFonts w:ascii="Times New Roman" w:eastAsia="Times New Roman" w:hAnsi="Times New Roman"/>
                <w:sz w:val="24"/>
                <w:lang w:val="ru-RU"/>
              </w:rPr>
              <w:t>как</w:t>
            </w:r>
            <w:r w:rsidRPr="00324537">
              <w:rPr>
                <w:rFonts w:ascii="Times New Roman" w:eastAsia="Times New Roman" w:hAnsi="Times New Roman"/>
                <w:spacing w:val="51"/>
                <w:sz w:val="24"/>
                <w:lang w:val="ru-RU"/>
              </w:rPr>
              <w:t xml:space="preserve"> </w:t>
            </w:r>
            <w:r w:rsidRPr="00324537">
              <w:rPr>
                <w:rFonts w:ascii="Times New Roman" w:eastAsia="Times New Roman" w:hAnsi="Times New Roman"/>
                <w:sz w:val="24"/>
                <w:lang w:val="ru-RU"/>
              </w:rPr>
              <w:t>одного</w:t>
            </w:r>
            <w:r w:rsidRPr="00324537">
              <w:rPr>
                <w:rFonts w:ascii="Times New Roman" w:eastAsia="Times New Roman" w:hAnsi="Times New Roman"/>
                <w:spacing w:val="51"/>
                <w:sz w:val="24"/>
                <w:lang w:val="ru-RU"/>
              </w:rPr>
              <w:t xml:space="preserve"> </w:t>
            </w:r>
            <w:r w:rsidRPr="00324537">
              <w:rPr>
                <w:rFonts w:ascii="Times New Roman" w:eastAsia="Times New Roman" w:hAnsi="Times New Roman"/>
                <w:sz w:val="24"/>
                <w:lang w:val="ru-RU"/>
              </w:rPr>
              <w:t>из</w:t>
            </w:r>
            <w:r w:rsidRPr="00324537">
              <w:rPr>
                <w:rFonts w:ascii="Times New Roman" w:eastAsia="Times New Roman" w:hAnsi="Times New Roman"/>
                <w:spacing w:val="48"/>
                <w:sz w:val="24"/>
                <w:lang w:val="ru-RU"/>
              </w:rPr>
              <w:t xml:space="preserve"> </w:t>
            </w:r>
            <w:r w:rsidRPr="00324537">
              <w:rPr>
                <w:rFonts w:ascii="Times New Roman" w:eastAsia="Times New Roman" w:hAnsi="Times New Roman"/>
                <w:sz w:val="24"/>
                <w:lang w:val="ru-RU"/>
              </w:rPr>
              <w:t>важнейших</w:t>
            </w:r>
            <w:r w:rsidRPr="00324537">
              <w:rPr>
                <w:rFonts w:ascii="Times New Roman" w:eastAsia="Times New Roman" w:hAnsi="Times New Roman"/>
                <w:spacing w:val="-57"/>
                <w:sz w:val="24"/>
                <w:lang w:val="ru-RU"/>
              </w:rPr>
              <w:t xml:space="preserve"> </w:t>
            </w:r>
            <w:r w:rsidRPr="00324537">
              <w:rPr>
                <w:rFonts w:ascii="Times New Roman" w:eastAsia="Times New Roman" w:hAnsi="Times New Roman"/>
                <w:sz w:val="24"/>
                <w:lang w:val="ru-RU"/>
              </w:rPr>
              <w:t>элементов</w:t>
            </w:r>
            <w:r w:rsidRPr="00324537">
              <w:rPr>
                <w:rFonts w:ascii="Times New Roman" w:eastAsia="Times New Roman" w:hAnsi="Times New Roman"/>
                <w:spacing w:val="-2"/>
                <w:sz w:val="24"/>
                <w:lang w:val="ru-RU"/>
              </w:rPr>
              <w:t xml:space="preserve"> </w:t>
            </w:r>
            <w:r w:rsidRPr="00324537">
              <w:rPr>
                <w:rFonts w:ascii="Times New Roman" w:eastAsia="Times New Roman" w:hAnsi="Times New Roman"/>
                <w:sz w:val="24"/>
                <w:lang w:val="ru-RU"/>
              </w:rPr>
              <w:t>ПДР</w:t>
            </w:r>
            <w:r w:rsidRPr="00324537">
              <w:rPr>
                <w:rFonts w:ascii="Times New Roman" w:eastAsia="Times New Roman" w:hAnsi="Times New Roman"/>
                <w:spacing w:val="-3"/>
                <w:sz w:val="24"/>
                <w:lang w:val="ru-RU"/>
              </w:rPr>
              <w:t xml:space="preserve"> </w:t>
            </w:r>
            <w:r w:rsidRPr="00324537">
              <w:rPr>
                <w:rFonts w:ascii="Times New Roman" w:eastAsia="Times New Roman" w:hAnsi="Times New Roman"/>
                <w:sz w:val="24"/>
                <w:lang w:val="ru-RU"/>
              </w:rPr>
              <w:t>(пространство</w:t>
            </w:r>
            <w:r w:rsidRPr="00324537">
              <w:rPr>
                <w:rFonts w:ascii="Times New Roman" w:eastAsia="Times New Roman" w:hAnsi="Times New Roman"/>
                <w:spacing w:val="5"/>
                <w:sz w:val="24"/>
                <w:lang w:val="ru-RU"/>
              </w:rPr>
              <w:t xml:space="preserve"> </w:t>
            </w:r>
            <w:r w:rsidRPr="00324537">
              <w:rPr>
                <w:rFonts w:ascii="Times New Roman" w:eastAsia="Times New Roman" w:hAnsi="Times New Roman"/>
                <w:sz w:val="24"/>
                <w:lang w:val="ru-RU"/>
              </w:rPr>
              <w:t>детской</w:t>
            </w:r>
            <w:r w:rsidRPr="00324537">
              <w:rPr>
                <w:rFonts w:ascii="Times New Roman" w:eastAsia="Times New Roman" w:hAnsi="Times New Roman"/>
                <w:spacing w:val="-3"/>
                <w:sz w:val="24"/>
                <w:lang w:val="ru-RU"/>
              </w:rPr>
              <w:t xml:space="preserve"> </w:t>
            </w:r>
            <w:r>
              <w:rPr>
                <w:rFonts w:ascii="Times New Roman" w:eastAsia="Times New Roman" w:hAnsi="Times New Roman"/>
                <w:sz w:val="24"/>
                <w:lang w:val="ru-RU"/>
              </w:rPr>
              <w:t>реализации)</w:t>
            </w:r>
          </w:p>
          <w:p w14:paraId="688A1CB6" w14:textId="145ACDFD" w:rsidR="008A6E19" w:rsidRPr="00324537" w:rsidRDefault="008A6E19" w:rsidP="008A6E19">
            <w:pPr>
              <w:ind w:left="110" w:right="93"/>
              <w:jc w:val="both"/>
              <w:rPr>
                <w:rFonts w:ascii="Times New Roman" w:eastAsia="Times New Roman" w:hAnsi="Times New Roman"/>
                <w:sz w:val="24"/>
                <w:lang w:val="ru-RU"/>
              </w:rPr>
            </w:pPr>
            <w:r w:rsidRPr="00324537">
              <w:rPr>
                <w:rFonts w:ascii="Times New Roman" w:eastAsia="Times New Roman" w:hAnsi="Times New Roman"/>
                <w:sz w:val="24"/>
                <w:lang w:val="ru-RU"/>
              </w:rPr>
              <w:t>Задача</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педагога:</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Заметить</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проявление</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детской</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инициативы.</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Помочь ребенку (детям) осознать и сформулировать свою идею.</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При необходимости, помочь в реализации проекта, не забирая при</w:t>
            </w:r>
            <w:r w:rsidRPr="00324537">
              <w:rPr>
                <w:rFonts w:ascii="Times New Roman" w:eastAsia="Times New Roman" w:hAnsi="Times New Roman"/>
                <w:spacing w:val="-57"/>
                <w:sz w:val="24"/>
                <w:lang w:val="ru-RU"/>
              </w:rPr>
              <w:t xml:space="preserve"> </w:t>
            </w:r>
            <w:r w:rsidRPr="00324537">
              <w:rPr>
                <w:rFonts w:ascii="Times New Roman" w:eastAsia="Times New Roman" w:hAnsi="Times New Roman"/>
                <w:sz w:val="24"/>
                <w:lang w:val="ru-RU"/>
              </w:rPr>
              <w:t>этом</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инициативу</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(не</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директивная</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помощь).</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Помочь</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детям</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в</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представлении</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(предъявлении,</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презентации)</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своего</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проекта.</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Помочь</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всем</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(участникам</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проекта</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и</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окружающим)</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осознать</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пользу,</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значимость полученного</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результата</w:t>
            </w:r>
            <w:r w:rsidRPr="00324537">
              <w:rPr>
                <w:rFonts w:ascii="Times New Roman" w:eastAsia="Times New Roman" w:hAnsi="Times New Roman"/>
                <w:spacing w:val="-1"/>
                <w:sz w:val="24"/>
                <w:lang w:val="ru-RU"/>
              </w:rPr>
              <w:t xml:space="preserve"> </w:t>
            </w:r>
            <w:r w:rsidRPr="00324537">
              <w:rPr>
                <w:rFonts w:ascii="Times New Roman" w:eastAsia="Times New Roman" w:hAnsi="Times New Roman"/>
                <w:sz w:val="24"/>
                <w:lang w:val="ru-RU"/>
              </w:rPr>
              <w:t>для</w:t>
            </w:r>
            <w:r w:rsidRPr="00324537">
              <w:rPr>
                <w:rFonts w:ascii="Times New Roman" w:eastAsia="Times New Roman" w:hAnsi="Times New Roman"/>
                <w:spacing w:val="-6"/>
                <w:sz w:val="24"/>
                <w:lang w:val="ru-RU"/>
              </w:rPr>
              <w:t xml:space="preserve"> </w:t>
            </w:r>
            <w:r>
              <w:rPr>
                <w:rFonts w:ascii="Times New Roman" w:eastAsia="Times New Roman" w:hAnsi="Times New Roman"/>
                <w:sz w:val="24"/>
                <w:lang w:val="ru-RU"/>
              </w:rPr>
              <w:t>окружающих</w:t>
            </w:r>
            <w:r w:rsidR="00E931B5">
              <w:rPr>
                <w:rFonts w:ascii="Times New Roman" w:eastAsia="Times New Roman" w:hAnsi="Times New Roman"/>
                <w:sz w:val="24"/>
                <w:lang w:val="ru-RU"/>
              </w:rPr>
              <w:t>.</w:t>
            </w:r>
          </w:p>
        </w:tc>
      </w:tr>
    </w:tbl>
    <w:p w14:paraId="633A0164" w14:textId="77777777" w:rsidR="008A6E19" w:rsidRDefault="008A6E19" w:rsidP="008A6E19">
      <w:pPr>
        <w:widowControl w:val="0"/>
        <w:autoSpaceDE w:val="0"/>
        <w:autoSpaceDN w:val="0"/>
        <w:spacing w:before="68" w:line="240" w:lineRule="auto"/>
        <w:ind w:left="-426" w:right="670"/>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position w:val="-4"/>
          <w:sz w:val="24"/>
          <w:szCs w:val="24"/>
        </w:rPr>
        <w:t xml:space="preserve"> </w:t>
      </w:r>
    </w:p>
    <w:p w14:paraId="6EE83A6E" w14:textId="10A62583" w:rsidR="008A6E19" w:rsidRPr="0023285C" w:rsidRDefault="008A6E19" w:rsidP="008A6E19">
      <w:pPr>
        <w:widowControl w:val="0"/>
        <w:autoSpaceDE w:val="0"/>
        <w:autoSpaceDN w:val="0"/>
        <w:spacing w:before="68" w:line="240" w:lineRule="auto"/>
        <w:ind w:left="-426" w:right="67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                                             </w:t>
      </w:r>
      <w:r w:rsidRPr="0023285C">
        <w:rPr>
          <w:rFonts w:ascii="Times New Roman" w:eastAsia="Times New Roman" w:hAnsi="Times New Roman" w:cs="Times New Roman"/>
          <w:b/>
          <w:sz w:val="24"/>
          <w:szCs w:val="24"/>
          <w:lang w:eastAsia="en-US"/>
        </w:rPr>
        <w:t>Общности образовательной организации</w:t>
      </w:r>
    </w:p>
    <w:p w14:paraId="5E168432" w14:textId="77777777" w:rsidR="008A6E19" w:rsidRDefault="008A6E19" w:rsidP="008B5F70">
      <w:pPr>
        <w:widowControl w:val="0"/>
        <w:autoSpaceDE w:val="0"/>
        <w:autoSpaceDN w:val="0"/>
        <w:spacing w:line="240" w:lineRule="auto"/>
        <w:ind w:left="-142" w:right="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Общность</w:t>
      </w:r>
      <w:r w:rsidRPr="005E4806">
        <w:rPr>
          <w:rFonts w:ascii="Times New Roman" w:eastAsia="Times New Roman" w:hAnsi="Times New Roman" w:cs="Times New Roman"/>
          <w:spacing w:val="1"/>
          <w:sz w:val="24"/>
          <w:szCs w:val="24"/>
          <w:lang w:eastAsia="en-US"/>
        </w:rPr>
        <w:t xml:space="preserve"> </w:t>
      </w:r>
      <w:r w:rsidRPr="005E4806">
        <w:rPr>
          <w:rFonts w:ascii="Times New Roman" w:eastAsia="Times New Roman" w:hAnsi="Times New Roman" w:cs="Times New Roman"/>
          <w:sz w:val="24"/>
          <w:szCs w:val="24"/>
          <w:lang w:eastAsia="en-US"/>
        </w:rPr>
        <w:t>МБДОУ</w:t>
      </w:r>
      <w:r w:rsidRPr="005E4806">
        <w:rPr>
          <w:rFonts w:ascii="Times New Roman" w:eastAsia="Times New Roman" w:hAnsi="Times New Roman" w:cs="Times New Roman"/>
          <w:spacing w:val="1"/>
          <w:sz w:val="24"/>
          <w:szCs w:val="24"/>
          <w:lang w:eastAsia="en-US"/>
        </w:rPr>
        <w:t xml:space="preserve"> </w:t>
      </w:r>
      <w:r w:rsidRPr="005E4806">
        <w:rPr>
          <w:rFonts w:ascii="Times New Roman" w:eastAsia="Times New Roman" w:hAnsi="Times New Roman" w:cs="Times New Roman"/>
          <w:sz w:val="24"/>
          <w:szCs w:val="24"/>
          <w:lang w:eastAsia="en-US"/>
        </w:rPr>
        <w:t>д/с</w:t>
      </w:r>
      <w:r w:rsidRPr="005E4806">
        <w:rPr>
          <w:rFonts w:ascii="Times New Roman" w:eastAsia="Times New Roman" w:hAnsi="Times New Roman" w:cs="Times New Roman"/>
          <w:spacing w:val="1"/>
          <w:sz w:val="24"/>
          <w:szCs w:val="24"/>
          <w:lang w:eastAsia="en-US"/>
        </w:rPr>
        <w:t xml:space="preserve"> </w:t>
      </w:r>
      <w:r w:rsidRPr="005E4806">
        <w:rPr>
          <w:rFonts w:ascii="Times New Roman" w:eastAsia="Times New Roman" w:hAnsi="Times New Roman" w:cs="Times New Roman"/>
          <w:sz w:val="24"/>
          <w:szCs w:val="24"/>
          <w:lang w:eastAsia="en-US"/>
        </w:rPr>
        <w:t>комбинированного</w:t>
      </w:r>
      <w:r w:rsidRPr="005E4806">
        <w:rPr>
          <w:rFonts w:ascii="Times New Roman" w:eastAsia="Times New Roman" w:hAnsi="Times New Roman" w:cs="Times New Roman"/>
          <w:spacing w:val="1"/>
          <w:sz w:val="24"/>
          <w:szCs w:val="24"/>
          <w:lang w:eastAsia="en-US"/>
        </w:rPr>
        <w:t xml:space="preserve"> </w:t>
      </w:r>
      <w:r w:rsidRPr="005E4806">
        <w:rPr>
          <w:rFonts w:ascii="Times New Roman" w:eastAsia="Times New Roman" w:hAnsi="Times New Roman" w:cs="Times New Roman"/>
          <w:sz w:val="24"/>
          <w:szCs w:val="24"/>
          <w:lang w:eastAsia="en-US"/>
        </w:rPr>
        <w:t>вида</w:t>
      </w:r>
      <w:r w:rsidRPr="005E4806">
        <w:rPr>
          <w:rFonts w:ascii="Times New Roman" w:eastAsia="Times New Roman" w:hAnsi="Times New Roman" w:cs="Times New Roman"/>
          <w:spacing w:val="1"/>
          <w:sz w:val="24"/>
          <w:szCs w:val="24"/>
          <w:lang w:eastAsia="en-US"/>
        </w:rPr>
        <w:t xml:space="preserve"> </w:t>
      </w:r>
      <w:r w:rsidRPr="005E4806">
        <w:rPr>
          <w:rFonts w:ascii="Times New Roman" w:eastAsia="Times New Roman" w:hAnsi="Times New Roman" w:cs="Times New Roman"/>
          <w:sz w:val="24"/>
          <w:szCs w:val="24"/>
          <w:lang w:eastAsia="en-US"/>
        </w:rPr>
        <w:t>№</w:t>
      </w:r>
      <w:r w:rsidRPr="005E4806">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5</w:t>
      </w:r>
      <w:r w:rsidRPr="005E4806">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«Березка</w:t>
      </w:r>
      <w:r w:rsidRPr="005E4806">
        <w:rPr>
          <w:rFonts w:ascii="Times New Roman" w:eastAsia="Times New Roman" w:hAnsi="Times New Roman" w:cs="Times New Roman"/>
          <w:sz w:val="24"/>
          <w:szCs w:val="24"/>
          <w:lang w:eastAsia="en-US"/>
        </w:rPr>
        <w:t>»</w:t>
      </w:r>
      <w:r w:rsidRPr="005E4806">
        <w:rPr>
          <w:rFonts w:ascii="Times New Roman" w:eastAsia="Times New Roman" w:hAnsi="Times New Roman" w:cs="Times New Roman"/>
          <w:spacing w:val="1"/>
          <w:sz w:val="24"/>
          <w:szCs w:val="24"/>
          <w:lang w:eastAsia="en-US"/>
        </w:rPr>
        <w:t xml:space="preserve"> </w:t>
      </w:r>
      <w:r w:rsidRPr="005E4806">
        <w:rPr>
          <w:rFonts w:ascii="Times New Roman" w:eastAsia="Times New Roman" w:hAnsi="Times New Roman" w:cs="Times New Roman"/>
          <w:sz w:val="24"/>
          <w:szCs w:val="24"/>
          <w:lang w:eastAsia="en-US"/>
        </w:rPr>
        <w:t>г.</w:t>
      </w:r>
      <w:r w:rsidRPr="005E4806">
        <w:rPr>
          <w:rFonts w:ascii="Times New Roman" w:eastAsia="Times New Roman" w:hAnsi="Times New Roman" w:cs="Times New Roman"/>
          <w:spacing w:val="1"/>
          <w:sz w:val="24"/>
          <w:szCs w:val="24"/>
          <w:lang w:eastAsia="en-US"/>
        </w:rPr>
        <w:t xml:space="preserve"> </w:t>
      </w:r>
      <w:r w:rsidRPr="005E4806">
        <w:rPr>
          <w:rFonts w:ascii="Times New Roman" w:eastAsia="Times New Roman" w:hAnsi="Times New Roman" w:cs="Times New Roman"/>
          <w:sz w:val="24"/>
          <w:szCs w:val="24"/>
          <w:lang w:eastAsia="en-US"/>
        </w:rPr>
        <w:t>Белогорска</w:t>
      </w:r>
      <w:r w:rsidRPr="005E4806">
        <w:rPr>
          <w:rFonts w:ascii="Times New Roman" w:eastAsia="Times New Roman" w:hAnsi="Times New Roman" w:cs="Times New Roman"/>
          <w:spacing w:val="1"/>
          <w:sz w:val="24"/>
          <w:szCs w:val="24"/>
          <w:lang w:eastAsia="en-US"/>
        </w:rPr>
        <w:t xml:space="preserve"> </w:t>
      </w:r>
      <w:r w:rsidRPr="005E4806">
        <w:rPr>
          <w:rFonts w:ascii="Times New Roman" w:eastAsia="Times New Roman" w:hAnsi="Times New Roman" w:cs="Times New Roman"/>
          <w:sz w:val="24"/>
          <w:szCs w:val="24"/>
          <w:lang w:eastAsia="en-US"/>
        </w:rPr>
        <w:t>характеризуется системой связей и отношений между людьми, основанной на разделяемых</w:t>
      </w:r>
      <w:r w:rsidRPr="005E4806">
        <w:rPr>
          <w:rFonts w:ascii="Times New Roman" w:eastAsia="Times New Roman" w:hAnsi="Times New Roman" w:cs="Times New Roman"/>
          <w:spacing w:val="1"/>
          <w:sz w:val="24"/>
          <w:szCs w:val="24"/>
          <w:lang w:eastAsia="en-US"/>
        </w:rPr>
        <w:t xml:space="preserve"> </w:t>
      </w:r>
      <w:r w:rsidRPr="005E4806">
        <w:rPr>
          <w:rFonts w:ascii="Times New Roman" w:eastAsia="Times New Roman" w:hAnsi="Times New Roman" w:cs="Times New Roman"/>
          <w:sz w:val="24"/>
          <w:szCs w:val="24"/>
          <w:lang w:eastAsia="en-US"/>
        </w:rPr>
        <w:t>всеми</w:t>
      </w:r>
      <w:r w:rsidRPr="005E4806">
        <w:rPr>
          <w:rFonts w:ascii="Times New Roman" w:eastAsia="Times New Roman" w:hAnsi="Times New Roman" w:cs="Times New Roman"/>
          <w:spacing w:val="-1"/>
          <w:sz w:val="24"/>
          <w:szCs w:val="24"/>
          <w:lang w:eastAsia="en-US"/>
        </w:rPr>
        <w:t xml:space="preserve"> </w:t>
      </w:r>
      <w:r w:rsidRPr="005E4806">
        <w:rPr>
          <w:rFonts w:ascii="Times New Roman" w:eastAsia="Times New Roman" w:hAnsi="Times New Roman" w:cs="Times New Roman"/>
          <w:sz w:val="24"/>
          <w:szCs w:val="24"/>
          <w:lang w:eastAsia="en-US"/>
        </w:rPr>
        <w:t>её</w:t>
      </w:r>
      <w:r w:rsidRPr="005E4806">
        <w:rPr>
          <w:rFonts w:ascii="Times New Roman" w:eastAsia="Times New Roman" w:hAnsi="Times New Roman" w:cs="Times New Roman"/>
          <w:spacing w:val="-3"/>
          <w:sz w:val="24"/>
          <w:szCs w:val="24"/>
          <w:lang w:eastAsia="en-US"/>
        </w:rPr>
        <w:t xml:space="preserve"> </w:t>
      </w:r>
      <w:r w:rsidRPr="005E4806">
        <w:rPr>
          <w:rFonts w:ascii="Times New Roman" w:eastAsia="Times New Roman" w:hAnsi="Times New Roman" w:cs="Times New Roman"/>
          <w:sz w:val="24"/>
          <w:szCs w:val="24"/>
          <w:lang w:eastAsia="en-US"/>
        </w:rPr>
        <w:t>участниками ценностных</w:t>
      </w:r>
      <w:r w:rsidRPr="005E4806">
        <w:rPr>
          <w:rFonts w:ascii="Times New Roman" w:eastAsia="Times New Roman" w:hAnsi="Times New Roman" w:cs="Times New Roman"/>
          <w:spacing w:val="-11"/>
          <w:sz w:val="24"/>
          <w:szCs w:val="24"/>
          <w:lang w:eastAsia="en-US"/>
        </w:rPr>
        <w:t xml:space="preserve"> </w:t>
      </w:r>
      <w:r w:rsidRPr="005E4806">
        <w:rPr>
          <w:rFonts w:ascii="Times New Roman" w:eastAsia="Times New Roman" w:hAnsi="Times New Roman" w:cs="Times New Roman"/>
          <w:sz w:val="24"/>
          <w:szCs w:val="24"/>
          <w:lang w:eastAsia="en-US"/>
        </w:rPr>
        <w:t>основаниях,</w:t>
      </w:r>
      <w:r w:rsidRPr="005E4806">
        <w:rPr>
          <w:rFonts w:ascii="Times New Roman" w:eastAsia="Times New Roman" w:hAnsi="Times New Roman" w:cs="Times New Roman"/>
          <w:spacing w:val="-8"/>
          <w:sz w:val="24"/>
          <w:szCs w:val="24"/>
          <w:lang w:eastAsia="en-US"/>
        </w:rPr>
        <w:t xml:space="preserve"> </w:t>
      </w:r>
      <w:r w:rsidRPr="005E4806">
        <w:rPr>
          <w:rFonts w:ascii="Times New Roman" w:eastAsia="Times New Roman" w:hAnsi="Times New Roman" w:cs="Times New Roman"/>
          <w:sz w:val="24"/>
          <w:szCs w:val="24"/>
          <w:lang w:eastAsia="en-US"/>
        </w:rPr>
        <w:t>определяющих</w:t>
      </w:r>
      <w:r w:rsidRPr="005E4806">
        <w:rPr>
          <w:rFonts w:ascii="Times New Roman" w:eastAsia="Times New Roman" w:hAnsi="Times New Roman" w:cs="Times New Roman"/>
          <w:spacing w:val="-6"/>
          <w:sz w:val="24"/>
          <w:szCs w:val="24"/>
          <w:lang w:eastAsia="en-US"/>
        </w:rPr>
        <w:t xml:space="preserve"> </w:t>
      </w:r>
      <w:r w:rsidRPr="005E4806">
        <w:rPr>
          <w:rFonts w:ascii="Times New Roman" w:eastAsia="Times New Roman" w:hAnsi="Times New Roman" w:cs="Times New Roman"/>
          <w:sz w:val="24"/>
          <w:szCs w:val="24"/>
          <w:lang w:eastAsia="en-US"/>
        </w:rPr>
        <w:t>цели</w:t>
      </w:r>
      <w:r w:rsidRPr="005E4806">
        <w:rPr>
          <w:rFonts w:ascii="Times New Roman" w:eastAsia="Times New Roman" w:hAnsi="Times New Roman" w:cs="Times New Roman"/>
          <w:spacing w:val="-1"/>
          <w:sz w:val="24"/>
          <w:szCs w:val="24"/>
          <w:lang w:eastAsia="en-US"/>
        </w:rPr>
        <w:t xml:space="preserve"> </w:t>
      </w:r>
      <w:r w:rsidRPr="005E4806">
        <w:rPr>
          <w:rFonts w:ascii="Times New Roman" w:eastAsia="Times New Roman" w:hAnsi="Times New Roman" w:cs="Times New Roman"/>
          <w:sz w:val="24"/>
          <w:szCs w:val="24"/>
          <w:lang w:eastAsia="en-US"/>
        </w:rPr>
        <w:t>совместной</w:t>
      </w:r>
      <w:r w:rsidRPr="005E4806">
        <w:rPr>
          <w:rFonts w:ascii="Times New Roman" w:eastAsia="Times New Roman" w:hAnsi="Times New Roman" w:cs="Times New Roman"/>
          <w:spacing w:val="-1"/>
          <w:sz w:val="24"/>
          <w:szCs w:val="24"/>
          <w:lang w:eastAsia="en-US"/>
        </w:rPr>
        <w:t xml:space="preserve"> </w:t>
      </w:r>
      <w:r w:rsidRPr="005E4806">
        <w:rPr>
          <w:rFonts w:ascii="Times New Roman" w:eastAsia="Times New Roman" w:hAnsi="Times New Roman" w:cs="Times New Roman"/>
          <w:sz w:val="24"/>
          <w:szCs w:val="24"/>
          <w:lang w:eastAsia="en-US"/>
        </w:rPr>
        <w:t>деятельности.</w:t>
      </w:r>
      <w:r>
        <w:rPr>
          <w:rFonts w:ascii="Times New Roman" w:eastAsia="Times New Roman" w:hAnsi="Times New Roman" w:cs="Times New Roman"/>
          <w:sz w:val="24"/>
          <w:szCs w:val="24"/>
          <w:lang w:eastAsia="en-US"/>
        </w:rPr>
        <w:t xml:space="preserve"> </w:t>
      </w:r>
    </w:p>
    <w:p w14:paraId="78962A49" w14:textId="77777777" w:rsidR="008A6E19" w:rsidRPr="00AC771B" w:rsidRDefault="008A6E19" w:rsidP="008B5F70">
      <w:pPr>
        <w:widowControl w:val="0"/>
        <w:autoSpaceDE w:val="0"/>
        <w:autoSpaceDN w:val="0"/>
        <w:spacing w:before="1" w:line="240" w:lineRule="auto"/>
        <w:ind w:right="2"/>
        <w:jc w:val="right"/>
        <w:rPr>
          <w:rFonts w:ascii="Times New Roman" w:eastAsia="Times New Roman" w:hAnsi="Times New Roman" w:cs="Times New Roman"/>
          <w:sz w:val="24"/>
          <w:lang w:eastAsia="en-US"/>
        </w:rPr>
      </w:pPr>
      <w:r w:rsidRPr="00AC771B">
        <w:rPr>
          <w:rFonts w:ascii="Times New Roman" w:eastAsia="Times New Roman" w:hAnsi="Times New Roman" w:cs="Times New Roman"/>
          <w:sz w:val="24"/>
          <w:lang w:eastAsia="en-US"/>
        </w:rPr>
        <w:t>Таблица</w:t>
      </w:r>
      <w:r w:rsidRPr="00AC771B">
        <w:rPr>
          <w:rFonts w:ascii="Times New Roman" w:eastAsia="Times New Roman" w:hAnsi="Times New Roman" w:cs="Times New Roman"/>
          <w:spacing w:val="-4"/>
          <w:sz w:val="24"/>
          <w:lang w:eastAsia="en-US"/>
        </w:rPr>
        <w:t xml:space="preserve"> </w:t>
      </w:r>
      <w:r>
        <w:rPr>
          <w:rFonts w:ascii="Times New Roman" w:eastAsia="Times New Roman" w:hAnsi="Times New Roman" w:cs="Times New Roman"/>
          <w:sz w:val="24"/>
          <w:lang w:eastAsia="en-US"/>
        </w:rPr>
        <w:t>10</w:t>
      </w:r>
    </w:p>
    <w:p w14:paraId="33E122B0" w14:textId="77777777" w:rsidR="008A6E19" w:rsidRPr="00804456" w:rsidRDefault="008A6E19" w:rsidP="008A6E19">
      <w:pPr>
        <w:widowControl w:val="0"/>
        <w:autoSpaceDE w:val="0"/>
        <w:autoSpaceDN w:val="0"/>
        <w:spacing w:line="275" w:lineRule="exact"/>
        <w:ind w:right="148"/>
        <w:outlineLvl w:val="0"/>
        <w:rPr>
          <w:rFonts w:ascii="Times New Roman" w:eastAsia="Times New Roman" w:hAnsi="Times New Roman" w:cs="Times New Roman"/>
          <w:b/>
          <w:bCs/>
          <w:color w:val="000000" w:themeColor="text1"/>
          <w:sz w:val="24"/>
          <w:szCs w:val="24"/>
          <w:lang w:eastAsia="en-US"/>
        </w:rPr>
      </w:pPr>
      <w:r w:rsidRPr="00804456">
        <w:rPr>
          <w:rFonts w:ascii="Times New Roman" w:eastAsia="Times New Roman" w:hAnsi="Times New Roman" w:cs="Times New Roman"/>
          <w:b/>
          <w:bCs/>
          <w:color w:val="000000" w:themeColor="text1"/>
          <w:sz w:val="24"/>
          <w:szCs w:val="24"/>
          <w:lang w:eastAsia="en-US"/>
        </w:rPr>
        <w:t>Содержание</w:t>
      </w:r>
      <w:r w:rsidRPr="00804456">
        <w:rPr>
          <w:rFonts w:ascii="Times New Roman" w:eastAsia="Times New Roman" w:hAnsi="Times New Roman" w:cs="Times New Roman"/>
          <w:b/>
          <w:bCs/>
          <w:color w:val="000000" w:themeColor="text1"/>
          <w:spacing w:val="-2"/>
          <w:sz w:val="24"/>
          <w:szCs w:val="24"/>
          <w:lang w:eastAsia="en-US"/>
        </w:rPr>
        <w:t xml:space="preserve"> </w:t>
      </w:r>
      <w:r w:rsidRPr="00804456">
        <w:rPr>
          <w:rFonts w:ascii="Times New Roman" w:eastAsia="Times New Roman" w:hAnsi="Times New Roman" w:cs="Times New Roman"/>
          <w:b/>
          <w:bCs/>
          <w:color w:val="000000" w:themeColor="text1"/>
          <w:sz w:val="24"/>
          <w:szCs w:val="24"/>
          <w:lang w:eastAsia="en-US"/>
        </w:rPr>
        <w:t>деятельности</w:t>
      </w:r>
      <w:r w:rsidRPr="00804456">
        <w:rPr>
          <w:rFonts w:ascii="Times New Roman" w:eastAsia="Times New Roman" w:hAnsi="Times New Roman" w:cs="Times New Roman"/>
          <w:b/>
          <w:bCs/>
          <w:color w:val="000000" w:themeColor="text1"/>
          <w:spacing w:val="3"/>
          <w:sz w:val="24"/>
          <w:szCs w:val="24"/>
          <w:lang w:eastAsia="en-US"/>
        </w:rPr>
        <w:t xml:space="preserve"> </w:t>
      </w:r>
      <w:r w:rsidRPr="00804456">
        <w:rPr>
          <w:rFonts w:ascii="Times New Roman" w:eastAsia="Times New Roman" w:hAnsi="Times New Roman" w:cs="Times New Roman"/>
          <w:b/>
          <w:bCs/>
          <w:color w:val="000000" w:themeColor="text1"/>
          <w:sz w:val="24"/>
          <w:szCs w:val="24"/>
          <w:lang w:eastAsia="en-US"/>
        </w:rPr>
        <w:t>общностей</w:t>
      </w:r>
      <w:r w:rsidRPr="00804456">
        <w:rPr>
          <w:rFonts w:ascii="Times New Roman" w:eastAsia="Times New Roman" w:hAnsi="Times New Roman" w:cs="Times New Roman"/>
          <w:b/>
          <w:bCs/>
          <w:color w:val="000000" w:themeColor="text1"/>
          <w:spacing w:val="-1"/>
          <w:sz w:val="24"/>
          <w:szCs w:val="24"/>
          <w:lang w:eastAsia="en-US"/>
        </w:rPr>
        <w:t xml:space="preserve"> </w:t>
      </w:r>
      <w:r w:rsidRPr="00804456">
        <w:rPr>
          <w:rFonts w:ascii="Times New Roman" w:eastAsia="Times New Roman" w:hAnsi="Times New Roman" w:cs="Times New Roman"/>
          <w:b/>
          <w:bCs/>
          <w:color w:val="000000" w:themeColor="text1"/>
          <w:sz w:val="24"/>
          <w:szCs w:val="24"/>
          <w:lang w:eastAsia="en-US"/>
        </w:rPr>
        <w:t>в</w:t>
      </w:r>
      <w:r w:rsidRPr="00804456">
        <w:rPr>
          <w:rFonts w:ascii="Times New Roman" w:eastAsia="Times New Roman" w:hAnsi="Times New Roman" w:cs="Times New Roman"/>
          <w:b/>
          <w:bCs/>
          <w:color w:val="000000" w:themeColor="text1"/>
          <w:spacing w:val="-10"/>
          <w:sz w:val="24"/>
          <w:szCs w:val="24"/>
          <w:lang w:eastAsia="en-US"/>
        </w:rPr>
        <w:t xml:space="preserve"> </w:t>
      </w:r>
      <w:r w:rsidRPr="00804456">
        <w:rPr>
          <w:rFonts w:ascii="Times New Roman" w:eastAsia="Times New Roman" w:hAnsi="Times New Roman" w:cs="Times New Roman"/>
          <w:b/>
          <w:bCs/>
          <w:color w:val="000000" w:themeColor="text1"/>
          <w:sz w:val="24"/>
          <w:szCs w:val="24"/>
          <w:lang w:eastAsia="en-US"/>
        </w:rPr>
        <w:t>МБДОУ д/с</w:t>
      </w:r>
      <w:r w:rsidRPr="00804456">
        <w:rPr>
          <w:rFonts w:ascii="Times New Roman" w:eastAsia="Times New Roman" w:hAnsi="Times New Roman" w:cs="Times New Roman"/>
          <w:b/>
          <w:bCs/>
          <w:color w:val="000000" w:themeColor="text1"/>
          <w:spacing w:val="-1"/>
          <w:sz w:val="24"/>
          <w:szCs w:val="24"/>
          <w:lang w:eastAsia="en-US"/>
        </w:rPr>
        <w:t xml:space="preserve"> </w:t>
      </w:r>
      <w:r w:rsidRPr="00804456">
        <w:rPr>
          <w:rFonts w:ascii="Times New Roman" w:eastAsia="Times New Roman" w:hAnsi="Times New Roman" w:cs="Times New Roman"/>
          <w:b/>
          <w:bCs/>
          <w:color w:val="000000" w:themeColor="text1"/>
          <w:sz w:val="24"/>
          <w:szCs w:val="24"/>
          <w:lang w:eastAsia="en-US"/>
        </w:rPr>
        <w:t>комбинированного</w:t>
      </w:r>
      <w:r w:rsidRPr="00804456">
        <w:rPr>
          <w:rFonts w:ascii="Times New Roman" w:eastAsia="Times New Roman" w:hAnsi="Times New Roman" w:cs="Times New Roman"/>
          <w:b/>
          <w:bCs/>
          <w:color w:val="000000" w:themeColor="text1"/>
          <w:spacing w:val="-1"/>
          <w:sz w:val="24"/>
          <w:szCs w:val="24"/>
          <w:lang w:eastAsia="en-US"/>
        </w:rPr>
        <w:t xml:space="preserve"> </w:t>
      </w:r>
      <w:r w:rsidRPr="00804456">
        <w:rPr>
          <w:rFonts w:ascii="Times New Roman" w:eastAsia="Times New Roman" w:hAnsi="Times New Roman" w:cs="Times New Roman"/>
          <w:b/>
          <w:bCs/>
          <w:color w:val="000000" w:themeColor="text1"/>
          <w:sz w:val="24"/>
          <w:szCs w:val="24"/>
          <w:lang w:eastAsia="en-US"/>
        </w:rPr>
        <w:t>вида</w:t>
      </w:r>
      <w:r w:rsidRPr="00804456">
        <w:rPr>
          <w:rFonts w:ascii="Times New Roman" w:eastAsia="Times New Roman" w:hAnsi="Times New Roman" w:cs="Times New Roman"/>
          <w:b/>
          <w:bCs/>
          <w:color w:val="000000" w:themeColor="text1"/>
          <w:spacing w:val="-5"/>
          <w:sz w:val="24"/>
          <w:szCs w:val="24"/>
          <w:lang w:eastAsia="en-US"/>
        </w:rPr>
        <w:t xml:space="preserve"> </w:t>
      </w:r>
      <w:r w:rsidRPr="00804456">
        <w:rPr>
          <w:rFonts w:ascii="Times New Roman" w:eastAsia="Times New Roman" w:hAnsi="Times New Roman" w:cs="Times New Roman"/>
          <w:b/>
          <w:bCs/>
          <w:color w:val="000000" w:themeColor="text1"/>
          <w:sz w:val="24"/>
          <w:szCs w:val="24"/>
          <w:lang w:eastAsia="en-US"/>
        </w:rPr>
        <w:t>№</w:t>
      </w:r>
      <w:r w:rsidRPr="00804456">
        <w:rPr>
          <w:rFonts w:ascii="Times New Roman" w:eastAsia="Times New Roman" w:hAnsi="Times New Roman" w:cs="Times New Roman"/>
          <w:b/>
          <w:bCs/>
          <w:color w:val="000000" w:themeColor="text1"/>
          <w:spacing w:val="-3"/>
          <w:sz w:val="24"/>
          <w:szCs w:val="24"/>
          <w:lang w:eastAsia="en-US"/>
        </w:rPr>
        <w:t xml:space="preserve"> </w:t>
      </w:r>
      <w:r>
        <w:rPr>
          <w:rFonts w:ascii="Times New Roman" w:eastAsia="Times New Roman" w:hAnsi="Times New Roman" w:cs="Times New Roman"/>
          <w:b/>
          <w:bCs/>
          <w:color w:val="000000" w:themeColor="text1"/>
          <w:sz w:val="24"/>
          <w:szCs w:val="24"/>
          <w:lang w:eastAsia="en-US"/>
        </w:rPr>
        <w:t>5</w:t>
      </w:r>
    </w:p>
    <w:p w14:paraId="5EFC90A1" w14:textId="77777777" w:rsidR="008A6E19" w:rsidRPr="00804456" w:rsidRDefault="008A6E19" w:rsidP="008A6E19">
      <w:pPr>
        <w:widowControl w:val="0"/>
        <w:autoSpaceDE w:val="0"/>
        <w:autoSpaceDN w:val="0"/>
        <w:spacing w:line="275" w:lineRule="exact"/>
        <w:ind w:left="1889" w:right="1906"/>
        <w:jc w:val="center"/>
        <w:rPr>
          <w:rFonts w:ascii="Times New Roman" w:eastAsia="Times New Roman" w:hAnsi="Times New Roman" w:cs="Times New Roman"/>
          <w:b/>
          <w:color w:val="000000" w:themeColor="text1"/>
          <w:sz w:val="24"/>
          <w:lang w:eastAsia="en-US"/>
        </w:rPr>
      </w:pPr>
      <w:r>
        <w:rPr>
          <w:rFonts w:ascii="Times New Roman" w:eastAsia="Times New Roman" w:hAnsi="Times New Roman" w:cs="Times New Roman"/>
          <w:b/>
          <w:color w:val="000000" w:themeColor="text1"/>
          <w:sz w:val="24"/>
          <w:lang w:eastAsia="en-US"/>
        </w:rPr>
        <w:t>«Березка</w:t>
      </w:r>
      <w:r w:rsidRPr="00804456">
        <w:rPr>
          <w:rFonts w:ascii="Times New Roman" w:eastAsia="Times New Roman" w:hAnsi="Times New Roman" w:cs="Times New Roman"/>
          <w:b/>
          <w:color w:val="000000" w:themeColor="text1"/>
          <w:sz w:val="24"/>
          <w:lang w:eastAsia="en-US"/>
        </w:rPr>
        <w:t>» г.</w:t>
      </w:r>
      <w:r w:rsidRPr="00804456">
        <w:rPr>
          <w:rFonts w:ascii="Times New Roman" w:eastAsia="Times New Roman" w:hAnsi="Times New Roman" w:cs="Times New Roman"/>
          <w:b/>
          <w:color w:val="000000" w:themeColor="text1"/>
          <w:spacing w:val="-2"/>
          <w:sz w:val="24"/>
          <w:lang w:eastAsia="en-US"/>
        </w:rPr>
        <w:t xml:space="preserve"> </w:t>
      </w:r>
      <w:r>
        <w:rPr>
          <w:rFonts w:ascii="Times New Roman" w:eastAsia="Times New Roman" w:hAnsi="Times New Roman" w:cs="Times New Roman"/>
          <w:b/>
          <w:color w:val="000000" w:themeColor="text1"/>
          <w:sz w:val="24"/>
          <w:lang w:eastAsia="en-US"/>
        </w:rPr>
        <w:t>Белогорска</w:t>
      </w:r>
    </w:p>
    <w:tbl>
      <w:tblPr>
        <w:tblStyle w:val="TableNormal17"/>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7"/>
        <w:gridCol w:w="3611"/>
        <w:gridCol w:w="3689"/>
      </w:tblGrid>
      <w:tr w:rsidR="008A6E19" w:rsidRPr="005E4806" w14:paraId="39FAAFD1" w14:textId="77777777" w:rsidTr="00E931B5">
        <w:trPr>
          <w:trHeight w:val="830"/>
        </w:trPr>
        <w:tc>
          <w:tcPr>
            <w:tcW w:w="2907" w:type="dxa"/>
          </w:tcPr>
          <w:p w14:paraId="1A455066" w14:textId="77777777" w:rsidR="008A6E19" w:rsidRPr="005E4806" w:rsidRDefault="008A6E19" w:rsidP="008A6E19">
            <w:pPr>
              <w:spacing w:line="242" w:lineRule="auto"/>
              <w:ind w:left="705" w:right="411" w:hanging="269"/>
              <w:rPr>
                <w:rFonts w:ascii="Times New Roman" w:eastAsia="Times New Roman" w:hAnsi="Times New Roman"/>
                <w:b/>
                <w:sz w:val="24"/>
              </w:rPr>
            </w:pPr>
            <w:r w:rsidRPr="005E4806">
              <w:rPr>
                <w:rFonts w:ascii="Times New Roman" w:eastAsia="Times New Roman" w:hAnsi="Times New Roman"/>
                <w:b/>
                <w:sz w:val="24"/>
              </w:rPr>
              <w:t>Наименование</w:t>
            </w:r>
            <w:r w:rsidRPr="005E4806">
              <w:rPr>
                <w:rFonts w:ascii="Times New Roman" w:eastAsia="Times New Roman" w:hAnsi="Times New Roman"/>
                <w:b/>
                <w:spacing w:val="-57"/>
                <w:sz w:val="24"/>
              </w:rPr>
              <w:t xml:space="preserve"> </w:t>
            </w:r>
            <w:r w:rsidRPr="005E4806">
              <w:rPr>
                <w:rFonts w:ascii="Times New Roman" w:eastAsia="Times New Roman" w:hAnsi="Times New Roman"/>
                <w:b/>
                <w:sz w:val="24"/>
              </w:rPr>
              <w:t>общности</w:t>
            </w:r>
          </w:p>
        </w:tc>
        <w:tc>
          <w:tcPr>
            <w:tcW w:w="3611" w:type="dxa"/>
          </w:tcPr>
          <w:p w14:paraId="702A1FB6" w14:textId="77777777" w:rsidR="008A6E19" w:rsidRPr="005E4806" w:rsidRDefault="008A6E19" w:rsidP="008A6E19">
            <w:pPr>
              <w:spacing w:line="273" w:lineRule="exact"/>
              <w:ind w:left="1027"/>
              <w:rPr>
                <w:rFonts w:ascii="Times New Roman" w:eastAsia="Times New Roman" w:hAnsi="Times New Roman"/>
                <w:b/>
                <w:sz w:val="24"/>
              </w:rPr>
            </w:pPr>
            <w:r w:rsidRPr="005E4806">
              <w:rPr>
                <w:rFonts w:ascii="Times New Roman" w:eastAsia="Times New Roman" w:hAnsi="Times New Roman"/>
                <w:b/>
                <w:sz w:val="24"/>
              </w:rPr>
              <w:t>Цели и</w:t>
            </w:r>
            <w:r w:rsidRPr="005E4806">
              <w:rPr>
                <w:rFonts w:ascii="Times New Roman" w:eastAsia="Times New Roman" w:hAnsi="Times New Roman"/>
                <w:b/>
                <w:spacing w:val="1"/>
                <w:sz w:val="24"/>
              </w:rPr>
              <w:t xml:space="preserve"> </w:t>
            </w:r>
            <w:r w:rsidRPr="005E4806">
              <w:rPr>
                <w:rFonts w:ascii="Times New Roman" w:eastAsia="Times New Roman" w:hAnsi="Times New Roman"/>
                <w:b/>
                <w:sz w:val="24"/>
              </w:rPr>
              <w:t>задачи</w:t>
            </w:r>
          </w:p>
        </w:tc>
        <w:tc>
          <w:tcPr>
            <w:tcW w:w="3689" w:type="dxa"/>
          </w:tcPr>
          <w:p w14:paraId="1B0F6DF9" w14:textId="77777777" w:rsidR="008A6E19" w:rsidRPr="005E4806" w:rsidRDefault="008A6E19" w:rsidP="008A6E19">
            <w:pPr>
              <w:spacing w:line="242" w:lineRule="auto"/>
              <w:ind w:left="1377" w:right="459" w:hanging="894"/>
              <w:rPr>
                <w:rFonts w:ascii="Times New Roman" w:eastAsia="Times New Roman" w:hAnsi="Times New Roman"/>
                <w:b/>
                <w:sz w:val="24"/>
              </w:rPr>
            </w:pPr>
            <w:r w:rsidRPr="005E4806">
              <w:rPr>
                <w:rFonts w:ascii="Times New Roman" w:eastAsia="Times New Roman" w:hAnsi="Times New Roman"/>
                <w:b/>
                <w:sz w:val="24"/>
              </w:rPr>
              <w:t>Особенности организации</w:t>
            </w:r>
            <w:r w:rsidRPr="005E4806">
              <w:rPr>
                <w:rFonts w:ascii="Times New Roman" w:eastAsia="Times New Roman" w:hAnsi="Times New Roman"/>
                <w:b/>
                <w:spacing w:val="-57"/>
                <w:sz w:val="24"/>
              </w:rPr>
              <w:t xml:space="preserve"> </w:t>
            </w:r>
            <w:r w:rsidRPr="005E4806">
              <w:rPr>
                <w:rFonts w:ascii="Times New Roman" w:eastAsia="Times New Roman" w:hAnsi="Times New Roman"/>
                <w:b/>
                <w:sz w:val="24"/>
              </w:rPr>
              <w:t>общности</w:t>
            </w:r>
          </w:p>
        </w:tc>
      </w:tr>
      <w:tr w:rsidR="008A6E19" w:rsidRPr="005E4806" w14:paraId="66AE2F8B" w14:textId="77777777" w:rsidTr="00E931B5">
        <w:trPr>
          <w:trHeight w:val="825"/>
        </w:trPr>
        <w:tc>
          <w:tcPr>
            <w:tcW w:w="2907" w:type="dxa"/>
          </w:tcPr>
          <w:p w14:paraId="6137ADE7" w14:textId="77777777" w:rsidR="008A6E19" w:rsidRPr="005E4806" w:rsidRDefault="008A6E19" w:rsidP="008A6E19">
            <w:pPr>
              <w:spacing w:line="237" w:lineRule="auto"/>
              <w:ind w:left="110" w:right="387"/>
              <w:rPr>
                <w:rFonts w:ascii="Times New Roman" w:eastAsia="Times New Roman" w:hAnsi="Times New Roman"/>
                <w:sz w:val="24"/>
              </w:rPr>
            </w:pPr>
            <w:r w:rsidRPr="005E4806">
              <w:rPr>
                <w:rFonts w:ascii="Times New Roman" w:eastAsia="Times New Roman" w:hAnsi="Times New Roman"/>
                <w:sz w:val="24"/>
              </w:rPr>
              <w:t>Профессиональное</w:t>
            </w:r>
            <w:r w:rsidRPr="005E4806">
              <w:rPr>
                <w:rFonts w:ascii="Times New Roman" w:eastAsia="Times New Roman" w:hAnsi="Times New Roman"/>
                <w:spacing w:val="-57"/>
                <w:sz w:val="24"/>
              </w:rPr>
              <w:t xml:space="preserve"> </w:t>
            </w:r>
            <w:r w:rsidRPr="005E4806">
              <w:rPr>
                <w:rFonts w:ascii="Times New Roman" w:eastAsia="Times New Roman" w:hAnsi="Times New Roman"/>
                <w:sz w:val="24"/>
              </w:rPr>
              <w:t>сообщество</w:t>
            </w:r>
          </w:p>
        </w:tc>
        <w:tc>
          <w:tcPr>
            <w:tcW w:w="3611" w:type="dxa"/>
          </w:tcPr>
          <w:p w14:paraId="301773F9" w14:textId="77777777" w:rsidR="008A6E19" w:rsidRPr="005E4806" w:rsidRDefault="008A6E19" w:rsidP="008A6E19">
            <w:pPr>
              <w:tabs>
                <w:tab w:val="left" w:pos="3372"/>
              </w:tabs>
              <w:spacing w:line="237" w:lineRule="auto"/>
              <w:ind w:left="104" w:right="95"/>
              <w:rPr>
                <w:rFonts w:ascii="Times New Roman" w:eastAsia="Times New Roman" w:hAnsi="Times New Roman"/>
                <w:sz w:val="24"/>
                <w:lang w:val="ru-RU"/>
              </w:rPr>
            </w:pPr>
            <w:r w:rsidRPr="005E4806">
              <w:rPr>
                <w:rFonts w:ascii="Times New Roman" w:eastAsia="Times New Roman" w:hAnsi="Times New Roman"/>
                <w:sz w:val="24"/>
                <w:lang w:val="ru-RU"/>
              </w:rPr>
              <w:t>Быть</w:t>
            </w:r>
            <w:r w:rsidRPr="005E4806">
              <w:rPr>
                <w:rFonts w:ascii="Times New Roman" w:eastAsia="Times New Roman" w:hAnsi="Times New Roman"/>
                <w:spacing w:val="9"/>
                <w:sz w:val="24"/>
                <w:lang w:val="ru-RU"/>
              </w:rPr>
              <w:t xml:space="preserve"> </w:t>
            </w:r>
            <w:r w:rsidRPr="005E4806">
              <w:rPr>
                <w:rFonts w:ascii="Times New Roman" w:eastAsia="Times New Roman" w:hAnsi="Times New Roman"/>
                <w:sz w:val="24"/>
                <w:lang w:val="ru-RU"/>
              </w:rPr>
              <w:t>примером</w:t>
            </w:r>
            <w:r w:rsidRPr="005E4806">
              <w:rPr>
                <w:rFonts w:ascii="Times New Roman" w:eastAsia="Times New Roman" w:hAnsi="Times New Roman"/>
                <w:spacing w:val="10"/>
                <w:sz w:val="24"/>
                <w:lang w:val="ru-RU"/>
              </w:rPr>
              <w:t xml:space="preserve"> </w:t>
            </w:r>
            <w:r w:rsidRPr="005E4806">
              <w:rPr>
                <w:rFonts w:ascii="Times New Roman" w:eastAsia="Times New Roman" w:hAnsi="Times New Roman"/>
                <w:sz w:val="24"/>
                <w:lang w:val="ru-RU"/>
              </w:rPr>
              <w:t>в</w:t>
            </w:r>
            <w:r w:rsidRPr="005E4806">
              <w:rPr>
                <w:rFonts w:ascii="Times New Roman" w:eastAsia="Times New Roman" w:hAnsi="Times New Roman"/>
                <w:spacing w:val="15"/>
                <w:sz w:val="24"/>
                <w:lang w:val="ru-RU"/>
              </w:rPr>
              <w:t xml:space="preserve"> </w:t>
            </w:r>
            <w:r w:rsidRPr="005E4806">
              <w:rPr>
                <w:rFonts w:ascii="Times New Roman" w:eastAsia="Times New Roman" w:hAnsi="Times New Roman"/>
                <w:sz w:val="24"/>
                <w:lang w:val="ru-RU"/>
              </w:rPr>
              <w:t>формировании</w:t>
            </w:r>
            <w:r w:rsidRPr="005E4806">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полноценных </w:t>
            </w:r>
            <w:r w:rsidRPr="005E4806">
              <w:rPr>
                <w:rFonts w:ascii="Times New Roman" w:eastAsia="Times New Roman" w:hAnsi="Times New Roman"/>
                <w:spacing w:val="-2"/>
                <w:sz w:val="24"/>
                <w:lang w:val="ru-RU"/>
              </w:rPr>
              <w:t>и</w:t>
            </w:r>
          </w:p>
          <w:p w14:paraId="0EC8F75E" w14:textId="77777777" w:rsidR="008A6E19" w:rsidRPr="005E4806" w:rsidRDefault="008A6E19" w:rsidP="008A6E19">
            <w:pPr>
              <w:tabs>
                <w:tab w:val="left" w:pos="1557"/>
                <w:tab w:val="left" w:pos="3377"/>
              </w:tabs>
              <w:spacing w:line="242" w:lineRule="auto"/>
              <w:ind w:left="104" w:right="92"/>
              <w:rPr>
                <w:rFonts w:ascii="Times New Roman" w:eastAsia="Times New Roman" w:hAnsi="Times New Roman"/>
                <w:sz w:val="24"/>
                <w:lang w:val="ru-RU"/>
              </w:rPr>
            </w:pPr>
            <w:r w:rsidRPr="00804456">
              <w:rPr>
                <w:rFonts w:ascii="Times New Roman" w:eastAsia="Times New Roman" w:hAnsi="Times New Roman"/>
                <w:sz w:val="24"/>
                <w:lang w:val="ru-RU"/>
              </w:rPr>
              <w:t>сформированных</w:t>
            </w:r>
            <w:r w:rsidRPr="00804456">
              <w:rPr>
                <w:rFonts w:ascii="Times New Roman" w:eastAsia="Times New Roman" w:hAnsi="Times New Roman"/>
                <w:spacing w:val="-6"/>
                <w:sz w:val="24"/>
                <w:lang w:val="ru-RU"/>
              </w:rPr>
              <w:t xml:space="preserve"> </w:t>
            </w:r>
            <w:r w:rsidRPr="00804456">
              <w:rPr>
                <w:rFonts w:ascii="Times New Roman" w:eastAsia="Times New Roman" w:hAnsi="Times New Roman"/>
                <w:sz w:val="24"/>
                <w:lang w:val="ru-RU"/>
              </w:rPr>
              <w:t>ценностных</w:t>
            </w:r>
            <w:r>
              <w:rPr>
                <w:rFonts w:ascii="Times New Roman" w:eastAsia="Times New Roman" w:hAnsi="Times New Roman"/>
                <w:sz w:val="24"/>
                <w:lang w:val="ru-RU"/>
              </w:rPr>
              <w:t xml:space="preserve"> </w:t>
            </w:r>
            <w:r w:rsidRPr="005E4806">
              <w:rPr>
                <w:rFonts w:ascii="Times New Roman" w:eastAsia="Times New Roman" w:hAnsi="Times New Roman"/>
                <w:sz w:val="24"/>
                <w:lang w:val="ru-RU"/>
              </w:rPr>
              <w:t>ориентиров,</w:t>
            </w:r>
            <w:r w:rsidRPr="005E4806">
              <w:rPr>
                <w:rFonts w:ascii="Times New Roman" w:eastAsia="Times New Roman" w:hAnsi="Times New Roman"/>
                <w:sz w:val="24"/>
                <w:lang w:val="ru-RU"/>
              </w:rPr>
              <w:tab/>
              <w:t xml:space="preserve">норм  </w:t>
            </w:r>
            <w:r w:rsidRPr="005E4806">
              <w:rPr>
                <w:rFonts w:ascii="Times New Roman" w:eastAsia="Times New Roman" w:hAnsi="Times New Roman"/>
                <w:spacing w:val="15"/>
                <w:sz w:val="24"/>
                <w:lang w:val="ru-RU"/>
              </w:rPr>
              <w:t xml:space="preserve"> </w:t>
            </w:r>
            <w:r w:rsidRPr="005E4806">
              <w:rPr>
                <w:rFonts w:ascii="Times New Roman" w:eastAsia="Times New Roman" w:hAnsi="Times New Roman"/>
                <w:sz w:val="24"/>
                <w:lang w:val="ru-RU"/>
              </w:rPr>
              <w:t>общения</w:t>
            </w:r>
            <w:r w:rsidRPr="005E4806">
              <w:rPr>
                <w:rFonts w:ascii="Times New Roman" w:eastAsia="Times New Roman" w:hAnsi="Times New Roman"/>
                <w:sz w:val="24"/>
                <w:lang w:val="ru-RU"/>
              </w:rPr>
              <w:tab/>
            </w:r>
            <w:r w:rsidRPr="005E4806">
              <w:rPr>
                <w:rFonts w:ascii="Times New Roman" w:eastAsia="Times New Roman" w:hAnsi="Times New Roman"/>
                <w:spacing w:val="-4"/>
                <w:sz w:val="24"/>
                <w:lang w:val="ru-RU"/>
              </w:rPr>
              <w:t>и</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поведения;</w:t>
            </w:r>
          </w:p>
          <w:p w14:paraId="4EC697CE" w14:textId="77777777" w:rsidR="008A6E19" w:rsidRPr="005E4806" w:rsidRDefault="008A6E19" w:rsidP="008A6E19">
            <w:pPr>
              <w:tabs>
                <w:tab w:val="left" w:pos="1625"/>
                <w:tab w:val="left" w:pos="2071"/>
                <w:tab w:val="left" w:pos="3376"/>
              </w:tabs>
              <w:ind w:left="104" w:right="94"/>
              <w:rPr>
                <w:rFonts w:ascii="Times New Roman" w:eastAsia="Times New Roman" w:hAnsi="Times New Roman"/>
                <w:sz w:val="24"/>
                <w:lang w:val="ru-RU"/>
              </w:rPr>
            </w:pPr>
            <w:r w:rsidRPr="005E4806">
              <w:rPr>
                <w:rFonts w:ascii="Times New Roman" w:eastAsia="Times New Roman" w:hAnsi="Times New Roman"/>
                <w:sz w:val="24"/>
                <w:lang w:val="ru-RU"/>
              </w:rPr>
              <w:t>мотивировать</w:t>
            </w:r>
            <w:r w:rsidRPr="005E4806">
              <w:rPr>
                <w:rFonts w:ascii="Times New Roman" w:eastAsia="Times New Roman" w:hAnsi="Times New Roman"/>
                <w:spacing w:val="44"/>
                <w:sz w:val="24"/>
                <w:lang w:val="ru-RU"/>
              </w:rPr>
              <w:t xml:space="preserve"> </w:t>
            </w:r>
            <w:r w:rsidRPr="005E4806">
              <w:rPr>
                <w:rFonts w:ascii="Times New Roman" w:eastAsia="Times New Roman" w:hAnsi="Times New Roman"/>
                <w:sz w:val="24"/>
                <w:lang w:val="ru-RU"/>
              </w:rPr>
              <w:t>детей</w:t>
            </w:r>
            <w:r w:rsidRPr="005E4806">
              <w:rPr>
                <w:rFonts w:ascii="Times New Roman" w:eastAsia="Times New Roman" w:hAnsi="Times New Roman"/>
                <w:spacing w:val="47"/>
                <w:sz w:val="24"/>
                <w:lang w:val="ru-RU"/>
              </w:rPr>
              <w:t xml:space="preserve"> </w:t>
            </w:r>
            <w:r w:rsidRPr="005E4806">
              <w:rPr>
                <w:rFonts w:ascii="Times New Roman" w:eastAsia="Times New Roman" w:hAnsi="Times New Roman"/>
                <w:sz w:val="24"/>
                <w:lang w:val="ru-RU"/>
              </w:rPr>
              <w:t>к</w:t>
            </w:r>
            <w:r w:rsidRPr="005E4806">
              <w:rPr>
                <w:rFonts w:ascii="Times New Roman" w:eastAsia="Times New Roman" w:hAnsi="Times New Roman"/>
                <w:spacing w:val="41"/>
                <w:sz w:val="24"/>
                <w:lang w:val="ru-RU"/>
              </w:rPr>
              <w:t xml:space="preserve"> </w:t>
            </w:r>
            <w:r w:rsidRPr="005E4806">
              <w:rPr>
                <w:rFonts w:ascii="Times New Roman" w:eastAsia="Times New Roman" w:hAnsi="Times New Roman"/>
                <w:sz w:val="24"/>
                <w:lang w:val="ru-RU"/>
              </w:rPr>
              <w:t>общению</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друг</w:t>
            </w:r>
            <w:r w:rsidRPr="005E4806">
              <w:rPr>
                <w:rFonts w:ascii="Times New Roman" w:eastAsia="Times New Roman" w:hAnsi="Times New Roman"/>
                <w:spacing w:val="16"/>
                <w:sz w:val="24"/>
                <w:lang w:val="ru-RU"/>
              </w:rPr>
              <w:t xml:space="preserve"> </w:t>
            </w:r>
            <w:r w:rsidRPr="005E4806">
              <w:rPr>
                <w:rFonts w:ascii="Times New Roman" w:eastAsia="Times New Roman" w:hAnsi="Times New Roman"/>
                <w:sz w:val="24"/>
                <w:lang w:val="ru-RU"/>
              </w:rPr>
              <w:t>с</w:t>
            </w:r>
            <w:r w:rsidRPr="005E4806">
              <w:rPr>
                <w:rFonts w:ascii="Times New Roman" w:eastAsia="Times New Roman" w:hAnsi="Times New Roman"/>
                <w:spacing w:val="13"/>
                <w:sz w:val="24"/>
                <w:lang w:val="ru-RU"/>
              </w:rPr>
              <w:t xml:space="preserve"> </w:t>
            </w:r>
            <w:r w:rsidRPr="005E4806">
              <w:rPr>
                <w:rFonts w:ascii="Times New Roman" w:eastAsia="Times New Roman" w:hAnsi="Times New Roman"/>
                <w:sz w:val="24"/>
                <w:lang w:val="ru-RU"/>
              </w:rPr>
              <w:t>другом,</w:t>
            </w:r>
            <w:r w:rsidRPr="005E4806">
              <w:rPr>
                <w:rFonts w:ascii="Times New Roman" w:eastAsia="Times New Roman" w:hAnsi="Times New Roman"/>
                <w:spacing w:val="11"/>
                <w:sz w:val="24"/>
                <w:lang w:val="ru-RU"/>
              </w:rPr>
              <w:t xml:space="preserve"> </w:t>
            </w:r>
            <w:r w:rsidRPr="005E4806">
              <w:rPr>
                <w:rFonts w:ascii="Times New Roman" w:eastAsia="Times New Roman" w:hAnsi="Times New Roman"/>
                <w:sz w:val="24"/>
                <w:lang w:val="ru-RU"/>
              </w:rPr>
              <w:t>поощрять</w:t>
            </w:r>
            <w:r w:rsidRPr="005E4806">
              <w:rPr>
                <w:rFonts w:ascii="Times New Roman" w:eastAsia="Times New Roman" w:hAnsi="Times New Roman"/>
                <w:spacing w:val="10"/>
                <w:sz w:val="24"/>
                <w:lang w:val="ru-RU"/>
              </w:rPr>
              <w:t xml:space="preserve"> </w:t>
            </w:r>
            <w:r w:rsidRPr="005E4806">
              <w:rPr>
                <w:rFonts w:ascii="Times New Roman" w:eastAsia="Times New Roman" w:hAnsi="Times New Roman"/>
                <w:sz w:val="24"/>
                <w:lang w:val="ru-RU"/>
              </w:rPr>
              <w:t>даже</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самые незначительные</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стремления</w:t>
            </w:r>
            <w:r w:rsidRPr="005E4806">
              <w:rPr>
                <w:rFonts w:ascii="Times New Roman" w:eastAsia="Times New Roman" w:hAnsi="Times New Roman"/>
                <w:sz w:val="24"/>
                <w:lang w:val="ru-RU"/>
              </w:rPr>
              <w:tab/>
              <w:t>к</w:t>
            </w:r>
            <w:r w:rsidRPr="005E4806">
              <w:rPr>
                <w:rFonts w:ascii="Times New Roman" w:eastAsia="Times New Roman" w:hAnsi="Times New Roman"/>
                <w:sz w:val="24"/>
                <w:lang w:val="ru-RU"/>
              </w:rPr>
              <w:tab/>
              <w:t>общению</w:t>
            </w:r>
            <w:r w:rsidRPr="005E4806">
              <w:rPr>
                <w:rFonts w:ascii="Times New Roman" w:eastAsia="Times New Roman" w:hAnsi="Times New Roman"/>
                <w:sz w:val="24"/>
                <w:lang w:val="ru-RU"/>
              </w:rPr>
              <w:tab/>
            </w:r>
            <w:r w:rsidRPr="005E4806">
              <w:rPr>
                <w:rFonts w:ascii="Times New Roman" w:eastAsia="Times New Roman" w:hAnsi="Times New Roman"/>
                <w:spacing w:val="-5"/>
                <w:sz w:val="24"/>
                <w:lang w:val="ru-RU"/>
              </w:rPr>
              <w:t>и</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взаимодействию;</w:t>
            </w:r>
          </w:p>
          <w:p w14:paraId="1966B283" w14:textId="0ED4FAF1" w:rsidR="008A6E19" w:rsidRPr="005E4806" w:rsidRDefault="008A6E19" w:rsidP="005C43D7">
            <w:pPr>
              <w:ind w:left="104" w:right="93"/>
              <w:jc w:val="both"/>
              <w:rPr>
                <w:rFonts w:ascii="Times New Roman" w:eastAsia="Times New Roman" w:hAnsi="Times New Roman"/>
                <w:sz w:val="24"/>
                <w:lang w:val="ru-RU"/>
              </w:rPr>
            </w:pPr>
            <w:r w:rsidRPr="005E4806">
              <w:rPr>
                <w:rFonts w:ascii="Times New Roman" w:eastAsia="Times New Roman" w:hAnsi="Times New Roman"/>
                <w:sz w:val="24"/>
                <w:lang w:val="ru-RU"/>
              </w:rPr>
              <w:t>поощрять</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детскую</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дружбу,</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стараться, чтобы дружба между</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отдельными</w:t>
            </w:r>
            <w:r w:rsidRPr="005E4806">
              <w:rPr>
                <w:rFonts w:ascii="Times New Roman" w:eastAsia="Times New Roman" w:hAnsi="Times New Roman"/>
                <w:spacing w:val="-3"/>
                <w:sz w:val="24"/>
                <w:lang w:val="ru-RU"/>
              </w:rPr>
              <w:t xml:space="preserve"> </w:t>
            </w:r>
            <w:r w:rsidRPr="005E4806">
              <w:rPr>
                <w:rFonts w:ascii="Times New Roman" w:eastAsia="Times New Roman" w:hAnsi="Times New Roman"/>
                <w:sz w:val="24"/>
                <w:lang w:val="ru-RU"/>
              </w:rPr>
              <w:t>детьми</w:t>
            </w:r>
            <w:r w:rsidR="005C43D7">
              <w:rPr>
                <w:rFonts w:ascii="Times New Roman" w:eastAsia="Times New Roman" w:hAnsi="Times New Roman"/>
                <w:sz w:val="24"/>
                <w:lang w:val="ru-RU"/>
              </w:rPr>
              <w:t xml:space="preserve"> </w:t>
            </w:r>
            <w:r w:rsidRPr="005E4806">
              <w:rPr>
                <w:rFonts w:ascii="Times New Roman" w:eastAsia="Times New Roman" w:hAnsi="Times New Roman"/>
                <w:sz w:val="24"/>
                <w:lang w:val="ru-RU"/>
              </w:rPr>
              <w:t>внутри</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группы</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сверстников</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принимала</w:t>
            </w:r>
            <w:r w:rsidR="005C43D7">
              <w:rPr>
                <w:rFonts w:ascii="Times New Roman" w:eastAsia="Times New Roman" w:hAnsi="Times New Roman"/>
                <w:sz w:val="24"/>
                <w:lang w:val="ru-RU"/>
              </w:rPr>
              <w:t xml:space="preserve"> </w:t>
            </w:r>
            <w:r w:rsidRPr="005E4806">
              <w:rPr>
                <w:rFonts w:ascii="Times New Roman" w:eastAsia="Times New Roman" w:hAnsi="Times New Roman"/>
                <w:spacing w:val="-1"/>
                <w:sz w:val="24"/>
                <w:lang w:val="ru-RU"/>
              </w:rPr>
              <w:t>общественную</w:t>
            </w:r>
            <w:r w:rsidRPr="005E4806">
              <w:rPr>
                <w:rFonts w:ascii="Times New Roman" w:eastAsia="Times New Roman" w:hAnsi="Times New Roman"/>
                <w:spacing w:val="-58"/>
                <w:sz w:val="24"/>
                <w:lang w:val="ru-RU"/>
              </w:rPr>
              <w:t xml:space="preserve"> </w:t>
            </w:r>
            <w:r w:rsidR="005C43D7">
              <w:rPr>
                <w:rFonts w:ascii="Times New Roman" w:eastAsia="Times New Roman" w:hAnsi="Times New Roman"/>
                <w:spacing w:val="-58"/>
                <w:sz w:val="24"/>
                <w:lang w:val="ru-RU"/>
              </w:rPr>
              <w:t xml:space="preserve">                          </w:t>
            </w:r>
            <w:r w:rsidRPr="005E4806">
              <w:rPr>
                <w:rFonts w:ascii="Times New Roman" w:eastAsia="Times New Roman" w:hAnsi="Times New Roman"/>
                <w:sz w:val="24"/>
                <w:lang w:val="ru-RU"/>
              </w:rPr>
              <w:t>направленность;</w:t>
            </w:r>
          </w:p>
          <w:p w14:paraId="13DB06A3" w14:textId="77777777" w:rsidR="008A6E19" w:rsidRPr="005E4806" w:rsidRDefault="008A6E19" w:rsidP="008A6E19">
            <w:pPr>
              <w:ind w:left="104" w:right="94"/>
              <w:jc w:val="both"/>
              <w:rPr>
                <w:rFonts w:ascii="Times New Roman" w:eastAsia="Times New Roman" w:hAnsi="Times New Roman"/>
                <w:sz w:val="24"/>
                <w:lang w:val="ru-RU"/>
              </w:rPr>
            </w:pPr>
            <w:r w:rsidRPr="005E4806">
              <w:rPr>
                <w:rFonts w:ascii="Times New Roman" w:eastAsia="Times New Roman" w:hAnsi="Times New Roman"/>
                <w:sz w:val="24"/>
                <w:lang w:val="ru-RU"/>
              </w:rPr>
              <w:t>-заботиться</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о</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том,</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чтобы</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дети</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непрерывно</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приобретали</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опыт</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общения</w:t>
            </w:r>
            <w:r w:rsidRPr="005E4806">
              <w:rPr>
                <w:rFonts w:ascii="Times New Roman" w:eastAsia="Times New Roman" w:hAnsi="Times New Roman"/>
                <w:spacing w:val="-3"/>
                <w:sz w:val="24"/>
                <w:lang w:val="ru-RU"/>
              </w:rPr>
              <w:t xml:space="preserve"> </w:t>
            </w:r>
            <w:r w:rsidRPr="005E4806">
              <w:rPr>
                <w:rFonts w:ascii="Times New Roman" w:eastAsia="Times New Roman" w:hAnsi="Times New Roman"/>
                <w:sz w:val="24"/>
                <w:lang w:val="ru-RU"/>
              </w:rPr>
              <w:t>на</w:t>
            </w:r>
            <w:r w:rsidRPr="005E4806">
              <w:rPr>
                <w:rFonts w:ascii="Times New Roman" w:eastAsia="Times New Roman" w:hAnsi="Times New Roman"/>
                <w:spacing w:val="-4"/>
                <w:sz w:val="24"/>
                <w:lang w:val="ru-RU"/>
              </w:rPr>
              <w:t xml:space="preserve"> </w:t>
            </w:r>
            <w:r w:rsidRPr="005E4806">
              <w:rPr>
                <w:rFonts w:ascii="Times New Roman" w:eastAsia="Times New Roman" w:hAnsi="Times New Roman"/>
                <w:sz w:val="24"/>
                <w:lang w:val="ru-RU"/>
              </w:rPr>
              <w:t>основе</w:t>
            </w:r>
          </w:p>
          <w:p w14:paraId="549A53C9" w14:textId="77777777" w:rsidR="008A6E19" w:rsidRPr="005E4806" w:rsidRDefault="008A6E19" w:rsidP="008A6E19">
            <w:pPr>
              <w:spacing w:line="274" w:lineRule="exact"/>
              <w:ind w:left="104"/>
              <w:jc w:val="both"/>
              <w:rPr>
                <w:rFonts w:ascii="Times New Roman" w:eastAsia="Times New Roman" w:hAnsi="Times New Roman"/>
                <w:sz w:val="24"/>
                <w:lang w:val="ru-RU"/>
              </w:rPr>
            </w:pPr>
            <w:r w:rsidRPr="005E4806">
              <w:rPr>
                <w:rFonts w:ascii="Times New Roman" w:eastAsia="Times New Roman" w:hAnsi="Times New Roman"/>
                <w:sz w:val="24"/>
                <w:lang w:val="ru-RU"/>
              </w:rPr>
              <w:t>чувства</w:t>
            </w:r>
            <w:r w:rsidRPr="005E4806">
              <w:rPr>
                <w:rFonts w:ascii="Times New Roman" w:eastAsia="Times New Roman" w:hAnsi="Times New Roman"/>
                <w:spacing w:val="-3"/>
                <w:sz w:val="24"/>
                <w:lang w:val="ru-RU"/>
              </w:rPr>
              <w:t xml:space="preserve"> </w:t>
            </w:r>
            <w:r w:rsidRPr="005E4806">
              <w:rPr>
                <w:rFonts w:ascii="Times New Roman" w:eastAsia="Times New Roman" w:hAnsi="Times New Roman"/>
                <w:sz w:val="24"/>
                <w:lang w:val="ru-RU"/>
              </w:rPr>
              <w:t>доброжелательности;</w:t>
            </w:r>
          </w:p>
          <w:p w14:paraId="3F8D252E" w14:textId="77777777" w:rsidR="008A6E19" w:rsidRPr="005E4806" w:rsidRDefault="008A6E19" w:rsidP="008A6E19">
            <w:pPr>
              <w:ind w:left="104" w:right="95"/>
              <w:jc w:val="both"/>
              <w:rPr>
                <w:rFonts w:ascii="Times New Roman" w:eastAsia="Times New Roman" w:hAnsi="Times New Roman"/>
                <w:sz w:val="24"/>
                <w:lang w:val="ru-RU"/>
              </w:rPr>
            </w:pPr>
            <w:r w:rsidRPr="005E4806">
              <w:rPr>
                <w:rFonts w:ascii="Times New Roman" w:eastAsia="Times New Roman" w:hAnsi="Times New Roman"/>
                <w:sz w:val="24"/>
                <w:lang w:val="ru-RU"/>
              </w:rPr>
              <w:t>-содействовать</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проявлению</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детьми заботы об окружающих,</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учить</w:t>
            </w:r>
            <w:r w:rsidRPr="005E4806">
              <w:rPr>
                <w:rFonts w:ascii="Times New Roman" w:eastAsia="Times New Roman" w:hAnsi="Times New Roman"/>
                <w:spacing w:val="2"/>
                <w:sz w:val="24"/>
                <w:lang w:val="ru-RU"/>
              </w:rPr>
              <w:t xml:space="preserve"> </w:t>
            </w:r>
            <w:r w:rsidRPr="005E4806">
              <w:rPr>
                <w:rFonts w:ascii="Times New Roman" w:eastAsia="Times New Roman" w:hAnsi="Times New Roman"/>
                <w:sz w:val="24"/>
                <w:lang w:val="ru-RU"/>
              </w:rPr>
              <w:t>проявлять</w:t>
            </w:r>
            <w:r w:rsidRPr="005E4806">
              <w:rPr>
                <w:rFonts w:ascii="Times New Roman" w:eastAsia="Times New Roman" w:hAnsi="Times New Roman"/>
                <w:spacing w:val="-3"/>
                <w:sz w:val="24"/>
                <w:lang w:val="ru-RU"/>
              </w:rPr>
              <w:t xml:space="preserve"> </w:t>
            </w:r>
            <w:r w:rsidRPr="005E4806">
              <w:rPr>
                <w:rFonts w:ascii="Times New Roman" w:eastAsia="Times New Roman" w:hAnsi="Times New Roman"/>
                <w:sz w:val="24"/>
                <w:lang w:val="ru-RU"/>
              </w:rPr>
              <w:t>чуткость</w:t>
            </w:r>
          </w:p>
          <w:p w14:paraId="24D8236A" w14:textId="77777777" w:rsidR="008A6E19" w:rsidRPr="005E4806" w:rsidRDefault="008A6E19" w:rsidP="008A6E19">
            <w:pPr>
              <w:tabs>
                <w:tab w:val="left" w:pos="2069"/>
              </w:tabs>
              <w:ind w:left="104" w:right="92"/>
              <w:rPr>
                <w:rFonts w:ascii="Times New Roman" w:eastAsia="Times New Roman" w:hAnsi="Times New Roman"/>
                <w:sz w:val="24"/>
                <w:lang w:val="ru-RU"/>
              </w:rPr>
            </w:pPr>
            <w:r w:rsidRPr="005E4806">
              <w:rPr>
                <w:rFonts w:ascii="Times New Roman" w:eastAsia="Times New Roman" w:hAnsi="Times New Roman"/>
                <w:sz w:val="24"/>
                <w:lang w:val="ru-RU"/>
              </w:rPr>
              <w:t>к</w:t>
            </w:r>
            <w:r w:rsidRPr="005E4806">
              <w:rPr>
                <w:rFonts w:ascii="Times New Roman" w:eastAsia="Times New Roman" w:hAnsi="Times New Roman"/>
                <w:spacing w:val="22"/>
                <w:sz w:val="24"/>
                <w:lang w:val="ru-RU"/>
              </w:rPr>
              <w:t xml:space="preserve"> </w:t>
            </w:r>
            <w:r w:rsidRPr="005E4806">
              <w:rPr>
                <w:rFonts w:ascii="Times New Roman" w:eastAsia="Times New Roman" w:hAnsi="Times New Roman"/>
                <w:sz w:val="24"/>
                <w:lang w:val="ru-RU"/>
              </w:rPr>
              <w:t>сверстникам,</w:t>
            </w:r>
            <w:r w:rsidRPr="005E4806">
              <w:rPr>
                <w:rFonts w:ascii="Times New Roman" w:eastAsia="Times New Roman" w:hAnsi="Times New Roman"/>
                <w:spacing w:val="21"/>
                <w:sz w:val="24"/>
                <w:lang w:val="ru-RU"/>
              </w:rPr>
              <w:t xml:space="preserve"> </w:t>
            </w:r>
            <w:r w:rsidRPr="005E4806">
              <w:rPr>
                <w:rFonts w:ascii="Times New Roman" w:eastAsia="Times New Roman" w:hAnsi="Times New Roman"/>
                <w:sz w:val="24"/>
                <w:lang w:val="ru-RU"/>
              </w:rPr>
              <w:t>побуждать</w:t>
            </w:r>
            <w:r w:rsidRPr="005E4806">
              <w:rPr>
                <w:rFonts w:ascii="Times New Roman" w:eastAsia="Times New Roman" w:hAnsi="Times New Roman"/>
                <w:spacing w:val="24"/>
                <w:sz w:val="24"/>
                <w:lang w:val="ru-RU"/>
              </w:rPr>
              <w:t xml:space="preserve"> </w:t>
            </w:r>
            <w:r w:rsidRPr="005E4806">
              <w:rPr>
                <w:rFonts w:ascii="Times New Roman" w:eastAsia="Times New Roman" w:hAnsi="Times New Roman"/>
                <w:sz w:val="24"/>
                <w:lang w:val="ru-RU"/>
              </w:rPr>
              <w:t>детей</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сопереживать,</w:t>
            </w:r>
            <w:r w:rsidRPr="005E4806">
              <w:rPr>
                <w:rFonts w:ascii="Times New Roman" w:eastAsia="Times New Roman" w:hAnsi="Times New Roman"/>
                <w:sz w:val="24"/>
                <w:lang w:val="ru-RU"/>
              </w:rPr>
              <w:tab/>
            </w:r>
            <w:r w:rsidRPr="005E4806">
              <w:rPr>
                <w:rFonts w:ascii="Times New Roman" w:eastAsia="Times New Roman" w:hAnsi="Times New Roman"/>
                <w:spacing w:val="-1"/>
                <w:sz w:val="24"/>
                <w:lang w:val="ru-RU"/>
              </w:rPr>
              <w:t>беспокоиться,</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проявлять внимание к</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заболевшему</w:t>
            </w:r>
            <w:r w:rsidRPr="005E4806">
              <w:rPr>
                <w:rFonts w:ascii="Times New Roman" w:eastAsia="Times New Roman" w:hAnsi="Times New Roman"/>
                <w:spacing w:val="-9"/>
                <w:sz w:val="24"/>
                <w:lang w:val="ru-RU"/>
              </w:rPr>
              <w:t xml:space="preserve"> </w:t>
            </w:r>
            <w:r w:rsidRPr="005E4806">
              <w:rPr>
                <w:rFonts w:ascii="Times New Roman" w:eastAsia="Times New Roman" w:hAnsi="Times New Roman"/>
                <w:sz w:val="24"/>
                <w:lang w:val="ru-RU"/>
              </w:rPr>
              <w:t>товарищу;</w:t>
            </w:r>
          </w:p>
          <w:p w14:paraId="12D35AD9" w14:textId="77777777" w:rsidR="008A6E19" w:rsidRPr="005E4806" w:rsidRDefault="008A6E19" w:rsidP="008A6E19">
            <w:pPr>
              <w:tabs>
                <w:tab w:val="left" w:pos="1309"/>
                <w:tab w:val="left" w:pos="1745"/>
                <w:tab w:val="left" w:pos="2042"/>
                <w:tab w:val="left" w:pos="2119"/>
                <w:tab w:val="left" w:pos="2656"/>
                <w:tab w:val="left" w:pos="2939"/>
              </w:tabs>
              <w:ind w:left="104" w:right="92"/>
              <w:rPr>
                <w:rFonts w:ascii="Times New Roman" w:eastAsia="Times New Roman" w:hAnsi="Times New Roman"/>
                <w:sz w:val="24"/>
                <w:lang w:val="ru-RU"/>
              </w:rPr>
            </w:pPr>
            <w:r w:rsidRPr="005E4806">
              <w:rPr>
                <w:rFonts w:ascii="Times New Roman" w:eastAsia="Times New Roman" w:hAnsi="Times New Roman"/>
                <w:sz w:val="24"/>
                <w:lang w:val="ru-RU"/>
              </w:rPr>
              <w:t>-воспитывать</w:t>
            </w:r>
            <w:r w:rsidRPr="005E4806">
              <w:rPr>
                <w:rFonts w:ascii="Times New Roman" w:eastAsia="Times New Roman" w:hAnsi="Times New Roman"/>
                <w:sz w:val="24"/>
                <w:lang w:val="ru-RU"/>
              </w:rPr>
              <w:tab/>
              <w:t>в</w:t>
            </w:r>
            <w:r w:rsidRPr="005E4806">
              <w:rPr>
                <w:rFonts w:ascii="Times New Roman" w:eastAsia="Times New Roman" w:hAnsi="Times New Roman"/>
                <w:sz w:val="24"/>
                <w:lang w:val="ru-RU"/>
              </w:rPr>
              <w:tab/>
            </w:r>
            <w:r w:rsidRPr="005E4806">
              <w:rPr>
                <w:rFonts w:ascii="Times New Roman" w:eastAsia="Times New Roman" w:hAnsi="Times New Roman"/>
                <w:sz w:val="24"/>
                <w:lang w:val="ru-RU"/>
              </w:rPr>
              <w:tab/>
              <w:t>детях</w:t>
            </w:r>
            <w:r w:rsidRPr="005E4806">
              <w:rPr>
                <w:rFonts w:ascii="Times New Roman" w:eastAsia="Times New Roman" w:hAnsi="Times New Roman"/>
                <w:sz w:val="24"/>
                <w:lang w:val="ru-RU"/>
              </w:rPr>
              <w:tab/>
              <w:t>такие</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качества</w:t>
            </w:r>
            <w:r w:rsidRPr="005E4806">
              <w:rPr>
                <w:rFonts w:ascii="Times New Roman" w:eastAsia="Times New Roman" w:hAnsi="Times New Roman"/>
                <w:sz w:val="24"/>
                <w:lang w:val="ru-RU"/>
              </w:rPr>
              <w:tab/>
              <w:t>личности,</w:t>
            </w:r>
            <w:r w:rsidRPr="005E4806">
              <w:rPr>
                <w:rFonts w:ascii="Times New Roman" w:eastAsia="Times New Roman" w:hAnsi="Times New Roman"/>
                <w:sz w:val="24"/>
                <w:lang w:val="ru-RU"/>
              </w:rPr>
              <w:tab/>
            </w:r>
            <w:r w:rsidRPr="005E4806">
              <w:rPr>
                <w:rFonts w:ascii="Times New Roman" w:eastAsia="Times New Roman" w:hAnsi="Times New Roman"/>
                <w:spacing w:val="-1"/>
                <w:sz w:val="24"/>
                <w:lang w:val="ru-RU"/>
              </w:rPr>
              <w:t>которые</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помогают влиться в общество</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сверстников</w:t>
            </w:r>
            <w:r w:rsidRPr="005E4806">
              <w:rPr>
                <w:rFonts w:ascii="Times New Roman" w:eastAsia="Times New Roman" w:hAnsi="Times New Roman"/>
                <w:spacing w:val="30"/>
                <w:sz w:val="24"/>
                <w:lang w:val="ru-RU"/>
              </w:rPr>
              <w:t xml:space="preserve"> </w:t>
            </w:r>
            <w:r w:rsidRPr="005E4806">
              <w:rPr>
                <w:rFonts w:ascii="Times New Roman" w:eastAsia="Times New Roman" w:hAnsi="Times New Roman"/>
                <w:sz w:val="24"/>
                <w:lang w:val="ru-RU"/>
              </w:rPr>
              <w:t>(организованность,</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общительность,</w:t>
            </w:r>
            <w:r w:rsidRPr="005E4806">
              <w:rPr>
                <w:rFonts w:ascii="Times New Roman" w:eastAsia="Times New Roman" w:hAnsi="Times New Roman"/>
                <w:sz w:val="24"/>
                <w:lang w:val="ru-RU"/>
              </w:rPr>
              <w:tab/>
            </w:r>
            <w:r w:rsidRPr="005E4806">
              <w:rPr>
                <w:rFonts w:ascii="Times New Roman" w:eastAsia="Times New Roman" w:hAnsi="Times New Roman"/>
                <w:sz w:val="24"/>
                <w:lang w:val="ru-RU"/>
              </w:rPr>
              <w:tab/>
              <w:t>отзывчивость,</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щедрость,</w:t>
            </w:r>
          </w:p>
          <w:p w14:paraId="5150F94B" w14:textId="77777777" w:rsidR="008A6E19" w:rsidRPr="005E4806" w:rsidRDefault="008A6E19" w:rsidP="008A6E19">
            <w:pPr>
              <w:spacing w:line="275" w:lineRule="exact"/>
              <w:ind w:left="104"/>
              <w:rPr>
                <w:rFonts w:ascii="Times New Roman" w:eastAsia="Times New Roman" w:hAnsi="Times New Roman"/>
                <w:sz w:val="24"/>
                <w:lang w:val="ru-RU"/>
              </w:rPr>
            </w:pPr>
            <w:r w:rsidRPr="005E4806">
              <w:rPr>
                <w:rFonts w:ascii="Times New Roman" w:eastAsia="Times New Roman" w:hAnsi="Times New Roman"/>
                <w:sz w:val="24"/>
                <w:lang w:val="ru-RU"/>
              </w:rPr>
              <w:t>доброжелательность</w:t>
            </w:r>
            <w:r w:rsidRPr="005E4806">
              <w:rPr>
                <w:rFonts w:ascii="Times New Roman" w:eastAsia="Times New Roman" w:hAnsi="Times New Roman"/>
                <w:spacing w:val="-3"/>
                <w:sz w:val="24"/>
                <w:lang w:val="ru-RU"/>
              </w:rPr>
              <w:t xml:space="preserve"> </w:t>
            </w:r>
            <w:r w:rsidRPr="005E4806">
              <w:rPr>
                <w:rFonts w:ascii="Times New Roman" w:eastAsia="Times New Roman" w:hAnsi="Times New Roman"/>
                <w:sz w:val="24"/>
                <w:lang w:val="ru-RU"/>
              </w:rPr>
              <w:t>и</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пр.);</w:t>
            </w:r>
          </w:p>
          <w:p w14:paraId="2A789082" w14:textId="3E954250" w:rsidR="008A6E19" w:rsidRPr="005E4806" w:rsidRDefault="008A6E19" w:rsidP="008A6E19">
            <w:pPr>
              <w:tabs>
                <w:tab w:val="left" w:pos="1260"/>
                <w:tab w:val="left" w:pos="1889"/>
                <w:tab w:val="left" w:pos="2321"/>
                <w:tab w:val="left" w:pos="3256"/>
              </w:tabs>
              <w:ind w:left="104" w:right="90"/>
              <w:rPr>
                <w:rFonts w:ascii="Times New Roman" w:eastAsia="Times New Roman" w:hAnsi="Times New Roman"/>
                <w:sz w:val="24"/>
                <w:lang w:val="ru-RU"/>
              </w:rPr>
            </w:pPr>
            <w:r w:rsidRPr="005E4806">
              <w:rPr>
                <w:rFonts w:ascii="Times New Roman" w:eastAsia="Times New Roman" w:hAnsi="Times New Roman"/>
                <w:sz w:val="24"/>
                <w:lang w:val="ru-RU"/>
              </w:rPr>
              <w:t>-учить</w:t>
            </w:r>
            <w:r w:rsidRPr="005E4806">
              <w:rPr>
                <w:rFonts w:ascii="Times New Roman" w:eastAsia="Times New Roman" w:hAnsi="Times New Roman"/>
                <w:sz w:val="24"/>
                <w:lang w:val="ru-RU"/>
              </w:rPr>
              <w:tab/>
              <w:t>детей</w:t>
            </w:r>
            <w:r w:rsidRPr="005E4806">
              <w:rPr>
                <w:rFonts w:ascii="Times New Roman" w:eastAsia="Times New Roman" w:hAnsi="Times New Roman"/>
                <w:sz w:val="24"/>
                <w:lang w:val="ru-RU"/>
              </w:rPr>
              <w:tab/>
            </w:r>
            <w:r w:rsidRPr="005E4806">
              <w:rPr>
                <w:rFonts w:ascii="Times New Roman" w:eastAsia="Times New Roman" w:hAnsi="Times New Roman"/>
                <w:sz w:val="24"/>
                <w:lang w:val="ru-RU"/>
              </w:rPr>
              <w:tab/>
            </w:r>
            <w:r w:rsidRPr="005E4806">
              <w:rPr>
                <w:rFonts w:ascii="Times New Roman" w:eastAsia="Times New Roman" w:hAnsi="Times New Roman"/>
                <w:spacing w:val="-1"/>
                <w:sz w:val="24"/>
                <w:lang w:val="ru-RU"/>
              </w:rPr>
              <w:t>совместной</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деятельности,</w:t>
            </w:r>
            <w:r w:rsidRPr="005E4806">
              <w:rPr>
                <w:rFonts w:ascii="Times New Roman" w:eastAsia="Times New Roman" w:hAnsi="Times New Roman"/>
                <w:sz w:val="24"/>
                <w:lang w:val="ru-RU"/>
              </w:rPr>
              <w:tab/>
              <w:t>насыщать</w:t>
            </w:r>
            <w:r w:rsidRPr="005E4806">
              <w:rPr>
                <w:rFonts w:ascii="Times New Roman" w:eastAsia="Times New Roman" w:hAnsi="Times New Roman"/>
                <w:sz w:val="24"/>
                <w:lang w:val="ru-RU"/>
              </w:rPr>
              <w:tab/>
            </w:r>
            <w:r w:rsidRPr="005E4806">
              <w:rPr>
                <w:rFonts w:ascii="Times New Roman" w:eastAsia="Times New Roman" w:hAnsi="Times New Roman"/>
                <w:spacing w:val="-1"/>
                <w:sz w:val="24"/>
                <w:lang w:val="ru-RU"/>
              </w:rPr>
              <w:t>их</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жизнь событиями, которые</w:t>
            </w:r>
            <w:r w:rsidRPr="005E4806">
              <w:rPr>
                <w:rFonts w:ascii="Times New Roman" w:eastAsia="Times New Roman" w:hAnsi="Times New Roman"/>
                <w:spacing w:val="1"/>
                <w:sz w:val="24"/>
                <w:lang w:val="ru-RU"/>
              </w:rPr>
              <w:t xml:space="preserve"> </w:t>
            </w:r>
            <w:r w:rsidR="001B2148">
              <w:rPr>
                <w:rFonts w:ascii="Times New Roman" w:eastAsia="Times New Roman" w:hAnsi="Times New Roman"/>
                <w:sz w:val="24"/>
                <w:lang w:val="ru-RU"/>
              </w:rPr>
              <w:t xml:space="preserve">сплачивают и объединяют </w:t>
            </w:r>
            <w:r w:rsidRPr="005E4806">
              <w:rPr>
                <w:rFonts w:ascii="Times New Roman" w:eastAsia="Times New Roman" w:hAnsi="Times New Roman"/>
                <w:sz w:val="24"/>
                <w:lang w:val="ru-RU"/>
              </w:rPr>
              <w:t>воспитанников;</w:t>
            </w:r>
          </w:p>
          <w:p w14:paraId="6E4C9208" w14:textId="77777777" w:rsidR="008A6E19" w:rsidRPr="005E4806" w:rsidRDefault="008A6E19" w:rsidP="008A6E19">
            <w:pPr>
              <w:tabs>
                <w:tab w:val="left" w:pos="2705"/>
              </w:tabs>
              <w:spacing w:line="237" w:lineRule="auto"/>
              <w:ind w:left="104" w:right="94"/>
              <w:rPr>
                <w:rFonts w:ascii="Times New Roman" w:eastAsia="Times New Roman" w:hAnsi="Times New Roman"/>
                <w:sz w:val="24"/>
                <w:lang w:val="ru-RU"/>
              </w:rPr>
            </w:pPr>
            <w:r>
              <w:rPr>
                <w:rFonts w:ascii="Times New Roman" w:eastAsia="Times New Roman" w:hAnsi="Times New Roman"/>
                <w:sz w:val="24"/>
                <w:lang w:val="ru-RU"/>
              </w:rPr>
              <w:t xml:space="preserve">воспитывать </w:t>
            </w:r>
            <w:r w:rsidRPr="005E4806">
              <w:rPr>
                <w:rFonts w:ascii="Times New Roman" w:eastAsia="Times New Roman" w:hAnsi="Times New Roman"/>
                <w:spacing w:val="-1"/>
                <w:sz w:val="24"/>
                <w:lang w:val="ru-RU"/>
              </w:rPr>
              <w:t>чувство</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ответственности</w:t>
            </w:r>
            <w:r w:rsidRPr="005E4806">
              <w:rPr>
                <w:rFonts w:ascii="Times New Roman" w:eastAsia="Times New Roman" w:hAnsi="Times New Roman"/>
                <w:spacing w:val="13"/>
                <w:sz w:val="24"/>
                <w:lang w:val="ru-RU"/>
              </w:rPr>
              <w:t xml:space="preserve"> </w:t>
            </w:r>
            <w:r w:rsidRPr="005E4806">
              <w:rPr>
                <w:rFonts w:ascii="Times New Roman" w:eastAsia="Times New Roman" w:hAnsi="Times New Roman"/>
                <w:sz w:val="24"/>
                <w:lang w:val="ru-RU"/>
              </w:rPr>
              <w:t>перед</w:t>
            </w:r>
            <w:r w:rsidRPr="005E4806">
              <w:rPr>
                <w:rFonts w:ascii="Times New Roman" w:eastAsia="Times New Roman" w:hAnsi="Times New Roman"/>
                <w:spacing w:val="13"/>
                <w:sz w:val="24"/>
                <w:lang w:val="ru-RU"/>
              </w:rPr>
              <w:t xml:space="preserve"> </w:t>
            </w:r>
            <w:r w:rsidRPr="005E4806">
              <w:rPr>
                <w:rFonts w:ascii="Times New Roman" w:eastAsia="Times New Roman" w:hAnsi="Times New Roman"/>
                <w:sz w:val="24"/>
                <w:lang w:val="ru-RU"/>
              </w:rPr>
              <w:t>группой</w:t>
            </w:r>
          </w:p>
          <w:p w14:paraId="0A8B2FB3" w14:textId="77777777" w:rsidR="008A6E19" w:rsidRPr="00804456" w:rsidRDefault="008A6E19" w:rsidP="008A6E19">
            <w:pPr>
              <w:spacing w:line="261" w:lineRule="exact"/>
              <w:ind w:left="104"/>
              <w:rPr>
                <w:rFonts w:ascii="Times New Roman" w:eastAsia="Times New Roman" w:hAnsi="Times New Roman"/>
                <w:sz w:val="24"/>
                <w:lang w:val="ru-RU"/>
              </w:rPr>
            </w:pPr>
            <w:r w:rsidRPr="005E4806">
              <w:rPr>
                <w:rFonts w:ascii="Times New Roman" w:eastAsia="Times New Roman" w:hAnsi="Times New Roman"/>
                <w:sz w:val="24"/>
                <w:lang w:val="ru-RU"/>
              </w:rPr>
              <w:t>детей</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за</w:t>
            </w:r>
            <w:r w:rsidRPr="005E4806">
              <w:rPr>
                <w:rFonts w:ascii="Times New Roman" w:eastAsia="Times New Roman" w:hAnsi="Times New Roman"/>
                <w:spacing w:val="-2"/>
                <w:sz w:val="24"/>
                <w:lang w:val="ru-RU"/>
              </w:rPr>
              <w:t xml:space="preserve"> </w:t>
            </w:r>
            <w:r w:rsidRPr="005E4806">
              <w:rPr>
                <w:rFonts w:ascii="Times New Roman" w:eastAsia="Times New Roman" w:hAnsi="Times New Roman"/>
                <w:sz w:val="24"/>
                <w:lang w:val="ru-RU"/>
              </w:rPr>
              <w:t>свое</w:t>
            </w:r>
            <w:r w:rsidRPr="005E4806">
              <w:rPr>
                <w:rFonts w:ascii="Times New Roman" w:eastAsia="Times New Roman" w:hAnsi="Times New Roman"/>
                <w:spacing w:val="-2"/>
                <w:sz w:val="24"/>
                <w:lang w:val="ru-RU"/>
              </w:rPr>
              <w:t xml:space="preserve"> </w:t>
            </w:r>
            <w:r w:rsidRPr="005E4806">
              <w:rPr>
                <w:rFonts w:ascii="Times New Roman" w:eastAsia="Times New Roman" w:hAnsi="Times New Roman"/>
                <w:sz w:val="24"/>
                <w:lang w:val="ru-RU"/>
              </w:rPr>
              <w:t>поведение</w:t>
            </w:r>
          </w:p>
        </w:tc>
        <w:tc>
          <w:tcPr>
            <w:tcW w:w="3689" w:type="dxa"/>
          </w:tcPr>
          <w:p w14:paraId="18B1A3FF" w14:textId="77777777" w:rsidR="008A6E19" w:rsidRPr="005E4806" w:rsidRDefault="008A6E19" w:rsidP="008A6E19">
            <w:pPr>
              <w:tabs>
                <w:tab w:val="left" w:pos="2210"/>
              </w:tabs>
              <w:spacing w:line="237" w:lineRule="auto"/>
              <w:ind w:left="109" w:right="94"/>
              <w:rPr>
                <w:rFonts w:ascii="Times New Roman" w:eastAsia="Times New Roman" w:hAnsi="Times New Roman"/>
                <w:sz w:val="24"/>
                <w:lang w:val="ru-RU"/>
              </w:rPr>
            </w:pPr>
            <w:r w:rsidRPr="005E4806">
              <w:rPr>
                <w:rFonts w:ascii="Times New Roman" w:eastAsia="Times New Roman" w:hAnsi="Times New Roman"/>
                <w:sz w:val="24"/>
                <w:lang w:val="ru-RU"/>
              </w:rPr>
              <w:t>Психолого-педагогический</w:t>
            </w:r>
            <w:r w:rsidRPr="005E4806">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консилиум, </w:t>
            </w:r>
            <w:r w:rsidRPr="005E4806">
              <w:rPr>
                <w:rFonts w:ascii="Times New Roman" w:eastAsia="Times New Roman" w:hAnsi="Times New Roman"/>
                <w:spacing w:val="-1"/>
                <w:sz w:val="24"/>
                <w:lang w:val="ru-RU"/>
              </w:rPr>
              <w:t>выполняющий</w:t>
            </w:r>
          </w:p>
          <w:p w14:paraId="71ED296D" w14:textId="77777777" w:rsidR="008A6E19" w:rsidRPr="005E4806" w:rsidRDefault="008A6E19" w:rsidP="008A6E19">
            <w:pPr>
              <w:ind w:left="109" w:right="94"/>
              <w:rPr>
                <w:rFonts w:ascii="Times New Roman" w:eastAsia="Times New Roman" w:hAnsi="Times New Roman"/>
                <w:sz w:val="24"/>
                <w:lang w:val="ru-RU"/>
              </w:rPr>
            </w:pPr>
            <w:r w:rsidRPr="005E4806">
              <w:rPr>
                <w:rFonts w:ascii="Times New Roman" w:eastAsia="Times New Roman" w:hAnsi="Times New Roman"/>
                <w:sz w:val="24"/>
                <w:lang w:val="ru-RU"/>
              </w:rPr>
              <w:t>функцию взаимодействия</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со</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всеми</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участниками</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образовательных</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отношений</w:t>
            </w:r>
            <w:r>
              <w:rPr>
                <w:rFonts w:ascii="Times New Roman" w:eastAsia="Times New Roman" w:hAnsi="Times New Roman"/>
                <w:spacing w:val="-2"/>
                <w:sz w:val="24"/>
                <w:lang w:val="ru-RU"/>
              </w:rPr>
              <w:t xml:space="preserve"> </w:t>
            </w:r>
            <w:r>
              <w:rPr>
                <w:rFonts w:ascii="Times New Roman" w:eastAsia="Times New Roman" w:hAnsi="Times New Roman"/>
                <w:sz w:val="24"/>
                <w:lang w:val="ru-RU"/>
              </w:rPr>
              <w:t xml:space="preserve">и создания оптимальных </w:t>
            </w:r>
            <w:r w:rsidRPr="005E4806">
              <w:rPr>
                <w:rFonts w:ascii="Times New Roman" w:eastAsia="Times New Roman" w:hAnsi="Times New Roman"/>
                <w:spacing w:val="-1"/>
                <w:sz w:val="24"/>
                <w:lang w:val="ru-RU"/>
              </w:rPr>
              <w:t>условий</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обучения, воспитания, развития,</w:t>
            </w:r>
            <w:r w:rsidRPr="005E4806">
              <w:rPr>
                <w:rFonts w:ascii="Times New Roman" w:eastAsia="Times New Roman" w:hAnsi="Times New Roman"/>
                <w:spacing w:val="1"/>
                <w:sz w:val="24"/>
                <w:lang w:val="ru-RU"/>
              </w:rPr>
              <w:t xml:space="preserve"> </w:t>
            </w:r>
            <w:r>
              <w:rPr>
                <w:rFonts w:ascii="Times New Roman" w:eastAsia="Times New Roman" w:hAnsi="Times New Roman"/>
                <w:sz w:val="24"/>
                <w:lang w:val="ru-RU"/>
              </w:rPr>
              <w:t>социализации</w:t>
            </w:r>
            <w:r>
              <w:rPr>
                <w:rFonts w:ascii="Times New Roman" w:eastAsia="Times New Roman" w:hAnsi="Times New Roman"/>
                <w:sz w:val="24"/>
                <w:lang w:val="ru-RU"/>
              </w:rPr>
              <w:tab/>
              <w:t xml:space="preserve">и </w:t>
            </w:r>
            <w:r w:rsidRPr="005E4806">
              <w:rPr>
                <w:rFonts w:ascii="Times New Roman" w:eastAsia="Times New Roman" w:hAnsi="Times New Roman"/>
                <w:spacing w:val="-1"/>
                <w:sz w:val="24"/>
                <w:lang w:val="ru-RU"/>
              </w:rPr>
              <w:t>адаптации</w:t>
            </w:r>
            <w:r>
              <w:rPr>
                <w:rFonts w:ascii="Times New Roman" w:eastAsia="Times New Roman" w:hAnsi="Times New Roman"/>
                <w:spacing w:val="-1"/>
                <w:sz w:val="24"/>
                <w:lang w:val="ru-RU"/>
              </w:rPr>
              <w:t xml:space="preserve"> </w:t>
            </w:r>
            <w:r w:rsidRPr="005E4806">
              <w:rPr>
                <w:rFonts w:ascii="Times New Roman" w:eastAsia="Times New Roman" w:hAnsi="Times New Roman"/>
                <w:spacing w:val="-57"/>
                <w:sz w:val="24"/>
                <w:lang w:val="ru-RU"/>
              </w:rPr>
              <w:t xml:space="preserve"> </w:t>
            </w:r>
            <w:r>
              <w:rPr>
                <w:rFonts w:ascii="Times New Roman" w:eastAsia="Times New Roman" w:hAnsi="Times New Roman"/>
                <w:sz w:val="24"/>
                <w:lang w:val="ru-RU"/>
              </w:rPr>
              <w:t xml:space="preserve">воспитанников </w:t>
            </w:r>
            <w:r w:rsidRPr="005E4806">
              <w:rPr>
                <w:rFonts w:ascii="Times New Roman" w:eastAsia="Times New Roman" w:hAnsi="Times New Roman"/>
                <w:spacing w:val="-1"/>
                <w:sz w:val="24"/>
                <w:lang w:val="ru-RU"/>
              </w:rPr>
              <w:t>посредством</w:t>
            </w:r>
            <w:r>
              <w:rPr>
                <w:rFonts w:ascii="Times New Roman" w:eastAsia="Times New Roman" w:hAnsi="Times New Roman"/>
                <w:spacing w:val="-1"/>
                <w:sz w:val="24"/>
                <w:lang w:val="ru-RU"/>
              </w:rPr>
              <w:t xml:space="preserve"> </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психолого-педагогического</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сопровождения.</w:t>
            </w:r>
          </w:p>
          <w:p w14:paraId="325B38DA" w14:textId="77777777" w:rsidR="008A6E19" w:rsidRPr="005E4806" w:rsidRDefault="008A6E19" w:rsidP="008A6E19">
            <w:pPr>
              <w:tabs>
                <w:tab w:val="left" w:pos="3103"/>
              </w:tabs>
              <w:ind w:left="109" w:right="94"/>
              <w:rPr>
                <w:rFonts w:ascii="Times New Roman" w:eastAsia="Times New Roman" w:hAnsi="Times New Roman"/>
                <w:sz w:val="24"/>
                <w:lang w:val="ru-RU"/>
              </w:rPr>
            </w:pPr>
            <w:r>
              <w:rPr>
                <w:rFonts w:ascii="Times New Roman" w:eastAsia="Times New Roman" w:hAnsi="Times New Roman"/>
                <w:sz w:val="24"/>
                <w:lang w:val="ru-RU"/>
              </w:rPr>
              <w:t xml:space="preserve">Педагогический </w:t>
            </w:r>
            <w:r w:rsidRPr="005E4806">
              <w:rPr>
                <w:rFonts w:ascii="Times New Roman" w:eastAsia="Times New Roman" w:hAnsi="Times New Roman"/>
                <w:spacing w:val="-1"/>
                <w:sz w:val="24"/>
                <w:lang w:val="ru-RU"/>
              </w:rPr>
              <w:t>совет,</w:t>
            </w:r>
            <w:r w:rsidRPr="005E4806">
              <w:rPr>
                <w:rFonts w:ascii="Times New Roman" w:eastAsia="Times New Roman" w:hAnsi="Times New Roman"/>
                <w:spacing w:val="-58"/>
                <w:sz w:val="24"/>
                <w:lang w:val="ru-RU"/>
              </w:rPr>
              <w:t xml:space="preserve"> </w:t>
            </w:r>
            <w:r w:rsidRPr="005E4806">
              <w:rPr>
                <w:rFonts w:ascii="Times New Roman" w:eastAsia="Times New Roman" w:hAnsi="Times New Roman"/>
                <w:sz w:val="24"/>
                <w:lang w:val="ru-RU"/>
              </w:rPr>
              <w:t>регламентирующий</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организацию</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нап</w:t>
            </w:r>
            <w:r>
              <w:rPr>
                <w:rFonts w:ascii="Times New Roman" w:eastAsia="Times New Roman" w:hAnsi="Times New Roman"/>
                <w:sz w:val="24"/>
                <w:lang w:val="ru-RU"/>
              </w:rPr>
              <w:t xml:space="preserve">равлений </w:t>
            </w:r>
            <w:r w:rsidRPr="005E4806">
              <w:rPr>
                <w:rFonts w:ascii="Times New Roman" w:eastAsia="Times New Roman" w:hAnsi="Times New Roman"/>
                <w:sz w:val="24"/>
                <w:lang w:val="ru-RU"/>
              </w:rPr>
              <w:t>воспитательно-образовательной</w:t>
            </w:r>
            <w:r w:rsidRPr="005E4806">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деятельности </w:t>
            </w:r>
            <w:r w:rsidRPr="005E4806">
              <w:rPr>
                <w:rFonts w:ascii="Times New Roman" w:eastAsia="Times New Roman" w:hAnsi="Times New Roman"/>
                <w:spacing w:val="-2"/>
                <w:sz w:val="24"/>
                <w:lang w:val="ru-RU"/>
              </w:rPr>
              <w:t>дошкольного</w:t>
            </w:r>
            <w:r>
              <w:rPr>
                <w:rFonts w:ascii="Times New Roman" w:eastAsia="Times New Roman" w:hAnsi="Times New Roman"/>
                <w:spacing w:val="-2"/>
                <w:sz w:val="24"/>
                <w:lang w:val="ru-RU"/>
              </w:rPr>
              <w:t xml:space="preserve"> </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учреждения.</w:t>
            </w:r>
          </w:p>
          <w:p w14:paraId="70A0DF94" w14:textId="77777777" w:rsidR="008A6E19" w:rsidRPr="005E4806" w:rsidRDefault="008A6E19" w:rsidP="008A6E19">
            <w:pPr>
              <w:spacing w:line="261" w:lineRule="exact"/>
              <w:ind w:left="109" w:right="94"/>
              <w:rPr>
                <w:rFonts w:ascii="Times New Roman" w:eastAsia="Times New Roman" w:hAnsi="Times New Roman"/>
                <w:sz w:val="24"/>
                <w:lang w:val="ru-RU"/>
              </w:rPr>
            </w:pPr>
            <w:r w:rsidRPr="005E4806">
              <w:rPr>
                <w:rFonts w:ascii="Times New Roman" w:eastAsia="Times New Roman" w:hAnsi="Times New Roman"/>
                <w:sz w:val="24"/>
              </w:rPr>
              <w:t>Творческая</w:t>
            </w:r>
            <w:r w:rsidRPr="005E4806">
              <w:rPr>
                <w:rFonts w:ascii="Times New Roman" w:eastAsia="Times New Roman" w:hAnsi="Times New Roman"/>
                <w:spacing w:val="-4"/>
                <w:sz w:val="24"/>
              </w:rPr>
              <w:t xml:space="preserve"> </w:t>
            </w:r>
            <w:r>
              <w:rPr>
                <w:rFonts w:ascii="Times New Roman" w:eastAsia="Times New Roman" w:hAnsi="Times New Roman"/>
                <w:sz w:val="24"/>
              </w:rPr>
              <w:t>группа</w:t>
            </w:r>
          </w:p>
        </w:tc>
      </w:tr>
      <w:tr w:rsidR="008A6E19" w:rsidRPr="005E4806" w14:paraId="45555C92" w14:textId="77777777" w:rsidTr="00E931B5">
        <w:trPr>
          <w:trHeight w:val="2760"/>
        </w:trPr>
        <w:tc>
          <w:tcPr>
            <w:tcW w:w="2907" w:type="dxa"/>
          </w:tcPr>
          <w:p w14:paraId="6EA74F41" w14:textId="77777777" w:rsidR="008A6E19" w:rsidRPr="005E4806" w:rsidRDefault="008A6E19" w:rsidP="008A6E19">
            <w:pPr>
              <w:ind w:left="110" w:right="508"/>
              <w:rPr>
                <w:rFonts w:ascii="Times New Roman" w:eastAsia="Times New Roman" w:hAnsi="Times New Roman"/>
                <w:sz w:val="24"/>
              </w:rPr>
            </w:pPr>
            <w:r w:rsidRPr="005E4806">
              <w:rPr>
                <w:rFonts w:ascii="Times New Roman" w:eastAsia="Times New Roman" w:hAnsi="Times New Roman"/>
                <w:spacing w:val="-1"/>
                <w:sz w:val="24"/>
              </w:rPr>
              <w:t>Профессионально</w:t>
            </w:r>
            <w:r w:rsidRPr="005E4806">
              <w:rPr>
                <w:rFonts w:ascii="Times New Roman" w:eastAsia="Times New Roman" w:hAnsi="Times New Roman"/>
                <w:spacing w:val="-57"/>
                <w:sz w:val="24"/>
              </w:rPr>
              <w:t xml:space="preserve"> </w:t>
            </w:r>
            <w:r w:rsidRPr="005E4806">
              <w:rPr>
                <w:rFonts w:ascii="Times New Roman" w:eastAsia="Times New Roman" w:hAnsi="Times New Roman"/>
                <w:sz w:val="24"/>
              </w:rPr>
              <w:t>родительское</w:t>
            </w:r>
            <w:r w:rsidRPr="005E4806">
              <w:rPr>
                <w:rFonts w:ascii="Times New Roman" w:eastAsia="Times New Roman" w:hAnsi="Times New Roman"/>
                <w:spacing w:val="1"/>
                <w:sz w:val="24"/>
              </w:rPr>
              <w:t xml:space="preserve"> </w:t>
            </w:r>
            <w:r w:rsidRPr="005E4806">
              <w:rPr>
                <w:rFonts w:ascii="Times New Roman" w:eastAsia="Times New Roman" w:hAnsi="Times New Roman"/>
                <w:sz w:val="24"/>
              </w:rPr>
              <w:t>сообщество</w:t>
            </w:r>
          </w:p>
        </w:tc>
        <w:tc>
          <w:tcPr>
            <w:tcW w:w="3611" w:type="dxa"/>
          </w:tcPr>
          <w:p w14:paraId="23985B77" w14:textId="77777777" w:rsidR="008A6E19" w:rsidRPr="005E4806" w:rsidRDefault="008A6E19" w:rsidP="008A6E19">
            <w:pPr>
              <w:ind w:left="104" w:right="96"/>
              <w:rPr>
                <w:rFonts w:ascii="Times New Roman" w:eastAsia="Times New Roman" w:hAnsi="Times New Roman"/>
                <w:sz w:val="24"/>
                <w:lang w:val="ru-RU"/>
              </w:rPr>
            </w:pPr>
            <w:r w:rsidRPr="005E4806">
              <w:rPr>
                <w:rFonts w:ascii="Times New Roman" w:eastAsia="Times New Roman" w:hAnsi="Times New Roman"/>
                <w:sz w:val="24"/>
                <w:lang w:val="ru-RU"/>
              </w:rPr>
              <w:t>Объединение</w:t>
            </w:r>
            <w:r w:rsidRPr="005E4806">
              <w:rPr>
                <w:rFonts w:ascii="Times New Roman" w:eastAsia="Times New Roman" w:hAnsi="Times New Roman"/>
                <w:spacing w:val="4"/>
                <w:sz w:val="24"/>
                <w:lang w:val="ru-RU"/>
              </w:rPr>
              <w:t xml:space="preserve"> </w:t>
            </w:r>
            <w:r w:rsidRPr="005E4806">
              <w:rPr>
                <w:rFonts w:ascii="Times New Roman" w:eastAsia="Times New Roman" w:hAnsi="Times New Roman"/>
                <w:sz w:val="24"/>
                <w:lang w:val="ru-RU"/>
              </w:rPr>
              <w:t>усилий</w:t>
            </w:r>
            <w:r w:rsidRPr="005E4806">
              <w:rPr>
                <w:rFonts w:ascii="Times New Roman" w:eastAsia="Times New Roman" w:hAnsi="Times New Roman"/>
                <w:spacing w:val="2"/>
                <w:sz w:val="24"/>
                <w:lang w:val="ru-RU"/>
              </w:rPr>
              <w:t xml:space="preserve"> </w:t>
            </w:r>
            <w:r w:rsidRPr="005E4806">
              <w:rPr>
                <w:rFonts w:ascii="Times New Roman" w:eastAsia="Times New Roman" w:hAnsi="Times New Roman"/>
                <w:sz w:val="24"/>
                <w:lang w:val="ru-RU"/>
              </w:rPr>
              <w:t>по</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воспитанию ребенка в семье и в</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МБДОУ.</w:t>
            </w:r>
            <w:r w:rsidRPr="005E4806">
              <w:rPr>
                <w:rFonts w:ascii="Times New Roman" w:eastAsia="Times New Roman" w:hAnsi="Times New Roman"/>
                <w:spacing w:val="-8"/>
                <w:sz w:val="24"/>
                <w:lang w:val="ru-RU"/>
              </w:rPr>
              <w:t xml:space="preserve"> </w:t>
            </w:r>
            <w:r w:rsidRPr="005E4806">
              <w:rPr>
                <w:rFonts w:ascii="Times New Roman" w:eastAsia="Times New Roman" w:hAnsi="Times New Roman"/>
                <w:sz w:val="24"/>
                <w:lang w:val="ru-RU"/>
              </w:rPr>
              <w:t>Только</w:t>
            </w:r>
            <w:r w:rsidRPr="005E4806">
              <w:rPr>
                <w:rFonts w:ascii="Times New Roman" w:eastAsia="Times New Roman" w:hAnsi="Times New Roman"/>
                <w:spacing w:val="-9"/>
                <w:sz w:val="24"/>
                <w:lang w:val="ru-RU"/>
              </w:rPr>
              <w:t xml:space="preserve"> </w:t>
            </w:r>
            <w:r w:rsidRPr="005E4806">
              <w:rPr>
                <w:rFonts w:ascii="Times New Roman" w:eastAsia="Times New Roman" w:hAnsi="Times New Roman"/>
                <w:sz w:val="24"/>
                <w:lang w:val="ru-RU"/>
              </w:rPr>
              <w:t>взаимодействуя</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с воспитывающими взрослыми</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возможно выявление и в</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дальнейшее создание условий,</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необходимых для оптимального</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и полноценного развития и</w:t>
            </w:r>
            <w:r w:rsidRPr="005E4806">
              <w:rPr>
                <w:rFonts w:ascii="Times New Roman" w:eastAsia="Times New Roman" w:hAnsi="Times New Roman"/>
                <w:spacing w:val="1"/>
                <w:sz w:val="24"/>
                <w:lang w:val="ru-RU"/>
              </w:rPr>
              <w:t xml:space="preserve"> </w:t>
            </w:r>
            <w:r>
              <w:rPr>
                <w:rFonts w:ascii="Times New Roman" w:eastAsia="Times New Roman" w:hAnsi="Times New Roman"/>
                <w:sz w:val="24"/>
                <w:lang w:val="ru-RU"/>
              </w:rPr>
              <w:t>воспитания</w:t>
            </w:r>
          </w:p>
        </w:tc>
        <w:tc>
          <w:tcPr>
            <w:tcW w:w="3689" w:type="dxa"/>
          </w:tcPr>
          <w:p w14:paraId="26F9989B" w14:textId="77777777" w:rsidR="008A6E19" w:rsidRPr="005E4806" w:rsidRDefault="008A6E19" w:rsidP="008A6E19">
            <w:pPr>
              <w:ind w:left="109" w:right="303"/>
              <w:rPr>
                <w:rFonts w:ascii="Times New Roman" w:eastAsia="Times New Roman" w:hAnsi="Times New Roman"/>
                <w:sz w:val="24"/>
                <w:lang w:val="ru-RU"/>
              </w:rPr>
            </w:pPr>
            <w:r w:rsidRPr="005E4806">
              <w:rPr>
                <w:rFonts w:ascii="Times New Roman" w:eastAsia="Times New Roman" w:hAnsi="Times New Roman"/>
                <w:sz w:val="24"/>
                <w:lang w:val="ru-RU"/>
              </w:rPr>
              <w:t>Включает</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сотрудников</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ДОУ</w:t>
            </w:r>
            <w:r w:rsidRPr="005E4806">
              <w:rPr>
                <w:rFonts w:ascii="Times New Roman" w:eastAsia="Times New Roman" w:hAnsi="Times New Roman"/>
                <w:spacing w:val="-2"/>
                <w:sz w:val="24"/>
                <w:lang w:val="ru-RU"/>
              </w:rPr>
              <w:t xml:space="preserve"> </w:t>
            </w:r>
            <w:r w:rsidRPr="005E4806">
              <w:rPr>
                <w:rFonts w:ascii="Times New Roman" w:eastAsia="Times New Roman" w:hAnsi="Times New Roman"/>
                <w:sz w:val="24"/>
                <w:lang w:val="ru-RU"/>
              </w:rPr>
              <w:t>и</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всех взрослых членов семей</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воспитанников, которых</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связывают не только общие</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ценности, цели развития и</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воспитания</w:t>
            </w:r>
            <w:r w:rsidRPr="005E4806">
              <w:rPr>
                <w:rFonts w:ascii="Times New Roman" w:eastAsia="Times New Roman" w:hAnsi="Times New Roman"/>
                <w:spacing w:val="-8"/>
                <w:sz w:val="24"/>
                <w:lang w:val="ru-RU"/>
              </w:rPr>
              <w:t xml:space="preserve"> </w:t>
            </w:r>
            <w:r w:rsidRPr="005E4806">
              <w:rPr>
                <w:rFonts w:ascii="Times New Roman" w:eastAsia="Times New Roman" w:hAnsi="Times New Roman"/>
                <w:sz w:val="24"/>
                <w:lang w:val="ru-RU"/>
              </w:rPr>
              <w:t>детей,</w:t>
            </w:r>
            <w:r w:rsidRPr="005E4806">
              <w:rPr>
                <w:rFonts w:ascii="Times New Roman" w:eastAsia="Times New Roman" w:hAnsi="Times New Roman"/>
                <w:spacing w:val="-5"/>
                <w:sz w:val="24"/>
                <w:lang w:val="ru-RU"/>
              </w:rPr>
              <w:t xml:space="preserve"> </w:t>
            </w:r>
            <w:r w:rsidRPr="005E4806">
              <w:rPr>
                <w:rFonts w:ascii="Times New Roman" w:eastAsia="Times New Roman" w:hAnsi="Times New Roman"/>
                <w:sz w:val="24"/>
                <w:lang w:val="ru-RU"/>
              </w:rPr>
              <w:t>но</w:t>
            </w:r>
            <w:r w:rsidRPr="005E4806">
              <w:rPr>
                <w:rFonts w:ascii="Times New Roman" w:eastAsia="Times New Roman" w:hAnsi="Times New Roman"/>
                <w:spacing w:val="2"/>
                <w:sz w:val="24"/>
                <w:lang w:val="ru-RU"/>
              </w:rPr>
              <w:t xml:space="preserve"> </w:t>
            </w:r>
            <w:r w:rsidRPr="005E4806">
              <w:rPr>
                <w:rFonts w:ascii="Times New Roman" w:eastAsia="Times New Roman" w:hAnsi="Times New Roman"/>
                <w:sz w:val="24"/>
                <w:lang w:val="ru-RU"/>
              </w:rPr>
              <w:t>и</w:t>
            </w:r>
            <w:r w:rsidRPr="005E4806">
              <w:rPr>
                <w:rFonts w:ascii="Times New Roman" w:eastAsia="Times New Roman" w:hAnsi="Times New Roman"/>
                <w:spacing w:val="-6"/>
                <w:sz w:val="24"/>
                <w:lang w:val="ru-RU"/>
              </w:rPr>
              <w:t xml:space="preserve"> </w:t>
            </w:r>
            <w:r w:rsidRPr="005E4806">
              <w:rPr>
                <w:rFonts w:ascii="Times New Roman" w:eastAsia="Times New Roman" w:hAnsi="Times New Roman"/>
                <w:sz w:val="24"/>
                <w:lang w:val="ru-RU"/>
              </w:rPr>
              <w:t>уважение</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друг</w:t>
            </w:r>
            <w:r w:rsidRPr="005E4806">
              <w:rPr>
                <w:rFonts w:ascii="Times New Roman" w:eastAsia="Times New Roman" w:hAnsi="Times New Roman"/>
                <w:spacing w:val="3"/>
                <w:sz w:val="24"/>
                <w:lang w:val="ru-RU"/>
              </w:rPr>
              <w:t xml:space="preserve"> </w:t>
            </w:r>
            <w:r w:rsidRPr="005E4806">
              <w:rPr>
                <w:rFonts w:ascii="Times New Roman" w:eastAsia="Times New Roman" w:hAnsi="Times New Roman"/>
                <w:sz w:val="24"/>
                <w:lang w:val="ru-RU"/>
              </w:rPr>
              <w:t>к другу.</w:t>
            </w:r>
          </w:p>
          <w:p w14:paraId="50604AE0" w14:textId="77777777" w:rsidR="008A6E19" w:rsidRPr="005E4806" w:rsidRDefault="008A6E19" w:rsidP="008A6E19">
            <w:pPr>
              <w:tabs>
                <w:tab w:val="left" w:pos="254"/>
              </w:tabs>
              <w:ind w:left="109" w:right="333"/>
              <w:rPr>
                <w:rFonts w:ascii="Times New Roman" w:eastAsia="Times New Roman" w:hAnsi="Times New Roman"/>
                <w:sz w:val="24"/>
                <w:lang w:val="ru-RU"/>
              </w:rPr>
            </w:pPr>
            <w:r w:rsidRPr="005E4806">
              <w:rPr>
                <w:rFonts w:ascii="Times New Roman" w:eastAsia="Times New Roman" w:hAnsi="Times New Roman"/>
                <w:sz w:val="24"/>
                <w:lang w:val="ru-RU"/>
              </w:rPr>
              <w:t>Собрание</w:t>
            </w:r>
            <w:r w:rsidRPr="005E4806">
              <w:rPr>
                <w:rFonts w:ascii="Times New Roman" w:eastAsia="Times New Roman" w:hAnsi="Times New Roman"/>
                <w:spacing w:val="-7"/>
                <w:sz w:val="24"/>
                <w:lang w:val="ru-RU"/>
              </w:rPr>
              <w:t xml:space="preserve"> </w:t>
            </w:r>
            <w:r w:rsidRPr="005E4806">
              <w:rPr>
                <w:rFonts w:ascii="Times New Roman" w:eastAsia="Times New Roman" w:hAnsi="Times New Roman"/>
                <w:sz w:val="24"/>
                <w:lang w:val="ru-RU"/>
              </w:rPr>
              <w:t>родителей</w:t>
            </w:r>
            <w:r w:rsidRPr="005E4806">
              <w:rPr>
                <w:rFonts w:ascii="Times New Roman" w:eastAsia="Times New Roman" w:hAnsi="Times New Roman"/>
                <w:spacing w:val="-6"/>
                <w:sz w:val="24"/>
                <w:lang w:val="ru-RU"/>
              </w:rPr>
              <w:t xml:space="preserve"> </w:t>
            </w:r>
            <w:r w:rsidRPr="005E4806">
              <w:rPr>
                <w:rFonts w:ascii="Times New Roman" w:eastAsia="Times New Roman" w:hAnsi="Times New Roman"/>
                <w:sz w:val="24"/>
                <w:lang w:val="ru-RU"/>
              </w:rPr>
              <w:t>(законных</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представителей)</w:t>
            </w:r>
            <w:r>
              <w:rPr>
                <w:rFonts w:ascii="Times New Roman" w:eastAsia="Times New Roman" w:hAnsi="Times New Roman"/>
                <w:spacing w:val="-5"/>
                <w:sz w:val="24"/>
                <w:lang w:val="ru-RU"/>
              </w:rPr>
              <w:t xml:space="preserve"> </w:t>
            </w:r>
            <w:r w:rsidRPr="005E4806">
              <w:rPr>
                <w:rFonts w:ascii="Times New Roman" w:eastAsia="Times New Roman" w:hAnsi="Times New Roman"/>
                <w:sz w:val="24"/>
                <w:lang w:val="ru-RU"/>
              </w:rPr>
              <w:t>воспитанников;</w:t>
            </w:r>
          </w:p>
          <w:p w14:paraId="192541AE" w14:textId="77777777" w:rsidR="008A6E19" w:rsidRPr="005E4806" w:rsidRDefault="008A6E19" w:rsidP="008A6E19">
            <w:pPr>
              <w:tabs>
                <w:tab w:val="left" w:pos="254"/>
              </w:tabs>
              <w:spacing w:line="261" w:lineRule="exact"/>
              <w:rPr>
                <w:rFonts w:ascii="Times New Roman" w:eastAsia="Times New Roman" w:hAnsi="Times New Roman"/>
                <w:sz w:val="24"/>
              </w:rPr>
            </w:pPr>
            <w:r>
              <w:rPr>
                <w:rFonts w:ascii="Times New Roman" w:eastAsia="Times New Roman" w:hAnsi="Times New Roman"/>
                <w:sz w:val="24"/>
                <w:lang w:val="ru-RU"/>
              </w:rPr>
              <w:t xml:space="preserve"> </w:t>
            </w:r>
            <w:r w:rsidRPr="005E4806">
              <w:rPr>
                <w:rFonts w:ascii="Times New Roman" w:eastAsia="Times New Roman" w:hAnsi="Times New Roman"/>
                <w:sz w:val="24"/>
              </w:rPr>
              <w:t>Родительский</w:t>
            </w:r>
            <w:r w:rsidRPr="005E4806">
              <w:rPr>
                <w:rFonts w:ascii="Times New Roman" w:eastAsia="Times New Roman" w:hAnsi="Times New Roman"/>
                <w:spacing w:val="-8"/>
                <w:sz w:val="24"/>
              </w:rPr>
              <w:t xml:space="preserve"> </w:t>
            </w:r>
            <w:r>
              <w:rPr>
                <w:rFonts w:ascii="Times New Roman" w:eastAsia="Times New Roman" w:hAnsi="Times New Roman"/>
                <w:sz w:val="24"/>
              </w:rPr>
              <w:t>комитет</w:t>
            </w:r>
          </w:p>
        </w:tc>
      </w:tr>
      <w:tr w:rsidR="008A6E19" w:rsidRPr="004A4580" w14:paraId="367E163E" w14:textId="77777777" w:rsidTr="00E931B5">
        <w:trPr>
          <w:trHeight w:val="829"/>
        </w:trPr>
        <w:tc>
          <w:tcPr>
            <w:tcW w:w="2907" w:type="dxa"/>
          </w:tcPr>
          <w:p w14:paraId="76CD14E4" w14:textId="77777777" w:rsidR="008A6E19" w:rsidRPr="005E4806" w:rsidRDefault="008A6E19" w:rsidP="008A6E19">
            <w:pPr>
              <w:spacing w:line="237" w:lineRule="auto"/>
              <w:ind w:left="110" w:right="653"/>
              <w:rPr>
                <w:rFonts w:ascii="Times New Roman" w:eastAsia="Times New Roman" w:hAnsi="Times New Roman"/>
                <w:sz w:val="24"/>
              </w:rPr>
            </w:pPr>
            <w:r w:rsidRPr="005E4806">
              <w:rPr>
                <w:rFonts w:ascii="Times New Roman" w:eastAsia="Times New Roman" w:hAnsi="Times New Roman"/>
                <w:sz w:val="24"/>
              </w:rPr>
              <w:t>Детско-взрослая</w:t>
            </w:r>
            <w:r w:rsidRPr="005E4806">
              <w:rPr>
                <w:rFonts w:ascii="Times New Roman" w:eastAsia="Times New Roman" w:hAnsi="Times New Roman"/>
                <w:spacing w:val="-57"/>
                <w:sz w:val="24"/>
              </w:rPr>
              <w:t xml:space="preserve"> </w:t>
            </w:r>
            <w:r w:rsidRPr="005E4806">
              <w:rPr>
                <w:rFonts w:ascii="Times New Roman" w:eastAsia="Times New Roman" w:hAnsi="Times New Roman"/>
                <w:sz w:val="24"/>
              </w:rPr>
              <w:t>общность</w:t>
            </w:r>
          </w:p>
        </w:tc>
        <w:tc>
          <w:tcPr>
            <w:tcW w:w="3611" w:type="dxa"/>
          </w:tcPr>
          <w:p w14:paraId="34A77673" w14:textId="77777777" w:rsidR="008A6E19" w:rsidRPr="005E4806" w:rsidRDefault="008A6E19" w:rsidP="008A6E19">
            <w:pPr>
              <w:spacing w:line="272" w:lineRule="exact"/>
              <w:ind w:left="104"/>
              <w:rPr>
                <w:rFonts w:ascii="Times New Roman" w:eastAsia="Times New Roman" w:hAnsi="Times New Roman"/>
                <w:sz w:val="24"/>
              </w:rPr>
            </w:pPr>
            <w:r w:rsidRPr="005E4806">
              <w:rPr>
                <w:rFonts w:ascii="Times New Roman" w:eastAsia="Times New Roman" w:hAnsi="Times New Roman"/>
                <w:sz w:val="24"/>
              </w:rPr>
              <w:t>Воспитание</w:t>
            </w:r>
            <w:r w:rsidRPr="005E4806">
              <w:rPr>
                <w:rFonts w:ascii="Times New Roman" w:eastAsia="Times New Roman" w:hAnsi="Times New Roman"/>
                <w:spacing w:val="-5"/>
                <w:sz w:val="24"/>
              </w:rPr>
              <w:t xml:space="preserve"> </w:t>
            </w:r>
            <w:r w:rsidRPr="005E4806">
              <w:rPr>
                <w:rFonts w:ascii="Times New Roman" w:eastAsia="Times New Roman" w:hAnsi="Times New Roman"/>
                <w:sz w:val="24"/>
              </w:rPr>
              <w:t>ребенка</w:t>
            </w:r>
          </w:p>
        </w:tc>
        <w:tc>
          <w:tcPr>
            <w:tcW w:w="3689" w:type="dxa"/>
          </w:tcPr>
          <w:p w14:paraId="1777EAED" w14:textId="77777777" w:rsidR="008A6E19" w:rsidRPr="005E4806" w:rsidRDefault="008A6E19" w:rsidP="008A6E19">
            <w:pPr>
              <w:tabs>
                <w:tab w:val="left" w:pos="1716"/>
                <w:tab w:val="left" w:pos="1961"/>
                <w:tab w:val="left" w:pos="2091"/>
                <w:tab w:val="left" w:pos="3075"/>
              </w:tabs>
              <w:spacing w:line="237" w:lineRule="auto"/>
              <w:ind w:left="109" w:right="95"/>
              <w:rPr>
                <w:rFonts w:ascii="Times New Roman" w:eastAsia="Times New Roman" w:hAnsi="Times New Roman"/>
                <w:sz w:val="24"/>
                <w:lang w:val="ru-RU"/>
              </w:rPr>
            </w:pPr>
            <w:r>
              <w:rPr>
                <w:rFonts w:ascii="Times New Roman" w:eastAsia="Times New Roman" w:hAnsi="Times New Roman"/>
                <w:sz w:val="24"/>
                <w:lang w:val="ru-RU"/>
              </w:rPr>
              <w:t xml:space="preserve">Содействие </w:t>
            </w:r>
            <w:r w:rsidRPr="005E4806">
              <w:rPr>
                <w:rFonts w:ascii="Times New Roman" w:eastAsia="Times New Roman" w:hAnsi="Times New Roman"/>
                <w:sz w:val="24"/>
                <w:lang w:val="ru-RU"/>
              </w:rPr>
              <w:t>друг</w:t>
            </w:r>
            <w:r w:rsidRPr="005E4806">
              <w:rPr>
                <w:rFonts w:ascii="Times New Roman" w:eastAsia="Times New Roman" w:hAnsi="Times New Roman"/>
                <w:sz w:val="24"/>
                <w:lang w:val="ru-RU"/>
              </w:rPr>
              <w:tab/>
            </w:r>
            <w:r w:rsidRPr="005E4806">
              <w:rPr>
                <w:rFonts w:ascii="Times New Roman" w:eastAsia="Times New Roman" w:hAnsi="Times New Roman"/>
                <w:spacing w:val="-1"/>
                <w:sz w:val="24"/>
                <w:lang w:val="ru-RU"/>
              </w:rPr>
              <w:t>другу,</w:t>
            </w:r>
            <w:r>
              <w:rPr>
                <w:rFonts w:ascii="Times New Roman" w:eastAsia="Times New Roman" w:hAnsi="Times New Roman"/>
                <w:spacing w:val="-57"/>
                <w:sz w:val="24"/>
                <w:lang w:val="ru-RU"/>
              </w:rPr>
              <w:t xml:space="preserve"> </w:t>
            </w:r>
            <w:r>
              <w:rPr>
                <w:rFonts w:ascii="Times New Roman" w:eastAsia="Times New Roman" w:hAnsi="Times New Roman"/>
                <w:sz w:val="24"/>
                <w:lang w:val="ru-RU"/>
              </w:rPr>
              <w:t>сотворчество</w:t>
            </w:r>
            <w:r>
              <w:rPr>
                <w:rFonts w:ascii="Times New Roman" w:eastAsia="Times New Roman" w:hAnsi="Times New Roman"/>
                <w:sz w:val="24"/>
                <w:lang w:val="ru-RU"/>
              </w:rPr>
              <w:tab/>
              <w:t>и</w:t>
            </w:r>
            <w:r>
              <w:rPr>
                <w:rFonts w:ascii="Times New Roman" w:eastAsia="Times New Roman" w:hAnsi="Times New Roman"/>
                <w:sz w:val="24"/>
                <w:lang w:val="ru-RU"/>
              </w:rPr>
              <w:tab/>
            </w:r>
            <w:r w:rsidRPr="005E4806">
              <w:rPr>
                <w:rFonts w:ascii="Times New Roman" w:eastAsia="Times New Roman" w:hAnsi="Times New Roman"/>
                <w:spacing w:val="-1"/>
                <w:sz w:val="24"/>
                <w:lang w:val="ru-RU"/>
              </w:rPr>
              <w:t>сопереживание,</w:t>
            </w:r>
          </w:p>
          <w:p w14:paraId="6E7C5512" w14:textId="77777777" w:rsidR="008A6E19" w:rsidRPr="005E4806" w:rsidRDefault="008A6E19" w:rsidP="008A6E19">
            <w:pPr>
              <w:ind w:left="109" w:right="90"/>
              <w:rPr>
                <w:rFonts w:ascii="Times New Roman" w:eastAsia="Times New Roman" w:hAnsi="Times New Roman"/>
                <w:sz w:val="24"/>
                <w:lang w:val="ru-RU"/>
              </w:rPr>
            </w:pPr>
            <w:r>
              <w:rPr>
                <w:rFonts w:ascii="Times New Roman" w:eastAsia="Times New Roman" w:hAnsi="Times New Roman"/>
                <w:sz w:val="24"/>
                <w:lang w:val="ru-RU"/>
              </w:rPr>
              <w:t>взаимопонимание</w:t>
            </w:r>
            <w:r>
              <w:rPr>
                <w:rFonts w:ascii="Times New Roman" w:eastAsia="Times New Roman" w:hAnsi="Times New Roman"/>
                <w:sz w:val="24"/>
                <w:lang w:val="ru-RU"/>
              </w:rPr>
              <w:tab/>
              <w:t xml:space="preserve">и </w:t>
            </w:r>
            <w:r w:rsidRPr="004A4580">
              <w:rPr>
                <w:rFonts w:ascii="Times New Roman" w:eastAsia="Times New Roman" w:hAnsi="Times New Roman"/>
                <w:sz w:val="24"/>
                <w:lang w:val="ru-RU"/>
              </w:rPr>
              <w:t>взаимное</w:t>
            </w:r>
            <w:r w:rsidRPr="005E4806">
              <w:rPr>
                <w:rFonts w:ascii="Times New Roman" w:eastAsia="Times New Roman" w:hAnsi="Times New Roman"/>
                <w:sz w:val="24"/>
                <w:lang w:val="ru-RU"/>
              </w:rPr>
              <w:t xml:space="preserve"> уважение,</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отношение</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к</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ребенку</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как</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к</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полноправному</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человеку,</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наличие</w:t>
            </w:r>
            <w:r w:rsidRPr="005E4806">
              <w:rPr>
                <w:rFonts w:ascii="Times New Roman" w:eastAsia="Times New Roman" w:hAnsi="Times New Roman"/>
                <w:spacing w:val="41"/>
                <w:sz w:val="24"/>
                <w:lang w:val="ru-RU"/>
              </w:rPr>
              <w:t xml:space="preserve"> </w:t>
            </w:r>
            <w:r w:rsidRPr="005E4806">
              <w:rPr>
                <w:rFonts w:ascii="Times New Roman" w:eastAsia="Times New Roman" w:hAnsi="Times New Roman"/>
                <w:sz w:val="24"/>
                <w:lang w:val="ru-RU"/>
              </w:rPr>
              <w:t>общих</w:t>
            </w:r>
            <w:r w:rsidRPr="005E4806">
              <w:rPr>
                <w:rFonts w:ascii="Times New Roman" w:eastAsia="Times New Roman" w:hAnsi="Times New Roman"/>
                <w:spacing w:val="39"/>
                <w:sz w:val="24"/>
                <w:lang w:val="ru-RU"/>
              </w:rPr>
              <w:t xml:space="preserve"> </w:t>
            </w:r>
            <w:r w:rsidRPr="005E4806">
              <w:rPr>
                <w:rFonts w:ascii="Times New Roman" w:eastAsia="Times New Roman" w:hAnsi="Times New Roman"/>
                <w:sz w:val="24"/>
                <w:lang w:val="ru-RU"/>
              </w:rPr>
              <w:t>симпатий,</w:t>
            </w:r>
          </w:p>
          <w:p w14:paraId="32D87E9D" w14:textId="77777777" w:rsidR="008A6E19" w:rsidRPr="004A4580" w:rsidRDefault="008A6E19" w:rsidP="008A6E19">
            <w:pPr>
              <w:tabs>
                <w:tab w:val="left" w:pos="2296"/>
                <w:tab w:val="left" w:pos="2765"/>
              </w:tabs>
              <w:spacing w:before="2" w:line="261" w:lineRule="exact"/>
              <w:ind w:left="109"/>
              <w:rPr>
                <w:rFonts w:ascii="Times New Roman" w:eastAsia="Times New Roman" w:hAnsi="Times New Roman"/>
                <w:sz w:val="24"/>
                <w:lang w:val="ru-RU"/>
              </w:rPr>
            </w:pPr>
            <w:r w:rsidRPr="005E4806">
              <w:rPr>
                <w:rFonts w:ascii="Times New Roman" w:eastAsia="Times New Roman" w:hAnsi="Times New Roman"/>
                <w:sz w:val="24"/>
                <w:lang w:val="ru-RU"/>
              </w:rPr>
              <w:t>ценностей</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и</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смыслов</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у</w:t>
            </w:r>
            <w:r w:rsidRPr="005E4806">
              <w:rPr>
                <w:rFonts w:ascii="Times New Roman" w:eastAsia="Times New Roman" w:hAnsi="Times New Roman"/>
                <w:spacing w:val="1"/>
                <w:sz w:val="24"/>
                <w:lang w:val="ru-RU"/>
              </w:rPr>
              <w:t xml:space="preserve"> </w:t>
            </w:r>
            <w:r w:rsidRPr="005E4806">
              <w:rPr>
                <w:rFonts w:ascii="Times New Roman" w:eastAsia="Times New Roman" w:hAnsi="Times New Roman"/>
                <w:sz w:val="24"/>
                <w:lang w:val="ru-RU"/>
              </w:rPr>
              <w:t>всех</w:t>
            </w:r>
            <w:r w:rsidRPr="005E4806">
              <w:rPr>
                <w:rFonts w:ascii="Times New Roman" w:eastAsia="Times New Roman" w:hAnsi="Times New Roman"/>
                <w:spacing w:val="-57"/>
                <w:sz w:val="24"/>
                <w:lang w:val="ru-RU"/>
              </w:rPr>
              <w:t xml:space="preserve"> </w:t>
            </w:r>
            <w:r w:rsidRPr="005E4806">
              <w:rPr>
                <w:rFonts w:ascii="Times New Roman" w:eastAsia="Times New Roman" w:hAnsi="Times New Roman"/>
                <w:sz w:val="24"/>
                <w:lang w:val="ru-RU"/>
              </w:rPr>
              <w:t>участников</w:t>
            </w:r>
            <w:r w:rsidRPr="005E4806">
              <w:rPr>
                <w:rFonts w:ascii="Times New Roman" w:eastAsia="Times New Roman" w:hAnsi="Times New Roman"/>
                <w:spacing w:val="-7"/>
                <w:sz w:val="24"/>
                <w:lang w:val="ru-RU"/>
              </w:rPr>
              <w:t xml:space="preserve"> </w:t>
            </w:r>
            <w:r>
              <w:rPr>
                <w:rFonts w:ascii="Times New Roman" w:eastAsia="Times New Roman" w:hAnsi="Times New Roman"/>
                <w:sz w:val="24"/>
                <w:lang w:val="ru-RU"/>
              </w:rPr>
              <w:t>общности</w:t>
            </w:r>
          </w:p>
        </w:tc>
      </w:tr>
    </w:tbl>
    <w:p w14:paraId="7D92821A" w14:textId="77777777" w:rsidR="008A6E19" w:rsidRPr="0023285C" w:rsidRDefault="008A6E19" w:rsidP="008A6E19">
      <w:pPr>
        <w:widowControl w:val="0"/>
        <w:autoSpaceDE w:val="0"/>
        <w:autoSpaceDN w:val="0"/>
        <w:spacing w:line="240" w:lineRule="auto"/>
        <w:ind w:left="-142" w:right="-568"/>
        <w:jc w:val="both"/>
        <w:rPr>
          <w:rFonts w:ascii="Times New Roman" w:eastAsia="Times New Roman" w:hAnsi="Times New Roman" w:cs="Times New Roman"/>
          <w:sz w:val="24"/>
          <w:szCs w:val="24"/>
          <w:lang w:eastAsia="en-US"/>
        </w:rPr>
      </w:pPr>
    </w:p>
    <w:p w14:paraId="50B94051" w14:textId="1BABA281" w:rsidR="008A6E19" w:rsidRPr="005C43D7" w:rsidRDefault="008A6E19" w:rsidP="005C43D7">
      <w:pPr>
        <w:widowControl w:val="0"/>
        <w:tabs>
          <w:tab w:val="left" w:pos="3857"/>
        </w:tabs>
        <w:autoSpaceDE w:val="0"/>
        <w:autoSpaceDN w:val="0"/>
        <w:spacing w:before="88" w:line="240" w:lineRule="auto"/>
        <w:ind w:right="-139"/>
        <w:outlineLvl w:val="2"/>
        <w:rPr>
          <w:rFonts w:ascii="Times New Roman" w:eastAsia="Times New Roman" w:hAnsi="Times New Roman" w:cs="Times New Roman"/>
          <w:b/>
          <w:bCs/>
          <w:i/>
          <w:iCs/>
          <w:color w:val="C00000"/>
          <w:sz w:val="24"/>
          <w:szCs w:val="24"/>
          <w:lang w:eastAsia="en-US"/>
        </w:rPr>
      </w:pPr>
      <w:r>
        <w:rPr>
          <w:rFonts w:ascii="Times New Roman" w:eastAsia="Times New Roman" w:hAnsi="Times New Roman" w:cs="Times New Roman"/>
          <w:b/>
          <w:bCs/>
          <w:i/>
          <w:iCs/>
          <w:color w:val="C00000"/>
          <w:sz w:val="24"/>
          <w:szCs w:val="24"/>
          <w:lang w:eastAsia="en-US"/>
        </w:rPr>
        <w:t xml:space="preserve">                                </w:t>
      </w:r>
      <w:r w:rsidRPr="0023285C">
        <w:rPr>
          <w:rFonts w:ascii="Times New Roman" w:eastAsia="Times New Roman" w:hAnsi="Times New Roman" w:cs="Times New Roman"/>
          <w:b/>
          <w:bCs/>
          <w:iCs/>
          <w:sz w:val="24"/>
          <w:szCs w:val="24"/>
          <w:lang w:eastAsia="en-US"/>
        </w:rPr>
        <w:t>Задачи воспитания</w:t>
      </w:r>
      <w:r w:rsidRPr="0023285C">
        <w:rPr>
          <w:rFonts w:ascii="Times New Roman" w:eastAsia="Times New Roman" w:hAnsi="Times New Roman" w:cs="Times New Roman"/>
          <w:b/>
          <w:bCs/>
          <w:iCs/>
          <w:spacing w:val="-1"/>
          <w:sz w:val="24"/>
          <w:szCs w:val="24"/>
          <w:lang w:eastAsia="en-US"/>
        </w:rPr>
        <w:t xml:space="preserve"> </w:t>
      </w:r>
      <w:r w:rsidRPr="0023285C">
        <w:rPr>
          <w:rFonts w:ascii="Times New Roman" w:eastAsia="Times New Roman" w:hAnsi="Times New Roman" w:cs="Times New Roman"/>
          <w:b/>
          <w:bCs/>
          <w:iCs/>
          <w:sz w:val="24"/>
          <w:szCs w:val="24"/>
          <w:lang w:eastAsia="en-US"/>
        </w:rPr>
        <w:t>в</w:t>
      </w:r>
      <w:r w:rsidRPr="0023285C">
        <w:rPr>
          <w:rFonts w:ascii="Times New Roman" w:eastAsia="Times New Roman" w:hAnsi="Times New Roman" w:cs="Times New Roman"/>
          <w:b/>
          <w:bCs/>
          <w:iCs/>
          <w:spacing w:val="-3"/>
          <w:sz w:val="24"/>
          <w:szCs w:val="24"/>
          <w:lang w:eastAsia="en-US"/>
        </w:rPr>
        <w:t xml:space="preserve"> </w:t>
      </w:r>
      <w:r w:rsidRPr="0023285C">
        <w:rPr>
          <w:rFonts w:ascii="Times New Roman" w:eastAsia="Times New Roman" w:hAnsi="Times New Roman" w:cs="Times New Roman"/>
          <w:b/>
          <w:bCs/>
          <w:iCs/>
          <w:sz w:val="24"/>
          <w:szCs w:val="24"/>
          <w:lang w:eastAsia="en-US"/>
        </w:rPr>
        <w:t>образовательных</w:t>
      </w:r>
      <w:r w:rsidRPr="0023285C">
        <w:rPr>
          <w:rFonts w:ascii="Times New Roman" w:eastAsia="Times New Roman" w:hAnsi="Times New Roman" w:cs="Times New Roman"/>
          <w:b/>
          <w:bCs/>
          <w:iCs/>
          <w:spacing w:val="-2"/>
          <w:sz w:val="24"/>
          <w:szCs w:val="24"/>
          <w:lang w:eastAsia="en-US"/>
        </w:rPr>
        <w:t xml:space="preserve"> </w:t>
      </w:r>
      <w:r w:rsidRPr="0023285C">
        <w:rPr>
          <w:rFonts w:ascii="Times New Roman" w:eastAsia="Times New Roman" w:hAnsi="Times New Roman" w:cs="Times New Roman"/>
          <w:b/>
          <w:bCs/>
          <w:iCs/>
          <w:sz w:val="24"/>
          <w:szCs w:val="24"/>
          <w:lang w:eastAsia="en-US"/>
        </w:rPr>
        <w:t>областях</w:t>
      </w:r>
    </w:p>
    <w:p w14:paraId="6DE537B8" w14:textId="77777777" w:rsidR="008A6E19" w:rsidRPr="0023285C" w:rsidRDefault="008A6E19" w:rsidP="00E931B5">
      <w:pPr>
        <w:widowControl w:val="0"/>
        <w:autoSpaceDE w:val="0"/>
        <w:autoSpaceDN w:val="0"/>
        <w:spacing w:line="240" w:lineRule="auto"/>
        <w:ind w:left="-284" w:right="2"/>
        <w:jc w:val="both"/>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Описание</w:t>
      </w:r>
      <w:r w:rsidRPr="0023285C">
        <w:rPr>
          <w:rFonts w:ascii="Times New Roman" w:eastAsia="Times New Roman" w:hAnsi="Times New Roman" w:cs="Times New Roman"/>
          <w:b/>
          <w:spacing w:val="1"/>
          <w:sz w:val="24"/>
          <w:szCs w:val="24"/>
          <w:lang w:eastAsia="en-US"/>
        </w:rPr>
        <w:t xml:space="preserve"> </w:t>
      </w:r>
      <w:r w:rsidRPr="0023285C">
        <w:rPr>
          <w:rFonts w:ascii="Times New Roman" w:eastAsia="Times New Roman" w:hAnsi="Times New Roman" w:cs="Times New Roman"/>
          <w:b/>
          <w:sz w:val="24"/>
          <w:szCs w:val="24"/>
          <w:lang w:eastAsia="en-US"/>
        </w:rPr>
        <w:t>интеграции</w:t>
      </w:r>
      <w:r w:rsidRPr="0023285C">
        <w:rPr>
          <w:rFonts w:ascii="Times New Roman" w:eastAsia="Times New Roman" w:hAnsi="Times New Roman" w:cs="Times New Roman"/>
          <w:b/>
          <w:spacing w:val="1"/>
          <w:sz w:val="24"/>
          <w:szCs w:val="24"/>
          <w:lang w:eastAsia="en-US"/>
        </w:rPr>
        <w:t xml:space="preserve"> </w:t>
      </w:r>
      <w:r w:rsidRPr="0023285C">
        <w:rPr>
          <w:rFonts w:ascii="Times New Roman" w:eastAsia="Times New Roman" w:hAnsi="Times New Roman" w:cs="Times New Roman"/>
          <w:b/>
          <w:sz w:val="24"/>
          <w:szCs w:val="24"/>
          <w:lang w:eastAsia="en-US"/>
        </w:rPr>
        <w:t>направлений</w:t>
      </w:r>
      <w:r w:rsidRPr="0023285C">
        <w:rPr>
          <w:rFonts w:ascii="Times New Roman" w:eastAsia="Times New Roman" w:hAnsi="Times New Roman" w:cs="Times New Roman"/>
          <w:b/>
          <w:spacing w:val="1"/>
          <w:sz w:val="24"/>
          <w:szCs w:val="24"/>
          <w:lang w:eastAsia="en-US"/>
        </w:rPr>
        <w:t xml:space="preserve"> </w:t>
      </w:r>
      <w:r w:rsidRPr="0023285C">
        <w:rPr>
          <w:rFonts w:ascii="Times New Roman" w:eastAsia="Times New Roman" w:hAnsi="Times New Roman" w:cs="Times New Roman"/>
          <w:b/>
          <w:sz w:val="24"/>
          <w:szCs w:val="24"/>
          <w:lang w:eastAsia="en-US"/>
        </w:rPr>
        <w:t>воспитания</w:t>
      </w:r>
      <w:r w:rsidRPr="0023285C">
        <w:rPr>
          <w:rFonts w:ascii="Times New Roman" w:eastAsia="Times New Roman" w:hAnsi="Times New Roman" w:cs="Times New Roman"/>
          <w:b/>
          <w:spacing w:val="1"/>
          <w:sz w:val="24"/>
          <w:szCs w:val="24"/>
          <w:lang w:eastAsia="en-US"/>
        </w:rPr>
        <w:t xml:space="preserve"> </w:t>
      </w:r>
      <w:r w:rsidRPr="0023285C">
        <w:rPr>
          <w:rFonts w:ascii="Times New Roman" w:eastAsia="Times New Roman" w:hAnsi="Times New Roman" w:cs="Times New Roman"/>
          <w:b/>
          <w:sz w:val="24"/>
          <w:szCs w:val="24"/>
          <w:lang w:eastAsia="en-US"/>
        </w:rPr>
        <w:t>с</w:t>
      </w:r>
      <w:r w:rsidRPr="0023285C">
        <w:rPr>
          <w:rFonts w:ascii="Times New Roman" w:eastAsia="Times New Roman" w:hAnsi="Times New Roman" w:cs="Times New Roman"/>
          <w:b/>
          <w:spacing w:val="1"/>
          <w:sz w:val="24"/>
          <w:szCs w:val="24"/>
          <w:lang w:eastAsia="en-US"/>
        </w:rPr>
        <w:t xml:space="preserve"> </w:t>
      </w:r>
      <w:r w:rsidRPr="0023285C">
        <w:rPr>
          <w:rFonts w:ascii="Times New Roman" w:eastAsia="Times New Roman" w:hAnsi="Times New Roman" w:cs="Times New Roman"/>
          <w:b/>
          <w:sz w:val="24"/>
          <w:szCs w:val="24"/>
          <w:lang w:eastAsia="en-US"/>
        </w:rPr>
        <w:t>содержанием образовательных областей.</w:t>
      </w:r>
    </w:p>
    <w:p w14:paraId="6E3C45E1" w14:textId="2164B719" w:rsidR="008A6E19" w:rsidRPr="0023285C" w:rsidRDefault="008A6E19" w:rsidP="00E931B5">
      <w:pPr>
        <w:widowControl w:val="0"/>
        <w:autoSpaceDE w:val="0"/>
        <w:autoSpaceDN w:val="0"/>
        <w:spacing w:line="240" w:lineRule="auto"/>
        <w:ind w:left="-284"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i/>
          <w:spacing w:val="1"/>
          <w:sz w:val="24"/>
          <w:szCs w:val="24"/>
          <w:lang w:eastAsia="en-US"/>
        </w:rPr>
        <w:t xml:space="preserve"> </w:t>
      </w:r>
      <w:r>
        <w:rPr>
          <w:rFonts w:ascii="Times New Roman" w:eastAsia="Times New Roman" w:hAnsi="Times New Roman" w:cs="Times New Roman"/>
          <w:b/>
          <w:i/>
          <w:spacing w:val="1"/>
          <w:sz w:val="24"/>
          <w:szCs w:val="24"/>
          <w:lang w:eastAsia="en-US"/>
        </w:rPr>
        <w:t xml:space="preserve">          </w:t>
      </w:r>
      <w:r w:rsidRPr="0023285C">
        <w:rPr>
          <w:rFonts w:ascii="Times New Roman" w:eastAsia="Times New Roman" w:hAnsi="Times New Roman" w:cs="Times New Roman"/>
          <w:sz w:val="24"/>
          <w:szCs w:val="24"/>
          <w:lang w:eastAsia="en-US"/>
        </w:rPr>
        <w:t>Дошкольное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процесс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непрерывный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(ежеминутный)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 xml:space="preserve">и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реализуемый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всех режимных моментах (повседневная бытовая деятельность,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игры,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занятия,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прогулки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т.д.).</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соответствии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спецификой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работы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воспитанники пребывают в учреждении на протяжении 10,5 часов. Именно поэтому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воспитательный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процесс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должен</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 xml:space="preserve">осуществлятся </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постоянно,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выполняя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поставленные задачи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рабочей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программы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воспитания МБДОУ.Процесс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это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процесс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формирования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морального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сознания,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нравственных чувств и привычек, нравственного поведения с первых лет жизни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ребенка.</w:t>
      </w:r>
      <w:r w:rsidR="00E931B5">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Дошкольный возраст – это период начального становления личности. К семи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годам уже четко прослеживается направленность личности ребенка, как показатель</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уровня его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нравственного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развития.Следует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помнить,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что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–это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процесс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двусторонний.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одной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pacing w:val="-1"/>
          <w:sz w:val="24"/>
          <w:szCs w:val="24"/>
          <w:lang w:eastAsia="en-US"/>
        </w:rPr>
        <w:t>стороны,</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он</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предполагает</w:t>
      </w:r>
      <w:r w:rsidRPr="0023285C">
        <w:rPr>
          <w:rFonts w:ascii="Times New Roman" w:eastAsia="Times New Roman" w:hAnsi="Times New Roman" w:cs="Times New Roman"/>
          <w:spacing w:val="-16"/>
          <w:sz w:val="24"/>
          <w:szCs w:val="24"/>
          <w:lang w:eastAsia="en-US"/>
        </w:rPr>
        <w:t xml:space="preserve"> </w:t>
      </w:r>
      <w:r w:rsidRPr="0023285C">
        <w:rPr>
          <w:rFonts w:ascii="Times New Roman" w:eastAsia="Times New Roman" w:hAnsi="Times New Roman" w:cs="Times New Roman"/>
          <w:sz w:val="24"/>
          <w:szCs w:val="24"/>
          <w:lang w:eastAsia="en-US"/>
        </w:rPr>
        <w:t>активное</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педагогическое</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воздействие</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со</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стороны</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взрослых,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другой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активность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которая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проявляется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поступках,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чувствах и отношениях. Поэтому, реализуя определённое содержание, используя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различные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методы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нравственного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воздействия,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педагог</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должен</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внимательно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анализировать</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результаты</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проделанной</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работы, достижения</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своих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воспитанников.</w:t>
      </w:r>
      <w:r w:rsidR="00E931B5">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Ядро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нравственности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составляют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нормы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правила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поведения.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Любовь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Родине,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добросовестный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труд</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это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неотъемлемые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элементы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сознания,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чувств,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поведения и</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взаимоотношений.</w:t>
      </w:r>
    </w:p>
    <w:p w14:paraId="1951B876" w14:textId="77777777" w:rsidR="008A6E19" w:rsidRPr="007430C6" w:rsidRDefault="008A6E19" w:rsidP="00E931B5">
      <w:pPr>
        <w:ind w:left="-284" w:right="-139"/>
        <w:jc w:val="both"/>
        <w:rPr>
          <w:rFonts w:ascii="Times New Roman" w:eastAsia="Times New Roman" w:hAnsi="Times New Roman" w:cs="Times New Roman"/>
          <w:color w:val="000000" w:themeColor="text1"/>
          <w:sz w:val="24"/>
          <w:szCs w:val="24"/>
          <w:lang w:eastAsia="en-US"/>
        </w:rPr>
      </w:pPr>
      <w:r w:rsidRPr="007430C6">
        <w:rPr>
          <w:rFonts w:ascii="Times New Roman" w:eastAsia="Times New Roman" w:hAnsi="Times New Roman" w:cs="Times New Roman"/>
          <w:color w:val="000000" w:themeColor="text1"/>
          <w:sz w:val="24"/>
          <w:szCs w:val="24"/>
          <w:lang w:eastAsia="en-US"/>
        </w:rPr>
        <w:t xml:space="preserve">Описания решения задач воспитания  в рамках образовательных областей. </w:t>
      </w:r>
    </w:p>
    <w:p w14:paraId="6F1E33BF" w14:textId="77777777" w:rsidR="008A6E19" w:rsidRPr="007430C6" w:rsidRDefault="008A6E19" w:rsidP="00E931B5">
      <w:pPr>
        <w:ind w:left="-284" w:right="-139"/>
        <w:jc w:val="both"/>
        <w:rPr>
          <w:rFonts w:ascii="Times New Roman" w:eastAsia="Times New Roman" w:hAnsi="Times New Roman" w:cs="Times New Roman"/>
          <w:color w:val="000000" w:themeColor="text1"/>
          <w:sz w:val="24"/>
          <w:szCs w:val="24"/>
        </w:rPr>
      </w:pPr>
      <w:r w:rsidRPr="007430C6">
        <w:rPr>
          <w:rFonts w:ascii="Times New Roman" w:eastAsia="Times New Roman" w:hAnsi="Times New Roman" w:cs="Times New Roman"/>
          <w:color w:val="000000" w:themeColor="text1"/>
          <w:sz w:val="24"/>
          <w:szCs w:val="24"/>
          <w:lang w:eastAsia="en-US"/>
        </w:rPr>
        <w:t>См. п. 29.3.4. (3) ФОП ДО (</w:t>
      </w:r>
      <w:r w:rsidRPr="007430C6">
        <w:rPr>
          <w:rFonts w:ascii="Times New Roman" w:eastAsia="Times New Roman" w:hAnsi="Times New Roman" w:cs="Times New Roman"/>
          <w:color w:val="000000" w:themeColor="text1"/>
          <w:sz w:val="24"/>
          <w:szCs w:val="24"/>
        </w:rPr>
        <w:t>Приказ Министерства просвещения Российской Федерации от 25.11.2022 №1028 «Об утверждении федеральной образовательной  программы дошкольного образования».</w:t>
      </w:r>
    </w:p>
    <w:p w14:paraId="74B41F05" w14:textId="77777777" w:rsidR="008A6E19" w:rsidRDefault="008A6E19" w:rsidP="00E931B5">
      <w:pPr>
        <w:widowControl w:val="0"/>
        <w:autoSpaceDE w:val="0"/>
        <w:autoSpaceDN w:val="0"/>
        <w:spacing w:line="240" w:lineRule="auto"/>
        <w:ind w:left="-284" w:right="-139"/>
        <w:jc w:val="both"/>
        <w:outlineLvl w:val="2"/>
        <w:rPr>
          <w:rFonts w:ascii="Times New Roman" w:eastAsia="Times New Roman" w:hAnsi="Times New Roman" w:cs="Times New Roman"/>
          <w:b/>
          <w:bCs/>
          <w:i/>
          <w:iCs/>
          <w:color w:val="000000" w:themeColor="text1"/>
          <w:sz w:val="24"/>
          <w:szCs w:val="24"/>
          <w:lang w:eastAsia="en-US"/>
        </w:rPr>
      </w:pPr>
      <w:r w:rsidRPr="0023285C">
        <w:rPr>
          <w:rFonts w:ascii="Times New Roman" w:eastAsia="Times New Roman" w:hAnsi="Times New Roman" w:cs="Times New Roman"/>
          <w:color w:val="0070C0"/>
          <w:sz w:val="24"/>
          <w:szCs w:val="24"/>
        </w:rPr>
        <w:t>Текст:электронный // Официальный интернет-портал правовой информации : (сайт).-</w:t>
      </w:r>
      <w:r w:rsidRPr="0023285C">
        <w:rPr>
          <w:rFonts w:ascii="Times New Roman" w:eastAsia="Times New Roman" w:hAnsi="Times New Roman" w:cs="Times New Roman"/>
          <w:color w:val="0070C0"/>
          <w:sz w:val="24"/>
          <w:szCs w:val="24"/>
          <w:lang w:val="en-US"/>
        </w:rPr>
        <w:t>URL</w:t>
      </w:r>
      <w:r w:rsidRPr="0023285C">
        <w:rPr>
          <w:rFonts w:ascii="Times New Roman" w:eastAsia="Times New Roman" w:hAnsi="Times New Roman" w:cs="Times New Roman"/>
          <w:color w:val="0070C0"/>
          <w:sz w:val="24"/>
          <w:szCs w:val="24"/>
        </w:rPr>
        <w:t>:</w:t>
      </w:r>
      <w:r w:rsidRPr="0023285C">
        <w:rPr>
          <w:rFonts w:ascii="Times New Roman" w:eastAsiaTheme="minorHAnsi" w:hAnsi="Times New Roman" w:cs="Times New Roman"/>
          <w:color w:val="0070C0"/>
          <w:sz w:val="24"/>
          <w:szCs w:val="24"/>
          <w:lang w:eastAsia="en-US"/>
        </w:rPr>
        <w:t xml:space="preserve"> </w:t>
      </w:r>
      <w:hyperlink r:id="rId166" w:history="1">
        <w:r w:rsidRPr="0023285C">
          <w:rPr>
            <w:rFonts w:ascii="Times New Roman" w:eastAsiaTheme="minorHAnsi" w:hAnsi="Times New Roman" w:cs="Times New Roman"/>
            <w:b/>
            <w:bCs/>
            <w:color w:val="0070C0"/>
            <w:sz w:val="24"/>
            <w:szCs w:val="24"/>
            <w:u w:val="single"/>
            <w:bdr w:val="none" w:sz="0" w:space="0" w:color="auto" w:frame="1"/>
            <w:shd w:val="clear" w:color="auto" w:fill="FFFFFF"/>
            <w:lang w:eastAsia="en-US"/>
          </w:rPr>
          <w:t>http://publication.pravo.gov.ru/Document/View/0001202212280044</w:t>
        </w:r>
      </w:hyperlink>
      <w:r w:rsidRPr="0023285C">
        <w:rPr>
          <w:rFonts w:ascii="Times New Roman" w:eastAsiaTheme="minorHAnsi" w:hAnsi="Times New Roman" w:cs="Times New Roman"/>
          <w:b/>
          <w:bCs/>
          <w:color w:val="0070C0"/>
          <w:sz w:val="24"/>
          <w:szCs w:val="24"/>
          <w:u w:val="single"/>
          <w:bdr w:val="none" w:sz="0" w:space="0" w:color="auto" w:frame="1"/>
          <w:shd w:val="clear" w:color="auto" w:fill="FFFFFF"/>
          <w:lang w:val="en-US" w:eastAsia="en-US"/>
        </w:rPr>
        <w:t>jndex</w:t>
      </w:r>
      <w:r w:rsidRPr="0023285C">
        <w:rPr>
          <w:rFonts w:ascii="Times New Roman" w:eastAsiaTheme="minorHAnsi" w:hAnsi="Times New Roman" w:cs="Times New Roman"/>
          <w:b/>
          <w:bCs/>
          <w:color w:val="0070C0"/>
          <w:sz w:val="24"/>
          <w:szCs w:val="24"/>
          <w:u w:val="single"/>
          <w:bdr w:val="none" w:sz="0" w:space="0" w:color="auto" w:frame="1"/>
          <w:shd w:val="clear" w:color="auto" w:fill="FFFFFF"/>
          <w:lang w:eastAsia="en-US"/>
        </w:rPr>
        <w:t>-9</w:t>
      </w:r>
      <w:r w:rsidRPr="0023285C">
        <w:rPr>
          <w:rFonts w:ascii="Times New Roman" w:eastAsiaTheme="minorHAnsi" w:hAnsi="Times New Roman" w:cs="Times New Roman"/>
          <w:b/>
          <w:bCs/>
          <w:color w:val="0070C0"/>
          <w:sz w:val="24"/>
          <w:szCs w:val="24"/>
          <w:u w:val="single"/>
          <w:bdr w:val="none" w:sz="0" w:space="0" w:color="auto" w:frame="1"/>
          <w:shd w:val="clear" w:color="auto" w:fill="FFFFFF"/>
          <w:lang w:val="en-US" w:eastAsia="en-US"/>
        </w:rPr>
        <w:t>rangeSize</w:t>
      </w:r>
      <w:r w:rsidRPr="0023285C">
        <w:rPr>
          <w:rFonts w:ascii="Times New Roman" w:eastAsiaTheme="minorHAnsi" w:hAnsi="Times New Roman" w:cs="Times New Roman"/>
          <w:b/>
          <w:bCs/>
          <w:color w:val="0070C0"/>
          <w:sz w:val="24"/>
          <w:szCs w:val="24"/>
          <w:u w:val="single"/>
          <w:bdr w:val="none" w:sz="0" w:space="0" w:color="auto" w:frame="1"/>
          <w:shd w:val="clear" w:color="auto" w:fill="FFFFFF"/>
          <w:lang w:eastAsia="en-US"/>
        </w:rPr>
        <w:t>=1)</w:t>
      </w:r>
      <w:r w:rsidRPr="008A72AE">
        <w:rPr>
          <w:rFonts w:ascii="Times New Roman" w:eastAsia="Times New Roman" w:hAnsi="Times New Roman" w:cs="Times New Roman"/>
          <w:b/>
          <w:bCs/>
          <w:i/>
          <w:iCs/>
          <w:color w:val="000000" w:themeColor="text1"/>
          <w:sz w:val="24"/>
          <w:szCs w:val="24"/>
          <w:lang w:eastAsia="en-US"/>
        </w:rPr>
        <w:t xml:space="preserve"> </w:t>
      </w:r>
    </w:p>
    <w:p w14:paraId="33479F09" w14:textId="77777777" w:rsidR="008B5F70" w:rsidRDefault="008B5F70" w:rsidP="00E931B5">
      <w:pPr>
        <w:widowControl w:val="0"/>
        <w:autoSpaceDE w:val="0"/>
        <w:autoSpaceDN w:val="0"/>
        <w:spacing w:line="240" w:lineRule="auto"/>
        <w:ind w:left="-284" w:right="-139"/>
        <w:jc w:val="both"/>
        <w:outlineLvl w:val="2"/>
        <w:rPr>
          <w:rFonts w:ascii="Times New Roman" w:eastAsia="Times New Roman" w:hAnsi="Times New Roman" w:cs="Times New Roman"/>
          <w:b/>
          <w:bCs/>
          <w:i/>
          <w:iCs/>
          <w:color w:val="000000" w:themeColor="text1"/>
          <w:sz w:val="24"/>
          <w:szCs w:val="24"/>
          <w:lang w:eastAsia="en-US"/>
        </w:rPr>
      </w:pPr>
    </w:p>
    <w:p w14:paraId="5DACFB47" w14:textId="77777777" w:rsidR="008B5F70" w:rsidRPr="00347EAA" w:rsidRDefault="008A6E19" w:rsidP="00E931B5">
      <w:pPr>
        <w:widowControl w:val="0"/>
        <w:autoSpaceDE w:val="0"/>
        <w:autoSpaceDN w:val="0"/>
        <w:spacing w:line="240" w:lineRule="auto"/>
        <w:ind w:left="-284" w:right="2"/>
        <w:jc w:val="both"/>
        <w:outlineLvl w:val="2"/>
        <w:rPr>
          <w:rFonts w:ascii="Times New Roman" w:eastAsia="Times New Roman" w:hAnsi="Times New Roman" w:cs="Times New Roman"/>
          <w:b/>
          <w:bCs/>
          <w:i/>
          <w:iCs/>
          <w:color w:val="000000" w:themeColor="text1"/>
          <w:sz w:val="24"/>
          <w:szCs w:val="24"/>
          <w:lang w:eastAsia="en-US"/>
        </w:rPr>
      </w:pPr>
      <w:r>
        <w:rPr>
          <w:rFonts w:ascii="Times New Roman" w:eastAsia="Times New Roman" w:hAnsi="Times New Roman" w:cs="Times New Roman"/>
          <w:b/>
          <w:sz w:val="18"/>
          <w:szCs w:val="24"/>
          <w:lang w:eastAsia="en-US"/>
        </w:rPr>
        <w:t xml:space="preserve"> </w:t>
      </w:r>
      <w:r w:rsidR="008B5F70" w:rsidRPr="00347EAA">
        <w:rPr>
          <w:rFonts w:ascii="Times New Roman" w:eastAsia="Times New Roman" w:hAnsi="Times New Roman" w:cs="Times New Roman"/>
          <w:b/>
          <w:bCs/>
          <w:i/>
          <w:iCs/>
          <w:color w:val="000000" w:themeColor="text1"/>
          <w:sz w:val="24"/>
          <w:szCs w:val="24"/>
          <w:lang w:eastAsia="en-US"/>
        </w:rPr>
        <w:t>Задачи</w:t>
      </w:r>
      <w:r w:rsidR="008B5F70" w:rsidRPr="00347EAA">
        <w:rPr>
          <w:rFonts w:ascii="Times New Roman" w:eastAsia="Times New Roman" w:hAnsi="Times New Roman" w:cs="Times New Roman"/>
          <w:b/>
          <w:bCs/>
          <w:i/>
          <w:iCs/>
          <w:color w:val="000000" w:themeColor="text1"/>
          <w:spacing w:val="-3"/>
          <w:sz w:val="24"/>
          <w:szCs w:val="24"/>
          <w:lang w:eastAsia="en-US"/>
        </w:rPr>
        <w:t xml:space="preserve"> </w:t>
      </w:r>
      <w:r w:rsidR="008B5F70">
        <w:rPr>
          <w:rFonts w:ascii="Times New Roman" w:eastAsia="Times New Roman" w:hAnsi="Times New Roman" w:cs="Times New Roman"/>
          <w:b/>
          <w:bCs/>
          <w:i/>
          <w:iCs/>
          <w:color w:val="000000" w:themeColor="text1"/>
          <w:spacing w:val="-3"/>
          <w:sz w:val="24"/>
          <w:szCs w:val="24"/>
          <w:lang w:eastAsia="en-US"/>
        </w:rPr>
        <w:t>воспитания в образовательных областях</w:t>
      </w:r>
      <w:r w:rsidR="008B5F70" w:rsidRPr="00347EAA">
        <w:rPr>
          <w:rFonts w:ascii="Times New Roman" w:eastAsia="Times New Roman" w:hAnsi="Times New Roman" w:cs="Times New Roman"/>
          <w:b/>
          <w:bCs/>
          <w:i/>
          <w:iCs/>
          <w:color w:val="000000" w:themeColor="text1"/>
          <w:sz w:val="24"/>
          <w:szCs w:val="24"/>
          <w:lang w:eastAsia="en-US"/>
        </w:rPr>
        <w:t>:</w:t>
      </w:r>
    </w:p>
    <w:p w14:paraId="5030B8EB" w14:textId="77777777" w:rsidR="008B5F70" w:rsidRPr="0023285C" w:rsidRDefault="008B5F70" w:rsidP="00E931B5">
      <w:pPr>
        <w:widowControl w:val="0"/>
        <w:autoSpaceDE w:val="0"/>
        <w:autoSpaceDN w:val="0"/>
        <w:spacing w:line="240" w:lineRule="auto"/>
        <w:ind w:left="-284"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i/>
          <w:sz w:val="24"/>
          <w:szCs w:val="24"/>
          <w:lang w:eastAsia="en-US"/>
        </w:rPr>
        <w:t xml:space="preserve">Содержание Программы </w:t>
      </w:r>
      <w:r w:rsidRPr="0023285C">
        <w:rPr>
          <w:rFonts w:ascii="Times New Roman" w:eastAsia="Times New Roman" w:hAnsi="Times New Roman" w:cs="Times New Roman"/>
          <w:sz w:val="24"/>
          <w:szCs w:val="24"/>
          <w:lang w:eastAsia="en-US"/>
        </w:rPr>
        <w:t>воспитания реализуется в ходе освоения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детьми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дошкольного</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возраста</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всех</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образовательных</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областей,</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обозначенных</w:t>
      </w:r>
      <w:r w:rsidRPr="0023285C">
        <w:rPr>
          <w:rFonts w:ascii="Times New Roman" w:eastAsia="Times New Roman" w:hAnsi="Times New Roman" w:cs="Times New Roman"/>
          <w:spacing w:val="-6"/>
          <w:sz w:val="24"/>
          <w:szCs w:val="24"/>
          <w:lang w:eastAsia="en-US"/>
        </w:rPr>
        <w:t xml:space="preserve"> </w:t>
      </w:r>
      <w:r>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ФГОС</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ДО:</w:t>
      </w:r>
    </w:p>
    <w:p w14:paraId="7832FF50" w14:textId="77777777" w:rsidR="008B5F70" w:rsidRPr="0023285C" w:rsidRDefault="008B5F70" w:rsidP="00E931B5">
      <w:pPr>
        <w:widowControl w:val="0"/>
        <w:autoSpaceDE w:val="0"/>
        <w:autoSpaceDN w:val="0"/>
        <w:spacing w:before="8" w:line="240" w:lineRule="auto"/>
        <w:ind w:left="-284" w:right="2"/>
        <w:jc w:val="both"/>
        <w:rPr>
          <w:rFonts w:ascii="Times New Roman" w:eastAsia="Times New Roman" w:hAnsi="Times New Roman" w:cs="Times New Roman"/>
          <w:sz w:val="24"/>
          <w:szCs w:val="24"/>
          <w:lang w:eastAsia="en-US"/>
        </w:rPr>
      </w:pPr>
      <w:bookmarkStart w:id="82" w:name="Патриотическое_направление_воспитания"/>
      <w:bookmarkEnd w:id="82"/>
      <w:r w:rsidRPr="0023285C">
        <w:rPr>
          <w:rFonts w:ascii="Times New Roman" w:eastAsia="Times New Roman" w:hAnsi="Times New Roman" w:cs="Times New Roman"/>
          <w:b/>
          <w:sz w:val="24"/>
          <w:szCs w:val="24"/>
          <w:lang w:eastAsia="en-US"/>
        </w:rPr>
        <w:t>Образовательная</w:t>
      </w:r>
      <w:r w:rsidRPr="0023285C">
        <w:rPr>
          <w:rFonts w:ascii="Times New Roman" w:eastAsia="Times New Roman" w:hAnsi="Times New Roman" w:cs="Times New Roman"/>
          <w:b/>
          <w:spacing w:val="-8"/>
          <w:sz w:val="24"/>
          <w:szCs w:val="24"/>
          <w:lang w:eastAsia="en-US"/>
        </w:rPr>
        <w:t xml:space="preserve"> </w:t>
      </w:r>
      <w:r w:rsidRPr="0023285C">
        <w:rPr>
          <w:rFonts w:ascii="Times New Roman" w:eastAsia="Times New Roman" w:hAnsi="Times New Roman" w:cs="Times New Roman"/>
          <w:b/>
          <w:sz w:val="24"/>
          <w:szCs w:val="24"/>
          <w:lang w:eastAsia="en-US"/>
        </w:rPr>
        <w:t>область</w:t>
      </w:r>
      <w:r w:rsidRPr="0023285C">
        <w:rPr>
          <w:rFonts w:ascii="Times New Roman" w:eastAsia="Times New Roman" w:hAnsi="Times New Roman" w:cs="Times New Roman"/>
          <w:b/>
          <w:spacing w:val="-6"/>
          <w:sz w:val="24"/>
          <w:szCs w:val="24"/>
          <w:lang w:eastAsia="en-US"/>
        </w:rPr>
        <w:t xml:space="preserve"> </w:t>
      </w:r>
      <w:r w:rsidRPr="0023285C">
        <w:rPr>
          <w:rFonts w:ascii="Times New Roman" w:eastAsia="Times New Roman" w:hAnsi="Times New Roman" w:cs="Times New Roman"/>
          <w:b/>
          <w:sz w:val="24"/>
          <w:szCs w:val="24"/>
          <w:lang w:eastAsia="en-US"/>
        </w:rPr>
        <w:t>«Социально-коммуникативное</w:t>
      </w:r>
      <w:r w:rsidRPr="0023285C">
        <w:rPr>
          <w:rFonts w:ascii="Times New Roman" w:eastAsia="Times New Roman" w:hAnsi="Times New Roman" w:cs="Times New Roman"/>
          <w:b/>
          <w:spacing w:val="-8"/>
          <w:sz w:val="24"/>
          <w:szCs w:val="24"/>
          <w:lang w:eastAsia="en-US"/>
        </w:rPr>
        <w:t xml:space="preserve"> </w:t>
      </w:r>
      <w:r w:rsidRPr="0023285C">
        <w:rPr>
          <w:rFonts w:ascii="Times New Roman" w:eastAsia="Times New Roman" w:hAnsi="Times New Roman" w:cs="Times New Roman"/>
          <w:b/>
          <w:sz w:val="24"/>
          <w:szCs w:val="24"/>
          <w:lang w:eastAsia="en-US"/>
        </w:rPr>
        <w:t>развитие</w:t>
      </w:r>
      <w:r w:rsidRPr="0023285C">
        <w:rPr>
          <w:rFonts w:ascii="Times New Roman" w:eastAsia="Times New Roman" w:hAnsi="Times New Roman" w:cs="Times New Roman"/>
          <w:b/>
          <w:i/>
          <w:sz w:val="24"/>
          <w:szCs w:val="24"/>
          <w:lang w:eastAsia="en-US"/>
        </w:rPr>
        <w:t xml:space="preserve"> </w:t>
      </w:r>
      <w:r w:rsidRPr="0023285C">
        <w:rPr>
          <w:rFonts w:ascii="Times New Roman" w:eastAsia="Times New Roman" w:hAnsi="Times New Roman" w:cs="Times New Roman"/>
          <w:sz w:val="24"/>
          <w:szCs w:val="24"/>
          <w:lang w:eastAsia="en-US"/>
        </w:rPr>
        <w:t>сотносится с патриотическим, духовно-нравственным, социальным и трудовым направлениями воспитания.</w:t>
      </w:r>
      <w:r w:rsidRPr="0023285C">
        <w:rPr>
          <w:rFonts w:ascii="Times New Roman" w:eastAsia="Times New Roman" w:hAnsi="Times New Roman" w:cs="Times New Roman"/>
          <w:spacing w:val="-10"/>
          <w:sz w:val="24"/>
          <w:szCs w:val="24"/>
          <w:lang w:eastAsia="en-US"/>
        </w:rPr>
        <w:t xml:space="preserve"> </w:t>
      </w:r>
    </w:p>
    <w:p w14:paraId="57798823" w14:textId="77777777" w:rsidR="008B5F70" w:rsidRPr="0023285C" w:rsidRDefault="008B5F70" w:rsidP="00E931B5">
      <w:pPr>
        <w:widowControl w:val="0"/>
        <w:autoSpaceDE w:val="0"/>
        <w:autoSpaceDN w:val="0"/>
        <w:spacing w:before="1" w:line="240" w:lineRule="auto"/>
        <w:ind w:left="-284" w:right="2"/>
        <w:jc w:val="both"/>
        <w:rPr>
          <w:rFonts w:ascii="Times New Roman" w:eastAsia="Times New Roman" w:hAnsi="Times New Roman" w:cs="Times New Roman"/>
          <w:sz w:val="24"/>
          <w:szCs w:val="24"/>
          <w:lang w:eastAsia="en-US"/>
        </w:rPr>
      </w:pPr>
      <w:bookmarkStart w:id="83" w:name="Образовательная_область_«Познавательное_"/>
      <w:bookmarkEnd w:id="83"/>
      <w:r w:rsidRPr="0023285C">
        <w:rPr>
          <w:rFonts w:ascii="Times New Roman" w:eastAsia="Times New Roman" w:hAnsi="Times New Roman" w:cs="Times New Roman"/>
          <w:b/>
          <w:sz w:val="24"/>
          <w:szCs w:val="24"/>
          <w:lang w:eastAsia="en-US"/>
        </w:rPr>
        <w:t xml:space="preserve">Образовательная область «Познавательное развитие» </w:t>
      </w:r>
      <w:r w:rsidRPr="0023285C">
        <w:rPr>
          <w:rFonts w:ascii="Times New Roman" w:eastAsia="Times New Roman" w:hAnsi="Times New Roman" w:cs="Times New Roman"/>
          <w:sz w:val="24"/>
          <w:szCs w:val="24"/>
          <w:lang w:eastAsia="en-US"/>
        </w:rPr>
        <w:t xml:space="preserve">соотносится </w:t>
      </w:r>
      <w:r w:rsidRPr="0023285C">
        <w:rPr>
          <w:rFonts w:ascii="Times New Roman" w:eastAsia="Times New Roman" w:hAnsi="Times New Roman" w:cs="Times New Roman"/>
          <w:spacing w:val="1"/>
          <w:sz w:val="24"/>
          <w:szCs w:val="24"/>
          <w:lang w:eastAsia="en-US"/>
        </w:rPr>
        <w:t xml:space="preserve"> </w:t>
      </w:r>
      <w:bookmarkStart w:id="84" w:name="Образовательная_область_«Социально-комму"/>
      <w:bookmarkEnd w:id="84"/>
      <w:r>
        <w:rPr>
          <w:rFonts w:ascii="Times New Roman" w:eastAsia="Times New Roman" w:hAnsi="Times New Roman" w:cs="Times New Roman"/>
          <w:sz w:val="24"/>
          <w:szCs w:val="24"/>
          <w:lang w:eastAsia="en-US"/>
        </w:rPr>
        <w:t xml:space="preserve"> с познава</w:t>
      </w:r>
      <w:r w:rsidRPr="0023285C">
        <w:rPr>
          <w:rFonts w:ascii="Times New Roman" w:eastAsia="Times New Roman" w:hAnsi="Times New Roman" w:cs="Times New Roman"/>
          <w:sz w:val="24"/>
          <w:szCs w:val="24"/>
          <w:lang w:eastAsia="en-US"/>
        </w:rPr>
        <w:t>т</w:t>
      </w:r>
      <w:r>
        <w:rPr>
          <w:rFonts w:ascii="Times New Roman" w:eastAsia="Times New Roman" w:hAnsi="Times New Roman" w:cs="Times New Roman"/>
          <w:sz w:val="24"/>
          <w:szCs w:val="24"/>
          <w:lang w:eastAsia="en-US"/>
        </w:rPr>
        <w:t>е</w:t>
      </w:r>
      <w:r w:rsidRPr="0023285C">
        <w:rPr>
          <w:rFonts w:ascii="Times New Roman" w:eastAsia="Times New Roman" w:hAnsi="Times New Roman" w:cs="Times New Roman"/>
          <w:sz w:val="24"/>
          <w:szCs w:val="24"/>
          <w:lang w:eastAsia="en-US"/>
        </w:rPr>
        <w:t>льным и патриотическим направлениями воспитания.</w:t>
      </w:r>
    </w:p>
    <w:p w14:paraId="6C688C17" w14:textId="77777777" w:rsidR="008B5F70" w:rsidRPr="0023285C" w:rsidRDefault="008B5F70" w:rsidP="00E931B5">
      <w:pPr>
        <w:widowControl w:val="0"/>
        <w:autoSpaceDE w:val="0"/>
        <w:autoSpaceDN w:val="0"/>
        <w:spacing w:before="1" w:line="240" w:lineRule="auto"/>
        <w:ind w:left="-284"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sz w:val="24"/>
          <w:szCs w:val="24"/>
          <w:lang w:eastAsia="en-US"/>
        </w:rPr>
        <w:t>Образовательная область «Речевое развитие</w:t>
      </w:r>
      <w:r w:rsidRPr="0023285C">
        <w:rPr>
          <w:rFonts w:ascii="Times New Roman" w:eastAsia="Times New Roman" w:hAnsi="Times New Roman" w:cs="Times New Roman"/>
          <w:sz w:val="24"/>
          <w:szCs w:val="24"/>
          <w:lang w:eastAsia="en-US"/>
        </w:rPr>
        <w:t>» со</w:t>
      </w:r>
      <w:r>
        <w:rPr>
          <w:rFonts w:ascii="Times New Roman" w:eastAsia="Times New Roman" w:hAnsi="Times New Roman" w:cs="Times New Roman"/>
          <w:sz w:val="24"/>
          <w:szCs w:val="24"/>
          <w:lang w:eastAsia="en-US"/>
        </w:rPr>
        <w:t>о</w:t>
      </w:r>
      <w:r w:rsidRPr="0023285C">
        <w:rPr>
          <w:rFonts w:ascii="Times New Roman" w:eastAsia="Times New Roman" w:hAnsi="Times New Roman" w:cs="Times New Roman"/>
          <w:sz w:val="24"/>
          <w:szCs w:val="24"/>
          <w:lang w:eastAsia="en-US"/>
        </w:rPr>
        <w:t>тносится с социальным и эстетическим направлениями воспитания.</w:t>
      </w:r>
    </w:p>
    <w:p w14:paraId="01D34559" w14:textId="77777777" w:rsidR="008B5F70" w:rsidRPr="0023285C" w:rsidRDefault="008B5F70" w:rsidP="00E931B5">
      <w:pPr>
        <w:widowControl w:val="0"/>
        <w:autoSpaceDE w:val="0"/>
        <w:autoSpaceDN w:val="0"/>
        <w:spacing w:before="1" w:line="240" w:lineRule="auto"/>
        <w:ind w:left="-284"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sz w:val="24"/>
          <w:szCs w:val="24"/>
          <w:lang w:eastAsia="en-US"/>
        </w:rPr>
        <w:t xml:space="preserve">Образовательная область «Художественно-эстетическое развитие» </w:t>
      </w:r>
      <w:r w:rsidRPr="0023285C">
        <w:rPr>
          <w:rFonts w:ascii="Times New Roman" w:eastAsia="Times New Roman" w:hAnsi="Times New Roman" w:cs="Times New Roman"/>
          <w:sz w:val="24"/>
          <w:szCs w:val="24"/>
          <w:lang w:eastAsia="en-US"/>
        </w:rPr>
        <w:t>соотносится  с эстетическим  направлением воспитания.</w:t>
      </w:r>
    </w:p>
    <w:p w14:paraId="21180588" w14:textId="77777777" w:rsidR="008B5F70" w:rsidRDefault="008B5F70" w:rsidP="00E931B5">
      <w:pPr>
        <w:widowControl w:val="0"/>
        <w:autoSpaceDE w:val="0"/>
        <w:autoSpaceDN w:val="0"/>
        <w:spacing w:after="5" w:line="240" w:lineRule="auto"/>
        <w:ind w:left="-284" w:right="2"/>
        <w:jc w:val="both"/>
        <w:rPr>
          <w:rFonts w:ascii="Times New Roman" w:eastAsia="Times New Roman" w:hAnsi="Times New Roman" w:cs="Times New Roman"/>
          <w:b/>
          <w:sz w:val="24"/>
          <w:szCs w:val="24"/>
        </w:rPr>
      </w:pPr>
      <w:r w:rsidRPr="0023285C">
        <w:rPr>
          <w:rFonts w:ascii="Times New Roman" w:eastAsia="Times New Roman" w:hAnsi="Times New Roman" w:cs="Times New Roman"/>
          <w:sz w:val="24"/>
          <w:szCs w:val="24"/>
          <w:lang w:eastAsia="en-US"/>
        </w:rPr>
        <w:t xml:space="preserve">Образовательная </w:t>
      </w:r>
      <w:r w:rsidRPr="0023285C">
        <w:rPr>
          <w:rFonts w:ascii="Times New Roman" w:eastAsia="Times New Roman" w:hAnsi="Times New Roman" w:cs="Times New Roman"/>
          <w:b/>
          <w:sz w:val="24"/>
          <w:szCs w:val="24"/>
          <w:lang w:eastAsia="en-US"/>
        </w:rPr>
        <w:t xml:space="preserve">область «Физическое развитие» </w:t>
      </w:r>
      <w:r w:rsidRPr="0023285C">
        <w:rPr>
          <w:rFonts w:ascii="Times New Roman" w:eastAsia="Times New Roman" w:hAnsi="Times New Roman" w:cs="Times New Roman"/>
          <w:sz w:val="24"/>
          <w:szCs w:val="24"/>
          <w:lang w:eastAsia="en-US"/>
        </w:rPr>
        <w:t>соотносится с физическим и оздоровительным направлениями  воспитания.</w:t>
      </w:r>
      <w:r w:rsidRPr="00347EAA">
        <w:rPr>
          <w:rFonts w:ascii="Times New Roman" w:eastAsia="Times New Roman" w:hAnsi="Times New Roman" w:cs="Times New Roman"/>
          <w:b/>
          <w:sz w:val="24"/>
          <w:szCs w:val="24"/>
        </w:rPr>
        <w:t xml:space="preserve"> </w:t>
      </w:r>
    </w:p>
    <w:p w14:paraId="64980B5B" w14:textId="56E31E44" w:rsidR="008B5F70" w:rsidRDefault="008B5F70" w:rsidP="00E931B5">
      <w:pPr>
        <w:widowControl w:val="0"/>
        <w:autoSpaceDE w:val="0"/>
        <w:autoSpaceDN w:val="0"/>
        <w:spacing w:line="261" w:lineRule="exact"/>
        <w:ind w:left="-284"/>
        <w:rPr>
          <w:rFonts w:ascii="Times New Roman" w:eastAsia="Times New Roman" w:hAnsi="Times New Roman" w:cs="Times New Roman"/>
          <w:b/>
          <w:sz w:val="18"/>
          <w:szCs w:val="24"/>
          <w:lang w:eastAsia="en-US"/>
        </w:rPr>
      </w:pPr>
      <w:r w:rsidRPr="004A4580">
        <w:rPr>
          <w:rFonts w:ascii="Times New Roman" w:eastAsia="Times New Roman" w:hAnsi="Times New Roman" w:cs="Times New Roman"/>
          <w:b/>
          <w:i/>
          <w:sz w:val="24"/>
          <w:szCs w:val="24"/>
        </w:rPr>
        <w:t>Реализация цели и задач</w:t>
      </w:r>
      <w:r w:rsidRPr="004A4580">
        <w:rPr>
          <w:rFonts w:ascii="Times New Roman" w:eastAsia="Times New Roman" w:hAnsi="Times New Roman" w:cs="Times New Roman"/>
          <w:i/>
          <w:sz w:val="24"/>
          <w:szCs w:val="24"/>
        </w:rPr>
        <w:t xml:space="preserve"> </w:t>
      </w:r>
      <w:r w:rsidRPr="004A4580">
        <w:rPr>
          <w:rFonts w:ascii="Times New Roman" w:eastAsia="Times New Roman" w:hAnsi="Times New Roman" w:cs="Times New Roman"/>
          <w:sz w:val="24"/>
          <w:szCs w:val="24"/>
        </w:rPr>
        <w:t>осуществляется в рамках нескольких направлений воспитательной работы ДОУ, формирование которых в совокупности обеспечивает полноценное и гармоничное развитие личности детей от 2 до 8 лет</w:t>
      </w:r>
      <w:r>
        <w:rPr>
          <w:rFonts w:ascii="Times New Roman" w:eastAsia="Times New Roman" w:hAnsi="Times New Roman" w:cs="Times New Roman"/>
          <w:sz w:val="24"/>
          <w:szCs w:val="24"/>
        </w:rPr>
        <w:t>.</w:t>
      </w:r>
      <w:r w:rsidR="008A6E19">
        <w:rPr>
          <w:rFonts w:ascii="Times New Roman" w:eastAsia="Times New Roman" w:hAnsi="Times New Roman" w:cs="Times New Roman"/>
          <w:b/>
          <w:sz w:val="18"/>
          <w:szCs w:val="24"/>
          <w:lang w:eastAsia="en-US"/>
        </w:rPr>
        <w:t xml:space="preserve"> </w:t>
      </w:r>
    </w:p>
    <w:p w14:paraId="6E264B15" w14:textId="2B85ECA8" w:rsidR="008B5F70" w:rsidRPr="00E931B5" w:rsidRDefault="008B5F70" w:rsidP="00E931B5">
      <w:pPr>
        <w:widowControl w:val="0"/>
        <w:autoSpaceDE w:val="0"/>
        <w:autoSpaceDN w:val="0"/>
        <w:spacing w:before="68" w:line="240" w:lineRule="auto"/>
        <w:ind w:left="-284" w:right="67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                      </w:t>
      </w:r>
      <w:r w:rsidR="00E931B5">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t xml:space="preserve">  </w:t>
      </w:r>
      <w:bookmarkStart w:id="85" w:name="Социокультурный_контекст"/>
      <w:bookmarkEnd w:id="85"/>
      <w:r w:rsidRPr="00D924F1">
        <w:rPr>
          <w:rFonts w:ascii="Times New Roman" w:eastAsia="Times New Roman" w:hAnsi="Times New Roman" w:cs="Times New Roman"/>
          <w:b/>
          <w:sz w:val="24"/>
          <w:szCs w:val="24"/>
        </w:rPr>
        <w:t>Задачи</w:t>
      </w:r>
      <w:r w:rsidRPr="00D924F1">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воспитания для возрастных групп</w:t>
      </w: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1"/>
        <w:gridCol w:w="6486"/>
      </w:tblGrid>
      <w:tr w:rsidR="008B5F70" w:rsidRPr="00D924F1" w14:paraId="1A43F491" w14:textId="77777777" w:rsidTr="00E931B5">
        <w:trPr>
          <w:trHeight w:val="551"/>
        </w:trPr>
        <w:tc>
          <w:tcPr>
            <w:tcW w:w="3721" w:type="dxa"/>
            <w:tcBorders>
              <w:left w:val="single" w:sz="4" w:space="0" w:color="auto"/>
              <w:bottom w:val="single" w:sz="4" w:space="0" w:color="auto"/>
            </w:tcBorders>
          </w:tcPr>
          <w:p w14:paraId="4E1B5B3D" w14:textId="77777777" w:rsidR="008B5F70" w:rsidRPr="00A3063A" w:rsidRDefault="008B5F70" w:rsidP="008B5F70">
            <w:pPr>
              <w:spacing w:after="14" w:line="268" w:lineRule="auto"/>
              <w:ind w:left="10" w:hanging="10"/>
              <w:jc w:val="center"/>
              <w:rPr>
                <w:rFonts w:ascii="Times New Roman" w:eastAsia="Times New Roman" w:hAnsi="Times New Roman" w:cs="Times New Roman"/>
                <w:b/>
                <w:color w:val="000000"/>
                <w:sz w:val="24"/>
                <w:szCs w:val="24"/>
                <w:lang w:eastAsia="en-US"/>
              </w:rPr>
            </w:pPr>
            <w:r w:rsidRPr="00A3063A">
              <w:rPr>
                <w:rFonts w:ascii="Times New Roman" w:eastAsia="Times New Roman" w:hAnsi="Times New Roman" w:cs="Times New Roman"/>
                <w:b/>
                <w:color w:val="000000"/>
                <w:sz w:val="24"/>
                <w:szCs w:val="24"/>
                <w:lang w:eastAsia="en-US"/>
              </w:rPr>
              <w:t>Группа</w:t>
            </w:r>
          </w:p>
          <w:p w14:paraId="0A8821AF" w14:textId="77777777" w:rsidR="008B5F70" w:rsidRPr="00A3063A" w:rsidRDefault="008B5F70" w:rsidP="008B5F70">
            <w:pPr>
              <w:spacing w:after="14" w:line="268" w:lineRule="auto"/>
              <w:ind w:left="10" w:hanging="10"/>
              <w:jc w:val="center"/>
              <w:rPr>
                <w:rFonts w:ascii="Times New Roman" w:eastAsia="Times New Roman" w:hAnsi="Times New Roman" w:cs="Times New Roman"/>
                <w:b/>
                <w:color w:val="000000"/>
                <w:sz w:val="24"/>
                <w:szCs w:val="24"/>
                <w:lang w:val="en-US" w:eastAsia="en-US"/>
              </w:rPr>
            </w:pPr>
          </w:p>
        </w:tc>
        <w:tc>
          <w:tcPr>
            <w:tcW w:w="6486" w:type="dxa"/>
            <w:tcBorders>
              <w:bottom w:val="single" w:sz="4" w:space="0" w:color="auto"/>
            </w:tcBorders>
          </w:tcPr>
          <w:p w14:paraId="2380E6FB" w14:textId="77777777" w:rsidR="008B5F70" w:rsidRPr="00A3063A" w:rsidRDefault="008B5F70" w:rsidP="008B5F70">
            <w:pPr>
              <w:spacing w:before="1" w:after="14" w:line="268" w:lineRule="auto"/>
              <w:ind w:left="10" w:hanging="10"/>
              <w:jc w:val="center"/>
              <w:rPr>
                <w:rFonts w:ascii="Times New Roman" w:eastAsia="Times New Roman" w:hAnsi="Times New Roman" w:cs="Times New Roman"/>
                <w:b/>
                <w:color w:val="000000"/>
                <w:sz w:val="24"/>
                <w:szCs w:val="24"/>
                <w:lang w:eastAsia="en-US"/>
              </w:rPr>
            </w:pPr>
            <w:r w:rsidRPr="00A3063A">
              <w:rPr>
                <w:rFonts w:ascii="Times New Roman" w:eastAsia="Times New Roman" w:hAnsi="Times New Roman" w:cs="Times New Roman"/>
                <w:b/>
                <w:color w:val="000000"/>
                <w:sz w:val="24"/>
                <w:szCs w:val="24"/>
                <w:lang w:eastAsia="en-US"/>
              </w:rPr>
              <w:t>Задачи</w:t>
            </w:r>
          </w:p>
          <w:p w14:paraId="2329EBB3" w14:textId="77777777" w:rsidR="008B5F70" w:rsidRPr="00A3063A" w:rsidRDefault="008B5F70" w:rsidP="008B5F70">
            <w:pPr>
              <w:spacing w:before="1" w:after="14" w:line="268" w:lineRule="auto"/>
              <w:ind w:left="10" w:hanging="10"/>
              <w:jc w:val="center"/>
              <w:rPr>
                <w:rFonts w:ascii="Times New Roman" w:eastAsia="Times New Roman" w:hAnsi="Times New Roman" w:cs="Times New Roman"/>
                <w:b/>
                <w:color w:val="000000"/>
                <w:sz w:val="24"/>
                <w:szCs w:val="24"/>
                <w:lang w:eastAsia="en-US"/>
              </w:rPr>
            </w:pPr>
          </w:p>
        </w:tc>
      </w:tr>
      <w:tr w:rsidR="008B5F70" w:rsidRPr="00D924F1" w14:paraId="516FE5BC" w14:textId="77777777" w:rsidTr="00E931B5">
        <w:trPr>
          <w:trHeight w:val="2217"/>
        </w:trPr>
        <w:tc>
          <w:tcPr>
            <w:tcW w:w="3721" w:type="dxa"/>
            <w:tcBorders>
              <w:top w:val="single" w:sz="4" w:space="0" w:color="auto"/>
              <w:left w:val="single" w:sz="4" w:space="0" w:color="auto"/>
            </w:tcBorders>
          </w:tcPr>
          <w:p w14:paraId="3C0A1D8B" w14:textId="77777777" w:rsidR="008B5F70" w:rsidRPr="00D924F1" w:rsidRDefault="008B5F70" w:rsidP="008B5F70">
            <w:pPr>
              <w:spacing w:line="268" w:lineRule="auto"/>
              <w:ind w:left="10" w:hanging="10"/>
              <w:rPr>
                <w:rFonts w:ascii="Times New Roman" w:eastAsia="Times New Roman" w:hAnsi="Times New Roman" w:cs="Times New Roman"/>
                <w:color w:val="000000"/>
                <w:sz w:val="24"/>
                <w:szCs w:val="24"/>
                <w:lang w:val="en-US" w:eastAsia="en-US"/>
              </w:rPr>
            </w:pPr>
            <w:r w:rsidRPr="00D924F1">
              <w:rPr>
                <w:rFonts w:ascii="Times New Roman" w:eastAsia="Times New Roman" w:hAnsi="Times New Roman" w:cs="Times New Roman"/>
                <w:color w:val="000000"/>
                <w:sz w:val="24"/>
                <w:szCs w:val="24"/>
                <w:lang w:val="en-US" w:eastAsia="en-US"/>
              </w:rPr>
              <w:t>Группа</w:t>
            </w:r>
            <w:r w:rsidRPr="00D924F1">
              <w:rPr>
                <w:rFonts w:ascii="Times New Roman" w:eastAsia="Times New Roman" w:hAnsi="Times New Roman" w:cs="Times New Roman"/>
                <w:color w:val="000000"/>
                <w:spacing w:val="-3"/>
                <w:sz w:val="24"/>
                <w:szCs w:val="24"/>
                <w:lang w:eastAsia="en-US"/>
              </w:rPr>
              <w:t xml:space="preserve"> </w:t>
            </w:r>
            <w:r w:rsidRPr="00D924F1">
              <w:rPr>
                <w:rFonts w:ascii="Times New Roman" w:eastAsia="Times New Roman" w:hAnsi="Times New Roman" w:cs="Times New Roman"/>
                <w:color w:val="000000"/>
                <w:sz w:val="24"/>
                <w:szCs w:val="24"/>
                <w:lang w:val="en-US" w:eastAsia="en-US"/>
              </w:rPr>
              <w:t>раннего</w:t>
            </w:r>
            <w:r w:rsidRPr="00D924F1">
              <w:rPr>
                <w:rFonts w:ascii="Times New Roman" w:eastAsia="Times New Roman" w:hAnsi="Times New Roman" w:cs="Times New Roman"/>
                <w:color w:val="000000"/>
                <w:spacing w:val="-2"/>
                <w:sz w:val="24"/>
                <w:szCs w:val="24"/>
                <w:lang w:val="en-US" w:eastAsia="en-US"/>
              </w:rPr>
              <w:t xml:space="preserve"> </w:t>
            </w:r>
            <w:r w:rsidRPr="00D924F1">
              <w:rPr>
                <w:rFonts w:ascii="Times New Roman" w:eastAsia="Times New Roman" w:hAnsi="Times New Roman" w:cs="Times New Roman"/>
                <w:color w:val="000000"/>
                <w:sz w:val="24"/>
                <w:szCs w:val="24"/>
                <w:lang w:val="en-US" w:eastAsia="en-US"/>
              </w:rPr>
              <w:t>возраста</w:t>
            </w:r>
          </w:p>
          <w:p w14:paraId="6B1C202E" w14:textId="77777777" w:rsidR="008B5F70" w:rsidRDefault="008B5F70" w:rsidP="008B5F70">
            <w:pPr>
              <w:spacing w:line="268" w:lineRule="auto"/>
              <w:ind w:left="10" w:hanging="10"/>
              <w:rPr>
                <w:rFonts w:ascii="Times New Roman" w:eastAsia="Times New Roman" w:hAnsi="Times New Roman" w:cs="Times New Roman"/>
                <w:color w:val="000000"/>
                <w:sz w:val="24"/>
                <w:szCs w:val="24"/>
                <w:lang w:val="en-US" w:eastAsia="en-US"/>
              </w:rPr>
            </w:pPr>
            <w:r w:rsidRPr="00D924F1">
              <w:rPr>
                <w:rFonts w:ascii="Times New Roman" w:eastAsia="Times New Roman" w:hAnsi="Times New Roman" w:cs="Times New Roman"/>
                <w:color w:val="000000"/>
                <w:spacing w:val="-1"/>
                <w:sz w:val="24"/>
                <w:szCs w:val="24"/>
                <w:lang w:val="en-US" w:eastAsia="en-US"/>
              </w:rPr>
              <w:t xml:space="preserve">(2-3 </w:t>
            </w:r>
            <w:r w:rsidRPr="00D924F1">
              <w:rPr>
                <w:rFonts w:ascii="Times New Roman" w:eastAsia="Times New Roman" w:hAnsi="Times New Roman" w:cs="Times New Roman"/>
                <w:color w:val="000000"/>
                <w:sz w:val="24"/>
                <w:szCs w:val="24"/>
                <w:lang w:val="en-US" w:eastAsia="en-US"/>
              </w:rPr>
              <w:t>года)</w:t>
            </w:r>
          </w:p>
        </w:tc>
        <w:tc>
          <w:tcPr>
            <w:tcW w:w="6486" w:type="dxa"/>
            <w:tcBorders>
              <w:top w:val="single" w:sz="4" w:space="0" w:color="auto"/>
            </w:tcBorders>
          </w:tcPr>
          <w:p w14:paraId="310B77E1" w14:textId="77777777" w:rsidR="008B5F70" w:rsidRPr="00D924F1" w:rsidRDefault="008B5F70" w:rsidP="008B5F70">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Воспитывать внимательное отношение и любовь к родителям и близким людям;</w:t>
            </w:r>
          </w:p>
          <w:p w14:paraId="2002AD42" w14:textId="77777777" w:rsidR="008B5F70" w:rsidRPr="00D924F1" w:rsidRDefault="008B5F70" w:rsidP="008B5F70">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Поощрять умение называть имена членов своей семьи;</w:t>
            </w:r>
          </w:p>
          <w:p w14:paraId="21BD917F" w14:textId="77777777" w:rsidR="008B5F70" w:rsidRPr="00D924F1" w:rsidRDefault="008B5F70" w:rsidP="008B5F70">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Развивать представления о положительных сторонах детского сада, его общности с домом (тепло, уют, любовь и др.).</w:t>
            </w:r>
          </w:p>
          <w:p w14:paraId="00838AC9" w14:textId="685B1D36" w:rsidR="008B5F70" w:rsidRDefault="008B5F70" w:rsidP="008B5F70">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Напоминать детям название города, в котором они живут. Вызвать и</w:t>
            </w:r>
            <w:r w:rsidR="004B04F5">
              <w:rPr>
                <w:rFonts w:ascii="Times New Roman" w:eastAsia="Times New Roman" w:hAnsi="Times New Roman" w:cs="Times New Roman"/>
                <w:color w:val="000000"/>
                <w:sz w:val="24"/>
                <w:szCs w:val="24"/>
                <w:lang w:eastAsia="en-US"/>
              </w:rPr>
              <w:t>нтерес к труду близких взрослых</w:t>
            </w:r>
          </w:p>
        </w:tc>
      </w:tr>
      <w:tr w:rsidR="008B5F70" w:rsidRPr="00D924F1" w14:paraId="4CCFB1C1" w14:textId="77777777" w:rsidTr="00E931B5">
        <w:tc>
          <w:tcPr>
            <w:tcW w:w="3721" w:type="dxa"/>
          </w:tcPr>
          <w:p w14:paraId="4CCD3749" w14:textId="77777777" w:rsidR="008B5F70" w:rsidRPr="00D924F1" w:rsidRDefault="008B5F70" w:rsidP="008B5F70">
            <w:pPr>
              <w:spacing w:line="268" w:lineRule="auto"/>
              <w:ind w:left="10" w:hanging="10"/>
              <w:jc w:val="both"/>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eastAsia="en-US"/>
              </w:rPr>
              <w:t xml:space="preserve">Дошкольная </w:t>
            </w:r>
            <w:r w:rsidRPr="00D924F1">
              <w:rPr>
                <w:rFonts w:ascii="Times New Roman" w:eastAsia="Times New Roman" w:hAnsi="Times New Roman" w:cs="Times New Roman"/>
                <w:color w:val="000000"/>
                <w:sz w:val="24"/>
                <w:szCs w:val="24"/>
                <w:lang w:val="en-US" w:eastAsia="en-US"/>
              </w:rPr>
              <w:t>группа</w:t>
            </w:r>
          </w:p>
          <w:p w14:paraId="77CED697" w14:textId="77777777" w:rsidR="008B5F70" w:rsidRPr="00D924F1" w:rsidRDefault="008B5F70" w:rsidP="008B5F70">
            <w:pPr>
              <w:spacing w:line="268" w:lineRule="auto"/>
              <w:ind w:left="10" w:hanging="10"/>
              <w:jc w:val="both"/>
              <w:rPr>
                <w:rFonts w:ascii="Times New Roman" w:eastAsia="Times New Roman" w:hAnsi="Times New Roman" w:cs="Times New Roman"/>
                <w:color w:val="000000"/>
                <w:sz w:val="24"/>
                <w:szCs w:val="24"/>
                <w:lang w:val="en-US" w:eastAsia="en-US"/>
              </w:rPr>
            </w:pPr>
            <w:r w:rsidRPr="00D924F1">
              <w:rPr>
                <w:rFonts w:ascii="Times New Roman" w:eastAsia="Times New Roman" w:hAnsi="Times New Roman" w:cs="Times New Roman"/>
                <w:color w:val="000000"/>
                <w:sz w:val="24"/>
                <w:szCs w:val="24"/>
                <w:lang w:val="en-US" w:eastAsia="en-US"/>
              </w:rPr>
              <w:t>(3-4 года)</w:t>
            </w:r>
          </w:p>
        </w:tc>
        <w:tc>
          <w:tcPr>
            <w:tcW w:w="6486" w:type="dxa"/>
          </w:tcPr>
          <w:p w14:paraId="550B4E59" w14:textId="77777777" w:rsidR="008B5F70" w:rsidRPr="00D924F1" w:rsidRDefault="008B5F70" w:rsidP="008B5F70">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Формировать доброжелательные отношения к друг другу, умение делиться с товарищем.</w:t>
            </w:r>
          </w:p>
          <w:p w14:paraId="2DC990F6" w14:textId="660F4734" w:rsidR="008B5F70" w:rsidRPr="00D924F1" w:rsidRDefault="004B04F5" w:rsidP="008B5F70">
            <w:pPr>
              <w:spacing w:before="1" w:line="240" w:lineRule="auto"/>
              <w:ind w:left="10" w:hanging="10"/>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Приучать детей к вежливости</w:t>
            </w:r>
          </w:p>
          <w:p w14:paraId="28CB0509" w14:textId="77777777" w:rsidR="008B5F70" w:rsidRPr="00D924F1" w:rsidRDefault="008B5F70" w:rsidP="008B5F70">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Закреплять знания ребенка о членах его семьи (как зовут, чем занимаются, как играют с ребенком и др.).</w:t>
            </w:r>
          </w:p>
          <w:p w14:paraId="0F8CF1AE" w14:textId="77777777" w:rsidR="008B5F70" w:rsidRPr="00D924F1" w:rsidRDefault="008B5F70" w:rsidP="008B5F70">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Формировать уважительное отношение к сотрудникам детского сада, их труду, напоминать их имена и отчества.</w:t>
            </w:r>
          </w:p>
          <w:p w14:paraId="2D2057A9" w14:textId="77777777" w:rsidR="008B5F70" w:rsidRPr="00D924F1" w:rsidRDefault="008B5F70" w:rsidP="008B5F70">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по улицам и пр.)</w:t>
            </w:r>
          </w:p>
        </w:tc>
      </w:tr>
      <w:tr w:rsidR="00E931B5" w:rsidRPr="00D924F1" w14:paraId="15C04C9E" w14:textId="77777777" w:rsidTr="00E931B5">
        <w:tc>
          <w:tcPr>
            <w:tcW w:w="3721" w:type="dxa"/>
          </w:tcPr>
          <w:p w14:paraId="094F0BFF" w14:textId="77777777" w:rsidR="00E931B5" w:rsidRPr="00D924F1" w:rsidRDefault="00E931B5" w:rsidP="005C43D7">
            <w:pPr>
              <w:spacing w:line="268" w:lineRule="auto"/>
              <w:ind w:left="10" w:hanging="10"/>
              <w:jc w:val="both"/>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eastAsia="en-US"/>
              </w:rPr>
              <w:t xml:space="preserve">Дошкольная </w:t>
            </w:r>
            <w:r w:rsidRPr="00D924F1">
              <w:rPr>
                <w:rFonts w:ascii="Times New Roman" w:eastAsia="Times New Roman" w:hAnsi="Times New Roman" w:cs="Times New Roman"/>
                <w:color w:val="000000"/>
                <w:sz w:val="24"/>
                <w:szCs w:val="24"/>
                <w:lang w:val="en-US" w:eastAsia="en-US"/>
              </w:rPr>
              <w:t>группа</w:t>
            </w:r>
          </w:p>
          <w:p w14:paraId="388BF673" w14:textId="77777777" w:rsidR="00E931B5" w:rsidRPr="00D924F1" w:rsidRDefault="00E931B5" w:rsidP="005C43D7">
            <w:pPr>
              <w:spacing w:line="268" w:lineRule="auto"/>
              <w:ind w:left="10" w:hanging="10"/>
              <w:jc w:val="both"/>
              <w:rPr>
                <w:rFonts w:ascii="Times New Roman" w:eastAsia="Times New Roman" w:hAnsi="Times New Roman" w:cs="Times New Roman"/>
                <w:color w:val="000000"/>
                <w:sz w:val="24"/>
                <w:szCs w:val="24"/>
                <w:lang w:val="en-US" w:eastAsia="en-US"/>
              </w:rPr>
            </w:pPr>
            <w:r w:rsidRPr="00D924F1">
              <w:rPr>
                <w:rFonts w:ascii="Times New Roman" w:eastAsia="Times New Roman" w:hAnsi="Times New Roman" w:cs="Times New Roman"/>
                <w:color w:val="000000"/>
                <w:sz w:val="24"/>
                <w:szCs w:val="24"/>
                <w:lang w:val="en-US" w:eastAsia="en-US"/>
              </w:rPr>
              <w:t>(4-5 лет)</w:t>
            </w:r>
          </w:p>
        </w:tc>
        <w:tc>
          <w:tcPr>
            <w:tcW w:w="6486" w:type="dxa"/>
          </w:tcPr>
          <w:p w14:paraId="6C7A782F" w14:textId="0A7C8566" w:rsidR="00E931B5" w:rsidRPr="00D924F1" w:rsidRDefault="00E931B5" w:rsidP="005C43D7">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 xml:space="preserve">Формировать у детей представление о семье, как о людях, которые живут вместе, любят друг </w:t>
            </w:r>
            <w:r w:rsidR="004B04F5">
              <w:rPr>
                <w:rFonts w:ascii="Times New Roman" w:eastAsia="Times New Roman" w:hAnsi="Times New Roman" w:cs="Times New Roman"/>
                <w:color w:val="000000"/>
                <w:sz w:val="24"/>
                <w:szCs w:val="24"/>
                <w:lang w:eastAsia="en-US"/>
              </w:rPr>
              <w:t>д</w:t>
            </w:r>
            <w:r w:rsidRPr="00D924F1">
              <w:rPr>
                <w:rFonts w:ascii="Times New Roman" w:eastAsia="Times New Roman" w:hAnsi="Times New Roman" w:cs="Times New Roman"/>
                <w:color w:val="000000"/>
                <w:sz w:val="24"/>
                <w:szCs w:val="24"/>
                <w:lang w:eastAsia="en-US"/>
              </w:rPr>
              <w:t>руга.</w:t>
            </w:r>
          </w:p>
          <w:p w14:paraId="31619E2F" w14:textId="77777777" w:rsidR="00E931B5" w:rsidRPr="00D924F1" w:rsidRDefault="00E931B5" w:rsidP="005C43D7">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Воспитывать уважительное отношение к людям разных профессий.</w:t>
            </w:r>
          </w:p>
          <w:p w14:paraId="08FE3556" w14:textId="77777777" w:rsidR="00E931B5" w:rsidRPr="00D924F1" w:rsidRDefault="00E931B5" w:rsidP="005C43D7">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Учить детей свободно ориентироваться в ближайшем окружении.</w:t>
            </w:r>
          </w:p>
          <w:p w14:paraId="1B50E9EE" w14:textId="77777777" w:rsidR="00E931B5" w:rsidRPr="00D924F1" w:rsidRDefault="00E931B5" w:rsidP="005C43D7">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Познакомить городом, в котором мы живем, с его особенностями, достопримечательностями.</w:t>
            </w:r>
          </w:p>
          <w:p w14:paraId="0A2B0018" w14:textId="77777777" w:rsidR="00E931B5" w:rsidRPr="00D924F1" w:rsidRDefault="00E931B5" w:rsidP="005C43D7">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Воспитывать в детях бережное отношение к родному городу.</w:t>
            </w:r>
          </w:p>
          <w:p w14:paraId="2EAF47C6" w14:textId="77777777" w:rsidR="00E931B5" w:rsidRPr="00D924F1" w:rsidRDefault="00E931B5" w:rsidP="005C43D7">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Познакомить с помещениями детского сада, рассказать об их назначении.</w:t>
            </w:r>
          </w:p>
          <w:p w14:paraId="15615378" w14:textId="77777777" w:rsidR="00E931B5" w:rsidRPr="00D924F1" w:rsidRDefault="00E931B5" w:rsidP="005C43D7">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Расширить знания о профессиях людей, работающих в детском саду.</w:t>
            </w:r>
          </w:p>
          <w:p w14:paraId="51CBE295" w14:textId="026C77C7" w:rsidR="00E931B5" w:rsidRPr="00D924F1" w:rsidRDefault="00E931B5" w:rsidP="005C43D7">
            <w:pPr>
              <w:spacing w:before="1"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Воспитывать уважение к стар</w:t>
            </w:r>
            <w:r w:rsidR="004B04F5">
              <w:rPr>
                <w:rFonts w:ascii="Times New Roman" w:eastAsia="Times New Roman" w:hAnsi="Times New Roman" w:cs="Times New Roman"/>
                <w:color w:val="000000"/>
                <w:sz w:val="24"/>
                <w:szCs w:val="24"/>
                <w:lang w:eastAsia="en-US"/>
              </w:rPr>
              <w:t>шим, учить ценить труд и заботу</w:t>
            </w:r>
          </w:p>
        </w:tc>
      </w:tr>
      <w:tr w:rsidR="00E931B5" w:rsidRPr="00D924F1" w14:paraId="096CFE0C" w14:textId="77777777" w:rsidTr="00E931B5">
        <w:tc>
          <w:tcPr>
            <w:tcW w:w="3721" w:type="dxa"/>
          </w:tcPr>
          <w:p w14:paraId="0D47FEC0" w14:textId="77777777" w:rsidR="00E931B5" w:rsidRPr="00D924F1" w:rsidRDefault="00E931B5" w:rsidP="005C43D7">
            <w:pPr>
              <w:spacing w:before="1" w:after="14" w:line="268" w:lineRule="auto"/>
              <w:ind w:left="10" w:hanging="10"/>
              <w:jc w:val="both"/>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eastAsia="en-US"/>
              </w:rPr>
              <w:t>Дошкольная</w:t>
            </w:r>
            <w:r w:rsidRPr="00D924F1">
              <w:rPr>
                <w:rFonts w:ascii="Times New Roman" w:eastAsia="Times New Roman" w:hAnsi="Times New Roman" w:cs="Times New Roman"/>
                <w:color w:val="000000"/>
                <w:sz w:val="24"/>
                <w:szCs w:val="24"/>
                <w:lang w:val="en-US" w:eastAsia="en-US"/>
              </w:rPr>
              <w:t xml:space="preserve"> группа</w:t>
            </w:r>
          </w:p>
          <w:p w14:paraId="1E04CBD1" w14:textId="77777777" w:rsidR="00E931B5" w:rsidRPr="00D924F1" w:rsidRDefault="00E931B5" w:rsidP="005C43D7">
            <w:pPr>
              <w:spacing w:after="14" w:line="268" w:lineRule="auto"/>
              <w:ind w:left="10" w:hanging="10"/>
              <w:jc w:val="both"/>
              <w:rPr>
                <w:rFonts w:ascii="Times New Roman" w:eastAsia="Times New Roman" w:hAnsi="Times New Roman" w:cs="Times New Roman"/>
                <w:color w:val="000000"/>
                <w:sz w:val="24"/>
                <w:szCs w:val="24"/>
                <w:lang w:val="en-US" w:eastAsia="en-US"/>
              </w:rPr>
            </w:pPr>
            <w:r w:rsidRPr="00D924F1">
              <w:rPr>
                <w:rFonts w:ascii="Times New Roman" w:eastAsia="Times New Roman" w:hAnsi="Times New Roman" w:cs="Times New Roman"/>
                <w:color w:val="000000"/>
                <w:sz w:val="24"/>
                <w:szCs w:val="24"/>
                <w:lang w:val="en-US" w:eastAsia="en-US"/>
              </w:rPr>
              <w:t>(5-6 лет)</w:t>
            </w:r>
          </w:p>
        </w:tc>
        <w:tc>
          <w:tcPr>
            <w:tcW w:w="6486" w:type="dxa"/>
          </w:tcPr>
          <w:p w14:paraId="390BD004" w14:textId="77777777" w:rsidR="00E931B5" w:rsidRPr="00D924F1" w:rsidRDefault="00E931B5" w:rsidP="005C43D7">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Воспитывать дружеские взаимоотношения между детьми, уважительное отношение к окружающим.</w:t>
            </w:r>
          </w:p>
          <w:p w14:paraId="1538010C" w14:textId="77777777" w:rsidR="00E931B5" w:rsidRPr="00D924F1" w:rsidRDefault="00E931B5" w:rsidP="005C43D7">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Учить заботиться о младших, помогать и защищать их.</w:t>
            </w:r>
          </w:p>
          <w:p w14:paraId="208CE9CD" w14:textId="77777777" w:rsidR="00E931B5" w:rsidRPr="00D924F1" w:rsidRDefault="00E931B5" w:rsidP="005C43D7">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Побуждать к использованию в речи фольклора. Показать значение родного языка в формировании основ нравственности.</w:t>
            </w:r>
          </w:p>
          <w:p w14:paraId="58F2190A" w14:textId="77777777" w:rsidR="00E931B5" w:rsidRPr="00D924F1" w:rsidRDefault="00E931B5" w:rsidP="005C43D7">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Углублять представления ребенка о семье и её истории, о том, где работают родители, как важен их труд для общества.</w:t>
            </w:r>
          </w:p>
          <w:p w14:paraId="5AB77DFB" w14:textId="77777777" w:rsidR="00E931B5" w:rsidRPr="00D924F1" w:rsidRDefault="00E931B5" w:rsidP="005C43D7">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Расширять представления о малой Родине</w:t>
            </w:r>
          </w:p>
          <w:p w14:paraId="4C68EEDC" w14:textId="77777777" w:rsidR="00E931B5" w:rsidRPr="00D924F1" w:rsidRDefault="00E931B5" w:rsidP="005C43D7">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Приобщать детей к истории Крыма, г.Белогорска.</w:t>
            </w:r>
          </w:p>
          <w:p w14:paraId="70A03E3E" w14:textId="77777777" w:rsidR="00E931B5" w:rsidRPr="00D924F1" w:rsidRDefault="00E931B5" w:rsidP="005C43D7">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Рассказывать детям о достопримечательностях родного города, культуре, традициях, о замечательных людях, прославивших родной город.</w:t>
            </w:r>
          </w:p>
          <w:p w14:paraId="4E80C5EF" w14:textId="77777777" w:rsidR="00E931B5" w:rsidRPr="00D924F1" w:rsidRDefault="00E931B5" w:rsidP="005C43D7">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Формировать представления о традиционной культуре родного края через ознакомление с природой, объектами социальной жизни.</w:t>
            </w:r>
          </w:p>
          <w:p w14:paraId="3D3653F1" w14:textId="77777777" w:rsidR="00E931B5" w:rsidRPr="00D924F1" w:rsidRDefault="00E931B5" w:rsidP="005C43D7">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Расширять представления детей о родной стране, о государственных праздниках.</w:t>
            </w:r>
          </w:p>
          <w:p w14:paraId="683F1087" w14:textId="77777777" w:rsidR="00E931B5" w:rsidRPr="00D924F1" w:rsidRDefault="00E931B5" w:rsidP="005C43D7">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Воспитывать любовь к Родине.</w:t>
            </w:r>
          </w:p>
          <w:p w14:paraId="5669EBED" w14:textId="77777777" w:rsidR="00E931B5" w:rsidRPr="00D924F1" w:rsidRDefault="00E931B5" w:rsidP="005C43D7">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Формировать представление о том, что Российская Федерация – многонациональная страна, Москва – главный город, столица нашей Родины, г.Симферополь-столица Республики Крым</w:t>
            </w:r>
          </w:p>
          <w:p w14:paraId="388CB79E" w14:textId="0E142F19" w:rsidR="00E931B5" w:rsidRPr="00D924F1" w:rsidRDefault="00E931B5" w:rsidP="005C43D7">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 xml:space="preserve">Расширять представления детей о Российской армии. Воспитывать </w:t>
            </w:r>
            <w:r w:rsidR="004B04F5">
              <w:rPr>
                <w:rFonts w:ascii="Times New Roman" w:eastAsia="Times New Roman" w:hAnsi="Times New Roman" w:cs="Times New Roman"/>
                <w:color w:val="000000"/>
                <w:sz w:val="24"/>
                <w:szCs w:val="24"/>
                <w:lang w:eastAsia="en-US"/>
              </w:rPr>
              <w:t>уважение к защитникам Отечества</w:t>
            </w:r>
          </w:p>
        </w:tc>
      </w:tr>
    </w:tbl>
    <w:p w14:paraId="7370E6CB" w14:textId="19A927EC" w:rsidR="00A43FE2" w:rsidRPr="008B5F70" w:rsidRDefault="00A43FE2" w:rsidP="008B5F70">
      <w:pPr>
        <w:widowControl w:val="0"/>
        <w:tabs>
          <w:tab w:val="left" w:pos="720"/>
        </w:tabs>
        <w:spacing w:before="107" w:line="240" w:lineRule="auto"/>
        <w:ind w:right="2"/>
        <w:jc w:val="both"/>
        <w:rPr>
          <w:rFonts w:ascii="Times New Roman" w:eastAsia="Times New Roman" w:hAnsi="Times New Roman" w:cs="Times New Roman"/>
          <w:color w:val="000000"/>
          <w:position w:val="-4"/>
          <w:sz w:val="24"/>
          <w:szCs w:val="24"/>
        </w:rPr>
      </w:pPr>
      <w:r>
        <w:rPr>
          <w:rFonts w:ascii="Times New Roman" w:eastAsia="Times New Roman" w:hAnsi="Times New Roman" w:cs="Times New Roman"/>
          <w:color w:val="000000"/>
          <w:position w:val="-4"/>
          <w:sz w:val="24"/>
          <w:szCs w:val="24"/>
        </w:rPr>
        <w:t xml:space="preserve">                                                        </w:t>
      </w:r>
      <w:r w:rsidR="008B5F70">
        <w:rPr>
          <w:rFonts w:ascii="Times New Roman" w:eastAsia="Times New Roman" w:hAnsi="Times New Roman" w:cs="Times New Roman"/>
          <w:color w:val="000000"/>
          <w:position w:val="-4"/>
          <w:sz w:val="24"/>
          <w:szCs w:val="24"/>
        </w:rPr>
        <w:t xml:space="preserve">                             </w:t>
      </w: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1"/>
        <w:gridCol w:w="6486"/>
      </w:tblGrid>
      <w:tr w:rsidR="00D924F1" w:rsidRPr="00D924F1" w14:paraId="3EBDB768" w14:textId="77777777" w:rsidTr="00E931B5">
        <w:tc>
          <w:tcPr>
            <w:tcW w:w="3721" w:type="dxa"/>
          </w:tcPr>
          <w:p w14:paraId="55115D9E" w14:textId="77777777" w:rsidR="00D924F1" w:rsidRPr="00D924F1" w:rsidRDefault="001548FA" w:rsidP="00D924F1">
            <w:pPr>
              <w:spacing w:before="1" w:after="14" w:line="268" w:lineRule="auto"/>
              <w:ind w:left="10" w:hanging="10"/>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Дошкольная </w:t>
            </w:r>
            <w:r w:rsidR="00D924F1" w:rsidRPr="00D924F1">
              <w:rPr>
                <w:rFonts w:ascii="Times New Roman" w:eastAsia="Times New Roman" w:hAnsi="Times New Roman" w:cs="Times New Roman"/>
                <w:color w:val="000000"/>
                <w:sz w:val="24"/>
                <w:szCs w:val="24"/>
                <w:lang w:eastAsia="en-US"/>
              </w:rPr>
              <w:t>группа</w:t>
            </w:r>
          </w:p>
          <w:p w14:paraId="16416B84" w14:textId="77777777" w:rsidR="00D924F1" w:rsidRPr="00D924F1" w:rsidRDefault="00D924F1" w:rsidP="00D924F1">
            <w:pPr>
              <w:spacing w:after="14" w:line="268"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(6-7 лет)</w:t>
            </w:r>
          </w:p>
        </w:tc>
        <w:tc>
          <w:tcPr>
            <w:tcW w:w="6486" w:type="dxa"/>
          </w:tcPr>
          <w:p w14:paraId="66C656C1" w14:textId="77777777" w:rsidR="00D924F1" w:rsidRPr="00D924F1" w:rsidRDefault="00D924F1" w:rsidP="00303D1B">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Расширять представления детей об истории семьи в контексте истории родной страны.</w:t>
            </w:r>
          </w:p>
          <w:p w14:paraId="61FB25F8" w14:textId="77777777" w:rsidR="00D924F1" w:rsidRPr="00D924F1" w:rsidRDefault="00D924F1" w:rsidP="00303D1B">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Рассказывать детям о воинских наградах дедушек и бабушек, родителей.</w:t>
            </w:r>
          </w:p>
          <w:p w14:paraId="7AEC7E98" w14:textId="77777777" w:rsidR="00D924F1" w:rsidRPr="00D924F1" w:rsidRDefault="00D924F1" w:rsidP="00303D1B">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Закреплять знание об имени и отчестве родителей, их профессий.</w:t>
            </w:r>
          </w:p>
          <w:p w14:paraId="5DC195D0" w14:textId="77777777" w:rsidR="00D924F1" w:rsidRPr="00D924F1" w:rsidRDefault="00D924F1" w:rsidP="00303D1B">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Привлекать участие детей к созданию развивающей среды дошкольного учреждения (выставки и др.).</w:t>
            </w:r>
          </w:p>
          <w:p w14:paraId="669D2B7F" w14:textId="77777777" w:rsidR="00D924F1" w:rsidRPr="00D924F1" w:rsidRDefault="00D924F1" w:rsidP="00303D1B">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Формировать у детей представление о себе, как об активном члене коллектива.</w:t>
            </w:r>
          </w:p>
          <w:p w14:paraId="369A864C" w14:textId="77777777" w:rsidR="00D924F1" w:rsidRPr="00D924F1" w:rsidRDefault="00D924F1" w:rsidP="00303D1B">
            <w:pPr>
              <w:spacing w:before="1" w:after="14" w:line="240" w:lineRule="auto"/>
              <w:ind w:left="10" w:hanging="10"/>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Расширять представления о родном городе.</w:t>
            </w:r>
          </w:p>
          <w:p w14:paraId="611EDF4F" w14:textId="77777777" w:rsidR="00D924F1" w:rsidRPr="00D924F1" w:rsidRDefault="00D924F1" w:rsidP="00303D1B">
            <w:pPr>
              <w:spacing w:before="1" w:after="14" w:line="240" w:lineRule="auto"/>
              <w:ind w:left="10" w:hanging="10"/>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Продолжать знакомить с достопримечательностями Крыма.</w:t>
            </w:r>
          </w:p>
          <w:p w14:paraId="7869C166" w14:textId="77777777" w:rsidR="00D924F1" w:rsidRPr="00D924F1" w:rsidRDefault="00D924F1" w:rsidP="00303D1B">
            <w:pPr>
              <w:spacing w:before="1" w:after="14" w:line="240" w:lineRule="auto"/>
              <w:ind w:left="10" w:hanging="10"/>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Воспитание нравственно-патриотических чувств посредством ознакомления детей с произведениями крымских писателей и поэтов.</w:t>
            </w:r>
          </w:p>
          <w:p w14:paraId="0C2D4EE2" w14:textId="77777777" w:rsidR="00D924F1" w:rsidRPr="00D924F1" w:rsidRDefault="00D924F1" w:rsidP="00303D1B">
            <w:pPr>
              <w:spacing w:before="1" w:after="14" w:line="240" w:lineRule="auto"/>
              <w:ind w:left="10" w:hanging="10"/>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 xml:space="preserve"> Рассказывать детям о   достопримечательностях города Белогорска, культуре, традициях, о замечательных людях, прославивших родной город.</w:t>
            </w:r>
          </w:p>
          <w:p w14:paraId="4137EC13" w14:textId="77777777" w:rsidR="00D924F1" w:rsidRPr="00D924F1" w:rsidRDefault="00D924F1" w:rsidP="00303D1B">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Углублять и расширять представления о Родине – России.</w:t>
            </w:r>
          </w:p>
          <w:p w14:paraId="196862AE" w14:textId="77777777" w:rsidR="00D924F1" w:rsidRPr="00D924F1" w:rsidRDefault="00D924F1" w:rsidP="00303D1B">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Поощрять интерес детей к событиям, происходящим в стране, воспитывать чувство гордости за её достижения.</w:t>
            </w:r>
          </w:p>
          <w:p w14:paraId="549E7584" w14:textId="77777777" w:rsidR="00D924F1" w:rsidRPr="00D924F1" w:rsidRDefault="00D924F1" w:rsidP="00303D1B">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Закреплять представления о символике России и Крыма.</w:t>
            </w:r>
          </w:p>
          <w:p w14:paraId="5E0F2DA8" w14:textId="77777777" w:rsidR="00D924F1" w:rsidRPr="00D924F1" w:rsidRDefault="00D924F1" w:rsidP="00303D1B">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Воспитывать уважение к людям разных национальностей и их обычаям.</w:t>
            </w:r>
          </w:p>
          <w:p w14:paraId="075764AB" w14:textId="658B1C84" w:rsidR="00D924F1" w:rsidRPr="00D924F1" w:rsidRDefault="00D924F1" w:rsidP="00303D1B">
            <w:pPr>
              <w:spacing w:before="1" w:after="14" w:line="240" w:lineRule="auto"/>
              <w:ind w:left="10" w:hanging="10"/>
              <w:jc w:val="both"/>
              <w:rPr>
                <w:rFonts w:ascii="Times New Roman" w:eastAsia="Times New Roman" w:hAnsi="Times New Roman" w:cs="Times New Roman"/>
                <w:color w:val="000000"/>
                <w:sz w:val="24"/>
                <w:szCs w:val="24"/>
                <w:lang w:eastAsia="en-US"/>
              </w:rPr>
            </w:pPr>
            <w:r w:rsidRPr="00D924F1">
              <w:rPr>
                <w:rFonts w:ascii="Times New Roman" w:eastAsia="Times New Roman" w:hAnsi="Times New Roman" w:cs="Times New Roman"/>
                <w:color w:val="000000"/>
                <w:sz w:val="24"/>
                <w:szCs w:val="24"/>
                <w:lang w:eastAsia="en-US"/>
              </w:rPr>
              <w:t>Расширять представления о Москве – столице России, о государственных праздниках, г. Симфе</w:t>
            </w:r>
            <w:r w:rsidR="004B04F5">
              <w:rPr>
                <w:rFonts w:ascii="Times New Roman" w:eastAsia="Times New Roman" w:hAnsi="Times New Roman" w:cs="Times New Roman"/>
                <w:color w:val="000000"/>
                <w:sz w:val="24"/>
                <w:szCs w:val="24"/>
                <w:lang w:eastAsia="en-US"/>
              </w:rPr>
              <w:t>рополе -столице Республики Крым</w:t>
            </w:r>
          </w:p>
        </w:tc>
      </w:tr>
    </w:tbl>
    <w:p w14:paraId="0F31EEF8" w14:textId="77777777" w:rsidR="00A3063A" w:rsidRDefault="00A3063A" w:rsidP="009061E1">
      <w:pPr>
        <w:widowControl w:val="0"/>
        <w:autoSpaceDE w:val="0"/>
        <w:autoSpaceDN w:val="0"/>
        <w:spacing w:after="5" w:line="240" w:lineRule="auto"/>
        <w:ind w:left="-284" w:right="84"/>
        <w:jc w:val="right"/>
        <w:rPr>
          <w:rFonts w:ascii="Times New Roman" w:eastAsia="Times New Roman" w:hAnsi="Times New Roman" w:cs="Times New Roman"/>
          <w:sz w:val="24"/>
          <w:szCs w:val="24"/>
        </w:rPr>
      </w:pPr>
    </w:p>
    <w:p w14:paraId="41D2245F" w14:textId="77777777" w:rsidR="008A72AE" w:rsidRPr="001548FA" w:rsidRDefault="004A4580" w:rsidP="00400DBC">
      <w:pPr>
        <w:tabs>
          <w:tab w:val="left" w:pos="2405"/>
          <w:tab w:val="left" w:pos="3733"/>
          <w:tab w:val="left" w:pos="4770"/>
          <w:tab w:val="left" w:pos="6449"/>
          <w:tab w:val="left" w:pos="7020"/>
          <w:tab w:val="left" w:pos="8215"/>
        </w:tabs>
        <w:ind w:right="2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00DBC">
        <w:rPr>
          <w:rFonts w:ascii="Times New Roman" w:eastAsia="Times New Roman" w:hAnsi="Times New Roman" w:cs="Times New Roman"/>
          <w:b/>
          <w:color w:val="000000" w:themeColor="text1"/>
          <w:sz w:val="24"/>
          <w:szCs w:val="24"/>
          <w:lang w:eastAsia="en-US"/>
        </w:rPr>
        <w:t>Н</w:t>
      </w:r>
      <w:r w:rsidR="008A72AE" w:rsidRPr="004A4580">
        <w:rPr>
          <w:rFonts w:ascii="Times New Roman" w:eastAsia="Times New Roman" w:hAnsi="Times New Roman" w:cs="Times New Roman"/>
          <w:b/>
          <w:color w:val="000000" w:themeColor="text1"/>
          <w:sz w:val="24"/>
          <w:szCs w:val="24"/>
          <w:lang w:eastAsia="en-US"/>
        </w:rPr>
        <w:t>аправления воспитания</w:t>
      </w:r>
      <w:r w:rsidR="008A72AE" w:rsidRPr="004A4580">
        <w:rPr>
          <w:rFonts w:ascii="Times New Roman" w:eastAsia="Times New Roman" w:hAnsi="Times New Roman" w:cs="Times New Roman"/>
          <w:color w:val="000000" w:themeColor="text1"/>
          <w:sz w:val="24"/>
          <w:szCs w:val="24"/>
          <w:lang w:eastAsia="en-US"/>
        </w:rPr>
        <w:t xml:space="preserve">                                                  </w:t>
      </w:r>
    </w:p>
    <w:tbl>
      <w:tblPr>
        <w:tblStyle w:val="TableNormal"/>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4A4580" w:rsidRPr="004A4580" w14:paraId="294B9EE9" w14:textId="77777777" w:rsidTr="00E931B5">
        <w:trPr>
          <w:trHeight w:val="316"/>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35CA3478" w14:textId="77777777" w:rsidR="008A72AE" w:rsidRPr="004A4580" w:rsidRDefault="008A72AE" w:rsidP="00223B27">
            <w:pPr>
              <w:ind w:left="142"/>
              <w:rPr>
                <w:rFonts w:ascii="Times New Roman" w:eastAsia="Times New Roman" w:hAnsi="Times New Roman"/>
                <w:b/>
                <w:color w:val="000000" w:themeColor="text1"/>
                <w:sz w:val="24"/>
                <w:szCs w:val="24"/>
              </w:rPr>
            </w:pPr>
            <w:r w:rsidRPr="004A4580">
              <w:rPr>
                <w:rFonts w:ascii="Times New Roman" w:eastAsia="Times New Roman" w:hAnsi="Times New Roman"/>
                <w:b/>
                <w:color w:val="000000" w:themeColor="text1"/>
                <w:sz w:val="24"/>
                <w:szCs w:val="24"/>
              </w:rPr>
              <w:t>Направление</w:t>
            </w:r>
            <w:r w:rsidRPr="004A4580">
              <w:rPr>
                <w:rFonts w:ascii="Times New Roman" w:eastAsia="Times New Roman" w:hAnsi="Times New Roman"/>
                <w:b/>
                <w:color w:val="000000" w:themeColor="text1"/>
                <w:spacing w:val="-6"/>
                <w:sz w:val="24"/>
                <w:szCs w:val="24"/>
              </w:rPr>
              <w:t xml:space="preserve"> </w:t>
            </w:r>
            <w:r w:rsidRPr="004A4580">
              <w:rPr>
                <w:rFonts w:ascii="Times New Roman" w:eastAsia="Times New Roman" w:hAnsi="Times New Roman"/>
                <w:b/>
                <w:color w:val="000000" w:themeColor="text1"/>
                <w:sz w:val="24"/>
                <w:szCs w:val="24"/>
              </w:rPr>
              <w:t>воспитания:</w:t>
            </w:r>
            <w:r w:rsidRPr="004A4580">
              <w:rPr>
                <w:rFonts w:ascii="Times New Roman" w:eastAsia="Times New Roman" w:hAnsi="Times New Roman"/>
                <w:b/>
                <w:color w:val="000000" w:themeColor="text1"/>
                <w:spacing w:val="-5"/>
                <w:sz w:val="24"/>
                <w:szCs w:val="24"/>
              </w:rPr>
              <w:t xml:space="preserve"> </w:t>
            </w:r>
            <w:r w:rsidRPr="004A4580">
              <w:rPr>
                <w:rFonts w:ascii="Times New Roman" w:eastAsia="Times New Roman" w:hAnsi="Times New Roman"/>
                <w:b/>
                <w:color w:val="000000" w:themeColor="text1"/>
                <w:sz w:val="24"/>
                <w:szCs w:val="24"/>
              </w:rPr>
              <w:t>патриотическое</w:t>
            </w:r>
          </w:p>
        </w:tc>
      </w:tr>
      <w:tr w:rsidR="004A4580" w:rsidRPr="004A4580" w14:paraId="31A2AABC" w14:textId="77777777" w:rsidTr="00E931B5">
        <w:trPr>
          <w:trHeight w:val="266"/>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551C16C7"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7"/>
                <w:sz w:val="24"/>
                <w:szCs w:val="24"/>
                <w:lang w:val="ru-RU"/>
              </w:rPr>
              <w:t xml:space="preserve"> </w:t>
            </w:r>
            <w:r w:rsidRPr="004A4580">
              <w:rPr>
                <w:rFonts w:ascii="Times New Roman" w:eastAsia="Times New Roman" w:hAnsi="Times New Roman"/>
                <w:b/>
                <w:i/>
                <w:color w:val="000000" w:themeColor="text1"/>
                <w:sz w:val="24"/>
                <w:szCs w:val="24"/>
                <w:lang w:val="ru-RU"/>
              </w:rPr>
              <w:t>представлений</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(воспитывающая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среда</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ДОУ)</w:t>
            </w:r>
          </w:p>
        </w:tc>
      </w:tr>
      <w:tr w:rsidR="004A4580" w:rsidRPr="004A4580" w14:paraId="6B9DA231" w14:textId="77777777" w:rsidTr="00E931B5">
        <w:trPr>
          <w:trHeight w:val="673"/>
        </w:trPr>
        <w:tc>
          <w:tcPr>
            <w:tcW w:w="10207" w:type="dxa"/>
            <w:tcBorders>
              <w:top w:val="single" w:sz="4" w:space="0" w:color="000000"/>
              <w:left w:val="single" w:sz="4" w:space="0" w:color="000000"/>
              <w:bottom w:val="single" w:sz="4" w:space="0" w:color="000000"/>
              <w:right w:val="single" w:sz="4" w:space="0" w:color="000000"/>
            </w:tcBorders>
            <w:hideMark/>
          </w:tcPr>
          <w:p w14:paraId="487CAAFD" w14:textId="77777777" w:rsidR="008A72AE" w:rsidRPr="004A4580" w:rsidRDefault="008A72AE" w:rsidP="00223B27">
            <w:pPr>
              <w:tabs>
                <w:tab w:val="left" w:pos="222"/>
              </w:tabs>
              <w:ind w:left="142" w:right="98"/>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формировать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представления</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о</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России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как</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о</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стране,</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которой</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мы</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живем,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о</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богатстве</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природы</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культуры</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России,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о</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великих</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событиях</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героях</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России, о родном</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крае,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родной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природе, родном языке;</w:t>
            </w:r>
          </w:p>
          <w:p w14:paraId="71B88AB1" w14:textId="77777777" w:rsidR="008A72AE" w:rsidRPr="004A4580" w:rsidRDefault="008A72AE" w:rsidP="00223B27">
            <w:pPr>
              <w:tabs>
                <w:tab w:val="left" w:pos="212"/>
              </w:tabs>
              <w:ind w:left="142" w:right="103"/>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pacing w:val="-1"/>
                <w:sz w:val="24"/>
                <w:szCs w:val="24"/>
                <w:lang w:val="ru-RU"/>
              </w:rPr>
              <w:t>- знакомить</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pacing w:val="-1"/>
                <w:sz w:val="24"/>
                <w:szCs w:val="24"/>
                <w:lang w:val="ru-RU"/>
              </w:rPr>
              <w:t>детей</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pacing w:val="-1"/>
                <w:sz w:val="24"/>
                <w:szCs w:val="24"/>
                <w:lang w:val="ru-RU"/>
              </w:rPr>
              <w:t>с</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pacing w:val="-1"/>
                <w:sz w:val="24"/>
                <w:szCs w:val="24"/>
                <w:lang w:val="ru-RU"/>
              </w:rPr>
              <w:t>историей,</w:t>
            </w:r>
            <w:r w:rsidRPr="004A4580">
              <w:rPr>
                <w:rFonts w:ascii="Times New Roman" w:eastAsia="Times New Roman" w:hAnsi="Times New Roman"/>
                <w:color w:val="000000" w:themeColor="text1"/>
                <w:spacing w:val="-8"/>
                <w:sz w:val="24"/>
                <w:szCs w:val="24"/>
                <w:lang w:val="ru-RU"/>
              </w:rPr>
              <w:t xml:space="preserve"> </w:t>
            </w:r>
            <w:r w:rsidRPr="004A4580">
              <w:rPr>
                <w:rFonts w:ascii="Times New Roman" w:eastAsia="Times New Roman" w:hAnsi="Times New Roman"/>
                <w:color w:val="000000" w:themeColor="text1"/>
                <w:spacing w:val="-1"/>
                <w:sz w:val="24"/>
                <w:szCs w:val="24"/>
                <w:lang w:val="ru-RU"/>
              </w:rPr>
              <w:t>героями,</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pacing w:val="-1"/>
                <w:sz w:val="24"/>
                <w:szCs w:val="24"/>
                <w:lang w:val="ru-RU"/>
              </w:rPr>
              <w:t>культурой,</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pacing w:val="-1"/>
                <w:sz w:val="24"/>
                <w:szCs w:val="24"/>
                <w:lang w:val="ru-RU"/>
              </w:rPr>
              <w:t>традициями</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России</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и</w:t>
            </w:r>
            <w:r w:rsidR="004A4580">
              <w:rPr>
                <w:rFonts w:ascii="Times New Roman" w:eastAsia="Times New Roman" w:hAnsi="Times New Roman"/>
                <w:color w:val="000000" w:themeColor="text1"/>
                <w:sz w:val="24"/>
                <w:szCs w:val="24"/>
                <w:lang w:val="ru-RU"/>
              </w:rPr>
              <w:t xml:space="preserve"> Крыма</w:t>
            </w:r>
            <w:r w:rsidRPr="004A4580">
              <w:rPr>
                <w:rFonts w:ascii="Times New Roman" w:eastAsia="Times New Roman" w:hAnsi="Times New Roman"/>
                <w:color w:val="000000" w:themeColor="text1"/>
                <w:sz w:val="24"/>
                <w:szCs w:val="24"/>
                <w:lang w:val="ru-RU"/>
              </w:rPr>
              <w:t>,</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z w:val="24"/>
                <w:szCs w:val="24"/>
                <w:lang w:val="ru-RU"/>
              </w:rPr>
              <w:t>выдающимися</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z w:val="24"/>
                <w:szCs w:val="24"/>
                <w:lang w:val="ru-RU"/>
              </w:rPr>
              <w:t>историческими</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современными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деятелями;</w:t>
            </w:r>
          </w:p>
          <w:p w14:paraId="4FAD9FE3"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возможности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формирования</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развития</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культуры</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речи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детей;</w:t>
            </w:r>
          </w:p>
          <w:p w14:paraId="52DB9D68" w14:textId="77777777" w:rsidR="008A72AE" w:rsidRPr="004A4580" w:rsidRDefault="008A72AE" w:rsidP="00223B27">
            <w:pPr>
              <w:tabs>
                <w:tab w:val="left" w:pos="222"/>
              </w:tabs>
              <w:spacing w:before="28"/>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знакомить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социокультурным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окружением:</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названиями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улиц,</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зданий,</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сооружений</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их</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назначением;</w:t>
            </w:r>
          </w:p>
          <w:p w14:paraId="4E3285BB" w14:textId="77777777" w:rsidR="008A72AE" w:rsidRPr="004A4580" w:rsidRDefault="008A72AE" w:rsidP="00223B27">
            <w:pPr>
              <w:tabs>
                <w:tab w:val="left" w:pos="238"/>
              </w:tabs>
              <w:spacing w:before="34"/>
              <w:ind w:left="142" w:right="100"/>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зоны</w:t>
            </w:r>
            <w:r w:rsidRPr="004A4580">
              <w:rPr>
                <w:rFonts w:ascii="Times New Roman" w:eastAsia="Times New Roman" w:hAnsi="Times New Roman"/>
                <w:color w:val="000000" w:themeColor="text1"/>
                <w:spacing w:val="13"/>
                <w:sz w:val="24"/>
                <w:szCs w:val="24"/>
                <w:lang w:val="ru-RU"/>
              </w:rPr>
              <w:t xml:space="preserve"> </w:t>
            </w:r>
            <w:r w:rsidRPr="004A4580">
              <w:rPr>
                <w:rFonts w:ascii="Times New Roman" w:eastAsia="Times New Roman" w:hAnsi="Times New Roman"/>
                <w:color w:val="000000" w:themeColor="text1"/>
                <w:sz w:val="24"/>
                <w:szCs w:val="24"/>
                <w:lang w:val="ru-RU"/>
              </w:rPr>
              <w:t>РППС,</w:t>
            </w:r>
            <w:r w:rsidRPr="004A4580">
              <w:rPr>
                <w:rFonts w:ascii="Times New Roman" w:eastAsia="Times New Roman" w:hAnsi="Times New Roman"/>
                <w:color w:val="000000" w:themeColor="text1"/>
                <w:spacing w:val="13"/>
                <w:sz w:val="24"/>
                <w:szCs w:val="24"/>
                <w:lang w:val="ru-RU"/>
              </w:rPr>
              <w:t xml:space="preserve"> </w:t>
            </w:r>
            <w:r w:rsidRPr="004A4580">
              <w:rPr>
                <w:rFonts w:ascii="Times New Roman" w:eastAsia="Times New Roman" w:hAnsi="Times New Roman"/>
                <w:color w:val="000000" w:themeColor="text1"/>
                <w:sz w:val="24"/>
                <w:szCs w:val="24"/>
                <w:lang w:val="ru-RU"/>
              </w:rPr>
              <w:t>посвященные</w:t>
            </w:r>
            <w:r w:rsidRPr="004A4580">
              <w:rPr>
                <w:rFonts w:ascii="Times New Roman" w:eastAsia="Times New Roman" w:hAnsi="Times New Roman"/>
                <w:color w:val="000000" w:themeColor="text1"/>
                <w:spacing w:val="13"/>
                <w:sz w:val="24"/>
                <w:szCs w:val="24"/>
                <w:lang w:val="ru-RU"/>
              </w:rPr>
              <w:t xml:space="preserve"> </w:t>
            </w:r>
            <w:r w:rsidRPr="004A4580">
              <w:rPr>
                <w:rFonts w:ascii="Times New Roman" w:eastAsia="Times New Roman" w:hAnsi="Times New Roman"/>
                <w:color w:val="000000" w:themeColor="text1"/>
                <w:sz w:val="24"/>
                <w:szCs w:val="24"/>
                <w:lang w:val="ru-RU"/>
              </w:rPr>
              <w:t>российским</w:t>
            </w:r>
            <w:r w:rsidRPr="004A4580">
              <w:rPr>
                <w:rFonts w:ascii="Times New Roman" w:eastAsia="Times New Roman" w:hAnsi="Times New Roman"/>
                <w:color w:val="000000" w:themeColor="text1"/>
                <w:spacing w:val="1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региональным</w:t>
            </w:r>
            <w:r w:rsidRPr="004A4580">
              <w:rPr>
                <w:rFonts w:ascii="Times New Roman" w:eastAsia="Times New Roman" w:hAnsi="Times New Roman"/>
                <w:color w:val="000000" w:themeColor="text1"/>
                <w:spacing w:val="14"/>
                <w:sz w:val="24"/>
                <w:szCs w:val="24"/>
                <w:lang w:val="ru-RU"/>
              </w:rPr>
              <w:t xml:space="preserve"> </w:t>
            </w:r>
            <w:r w:rsidRPr="004A4580">
              <w:rPr>
                <w:rFonts w:ascii="Times New Roman" w:eastAsia="Times New Roman" w:hAnsi="Times New Roman"/>
                <w:color w:val="000000" w:themeColor="text1"/>
                <w:sz w:val="24"/>
                <w:szCs w:val="24"/>
                <w:lang w:val="ru-RU"/>
              </w:rPr>
              <w:t>традициям</w:t>
            </w:r>
            <w:r w:rsidRPr="004A4580">
              <w:rPr>
                <w:rFonts w:ascii="Times New Roman" w:eastAsia="Times New Roman" w:hAnsi="Times New Roman"/>
                <w:color w:val="000000" w:themeColor="text1"/>
                <w:spacing w:val="1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символике,</w:t>
            </w:r>
            <w:r w:rsidRPr="004A4580">
              <w:rPr>
                <w:rFonts w:ascii="Times New Roman" w:eastAsia="Times New Roman" w:hAnsi="Times New Roman"/>
                <w:color w:val="000000" w:themeColor="text1"/>
                <w:spacing w:val="13"/>
                <w:sz w:val="24"/>
                <w:szCs w:val="24"/>
                <w:lang w:val="ru-RU"/>
              </w:rPr>
              <w:t xml:space="preserve"> </w:t>
            </w:r>
            <w:r w:rsidRPr="004A4580">
              <w:rPr>
                <w:rFonts w:ascii="Times New Roman" w:eastAsia="Times New Roman" w:hAnsi="Times New Roman"/>
                <w:color w:val="000000" w:themeColor="text1"/>
                <w:sz w:val="24"/>
                <w:szCs w:val="24"/>
                <w:lang w:val="ru-RU"/>
              </w:rPr>
              <w:t>семейным</w:t>
            </w:r>
            <w:r w:rsidRPr="004A4580">
              <w:rPr>
                <w:rFonts w:ascii="Times New Roman" w:eastAsia="Times New Roman" w:hAnsi="Times New Roman"/>
                <w:color w:val="000000" w:themeColor="text1"/>
                <w:spacing w:val="14"/>
                <w:sz w:val="24"/>
                <w:szCs w:val="24"/>
                <w:lang w:val="ru-RU"/>
              </w:rPr>
              <w:t xml:space="preserve"> </w:t>
            </w:r>
            <w:r w:rsidRPr="004A4580">
              <w:rPr>
                <w:rFonts w:ascii="Times New Roman" w:eastAsia="Times New Roman" w:hAnsi="Times New Roman"/>
                <w:color w:val="000000" w:themeColor="text1"/>
                <w:sz w:val="24"/>
                <w:szCs w:val="24"/>
                <w:lang w:val="ru-RU"/>
              </w:rPr>
              <w:t>традициям;</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места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рассматривания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чтения детьми книг,</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изучения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материалов,</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посвященных истории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 современной жизни</w:t>
            </w:r>
          </w:p>
          <w:p w14:paraId="034146CE" w14:textId="77777777" w:rsidR="008A72AE" w:rsidRPr="004A4580" w:rsidRDefault="008A72AE" w:rsidP="00223B27">
            <w:pPr>
              <w:spacing w:before="2"/>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создавать тематические уголки,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посвященные</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героям 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событиям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истории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России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региона. России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 Крыма,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 xml:space="preserve">города Белогорска; </w:t>
            </w:r>
          </w:p>
          <w:p w14:paraId="7A460794" w14:textId="77777777" w:rsidR="008A72AE" w:rsidRPr="004A4580" w:rsidRDefault="008A72AE" w:rsidP="00223B27">
            <w:pPr>
              <w:spacing w:before="2"/>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создавать тематические уголки,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посвященные</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героям 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событиям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истории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России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региона.</w:t>
            </w:r>
          </w:p>
        </w:tc>
      </w:tr>
      <w:tr w:rsidR="004A4580" w:rsidRPr="004A4580" w14:paraId="1100371C" w14:textId="77777777" w:rsidTr="00E931B5">
        <w:trPr>
          <w:trHeight w:val="537"/>
        </w:trPr>
        <w:tc>
          <w:tcPr>
            <w:tcW w:w="10207" w:type="dxa"/>
            <w:tcBorders>
              <w:top w:val="single" w:sz="4" w:space="0" w:color="000000"/>
              <w:left w:val="single" w:sz="4" w:space="0" w:color="000000"/>
              <w:bottom w:val="single" w:sz="4" w:space="0" w:color="000000"/>
              <w:right w:val="single" w:sz="4" w:space="0" w:color="000000"/>
            </w:tcBorders>
            <w:hideMark/>
          </w:tcPr>
          <w:p w14:paraId="19641216"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 xml:space="preserve"> Детско-родительская</w:t>
            </w:r>
            <w:r w:rsidRPr="004A4580">
              <w:rPr>
                <w:rFonts w:ascii="Times New Roman" w:eastAsia="Times New Roman" w:hAnsi="Times New Roman"/>
                <w:b/>
                <w:i/>
                <w:color w:val="000000" w:themeColor="text1"/>
                <w:spacing w:val="-8"/>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2F169934"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поддерживать</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направлять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духовно</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нравственное</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развитие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активность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ребенка.</w:t>
            </w:r>
          </w:p>
        </w:tc>
      </w:tr>
      <w:tr w:rsidR="004A4580" w:rsidRPr="004A4580" w14:paraId="4DA03B86" w14:textId="77777777" w:rsidTr="00E931B5">
        <w:trPr>
          <w:trHeight w:val="1379"/>
        </w:trPr>
        <w:tc>
          <w:tcPr>
            <w:tcW w:w="10207" w:type="dxa"/>
            <w:tcBorders>
              <w:top w:val="single" w:sz="4" w:space="0" w:color="000000"/>
              <w:left w:val="single" w:sz="4" w:space="0" w:color="000000"/>
              <w:bottom w:val="single" w:sz="4" w:space="0" w:color="000000"/>
              <w:right w:val="single" w:sz="4" w:space="0" w:color="000000"/>
            </w:tcBorders>
            <w:hideMark/>
          </w:tcPr>
          <w:p w14:paraId="504EF122"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Детско-взрослая</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7F857585" w14:textId="77777777" w:rsidR="008A72AE" w:rsidRPr="004A4580" w:rsidRDefault="008A72AE" w:rsidP="00223B27">
            <w:pPr>
              <w:tabs>
                <w:tab w:val="left" w:pos="243"/>
              </w:tabs>
              <w:spacing w:before="1"/>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w:t>
            </w:r>
            <w:r w:rsidRPr="004A4580">
              <w:rPr>
                <w:rFonts w:ascii="Times New Roman" w:eastAsia="Times New Roman" w:hAnsi="Times New Roman"/>
                <w:color w:val="000000" w:themeColor="text1"/>
                <w:spacing w:val="21"/>
                <w:sz w:val="24"/>
                <w:szCs w:val="24"/>
                <w:lang w:val="ru-RU"/>
              </w:rPr>
              <w:t xml:space="preserve"> </w:t>
            </w:r>
            <w:r w:rsidRPr="004A4580">
              <w:rPr>
                <w:rFonts w:ascii="Times New Roman" w:eastAsia="Times New Roman" w:hAnsi="Times New Roman"/>
                <w:color w:val="000000" w:themeColor="text1"/>
                <w:sz w:val="24"/>
                <w:szCs w:val="24"/>
                <w:lang w:val="ru-RU"/>
              </w:rPr>
              <w:t>встречи</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22"/>
                <w:sz w:val="24"/>
                <w:szCs w:val="24"/>
                <w:lang w:val="ru-RU"/>
              </w:rPr>
              <w:t xml:space="preserve"> </w:t>
            </w:r>
            <w:r w:rsidRPr="004A4580">
              <w:rPr>
                <w:rFonts w:ascii="Times New Roman" w:eastAsia="Times New Roman" w:hAnsi="Times New Roman"/>
                <w:color w:val="000000" w:themeColor="text1"/>
                <w:sz w:val="24"/>
                <w:szCs w:val="24"/>
                <w:lang w:val="ru-RU"/>
              </w:rPr>
              <w:t>семьями</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разных</w:t>
            </w:r>
            <w:r w:rsidRPr="004A4580">
              <w:rPr>
                <w:rFonts w:ascii="Times New Roman" w:eastAsia="Times New Roman" w:hAnsi="Times New Roman"/>
                <w:color w:val="000000" w:themeColor="text1"/>
                <w:spacing w:val="19"/>
                <w:sz w:val="24"/>
                <w:szCs w:val="24"/>
                <w:lang w:val="ru-RU"/>
              </w:rPr>
              <w:t xml:space="preserve"> </w:t>
            </w:r>
            <w:r w:rsidRPr="004A4580">
              <w:rPr>
                <w:rFonts w:ascii="Times New Roman" w:eastAsia="Times New Roman" w:hAnsi="Times New Roman"/>
                <w:color w:val="000000" w:themeColor="text1"/>
                <w:sz w:val="24"/>
                <w:szCs w:val="24"/>
                <w:lang w:val="ru-RU"/>
              </w:rPr>
              <w:t>национальностей,</w:t>
            </w:r>
            <w:r w:rsidRPr="004A4580">
              <w:rPr>
                <w:rFonts w:ascii="Times New Roman" w:eastAsia="Times New Roman" w:hAnsi="Times New Roman"/>
                <w:color w:val="000000" w:themeColor="text1"/>
                <w:spacing w:val="22"/>
                <w:sz w:val="24"/>
                <w:szCs w:val="24"/>
                <w:lang w:val="ru-RU"/>
              </w:rPr>
              <w:t xml:space="preserve"> </w:t>
            </w:r>
            <w:r w:rsidRPr="004A4580">
              <w:rPr>
                <w:rFonts w:ascii="Times New Roman" w:eastAsia="Times New Roman" w:hAnsi="Times New Roman"/>
                <w:color w:val="000000" w:themeColor="text1"/>
                <w:sz w:val="24"/>
                <w:szCs w:val="24"/>
                <w:lang w:val="ru-RU"/>
              </w:rPr>
              <w:t>посещающими</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ДОУ,</w:t>
            </w:r>
            <w:r w:rsidRPr="004A4580">
              <w:rPr>
                <w:rFonts w:ascii="Times New Roman" w:eastAsia="Times New Roman" w:hAnsi="Times New Roman"/>
                <w:color w:val="000000" w:themeColor="text1"/>
                <w:spacing w:val="20"/>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результате</w:t>
            </w:r>
            <w:r w:rsidRPr="004A4580">
              <w:rPr>
                <w:rFonts w:ascii="Times New Roman" w:eastAsia="Times New Roman" w:hAnsi="Times New Roman"/>
                <w:color w:val="000000" w:themeColor="text1"/>
                <w:spacing w:val="21"/>
                <w:sz w:val="24"/>
                <w:szCs w:val="24"/>
                <w:lang w:val="ru-RU"/>
              </w:rPr>
              <w:t xml:space="preserve"> </w:t>
            </w:r>
            <w:r w:rsidRPr="004A4580">
              <w:rPr>
                <w:rFonts w:ascii="Times New Roman" w:eastAsia="Times New Roman" w:hAnsi="Times New Roman"/>
                <w:color w:val="000000" w:themeColor="text1"/>
                <w:sz w:val="24"/>
                <w:szCs w:val="24"/>
                <w:lang w:val="ru-RU"/>
              </w:rPr>
              <w:t>которых</w:t>
            </w:r>
            <w:r w:rsidRPr="004A4580">
              <w:rPr>
                <w:rFonts w:ascii="Times New Roman" w:eastAsia="Times New Roman" w:hAnsi="Times New Roman"/>
                <w:color w:val="000000" w:themeColor="text1"/>
                <w:spacing w:val="23"/>
                <w:sz w:val="24"/>
                <w:szCs w:val="24"/>
                <w:lang w:val="ru-RU"/>
              </w:rPr>
              <w:t xml:space="preserve"> </w:t>
            </w:r>
            <w:r w:rsidRPr="004A4580">
              <w:rPr>
                <w:rFonts w:ascii="Times New Roman" w:eastAsia="Times New Roman" w:hAnsi="Times New Roman"/>
                <w:color w:val="000000" w:themeColor="text1"/>
                <w:sz w:val="24"/>
                <w:szCs w:val="24"/>
                <w:lang w:val="ru-RU"/>
              </w:rPr>
              <w:t>у</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детей</w:t>
            </w:r>
          </w:p>
          <w:p w14:paraId="3DFA7D28" w14:textId="77777777" w:rsidR="008A72AE" w:rsidRPr="004A4580" w:rsidRDefault="008A72AE" w:rsidP="00223B27">
            <w:pPr>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возникает</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z w:val="24"/>
                <w:szCs w:val="24"/>
                <w:lang w:val="ru-RU"/>
              </w:rPr>
              <w:t>уважение</w:t>
            </w:r>
            <w:r w:rsidRPr="004A4580">
              <w:rPr>
                <w:rFonts w:ascii="Times New Roman" w:eastAsia="Times New Roman" w:hAnsi="Times New Roman"/>
                <w:color w:val="000000" w:themeColor="text1"/>
                <w:spacing w:val="8"/>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людям</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z w:val="24"/>
                <w:szCs w:val="24"/>
                <w:lang w:val="ru-RU"/>
              </w:rPr>
              <w:t>представителям</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разных</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народов</w:t>
            </w:r>
            <w:r w:rsidRPr="004A4580">
              <w:rPr>
                <w:rFonts w:ascii="Times New Roman" w:eastAsia="Times New Roman" w:hAnsi="Times New Roman"/>
                <w:color w:val="000000" w:themeColor="text1"/>
                <w:spacing w:val="7"/>
                <w:sz w:val="24"/>
                <w:szCs w:val="24"/>
                <w:lang w:val="ru-RU"/>
              </w:rPr>
              <w:t xml:space="preserve"> </w:t>
            </w:r>
            <w:r w:rsidRPr="004A4580">
              <w:rPr>
                <w:rFonts w:ascii="Times New Roman" w:eastAsia="Times New Roman" w:hAnsi="Times New Roman"/>
                <w:color w:val="000000" w:themeColor="text1"/>
                <w:sz w:val="24"/>
                <w:szCs w:val="24"/>
                <w:lang w:val="ru-RU"/>
              </w:rPr>
              <w:t>России,</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независимо</w:t>
            </w:r>
            <w:r w:rsidRPr="004A4580">
              <w:rPr>
                <w:rFonts w:ascii="Times New Roman" w:eastAsia="Times New Roman" w:hAnsi="Times New Roman"/>
                <w:color w:val="000000" w:themeColor="text1"/>
                <w:spacing w:val="8"/>
                <w:sz w:val="24"/>
                <w:szCs w:val="24"/>
                <w:lang w:val="ru-RU"/>
              </w:rPr>
              <w:t xml:space="preserve"> </w:t>
            </w:r>
            <w:r w:rsidRPr="004A4580">
              <w:rPr>
                <w:rFonts w:ascii="Times New Roman" w:eastAsia="Times New Roman" w:hAnsi="Times New Roman"/>
                <w:color w:val="000000" w:themeColor="text1"/>
                <w:sz w:val="24"/>
                <w:szCs w:val="24"/>
                <w:lang w:val="ru-RU"/>
              </w:rPr>
              <w:t>от</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их</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этнической</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принадлежности,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появляется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познавательный</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интерес.</w:t>
            </w:r>
          </w:p>
        </w:tc>
      </w:tr>
      <w:tr w:rsidR="004A4580" w:rsidRPr="004A4580" w14:paraId="2057BFFF" w14:textId="77777777" w:rsidTr="00E931B5">
        <w:trPr>
          <w:trHeight w:val="527"/>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17187546"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shd w:val="clear" w:color="auto" w:fill="FFFFFF" w:themeFill="background1"/>
                <w:lang w:val="ru-RU"/>
              </w:rPr>
              <w:t>Формирование</w:t>
            </w:r>
            <w:r w:rsidRPr="004A4580">
              <w:rPr>
                <w:rFonts w:ascii="Times New Roman" w:eastAsia="Times New Roman" w:hAnsi="Times New Roman"/>
                <w:b/>
                <w:i/>
                <w:color w:val="000000" w:themeColor="text1"/>
                <w:spacing w:val="-8"/>
                <w:sz w:val="24"/>
                <w:szCs w:val="24"/>
                <w:shd w:val="clear" w:color="auto" w:fill="FFFFFF" w:themeFill="background1"/>
                <w:lang w:val="ru-RU"/>
              </w:rPr>
              <w:t xml:space="preserve"> </w:t>
            </w:r>
            <w:r w:rsidRPr="004A4580">
              <w:rPr>
                <w:rFonts w:ascii="Times New Roman" w:eastAsia="Times New Roman" w:hAnsi="Times New Roman"/>
                <w:b/>
                <w:i/>
                <w:color w:val="000000" w:themeColor="text1"/>
                <w:sz w:val="24"/>
                <w:szCs w:val="24"/>
                <w:shd w:val="clear" w:color="auto" w:fill="FFFFFF" w:themeFill="background1"/>
                <w:lang w:val="ru-RU"/>
              </w:rPr>
              <w:t>отношения</w:t>
            </w:r>
            <w:r w:rsidRPr="004A4580">
              <w:rPr>
                <w:rFonts w:ascii="Times New Roman" w:eastAsia="Times New Roman" w:hAnsi="Times New Roman"/>
                <w:b/>
                <w:i/>
                <w:color w:val="000000" w:themeColor="text1"/>
                <w:spacing w:val="-6"/>
                <w:sz w:val="24"/>
                <w:szCs w:val="24"/>
                <w:shd w:val="clear" w:color="auto" w:fill="FFFFFF" w:themeFill="background1"/>
                <w:lang w:val="ru-RU"/>
              </w:rPr>
              <w:t xml:space="preserve"> </w:t>
            </w:r>
            <w:r w:rsidRPr="004A4580">
              <w:rPr>
                <w:rFonts w:ascii="Times New Roman" w:eastAsia="Times New Roman" w:hAnsi="Times New Roman"/>
                <w:b/>
                <w:i/>
                <w:color w:val="000000" w:themeColor="text1"/>
                <w:sz w:val="24"/>
                <w:szCs w:val="24"/>
                <w:shd w:val="clear" w:color="auto" w:fill="FFFFFF" w:themeFill="background1"/>
                <w:lang w:val="ru-RU"/>
              </w:rPr>
              <w:t>(детско-родительская,</w:t>
            </w:r>
            <w:r w:rsidRPr="004A4580">
              <w:rPr>
                <w:rFonts w:ascii="Times New Roman" w:eastAsia="Times New Roman" w:hAnsi="Times New Roman"/>
                <w:b/>
                <w:i/>
                <w:color w:val="000000" w:themeColor="text1"/>
                <w:spacing w:val="-6"/>
                <w:sz w:val="24"/>
                <w:szCs w:val="24"/>
                <w:shd w:val="clear" w:color="auto" w:fill="FFFFFF" w:themeFill="background1"/>
                <w:lang w:val="ru-RU"/>
              </w:rPr>
              <w:t xml:space="preserve"> </w:t>
            </w:r>
            <w:r w:rsidRPr="004A4580">
              <w:rPr>
                <w:rFonts w:ascii="Times New Roman" w:eastAsia="Times New Roman" w:hAnsi="Times New Roman"/>
                <w:b/>
                <w:i/>
                <w:color w:val="000000" w:themeColor="text1"/>
                <w:sz w:val="24"/>
                <w:szCs w:val="24"/>
                <w:shd w:val="clear" w:color="auto" w:fill="FFFFFF" w:themeFill="background1"/>
                <w:lang w:val="ru-RU"/>
              </w:rPr>
              <w:t>детско</w:t>
            </w:r>
            <w:r w:rsidRPr="004A4580">
              <w:rPr>
                <w:rFonts w:ascii="Times New Roman" w:eastAsia="Times New Roman" w:hAnsi="Times New Roman"/>
                <w:b/>
                <w:i/>
                <w:color w:val="000000" w:themeColor="text1"/>
                <w:sz w:val="24"/>
                <w:szCs w:val="24"/>
                <w:lang w:val="ru-RU"/>
              </w:rPr>
              <w:t>-взрослая,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профессионально-родительская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 xml:space="preserve">общности, </w:t>
            </w:r>
            <w:r w:rsidRPr="004A4580">
              <w:rPr>
                <w:rFonts w:ascii="Times New Roman" w:eastAsia="Times New Roman" w:hAnsi="Times New Roman"/>
                <w:b/>
                <w:i/>
                <w:color w:val="000000" w:themeColor="text1"/>
                <w:sz w:val="24"/>
                <w:szCs w:val="24"/>
                <w:shd w:val="clear" w:color="auto" w:fill="FFFFFF" w:themeFill="background1"/>
                <w:lang w:val="ru-RU"/>
              </w:rPr>
              <w:t>детское</w:t>
            </w:r>
            <w:r w:rsidRPr="004A4580">
              <w:rPr>
                <w:rFonts w:ascii="Times New Roman" w:eastAsia="Times New Roman" w:hAnsi="Times New Roman"/>
                <w:b/>
                <w:i/>
                <w:color w:val="000000" w:themeColor="text1"/>
                <w:spacing w:val="-2"/>
                <w:sz w:val="24"/>
                <w:szCs w:val="24"/>
                <w:shd w:val="clear" w:color="auto" w:fill="FFFFFF" w:themeFill="background1"/>
                <w:lang w:val="ru-RU"/>
              </w:rPr>
              <w:t xml:space="preserve"> </w:t>
            </w:r>
            <w:r w:rsidRPr="004A4580">
              <w:rPr>
                <w:rFonts w:ascii="Times New Roman" w:eastAsia="Times New Roman" w:hAnsi="Times New Roman"/>
                <w:b/>
                <w:i/>
                <w:color w:val="000000" w:themeColor="text1"/>
                <w:sz w:val="24"/>
                <w:szCs w:val="24"/>
                <w:shd w:val="clear" w:color="auto" w:fill="FFFFFF" w:themeFill="background1"/>
                <w:lang w:val="ru-RU"/>
              </w:rPr>
              <w:t>сообщество)</w:t>
            </w:r>
          </w:p>
        </w:tc>
      </w:tr>
      <w:tr w:rsidR="004A4580" w:rsidRPr="004A4580" w14:paraId="0FC89413" w14:textId="77777777" w:rsidTr="00E931B5">
        <w:trPr>
          <w:trHeight w:val="415"/>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616D4AA3"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Детско-родительская</w:t>
            </w:r>
            <w:r w:rsidRPr="004A4580">
              <w:rPr>
                <w:rFonts w:ascii="Times New Roman" w:eastAsia="Times New Roman" w:hAnsi="Times New Roman"/>
                <w:b/>
                <w:i/>
                <w:color w:val="000000" w:themeColor="text1"/>
                <w:spacing w:val="-8"/>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38D5477A"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воспитывать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любовь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родной</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природе,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понимание</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единства природы</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людей</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бережного</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отношения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природе;</w:t>
            </w:r>
          </w:p>
          <w:p w14:paraId="6923DB40" w14:textId="77777777" w:rsidR="008A72AE" w:rsidRPr="004A4580" w:rsidRDefault="008A72AE" w:rsidP="00223B27">
            <w:pPr>
              <w:tabs>
                <w:tab w:val="left" w:pos="210"/>
              </w:tabs>
              <w:spacing w:before="34"/>
              <w:ind w:left="142" w:right="106"/>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pacing w:val="-1"/>
                <w:sz w:val="24"/>
                <w:szCs w:val="24"/>
                <w:lang w:val="ru-RU"/>
              </w:rPr>
              <w:t>- поощрять</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pacing w:val="-1"/>
                <w:sz w:val="24"/>
                <w:szCs w:val="24"/>
                <w:lang w:val="ru-RU"/>
              </w:rPr>
              <w:t>любознательность</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pacing w:val="-1"/>
                <w:sz w:val="24"/>
                <w:szCs w:val="24"/>
                <w:lang w:val="ru-RU"/>
              </w:rPr>
              <w:t>и</w:t>
            </w:r>
            <w:r w:rsidRPr="004A4580">
              <w:rPr>
                <w:rFonts w:ascii="Times New Roman" w:eastAsia="Times New Roman" w:hAnsi="Times New Roman"/>
                <w:color w:val="000000" w:themeColor="text1"/>
                <w:spacing w:val="-13"/>
                <w:sz w:val="24"/>
                <w:szCs w:val="24"/>
                <w:lang w:val="ru-RU"/>
              </w:rPr>
              <w:t xml:space="preserve"> </w:t>
            </w:r>
            <w:r w:rsidRPr="004A4580">
              <w:rPr>
                <w:rFonts w:ascii="Times New Roman" w:eastAsia="Times New Roman" w:hAnsi="Times New Roman"/>
                <w:color w:val="000000" w:themeColor="text1"/>
                <w:spacing w:val="-1"/>
                <w:sz w:val="24"/>
                <w:szCs w:val="24"/>
                <w:lang w:val="ru-RU"/>
              </w:rPr>
              <w:t>исследовательскую</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pacing w:val="-1"/>
                <w:sz w:val="24"/>
                <w:szCs w:val="24"/>
                <w:lang w:val="ru-RU"/>
              </w:rPr>
              <w:t>деятельность</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водить</w:t>
            </w:r>
            <w:r w:rsidRPr="004A4580">
              <w:rPr>
                <w:rFonts w:ascii="Times New Roman" w:eastAsia="Times New Roman" w:hAnsi="Times New Roman"/>
                <w:color w:val="000000" w:themeColor="text1"/>
                <w:spacing w:val="-8"/>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13"/>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экскурсии,</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3"/>
                <w:sz w:val="24"/>
                <w:szCs w:val="24"/>
                <w:lang w:val="ru-RU"/>
              </w:rPr>
              <w:t xml:space="preserve"> </w:t>
            </w:r>
            <w:r w:rsidRPr="004A4580">
              <w:rPr>
                <w:rFonts w:ascii="Times New Roman" w:eastAsia="Times New Roman" w:hAnsi="Times New Roman"/>
                <w:color w:val="000000" w:themeColor="text1"/>
                <w:sz w:val="24"/>
                <w:szCs w:val="24"/>
                <w:lang w:val="ru-RU"/>
              </w:rPr>
              <w:t>парки,</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зоопарки,</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музеи;</w:t>
            </w:r>
          </w:p>
          <w:p w14:paraId="1F9F0E7A"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Детско-взрослая</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33FB2B33" w14:textId="77777777" w:rsidR="008A72AE" w:rsidRPr="004A4580" w:rsidRDefault="008A72AE" w:rsidP="00223B27">
            <w:pPr>
              <w:tabs>
                <w:tab w:val="left" w:pos="222"/>
              </w:tabs>
              <w:spacing w:before="36"/>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формировать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чувство</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любви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России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родному</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краю, родному</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языку, культурному</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наследию</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своего</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народа;</w:t>
            </w:r>
          </w:p>
          <w:p w14:paraId="45B504F1"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воспитывать</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чувство</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собственного</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достоинства</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уважительного</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отношения</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своим</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соотечественникам.</w:t>
            </w:r>
          </w:p>
          <w:p w14:paraId="4C8B5AFB" w14:textId="77777777" w:rsidR="008A72AE" w:rsidRPr="004A4580" w:rsidRDefault="008A72AE" w:rsidP="00223B27">
            <w:pPr>
              <w:spacing w:before="34"/>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Профессионально-родительская</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192E2953"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реализовывать</w:t>
            </w:r>
            <w:r w:rsidRPr="004A4580">
              <w:rPr>
                <w:rFonts w:ascii="Times New Roman" w:eastAsia="Times New Roman" w:hAnsi="Times New Roman"/>
                <w:color w:val="000000" w:themeColor="text1"/>
                <w:spacing w:val="-7"/>
                <w:sz w:val="24"/>
                <w:szCs w:val="24"/>
                <w:lang w:val="ru-RU"/>
              </w:rPr>
              <w:t xml:space="preserve"> </w:t>
            </w:r>
            <w:r w:rsidRPr="004A4580">
              <w:rPr>
                <w:rFonts w:ascii="Times New Roman" w:eastAsia="Times New Roman" w:hAnsi="Times New Roman"/>
                <w:color w:val="000000" w:themeColor="text1"/>
                <w:sz w:val="24"/>
                <w:szCs w:val="24"/>
                <w:lang w:val="ru-RU"/>
              </w:rPr>
              <w:t>культурно-образовательные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проекты</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по</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направлению;</w:t>
            </w:r>
          </w:p>
          <w:p w14:paraId="1AF41C56"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привлекать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семьи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воспитанников</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созданию</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тематических</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уголков</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ДОУ.</w:t>
            </w:r>
          </w:p>
          <w:p w14:paraId="21EFD826" w14:textId="77777777" w:rsidR="008A72AE" w:rsidRPr="004A4580" w:rsidRDefault="008A72AE" w:rsidP="00223B27">
            <w:pPr>
              <w:spacing w:before="37"/>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Детская</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0943F988" w14:textId="24D1EF36" w:rsidR="008A72AE" w:rsidRPr="004A4580" w:rsidRDefault="008A72AE" w:rsidP="00223B27">
            <w:pPr>
              <w:spacing w:before="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44"/>
                <w:sz w:val="24"/>
                <w:szCs w:val="24"/>
                <w:lang w:val="ru-RU"/>
              </w:rPr>
              <w:t xml:space="preserve"> </w:t>
            </w:r>
            <w:r w:rsidRPr="004A4580">
              <w:rPr>
                <w:rFonts w:ascii="Times New Roman" w:eastAsia="Times New Roman" w:hAnsi="Times New Roman"/>
                <w:color w:val="000000" w:themeColor="text1"/>
                <w:sz w:val="24"/>
                <w:szCs w:val="24"/>
                <w:lang w:val="ru-RU"/>
              </w:rPr>
              <w:t>условия</w:t>
            </w:r>
            <w:r w:rsidRPr="004A4580">
              <w:rPr>
                <w:rFonts w:ascii="Times New Roman" w:eastAsia="Times New Roman" w:hAnsi="Times New Roman"/>
                <w:color w:val="000000" w:themeColor="text1"/>
                <w:spacing w:val="44"/>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42"/>
                <w:sz w:val="24"/>
                <w:szCs w:val="24"/>
                <w:lang w:val="ru-RU"/>
              </w:rPr>
              <w:t xml:space="preserve"> </w:t>
            </w:r>
            <w:r w:rsidRPr="004A4580">
              <w:rPr>
                <w:rFonts w:ascii="Times New Roman" w:eastAsia="Times New Roman" w:hAnsi="Times New Roman"/>
                <w:color w:val="000000" w:themeColor="text1"/>
                <w:sz w:val="24"/>
                <w:szCs w:val="24"/>
                <w:lang w:val="ru-RU"/>
              </w:rPr>
              <w:t>появления</w:t>
            </w:r>
            <w:r w:rsidRPr="004A4580">
              <w:rPr>
                <w:rFonts w:ascii="Times New Roman" w:eastAsia="Times New Roman" w:hAnsi="Times New Roman"/>
                <w:color w:val="000000" w:themeColor="text1"/>
                <w:spacing w:val="46"/>
                <w:sz w:val="24"/>
                <w:szCs w:val="24"/>
                <w:lang w:val="ru-RU"/>
              </w:rPr>
              <w:t xml:space="preserve"> </w:t>
            </w:r>
            <w:r w:rsidRPr="004A4580">
              <w:rPr>
                <w:rFonts w:ascii="Times New Roman" w:eastAsia="Times New Roman" w:hAnsi="Times New Roman"/>
                <w:color w:val="000000" w:themeColor="text1"/>
                <w:sz w:val="24"/>
                <w:szCs w:val="24"/>
                <w:lang w:val="ru-RU"/>
              </w:rPr>
              <w:t>у</w:t>
            </w:r>
            <w:r w:rsidRPr="004A4580">
              <w:rPr>
                <w:rFonts w:ascii="Times New Roman" w:eastAsia="Times New Roman" w:hAnsi="Times New Roman"/>
                <w:color w:val="000000" w:themeColor="text1"/>
                <w:spacing w:val="41"/>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41"/>
                <w:sz w:val="24"/>
                <w:szCs w:val="24"/>
                <w:lang w:val="ru-RU"/>
              </w:rPr>
              <w:t xml:space="preserve"> </w:t>
            </w:r>
            <w:r w:rsidRPr="004A4580">
              <w:rPr>
                <w:rFonts w:ascii="Times New Roman" w:eastAsia="Times New Roman" w:hAnsi="Times New Roman"/>
                <w:color w:val="000000" w:themeColor="text1"/>
                <w:sz w:val="24"/>
                <w:szCs w:val="24"/>
                <w:lang w:val="ru-RU"/>
              </w:rPr>
              <w:t>чувства</w:t>
            </w:r>
            <w:r w:rsidRPr="004A4580">
              <w:rPr>
                <w:rFonts w:ascii="Times New Roman" w:eastAsia="Times New Roman" w:hAnsi="Times New Roman"/>
                <w:color w:val="000000" w:themeColor="text1"/>
                <w:spacing w:val="42"/>
                <w:sz w:val="24"/>
                <w:szCs w:val="24"/>
                <w:lang w:val="ru-RU"/>
              </w:rPr>
              <w:t xml:space="preserve"> </w:t>
            </w:r>
            <w:r w:rsidRPr="004A4580">
              <w:rPr>
                <w:rFonts w:ascii="Times New Roman" w:eastAsia="Times New Roman" w:hAnsi="Times New Roman"/>
                <w:color w:val="000000" w:themeColor="text1"/>
                <w:sz w:val="24"/>
                <w:szCs w:val="24"/>
                <w:lang w:val="ru-RU"/>
              </w:rPr>
              <w:t>сопричастности</w:t>
            </w:r>
            <w:r w:rsidRPr="004A4580">
              <w:rPr>
                <w:rFonts w:ascii="Times New Roman" w:eastAsia="Times New Roman" w:hAnsi="Times New Roman"/>
                <w:color w:val="000000" w:themeColor="text1"/>
                <w:spacing w:val="43"/>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43"/>
                <w:sz w:val="24"/>
                <w:szCs w:val="24"/>
                <w:lang w:val="ru-RU"/>
              </w:rPr>
              <w:t xml:space="preserve"> </w:t>
            </w:r>
            <w:r w:rsidRPr="004A4580">
              <w:rPr>
                <w:rFonts w:ascii="Times New Roman" w:eastAsia="Times New Roman" w:hAnsi="Times New Roman"/>
                <w:color w:val="000000" w:themeColor="text1"/>
                <w:sz w:val="24"/>
                <w:szCs w:val="24"/>
                <w:lang w:val="ru-RU"/>
              </w:rPr>
              <w:t>ходе</w:t>
            </w:r>
            <w:r w:rsidRPr="004A4580">
              <w:rPr>
                <w:rFonts w:ascii="Times New Roman" w:eastAsia="Times New Roman" w:hAnsi="Times New Roman"/>
                <w:color w:val="000000" w:themeColor="text1"/>
                <w:spacing w:val="45"/>
                <w:sz w:val="24"/>
                <w:szCs w:val="24"/>
                <w:lang w:val="ru-RU"/>
              </w:rPr>
              <w:t xml:space="preserve"> </w:t>
            </w:r>
            <w:r w:rsidRPr="004A4580">
              <w:rPr>
                <w:rFonts w:ascii="Times New Roman" w:eastAsia="Times New Roman" w:hAnsi="Times New Roman"/>
                <w:color w:val="000000" w:themeColor="text1"/>
                <w:sz w:val="24"/>
                <w:szCs w:val="24"/>
                <w:lang w:val="ru-RU"/>
              </w:rPr>
              <w:t>их</w:t>
            </w:r>
            <w:r w:rsidRPr="004A4580">
              <w:rPr>
                <w:rFonts w:ascii="Times New Roman" w:eastAsia="Times New Roman" w:hAnsi="Times New Roman"/>
                <w:color w:val="000000" w:themeColor="text1"/>
                <w:spacing w:val="44"/>
                <w:sz w:val="24"/>
                <w:szCs w:val="24"/>
                <w:lang w:val="ru-RU"/>
              </w:rPr>
              <w:t xml:space="preserve"> </w:t>
            </w:r>
            <w:r w:rsidRPr="004A4580">
              <w:rPr>
                <w:rFonts w:ascii="Times New Roman" w:eastAsia="Times New Roman" w:hAnsi="Times New Roman"/>
                <w:color w:val="000000" w:themeColor="text1"/>
                <w:sz w:val="24"/>
                <w:szCs w:val="24"/>
                <w:lang w:val="ru-RU"/>
              </w:rPr>
              <w:t>участия</w:t>
            </w:r>
            <w:r w:rsidRPr="004A4580">
              <w:rPr>
                <w:rFonts w:ascii="Times New Roman" w:eastAsia="Times New Roman" w:hAnsi="Times New Roman"/>
                <w:color w:val="000000" w:themeColor="text1"/>
                <w:spacing w:val="43"/>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44"/>
                <w:sz w:val="24"/>
                <w:szCs w:val="24"/>
                <w:lang w:val="ru-RU"/>
              </w:rPr>
              <w:t xml:space="preserve"> </w:t>
            </w:r>
            <w:r w:rsidRPr="004A4580">
              <w:rPr>
                <w:rFonts w:ascii="Times New Roman" w:eastAsia="Times New Roman" w:hAnsi="Times New Roman"/>
                <w:color w:val="000000" w:themeColor="text1"/>
                <w:sz w:val="24"/>
                <w:szCs w:val="24"/>
                <w:lang w:val="ru-RU"/>
              </w:rPr>
              <w:t>праздниках</w:t>
            </w:r>
            <w:r w:rsidRPr="004A4580">
              <w:rPr>
                <w:rFonts w:ascii="Times New Roman" w:eastAsia="Times New Roman" w:hAnsi="Times New Roman"/>
                <w:color w:val="000000" w:themeColor="text1"/>
                <w:spacing w:val="4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1"/>
                <w:sz w:val="24"/>
                <w:szCs w:val="24"/>
                <w:lang w:val="ru-RU"/>
              </w:rPr>
              <w:t xml:space="preserve"> </w:t>
            </w:r>
            <w:r w:rsidRPr="004A4580">
              <w:rPr>
                <w:rFonts w:ascii="Times New Roman" w:eastAsia="Times New Roman" w:hAnsi="Times New Roman"/>
                <w:color w:val="000000" w:themeColor="text1"/>
                <w:sz w:val="24"/>
                <w:szCs w:val="24"/>
                <w:lang w:val="ru-RU"/>
              </w:rPr>
              <w:t>проектах</w:t>
            </w:r>
            <w:r w:rsidR="004B04F5">
              <w:rPr>
                <w:rFonts w:ascii="Times New Roman" w:eastAsia="Times New Roman" w:hAnsi="Times New Roman"/>
                <w:color w:val="000000" w:themeColor="text1"/>
                <w:sz w:val="24"/>
                <w:szCs w:val="24"/>
                <w:lang w:val="ru-RU"/>
              </w:rPr>
              <w:t xml:space="preserve"> </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патриотической</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направленности.</w:t>
            </w:r>
          </w:p>
        </w:tc>
      </w:tr>
      <w:tr w:rsidR="004A4580" w:rsidRPr="004A4580" w14:paraId="271AEA74" w14:textId="77777777" w:rsidTr="00E931B5">
        <w:trPr>
          <w:trHeight w:val="266"/>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1CE56330"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опыта</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действия</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(виды</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детских</w:t>
            </w:r>
            <w:r w:rsidRPr="004A4580">
              <w:rPr>
                <w:rFonts w:ascii="Times New Roman" w:eastAsia="Times New Roman" w:hAnsi="Times New Roman"/>
                <w:b/>
                <w:i/>
                <w:color w:val="000000" w:themeColor="text1"/>
                <w:spacing w:val="-2"/>
                <w:sz w:val="24"/>
                <w:szCs w:val="24"/>
                <w:lang w:val="ru-RU"/>
              </w:rPr>
              <w:t xml:space="preserve"> </w:t>
            </w:r>
            <w:r w:rsidRPr="004A4580">
              <w:rPr>
                <w:rFonts w:ascii="Times New Roman" w:eastAsia="Times New Roman" w:hAnsi="Times New Roman"/>
                <w:b/>
                <w:i/>
                <w:color w:val="000000" w:themeColor="text1"/>
                <w:sz w:val="24"/>
                <w:szCs w:val="24"/>
                <w:lang w:val="ru-RU"/>
              </w:rPr>
              <w:t>деятельностей</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и</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культурные</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практики</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в</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ДОУ)</w:t>
            </w:r>
          </w:p>
        </w:tc>
      </w:tr>
      <w:tr w:rsidR="004A4580" w:rsidRPr="004A4580" w14:paraId="29E278AF" w14:textId="77777777" w:rsidTr="00E931B5">
        <w:trPr>
          <w:trHeight w:val="389"/>
        </w:trPr>
        <w:tc>
          <w:tcPr>
            <w:tcW w:w="10207" w:type="dxa"/>
            <w:tcBorders>
              <w:top w:val="single" w:sz="4" w:space="0" w:color="000000"/>
              <w:left w:val="single" w:sz="4" w:space="0" w:color="000000"/>
              <w:bottom w:val="single" w:sz="4" w:space="0" w:color="000000"/>
              <w:right w:val="single" w:sz="4" w:space="0" w:color="000000"/>
            </w:tcBorders>
            <w:hideMark/>
          </w:tcPr>
          <w:p w14:paraId="4EA11897"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читать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детям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книги,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вместе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обсуждать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прочитанное;</w:t>
            </w:r>
          </w:p>
          <w:p w14:paraId="15393864" w14:textId="77777777" w:rsidR="008A72AE" w:rsidRPr="004A4580" w:rsidRDefault="008A72AE" w:rsidP="00223B27">
            <w:pPr>
              <w:tabs>
                <w:tab w:val="left" w:pos="294"/>
              </w:tabs>
              <w:spacing w:before="34"/>
              <w:ind w:left="142" w:right="108"/>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21"/>
                <w:sz w:val="24"/>
                <w:szCs w:val="24"/>
                <w:lang w:val="ru-RU"/>
              </w:rPr>
              <w:t xml:space="preserve"> </w:t>
            </w:r>
            <w:r w:rsidRPr="004A4580">
              <w:rPr>
                <w:rFonts w:ascii="Times New Roman" w:eastAsia="Times New Roman" w:hAnsi="Times New Roman"/>
                <w:color w:val="000000" w:themeColor="text1"/>
                <w:sz w:val="24"/>
                <w:szCs w:val="24"/>
                <w:lang w:val="ru-RU"/>
              </w:rPr>
              <w:t>условия</w:t>
            </w:r>
            <w:r w:rsidRPr="004A4580">
              <w:rPr>
                <w:rFonts w:ascii="Times New Roman" w:eastAsia="Times New Roman" w:hAnsi="Times New Roman"/>
                <w:color w:val="000000" w:themeColor="text1"/>
                <w:spacing w:val="21"/>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эмоционального</w:t>
            </w:r>
            <w:r w:rsidRPr="004A4580">
              <w:rPr>
                <w:rFonts w:ascii="Times New Roman" w:eastAsia="Times New Roman" w:hAnsi="Times New Roman"/>
                <w:color w:val="000000" w:themeColor="text1"/>
                <w:spacing w:val="20"/>
                <w:sz w:val="24"/>
                <w:szCs w:val="24"/>
                <w:lang w:val="ru-RU"/>
              </w:rPr>
              <w:t xml:space="preserve"> </w:t>
            </w:r>
            <w:r w:rsidRPr="004A4580">
              <w:rPr>
                <w:rFonts w:ascii="Times New Roman" w:eastAsia="Times New Roman" w:hAnsi="Times New Roman"/>
                <w:color w:val="000000" w:themeColor="text1"/>
                <w:sz w:val="24"/>
                <w:szCs w:val="24"/>
                <w:lang w:val="ru-RU"/>
              </w:rPr>
              <w:t>сопереживания</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за</w:t>
            </w:r>
            <w:r w:rsidRPr="004A4580">
              <w:rPr>
                <w:rFonts w:ascii="Times New Roman" w:eastAsia="Times New Roman" w:hAnsi="Times New Roman"/>
                <w:color w:val="000000" w:themeColor="text1"/>
                <w:spacing w:val="19"/>
                <w:sz w:val="24"/>
                <w:szCs w:val="24"/>
                <w:lang w:val="ru-RU"/>
              </w:rPr>
              <w:t xml:space="preserve"> </w:t>
            </w:r>
            <w:r w:rsidRPr="004A4580">
              <w:rPr>
                <w:rFonts w:ascii="Times New Roman" w:eastAsia="Times New Roman" w:hAnsi="Times New Roman"/>
                <w:color w:val="000000" w:themeColor="text1"/>
                <w:sz w:val="24"/>
                <w:szCs w:val="24"/>
                <w:lang w:val="ru-RU"/>
              </w:rPr>
              <w:t>положительных</w:t>
            </w:r>
            <w:r w:rsidRPr="004A4580">
              <w:rPr>
                <w:rFonts w:ascii="Times New Roman" w:eastAsia="Times New Roman" w:hAnsi="Times New Roman"/>
                <w:color w:val="000000" w:themeColor="text1"/>
                <w:spacing w:val="17"/>
                <w:sz w:val="24"/>
                <w:szCs w:val="24"/>
                <w:lang w:val="ru-RU"/>
              </w:rPr>
              <w:t xml:space="preserve"> </w:t>
            </w:r>
            <w:r w:rsidRPr="004A4580">
              <w:rPr>
                <w:rFonts w:ascii="Times New Roman" w:eastAsia="Times New Roman" w:hAnsi="Times New Roman"/>
                <w:color w:val="000000" w:themeColor="text1"/>
                <w:sz w:val="24"/>
                <w:szCs w:val="24"/>
                <w:lang w:val="ru-RU"/>
              </w:rPr>
              <w:t>героев</w:t>
            </w:r>
            <w:r w:rsidRPr="004A4580">
              <w:rPr>
                <w:rFonts w:ascii="Times New Roman" w:eastAsia="Times New Roman" w:hAnsi="Times New Roman"/>
                <w:color w:val="000000" w:themeColor="text1"/>
                <w:spacing w:val="19"/>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ходе</w:t>
            </w:r>
            <w:r w:rsidRPr="004A4580">
              <w:rPr>
                <w:rFonts w:ascii="Times New Roman" w:eastAsia="Times New Roman" w:hAnsi="Times New Roman"/>
                <w:color w:val="000000" w:themeColor="text1"/>
                <w:spacing w:val="19"/>
                <w:sz w:val="24"/>
                <w:szCs w:val="24"/>
                <w:lang w:val="ru-RU"/>
              </w:rPr>
              <w:t xml:space="preserve"> </w:t>
            </w:r>
            <w:r w:rsidRPr="004A4580">
              <w:rPr>
                <w:rFonts w:ascii="Times New Roman" w:eastAsia="Times New Roman" w:hAnsi="Times New Roman"/>
                <w:color w:val="000000" w:themeColor="text1"/>
                <w:sz w:val="24"/>
                <w:szCs w:val="24"/>
                <w:lang w:val="ru-RU"/>
              </w:rPr>
              <w:t>просмотра/чтения</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произведений,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посвященных</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героям России,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значимым событиям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прошлого 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настоящего;</w:t>
            </w:r>
          </w:p>
          <w:p w14:paraId="4F351E82" w14:textId="77777777" w:rsidR="008A72AE" w:rsidRPr="004A4580" w:rsidRDefault="008A72AE" w:rsidP="00223B27">
            <w:pPr>
              <w:tabs>
                <w:tab w:val="left" w:pos="265"/>
              </w:tabs>
              <w:ind w:left="142" w:right="108"/>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w:t>
            </w:r>
            <w:r w:rsidRPr="004A4580">
              <w:rPr>
                <w:rFonts w:ascii="Times New Roman" w:eastAsia="Times New Roman" w:hAnsi="Times New Roman"/>
                <w:color w:val="000000" w:themeColor="text1"/>
                <w:spacing w:val="37"/>
                <w:sz w:val="24"/>
                <w:szCs w:val="24"/>
                <w:lang w:val="ru-RU"/>
              </w:rPr>
              <w:t xml:space="preserve"> </w:t>
            </w:r>
            <w:r w:rsidRPr="004A4580">
              <w:rPr>
                <w:rFonts w:ascii="Times New Roman" w:eastAsia="Times New Roman" w:hAnsi="Times New Roman"/>
                <w:color w:val="000000" w:themeColor="text1"/>
                <w:sz w:val="24"/>
                <w:szCs w:val="24"/>
                <w:lang w:val="ru-RU"/>
              </w:rPr>
              <w:t>коллективные</w:t>
            </w:r>
            <w:r w:rsidRPr="004A4580">
              <w:rPr>
                <w:rFonts w:ascii="Times New Roman" w:eastAsia="Times New Roman" w:hAnsi="Times New Roman"/>
                <w:color w:val="000000" w:themeColor="text1"/>
                <w:spacing w:val="38"/>
                <w:sz w:val="24"/>
                <w:szCs w:val="24"/>
                <w:lang w:val="ru-RU"/>
              </w:rPr>
              <w:t xml:space="preserve"> </w:t>
            </w:r>
            <w:r w:rsidRPr="004A4580">
              <w:rPr>
                <w:rFonts w:ascii="Times New Roman" w:eastAsia="Times New Roman" w:hAnsi="Times New Roman"/>
                <w:color w:val="000000" w:themeColor="text1"/>
                <w:sz w:val="24"/>
                <w:szCs w:val="24"/>
                <w:lang w:val="ru-RU"/>
              </w:rPr>
              <w:t>творческие</w:t>
            </w:r>
            <w:r w:rsidRPr="004A4580">
              <w:rPr>
                <w:rFonts w:ascii="Times New Roman" w:eastAsia="Times New Roman" w:hAnsi="Times New Roman"/>
                <w:color w:val="000000" w:themeColor="text1"/>
                <w:spacing w:val="37"/>
                <w:sz w:val="24"/>
                <w:szCs w:val="24"/>
                <w:lang w:val="ru-RU"/>
              </w:rPr>
              <w:t xml:space="preserve"> </w:t>
            </w:r>
            <w:r w:rsidRPr="004A4580">
              <w:rPr>
                <w:rFonts w:ascii="Times New Roman" w:eastAsia="Times New Roman" w:hAnsi="Times New Roman"/>
                <w:color w:val="000000" w:themeColor="text1"/>
                <w:sz w:val="24"/>
                <w:szCs w:val="24"/>
                <w:lang w:val="ru-RU"/>
              </w:rPr>
              <w:t>проекты,</w:t>
            </w:r>
            <w:r w:rsidRPr="004A4580">
              <w:rPr>
                <w:rFonts w:ascii="Times New Roman" w:eastAsia="Times New Roman" w:hAnsi="Times New Roman"/>
                <w:color w:val="000000" w:themeColor="text1"/>
                <w:spacing w:val="40"/>
                <w:sz w:val="24"/>
                <w:szCs w:val="24"/>
                <w:lang w:val="ru-RU"/>
              </w:rPr>
              <w:t xml:space="preserve"> </w:t>
            </w:r>
            <w:r w:rsidRPr="004A4580">
              <w:rPr>
                <w:rFonts w:ascii="Times New Roman" w:eastAsia="Times New Roman" w:hAnsi="Times New Roman"/>
                <w:color w:val="000000" w:themeColor="text1"/>
                <w:sz w:val="24"/>
                <w:szCs w:val="24"/>
                <w:lang w:val="ru-RU"/>
              </w:rPr>
              <w:t>направленные</w:t>
            </w:r>
            <w:r w:rsidRPr="004A4580">
              <w:rPr>
                <w:rFonts w:ascii="Times New Roman" w:eastAsia="Times New Roman" w:hAnsi="Times New Roman"/>
                <w:color w:val="000000" w:themeColor="text1"/>
                <w:spacing w:val="38"/>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40"/>
                <w:sz w:val="24"/>
                <w:szCs w:val="24"/>
                <w:lang w:val="ru-RU"/>
              </w:rPr>
              <w:t xml:space="preserve"> </w:t>
            </w:r>
            <w:r w:rsidRPr="004A4580">
              <w:rPr>
                <w:rFonts w:ascii="Times New Roman" w:eastAsia="Times New Roman" w:hAnsi="Times New Roman"/>
                <w:color w:val="000000" w:themeColor="text1"/>
                <w:sz w:val="24"/>
                <w:szCs w:val="24"/>
                <w:lang w:val="ru-RU"/>
              </w:rPr>
              <w:t>приобщение</w:t>
            </w:r>
            <w:r w:rsidRPr="004A4580">
              <w:rPr>
                <w:rFonts w:ascii="Times New Roman" w:eastAsia="Times New Roman" w:hAnsi="Times New Roman"/>
                <w:color w:val="000000" w:themeColor="text1"/>
                <w:spacing w:val="38"/>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39"/>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36"/>
                <w:sz w:val="24"/>
                <w:szCs w:val="24"/>
                <w:lang w:val="ru-RU"/>
              </w:rPr>
              <w:t xml:space="preserve"> </w:t>
            </w:r>
            <w:r w:rsidRPr="004A4580">
              <w:rPr>
                <w:rFonts w:ascii="Times New Roman" w:eastAsia="Times New Roman" w:hAnsi="Times New Roman"/>
                <w:color w:val="000000" w:themeColor="text1"/>
                <w:sz w:val="24"/>
                <w:szCs w:val="24"/>
                <w:lang w:val="ru-RU"/>
              </w:rPr>
              <w:t>общенациональным</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культурным традициям,</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 участию</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праздниках</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привлечением семей</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воспитанников);</w:t>
            </w:r>
          </w:p>
          <w:p w14:paraId="43E03452" w14:textId="439F7B7F" w:rsidR="008A72AE" w:rsidRPr="004A4580" w:rsidRDefault="008A72AE" w:rsidP="00223B27">
            <w:pPr>
              <w:tabs>
                <w:tab w:val="left" w:pos="236"/>
              </w:tabs>
              <w:ind w:left="142" w:right="101"/>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знакомить</w:t>
            </w:r>
            <w:r w:rsidRPr="004A4580">
              <w:rPr>
                <w:rFonts w:ascii="Times New Roman" w:eastAsia="Times New Roman" w:hAnsi="Times New Roman"/>
                <w:color w:val="000000" w:themeColor="text1"/>
                <w:spacing w:val="14"/>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13"/>
                <w:sz w:val="24"/>
                <w:szCs w:val="24"/>
                <w:lang w:val="ru-RU"/>
              </w:rPr>
              <w:t xml:space="preserve"> </w:t>
            </w:r>
            <w:r w:rsidRPr="004A4580">
              <w:rPr>
                <w:rFonts w:ascii="Times New Roman" w:eastAsia="Times New Roman" w:hAnsi="Times New Roman"/>
                <w:color w:val="000000" w:themeColor="text1"/>
                <w:sz w:val="24"/>
                <w:szCs w:val="24"/>
                <w:lang w:val="ru-RU"/>
              </w:rPr>
              <w:t>традиционными</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региона</w:t>
            </w:r>
            <w:r w:rsidRPr="004A4580">
              <w:rPr>
                <w:rFonts w:ascii="Times New Roman" w:eastAsia="Times New Roman" w:hAnsi="Times New Roman"/>
                <w:color w:val="000000" w:themeColor="text1"/>
                <w:spacing w:val="13"/>
                <w:sz w:val="24"/>
                <w:szCs w:val="24"/>
                <w:lang w:val="ru-RU"/>
              </w:rPr>
              <w:t xml:space="preserve"> </w:t>
            </w:r>
            <w:r w:rsidRPr="004A4580">
              <w:rPr>
                <w:rFonts w:ascii="Times New Roman" w:eastAsia="Times New Roman" w:hAnsi="Times New Roman"/>
                <w:color w:val="000000" w:themeColor="text1"/>
                <w:sz w:val="24"/>
                <w:szCs w:val="24"/>
                <w:lang w:val="ru-RU"/>
              </w:rPr>
              <w:t>ремеслами,</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создавать</w:t>
            </w:r>
            <w:r w:rsidRPr="004A4580">
              <w:rPr>
                <w:rFonts w:ascii="Times New Roman" w:eastAsia="Times New Roman" w:hAnsi="Times New Roman"/>
                <w:color w:val="000000" w:themeColor="text1"/>
                <w:spacing w:val="15"/>
                <w:sz w:val="24"/>
                <w:szCs w:val="24"/>
                <w:lang w:val="ru-RU"/>
              </w:rPr>
              <w:t xml:space="preserve"> </w:t>
            </w:r>
            <w:r w:rsidRPr="004A4580">
              <w:rPr>
                <w:rFonts w:ascii="Times New Roman" w:eastAsia="Times New Roman" w:hAnsi="Times New Roman"/>
                <w:color w:val="000000" w:themeColor="text1"/>
                <w:sz w:val="24"/>
                <w:szCs w:val="24"/>
                <w:lang w:val="ru-RU"/>
              </w:rPr>
              <w:t>условия</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появления</w:t>
            </w:r>
            <w:r w:rsidRPr="004A4580">
              <w:rPr>
                <w:rFonts w:ascii="Times New Roman" w:eastAsia="Times New Roman" w:hAnsi="Times New Roman"/>
                <w:color w:val="000000" w:themeColor="text1"/>
                <w:spacing w:val="14"/>
                <w:sz w:val="24"/>
                <w:szCs w:val="24"/>
                <w:lang w:val="ru-RU"/>
              </w:rPr>
              <w:t xml:space="preserve"> </w:t>
            </w:r>
            <w:r w:rsidRPr="004A4580">
              <w:rPr>
                <w:rFonts w:ascii="Times New Roman" w:eastAsia="Times New Roman" w:hAnsi="Times New Roman"/>
                <w:color w:val="000000" w:themeColor="text1"/>
                <w:sz w:val="24"/>
                <w:szCs w:val="24"/>
                <w:lang w:val="ru-RU"/>
              </w:rPr>
              <w:t>собственного</w:t>
            </w:r>
            <w:r w:rsidRPr="004A4580">
              <w:rPr>
                <w:rFonts w:ascii="Times New Roman" w:eastAsia="Times New Roman" w:hAnsi="Times New Roman"/>
                <w:color w:val="000000" w:themeColor="text1"/>
                <w:spacing w:val="13"/>
                <w:sz w:val="24"/>
                <w:szCs w:val="24"/>
                <w:lang w:val="ru-RU"/>
              </w:rPr>
              <w:t xml:space="preserve"> </w:t>
            </w:r>
            <w:r w:rsidRPr="004A4580">
              <w:rPr>
                <w:rFonts w:ascii="Times New Roman" w:eastAsia="Times New Roman" w:hAnsi="Times New Roman"/>
                <w:color w:val="000000" w:themeColor="text1"/>
                <w:sz w:val="24"/>
                <w:szCs w:val="24"/>
                <w:lang w:val="ru-RU"/>
              </w:rPr>
              <w:t>опыта</w:t>
            </w:r>
            <w:r w:rsidRPr="004A4580">
              <w:rPr>
                <w:rFonts w:ascii="Times New Roman" w:eastAsia="Times New Roman" w:hAnsi="Times New Roman"/>
                <w:color w:val="000000" w:themeColor="text1"/>
                <w:spacing w:val="-47"/>
                <w:sz w:val="24"/>
                <w:szCs w:val="24"/>
                <w:lang w:val="ru-RU"/>
              </w:rPr>
              <w:t xml:space="preserve"> </w:t>
            </w:r>
            <w:r w:rsidR="004B04F5">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детей;</w:t>
            </w:r>
          </w:p>
          <w:p w14:paraId="0B44187E" w14:textId="77777777" w:rsidR="008A72AE" w:rsidRPr="004A4580" w:rsidRDefault="008A72AE" w:rsidP="00223B27">
            <w:pPr>
              <w:tabs>
                <w:tab w:val="left" w:pos="258"/>
              </w:tabs>
              <w:ind w:left="142" w:right="106"/>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проводить</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специальные</w:t>
            </w:r>
            <w:r w:rsidRPr="004A4580">
              <w:rPr>
                <w:rFonts w:ascii="Times New Roman" w:eastAsia="Times New Roman" w:hAnsi="Times New Roman"/>
                <w:color w:val="000000" w:themeColor="text1"/>
                <w:spacing w:val="34"/>
                <w:sz w:val="24"/>
                <w:szCs w:val="24"/>
                <w:lang w:val="ru-RU"/>
              </w:rPr>
              <w:t xml:space="preserve"> </w:t>
            </w:r>
            <w:r w:rsidRPr="004A4580">
              <w:rPr>
                <w:rFonts w:ascii="Times New Roman" w:eastAsia="Times New Roman" w:hAnsi="Times New Roman"/>
                <w:color w:val="000000" w:themeColor="text1"/>
                <w:sz w:val="24"/>
                <w:szCs w:val="24"/>
                <w:lang w:val="ru-RU"/>
              </w:rPr>
              <w:t>игры</w:t>
            </w:r>
            <w:r w:rsidRPr="004A4580">
              <w:rPr>
                <w:rFonts w:ascii="Times New Roman" w:eastAsia="Times New Roman" w:hAnsi="Times New Roman"/>
                <w:color w:val="000000" w:themeColor="text1"/>
                <w:spacing w:val="32"/>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0"/>
                <w:sz w:val="24"/>
                <w:szCs w:val="24"/>
                <w:lang w:val="ru-RU"/>
              </w:rPr>
              <w:t xml:space="preserve"> </w:t>
            </w:r>
            <w:r w:rsidRPr="004A4580">
              <w:rPr>
                <w:rFonts w:ascii="Times New Roman" w:eastAsia="Times New Roman" w:hAnsi="Times New Roman"/>
                <w:color w:val="000000" w:themeColor="text1"/>
                <w:sz w:val="24"/>
                <w:szCs w:val="24"/>
                <w:lang w:val="ru-RU"/>
              </w:rPr>
              <w:t>занятия,</w:t>
            </w:r>
            <w:r w:rsidRPr="004A4580">
              <w:rPr>
                <w:rFonts w:ascii="Times New Roman" w:eastAsia="Times New Roman" w:hAnsi="Times New Roman"/>
                <w:color w:val="000000" w:themeColor="text1"/>
                <w:spacing w:val="32"/>
                <w:sz w:val="24"/>
                <w:szCs w:val="24"/>
                <w:lang w:val="ru-RU"/>
              </w:rPr>
              <w:t xml:space="preserve"> </w:t>
            </w:r>
            <w:r w:rsidRPr="004A4580">
              <w:rPr>
                <w:rFonts w:ascii="Times New Roman" w:eastAsia="Times New Roman" w:hAnsi="Times New Roman"/>
                <w:color w:val="000000" w:themeColor="text1"/>
                <w:sz w:val="24"/>
                <w:szCs w:val="24"/>
                <w:lang w:val="ru-RU"/>
              </w:rPr>
              <w:t>направленные</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обогащение</w:t>
            </w:r>
            <w:r w:rsidRPr="004A4580">
              <w:rPr>
                <w:rFonts w:ascii="Times New Roman" w:eastAsia="Times New Roman" w:hAnsi="Times New Roman"/>
                <w:color w:val="000000" w:themeColor="text1"/>
                <w:spacing w:val="32"/>
                <w:sz w:val="24"/>
                <w:szCs w:val="24"/>
                <w:lang w:val="ru-RU"/>
              </w:rPr>
              <w:t xml:space="preserve"> </w:t>
            </w:r>
            <w:r w:rsidRPr="004A4580">
              <w:rPr>
                <w:rFonts w:ascii="Times New Roman" w:eastAsia="Times New Roman" w:hAnsi="Times New Roman"/>
                <w:color w:val="000000" w:themeColor="text1"/>
                <w:sz w:val="24"/>
                <w:szCs w:val="24"/>
                <w:lang w:val="ru-RU"/>
              </w:rPr>
              <w:t>словарного</w:t>
            </w:r>
            <w:r w:rsidRPr="004A4580">
              <w:rPr>
                <w:rFonts w:ascii="Times New Roman" w:eastAsia="Times New Roman" w:hAnsi="Times New Roman"/>
                <w:color w:val="000000" w:themeColor="text1"/>
                <w:spacing w:val="32"/>
                <w:sz w:val="24"/>
                <w:szCs w:val="24"/>
                <w:lang w:val="ru-RU"/>
              </w:rPr>
              <w:t xml:space="preserve"> </w:t>
            </w:r>
            <w:r w:rsidRPr="004A4580">
              <w:rPr>
                <w:rFonts w:ascii="Times New Roman" w:eastAsia="Times New Roman" w:hAnsi="Times New Roman"/>
                <w:color w:val="000000" w:themeColor="text1"/>
                <w:sz w:val="24"/>
                <w:szCs w:val="24"/>
                <w:lang w:val="ru-RU"/>
              </w:rPr>
              <w:t>запаса</w:t>
            </w:r>
            <w:r w:rsidRPr="004A4580">
              <w:rPr>
                <w:rFonts w:ascii="Times New Roman" w:eastAsia="Times New Roman" w:hAnsi="Times New Roman"/>
                <w:color w:val="000000" w:themeColor="text1"/>
                <w:spacing w:val="32"/>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основе</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 xml:space="preserve">фольклора </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родного народа;</w:t>
            </w:r>
          </w:p>
          <w:p w14:paraId="4E6C4010"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петь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вместе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народные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песни,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играть</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народные</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игры.</w:t>
            </w:r>
          </w:p>
        </w:tc>
      </w:tr>
      <w:tr w:rsidR="004A4580" w:rsidRPr="004A4580" w14:paraId="61ED9A29" w14:textId="77777777" w:rsidTr="00E931B5">
        <w:trPr>
          <w:trHeight w:val="263"/>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03CA75D" w14:textId="77777777" w:rsidR="008A72AE" w:rsidRPr="004A4580" w:rsidRDefault="008A72AE" w:rsidP="00223B27">
            <w:pPr>
              <w:ind w:left="142"/>
              <w:rPr>
                <w:rFonts w:ascii="Times New Roman" w:eastAsia="Times New Roman" w:hAnsi="Times New Roman"/>
                <w:b/>
                <w:i/>
                <w:color w:val="000000" w:themeColor="text1"/>
                <w:sz w:val="24"/>
                <w:szCs w:val="24"/>
              </w:rPr>
            </w:pPr>
            <w:r w:rsidRPr="004A4580">
              <w:rPr>
                <w:rFonts w:ascii="Times New Roman" w:eastAsia="Times New Roman" w:hAnsi="Times New Roman"/>
                <w:b/>
                <w:i/>
                <w:color w:val="000000" w:themeColor="text1"/>
                <w:sz w:val="24"/>
                <w:szCs w:val="24"/>
              </w:rPr>
              <w:t>Планируемые</w:t>
            </w:r>
            <w:r w:rsidRPr="004A4580">
              <w:rPr>
                <w:rFonts w:ascii="Times New Roman" w:eastAsia="Times New Roman" w:hAnsi="Times New Roman"/>
                <w:b/>
                <w:i/>
                <w:color w:val="000000" w:themeColor="text1"/>
                <w:spacing w:val="-5"/>
                <w:sz w:val="24"/>
                <w:szCs w:val="24"/>
              </w:rPr>
              <w:t xml:space="preserve"> </w:t>
            </w:r>
            <w:r w:rsidRPr="004A4580">
              <w:rPr>
                <w:rFonts w:ascii="Times New Roman" w:eastAsia="Times New Roman" w:hAnsi="Times New Roman"/>
                <w:b/>
                <w:i/>
                <w:color w:val="000000" w:themeColor="text1"/>
                <w:sz w:val="24"/>
                <w:szCs w:val="24"/>
              </w:rPr>
              <w:t>результаты</w:t>
            </w:r>
            <w:r w:rsidRPr="004A4580">
              <w:rPr>
                <w:rFonts w:ascii="Times New Roman" w:eastAsia="Times New Roman" w:hAnsi="Times New Roman"/>
                <w:b/>
                <w:i/>
                <w:color w:val="000000" w:themeColor="text1"/>
                <w:spacing w:val="-7"/>
                <w:sz w:val="24"/>
                <w:szCs w:val="24"/>
              </w:rPr>
              <w:t xml:space="preserve"> </w:t>
            </w:r>
            <w:r w:rsidRPr="004A4580">
              <w:rPr>
                <w:rFonts w:ascii="Times New Roman" w:eastAsia="Times New Roman" w:hAnsi="Times New Roman"/>
                <w:b/>
                <w:i/>
                <w:color w:val="000000" w:themeColor="text1"/>
                <w:sz w:val="24"/>
                <w:szCs w:val="24"/>
              </w:rPr>
              <w:t>воспитания</w:t>
            </w:r>
          </w:p>
        </w:tc>
      </w:tr>
      <w:tr w:rsidR="004A4580" w:rsidRPr="004A4580" w14:paraId="594710E8" w14:textId="77777777" w:rsidTr="00E931B5">
        <w:trPr>
          <w:trHeight w:val="531"/>
        </w:trPr>
        <w:tc>
          <w:tcPr>
            <w:tcW w:w="10207" w:type="dxa"/>
            <w:tcBorders>
              <w:top w:val="single" w:sz="4" w:space="0" w:color="000000"/>
              <w:left w:val="single" w:sz="4" w:space="0" w:color="000000"/>
              <w:bottom w:val="single" w:sz="4" w:space="0" w:color="000000"/>
              <w:right w:val="single" w:sz="4" w:space="0" w:color="000000"/>
            </w:tcBorders>
            <w:hideMark/>
          </w:tcPr>
          <w:p w14:paraId="73400F00" w14:textId="77777777" w:rsidR="008A72AE" w:rsidRPr="004A4580" w:rsidRDefault="008A72AE" w:rsidP="00223B27">
            <w:pPr>
              <w:tabs>
                <w:tab w:val="left" w:pos="222"/>
              </w:tabs>
              <w:ind w:left="142"/>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знает</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любит</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свою</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малую родину , понимает,</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что</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он</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живет</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России,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имеет</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представление</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о</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мире;</w:t>
            </w:r>
          </w:p>
          <w:p w14:paraId="7B8C79B8" w14:textId="77777777" w:rsidR="008A72AE" w:rsidRPr="004A4580" w:rsidRDefault="008A72AE" w:rsidP="00223B27">
            <w:pPr>
              <w:tabs>
                <w:tab w:val="left" w:pos="231"/>
              </w:tabs>
              <w:spacing w:before="34"/>
              <w:ind w:left="142" w:right="100"/>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проявляет ценностное отношение к прошлому и будущему – своему, своей семьи, своей страны. По отношению к</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прошлому проявляет патриотизм наследника («я горжусь»). По отношению к будущему проявляет</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патриотизм</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защитника,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хозяина,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творца,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семьянина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стремлюсь»);</w:t>
            </w:r>
          </w:p>
          <w:p w14:paraId="57267876" w14:textId="77777777" w:rsidR="008A72AE" w:rsidRPr="004A4580" w:rsidRDefault="008A72AE" w:rsidP="00223B27">
            <w:pPr>
              <w:tabs>
                <w:tab w:val="left" w:pos="222"/>
              </w:tabs>
              <w:spacing w:before="1"/>
              <w:ind w:left="142"/>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стремится</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подражать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героям,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исполнять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долг,</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следовать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моральным</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идеям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правилам;</w:t>
            </w:r>
          </w:p>
          <w:p w14:paraId="79E82101" w14:textId="77777777" w:rsidR="008A72AE" w:rsidRPr="004A4580" w:rsidRDefault="008A72AE" w:rsidP="00223B27">
            <w:pPr>
              <w:spacing w:before="4"/>
              <w:ind w:left="142" w:right="99"/>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узнаёт флаг, герб, гимн России, символику своего региона и города, уважительно к ним относится, знает и понимает</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разнообразные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знаки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атрибуты</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городской</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среде,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дороге,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транспорте, на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природе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др.</w:t>
            </w:r>
          </w:p>
        </w:tc>
      </w:tr>
      <w:tr w:rsidR="004A4580" w:rsidRPr="004A4580" w14:paraId="0FA947B1" w14:textId="77777777" w:rsidTr="00E931B5">
        <w:trPr>
          <w:trHeight w:val="316"/>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166083B4" w14:textId="77777777" w:rsidR="008A72AE" w:rsidRPr="004A4580" w:rsidRDefault="008A72AE" w:rsidP="00223B27">
            <w:pPr>
              <w:ind w:left="142"/>
              <w:rPr>
                <w:rFonts w:ascii="Times New Roman" w:eastAsia="Times New Roman" w:hAnsi="Times New Roman"/>
                <w:b/>
                <w:color w:val="000000" w:themeColor="text1"/>
                <w:sz w:val="24"/>
                <w:szCs w:val="24"/>
              </w:rPr>
            </w:pPr>
            <w:r w:rsidRPr="004A4580">
              <w:rPr>
                <w:rFonts w:ascii="Times New Roman" w:eastAsia="Times New Roman" w:hAnsi="Times New Roman"/>
                <w:b/>
                <w:color w:val="000000" w:themeColor="text1"/>
                <w:sz w:val="24"/>
                <w:szCs w:val="24"/>
              </w:rPr>
              <w:t>Направление</w:t>
            </w:r>
            <w:r w:rsidRPr="004A4580">
              <w:rPr>
                <w:rFonts w:ascii="Times New Roman" w:eastAsia="Times New Roman" w:hAnsi="Times New Roman"/>
                <w:b/>
                <w:color w:val="000000" w:themeColor="text1"/>
                <w:spacing w:val="-5"/>
                <w:sz w:val="24"/>
                <w:szCs w:val="24"/>
              </w:rPr>
              <w:t xml:space="preserve"> </w:t>
            </w:r>
            <w:r w:rsidRPr="004A4580">
              <w:rPr>
                <w:rFonts w:ascii="Times New Roman" w:eastAsia="Times New Roman" w:hAnsi="Times New Roman"/>
                <w:b/>
                <w:color w:val="000000" w:themeColor="text1"/>
                <w:sz w:val="24"/>
                <w:szCs w:val="24"/>
              </w:rPr>
              <w:t>воспитания:</w:t>
            </w:r>
            <w:r w:rsidRPr="004A4580">
              <w:rPr>
                <w:rFonts w:ascii="Times New Roman" w:eastAsia="Times New Roman" w:hAnsi="Times New Roman"/>
                <w:b/>
                <w:color w:val="000000" w:themeColor="text1"/>
                <w:spacing w:val="-4"/>
                <w:sz w:val="24"/>
                <w:szCs w:val="24"/>
              </w:rPr>
              <w:t xml:space="preserve"> </w:t>
            </w:r>
            <w:r w:rsidRPr="004A4580">
              <w:rPr>
                <w:rFonts w:ascii="Times New Roman" w:eastAsia="Times New Roman" w:hAnsi="Times New Roman"/>
                <w:b/>
                <w:color w:val="000000" w:themeColor="text1"/>
                <w:sz w:val="24"/>
                <w:szCs w:val="24"/>
              </w:rPr>
              <w:t>духовно-нравственное</w:t>
            </w:r>
          </w:p>
        </w:tc>
      </w:tr>
      <w:tr w:rsidR="004A4580" w:rsidRPr="004A4580" w14:paraId="097ED49B" w14:textId="77777777" w:rsidTr="00E931B5">
        <w:trPr>
          <w:trHeight w:val="263"/>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026EEB3F" w14:textId="77777777" w:rsidR="005C43D7" w:rsidRPr="004A4580" w:rsidRDefault="005C43D7" w:rsidP="005C43D7">
            <w:pPr>
              <w:ind w:left="142" w:right="100"/>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 пространства для воспитания отношения к знанию как ценности, понимания значения образования</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человека,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общества, страны;</w:t>
            </w:r>
          </w:p>
          <w:p w14:paraId="74437FC3" w14:textId="77777777" w:rsidR="005C43D7" w:rsidRPr="004A4580" w:rsidRDefault="005C43D7" w:rsidP="005C43D7">
            <w:pPr>
              <w:spacing w:before="1"/>
              <w:ind w:left="142" w:right="103"/>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 мероприятия, способствующие приобщению к отечественным традициям и праздникам, к истории</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достижениям родной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страны,</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культурному</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наследию народов</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России;</w:t>
            </w:r>
          </w:p>
          <w:p w14:paraId="5C895EAA" w14:textId="77777777" w:rsidR="005C43D7" w:rsidRPr="004A4580" w:rsidRDefault="005C43D7" w:rsidP="005C43D7">
            <w:pPr>
              <w:spacing w:before="12"/>
              <w:ind w:left="142" w:right="99"/>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w w:val="95"/>
                <w:sz w:val="24"/>
                <w:szCs w:val="24"/>
                <w:lang w:val="ru-RU"/>
              </w:rPr>
              <w:t>- создавать выставки, уголки в центрах развития, развлечения и досуги, игровые программы по знакомству с народной</w:t>
            </w:r>
            <w:r w:rsidRPr="004A4580">
              <w:rPr>
                <w:rFonts w:ascii="Times New Roman" w:eastAsia="Times New Roman" w:hAnsi="Times New Roman"/>
                <w:color w:val="000000" w:themeColor="text1"/>
                <w:spacing w:val="1"/>
                <w:w w:val="95"/>
                <w:sz w:val="24"/>
                <w:szCs w:val="24"/>
                <w:lang w:val="ru-RU"/>
              </w:rPr>
              <w:t xml:space="preserve"> </w:t>
            </w:r>
            <w:r w:rsidRPr="004A4580">
              <w:rPr>
                <w:rFonts w:ascii="Times New Roman" w:eastAsia="Times New Roman" w:hAnsi="Times New Roman"/>
                <w:color w:val="000000" w:themeColor="text1"/>
                <w:sz w:val="24"/>
                <w:szCs w:val="24"/>
                <w:lang w:val="ru-RU"/>
              </w:rPr>
              <w:t>культурой народов России для воспитания уважения к людям – представителям разных народов России, независимо</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от</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их</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этнической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принадлежности;</w:t>
            </w:r>
          </w:p>
          <w:p w14:paraId="221682B7" w14:textId="70C69667" w:rsidR="005C43D7" w:rsidRPr="005C43D7" w:rsidRDefault="005C43D7" w:rsidP="005C43D7">
            <w:pPr>
              <w:tabs>
                <w:tab w:val="left" w:pos="248"/>
              </w:tabs>
              <w:spacing w:before="4"/>
              <w:ind w:left="142" w:right="103"/>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создавать уголки патриотического воспитания для формирования уважительного отношения к государственным</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 xml:space="preserve">символам страны (флагу, гербу, гимну); республике Крым;создание безопасной игровой среды в </w:t>
            </w:r>
            <w:r>
              <w:rPr>
                <w:rFonts w:ascii="Times New Roman" w:eastAsia="Times New Roman" w:hAnsi="Times New Roman"/>
                <w:color w:val="000000" w:themeColor="text1"/>
                <w:sz w:val="24"/>
                <w:szCs w:val="24"/>
                <w:lang w:val="ru-RU"/>
              </w:rPr>
              <w:t xml:space="preserve">ДОУ </w:t>
            </w:r>
            <w:r w:rsidRPr="004A4580">
              <w:rPr>
                <w:rFonts w:ascii="Times New Roman" w:eastAsia="Times New Roman" w:hAnsi="Times New Roman"/>
                <w:color w:val="000000" w:themeColor="text1"/>
                <w:sz w:val="24"/>
                <w:szCs w:val="24"/>
                <w:lang w:val="ru-RU"/>
              </w:rPr>
              <w:t>и дома для приобретения первого опыта по сохранению жизни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здоровья</w:t>
            </w:r>
          </w:p>
          <w:p w14:paraId="6C3006B9" w14:textId="54A179A6" w:rsidR="008A72AE" w:rsidRPr="004A4580" w:rsidRDefault="008A72AE" w:rsidP="005C43D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7"/>
                <w:sz w:val="24"/>
                <w:szCs w:val="24"/>
                <w:lang w:val="ru-RU"/>
              </w:rPr>
              <w:t xml:space="preserve"> </w:t>
            </w:r>
            <w:r w:rsidRPr="004A4580">
              <w:rPr>
                <w:rFonts w:ascii="Times New Roman" w:eastAsia="Times New Roman" w:hAnsi="Times New Roman"/>
                <w:b/>
                <w:i/>
                <w:color w:val="000000" w:themeColor="text1"/>
                <w:sz w:val="24"/>
                <w:szCs w:val="24"/>
                <w:lang w:val="ru-RU"/>
              </w:rPr>
              <w:t>представлений</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(воспитывающая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среда</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ДОУ)</w:t>
            </w:r>
          </w:p>
        </w:tc>
      </w:tr>
      <w:tr w:rsidR="004A4580" w:rsidRPr="004A4580" w14:paraId="6D718ABA" w14:textId="77777777" w:rsidTr="00E931B5">
        <w:trPr>
          <w:trHeight w:val="2582"/>
        </w:trPr>
        <w:tc>
          <w:tcPr>
            <w:tcW w:w="10207" w:type="dxa"/>
            <w:tcBorders>
              <w:top w:val="single" w:sz="4" w:space="0" w:color="000000"/>
              <w:left w:val="single" w:sz="4" w:space="0" w:color="000000"/>
              <w:bottom w:val="single" w:sz="4" w:space="0" w:color="000000"/>
              <w:right w:val="single" w:sz="4" w:space="0" w:color="000000"/>
            </w:tcBorders>
            <w:hideMark/>
          </w:tcPr>
          <w:p w14:paraId="61AEF947" w14:textId="77777777" w:rsidR="008A72AE" w:rsidRPr="004A4580" w:rsidRDefault="008A72AE" w:rsidP="00223B27">
            <w:pPr>
              <w:ind w:left="142" w:right="100"/>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 пространства для воспитания отношения к знанию как ценности, понимания значения образования</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человека,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общества, страны;</w:t>
            </w:r>
          </w:p>
          <w:p w14:paraId="109DF0C3" w14:textId="77777777" w:rsidR="008A72AE" w:rsidRPr="004A4580" w:rsidRDefault="008A72AE" w:rsidP="00223B27">
            <w:pPr>
              <w:spacing w:before="1"/>
              <w:ind w:left="142" w:right="103"/>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 мероприятия, способствующие приобщению к отечественным традициям и праздникам, к истории</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достижениям родной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страны,</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культурному</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наследию народов</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России;</w:t>
            </w:r>
          </w:p>
          <w:p w14:paraId="162A25C2" w14:textId="77777777" w:rsidR="008A72AE" w:rsidRPr="004A4580" w:rsidRDefault="008A72AE" w:rsidP="00223B27">
            <w:pPr>
              <w:spacing w:before="12"/>
              <w:ind w:left="142" w:right="99"/>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w w:val="95"/>
                <w:sz w:val="24"/>
                <w:szCs w:val="24"/>
                <w:lang w:val="ru-RU"/>
              </w:rPr>
              <w:t>- создавать выставки, уголки в центрах развития, развлечения и досуги, игровые программы по знакомству с народной</w:t>
            </w:r>
            <w:r w:rsidRPr="004A4580">
              <w:rPr>
                <w:rFonts w:ascii="Times New Roman" w:eastAsia="Times New Roman" w:hAnsi="Times New Roman"/>
                <w:color w:val="000000" w:themeColor="text1"/>
                <w:spacing w:val="1"/>
                <w:w w:val="95"/>
                <w:sz w:val="24"/>
                <w:szCs w:val="24"/>
                <w:lang w:val="ru-RU"/>
              </w:rPr>
              <w:t xml:space="preserve"> </w:t>
            </w:r>
            <w:r w:rsidRPr="004A4580">
              <w:rPr>
                <w:rFonts w:ascii="Times New Roman" w:eastAsia="Times New Roman" w:hAnsi="Times New Roman"/>
                <w:color w:val="000000" w:themeColor="text1"/>
                <w:sz w:val="24"/>
                <w:szCs w:val="24"/>
                <w:lang w:val="ru-RU"/>
              </w:rPr>
              <w:t>культурой народов России для воспитания уважения к людям – представителям разных народов России, независимо</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от</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их</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этнической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принадлежности;</w:t>
            </w:r>
          </w:p>
          <w:p w14:paraId="69F750CD" w14:textId="77777777" w:rsidR="008A72AE" w:rsidRPr="004A4580" w:rsidRDefault="008A72AE" w:rsidP="00223B27">
            <w:pPr>
              <w:tabs>
                <w:tab w:val="left" w:pos="248"/>
              </w:tabs>
              <w:spacing w:before="4"/>
              <w:ind w:left="142" w:right="103"/>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создавать уголки патриотического воспитания для формирования уважительного отношения к государственным</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символам страны (флагу, гербу, гимну); республике Крым;</w:t>
            </w:r>
          </w:p>
          <w:p w14:paraId="4FE3B3B2" w14:textId="77777777" w:rsidR="008A72AE" w:rsidRPr="004A4580" w:rsidRDefault="008A72AE" w:rsidP="00223B27">
            <w:pPr>
              <w:tabs>
                <w:tab w:val="left" w:pos="226"/>
              </w:tabs>
              <w:ind w:left="142" w:right="97"/>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создание безопасной игровой среды в детском саду и дома для приобретения первого опыта по сохранению жизни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здоровья</w:t>
            </w:r>
          </w:p>
        </w:tc>
      </w:tr>
      <w:tr w:rsidR="004A4580" w:rsidRPr="004A4580" w14:paraId="41869648" w14:textId="77777777" w:rsidTr="00E931B5">
        <w:trPr>
          <w:trHeight w:val="527"/>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37E40452"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8"/>
                <w:sz w:val="24"/>
                <w:szCs w:val="24"/>
                <w:lang w:val="ru-RU"/>
              </w:rPr>
              <w:t xml:space="preserve"> </w:t>
            </w:r>
            <w:r w:rsidRPr="004A4580">
              <w:rPr>
                <w:rFonts w:ascii="Times New Roman" w:eastAsia="Times New Roman" w:hAnsi="Times New Roman"/>
                <w:b/>
                <w:i/>
                <w:color w:val="000000" w:themeColor="text1"/>
                <w:sz w:val="24"/>
                <w:szCs w:val="24"/>
                <w:lang w:val="ru-RU"/>
              </w:rPr>
              <w:t>отношения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(детско-родительская,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детско-взрослая,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профессионально-родительская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общности, детское</w:t>
            </w:r>
            <w:r w:rsidRPr="004A4580">
              <w:rPr>
                <w:rFonts w:ascii="Times New Roman" w:eastAsia="Times New Roman" w:hAnsi="Times New Roman"/>
                <w:b/>
                <w:i/>
                <w:color w:val="000000" w:themeColor="text1"/>
                <w:spacing w:val="-2"/>
                <w:sz w:val="24"/>
                <w:szCs w:val="24"/>
                <w:lang w:val="ru-RU"/>
              </w:rPr>
              <w:t xml:space="preserve"> </w:t>
            </w:r>
            <w:r w:rsidRPr="004A4580">
              <w:rPr>
                <w:rFonts w:ascii="Times New Roman" w:eastAsia="Times New Roman" w:hAnsi="Times New Roman"/>
                <w:b/>
                <w:i/>
                <w:color w:val="000000" w:themeColor="text1"/>
                <w:sz w:val="24"/>
                <w:szCs w:val="24"/>
                <w:lang w:val="ru-RU"/>
              </w:rPr>
              <w:t>сообщество)</w:t>
            </w:r>
          </w:p>
        </w:tc>
      </w:tr>
      <w:tr w:rsidR="004A4580" w:rsidRPr="004A4580" w14:paraId="3310D052" w14:textId="77777777" w:rsidTr="00E931B5">
        <w:trPr>
          <w:trHeight w:val="1852"/>
        </w:trPr>
        <w:tc>
          <w:tcPr>
            <w:tcW w:w="10207" w:type="dxa"/>
            <w:tcBorders>
              <w:top w:val="single" w:sz="4" w:space="0" w:color="000000"/>
              <w:left w:val="single" w:sz="4" w:space="0" w:color="000000"/>
              <w:bottom w:val="single" w:sz="4" w:space="0" w:color="000000"/>
              <w:right w:val="single" w:sz="4" w:space="0" w:color="000000"/>
            </w:tcBorders>
            <w:hideMark/>
          </w:tcPr>
          <w:p w14:paraId="63400F7C"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различает</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основные проявления</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добра 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зла,</w:t>
            </w:r>
          </w:p>
          <w:p w14:paraId="2B9F0541"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принимает</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уважает</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ценности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семьи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общества;</w:t>
            </w:r>
          </w:p>
          <w:p w14:paraId="0E995619"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способен</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сочувствию</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заботе,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нравственному</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поступку;</w:t>
            </w:r>
          </w:p>
          <w:p w14:paraId="2B88BB80" w14:textId="77777777" w:rsidR="008A72AE" w:rsidRPr="004A4580" w:rsidRDefault="008A72AE" w:rsidP="00223B27">
            <w:pPr>
              <w:tabs>
                <w:tab w:val="left" w:pos="222"/>
              </w:tabs>
              <w:spacing w:before="36"/>
              <w:ind w:left="142" w:right="706"/>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принимает</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уважает</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различия</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между</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людьми;</w:t>
            </w:r>
          </w:p>
          <w:p w14:paraId="378DDCBE"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освоил</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основы</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речевой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культуры;</w:t>
            </w:r>
          </w:p>
          <w:p w14:paraId="585A2430"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проявляет</w:t>
            </w:r>
            <w:r w:rsidRPr="004A4580">
              <w:rPr>
                <w:rFonts w:ascii="Times New Roman" w:eastAsia="Times New Roman" w:hAnsi="Times New Roman"/>
                <w:color w:val="000000" w:themeColor="text1"/>
                <w:spacing w:val="-7"/>
                <w:sz w:val="24"/>
                <w:szCs w:val="24"/>
                <w:lang w:val="ru-RU"/>
              </w:rPr>
              <w:t xml:space="preserve"> </w:t>
            </w:r>
            <w:r w:rsidRPr="004A4580">
              <w:rPr>
                <w:rFonts w:ascii="Times New Roman" w:eastAsia="Times New Roman" w:hAnsi="Times New Roman"/>
                <w:color w:val="000000" w:themeColor="text1"/>
                <w:sz w:val="24"/>
                <w:szCs w:val="24"/>
                <w:lang w:val="ru-RU"/>
              </w:rPr>
              <w:t>дружелюбие,</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доброжелательность;</w:t>
            </w:r>
          </w:p>
          <w:p w14:paraId="152B2400" w14:textId="77777777" w:rsidR="008A72AE" w:rsidRPr="004A4580" w:rsidRDefault="008A72AE" w:rsidP="00223B27">
            <w:pPr>
              <w:tabs>
                <w:tab w:val="left" w:pos="224"/>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умеет</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слушать</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слышать</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собеседника;</w:t>
            </w:r>
          </w:p>
        </w:tc>
      </w:tr>
      <w:tr w:rsidR="004A4580" w:rsidRPr="004A4580" w14:paraId="64710FE8" w14:textId="77777777" w:rsidTr="00E931B5">
        <w:trPr>
          <w:trHeight w:val="699"/>
        </w:trPr>
        <w:tc>
          <w:tcPr>
            <w:tcW w:w="10207" w:type="dxa"/>
            <w:tcBorders>
              <w:top w:val="single" w:sz="4" w:space="0" w:color="000000"/>
              <w:left w:val="single" w:sz="4" w:space="0" w:color="000000"/>
              <w:bottom w:val="single" w:sz="4" w:space="0" w:color="000000"/>
              <w:right w:val="single" w:sz="4" w:space="0" w:color="000000"/>
            </w:tcBorders>
            <w:hideMark/>
          </w:tcPr>
          <w:p w14:paraId="271495BC"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Детская</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5BC10CC3" w14:textId="77777777" w:rsidR="008A72AE" w:rsidRPr="004A4580" w:rsidRDefault="008A72AE" w:rsidP="00223B27">
            <w:pPr>
              <w:tabs>
                <w:tab w:val="left" w:pos="229"/>
              </w:tabs>
              <w:ind w:left="142" w:right="97"/>
              <w:rPr>
                <w:rFonts w:ascii="Times New Roman" w:eastAsia="Times New Roman" w:hAnsi="Times New Roman"/>
                <w:i/>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условия</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демонстрации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среди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сверстников</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проявления</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добра</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милосердия</w:t>
            </w:r>
            <w:r w:rsidRPr="004A4580">
              <w:rPr>
                <w:rFonts w:ascii="Times New Roman" w:eastAsia="Times New Roman" w:hAnsi="Times New Roman"/>
                <w:color w:val="000000" w:themeColor="text1"/>
                <w:spacing w:val="7"/>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3"/>
                <w:sz w:val="24"/>
                <w:szCs w:val="24"/>
                <w:lang w:val="ru-RU"/>
              </w:rPr>
              <w:t xml:space="preserve"> Неделе инклюзивного образования «Разные возможности-равные права, </w:t>
            </w:r>
            <w:r w:rsidRPr="004A4580">
              <w:rPr>
                <w:rFonts w:ascii="Times New Roman" w:eastAsia="Times New Roman" w:hAnsi="Times New Roman"/>
                <w:color w:val="000000" w:themeColor="text1"/>
                <w:sz w:val="24"/>
                <w:szCs w:val="24"/>
                <w:lang w:val="ru-RU"/>
              </w:rPr>
              <w:t>акции</w:t>
            </w:r>
            <w:r w:rsidRPr="004A4580">
              <w:rPr>
                <w:rFonts w:ascii="Times New Roman" w:eastAsia="Times New Roman" w:hAnsi="Times New Roman"/>
                <w:color w:val="000000" w:themeColor="text1"/>
                <w:spacing w:val="7"/>
                <w:sz w:val="24"/>
                <w:szCs w:val="24"/>
                <w:lang w:val="ru-RU"/>
              </w:rPr>
              <w:t xml:space="preserve"> </w:t>
            </w:r>
            <w:r w:rsidRPr="004A4580">
              <w:rPr>
                <w:rFonts w:ascii="Times New Roman" w:eastAsia="Times New Roman" w:hAnsi="Times New Roman"/>
                <w:color w:val="000000" w:themeColor="text1"/>
                <w:sz w:val="24"/>
                <w:szCs w:val="24"/>
                <w:lang w:val="ru-RU"/>
              </w:rPr>
              <w:t>ко Дню пожилого человека, конкурсах «Урок нравственности», «Мастерская добра».</w:t>
            </w:r>
          </w:p>
          <w:p w14:paraId="181368EA" w14:textId="77777777" w:rsidR="008A72AE" w:rsidRPr="004A4580" w:rsidRDefault="008A72AE" w:rsidP="00223B27">
            <w:pPr>
              <w:tabs>
                <w:tab w:val="left" w:pos="229"/>
              </w:tabs>
              <w:ind w:left="142" w:right="97"/>
              <w:rPr>
                <w:rFonts w:ascii="Times New Roman" w:eastAsia="Times New Roman" w:hAnsi="Times New Roman"/>
                <w:b/>
                <w:i/>
                <w:color w:val="000000" w:themeColor="text1"/>
                <w:sz w:val="24"/>
                <w:szCs w:val="24"/>
                <w:lang w:val="ru-RU"/>
              </w:rPr>
            </w:pPr>
            <w:r w:rsidRPr="004A4580">
              <w:rPr>
                <w:rFonts w:ascii="Times New Roman" w:eastAsia="Times New Roman" w:hAnsi="Times New Roman"/>
                <w:color w:val="000000" w:themeColor="text1"/>
                <w:sz w:val="24"/>
                <w:szCs w:val="24"/>
                <w:lang w:val="ru-RU"/>
              </w:rPr>
              <w:t xml:space="preserve"> </w:t>
            </w:r>
            <w:r w:rsidRPr="004A4580">
              <w:rPr>
                <w:rFonts w:ascii="Times New Roman" w:eastAsia="Times New Roman" w:hAnsi="Times New Roman"/>
                <w:b/>
                <w:i/>
                <w:color w:val="000000" w:themeColor="text1"/>
                <w:sz w:val="24"/>
                <w:szCs w:val="24"/>
                <w:lang w:val="ru-RU"/>
              </w:rPr>
              <w:t>Профессионально-родительская</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3BAC84D7" w14:textId="24D2BCBE" w:rsidR="008A72AE" w:rsidRPr="004A4580" w:rsidRDefault="008A72AE" w:rsidP="00223B27">
            <w:pPr>
              <w:tabs>
                <w:tab w:val="left" w:pos="253"/>
              </w:tabs>
              <w:ind w:left="142" w:right="99"/>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привлекать</w:t>
            </w:r>
            <w:r w:rsidRPr="004A4580">
              <w:rPr>
                <w:rFonts w:ascii="Times New Roman" w:eastAsia="Times New Roman" w:hAnsi="Times New Roman"/>
                <w:color w:val="000000" w:themeColor="text1"/>
                <w:spacing w:val="26"/>
                <w:sz w:val="24"/>
                <w:szCs w:val="24"/>
                <w:lang w:val="ru-RU"/>
              </w:rPr>
              <w:t xml:space="preserve"> </w:t>
            </w:r>
            <w:r w:rsidRPr="004A4580">
              <w:rPr>
                <w:rFonts w:ascii="Times New Roman" w:eastAsia="Times New Roman" w:hAnsi="Times New Roman"/>
                <w:color w:val="000000" w:themeColor="text1"/>
                <w:sz w:val="24"/>
                <w:szCs w:val="24"/>
                <w:lang w:val="ru-RU"/>
              </w:rPr>
              <w:t>родителей</w:t>
            </w:r>
            <w:r w:rsidRPr="004A4580">
              <w:rPr>
                <w:rFonts w:ascii="Times New Roman" w:eastAsia="Times New Roman" w:hAnsi="Times New Roman"/>
                <w:color w:val="000000" w:themeColor="text1"/>
                <w:spacing w:val="26"/>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26"/>
                <w:sz w:val="24"/>
                <w:szCs w:val="24"/>
                <w:lang w:val="ru-RU"/>
              </w:rPr>
              <w:t xml:space="preserve"> </w:t>
            </w:r>
            <w:r w:rsidRPr="004A4580">
              <w:rPr>
                <w:rFonts w:ascii="Times New Roman" w:eastAsia="Times New Roman" w:hAnsi="Times New Roman"/>
                <w:color w:val="000000" w:themeColor="text1"/>
                <w:sz w:val="24"/>
                <w:szCs w:val="24"/>
                <w:lang w:val="ru-RU"/>
              </w:rPr>
              <w:t>реализации</w:t>
            </w:r>
            <w:r w:rsidRPr="004A4580">
              <w:rPr>
                <w:rFonts w:ascii="Times New Roman" w:eastAsia="Times New Roman" w:hAnsi="Times New Roman"/>
                <w:color w:val="000000" w:themeColor="text1"/>
                <w:spacing w:val="26"/>
                <w:sz w:val="24"/>
                <w:szCs w:val="24"/>
                <w:lang w:val="ru-RU"/>
              </w:rPr>
              <w:t xml:space="preserve"> </w:t>
            </w:r>
            <w:r w:rsidRPr="004A4580">
              <w:rPr>
                <w:rFonts w:ascii="Times New Roman" w:eastAsia="Times New Roman" w:hAnsi="Times New Roman"/>
                <w:color w:val="000000" w:themeColor="text1"/>
                <w:sz w:val="24"/>
                <w:szCs w:val="24"/>
                <w:lang w:val="ru-RU"/>
              </w:rPr>
              <w:t>совместных</w:t>
            </w:r>
            <w:r w:rsidRPr="004A4580">
              <w:rPr>
                <w:rFonts w:ascii="Times New Roman" w:eastAsia="Times New Roman" w:hAnsi="Times New Roman"/>
                <w:color w:val="000000" w:themeColor="text1"/>
                <w:spacing w:val="26"/>
                <w:sz w:val="24"/>
                <w:szCs w:val="24"/>
                <w:lang w:val="ru-RU"/>
              </w:rPr>
              <w:t xml:space="preserve"> </w:t>
            </w:r>
            <w:r w:rsidRPr="004A4580">
              <w:rPr>
                <w:rFonts w:ascii="Times New Roman" w:eastAsia="Times New Roman" w:hAnsi="Times New Roman"/>
                <w:color w:val="000000" w:themeColor="text1"/>
                <w:sz w:val="24"/>
                <w:szCs w:val="24"/>
                <w:lang w:val="ru-RU"/>
              </w:rPr>
              <w:t>семейных</w:t>
            </w:r>
            <w:r w:rsidRPr="004A4580">
              <w:rPr>
                <w:rFonts w:ascii="Times New Roman" w:eastAsia="Times New Roman" w:hAnsi="Times New Roman"/>
                <w:color w:val="000000" w:themeColor="text1"/>
                <w:spacing w:val="27"/>
                <w:sz w:val="24"/>
                <w:szCs w:val="24"/>
                <w:lang w:val="ru-RU"/>
              </w:rPr>
              <w:t xml:space="preserve"> </w:t>
            </w:r>
            <w:r w:rsidRPr="004A4580">
              <w:rPr>
                <w:rFonts w:ascii="Times New Roman" w:eastAsia="Times New Roman" w:hAnsi="Times New Roman"/>
                <w:color w:val="000000" w:themeColor="text1"/>
                <w:sz w:val="24"/>
                <w:szCs w:val="24"/>
                <w:lang w:val="ru-RU"/>
              </w:rPr>
              <w:t>проектов,</w:t>
            </w:r>
            <w:r w:rsidRPr="004A4580">
              <w:rPr>
                <w:rFonts w:ascii="Times New Roman" w:eastAsia="Times New Roman" w:hAnsi="Times New Roman"/>
                <w:color w:val="000000" w:themeColor="text1"/>
                <w:spacing w:val="26"/>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26"/>
                <w:sz w:val="24"/>
                <w:szCs w:val="24"/>
                <w:lang w:val="ru-RU"/>
              </w:rPr>
              <w:t xml:space="preserve"> </w:t>
            </w:r>
            <w:r w:rsidRPr="004A4580">
              <w:rPr>
                <w:rFonts w:ascii="Times New Roman" w:eastAsia="Times New Roman" w:hAnsi="Times New Roman"/>
                <w:color w:val="000000" w:themeColor="text1"/>
                <w:sz w:val="24"/>
                <w:szCs w:val="24"/>
                <w:lang w:val="ru-RU"/>
              </w:rPr>
              <w:t>проектированию</w:t>
            </w:r>
            <w:r w:rsidRPr="004A4580">
              <w:rPr>
                <w:rFonts w:ascii="Times New Roman" w:eastAsia="Times New Roman" w:hAnsi="Times New Roman"/>
                <w:color w:val="000000" w:themeColor="text1"/>
                <w:spacing w:val="27"/>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8"/>
                <w:sz w:val="24"/>
                <w:szCs w:val="24"/>
                <w:lang w:val="ru-RU"/>
              </w:rPr>
              <w:t xml:space="preserve"> </w:t>
            </w:r>
            <w:r w:rsidRPr="004A4580">
              <w:rPr>
                <w:rFonts w:ascii="Times New Roman" w:eastAsia="Times New Roman" w:hAnsi="Times New Roman"/>
                <w:color w:val="000000" w:themeColor="text1"/>
                <w:sz w:val="24"/>
                <w:szCs w:val="24"/>
                <w:lang w:val="ru-RU"/>
              </w:rPr>
              <w:t>участию</w:t>
            </w:r>
            <w:r w:rsidRPr="004A4580">
              <w:rPr>
                <w:rFonts w:ascii="Times New Roman" w:eastAsia="Times New Roman" w:hAnsi="Times New Roman"/>
                <w:color w:val="000000" w:themeColor="text1"/>
                <w:spacing w:val="27"/>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35"/>
                <w:sz w:val="24"/>
                <w:szCs w:val="24"/>
                <w:lang w:val="ru-RU"/>
              </w:rPr>
              <w:t xml:space="preserve"> </w:t>
            </w:r>
            <w:r w:rsidRPr="004A4580">
              <w:rPr>
                <w:rFonts w:ascii="Times New Roman" w:eastAsia="Times New Roman" w:hAnsi="Times New Roman"/>
                <w:color w:val="000000" w:themeColor="text1"/>
                <w:sz w:val="24"/>
                <w:szCs w:val="24"/>
                <w:lang w:val="ru-RU"/>
              </w:rPr>
              <w:t>событиях,</w:t>
            </w:r>
            <w:r w:rsidRPr="004A4580">
              <w:rPr>
                <w:rFonts w:ascii="Times New Roman" w:eastAsia="Times New Roman" w:hAnsi="Times New Roman"/>
                <w:color w:val="000000" w:themeColor="text1"/>
                <w:spacing w:val="-47"/>
                <w:sz w:val="24"/>
                <w:szCs w:val="24"/>
                <w:lang w:val="ru-RU"/>
              </w:rPr>
              <w:t xml:space="preserve"> </w:t>
            </w:r>
            <w:r w:rsidR="004B04F5">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познавательных</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квестах, семейных</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акциях</w:t>
            </w:r>
          </w:p>
        </w:tc>
      </w:tr>
      <w:tr w:rsidR="004A4580" w:rsidRPr="004A4580" w14:paraId="1818E558" w14:textId="77777777" w:rsidTr="00E931B5">
        <w:trPr>
          <w:trHeight w:val="263"/>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07C3562"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опыта</w:t>
            </w:r>
            <w:r w:rsidRPr="004A4580">
              <w:rPr>
                <w:rFonts w:ascii="Times New Roman" w:eastAsia="Times New Roman" w:hAnsi="Times New Roman"/>
                <w:b/>
                <w:i/>
                <w:color w:val="000000" w:themeColor="text1"/>
                <w:spacing w:val="-2"/>
                <w:sz w:val="24"/>
                <w:szCs w:val="24"/>
                <w:lang w:val="ru-RU"/>
              </w:rPr>
              <w:t xml:space="preserve"> </w:t>
            </w:r>
            <w:r w:rsidRPr="004A4580">
              <w:rPr>
                <w:rFonts w:ascii="Times New Roman" w:eastAsia="Times New Roman" w:hAnsi="Times New Roman"/>
                <w:b/>
                <w:i/>
                <w:color w:val="000000" w:themeColor="text1"/>
                <w:sz w:val="24"/>
                <w:szCs w:val="24"/>
                <w:lang w:val="ru-RU"/>
              </w:rPr>
              <w:t>действия</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(виды</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детских</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деятельностей</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и</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культурные</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практики</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в</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ДОУ)</w:t>
            </w:r>
          </w:p>
        </w:tc>
      </w:tr>
      <w:tr w:rsidR="004A4580" w:rsidRPr="004A4580" w14:paraId="32330EFA" w14:textId="77777777" w:rsidTr="00E931B5">
        <w:trPr>
          <w:trHeight w:val="389"/>
        </w:trPr>
        <w:tc>
          <w:tcPr>
            <w:tcW w:w="10207" w:type="dxa"/>
            <w:tcBorders>
              <w:top w:val="single" w:sz="4" w:space="0" w:color="000000"/>
              <w:left w:val="single" w:sz="4" w:space="0" w:color="000000"/>
              <w:bottom w:val="single" w:sz="4" w:space="0" w:color="000000"/>
              <w:right w:val="single" w:sz="4" w:space="0" w:color="000000"/>
            </w:tcBorders>
            <w:hideMark/>
          </w:tcPr>
          <w:p w14:paraId="0E23144C" w14:textId="77777777" w:rsidR="008A72AE" w:rsidRPr="004A4580" w:rsidRDefault="008A72AE" w:rsidP="00223B27">
            <w:pPr>
              <w:tabs>
                <w:tab w:val="left" w:pos="301"/>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читать</w:t>
            </w:r>
            <w:r w:rsidRPr="004A4580">
              <w:rPr>
                <w:rFonts w:ascii="Times New Roman" w:eastAsia="Times New Roman" w:hAnsi="Times New Roman"/>
                <w:color w:val="000000" w:themeColor="text1"/>
                <w:spacing w:val="27"/>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75"/>
                <w:sz w:val="24"/>
                <w:szCs w:val="24"/>
                <w:lang w:val="ru-RU"/>
              </w:rPr>
              <w:t xml:space="preserve"> </w:t>
            </w:r>
            <w:r w:rsidRPr="004A4580">
              <w:rPr>
                <w:rFonts w:ascii="Times New Roman" w:eastAsia="Times New Roman" w:hAnsi="Times New Roman"/>
                <w:color w:val="000000" w:themeColor="text1"/>
                <w:sz w:val="24"/>
                <w:szCs w:val="24"/>
                <w:lang w:val="ru-RU"/>
              </w:rPr>
              <w:t>обсуждать</w:t>
            </w:r>
            <w:r w:rsidRPr="004A4580">
              <w:rPr>
                <w:rFonts w:ascii="Times New Roman" w:eastAsia="Times New Roman" w:hAnsi="Times New Roman"/>
                <w:color w:val="000000" w:themeColor="text1"/>
                <w:spacing w:val="76"/>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79"/>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78"/>
                <w:sz w:val="24"/>
                <w:szCs w:val="24"/>
                <w:lang w:val="ru-RU"/>
              </w:rPr>
              <w:t xml:space="preserve"> </w:t>
            </w:r>
            <w:r w:rsidRPr="004A4580">
              <w:rPr>
                <w:rFonts w:ascii="Times New Roman" w:eastAsia="Times New Roman" w:hAnsi="Times New Roman"/>
                <w:color w:val="000000" w:themeColor="text1"/>
                <w:sz w:val="24"/>
                <w:szCs w:val="24"/>
                <w:lang w:val="ru-RU"/>
              </w:rPr>
              <w:t>литературные</w:t>
            </w:r>
            <w:r w:rsidRPr="004A4580">
              <w:rPr>
                <w:rFonts w:ascii="Times New Roman" w:eastAsia="Times New Roman" w:hAnsi="Times New Roman"/>
                <w:color w:val="000000" w:themeColor="text1"/>
                <w:spacing w:val="77"/>
                <w:sz w:val="24"/>
                <w:szCs w:val="24"/>
                <w:lang w:val="ru-RU"/>
              </w:rPr>
              <w:t xml:space="preserve"> </w:t>
            </w:r>
            <w:r w:rsidRPr="004A4580">
              <w:rPr>
                <w:rFonts w:ascii="Times New Roman" w:eastAsia="Times New Roman" w:hAnsi="Times New Roman"/>
                <w:color w:val="000000" w:themeColor="text1"/>
                <w:sz w:val="24"/>
                <w:szCs w:val="24"/>
                <w:lang w:val="ru-RU"/>
              </w:rPr>
              <w:t>произведения</w:t>
            </w:r>
            <w:r w:rsidRPr="004A4580">
              <w:rPr>
                <w:rFonts w:ascii="Times New Roman" w:eastAsia="Times New Roman" w:hAnsi="Times New Roman"/>
                <w:color w:val="000000" w:themeColor="text1"/>
                <w:spacing w:val="75"/>
                <w:sz w:val="24"/>
                <w:szCs w:val="24"/>
                <w:lang w:val="ru-RU"/>
              </w:rPr>
              <w:t xml:space="preserve"> </w:t>
            </w:r>
            <w:r w:rsidRPr="004A4580">
              <w:rPr>
                <w:rFonts w:ascii="Times New Roman" w:eastAsia="Times New Roman" w:hAnsi="Times New Roman"/>
                <w:color w:val="000000" w:themeColor="text1"/>
                <w:sz w:val="24"/>
                <w:szCs w:val="24"/>
                <w:lang w:val="ru-RU"/>
              </w:rPr>
              <w:t>о</w:t>
            </w:r>
            <w:r w:rsidRPr="004A4580">
              <w:rPr>
                <w:rFonts w:ascii="Times New Roman" w:eastAsia="Times New Roman" w:hAnsi="Times New Roman"/>
                <w:color w:val="000000" w:themeColor="text1"/>
                <w:spacing w:val="78"/>
                <w:sz w:val="24"/>
                <w:szCs w:val="24"/>
                <w:lang w:val="ru-RU"/>
              </w:rPr>
              <w:t xml:space="preserve"> </w:t>
            </w:r>
            <w:r w:rsidRPr="004A4580">
              <w:rPr>
                <w:rFonts w:ascii="Times New Roman" w:eastAsia="Times New Roman" w:hAnsi="Times New Roman"/>
                <w:color w:val="000000" w:themeColor="text1"/>
                <w:sz w:val="24"/>
                <w:szCs w:val="24"/>
                <w:lang w:val="ru-RU"/>
              </w:rPr>
              <w:t>добре</w:t>
            </w:r>
            <w:r w:rsidRPr="004A4580">
              <w:rPr>
                <w:rFonts w:ascii="Times New Roman" w:eastAsia="Times New Roman" w:hAnsi="Times New Roman"/>
                <w:color w:val="000000" w:themeColor="text1"/>
                <w:spacing w:val="76"/>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75"/>
                <w:sz w:val="24"/>
                <w:szCs w:val="24"/>
                <w:lang w:val="ru-RU"/>
              </w:rPr>
              <w:t xml:space="preserve"> </w:t>
            </w:r>
            <w:r w:rsidRPr="004A4580">
              <w:rPr>
                <w:rFonts w:ascii="Times New Roman" w:eastAsia="Times New Roman" w:hAnsi="Times New Roman"/>
                <w:color w:val="000000" w:themeColor="text1"/>
                <w:sz w:val="24"/>
                <w:szCs w:val="24"/>
                <w:lang w:val="ru-RU"/>
              </w:rPr>
              <w:t>зле,</w:t>
            </w:r>
            <w:r w:rsidRPr="004A4580">
              <w:rPr>
                <w:rFonts w:ascii="Times New Roman" w:eastAsia="Times New Roman" w:hAnsi="Times New Roman"/>
                <w:color w:val="000000" w:themeColor="text1"/>
                <w:spacing w:val="79"/>
                <w:sz w:val="24"/>
                <w:szCs w:val="24"/>
                <w:lang w:val="ru-RU"/>
              </w:rPr>
              <w:t xml:space="preserve"> </w:t>
            </w:r>
            <w:r w:rsidRPr="004A4580">
              <w:rPr>
                <w:rFonts w:ascii="Times New Roman" w:eastAsia="Times New Roman" w:hAnsi="Times New Roman"/>
                <w:color w:val="000000" w:themeColor="text1"/>
                <w:sz w:val="24"/>
                <w:szCs w:val="24"/>
                <w:lang w:val="ru-RU"/>
              </w:rPr>
              <w:t>семье,</w:t>
            </w:r>
            <w:r w:rsidRPr="004A4580">
              <w:rPr>
                <w:rFonts w:ascii="Times New Roman" w:eastAsia="Times New Roman" w:hAnsi="Times New Roman"/>
                <w:color w:val="000000" w:themeColor="text1"/>
                <w:spacing w:val="77"/>
                <w:sz w:val="24"/>
                <w:szCs w:val="24"/>
                <w:lang w:val="ru-RU"/>
              </w:rPr>
              <w:t xml:space="preserve"> </w:t>
            </w:r>
            <w:r w:rsidRPr="004A4580">
              <w:rPr>
                <w:rFonts w:ascii="Times New Roman" w:eastAsia="Times New Roman" w:hAnsi="Times New Roman"/>
                <w:color w:val="000000" w:themeColor="text1"/>
                <w:sz w:val="24"/>
                <w:szCs w:val="24"/>
                <w:lang w:val="ru-RU"/>
              </w:rPr>
              <w:t>дружбе,</w:t>
            </w:r>
            <w:r w:rsidRPr="004A4580">
              <w:rPr>
                <w:rFonts w:ascii="Times New Roman" w:eastAsia="Times New Roman" w:hAnsi="Times New Roman"/>
                <w:color w:val="000000" w:themeColor="text1"/>
                <w:spacing w:val="76"/>
                <w:sz w:val="24"/>
                <w:szCs w:val="24"/>
                <w:lang w:val="ru-RU"/>
              </w:rPr>
              <w:t xml:space="preserve"> </w:t>
            </w:r>
            <w:r w:rsidRPr="004A4580">
              <w:rPr>
                <w:rFonts w:ascii="Times New Roman" w:eastAsia="Times New Roman" w:hAnsi="Times New Roman"/>
                <w:color w:val="000000" w:themeColor="text1"/>
                <w:sz w:val="24"/>
                <w:szCs w:val="24"/>
                <w:lang w:val="ru-RU"/>
              </w:rPr>
              <w:t>взаимопомощи, сотрудничестве</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др.;</w:t>
            </w:r>
          </w:p>
          <w:p w14:paraId="72CE6B57" w14:textId="77777777" w:rsidR="008A72AE" w:rsidRPr="004A4580" w:rsidRDefault="008A72AE" w:rsidP="00223B27">
            <w:pPr>
              <w:tabs>
                <w:tab w:val="left" w:pos="212"/>
              </w:tabs>
              <w:spacing w:before="1"/>
              <w:ind w:left="142" w:right="97"/>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pacing w:val="-1"/>
                <w:sz w:val="24"/>
                <w:szCs w:val="24"/>
                <w:lang w:val="ru-RU"/>
              </w:rPr>
              <w:t>- организовывать</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pacing w:val="-1"/>
                <w:sz w:val="24"/>
                <w:szCs w:val="24"/>
                <w:lang w:val="ru-RU"/>
              </w:rPr>
              <w:t>дидактические</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z w:val="24"/>
                <w:szCs w:val="24"/>
                <w:lang w:val="ru-RU"/>
              </w:rPr>
              <w:t>игры,</w:t>
            </w:r>
            <w:r w:rsidRPr="004A4580">
              <w:rPr>
                <w:rFonts w:ascii="Times New Roman" w:eastAsia="Times New Roman" w:hAnsi="Times New Roman"/>
                <w:color w:val="000000" w:themeColor="text1"/>
                <w:spacing w:val="-8"/>
                <w:sz w:val="24"/>
                <w:szCs w:val="24"/>
                <w:lang w:val="ru-RU"/>
              </w:rPr>
              <w:t xml:space="preserve"> </w:t>
            </w:r>
            <w:r w:rsidRPr="004A4580">
              <w:rPr>
                <w:rFonts w:ascii="Times New Roman" w:eastAsia="Times New Roman" w:hAnsi="Times New Roman"/>
                <w:color w:val="000000" w:themeColor="text1"/>
                <w:sz w:val="24"/>
                <w:szCs w:val="24"/>
                <w:lang w:val="ru-RU"/>
              </w:rPr>
              <w:t>направленные</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освоение</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знаний</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о</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государственных</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символах</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страны</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(флаге,</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гербе,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гимне);</w:t>
            </w:r>
          </w:p>
          <w:p w14:paraId="73F8F099" w14:textId="77777777" w:rsidR="008A72AE" w:rsidRPr="004A4580" w:rsidRDefault="008A72AE" w:rsidP="00223B27">
            <w:pPr>
              <w:tabs>
                <w:tab w:val="left" w:pos="253"/>
              </w:tabs>
              <w:ind w:left="142" w:right="10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27"/>
                <w:sz w:val="24"/>
                <w:szCs w:val="24"/>
                <w:lang w:val="ru-RU"/>
              </w:rPr>
              <w:t xml:space="preserve"> </w:t>
            </w:r>
            <w:r w:rsidRPr="004A4580">
              <w:rPr>
                <w:rFonts w:ascii="Times New Roman" w:eastAsia="Times New Roman" w:hAnsi="Times New Roman"/>
                <w:color w:val="000000" w:themeColor="text1"/>
                <w:sz w:val="24"/>
                <w:szCs w:val="24"/>
                <w:lang w:val="ru-RU"/>
              </w:rPr>
              <w:t>совместно</w:t>
            </w:r>
            <w:r w:rsidRPr="004A4580">
              <w:rPr>
                <w:rFonts w:ascii="Times New Roman" w:eastAsia="Times New Roman" w:hAnsi="Times New Roman"/>
                <w:color w:val="000000" w:themeColor="text1"/>
                <w:spacing w:val="29"/>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28"/>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26"/>
                <w:sz w:val="24"/>
                <w:szCs w:val="24"/>
                <w:lang w:val="ru-RU"/>
              </w:rPr>
              <w:t xml:space="preserve"> </w:t>
            </w:r>
            <w:r w:rsidRPr="004A4580">
              <w:rPr>
                <w:rFonts w:ascii="Times New Roman" w:eastAsia="Times New Roman" w:hAnsi="Times New Roman"/>
                <w:color w:val="000000" w:themeColor="text1"/>
                <w:sz w:val="24"/>
                <w:szCs w:val="24"/>
                <w:lang w:val="ru-RU"/>
              </w:rPr>
              <w:t>творческие</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продукты</w:t>
            </w:r>
            <w:r w:rsidRPr="004A4580">
              <w:rPr>
                <w:rFonts w:ascii="Times New Roman" w:eastAsia="Times New Roman" w:hAnsi="Times New Roman"/>
                <w:color w:val="000000" w:themeColor="text1"/>
                <w:spacing w:val="36"/>
                <w:sz w:val="24"/>
                <w:szCs w:val="24"/>
                <w:lang w:val="ru-RU"/>
              </w:rPr>
              <w:t xml:space="preserve"> </w:t>
            </w:r>
            <w:r w:rsidRPr="004A4580">
              <w:rPr>
                <w:rFonts w:ascii="Times New Roman" w:eastAsia="Times New Roman" w:hAnsi="Times New Roman"/>
                <w:color w:val="000000" w:themeColor="text1"/>
                <w:sz w:val="24"/>
                <w:szCs w:val="24"/>
                <w:lang w:val="ru-RU"/>
              </w:rPr>
              <w:t>детской</w:t>
            </w:r>
            <w:r w:rsidRPr="004A4580">
              <w:rPr>
                <w:rFonts w:ascii="Times New Roman" w:eastAsia="Times New Roman" w:hAnsi="Times New Roman"/>
                <w:color w:val="000000" w:themeColor="text1"/>
                <w:spacing w:val="26"/>
                <w:sz w:val="24"/>
                <w:szCs w:val="24"/>
                <w:lang w:val="ru-RU"/>
              </w:rPr>
              <w:t xml:space="preserve"> </w:t>
            </w:r>
            <w:r w:rsidRPr="004A4580">
              <w:rPr>
                <w:rFonts w:ascii="Times New Roman" w:eastAsia="Times New Roman" w:hAnsi="Times New Roman"/>
                <w:color w:val="000000" w:themeColor="text1"/>
                <w:sz w:val="24"/>
                <w:szCs w:val="24"/>
                <w:lang w:val="ru-RU"/>
              </w:rPr>
              <w:t>деятельности;</w:t>
            </w:r>
            <w:r w:rsidRPr="004A4580">
              <w:rPr>
                <w:rFonts w:ascii="Times New Roman" w:eastAsia="Times New Roman" w:hAnsi="Times New Roman"/>
                <w:color w:val="000000" w:themeColor="text1"/>
                <w:spacing w:val="28"/>
                <w:sz w:val="24"/>
                <w:szCs w:val="24"/>
                <w:lang w:val="ru-RU"/>
              </w:rPr>
              <w:t xml:space="preserve">  </w:t>
            </w:r>
            <w:r w:rsidRPr="004A4580">
              <w:rPr>
                <w:rFonts w:ascii="Times New Roman" w:eastAsia="Times New Roman" w:hAnsi="Times New Roman"/>
                <w:color w:val="000000" w:themeColor="text1"/>
                <w:sz w:val="24"/>
                <w:szCs w:val="24"/>
                <w:lang w:val="ru-RU"/>
              </w:rPr>
              <w:t>организовывать</w:t>
            </w:r>
            <w:r w:rsidRPr="004A4580">
              <w:rPr>
                <w:rFonts w:ascii="Times New Roman" w:eastAsia="Times New Roman" w:hAnsi="Times New Roman"/>
                <w:color w:val="000000" w:themeColor="text1"/>
                <w:spacing w:val="28"/>
                <w:sz w:val="24"/>
                <w:szCs w:val="24"/>
                <w:lang w:val="ru-RU"/>
              </w:rPr>
              <w:t xml:space="preserve"> </w:t>
            </w:r>
            <w:r w:rsidRPr="004A4580">
              <w:rPr>
                <w:rFonts w:ascii="Times New Roman" w:eastAsia="Times New Roman" w:hAnsi="Times New Roman"/>
                <w:color w:val="000000" w:themeColor="text1"/>
                <w:sz w:val="24"/>
                <w:szCs w:val="24"/>
                <w:lang w:val="ru-RU"/>
              </w:rPr>
              <w:t>совместно</w:t>
            </w:r>
            <w:r w:rsidRPr="004A4580">
              <w:rPr>
                <w:rFonts w:ascii="Times New Roman" w:eastAsia="Times New Roman" w:hAnsi="Times New Roman"/>
                <w:color w:val="000000" w:themeColor="text1"/>
                <w:spacing w:val="28"/>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28"/>
                <w:sz w:val="24"/>
                <w:szCs w:val="24"/>
                <w:lang w:val="ru-RU"/>
              </w:rPr>
              <w:t xml:space="preserve"> </w:t>
            </w:r>
            <w:r w:rsidRPr="004A4580">
              <w:rPr>
                <w:rFonts w:ascii="Times New Roman" w:eastAsia="Times New Roman" w:hAnsi="Times New Roman"/>
                <w:color w:val="000000" w:themeColor="text1"/>
                <w:sz w:val="24"/>
                <w:szCs w:val="24"/>
                <w:lang w:val="ru-RU"/>
              </w:rPr>
              <w:t xml:space="preserve">детьми </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праздники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события,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посвящённые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культуре</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народов Крыма;</w:t>
            </w:r>
          </w:p>
          <w:p w14:paraId="3033117F" w14:textId="77777777" w:rsidR="008A72AE" w:rsidRPr="004A4580" w:rsidRDefault="008A72AE" w:rsidP="00223B27">
            <w:pPr>
              <w:tabs>
                <w:tab w:val="left" w:pos="231"/>
              </w:tabs>
              <w:ind w:left="142" w:right="108"/>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приобретение</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опыта</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по</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сохранению</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жизни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здоровья:</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проекты</w:t>
            </w:r>
            <w:r w:rsidRPr="004A4580">
              <w:rPr>
                <w:rFonts w:ascii="Times New Roman" w:eastAsia="Times New Roman" w:hAnsi="Times New Roman"/>
                <w:color w:val="000000" w:themeColor="text1"/>
                <w:spacing w:val="8"/>
                <w:sz w:val="24"/>
                <w:szCs w:val="24"/>
                <w:lang w:val="ru-RU"/>
              </w:rPr>
              <w:t xml:space="preserve"> </w:t>
            </w:r>
            <w:r w:rsidRPr="004A4580">
              <w:rPr>
                <w:rFonts w:ascii="Times New Roman" w:eastAsia="Times New Roman" w:hAnsi="Times New Roman"/>
                <w:color w:val="000000" w:themeColor="text1"/>
                <w:sz w:val="24"/>
                <w:szCs w:val="24"/>
                <w:lang w:val="ru-RU"/>
              </w:rPr>
              <w:t>«Безопасность</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рисунках»,</w:t>
            </w:r>
            <w:r w:rsidRPr="004A4580">
              <w:rPr>
                <w:rFonts w:ascii="Times New Roman" w:eastAsia="Times New Roman" w:hAnsi="Times New Roman"/>
                <w:color w:val="000000" w:themeColor="text1"/>
                <w:spacing w:val="8"/>
                <w:sz w:val="24"/>
                <w:szCs w:val="24"/>
                <w:lang w:val="ru-RU"/>
              </w:rPr>
              <w:t xml:space="preserve"> </w:t>
            </w:r>
            <w:r w:rsidRPr="004A4580">
              <w:rPr>
                <w:rFonts w:ascii="Times New Roman" w:eastAsia="Times New Roman" w:hAnsi="Times New Roman"/>
                <w:color w:val="000000" w:themeColor="text1"/>
                <w:sz w:val="24"/>
                <w:szCs w:val="24"/>
                <w:lang w:val="ru-RU"/>
              </w:rPr>
              <w:t>«Безопасный</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детский</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сад»,</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«Безопасный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дом»;</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«Полезное питание»</w:t>
            </w:r>
          </w:p>
        </w:tc>
      </w:tr>
      <w:tr w:rsidR="004A4580" w:rsidRPr="004A4580" w14:paraId="007FE12B" w14:textId="77777777" w:rsidTr="00E931B5">
        <w:trPr>
          <w:trHeight w:val="263"/>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BD25E7D" w14:textId="77777777" w:rsidR="008A72AE" w:rsidRPr="004A4580" w:rsidRDefault="008A72AE" w:rsidP="00223B27">
            <w:pPr>
              <w:ind w:left="142"/>
              <w:rPr>
                <w:rFonts w:ascii="Times New Roman" w:eastAsia="Times New Roman" w:hAnsi="Times New Roman"/>
                <w:b/>
                <w:i/>
                <w:color w:val="000000" w:themeColor="text1"/>
                <w:sz w:val="24"/>
                <w:szCs w:val="24"/>
              </w:rPr>
            </w:pPr>
            <w:r w:rsidRPr="004A4580">
              <w:rPr>
                <w:rFonts w:ascii="Times New Roman" w:eastAsia="Times New Roman" w:hAnsi="Times New Roman"/>
                <w:b/>
                <w:i/>
                <w:color w:val="000000" w:themeColor="text1"/>
                <w:sz w:val="24"/>
                <w:szCs w:val="24"/>
              </w:rPr>
              <w:t>Планируемые</w:t>
            </w:r>
            <w:r w:rsidRPr="004A4580">
              <w:rPr>
                <w:rFonts w:ascii="Times New Roman" w:eastAsia="Times New Roman" w:hAnsi="Times New Roman"/>
                <w:b/>
                <w:i/>
                <w:color w:val="000000" w:themeColor="text1"/>
                <w:spacing w:val="-5"/>
                <w:sz w:val="24"/>
                <w:szCs w:val="24"/>
              </w:rPr>
              <w:t xml:space="preserve"> </w:t>
            </w:r>
            <w:r w:rsidRPr="004A4580">
              <w:rPr>
                <w:rFonts w:ascii="Times New Roman" w:eastAsia="Times New Roman" w:hAnsi="Times New Roman"/>
                <w:b/>
                <w:i/>
                <w:color w:val="000000" w:themeColor="text1"/>
                <w:sz w:val="24"/>
                <w:szCs w:val="24"/>
              </w:rPr>
              <w:t>результаты</w:t>
            </w:r>
            <w:r w:rsidRPr="004A4580">
              <w:rPr>
                <w:rFonts w:ascii="Times New Roman" w:eastAsia="Times New Roman" w:hAnsi="Times New Roman"/>
                <w:b/>
                <w:i/>
                <w:color w:val="000000" w:themeColor="text1"/>
                <w:spacing w:val="-7"/>
                <w:sz w:val="24"/>
                <w:szCs w:val="24"/>
              </w:rPr>
              <w:t xml:space="preserve"> </w:t>
            </w:r>
            <w:r w:rsidRPr="004A4580">
              <w:rPr>
                <w:rFonts w:ascii="Times New Roman" w:eastAsia="Times New Roman" w:hAnsi="Times New Roman"/>
                <w:b/>
                <w:i/>
                <w:color w:val="000000" w:themeColor="text1"/>
                <w:sz w:val="24"/>
                <w:szCs w:val="24"/>
              </w:rPr>
              <w:t>воспитания</w:t>
            </w:r>
          </w:p>
        </w:tc>
      </w:tr>
      <w:tr w:rsidR="004A4580" w:rsidRPr="004A4580" w14:paraId="6BAAF63F" w14:textId="77777777" w:rsidTr="00E931B5">
        <w:trPr>
          <w:trHeight w:val="673"/>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4EDD68F"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различает</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основные проявления</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добра 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зла;</w:t>
            </w:r>
          </w:p>
          <w:p w14:paraId="734CFEAB"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принимает</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уважает</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традиционные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ценности,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ценности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семьи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общества;</w:t>
            </w:r>
          </w:p>
          <w:p w14:paraId="6BD2DFCD" w14:textId="77777777" w:rsidR="008A72AE" w:rsidRPr="004A4580" w:rsidRDefault="008A72AE" w:rsidP="00223B27">
            <w:pPr>
              <w:tabs>
                <w:tab w:val="left" w:pos="222"/>
              </w:tabs>
              <w:spacing w:before="1"/>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правдивый,</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искренний,</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способный</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сочувствию</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заботе,</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нравственному</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поступку;</w:t>
            </w:r>
          </w:p>
          <w:p w14:paraId="13E0BB14" w14:textId="77777777" w:rsidR="008A72AE" w:rsidRPr="004A4580" w:rsidRDefault="008A72AE" w:rsidP="00223B27">
            <w:pPr>
              <w:tabs>
                <w:tab w:val="left" w:pos="222"/>
              </w:tabs>
              <w:spacing w:before="1"/>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способный</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не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оставаться</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равнодушным</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чужому</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горю,</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проявлять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заботу;</w:t>
            </w:r>
          </w:p>
          <w:p w14:paraId="2F75AEA1"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самостоятельно</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различающий</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основные</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отрицательные</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положительные</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человеческие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качества;</w:t>
            </w:r>
          </w:p>
          <w:p w14:paraId="50B93173"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обращается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помощи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взрослого</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ситуациях</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морального</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выбора</w:t>
            </w:r>
          </w:p>
        </w:tc>
      </w:tr>
      <w:tr w:rsidR="004A4580" w:rsidRPr="004A4580" w14:paraId="0E418049" w14:textId="77777777" w:rsidTr="00E931B5">
        <w:trPr>
          <w:trHeight w:val="318"/>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8B5B731" w14:textId="77777777" w:rsidR="008A72AE" w:rsidRPr="004A4580" w:rsidRDefault="008A72AE" w:rsidP="00223B27">
            <w:pPr>
              <w:ind w:left="142"/>
              <w:rPr>
                <w:rFonts w:ascii="Times New Roman" w:eastAsia="Times New Roman" w:hAnsi="Times New Roman"/>
                <w:b/>
                <w:color w:val="000000" w:themeColor="text1"/>
                <w:sz w:val="24"/>
                <w:szCs w:val="24"/>
              </w:rPr>
            </w:pPr>
            <w:r w:rsidRPr="004A4580">
              <w:rPr>
                <w:rFonts w:ascii="Times New Roman" w:eastAsia="Times New Roman" w:hAnsi="Times New Roman"/>
                <w:b/>
                <w:color w:val="000000" w:themeColor="text1"/>
                <w:sz w:val="24"/>
                <w:szCs w:val="24"/>
              </w:rPr>
              <w:t>Направление</w:t>
            </w:r>
            <w:r w:rsidRPr="004A4580">
              <w:rPr>
                <w:rFonts w:ascii="Times New Roman" w:eastAsia="Times New Roman" w:hAnsi="Times New Roman"/>
                <w:b/>
                <w:color w:val="000000" w:themeColor="text1"/>
                <w:spacing w:val="-4"/>
                <w:sz w:val="24"/>
                <w:szCs w:val="24"/>
              </w:rPr>
              <w:t xml:space="preserve"> </w:t>
            </w:r>
            <w:r w:rsidRPr="004A4580">
              <w:rPr>
                <w:rFonts w:ascii="Times New Roman" w:eastAsia="Times New Roman" w:hAnsi="Times New Roman"/>
                <w:b/>
                <w:color w:val="000000" w:themeColor="text1"/>
                <w:sz w:val="24"/>
                <w:szCs w:val="24"/>
              </w:rPr>
              <w:t>воспитания:</w:t>
            </w:r>
            <w:r w:rsidRPr="004A4580">
              <w:rPr>
                <w:rFonts w:ascii="Times New Roman" w:eastAsia="Times New Roman" w:hAnsi="Times New Roman"/>
                <w:b/>
                <w:color w:val="000000" w:themeColor="text1"/>
                <w:spacing w:val="-3"/>
                <w:sz w:val="24"/>
                <w:szCs w:val="24"/>
              </w:rPr>
              <w:t xml:space="preserve"> </w:t>
            </w:r>
            <w:r w:rsidRPr="004A4580">
              <w:rPr>
                <w:rFonts w:ascii="Times New Roman" w:eastAsia="Times New Roman" w:hAnsi="Times New Roman"/>
                <w:b/>
                <w:color w:val="000000" w:themeColor="text1"/>
                <w:sz w:val="24"/>
                <w:szCs w:val="24"/>
              </w:rPr>
              <w:t>социальное</w:t>
            </w:r>
          </w:p>
        </w:tc>
      </w:tr>
      <w:tr w:rsidR="004A4580" w:rsidRPr="004A4580" w14:paraId="03614E5F" w14:textId="77777777" w:rsidTr="00E931B5">
        <w:trPr>
          <w:trHeight w:val="263"/>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1E32DD1" w14:textId="3858B0FB"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7"/>
                <w:sz w:val="24"/>
                <w:szCs w:val="24"/>
                <w:lang w:val="ru-RU"/>
              </w:rPr>
              <w:t xml:space="preserve"> </w:t>
            </w:r>
            <w:r w:rsidRPr="004A4580">
              <w:rPr>
                <w:rFonts w:ascii="Times New Roman" w:eastAsia="Times New Roman" w:hAnsi="Times New Roman"/>
                <w:b/>
                <w:i/>
                <w:color w:val="000000" w:themeColor="text1"/>
                <w:sz w:val="24"/>
                <w:szCs w:val="24"/>
                <w:lang w:val="ru-RU"/>
              </w:rPr>
              <w:t>представлений</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(воспитывающая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среда</w:t>
            </w:r>
            <w:r w:rsidRPr="004A4580">
              <w:rPr>
                <w:rFonts w:ascii="Times New Roman" w:eastAsia="Times New Roman" w:hAnsi="Times New Roman"/>
                <w:b/>
                <w:i/>
                <w:color w:val="000000" w:themeColor="text1"/>
                <w:spacing w:val="-4"/>
                <w:sz w:val="24"/>
                <w:szCs w:val="24"/>
                <w:lang w:val="ru-RU"/>
              </w:rPr>
              <w:t xml:space="preserve"> </w:t>
            </w:r>
            <w:r w:rsidR="006C2811">
              <w:rPr>
                <w:rFonts w:ascii="Times New Roman" w:eastAsia="Times New Roman" w:hAnsi="Times New Roman"/>
                <w:b/>
                <w:i/>
                <w:color w:val="000000" w:themeColor="text1"/>
                <w:sz w:val="24"/>
                <w:szCs w:val="24"/>
                <w:lang w:val="ru-RU"/>
              </w:rPr>
              <w:t>ДОУ</w:t>
            </w:r>
            <w:r w:rsidRPr="004A4580">
              <w:rPr>
                <w:rFonts w:ascii="Times New Roman" w:eastAsia="Times New Roman" w:hAnsi="Times New Roman"/>
                <w:b/>
                <w:i/>
                <w:color w:val="000000" w:themeColor="text1"/>
                <w:sz w:val="24"/>
                <w:szCs w:val="24"/>
                <w:lang w:val="ru-RU"/>
              </w:rPr>
              <w:t>)</w:t>
            </w:r>
          </w:p>
        </w:tc>
      </w:tr>
      <w:tr w:rsidR="004A4580" w:rsidRPr="004A4580" w14:paraId="278D4A77" w14:textId="77777777" w:rsidTr="00E931B5">
        <w:trPr>
          <w:trHeight w:val="1900"/>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70842C5" w14:textId="77777777" w:rsidR="008A72AE" w:rsidRPr="004A4580" w:rsidRDefault="008A72AE" w:rsidP="00223B27">
            <w:pPr>
              <w:tabs>
                <w:tab w:val="left" w:pos="222"/>
              </w:tabs>
              <w:ind w:left="142" w:right="103"/>
              <w:jc w:val="both"/>
              <w:rPr>
                <w:rFonts w:ascii="Times New Roman" w:eastAsia="Times New Roman" w:hAnsi="Times New Roman"/>
                <w:color w:val="000000" w:themeColor="text1"/>
                <w:spacing w:val="-4"/>
                <w:sz w:val="24"/>
                <w:szCs w:val="24"/>
                <w:lang w:val="ru-RU"/>
              </w:rPr>
            </w:pPr>
            <w:r w:rsidRPr="004A4580">
              <w:rPr>
                <w:rFonts w:ascii="Times New Roman" w:eastAsia="Times New Roman" w:hAnsi="Times New Roman"/>
                <w:color w:val="000000" w:themeColor="text1"/>
                <w:sz w:val="24"/>
                <w:szCs w:val="24"/>
                <w:lang w:val="ru-RU"/>
              </w:rPr>
              <w:t>- использовать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пространства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ДОУ</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формирования</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представлений</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о</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том,</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как</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правильно</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вести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себя</w:t>
            </w:r>
            <w:r w:rsidRPr="004A4580">
              <w:rPr>
                <w:rFonts w:ascii="Times New Roman" w:eastAsia="Times New Roman" w:hAnsi="Times New Roman"/>
                <w:color w:val="000000" w:themeColor="text1"/>
                <w:spacing w:val="-4"/>
                <w:sz w:val="24"/>
                <w:szCs w:val="24"/>
                <w:lang w:val="ru-RU"/>
              </w:rPr>
              <w:t xml:space="preserve"> </w:t>
            </w:r>
          </w:p>
          <w:p w14:paraId="22F64924" w14:textId="77777777" w:rsidR="008A72AE" w:rsidRPr="004A4580" w:rsidRDefault="008A72AE" w:rsidP="00223B27">
            <w:pPr>
              <w:tabs>
                <w:tab w:val="left" w:pos="222"/>
              </w:tabs>
              <w:ind w:left="142" w:right="103"/>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отношениях</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другими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людьми;</w:t>
            </w:r>
          </w:p>
          <w:p w14:paraId="5D609C81" w14:textId="77777777" w:rsidR="008A72AE" w:rsidRPr="004A4580" w:rsidRDefault="008A72AE" w:rsidP="00223B27">
            <w:pPr>
              <w:tabs>
                <w:tab w:val="left" w:pos="222"/>
              </w:tabs>
              <w:ind w:left="142"/>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игровые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зоны</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по темам</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семьи,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дружбы,</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взаимопомощи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пр.;</w:t>
            </w:r>
          </w:p>
          <w:p w14:paraId="5E60E411" w14:textId="77777777" w:rsidR="008A72AE" w:rsidRPr="004A4580" w:rsidRDefault="008A72AE" w:rsidP="00223B27">
            <w:pPr>
              <w:tabs>
                <w:tab w:val="left" w:pos="222"/>
              </w:tabs>
              <w:spacing w:before="25"/>
              <w:ind w:left="142"/>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сотрудничество</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различных</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пространствах</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ситуациях;</w:t>
            </w:r>
          </w:p>
          <w:p w14:paraId="461A4CE6" w14:textId="77777777" w:rsidR="008A72AE" w:rsidRPr="004A4580" w:rsidRDefault="008A72AE" w:rsidP="00223B27">
            <w:pPr>
              <w:tabs>
                <w:tab w:val="left" w:pos="313"/>
              </w:tabs>
              <w:spacing w:before="34"/>
              <w:ind w:left="142" w:right="106"/>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обеспечивать</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свободный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доступ</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различным</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литературным</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изданиям,</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предоставление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места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рассматривания и чтения детьми книг и изучения различных материалов по темам семьи, дружбы, взаимопомощи,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сотрудничества;</w:t>
            </w:r>
          </w:p>
          <w:p w14:paraId="7A04DC88" w14:textId="77777777" w:rsidR="008A72AE" w:rsidRPr="004A4580" w:rsidRDefault="008A72AE" w:rsidP="00223B27">
            <w:pPr>
              <w:tabs>
                <w:tab w:val="left" w:pos="222"/>
              </w:tabs>
              <w:spacing w:before="1"/>
              <w:ind w:left="142"/>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условия</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проявления</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детской</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инициативы</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по взаимодействию</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сотрудничеству.</w:t>
            </w:r>
          </w:p>
        </w:tc>
      </w:tr>
      <w:tr w:rsidR="004A4580" w:rsidRPr="004A4580" w14:paraId="11EC28D3" w14:textId="77777777" w:rsidTr="00E931B5">
        <w:trPr>
          <w:trHeight w:val="552"/>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26E70D9"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8"/>
                <w:sz w:val="24"/>
                <w:szCs w:val="24"/>
                <w:lang w:val="ru-RU"/>
              </w:rPr>
              <w:t xml:space="preserve"> </w:t>
            </w:r>
            <w:r w:rsidRPr="004A4580">
              <w:rPr>
                <w:rFonts w:ascii="Times New Roman" w:eastAsia="Times New Roman" w:hAnsi="Times New Roman"/>
                <w:b/>
                <w:i/>
                <w:color w:val="000000" w:themeColor="text1"/>
                <w:sz w:val="24"/>
                <w:szCs w:val="24"/>
                <w:lang w:val="ru-RU"/>
              </w:rPr>
              <w:t>отношения</w:t>
            </w:r>
            <w:r w:rsidRPr="004A4580">
              <w:rPr>
                <w:rFonts w:ascii="Times New Roman" w:eastAsia="Times New Roman" w:hAnsi="Times New Roman"/>
                <w:b/>
                <w:i/>
                <w:color w:val="000000" w:themeColor="text1"/>
                <w:spacing w:val="-7"/>
                <w:sz w:val="24"/>
                <w:szCs w:val="24"/>
                <w:lang w:val="ru-RU"/>
              </w:rPr>
              <w:t xml:space="preserve"> </w:t>
            </w:r>
            <w:r w:rsidRPr="004A4580">
              <w:rPr>
                <w:rFonts w:ascii="Times New Roman" w:eastAsia="Times New Roman" w:hAnsi="Times New Roman"/>
                <w:b/>
                <w:i/>
                <w:color w:val="000000" w:themeColor="text1"/>
                <w:sz w:val="24"/>
                <w:szCs w:val="24"/>
                <w:lang w:val="ru-RU"/>
              </w:rPr>
              <w:t>(детско-родительская,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детско-взрослая,</w:t>
            </w:r>
            <w:r w:rsidRPr="004A4580">
              <w:rPr>
                <w:rFonts w:ascii="Times New Roman" w:eastAsia="Times New Roman" w:hAnsi="Times New Roman"/>
                <w:b/>
                <w:i/>
                <w:color w:val="000000" w:themeColor="text1"/>
                <w:spacing w:val="-7"/>
                <w:sz w:val="24"/>
                <w:szCs w:val="24"/>
                <w:lang w:val="ru-RU"/>
              </w:rPr>
              <w:t xml:space="preserve"> </w:t>
            </w:r>
            <w:r w:rsidRPr="004A4580">
              <w:rPr>
                <w:rFonts w:ascii="Times New Roman" w:eastAsia="Times New Roman" w:hAnsi="Times New Roman"/>
                <w:b/>
                <w:i/>
                <w:color w:val="000000" w:themeColor="text1"/>
                <w:sz w:val="24"/>
                <w:szCs w:val="24"/>
                <w:lang w:val="ru-RU"/>
              </w:rPr>
              <w:t>профессионально-родительская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общности,</w:t>
            </w:r>
            <w:r w:rsidRPr="004A4580">
              <w:rPr>
                <w:rFonts w:ascii="Times New Roman" w:eastAsia="Times New Roman" w:hAnsi="Times New Roman"/>
                <w:b/>
                <w:i/>
                <w:color w:val="000000" w:themeColor="text1"/>
                <w:spacing w:val="-47"/>
                <w:sz w:val="24"/>
                <w:szCs w:val="24"/>
                <w:lang w:val="ru-RU"/>
              </w:rPr>
              <w:t xml:space="preserve">  </w:t>
            </w:r>
            <w:r w:rsidRPr="004A4580">
              <w:rPr>
                <w:rFonts w:ascii="Times New Roman" w:eastAsia="Times New Roman" w:hAnsi="Times New Roman"/>
                <w:b/>
                <w:i/>
                <w:color w:val="000000" w:themeColor="text1"/>
                <w:sz w:val="24"/>
                <w:szCs w:val="24"/>
                <w:lang w:val="ru-RU"/>
              </w:rPr>
              <w:t>детское</w:t>
            </w:r>
            <w:r w:rsidRPr="004A4580">
              <w:rPr>
                <w:rFonts w:ascii="Times New Roman" w:eastAsia="Times New Roman" w:hAnsi="Times New Roman"/>
                <w:b/>
                <w:i/>
                <w:color w:val="000000" w:themeColor="text1"/>
                <w:spacing w:val="-1"/>
                <w:sz w:val="24"/>
                <w:szCs w:val="24"/>
                <w:lang w:val="ru-RU"/>
              </w:rPr>
              <w:t xml:space="preserve"> </w:t>
            </w:r>
            <w:r w:rsidRPr="004A4580">
              <w:rPr>
                <w:rFonts w:ascii="Times New Roman" w:eastAsia="Times New Roman" w:hAnsi="Times New Roman"/>
                <w:b/>
                <w:i/>
                <w:color w:val="000000" w:themeColor="text1"/>
                <w:sz w:val="24"/>
                <w:szCs w:val="24"/>
                <w:lang w:val="ru-RU"/>
              </w:rPr>
              <w:t>сообщество)</w:t>
            </w:r>
          </w:p>
        </w:tc>
      </w:tr>
      <w:tr w:rsidR="004A4580" w:rsidRPr="004A4580" w14:paraId="68216094" w14:textId="77777777" w:rsidTr="00E931B5">
        <w:trPr>
          <w:trHeight w:val="2154"/>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BE6E106"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Детско-родительская</w:t>
            </w:r>
            <w:r w:rsidRPr="004A4580">
              <w:rPr>
                <w:rFonts w:ascii="Times New Roman" w:eastAsia="Times New Roman" w:hAnsi="Times New Roman"/>
                <w:b/>
                <w:i/>
                <w:color w:val="000000" w:themeColor="text1"/>
                <w:spacing w:val="-8"/>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535369C3" w14:textId="77777777" w:rsidR="008A72AE" w:rsidRPr="004A4580" w:rsidRDefault="008A72AE" w:rsidP="00223B27">
            <w:pPr>
              <w:tabs>
                <w:tab w:val="left" w:pos="222"/>
              </w:tabs>
              <w:spacing w:before="34"/>
              <w:ind w:left="142"/>
              <w:rPr>
                <w:rFonts w:ascii="Times New Roman" w:eastAsia="Times New Roman" w:hAnsi="Times New Roman"/>
                <w:b/>
                <w:color w:val="000000" w:themeColor="text1"/>
                <w:sz w:val="24"/>
                <w:szCs w:val="24"/>
                <w:lang w:val="ru-RU"/>
              </w:rPr>
            </w:pPr>
            <w:r w:rsidRPr="004A4580">
              <w:rPr>
                <w:rFonts w:ascii="Times New Roman" w:eastAsia="Times New Roman" w:hAnsi="Times New Roman"/>
                <w:color w:val="000000" w:themeColor="text1"/>
                <w:sz w:val="24"/>
                <w:szCs w:val="24"/>
                <w:lang w:val="ru-RU"/>
              </w:rPr>
              <w:t>- объяснять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ребенку</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нормы</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b/>
                <w:color w:val="000000" w:themeColor="text1"/>
                <w:sz w:val="24"/>
                <w:szCs w:val="24"/>
                <w:lang w:val="ru-RU"/>
              </w:rPr>
              <w:t>особенности</w:t>
            </w:r>
            <w:r w:rsidRPr="004A4580">
              <w:rPr>
                <w:rFonts w:ascii="Times New Roman" w:eastAsia="Times New Roman" w:hAnsi="Times New Roman"/>
                <w:b/>
                <w:color w:val="000000" w:themeColor="text1"/>
                <w:spacing w:val="-3"/>
                <w:sz w:val="24"/>
                <w:szCs w:val="24"/>
                <w:lang w:val="ru-RU"/>
              </w:rPr>
              <w:t xml:space="preserve"> </w:t>
            </w:r>
            <w:r w:rsidRPr="004A4580">
              <w:rPr>
                <w:rFonts w:ascii="Times New Roman" w:eastAsia="Times New Roman" w:hAnsi="Times New Roman"/>
                <w:b/>
                <w:color w:val="000000" w:themeColor="text1"/>
                <w:sz w:val="24"/>
                <w:szCs w:val="24"/>
                <w:lang w:val="ru-RU"/>
              </w:rPr>
              <w:t>поведения в</w:t>
            </w:r>
            <w:r w:rsidRPr="004A4580">
              <w:rPr>
                <w:rFonts w:ascii="Times New Roman" w:eastAsia="Times New Roman" w:hAnsi="Times New Roman"/>
                <w:b/>
                <w:color w:val="000000" w:themeColor="text1"/>
                <w:spacing w:val="-3"/>
                <w:sz w:val="24"/>
                <w:szCs w:val="24"/>
                <w:lang w:val="ru-RU"/>
              </w:rPr>
              <w:t xml:space="preserve"> </w:t>
            </w:r>
            <w:r w:rsidRPr="004A4580">
              <w:rPr>
                <w:rFonts w:ascii="Times New Roman" w:eastAsia="Times New Roman" w:hAnsi="Times New Roman"/>
                <w:b/>
                <w:color w:val="000000" w:themeColor="text1"/>
                <w:sz w:val="24"/>
                <w:szCs w:val="24"/>
                <w:lang w:val="ru-RU"/>
              </w:rPr>
              <w:t>семье;</w:t>
            </w:r>
          </w:p>
          <w:p w14:paraId="420D3BBA" w14:textId="77777777" w:rsidR="008A72AE" w:rsidRPr="004A4580" w:rsidRDefault="008A72AE" w:rsidP="00223B27">
            <w:pPr>
              <w:spacing w:before="34"/>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Детско</w:t>
            </w:r>
            <w:r w:rsidRPr="004A4580">
              <w:rPr>
                <w:rFonts w:ascii="Times New Roman" w:eastAsia="Times New Roman" w:hAnsi="Times New Roman"/>
                <w:i/>
                <w:color w:val="000000" w:themeColor="text1"/>
                <w:sz w:val="24"/>
                <w:szCs w:val="24"/>
                <w:lang w:val="ru-RU"/>
              </w:rPr>
              <w:t>-</w:t>
            </w:r>
            <w:r w:rsidRPr="004A4580">
              <w:rPr>
                <w:rFonts w:ascii="Times New Roman" w:eastAsia="Times New Roman" w:hAnsi="Times New Roman"/>
                <w:b/>
                <w:i/>
                <w:color w:val="000000" w:themeColor="text1"/>
                <w:sz w:val="24"/>
                <w:szCs w:val="24"/>
                <w:lang w:val="ru-RU"/>
              </w:rPr>
              <w:t>взрослая</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10B918E7"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знакомить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 правилами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поведения</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ДОУ.</w:t>
            </w:r>
          </w:p>
          <w:p w14:paraId="27FD1097" w14:textId="77777777" w:rsidR="008A72AE" w:rsidRPr="004A4580" w:rsidRDefault="008A72AE" w:rsidP="00223B27">
            <w:pPr>
              <w:spacing w:before="34"/>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Детская</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32722CF3" w14:textId="77777777" w:rsidR="008A72AE" w:rsidRPr="004A4580" w:rsidRDefault="008A72AE" w:rsidP="00223B27">
            <w:pPr>
              <w:tabs>
                <w:tab w:val="left" w:pos="222"/>
              </w:tabs>
              <w:spacing w:before="36"/>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условия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приобретения</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социального</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опыта</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различных</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формах</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жизнедеятельности.</w:t>
            </w:r>
          </w:p>
          <w:p w14:paraId="613333AD" w14:textId="77777777" w:rsidR="008A72AE" w:rsidRPr="004A4580" w:rsidRDefault="008A72AE" w:rsidP="00223B27">
            <w:pPr>
              <w:spacing w:before="34"/>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Профессионально-родительская</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0452660B"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привлекать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родителей</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реализации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семейных</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проектов,</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участию</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мероприятиях.</w:t>
            </w:r>
          </w:p>
        </w:tc>
      </w:tr>
      <w:tr w:rsidR="004A4580" w:rsidRPr="004A4580" w14:paraId="306C11F0" w14:textId="77777777" w:rsidTr="00E931B5">
        <w:trPr>
          <w:trHeight w:val="263"/>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382EA86"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опыта</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действия</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(виды</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детских</w:t>
            </w:r>
            <w:r w:rsidRPr="004A4580">
              <w:rPr>
                <w:rFonts w:ascii="Times New Roman" w:eastAsia="Times New Roman" w:hAnsi="Times New Roman"/>
                <w:b/>
                <w:i/>
                <w:color w:val="000000" w:themeColor="text1"/>
                <w:spacing w:val="-2"/>
                <w:sz w:val="24"/>
                <w:szCs w:val="24"/>
                <w:lang w:val="ru-RU"/>
              </w:rPr>
              <w:t xml:space="preserve"> </w:t>
            </w:r>
            <w:r w:rsidRPr="004A4580">
              <w:rPr>
                <w:rFonts w:ascii="Times New Roman" w:eastAsia="Times New Roman" w:hAnsi="Times New Roman"/>
                <w:b/>
                <w:i/>
                <w:color w:val="000000" w:themeColor="text1"/>
                <w:sz w:val="24"/>
                <w:szCs w:val="24"/>
                <w:lang w:val="ru-RU"/>
              </w:rPr>
              <w:t>деятельностей</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и</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культурные</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практики</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в</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ДОУ)</w:t>
            </w:r>
          </w:p>
        </w:tc>
      </w:tr>
      <w:tr w:rsidR="004A4580" w:rsidRPr="004A4580" w14:paraId="6D9064D9" w14:textId="77777777" w:rsidTr="00E931B5">
        <w:trPr>
          <w:trHeight w:val="1325"/>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F8F64F" w14:textId="77777777" w:rsidR="008A72AE" w:rsidRPr="004A4580" w:rsidRDefault="008A72AE" w:rsidP="00223B27">
            <w:pPr>
              <w:tabs>
                <w:tab w:val="left" w:pos="301"/>
              </w:tabs>
              <w:ind w:left="142" w:right="107"/>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читать</w:t>
            </w:r>
            <w:r w:rsidRPr="004A4580">
              <w:rPr>
                <w:rFonts w:ascii="Times New Roman" w:eastAsia="Times New Roman" w:hAnsi="Times New Roman"/>
                <w:color w:val="000000" w:themeColor="text1"/>
                <w:spacing w:val="27"/>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6"/>
                <w:sz w:val="24"/>
                <w:szCs w:val="24"/>
                <w:lang w:val="ru-RU"/>
              </w:rPr>
              <w:t xml:space="preserve"> </w:t>
            </w:r>
            <w:r w:rsidRPr="004A4580">
              <w:rPr>
                <w:rFonts w:ascii="Times New Roman" w:eastAsia="Times New Roman" w:hAnsi="Times New Roman"/>
                <w:color w:val="000000" w:themeColor="text1"/>
                <w:sz w:val="24"/>
                <w:szCs w:val="24"/>
                <w:lang w:val="ru-RU"/>
              </w:rPr>
              <w:t>обсуждать</w:t>
            </w:r>
            <w:r w:rsidRPr="004A4580">
              <w:rPr>
                <w:rFonts w:ascii="Times New Roman" w:eastAsia="Times New Roman" w:hAnsi="Times New Roman"/>
                <w:color w:val="000000" w:themeColor="text1"/>
                <w:spacing w:val="27"/>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30"/>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28"/>
                <w:sz w:val="24"/>
                <w:szCs w:val="24"/>
                <w:lang w:val="ru-RU"/>
              </w:rPr>
              <w:t xml:space="preserve"> </w:t>
            </w:r>
            <w:r w:rsidRPr="004A4580">
              <w:rPr>
                <w:rFonts w:ascii="Times New Roman" w:eastAsia="Times New Roman" w:hAnsi="Times New Roman"/>
                <w:color w:val="000000" w:themeColor="text1"/>
                <w:sz w:val="24"/>
                <w:szCs w:val="24"/>
                <w:lang w:val="ru-RU"/>
              </w:rPr>
              <w:t>литературные</w:t>
            </w:r>
            <w:r w:rsidRPr="004A4580">
              <w:rPr>
                <w:rFonts w:ascii="Times New Roman" w:eastAsia="Times New Roman" w:hAnsi="Times New Roman"/>
                <w:color w:val="000000" w:themeColor="text1"/>
                <w:spacing w:val="28"/>
                <w:sz w:val="24"/>
                <w:szCs w:val="24"/>
                <w:lang w:val="ru-RU"/>
              </w:rPr>
              <w:t xml:space="preserve"> </w:t>
            </w:r>
            <w:r w:rsidRPr="004A4580">
              <w:rPr>
                <w:rFonts w:ascii="Times New Roman" w:eastAsia="Times New Roman" w:hAnsi="Times New Roman"/>
                <w:color w:val="000000" w:themeColor="text1"/>
                <w:sz w:val="24"/>
                <w:szCs w:val="24"/>
                <w:lang w:val="ru-RU"/>
              </w:rPr>
              <w:t>произведения</w:t>
            </w:r>
            <w:r w:rsidRPr="004A4580">
              <w:rPr>
                <w:rFonts w:ascii="Times New Roman" w:eastAsia="Times New Roman" w:hAnsi="Times New Roman"/>
                <w:color w:val="000000" w:themeColor="text1"/>
                <w:spacing w:val="26"/>
                <w:sz w:val="24"/>
                <w:szCs w:val="24"/>
                <w:lang w:val="ru-RU"/>
              </w:rPr>
              <w:t xml:space="preserve"> </w:t>
            </w:r>
            <w:r w:rsidRPr="004A4580">
              <w:rPr>
                <w:rFonts w:ascii="Times New Roman" w:eastAsia="Times New Roman" w:hAnsi="Times New Roman"/>
                <w:color w:val="000000" w:themeColor="text1"/>
                <w:sz w:val="24"/>
                <w:szCs w:val="24"/>
                <w:lang w:val="ru-RU"/>
              </w:rPr>
              <w:t>о</w:t>
            </w:r>
            <w:r w:rsidRPr="004A4580">
              <w:rPr>
                <w:rFonts w:ascii="Times New Roman" w:eastAsia="Times New Roman" w:hAnsi="Times New Roman"/>
                <w:color w:val="000000" w:themeColor="text1"/>
                <w:spacing w:val="28"/>
                <w:sz w:val="24"/>
                <w:szCs w:val="24"/>
                <w:lang w:val="ru-RU"/>
              </w:rPr>
              <w:t xml:space="preserve"> </w:t>
            </w:r>
            <w:r w:rsidRPr="004A4580">
              <w:rPr>
                <w:rFonts w:ascii="Times New Roman" w:eastAsia="Times New Roman" w:hAnsi="Times New Roman"/>
                <w:color w:val="000000" w:themeColor="text1"/>
                <w:sz w:val="24"/>
                <w:szCs w:val="24"/>
                <w:lang w:val="ru-RU"/>
              </w:rPr>
              <w:t>добре</w:t>
            </w:r>
            <w:r w:rsidRPr="004A4580">
              <w:rPr>
                <w:rFonts w:ascii="Times New Roman" w:eastAsia="Times New Roman" w:hAnsi="Times New Roman"/>
                <w:color w:val="000000" w:themeColor="text1"/>
                <w:spacing w:val="27"/>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6"/>
                <w:sz w:val="24"/>
                <w:szCs w:val="24"/>
                <w:lang w:val="ru-RU"/>
              </w:rPr>
              <w:t xml:space="preserve"> </w:t>
            </w:r>
            <w:r w:rsidRPr="004A4580">
              <w:rPr>
                <w:rFonts w:ascii="Times New Roman" w:eastAsia="Times New Roman" w:hAnsi="Times New Roman"/>
                <w:color w:val="000000" w:themeColor="text1"/>
                <w:sz w:val="24"/>
                <w:szCs w:val="24"/>
                <w:lang w:val="ru-RU"/>
              </w:rPr>
              <w:t>зле,</w:t>
            </w:r>
            <w:r w:rsidRPr="004A4580">
              <w:rPr>
                <w:rFonts w:ascii="Times New Roman" w:eastAsia="Times New Roman" w:hAnsi="Times New Roman"/>
                <w:color w:val="000000" w:themeColor="text1"/>
                <w:spacing w:val="30"/>
                <w:sz w:val="24"/>
                <w:szCs w:val="24"/>
                <w:lang w:val="ru-RU"/>
              </w:rPr>
              <w:t xml:space="preserve"> </w:t>
            </w:r>
            <w:r w:rsidRPr="004A4580">
              <w:rPr>
                <w:rFonts w:ascii="Times New Roman" w:eastAsia="Times New Roman" w:hAnsi="Times New Roman"/>
                <w:color w:val="000000" w:themeColor="text1"/>
                <w:sz w:val="24"/>
                <w:szCs w:val="24"/>
                <w:lang w:val="ru-RU"/>
              </w:rPr>
              <w:t>семье,</w:t>
            </w:r>
            <w:r w:rsidRPr="004A4580">
              <w:rPr>
                <w:rFonts w:ascii="Times New Roman" w:eastAsia="Times New Roman" w:hAnsi="Times New Roman"/>
                <w:color w:val="000000" w:themeColor="text1"/>
                <w:spacing w:val="27"/>
                <w:sz w:val="24"/>
                <w:szCs w:val="24"/>
                <w:lang w:val="ru-RU"/>
              </w:rPr>
              <w:t xml:space="preserve"> </w:t>
            </w:r>
            <w:r w:rsidRPr="004A4580">
              <w:rPr>
                <w:rFonts w:ascii="Times New Roman" w:eastAsia="Times New Roman" w:hAnsi="Times New Roman"/>
                <w:color w:val="000000" w:themeColor="text1"/>
                <w:sz w:val="24"/>
                <w:szCs w:val="24"/>
                <w:lang w:val="ru-RU"/>
              </w:rPr>
              <w:t>дружбе,</w:t>
            </w:r>
            <w:r w:rsidRPr="004A4580">
              <w:rPr>
                <w:rFonts w:ascii="Times New Roman" w:eastAsia="Times New Roman" w:hAnsi="Times New Roman"/>
                <w:color w:val="000000" w:themeColor="text1"/>
                <w:spacing w:val="27"/>
                <w:sz w:val="24"/>
                <w:szCs w:val="24"/>
                <w:lang w:val="ru-RU"/>
              </w:rPr>
              <w:t xml:space="preserve"> </w:t>
            </w:r>
            <w:r w:rsidRPr="004A4580">
              <w:rPr>
                <w:rFonts w:ascii="Times New Roman" w:eastAsia="Times New Roman" w:hAnsi="Times New Roman"/>
                <w:color w:val="000000" w:themeColor="text1"/>
                <w:sz w:val="24"/>
                <w:szCs w:val="24"/>
                <w:lang w:val="ru-RU"/>
              </w:rPr>
              <w:t>взаимопомощи</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сотрудничестве 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др.;</w:t>
            </w:r>
          </w:p>
          <w:p w14:paraId="360E1189" w14:textId="77777777" w:rsidR="008A72AE" w:rsidRPr="004A4580" w:rsidRDefault="008A72AE" w:rsidP="00223B27">
            <w:pPr>
              <w:tabs>
                <w:tab w:val="left" w:pos="250"/>
              </w:tabs>
              <w:ind w:left="142" w:right="107"/>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w:t>
            </w:r>
            <w:r w:rsidRPr="004A4580">
              <w:rPr>
                <w:rFonts w:ascii="Times New Roman" w:eastAsia="Times New Roman" w:hAnsi="Times New Roman"/>
                <w:color w:val="000000" w:themeColor="text1"/>
                <w:spacing w:val="22"/>
                <w:sz w:val="24"/>
                <w:szCs w:val="24"/>
                <w:lang w:val="ru-RU"/>
              </w:rPr>
              <w:t xml:space="preserve"> </w:t>
            </w:r>
            <w:r w:rsidRPr="004A4580">
              <w:rPr>
                <w:rFonts w:ascii="Times New Roman" w:eastAsia="Times New Roman" w:hAnsi="Times New Roman"/>
                <w:color w:val="000000" w:themeColor="text1"/>
                <w:sz w:val="24"/>
                <w:szCs w:val="24"/>
                <w:lang w:val="ru-RU"/>
              </w:rPr>
              <w:t>дидактические</w:t>
            </w:r>
            <w:r w:rsidRPr="004A4580">
              <w:rPr>
                <w:rFonts w:ascii="Times New Roman" w:eastAsia="Times New Roman" w:hAnsi="Times New Roman"/>
                <w:color w:val="000000" w:themeColor="text1"/>
                <w:spacing w:val="23"/>
                <w:sz w:val="24"/>
                <w:szCs w:val="24"/>
                <w:lang w:val="ru-RU"/>
              </w:rPr>
              <w:t xml:space="preserve"> </w:t>
            </w:r>
            <w:r w:rsidRPr="004A4580">
              <w:rPr>
                <w:rFonts w:ascii="Times New Roman" w:eastAsia="Times New Roman" w:hAnsi="Times New Roman"/>
                <w:color w:val="000000" w:themeColor="text1"/>
                <w:sz w:val="24"/>
                <w:szCs w:val="24"/>
                <w:lang w:val="ru-RU"/>
              </w:rPr>
              <w:t>игры,</w:t>
            </w:r>
            <w:r w:rsidRPr="004A4580">
              <w:rPr>
                <w:rFonts w:ascii="Times New Roman" w:eastAsia="Times New Roman" w:hAnsi="Times New Roman"/>
                <w:color w:val="000000" w:themeColor="text1"/>
                <w:spacing w:val="23"/>
                <w:sz w:val="24"/>
                <w:szCs w:val="24"/>
                <w:lang w:val="ru-RU"/>
              </w:rPr>
              <w:t xml:space="preserve"> </w:t>
            </w:r>
            <w:r w:rsidRPr="004A4580">
              <w:rPr>
                <w:rFonts w:ascii="Times New Roman" w:eastAsia="Times New Roman" w:hAnsi="Times New Roman"/>
                <w:color w:val="000000" w:themeColor="text1"/>
                <w:sz w:val="24"/>
                <w:szCs w:val="24"/>
                <w:lang w:val="ru-RU"/>
              </w:rPr>
              <w:t>направленные</w:t>
            </w:r>
            <w:r w:rsidRPr="004A4580">
              <w:rPr>
                <w:rFonts w:ascii="Times New Roman" w:eastAsia="Times New Roman" w:hAnsi="Times New Roman"/>
                <w:color w:val="000000" w:themeColor="text1"/>
                <w:spacing w:val="26"/>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23"/>
                <w:sz w:val="24"/>
                <w:szCs w:val="24"/>
                <w:lang w:val="ru-RU"/>
              </w:rPr>
              <w:t xml:space="preserve"> </w:t>
            </w:r>
            <w:r w:rsidRPr="004A4580">
              <w:rPr>
                <w:rFonts w:ascii="Times New Roman" w:eastAsia="Times New Roman" w:hAnsi="Times New Roman"/>
                <w:color w:val="000000" w:themeColor="text1"/>
                <w:sz w:val="24"/>
                <w:szCs w:val="24"/>
                <w:lang w:val="ru-RU"/>
              </w:rPr>
              <w:t>освоение</w:t>
            </w:r>
            <w:r w:rsidRPr="004A4580">
              <w:rPr>
                <w:rFonts w:ascii="Times New Roman" w:eastAsia="Times New Roman" w:hAnsi="Times New Roman"/>
                <w:color w:val="000000" w:themeColor="text1"/>
                <w:spacing w:val="22"/>
                <w:sz w:val="24"/>
                <w:szCs w:val="24"/>
                <w:lang w:val="ru-RU"/>
              </w:rPr>
              <w:t xml:space="preserve"> </w:t>
            </w:r>
            <w:r w:rsidRPr="004A4580">
              <w:rPr>
                <w:rFonts w:ascii="Times New Roman" w:eastAsia="Times New Roman" w:hAnsi="Times New Roman"/>
                <w:color w:val="000000" w:themeColor="text1"/>
                <w:sz w:val="24"/>
                <w:szCs w:val="24"/>
                <w:lang w:val="ru-RU"/>
              </w:rPr>
              <w:t>полоролевого</w:t>
            </w:r>
            <w:r w:rsidRPr="004A4580">
              <w:rPr>
                <w:rFonts w:ascii="Times New Roman" w:eastAsia="Times New Roman" w:hAnsi="Times New Roman"/>
                <w:color w:val="000000" w:themeColor="text1"/>
                <w:spacing w:val="24"/>
                <w:sz w:val="24"/>
                <w:szCs w:val="24"/>
                <w:lang w:val="ru-RU"/>
              </w:rPr>
              <w:t xml:space="preserve"> </w:t>
            </w:r>
            <w:r w:rsidRPr="004A4580">
              <w:rPr>
                <w:rFonts w:ascii="Times New Roman" w:eastAsia="Times New Roman" w:hAnsi="Times New Roman"/>
                <w:color w:val="000000" w:themeColor="text1"/>
                <w:sz w:val="24"/>
                <w:szCs w:val="24"/>
                <w:lang w:val="ru-RU"/>
              </w:rPr>
              <w:t>поведения,</w:t>
            </w:r>
            <w:r w:rsidRPr="004A4580">
              <w:rPr>
                <w:rFonts w:ascii="Times New Roman" w:eastAsia="Times New Roman" w:hAnsi="Times New Roman"/>
                <w:color w:val="000000" w:themeColor="text1"/>
                <w:spacing w:val="22"/>
                <w:sz w:val="24"/>
                <w:szCs w:val="24"/>
                <w:lang w:val="ru-RU"/>
              </w:rPr>
              <w:t xml:space="preserve"> </w:t>
            </w:r>
            <w:r w:rsidRPr="004A4580">
              <w:rPr>
                <w:rFonts w:ascii="Times New Roman" w:eastAsia="Times New Roman" w:hAnsi="Times New Roman"/>
                <w:color w:val="000000" w:themeColor="text1"/>
                <w:sz w:val="24"/>
                <w:szCs w:val="24"/>
                <w:lang w:val="ru-RU"/>
              </w:rPr>
              <w:t>освоение</w:t>
            </w:r>
            <w:r w:rsidRPr="004A4580">
              <w:rPr>
                <w:rFonts w:ascii="Times New Roman" w:eastAsia="Times New Roman" w:hAnsi="Times New Roman"/>
                <w:color w:val="000000" w:themeColor="text1"/>
                <w:spacing w:val="23"/>
                <w:sz w:val="24"/>
                <w:szCs w:val="24"/>
                <w:lang w:val="ru-RU"/>
              </w:rPr>
              <w:t xml:space="preserve"> </w:t>
            </w:r>
            <w:r w:rsidRPr="004A4580">
              <w:rPr>
                <w:rFonts w:ascii="Times New Roman" w:eastAsia="Times New Roman" w:hAnsi="Times New Roman"/>
                <w:color w:val="000000" w:themeColor="text1"/>
                <w:sz w:val="24"/>
                <w:szCs w:val="24"/>
                <w:lang w:val="ru-RU"/>
              </w:rPr>
              <w:t>культурных</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способов</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выражения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эмоций;</w:t>
            </w:r>
          </w:p>
          <w:p w14:paraId="54C390A1"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совместно</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творческие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продукты;</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организовывать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совместно</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праздники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события.</w:t>
            </w:r>
          </w:p>
        </w:tc>
      </w:tr>
      <w:tr w:rsidR="004A4580" w:rsidRPr="004A4580" w14:paraId="64D05AAD" w14:textId="77777777" w:rsidTr="00E931B5">
        <w:trPr>
          <w:trHeight w:val="265"/>
        </w:trPr>
        <w:tc>
          <w:tcPr>
            <w:tcW w:w="10207" w:type="dxa"/>
            <w:tcBorders>
              <w:top w:val="single" w:sz="4" w:space="0" w:color="000000"/>
              <w:left w:val="single" w:sz="4" w:space="0" w:color="000000"/>
              <w:bottom w:val="single" w:sz="4" w:space="0" w:color="000000"/>
              <w:right w:val="single" w:sz="4" w:space="0" w:color="000000"/>
            </w:tcBorders>
            <w:hideMark/>
          </w:tcPr>
          <w:p w14:paraId="5779DC68" w14:textId="77777777" w:rsidR="008A72AE" w:rsidRPr="004A4580" w:rsidRDefault="008A72AE" w:rsidP="00223B27">
            <w:pPr>
              <w:ind w:left="142"/>
              <w:rPr>
                <w:rFonts w:ascii="Times New Roman" w:eastAsia="Times New Roman" w:hAnsi="Times New Roman"/>
                <w:b/>
                <w:color w:val="000000" w:themeColor="text1"/>
                <w:sz w:val="24"/>
                <w:szCs w:val="24"/>
                <w:lang w:val="ru-RU"/>
              </w:rPr>
            </w:pPr>
            <w:r w:rsidRPr="004A4580">
              <w:rPr>
                <w:rFonts w:ascii="Times New Roman" w:eastAsia="Times New Roman" w:hAnsi="Times New Roman"/>
                <w:b/>
                <w:color w:val="000000" w:themeColor="text1"/>
                <w:sz w:val="24"/>
                <w:szCs w:val="24"/>
                <w:lang w:val="ru-RU"/>
              </w:rPr>
              <w:t>Планируемые результаты воспитания</w:t>
            </w:r>
          </w:p>
          <w:p w14:paraId="79095A1E" w14:textId="77777777" w:rsidR="008A72AE" w:rsidRPr="004A4580" w:rsidRDefault="008A72AE" w:rsidP="00223B27">
            <w:pPr>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различает основные проявления добра и зла,</w:t>
            </w:r>
          </w:p>
          <w:p w14:paraId="76D33704" w14:textId="77777777" w:rsidR="008A72AE" w:rsidRPr="004A4580" w:rsidRDefault="008A72AE" w:rsidP="00223B27">
            <w:pPr>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принимает и уважает ценности семьи и общества;</w:t>
            </w:r>
          </w:p>
          <w:p w14:paraId="1FF29A0D" w14:textId="77777777" w:rsidR="008A72AE" w:rsidRPr="004A4580" w:rsidRDefault="008A72AE" w:rsidP="00223B27">
            <w:pPr>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способен к сочувствию и заботе, к нравственному поступку;</w:t>
            </w:r>
          </w:p>
          <w:p w14:paraId="390CB978" w14:textId="77777777" w:rsidR="008A72AE" w:rsidRPr="004A4580" w:rsidRDefault="008A72AE" w:rsidP="00223B27">
            <w:pPr>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принимает и уважает различия между людьми;</w:t>
            </w:r>
          </w:p>
          <w:p w14:paraId="3833F4C8" w14:textId="77777777" w:rsidR="008A72AE" w:rsidRPr="004A4580" w:rsidRDefault="008A72AE" w:rsidP="00223B27">
            <w:pPr>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освоил основы речевой культуры;</w:t>
            </w:r>
          </w:p>
          <w:p w14:paraId="3C425B5F" w14:textId="77777777" w:rsidR="008A72AE" w:rsidRPr="004A4580" w:rsidRDefault="008A72AE" w:rsidP="00223B27">
            <w:pPr>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проявляет дружелюбие, доброжелательность;</w:t>
            </w:r>
          </w:p>
          <w:p w14:paraId="58B826A0" w14:textId="77777777" w:rsidR="008A72AE" w:rsidRPr="004A4580" w:rsidRDefault="008A72AE" w:rsidP="00223B27">
            <w:pPr>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умеет слушать и слышать собеседника;</w:t>
            </w:r>
          </w:p>
          <w:p w14:paraId="2BAE9D2C" w14:textId="4C813500" w:rsidR="008A72AE" w:rsidRPr="004A4580" w:rsidRDefault="008A72AE" w:rsidP="00223B27">
            <w:pPr>
              <w:ind w:left="142" w:right="280"/>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способен взаимодействовать со взрослыми и сверстниками на основе общих интересов и дел</w:t>
            </w:r>
            <w:r w:rsidR="004B04F5">
              <w:rPr>
                <w:rFonts w:ascii="Times New Roman" w:eastAsia="Times New Roman" w:hAnsi="Times New Roman"/>
                <w:color w:val="000000" w:themeColor="text1"/>
                <w:spacing w:val="-4"/>
                <w:sz w:val="24"/>
                <w:szCs w:val="24"/>
                <w:lang w:val="ru-RU"/>
              </w:rPr>
              <w:t xml:space="preserve"> </w:t>
            </w:r>
          </w:p>
        </w:tc>
      </w:tr>
      <w:tr w:rsidR="004A4580" w:rsidRPr="004A4580" w14:paraId="5EA05072" w14:textId="77777777" w:rsidTr="00E931B5">
        <w:trPr>
          <w:trHeight w:val="316"/>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283399CF" w14:textId="77777777" w:rsidR="008A72AE" w:rsidRPr="004A4580" w:rsidRDefault="008A72AE" w:rsidP="00223B27">
            <w:pPr>
              <w:ind w:left="142"/>
              <w:rPr>
                <w:rFonts w:ascii="Times New Roman" w:eastAsia="Times New Roman" w:hAnsi="Times New Roman"/>
                <w:b/>
                <w:color w:val="000000" w:themeColor="text1"/>
                <w:sz w:val="24"/>
                <w:szCs w:val="24"/>
              </w:rPr>
            </w:pPr>
            <w:r w:rsidRPr="004A4580">
              <w:rPr>
                <w:rFonts w:ascii="Times New Roman" w:eastAsia="Times New Roman" w:hAnsi="Times New Roman"/>
                <w:b/>
                <w:color w:val="000000" w:themeColor="text1"/>
                <w:sz w:val="24"/>
                <w:szCs w:val="24"/>
              </w:rPr>
              <w:t>Направление</w:t>
            </w:r>
            <w:r w:rsidRPr="004A4580">
              <w:rPr>
                <w:rFonts w:ascii="Times New Roman" w:eastAsia="Times New Roman" w:hAnsi="Times New Roman"/>
                <w:b/>
                <w:color w:val="000000" w:themeColor="text1"/>
                <w:spacing w:val="-4"/>
                <w:sz w:val="24"/>
                <w:szCs w:val="24"/>
              </w:rPr>
              <w:t xml:space="preserve"> </w:t>
            </w:r>
            <w:r w:rsidRPr="004A4580">
              <w:rPr>
                <w:rFonts w:ascii="Times New Roman" w:eastAsia="Times New Roman" w:hAnsi="Times New Roman"/>
                <w:b/>
                <w:color w:val="000000" w:themeColor="text1"/>
                <w:sz w:val="24"/>
                <w:szCs w:val="24"/>
              </w:rPr>
              <w:t>воспитания:</w:t>
            </w:r>
            <w:r w:rsidRPr="004A4580">
              <w:rPr>
                <w:rFonts w:ascii="Times New Roman" w:eastAsia="Times New Roman" w:hAnsi="Times New Roman"/>
                <w:b/>
                <w:color w:val="000000" w:themeColor="text1"/>
                <w:spacing w:val="-3"/>
                <w:sz w:val="24"/>
                <w:szCs w:val="24"/>
              </w:rPr>
              <w:t xml:space="preserve"> </w:t>
            </w:r>
            <w:r w:rsidRPr="004A4580">
              <w:rPr>
                <w:rFonts w:ascii="Times New Roman" w:eastAsia="Times New Roman" w:hAnsi="Times New Roman"/>
                <w:b/>
                <w:color w:val="000000" w:themeColor="text1"/>
                <w:sz w:val="24"/>
                <w:szCs w:val="24"/>
              </w:rPr>
              <w:t>познавательное</w:t>
            </w:r>
          </w:p>
        </w:tc>
      </w:tr>
      <w:tr w:rsidR="004A4580" w:rsidRPr="004A4580" w14:paraId="404A90A9" w14:textId="77777777" w:rsidTr="00E931B5">
        <w:trPr>
          <w:trHeight w:val="266"/>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73B12BC"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7"/>
                <w:sz w:val="24"/>
                <w:szCs w:val="24"/>
                <w:lang w:val="ru-RU"/>
              </w:rPr>
              <w:t xml:space="preserve"> </w:t>
            </w:r>
            <w:r w:rsidRPr="004A4580">
              <w:rPr>
                <w:rFonts w:ascii="Times New Roman" w:eastAsia="Times New Roman" w:hAnsi="Times New Roman"/>
                <w:b/>
                <w:i/>
                <w:color w:val="000000" w:themeColor="text1"/>
                <w:sz w:val="24"/>
                <w:szCs w:val="24"/>
                <w:lang w:val="ru-RU"/>
              </w:rPr>
              <w:t>представлений</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(воспитывающая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среда</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ДОУ)</w:t>
            </w:r>
          </w:p>
        </w:tc>
      </w:tr>
      <w:tr w:rsidR="004A4580" w:rsidRPr="004A4580" w14:paraId="602C95B4" w14:textId="77777777" w:rsidTr="00E931B5">
        <w:trPr>
          <w:trHeight w:val="1057"/>
        </w:trPr>
        <w:tc>
          <w:tcPr>
            <w:tcW w:w="10207" w:type="dxa"/>
            <w:tcBorders>
              <w:top w:val="single" w:sz="4" w:space="0" w:color="000000"/>
              <w:left w:val="single" w:sz="4" w:space="0" w:color="000000"/>
              <w:bottom w:val="single" w:sz="4" w:space="0" w:color="000000"/>
              <w:right w:val="single" w:sz="4" w:space="0" w:color="000000"/>
            </w:tcBorders>
            <w:hideMark/>
          </w:tcPr>
          <w:p w14:paraId="079C7F7C" w14:textId="77777777" w:rsidR="008A72AE" w:rsidRPr="004A4580" w:rsidRDefault="008A72AE" w:rsidP="00223B27">
            <w:pPr>
              <w:tabs>
                <w:tab w:val="left" w:pos="258"/>
              </w:tabs>
              <w:ind w:left="142" w:right="108"/>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 пространства РППС по различным тематическим областям, которые включают наглядный материал,</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видеоматериалы, различного типа конструкторы и наборы для экспериментирования, книги и детские энциклопедии</w:t>
            </w:r>
            <w:r w:rsidRPr="004A4580">
              <w:rPr>
                <w:rFonts w:ascii="Times New Roman" w:eastAsia="Times New Roman" w:hAnsi="Times New Roman"/>
                <w:color w:val="000000" w:themeColor="text1"/>
                <w:spacing w:val="-48"/>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пр.;</w:t>
            </w:r>
          </w:p>
          <w:p w14:paraId="19D37497" w14:textId="77777777" w:rsidR="008A72AE" w:rsidRPr="004A4580" w:rsidRDefault="008A72AE" w:rsidP="00223B27">
            <w:pPr>
              <w:tabs>
                <w:tab w:val="left" w:pos="222"/>
              </w:tabs>
              <w:ind w:left="142"/>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специальные</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зоны</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познавательной</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активности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по</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разным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направлениям.</w:t>
            </w:r>
          </w:p>
        </w:tc>
      </w:tr>
      <w:tr w:rsidR="004A4580" w:rsidRPr="004A4580" w14:paraId="79D2EDC0" w14:textId="77777777" w:rsidTr="00E931B5">
        <w:trPr>
          <w:trHeight w:val="527"/>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2977F3DB"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8"/>
                <w:sz w:val="24"/>
                <w:szCs w:val="24"/>
                <w:lang w:val="ru-RU"/>
              </w:rPr>
              <w:t xml:space="preserve"> </w:t>
            </w:r>
            <w:r w:rsidRPr="004A4580">
              <w:rPr>
                <w:rFonts w:ascii="Times New Roman" w:eastAsia="Times New Roman" w:hAnsi="Times New Roman"/>
                <w:b/>
                <w:i/>
                <w:color w:val="000000" w:themeColor="text1"/>
                <w:sz w:val="24"/>
                <w:szCs w:val="24"/>
                <w:lang w:val="ru-RU"/>
              </w:rPr>
              <w:t>отношения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(детско-родительская,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детско-взрослая,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профессионально-родительская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общности, детское</w:t>
            </w:r>
            <w:r w:rsidRPr="004A4580">
              <w:rPr>
                <w:rFonts w:ascii="Times New Roman" w:eastAsia="Times New Roman" w:hAnsi="Times New Roman"/>
                <w:b/>
                <w:i/>
                <w:color w:val="000000" w:themeColor="text1"/>
                <w:spacing w:val="-2"/>
                <w:sz w:val="24"/>
                <w:szCs w:val="24"/>
                <w:lang w:val="ru-RU"/>
              </w:rPr>
              <w:t xml:space="preserve"> </w:t>
            </w:r>
            <w:r w:rsidRPr="004A4580">
              <w:rPr>
                <w:rFonts w:ascii="Times New Roman" w:eastAsia="Times New Roman" w:hAnsi="Times New Roman"/>
                <w:b/>
                <w:i/>
                <w:color w:val="000000" w:themeColor="text1"/>
                <w:sz w:val="24"/>
                <w:szCs w:val="24"/>
                <w:lang w:val="ru-RU"/>
              </w:rPr>
              <w:t>сообщество)</w:t>
            </w:r>
          </w:p>
        </w:tc>
      </w:tr>
      <w:tr w:rsidR="004A4580" w:rsidRPr="004A4580" w14:paraId="27B1BB02" w14:textId="77777777" w:rsidTr="00E931B5">
        <w:trPr>
          <w:trHeight w:val="602"/>
        </w:trPr>
        <w:tc>
          <w:tcPr>
            <w:tcW w:w="10207" w:type="dxa"/>
            <w:tcBorders>
              <w:top w:val="single" w:sz="4" w:space="0" w:color="000000"/>
              <w:left w:val="single" w:sz="4" w:space="0" w:color="000000"/>
              <w:bottom w:val="single" w:sz="4" w:space="0" w:color="000000"/>
              <w:right w:val="single" w:sz="4" w:space="0" w:color="000000"/>
            </w:tcBorders>
            <w:hideMark/>
          </w:tcPr>
          <w:p w14:paraId="2BF7CCBF"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Детско-родительская</w:t>
            </w:r>
            <w:r w:rsidRPr="004A4580">
              <w:rPr>
                <w:rFonts w:ascii="Times New Roman" w:eastAsia="Times New Roman" w:hAnsi="Times New Roman"/>
                <w:b/>
                <w:i/>
                <w:color w:val="000000" w:themeColor="text1"/>
                <w:spacing w:val="-8"/>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5C7687BD" w14:textId="77777777" w:rsidR="008A72AE" w:rsidRPr="004A4580" w:rsidRDefault="008A72AE" w:rsidP="00223B27">
            <w:pPr>
              <w:tabs>
                <w:tab w:val="left" w:pos="222"/>
              </w:tabs>
              <w:spacing w:before="36"/>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поддерживать</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направлять</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познавательную</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активность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ребенка.</w:t>
            </w:r>
          </w:p>
          <w:p w14:paraId="4A423B05" w14:textId="77777777" w:rsidR="008A72AE" w:rsidRPr="004A4580" w:rsidRDefault="008A72AE" w:rsidP="00223B27">
            <w:pPr>
              <w:spacing w:before="34"/>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Детско-взрослая</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69DF1517" w14:textId="77777777" w:rsidR="008A72AE" w:rsidRPr="004A4580" w:rsidRDefault="008A72AE" w:rsidP="00223B27">
            <w:pPr>
              <w:tabs>
                <w:tab w:val="left" w:pos="274"/>
              </w:tabs>
              <w:ind w:left="142" w:right="105"/>
              <w:rPr>
                <w:rFonts w:ascii="Times New Roman" w:eastAsia="Times New Roman" w:hAnsi="Times New Roman"/>
                <w:b/>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встречи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интересными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людьми,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результате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которых</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у</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формируется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 xml:space="preserve">познавательная </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мотивация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создаются</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условия</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ее реализации.</w:t>
            </w:r>
          </w:p>
          <w:p w14:paraId="2E39113D" w14:textId="77777777" w:rsidR="008A72AE" w:rsidRPr="004A4580" w:rsidRDefault="008A72AE" w:rsidP="00223B27">
            <w:pPr>
              <w:ind w:left="142"/>
              <w:rPr>
                <w:rFonts w:ascii="Times New Roman" w:eastAsia="Times New Roman" w:hAnsi="Times New Roman"/>
                <w:i/>
                <w:color w:val="000000" w:themeColor="text1"/>
                <w:sz w:val="24"/>
                <w:szCs w:val="24"/>
                <w:lang w:val="ru-RU"/>
              </w:rPr>
            </w:pPr>
            <w:r w:rsidRPr="004A4580">
              <w:rPr>
                <w:rFonts w:ascii="Times New Roman" w:eastAsia="Times New Roman" w:hAnsi="Times New Roman"/>
                <w:b/>
                <w:i/>
                <w:color w:val="000000" w:themeColor="text1"/>
                <w:sz w:val="24"/>
                <w:szCs w:val="24"/>
                <w:lang w:val="ru-RU"/>
              </w:rPr>
              <w:t>Детская</w:t>
            </w:r>
            <w:r w:rsidRPr="004A4580">
              <w:rPr>
                <w:rFonts w:ascii="Times New Roman" w:eastAsia="Times New Roman" w:hAnsi="Times New Roman"/>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5E570AA1" w14:textId="77777777" w:rsidR="008A72AE" w:rsidRPr="004A4580" w:rsidRDefault="008A72AE" w:rsidP="00223B27">
            <w:pPr>
              <w:tabs>
                <w:tab w:val="left" w:pos="222"/>
              </w:tabs>
              <w:spacing w:before="37"/>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условия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демонстрации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результатов</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своей</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познавательной</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активности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среди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сверстников.</w:t>
            </w:r>
          </w:p>
          <w:p w14:paraId="4C3FA88A"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Профессионально-родительская</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общность:</w:t>
            </w:r>
          </w:p>
          <w:p w14:paraId="41319F1C" w14:textId="77777777" w:rsidR="008A72AE" w:rsidRPr="004A4580" w:rsidRDefault="008A72AE" w:rsidP="00223B27">
            <w:pPr>
              <w:tabs>
                <w:tab w:val="left" w:pos="212"/>
              </w:tabs>
              <w:ind w:left="142" w:right="105"/>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pacing w:val="-1"/>
                <w:sz w:val="24"/>
                <w:szCs w:val="24"/>
                <w:lang w:val="ru-RU"/>
              </w:rPr>
              <w:t>- привлекать</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pacing w:val="-1"/>
                <w:sz w:val="24"/>
                <w:szCs w:val="24"/>
                <w:lang w:val="ru-RU"/>
              </w:rPr>
              <w:t>родителей</w:t>
            </w:r>
            <w:r w:rsidRPr="004A4580">
              <w:rPr>
                <w:rFonts w:ascii="Times New Roman" w:eastAsia="Times New Roman" w:hAnsi="Times New Roman"/>
                <w:color w:val="000000" w:themeColor="text1"/>
                <w:spacing w:val="-8"/>
                <w:sz w:val="24"/>
                <w:szCs w:val="24"/>
                <w:lang w:val="ru-RU"/>
              </w:rPr>
              <w:t xml:space="preserve"> </w:t>
            </w:r>
            <w:r w:rsidRPr="004A4580">
              <w:rPr>
                <w:rFonts w:ascii="Times New Roman" w:eastAsia="Times New Roman" w:hAnsi="Times New Roman"/>
                <w:color w:val="000000" w:themeColor="text1"/>
                <w:spacing w:val="-1"/>
                <w:sz w:val="24"/>
                <w:szCs w:val="24"/>
                <w:lang w:val="ru-RU"/>
              </w:rPr>
              <w:t>к</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pacing w:val="-1"/>
                <w:sz w:val="24"/>
                <w:szCs w:val="24"/>
                <w:lang w:val="ru-RU"/>
              </w:rPr>
              <w:t>реализации</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pacing w:val="-1"/>
                <w:sz w:val="24"/>
                <w:szCs w:val="24"/>
                <w:lang w:val="ru-RU"/>
              </w:rPr>
              <w:t>совместных</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семейных</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проектов,</w:t>
            </w:r>
            <w:r w:rsidRPr="004A4580">
              <w:rPr>
                <w:rFonts w:ascii="Times New Roman" w:eastAsia="Times New Roman" w:hAnsi="Times New Roman"/>
                <w:color w:val="000000" w:themeColor="text1"/>
                <w:spacing w:val="-8"/>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проектированию</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z w:val="24"/>
                <w:szCs w:val="24"/>
                <w:lang w:val="ru-RU"/>
              </w:rPr>
              <w:t>участию</w:t>
            </w:r>
            <w:r w:rsidRPr="004A4580">
              <w:rPr>
                <w:rFonts w:ascii="Times New Roman" w:eastAsia="Times New Roman" w:hAnsi="Times New Roman"/>
                <w:color w:val="000000" w:themeColor="text1"/>
                <w:spacing w:val="-7"/>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познавательных</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мероприятиях.</w:t>
            </w:r>
          </w:p>
        </w:tc>
      </w:tr>
      <w:tr w:rsidR="004A4580" w:rsidRPr="004A4580" w14:paraId="4511DC6C" w14:textId="77777777" w:rsidTr="00E931B5">
        <w:trPr>
          <w:trHeight w:val="266"/>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685FFA4A"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опыта</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действия</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(виды</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детских</w:t>
            </w:r>
            <w:r w:rsidRPr="004A4580">
              <w:rPr>
                <w:rFonts w:ascii="Times New Roman" w:eastAsia="Times New Roman" w:hAnsi="Times New Roman"/>
                <w:b/>
                <w:i/>
                <w:color w:val="000000" w:themeColor="text1"/>
                <w:spacing w:val="-2"/>
                <w:sz w:val="24"/>
                <w:szCs w:val="24"/>
                <w:lang w:val="ru-RU"/>
              </w:rPr>
              <w:t xml:space="preserve"> </w:t>
            </w:r>
            <w:r w:rsidRPr="004A4580">
              <w:rPr>
                <w:rFonts w:ascii="Times New Roman" w:eastAsia="Times New Roman" w:hAnsi="Times New Roman"/>
                <w:b/>
                <w:i/>
                <w:color w:val="000000" w:themeColor="text1"/>
                <w:sz w:val="24"/>
                <w:szCs w:val="24"/>
                <w:lang w:val="ru-RU"/>
              </w:rPr>
              <w:t>деятельностей</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и</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культурные</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практики</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в</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ДОУ)</w:t>
            </w:r>
          </w:p>
        </w:tc>
      </w:tr>
      <w:tr w:rsidR="004A4580" w:rsidRPr="004A4580" w14:paraId="2D8EBB2F" w14:textId="77777777" w:rsidTr="00E931B5">
        <w:trPr>
          <w:trHeight w:val="2114"/>
        </w:trPr>
        <w:tc>
          <w:tcPr>
            <w:tcW w:w="10207" w:type="dxa"/>
            <w:tcBorders>
              <w:top w:val="single" w:sz="4" w:space="0" w:color="000000"/>
              <w:left w:val="single" w:sz="4" w:space="0" w:color="000000"/>
              <w:bottom w:val="single" w:sz="4" w:space="0" w:color="000000"/>
              <w:right w:val="single" w:sz="4" w:space="0" w:color="000000"/>
            </w:tcBorders>
            <w:hideMark/>
          </w:tcPr>
          <w:p w14:paraId="5941F885" w14:textId="77777777" w:rsidR="008A72AE" w:rsidRPr="004A4580" w:rsidRDefault="008A72AE" w:rsidP="00223B27">
            <w:pPr>
              <w:tabs>
                <w:tab w:val="left" w:pos="258"/>
              </w:tabs>
              <w:ind w:left="142" w:right="105"/>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 наблюдения, целевые прогулки, туристические походы, создавать экскурсии по экологической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тропе, проводить элементарное экспериментирование для воспитания бережного и ответственного отношения к</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природе</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родного края,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родной</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страны, приобретение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первого опыта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действий</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по сохранению</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природы;</w:t>
            </w:r>
          </w:p>
          <w:p w14:paraId="52E7E5A0" w14:textId="77777777" w:rsidR="008A72AE" w:rsidRPr="004A4580" w:rsidRDefault="008A72AE" w:rsidP="00223B27">
            <w:pPr>
              <w:tabs>
                <w:tab w:val="left" w:pos="212"/>
              </w:tabs>
              <w:ind w:left="142" w:right="107"/>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pacing w:val="-1"/>
                <w:sz w:val="24"/>
                <w:szCs w:val="24"/>
                <w:lang w:val="ru-RU"/>
              </w:rPr>
              <w:t>- организовывать</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pacing w:val="-1"/>
                <w:sz w:val="24"/>
                <w:szCs w:val="24"/>
                <w:lang w:val="ru-RU"/>
              </w:rPr>
              <w:t>походы</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pacing w:val="-1"/>
                <w:sz w:val="24"/>
                <w:szCs w:val="24"/>
                <w:lang w:val="ru-RU"/>
              </w:rPr>
              <w:t>и</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pacing w:val="-1"/>
                <w:sz w:val="24"/>
                <w:szCs w:val="24"/>
                <w:lang w:val="ru-RU"/>
              </w:rPr>
              <w:t>экскурсии,</w:t>
            </w:r>
            <w:r w:rsidRPr="004A4580">
              <w:rPr>
                <w:rFonts w:ascii="Times New Roman" w:eastAsia="Times New Roman" w:hAnsi="Times New Roman"/>
                <w:color w:val="000000" w:themeColor="text1"/>
                <w:spacing w:val="-8"/>
                <w:sz w:val="24"/>
                <w:szCs w:val="24"/>
                <w:lang w:val="ru-RU"/>
              </w:rPr>
              <w:t xml:space="preserve"> </w:t>
            </w:r>
            <w:r w:rsidRPr="004A4580">
              <w:rPr>
                <w:rFonts w:ascii="Times New Roman" w:eastAsia="Times New Roman" w:hAnsi="Times New Roman"/>
                <w:color w:val="000000" w:themeColor="text1"/>
                <w:sz w:val="24"/>
                <w:szCs w:val="24"/>
                <w:lang w:val="ru-RU"/>
              </w:rPr>
              <w:t>просмотр</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доступных</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восприятия</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ребенка</w:t>
            </w:r>
            <w:r w:rsidRPr="004A4580">
              <w:rPr>
                <w:rFonts w:ascii="Times New Roman" w:eastAsia="Times New Roman" w:hAnsi="Times New Roman"/>
                <w:color w:val="000000" w:themeColor="text1"/>
                <w:spacing w:val="-8"/>
                <w:sz w:val="24"/>
                <w:szCs w:val="24"/>
                <w:lang w:val="ru-RU"/>
              </w:rPr>
              <w:t xml:space="preserve"> </w:t>
            </w:r>
            <w:r w:rsidRPr="004A4580">
              <w:rPr>
                <w:rFonts w:ascii="Times New Roman" w:eastAsia="Times New Roman" w:hAnsi="Times New Roman"/>
                <w:color w:val="000000" w:themeColor="text1"/>
                <w:sz w:val="24"/>
                <w:szCs w:val="24"/>
                <w:lang w:val="ru-RU"/>
              </w:rPr>
              <w:t>познавательных</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фильмов,</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чтение</w:t>
            </w:r>
            <w:r w:rsidRPr="004A4580">
              <w:rPr>
                <w:rFonts w:ascii="Times New Roman" w:eastAsia="Times New Roman" w:hAnsi="Times New Roman"/>
                <w:color w:val="000000" w:themeColor="text1"/>
                <w:spacing w:val="-48"/>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просмотр</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книг;</w:t>
            </w:r>
          </w:p>
          <w:p w14:paraId="256106C4" w14:textId="77777777" w:rsidR="008A72AE" w:rsidRPr="004A4580" w:rsidRDefault="008A72AE" w:rsidP="0008281A">
            <w:pPr>
              <w:tabs>
                <w:tab w:val="left" w:pos="339"/>
              </w:tabs>
              <w:ind w:left="142" w:right="109"/>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совместно</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конструкторскую,</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проектную</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продуктивную</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исследовательскую</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деятельности;</w:t>
            </w:r>
          </w:p>
          <w:p w14:paraId="164D464D" w14:textId="77777777" w:rsidR="008A72AE" w:rsidRPr="004A4580" w:rsidRDefault="008A72AE" w:rsidP="0008281A">
            <w:pPr>
              <w:ind w:left="142" w:right="109"/>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совместно</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родителями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фестивали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семейных</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проектов,</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исследований</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творческих</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работ;</w:t>
            </w:r>
          </w:p>
        </w:tc>
      </w:tr>
      <w:tr w:rsidR="004A4580" w:rsidRPr="004A4580" w14:paraId="0EFCEE36" w14:textId="77777777" w:rsidTr="00E931B5">
        <w:trPr>
          <w:trHeight w:val="266"/>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57AFD14A" w14:textId="77777777" w:rsidR="008A72AE" w:rsidRPr="004A4580" w:rsidRDefault="008A72AE" w:rsidP="00223B27">
            <w:pPr>
              <w:ind w:left="142"/>
              <w:rPr>
                <w:rFonts w:ascii="Times New Roman" w:eastAsia="Times New Roman" w:hAnsi="Times New Roman"/>
                <w:b/>
                <w:i/>
                <w:color w:val="000000" w:themeColor="text1"/>
                <w:sz w:val="24"/>
                <w:szCs w:val="24"/>
              </w:rPr>
            </w:pPr>
            <w:r w:rsidRPr="004A4580">
              <w:rPr>
                <w:rFonts w:ascii="Times New Roman" w:eastAsia="Times New Roman" w:hAnsi="Times New Roman"/>
                <w:b/>
                <w:i/>
                <w:color w:val="000000" w:themeColor="text1"/>
                <w:sz w:val="24"/>
                <w:szCs w:val="24"/>
              </w:rPr>
              <w:t>Планируемые</w:t>
            </w:r>
            <w:r w:rsidRPr="004A4580">
              <w:rPr>
                <w:rFonts w:ascii="Times New Roman" w:eastAsia="Times New Roman" w:hAnsi="Times New Roman"/>
                <w:b/>
                <w:i/>
                <w:color w:val="000000" w:themeColor="text1"/>
                <w:spacing w:val="-5"/>
                <w:sz w:val="24"/>
                <w:szCs w:val="24"/>
              </w:rPr>
              <w:t xml:space="preserve"> </w:t>
            </w:r>
            <w:r w:rsidRPr="004A4580">
              <w:rPr>
                <w:rFonts w:ascii="Times New Roman" w:eastAsia="Times New Roman" w:hAnsi="Times New Roman"/>
                <w:b/>
                <w:i/>
                <w:color w:val="000000" w:themeColor="text1"/>
                <w:sz w:val="24"/>
                <w:szCs w:val="24"/>
              </w:rPr>
              <w:t>результаты</w:t>
            </w:r>
            <w:r w:rsidRPr="004A4580">
              <w:rPr>
                <w:rFonts w:ascii="Times New Roman" w:eastAsia="Times New Roman" w:hAnsi="Times New Roman"/>
                <w:b/>
                <w:i/>
                <w:color w:val="000000" w:themeColor="text1"/>
                <w:spacing w:val="-7"/>
                <w:sz w:val="24"/>
                <w:szCs w:val="24"/>
              </w:rPr>
              <w:t xml:space="preserve"> </w:t>
            </w:r>
            <w:r w:rsidRPr="004A4580">
              <w:rPr>
                <w:rFonts w:ascii="Times New Roman" w:eastAsia="Times New Roman" w:hAnsi="Times New Roman"/>
                <w:b/>
                <w:i/>
                <w:color w:val="000000" w:themeColor="text1"/>
                <w:sz w:val="24"/>
                <w:szCs w:val="24"/>
              </w:rPr>
              <w:t>воспитания</w:t>
            </w:r>
          </w:p>
        </w:tc>
      </w:tr>
      <w:tr w:rsidR="004A4580" w:rsidRPr="004A4580" w14:paraId="37D3D6EA" w14:textId="77777777" w:rsidTr="00E931B5">
        <w:trPr>
          <w:trHeight w:val="556"/>
        </w:trPr>
        <w:tc>
          <w:tcPr>
            <w:tcW w:w="10207" w:type="dxa"/>
            <w:tcBorders>
              <w:top w:val="single" w:sz="4" w:space="0" w:color="000000"/>
              <w:left w:val="single" w:sz="4" w:space="0" w:color="000000"/>
              <w:bottom w:val="single" w:sz="4" w:space="0" w:color="000000"/>
              <w:right w:val="single" w:sz="4" w:space="0" w:color="000000"/>
            </w:tcBorders>
            <w:hideMark/>
          </w:tcPr>
          <w:p w14:paraId="184B376E"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проявляет</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любознательность,</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умеет</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наблюдать;</w:t>
            </w:r>
          </w:p>
          <w:p w14:paraId="189A3814" w14:textId="77777777" w:rsidR="008A72AE" w:rsidRPr="004A4580" w:rsidRDefault="008A72AE" w:rsidP="00223B27">
            <w:pPr>
              <w:tabs>
                <w:tab w:val="left" w:pos="342"/>
              </w:tabs>
              <w:spacing w:before="34"/>
              <w:ind w:left="142" w:right="100"/>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проявляет</w:t>
            </w:r>
            <w:r w:rsidRPr="004A4580">
              <w:rPr>
                <w:rFonts w:ascii="Times New Roman" w:eastAsia="Times New Roman" w:hAnsi="Times New Roman"/>
                <w:color w:val="000000" w:themeColor="text1"/>
                <w:spacing w:val="14"/>
                <w:sz w:val="24"/>
                <w:szCs w:val="24"/>
                <w:lang w:val="ru-RU"/>
              </w:rPr>
              <w:t xml:space="preserve"> </w:t>
            </w:r>
            <w:r w:rsidRPr="004A4580">
              <w:rPr>
                <w:rFonts w:ascii="Times New Roman" w:eastAsia="Times New Roman" w:hAnsi="Times New Roman"/>
                <w:color w:val="000000" w:themeColor="text1"/>
                <w:sz w:val="24"/>
                <w:szCs w:val="24"/>
                <w:lang w:val="ru-RU"/>
              </w:rPr>
              <w:t>активность,</w:t>
            </w:r>
            <w:r w:rsidRPr="004A4580">
              <w:rPr>
                <w:rFonts w:ascii="Times New Roman" w:eastAsia="Times New Roman" w:hAnsi="Times New Roman"/>
                <w:color w:val="000000" w:themeColor="text1"/>
                <w:spacing w:val="17"/>
                <w:sz w:val="24"/>
                <w:szCs w:val="24"/>
                <w:lang w:val="ru-RU"/>
              </w:rPr>
              <w:t xml:space="preserve"> </w:t>
            </w:r>
            <w:r w:rsidRPr="004A4580">
              <w:rPr>
                <w:rFonts w:ascii="Times New Roman" w:eastAsia="Times New Roman" w:hAnsi="Times New Roman"/>
                <w:color w:val="000000" w:themeColor="text1"/>
                <w:sz w:val="24"/>
                <w:szCs w:val="24"/>
                <w:lang w:val="ru-RU"/>
              </w:rPr>
              <w:t>самостоятельность,</w:t>
            </w:r>
            <w:r w:rsidRPr="004A4580">
              <w:rPr>
                <w:rFonts w:ascii="Times New Roman" w:eastAsia="Times New Roman" w:hAnsi="Times New Roman"/>
                <w:color w:val="000000" w:themeColor="text1"/>
                <w:spacing w:val="15"/>
                <w:sz w:val="24"/>
                <w:szCs w:val="24"/>
                <w:lang w:val="ru-RU"/>
              </w:rPr>
              <w:t xml:space="preserve"> </w:t>
            </w:r>
            <w:r w:rsidRPr="004A4580">
              <w:rPr>
                <w:rFonts w:ascii="Times New Roman" w:eastAsia="Times New Roman" w:hAnsi="Times New Roman"/>
                <w:color w:val="000000" w:themeColor="text1"/>
                <w:sz w:val="24"/>
                <w:szCs w:val="24"/>
                <w:lang w:val="ru-RU"/>
              </w:rPr>
              <w:t>инициативу</w:t>
            </w:r>
            <w:r w:rsidRPr="004A4580">
              <w:rPr>
                <w:rFonts w:ascii="Times New Roman" w:eastAsia="Times New Roman" w:hAnsi="Times New Roman"/>
                <w:color w:val="000000" w:themeColor="text1"/>
                <w:spacing w:val="13"/>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4"/>
                <w:sz w:val="24"/>
                <w:szCs w:val="24"/>
                <w:lang w:val="ru-RU"/>
              </w:rPr>
              <w:t xml:space="preserve"> </w:t>
            </w:r>
            <w:r w:rsidRPr="004A4580">
              <w:rPr>
                <w:rFonts w:ascii="Times New Roman" w:eastAsia="Times New Roman" w:hAnsi="Times New Roman"/>
                <w:color w:val="000000" w:themeColor="text1"/>
                <w:sz w:val="24"/>
                <w:szCs w:val="24"/>
                <w:lang w:val="ru-RU"/>
              </w:rPr>
              <w:t>познавательной,</w:t>
            </w:r>
            <w:r w:rsidRPr="004A4580">
              <w:rPr>
                <w:rFonts w:ascii="Times New Roman" w:eastAsia="Times New Roman" w:hAnsi="Times New Roman"/>
                <w:color w:val="000000" w:themeColor="text1"/>
                <w:spacing w:val="24"/>
                <w:sz w:val="24"/>
                <w:szCs w:val="24"/>
                <w:lang w:val="ru-RU"/>
              </w:rPr>
              <w:t xml:space="preserve"> </w:t>
            </w:r>
            <w:r w:rsidRPr="004A4580">
              <w:rPr>
                <w:rFonts w:ascii="Times New Roman" w:eastAsia="Times New Roman" w:hAnsi="Times New Roman"/>
                <w:color w:val="000000" w:themeColor="text1"/>
                <w:sz w:val="24"/>
                <w:szCs w:val="24"/>
                <w:lang w:val="ru-RU"/>
              </w:rPr>
              <w:t>игровой,</w:t>
            </w:r>
            <w:r w:rsidRPr="004A4580">
              <w:rPr>
                <w:rFonts w:ascii="Times New Roman" w:eastAsia="Times New Roman" w:hAnsi="Times New Roman"/>
                <w:color w:val="000000" w:themeColor="text1"/>
                <w:spacing w:val="15"/>
                <w:sz w:val="24"/>
                <w:szCs w:val="24"/>
                <w:lang w:val="ru-RU"/>
              </w:rPr>
              <w:t xml:space="preserve"> </w:t>
            </w:r>
            <w:r w:rsidRPr="004A4580">
              <w:rPr>
                <w:rFonts w:ascii="Times New Roman" w:eastAsia="Times New Roman" w:hAnsi="Times New Roman"/>
                <w:color w:val="000000" w:themeColor="text1"/>
                <w:sz w:val="24"/>
                <w:szCs w:val="24"/>
                <w:lang w:val="ru-RU"/>
              </w:rPr>
              <w:t>коммуникативной</w:t>
            </w:r>
            <w:r w:rsidRPr="004A4580">
              <w:rPr>
                <w:rFonts w:ascii="Times New Roman" w:eastAsia="Times New Roman" w:hAnsi="Times New Roman"/>
                <w:color w:val="000000" w:themeColor="text1"/>
                <w:spacing w:val="14"/>
                <w:sz w:val="24"/>
                <w:szCs w:val="24"/>
                <w:lang w:val="ru-RU"/>
              </w:rPr>
              <w:t xml:space="preserve"> </w:t>
            </w:r>
            <w:r w:rsidRPr="004A4580">
              <w:rPr>
                <w:rFonts w:ascii="Times New Roman" w:eastAsia="Times New Roman" w:hAnsi="Times New Roman"/>
                <w:color w:val="000000" w:themeColor="text1"/>
                <w:sz w:val="24"/>
                <w:szCs w:val="24"/>
                <w:lang w:val="ru-RU"/>
              </w:rPr>
              <w:t xml:space="preserve">и </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продуктивной</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деятельностях, в</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самообслуживании;</w:t>
            </w:r>
          </w:p>
          <w:p w14:paraId="6F6604D2" w14:textId="77777777" w:rsidR="008A72AE" w:rsidRPr="004A4580" w:rsidRDefault="008A72AE" w:rsidP="00223B27">
            <w:pPr>
              <w:spacing w:before="2"/>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обладает</w:t>
            </w:r>
            <w:r w:rsidRPr="004A4580">
              <w:rPr>
                <w:rFonts w:ascii="Times New Roman" w:eastAsia="Times New Roman" w:hAnsi="Times New Roman"/>
                <w:color w:val="000000" w:themeColor="text1"/>
                <w:spacing w:val="48"/>
                <w:sz w:val="24"/>
                <w:szCs w:val="24"/>
                <w:lang w:val="ru-RU"/>
              </w:rPr>
              <w:t xml:space="preserve"> </w:t>
            </w:r>
            <w:r w:rsidRPr="004A4580">
              <w:rPr>
                <w:rFonts w:ascii="Times New Roman" w:eastAsia="Times New Roman" w:hAnsi="Times New Roman"/>
                <w:color w:val="000000" w:themeColor="text1"/>
                <w:sz w:val="24"/>
                <w:szCs w:val="24"/>
                <w:lang w:val="ru-RU"/>
              </w:rPr>
              <w:t>первичной</w:t>
            </w:r>
            <w:r w:rsidRPr="004A4580">
              <w:rPr>
                <w:rFonts w:ascii="Times New Roman" w:eastAsia="Times New Roman" w:hAnsi="Times New Roman"/>
                <w:color w:val="000000" w:themeColor="text1"/>
                <w:spacing w:val="45"/>
                <w:sz w:val="24"/>
                <w:szCs w:val="24"/>
                <w:lang w:val="ru-RU"/>
              </w:rPr>
              <w:t xml:space="preserve"> </w:t>
            </w:r>
            <w:r w:rsidRPr="004A4580">
              <w:rPr>
                <w:rFonts w:ascii="Times New Roman" w:eastAsia="Times New Roman" w:hAnsi="Times New Roman"/>
                <w:color w:val="000000" w:themeColor="text1"/>
                <w:sz w:val="24"/>
                <w:szCs w:val="24"/>
                <w:lang w:val="ru-RU"/>
              </w:rPr>
              <w:t>картиной</w:t>
            </w:r>
            <w:r w:rsidRPr="004A4580">
              <w:rPr>
                <w:rFonts w:ascii="Times New Roman" w:eastAsia="Times New Roman" w:hAnsi="Times New Roman"/>
                <w:color w:val="000000" w:themeColor="text1"/>
                <w:spacing w:val="45"/>
                <w:sz w:val="24"/>
                <w:szCs w:val="24"/>
                <w:lang w:val="ru-RU"/>
              </w:rPr>
              <w:t xml:space="preserve"> </w:t>
            </w:r>
            <w:r w:rsidRPr="004A4580">
              <w:rPr>
                <w:rFonts w:ascii="Times New Roman" w:eastAsia="Times New Roman" w:hAnsi="Times New Roman"/>
                <w:color w:val="000000" w:themeColor="text1"/>
                <w:sz w:val="24"/>
                <w:szCs w:val="24"/>
                <w:lang w:val="ru-RU"/>
              </w:rPr>
              <w:t>мира</w:t>
            </w:r>
            <w:r w:rsidRPr="004A4580">
              <w:rPr>
                <w:rFonts w:ascii="Times New Roman" w:eastAsia="Times New Roman" w:hAnsi="Times New Roman"/>
                <w:color w:val="000000" w:themeColor="text1"/>
                <w:spacing w:val="46"/>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46"/>
                <w:sz w:val="24"/>
                <w:szCs w:val="24"/>
                <w:lang w:val="ru-RU"/>
              </w:rPr>
              <w:t xml:space="preserve"> </w:t>
            </w:r>
            <w:r w:rsidRPr="004A4580">
              <w:rPr>
                <w:rFonts w:ascii="Times New Roman" w:eastAsia="Times New Roman" w:hAnsi="Times New Roman"/>
                <w:color w:val="000000" w:themeColor="text1"/>
                <w:sz w:val="24"/>
                <w:szCs w:val="24"/>
                <w:lang w:val="ru-RU"/>
              </w:rPr>
              <w:t>основе</w:t>
            </w:r>
            <w:r w:rsidRPr="004A4580">
              <w:rPr>
                <w:rFonts w:ascii="Times New Roman" w:eastAsia="Times New Roman" w:hAnsi="Times New Roman"/>
                <w:color w:val="000000" w:themeColor="text1"/>
                <w:spacing w:val="46"/>
                <w:sz w:val="24"/>
                <w:szCs w:val="24"/>
                <w:lang w:val="ru-RU"/>
              </w:rPr>
              <w:t xml:space="preserve"> </w:t>
            </w:r>
            <w:r w:rsidRPr="004A4580">
              <w:rPr>
                <w:rFonts w:ascii="Times New Roman" w:eastAsia="Times New Roman" w:hAnsi="Times New Roman"/>
                <w:color w:val="000000" w:themeColor="text1"/>
                <w:sz w:val="24"/>
                <w:szCs w:val="24"/>
                <w:lang w:val="ru-RU"/>
              </w:rPr>
              <w:t>традиционных</w:t>
            </w:r>
            <w:r w:rsidRPr="004A4580">
              <w:rPr>
                <w:rFonts w:ascii="Times New Roman" w:eastAsia="Times New Roman" w:hAnsi="Times New Roman"/>
                <w:color w:val="000000" w:themeColor="text1"/>
                <w:spacing w:val="45"/>
                <w:sz w:val="24"/>
                <w:szCs w:val="24"/>
                <w:lang w:val="ru-RU"/>
              </w:rPr>
              <w:t xml:space="preserve"> </w:t>
            </w:r>
            <w:r w:rsidRPr="004A4580">
              <w:rPr>
                <w:rFonts w:ascii="Times New Roman" w:eastAsia="Times New Roman" w:hAnsi="Times New Roman"/>
                <w:color w:val="000000" w:themeColor="text1"/>
                <w:sz w:val="24"/>
                <w:szCs w:val="24"/>
                <w:lang w:val="ru-RU"/>
              </w:rPr>
              <w:t>ценностей</w:t>
            </w:r>
            <w:r w:rsidRPr="004A4580">
              <w:rPr>
                <w:rFonts w:ascii="Times New Roman" w:eastAsia="Times New Roman" w:hAnsi="Times New Roman"/>
                <w:color w:val="000000" w:themeColor="text1"/>
                <w:spacing w:val="45"/>
                <w:sz w:val="24"/>
                <w:szCs w:val="24"/>
                <w:lang w:val="ru-RU"/>
              </w:rPr>
              <w:t xml:space="preserve"> </w:t>
            </w:r>
            <w:r w:rsidRPr="004A4580">
              <w:rPr>
                <w:rFonts w:ascii="Times New Roman" w:eastAsia="Times New Roman" w:hAnsi="Times New Roman"/>
                <w:color w:val="000000" w:themeColor="text1"/>
                <w:sz w:val="24"/>
                <w:szCs w:val="24"/>
                <w:lang w:val="ru-RU"/>
              </w:rPr>
              <w:t xml:space="preserve">российского и крымского </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общества.</w:t>
            </w:r>
          </w:p>
        </w:tc>
      </w:tr>
      <w:tr w:rsidR="004A4580" w:rsidRPr="004A4580" w14:paraId="79A00129" w14:textId="77777777" w:rsidTr="00E931B5">
        <w:trPr>
          <w:trHeight w:val="263"/>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54E894C4"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опыта</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действия</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(виды</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детских</w:t>
            </w:r>
            <w:r w:rsidRPr="004A4580">
              <w:rPr>
                <w:rFonts w:ascii="Times New Roman" w:eastAsia="Times New Roman" w:hAnsi="Times New Roman"/>
                <w:b/>
                <w:i/>
                <w:color w:val="000000" w:themeColor="text1"/>
                <w:spacing w:val="-2"/>
                <w:sz w:val="24"/>
                <w:szCs w:val="24"/>
                <w:lang w:val="ru-RU"/>
              </w:rPr>
              <w:t xml:space="preserve"> </w:t>
            </w:r>
            <w:r w:rsidRPr="004A4580">
              <w:rPr>
                <w:rFonts w:ascii="Times New Roman" w:eastAsia="Times New Roman" w:hAnsi="Times New Roman"/>
                <w:b/>
                <w:i/>
                <w:color w:val="000000" w:themeColor="text1"/>
                <w:sz w:val="24"/>
                <w:szCs w:val="24"/>
                <w:lang w:val="ru-RU"/>
              </w:rPr>
              <w:t>деятельностей</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и</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культурные</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практики</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в</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ДОУ)</w:t>
            </w:r>
          </w:p>
        </w:tc>
      </w:tr>
      <w:tr w:rsidR="004A4580" w:rsidRPr="004A4580" w14:paraId="52B127E0" w14:textId="77777777" w:rsidTr="00E931B5">
        <w:trPr>
          <w:trHeight w:val="390"/>
        </w:trPr>
        <w:tc>
          <w:tcPr>
            <w:tcW w:w="10207" w:type="dxa"/>
            <w:tcBorders>
              <w:top w:val="single" w:sz="4" w:space="0" w:color="000000"/>
              <w:left w:val="single" w:sz="4" w:space="0" w:color="000000"/>
              <w:bottom w:val="single" w:sz="4" w:space="0" w:color="000000"/>
              <w:right w:val="single" w:sz="4" w:space="0" w:color="000000"/>
            </w:tcBorders>
            <w:hideMark/>
          </w:tcPr>
          <w:p w14:paraId="0A59798F"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читать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детям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книги,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вместе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обсуждать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прочитанное;</w:t>
            </w:r>
          </w:p>
          <w:p w14:paraId="25991993" w14:textId="77777777" w:rsidR="008A72AE" w:rsidRPr="004A4580" w:rsidRDefault="008A72AE" w:rsidP="00223B27">
            <w:pPr>
              <w:tabs>
                <w:tab w:val="left" w:pos="294"/>
              </w:tabs>
              <w:spacing w:before="36"/>
              <w:ind w:left="142" w:right="108"/>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21"/>
                <w:sz w:val="24"/>
                <w:szCs w:val="24"/>
                <w:lang w:val="ru-RU"/>
              </w:rPr>
              <w:t xml:space="preserve"> </w:t>
            </w:r>
            <w:r w:rsidRPr="004A4580">
              <w:rPr>
                <w:rFonts w:ascii="Times New Roman" w:eastAsia="Times New Roman" w:hAnsi="Times New Roman"/>
                <w:color w:val="000000" w:themeColor="text1"/>
                <w:sz w:val="24"/>
                <w:szCs w:val="24"/>
                <w:lang w:val="ru-RU"/>
              </w:rPr>
              <w:t>условия</w:t>
            </w:r>
            <w:r w:rsidRPr="004A4580">
              <w:rPr>
                <w:rFonts w:ascii="Times New Roman" w:eastAsia="Times New Roman" w:hAnsi="Times New Roman"/>
                <w:color w:val="000000" w:themeColor="text1"/>
                <w:spacing w:val="21"/>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эмоционального</w:t>
            </w:r>
            <w:r w:rsidRPr="004A4580">
              <w:rPr>
                <w:rFonts w:ascii="Times New Roman" w:eastAsia="Times New Roman" w:hAnsi="Times New Roman"/>
                <w:color w:val="000000" w:themeColor="text1"/>
                <w:spacing w:val="20"/>
                <w:sz w:val="24"/>
                <w:szCs w:val="24"/>
                <w:lang w:val="ru-RU"/>
              </w:rPr>
              <w:t xml:space="preserve"> </w:t>
            </w:r>
            <w:r w:rsidRPr="004A4580">
              <w:rPr>
                <w:rFonts w:ascii="Times New Roman" w:eastAsia="Times New Roman" w:hAnsi="Times New Roman"/>
                <w:color w:val="000000" w:themeColor="text1"/>
                <w:sz w:val="24"/>
                <w:szCs w:val="24"/>
                <w:lang w:val="ru-RU"/>
              </w:rPr>
              <w:t>сопереживания</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за</w:t>
            </w:r>
            <w:r w:rsidRPr="004A4580">
              <w:rPr>
                <w:rFonts w:ascii="Times New Roman" w:eastAsia="Times New Roman" w:hAnsi="Times New Roman"/>
                <w:color w:val="000000" w:themeColor="text1"/>
                <w:spacing w:val="19"/>
                <w:sz w:val="24"/>
                <w:szCs w:val="24"/>
                <w:lang w:val="ru-RU"/>
              </w:rPr>
              <w:t xml:space="preserve"> </w:t>
            </w:r>
            <w:r w:rsidRPr="004A4580">
              <w:rPr>
                <w:rFonts w:ascii="Times New Roman" w:eastAsia="Times New Roman" w:hAnsi="Times New Roman"/>
                <w:color w:val="000000" w:themeColor="text1"/>
                <w:sz w:val="24"/>
                <w:szCs w:val="24"/>
                <w:lang w:val="ru-RU"/>
              </w:rPr>
              <w:t>положительных</w:t>
            </w:r>
            <w:r w:rsidRPr="004A4580">
              <w:rPr>
                <w:rFonts w:ascii="Times New Roman" w:eastAsia="Times New Roman" w:hAnsi="Times New Roman"/>
                <w:color w:val="000000" w:themeColor="text1"/>
                <w:spacing w:val="17"/>
                <w:sz w:val="24"/>
                <w:szCs w:val="24"/>
                <w:lang w:val="ru-RU"/>
              </w:rPr>
              <w:t xml:space="preserve"> </w:t>
            </w:r>
            <w:r w:rsidRPr="004A4580">
              <w:rPr>
                <w:rFonts w:ascii="Times New Roman" w:eastAsia="Times New Roman" w:hAnsi="Times New Roman"/>
                <w:color w:val="000000" w:themeColor="text1"/>
                <w:sz w:val="24"/>
                <w:szCs w:val="24"/>
                <w:lang w:val="ru-RU"/>
              </w:rPr>
              <w:t>героев</w:t>
            </w:r>
            <w:r w:rsidRPr="004A4580">
              <w:rPr>
                <w:rFonts w:ascii="Times New Roman" w:eastAsia="Times New Roman" w:hAnsi="Times New Roman"/>
                <w:color w:val="000000" w:themeColor="text1"/>
                <w:spacing w:val="19"/>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ходе</w:t>
            </w:r>
            <w:r w:rsidRPr="004A4580">
              <w:rPr>
                <w:rFonts w:ascii="Times New Roman" w:eastAsia="Times New Roman" w:hAnsi="Times New Roman"/>
                <w:color w:val="000000" w:themeColor="text1"/>
                <w:spacing w:val="19"/>
                <w:sz w:val="24"/>
                <w:szCs w:val="24"/>
                <w:lang w:val="ru-RU"/>
              </w:rPr>
              <w:t xml:space="preserve"> </w:t>
            </w:r>
            <w:r w:rsidRPr="004A4580">
              <w:rPr>
                <w:rFonts w:ascii="Times New Roman" w:eastAsia="Times New Roman" w:hAnsi="Times New Roman"/>
                <w:color w:val="000000" w:themeColor="text1"/>
                <w:sz w:val="24"/>
                <w:szCs w:val="24"/>
                <w:lang w:val="ru-RU"/>
              </w:rPr>
              <w:t>просмотра/чтения</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произведений,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посвященных</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героям России,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значимым событиям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прошлого 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настоящего;</w:t>
            </w:r>
          </w:p>
          <w:p w14:paraId="7D76DFD6" w14:textId="77777777" w:rsidR="008A72AE" w:rsidRPr="004A4580" w:rsidRDefault="008A72AE" w:rsidP="00223B27">
            <w:pPr>
              <w:tabs>
                <w:tab w:val="left" w:pos="265"/>
              </w:tabs>
              <w:ind w:left="142" w:right="108"/>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w:t>
            </w:r>
            <w:r w:rsidRPr="004A4580">
              <w:rPr>
                <w:rFonts w:ascii="Times New Roman" w:eastAsia="Times New Roman" w:hAnsi="Times New Roman"/>
                <w:color w:val="000000" w:themeColor="text1"/>
                <w:spacing w:val="37"/>
                <w:sz w:val="24"/>
                <w:szCs w:val="24"/>
                <w:lang w:val="ru-RU"/>
              </w:rPr>
              <w:t xml:space="preserve"> </w:t>
            </w:r>
            <w:r w:rsidRPr="004A4580">
              <w:rPr>
                <w:rFonts w:ascii="Times New Roman" w:eastAsia="Times New Roman" w:hAnsi="Times New Roman"/>
                <w:color w:val="000000" w:themeColor="text1"/>
                <w:sz w:val="24"/>
                <w:szCs w:val="24"/>
                <w:lang w:val="ru-RU"/>
              </w:rPr>
              <w:t>коллективные</w:t>
            </w:r>
            <w:r w:rsidRPr="004A4580">
              <w:rPr>
                <w:rFonts w:ascii="Times New Roman" w:eastAsia="Times New Roman" w:hAnsi="Times New Roman"/>
                <w:color w:val="000000" w:themeColor="text1"/>
                <w:spacing w:val="38"/>
                <w:sz w:val="24"/>
                <w:szCs w:val="24"/>
                <w:lang w:val="ru-RU"/>
              </w:rPr>
              <w:t xml:space="preserve"> </w:t>
            </w:r>
            <w:r w:rsidRPr="004A4580">
              <w:rPr>
                <w:rFonts w:ascii="Times New Roman" w:eastAsia="Times New Roman" w:hAnsi="Times New Roman"/>
                <w:color w:val="000000" w:themeColor="text1"/>
                <w:sz w:val="24"/>
                <w:szCs w:val="24"/>
                <w:lang w:val="ru-RU"/>
              </w:rPr>
              <w:t>творческие</w:t>
            </w:r>
            <w:r w:rsidRPr="004A4580">
              <w:rPr>
                <w:rFonts w:ascii="Times New Roman" w:eastAsia="Times New Roman" w:hAnsi="Times New Roman"/>
                <w:color w:val="000000" w:themeColor="text1"/>
                <w:spacing w:val="37"/>
                <w:sz w:val="24"/>
                <w:szCs w:val="24"/>
                <w:lang w:val="ru-RU"/>
              </w:rPr>
              <w:t xml:space="preserve"> </w:t>
            </w:r>
            <w:r w:rsidRPr="004A4580">
              <w:rPr>
                <w:rFonts w:ascii="Times New Roman" w:eastAsia="Times New Roman" w:hAnsi="Times New Roman"/>
                <w:color w:val="000000" w:themeColor="text1"/>
                <w:sz w:val="24"/>
                <w:szCs w:val="24"/>
                <w:lang w:val="ru-RU"/>
              </w:rPr>
              <w:t>проекты,</w:t>
            </w:r>
            <w:r w:rsidRPr="004A4580">
              <w:rPr>
                <w:rFonts w:ascii="Times New Roman" w:eastAsia="Times New Roman" w:hAnsi="Times New Roman"/>
                <w:color w:val="000000" w:themeColor="text1"/>
                <w:spacing w:val="40"/>
                <w:sz w:val="24"/>
                <w:szCs w:val="24"/>
                <w:lang w:val="ru-RU"/>
              </w:rPr>
              <w:t xml:space="preserve"> </w:t>
            </w:r>
            <w:r w:rsidRPr="004A4580">
              <w:rPr>
                <w:rFonts w:ascii="Times New Roman" w:eastAsia="Times New Roman" w:hAnsi="Times New Roman"/>
                <w:color w:val="000000" w:themeColor="text1"/>
                <w:sz w:val="24"/>
                <w:szCs w:val="24"/>
                <w:lang w:val="ru-RU"/>
              </w:rPr>
              <w:t>направленные</w:t>
            </w:r>
            <w:r w:rsidRPr="004A4580">
              <w:rPr>
                <w:rFonts w:ascii="Times New Roman" w:eastAsia="Times New Roman" w:hAnsi="Times New Roman"/>
                <w:color w:val="000000" w:themeColor="text1"/>
                <w:spacing w:val="38"/>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40"/>
                <w:sz w:val="24"/>
                <w:szCs w:val="24"/>
                <w:lang w:val="ru-RU"/>
              </w:rPr>
              <w:t xml:space="preserve"> </w:t>
            </w:r>
            <w:r w:rsidRPr="004A4580">
              <w:rPr>
                <w:rFonts w:ascii="Times New Roman" w:eastAsia="Times New Roman" w:hAnsi="Times New Roman"/>
                <w:color w:val="000000" w:themeColor="text1"/>
                <w:sz w:val="24"/>
                <w:szCs w:val="24"/>
                <w:lang w:val="ru-RU"/>
              </w:rPr>
              <w:t>приобщение</w:t>
            </w:r>
            <w:r w:rsidRPr="004A4580">
              <w:rPr>
                <w:rFonts w:ascii="Times New Roman" w:eastAsia="Times New Roman" w:hAnsi="Times New Roman"/>
                <w:color w:val="000000" w:themeColor="text1"/>
                <w:spacing w:val="38"/>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39"/>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36"/>
                <w:sz w:val="24"/>
                <w:szCs w:val="24"/>
                <w:lang w:val="ru-RU"/>
              </w:rPr>
              <w:t xml:space="preserve"> </w:t>
            </w:r>
            <w:r w:rsidRPr="004A4580">
              <w:rPr>
                <w:rFonts w:ascii="Times New Roman" w:eastAsia="Times New Roman" w:hAnsi="Times New Roman"/>
                <w:color w:val="000000" w:themeColor="text1"/>
                <w:sz w:val="24"/>
                <w:szCs w:val="24"/>
                <w:lang w:val="ru-RU"/>
              </w:rPr>
              <w:t xml:space="preserve">общенациональным </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культурным традициям,</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 участию</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праздниках</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привлечением семей</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воспитанников);</w:t>
            </w:r>
          </w:p>
          <w:p w14:paraId="547600DD" w14:textId="77777777" w:rsidR="008A72AE" w:rsidRPr="004A4580" w:rsidRDefault="008A72AE" w:rsidP="00223B27">
            <w:pPr>
              <w:tabs>
                <w:tab w:val="left" w:pos="236"/>
              </w:tabs>
              <w:ind w:left="142" w:right="10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знакомить</w:t>
            </w:r>
            <w:r w:rsidRPr="004A4580">
              <w:rPr>
                <w:rFonts w:ascii="Times New Roman" w:eastAsia="Times New Roman" w:hAnsi="Times New Roman"/>
                <w:color w:val="000000" w:themeColor="text1"/>
                <w:spacing w:val="14"/>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13"/>
                <w:sz w:val="24"/>
                <w:szCs w:val="24"/>
                <w:lang w:val="ru-RU"/>
              </w:rPr>
              <w:t xml:space="preserve"> </w:t>
            </w:r>
            <w:r w:rsidRPr="004A4580">
              <w:rPr>
                <w:rFonts w:ascii="Times New Roman" w:eastAsia="Times New Roman" w:hAnsi="Times New Roman"/>
                <w:color w:val="000000" w:themeColor="text1"/>
                <w:sz w:val="24"/>
                <w:szCs w:val="24"/>
                <w:lang w:val="ru-RU"/>
              </w:rPr>
              <w:t>традиционными</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региона</w:t>
            </w:r>
            <w:r w:rsidRPr="004A4580">
              <w:rPr>
                <w:rFonts w:ascii="Times New Roman" w:eastAsia="Times New Roman" w:hAnsi="Times New Roman"/>
                <w:color w:val="000000" w:themeColor="text1"/>
                <w:spacing w:val="13"/>
                <w:sz w:val="24"/>
                <w:szCs w:val="24"/>
                <w:lang w:val="ru-RU"/>
              </w:rPr>
              <w:t xml:space="preserve"> </w:t>
            </w:r>
            <w:r w:rsidRPr="004A4580">
              <w:rPr>
                <w:rFonts w:ascii="Times New Roman" w:eastAsia="Times New Roman" w:hAnsi="Times New Roman"/>
                <w:color w:val="000000" w:themeColor="text1"/>
                <w:sz w:val="24"/>
                <w:szCs w:val="24"/>
                <w:lang w:val="ru-RU"/>
              </w:rPr>
              <w:t>ремеслами,</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создавать</w:t>
            </w:r>
            <w:r w:rsidRPr="004A4580">
              <w:rPr>
                <w:rFonts w:ascii="Times New Roman" w:eastAsia="Times New Roman" w:hAnsi="Times New Roman"/>
                <w:color w:val="000000" w:themeColor="text1"/>
                <w:spacing w:val="14"/>
                <w:sz w:val="24"/>
                <w:szCs w:val="24"/>
                <w:lang w:val="ru-RU"/>
              </w:rPr>
              <w:t xml:space="preserve"> </w:t>
            </w:r>
            <w:r w:rsidRPr="004A4580">
              <w:rPr>
                <w:rFonts w:ascii="Times New Roman" w:eastAsia="Times New Roman" w:hAnsi="Times New Roman"/>
                <w:color w:val="000000" w:themeColor="text1"/>
                <w:sz w:val="24"/>
                <w:szCs w:val="24"/>
                <w:lang w:val="ru-RU"/>
              </w:rPr>
              <w:t>условия</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появления</w:t>
            </w:r>
            <w:r w:rsidRPr="004A4580">
              <w:rPr>
                <w:rFonts w:ascii="Times New Roman" w:eastAsia="Times New Roman" w:hAnsi="Times New Roman"/>
                <w:color w:val="000000" w:themeColor="text1"/>
                <w:spacing w:val="14"/>
                <w:sz w:val="24"/>
                <w:szCs w:val="24"/>
                <w:lang w:val="ru-RU"/>
              </w:rPr>
              <w:t xml:space="preserve"> </w:t>
            </w:r>
            <w:r w:rsidRPr="004A4580">
              <w:rPr>
                <w:rFonts w:ascii="Times New Roman" w:eastAsia="Times New Roman" w:hAnsi="Times New Roman"/>
                <w:color w:val="000000" w:themeColor="text1"/>
                <w:sz w:val="24"/>
                <w:szCs w:val="24"/>
                <w:lang w:val="ru-RU"/>
              </w:rPr>
              <w:t>собственного</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опыта</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детей;</w:t>
            </w:r>
          </w:p>
          <w:p w14:paraId="4E0BFC52" w14:textId="77777777" w:rsidR="008A72AE" w:rsidRPr="004A4580" w:rsidRDefault="008A72AE" w:rsidP="00223B27">
            <w:pPr>
              <w:tabs>
                <w:tab w:val="left" w:pos="258"/>
              </w:tabs>
              <w:ind w:left="142" w:right="99"/>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проводить</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специальные</w:t>
            </w:r>
            <w:r w:rsidRPr="004A4580">
              <w:rPr>
                <w:rFonts w:ascii="Times New Roman" w:eastAsia="Times New Roman" w:hAnsi="Times New Roman"/>
                <w:color w:val="000000" w:themeColor="text1"/>
                <w:spacing w:val="34"/>
                <w:sz w:val="24"/>
                <w:szCs w:val="24"/>
                <w:lang w:val="ru-RU"/>
              </w:rPr>
              <w:t xml:space="preserve"> </w:t>
            </w:r>
            <w:r w:rsidRPr="004A4580">
              <w:rPr>
                <w:rFonts w:ascii="Times New Roman" w:eastAsia="Times New Roman" w:hAnsi="Times New Roman"/>
                <w:color w:val="000000" w:themeColor="text1"/>
                <w:sz w:val="24"/>
                <w:szCs w:val="24"/>
                <w:lang w:val="ru-RU"/>
              </w:rPr>
              <w:t>игры</w:t>
            </w:r>
            <w:r w:rsidRPr="004A4580">
              <w:rPr>
                <w:rFonts w:ascii="Times New Roman" w:eastAsia="Times New Roman" w:hAnsi="Times New Roman"/>
                <w:color w:val="000000" w:themeColor="text1"/>
                <w:spacing w:val="32"/>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0"/>
                <w:sz w:val="24"/>
                <w:szCs w:val="24"/>
                <w:lang w:val="ru-RU"/>
              </w:rPr>
              <w:t xml:space="preserve"> </w:t>
            </w:r>
            <w:r w:rsidRPr="004A4580">
              <w:rPr>
                <w:rFonts w:ascii="Times New Roman" w:eastAsia="Times New Roman" w:hAnsi="Times New Roman"/>
                <w:color w:val="000000" w:themeColor="text1"/>
                <w:sz w:val="24"/>
                <w:szCs w:val="24"/>
                <w:lang w:val="ru-RU"/>
              </w:rPr>
              <w:t>занятия,</w:t>
            </w:r>
            <w:r w:rsidRPr="004A4580">
              <w:rPr>
                <w:rFonts w:ascii="Times New Roman" w:eastAsia="Times New Roman" w:hAnsi="Times New Roman"/>
                <w:color w:val="000000" w:themeColor="text1"/>
                <w:spacing w:val="32"/>
                <w:sz w:val="24"/>
                <w:szCs w:val="24"/>
                <w:lang w:val="ru-RU"/>
              </w:rPr>
              <w:t xml:space="preserve"> </w:t>
            </w:r>
            <w:r w:rsidRPr="004A4580">
              <w:rPr>
                <w:rFonts w:ascii="Times New Roman" w:eastAsia="Times New Roman" w:hAnsi="Times New Roman"/>
                <w:color w:val="000000" w:themeColor="text1"/>
                <w:sz w:val="24"/>
                <w:szCs w:val="24"/>
                <w:lang w:val="ru-RU"/>
              </w:rPr>
              <w:t>направленные</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32"/>
                <w:sz w:val="24"/>
                <w:szCs w:val="24"/>
                <w:lang w:val="ru-RU"/>
              </w:rPr>
              <w:t xml:space="preserve"> </w:t>
            </w:r>
            <w:r w:rsidRPr="004A4580">
              <w:rPr>
                <w:rFonts w:ascii="Times New Roman" w:eastAsia="Times New Roman" w:hAnsi="Times New Roman"/>
                <w:color w:val="000000" w:themeColor="text1"/>
                <w:sz w:val="24"/>
                <w:szCs w:val="24"/>
                <w:lang w:val="ru-RU"/>
              </w:rPr>
              <w:t>обогащение</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словарного</w:t>
            </w:r>
            <w:r w:rsidRPr="004A4580">
              <w:rPr>
                <w:rFonts w:ascii="Times New Roman" w:eastAsia="Times New Roman" w:hAnsi="Times New Roman"/>
                <w:color w:val="000000" w:themeColor="text1"/>
                <w:spacing w:val="39"/>
                <w:sz w:val="24"/>
                <w:szCs w:val="24"/>
                <w:lang w:val="ru-RU"/>
              </w:rPr>
              <w:t xml:space="preserve"> </w:t>
            </w:r>
            <w:r w:rsidRPr="004A4580">
              <w:rPr>
                <w:rFonts w:ascii="Times New Roman" w:eastAsia="Times New Roman" w:hAnsi="Times New Roman"/>
                <w:color w:val="000000" w:themeColor="text1"/>
                <w:sz w:val="24"/>
                <w:szCs w:val="24"/>
                <w:lang w:val="ru-RU"/>
              </w:rPr>
              <w:t>запаса</w:t>
            </w:r>
            <w:r w:rsidRPr="004A4580">
              <w:rPr>
                <w:rFonts w:ascii="Times New Roman" w:eastAsia="Times New Roman" w:hAnsi="Times New Roman"/>
                <w:color w:val="000000" w:themeColor="text1"/>
                <w:spacing w:val="32"/>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основе</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фольклора</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родного народа;</w:t>
            </w:r>
          </w:p>
          <w:p w14:paraId="3CDBAE0E"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петь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вместе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народные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песни,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играть</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народные</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игры.</w:t>
            </w:r>
          </w:p>
        </w:tc>
      </w:tr>
      <w:tr w:rsidR="004A4580" w:rsidRPr="004A4580" w14:paraId="301DDD7D" w14:textId="77777777" w:rsidTr="00E931B5">
        <w:trPr>
          <w:trHeight w:val="266"/>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71539F94" w14:textId="77777777" w:rsidR="008A72AE" w:rsidRPr="004A4580" w:rsidRDefault="008A72AE" w:rsidP="00223B27">
            <w:pPr>
              <w:ind w:left="142"/>
              <w:rPr>
                <w:rFonts w:ascii="Times New Roman" w:eastAsia="Times New Roman" w:hAnsi="Times New Roman"/>
                <w:b/>
                <w:i/>
                <w:color w:val="000000" w:themeColor="text1"/>
                <w:sz w:val="24"/>
                <w:szCs w:val="24"/>
              </w:rPr>
            </w:pPr>
            <w:r w:rsidRPr="004A4580">
              <w:rPr>
                <w:rFonts w:ascii="Times New Roman" w:eastAsia="Times New Roman" w:hAnsi="Times New Roman"/>
                <w:b/>
                <w:i/>
                <w:color w:val="000000" w:themeColor="text1"/>
                <w:sz w:val="24"/>
                <w:szCs w:val="24"/>
              </w:rPr>
              <w:t>Планируемые</w:t>
            </w:r>
            <w:r w:rsidRPr="004A4580">
              <w:rPr>
                <w:rFonts w:ascii="Times New Roman" w:eastAsia="Times New Roman" w:hAnsi="Times New Roman"/>
                <w:b/>
                <w:i/>
                <w:color w:val="000000" w:themeColor="text1"/>
                <w:spacing w:val="-5"/>
                <w:sz w:val="24"/>
                <w:szCs w:val="24"/>
              </w:rPr>
              <w:t xml:space="preserve"> </w:t>
            </w:r>
            <w:r w:rsidRPr="004A4580">
              <w:rPr>
                <w:rFonts w:ascii="Times New Roman" w:eastAsia="Times New Roman" w:hAnsi="Times New Roman"/>
                <w:b/>
                <w:i/>
                <w:color w:val="000000" w:themeColor="text1"/>
                <w:sz w:val="24"/>
                <w:szCs w:val="24"/>
              </w:rPr>
              <w:t>результаты</w:t>
            </w:r>
            <w:r w:rsidRPr="004A4580">
              <w:rPr>
                <w:rFonts w:ascii="Times New Roman" w:eastAsia="Times New Roman" w:hAnsi="Times New Roman"/>
                <w:b/>
                <w:i/>
                <w:color w:val="000000" w:themeColor="text1"/>
                <w:spacing w:val="-4"/>
                <w:sz w:val="24"/>
                <w:szCs w:val="24"/>
              </w:rPr>
              <w:t xml:space="preserve"> </w:t>
            </w:r>
            <w:r w:rsidRPr="004A4580">
              <w:rPr>
                <w:rFonts w:ascii="Times New Roman" w:eastAsia="Times New Roman" w:hAnsi="Times New Roman"/>
                <w:b/>
                <w:i/>
                <w:color w:val="000000" w:themeColor="text1"/>
                <w:sz w:val="24"/>
                <w:szCs w:val="24"/>
              </w:rPr>
              <w:t>воспитания</w:t>
            </w:r>
          </w:p>
        </w:tc>
      </w:tr>
      <w:tr w:rsidR="004A4580" w:rsidRPr="004A4580" w14:paraId="255F0E4B" w14:textId="77777777" w:rsidTr="00E931B5">
        <w:trPr>
          <w:trHeight w:val="1849"/>
        </w:trPr>
        <w:tc>
          <w:tcPr>
            <w:tcW w:w="10207" w:type="dxa"/>
            <w:tcBorders>
              <w:top w:val="single" w:sz="4" w:space="0" w:color="000000"/>
              <w:left w:val="single" w:sz="4" w:space="0" w:color="000000"/>
              <w:bottom w:val="single" w:sz="4" w:space="0" w:color="000000"/>
              <w:right w:val="single" w:sz="4" w:space="0" w:color="000000"/>
            </w:tcBorders>
            <w:hideMark/>
          </w:tcPr>
          <w:p w14:paraId="04C6CD78" w14:textId="77777777" w:rsidR="008A72AE" w:rsidRPr="004A4580" w:rsidRDefault="008A72AE" w:rsidP="0008281A">
            <w:pPr>
              <w:tabs>
                <w:tab w:val="left" w:pos="222"/>
              </w:tabs>
              <w:ind w:left="142" w:right="142"/>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знает</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любит</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свою</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малую родину, понимает,</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что</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он</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живет</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России,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имеет</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представление</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о</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мире;</w:t>
            </w:r>
          </w:p>
          <w:p w14:paraId="59C52BE4" w14:textId="77777777" w:rsidR="008A72AE" w:rsidRPr="004A4580" w:rsidRDefault="008A72AE" w:rsidP="0008281A">
            <w:pPr>
              <w:tabs>
                <w:tab w:val="left" w:pos="231"/>
              </w:tabs>
              <w:spacing w:before="34"/>
              <w:ind w:left="142" w:right="142"/>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проявляет ценностное отношение к прошлому и будущему – своему, своей семьи, своей страны. По отношению к</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прошлому проявляет патриотизм наследника («я горжусь»). По отношению к будущему проявляет патриотизм</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защитника,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хозяина,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творца,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семьянина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стремлюсь»);</w:t>
            </w:r>
          </w:p>
          <w:p w14:paraId="7C31A59D" w14:textId="77777777" w:rsidR="008A72AE" w:rsidRPr="004A4580" w:rsidRDefault="008A72AE" w:rsidP="0008281A">
            <w:pPr>
              <w:tabs>
                <w:tab w:val="left" w:pos="222"/>
              </w:tabs>
              <w:spacing w:before="1"/>
              <w:ind w:left="142" w:right="142"/>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стремится</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подражать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героям,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исполнять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долг,</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следовать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моральным</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идеям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правилам;</w:t>
            </w:r>
          </w:p>
          <w:p w14:paraId="17AB656F" w14:textId="77777777" w:rsidR="008A72AE" w:rsidRPr="004A4580" w:rsidRDefault="008A72AE" w:rsidP="0008281A">
            <w:pPr>
              <w:spacing w:before="4"/>
              <w:ind w:left="142" w:right="142"/>
              <w:jc w:val="both"/>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узнаёт флаг, герб, гимн России, символику своего региона и города, уважительно к ним относится, знает и понимает</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разнообразные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знаки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атрибуты</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городской</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среде,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дороге,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транспорте, на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природе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др.</w:t>
            </w:r>
          </w:p>
        </w:tc>
      </w:tr>
      <w:tr w:rsidR="004A4580" w:rsidRPr="004A4580" w14:paraId="7CEA99E5" w14:textId="77777777" w:rsidTr="00E931B5">
        <w:trPr>
          <w:trHeight w:val="318"/>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4AB42B36" w14:textId="77777777" w:rsidR="008A72AE" w:rsidRPr="004A4580" w:rsidRDefault="008A72AE" w:rsidP="00223B27">
            <w:pPr>
              <w:ind w:left="142"/>
              <w:rPr>
                <w:rFonts w:ascii="Times New Roman" w:eastAsia="Times New Roman" w:hAnsi="Times New Roman"/>
                <w:b/>
                <w:color w:val="000000" w:themeColor="text1"/>
                <w:sz w:val="24"/>
                <w:szCs w:val="24"/>
                <w:lang w:val="ru-RU"/>
              </w:rPr>
            </w:pPr>
            <w:r w:rsidRPr="004A4580">
              <w:rPr>
                <w:rFonts w:ascii="Times New Roman" w:eastAsia="Times New Roman" w:hAnsi="Times New Roman"/>
                <w:b/>
                <w:color w:val="000000" w:themeColor="text1"/>
                <w:sz w:val="24"/>
                <w:szCs w:val="24"/>
                <w:lang w:val="ru-RU"/>
              </w:rPr>
              <w:t>Направление</w:t>
            </w:r>
            <w:r w:rsidRPr="004A4580">
              <w:rPr>
                <w:rFonts w:ascii="Times New Roman" w:eastAsia="Times New Roman" w:hAnsi="Times New Roman"/>
                <w:b/>
                <w:color w:val="000000" w:themeColor="text1"/>
                <w:spacing w:val="-4"/>
                <w:sz w:val="24"/>
                <w:szCs w:val="24"/>
                <w:lang w:val="ru-RU"/>
              </w:rPr>
              <w:t xml:space="preserve"> </w:t>
            </w:r>
            <w:r w:rsidRPr="004A4580">
              <w:rPr>
                <w:rFonts w:ascii="Times New Roman" w:eastAsia="Times New Roman" w:hAnsi="Times New Roman"/>
                <w:b/>
                <w:color w:val="000000" w:themeColor="text1"/>
                <w:sz w:val="24"/>
                <w:szCs w:val="24"/>
                <w:lang w:val="ru-RU"/>
              </w:rPr>
              <w:t>воспитания:</w:t>
            </w:r>
            <w:r w:rsidRPr="004A4580">
              <w:rPr>
                <w:rFonts w:ascii="Times New Roman" w:eastAsia="Times New Roman" w:hAnsi="Times New Roman"/>
                <w:b/>
                <w:color w:val="000000" w:themeColor="text1"/>
                <w:spacing w:val="-3"/>
                <w:sz w:val="24"/>
                <w:szCs w:val="24"/>
                <w:lang w:val="ru-RU"/>
              </w:rPr>
              <w:t xml:space="preserve"> </w:t>
            </w:r>
            <w:r w:rsidRPr="004A4580">
              <w:rPr>
                <w:rFonts w:ascii="Times New Roman" w:eastAsia="Times New Roman" w:hAnsi="Times New Roman"/>
                <w:b/>
                <w:color w:val="000000" w:themeColor="text1"/>
                <w:sz w:val="24"/>
                <w:szCs w:val="24"/>
                <w:lang w:val="ru-RU"/>
              </w:rPr>
              <w:t>физическое</w:t>
            </w:r>
            <w:r w:rsidRPr="004A4580">
              <w:rPr>
                <w:rFonts w:ascii="Times New Roman" w:eastAsia="Times New Roman" w:hAnsi="Times New Roman"/>
                <w:b/>
                <w:color w:val="000000" w:themeColor="text1"/>
                <w:spacing w:val="-3"/>
                <w:sz w:val="24"/>
                <w:szCs w:val="24"/>
                <w:lang w:val="ru-RU"/>
              </w:rPr>
              <w:t xml:space="preserve"> </w:t>
            </w:r>
            <w:r w:rsidRPr="004A4580">
              <w:rPr>
                <w:rFonts w:ascii="Times New Roman" w:eastAsia="Times New Roman" w:hAnsi="Times New Roman"/>
                <w:b/>
                <w:color w:val="000000" w:themeColor="text1"/>
                <w:sz w:val="24"/>
                <w:szCs w:val="24"/>
                <w:lang w:val="ru-RU"/>
              </w:rPr>
              <w:t>и</w:t>
            </w:r>
            <w:r w:rsidRPr="004A4580">
              <w:rPr>
                <w:rFonts w:ascii="Times New Roman" w:eastAsia="Times New Roman" w:hAnsi="Times New Roman"/>
                <w:b/>
                <w:color w:val="000000" w:themeColor="text1"/>
                <w:spacing w:val="-2"/>
                <w:sz w:val="24"/>
                <w:szCs w:val="24"/>
                <w:lang w:val="ru-RU"/>
              </w:rPr>
              <w:t xml:space="preserve"> </w:t>
            </w:r>
            <w:r w:rsidRPr="004A4580">
              <w:rPr>
                <w:rFonts w:ascii="Times New Roman" w:eastAsia="Times New Roman" w:hAnsi="Times New Roman"/>
                <w:b/>
                <w:color w:val="000000" w:themeColor="text1"/>
                <w:sz w:val="24"/>
                <w:szCs w:val="24"/>
                <w:lang w:val="ru-RU"/>
              </w:rPr>
              <w:t>оздоровительное</w:t>
            </w:r>
          </w:p>
        </w:tc>
      </w:tr>
      <w:tr w:rsidR="004A4580" w:rsidRPr="004A4580" w14:paraId="6D9977F5" w14:textId="77777777" w:rsidTr="00E931B5">
        <w:trPr>
          <w:trHeight w:val="263"/>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4F1ED9E1" w14:textId="77777777" w:rsidR="008A72AE" w:rsidRPr="004A4580" w:rsidRDefault="008A72AE" w:rsidP="00223B27">
            <w:pPr>
              <w:ind w:left="142"/>
              <w:rPr>
                <w:rFonts w:ascii="Times New Roman" w:eastAsia="Times New Roman" w:hAnsi="Times New Roman"/>
                <w:b/>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представлений</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color w:val="000000" w:themeColor="text1"/>
                <w:sz w:val="24"/>
                <w:szCs w:val="24"/>
                <w:lang w:val="ru-RU"/>
              </w:rPr>
              <w:t>(воспитывающая</w:t>
            </w:r>
            <w:r w:rsidRPr="004A4580">
              <w:rPr>
                <w:rFonts w:ascii="Times New Roman" w:eastAsia="Times New Roman" w:hAnsi="Times New Roman"/>
                <w:b/>
                <w:color w:val="000000" w:themeColor="text1"/>
                <w:spacing w:val="-4"/>
                <w:sz w:val="24"/>
                <w:szCs w:val="24"/>
                <w:lang w:val="ru-RU"/>
              </w:rPr>
              <w:t xml:space="preserve"> </w:t>
            </w:r>
            <w:r w:rsidRPr="004A4580">
              <w:rPr>
                <w:rFonts w:ascii="Times New Roman" w:eastAsia="Times New Roman" w:hAnsi="Times New Roman"/>
                <w:b/>
                <w:color w:val="000000" w:themeColor="text1"/>
                <w:sz w:val="24"/>
                <w:szCs w:val="24"/>
                <w:lang w:val="ru-RU"/>
              </w:rPr>
              <w:t>среда</w:t>
            </w:r>
            <w:r w:rsidRPr="004A4580">
              <w:rPr>
                <w:rFonts w:ascii="Times New Roman" w:eastAsia="Times New Roman" w:hAnsi="Times New Roman"/>
                <w:b/>
                <w:color w:val="000000" w:themeColor="text1"/>
                <w:spacing w:val="-4"/>
                <w:sz w:val="24"/>
                <w:szCs w:val="24"/>
                <w:lang w:val="ru-RU"/>
              </w:rPr>
              <w:t xml:space="preserve"> </w:t>
            </w:r>
            <w:r w:rsidRPr="004A4580">
              <w:rPr>
                <w:rFonts w:ascii="Times New Roman" w:eastAsia="Times New Roman" w:hAnsi="Times New Roman"/>
                <w:b/>
                <w:color w:val="000000" w:themeColor="text1"/>
                <w:sz w:val="24"/>
                <w:szCs w:val="24"/>
                <w:lang w:val="ru-RU"/>
              </w:rPr>
              <w:t>ДОУ)</w:t>
            </w:r>
          </w:p>
        </w:tc>
      </w:tr>
      <w:tr w:rsidR="004A4580" w:rsidRPr="004A4580" w14:paraId="4B7A4B46" w14:textId="77777777" w:rsidTr="00E931B5">
        <w:trPr>
          <w:trHeight w:val="1115"/>
        </w:trPr>
        <w:tc>
          <w:tcPr>
            <w:tcW w:w="10207" w:type="dxa"/>
            <w:tcBorders>
              <w:top w:val="single" w:sz="4" w:space="0" w:color="000000"/>
              <w:left w:val="single" w:sz="4" w:space="0" w:color="000000"/>
              <w:bottom w:val="single" w:sz="4" w:space="0" w:color="000000"/>
              <w:right w:val="single" w:sz="4" w:space="0" w:color="000000"/>
            </w:tcBorders>
            <w:hideMark/>
          </w:tcPr>
          <w:p w14:paraId="339BEF6F" w14:textId="77777777" w:rsidR="008A72AE" w:rsidRPr="004A4580" w:rsidRDefault="008A72AE" w:rsidP="00223B27">
            <w:pPr>
              <w:tabs>
                <w:tab w:val="left" w:pos="255"/>
              </w:tabs>
              <w:ind w:left="142" w:right="107"/>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организовывать</w:t>
            </w:r>
            <w:r w:rsidRPr="004A4580">
              <w:rPr>
                <w:rFonts w:ascii="Times New Roman" w:eastAsia="Times New Roman" w:hAnsi="Times New Roman"/>
                <w:color w:val="000000" w:themeColor="text1"/>
                <w:spacing w:val="30"/>
                <w:sz w:val="24"/>
                <w:szCs w:val="24"/>
                <w:lang w:val="ru-RU"/>
              </w:rPr>
              <w:t xml:space="preserve"> </w:t>
            </w:r>
            <w:r w:rsidRPr="004A4580">
              <w:rPr>
                <w:rFonts w:ascii="Times New Roman" w:eastAsia="Times New Roman" w:hAnsi="Times New Roman"/>
                <w:color w:val="000000" w:themeColor="text1"/>
                <w:sz w:val="24"/>
                <w:szCs w:val="24"/>
                <w:lang w:val="ru-RU"/>
              </w:rPr>
              <w:t>РППС</w:t>
            </w:r>
            <w:r w:rsidRPr="004A4580">
              <w:rPr>
                <w:rFonts w:ascii="Times New Roman" w:eastAsia="Times New Roman" w:hAnsi="Times New Roman"/>
                <w:color w:val="000000" w:themeColor="text1"/>
                <w:spacing w:val="29"/>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29"/>
                <w:sz w:val="24"/>
                <w:szCs w:val="24"/>
                <w:lang w:val="ru-RU"/>
              </w:rPr>
              <w:t xml:space="preserve"> </w:t>
            </w:r>
            <w:r w:rsidRPr="004A4580">
              <w:rPr>
                <w:rFonts w:ascii="Times New Roman" w:eastAsia="Times New Roman" w:hAnsi="Times New Roman"/>
                <w:color w:val="000000" w:themeColor="text1"/>
                <w:sz w:val="24"/>
                <w:szCs w:val="24"/>
                <w:lang w:val="ru-RU"/>
              </w:rPr>
              <w:t>формирования</w:t>
            </w:r>
            <w:r w:rsidRPr="004A4580">
              <w:rPr>
                <w:rFonts w:ascii="Times New Roman" w:eastAsia="Times New Roman" w:hAnsi="Times New Roman"/>
                <w:color w:val="000000" w:themeColor="text1"/>
                <w:spacing w:val="29"/>
                <w:sz w:val="24"/>
                <w:szCs w:val="24"/>
                <w:lang w:val="ru-RU"/>
              </w:rPr>
              <w:t xml:space="preserve"> </w:t>
            </w:r>
            <w:r w:rsidRPr="004A4580">
              <w:rPr>
                <w:rFonts w:ascii="Times New Roman" w:eastAsia="Times New Roman" w:hAnsi="Times New Roman"/>
                <w:color w:val="000000" w:themeColor="text1"/>
                <w:sz w:val="24"/>
                <w:szCs w:val="24"/>
                <w:lang w:val="ru-RU"/>
              </w:rPr>
              <w:t>представлений</w:t>
            </w:r>
            <w:r w:rsidRPr="004A4580">
              <w:rPr>
                <w:rFonts w:ascii="Times New Roman" w:eastAsia="Times New Roman" w:hAnsi="Times New Roman"/>
                <w:color w:val="000000" w:themeColor="text1"/>
                <w:spacing w:val="29"/>
                <w:sz w:val="24"/>
                <w:szCs w:val="24"/>
                <w:lang w:val="ru-RU"/>
              </w:rPr>
              <w:t xml:space="preserve"> </w:t>
            </w:r>
            <w:r w:rsidRPr="004A4580">
              <w:rPr>
                <w:rFonts w:ascii="Times New Roman" w:eastAsia="Times New Roman" w:hAnsi="Times New Roman"/>
                <w:color w:val="000000" w:themeColor="text1"/>
                <w:sz w:val="24"/>
                <w:szCs w:val="24"/>
                <w:lang w:val="ru-RU"/>
              </w:rPr>
              <w:t>о</w:t>
            </w:r>
            <w:r w:rsidRPr="004A4580">
              <w:rPr>
                <w:rFonts w:ascii="Times New Roman" w:eastAsia="Times New Roman" w:hAnsi="Times New Roman"/>
                <w:color w:val="000000" w:themeColor="text1"/>
                <w:spacing w:val="30"/>
                <w:sz w:val="24"/>
                <w:szCs w:val="24"/>
                <w:lang w:val="ru-RU"/>
              </w:rPr>
              <w:t xml:space="preserve"> </w:t>
            </w:r>
            <w:r w:rsidRPr="004A4580">
              <w:rPr>
                <w:rFonts w:ascii="Times New Roman" w:eastAsia="Times New Roman" w:hAnsi="Times New Roman"/>
                <w:color w:val="000000" w:themeColor="text1"/>
                <w:sz w:val="24"/>
                <w:szCs w:val="24"/>
                <w:lang w:val="ru-RU"/>
              </w:rPr>
              <w:t>здоровом</w:t>
            </w:r>
            <w:r w:rsidRPr="004A4580">
              <w:rPr>
                <w:rFonts w:ascii="Times New Roman" w:eastAsia="Times New Roman" w:hAnsi="Times New Roman"/>
                <w:color w:val="000000" w:themeColor="text1"/>
                <w:spacing w:val="30"/>
                <w:sz w:val="24"/>
                <w:szCs w:val="24"/>
                <w:lang w:val="ru-RU"/>
              </w:rPr>
              <w:t xml:space="preserve"> </w:t>
            </w:r>
            <w:r w:rsidRPr="004A4580">
              <w:rPr>
                <w:rFonts w:ascii="Times New Roman" w:eastAsia="Times New Roman" w:hAnsi="Times New Roman"/>
                <w:color w:val="000000" w:themeColor="text1"/>
                <w:sz w:val="24"/>
                <w:szCs w:val="24"/>
                <w:lang w:val="ru-RU"/>
              </w:rPr>
              <w:t>образе</w:t>
            </w:r>
            <w:r w:rsidRPr="004A4580">
              <w:rPr>
                <w:rFonts w:ascii="Times New Roman" w:eastAsia="Times New Roman" w:hAnsi="Times New Roman"/>
                <w:color w:val="000000" w:themeColor="text1"/>
                <w:spacing w:val="27"/>
                <w:sz w:val="24"/>
                <w:szCs w:val="24"/>
                <w:lang w:val="ru-RU"/>
              </w:rPr>
              <w:t xml:space="preserve"> </w:t>
            </w:r>
            <w:r w:rsidRPr="004A4580">
              <w:rPr>
                <w:rFonts w:ascii="Times New Roman" w:eastAsia="Times New Roman" w:hAnsi="Times New Roman"/>
                <w:color w:val="000000" w:themeColor="text1"/>
                <w:sz w:val="24"/>
                <w:szCs w:val="24"/>
                <w:lang w:val="ru-RU"/>
              </w:rPr>
              <w:t>жизни,</w:t>
            </w:r>
            <w:r w:rsidRPr="004A4580">
              <w:rPr>
                <w:rFonts w:ascii="Times New Roman" w:eastAsia="Times New Roman" w:hAnsi="Times New Roman"/>
                <w:color w:val="000000" w:themeColor="text1"/>
                <w:spacing w:val="30"/>
                <w:sz w:val="24"/>
                <w:szCs w:val="24"/>
                <w:lang w:val="ru-RU"/>
              </w:rPr>
              <w:t xml:space="preserve"> </w:t>
            </w:r>
            <w:r w:rsidRPr="004A4580">
              <w:rPr>
                <w:rFonts w:ascii="Times New Roman" w:eastAsia="Times New Roman" w:hAnsi="Times New Roman"/>
                <w:color w:val="000000" w:themeColor="text1"/>
                <w:sz w:val="24"/>
                <w:szCs w:val="24"/>
                <w:lang w:val="ru-RU"/>
              </w:rPr>
              <w:t>гигиене,</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безопасности,</w:t>
            </w:r>
            <w:r w:rsidRPr="004A4580">
              <w:rPr>
                <w:rFonts w:ascii="Times New Roman" w:eastAsia="Times New Roman" w:hAnsi="Times New Roman"/>
                <w:color w:val="000000" w:themeColor="text1"/>
                <w:spacing w:val="32"/>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приобщения</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спорту;</w:t>
            </w:r>
          </w:p>
          <w:p w14:paraId="003D51DD" w14:textId="77777777" w:rsidR="008A72AE" w:rsidRPr="004A4580" w:rsidRDefault="008A72AE" w:rsidP="00223B27">
            <w:pPr>
              <w:tabs>
                <w:tab w:val="left" w:pos="282"/>
              </w:tabs>
              <w:ind w:left="142" w:right="97"/>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использовать</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пространства</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ДОУ</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прилегающей</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территории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двигательной</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активности,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подвижных</w:t>
            </w:r>
            <w:r w:rsidRPr="004A4580">
              <w:rPr>
                <w:rFonts w:ascii="Times New Roman" w:eastAsia="Times New Roman" w:hAnsi="Times New Roman"/>
                <w:color w:val="000000" w:themeColor="text1"/>
                <w:spacing w:val="16"/>
                <w:sz w:val="24"/>
                <w:szCs w:val="24"/>
                <w:lang w:val="ru-RU"/>
              </w:rPr>
              <w:t xml:space="preserve"> </w:t>
            </w:r>
            <w:r w:rsidRPr="004A4580">
              <w:rPr>
                <w:rFonts w:ascii="Times New Roman" w:eastAsia="Times New Roman" w:hAnsi="Times New Roman"/>
                <w:color w:val="000000" w:themeColor="text1"/>
                <w:sz w:val="24"/>
                <w:szCs w:val="24"/>
                <w:lang w:val="ru-RU"/>
              </w:rPr>
              <w:t>игр,</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закаливания,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зарядки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w:t>
            </w:r>
          </w:p>
        </w:tc>
      </w:tr>
      <w:tr w:rsidR="004A4580" w:rsidRPr="004A4580" w14:paraId="6B91ED1B" w14:textId="77777777" w:rsidTr="00E931B5">
        <w:trPr>
          <w:trHeight w:val="527"/>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2DA69AEB" w14:textId="77777777" w:rsidR="008A72AE" w:rsidRPr="004A4580" w:rsidRDefault="008A72AE" w:rsidP="00223B27">
            <w:pPr>
              <w:ind w:left="142"/>
              <w:rPr>
                <w:rFonts w:ascii="Times New Roman" w:eastAsia="Times New Roman" w:hAnsi="Times New Roman"/>
                <w:b/>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2"/>
                <w:sz w:val="24"/>
                <w:szCs w:val="24"/>
                <w:lang w:val="ru-RU"/>
              </w:rPr>
              <w:t xml:space="preserve"> </w:t>
            </w:r>
            <w:r w:rsidRPr="004A4580">
              <w:rPr>
                <w:rFonts w:ascii="Times New Roman" w:eastAsia="Times New Roman" w:hAnsi="Times New Roman"/>
                <w:b/>
                <w:i/>
                <w:color w:val="000000" w:themeColor="text1"/>
                <w:sz w:val="24"/>
                <w:szCs w:val="24"/>
                <w:lang w:val="ru-RU"/>
              </w:rPr>
              <w:t>отношения</w:t>
            </w:r>
            <w:r w:rsidRPr="004A4580">
              <w:rPr>
                <w:rFonts w:ascii="Times New Roman" w:eastAsia="Times New Roman" w:hAnsi="Times New Roman"/>
                <w:b/>
                <w:i/>
                <w:color w:val="000000" w:themeColor="text1"/>
                <w:spacing w:val="1"/>
                <w:sz w:val="24"/>
                <w:szCs w:val="24"/>
                <w:lang w:val="ru-RU"/>
              </w:rPr>
              <w:t xml:space="preserve"> </w:t>
            </w:r>
            <w:r w:rsidRPr="004A4580">
              <w:rPr>
                <w:rFonts w:ascii="Times New Roman" w:eastAsia="Times New Roman" w:hAnsi="Times New Roman"/>
                <w:b/>
                <w:color w:val="000000" w:themeColor="text1"/>
                <w:sz w:val="24"/>
                <w:szCs w:val="24"/>
                <w:lang w:val="ru-RU"/>
              </w:rPr>
              <w:t>(детско-родительская,</w:t>
            </w:r>
            <w:r w:rsidRPr="004A4580">
              <w:rPr>
                <w:rFonts w:ascii="Times New Roman" w:eastAsia="Times New Roman" w:hAnsi="Times New Roman"/>
                <w:b/>
                <w:color w:val="000000" w:themeColor="text1"/>
                <w:spacing w:val="-2"/>
                <w:sz w:val="24"/>
                <w:szCs w:val="24"/>
                <w:lang w:val="ru-RU"/>
              </w:rPr>
              <w:t xml:space="preserve"> </w:t>
            </w:r>
            <w:r w:rsidRPr="004A4580">
              <w:rPr>
                <w:rFonts w:ascii="Times New Roman" w:eastAsia="Times New Roman" w:hAnsi="Times New Roman"/>
                <w:b/>
                <w:color w:val="000000" w:themeColor="text1"/>
                <w:sz w:val="24"/>
                <w:szCs w:val="24"/>
                <w:lang w:val="ru-RU"/>
              </w:rPr>
              <w:t>детско-взрослая,</w:t>
            </w:r>
            <w:r w:rsidRPr="004A4580">
              <w:rPr>
                <w:rFonts w:ascii="Times New Roman" w:eastAsia="Times New Roman" w:hAnsi="Times New Roman"/>
                <w:b/>
                <w:color w:val="000000" w:themeColor="text1"/>
                <w:spacing w:val="-1"/>
                <w:sz w:val="24"/>
                <w:szCs w:val="24"/>
                <w:lang w:val="ru-RU"/>
              </w:rPr>
              <w:t xml:space="preserve"> </w:t>
            </w:r>
            <w:r w:rsidRPr="004A4580">
              <w:rPr>
                <w:rFonts w:ascii="Times New Roman" w:eastAsia="Times New Roman" w:hAnsi="Times New Roman"/>
                <w:b/>
                <w:color w:val="000000" w:themeColor="text1"/>
                <w:sz w:val="24"/>
                <w:szCs w:val="24"/>
                <w:lang w:val="ru-RU"/>
              </w:rPr>
              <w:t>профессионально-родительская</w:t>
            </w:r>
            <w:r w:rsidRPr="004A4580">
              <w:rPr>
                <w:rFonts w:ascii="Times New Roman" w:eastAsia="Times New Roman" w:hAnsi="Times New Roman"/>
                <w:b/>
                <w:color w:val="000000" w:themeColor="text1"/>
                <w:spacing w:val="-4"/>
                <w:sz w:val="24"/>
                <w:szCs w:val="24"/>
                <w:lang w:val="ru-RU"/>
              </w:rPr>
              <w:t xml:space="preserve"> </w:t>
            </w:r>
            <w:r w:rsidRPr="004A4580">
              <w:rPr>
                <w:rFonts w:ascii="Times New Roman" w:eastAsia="Times New Roman" w:hAnsi="Times New Roman"/>
                <w:b/>
                <w:color w:val="000000" w:themeColor="text1"/>
                <w:sz w:val="24"/>
                <w:szCs w:val="24"/>
                <w:lang w:val="ru-RU"/>
              </w:rPr>
              <w:t>общности, детское</w:t>
            </w:r>
            <w:r w:rsidRPr="004A4580">
              <w:rPr>
                <w:rFonts w:ascii="Times New Roman" w:eastAsia="Times New Roman" w:hAnsi="Times New Roman"/>
                <w:b/>
                <w:color w:val="000000" w:themeColor="text1"/>
                <w:spacing w:val="-3"/>
                <w:sz w:val="24"/>
                <w:szCs w:val="24"/>
                <w:lang w:val="ru-RU"/>
              </w:rPr>
              <w:t xml:space="preserve"> </w:t>
            </w:r>
            <w:r w:rsidRPr="004A4580">
              <w:rPr>
                <w:rFonts w:ascii="Times New Roman" w:eastAsia="Times New Roman" w:hAnsi="Times New Roman"/>
                <w:b/>
                <w:color w:val="000000" w:themeColor="text1"/>
                <w:sz w:val="24"/>
                <w:szCs w:val="24"/>
                <w:lang w:val="ru-RU"/>
              </w:rPr>
              <w:t>сообщество)</w:t>
            </w:r>
          </w:p>
        </w:tc>
      </w:tr>
      <w:tr w:rsidR="004A4580" w:rsidRPr="004A4580" w14:paraId="01B78889" w14:textId="77777777" w:rsidTr="00E931B5">
        <w:trPr>
          <w:trHeight w:val="2406"/>
        </w:trPr>
        <w:tc>
          <w:tcPr>
            <w:tcW w:w="10207" w:type="dxa"/>
            <w:tcBorders>
              <w:top w:val="single" w:sz="4" w:space="0" w:color="000000"/>
              <w:left w:val="single" w:sz="4" w:space="0" w:color="000000"/>
              <w:bottom w:val="single" w:sz="4" w:space="0" w:color="000000"/>
              <w:right w:val="single" w:sz="4" w:space="0" w:color="000000"/>
            </w:tcBorders>
            <w:hideMark/>
          </w:tcPr>
          <w:p w14:paraId="58420670"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u w:val="single"/>
                <w:lang w:val="ru-RU"/>
              </w:rPr>
              <w:t>Детско-взрослая</w:t>
            </w:r>
            <w:r w:rsidRPr="004A4580">
              <w:rPr>
                <w:rFonts w:ascii="Times New Roman" w:eastAsia="Times New Roman" w:hAnsi="Times New Roman"/>
                <w:b/>
                <w:i/>
                <w:color w:val="000000" w:themeColor="text1"/>
                <w:spacing w:val="-4"/>
                <w:sz w:val="24"/>
                <w:szCs w:val="24"/>
                <w:u w:val="single"/>
                <w:lang w:val="ru-RU"/>
              </w:rPr>
              <w:t xml:space="preserve"> </w:t>
            </w:r>
            <w:r w:rsidRPr="004A4580">
              <w:rPr>
                <w:rFonts w:ascii="Times New Roman" w:eastAsia="Times New Roman" w:hAnsi="Times New Roman"/>
                <w:b/>
                <w:i/>
                <w:color w:val="000000" w:themeColor="text1"/>
                <w:sz w:val="24"/>
                <w:szCs w:val="24"/>
                <w:u w:val="single"/>
                <w:lang w:val="ru-RU"/>
              </w:rPr>
              <w:t>общность:</w:t>
            </w:r>
          </w:p>
          <w:p w14:paraId="77FDEA99"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формировать</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основные</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навыки</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гигиены,</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закаливания,</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здорового</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питания;</w:t>
            </w:r>
          </w:p>
          <w:p w14:paraId="631DEFB5"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организовывать</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совместное</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посещение</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родителями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спортивных</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мероприятий.</w:t>
            </w:r>
          </w:p>
          <w:p w14:paraId="0E81E3F9" w14:textId="77777777" w:rsidR="008A72AE" w:rsidRPr="004A4580" w:rsidRDefault="008A72AE" w:rsidP="00223B27">
            <w:pPr>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i/>
                <w:color w:val="000000" w:themeColor="text1"/>
                <w:sz w:val="24"/>
                <w:szCs w:val="24"/>
                <w:lang w:val="ru-RU"/>
              </w:rPr>
              <w:t>-</w:t>
            </w:r>
            <w:r w:rsidRPr="004A4580">
              <w:rPr>
                <w:rFonts w:ascii="Times New Roman" w:eastAsia="Times New Roman" w:hAnsi="Times New Roman"/>
                <w:i/>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обеспечивать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достаточную</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двигательную</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активность</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детей.</w:t>
            </w:r>
          </w:p>
          <w:p w14:paraId="28138C8B" w14:textId="77777777" w:rsidR="008A72AE" w:rsidRPr="004A4580" w:rsidRDefault="008A72AE" w:rsidP="00223B27">
            <w:pPr>
              <w:spacing w:before="34"/>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u w:val="single"/>
                <w:lang w:val="ru-RU"/>
              </w:rPr>
              <w:t>Детская</w:t>
            </w:r>
            <w:r w:rsidRPr="004A4580">
              <w:rPr>
                <w:rFonts w:ascii="Times New Roman" w:eastAsia="Times New Roman" w:hAnsi="Times New Roman"/>
                <w:b/>
                <w:i/>
                <w:color w:val="000000" w:themeColor="text1"/>
                <w:spacing w:val="-3"/>
                <w:sz w:val="24"/>
                <w:szCs w:val="24"/>
                <w:u w:val="single"/>
                <w:lang w:val="ru-RU"/>
              </w:rPr>
              <w:t xml:space="preserve"> </w:t>
            </w:r>
            <w:r w:rsidRPr="004A4580">
              <w:rPr>
                <w:rFonts w:ascii="Times New Roman" w:eastAsia="Times New Roman" w:hAnsi="Times New Roman"/>
                <w:b/>
                <w:i/>
                <w:color w:val="000000" w:themeColor="text1"/>
                <w:sz w:val="24"/>
                <w:szCs w:val="24"/>
                <w:u w:val="single"/>
                <w:lang w:val="ru-RU"/>
              </w:rPr>
              <w:t>общность:</w:t>
            </w:r>
          </w:p>
          <w:p w14:paraId="1103761C" w14:textId="77777777" w:rsidR="008A72AE" w:rsidRPr="004A4580" w:rsidRDefault="008A72AE" w:rsidP="00223B27">
            <w:pPr>
              <w:tabs>
                <w:tab w:val="left" w:pos="222"/>
              </w:tabs>
              <w:spacing w:before="36"/>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условия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приобретения</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опыта</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безопасного</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поведения,</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саморегуляции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помощи.</w:t>
            </w:r>
          </w:p>
          <w:p w14:paraId="4CD6B9D5" w14:textId="77777777" w:rsidR="008A72AE" w:rsidRPr="004A4580" w:rsidRDefault="008A72AE" w:rsidP="00223B27">
            <w:pPr>
              <w:spacing w:before="34"/>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u w:val="single"/>
                <w:lang w:val="ru-RU"/>
              </w:rPr>
              <w:t>Профессионально-родительская</w:t>
            </w:r>
            <w:r w:rsidRPr="004A4580">
              <w:rPr>
                <w:rFonts w:ascii="Times New Roman" w:eastAsia="Times New Roman" w:hAnsi="Times New Roman"/>
                <w:b/>
                <w:i/>
                <w:color w:val="000000" w:themeColor="text1"/>
                <w:spacing w:val="-5"/>
                <w:sz w:val="24"/>
                <w:szCs w:val="24"/>
                <w:u w:val="single"/>
                <w:lang w:val="ru-RU"/>
              </w:rPr>
              <w:t xml:space="preserve"> </w:t>
            </w:r>
            <w:r w:rsidRPr="004A4580">
              <w:rPr>
                <w:rFonts w:ascii="Times New Roman" w:eastAsia="Times New Roman" w:hAnsi="Times New Roman"/>
                <w:b/>
                <w:i/>
                <w:color w:val="000000" w:themeColor="text1"/>
                <w:sz w:val="24"/>
                <w:szCs w:val="24"/>
                <w:u w:val="single"/>
                <w:lang w:val="ru-RU"/>
              </w:rPr>
              <w:t>общность:</w:t>
            </w:r>
          </w:p>
          <w:p w14:paraId="64A3F9EB" w14:textId="77777777" w:rsidR="008A72AE" w:rsidRPr="004A4580" w:rsidRDefault="008A72AE" w:rsidP="00223B27">
            <w:pPr>
              <w:tabs>
                <w:tab w:val="left" w:pos="224"/>
              </w:tabs>
              <w:spacing w:before="34"/>
              <w:ind w:left="142" w:right="108"/>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 систематическую просветительскую и консультативную работу с родителями (законными представителями) по вопросам</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безопасного детства, здорового</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образа жизни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пр.</w:t>
            </w:r>
          </w:p>
        </w:tc>
      </w:tr>
      <w:tr w:rsidR="004A4580" w:rsidRPr="004A4580" w14:paraId="37D39DE3" w14:textId="77777777" w:rsidTr="00E931B5">
        <w:trPr>
          <w:trHeight w:val="263"/>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78FDB347" w14:textId="77777777" w:rsidR="008A72AE" w:rsidRPr="004A4580" w:rsidRDefault="008A72AE" w:rsidP="00223B27">
            <w:pPr>
              <w:ind w:left="142"/>
              <w:rPr>
                <w:rFonts w:ascii="Times New Roman" w:eastAsia="Times New Roman" w:hAnsi="Times New Roman"/>
                <w:b/>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опыта</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действия</w:t>
            </w:r>
            <w:r w:rsidRPr="004A4580">
              <w:rPr>
                <w:rFonts w:ascii="Times New Roman" w:eastAsia="Times New Roman" w:hAnsi="Times New Roman"/>
                <w:b/>
                <w:i/>
                <w:color w:val="000000" w:themeColor="text1"/>
                <w:spacing w:val="-1"/>
                <w:sz w:val="24"/>
                <w:szCs w:val="24"/>
                <w:lang w:val="ru-RU"/>
              </w:rPr>
              <w:t xml:space="preserve"> </w:t>
            </w:r>
            <w:r w:rsidRPr="004A4580">
              <w:rPr>
                <w:rFonts w:ascii="Times New Roman" w:eastAsia="Times New Roman" w:hAnsi="Times New Roman"/>
                <w:b/>
                <w:color w:val="000000" w:themeColor="text1"/>
                <w:sz w:val="24"/>
                <w:szCs w:val="24"/>
                <w:lang w:val="ru-RU"/>
              </w:rPr>
              <w:t>(виды</w:t>
            </w:r>
            <w:r w:rsidRPr="004A4580">
              <w:rPr>
                <w:rFonts w:ascii="Times New Roman" w:eastAsia="Times New Roman" w:hAnsi="Times New Roman"/>
                <w:b/>
                <w:color w:val="000000" w:themeColor="text1"/>
                <w:spacing w:val="-3"/>
                <w:sz w:val="24"/>
                <w:szCs w:val="24"/>
                <w:lang w:val="ru-RU"/>
              </w:rPr>
              <w:t xml:space="preserve"> </w:t>
            </w:r>
            <w:r w:rsidRPr="004A4580">
              <w:rPr>
                <w:rFonts w:ascii="Times New Roman" w:eastAsia="Times New Roman" w:hAnsi="Times New Roman"/>
                <w:b/>
                <w:color w:val="000000" w:themeColor="text1"/>
                <w:sz w:val="24"/>
                <w:szCs w:val="24"/>
                <w:lang w:val="ru-RU"/>
              </w:rPr>
              <w:t>детских</w:t>
            </w:r>
            <w:r w:rsidRPr="004A4580">
              <w:rPr>
                <w:rFonts w:ascii="Times New Roman" w:eastAsia="Times New Roman" w:hAnsi="Times New Roman"/>
                <w:b/>
                <w:color w:val="000000" w:themeColor="text1"/>
                <w:spacing w:val="-5"/>
                <w:sz w:val="24"/>
                <w:szCs w:val="24"/>
                <w:lang w:val="ru-RU"/>
              </w:rPr>
              <w:t xml:space="preserve"> </w:t>
            </w:r>
            <w:r w:rsidRPr="004A4580">
              <w:rPr>
                <w:rFonts w:ascii="Times New Roman" w:eastAsia="Times New Roman" w:hAnsi="Times New Roman"/>
                <w:b/>
                <w:color w:val="000000" w:themeColor="text1"/>
                <w:sz w:val="24"/>
                <w:szCs w:val="24"/>
                <w:lang w:val="ru-RU"/>
              </w:rPr>
              <w:t>деятельностей</w:t>
            </w:r>
            <w:r w:rsidRPr="004A4580">
              <w:rPr>
                <w:rFonts w:ascii="Times New Roman" w:eastAsia="Times New Roman" w:hAnsi="Times New Roman"/>
                <w:b/>
                <w:color w:val="000000" w:themeColor="text1"/>
                <w:spacing w:val="-3"/>
                <w:sz w:val="24"/>
                <w:szCs w:val="24"/>
                <w:lang w:val="ru-RU"/>
              </w:rPr>
              <w:t xml:space="preserve"> </w:t>
            </w:r>
            <w:r w:rsidRPr="004A4580">
              <w:rPr>
                <w:rFonts w:ascii="Times New Roman" w:eastAsia="Times New Roman" w:hAnsi="Times New Roman"/>
                <w:b/>
                <w:color w:val="000000" w:themeColor="text1"/>
                <w:sz w:val="24"/>
                <w:szCs w:val="24"/>
                <w:lang w:val="ru-RU"/>
              </w:rPr>
              <w:t>и</w:t>
            </w:r>
            <w:r w:rsidRPr="004A4580">
              <w:rPr>
                <w:rFonts w:ascii="Times New Roman" w:eastAsia="Times New Roman" w:hAnsi="Times New Roman"/>
                <w:b/>
                <w:color w:val="000000" w:themeColor="text1"/>
                <w:spacing w:val="-3"/>
                <w:sz w:val="24"/>
                <w:szCs w:val="24"/>
                <w:lang w:val="ru-RU"/>
              </w:rPr>
              <w:t xml:space="preserve"> </w:t>
            </w:r>
            <w:r w:rsidRPr="004A4580">
              <w:rPr>
                <w:rFonts w:ascii="Times New Roman" w:eastAsia="Times New Roman" w:hAnsi="Times New Roman"/>
                <w:b/>
                <w:color w:val="000000" w:themeColor="text1"/>
                <w:sz w:val="24"/>
                <w:szCs w:val="24"/>
                <w:lang w:val="ru-RU"/>
              </w:rPr>
              <w:t>культурные</w:t>
            </w:r>
            <w:r w:rsidRPr="004A4580">
              <w:rPr>
                <w:rFonts w:ascii="Times New Roman" w:eastAsia="Times New Roman" w:hAnsi="Times New Roman"/>
                <w:b/>
                <w:color w:val="000000" w:themeColor="text1"/>
                <w:spacing w:val="-4"/>
                <w:sz w:val="24"/>
                <w:szCs w:val="24"/>
                <w:lang w:val="ru-RU"/>
              </w:rPr>
              <w:t xml:space="preserve"> </w:t>
            </w:r>
            <w:r w:rsidRPr="004A4580">
              <w:rPr>
                <w:rFonts w:ascii="Times New Roman" w:eastAsia="Times New Roman" w:hAnsi="Times New Roman"/>
                <w:b/>
                <w:color w:val="000000" w:themeColor="text1"/>
                <w:sz w:val="24"/>
                <w:szCs w:val="24"/>
                <w:lang w:val="ru-RU"/>
              </w:rPr>
              <w:t>практики</w:t>
            </w:r>
            <w:r w:rsidRPr="004A4580">
              <w:rPr>
                <w:rFonts w:ascii="Times New Roman" w:eastAsia="Times New Roman" w:hAnsi="Times New Roman"/>
                <w:b/>
                <w:color w:val="000000" w:themeColor="text1"/>
                <w:spacing w:val="-3"/>
                <w:sz w:val="24"/>
                <w:szCs w:val="24"/>
                <w:lang w:val="ru-RU"/>
              </w:rPr>
              <w:t xml:space="preserve"> </w:t>
            </w:r>
            <w:r w:rsidRPr="004A4580">
              <w:rPr>
                <w:rFonts w:ascii="Times New Roman" w:eastAsia="Times New Roman" w:hAnsi="Times New Roman"/>
                <w:b/>
                <w:color w:val="000000" w:themeColor="text1"/>
                <w:sz w:val="24"/>
                <w:szCs w:val="24"/>
                <w:lang w:val="ru-RU"/>
              </w:rPr>
              <w:t>в</w:t>
            </w:r>
            <w:r w:rsidRPr="004A4580">
              <w:rPr>
                <w:rFonts w:ascii="Times New Roman" w:eastAsia="Times New Roman" w:hAnsi="Times New Roman"/>
                <w:b/>
                <w:color w:val="000000" w:themeColor="text1"/>
                <w:spacing w:val="-5"/>
                <w:sz w:val="24"/>
                <w:szCs w:val="24"/>
                <w:lang w:val="ru-RU"/>
              </w:rPr>
              <w:t xml:space="preserve"> </w:t>
            </w:r>
            <w:r w:rsidRPr="004A4580">
              <w:rPr>
                <w:rFonts w:ascii="Times New Roman" w:eastAsia="Times New Roman" w:hAnsi="Times New Roman"/>
                <w:b/>
                <w:color w:val="000000" w:themeColor="text1"/>
                <w:sz w:val="24"/>
                <w:szCs w:val="24"/>
                <w:lang w:val="ru-RU"/>
              </w:rPr>
              <w:t>ДОУ):</w:t>
            </w:r>
          </w:p>
        </w:tc>
      </w:tr>
      <w:tr w:rsidR="004A4580" w:rsidRPr="004A4580" w14:paraId="1AA05D6C" w14:textId="77777777" w:rsidTr="00E931B5">
        <w:trPr>
          <w:trHeight w:val="1118"/>
        </w:trPr>
        <w:tc>
          <w:tcPr>
            <w:tcW w:w="10207" w:type="dxa"/>
            <w:tcBorders>
              <w:top w:val="single" w:sz="4" w:space="0" w:color="000000"/>
              <w:left w:val="single" w:sz="4" w:space="0" w:color="000000"/>
              <w:bottom w:val="single" w:sz="4" w:space="0" w:color="000000"/>
              <w:right w:val="single" w:sz="4" w:space="0" w:color="000000"/>
            </w:tcBorders>
            <w:hideMark/>
          </w:tcPr>
          <w:p w14:paraId="4C5CD805" w14:textId="77777777" w:rsidR="008A72AE" w:rsidRPr="004A4580" w:rsidRDefault="008A72AE" w:rsidP="00223B27">
            <w:pPr>
              <w:tabs>
                <w:tab w:val="left" w:pos="214"/>
              </w:tabs>
              <w:ind w:left="142" w:right="98"/>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организовывать</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подвижные,</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спортивные</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игры,</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том</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z w:val="24"/>
                <w:szCs w:val="24"/>
                <w:lang w:val="ru-RU"/>
              </w:rPr>
              <w:t>числе</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традиционные</w:t>
            </w:r>
            <w:r w:rsidRPr="004A4580">
              <w:rPr>
                <w:rFonts w:ascii="Times New Roman" w:eastAsia="Times New Roman" w:hAnsi="Times New Roman"/>
                <w:color w:val="000000" w:themeColor="text1"/>
                <w:spacing w:val="-8"/>
                <w:sz w:val="24"/>
                <w:szCs w:val="24"/>
                <w:lang w:val="ru-RU"/>
              </w:rPr>
              <w:t xml:space="preserve"> </w:t>
            </w:r>
            <w:r w:rsidRPr="004A4580">
              <w:rPr>
                <w:rFonts w:ascii="Times New Roman" w:eastAsia="Times New Roman" w:hAnsi="Times New Roman"/>
                <w:color w:val="000000" w:themeColor="text1"/>
                <w:sz w:val="24"/>
                <w:szCs w:val="24"/>
                <w:lang w:val="ru-RU"/>
              </w:rPr>
              <w:t>народные</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7"/>
                <w:sz w:val="24"/>
                <w:szCs w:val="24"/>
                <w:lang w:val="ru-RU"/>
              </w:rPr>
              <w:t xml:space="preserve"> </w:t>
            </w:r>
            <w:r w:rsidRPr="004A4580">
              <w:rPr>
                <w:rFonts w:ascii="Times New Roman" w:eastAsia="Times New Roman" w:hAnsi="Times New Roman"/>
                <w:color w:val="000000" w:themeColor="text1"/>
                <w:sz w:val="24"/>
                <w:szCs w:val="24"/>
                <w:lang w:val="ru-RU"/>
              </w:rPr>
              <w:t>дворовые</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игры</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 xml:space="preserve">территории </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ДОУ;</w:t>
            </w:r>
          </w:p>
          <w:p w14:paraId="20D80764" w14:textId="77777777" w:rsidR="008A72AE" w:rsidRPr="004A4580" w:rsidRDefault="008A72AE" w:rsidP="00223B27">
            <w:pPr>
              <w:tabs>
                <w:tab w:val="left" w:pos="222"/>
              </w:tabs>
              <w:ind w:left="142" w:right="841"/>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организовывать</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проекты</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по</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здоровому</w:t>
            </w:r>
            <w:r w:rsidRPr="004A4580">
              <w:rPr>
                <w:rFonts w:ascii="Times New Roman" w:eastAsia="Times New Roman" w:hAnsi="Times New Roman"/>
                <w:color w:val="000000" w:themeColor="text1"/>
                <w:spacing w:val="-7"/>
                <w:sz w:val="24"/>
                <w:szCs w:val="24"/>
                <w:lang w:val="ru-RU"/>
              </w:rPr>
              <w:t xml:space="preserve"> </w:t>
            </w:r>
            <w:r w:rsidRPr="004A4580">
              <w:rPr>
                <w:rFonts w:ascii="Times New Roman" w:eastAsia="Times New Roman" w:hAnsi="Times New Roman"/>
                <w:color w:val="000000" w:themeColor="text1"/>
                <w:sz w:val="24"/>
                <w:szCs w:val="24"/>
                <w:lang w:val="ru-RU"/>
              </w:rPr>
              <w:t>образу</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жизни,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питанию,</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гигиене,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безопасности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жизнедеятельности;</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прививать</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оздоровительные</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традиции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ДОУ,</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культурную</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практику</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зарядки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закаливания.</w:t>
            </w:r>
          </w:p>
        </w:tc>
      </w:tr>
      <w:tr w:rsidR="004A4580" w:rsidRPr="004A4580" w14:paraId="71D1E81A" w14:textId="77777777" w:rsidTr="00E931B5">
        <w:trPr>
          <w:trHeight w:val="266"/>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152CC6C3" w14:textId="77777777" w:rsidR="008A72AE" w:rsidRPr="004A4580" w:rsidRDefault="008A72AE" w:rsidP="00223B27">
            <w:pPr>
              <w:ind w:left="142"/>
              <w:rPr>
                <w:rFonts w:ascii="Times New Roman" w:eastAsia="Times New Roman" w:hAnsi="Times New Roman"/>
                <w:b/>
                <w:i/>
                <w:color w:val="000000" w:themeColor="text1"/>
                <w:sz w:val="24"/>
                <w:szCs w:val="24"/>
              </w:rPr>
            </w:pPr>
            <w:r w:rsidRPr="004A4580">
              <w:rPr>
                <w:rFonts w:ascii="Times New Roman" w:eastAsia="Times New Roman" w:hAnsi="Times New Roman"/>
                <w:b/>
                <w:i/>
                <w:color w:val="000000" w:themeColor="text1"/>
                <w:sz w:val="24"/>
                <w:szCs w:val="24"/>
              </w:rPr>
              <w:t>Планируемые</w:t>
            </w:r>
            <w:r w:rsidRPr="004A4580">
              <w:rPr>
                <w:rFonts w:ascii="Times New Roman" w:eastAsia="Times New Roman" w:hAnsi="Times New Roman"/>
                <w:b/>
                <w:i/>
                <w:color w:val="000000" w:themeColor="text1"/>
                <w:spacing w:val="-5"/>
                <w:sz w:val="24"/>
                <w:szCs w:val="24"/>
              </w:rPr>
              <w:t xml:space="preserve"> </w:t>
            </w:r>
            <w:r w:rsidRPr="004A4580">
              <w:rPr>
                <w:rFonts w:ascii="Times New Roman" w:eastAsia="Times New Roman" w:hAnsi="Times New Roman"/>
                <w:b/>
                <w:i/>
                <w:color w:val="000000" w:themeColor="text1"/>
                <w:sz w:val="24"/>
                <w:szCs w:val="24"/>
              </w:rPr>
              <w:t>результаты</w:t>
            </w:r>
            <w:r w:rsidRPr="004A4580">
              <w:rPr>
                <w:rFonts w:ascii="Times New Roman" w:eastAsia="Times New Roman" w:hAnsi="Times New Roman"/>
                <w:b/>
                <w:i/>
                <w:color w:val="000000" w:themeColor="text1"/>
                <w:spacing w:val="-7"/>
                <w:sz w:val="24"/>
                <w:szCs w:val="24"/>
              </w:rPr>
              <w:t xml:space="preserve"> </w:t>
            </w:r>
            <w:r w:rsidRPr="004A4580">
              <w:rPr>
                <w:rFonts w:ascii="Times New Roman" w:eastAsia="Times New Roman" w:hAnsi="Times New Roman"/>
                <w:b/>
                <w:i/>
                <w:color w:val="000000" w:themeColor="text1"/>
                <w:sz w:val="24"/>
                <w:szCs w:val="24"/>
              </w:rPr>
              <w:t>воспитания</w:t>
            </w:r>
          </w:p>
        </w:tc>
      </w:tr>
      <w:tr w:rsidR="004A4580" w:rsidRPr="004A4580" w14:paraId="1D782C3C" w14:textId="77777777" w:rsidTr="00E931B5">
        <w:trPr>
          <w:trHeight w:val="793"/>
        </w:trPr>
        <w:tc>
          <w:tcPr>
            <w:tcW w:w="10207" w:type="dxa"/>
            <w:tcBorders>
              <w:top w:val="single" w:sz="4" w:space="0" w:color="000000"/>
              <w:left w:val="single" w:sz="4" w:space="0" w:color="000000"/>
              <w:bottom w:val="single" w:sz="4" w:space="0" w:color="000000"/>
              <w:right w:val="single" w:sz="4" w:space="0" w:color="000000"/>
            </w:tcBorders>
            <w:hideMark/>
          </w:tcPr>
          <w:p w14:paraId="1CC20F4E"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владеет</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основными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навыками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личной</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гигиены;</w:t>
            </w:r>
          </w:p>
          <w:p w14:paraId="5BD1DF81" w14:textId="77777777" w:rsidR="008A72AE" w:rsidRPr="004A4580" w:rsidRDefault="008A72AE" w:rsidP="00223B27">
            <w:pPr>
              <w:tabs>
                <w:tab w:val="left" w:pos="222"/>
              </w:tabs>
              <w:spacing w:before="4"/>
              <w:ind w:left="142" w:right="3378"/>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знает</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соблюдает</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правила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безопасного поведения</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быту,</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социуме,</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природе;</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проявляет</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интерес</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физической</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активности,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занятиям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спортом,</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закаливанию.</w:t>
            </w:r>
          </w:p>
        </w:tc>
      </w:tr>
      <w:tr w:rsidR="004A4580" w:rsidRPr="004A4580" w14:paraId="5D1D452F" w14:textId="77777777" w:rsidTr="00E931B5">
        <w:trPr>
          <w:trHeight w:val="316"/>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2645C181" w14:textId="77777777" w:rsidR="008A72AE" w:rsidRPr="004A4580" w:rsidRDefault="008A72AE" w:rsidP="00223B27">
            <w:pPr>
              <w:ind w:left="142"/>
              <w:rPr>
                <w:rFonts w:ascii="Times New Roman" w:eastAsia="Times New Roman" w:hAnsi="Times New Roman"/>
                <w:b/>
                <w:color w:val="000000" w:themeColor="text1"/>
                <w:sz w:val="24"/>
                <w:szCs w:val="24"/>
              </w:rPr>
            </w:pPr>
            <w:r w:rsidRPr="004A4580">
              <w:rPr>
                <w:rFonts w:ascii="Times New Roman" w:eastAsia="Times New Roman" w:hAnsi="Times New Roman"/>
                <w:b/>
                <w:color w:val="000000" w:themeColor="text1"/>
                <w:sz w:val="24"/>
                <w:szCs w:val="24"/>
              </w:rPr>
              <w:t>Направление</w:t>
            </w:r>
            <w:r w:rsidRPr="004A4580">
              <w:rPr>
                <w:rFonts w:ascii="Times New Roman" w:eastAsia="Times New Roman" w:hAnsi="Times New Roman"/>
                <w:b/>
                <w:color w:val="000000" w:themeColor="text1"/>
                <w:spacing w:val="-4"/>
                <w:sz w:val="24"/>
                <w:szCs w:val="24"/>
              </w:rPr>
              <w:t xml:space="preserve"> </w:t>
            </w:r>
            <w:r w:rsidRPr="004A4580">
              <w:rPr>
                <w:rFonts w:ascii="Times New Roman" w:eastAsia="Times New Roman" w:hAnsi="Times New Roman"/>
                <w:b/>
                <w:color w:val="000000" w:themeColor="text1"/>
                <w:sz w:val="24"/>
                <w:szCs w:val="24"/>
              </w:rPr>
              <w:t>воспитания:</w:t>
            </w:r>
            <w:r w:rsidRPr="004A4580">
              <w:rPr>
                <w:rFonts w:ascii="Times New Roman" w:eastAsia="Times New Roman" w:hAnsi="Times New Roman"/>
                <w:b/>
                <w:color w:val="000000" w:themeColor="text1"/>
                <w:spacing w:val="-3"/>
                <w:sz w:val="24"/>
                <w:szCs w:val="24"/>
              </w:rPr>
              <w:t xml:space="preserve"> </w:t>
            </w:r>
            <w:r w:rsidRPr="004A4580">
              <w:rPr>
                <w:rFonts w:ascii="Times New Roman" w:eastAsia="Times New Roman" w:hAnsi="Times New Roman"/>
                <w:b/>
                <w:color w:val="000000" w:themeColor="text1"/>
                <w:sz w:val="24"/>
                <w:szCs w:val="24"/>
              </w:rPr>
              <w:t>трудовое</w:t>
            </w:r>
          </w:p>
        </w:tc>
      </w:tr>
      <w:tr w:rsidR="004A4580" w:rsidRPr="004A4580" w14:paraId="1816E4B8" w14:textId="77777777" w:rsidTr="00E931B5">
        <w:trPr>
          <w:trHeight w:val="263"/>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46F3F550" w14:textId="77777777" w:rsidR="008A72AE" w:rsidRPr="004A4580" w:rsidRDefault="008A72AE" w:rsidP="00223B27">
            <w:pPr>
              <w:ind w:left="142"/>
              <w:rPr>
                <w:rFonts w:ascii="Times New Roman" w:eastAsia="Times New Roman" w:hAnsi="Times New Roman"/>
                <w:b/>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представлений</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color w:val="000000" w:themeColor="text1"/>
                <w:sz w:val="24"/>
                <w:szCs w:val="24"/>
                <w:lang w:val="ru-RU"/>
              </w:rPr>
              <w:t>(воспитывающая</w:t>
            </w:r>
            <w:r w:rsidRPr="004A4580">
              <w:rPr>
                <w:rFonts w:ascii="Times New Roman" w:eastAsia="Times New Roman" w:hAnsi="Times New Roman"/>
                <w:b/>
                <w:color w:val="000000" w:themeColor="text1"/>
                <w:spacing w:val="-4"/>
                <w:sz w:val="24"/>
                <w:szCs w:val="24"/>
                <w:lang w:val="ru-RU"/>
              </w:rPr>
              <w:t xml:space="preserve"> </w:t>
            </w:r>
            <w:r w:rsidRPr="004A4580">
              <w:rPr>
                <w:rFonts w:ascii="Times New Roman" w:eastAsia="Times New Roman" w:hAnsi="Times New Roman"/>
                <w:b/>
                <w:color w:val="000000" w:themeColor="text1"/>
                <w:sz w:val="24"/>
                <w:szCs w:val="24"/>
                <w:lang w:val="ru-RU"/>
              </w:rPr>
              <w:t>среда</w:t>
            </w:r>
            <w:r w:rsidRPr="004A4580">
              <w:rPr>
                <w:rFonts w:ascii="Times New Roman" w:eastAsia="Times New Roman" w:hAnsi="Times New Roman"/>
                <w:b/>
                <w:color w:val="000000" w:themeColor="text1"/>
                <w:spacing w:val="-4"/>
                <w:sz w:val="24"/>
                <w:szCs w:val="24"/>
                <w:lang w:val="ru-RU"/>
              </w:rPr>
              <w:t xml:space="preserve"> </w:t>
            </w:r>
            <w:r w:rsidRPr="004A4580">
              <w:rPr>
                <w:rFonts w:ascii="Times New Roman" w:eastAsia="Times New Roman" w:hAnsi="Times New Roman"/>
                <w:b/>
                <w:color w:val="000000" w:themeColor="text1"/>
                <w:sz w:val="24"/>
                <w:szCs w:val="24"/>
                <w:lang w:val="ru-RU"/>
              </w:rPr>
              <w:t>ДОУ):</w:t>
            </w:r>
          </w:p>
        </w:tc>
      </w:tr>
      <w:tr w:rsidR="004A4580" w:rsidRPr="004A4580" w14:paraId="01A85F64" w14:textId="77777777" w:rsidTr="00E931B5">
        <w:trPr>
          <w:trHeight w:val="1322"/>
        </w:trPr>
        <w:tc>
          <w:tcPr>
            <w:tcW w:w="10207" w:type="dxa"/>
            <w:tcBorders>
              <w:top w:val="single" w:sz="4" w:space="0" w:color="000000"/>
              <w:left w:val="single" w:sz="4" w:space="0" w:color="000000"/>
              <w:bottom w:val="single" w:sz="4" w:space="0" w:color="000000"/>
              <w:right w:val="single" w:sz="4" w:space="0" w:color="000000"/>
            </w:tcBorders>
            <w:hideMark/>
          </w:tcPr>
          <w:p w14:paraId="4151147A" w14:textId="77777777" w:rsidR="008A72AE" w:rsidRPr="004A4580" w:rsidRDefault="008A72AE" w:rsidP="00223B27">
            <w:pPr>
              <w:tabs>
                <w:tab w:val="left" w:pos="315"/>
              </w:tabs>
              <w:ind w:left="142" w:right="103"/>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организовывать</w:t>
            </w:r>
            <w:r w:rsidRPr="004A4580">
              <w:rPr>
                <w:rFonts w:ascii="Times New Roman" w:eastAsia="Times New Roman" w:hAnsi="Times New Roman"/>
                <w:color w:val="000000" w:themeColor="text1"/>
                <w:spacing w:val="40"/>
                <w:sz w:val="24"/>
                <w:szCs w:val="24"/>
                <w:lang w:val="ru-RU"/>
              </w:rPr>
              <w:t xml:space="preserve"> </w:t>
            </w:r>
            <w:r w:rsidRPr="004A4580">
              <w:rPr>
                <w:rFonts w:ascii="Times New Roman" w:eastAsia="Times New Roman" w:hAnsi="Times New Roman"/>
                <w:color w:val="000000" w:themeColor="text1"/>
                <w:sz w:val="24"/>
                <w:szCs w:val="24"/>
                <w:lang w:val="ru-RU"/>
              </w:rPr>
              <w:t>РППС</w:t>
            </w:r>
            <w:r w:rsidRPr="004A4580">
              <w:rPr>
                <w:rFonts w:ascii="Times New Roman" w:eastAsia="Times New Roman" w:hAnsi="Times New Roman"/>
                <w:color w:val="000000" w:themeColor="text1"/>
                <w:spacing w:val="41"/>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39"/>
                <w:sz w:val="24"/>
                <w:szCs w:val="24"/>
                <w:lang w:val="ru-RU"/>
              </w:rPr>
              <w:t xml:space="preserve"> </w:t>
            </w:r>
            <w:r w:rsidRPr="004A4580">
              <w:rPr>
                <w:rFonts w:ascii="Times New Roman" w:eastAsia="Times New Roman" w:hAnsi="Times New Roman"/>
                <w:color w:val="000000" w:themeColor="text1"/>
                <w:sz w:val="24"/>
                <w:szCs w:val="24"/>
                <w:lang w:val="ru-RU"/>
              </w:rPr>
              <w:t>формирования</w:t>
            </w:r>
            <w:r w:rsidRPr="004A4580">
              <w:rPr>
                <w:rFonts w:ascii="Times New Roman" w:eastAsia="Times New Roman" w:hAnsi="Times New Roman"/>
                <w:color w:val="000000" w:themeColor="text1"/>
                <w:spacing w:val="41"/>
                <w:sz w:val="24"/>
                <w:szCs w:val="24"/>
                <w:lang w:val="ru-RU"/>
              </w:rPr>
              <w:t xml:space="preserve"> </w:t>
            </w:r>
            <w:r w:rsidRPr="004A4580">
              <w:rPr>
                <w:rFonts w:ascii="Times New Roman" w:eastAsia="Times New Roman" w:hAnsi="Times New Roman"/>
                <w:color w:val="000000" w:themeColor="text1"/>
                <w:sz w:val="24"/>
                <w:szCs w:val="24"/>
                <w:lang w:val="ru-RU"/>
              </w:rPr>
              <w:t>у</w:t>
            </w:r>
            <w:r w:rsidRPr="004A4580">
              <w:rPr>
                <w:rFonts w:ascii="Times New Roman" w:eastAsia="Times New Roman" w:hAnsi="Times New Roman"/>
                <w:color w:val="000000" w:themeColor="text1"/>
                <w:spacing w:val="38"/>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43"/>
                <w:sz w:val="24"/>
                <w:szCs w:val="24"/>
                <w:lang w:val="ru-RU"/>
              </w:rPr>
              <w:t xml:space="preserve"> </w:t>
            </w:r>
            <w:r w:rsidRPr="004A4580">
              <w:rPr>
                <w:rFonts w:ascii="Times New Roman" w:eastAsia="Times New Roman" w:hAnsi="Times New Roman"/>
                <w:color w:val="000000" w:themeColor="text1"/>
                <w:sz w:val="24"/>
                <w:szCs w:val="24"/>
                <w:lang w:val="ru-RU"/>
              </w:rPr>
              <w:t>разнообразных</w:t>
            </w:r>
            <w:r w:rsidRPr="004A4580">
              <w:rPr>
                <w:rFonts w:ascii="Times New Roman" w:eastAsia="Times New Roman" w:hAnsi="Times New Roman"/>
                <w:color w:val="000000" w:themeColor="text1"/>
                <w:spacing w:val="41"/>
                <w:sz w:val="24"/>
                <w:szCs w:val="24"/>
                <w:lang w:val="ru-RU"/>
              </w:rPr>
              <w:t xml:space="preserve"> </w:t>
            </w:r>
            <w:r w:rsidRPr="004A4580">
              <w:rPr>
                <w:rFonts w:ascii="Times New Roman" w:eastAsia="Times New Roman" w:hAnsi="Times New Roman"/>
                <w:color w:val="000000" w:themeColor="text1"/>
                <w:sz w:val="24"/>
                <w:szCs w:val="24"/>
                <w:lang w:val="ru-RU"/>
              </w:rPr>
              <w:t>навыков</w:t>
            </w:r>
            <w:r w:rsidRPr="004A4580">
              <w:rPr>
                <w:rFonts w:ascii="Times New Roman" w:eastAsia="Times New Roman" w:hAnsi="Times New Roman"/>
                <w:color w:val="000000" w:themeColor="text1"/>
                <w:spacing w:val="41"/>
                <w:sz w:val="24"/>
                <w:szCs w:val="24"/>
                <w:lang w:val="ru-RU"/>
              </w:rPr>
              <w:t xml:space="preserve"> </w:t>
            </w:r>
            <w:r w:rsidRPr="004A4580">
              <w:rPr>
                <w:rFonts w:ascii="Times New Roman" w:eastAsia="Times New Roman" w:hAnsi="Times New Roman"/>
                <w:color w:val="000000" w:themeColor="text1"/>
                <w:sz w:val="24"/>
                <w:szCs w:val="24"/>
                <w:lang w:val="ru-RU"/>
              </w:rPr>
              <w:t>продуктивных</w:t>
            </w:r>
            <w:r w:rsidRPr="004A4580">
              <w:rPr>
                <w:rFonts w:ascii="Times New Roman" w:eastAsia="Times New Roman" w:hAnsi="Times New Roman"/>
                <w:color w:val="000000" w:themeColor="text1"/>
                <w:spacing w:val="38"/>
                <w:sz w:val="24"/>
                <w:szCs w:val="24"/>
                <w:lang w:val="ru-RU"/>
              </w:rPr>
              <w:t xml:space="preserve"> </w:t>
            </w:r>
            <w:r w:rsidRPr="004A4580">
              <w:rPr>
                <w:rFonts w:ascii="Times New Roman" w:eastAsia="Times New Roman" w:hAnsi="Times New Roman"/>
                <w:color w:val="000000" w:themeColor="text1"/>
                <w:sz w:val="24"/>
                <w:szCs w:val="24"/>
                <w:lang w:val="ru-RU"/>
              </w:rPr>
              <w:t>действий,</w:t>
            </w:r>
            <w:r w:rsidRPr="004A4580">
              <w:rPr>
                <w:rFonts w:ascii="Times New Roman" w:eastAsia="Times New Roman" w:hAnsi="Times New Roman"/>
                <w:color w:val="000000" w:themeColor="text1"/>
                <w:spacing w:val="42"/>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ознакомления</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традициями, ремеслами,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профессиями;</w:t>
            </w:r>
          </w:p>
          <w:p w14:paraId="5E8B578C" w14:textId="77777777" w:rsidR="008A72AE" w:rsidRPr="004A4580" w:rsidRDefault="008A72AE" w:rsidP="00223B27">
            <w:pPr>
              <w:tabs>
                <w:tab w:val="left" w:pos="238"/>
              </w:tabs>
              <w:ind w:left="142" w:right="110"/>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использовать</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пространства</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ДОУ</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прилегающей</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территории,</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создавая</w:t>
            </w:r>
            <w:r w:rsidRPr="004A4580">
              <w:rPr>
                <w:rFonts w:ascii="Times New Roman" w:eastAsia="Times New Roman" w:hAnsi="Times New Roman"/>
                <w:color w:val="000000" w:themeColor="text1"/>
                <w:spacing w:val="14"/>
                <w:sz w:val="24"/>
                <w:szCs w:val="24"/>
                <w:lang w:val="ru-RU"/>
              </w:rPr>
              <w:t xml:space="preserve"> </w:t>
            </w:r>
            <w:r w:rsidRPr="004A4580">
              <w:rPr>
                <w:rFonts w:ascii="Times New Roman" w:eastAsia="Times New Roman" w:hAnsi="Times New Roman"/>
                <w:color w:val="000000" w:themeColor="text1"/>
                <w:sz w:val="24"/>
                <w:szCs w:val="24"/>
                <w:lang w:val="ru-RU"/>
              </w:rPr>
              <w:t>условия</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самостоятельного</w:t>
            </w:r>
            <w:r w:rsidRPr="004A4580">
              <w:rPr>
                <w:rFonts w:ascii="Times New Roman" w:eastAsia="Times New Roman" w:hAnsi="Times New Roman"/>
                <w:color w:val="000000" w:themeColor="text1"/>
                <w:spacing w:val="11"/>
                <w:sz w:val="24"/>
                <w:szCs w:val="24"/>
                <w:lang w:val="ru-RU"/>
              </w:rPr>
              <w:t xml:space="preserve"> </w:t>
            </w:r>
            <w:r w:rsidRPr="004A4580">
              <w:rPr>
                <w:rFonts w:ascii="Times New Roman" w:eastAsia="Times New Roman" w:hAnsi="Times New Roman"/>
                <w:color w:val="000000" w:themeColor="text1"/>
                <w:sz w:val="24"/>
                <w:szCs w:val="24"/>
                <w:lang w:val="ru-RU"/>
              </w:rPr>
              <w:t>посильного</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труда</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детей;</w:t>
            </w:r>
          </w:p>
          <w:p w14:paraId="22AA7DC9"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знакомить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 лучшими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образцами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трудовой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деятельности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человека.</w:t>
            </w:r>
          </w:p>
        </w:tc>
      </w:tr>
      <w:tr w:rsidR="004A4580" w:rsidRPr="004A4580" w14:paraId="0B592839" w14:textId="77777777" w:rsidTr="00E931B5">
        <w:trPr>
          <w:trHeight w:val="563"/>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33602ADD"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8"/>
                <w:sz w:val="24"/>
                <w:szCs w:val="24"/>
                <w:lang w:val="ru-RU"/>
              </w:rPr>
              <w:t xml:space="preserve"> </w:t>
            </w:r>
            <w:r w:rsidRPr="004A4580">
              <w:rPr>
                <w:rFonts w:ascii="Times New Roman" w:eastAsia="Times New Roman" w:hAnsi="Times New Roman"/>
                <w:b/>
                <w:i/>
                <w:color w:val="000000" w:themeColor="text1"/>
                <w:sz w:val="24"/>
                <w:szCs w:val="24"/>
                <w:lang w:val="ru-RU"/>
              </w:rPr>
              <w:t>отношения</w:t>
            </w:r>
            <w:r w:rsidRPr="004A4580">
              <w:rPr>
                <w:rFonts w:ascii="Times New Roman" w:eastAsia="Times New Roman" w:hAnsi="Times New Roman"/>
                <w:b/>
                <w:i/>
                <w:color w:val="000000" w:themeColor="text1"/>
                <w:spacing w:val="-7"/>
                <w:sz w:val="24"/>
                <w:szCs w:val="24"/>
                <w:lang w:val="ru-RU"/>
              </w:rPr>
              <w:t xml:space="preserve"> </w:t>
            </w:r>
            <w:r w:rsidRPr="004A4580">
              <w:rPr>
                <w:rFonts w:ascii="Times New Roman" w:eastAsia="Times New Roman" w:hAnsi="Times New Roman"/>
                <w:b/>
                <w:i/>
                <w:color w:val="000000" w:themeColor="text1"/>
                <w:sz w:val="24"/>
                <w:szCs w:val="24"/>
                <w:lang w:val="ru-RU"/>
              </w:rPr>
              <w:t>(детско-родительская,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детско-взрослая,</w:t>
            </w:r>
            <w:r w:rsidRPr="004A4580">
              <w:rPr>
                <w:rFonts w:ascii="Times New Roman" w:eastAsia="Times New Roman" w:hAnsi="Times New Roman"/>
                <w:b/>
                <w:i/>
                <w:color w:val="000000" w:themeColor="text1"/>
                <w:spacing w:val="-7"/>
                <w:sz w:val="24"/>
                <w:szCs w:val="24"/>
                <w:lang w:val="ru-RU"/>
              </w:rPr>
              <w:t xml:space="preserve"> </w:t>
            </w:r>
            <w:r w:rsidRPr="004A4580">
              <w:rPr>
                <w:rFonts w:ascii="Times New Roman" w:eastAsia="Times New Roman" w:hAnsi="Times New Roman"/>
                <w:b/>
                <w:i/>
                <w:color w:val="000000" w:themeColor="text1"/>
                <w:sz w:val="24"/>
                <w:szCs w:val="24"/>
                <w:lang w:val="ru-RU"/>
              </w:rPr>
              <w:t>профессионально-родительская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общности,</w:t>
            </w:r>
            <w:r w:rsidRPr="004A4580">
              <w:rPr>
                <w:rFonts w:ascii="Times New Roman" w:eastAsia="Times New Roman" w:hAnsi="Times New Roman"/>
                <w:b/>
                <w:i/>
                <w:color w:val="000000" w:themeColor="text1"/>
                <w:spacing w:val="-47"/>
                <w:sz w:val="24"/>
                <w:szCs w:val="24"/>
                <w:lang w:val="ru-RU"/>
              </w:rPr>
              <w:t xml:space="preserve">  </w:t>
            </w:r>
            <w:r w:rsidRPr="004A4580">
              <w:rPr>
                <w:rFonts w:ascii="Times New Roman" w:eastAsia="Times New Roman" w:hAnsi="Times New Roman"/>
                <w:b/>
                <w:i/>
                <w:color w:val="000000" w:themeColor="text1"/>
                <w:sz w:val="24"/>
                <w:szCs w:val="24"/>
                <w:lang w:val="ru-RU"/>
              </w:rPr>
              <w:t>детское</w:t>
            </w:r>
            <w:r w:rsidRPr="004A4580">
              <w:rPr>
                <w:rFonts w:ascii="Times New Roman" w:eastAsia="Times New Roman" w:hAnsi="Times New Roman"/>
                <w:b/>
                <w:i/>
                <w:color w:val="000000" w:themeColor="text1"/>
                <w:spacing w:val="-1"/>
                <w:sz w:val="24"/>
                <w:szCs w:val="24"/>
                <w:lang w:val="ru-RU"/>
              </w:rPr>
              <w:t xml:space="preserve"> </w:t>
            </w:r>
            <w:r w:rsidRPr="004A4580">
              <w:rPr>
                <w:rFonts w:ascii="Times New Roman" w:eastAsia="Times New Roman" w:hAnsi="Times New Roman"/>
                <w:b/>
                <w:i/>
                <w:color w:val="000000" w:themeColor="text1"/>
                <w:sz w:val="24"/>
                <w:szCs w:val="24"/>
                <w:lang w:val="ru-RU"/>
              </w:rPr>
              <w:t>сообщество)</w:t>
            </w:r>
          </w:p>
        </w:tc>
      </w:tr>
      <w:tr w:rsidR="004A4580" w:rsidRPr="004A4580" w14:paraId="33EC407E" w14:textId="77777777" w:rsidTr="00E931B5">
        <w:trPr>
          <w:trHeight w:val="983"/>
        </w:trPr>
        <w:tc>
          <w:tcPr>
            <w:tcW w:w="10207" w:type="dxa"/>
            <w:tcBorders>
              <w:top w:val="single" w:sz="4" w:space="0" w:color="000000"/>
              <w:left w:val="single" w:sz="4" w:space="0" w:color="000000"/>
              <w:bottom w:val="single" w:sz="4" w:space="0" w:color="000000"/>
              <w:right w:val="single" w:sz="4" w:space="0" w:color="000000"/>
            </w:tcBorders>
            <w:hideMark/>
          </w:tcPr>
          <w:p w14:paraId="7668B9B4"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u w:val="single"/>
                <w:lang w:val="ru-RU"/>
              </w:rPr>
              <w:t>Детско-взрослая</w:t>
            </w:r>
            <w:r w:rsidRPr="004A4580">
              <w:rPr>
                <w:rFonts w:ascii="Times New Roman" w:eastAsia="Times New Roman" w:hAnsi="Times New Roman"/>
                <w:b/>
                <w:i/>
                <w:color w:val="000000" w:themeColor="text1"/>
                <w:spacing w:val="-4"/>
                <w:sz w:val="24"/>
                <w:szCs w:val="24"/>
                <w:u w:val="single"/>
                <w:lang w:val="ru-RU"/>
              </w:rPr>
              <w:t xml:space="preserve"> </w:t>
            </w:r>
            <w:r w:rsidRPr="004A4580">
              <w:rPr>
                <w:rFonts w:ascii="Times New Roman" w:eastAsia="Times New Roman" w:hAnsi="Times New Roman"/>
                <w:b/>
                <w:i/>
                <w:color w:val="000000" w:themeColor="text1"/>
                <w:sz w:val="24"/>
                <w:szCs w:val="24"/>
                <w:u w:val="single"/>
                <w:lang w:val="ru-RU"/>
              </w:rPr>
              <w:t>общность:</w:t>
            </w:r>
          </w:p>
          <w:p w14:paraId="2AA93048" w14:textId="77777777" w:rsidR="008A72AE" w:rsidRPr="004A4580" w:rsidRDefault="008A72AE" w:rsidP="00223B27">
            <w:pPr>
              <w:tabs>
                <w:tab w:val="left" w:pos="222"/>
              </w:tabs>
              <w:spacing w:before="36"/>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приучать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убирать</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игрушки,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помогать</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по</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хозяйству;</w:t>
            </w:r>
          </w:p>
          <w:p w14:paraId="37ADFC05"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рассказывать</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детям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о</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трудовых</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традициях</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своей</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семьи,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о</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различных</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профессиях.</w:t>
            </w:r>
          </w:p>
          <w:p w14:paraId="28AA18B2"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знакомить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 правилами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организации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быта, приучать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выполнению</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существующих</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правил;</w:t>
            </w:r>
          </w:p>
          <w:p w14:paraId="20822614" w14:textId="77777777" w:rsidR="008A72AE" w:rsidRPr="004A4580" w:rsidRDefault="008A72AE" w:rsidP="00223B27">
            <w:pPr>
              <w:tabs>
                <w:tab w:val="left" w:pos="258"/>
              </w:tabs>
              <w:spacing w:before="34"/>
              <w:ind w:left="142" w:right="100"/>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показывать</w:t>
            </w:r>
            <w:r w:rsidRPr="004A4580">
              <w:rPr>
                <w:rFonts w:ascii="Times New Roman" w:eastAsia="Times New Roman" w:hAnsi="Times New Roman"/>
                <w:color w:val="000000" w:themeColor="text1"/>
                <w:spacing w:val="32"/>
                <w:sz w:val="24"/>
                <w:szCs w:val="24"/>
                <w:lang w:val="ru-RU"/>
              </w:rPr>
              <w:t xml:space="preserve"> </w:t>
            </w:r>
            <w:r w:rsidRPr="004A4580">
              <w:rPr>
                <w:rFonts w:ascii="Times New Roman" w:eastAsia="Times New Roman" w:hAnsi="Times New Roman"/>
                <w:color w:val="000000" w:themeColor="text1"/>
                <w:sz w:val="24"/>
                <w:szCs w:val="24"/>
                <w:lang w:val="ru-RU"/>
              </w:rPr>
              <w:t>пример</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трудолюбия</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9"/>
                <w:sz w:val="24"/>
                <w:szCs w:val="24"/>
                <w:lang w:val="ru-RU"/>
              </w:rPr>
              <w:t xml:space="preserve"> </w:t>
            </w:r>
            <w:r w:rsidRPr="004A4580">
              <w:rPr>
                <w:rFonts w:ascii="Times New Roman" w:eastAsia="Times New Roman" w:hAnsi="Times New Roman"/>
                <w:color w:val="000000" w:themeColor="text1"/>
                <w:sz w:val="24"/>
                <w:szCs w:val="24"/>
                <w:lang w:val="ru-RU"/>
              </w:rPr>
              <w:t>ответственного</w:t>
            </w:r>
            <w:r w:rsidRPr="004A4580">
              <w:rPr>
                <w:rFonts w:ascii="Times New Roman" w:eastAsia="Times New Roman" w:hAnsi="Times New Roman"/>
                <w:color w:val="000000" w:themeColor="text1"/>
                <w:spacing w:val="30"/>
                <w:sz w:val="24"/>
                <w:szCs w:val="24"/>
                <w:lang w:val="ru-RU"/>
              </w:rPr>
              <w:t xml:space="preserve"> </w:t>
            </w:r>
            <w:r w:rsidRPr="004A4580">
              <w:rPr>
                <w:rFonts w:ascii="Times New Roman" w:eastAsia="Times New Roman" w:hAnsi="Times New Roman"/>
                <w:color w:val="000000" w:themeColor="text1"/>
                <w:sz w:val="24"/>
                <w:szCs w:val="24"/>
                <w:lang w:val="ru-RU"/>
              </w:rPr>
              <w:t>отношения</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31"/>
                <w:sz w:val="24"/>
                <w:szCs w:val="24"/>
                <w:lang w:val="ru-RU"/>
              </w:rPr>
              <w:t xml:space="preserve"> </w:t>
            </w:r>
            <w:r w:rsidRPr="004A4580">
              <w:rPr>
                <w:rFonts w:ascii="Times New Roman" w:eastAsia="Times New Roman" w:hAnsi="Times New Roman"/>
                <w:color w:val="000000" w:themeColor="text1"/>
                <w:sz w:val="24"/>
                <w:szCs w:val="24"/>
                <w:lang w:val="ru-RU"/>
              </w:rPr>
              <w:t>порученному</w:t>
            </w:r>
            <w:r w:rsidRPr="004A4580">
              <w:rPr>
                <w:rFonts w:ascii="Times New Roman" w:eastAsia="Times New Roman" w:hAnsi="Times New Roman"/>
                <w:color w:val="000000" w:themeColor="text1"/>
                <w:spacing w:val="29"/>
                <w:sz w:val="24"/>
                <w:szCs w:val="24"/>
                <w:lang w:val="ru-RU"/>
              </w:rPr>
              <w:t xml:space="preserve"> </w:t>
            </w:r>
            <w:r w:rsidRPr="004A4580">
              <w:rPr>
                <w:rFonts w:ascii="Times New Roman" w:eastAsia="Times New Roman" w:hAnsi="Times New Roman"/>
                <w:color w:val="000000" w:themeColor="text1"/>
                <w:sz w:val="24"/>
                <w:szCs w:val="24"/>
                <w:lang w:val="ru-RU"/>
              </w:rPr>
              <w:t>делу,</w:t>
            </w:r>
            <w:r w:rsidRPr="004A4580">
              <w:rPr>
                <w:rFonts w:ascii="Times New Roman" w:eastAsia="Times New Roman" w:hAnsi="Times New Roman"/>
                <w:color w:val="000000" w:themeColor="text1"/>
                <w:spacing w:val="30"/>
                <w:sz w:val="24"/>
                <w:szCs w:val="24"/>
                <w:lang w:val="ru-RU"/>
              </w:rPr>
              <w:t xml:space="preserve"> </w:t>
            </w:r>
            <w:r w:rsidRPr="004A4580">
              <w:rPr>
                <w:rFonts w:ascii="Times New Roman" w:eastAsia="Times New Roman" w:hAnsi="Times New Roman"/>
                <w:color w:val="000000" w:themeColor="text1"/>
                <w:sz w:val="24"/>
                <w:szCs w:val="24"/>
                <w:lang w:val="ru-RU"/>
              </w:rPr>
              <w:t>формировать</w:t>
            </w:r>
            <w:r w:rsidRPr="004A4580">
              <w:rPr>
                <w:rFonts w:ascii="Times New Roman" w:eastAsia="Times New Roman" w:hAnsi="Times New Roman"/>
                <w:color w:val="000000" w:themeColor="text1"/>
                <w:spacing w:val="32"/>
                <w:sz w:val="24"/>
                <w:szCs w:val="24"/>
                <w:lang w:val="ru-RU"/>
              </w:rPr>
              <w:t xml:space="preserve"> </w:t>
            </w:r>
            <w:r w:rsidRPr="004A4580">
              <w:rPr>
                <w:rFonts w:ascii="Times New Roman" w:eastAsia="Times New Roman" w:hAnsi="Times New Roman"/>
                <w:color w:val="000000" w:themeColor="text1"/>
                <w:sz w:val="24"/>
                <w:szCs w:val="24"/>
                <w:lang w:val="ru-RU"/>
              </w:rPr>
              <w:t>ответственное</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отношение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поручениям;</w:t>
            </w:r>
          </w:p>
          <w:p w14:paraId="3BFB96B2" w14:textId="77777777" w:rsidR="008A72AE" w:rsidRPr="004A4580" w:rsidRDefault="008A72AE" w:rsidP="00223B27">
            <w:pPr>
              <w:tabs>
                <w:tab w:val="left" w:pos="222"/>
              </w:tabs>
              <w:spacing w:before="2"/>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развивать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навыки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самообслуживания</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у</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детей.</w:t>
            </w:r>
          </w:p>
          <w:p w14:paraId="3DD104CE" w14:textId="77777777" w:rsidR="008A72AE" w:rsidRPr="004A4580" w:rsidRDefault="008A72AE" w:rsidP="00223B27">
            <w:pPr>
              <w:spacing w:before="34"/>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u w:val="single"/>
                <w:lang w:val="ru-RU"/>
              </w:rPr>
              <w:t>Детская</w:t>
            </w:r>
            <w:r w:rsidRPr="004A4580">
              <w:rPr>
                <w:rFonts w:ascii="Times New Roman" w:eastAsia="Times New Roman" w:hAnsi="Times New Roman"/>
                <w:b/>
                <w:i/>
                <w:color w:val="000000" w:themeColor="text1"/>
                <w:spacing w:val="-3"/>
                <w:sz w:val="24"/>
                <w:szCs w:val="24"/>
                <w:u w:val="single"/>
                <w:lang w:val="ru-RU"/>
              </w:rPr>
              <w:t xml:space="preserve"> </w:t>
            </w:r>
            <w:r w:rsidRPr="004A4580">
              <w:rPr>
                <w:rFonts w:ascii="Times New Roman" w:eastAsia="Times New Roman" w:hAnsi="Times New Roman"/>
                <w:b/>
                <w:i/>
                <w:color w:val="000000" w:themeColor="text1"/>
                <w:sz w:val="24"/>
                <w:szCs w:val="24"/>
                <w:u w:val="single"/>
                <w:lang w:val="ru-RU"/>
              </w:rPr>
              <w:t>общность:</w:t>
            </w:r>
          </w:p>
          <w:p w14:paraId="16B21A05"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поощрять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самоорганизацию</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детского</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коллектива</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оказание</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помощи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младшим</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детям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со</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стороны</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старших.</w:t>
            </w:r>
          </w:p>
          <w:p w14:paraId="499CFAB9" w14:textId="77777777" w:rsidR="008A72AE" w:rsidRPr="004A4580" w:rsidRDefault="008A72AE" w:rsidP="00223B27">
            <w:pPr>
              <w:spacing w:before="34"/>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u w:val="single"/>
                <w:lang w:val="ru-RU"/>
              </w:rPr>
              <w:t>Профессионально-родительская</w:t>
            </w:r>
            <w:r w:rsidRPr="004A4580">
              <w:rPr>
                <w:rFonts w:ascii="Times New Roman" w:eastAsia="Times New Roman" w:hAnsi="Times New Roman"/>
                <w:b/>
                <w:i/>
                <w:color w:val="000000" w:themeColor="text1"/>
                <w:spacing w:val="-5"/>
                <w:sz w:val="24"/>
                <w:szCs w:val="24"/>
                <w:u w:val="single"/>
                <w:lang w:val="ru-RU"/>
              </w:rPr>
              <w:t xml:space="preserve"> </w:t>
            </w:r>
            <w:r w:rsidRPr="004A4580">
              <w:rPr>
                <w:rFonts w:ascii="Times New Roman" w:eastAsia="Times New Roman" w:hAnsi="Times New Roman"/>
                <w:b/>
                <w:i/>
                <w:color w:val="000000" w:themeColor="text1"/>
                <w:sz w:val="24"/>
                <w:szCs w:val="24"/>
                <w:u w:val="single"/>
                <w:lang w:val="ru-RU"/>
              </w:rPr>
              <w:t>общность:</w:t>
            </w:r>
          </w:p>
          <w:p w14:paraId="264B5AEF" w14:textId="77777777" w:rsidR="008A72AE" w:rsidRPr="004A4580" w:rsidRDefault="008A72AE" w:rsidP="00223B27">
            <w:pPr>
              <w:tabs>
                <w:tab w:val="left" w:pos="212"/>
              </w:tabs>
              <w:spacing w:before="8"/>
              <w:ind w:left="142" w:right="104"/>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pacing w:val="-1"/>
                <w:sz w:val="24"/>
                <w:szCs w:val="24"/>
                <w:lang w:val="ru-RU"/>
              </w:rPr>
              <w:t>привлекать</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pacing w:val="-1"/>
                <w:sz w:val="24"/>
                <w:szCs w:val="24"/>
                <w:lang w:val="ru-RU"/>
              </w:rPr>
              <w:t>родителей</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pacing w:val="-1"/>
                <w:sz w:val="24"/>
                <w:szCs w:val="24"/>
                <w:lang w:val="ru-RU"/>
              </w:rPr>
              <w:t>как</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pacing w:val="-1"/>
                <w:sz w:val="24"/>
                <w:szCs w:val="24"/>
                <w:lang w:val="ru-RU"/>
              </w:rPr>
              <w:t>носителей</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z w:val="24"/>
                <w:szCs w:val="24"/>
                <w:lang w:val="ru-RU"/>
              </w:rPr>
              <w:t>конкретных</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z w:val="24"/>
                <w:szCs w:val="24"/>
                <w:lang w:val="ru-RU"/>
              </w:rPr>
              <w:t>профессий</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презентации</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z w:val="24"/>
                <w:szCs w:val="24"/>
                <w:lang w:val="ru-RU"/>
              </w:rPr>
              <w:t>особенностей</w:t>
            </w:r>
            <w:r w:rsidRPr="004A4580">
              <w:rPr>
                <w:rFonts w:ascii="Times New Roman" w:eastAsia="Times New Roman" w:hAnsi="Times New Roman"/>
                <w:color w:val="000000" w:themeColor="text1"/>
                <w:spacing w:val="-12"/>
                <w:sz w:val="24"/>
                <w:szCs w:val="24"/>
                <w:lang w:val="ru-RU"/>
              </w:rPr>
              <w:t xml:space="preserve"> </w:t>
            </w:r>
            <w:r w:rsidRPr="004A4580">
              <w:rPr>
                <w:rFonts w:ascii="Times New Roman" w:eastAsia="Times New Roman" w:hAnsi="Times New Roman"/>
                <w:color w:val="000000" w:themeColor="text1"/>
                <w:sz w:val="24"/>
                <w:szCs w:val="24"/>
                <w:lang w:val="ru-RU"/>
              </w:rPr>
              <w:t>своей</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z w:val="24"/>
                <w:szCs w:val="24"/>
                <w:lang w:val="ru-RU"/>
              </w:rPr>
              <w:t>профессии,</w:t>
            </w:r>
            <w:r w:rsidRPr="004A4580">
              <w:rPr>
                <w:rFonts w:ascii="Times New Roman" w:eastAsia="Times New Roman" w:hAnsi="Times New Roman"/>
                <w:color w:val="000000" w:themeColor="text1"/>
                <w:spacing w:val="-10"/>
                <w:sz w:val="24"/>
                <w:szCs w:val="24"/>
                <w:lang w:val="ru-RU"/>
              </w:rPr>
              <w:t xml:space="preserve"> </w:t>
            </w:r>
            <w:r w:rsidRPr="004A4580">
              <w:rPr>
                <w:rFonts w:ascii="Times New Roman" w:eastAsia="Times New Roman" w:hAnsi="Times New Roman"/>
                <w:color w:val="000000" w:themeColor="text1"/>
                <w:sz w:val="24"/>
                <w:szCs w:val="24"/>
                <w:lang w:val="ru-RU"/>
              </w:rPr>
              <w:t>своего</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труда,</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их</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ценности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людей.</w:t>
            </w:r>
          </w:p>
        </w:tc>
      </w:tr>
      <w:tr w:rsidR="004A4580" w:rsidRPr="004A4580" w14:paraId="183D4977" w14:textId="77777777" w:rsidTr="00E931B5">
        <w:trPr>
          <w:trHeight w:val="263"/>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0972E80F" w14:textId="77777777" w:rsidR="008A72AE" w:rsidRPr="004A4580" w:rsidRDefault="008A72AE" w:rsidP="00223B27">
            <w:pPr>
              <w:ind w:left="142"/>
              <w:rPr>
                <w:rFonts w:ascii="Times New Roman" w:eastAsia="Times New Roman" w:hAnsi="Times New Roman"/>
                <w:b/>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опыта</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действия</w:t>
            </w:r>
            <w:r w:rsidRPr="004A4580">
              <w:rPr>
                <w:rFonts w:ascii="Times New Roman" w:eastAsia="Times New Roman" w:hAnsi="Times New Roman"/>
                <w:b/>
                <w:i/>
                <w:color w:val="000000" w:themeColor="text1"/>
                <w:spacing w:val="-1"/>
                <w:sz w:val="24"/>
                <w:szCs w:val="24"/>
                <w:lang w:val="ru-RU"/>
              </w:rPr>
              <w:t xml:space="preserve"> </w:t>
            </w:r>
            <w:r w:rsidRPr="004A4580">
              <w:rPr>
                <w:rFonts w:ascii="Times New Roman" w:eastAsia="Times New Roman" w:hAnsi="Times New Roman"/>
                <w:b/>
                <w:color w:val="000000" w:themeColor="text1"/>
                <w:sz w:val="24"/>
                <w:szCs w:val="24"/>
                <w:lang w:val="ru-RU"/>
              </w:rPr>
              <w:t>(виды</w:t>
            </w:r>
            <w:r w:rsidRPr="004A4580">
              <w:rPr>
                <w:rFonts w:ascii="Times New Roman" w:eastAsia="Times New Roman" w:hAnsi="Times New Roman"/>
                <w:b/>
                <w:color w:val="000000" w:themeColor="text1"/>
                <w:spacing w:val="-3"/>
                <w:sz w:val="24"/>
                <w:szCs w:val="24"/>
                <w:lang w:val="ru-RU"/>
              </w:rPr>
              <w:t xml:space="preserve"> </w:t>
            </w:r>
            <w:r w:rsidRPr="004A4580">
              <w:rPr>
                <w:rFonts w:ascii="Times New Roman" w:eastAsia="Times New Roman" w:hAnsi="Times New Roman"/>
                <w:b/>
                <w:color w:val="000000" w:themeColor="text1"/>
                <w:sz w:val="24"/>
                <w:szCs w:val="24"/>
                <w:lang w:val="ru-RU"/>
              </w:rPr>
              <w:t>детских</w:t>
            </w:r>
            <w:r w:rsidRPr="004A4580">
              <w:rPr>
                <w:rFonts w:ascii="Times New Roman" w:eastAsia="Times New Roman" w:hAnsi="Times New Roman"/>
                <w:b/>
                <w:color w:val="000000" w:themeColor="text1"/>
                <w:spacing w:val="-4"/>
                <w:sz w:val="24"/>
                <w:szCs w:val="24"/>
                <w:lang w:val="ru-RU"/>
              </w:rPr>
              <w:t xml:space="preserve"> </w:t>
            </w:r>
            <w:r w:rsidRPr="004A4580">
              <w:rPr>
                <w:rFonts w:ascii="Times New Roman" w:eastAsia="Times New Roman" w:hAnsi="Times New Roman"/>
                <w:b/>
                <w:color w:val="000000" w:themeColor="text1"/>
                <w:sz w:val="24"/>
                <w:szCs w:val="24"/>
                <w:lang w:val="ru-RU"/>
              </w:rPr>
              <w:t>деятельностей</w:t>
            </w:r>
            <w:r w:rsidRPr="004A4580">
              <w:rPr>
                <w:rFonts w:ascii="Times New Roman" w:eastAsia="Times New Roman" w:hAnsi="Times New Roman"/>
                <w:b/>
                <w:color w:val="000000" w:themeColor="text1"/>
                <w:spacing w:val="-4"/>
                <w:sz w:val="24"/>
                <w:szCs w:val="24"/>
                <w:lang w:val="ru-RU"/>
              </w:rPr>
              <w:t xml:space="preserve"> </w:t>
            </w:r>
            <w:r w:rsidRPr="004A4580">
              <w:rPr>
                <w:rFonts w:ascii="Times New Roman" w:eastAsia="Times New Roman" w:hAnsi="Times New Roman"/>
                <w:b/>
                <w:color w:val="000000" w:themeColor="text1"/>
                <w:sz w:val="24"/>
                <w:szCs w:val="24"/>
                <w:lang w:val="ru-RU"/>
              </w:rPr>
              <w:t>и</w:t>
            </w:r>
            <w:r w:rsidRPr="004A4580">
              <w:rPr>
                <w:rFonts w:ascii="Times New Roman" w:eastAsia="Times New Roman" w:hAnsi="Times New Roman"/>
                <w:b/>
                <w:color w:val="000000" w:themeColor="text1"/>
                <w:spacing w:val="-3"/>
                <w:sz w:val="24"/>
                <w:szCs w:val="24"/>
                <w:lang w:val="ru-RU"/>
              </w:rPr>
              <w:t xml:space="preserve"> </w:t>
            </w:r>
            <w:r w:rsidRPr="004A4580">
              <w:rPr>
                <w:rFonts w:ascii="Times New Roman" w:eastAsia="Times New Roman" w:hAnsi="Times New Roman"/>
                <w:b/>
                <w:color w:val="000000" w:themeColor="text1"/>
                <w:sz w:val="24"/>
                <w:szCs w:val="24"/>
                <w:lang w:val="ru-RU"/>
              </w:rPr>
              <w:t>культурные</w:t>
            </w:r>
            <w:r w:rsidRPr="004A4580">
              <w:rPr>
                <w:rFonts w:ascii="Times New Roman" w:eastAsia="Times New Roman" w:hAnsi="Times New Roman"/>
                <w:b/>
                <w:color w:val="000000" w:themeColor="text1"/>
                <w:spacing w:val="-4"/>
                <w:sz w:val="24"/>
                <w:szCs w:val="24"/>
                <w:lang w:val="ru-RU"/>
              </w:rPr>
              <w:t xml:space="preserve"> </w:t>
            </w:r>
            <w:r w:rsidRPr="004A4580">
              <w:rPr>
                <w:rFonts w:ascii="Times New Roman" w:eastAsia="Times New Roman" w:hAnsi="Times New Roman"/>
                <w:b/>
                <w:color w:val="000000" w:themeColor="text1"/>
                <w:sz w:val="24"/>
                <w:szCs w:val="24"/>
                <w:lang w:val="ru-RU"/>
              </w:rPr>
              <w:t>практики</w:t>
            </w:r>
            <w:r w:rsidRPr="004A4580">
              <w:rPr>
                <w:rFonts w:ascii="Times New Roman" w:eastAsia="Times New Roman" w:hAnsi="Times New Roman"/>
                <w:b/>
                <w:color w:val="000000" w:themeColor="text1"/>
                <w:spacing w:val="-3"/>
                <w:sz w:val="24"/>
                <w:szCs w:val="24"/>
                <w:lang w:val="ru-RU"/>
              </w:rPr>
              <w:t xml:space="preserve"> </w:t>
            </w:r>
            <w:r w:rsidRPr="004A4580">
              <w:rPr>
                <w:rFonts w:ascii="Times New Roman" w:eastAsia="Times New Roman" w:hAnsi="Times New Roman"/>
                <w:b/>
                <w:color w:val="000000" w:themeColor="text1"/>
                <w:sz w:val="24"/>
                <w:szCs w:val="24"/>
                <w:lang w:val="ru-RU"/>
              </w:rPr>
              <w:t>в</w:t>
            </w:r>
            <w:r w:rsidRPr="004A4580">
              <w:rPr>
                <w:rFonts w:ascii="Times New Roman" w:eastAsia="Times New Roman" w:hAnsi="Times New Roman"/>
                <w:b/>
                <w:color w:val="000000" w:themeColor="text1"/>
                <w:spacing w:val="-5"/>
                <w:sz w:val="24"/>
                <w:szCs w:val="24"/>
                <w:lang w:val="ru-RU"/>
              </w:rPr>
              <w:t xml:space="preserve"> </w:t>
            </w:r>
            <w:r w:rsidRPr="004A4580">
              <w:rPr>
                <w:rFonts w:ascii="Times New Roman" w:eastAsia="Times New Roman" w:hAnsi="Times New Roman"/>
                <w:b/>
                <w:color w:val="000000" w:themeColor="text1"/>
                <w:sz w:val="24"/>
                <w:szCs w:val="24"/>
                <w:lang w:val="ru-RU"/>
              </w:rPr>
              <w:t>ДОУ)</w:t>
            </w:r>
          </w:p>
        </w:tc>
      </w:tr>
      <w:tr w:rsidR="004A4580" w:rsidRPr="004A4580" w14:paraId="46F9F3CA" w14:textId="77777777" w:rsidTr="00E931B5">
        <w:trPr>
          <w:trHeight w:val="319"/>
        </w:trPr>
        <w:tc>
          <w:tcPr>
            <w:tcW w:w="10207" w:type="dxa"/>
            <w:tcBorders>
              <w:top w:val="single" w:sz="4" w:space="0" w:color="000000"/>
              <w:left w:val="single" w:sz="4" w:space="0" w:color="000000"/>
              <w:bottom w:val="single" w:sz="4" w:space="0" w:color="000000"/>
              <w:right w:val="single" w:sz="4" w:space="0" w:color="000000"/>
            </w:tcBorders>
            <w:hideMark/>
          </w:tcPr>
          <w:p w14:paraId="02380EAF" w14:textId="77777777" w:rsidR="008A72AE" w:rsidRPr="004A4580" w:rsidRDefault="008A72AE" w:rsidP="00223B27">
            <w:pPr>
              <w:tabs>
                <w:tab w:val="left" w:pos="243"/>
              </w:tabs>
              <w:ind w:left="142" w:right="104"/>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режимных</w:t>
            </w:r>
            <w:r w:rsidRPr="004A4580">
              <w:rPr>
                <w:rFonts w:ascii="Times New Roman" w:eastAsia="Times New Roman" w:hAnsi="Times New Roman"/>
                <w:color w:val="000000" w:themeColor="text1"/>
                <w:spacing w:val="17"/>
                <w:sz w:val="24"/>
                <w:szCs w:val="24"/>
                <w:lang w:val="ru-RU"/>
              </w:rPr>
              <w:t xml:space="preserve"> </w:t>
            </w:r>
            <w:r w:rsidRPr="004A4580">
              <w:rPr>
                <w:rFonts w:ascii="Times New Roman" w:eastAsia="Times New Roman" w:hAnsi="Times New Roman"/>
                <w:color w:val="000000" w:themeColor="text1"/>
                <w:sz w:val="24"/>
                <w:szCs w:val="24"/>
                <w:lang w:val="ru-RU"/>
              </w:rPr>
              <w:t>моментах</w:t>
            </w:r>
            <w:r w:rsidRPr="004A4580">
              <w:rPr>
                <w:rFonts w:ascii="Times New Roman" w:eastAsia="Times New Roman" w:hAnsi="Times New Roman"/>
                <w:color w:val="000000" w:themeColor="text1"/>
                <w:spacing w:val="17"/>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20"/>
                <w:sz w:val="24"/>
                <w:szCs w:val="24"/>
                <w:lang w:val="ru-RU"/>
              </w:rPr>
              <w:t xml:space="preserve"> </w:t>
            </w:r>
            <w:r w:rsidRPr="004A4580">
              <w:rPr>
                <w:rFonts w:ascii="Times New Roman" w:eastAsia="Times New Roman" w:hAnsi="Times New Roman"/>
                <w:color w:val="000000" w:themeColor="text1"/>
                <w:sz w:val="24"/>
                <w:szCs w:val="24"/>
                <w:lang w:val="ru-RU"/>
              </w:rPr>
              <w:t>совместных</w:t>
            </w:r>
            <w:r w:rsidRPr="004A4580">
              <w:rPr>
                <w:rFonts w:ascii="Times New Roman" w:eastAsia="Times New Roman" w:hAnsi="Times New Roman"/>
                <w:color w:val="000000" w:themeColor="text1"/>
                <w:spacing w:val="24"/>
                <w:sz w:val="24"/>
                <w:szCs w:val="24"/>
                <w:lang w:val="ru-RU"/>
              </w:rPr>
              <w:t xml:space="preserve"> </w:t>
            </w:r>
            <w:r w:rsidRPr="004A4580">
              <w:rPr>
                <w:rFonts w:ascii="Times New Roman" w:eastAsia="Times New Roman" w:hAnsi="Times New Roman"/>
                <w:color w:val="000000" w:themeColor="text1"/>
                <w:sz w:val="24"/>
                <w:szCs w:val="24"/>
                <w:lang w:val="ru-RU"/>
              </w:rPr>
              <w:t>видах</w:t>
            </w:r>
            <w:r w:rsidRPr="004A4580">
              <w:rPr>
                <w:rFonts w:ascii="Times New Roman" w:eastAsia="Times New Roman" w:hAnsi="Times New Roman"/>
                <w:color w:val="000000" w:themeColor="text1"/>
                <w:spacing w:val="19"/>
                <w:sz w:val="24"/>
                <w:szCs w:val="24"/>
                <w:lang w:val="ru-RU"/>
              </w:rPr>
              <w:t xml:space="preserve"> </w:t>
            </w:r>
            <w:r w:rsidRPr="004A4580">
              <w:rPr>
                <w:rFonts w:ascii="Times New Roman" w:eastAsia="Times New Roman" w:hAnsi="Times New Roman"/>
                <w:color w:val="000000" w:themeColor="text1"/>
                <w:sz w:val="24"/>
                <w:szCs w:val="24"/>
                <w:lang w:val="ru-RU"/>
              </w:rPr>
              <w:t>деятельности</w:t>
            </w:r>
            <w:r w:rsidRPr="004A4580">
              <w:rPr>
                <w:rFonts w:ascii="Times New Roman" w:eastAsia="Times New Roman" w:hAnsi="Times New Roman"/>
                <w:color w:val="000000" w:themeColor="text1"/>
                <w:spacing w:val="19"/>
                <w:sz w:val="24"/>
                <w:szCs w:val="24"/>
                <w:lang w:val="ru-RU"/>
              </w:rPr>
              <w:t xml:space="preserve"> </w:t>
            </w:r>
            <w:r w:rsidRPr="004A4580">
              <w:rPr>
                <w:rFonts w:ascii="Times New Roman" w:eastAsia="Times New Roman" w:hAnsi="Times New Roman"/>
                <w:color w:val="000000" w:themeColor="text1"/>
                <w:sz w:val="24"/>
                <w:szCs w:val="24"/>
                <w:lang w:val="ru-RU"/>
              </w:rPr>
              <w:t>воспитывать</w:t>
            </w:r>
            <w:r w:rsidRPr="004A4580">
              <w:rPr>
                <w:rFonts w:ascii="Times New Roman" w:eastAsia="Times New Roman" w:hAnsi="Times New Roman"/>
                <w:color w:val="000000" w:themeColor="text1"/>
                <w:spacing w:val="21"/>
                <w:sz w:val="24"/>
                <w:szCs w:val="24"/>
                <w:lang w:val="ru-RU"/>
              </w:rPr>
              <w:t xml:space="preserve"> </w:t>
            </w:r>
            <w:r w:rsidRPr="004A4580">
              <w:rPr>
                <w:rFonts w:ascii="Times New Roman" w:eastAsia="Times New Roman" w:hAnsi="Times New Roman"/>
                <w:color w:val="000000" w:themeColor="text1"/>
                <w:sz w:val="24"/>
                <w:szCs w:val="24"/>
                <w:lang w:val="ru-RU"/>
              </w:rPr>
              <w:t>у</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17"/>
                <w:sz w:val="24"/>
                <w:szCs w:val="24"/>
                <w:lang w:val="ru-RU"/>
              </w:rPr>
              <w:t xml:space="preserve"> </w:t>
            </w:r>
            <w:r w:rsidRPr="004A4580">
              <w:rPr>
                <w:rFonts w:ascii="Times New Roman" w:eastAsia="Times New Roman" w:hAnsi="Times New Roman"/>
                <w:color w:val="000000" w:themeColor="text1"/>
                <w:sz w:val="24"/>
                <w:szCs w:val="24"/>
                <w:lang w:val="ru-RU"/>
              </w:rPr>
              <w:t>бережливость</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(беречь</w:t>
            </w:r>
            <w:r w:rsidRPr="004A4580">
              <w:rPr>
                <w:rFonts w:ascii="Times New Roman" w:eastAsia="Times New Roman" w:hAnsi="Times New Roman"/>
                <w:color w:val="000000" w:themeColor="text1"/>
                <w:spacing w:val="19"/>
                <w:sz w:val="24"/>
                <w:szCs w:val="24"/>
                <w:lang w:val="ru-RU"/>
              </w:rPr>
              <w:t xml:space="preserve"> </w:t>
            </w:r>
            <w:r w:rsidRPr="004A4580">
              <w:rPr>
                <w:rFonts w:ascii="Times New Roman" w:eastAsia="Times New Roman" w:hAnsi="Times New Roman"/>
                <w:color w:val="000000" w:themeColor="text1"/>
                <w:sz w:val="24"/>
                <w:szCs w:val="24"/>
                <w:lang w:val="ru-RU"/>
              </w:rPr>
              <w:t>игрушки,</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одежду,</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труд</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старания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родителей,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воспитателя, сверстников);</w:t>
            </w:r>
          </w:p>
          <w:p w14:paraId="3B9808BF"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организовывать</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дежурство</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по</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группе;</w:t>
            </w:r>
          </w:p>
          <w:p w14:paraId="52945191" w14:textId="77777777" w:rsidR="008A72AE" w:rsidRPr="004A4580" w:rsidRDefault="008A72AE" w:rsidP="00223B27">
            <w:pPr>
              <w:tabs>
                <w:tab w:val="left" w:pos="222"/>
              </w:tabs>
              <w:spacing w:before="2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организовывать</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проекты</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различных</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тематических</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направлениях;</w:t>
            </w:r>
          </w:p>
          <w:p w14:paraId="1F0A11C7" w14:textId="77777777" w:rsidR="008A72AE" w:rsidRPr="004A4580" w:rsidRDefault="008A72AE" w:rsidP="00223B27">
            <w:pPr>
              <w:tabs>
                <w:tab w:val="left" w:pos="243"/>
              </w:tabs>
              <w:spacing w:before="34"/>
              <w:ind w:left="142" w:right="107"/>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организовывать</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различные</w:t>
            </w:r>
            <w:r w:rsidRPr="004A4580">
              <w:rPr>
                <w:rFonts w:ascii="Times New Roman" w:eastAsia="Times New Roman" w:hAnsi="Times New Roman"/>
                <w:color w:val="000000" w:themeColor="text1"/>
                <w:spacing w:val="17"/>
                <w:sz w:val="24"/>
                <w:szCs w:val="24"/>
                <w:lang w:val="ru-RU"/>
              </w:rPr>
              <w:t xml:space="preserve"> </w:t>
            </w:r>
            <w:r w:rsidRPr="004A4580">
              <w:rPr>
                <w:rFonts w:ascii="Times New Roman" w:eastAsia="Times New Roman" w:hAnsi="Times New Roman"/>
                <w:color w:val="000000" w:themeColor="text1"/>
                <w:sz w:val="24"/>
                <w:szCs w:val="24"/>
                <w:lang w:val="ru-RU"/>
              </w:rPr>
              <w:t>виды</w:t>
            </w:r>
            <w:r w:rsidRPr="004A4580">
              <w:rPr>
                <w:rFonts w:ascii="Times New Roman" w:eastAsia="Times New Roman" w:hAnsi="Times New Roman"/>
                <w:color w:val="000000" w:themeColor="text1"/>
                <w:spacing w:val="16"/>
                <w:sz w:val="24"/>
                <w:szCs w:val="24"/>
                <w:lang w:val="ru-RU"/>
              </w:rPr>
              <w:t xml:space="preserve"> </w:t>
            </w:r>
            <w:r w:rsidRPr="004A4580">
              <w:rPr>
                <w:rFonts w:ascii="Times New Roman" w:eastAsia="Times New Roman" w:hAnsi="Times New Roman"/>
                <w:color w:val="000000" w:themeColor="text1"/>
                <w:sz w:val="24"/>
                <w:szCs w:val="24"/>
                <w:lang w:val="ru-RU"/>
              </w:rPr>
              <w:t>игровой,</w:t>
            </w:r>
            <w:r w:rsidRPr="004A4580">
              <w:rPr>
                <w:rFonts w:ascii="Times New Roman" w:eastAsia="Times New Roman" w:hAnsi="Times New Roman"/>
                <w:color w:val="000000" w:themeColor="text1"/>
                <w:spacing w:val="17"/>
                <w:sz w:val="24"/>
                <w:szCs w:val="24"/>
                <w:lang w:val="ru-RU"/>
              </w:rPr>
              <w:t xml:space="preserve"> </w:t>
            </w:r>
            <w:r w:rsidRPr="004A4580">
              <w:rPr>
                <w:rFonts w:ascii="Times New Roman" w:eastAsia="Times New Roman" w:hAnsi="Times New Roman"/>
                <w:color w:val="000000" w:themeColor="text1"/>
                <w:sz w:val="24"/>
                <w:szCs w:val="24"/>
                <w:lang w:val="ru-RU"/>
              </w:rPr>
              <w:t>продуктивной,</w:t>
            </w:r>
            <w:r w:rsidRPr="004A4580">
              <w:rPr>
                <w:rFonts w:ascii="Times New Roman" w:eastAsia="Times New Roman" w:hAnsi="Times New Roman"/>
                <w:color w:val="000000" w:themeColor="text1"/>
                <w:spacing w:val="19"/>
                <w:sz w:val="24"/>
                <w:szCs w:val="24"/>
                <w:lang w:val="ru-RU"/>
              </w:rPr>
              <w:t xml:space="preserve"> </w:t>
            </w:r>
            <w:r w:rsidRPr="004A4580">
              <w:rPr>
                <w:rFonts w:ascii="Times New Roman" w:eastAsia="Times New Roman" w:hAnsi="Times New Roman"/>
                <w:color w:val="000000" w:themeColor="text1"/>
                <w:sz w:val="24"/>
                <w:szCs w:val="24"/>
                <w:lang w:val="ru-RU"/>
              </w:rPr>
              <w:t>познавательной</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деятельности,</w:t>
            </w:r>
            <w:r w:rsidRPr="004A4580">
              <w:rPr>
                <w:rFonts w:ascii="Times New Roman" w:eastAsia="Times New Roman" w:hAnsi="Times New Roman"/>
                <w:color w:val="000000" w:themeColor="text1"/>
                <w:spacing w:val="19"/>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16"/>
                <w:sz w:val="24"/>
                <w:szCs w:val="24"/>
                <w:lang w:val="ru-RU"/>
              </w:rPr>
              <w:t xml:space="preserve"> </w:t>
            </w:r>
            <w:r w:rsidRPr="004A4580">
              <w:rPr>
                <w:rFonts w:ascii="Times New Roman" w:eastAsia="Times New Roman" w:hAnsi="Times New Roman"/>
                <w:color w:val="000000" w:themeColor="text1"/>
                <w:sz w:val="24"/>
                <w:szCs w:val="24"/>
                <w:lang w:val="ru-RU"/>
              </w:rPr>
              <w:t>которых</w:t>
            </w:r>
            <w:r w:rsidRPr="004A4580">
              <w:rPr>
                <w:rFonts w:ascii="Times New Roman" w:eastAsia="Times New Roman" w:hAnsi="Times New Roman"/>
                <w:color w:val="000000" w:themeColor="text1"/>
                <w:spacing w:val="18"/>
                <w:sz w:val="24"/>
                <w:szCs w:val="24"/>
                <w:lang w:val="ru-RU"/>
              </w:rPr>
              <w:t xml:space="preserve"> </w:t>
            </w:r>
            <w:r w:rsidRPr="004A4580">
              <w:rPr>
                <w:rFonts w:ascii="Times New Roman" w:eastAsia="Times New Roman" w:hAnsi="Times New Roman"/>
                <w:color w:val="000000" w:themeColor="text1"/>
                <w:sz w:val="24"/>
                <w:szCs w:val="24"/>
                <w:lang w:val="ru-RU"/>
              </w:rPr>
              <w:t>формируются</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навыки,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необходимые для</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трудовой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деятельности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 трудового</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усилия</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детей;</w:t>
            </w:r>
          </w:p>
          <w:p w14:paraId="6058BA8F" w14:textId="77777777" w:rsidR="008A72AE" w:rsidRPr="004A4580" w:rsidRDefault="008A72AE" w:rsidP="00223B27">
            <w:pPr>
              <w:tabs>
                <w:tab w:val="left" w:pos="222"/>
              </w:tabs>
              <w:spacing w:before="1"/>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проводить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беседы</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тему</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уважительного</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отношения</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труду.</w:t>
            </w:r>
          </w:p>
        </w:tc>
      </w:tr>
      <w:tr w:rsidR="004A4580" w:rsidRPr="004A4580" w14:paraId="6EF23688" w14:textId="77777777" w:rsidTr="00E931B5">
        <w:trPr>
          <w:trHeight w:val="313"/>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7E0A5F2D" w14:textId="77777777" w:rsidR="008A72AE" w:rsidRPr="004A4580" w:rsidRDefault="008A72AE" w:rsidP="00223B27">
            <w:pPr>
              <w:ind w:left="142"/>
              <w:rPr>
                <w:rFonts w:ascii="Times New Roman" w:eastAsia="Times New Roman" w:hAnsi="Times New Roman"/>
                <w:b/>
                <w:i/>
                <w:color w:val="000000" w:themeColor="text1"/>
                <w:sz w:val="24"/>
                <w:szCs w:val="24"/>
              </w:rPr>
            </w:pPr>
            <w:r w:rsidRPr="004A4580">
              <w:rPr>
                <w:rFonts w:ascii="Times New Roman" w:eastAsia="Times New Roman" w:hAnsi="Times New Roman"/>
                <w:b/>
                <w:i/>
                <w:color w:val="000000" w:themeColor="text1"/>
                <w:sz w:val="24"/>
                <w:szCs w:val="24"/>
              </w:rPr>
              <w:t>Планируемые</w:t>
            </w:r>
            <w:r w:rsidRPr="004A4580">
              <w:rPr>
                <w:rFonts w:ascii="Times New Roman" w:eastAsia="Times New Roman" w:hAnsi="Times New Roman"/>
                <w:b/>
                <w:i/>
                <w:color w:val="000000" w:themeColor="text1"/>
                <w:spacing w:val="-5"/>
                <w:sz w:val="24"/>
                <w:szCs w:val="24"/>
              </w:rPr>
              <w:t xml:space="preserve"> </w:t>
            </w:r>
            <w:r w:rsidRPr="004A4580">
              <w:rPr>
                <w:rFonts w:ascii="Times New Roman" w:eastAsia="Times New Roman" w:hAnsi="Times New Roman"/>
                <w:b/>
                <w:i/>
                <w:color w:val="000000" w:themeColor="text1"/>
                <w:sz w:val="24"/>
                <w:szCs w:val="24"/>
              </w:rPr>
              <w:t>результаты</w:t>
            </w:r>
            <w:r w:rsidRPr="004A4580">
              <w:rPr>
                <w:rFonts w:ascii="Times New Roman" w:eastAsia="Times New Roman" w:hAnsi="Times New Roman"/>
                <w:b/>
                <w:i/>
                <w:color w:val="000000" w:themeColor="text1"/>
                <w:spacing w:val="-7"/>
                <w:sz w:val="24"/>
                <w:szCs w:val="24"/>
              </w:rPr>
              <w:t xml:space="preserve"> </w:t>
            </w:r>
            <w:r w:rsidRPr="004A4580">
              <w:rPr>
                <w:rFonts w:ascii="Times New Roman" w:eastAsia="Times New Roman" w:hAnsi="Times New Roman"/>
                <w:b/>
                <w:i/>
                <w:color w:val="000000" w:themeColor="text1"/>
                <w:sz w:val="24"/>
                <w:szCs w:val="24"/>
              </w:rPr>
              <w:t>воспитания</w:t>
            </w:r>
          </w:p>
        </w:tc>
      </w:tr>
      <w:tr w:rsidR="004A4580" w:rsidRPr="004A4580" w14:paraId="7C864C75" w14:textId="77777777" w:rsidTr="00E931B5">
        <w:trPr>
          <w:trHeight w:val="794"/>
        </w:trPr>
        <w:tc>
          <w:tcPr>
            <w:tcW w:w="10207" w:type="dxa"/>
            <w:tcBorders>
              <w:top w:val="single" w:sz="4" w:space="0" w:color="000000"/>
              <w:left w:val="single" w:sz="4" w:space="0" w:color="000000"/>
              <w:bottom w:val="single" w:sz="4" w:space="0" w:color="000000"/>
              <w:right w:val="single" w:sz="4" w:space="0" w:color="000000"/>
            </w:tcBorders>
            <w:hideMark/>
          </w:tcPr>
          <w:p w14:paraId="5D2302E7"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понимает</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ценность</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труда</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 семье</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обществе;</w:t>
            </w:r>
          </w:p>
          <w:p w14:paraId="23334FBB" w14:textId="77777777" w:rsidR="008A72AE" w:rsidRPr="004A4580" w:rsidRDefault="008A72AE" w:rsidP="00223B27">
            <w:pPr>
              <w:tabs>
                <w:tab w:val="left" w:pos="224"/>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уважает</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людей</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труда,</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результаты</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их</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деятельности;</w:t>
            </w:r>
          </w:p>
          <w:p w14:paraId="02867D6C" w14:textId="77777777" w:rsidR="008A72AE" w:rsidRPr="004A4580" w:rsidRDefault="008A72AE" w:rsidP="00223B27">
            <w:pPr>
              <w:tabs>
                <w:tab w:val="left" w:pos="222"/>
              </w:tabs>
              <w:spacing w:before="37"/>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проявляет</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трудолюбие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при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выполнении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поручений</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самостоятельной</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деятельности.</w:t>
            </w:r>
          </w:p>
        </w:tc>
      </w:tr>
      <w:tr w:rsidR="004A4580" w:rsidRPr="004A4580" w14:paraId="1AB596C2" w14:textId="77777777" w:rsidTr="00E931B5">
        <w:trPr>
          <w:trHeight w:val="316"/>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4730157F" w14:textId="77777777" w:rsidR="008A72AE" w:rsidRPr="004A4580" w:rsidRDefault="008A72AE" w:rsidP="00223B27">
            <w:pPr>
              <w:ind w:left="142"/>
              <w:rPr>
                <w:rFonts w:ascii="Times New Roman" w:eastAsia="Times New Roman" w:hAnsi="Times New Roman"/>
                <w:b/>
                <w:color w:val="000000" w:themeColor="text1"/>
                <w:sz w:val="24"/>
                <w:szCs w:val="24"/>
              </w:rPr>
            </w:pPr>
            <w:r w:rsidRPr="004A4580">
              <w:rPr>
                <w:rFonts w:ascii="Times New Roman" w:eastAsia="Times New Roman" w:hAnsi="Times New Roman"/>
                <w:b/>
                <w:color w:val="000000" w:themeColor="text1"/>
                <w:sz w:val="24"/>
                <w:szCs w:val="24"/>
              </w:rPr>
              <w:t>Направление</w:t>
            </w:r>
            <w:r w:rsidRPr="004A4580">
              <w:rPr>
                <w:rFonts w:ascii="Times New Roman" w:eastAsia="Times New Roman" w:hAnsi="Times New Roman"/>
                <w:b/>
                <w:color w:val="000000" w:themeColor="text1"/>
                <w:spacing w:val="-5"/>
                <w:sz w:val="24"/>
                <w:szCs w:val="24"/>
              </w:rPr>
              <w:t xml:space="preserve"> </w:t>
            </w:r>
            <w:r w:rsidRPr="004A4580">
              <w:rPr>
                <w:rFonts w:ascii="Times New Roman" w:eastAsia="Times New Roman" w:hAnsi="Times New Roman"/>
                <w:b/>
                <w:color w:val="000000" w:themeColor="text1"/>
                <w:sz w:val="24"/>
                <w:szCs w:val="24"/>
              </w:rPr>
              <w:t>воспитания:</w:t>
            </w:r>
            <w:r w:rsidRPr="004A4580">
              <w:rPr>
                <w:rFonts w:ascii="Times New Roman" w:eastAsia="Times New Roman" w:hAnsi="Times New Roman"/>
                <w:b/>
                <w:color w:val="000000" w:themeColor="text1"/>
                <w:spacing w:val="-2"/>
                <w:sz w:val="24"/>
                <w:szCs w:val="24"/>
              </w:rPr>
              <w:t xml:space="preserve"> </w:t>
            </w:r>
            <w:r w:rsidRPr="004A4580">
              <w:rPr>
                <w:rFonts w:ascii="Times New Roman" w:eastAsia="Times New Roman" w:hAnsi="Times New Roman"/>
                <w:b/>
                <w:color w:val="000000" w:themeColor="text1"/>
                <w:sz w:val="24"/>
                <w:szCs w:val="24"/>
              </w:rPr>
              <w:t>эстетическое</w:t>
            </w:r>
          </w:p>
        </w:tc>
      </w:tr>
      <w:tr w:rsidR="004A4580" w:rsidRPr="004A4580" w14:paraId="232E284D" w14:textId="77777777" w:rsidTr="00E931B5">
        <w:trPr>
          <w:trHeight w:val="287"/>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4365605A"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7"/>
                <w:sz w:val="24"/>
                <w:szCs w:val="24"/>
                <w:lang w:val="ru-RU"/>
              </w:rPr>
              <w:t xml:space="preserve"> </w:t>
            </w:r>
            <w:r w:rsidRPr="004A4580">
              <w:rPr>
                <w:rFonts w:ascii="Times New Roman" w:eastAsia="Times New Roman" w:hAnsi="Times New Roman"/>
                <w:b/>
                <w:i/>
                <w:color w:val="000000" w:themeColor="text1"/>
                <w:sz w:val="24"/>
                <w:szCs w:val="24"/>
                <w:lang w:val="ru-RU"/>
              </w:rPr>
              <w:t>представлений</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(воспитывающая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среда</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ДОУ)</w:t>
            </w:r>
          </w:p>
        </w:tc>
      </w:tr>
      <w:tr w:rsidR="004A4580" w:rsidRPr="004A4580" w14:paraId="4F6C0E47" w14:textId="77777777" w:rsidTr="00E931B5">
        <w:trPr>
          <w:trHeight w:val="248"/>
        </w:trPr>
        <w:tc>
          <w:tcPr>
            <w:tcW w:w="10207" w:type="dxa"/>
            <w:tcBorders>
              <w:top w:val="single" w:sz="4" w:space="0" w:color="000000"/>
              <w:left w:val="single" w:sz="4" w:space="0" w:color="000000"/>
              <w:bottom w:val="single" w:sz="4" w:space="0" w:color="000000"/>
              <w:right w:val="single" w:sz="4" w:space="0" w:color="000000"/>
            </w:tcBorders>
            <w:hideMark/>
          </w:tcPr>
          <w:p w14:paraId="3CCCD004" w14:textId="77777777" w:rsidR="008A72AE" w:rsidRPr="004A4580" w:rsidRDefault="008A72AE" w:rsidP="00223B27">
            <w:pPr>
              <w:tabs>
                <w:tab w:val="left" w:pos="229"/>
              </w:tabs>
              <w:ind w:left="142" w:right="107"/>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ДОУ</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прилегающей</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территории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РППС,</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обеспечивающую</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формирование</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представлений</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о</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красоте,</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об</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опрятности, формирование эстетического</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вкуса;</w:t>
            </w:r>
          </w:p>
          <w:p w14:paraId="1854EC38" w14:textId="77777777" w:rsidR="008A72AE" w:rsidRPr="004A4580" w:rsidRDefault="008A72AE" w:rsidP="00223B27">
            <w:pPr>
              <w:tabs>
                <w:tab w:val="left" w:pos="265"/>
              </w:tabs>
              <w:ind w:left="142" w:right="98"/>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обеспечивать</w:t>
            </w:r>
            <w:r w:rsidRPr="004A4580">
              <w:rPr>
                <w:rFonts w:ascii="Times New Roman" w:eastAsia="Times New Roman" w:hAnsi="Times New Roman"/>
                <w:color w:val="000000" w:themeColor="text1"/>
                <w:spacing w:val="39"/>
                <w:sz w:val="24"/>
                <w:szCs w:val="24"/>
                <w:lang w:val="ru-RU"/>
              </w:rPr>
              <w:t xml:space="preserve"> </w:t>
            </w:r>
            <w:r w:rsidRPr="004A4580">
              <w:rPr>
                <w:rFonts w:ascii="Times New Roman" w:eastAsia="Times New Roman" w:hAnsi="Times New Roman"/>
                <w:color w:val="000000" w:themeColor="text1"/>
                <w:sz w:val="24"/>
                <w:szCs w:val="24"/>
                <w:lang w:val="ru-RU"/>
              </w:rPr>
              <w:t>наличие</w:t>
            </w:r>
            <w:r w:rsidRPr="004A4580">
              <w:rPr>
                <w:rFonts w:ascii="Times New Roman" w:eastAsia="Times New Roman" w:hAnsi="Times New Roman"/>
                <w:color w:val="000000" w:themeColor="text1"/>
                <w:spacing w:val="39"/>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39"/>
                <w:sz w:val="24"/>
                <w:szCs w:val="24"/>
                <w:lang w:val="ru-RU"/>
              </w:rPr>
              <w:t xml:space="preserve"> </w:t>
            </w:r>
            <w:r w:rsidRPr="004A4580">
              <w:rPr>
                <w:rFonts w:ascii="Times New Roman" w:eastAsia="Times New Roman" w:hAnsi="Times New Roman"/>
                <w:color w:val="000000" w:themeColor="text1"/>
                <w:sz w:val="24"/>
                <w:szCs w:val="24"/>
                <w:lang w:val="ru-RU"/>
              </w:rPr>
              <w:t>РППС</w:t>
            </w:r>
            <w:r w:rsidRPr="004A4580">
              <w:rPr>
                <w:rFonts w:ascii="Times New Roman" w:eastAsia="Times New Roman" w:hAnsi="Times New Roman"/>
                <w:color w:val="000000" w:themeColor="text1"/>
                <w:spacing w:val="38"/>
                <w:sz w:val="24"/>
                <w:szCs w:val="24"/>
                <w:lang w:val="ru-RU"/>
              </w:rPr>
              <w:t xml:space="preserve"> </w:t>
            </w:r>
            <w:r w:rsidRPr="004A4580">
              <w:rPr>
                <w:rFonts w:ascii="Times New Roman" w:eastAsia="Times New Roman" w:hAnsi="Times New Roman"/>
                <w:color w:val="000000" w:themeColor="text1"/>
                <w:sz w:val="24"/>
                <w:szCs w:val="24"/>
                <w:lang w:val="ru-RU"/>
              </w:rPr>
              <w:t>материалов,</w:t>
            </w:r>
            <w:r w:rsidRPr="004A4580">
              <w:rPr>
                <w:rFonts w:ascii="Times New Roman" w:eastAsia="Times New Roman" w:hAnsi="Times New Roman"/>
                <w:color w:val="000000" w:themeColor="text1"/>
                <w:spacing w:val="40"/>
                <w:sz w:val="24"/>
                <w:szCs w:val="24"/>
                <w:lang w:val="ru-RU"/>
              </w:rPr>
              <w:t xml:space="preserve"> </w:t>
            </w:r>
            <w:r w:rsidRPr="004A4580">
              <w:rPr>
                <w:rFonts w:ascii="Times New Roman" w:eastAsia="Times New Roman" w:hAnsi="Times New Roman"/>
                <w:color w:val="000000" w:themeColor="text1"/>
                <w:sz w:val="24"/>
                <w:szCs w:val="24"/>
                <w:lang w:val="ru-RU"/>
              </w:rPr>
              <w:t>которые</w:t>
            </w:r>
            <w:r w:rsidRPr="004A4580">
              <w:rPr>
                <w:rFonts w:ascii="Times New Roman" w:eastAsia="Times New Roman" w:hAnsi="Times New Roman"/>
                <w:color w:val="000000" w:themeColor="text1"/>
                <w:spacing w:val="40"/>
                <w:sz w:val="24"/>
                <w:szCs w:val="24"/>
                <w:lang w:val="ru-RU"/>
              </w:rPr>
              <w:t xml:space="preserve"> </w:t>
            </w:r>
            <w:r w:rsidRPr="004A4580">
              <w:rPr>
                <w:rFonts w:ascii="Times New Roman" w:eastAsia="Times New Roman" w:hAnsi="Times New Roman"/>
                <w:color w:val="000000" w:themeColor="text1"/>
                <w:sz w:val="24"/>
                <w:szCs w:val="24"/>
                <w:lang w:val="ru-RU"/>
              </w:rPr>
              <w:t>знакомят</w:t>
            </w:r>
            <w:r w:rsidRPr="004A4580">
              <w:rPr>
                <w:rFonts w:ascii="Times New Roman" w:eastAsia="Times New Roman" w:hAnsi="Times New Roman"/>
                <w:color w:val="000000" w:themeColor="text1"/>
                <w:spacing w:val="39"/>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38"/>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40"/>
                <w:sz w:val="24"/>
                <w:szCs w:val="24"/>
                <w:lang w:val="ru-RU"/>
              </w:rPr>
              <w:t xml:space="preserve"> </w:t>
            </w:r>
            <w:r w:rsidRPr="004A4580">
              <w:rPr>
                <w:rFonts w:ascii="Times New Roman" w:eastAsia="Times New Roman" w:hAnsi="Times New Roman"/>
                <w:color w:val="000000" w:themeColor="text1"/>
                <w:sz w:val="24"/>
                <w:szCs w:val="24"/>
                <w:lang w:val="ru-RU"/>
              </w:rPr>
              <w:t>лучшими</w:t>
            </w:r>
            <w:r w:rsidRPr="004A4580">
              <w:rPr>
                <w:rFonts w:ascii="Times New Roman" w:eastAsia="Times New Roman" w:hAnsi="Times New Roman"/>
                <w:color w:val="000000" w:themeColor="text1"/>
                <w:spacing w:val="44"/>
                <w:sz w:val="24"/>
                <w:szCs w:val="24"/>
                <w:lang w:val="ru-RU"/>
              </w:rPr>
              <w:t xml:space="preserve"> - </w:t>
            </w:r>
            <w:r w:rsidRPr="004A4580">
              <w:rPr>
                <w:rFonts w:ascii="Times New Roman" w:eastAsia="Times New Roman" w:hAnsi="Times New Roman"/>
                <w:color w:val="000000" w:themeColor="text1"/>
                <w:sz w:val="24"/>
                <w:szCs w:val="24"/>
                <w:lang w:val="ru-RU"/>
              </w:rPr>
              <w:t>отечественными</w:t>
            </w:r>
            <w:r w:rsidRPr="004A4580">
              <w:rPr>
                <w:rFonts w:ascii="Times New Roman" w:eastAsia="Times New Roman" w:hAnsi="Times New Roman"/>
                <w:color w:val="000000" w:themeColor="text1"/>
                <w:spacing w:val="38"/>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9"/>
                <w:sz w:val="24"/>
                <w:szCs w:val="24"/>
                <w:lang w:val="ru-RU"/>
              </w:rPr>
              <w:t xml:space="preserve"> </w:t>
            </w:r>
            <w:r w:rsidRPr="004A4580">
              <w:rPr>
                <w:rFonts w:ascii="Times New Roman" w:eastAsia="Times New Roman" w:hAnsi="Times New Roman"/>
                <w:color w:val="000000" w:themeColor="text1"/>
                <w:sz w:val="24"/>
                <w:szCs w:val="24"/>
                <w:lang w:val="ru-RU"/>
              </w:rPr>
              <w:t xml:space="preserve">мировыми, региональными </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образцами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искусства;</w:t>
            </w:r>
          </w:p>
          <w:p w14:paraId="0CF6CDC1"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ДОУ</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на</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прилегающей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территории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зоны,</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связанные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образцами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культурного</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наследия;</w:t>
            </w:r>
          </w:p>
          <w:p w14:paraId="73401B6F" w14:textId="77777777" w:rsidR="008A72AE" w:rsidRPr="004A4580" w:rsidRDefault="008A72AE" w:rsidP="00223B27">
            <w:pPr>
              <w:tabs>
                <w:tab w:val="left" w:pos="253"/>
              </w:tabs>
              <w:spacing w:before="27"/>
              <w:ind w:left="142" w:right="108"/>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29"/>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28"/>
                <w:sz w:val="24"/>
                <w:szCs w:val="24"/>
                <w:lang w:val="ru-RU"/>
              </w:rPr>
              <w:t xml:space="preserve"> </w:t>
            </w:r>
            <w:r w:rsidRPr="004A4580">
              <w:rPr>
                <w:rFonts w:ascii="Times New Roman" w:eastAsia="Times New Roman" w:hAnsi="Times New Roman"/>
                <w:color w:val="000000" w:themeColor="text1"/>
                <w:sz w:val="24"/>
                <w:szCs w:val="24"/>
                <w:lang w:val="ru-RU"/>
              </w:rPr>
              <w:t>ДОУ</w:t>
            </w:r>
            <w:r w:rsidRPr="004A4580">
              <w:rPr>
                <w:rFonts w:ascii="Times New Roman" w:eastAsia="Times New Roman" w:hAnsi="Times New Roman"/>
                <w:color w:val="000000" w:themeColor="text1"/>
                <w:spacing w:val="28"/>
                <w:sz w:val="24"/>
                <w:szCs w:val="24"/>
                <w:lang w:val="ru-RU"/>
              </w:rPr>
              <w:t xml:space="preserve"> </w:t>
            </w:r>
            <w:r w:rsidRPr="004A4580">
              <w:rPr>
                <w:rFonts w:ascii="Times New Roman" w:eastAsia="Times New Roman" w:hAnsi="Times New Roman"/>
                <w:color w:val="000000" w:themeColor="text1"/>
                <w:sz w:val="24"/>
                <w:szCs w:val="24"/>
                <w:lang w:val="ru-RU"/>
              </w:rPr>
              <w:t>событийную</w:t>
            </w:r>
            <w:r w:rsidRPr="004A4580">
              <w:rPr>
                <w:rFonts w:ascii="Times New Roman" w:eastAsia="Times New Roman" w:hAnsi="Times New Roman"/>
                <w:color w:val="000000" w:themeColor="text1"/>
                <w:spacing w:val="30"/>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27"/>
                <w:sz w:val="24"/>
                <w:szCs w:val="24"/>
                <w:lang w:val="ru-RU"/>
              </w:rPr>
              <w:t xml:space="preserve"> </w:t>
            </w:r>
            <w:r w:rsidRPr="004A4580">
              <w:rPr>
                <w:rFonts w:ascii="Times New Roman" w:eastAsia="Times New Roman" w:hAnsi="Times New Roman"/>
                <w:color w:val="000000" w:themeColor="text1"/>
                <w:sz w:val="24"/>
                <w:szCs w:val="24"/>
                <w:lang w:val="ru-RU"/>
              </w:rPr>
              <w:t>рукотворную</w:t>
            </w:r>
            <w:r w:rsidRPr="004A4580">
              <w:rPr>
                <w:rFonts w:ascii="Times New Roman" w:eastAsia="Times New Roman" w:hAnsi="Times New Roman"/>
                <w:color w:val="000000" w:themeColor="text1"/>
                <w:spacing w:val="28"/>
                <w:sz w:val="24"/>
                <w:szCs w:val="24"/>
                <w:lang w:val="ru-RU"/>
              </w:rPr>
              <w:t xml:space="preserve"> </w:t>
            </w:r>
            <w:r w:rsidRPr="004A4580">
              <w:rPr>
                <w:rFonts w:ascii="Times New Roman" w:eastAsia="Times New Roman" w:hAnsi="Times New Roman"/>
                <w:color w:val="000000" w:themeColor="text1"/>
                <w:sz w:val="24"/>
                <w:szCs w:val="24"/>
                <w:lang w:val="ru-RU"/>
              </w:rPr>
              <w:t>среды</w:t>
            </w:r>
            <w:r w:rsidRPr="004A4580">
              <w:rPr>
                <w:rFonts w:ascii="Times New Roman" w:eastAsia="Times New Roman" w:hAnsi="Times New Roman"/>
                <w:color w:val="000000" w:themeColor="text1"/>
                <w:spacing w:val="28"/>
                <w:sz w:val="24"/>
                <w:szCs w:val="24"/>
                <w:lang w:val="ru-RU"/>
              </w:rPr>
              <w:t xml:space="preserve"> </w:t>
            </w:r>
            <w:r w:rsidRPr="004A4580">
              <w:rPr>
                <w:rFonts w:ascii="Times New Roman" w:eastAsia="Times New Roman" w:hAnsi="Times New Roman"/>
                <w:color w:val="000000" w:themeColor="text1"/>
                <w:sz w:val="24"/>
                <w:szCs w:val="24"/>
                <w:lang w:val="ru-RU"/>
              </w:rPr>
              <w:t>(выставки</w:t>
            </w:r>
            <w:r w:rsidRPr="004A4580">
              <w:rPr>
                <w:rFonts w:ascii="Times New Roman" w:eastAsia="Times New Roman" w:hAnsi="Times New Roman"/>
                <w:color w:val="000000" w:themeColor="text1"/>
                <w:spacing w:val="27"/>
                <w:sz w:val="24"/>
                <w:szCs w:val="24"/>
                <w:lang w:val="ru-RU"/>
              </w:rPr>
              <w:t xml:space="preserve"> </w:t>
            </w:r>
            <w:r w:rsidRPr="004A4580">
              <w:rPr>
                <w:rFonts w:ascii="Times New Roman" w:eastAsia="Times New Roman" w:hAnsi="Times New Roman"/>
                <w:color w:val="000000" w:themeColor="text1"/>
                <w:sz w:val="24"/>
                <w:szCs w:val="24"/>
                <w:lang w:val="ru-RU"/>
              </w:rPr>
              <w:t>творческих</w:t>
            </w:r>
            <w:r w:rsidRPr="004A4580">
              <w:rPr>
                <w:rFonts w:ascii="Times New Roman" w:eastAsia="Times New Roman" w:hAnsi="Times New Roman"/>
                <w:color w:val="000000" w:themeColor="text1"/>
                <w:spacing w:val="27"/>
                <w:sz w:val="24"/>
                <w:szCs w:val="24"/>
                <w:lang w:val="ru-RU"/>
              </w:rPr>
              <w:t xml:space="preserve"> </w:t>
            </w:r>
            <w:r w:rsidRPr="004A4580">
              <w:rPr>
                <w:rFonts w:ascii="Times New Roman" w:eastAsia="Times New Roman" w:hAnsi="Times New Roman"/>
                <w:color w:val="000000" w:themeColor="text1"/>
                <w:sz w:val="24"/>
                <w:szCs w:val="24"/>
                <w:lang w:val="ru-RU"/>
              </w:rPr>
              <w:t>работ,</w:t>
            </w:r>
            <w:r w:rsidRPr="004A4580">
              <w:rPr>
                <w:rFonts w:ascii="Times New Roman" w:eastAsia="Times New Roman" w:hAnsi="Times New Roman"/>
                <w:color w:val="000000" w:themeColor="text1"/>
                <w:spacing w:val="28"/>
                <w:sz w:val="24"/>
                <w:szCs w:val="24"/>
                <w:lang w:val="ru-RU"/>
              </w:rPr>
              <w:t xml:space="preserve"> </w:t>
            </w:r>
            <w:r w:rsidRPr="004A4580">
              <w:rPr>
                <w:rFonts w:ascii="Times New Roman" w:eastAsia="Times New Roman" w:hAnsi="Times New Roman"/>
                <w:color w:val="000000" w:themeColor="text1"/>
                <w:sz w:val="24"/>
                <w:szCs w:val="24"/>
                <w:lang w:val="ru-RU"/>
              </w:rPr>
              <w:t>декорирование</w:t>
            </w:r>
            <w:r w:rsidRPr="004A4580">
              <w:rPr>
                <w:rFonts w:ascii="Times New Roman" w:eastAsia="Times New Roman" w:hAnsi="Times New Roman"/>
                <w:color w:val="000000" w:themeColor="text1"/>
                <w:spacing w:val="28"/>
                <w:sz w:val="24"/>
                <w:szCs w:val="24"/>
                <w:lang w:val="ru-RU"/>
              </w:rPr>
              <w:t xml:space="preserve"> </w:t>
            </w:r>
            <w:r w:rsidRPr="004A4580">
              <w:rPr>
                <w:rFonts w:ascii="Times New Roman" w:eastAsia="Times New Roman" w:hAnsi="Times New Roman"/>
                <w:color w:val="000000" w:themeColor="text1"/>
                <w:sz w:val="24"/>
                <w:szCs w:val="24"/>
                <w:lang w:val="ru-RU"/>
              </w:rPr>
              <w:t>помещений</w:t>
            </w:r>
            <w:r w:rsidRPr="004A4580">
              <w:rPr>
                <w:rFonts w:ascii="Times New Roman" w:eastAsia="Times New Roman" w:hAnsi="Times New Roman"/>
                <w:color w:val="000000" w:themeColor="text1"/>
                <w:spacing w:val="27"/>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47"/>
                <w:sz w:val="24"/>
                <w:szCs w:val="24"/>
                <w:lang w:val="ru-RU"/>
              </w:rPr>
              <w:t xml:space="preserve"> </w:t>
            </w:r>
            <w:r w:rsidR="00400DBC">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праздникам 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др.);</w:t>
            </w:r>
          </w:p>
          <w:p w14:paraId="7D69659C" w14:textId="77777777" w:rsidR="008A72AE" w:rsidRPr="004A4580" w:rsidRDefault="008A72AE" w:rsidP="00223B27">
            <w:pPr>
              <w:tabs>
                <w:tab w:val="left" w:pos="226"/>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обеспечивать</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свободный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доступ детей</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родителей к</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различным</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литературным</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изданиям</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 наглядным</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материалам по</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теме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культуры</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общения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развития,</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этики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эстетики.</w:t>
            </w:r>
          </w:p>
        </w:tc>
      </w:tr>
      <w:tr w:rsidR="004A4580" w:rsidRPr="004A4580" w14:paraId="03CFFADF" w14:textId="77777777" w:rsidTr="00E931B5">
        <w:trPr>
          <w:trHeight w:val="530"/>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7F6C9653"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8"/>
                <w:sz w:val="24"/>
                <w:szCs w:val="24"/>
                <w:lang w:val="ru-RU"/>
              </w:rPr>
              <w:t xml:space="preserve"> </w:t>
            </w:r>
            <w:r w:rsidRPr="004A4580">
              <w:rPr>
                <w:rFonts w:ascii="Times New Roman" w:eastAsia="Times New Roman" w:hAnsi="Times New Roman"/>
                <w:b/>
                <w:i/>
                <w:color w:val="000000" w:themeColor="text1"/>
                <w:sz w:val="24"/>
                <w:szCs w:val="24"/>
                <w:lang w:val="ru-RU"/>
              </w:rPr>
              <w:t>отношения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(детско-родительская,</w:t>
            </w:r>
            <w:r w:rsidRPr="004A4580">
              <w:rPr>
                <w:rFonts w:ascii="Times New Roman" w:eastAsia="Times New Roman" w:hAnsi="Times New Roman"/>
                <w:b/>
                <w:i/>
                <w:color w:val="000000" w:themeColor="text1"/>
                <w:spacing w:val="-7"/>
                <w:sz w:val="24"/>
                <w:szCs w:val="24"/>
                <w:lang w:val="ru-RU"/>
              </w:rPr>
              <w:t xml:space="preserve"> </w:t>
            </w:r>
            <w:r w:rsidRPr="004A4580">
              <w:rPr>
                <w:rFonts w:ascii="Times New Roman" w:eastAsia="Times New Roman" w:hAnsi="Times New Roman"/>
                <w:b/>
                <w:i/>
                <w:color w:val="000000" w:themeColor="text1"/>
                <w:sz w:val="24"/>
                <w:szCs w:val="24"/>
                <w:lang w:val="ru-RU"/>
              </w:rPr>
              <w:t>детско-взрослая,</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профессионально-родительская</w:t>
            </w:r>
            <w:r w:rsidRPr="004A4580">
              <w:rPr>
                <w:rFonts w:ascii="Times New Roman" w:eastAsia="Times New Roman" w:hAnsi="Times New Roman"/>
                <w:b/>
                <w:i/>
                <w:color w:val="000000" w:themeColor="text1"/>
                <w:spacing w:val="-6"/>
                <w:sz w:val="24"/>
                <w:szCs w:val="24"/>
                <w:lang w:val="ru-RU"/>
              </w:rPr>
              <w:t xml:space="preserve"> </w:t>
            </w:r>
            <w:r w:rsidRPr="004A4580">
              <w:rPr>
                <w:rFonts w:ascii="Times New Roman" w:eastAsia="Times New Roman" w:hAnsi="Times New Roman"/>
                <w:b/>
                <w:i/>
                <w:color w:val="000000" w:themeColor="text1"/>
                <w:sz w:val="24"/>
                <w:szCs w:val="24"/>
                <w:lang w:val="ru-RU"/>
              </w:rPr>
              <w:t>общности, детское</w:t>
            </w:r>
            <w:r w:rsidRPr="004A4580">
              <w:rPr>
                <w:rFonts w:ascii="Times New Roman" w:eastAsia="Times New Roman" w:hAnsi="Times New Roman"/>
                <w:b/>
                <w:i/>
                <w:color w:val="000000" w:themeColor="text1"/>
                <w:spacing w:val="-2"/>
                <w:sz w:val="24"/>
                <w:szCs w:val="24"/>
                <w:lang w:val="ru-RU"/>
              </w:rPr>
              <w:t xml:space="preserve"> </w:t>
            </w:r>
            <w:r w:rsidRPr="004A4580">
              <w:rPr>
                <w:rFonts w:ascii="Times New Roman" w:eastAsia="Times New Roman" w:hAnsi="Times New Roman"/>
                <w:b/>
                <w:i/>
                <w:color w:val="000000" w:themeColor="text1"/>
                <w:sz w:val="24"/>
                <w:szCs w:val="24"/>
                <w:lang w:val="ru-RU"/>
              </w:rPr>
              <w:t>сообщество)</w:t>
            </w:r>
          </w:p>
        </w:tc>
      </w:tr>
      <w:tr w:rsidR="004A4580" w:rsidRPr="004A4580" w14:paraId="224E757B" w14:textId="77777777" w:rsidTr="00E931B5">
        <w:trPr>
          <w:trHeight w:val="416"/>
        </w:trPr>
        <w:tc>
          <w:tcPr>
            <w:tcW w:w="10207" w:type="dxa"/>
            <w:tcBorders>
              <w:top w:val="single" w:sz="4" w:space="0" w:color="000000"/>
              <w:left w:val="single" w:sz="4" w:space="0" w:color="000000"/>
              <w:bottom w:val="single" w:sz="4" w:space="0" w:color="000000"/>
              <w:right w:val="single" w:sz="4" w:space="0" w:color="000000"/>
            </w:tcBorders>
            <w:hideMark/>
          </w:tcPr>
          <w:p w14:paraId="5CD7F548"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u w:val="single"/>
                <w:lang w:val="ru-RU"/>
              </w:rPr>
              <w:t>Детско-взрослая</w:t>
            </w:r>
            <w:r w:rsidRPr="004A4580">
              <w:rPr>
                <w:rFonts w:ascii="Times New Roman" w:eastAsia="Times New Roman" w:hAnsi="Times New Roman"/>
                <w:b/>
                <w:i/>
                <w:color w:val="000000" w:themeColor="text1"/>
                <w:spacing w:val="-4"/>
                <w:sz w:val="24"/>
                <w:szCs w:val="24"/>
                <w:u w:val="single"/>
                <w:lang w:val="ru-RU"/>
              </w:rPr>
              <w:t xml:space="preserve"> </w:t>
            </w:r>
            <w:r w:rsidRPr="004A4580">
              <w:rPr>
                <w:rFonts w:ascii="Times New Roman" w:eastAsia="Times New Roman" w:hAnsi="Times New Roman"/>
                <w:b/>
                <w:i/>
                <w:color w:val="000000" w:themeColor="text1"/>
                <w:sz w:val="24"/>
                <w:szCs w:val="24"/>
                <w:u w:val="single"/>
                <w:lang w:val="ru-RU"/>
              </w:rPr>
              <w:t>общность:</w:t>
            </w:r>
          </w:p>
          <w:p w14:paraId="63E9B4CE"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знакомить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художественными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произведениями,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обсуждать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вопросы</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этического</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эстетического</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характера.</w:t>
            </w:r>
          </w:p>
          <w:p w14:paraId="17CA2106" w14:textId="77777777" w:rsidR="008A72AE" w:rsidRPr="004A4580" w:rsidRDefault="008A72AE" w:rsidP="00223B27">
            <w:pPr>
              <w:tabs>
                <w:tab w:val="left" w:pos="222"/>
              </w:tabs>
              <w:spacing w:before="36"/>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показывать</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пример</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культурного</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поведения.</w:t>
            </w:r>
          </w:p>
          <w:p w14:paraId="4061A305" w14:textId="77777777" w:rsidR="008A72AE" w:rsidRPr="004A4580" w:rsidRDefault="008A72AE" w:rsidP="00223B27">
            <w:pPr>
              <w:spacing w:before="34"/>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u w:val="single"/>
                <w:lang w:val="ru-RU"/>
              </w:rPr>
              <w:t>Детская</w:t>
            </w:r>
            <w:r w:rsidRPr="004A4580">
              <w:rPr>
                <w:rFonts w:ascii="Times New Roman" w:eastAsia="Times New Roman" w:hAnsi="Times New Roman"/>
                <w:b/>
                <w:i/>
                <w:color w:val="000000" w:themeColor="text1"/>
                <w:spacing w:val="-3"/>
                <w:sz w:val="24"/>
                <w:szCs w:val="24"/>
                <w:u w:val="single"/>
                <w:lang w:val="ru-RU"/>
              </w:rPr>
              <w:t xml:space="preserve"> </w:t>
            </w:r>
            <w:r w:rsidRPr="004A4580">
              <w:rPr>
                <w:rFonts w:ascii="Times New Roman" w:eastAsia="Times New Roman" w:hAnsi="Times New Roman"/>
                <w:b/>
                <w:i/>
                <w:color w:val="000000" w:themeColor="text1"/>
                <w:sz w:val="24"/>
                <w:szCs w:val="24"/>
                <w:u w:val="single"/>
                <w:lang w:val="ru-RU"/>
              </w:rPr>
              <w:t>общность:</w:t>
            </w:r>
          </w:p>
          <w:p w14:paraId="7CB7C75C"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условия для</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понимания</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усвоения</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этических</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эстетических</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норм.</w:t>
            </w:r>
          </w:p>
          <w:p w14:paraId="31681EBE" w14:textId="77777777" w:rsidR="008A72AE" w:rsidRPr="004A4580" w:rsidRDefault="008A72AE" w:rsidP="00223B27">
            <w:pPr>
              <w:spacing w:before="34"/>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u w:val="single"/>
                <w:lang w:val="ru-RU"/>
              </w:rPr>
              <w:t>Профессионально-родительская</w:t>
            </w:r>
            <w:r w:rsidRPr="004A4580">
              <w:rPr>
                <w:rFonts w:ascii="Times New Roman" w:eastAsia="Times New Roman" w:hAnsi="Times New Roman"/>
                <w:b/>
                <w:i/>
                <w:color w:val="000000" w:themeColor="text1"/>
                <w:spacing w:val="-5"/>
                <w:sz w:val="24"/>
                <w:szCs w:val="24"/>
                <w:u w:val="single"/>
                <w:lang w:val="ru-RU"/>
              </w:rPr>
              <w:t xml:space="preserve"> </w:t>
            </w:r>
            <w:r w:rsidRPr="004A4580">
              <w:rPr>
                <w:rFonts w:ascii="Times New Roman" w:eastAsia="Times New Roman" w:hAnsi="Times New Roman"/>
                <w:b/>
                <w:i/>
                <w:color w:val="000000" w:themeColor="text1"/>
                <w:sz w:val="24"/>
                <w:szCs w:val="24"/>
                <w:u w:val="single"/>
                <w:lang w:val="ru-RU"/>
              </w:rPr>
              <w:t>общность:</w:t>
            </w:r>
          </w:p>
          <w:p w14:paraId="02701E7E"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совместно</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проектировать</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создавать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эстетическую</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среду</w:t>
            </w:r>
            <w:r w:rsidRPr="004A4580">
              <w:rPr>
                <w:rFonts w:ascii="Times New Roman" w:eastAsia="Times New Roman" w:hAnsi="Times New Roman"/>
                <w:color w:val="000000" w:themeColor="text1"/>
                <w:spacing w:val="-7"/>
                <w:sz w:val="24"/>
                <w:szCs w:val="24"/>
                <w:lang w:val="ru-RU"/>
              </w:rPr>
              <w:t xml:space="preserve"> </w:t>
            </w:r>
            <w:r w:rsidRPr="004A4580">
              <w:rPr>
                <w:rFonts w:ascii="Times New Roman" w:eastAsia="Times New Roman" w:hAnsi="Times New Roman"/>
                <w:color w:val="000000" w:themeColor="text1"/>
                <w:sz w:val="24"/>
                <w:szCs w:val="24"/>
                <w:lang w:val="ru-RU"/>
              </w:rPr>
              <w:t>ДОУ.</w:t>
            </w:r>
          </w:p>
        </w:tc>
      </w:tr>
      <w:tr w:rsidR="004A4580" w:rsidRPr="004A4580" w14:paraId="4003CF8C" w14:textId="77777777" w:rsidTr="00E931B5">
        <w:trPr>
          <w:trHeight w:val="277"/>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36FDC1E2" w14:textId="77777777" w:rsidR="008A72AE" w:rsidRPr="004A4580" w:rsidRDefault="008A72AE" w:rsidP="00223B27">
            <w:pPr>
              <w:ind w:left="142"/>
              <w:rPr>
                <w:rFonts w:ascii="Times New Roman" w:eastAsia="Times New Roman" w:hAnsi="Times New Roman"/>
                <w:b/>
                <w:i/>
                <w:color w:val="000000" w:themeColor="text1"/>
                <w:sz w:val="24"/>
                <w:szCs w:val="24"/>
                <w:lang w:val="ru-RU"/>
              </w:rPr>
            </w:pPr>
            <w:r w:rsidRPr="004A4580">
              <w:rPr>
                <w:rFonts w:ascii="Times New Roman" w:eastAsia="Times New Roman" w:hAnsi="Times New Roman"/>
                <w:b/>
                <w:i/>
                <w:color w:val="000000" w:themeColor="text1"/>
                <w:sz w:val="24"/>
                <w:szCs w:val="24"/>
                <w:lang w:val="ru-RU"/>
              </w:rPr>
              <w:t>Формирование</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опыта</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действия</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(виды</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детских</w:t>
            </w:r>
            <w:r w:rsidRPr="004A4580">
              <w:rPr>
                <w:rFonts w:ascii="Times New Roman" w:eastAsia="Times New Roman" w:hAnsi="Times New Roman"/>
                <w:b/>
                <w:i/>
                <w:color w:val="000000" w:themeColor="text1"/>
                <w:spacing w:val="-1"/>
                <w:sz w:val="24"/>
                <w:szCs w:val="24"/>
                <w:lang w:val="ru-RU"/>
              </w:rPr>
              <w:t xml:space="preserve"> </w:t>
            </w:r>
            <w:r w:rsidRPr="004A4580">
              <w:rPr>
                <w:rFonts w:ascii="Times New Roman" w:eastAsia="Times New Roman" w:hAnsi="Times New Roman"/>
                <w:b/>
                <w:i/>
                <w:color w:val="000000" w:themeColor="text1"/>
                <w:sz w:val="24"/>
                <w:szCs w:val="24"/>
                <w:lang w:val="ru-RU"/>
              </w:rPr>
              <w:t>деятельностей</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и</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культурные</w:t>
            </w:r>
            <w:r w:rsidRPr="004A4580">
              <w:rPr>
                <w:rFonts w:ascii="Times New Roman" w:eastAsia="Times New Roman" w:hAnsi="Times New Roman"/>
                <w:b/>
                <w:i/>
                <w:color w:val="000000" w:themeColor="text1"/>
                <w:spacing w:val="-5"/>
                <w:sz w:val="24"/>
                <w:szCs w:val="24"/>
                <w:lang w:val="ru-RU"/>
              </w:rPr>
              <w:t xml:space="preserve"> </w:t>
            </w:r>
            <w:r w:rsidRPr="004A4580">
              <w:rPr>
                <w:rFonts w:ascii="Times New Roman" w:eastAsia="Times New Roman" w:hAnsi="Times New Roman"/>
                <w:b/>
                <w:i/>
                <w:color w:val="000000" w:themeColor="text1"/>
                <w:sz w:val="24"/>
                <w:szCs w:val="24"/>
                <w:lang w:val="ru-RU"/>
              </w:rPr>
              <w:t>практики</w:t>
            </w:r>
            <w:r w:rsidRPr="004A4580">
              <w:rPr>
                <w:rFonts w:ascii="Times New Roman" w:eastAsia="Times New Roman" w:hAnsi="Times New Roman"/>
                <w:b/>
                <w:i/>
                <w:color w:val="000000" w:themeColor="text1"/>
                <w:spacing w:val="-3"/>
                <w:sz w:val="24"/>
                <w:szCs w:val="24"/>
                <w:lang w:val="ru-RU"/>
              </w:rPr>
              <w:t xml:space="preserve"> </w:t>
            </w:r>
            <w:r w:rsidRPr="004A4580">
              <w:rPr>
                <w:rFonts w:ascii="Times New Roman" w:eastAsia="Times New Roman" w:hAnsi="Times New Roman"/>
                <w:b/>
                <w:i/>
                <w:color w:val="000000" w:themeColor="text1"/>
                <w:sz w:val="24"/>
                <w:szCs w:val="24"/>
                <w:lang w:val="ru-RU"/>
              </w:rPr>
              <w:t>в</w:t>
            </w:r>
            <w:r w:rsidRPr="004A4580">
              <w:rPr>
                <w:rFonts w:ascii="Times New Roman" w:eastAsia="Times New Roman" w:hAnsi="Times New Roman"/>
                <w:b/>
                <w:i/>
                <w:color w:val="000000" w:themeColor="text1"/>
                <w:spacing w:val="-4"/>
                <w:sz w:val="24"/>
                <w:szCs w:val="24"/>
                <w:lang w:val="ru-RU"/>
              </w:rPr>
              <w:t xml:space="preserve"> </w:t>
            </w:r>
            <w:r w:rsidRPr="004A4580">
              <w:rPr>
                <w:rFonts w:ascii="Times New Roman" w:eastAsia="Times New Roman" w:hAnsi="Times New Roman"/>
                <w:b/>
                <w:i/>
                <w:color w:val="000000" w:themeColor="text1"/>
                <w:sz w:val="24"/>
                <w:szCs w:val="24"/>
                <w:lang w:val="ru-RU"/>
              </w:rPr>
              <w:t>ДОУ):</w:t>
            </w:r>
          </w:p>
        </w:tc>
      </w:tr>
      <w:tr w:rsidR="004A4580" w:rsidRPr="004A4580" w14:paraId="3641F32D" w14:textId="77777777" w:rsidTr="00E931B5">
        <w:trPr>
          <w:trHeight w:val="698"/>
        </w:trPr>
        <w:tc>
          <w:tcPr>
            <w:tcW w:w="10207" w:type="dxa"/>
            <w:tcBorders>
              <w:top w:val="single" w:sz="4" w:space="0" w:color="000000"/>
              <w:left w:val="single" w:sz="4" w:space="0" w:color="000000"/>
              <w:bottom w:val="single" w:sz="4" w:space="0" w:color="000000"/>
              <w:right w:val="single" w:sz="4" w:space="0" w:color="000000"/>
            </w:tcBorders>
            <w:hideMark/>
          </w:tcPr>
          <w:p w14:paraId="6D3DFC88"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продуктивные</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виды</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деятельности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(лепка,</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рисование,</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конструирование,</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пр.);</w:t>
            </w:r>
          </w:p>
          <w:p w14:paraId="7E0DE2F7"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творческую</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деятельность</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рамках</w:t>
            </w:r>
            <w:r w:rsidRPr="004A4580">
              <w:rPr>
                <w:rFonts w:ascii="Times New Roman" w:eastAsia="Times New Roman" w:hAnsi="Times New Roman"/>
                <w:color w:val="000000" w:themeColor="text1"/>
                <w:spacing w:val="-6"/>
                <w:sz w:val="24"/>
                <w:szCs w:val="24"/>
                <w:lang w:val="ru-RU"/>
              </w:rPr>
              <w:t xml:space="preserve"> </w:t>
            </w:r>
            <w:r w:rsidRPr="004A4580">
              <w:rPr>
                <w:rFonts w:ascii="Times New Roman" w:eastAsia="Times New Roman" w:hAnsi="Times New Roman"/>
                <w:color w:val="000000" w:themeColor="text1"/>
                <w:sz w:val="24"/>
                <w:szCs w:val="24"/>
                <w:lang w:val="ru-RU"/>
              </w:rPr>
              <w:t>дополнительного образования;</w:t>
            </w:r>
          </w:p>
          <w:p w14:paraId="75C91DC8" w14:textId="77777777" w:rsidR="008A72AE" w:rsidRPr="004A4580" w:rsidRDefault="008A72AE" w:rsidP="00223B27">
            <w:pPr>
              <w:tabs>
                <w:tab w:val="left" w:pos="219"/>
              </w:tabs>
              <w:spacing w:before="36"/>
              <w:ind w:left="142" w:right="10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организовывать</w:t>
            </w:r>
            <w:r w:rsidRPr="004A4580">
              <w:rPr>
                <w:rFonts w:ascii="Times New Roman" w:eastAsia="Times New Roman" w:hAnsi="Times New Roman"/>
                <w:color w:val="000000" w:themeColor="text1"/>
                <w:spacing w:val="-7"/>
                <w:sz w:val="24"/>
                <w:szCs w:val="24"/>
                <w:lang w:val="ru-RU"/>
              </w:rPr>
              <w:t xml:space="preserve"> </w:t>
            </w:r>
            <w:r w:rsidRPr="004A4580">
              <w:rPr>
                <w:rFonts w:ascii="Times New Roman" w:eastAsia="Times New Roman" w:hAnsi="Times New Roman"/>
                <w:color w:val="000000" w:themeColor="text1"/>
                <w:sz w:val="24"/>
                <w:szCs w:val="24"/>
                <w:lang w:val="ru-RU"/>
              </w:rPr>
              <w:t>совместные</w:t>
            </w:r>
            <w:r w:rsidRPr="004A4580">
              <w:rPr>
                <w:rFonts w:ascii="Times New Roman" w:eastAsia="Times New Roman" w:hAnsi="Times New Roman"/>
                <w:color w:val="000000" w:themeColor="text1"/>
                <w:spacing w:val="-7"/>
                <w:sz w:val="24"/>
                <w:szCs w:val="24"/>
                <w:lang w:val="ru-RU"/>
              </w:rPr>
              <w:t xml:space="preserve"> </w:t>
            </w:r>
            <w:r w:rsidRPr="004A4580">
              <w:rPr>
                <w:rFonts w:ascii="Times New Roman" w:eastAsia="Times New Roman" w:hAnsi="Times New Roman"/>
                <w:color w:val="000000" w:themeColor="text1"/>
                <w:sz w:val="24"/>
                <w:szCs w:val="24"/>
                <w:lang w:val="ru-RU"/>
              </w:rPr>
              <w:t>с</w:t>
            </w:r>
            <w:r w:rsidRPr="004A4580">
              <w:rPr>
                <w:rFonts w:ascii="Times New Roman" w:eastAsia="Times New Roman" w:hAnsi="Times New Roman"/>
                <w:color w:val="000000" w:themeColor="text1"/>
                <w:spacing w:val="-8"/>
                <w:sz w:val="24"/>
                <w:szCs w:val="24"/>
                <w:lang w:val="ru-RU"/>
              </w:rPr>
              <w:t xml:space="preserve"> </w:t>
            </w:r>
            <w:r w:rsidRPr="004A4580">
              <w:rPr>
                <w:rFonts w:ascii="Times New Roman" w:eastAsia="Times New Roman" w:hAnsi="Times New Roman"/>
                <w:color w:val="000000" w:themeColor="text1"/>
                <w:sz w:val="24"/>
                <w:szCs w:val="24"/>
                <w:lang w:val="ru-RU"/>
              </w:rPr>
              <w:t>родителями</w:t>
            </w:r>
            <w:r w:rsidRPr="004A4580">
              <w:rPr>
                <w:rFonts w:ascii="Times New Roman" w:eastAsia="Times New Roman" w:hAnsi="Times New Roman"/>
                <w:color w:val="000000" w:themeColor="text1"/>
                <w:spacing w:val="-8"/>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z w:val="24"/>
                <w:szCs w:val="24"/>
                <w:lang w:val="ru-RU"/>
              </w:rPr>
              <w:t>детьми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культурно-образовательные</w:t>
            </w:r>
            <w:r w:rsidRPr="004A4580">
              <w:rPr>
                <w:rFonts w:ascii="Times New Roman" w:eastAsia="Times New Roman" w:hAnsi="Times New Roman"/>
                <w:color w:val="000000" w:themeColor="text1"/>
                <w:spacing w:val="-7"/>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8"/>
                <w:sz w:val="24"/>
                <w:szCs w:val="24"/>
                <w:lang w:val="ru-RU"/>
              </w:rPr>
              <w:t xml:space="preserve"> </w:t>
            </w:r>
            <w:r w:rsidRPr="004A4580">
              <w:rPr>
                <w:rFonts w:ascii="Times New Roman" w:eastAsia="Times New Roman" w:hAnsi="Times New Roman"/>
                <w:color w:val="000000" w:themeColor="text1"/>
                <w:sz w:val="24"/>
                <w:szCs w:val="24"/>
                <w:lang w:val="ru-RU"/>
              </w:rPr>
              <w:t>творческие</w:t>
            </w:r>
            <w:r w:rsidRPr="004A4580">
              <w:rPr>
                <w:rFonts w:ascii="Times New Roman" w:eastAsia="Times New Roman" w:hAnsi="Times New Roman"/>
                <w:color w:val="000000" w:themeColor="text1"/>
                <w:spacing w:val="-7"/>
                <w:sz w:val="24"/>
                <w:szCs w:val="24"/>
                <w:lang w:val="ru-RU"/>
              </w:rPr>
              <w:t xml:space="preserve"> </w:t>
            </w:r>
            <w:r w:rsidRPr="004A4580">
              <w:rPr>
                <w:rFonts w:ascii="Times New Roman" w:eastAsia="Times New Roman" w:hAnsi="Times New Roman"/>
                <w:color w:val="000000" w:themeColor="text1"/>
                <w:sz w:val="24"/>
                <w:szCs w:val="24"/>
                <w:lang w:val="ru-RU"/>
              </w:rPr>
              <w:t>проекты,</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праздники</w:t>
            </w:r>
            <w:r w:rsidRPr="004A4580">
              <w:rPr>
                <w:rFonts w:ascii="Times New Roman" w:eastAsia="Times New Roman" w:hAnsi="Times New Roman"/>
                <w:color w:val="000000" w:themeColor="text1"/>
                <w:spacing w:val="-9"/>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47"/>
                <w:sz w:val="24"/>
                <w:szCs w:val="24"/>
                <w:lang w:val="ru-RU"/>
              </w:rPr>
              <w:t xml:space="preserve"> </w:t>
            </w:r>
            <w:r w:rsidR="00F67F56">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фестивали;</w:t>
            </w:r>
          </w:p>
          <w:p w14:paraId="3F886BD4"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музейные уголки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ДОУ;</w:t>
            </w:r>
          </w:p>
          <w:p w14:paraId="6F9D8CB0" w14:textId="77777777" w:rsidR="008A72AE" w:rsidRPr="004A4580" w:rsidRDefault="008A72AE" w:rsidP="00223B27">
            <w:pPr>
              <w:tabs>
                <w:tab w:val="left" w:pos="315"/>
              </w:tabs>
              <w:spacing w:before="35"/>
              <w:ind w:left="142" w:right="103"/>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создавать</w:t>
            </w:r>
            <w:r w:rsidRPr="004A4580">
              <w:rPr>
                <w:rFonts w:ascii="Times New Roman" w:eastAsia="Times New Roman" w:hAnsi="Times New Roman"/>
                <w:color w:val="000000" w:themeColor="text1"/>
                <w:spacing w:val="43"/>
                <w:sz w:val="24"/>
                <w:szCs w:val="24"/>
                <w:lang w:val="ru-RU"/>
              </w:rPr>
              <w:t xml:space="preserve"> </w:t>
            </w:r>
            <w:r w:rsidRPr="004A4580">
              <w:rPr>
                <w:rFonts w:ascii="Times New Roman" w:eastAsia="Times New Roman" w:hAnsi="Times New Roman"/>
                <w:color w:val="000000" w:themeColor="text1"/>
                <w:sz w:val="24"/>
                <w:szCs w:val="24"/>
                <w:lang w:val="ru-RU"/>
              </w:rPr>
              <w:t>возможности</w:t>
            </w:r>
            <w:r w:rsidRPr="004A4580">
              <w:rPr>
                <w:rFonts w:ascii="Times New Roman" w:eastAsia="Times New Roman" w:hAnsi="Times New Roman"/>
                <w:color w:val="000000" w:themeColor="text1"/>
                <w:spacing w:val="39"/>
                <w:sz w:val="24"/>
                <w:szCs w:val="24"/>
                <w:lang w:val="ru-RU"/>
              </w:rPr>
              <w:t xml:space="preserve"> </w:t>
            </w:r>
            <w:r w:rsidRPr="004A4580">
              <w:rPr>
                <w:rFonts w:ascii="Times New Roman" w:eastAsia="Times New Roman" w:hAnsi="Times New Roman"/>
                <w:color w:val="000000" w:themeColor="text1"/>
                <w:sz w:val="24"/>
                <w:szCs w:val="24"/>
                <w:lang w:val="ru-RU"/>
              </w:rPr>
              <w:t>для</w:t>
            </w:r>
            <w:r w:rsidRPr="004A4580">
              <w:rPr>
                <w:rFonts w:ascii="Times New Roman" w:eastAsia="Times New Roman" w:hAnsi="Times New Roman"/>
                <w:color w:val="000000" w:themeColor="text1"/>
                <w:spacing w:val="42"/>
                <w:sz w:val="24"/>
                <w:szCs w:val="24"/>
                <w:lang w:val="ru-RU"/>
              </w:rPr>
              <w:t xml:space="preserve"> </w:t>
            </w:r>
            <w:r w:rsidRPr="004A4580">
              <w:rPr>
                <w:rFonts w:ascii="Times New Roman" w:eastAsia="Times New Roman" w:hAnsi="Times New Roman"/>
                <w:color w:val="000000" w:themeColor="text1"/>
                <w:sz w:val="24"/>
                <w:szCs w:val="24"/>
                <w:lang w:val="ru-RU"/>
              </w:rPr>
              <w:t>творческого</w:t>
            </w:r>
            <w:r w:rsidRPr="004A4580">
              <w:rPr>
                <w:rFonts w:ascii="Times New Roman" w:eastAsia="Times New Roman" w:hAnsi="Times New Roman"/>
                <w:color w:val="000000" w:themeColor="text1"/>
                <w:spacing w:val="41"/>
                <w:sz w:val="24"/>
                <w:szCs w:val="24"/>
                <w:lang w:val="ru-RU"/>
              </w:rPr>
              <w:t xml:space="preserve"> </w:t>
            </w:r>
            <w:r w:rsidRPr="004A4580">
              <w:rPr>
                <w:rFonts w:ascii="Times New Roman" w:eastAsia="Times New Roman" w:hAnsi="Times New Roman"/>
                <w:color w:val="000000" w:themeColor="text1"/>
                <w:sz w:val="24"/>
                <w:szCs w:val="24"/>
                <w:lang w:val="ru-RU"/>
              </w:rPr>
              <w:t>самовыражения</w:t>
            </w:r>
            <w:r w:rsidRPr="004A4580">
              <w:rPr>
                <w:rFonts w:ascii="Times New Roman" w:eastAsia="Times New Roman" w:hAnsi="Times New Roman"/>
                <w:color w:val="000000" w:themeColor="text1"/>
                <w:spacing w:val="40"/>
                <w:sz w:val="24"/>
                <w:szCs w:val="24"/>
                <w:lang w:val="ru-RU"/>
              </w:rPr>
              <w:t xml:space="preserve"> </w:t>
            </w:r>
            <w:r w:rsidRPr="004A4580">
              <w:rPr>
                <w:rFonts w:ascii="Times New Roman" w:eastAsia="Times New Roman" w:hAnsi="Times New Roman"/>
                <w:color w:val="000000" w:themeColor="text1"/>
                <w:sz w:val="24"/>
                <w:szCs w:val="24"/>
                <w:lang w:val="ru-RU"/>
              </w:rPr>
              <w:t>детей:</w:t>
            </w:r>
            <w:r w:rsidRPr="004A4580">
              <w:rPr>
                <w:rFonts w:ascii="Times New Roman" w:eastAsia="Times New Roman" w:hAnsi="Times New Roman"/>
                <w:color w:val="000000" w:themeColor="text1"/>
                <w:spacing w:val="40"/>
                <w:sz w:val="24"/>
                <w:szCs w:val="24"/>
                <w:lang w:val="ru-RU"/>
              </w:rPr>
              <w:t xml:space="preserve"> </w:t>
            </w:r>
            <w:r w:rsidRPr="004A4580">
              <w:rPr>
                <w:rFonts w:ascii="Times New Roman" w:eastAsia="Times New Roman" w:hAnsi="Times New Roman"/>
                <w:color w:val="000000" w:themeColor="text1"/>
                <w:sz w:val="24"/>
                <w:szCs w:val="24"/>
                <w:lang w:val="ru-RU"/>
              </w:rPr>
              <w:t>поддерживать</w:t>
            </w:r>
            <w:r w:rsidRPr="004A4580">
              <w:rPr>
                <w:rFonts w:ascii="Times New Roman" w:eastAsia="Times New Roman" w:hAnsi="Times New Roman"/>
                <w:color w:val="000000" w:themeColor="text1"/>
                <w:spacing w:val="41"/>
                <w:sz w:val="24"/>
                <w:szCs w:val="24"/>
                <w:lang w:val="ru-RU"/>
              </w:rPr>
              <w:t xml:space="preserve"> </w:t>
            </w:r>
            <w:r w:rsidRPr="004A4580">
              <w:rPr>
                <w:rFonts w:ascii="Times New Roman" w:eastAsia="Times New Roman" w:hAnsi="Times New Roman"/>
                <w:color w:val="000000" w:themeColor="text1"/>
                <w:sz w:val="24"/>
                <w:szCs w:val="24"/>
                <w:lang w:val="ru-RU"/>
              </w:rPr>
              <w:t>инициативу,</w:t>
            </w:r>
            <w:r w:rsidRPr="004A4580">
              <w:rPr>
                <w:rFonts w:ascii="Times New Roman" w:eastAsia="Times New Roman" w:hAnsi="Times New Roman"/>
                <w:color w:val="000000" w:themeColor="text1"/>
                <w:spacing w:val="41"/>
                <w:sz w:val="24"/>
                <w:szCs w:val="24"/>
                <w:lang w:val="ru-RU"/>
              </w:rPr>
              <w:t xml:space="preserve"> </w:t>
            </w:r>
            <w:r w:rsidRPr="004A4580">
              <w:rPr>
                <w:rFonts w:ascii="Times New Roman" w:eastAsia="Times New Roman" w:hAnsi="Times New Roman"/>
                <w:color w:val="000000" w:themeColor="text1"/>
                <w:sz w:val="24"/>
                <w:szCs w:val="24"/>
                <w:lang w:val="ru-RU"/>
              </w:rPr>
              <w:t>стремление</w:t>
            </w:r>
            <w:r w:rsidRPr="004A4580">
              <w:rPr>
                <w:rFonts w:ascii="Times New Roman" w:eastAsia="Times New Roman" w:hAnsi="Times New Roman"/>
                <w:color w:val="000000" w:themeColor="text1"/>
                <w:spacing w:val="41"/>
                <w:sz w:val="24"/>
                <w:szCs w:val="24"/>
                <w:lang w:val="ru-RU"/>
              </w:rPr>
              <w:t xml:space="preserve"> </w:t>
            </w:r>
            <w:r w:rsidRPr="004A4580">
              <w:rPr>
                <w:rFonts w:ascii="Times New Roman" w:eastAsia="Times New Roman" w:hAnsi="Times New Roman"/>
                <w:color w:val="000000" w:themeColor="text1"/>
                <w:sz w:val="24"/>
                <w:szCs w:val="24"/>
                <w:lang w:val="ru-RU"/>
              </w:rPr>
              <w:t xml:space="preserve">к </w:t>
            </w:r>
            <w:r w:rsidRPr="004A4580">
              <w:rPr>
                <w:rFonts w:ascii="Times New Roman" w:eastAsia="Times New Roman" w:hAnsi="Times New Roman"/>
                <w:color w:val="000000" w:themeColor="text1"/>
                <w:spacing w:val="-47"/>
                <w:sz w:val="24"/>
                <w:szCs w:val="24"/>
                <w:lang w:val="ru-RU"/>
              </w:rPr>
              <w:t xml:space="preserve"> </w:t>
            </w:r>
            <w:r w:rsidRPr="004A4580">
              <w:rPr>
                <w:rFonts w:ascii="Times New Roman" w:eastAsia="Times New Roman" w:hAnsi="Times New Roman"/>
                <w:color w:val="000000" w:themeColor="text1"/>
                <w:sz w:val="24"/>
                <w:szCs w:val="24"/>
                <w:lang w:val="ru-RU"/>
              </w:rPr>
              <w:t>импровизации</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при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самостоятельном воплощении</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ребенком художественных</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замыслов;</w:t>
            </w:r>
          </w:p>
          <w:p w14:paraId="0A2B32A1" w14:textId="77777777" w:rsidR="008A72AE" w:rsidRPr="004A4580" w:rsidRDefault="005952A4" w:rsidP="00223B27">
            <w:pPr>
              <w:tabs>
                <w:tab w:val="left" w:pos="222"/>
              </w:tabs>
              <w:spacing w:before="1"/>
              <w:ind w:left="142"/>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w:t>
            </w:r>
            <w:r w:rsidR="008A72AE" w:rsidRPr="004A4580">
              <w:rPr>
                <w:rFonts w:ascii="Times New Roman" w:eastAsia="Times New Roman" w:hAnsi="Times New Roman"/>
                <w:color w:val="000000" w:themeColor="text1"/>
                <w:sz w:val="24"/>
                <w:szCs w:val="24"/>
                <w:lang w:val="ru-RU"/>
              </w:rPr>
              <w:t>вовлекать</w:t>
            </w:r>
            <w:r w:rsidR="008A72AE" w:rsidRPr="004A4580">
              <w:rPr>
                <w:rFonts w:ascii="Times New Roman" w:eastAsia="Times New Roman" w:hAnsi="Times New Roman"/>
                <w:color w:val="000000" w:themeColor="text1"/>
                <w:spacing w:val="-3"/>
                <w:sz w:val="24"/>
                <w:szCs w:val="24"/>
                <w:lang w:val="ru-RU"/>
              </w:rPr>
              <w:t xml:space="preserve"> </w:t>
            </w:r>
            <w:r w:rsidR="008A72AE" w:rsidRPr="004A4580">
              <w:rPr>
                <w:rFonts w:ascii="Times New Roman" w:eastAsia="Times New Roman" w:hAnsi="Times New Roman"/>
                <w:color w:val="000000" w:themeColor="text1"/>
                <w:sz w:val="24"/>
                <w:szCs w:val="24"/>
                <w:lang w:val="ru-RU"/>
              </w:rPr>
              <w:t>детей</w:t>
            </w:r>
            <w:r w:rsidR="008A72AE" w:rsidRPr="004A4580">
              <w:rPr>
                <w:rFonts w:ascii="Times New Roman" w:eastAsia="Times New Roman" w:hAnsi="Times New Roman"/>
                <w:color w:val="000000" w:themeColor="text1"/>
                <w:spacing w:val="-4"/>
                <w:sz w:val="24"/>
                <w:szCs w:val="24"/>
                <w:lang w:val="ru-RU"/>
              </w:rPr>
              <w:t xml:space="preserve"> </w:t>
            </w:r>
            <w:r w:rsidR="008A72AE" w:rsidRPr="004A4580">
              <w:rPr>
                <w:rFonts w:ascii="Times New Roman" w:eastAsia="Times New Roman" w:hAnsi="Times New Roman"/>
                <w:color w:val="000000" w:themeColor="text1"/>
                <w:sz w:val="24"/>
                <w:szCs w:val="24"/>
                <w:lang w:val="ru-RU"/>
              </w:rPr>
              <w:t>в</w:t>
            </w:r>
            <w:r w:rsidR="008A72AE" w:rsidRPr="004A4580">
              <w:rPr>
                <w:rFonts w:ascii="Times New Roman" w:eastAsia="Times New Roman" w:hAnsi="Times New Roman"/>
                <w:color w:val="000000" w:themeColor="text1"/>
                <w:spacing w:val="-5"/>
                <w:sz w:val="24"/>
                <w:szCs w:val="24"/>
                <w:lang w:val="ru-RU"/>
              </w:rPr>
              <w:t xml:space="preserve"> </w:t>
            </w:r>
            <w:r w:rsidR="008A72AE" w:rsidRPr="004A4580">
              <w:rPr>
                <w:rFonts w:ascii="Times New Roman" w:eastAsia="Times New Roman" w:hAnsi="Times New Roman"/>
                <w:color w:val="000000" w:themeColor="text1"/>
                <w:sz w:val="24"/>
                <w:szCs w:val="24"/>
                <w:lang w:val="ru-RU"/>
              </w:rPr>
              <w:t>разные</w:t>
            </w:r>
            <w:r w:rsidR="008A72AE" w:rsidRPr="004A4580">
              <w:rPr>
                <w:rFonts w:ascii="Times New Roman" w:eastAsia="Times New Roman" w:hAnsi="Times New Roman"/>
                <w:color w:val="000000" w:themeColor="text1"/>
                <w:spacing w:val="-4"/>
                <w:sz w:val="24"/>
                <w:szCs w:val="24"/>
                <w:lang w:val="ru-RU"/>
              </w:rPr>
              <w:t xml:space="preserve"> </w:t>
            </w:r>
            <w:r w:rsidR="008A72AE" w:rsidRPr="004A4580">
              <w:rPr>
                <w:rFonts w:ascii="Times New Roman" w:eastAsia="Times New Roman" w:hAnsi="Times New Roman"/>
                <w:color w:val="000000" w:themeColor="text1"/>
                <w:sz w:val="24"/>
                <w:szCs w:val="24"/>
                <w:lang w:val="ru-RU"/>
              </w:rPr>
              <w:t>виды</w:t>
            </w:r>
            <w:r w:rsidR="008A72AE" w:rsidRPr="004A4580">
              <w:rPr>
                <w:rFonts w:ascii="Times New Roman" w:eastAsia="Times New Roman" w:hAnsi="Times New Roman"/>
                <w:color w:val="000000" w:themeColor="text1"/>
                <w:spacing w:val="-2"/>
                <w:sz w:val="24"/>
                <w:szCs w:val="24"/>
                <w:lang w:val="ru-RU"/>
              </w:rPr>
              <w:t xml:space="preserve"> </w:t>
            </w:r>
            <w:r w:rsidR="008A72AE" w:rsidRPr="004A4580">
              <w:rPr>
                <w:rFonts w:ascii="Times New Roman" w:eastAsia="Times New Roman" w:hAnsi="Times New Roman"/>
                <w:color w:val="000000" w:themeColor="text1"/>
                <w:sz w:val="24"/>
                <w:szCs w:val="24"/>
                <w:lang w:val="ru-RU"/>
              </w:rPr>
              <w:t>художественно-эстетической</w:t>
            </w:r>
            <w:r w:rsidR="008A72AE" w:rsidRPr="004A4580">
              <w:rPr>
                <w:rFonts w:ascii="Times New Roman" w:eastAsia="Times New Roman" w:hAnsi="Times New Roman"/>
                <w:color w:val="000000" w:themeColor="text1"/>
                <w:spacing w:val="-5"/>
                <w:sz w:val="24"/>
                <w:szCs w:val="24"/>
                <w:lang w:val="ru-RU"/>
              </w:rPr>
              <w:t xml:space="preserve"> </w:t>
            </w:r>
            <w:r w:rsidR="008A72AE" w:rsidRPr="004A4580">
              <w:rPr>
                <w:rFonts w:ascii="Times New Roman" w:eastAsia="Times New Roman" w:hAnsi="Times New Roman"/>
                <w:color w:val="000000" w:themeColor="text1"/>
                <w:sz w:val="24"/>
                <w:szCs w:val="24"/>
                <w:lang w:val="ru-RU"/>
              </w:rPr>
              <w:t>деятельности.</w:t>
            </w:r>
          </w:p>
        </w:tc>
      </w:tr>
      <w:tr w:rsidR="004A4580" w:rsidRPr="004A4580" w14:paraId="6ED1BE8D" w14:textId="77777777" w:rsidTr="00E931B5">
        <w:trPr>
          <w:trHeight w:val="263"/>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1B1AD107" w14:textId="77777777" w:rsidR="008A72AE" w:rsidRPr="004A4580" w:rsidRDefault="008A72AE" w:rsidP="00223B27">
            <w:pPr>
              <w:ind w:left="142"/>
              <w:rPr>
                <w:rFonts w:ascii="Times New Roman" w:eastAsia="Times New Roman" w:hAnsi="Times New Roman"/>
                <w:b/>
                <w:i/>
                <w:color w:val="000000" w:themeColor="text1"/>
                <w:sz w:val="24"/>
                <w:szCs w:val="24"/>
              </w:rPr>
            </w:pPr>
            <w:r w:rsidRPr="004A4580">
              <w:rPr>
                <w:rFonts w:ascii="Times New Roman" w:eastAsia="Times New Roman" w:hAnsi="Times New Roman"/>
                <w:b/>
                <w:i/>
                <w:color w:val="000000" w:themeColor="text1"/>
                <w:sz w:val="24"/>
                <w:szCs w:val="24"/>
              </w:rPr>
              <w:t>Планируемые</w:t>
            </w:r>
            <w:r w:rsidRPr="004A4580">
              <w:rPr>
                <w:rFonts w:ascii="Times New Roman" w:eastAsia="Times New Roman" w:hAnsi="Times New Roman"/>
                <w:b/>
                <w:i/>
                <w:color w:val="000000" w:themeColor="text1"/>
                <w:spacing w:val="-5"/>
                <w:sz w:val="24"/>
                <w:szCs w:val="24"/>
              </w:rPr>
              <w:t xml:space="preserve"> </w:t>
            </w:r>
            <w:r w:rsidRPr="004A4580">
              <w:rPr>
                <w:rFonts w:ascii="Times New Roman" w:eastAsia="Times New Roman" w:hAnsi="Times New Roman"/>
                <w:b/>
                <w:i/>
                <w:color w:val="000000" w:themeColor="text1"/>
                <w:sz w:val="24"/>
                <w:szCs w:val="24"/>
              </w:rPr>
              <w:t>результаты</w:t>
            </w:r>
            <w:r w:rsidRPr="004A4580">
              <w:rPr>
                <w:rFonts w:ascii="Times New Roman" w:eastAsia="Times New Roman" w:hAnsi="Times New Roman"/>
                <w:b/>
                <w:i/>
                <w:color w:val="000000" w:themeColor="text1"/>
                <w:spacing w:val="-7"/>
                <w:sz w:val="24"/>
                <w:szCs w:val="24"/>
              </w:rPr>
              <w:t xml:space="preserve"> </w:t>
            </w:r>
            <w:r w:rsidRPr="004A4580">
              <w:rPr>
                <w:rFonts w:ascii="Times New Roman" w:eastAsia="Times New Roman" w:hAnsi="Times New Roman"/>
                <w:b/>
                <w:i/>
                <w:color w:val="000000" w:themeColor="text1"/>
                <w:sz w:val="24"/>
                <w:szCs w:val="24"/>
              </w:rPr>
              <w:t>воспитания</w:t>
            </w:r>
          </w:p>
        </w:tc>
      </w:tr>
      <w:tr w:rsidR="004A4580" w:rsidRPr="004A4580" w14:paraId="20474EFF" w14:textId="77777777" w:rsidTr="00E931B5">
        <w:trPr>
          <w:trHeight w:val="810"/>
        </w:trPr>
        <w:tc>
          <w:tcPr>
            <w:tcW w:w="10207" w:type="dxa"/>
            <w:tcBorders>
              <w:top w:val="single" w:sz="4" w:space="0" w:color="000000"/>
              <w:left w:val="single" w:sz="4" w:space="0" w:color="000000"/>
              <w:bottom w:val="single" w:sz="4" w:space="0" w:color="000000"/>
              <w:right w:val="single" w:sz="4" w:space="0" w:color="000000"/>
            </w:tcBorders>
            <w:hideMark/>
          </w:tcPr>
          <w:p w14:paraId="7F880C39" w14:textId="77777777" w:rsidR="008A72AE" w:rsidRPr="004A4580" w:rsidRDefault="008A72AE" w:rsidP="00223B27">
            <w:pPr>
              <w:tabs>
                <w:tab w:val="left" w:pos="222"/>
              </w:tabs>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воспринимает</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и</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чувствует</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прекрасное</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в</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быту,</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природе,</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поступках,</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искусстве;</w:t>
            </w:r>
          </w:p>
          <w:p w14:paraId="2149E138" w14:textId="77777777" w:rsidR="008A72AE" w:rsidRPr="004A4580" w:rsidRDefault="008A72AE" w:rsidP="00223B27">
            <w:pPr>
              <w:tabs>
                <w:tab w:val="left" w:pos="222"/>
              </w:tabs>
              <w:spacing w:before="36"/>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стремится</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к</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отображению</w:t>
            </w:r>
            <w:r w:rsidRPr="004A4580">
              <w:rPr>
                <w:rFonts w:ascii="Times New Roman" w:eastAsia="Times New Roman" w:hAnsi="Times New Roman"/>
                <w:color w:val="000000" w:themeColor="text1"/>
                <w:spacing w:val="-1"/>
                <w:sz w:val="24"/>
                <w:szCs w:val="24"/>
                <w:lang w:val="ru-RU"/>
              </w:rPr>
              <w:t xml:space="preserve"> </w:t>
            </w:r>
            <w:r w:rsidRPr="004A4580">
              <w:rPr>
                <w:rFonts w:ascii="Times New Roman" w:eastAsia="Times New Roman" w:hAnsi="Times New Roman"/>
                <w:color w:val="000000" w:themeColor="text1"/>
                <w:sz w:val="24"/>
                <w:szCs w:val="24"/>
                <w:lang w:val="ru-RU"/>
              </w:rPr>
              <w:t>прекрасного</w:t>
            </w:r>
            <w:r w:rsidRPr="004A4580">
              <w:rPr>
                <w:rFonts w:ascii="Times New Roman" w:eastAsia="Times New Roman" w:hAnsi="Times New Roman"/>
                <w:color w:val="000000" w:themeColor="text1"/>
                <w:spacing w:val="-2"/>
                <w:sz w:val="24"/>
                <w:szCs w:val="24"/>
                <w:lang w:val="ru-RU"/>
              </w:rPr>
              <w:t xml:space="preserve"> </w:t>
            </w:r>
            <w:r w:rsidRPr="004A4580">
              <w:rPr>
                <w:rFonts w:ascii="Times New Roman" w:eastAsia="Times New Roman" w:hAnsi="Times New Roman"/>
                <w:color w:val="000000" w:themeColor="text1"/>
                <w:sz w:val="24"/>
                <w:szCs w:val="24"/>
                <w:lang w:val="ru-RU"/>
              </w:rPr>
              <w:t>в продуктивных</w:t>
            </w:r>
            <w:r w:rsidRPr="004A4580">
              <w:rPr>
                <w:rFonts w:ascii="Times New Roman" w:eastAsia="Times New Roman" w:hAnsi="Times New Roman"/>
                <w:color w:val="000000" w:themeColor="text1"/>
                <w:spacing w:val="-4"/>
                <w:sz w:val="24"/>
                <w:szCs w:val="24"/>
                <w:lang w:val="ru-RU"/>
              </w:rPr>
              <w:t xml:space="preserve"> </w:t>
            </w:r>
            <w:r w:rsidRPr="004A4580">
              <w:rPr>
                <w:rFonts w:ascii="Times New Roman" w:eastAsia="Times New Roman" w:hAnsi="Times New Roman"/>
                <w:color w:val="000000" w:themeColor="text1"/>
                <w:sz w:val="24"/>
                <w:szCs w:val="24"/>
                <w:lang w:val="ru-RU"/>
              </w:rPr>
              <w:t>видах</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деятельности;</w:t>
            </w:r>
          </w:p>
          <w:p w14:paraId="2A51D439" w14:textId="77777777" w:rsidR="008A72AE" w:rsidRPr="004A4580" w:rsidRDefault="008A72AE" w:rsidP="00223B27">
            <w:pPr>
              <w:tabs>
                <w:tab w:val="left" w:pos="222"/>
              </w:tabs>
              <w:spacing w:before="34"/>
              <w:ind w:left="142"/>
              <w:rPr>
                <w:rFonts w:ascii="Times New Roman" w:eastAsia="Times New Roman" w:hAnsi="Times New Roman"/>
                <w:color w:val="000000" w:themeColor="text1"/>
                <w:sz w:val="24"/>
                <w:szCs w:val="24"/>
                <w:lang w:val="ru-RU"/>
              </w:rPr>
            </w:pPr>
            <w:r w:rsidRPr="004A4580">
              <w:rPr>
                <w:rFonts w:ascii="Times New Roman" w:eastAsia="Times New Roman" w:hAnsi="Times New Roman"/>
                <w:color w:val="000000" w:themeColor="text1"/>
                <w:sz w:val="24"/>
                <w:szCs w:val="24"/>
                <w:lang w:val="ru-RU"/>
              </w:rPr>
              <w:t>- обладает</w:t>
            </w:r>
            <w:r w:rsidRPr="004A4580">
              <w:rPr>
                <w:rFonts w:ascii="Times New Roman" w:eastAsia="Times New Roman" w:hAnsi="Times New Roman"/>
                <w:color w:val="000000" w:themeColor="text1"/>
                <w:spacing w:val="-5"/>
                <w:sz w:val="24"/>
                <w:szCs w:val="24"/>
                <w:lang w:val="ru-RU"/>
              </w:rPr>
              <w:t xml:space="preserve"> </w:t>
            </w:r>
            <w:r w:rsidRPr="004A4580">
              <w:rPr>
                <w:rFonts w:ascii="Times New Roman" w:eastAsia="Times New Roman" w:hAnsi="Times New Roman"/>
                <w:color w:val="000000" w:themeColor="text1"/>
                <w:sz w:val="24"/>
                <w:szCs w:val="24"/>
                <w:lang w:val="ru-RU"/>
              </w:rPr>
              <w:t>зачатками</w:t>
            </w:r>
            <w:r w:rsidRPr="004A4580">
              <w:rPr>
                <w:rFonts w:ascii="Times New Roman" w:eastAsia="Times New Roman" w:hAnsi="Times New Roman"/>
                <w:color w:val="000000" w:themeColor="text1"/>
                <w:spacing w:val="-3"/>
                <w:sz w:val="24"/>
                <w:szCs w:val="24"/>
                <w:lang w:val="ru-RU"/>
              </w:rPr>
              <w:t xml:space="preserve"> </w:t>
            </w:r>
            <w:r w:rsidRPr="004A4580">
              <w:rPr>
                <w:rFonts w:ascii="Times New Roman" w:eastAsia="Times New Roman" w:hAnsi="Times New Roman"/>
                <w:color w:val="000000" w:themeColor="text1"/>
                <w:sz w:val="24"/>
                <w:szCs w:val="24"/>
                <w:lang w:val="ru-RU"/>
              </w:rPr>
              <w:t>художественно-эстетического</w:t>
            </w:r>
            <w:r w:rsidRPr="004A4580">
              <w:rPr>
                <w:rFonts w:ascii="Times New Roman" w:eastAsia="Times New Roman" w:hAnsi="Times New Roman"/>
                <w:color w:val="000000" w:themeColor="text1"/>
                <w:spacing w:val="44"/>
                <w:sz w:val="24"/>
                <w:szCs w:val="24"/>
                <w:lang w:val="ru-RU"/>
              </w:rPr>
              <w:t xml:space="preserve"> </w:t>
            </w:r>
            <w:r w:rsidR="009E11A7">
              <w:rPr>
                <w:rFonts w:ascii="Times New Roman" w:eastAsia="Times New Roman" w:hAnsi="Times New Roman"/>
                <w:color w:val="000000" w:themeColor="text1"/>
                <w:sz w:val="24"/>
                <w:szCs w:val="24"/>
                <w:lang w:val="ru-RU"/>
              </w:rPr>
              <w:t>вкуса</w:t>
            </w:r>
          </w:p>
        </w:tc>
      </w:tr>
    </w:tbl>
    <w:p w14:paraId="6AAE60A1" w14:textId="77777777" w:rsidR="008A72AE" w:rsidRPr="00146073" w:rsidRDefault="008A72AE" w:rsidP="008A72AE">
      <w:pPr>
        <w:widowControl w:val="0"/>
        <w:tabs>
          <w:tab w:val="left" w:pos="3857"/>
        </w:tabs>
        <w:autoSpaceDE w:val="0"/>
        <w:autoSpaceDN w:val="0"/>
        <w:spacing w:before="88" w:line="240" w:lineRule="auto"/>
        <w:outlineLvl w:val="2"/>
        <w:rPr>
          <w:rFonts w:ascii="Times New Roman" w:eastAsia="Times New Roman" w:hAnsi="Times New Roman" w:cs="Times New Roman"/>
          <w:color w:val="FF0000"/>
          <w:sz w:val="24"/>
          <w:szCs w:val="24"/>
          <w:lang w:eastAsia="en-US"/>
        </w:rPr>
      </w:pPr>
      <w:r w:rsidRPr="00146073">
        <w:rPr>
          <w:rFonts w:ascii="Times New Roman" w:eastAsia="Times New Roman" w:hAnsi="Times New Roman" w:cs="Times New Roman"/>
          <w:color w:val="FF0000"/>
          <w:sz w:val="24"/>
          <w:szCs w:val="24"/>
          <w:lang w:eastAsia="en-US"/>
        </w:rPr>
        <w:t xml:space="preserve">                         </w:t>
      </w:r>
    </w:p>
    <w:p w14:paraId="3EBDF214" w14:textId="77777777" w:rsidR="004A4580" w:rsidRDefault="004A4580" w:rsidP="00843B52">
      <w:pPr>
        <w:widowControl w:val="0"/>
        <w:tabs>
          <w:tab w:val="left" w:pos="1670"/>
        </w:tabs>
        <w:autoSpaceDE w:val="0"/>
        <w:autoSpaceDN w:val="0"/>
        <w:spacing w:before="90" w:line="275" w:lineRule="exact"/>
        <w:ind w:left="-284"/>
        <w:jc w:val="center"/>
        <w:outlineLvl w:val="0"/>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2.8.2.1 </w:t>
      </w:r>
      <w:r w:rsidR="00146073" w:rsidRPr="00146073">
        <w:rPr>
          <w:rFonts w:ascii="Times New Roman" w:eastAsia="Times New Roman" w:hAnsi="Times New Roman" w:cs="Times New Roman"/>
          <w:b/>
          <w:bCs/>
          <w:sz w:val="24"/>
          <w:szCs w:val="24"/>
          <w:lang w:eastAsia="en-US"/>
        </w:rPr>
        <w:t>Формы</w:t>
      </w:r>
      <w:r w:rsidR="00146073" w:rsidRPr="00146073">
        <w:rPr>
          <w:rFonts w:ascii="Times New Roman" w:eastAsia="Times New Roman" w:hAnsi="Times New Roman" w:cs="Times New Roman"/>
          <w:b/>
          <w:bCs/>
          <w:spacing w:val="-6"/>
          <w:sz w:val="24"/>
          <w:szCs w:val="24"/>
          <w:lang w:eastAsia="en-US"/>
        </w:rPr>
        <w:t xml:space="preserve"> </w:t>
      </w:r>
      <w:r w:rsidR="00146073" w:rsidRPr="00146073">
        <w:rPr>
          <w:rFonts w:ascii="Times New Roman" w:eastAsia="Times New Roman" w:hAnsi="Times New Roman" w:cs="Times New Roman"/>
          <w:b/>
          <w:bCs/>
          <w:sz w:val="24"/>
          <w:szCs w:val="24"/>
          <w:lang w:eastAsia="en-US"/>
        </w:rPr>
        <w:t>совместной деятельности</w:t>
      </w:r>
      <w:r w:rsidR="00146073" w:rsidRPr="00146073">
        <w:rPr>
          <w:rFonts w:ascii="Times New Roman" w:eastAsia="Times New Roman" w:hAnsi="Times New Roman" w:cs="Times New Roman"/>
          <w:b/>
          <w:bCs/>
          <w:spacing w:val="-4"/>
          <w:sz w:val="24"/>
          <w:szCs w:val="24"/>
          <w:lang w:eastAsia="en-US"/>
        </w:rPr>
        <w:t xml:space="preserve"> </w:t>
      </w:r>
      <w:r w:rsidR="00146073" w:rsidRPr="00146073">
        <w:rPr>
          <w:rFonts w:ascii="Times New Roman" w:eastAsia="Times New Roman" w:hAnsi="Times New Roman" w:cs="Times New Roman"/>
          <w:b/>
          <w:bCs/>
          <w:sz w:val="24"/>
          <w:szCs w:val="24"/>
          <w:lang w:eastAsia="en-US"/>
        </w:rPr>
        <w:t>в образовательной</w:t>
      </w:r>
      <w:r w:rsidR="00146073" w:rsidRPr="00146073">
        <w:rPr>
          <w:rFonts w:ascii="Times New Roman" w:eastAsia="Times New Roman" w:hAnsi="Times New Roman" w:cs="Times New Roman"/>
          <w:b/>
          <w:bCs/>
          <w:spacing w:val="-4"/>
          <w:sz w:val="24"/>
          <w:szCs w:val="24"/>
          <w:lang w:eastAsia="en-US"/>
        </w:rPr>
        <w:t xml:space="preserve"> </w:t>
      </w:r>
      <w:r w:rsidR="00146073" w:rsidRPr="00146073">
        <w:rPr>
          <w:rFonts w:ascii="Times New Roman" w:eastAsia="Times New Roman" w:hAnsi="Times New Roman" w:cs="Times New Roman"/>
          <w:b/>
          <w:bCs/>
          <w:sz w:val="24"/>
          <w:szCs w:val="24"/>
          <w:lang w:eastAsia="en-US"/>
        </w:rPr>
        <w:t>организации</w:t>
      </w:r>
      <w:r w:rsidR="00146073">
        <w:rPr>
          <w:rFonts w:ascii="Times New Roman" w:eastAsia="Times New Roman" w:hAnsi="Times New Roman" w:cs="Times New Roman"/>
          <w:b/>
          <w:bCs/>
          <w:sz w:val="24"/>
          <w:szCs w:val="24"/>
          <w:lang w:eastAsia="en-US"/>
        </w:rPr>
        <w:t xml:space="preserve"> </w:t>
      </w:r>
    </w:p>
    <w:p w14:paraId="17FCD132" w14:textId="77777777" w:rsidR="0066102C" w:rsidRPr="0023285C" w:rsidRDefault="004A4580" w:rsidP="00843B52">
      <w:pPr>
        <w:widowControl w:val="0"/>
        <w:autoSpaceDE w:val="0"/>
        <w:autoSpaceDN w:val="0"/>
        <w:spacing w:line="240" w:lineRule="auto"/>
        <w:ind w:left="-284" w:right="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146073" w:rsidRPr="00146073">
        <w:rPr>
          <w:rFonts w:ascii="Times New Roman" w:eastAsia="Times New Roman" w:hAnsi="Times New Roman" w:cs="Times New Roman"/>
          <w:sz w:val="24"/>
          <w:szCs w:val="24"/>
          <w:lang w:eastAsia="en-US"/>
        </w:rPr>
        <w:t>В целях реализации социокультурного потенциала региона для построения социальной</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ситуации</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развития</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ребенка</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работа</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с</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родителями</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(законными</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представителями)</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детей</w:t>
      </w:r>
      <w:r w:rsidR="00146073" w:rsidRPr="00146073">
        <w:rPr>
          <w:rFonts w:ascii="Times New Roman" w:eastAsia="Times New Roman" w:hAnsi="Times New Roman" w:cs="Times New Roman"/>
          <w:spacing w:val="-57"/>
          <w:sz w:val="24"/>
          <w:szCs w:val="24"/>
          <w:lang w:eastAsia="en-US"/>
        </w:rPr>
        <w:t xml:space="preserve"> </w:t>
      </w:r>
      <w:r w:rsidR="00146073" w:rsidRPr="00146073">
        <w:rPr>
          <w:rFonts w:ascii="Times New Roman" w:eastAsia="Times New Roman" w:hAnsi="Times New Roman" w:cs="Times New Roman"/>
          <w:sz w:val="24"/>
          <w:szCs w:val="24"/>
          <w:lang w:eastAsia="en-US"/>
        </w:rPr>
        <w:t>дошкольного возраста строиться на принципах ценностного единства и сотрудничества всех</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субъектов</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социокультурного</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окружения</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МБДОУ.</w:t>
      </w:r>
      <w:r w:rsidR="00146073" w:rsidRPr="00146073">
        <w:rPr>
          <w:rFonts w:ascii="Times New Roman" w:eastAsia="Times New Roman" w:hAnsi="Times New Roman" w:cs="Times New Roman"/>
          <w:spacing w:val="1"/>
          <w:sz w:val="24"/>
          <w:szCs w:val="24"/>
          <w:lang w:eastAsia="en-US"/>
        </w:rPr>
        <w:t xml:space="preserve"> </w:t>
      </w:r>
      <w:r w:rsidR="0066102C" w:rsidRPr="0023285C">
        <w:rPr>
          <w:rFonts w:ascii="Times New Roman" w:eastAsia="Times New Roman" w:hAnsi="Times New Roman" w:cs="Times New Roman"/>
          <w:sz w:val="24"/>
          <w:szCs w:val="24"/>
          <w:lang w:eastAsia="en-US"/>
        </w:rPr>
        <w:t xml:space="preserve">Важнейшим условием обеспечения целостного развития личности ребенка является </w:t>
      </w:r>
      <w:r w:rsidR="0066102C" w:rsidRPr="0023285C">
        <w:rPr>
          <w:rFonts w:ascii="Times New Roman" w:eastAsia="Times New Roman" w:hAnsi="Times New Roman" w:cs="Times New Roman"/>
          <w:spacing w:val="-57"/>
          <w:sz w:val="24"/>
          <w:szCs w:val="24"/>
          <w:lang w:eastAsia="en-US"/>
        </w:rPr>
        <w:t xml:space="preserve"> </w:t>
      </w:r>
      <w:r w:rsidR="0066102C" w:rsidRPr="0023285C">
        <w:rPr>
          <w:rFonts w:ascii="Times New Roman" w:eastAsia="Times New Roman" w:hAnsi="Times New Roman" w:cs="Times New Roman"/>
          <w:sz w:val="24"/>
          <w:szCs w:val="24"/>
          <w:lang w:eastAsia="en-US"/>
        </w:rPr>
        <w:t>развитие конструктивного</w:t>
      </w:r>
      <w:r w:rsidR="0066102C" w:rsidRPr="0023285C">
        <w:rPr>
          <w:rFonts w:ascii="Times New Roman" w:eastAsia="Times New Roman" w:hAnsi="Times New Roman" w:cs="Times New Roman"/>
          <w:spacing w:val="2"/>
          <w:sz w:val="24"/>
          <w:szCs w:val="24"/>
          <w:lang w:eastAsia="en-US"/>
        </w:rPr>
        <w:t xml:space="preserve"> </w:t>
      </w:r>
      <w:r w:rsidR="0066102C" w:rsidRPr="0023285C">
        <w:rPr>
          <w:rFonts w:ascii="Times New Roman" w:eastAsia="Times New Roman" w:hAnsi="Times New Roman" w:cs="Times New Roman"/>
          <w:sz w:val="24"/>
          <w:szCs w:val="24"/>
          <w:lang w:eastAsia="en-US"/>
        </w:rPr>
        <w:t>взаимодействия</w:t>
      </w:r>
      <w:r w:rsidR="0066102C" w:rsidRPr="0023285C">
        <w:rPr>
          <w:rFonts w:ascii="Times New Roman" w:eastAsia="Times New Roman" w:hAnsi="Times New Roman" w:cs="Times New Roman"/>
          <w:spacing w:val="-4"/>
          <w:sz w:val="24"/>
          <w:szCs w:val="24"/>
          <w:lang w:eastAsia="en-US"/>
        </w:rPr>
        <w:t xml:space="preserve"> </w:t>
      </w:r>
      <w:r w:rsidR="0066102C" w:rsidRPr="0023285C">
        <w:rPr>
          <w:rFonts w:ascii="Times New Roman" w:eastAsia="Times New Roman" w:hAnsi="Times New Roman" w:cs="Times New Roman"/>
          <w:sz w:val="24"/>
          <w:szCs w:val="24"/>
          <w:lang w:eastAsia="en-US"/>
        </w:rPr>
        <w:t>с</w:t>
      </w:r>
      <w:r w:rsidR="0066102C" w:rsidRPr="0023285C">
        <w:rPr>
          <w:rFonts w:ascii="Times New Roman" w:eastAsia="Times New Roman" w:hAnsi="Times New Roman" w:cs="Times New Roman"/>
          <w:spacing w:val="1"/>
          <w:sz w:val="24"/>
          <w:szCs w:val="24"/>
          <w:lang w:eastAsia="en-US"/>
        </w:rPr>
        <w:t xml:space="preserve"> </w:t>
      </w:r>
      <w:r w:rsidR="0066102C" w:rsidRPr="0023285C">
        <w:rPr>
          <w:rFonts w:ascii="Times New Roman" w:eastAsia="Times New Roman" w:hAnsi="Times New Roman" w:cs="Times New Roman"/>
          <w:sz w:val="24"/>
          <w:szCs w:val="24"/>
          <w:lang w:eastAsia="en-US"/>
        </w:rPr>
        <w:t>семьей.</w:t>
      </w:r>
    </w:p>
    <w:p w14:paraId="58F21C2A" w14:textId="77777777" w:rsidR="0066102C" w:rsidRPr="0023285C" w:rsidRDefault="0066102C" w:rsidP="00843B52">
      <w:pPr>
        <w:widowControl w:val="0"/>
        <w:autoSpaceDE w:val="0"/>
        <w:autoSpaceDN w:val="0"/>
        <w:spacing w:line="240" w:lineRule="auto"/>
        <w:ind w:left="-284"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Ведущая</w:t>
      </w:r>
      <w:r w:rsidRPr="0023285C">
        <w:rPr>
          <w:rFonts w:ascii="Times New Roman" w:eastAsia="Times New Roman" w:hAnsi="Times New Roman" w:cs="Times New Roman"/>
          <w:spacing w:val="16"/>
          <w:sz w:val="24"/>
          <w:szCs w:val="24"/>
          <w:lang w:eastAsia="en-US"/>
        </w:rPr>
        <w:t xml:space="preserve"> </w:t>
      </w:r>
      <w:r w:rsidRPr="0023285C">
        <w:rPr>
          <w:rFonts w:ascii="Times New Roman" w:eastAsia="Times New Roman" w:hAnsi="Times New Roman" w:cs="Times New Roman"/>
          <w:sz w:val="24"/>
          <w:szCs w:val="24"/>
          <w:lang w:eastAsia="en-US"/>
        </w:rPr>
        <w:t>цель</w:t>
      </w:r>
      <w:r w:rsidRPr="0023285C">
        <w:rPr>
          <w:rFonts w:ascii="Times New Roman" w:eastAsia="Times New Roman" w:hAnsi="Times New Roman" w:cs="Times New Roman"/>
          <w:spacing w:val="20"/>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создание</w:t>
      </w:r>
      <w:r w:rsidRPr="0023285C">
        <w:rPr>
          <w:rFonts w:ascii="Times New Roman" w:eastAsia="Times New Roman" w:hAnsi="Times New Roman" w:cs="Times New Roman"/>
          <w:spacing w:val="16"/>
          <w:sz w:val="24"/>
          <w:szCs w:val="24"/>
          <w:lang w:eastAsia="en-US"/>
        </w:rPr>
        <w:t xml:space="preserve"> </w:t>
      </w:r>
      <w:r w:rsidRPr="0023285C">
        <w:rPr>
          <w:rFonts w:ascii="Times New Roman" w:eastAsia="Times New Roman" w:hAnsi="Times New Roman" w:cs="Times New Roman"/>
          <w:sz w:val="24"/>
          <w:szCs w:val="24"/>
          <w:lang w:eastAsia="en-US"/>
        </w:rPr>
        <w:t>необходимых</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условий</w:t>
      </w:r>
      <w:r w:rsidRPr="0023285C">
        <w:rPr>
          <w:rFonts w:ascii="Times New Roman" w:eastAsia="Times New Roman" w:hAnsi="Times New Roman" w:cs="Times New Roman"/>
          <w:spacing w:val="18"/>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6"/>
          <w:sz w:val="24"/>
          <w:szCs w:val="24"/>
          <w:lang w:eastAsia="en-US"/>
        </w:rPr>
        <w:t xml:space="preserve"> </w:t>
      </w:r>
      <w:r w:rsidRPr="0023285C">
        <w:rPr>
          <w:rFonts w:ascii="Times New Roman" w:eastAsia="Times New Roman" w:hAnsi="Times New Roman" w:cs="Times New Roman"/>
          <w:sz w:val="24"/>
          <w:szCs w:val="24"/>
          <w:lang w:eastAsia="en-US"/>
        </w:rPr>
        <w:t>формирования</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ответственных</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взаимоотношений</w:t>
      </w:r>
      <w:r w:rsidRPr="0023285C">
        <w:rPr>
          <w:rFonts w:ascii="Times New Roman" w:eastAsia="Times New Roman" w:hAnsi="Times New Roman" w:cs="Times New Roman"/>
          <w:spacing w:val="53"/>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51"/>
          <w:sz w:val="24"/>
          <w:szCs w:val="24"/>
          <w:lang w:eastAsia="en-US"/>
        </w:rPr>
        <w:t xml:space="preserve"> </w:t>
      </w:r>
      <w:r w:rsidRPr="0023285C">
        <w:rPr>
          <w:rFonts w:ascii="Times New Roman" w:eastAsia="Times New Roman" w:hAnsi="Times New Roman" w:cs="Times New Roman"/>
          <w:sz w:val="24"/>
          <w:szCs w:val="24"/>
          <w:lang w:eastAsia="en-US"/>
        </w:rPr>
        <w:t>семьями</w:t>
      </w:r>
      <w:r w:rsidRPr="0023285C">
        <w:rPr>
          <w:rFonts w:ascii="Times New Roman" w:eastAsia="Times New Roman" w:hAnsi="Times New Roman" w:cs="Times New Roman"/>
          <w:spacing w:val="48"/>
          <w:sz w:val="24"/>
          <w:szCs w:val="24"/>
          <w:lang w:eastAsia="en-US"/>
        </w:rPr>
        <w:t xml:space="preserve"> </w:t>
      </w:r>
      <w:r w:rsidRPr="0023285C">
        <w:rPr>
          <w:rFonts w:ascii="Times New Roman" w:eastAsia="Times New Roman" w:hAnsi="Times New Roman" w:cs="Times New Roman"/>
          <w:sz w:val="24"/>
          <w:szCs w:val="24"/>
          <w:lang w:eastAsia="en-US"/>
        </w:rPr>
        <w:t>воспитанников</w:t>
      </w:r>
      <w:r w:rsidRPr="0023285C">
        <w:rPr>
          <w:rFonts w:ascii="Times New Roman" w:eastAsia="Times New Roman" w:hAnsi="Times New Roman" w:cs="Times New Roman"/>
          <w:spacing w:val="49"/>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53"/>
          <w:sz w:val="24"/>
          <w:szCs w:val="24"/>
          <w:lang w:eastAsia="en-US"/>
        </w:rPr>
        <w:t xml:space="preserve"> </w:t>
      </w:r>
      <w:r w:rsidRPr="0023285C">
        <w:rPr>
          <w:rFonts w:ascii="Times New Roman" w:eastAsia="Times New Roman" w:hAnsi="Times New Roman" w:cs="Times New Roman"/>
          <w:sz w:val="24"/>
          <w:szCs w:val="24"/>
          <w:lang w:eastAsia="en-US"/>
        </w:rPr>
        <w:t>развития</w:t>
      </w:r>
      <w:r w:rsidRPr="0023285C">
        <w:rPr>
          <w:rFonts w:ascii="Times New Roman" w:eastAsia="Times New Roman" w:hAnsi="Times New Roman" w:cs="Times New Roman"/>
          <w:spacing w:val="48"/>
          <w:sz w:val="24"/>
          <w:szCs w:val="24"/>
          <w:lang w:eastAsia="en-US"/>
        </w:rPr>
        <w:t xml:space="preserve"> </w:t>
      </w:r>
      <w:r w:rsidRPr="0023285C">
        <w:rPr>
          <w:rFonts w:ascii="Times New Roman" w:eastAsia="Times New Roman" w:hAnsi="Times New Roman" w:cs="Times New Roman"/>
          <w:sz w:val="24"/>
          <w:szCs w:val="24"/>
          <w:lang w:eastAsia="en-US"/>
        </w:rPr>
        <w:t>компетентности</w:t>
      </w:r>
      <w:r w:rsidRPr="0023285C">
        <w:rPr>
          <w:rFonts w:ascii="Times New Roman" w:eastAsia="Times New Roman" w:hAnsi="Times New Roman" w:cs="Times New Roman"/>
          <w:spacing w:val="54"/>
          <w:sz w:val="24"/>
          <w:szCs w:val="24"/>
          <w:lang w:eastAsia="en-US"/>
        </w:rPr>
        <w:t xml:space="preserve"> </w:t>
      </w:r>
      <w:r w:rsidRPr="0023285C">
        <w:rPr>
          <w:rFonts w:ascii="Times New Roman" w:eastAsia="Times New Roman" w:hAnsi="Times New Roman" w:cs="Times New Roman"/>
          <w:sz w:val="24"/>
          <w:szCs w:val="24"/>
          <w:lang w:eastAsia="en-US"/>
        </w:rPr>
        <w:t>родителей (способности разрешать разные типы социально-педагогических ситуаций, связанных 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воспитанием ребёнка).</w:t>
      </w:r>
    </w:p>
    <w:p w14:paraId="5B2F6F84" w14:textId="77777777" w:rsidR="0066102C" w:rsidRPr="0023285C" w:rsidRDefault="0066102C" w:rsidP="00843B52">
      <w:pPr>
        <w:widowControl w:val="0"/>
        <w:autoSpaceDE w:val="0"/>
        <w:autoSpaceDN w:val="0"/>
        <w:spacing w:line="240" w:lineRule="auto"/>
        <w:ind w:left="-284"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Основными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задачами</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взаимодействия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детского</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сада</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семьёй</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являются:</w:t>
      </w:r>
    </w:p>
    <w:p w14:paraId="45D6093F" w14:textId="77777777" w:rsidR="0066102C" w:rsidRPr="0023285C" w:rsidRDefault="0066102C" w:rsidP="00843B52">
      <w:pPr>
        <w:widowControl w:val="0"/>
        <w:tabs>
          <w:tab w:val="left" w:pos="1249"/>
        </w:tabs>
        <w:autoSpaceDE w:val="0"/>
        <w:autoSpaceDN w:val="0"/>
        <w:spacing w:line="240" w:lineRule="auto"/>
        <w:ind w:left="-284"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pacing w:val="-1"/>
          <w:sz w:val="24"/>
          <w:szCs w:val="24"/>
          <w:lang w:val="x-none" w:eastAsia="en-US"/>
        </w:rPr>
        <w:t>изучение</w:t>
      </w:r>
      <w:r w:rsidRPr="0023285C">
        <w:rPr>
          <w:rFonts w:ascii="Times New Roman" w:eastAsia="Times New Roman" w:hAnsi="Times New Roman" w:cs="Times New Roman"/>
          <w:spacing w:val="-5"/>
          <w:sz w:val="24"/>
          <w:szCs w:val="24"/>
          <w:lang w:val="x-none" w:eastAsia="en-US"/>
        </w:rPr>
        <w:t xml:space="preserve"> </w:t>
      </w:r>
      <w:r w:rsidRPr="0023285C">
        <w:rPr>
          <w:rFonts w:ascii="Times New Roman" w:eastAsia="Times New Roman" w:hAnsi="Times New Roman" w:cs="Times New Roman"/>
          <w:spacing w:val="-1"/>
          <w:sz w:val="24"/>
          <w:szCs w:val="24"/>
          <w:lang w:val="x-none" w:eastAsia="en-US"/>
        </w:rPr>
        <w:t>отношения</w:t>
      </w:r>
      <w:r w:rsidRPr="0023285C">
        <w:rPr>
          <w:rFonts w:ascii="Times New Roman" w:eastAsia="Times New Roman" w:hAnsi="Times New Roman" w:cs="Times New Roman"/>
          <w:spacing w:val="-8"/>
          <w:sz w:val="24"/>
          <w:szCs w:val="24"/>
          <w:lang w:val="x-none" w:eastAsia="en-US"/>
        </w:rPr>
        <w:t xml:space="preserve"> </w:t>
      </w:r>
      <w:r w:rsidRPr="0023285C">
        <w:rPr>
          <w:rFonts w:ascii="Times New Roman" w:eastAsia="Times New Roman" w:hAnsi="Times New Roman" w:cs="Times New Roman"/>
          <w:spacing w:val="-1"/>
          <w:sz w:val="24"/>
          <w:szCs w:val="24"/>
          <w:lang w:val="x-none" w:eastAsia="en-US"/>
        </w:rPr>
        <w:t>педагогов</w:t>
      </w:r>
      <w:r w:rsidRPr="0023285C">
        <w:rPr>
          <w:rFonts w:ascii="Times New Roman" w:eastAsia="Times New Roman" w:hAnsi="Times New Roman" w:cs="Times New Roman"/>
          <w:spacing w:val="-7"/>
          <w:sz w:val="24"/>
          <w:szCs w:val="24"/>
          <w:lang w:val="x-none" w:eastAsia="en-US"/>
        </w:rPr>
        <w:t xml:space="preserve"> </w:t>
      </w:r>
      <w:r w:rsidRPr="0023285C">
        <w:rPr>
          <w:rFonts w:ascii="Times New Roman" w:eastAsia="Times New Roman" w:hAnsi="Times New Roman" w:cs="Times New Roman"/>
          <w:spacing w:val="-1"/>
          <w:sz w:val="24"/>
          <w:szCs w:val="24"/>
          <w:lang w:val="x-none" w:eastAsia="en-US"/>
        </w:rPr>
        <w:t>и</w:t>
      </w:r>
      <w:r w:rsidRPr="0023285C">
        <w:rPr>
          <w:rFonts w:ascii="Times New Roman" w:eastAsia="Times New Roman" w:hAnsi="Times New Roman" w:cs="Times New Roman"/>
          <w:spacing w:val="-3"/>
          <w:sz w:val="24"/>
          <w:szCs w:val="24"/>
          <w:lang w:val="x-none" w:eastAsia="en-US"/>
        </w:rPr>
        <w:t xml:space="preserve"> </w:t>
      </w:r>
      <w:r w:rsidRPr="0023285C">
        <w:rPr>
          <w:rFonts w:ascii="Times New Roman" w:eastAsia="Times New Roman" w:hAnsi="Times New Roman" w:cs="Times New Roman"/>
          <w:spacing w:val="-1"/>
          <w:sz w:val="24"/>
          <w:szCs w:val="24"/>
          <w:lang w:val="x-none" w:eastAsia="en-US"/>
        </w:rPr>
        <w:t>родителей</w:t>
      </w:r>
      <w:r w:rsidRPr="0023285C">
        <w:rPr>
          <w:rFonts w:ascii="Times New Roman" w:eastAsia="Times New Roman" w:hAnsi="Times New Roman" w:cs="Times New Roman"/>
          <w:spacing w:val="-3"/>
          <w:sz w:val="24"/>
          <w:szCs w:val="24"/>
          <w:lang w:val="x-none" w:eastAsia="en-US"/>
        </w:rPr>
        <w:t xml:space="preserve"> </w:t>
      </w:r>
      <w:r w:rsidRPr="0023285C">
        <w:rPr>
          <w:rFonts w:ascii="Times New Roman" w:eastAsia="Times New Roman" w:hAnsi="Times New Roman" w:cs="Times New Roman"/>
          <w:sz w:val="24"/>
          <w:szCs w:val="24"/>
          <w:lang w:val="x-none" w:eastAsia="en-US"/>
        </w:rPr>
        <w:t>к</w:t>
      </w:r>
      <w:r w:rsidRPr="0023285C">
        <w:rPr>
          <w:rFonts w:ascii="Times New Roman" w:eastAsia="Times New Roman" w:hAnsi="Times New Roman" w:cs="Times New Roman"/>
          <w:spacing w:val="-14"/>
          <w:sz w:val="24"/>
          <w:szCs w:val="24"/>
          <w:lang w:val="x-none" w:eastAsia="en-US"/>
        </w:rPr>
        <w:t xml:space="preserve"> </w:t>
      </w:r>
      <w:r w:rsidRPr="0023285C">
        <w:rPr>
          <w:rFonts w:ascii="Times New Roman" w:eastAsia="Times New Roman" w:hAnsi="Times New Roman" w:cs="Times New Roman"/>
          <w:sz w:val="24"/>
          <w:szCs w:val="24"/>
          <w:lang w:val="x-none" w:eastAsia="en-US"/>
        </w:rPr>
        <w:t>различным</w:t>
      </w:r>
      <w:r w:rsidRPr="0023285C">
        <w:rPr>
          <w:rFonts w:ascii="Times New Roman" w:eastAsia="Times New Roman" w:hAnsi="Times New Roman" w:cs="Times New Roman"/>
          <w:spacing w:val="-7"/>
          <w:sz w:val="24"/>
          <w:szCs w:val="24"/>
          <w:lang w:val="x-none" w:eastAsia="en-US"/>
        </w:rPr>
        <w:t xml:space="preserve"> </w:t>
      </w:r>
      <w:r w:rsidRPr="0023285C">
        <w:rPr>
          <w:rFonts w:ascii="Times New Roman" w:eastAsia="Times New Roman" w:hAnsi="Times New Roman" w:cs="Times New Roman"/>
          <w:sz w:val="24"/>
          <w:szCs w:val="24"/>
          <w:lang w:val="x-none" w:eastAsia="en-US"/>
        </w:rPr>
        <w:t>вопросам</w:t>
      </w:r>
      <w:r w:rsidRPr="0023285C">
        <w:rPr>
          <w:rFonts w:ascii="Times New Roman" w:eastAsia="Times New Roman" w:hAnsi="Times New Roman" w:cs="Times New Roman"/>
          <w:spacing w:val="-6"/>
          <w:sz w:val="24"/>
          <w:szCs w:val="24"/>
          <w:lang w:val="x-none" w:eastAsia="en-US"/>
        </w:rPr>
        <w:t xml:space="preserve"> </w:t>
      </w:r>
      <w:r w:rsidRPr="0023285C">
        <w:rPr>
          <w:rFonts w:ascii="Times New Roman" w:eastAsia="Times New Roman" w:hAnsi="Times New Roman" w:cs="Times New Roman"/>
          <w:sz w:val="24"/>
          <w:szCs w:val="24"/>
          <w:lang w:val="x-none" w:eastAsia="en-US"/>
        </w:rPr>
        <w:t>воспитания,</w:t>
      </w:r>
      <w:r w:rsidRPr="0023285C">
        <w:rPr>
          <w:rFonts w:ascii="Times New Roman" w:eastAsia="Times New Roman" w:hAnsi="Times New Roman" w:cs="Times New Roman"/>
          <w:spacing w:val="-10"/>
          <w:sz w:val="24"/>
          <w:szCs w:val="24"/>
          <w:lang w:val="x-none" w:eastAsia="en-US"/>
        </w:rPr>
        <w:t xml:space="preserve"> </w:t>
      </w:r>
      <w:r w:rsidRPr="0023285C">
        <w:rPr>
          <w:rFonts w:ascii="Times New Roman" w:eastAsia="Times New Roman" w:hAnsi="Times New Roman" w:cs="Times New Roman"/>
          <w:sz w:val="24"/>
          <w:szCs w:val="24"/>
          <w:lang w:val="x-none" w:eastAsia="en-US"/>
        </w:rPr>
        <w:t>обучения</w:t>
      </w:r>
      <w:r w:rsidRPr="0023285C">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val="x-none" w:eastAsia="en-US"/>
        </w:rPr>
        <w:t>развития</w:t>
      </w:r>
      <w:r w:rsidRPr="0023285C">
        <w:rPr>
          <w:rFonts w:ascii="Times New Roman" w:eastAsia="Times New Roman" w:hAnsi="Times New Roman" w:cs="Times New Roman"/>
          <w:spacing w:val="-6"/>
          <w:sz w:val="24"/>
          <w:szCs w:val="24"/>
          <w:lang w:val="x-none" w:eastAsia="en-US"/>
        </w:rPr>
        <w:t xml:space="preserve"> </w:t>
      </w:r>
      <w:r w:rsidRPr="0023285C">
        <w:rPr>
          <w:rFonts w:ascii="Times New Roman" w:eastAsia="Times New Roman" w:hAnsi="Times New Roman" w:cs="Times New Roman"/>
          <w:sz w:val="24"/>
          <w:szCs w:val="24"/>
          <w:lang w:val="x-none" w:eastAsia="en-US"/>
        </w:rPr>
        <w:t>детей</w:t>
      </w:r>
      <w:r w:rsidRPr="0023285C">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val="x-none" w:eastAsia="en-US"/>
        </w:rPr>
        <w:t>привлечение</w:t>
      </w:r>
      <w:r w:rsidRPr="0023285C">
        <w:rPr>
          <w:rFonts w:ascii="Times New Roman" w:eastAsia="Times New Roman" w:hAnsi="Times New Roman" w:cs="Times New Roman"/>
          <w:spacing w:val="5"/>
          <w:sz w:val="24"/>
          <w:szCs w:val="24"/>
          <w:lang w:val="x-none" w:eastAsia="en-US"/>
        </w:rPr>
        <w:t xml:space="preserve"> </w:t>
      </w:r>
      <w:r w:rsidRPr="0023285C">
        <w:rPr>
          <w:rFonts w:ascii="Times New Roman" w:eastAsia="Times New Roman" w:hAnsi="Times New Roman" w:cs="Times New Roman"/>
          <w:sz w:val="24"/>
          <w:szCs w:val="24"/>
          <w:lang w:val="x-none" w:eastAsia="en-US"/>
        </w:rPr>
        <w:t>семей</w:t>
      </w:r>
      <w:r w:rsidRPr="0023285C">
        <w:rPr>
          <w:rFonts w:ascii="Times New Roman" w:eastAsia="Times New Roman" w:hAnsi="Times New Roman" w:cs="Times New Roman"/>
          <w:spacing w:val="8"/>
          <w:sz w:val="24"/>
          <w:szCs w:val="24"/>
          <w:lang w:val="x-none" w:eastAsia="en-US"/>
        </w:rPr>
        <w:t xml:space="preserve"> </w:t>
      </w:r>
      <w:r w:rsidRPr="0023285C">
        <w:rPr>
          <w:rFonts w:ascii="Times New Roman" w:eastAsia="Times New Roman" w:hAnsi="Times New Roman" w:cs="Times New Roman"/>
          <w:sz w:val="24"/>
          <w:szCs w:val="24"/>
          <w:lang w:val="x-none" w:eastAsia="en-US"/>
        </w:rPr>
        <w:t>воспитанников</w:t>
      </w:r>
      <w:r w:rsidRPr="0023285C">
        <w:rPr>
          <w:rFonts w:ascii="Times New Roman" w:eastAsia="Times New Roman" w:hAnsi="Times New Roman" w:cs="Times New Roman"/>
          <w:spacing w:val="8"/>
          <w:sz w:val="24"/>
          <w:szCs w:val="24"/>
          <w:lang w:val="x-none" w:eastAsia="en-US"/>
        </w:rPr>
        <w:t xml:space="preserve"> </w:t>
      </w:r>
      <w:r w:rsidRPr="0023285C">
        <w:rPr>
          <w:rFonts w:ascii="Times New Roman" w:eastAsia="Times New Roman" w:hAnsi="Times New Roman" w:cs="Times New Roman"/>
          <w:sz w:val="24"/>
          <w:szCs w:val="24"/>
          <w:lang w:val="x-none" w:eastAsia="en-US"/>
        </w:rPr>
        <w:t>к</w:t>
      </w:r>
      <w:r w:rsidRPr="0023285C">
        <w:rPr>
          <w:rFonts w:ascii="Times New Roman" w:eastAsia="Times New Roman" w:hAnsi="Times New Roman" w:cs="Times New Roman"/>
          <w:spacing w:val="5"/>
          <w:sz w:val="24"/>
          <w:szCs w:val="24"/>
          <w:lang w:val="x-none" w:eastAsia="en-US"/>
        </w:rPr>
        <w:t xml:space="preserve"> </w:t>
      </w:r>
      <w:r w:rsidRPr="0023285C">
        <w:rPr>
          <w:rFonts w:ascii="Times New Roman" w:eastAsia="Times New Roman" w:hAnsi="Times New Roman" w:cs="Times New Roman"/>
          <w:sz w:val="24"/>
          <w:szCs w:val="24"/>
          <w:lang w:val="x-none" w:eastAsia="en-US"/>
        </w:rPr>
        <w:t>участию</w:t>
      </w:r>
      <w:r w:rsidRPr="0023285C">
        <w:rPr>
          <w:rFonts w:ascii="Times New Roman" w:eastAsia="Times New Roman" w:hAnsi="Times New Roman" w:cs="Times New Roman"/>
          <w:spacing w:val="14"/>
          <w:sz w:val="24"/>
          <w:szCs w:val="24"/>
          <w:lang w:val="x-none" w:eastAsia="en-US"/>
        </w:rPr>
        <w:t xml:space="preserve"> </w:t>
      </w:r>
      <w:r w:rsidRPr="0023285C">
        <w:rPr>
          <w:rFonts w:ascii="Times New Roman" w:eastAsia="Times New Roman" w:hAnsi="Times New Roman" w:cs="Times New Roman"/>
          <w:sz w:val="24"/>
          <w:szCs w:val="24"/>
          <w:lang w:val="x-none" w:eastAsia="en-US"/>
        </w:rPr>
        <w:t>в</w:t>
      </w:r>
      <w:r w:rsidRPr="0023285C">
        <w:rPr>
          <w:rFonts w:ascii="Times New Roman" w:eastAsia="Times New Roman" w:hAnsi="Times New Roman" w:cs="Times New Roman"/>
          <w:spacing w:val="9"/>
          <w:sz w:val="24"/>
          <w:szCs w:val="24"/>
          <w:lang w:val="x-none" w:eastAsia="en-US"/>
        </w:rPr>
        <w:t xml:space="preserve"> </w:t>
      </w:r>
      <w:r w:rsidRPr="0023285C">
        <w:rPr>
          <w:rFonts w:ascii="Times New Roman" w:eastAsia="Times New Roman" w:hAnsi="Times New Roman" w:cs="Times New Roman"/>
          <w:sz w:val="24"/>
          <w:szCs w:val="24"/>
          <w:lang w:val="x-none" w:eastAsia="en-US"/>
        </w:rPr>
        <w:t>совместных</w:t>
      </w:r>
      <w:r w:rsidRPr="0023285C">
        <w:rPr>
          <w:rFonts w:ascii="Times New Roman" w:eastAsia="Times New Roman" w:hAnsi="Times New Roman" w:cs="Times New Roman"/>
          <w:spacing w:val="6"/>
          <w:sz w:val="24"/>
          <w:szCs w:val="24"/>
          <w:lang w:val="x-none" w:eastAsia="en-US"/>
        </w:rPr>
        <w:t xml:space="preserve"> </w:t>
      </w:r>
      <w:r w:rsidRPr="0023285C">
        <w:rPr>
          <w:rFonts w:ascii="Times New Roman" w:eastAsia="Times New Roman" w:hAnsi="Times New Roman" w:cs="Times New Roman"/>
          <w:sz w:val="24"/>
          <w:szCs w:val="24"/>
          <w:lang w:val="x-none" w:eastAsia="en-US"/>
        </w:rPr>
        <w:t>мероприятиях</w:t>
      </w:r>
      <w:r w:rsidRPr="0023285C">
        <w:rPr>
          <w:rFonts w:ascii="Times New Roman" w:eastAsia="Times New Roman" w:hAnsi="Times New Roman" w:cs="Times New Roman"/>
          <w:sz w:val="24"/>
          <w:szCs w:val="24"/>
          <w:lang w:eastAsia="en-US"/>
        </w:rPr>
        <w:t>;</w:t>
      </w:r>
    </w:p>
    <w:p w14:paraId="3F2D9E1D" w14:textId="77777777" w:rsidR="0066102C" w:rsidRPr="0023285C" w:rsidRDefault="0066102C" w:rsidP="00843B52">
      <w:pPr>
        <w:widowControl w:val="0"/>
        <w:tabs>
          <w:tab w:val="left" w:pos="1341"/>
        </w:tabs>
        <w:autoSpaceDE w:val="0"/>
        <w:autoSpaceDN w:val="0"/>
        <w:spacing w:line="240" w:lineRule="auto"/>
        <w:ind w:left="-284" w:right="2"/>
        <w:jc w:val="both"/>
        <w:rPr>
          <w:rFonts w:ascii="Times New Roman" w:eastAsia="Times New Roman" w:hAnsi="Times New Roman" w:cs="Times New Roman"/>
          <w:sz w:val="24"/>
          <w:szCs w:val="24"/>
          <w:lang w:val="x-none" w:eastAsia="en-US"/>
        </w:rPr>
      </w:pPr>
      <w:r w:rsidRPr="0023285C">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val="x-none" w:eastAsia="en-US"/>
        </w:rPr>
        <w:t>создание</w:t>
      </w:r>
      <w:r w:rsidRPr="0023285C">
        <w:rPr>
          <w:rFonts w:ascii="Times New Roman" w:eastAsia="Times New Roman" w:hAnsi="Times New Roman" w:cs="Times New Roman"/>
          <w:spacing w:val="1"/>
          <w:sz w:val="24"/>
          <w:szCs w:val="24"/>
          <w:lang w:val="x-none" w:eastAsia="en-US"/>
        </w:rPr>
        <w:t xml:space="preserve"> </w:t>
      </w:r>
      <w:r w:rsidRPr="0023285C">
        <w:rPr>
          <w:rFonts w:ascii="Times New Roman" w:eastAsia="Times New Roman" w:hAnsi="Times New Roman" w:cs="Times New Roman"/>
          <w:sz w:val="24"/>
          <w:szCs w:val="24"/>
          <w:lang w:val="x-none" w:eastAsia="en-US"/>
        </w:rPr>
        <w:t>в</w:t>
      </w:r>
      <w:r w:rsidRPr="0023285C">
        <w:rPr>
          <w:rFonts w:ascii="Times New Roman" w:eastAsia="Times New Roman" w:hAnsi="Times New Roman" w:cs="Times New Roman"/>
          <w:spacing w:val="1"/>
          <w:sz w:val="24"/>
          <w:szCs w:val="24"/>
          <w:lang w:val="x-none" w:eastAsia="en-US"/>
        </w:rPr>
        <w:t xml:space="preserve"> </w:t>
      </w:r>
      <w:r w:rsidRPr="0023285C">
        <w:rPr>
          <w:rFonts w:ascii="Times New Roman" w:eastAsia="Times New Roman" w:hAnsi="Times New Roman" w:cs="Times New Roman"/>
          <w:sz w:val="24"/>
          <w:szCs w:val="24"/>
          <w:lang w:val="x-none" w:eastAsia="en-US"/>
        </w:rPr>
        <w:t>детском</w:t>
      </w:r>
      <w:r w:rsidRPr="0023285C">
        <w:rPr>
          <w:rFonts w:ascii="Times New Roman" w:eastAsia="Times New Roman" w:hAnsi="Times New Roman" w:cs="Times New Roman"/>
          <w:spacing w:val="1"/>
          <w:sz w:val="24"/>
          <w:szCs w:val="24"/>
          <w:lang w:val="x-none" w:eastAsia="en-US"/>
        </w:rPr>
        <w:t xml:space="preserve"> </w:t>
      </w:r>
      <w:r w:rsidRPr="0023285C">
        <w:rPr>
          <w:rFonts w:ascii="Times New Roman" w:eastAsia="Times New Roman" w:hAnsi="Times New Roman" w:cs="Times New Roman"/>
          <w:sz w:val="24"/>
          <w:szCs w:val="24"/>
          <w:lang w:val="x-none" w:eastAsia="en-US"/>
        </w:rPr>
        <w:t>саду</w:t>
      </w:r>
      <w:r w:rsidRPr="0023285C">
        <w:rPr>
          <w:rFonts w:ascii="Times New Roman" w:eastAsia="Times New Roman" w:hAnsi="Times New Roman" w:cs="Times New Roman"/>
          <w:spacing w:val="1"/>
          <w:sz w:val="24"/>
          <w:szCs w:val="24"/>
          <w:lang w:val="x-none" w:eastAsia="en-US"/>
        </w:rPr>
        <w:t xml:space="preserve"> </w:t>
      </w:r>
      <w:r w:rsidRPr="0023285C">
        <w:rPr>
          <w:rFonts w:ascii="Times New Roman" w:eastAsia="Times New Roman" w:hAnsi="Times New Roman" w:cs="Times New Roman"/>
          <w:sz w:val="24"/>
          <w:szCs w:val="24"/>
          <w:lang w:val="x-none" w:eastAsia="en-US"/>
        </w:rPr>
        <w:t>условий</w:t>
      </w:r>
      <w:r w:rsidRPr="0023285C">
        <w:rPr>
          <w:rFonts w:ascii="Times New Roman" w:eastAsia="Times New Roman" w:hAnsi="Times New Roman" w:cs="Times New Roman"/>
          <w:spacing w:val="1"/>
          <w:sz w:val="24"/>
          <w:szCs w:val="24"/>
          <w:lang w:val="x-none" w:eastAsia="en-US"/>
        </w:rPr>
        <w:t xml:space="preserve"> </w:t>
      </w:r>
      <w:r w:rsidRPr="0023285C">
        <w:rPr>
          <w:rFonts w:ascii="Times New Roman" w:eastAsia="Times New Roman" w:hAnsi="Times New Roman" w:cs="Times New Roman"/>
          <w:sz w:val="24"/>
          <w:szCs w:val="24"/>
          <w:lang w:val="x-none" w:eastAsia="en-US"/>
        </w:rPr>
        <w:t>для</w:t>
      </w:r>
      <w:r w:rsidRPr="0023285C">
        <w:rPr>
          <w:rFonts w:ascii="Times New Roman" w:eastAsia="Times New Roman" w:hAnsi="Times New Roman" w:cs="Times New Roman"/>
          <w:spacing w:val="1"/>
          <w:sz w:val="24"/>
          <w:szCs w:val="24"/>
          <w:lang w:val="x-none" w:eastAsia="en-US"/>
        </w:rPr>
        <w:t xml:space="preserve"> </w:t>
      </w:r>
      <w:r w:rsidRPr="0023285C">
        <w:rPr>
          <w:rFonts w:ascii="Times New Roman" w:eastAsia="Times New Roman" w:hAnsi="Times New Roman" w:cs="Times New Roman"/>
          <w:sz w:val="24"/>
          <w:szCs w:val="24"/>
          <w:lang w:val="x-none" w:eastAsia="en-US"/>
        </w:rPr>
        <w:t>разнообразного</w:t>
      </w:r>
      <w:r w:rsidRPr="0023285C">
        <w:rPr>
          <w:rFonts w:ascii="Times New Roman" w:eastAsia="Times New Roman" w:hAnsi="Times New Roman" w:cs="Times New Roman"/>
          <w:spacing w:val="1"/>
          <w:sz w:val="24"/>
          <w:szCs w:val="24"/>
          <w:lang w:val="x-none" w:eastAsia="en-US"/>
        </w:rPr>
        <w:t xml:space="preserve"> </w:t>
      </w:r>
      <w:r w:rsidRPr="0023285C">
        <w:rPr>
          <w:rFonts w:ascii="Times New Roman" w:eastAsia="Times New Roman" w:hAnsi="Times New Roman" w:cs="Times New Roman"/>
          <w:sz w:val="24"/>
          <w:szCs w:val="24"/>
          <w:lang w:val="x-none" w:eastAsia="en-US"/>
        </w:rPr>
        <w:t>по</w:t>
      </w:r>
      <w:r w:rsidRPr="0023285C">
        <w:rPr>
          <w:rFonts w:ascii="Times New Roman" w:eastAsia="Times New Roman" w:hAnsi="Times New Roman" w:cs="Times New Roman"/>
          <w:spacing w:val="1"/>
          <w:sz w:val="24"/>
          <w:szCs w:val="24"/>
          <w:lang w:val="x-none" w:eastAsia="en-US"/>
        </w:rPr>
        <w:t xml:space="preserve"> </w:t>
      </w:r>
      <w:r w:rsidRPr="0023285C">
        <w:rPr>
          <w:rFonts w:ascii="Times New Roman" w:eastAsia="Times New Roman" w:hAnsi="Times New Roman" w:cs="Times New Roman"/>
          <w:sz w:val="24"/>
          <w:szCs w:val="24"/>
          <w:lang w:val="x-none" w:eastAsia="en-US"/>
        </w:rPr>
        <w:t>содержанию</w:t>
      </w:r>
      <w:r w:rsidRPr="0023285C">
        <w:rPr>
          <w:rFonts w:ascii="Times New Roman" w:eastAsia="Times New Roman" w:hAnsi="Times New Roman" w:cs="Times New Roman"/>
          <w:spacing w:val="1"/>
          <w:sz w:val="24"/>
          <w:szCs w:val="24"/>
          <w:lang w:val="x-none" w:eastAsia="en-US"/>
        </w:rPr>
        <w:t xml:space="preserve"> </w:t>
      </w:r>
      <w:r w:rsidRPr="0023285C">
        <w:rPr>
          <w:rFonts w:ascii="Times New Roman" w:eastAsia="Times New Roman" w:hAnsi="Times New Roman" w:cs="Times New Roman"/>
          <w:sz w:val="24"/>
          <w:szCs w:val="24"/>
          <w:lang w:val="x-none" w:eastAsia="en-US"/>
        </w:rPr>
        <w:t>и</w:t>
      </w:r>
      <w:r w:rsidRPr="0023285C">
        <w:rPr>
          <w:rFonts w:ascii="Times New Roman" w:eastAsia="Times New Roman" w:hAnsi="Times New Roman" w:cs="Times New Roman"/>
          <w:spacing w:val="1"/>
          <w:sz w:val="24"/>
          <w:szCs w:val="24"/>
          <w:lang w:val="x-none" w:eastAsia="en-US"/>
        </w:rPr>
        <w:t xml:space="preserve"> </w:t>
      </w:r>
      <w:r w:rsidRPr="0023285C">
        <w:rPr>
          <w:rFonts w:ascii="Times New Roman" w:eastAsia="Times New Roman" w:hAnsi="Times New Roman" w:cs="Times New Roman"/>
          <w:sz w:val="24"/>
          <w:szCs w:val="24"/>
          <w:lang w:val="x-none" w:eastAsia="en-US"/>
        </w:rPr>
        <w:t>формам</w:t>
      </w:r>
      <w:r w:rsidRPr="0023285C">
        <w:rPr>
          <w:rFonts w:ascii="Times New Roman" w:eastAsia="Times New Roman" w:hAnsi="Times New Roman" w:cs="Times New Roman"/>
          <w:spacing w:val="1"/>
          <w:sz w:val="24"/>
          <w:szCs w:val="24"/>
          <w:lang w:val="x-none" w:eastAsia="en-US"/>
        </w:rPr>
        <w:t xml:space="preserve"> </w:t>
      </w:r>
      <w:r w:rsidRPr="0023285C">
        <w:rPr>
          <w:rFonts w:ascii="Times New Roman" w:eastAsia="Times New Roman" w:hAnsi="Times New Roman" w:cs="Times New Roman"/>
          <w:sz w:val="24"/>
          <w:szCs w:val="24"/>
          <w:lang w:val="x-none" w:eastAsia="en-US"/>
        </w:rPr>
        <w:t>сотрудничества,</w:t>
      </w:r>
      <w:r w:rsidRPr="0023285C">
        <w:rPr>
          <w:rFonts w:ascii="Times New Roman" w:eastAsia="Times New Roman" w:hAnsi="Times New Roman" w:cs="Times New Roman"/>
          <w:spacing w:val="-5"/>
          <w:sz w:val="24"/>
          <w:szCs w:val="24"/>
          <w:lang w:val="x-none" w:eastAsia="en-US"/>
        </w:rPr>
        <w:t xml:space="preserve"> </w:t>
      </w:r>
      <w:r w:rsidRPr="0023285C">
        <w:rPr>
          <w:rFonts w:ascii="Times New Roman" w:eastAsia="Times New Roman" w:hAnsi="Times New Roman" w:cs="Times New Roman"/>
          <w:sz w:val="24"/>
          <w:szCs w:val="24"/>
          <w:lang w:val="x-none" w:eastAsia="en-US"/>
        </w:rPr>
        <w:t>способствующего</w:t>
      </w:r>
      <w:r w:rsidRPr="0023285C">
        <w:rPr>
          <w:rFonts w:ascii="Times New Roman" w:eastAsia="Times New Roman" w:hAnsi="Times New Roman" w:cs="Times New Roman"/>
          <w:spacing w:val="-3"/>
          <w:sz w:val="24"/>
          <w:szCs w:val="24"/>
          <w:lang w:val="x-none" w:eastAsia="en-US"/>
        </w:rPr>
        <w:t xml:space="preserve"> </w:t>
      </w:r>
      <w:r w:rsidRPr="0023285C">
        <w:rPr>
          <w:rFonts w:ascii="Times New Roman" w:eastAsia="Times New Roman" w:hAnsi="Times New Roman" w:cs="Times New Roman"/>
          <w:sz w:val="24"/>
          <w:szCs w:val="24"/>
          <w:lang w:val="x-none" w:eastAsia="en-US"/>
        </w:rPr>
        <w:t>развитию</w:t>
      </w:r>
      <w:r w:rsidRPr="0023285C">
        <w:rPr>
          <w:rFonts w:ascii="Times New Roman" w:eastAsia="Times New Roman" w:hAnsi="Times New Roman" w:cs="Times New Roman"/>
          <w:spacing w:val="-7"/>
          <w:sz w:val="24"/>
          <w:szCs w:val="24"/>
          <w:lang w:val="x-none" w:eastAsia="en-US"/>
        </w:rPr>
        <w:t xml:space="preserve"> </w:t>
      </w:r>
      <w:r w:rsidRPr="0023285C">
        <w:rPr>
          <w:rFonts w:ascii="Times New Roman" w:eastAsia="Times New Roman" w:hAnsi="Times New Roman" w:cs="Times New Roman"/>
          <w:sz w:val="24"/>
          <w:szCs w:val="24"/>
          <w:lang w:val="x-none" w:eastAsia="en-US"/>
        </w:rPr>
        <w:t>конструктивного</w:t>
      </w:r>
      <w:r w:rsidRPr="0023285C">
        <w:rPr>
          <w:rFonts w:ascii="Times New Roman" w:eastAsia="Times New Roman" w:hAnsi="Times New Roman" w:cs="Times New Roman"/>
          <w:spacing w:val="-11"/>
          <w:sz w:val="24"/>
          <w:szCs w:val="24"/>
          <w:lang w:val="x-none" w:eastAsia="en-US"/>
        </w:rPr>
        <w:t xml:space="preserve"> </w:t>
      </w:r>
      <w:r w:rsidRPr="0023285C">
        <w:rPr>
          <w:rFonts w:ascii="Times New Roman" w:eastAsia="Times New Roman" w:hAnsi="Times New Roman" w:cs="Times New Roman"/>
          <w:sz w:val="24"/>
          <w:szCs w:val="24"/>
          <w:lang w:val="x-none" w:eastAsia="en-US"/>
        </w:rPr>
        <w:t>взаимодействия</w:t>
      </w:r>
      <w:r w:rsidRPr="0023285C">
        <w:rPr>
          <w:rFonts w:ascii="Times New Roman" w:eastAsia="Times New Roman" w:hAnsi="Times New Roman" w:cs="Times New Roman"/>
          <w:spacing w:val="-10"/>
          <w:sz w:val="24"/>
          <w:szCs w:val="24"/>
          <w:lang w:val="x-none" w:eastAsia="en-US"/>
        </w:rPr>
        <w:t xml:space="preserve"> </w:t>
      </w:r>
      <w:r w:rsidRPr="0023285C">
        <w:rPr>
          <w:rFonts w:ascii="Times New Roman" w:eastAsia="Times New Roman" w:hAnsi="Times New Roman" w:cs="Times New Roman"/>
          <w:sz w:val="24"/>
          <w:szCs w:val="24"/>
          <w:lang w:val="x-none" w:eastAsia="en-US"/>
        </w:rPr>
        <w:t>педагогов</w:t>
      </w:r>
      <w:r w:rsidRPr="0023285C">
        <w:rPr>
          <w:rFonts w:ascii="Times New Roman" w:eastAsia="Times New Roman" w:hAnsi="Times New Roman" w:cs="Times New Roman"/>
          <w:spacing w:val="-14"/>
          <w:sz w:val="24"/>
          <w:szCs w:val="24"/>
          <w:lang w:val="x-none" w:eastAsia="en-US"/>
        </w:rPr>
        <w:t xml:space="preserve"> </w:t>
      </w:r>
      <w:r w:rsidRPr="0023285C">
        <w:rPr>
          <w:rFonts w:ascii="Times New Roman" w:eastAsia="Times New Roman" w:hAnsi="Times New Roman" w:cs="Times New Roman"/>
          <w:sz w:val="24"/>
          <w:szCs w:val="24"/>
          <w:lang w:val="x-none" w:eastAsia="en-US"/>
        </w:rPr>
        <w:t>и</w:t>
      </w:r>
      <w:r w:rsidRPr="0023285C">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57"/>
          <w:sz w:val="24"/>
          <w:szCs w:val="24"/>
          <w:lang w:val="x-none" w:eastAsia="en-US"/>
        </w:rPr>
        <w:t xml:space="preserve"> </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val="x-none" w:eastAsia="en-US"/>
        </w:rPr>
        <w:t>родителей</w:t>
      </w:r>
      <w:r w:rsidRPr="0023285C">
        <w:rPr>
          <w:rFonts w:ascii="Times New Roman" w:eastAsia="Times New Roman" w:hAnsi="Times New Roman" w:cs="Times New Roman"/>
          <w:spacing w:val="2"/>
          <w:sz w:val="24"/>
          <w:szCs w:val="24"/>
          <w:lang w:val="x-none" w:eastAsia="en-US"/>
        </w:rPr>
        <w:t xml:space="preserve"> </w:t>
      </w:r>
      <w:r w:rsidRPr="0023285C">
        <w:rPr>
          <w:rFonts w:ascii="Times New Roman" w:eastAsia="Times New Roman" w:hAnsi="Times New Roman" w:cs="Times New Roman"/>
          <w:sz w:val="24"/>
          <w:szCs w:val="24"/>
          <w:lang w:val="x-none" w:eastAsia="en-US"/>
        </w:rPr>
        <w:t>с</w:t>
      </w:r>
      <w:r w:rsidRPr="0023285C">
        <w:rPr>
          <w:rFonts w:ascii="Times New Roman" w:eastAsia="Times New Roman" w:hAnsi="Times New Roman" w:cs="Times New Roman"/>
          <w:spacing w:val="-4"/>
          <w:sz w:val="24"/>
          <w:szCs w:val="24"/>
          <w:lang w:val="x-none" w:eastAsia="en-US"/>
        </w:rPr>
        <w:t xml:space="preserve"> </w:t>
      </w:r>
      <w:r w:rsidRPr="0023285C">
        <w:rPr>
          <w:rFonts w:ascii="Times New Roman" w:eastAsia="Times New Roman" w:hAnsi="Times New Roman" w:cs="Times New Roman"/>
          <w:sz w:val="24"/>
          <w:szCs w:val="24"/>
          <w:lang w:val="x-none" w:eastAsia="en-US"/>
        </w:rPr>
        <w:t>детьми;</w:t>
      </w:r>
    </w:p>
    <w:p w14:paraId="54178B69" w14:textId="77777777" w:rsidR="0066102C" w:rsidRPr="0023285C" w:rsidRDefault="0066102C" w:rsidP="00843B52">
      <w:pPr>
        <w:spacing w:line="240" w:lineRule="auto"/>
        <w:ind w:left="-284" w:right="2"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В основу совместной деятельности семьи и дошкольного учреждения заложены следующие принципы: </w:t>
      </w:r>
    </w:p>
    <w:p w14:paraId="264C22EC" w14:textId="77777777" w:rsidR="0066102C" w:rsidRPr="0023285C" w:rsidRDefault="0066102C" w:rsidP="00843B52">
      <w:pPr>
        <w:spacing w:line="240" w:lineRule="auto"/>
        <w:ind w:left="-284" w:right="2"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 целенаправленность, систематичность; открытость дошкольного учреждения для родителей; </w:t>
      </w:r>
    </w:p>
    <w:p w14:paraId="51E4812A" w14:textId="77777777" w:rsidR="0066102C" w:rsidRPr="0023285C" w:rsidRDefault="0066102C" w:rsidP="00843B52">
      <w:pPr>
        <w:spacing w:line="240" w:lineRule="auto"/>
        <w:ind w:left="-284" w:right="2" w:hanging="10"/>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w:t>
      </w:r>
      <w:r w:rsidRPr="0023285C">
        <w:rPr>
          <w:rFonts w:ascii="Times New Roman" w:eastAsia="Times New Roman" w:hAnsi="Times New Roman" w:cs="Times New Roman"/>
          <w:color w:val="000000"/>
          <w:sz w:val="24"/>
          <w:szCs w:val="24"/>
          <w:lang w:eastAsia="en-US"/>
        </w:rPr>
        <w:t xml:space="preserve">взаимное доверие во взаимоотношениях педагогов и родителей; уважение и доброжелательность друг к другу; </w:t>
      </w:r>
    </w:p>
    <w:p w14:paraId="463C0266" w14:textId="77777777" w:rsidR="0066102C" w:rsidRPr="0023285C" w:rsidRDefault="0066102C" w:rsidP="00843B52">
      <w:pPr>
        <w:spacing w:line="240" w:lineRule="auto"/>
        <w:ind w:left="-284" w:right="2"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дифференцированный подход к каждой семье.</w:t>
      </w:r>
    </w:p>
    <w:p w14:paraId="0734CA3E" w14:textId="77777777" w:rsidR="0066102C" w:rsidRDefault="0066102C" w:rsidP="005952A4">
      <w:pPr>
        <w:spacing w:line="240" w:lineRule="auto"/>
        <w:ind w:left="-142" w:right="54" w:hanging="10"/>
        <w:jc w:val="both"/>
        <w:rPr>
          <w:rFonts w:ascii="Times New Roman" w:eastAsia="Times New Roman" w:hAnsi="Times New Roman" w:cs="Times New Roman"/>
          <w:color w:val="000000"/>
          <w:sz w:val="24"/>
          <w:szCs w:val="24"/>
          <w:lang w:eastAsia="en-US"/>
        </w:rPr>
      </w:pPr>
    </w:p>
    <w:p w14:paraId="0F3F4F12" w14:textId="3CE04DE1" w:rsidR="00F67F56" w:rsidRPr="008B585D" w:rsidRDefault="00F67F56" w:rsidP="009E11A7">
      <w:pPr>
        <w:spacing w:line="240" w:lineRule="auto"/>
        <w:ind w:right="54"/>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                            </w:t>
      </w:r>
      <w:r w:rsidR="008B585D">
        <w:rPr>
          <w:rFonts w:ascii="Times New Roman" w:eastAsia="Times New Roman" w:hAnsi="Times New Roman" w:cs="Times New Roman"/>
          <w:b/>
          <w:sz w:val="24"/>
          <w:szCs w:val="24"/>
          <w:lang w:eastAsia="en-US"/>
        </w:rPr>
        <w:t xml:space="preserve">                  </w:t>
      </w:r>
      <w:r w:rsidR="009E11A7">
        <w:rPr>
          <w:rFonts w:ascii="Times New Roman" w:eastAsia="Times New Roman" w:hAnsi="Times New Roman" w:cs="Times New Roman"/>
          <w:b/>
          <w:sz w:val="24"/>
          <w:szCs w:val="24"/>
          <w:lang w:eastAsia="en-US"/>
        </w:rPr>
        <w:t xml:space="preserve"> </w:t>
      </w:r>
      <w:r w:rsidR="00D52FCA">
        <w:rPr>
          <w:rFonts w:ascii="Times New Roman" w:eastAsia="Times New Roman" w:hAnsi="Times New Roman" w:cs="Times New Roman"/>
          <w:b/>
          <w:color w:val="000000"/>
          <w:sz w:val="24"/>
          <w:szCs w:val="24"/>
          <w:lang w:eastAsia="en-US"/>
        </w:rPr>
        <w:t>Работа с родителями (законными представителями)</w:t>
      </w:r>
    </w:p>
    <w:p w14:paraId="0AC90EE7" w14:textId="77777777" w:rsidR="008B585D" w:rsidRPr="009E11A7" w:rsidRDefault="008B585D" w:rsidP="009E11A7">
      <w:pPr>
        <w:spacing w:line="240" w:lineRule="auto"/>
        <w:ind w:right="54"/>
        <w:jc w:val="both"/>
        <w:rPr>
          <w:rFonts w:ascii="Times New Roman" w:eastAsia="Times New Roman" w:hAnsi="Times New Roman" w:cs="Times New Roman"/>
          <w:b/>
          <w:sz w:val="24"/>
          <w:szCs w:val="24"/>
          <w:lang w:eastAsia="en-US"/>
        </w:rPr>
      </w:pPr>
    </w:p>
    <w:tbl>
      <w:tblPr>
        <w:tblStyle w:val="TableNormal"/>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8"/>
        <w:gridCol w:w="6037"/>
      </w:tblGrid>
      <w:tr w:rsidR="00F67F56" w:rsidRPr="0023285C" w14:paraId="38B38D4E" w14:textId="77777777" w:rsidTr="005952A4">
        <w:trPr>
          <w:trHeight w:val="248"/>
        </w:trPr>
        <w:tc>
          <w:tcPr>
            <w:tcW w:w="4028" w:type="dxa"/>
            <w:tcBorders>
              <w:top w:val="single" w:sz="4" w:space="0" w:color="000000"/>
              <w:left w:val="single" w:sz="4" w:space="0" w:color="000000"/>
              <w:bottom w:val="single" w:sz="4" w:space="0" w:color="000000"/>
              <w:right w:val="single" w:sz="4" w:space="0" w:color="000000"/>
            </w:tcBorders>
            <w:hideMark/>
          </w:tcPr>
          <w:p w14:paraId="5E4D7195" w14:textId="77777777" w:rsidR="00F67F56" w:rsidRPr="0023285C" w:rsidRDefault="00F67F56" w:rsidP="009E11A7">
            <w:pPr>
              <w:ind w:right="399"/>
              <w:jc w:val="right"/>
              <w:rPr>
                <w:rFonts w:ascii="Times New Roman" w:eastAsia="Times New Roman" w:hAnsi="Times New Roman"/>
                <w:b/>
                <w:sz w:val="24"/>
                <w:szCs w:val="24"/>
              </w:rPr>
            </w:pPr>
            <w:r w:rsidRPr="0023285C">
              <w:rPr>
                <w:rFonts w:ascii="Times New Roman" w:eastAsia="Times New Roman" w:hAnsi="Times New Roman"/>
                <w:b/>
                <w:sz w:val="24"/>
                <w:szCs w:val="24"/>
              </w:rPr>
              <w:t>Направления</w:t>
            </w:r>
            <w:r w:rsidRPr="0023285C">
              <w:rPr>
                <w:rFonts w:ascii="Times New Roman" w:eastAsia="Times New Roman" w:hAnsi="Times New Roman"/>
                <w:b/>
                <w:spacing w:val="-1"/>
                <w:sz w:val="24"/>
                <w:szCs w:val="24"/>
              </w:rPr>
              <w:t xml:space="preserve"> </w:t>
            </w:r>
            <w:r w:rsidRPr="0023285C">
              <w:rPr>
                <w:rFonts w:ascii="Times New Roman" w:eastAsia="Times New Roman" w:hAnsi="Times New Roman"/>
                <w:b/>
                <w:sz w:val="24"/>
                <w:szCs w:val="24"/>
              </w:rPr>
              <w:t>работы</w:t>
            </w:r>
          </w:p>
        </w:tc>
        <w:tc>
          <w:tcPr>
            <w:tcW w:w="6037" w:type="dxa"/>
            <w:tcBorders>
              <w:top w:val="single" w:sz="4" w:space="0" w:color="000000"/>
              <w:left w:val="single" w:sz="4" w:space="0" w:color="000000"/>
              <w:bottom w:val="single" w:sz="4" w:space="0" w:color="000000"/>
              <w:right w:val="single" w:sz="4" w:space="0" w:color="000000"/>
            </w:tcBorders>
            <w:hideMark/>
          </w:tcPr>
          <w:p w14:paraId="5C0B4DC6" w14:textId="77777777" w:rsidR="00F67F56" w:rsidRPr="0023285C" w:rsidRDefault="00F67F56" w:rsidP="009E11A7">
            <w:pPr>
              <w:ind w:right="2348"/>
              <w:jc w:val="center"/>
              <w:rPr>
                <w:rFonts w:ascii="Times New Roman" w:eastAsia="Times New Roman" w:hAnsi="Times New Roman"/>
                <w:b/>
                <w:sz w:val="24"/>
                <w:szCs w:val="24"/>
              </w:rPr>
            </w:pPr>
            <w:r w:rsidRPr="0023285C">
              <w:rPr>
                <w:rFonts w:ascii="Times New Roman" w:eastAsia="Times New Roman" w:hAnsi="Times New Roman"/>
                <w:b/>
                <w:sz w:val="24"/>
                <w:szCs w:val="24"/>
              </w:rPr>
              <w:t>Содержание</w:t>
            </w:r>
            <w:r w:rsidRPr="0023285C">
              <w:rPr>
                <w:rFonts w:ascii="Times New Roman" w:eastAsia="Times New Roman" w:hAnsi="Times New Roman"/>
                <w:b/>
                <w:spacing w:val="-3"/>
                <w:sz w:val="24"/>
                <w:szCs w:val="24"/>
              </w:rPr>
              <w:t xml:space="preserve"> </w:t>
            </w:r>
            <w:r w:rsidRPr="0023285C">
              <w:rPr>
                <w:rFonts w:ascii="Times New Roman" w:eastAsia="Times New Roman" w:hAnsi="Times New Roman"/>
                <w:b/>
                <w:sz w:val="24"/>
                <w:szCs w:val="24"/>
              </w:rPr>
              <w:t>работы</w:t>
            </w:r>
          </w:p>
        </w:tc>
      </w:tr>
      <w:tr w:rsidR="00F67F56" w:rsidRPr="0023285C" w14:paraId="4C78BBD4" w14:textId="77777777" w:rsidTr="005952A4">
        <w:trPr>
          <w:trHeight w:val="2001"/>
        </w:trPr>
        <w:tc>
          <w:tcPr>
            <w:tcW w:w="4028" w:type="dxa"/>
            <w:tcBorders>
              <w:top w:val="single" w:sz="4" w:space="0" w:color="000000"/>
              <w:left w:val="single" w:sz="4" w:space="0" w:color="000000"/>
              <w:bottom w:val="single" w:sz="4" w:space="0" w:color="000000"/>
              <w:right w:val="single" w:sz="4" w:space="0" w:color="000000"/>
            </w:tcBorders>
            <w:hideMark/>
          </w:tcPr>
          <w:p w14:paraId="5B40C426" w14:textId="77777777" w:rsidR="00F67F56" w:rsidRPr="0023285C" w:rsidRDefault="00F67F56" w:rsidP="009E11A7">
            <w:pPr>
              <w:spacing w:before="1"/>
              <w:ind w:left="142" w:right="1091"/>
              <w:rPr>
                <w:rFonts w:ascii="Times New Roman" w:eastAsia="Times New Roman" w:hAnsi="Times New Roman"/>
                <w:b/>
                <w:sz w:val="24"/>
                <w:szCs w:val="24"/>
                <w:lang w:val="ru-RU"/>
              </w:rPr>
            </w:pPr>
            <w:r w:rsidRPr="0023285C">
              <w:rPr>
                <w:rFonts w:ascii="Times New Roman" w:eastAsia="Times New Roman" w:hAnsi="Times New Roman"/>
                <w:b/>
                <w:sz w:val="24"/>
                <w:szCs w:val="24"/>
                <w:lang w:val="ru-RU"/>
              </w:rPr>
              <w:t>Информирование</w:t>
            </w:r>
            <w:r w:rsidRPr="0023285C">
              <w:rPr>
                <w:rFonts w:ascii="Times New Roman" w:eastAsia="Times New Roman" w:hAnsi="Times New Roman"/>
                <w:b/>
                <w:spacing w:val="-52"/>
                <w:sz w:val="24"/>
                <w:szCs w:val="24"/>
                <w:lang w:val="ru-RU"/>
              </w:rPr>
              <w:t xml:space="preserve"> </w:t>
            </w:r>
            <w:r w:rsidRPr="0023285C">
              <w:rPr>
                <w:rFonts w:ascii="Times New Roman" w:eastAsia="Times New Roman" w:hAnsi="Times New Roman"/>
                <w:b/>
                <w:sz w:val="24"/>
                <w:szCs w:val="24"/>
                <w:lang w:val="ru-RU"/>
              </w:rPr>
              <w:t>родителей о</w:t>
            </w:r>
            <w:r w:rsidRPr="0023285C">
              <w:rPr>
                <w:rFonts w:ascii="Times New Roman" w:eastAsia="Times New Roman" w:hAnsi="Times New Roman"/>
                <w:b/>
                <w:spacing w:val="-3"/>
                <w:sz w:val="24"/>
                <w:szCs w:val="24"/>
                <w:lang w:val="ru-RU"/>
              </w:rPr>
              <w:t xml:space="preserve"> </w:t>
            </w:r>
            <w:r w:rsidRPr="0023285C">
              <w:rPr>
                <w:rFonts w:ascii="Times New Roman" w:eastAsia="Times New Roman" w:hAnsi="Times New Roman"/>
                <w:b/>
                <w:sz w:val="24"/>
                <w:szCs w:val="24"/>
                <w:lang w:val="ru-RU"/>
              </w:rPr>
              <w:t>ходе</w:t>
            </w:r>
          </w:p>
          <w:p w14:paraId="5EB1C556" w14:textId="77777777" w:rsidR="00F67F56" w:rsidRPr="0023285C" w:rsidRDefault="00F67F56" w:rsidP="009E11A7">
            <w:pPr>
              <w:ind w:left="142"/>
              <w:rPr>
                <w:rFonts w:ascii="Times New Roman" w:eastAsia="Times New Roman" w:hAnsi="Times New Roman"/>
                <w:b/>
                <w:sz w:val="24"/>
                <w:szCs w:val="24"/>
                <w:lang w:val="ru-RU"/>
              </w:rPr>
            </w:pPr>
            <w:r w:rsidRPr="0023285C">
              <w:rPr>
                <w:rFonts w:ascii="Times New Roman" w:eastAsia="Times New Roman" w:hAnsi="Times New Roman"/>
                <w:b/>
                <w:sz w:val="24"/>
                <w:szCs w:val="24"/>
                <w:lang w:val="ru-RU"/>
              </w:rPr>
              <w:t>образовательного</w:t>
            </w:r>
            <w:r w:rsidRPr="0023285C">
              <w:rPr>
                <w:rFonts w:ascii="Times New Roman" w:eastAsia="Times New Roman" w:hAnsi="Times New Roman"/>
                <w:b/>
                <w:spacing w:val="-4"/>
                <w:sz w:val="24"/>
                <w:szCs w:val="24"/>
                <w:lang w:val="ru-RU"/>
              </w:rPr>
              <w:t xml:space="preserve"> </w:t>
            </w:r>
            <w:r w:rsidRPr="0023285C">
              <w:rPr>
                <w:rFonts w:ascii="Times New Roman" w:eastAsia="Times New Roman" w:hAnsi="Times New Roman"/>
                <w:b/>
                <w:sz w:val="24"/>
                <w:szCs w:val="24"/>
                <w:lang w:val="ru-RU"/>
              </w:rPr>
              <w:t>процесса</w:t>
            </w:r>
          </w:p>
        </w:tc>
        <w:tc>
          <w:tcPr>
            <w:tcW w:w="6037" w:type="dxa"/>
            <w:tcBorders>
              <w:top w:val="single" w:sz="4" w:space="0" w:color="000000"/>
              <w:left w:val="single" w:sz="4" w:space="0" w:color="000000"/>
              <w:bottom w:val="single" w:sz="4" w:space="0" w:color="000000"/>
              <w:right w:val="single" w:sz="4" w:space="0" w:color="000000"/>
            </w:tcBorders>
            <w:hideMark/>
          </w:tcPr>
          <w:p w14:paraId="64EC64C8" w14:textId="762D735D" w:rsidR="00F67F56" w:rsidRPr="0023285C" w:rsidRDefault="008B585D" w:rsidP="008B585D">
            <w:pPr>
              <w:tabs>
                <w:tab w:val="left" w:pos="233"/>
              </w:tabs>
              <w:rPr>
                <w:rFonts w:ascii="Times New Roman" w:eastAsia="Times New Roman" w:hAnsi="Times New Roman"/>
                <w:sz w:val="24"/>
                <w:szCs w:val="24"/>
                <w:lang w:val="ru-RU"/>
              </w:rPr>
            </w:pPr>
            <w:r>
              <w:rPr>
                <w:rFonts w:ascii="Times New Roman" w:eastAsia="Times New Roman" w:hAnsi="Times New Roman"/>
                <w:color w:val="000000"/>
                <w:sz w:val="24"/>
                <w:szCs w:val="24"/>
                <w:lang w:val="ru-RU"/>
              </w:rPr>
              <w:t xml:space="preserve">  </w:t>
            </w:r>
            <w:r w:rsidR="00D52FCA">
              <w:rPr>
                <w:rFonts w:ascii="Times New Roman" w:eastAsia="Times New Roman" w:hAnsi="Times New Roman"/>
                <w:sz w:val="24"/>
                <w:szCs w:val="24"/>
                <w:lang w:val="ru-RU"/>
              </w:rPr>
              <w:t>Дни</w:t>
            </w:r>
            <w:r w:rsidR="00F67F56" w:rsidRPr="0023285C">
              <w:rPr>
                <w:rFonts w:ascii="Times New Roman" w:eastAsia="Times New Roman" w:hAnsi="Times New Roman"/>
                <w:sz w:val="24"/>
                <w:szCs w:val="24"/>
                <w:lang w:val="ru-RU"/>
              </w:rPr>
              <w:t xml:space="preserve"> открытых дверей;</w:t>
            </w:r>
          </w:p>
          <w:p w14:paraId="5BE3461D" w14:textId="77777777" w:rsidR="00F67F56" w:rsidRPr="0023285C" w:rsidRDefault="00F67F56" w:rsidP="009E11A7">
            <w:pPr>
              <w:tabs>
                <w:tab w:val="left" w:pos="235"/>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индивидуальные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групповые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консультации;</w:t>
            </w:r>
          </w:p>
          <w:p w14:paraId="3905B13C" w14:textId="77777777" w:rsidR="00F67F56" w:rsidRPr="0023285C" w:rsidRDefault="00F67F56" w:rsidP="009E11A7">
            <w:pPr>
              <w:tabs>
                <w:tab w:val="left" w:pos="233"/>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родительские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собрания;</w:t>
            </w:r>
          </w:p>
          <w:p w14:paraId="2A6D1773" w14:textId="77777777" w:rsidR="00F67F56" w:rsidRPr="0023285C" w:rsidRDefault="00F67F56" w:rsidP="009E11A7">
            <w:pPr>
              <w:tabs>
                <w:tab w:val="left" w:pos="233"/>
              </w:tabs>
              <w:spacing w:before="1"/>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оформление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информационных стендов;</w:t>
            </w:r>
          </w:p>
          <w:p w14:paraId="362969A6" w14:textId="77777777" w:rsidR="00F67F56" w:rsidRPr="0023285C" w:rsidRDefault="00F67F56" w:rsidP="009E11A7">
            <w:pPr>
              <w:tabs>
                <w:tab w:val="left" w:pos="233"/>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организация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выставок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детского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творчества;</w:t>
            </w:r>
          </w:p>
          <w:p w14:paraId="6DC6DB18" w14:textId="77777777" w:rsidR="00F67F56" w:rsidRPr="0023285C" w:rsidRDefault="00F67F56" w:rsidP="009E11A7">
            <w:pPr>
              <w:spacing w:before="2"/>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приглашение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родителей</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детские</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концерты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праздники;</w:t>
            </w:r>
          </w:p>
          <w:p w14:paraId="00D0271A" w14:textId="77777777" w:rsidR="00F67F56" w:rsidRPr="0023285C" w:rsidRDefault="00F67F56" w:rsidP="009E11A7">
            <w:pPr>
              <w:tabs>
                <w:tab w:val="left" w:pos="276"/>
              </w:tabs>
              <w:ind w:left="142" w:right="94"/>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создание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памяток,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интернет-информации,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переписка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 xml:space="preserve">по электронной </w:t>
            </w:r>
            <w:r w:rsidRPr="0023285C">
              <w:rPr>
                <w:rFonts w:ascii="Times New Roman" w:eastAsia="Times New Roman" w:hAnsi="Times New Roman"/>
                <w:spacing w:val="-52"/>
                <w:sz w:val="24"/>
                <w:szCs w:val="24"/>
                <w:lang w:val="ru-RU"/>
              </w:rPr>
              <w:t xml:space="preserve"> </w:t>
            </w:r>
            <w:r>
              <w:rPr>
                <w:rFonts w:ascii="Times New Roman" w:eastAsia="Times New Roman" w:hAnsi="Times New Roman"/>
                <w:sz w:val="24"/>
                <w:szCs w:val="24"/>
                <w:lang w:val="ru-RU"/>
              </w:rPr>
              <w:t>почте</w:t>
            </w:r>
          </w:p>
        </w:tc>
      </w:tr>
      <w:tr w:rsidR="00F67F56" w:rsidRPr="0023285C" w14:paraId="56A36586" w14:textId="77777777" w:rsidTr="005952A4">
        <w:trPr>
          <w:trHeight w:val="523"/>
        </w:trPr>
        <w:tc>
          <w:tcPr>
            <w:tcW w:w="4028" w:type="dxa"/>
            <w:tcBorders>
              <w:top w:val="single" w:sz="4" w:space="0" w:color="000000"/>
              <w:left w:val="single" w:sz="4" w:space="0" w:color="000000"/>
              <w:bottom w:val="single" w:sz="4" w:space="0" w:color="000000"/>
              <w:right w:val="single" w:sz="4" w:space="0" w:color="000000"/>
            </w:tcBorders>
            <w:hideMark/>
          </w:tcPr>
          <w:p w14:paraId="4ECA9460" w14:textId="77777777" w:rsidR="00F67F56" w:rsidRPr="0023285C" w:rsidRDefault="00F67F56" w:rsidP="009E11A7">
            <w:pPr>
              <w:ind w:left="142" w:right="405"/>
              <w:rPr>
                <w:rFonts w:ascii="Times New Roman" w:eastAsia="Times New Roman" w:hAnsi="Times New Roman"/>
                <w:b/>
                <w:sz w:val="24"/>
                <w:szCs w:val="24"/>
              </w:rPr>
            </w:pPr>
            <w:r w:rsidRPr="0023285C">
              <w:rPr>
                <w:rFonts w:ascii="Times New Roman" w:eastAsia="Times New Roman" w:hAnsi="Times New Roman"/>
                <w:b/>
                <w:sz w:val="24"/>
                <w:szCs w:val="24"/>
              </w:rPr>
              <w:t>Образование</w:t>
            </w:r>
            <w:r w:rsidRPr="0023285C">
              <w:rPr>
                <w:rFonts w:ascii="Times New Roman" w:eastAsia="Times New Roman" w:hAnsi="Times New Roman"/>
                <w:b/>
                <w:spacing w:val="-7"/>
                <w:sz w:val="24"/>
                <w:szCs w:val="24"/>
              </w:rPr>
              <w:t xml:space="preserve"> </w:t>
            </w:r>
            <w:r w:rsidRPr="0023285C">
              <w:rPr>
                <w:rFonts w:ascii="Times New Roman" w:eastAsia="Times New Roman" w:hAnsi="Times New Roman"/>
                <w:b/>
                <w:sz w:val="24"/>
                <w:szCs w:val="24"/>
              </w:rPr>
              <w:t>родителей:</w:t>
            </w:r>
          </w:p>
        </w:tc>
        <w:tc>
          <w:tcPr>
            <w:tcW w:w="6037" w:type="dxa"/>
            <w:tcBorders>
              <w:top w:val="single" w:sz="4" w:space="0" w:color="000000"/>
              <w:left w:val="single" w:sz="4" w:space="0" w:color="000000"/>
              <w:bottom w:val="single" w:sz="4" w:space="0" w:color="000000"/>
              <w:right w:val="single" w:sz="4" w:space="0" w:color="000000"/>
            </w:tcBorders>
            <w:hideMark/>
          </w:tcPr>
          <w:p w14:paraId="4CAAFC71" w14:textId="77777777" w:rsidR="00F67F56" w:rsidRPr="0023285C" w:rsidRDefault="00F67F56" w:rsidP="009E11A7">
            <w:pPr>
              <w:tabs>
                <w:tab w:val="left" w:pos="436"/>
                <w:tab w:val="left" w:pos="1485"/>
                <w:tab w:val="left" w:pos="1609"/>
                <w:tab w:val="left" w:pos="2050"/>
                <w:tab w:val="left" w:pos="2909"/>
                <w:tab w:val="left" w:pos="3415"/>
                <w:tab w:val="left" w:pos="4465"/>
                <w:tab w:val="left" w:pos="4624"/>
                <w:tab w:val="left" w:pos="5698"/>
                <w:tab w:val="left" w:pos="5857"/>
              </w:tabs>
              <w:ind w:left="142" w:right="92"/>
              <w:rPr>
                <w:rFonts w:ascii="Times New Roman" w:eastAsia="Times New Roman" w:hAnsi="Times New Roman"/>
                <w:sz w:val="24"/>
                <w:szCs w:val="24"/>
                <w:lang w:val="ru-RU"/>
              </w:rPr>
            </w:pPr>
            <w:r>
              <w:rPr>
                <w:rFonts w:ascii="Times New Roman" w:eastAsia="Times New Roman" w:hAnsi="Times New Roman"/>
                <w:sz w:val="24"/>
                <w:szCs w:val="24"/>
                <w:lang w:val="ru-RU"/>
              </w:rPr>
              <w:t>К</w:t>
            </w:r>
            <w:r w:rsidRPr="0023285C">
              <w:rPr>
                <w:rFonts w:ascii="Times New Roman" w:eastAsia="Times New Roman" w:hAnsi="Times New Roman"/>
                <w:sz w:val="24"/>
                <w:szCs w:val="24"/>
                <w:lang w:val="ru-RU"/>
              </w:rPr>
              <w:t xml:space="preserve">онсультирование, индивидуальные </w:t>
            </w:r>
            <w:r>
              <w:rPr>
                <w:rFonts w:ascii="Times New Roman" w:eastAsia="Times New Roman" w:hAnsi="Times New Roman"/>
                <w:sz w:val="24"/>
                <w:szCs w:val="24"/>
                <w:lang w:val="ru-RU"/>
              </w:rPr>
              <w:t>беседы, информация на сайте ДОУ</w:t>
            </w:r>
          </w:p>
        </w:tc>
      </w:tr>
      <w:tr w:rsidR="00F67F56" w:rsidRPr="0023285C" w14:paraId="40CF1CC1" w14:textId="77777777" w:rsidTr="005952A4">
        <w:trPr>
          <w:trHeight w:val="1115"/>
        </w:trPr>
        <w:tc>
          <w:tcPr>
            <w:tcW w:w="4028" w:type="dxa"/>
            <w:tcBorders>
              <w:top w:val="single" w:sz="4" w:space="0" w:color="000000"/>
              <w:left w:val="single" w:sz="4" w:space="0" w:color="000000"/>
              <w:bottom w:val="single" w:sz="4" w:space="0" w:color="000000"/>
              <w:right w:val="single" w:sz="4" w:space="0" w:color="000000"/>
            </w:tcBorders>
            <w:hideMark/>
          </w:tcPr>
          <w:p w14:paraId="557AA3CA" w14:textId="77777777" w:rsidR="00F67F56" w:rsidRPr="0023285C" w:rsidRDefault="00F67F56" w:rsidP="009E11A7">
            <w:pPr>
              <w:ind w:left="142" w:right="1328"/>
              <w:rPr>
                <w:rFonts w:ascii="Times New Roman" w:eastAsia="Times New Roman" w:hAnsi="Times New Roman"/>
                <w:b/>
                <w:sz w:val="24"/>
                <w:szCs w:val="24"/>
                <w:lang w:val="ru-RU"/>
              </w:rPr>
            </w:pPr>
            <w:r w:rsidRPr="0023285C">
              <w:rPr>
                <w:rFonts w:ascii="Times New Roman" w:eastAsia="Times New Roman" w:hAnsi="Times New Roman"/>
                <w:b/>
                <w:sz w:val="24"/>
                <w:szCs w:val="24"/>
                <w:lang w:val="ru-RU"/>
              </w:rPr>
              <w:t>Совместная</w:t>
            </w:r>
            <w:r w:rsidRPr="0023285C">
              <w:rPr>
                <w:rFonts w:ascii="Times New Roman" w:eastAsia="Times New Roman" w:hAnsi="Times New Roman"/>
                <w:b/>
                <w:spacing w:val="1"/>
                <w:sz w:val="24"/>
                <w:szCs w:val="24"/>
                <w:lang w:val="ru-RU"/>
              </w:rPr>
              <w:t xml:space="preserve"> </w:t>
            </w:r>
            <w:r w:rsidRPr="0023285C">
              <w:rPr>
                <w:rFonts w:ascii="Times New Roman" w:eastAsia="Times New Roman" w:hAnsi="Times New Roman"/>
                <w:b/>
                <w:sz w:val="24"/>
                <w:szCs w:val="24"/>
                <w:lang w:val="ru-RU"/>
              </w:rPr>
              <w:t>деятельность:</w:t>
            </w:r>
          </w:p>
        </w:tc>
        <w:tc>
          <w:tcPr>
            <w:tcW w:w="6037" w:type="dxa"/>
            <w:tcBorders>
              <w:top w:val="single" w:sz="4" w:space="0" w:color="000000"/>
              <w:left w:val="single" w:sz="4" w:space="0" w:color="000000"/>
              <w:bottom w:val="single" w:sz="4" w:space="0" w:color="000000"/>
              <w:right w:val="single" w:sz="4" w:space="0" w:color="000000"/>
            </w:tcBorders>
            <w:hideMark/>
          </w:tcPr>
          <w:p w14:paraId="5CEA5B9D" w14:textId="77777777" w:rsidR="00D11C5C" w:rsidRPr="00D11C5C" w:rsidRDefault="00D11C5C" w:rsidP="00D11C5C">
            <w:pPr>
              <w:ind w:right="54" w:hanging="10"/>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С</w:t>
            </w:r>
            <w:r w:rsidRPr="00D11C5C">
              <w:rPr>
                <w:rFonts w:ascii="Times New Roman" w:eastAsia="Times New Roman" w:hAnsi="Times New Roman"/>
                <w:color w:val="000000"/>
                <w:sz w:val="24"/>
                <w:szCs w:val="24"/>
                <w:lang w:val="ru-RU"/>
              </w:rPr>
              <w:t xml:space="preserve">овместная деятельность педагогов, </w:t>
            </w:r>
            <w:r>
              <w:rPr>
                <w:rFonts w:ascii="Times New Roman" w:eastAsia="Times New Roman" w:hAnsi="Times New Roman"/>
                <w:color w:val="000000"/>
                <w:sz w:val="24"/>
                <w:szCs w:val="24"/>
                <w:lang w:val="ru-RU"/>
              </w:rPr>
              <w:t>детей и родителей.</w:t>
            </w:r>
          </w:p>
          <w:p w14:paraId="25C99112" w14:textId="77777777" w:rsidR="00F67F56" w:rsidRPr="0023285C" w:rsidRDefault="00F67F56" w:rsidP="009E11A7">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Привлечение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родителей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3"/>
                <w:sz w:val="24"/>
                <w:szCs w:val="24"/>
                <w:lang w:val="ru-RU"/>
              </w:rPr>
              <w:t xml:space="preserve"> </w:t>
            </w:r>
            <w:r>
              <w:rPr>
                <w:rFonts w:ascii="Times New Roman" w:eastAsia="Times New Roman" w:hAnsi="Times New Roman"/>
                <w:sz w:val="24"/>
                <w:szCs w:val="24"/>
                <w:lang w:val="ru-RU"/>
              </w:rPr>
              <w:t xml:space="preserve">организации конкурсов, праздников; </w:t>
            </w:r>
            <w:r w:rsidRPr="0023285C">
              <w:rPr>
                <w:rFonts w:ascii="Times New Roman" w:eastAsia="Times New Roman" w:hAnsi="Times New Roman"/>
                <w:sz w:val="24"/>
                <w:szCs w:val="24"/>
                <w:lang w:val="ru-RU"/>
              </w:rPr>
              <w:t>к участию</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детской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исследовательской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проектной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деятельности</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к подготовке</w:t>
            </w:r>
            <w:r>
              <w:rPr>
                <w:rFonts w:ascii="Times New Roman" w:eastAsia="Times New Roman" w:hAnsi="Times New Roman"/>
                <w:sz w:val="24"/>
                <w:szCs w:val="24"/>
                <w:lang w:val="ru-RU"/>
              </w:rPr>
              <w:t xml:space="preserve"> театрализованных представлений</w:t>
            </w:r>
          </w:p>
        </w:tc>
      </w:tr>
    </w:tbl>
    <w:p w14:paraId="648F0150" w14:textId="77777777" w:rsidR="00F67F56" w:rsidRPr="00146073" w:rsidRDefault="00F67F56" w:rsidP="00F67F56">
      <w:pPr>
        <w:widowControl w:val="0"/>
        <w:autoSpaceDE w:val="0"/>
        <w:autoSpaceDN w:val="0"/>
        <w:spacing w:before="10" w:line="240" w:lineRule="auto"/>
        <w:rPr>
          <w:rFonts w:ascii="Times New Roman" w:eastAsia="Times New Roman" w:hAnsi="Times New Roman" w:cs="Times New Roman"/>
          <w:sz w:val="23"/>
          <w:szCs w:val="24"/>
          <w:lang w:eastAsia="en-US"/>
        </w:rPr>
      </w:pPr>
    </w:p>
    <w:p w14:paraId="5D3234CD" w14:textId="77777777" w:rsidR="0066102C" w:rsidRDefault="00146073" w:rsidP="005952A4">
      <w:pPr>
        <w:widowControl w:val="0"/>
        <w:autoSpaceDE w:val="0"/>
        <w:autoSpaceDN w:val="0"/>
        <w:spacing w:line="242" w:lineRule="auto"/>
        <w:ind w:left="-142" w:right="-470"/>
        <w:jc w:val="both"/>
        <w:rPr>
          <w:rFonts w:ascii="Times New Roman" w:eastAsia="Times New Roman" w:hAnsi="Times New Roman" w:cs="Times New Roman"/>
          <w:sz w:val="24"/>
          <w:szCs w:val="24"/>
          <w:lang w:eastAsia="en-US"/>
        </w:rPr>
      </w:pPr>
      <w:r w:rsidRPr="00146073">
        <w:rPr>
          <w:rFonts w:ascii="Times New Roman" w:eastAsia="Times New Roman" w:hAnsi="Times New Roman" w:cs="Times New Roman"/>
          <w:sz w:val="24"/>
          <w:szCs w:val="24"/>
          <w:lang w:eastAsia="en-US"/>
        </w:rPr>
        <w:t>Система</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взаимодействия</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с</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родителями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включает</w:t>
      </w:r>
      <w:r w:rsidR="0066102C">
        <w:rPr>
          <w:rFonts w:ascii="Times New Roman" w:eastAsia="Times New Roman" w:hAnsi="Times New Roman" w:cs="Times New Roman"/>
          <w:sz w:val="24"/>
          <w:szCs w:val="24"/>
          <w:lang w:eastAsia="en-US"/>
        </w:rPr>
        <w:t>:</w:t>
      </w:r>
    </w:p>
    <w:p w14:paraId="6A207509" w14:textId="77777777" w:rsidR="0066102C" w:rsidRDefault="0066102C" w:rsidP="0008281A">
      <w:pPr>
        <w:widowControl w:val="0"/>
        <w:autoSpaceDE w:val="0"/>
        <w:autoSpaceDN w:val="0"/>
        <w:spacing w:line="240" w:lineRule="auto"/>
        <w:ind w:left="-142" w:right="2"/>
        <w:jc w:val="both"/>
        <w:rPr>
          <w:rFonts w:ascii="Times New Roman" w:eastAsia="Times New Roman" w:hAnsi="Times New Roman" w:cs="Times New Roman"/>
          <w:spacing w:val="1"/>
          <w:sz w:val="24"/>
          <w:szCs w:val="24"/>
          <w:lang w:eastAsia="en-US"/>
        </w:rPr>
      </w:pPr>
      <w:r>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ознакомление</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родителей</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с</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результатами</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работы</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детского</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сада</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на</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общих</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родительских</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собраниях,</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анализом</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участия</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родительской</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общественности</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в</w:t>
      </w:r>
      <w:r w:rsidR="00146073" w:rsidRPr="00146073">
        <w:rPr>
          <w:rFonts w:ascii="Times New Roman" w:eastAsia="Times New Roman" w:hAnsi="Times New Roman" w:cs="Times New Roman"/>
          <w:spacing w:val="1"/>
          <w:sz w:val="24"/>
          <w:szCs w:val="24"/>
          <w:lang w:eastAsia="en-US"/>
        </w:rPr>
        <w:t xml:space="preserve"> </w:t>
      </w:r>
      <w:r w:rsidR="00DA13E0">
        <w:rPr>
          <w:rFonts w:ascii="Times New Roman" w:eastAsia="Times New Roman" w:hAnsi="Times New Roman" w:cs="Times New Roman"/>
          <w:sz w:val="24"/>
          <w:szCs w:val="24"/>
          <w:lang w:eastAsia="en-US"/>
        </w:rPr>
        <w:t>жизнедеятельности</w:t>
      </w:r>
      <w:r w:rsidR="00146073" w:rsidRPr="00146073">
        <w:rPr>
          <w:rFonts w:ascii="Times New Roman" w:eastAsia="Times New Roman" w:hAnsi="Times New Roman" w:cs="Times New Roman"/>
          <w:spacing w:val="1"/>
          <w:sz w:val="24"/>
          <w:szCs w:val="24"/>
          <w:lang w:eastAsia="en-US"/>
        </w:rPr>
        <w:t xml:space="preserve"> </w:t>
      </w:r>
      <w:r w:rsidR="00DA13E0">
        <w:rPr>
          <w:rFonts w:ascii="Times New Roman" w:eastAsia="Times New Roman" w:hAnsi="Times New Roman" w:cs="Times New Roman"/>
          <w:sz w:val="24"/>
          <w:szCs w:val="24"/>
          <w:lang w:eastAsia="en-US"/>
        </w:rPr>
        <w:t>МБДОУ</w:t>
      </w:r>
      <w:r w:rsidR="00146073" w:rsidRPr="00146073">
        <w:rPr>
          <w:rFonts w:ascii="Times New Roman" w:eastAsia="Times New Roman" w:hAnsi="Times New Roman" w:cs="Times New Roman"/>
          <w:sz w:val="24"/>
          <w:szCs w:val="24"/>
          <w:lang w:eastAsia="en-US"/>
        </w:rPr>
        <w:t>;</w:t>
      </w:r>
      <w:r w:rsidR="00146073" w:rsidRPr="00146073">
        <w:rPr>
          <w:rFonts w:ascii="Times New Roman" w:eastAsia="Times New Roman" w:hAnsi="Times New Roman" w:cs="Times New Roman"/>
          <w:spacing w:val="1"/>
          <w:sz w:val="24"/>
          <w:szCs w:val="24"/>
          <w:lang w:eastAsia="en-US"/>
        </w:rPr>
        <w:t xml:space="preserve"> </w:t>
      </w:r>
    </w:p>
    <w:p w14:paraId="7A36CEEE" w14:textId="77777777" w:rsidR="00146073" w:rsidRPr="00146073" w:rsidRDefault="00146073" w:rsidP="0008281A">
      <w:pPr>
        <w:widowControl w:val="0"/>
        <w:autoSpaceDE w:val="0"/>
        <w:autoSpaceDN w:val="0"/>
        <w:spacing w:line="240" w:lineRule="auto"/>
        <w:ind w:left="-142" w:right="2"/>
        <w:jc w:val="both"/>
        <w:rPr>
          <w:rFonts w:ascii="Times New Roman" w:eastAsia="Times New Roman" w:hAnsi="Times New Roman" w:cs="Times New Roman"/>
          <w:sz w:val="24"/>
          <w:szCs w:val="24"/>
          <w:lang w:eastAsia="en-US"/>
        </w:rPr>
      </w:pPr>
      <w:r w:rsidRPr="00146073">
        <w:rPr>
          <w:rFonts w:ascii="Times New Roman" w:eastAsia="Times New Roman" w:hAnsi="Times New Roman" w:cs="Times New Roman"/>
          <w:sz w:val="24"/>
          <w:szCs w:val="24"/>
          <w:lang w:eastAsia="en-US"/>
        </w:rPr>
        <w:t>-ознакомление</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родителей</w:t>
      </w:r>
      <w:r w:rsidRPr="00146073">
        <w:rPr>
          <w:rFonts w:ascii="Times New Roman" w:eastAsia="Times New Roman" w:hAnsi="Times New Roman" w:cs="Times New Roman"/>
          <w:spacing w:val="61"/>
          <w:sz w:val="24"/>
          <w:szCs w:val="24"/>
          <w:lang w:eastAsia="en-US"/>
        </w:rPr>
        <w:t xml:space="preserve"> </w:t>
      </w:r>
      <w:r w:rsidRPr="00146073">
        <w:rPr>
          <w:rFonts w:ascii="Times New Roman" w:eastAsia="Times New Roman" w:hAnsi="Times New Roman" w:cs="Times New Roman"/>
          <w:sz w:val="24"/>
          <w:szCs w:val="24"/>
          <w:lang w:eastAsia="en-US"/>
        </w:rPr>
        <w:t>с</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содержанием</w:t>
      </w:r>
      <w:r w:rsidRPr="00146073">
        <w:rPr>
          <w:rFonts w:ascii="Times New Roman" w:eastAsia="Times New Roman" w:hAnsi="Times New Roman" w:cs="Times New Roman"/>
          <w:spacing w:val="-2"/>
          <w:sz w:val="24"/>
          <w:szCs w:val="24"/>
          <w:lang w:eastAsia="en-US"/>
        </w:rPr>
        <w:t xml:space="preserve"> </w:t>
      </w:r>
      <w:r w:rsidRPr="00146073">
        <w:rPr>
          <w:rFonts w:ascii="Times New Roman" w:eastAsia="Times New Roman" w:hAnsi="Times New Roman" w:cs="Times New Roman"/>
          <w:sz w:val="24"/>
          <w:szCs w:val="24"/>
          <w:lang w:eastAsia="en-US"/>
        </w:rPr>
        <w:t>работы</w:t>
      </w:r>
      <w:r w:rsidRPr="00146073">
        <w:rPr>
          <w:rFonts w:ascii="Times New Roman" w:eastAsia="Times New Roman" w:hAnsi="Times New Roman" w:cs="Times New Roman"/>
          <w:spacing w:val="3"/>
          <w:sz w:val="24"/>
          <w:szCs w:val="24"/>
          <w:lang w:eastAsia="en-US"/>
        </w:rPr>
        <w:t xml:space="preserve"> </w:t>
      </w:r>
      <w:r w:rsidRPr="00146073">
        <w:rPr>
          <w:rFonts w:ascii="Times New Roman" w:eastAsia="Times New Roman" w:hAnsi="Times New Roman" w:cs="Times New Roman"/>
          <w:sz w:val="24"/>
          <w:szCs w:val="24"/>
          <w:lang w:eastAsia="en-US"/>
        </w:rPr>
        <w:t>коллектива</w:t>
      </w:r>
      <w:r w:rsidRPr="00146073">
        <w:rPr>
          <w:rFonts w:ascii="Times New Roman" w:eastAsia="Times New Roman" w:hAnsi="Times New Roman" w:cs="Times New Roman"/>
          <w:spacing w:val="-14"/>
          <w:sz w:val="24"/>
          <w:szCs w:val="24"/>
          <w:lang w:eastAsia="en-US"/>
        </w:rPr>
        <w:t xml:space="preserve"> </w:t>
      </w:r>
      <w:r w:rsidRPr="00146073">
        <w:rPr>
          <w:rFonts w:ascii="Times New Roman" w:eastAsia="Times New Roman" w:hAnsi="Times New Roman" w:cs="Times New Roman"/>
          <w:sz w:val="24"/>
          <w:szCs w:val="24"/>
          <w:lang w:eastAsia="en-US"/>
        </w:rPr>
        <w:t>детского</w:t>
      </w:r>
      <w:r w:rsidRPr="00146073">
        <w:rPr>
          <w:rFonts w:ascii="Times New Roman" w:eastAsia="Times New Roman" w:hAnsi="Times New Roman" w:cs="Times New Roman"/>
          <w:spacing w:val="2"/>
          <w:sz w:val="24"/>
          <w:szCs w:val="24"/>
          <w:lang w:eastAsia="en-US"/>
        </w:rPr>
        <w:t xml:space="preserve"> </w:t>
      </w:r>
      <w:r w:rsidRPr="00146073">
        <w:rPr>
          <w:rFonts w:ascii="Times New Roman" w:eastAsia="Times New Roman" w:hAnsi="Times New Roman" w:cs="Times New Roman"/>
          <w:sz w:val="24"/>
          <w:szCs w:val="24"/>
          <w:lang w:eastAsia="en-US"/>
        </w:rPr>
        <w:t>сада;</w:t>
      </w:r>
    </w:p>
    <w:p w14:paraId="23AD798C" w14:textId="77777777" w:rsidR="00146073" w:rsidRPr="00146073" w:rsidRDefault="0066102C" w:rsidP="0008281A">
      <w:pPr>
        <w:widowControl w:val="0"/>
        <w:autoSpaceDE w:val="0"/>
        <w:autoSpaceDN w:val="0"/>
        <w:spacing w:line="242" w:lineRule="auto"/>
        <w:ind w:left="-142" w:right="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146073" w:rsidRPr="00146073">
        <w:rPr>
          <w:rFonts w:ascii="Times New Roman" w:eastAsia="Times New Roman" w:hAnsi="Times New Roman" w:cs="Times New Roman"/>
          <w:sz w:val="24"/>
          <w:szCs w:val="24"/>
          <w:lang w:eastAsia="en-US"/>
        </w:rPr>
        <w:t>участие</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в</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планировании</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и</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проведении</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совместных</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мероприятий,</w:t>
      </w:r>
      <w:r w:rsidR="00146073" w:rsidRPr="00146073">
        <w:rPr>
          <w:rFonts w:ascii="Times New Roman" w:eastAsia="Times New Roman" w:hAnsi="Times New Roman" w:cs="Times New Roman"/>
          <w:spacing w:val="61"/>
          <w:sz w:val="24"/>
          <w:szCs w:val="24"/>
          <w:lang w:eastAsia="en-US"/>
        </w:rPr>
        <w:t xml:space="preserve"> </w:t>
      </w:r>
      <w:r w:rsidR="00146073" w:rsidRPr="00146073">
        <w:rPr>
          <w:rFonts w:ascii="Times New Roman" w:eastAsia="Times New Roman" w:hAnsi="Times New Roman" w:cs="Times New Roman"/>
          <w:sz w:val="24"/>
          <w:szCs w:val="24"/>
          <w:lang w:eastAsia="en-US"/>
        </w:rPr>
        <w:t>работы</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родительского</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комитета;</w:t>
      </w:r>
    </w:p>
    <w:p w14:paraId="511CB7B7" w14:textId="77777777" w:rsidR="00146073" w:rsidRPr="00146073" w:rsidRDefault="0066102C" w:rsidP="0008281A">
      <w:pPr>
        <w:widowControl w:val="0"/>
        <w:autoSpaceDE w:val="0"/>
        <w:autoSpaceDN w:val="0"/>
        <w:spacing w:line="242" w:lineRule="auto"/>
        <w:ind w:left="-142" w:right="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146073" w:rsidRPr="00146073">
        <w:rPr>
          <w:rFonts w:ascii="Times New Roman" w:eastAsia="Times New Roman" w:hAnsi="Times New Roman" w:cs="Times New Roman"/>
          <w:sz w:val="24"/>
          <w:szCs w:val="24"/>
          <w:lang w:eastAsia="en-US"/>
        </w:rPr>
        <w:t>обучение конкретным приемам и методам воспитания и развития ребенка в разных</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видах</w:t>
      </w:r>
      <w:r w:rsidR="00146073" w:rsidRPr="00146073">
        <w:rPr>
          <w:rFonts w:ascii="Times New Roman" w:eastAsia="Times New Roman" w:hAnsi="Times New Roman" w:cs="Times New Roman"/>
          <w:spacing w:val="-6"/>
          <w:sz w:val="24"/>
          <w:szCs w:val="24"/>
          <w:lang w:eastAsia="en-US"/>
        </w:rPr>
        <w:t xml:space="preserve"> </w:t>
      </w:r>
      <w:r w:rsidR="00146073" w:rsidRPr="00146073">
        <w:rPr>
          <w:rFonts w:ascii="Times New Roman" w:eastAsia="Times New Roman" w:hAnsi="Times New Roman" w:cs="Times New Roman"/>
          <w:sz w:val="24"/>
          <w:szCs w:val="24"/>
          <w:lang w:eastAsia="en-US"/>
        </w:rPr>
        <w:t>детской</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деятельности</w:t>
      </w:r>
      <w:r w:rsidR="00146073" w:rsidRPr="00146073">
        <w:rPr>
          <w:rFonts w:ascii="Times New Roman" w:eastAsia="Times New Roman" w:hAnsi="Times New Roman" w:cs="Times New Roman"/>
          <w:spacing w:val="-4"/>
          <w:sz w:val="24"/>
          <w:szCs w:val="24"/>
          <w:lang w:eastAsia="en-US"/>
        </w:rPr>
        <w:t xml:space="preserve"> </w:t>
      </w:r>
      <w:r w:rsidR="00146073" w:rsidRPr="00146073">
        <w:rPr>
          <w:rFonts w:ascii="Times New Roman" w:eastAsia="Times New Roman" w:hAnsi="Times New Roman" w:cs="Times New Roman"/>
          <w:sz w:val="24"/>
          <w:szCs w:val="24"/>
          <w:lang w:eastAsia="en-US"/>
        </w:rPr>
        <w:t>на</w:t>
      </w:r>
      <w:r w:rsidR="00146073" w:rsidRPr="00146073">
        <w:rPr>
          <w:rFonts w:ascii="Times New Roman" w:eastAsia="Times New Roman" w:hAnsi="Times New Roman" w:cs="Times New Roman"/>
          <w:spacing w:val="-2"/>
          <w:sz w:val="24"/>
          <w:szCs w:val="24"/>
          <w:lang w:eastAsia="en-US"/>
        </w:rPr>
        <w:t xml:space="preserve"> </w:t>
      </w:r>
      <w:r w:rsidR="00146073" w:rsidRPr="00146073">
        <w:rPr>
          <w:rFonts w:ascii="Times New Roman" w:eastAsia="Times New Roman" w:hAnsi="Times New Roman" w:cs="Times New Roman"/>
          <w:sz w:val="24"/>
          <w:szCs w:val="24"/>
          <w:lang w:eastAsia="en-US"/>
        </w:rPr>
        <w:t>семинарах</w:t>
      </w:r>
      <w:r w:rsidR="00146073" w:rsidRPr="00146073">
        <w:rPr>
          <w:rFonts w:ascii="Times New Roman" w:eastAsia="Times New Roman" w:hAnsi="Times New Roman" w:cs="Times New Roman"/>
          <w:spacing w:val="-6"/>
          <w:sz w:val="24"/>
          <w:szCs w:val="24"/>
          <w:lang w:eastAsia="en-US"/>
        </w:rPr>
        <w:t xml:space="preserve"> </w:t>
      </w:r>
      <w:r w:rsidR="00146073" w:rsidRPr="00146073">
        <w:rPr>
          <w:rFonts w:ascii="Times New Roman" w:eastAsia="Times New Roman" w:hAnsi="Times New Roman" w:cs="Times New Roman"/>
          <w:sz w:val="24"/>
          <w:szCs w:val="24"/>
          <w:lang w:eastAsia="en-US"/>
        </w:rPr>
        <w:t>практикумах,</w:t>
      </w:r>
      <w:r w:rsidR="00146073" w:rsidRPr="00146073">
        <w:rPr>
          <w:rFonts w:ascii="Times New Roman" w:eastAsia="Times New Roman" w:hAnsi="Times New Roman" w:cs="Times New Roman"/>
          <w:spacing w:val="1"/>
          <w:sz w:val="24"/>
          <w:szCs w:val="24"/>
          <w:lang w:eastAsia="en-US"/>
        </w:rPr>
        <w:t xml:space="preserve"> </w:t>
      </w:r>
      <w:r w:rsidR="00146073" w:rsidRPr="00146073">
        <w:rPr>
          <w:rFonts w:ascii="Times New Roman" w:eastAsia="Times New Roman" w:hAnsi="Times New Roman" w:cs="Times New Roman"/>
          <w:sz w:val="24"/>
          <w:szCs w:val="24"/>
          <w:lang w:eastAsia="en-US"/>
        </w:rPr>
        <w:t>консультациях</w:t>
      </w:r>
      <w:r w:rsidR="00146073" w:rsidRPr="00146073">
        <w:rPr>
          <w:rFonts w:ascii="Times New Roman" w:eastAsia="Times New Roman" w:hAnsi="Times New Roman" w:cs="Times New Roman"/>
          <w:spacing w:val="-6"/>
          <w:sz w:val="24"/>
          <w:szCs w:val="24"/>
          <w:lang w:eastAsia="en-US"/>
        </w:rPr>
        <w:t xml:space="preserve"> </w:t>
      </w:r>
      <w:r w:rsidR="00146073" w:rsidRPr="00146073">
        <w:rPr>
          <w:rFonts w:ascii="Times New Roman" w:eastAsia="Times New Roman" w:hAnsi="Times New Roman" w:cs="Times New Roman"/>
          <w:sz w:val="24"/>
          <w:szCs w:val="24"/>
          <w:lang w:eastAsia="en-US"/>
        </w:rPr>
        <w:t>и открытых</w:t>
      </w:r>
      <w:r w:rsidR="00146073" w:rsidRPr="00146073">
        <w:rPr>
          <w:rFonts w:ascii="Times New Roman" w:eastAsia="Times New Roman" w:hAnsi="Times New Roman" w:cs="Times New Roman"/>
          <w:spacing w:val="-6"/>
          <w:sz w:val="24"/>
          <w:szCs w:val="24"/>
          <w:lang w:eastAsia="en-US"/>
        </w:rPr>
        <w:t xml:space="preserve"> </w:t>
      </w:r>
      <w:r w:rsidR="00146073" w:rsidRPr="00146073">
        <w:rPr>
          <w:rFonts w:ascii="Times New Roman" w:eastAsia="Times New Roman" w:hAnsi="Times New Roman" w:cs="Times New Roman"/>
          <w:sz w:val="24"/>
          <w:szCs w:val="24"/>
          <w:lang w:eastAsia="en-US"/>
        </w:rPr>
        <w:t>занятиях.</w:t>
      </w:r>
    </w:p>
    <w:p w14:paraId="55C0C8BD" w14:textId="77777777" w:rsidR="00146073" w:rsidRPr="00146073" w:rsidRDefault="00146073" w:rsidP="0008281A">
      <w:pPr>
        <w:widowControl w:val="0"/>
        <w:autoSpaceDE w:val="0"/>
        <w:autoSpaceDN w:val="0"/>
        <w:spacing w:line="271" w:lineRule="exact"/>
        <w:ind w:left="-142" w:right="2"/>
        <w:jc w:val="both"/>
        <w:rPr>
          <w:rFonts w:ascii="Times New Roman" w:eastAsia="Times New Roman" w:hAnsi="Times New Roman" w:cs="Times New Roman"/>
          <w:sz w:val="24"/>
          <w:szCs w:val="24"/>
          <w:lang w:eastAsia="en-US"/>
        </w:rPr>
      </w:pPr>
      <w:r w:rsidRPr="00146073">
        <w:rPr>
          <w:rFonts w:ascii="Times New Roman" w:eastAsia="Times New Roman" w:hAnsi="Times New Roman" w:cs="Times New Roman"/>
          <w:sz w:val="24"/>
          <w:szCs w:val="24"/>
          <w:lang w:eastAsia="en-US"/>
        </w:rPr>
        <w:t>Взаимодействие</w:t>
      </w:r>
      <w:r w:rsidRPr="00146073">
        <w:rPr>
          <w:rFonts w:ascii="Times New Roman" w:eastAsia="Times New Roman" w:hAnsi="Times New Roman" w:cs="Times New Roman"/>
          <w:spacing w:val="-3"/>
          <w:sz w:val="24"/>
          <w:szCs w:val="24"/>
          <w:lang w:eastAsia="en-US"/>
        </w:rPr>
        <w:t xml:space="preserve"> </w:t>
      </w:r>
      <w:r w:rsidRPr="00146073">
        <w:rPr>
          <w:rFonts w:ascii="Times New Roman" w:eastAsia="Times New Roman" w:hAnsi="Times New Roman" w:cs="Times New Roman"/>
          <w:sz w:val="24"/>
          <w:szCs w:val="24"/>
          <w:lang w:eastAsia="en-US"/>
        </w:rPr>
        <w:t>с</w:t>
      </w:r>
      <w:r w:rsidRPr="00146073">
        <w:rPr>
          <w:rFonts w:ascii="Times New Roman" w:eastAsia="Times New Roman" w:hAnsi="Times New Roman" w:cs="Times New Roman"/>
          <w:spacing w:val="-2"/>
          <w:sz w:val="24"/>
          <w:szCs w:val="24"/>
          <w:lang w:eastAsia="en-US"/>
        </w:rPr>
        <w:t xml:space="preserve"> </w:t>
      </w:r>
      <w:r w:rsidRPr="00146073">
        <w:rPr>
          <w:rFonts w:ascii="Times New Roman" w:eastAsia="Times New Roman" w:hAnsi="Times New Roman" w:cs="Times New Roman"/>
          <w:sz w:val="24"/>
          <w:szCs w:val="24"/>
          <w:lang w:eastAsia="en-US"/>
        </w:rPr>
        <w:t>семьями</w:t>
      </w:r>
      <w:r w:rsidRPr="00146073">
        <w:rPr>
          <w:rFonts w:ascii="Times New Roman" w:eastAsia="Times New Roman" w:hAnsi="Times New Roman" w:cs="Times New Roman"/>
          <w:spacing w:val="-5"/>
          <w:sz w:val="24"/>
          <w:szCs w:val="24"/>
          <w:lang w:eastAsia="en-US"/>
        </w:rPr>
        <w:t xml:space="preserve"> </w:t>
      </w:r>
      <w:r w:rsidRPr="00146073">
        <w:rPr>
          <w:rFonts w:ascii="Times New Roman" w:eastAsia="Times New Roman" w:hAnsi="Times New Roman" w:cs="Times New Roman"/>
          <w:sz w:val="24"/>
          <w:szCs w:val="24"/>
          <w:lang w:eastAsia="en-US"/>
        </w:rPr>
        <w:t>воспитанников</w:t>
      </w:r>
      <w:r w:rsidRPr="00146073">
        <w:rPr>
          <w:rFonts w:ascii="Times New Roman" w:eastAsia="Times New Roman" w:hAnsi="Times New Roman" w:cs="Times New Roman"/>
          <w:spacing w:val="-9"/>
          <w:sz w:val="24"/>
          <w:szCs w:val="24"/>
          <w:lang w:eastAsia="en-US"/>
        </w:rPr>
        <w:t xml:space="preserve"> </w:t>
      </w:r>
      <w:r w:rsidRPr="00146073">
        <w:rPr>
          <w:rFonts w:ascii="Times New Roman" w:eastAsia="Times New Roman" w:hAnsi="Times New Roman" w:cs="Times New Roman"/>
          <w:sz w:val="24"/>
          <w:szCs w:val="24"/>
          <w:lang w:eastAsia="en-US"/>
        </w:rPr>
        <w:t>осуществляется</w:t>
      </w:r>
      <w:r w:rsidRPr="00146073">
        <w:rPr>
          <w:rFonts w:ascii="Times New Roman" w:eastAsia="Times New Roman" w:hAnsi="Times New Roman" w:cs="Times New Roman"/>
          <w:spacing w:val="-2"/>
          <w:sz w:val="24"/>
          <w:szCs w:val="24"/>
          <w:lang w:eastAsia="en-US"/>
        </w:rPr>
        <w:t xml:space="preserve"> </w:t>
      </w:r>
      <w:r w:rsidRPr="00146073">
        <w:rPr>
          <w:rFonts w:ascii="Times New Roman" w:eastAsia="Times New Roman" w:hAnsi="Times New Roman" w:cs="Times New Roman"/>
          <w:sz w:val="24"/>
          <w:szCs w:val="24"/>
          <w:lang w:eastAsia="en-US"/>
        </w:rPr>
        <w:t>через</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различные</w:t>
      </w:r>
      <w:r w:rsidRPr="00146073">
        <w:rPr>
          <w:rFonts w:ascii="Times New Roman" w:eastAsia="Times New Roman" w:hAnsi="Times New Roman" w:cs="Times New Roman"/>
          <w:spacing w:val="-2"/>
          <w:sz w:val="24"/>
          <w:szCs w:val="24"/>
          <w:lang w:eastAsia="en-US"/>
        </w:rPr>
        <w:t xml:space="preserve"> </w:t>
      </w:r>
      <w:r w:rsidR="00D11C5C">
        <w:rPr>
          <w:rFonts w:ascii="Times New Roman" w:eastAsia="Times New Roman" w:hAnsi="Times New Roman" w:cs="Times New Roman"/>
          <w:sz w:val="24"/>
          <w:szCs w:val="24"/>
          <w:lang w:eastAsia="en-US"/>
        </w:rPr>
        <w:t>формы.</w:t>
      </w:r>
    </w:p>
    <w:p w14:paraId="5FE1CBA8" w14:textId="77777777" w:rsidR="00F67F56" w:rsidRDefault="00F67F56" w:rsidP="005952A4">
      <w:pPr>
        <w:widowControl w:val="0"/>
        <w:autoSpaceDE w:val="0"/>
        <w:autoSpaceDN w:val="0"/>
        <w:spacing w:line="240" w:lineRule="auto"/>
        <w:ind w:left="-142" w:right="-456"/>
        <w:jc w:val="both"/>
        <w:rPr>
          <w:rFonts w:ascii="Times New Roman" w:eastAsia="Times New Roman" w:hAnsi="Times New Roman" w:cs="Times New Roman"/>
          <w:i/>
          <w:color w:val="FF0000"/>
          <w:sz w:val="24"/>
          <w:lang w:eastAsia="en-US"/>
        </w:rPr>
      </w:pPr>
    </w:p>
    <w:p w14:paraId="744ED36E" w14:textId="77777777" w:rsidR="00F67F56" w:rsidRPr="0008281A" w:rsidRDefault="00D11C5C" w:rsidP="0008281A">
      <w:pPr>
        <w:spacing w:line="240" w:lineRule="auto"/>
        <w:ind w:right="54"/>
        <w:jc w:val="center"/>
        <w:rPr>
          <w:rFonts w:ascii="Times New Roman" w:eastAsia="Times New Roman" w:hAnsi="Times New Roman" w:cs="Times New Roman"/>
          <w:b/>
          <w:color w:val="000000"/>
          <w:sz w:val="24"/>
          <w:szCs w:val="24"/>
          <w:lang w:eastAsia="en-US"/>
        </w:rPr>
      </w:pPr>
      <w:r>
        <w:rPr>
          <w:rFonts w:ascii="Times New Roman" w:eastAsia="Times New Roman" w:hAnsi="Times New Roman" w:cs="Times New Roman"/>
          <w:b/>
          <w:color w:val="000000"/>
          <w:sz w:val="24"/>
          <w:szCs w:val="24"/>
          <w:lang w:eastAsia="en-US"/>
        </w:rPr>
        <w:t>Формы взаимод</w:t>
      </w:r>
      <w:r w:rsidR="0008281A">
        <w:rPr>
          <w:rFonts w:ascii="Times New Roman" w:eastAsia="Times New Roman" w:hAnsi="Times New Roman" w:cs="Times New Roman"/>
          <w:b/>
          <w:color w:val="000000"/>
          <w:sz w:val="24"/>
          <w:szCs w:val="24"/>
          <w:lang w:eastAsia="en-US"/>
        </w:rPr>
        <w:t>ействия с семьями воспитанников</w:t>
      </w:r>
    </w:p>
    <w:tbl>
      <w:tblPr>
        <w:tblpPr w:leftFromText="180" w:rightFromText="180" w:vertAnchor="text" w:horzAnchor="margin" w:tblpXSpec="right" w:tblpY="76"/>
        <w:tblW w:w="10076" w:type="dxa"/>
        <w:tblCellMar>
          <w:top w:w="57" w:type="dxa"/>
          <w:right w:w="49" w:type="dxa"/>
        </w:tblCellMar>
        <w:tblLook w:val="04A0" w:firstRow="1" w:lastRow="0" w:firstColumn="1" w:lastColumn="0" w:noHBand="0" w:noVBand="1"/>
      </w:tblPr>
      <w:tblGrid>
        <w:gridCol w:w="10076"/>
      </w:tblGrid>
      <w:tr w:rsidR="002B253B" w:rsidRPr="0023285C" w14:paraId="43ED6A40" w14:textId="77777777" w:rsidTr="0008281A">
        <w:trPr>
          <w:trHeight w:val="324"/>
        </w:trPr>
        <w:tc>
          <w:tcPr>
            <w:tcW w:w="10076" w:type="dxa"/>
            <w:tcBorders>
              <w:top w:val="single" w:sz="3" w:space="0" w:color="000000"/>
              <w:left w:val="single" w:sz="3" w:space="0" w:color="000000"/>
              <w:bottom w:val="single" w:sz="3" w:space="0" w:color="000000"/>
              <w:right w:val="single" w:sz="3" w:space="0" w:color="000000"/>
            </w:tcBorders>
            <w:shd w:val="clear" w:color="auto" w:fill="auto"/>
          </w:tcPr>
          <w:p w14:paraId="0F121647" w14:textId="77777777" w:rsidR="002B253B" w:rsidRPr="0023285C" w:rsidRDefault="002B253B" w:rsidP="001548FA">
            <w:pPr>
              <w:ind w:right="63"/>
              <w:jc w:val="center"/>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b/>
                <w:color w:val="000000"/>
                <w:sz w:val="24"/>
                <w:szCs w:val="24"/>
                <w:lang w:eastAsia="en-US"/>
              </w:rPr>
              <w:t>Групповые формы работы</w:t>
            </w:r>
          </w:p>
        </w:tc>
      </w:tr>
      <w:tr w:rsidR="002B253B" w:rsidRPr="0023285C" w14:paraId="7DD32191" w14:textId="77777777" w:rsidTr="0008281A">
        <w:trPr>
          <w:trHeight w:val="87"/>
        </w:trPr>
        <w:tc>
          <w:tcPr>
            <w:tcW w:w="10076" w:type="dxa"/>
            <w:tcBorders>
              <w:top w:val="single" w:sz="3" w:space="0" w:color="000000"/>
              <w:left w:val="single" w:sz="3" w:space="0" w:color="000000"/>
              <w:bottom w:val="single" w:sz="3" w:space="0" w:color="000000"/>
              <w:right w:val="single" w:sz="3" w:space="0" w:color="000000"/>
            </w:tcBorders>
            <w:shd w:val="clear" w:color="auto" w:fill="auto"/>
          </w:tcPr>
          <w:p w14:paraId="0611E588" w14:textId="77777777" w:rsidR="002B253B" w:rsidRPr="0023285C" w:rsidRDefault="002B253B" w:rsidP="005A1C36">
            <w:pPr>
              <w:numPr>
                <w:ilvl w:val="0"/>
                <w:numId w:val="42"/>
              </w:numPr>
              <w:spacing w:after="14" w:line="240" w:lineRule="auto"/>
              <w:ind w:left="0" w:right="96" w:hanging="284"/>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Родительский комитет, участвующий в решении вопросов воспитания и социализации детей. </w:t>
            </w:r>
          </w:p>
          <w:p w14:paraId="779F426F" w14:textId="77777777" w:rsidR="002B253B" w:rsidRPr="0023285C" w:rsidRDefault="002B253B" w:rsidP="005A1C36">
            <w:pPr>
              <w:numPr>
                <w:ilvl w:val="0"/>
                <w:numId w:val="42"/>
              </w:numPr>
              <w:spacing w:after="14" w:line="240" w:lineRule="auto"/>
              <w:ind w:left="0" w:right="96" w:hanging="284"/>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Родительские группы, собрания, участвуя в которых родители могут обмениваться собственным опытом в пространстве воспитания детей дошкольного возраста. </w:t>
            </w:r>
          </w:p>
          <w:p w14:paraId="33C486B9" w14:textId="77777777" w:rsidR="002B253B" w:rsidRPr="0023285C" w:rsidRDefault="002B253B" w:rsidP="005A1C36">
            <w:pPr>
              <w:numPr>
                <w:ilvl w:val="0"/>
                <w:numId w:val="42"/>
              </w:numPr>
              <w:spacing w:after="14" w:line="240" w:lineRule="auto"/>
              <w:ind w:left="0" w:right="96" w:hanging="284"/>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Родительские собрания, посвященные обсуждению актуальных и острых проблем воспитания детей дошкольного возраста. </w:t>
            </w:r>
          </w:p>
          <w:p w14:paraId="15713E5A" w14:textId="77777777" w:rsidR="002B253B" w:rsidRPr="0023285C" w:rsidRDefault="002B253B" w:rsidP="005A1C36">
            <w:pPr>
              <w:numPr>
                <w:ilvl w:val="0"/>
                <w:numId w:val="42"/>
              </w:numPr>
              <w:spacing w:after="14" w:line="240" w:lineRule="auto"/>
              <w:ind w:left="0" w:right="96" w:hanging="284"/>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Взаимодействие в социальных с</w:t>
            </w:r>
            <w:r>
              <w:rPr>
                <w:rFonts w:ascii="Times New Roman" w:eastAsia="Times New Roman" w:hAnsi="Times New Roman" w:cs="Times New Roman"/>
                <w:color w:val="000000"/>
                <w:sz w:val="24"/>
                <w:szCs w:val="24"/>
                <w:lang w:eastAsia="en-US"/>
              </w:rPr>
              <w:t>етях</w:t>
            </w:r>
            <w:r w:rsidRPr="0023285C">
              <w:rPr>
                <w:rFonts w:ascii="Times New Roman" w:eastAsia="Times New Roman" w:hAnsi="Times New Roman" w:cs="Times New Roman"/>
                <w:color w:val="000000"/>
                <w:sz w:val="24"/>
                <w:szCs w:val="24"/>
                <w:lang w:eastAsia="en-US"/>
              </w:rPr>
              <w:t xml:space="preserve">; </w:t>
            </w:r>
          </w:p>
          <w:p w14:paraId="3471BFB0" w14:textId="77777777" w:rsidR="002B253B" w:rsidRPr="0023285C" w:rsidRDefault="002B253B" w:rsidP="005A1C36">
            <w:pPr>
              <w:numPr>
                <w:ilvl w:val="0"/>
                <w:numId w:val="42"/>
              </w:numPr>
              <w:spacing w:after="45" w:line="240" w:lineRule="auto"/>
              <w:ind w:left="0" w:right="96" w:hanging="284"/>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Консультации специалистов ДОУ; </w:t>
            </w:r>
          </w:p>
          <w:p w14:paraId="0AD3973C" w14:textId="77777777" w:rsidR="002B253B" w:rsidRPr="0023285C" w:rsidRDefault="002B253B" w:rsidP="005A1C36">
            <w:pPr>
              <w:numPr>
                <w:ilvl w:val="0"/>
                <w:numId w:val="42"/>
              </w:numPr>
              <w:spacing w:after="44" w:line="240" w:lineRule="auto"/>
              <w:ind w:left="0" w:right="96" w:hanging="284"/>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Анкетирования, опросы; </w:t>
            </w:r>
          </w:p>
          <w:p w14:paraId="725D9988" w14:textId="77777777" w:rsidR="002B253B" w:rsidRPr="0023285C" w:rsidRDefault="002B253B" w:rsidP="005A1C36">
            <w:pPr>
              <w:numPr>
                <w:ilvl w:val="0"/>
                <w:numId w:val="42"/>
              </w:numPr>
              <w:spacing w:after="45" w:line="240" w:lineRule="auto"/>
              <w:ind w:left="0" w:right="96" w:hanging="284"/>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Групповые консультации; </w:t>
            </w:r>
          </w:p>
          <w:p w14:paraId="0BD7F437" w14:textId="77777777" w:rsidR="002B253B" w:rsidRPr="0023285C" w:rsidRDefault="002B253B" w:rsidP="005A1C36">
            <w:pPr>
              <w:numPr>
                <w:ilvl w:val="0"/>
                <w:numId w:val="42"/>
              </w:numPr>
              <w:spacing w:after="46" w:line="240" w:lineRule="auto"/>
              <w:ind w:left="0" w:right="96" w:hanging="284"/>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Организация выставок детского творчества; </w:t>
            </w:r>
          </w:p>
          <w:p w14:paraId="76C0948E" w14:textId="77777777" w:rsidR="002B253B" w:rsidRPr="0023285C" w:rsidRDefault="002B253B" w:rsidP="005A1C36">
            <w:pPr>
              <w:numPr>
                <w:ilvl w:val="0"/>
                <w:numId w:val="42"/>
              </w:numPr>
              <w:spacing w:after="42" w:line="240" w:lineRule="auto"/>
              <w:ind w:left="0" w:right="96" w:hanging="284"/>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Организация и проведение праздников и мероприятий; </w:t>
            </w:r>
          </w:p>
          <w:p w14:paraId="550FFCBA" w14:textId="77777777" w:rsidR="002B253B" w:rsidRPr="008862AC" w:rsidRDefault="002B253B" w:rsidP="001548FA">
            <w:pPr>
              <w:spacing w:line="240" w:lineRule="auto"/>
              <w:ind w:right="96"/>
              <w:jc w:val="both"/>
            </w:pPr>
            <w:r w:rsidRPr="0023285C">
              <w:rPr>
                <w:rFonts w:ascii="Times New Roman" w:eastAsia="Times New Roman" w:hAnsi="Times New Roman" w:cs="Times New Roman"/>
                <w:color w:val="000000"/>
                <w:sz w:val="24"/>
                <w:szCs w:val="24"/>
                <w:lang w:eastAsia="en-US"/>
              </w:rPr>
              <w:t xml:space="preserve">Привлечение родителей к организации театральных постановок, утренников, экскурсий, к участию в проектной деятельности. </w:t>
            </w:r>
            <w:r>
              <w:t xml:space="preserve"> </w:t>
            </w:r>
          </w:p>
          <w:p w14:paraId="615F5033" w14:textId="77777777" w:rsidR="002B253B" w:rsidRPr="008862AC" w:rsidRDefault="002B253B" w:rsidP="001548FA">
            <w:pPr>
              <w:spacing w:line="240" w:lineRule="auto"/>
              <w:ind w:right="96"/>
              <w:jc w:val="both"/>
              <w:rPr>
                <w:rFonts w:ascii="Times New Roman" w:eastAsia="Times New Roman" w:hAnsi="Times New Roman" w:cs="Times New Roman"/>
                <w:color w:val="000000"/>
                <w:sz w:val="24"/>
                <w:szCs w:val="24"/>
                <w:lang w:eastAsia="en-US"/>
              </w:rPr>
            </w:pPr>
            <w:r w:rsidRPr="008862AC">
              <w:rPr>
                <w:rFonts w:ascii="Times New Roman" w:eastAsia="Times New Roman" w:hAnsi="Times New Roman" w:cs="Times New Roman"/>
                <w:color w:val="000000"/>
                <w:sz w:val="24"/>
                <w:szCs w:val="24"/>
                <w:lang w:eastAsia="en-US"/>
              </w:rPr>
              <w:t xml:space="preserve">Консультации специалистов ДОУ; </w:t>
            </w:r>
          </w:p>
          <w:p w14:paraId="20948C32" w14:textId="77777777" w:rsidR="002B253B" w:rsidRPr="0023285C" w:rsidRDefault="008B585D" w:rsidP="001548FA">
            <w:pPr>
              <w:spacing w:line="240" w:lineRule="auto"/>
              <w:ind w:right="96"/>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Анкетирование</w:t>
            </w:r>
            <w:r w:rsidR="002B253B" w:rsidRPr="008862AC">
              <w:rPr>
                <w:rFonts w:ascii="Times New Roman" w:eastAsia="Times New Roman" w:hAnsi="Times New Roman" w:cs="Times New Roman"/>
                <w:color w:val="000000"/>
                <w:sz w:val="24"/>
                <w:szCs w:val="24"/>
                <w:lang w:eastAsia="en-US"/>
              </w:rPr>
              <w:t xml:space="preserve">, опросы; </w:t>
            </w:r>
          </w:p>
        </w:tc>
      </w:tr>
    </w:tbl>
    <w:p w14:paraId="27BBBBDA" w14:textId="77777777" w:rsidR="002B253B" w:rsidRDefault="002B253B" w:rsidP="002B253B">
      <w:pPr>
        <w:tabs>
          <w:tab w:val="left" w:pos="2356"/>
        </w:tabs>
        <w:rPr>
          <w:rFonts w:ascii="Times New Roman" w:eastAsia="Times New Roman" w:hAnsi="Times New Roman" w:cs="Times New Roman"/>
          <w:color w:val="000000"/>
          <w:sz w:val="24"/>
          <w:szCs w:val="24"/>
          <w:lang w:eastAsia="en-US"/>
        </w:rPr>
      </w:pPr>
    </w:p>
    <w:tbl>
      <w:tblPr>
        <w:tblpPr w:leftFromText="180" w:rightFromText="180" w:vertAnchor="text" w:horzAnchor="margin" w:tblpXSpec="right" w:tblpY="36"/>
        <w:tblW w:w="10069" w:type="dxa"/>
        <w:tblCellMar>
          <w:top w:w="57" w:type="dxa"/>
          <w:right w:w="49" w:type="dxa"/>
        </w:tblCellMar>
        <w:tblLook w:val="04A0" w:firstRow="1" w:lastRow="0" w:firstColumn="1" w:lastColumn="0" w:noHBand="0" w:noVBand="1"/>
      </w:tblPr>
      <w:tblGrid>
        <w:gridCol w:w="10069"/>
      </w:tblGrid>
      <w:tr w:rsidR="002B253B" w:rsidRPr="00E051A0" w14:paraId="096BF5BE" w14:textId="77777777" w:rsidTr="0008281A">
        <w:trPr>
          <w:trHeight w:val="298"/>
        </w:trPr>
        <w:tc>
          <w:tcPr>
            <w:tcW w:w="10069" w:type="dxa"/>
            <w:tcBorders>
              <w:top w:val="single" w:sz="3" w:space="0" w:color="000000"/>
              <w:left w:val="single" w:sz="3" w:space="0" w:color="000000"/>
              <w:bottom w:val="single" w:sz="3" w:space="0" w:color="000000"/>
              <w:right w:val="single" w:sz="3" w:space="0" w:color="000000"/>
            </w:tcBorders>
            <w:shd w:val="clear" w:color="auto" w:fill="auto"/>
          </w:tcPr>
          <w:p w14:paraId="68225D8E" w14:textId="77777777" w:rsidR="002B253B" w:rsidRPr="00E051A0" w:rsidRDefault="002B253B" w:rsidP="001548FA">
            <w:pPr>
              <w:spacing w:line="240" w:lineRule="auto"/>
              <w:ind w:right="64"/>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b/>
                <w:color w:val="000000"/>
                <w:sz w:val="24"/>
                <w:szCs w:val="24"/>
                <w:lang w:eastAsia="en-US"/>
              </w:rPr>
              <w:t xml:space="preserve">                           </w:t>
            </w:r>
            <w:r>
              <w:rPr>
                <w:rFonts w:ascii="Times New Roman" w:eastAsia="Times New Roman" w:hAnsi="Times New Roman" w:cs="Times New Roman"/>
                <w:b/>
                <w:color w:val="000000"/>
                <w:sz w:val="24"/>
                <w:szCs w:val="24"/>
                <w:lang w:eastAsia="en-US"/>
              </w:rPr>
              <w:t xml:space="preserve">              </w:t>
            </w:r>
            <w:r w:rsidRPr="0023285C">
              <w:rPr>
                <w:rFonts w:ascii="Times New Roman" w:eastAsia="Times New Roman" w:hAnsi="Times New Roman" w:cs="Times New Roman"/>
                <w:b/>
                <w:color w:val="000000"/>
                <w:sz w:val="24"/>
                <w:szCs w:val="24"/>
                <w:lang w:eastAsia="en-US"/>
              </w:rPr>
              <w:t xml:space="preserve"> </w:t>
            </w:r>
            <w:r w:rsidRPr="0023285C">
              <w:rPr>
                <w:rFonts w:ascii="Times New Roman" w:eastAsia="Times New Roman" w:hAnsi="Times New Roman" w:cs="Times New Roman"/>
                <w:b/>
                <w:color w:val="000000"/>
                <w:sz w:val="24"/>
                <w:szCs w:val="24"/>
                <w:lang w:val="en-US" w:eastAsia="en-US"/>
              </w:rPr>
              <w:t>Индивидуальные формы работы</w:t>
            </w:r>
          </w:p>
        </w:tc>
      </w:tr>
      <w:tr w:rsidR="002B253B" w:rsidRPr="0023285C" w14:paraId="73FA3E1A" w14:textId="77777777" w:rsidTr="0008281A">
        <w:trPr>
          <w:trHeight w:val="2146"/>
        </w:trPr>
        <w:tc>
          <w:tcPr>
            <w:tcW w:w="10069" w:type="dxa"/>
            <w:tcBorders>
              <w:top w:val="single" w:sz="3" w:space="0" w:color="000000"/>
              <w:left w:val="single" w:sz="3" w:space="0" w:color="000000"/>
              <w:bottom w:val="single" w:sz="3" w:space="0" w:color="000000"/>
              <w:right w:val="single" w:sz="3" w:space="0" w:color="000000"/>
            </w:tcBorders>
            <w:shd w:val="clear" w:color="auto" w:fill="auto"/>
          </w:tcPr>
          <w:p w14:paraId="0DBF35BF" w14:textId="77777777" w:rsidR="002B253B" w:rsidRPr="0023285C" w:rsidRDefault="002B253B" w:rsidP="005A1C36">
            <w:pPr>
              <w:numPr>
                <w:ilvl w:val="0"/>
                <w:numId w:val="43"/>
              </w:numPr>
              <w:spacing w:after="22" w:line="240" w:lineRule="auto"/>
              <w:ind w:left="0" w:right="97" w:hanging="284"/>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Работа специалистов по запросу родителей для решения проблемных ситуаций, связанных с воспитанием детей дошкольного возраста; </w:t>
            </w:r>
          </w:p>
          <w:p w14:paraId="7B7D8AF1" w14:textId="77777777" w:rsidR="002B253B" w:rsidRPr="0023285C" w:rsidRDefault="002B253B" w:rsidP="005A1C36">
            <w:pPr>
              <w:numPr>
                <w:ilvl w:val="0"/>
                <w:numId w:val="43"/>
              </w:numPr>
              <w:spacing w:after="14" w:line="240" w:lineRule="auto"/>
              <w:ind w:left="0" w:right="97" w:hanging="284"/>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Участие родителей в педагогических консилиумах. </w:t>
            </w:r>
          </w:p>
          <w:p w14:paraId="1A484659" w14:textId="77777777" w:rsidR="002B253B" w:rsidRPr="0023285C" w:rsidRDefault="002B253B" w:rsidP="005A1C36">
            <w:pPr>
              <w:numPr>
                <w:ilvl w:val="0"/>
                <w:numId w:val="43"/>
              </w:numPr>
              <w:spacing w:after="22" w:line="240" w:lineRule="auto"/>
              <w:ind w:left="0" w:right="97" w:hanging="284"/>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Участие родителей (законных представителей) в реализации проектов и мероприятий воспитательной направленности; </w:t>
            </w:r>
          </w:p>
          <w:p w14:paraId="61BF957A" w14:textId="77777777" w:rsidR="002B253B" w:rsidRDefault="002B253B" w:rsidP="005A1C36">
            <w:pPr>
              <w:numPr>
                <w:ilvl w:val="0"/>
                <w:numId w:val="43"/>
              </w:numPr>
              <w:spacing w:after="14" w:line="240" w:lineRule="auto"/>
              <w:ind w:left="0" w:right="97" w:hanging="284"/>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Индивидуальное консультирование родителей </w:t>
            </w:r>
            <w:r w:rsidRPr="0023285C">
              <w:rPr>
                <w:rFonts w:ascii="Times New Roman" w:eastAsia="Times New Roman" w:hAnsi="Times New Roman" w:cs="Times New Roman"/>
                <w:color w:val="000000"/>
                <w:sz w:val="24"/>
                <w:szCs w:val="24"/>
                <w:lang w:val="en-US" w:eastAsia="en-US"/>
              </w:rPr>
              <w:t>c</w:t>
            </w:r>
            <w:r w:rsidRPr="0023285C">
              <w:rPr>
                <w:rFonts w:ascii="Times New Roman" w:eastAsia="Times New Roman" w:hAnsi="Times New Roman" w:cs="Times New Roman"/>
                <w:color w:val="000000"/>
                <w:sz w:val="24"/>
                <w:szCs w:val="24"/>
                <w:lang w:eastAsia="en-US"/>
              </w:rPr>
              <w:t xml:space="preserve"> целью координации воспитательных усилий педагогического коллектива и семьи. </w:t>
            </w:r>
          </w:p>
          <w:p w14:paraId="0DD65EA9" w14:textId="77777777" w:rsidR="009A6FD9" w:rsidRPr="0023285C" w:rsidRDefault="009A6FD9" w:rsidP="001548FA">
            <w:pPr>
              <w:ind w:right="97"/>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У</w:t>
            </w:r>
            <w:r w:rsidRPr="009A6FD9">
              <w:rPr>
                <w:rFonts w:ascii="Times New Roman" w:eastAsia="Times New Roman" w:hAnsi="Times New Roman" w:cs="Times New Roman"/>
                <w:color w:val="000000"/>
                <w:sz w:val="24"/>
                <w:szCs w:val="24"/>
                <w:lang w:eastAsia="en-US"/>
              </w:rPr>
              <w:t xml:space="preserve">частие родителей (законных представителей) в реализации проектов и мероприятий воспитательной направленности </w:t>
            </w:r>
          </w:p>
        </w:tc>
      </w:tr>
    </w:tbl>
    <w:p w14:paraId="622D5AF0" w14:textId="77777777" w:rsidR="00A3063A" w:rsidRDefault="00A3063A" w:rsidP="008B585D">
      <w:pPr>
        <w:tabs>
          <w:tab w:val="left" w:pos="2356"/>
        </w:tabs>
        <w:ind w:right="97"/>
        <w:rPr>
          <w:rFonts w:ascii="Times New Roman" w:eastAsia="Times New Roman" w:hAnsi="Times New Roman" w:cs="Times New Roman"/>
          <w:b/>
          <w:color w:val="000000"/>
          <w:sz w:val="24"/>
          <w:szCs w:val="24"/>
          <w:lang w:eastAsia="en-US"/>
        </w:rPr>
      </w:pPr>
    </w:p>
    <w:p w14:paraId="3739CB0B" w14:textId="77777777" w:rsidR="006C2811" w:rsidRDefault="006C2811" w:rsidP="006C2811">
      <w:pPr>
        <w:tabs>
          <w:tab w:val="left" w:pos="2356"/>
        </w:tabs>
        <w:spacing w:line="240" w:lineRule="auto"/>
        <w:ind w:left="-142" w:right="97"/>
        <w:jc w:val="both"/>
        <w:rPr>
          <w:rFonts w:ascii="Times New Roman" w:eastAsia="Times New Roman" w:hAnsi="Times New Roman" w:cs="Times New Roman"/>
          <w:color w:val="000000"/>
          <w:sz w:val="24"/>
          <w:szCs w:val="24"/>
          <w:lang w:eastAsia="en-US"/>
        </w:rPr>
      </w:pPr>
      <w:r w:rsidRPr="006C2811">
        <w:rPr>
          <w:rFonts w:ascii="Times New Roman" w:eastAsia="Times New Roman" w:hAnsi="Times New Roman" w:cs="Times New Roman"/>
          <w:color w:val="000000"/>
          <w:sz w:val="24"/>
          <w:szCs w:val="24"/>
          <w:lang w:eastAsia="en-US"/>
        </w:rPr>
        <w:t xml:space="preserve">Формы работы  с родителями (законными представителями) по реализации  образовательных областей  </w:t>
      </w:r>
      <w:r>
        <w:rPr>
          <w:rFonts w:ascii="Times New Roman" w:eastAsia="Times New Roman" w:hAnsi="Times New Roman" w:cs="Times New Roman"/>
          <w:color w:val="000000"/>
          <w:sz w:val="24"/>
          <w:szCs w:val="24"/>
          <w:lang w:eastAsia="en-US"/>
        </w:rPr>
        <w:t>представлены в таблице 12</w:t>
      </w:r>
      <w:r w:rsidRPr="006C2811">
        <w:rPr>
          <w:rFonts w:ascii="Times New Roman" w:eastAsia="Times New Roman" w:hAnsi="Times New Roman" w:cs="Times New Roman"/>
          <w:color w:val="000000"/>
          <w:sz w:val="24"/>
          <w:szCs w:val="24"/>
          <w:lang w:eastAsia="en-US"/>
        </w:rPr>
        <w:t xml:space="preserve">                                                           </w:t>
      </w:r>
    </w:p>
    <w:p w14:paraId="01068DD2" w14:textId="0648F97E" w:rsidR="00D425B2" w:rsidRPr="006C2811" w:rsidRDefault="00D425B2" w:rsidP="006C2811">
      <w:pPr>
        <w:tabs>
          <w:tab w:val="left" w:pos="2356"/>
        </w:tabs>
        <w:spacing w:line="240" w:lineRule="auto"/>
        <w:ind w:right="97"/>
        <w:jc w:val="right"/>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themeColor="text1"/>
          <w:sz w:val="24"/>
          <w:szCs w:val="24"/>
          <w:lang w:eastAsia="en-US"/>
        </w:rPr>
        <w:t>Таблица</w:t>
      </w:r>
      <w:r w:rsidR="00531BDA">
        <w:rPr>
          <w:rFonts w:ascii="Times New Roman" w:eastAsia="Times New Roman" w:hAnsi="Times New Roman" w:cs="Times New Roman"/>
          <w:color w:val="000000" w:themeColor="text1"/>
          <w:sz w:val="24"/>
          <w:szCs w:val="24"/>
          <w:lang w:eastAsia="en-US"/>
        </w:rPr>
        <w:t>11</w:t>
      </w:r>
      <w:r w:rsidRPr="0023285C">
        <w:rPr>
          <w:rFonts w:ascii="Times New Roman" w:eastAsia="Times New Roman" w:hAnsi="Times New Roman" w:cs="Times New Roman"/>
          <w:color w:val="000000" w:themeColor="text1"/>
          <w:spacing w:val="-2"/>
          <w:sz w:val="24"/>
          <w:szCs w:val="24"/>
          <w:lang w:eastAsia="en-US"/>
        </w:rPr>
        <w:t xml:space="preserve"> </w:t>
      </w:r>
    </w:p>
    <w:p w14:paraId="737B6297" w14:textId="77777777" w:rsidR="00F67F56" w:rsidRPr="002B253B" w:rsidRDefault="00F67F56" w:rsidP="008B585D">
      <w:pPr>
        <w:tabs>
          <w:tab w:val="left" w:pos="2356"/>
        </w:tabs>
        <w:ind w:right="97"/>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b/>
          <w:color w:val="000000"/>
          <w:sz w:val="24"/>
          <w:szCs w:val="24"/>
          <w:lang w:eastAsia="en-US"/>
        </w:rPr>
        <w:t xml:space="preserve">Формы работы  с родителями (законными представителями) по реализации  </w:t>
      </w:r>
    </w:p>
    <w:p w14:paraId="5F8228A0" w14:textId="77777777" w:rsidR="00F67F56" w:rsidRPr="00DA13E0" w:rsidRDefault="00F67F56" w:rsidP="008B585D">
      <w:pPr>
        <w:spacing w:before="3" w:after="30" w:line="268" w:lineRule="auto"/>
        <w:ind w:right="97"/>
        <w:jc w:val="center"/>
        <w:rPr>
          <w:rFonts w:ascii="Times New Roman" w:eastAsia="Times New Roman" w:hAnsi="Times New Roman" w:cs="Times New Roman"/>
          <w:b/>
          <w:color w:val="000000"/>
          <w:sz w:val="24"/>
          <w:szCs w:val="24"/>
          <w:lang w:eastAsia="en-US"/>
        </w:rPr>
      </w:pPr>
      <w:r w:rsidRPr="0023285C">
        <w:rPr>
          <w:rFonts w:ascii="Times New Roman" w:eastAsia="Times New Roman" w:hAnsi="Times New Roman" w:cs="Times New Roman"/>
          <w:b/>
          <w:color w:val="000000"/>
          <w:sz w:val="24"/>
          <w:szCs w:val="24"/>
          <w:lang w:eastAsia="en-US"/>
        </w:rPr>
        <w:t>образовательных областей</w:t>
      </w:r>
      <w:r>
        <w:rPr>
          <w:rFonts w:ascii="Times New Roman" w:eastAsia="Times New Roman" w:hAnsi="Times New Roman" w:cs="Times New Roman"/>
          <w:color w:val="000000"/>
          <w:sz w:val="24"/>
          <w:szCs w:val="24"/>
          <w:lang w:eastAsia="en-US"/>
        </w:rPr>
        <w:t xml:space="preserve">                                                             </w:t>
      </w:r>
    </w:p>
    <w:tbl>
      <w:tblPr>
        <w:tblW w:w="10207"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36"/>
        <w:gridCol w:w="7371"/>
      </w:tblGrid>
      <w:tr w:rsidR="00F67F56" w:rsidRPr="0023285C" w14:paraId="716F2999" w14:textId="77777777" w:rsidTr="00843B52">
        <w:trPr>
          <w:trHeight w:val="698"/>
        </w:trPr>
        <w:tc>
          <w:tcPr>
            <w:tcW w:w="2836" w:type="dxa"/>
          </w:tcPr>
          <w:p w14:paraId="1F5D6B8D" w14:textId="77777777" w:rsidR="00F67F56" w:rsidRPr="0023285C" w:rsidRDefault="00F67F56" w:rsidP="008B585D">
            <w:pPr>
              <w:widowControl w:val="0"/>
              <w:autoSpaceDE w:val="0"/>
              <w:autoSpaceDN w:val="0"/>
              <w:spacing w:before="6" w:line="240" w:lineRule="auto"/>
              <w:ind w:right="97"/>
              <w:jc w:val="center"/>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Образовательная</w:t>
            </w:r>
          </w:p>
          <w:p w14:paraId="5DF3C980" w14:textId="77777777" w:rsidR="00F67F56" w:rsidRPr="0023285C" w:rsidRDefault="00F67F56" w:rsidP="008B585D">
            <w:pPr>
              <w:widowControl w:val="0"/>
              <w:autoSpaceDE w:val="0"/>
              <w:autoSpaceDN w:val="0"/>
              <w:spacing w:before="22" w:line="240" w:lineRule="auto"/>
              <w:ind w:right="97"/>
              <w:jc w:val="center"/>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область</w:t>
            </w:r>
          </w:p>
        </w:tc>
        <w:tc>
          <w:tcPr>
            <w:tcW w:w="7371" w:type="dxa"/>
          </w:tcPr>
          <w:p w14:paraId="6C862610" w14:textId="77777777" w:rsidR="00F67F56" w:rsidRPr="0023285C" w:rsidRDefault="00F67F56" w:rsidP="008B585D">
            <w:pPr>
              <w:widowControl w:val="0"/>
              <w:autoSpaceDE w:val="0"/>
              <w:autoSpaceDN w:val="0"/>
              <w:spacing w:before="22" w:line="240" w:lineRule="auto"/>
              <w:ind w:right="97"/>
              <w:jc w:val="center"/>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Содержание</w:t>
            </w:r>
          </w:p>
        </w:tc>
      </w:tr>
      <w:tr w:rsidR="00F67F56" w:rsidRPr="0023285C" w14:paraId="1E001FEC" w14:textId="77777777" w:rsidTr="00843B52">
        <w:trPr>
          <w:trHeight w:val="1228"/>
        </w:trPr>
        <w:tc>
          <w:tcPr>
            <w:tcW w:w="2836" w:type="dxa"/>
          </w:tcPr>
          <w:p w14:paraId="509BC11A" w14:textId="77777777" w:rsidR="00F67F56" w:rsidRPr="0023285C" w:rsidRDefault="00F67F56" w:rsidP="008B585D">
            <w:pPr>
              <w:widowControl w:val="0"/>
              <w:autoSpaceDE w:val="0"/>
              <w:autoSpaceDN w:val="0"/>
              <w:spacing w:before="6"/>
              <w:ind w:left="142" w:right="9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Социально-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pacing w:val="-1"/>
                <w:sz w:val="24"/>
                <w:szCs w:val="24"/>
                <w:lang w:eastAsia="en-US"/>
              </w:rPr>
              <w:t>коммуникативное</w:t>
            </w:r>
            <w:r w:rsidRPr="0023285C">
              <w:rPr>
                <w:rFonts w:ascii="Times New Roman" w:eastAsia="Times New Roman" w:hAnsi="Times New Roman" w:cs="Times New Roman"/>
                <w:spacing w:val="-57"/>
                <w:sz w:val="24"/>
                <w:szCs w:val="24"/>
                <w:lang w:eastAsia="en-US"/>
              </w:rPr>
              <w:t xml:space="preserve"> </w:t>
            </w:r>
            <w:r>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развитие</w:t>
            </w:r>
          </w:p>
        </w:tc>
        <w:tc>
          <w:tcPr>
            <w:tcW w:w="7371" w:type="dxa"/>
          </w:tcPr>
          <w:p w14:paraId="024BD94B" w14:textId="77777777" w:rsidR="00F67F56" w:rsidRPr="0023285C" w:rsidRDefault="00F67F56" w:rsidP="008B585D">
            <w:pPr>
              <w:widowControl w:val="0"/>
              <w:tabs>
                <w:tab w:val="left" w:pos="893"/>
                <w:tab w:val="left" w:pos="894"/>
              </w:tabs>
              <w:autoSpaceDE w:val="0"/>
              <w:autoSpaceDN w:val="0"/>
              <w:spacing w:line="240" w:lineRule="auto"/>
              <w:ind w:left="142" w:right="9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Подбор</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специальной</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литературы</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целью</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обеспечения</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 xml:space="preserve">обратной </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связи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семьей</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Создание тематических</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альбомов.</w:t>
            </w:r>
          </w:p>
          <w:p w14:paraId="32DBB35E" w14:textId="77777777" w:rsidR="00F67F56" w:rsidRPr="0023285C" w:rsidRDefault="00F67F56" w:rsidP="008B585D">
            <w:pPr>
              <w:widowControl w:val="0"/>
              <w:tabs>
                <w:tab w:val="left" w:pos="769"/>
              </w:tabs>
              <w:autoSpaceDE w:val="0"/>
              <w:autoSpaceDN w:val="0"/>
              <w:spacing w:line="240" w:lineRule="auto"/>
              <w:ind w:left="142" w:right="97"/>
              <w:jc w:val="both"/>
              <w:rPr>
                <w:rFonts w:ascii="Times New Roman" w:eastAsia="Times New Roman" w:hAnsi="Times New Roman" w:cs="Times New Roman"/>
                <w:spacing w:val="-57"/>
                <w:sz w:val="24"/>
                <w:szCs w:val="24"/>
                <w:lang w:eastAsia="en-US"/>
              </w:rPr>
            </w:pPr>
            <w:r w:rsidRPr="0023285C">
              <w:rPr>
                <w:rFonts w:ascii="Times New Roman" w:eastAsia="Times New Roman" w:hAnsi="Times New Roman" w:cs="Times New Roman"/>
                <w:sz w:val="24"/>
                <w:szCs w:val="24"/>
                <w:lang w:eastAsia="en-US"/>
              </w:rPr>
              <w:t xml:space="preserve"> Консультативные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часы</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родителей</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по</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вопросам</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воспитания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57"/>
                <w:sz w:val="24"/>
                <w:szCs w:val="24"/>
                <w:lang w:eastAsia="en-US"/>
              </w:rPr>
              <w:t xml:space="preserve">            </w:t>
            </w:r>
          </w:p>
          <w:p w14:paraId="317CDB91" w14:textId="77777777" w:rsidR="00F67F56" w:rsidRPr="0023285C" w:rsidRDefault="00F67F56" w:rsidP="008B585D">
            <w:pPr>
              <w:widowControl w:val="0"/>
              <w:tabs>
                <w:tab w:val="left" w:pos="769"/>
              </w:tabs>
              <w:autoSpaceDE w:val="0"/>
              <w:autoSpaceDN w:val="0"/>
              <w:spacing w:line="240" w:lineRule="auto"/>
              <w:ind w:left="142" w:right="9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развития</w:t>
            </w:r>
            <w:r w:rsidRPr="0023285C">
              <w:rPr>
                <w:rFonts w:ascii="Times New Roman" w:eastAsia="Times New Roman" w:hAnsi="Times New Roman" w:cs="Times New Roman"/>
                <w:spacing w:val="-4"/>
                <w:sz w:val="24"/>
                <w:szCs w:val="24"/>
                <w:lang w:eastAsia="en-US"/>
              </w:rPr>
              <w:t xml:space="preserve"> </w:t>
            </w:r>
            <w:r>
              <w:rPr>
                <w:rFonts w:ascii="Times New Roman" w:eastAsia="Times New Roman" w:hAnsi="Times New Roman" w:cs="Times New Roman"/>
                <w:sz w:val="24"/>
                <w:szCs w:val="24"/>
                <w:lang w:eastAsia="en-US"/>
              </w:rPr>
              <w:t>ребёнка.</w:t>
            </w:r>
            <w:r w:rsidR="008B585D">
              <w:rPr>
                <w:rFonts w:ascii="Times New Roman" w:eastAsia="Times New Roman" w:hAnsi="Times New Roman" w:cs="Times New Roman"/>
                <w:sz w:val="24"/>
                <w:szCs w:val="24"/>
                <w:lang w:eastAsia="en-US"/>
              </w:rPr>
              <w:t>Оформление</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фотовыставок.</w:t>
            </w:r>
          </w:p>
        </w:tc>
      </w:tr>
      <w:tr w:rsidR="00F67F56" w:rsidRPr="0023285C" w14:paraId="4661B8B9" w14:textId="77777777" w:rsidTr="00843B52">
        <w:trPr>
          <w:trHeight w:val="264"/>
        </w:trPr>
        <w:tc>
          <w:tcPr>
            <w:tcW w:w="2836" w:type="dxa"/>
          </w:tcPr>
          <w:p w14:paraId="05D556D6" w14:textId="77777777" w:rsidR="00F67F56" w:rsidRPr="0023285C" w:rsidRDefault="00F67F56" w:rsidP="008B585D">
            <w:pPr>
              <w:widowControl w:val="0"/>
              <w:autoSpaceDE w:val="0"/>
              <w:autoSpaceDN w:val="0"/>
              <w:spacing w:before="6"/>
              <w:ind w:left="142" w:right="9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Познавательное</w:t>
            </w:r>
          </w:p>
          <w:p w14:paraId="647108C3" w14:textId="77777777" w:rsidR="00F67F56" w:rsidRPr="0023285C" w:rsidRDefault="00F67F56" w:rsidP="008B585D">
            <w:pPr>
              <w:widowControl w:val="0"/>
              <w:autoSpaceDE w:val="0"/>
              <w:autoSpaceDN w:val="0"/>
              <w:spacing w:before="6"/>
              <w:ind w:left="142" w:right="9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развитие</w:t>
            </w:r>
          </w:p>
        </w:tc>
        <w:tc>
          <w:tcPr>
            <w:tcW w:w="7371" w:type="dxa"/>
          </w:tcPr>
          <w:p w14:paraId="5F6A0372" w14:textId="77777777" w:rsidR="00F67F56" w:rsidRPr="0023285C" w:rsidRDefault="00F67F56" w:rsidP="008B585D">
            <w:pPr>
              <w:widowControl w:val="0"/>
              <w:tabs>
                <w:tab w:val="left" w:pos="769"/>
              </w:tabs>
              <w:autoSpaceDE w:val="0"/>
              <w:autoSpaceDN w:val="0"/>
              <w:spacing w:line="240" w:lineRule="auto"/>
              <w:ind w:left="142" w:right="9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Совместные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досуги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мероприятия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основе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партнёрской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деятельности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родителей</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2"/>
                <w:sz w:val="24"/>
                <w:szCs w:val="24"/>
                <w:lang w:eastAsia="en-US"/>
              </w:rPr>
              <w:t xml:space="preserve"> </w:t>
            </w:r>
            <w:r>
              <w:rPr>
                <w:rFonts w:ascii="Times New Roman" w:eastAsia="Times New Roman" w:hAnsi="Times New Roman" w:cs="Times New Roman"/>
                <w:sz w:val="24"/>
                <w:szCs w:val="24"/>
                <w:lang w:eastAsia="en-US"/>
              </w:rPr>
              <w:t xml:space="preserve">педагогов. </w:t>
            </w:r>
            <w:r w:rsidRPr="0023285C">
              <w:rPr>
                <w:rFonts w:ascii="Times New Roman" w:eastAsia="Times New Roman" w:hAnsi="Times New Roman" w:cs="Times New Roman"/>
                <w:sz w:val="24"/>
                <w:szCs w:val="24"/>
                <w:lang w:eastAsia="en-US"/>
              </w:rPr>
              <w:t>Открытые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мероприятия</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детьми</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родителей.</w:t>
            </w:r>
          </w:p>
          <w:p w14:paraId="011307C1" w14:textId="77777777" w:rsidR="00F67F56" w:rsidRPr="0023285C" w:rsidRDefault="00F67F56" w:rsidP="008B585D">
            <w:pPr>
              <w:widowControl w:val="0"/>
              <w:tabs>
                <w:tab w:val="left" w:pos="769"/>
              </w:tabs>
              <w:autoSpaceDE w:val="0"/>
              <w:autoSpaceDN w:val="0"/>
              <w:spacing w:line="240" w:lineRule="auto"/>
              <w:ind w:left="142" w:right="9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Совместные</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наблюдения</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явлений</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природы,</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общественной</w:t>
            </w:r>
            <w:r w:rsidRPr="0023285C">
              <w:rPr>
                <w:rFonts w:ascii="Times New Roman" w:eastAsia="Times New Roman" w:hAnsi="Times New Roman" w:cs="Times New Roman"/>
                <w:spacing w:val="-11"/>
                <w:sz w:val="24"/>
                <w:szCs w:val="24"/>
                <w:lang w:eastAsia="en-US"/>
              </w:rPr>
              <w:t xml:space="preserve"> </w:t>
            </w:r>
          </w:p>
          <w:p w14:paraId="521D3AB3" w14:textId="77777777" w:rsidR="00F67F56" w:rsidRPr="0023285C" w:rsidRDefault="00F67F56" w:rsidP="008B585D">
            <w:pPr>
              <w:widowControl w:val="0"/>
              <w:tabs>
                <w:tab w:val="left" w:pos="769"/>
              </w:tabs>
              <w:autoSpaceDE w:val="0"/>
              <w:autoSpaceDN w:val="0"/>
              <w:spacing w:line="240" w:lineRule="auto"/>
              <w:ind w:left="142" w:right="9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жизни</w:t>
            </w:r>
            <w:r w:rsidRPr="0023285C">
              <w:rPr>
                <w:rFonts w:ascii="Times New Roman" w:eastAsia="Times New Roman" w:hAnsi="Times New Roman" w:cs="Times New Roman"/>
                <w:spacing w:val="-58"/>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оформлением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тематических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плакатов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праздникам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общесадовым</w:t>
            </w:r>
            <w:r w:rsidRPr="0023285C">
              <w:rPr>
                <w:rFonts w:ascii="Times New Roman" w:eastAsia="Times New Roman" w:hAnsi="Times New Roman" w:cs="Times New Roman"/>
                <w:spacing w:val="-2"/>
                <w:sz w:val="24"/>
                <w:szCs w:val="24"/>
                <w:lang w:eastAsia="en-US"/>
              </w:rPr>
              <w:t xml:space="preserve"> </w:t>
            </w:r>
            <w:r>
              <w:rPr>
                <w:rFonts w:ascii="Times New Roman" w:eastAsia="Times New Roman" w:hAnsi="Times New Roman" w:cs="Times New Roman"/>
                <w:sz w:val="24"/>
                <w:szCs w:val="24"/>
                <w:lang w:eastAsia="en-US"/>
              </w:rPr>
              <w:t xml:space="preserve">мероприятиям. </w:t>
            </w:r>
            <w:r w:rsidRPr="0023285C">
              <w:rPr>
                <w:rFonts w:ascii="Times New Roman" w:eastAsia="Times New Roman" w:hAnsi="Times New Roman" w:cs="Times New Roman"/>
                <w:sz w:val="24"/>
                <w:szCs w:val="24"/>
                <w:lang w:eastAsia="en-US"/>
              </w:rPr>
              <w:t>Совместное создание тематических альбомов экологической направленности.</w:t>
            </w:r>
          </w:p>
        </w:tc>
      </w:tr>
      <w:tr w:rsidR="00F67F56" w:rsidRPr="0023285C" w14:paraId="5DC366B4" w14:textId="77777777" w:rsidTr="00843B52">
        <w:trPr>
          <w:trHeight w:val="150"/>
        </w:trPr>
        <w:tc>
          <w:tcPr>
            <w:tcW w:w="2836" w:type="dxa"/>
            <w:tcBorders>
              <w:top w:val="single" w:sz="8" w:space="0" w:color="000000"/>
              <w:left w:val="single" w:sz="8" w:space="0" w:color="000000"/>
              <w:bottom w:val="single" w:sz="8" w:space="0" w:color="000000"/>
              <w:right w:val="single" w:sz="8" w:space="0" w:color="000000"/>
            </w:tcBorders>
          </w:tcPr>
          <w:p w14:paraId="2DF87264" w14:textId="77777777" w:rsidR="00F67F56" w:rsidRPr="0023285C" w:rsidRDefault="00F67F56" w:rsidP="009E11A7">
            <w:pPr>
              <w:widowControl w:val="0"/>
              <w:autoSpaceDE w:val="0"/>
              <w:autoSpaceDN w:val="0"/>
              <w:spacing w:before="6"/>
              <w:ind w:right="61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Речевое развитие</w:t>
            </w:r>
          </w:p>
        </w:tc>
        <w:tc>
          <w:tcPr>
            <w:tcW w:w="7371" w:type="dxa"/>
            <w:tcBorders>
              <w:top w:val="single" w:sz="8" w:space="0" w:color="000000"/>
              <w:left w:val="single" w:sz="8" w:space="0" w:color="000000"/>
              <w:bottom w:val="single" w:sz="8" w:space="0" w:color="000000"/>
              <w:right w:val="single" w:sz="8" w:space="0" w:color="000000"/>
            </w:tcBorders>
          </w:tcPr>
          <w:p w14:paraId="2F49305C" w14:textId="77777777" w:rsidR="00F67F56" w:rsidRPr="0023285C" w:rsidRDefault="00F67F56" w:rsidP="009E11A7">
            <w:pPr>
              <w:widowControl w:val="0"/>
              <w:tabs>
                <w:tab w:val="left" w:pos="769"/>
              </w:tabs>
              <w:autoSpaceDE w:val="0"/>
              <w:autoSpaceDN w:val="0"/>
              <w:spacing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Собеседование с ребенком в присутствии родителей с целью определения речевого развития дошкольника, налаживания общения с родителями, демонстрации возможностей ребёнка.</w:t>
            </w:r>
          </w:p>
          <w:p w14:paraId="25D0FE95" w14:textId="77777777" w:rsidR="00F67F56" w:rsidRPr="0023285C" w:rsidRDefault="00F67F56" w:rsidP="009E11A7">
            <w:pPr>
              <w:widowControl w:val="0"/>
              <w:tabs>
                <w:tab w:val="left" w:pos="769"/>
              </w:tabs>
              <w:autoSpaceDE w:val="0"/>
              <w:autoSpaceDN w:val="0"/>
              <w:spacing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Организация совместной деятельности детей и взрослых по выпуску семейных газет с целью обогащения коммуникативного опыта дошкольника.</w:t>
            </w:r>
          </w:p>
        </w:tc>
      </w:tr>
      <w:tr w:rsidR="009A6FD9" w:rsidRPr="0023285C" w14:paraId="3F165AF0" w14:textId="77777777" w:rsidTr="00843B52">
        <w:trPr>
          <w:trHeight w:val="689"/>
        </w:trPr>
        <w:tc>
          <w:tcPr>
            <w:tcW w:w="2836" w:type="dxa"/>
            <w:tcBorders>
              <w:top w:val="single" w:sz="8" w:space="0" w:color="000000"/>
              <w:left w:val="single" w:sz="8" w:space="0" w:color="000000"/>
              <w:bottom w:val="single" w:sz="8" w:space="0" w:color="000000"/>
              <w:right w:val="single" w:sz="8" w:space="0" w:color="000000"/>
            </w:tcBorders>
          </w:tcPr>
          <w:p w14:paraId="2C47F9A8" w14:textId="77777777" w:rsidR="009A6FD9" w:rsidRPr="0023285C" w:rsidRDefault="009A6FD9" w:rsidP="008B585D">
            <w:pPr>
              <w:widowControl w:val="0"/>
              <w:autoSpaceDE w:val="0"/>
              <w:autoSpaceDN w:val="0"/>
              <w:spacing w:before="6"/>
              <w:ind w:left="142" w:right="61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Физическое развитие</w:t>
            </w:r>
          </w:p>
        </w:tc>
        <w:tc>
          <w:tcPr>
            <w:tcW w:w="7371" w:type="dxa"/>
            <w:tcBorders>
              <w:top w:val="single" w:sz="8" w:space="0" w:color="000000"/>
              <w:left w:val="single" w:sz="8" w:space="0" w:color="000000"/>
              <w:bottom w:val="single" w:sz="8" w:space="0" w:color="000000"/>
              <w:right w:val="single" w:sz="8" w:space="0" w:color="000000"/>
            </w:tcBorders>
          </w:tcPr>
          <w:p w14:paraId="60417BF2" w14:textId="77777777" w:rsidR="009A6FD9" w:rsidRPr="0023285C" w:rsidRDefault="009A6FD9" w:rsidP="008B585D">
            <w:pPr>
              <w:widowControl w:val="0"/>
              <w:tabs>
                <w:tab w:val="left" w:pos="769"/>
              </w:tabs>
              <w:autoSpaceDE w:val="0"/>
              <w:autoSpaceDN w:val="0"/>
              <w:spacing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Изучение</w:t>
            </w:r>
            <w:r w:rsidRPr="0023285C">
              <w:rPr>
                <w:rFonts w:ascii="Times New Roman" w:eastAsia="Times New Roman" w:hAnsi="Times New Roman" w:cs="Times New Roman"/>
                <w:spacing w:val="42"/>
                <w:sz w:val="24"/>
                <w:szCs w:val="24"/>
                <w:lang w:eastAsia="en-US"/>
              </w:rPr>
              <w:t xml:space="preserve"> </w:t>
            </w:r>
            <w:r w:rsidRPr="0023285C">
              <w:rPr>
                <w:rFonts w:ascii="Times New Roman" w:eastAsia="Times New Roman" w:hAnsi="Times New Roman" w:cs="Times New Roman"/>
                <w:sz w:val="24"/>
                <w:szCs w:val="24"/>
                <w:lang w:eastAsia="en-US"/>
              </w:rPr>
              <w:t>условий</w:t>
            </w:r>
            <w:r w:rsidRPr="0023285C">
              <w:rPr>
                <w:rFonts w:ascii="Times New Roman" w:eastAsia="Times New Roman" w:hAnsi="Times New Roman" w:cs="Times New Roman"/>
                <w:spacing w:val="35"/>
                <w:sz w:val="24"/>
                <w:szCs w:val="24"/>
                <w:lang w:eastAsia="en-US"/>
              </w:rPr>
              <w:t xml:space="preserve"> </w:t>
            </w:r>
            <w:r w:rsidRPr="0023285C">
              <w:rPr>
                <w:rFonts w:ascii="Times New Roman" w:eastAsia="Times New Roman" w:hAnsi="Times New Roman" w:cs="Times New Roman"/>
                <w:sz w:val="24"/>
                <w:szCs w:val="24"/>
                <w:lang w:eastAsia="en-US"/>
              </w:rPr>
              <w:t>семейного</w:t>
            </w:r>
            <w:r w:rsidRPr="0023285C">
              <w:rPr>
                <w:rFonts w:ascii="Times New Roman" w:eastAsia="Times New Roman" w:hAnsi="Times New Roman" w:cs="Times New Roman"/>
                <w:spacing w:val="43"/>
                <w:sz w:val="24"/>
                <w:szCs w:val="24"/>
                <w:lang w:eastAsia="en-US"/>
              </w:rPr>
              <w:t xml:space="preserve"> </w:t>
            </w:r>
            <w:r w:rsidRPr="0023285C">
              <w:rPr>
                <w:rFonts w:ascii="Times New Roman" w:eastAsia="Times New Roman" w:hAnsi="Times New Roman" w:cs="Times New Roman"/>
                <w:sz w:val="24"/>
                <w:szCs w:val="24"/>
                <w:lang w:eastAsia="en-US"/>
              </w:rPr>
              <w:t>воспитания</w:t>
            </w:r>
            <w:r w:rsidRPr="0023285C">
              <w:rPr>
                <w:rFonts w:ascii="Times New Roman" w:eastAsia="Times New Roman" w:hAnsi="Times New Roman" w:cs="Times New Roman"/>
                <w:spacing w:val="34"/>
                <w:sz w:val="24"/>
                <w:szCs w:val="24"/>
                <w:lang w:eastAsia="en-US"/>
              </w:rPr>
              <w:t xml:space="preserve"> </w:t>
            </w:r>
            <w:r w:rsidRPr="0023285C">
              <w:rPr>
                <w:rFonts w:ascii="Times New Roman" w:eastAsia="Times New Roman" w:hAnsi="Times New Roman" w:cs="Times New Roman"/>
                <w:sz w:val="24"/>
                <w:szCs w:val="24"/>
                <w:lang w:eastAsia="en-US"/>
              </w:rPr>
              <w:t>через</w:t>
            </w:r>
            <w:r w:rsidRPr="0023285C">
              <w:rPr>
                <w:rFonts w:ascii="Times New Roman" w:eastAsia="Times New Roman" w:hAnsi="Times New Roman" w:cs="Times New Roman"/>
                <w:spacing w:val="40"/>
                <w:sz w:val="24"/>
                <w:szCs w:val="24"/>
                <w:lang w:eastAsia="en-US"/>
              </w:rPr>
              <w:t xml:space="preserve"> </w:t>
            </w:r>
            <w:r w:rsidRPr="0023285C">
              <w:rPr>
                <w:rFonts w:ascii="Times New Roman" w:eastAsia="Times New Roman" w:hAnsi="Times New Roman" w:cs="Times New Roman"/>
                <w:sz w:val="24"/>
                <w:szCs w:val="24"/>
                <w:lang w:eastAsia="en-US"/>
              </w:rPr>
              <w:t>анкетирование.</w:t>
            </w:r>
          </w:p>
          <w:p w14:paraId="4B3CCB8E" w14:textId="77777777" w:rsidR="009A6FD9" w:rsidRPr="0023285C" w:rsidRDefault="009A6FD9" w:rsidP="008B585D">
            <w:pPr>
              <w:widowControl w:val="0"/>
              <w:tabs>
                <w:tab w:val="left" w:pos="769"/>
              </w:tabs>
              <w:autoSpaceDE w:val="0"/>
              <w:autoSpaceDN w:val="0"/>
              <w:spacing w:before="5"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Приобщение родителей и детей к здоровому образу жизни. Проведение консультаций  по физкультурно-оздоровительной работе. </w:t>
            </w:r>
          </w:p>
          <w:p w14:paraId="7659DBDA" w14:textId="77777777" w:rsidR="009A6FD9" w:rsidRPr="0023285C" w:rsidRDefault="009A6FD9" w:rsidP="008B585D">
            <w:pPr>
              <w:widowControl w:val="0"/>
              <w:tabs>
                <w:tab w:val="left" w:pos="769"/>
              </w:tabs>
              <w:autoSpaceDE w:val="0"/>
              <w:autoSpaceDN w:val="0"/>
              <w:spacing w:before="5"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Создание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условий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укрепления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здоровья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снижения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заболеваемости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семье.</w:t>
            </w:r>
          </w:p>
          <w:p w14:paraId="70542F28" w14:textId="77777777" w:rsidR="009A6FD9" w:rsidRPr="0023285C" w:rsidRDefault="009A6FD9" w:rsidP="008B585D">
            <w:pPr>
              <w:widowControl w:val="0"/>
              <w:tabs>
                <w:tab w:val="left" w:pos="769"/>
              </w:tabs>
              <w:autoSpaceDE w:val="0"/>
              <w:autoSpaceDN w:val="0"/>
              <w:spacing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Ознакомление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родителей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содержанием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формами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физкультурно-оздоровительной</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работы в</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ДОУ.</w:t>
            </w:r>
          </w:p>
          <w:p w14:paraId="68A20033" w14:textId="77777777" w:rsidR="009A6FD9" w:rsidRPr="0023285C" w:rsidRDefault="009A6FD9" w:rsidP="008B585D">
            <w:pPr>
              <w:widowControl w:val="0"/>
              <w:tabs>
                <w:tab w:val="left" w:pos="769"/>
              </w:tabs>
              <w:autoSpaceDE w:val="0"/>
              <w:autoSpaceDN w:val="0"/>
              <w:spacing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Ознакомление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родителей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нетрадиционными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методами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оздоровления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детского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организма.</w:t>
            </w:r>
          </w:p>
          <w:p w14:paraId="29EE894F" w14:textId="77777777" w:rsidR="009A6FD9" w:rsidRPr="0023285C" w:rsidRDefault="009A6FD9" w:rsidP="008B585D">
            <w:pPr>
              <w:widowControl w:val="0"/>
              <w:tabs>
                <w:tab w:val="left" w:pos="769"/>
              </w:tabs>
              <w:autoSpaceDE w:val="0"/>
              <w:autoSpaceDN w:val="0"/>
              <w:spacing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Использование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интерактивных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методов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привлечения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внимания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родителей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физкультурно-оздоровительной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сфере: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организация</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конкурсов,</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проектов, развлечений</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т.п.</w:t>
            </w:r>
          </w:p>
        </w:tc>
      </w:tr>
      <w:tr w:rsidR="009A6FD9" w:rsidRPr="0023285C" w14:paraId="1D3BD16A" w14:textId="77777777" w:rsidTr="00843B52">
        <w:trPr>
          <w:trHeight w:val="1410"/>
        </w:trPr>
        <w:tc>
          <w:tcPr>
            <w:tcW w:w="2836" w:type="dxa"/>
            <w:tcBorders>
              <w:top w:val="single" w:sz="8" w:space="0" w:color="000000"/>
              <w:left w:val="single" w:sz="8" w:space="0" w:color="000000"/>
              <w:bottom w:val="single" w:sz="8" w:space="0" w:color="000000"/>
              <w:right w:val="single" w:sz="8" w:space="0" w:color="000000"/>
            </w:tcBorders>
          </w:tcPr>
          <w:p w14:paraId="57AB8EB7" w14:textId="77777777" w:rsidR="009A6FD9" w:rsidRPr="0023285C" w:rsidRDefault="009A6FD9" w:rsidP="008B585D">
            <w:pPr>
              <w:widowControl w:val="0"/>
              <w:autoSpaceDE w:val="0"/>
              <w:autoSpaceDN w:val="0"/>
              <w:spacing w:before="6"/>
              <w:ind w:left="142" w:right="61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Художественно - </w:t>
            </w:r>
          </w:p>
          <w:p w14:paraId="6B8EE10A" w14:textId="77777777" w:rsidR="009A6FD9" w:rsidRPr="0023285C" w:rsidRDefault="009A6FD9" w:rsidP="008B585D">
            <w:pPr>
              <w:widowControl w:val="0"/>
              <w:autoSpaceDE w:val="0"/>
              <w:autoSpaceDN w:val="0"/>
              <w:spacing w:before="6"/>
              <w:ind w:left="142" w:right="61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эстетическое развитие</w:t>
            </w:r>
          </w:p>
        </w:tc>
        <w:tc>
          <w:tcPr>
            <w:tcW w:w="7371" w:type="dxa"/>
            <w:tcBorders>
              <w:top w:val="single" w:sz="8" w:space="0" w:color="000000"/>
              <w:left w:val="single" w:sz="8" w:space="0" w:color="000000"/>
              <w:bottom w:val="single" w:sz="8" w:space="0" w:color="000000"/>
              <w:right w:val="single" w:sz="8" w:space="0" w:color="000000"/>
            </w:tcBorders>
          </w:tcPr>
          <w:p w14:paraId="635C1F50" w14:textId="77777777" w:rsidR="009A6FD9" w:rsidRPr="0023285C" w:rsidRDefault="009A6FD9" w:rsidP="008B585D">
            <w:pPr>
              <w:widowControl w:val="0"/>
              <w:tabs>
                <w:tab w:val="left" w:pos="769"/>
              </w:tabs>
              <w:autoSpaceDE w:val="0"/>
              <w:autoSpaceDN w:val="0"/>
              <w:spacing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Совместная организация выставок произведений искусства (декоративно-прикладного) с целью обогащения художественно- эстетических представлений детей.</w:t>
            </w:r>
          </w:p>
          <w:p w14:paraId="602A2271" w14:textId="77777777" w:rsidR="009A6FD9" w:rsidRPr="0023285C" w:rsidRDefault="009A6FD9" w:rsidP="008B585D">
            <w:pPr>
              <w:widowControl w:val="0"/>
              <w:tabs>
                <w:tab w:val="left" w:pos="769"/>
              </w:tabs>
              <w:autoSpaceDE w:val="0"/>
              <w:autoSpaceDN w:val="0"/>
              <w:spacing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Организация и проведение конкурсов и выставок детского творчества.</w:t>
            </w:r>
          </w:p>
          <w:p w14:paraId="4B7835D9" w14:textId="77777777" w:rsidR="009A6FD9" w:rsidRPr="0023285C" w:rsidRDefault="009A6FD9" w:rsidP="008B585D">
            <w:pPr>
              <w:widowControl w:val="0"/>
              <w:tabs>
                <w:tab w:val="left" w:pos="769"/>
              </w:tabs>
              <w:autoSpaceDE w:val="0"/>
              <w:autoSpaceDN w:val="0"/>
              <w:spacing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Анкетирование родителей с целью изучения их представлений об эстетическом воспитании детей.</w:t>
            </w:r>
          </w:p>
          <w:p w14:paraId="5DB695C7" w14:textId="77777777" w:rsidR="009A6FD9" w:rsidRPr="0023285C" w:rsidRDefault="009A6FD9" w:rsidP="008B585D">
            <w:pPr>
              <w:widowControl w:val="0"/>
              <w:tabs>
                <w:tab w:val="left" w:pos="769"/>
              </w:tabs>
              <w:autoSpaceDE w:val="0"/>
              <w:autoSpaceDN w:val="0"/>
              <w:spacing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Организация тематических консультаций, папок-передвижек по художественно- эстетическому воспитанию детей.</w:t>
            </w:r>
          </w:p>
          <w:p w14:paraId="409CEC3A" w14:textId="77777777" w:rsidR="009A6FD9" w:rsidRPr="0023285C" w:rsidRDefault="009A6FD9" w:rsidP="008B585D">
            <w:pPr>
              <w:widowControl w:val="0"/>
              <w:tabs>
                <w:tab w:val="left" w:pos="769"/>
              </w:tabs>
              <w:autoSpaceDE w:val="0"/>
              <w:autoSpaceDN w:val="0"/>
              <w:spacing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Приобщение к театрализованному и музыкальному искусству, участие родителей и детей в театрализованной деятельности: организация изготовления декораций и костюмов.</w:t>
            </w:r>
          </w:p>
          <w:p w14:paraId="5F1F4D5A" w14:textId="77777777" w:rsidR="009A6FD9" w:rsidRPr="0023285C" w:rsidRDefault="009A6FD9" w:rsidP="008B585D">
            <w:pPr>
              <w:widowControl w:val="0"/>
              <w:tabs>
                <w:tab w:val="left" w:pos="769"/>
              </w:tabs>
              <w:autoSpaceDE w:val="0"/>
              <w:autoSpaceDN w:val="0"/>
              <w:spacing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Проведение праздников, досугов, с привлечением родителей.</w:t>
            </w:r>
          </w:p>
          <w:p w14:paraId="4EE75F32" w14:textId="77777777" w:rsidR="009A6FD9" w:rsidRPr="0023285C" w:rsidRDefault="009A6FD9" w:rsidP="008B585D">
            <w:pPr>
              <w:widowControl w:val="0"/>
              <w:tabs>
                <w:tab w:val="left" w:pos="769"/>
              </w:tabs>
              <w:autoSpaceDE w:val="0"/>
              <w:autoSpaceDN w:val="0"/>
              <w:spacing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Сотрудничество с культурными учреждениями города с целью оказания консультативной помощи родителям.</w:t>
            </w:r>
          </w:p>
        </w:tc>
      </w:tr>
    </w:tbl>
    <w:p w14:paraId="1ADD9797" w14:textId="77777777" w:rsidR="00303D1B" w:rsidRDefault="00303D1B" w:rsidP="00303D1B">
      <w:pPr>
        <w:widowControl w:val="0"/>
        <w:autoSpaceDE w:val="0"/>
        <w:autoSpaceDN w:val="0"/>
        <w:spacing w:line="240" w:lineRule="auto"/>
        <w:ind w:right="-142"/>
        <w:jc w:val="both"/>
        <w:rPr>
          <w:rFonts w:ascii="Times New Roman" w:eastAsia="Times New Roman" w:hAnsi="Times New Roman" w:cs="Times New Roman"/>
          <w:sz w:val="24"/>
          <w:szCs w:val="24"/>
          <w:lang w:eastAsia="en-US"/>
        </w:rPr>
      </w:pPr>
    </w:p>
    <w:p w14:paraId="420D4BA8" w14:textId="25B5B597" w:rsidR="009A6FD9" w:rsidRPr="008B585D" w:rsidRDefault="00A8261F" w:rsidP="00843B52">
      <w:pPr>
        <w:widowControl w:val="0"/>
        <w:autoSpaceDE w:val="0"/>
        <w:autoSpaceDN w:val="0"/>
        <w:spacing w:line="240" w:lineRule="auto"/>
        <w:ind w:left="-284" w:right="2"/>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000000"/>
          <w:spacing w:val="1"/>
          <w:w w:val="110"/>
          <w:sz w:val="24"/>
          <w:szCs w:val="24"/>
          <w:lang w:eastAsia="en-US"/>
        </w:rPr>
        <w:t xml:space="preserve">          </w:t>
      </w:r>
      <w:r w:rsidR="009A6FD9" w:rsidRPr="008B585D">
        <w:rPr>
          <w:rFonts w:ascii="Times New Roman" w:eastAsia="Times New Roman" w:hAnsi="Times New Roman" w:cs="Times New Roman"/>
          <w:color w:val="000000"/>
          <w:spacing w:val="1"/>
          <w:w w:val="110"/>
          <w:sz w:val="24"/>
          <w:szCs w:val="24"/>
          <w:lang w:eastAsia="en-US"/>
        </w:rPr>
        <w:t xml:space="preserve">Информационная оперативность и доступность общения обеспечивается в режиме общения групп, созданных в социальных сетях. </w:t>
      </w:r>
      <w:r w:rsidR="009A6FD9" w:rsidRPr="008B585D">
        <w:rPr>
          <w:rFonts w:ascii="Times New Roman" w:eastAsia="Times New Roman" w:hAnsi="Times New Roman" w:cs="Times New Roman"/>
          <w:sz w:val="24"/>
          <w:szCs w:val="24"/>
          <w:lang w:eastAsia="en-US"/>
        </w:rPr>
        <w:t>Информационное</w:t>
      </w:r>
      <w:r w:rsidR="009A6FD9" w:rsidRPr="008B585D">
        <w:rPr>
          <w:rFonts w:ascii="Times New Roman" w:eastAsia="Times New Roman" w:hAnsi="Times New Roman" w:cs="Times New Roman"/>
          <w:spacing w:val="1"/>
          <w:sz w:val="24"/>
          <w:szCs w:val="24"/>
          <w:lang w:eastAsia="en-US"/>
        </w:rPr>
        <w:t xml:space="preserve"> </w:t>
      </w:r>
      <w:r w:rsidR="009A6FD9" w:rsidRPr="008B585D">
        <w:rPr>
          <w:rFonts w:ascii="Times New Roman" w:eastAsia="Times New Roman" w:hAnsi="Times New Roman" w:cs="Times New Roman"/>
          <w:sz w:val="24"/>
          <w:szCs w:val="24"/>
          <w:lang w:eastAsia="en-US"/>
        </w:rPr>
        <w:t>обеспечение</w:t>
      </w:r>
      <w:r w:rsidR="009A6FD9" w:rsidRPr="008B585D">
        <w:rPr>
          <w:rFonts w:ascii="Times New Roman" w:eastAsia="Times New Roman" w:hAnsi="Times New Roman" w:cs="Times New Roman"/>
          <w:spacing w:val="1"/>
          <w:sz w:val="24"/>
          <w:szCs w:val="24"/>
          <w:lang w:eastAsia="en-US"/>
        </w:rPr>
        <w:t xml:space="preserve"> </w:t>
      </w:r>
      <w:r w:rsidR="009A6FD9" w:rsidRPr="008B585D">
        <w:rPr>
          <w:rFonts w:ascii="Times New Roman" w:eastAsia="Times New Roman" w:hAnsi="Times New Roman" w:cs="Times New Roman"/>
          <w:sz w:val="24"/>
          <w:szCs w:val="24"/>
          <w:lang w:eastAsia="en-US"/>
        </w:rPr>
        <w:t>образовательного</w:t>
      </w:r>
      <w:r w:rsidR="009A6FD9" w:rsidRPr="008B585D">
        <w:rPr>
          <w:rFonts w:ascii="Times New Roman" w:eastAsia="Times New Roman" w:hAnsi="Times New Roman" w:cs="Times New Roman"/>
          <w:spacing w:val="1"/>
          <w:sz w:val="24"/>
          <w:szCs w:val="24"/>
          <w:lang w:eastAsia="en-US"/>
        </w:rPr>
        <w:t xml:space="preserve"> </w:t>
      </w:r>
      <w:r w:rsidR="009A6FD9" w:rsidRPr="008B585D">
        <w:rPr>
          <w:rFonts w:ascii="Times New Roman" w:eastAsia="Times New Roman" w:hAnsi="Times New Roman" w:cs="Times New Roman"/>
          <w:sz w:val="24"/>
          <w:szCs w:val="24"/>
          <w:lang w:eastAsia="en-US"/>
        </w:rPr>
        <w:t>процесса</w:t>
      </w:r>
      <w:r w:rsidR="009A6FD9" w:rsidRPr="008B585D">
        <w:rPr>
          <w:rFonts w:ascii="Times New Roman" w:eastAsia="Times New Roman" w:hAnsi="Times New Roman" w:cs="Times New Roman"/>
          <w:spacing w:val="1"/>
          <w:sz w:val="24"/>
          <w:szCs w:val="24"/>
          <w:lang w:eastAsia="en-US"/>
        </w:rPr>
        <w:t xml:space="preserve"> </w:t>
      </w:r>
      <w:r w:rsidR="009A6FD9" w:rsidRPr="008B585D">
        <w:rPr>
          <w:rFonts w:ascii="Times New Roman" w:eastAsia="Times New Roman" w:hAnsi="Times New Roman" w:cs="Times New Roman"/>
          <w:sz w:val="24"/>
          <w:szCs w:val="24"/>
          <w:lang w:eastAsia="en-US"/>
        </w:rPr>
        <w:t>ДОУ</w:t>
      </w:r>
      <w:r w:rsidR="009A6FD9" w:rsidRPr="008B585D">
        <w:rPr>
          <w:rFonts w:ascii="Times New Roman" w:eastAsia="Times New Roman" w:hAnsi="Times New Roman" w:cs="Times New Roman"/>
          <w:spacing w:val="1"/>
          <w:sz w:val="24"/>
          <w:szCs w:val="24"/>
          <w:lang w:eastAsia="en-US"/>
        </w:rPr>
        <w:t xml:space="preserve"> </w:t>
      </w:r>
      <w:r w:rsidR="009A6FD9" w:rsidRPr="008B585D">
        <w:rPr>
          <w:rFonts w:ascii="Times New Roman" w:eastAsia="Times New Roman" w:hAnsi="Times New Roman" w:cs="Times New Roman"/>
          <w:sz w:val="24"/>
          <w:szCs w:val="24"/>
          <w:lang w:eastAsia="en-US"/>
        </w:rPr>
        <w:t>включает:</w:t>
      </w:r>
      <w:r w:rsidR="009A6FD9" w:rsidRPr="008B585D">
        <w:rPr>
          <w:rFonts w:ascii="Times New Roman" w:eastAsia="Times New Roman" w:hAnsi="Times New Roman" w:cs="Times New Roman"/>
          <w:spacing w:val="1"/>
          <w:sz w:val="24"/>
          <w:szCs w:val="24"/>
          <w:lang w:eastAsia="en-US"/>
        </w:rPr>
        <w:t xml:space="preserve"> </w:t>
      </w:r>
      <w:r w:rsidR="009A6FD9" w:rsidRPr="008B585D">
        <w:rPr>
          <w:rFonts w:ascii="Times New Roman" w:eastAsia="Times New Roman" w:hAnsi="Times New Roman" w:cs="Times New Roman"/>
          <w:sz w:val="24"/>
          <w:szCs w:val="24"/>
          <w:lang w:eastAsia="en-US"/>
        </w:rPr>
        <w:t>наличие</w:t>
      </w:r>
      <w:r w:rsidR="009A6FD9" w:rsidRPr="008B585D">
        <w:rPr>
          <w:rFonts w:ascii="Times New Roman" w:eastAsia="Times New Roman" w:hAnsi="Times New Roman" w:cs="Times New Roman"/>
          <w:spacing w:val="1"/>
          <w:sz w:val="24"/>
          <w:szCs w:val="24"/>
          <w:lang w:eastAsia="en-US"/>
        </w:rPr>
        <w:t xml:space="preserve"> </w:t>
      </w:r>
      <w:r w:rsidR="009A6FD9" w:rsidRPr="008B585D">
        <w:rPr>
          <w:rFonts w:ascii="Times New Roman" w:eastAsia="Times New Roman" w:hAnsi="Times New Roman" w:cs="Times New Roman"/>
          <w:sz w:val="24"/>
          <w:szCs w:val="24"/>
          <w:lang w:eastAsia="en-US"/>
        </w:rPr>
        <w:t>официального</w:t>
      </w:r>
      <w:r w:rsidR="009A6FD9" w:rsidRPr="008B585D">
        <w:rPr>
          <w:rFonts w:ascii="Times New Roman" w:eastAsia="Times New Roman" w:hAnsi="Times New Roman" w:cs="Times New Roman"/>
          <w:spacing w:val="1"/>
          <w:sz w:val="24"/>
          <w:szCs w:val="24"/>
          <w:lang w:eastAsia="en-US"/>
        </w:rPr>
        <w:t xml:space="preserve"> </w:t>
      </w:r>
      <w:r w:rsidR="009A6FD9" w:rsidRPr="008B585D">
        <w:rPr>
          <w:rFonts w:ascii="Times New Roman" w:eastAsia="Times New Roman" w:hAnsi="Times New Roman" w:cs="Times New Roman"/>
          <w:sz w:val="24"/>
          <w:szCs w:val="24"/>
          <w:lang w:eastAsia="en-US"/>
        </w:rPr>
        <w:t>сайта</w:t>
      </w:r>
      <w:r w:rsidR="009A6FD9" w:rsidRPr="008B585D">
        <w:rPr>
          <w:rFonts w:ascii="Times New Roman" w:eastAsia="Times New Roman" w:hAnsi="Times New Roman" w:cs="Times New Roman"/>
          <w:spacing w:val="1"/>
          <w:sz w:val="24"/>
          <w:szCs w:val="24"/>
          <w:lang w:eastAsia="en-US"/>
        </w:rPr>
        <w:t xml:space="preserve"> </w:t>
      </w:r>
      <w:r w:rsidR="009A6FD9" w:rsidRPr="008B585D">
        <w:rPr>
          <w:rFonts w:ascii="Times New Roman" w:eastAsia="Times New Roman" w:hAnsi="Times New Roman" w:cs="Times New Roman"/>
          <w:sz w:val="24"/>
          <w:szCs w:val="24"/>
          <w:lang w:eastAsia="en-US"/>
        </w:rPr>
        <w:t>ДОУ</w:t>
      </w:r>
      <w:r w:rsidR="009A6FD9" w:rsidRPr="008B585D">
        <w:rPr>
          <w:rFonts w:ascii="Times New Roman" w:eastAsia="Times New Roman" w:hAnsi="Times New Roman" w:cs="Times New Roman"/>
          <w:spacing w:val="1"/>
          <w:sz w:val="24"/>
          <w:szCs w:val="24"/>
          <w:lang w:eastAsia="en-US"/>
        </w:rPr>
        <w:t xml:space="preserve"> </w:t>
      </w:r>
      <w:r w:rsidR="009A6FD9" w:rsidRPr="008B585D">
        <w:rPr>
          <w:rFonts w:ascii="Times New Roman" w:eastAsia="Times New Roman" w:hAnsi="Times New Roman" w:cs="Times New Roman"/>
          <w:sz w:val="24"/>
          <w:szCs w:val="24"/>
          <w:lang w:eastAsia="en-US"/>
        </w:rPr>
        <w:t>в</w:t>
      </w:r>
      <w:r w:rsidR="009A6FD9" w:rsidRPr="008B585D">
        <w:rPr>
          <w:rFonts w:ascii="Times New Roman" w:eastAsia="Times New Roman" w:hAnsi="Times New Roman" w:cs="Times New Roman"/>
          <w:spacing w:val="1"/>
          <w:sz w:val="24"/>
          <w:szCs w:val="24"/>
          <w:lang w:eastAsia="en-US"/>
        </w:rPr>
        <w:t xml:space="preserve"> </w:t>
      </w:r>
      <w:r w:rsidR="009A6FD9" w:rsidRPr="008B585D">
        <w:rPr>
          <w:rFonts w:ascii="Times New Roman" w:eastAsia="Times New Roman" w:hAnsi="Times New Roman" w:cs="Times New Roman"/>
          <w:sz w:val="24"/>
          <w:szCs w:val="24"/>
          <w:lang w:eastAsia="en-US"/>
        </w:rPr>
        <w:t>сети</w:t>
      </w:r>
      <w:r w:rsidR="009A6FD9" w:rsidRPr="008B585D">
        <w:rPr>
          <w:rFonts w:ascii="Times New Roman" w:eastAsia="Times New Roman" w:hAnsi="Times New Roman" w:cs="Times New Roman"/>
          <w:spacing w:val="1"/>
          <w:sz w:val="24"/>
          <w:szCs w:val="24"/>
          <w:lang w:eastAsia="en-US"/>
        </w:rPr>
        <w:t xml:space="preserve"> </w:t>
      </w:r>
      <w:r w:rsidR="009A6FD9" w:rsidRPr="008B585D">
        <w:rPr>
          <w:rFonts w:ascii="Times New Roman" w:eastAsia="Times New Roman" w:hAnsi="Times New Roman" w:cs="Times New Roman"/>
          <w:sz w:val="24"/>
          <w:szCs w:val="24"/>
          <w:lang w:eastAsia="en-US"/>
        </w:rPr>
        <w:t>Интернет. в</w:t>
      </w:r>
      <w:r w:rsidR="009A6FD9" w:rsidRPr="008B585D">
        <w:rPr>
          <w:rFonts w:ascii="Times New Roman" w:eastAsia="Times New Roman" w:hAnsi="Times New Roman" w:cs="Times New Roman"/>
          <w:spacing w:val="1"/>
          <w:sz w:val="24"/>
          <w:szCs w:val="24"/>
          <w:lang w:eastAsia="en-US"/>
        </w:rPr>
        <w:t xml:space="preserve"> </w:t>
      </w:r>
      <w:r w:rsidR="009A6FD9" w:rsidRPr="008B585D">
        <w:rPr>
          <w:rFonts w:ascii="Times New Roman" w:eastAsia="Times New Roman" w:hAnsi="Times New Roman" w:cs="Times New Roman"/>
          <w:sz w:val="24"/>
          <w:szCs w:val="24"/>
          <w:lang w:eastAsia="en-US"/>
        </w:rPr>
        <w:t>социальной</w:t>
      </w:r>
      <w:r w:rsidR="009A6FD9" w:rsidRPr="008B585D">
        <w:rPr>
          <w:rFonts w:ascii="Times New Roman" w:eastAsia="Times New Roman" w:hAnsi="Times New Roman" w:cs="Times New Roman"/>
          <w:spacing w:val="2"/>
          <w:sz w:val="24"/>
          <w:szCs w:val="24"/>
          <w:lang w:eastAsia="en-US"/>
        </w:rPr>
        <w:t xml:space="preserve"> </w:t>
      </w:r>
      <w:r w:rsidR="009A6FD9" w:rsidRPr="008B585D">
        <w:rPr>
          <w:rFonts w:ascii="Times New Roman" w:eastAsia="Times New Roman" w:hAnsi="Times New Roman" w:cs="Times New Roman"/>
          <w:sz w:val="24"/>
          <w:szCs w:val="24"/>
          <w:lang w:eastAsia="en-US"/>
        </w:rPr>
        <w:t>сети</w:t>
      </w:r>
      <w:r w:rsidR="009A6FD9" w:rsidRPr="008B585D">
        <w:rPr>
          <w:rFonts w:ascii="Times New Roman" w:eastAsia="Times New Roman" w:hAnsi="Times New Roman" w:cs="Times New Roman"/>
          <w:spacing w:val="-3"/>
          <w:sz w:val="24"/>
          <w:szCs w:val="24"/>
          <w:lang w:eastAsia="en-US"/>
        </w:rPr>
        <w:t xml:space="preserve"> </w:t>
      </w:r>
      <w:r w:rsidR="009A6FD9" w:rsidRPr="008B585D">
        <w:rPr>
          <w:rFonts w:ascii="Times New Roman" w:eastAsia="Times New Roman" w:hAnsi="Times New Roman" w:cs="Times New Roman"/>
          <w:sz w:val="24"/>
          <w:szCs w:val="24"/>
          <w:lang w:eastAsia="en-US"/>
        </w:rPr>
        <w:t>Интернет-VK</w:t>
      </w:r>
      <w:r w:rsidR="009A6FD9" w:rsidRPr="008B585D">
        <w:rPr>
          <w:rFonts w:ascii="Times New Roman" w:eastAsia="Times New Roman" w:hAnsi="Times New Roman" w:cs="Times New Roman"/>
          <w:spacing w:val="-5"/>
          <w:sz w:val="24"/>
          <w:szCs w:val="24"/>
          <w:lang w:eastAsia="en-US"/>
        </w:rPr>
        <w:t xml:space="preserve"> </w:t>
      </w:r>
      <w:r w:rsidR="009A6FD9" w:rsidRPr="008B585D">
        <w:rPr>
          <w:rFonts w:ascii="Times New Roman" w:eastAsia="Times New Roman" w:hAnsi="Times New Roman" w:cs="Times New Roman"/>
          <w:sz w:val="24"/>
          <w:szCs w:val="24"/>
          <w:lang w:eastAsia="en-US"/>
        </w:rPr>
        <w:t>–группа МБДОУ</w:t>
      </w:r>
      <w:r w:rsidR="009A6FD9" w:rsidRPr="008B585D">
        <w:rPr>
          <w:rFonts w:ascii="Times New Roman" w:eastAsia="Times New Roman" w:hAnsi="Times New Roman" w:cs="Times New Roman"/>
          <w:spacing w:val="-1"/>
          <w:sz w:val="24"/>
          <w:szCs w:val="24"/>
          <w:lang w:eastAsia="en-US"/>
        </w:rPr>
        <w:t xml:space="preserve"> </w:t>
      </w:r>
      <w:r w:rsidR="009A6FD9" w:rsidRPr="008B585D">
        <w:rPr>
          <w:rFonts w:ascii="Times New Roman" w:eastAsia="Times New Roman" w:hAnsi="Times New Roman" w:cs="Times New Roman"/>
          <w:sz w:val="24"/>
          <w:szCs w:val="24"/>
          <w:lang w:eastAsia="en-US"/>
        </w:rPr>
        <w:t>д/с</w:t>
      </w:r>
      <w:r w:rsidR="009A6FD9" w:rsidRPr="008B585D">
        <w:rPr>
          <w:rFonts w:ascii="Times New Roman" w:eastAsia="Times New Roman" w:hAnsi="Times New Roman" w:cs="Times New Roman"/>
          <w:spacing w:val="3"/>
          <w:sz w:val="24"/>
          <w:szCs w:val="24"/>
          <w:lang w:eastAsia="en-US"/>
        </w:rPr>
        <w:t xml:space="preserve"> </w:t>
      </w:r>
      <w:r w:rsidR="009A6FD9" w:rsidRPr="008B585D">
        <w:rPr>
          <w:rFonts w:ascii="Times New Roman" w:eastAsia="Times New Roman" w:hAnsi="Times New Roman" w:cs="Times New Roman"/>
          <w:sz w:val="24"/>
          <w:szCs w:val="24"/>
          <w:lang w:eastAsia="en-US"/>
        </w:rPr>
        <w:t>№5</w:t>
      </w:r>
      <w:r w:rsidR="009A6FD9" w:rsidRPr="008B585D">
        <w:rPr>
          <w:rFonts w:ascii="Times New Roman" w:eastAsia="Times New Roman" w:hAnsi="Times New Roman" w:cs="Times New Roman"/>
          <w:spacing w:val="1"/>
          <w:sz w:val="24"/>
          <w:szCs w:val="24"/>
          <w:lang w:eastAsia="en-US"/>
        </w:rPr>
        <w:t xml:space="preserve"> </w:t>
      </w:r>
      <w:r w:rsidR="009A6FD9" w:rsidRPr="008B585D">
        <w:rPr>
          <w:rFonts w:ascii="Times New Roman" w:eastAsia="Times New Roman" w:hAnsi="Times New Roman" w:cs="Times New Roman"/>
          <w:sz w:val="24"/>
          <w:szCs w:val="24"/>
          <w:lang w:eastAsia="en-US"/>
        </w:rPr>
        <w:t>«Березка»</w:t>
      </w:r>
      <w:r w:rsidR="009A6FD9" w:rsidRPr="008B585D">
        <w:rPr>
          <w:rFonts w:ascii="Times New Roman" w:eastAsia="Times New Roman" w:hAnsi="Times New Roman" w:cs="Times New Roman"/>
          <w:spacing w:val="-4"/>
          <w:sz w:val="24"/>
          <w:szCs w:val="24"/>
          <w:lang w:eastAsia="en-US"/>
        </w:rPr>
        <w:t xml:space="preserve"> </w:t>
      </w:r>
      <w:r w:rsidR="009A6FD9" w:rsidRPr="008B585D">
        <w:rPr>
          <w:rFonts w:ascii="Times New Roman" w:eastAsia="Times New Roman" w:hAnsi="Times New Roman" w:cs="Times New Roman"/>
          <w:sz w:val="24"/>
          <w:szCs w:val="24"/>
          <w:lang w:eastAsia="en-US"/>
        </w:rPr>
        <w:t>г.</w:t>
      </w:r>
      <w:r w:rsidR="009A6FD9" w:rsidRPr="008B585D">
        <w:rPr>
          <w:rFonts w:ascii="Times New Roman" w:eastAsia="Times New Roman" w:hAnsi="Times New Roman" w:cs="Times New Roman"/>
          <w:spacing w:val="-2"/>
          <w:sz w:val="24"/>
          <w:szCs w:val="24"/>
          <w:lang w:eastAsia="en-US"/>
        </w:rPr>
        <w:t xml:space="preserve"> </w:t>
      </w:r>
      <w:r w:rsidR="009A6FD9" w:rsidRPr="008B585D">
        <w:rPr>
          <w:rFonts w:ascii="Times New Roman" w:eastAsia="Times New Roman" w:hAnsi="Times New Roman" w:cs="Times New Roman"/>
          <w:sz w:val="24"/>
          <w:szCs w:val="24"/>
          <w:lang w:eastAsia="en-US"/>
        </w:rPr>
        <w:t>Белогорска.</w:t>
      </w:r>
      <w:r w:rsidR="009A6FD9" w:rsidRPr="008B585D">
        <w:rPr>
          <w:rFonts w:ascii="Times New Roman" w:eastAsia="Times New Roman" w:hAnsi="Times New Roman" w:cs="Times New Roman"/>
          <w:spacing w:val="1"/>
          <w:sz w:val="24"/>
          <w:szCs w:val="24"/>
          <w:lang w:eastAsia="en-US"/>
        </w:rPr>
        <w:t xml:space="preserve"> </w:t>
      </w:r>
    </w:p>
    <w:p w14:paraId="3B83D249" w14:textId="76D35D78" w:rsidR="00496308" w:rsidRPr="006C2811" w:rsidRDefault="009A6FD9" w:rsidP="00843B52">
      <w:pPr>
        <w:widowControl w:val="0"/>
        <w:autoSpaceDE w:val="0"/>
        <w:autoSpaceDN w:val="0"/>
        <w:spacing w:line="240" w:lineRule="auto"/>
        <w:ind w:left="-284" w:right="2"/>
        <w:jc w:val="both"/>
        <w:rPr>
          <w:rFonts w:ascii="Times New Roman" w:eastAsia="Times New Roman" w:hAnsi="Times New Roman" w:cs="Times New Roman"/>
          <w:sz w:val="24"/>
          <w:szCs w:val="24"/>
          <w:lang w:eastAsia="en-US"/>
        </w:rPr>
      </w:pPr>
      <w:r w:rsidRPr="006C2811">
        <w:rPr>
          <w:rFonts w:ascii="Times New Roman" w:eastAsia="Times New Roman" w:hAnsi="Times New Roman" w:cs="Times New Roman"/>
          <w:sz w:val="24"/>
          <w:szCs w:val="24"/>
          <w:lang w:eastAsia="en-US"/>
        </w:rPr>
        <w:t>Эффективность</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использования</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сайта:</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размещение</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на</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сайте</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информационных</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материалов</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о</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деятельности</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учреждения</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для</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широкого</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информирования родителей (законных представителей) с содержанием работы МБДОУ. Обеспечение публичной</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отчетности</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о</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деятельности</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ДОУ</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(отчет</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по</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самообследованию,</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родительские</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собрания,</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педсоветы</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консультативные</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 xml:space="preserve">материалы  </w:t>
      </w:r>
      <w:r w:rsidRPr="006C2811">
        <w:rPr>
          <w:rFonts w:ascii="Times New Roman" w:eastAsia="Times New Roman" w:hAnsi="Times New Roman" w:cs="Times New Roman"/>
          <w:spacing w:val="-67"/>
          <w:sz w:val="24"/>
          <w:szCs w:val="24"/>
          <w:lang w:eastAsia="en-US"/>
        </w:rPr>
        <w:t xml:space="preserve">          </w:t>
      </w:r>
      <w:r w:rsidRPr="006C2811">
        <w:rPr>
          <w:rFonts w:ascii="Times New Roman" w:eastAsia="Times New Roman" w:hAnsi="Times New Roman" w:cs="Times New Roman"/>
          <w:sz w:val="24"/>
          <w:szCs w:val="24"/>
          <w:lang w:eastAsia="en-US"/>
        </w:rPr>
        <w:t>специалистов</w:t>
      </w:r>
      <w:r w:rsidRPr="006C2811">
        <w:rPr>
          <w:rFonts w:ascii="Times New Roman" w:eastAsia="Times New Roman" w:hAnsi="Times New Roman" w:cs="Times New Roman"/>
          <w:spacing w:val="-3"/>
          <w:sz w:val="24"/>
          <w:szCs w:val="24"/>
          <w:lang w:eastAsia="en-US"/>
        </w:rPr>
        <w:t xml:space="preserve"> </w:t>
      </w:r>
      <w:r w:rsidRPr="006C2811">
        <w:rPr>
          <w:rFonts w:ascii="Times New Roman" w:eastAsia="Times New Roman" w:hAnsi="Times New Roman" w:cs="Times New Roman"/>
          <w:sz w:val="24"/>
          <w:szCs w:val="24"/>
          <w:lang w:eastAsia="en-US"/>
        </w:rPr>
        <w:t>ДОУ</w:t>
      </w:r>
      <w:r w:rsidR="008B585D" w:rsidRPr="006C2811">
        <w:rPr>
          <w:rFonts w:ascii="Times New Roman" w:eastAsia="Times New Roman" w:hAnsi="Times New Roman" w:cs="Times New Roman"/>
          <w:sz w:val="24"/>
          <w:szCs w:val="24"/>
          <w:lang w:eastAsia="en-US"/>
        </w:rPr>
        <w:t xml:space="preserve"> и т.д.</w:t>
      </w:r>
      <w:r w:rsidR="00A8261F">
        <w:rPr>
          <w:rFonts w:ascii="Times New Roman" w:eastAsia="Times New Roman" w:hAnsi="Times New Roman" w:cs="Times New Roman"/>
          <w:sz w:val="24"/>
          <w:szCs w:val="24"/>
          <w:lang w:eastAsia="en-US"/>
        </w:rPr>
        <w:t xml:space="preserve">). </w:t>
      </w:r>
      <w:r w:rsidR="00496308" w:rsidRPr="006C2811">
        <w:rPr>
          <w:rFonts w:ascii="Times New Roman" w:eastAsia="Times New Roman" w:hAnsi="Times New Roman" w:cs="Times New Roman"/>
          <w:sz w:val="24"/>
          <w:szCs w:val="24"/>
          <w:lang w:eastAsia="en-US"/>
        </w:rPr>
        <w:t>Определяющей</w:t>
      </w:r>
      <w:r w:rsidR="00496308" w:rsidRPr="006C2811">
        <w:rPr>
          <w:rFonts w:ascii="Times New Roman" w:eastAsia="Times New Roman" w:hAnsi="Times New Roman" w:cs="Times New Roman"/>
          <w:spacing w:val="26"/>
          <w:sz w:val="24"/>
          <w:szCs w:val="24"/>
          <w:lang w:eastAsia="en-US"/>
        </w:rPr>
        <w:t xml:space="preserve"> </w:t>
      </w:r>
      <w:r w:rsidR="00496308" w:rsidRPr="006C2811">
        <w:rPr>
          <w:rFonts w:ascii="Times New Roman" w:eastAsia="Times New Roman" w:hAnsi="Times New Roman" w:cs="Times New Roman"/>
          <w:sz w:val="24"/>
          <w:szCs w:val="24"/>
          <w:lang w:eastAsia="en-US"/>
        </w:rPr>
        <w:t>целью</w:t>
      </w:r>
      <w:r w:rsidR="00496308" w:rsidRPr="006C2811">
        <w:rPr>
          <w:rFonts w:ascii="Times New Roman" w:eastAsia="Times New Roman" w:hAnsi="Times New Roman" w:cs="Times New Roman"/>
          <w:spacing w:val="87"/>
          <w:sz w:val="24"/>
          <w:szCs w:val="24"/>
          <w:lang w:eastAsia="en-US"/>
        </w:rPr>
        <w:t xml:space="preserve"> </w:t>
      </w:r>
      <w:r w:rsidR="00496308" w:rsidRPr="006C2811">
        <w:rPr>
          <w:rFonts w:ascii="Times New Roman" w:eastAsia="Times New Roman" w:hAnsi="Times New Roman" w:cs="Times New Roman"/>
          <w:sz w:val="24"/>
          <w:szCs w:val="24"/>
          <w:lang w:eastAsia="en-US"/>
        </w:rPr>
        <w:t>разнообразной</w:t>
      </w:r>
      <w:r w:rsidR="00496308" w:rsidRPr="006C2811">
        <w:rPr>
          <w:rFonts w:ascii="Times New Roman" w:eastAsia="Times New Roman" w:hAnsi="Times New Roman" w:cs="Times New Roman"/>
          <w:spacing w:val="90"/>
          <w:sz w:val="24"/>
          <w:szCs w:val="24"/>
          <w:lang w:eastAsia="en-US"/>
        </w:rPr>
        <w:t xml:space="preserve"> </w:t>
      </w:r>
      <w:r w:rsidR="00496308" w:rsidRPr="006C2811">
        <w:rPr>
          <w:rFonts w:ascii="Times New Roman" w:eastAsia="Times New Roman" w:hAnsi="Times New Roman" w:cs="Times New Roman"/>
          <w:sz w:val="24"/>
          <w:szCs w:val="24"/>
          <w:lang w:eastAsia="en-US"/>
        </w:rPr>
        <w:t>совместной</w:t>
      </w:r>
      <w:r w:rsidR="00496308" w:rsidRPr="006C2811">
        <w:rPr>
          <w:rFonts w:ascii="Times New Roman" w:eastAsia="Times New Roman" w:hAnsi="Times New Roman" w:cs="Times New Roman"/>
          <w:spacing w:val="90"/>
          <w:sz w:val="24"/>
          <w:szCs w:val="24"/>
          <w:lang w:eastAsia="en-US"/>
        </w:rPr>
        <w:t xml:space="preserve"> </w:t>
      </w:r>
      <w:r w:rsidR="00496308" w:rsidRPr="006C2811">
        <w:rPr>
          <w:rFonts w:ascii="Times New Roman" w:eastAsia="Times New Roman" w:hAnsi="Times New Roman" w:cs="Times New Roman"/>
          <w:sz w:val="24"/>
          <w:szCs w:val="24"/>
          <w:lang w:eastAsia="en-US"/>
        </w:rPr>
        <w:t>деятельности</w:t>
      </w:r>
      <w:r w:rsidR="00496308" w:rsidRPr="006C2811">
        <w:rPr>
          <w:rFonts w:ascii="Times New Roman" w:eastAsia="Times New Roman" w:hAnsi="Times New Roman" w:cs="Times New Roman"/>
          <w:spacing w:val="87"/>
          <w:sz w:val="24"/>
          <w:szCs w:val="24"/>
          <w:lang w:eastAsia="en-US"/>
        </w:rPr>
        <w:t xml:space="preserve"> </w:t>
      </w:r>
      <w:r w:rsidR="00496308" w:rsidRPr="006C2811">
        <w:rPr>
          <w:rFonts w:ascii="Times New Roman" w:eastAsia="Times New Roman" w:hAnsi="Times New Roman" w:cs="Times New Roman"/>
          <w:sz w:val="24"/>
          <w:szCs w:val="24"/>
          <w:lang w:eastAsia="en-US"/>
        </w:rPr>
        <w:t>в</w:t>
      </w:r>
      <w:r w:rsidR="00496308" w:rsidRPr="006C2811">
        <w:rPr>
          <w:rFonts w:ascii="Times New Roman" w:eastAsia="Times New Roman" w:hAnsi="Times New Roman" w:cs="Times New Roman"/>
          <w:spacing w:val="89"/>
          <w:sz w:val="24"/>
          <w:szCs w:val="24"/>
          <w:lang w:eastAsia="en-US"/>
        </w:rPr>
        <w:t xml:space="preserve"> </w:t>
      </w:r>
      <w:r w:rsidR="00496308" w:rsidRPr="006C2811">
        <w:rPr>
          <w:rFonts w:ascii="Times New Roman" w:eastAsia="Times New Roman" w:hAnsi="Times New Roman" w:cs="Times New Roman"/>
          <w:sz w:val="24"/>
          <w:szCs w:val="24"/>
          <w:lang w:eastAsia="en-US"/>
        </w:rPr>
        <w:t>триаде « педагоги-дети-родители» является</w:t>
      </w:r>
      <w:r w:rsidR="00496308" w:rsidRPr="006C2811">
        <w:rPr>
          <w:rFonts w:ascii="Times New Roman" w:eastAsia="Times New Roman" w:hAnsi="Times New Roman" w:cs="Times New Roman"/>
          <w:spacing w:val="-5"/>
          <w:sz w:val="24"/>
          <w:szCs w:val="24"/>
          <w:lang w:eastAsia="en-US"/>
        </w:rPr>
        <w:t xml:space="preserve"> </w:t>
      </w:r>
      <w:r w:rsidR="00496308" w:rsidRPr="006C2811">
        <w:rPr>
          <w:rFonts w:ascii="Times New Roman" w:eastAsia="Times New Roman" w:hAnsi="Times New Roman" w:cs="Times New Roman"/>
          <w:sz w:val="24"/>
          <w:szCs w:val="24"/>
          <w:lang w:eastAsia="en-US"/>
        </w:rPr>
        <w:t>удовлетворение</w:t>
      </w:r>
      <w:r w:rsidR="00496308" w:rsidRPr="006C2811">
        <w:rPr>
          <w:rFonts w:ascii="Times New Roman" w:eastAsia="Times New Roman" w:hAnsi="Times New Roman" w:cs="Times New Roman"/>
          <w:spacing w:val="-11"/>
          <w:sz w:val="24"/>
          <w:szCs w:val="24"/>
          <w:lang w:eastAsia="en-US"/>
        </w:rPr>
        <w:t xml:space="preserve"> </w:t>
      </w:r>
      <w:r w:rsidR="00496308" w:rsidRPr="006C2811">
        <w:rPr>
          <w:rFonts w:ascii="Times New Roman" w:eastAsia="Times New Roman" w:hAnsi="Times New Roman" w:cs="Times New Roman"/>
          <w:sz w:val="24"/>
          <w:szCs w:val="24"/>
          <w:lang w:eastAsia="en-US"/>
        </w:rPr>
        <w:t>не</w:t>
      </w:r>
      <w:r w:rsidR="00496308" w:rsidRPr="006C2811">
        <w:rPr>
          <w:rFonts w:ascii="Times New Roman" w:eastAsia="Times New Roman" w:hAnsi="Times New Roman" w:cs="Times New Roman"/>
          <w:spacing w:val="-10"/>
          <w:sz w:val="24"/>
          <w:szCs w:val="24"/>
          <w:lang w:eastAsia="en-US"/>
        </w:rPr>
        <w:t xml:space="preserve"> </w:t>
      </w:r>
      <w:r w:rsidR="00496308" w:rsidRPr="006C2811">
        <w:rPr>
          <w:rFonts w:ascii="Times New Roman" w:eastAsia="Times New Roman" w:hAnsi="Times New Roman" w:cs="Times New Roman"/>
          <w:sz w:val="24"/>
          <w:szCs w:val="24"/>
          <w:lang w:eastAsia="en-US"/>
        </w:rPr>
        <w:t>только</w:t>
      </w:r>
      <w:r w:rsidR="00496308" w:rsidRPr="006C2811">
        <w:rPr>
          <w:rFonts w:ascii="Times New Roman" w:eastAsia="Times New Roman" w:hAnsi="Times New Roman" w:cs="Times New Roman"/>
          <w:spacing w:val="-11"/>
          <w:sz w:val="24"/>
          <w:szCs w:val="24"/>
          <w:lang w:eastAsia="en-US"/>
        </w:rPr>
        <w:t xml:space="preserve"> </w:t>
      </w:r>
      <w:r w:rsidR="00496308" w:rsidRPr="006C2811">
        <w:rPr>
          <w:rFonts w:ascii="Times New Roman" w:eastAsia="Times New Roman" w:hAnsi="Times New Roman" w:cs="Times New Roman"/>
          <w:sz w:val="24"/>
          <w:szCs w:val="24"/>
          <w:lang w:eastAsia="en-US"/>
        </w:rPr>
        <w:t>базисных</w:t>
      </w:r>
      <w:r w:rsidR="00496308" w:rsidRPr="006C2811">
        <w:rPr>
          <w:rFonts w:ascii="Times New Roman" w:eastAsia="Times New Roman" w:hAnsi="Times New Roman" w:cs="Times New Roman"/>
          <w:spacing w:val="-10"/>
          <w:sz w:val="24"/>
          <w:szCs w:val="24"/>
          <w:lang w:eastAsia="en-US"/>
        </w:rPr>
        <w:t xml:space="preserve"> </w:t>
      </w:r>
      <w:r w:rsidR="00496308" w:rsidRPr="006C2811">
        <w:rPr>
          <w:rFonts w:ascii="Times New Roman" w:eastAsia="Times New Roman" w:hAnsi="Times New Roman" w:cs="Times New Roman"/>
          <w:sz w:val="24"/>
          <w:szCs w:val="24"/>
          <w:lang w:eastAsia="en-US"/>
        </w:rPr>
        <w:t>стремлений</w:t>
      </w:r>
      <w:r w:rsidR="00496308" w:rsidRPr="006C2811">
        <w:rPr>
          <w:rFonts w:ascii="Times New Roman" w:eastAsia="Times New Roman" w:hAnsi="Times New Roman" w:cs="Times New Roman"/>
          <w:spacing w:val="-63"/>
          <w:sz w:val="24"/>
          <w:szCs w:val="24"/>
          <w:lang w:eastAsia="en-US"/>
        </w:rPr>
        <w:t xml:space="preserve">                      </w:t>
      </w:r>
      <w:r w:rsidR="00496308" w:rsidRPr="006C2811">
        <w:rPr>
          <w:rFonts w:ascii="Times New Roman" w:eastAsia="Times New Roman" w:hAnsi="Times New Roman" w:cs="Times New Roman"/>
          <w:sz w:val="24"/>
          <w:szCs w:val="24"/>
          <w:lang w:eastAsia="en-US"/>
        </w:rPr>
        <w:t xml:space="preserve">  и  потребностей ребенка, но и стремлений и потребностей родителей и педагогов.</w:t>
      </w:r>
      <w:r w:rsidR="00496308" w:rsidRPr="006C2811">
        <w:rPr>
          <w:rFonts w:ascii="Times New Roman" w:eastAsia="Times New Roman" w:hAnsi="Times New Roman" w:cs="Times New Roman"/>
          <w:spacing w:val="1"/>
          <w:sz w:val="24"/>
          <w:szCs w:val="24"/>
          <w:lang w:eastAsia="en-US"/>
        </w:rPr>
        <w:t xml:space="preserve"> </w:t>
      </w:r>
    </w:p>
    <w:p w14:paraId="05AA0D6A" w14:textId="77777777" w:rsidR="00A8261F" w:rsidRDefault="00A8261F" w:rsidP="00843B52">
      <w:pPr>
        <w:widowControl w:val="0"/>
        <w:autoSpaceDE w:val="0"/>
        <w:autoSpaceDN w:val="0"/>
        <w:spacing w:line="240" w:lineRule="auto"/>
        <w:ind w:left="-284" w:right="2"/>
        <w:jc w:val="both"/>
        <w:rPr>
          <w:rFonts w:ascii="Times New Roman" w:eastAsia="Times New Roman" w:hAnsi="Times New Roman" w:cs="Times New Roman"/>
          <w:spacing w:val="2"/>
          <w:sz w:val="24"/>
          <w:szCs w:val="24"/>
          <w:lang w:eastAsia="en-US"/>
        </w:rPr>
      </w:pPr>
      <w:r>
        <w:rPr>
          <w:rFonts w:ascii="Times New Roman" w:eastAsia="Times New Roman" w:hAnsi="Times New Roman" w:cs="Times New Roman"/>
          <w:sz w:val="24"/>
          <w:szCs w:val="24"/>
          <w:lang w:eastAsia="en-US"/>
        </w:rPr>
        <w:t xml:space="preserve">          </w:t>
      </w:r>
      <w:r w:rsidR="00496308" w:rsidRPr="006C2811">
        <w:rPr>
          <w:rFonts w:ascii="Times New Roman" w:eastAsia="Times New Roman" w:hAnsi="Times New Roman" w:cs="Times New Roman"/>
          <w:sz w:val="24"/>
          <w:szCs w:val="24"/>
          <w:lang w:eastAsia="en-US"/>
        </w:rPr>
        <w:t>Информационная освещённость подразделяется  на  стратегическую</w:t>
      </w:r>
      <w:r w:rsidR="00496308" w:rsidRPr="006C2811">
        <w:rPr>
          <w:rFonts w:ascii="Times New Roman" w:eastAsia="Times New Roman" w:hAnsi="Times New Roman" w:cs="Times New Roman"/>
          <w:spacing w:val="1"/>
          <w:sz w:val="24"/>
          <w:szCs w:val="24"/>
          <w:lang w:eastAsia="en-US"/>
        </w:rPr>
        <w:t xml:space="preserve"> </w:t>
      </w:r>
      <w:r w:rsidR="00496308" w:rsidRPr="006C2811">
        <w:rPr>
          <w:rFonts w:ascii="Times New Roman" w:eastAsia="Times New Roman" w:hAnsi="Times New Roman" w:cs="Times New Roman"/>
          <w:sz w:val="24"/>
          <w:szCs w:val="24"/>
          <w:lang w:eastAsia="en-US"/>
        </w:rPr>
        <w:t>(многолетняя),</w:t>
      </w:r>
      <w:r w:rsidR="00496308" w:rsidRPr="006C2811">
        <w:rPr>
          <w:rFonts w:ascii="Times New Roman" w:eastAsia="Times New Roman" w:hAnsi="Times New Roman" w:cs="Times New Roman"/>
          <w:spacing w:val="1"/>
          <w:sz w:val="24"/>
          <w:szCs w:val="24"/>
          <w:lang w:eastAsia="en-US"/>
        </w:rPr>
        <w:t xml:space="preserve"> </w:t>
      </w:r>
      <w:r w:rsidR="00496308" w:rsidRPr="006C2811">
        <w:rPr>
          <w:rFonts w:ascii="Times New Roman" w:eastAsia="Times New Roman" w:hAnsi="Times New Roman" w:cs="Times New Roman"/>
          <w:sz w:val="24"/>
          <w:szCs w:val="24"/>
          <w:lang w:eastAsia="en-US"/>
        </w:rPr>
        <w:t>тактическая</w:t>
      </w:r>
      <w:r w:rsidR="00496308" w:rsidRPr="006C2811">
        <w:rPr>
          <w:rFonts w:ascii="Times New Roman" w:eastAsia="Times New Roman" w:hAnsi="Times New Roman" w:cs="Times New Roman"/>
          <w:spacing w:val="1"/>
          <w:sz w:val="24"/>
          <w:szCs w:val="24"/>
          <w:lang w:eastAsia="en-US"/>
        </w:rPr>
        <w:t xml:space="preserve"> </w:t>
      </w:r>
      <w:r w:rsidR="00496308" w:rsidRPr="006C2811">
        <w:rPr>
          <w:rFonts w:ascii="Times New Roman" w:eastAsia="Times New Roman" w:hAnsi="Times New Roman" w:cs="Times New Roman"/>
          <w:sz w:val="24"/>
          <w:szCs w:val="24"/>
          <w:lang w:eastAsia="en-US"/>
        </w:rPr>
        <w:t>(годичная)</w:t>
      </w:r>
      <w:r w:rsidR="00496308" w:rsidRPr="006C2811">
        <w:rPr>
          <w:rFonts w:ascii="Times New Roman" w:eastAsia="Times New Roman" w:hAnsi="Times New Roman" w:cs="Times New Roman"/>
          <w:spacing w:val="-2"/>
          <w:sz w:val="24"/>
          <w:szCs w:val="24"/>
          <w:lang w:eastAsia="en-US"/>
        </w:rPr>
        <w:t xml:space="preserve"> </w:t>
      </w:r>
      <w:r w:rsidR="00496308" w:rsidRPr="006C2811">
        <w:rPr>
          <w:rFonts w:ascii="Times New Roman" w:eastAsia="Times New Roman" w:hAnsi="Times New Roman" w:cs="Times New Roman"/>
          <w:sz w:val="24"/>
          <w:szCs w:val="24"/>
          <w:lang w:eastAsia="en-US"/>
        </w:rPr>
        <w:t>и</w:t>
      </w:r>
      <w:r w:rsidR="00496308" w:rsidRPr="006C2811">
        <w:rPr>
          <w:rFonts w:ascii="Times New Roman" w:eastAsia="Times New Roman" w:hAnsi="Times New Roman" w:cs="Times New Roman"/>
          <w:spacing w:val="3"/>
          <w:sz w:val="24"/>
          <w:szCs w:val="24"/>
          <w:lang w:eastAsia="en-US"/>
        </w:rPr>
        <w:t xml:space="preserve"> </w:t>
      </w:r>
      <w:r w:rsidR="00496308" w:rsidRPr="006C2811">
        <w:rPr>
          <w:rFonts w:ascii="Times New Roman" w:eastAsia="Times New Roman" w:hAnsi="Times New Roman" w:cs="Times New Roman"/>
          <w:sz w:val="24"/>
          <w:szCs w:val="24"/>
          <w:lang w:eastAsia="en-US"/>
        </w:rPr>
        <w:t>оперативная информация.</w:t>
      </w:r>
      <w:r w:rsidR="00496308" w:rsidRPr="006C2811">
        <w:rPr>
          <w:rFonts w:ascii="Times New Roman" w:eastAsia="Times New Roman" w:hAnsi="Times New Roman" w:cs="Times New Roman"/>
          <w:spacing w:val="2"/>
          <w:sz w:val="24"/>
          <w:szCs w:val="24"/>
          <w:lang w:eastAsia="en-US"/>
        </w:rPr>
        <w:t xml:space="preserve"> </w:t>
      </w:r>
    </w:p>
    <w:p w14:paraId="4B26FCE8" w14:textId="61ADC3CA" w:rsidR="00496308" w:rsidRDefault="00A8261F" w:rsidP="00843B52">
      <w:pPr>
        <w:widowControl w:val="0"/>
        <w:autoSpaceDE w:val="0"/>
        <w:autoSpaceDN w:val="0"/>
        <w:spacing w:line="240" w:lineRule="auto"/>
        <w:ind w:left="-284" w:right="2"/>
        <w:jc w:val="both"/>
        <w:rPr>
          <w:rFonts w:ascii="Times New Roman" w:eastAsia="Times New Roman" w:hAnsi="Times New Roman" w:cs="Times New Roman"/>
          <w:spacing w:val="-62"/>
          <w:sz w:val="24"/>
          <w:szCs w:val="24"/>
          <w:lang w:eastAsia="en-US"/>
        </w:rPr>
      </w:pPr>
      <w:r>
        <w:rPr>
          <w:rFonts w:ascii="Times New Roman" w:eastAsia="Times New Roman" w:hAnsi="Times New Roman" w:cs="Times New Roman"/>
          <w:spacing w:val="2"/>
          <w:sz w:val="24"/>
          <w:szCs w:val="24"/>
          <w:lang w:eastAsia="en-US"/>
        </w:rPr>
        <w:t xml:space="preserve">          </w:t>
      </w:r>
      <w:r w:rsidR="00496308" w:rsidRPr="006C2811">
        <w:rPr>
          <w:rFonts w:ascii="Times New Roman" w:eastAsia="Times New Roman" w:hAnsi="Times New Roman" w:cs="Times New Roman"/>
          <w:sz w:val="24"/>
          <w:szCs w:val="24"/>
          <w:lang w:eastAsia="en-US"/>
        </w:rPr>
        <w:t>К</w:t>
      </w:r>
      <w:r w:rsidR="00496308" w:rsidRPr="006C2811">
        <w:rPr>
          <w:rFonts w:ascii="Times New Roman" w:eastAsia="Times New Roman" w:hAnsi="Times New Roman" w:cs="Times New Roman"/>
          <w:spacing w:val="-1"/>
          <w:sz w:val="24"/>
          <w:szCs w:val="24"/>
          <w:lang w:eastAsia="en-US"/>
        </w:rPr>
        <w:t xml:space="preserve"> </w:t>
      </w:r>
      <w:r w:rsidR="00496308" w:rsidRPr="006C2811">
        <w:rPr>
          <w:rFonts w:ascii="Times New Roman" w:eastAsia="Times New Roman" w:hAnsi="Times New Roman" w:cs="Times New Roman"/>
          <w:sz w:val="24"/>
          <w:szCs w:val="24"/>
          <w:lang w:eastAsia="en-US"/>
        </w:rPr>
        <w:t>стратегической</w:t>
      </w:r>
      <w:r w:rsidR="00496308" w:rsidRPr="006C2811">
        <w:rPr>
          <w:rFonts w:ascii="Times New Roman" w:eastAsia="Times New Roman" w:hAnsi="Times New Roman" w:cs="Times New Roman"/>
          <w:spacing w:val="-2"/>
          <w:sz w:val="24"/>
          <w:szCs w:val="24"/>
          <w:lang w:eastAsia="en-US"/>
        </w:rPr>
        <w:t xml:space="preserve"> </w:t>
      </w:r>
      <w:r w:rsidR="00496308" w:rsidRPr="006C2811">
        <w:rPr>
          <w:rFonts w:ascii="Times New Roman" w:eastAsia="Times New Roman" w:hAnsi="Times New Roman" w:cs="Times New Roman"/>
          <w:sz w:val="24"/>
          <w:szCs w:val="24"/>
          <w:lang w:eastAsia="en-US"/>
        </w:rPr>
        <w:t>относятся: сведения о целях и задачах развития детского сада на дальнюю и среднюю</w:t>
      </w:r>
      <w:r w:rsidR="00496308" w:rsidRPr="006C2811">
        <w:rPr>
          <w:rFonts w:ascii="Times New Roman" w:eastAsia="Times New Roman" w:hAnsi="Times New Roman" w:cs="Times New Roman"/>
          <w:spacing w:val="1"/>
          <w:sz w:val="24"/>
          <w:szCs w:val="24"/>
          <w:lang w:eastAsia="en-US"/>
        </w:rPr>
        <w:t xml:space="preserve"> </w:t>
      </w:r>
      <w:r w:rsidR="00496308" w:rsidRPr="006C2811">
        <w:rPr>
          <w:rFonts w:ascii="Times New Roman" w:eastAsia="Times New Roman" w:hAnsi="Times New Roman" w:cs="Times New Roman"/>
          <w:sz w:val="24"/>
          <w:szCs w:val="24"/>
          <w:lang w:eastAsia="en-US"/>
        </w:rPr>
        <w:t>перспективы;сведения о образовательной</w:t>
      </w:r>
      <w:r w:rsidR="00496308" w:rsidRPr="006C2811">
        <w:rPr>
          <w:rFonts w:ascii="Times New Roman" w:eastAsia="Times New Roman" w:hAnsi="Times New Roman" w:cs="Times New Roman"/>
          <w:spacing w:val="1"/>
          <w:sz w:val="24"/>
          <w:szCs w:val="24"/>
          <w:lang w:eastAsia="en-US"/>
        </w:rPr>
        <w:t xml:space="preserve"> </w:t>
      </w:r>
      <w:r w:rsidR="00496308" w:rsidRPr="006C2811">
        <w:rPr>
          <w:rFonts w:ascii="Times New Roman" w:eastAsia="Times New Roman" w:hAnsi="Times New Roman" w:cs="Times New Roman"/>
          <w:sz w:val="24"/>
          <w:szCs w:val="24"/>
          <w:lang w:eastAsia="en-US"/>
        </w:rPr>
        <w:t>программе,</w:t>
      </w:r>
      <w:r w:rsidR="00496308" w:rsidRPr="006C2811">
        <w:rPr>
          <w:rFonts w:ascii="Times New Roman" w:eastAsia="Times New Roman" w:hAnsi="Times New Roman" w:cs="Times New Roman"/>
          <w:spacing w:val="1"/>
          <w:sz w:val="24"/>
          <w:szCs w:val="24"/>
          <w:lang w:eastAsia="en-US"/>
        </w:rPr>
        <w:t xml:space="preserve"> </w:t>
      </w:r>
      <w:r w:rsidR="00496308" w:rsidRPr="006C2811">
        <w:rPr>
          <w:rFonts w:ascii="Times New Roman" w:eastAsia="Times New Roman" w:hAnsi="Times New Roman" w:cs="Times New Roman"/>
          <w:sz w:val="24"/>
          <w:szCs w:val="24"/>
          <w:lang w:eastAsia="en-US"/>
        </w:rPr>
        <w:t>об</w:t>
      </w:r>
      <w:r w:rsidR="00496308" w:rsidRPr="006C2811">
        <w:rPr>
          <w:rFonts w:ascii="Times New Roman" w:eastAsia="Times New Roman" w:hAnsi="Times New Roman" w:cs="Times New Roman"/>
          <w:spacing w:val="1"/>
          <w:sz w:val="24"/>
          <w:szCs w:val="24"/>
          <w:lang w:eastAsia="en-US"/>
        </w:rPr>
        <w:t xml:space="preserve"> </w:t>
      </w:r>
      <w:r w:rsidR="00496308" w:rsidRPr="006C2811">
        <w:rPr>
          <w:rFonts w:ascii="Times New Roman" w:eastAsia="Times New Roman" w:hAnsi="Times New Roman" w:cs="Times New Roman"/>
          <w:sz w:val="24"/>
          <w:szCs w:val="24"/>
          <w:lang w:eastAsia="en-US"/>
        </w:rPr>
        <w:t>инновационных</w:t>
      </w:r>
      <w:r w:rsidR="00496308" w:rsidRPr="006C2811">
        <w:rPr>
          <w:rFonts w:ascii="Times New Roman" w:eastAsia="Times New Roman" w:hAnsi="Times New Roman" w:cs="Times New Roman"/>
          <w:spacing w:val="1"/>
          <w:sz w:val="24"/>
          <w:szCs w:val="24"/>
          <w:lang w:eastAsia="en-US"/>
        </w:rPr>
        <w:t xml:space="preserve"> </w:t>
      </w:r>
      <w:r w:rsidR="00496308" w:rsidRPr="006C2811">
        <w:rPr>
          <w:rFonts w:ascii="Times New Roman" w:eastAsia="Times New Roman" w:hAnsi="Times New Roman" w:cs="Times New Roman"/>
          <w:sz w:val="24"/>
          <w:szCs w:val="24"/>
          <w:lang w:eastAsia="en-US"/>
        </w:rPr>
        <w:t>проекта</w:t>
      </w:r>
      <w:r w:rsidR="00496308" w:rsidRPr="0023285C">
        <w:rPr>
          <w:rFonts w:ascii="Times New Roman" w:eastAsia="Times New Roman" w:hAnsi="Times New Roman" w:cs="Times New Roman"/>
          <w:sz w:val="24"/>
          <w:szCs w:val="24"/>
          <w:lang w:eastAsia="en-US"/>
        </w:rPr>
        <w:t>х</w:t>
      </w:r>
      <w:r w:rsidR="00496308" w:rsidRPr="0023285C">
        <w:rPr>
          <w:rFonts w:ascii="Times New Roman" w:eastAsia="Times New Roman" w:hAnsi="Times New Roman" w:cs="Times New Roman"/>
          <w:spacing w:val="-2"/>
          <w:sz w:val="24"/>
          <w:szCs w:val="24"/>
          <w:lang w:eastAsia="en-US"/>
        </w:rPr>
        <w:t xml:space="preserve"> </w:t>
      </w:r>
      <w:r w:rsidR="00496308" w:rsidRPr="0023285C">
        <w:rPr>
          <w:rFonts w:ascii="Times New Roman" w:eastAsia="Times New Roman" w:hAnsi="Times New Roman" w:cs="Times New Roman"/>
          <w:sz w:val="24"/>
          <w:szCs w:val="24"/>
          <w:lang w:eastAsia="en-US"/>
        </w:rPr>
        <w:t>дошкольного</w:t>
      </w:r>
      <w:r w:rsidR="00496308" w:rsidRPr="0023285C">
        <w:rPr>
          <w:rFonts w:ascii="Times New Roman" w:eastAsia="Times New Roman" w:hAnsi="Times New Roman" w:cs="Times New Roman"/>
          <w:spacing w:val="1"/>
          <w:sz w:val="24"/>
          <w:szCs w:val="24"/>
          <w:lang w:eastAsia="en-US"/>
        </w:rPr>
        <w:t xml:space="preserve"> </w:t>
      </w:r>
      <w:r w:rsidR="00496308">
        <w:rPr>
          <w:rFonts w:ascii="Times New Roman" w:eastAsia="Times New Roman" w:hAnsi="Times New Roman" w:cs="Times New Roman"/>
          <w:sz w:val="24"/>
          <w:szCs w:val="24"/>
          <w:lang w:eastAsia="en-US"/>
        </w:rPr>
        <w:t xml:space="preserve">учреждения. Информация о </w:t>
      </w:r>
      <w:r w:rsidR="00496308" w:rsidRPr="0023285C">
        <w:rPr>
          <w:rFonts w:ascii="Times New Roman" w:eastAsia="Times New Roman" w:hAnsi="Times New Roman" w:cs="Times New Roman"/>
          <w:sz w:val="24"/>
          <w:szCs w:val="24"/>
          <w:lang w:eastAsia="en-US"/>
        </w:rPr>
        <w:t xml:space="preserve">дополнительных образовательных услугах. </w:t>
      </w:r>
      <w:r w:rsidR="00496308" w:rsidRPr="0023285C">
        <w:rPr>
          <w:rFonts w:ascii="Times New Roman" w:eastAsia="Times New Roman" w:hAnsi="Times New Roman" w:cs="Times New Roman"/>
          <w:spacing w:val="-62"/>
          <w:sz w:val="24"/>
          <w:szCs w:val="24"/>
          <w:lang w:eastAsia="en-US"/>
        </w:rPr>
        <w:t xml:space="preserve"> </w:t>
      </w:r>
    </w:p>
    <w:p w14:paraId="31C12793" w14:textId="623D0581" w:rsidR="00496308" w:rsidRPr="0023285C" w:rsidRDefault="00A8261F" w:rsidP="00843B52">
      <w:pPr>
        <w:widowControl w:val="0"/>
        <w:autoSpaceDE w:val="0"/>
        <w:autoSpaceDN w:val="0"/>
        <w:spacing w:line="240" w:lineRule="auto"/>
        <w:ind w:left="-284" w:right="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496308" w:rsidRPr="0023285C">
        <w:rPr>
          <w:rFonts w:ascii="Times New Roman" w:eastAsia="Times New Roman" w:hAnsi="Times New Roman" w:cs="Times New Roman"/>
          <w:sz w:val="24"/>
          <w:szCs w:val="24"/>
          <w:lang w:eastAsia="en-US"/>
        </w:rPr>
        <w:t>К</w:t>
      </w:r>
      <w:r w:rsidR="00496308" w:rsidRPr="0023285C">
        <w:rPr>
          <w:rFonts w:ascii="Times New Roman" w:eastAsia="Times New Roman" w:hAnsi="Times New Roman" w:cs="Times New Roman"/>
          <w:spacing w:val="-2"/>
          <w:sz w:val="24"/>
          <w:szCs w:val="24"/>
          <w:lang w:eastAsia="en-US"/>
        </w:rPr>
        <w:t xml:space="preserve"> </w:t>
      </w:r>
      <w:r w:rsidR="00496308" w:rsidRPr="0023285C">
        <w:rPr>
          <w:rFonts w:ascii="Times New Roman" w:eastAsia="Times New Roman" w:hAnsi="Times New Roman" w:cs="Times New Roman"/>
          <w:sz w:val="24"/>
          <w:szCs w:val="24"/>
          <w:lang w:eastAsia="en-US"/>
        </w:rPr>
        <w:t>тактической</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информации</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относятся: сведения  о педагогах и</w:t>
      </w:r>
      <w:r w:rsidR="00496308" w:rsidRPr="0023285C">
        <w:rPr>
          <w:rFonts w:ascii="Times New Roman" w:eastAsia="Times New Roman" w:hAnsi="Times New Roman" w:cs="Times New Roman"/>
          <w:spacing w:val="-3"/>
          <w:sz w:val="24"/>
          <w:szCs w:val="24"/>
          <w:lang w:eastAsia="en-US"/>
        </w:rPr>
        <w:t xml:space="preserve"> </w:t>
      </w:r>
      <w:r w:rsidR="00496308" w:rsidRPr="0023285C">
        <w:rPr>
          <w:rFonts w:ascii="Times New Roman" w:eastAsia="Times New Roman" w:hAnsi="Times New Roman" w:cs="Times New Roman"/>
          <w:sz w:val="24"/>
          <w:szCs w:val="24"/>
          <w:lang w:eastAsia="en-US"/>
        </w:rPr>
        <w:t>графиках</w:t>
      </w:r>
      <w:r w:rsidR="00496308" w:rsidRPr="0023285C">
        <w:rPr>
          <w:rFonts w:ascii="Times New Roman" w:eastAsia="Times New Roman" w:hAnsi="Times New Roman" w:cs="Times New Roman"/>
          <w:spacing w:val="-4"/>
          <w:sz w:val="24"/>
          <w:szCs w:val="24"/>
          <w:lang w:eastAsia="en-US"/>
        </w:rPr>
        <w:t xml:space="preserve"> </w:t>
      </w:r>
      <w:r w:rsidR="00496308" w:rsidRPr="0023285C">
        <w:rPr>
          <w:rFonts w:ascii="Times New Roman" w:eastAsia="Times New Roman" w:hAnsi="Times New Roman" w:cs="Times New Roman"/>
          <w:sz w:val="24"/>
          <w:szCs w:val="24"/>
          <w:lang w:eastAsia="en-US"/>
        </w:rPr>
        <w:t>их</w:t>
      </w:r>
      <w:r w:rsidR="00496308" w:rsidRPr="0023285C">
        <w:rPr>
          <w:rFonts w:ascii="Times New Roman" w:eastAsia="Times New Roman" w:hAnsi="Times New Roman" w:cs="Times New Roman"/>
          <w:spacing w:val="-3"/>
          <w:sz w:val="24"/>
          <w:szCs w:val="24"/>
          <w:lang w:eastAsia="en-US"/>
        </w:rPr>
        <w:t xml:space="preserve"> </w:t>
      </w:r>
      <w:r w:rsidR="00496308" w:rsidRPr="0023285C">
        <w:rPr>
          <w:rFonts w:ascii="Times New Roman" w:eastAsia="Times New Roman" w:hAnsi="Times New Roman" w:cs="Times New Roman"/>
          <w:sz w:val="24"/>
          <w:szCs w:val="24"/>
          <w:lang w:eastAsia="en-US"/>
        </w:rPr>
        <w:t>работы; информация о режиме дня,</w:t>
      </w:r>
      <w:r w:rsidR="00496308" w:rsidRPr="0023285C">
        <w:rPr>
          <w:rFonts w:ascii="Times New Roman" w:eastAsia="Times New Roman" w:hAnsi="Times New Roman" w:cs="Times New Roman"/>
          <w:spacing w:val="-8"/>
          <w:sz w:val="24"/>
          <w:szCs w:val="24"/>
          <w:lang w:eastAsia="en-US"/>
        </w:rPr>
        <w:t xml:space="preserve"> </w:t>
      </w:r>
      <w:r w:rsidR="00496308" w:rsidRPr="0023285C">
        <w:rPr>
          <w:rFonts w:ascii="Times New Roman" w:eastAsia="Times New Roman" w:hAnsi="Times New Roman" w:cs="Times New Roman"/>
          <w:sz w:val="24"/>
          <w:szCs w:val="24"/>
          <w:lang w:eastAsia="en-US"/>
        </w:rPr>
        <w:t>о</w:t>
      </w:r>
      <w:r w:rsidR="00496308" w:rsidRPr="0023285C">
        <w:rPr>
          <w:rFonts w:ascii="Times New Roman" w:eastAsia="Times New Roman" w:hAnsi="Times New Roman" w:cs="Times New Roman"/>
          <w:spacing w:val="-8"/>
          <w:sz w:val="24"/>
          <w:szCs w:val="24"/>
          <w:lang w:eastAsia="en-US"/>
        </w:rPr>
        <w:t xml:space="preserve"> </w:t>
      </w:r>
      <w:r w:rsidR="00496308" w:rsidRPr="0023285C">
        <w:rPr>
          <w:rFonts w:ascii="Times New Roman" w:eastAsia="Times New Roman" w:hAnsi="Times New Roman" w:cs="Times New Roman"/>
          <w:sz w:val="24"/>
          <w:szCs w:val="24"/>
          <w:lang w:eastAsia="en-US"/>
        </w:rPr>
        <w:t>задачах</w:t>
      </w:r>
      <w:r w:rsidR="00496308" w:rsidRPr="0023285C">
        <w:rPr>
          <w:rFonts w:ascii="Times New Roman" w:eastAsia="Times New Roman" w:hAnsi="Times New Roman" w:cs="Times New Roman"/>
          <w:spacing w:val="-5"/>
          <w:sz w:val="24"/>
          <w:szCs w:val="24"/>
          <w:lang w:eastAsia="en-US"/>
        </w:rPr>
        <w:t xml:space="preserve"> </w:t>
      </w:r>
      <w:r w:rsidR="00496308" w:rsidRPr="0023285C">
        <w:rPr>
          <w:rFonts w:ascii="Times New Roman" w:eastAsia="Times New Roman" w:hAnsi="Times New Roman" w:cs="Times New Roman"/>
          <w:sz w:val="24"/>
          <w:szCs w:val="24"/>
          <w:lang w:eastAsia="en-US"/>
        </w:rPr>
        <w:t>и</w:t>
      </w:r>
      <w:r w:rsidR="00496308" w:rsidRPr="0023285C">
        <w:rPr>
          <w:rFonts w:ascii="Times New Roman" w:eastAsia="Times New Roman" w:hAnsi="Times New Roman" w:cs="Times New Roman"/>
          <w:spacing w:val="-7"/>
          <w:sz w:val="24"/>
          <w:szCs w:val="24"/>
          <w:lang w:eastAsia="en-US"/>
        </w:rPr>
        <w:t xml:space="preserve"> </w:t>
      </w:r>
      <w:r w:rsidR="00496308" w:rsidRPr="0023285C">
        <w:rPr>
          <w:rFonts w:ascii="Times New Roman" w:eastAsia="Times New Roman" w:hAnsi="Times New Roman" w:cs="Times New Roman"/>
          <w:sz w:val="24"/>
          <w:szCs w:val="24"/>
          <w:lang w:eastAsia="en-US"/>
        </w:rPr>
        <w:t>содержании</w:t>
      </w:r>
      <w:r w:rsidR="00496308" w:rsidRPr="0023285C">
        <w:rPr>
          <w:rFonts w:ascii="Times New Roman" w:eastAsia="Times New Roman" w:hAnsi="Times New Roman" w:cs="Times New Roman"/>
          <w:spacing w:val="-7"/>
          <w:sz w:val="24"/>
          <w:szCs w:val="24"/>
          <w:lang w:eastAsia="en-US"/>
        </w:rPr>
        <w:t xml:space="preserve"> </w:t>
      </w:r>
      <w:r w:rsidR="00496308" w:rsidRPr="0023285C">
        <w:rPr>
          <w:rFonts w:ascii="Times New Roman" w:eastAsia="Times New Roman" w:hAnsi="Times New Roman" w:cs="Times New Roman"/>
          <w:sz w:val="24"/>
          <w:szCs w:val="24"/>
          <w:lang w:eastAsia="en-US"/>
        </w:rPr>
        <w:t>образовательной</w:t>
      </w:r>
      <w:r w:rsidR="00496308" w:rsidRPr="0023285C">
        <w:rPr>
          <w:rFonts w:ascii="Times New Roman" w:eastAsia="Times New Roman" w:hAnsi="Times New Roman" w:cs="Times New Roman"/>
          <w:spacing w:val="-7"/>
          <w:sz w:val="24"/>
          <w:szCs w:val="24"/>
          <w:lang w:eastAsia="en-US"/>
        </w:rPr>
        <w:t xml:space="preserve"> </w:t>
      </w:r>
      <w:r w:rsidR="00496308" w:rsidRPr="0023285C">
        <w:rPr>
          <w:rFonts w:ascii="Times New Roman" w:eastAsia="Times New Roman" w:hAnsi="Times New Roman" w:cs="Times New Roman"/>
          <w:sz w:val="24"/>
          <w:szCs w:val="24"/>
          <w:lang w:eastAsia="en-US"/>
        </w:rPr>
        <w:t>работы</w:t>
      </w:r>
      <w:r w:rsidR="00496308" w:rsidRPr="0023285C">
        <w:rPr>
          <w:rFonts w:ascii="Times New Roman" w:eastAsia="Times New Roman" w:hAnsi="Times New Roman" w:cs="Times New Roman"/>
          <w:spacing w:val="-7"/>
          <w:sz w:val="24"/>
          <w:szCs w:val="24"/>
          <w:lang w:eastAsia="en-US"/>
        </w:rPr>
        <w:t xml:space="preserve"> </w:t>
      </w:r>
      <w:r w:rsidR="00496308" w:rsidRPr="0023285C">
        <w:rPr>
          <w:rFonts w:ascii="Times New Roman" w:eastAsia="Times New Roman" w:hAnsi="Times New Roman" w:cs="Times New Roman"/>
          <w:sz w:val="24"/>
          <w:szCs w:val="24"/>
          <w:lang w:eastAsia="en-US"/>
        </w:rPr>
        <w:t>в</w:t>
      </w:r>
      <w:r w:rsidR="00496308">
        <w:rPr>
          <w:rFonts w:ascii="Times New Roman" w:eastAsia="Times New Roman" w:hAnsi="Times New Roman" w:cs="Times New Roman"/>
          <w:sz w:val="24"/>
          <w:szCs w:val="24"/>
          <w:lang w:eastAsia="en-US"/>
        </w:rPr>
        <w:t xml:space="preserve"> </w:t>
      </w:r>
      <w:r w:rsidR="00496308" w:rsidRPr="0023285C">
        <w:rPr>
          <w:rFonts w:ascii="Times New Roman" w:eastAsia="Times New Roman" w:hAnsi="Times New Roman" w:cs="Times New Roman"/>
          <w:spacing w:val="-62"/>
          <w:sz w:val="24"/>
          <w:szCs w:val="24"/>
          <w:lang w:eastAsia="en-US"/>
        </w:rPr>
        <w:t xml:space="preserve"> </w:t>
      </w:r>
      <w:r w:rsidR="00496308">
        <w:rPr>
          <w:rFonts w:ascii="Times New Roman" w:eastAsia="Times New Roman" w:hAnsi="Times New Roman" w:cs="Times New Roman"/>
          <w:sz w:val="24"/>
          <w:szCs w:val="24"/>
          <w:lang w:eastAsia="en-US"/>
        </w:rPr>
        <w:t>группах</w:t>
      </w:r>
      <w:r w:rsidR="00496308" w:rsidRPr="0023285C">
        <w:rPr>
          <w:rFonts w:ascii="Times New Roman" w:eastAsia="Times New Roman" w:hAnsi="Times New Roman" w:cs="Times New Roman"/>
          <w:spacing w:val="-2"/>
          <w:sz w:val="24"/>
          <w:szCs w:val="24"/>
          <w:lang w:eastAsia="en-US"/>
        </w:rPr>
        <w:t xml:space="preserve"> </w:t>
      </w:r>
      <w:r w:rsidR="00496308" w:rsidRPr="0023285C">
        <w:rPr>
          <w:rFonts w:ascii="Times New Roman" w:eastAsia="Times New Roman" w:hAnsi="Times New Roman" w:cs="Times New Roman"/>
          <w:sz w:val="24"/>
          <w:szCs w:val="24"/>
          <w:lang w:eastAsia="en-US"/>
        </w:rPr>
        <w:t>на</w:t>
      </w:r>
      <w:r w:rsidR="00496308" w:rsidRPr="0023285C">
        <w:rPr>
          <w:rFonts w:ascii="Times New Roman" w:eastAsia="Times New Roman" w:hAnsi="Times New Roman" w:cs="Times New Roman"/>
          <w:spacing w:val="2"/>
          <w:sz w:val="24"/>
          <w:szCs w:val="24"/>
          <w:lang w:eastAsia="en-US"/>
        </w:rPr>
        <w:t xml:space="preserve"> </w:t>
      </w:r>
      <w:r w:rsidR="00496308" w:rsidRPr="0023285C">
        <w:rPr>
          <w:rFonts w:ascii="Times New Roman" w:eastAsia="Times New Roman" w:hAnsi="Times New Roman" w:cs="Times New Roman"/>
          <w:sz w:val="24"/>
          <w:szCs w:val="24"/>
          <w:lang w:eastAsia="en-US"/>
        </w:rPr>
        <w:t xml:space="preserve">год. </w:t>
      </w:r>
    </w:p>
    <w:p w14:paraId="5A17FD54" w14:textId="1F857C14" w:rsidR="00496308" w:rsidRPr="0023285C" w:rsidRDefault="00496308" w:rsidP="00843B52">
      <w:pPr>
        <w:widowControl w:val="0"/>
        <w:tabs>
          <w:tab w:val="left" w:pos="9072"/>
        </w:tabs>
        <w:autoSpaceDE w:val="0"/>
        <w:autoSpaceDN w:val="0"/>
        <w:spacing w:line="240" w:lineRule="auto"/>
        <w:ind w:left="-28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Оперативная информация включает: сведения об ожидаемых или уже прошедших событиях в группе (детском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саду, городе,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районе):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акциях,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конкурсах,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выставках,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встречах,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 xml:space="preserve">совместных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проектах</w:t>
      </w:r>
      <w:r w:rsidR="00A8261F">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Основными</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формами</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просвещения</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выступают: родительские собрания (общие,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групповые); индивидуальные встречи.  Родителям предоставляется право</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выбора</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форм</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содержания</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взаимодействия</w:t>
      </w:r>
      <w:r w:rsidRPr="0023285C">
        <w:rPr>
          <w:rFonts w:ascii="Times New Roman" w:eastAsia="Times New Roman" w:hAnsi="Times New Roman" w:cs="Times New Roman"/>
          <w:spacing w:val="-63"/>
          <w:sz w:val="24"/>
          <w:szCs w:val="24"/>
          <w:lang w:eastAsia="en-US"/>
        </w:rPr>
        <w:t xml:space="preserve"> </w:t>
      </w:r>
      <w:r w:rsidR="00A8261F">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педагогами,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обеспечивающими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(воспитателем,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педагогом-психологом,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учителем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логопедом,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инструктором по физкультуре, музыкальным руководителем, группой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родителей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 пр.).</w:t>
      </w:r>
    </w:p>
    <w:p w14:paraId="655E71EE" w14:textId="77777777" w:rsidR="00303D1B" w:rsidRDefault="00496308" w:rsidP="00843B52">
      <w:pPr>
        <w:widowControl w:val="0"/>
        <w:autoSpaceDE w:val="0"/>
        <w:autoSpaceDN w:val="0"/>
        <w:spacing w:line="240" w:lineRule="auto"/>
        <w:ind w:left="-28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Все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большую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актуальность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приобретает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такая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совместной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деятельности,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i/>
          <w:sz w:val="24"/>
          <w:szCs w:val="24"/>
          <w:u w:val="single"/>
          <w:lang w:eastAsia="en-US"/>
        </w:rPr>
        <w:t>проекты</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Идеями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проектирования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становятся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любые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предложения,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направленные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улучшение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отношений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педагогов,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родителей,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развитие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ответственности,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инициативности,</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pacing w:val="1"/>
          <w:sz w:val="24"/>
          <w:szCs w:val="24"/>
          <w:lang w:eastAsia="en-US"/>
        </w:rPr>
        <w:t xml:space="preserve">участие в проектной деятельности </w:t>
      </w:r>
      <w:r>
        <w:rPr>
          <w:rFonts w:ascii="Times New Roman" w:eastAsia="Times New Roman" w:hAnsi="Times New Roman" w:cs="Times New Roman"/>
          <w:sz w:val="24"/>
          <w:szCs w:val="24"/>
          <w:lang w:eastAsia="en-US"/>
        </w:rPr>
        <w:t>помогае</w:t>
      </w:r>
      <w:r w:rsidRPr="0023285C">
        <w:rPr>
          <w:rFonts w:ascii="Times New Roman" w:eastAsia="Times New Roman" w:hAnsi="Times New Roman" w:cs="Times New Roman"/>
          <w:sz w:val="24"/>
          <w:szCs w:val="24"/>
          <w:lang w:eastAsia="en-US"/>
        </w:rPr>
        <w:t>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научиться работать в «команде», овладеть способами коллективной мыслительной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деятельности; освоить алгоритм создания проекта, отталкиваясь от потребностей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достичь</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позитивной</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открытости</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по</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отношению</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коллегам,</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воспитанникам</w:t>
      </w:r>
      <w:r w:rsidRPr="0023285C">
        <w:rPr>
          <w:rFonts w:ascii="Times New Roman" w:eastAsia="Times New Roman" w:hAnsi="Times New Roman" w:cs="Times New Roman"/>
          <w:spacing w:val="-62"/>
          <w:sz w:val="24"/>
          <w:szCs w:val="24"/>
          <w:lang w:eastAsia="en-US"/>
        </w:rPr>
        <w:t xml:space="preserve"> </w:t>
      </w: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 xml:space="preserve"> родителям</w:t>
      </w: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 xml:space="preserve"> объединить усилия педагогов, родителей и детей 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целью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реализации</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проекта.</w:t>
      </w:r>
    </w:p>
    <w:p w14:paraId="73459F4F" w14:textId="77777777" w:rsidR="00496308" w:rsidRPr="00496308" w:rsidRDefault="00303D1B" w:rsidP="00843B52">
      <w:pPr>
        <w:widowControl w:val="0"/>
        <w:autoSpaceDE w:val="0"/>
        <w:autoSpaceDN w:val="0"/>
        <w:spacing w:line="240" w:lineRule="auto"/>
        <w:ind w:left="-284"/>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496308" w:rsidRPr="00146073">
        <w:rPr>
          <w:rFonts w:ascii="Times New Roman" w:eastAsia="Times New Roman" w:hAnsi="Times New Roman" w:cs="Times New Roman"/>
          <w:b/>
          <w:bCs/>
          <w:sz w:val="24"/>
          <w:szCs w:val="24"/>
          <w:lang w:eastAsia="en-US"/>
        </w:rPr>
        <w:t>События</w:t>
      </w:r>
      <w:r w:rsidR="00496308" w:rsidRPr="00146073">
        <w:rPr>
          <w:rFonts w:ascii="Times New Roman" w:eastAsia="Times New Roman" w:hAnsi="Times New Roman" w:cs="Times New Roman"/>
          <w:b/>
          <w:bCs/>
          <w:spacing w:val="-2"/>
          <w:sz w:val="24"/>
          <w:szCs w:val="24"/>
          <w:lang w:eastAsia="en-US"/>
        </w:rPr>
        <w:t xml:space="preserve"> </w:t>
      </w:r>
      <w:r w:rsidR="00496308" w:rsidRPr="00146073">
        <w:rPr>
          <w:rFonts w:ascii="Times New Roman" w:eastAsia="Times New Roman" w:hAnsi="Times New Roman" w:cs="Times New Roman"/>
          <w:b/>
          <w:bCs/>
          <w:sz w:val="24"/>
          <w:szCs w:val="24"/>
          <w:lang w:eastAsia="en-US"/>
        </w:rPr>
        <w:t>образовательной</w:t>
      </w:r>
      <w:r w:rsidR="00496308" w:rsidRPr="00146073">
        <w:rPr>
          <w:rFonts w:ascii="Times New Roman" w:eastAsia="Times New Roman" w:hAnsi="Times New Roman" w:cs="Times New Roman"/>
          <w:b/>
          <w:bCs/>
          <w:spacing w:val="-5"/>
          <w:sz w:val="24"/>
          <w:szCs w:val="24"/>
          <w:lang w:eastAsia="en-US"/>
        </w:rPr>
        <w:t xml:space="preserve"> </w:t>
      </w:r>
      <w:r w:rsidR="00496308" w:rsidRPr="00146073">
        <w:rPr>
          <w:rFonts w:ascii="Times New Roman" w:eastAsia="Times New Roman" w:hAnsi="Times New Roman" w:cs="Times New Roman"/>
          <w:b/>
          <w:bCs/>
          <w:sz w:val="24"/>
          <w:szCs w:val="24"/>
          <w:lang w:eastAsia="en-US"/>
        </w:rPr>
        <w:t>организации</w:t>
      </w:r>
    </w:p>
    <w:p w14:paraId="50FD9076" w14:textId="77777777" w:rsidR="00496308" w:rsidRPr="0023285C" w:rsidRDefault="005952A4" w:rsidP="00843B52">
      <w:pPr>
        <w:widowControl w:val="0"/>
        <w:autoSpaceDE w:val="0"/>
        <w:autoSpaceDN w:val="0"/>
        <w:spacing w:line="240" w:lineRule="auto"/>
        <w:ind w:left="-284" w:right="2"/>
        <w:jc w:val="both"/>
        <w:rPr>
          <w:rFonts w:ascii="Times New Roman" w:eastAsia="Times New Roman" w:hAnsi="Times New Roman" w:cs="Times New Roman"/>
          <w:sz w:val="24"/>
          <w:szCs w:val="24"/>
          <w:lang w:eastAsia="en-US"/>
        </w:rPr>
      </w:pPr>
      <w:r>
        <w:rPr>
          <w:rFonts w:ascii="Times New Roman" w:eastAsia="Times New Roman" w:hAnsi="Times New Roman" w:cs="Times New Roman"/>
          <w:w w:val="95"/>
          <w:sz w:val="24"/>
          <w:szCs w:val="24"/>
          <w:lang w:eastAsia="en-US"/>
        </w:rPr>
        <w:t xml:space="preserve">          </w:t>
      </w:r>
      <w:r w:rsidR="00496308" w:rsidRPr="0023285C">
        <w:rPr>
          <w:rFonts w:ascii="Times New Roman" w:eastAsia="Times New Roman" w:hAnsi="Times New Roman" w:cs="Times New Roman"/>
          <w:w w:val="95"/>
          <w:sz w:val="24"/>
          <w:szCs w:val="24"/>
          <w:lang w:eastAsia="en-US"/>
        </w:rPr>
        <w:t>Событие – это форма совместной деятельности ребенка и взрослого, в которой</w:t>
      </w:r>
      <w:r w:rsidR="00496308" w:rsidRPr="0023285C">
        <w:rPr>
          <w:rFonts w:ascii="Times New Roman" w:eastAsia="Times New Roman" w:hAnsi="Times New Roman" w:cs="Times New Roman"/>
          <w:spacing w:val="1"/>
          <w:w w:val="95"/>
          <w:sz w:val="24"/>
          <w:szCs w:val="24"/>
          <w:lang w:eastAsia="en-US"/>
        </w:rPr>
        <w:t xml:space="preserve"> </w:t>
      </w:r>
      <w:r w:rsidR="00496308" w:rsidRPr="0023285C">
        <w:rPr>
          <w:rFonts w:ascii="Times New Roman" w:eastAsia="Times New Roman" w:hAnsi="Times New Roman" w:cs="Times New Roman"/>
          <w:sz w:val="24"/>
          <w:szCs w:val="24"/>
          <w:lang w:eastAsia="en-US"/>
        </w:rPr>
        <w:t>активность</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взрослого</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приводит</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к</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приобретению</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ребенком</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собственного</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опыта</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переживания</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той</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или</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иной</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ценности.</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Для</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того</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чтобы</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стать</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значимой,</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каждая</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 xml:space="preserve">ценность воспитания должна быть понята, раскрыта и принята ребенком совместно </w:t>
      </w:r>
      <w:r w:rsidR="00496308" w:rsidRPr="0023285C">
        <w:rPr>
          <w:rFonts w:ascii="Times New Roman" w:eastAsia="Times New Roman" w:hAnsi="Times New Roman" w:cs="Times New Roman"/>
          <w:spacing w:val="-62"/>
          <w:sz w:val="24"/>
          <w:szCs w:val="24"/>
          <w:lang w:eastAsia="en-US"/>
        </w:rPr>
        <w:t xml:space="preserve"> </w:t>
      </w:r>
      <w:r w:rsidR="00496308" w:rsidRPr="0023285C">
        <w:rPr>
          <w:rFonts w:ascii="Times New Roman" w:eastAsia="Times New Roman" w:hAnsi="Times New Roman" w:cs="Times New Roman"/>
          <w:sz w:val="24"/>
          <w:szCs w:val="24"/>
          <w:lang w:eastAsia="en-US"/>
        </w:rPr>
        <w:t>с</w:t>
      </w:r>
      <w:r w:rsidR="00496308" w:rsidRPr="0023285C">
        <w:rPr>
          <w:rFonts w:ascii="Times New Roman" w:eastAsia="Times New Roman" w:hAnsi="Times New Roman" w:cs="Times New Roman"/>
          <w:spacing w:val="-2"/>
          <w:sz w:val="24"/>
          <w:szCs w:val="24"/>
          <w:lang w:eastAsia="en-US"/>
        </w:rPr>
        <w:t xml:space="preserve"> </w:t>
      </w:r>
      <w:r w:rsidR="00496308" w:rsidRPr="0023285C">
        <w:rPr>
          <w:rFonts w:ascii="Times New Roman" w:eastAsia="Times New Roman" w:hAnsi="Times New Roman" w:cs="Times New Roman"/>
          <w:sz w:val="24"/>
          <w:szCs w:val="24"/>
          <w:lang w:eastAsia="en-US"/>
        </w:rPr>
        <w:t>другими</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людьми</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в</w:t>
      </w:r>
      <w:r w:rsidR="00496308" w:rsidRPr="0023285C">
        <w:rPr>
          <w:rFonts w:ascii="Times New Roman" w:eastAsia="Times New Roman" w:hAnsi="Times New Roman" w:cs="Times New Roman"/>
          <w:spacing w:val="-2"/>
          <w:sz w:val="24"/>
          <w:szCs w:val="24"/>
          <w:lang w:eastAsia="en-US"/>
        </w:rPr>
        <w:t xml:space="preserve"> </w:t>
      </w:r>
      <w:r w:rsidR="00496308" w:rsidRPr="0023285C">
        <w:rPr>
          <w:rFonts w:ascii="Times New Roman" w:eastAsia="Times New Roman" w:hAnsi="Times New Roman" w:cs="Times New Roman"/>
          <w:sz w:val="24"/>
          <w:szCs w:val="24"/>
          <w:lang w:eastAsia="en-US"/>
        </w:rPr>
        <w:t>значимой</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для него</w:t>
      </w:r>
      <w:r w:rsidR="00496308" w:rsidRPr="0023285C">
        <w:rPr>
          <w:rFonts w:ascii="Times New Roman" w:eastAsia="Times New Roman" w:hAnsi="Times New Roman" w:cs="Times New Roman"/>
          <w:spacing w:val="-1"/>
          <w:sz w:val="24"/>
          <w:szCs w:val="24"/>
          <w:lang w:eastAsia="en-US"/>
        </w:rPr>
        <w:t xml:space="preserve"> </w:t>
      </w:r>
      <w:r w:rsidR="00496308" w:rsidRPr="0023285C">
        <w:rPr>
          <w:rFonts w:ascii="Times New Roman" w:eastAsia="Times New Roman" w:hAnsi="Times New Roman" w:cs="Times New Roman"/>
          <w:sz w:val="24"/>
          <w:szCs w:val="24"/>
          <w:lang w:eastAsia="en-US"/>
        </w:rPr>
        <w:t xml:space="preserve">общности. </w:t>
      </w:r>
    </w:p>
    <w:p w14:paraId="2A9BD4F6" w14:textId="77777777" w:rsidR="00496308" w:rsidRPr="0023285C" w:rsidRDefault="00496308" w:rsidP="00843B52">
      <w:pPr>
        <w:widowControl w:val="0"/>
        <w:autoSpaceDE w:val="0"/>
        <w:autoSpaceDN w:val="0"/>
        <w:spacing w:line="240" w:lineRule="auto"/>
        <w:ind w:left="-284"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Воспитательное событие в учреждении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 это спроектированная взрослым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образовательная</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ситуация.</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каждом</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воспитательном</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событии</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педагог</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 xml:space="preserve">продумывает </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смысл реальных и возможных действий детей и смысл своих действий в контексте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задач</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воспитания.</w:t>
      </w:r>
    </w:p>
    <w:p w14:paraId="3745AFE5" w14:textId="77777777" w:rsidR="000B5B8B" w:rsidRDefault="00496308" w:rsidP="00843B52">
      <w:pPr>
        <w:widowControl w:val="0"/>
        <w:autoSpaceDE w:val="0"/>
        <w:autoSpaceDN w:val="0"/>
        <w:spacing w:before="4" w:line="272" w:lineRule="exact"/>
        <w:ind w:left="-284" w:right="2"/>
        <w:jc w:val="both"/>
        <w:outlineLvl w:val="1"/>
        <w:rPr>
          <w:rFonts w:ascii="Times New Roman" w:eastAsia="Times New Roman" w:hAnsi="Times New Roman" w:cs="Times New Roman"/>
          <w:spacing w:val="-63"/>
          <w:sz w:val="24"/>
          <w:szCs w:val="24"/>
          <w:lang w:eastAsia="en-US"/>
        </w:rPr>
      </w:pPr>
      <w:r w:rsidRPr="0023285C">
        <w:rPr>
          <w:rFonts w:ascii="Times New Roman" w:eastAsia="Times New Roman" w:hAnsi="Times New Roman" w:cs="Times New Roman"/>
          <w:sz w:val="24"/>
          <w:szCs w:val="24"/>
          <w:lang w:eastAsia="en-US"/>
        </w:rPr>
        <w:t>События может быть не только организованное мероприятие, но и спонтанно</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возникшая</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ситуация,</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любой</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режимный</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момент,</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традиции</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утренней</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встречи</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63"/>
          <w:sz w:val="24"/>
          <w:szCs w:val="24"/>
          <w:lang w:eastAsia="en-US"/>
        </w:rPr>
        <w:t xml:space="preserve">     </w:t>
      </w:r>
      <w:r w:rsidRPr="0023285C">
        <w:rPr>
          <w:rFonts w:ascii="Times New Roman" w:hAnsi="Times New Roman" w:cs="Times New Roman"/>
          <w:sz w:val="24"/>
          <w:szCs w:val="24"/>
        </w:rPr>
        <w:t xml:space="preserve">индивидуальная беседа, общие дела, совместно реализуемые проекты и пр. </w:t>
      </w:r>
      <w:r w:rsidRPr="0023285C">
        <w:rPr>
          <w:rFonts w:ascii="Times New Roman" w:eastAsia="Times New Roman" w:hAnsi="Times New Roman" w:cs="Times New Roman"/>
          <w:spacing w:val="-63"/>
          <w:sz w:val="24"/>
          <w:szCs w:val="24"/>
          <w:lang w:eastAsia="en-US"/>
        </w:rPr>
        <w:t xml:space="preserve">                                                                                                                                                                                                   </w:t>
      </w:r>
    </w:p>
    <w:p w14:paraId="0779A575" w14:textId="77777777" w:rsidR="000B5B8B" w:rsidRDefault="000B5B8B" w:rsidP="00843B52">
      <w:pPr>
        <w:widowControl w:val="0"/>
        <w:autoSpaceDE w:val="0"/>
        <w:autoSpaceDN w:val="0"/>
        <w:spacing w:before="4" w:line="272" w:lineRule="exact"/>
        <w:ind w:left="-284" w:right="2"/>
        <w:jc w:val="both"/>
        <w:outlineLvl w:val="1"/>
        <w:rPr>
          <w:rFonts w:ascii="Times New Roman" w:eastAsia="Times New Roman" w:hAnsi="Times New Roman" w:cs="Times New Roman"/>
          <w:b/>
          <w:bCs/>
          <w:i/>
          <w:iCs/>
          <w:sz w:val="24"/>
          <w:szCs w:val="24"/>
          <w:lang w:eastAsia="en-US"/>
        </w:rPr>
      </w:pPr>
      <w:r w:rsidRPr="00146073">
        <w:rPr>
          <w:rFonts w:ascii="Times New Roman" w:eastAsia="Times New Roman" w:hAnsi="Times New Roman" w:cs="Times New Roman"/>
          <w:sz w:val="24"/>
          <w:szCs w:val="24"/>
          <w:lang w:eastAsia="en-US"/>
        </w:rPr>
        <w:t>Планируемые</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подготовленные</w:t>
      </w:r>
      <w:r w:rsidRPr="00146073">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педагогогами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воспитательные</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события</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проектируются</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соответствии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с</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календарным</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планом</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воспитательной</w:t>
      </w:r>
      <w:r w:rsidRPr="00146073">
        <w:rPr>
          <w:rFonts w:ascii="Times New Roman" w:eastAsia="Times New Roman" w:hAnsi="Times New Roman" w:cs="Times New Roman"/>
          <w:spacing w:val="-4"/>
          <w:sz w:val="24"/>
          <w:szCs w:val="24"/>
          <w:lang w:eastAsia="en-US"/>
        </w:rPr>
        <w:t xml:space="preserve"> </w:t>
      </w:r>
      <w:r w:rsidRPr="00146073">
        <w:rPr>
          <w:rFonts w:ascii="Times New Roman" w:eastAsia="Times New Roman" w:hAnsi="Times New Roman" w:cs="Times New Roman"/>
          <w:sz w:val="24"/>
          <w:szCs w:val="24"/>
          <w:lang w:eastAsia="en-US"/>
        </w:rPr>
        <w:t>работы</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МБДОУ</w:t>
      </w:r>
      <w:r>
        <w:rPr>
          <w:rFonts w:ascii="Times New Roman" w:eastAsia="Times New Roman" w:hAnsi="Times New Roman" w:cs="Times New Roman"/>
          <w:sz w:val="24"/>
          <w:szCs w:val="24"/>
          <w:lang w:eastAsia="en-US"/>
        </w:rPr>
        <w:t>.</w:t>
      </w:r>
      <w:r w:rsidRPr="0001672A">
        <w:rPr>
          <w:rFonts w:ascii="Times New Roman" w:eastAsia="Times New Roman" w:hAnsi="Times New Roman" w:cs="Times New Roman"/>
          <w:b/>
          <w:bCs/>
          <w:i/>
          <w:iCs/>
          <w:sz w:val="24"/>
          <w:szCs w:val="24"/>
          <w:lang w:eastAsia="en-US"/>
        </w:rPr>
        <w:t xml:space="preserve"> </w:t>
      </w:r>
    </w:p>
    <w:p w14:paraId="60CD34FF" w14:textId="77777777" w:rsidR="001548FA" w:rsidRDefault="001548FA" w:rsidP="00843B52">
      <w:pPr>
        <w:widowControl w:val="0"/>
        <w:autoSpaceDE w:val="0"/>
        <w:autoSpaceDN w:val="0"/>
        <w:spacing w:before="4" w:line="272" w:lineRule="exact"/>
        <w:ind w:left="-284" w:right="2"/>
        <w:jc w:val="both"/>
        <w:outlineLvl w:val="1"/>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 xml:space="preserve">                         </w:t>
      </w:r>
    </w:p>
    <w:p w14:paraId="3B76FD05" w14:textId="77777777" w:rsidR="000B5B8B" w:rsidRPr="00146073" w:rsidRDefault="000B5B8B" w:rsidP="00843B52">
      <w:pPr>
        <w:widowControl w:val="0"/>
        <w:autoSpaceDE w:val="0"/>
        <w:autoSpaceDN w:val="0"/>
        <w:spacing w:before="4" w:line="272" w:lineRule="exact"/>
        <w:ind w:left="-284" w:right="2"/>
        <w:jc w:val="both"/>
        <w:outlineLvl w:val="1"/>
        <w:rPr>
          <w:rFonts w:ascii="Times New Roman" w:eastAsia="Times New Roman" w:hAnsi="Times New Roman" w:cs="Times New Roman"/>
          <w:b/>
          <w:bCs/>
          <w:i/>
          <w:iCs/>
          <w:sz w:val="24"/>
          <w:szCs w:val="24"/>
          <w:lang w:eastAsia="en-US"/>
        </w:rPr>
      </w:pPr>
      <w:r w:rsidRPr="00146073">
        <w:rPr>
          <w:rFonts w:ascii="Times New Roman" w:eastAsia="Times New Roman" w:hAnsi="Times New Roman" w:cs="Times New Roman"/>
          <w:b/>
          <w:bCs/>
          <w:i/>
          <w:iCs/>
          <w:sz w:val="24"/>
          <w:szCs w:val="24"/>
          <w:lang w:eastAsia="en-US"/>
        </w:rPr>
        <w:t>Проектирование</w:t>
      </w:r>
      <w:r w:rsidRPr="00146073">
        <w:rPr>
          <w:rFonts w:ascii="Times New Roman" w:eastAsia="Times New Roman" w:hAnsi="Times New Roman" w:cs="Times New Roman"/>
          <w:b/>
          <w:bCs/>
          <w:i/>
          <w:iCs/>
          <w:spacing w:val="-1"/>
          <w:sz w:val="24"/>
          <w:szCs w:val="24"/>
          <w:lang w:eastAsia="en-US"/>
        </w:rPr>
        <w:t xml:space="preserve"> </w:t>
      </w:r>
      <w:r w:rsidRPr="00146073">
        <w:rPr>
          <w:rFonts w:ascii="Times New Roman" w:eastAsia="Times New Roman" w:hAnsi="Times New Roman" w:cs="Times New Roman"/>
          <w:b/>
          <w:bCs/>
          <w:i/>
          <w:iCs/>
          <w:sz w:val="24"/>
          <w:szCs w:val="24"/>
          <w:lang w:eastAsia="en-US"/>
        </w:rPr>
        <w:t>событий</w:t>
      </w:r>
      <w:r w:rsidRPr="00146073">
        <w:rPr>
          <w:rFonts w:ascii="Times New Roman" w:eastAsia="Times New Roman" w:hAnsi="Times New Roman" w:cs="Times New Roman"/>
          <w:b/>
          <w:bCs/>
          <w:i/>
          <w:iCs/>
          <w:spacing w:val="-4"/>
          <w:sz w:val="24"/>
          <w:szCs w:val="24"/>
          <w:lang w:eastAsia="en-US"/>
        </w:rPr>
        <w:t xml:space="preserve"> </w:t>
      </w:r>
      <w:r w:rsidRPr="00146073">
        <w:rPr>
          <w:rFonts w:ascii="Times New Roman" w:eastAsia="Times New Roman" w:hAnsi="Times New Roman" w:cs="Times New Roman"/>
          <w:b/>
          <w:bCs/>
          <w:i/>
          <w:iCs/>
          <w:sz w:val="24"/>
          <w:szCs w:val="24"/>
          <w:lang w:eastAsia="en-US"/>
        </w:rPr>
        <w:t>предполагается</w:t>
      </w:r>
      <w:r w:rsidRPr="00146073">
        <w:rPr>
          <w:rFonts w:ascii="Times New Roman" w:eastAsia="Times New Roman" w:hAnsi="Times New Roman" w:cs="Times New Roman"/>
          <w:b/>
          <w:bCs/>
          <w:i/>
          <w:iCs/>
          <w:spacing w:val="1"/>
          <w:sz w:val="24"/>
          <w:szCs w:val="24"/>
          <w:lang w:eastAsia="en-US"/>
        </w:rPr>
        <w:t xml:space="preserve"> </w:t>
      </w:r>
      <w:r w:rsidRPr="00146073">
        <w:rPr>
          <w:rFonts w:ascii="Times New Roman" w:eastAsia="Times New Roman" w:hAnsi="Times New Roman" w:cs="Times New Roman"/>
          <w:b/>
          <w:bCs/>
          <w:i/>
          <w:iCs/>
          <w:sz w:val="24"/>
          <w:szCs w:val="24"/>
          <w:lang w:eastAsia="en-US"/>
        </w:rPr>
        <w:t>в</w:t>
      </w:r>
      <w:r w:rsidRPr="00146073">
        <w:rPr>
          <w:rFonts w:ascii="Times New Roman" w:eastAsia="Times New Roman" w:hAnsi="Times New Roman" w:cs="Times New Roman"/>
          <w:b/>
          <w:bCs/>
          <w:i/>
          <w:iCs/>
          <w:spacing w:val="-1"/>
          <w:sz w:val="24"/>
          <w:szCs w:val="24"/>
          <w:lang w:eastAsia="en-US"/>
        </w:rPr>
        <w:t xml:space="preserve"> </w:t>
      </w:r>
      <w:r w:rsidRPr="00146073">
        <w:rPr>
          <w:rFonts w:ascii="Times New Roman" w:eastAsia="Times New Roman" w:hAnsi="Times New Roman" w:cs="Times New Roman"/>
          <w:b/>
          <w:bCs/>
          <w:i/>
          <w:iCs/>
          <w:sz w:val="24"/>
          <w:szCs w:val="24"/>
          <w:lang w:eastAsia="en-US"/>
        </w:rPr>
        <w:t>следующих</w:t>
      </w:r>
      <w:r w:rsidRPr="00146073">
        <w:rPr>
          <w:rFonts w:ascii="Times New Roman" w:eastAsia="Times New Roman" w:hAnsi="Times New Roman" w:cs="Times New Roman"/>
          <w:b/>
          <w:bCs/>
          <w:i/>
          <w:iCs/>
          <w:spacing w:val="-4"/>
          <w:sz w:val="24"/>
          <w:szCs w:val="24"/>
          <w:lang w:eastAsia="en-US"/>
        </w:rPr>
        <w:t xml:space="preserve"> </w:t>
      </w:r>
      <w:r w:rsidRPr="00146073">
        <w:rPr>
          <w:rFonts w:ascii="Times New Roman" w:eastAsia="Times New Roman" w:hAnsi="Times New Roman" w:cs="Times New Roman"/>
          <w:b/>
          <w:bCs/>
          <w:i/>
          <w:iCs/>
          <w:sz w:val="24"/>
          <w:szCs w:val="24"/>
          <w:lang w:eastAsia="en-US"/>
        </w:rPr>
        <w:t>формах:</w:t>
      </w:r>
    </w:p>
    <w:p w14:paraId="5ED56F3F" w14:textId="77777777" w:rsidR="00496308" w:rsidRPr="0023285C" w:rsidRDefault="00496308" w:rsidP="00843B52">
      <w:pPr>
        <w:spacing w:after="14" w:line="240" w:lineRule="auto"/>
        <w:ind w:left="-284" w:right="2"/>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•разработка  и  реализация  значимых  событий  в   ведущих вида</w:t>
      </w:r>
      <w:r w:rsidR="000B5B8B">
        <w:rPr>
          <w:rFonts w:ascii="Times New Roman" w:eastAsia="Times New Roman" w:hAnsi="Times New Roman" w:cs="Times New Roman"/>
          <w:color w:val="000000"/>
          <w:sz w:val="24"/>
          <w:szCs w:val="24"/>
          <w:lang w:eastAsia="en-US"/>
        </w:rPr>
        <w:t>х деятельности (театрализация, экспериментирование</w:t>
      </w:r>
      <w:r w:rsidRPr="0023285C">
        <w:rPr>
          <w:rFonts w:ascii="Times New Roman" w:eastAsia="Times New Roman" w:hAnsi="Times New Roman" w:cs="Times New Roman"/>
          <w:color w:val="000000"/>
          <w:sz w:val="24"/>
          <w:szCs w:val="24"/>
          <w:lang w:eastAsia="en-US"/>
        </w:rPr>
        <w:t xml:space="preserve">, конструирование, спортивные игры, конкурсы и соревнования и др.); </w:t>
      </w:r>
    </w:p>
    <w:p w14:paraId="3D19BA33" w14:textId="77777777" w:rsidR="00496308" w:rsidRPr="0023285C" w:rsidRDefault="00496308" w:rsidP="00843B52">
      <w:pPr>
        <w:widowControl w:val="0"/>
        <w:autoSpaceDE w:val="0"/>
        <w:autoSpaceDN w:val="0"/>
        <w:spacing w:line="240" w:lineRule="auto"/>
        <w:ind w:left="-284"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и Республики Крым;</w:t>
      </w:r>
    </w:p>
    <w:p w14:paraId="1F09091A" w14:textId="77777777" w:rsidR="00496308" w:rsidRPr="0023285C" w:rsidRDefault="00496308" w:rsidP="00843B52">
      <w:pPr>
        <w:spacing w:after="14" w:line="268" w:lineRule="auto"/>
        <w:ind w:left="-284" w:right="2"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•создание творческих детско-взрослых проектов («Мастерская Деда Мороза», празднование Дня Победы , показ театрализованных постановок  для детей из других групп ДОУ т.д.). </w:t>
      </w:r>
    </w:p>
    <w:p w14:paraId="38AEE45E" w14:textId="77777777" w:rsidR="00496308" w:rsidRPr="0023285C" w:rsidRDefault="00496308" w:rsidP="00843B52">
      <w:pPr>
        <w:spacing w:before="8" w:after="14" w:line="268" w:lineRule="auto"/>
        <w:ind w:left="-284" w:right="2"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Проектирование событий позволяет построить целостный годовой цикл методической работы на основе традиционных ценностей российского и крымского общества. </w:t>
      </w:r>
    </w:p>
    <w:p w14:paraId="287BAD49" w14:textId="77777777" w:rsidR="00496308" w:rsidRPr="00146073" w:rsidRDefault="00496308" w:rsidP="00843B52">
      <w:pPr>
        <w:widowControl w:val="0"/>
        <w:autoSpaceDE w:val="0"/>
        <w:autoSpaceDN w:val="0"/>
        <w:spacing w:line="240" w:lineRule="auto"/>
        <w:ind w:left="-284" w:right="2"/>
        <w:jc w:val="both"/>
        <w:rPr>
          <w:rFonts w:ascii="Times New Roman" w:eastAsia="Times New Roman" w:hAnsi="Times New Roman" w:cs="Times New Roman"/>
          <w:sz w:val="24"/>
          <w:szCs w:val="24"/>
          <w:lang w:eastAsia="en-US"/>
        </w:rPr>
      </w:pPr>
      <w:r w:rsidRPr="00146073">
        <w:rPr>
          <w:rFonts w:ascii="Times New Roman" w:eastAsia="Times New Roman" w:hAnsi="Times New Roman" w:cs="Times New Roman"/>
          <w:sz w:val="24"/>
          <w:szCs w:val="24"/>
          <w:lang w:eastAsia="en-US"/>
        </w:rPr>
        <w:t>При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реализации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Программы</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коллектив</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ДОУ</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принимает</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во</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внимание</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социально</w:t>
      </w:r>
      <w:r w:rsidR="00D425B2">
        <w:rPr>
          <w:rFonts w:ascii="Times New Roman" w:eastAsia="Times New Roman" w:hAnsi="Times New Roman" w:cs="Times New Roman"/>
          <w:sz w:val="24"/>
          <w:szCs w:val="24"/>
          <w:lang w:eastAsia="en-US"/>
        </w:rPr>
        <w:t>-</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исторические</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события</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региона,</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многонациональный</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состав</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населения</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г.</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Белогорска,</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республики Крым, их быт, культуру и традиции, а также климатически</w:t>
      </w:r>
      <w:r w:rsidR="000B5B8B">
        <w:rPr>
          <w:rFonts w:ascii="Times New Roman" w:eastAsia="Times New Roman" w:hAnsi="Times New Roman" w:cs="Times New Roman"/>
          <w:sz w:val="24"/>
          <w:szCs w:val="24"/>
          <w:lang w:eastAsia="en-US"/>
        </w:rPr>
        <w:t>е</w:t>
      </w:r>
      <w:r w:rsidR="00D425B2">
        <w:rPr>
          <w:rFonts w:ascii="Times New Roman" w:eastAsia="Times New Roman" w:hAnsi="Times New Roman" w:cs="Times New Roman"/>
          <w:sz w:val="24"/>
          <w:szCs w:val="24"/>
          <w:lang w:eastAsia="en-US"/>
        </w:rPr>
        <w:t xml:space="preserve"> условия региона. </w:t>
      </w:r>
      <w:r w:rsidRPr="00146073">
        <w:rPr>
          <w:rFonts w:ascii="Times New Roman" w:eastAsia="Times New Roman" w:hAnsi="Times New Roman" w:cs="Times New Roman"/>
          <w:spacing w:val="1"/>
          <w:sz w:val="24"/>
          <w:szCs w:val="24"/>
          <w:lang w:eastAsia="en-US"/>
        </w:rPr>
        <w:t xml:space="preserve"> </w:t>
      </w:r>
      <w:r w:rsidR="00D425B2">
        <w:rPr>
          <w:rFonts w:ascii="Times New Roman" w:eastAsia="Times New Roman" w:hAnsi="Times New Roman" w:cs="Times New Roman"/>
          <w:sz w:val="24"/>
          <w:szCs w:val="24"/>
          <w:lang w:eastAsia="en-US"/>
        </w:rPr>
        <w:t>Ю</w:t>
      </w:r>
      <w:r w:rsidRPr="00146073">
        <w:rPr>
          <w:rFonts w:ascii="Times New Roman" w:eastAsia="Times New Roman" w:hAnsi="Times New Roman" w:cs="Times New Roman"/>
          <w:sz w:val="24"/>
          <w:szCs w:val="24"/>
          <w:lang w:eastAsia="en-US"/>
        </w:rPr>
        <w:t>г России, полуостров Крым: время начала и окончания тех или иных сезонных явлений, ярко</w:t>
      </w:r>
      <w:r w:rsidRPr="00146073">
        <w:rPr>
          <w:rFonts w:ascii="Times New Roman" w:eastAsia="Times New Roman" w:hAnsi="Times New Roman" w:cs="Times New Roman"/>
          <w:spacing w:val="-57"/>
          <w:sz w:val="24"/>
          <w:szCs w:val="24"/>
          <w:lang w:eastAsia="en-US"/>
        </w:rPr>
        <w:t xml:space="preserve"> </w:t>
      </w:r>
      <w:r w:rsidRPr="00146073">
        <w:rPr>
          <w:rFonts w:ascii="Times New Roman" w:eastAsia="Times New Roman" w:hAnsi="Times New Roman" w:cs="Times New Roman"/>
          <w:sz w:val="24"/>
          <w:szCs w:val="24"/>
          <w:lang w:eastAsia="en-US"/>
        </w:rPr>
        <w:t>выраженные особенности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малоснежной</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влажной</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зимы</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жаркого</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лета,</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короткой</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весны 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затяжной осени; состав флоры и фауны; длительность светового дня. С учетом контингента</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воспитанников,</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их</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индивидуальных</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возрастных</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особенностей,</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социального</w:t>
      </w:r>
      <w:r w:rsidRPr="00146073">
        <w:rPr>
          <w:rFonts w:ascii="Times New Roman" w:eastAsia="Times New Roman" w:hAnsi="Times New Roman" w:cs="Times New Roman"/>
          <w:spacing w:val="61"/>
          <w:sz w:val="24"/>
          <w:szCs w:val="24"/>
          <w:lang w:eastAsia="en-US"/>
        </w:rPr>
        <w:t xml:space="preserve"> </w:t>
      </w:r>
      <w:r w:rsidRPr="00146073">
        <w:rPr>
          <w:rFonts w:ascii="Times New Roman" w:eastAsia="Times New Roman" w:hAnsi="Times New Roman" w:cs="Times New Roman"/>
          <w:sz w:val="24"/>
          <w:szCs w:val="24"/>
          <w:lang w:eastAsia="en-US"/>
        </w:rPr>
        <w:t>заказа</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родителей</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(законных</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представителей)</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воспитанников,</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социальный</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состав</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семей</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воспитанников,</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их национальные особенности.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Воспитательный</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процесс осуществляется</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течение</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всего</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времени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пребывания</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ребенка</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ДОУ.</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Педагоги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обеспечивают</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единство</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воспитательных,</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развивающих</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обучающих</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целей</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задач,</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реализация</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которых</w:t>
      </w:r>
      <w:r w:rsidR="00D27EA0">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осуществляется на развивающих занятиях, организованных педагогом</w:t>
      </w:r>
      <w:r w:rsidRPr="00146073">
        <w:rPr>
          <w:rFonts w:ascii="Times New Roman" w:eastAsia="Times New Roman" w:hAnsi="Times New Roman" w:cs="Times New Roman"/>
          <w:sz w:val="28"/>
          <w:szCs w:val="24"/>
          <w:lang w:eastAsia="en-US"/>
        </w:rPr>
        <w:t xml:space="preserve">, </w:t>
      </w:r>
      <w:r w:rsidRPr="00146073">
        <w:rPr>
          <w:rFonts w:ascii="Times New Roman" w:eastAsia="Times New Roman" w:hAnsi="Times New Roman" w:cs="Times New Roman"/>
          <w:sz w:val="24"/>
          <w:szCs w:val="24"/>
          <w:lang w:eastAsia="en-US"/>
        </w:rPr>
        <w:t>совместной детско-</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взрослой</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деятельности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(образовательное</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событие),</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самостоятельной</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деятельности</w:t>
      </w:r>
      <w:r w:rsidRPr="00146073">
        <w:rPr>
          <w:rFonts w:ascii="Times New Roman" w:eastAsia="Times New Roman" w:hAnsi="Times New Roman" w:cs="Times New Roman"/>
          <w:spacing w:val="61"/>
          <w:sz w:val="24"/>
          <w:szCs w:val="24"/>
          <w:lang w:eastAsia="en-US"/>
        </w:rPr>
        <w:t xml:space="preserve"> </w:t>
      </w:r>
      <w:r w:rsidRPr="00146073">
        <w:rPr>
          <w:rFonts w:ascii="Times New Roman" w:eastAsia="Times New Roman" w:hAnsi="Times New Roman" w:cs="Times New Roman"/>
          <w:sz w:val="24"/>
          <w:szCs w:val="24"/>
          <w:lang w:eastAsia="en-US"/>
        </w:rPr>
        <w:t>в</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созданных условиях для детских игр. Освоение и закрепление детьми общепринятых норм и</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правил</w:t>
      </w:r>
      <w:r w:rsidRPr="00146073">
        <w:rPr>
          <w:rFonts w:ascii="Times New Roman" w:eastAsia="Times New Roman" w:hAnsi="Times New Roman" w:cs="Times New Roman"/>
          <w:spacing w:val="-4"/>
          <w:sz w:val="24"/>
          <w:szCs w:val="24"/>
          <w:lang w:eastAsia="en-US"/>
        </w:rPr>
        <w:t xml:space="preserve"> </w:t>
      </w:r>
      <w:r w:rsidRPr="00146073">
        <w:rPr>
          <w:rFonts w:ascii="Times New Roman" w:eastAsia="Times New Roman" w:hAnsi="Times New Roman" w:cs="Times New Roman"/>
          <w:sz w:val="24"/>
          <w:szCs w:val="24"/>
          <w:lang w:eastAsia="en-US"/>
        </w:rPr>
        <w:t>поведения</w:t>
      </w:r>
      <w:r w:rsidRPr="00146073">
        <w:rPr>
          <w:rFonts w:ascii="Times New Roman" w:eastAsia="Times New Roman" w:hAnsi="Times New Roman" w:cs="Times New Roman"/>
          <w:spacing w:val="-3"/>
          <w:sz w:val="24"/>
          <w:szCs w:val="24"/>
          <w:lang w:eastAsia="en-US"/>
        </w:rPr>
        <w:t xml:space="preserve"> </w:t>
      </w:r>
      <w:r w:rsidRPr="00146073">
        <w:rPr>
          <w:rFonts w:ascii="Times New Roman" w:eastAsia="Times New Roman" w:hAnsi="Times New Roman" w:cs="Times New Roman"/>
          <w:sz w:val="24"/>
          <w:szCs w:val="24"/>
          <w:lang w:eastAsia="en-US"/>
        </w:rPr>
        <w:t>осуществляется</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во</w:t>
      </w:r>
      <w:r w:rsidRPr="00146073">
        <w:rPr>
          <w:rFonts w:ascii="Times New Roman" w:eastAsia="Times New Roman" w:hAnsi="Times New Roman" w:cs="Times New Roman"/>
          <w:spacing w:val="1"/>
          <w:sz w:val="24"/>
          <w:szCs w:val="24"/>
          <w:lang w:eastAsia="en-US"/>
        </w:rPr>
        <w:t xml:space="preserve"> </w:t>
      </w:r>
      <w:r w:rsidRPr="00146073">
        <w:rPr>
          <w:rFonts w:ascii="Times New Roman" w:eastAsia="Times New Roman" w:hAnsi="Times New Roman" w:cs="Times New Roman"/>
          <w:sz w:val="24"/>
          <w:szCs w:val="24"/>
          <w:lang w:eastAsia="en-US"/>
        </w:rPr>
        <w:t>время</w:t>
      </w:r>
      <w:r w:rsidRPr="00146073">
        <w:rPr>
          <w:rFonts w:ascii="Times New Roman" w:eastAsia="Times New Roman" w:hAnsi="Times New Roman" w:cs="Times New Roman"/>
          <w:spacing w:val="-3"/>
          <w:sz w:val="24"/>
          <w:szCs w:val="24"/>
          <w:lang w:eastAsia="en-US"/>
        </w:rPr>
        <w:t xml:space="preserve"> </w:t>
      </w:r>
      <w:r w:rsidRPr="00146073">
        <w:rPr>
          <w:rFonts w:ascii="Times New Roman" w:eastAsia="Times New Roman" w:hAnsi="Times New Roman" w:cs="Times New Roman"/>
          <w:sz w:val="24"/>
          <w:szCs w:val="24"/>
          <w:lang w:eastAsia="en-US"/>
        </w:rPr>
        <w:t>режимных</w:t>
      </w:r>
      <w:r w:rsidRPr="00146073">
        <w:rPr>
          <w:rFonts w:ascii="Times New Roman" w:eastAsia="Times New Roman" w:hAnsi="Times New Roman" w:cs="Times New Roman"/>
          <w:spacing w:val="-3"/>
          <w:sz w:val="24"/>
          <w:szCs w:val="24"/>
          <w:lang w:eastAsia="en-US"/>
        </w:rPr>
        <w:t xml:space="preserve"> </w:t>
      </w:r>
      <w:r w:rsidRPr="00146073">
        <w:rPr>
          <w:rFonts w:ascii="Times New Roman" w:eastAsia="Times New Roman" w:hAnsi="Times New Roman" w:cs="Times New Roman"/>
          <w:sz w:val="24"/>
          <w:szCs w:val="24"/>
          <w:lang w:eastAsia="en-US"/>
        </w:rPr>
        <w:t>моментов.</w:t>
      </w:r>
    </w:p>
    <w:p w14:paraId="2BB399C5" w14:textId="77777777" w:rsidR="00D425B2" w:rsidRDefault="00D51040" w:rsidP="00843B52">
      <w:pPr>
        <w:widowControl w:val="0"/>
        <w:autoSpaceDE w:val="0"/>
        <w:autoSpaceDN w:val="0"/>
        <w:spacing w:line="240" w:lineRule="auto"/>
        <w:ind w:left="-284" w:right="2" w:hanging="71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496308" w:rsidRPr="00146073">
        <w:rPr>
          <w:rFonts w:ascii="Times New Roman" w:eastAsia="Times New Roman" w:hAnsi="Times New Roman" w:cs="Times New Roman"/>
          <w:sz w:val="24"/>
          <w:szCs w:val="24"/>
          <w:lang w:eastAsia="en-US"/>
        </w:rPr>
        <w:t>Программа</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не</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предусматривает</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жесткого</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регламентирования</w:t>
      </w:r>
      <w:r w:rsidR="00496308" w:rsidRPr="00146073">
        <w:rPr>
          <w:rFonts w:ascii="Times New Roman" w:eastAsia="Times New Roman" w:hAnsi="Times New Roman" w:cs="Times New Roman"/>
          <w:spacing w:val="61"/>
          <w:sz w:val="24"/>
          <w:szCs w:val="24"/>
          <w:lang w:eastAsia="en-US"/>
        </w:rPr>
        <w:t xml:space="preserve"> </w:t>
      </w:r>
      <w:r w:rsidR="00496308" w:rsidRPr="00146073">
        <w:rPr>
          <w:rFonts w:ascii="Times New Roman" w:eastAsia="Times New Roman" w:hAnsi="Times New Roman" w:cs="Times New Roman"/>
          <w:sz w:val="24"/>
          <w:szCs w:val="24"/>
          <w:lang w:eastAsia="en-US"/>
        </w:rPr>
        <w:t>воспитательного</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процесса, оставляя педагогам ДОУ пространство для гибкого планирования их деятельности,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исходя</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из</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условий,</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потребностей,</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возможностей,</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интересов</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инициатив</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воспитанников</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их</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семей,</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с</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учетом</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современных</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тенденций</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дошкольного</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 xml:space="preserve">образования. </w:t>
      </w:r>
    </w:p>
    <w:p w14:paraId="241EE2A6" w14:textId="5822D5F5" w:rsidR="00D425B2" w:rsidRDefault="00D425B2" w:rsidP="00843B52">
      <w:pPr>
        <w:widowControl w:val="0"/>
        <w:autoSpaceDE w:val="0"/>
        <w:autoSpaceDN w:val="0"/>
        <w:spacing w:line="240" w:lineRule="auto"/>
        <w:ind w:left="-284" w:right="2" w:hanging="71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4B04F5">
        <w:rPr>
          <w:rFonts w:ascii="Times New Roman" w:eastAsia="Times New Roman" w:hAnsi="Times New Roman" w:cs="Times New Roman"/>
          <w:sz w:val="24"/>
          <w:szCs w:val="24"/>
          <w:lang w:eastAsia="en-US"/>
        </w:rPr>
        <w:t>Педагоги ДОУ использую</w:t>
      </w:r>
      <w:r w:rsidR="00496308" w:rsidRPr="00146073">
        <w:rPr>
          <w:rFonts w:ascii="Times New Roman" w:eastAsia="Times New Roman" w:hAnsi="Times New Roman" w:cs="Times New Roman"/>
          <w:sz w:val="24"/>
          <w:szCs w:val="24"/>
          <w:lang w:eastAsia="en-US"/>
        </w:rPr>
        <w:t>т календарь образовательных событий, приуроченных к</w:t>
      </w:r>
      <w:r w:rsidR="00496308" w:rsidRPr="00146073">
        <w:rPr>
          <w:rFonts w:ascii="Times New Roman" w:eastAsia="Times New Roman" w:hAnsi="Times New Roman" w:cs="Times New Roman"/>
          <w:spacing w:val="-57"/>
          <w:sz w:val="24"/>
          <w:szCs w:val="24"/>
          <w:lang w:eastAsia="en-US"/>
        </w:rPr>
        <w:t xml:space="preserve"> </w:t>
      </w:r>
      <w:r w:rsidR="00496308" w:rsidRPr="00146073">
        <w:rPr>
          <w:rFonts w:ascii="Times New Roman" w:eastAsia="Times New Roman" w:hAnsi="Times New Roman" w:cs="Times New Roman"/>
          <w:sz w:val="24"/>
          <w:szCs w:val="24"/>
          <w:lang w:eastAsia="en-US"/>
        </w:rPr>
        <w:t>государственным</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национальным</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праздникам</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Российской</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Федерации,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календарь</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образовательных</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событий</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Республики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Крым,</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приуроченных</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к</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государственным</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национальным</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праздникам</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Республики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Крым,</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памятным</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датам</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событиям</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истории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культуры.</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Важной особенностью</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реализации воспитательного</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процесса</w:t>
      </w:r>
      <w:r w:rsidR="00496308" w:rsidRPr="00146073">
        <w:rPr>
          <w:rFonts w:ascii="Times New Roman" w:eastAsia="Times New Roman" w:hAnsi="Times New Roman" w:cs="Times New Roman"/>
          <w:spacing w:val="60"/>
          <w:sz w:val="24"/>
          <w:szCs w:val="24"/>
          <w:lang w:eastAsia="en-US"/>
        </w:rPr>
        <w:t xml:space="preserve"> </w:t>
      </w:r>
      <w:r w:rsidR="00496308" w:rsidRPr="00146073">
        <w:rPr>
          <w:rFonts w:ascii="Times New Roman" w:eastAsia="Times New Roman" w:hAnsi="Times New Roman" w:cs="Times New Roman"/>
          <w:sz w:val="24"/>
          <w:szCs w:val="24"/>
          <w:lang w:eastAsia="en-US"/>
        </w:rPr>
        <w:t>в</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ДОУ,</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традицией</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каждой</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возрастной</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группы</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является</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утренняя,</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вечерняя</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беседа,</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которая</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проводится в форме развиваю</w:t>
      </w:r>
      <w:r w:rsidR="00D27EA0">
        <w:rPr>
          <w:rFonts w:ascii="Times New Roman" w:eastAsia="Times New Roman" w:hAnsi="Times New Roman" w:cs="Times New Roman"/>
          <w:sz w:val="24"/>
          <w:szCs w:val="24"/>
          <w:lang w:eastAsia="en-US"/>
        </w:rPr>
        <w:t xml:space="preserve">щего диалога. </w:t>
      </w:r>
    </w:p>
    <w:p w14:paraId="4FE9CA1A" w14:textId="77777777" w:rsidR="00D425B2" w:rsidRDefault="00D425B2" w:rsidP="00843B52">
      <w:pPr>
        <w:widowControl w:val="0"/>
        <w:autoSpaceDE w:val="0"/>
        <w:autoSpaceDN w:val="0"/>
        <w:spacing w:line="240" w:lineRule="auto"/>
        <w:ind w:left="-284" w:right="2" w:hanging="711"/>
        <w:jc w:val="both"/>
        <w:rPr>
          <w:rFonts w:ascii="Times New Roman" w:eastAsia="Times New Roman" w:hAnsi="Times New Roman" w:cs="Times New Roman"/>
          <w:spacing w:val="1"/>
          <w:sz w:val="24"/>
          <w:szCs w:val="24"/>
          <w:lang w:eastAsia="en-US"/>
        </w:rPr>
      </w:pPr>
      <w:r>
        <w:rPr>
          <w:rFonts w:ascii="Times New Roman" w:eastAsia="Times New Roman" w:hAnsi="Times New Roman" w:cs="Times New Roman"/>
          <w:sz w:val="24"/>
          <w:szCs w:val="24"/>
          <w:lang w:eastAsia="en-US"/>
        </w:rPr>
        <w:t xml:space="preserve">                     </w:t>
      </w:r>
      <w:r w:rsidR="00D27EA0">
        <w:rPr>
          <w:rFonts w:ascii="Times New Roman" w:eastAsia="Times New Roman" w:hAnsi="Times New Roman" w:cs="Times New Roman"/>
          <w:sz w:val="24"/>
          <w:szCs w:val="24"/>
          <w:lang w:eastAsia="en-US"/>
        </w:rPr>
        <w:t xml:space="preserve">Утренняя беседа - </w:t>
      </w:r>
      <w:r w:rsidR="00496308" w:rsidRPr="00146073">
        <w:rPr>
          <w:rFonts w:ascii="Times New Roman" w:eastAsia="Times New Roman" w:hAnsi="Times New Roman" w:cs="Times New Roman"/>
          <w:sz w:val="24"/>
          <w:szCs w:val="24"/>
          <w:lang w:eastAsia="en-US"/>
        </w:rPr>
        <w:t>это начало дня, когда дети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собираются все вместе для того, чтобы вместе порадоваться предстоящему дню, поделиться</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впечатлениями,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узнать</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новости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(что</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интересного</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будет</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сегодня?),</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обсудить</w:t>
      </w:r>
      <w:r w:rsidR="00496308" w:rsidRPr="00146073">
        <w:rPr>
          <w:rFonts w:ascii="Times New Roman" w:eastAsia="Times New Roman" w:hAnsi="Times New Roman" w:cs="Times New Roman"/>
          <w:spacing w:val="60"/>
          <w:sz w:val="24"/>
          <w:szCs w:val="24"/>
          <w:lang w:eastAsia="en-US"/>
        </w:rPr>
        <w:t xml:space="preserve"> </w:t>
      </w:r>
      <w:r w:rsidR="00496308" w:rsidRPr="00146073">
        <w:rPr>
          <w:rFonts w:ascii="Times New Roman" w:eastAsia="Times New Roman" w:hAnsi="Times New Roman" w:cs="Times New Roman"/>
          <w:sz w:val="24"/>
          <w:szCs w:val="24"/>
          <w:lang w:eastAsia="en-US"/>
        </w:rPr>
        <w:t>совместные</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планы, проблемы, договориться о правилах и т. д.</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Вечерняя беседа, которая проводится в</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форме</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рефлексии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обсуждения</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с</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детьми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наиболее</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важных</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моментов</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прошедшего</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дня.</w:t>
      </w:r>
      <w:r w:rsidR="00496308" w:rsidRPr="00146073">
        <w:rPr>
          <w:rFonts w:ascii="Times New Roman" w:eastAsia="Times New Roman" w:hAnsi="Times New Roman" w:cs="Times New Roman"/>
          <w:spacing w:val="1"/>
          <w:sz w:val="24"/>
          <w:szCs w:val="24"/>
          <w:lang w:eastAsia="en-US"/>
        </w:rPr>
        <w:t xml:space="preserve"> </w:t>
      </w:r>
    </w:p>
    <w:p w14:paraId="56FB3271" w14:textId="77777777" w:rsidR="00D425B2" w:rsidRDefault="00D425B2" w:rsidP="00A152FC">
      <w:pPr>
        <w:widowControl w:val="0"/>
        <w:autoSpaceDE w:val="0"/>
        <w:autoSpaceDN w:val="0"/>
        <w:spacing w:line="240" w:lineRule="auto"/>
        <w:ind w:left="-426" w:right="-1" w:hanging="711"/>
        <w:jc w:val="both"/>
        <w:rPr>
          <w:rFonts w:ascii="Times New Roman" w:eastAsia="Times New Roman" w:hAnsi="Times New Roman" w:cs="Times New Roman"/>
          <w:sz w:val="24"/>
          <w:szCs w:val="24"/>
          <w:lang w:eastAsia="en-US"/>
        </w:rPr>
      </w:pPr>
      <w:r>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Вечерняя</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беседа</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помогает</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детям</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научиться</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осознавать</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анализировать</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свои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поступки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поступки сверстников. Дети учатся справедливости, взаимному уважению, умению слушать 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понимать друг друга. Большую роль в воспитании детей, укреплении дружеских отношений</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среди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сверстников,</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понимания</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ценности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коллектива</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взрослых</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и</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детей</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принадлежит</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 xml:space="preserve">сложившимся традициям группы и детского сада в целом. </w:t>
      </w:r>
    </w:p>
    <w:p w14:paraId="7DCB0193" w14:textId="77777777" w:rsidR="00D425B2" w:rsidRDefault="00D425B2" w:rsidP="00A152FC">
      <w:pPr>
        <w:widowControl w:val="0"/>
        <w:autoSpaceDE w:val="0"/>
        <w:autoSpaceDN w:val="0"/>
        <w:spacing w:line="240" w:lineRule="auto"/>
        <w:ind w:left="-426" w:right="-1" w:hanging="71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496308" w:rsidRPr="00146073">
        <w:rPr>
          <w:rFonts w:ascii="Times New Roman" w:eastAsia="Times New Roman" w:hAnsi="Times New Roman" w:cs="Times New Roman"/>
          <w:sz w:val="24"/>
          <w:szCs w:val="24"/>
          <w:lang w:eastAsia="en-US"/>
        </w:rPr>
        <w:t>К традиционным мероприятиям</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ДОУ</w:t>
      </w:r>
      <w:r w:rsidR="00496308" w:rsidRPr="00146073">
        <w:rPr>
          <w:rFonts w:ascii="Times New Roman" w:eastAsia="Times New Roman" w:hAnsi="Times New Roman" w:cs="Times New Roman"/>
          <w:spacing w:val="30"/>
          <w:sz w:val="24"/>
          <w:szCs w:val="24"/>
          <w:lang w:eastAsia="en-US"/>
        </w:rPr>
        <w:t xml:space="preserve"> </w:t>
      </w:r>
      <w:r w:rsidR="00496308" w:rsidRPr="00146073">
        <w:rPr>
          <w:rFonts w:ascii="Times New Roman" w:eastAsia="Times New Roman" w:hAnsi="Times New Roman" w:cs="Times New Roman"/>
          <w:sz w:val="24"/>
          <w:szCs w:val="24"/>
          <w:lang w:eastAsia="en-US"/>
        </w:rPr>
        <w:t>относятся:</w:t>
      </w:r>
      <w:r w:rsidR="00496308" w:rsidRPr="00146073">
        <w:rPr>
          <w:rFonts w:ascii="Times New Roman" w:eastAsia="Times New Roman" w:hAnsi="Times New Roman" w:cs="Times New Roman"/>
          <w:spacing w:val="33"/>
          <w:sz w:val="24"/>
          <w:szCs w:val="24"/>
          <w:lang w:eastAsia="en-US"/>
        </w:rPr>
        <w:t xml:space="preserve"> </w:t>
      </w:r>
      <w:r w:rsidR="00496308" w:rsidRPr="00146073">
        <w:rPr>
          <w:rFonts w:ascii="Times New Roman" w:eastAsia="Times New Roman" w:hAnsi="Times New Roman" w:cs="Times New Roman"/>
          <w:sz w:val="24"/>
          <w:szCs w:val="24"/>
          <w:lang w:eastAsia="en-US"/>
        </w:rPr>
        <w:t>День</w:t>
      </w:r>
      <w:r w:rsidR="00496308" w:rsidRPr="00146073">
        <w:rPr>
          <w:rFonts w:ascii="Times New Roman" w:eastAsia="Times New Roman" w:hAnsi="Times New Roman" w:cs="Times New Roman"/>
          <w:spacing w:val="33"/>
          <w:sz w:val="24"/>
          <w:szCs w:val="24"/>
          <w:lang w:eastAsia="en-US"/>
        </w:rPr>
        <w:t xml:space="preserve"> </w:t>
      </w:r>
      <w:r w:rsidR="00496308" w:rsidRPr="00146073">
        <w:rPr>
          <w:rFonts w:ascii="Times New Roman" w:eastAsia="Times New Roman" w:hAnsi="Times New Roman" w:cs="Times New Roman"/>
          <w:sz w:val="24"/>
          <w:szCs w:val="24"/>
          <w:lang w:eastAsia="en-US"/>
        </w:rPr>
        <w:t>знаний,</w:t>
      </w:r>
      <w:r w:rsidR="00496308" w:rsidRPr="00146073">
        <w:rPr>
          <w:rFonts w:ascii="Times New Roman" w:eastAsia="Times New Roman" w:hAnsi="Times New Roman" w:cs="Times New Roman"/>
          <w:spacing w:val="34"/>
          <w:sz w:val="24"/>
          <w:szCs w:val="24"/>
          <w:lang w:eastAsia="en-US"/>
        </w:rPr>
        <w:t xml:space="preserve"> </w:t>
      </w:r>
      <w:r w:rsidR="00496308" w:rsidRPr="00146073">
        <w:rPr>
          <w:rFonts w:ascii="Times New Roman" w:eastAsia="Times New Roman" w:hAnsi="Times New Roman" w:cs="Times New Roman"/>
          <w:sz w:val="24"/>
          <w:szCs w:val="24"/>
          <w:lang w:eastAsia="en-US"/>
        </w:rPr>
        <w:t>Осенний</w:t>
      </w:r>
      <w:r w:rsidR="00496308" w:rsidRPr="00146073">
        <w:rPr>
          <w:rFonts w:ascii="Times New Roman" w:eastAsia="Times New Roman" w:hAnsi="Times New Roman" w:cs="Times New Roman"/>
          <w:spacing w:val="29"/>
          <w:sz w:val="24"/>
          <w:szCs w:val="24"/>
          <w:lang w:eastAsia="en-US"/>
        </w:rPr>
        <w:t xml:space="preserve"> </w:t>
      </w:r>
      <w:r w:rsidR="00496308" w:rsidRPr="00146073">
        <w:rPr>
          <w:rFonts w:ascii="Times New Roman" w:eastAsia="Times New Roman" w:hAnsi="Times New Roman" w:cs="Times New Roman"/>
          <w:sz w:val="24"/>
          <w:szCs w:val="24"/>
          <w:lang w:eastAsia="en-US"/>
        </w:rPr>
        <w:t>бал,</w:t>
      </w:r>
      <w:r w:rsidR="00D27EA0">
        <w:rPr>
          <w:rFonts w:ascii="Times New Roman" w:eastAsia="Times New Roman" w:hAnsi="Times New Roman" w:cs="Times New Roman"/>
          <w:sz w:val="24"/>
          <w:szCs w:val="24"/>
          <w:lang w:eastAsia="en-US"/>
        </w:rPr>
        <w:t xml:space="preserve"> Всероссийский День матери,</w:t>
      </w:r>
      <w:r w:rsidR="00496308" w:rsidRPr="00146073">
        <w:rPr>
          <w:rFonts w:ascii="Times New Roman" w:eastAsia="Times New Roman" w:hAnsi="Times New Roman" w:cs="Times New Roman"/>
          <w:spacing w:val="30"/>
          <w:sz w:val="24"/>
          <w:szCs w:val="24"/>
          <w:lang w:eastAsia="en-US"/>
        </w:rPr>
        <w:t xml:space="preserve"> </w:t>
      </w:r>
      <w:r w:rsidR="00496308" w:rsidRPr="00146073">
        <w:rPr>
          <w:rFonts w:ascii="Times New Roman" w:eastAsia="Times New Roman" w:hAnsi="Times New Roman" w:cs="Times New Roman"/>
          <w:sz w:val="24"/>
          <w:szCs w:val="24"/>
          <w:lang w:eastAsia="en-US"/>
        </w:rPr>
        <w:t>Новый</w:t>
      </w:r>
      <w:r w:rsidR="00496308" w:rsidRPr="00146073">
        <w:rPr>
          <w:rFonts w:ascii="Times New Roman" w:eastAsia="Times New Roman" w:hAnsi="Times New Roman" w:cs="Times New Roman"/>
          <w:spacing w:val="28"/>
          <w:sz w:val="24"/>
          <w:szCs w:val="24"/>
          <w:lang w:eastAsia="en-US"/>
        </w:rPr>
        <w:t xml:space="preserve"> </w:t>
      </w:r>
      <w:r w:rsidR="00496308" w:rsidRPr="00146073">
        <w:rPr>
          <w:rFonts w:ascii="Times New Roman" w:eastAsia="Times New Roman" w:hAnsi="Times New Roman" w:cs="Times New Roman"/>
          <w:sz w:val="24"/>
          <w:szCs w:val="24"/>
          <w:lang w:eastAsia="en-US"/>
        </w:rPr>
        <w:t>год,</w:t>
      </w:r>
      <w:r w:rsidR="00D27EA0">
        <w:rPr>
          <w:rFonts w:ascii="Times New Roman" w:eastAsia="Times New Roman" w:hAnsi="Times New Roman" w:cs="Times New Roman"/>
          <w:sz w:val="24"/>
          <w:szCs w:val="24"/>
          <w:lang w:eastAsia="en-US"/>
        </w:rPr>
        <w:t xml:space="preserve"> День Республики Крым, День защитника Отечества,</w:t>
      </w:r>
      <w:r w:rsidR="00496308" w:rsidRPr="00146073">
        <w:rPr>
          <w:rFonts w:ascii="Times New Roman" w:eastAsia="Times New Roman" w:hAnsi="Times New Roman" w:cs="Times New Roman"/>
          <w:spacing w:val="34"/>
          <w:sz w:val="24"/>
          <w:szCs w:val="24"/>
          <w:lang w:eastAsia="en-US"/>
        </w:rPr>
        <w:t xml:space="preserve"> </w:t>
      </w:r>
      <w:r w:rsidR="00496308" w:rsidRPr="00146073">
        <w:rPr>
          <w:rFonts w:ascii="Times New Roman" w:eastAsia="Times New Roman" w:hAnsi="Times New Roman" w:cs="Times New Roman"/>
          <w:sz w:val="24"/>
          <w:szCs w:val="24"/>
          <w:lang w:eastAsia="en-US"/>
        </w:rPr>
        <w:t>8</w:t>
      </w:r>
      <w:r w:rsidR="00496308" w:rsidRPr="00146073">
        <w:rPr>
          <w:rFonts w:ascii="Times New Roman" w:eastAsia="Times New Roman" w:hAnsi="Times New Roman" w:cs="Times New Roman"/>
          <w:spacing w:val="27"/>
          <w:sz w:val="24"/>
          <w:szCs w:val="24"/>
          <w:lang w:eastAsia="en-US"/>
        </w:rPr>
        <w:t xml:space="preserve"> </w:t>
      </w:r>
      <w:r w:rsidR="00496308" w:rsidRPr="00146073">
        <w:rPr>
          <w:rFonts w:ascii="Times New Roman" w:eastAsia="Times New Roman" w:hAnsi="Times New Roman" w:cs="Times New Roman"/>
          <w:sz w:val="24"/>
          <w:szCs w:val="24"/>
          <w:lang w:eastAsia="en-US"/>
        </w:rPr>
        <w:t>Марта,</w:t>
      </w:r>
      <w:r w:rsidR="00D27EA0">
        <w:rPr>
          <w:rFonts w:ascii="Times New Roman" w:eastAsia="Times New Roman" w:hAnsi="Times New Roman" w:cs="Times New Roman"/>
          <w:sz w:val="24"/>
          <w:szCs w:val="24"/>
          <w:lang w:eastAsia="en-US"/>
        </w:rPr>
        <w:t xml:space="preserve"> событие, посвящённое Дню воссоединения Крыма с Россией,</w:t>
      </w:r>
      <w:r w:rsidR="00496308" w:rsidRPr="00146073">
        <w:rPr>
          <w:rFonts w:ascii="Times New Roman" w:eastAsia="Times New Roman" w:hAnsi="Times New Roman" w:cs="Times New Roman"/>
          <w:spacing w:val="34"/>
          <w:sz w:val="24"/>
          <w:szCs w:val="24"/>
          <w:lang w:eastAsia="en-US"/>
        </w:rPr>
        <w:t xml:space="preserve"> </w:t>
      </w:r>
      <w:r w:rsidR="00496308" w:rsidRPr="00146073">
        <w:rPr>
          <w:rFonts w:ascii="Times New Roman" w:eastAsia="Times New Roman" w:hAnsi="Times New Roman" w:cs="Times New Roman"/>
          <w:sz w:val="24"/>
          <w:szCs w:val="24"/>
          <w:lang w:eastAsia="en-US"/>
        </w:rPr>
        <w:t>День</w:t>
      </w:r>
      <w:r w:rsidR="00496308" w:rsidRPr="00146073">
        <w:rPr>
          <w:rFonts w:ascii="Times New Roman" w:eastAsia="Times New Roman" w:hAnsi="Times New Roman" w:cs="Times New Roman"/>
          <w:spacing w:val="33"/>
          <w:sz w:val="24"/>
          <w:szCs w:val="24"/>
          <w:lang w:eastAsia="en-US"/>
        </w:rPr>
        <w:t xml:space="preserve"> </w:t>
      </w:r>
      <w:r w:rsidR="00496308" w:rsidRPr="00146073">
        <w:rPr>
          <w:rFonts w:ascii="Times New Roman" w:eastAsia="Times New Roman" w:hAnsi="Times New Roman" w:cs="Times New Roman"/>
          <w:sz w:val="24"/>
          <w:szCs w:val="24"/>
          <w:lang w:eastAsia="en-US"/>
        </w:rPr>
        <w:t>Победы,</w:t>
      </w:r>
      <w:r w:rsidR="00496308" w:rsidRPr="00146073">
        <w:rPr>
          <w:rFonts w:ascii="Times New Roman" w:eastAsia="Times New Roman" w:hAnsi="Times New Roman" w:cs="Times New Roman"/>
          <w:spacing w:val="30"/>
          <w:sz w:val="24"/>
          <w:szCs w:val="24"/>
          <w:lang w:eastAsia="en-US"/>
        </w:rPr>
        <w:t xml:space="preserve"> </w:t>
      </w:r>
      <w:r w:rsidR="00496308">
        <w:rPr>
          <w:rFonts w:ascii="Times New Roman" w:eastAsia="Times New Roman" w:hAnsi="Times New Roman" w:cs="Times New Roman"/>
          <w:sz w:val="24"/>
          <w:szCs w:val="24"/>
          <w:lang w:eastAsia="en-US"/>
        </w:rPr>
        <w:t xml:space="preserve">выпускной </w:t>
      </w:r>
      <w:r w:rsidR="00496308" w:rsidRPr="00146073">
        <w:rPr>
          <w:rFonts w:ascii="Times New Roman" w:eastAsia="Times New Roman" w:hAnsi="Times New Roman" w:cs="Times New Roman"/>
          <w:sz w:val="24"/>
          <w:szCs w:val="24"/>
          <w:lang w:eastAsia="en-US"/>
        </w:rPr>
        <w:t>бал, День защиты детей, День России</w:t>
      </w:r>
      <w:r w:rsidR="00496308">
        <w:rPr>
          <w:rFonts w:ascii="Times New Roman" w:eastAsia="Times New Roman" w:hAnsi="Times New Roman" w:cs="Times New Roman"/>
          <w:sz w:val="24"/>
          <w:szCs w:val="24"/>
          <w:lang w:eastAsia="en-US"/>
        </w:rPr>
        <w:t>.</w:t>
      </w:r>
      <w:r w:rsidR="00496308" w:rsidRPr="00146073">
        <w:rPr>
          <w:rFonts w:ascii="Times New Roman" w:eastAsia="Times New Roman" w:hAnsi="Times New Roman" w:cs="Times New Roman"/>
          <w:sz w:val="24"/>
          <w:szCs w:val="24"/>
          <w:lang w:eastAsia="en-US"/>
        </w:rPr>
        <w:t xml:space="preserve"> </w:t>
      </w:r>
    </w:p>
    <w:p w14:paraId="70084D26" w14:textId="77777777" w:rsidR="00D27EA0" w:rsidRDefault="00D425B2" w:rsidP="00A152FC">
      <w:pPr>
        <w:widowControl w:val="0"/>
        <w:autoSpaceDE w:val="0"/>
        <w:autoSpaceDN w:val="0"/>
        <w:spacing w:line="240" w:lineRule="auto"/>
        <w:ind w:left="-426" w:right="-1" w:hanging="711"/>
        <w:jc w:val="both"/>
        <w:rPr>
          <w:rFonts w:ascii="Times New Roman" w:eastAsia="Times New Roman" w:hAnsi="Times New Roman" w:cs="Times New Roman"/>
          <w:b/>
          <w:bCs/>
          <w:sz w:val="24"/>
          <w:szCs w:val="24"/>
          <w:lang w:eastAsia="en-US"/>
        </w:rPr>
      </w:pPr>
      <w:r>
        <w:rPr>
          <w:rFonts w:ascii="Times New Roman" w:eastAsia="Times New Roman" w:hAnsi="Times New Roman" w:cs="Times New Roman"/>
          <w:sz w:val="24"/>
          <w:szCs w:val="24"/>
          <w:lang w:eastAsia="en-US"/>
        </w:rPr>
        <w:t xml:space="preserve">                      </w:t>
      </w:r>
      <w:r w:rsidR="00496308" w:rsidRPr="00146073">
        <w:rPr>
          <w:rFonts w:ascii="Times New Roman" w:eastAsia="Times New Roman" w:hAnsi="Times New Roman" w:cs="Times New Roman"/>
          <w:sz w:val="24"/>
          <w:szCs w:val="24"/>
          <w:lang w:eastAsia="en-US"/>
        </w:rPr>
        <w:t>Ежегодно проходят выставки творческих работ (осень,</w:t>
      </w:r>
      <w:r w:rsidR="00496308" w:rsidRPr="00146073">
        <w:rPr>
          <w:rFonts w:ascii="Times New Roman" w:eastAsia="Times New Roman" w:hAnsi="Times New Roman" w:cs="Times New Roman"/>
          <w:spacing w:val="1"/>
          <w:sz w:val="24"/>
          <w:szCs w:val="24"/>
          <w:lang w:eastAsia="en-US"/>
        </w:rPr>
        <w:t xml:space="preserve"> </w:t>
      </w:r>
      <w:r w:rsidR="00496308" w:rsidRPr="00146073">
        <w:rPr>
          <w:rFonts w:ascii="Times New Roman" w:eastAsia="Times New Roman" w:hAnsi="Times New Roman" w:cs="Times New Roman"/>
          <w:sz w:val="24"/>
          <w:szCs w:val="24"/>
          <w:lang w:eastAsia="en-US"/>
        </w:rPr>
        <w:t xml:space="preserve">зима, весна, лето), взрослые и дети принимают участие в </w:t>
      </w:r>
      <w:r w:rsidR="00D27EA0">
        <w:rPr>
          <w:rFonts w:ascii="Times New Roman" w:eastAsia="Times New Roman" w:hAnsi="Times New Roman" w:cs="Times New Roman"/>
          <w:sz w:val="24"/>
          <w:szCs w:val="24"/>
          <w:lang w:eastAsia="en-US"/>
        </w:rPr>
        <w:t>конкурсных мероприятиях  муниципального, республиканского и всероссийского уровня.</w:t>
      </w:r>
      <w:r w:rsidR="00D27EA0" w:rsidRPr="00D27EA0">
        <w:rPr>
          <w:rFonts w:ascii="Times New Roman" w:eastAsia="Times New Roman" w:hAnsi="Times New Roman" w:cs="Times New Roman"/>
          <w:b/>
          <w:bCs/>
          <w:sz w:val="24"/>
          <w:szCs w:val="24"/>
          <w:lang w:eastAsia="en-US"/>
        </w:rPr>
        <w:t xml:space="preserve"> </w:t>
      </w:r>
    </w:p>
    <w:p w14:paraId="4145419D" w14:textId="701D6B1B" w:rsidR="00D27EA0" w:rsidRPr="00A8261F" w:rsidRDefault="00D51040" w:rsidP="00843B52">
      <w:pPr>
        <w:widowControl w:val="0"/>
        <w:autoSpaceDE w:val="0"/>
        <w:autoSpaceDN w:val="0"/>
        <w:spacing w:line="240" w:lineRule="auto"/>
        <w:ind w:left="-426" w:right="-281" w:hanging="711"/>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            </w:t>
      </w:r>
      <w:r w:rsidR="00A8261F">
        <w:rPr>
          <w:rFonts w:ascii="Times New Roman" w:eastAsia="Times New Roman" w:hAnsi="Times New Roman" w:cs="Times New Roman"/>
          <w:b/>
          <w:bCs/>
          <w:sz w:val="24"/>
          <w:szCs w:val="24"/>
          <w:lang w:eastAsia="en-US"/>
        </w:rPr>
        <w:t xml:space="preserve">         </w:t>
      </w:r>
      <w:r w:rsidR="00D27EA0" w:rsidRPr="00146073">
        <w:rPr>
          <w:rFonts w:ascii="Times New Roman" w:eastAsia="Times New Roman" w:hAnsi="Times New Roman" w:cs="Times New Roman"/>
          <w:b/>
          <w:bCs/>
          <w:sz w:val="24"/>
          <w:szCs w:val="24"/>
          <w:lang w:eastAsia="en-US"/>
        </w:rPr>
        <w:t>При</w:t>
      </w:r>
      <w:r w:rsidR="00D27EA0" w:rsidRPr="00146073">
        <w:rPr>
          <w:rFonts w:ascii="Times New Roman" w:eastAsia="Times New Roman" w:hAnsi="Times New Roman" w:cs="Times New Roman"/>
          <w:b/>
          <w:bCs/>
          <w:spacing w:val="12"/>
          <w:sz w:val="24"/>
          <w:szCs w:val="24"/>
          <w:lang w:eastAsia="en-US"/>
        </w:rPr>
        <w:t xml:space="preserve"> </w:t>
      </w:r>
      <w:r w:rsidR="00D27EA0" w:rsidRPr="00146073">
        <w:rPr>
          <w:rFonts w:ascii="Times New Roman" w:eastAsia="Times New Roman" w:hAnsi="Times New Roman" w:cs="Times New Roman"/>
          <w:b/>
          <w:bCs/>
          <w:sz w:val="24"/>
          <w:szCs w:val="24"/>
          <w:lang w:eastAsia="en-US"/>
        </w:rPr>
        <w:t>планировании</w:t>
      </w:r>
      <w:r w:rsidR="00D27EA0" w:rsidRPr="00146073">
        <w:rPr>
          <w:rFonts w:ascii="Times New Roman" w:eastAsia="Times New Roman" w:hAnsi="Times New Roman" w:cs="Times New Roman"/>
          <w:b/>
          <w:bCs/>
          <w:spacing w:val="12"/>
          <w:sz w:val="24"/>
          <w:szCs w:val="24"/>
          <w:lang w:eastAsia="en-US"/>
        </w:rPr>
        <w:t xml:space="preserve"> </w:t>
      </w:r>
      <w:r w:rsidR="00D27EA0" w:rsidRPr="00146073">
        <w:rPr>
          <w:rFonts w:ascii="Times New Roman" w:eastAsia="Times New Roman" w:hAnsi="Times New Roman" w:cs="Times New Roman"/>
          <w:b/>
          <w:bCs/>
          <w:sz w:val="24"/>
          <w:szCs w:val="24"/>
          <w:lang w:eastAsia="en-US"/>
        </w:rPr>
        <w:t>воспитательной</w:t>
      </w:r>
      <w:r w:rsidR="00D27EA0" w:rsidRPr="00146073">
        <w:rPr>
          <w:rFonts w:ascii="Times New Roman" w:eastAsia="Times New Roman" w:hAnsi="Times New Roman" w:cs="Times New Roman"/>
          <w:b/>
          <w:bCs/>
          <w:spacing w:val="13"/>
          <w:sz w:val="24"/>
          <w:szCs w:val="24"/>
          <w:lang w:eastAsia="en-US"/>
        </w:rPr>
        <w:t xml:space="preserve"> </w:t>
      </w:r>
      <w:r w:rsidR="00D27EA0" w:rsidRPr="00146073">
        <w:rPr>
          <w:rFonts w:ascii="Times New Roman" w:eastAsia="Times New Roman" w:hAnsi="Times New Roman" w:cs="Times New Roman"/>
          <w:b/>
          <w:bCs/>
          <w:sz w:val="24"/>
          <w:szCs w:val="24"/>
          <w:lang w:eastAsia="en-US"/>
        </w:rPr>
        <w:t>деятельности</w:t>
      </w:r>
      <w:r w:rsidR="00D27EA0" w:rsidRPr="00146073">
        <w:rPr>
          <w:rFonts w:ascii="Times New Roman" w:eastAsia="Times New Roman" w:hAnsi="Times New Roman" w:cs="Times New Roman"/>
          <w:b/>
          <w:bCs/>
          <w:spacing w:val="12"/>
          <w:sz w:val="24"/>
          <w:szCs w:val="24"/>
          <w:lang w:eastAsia="en-US"/>
        </w:rPr>
        <w:t xml:space="preserve"> </w:t>
      </w:r>
      <w:r w:rsidR="00D27EA0" w:rsidRPr="00146073">
        <w:rPr>
          <w:rFonts w:ascii="Times New Roman" w:eastAsia="Times New Roman" w:hAnsi="Times New Roman" w:cs="Times New Roman"/>
          <w:b/>
          <w:bCs/>
          <w:sz w:val="24"/>
          <w:szCs w:val="24"/>
          <w:lang w:eastAsia="en-US"/>
        </w:rPr>
        <w:t>прослеживается</w:t>
      </w:r>
      <w:r w:rsidR="00D27EA0" w:rsidRPr="00146073">
        <w:rPr>
          <w:rFonts w:ascii="Times New Roman" w:eastAsia="Times New Roman" w:hAnsi="Times New Roman" w:cs="Times New Roman"/>
          <w:b/>
          <w:bCs/>
          <w:spacing w:val="12"/>
          <w:sz w:val="24"/>
          <w:szCs w:val="24"/>
          <w:lang w:eastAsia="en-US"/>
        </w:rPr>
        <w:t xml:space="preserve"> </w:t>
      </w:r>
      <w:r w:rsidR="00D27EA0" w:rsidRPr="00146073">
        <w:rPr>
          <w:rFonts w:ascii="Times New Roman" w:eastAsia="Times New Roman" w:hAnsi="Times New Roman" w:cs="Times New Roman"/>
          <w:b/>
          <w:bCs/>
          <w:sz w:val="24"/>
          <w:szCs w:val="24"/>
          <w:lang w:eastAsia="en-US"/>
        </w:rPr>
        <w:t>взаимосвязь</w:t>
      </w:r>
      <w:r w:rsidR="00D27EA0" w:rsidRPr="00146073">
        <w:rPr>
          <w:rFonts w:ascii="Times New Roman" w:eastAsia="Times New Roman" w:hAnsi="Times New Roman" w:cs="Times New Roman"/>
          <w:b/>
          <w:bCs/>
          <w:spacing w:val="14"/>
          <w:sz w:val="24"/>
          <w:szCs w:val="24"/>
          <w:lang w:eastAsia="en-US"/>
        </w:rPr>
        <w:t xml:space="preserve"> </w:t>
      </w:r>
      <w:r w:rsidR="00D27EA0" w:rsidRPr="00146073">
        <w:rPr>
          <w:rFonts w:ascii="Times New Roman" w:eastAsia="Times New Roman" w:hAnsi="Times New Roman" w:cs="Times New Roman"/>
          <w:b/>
          <w:bCs/>
          <w:sz w:val="24"/>
          <w:szCs w:val="24"/>
          <w:lang w:eastAsia="en-US"/>
        </w:rPr>
        <w:t>со</w:t>
      </w:r>
      <w:r w:rsidR="00D27EA0" w:rsidRPr="00146073">
        <w:rPr>
          <w:rFonts w:ascii="Times New Roman" w:eastAsia="Times New Roman" w:hAnsi="Times New Roman" w:cs="Times New Roman"/>
          <w:b/>
          <w:bCs/>
          <w:spacing w:val="-57"/>
          <w:sz w:val="24"/>
          <w:szCs w:val="24"/>
          <w:lang w:eastAsia="en-US"/>
        </w:rPr>
        <w:t xml:space="preserve"> </w:t>
      </w:r>
      <w:r w:rsidR="00D27EA0">
        <w:rPr>
          <w:rFonts w:ascii="Times New Roman" w:eastAsia="Times New Roman" w:hAnsi="Times New Roman" w:cs="Times New Roman"/>
          <w:b/>
          <w:bCs/>
          <w:spacing w:val="-57"/>
          <w:sz w:val="24"/>
          <w:szCs w:val="24"/>
          <w:lang w:eastAsia="en-US"/>
        </w:rPr>
        <w:t xml:space="preserve">                             </w:t>
      </w:r>
      <w:r w:rsidR="00D27EA0" w:rsidRPr="00146073">
        <w:rPr>
          <w:rFonts w:ascii="Times New Roman" w:eastAsia="Times New Roman" w:hAnsi="Times New Roman" w:cs="Times New Roman"/>
          <w:b/>
          <w:bCs/>
          <w:sz w:val="24"/>
          <w:szCs w:val="24"/>
          <w:lang w:eastAsia="en-US"/>
        </w:rPr>
        <w:t>всеми документами</w:t>
      </w:r>
      <w:r w:rsidR="00D27EA0">
        <w:rPr>
          <w:rFonts w:ascii="Times New Roman" w:eastAsia="Times New Roman" w:hAnsi="Times New Roman" w:cs="Times New Roman"/>
          <w:b/>
          <w:bCs/>
          <w:sz w:val="24"/>
          <w:szCs w:val="24"/>
          <w:lang w:eastAsia="en-US"/>
        </w:rPr>
        <w:t>,</w:t>
      </w:r>
      <w:r w:rsidR="00D27EA0" w:rsidRPr="00146073">
        <w:rPr>
          <w:rFonts w:ascii="Times New Roman" w:eastAsia="Times New Roman" w:hAnsi="Times New Roman" w:cs="Times New Roman"/>
          <w:b/>
          <w:bCs/>
          <w:sz w:val="24"/>
          <w:szCs w:val="24"/>
          <w:lang w:eastAsia="en-US"/>
        </w:rPr>
        <w:t xml:space="preserve"> регламентирующие образовательную</w:t>
      </w:r>
      <w:r w:rsidR="00D27EA0" w:rsidRPr="00146073">
        <w:rPr>
          <w:rFonts w:ascii="Times New Roman" w:eastAsia="Times New Roman" w:hAnsi="Times New Roman" w:cs="Times New Roman"/>
          <w:b/>
          <w:bCs/>
          <w:spacing w:val="-1"/>
          <w:sz w:val="24"/>
          <w:szCs w:val="24"/>
          <w:lang w:eastAsia="en-US"/>
        </w:rPr>
        <w:t xml:space="preserve"> </w:t>
      </w:r>
      <w:r w:rsidR="00D27EA0" w:rsidRPr="00146073">
        <w:rPr>
          <w:rFonts w:ascii="Times New Roman" w:eastAsia="Times New Roman" w:hAnsi="Times New Roman" w:cs="Times New Roman"/>
          <w:b/>
          <w:bCs/>
          <w:sz w:val="24"/>
          <w:szCs w:val="24"/>
          <w:lang w:eastAsia="en-US"/>
        </w:rPr>
        <w:t>деятельность</w:t>
      </w:r>
      <w:r w:rsidR="00D27EA0" w:rsidRPr="00146073">
        <w:rPr>
          <w:rFonts w:ascii="Times New Roman" w:eastAsia="Times New Roman" w:hAnsi="Times New Roman" w:cs="Times New Roman"/>
          <w:b/>
          <w:bCs/>
          <w:spacing w:val="-2"/>
          <w:sz w:val="24"/>
          <w:szCs w:val="24"/>
          <w:lang w:eastAsia="en-US"/>
        </w:rPr>
        <w:t xml:space="preserve"> </w:t>
      </w:r>
      <w:r w:rsidR="00D27EA0" w:rsidRPr="00146073">
        <w:rPr>
          <w:rFonts w:ascii="Times New Roman" w:eastAsia="Times New Roman" w:hAnsi="Times New Roman" w:cs="Times New Roman"/>
          <w:b/>
          <w:bCs/>
          <w:sz w:val="24"/>
          <w:szCs w:val="24"/>
          <w:lang w:eastAsia="en-US"/>
        </w:rPr>
        <w:t>в</w:t>
      </w:r>
      <w:r w:rsidR="00D27EA0" w:rsidRPr="00146073">
        <w:rPr>
          <w:rFonts w:ascii="Times New Roman" w:eastAsia="Times New Roman" w:hAnsi="Times New Roman" w:cs="Times New Roman"/>
          <w:b/>
          <w:bCs/>
          <w:spacing w:val="-4"/>
          <w:sz w:val="24"/>
          <w:szCs w:val="24"/>
          <w:lang w:eastAsia="en-US"/>
        </w:rPr>
        <w:t xml:space="preserve"> </w:t>
      </w:r>
      <w:r w:rsidR="00D27EA0" w:rsidRPr="00146073">
        <w:rPr>
          <w:rFonts w:ascii="Times New Roman" w:eastAsia="Times New Roman" w:hAnsi="Times New Roman" w:cs="Times New Roman"/>
          <w:b/>
          <w:bCs/>
          <w:sz w:val="24"/>
          <w:szCs w:val="24"/>
          <w:lang w:eastAsia="en-US"/>
        </w:rPr>
        <w:t>МБДОУ:</w:t>
      </w:r>
    </w:p>
    <w:p w14:paraId="18F2EED1" w14:textId="77777777" w:rsidR="00D27EA0" w:rsidRDefault="00D27EA0" w:rsidP="00843B52">
      <w:pPr>
        <w:widowControl w:val="0"/>
        <w:autoSpaceDE w:val="0"/>
        <w:autoSpaceDN w:val="0"/>
        <w:spacing w:line="240" w:lineRule="auto"/>
        <w:ind w:left="-426" w:right="-281" w:hanging="7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 </w:t>
      </w:r>
      <w:r w:rsidRPr="00146073">
        <w:rPr>
          <w:rFonts w:ascii="Times New Roman" w:eastAsia="Times New Roman" w:hAnsi="Times New Roman" w:cs="Times New Roman"/>
          <w:sz w:val="24"/>
          <w:lang w:eastAsia="en-US"/>
        </w:rPr>
        <w:t>ОП</w:t>
      </w:r>
      <w:r w:rsidRPr="00146073">
        <w:rPr>
          <w:rFonts w:ascii="Times New Roman" w:eastAsia="Times New Roman" w:hAnsi="Times New Roman" w:cs="Times New Roman"/>
          <w:spacing w:val="-2"/>
          <w:sz w:val="24"/>
          <w:lang w:eastAsia="en-US"/>
        </w:rPr>
        <w:t xml:space="preserve"> </w:t>
      </w:r>
      <w:r w:rsidRPr="00146073">
        <w:rPr>
          <w:rFonts w:ascii="Times New Roman" w:eastAsia="Times New Roman" w:hAnsi="Times New Roman" w:cs="Times New Roman"/>
          <w:sz w:val="24"/>
          <w:lang w:eastAsia="en-US"/>
        </w:rPr>
        <w:t>ДО МБДОУ;</w:t>
      </w:r>
    </w:p>
    <w:p w14:paraId="3AC0860B" w14:textId="77777777" w:rsidR="00D27EA0" w:rsidRDefault="00D51040" w:rsidP="00843B52">
      <w:pPr>
        <w:widowControl w:val="0"/>
        <w:autoSpaceDE w:val="0"/>
        <w:autoSpaceDN w:val="0"/>
        <w:spacing w:line="240" w:lineRule="auto"/>
        <w:ind w:left="-426" w:hanging="7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 </w:t>
      </w:r>
      <w:r w:rsidR="00D27EA0" w:rsidRPr="00146073">
        <w:rPr>
          <w:rFonts w:ascii="Times New Roman" w:eastAsia="Times New Roman" w:hAnsi="Times New Roman" w:cs="Times New Roman"/>
          <w:sz w:val="24"/>
          <w:lang w:eastAsia="en-US"/>
        </w:rPr>
        <w:t>Рабочая</w:t>
      </w:r>
      <w:r w:rsidR="00D27EA0" w:rsidRPr="00146073">
        <w:rPr>
          <w:rFonts w:ascii="Times New Roman" w:eastAsia="Times New Roman" w:hAnsi="Times New Roman" w:cs="Times New Roman"/>
          <w:spacing w:val="-6"/>
          <w:sz w:val="24"/>
          <w:lang w:eastAsia="en-US"/>
        </w:rPr>
        <w:t xml:space="preserve"> </w:t>
      </w:r>
      <w:r w:rsidR="00D27EA0" w:rsidRPr="00146073">
        <w:rPr>
          <w:rFonts w:ascii="Times New Roman" w:eastAsia="Times New Roman" w:hAnsi="Times New Roman" w:cs="Times New Roman"/>
          <w:sz w:val="24"/>
          <w:lang w:eastAsia="en-US"/>
        </w:rPr>
        <w:t>программа</w:t>
      </w:r>
      <w:r w:rsidR="00D27EA0" w:rsidRPr="00146073">
        <w:rPr>
          <w:rFonts w:ascii="Times New Roman" w:eastAsia="Times New Roman" w:hAnsi="Times New Roman" w:cs="Times New Roman"/>
          <w:spacing w:val="-2"/>
          <w:sz w:val="24"/>
          <w:lang w:eastAsia="en-US"/>
        </w:rPr>
        <w:t xml:space="preserve"> </w:t>
      </w:r>
      <w:r w:rsidR="00D27EA0" w:rsidRPr="00146073">
        <w:rPr>
          <w:rFonts w:ascii="Times New Roman" w:eastAsia="Times New Roman" w:hAnsi="Times New Roman" w:cs="Times New Roman"/>
          <w:sz w:val="24"/>
          <w:lang w:eastAsia="en-US"/>
        </w:rPr>
        <w:t>воспитания;</w:t>
      </w:r>
    </w:p>
    <w:p w14:paraId="06E31DBB" w14:textId="77777777" w:rsidR="00D27EA0" w:rsidRDefault="00D27EA0" w:rsidP="00843B52">
      <w:pPr>
        <w:widowControl w:val="0"/>
        <w:autoSpaceDE w:val="0"/>
        <w:autoSpaceDN w:val="0"/>
        <w:spacing w:line="240" w:lineRule="auto"/>
        <w:ind w:left="-426" w:hanging="7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 </w:t>
      </w:r>
      <w:r w:rsidRPr="00146073">
        <w:rPr>
          <w:rFonts w:ascii="Times New Roman" w:eastAsia="Times New Roman" w:hAnsi="Times New Roman" w:cs="Times New Roman"/>
          <w:sz w:val="24"/>
          <w:lang w:eastAsia="en-US"/>
        </w:rPr>
        <w:t>Календарно-тематический</w:t>
      </w:r>
      <w:r w:rsidRPr="00146073">
        <w:rPr>
          <w:rFonts w:ascii="Times New Roman" w:eastAsia="Times New Roman" w:hAnsi="Times New Roman" w:cs="Times New Roman"/>
          <w:spacing w:val="-4"/>
          <w:sz w:val="24"/>
          <w:lang w:eastAsia="en-US"/>
        </w:rPr>
        <w:t xml:space="preserve"> </w:t>
      </w:r>
      <w:r w:rsidRPr="00146073">
        <w:rPr>
          <w:rFonts w:ascii="Times New Roman" w:eastAsia="Times New Roman" w:hAnsi="Times New Roman" w:cs="Times New Roman"/>
          <w:sz w:val="24"/>
          <w:lang w:eastAsia="en-US"/>
        </w:rPr>
        <w:t>план;</w:t>
      </w:r>
    </w:p>
    <w:p w14:paraId="3953384E" w14:textId="77777777" w:rsidR="006C2811" w:rsidRDefault="00D51040" w:rsidP="00843B52">
      <w:pPr>
        <w:widowControl w:val="0"/>
        <w:autoSpaceDE w:val="0"/>
        <w:autoSpaceDN w:val="0"/>
        <w:spacing w:line="240" w:lineRule="auto"/>
        <w:ind w:left="-426" w:hanging="711"/>
        <w:rPr>
          <w:rFonts w:ascii="Times New Roman" w:eastAsia="Times New Roman" w:hAnsi="Times New Roman" w:cs="Times New Roman"/>
          <w:b/>
          <w:bCs/>
          <w:iCs/>
          <w:sz w:val="24"/>
          <w:szCs w:val="24"/>
          <w:lang w:eastAsia="en-US"/>
        </w:rPr>
      </w:pPr>
      <w:r>
        <w:rPr>
          <w:rFonts w:ascii="Times New Roman" w:eastAsia="Times New Roman" w:hAnsi="Times New Roman" w:cs="Times New Roman"/>
          <w:sz w:val="24"/>
          <w:szCs w:val="24"/>
          <w:lang w:eastAsia="en-US"/>
        </w:rPr>
        <w:t xml:space="preserve">             - </w:t>
      </w:r>
      <w:r w:rsidR="00D27EA0" w:rsidRPr="00146073">
        <w:rPr>
          <w:rFonts w:ascii="Times New Roman" w:eastAsia="Times New Roman" w:hAnsi="Times New Roman" w:cs="Times New Roman"/>
          <w:sz w:val="24"/>
          <w:szCs w:val="24"/>
          <w:lang w:eastAsia="en-US"/>
        </w:rPr>
        <w:t>Календарь</w:t>
      </w:r>
      <w:r w:rsidR="00D27EA0" w:rsidRPr="00146073">
        <w:rPr>
          <w:rFonts w:ascii="Times New Roman" w:eastAsia="Times New Roman" w:hAnsi="Times New Roman" w:cs="Times New Roman"/>
          <w:spacing w:val="-3"/>
          <w:sz w:val="24"/>
          <w:szCs w:val="24"/>
          <w:lang w:eastAsia="en-US"/>
        </w:rPr>
        <w:t xml:space="preserve"> </w:t>
      </w:r>
      <w:r w:rsidR="00D27EA0" w:rsidRPr="00146073">
        <w:rPr>
          <w:rFonts w:ascii="Times New Roman" w:eastAsia="Times New Roman" w:hAnsi="Times New Roman" w:cs="Times New Roman"/>
          <w:sz w:val="24"/>
          <w:szCs w:val="24"/>
          <w:lang w:eastAsia="en-US"/>
        </w:rPr>
        <w:t>значимых</w:t>
      </w:r>
      <w:r w:rsidR="00D27EA0" w:rsidRPr="00146073">
        <w:rPr>
          <w:rFonts w:ascii="Times New Roman" w:eastAsia="Times New Roman" w:hAnsi="Times New Roman" w:cs="Times New Roman"/>
          <w:spacing w:val="-8"/>
          <w:sz w:val="24"/>
          <w:szCs w:val="24"/>
          <w:lang w:eastAsia="en-US"/>
        </w:rPr>
        <w:t xml:space="preserve"> </w:t>
      </w:r>
      <w:r w:rsidR="00D27EA0" w:rsidRPr="00146073">
        <w:rPr>
          <w:rFonts w:ascii="Times New Roman" w:eastAsia="Times New Roman" w:hAnsi="Times New Roman" w:cs="Times New Roman"/>
          <w:sz w:val="24"/>
          <w:szCs w:val="24"/>
          <w:lang w:eastAsia="en-US"/>
        </w:rPr>
        <w:t>событий</w:t>
      </w:r>
      <w:r w:rsidR="00D27EA0" w:rsidRPr="00146073">
        <w:rPr>
          <w:rFonts w:ascii="Times New Roman" w:eastAsia="Times New Roman" w:hAnsi="Times New Roman" w:cs="Times New Roman"/>
          <w:spacing w:val="-1"/>
          <w:sz w:val="24"/>
          <w:szCs w:val="24"/>
          <w:lang w:eastAsia="en-US"/>
        </w:rPr>
        <w:t xml:space="preserve"> </w:t>
      </w:r>
      <w:r w:rsidR="00D27EA0" w:rsidRPr="00146073">
        <w:rPr>
          <w:rFonts w:ascii="Times New Roman" w:eastAsia="Times New Roman" w:hAnsi="Times New Roman" w:cs="Times New Roman"/>
          <w:sz w:val="24"/>
          <w:szCs w:val="24"/>
          <w:lang w:eastAsia="en-US"/>
        </w:rPr>
        <w:t>Российской</w:t>
      </w:r>
      <w:r w:rsidR="00D27EA0" w:rsidRPr="00146073">
        <w:rPr>
          <w:rFonts w:ascii="Times New Roman" w:eastAsia="Times New Roman" w:hAnsi="Times New Roman" w:cs="Times New Roman"/>
          <w:spacing w:val="-7"/>
          <w:sz w:val="24"/>
          <w:szCs w:val="24"/>
          <w:lang w:eastAsia="en-US"/>
        </w:rPr>
        <w:t xml:space="preserve"> </w:t>
      </w:r>
      <w:r w:rsidR="00D27EA0" w:rsidRPr="00146073">
        <w:rPr>
          <w:rFonts w:ascii="Times New Roman" w:eastAsia="Times New Roman" w:hAnsi="Times New Roman" w:cs="Times New Roman"/>
          <w:sz w:val="24"/>
          <w:szCs w:val="24"/>
          <w:lang w:eastAsia="en-US"/>
        </w:rPr>
        <w:t>Федерации,</w:t>
      </w:r>
      <w:r w:rsidR="00D27EA0" w:rsidRPr="00146073">
        <w:rPr>
          <w:rFonts w:ascii="Times New Roman" w:eastAsia="Times New Roman" w:hAnsi="Times New Roman" w:cs="Times New Roman"/>
          <w:spacing w:val="-1"/>
          <w:sz w:val="24"/>
          <w:szCs w:val="24"/>
          <w:lang w:eastAsia="en-US"/>
        </w:rPr>
        <w:t xml:space="preserve"> </w:t>
      </w:r>
      <w:r w:rsidR="00D27EA0" w:rsidRPr="00146073">
        <w:rPr>
          <w:rFonts w:ascii="Times New Roman" w:eastAsia="Times New Roman" w:hAnsi="Times New Roman" w:cs="Times New Roman"/>
          <w:sz w:val="24"/>
          <w:szCs w:val="24"/>
          <w:lang w:eastAsia="en-US"/>
        </w:rPr>
        <w:t>Республики</w:t>
      </w:r>
      <w:r w:rsidR="00D27EA0" w:rsidRPr="00146073">
        <w:rPr>
          <w:rFonts w:ascii="Times New Roman" w:eastAsia="Times New Roman" w:hAnsi="Times New Roman" w:cs="Times New Roman"/>
          <w:spacing w:val="-1"/>
          <w:sz w:val="24"/>
          <w:szCs w:val="24"/>
          <w:lang w:eastAsia="en-US"/>
        </w:rPr>
        <w:t xml:space="preserve"> </w:t>
      </w:r>
      <w:r w:rsidR="003A2271">
        <w:rPr>
          <w:rFonts w:ascii="Times New Roman" w:eastAsia="Times New Roman" w:hAnsi="Times New Roman" w:cs="Times New Roman"/>
          <w:sz w:val="24"/>
          <w:szCs w:val="24"/>
          <w:lang w:eastAsia="en-US"/>
        </w:rPr>
        <w:t>Крым.</w:t>
      </w:r>
      <w:r w:rsidR="006C2811" w:rsidRPr="006C2811">
        <w:rPr>
          <w:rFonts w:ascii="Times New Roman" w:eastAsia="Times New Roman" w:hAnsi="Times New Roman" w:cs="Times New Roman"/>
          <w:b/>
          <w:bCs/>
          <w:iCs/>
          <w:sz w:val="24"/>
          <w:szCs w:val="24"/>
          <w:lang w:eastAsia="en-US"/>
        </w:rPr>
        <w:t xml:space="preserve"> </w:t>
      </w:r>
    </w:p>
    <w:p w14:paraId="7194B21B" w14:textId="06D48C0D" w:rsidR="006C2811" w:rsidRPr="006C2811" w:rsidRDefault="006C2811" w:rsidP="00843B52">
      <w:pPr>
        <w:widowControl w:val="0"/>
        <w:autoSpaceDE w:val="0"/>
        <w:autoSpaceDN w:val="0"/>
        <w:spacing w:line="240" w:lineRule="auto"/>
        <w:ind w:left="-426" w:hanging="711"/>
        <w:rPr>
          <w:rFonts w:ascii="Times New Roman" w:eastAsia="Times New Roman" w:hAnsi="Times New Roman" w:cs="Times New Roman"/>
          <w:sz w:val="24"/>
          <w:szCs w:val="24"/>
          <w:lang w:eastAsia="en-US"/>
        </w:rPr>
      </w:pPr>
      <w:r>
        <w:rPr>
          <w:rFonts w:ascii="Times New Roman" w:eastAsia="Times New Roman" w:hAnsi="Times New Roman" w:cs="Times New Roman"/>
          <w:bCs/>
          <w:iCs/>
          <w:sz w:val="24"/>
          <w:szCs w:val="24"/>
          <w:lang w:eastAsia="en-US"/>
        </w:rPr>
        <w:t xml:space="preserve">            </w:t>
      </w:r>
      <w:r w:rsidRPr="006C2811">
        <w:rPr>
          <w:rFonts w:ascii="Times New Roman" w:eastAsia="Times New Roman" w:hAnsi="Times New Roman" w:cs="Times New Roman"/>
          <w:bCs/>
          <w:iCs/>
          <w:sz w:val="24"/>
          <w:szCs w:val="24"/>
          <w:lang w:eastAsia="en-US"/>
        </w:rPr>
        <w:t>События,</w:t>
      </w:r>
      <w:r>
        <w:rPr>
          <w:rFonts w:ascii="Times New Roman" w:eastAsia="Times New Roman" w:hAnsi="Times New Roman" w:cs="Times New Roman"/>
          <w:bCs/>
          <w:iCs/>
          <w:sz w:val="24"/>
          <w:szCs w:val="24"/>
          <w:lang w:eastAsia="en-US"/>
        </w:rPr>
        <w:t xml:space="preserve"> </w:t>
      </w:r>
      <w:r w:rsidRPr="006C2811">
        <w:rPr>
          <w:rFonts w:ascii="Times New Roman" w:eastAsia="Times New Roman" w:hAnsi="Times New Roman" w:cs="Times New Roman"/>
          <w:sz w:val="24"/>
          <w:szCs w:val="24"/>
          <w:lang w:eastAsia="en-US"/>
        </w:rPr>
        <w:t>спонтанно</w:t>
      </w:r>
      <w:r w:rsidRPr="006C2811">
        <w:rPr>
          <w:rFonts w:ascii="Times New Roman" w:eastAsia="Times New Roman" w:hAnsi="Times New Roman" w:cs="Times New Roman"/>
          <w:spacing w:val="-3"/>
          <w:sz w:val="24"/>
          <w:szCs w:val="24"/>
          <w:lang w:eastAsia="en-US"/>
        </w:rPr>
        <w:t xml:space="preserve"> </w:t>
      </w:r>
      <w:r w:rsidRPr="006C2811">
        <w:rPr>
          <w:rFonts w:ascii="Times New Roman" w:eastAsia="Times New Roman" w:hAnsi="Times New Roman" w:cs="Times New Roman"/>
          <w:sz w:val="24"/>
          <w:szCs w:val="24"/>
          <w:lang w:eastAsia="en-US"/>
        </w:rPr>
        <w:t>возникшие</w:t>
      </w:r>
      <w:r w:rsidRPr="006C2811">
        <w:rPr>
          <w:rFonts w:ascii="Times New Roman" w:eastAsia="Times New Roman" w:hAnsi="Times New Roman" w:cs="Times New Roman"/>
          <w:spacing w:val="-3"/>
          <w:sz w:val="24"/>
          <w:szCs w:val="24"/>
          <w:lang w:eastAsia="en-US"/>
        </w:rPr>
        <w:t xml:space="preserve"> </w:t>
      </w:r>
      <w:r w:rsidRPr="006C2811">
        <w:rPr>
          <w:rFonts w:ascii="Times New Roman" w:eastAsia="Times New Roman" w:hAnsi="Times New Roman" w:cs="Times New Roman"/>
          <w:sz w:val="24"/>
          <w:szCs w:val="24"/>
          <w:lang w:eastAsia="en-US"/>
        </w:rPr>
        <w:t>ситуации,</w:t>
      </w:r>
      <w:r w:rsidRPr="006C2811">
        <w:rPr>
          <w:rFonts w:ascii="Times New Roman" w:eastAsia="Times New Roman" w:hAnsi="Times New Roman" w:cs="Times New Roman"/>
          <w:spacing w:val="-2"/>
          <w:sz w:val="24"/>
          <w:szCs w:val="24"/>
          <w:lang w:eastAsia="en-US"/>
        </w:rPr>
        <w:t xml:space="preserve"> </w:t>
      </w:r>
      <w:r w:rsidRPr="006C2811">
        <w:rPr>
          <w:rFonts w:ascii="Times New Roman" w:eastAsia="Times New Roman" w:hAnsi="Times New Roman" w:cs="Times New Roman"/>
          <w:sz w:val="24"/>
          <w:szCs w:val="24"/>
          <w:lang w:eastAsia="en-US"/>
        </w:rPr>
        <w:t>режимные</w:t>
      </w:r>
      <w:r w:rsidRPr="006C2811">
        <w:rPr>
          <w:rFonts w:ascii="Times New Roman" w:eastAsia="Times New Roman" w:hAnsi="Times New Roman" w:cs="Times New Roman"/>
          <w:spacing w:val="-3"/>
          <w:sz w:val="24"/>
          <w:szCs w:val="24"/>
          <w:lang w:eastAsia="en-US"/>
        </w:rPr>
        <w:t xml:space="preserve"> </w:t>
      </w:r>
      <w:r w:rsidRPr="006C2811">
        <w:rPr>
          <w:rFonts w:ascii="Times New Roman" w:eastAsia="Times New Roman" w:hAnsi="Times New Roman" w:cs="Times New Roman"/>
          <w:sz w:val="24"/>
          <w:szCs w:val="24"/>
          <w:lang w:eastAsia="en-US"/>
        </w:rPr>
        <w:t>моменты,</w:t>
      </w:r>
      <w:r w:rsidRPr="006C2811">
        <w:rPr>
          <w:rFonts w:ascii="Times New Roman" w:eastAsia="Times New Roman" w:hAnsi="Times New Roman" w:cs="Times New Roman"/>
          <w:spacing w:val="-3"/>
          <w:sz w:val="24"/>
          <w:szCs w:val="24"/>
          <w:lang w:eastAsia="en-US"/>
        </w:rPr>
        <w:t xml:space="preserve"> </w:t>
      </w:r>
      <w:r w:rsidRPr="006C2811">
        <w:rPr>
          <w:rFonts w:ascii="Times New Roman" w:eastAsia="Times New Roman" w:hAnsi="Times New Roman" w:cs="Times New Roman"/>
          <w:sz w:val="24"/>
          <w:szCs w:val="24"/>
          <w:lang w:eastAsia="en-US"/>
        </w:rPr>
        <w:t>беседы,</w:t>
      </w:r>
      <w:r w:rsidRPr="006C2811">
        <w:rPr>
          <w:rFonts w:ascii="Times New Roman" w:eastAsia="Times New Roman" w:hAnsi="Times New Roman" w:cs="Times New Roman"/>
          <w:spacing w:val="-1"/>
          <w:sz w:val="24"/>
          <w:szCs w:val="24"/>
          <w:lang w:eastAsia="en-US"/>
        </w:rPr>
        <w:t xml:space="preserve"> </w:t>
      </w:r>
      <w:r w:rsidRPr="006C2811">
        <w:rPr>
          <w:rFonts w:ascii="Times New Roman" w:eastAsia="Times New Roman" w:hAnsi="Times New Roman" w:cs="Times New Roman"/>
          <w:sz w:val="24"/>
          <w:szCs w:val="24"/>
          <w:lang w:eastAsia="en-US"/>
        </w:rPr>
        <w:t>общие дела</w:t>
      </w:r>
      <w:r w:rsidR="00531BDA">
        <w:rPr>
          <w:rFonts w:ascii="Times New Roman" w:eastAsia="Times New Roman" w:hAnsi="Times New Roman" w:cs="Times New Roman"/>
          <w:sz w:val="24"/>
          <w:szCs w:val="24"/>
          <w:lang w:eastAsia="en-US"/>
        </w:rPr>
        <w:t xml:space="preserve"> представлены в таблице 12</w:t>
      </w:r>
      <w:r>
        <w:rPr>
          <w:rFonts w:ascii="Times New Roman" w:eastAsia="Times New Roman" w:hAnsi="Times New Roman" w:cs="Times New Roman"/>
          <w:sz w:val="24"/>
          <w:szCs w:val="24"/>
          <w:lang w:eastAsia="en-US"/>
        </w:rPr>
        <w:t>.</w:t>
      </w:r>
    </w:p>
    <w:p w14:paraId="3A919968" w14:textId="3D6BF84D" w:rsidR="00A6410D" w:rsidRDefault="00531BDA" w:rsidP="00A8261F">
      <w:pPr>
        <w:widowControl w:val="0"/>
        <w:autoSpaceDE w:val="0"/>
        <w:autoSpaceDN w:val="0"/>
        <w:spacing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Таблица12</w:t>
      </w:r>
    </w:p>
    <w:p w14:paraId="4BE8F413" w14:textId="1D85D037" w:rsidR="00D51040" w:rsidRPr="00A8261F" w:rsidRDefault="00A8261F" w:rsidP="00A8261F">
      <w:pPr>
        <w:widowControl w:val="0"/>
        <w:autoSpaceDE w:val="0"/>
        <w:autoSpaceDN w:val="0"/>
        <w:spacing w:line="240" w:lineRule="auto"/>
        <w:ind w:left="-284" w:hanging="711"/>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D51040">
        <w:rPr>
          <w:rFonts w:ascii="Times New Roman" w:eastAsia="Times New Roman" w:hAnsi="Times New Roman" w:cs="Times New Roman"/>
          <w:sz w:val="24"/>
          <w:szCs w:val="24"/>
          <w:lang w:eastAsia="en-US"/>
        </w:rPr>
        <w:t xml:space="preserve"> </w:t>
      </w:r>
      <w:r w:rsidR="00D51040" w:rsidRPr="004F3A1E">
        <w:rPr>
          <w:rFonts w:ascii="Times New Roman" w:eastAsia="Times New Roman" w:hAnsi="Times New Roman" w:cs="Times New Roman"/>
          <w:b/>
          <w:bCs/>
          <w:iCs/>
          <w:sz w:val="24"/>
          <w:szCs w:val="24"/>
          <w:lang w:eastAsia="en-US"/>
        </w:rPr>
        <w:t>События</w:t>
      </w:r>
      <w:r w:rsidR="00D52FCA">
        <w:rPr>
          <w:rFonts w:ascii="Times New Roman" w:eastAsia="Times New Roman" w:hAnsi="Times New Roman" w:cs="Times New Roman"/>
          <w:b/>
          <w:bCs/>
          <w:iCs/>
          <w:sz w:val="24"/>
          <w:szCs w:val="24"/>
          <w:lang w:eastAsia="en-US"/>
        </w:rPr>
        <w:t xml:space="preserve">, </w:t>
      </w:r>
      <w:r w:rsidR="00D51040" w:rsidRPr="004F3A1E">
        <w:rPr>
          <w:rFonts w:ascii="Times New Roman" w:eastAsia="Times New Roman" w:hAnsi="Times New Roman" w:cs="Times New Roman"/>
          <w:b/>
          <w:sz w:val="24"/>
          <w:szCs w:val="24"/>
          <w:lang w:eastAsia="en-US"/>
        </w:rPr>
        <w:t>спонтанно</w:t>
      </w:r>
      <w:r w:rsidR="00D51040" w:rsidRPr="004F3A1E">
        <w:rPr>
          <w:rFonts w:ascii="Times New Roman" w:eastAsia="Times New Roman" w:hAnsi="Times New Roman" w:cs="Times New Roman"/>
          <w:b/>
          <w:spacing w:val="-3"/>
          <w:sz w:val="24"/>
          <w:szCs w:val="24"/>
          <w:lang w:eastAsia="en-US"/>
        </w:rPr>
        <w:t xml:space="preserve"> </w:t>
      </w:r>
      <w:r w:rsidR="00D51040" w:rsidRPr="004F3A1E">
        <w:rPr>
          <w:rFonts w:ascii="Times New Roman" w:eastAsia="Times New Roman" w:hAnsi="Times New Roman" w:cs="Times New Roman"/>
          <w:b/>
          <w:sz w:val="24"/>
          <w:szCs w:val="24"/>
          <w:lang w:eastAsia="en-US"/>
        </w:rPr>
        <w:t>возникшие</w:t>
      </w:r>
      <w:r w:rsidR="00D51040" w:rsidRPr="004F3A1E">
        <w:rPr>
          <w:rFonts w:ascii="Times New Roman" w:eastAsia="Times New Roman" w:hAnsi="Times New Roman" w:cs="Times New Roman"/>
          <w:b/>
          <w:spacing w:val="-3"/>
          <w:sz w:val="24"/>
          <w:szCs w:val="24"/>
          <w:lang w:eastAsia="en-US"/>
        </w:rPr>
        <w:t xml:space="preserve"> </w:t>
      </w:r>
      <w:r w:rsidR="00D51040" w:rsidRPr="004F3A1E">
        <w:rPr>
          <w:rFonts w:ascii="Times New Roman" w:eastAsia="Times New Roman" w:hAnsi="Times New Roman" w:cs="Times New Roman"/>
          <w:b/>
          <w:sz w:val="24"/>
          <w:szCs w:val="24"/>
          <w:lang w:eastAsia="en-US"/>
        </w:rPr>
        <w:t>ситуации,</w:t>
      </w:r>
      <w:r w:rsidR="00D51040" w:rsidRPr="004F3A1E">
        <w:rPr>
          <w:rFonts w:ascii="Times New Roman" w:eastAsia="Times New Roman" w:hAnsi="Times New Roman" w:cs="Times New Roman"/>
          <w:b/>
          <w:spacing w:val="-2"/>
          <w:sz w:val="24"/>
          <w:szCs w:val="24"/>
          <w:lang w:eastAsia="en-US"/>
        </w:rPr>
        <w:t xml:space="preserve"> </w:t>
      </w:r>
      <w:r w:rsidR="00D51040" w:rsidRPr="004F3A1E">
        <w:rPr>
          <w:rFonts w:ascii="Times New Roman" w:eastAsia="Times New Roman" w:hAnsi="Times New Roman" w:cs="Times New Roman"/>
          <w:b/>
          <w:sz w:val="24"/>
          <w:szCs w:val="24"/>
          <w:lang w:eastAsia="en-US"/>
        </w:rPr>
        <w:t>режимные</w:t>
      </w:r>
      <w:r w:rsidR="00D51040" w:rsidRPr="004F3A1E">
        <w:rPr>
          <w:rFonts w:ascii="Times New Roman" w:eastAsia="Times New Roman" w:hAnsi="Times New Roman" w:cs="Times New Roman"/>
          <w:b/>
          <w:spacing w:val="-3"/>
          <w:sz w:val="24"/>
          <w:szCs w:val="24"/>
          <w:lang w:eastAsia="en-US"/>
        </w:rPr>
        <w:t xml:space="preserve"> </w:t>
      </w:r>
      <w:r w:rsidR="00D51040" w:rsidRPr="004F3A1E">
        <w:rPr>
          <w:rFonts w:ascii="Times New Roman" w:eastAsia="Times New Roman" w:hAnsi="Times New Roman" w:cs="Times New Roman"/>
          <w:b/>
          <w:sz w:val="24"/>
          <w:szCs w:val="24"/>
          <w:lang w:eastAsia="en-US"/>
        </w:rPr>
        <w:t>моменты,</w:t>
      </w:r>
      <w:r w:rsidR="00D51040" w:rsidRPr="004F3A1E">
        <w:rPr>
          <w:rFonts w:ascii="Times New Roman" w:eastAsia="Times New Roman" w:hAnsi="Times New Roman" w:cs="Times New Roman"/>
          <w:b/>
          <w:spacing w:val="-3"/>
          <w:sz w:val="24"/>
          <w:szCs w:val="24"/>
          <w:lang w:eastAsia="en-US"/>
        </w:rPr>
        <w:t xml:space="preserve"> </w:t>
      </w:r>
      <w:r w:rsidR="00D51040" w:rsidRPr="004F3A1E">
        <w:rPr>
          <w:rFonts w:ascii="Times New Roman" w:eastAsia="Times New Roman" w:hAnsi="Times New Roman" w:cs="Times New Roman"/>
          <w:b/>
          <w:sz w:val="24"/>
          <w:szCs w:val="24"/>
          <w:lang w:eastAsia="en-US"/>
        </w:rPr>
        <w:t>беседы,</w:t>
      </w:r>
      <w:r w:rsidR="00D51040" w:rsidRPr="004F3A1E">
        <w:rPr>
          <w:rFonts w:ascii="Times New Roman" w:eastAsia="Times New Roman" w:hAnsi="Times New Roman" w:cs="Times New Roman"/>
          <w:b/>
          <w:spacing w:val="-1"/>
          <w:sz w:val="24"/>
          <w:szCs w:val="24"/>
          <w:lang w:eastAsia="en-US"/>
        </w:rPr>
        <w:t xml:space="preserve"> </w:t>
      </w:r>
      <w:r w:rsidR="00D51040">
        <w:rPr>
          <w:rFonts w:ascii="Times New Roman" w:eastAsia="Times New Roman" w:hAnsi="Times New Roman" w:cs="Times New Roman"/>
          <w:b/>
          <w:sz w:val="24"/>
          <w:szCs w:val="24"/>
          <w:lang w:eastAsia="en-US"/>
        </w:rPr>
        <w:t xml:space="preserve">общие </w:t>
      </w:r>
      <w:r w:rsidR="00D51040" w:rsidRPr="004F3A1E">
        <w:rPr>
          <w:rFonts w:ascii="Times New Roman" w:eastAsia="Times New Roman" w:hAnsi="Times New Roman" w:cs="Times New Roman"/>
          <w:b/>
          <w:sz w:val="24"/>
          <w:szCs w:val="24"/>
          <w:lang w:eastAsia="en-US"/>
        </w:rPr>
        <w:t>дела</w:t>
      </w:r>
    </w:p>
    <w:p w14:paraId="42E85B3D" w14:textId="77777777" w:rsidR="00D51040" w:rsidRPr="0023285C" w:rsidRDefault="00D51040" w:rsidP="00D51040">
      <w:pPr>
        <w:widowControl w:val="0"/>
        <w:autoSpaceDE w:val="0"/>
        <w:autoSpaceDN w:val="0"/>
        <w:spacing w:after="5" w:line="240" w:lineRule="auto"/>
        <w:ind w:right="9"/>
        <w:rPr>
          <w:rFonts w:ascii="Times New Roman" w:eastAsia="Times New Roman" w:hAnsi="Times New Roman" w:cs="Times New Roman"/>
          <w:sz w:val="24"/>
          <w:szCs w:val="24"/>
          <w:lang w:eastAsia="en-US"/>
        </w:rPr>
      </w:pPr>
    </w:p>
    <w:tbl>
      <w:tblPr>
        <w:tblStyle w:val="TableNormal"/>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3"/>
        <w:gridCol w:w="5566"/>
      </w:tblGrid>
      <w:tr w:rsidR="00D51040" w:rsidRPr="0023285C" w14:paraId="54F8297A" w14:textId="77777777" w:rsidTr="00843B52">
        <w:trPr>
          <w:trHeight w:val="277"/>
        </w:trPr>
        <w:tc>
          <w:tcPr>
            <w:tcW w:w="4783" w:type="dxa"/>
            <w:tcBorders>
              <w:top w:val="single" w:sz="4" w:space="0" w:color="000000"/>
              <w:left w:val="single" w:sz="4" w:space="0" w:color="000000"/>
              <w:bottom w:val="single" w:sz="4" w:space="0" w:color="000000"/>
              <w:right w:val="single" w:sz="4" w:space="0" w:color="000000"/>
            </w:tcBorders>
            <w:shd w:val="clear" w:color="auto" w:fill="auto"/>
            <w:hideMark/>
          </w:tcPr>
          <w:p w14:paraId="670100EF" w14:textId="77777777" w:rsidR="00D51040" w:rsidRPr="0023285C" w:rsidRDefault="00D51040" w:rsidP="00007BDB">
            <w:pPr>
              <w:ind w:right="1178"/>
              <w:jc w:val="center"/>
              <w:rPr>
                <w:rFonts w:ascii="Times New Roman" w:eastAsia="Times New Roman" w:hAnsi="Times New Roman"/>
                <w:b/>
                <w:i/>
                <w:sz w:val="24"/>
                <w:szCs w:val="24"/>
              </w:rPr>
            </w:pPr>
            <w:r w:rsidRPr="0023285C">
              <w:rPr>
                <w:rFonts w:ascii="Times New Roman" w:eastAsia="Times New Roman" w:hAnsi="Times New Roman"/>
                <w:b/>
                <w:i/>
                <w:sz w:val="24"/>
                <w:szCs w:val="24"/>
              </w:rPr>
              <w:t>события</w:t>
            </w:r>
          </w:p>
        </w:tc>
        <w:tc>
          <w:tcPr>
            <w:tcW w:w="5566" w:type="dxa"/>
            <w:tcBorders>
              <w:top w:val="single" w:sz="4" w:space="0" w:color="000000"/>
              <w:left w:val="single" w:sz="4" w:space="0" w:color="000000"/>
              <w:bottom w:val="single" w:sz="4" w:space="0" w:color="000000"/>
              <w:right w:val="single" w:sz="4" w:space="0" w:color="000000"/>
            </w:tcBorders>
            <w:shd w:val="clear" w:color="auto" w:fill="auto"/>
            <w:hideMark/>
          </w:tcPr>
          <w:p w14:paraId="2C8DBF7F" w14:textId="77777777" w:rsidR="00D51040" w:rsidRPr="0023285C" w:rsidRDefault="00D51040" w:rsidP="00007BDB">
            <w:pPr>
              <w:ind w:left="38"/>
              <w:rPr>
                <w:rFonts w:ascii="Times New Roman" w:eastAsia="Times New Roman" w:hAnsi="Times New Roman"/>
                <w:b/>
                <w:i/>
                <w:sz w:val="24"/>
                <w:szCs w:val="24"/>
                <w:lang w:val="ru-RU"/>
              </w:rPr>
            </w:pPr>
            <w:r>
              <w:rPr>
                <w:rFonts w:ascii="Times New Roman" w:eastAsia="Times New Roman" w:hAnsi="Times New Roman"/>
                <w:b/>
                <w:i/>
                <w:sz w:val="24"/>
                <w:szCs w:val="24"/>
                <w:lang w:val="ru-RU"/>
              </w:rPr>
              <w:t xml:space="preserve"> </w:t>
            </w:r>
            <w:r w:rsidRPr="0023285C">
              <w:rPr>
                <w:rFonts w:ascii="Times New Roman" w:eastAsia="Times New Roman" w:hAnsi="Times New Roman"/>
                <w:b/>
                <w:i/>
                <w:sz w:val="24"/>
                <w:szCs w:val="24"/>
                <w:lang w:val="ru-RU"/>
              </w:rPr>
              <w:t>формы,</w:t>
            </w:r>
            <w:r w:rsidRPr="0023285C">
              <w:rPr>
                <w:rFonts w:ascii="Times New Roman" w:eastAsia="Times New Roman" w:hAnsi="Times New Roman"/>
                <w:b/>
                <w:i/>
                <w:spacing w:val="-1"/>
                <w:sz w:val="24"/>
                <w:szCs w:val="24"/>
                <w:lang w:val="ru-RU"/>
              </w:rPr>
              <w:t xml:space="preserve"> </w:t>
            </w:r>
            <w:r w:rsidRPr="0023285C">
              <w:rPr>
                <w:rFonts w:ascii="Times New Roman" w:eastAsia="Times New Roman" w:hAnsi="Times New Roman"/>
                <w:b/>
                <w:i/>
                <w:sz w:val="24"/>
                <w:szCs w:val="24"/>
                <w:lang w:val="ru-RU"/>
              </w:rPr>
              <w:t>приёмы</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работы</w:t>
            </w:r>
            <w:r w:rsidRPr="0023285C">
              <w:rPr>
                <w:rFonts w:ascii="Times New Roman" w:eastAsia="Times New Roman" w:hAnsi="Times New Roman"/>
                <w:b/>
                <w:i/>
                <w:spacing w:val="-1"/>
                <w:sz w:val="24"/>
                <w:szCs w:val="24"/>
                <w:lang w:val="ru-RU"/>
              </w:rPr>
              <w:t xml:space="preserve"> </w:t>
            </w:r>
            <w:r w:rsidRPr="0023285C">
              <w:rPr>
                <w:rFonts w:ascii="Times New Roman" w:eastAsia="Times New Roman" w:hAnsi="Times New Roman"/>
                <w:b/>
                <w:i/>
                <w:sz w:val="24"/>
                <w:szCs w:val="24"/>
                <w:lang w:val="ru-RU"/>
              </w:rPr>
              <w:t>с</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детьми</w:t>
            </w:r>
          </w:p>
        </w:tc>
      </w:tr>
      <w:tr w:rsidR="00D51040" w:rsidRPr="0023285C" w14:paraId="1943794B" w14:textId="77777777" w:rsidTr="00843B52">
        <w:trPr>
          <w:trHeight w:val="155"/>
        </w:trPr>
        <w:tc>
          <w:tcPr>
            <w:tcW w:w="10349" w:type="dxa"/>
            <w:gridSpan w:val="2"/>
            <w:tcBorders>
              <w:top w:val="single" w:sz="4" w:space="0" w:color="000000"/>
              <w:left w:val="single" w:sz="4" w:space="0" w:color="000000"/>
              <w:bottom w:val="single" w:sz="4" w:space="0" w:color="000000"/>
              <w:right w:val="single" w:sz="4" w:space="0" w:color="000000"/>
            </w:tcBorders>
            <w:hideMark/>
          </w:tcPr>
          <w:p w14:paraId="4F5C0BF4" w14:textId="77777777" w:rsidR="00D51040" w:rsidRPr="0023285C" w:rsidRDefault="00D51040" w:rsidP="00007BDB">
            <w:pPr>
              <w:ind w:right="3192"/>
              <w:jc w:val="center"/>
              <w:rPr>
                <w:rFonts w:ascii="Times New Roman" w:eastAsia="Times New Roman" w:hAnsi="Times New Roman"/>
                <w:b/>
                <w:i/>
                <w:sz w:val="24"/>
                <w:szCs w:val="24"/>
              </w:rPr>
            </w:pPr>
            <w:r>
              <w:rPr>
                <w:rFonts w:ascii="Times New Roman" w:eastAsia="Times New Roman" w:hAnsi="Times New Roman"/>
                <w:b/>
                <w:i/>
                <w:sz w:val="24"/>
                <w:szCs w:val="24"/>
                <w:lang w:val="ru-RU"/>
              </w:rPr>
              <w:t xml:space="preserve">                           </w:t>
            </w:r>
            <w:r w:rsidRPr="0023285C">
              <w:rPr>
                <w:rFonts w:ascii="Times New Roman" w:eastAsia="Times New Roman" w:hAnsi="Times New Roman"/>
                <w:b/>
                <w:i/>
                <w:sz w:val="24"/>
                <w:szCs w:val="24"/>
              </w:rPr>
              <w:t>режимные</w:t>
            </w:r>
            <w:r w:rsidRPr="0023285C">
              <w:rPr>
                <w:rFonts w:ascii="Times New Roman" w:eastAsia="Times New Roman" w:hAnsi="Times New Roman"/>
                <w:b/>
                <w:i/>
                <w:spacing w:val="-5"/>
                <w:sz w:val="24"/>
                <w:szCs w:val="24"/>
              </w:rPr>
              <w:t xml:space="preserve"> </w:t>
            </w:r>
            <w:r w:rsidRPr="0023285C">
              <w:rPr>
                <w:rFonts w:ascii="Times New Roman" w:eastAsia="Times New Roman" w:hAnsi="Times New Roman"/>
                <w:b/>
                <w:i/>
                <w:sz w:val="24"/>
                <w:szCs w:val="24"/>
              </w:rPr>
              <w:t>моменты</w:t>
            </w:r>
          </w:p>
        </w:tc>
      </w:tr>
      <w:tr w:rsidR="00D51040" w:rsidRPr="0023285C" w14:paraId="6B2D7DC9" w14:textId="77777777" w:rsidTr="00843B52">
        <w:trPr>
          <w:trHeight w:val="249"/>
        </w:trPr>
        <w:tc>
          <w:tcPr>
            <w:tcW w:w="4783" w:type="dxa"/>
            <w:tcBorders>
              <w:top w:val="single" w:sz="4" w:space="0" w:color="000000"/>
              <w:left w:val="single" w:sz="4" w:space="0" w:color="000000"/>
              <w:bottom w:val="single" w:sz="4" w:space="0" w:color="000000"/>
              <w:right w:val="single" w:sz="4" w:space="0" w:color="000000"/>
            </w:tcBorders>
            <w:hideMark/>
          </w:tcPr>
          <w:p w14:paraId="4C90EA11" w14:textId="77777777" w:rsidR="00D51040" w:rsidRPr="0023285C" w:rsidRDefault="00D51040" w:rsidP="003A2271">
            <w:pPr>
              <w:ind w:left="142"/>
              <w:rPr>
                <w:rFonts w:ascii="Times New Roman" w:eastAsia="Times New Roman" w:hAnsi="Times New Roman"/>
                <w:sz w:val="24"/>
                <w:szCs w:val="24"/>
              </w:rPr>
            </w:pPr>
            <w:r w:rsidRPr="0023285C">
              <w:rPr>
                <w:rFonts w:ascii="Times New Roman" w:eastAsia="Times New Roman" w:hAnsi="Times New Roman"/>
                <w:sz w:val="24"/>
                <w:szCs w:val="24"/>
              </w:rPr>
              <w:t>Конфликтная</w:t>
            </w:r>
            <w:r w:rsidRPr="0023285C">
              <w:rPr>
                <w:rFonts w:ascii="Times New Roman" w:eastAsia="Times New Roman" w:hAnsi="Times New Roman"/>
                <w:spacing w:val="23"/>
                <w:sz w:val="24"/>
                <w:szCs w:val="24"/>
              </w:rPr>
              <w:t xml:space="preserve"> </w:t>
            </w:r>
            <w:r w:rsidRPr="0023285C">
              <w:rPr>
                <w:rFonts w:ascii="Times New Roman" w:eastAsia="Times New Roman" w:hAnsi="Times New Roman"/>
                <w:sz w:val="24"/>
                <w:szCs w:val="24"/>
              </w:rPr>
              <w:t>ситуация</w:t>
            </w:r>
            <w:r w:rsidRPr="0023285C">
              <w:rPr>
                <w:rFonts w:ascii="Times New Roman" w:eastAsia="Times New Roman" w:hAnsi="Times New Roman"/>
                <w:spacing w:val="23"/>
                <w:sz w:val="24"/>
                <w:szCs w:val="24"/>
              </w:rPr>
              <w:t xml:space="preserve"> </w:t>
            </w:r>
            <w:r w:rsidRPr="0023285C">
              <w:rPr>
                <w:rFonts w:ascii="Times New Roman" w:eastAsia="Times New Roman" w:hAnsi="Times New Roman"/>
                <w:sz w:val="24"/>
                <w:szCs w:val="24"/>
              </w:rPr>
              <w:t>между</w:t>
            </w:r>
            <w:r w:rsidR="003A2271">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rPr>
              <w:t>детьми</w:t>
            </w:r>
          </w:p>
        </w:tc>
        <w:tc>
          <w:tcPr>
            <w:tcW w:w="5566" w:type="dxa"/>
            <w:tcBorders>
              <w:top w:val="single" w:sz="4" w:space="0" w:color="000000"/>
              <w:left w:val="single" w:sz="4" w:space="0" w:color="000000"/>
              <w:bottom w:val="single" w:sz="4" w:space="0" w:color="000000"/>
              <w:right w:val="single" w:sz="4" w:space="0" w:color="000000"/>
            </w:tcBorders>
            <w:hideMark/>
          </w:tcPr>
          <w:p w14:paraId="6E707460" w14:textId="77777777" w:rsidR="00D51040" w:rsidRPr="0023285C" w:rsidRDefault="00D51040" w:rsidP="00B33108">
            <w:pPr>
              <w:tabs>
                <w:tab w:val="left" w:pos="456"/>
              </w:tabs>
              <w:ind w:left="142"/>
              <w:rPr>
                <w:rFonts w:ascii="Times New Roman" w:eastAsia="Times New Roman" w:hAnsi="Times New Roman"/>
                <w:sz w:val="24"/>
                <w:szCs w:val="24"/>
                <w:lang w:val="ru-RU"/>
              </w:rPr>
            </w:pPr>
            <w:r>
              <w:rPr>
                <w:rFonts w:ascii="Times New Roman" w:eastAsia="Times New Roman" w:hAnsi="Times New Roman"/>
                <w:sz w:val="24"/>
                <w:szCs w:val="24"/>
                <w:lang w:val="ru-RU"/>
              </w:rPr>
              <w:t>Б</w:t>
            </w:r>
            <w:r w:rsidRPr="0023285C">
              <w:rPr>
                <w:rFonts w:ascii="Times New Roman" w:eastAsia="Times New Roman" w:hAnsi="Times New Roman"/>
                <w:sz w:val="24"/>
                <w:szCs w:val="24"/>
                <w:lang w:val="ru-RU"/>
              </w:rPr>
              <w:t>еседа «Кто</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виноват,</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давайте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разберемся»</w:t>
            </w:r>
          </w:p>
        </w:tc>
      </w:tr>
      <w:tr w:rsidR="00D51040" w:rsidRPr="0023285C" w14:paraId="1A66EF9D" w14:textId="77777777" w:rsidTr="00843B52">
        <w:trPr>
          <w:trHeight w:val="269"/>
        </w:trPr>
        <w:tc>
          <w:tcPr>
            <w:tcW w:w="4783" w:type="dxa"/>
            <w:tcBorders>
              <w:top w:val="single" w:sz="4" w:space="0" w:color="000000"/>
              <w:left w:val="single" w:sz="4" w:space="0" w:color="000000"/>
              <w:bottom w:val="single" w:sz="4" w:space="0" w:color="000000"/>
              <w:right w:val="single" w:sz="4" w:space="0" w:color="000000"/>
            </w:tcBorders>
            <w:hideMark/>
          </w:tcPr>
          <w:p w14:paraId="4B3F6C0C" w14:textId="77777777" w:rsidR="00D51040" w:rsidRPr="0023285C" w:rsidRDefault="00D51040" w:rsidP="003A2271">
            <w:pPr>
              <w:tabs>
                <w:tab w:val="left" w:pos="1141"/>
                <w:tab w:val="left" w:pos="2349"/>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Ребенок</w:t>
            </w:r>
            <w:r w:rsidRPr="0023285C">
              <w:rPr>
                <w:rFonts w:ascii="Times New Roman" w:eastAsia="Times New Roman" w:hAnsi="Times New Roman"/>
                <w:sz w:val="24"/>
                <w:szCs w:val="24"/>
                <w:lang w:val="ru-RU"/>
              </w:rPr>
              <w:tab/>
              <w:t xml:space="preserve">не  </w:t>
            </w:r>
            <w:r w:rsidRPr="0023285C">
              <w:rPr>
                <w:rFonts w:ascii="Times New Roman" w:eastAsia="Times New Roman" w:hAnsi="Times New Roman"/>
                <w:spacing w:val="18"/>
                <w:sz w:val="24"/>
                <w:szCs w:val="24"/>
                <w:lang w:val="ru-RU"/>
              </w:rPr>
              <w:t xml:space="preserve"> </w:t>
            </w:r>
            <w:r w:rsidRPr="0023285C">
              <w:rPr>
                <w:rFonts w:ascii="Times New Roman" w:eastAsia="Times New Roman" w:hAnsi="Times New Roman"/>
                <w:sz w:val="24"/>
                <w:szCs w:val="24"/>
                <w:lang w:val="ru-RU"/>
              </w:rPr>
              <w:t>хочет</w:t>
            </w:r>
            <w:r w:rsidRPr="0023285C">
              <w:rPr>
                <w:rFonts w:ascii="Times New Roman" w:eastAsia="Times New Roman" w:hAnsi="Times New Roman"/>
                <w:sz w:val="24"/>
                <w:szCs w:val="24"/>
                <w:lang w:val="ru-RU"/>
              </w:rPr>
              <w:tab/>
              <w:t>делиться</w:t>
            </w:r>
            <w:r w:rsidR="003A2271">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игрушкой</w:t>
            </w:r>
          </w:p>
        </w:tc>
        <w:tc>
          <w:tcPr>
            <w:tcW w:w="5566" w:type="dxa"/>
            <w:tcBorders>
              <w:top w:val="single" w:sz="4" w:space="0" w:color="000000"/>
              <w:left w:val="single" w:sz="4" w:space="0" w:color="000000"/>
              <w:bottom w:val="single" w:sz="4" w:space="0" w:color="000000"/>
              <w:right w:val="single" w:sz="4" w:space="0" w:color="000000"/>
            </w:tcBorders>
            <w:hideMark/>
          </w:tcPr>
          <w:p w14:paraId="5B20F514" w14:textId="77777777" w:rsidR="00D51040" w:rsidRPr="0023285C" w:rsidRDefault="00D51040" w:rsidP="00B33108">
            <w:pPr>
              <w:tabs>
                <w:tab w:val="left" w:pos="456"/>
              </w:tabs>
              <w:ind w:left="142"/>
              <w:rPr>
                <w:rFonts w:ascii="Times New Roman" w:eastAsia="Times New Roman" w:hAnsi="Times New Roman"/>
                <w:sz w:val="24"/>
                <w:szCs w:val="24"/>
                <w:lang w:val="ru-RU"/>
              </w:rPr>
            </w:pPr>
            <w:r>
              <w:rPr>
                <w:rFonts w:ascii="Times New Roman" w:eastAsia="Times New Roman" w:hAnsi="Times New Roman"/>
                <w:sz w:val="24"/>
                <w:szCs w:val="24"/>
                <w:lang w:val="ru-RU"/>
              </w:rPr>
              <w:t>С</w:t>
            </w:r>
            <w:r w:rsidRPr="0023285C">
              <w:rPr>
                <w:rFonts w:ascii="Times New Roman" w:eastAsia="Times New Roman" w:hAnsi="Times New Roman"/>
                <w:sz w:val="24"/>
                <w:szCs w:val="24"/>
                <w:lang w:val="ru-RU"/>
              </w:rPr>
              <w:t>южетно-ролевая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игра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«Магазин</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игрушек»</w:t>
            </w:r>
          </w:p>
        </w:tc>
      </w:tr>
      <w:tr w:rsidR="00D51040" w:rsidRPr="0023285C" w14:paraId="573EAEA4" w14:textId="77777777" w:rsidTr="00843B52">
        <w:trPr>
          <w:trHeight w:val="551"/>
        </w:trPr>
        <w:tc>
          <w:tcPr>
            <w:tcW w:w="4783" w:type="dxa"/>
            <w:tcBorders>
              <w:top w:val="single" w:sz="4" w:space="0" w:color="000000"/>
              <w:left w:val="single" w:sz="4" w:space="0" w:color="000000"/>
              <w:bottom w:val="single" w:sz="4" w:space="0" w:color="000000"/>
              <w:right w:val="single" w:sz="4" w:space="0" w:color="000000"/>
            </w:tcBorders>
            <w:hideMark/>
          </w:tcPr>
          <w:p w14:paraId="7A030A5C" w14:textId="77777777" w:rsidR="00D51040" w:rsidRPr="0023285C" w:rsidRDefault="00D51040" w:rsidP="00B33108">
            <w:pPr>
              <w:ind w:left="142"/>
              <w:rPr>
                <w:rFonts w:ascii="Times New Roman" w:eastAsia="Times New Roman" w:hAnsi="Times New Roman"/>
                <w:sz w:val="24"/>
                <w:szCs w:val="24"/>
              </w:rPr>
            </w:pPr>
            <w:r w:rsidRPr="0023285C">
              <w:rPr>
                <w:rFonts w:ascii="Times New Roman" w:eastAsia="Times New Roman" w:hAnsi="Times New Roman"/>
                <w:sz w:val="24"/>
                <w:szCs w:val="24"/>
              </w:rPr>
              <w:t>Разбросанные</w:t>
            </w:r>
            <w:r w:rsidRPr="0023285C">
              <w:rPr>
                <w:rFonts w:ascii="Times New Roman" w:eastAsia="Times New Roman" w:hAnsi="Times New Roman"/>
                <w:spacing w:val="-7"/>
                <w:sz w:val="24"/>
                <w:szCs w:val="24"/>
              </w:rPr>
              <w:t xml:space="preserve"> </w:t>
            </w:r>
            <w:r w:rsidRPr="0023285C">
              <w:rPr>
                <w:rFonts w:ascii="Times New Roman" w:eastAsia="Times New Roman" w:hAnsi="Times New Roman"/>
                <w:sz w:val="24"/>
                <w:szCs w:val="24"/>
              </w:rPr>
              <w:t>игрушки</w:t>
            </w:r>
          </w:p>
        </w:tc>
        <w:tc>
          <w:tcPr>
            <w:tcW w:w="5566" w:type="dxa"/>
            <w:tcBorders>
              <w:top w:val="single" w:sz="4" w:space="0" w:color="000000"/>
              <w:left w:val="single" w:sz="4" w:space="0" w:color="000000"/>
              <w:bottom w:val="single" w:sz="4" w:space="0" w:color="000000"/>
              <w:right w:val="single" w:sz="4" w:space="0" w:color="000000"/>
            </w:tcBorders>
            <w:hideMark/>
          </w:tcPr>
          <w:p w14:paraId="61B171B1" w14:textId="77777777" w:rsidR="00D51040" w:rsidRPr="0023285C" w:rsidRDefault="00D51040" w:rsidP="00B33108">
            <w:pPr>
              <w:tabs>
                <w:tab w:val="left" w:pos="456"/>
              </w:tabs>
              <w:ind w:left="142"/>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Рассказывание </w:t>
            </w:r>
            <w:r w:rsidRPr="0023285C">
              <w:rPr>
                <w:rFonts w:ascii="Times New Roman" w:eastAsia="Times New Roman" w:hAnsi="Times New Roman"/>
                <w:sz w:val="24"/>
                <w:szCs w:val="24"/>
                <w:lang w:val="ru-RU"/>
              </w:rPr>
              <w:t>сказки</w:t>
            </w:r>
          </w:p>
          <w:p w14:paraId="6F638052" w14:textId="77777777" w:rsidR="00D51040" w:rsidRPr="0023285C" w:rsidRDefault="00D51040" w:rsidP="00B33108">
            <w:pPr>
              <w:tabs>
                <w:tab w:val="left" w:pos="456"/>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«Сказка</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про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Зайку,</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от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которого</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сбежали игрушки»</w:t>
            </w:r>
          </w:p>
        </w:tc>
      </w:tr>
      <w:tr w:rsidR="00D51040" w:rsidRPr="0023285C" w14:paraId="5AEBC70A" w14:textId="77777777" w:rsidTr="00843B52">
        <w:trPr>
          <w:trHeight w:val="1380"/>
        </w:trPr>
        <w:tc>
          <w:tcPr>
            <w:tcW w:w="4783" w:type="dxa"/>
            <w:tcBorders>
              <w:top w:val="single" w:sz="4" w:space="0" w:color="000000"/>
              <w:left w:val="single" w:sz="4" w:space="0" w:color="000000"/>
              <w:bottom w:val="single" w:sz="4" w:space="0" w:color="000000"/>
              <w:right w:val="single" w:sz="4" w:space="0" w:color="000000"/>
            </w:tcBorders>
            <w:hideMark/>
          </w:tcPr>
          <w:p w14:paraId="1ABEB64D" w14:textId="77777777" w:rsidR="00D51040" w:rsidRPr="0023285C" w:rsidRDefault="00D51040" w:rsidP="00B33108">
            <w:pPr>
              <w:tabs>
                <w:tab w:val="left" w:pos="2323"/>
              </w:tabs>
              <w:ind w:left="142"/>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Конфликтная </w:t>
            </w:r>
            <w:r w:rsidRPr="0023285C">
              <w:rPr>
                <w:rFonts w:ascii="Times New Roman" w:eastAsia="Times New Roman" w:hAnsi="Times New Roman"/>
                <w:sz w:val="24"/>
                <w:szCs w:val="24"/>
                <w:lang w:val="ru-RU"/>
              </w:rPr>
              <w:t>ситуация</w:t>
            </w:r>
          </w:p>
          <w:p w14:paraId="216470F4" w14:textId="77777777" w:rsidR="00D51040" w:rsidRPr="0023285C" w:rsidRDefault="00D51040" w:rsidP="00B33108">
            <w:pPr>
              <w:ind w:left="142" w:right="98"/>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«Обзывание»</w:t>
            </w:r>
            <w:r>
              <w:rPr>
                <w:rFonts w:ascii="Times New Roman" w:eastAsia="Times New Roman" w:hAnsi="Times New Roman"/>
                <w:sz w:val="24"/>
                <w:szCs w:val="24"/>
                <w:lang w:val="ru-RU"/>
              </w:rPr>
              <w:t>,</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проявление</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словесной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агрессии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среди</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детей</w:t>
            </w:r>
          </w:p>
        </w:tc>
        <w:tc>
          <w:tcPr>
            <w:tcW w:w="5566" w:type="dxa"/>
            <w:tcBorders>
              <w:top w:val="single" w:sz="4" w:space="0" w:color="000000"/>
              <w:left w:val="single" w:sz="4" w:space="0" w:color="000000"/>
              <w:bottom w:val="single" w:sz="4" w:space="0" w:color="000000"/>
              <w:right w:val="single" w:sz="4" w:space="0" w:color="000000"/>
            </w:tcBorders>
            <w:hideMark/>
          </w:tcPr>
          <w:p w14:paraId="254E1756" w14:textId="77777777" w:rsidR="00D51040" w:rsidRDefault="00D51040" w:rsidP="00B33108">
            <w:pPr>
              <w:ind w:left="142" w:right="95"/>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Разговорные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минутки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«Давайте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говорить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друг</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другу</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комплименты»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(можно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использовать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аудиозапись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первого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куплета</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песни</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Б.</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Окуджавы);</w:t>
            </w:r>
          </w:p>
          <w:p w14:paraId="3FE1F7CA" w14:textId="77777777" w:rsidR="00D51040" w:rsidRPr="0023285C" w:rsidRDefault="00D51040" w:rsidP="00B33108">
            <w:pPr>
              <w:ind w:left="142" w:right="95"/>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Метод</w:t>
            </w:r>
            <w:r w:rsidR="00B33108">
              <w:rPr>
                <w:rFonts w:ascii="Times New Roman" w:eastAsia="Times New Roman" w:hAnsi="Times New Roman"/>
                <w:sz w:val="24"/>
                <w:szCs w:val="24"/>
                <w:lang w:val="ru-RU"/>
              </w:rPr>
              <w:t xml:space="preserve"> сказкотерапии </w:t>
            </w:r>
            <w:r w:rsidRPr="0023285C">
              <w:rPr>
                <w:rFonts w:ascii="Times New Roman" w:eastAsia="Times New Roman" w:hAnsi="Times New Roman"/>
                <w:sz w:val="24"/>
                <w:szCs w:val="24"/>
                <w:lang w:val="ru-RU"/>
              </w:rPr>
              <w:t>«Крокодильчик»;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коммуникативная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игра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«Скажи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мишке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добрые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слова»</w:t>
            </w:r>
          </w:p>
        </w:tc>
      </w:tr>
      <w:tr w:rsidR="00D51040" w:rsidRPr="0023285C" w14:paraId="7A4329C5" w14:textId="77777777" w:rsidTr="00843B52">
        <w:trPr>
          <w:trHeight w:val="1379"/>
        </w:trPr>
        <w:tc>
          <w:tcPr>
            <w:tcW w:w="4783" w:type="dxa"/>
            <w:tcBorders>
              <w:top w:val="single" w:sz="4" w:space="0" w:color="000000"/>
              <w:left w:val="single" w:sz="4" w:space="0" w:color="000000"/>
              <w:bottom w:val="single" w:sz="4" w:space="0" w:color="000000"/>
              <w:right w:val="single" w:sz="4" w:space="0" w:color="000000"/>
            </w:tcBorders>
            <w:hideMark/>
          </w:tcPr>
          <w:p w14:paraId="223FAF7D" w14:textId="77777777" w:rsidR="00D51040" w:rsidRPr="0023285C" w:rsidRDefault="00D51040" w:rsidP="00B33108">
            <w:pPr>
              <w:ind w:left="142" w:right="89"/>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Конфликтная</w:t>
            </w:r>
            <w:r w:rsidRPr="0023285C">
              <w:rPr>
                <w:rFonts w:ascii="Times New Roman" w:eastAsia="Times New Roman" w:hAnsi="Times New Roman"/>
                <w:spacing w:val="22"/>
                <w:sz w:val="24"/>
                <w:szCs w:val="24"/>
                <w:lang w:val="ru-RU"/>
              </w:rPr>
              <w:t xml:space="preserve"> </w:t>
            </w:r>
            <w:r w:rsidRPr="0023285C">
              <w:rPr>
                <w:rFonts w:ascii="Times New Roman" w:eastAsia="Times New Roman" w:hAnsi="Times New Roman"/>
                <w:sz w:val="24"/>
                <w:szCs w:val="24"/>
                <w:lang w:val="ru-RU"/>
              </w:rPr>
              <w:t>ситуация</w:t>
            </w:r>
            <w:r w:rsidRPr="0023285C">
              <w:rPr>
                <w:rFonts w:ascii="Times New Roman" w:eastAsia="Times New Roman" w:hAnsi="Times New Roman"/>
                <w:spacing w:val="22"/>
                <w:sz w:val="24"/>
                <w:szCs w:val="24"/>
                <w:lang w:val="ru-RU"/>
              </w:rPr>
              <w:t xml:space="preserve"> </w:t>
            </w:r>
            <w:r w:rsidRPr="0023285C">
              <w:rPr>
                <w:rFonts w:ascii="Times New Roman" w:eastAsia="Times New Roman" w:hAnsi="Times New Roman"/>
                <w:sz w:val="24"/>
                <w:szCs w:val="24"/>
                <w:lang w:val="ru-RU"/>
              </w:rPr>
              <w:t>между</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детьми</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«Ссоры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драка»</w:t>
            </w:r>
          </w:p>
        </w:tc>
        <w:tc>
          <w:tcPr>
            <w:tcW w:w="5566" w:type="dxa"/>
            <w:tcBorders>
              <w:top w:val="single" w:sz="4" w:space="0" w:color="000000"/>
              <w:left w:val="single" w:sz="4" w:space="0" w:color="000000"/>
              <w:bottom w:val="single" w:sz="4" w:space="0" w:color="000000"/>
              <w:right w:val="single" w:sz="4" w:space="0" w:color="000000"/>
            </w:tcBorders>
            <w:hideMark/>
          </w:tcPr>
          <w:p w14:paraId="003C149F" w14:textId="77777777" w:rsidR="00D77108" w:rsidRDefault="00D51040" w:rsidP="00B33108">
            <w:pPr>
              <w:ind w:left="142" w:right="95"/>
              <w:jc w:val="both"/>
              <w:rPr>
                <w:rFonts w:ascii="Times New Roman" w:eastAsia="Times New Roman" w:hAnsi="Times New Roman"/>
                <w:color w:val="111111"/>
                <w:sz w:val="24"/>
                <w:szCs w:val="24"/>
                <w:lang w:val="ru-RU"/>
              </w:rPr>
            </w:pPr>
            <w:r w:rsidRPr="0023285C">
              <w:rPr>
                <w:rFonts w:ascii="Times New Roman" w:eastAsia="Times New Roman" w:hAnsi="Times New Roman"/>
                <w:sz w:val="24"/>
                <w:szCs w:val="24"/>
                <w:lang w:val="ru-RU"/>
              </w:rPr>
              <w:t>Разговорные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минутки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color w:val="111111"/>
                <w:sz w:val="24"/>
                <w:szCs w:val="24"/>
                <w:lang w:val="ru-RU"/>
              </w:rPr>
              <w:t>«Как</w:t>
            </w:r>
            <w:r w:rsidRPr="0023285C">
              <w:rPr>
                <w:rFonts w:ascii="Times New Roman" w:eastAsia="Times New Roman" w:hAnsi="Times New Roman"/>
                <w:color w:val="111111"/>
                <w:spacing w:val="1"/>
                <w:sz w:val="24"/>
                <w:szCs w:val="24"/>
                <w:lang w:val="ru-RU"/>
              </w:rPr>
              <w:t xml:space="preserve"> </w:t>
            </w:r>
            <w:r w:rsidRPr="0023285C">
              <w:rPr>
                <w:rFonts w:ascii="Times New Roman" w:eastAsia="Times New Roman" w:hAnsi="Times New Roman"/>
                <w:color w:val="111111"/>
                <w:sz w:val="24"/>
                <w:szCs w:val="24"/>
                <w:lang w:val="ru-RU"/>
              </w:rPr>
              <w:t>избежать</w:t>
            </w:r>
            <w:r w:rsidRPr="0023285C">
              <w:rPr>
                <w:rFonts w:ascii="Times New Roman" w:eastAsia="Times New Roman" w:hAnsi="Times New Roman"/>
                <w:color w:val="111111"/>
                <w:spacing w:val="1"/>
                <w:sz w:val="24"/>
                <w:szCs w:val="24"/>
                <w:lang w:val="ru-RU"/>
              </w:rPr>
              <w:t xml:space="preserve"> </w:t>
            </w:r>
            <w:r w:rsidRPr="0023285C">
              <w:rPr>
                <w:rFonts w:ascii="Times New Roman" w:eastAsia="Times New Roman" w:hAnsi="Times New Roman"/>
                <w:color w:val="111111"/>
                <w:sz w:val="24"/>
                <w:szCs w:val="24"/>
                <w:lang w:val="ru-RU"/>
              </w:rPr>
              <w:t>конфликтов?»;</w:t>
            </w:r>
          </w:p>
          <w:p w14:paraId="1BEFD2CF" w14:textId="77777777" w:rsidR="00D51040" w:rsidRDefault="00D51040" w:rsidP="00B33108">
            <w:pPr>
              <w:ind w:left="142" w:right="95"/>
              <w:jc w:val="both"/>
              <w:rPr>
                <w:rFonts w:ascii="Times New Roman" w:eastAsia="Times New Roman" w:hAnsi="Times New Roman"/>
                <w:spacing w:val="1"/>
                <w:sz w:val="24"/>
                <w:szCs w:val="24"/>
                <w:lang w:val="ru-RU"/>
              </w:rPr>
            </w:pPr>
            <w:r w:rsidRPr="0023285C">
              <w:rPr>
                <w:rFonts w:ascii="Times New Roman" w:eastAsia="Times New Roman" w:hAnsi="Times New Roman"/>
                <w:b/>
                <w:color w:val="111111"/>
                <w:spacing w:val="1"/>
                <w:sz w:val="24"/>
                <w:szCs w:val="24"/>
                <w:lang w:val="ru-RU"/>
              </w:rPr>
              <w:t xml:space="preserve"> </w:t>
            </w:r>
            <w:r w:rsidRPr="0023285C">
              <w:rPr>
                <w:rFonts w:ascii="Times New Roman" w:eastAsia="Times New Roman" w:hAnsi="Times New Roman"/>
                <w:sz w:val="24"/>
                <w:szCs w:val="24"/>
                <w:lang w:val="ru-RU"/>
              </w:rPr>
              <w:t>Обсуждение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стихотворения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чего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начинается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ссора?»;</w:t>
            </w:r>
            <w:r w:rsidRPr="0023285C">
              <w:rPr>
                <w:rFonts w:ascii="Times New Roman" w:eastAsia="Times New Roman" w:hAnsi="Times New Roman"/>
                <w:spacing w:val="1"/>
                <w:sz w:val="24"/>
                <w:szCs w:val="24"/>
                <w:lang w:val="ru-RU"/>
              </w:rPr>
              <w:t xml:space="preserve"> </w:t>
            </w:r>
          </w:p>
          <w:p w14:paraId="5A7707C5" w14:textId="77777777" w:rsidR="00D51040" w:rsidRDefault="00D77108" w:rsidP="00B33108">
            <w:pPr>
              <w:ind w:left="142" w:right="95"/>
              <w:jc w:val="both"/>
              <w:rPr>
                <w:rFonts w:ascii="Times New Roman" w:eastAsia="Times New Roman" w:hAnsi="Times New Roman"/>
                <w:sz w:val="24"/>
                <w:szCs w:val="24"/>
                <w:lang w:val="ru-RU"/>
              </w:rPr>
            </w:pPr>
            <w:r>
              <w:rPr>
                <w:rFonts w:ascii="Times New Roman" w:eastAsia="Times New Roman" w:hAnsi="Times New Roman"/>
                <w:sz w:val="24"/>
                <w:szCs w:val="24"/>
                <w:lang w:val="ru-RU"/>
              </w:rPr>
              <w:t>Д</w:t>
            </w:r>
            <w:r w:rsidR="00D51040" w:rsidRPr="0023285C">
              <w:rPr>
                <w:rFonts w:ascii="Times New Roman" w:eastAsia="Times New Roman" w:hAnsi="Times New Roman"/>
                <w:sz w:val="24"/>
                <w:szCs w:val="24"/>
                <w:lang w:val="ru-RU"/>
              </w:rPr>
              <w:t>идактическая</w:t>
            </w:r>
            <w:r w:rsidR="00D51040" w:rsidRPr="0023285C">
              <w:rPr>
                <w:rFonts w:ascii="Times New Roman" w:eastAsia="Times New Roman" w:hAnsi="Times New Roman"/>
                <w:spacing w:val="50"/>
                <w:sz w:val="24"/>
                <w:szCs w:val="24"/>
                <w:lang w:val="ru-RU"/>
              </w:rPr>
              <w:t xml:space="preserve"> </w:t>
            </w:r>
            <w:r w:rsidR="00D51040" w:rsidRPr="0023285C">
              <w:rPr>
                <w:rFonts w:ascii="Times New Roman" w:eastAsia="Times New Roman" w:hAnsi="Times New Roman"/>
                <w:sz w:val="24"/>
                <w:szCs w:val="24"/>
                <w:lang w:val="ru-RU"/>
              </w:rPr>
              <w:t>игра</w:t>
            </w:r>
            <w:r w:rsidR="00D51040" w:rsidRPr="0023285C">
              <w:rPr>
                <w:rFonts w:ascii="Times New Roman" w:eastAsia="Times New Roman" w:hAnsi="Times New Roman"/>
                <w:spacing w:val="53"/>
                <w:sz w:val="24"/>
                <w:szCs w:val="24"/>
                <w:lang w:val="ru-RU"/>
              </w:rPr>
              <w:t xml:space="preserve"> </w:t>
            </w:r>
            <w:r w:rsidR="00D51040" w:rsidRPr="0023285C">
              <w:rPr>
                <w:rFonts w:ascii="Times New Roman" w:eastAsia="Times New Roman" w:hAnsi="Times New Roman"/>
                <w:sz w:val="24"/>
                <w:szCs w:val="24"/>
                <w:lang w:val="ru-RU"/>
              </w:rPr>
              <w:t>«Наши</w:t>
            </w:r>
            <w:r w:rsidR="00D51040" w:rsidRPr="0023285C">
              <w:rPr>
                <w:rFonts w:ascii="Times New Roman" w:eastAsia="Times New Roman" w:hAnsi="Times New Roman"/>
                <w:spacing w:val="52"/>
                <w:sz w:val="24"/>
                <w:szCs w:val="24"/>
                <w:lang w:val="ru-RU"/>
              </w:rPr>
              <w:t xml:space="preserve"> </w:t>
            </w:r>
            <w:r w:rsidR="00D51040">
              <w:rPr>
                <w:rFonts w:ascii="Times New Roman" w:eastAsia="Times New Roman" w:hAnsi="Times New Roman"/>
                <w:sz w:val="24"/>
                <w:szCs w:val="24"/>
                <w:lang w:val="ru-RU"/>
              </w:rPr>
              <w:t>поступки»;</w:t>
            </w:r>
          </w:p>
          <w:p w14:paraId="2371FE1D" w14:textId="77777777" w:rsidR="00D51040" w:rsidRDefault="00D77108" w:rsidP="00B33108">
            <w:pPr>
              <w:ind w:left="142" w:right="95"/>
              <w:jc w:val="both"/>
              <w:rPr>
                <w:rFonts w:ascii="Times New Roman" w:eastAsia="Times New Roman" w:hAnsi="Times New Roman"/>
                <w:spacing w:val="1"/>
                <w:sz w:val="24"/>
                <w:szCs w:val="24"/>
                <w:lang w:val="ru-RU"/>
              </w:rPr>
            </w:pPr>
            <w:r>
              <w:rPr>
                <w:rFonts w:ascii="Times New Roman" w:eastAsia="Times New Roman" w:hAnsi="Times New Roman"/>
                <w:sz w:val="24"/>
                <w:szCs w:val="24"/>
                <w:lang w:val="ru-RU"/>
              </w:rPr>
              <w:t>М</w:t>
            </w:r>
            <w:r w:rsidR="00D51040" w:rsidRPr="0023285C">
              <w:rPr>
                <w:rFonts w:ascii="Times New Roman" w:eastAsia="Times New Roman" w:hAnsi="Times New Roman"/>
                <w:sz w:val="24"/>
                <w:szCs w:val="24"/>
                <w:lang w:val="ru-RU"/>
              </w:rPr>
              <w:t>етод</w:t>
            </w:r>
            <w:r w:rsidR="00D51040" w:rsidRPr="0023285C">
              <w:rPr>
                <w:rFonts w:ascii="Times New Roman" w:eastAsia="Times New Roman" w:hAnsi="Times New Roman"/>
                <w:spacing w:val="51"/>
                <w:sz w:val="24"/>
                <w:szCs w:val="24"/>
                <w:lang w:val="ru-RU"/>
              </w:rPr>
              <w:t xml:space="preserve"> </w:t>
            </w:r>
            <w:r w:rsidR="00D51040" w:rsidRPr="0023285C">
              <w:rPr>
                <w:rFonts w:ascii="Times New Roman" w:eastAsia="Times New Roman" w:hAnsi="Times New Roman"/>
                <w:sz w:val="24"/>
                <w:szCs w:val="24"/>
                <w:lang w:val="ru-RU"/>
              </w:rPr>
              <w:t>арт</w:t>
            </w:r>
            <w:r w:rsidR="00D51040" w:rsidRPr="0023285C">
              <w:rPr>
                <w:rFonts w:ascii="Times New Roman" w:eastAsia="Times New Roman" w:hAnsi="Times New Roman"/>
                <w:spacing w:val="56"/>
                <w:sz w:val="24"/>
                <w:szCs w:val="24"/>
                <w:lang w:val="ru-RU"/>
              </w:rPr>
              <w:t xml:space="preserve"> </w:t>
            </w:r>
            <w:r w:rsidR="00D51040" w:rsidRPr="0023285C">
              <w:rPr>
                <w:rFonts w:ascii="Times New Roman" w:eastAsia="Times New Roman" w:hAnsi="Times New Roman"/>
                <w:sz w:val="24"/>
                <w:szCs w:val="24"/>
                <w:lang w:val="ru-RU"/>
              </w:rPr>
              <w:t>–</w:t>
            </w:r>
            <w:r w:rsidR="00D51040" w:rsidRPr="0023285C">
              <w:rPr>
                <w:rFonts w:ascii="Times New Roman" w:eastAsia="Times New Roman" w:hAnsi="Times New Roman"/>
                <w:spacing w:val="51"/>
                <w:sz w:val="24"/>
                <w:szCs w:val="24"/>
                <w:lang w:val="ru-RU"/>
              </w:rPr>
              <w:t xml:space="preserve"> </w:t>
            </w:r>
            <w:r w:rsidR="00D51040">
              <w:rPr>
                <w:rFonts w:ascii="Times New Roman" w:eastAsia="Times New Roman" w:hAnsi="Times New Roman"/>
                <w:sz w:val="24"/>
                <w:szCs w:val="24"/>
                <w:lang w:val="ru-RU"/>
              </w:rPr>
              <w:t xml:space="preserve">терапии </w:t>
            </w:r>
            <w:r w:rsidR="00D51040" w:rsidRPr="0023285C">
              <w:rPr>
                <w:rFonts w:ascii="Times New Roman" w:eastAsia="Times New Roman" w:hAnsi="Times New Roman"/>
                <w:sz w:val="24"/>
                <w:szCs w:val="24"/>
                <w:lang w:val="ru-RU"/>
              </w:rPr>
              <w:t>«Совместное</w:t>
            </w:r>
            <w:r w:rsidR="00D51040" w:rsidRPr="0023285C">
              <w:rPr>
                <w:rFonts w:ascii="Times New Roman" w:eastAsia="Times New Roman" w:hAnsi="Times New Roman"/>
                <w:spacing w:val="1"/>
                <w:sz w:val="24"/>
                <w:szCs w:val="24"/>
                <w:lang w:val="ru-RU"/>
              </w:rPr>
              <w:t xml:space="preserve"> </w:t>
            </w:r>
            <w:r w:rsidR="00D51040" w:rsidRPr="0023285C">
              <w:rPr>
                <w:rFonts w:ascii="Times New Roman" w:eastAsia="Times New Roman" w:hAnsi="Times New Roman"/>
                <w:sz w:val="24"/>
                <w:szCs w:val="24"/>
                <w:lang w:val="ru-RU"/>
              </w:rPr>
              <w:t>рисование»;</w:t>
            </w:r>
            <w:r w:rsidR="00D51040" w:rsidRPr="0023285C">
              <w:rPr>
                <w:rFonts w:ascii="Times New Roman" w:eastAsia="Times New Roman" w:hAnsi="Times New Roman"/>
                <w:spacing w:val="1"/>
                <w:sz w:val="24"/>
                <w:szCs w:val="24"/>
                <w:lang w:val="ru-RU"/>
              </w:rPr>
              <w:t xml:space="preserve"> </w:t>
            </w:r>
          </w:p>
          <w:p w14:paraId="672E6770" w14:textId="77777777" w:rsidR="00D51040" w:rsidRPr="0023285C" w:rsidRDefault="00D77108" w:rsidP="00B33108">
            <w:pPr>
              <w:ind w:left="142" w:right="95"/>
              <w:jc w:val="both"/>
              <w:rPr>
                <w:rFonts w:ascii="Times New Roman" w:eastAsia="Times New Roman" w:hAnsi="Times New Roman"/>
                <w:sz w:val="24"/>
                <w:szCs w:val="24"/>
                <w:lang w:val="ru-RU"/>
              </w:rPr>
            </w:pPr>
            <w:r>
              <w:rPr>
                <w:rFonts w:ascii="Times New Roman" w:eastAsia="Times New Roman" w:hAnsi="Times New Roman"/>
                <w:sz w:val="24"/>
                <w:szCs w:val="24"/>
                <w:lang w:val="ru-RU"/>
              </w:rPr>
              <w:t>М</w:t>
            </w:r>
            <w:r w:rsidR="00D51040" w:rsidRPr="0023285C">
              <w:rPr>
                <w:rFonts w:ascii="Times New Roman" w:eastAsia="Times New Roman" w:hAnsi="Times New Roman"/>
                <w:sz w:val="24"/>
                <w:szCs w:val="24"/>
                <w:lang w:val="ru-RU"/>
              </w:rPr>
              <w:t>етод</w:t>
            </w:r>
            <w:r w:rsidR="00D51040" w:rsidRPr="0023285C">
              <w:rPr>
                <w:rFonts w:ascii="Times New Roman" w:eastAsia="Times New Roman" w:hAnsi="Times New Roman"/>
                <w:spacing w:val="1"/>
                <w:sz w:val="24"/>
                <w:szCs w:val="24"/>
                <w:lang w:val="ru-RU"/>
              </w:rPr>
              <w:t xml:space="preserve"> </w:t>
            </w:r>
            <w:r w:rsidR="00D51040" w:rsidRPr="0023285C">
              <w:rPr>
                <w:rFonts w:ascii="Times New Roman" w:eastAsia="Times New Roman" w:hAnsi="Times New Roman"/>
                <w:sz w:val="24"/>
                <w:szCs w:val="24"/>
                <w:lang w:val="ru-RU"/>
              </w:rPr>
              <w:t>сказкотерапии</w:t>
            </w:r>
            <w:r w:rsidR="00D51040" w:rsidRPr="0023285C">
              <w:rPr>
                <w:rFonts w:ascii="Times New Roman" w:eastAsia="Times New Roman" w:hAnsi="Times New Roman"/>
                <w:spacing w:val="1"/>
                <w:sz w:val="24"/>
                <w:szCs w:val="24"/>
                <w:lang w:val="ru-RU"/>
              </w:rPr>
              <w:t xml:space="preserve"> </w:t>
            </w:r>
            <w:r w:rsidR="00D51040" w:rsidRPr="0023285C">
              <w:rPr>
                <w:rFonts w:ascii="Times New Roman" w:eastAsia="Times New Roman" w:hAnsi="Times New Roman"/>
                <w:sz w:val="24"/>
                <w:szCs w:val="24"/>
                <w:lang w:val="ru-RU"/>
              </w:rPr>
              <w:t>«Маленький</w:t>
            </w:r>
            <w:r w:rsidR="00D51040">
              <w:rPr>
                <w:rFonts w:ascii="Times New Roman" w:eastAsia="Times New Roman" w:hAnsi="Times New Roman"/>
                <w:sz w:val="24"/>
                <w:szCs w:val="24"/>
                <w:lang w:val="ru-RU"/>
              </w:rPr>
              <w:t xml:space="preserve"> </w:t>
            </w:r>
            <w:r w:rsidR="00D51040" w:rsidRPr="0023285C">
              <w:rPr>
                <w:rFonts w:ascii="Times New Roman" w:eastAsia="Times New Roman" w:hAnsi="Times New Roman"/>
                <w:spacing w:val="-57"/>
                <w:sz w:val="24"/>
                <w:szCs w:val="24"/>
                <w:lang w:val="ru-RU"/>
              </w:rPr>
              <w:t xml:space="preserve"> </w:t>
            </w:r>
            <w:r w:rsidR="00D51040" w:rsidRPr="0023285C">
              <w:rPr>
                <w:rFonts w:ascii="Times New Roman" w:eastAsia="Times New Roman" w:hAnsi="Times New Roman"/>
                <w:sz w:val="24"/>
                <w:szCs w:val="24"/>
                <w:lang w:val="ru-RU"/>
              </w:rPr>
              <w:t>медвежонок»</w:t>
            </w:r>
          </w:p>
        </w:tc>
      </w:tr>
      <w:tr w:rsidR="00D51040" w:rsidRPr="0023285C" w14:paraId="544EC0C0" w14:textId="77777777" w:rsidTr="00843B52">
        <w:trPr>
          <w:trHeight w:val="1106"/>
        </w:trPr>
        <w:tc>
          <w:tcPr>
            <w:tcW w:w="4783" w:type="dxa"/>
            <w:tcBorders>
              <w:top w:val="single" w:sz="4" w:space="0" w:color="000000"/>
              <w:left w:val="single" w:sz="4" w:space="0" w:color="000000"/>
              <w:bottom w:val="single" w:sz="4" w:space="0" w:color="000000"/>
              <w:right w:val="single" w:sz="4" w:space="0" w:color="000000"/>
            </w:tcBorders>
            <w:hideMark/>
          </w:tcPr>
          <w:p w14:paraId="7DA674F5" w14:textId="77777777" w:rsidR="00D51040" w:rsidRPr="0023285C" w:rsidRDefault="00D51040" w:rsidP="00B33108">
            <w:pPr>
              <w:ind w:left="142" w:right="89"/>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Конфликтная</w:t>
            </w:r>
            <w:r w:rsidRPr="0023285C">
              <w:rPr>
                <w:rFonts w:ascii="Times New Roman" w:eastAsia="Times New Roman" w:hAnsi="Times New Roman"/>
                <w:spacing w:val="22"/>
                <w:sz w:val="24"/>
                <w:szCs w:val="24"/>
                <w:lang w:val="ru-RU"/>
              </w:rPr>
              <w:t xml:space="preserve"> </w:t>
            </w:r>
            <w:r w:rsidRPr="0023285C">
              <w:rPr>
                <w:rFonts w:ascii="Times New Roman" w:eastAsia="Times New Roman" w:hAnsi="Times New Roman"/>
                <w:sz w:val="24"/>
                <w:szCs w:val="24"/>
                <w:lang w:val="ru-RU"/>
              </w:rPr>
              <w:t>ситуация</w:t>
            </w:r>
            <w:r w:rsidRPr="0023285C">
              <w:rPr>
                <w:rFonts w:ascii="Times New Roman" w:eastAsia="Times New Roman" w:hAnsi="Times New Roman"/>
                <w:spacing w:val="22"/>
                <w:sz w:val="24"/>
                <w:szCs w:val="24"/>
                <w:lang w:val="ru-RU"/>
              </w:rPr>
              <w:t xml:space="preserve"> </w:t>
            </w:r>
            <w:r w:rsidRPr="0023285C">
              <w:rPr>
                <w:rFonts w:ascii="Times New Roman" w:eastAsia="Times New Roman" w:hAnsi="Times New Roman"/>
                <w:sz w:val="24"/>
                <w:szCs w:val="24"/>
                <w:lang w:val="ru-RU"/>
              </w:rPr>
              <w:t>между</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детьми</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«Жадность»</w:t>
            </w:r>
          </w:p>
        </w:tc>
        <w:tc>
          <w:tcPr>
            <w:tcW w:w="5566" w:type="dxa"/>
            <w:tcBorders>
              <w:top w:val="single" w:sz="4" w:space="0" w:color="000000"/>
              <w:left w:val="single" w:sz="4" w:space="0" w:color="000000"/>
              <w:bottom w:val="single" w:sz="4" w:space="0" w:color="000000"/>
              <w:right w:val="single" w:sz="4" w:space="0" w:color="000000"/>
            </w:tcBorders>
            <w:hideMark/>
          </w:tcPr>
          <w:p w14:paraId="75E1C7B9" w14:textId="77777777" w:rsidR="00D51040" w:rsidRDefault="00D51040" w:rsidP="00B33108">
            <w:pPr>
              <w:tabs>
                <w:tab w:val="left" w:pos="1587"/>
                <w:tab w:val="left" w:pos="2375"/>
                <w:tab w:val="left" w:pos="4497"/>
                <w:tab w:val="left" w:pos="5303"/>
              </w:tabs>
              <w:ind w:left="142" w:right="99"/>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«Здравству</w:t>
            </w:r>
            <w:r>
              <w:rPr>
                <w:rFonts w:ascii="Times New Roman" w:eastAsia="Times New Roman" w:hAnsi="Times New Roman"/>
                <w:sz w:val="24"/>
                <w:szCs w:val="24"/>
                <w:lang w:val="ru-RU"/>
              </w:rPr>
              <w:t>й</w:t>
            </w:r>
            <w:r>
              <w:rPr>
                <w:rFonts w:ascii="Times New Roman" w:eastAsia="Times New Roman" w:hAnsi="Times New Roman"/>
                <w:sz w:val="24"/>
                <w:szCs w:val="24"/>
                <w:lang w:val="ru-RU"/>
              </w:rPr>
              <w:tab/>
              <w:t>друг»</w:t>
            </w:r>
            <w:r>
              <w:rPr>
                <w:rFonts w:ascii="Times New Roman" w:eastAsia="Times New Roman" w:hAnsi="Times New Roman"/>
                <w:sz w:val="24"/>
                <w:szCs w:val="24"/>
                <w:lang w:val="ru-RU"/>
              </w:rPr>
              <w:tab/>
              <w:t>(коммуникативная</w:t>
            </w:r>
            <w:r>
              <w:rPr>
                <w:rFonts w:ascii="Times New Roman" w:eastAsia="Times New Roman" w:hAnsi="Times New Roman"/>
                <w:sz w:val="24"/>
                <w:szCs w:val="24"/>
                <w:lang w:val="ru-RU"/>
              </w:rPr>
              <w:tab/>
              <w:t>игра);</w:t>
            </w:r>
          </w:p>
          <w:p w14:paraId="71B7F39F" w14:textId="77777777" w:rsidR="00D51040" w:rsidRPr="0023285C" w:rsidRDefault="00D51040" w:rsidP="00B33108">
            <w:pPr>
              <w:tabs>
                <w:tab w:val="left" w:pos="1587"/>
                <w:tab w:val="left" w:pos="2375"/>
                <w:tab w:val="left" w:pos="4497"/>
                <w:tab w:val="left" w:pos="5303"/>
              </w:tabs>
              <w:ind w:left="142" w:right="99"/>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Обсуждение</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pacing w:val="-1"/>
                <w:sz w:val="24"/>
                <w:szCs w:val="24"/>
                <w:lang w:val="ru-RU"/>
              </w:rPr>
              <w:t>рассказа</w:t>
            </w:r>
            <w:r w:rsidRPr="0023285C">
              <w:rPr>
                <w:rFonts w:ascii="Times New Roman" w:eastAsia="Times New Roman" w:hAnsi="Times New Roman"/>
                <w:spacing w:val="-11"/>
                <w:sz w:val="24"/>
                <w:szCs w:val="24"/>
                <w:lang w:val="ru-RU"/>
              </w:rPr>
              <w:t xml:space="preserve"> </w:t>
            </w:r>
            <w:r w:rsidRPr="0023285C">
              <w:rPr>
                <w:rFonts w:ascii="Times New Roman" w:eastAsia="Times New Roman" w:hAnsi="Times New Roman"/>
                <w:sz w:val="24"/>
                <w:szCs w:val="24"/>
                <w:lang w:val="ru-RU"/>
              </w:rPr>
              <w:t>«Сказка</w:t>
            </w:r>
            <w:r w:rsidRPr="0023285C">
              <w:rPr>
                <w:rFonts w:ascii="Times New Roman" w:eastAsia="Times New Roman" w:hAnsi="Times New Roman"/>
                <w:spacing w:val="-15"/>
                <w:sz w:val="24"/>
                <w:szCs w:val="24"/>
                <w:lang w:val="ru-RU"/>
              </w:rPr>
              <w:t xml:space="preserve"> </w:t>
            </w:r>
            <w:r w:rsidRPr="0023285C">
              <w:rPr>
                <w:rFonts w:ascii="Times New Roman" w:eastAsia="Times New Roman" w:hAnsi="Times New Roman"/>
                <w:sz w:val="24"/>
                <w:szCs w:val="24"/>
                <w:lang w:val="ru-RU"/>
              </w:rPr>
              <w:t>про</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жадность»;</w:t>
            </w:r>
            <w:r w:rsidRPr="0023285C">
              <w:rPr>
                <w:rFonts w:ascii="Times New Roman" w:eastAsia="Times New Roman" w:hAnsi="Times New Roman"/>
                <w:spacing w:val="-14"/>
                <w:sz w:val="24"/>
                <w:szCs w:val="24"/>
                <w:lang w:val="ru-RU"/>
              </w:rPr>
              <w:t xml:space="preserve"> </w:t>
            </w:r>
            <w:r w:rsidR="00D77108">
              <w:rPr>
                <w:rFonts w:ascii="Times New Roman" w:eastAsia="Times New Roman" w:hAnsi="Times New Roman"/>
                <w:sz w:val="24"/>
                <w:szCs w:val="24"/>
                <w:lang w:val="ru-RU"/>
              </w:rPr>
              <w:t>Д</w:t>
            </w:r>
            <w:r w:rsidRPr="0023285C">
              <w:rPr>
                <w:rFonts w:ascii="Times New Roman" w:eastAsia="Times New Roman" w:hAnsi="Times New Roman"/>
                <w:sz w:val="24"/>
                <w:szCs w:val="24"/>
                <w:lang w:val="ru-RU"/>
              </w:rPr>
              <w:t>идактическая</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игра</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«Этикет»;</w:t>
            </w:r>
          </w:p>
          <w:p w14:paraId="390A1EDC" w14:textId="77777777" w:rsidR="00D51040" w:rsidRPr="0023285C" w:rsidRDefault="00D77108" w:rsidP="00B33108">
            <w:pPr>
              <w:ind w:left="142"/>
              <w:rPr>
                <w:rFonts w:ascii="Times New Roman" w:eastAsia="Times New Roman" w:hAnsi="Times New Roman"/>
                <w:sz w:val="24"/>
                <w:szCs w:val="24"/>
                <w:lang w:val="ru-RU"/>
              </w:rPr>
            </w:pPr>
            <w:r>
              <w:rPr>
                <w:rFonts w:ascii="Times New Roman" w:eastAsia="Times New Roman" w:hAnsi="Times New Roman"/>
                <w:sz w:val="24"/>
                <w:szCs w:val="24"/>
                <w:lang w:val="ru-RU"/>
              </w:rPr>
              <w:t>П</w:t>
            </w:r>
            <w:r w:rsidR="00D51040" w:rsidRPr="0023285C">
              <w:rPr>
                <w:rFonts w:ascii="Times New Roman" w:eastAsia="Times New Roman" w:hAnsi="Times New Roman"/>
                <w:sz w:val="24"/>
                <w:szCs w:val="24"/>
                <w:lang w:val="ru-RU"/>
              </w:rPr>
              <w:t>росмотр</w:t>
            </w:r>
            <w:r w:rsidR="00D51040" w:rsidRPr="0023285C">
              <w:rPr>
                <w:rFonts w:ascii="Times New Roman" w:eastAsia="Times New Roman" w:hAnsi="Times New Roman"/>
                <w:spacing w:val="2"/>
                <w:sz w:val="24"/>
                <w:szCs w:val="24"/>
                <w:lang w:val="ru-RU"/>
              </w:rPr>
              <w:t xml:space="preserve"> </w:t>
            </w:r>
            <w:r w:rsidR="00D51040" w:rsidRPr="0023285C">
              <w:rPr>
                <w:rFonts w:ascii="Times New Roman" w:eastAsia="Times New Roman" w:hAnsi="Times New Roman"/>
                <w:sz w:val="24"/>
                <w:szCs w:val="24"/>
                <w:lang w:val="ru-RU"/>
              </w:rPr>
              <w:t>и</w:t>
            </w:r>
            <w:r w:rsidR="00D51040" w:rsidRPr="0023285C">
              <w:rPr>
                <w:rFonts w:ascii="Times New Roman" w:eastAsia="Times New Roman" w:hAnsi="Times New Roman"/>
                <w:spacing w:val="2"/>
                <w:sz w:val="24"/>
                <w:szCs w:val="24"/>
                <w:lang w:val="ru-RU"/>
              </w:rPr>
              <w:t xml:space="preserve"> </w:t>
            </w:r>
            <w:r w:rsidR="00D51040" w:rsidRPr="0023285C">
              <w:rPr>
                <w:rFonts w:ascii="Times New Roman" w:eastAsia="Times New Roman" w:hAnsi="Times New Roman"/>
                <w:sz w:val="24"/>
                <w:szCs w:val="24"/>
                <w:lang w:val="ru-RU"/>
              </w:rPr>
              <w:t>обсуждение мультфильма</w:t>
            </w:r>
            <w:r w:rsidR="00D51040" w:rsidRPr="0023285C">
              <w:rPr>
                <w:rFonts w:ascii="Times New Roman" w:eastAsia="Times New Roman" w:hAnsi="Times New Roman"/>
                <w:spacing w:val="6"/>
                <w:sz w:val="24"/>
                <w:szCs w:val="24"/>
                <w:lang w:val="ru-RU"/>
              </w:rPr>
              <w:t xml:space="preserve"> </w:t>
            </w:r>
            <w:r w:rsidR="00D51040" w:rsidRPr="0023285C">
              <w:rPr>
                <w:rFonts w:ascii="Times New Roman" w:eastAsia="Times New Roman" w:hAnsi="Times New Roman"/>
                <w:sz w:val="24"/>
                <w:szCs w:val="24"/>
                <w:lang w:val="ru-RU"/>
              </w:rPr>
              <w:t>«Жила</w:t>
            </w:r>
            <w:r w:rsidR="00D51040" w:rsidRPr="0023285C">
              <w:rPr>
                <w:rFonts w:ascii="Times New Roman" w:eastAsia="Times New Roman" w:hAnsi="Times New Roman"/>
                <w:spacing w:val="8"/>
                <w:sz w:val="24"/>
                <w:szCs w:val="24"/>
                <w:lang w:val="ru-RU"/>
              </w:rPr>
              <w:t xml:space="preserve"> </w:t>
            </w:r>
            <w:r w:rsidR="00D51040" w:rsidRPr="0023285C">
              <w:rPr>
                <w:rFonts w:ascii="Times New Roman" w:eastAsia="Times New Roman" w:hAnsi="Times New Roman"/>
                <w:sz w:val="24"/>
                <w:szCs w:val="24"/>
                <w:lang w:val="ru-RU"/>
              </w:rPr>
              <w:t>–</w:t>
            </w:r>
            <w:r w:rsidR="00D51040" w:rsidRPr="0023285C">
              <w:rPr>
                <w:rFonts w:ascii="Times New Roman" w:eastAsia="Times New Roman" w:hAnsi="Times New Roman"/>
                <w:spacing w:val="1"/>
                <w:sz w:val="24"/>
                <w:szCs w:val="24"/>
                <w:lang w:val="ru-RU"/>
              </w:rPr>
              <w:t xml:space="preserve"> </w:t>
            </w:r>
            <w:r w:rsidR="00D51040" w:rsidRPr="0023285C">
              <w:rPr>
                <w:rFonts w:ascii="Times New Roman" w:eastAsia="Times New Roman" w:hAnsi="Times New Roman"/>
                <w:sz w:val="24"/>
                <w:szCs w:val="24"/>
                <w:lang w:val="ru-RU"/>
              </w:rPr>
              <w:t>была Царевна</w:t>
            </w:r>
            <w:r w:rsidR="00D51040" w:rsidRPr="0023285C">
              <w:rPr>
                <w:rFonts w:ascii="Times New Roman" w:eastAsia="Times New Roman" w:hAnsi="Times New Roman"/>
                <w:spacing w:val="3"/>
                <w:sz w:val="24"/>
                <w:szCs w:val="24"/>
                <w:lang w:val="ru-RU"/>
              </w:rPr>
              <w:t xml:space="preserve"> </w:t>
            </w:r>
            <w:r w:rsidR="00D51040" w:rsidRPr="0023285C">
              <w:rPr>
                <w:rFonts w:ascii="Times New Roman" w:eastAsia="Times New Roman" w:hAnsi="Times New Roman"/>
                <w:sz w:val="24"/>
                <w:szCs w:val="24"/>
                <w:lang w:val="ru-RU"/>
              </w:rPr>
              <w:t>-</w:t>
            </w:r>
            <w:r w:rsidR="00D51040" w:rsidRPr="0023285C">
              <w:rPr>
                <w:rFonts w:ascii="Times New Roman" w:eastAsia="Times New Roman" w:hAnsi="Times New Roman"/>
                <w:spacing w:val="-57"/>
                <w:sz w:val="24"/>
                <w:szCs w:val="24"/>
                <w:lang w:val="ru-RU"/>
              </w:rPr>
              <w:t xml:space="preserve"> </w:t>
            </w:r>
            <w:r w:rsidR="00D51040" w:rsidRPr="0023285C">
              <w:rPr>
                <w:rFonts w:ascii="Times New Roman" w:eastAsia="Times New Roman" w:hAnsi="Times New Roman"/>
                <w:sz w:val="24"/>
                <w:szCs w:val="24"/>
                <w:lang w:val="ru-RU"/>
              </w:rPr>
              <w:t>Жадина»</w:t>
            </w:r>
          </w:p>
        </w:tc>
      </w:tr>
      <w:tr w:rsidR="00D51040" w:rsidRPr="0023285C" w14:paraId="1255E453" w14:textId="77777777" w:rsidTr="00843B52">
        <w:trPr>
          <w:trHeight w:val="886"/>
        </w:trPr>
        <w:tc>
          <w:tcPr>
            <w:tcW w:w="4783" w:type="dxa"/>
            <w:tcBorders>
              <w:top w:val="single" w:sz="4" w:space="0" w:color="000000"/>
              <w:left w:val="single" w:sz="4" w:space="0" w:color="000000"/>
              <w:bottom w:val="single" w:sz="4" w:space="0" w:color="000000"/>
              <w:right w:val="single" w:sz="4" w:space="0" w:color="000000"/>
            </w:tcBorders>
            <w:hideMark/>
          </w:tcPr>
          <w:p w14:paraId="6C4575FD" w14:textId="77777777" w:rsidR="00D51040" w:rsidRPr="0023285C" w:rsidRDefault="00D51040" w:rsidP="00B33108">
            <w:pPr>
              <w:ind w:left="142"/>
              <w:rPr>
                <w:rFonts w:ascii="Times New Roman" w:eastAsia="Times New Roman" w:hAnsi="Times New Roman"/>
                <w:sz w:val="24"/>
                <w:szCs w:val="24"/>
              </w:rPr>
            </w:pPr>
            <w:r w:rsidRPr="0023285C">
              <w:rPr>
                <w:rFonts w:ascii="Times New Roman" w:eastAsia="Times New Roman" w:hAnsi="Times New Roman"/>
                <w:sz w:val="24"/>
                <w:szCs w:val="24"/>
              </w:rPr>
              <w:t>Тревога</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ребёнка</w:t>
            </w:r>
          </w:p>
        </w:tc>
        <w:tc>
          <w:tcPr>
            <w:tcW w:w="5566" w:type="dxa"/>
            <w:tcBorders>
              <w:top w:val="single" w:sz="4" w:space="0" w:color="000000"/>
              <w:left w:val="single" w:sz="4" w:space="0" w:color="000000"/>
              <w:bottom w:val="single" w:sz="4" w:space="0" w:color="000000"/>
              <w:right w:val="single" w:sz="4" w:space="0" w:color="000000"/>
            </w:tcBorders>
            <w:hideMark/>
          </w:tcPr>
          <w:p w14:paraId="3FCC6EDC" w14:textId="77777777" w:rsidR="00D51040" w:rsidRDefault="00D51040" w:rsidP="00B33108">
            <w:pPr>
              <w:ind w:left="142" w:right="101"/>
              <w:jc w:val="both"/>
              <w:rPr>
                <w:rFonts w:ascii="Times New Roman" w:eastAsia="Times New Roman" w:hAnsi="Times New Roman"/>
                <w:spacing w:val="1"/>
                <w:sz w:val="24"/>
                <w:szCs w:val="24"/>
                <w:lang w:val="ru-RU"/>
              </w:rPr>
            </w:pPr>
            <w:r w:rsidRPr="0023285C">
              <w:rPr>
                <w:rFonts w:ascii="Times New Roman" w:eastAsia="Times New Roman" w:hAnsi="Times New Roman"/>
                <w:sz w:val="24"/>
                <w:szCs w:val="24"/>
                <w:lang w:val="ru-RU"/>
              </w:rPr>
              <w:t>Просмотр</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обсуждение</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мультфильма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«Про</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бегемота,</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который</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боялся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прививок»;</w:t>
            </w:r>
            <w:r w:rsidRPr="0023285C">
              <w:rPr>
                <w:rFonts w:ascii="Times New Roman" w:eastAsia="Times New Roman" w:hAnsi="Times New Roman"/>
                <w:spacing w:val="1"/>
                <w:sz w:val="24"/>
                <w:szCs w:val="24"/>
                <w:lang w:val="ru-RU"/>
              </w:rPr>
              <w:t xml:space="preserve"> </w:t>
            </w:r>
          </w:p>
          <w:p w14:paraId="20C5C2D1" w14:textId="77777777" w:rsidR="00D51040" w:rsidRDefault="00D77108" w:rsidP="00B33108">
            <w:pPr>
              <w:ind w:left="142" w:right="101"/>
              <w:jc w:val="both"/>
              <w:rPr>
                <w:rFonts w:ascii="Times New Roman" w:eastAsia="Times New Roman" w:hAnsi="Times New Roman"/>
                <w:spacing w:val="59"/>
                <w:sz w:val="24"/>
                <w:szCs w:val="24"/>
                <w:lang w:val="ru-RU"/>
              </w:rPr>
            </w:pPr>
            <w:r>
              <w:rPr>
                <w:rFonts w:ascii="Times New Roman" w:eastAsia="Times New Roman" w:hAnsi="Times New Roman"/>
                <w:sz w:val="24"/>
                <w:szCs w:val="24"/>
                <w:lang w:val="ru-RU"/>
              </w:rPr>
              <w:t>И</w:t>
            </w:r>
            <w:r w:rsidR="00D51040" w:rsidRPr="0023285C">
              <w:rPr>
                <w:rFonts w:ascii="Times New Roman" w:eastAsia="Times New Roman" w:hAnsi="Times New Roman"/>
                <w:sz w:val="24"/>
                <w:szCs w:val="24"/>
                <w:lang w:val="ru-RU"/>
              </w:rPr>
              <w:t>гра</w:t>
            </w:r>
            <w:r w:rsidR="00D51040" w:rsidRPr="0023285C">
              <w:rPr>
                <w:rFonts w:ascii="Times New Roman" w:eastAsia="Times New Roman" w:hAnsi="Times New Roman"/>
                <w:spacing w:val="1"/>
                <w:sz w:val="24"/>
                <w:szCs w:val="24"/>
                <w:lang w:val="ru-RU"/>
              </w:rPr>
              <w:t xml:space="preserve"> </w:t>
            </w:r>
            <w:r w:rsidR="00D51040" w:rsidRPr="0023285C">
              <w:rPr>
                <w:rFonts w:ascii="Times New Roman" w:eastAsia="Times New Roman" w:hAnsi="Times New Roman"/>
                <w:sz w:val="24"/>
                <w:szCs w:val="24"/>
                <w:lang w:val="ru-RU"/>
              </w:rPr>
              <w:t>на</w:t>
            </w:r>
            <w:r w:rsidR="00D51040" w:rsidRPr="0023285C">
              <w:rPr>
                <w:rFonts w:ascii="Times New Roman" w:eastAsia="Times New Roman" w:hAnsi="Times New Roman"/>
                <w:spacing w:val="1"/>
                <w:sz w:val="24"/>
                <w:szCs w:val="24"/>
                <w:lang w:val="ru-RU"/>
              </w:rPr>
              <w:t xml:space="preserve"> </w:t>
            </w:r>
            <w:r w:rsidR="00D51040" w:rsidRPr="0023285C">
              <w:rPr>
                <w:rFonts w:ascii="Times New Roman" w:eastAsia="Times New Roman" w:hAnsi="Times New Roman"/>
                <w:sz w:val="24"/>
                <w:szCs w:val="24"/>
                <w:lang w:val="ru-RU"/>
              </w:rPr>
              <w:t>развитие</w:t>
            </w:r>
            <w:r w:rsidR="00D51040" w:rsidRPr="0023285C">
              <w:rPr>
                <w:rFonts w:ascii="Times New Roman" w:eastAsia="Times New Roman" w:hAnsi="Times New Roman"/>
                <w:spacing w:val="1"/>
                <w:sz w:val="24"/>
                <w:szCs w:val="24"/>
                <w:lang w:val="ru-RU"/>
              </w:rPr>
              <w:t xml:space="preserve"> </w:t>
            </w:r>
            <w:r w:rsidR="00D51040" w:rsidRPr="0023285C">
              <w:rPr>
                <w:rFonts w:ascii="Times New Roman" w:eastAsia="Times New Roman" w:hAnsi="Times New Roman"/>
                <w:sz w:val="24"/>
                <w:szCs w:val="24"/>
                <w:lang w:val="ru-RU"/>
              </w:rPr>
              <w:t>эмоционального</w:t>
            </w:r>
            <w:r w:rsidR="00D51040" w:rsidRPr="0023285C">
              <w:rPr>
                <w:rFonts w:ascii="Times New Roman" w:eastAsia="Times New Roman" w:hAnsi="Times New Roman"/>
                <w:spacing w:val="1"/>
                <w:sz w:val="24"/>
                <w:szCs w:val="24"/>
                <w:lang w:val="ru-RU"/>
              </w:rPr>
              <w:t xml:space="preserve"> </w:t>
            </w:r>
            <w:r w:rsidR="00D51040" w:rsidRPr="0023285C">
              <w:rPr>
                <w:rFonts w:ascii="Times New Roman" w:eastAsia="Times New Roman" w:hAnsi="Times New Roman"/>
                <w:sz w:val="24"/>
                <w:szCs w:val="24"/>
                <w:lang w:val="ru-RU"/>
              </w:rPr>
              <w:t>интеллекта</w:t>
            </w:r>
            <w:r w:rsidR="00D51040" w:rsidRPr="0023285C">
              <w:rPr>
                <w:rFonts w:ascii="Times New Roman" w:eastAsia="Times New Roman" w:hAnsi="Times New Roman"/>
                <w:spacing w:val="2"/>
                <w:sz w:val="24"/>
                <w:szCs w:val="24"/>
                <w:lang w:val="ru-RU"/>
              </w:rPr>
              <w:t xml:space="preserve"> </w:t>
            </w:r>
            <w:r w:rsidR="00D51040" w:rsidRPr="0023285C">
              <w:rPr>
                <w:rFonts w:ascii="Times New Roman" w:eastAsia="Times New Roman" w:hAnsi="Times New Roman"/>
                <w:sz w:val="24"/>
                <w:szCs w:val="24"/>
                <w:lang w:val="ru-RU"/>
              </w:rPr>
              <w:t>«Как</w:t>
            </w:r>
            <w:r w:rsidR="00D51040" w:rsidRPr="0023285C">
              <w:rPr>
                <w:rFonts w:ascii="Times New Roman" w:eastAsia="Times New Roman" w:hAnsi="Times New Roman"/>
                <w:spacing w:val="59"/>
                <w:sz w:val="24"/>
                <w:szCs w:val="24"/>
                <w:lang w:val="ru-RU"/>
              </w:rPr>
              <w:t xml:space="preserve"> </w:t>
            </w:r>
            <w:r w:rsidR="00D51040" w:rsidRPr="0023285C">
              <w:rPr>
                <w:rFonts w:ascii="Times New Roman" w:eastAsia="Times New Roman" w:hAnsi="Times New Roman"/>
                <w:sz w:val="24"/>
                <w:szCs w:val="24"/>
                <w:lang w:val="ru-RU"/>
              </w:rPr>
              <w:t>ты</w:t>
            </w:r>
            <w:r w:rsidR="00D51040" w:rsidRPr="0023285C">
              <w:rPr>
                <w:rFonts w:ascii="Times New Roman" w:eastAsia="Times New Roman" w:hAnsi="Times New Roman"/>
                <w:spacing w:val="59"/>
                <w:sz w:val="24"/>
                <w:szCs w:val="24"/>
                <w:lang w:val="ru-RU"/>
              </w:rPr>
              <w:t xml:space="preserve"> </w:t>
            </w:r>
            <w:r w:rsidR="00D51040" w:rsidRPr="0023285C">
              <w:rPr>
                <w:rFonts w:ascii="Times New Roman" w:eastAsia="Times New Roman" w:hAnsi="Times New Roman"/>
                <w:sz w:val="24"/>
                <w:szCs w:val="24"/>
                <w:lang w:val="ru-RU"/>
              </w:rPr>
              <w:t>себя</w:t>
            </w:r>
            <w:r w:rsidR="00D51040" w:rsidRPr="0023285C">
              <w:rPr>
                <w:rFonts w:ascii="Times New Roman" w:eastAsia="Times New Roman" w:hAnsi="Times New Roman"/>
                <w:spacing w:val="59"/>
                <w:sz w:val="24"/>
                <w:szCs w:val="24"/>
                <w:lang w:val="ru-RU"/>
              </w:rPr>
              <w:t xml:space="preserve"> </w:t>
            </w:r>
            <w:r w:rsidR="00D51040" w:rsidRPr="0023285C">
              <w:rPr>
                <w:rFonts w:ascii="Times New Roman" w:eastAsia="Times New Roman" w:hAnsi="Times New Roman"/>
                <w:sz w:val="24"/>
                <w:szCs w:val="24"/>
                <w:lang w:val="ru-RU"/>
              </w:rPr>
              <w:t>чувствуешь?»;</w:t>
            </w:r>
            <w:r w:rsidR="00D51040" w:rsidRPr="0023285C">
              <w:rPr>
                <w:rFonts w:ascii="Times New Roman" w:eastAsia="Times New Roman" w:hAnsi="Times New Roman"/>
                <w:spacing w:val="59"/>
                <w:sz w:val="24"/>
                <w:szCs w:val="24"/>
                <w:lang w:val="ru-RU"/>
              </w:rPr>
              <w:t xml:space="preserve"> </w:t>
            </w:r>
          </w:p>
          <w:p w14:paraId="5DCF9E0C" w14:textId="77777777" w:rsidR="00D51040" w:rsidRDefault="00D77108" w:rsidP="00B33108">
            <w:pPr>
              <w:ind w:left="142" w:right="101"/>
              <w:jc w:val="both"/>
              <w:rPr>
                <w:rFonts w:ascii="Times New Roman" w:eastAsia="Times New Roman" w:hAnsi="Times New Roman"/>
                <w:spacing w:val="-13"/>
                <w:sz w:val="24"/>
                <w:szCs w:val="24"/>
                <w:lang w:val="ru-RU"/>
              </w:rPr>
            </w:pPr>
            <w:r>
              <w:rPr>
                <w:rFonts w:ascii="Times New Roman" w:eastAsia="Times New Roman" w:hAnsi="Times New Roman"/>
                <w:sz w:val="24"/>
                <w:szCs w:val="24"/>
                <w:lang w:val="ru-RU"/>
              </w:rPr>
              <w:t>Р</w:t>
            </w:r>
            <w:r w:rsidR="00D51040" w:rsidRPr="0023285C">
              <w:rPr>
                <w:rFonts w:ascii="Times New Roman" w:eastAsia="Times New Roman" w:hAnsi="Times New Roman"/>
                <w:sz w:val="24"/>
                <w:szCs w:val="24"/>
                <w:lang w:val="ru-RU"/>
              </w:rPr>
              <w:t>исование</w:t>
            </w:r>
            <w:r w:rsidR="00D51040" w:rsidRPr="0023285C">
              <w:rPr>
                <w:rFonts w:ascii="Times New Roman" w:eastAsia="Times New Roman" w:hAnsi="Times New Roman"/>
                <w:spacing w:val="59"/>
                <w:sz w:val="24"/>
                <w:szCs w:val="24"/>
                <w:lang w:val="ru-RU"/>
              </w:rPr>
              <w:t xml:space="preserve"> </w:t>
            </w:r>
            <w:r w:rsidR="00D51040" w:rsidRPr="0023285C">
              <w:rPr>
                <w:rFonts w:ascii="Times New Roman" w:eastAsia="Times New Roman" w:hAnsi="Times New Roman"/>
                <w:sz w:val="24"/>
                <w:szCs w:val="24"/>
                <w:lang w:val="ru-RU"/>
              </w:rPr>
              <w:t>на</w:t>
            </w:r>
            <w:r w:rsidR="00D51040" w:rsidRPr="0023285C">
              <w:rPr>
                <w:rFonts w:ascii="Times New Roman" w:eastAsia="Times New Roman" w:hAnsi="Times New Roman"/>
                <w:spacing w:val="58"/>
                <w:sz w:val="24"/>
                <w:szCs w:val="24"/>
                <w:lang w:val="ru-RU"/>
              </w:rPr>
              <w:t xml:space="preserve"> </w:t>
            </w:r>
            <w:r w:rsidR="00D51040" w:rsidRPr="0023285C">
              <w:rPr>
                <w:rFonts w:ascii="Times New Roman" w:eastAsia="Times New Roman" w:hAnsi="Times New Roman"/>
                <w:sz w:val="24"/>
                <w:szCs w:val="24"/>
                <w:lang w:val="ru-RU"/>
              </w:rPr>
              <w:t>тему</w:t>
            </w:r>
            <w:r w:rsidR="00D51040">
              <w:rPr>
                <w:rFonts w:ascii="Times New Roman" w:eastAsia="Times New Roman" w:hAnsi="Times New Roman"/>
                <w:sz w:val="24"/>
                <w:szCs w:val="24"/>
                <w:lang w:val="ru-RU"/>
              </w:rPr>
              <w:t xml:space="preserve"> </w:t>
            </w:r>
            <w:r w:rsidR="00D51040" w:rsidRPr="0023285C">
              <w:rPr>
                <w:rFonts w:ascii="Times New Roman" w:eastAsia="Times New Roman" w:hAnsi="Times New Roman"/>
                <w:spacing w:val="-1"/>
                <w:sz w:val="24"/>
                <w:szCs w:val="24"/>
                <w:lang w:val="ru-RU"/>
              </w:rPr>
              <w:t>«Мое</w:t>
            </w:r>
            <w:r w:rsidR="00D51040" w:rsidRPr="0023285C">
              <w:rPr>
                <w:rFonts w:ascii="Times New Roman" w:eastAsia="Times New Roman" w:hAnsi="Times New Roman"/>
                <w:spacing w:val="-14"/>
                <w:sz w:val="24"/>
                <w:szCs w:val="24"/>
                <w:lang w:val="ru-RU"/>
              </w:rPr>
              <w:t xml:space="preserve"> </w:t>
            </w:r>
            <w:r w:rsidR="00D51040" w:rsidRPr="0023285C">
              <w:rPr>
                <w:rFonts w:ascii="Times New Roman" w:eastAsia="Times New Roman" w:hAnsi="Times New Roman"/>
                <w:sz w:val="24"/>
                <w:szCs w:val="24"/>
                <w:lang w:val="ru-RU"/>
              </w:rPr>
              <w:t>настроение»;</w:t>
            </w:r>
            <w:r w:rsidR="00D51040" w:rsidRPr="0023285C">
              <w:rPr>
                <w:rFonts w:ascii="Times New Roman" w:eastAsia="Times New Roman" w:hAnsi="Times New Roman"/>
                <w:spacing w:val="-13"/>
                <w:sz w:val="24"/>
                <w:szCs w:val="24"/>
                <w:lang w:val="ru-RU"/>
              </w:rPr>
              <w:t xml:space="preserve"> </w:t>
            </w:r>
          </w:p>
          <w:p w14:paraId="00EF0F33" w14:textId="77777777" w:rsidR="00D51040" w:rsidRDefault="00D77108" w:rsidP="00B33108">
            <w:pPr>
              <w:ind w:left="142" w:right="101"/>
              <w:jc w:val="both"/>
              <w:rPr>
                <w:rFonts w:ascii="Times New Roman" w:eastAsia="Times New Roman" w:hAnsi="Times New Roman"/>
                <w:spacing w:val="-15"/>
                <w:sz w:val="24"/>
                <w:szCs w:val="24"/>
                <w:lang w:val="ru-RU"/>
              </w:rPr>
            </w:pPr>
            <w:r>
              <w:rPr>
                <w:rFonts w:ascii="Times New Roman" w:eastAsia="Times New Roman" w:hAnsi="Times New Roman"/>
                <w:sz w:val="24"/>
                <w:szCs w:val="24"/>
                <w:lang w:val="ru-RU"/>
              </w:rPr>
              <w:t>П</w:t>
            </w:r>
            <w:r w:rsidR="00D51040" w:rsidRPr="0023285C">
              <w:rPr>
                <w:rFonts w:ascii="Times New Roman" w:eastAsia="Times New Roman" w:hAnsi="Times New Roman"/>
                <w:sz w:val="24"/>
                <w:szCs w:val="24"/>
                <w:lang w:val="ru-RU"/>
              </w:rPr>
              <w:t>есочная</w:t>
            </w:r>
            <w:r w:rsidR="00D51040" w:rsidRPr="0023285C">
              <w:rPr>
                <w:rFonts w:ascii="Times New Roman" w:eastAsia="Times New Roman" w:hAnsi="Times New Roman"/>
                <w:spacing w:val="-14"/>
                <w:sz w:val="24"/>
                <w:szCs w:val="24"/>
                <w:lang w:val="ru-RU"/>
              </w:rPr>
              <w:t xml:space="preserve"> </w:t>
            </w:r>
            <w:r w:rsidR="00D51040" w:rsidRPr="0023285C">
              <w:rPr>
                <w:rFonts w:ascii="Times New Roman" w:eastAsia="Times New Roman" w:hAnsi="Times New Roman"/>
                <w:sz w:val="24"/>
                <w:szCs w:val="24"/>
                <w:lang w:val="ru-RU"/>
              </w:rPr>
              <w:t>терапия;</w:t>
            </w:r>
            <w:r w:rsidR="00D51040" w:rsidRPr="0023285C">
              <w:rPr>
                <w:rFonts w:ascii="Times New Roman" w:eastAsia="Times New Roman" w:hAnsi="Times New Roman"/>
                <w:spacing w:val="-15"/>
                <w:sz w:val="24"/>
                <w:szCs w:val="24"/>
                <w:lang w:val="ru-RU"/>
              </w:rPr>
              <w:t xml:space="preserve"> </w:t>
            </w:r>
          </w:p>
          <w:p w14:paraId="6E26CD06" w14:textId="77777777" w:rsidR="00D51040" w:rsidRDefault="00D77108" w:rsidP="00B33108">
            <w:pPr>
              <w:ind w:left="142" w:right="101"/>
              <w:jc w:val="both"/>
              <w:rPr>
                <w:rFonts w:ascii="Times New Roman" w:eastAsia="Times New Roman" w:hAnsi="Times New Roman"/>
                <w:spacing w:val="1"/>
                <w:sz w:val="24"/>
                <w:szCs w:val="24"/>
                <w:lang w:val="ru-RU"/>
              </w:rPr>
            </w:pPr>
            <w:r>
              <w:rPr>
                <w:rFonts w:ascii="Times New Roman" w:eastAsia="Times New Roman" w:hAnsi="Times New Roman"/>
                <w:sz w:val="24"/>
                <w:szCs w:val="24"/>
                <w:lang w:val="ru-RU"/>
              </w:rPr>
              <w:t>К</w:t>
            </w:r>
            <w:r w:rsidR="00D51040" w:rsidRPr="0023285C">
              <w:rPr>
                <w:rFonts w:ascii="Times New Roman" w:eastAsia="Times New Roman" w:hAnsi="Times New Roman"/>
                <w:sz w:val="24"/>
                <w:szCs w:val="24"/>
                <w:lang w:val="ru-RU"/>
              </w:rPr>
              <w:t>оммуникативная</w:t>
            </w:r>
            <w:r w:rsidR="00D51040" w:rsidRPr="0023285C">
              <w:rPr>
                <w:rFonts w:ascii="Times New Roman" w:eastAsia="Times New Roman" w:hAnsi="Times New Roman"/>
                <w:spacing w:val="-14"/>
                <w:sz w:val="24"/>
                <w:szCs w:val="24"/>
                <w:lang w:val="ru-RU"/>
              </w:rPr>
              <w:t xml:space="preserve"> </w:t>
            </w:r>
            <w:r w:rsidR="00D51040" w:rsidRPr="0023285C">
              <w:rPr>
                <w:rFonts w:ascii="Times New Roman" w:eastAsia="Times New Roman" w:hAnsi="Times New Roman"/>
                <w:sz w:val="24"/>
                <w:szCs w:val="24"/>
                <w:lang w:val="ru-RU"/>
              </w:rPr>
              <w:t>игра</w:t>
            </w:r>
            <w:r w:rsidR="00D51040" w:rsidRPr="0023285C">
              <w:rPr>
                <w:rFonts w:ascii="Times New Roman" w:eastAsia="Times New Roman" w:hAnsi="Times New Roman"/>
                <w:spacing w:val="30"/>
                <w:sz w:val="24"/>
                <w:szCs w:val="24"/>
                <w:lang w:val="ru-RU"/>
              </w:rPr>
              <w:t xml:space="preserve"> </w:t>
            </w:r>
            <w:r w:rsidR="00D51040" w:rsidRPr="0023285C">
              <w:rPr>
                <w:rFonts w:ascii="Times New Roman" w:eastAsia="Times New Roman" w:hAnsi="Times New Roman"/>
                <w:sz w:val="24"/>
                <w:szCs w:val="24"/>
                <w:lang w:val="ru-RU"/>
              </w:rPr>
              <w:t>с</w:t>
            </w:r>
            <w:r w:rsidR="00D51040" w:rsidRPr="0023285C">
              <w:rPr>
                <w:rFonts w:ascii="Times New Roman" w:eastAsia="Times New Roman" w:hAnsi="Times New Roman"/>
                <w:spacing w:val="-58"/>
                <w:sz w:val="24"/>
                <w:szCs w:val="24"/>
                <w:lang w:val="ru-RU"/>
              </w:rPr>
              <w:t xml:space="preserve"> </w:t>
            </w:r>
            <w:r w:rsidR="00D51040" w:rsidRPr="0023285C">
              <w:rPr>
                <w:rFonts w:ascii="Times New Roman" w:eastAsia="Times New Roman" w:hAnsi="Times New Roman"/>
                <w:sz w:val="24"/>
                <w:szCs w:val="24"/>
                <w:lang w:val="ru-RU"/>
              </w:rPr>
              <w:t>мячом</w:t>
            </w:r>
            <w:r w:rsidR="00D51040" w:rsidRPr="0023285C">
              <w:rPr>
                <w:rFonts w:ascii="Times New Roman" w:eastAsia="Times New Roman" w:hAnsi="Times New Roman"/>
                <w:spacing w:val="1"/>
                <w:sz w:val="24"/>
                <w:szCs w:val="24"/>
                <w:lang w:val="ru-RU"/>
              </w:rPr>
              <w:t xml:space="preserve"> </w:t>
            </w:r>
            <w:r w:rsidR="00D51040" w:rsidRPr="0023285C">
              <w:rPr>
                <w:rFonts w:ascii="Times New Roman" w:eastAsia="Times New Roman" w:hAnsi="Times New Roman"/>
                <w:sz w:val="24"/>
                <w:szCs w:val="24"/>
                <w:lang w:val="ru-RU"/>
              </w:rPr>
              <w:t>«Собираем</w:t>
            </w:r>
            <w:r w:rsidR="00D51040" w:rsidRPr="0023285C">
              <w:rPr>
                <w:rFonts w:ascii="Times New Roman" w:eastAsia="Times New Roman" w:hAnsi="Times New Roman"/>
                <w:spacing w:val="1"/>
                <w:sz w:val="24"/>
                <w:szCs w:val="24"/>
                <w:lang w:val="ru-RU"/>
              </w:rPr>
              <w:t xml:space="preserve"> </w:t>
            </w:r>
            <w:r w:rsidR="00D51040" w:rsidRPr="0023285C">
              <w:rPr>
                <w:rFonts w:ascii="Times New Roman" w:eastAsia="Times New Roman" w:hAnsi="Times New Roman"/>
                <w:sz w:val="24"/>
                <w:szCs w:val="24"/>
                <w:lang w:val="ru-RU"/>
              </w:rPr>
              <w:t>добрые</w:t>
            </w:r>
            <w:r w:rsidR="00D51040" w:rsidRPr="0023285C">
              <w:rPr>
                <w:rFonts w:ascii="Times New Roman" w:eastAsia="Times New Roman" w:hAnsi="Times New Roman"/>
                <w:spacing w:val="1"/>
                <w:sz w:val="24"/>
                <w:szCs w:val="24"/>
                <w:lang w:val="ru-RU"/>
              </w:rPr>
              <w:t xml:space="preserve"> </w:t>
            </w:r>
            <w:r w:rsidR="00D51040" w:rsidRPr="0023285C">
              <w:rPr>
                <w:rFonts w:ascii="Times New Roman" w:eastAsia="Times New Roman" w:hAnsi="Times New Roman"/>
                <w:sz w:val="24"/>
                <w:szCs w:val="24"/>
                <w:lang w:val="ru-RU"/>
              </w:rPr>
              <w:t>слова»;</w:t>
            </w:r>
            <w:r w:rsidR="00D51040" w:rsidRPr="0023285C">
              <w:rPr>
                <w:rFonts w:ascii="Times New Roman" w:eastAsia="Times New Roman" w:hAnsi="Times New Roman"/>
                <w:spacing w:val="1"/>
                <w:sz w:val="24"/>
                <w:szCs w:val="24"/>
                <w:lang w:val="ru-RU"/>
              </w:rPr>
              <w:t xml:space="preserve"> </w:t>
            </w:r>
          </w:p>
          <w:p w14:paraId="6194538B" w14:textId="77777777" w:rsidR="00D51040" w:rsidRPr="0023285C" w:rsidRDefault="00D77108" w:rsidP="00B33108">
            <w:pPr>
              <w:ind w:left="142" w:right="101"/>
              <w:jc w:val="both"/>
              <w:rPr>
                <w:rFonts w:ascii="Times New Roman" w:eastAsia="Times New Roman" w:hAnsi="Times New Roman"/>
                <w:sz w:val="24"/>
                <w:szCs w:val="24"/>
                <w:lang w:val="ru-RU"/>
              </w:rPr>
            </w:pPr>
            <w:r>
              <w:rPr>
                <w:rFonts w:ascii="Times New Roman" w:eastAsia="Times New Roman" w:hAnsi="Times New Roman"/>
                <w:sz w:val="24"/>
                <w:szCs w:val="24"/>
                <w:lang w:val="ru-RU"/>
              </w:rPr>
              <w:t>У</w:t>
            </w:r>
            <w:r w:rsidR="00D51040" w:rsidRPr="0023285C">
              <w:rPr>
                <w:rFonts w:ascii="Times New Roman" w:eastAsia="Times New Roman" w:hAnsi="Times New Roman"/>
                <w:sz w:val="24"/>
                <w:szCs w:val="24"/>
                <w:lang w:val="ru-RU"/>
              </w:rPr>
              <w:t>пражнение</w:t>
            </w:r>
            <w:r w:rsidR="00D51040" w:rsidRPr="0023285C">
              <w:rPr>
                <w:rFonts w:ascii="Times New Roman" w:eastAsia="Times New Roman" w:hAnsi="Times New Roman"/>
                <w:spacing w:val="1"/>
                <w:sz w:val="24"/>
                <w:szCs w:val="24"/>
                <w:lang w:val="ru-RU"/>
              </w:rPr>
              <w:t xml:space="preserve"> </w:t>
            </w:r>
            <w:r w:rsidR="00D51040" w:rsidRPr="0023285C">
              <w:rPr>
                <w:rFonts w:ascii="Times New Roman" w:eastAsia="Times New Roman" w:hAnsi="Times New Roman"/>
                <w:sz w:val="24"/>
                <w:szCs w:val="24"/>
                <w:lang w:val="ru-RU"/>
              </w:rPr>
              <w:t>«Закончи</w:t>
            </w:r>
            <w:r w:rsidR="00D51040" w:rsidRPr="0023285C">
              <w:rPr>
                <w:rFonts w:ascii="Times New Roman" w:eastAsia="Times New Roman" w:hAnsi="Times New Roman"/>
                <w:spacing w:val="1"/>
                <w:sz w:val="24"/>
                <w:szCs w:val="24"/>
                <w:lang w:val="ru-RU"/>
              </w:rPr>
              <w:t xml:space="preserve"> </w:t>
            </w:r>
            <w:r w:rsidR="00D51040" w:rsidRPr="0023285C">
              <w:rPr>
                <w:rFonts w:ascii="Times New Roman" w:eastAsia="Times New Roman" w:hAnsi="Times New Roman"/>
                <w:sz w:val="24"/>
                <w:szCs w:val="24"/>
                <w:lang w:val="ru-RU"/>
              </w:rPr>
              <w:t>предложение»</w:t>
            </w:r>
          </w:p>
        </w:tc>
      </w:tr>
      <w:tr w:rsidR="00D51040" w:rsidRPr="0023285C" w14:paraId="19E64588" w14:textId="77777777" w:rsidTr="00843B52">
        <w:trPr>
          <w:trHeight w:val="297"/>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424FC0E" w14:textId="77777777" w:rsidR="00D51040" w:rsidRPr="0023285C" w:rsidRDefault="00D51040" w:rsidP="00007BDB">
            <w:pPr>
              <w:ind w:left="142" w:right="3195"/>
              <w:jc w:val="center"/>
              <w:rPr>
                <w:rFonts w:ascii="Times New Roman" w:eastAsia="Times New Roman" w:hAnsi="Times New Roman"/>
                <w:b/>
                <w:i/>
                <w:sz w:val="24"/>
                <w:szCs w:val="24"/>
              </w:rPr>
            </w:pPr>
            <w:r>
              <w:rPr>
                <w:rFonts w:ascii="Times New Roman" w:eastAsia="Times New Roman" w:hAnsi="Times New Roman"/>
                <w:b/>
                <w:i/>
                <w:sz w:val="24"/>
                <w:szCs w:val="24"/>
                <w:lang w:val="ru-RU"/>
              </w:rPr>
              <w:t xml:space="preserve">                   </w:t>
            </w:r>
            <w:r w:rsidRPr="0023285C">
              <w:rPr>
                <w:rFonts w:ascii="Times New Roman" w:eastAsia="Times New Roman" w:hAnsi="Times New Roman"/>
                <w:b/>
                <w:i/>
                <w:sz w:val="24"/>
                <w:szCs w:val="24"/>
              </w:rPr>
              <w:t>традиции</w:t>
            </w:r>
            <w:r w:rsidRPr="0023285C">
              <w:rPr>
                <w:rFonts w:ascii="Times New Roman" w:eastAsia="Times New Roman" w:hAnsi="Times New Roman"/>
                <w:b/>
                <w:i/>
                <w:spacing w:val="-6"/>
                <w:sz w:val="24"/>
                <w:szCs w:val="24"/>
              </w:rPr>
              <w:t xml:space="preserve"> </w:t>
            </w:r>
            <w:r w:rsidRPr="0023285C">
              <w:rPr>
                <w:rFonts w:ascii="Times New Roman" w:eastAsia="Times New Roman" w:hAnsi="Times New Roman"/>
                <w:b/>
                <w:i/>
                <w:sz w:val="24"/>
                <w:szCs w:val="24"/>
              </w:rPr>
              <w:t>утренней</w:t>
            </w:r>
            <w:r w:rsidRPr="0023285C">
              <w:rPr>
                <w:rFonts w:ascii="Times New Roman" w:eastAsia="Times New Roman" w:hAnsi="Times New Roman"/>
                <w:b/>
                <w:i/>
                <w:spacing w:val="-4"/>
                <w:sz w:val="24"/>
                <w:szCs w:val="24"/>
              </w:rPr>
              <w:t xml:space="preserve"> </w:t>
            </w:r>
            <w:r w:rsidRPr="0023285C">
              <w:rPr>
                <w:rFonts w:ascii="Times New Roman" w:eastAsia="Times New Roman" w:hAnsi="Times New Roman"/>
                <w:b/>
                <w:i/>
                <w:sz w:val="24"/>
                <w:szCs w:val="24"/>
              </w:rPr>
              <w:t>встречи</w:t>
            </w:r>
            <w:r w:rsidRPr="0023285C">
              <w:rPr>
                <w:rFonts w:ascii="Times New Roman" w:eastAsia="Times New Roman" w:hAnsi="Times New Roman"/>
                <w:b/>
                <w:i/>
                <w:spacing w:val="-5"/>
                <w:sz w:val="24"/>
                <w:szCs w:val="24"/>
              </w:rPr>
              <w:t xml:space="preserve"> </w:t>
            </w:r>
            <w:r w:rsidRPr="0023285C">
              <w:rPr>
                <w:rFonts w:ascii="Times New Roman" w:eastAsia="Times New Roman" w:hAnsi="Times New Roman"/>
                <w:b/>
                <w:i/>
                <w:sz w:val="24"/>
                <w:szCs w:val="24"/>
              </w:rPr>
              <w:t>детей</w:t>
            </w:r>
          </w:p>
        </w:tc>
      </w:tr>
      <w:tr w:rsidR="00D51040" w:rsidRPr="0023285C" w14:paraId="45D5E2E9" w14:textId="77777777" w:rsidTr="00843B52">
        <w:trPr>
          <w:trHeight w:val="551"/>
        </w:trPr>
        <w:tc>
          <w:tcPr>
            <w:tcW w:w="4783" w:type="dxa"/>
            <w:tcBorders>
              <w:top w:val="single" w:sz="4" w:space="0" w:color="000000"/>
              <w:left w:val="single" w:sz="4" w:space="0" w:color="000000"/>
              <w:bottom w:val="single" w:sz="4" w:space="0" w:color="000000"/>
              <w:right w:val="single" w:sz="4" w:space="0" w:color="000000"/>
            </w:tcBorders>
            <w:hideMark/>
          </w:tcPr>
          <w:p w14:paraId="32063ED6" w14:textId="77777777" w:rsidR="00D51040" w:rsidRPr="0023285C" w:rsidRDefault="00D51040" w:rsidP="00B33108">
            <w:pPr>
              <w:ind w:left="142"/>
              <w:rPr>
                <w:rFonts w:ascii="Times New Roman" w:eastAsia="Times New Roman" w:hAnsi="Times New Roman"/>
                <w:sz w:val="24"/>
                <w:szCs w:val="24"/>
              </w:rPr>
            </w:pPr>
            <w:r w:rsidRPr="0023285C">
              <w:rPr>
                <w:rFonts w:ascii="Times New Roman" w:eastAsia="Times New Roman" w:hAnsi="Times New Roman"/>
                <w:sz w:val="24"/>
                <w:szCs w:val="24"/>
              </w:rPr>
              <w:t>Утро</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радостных встреч</w:t>
            </w:r>
          </w:p>
        </w:tc>
        <w:tc>
          <w:tcPr>
            <w:tcW w:w="5566" w:type="dxa"/>
            <w:tcBorders>
              <w:top w:val="single" w:sz="4" w:space="0" w:color="000000"/>
              <w:left w:val="single" w:sz="4" w:space="0" w:color="000000"/>
              <w:bottom w:val="single" w:sz="4" w:space="0" w:color="000000"/>
              <w:right w:val="single" w:sz="4" w:space="0" w:color="000000"/>
            </w:tcBorders>
            <w:hideMark/>
          </w:tcPr>
          <w:p w14:paraId="34A555B5" w14:textId="77777777" w:rsidR="00D51040" w:rsidRPr="00D51040" w:rsidRDefault="00D51040" w:rsidP="00D77108">
            <w:pPr>
              <w:ind w:left="142"/>
              <w:rPr>
                <w:rFonts w:ascii="Times New Roman" w:eastAsia="Times New Roman" w:hAnsi="Times New Roman"/>
                <w:sz w:val="24"/>
                <w:szCs w:val="24"/>
                <w:lang w:val="ru-RU"/>
              </w:rPr>
            </w:pPr>
            <w:r w:rsidRPr="0023285C">
              <w:rPr>
                <w:rFonts w:ascii="Times New Roman" w:eastAsia="Times New Roman" w:hAnsi="Times New Roman"/>
                <w:color w:val="111111"/>
                <w:sz w:val="24"/>
                <w:szCs w:val="24"/>
                <w:lang w:val="ru-RU"/>
              </w:rPr>
              <w:t>Приветствие</w:t>
            </w:r>
            <w:r w:rsidRPr="0023285C">
              <w:rPr>
                <w:rFonts w:ascii="Times New Roman" w:eastAsia="Times New Roman" w:hAnsi="Times New Roman"/>
                <w:color w:val="111111"/>
                <w:spacing w:val="-3"/>
                <w:sz w:val="24"/>
                <w:szCs w:val="24"/>
                <w:lang w:val="ru-RU"/>
              </w:rPr>
              <w:t xml:space="preserve"> </w:t>
            </w:r>
            <w:r w:rsidRPr="0023285C">
              <w:rPr>
                <w:rFonts w:ascii="Times New Roman" w:eastAsia="Times New Roman" w:hAnsi="Times New Roman"/>
                <w:color w:val="111111"/>
                <w:sz w:val="24"/>
                <w:szCs w:val="24"/>
                <w:lang w:val="ru-RU"/>
              </w:rPr>
              <w:t>детей</w:t>
            </w:r>
            <w:r w:rsidRPr="0023285C">
              <w:rPr>
                <w:rFonts w:ascii="Times New Roman" w:eastAsia="Times New Roman" w:hAnsi="Times New Roman"/>
                <w:color w:val="111111"/>
                <w:spacing w:val="-2"/>
                <w:sz w:val="24"/>
                <w:szCs w:val="24"/>
                <w:lang w:val="ru-RU"/>
              </w:rPr>
              <w:t xml:space="preserve"> </w:t>
            </w:r>
            <w:r w:rsidRPr="0023285C">
              <w:rPr>
                <w:rFonts w:ascii="Times New Roman" w:eastAsia="Times New Roman" w:hAnsi="Times New Roman"/>
                <w:color w:val="111111"/>
                <w:sz w:val="24"/>
                <w:szCs w:val="24"/>
                <w:lang w:val="ru-RU"/>
              </w:rPr>
              <w:t>друг</w:t>
            </w:r>
            <w:r w:rsidRPr="0023285C">
              <w:rPr>
                <w:rFonts w:ascii="Times New Roman" w:eastAsia="Times New Roman" w:hAnsi="Times New Roman"/>
                <w:color w:val="111111"/>
                <w:spacing w:val="1"/>
                <w:sz w:val="24"/>
                <w:szCs w:val="24"/>
                <w:lang w:val="ru-RU"/>
              </w:rPr>
              <w:t xml:space="preserve"> </w:t>
            </w:r>
            <w:r w:rsidRPr="0023285C">
              <w:rPr>
                <w:rFonts w:ascii="Times New Roman" w:eastAsia="Times New Roman" w:hAnsi="Times New Roman"/>
                <w:color w:val="111111"/>
                <w:sz w:val="24"/>
                <w:szCs w:val="24"/>
                <w:lang w:val="ru-RU"/>
              </w:rPr>
              <w:t>друга,</w:t>
            </w:r>
            <w:r w:rsidRPr="0023285C">
              <w:rPr>
                <w:rFonts w:ascii="Times New Roman" w:eastAsia="Times New Roman" w:hAnsi="Times New Roman"/>
                <w:color w:val="111111"/>
                <w:spacing w:val="-2"/>
                <w:sz w:val="24"/>
                <w:szCs w:val="24"/>
                <w:lang w:val="ru-RU"/>
              </w:rPr>
              <w:t xml:space="preserve"> </w:t>
            </w:r>
            <w:r w:rsidRPr="0023285C">
              <w:rPr>
                <w:rFonts w:ascii="Times New Roman" w:eastAsia="Times New Roman" w:hAnsi="Times New Roman"/>
                <w:color w:val="111111"/>
                <w:sz w:val="24"/>
                <w:szCs w:val="24"/>
                <w:lang w:val="ru-RU"/>
              </w:rPr>
              <w:t>пожелания,</w:t>
            </w:r>
            <w:r w:rsidRPr="0023285C">
              <w:rPr>
                <w:rFonts w:ascii="Times New Roman" w:eastAsia="Times New Roman" w:hAnsi="Times New Roman"/>
                <w:color w:val="111111"/>
                <w:spacing w:val="-2"/>
                <w:sz w:val="24"/>
                <w:szCs w:val="24"/>
                <w:lang w:val="ru-RU"/>
              </w:rPr>
              <w:t xml:space="preserve"> </w:t>
            </w:r>
            <w:r w:rsidR="00D77108">
              <w:rPr>
                <w:rFonts w:ascii="Times New Roman" w:eastAsia="Times New Roman" w:hAnsi="Times New Roman"/>
                <w:color w:val="111111"/>
                <w:sz w:val="24"/>
                <w:szCs w:val="24"/>
                <w:lang w:val="ru-RU"/>
              </w:rPr>
              <w:t>О</w:t>
            </w:r>
            <w:r w:rsidRPr="0023285C">
              <w:rPr>
                <w:rFonts w:ascii="Times New Roman" w:eastAsia="Times New Roman" w:hAnsi="Times New Roman"/>
                <w:color w:val="111111"/>
                <w:sz w:val="24"/>
                <w:szCs w:val="24"/>
                <w:lang w:val="ru-RU"/>
              </w:rPr>
              <w:t>бсуждение</w:t>
            </w:r>
            <w:r w:rsidR="00D77108">
              <w:rPr>
                <w:rFonts w:ascii="Times New Roman" w:eastAsia="Times New Roman" w:hAnsi="Times New Roman"/>
                <w:sz w:val="24"/>
                <w:szCs w:val="24"/>
                <w:lang w:val="ru-RU"/>
              </w:rPr>
              <w:t xml:space="preserve"> </w:t>
            </w:r>
            <w:r w:rsidR="00D77108">
              <w:rPr>
                <w:rFonts w:ascii="Times New Roman" w:eastAsia="Times New Roman" w:hAnsi="Times New Roman"/>
                <w:color w:val="111111"/>
                <w:sz w:val="24"/>
                <w:szCs w:val="24"/>
                <w:lang w:val="ru-RU"/>
              </w:rPr>
              <w:t>плана</w:t>
            </w:r>
            <w:r w:rsidRPr="00D51040">
              <w:rPr>
                <w:rFonts w:ascii="Times New Roman" w:eastAsia="Times New Roman" w:hAnsi="Times New Roman"/>
                <w:color w:val="111111"/>
                <w:spacing w:val="-2"/>
                <w:sz w:val="24"/>
                <w:szCs w:val="24"/>
                <w:lang w:val="ru-RU"/>
              </w:rPr>
              <w:t xml:space="preserve"> </w:t>
            </w:r>
            <w:r w:rsidRPr="00D51040">
              <w:rPr>
                <w:rFonts w:ascii="Times New Roman" w:eastAsia="Times New Roman" w:hAnsi="Times New Roman"/>
                <w:color w:val="111111"/>
                <w:sz w:val="24"/>
                <w:szCs w:val="24"/>
                <w:lang w:val="ru-RU"/>
              </w:rPr>
              <w:t>деятельности</w:t>
            </w:r>
            <w:r w:rsidRPr="00D51040">
              <w:rPr>
                <w:rFonts w:ascii="Times New Roman" w:eastAsia="Times New Roman" w:hAnsi="Times New Roman"/>
                <w:color w:val="111111"/>
                <w:spacing w:val="-3"/>
                <w:sz w:val="24"/>
                <w:szCs w:val="24"/>
                <w:lang w:val="ru-RU"/>
              </w:rPr>
              <w:t xml:space="preserve"> </w:t>
            </w:r>
            <w:r w:rsidRPr="00D51040">
              <w:rPr>
                <w:rFonts w:ascii="Times New Roman" w:eastAsia="Times New Roman" w:hAnsi="Times New Roman"/>
                <w:color w:val="111111"/>
                <w:sz w:val="24"/>
                <w:szCs w:val="24"/>
                <w:lang w:val="ru-RU"/>
              </w:rPr>
              <w:t>на</w:t>
            </w:r>
            <w:r w:rsidRPr="00D51040">
              <w:rPr>
                <w:rFonts w:ascii="Times New Roman" w:eastAsia="Times New Roman" w:hAnsi="Times New Roman"/>
                <w:color w:val="111111"/>
                <w:spacing w:val="-2"/>
                <w:sz w:val="24"/>
                <w:szCs w:val="24"/>
                <w:lang w:val="ru-RU"/>
              </w:rPr>
              <w:t xml:space="preserve"> </w:t>
            </w:r>
            <w:r w:rsidRPr="00D51040">
              <w:rPr>
                <w:rFonts w:ascii="Times New Roman" w:eastAsia="Times New Roman" w:hAnsi="Times New Roman"/>
                <w:color w:val="111111"/>
                <w:sz w:val="24"/>
                <w:szCs w:val="24"/>
                <w:lang w:val="ru-RU"/>
              </w:rPr>
              <w:t>день</w:t>
            </w:r>
          </w:p>
        </w:tc>
      </w:tr>
      <w:tr w:rsidR="00D51040" w:rsidRPr="0023285C" w14:paraId="7F800713" w14:textId="77777777" w:rsidTr="00843B52">
        <w:trPr>
          <w:trHeight w:val="551"/>
        </w:trPr>
        <w:tc>
          <w:tcPr>
            <w:tcW w:w="4783" w:type="dxa"/>
            <w:tcBorders>
              <w:top w:val="single" w:sz="4" w:space="0" w:color="000000"/>
              <w:left w:val="single" w:sz="4" w:space="0" w:color="000000"/>
              <w:bottom w:val="single" w:sz="4" w:space="0" w:color="000000"/>
              <w:right w:val="single" w:sz="4" w:space="0" w:color="000000"/>
            </w:tcBorders>
            <w:hideMark/>
          </w:tcPr>
          <w:p w14:paraId="396EDC89" w14:textId="77777777" w:rsidR="00D51040" w:rsidRPr="0023285C" w:rsidRDefault="00D51040" w:rsidP="00B33108">
            <w:pPr>
              <w:ind w:left="142"/>
              <w:rPr>
                <w:rFonts w:ascii="Times New Roman" w:eastAsia="Times New Roman" w:hAnsi="Times New Roman"/>
                <w:sz w:val="24"/>
                <w:szCs w:val="24"/>
              </w:rPr>
            </w:pPr>
            <w:r w:rsidRPr="0023285C">
              <w:rPr>
                <w:rFonts w:ascii="Times New Roman" w:eastAsia="Times New Roman" w:hAnsi="Times New Roman"/>
                <w:color w:val="111111"/>
                <w:sz w:val="24"/>
                <w:szCs w:val="24"/>
              </w:rPr>
              <w:t>Традиции-ритуалы</w:t>
            </w:r>
            <w:r w:rsidRPr="0023285C">
              <w:rPr>
                <w:rFonts w:ascii="Times New Roman" w:eastAsia="Times New Roman" w:hAnsi="Times New Roman"/>
                <w:color w:val="111111"/>
                <w:spacing w:val="-4"/>
                <w:sz w:val="24"/>
                <w:szCs w:val="24"/>
              </w:rPr>
              <w:t xml:space="preserve"> </w:t>
            </w:r>
            <w:r w:rsidRPr="0023285C">
              <w:rPr>
                <w:rFonts w:ascii="Times New Roman" w:eastAsia="Times New Roman" w:hAnsi="Times New Roman"/>
                <w:color w:val="111111"/>
                <w:sz w:val="24"/>
                <w:szCs w:val="24"/>
              </w:rPr>
              <w:t>группы</w:t>
            </w:r>
          </w:p>
        </w:tc>
        <w:tc>
          <w:tcPr>
            <w:tcW w:w="5566" w:type="dxa"/>
            <w:tcBorders>
              <w:top w:val="single" w:sz="4" w:space="0" w:color="000000"/>
              <w:left w:val="single" w:sz="4" w:space="0" w:color="000000"/>
              <w:bottom w:val="single" w:sz="4" w:space="0" w:color="000000"/>
              <w:right w:val="single" w:sz="4" w:space="0" w:color="000000"/>
            </w:tcBorders>
            <w:hideMark/>
          </w:tcPr>
          <w:p w14:paraId="6D0F5014" w14:textId="77777777" w:rsidR="00D51040" w:rsidRPr="0023285C" w:rsidRDefault="00D51040" w:rsidP="00B33108">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Утро улыбок, утро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обнимашек, утро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подарков</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просто</w:t>
            </w:r>
            <w:r w:rsidRPr="0023285C">
              <w:rPr>
                <w:rFonts w:ascii="Times New Roman" w:eastAsia="Times New Roman" w:hAnsi="Times New Roman"/>
                <w:spacing w:val="-2"/>
                <w:sz w:val="24"/>
                <w:szCs w:val="24"/>
                <w:lang w:val="ru-RU"/>
              </w:rPr>
              <w:t xml:space="preserve"> </w:t>
            </w:r>
            <w:r>
              <w:rPr>
                <w:rFonts w:ascii="Times New Roman" w:eastAsia="Times New Roman" w:hAnsi="Times New Roman"/>
                <w:sz w:val="24"/>
                <w:szCs w:val="24"/>
                <w:lang w:val="ru-RU"/>
              </w:rPr>
              <w:t xml:space="preserve">так, </w:t>
            </w:r>
            <w:r w:rsidRPr="0023285C">
              <w:rPr>
                <w:rFonts w:ascii="Times New Roman" w:eastAsia="Times New Roman" w:hAnsi="Times New Roman"/>
                <w:color w:val="111111"/>
                <w:sz w:val="24"/>
                <w:szCs w:val="24"/>
                <w:lang w:val="ru-RU"/>
              </w:rPr>
              <w:t>утро</w:t>
            </w:r>
            <w:r w:rsidRPr="0023285C">
              <w:rPr>
                <w:rFonts w:ascii="Times New Roman" w:eastAsia="Times New Roman" w:hAnsi="Times New Roman"/>
                <w:color w:val="111111"/>
                <w:spacing w:val="-2"/>
                <w:sz w:val="24"/>
                <w:szCs w:val="24"/>
                <w:lang w:val="ru-RU"/>
              </w:rPr>
              <w:t xml:space="preserve"> </w:t>
            </w:r>
            <w:r w:rsidRPr="0023285C">
              <w:rPr>
                <w:rFonts w:ascii="Times New Roman" w:eastAsia="Times New Roman" w:hAnsi="Times New Roman"/>
                <w:color w:val="111111"/>
                <w:sz w:val="24"/>
                <w:szCs w:val="24"/>
                <w:lang w:val="ru-RU"/>
              </w:rPr>
              <w:t>небылиц,</w:t>
            </w:r>
            <w:r w:rsidRPr="0023285C">
              <w:rPr>
                <w:rFonts w:ascii="Times New Roman" w:eastAsia="Times New Roman" w:hAnsi="Times New Roman"/>
                <w:color w:val="111111"/>
                <w:spacing w:val="-2"/>
                <w:sz w:val="24"/>
                <w:szCs w:val="24"/>
                <w:lang w:val="ru-RU"/>
              </w:rPr>
              <w:t xml:space="preserve"> </w:t>
            </w:r>
            <w:r w:rsidRPr="0023285C">
              <w:rPr>
                <w:rFonts w:ascii="Times New Roman" w:eastAsia="Times New Roman" w:hAnsi="Times New Roman"/>
                <w:color w:val="111111"/>
                <w:sz w:val="24"/>
                <w:szCs w:val="24"/>
                <w:lang w:val="ru-RU"/>
              </w:rPr>
              <w:t>перевертышей,</w:t>
            </w:r>
            <w:r w:rsidRPr="0023285C">
              <w:rPr>
                <w:rFonts w:ascii="Times New Roman" w:eastAsia="Times New Roman" w:hAnsi="Times New Roman"/>
                <w:color w:val="111111"/>
                <w:spacing w:val="2"/>
                <w:sz w:val="24"/>
                <w:szCs w:val="24"/>
                <w:lang w:val="ru-RU"/>
              </w:rPr>
              <w:t xml:space="preserve"> </w:t>
            </w:r>
            <w:r w:rsidRPr="0023285C">
              <w:rPr>
                <w:rFonts w:ascii="Times New Roman" w:eastAsia="Times New Roman" w:hAnsi="Times New Roman"/>
                <w:color w:val="111111"/>
                <w:sz w:val="24"/>
                <w:szCs w:val="24"/>
                <w:lang w:val="ru-RU"/>
              </w:rPr>
              <w:t>утро</w:t>
            </w:r>
            <w:r w:rsidRPr="0023285C">
              <w:rPr>
                <w:rFonts w:ascii="Times New Roman" w:eastAsia="Times New Roman" w:hAnsi="Times New Roman"/>
                <w:color w:val="111111"/>
                <w:spacing w:val="-2"/>
                <w:sz w:val="24"/>
                <w:szCs w:val="24"/>
                <w:lang w:val="ru-RU"/>
              </w:rPr>
              <w:t xml:space="preserve"> </w:t>
            </w:r>
            <w:r w:rsidRPr="0023285C">
              <w:rPr>
                <w:rFonts w:ascii="Times New Roman" w:eastAsia="Times New Roman" w:hAnsi="Times New Roman"/>
                <w:color w:val="111111"/>
                <w:sz w:val="24"/>
                <w:szCs w:val="24"/>
                <w:lang w:val="ru-RU"/>
              </w:rPr>
              <w:t>встречи</w:t>
            </w:r>
            <w:r w:rsidRPr="0023285C">
              <w:rPr>
                <w:rFonts w:ascii="Times New Roman" w:eastAsia="Times New Roman" w:hAnsi="Times New Roman"/>
                <w:color w:val="111111"/>
                <w:spacing w:val="-2"/>
                <w:sz w:val="24"/>
                <w:szCs w:val="24"/>
                <w:lang w:val="ru-RU"/>
              </w:rPr>
              <w:t xml:space="preserve"> </w:t>
            </w:r>
            <w:r w:rsidRPr="0023285C">
              <w:rPr>
                <w:rFonts w:ascii="Times New Roman" w:eastAsia="Times New Roman" w:hAnsi="Times New Roman"/>
                <w:color w:val="111111"/>
                <w:sz w:val="24"/>
                <w:szCs w:val="24"/>
                <w:lang w:val="ru-RU"/>
              </w:rPr>
              <w:t>с</w:t>
            </w:r>
            <w:r w:rsidRPr="0023285C">
              <w:rPr>
                <w:rFonts w:ascii="Times New Roman" w:eastAsia="Times New Roman" w:hAnsi="Times New Roman"/>
                <w:color w:val="111111"/>
                <w:spacing w:val="-2"/>
                <w:sz w:val="24"/>
                <w:szCs w:val="24"/>
                <w:lang w:val="ru-RU"/>
              </w:rPr>
              <w:t xml:space="preserve"> </w:t>
            </w:r>
            <w:r w:rsidRPr="0023285C">
              <w:rPr>
                <w:rFonts w:ascii="Times New Roman" w:eastAsia="Times New Roman" w:hAnsi="Times New Roman"/>
                <w:color w:val="111111"/>
                <w:sz w:val="24"/>
                <w:szCs w:val="24"/>
                <w:lang w:val="ru-RU"/>
              </w:rPr>
              <w:t>музыкой</w:t>
            </w:r>
            <w:r w:rsidRPr="0023285C">
              <w:rPr>
                <w:rFonts w:ascii="Times New Roman" w:eastAsia="Times New Roman" w:hAnsi="Times New Roman"/>
                <w:color w:val="111111"/>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др.</w:t>
            </w:r>
          </w:p>
        </w:tc>
      </w:tr>
      <w:tr w:rsidR="00D51040" w:rsidRPr="0023285C" w14:paraId="2088D649" w14:textId="77777777" w:rsidTr="00843B52">
        <w:trPr>
          <w:trHeight w:val="275"/>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D9C4ED3" w14:textId="77777777" w:rsidR="00D51040" w:rsidRPr="0023285C" w:rsidRDefault="00D51040" w:rsidP="00B33108">
            <w:pPr>
              <w:ind w:left="142" w:right="3193"/>
              <w:jc w:val="center"/>
              <w:rPr>
                <w:rFonts w:ascii="Times New Roman" w:eastAsia="Times New Roman" w:hAnsi="Times New Roman"/>
                <w:b/>
                <w:i/>
                <w:sz w:val="24"/>
                <w:szCs w:val="24"/>
              </w:rPr>
            </w:pPr>
            <w:r>
              <w:rPr>
                <w:rFonts w:ascii="Times New Roman" w:eastAsia="Times New Roman" w:hAnsi="Times New Roman"/>
                <w:b/>
                <w:i/>
                <w:sz w:val="24"/>
                <w:szCs w:val="24"/>
                <w:lang w:val="ru-RU"/>
              </w:rPr>
              <w:t xml:space="preserve">               </w:t>
            </w:r>
            <w:r w:rsidRPr="0023285C">
              <w:rPr>
                <w:rFonts w:ascii="Times New Roman" w:eastAsia="Times New Roman" w:hAnsi="Times New Roman"/>
                <w:b/>
                <w:i/>
                <w:sz w:val="24"/>
                <w:szCs w:val="24"/>
              </w:rPr>
              <w:t>индивидуальные</w:t>
            </w:r>
            <w:r w:rsidRPr="0023285C">
              <w:rPr>
                <w:rFonts w:ascii="Times New Roman" w:eastAsia="Times New Roman" w:hAnsi="Times New Roman"/>
                <w:b/>
                <w:i/>
                <w:spacing w:val="-5"/>
                <w:sz w:val="24"/>
                <w:szCs w:val="24"/>
              </w:rPr>
              <w:t xml:space="preserve"> </w:t>
            </w:r>
            <w:r w:rsidRPr="0023285C">
              <w:rPr>
                <w:rFonts w:ascii="Times New Roman" w:eastAsia="Times New Roman" w:hAnsi="Times New Roman"/>
                <w:b/>
                <w:i/>
                <w:sz w:val="24"/>
                <w:szCs w:val="24"/>
              </w:rPr>
              <w:t>беседы</w:t>
            </w:r>
          </w:p>
        </w:tc>
      </w:tr>
      <w:tr w:rsidR="00D51040" w:rsidRPr="0023285C" w14:paraId="394CB30A" w14:textId="77777777" w:rsidTr="00843B52">
        <w:trPr>
          <w:trHeight w:val="357"/>
        </w:trPr>
        <w:tc>
          <w:tcPr>
            <w:tcW w:w="4783" w:type="dxa"/>
            <w:tcBorders>
              <w:top w:val="single" w:sz="4" w:space="0" w:color="000000"/>
              <w:left w:val="single" w:sz="4" w:space="0" w:color="000000"/>
              <w:bottom w:val="single" w:sz="4" w:space="0" w:color="000000"/>
              <w:right w:val="single" w:sz="4" w:space="0" w:color="000000"/>
            </w:tcBorders>
            <w:hideMark/>
          </w:tcPr>
          <w:p w14:paraId="3C917C12" w14:textId="77777777" w:rsidR="00D51040" w:rsidRPr="0023285C" w:rsidRDefault="00D51040" w:rsidP="00B33108">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Ребенка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не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берут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игру</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дети</w:t>
            </w:r>
          </w:p>
        </w:tc>
        <w:tc>
          <w:tcPr>
            <w:tcW w:w="5566" w:type="dxa"/>
            <w:tcBorders>
              <w:top w:val="single" w:sz="4" w:space="0" w:color="000000"/>
              <w:left w:val="single" w:sz="4" w:space="0" w:color="000000"/>
              <w:bottom w:val="single" w:sz="4" w:space="0" w:color="000000"/>
              <w:right w:val="single" w:sz="4" w:space="0" w:color="000000"/>
            </w:tcBorders>
            <w:hideMark/>
          </w:tcPr>
          <w:p w14:paraId="3451984E" w14:textId="77777777" w:rsidR="00D51040" w:rsidRPr="0023285C" w:rsidRDefault="00D51040" w:rsidP="00B33108">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Беседа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«Ступеньки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дружбы,</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чего</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начинается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дружба»</w:t>
            </w:r>
          </w:p>
        </w:tc>
      </w:tr>
      <w:tr w:rsidR="00D51040" w:rsidRPr="0023285C" w14:paraId="411ACF50" w14:textId="77777777" w:rsidTr="00843B52">
        <w:trPr>
          <w:trHeight w:val="1705"/>
        </w:trPr>
        <w:tc>
          <w:tcPr>
            <w:tcW w:w="4783" w:type="dxa"/>
            <w:tcBorders>
              <w:top w:val="single" w:sz="4" w:space="0" w:color="000000"/>
              <w:left w:val="single" w:sz="4" w:space="0" w:color="000000"/>
              <w:bottom w:val="single" w:sz="4" w:space="0" w:color="000000"/>
              <w:right w:val="single" w:sz="4" w:space="0" w:color="000000"/>
            </w:tcBorders>
            <w:hideMark/>
          </w:tcPr>
          <w:p w14:paraId="4E7D6425" w14:textId="77777777" w:rsidR="00D51040" w:rsidRPr="0023285C" w:rsidRDefault="00D51040" w:rsidP="00B33108">
            <w:pPr>
              <w:ind w:left="142" w:right="964"/>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«Почему</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нужно</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уметь</w:t>
            </w:r>
            <w:r w:rsidR="00B33108">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уступать»</w:t>
            </w:r>
          </w:p>
          <w:p w14:paraId="3B77AD4B" w14:textId="77777777" w:rsidR="00D51040" w:rsidRPr="0023285C" w:rsidRDefault="00D51040" w:rsidP="00B33108">
            <w:pPr>
              <w:ind w:left="142" w:right="466"/>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Цель:</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учить</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избегать</w:t>
            </w:r>
            <w:r w:rsidRPr="0023285C">
              <w:rPr>
                <w:rFonts w:ascii="Times New Roman" w:eastAsia="Times New Roman" w:hAnsi="Times New Roman"/>
                <w:spacing w:val="-57"/>
                <w:sz w:val="24"/>
                <w:szCs w:val="24"/>
                <w:lang w:val="ru-RU"/>
              </w:rPr>
              <w:t xml:space="preserve"> </w:t>
            </w:r>
            <w:r w:rsidR="00B33108">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ссор,</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уступать</w:t>
            </w:r>
            <w:r w:rsidRPr="0023285C">
              <w:rPr>
                <w:rFonts w:ascii="Times New Roman" w:eastAsia="Times New Roman" w:hAnsi="Times New Roman"/>
                <w:spacing w:val="1"/>
                <w:sz w:val="24"/>
                <w:szCs w:val="24"/>
                <w:lang w:val="ru-RU"/>
              </w:rPr>
              <w:t xml:space="preserve"> </w:t>
            </w:r>
            <w:r w:rsidR="00B33108">
              <w:rPr>
                <w:rFonts w:ascii="Times New Roman" w:eastAsia="Times New Roman" w:hAnsi="Times New Roman"/>
                <w:sz w:val="24"/>
                <w:szCs w:val="24"/>
                <w:lang w:val="ru-RU"/>
              </w:rPr>
              <w:t xml:space="preserve">и </w:t>
            </w:r>
            <w:r w:rsidRPr="0023285C">
              <w:rPr>
                <w:rFonts w:ascii="Times New Roman" w:eastAsia="Times New Roman" w:hAnsi="Times New Roman"/>
                <w:sz w:val="24"/>
                <w:szCs w:val="24"/>
                <w:lang w:val="ru-RU"/>
              </w:rPr>
              <w:t>договариваться</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друг</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другом.</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Развивать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способность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оценивать своё отношение 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позитивным и негативным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поступкам</w:t>
            </w:r>
          </w:p>
        </w:tc>
        <w:tc>
          <w:tcPr>
            <w:tcW w:w="5566" w:type="dxa"/>
            <w:tcBorders>
              <w:top w:val="single" w:sz="4" w:space="0" w:color="000000"/>
              <w:left w:val="single" w:sz="4" w:space="0" w:color="000000"/>
              <w:bottom w:val="single" w:sz="4" w:space="0" w:color="000000"/>
              <w:right w:val="single" w:sz="4" w:space="0" w:color="000000"/>
            </w:tcBorders>
            <w:hideMark/>
          </w:tcPr>
          <w:p w14:paraId="793FE584" w14:textId="77777777" w:rsidR="00D51040" w:rsidRPr="0023285C" w:rsidRDefault="00D51040" w:rsidP="00B33108">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«Правдивость»</w:t>
            </w:r>
          </w:p>
          <w:p w14:paraId="2354FFE7" w14:textId="77777777" w:rsidR="00D51040" w:rsidRPr="0023285C" w:rsidRDefault="00D51040" w:rsidP="00D77108">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Цель:</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Формировать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представления</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нравственном</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понятии</w:t>
            </w:r>
            <w:r w:rsidR="00D77108">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«уступать, прощать», учить давать моральную оценку</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поступка героя, помочь понять, что уступить, прощать</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украшает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человека</w:t>
            </w:r>
          </w:p>
          <w:p w14:paraId="0EE9F9A4" w14:textId="77777777" w:rsidR="00D51040" w:rsidRPr="0023285C" w:rsidRDefault="00D51040" w:rsidP="00B33108">
            <w:pPr>
              <w:ind w:left="142"/>
              <w:jc w:val="both"/>
              <w:rPr>
                <w:rFonts w:ascii="Times New Roman" w:eastAsia="Times New Roman" w:hAnsi="Times New Roman"/>
                <w:sz w:val="24"/>
                <w:szCs w:val="24"/>
              </w:rPr>
            </w:pPr>
            <w:r w:rsidRPr="0023285C">
              <w:rPr>
                <w:rFonts w:ascii="Times New Roman" w:eastAsia="Times New Roman" w:hAnsi="Times New Roman"/>
                <w:sz w:val="24"/>
                <w:szCs w:val="24"/>
              </w:rPr>
              <w:t>беседа</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«Просим</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прощения»</w:t>
            </w:r>
          </w:p>
        </w:tc>
      </w:tr>
      <w:tr w:rsidR="00D51040" w:rsidRPr="0023285C" w14:paraId="0909AE0A" w14:textId="77777777" w:rsidTr="00843B52">
        <w:trPr>
          <w:trHeight w:val="390"/>
        </w:trPr>
        <w:tc>
          <w:tcPr>
            <w:tcW w:w="4783" w:type="dxa"/>
            <w:tcBorders>
              <w:top w:val="single" w:sz="4" w:space="0" w:color="000000"/>
              <w:left w:val="single" w:sz="4" w:space="0" w:color="000000"/>
              <w:bottom w:val="single" w:sz="4" w:space="0" w:color="000000"/>
              <w:right w:val="single" w:sz="4" w:space="0" w:color="000000"/>
            </w:tcBorders>
            <w:hideMark/>
          </w:tcPr>
          <w:p w14:paraId="3C8FF586" w14:textId="77777777" w:rsidR="00D51040" w:rsidRPr="0023285C" w:rsidRDefault="00D51040" w:rsidP="00B33108">
            <w:pPr>
              <w:ind w:left="142"/>
              <w:rPr>
                <w:rFonts w:ascii="Times New Roman" w:eastAsia="Times New Roman" w:hAnsi="Times New Roman"/>
                <w:sz w:val="24"/>
                <w:szCs w:val="24"/>
              </w:rPr>
            </w:pPr>
            <w:r w:rsidRPr="0023285C">
              <w:rPr>
                <w:rFonts w:ascii="Times New Roman" w:eastAsia="Times New Roman" w:hAnsi="Times New Roman"/>
                <w:sz w:val="24"/>
                <w:szCs w:val="24"/>
              </w:rPr>
              <w:t>Ребенок</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обманывает</w:t>
            </w:r>
          </w:p>
        </w:tc>
        <w:tc>
          <w:tcPr>
            <w:tcW w:w="5566" w:type="dxa"/>
            <w:tcBorders>
              <w:top w:val="single" w:sz="4" w:space="0" w:color="000000"/>
              <w:left w:val="single" w:sz="4" w:space="0" w:color="000000"/>
              <w:bottom w:val="single" w:sz="4" w:space="0" w:color="000000"/>
              <w:right w:val="single" w:sz="4" w:space="0" w:color="000000"/>
            </w:tcBorders>
            <w:hideMark/>
          </w:tcPr>
          <w:p w14:paraId="79CAD7C3" w14:textId="77777777" w:rsidR="00D51040" w:rsidRPr="0023285C" w:rsidRDefault="00D51040" w:rsidP="00B33108">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Цель:</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Формировать</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представления</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нравственном</w:t>
            </w:r>
            <w:r w:rsidRPr="0023285C">
              <w:rPr>
                <w:rFonts w:ascii="Times New Roman" w:eastAsia="Times New Roman" w:hAnsi="Times New Roman"/>
                <w:spacing w:val="-2"/>
                <w:sz w:val="24"/>
                <w:szCs w:val="24"/>
                <w:lang w:val="ru-RU"/>
              </w:rPr>
              <w:t xml:space="preserve"> </w:t>
            </w:r>
            <w:r w:rsidR="00B33108">
              <w:rPr>
                <w:rFonts w:ascii="Times New Roman" w:eastAsia="Times New Roman" w:hAnsi="Times New Roman"/>
                <w:sz w:val="24"/>
                <w:szCs w:val="24"/>
                <w:lang w:val="ru-RU"/>
              </w:rPr>
              <w:t xml:space="preserve">понятии </w:t>
            </w:r>
            <w:r w:rsidRPr="0023285C">
              <w:rPr>
                <w:rFonts w:ascii="Times New Roman" w:eastAsia="Times New Roman" w:hAnsi="Times New Roman"/>
                <w:sz w:val="24"/>
                <w:szCs w:val="24"/>
                <w:lang w:val="ru-RU"/>
              </w:rPr>
              <w:t>«правдивость»,</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учить</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давать</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моральную</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оценку</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поступка</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героя,</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помочь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понять,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что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ложь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не украшает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человек</w:t>
            </w:r>
            <w:r w:rsidR="00B33108">
              <w:rPr>
                <w:rFonts w:ascii="Times New Roman" w:eastAsia="Times New Roman" w:hAnsi="Times New Roman"/>
                <w:sz w:val="24"/>
                <w:szCs w:val="24"/>
                <w:lang w:val="ru-RU"/>
              </w:rPr>
              <w:t>а;</w:t>
            </w:r>
          </w:p>
          <w:p w14:paraId="75C45BFB" w14:textId="77777777" w:rsidR="00D51040" w:rsidRPr="0023285C" w:rsidRDefault="008B481C" w:rsidP="00B33108">
            <w:pPr>
              <w:ind w:left="142"/>
              <w:rPr>
                <w:rFonts w:ascii="Times New Roman" w:eastAsia="Times New Roman" w:hAnsi="Times New Roman"/>
                <w:sz w:val="24"/>
                <w:szCs w:val="24"/>
              </w:rPr>
            </w:pPr>
            <w:r>
              <w:rPr>
                <w:rFonts w:ascii="Times New Roman" w:eastAsia="Times New Roman" w:hAnsi="Times New Roman"/>
                <w:sz w:val="24"/>
                <w:szCs w:val="24"/>
                <w:lang w:val="ru-RU"/>
              </w:rPr>
              <w:t>Б</w:t>
            </w:r>
            <w:r w:rsidR="00D51040" w:rsidRPr="0023285C">
              <w:rPr>
                <w:rFonts w:ascii="Times New Roman" w:eastAsia="Times New Roman" w:hAnsi="Times New Roman"/>
                <w:sz w:val="24"/>
                <w:szCs w:val="24"/>
              </w:rPr>
              <w:t>еседа «Правдивость»</w:t>
            </w:r>
          </w:p>
        </w:tc>
      </w:tr>
      <w:tr w:rsidR="00D51040" w:rsidRPr="0023285C" w14:paraId="02793FE4" w14:textId="77777777" w:rsidTr="00843B52">
        <w:trPr>
          <w:trHeight w:val="275"/>
        </w:trPr>
        <w:tc>
          <w:tcPr>
            <w:tcW w:w="4783" w:type="dxa"/>
            <w:tcBorders>
              <w:top w:val="single" w:sz="4" w:space="0" w:color="000000"/>
              <w:left w:val="single" w:sz="4" w:space="0" w:color="000000"/>
              <w:bottom w:val="single" w:sz="4" w:space="0" w:color="000000"/>
              <w:right w:val="single" w:sz="4" w:space="0" w:color="000000"/>
            </w:tcBorders>
            <w:hideMark/>
          </w:tcPr>
          <w:p w14:paraId="536660DE" w14:textId="77777777" w:rsidR="00D51040" w:rsidRPr="0023285C" w:rsidRDefault="00D51040" w:rsidP="00B33108">
            <w:pPr>
              <w:ind w:left="142"/>
              <w:rPr>
                <w:rFonts w:ascii="Times New Roman" w:eastAsia="Times New Roman" w:hAnsi="Times New Roman"/>
                <w:sz w:val="24"/>
                <w:szCs w:val="24"/>
              </w:rPr>
            </w:pPr>
            <w:r w:rsidRPr="0023285C">
              <w:rPr>
                <w:rFonts w:ascii="Times New Roman" w:eastAsia="Times New Roman" w:hAnsi="Times New Roman"/>
                <w:sz w:val="24"/>
                <w:szCs w:val="24"/>
              </w:rPr>
              <w:t>Ребенок</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устраивает</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истерики</w:t>
            </w:r>
          </w:p>
        </w:tc>
        <w:tc>
          <w:tcPr>
            <w:tcW w:w="5566" w:type="dxa"/>
            <w:tcBorders>
              <w:top w:val="single" w:sz="4" w:space="0" w:color="000000"/>
              <w:left w:val="single" w:sz="4" w:space="0" w:color="000000"/>
              <w:bottom w:val="single" w:sz="4" w:space="0" w:color="000000"/>
              <w:right w:val="single" w:sz="4" w:space="0" w:color="000000"/>
            </w:tcBorders>
            <w:hideMark/>
          </w:tcPr>
          <w:p w14:paraId="199EF712" w14:textId="77777777" w:rsidR="00D51040" w:rsidRPr="0023285C" w:rsidRDefault="008B481C" w:rsidP="00B33108">
            <w:pPr>
              <w:ind w:left="142"/>
              <w:rPr>
                <w:rFonts w:ascii="Times New Roman" w:eastAsia="Times New Roman" w:hAnsi="Times New Roman"/>
                <w:sz w:val="24"/>
                <w:szCs w:val="24"/>
                <w:lang w:val="ru-RU"/>
              </w:rPr>
            </w:pPr>
            <w:r>
              <w:rPr>
                <w:rFonts w:ascii="Times New Roman" w:eastAsia="Times New Roman" w:hAnsi="Times New Roman"/>
                <w:sz w:val="24"/>
                <w:szCs w:val="24"/>
                <w:lang w:val="ru-RU"/>
              </w:rPr>
              <w:t>Б</w:t>
            </w:r>
            <w:r w:rsidR="00D51040" w:rsidRPr="0023285C">
              <w:rPr>
                <w:rFonts w:ascii="Times New Roman" w:eastAsia="Times New Roman" w:hAnsi="Times New Roman"/>
                <w:sz w:val="24"/>
                <w:szCs w:val="24"/>
                <w:lang w:val="ru-RU"/>
              </w:rPr>
              <w:t>уклет</w:t>
            </w:r>
            <w:r w:rsidR="00D51040" w:rsidRPr="0023285C">
              <w:rPr>
                <w:rFonts w:ascii="Times New Roman" w:eastAsia="Times New Roman" w:hAnsi="Times New Roman"/>
                <w:spacing w:val="3"/>
                <w:sz w:val="24"/>
                <w:szCs w:val="24"/>
                <w:lang w:val="ru-RU"/>
              </w:rPr>
              <w:t xml:space="preserve"> </w:t>
            </w:r>
            <w:r w:rsidR="00D51040" w:rsidRPr="0023285C">
              <w:rPr>
                <w:rFonts w:ascii="Times New Roman" w:eastAsia="Times New Roman" w:hAnsi="Times New Roman"/>
                <w:sz w:val="24"/>
                <w:szCs w:val="24"/>
                <w:lang w:val="ru-RU"/>
              </w:rPr>
              <w:t>«Как</w:t>
            </w:r>
            <w:r w:rsidR="00D51040" w:rsidRPr="0023285C">
              <w:rPr>
                <w:rFonts w:ascii="Times New Roman" w:eastAsia="Times New Roman" w:hAnsi="Times New Roman"/>
                <w:spacing w:val="-1"/>
                <w:sz w:val="24"/>
                <w:szCs w:val="24"/>
                <w:lang w:val="ru-RU"/>
              </w:rPr>
              <w:t xml:space="preserve"> </w:t>
            </w:r>
            <w:r w:rsidR="00D51040" w:rsidRPr="0023285C">
              <w:rPr>
                <w:rFonts w:ascii="Times New Roman" w:eastAsia="Times New Roman" w:hAnsi="Times New Roman"/>
                <w:sz w:val="24"/>
                <w:szCs w:val="24"/>
                <w:lang w:val="ru-RU"/>
              </w:rPr>
              <w:t>бороться</w:t>
            </w:r>
            <w:r w:rsidR="00D51040" w:rsidRPr="0023285C">
              <w:rPr>
                <w:rFonts w:ascii="Times New Roman" w:eastAsia="Times New Roman" w:hAnsi="Times New Roman"/>
                <w:spacing w:val="-2"/>
                <w:sz w:val="24"/>
                <w:szCs w:val="24"/>
                <w:lang w:val="ru-RU"/>
              </w:rPr>
              <w:t xml:space="preserve"> </w:t>
            </w:r>
            <w:r w:rsidR="00D51040" w:rsidRPr="0023285C">
              <w:rPr>
                <w:rFonts w:ascii="Times New Roman" w:eastAsia="Times New Roman" w:hAnsi="Times New Roman"/>
                <w:sz w:val="24"/>
                <w:szCs w:val="24"/>
                <w:lang w:val="ru-RU"/>
              </w:rPr>
              <w:t>с</w:t>
            </w:r>
            <w:r w:rsidR="00D51040" w:rsidRPr="0023285C">
              <w:rPr>
                <w:rFonts w:ascii="Times New Roman" w:eastAsia="Times New Roman" w:hAnsi="Times New Roman"/>
                <w:spacing w:val="-2"/>
                <w:sz w:val="24"/>
                <w:szCs w:val="24"/>
                <w:lang w:val="ru-RU"/>
              </w:rPr>
              <w:t xml:space="preserve"> </w:t>
            </w:r>
            <w:r w:rsidR="00D51040" w:rsidRPr="0023285C">
              <w:rPr>
                <w:rFonts w:ascii="Times New Roman" w:eastAsia="Times New Roman" w:hAnsi="Times New Roman"/>
                <w:sz w:val="24"/>
                <w:szCs w:val="24"/>
                <w:lang w:val="ru-RU"/>
              </w:rPr>
              <w:t>детской</w:t>
            </w:r>
            <w:r w:rsidR="00D51040" w:rsidRPr="0023285C">
              <w:rPr>
                <w:rFonts w:ascii="Times New Roman" w:eastAsia="Times New Roman" w:hAnsi="Times New Roman"/>
                <w:spacing w:val="-1"/>
                <w:sz w:val="24"/>
                <w:szCs w:val="24"/>
                <w:lang w:val="ru-RU"/>
              </w:rPr>
              <w:t xml:space="preserve"> </w:t>
            </w:r>
            <w:r w:rsidR="00D51040" w:rsidRPr="0023285C">
              <w:rPr>
                <w:rFonts w:ascii="Times New Roman" w:eastAsia="Times New Roman" w:hAnsi="Times New Roman"/>
                <w:sz w:val="24"/>
                <w:szCs w:val="24"/>
                <w:lang w:val="ru-RU"/>
              </w:rPr>
              <w:t>истерикой»</w:t>
            </w:r>
          </w:p>
        </w:tc>
      </w:tr>
      <w:tr w:rsidR="00D51040" w:rsidRPr="0023285C" w14:paraId="39732B37" w14:textId="77777777" w:rsidTr="00843B52">
        <w:trPr>
          <w:trHeight w:val="321"/>
        </w:trPr>
        <w:tc>
          <w:tcPr>
            <w:tcW w:w="4783" w:type="dxa"/>
            <w:tcBorders>
              <w:top w:val="single" w:sz="4" w:space="0" w:color="000000"/>
              <w:left w:val="single" w:sz="4" w:space="0" w:color="000000"/>
              <w:bottom w:val="single" w:sz="4" w:space="0" w:color="000000"/>
              <w:right w:val="single" w:sz="4" w:space="0" w:color="000000"/>
            </w:tcBorders>
            <w:hideMark/>
          </w:tcPr>
          <w:p w14:paraId="0094B2D9" w14:textId="77777777" w:rsidR="00D51040" w:rsidRPr="0023285C" w:rsidRDefault="00D51040" w:rsidP="00B33108">
            <w:pPr>
              <w:ind w:left="142"/>
              <w:rPr>
                <w:rFonts w:ascii="Times New Roman" w:eastAsia="Times New Roman" w:hAnsi="Times New Roman"/>
                <w:sz w:val="24"/>
                <w:szCs w:val="24"/>
              </w:rPr>
            </w:pPr>
            <w:r w:rsidRPr="0023285C">
              <w:rPr>
                <w:rFonts w:ascii="Times New Roman" w:eastAsia="Times New Roman" w:hAnsi="Times New Roman"/>
                <w:sz w:val="24"/>
                <w:szCs w:val="24"/>
              </w:rPr>
              <w:t>Ребенок</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за</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все</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переживает</w:t>
            </w:r>
          </w:p>
        </w:tc>
        <w:tc>
          <w:tcPr>
            <w:tcW w:w="5566" w:type="dxa"/>
            <w:tcBorders>
              <w:top w:val="single" w:sz="4" w:space="0" w:color="000000"/>
              <w:left w:val="single" w:sz="4" w:space="0" w:color="000000"/>
              <w:bottom w:val="single" w:sz="4" w:space="0" w:color="000000"/>
              <w:right w:val="single" w:sz="4" w:space="0" w:color="000000"/>
            </w:tcBorders>
            <w:hideMark/>
          </w:tcPr>
          <w:p w14:paraId="639DD7F8" w14:textId="77777777" w:rsidR="00D51040" w:rsidRPr="0023285C" w:rsidRDefault="00D51040" w:rsidP="00B33108">
            <w:pPr>
              <w:ind w:left="142"/>
              <w:rPr>
                <w:rFonts w:ascii="Times New Roman" w:eastAsia="Times New Roman" w:hAnsi="Times New Roman"/>
                <w:sz w:val="24"/>
                <w:szCs w:val="24"/>
              </w:rPr>
            </w:pPr>
            <w:r w:rsidRPr="0023285C">
              <w:rPr>
                <w:rFonts w:ascii="Times New Roman" w:eastAsia="Times New Roman" w:hAnsi="Times New Roman"/>
                <w:sz w:val="24"/>
                <w:szCs w:val="24"/>
              </w:rPr>
              <w:t>Консультация</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«Тревожные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дети»</w:t>
            </w:r>
          </w:p>
        </w:tc>
      </w:tr>
      <w:tr w:rsidR="00D51040" w:rsidRPr="0023285C" w14:paraId="4ADE62CA" w14:textId="77777777" w:rsidTr="00843B52">
        <w:trPr>
          <w:trHeight w:val="275"/>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24DB9D2" w14:textId="77777777" w:rsidR="00D51040" w:rsidRPr="0023285C" w:rsidRDefault="00B33108" w:rsidP="00B33108">
            <w:pPr>
              <w:ind w:left="142" w:right="3195"/>
              <w:jc w:val="center"/>
              <w:rPr>
                <w:rFonts w:ascii="Times New Roman" w:eastAsia="Times New Roman" w:hAnsi="Times New Roman"/>
                <w:b/>
                <w:i/>
                <w:sz w:val="24"/>
                <w:szCs w:val="24"/>
              </w:rPr>
            </w:pPr>
            <w:r>
              <w:rPr>
                <w:rFonts w:ascii="Times New Roman" w:eastAsia="Times New Roman" w:hAnsi="Times New Roman"/>
                <w:b/>
                <w:i/>
                <w:sz w:val="24"/>
                <w:szCs w:val="24"/>
                <w:lang w:val="ru-RU"/>
              </w:rPr>
              <w:t xml:space="preserve">                         </w:t>
            </w:r>
            <w:r w:rsidR="00D51040" w:rsidRPr="0023285C">
              <w:rPr>
                <w:rFonts w:ascii="Times New Roman" w:eastAsia="Times New Roman" w:hAnsi="Times New Roman"/>
                <w:b/>
                <w:i/>
                <w:sz w:val="24"/>
                <w:szCs w:val="24"/>
              </w:rPr>
              <w:t>совместные</w:t>
            </w:r>
            <w:r w:rsidR="00D51040" w:rsidRPr="0023285C">
              <w:rPr>
                <w:rFonts w:ascii="Times New Roman" w:eastAsia="Times New Roman" w:hAnsi="Times New Roman"/>
                <w:b/>
                <w:i/>
                <w:spacing w:val="-4"/>
                <w:sz w:val="24"/>
                <w:szCs w:val="24"/>
              </w:rPr>
              <w:t xml:space="preserve"> </w:t>
            </w:r>
            <w:r w:rsidR="00D51040" w:rsidRPr="0023285C">
              <w:rPr>
                <w:rFonts w:ascii="Times New Roman" w:eastAsia="Times New Roman" w:hAnsi="Times New Roman"/>
                <w:b/>
                <w:i/>
                <w:sz w:val="24"/>
                <w:szCs w:val="24"/>
              </w:rPr>
              <w:t>реализуемые</w:t>
            </w:r>
            <w:r w:rsidR="00D51040" w:rsidRPr="0023285C">
              <w:rPr>
                <w:rFonts w:ascii="Times New Roman" w:eastAsia="Times New Roman" w:hAnsi="Times New Roman"/>
                <w:b/>
                <w:i/>
                <w:spacing w:val="-3"/>
                <w:sz w:val="24"/>
                <w:szCs w:val="24"/>
              </w:rPr>
              <w:t xml:space="preserve"> </w:t>
            </w:r>
            <w:r w:rsidR="00D51040" w:rsidRPr="0023285C">
              <w:rPr>
                <w:rFonts w:ascii="Times New Roman" w:eastAsia="Times New Roman" w:hAnsi="Times New Roman"/>
                <w:b/>
                <w:i/>
                <w:sz w:val="24"/>
                <w:szCs w:val="24"/>
              </w:rPr>
              <w:t>проекты</w:t>
            </w:r>
          </w:p>
        </w:tc>
      </w:tr>
      <w:tr w:rsidR="00D51040" w:rsidRPr="0023285C" w14:paraId="52B6B4E7" w14:textId="77777777" w:rsidTr="00843B52">
        <w:trPr>
          <w:trHeight w:val="335"/>
        </w:trPr>
        <w:tc>
          <w:tcPr>
            <w:tcW w:w="4783" w:type="dxa"/>
            <w:tcBorders>
              <w:top w:val="single" w:sz="4" w:space="0" w:color="000000"/>
              <w:left w:val="single" w:sz="4" w:space="0" w:color="000000"/>
              <w:bottom w:val="single" w:sz="4" w:space="0" w:color="000000"/>
              <w:right w:val="single" w:sz="4" w:space="0" w:color="000000"/>
            </w:tcBorders>
            <w:hideMark/>
          </w:tcPr>
          <w:p w14:paraId="5080AD62" w14:textId="77777777" w:rsidR="00D51040" w:rsidRPr="0023285C" w:rsidRDefault="00D51040" w:rsidP="00B33108">
            <w:pPr>
              <w:ind w:left="142"/>
              <w:rPr>
                <w:rFonts w:ascii="Times New Roman" w:eastAsia="Times New Roman" w:hAnsi="Times New Roman"/>
                <w:sz w:val="24"/>
                <w:szCs w:val="24"/>
              </w:rPr>
            </w:pPr>
            <w:r w:rsidRPr="0023285C">
              <w:rPr>
                <w:rFonts w:ascii="Times New Roman" w:eastAsia="Times New Roman" w:hAnsi="Times New Roman"/>
                <w:sz w:val="24"/>
                <w:szCs w:val="24"/>
              </w:rPr>
              <w:t>Агрессивные</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дети</w:t>
            </w:r>
          </w:p>
        </w:tc>
        <w:tc>
          <w:tcPr>
            <w:tcW w:w="5566" w:type="dxa"/>
            <w:tcBorders>
              <w:top w:val="single" w:sz="4" w:space="0" w:color="000000"/>
              <w:left w:val="single" w:sz="4" w:space="0" w:color="000000"/>
              <w:bottom w:val="single" w:sz="4" w:space="0" w:color="000000"/>
              <w:right w:val="single" w:sz="4" w:space="0" w:color="000000"/>
            </w:tcBorders>
            <w:hideMark/>
          </w:tcPr>
          <w:p w14:paraId="738865CF" w14:textId="77777777" w:rsidR="00D51040" w:rsidRPr="0023285C" w:rsidRDefault="00D51040" w:rsidP="00B33108">
            <w:pPr>
              <w:ind w:left="142"/>
              <w:rPr>
                <w:rFonts w:ascii="Times New Roman" w:eastAsia="Times New Roman" w:hAnsi="Times New Roman"/>
                <w:sz w:val="24"/>
                <w:szCs w:val="24"/>
              </w:rPr>
            </w:pPr>
            <w:r w:rsidRPr="0023285C">
              <w:rPr>
                <w:rFonts w:ascii="Times New Roman" w:eastAsia="Times New Roman" w:hAnsi="Times New Roman"/>
                <w:sz w:val="24"/>
                <w:szCs w:val="24"/>
              </w:rPr>
              <w:t>Проект</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«Мир</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эмоций</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детей»</w:t>
            </w:r>
          </w:p>
        </w:tc>
      </w:tr>
      <w:tr w:rsidR="00D51040" w:rsidRPr="0023285C" w14:paraId="09746973" w14:textId="77777777" w:rsidTr="00843B52">
        <w:trPr>
          <w:trHeight w:val="275"/>
        </w:trPr>
        <w:tc>
          <w:tcPr>
            <w:tcW w:w="4783" w:type="dxa"/>
            <w:tcBorders>
              <w:top w:val="single" w:sz="4" w:space="0" w:color="000000"/>
              <w:left w:val="single" w:sz="4" w:space="0" w:color="000000"/>
              <w:bottom w:val="single" w:sz="4" w:space="0" w:color="000000"/>
              <w:right w:val="single" w:sz="4" w:space="0" w:color="000000"/>
            </w:tcBorders>
            <w:hideMark/>
          </w:tcPr>
          <w:p w14:paraId="4646E1C0" w14:textId="77777777" w:rsidR="00D51040" w:rsidRPr="0023285C" w:rsidRDefault="00D51040" w:rsidP="00B33108">
            <w:pPr>
              <w:ind w:left="142"/>
              <w:rPr>
                <w:rFonts w:ascii="Times New Roman" w:eastAsia="Times New Roman" w:hAnsi="Times New Roman"/>
                <w:sz w:val="24"/>
                <w:szCs w:val="24"/>
              </w:rPr>
            </w:pPr>
            <w:r w:rsidRPr="0023285C">
              <w:rPr>
                <w:rFonts w:ascii="Times New Roman" w:eastAsia="Times New Roman" w:hAnsi="Times New Roman"/>
                <w:sz w:val="24"/>
                <w:szCs w:val="24"/>
              </w:rPr>
              <w:t>Обидчивый</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ребенок</w:t>
            </w:r>
          </w:p>
        </w:tc>
        <w:tc>
          <w:tcPr>
            <w:tcW w:w="5566" w:type="dxa"/>
            <w:tcBorders>
              <w:top w:val="single" w:sz="4" w:space="0" w:color="000000"/>
              <w:left w:val="single" w:sz="4" w:space="0" w:color="000000"/>
              <w:bottom w:val="single" w:sz="4" w:space="0" w:color="000000"/>
              <w:right w:val="single" w:sz="4" w:space="0" w:color="000000"/>
            </w:tcBorders>
            <w:hideMark/>
          </w:tcPr>
          <w:p w14:paraId="284F68CE" w14:textId="77777777" w:rsidR="00D51040" w:rsidRPr="0023285C" w:rsidRDefault="00D51040" w:rsidP="00B33108">
            <w:pPr>
              <w:ind w:left="142"/>
              <w:rPr>
                <w:rFonts w:ascii="Times New Roman" w:eastAsia="Times New Roman" w:hAnsi="Times New Roman"/>
                <w:sz w:val="24"/>
                <w:szCs w:val="24"/>
              </w:rPr>
            </w:pPr>
            <w:r w:rsidRPr="0023285C">
              <w:rPr>
                <w:rFonts w:ascii="Times New Roman" w:eastAsia="Times New Roman" w:hAnsi="Times New Roman"/>
                <w:sz w:val="24"/>
                <w:szCs w:val="24"/>
              </w:rPr>
              <w:t>«Как управлять</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своими</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эмоциями»</w:t>
            </w:r>
          </w:p>
        </w:tc>
      </w:tr>
      <w:tr w:rsidR="00D51040" w:rsidRPr="0023285C" w14:paraId="3628C81F" w14:textId="77777777" w:rsidTr="00843B52">
        <w:trPr>
          <w:trHeight w:val="380"/>
        </w:trPr>
        <w:tc>
          <w:tcPr>
            <w:tcW w:w="4783" w:type="dxa"/>
            <w:tcBorders>
              <w:top w:val="single" w:sz="4" w:space="0" w:color="000000"/>
              <w:left w:val="single" w:sz="4" w:space="0" w:color="000000"/>
              <w:bottom w:val="single" w:sz="4" w:space="0" w:color="000000"/>
              <w:right w:val="single" w:sz="4" w:space="0" w:color="000000"/>
            </w:tcBorders>
            <w:hideMark/>
          </w:tcPr>
          <w:p w14:paraId="51FE269C" w14:textId="77777777" w:rsidR="00D51040" w:rsidRPr="0023285C" w:rsidRDefault="00D51040" w:rsidP="00B33108">
            <w:pPr>
              <w:tabs>
                <w:tab w:val="left" w:pos="906"/>
                <w:tab w:val="left" w:pos="1952"/>
                <w:tab w:val="left" w:pos="3144"/>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Чем</w:t>
            </w:r>
            <w:r>
              <w:rPr>
                <w:rFonts w:ascii="Times New Roman" w:eastAsia="Times New Roman" w:hAnsi="Times New Roman"/>
                <w:sz w:val="24"/>
                <w:szCs w:val="24"/>
                <w:lang w:val="ru-RU"/>
              </w:rPr>
              <w:t xml:space="preserve"> занять ребенка </w:t>
            </w:r>
            <w:r w:rsidRPr="0023285C">
              <w:rPr>
                <w:rFonts w:ascii="Times New Roman" w:eastAsia="Times New Roman" w:hAnsi="Times New Roman"/>
                <w:sz w:val="24"/>
                <w:szCs w:val="24"/>
                <w:lang w:val="ru-RU"/>
              </w:rPr>
              <w:t>в</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выходные</w:t>
            </w:r>
          </w:p>
        </w:tc>
        <w:tc>
          <w:tcPr>
            <w:tcW w:w="5566" w:type="dxa"/>
            <w:tcBorders>
              <w:top w:val="single" w:sz="4" w:space="0" w:color="000000"/>
              <w:left w:val="single" w:sz="4" w:space="0" w:color="000000"/>
              <w:bottom w:val="single" w:sz="4" w:space="0" w:color="000000"/>
              <w:right w:val="single" w:sz="4" w:space="0" w:color="000000"/>
            </w:tcBorders>
            <w:hideMark/>
          </w:tcPr>
          <w:p w14:paraId="1E1C139A" w14:textId="77777777" w:rsidR="00D51040" w:rsidRPr="0023285C" w:rsidRDefault="00D51040" w:rsidP="00B33108">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Проект</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«Спорт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это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путь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здоровью»</w:t>
            </w:r>
          </w:p>
        </w:tc>
      </w:tr>
      <w:tr w:rsidR="00D51040" w:rsidRPr="0023285C" w14:paraId="6B807942" w14:textId="77777777" w:rsidTr="00843B52">
        <w:trPr>
          <w:trHeight w:val="280"/>
        </w:trPr>
        <w:tc>
          <w:tcPr>
            <w:tcW w:w="4783" w:type="dxa"/>
            <w:tcBorders>
              <w:top w:val="single" w:sz="4" w:space="0" w:color="000000"/>
              <w:left w:val="single" w:sz="4" w:space="0" w:color="000000"/>
              <w:bottom w:val="single" w:sz="4" w:space="0" w:color="000000"/>
              <w:right w:val="single" w:sz="4" w:space="0" w:color="000000"/>
            </w:tcBorders>
            <w:hideMark/>
          </w:tcPr>
          <w:p w14:paraId="55922A8C" w14:textId="77777777" w:rsidR="00D51040" w:rsidRPr="0023285C" w:rsidRDefault="00D51040" w:rsidP="00B33108">
            <w:pPr>
              <w:ind w:left="142"/>
              <w:rPr>
                <w:rFonts w:ascii="Times New Roman" w:eastAsia="Times New Roman" w:hAnsi="Times New Roman"/>
                <w:sz w:val="24"/>
                <w:szCs w:val="24"/>
              </w:rPr>
            </w:pPr>
            <w:r w:rsidRPr="0023285C">
              <w:rPr>
                <w:rFonts w:ascii="Times New Roman" w:eastAsia="Times New Roman" w:hAnsi="Times New Roman"/>
                <w:sz w:val="24"/>
                <w:szCs w:val="24"/>
              </w:rPr>
              <w:t>Закаливание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детей</w:t>
            </w:r>
          </w:p>
        </w:tc>
        <w:tc>
          <w:tcPr>
            <w:tcW w:w="5566" w:type="dxa"/>
            <w:tcBorders>
              <w:top w:val="single" w:sz="4" w:space="0" w:color="000000"/>
              <w:left w:val="single" w:sz="4" w:space="0" w:color="000000"/>
              <w:bottom w:val="single" w:sz="4" w:space="0" w:color="000000"/>
              <w:right w:val="single" w:sz="4" w:space="0" w:color="000000"/>
            </w:tcBorders>
            <w:hideMark/>
          </w:tcPr>
          <w:p w14:paraId="63771C2B" w14:textId="77777777" w:rsidR="00D51040" w:rsidRPr="0023285C" w:rsidRDefault="00D51040" w:rsidP="00B33108">
            <w:pPr>
              <w:ind w:left="142"/>
              <w:rPr>
                <w:rFonts w:ascii="Times New Roman" w:eastAsia="Times New Roman" w:hAnsi="Times New Roman"/>
                <w:sz w:val="24"/>
                <w:szCs w:val="24"/>
              </w:rPr>
            </w:pPr>
            <w:r w:rsidRPr="0023285C">
              <w:rPr>
                <w:rFonts w:ascii="Times New Roman" w:eastAsia="Times New Roman" w:hAnsi="Times New Roman"/>
                <w:sz w:val="24"/>
                <w:szCs w:val="24"/>
              </w:rPr>
              <w:t>«Школа здоровья»</w:t>
            </w:r>
          </w:p>
        </w:tc>
      </w:tr>
    </w:tbl>
    <w:p w14:paraId="3AB8B870" w14:textId="77777777" w:rsidR="00A6410D" w:rsidRDefault="00A6410D" w:rsidP="00A6410D">
      <w:pPr>
        <w:widowControl w:val="0"/>
        <w:autoSpaceDE w:val="0"/>
        <w:autoSpaceDN w:val="0"/>
        <w:spacing w:before="2" w:after="5" w:line="240" w:lineRule="auto"/>
        <w:ind w:right="665"/>
        <w:jc w:val="right"/>
        <w:rPr>
          <w:rFonts w:ascii="Times New Roman" w:eastAsia="Times New Roman" w:hAnsi="Times New Roman" w:cs="Times New Roman"/>
          <w:color w:val="000000" w:themeColor="text1"/>
          <w:sz w:val="24"/>
          <w:szCs w:val="24"/>
          <w:lang w:eastAsia="en-US"/>
        </w:rPr>
      </w:pPr>
    </w:p>
    <w:p w14:paraId="330FBBC2" w14:textId="77777777" w:rsidR="008B5F70" w:rsidRDefault="00A8261F" w:rsidP="006C2811">
      <w:pPr>
        <w:widowControl w:val="0"/>
        <w:autoSpaceDE w:val="0"/>
        <w:autoSpaceDN w:val="0"/>
        <w:spacing w:before="2" w:after="5" w:line="240" w:lineRule="auto"/>
        <w:ind w:right="665"/>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6C2811">
        <w:rPr>
          <w:rFonts w:ascii="Times New Roman" w:eastAsia="Times New Roman" w:hAnsi="Times New Roman" w:cs="Times New Roman"/>
          <w:color w:val="000000" w:themeColor="text1"/>
          <w:sz w:val="24"/>
          <w:szCs w:val="24"/>
          <w:lang w:eastAsia="en-US"/>
        </w:rPr>
        <w:t xml:space="preserve"> </w:t>
      </w:r>
    </w:p>
    <w:p w14:paraId="6E28A20C" w14:textId="7DA2C057" w:rsidR="006C2811" w:rsidRPr="006C2811" w:rsidRDefault="006C2811" w:rsidP="006C2811">
      <w:pPr>
        <w:widowControl w:val="0"/>
        <w:autoSpaceDE w:val="0"/>
        <w:autoSpaceDN w:val="0"/>
        <w:spacing w:before="2" w:after="5" w:line="240" w:lineRule="auto"/>
        <w:ind w:right="665"/>
        <w:rPr>
          <w:rFonts w:ascii="Times New Roman" w:eastAsia="Times New Roman" w:hAnsi="Times New Roman" w:cs="Times New Roman"/>
          <w:color w:val="000000" w:themeColor="text1"/>
          <w:sz w:val="24"/>
          <w:szCs w:val="24"/>
          <w:lang w:eastAsia="en-US"/>
        </w:rPr>
      </w:pPr>
      <w:r w:rsidRPr="006C2811">
        <w:rPr>
          <w:rFonts w:ascii="Times New Roman" w:eastAsia="Times New Roman" w:hAnsi="Times New Roman" w:cs="Times New Roman"/>
          <w:bCs/>
          <w:iCs/>
          <w:sz w:val="24"/>
          <w:szCs w:val="24"/>
          <w:lang w:eastAsia="en-US"/>
        </w:rPr>
        <w:t>Совместная</w:t>
      </w:r>
      <w:r w:rsidRPr="006C2811">
        <w:rPr>
          <w:rFonts w:ascii="Times New Roman" w:eastAsia="Times New Roman" w:hAnsi="Times New Roman" w:cs="Times New Roman"/>
          <w:bCs/>
          <w:iCs/>
          <w:spacing w:val="-3"/>
          <w:sz w:val="24"/>
          <w:szCs w:val="24"/>
          <w:lang w:eastAsia="en-US"/>
        </w:rPr>
        <w:t xml:space="preserve"> </w:t>
      </w:r>
      <w:r w:rsidRPr="006C2811">
        <w:rPr>
          <w:rFonts w:ascii="Times New Roman" w:eastAsia="Times New Roman" w:hAnsi="Times New Roman" w:cs="Times New Roman"/>
          <w:bCs/>
          <w:iCs/>
          <w:sz w:val="24"/>
          <w:szCs w:val="24"/>
          <w:lang w:eastAsia="en-US"/>
        </w:rPr>
        <w:t>деятельность</w:t>
      </w:r>
      <w:r w:rsidRPr="006C2811">
        <w:rPr>
          <w:rFonts w:ascii="Times New Roman" w:eastAsia="Times New Roman" w:hAnsi="Times New Roman" w:cs="Times New Roman"/>
          <w:bCs/>
          <w:iCs/>
          <w:spacing w:val="-3"/>
          <w:sz w:val="24"/>
          <w:szCs w:val="24"/>
          <w:lang w:eastAsia="en-US"/>
        </w:rPr>
        <w:t xml:space="preserve"> </w:t>
      </w:r>
      <w:r w:rsidRPr="006C2811">
        <w:rPr>
          <w:rFonts w:ascii="Times New Roman" w:eastAsia="Times New Roman" w:hAnsi="Times New Roman" w:cs="Times New Roman"/>
          <w:bCs/>
          <w:iCs/>
          <w:sz w:val="24"/>
          <w:szCs w:val="24"/>
          <w:lang w:eastAsia="en-US"/>
        </w:rPr>
        <w:t>в</w:t>
      </w:r>
      <w:r w:rsidRPr="006C2811">
        <w:rPr>
          <w:rFonts w:ascii="Times New Roman" w:eastAsia="Times New Roman" w:hAnsi="Times New Roman" w:cs="Times New Roman"/>
          <w:bCs/>
          <w:iCs/>
          <w:spacing w:val="-4"/>
          <w:sz w:val="24"/>
          <w:szCs w:val="24"/>
          <w:lang w:eastAsia="en-US"/>
        </w:rPr>
        <w:t xml:space="preserve"> </w:t>
      </w:r>
      <w:r w:rsidRPr="006C2811">
        <w:rPr>
          <w:rFonts w:ascii="Times New Roman" w:eastAsia="Times New Roman" w:hAnsi="Times New Roman" w:cs="Times New Roman"/>
          <w:bCs/>
          <w:iCs/>
          <w:sz w:val="24"/>
          <w:szCs w:val="24"/>
          <w:lang w:eastAsia="en-US"/>
        </w:rPr>
        <w:t>образовательных</w:t>
      </w:r>
      <w:r w:rsidRPr="006C2811">
        <w:rPr>
          <w:rFonts w:ascii="Times New Roman" w:eastAsia="Times New Roman" w:hAnsi="Times New Roman" w:cs="Times New Roman"/>
          <w:bCs/>
          <w:iCs/>
          <w:spacing w:val="-3"/>
          <w:sz w:val="24"/>
          <w:szCs w:val="24"/>
          <w:lang w:eastAsia="en-US"/>
        </w:rPr>
        <w:t xml:space="preserve"> </w:t>
      </w:r>
      <w:r w:rsidRPr="006C2811">
        <w:rPr>
          <w:rFonts w:ascii="Times New Roman" w:eastAsia="Times New Roman" w:hAnsi="Times New Roman" w:cs="Times New Roman"/>
          <w:bCs/>
          <w:iCs/>
          <w:sz w:val="24"/>
          <w:szCs w:val="24"/>
          <w:lang w:eastAsia="en-US"/>
        </w:rPr>
        <w:t>сит</w:t>
      </w:r>
      <w:r w:rsidR="00531BDA">
        <w:rPr>
          <w:rFonts w:ascii="Times New Roman" w:eastAsia="Times New Roman" w:hAnsi="Times New Roman" w:cs="Times New Roman"/>
          <w:bCs/>
          <w:iCs/>
          <w:sz w:val="24"/>
          <w:szCs w:val="24"/>
          <w:lang w:eastAsia="en-US"/>
        </w:rPr>
        <w:t>уациях представлена в таблице 13</w:t>
      </w:r>
    </w:p>
    <w:p w14:paraId="6E5B6F57" w14:textId="56274495" w:rsidR="00A8261F" w:rsidRDefault="00A6410D" w:rsidP="00A8261F">
      <w:pPr>
        <w:widowControl w:val="0"/>
        <w:autoSpaceDE w:val="0"/>
        <w:autoSpaceDN w:val="0"/>
        <w:spacing w:before="2" w:after="5" w:line="240" w:lineRule="auto"/>
        <w:ind w:right="665"/>
        <w:jc w:val="right"/>
        <w:rPr>
          <w:rFonts w:ascii="Times New Roman" w:eastAsia="Times New Roman" w:hAnsi="Times New Roman" w:cs="Times New Roman"/>
          <w:color w:val="000000" w:themeColor="text1"/>
          <w:sz w:val="24"/>
          <w:szCs w:val="24"/>
          <w:lang w:eastAsia="en-US"/>
        </w:rPr>
      </w:pPr>
      <w:r w:rsidRPr="0023285C">
        <w:rPr>
          <w:rFonts w:ascii="Times New Roman" w:eastAsia="Times New Roman" w:hAnsi="Times New Roman" w:cs="Times New Roman"/>
          <w:color w:val="000000" w:themeColor="text1"/>
          <w:sz w:val="24"/>
          <w:szCs w:val="24"/>
          <w:lang w:eastAsia="en-US"/>
        </w:rPr>
        <w:t>Таблица</w:t>
      </w:r>
      <w:r w:rsidRPr="0023285C">
        <w:rPr>
          <w:rFonts w:ascii="Times New Roman" w:eastAsia="Times New Roman" w:hAnsi="Times New Roman" w:cs="Times New Roman"/>
          <w:color w:val="000000" w:themeColor="text1"/>
          <w:spacing w:val="-2"/>
          <w:sz w:val="24"/>
          <w:szCs w:val="24"/>
          <w:lang w:eastAsia="en-US"/>
        </w:rPr>
        <w:t xml:space="preserve"> </w:t>
      </w:r>
      <w:r w:rsidR="006C2811">
        <w:rPr>
          <w:rFonts w:ascii="Times New Roman" w:eastAsia="Times New Roman" w:hAnsi="Times New Roman" w:cs="Times New Roman"/>
          <w:color w:val="000000" w:themeColor="text1"/>
          <w:sz w:val="24"/>
          <w:szCs w:val="24"/>
          <w:lang w:eastAsia="en-US"/>
        </w:rPr>
        <w:t>1</w:t>
      </w:r>
      <w:bookmarkStart w:id="86" w:name="Воспитание_в_ребенке_нравственных_качест"/>
      <w:bookmarkEnd w:id="86"/>
      <w:r w:rsidR="00531BDA">
        <w:rPr>
          <w:rFonts w:ascii="Times New Roman" w:eastAsia="Times New Roman" w:hAnsi="Times New Roman" w:cs="Times New Roman"/>
          <w:color w:val="000000" w:themeColor="text1"/>
          <w:sz w:val="24"/>
          <w:szCs w:val="24"/>
          <w:lang w:eastAsia="en-US"/>
        </w:rPr>
        <w:t>3</w:t>
      </w:r>
    </w:p>
    <w:p w14:paraId="49A754AC" w14:textId="44CB5145" w:rsidR="0001672A" w:rsidRPr="00A8261F" w:rsidRDefault="006C2811" w:rsidP="00A8261F">
      <w:pPr>
        <w:widowControl w:val="0"/>
        <w:autoSpaceDE w:val="0"/>
        <w:autoSpaceDN w:val="0"/>
        <w:spacing w:before="2" w:after="5" w:line="240" w:lineRule="auto"/>
        <w:ind w:right="665"/>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sz w:val="24"/>
          <w:szCs w:val="24"/>
          <w:lang w:eastAsia="en-US"/>
        </w:rPr>
        <w:t xml:space="preserve"> </w:t>
      </w:r>
      <w:r w:rsidR="0001672A" w:rsidRPr="004F3A1E">
        <w:rPr>
          <w:rFonts w:ascii="Times New Roman" w:eastAsia="Times New Roman" w:hAnsi="Times New Roman" w:cs="Times New Roman"/>
          <w:b/>
          <w:sz w:val="24"/>
          <w:szCs w:val="24"/>
          <w:u w:val="thick"/>
          <w:lang w:eastAsia="en-US"/>
        </w:rPr>
        <w:t>Виды</w:t>
      </w:r>
      <w:r w:rsidR="0001672A" w:rsidRPr="004F3A1E">
        <w:rPr>
          <w:rFonts w:ascii="Times New Roman" w:eastAsia="Times New Roman" w:hAnsi="Times New Roman" w:cs="Times New Roman"/>
          <w:b/>
          <w:spacing w:val="-4"/>
          <w:sz w:val="24"/>
          <w:szCs w:val="24"/>
          <w:u w:val="thick"/>
          <w:lang w:eastAsia="en-US"/>
        </w:rPr>
        <w:t xml:space="preserve"> </w:t>
      </w:r>
      <w:r w:rsidR="0001672A" w:rsidRPr="004F3A1E">
        <w:rPr>
          <w:rFonts w:ascii="Times New Roman" w:eastAsia="Times New Roman" w:hAnsi="Times New Roman" w:cs="Times New Roman"/>
          <w:b/>
          <w:sz w:val="24"/>
          <w:szCs w:val="24"/>
          <w:u w:val="thick"/>
          <w:lang w:eastAsia="en-US"/>
        </w:rPr>
        <w:t>совместной</w:t>
      </w:r>
      <w:r w:rsidR="0001672A" w:rsidRPr="004F3A1E">
        <w:rPr>
          <w:rFonts w:ascii="Times New Roman" w:eastAsia="Times New Roman" w:hAnsi="Times New Roman" w:cs="Times New Roman"/>
          <w:b/>
          <w:spacing w:val="-3"/>
          <w:sz w:val="24"/>
          <w:szCs w:val="24"/>
          <w:u w:val="thick"/>
          <w:lang w:eastAsia="en-US"/>
        </w:rPr>
        <w:t xml:space="preserve">  </w:t>
      </w:r>
      <w:r w:rsidR="0001672A" w:rsidRPr="004F3A1E">
        <w:rPr>
          <w:rFonts w:ascii="Times New Roman" w:eastAsia="Times New Roman" w:hAnsi="Times New Roman" w:cs="Times New Roman"/>
          <w:b/>
          <w:sz w:val="24"/>
          <w:szCs w:val="24"/>
          <w:u w:val="thick"/>
          <w:lang w:eastAsia="en-US"/>
        </w:rPr>
        <w:t>деятельности</w:t>
      </w:r>
      <w:r w:rsidR="0001672A" w:rsidRPr="004F3A1E">
        <w:rPr>
          <w:rFonts w:ascii="Times New Roman" w:eastAsia="Times New Roman" w:hAnsi="Times New Roman" w:cs="Times New Roman"/>
          <w:b/>
          <w:spacing w:val="-3"/>
          <w:sz w:val="24"/>
          <w:szCs w:val="24"/>
          <w:u w:val="thick"/>
          <w:lang w:eastAsia="en-US"/>
        </w:rPr>
        <w:t xml:space="preserve"> </w:t>
      </w:r>
      <w:r w:rsidR="0001672A" w:rsidRPr="004F3A1E">
        <w:rPr>
          <w:rFonts w:ascii="Times New Roman" w:eastAsia="Times New Roman" w:hAnsi="Times New Roman" w:cs="Times New Roman"/>
          <w:b/>
          <w:sz w:val="24"/>
          <w:szCs w:val="24"/>
          <w:u w:val="thick"/>
          <w:lang w:eastAsia="en-US"/>
        </w:rPr>
        <w:t>детей</w:t>
      </w:r>
      <w:r w:rsidR="0001672A" w:rsidRPr="004F3A1E">
        <w:rPr>
          <w:rFonts w:ascii="Times New Roman" w:eastAsia="Times New Roman" w:hAnsi="Times New Roman" w:cs="Times New Roman"/>
          <w:b/>
          <w:spacing w:val="-3"/>
          <w:sz w:val="24"/>
          <w:szCs w:val="24"/>
          <w:u w:val="thick"/>
          <w:lang w:eastAsia="en-US"/>
        </w:rPr>
        <w:t xml:space="preserve"> </w:t>
      </w:r>
    </w:p>
    <w:tbl>
      <w:tblPr>
        <w:tblStyle w:val="TableNormal6"/>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1751"/>
        <w:gridCol w:w="3260"/>
        <w:gridCol w:w="2552"/>
      </w:tblGrid>
      <w:tr w:rsidR="0001672A" w:rsidRPr="0023285C" w14:paraId="3BF04537" w14:textId="77777777" w:rsidTr="00843B52">
        <w:trPr>
          <w:trHeight w:val="174"/>
        </w:trPr>
        <w:tc>
          <w:tcPr>
            <w:tcW w:w="10349" w:type="dxa"/>
            <w:gridSpan w:val="4"/>
            <w:tcBorders>
              <w:top w:val="nil"/>
              <w:left w:val="single" w:sz="4" w:space="0" w:color="000000"/>
              <w:bottom w:val="nil"/>
              <w:right w:val="single" w:sz="4" w:space="0" w:color="000000"/>
            </w:tcBorders>
            <w:hideMark/>
          </w:tcPr>
          <w:p w14:paraId="33681B68" w14:textId="77777777" w:rsidR="0001672A" w:rsidRPr="0023285C" w:rsidRDefault="0001672A" w:rsidP="00223B27">
            <w:pPr>
              <w:pStyle w:val="TableParagraph"/>
              <w:tabs>
                <w:tab w:val="left" w:pos="470"/>
              </w:tabs>
              <w:ind w:left="0"/>
              <w:rPr>
                <w:sz w:val="24"/>
                <w:szCs w:val="24"/>
                <w:lang w:val="ru-RU"/>
              </w:rPr>
            </w:pPr>
          </w:p>
        </w:tc>
      </w:tr>
      <w:tr w:rsidR="0001672A" w:rsidRPr="0023285C" w14:paraId="1AFBB1F9" w14:textId="77777777" w:rsidTr="00843B52">
        <w:trPr>
          <w:trHeight w:val="207"/>
        </w:trPr>
        <w:tc>
          <w:tcPr>
            <w:tcW w:w="2786" w:type="dxa"/>
            <w:tcBorders>
              <w:top w:val="single" w:sz="4" w:space="0" w:color="000000"/>
              <w:left w:val="single" w:sz="4" w:space="0" w:color="000000"/>
              <w:bottom w:val="single" w:sz="4" w:space="0" w:color="000000"/>
              <w:right w:val="single" w:sz="2" w:space="0" w:color="000000"/>
            </w:tcBorders>
            <w:shd w:val="clear" w:color="auto" w:fill="auto"/>
            <w:hideMark/>
          </w:tcPr>
          <w:p w14:paraId="0B9C200E" w14:textId="77777777" w:rsidR="0001672A" w:rsidRPr="0023285C" w:rsidRDefault="0001672A" w:rsidP="00223B27">
            <w:pPr>
              <w:pStyle w:val="TableParagraph"/>
              <w:spacing w:line="256" w:lineRule="exact"/>
              <w:ind w:left="175"/>
              <w:rPr>
                <w:b/>
                <w:sz w:val="24"/>
                <w:szCs w:val="24"/>
              </w:rPr>
            </w:pPr>
            <w:r w:rsidRPr="0023285C">
              <w:rPr>
                <w:b/>
                <w:sz w:val="24"/>
                <w:szCs w:val="24"/>
                <w:u w:val="thick"/>
              </w:rPr>
              <w:t>до</w:t>
            </w:r>
            <w:r w:rsidRPr="0023285C">
              <w:rPr>
                <w:b/>
                <w:spacing w:val="-1"/>
                <w:sz w:val="24"/>
                <w:szCs w:val="24"/>
                <w:u w:val="thick"/>
              </w:rPr>
              <w:t xml:space="preserve"> </w:t>
            </w:r>
            <w:r w:rsidRPr="0023285C">
              <w:rPr>
                <w:b/>
                <w:sz w:val="24"/>
                <w:szCs w:val="24"/>
                <w:u w:val="thick"/>
              </w:rPr>
              <w:t>3</w:t>
            </w:r>
            <w:r w:rsidRPr="0023285C">
              <w:rPr>
                <w:b/>
                <w:spacing w:val="-1"/>
                <w:sz w:val="24"/>
                <w:szCs w:val="24"/>
                <w:u w:val="thick"/>
              </w:rPr>
              <w:t xml:space="preserve"> </w:t>
            </w:r>
            <w:r w:rsidRPr="0023285C">
              <w:rPr>
                <w:b/>
                <w:sz w:val="24"/>
                <w:szCs w:val="24"/>
                <w:u w:val="thick"/>
              </w:rPr>
              <w:t>лет</w:t>
            </w:r>
          </w:p>
        </w:tc>
        <w:tc>
          <w:tcPr>
            <w:tcW w:w="1751" w:type="dxa"/>
            <w:tcBorders>
              <w:top w:val="single" w:sz="4" w:space="0" w:color="000000"/>
              <w:left w:val="single" w:sz="2" w:space="0" w:color="000000"/>
              <w:bottom w:val="single" w:sz="4" w:space="0" w:color="000000"/>
              <w:right w:val="single" w:sz="4" w:space="0" w:color="000000"/>
            </w:tcBorders>
            <w:shd w:val="clear" w:color="auto" w:fill="auto"/>
            <w:hideMark/>
          </w:tcPr>
          <w:p w14:paraId="7F868117" w14:textId="77777777" w:rsidR="0001672A" w:rsidRPr="0023285C" w:rsidRDefault="0001672A" w:rsidP="00223B27">
            <w:pPr>
              <w:pStyle w:val="TableParagraph"/>
              <w:spacing w:line="256" w:lineRule="exact"/>
              <w:ind w:left="175"/>
              <w:rPr>
                <w:b/>
                <w:sz w:val="24"/>
                <w:szCs w:val="24"/>
              </w:rPr>
            </w:pPr>
            <w:r w:rsidRPr="0023285C">
              <w:rPr>
                <w:b/>
                <w:sz w:val="24"/>
                <w:szCs w:val="24"/>
                <w:u w:val="thick"/>
              </w:rPr>
              <w:t>3</w:t>
            </w:r>
            <w:r w:rsidRPr="0023285C">
              <w:rPr>
                <w:b/>
                <w:spacing w:val="-1"/>
                <w:sz w:val="24"/>
                <w:szCs w:val="24"/>
                <w:u w:val="thick"/>
              </w:rPr>
              <w:t xml:space="preserve"> </w:t>
            </w:r>
            <w:r w:rsidRPr="0023285C">
              <w:rPr>
                <w:b/>
                <w:sz w:val="24"/>
                <w:szCs w:val="24"/>
                <w:u w:val="thick"/>
              </w:rPr>
              <w:t>-</w:t>
            </w:r>
            <w:r w:rsidRPr="0023285C">
              <w:rPr>
                <w:b/>
                <w:spacing w:val="-1"/>
                <w:sz w:val="24"/>
                <w:szCs w:val="24"/>
                <w:u w:val="thick"/>
              </w:rPr>
              <w:t xml:space="preserve"> </w:t>
            </w:r>
            <w:r w:rsidR="003A2271">
              <w:rPr>
                <w:b/>
                <w:sz w:val="24"/>
                <w:szCs w:val="24"/>
                <w:u w:val="thick"/>
              </w:rPr>
              <w:t>4</w:t>
            </w:r>
            <w:r w:rsidRPr="0023285C">
              <w:rPr>
                <w:b/>
                <w:spacing w:val="-1"/>
                <w:sz w:val="24"/>
                <w:szCs w:val="24"/>
                <w:u w:val="thick"/>
              </w:rPr>
              <w:t xml:space="preserve"> </w:t>
            </w:r>
            <w:r w:rsidR="003A2271">
              <w:rPr>
                <w:b/>
                <w:sz w:val="24"/>
                <w:szCs w:val="24"/>
                <w:u w:val="thick"/>
              </w:rPr>
              <w:t>года</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14:paraId="66133E8C" w14:textId="77777777" w:rsidR="0001672A" w:rsidRPr="0023285C" w:rsidRDefault="0001672A" w:rsidP="00223B27">
            <w:pPr>
              <w:pStyle w:val="TableParagraph"/>
              <w:spacing w:line="256" w:lineRule="exact"/>
              <w:ind w:left="175" w:right="1152"/>
              <w:jc w:val="center"/>
              <w:rPr>
                <w:b/>
                <w:sz w:val="24"/>
                <w:szCs w:val="24"/>
              </w:rPr>
            </w:pPr>
            <w:r w:rsidRPr="0023285C">
              <w:rPr>
                <w:b/>
                <w:sz w:val="24"/>
                <w:szCs w:val="24"/>
                <w:u w:val="thick"/>
              </w:rPr>
              <w:t>4</w:t>
            </w:r>
            <w:r w:rsidRPr="0023285C">
              <w:rPr>
                <w:b/>
                <w:spacing w:val="-1"/>
                <w:sz w:val="24"/>
                <w:szCs w:val="24"/>
                <w:u w:val="thick"/>
              </w:rPr>
              <w:t xml:space="preserve"> </w:t>
            </w:r>
            <w:r w:rsidRPr="0023285C">
              <w:rPr>
                <w:b/>
                <w:sz w:val="24"/>
                <w:szCs w:val="24"/>
                <w:u w:val="thick"/>
              </w:rPr>
              <w:t>– 5</w:t>
            </w:r>
            <w:r w:rsidRPr="0023285C">
              <w:rPr>
                <w:b/>
                <w:spacing w:val="-1"/>
                <w:sz w:val="24"/>
                <w:szCs w:val="24"/>
                <w:u w:val="thick"/>
              </w:rPr>
              <w:t xml:space="preserve"> </w:t>
            </w:r>
            <w:r w:rsidRPr="0023285C">
              <w:rPr>
                <w:b/>
                <w:sz w:val="24"/>
                <w:szCs w:val="24"/>
                <w:u w:val="thick"/>
              </w:rPr>
              <w:t>лет</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0B536FFB" w14:textId="77777777" w:rsidR="0001672A" w:rsidRPr="0023285C" w:rsidRDefault="0001672A" w:rsidP="00223B27">
            <w:pPr>
              <w:pStyle w:val="TableParagraph"/>
              <w:spacing w:line="256" w:lineRule="exact"/>
              <w:ind w:left="175"/>
              <w:rPr>
                <w:b/>
                <w:sz w:val="24"/>
                <w:szCs w:val="24"/>
              </w:rPr>
            </w:pPr>
            <w:r w:rsidRPr="0023285C">
              <w:rPr>
                <w:b/>
                <w:spacing w:val="-2"/>
                <w:sz w:val="24"/>
                <w:szCs w:val="24"/>
                <w:u w:val="thick"/>
              </w:rPr>
              <w:t xml:space="preserve"> </w:t>
            </w:r>
            <w:r w:rsidRPr="0023285C">
              <w:rPr>
                <w:b/>
                <w:sz w:val="24"/>
                <w:szCs w:val="24"/>
                <w:u w:val="thick"/>
              </w:rPr>
              <w:t xml:space="preserve">5 – </w:t>
            </w:r>
            <w:r w:rsidR="003A2271">
              <w:rPr>
                <w:b/>
                <w:sz w:val="24"/>
                <w:szCs w:val="24"/>
                <w:u w:val="thick"/>
                <w:lang w:val="ru-RU"/>
              </w:rPr>
              <w:t>7</w:t>
            </w:r>
            <w:r w:rsidRPr="0023285C">
              <w:rPr>
                <w:b/>
                <w:sz w:val="24"/>
                <w:szCs w:val="24"/>
                <w:u w:val="thick"/>
              </w:rPr>
              <w:t>лет</w:t>
            </w:r>
          </w:p>
        </w:tc>
      </w:tr>
      <w:tr w:rsidR="0001672A" w:rsidRPr="0023285C" w14:paraId="3B2E4CA1" w14:textId="77777777" w:rsidTr="00843B52">
        <w:trPr>
          <w:trHeight w:val="207"/>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4E7635D" w14:textId="77777777" w:rsidR="0001672A" w:rsidRPr="0023285C" w:rsidRDefault="0001672A" w:rsidP="00223B27">
            <w:pPr>
              <w:pStyle w:val="TableParagraph"/>
              <w:spacing w:line="256" w:lineRule="exact"/>
              <w:ind w:left="0" w:right="2037"/>
              <w:jc w:val="center"/>
              <w:rPr>
                <w:b/>
                <w:i/>
                <w:sz w:val="24"/>
                <w:szCs w:val="24"/>
              </w:rPr>
            </w:pPr>
          </w:p>
          <w:p w14:paraId="7BDBD2AE" w14:textId="77777777" w:rsidR="0001672A" w:rsidRPr="0023285C" w:rsidRDefault="0001672A" w:rsidP="00223B27">
            <w:pPr>
              <w:pStyle w:val="TableParagraph"/>
              <w:spacing w:line="256" w:lineRule="exact"/>
              <w:ind w:left="0" w:right="2037"/>
              <w:rPr>
                <w:b/>
                <w:i/>
                <w:sz w:val="24"/>
                <w:szCs w:val="24"/>
              </w:rPr>
            </w:pPr>
            <w:r w:rsidRPr="0023285C">
              <w:rPr>
                <w:b/>
                <w:i/>
                <w:sz w:val="24"/>
                <w:szCs w:val="24"/>
              </w:rPr>
              <w:t xml:space="preserve">                         </w:t>
            </w:r>
            <w:r>
              <w:rPr>
                <w:b/>
                <w:i/>
                <w:sz w:val="24"/>
                <w:szCs w:val="24"/>
              </w:rPr>
              <w:t xml:space="preserve">                          </w:t>
            </w:r>
            <w:r w:rsidRPr="0023285C">
              <w:rPr>
                <w:b/>
                <w:i/>
                <w:sz w:val="24"/>
                <w:szCs w:val="24"/>
              </w:rPr>
              <w:t xml:space="preserve">  Патриотическое</w:t>
            </w:r>
            <w:r w:rsidRPr="0023285C">
              <w:rPr>
                <w:b/>
                <w:i/>
                <w:spacing w:val="-4"/>
                <w:sz w:val="24"/>
                <w:szCs w:val="24"/>
              </w:rPr>
              <w:t xml:space="preserve"> </w:t>
            </w:r>
            <w:r w:rsidRPr="0023285C">
              <w:rPr>
                <w:b/>
                <w:i/>
                <w:sz w:val="24"/>
                <w:szCs w:val="24"/>
              </w:rPr>
              <w:t>направление</w:t>
            </w:r>
            <w:r w:rsidRPr="0023285C">
              <w:rPr>
                <w:b/>
                <w:i/>
                <w:spacing w:val="-5"/>
                <w:sz w:val="24"/>
                <w:szCs w:val="24"/>
              </w:rPr>
              <w:t xml:space="preserve"> </w:t>
            </w:r>
            <w:r w:rsidRPr="0023285C">
              <w:rPr>
                <w:b/>
                <w:i/>
                <w:sz w:val="24"/>
                <w:szCs w:val="24"/>
              </w:rPr>
              <w:t>воспитания</w:t>
            </w:r>
          </w:p>
        </w:tc>
      </w:tr>
      <w:tr w:rsidR="0001672A" w:rsidRPr="0023285C" w14:paraId="2199D587" w14:textId="77777777" w:rsidTr="00843B52">
        <w:trPr>
          <w:trHeight w:val="171"/>
        </w:trPr>
        <w:tc>
          <w:tcPr>
            <w:tcW w:w="4537" w:type="dxa"/>
            <w:gridSpan w:val="2"/>
            <w:tcBorders>
              <w:top w:val="single" w:sz="4" w:space="0" w:color="000000"/>
              <w:left w:val="single" w:sz="4" w:space="0" w:color="000000"/>
              <w:bottom w:val="nil"/>
              <w:right w:val="single" w:sz="2" w:space="0" w:color="000000"/>
            </w:tcBorders>
            <w:hideMark/>
          </w:tcPr>
          <w:p w14:paraId="7A3E9A38" w14:textId="77777777" w:rsidR="0001672A" w:rsidRPr="0023285C" w:rsidRDefault="0001672A" w:rsidP="003A2271">
            <w:pPr>
              <w:pStyle w:val="TableParagraph"/>
              <w:tabs>
                <w:tab w:val="left" w:pos="466"/>
              </w:tabs>
              <w:ind w:left="142"/>
              <w:rPr>
                <w:sz w:val="24"/>
                <w:szCs w:val="24"/>
              </w:rPr>
            </w:pPr>
            <w:r w:rsidRPr="0023285C">
              <w:rPr>
                <w:sz w:val="24"/>
                <w:szCs w:val="24"/>
              </w:rPr>
              <w:t>игра-путешествие</w:t>
            </w:r>
          </w:p>
        </w:tc>
        <w:tc>
          <w:tcPr>
            <w:tcW w:w="3260" w:type="dxa"/>
            <w:tcBorders>
              <w:top w:val="single" w:sz="4" w:space="0" w:color="000000"/>
              <w:left w:val="single" w:sz="2" w:space="0" w:color="000000"/>
              <w:bottom w:val="nil"/>
              <w:right w:val="single" w:sz="4" w:space="0" w:color="000000"/>
            </w:tcBorders>
            <w:hideMark/>
          </w:tcPr>
          <w:p w14:paraId="4EAF5F76" w14:textId="77777777" w:rsidR="0001672A" w:rsidRPr="0023285C" w:rsidRDefault="0001672A" w:rsidP="003A2271">
            <w:pPr>
              <w:pStyle w:val="TableParagraph"/>
              <w:tabs>
                <w:tab w:val="left" w:pos="819"/>
              </w:tabs>
              <w:ind w:left="142"/>
              <w:rPr>
                <w:sz w:val="24"/>
                <w:szCs w:val="24"/>
              </w:rPr>
            </w:pPr>
            <w:r w:rsidRPr="0023285C">
              <w:rPr>
                <w:sz w:val="24"/>
                <w:szCs w:val="24"/>
              </w:rPr>
              <w:t>игра-путешествие,</w:t>
            </w:r>
          </w:p>
        </w:tc>
        <w:tc>
          <w:tcPr>
            <w:tcW w:w="2552" w:type="dxa"/>
            <w:tcBorders>
              <w:top w:val="single" w:sz="4" w:space="0" w:color="000000"/>
              <w:left w:val="single" w:sz="4" w:space="0" w:color="000000"/>
              <w:bottom w:val="nil"/>
              <w:right w:val="single" w:sz="4" w:space="0" w:color="000000"/>
            </w:tcBorders>
            <w:hideMark/>
          </w:tcPr>
          <w:p w14:paraId="38EE1B4B" w14:textId="77777777" w:rsidR="0001672A" w:rsidRPr="00C93384" w:rsidRDefault="0001672A" w:rsidP="003A2271">
            <w:pPr>
              <w:pStyle w:val="TableParagraph"/>
              <w:tabs>
                <w:tab w:val="left" w:pos="818"/>
                <w:tab w:val="left" w:pos="1400"/>
                <w:tab w:val="left" w:pos="1707"/>
              </w:tabs>
              <w:ind w:left="142"/>
              <w:rPr>
                <w:b/>
                <w:i/>
                <w:sz w:val="24"/>
                <w:szCs w:val="24"/>
                <w:lang w:val="ru-RU"/>
              </w:rPr>
            </w:pPr>
            <w:r>
              <w:rPr>
                <w:sz w:val="24"/>
                <w:szCs w:val="24"/>
                <w:lang w:val="ru-RU"/>
              </w:rPr>
              <w:t>игра-</w:t>
            </w:r>
            <w:r w:rsidRPr="00C93384">
              <w:rPr>
                <w:sz w:val="24"/>
                <w:szCs w:val="24"/>
                <w:lang w:val="ru-RU"/>
              </w:rPr>
              <w:t>эксперимент</w:t>
            </w:r>
            <w:r w:rsidRPr="00C93384">
              <w:rPr>
                <w:b/>
                <w:i/>
                <w:sz w:val="24"/>
                <w:szCs w:val="24"/>
                <w:lang w:val="ru-RU"/>
              </w:rPr>
              <w:t>,</w:t>
            </w:r>
          </w:p>
        </w:tc>
      </w:tr>
      <w:tr w:rsidR="0001672A" w:rsidRPr="0023285C" w14:paraId="61A8CF22" w14:textId="77777777" w:rsidTr="00843B52">
        <w:trPr>
          <w:trHeight w:val="174"/>
        </w:trPr>
        <w:tc>
          <w:tcPr>
            <w:tcW w:w="4537" w:type="dxa"/>
            <w:gridSpan w:val="2"/>
            <w:tcBorders>
              <w:top w:val="nil"/>
              <w:left w:val="single" w:sz="4" w:space="0" w:color="000000"/>
              <w:bottom w:val="nil"/>
              <w:right w:val="single" w:sz="2" w:space="0" w:color="000000"/>
            </w:tcBorders>
            <w:hideMark/>
          </w:tcPr>
          <w:p w14:paraId="25A1683F" w14:textId="77777777" w:rsidR="0001672A" w:rsidRPr="0023285C" w:rsidRDefault="0001672A" w:rsidP="003A2271">
            <w:pPr>
              <w:pStyle w:val="TableParagraph"/>
              <w:tabs>
                <w:tab w:val="left" w:pos="466"/>
              </w:tabs>
              <w:ind w:left="142"/>
              <w:rPr>
                <w:sz w:val="24"/>
                <w:szCs w:val="24"/>
                <w:lang w:val="ru-RU"/>
              </w:rPr>
            </w:pPr>
            <w:r w:rsidRPr="0023285C">
              <w:rPr>
                <w:sz w:val="24"/>
                <w:szCs w:val="24"/>
                <w:lang w:val="ru-RU"/>
              </w:rPr>
              <w:t>культурно</w:t>
            </w:r>
            <w:r w:rsidRPr="0023285C">
              <w:rPr>
                <w:spacing w:val="32"/>
                <w:sz w:val="24"/>
                <w:szCs w:val="24"/>
                <w:lang w:val="ru-RU"/>
              </w:rPr>
              <w:t xml:space="preserve"> </w:t>
            </w:r>
            <w:r w:rsidRPr="0023285C">
              <w:rPr>
                <w:sz w:val="24"/>
                <w:szCs w:val="24"/>
                <w:lang w:val="ru-RU"/>
              </w:rPr>
              <w:t>–</w:t>
            </w:r>
            <w:r w:rsidRPr="0023285C">
              <w:rPr>
                <w:spacing w:val="79"/>
                <w:sz w:val="24"/>
                <w:szCs w:val="24"/>
                <w:lang w:val="ru-RU"/>
              </w:rPr>
              <w:t xml:space="preserve"> </w:t>
            </w:r>
            <w:r w:rsidRPr="0023285C">
              <w:rPr>
                <w:sz w:val="24"/>
                <w:szCs w:val="24"/>
                <w:lang w:val="ru-RU"/>
              </w:rPr>
              <w:t>досуговая</w:t>
            </w:r>
            <w:r w:rsidRPr="0023285C">
              <w:rPr>
                <w:spacing w:val="80"/>
                <w:sz w:val="24"/>
                <w:szCs w:val="24"/>
                <w:lang w:val="ru-RU"/>
              </w:rPr>
              <w:t xml:space="preserve"> </w:t>
            </w:r>
            <w:r w:rsidRPr="0023285C">
              <w:rPr>
                <w:sz w:val="24"/>
                <w:szCs w:val="24"/>
                <w:lang w:val="ru-RU"/>
              </w:rPr>
              <w:t>деятельность</w:t>
            </w:r>
            <w:r w:rsidRPr="0023285C">
              <w:rPr>
                <w:spacing w:val="79"/>
                <w:sz w:val="24"/>
                <w:szCs w:val="24"/>
                <w:lang w:val="ru-RU"/>
              </w:rPr>
              <w:t xml:space="preserve"> </w:t>
            </w:r>
            <w:r w:rsidRPr="0023285C">
              <w:rPr>
                <w:sz w:val="24"/>
                <w:szCs w:val="24"/>
                <w:lang w:val="ru-RU"/>
              </w:rPr>
              <w:t>(отдых, праздники, развлечения)</w:t>
            </w:r>
          </w:p>
        </w:tc>
        <w:tc>
          <w:tcPr>
            <w:tcW w:w="3260" w:type="dxa"/>
            <w:tcBorders>
              <w:top w:val="nil"/>
              <w:left w:val="single" w:sz="2" w:space="0" w:color="000000"/>
              <w:bottom w:val="nil"/>
              <w:right w:val="single" w:sz="4" w:space="0" w:color="000000"/>
            </w:tcBorders>
            <w:hideMark/>
          </w:tcPr>
          <w:p w14:paraId="3C290850" w14:textId="77777777" w:rsidR="0001672A" w:rsidRPr="0023285C" w:rsidRDefault="0001672A" w:rsidP="003A2271">
            <w:pPr>
              <w:pStyle w:val="TableParagraph"/>
              <w:tabs>
                <w:tab w:val="left" w:pos="819"/>
                <w:tab w:val="left" w:pos="1954"/>
                <w:tab w:val="left" w:pos="2309"/>
              </w:tabs>
              <w:ind w:left="142"/>
              <w:rPr>
                <w:sz w:val="24"/>
                <w:szCs w:val="24"/>
                <w:lang w:val="ru-RU"/>
              </w:rPr>
            </w:pPr>
            <w:r w:rsidRPr="0023285C">
              <w:rPr>
                <w:sz w:val="24"/>
                <w:szCs w:val="24"/>
                <w:lang w:val="ru-RU"/>
              </w:rPr>
              <w:t xml:space="preserve">культурно </w:t>
            </w:r>
            <w:r w:rsidR="003A2271">
              <w:rPr>
                <w:sz w:val="24"/>
                <w:szCs w:val="24"/>
                <w:lang w:val="ru-RU"/>
              </w:rPr>
              <w:t>–</w:t>
            </w:r>
            <w:r w:rsidRPr="0023285C">
              <w:rPr>
                <w:sz w:val="24"/>
                <w:szCs w:val="24"/>
                <w:lang w:val="ru-RU"/>
              </w:rPr>
              <w:t xml:space="preserve"> досуговая</w:t>
            </w:r>
            <w:r w:rsidR="003A2271">
              <w:rPr>
                <w:sz w:val="24"/>
                <w:szCs w:val="24"/>
                <w:lang w:val="ru-RU"/>
              </w:rPr>
              <w:t xml:space="preserve"> </w:t>
            </w:r>
            <w:r w:rsidRPr="0023285C">
              <w:rPr>
                <w:sz w:val="24"/>
                <w:szCs w:val="24"/>
                <w:lang w:val="ru-RU"/>
              </w:rPr>
              <w:t>деятельность (отдых,   праздники,</w:t>
            </w:r>
          </w:p>
          <w:p w14:paraId="0D30AD39" w14:textId="77777777" w:rsidR="0001672A" w:rsidRPr="0023285C" w:rsidRDefault="0001672A" w:rsidP="003A2271">
            <w:pPr>
              <w:pStyle w:val="TableParagraph"/>
              <w:tabs>
                <w:tab w:val="left" w:pos="819"/>
                <w:tab w:val="left" w:pos="1954"/>
                <w:tab w:val="left" w:pos="2309"/>
              </w:tabs>
              <w:ind w:left="142"/>
              <w:rPr>
                <w:sz w:val="24"/>
                <w:szCs w:val="24"/>
                <w:lang w:val="ru-RU"/>
              </w:rPr>
            </w:pPr>
            <w:r w:rsidRPr="0023285C">
              <w:rPr>
                <w:sz w:val="24"/>
                <w:szCs w:val="24"/>
                <w:lang w:val="ru-RU"/>
              </w:rPr>
              <w:t>развлечения)</w:t>
            </w:r>
          </w:p>
          <w:p w14:paraId="1F72141D" w14:textId="77777777" w:rsidR="0001672A" w:rsidRPr="0023285C" w:rsidRDefault="008B481C" w:rsidP="003A2271">
            <w:pPr>
              <w:pStyle w:val="TableParagraph"/>
              <w:tabs>
                <w:tab w:val="left" w:pos="819"/>
                <w:tab w:val="left" w:pos="1954"/>
                <w:tab w:val="left" w:pos="2309"/>
              </w:tabs>
              <w:ind w:left="142"/>
              <w:rPr>
                <w:sz w:val="24"/>
                <w:szCs w:val="24"/>
                <w:lang w:val="ru-RU"/>
              </w:rPr>
            </w:pPr>
            <w:r>
              <w:rPr>
                <w:sz w:val="24"/>
                <w:szCs w:val="24"/>
                <w:lang w:val="ru-RU"/>
              </w:rPr>
              <w:t>создание мини-музея</w:t>
            </w:r>
            <w:r w:rsidR="0001672A" w:rsidRPr="0023285C">
              <w:rPr>
                <w:sz w:val="24"/>
                <w:szCs w:val="24"/>
                <w:lang w:val="ru-RU"/>
              </w:rPr>
              <w:t>,</w:t>
            </w:r>
          </w:p>
          <w:p w14:paraId="767A5D0C" w14:textId="77777777" w:rsidR="0001672A" w:rsidRPr="0023285C" w:rsidRDefault="0001672A" w:rsidP="003A2271">
            <w:pPr>
              <w:pStyle w:val="TableParagraph"/>
              <w:tabs>
                <w:tab w:val="left" w:pos="819"/>
                <w:tab w:val="left" w:pos="1954"/>
                <w:tab w:val="left" w:pos="2309"/>
              </w:tabs>
              <w:ind w:left="142"/>
              <w:rPr>
                <w:sz w:val="24"/>
                <w:szCs w:val="24"/>
                <w:lang w:val="ru-RU"/>
              </w:rPr>
            </w:pPr>
            <w:r w:rsidRPr="0023285C">
              <w:rPr>
                <w:sz w:val="24"/>
                <w:szCs w:val="24"/>
                <w:lang w:val="ru-RU"/>
              </w:rPr>
              <w:t>проблемные ситуации</w:t>
            </w:r>
          </w:p>
          <w:p w14:paraId="4F507E42" w14:textId="77777777" w:rsidR="0001672A" w:rsidRPr="0023285C" w:rsidRDefault="0001672A" w:rsidP="003A2271">
            <w:pPr>
              <w:pStyle w:val="TableParagraph"/>
              <w:tabs>
                <w:tab w:val="left" w:pos="819"/>
                <w:tab w:val="left" w:pos="1954"/>
                <w:tab w:val="left" w:pos="2309"/>
              </w:tabs>
              <w:ind w:left="142"/>
              <w:rPr>
                <w:sz w:val="24"/>
                <w:szCs w:val="24"/>
                <w:lang w:val="ru-RU"/>
              </w:rPr>
            </w:pPr>
          </w:p>
        </w:tc>
        <w:tc>
          <w:tcPr>
            <w:tcW w:w="2552" w:type="dxa"/>
            <w:tcBorders>
              <w:top w:val="nil"/>
              <w:left w:val="single" w:sz="4" w:space="0" w:color="000000"/>
              <w:bottom w:val="nil"/>
              <w:right w:val="single" w:sz="4" w:space="0" w:color="000000"/>
            </w:tcBorders>
            <w:hideMark/>
          </w:tcPr>
          <w:p w14:paraId="5E088F34" w14:textId="77777777" w:rsidR="0001672A" w:rsidRPr="0023285C" w:rsidRDefault="0001672A" w:rsidP="003A2271">
            <w:pPr>
              <w:pStyle w:val="TableParagraph"/>
              <w:ind w:left="142"/>
              <w:rPr>
                <w:sz w:val="24"/>
                <w:szCs w:val="24"/>
                <w:lang w:val="ru-RU"/>
              </w:rPr>
            </w:pPr>
            <w:r w:rsidRPr="0023285C">
              <w:rPr>
                <w:sz w:val="24"/>
                <w:szCs w:val="24"/>
                <w:lang w:val="ru-RU"/>
              </w:rPr>
              <w:t>игра-путешествие культурно-досуговая деятельность (отдых,</w:t>
            </w:r>
          </w:p>
          <w:p w14:paraId="096AA6F2" w14:textId="77777777" w:rsidR="0001672A" w:rsidRPr="0023285C" w:rsidRDefault="003A2271" w:rsidP="003A2271">
            <w:pPr>
              <w:pStyle w:val="TableParagraph"/>
              <w:ind w:left="142"/>
              <w:rPr>
                <w:sz w:val="24"/>
                <w:szCs w:val="24"/>
                <w:lang w:val="ru-RU"/>
              </w:rPr>
            </w:pPr>
            <w:r>
              <w:rPr>
                <w:sz w:val="24"/>
                <w:szCs w:val="24"/>
                <w:lang w:val="ru-RU"/>
              </w:rPr>
              <w:t>праздники,</w:t>
            </w:r>
            <w:r w:rsidR="00D77108">
              <w:rPr>
                <w:sz w:val="24"/>
                <w:szCs w:val="24"/>
                <w:lang w:val="ru-RU"/>
              </w:rPr>
              <w:t>развлечения</w:t>
            </w:r>
          </w:p>
          <w:p w14:paraId="5B93385A" w14:textId="77777777" w:rsidR="0001672A" w:rsidRPr="0023285C" w:rsidRDefault="0001672A" w:rsidP="003A2271">
            <w:pPr>
              <w:pStyle w:val="TableParagraph"/>
              <w:ind w:left="142"/>
              <w:rPr>
                <w:sz w:val="24"/>
                <w:szCs w:val="24"/>
                <w:lang w:val="ru-RU"/>
              </w:rPr>
            </w:pPr>
            <w:r w:rsidRPr="0023285C">
              <w:rPr>
                <w:sz w:val="24"/>
                <w:szCs w:val="24"/>
                <w:lang w:val="ru-RU"/>
              </w:rPr>
              <w:t>презентация проекта),</w:t>
            </w:r>
          </w:p>
          <w:p w14:paraId="39E5B581" w14:textId="77777777" w:rsidR="0001672A" w:rsidRPr="0023285C" w:rsidRDefault="0001672A" w:rsidP="003A2271">
            <w:pPr>
              <w:pStyle w:val="TableParagraph"/>
              <w:ind w:left="142"/>
              <w:rPr>
                <w:sz w:val="24"/>
                <w:szCs w:val="24"/>
                <w:lang w:val="ru-RU"/>
              </w:rPr>
            </w:pPr>
            <w:r w:rsidRPr="0023285C">
              <w:rPr>
                <w:sz w:val="24"/>
                <w:szCs w:val="24"/>
                <w:lang w:val="ru-RU"/>
              </w:rPr>
              <w:t>коллекционирование,</w:t>
            </w:r>
          </w:p>
          <w:p w14:paraId="3C70E36A" w14:textId="77777777" w:rsidR="0001672A" w:rsidRPr="0023285C" w:rsidRDefault="00D77108" w:rsidP="003A2271">
            <w:pPr>
              <w:pStyle w:val="TableParagraph"/>
              <w:ind w:left="142"/>
              <w:rPr>
                <w:sz w:val="24"/>
                <w:szCs w:val="24"/>
                <w:lang w:val="ru-RU"/>
              </w:rPr>
            </w:pPr>
            <w:r>
              <w:rPr>
                <w:sz w:val="24"/>
                <w:szCs w:val="24"/>
                <w:lang w:val="ru-RU"/>
              </w:rPr>
              <w:t>создание мини-музея</w:t>
            </w:r>
            <w:r w:rsidR="0001672A" w:rsidRPr="0023285C">
              <w:rPr>
                <w:sz w:val="24"/>
                <w:szCs w:val="24"/>
                <w:lang w:val="ru-RU"/>
              </w:rPr>
              <w:t>,</w:t>
            </w:r>
          </w:p>
          <w:p w14:paraId="51D13345" w14:textId="77777777" w:rsidR="0001672A" w:rsidRPr="0023285C" w:rsidRDefault="0001672A" w:rsidP="003A2271">
            <w:pPr>
              <w:pStyle w:val="TableParagraph"/>
              <w:ind w:left="142"/>
              <w:rPr>
                <w:sz w:val="24"/>
                <w:szCs w:val="24"/>
                <w:lang w:val="ru-RU"/>
              </w:rPr>
            </w:pPr>
            <w:r w:rsidRPr="0023285C">
              <w:rPr>
                <w:sz w:val="24"/>
                <w:szCs w:val="24"/>
                <w:lang w:val="ru-RU"/>
              </w:rPr>
              <w:t>проблемные ситуации</w:t>
            </w:r>
          </w:p>
        </w:tc>
      </w:tr>
    </w:tbl>
    <w:tbl>
      <w:tblPr>
        <w:tblStyle w:val="TableNormal"/>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1984"/>
        <w:gridCol w:w="2693"/>
        <w:gridCol w:w="3119"/>
      </w:tblGrid>
      <w:tr w:rsidR="0001672A" w:rsidRPr="0023285C" w14:paraId="5A6F7422" w14:textId="77777777" w:rsidTr="00843B52">
        <w:trPr>
          <w:trHeight w:val="48"/>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41F28DD" w14:textId="77777777" w:rsidR="0001672A" w:rsidRPr="0023285C" w:rsidRDefault="0001672A" w:rsidP="00223B27">
            <w:pPr>
              <w:spacing w:before="2"/>
              <w:ind w:right="2037"/>
              <w:rPr>
                <w:rFonts w:ascii="Times New Roman" w:eastAsia="Times New Roman" w:hAnsi="Times New Roman"/>
                <w:b/>
                <w:i/>
                <w:sz w:val="24"/>
                <w:szCs w:val="24"/>
              </w:rPr>
            </w:pPr>
            <w:r w:rsidRPr="0023285C">
              <w:rPr>
                <w:rFonts w:ascii="Times New Roman" w:eastAsia="Times New Roman" w:hAnsi="Times New Roman"/>
                <w:b/>
                <w:i/>
                <w:sz w:val="24"/>
                <w:szCs w:val="24"/>
                <w:lang w:val="ru-RU"/>
              </w:rPr>
              <w:t xml:space="preserve">                                    </w:t>
            </w:r>
            <w:r w:rsidRPr="0023285C">
              <w:rPr>
                <w:rFonts w:ascii="Times New Roman" w:eastAsia="Times New Roman" w:hAnsi="Times New Roman"/>
                <w:b/>
                <w:i/>
                <w:sz w:val="24"/>
                <w:szCs w:val="24"/>
              </w:rPr>
              <w:t>Духовно</w:t>
            </w:r>
            <w:r w:rsidRPr="0023285C">
              <w:rPr>
                <w:rFonts w:ascii="Times New Roman" w:eastAsia="Times New Roman" w:hAnsi="Times New Roman"/>
                <w:b/>
                <w:i/>
                <w:spacing w:val="-5"/>
                <w:sz w:val="24"/>
                <w:szCs w:val="24"/>
              </w:rPr>
              <w:t xml:space="preserve"> </w:t>
            </w:r>
            <w:r w:rsidRPr="0023285C">
              <w:rPr>
                <w:rFonts w:ascii="Times New Roman" w:eastAsia="Times New Roman" w:hAnsi="Times New Roman"/>
                <w:b/>
                <w:i/>
                <w:sz w:val="24"/>
                <w:szCs w:val="24"/>
              </w:rPr>
              <w:t>–</w:t>
            </w:r>
            <w:r w:rsidRPr="0023285C">
              <w:rPr>
                <w:rFonts w:ascii="Times New Roman" w:eastAsia="Times New Roman" w:hAnsi="Times New Roman"/>
                <w:b/>
                <w:i/>
                <w:spacing w:val="-2"/>
                <w:sz w:val="24"/>
                <w:szCs w:val="24"/>
              </w:rPr>
              <w:t xml:space="preserve"> </w:t>
            </w:r>
            <w:r w:rsidRPr="0023285C">
              <w:rPr>
                <w:rFonts w:ascii="Times New Roman" w:eastAsia="Times New Roman" w:hAnsi="Times New Roman"/>
                <w:b/>
                <w:i/>
                <w:sz w:val="24"/>
                <w:szCs w:val="24"/>
              </w:rPr>
              <w:t>нравственное</w:t>
            </w:r>
            <w:r w:rsidRPr="0023285C">
              <w:rPr>
                <w:rFonts w:ascii="Times New Roman" w:eastAsia="Times New Roman" w:hAnsi="Times New Roman"/>
                <w:b/>
                <w:i/>
                <w:spacing w:val="-6"/>
                <w:sz w:val="24"/>
                <w:szCs w:val="24"/>
              </w:rPr>
              <w:t xml:space="preserve"> </w:t>
            </w:r>
            <w:r w:rsidRPr="0023285C">
              <w:rPr>
                <w:rFonts w:ascii="Times New Roman" w:eastAsia="Times New Roman" w:hAnsi="Times New Roman"/>
                <w:b/>
                <w:i/>
                <w:sz w:val="24"/>
                <w:szCs w:val="24"/>
              </w:rPr>
              <w:t>направление</w:t>
            </w:r>
            <w:r w:rsidRPr="0023285C">
              <w:rPr>
                <w:rFonts w:ascii="Times New Roman" w:eastAsia="Times New Roman" w:hAnsi="Times New Roman"/>
                <w:b/>
                <w:i/>
                <w:spacing w:val="-5"/>
                <w:sz w:val="24"/>
                <w:szCs w:val="24"/>
              </w:rPr>
              <w:t xml:space="preserve"> </w:t>
            </w:r>
            <w:r w:rsidRPr="0023285C">
              <w:rPr>
                <w:rFonts w:ascii="Times New Roman" w:eastAsia="Times New Roman" w:hAnsi="Times New Roman"/>
                <w:b/>
                <w:i/>
                <w:sz w:val="24"/>
                <w:szCs w:val="24"/>
              </w:rPr>
              <w:t>воспитания</w:t>
            </w:r>
          </w:p>
        </w:tc>
      </w:tr>
      <w:tr w:rsidR="0001672A" w:rsidRPr="0023285C" w14:paraId="703DEDAE" w14:textId="77777777" w:rsidTr="00843B52">
        <w:trPr>
          <w:trHeight w:val="51"/>
        </w:trPr>
        <w:tc>
          <w:tcPr>
            <w:tcW w:w="4537" w:type="dxa"/>
            <w:gridSpan w:val="2"/>
            <w:tcBorders>
              <w:top w:val="single" w:sz="4" w:space="0" w:color="000000"/>
              <w:left w:val="single" w:sz="4" w:space="0" w:color="000000"/>
              <w:bottom w:val="single" w:sz="4" w:space="0" w:color="000000"/>
              <w:right w:val="single" w:sz="4" w:space="0" w:color="000000"/>
            </w:tcBorders>
            <w:hideMark/>
          </w:tcPr>
          <w:p w14:paraId="00C731FE" w14:textId="77777777" w:rsidR="0001672A" w:rsidRPr="0023285C" w:rsidRDefault="0001672A" w:rsidP="00FC7ECF">
            <w:pPr>
              <w:numPr>
                <w:ilvl w:val="0"/>
                <w:numId w:val="1"/>
              </w:numPr>
              <w:tabs>
                <w:tab w:val="left" w:pos="466"/>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игра</w:t>
            </w:r>
          </w:p>
        </w:tc>
        <w:tc>
          <w:tcPr>
            <w:tcW w:w="2693" w:type="dxa"/>
            <w:tcBorders>
              <w:top w:val="single" w:sz="4" w:space="0" w:color="000000"/>
              <w:left w:val="single" w:sz="4" w:space="0" w:color="000000"/>
              <w:bottom w:val="single" w:sz="4" w:space="0" w:color="000000"/>
              <w:right w:val="single" w:sz="4" w:space="0" w:color="000000"/>
            </w:tcBorders>
            <w:hideMark/>
          </w:tcPr>
          <w:p w14:paraId="74D5977D" w14:textId="77777777" w:rsidR="0001672A" w:rsidRPr="0023285C" w:rsidRDefault="0001672A" w:rsidP="00FC7ECF">
            <w:pPr>
              <w:numPr>
                <w:ilvl w:val="0"/>
                <w:numId w:val="2"/>
              </w:numPr>
              <w:tabs>
                <w:tab w:val="left" w:pos="469"/>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игра</w:t>
            </w:r>
          </w:p>
          <w:p w14:paraId="41219BC9" w14:textId="77777777" w:rsidR="0001672A" w:rsidRPr="0023285C" w:rsidRDefault="0001672A" w:rsidP="00FC7ECF">
            <w:pPr>
              <w:tabs>
                <w:tab w:val="left" w:pos="469"/>
              </w:tabs>
              <w:ind w:left="142"/>
              <w:rPr>
                <w:rFonts w:ascii="Times New Roman" w:eastAsia="Times New Roman" w:hAnsi="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hideMark/>
          </w:tcPr>
          <w:p w14:paraId="41623953" w14:textId="77777777" w:rsidR="0001672A" w:rsidRPr="0023285C" w:rsidRDefault="0001672A" w:rsidP="00FC7ECF">
            <w:pPr>
              <w:numPr>
                <w:ilvl w:val="0"/>
                <w:numId w:val="3"/>
              </w:numPr>
              <w:tabs>
                <w:tab w:val="left" w:pos="470"/>
              </w:tabs>
              <w:ind w:left="142" w:hanging="362"/>
              <w:rPr>
                <w:rFonts w:ascii="Times New Roman" w:eastAsia="Times New Roman" w:hAnsi="Times New Roman"/>
                <w:sz w:val="24"/>
                <w:szCs w:val="24"/>
              </w:rPr>
            </w:pPr>
            <w:r w:rsidRPr="0023285C">
              <w:rPr>
                <w:rFonts w:ascii="Times New Roman" w:eastAsia="Times New Roman" w:hAnsi="Times New Roman"/>
                <w:sz w:val="24"/>
                <w:szCs w:val="24"/>
              </w:rPr>
              <w:t>игра</w:t>
            </w:r>
          </w:p>
        </w:tc>
      </w:tr>
      <w:tr w:rsidR="0001672A" w:rsidRPr="0023285C" w14:paraId="2C6DA534" w14:textId="77777777" w:rsidTr="00843B52">
        <w:trPr>
          <w:trHeight w:val="2032"/>
        </w:trPr>
        <w:tc>
          <w:tcPr>
            <w:tcW w:w="4537" w:type="dxa"/>
            <w:gridSpan w:val="2"/>
            <w:tcBorders>
              <w:top w:val="single" w:sz="4" w:space="0" w:color="000000"/>
              <w:left w:val="single" w:sz="4" w:space="0" w:color="000000"/>
              <w:bottom w:val="single" w:sz="4" w:space="0" w:color="000000"/>
              <w:right w:val="single" w:sz="4" w:space="0" w:color="000000"/>
            </w:tcBorders>
            <w:hideMark/>
          </w:tcPr>
          <w:p w14:paraId="12D425D3" w14:textId="77777777" w:rsidR="0001672A" w:rsidRPr="0023285C" w:rsidRDefault="0001672A" w:rsidP="00FC7ECF">
            <w:pPr>
              <w:numPr>
                <w:ilvl w:val="0"/>
                <w:numId w:val="4"/>
              </w:numPr>
              <w:tabs>
                <w:tab w:val="left" w:pos="466"/>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просмотр,</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рассматривание,</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чтение</w:t>
            </w:r>
          </w:p>
          <w:p w14:paraId="6FBBBBA2" w14:textId="77777777" w:rsidR="0001672A" w:rsidRPr="0023285C" w:rsidRDefault="0001672A" w:rsidP="00FC7ECF">
            <w:pPr>
              <w:numPr>
                <w:ilvl w:val="0"/>
                <w:numId w:val="4"/>
              </w:numPr>
              <w:tabs>
                <w:tab w:val="left" w:pos="466"/>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создание</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ситуаций</w:t>
            </w:r>
          </w:p>
          <w:p w14:paraId="101A2799" w14:textId="77777777" w:rsidR="0001672A" w:rsidRPr="0023285C" w:rsidRDefault="0001672A" w:rsidP="00FC7ECF">
            <w:pPr>
              <w:numPr>
                <w:ilvl w:val="0"/>
                <w:numId w:val="4"/>
              </w:numPr>
              <w:tabs>
                <w:tab w:val="left" w:pos="466"/>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загадки,</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беседа</w:t>
            </w:r>
          </w:p>
        </w:tc>
        <w:tc>
          <w:tcPr>
            <w:tcW w:w="2693" w:type="dxa"/>
            <w:tcBorders>
              <w:top w:val="single" w:sz="4" w:space="0" w:color="000000"/>
              <w:left w:val="single" w:sz="4" w:space="0" w:color="000000"/>
              <w:bottom w:val="single" w:sz="4" w:space="0" w:color="000000"/>
              <w:right w:val="single" w:sz="4" w:space="0" w:color="000000"/>
            </w:tcBorders>
            <w:hideMark/>
          </w:tcPr>
          <w:p w14:paraId="566DC1DE" w14:textId="77777777" w:rsidR="003A2271" w:rsidRDefault="0001672A" w:rsidP="00FC7ECF">
            <w:pPr>
              <w:numPr>
                <w:ilvl w:val="0"/>
                <w:numId w:val="5"/>
              </w:numPr>
              <w:tabs>
                <w:tab w:val="left" w:pos="469"/>
              </w:tabs>
              <w:ind w:left="142" w:right="93"/>
              <w:rPr>
                <w:rFonts w:ascii="Times New Roman" w:eastAsia="Times New Roman" w:hAnsi="Times New Roman"/>
                <w:sz w:val="24"/>
                <w:szCs w:val="24"/>
              </w:rPr>
            </w:pPr>
            <w:r w:rsidRPr="0023285C">
              <w:rPr>
                <w:rFonts w:ascii="Times New Roman" w:eastAsia="Times New Roman" w:hAnsi="Times New Roman"/>
                <w:sz w:val="24"/>
                <w:szCs w:val="24"/>
              </w:rPr>
              <w:t>просм</w:t>
            </w:r>
            <w:r w:rsidR="003A2271">
              <w:rPr>
                <w:rFonts w:ascii="Times New Roman" w:eastAsia="Times New Roman" w:hAnsi="Times New Roman"/>
                <w:sz w:val="24"/>
                <w:szCs w:val="24"/>
              </w:rPr>
              <w:t>отр</w:t>
            </w:r>
            <w:r w:rsidRPr="0023285C">
              <w:rPr>
                <w:rFonts w:ascii="Times New Roman" w:eastAsia="Times New Roman" w:hAnsi="Times New Roman"/>
                <w:spacing w:val="13"/>
                <w:sz w:val="24"/>
                <w:szCs w:val="24"/>
              </w:rPr>
              <w:t xml:space="preserve"> </w:t>
            </w:r>
            <w:r w:rsidR="003A2271">
              <w:rPr>
                <w:rFonts w:ascii="Times New Roman" w:eastAsia="Times New Roman" w:hAnsi="Times New Roman"/>
                <w:sz w:val="24"/>
                <w:szCs w:val="24"/>
              </w:rPr>
              <w:t>рассматривание</w:t>
            </w:r>
          </w:p>
          <w:p w14:paraId="4BB33EB6" w14:textId="77777777" w:rsidR="0001672A" w:rsidRPr="0023285C" w:rsidRDefault="0001672A" w:rsidP="00FC7ECF">
            <w:pPr>
              <w:numPr>
                <w:ilvl w:val="0"/>
                <w:numId w:val="5"/>
              </w:numPr>
              <w:tabs>
                <w:tab w:val="left" w:pos="469"/>
              </w:tabs>
              <w:ind w:left="142" w:right="93"/>
              <w:rPr>
                <w:rFonts w:ascii="Times New Roman" w:eastAsia="Times New Roman" w:hAnsi="Times New Roman"/>
                <w:sz w:val="24"/>
                <w:szCs w:val="24"/>
              </w:rPr>
            </w:pPr>
            <w:r w:rsidRPr="0023285C">
              <w:rPr>
                <w:rFonts w:ascii="Times New Roman" w:eastAsia="Times New Roman" w:hAnsi="Times New Roman"/>
                <w:sz w:val="24"/>
                <w:szCs w:val="24"/>
              </w:rPr>
              <w:t>чтение</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и обсуждение</w:t>
            </w:r>
          </w:p>
          <w:p w14:paraId="36799686" w14:textId="77777777" w:rsidR="0001672A" w:rsidRPr="0023285C" w:rsidRDefault="0001672A" w:rsidP="00FC7ECF">
            <w:pPr>
              <w:numPr>
                <w:ilvl w:val="0"/>
                <w:numId w:val="5"/>
              </w:numPr>
              <w:tabs>
                <w:tab w:val="left" w:pos="469"/>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создание</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ситуаций</w:t>
            </w:r>
          </w:p>
          <w:p w14:paraId="71905450" w14:textId="77777777" w:rsidR="0001672A" w:rsidRPr="0023285C" w:rsidRDefault="0001672A" w:rsidP="00FC7ECF">
            <w:pPr>
              <w:numPr>
                <w:ilvl w:val="0"/>
                <w:numId w:val="5"/>
              </w:numPr>
              <w:tabs>
                <w:tab w:val="left" w:pos="469"/>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загадки,</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беседа</w:t>
            </w:r>
          </w:p>
          <w:p w14:paraId="48FF85C3" w14:textId="77777777" w:rsidR="0001672A" w:rsidRPr="0023285C" w:rsidRDefault="0001672A" w:rsidP="00FC7ECF">
            <w:pPr>
              <w:numPr>
                <w:ilvl w:val="0"/>
                <w:numId w:val="5"/>
              </w:numPr>
              <w:tabs>
                <w:tab w:val="left" w:pos="469"/>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разыгрывание</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ситуаций</w:t>
            </w:r>
          </w:p>
          <w:p w14:paraId="0DBB57B2" w14:textId="77777777" w:rsidR="0001672A" w:rsidRPr="0023285C" w:rsidRDefault="0001672A" w:rsidP="00FC7ECF">
            <w:pPr>
              <w:numPr>
                <w:ilvl w:val="0"/>
                <w:numId w:val="5"/>
              </w:numPr>
              <w:tabs>
                <w:tab w:val="left" w:pos="469"/>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просмотр</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мультфильмов</w:t>
            </w:r>
          </w:p>
        </w:tc>
        <w:tc>
          <w:tcPr>
            <w:tcW w:w="3119" w:type="dxa"/>
            <w:tcBorders>
              <w:top w:val="single" w:sz="4" w:space="0" w:color="000000"/>
              <w:left w:val="single" w:sz="4" w:space="0" w:color="000000"/>
              <w:bottom w:val="single" w:sz="4" w:space="0" w:color="000000"/>
              <w:right w:val="single" w:sz="4" w:space="0" w:color="000000"/>
            </w:tcBorders>
            <w:hideMark/>
          </w:tcPr>
          <w:p w14:paraId="671FF093" w14:textId="77777777" w:rsidR="0001672A" w:rsidRPr="0023285C" w:rsidRDefault="003A2271" w:rsidP="00FC7ECF">
            <w:pPr>
              <w:numPr>
                <w:ilvl w:val="0"/>
                <w:numId w:val="6"/>
              </w:numPr>
              <w:tabs>
                <w:tab w:val="left" w:pos="470"/>
              </w:tabs>
              <w:ind w:left="142" w:hanging="362"/>
              <w:rPr>
                <w:rFonts w:ascii="Times New Roman" w:eastAsia="Times New Roman" w:hAnsi="Times New Roman"/>
                <w:sz w:val="24"/>
                <w:szCs w:val="24"/>
              </w:rPr>
            </w:pPr>
            <w:r>
              <w:rPr>
                <w:rFonts w:ascii="Times New Roman" w:eastAsia="Times New Roman" w:hAnsi="Times New Roman"/>
                <w:sz w:val="24"/>
                <w:szCs w:val="24"/>
              </w:rPr>
              <w:t>просмотр</w:t>
            </w:r>
          </w:p>
          <w:p w14:paraId="4F5D17FC" w14:textId="77777777" w:rsidR="0001672A" w:rsidRPr="0023285C" w:rsidRDefault="0001672A" w:rsidP="00FC7ECF">
            <w:pPr>
              <w:ind w:left="142" w:right="70"/>
              <w:rPr>
                <w:rFonts w:ascii="Times New Roman" w:eastAsia="Times New Roman" w:hAnsi="Times New Roman"/>
                <w:sz w:val="24"/>
                <w:szCs w:val="24"/>
              </w:rPr>
            </w:pPr>
            <w:r w:rsidRPr="0023285C">
              <w:rPr>
                <w:rFonts w:ascii="Times New Roman" w:eastAsia="Times New Roman" w:hAnsi="Times New Roman"/>
                <w:sz w:val="24"/>
                <w:szCs w:val="24"/>
              </w:rPr>
              <w:t>рассматривание,</w:t>
            </w:r>
            <w:r w:rsidRPr="0023285C">
              <w:rPr>
                <w:rFonts w:ascii="Times New Roman" w:eastAsia="Times New Roman" w:hAnsi="Times New Roman"/>
                <w:spacing w:val="57"/>
                <w:sz w:val="24"/>
                <w:szCs w:val="24"/>
              </w:rPr>
              <w:t xml:space="preserve"> </w:t>
            </w:r>
            <w:r w:rsidRPr="0023285C">
              <w:rPr>
                <w:rFonts w:ascii="Times New Roman" w:eastAsia="Times New Roman" w:hAnsi="Times New Roman"/>
                <w:sz w:val="24"/>
                <w:szCs w:val="24"/>
              </w:rPr>
              <w:t>чтение</w:t>
            </w:r>
            <w:r w:rsidRPr="0023285C">
              <w:rPr>
                <w:rFonts w:ascii="Times New Roman" w:eastAsia="Times New Roman" w:hAnsi="Times New Roman"/>
                <w:sz w:val="24"/>
                <w:szCs w:val="24"/>
                <w:lang w:val="ru-RU"/>
              </w:rPr>
              <w:t xml:space="preserve"> </w:t>
            </w:r>
            <w:r w:rsidRPr="0023285C">
              <w:rPr>
                <w:rFonts w:ascii="Times New Roman" w:eastAsia="Times New Roman" w:hAnsi="Times New Roman"/>
                <w:spacing w:val="-52"/>
                <w:sz w:val="24"/>
                <w:szCs w:val="24"/>
              </w:rPr>
              <w:t xml:space="preserve"> </w:t>
            </w:r>
            <w:r w:rsidRPr="0023285C">
              <w:rPr>
                <w:rFonts w:ascii="Times New Roman" w:eastAsia="Times New Roman" w:hAnsi="Times New Roman"/>
                <w:sz w:val="24"/>
                <w:szCs w:val="24"/>
              </w:rPr>
              <w:t>и</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обсуждение</w:t>
            </w:r>
          </w:p>
          <w:p w14:paraId="416DFD8E" w14:textId="77777777" w:rsidR="0001672A" w:rsidRPr="0023285C" w:rsidRDefault="0001672A" w:rsidP="00FC7ECF">
            <w:pPr>
              <w:numPr>
                <w:ilvl w:val="0"/>
                <w:numId w:val="6"/>
              </w:numPr>
              <w:tabs>
                <w:tab w:val="left" w:pos="470"/>
              </w:tabs>
              <w:ind w:left="142" w:hanging="362"/>
              <w:rPr>
                <w:rFonts w:ascii="Times New Roman" w:eastAsia="Times New Roman" w:hAnsi="Times New Roman"/>
                <w:sz w:val="24"/>
                <w:szCs w:val="24"/>
              </w:rPr>
            </w:pPr>
            <w:r w:rsidRPr="0023285C">
              <w:rPr>
                <w:rFonts w:ascii="Times New Roman" w:eastAsia="Times New Roman" w:hAnsi="Times New Roman"/>
                <w:sz w:val="24"/>
                <w:szCs w:val="24"/>
              </w:rPr>
              <w:t>создание</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ситуаций</w:t>
            </w:r>
          </w:p>
          <w:p w14:paraId="33A516B7" w14:textId="77777777" w:rsidR="0001672A" w:rsidRPr="0023285C" w:rsidRDefault="0001672A" w:rsidP="00FC7ECF">
            <w:pPr>
              <w:numPr>
                <w:ilvl w:val="0"/>
                <w:numId w:val="6"/>
              </w:numPr>
              <w:tabs>
                <w:tab w:val="left" w:pos="470"/>
              </w:tabs>
              <w:ind w:left="142" w:hanging="362"/>
              <w:rPr>
                <w:rFonts w:ascii="Times New Roman" w:eastAsia="Times New Roman" w:hAnsi="Times New Roman"/>
                <w:sz w:val="24"/>
                <w:szCs w:val="24"/>
              </w:rPr>
            </w:pPr>
            <w:r w:rsidRPr="0023285C">
              <w:rPr>
                <w:rFonts w:ascii="Times New Roman" w:eastAsia="Times New Roman" w:hAnsi="Times New Roman"/>
                <w:sz w:val="24"/>
                <w:szCs w:val="24"/>
              </w:rPr>
              <w:t>викторина,</w:t>
            </w:r>
            <w:r w:rsidRPr="0023285C">
              <w:rPr>
                <w:rFonts w:ascii="Times New Roman" w:eastAsia="Times New Roman" w:hAnsi="Times New Roman"/>
                <w:spacing w:val="-7"/>
                <w:sz w:val="24"/>
                <w:szCs w:val="24"/>
              </w:rPr>
              <w:t xml:space="preserve"> </w:t>
            </w:r>
            <w:r w:rsidRPr="0023285C">
              <w:rPr>
                <w:rFonts w:ascii="Times New Roman" w:eastAsia="Times New Roman" w:hAnsi="Times New Roman"/>
                <w:sz w:val="24"/>
                <w:szCs w:val="24"/>
              </w:rPr>
              <w:t>загадки</w:t>
            </w:r>
          </w:p>
          <w:p w14:paraId="5F65340F" w14:textId="77777777" w:rsidR="0001672A" w:rsidRPr="0023285C" w:rsidRDefault="0001672A" w:rsidP="00FC7ECF">
            <w:pPr>
              <w:numPr>
                <w:ilvl w:val="0"/>
                <w:numId w:val="6"/>
              </w:numPr>
              <w:tabs>
                <w:tab w:val="left" w:pos="470"/>
              </w:tabs>
              <w:spacing w:before="1"/>
              <w:ind w:left="142" w:hanging="362"/>
              <w:rPr>
                <w:rFonts w:ascii="Times New Roman" w:eastAsia="Times New Roman" w:hAnsi="Times New Roman"/>
                <w:sz w:val="24"/>
                <w:szCs w:val="24"/>
              </w:rPr>
            </w:pPr>
            <w:r w:rsidRPr="0023285C">
              <w:rPr>
                <w:rFonts w:ascii="Times New Roman" w:eastAsia="Times New Roman" w:hAnsi="Times New Roman"/>
                <w:sz w:val="24"/>
                <w:szCs w:val="24"/>
              </w:rPr>
              <w:t>беседа</w:t>
            </w:r>
          </w:p>
          <w:p w14:paraId="488B0B86" w14:textId="77777777" w:rsidR="0001672A" w:rsidRPr="0023285C" w:rsidRDefault="0001672A" w:rsidP="00FC7ECF">
            <w:pPr>
              <w:numPr>
                <w:ilvl w:val="0"/>
                <w:numId w:val="6"/>
              </w:numPr>
              <w:tabs>
                <w:tab w:val="left" w:pos="470"/>
              </w:tabs>
              <w:ind w:left="142" w:hanging="362"/>
              <w:rPr>
                <w:rFonts w:ascii="Times New Roman" w:eastAsia="Times New Roman" w:hAnsi="Times New Roman"/>
                <w:sz w:val="24"/>
                <w:szCs w:val="24"/>
              </w:rPr>
            </w:pPr>
            <w:r w:rsidRPr="0023285C">
              <w:rPr>
                <w:rFonts w:ascii="Times New Roman" w:eastAsia="Times New Roman" w:hAnsi="Times New Roman"/>
                <w:sz w:val="24"/>
                <w:szCs w:val="24"/>
              </w:rPr>
              <w:t>разыгрывание</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ситуаций</w:t>
            </w:r>
          </w:p>
          <w:p w14:paraId="1945F8FC" w14:textId="77777777" w:rsidR="0001672A" w:rsidRPr="0023285C" w:rsidRDefault="0001672A" w:rsidP="00FC7ECF">
            <w:pPr>
              <w:numPr>
                <w:ilvl w:val="0"/>
                <w:numId w:val="6"/>
              </w:numPr>
              <w:tabs>
                <w:tab w:val="left" w:pos="470"/>
              </w:tabs>
              <w:spacing w:before="2"/>
              <w:ind w:left="142" w:hanging="362"/>
              <w:rPr>
                <w:rFonts w:ascii="Times New Roman" w:eastAsia="Times New Roman" w:hAnsi="Times New Roman"/>
                <w:sz w:val="24"/>
                <w:szCs w:val="24"/>
              </w:rPr>
            </w:pPr>
            <w:r w:rsidRPr="0023285C">
              <w:rPr>
                <w:rFonts w:ascii="Times New Roman" w:eastAsia="Times New Roman" w:hAnsi="Times New Roman"/>
                <w:sz w:val="24"/>
                <w:szCs w:val="24"/>
              </w:rPr>
              <w:t>просмотр</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мультфильмов</w:t>
            </w:r>
          </w:p>
        </w:tc>
      </w:tr>
      <w:tr w:rsidR="0001672A" w:rsidRPr="0023285C" w14:paraId="6F55B638" w14:textId="77777777" w:rsidTr="00843B52">
        <w:trPr>
          <w:trHeight w:val="276"/>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5678493" w14:textId="77777777" w:rsidR="0001672A" w:rsidRPr="0023285C" w:rsidRDefault="0001672A" w:rsidP="00223B27">
            <w:pPr>
              <w:ind w:right="2037"/>
              <w:jc w:val="center"/>
              <w:rPr>
                <w:rFonts w:ascii="Times New Roman" w:eastAsia="Times New Roman" w:hAnsi="Times New Roman"/>
                <w:b/>
                <w:i/>
                <w:sz w:val="24"/>
                <w:szCs w:val="24"/>
              </w:rPr>
            </w:pPr>
            <w:r w:rsidRPr="0023285C">
              <w:rPr>
                <w:rFonts w:ascii="Times New Roman" w:eastAsia="Times New Roman" w:hAnsi="Times New Roman"/>
                <w:b/>
                <w:i/>
                <w:sz w:val="24"/>
                <w:szCs w:val="24"/>
              </w:rPr>
              <w:t>Социальное</w:t>
            </w:r>
            <w:r w:rsidRPr="0023285C">
              <w:rPr>
                <w:rFonts w:ascii="Times New Roman" w:eastAsia="Times New Roman" w:hAnsi="Times New Roman"/>
                <w:b/>
                <w:i/>
                <w:spacing w:val="-6"/>
                <w:sz w:val="24"/>
                <w:szCs w:val="24"/>
              </w:rPr>
              <w:t xml:space="preserve"> </w:t>
            </w:r>
            <w:r w:rsidRPr="0023285C">
              <w:rPr>
                <w:rFonts w:ascii="Times New Roman" w:eastAsia="Times New Roman" w:hAnsi="Times New Roman"/>
                <w:b/>
                <w:i/>
                <w:sz w:val="24"/>
                <w:szCs w:val="24"/>
              </w:rPr>
              <w:t>направление</w:t>
            </w:r>
            <w:r w:rsidRPr="0023285C">
              <w:rPr>
                <w:rFonts w:ascii="Times New Roman" w:eastAsia="Times New Roman" w:hAnsi="Times New Roman"/>
                <w:b/>
                <w:i/>
                <w:spacing w:val="-3"/>
                <w:sz w:val="24"/>
                <w:szCs w:val="24"/>
              </w:rPr>
              <w:t xml:space="preserve"> </w:t>
            </w:r>
            <w:r w:rsidRPr="0023285C">
              <w:rPr>
                <w:rFonts w:ascii="Times New Roman" w:eastAsia="Times New Roman" w:hAnsi="Times New Roman"/>
                <w:b/>
                <w:i/>
                <w:sz w:val="24"/>
                <w:szCs w:val="24"/>
              </w:rPr>
              <w:t>воспитания</w:t>
            </w:r>
          </w:p>
        </w:tc>
      </w:tr>
      <w:tr w:rsidR="0001672A" w:rsidRPr="0023285C" w14:paraId="748BA227" w14:textId="77777777" w:rsidTr="00843B52">
        <w:trPr>
          <w:trHeight w:val="2032"/>
        </w:trPr>
        <w:tc>
          <w:tcPr>
            <w:tcW w:w="2553" w:type="dxa"/>
            <w:tcBorders>
              <w:top w:val="single" w:sz="4" w:space="0" w:color="000000"/>
              <w:left w:val="single" w:sz="4" w:space="0" w:color="000000"/>
              <w:bottom w:val="single" w:sz="4" w:space="0" w:color="000000"/>
              <w:right w:val="single" w:sz="2" w:space="0" w:color="000000"/>
            </w:tcBorders>
            <w:hideMark/>
          </w:tcPr>
          <w:p w14:paraId="463C72BC" w14:textId="77777777" w:rsidR="0001672A" w:rsidRPr="0023285C" w:rsidRDefault="0001672A" w:rsidP="008B481C">
            <w:pPr>
              <w:numPr>
                <w:ilvl w:val="0"/>
                <w:numId w:val="7"/>
              </w:numPr>
              <w:tabs>
                <w:tab w:val="left" w:pos="466"/>
              </w:tabs>
              <w:ind w:left="142" w:hanging="361"/>
              <w:jc w:val="both"/>
              <w:rPr>
                <w:rFonts w:ascii="Times New Roman" w:eastAsia="Times New Roman" w:hAnsi="Times New Roman"/>
                <w:sz w:val="24"/>
                <w:szCs w:val="24"/>
              </w:rPr>
            </w:pPr>
            <w:r w:rsidRPr="0023285C">
              <w:rPr>
                <w:rFonts w:ascii="Times New Roman" w:eastAsia="Times New Roman" w:hAnsi="Times New Roman"/>
                <w:sz w:val="24"/>
                <w:szCs w:val="24"/>
              </w:rPr>
              <w:t>игра</w:t>
            </w:r>
          </w:p>
          <w:p w14:paraId="180A81D2" w14:textId="77777777" w:rsidR="008B481C" w:rsidRDefault="003A2271" w:rsidP="008B481C">
            <w:pPr>
              <w:numPr>
                <w:ilvl w:val="0"/>
                <w:numId w:val="7"/>
              </w:numPr>
              <w:tabs>
                <w:tab w:val="left" w:pos="814"/>
              </w:tabs>
              <w:spacing w:before="1"/>
              <w:ind w:left="142" w:right="525"/>
              <w:jc w:val="both"/>
              <w:rPr>
                <w:rFonts w:ascii="Times New Roman" w:eastAsia="Times New Roman" w:hAnsi="Times New Roman"/>
                <w:sz w:val="24"/>
                <w:szCs w:val="24"/>
              </w:rPr>
            </w:pPr>
            <w:r>
              <w:rPr>
                <w:rFonts w:ascii="Times New Roman" w:eastAsia="Times New Roman" w:hAnsi="Times New Roman"/>
                <w:spacing w:val="-1"/>
                <w:sz w:val="24"/>
                <w:szCs w:val="24"/>
              </w:rPr>
              <w:t>просмотр</w:t>
            </w:r>
            <w:r w:rsidR="0001672A" w:rsidRPr="0023285C">
              <w:rPr>
                <w:rFonts w:ascii="Times New Roman" w:eastAsia="Times New Roman" w:hAnsi="Times New Roman"/>
                <w:spacing w:val="-52"/>
                <w:sz w:val="24"/>
                <w:szCs w:val="24"/>
              </w:rPr>
              <w:t xml:space="preserve"> </w:t>
            </w:r>
            <w:r w:rsidR="0001672A" w:rsidRPr="0023285C">
              <w:rPr>
                <w:rFonts w:ascii="Times New Roman" w:eastAsia="Times New Roman" w:hAnsi="Times New Roman"/>
                <w:sz w:val="24"/>
                <w:szCs w:val="24"/>
              </w:rPr>
              <w:t>рассматрива</w:t>
            </w:r>
            <w:r w:rsidR="008B481C">
              <w:rPr>
                <w:rFonts w:ascii="Times New Roman" w:eastAsia="Times New Roman" w:hAnsi="Times New Roman"/>
                <w:sz w:val="24"/>
                <w:szCs w:val="24"/>
                <w:lang w:val="ru-RU"/>
              </w:rPr>
              <w:t>ни</w:t>
            </w:r>
          </w:p>
          <w:p w14:paraId="662321DD" w14:textId="77777777" w:rsidR="0001672A" w:rsidRPr="0023285C" w:rsidRDefault="0001672A" w:rsidP="008B481C">
            <w:pPr>
              <w:numPr>
                <w:ilvl w:val="0"/>
                <w:numId w:val="7"/>
              </w:numPr>
              <w:tabs>
                <w:tab w:val="left" w:pos="814"/>
              </w:tabs>
              <w:spacing w:before="1"/>
              <w:ind w:left="142" w:right="525"/>
              <w:jc w:val="both"/>
              <w:rPr>
                <w:rFonts w:ascii="Times New Roman" w:eastAsia="Times New Roman" w:hAnsi="Times New Roman"/>
                <w:sz w:val="24"/>
                <w:szCs w:val="24"/>
              </w:rPr>
            </w:pPr>
            <w:r w:rsidRPr="0023285C">
              <w:rPr>
                <w:rFonts w:ascii="Times New Roman" w:eastAsia="Times New Roman" w:hAnsi="Times New Roman"/>
                <w:sz w:val="24"/>
                <w:szCs w:val="24"/>
              </w:rPr>
              <w:t>ние</w:t>
            </w:r>
          </w:p>
          <w:p w14:paraId="6CD70D8C" w14:textId="77777777" w:rsidR="0001672A" w:rsidRPr="0023285C" w:rsidRDefault="0001672A" w:rsidP="008B481C">
            <w:pPr>
              <w:numPr>
                <w:ilvl w:val="0"/>
                <w:numId w:val="7"/>
              </w:numPr>
              <w:tabs>
                <w:tab w:val="left" w:pos="466"/>
              </w:tabs>
              <w:ind w:left="142" w:right="950"/>
              <w:jc w:val="both"/>
              <w:rPr>
                <w:rFonts w:ascii="Times New Roman" w:eastAsia="Times New Roman" w:hAnsi="Times New Roman"/>
                <w:sz w:val="24"/>
                <w:szCs w:val="24"/>
              </w:rPr>
            </w:pPr>
            <w:r w:rsidRPr="0023285C">
              <w:rPr>
                <w:rFonts w:ascii="Times New Roman" w:eastAsia="Times New Roman" w:hAnsi="Times New Roman"/>
                <w:sz w:val="24"/>
                <w:szCs w:val="24"/>
              </w:rPr>
              <w:t>создание</w:t>
            </w:r>
            <w:r w:rsidRPr="0023285C">
              <w:rPr>
                <w:rFonts w:ascii="Times New Roman" w:eastAsia="Times New Roman" w:hAnsi="Times New Roman"/>
                <w:spacing w:val="-52"/>
                <w:sz w:val="24"/>
                <w:szCs w:val="24"/>
              </w:rPr>
              <w:t xml:space="preserve"> </w:t>
            </w:r>
            <w:r w:rsidRPr="0023285C">
              <w:rPr>
                <w:rFonts w:ascii="Times New Roman" w:eastAsia="Times New Roman" w:hAnsi="Times New Roman"/>
                <w:sz w:val="24"/>
                <w:szCs w:val="24"/>
              </w:rPr>
              <w:t>ситуаций</w:t>
            </w:r>
          </w:p>
          <w:p w14:paraId="112FB424" w14:textId="77777777" w:rsidR="0001672A" w:rsidRPr="0023285C" w:rsidRDefault="008B481C" w:rsidP="008B481C">
            <w:pPr>
              <w:numPr>
                <w:ilvl w:val="0"/>
                <w:numId w:val="7"/>
              </w:numPr>
              <w:tabs>
                <w:tab w:val="left" w:pos="466"/>
                <w:tab w:val="left" w:pos="1518"/>
              </w:tabs>
              <w:ind w:left="142" w:right="100"/>
              <w:jc w:val="both"/>
              <w:rPr>
                <w:rFonts w:ascii="Times New Roman" w:eastAsia="Times New Roman" w:hAnsi="Times New Roman"/>
                <w:sz w:val="24"/>
                <w:szCs w:val="24"/>
              </w:rPr>
            </w:pPr>
            <w:r>
              <w:rPr>
                <w:rFonts w:ascii="Times New Roman" w:eastAsia="Times New Roman" w:hAnsi="Times New Roman"/>
                <w:sz w:val="24"/>
                <w:szCs w:val="24"/>
              </w:rPr>
              <w:t>загадки,</w:t>
            </w:r>
            <w:r w:rsidR="0001672A" w:rsidRPr="0023285C">
              <w:rPr>
                <w:rFonts w:ascii="Times New Roman" w:eastAsia="Times New Roman" w:hAnsi="Times New Roman"/>
                <w:spacing w:val="-1"/>
                <w:sz w:val="24"/>
                <w:szCs w:val="24"/>
              </w:rPr>
              <w:t>беседа,</w:t>
            </w:r>
            <w:r w:rsidR="0001672A" w:rsidRPr="0023285C">
              <w:rPr>
                <w:rFonts w:ascii="Times New Roman" w:eastAsia="Times New Roman" w:hAnsi="Times New Roman"/>
                <w:spacing w:val="-52"/>
                <w:sz w:val="24"/>
                <w:szCs w:val="24"/>
              </w:rPr>
              <w:t xml:space="preserve"> </w:t>
            </w:r>
            <w:r w:rsidR="0001672A" w:rsidRPr="0023285C">
              <w:rPr>
                <w:rFonts w:ascii="Times New Roman" w:eastAsia="Times New Roman" w:hAnsi="Times New Roman"/>
                <w:sz w:val="24"/>
                <w:szCs w:val="24"/>
              </w:rPr>
              <w:t>чтение</w:t>
            </w:r>
          </w:p>
        </w:tc>
        <w:tc>
          <w:tcPr>
            <w:tcW w:w="1984" w:type="dxa"/>
            <w:tcBorders>
              <w:top w:val="single" w:sz="4" w:space="0" w:color="000000"/>
              <w:left w:val="single" w:sz="2" w:space="0" w:color="000000"/>
              <w:bottom w:val="single" w:sz="4" w:space="0" w:color="000000"/>
              <w:right w:val="single" w:sz="4" w:space="0" w:color="000000"/>
            </w:tcBorders>
            <w:hideMark/>
          </w:tcPr>
          <w:p w14:paraId="6E1E7B5A" w14:textId="77777777" w:rsidR="0001672A" w:rsidRPr="0023285C" w:rsidRDefault="0001672A" w:rsidP="00223B27">
            <w:pPr>
              <w:numPr>
                <w:ilvl w:val="0"/>
                <w:numId w:val="8"/>
              </w:numPr>
              <w:tabs>
                <w:tab w:val="left" w:pos="469"/>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игра</w:t>
            </w:r>
          </w:p>
          <w:p w14:paraId="226F2754" w14:textId="77777777" w:rsidR="0001672A" w:rsidRPr="003A2271" w:rsidRDefault="0001672A" w:rsidP="00223B27">
            <w:pPr>
              <w:numPr>
                <w:ilvl w:val="0"/>
                <w:numId w:val="8"/>
              </w:numPr>
              <w:tabs>
                <w:tab w:val="left" w:pos="817"/>
              </w:tabs>
              <w:spacing w:before="1"/>
              <w:ind w:left="142" w:right="300"/>
              <w:rPr>
                <w:rFonts w:ascii="Times New Roman" w:eastAsia="Times New Roman" w:hAnsi="Times New Roman"/>
                <w:sz w:val="24"/>
                <w:szCs w:val="24"/>
                <w:lang w:val="ru-RU"/>
              </w:rPr>
            </w:pPr>
            <w:r w:rsidRPr="003A2271">
              <w:rPr>
                <w:rFonts w:ascii="Times New Roman" w:eastAsia="Times New Roman" w:hAnsi="Times New Roman"/>
                <w:sz w:val="24"/>
                <w:szCs w:val="24"/>
                <w:lang w:val="ru-RU"/>
              </w:rPr>
              <w:t>просмотр,</w:t>
            </w:r>
            <w:r w:rsidRPr="003A2271">
              <w:rPr>
                <w:rFonts w:ascii="Times New Roman" w:eastAsia="Times New Roman" w:hAnsi="Times New Roman"/>
                <w:spacing w:val="1"/>
                <w:sz w:val="24"/>
                <w:szCs w:val="24"/>
                <w:lang w:val="ru-RU"/>
              </w:rPr>
              <w:t xml:space="preserve"> </w:t>
            </w:r>
            <w:r w:rsidR="003A2271" w:rsidRPr="003A2271">
              <w:rPr>
                <w:rFonts w:ascii="Times New Roman" w:eastAsia="Times New Roman" w:hAnsi="Times New Roman"/>
                <w:sz w:val="24"/>
                <w:szCs w:val="24"/>
                <w:lang w:val="ru-RU"/>
              </w:rPr>
              <w:t>рассматривание</w:t>
            </w:r>
            <w:r w:rsidRPr="003A2271">
              <w:rPr>
                <w:rFonts w:ascii="Times New Roman" w:eastAsia="Times New Roman" w:hAnsi="Times New Roman"/>
                <w:spacing w:val="1"/>
                <w:sz w:val="24"/>
                <w:szCs w:val="24"/>
                <w:lang w:val="ru-RU"/>
              </w:rPr>
              <w:t xml:space="preserve"> </w:t>
            </w:r>
            <w:r w:rsidRPr="003A2271">
              <w:rPr>
                <w:rFonts w:ascii="Times New Roman" w:eastAsia="Times New Roman" w:hAnsi="Times New Roman"/>
                <w:sz w:val="24"/>
                <w:szCs w:val="24"/>
                <w:lang w:val="ru-RU"/>
              </w:rPr>
              <w:t>чтение</w:t>
            </w:r>
            <w:r w:rsidRPr="003A2271">
              <w:rPr>
                <w:rFonts w:ascii="Times New Roman" w:eastAsia="Times New Roman" w:hAnsi="Times New Roman"/>
                <w:spacing w:val="-7"/>
                <w:sz w:val="24"/>
                <w:szCs w:val="24"/>
                <w:lang w:val="ru-RU"/>
              </w:rPr>
              <w:t xml:space="preserve"> </w:t>
            </w:r>
            <w:r w:rsidRPr="003A2271">
              <w:rPr>
                <w:rFonts w:ascii="Times New Roman" w:eastAsia="Times New Roman" w:hAnsi="Times New Roman"/>
                <w:sz w:val="24"/>
                <w:szCs w:val="24"/>
                <w:lang w:val="ru-RU"/>
              </w:rPr>
              <w:t>и</w:t>
            </w:r>
            <w:r w:rsidRPr="003A2271">
              <w:rPr>
                <w:rFonts w:ascii="Times New Roman" w:eastAsia="Times New Roman" w:hAnsi="Times New Roman"/>
                <w:spacing w:val="-6"/>
                <w:sz w:val="24"/>
                <w:szCs w:val="24"/>
                <w:lang w:val="ru-RU"/>
              </w:rPr>
              <w:t xml:space="preserve"> </w:t>
            </w:r>
            <w:r w:rsidRPr="003A2271">
              <w:rPr>
                <w:rFonts w:ascii="Times New Roman" w:eastAsia="Times New Roman" w:hAnsi="Times New Roman"/>
                <w:sz w:val="24"/>
                <w:szCs w:val="24"/>
                <w:lang w:val="ru-RU"/>
              </w:rPr>
              <w:t>обсуждение</w:t>
            </w:r>
          </w:p>
          <w:p w14:paraId="1D449045" w14:textId="77777777" w:rsidR="0001672A" w:rsidRPr="0023285C" w:rsidRDefault="003A2271" w:rsidP="00223B27">
            <w:pPr>
              <w:numPr>
                <w:ilvl w:val="0"/>
                <w:numId w:val="8"/>
              </w:numPr>
              <w:tabs>
                <w:tab w:val="left" w:pos="469"/>
              </w:tabs>
              <w:ind w:left="142" w:hanging="361"/>
              <w:rPr>
                <w:rFonts w:ascii="Times New Roman" w:eastAsia="Times New Roman" w:hAnsi="Times New Roman"/>
                <w:sz w:val="24"/>
                <w:szCs w:val="24"/>
              </w:rPr>
            </w:pPr>
            <w:r>
              <w:rPr>
                <w:rFonts w:ascii="Times New Roman" w:eastAsia="Times New Roman" w:hAnsi="Times New Roman"/>
                <w:sz w:val="24"/>
                <w:szCs w:val="24"/>
              </w:rPr>
              <w:t xml:space="preserve">разрешение проблемных </w:t>
            </w:r>
            <w:r w:rsidR="0001672A" w:rsidRPr="0023285C">
              <w:rPr>
                <w:rFonts w:ascii="Times New Roman" w:eastAsia="Times New Roman" w:hAnsi="Times New Roman"/>
                <w:sz w:val="24"/>
                <w:szCs w:val="24"/>
              </w:rPr>
              <w:t>ситуаций</w:t>
            </w:r>
          </w:p>
          <w:p w14:paraId="6A5F56DE" w14:textId="77777777" w:rsidR="0001672A" w:rsidRPr="0023285C" w:rsidRDefault="0001672A" w:rsidP="00223B27">
            <w:pPr>
              <w:numPr>
                <w:ilvl w:val="0"/>
                <w:numId w:val="8"/>
              </w:numPr>
              <w:tabs>
                <w:tab w:val="left" w:pos="469"/>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загадки,</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беседа</w:t>
            </w:r>
          </w:p>
        </w:tc>
        <w:tc>
          <w:tcPr>
            <w:tcW w:w="5812" w:type="dxa"/>
            <w:gridSpan w:val="2"/>
            <w:tcBorders>
              <w:top w:val="single" w:sz="4" w:space="0" w:color="000000"/>
              <w:left w:val="single" w:sz="4" w:space="0" w:color="000000"/>
              <w:bottom w:val="single" w:sz="4" w:space="0" w:color="000000"/>
              <w:right w:val="single" w:sz="4" w:space="0" w:color="000000"/>
            </w:tcBorders>
            <w:hideMark/>
          </w:tcPr>
          <w:p w14:paraId="66947E81" w14:textId="77777777" w:rsidR="0001672A" w:rsidRPr="0023285C" w:rsidRDefault="0001672A" w:rsidP="00223B27">
            <w:pPr>
              <w:numPr>
                <w:ilvl w:val="0"/>
                <w:numId w:val="9"/>
              </w:numPr>
              <w:tabs>
                <w:tab w:val="left" w:pos="469"/>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игра</w:t>
            </w:r>
          </w:p>
          <w:p w14:paraId="69C5FE5E" w14:textId="77777777" w:rsidR="0001672A" w:rsidRPr="0023285C" w:rsidRDefault="0001672A" w:rsidP="00223B27">
            <w:pPr>
              <w:numPr>
                <w:ilvl w:val="0"/>
                <w:numId w:val="9"/>
              </w:numPr>
              <w:tabs>
                <w:tab w:val="left" w:pos="469"/>
              </w:tabs>
              <w:spacing w:before="1"/>
              <w:ind w:left="142" w:hanging="361"/>
              <w:rPr>
                <w:rFonts w:ascii="Times New Roman" w:eastAsia="Times New Roman" w:hAnsi="Times New Roman"/>
                <w:sz w:val="24"/>
                <w:szCs w:val="24"/>
              </w:rPr>
            </w:pPr>
            <w:r w:rsidRPr="0023285C">
              <w:rPr>
                <w:rFonts w:ascii="Times New Roman" w:eastAsia="Times New Roman" w:hAnsi="Times New Roman"/>
                <w:sz w:val="24"/>
                <w:szCs w:val="24"/>
              </w:rPr>
              <w:t>просмотр,</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рассматривание,</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чтение</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и</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обсуждение</w:t>
            </w:r>
          </w:p>
          <w:p w14:paraId="6BBC3E61" w14:textId="77777777" w:rsidR="0001672A" w:rsidRPr="0023285C" w:rsidRDefault="003A2271" w:rsidP="00223B27">
            <w:pPr>
              <w:numPr>
                <w:ilvl w:val="0"/>
                <w:numId w:val="9"/>
              </w:numPr>
              <w:tabs>
                <w:tab w:val="left" w:pos="469"/>
              </w:tabs>
              <w:ind w:left="142" w:hanging="361"/>
              <w:rPr>
                <w:rFonts w:ascii="Times New Roman" w:eastAsia="Times New Roman" w:hAnsi="Times New Roman"/>
                <w:sz w:val="24"/>
                <w:szCs w:val="24"/>
              </w:rPr>
            </w:pPr>
            <w:r>
              <w:rPr>
                <w:rFonts w:ascii="Times New Roman" w:eastAsia="Times New Roman" w:hAnsi="Times New Roman"/>
                <w:sz w:val="24"/>
                <w:szCs w:val="24"/>
                <w:lang w:val="ru-RU"/>
              </w:rPr>
              <w:t xml:space="preserve">разрешение проблемных </w:t>
            </w:r>
            <w:r w:rsidR="0001672A" w:rsidRPr="0023285C">
              <w:rPr>
                <w:rFonts w:ascii="Times New Roman" w:eastAsia="Times New Roman" w:hAnsi="Times New Roman"/>
                <w:sz w:val="24"/>
                <w:szCs w:val="24"/>
              </w:rPr>
              <w:t>ситуаций</w:t>
            </w:r>
          </w:p>
          <w:p w14:paraId="2FB1EE19" w14:textId="77777777" w:rsidR="0001672A" w:rsidRPr="0023285C" w:rsidRDefault="0001672A" w:rsidP="00223B27">
            <w:pPr>
              <w:numPr>
                <w:ilvl w:val="0"/>
                <w:numId w:val="9"/>
              </w:numPr>
              <w:tabs>
                <w:tab w:val="left" w:pos="469"/>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викторина,</w:t>
            </w:r>
            <w:r w:rsidRPr="0023285C">
              <w:rPr>
                <w:rFonts w:ascii="Times New Roman" w:eastAsia="Times New Roman" w:hAnsi="Times New Roman"/>
                <w:spacing w:val="-7"/>
                <w:sz w:val="24"/>
                <w:szCs w:val="24"/>
              </w:rPr>
              <w:t xml:space="preserve"> </w:t>
            </w:r>
            <w:r w:rsidRPr="0023285C">
              <w:rPr>
                <w:rFonts w:ascii="Times New Roman" w:eastAsia="Times New Roman" w:hAnsi="Times New Roman"/>
                <w:sz w:val="24"/>
                <w:szCs w:val="24"/>
              </w:rPr>
              <w:t>загадки</w:t>
            </w:r>
          </w:p>
          <w:p w14:paraId="58080D6C" w14:textId="77777777" w:rsidR="0001672A" w:rsidRPr="0023285C" w:rsidRDefault="0001672A" w:rsidP="00223B27">
            <w:pPr>
              <w:numPr>
                <w:ilvl w:val="0"/>
                <w:numId w:val="9"/>
              </w:numPr>
              <w:tabs>
                <w:tab w:val="left" w:pos="469"/>
              </w:tabs>
              <w:spacing w:before="2"/>
              <w:ind w:left="142" w:hanging="361"/>
              <w:rPr>
                <w:rFonts w:ascii="Times New Roman" w:eastAsia="Times New Roman" w:hAnsi="Times New Roman"/>
                <w:sz w:val="24"/>
                <w:szCs w:val="24"/>
              </w:rPr>
            </w:pPr>
            <w:r w:rsidRPr="0023285C">
              <w:rPr>
                <w:rFonts w:ascii="Times New Roman" w:eastAsia="Times New Roman" w:hAnsi="Times New Roman"/>
                <w:sz w:val="24"/>
                <w:szCs w:val="24"/>
              </w:rPr>
              <w:t>беседа</w:t>
            </w:r>
          </w:p>
          <w:p w14:paraId="47F7C7FE" w14:textId="77777777" w:rsidR="0001672A" w:rsidRPr="0023285C" w:rsidRDefault="0001672A" w:rsidP="00223B27">
            <w:pPr>
              <w:numPr>
                <w:ilvl w:val="0"/>
                <w:numId w:val="9"/>
              </w:numPr>
              <w:tabs>
                <w:tab w:val="left" w:pos="469"/>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конкурсы,</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смотры</w:t>
            </w:r>
          </w:p>
          <w:p w14:paraId="07C03A5C" w14:textId="77777777" w:rsidR="0001672A" w:rsidRPr="0023285C" w:rsidRDefault="0001672A" w:rsidP="003A2271">
            <w:pPr>
              <w:numPr>
                <w:ilvl w:val="0"/>
                <w:numId w:val="9"/>
              </w:numPr>
              <w:tabs>
                <w:tab w:val="left" w:pos="469"/>
              </w:tabs>
              <w:ind w:left="142" w:right="10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экскурсии, целевые прогулки</w:t>
            </w:r>
          </w:p>
        </w:tc>
      </w:tr>
      <w:tr w:rsidR="0001672A" w:rsidRPr="0023285C" w14:paraId="3031DB70" w14:textId="77777777" w:rsidTr="00843B52">
        <w:trPr>
          <w:trHeight w:val="505"/>
        </w:trPr>
        <w:tc>
          <w:tcPr>
            <w:tcW w:w="10349" w:type="dxa"/>
            <w:gridSpan w:val="4"/>
            <w:tcBorders>
              <w:top w:val="single" w:sz="4" w:space="0" w:color="000000"/>
              <w:left w:val="single" w:sz="4" w:space="0" w:color="000000"/>
              <w:bottom w:val="single" w:sz="4" w:space="0" w:color="000000"/>
              <w:right w:val="single" w:sz="4" w:space="0" w:color="000000"/>
            </w:tcBorders>
            <w:hideMark/>
          </w:tcPr>
          <w:p w14:paraId="2BD89DFE" w14:textId="77777777" w:rsidR="0001672A" w:rsidRPr="00FC7ECF" w:rsidRDefault="0001672A" w:rsidP="00FC7ECF">
            <w:pPr>
              <w:numPr>
                <w:ilvl w:val="0"/>
                <w:numId w:val="10"/>
              </w:numPr>
              <w:tabs>
                <w:tab w:val="left" w:pos="466"/>
              </w:tabs>
              <w:ind w:left="142" w:hanging="36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сюжетно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w:t>
            </w:r>
            <w:r w:rsidRPr="0023285C">
              <w:rPr>
                <w:rFonts w:ascii="Times New Roman" w:eastAsia="Times New Roman" w:hAnsi="Times New Roman"/>
                <w:spacing w:val="54"/>
                <w:sz w:val="24"/>
                <w:szCs w:val="24"/>
                <w:lang w:val="ru-RU"/>
              </w:rPr>
              <w:t xml:space="preserve"> </w:t>
            </w:r>
            <w:r w:rsidRPr="0023285C">
              <w:rPr>
                <w:rFonts w:ascii="Times New Roman" w:eastAsia="Times New Roman" w:hAnsi="Times New Roman"/>
                <w:sz w:val="24"/>
                <w:szCs w:val="24"/>
                <w:lang w:val="ru-RU"/>
              </w:rPr>
              <w:t>ролевые  игры,</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театрализованные</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игры,</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дидактические  игры,</w:t>
            </w:r>
            <w:r w:rsidRPr="0023285C">
              <w:rPr>
                <w:rFonts w:ascii="Times New Roman" w:eastAsia="Times New Roman" w:hAnsi="Times New Roman"/>
                <w:spacing w:val="55"/>
                <w:sz w:val="24"/>
                <w:szCs w:val="24"/>
                <w:lang w:val="ru-RU"/>
              </w:rPr>
              <w:t xml:space="preserve"> </w:t>
            </w:r>
            <w:r w:rsidRPr="0023285C">
              <w:rPr>
                <w:rFonts w:ascii="Times New Roman" w:eastAsia="Times New Roman" w:hAnsi="Times New Roman"/>
                <w:sz w:val="24"/>
                <w:szCs w:val="24"/>
                <w:lang w:val="ru-RU"/>
              </w:rPr>
              <w:t>музыкальные  игры,</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праздники,</w:t>
            </w:r>
            <w:r w:rsidR="00FC7ECF">
              <w:rPr>
                <w:rFonts w:ascii="Times New Roman" w:eastAsia="Times New Roman" w:hAnsi="Times New Roman"/>
                <w:sz w:val="24"/>
                <w:szCs w:val="24"/>
                <w:lang w:val="ru-RU"/>
              </w:rPr>
              <w:t xml:space="preserve"> </w:t>
            </w:r>
            <w:r w:rsidRPr="00FC7ECF">
              <w:rPr>
                <w:rFonts w:ascii="Times New Roman" w:eastAsia="Times New Roman" w:hAnsi="Times New Roman"/>
                <w:sz w:val="24"/>
                <w:szCs w:val="24"/>
                <w:lang w:val="ru-RU"/>
              </w:rPr>
              <w:t>фестивали</w:t>
            </w:r>
          </w:p>
        </w:tc>
      </w:tr>
      <w:tr w:rsidR="0001672A" w:rsidRPr="0023285C" w14:paraId="62412231" w14:textId="77777777" w:rsidTr="00843B52">
        <w:trPr>
          <w:trHeight w:val="278"/>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3BC1A14" w14:textId="77777777" w:rsidR="0001672A" w:rsidRPr="0023285C" w:rsidRDefault="0001672A" w:rsidP="00223B27">
            <w:pPr>
              <w:ind w:right="2037"/>
              <w:jc w:val="center"/>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Познавательное</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направление</w:t>
            </w:r>
            <w:r w:rsidRPr="0023285C">
              <w:rPr>
                <w:rFonts w:ascii="Times New Roman" w:eastAsia="Times New Roman" w:hAnsi="Times New Roman"/>
                <w:b/>
                <w:i/>
                <w:spacing w:val="-5"/>
                <w:sz w:val="24"/>
                <w:szCs w:val="24"/>
                <w:lang w:val="ru-RU"/>
              </w:rPr>
              <w:t xml:space="preserve"> </w:t>
            </w:r>
            <w:r w:rsidRPr="0023285C">
              <w:rPr>
                <w:rFonts w:ascii="Times New Roman" w:eastAsia="Times New Roman" w:hAnsi="Times New Roman"/>
                <w:b/>
                <w:i/>
                <w:sz w:val="24"/>
                <w:szCs w:val="24"/>
                <w:lang w:val="ru-RU"/>
              </w:rPr>
              <w:t>воспитания</w:t>
            </w:r>
          </w:p>
        </w:tc>
      </w:tr>
      <w:tr w:rsidR="0001672A" w:rsidRPr="0023285C" w14:paraId="2149224E" w14:textId="77777777" w:rsidTr="00843B52">
        <w:trPr>
          <w:trHeight w:val="390"/>
        </w:trPr>
        <w:tc>
          <w:tcPr>
            <w:tcW w:w="4537" w:type="dxa"/>
            <w:gridSpan w:val="2"/>
            <w:tcBorders>
              <w:top w:val="single" w:sz="4" w:space="0" w:color="000000"/>
              <w:left w:val="single" w:sz="4" w:space="0" w:color="000000"/>
              <w:bottom w:val="single" w:sz="4" w:space="0" w:color="000000"/>
              <w:right w:val="single" w:sz="4" w:space="0" w:color="000000"/>
            </w:tcBorders>
            <w:hideMark/>
          </w:tcPr>
          <w:p w14:paraId="77C9A317" w14:textId="77777777" w:rsidR="0001672A" w:rsidRPr="0023285C" w:rsidRDefault="0001672A" w:rsidP="00D77108">
            <w:pPr>
              <w:ind w:left="142" w:right="989"/>
              <w:jc w:val="both"/>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Познавательно</w:t>
            </w:r>
            <w:r w:rsidRPr="0023285C">
              <w:rPr>
                <w:rFonts w:ascii="Times New Roman" w:eastAsia="Times New Roman" w:hAnsi="Times New Roman"/>
                <w:b/>
                <w:i/>
                <w:spacing w:val="1"/>
                <w:sz w:val="24"/>
                <w:szCs w:val="24"/>
                <w:lang w:val="ru-RU"/>
              </w:rPr>
              <w:t xml:space="preserve"> </w:t>
            </w:r>
            <w:r w:rsidRPr="0023285C">
              <w:rPr>
                <w:rFonts w:ascii="Times New Roman" w:eastAsia="Times New Roman" w:hAnsi="Times New Roman"/>
                <w:b/>
                <w:i/>
                <w:sz w:val="24"/>
                <w:szCs w:val="24"/>
                <w:lang w:val="ru-RU"/>
              </w:rPr>
              <w:t>– исследовательская</w:t>
            </w:r>
            <w:r w:rsidRPr="0023285C">
              <w:rPr>
                <w:rFonts w:ascii="Times New Roman" w:eastAsia="Times New Roman" w:hAnsi="Times New Roman"/>
                <w:b/>
                <w:i/>
                <w:spacing w:val="1"/>
                <w:sz w:val="24"/>
                <w:szCs w:val="24"/>
                <w:lang w:val="ru-RU"/>
              </w:rPr>
              <w:t xml:space="preserve"> </w:t>
            </w:r>
            <w:r w:rsidRPr="0023285C">
              <w:rPr>
                <w:rFonts w:ascii="Times New Roman" w:eastAsia="Times New Roman" w:hAnsi="Times New Roman"/>
                <w:b/>
                <w:i/>
                <w:sz w:val="24"/>
                <w:szCs w:val="24"/>
                <w:lang w:val="ru-RU"/>
              </w:rPr>
              <w:t xml:space="preserve">деятельность </w:t>
            </w:r>
          </w:p>
          <w:p w14:paraId="0D829BC6" w14:textId="77777777" w:rsidR="008B481C" w:rsidRDefault="008B481C" w:rsidP="008B481C">
            <w:pPr>
              <w:ind w:left="142" w:right="98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игра-эксперимент</w:t>
            </w:r>
          </w:p>
          <w:p w14:paraId="669EBC7D" w14:textId="77777777" w:rsidR="008B481C" w:rsidRDefault="0001672A" w:rsidP="008B481C">
            <w:pPr>
              <w:ind w:left="142" w:right="989"/>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игра</w:t>
            </w:r>
            <w:r w:rsidR="008B481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конструирование</w:t>
            </w:r>
          </w:p>
          <w:p w14:paraId="72B20523" w14:textId="77777777" w:rsidR="0001672A" w:rsidRPr="0023285C" w:rsidRDefault="0001672A" w:rsidP="00D77108">
            <w:pPr>
              <w:ind w:left="142" w:right="989"/>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игра-путешествие</w:t>
            </w:r>
          </w:p>
          <w:p w14:paraId="327C07FA" w14:textId="77777777" w:rsidR="0001672A" w:rsidRPr="0023285C" w:rsidRDefault="0001672A" w:rsidP="00223B27">
            <w:pPr>
              <w:numPr>
                <w:ilvl w:val="0"/>
                <w:numId w:val="11"/>
              </w:numPr>
              <w:tabs>
                <w:tab w:val="left" w:pos="466"/>
              </w:tabs>
              <w:ind w:left="142" w:right="10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культурно</w:t>
            </w:r>
            <w:r w:rsidRPr="0023285C">
              <w:rPr>
                <w:rFonts w:ascii="Times New Roman" w:eastAsia="Times New Roman" w:hAnsi="Times New Roman"/>
                <w:spacing w:val="31"/>
                <w:sz w:val="24"/>
                <w:szCs w:val="24"/>
                <w:lang w:val="ru-RU"/>
              </w:rPr>
              <w:t xml:space="preserve"> </w:t>
            </w:r>
            <w:r w:rsidRPr="0023285C">
              <w:rPr>
                <w:rFonts w:ascii="Times New Roman" w:eastAsia="Times New Roman" w:hAnsi="Times New Roman"/>
                <w:sz w:val="24"/>
                <w:szCs w:val="24"/>
                <w:lang w:val="ru-RU"/>
              </w:rPr>
              <w:t>–</w:t>
            </w:r>
            <w:r w:rsidRPr="0023285C">
              <w:rPr>
                <w:rFonts w:ascii="Times New Roman" w:eastAsia="Times New Roman" w:hAnsi="Times New Roman"/>
                <w:spacing w:val="30"/>
                <w:sz w:val="24"/>
                <w:szCs w:val="24"/>
                <w:lang w:val="ru-RU"/>
              </w:rPr>
              <w:t xml:space="preserve"> </w:t>
            </w:r>
            <w:r w:rsidRPr="0023285C">
              <w:rPr>
                <w:rFonts w:ascii="Times New Roman" w:eastAsia="Times New Roman" w:hAnsi="Times New Roman"/>
                <w:sz w:val="24"/>
                <w:szCs w:val="24"/>
                <w:lang w:val="ru-RU"/>
              </w:rPr>
              <w:t>досуговая</w:t>
            </w:r>
            <w:r w:rsidRPr="0023285C">
              <w:rPr>
                <w:rFonts w:ascii="Times New Roman" w:eastAsia="Times New Roman" w:hAnsi="Times New Roman"/>
                <w:spacing w:val="30"/>
                <w:sz w:val="24"/>
                <w:szCs w:val="24"/>
                <w:lang w:val="ru-RU"/>
              </w:rPr>
              <w:t xml:space="preserve"> </w:t>
            </w:r>
            <w:r w:rsidRPr="0023285C">
              <w:rPr>
                <w:rFonts w:ascii="Times New Roman" w:eastAsia="Times New Roman" w:hAnsi="Times New Roman"/>
                <w:sz w:val="24"/>
                <w:szCs w:val="24"/>
                <w:lang w:val="ru-RU"/>
              </w:rPr>
              <w:t>деятельность</w:t>
            </w:r>
            <w:r w:rsidRPr="0023285C">
              <w:rPr>
                <w:rFonts w:ascii="Times New Roman" w:eastAsia="Times New Roman" w:hAnsi="Times New Roman"/>
                <w:spacing w:val="29"/>
                <w:sz w:val="24"/>
                <w:szCs w:val="24"/>
                <w:lang w:val="ru-RU"/>
              </w:rPr>
              <w:t xml:space="preserve"> </w:t>
            </w:r>
            <w:r w:rsidRPr="0023285C">
              <w:rPr>
                <w:rFonts w:ascii="Times New Roman" w:eastAsia="Times New Roman" w:hAnsi="Times New Roman"/>
                <w:sz w:val="24"/>
                <w:szCs w:val="24"/>
                <w:lang w:val="ru-RU"/>
              </w:rPr>
              <w:t>(отдых,</w:t>
            </w:r>
            <w:r>
              <w:rPr>
                <w:rFonts w:ascii="Times New Roman" w:eastAsia="Times New Roman" w:hAnsi="Times New Roman"/>
                <w:sz w:val="24"/>
                <w:szCs w:val="24"/>
                <w:lang w:val="ru-RU"/>
              </w:rPr>
              <w:t xml:space="preserve"> </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праздники,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развлечения)</w:t>
            </w:r>
          </w:p>
          <w:p w14:paraId="5B4AC9D3" w14:textId="77777777" w:rsidR="0001672A" w:rsidRPr="0023285C" w:rsidRDefault="0001672A" w:rsidP="00223B27">
            <w:pPr>
              <w:numPr>
                <w:ilvl w:val="0"/>
                <w:numId w:val="11"/>
              </w:numPr>
              <w:tabs>
                <w:tab w:val="left" w:pos="466"/>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наблюдения</w:t>
            </w:r>
          </w:p>
          <w:p w14:paraId="5F2D92D8" w14:textId="77777777" w:rsidR="0001672A" w:rsidRPr="0023285C" w:rsidRDefault="0001672A" w:rsidP="00223B27">
            <w:pPr>
              <w:ind w:left="142"/>
              <w:rPr>
                <w:rFonts w:ascii="Times New Roman" w:eastAsia="Times New Roman" w:hAnsi="Times New Roman"/>
                <w:sz w:val="24"/>
                <w:szCs w:val="24"/>
              </w:rPr>
            </w:pPr>
            <w:r w:rsidRPr="0023285C">
              <w:rPr>
                <w:rFonts w:ascii="Times New Roman" w:eastAsia="Times New Roman" w:hAnsi="Times New Roman"/>
                <w:sz w:val="24"/>
                <w:szCs w:val="24"/>
              </w:rPr>
              <w:t>игры</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с</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конструктором</w:t>
            </w:r>
          </w:p>
          <w:p w14:paraId="72675796" w14:textId="77777777" w:rsidR="0001672A" w:rsidRPr="0023285C" w:rsidRDefault="0001672A" w:rsidP="00223B27">
            <w:pPr>
              <w:numPr>
                <w:ilvl w:val="0"/>
                <w:numId w:val="11"/>
              </w:numPr>
              <w:tabs>
                <w:tab w:val="left" w:pos="466"/>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сенсорные</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игры</w:t>
            </w:r>
          </w:p>
        </w:tc>
        <w:tc>
          <w:tcPr>
            <w:tcW w:w="2693" w:type="dxa"/>
            <w:tcBorders>
              <w:top w:val="single" w:sz="4" w:space="0" w:color="000000"/>
              <w:left w:val="single" w:sz="4" w:space="0" w:color="000000"/>
              <w:bottom w:val="single" w:sz="4" w:space="0" w:color="000000"/>
              <w:right w:val="single" w:sz="4" w:space="0" w:color="000000"/>
            </w:tcBorders>
            <w:hideMark/>
          </w:tcPr>
          <w:p w14:paraId="0197FDA6" w14:textId="77777777" w:rsidR="0001672A" w:rsidRPr="0023285C" w:rsidRDefault="0001672A" w:rsidP="00223B27">
            <w:pPr>
              <w:ind w:left="142"/>
              <w:rPr>
                <w:rFonts w:ascii="Times New Roman" w:eastAsia="Times New Roman" w:hAnsi="Times New Roman"/>
                <w:b/>
                <w:i/>
                <w:sz w:val="24"/>
                <w:szCs w:val="24"/>
              </w:rPr>
            </w:pPr>
            <w:r w:rsidRPr="0023285C">
              <w:rPr>
                <w:rFonts w:ascii="Times New Roman" w:eastAsia="Times New Roman" w:hAnsi="Times New Roman"/>
                <w:b/>
                <w:i/>
                <w:sz w:val="24"/>
                <w:szCs w:val="24"/>
              </w:rPr>
              <w:t>Познавательно</w:t>
            </w:r>
            <w:r w:rsidRPr="0023285C">
              <w:rPr>
                <w:rFonts w:ascii="Times New Roman" w:eastAsia="Times New Roman" w:hAnsi="Times New Roman"/>
                <w:b/>
                <w:i/>
                <w:spacing w:val="-1"/>
                <w:sz w:val="24"/>
                <w:szCs w:val="24"/>
              </w:rPr>
              <w:t xml:space="preserve"> </w:t>
            </w:r>
            <w:r w:rsidRPr="0023285C">
              <w:rPr>
                <w:rFonts w:ascii="Times New Roman" w:eastAsia="Times New Roman" w:hAnsi="Times New Roman"/>
                <w:b/>
                <w:i/>
                <w:sz w:val="24"/>
                <w:szCs w:val="24"/>
              </w:rPr>
              <w:t>–</w:t>
            </w:r>
          </w:p>
          <w:p w14:paraId="3EEA6900" w14:textId="77777777" w:rsidR="0001672A" w:rsidRPr="0023285C" w:rsidRDefault="0001672A" w:rsidP="00D77108">
            <w:pPr>
              <w:ind w:left="142"/>
              <w:jc w:val="both"/>
              <w:rPr>
                <w:rFonts w:ascii="Times New Roman" w:eastAsia="Times New Roman" w:hAnsi="Times New Roman"/>
                <w:b/>
                <w:i/>
                <w:sz w:val="24"/>
                <w:szCs w:val="24"/>
              </w:rPr>
            </w:pPr>
            <w:r w:rsidRPr="0023285C">
              <w:rPr>
                <w:rFonts w:ascii="Times New Roman" w:eastAsia="Times New Roman" w:hAnsi="Times New Roman"/>
                <w:b/>
                <w:i/>
                <w:sz w:val="24"/>
                <w:szCs w:val="24"/>
              </w:rPr>
              <w:t>исследовательская</w:t>
            </w:r>
            <w:r w:rsidRPr="0023285C">
              <w:rPr>
                <w:rFonts w:ascii="Times New Roman" w:eastAsia="Times New Roman" w:hAnsi="Times New Roman"/>
                <w:b/>
                <w:i/>
                <w:spacing w:val="-3"/>
                <w:sz w:val="24"/>
                <w:szCs w:val="24"/>
              </w:rPr>
              <w:t xml:space="preserve"> </w:t>
            </w:r>
            <w:r w:rsidRPr="0023285C">
              <w:rPr>
                <w:rFonts w:ascii="Times New Roman" w:eastAsia="Times New Roman" w:hAnsi="Times New Roman"/>
                <w:b/>
                <w:i/>
                <w:sz w:val="24"/>
                <w:szCs w:val="24"/>
              </w:rPr>
              <w:t>деятельность</w:t>
            </w:r>
          </w:p>
          <w:p w14:paraId="41CAF879" w14:textId="77777777" w:rsidR="0001672A" w:rsidRPr="0023285C" w:rsidRDefault="0001672A" w:rsidP="00D77108">
            <w:pPr>
              <w:numPr>
                <w:ilvl w:val="0"/>
                <w:numId w:val="12"/>
              </w:numPr>
              <w:tabs>
                <w:tab w:val="left" w:pos="817"/>
              </w:tabs>
              <w:ind w:left="142" w:hanging="709"/>
              <w:jc w:val="both"/>
              <w:rPr>
                <w:rFonts w:ascii="Times New Roman" w:eastAsia="Times New Roman" w:hAnsi="Times New Roman"/>
                <w:sz w:val="24"/>
                <w:szCs w:val="24"/>
              </w:rPr>
            </w:pPr>
            <w:r w:rsidRPr="0023285C">
              <w:rPr>
                <w:rFonts w:ascii="Times New Roman" w:eastAsia="Times New Roman" w:hAnsi="Times New Roman"/>
                <w:sz w:val="24"/>
                <w:szCs w:val="24"/>
              </w:rPr>
              <w:t>игра</w:t>
            </w:r>
            <w:r>
              <w:rPr>
                <w:rFonts w:ascii="Times New Roman" w:eastAsia="Times New Roman" w:hAnsi="Times New Roman"/>
                <w:spacing w:val="-3"/>
                <w:sz w:val="24"/>
                <w:szCs w:val="24"/>
              </w:rPr>
              <w:t>-</w:t>
            </w:r>
            <w:r w:rsidRPr="0023285C">
              <w:rPr>
                <w:rFonts w:ascii="Times New Roman" w:eastAsia="Times New Roman" w:hAnsi="Times New Roman"/>
                <w:sz w:val="24"/>
                <w:szCs w:val="24"/>
              </w:rPr>
              <w:t>эксперимент,</w:t>
            </w:r>
          </w:p>
          <w:p w14:paraId="22AB063C" w14:textId="77777777" w:rsidR="0001672A" w:rsidRPr="0023285C" w:rsidRDefault="0001672A" w:rsidP="008B481C">
            <w:pPr>
              <w:tabs>
                <w:tab w:val="left" w:pos="817"/>
                <w:tab w:val="left" w:pos="2010"/>
              </w:tabs>
              <w:spacing w:before="1"/>
              <w:ind w:left="142" w:right="97"/>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игра-конструирование</w:t>
            </w:r>
            <w:r w:rsidRPr="0023285C">
              <w:rPr>
                <w:rFonts w:ascii="Times New Roman" w:eastAsia="Times New Roman" w:hAnsi="Times New Roman"/>
                <w:b/>
                <w:i/>
                <w:sz w:val="24"/>
                <w:szCs w:val="24"/>
                <w:lang w:val="ru-RU"/>
              </w:rPr>
              <w:t>,</w:t>
            </w:r>
            <w:r w:rsidRPr="0023285C">
              <w:rPr>
                <w:rFonts w:ascii="Times New Roman" w:eastAsia="Times New Roman" w:hAnsi="Times New Roman"/>
                <w:b/>
                <w:i/>
                <w:spacing w:val="1"/>
                <w:sz w:val="24"/>
                <w:szCs w:val="24"/>
                <w:lang w:val="ru-RU"/>
              </w:rPr>
              <w:t xml:space="preserve"> </w:t>
            </w:r>
            <w:r>
              <w:rPr>
                <w:rFonts w:ascii="Times New Roman" w:eastAsia="Times New Roman" w:hAnsi="Times New Roman"/>
                <w:sz w:val="24"/>
                <w:szCs w:val="24"/>
                <w:lang w:val="ru-RU"/>
              </w:rPr>
              <w:t xml:space="preserve">игра-путешествие, </w:t>
            </w:r>
            <w:r w:rsidRPr="0023285C">
              <w:rPr>
                <w:rFonts w:ascii="Times New Roman" w:eastAsia="Times New Roman" w:hAnsi="Times New Roman"/>
                <w:spacing w:val="-1"/>
                <w:sz w:val="24"/>
                <w:szCs w:val="24"/>
                <w:lang w:val="ru-RU"/>
              </w:rPr>
              <w:t>изготовление</w:t>
            </w:r>
            <w:r w:rsidRPr="0023285C">
              <w:rPr>
                <w:rFonts w:ascii="Times New Roman" w:eastAsia="Times New Roman" w:hAnsi="Times New Roman"/>
                <w:spacing w:val="-47"/>
                <w:sz w:val="24"/>
                <w:szCs w:val="24"/>
                <w:lang w:val="ru-RU"/>
              </w:rPr>
              <w:t xml:space="preserve"> </w:t>
            </w:r>
            <w:r w:rsidR="00FC7ECF">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поделок</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из</w:t>
            </w:r>
            <w:r w:rsidR="008B481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природного</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материала</w:t>
            </w:r>
          </w:p>
          <w:p w14:paraId="161B0231" w14:textId="77777777" w:rsidR="0001672A" w:rsidRPr="0023285C" w:rsidRDefault="0001672A" w:rsidP="008B481C">
            <w:pPr>
              <w:numPr>
                <w:ilvl w:val="0"/>
                <w:numId w:val="12"/>
              </w:numPr>
              <w:tabs>
                <w:tab w:val="left" w:pos="817"/>
              </w:tabs>
              <w:spacing w:before="1"/>
              <w:ind w:left="142" w:right="97"/>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культурно</w:t>
            </w:r>
            <w:r>
              <w:rPr>
                <w:rFonts w:ascii="Times New Roman" w:eastAsia="Times New Roman" w:hAnsi="Times New Roman"/>
                <w:spacing w:val="1"/>
                <w:sz w:val="24"/>
                <w:szCs w:val="24"/>
                <w:lang w:val="ru-RU"/>
              </w:rPr>
              <w:t xml:space="preserve"> - </w:t>
            </w:r>
            <w:r w:rsidRPr="0023285C">
              <w:rPr>
                <w:rFonts w:ascii="Times New Roman" w:eastAsia="Times New Roman" w:hAnsi="Times New Roman"/>
                <w:sz w:val="24"/>
                <w:szCs w:val="24"/>
                <w:lang w:val="ru-RU"/>
              </w:rPr>
              <w:t>досуговая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деятельность</w:t>
            </w:r>
            <w:r>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(отдых,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праздники,</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развлечения)</w:t>
            </w:r>
          </w:p>
          <w:p w14:paraId="252FD5D6" w14:textId="77777777" w:rsidR="0001672A" w:rsidRPr="0023285C" w:rsidRDefault="0001672A" w:rsidP="008B481C">
            <w:pPr>
              <w:numPr>
                <w:ilvl w:val="0"/>
                <w:numId w:val="12"/>
              </w:numPr>
              <w:tabs>
                <w:tab w:val="left" w:pos="469"/>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наблюдения</w:t>
            </w:r>
          </w:p>
          <w:p w14:paraId="372B49E2" w14:textId="77777777" w:rsidR="0001672A" w:rsidRPr="0023285C" w:rsidRDefault="0001672A" w:rsidP="008B481C">
            <w:pPr>
              <w:ind w:left="142"/>
              <w:rPr>
                <w:rFonts w:ascii="Times New Roman" w:eastAsia="Times New Roman" w:hAnsi="Times New Roman"/>
                <w:sz w:val="24"/>
                <w:szCs w:val="24"/>
              </w:rPr>
            </w:pPr>
            <w:r w:rsidRPr="0023285C">
              <w:rPr>
                <w:rFonts w:ascii="Times New Roman" w:eastAsia="Times New Roman" w:hAnsi="Times New Roman"/>
                <w:sz w:val="24"/>
                <w:szCs w:val="24"/>
              </w:rPr>
              <w:t>игры</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с</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конструктором</w:t>
            </w:r>
          </w:p>
          <w:p w14:paraId="12BE4676" w14:textId="77777777" w:rsidR="00FC7ECF" w:rsidRPr="00D77108" w:rsidRDefault="0001672A" w:rsidP="008B481C">
            <w:pPr>
              <w:spacing w:before="1"/>
              <w:ind w:left="142" w:right="689"/>
              <w:rPr>
                <w:rFonts w:ascii="Times New Roman" w:eastAsia="Times New Roman" w:hAnsi="Times New Roman"/>
                <w:sz w:val="24"/>
                <w:szCs w:val="24"/>
              </w:rPr>
            </w:pPr>
            <w:r w:rsidRPr="0023285C">
              <w:rPr>
                <w:rFonts w:ascii="Times New Roman" w:eastAsia="Times New Roman" w:hAnsi="Times New Roman"/>
                <w:sz w:val="24"/>
                <w:szCs w:val="24"/>
              </w:rPr>
              <w:t>опыты</w:t>
            </w:r>
            <w:r w:rsidRPr="0023285C">
              <w:rPr>
                <w:rFonts w:ascii="Times New Roman" w:eastAsia="Times New Roman" w:hAnsi="Times New Roman"/>
                <w:spacing w:val="-12"/>
                <w:sz w:val="24"/>
                <w:szCs w:val="24"/>
              </w:rPr>
              <w:t xml:space="preserve"> </w:t>
            </w:r>
            <w:r w:rsidR="008B481C">
              <w:rPr>
                <w:rFonts w:ascii="Times New Roman" w:eastAsia="Times New Roman" w:hAnsi="Times New Roman"/>
                <w:sz w:val="24"/>
                <w:szCs w:val="24"/>
              </w:rPr>
              <w:t>коллекционир</w:t>
            </w:r>
            <w:r w:rsidR="008B481C">
              <w:rPr>
                <w:rFonts w:ascii="Times New Roman" w:eastAsia="Times New Roman" w:hAnsi="Times New Roman"/>
                <w:sz w:val="24"/>
                <w:szCs w:val="24"/>
                <w:lang w:val="ru-RU"/>
              </w:rPr>
              <w:t>ование</w:t>
            </w:r>
            <w:r w:rsidRPr="00FC7ECF">
              <w:rPr>
                <w:rFonts w:ascii="Times New Roman" w:eastAsia="Times New Roman" w:hAnsi="Times New Roman"/>
                <w:spacing w:val="-47"/>
                <w:sz w:val="24"/>
                <w:szCs w:val="24"/>
                <w:lang w:val="ru-RU"/>
              </w:rPr>
              <w:t xml:space="preserve"> </w:t>
            </w:r>
          </w:p>
          <w:p w14:paraId="28A1CACD" w14:textId="77777777" w:rsidR="0001672A" w:rsidRPr="00FC7ECF" w:rsidRDefault="0001672A" w:rsidP="008B481C">
            <w:pPr>
              <w:spacing w:before="1"/>
              <w:ind w:left="142" w:right="689"/>
              <w:rPr>
                <w:rFonts w:ascii="Times New Roman" w:eastAsia="Times New Roman" w:hAnsi="Times New Roman"/>
                <w:sz w:val="24"/>
                <w:szCs w:val="24"/>
                <w:lang w:val="ru-RU"/>
              </w:rPr>
            </w:pPr>
            <w:r w:rsidRPr="00FC7ECF">
              <w:rPr>
                <w:rFonts w:ascii="Times New Roman" w:eastAsia="Times New Roman" w:hAnsi="Times New Roman"/>
                <w:sz w:val="24"/>
                <w:szCs w:val="24"/>
                <w:lang w:val="ru-RU"/>
              </w:rPr>
              <w:t>создание</w:t>
            </w:r>
            <w:r w:rsidRPr="00FC7ECF">
              <w:rPr>
                <w:rFonts w:ascii="Times New Roman" w:eastAsia="Times New Roman" w:hAnsi="Times New Roman"/>
                <w:spacing w:val="-1"/>
                <w:sz w:val="24"/>
                <w:szCs w:val="24"/>
                <w:lang w:val="ru-RU"/>
              </w:rPr>
              <w:t xml:space="preserve"> </w:t>
            </w:r>
            <w:r w:rsidR="008B481C">
              <w:rPr>
                <w:rFonts w:ascii="Times New Roman" w:eastAsia="Times New Roman" w:hAnsi="Times New Roman"/>
                <w:sz w:val="24"/>
                <w:szCs w:val="24"/>
                <w:lang w:val="ru-RU"/>
              </w:rPr>
              <w:t>мини-музея</w:t>
            </w:r>
          </w:p>
          <w:p w14:paraId="61EDDB35" w14:textId="77777777" w:rsidR="0001672A" w:rsidRPr="00FC7ECF" w:rsidRDefault="00D77108" w:rsidP="008B481C">
            <w:pPr>
              <w:spacing w:before="1"/>
              <w:ind w:left="142" w:right="1231"/>
              <w:rPr>
                <w:rFonts w:ascii="Times New Roman" w:eastAsia="Times New Roman" w:hAnsi="Times New Roman"/>
                <w:sz w:val="24"/>
                <w:szCs w:val="24"/>
                <w:lang w:val="ru-RU"/>
              </w:rPr>
            </w:pPr>
            <w:r>
              <w:rPr>
                <w:rFonts w:ascii="Times New Roman" w:eastAsia="Times New Roman" w:hAnsi="Times New Roman"/>
                <w:sz w:val="24"/>
                <w:szCs w:val="24"/>
                <w:lang w:val="ru-RU"/>
              </w:rPr>
              <w:t>проблемн</w:t>
            </w:r>
            <w:r w:rsidR="0001672A" w:rsidRPr="00FC7ECF">
              <w:rPr>
                <w:rFonts w:ascii="Times New Roman" w:eastAsia="Times New Roman" w:hAnsi="Times New Roman"/>
                <w:sz w:val="24"/>
                <w:szCs w:val="24"/>
                <w:lang w:val="ru-RU"/>
              </w:rPr>
              <w:t>ы</w:t>
            </w:r>
            <w:r w:rsidR="008B481C">
              <w:rPr>
                <w:rFonts w:ascii="Times New Roman" w:eastAsia="Times New Roman" w:hAnsi="Times New Roman"/>
                <w:sz w:val="24"/>
                <w:szCs w:val="24"/>
                <w:lang w:val="ru-RU"/>
              </w:rPr>
              <w:t>е</w:t>
            </w:r>
            <w:r w:rsidR="0001672A" w:rsidRPr="00FC7ECF">
              <w:rPr>
                <w:rFonts w:ascii="Times New Roman" w:eastAsia="Times New Roman" w:hAnsi="Times New Roman"/>
                <w:sz w:val="24"/>
                <w:szCs w:val="24"/>
                <w:lang w:val="ru-RU"/>
              </w:rPr>
              <w:t>ситуации</w:t>
            </w:r>
            <w:r w:rsidR="0001672A" w:rsidRPr="00FC7ECF">
              <w:rPr>
                <w:rFonts w:ascii="Times New Roman" w:eastAsia="Times New Roman" w:hAnsi="Times New Roman"/>
                <w:spacing w:val="-47"/>
                <w:sz w:val="24"/>
                <w:szCs w:val="24"/>
                <w:lang w:val="ru-RU"/>
              </w:rPr>
              <w:t xml:space="preserve"> </w:t>
            </w:r>
            <w:r w:rsidR="0001672A" w:rsidRPr="00FC7ECF">
              <w:rPr>
                <w:rFonts w:ascii="Times New Roman" w:eastAsia="Times New Roman" w:hAnsi="Times New Roman"/>
                <w:sz w:val="24"/>
                <w:szCs w:val="24"/>
                <w:lang w:val="ru-RU"/>
              </w:rPr>
              <w:t>поручения</w:t>
            </w:r>
            <w:r w:rsidR="0001672A" w:rsidRPr="00FC7ECF">
              <w:rPr>
                <w:rFonts w:ascii="Times New Roman" w:eastAsia="Times New Roman" w:hAnsi="Times New Roman"/>
                <w:spacing w:val="-6"/>
                <w:sz w:val="24"/>
                <w:szCs w:val="24"/>
                <w:lang w:val="ru-RU"/>
              </w:rPr>
              <w:t xml:space="preserve"> </w:t>
            </w:r>
            <w:r w:rsidR="0001672A" w:rsidRPr="00FC7ECF">
              <w:rPr>
                <w:rFonts w:ascii="Times New Roman" w:eastAsia="Times New Roman" w:hAnsi="Times New Roman"/>
                <w:sz w:val="24"/>
                <w:szCs w:val="24"/>
                <w:lang w:val="ru-RU"/>
              </w:rPr>
              <w:t>дежурства</w:t>
            </w:r>
          </w:p>
        </w:tc>
        <w:tc>
          <w:tcPr>
            <w:tcW w:w="3119" w:type="dxa"/>
            <w:tcBorders>
              <w:top w:val="single" w:sz="4" w:space="0" w:color="000000"/>
              <w:left w:val="single" w:sz="4" w:space="0" w:color="000000"/>
              <w:bottom w:val="single" w:sz="4" w:space="0" w:color="000000"/>
              <w:right w:val="single" w:sz="4" w:space="0" w:color="000000"/>
            </w:tcBorders>
            <w:hideMark/>
          </w:tcPr>
          <w:p w14:paraId="7CFF7E0E" w14:textId="77777777" w:rsidR="0001672A" w:rsidRPr="00FC7ECF" w:rsidRDefault="0001672A" w:rsidP="008B481C">
            <w:pPr>
              <w:ind w:right="989"/>
              <w:rPr>
                <w:rFonts w:ascii="Times New Roman" w:eastAsia="Times New Roman" w:hAnsi="Times New Roman"/>
                <w:b/>
                <w:i/>
                <w:spacing w:val="1"/>
                <w:sz w:val="24"/>
                <w:szCs w:val="24"/>
                <w:lang w:val="ru-RU"/>
              </w:rPr>
            </w:pPr>
            <w:r w:rsidRPr="00FC7ECF">
              <w:rPr>
                <w:rFonts w:ascii="Times New Roman" w:eastAsia="Times New Roman" w:hAnsi="Times New Roman"/>
                <w:b/>
                <w:i/>
                <w:sz w:val="24"/>
                <w:szCs w:val="24"/>
                <w:lang w:val="ru-RU"/>
              </w:rPr>
              <w:t>Познавательн</w:t>
            </w:r>
            <w:r w:rsidR="00FC7ECF" w:rsidRPr="00FC7ECF">
              <w:rPr>
                <w:rFonts w:ascii="Times New Roman" w:eastAsia="Times New Roman" w:hAnsi="Times New Roman"/>
                <w:b/>
                <w:i/>
                <w:sz w:val="24"/>
                <w:szCs w:val="24"/>
                <w:lang w:val="ru-RU"/>
              </w:rPr>
              <w:t>о-исследовательская</w:t>
            </w:r>
            <w:r w:rsidR="00FC7ECF" w:rsidRPr="00FC7ECF">
              <w:rPr>
                <w:rFonts w:ascii="Times New Roman" w:eastAsia="Times New Roman" w:hAnsi="Times New Roman"/>
                <w:b/>
                <w:i/>
                <w:spacing w:val="1"/>
                <w:sz w:val="24"/>
                <w:szCs w:val="24"/>
                <w:lang w:val="ru-RU"/>
              </w:rPr>
              <w:t xml:space="preserve"> </w:t>
            </w:r>
            <w:r w:rsidRPr="00FC7ECF">
              <w:rPr>
                <w:rFonts w:ascii="Times New Roman" w:eastAsia="Times New Roman" w:hAnsi="Times New Roman"/>
                <w:b/>
                <w:i/>
                <w:sz w:val="24"/>
                <w:szCs w:val="24"/>
                <w:lang w:val="ru-RU"/>
              </w:rPr>
              <w:t>деятельность</w:t>
            </w:r>
          </w:p>
          <w:p w14:paraId="7093DE50" w14:textId="77777777" w:rsidR="0001672A" w:rsidRPr="00FC7ECF" w:rsidRDefault="0001672A" w:rsidP="00223B27">
            <w:pPr>
              <w:ind w:left="142" w:right="431"/>
              <w:rPr>
                <w:rFonts w:ascii="Times New Roman" w:eastAsia="Times New Roman" w:hAnsi="Times New Roman"/>
                <w:sz w:val="24"/>
                <w:szCs w:val="24"/>
                <w:lang w:val="ru-RU"/>
              </w:rPr>
            </w:pPr>
            <w:r w:rsidRPr="00FC7ECF">
              <w:rPr>
                <w:rFonts w:ascii="Times New Roman" w:eastAsia="Times New Roman" w:hAnsi="Times New Roman"/>
                <w:b/>
                <w:i/>
                <w:sz w:val="24"/>
                <w:szCs w:val="24"/>
                <w:lang w:val="ru-RU"/>
              </w:rPr>
              <w:t xml:space="preserve"> </w:t>
            </w:r>
            <w:r w:rsidRPr="00FC7ECF">
              <w:rPr>
                <w:rFonts w:ascii="Times New Roman" w:eastAsia="Times New Roman" w:hAnsi="Times New Roman"/>
                <w:sz w:val="24"/>
                <w:szCs w:val="24"/>
                <w:lang w:val="ru-RU"/>
              </w:rPr>
              <w:t>(творческая,</w:t>
            </w:r>
            <w:r w:rsidRPr="00FC7ECF">
              <w:rPr>
                <w:rFonts w:ascii="Times New Roman" w:eastAsia="Times New Roman" w:hAnsi="Times New Roman"/>
                <w:spacing w:val="-48"/>
                <w:sz w:val="24"/>
                <w:szCs w:val="24"/>
                <w:lang w:val="ru-RU"/>
              </w:rPr>
              <w:t xml:space="preserve"> </w:t>
            </w:r>
            <w:r w:rsidRPr="00FC7ECF">
              <w:rPr>
                <w:rFonts w:ascii="Times New Roman" w:eastAsia="Times New Roman" w:hAnsi="Times New Roman"/>
                <w:sz w:val="24"/>
                <w:szCs w:val="24"/>
                <w:lang w:val="ru-RU"/>
              </w:rPr>
              <w:t>исследовательская,</w:t>
            </w:r>
          </w:p>
          <w:p w14:paraId="73C48D62" w14:textId="77777777" w:rsidR="0001672A" w:rsidRPr="00FC7ECF" w:rsidRDefault="0001672A" w:rsidP="00223B27">
            <w:pPr>
              <w:ind w:left="142"/>
              <w:rPr>
                <w:rFonts w:ascii="Times New Roman" w:eastAsia="Times New Roman" w:hAnsi="Times New Roman"/>
                <w:sz w:val="24"/>
                <w:szCs w:val="24"/>
                <w:lang w:val="ru-RU"/>
              </w:rPr>
            </w:pPr>
            <w:r w:rsidRPr="00FC7ECF">
              <w:rPr>
                <w:rFonts w:ascii="Times New Roman" w:eastAsia="Times New Roman" w:hAnsi="Times New Roman"/>
                <w:sz w:val="24"/>
                <w:szCs w:val="24"/>
                <w:lang w:val="ru-RU"/>
              </w:rPr>
              <w:t>нормативная)</w:t>
            </w:r>
          </w:p>
          <w:p w14:paraId="5670DF36" w14:textId="77777777" w:rsidR="0001672A" w:rsidRPr="0023285C" w:rsidRDefault="0001672A" w:rsidP="00223B27">
            <w:pPr>
              <w:numPr>
                <w:ilvl w:val="0"/>
                <w:numId w:val="13"/>
              </w:numPr>
              <w:tabs>
                <w:tab w:val="left" w:pos="470"/>
              </w:tabs>
              <w:ind w:left="142" w:right="367"/>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игра – эксперимент,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игра-конструирование</w:t>
            </w:r>
            <w:r w:rsidRPr="0023285C">
              <w:rPr>
                <w:rFonts w:ascii="Times New Roman" w:eastAsia="Times New Roman" w:hAnsi="Times New Roman"/>
                <w:b/>
                <w:i/>
                <w:sz w:val="24"/>
                <w:szCs w:val="24"/>
                <w:lang w:val="ru-RU"/>
              </w:rPr>
              <w:t xml:space="preserve">, </w:t>
            </w:r>
            <w:r w:rsidRPr="0023285C">
              <w:rPr>
                <w:rFonts w:ascii="Times New Roman" w:eastAsia="Times New Roman" w:hAnsi="Times New Roman"/>
                <w:sz w:val="24"/>
                <w:szCs w:val="24"/>
                <w:lang w:val="ru-RU"/>
              </w:rPr>
              <w:t>игра-</w:t>
            </w:r>
            <w:r w:rsidRPr="0023285C">
              <w:rPr>
                <w:rFonts w:ascii="Times New Roman" w:eastAsia="Times New Roman" w:hAnsi="Times New Roman"/>
                <w:spacing w:val="-48"/>
                <w:sz w:val="24"/>
                <w:szCs w:val="24"/>
                <w:lang w:val="ru-RU"/>
              </w:rPr>
              <w:t xml:space="preserve"> </w:t>
            </w:r>
            <w:r w:rsidRPr="0023285C">
              <w:rPr>
                <w:rFonts w:ascii="Times New Roman" w:eastAsia="Times New Roman" w:hAnsi="Times New Roman"/>
                <w:sz w:val="24"/>
                <w:szCs w:val="24"/>
                <w:lang w:val="ru-RU"/>
              </w:rPr>
              <w:t>путешествие</w:t>
            </w:r>
          </w:p>
          <w:p w14:paraId="43300923" w14:textId="77777777" w:rsidR="0001672A" w:rsidRPr="0023285C" w:rsidRDefault="0001672A" w:rsidP="00223B27">
            <w:pPr>
              <w:numPr>
                <w:ilvl w:val="0"/>
                <w:numId w:val="13"/>
              </w:numPr>
              <w:tabs>
                <w:tab w:val="left" w:pos="470"/>
              </w:tabs>
              <w:ind w:left="142" w:right="541"/>
              <w:rPr>
                <w:rFonts w:ascii="Times New Roman" w:eastAsia="Times New Roman" w:hAnsi="Times New Roman"/>
                <w:sz w:val="24"/>
                <w:szCs w:val="24"/>
              </w:rPr>
            </w:pPr>
            <w:r w:rsidRPr="0023285C">
              <w:rPr>
                <w:rFonts w:ascii="Times New Roman" w:eastAsia="Times New Roman" w:hAnsi="Times New Roman"/>
                <w:sz w:val="24"/>
                <w:szCs w:val="24"/>
              </w:rPr>
              <w:t>культурно</w:t>
            </w:r>
            <w:r w:rsidRPr="0023285C">
              <w:rPr>
                <w:rFonts w:ascii="Times New Roman" w:eastAsia="Times New Roman" w:hAnsi="Times New Roman"/>
                <w:spacing w:val="-7"/>
                <w:sz w:val="24"/>
                <w:szCs w:val="24"/>
              </w:rPr>
              <w:t xml:space="preserve"> </w:t>
            </w:r>
            <w:r w:rsidRPr="0023285C">
              <w:rPr>
                <w:rFonts w:ascii="Times New Roman" w:eastAsia="Times New Roman" w:hAnsi="Times New Roman"/>
                <w:sz w:val="24"/>
                <w:szCs w:val="24"/>
              </w:rPr>
              <w:t>–</w:t>
            </w:r>
            <w:r w:rsidRPr="0023285C">
              <w:rPr>
                <w:rFonts w:ascii="Times New Roman" w:eastAsia="Times New Roman" w:hAnsi="Times New Roman"/>
                <w:spacing w:val="-6"/>
                <w:sz w:val="24"/>
                <w:szCs w:val="24"/>
              </w:rPr>
              <w:t xml:space="preserve"> </w:t>
            </w:r>
            <w:r w:rsidRPr="0023285C">
              <w:rPr>
                <w:rFonts w:ascii="Times New Roman" w:eastAsia="Times New Roman" w:hAnsi="Times New Roman"/>
                <w:sz w:val="24"/>
                <w:szCs w:val="24"/>
              </w:rPr>
              <w:t>досуговая</w:t>
            </w:r>
            <w:r w:rsidRPr="0023285C">
              <w:rPr>
                <w:rFonts w:ascii="Times New Roman" w:eastAsia="Times New Roman" w:hAnsi="Times New Roman"/>
                <w:spacing w:val="-47"/>
                <w:sz w:val="24"/>
                <w:szCs w:val="24"/>
              </w:rPr>
              <w:t xml:space="preserve"> </w:t>
            </w:r>
            <w:r w:rsidRPr="0023285C">
              <w:rPr>
                <w:rFonts w:ascii="Times New Roman" w:eastAsia="Times New Roman" w:hAnsi="Times New Roman"/>
                <w:sz w:val="24"/>
                <w:szCs w:val="24"/>
              </w:rPr>
              <w:t>деятельность</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(отдых,</w:t>
            </w:r>
          </w:p>
          <w:p w14:paraId="24DB5A7C" w14:textId="77777777" w:rsidR="0001672A" w:rsidRPr="0023285C" w:rsidRDefault="0001672A" w:rsidP="00223B27">
            <w:pPr>
              <w:ind w:left="142" w:right="731"/>
              <w:rPr>
                <w:rFonts w:ascii="Times New Roman" w:eastAsia="Times New Roman" w:hAnsi="Times New Roman"/>
                <w:sz w:val="24"/>
                <w:szCs w:val="24"/>
                <w:lang w:val="ru-RU"/>
              </w:rPr>
            </w:pPr>
            <w:r w:rsidRPr="0023285C">
              <w:rPr>
                <w:rFonts w:ascii="Times New Roman" w:eastAsia="Times New Roman" w:hAnsi="Times New Roman"/>
                <w:spacing w:val="-1"/>
                <w:sz w:val="24"/>
                <w:szCs w:val="24"/>
                <w:lang w:val="ru-RU"/>
              </w:rPr>
              <w:t xml:space="preserve">праздники, </w:t>
            </w:r>
            <w:r w:rsidRPr="0023285C">
              <w:rPr>
                <w:rFonts w:ascii="Times New Roman" w:eastAsia="Times New Roman" w:hAnsi="Times New Roman"/>
                <w:sz w:val="24"/>
                <w:szCs w:val="24"/>
                <w:lang w:val="ru-RU"/>
              </w:rPr>
              <w:t>развлечения,</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презентация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проекта)</w:t>
            </w:r>
          </w:p>
          <w:p w14:paraId="0E2B0790" w14:textId="77777777" w:rsidR="0001672A" w:rsidRPr="0023285C" w:rsidRDefault="0001672A" w:rsidP="00223B27">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наблюдения,</w:t>
            </w:r>
          </w:p>
          <w:p w14:paraId="23CDE1DA" w14:textId="77777777" w:rsidR="0001672A" w:rsidRPr="0023285C" w:rsidRDefault="0001672A" w:rsidP="00223B27">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игры</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конструктором,</w:t>
            </w:r>
          </w:p>
          <w:p w14:paraId="2C5E2710" w14:textId="77777777" w:rsidR="0001672A" w:rsidRPr="0023285C" w:rsidRDefault="0001672A" w:rsidP="00223B27">
            <w:pPr>
              <w:ind w:left="142" w:right="36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опыты,</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коллекционирование</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создание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мини-музеев,</w:t>
            </w:r>
          </w:p>
          <w:p w14:paraId="330D5380" w14:textId="77777777" w:rsidR="0001672A" w:rsidRPr="0023285C" w:rsidRDefault="0001672A" w:rsidP="00223B27">
            <w:pPr>
              <w:ind w:left="142" w:right="874"/>
              <w:rPr>
                <w:rFonts w:ascii="Times New Roman" w:eastAsia="Times New Roman" w:hAnsi="Times New Roman"/>
                <w:sz w:val="24"/>
                <w:szCs w:val="24"/>
              </w:rPr>
            </w:pPr>
            <w:r w:rsidRPr="0023285C">
              <w:rPr>
                <w:rFonts w:ascii="Times New Roman" w:eastAsia="Times New Roman" w:hAnsi="Times New Roman"/>
                <w:sz w:val="24"/>
                <w:szCs w:val="24"/>
              </w:rPr>
              <w:t>проблемные</w:t>
            </w:r>
            <w:r w:rsidRPr="0023285C">
              <w:rPr>
                <w:rFonts w:ascii="Times New Roman" w:eastAsia="Times New Roman" w:hAnsi="Times New Roman"/>
                <w:spacing w:val="-10"/>
                <w:sz w:val="24"/>
                <w:szCs w:val="24"/>
              </w:rPr>
              <w:t xml:space="preserve"> </w:t>
            </w:r>
            <w:r w:rsidRPr="0023285C">
              <w:rPr>
                <w:rFonts w:ascii="Times New Roman" w:eastAsia="Times New Roman" w:hAnsi="Times New Roman"/>
                <w:sz w:val="24"/>
                <w:szCs w:val="24"/>
              </w:rPr>
              <w:t>ситуации,</w:t>
            </w:r>
            <w:r w:rsidRPr="0023285C">
              <w:rPr>
                <w:rFonts w:ascii="Times New Roman" w:eastAsia="Times New Roman" w:hAnsi="Times New Roman"/>
                <w:spacing w:val="-47"/>
                <w:sz w:val="24"/>
                <w:szCs w:val="24"/>
              </w:rPr>
              <w:t xml:space="preserve"> </w:t>
            </w:r>
            <w:r w:rsidRPr="0023285C">
              <w:rPr>
                <w:rFonts w:ascii="Times New Roman" w:eastAsia="Times New Roman" w:hAnsi="Times New Roman"/>
                <w:sz w:val="24"/>
                <w:szCs w:val="24"/>
              </w:rPr>
              <w:t>поручения,</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дежурство</w:t>
            </w:r>
          </w:p>
        </w:tc>
      </w:tr>
      <w:tr w:rsidR="0001672A" w:rsidRPr="0023285C" w14:paraId="2722C217" w14:textId="77777777" w:rsidTr="00843B52">
        <w:trPr>
          <w:trHeight w:val="416"/>
        </w:trPr>
        <w:tc>
          <w:tcPr>
            <w:tcW w:w="4537" w:type="dxa"/>
            <w:gridSpan w:val="2"/>
            <w:tcBorders>
              <w:top w:val="single" w:sz="4" w:space="0" w:color="000000"/>
              <w:left w:val="single" w:sz="4" w:space="0" w:color="000000"/>
              <w:bottom w:val="single" w:sz="4" w:space="0" w:color="000000"/>
              <w:right w:val="single" w:sz="2" w:space="0" w:color="000000"/>
            </w:tcBorders>
            <w:hideMark/>
          </w:tcPr>
          <w:p w14:paraId="0DB5C4C9" w14:textId="77777777" w:rsidR="0001672A" w:rsidRPr="0023285C" w:rsidRDefault="0001672A" w:rsidP="00223B27">
            <w:pPr>
              <w:numPr>
                <w:ilvl w:val="0"/>
                <w:numId w:val="14"/>
              </w:numPr>
              <w:tabs>
                <w:tab w:val="left" w:pos="466"/>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чтение,</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заучивание</w:t>
            </w:r>
            <w:r w:rsidRPr="0023285C">
              <w:rPr>
                <w:rFonts w:ascii="Times New Roman" w:eastAsia="Times New Roman" w:hAnsi="Times New Roman"/>
                <w:spacing w:val="-6"/>
                <w:sz w:val="24"/>
                <w:szCs w:val="24"/>
              </w:rPr>
              <w:t xml:space="preserve"> </w:t>
            </w:r>
            <w:r w:rsidRPr="0023285C">
              <w:rPr>
                <w:rFonts w:ascii="Times New Roman" w:eastAsia="Times New Roman" w:hAnsi="Times New Roman"/>
                <w:sz w:val="24"/>
                <w:szCs w:val="24"/>
              </w:rPr>
              <w:t>наизусть</w:t>
            </w:r>
          </w:p>
          <w:p w14:paraId="114AFA36" w14:textId="77777777" w:rsidR="0001672A" w:rsidRPr="0023285C" w:rsidRDefault="0001672A" w:rsidP="00223B27">
            <w:pPr>
              <w:numPr>
                <w:ilvl w:val="0"/>
                <w:numId w:val="14"/>
              </w:numPr>
              <w:tabs>
                <w:tab w:val="left" w:pos="466"/>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рассматривание</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иллюстраций</w:t>
            </w:r>
          </w:p>
          <w:p w14:paraId="046D9D06" w14:textId="77777777" w:rsidR="0001672A" w:rsidRPr="0023285C" w:rsidRDefault="0001672A" w:rsidP="00223B27">
            <w:pPr>
              <w:numPr>
                <w:ilvl w:val="0"/>
                <w:numId w:val="14"/>
              </w:numPr>
              <w:tabs>
                <w:tab w:val="left" w:pos="466"/>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игра</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w:t>
            </w:r>
            <w:r w:rsidRPr="0023285C">
              <w:rPr>
                <w:rFonts w:ascii="Times New Roman" w:eastAsia="Times New Roman" w:hAnsi="Times New Roman"/>
                <w:spacing w:val="-2"/>
                <w:sz w:val="24"/>
                <w:szCs w:val="24"/>
              </w:rPr>
              <w:t xml:space="preserve"> </w:t>
            </w:r>
            <w:r w:rsidR="00007BDB">
              <w:rPr>
                <w:rFonts w:ascii="Times New Roman" w:eastAsia="Times New Roman" w:hAnsi="Times New Roman"/>
                <w:sz w:val="24"/>
                <w:szCs w:val="24"/>
              </w:rPr>
              <w:t>и</w:t>
            </w:r>
            <w:r w:rsidR="00FC7ECF">
              <w:rPr>
                <w:rFonts w:ascii="Times New Roman" w:eastAsia="Times New Roman" w:hAnsi="Times New Roman"/>
                <w:sz w:val="24"/>
                <w:szCs w:val="24"/>
                <w:lang w:val="ru-RU"/>
              </w:rPr>
              <w:t>м</w:t>
            </w:r>
            <w:r w:rsidRPr="0023285C">
              <w:rPr>
                <w:rFonts w:ascii="Times New Roman" w:eastAsia="Times New Roman" w:hAnsi="Times New Roman"/>
                <w:sz w:val="24"/>
                <w:szCs w:val="24"/>
              </w:rPr>
              <w:t>итация</w:t>
            </w:r>
          </w:p>
          <w:p w14:paraId="7C2D9384" w14:textId="77777777" w:rsidR="0001672A" w:rsidRPr="0023285C" w:rsidRDefault="0001672A" w:rsidP="00223B27">
            <w:pPr>
              <w:numPr>
                <w:ilvl w:val="0"/>
                <w:numId w:val="14"/>
              </w:numPr>
              <w:tabs>
                <w:tab w:val="left" w:pos="466"/>
              </w:tabs>
              <w:spacing w:before="1"/>
              <w:ind w:left="142" w:hanging="361"/>
              <w:rPr>
                <w:rFonts w:ascii="Times New Roman" w:eastAsia="Times New Roman" w:hAnsi="Times New Roman"/>
                <w:sz w:val="24"/>
                <w:szCs w:val="24"/>
              </w:rPr>
            </w:pPr>
            <w:r w:rsidRPr="0023285C">
              <w:rPr>
                <w:rFonts w:ascii="Times New Roman" w:eastAsia="Times New Roman" w:hAnsi="Times New Roman"/>
                <w:sz w:val="24"/>
                <w:szCs w:val="24"/>
              </w:rPr>
              <w:t>обсуждение</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беседа</w:t>
            </w:r>
          </w:p>
        </w:tc>
        <w:tc>
          <w:tcPr>
            <w:tcW w:w="5812" w:type="dxa"/>
            <w:gridSpan w:val="2"/>
            <w:tcBorders>
              <w:top w:val="single" w:sz="4" w:space="0" w:color="000000"/>
              <w:left w:val="single" w:sz="2" w:space="0" w:color="000000"/>
              <w:bottom w:val="single" w:sz="4" w:space="0" w:color="000000"/>
              <w:right w:val="single" w:sz="4" w:space="0" w:color="000000"/>
            </w:tcBorders>
            <w:hideMark/>
          </w:tcPr>
          <w:p w14:paraId="7B8132D3" w14:textId="77777777" w:rsidR="0001672A" w:rsidRPr="0023285C" w:rsidRDefault="0001672A" w:rsidP="00223B27">
            <w:pPr>
              <w:numPr>
                <w:ilvl w:val="0"/>
                <w:numId w:val="15"/>
              </w:numPr>
              <w:tabs>
                <w:tab w:val="left" w:pos="471"/>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чтение,</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заучивание</w:t>
            </w:r>
            <w:r w:rsidRPr="0023285C">
              <w:rPr>
                <w:rFonts w:ascii="Times New Roman" w:eastAsia="Times New Roman" w:hAnsi="Times New Roman"/>
                <w:spacing w:val="-6"/>
                <w:sz w:val="24"/>
                <w:szCs w:val="24"/>
              </w:rPr>
              <w:t xml:space="preserve"> </w:t>
            </w:r>
            <w:r w:rsidRPr="0023285C">
              <w:rPr>
                <w:rFonts w:ascii="Times New Roman" w:eastAsia="Times New Roman" w:hAnsi="Times New Roman"/>
                <w:sz w:val="24"/>
                <w:szCs w:val="24"/>
              </w:rPr>
              <w:t>наизусть</w:t>
            </w:r>
          </w:p>
          <w:p w14:paraId="2687BCDE" w14:textId="77777777" w:rsidR="0001672A" w:rsidRPr="0023285C" w:rsidRDefault="0001672A" w:rsidP="00223B27">
            <w:pPr>
              <w:numPr>
                <w:ilvl w:val="0"/>
                <w:numId w:val="15"/>
              </w:numPr>
              <w:tabs>
                <w:tab w:val="left" w:pos="471"/>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рассматривание</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иллюстраций</w:t>
            </w:r>
          </w:p>
          <w:p w14:paraId="40655FFF" w14:textId="77777777" w:rsidR="0001672A" w:rsidRPr="0023285C" w:rsidRDefault="0001672A" w:rsidP="00223B27">
            <w:pPr>
              <w:numPr>
                <w:ilvl w:val="0"/>
                <w:numId w:val="15"/>
              </w:numPr>
              <w:tabs>
                <w:tab w:val="left" w:pos="471"/>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инсценирование,</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драматизация,</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игра</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w:t>
            </w:r>
            <w:r w:rsidRPr="0023285C">
              <w:rPr>
                <w:rFonts w:ascii="Times New Roman" w:eastAsia="Times New Roman" w:hAnsi="Times New Roman"/>
                <w:spacing w:val="-5"/>
                <w:sz w:val="24"/>
                <w:szCs w:val="24"/>
              </w:rPr>
              <w:t xml:space="preserve"> </w:t>
            </w:r>
            <w:r w:rsidR="00007BDB">
              <w:rPr>
                <w:rFonts w:ascii="Times New Roman" w:eastAsia="Times New Roman" w:hAnsi="Times New Roman"/>
                <w:sz w:val="24"/>
                <w:szCs w:val="24"/>
              </w:rPr>
              <w:t>и</w:t>
            </w:r>
            <w:r w:rsidR="00FC7ECF">
              <w:rPr>
                <w:rFonts w:ascii="Times New Roman" w:eastAsia="Times New Roman" w:hAnsi="Times New Roman"/>
                <w:sz w:val="24"/>
                <w:szCs w:val="24"/>
                <w:lang w:val="ru-RU"/>
              </w:rPr>
              <w:t>м</w:t>
            </w:r>
            <w:r w:rsidRPr="0023285C">
              <w:rPr>
                <w:rFonts w:ascii="Times New Roman" w:eastAsia="Times New Roman" w:hAnsi="Times New Roman"/>
                <w:sz w:val="24"/>
                <w:szCs w:val="24"/>
              </w:rPr>
              <w:t>итация</w:t>
            </w:r>
          </w:p>
          <w:p w14:paraId="0C20A131" w14:textId="77777777" w:rsidR="0001672A" w:rsidRPr="0023285C" w:rsidRDefault="0001672A" w:rsidP="00223B27">
            <w:pPr>
              <w:numPr>
                <w:ilvl w:val="0"/>
                <w:numId w:val="15"/>
              </w:numPr>
              <w:tabs>
                <w:tab w:val="left" w:pos="471"/>
              </w:tabs>
              <w:spacing w:before="1"/>
              <w:ind w:left="142" w:hanging="361"/>
              <w:rPr>
                <w:rFonts w:ascii="Times New Roman" w:eastAsia="Times New Roman" w:hAnsi="Times New Roman"/>
                <w:sz w:val="24"/>
                <w:szCs w:val="24"/>
              </w:rPr>
            </w:pPr>
            <w:r w:rsidRPr="0023285C">
              <w:rPr>
                <w:rFonts w:ascii="Times New Roman" w:eastAsia="Times New Roman" w:hAnsi="Times New Roman"/>
                <w:sz w:val="24"/>
                <w:szCs w:val="24"/>
              </w:rPr>
              <w:t>обсуждение</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беседа</w:t>
            </w:r>
          </w:p>
          <w:p w14:paraId="5AD48953" w14:textId="77777777" w:rsidR="0001672A" w:rsidRPr="0023285C" w:rsidRDefault="0001672A" w:rsidP="00223B27">
            <w:pPr>
              <w:numPr>
                <w:ilvl w:val="0"/>
                <w:numId w:val="15"/>
              </w:numPr>
              <w:tabs>
                <w:tab w:val="left" w:pos="471"/>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сочинение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сказок,</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историй</w:t>
            </w:r>
          </w:p>
          <w:p w14:paraId="26A51BA8" w14:textId="77777777" w:rsidR="0001672A" w:rsidRPr="0023285C" w:rsidRDefault="0001672A" w:rsidP="00223B27">
            <w:pPr>
              <w:numPr>
                <w:ilvl w:val="0"/>
                <w:numId w:val="15"/>
              </w:numPr>
              <w:tabs>
                <w:tab w:val="left" w:pos="471"/>
              </w:tabs>
              <w:ind w:left="142" w:hanging="36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сюжетные</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игры</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по</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мотивам</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произведений</w:t>
            </w:r>
          </w:p>
        </w:tc>
      </w:tr>
      <w:tr w:rsidR="0001672A" w:rsidRPr="0023285C" w14:paraId="7BD7E8D3" w14:textId="77777777" w:rsidTr="00843B52">
        <w:trPr>
          <w:trHeight w:val="276"/>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B7CBFD3" w14:textId="77777777" w:rsidR="0001672A" w:rsidRPr="0023285C" w:rsidRDefault="0001672A" w:rsidP="00223B27">
            <w:pPr>
              <w:ind w:right="2037"/>
              <w:jc w:val="center"/>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Физическое</w:t>
            </w:r>
            <w:r w:rsidRPr="0023285C">
              <w:rPr>
                <w:rFonts w:ascii="Times New Roman" w:eastAsia="Times New Roman" w:hAnsi="Times New Roman"/>
                <w:b/>
                <w:i/>
                <w:spacing w:val="-5"/>
                <w:sz w:val="24"/>
                <w:szCs w:val="24"/>
                <w:lang w:val="ru-RU"/>
              </w:rPr>
              <w:t xml:space="preserve"> </w:t>
            </w:r>
            <w:r w:rsidRPr="0023285C">
              <w:rPr>
                <w:rFonts w:ascii="Times New Roman" w:eastAsia="Times New Roman" w:hAnsi="Times New Roman"/>
                <w:b/>
                <w:i/>
                <w:sz w:val="24"/>
                <w:szCs w:val="24"/>
                <w:lang w:val="ru-RU"/>
              </w:rPr>
              <w:t>и</w:t>
            </w:r>
            <w:r w:rsidRPr="0023285C">
              <w:rPr>
                <w:rFonts w:ascii="Times New Roman" w:eastAsia="Times New Roman" w:hAnsi="Times New Roman"/>
                <w:b/>
                <w:i/>
                <w:spacing w:val="-1"/>
                <w:sz w:val="24"/>
                <w:szCs w:val="24"/>
                <w:lang w:val="ru-RU"/>
              </w:rPr>
              <w:t xml:space="preserve"> </w:t>
            </w:r>
            <w:r w:rsidRPr="0023285C">
              <w:rPr>
                <w:rFonts w:ascii="Times New Roman" w:eastAsia="Times New Roman" w:hAnsi="Times New Roman"/>
                <w:b/>
                <w:i/>
                <w:sz w:val="24"/>
                <w:szCs w:val="24"/>
                <w:lang w:val="ru-RU"/>
              </w:rPr>
              <w:t>оздоровительное</w:t>
            </w:r>
            <w:r w:rsidRPr="0023285C">
              <w:rPr>
                <w:rFonts w:ascii="Times New Roman" w:eastAsia="Times New Roman" w:hAnsi="Times New Roman"/>
                <w:b/>
                <w:i/>
                <w:spacing w:val="-5"/>
                <w:sz w:val="24"/>
                <w:szCs w:val="24"/>
                <w:lang w:val="ru-RU"/>
              </w:rPr>
              <w:t xml:space="preserve"> </w:t>
            </w:r>
            <w:r w:rsidRPr="0023285C">
              <w:rPr>
                <w:rFonts w:ascii="Times New Roman" w:eastAsia="Times New Roman" w:hAnsi="Times New Roman"/>
                <w:b/>
                <w:i/>
                <w:sz w:val="24"/>
                <w:szCs w:val="24"/>
                <w:lang w:val="ru-RU"/>
              </w:rPr>
              <w:t>направление</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воспитания</w:t>
            </w:r>
          </w:p>
        </w:tc>
      </w:tr>
      <w:tr w:rsidR="0001672A" w:rsidRPr="0023285C" w14:paraId="55566949" w14:textId="77777777" w:rsidTr="00843B52">
        <w:trPr>
          <w:trHeight w:val="461"/>
        </w:trPr>
        <w:tc>
          <w:tcPr>
            <w:tcW w:w="10349" w:type="dxa"/>
            <w:gridSpan w:val="4"/>
            <w:tcBorders>
              <w:top w:val="single" w:sz="4" w:space="0" w:color="000000"/>
              <w:left w:val="single" w:sz="4" w:space="0" w:color="000000"/>
              <w:bottom w:val="single" w:sz="4" w:space="0" w:color="000000"/>
              <w:right w:val="single" w:sz="4" w:space="0" w:color="000000"/>
            </w:tcBorders>
            <w:hideMark/>
          </w:tcPr>
          <w:p w14:paraId="250BEB81" w14:textId="77777777" w:rsidR="0001672A" w:rsidRPr="0023285C" w:rsidRDefault="0001672A" w:rsidP="00223B27">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спортивные</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игры</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упражнения,</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подвижные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игры,</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дошкольный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туризм,</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танцевальные</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движения,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физкультурные минутки,</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соревнования,</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Олимпиады</w:t>
            </w:r>
          </w:p>
        </w:tc>
      </w:tr>
    </w:tbl>
    <w:p w14:paraId="6F1202EA" w14:textId="77777777" w:rsidR="0001672A" w:rsidRPr="0023285C" w:rsidRDefault="0001672A" w:rsidP="0001672A">
      <w:pPr>
        <w:widowControl w:val="0"/>
        <w:autoSpaceDE w:val="0"/>
        <w:autoSpaceDN w:val="0"/>
        <w:spacing w:line="240" w:lineRule="auto"/>
        <w:rPr>
          <w:rFonts w:ascii="Times New Roman" w:eastAsia="Times New Roman" w:hAnsi="Times New Roman" w:cs="Times New Roman"/>
          <w:sz w:val="24"/>
          <w:szCs w:val="24"/>
          <w:lang w:eastAsia="en-US"/>
        </w:rPr>
      </w:pPr>
    </w:p>
    <w:tbl>
      <w:tblPr>
        <w:tblStyle w:val="TableNormal"/>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3969"/>
        <w:gridCol w:w="2977"/>
      </w:tblGrid>
      <w:tr w:rsidR="0001672A" w:rsidRPr="0023285C" w14:paraId="5723574E" w14:textId="77777777" w:rsidTr="00843B52">
        <w:trPr>
          <w:trHeight w:val="390"/>
        </w:trPr>
        <w:tc>
          <w:tcPr>
            <w:tcW w:w="3403" w:type="dxa"/>
            <w:tcBorders>
              <w:top w:val="single" w:sz="4" w:space="0" w:color="000000"/>
              <w:left w:val="single" w:sz="4" w:space="0" w:color="000000"/>
              <w:bottom w:val="single" w:sz="4" w:space="0" w:color="000000"/>
              <w:right w:val="single" w:sz="2" w:space="0" w:color="000000"/>
            </w:tcBorders>
            <w:hideMark/>
          </w:tcPr>
          <w:p w14:paraId="2106AC58" w14:textId="77777777" w:rsidR="0001672A" w:rsidRPr="0023285C" w:rsidRDefault="0001672A" w:rsidP="00223B27">
            <w:pPr>
              <w:numPr>
                <w:ilvl w:val="0"/>
                <w:numId w:val="16"/>
              </w:numPr>
              <w:tabs>
                <w:tab w:val="left" w:pos="466"/>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игра</w:t>
            </w:r>
          </w:p>
          <w:p w14:paraId="180E5DA6" w14:textId="77777777" w:rsidR="0001672A" w:rsidRPr="0023285C" w:rsidRDefault="0001672A" w:rsidP="00223B27">
            <w:pPr>
              <w:tabs>
                <w:tab w:val="left" w:pos="814"/>
              </w:tabs>
              <w:ind w:left="142"/>
              <w:rPr>
                <w:rFonts w:ascii="Times New Roman" w:eastAsia="Times New Roman" w:hAnsi="Times New Roman"/>
                <w:sz w:val="24"/>
                <w:szCs w:val="24"/>
              </w:rPr>
            </w:pPr>
            <w:r w:rsidRPr="0023285C">
              <w:rPr>
                <w:rFonts w:ascii="Times New Roman" w:eastAsia="Times New Roman" w:hAnsi="Times New Roman"/>
                <w:sz w:val="24"/>
                <w:szCs w:val="24"/>
              </w:rPr>
              <w:t>создание</w:t>
            </w:r>
            <w:r w:rsidRPr="0023285C">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rPr>
              <w:t xml:space="preserve">ситуаций </w:t>
            </w:r>
            <w:r w:rsidRPr="0023285C">
              <w:rPr>
                <w:rFonts w:ascii="Times New Roman" w:eastAsia="Times New Roman" w:hAnsi="Times New Roman"/>
                <w:spacing w:val="-1"/>
                <w:sz w:val="24"/>
                <w:szCs w:val="24"/>
              </w:rPr>
              <w:t>(беседа,</w:t>
            </w:r>
            <w:r w:rsidR="00007BDB">
              <w:rPr>
                <w:rFonts w:ascii="Times New Roman" w:eastAsia="Times New Roman" w:hAnsi="Times New Roman"/>
                <w:spacing w:val="-1"/>
                <w:sz w:val="24"/>
                <w:szCs w:val="24"/>
                <w:lang w:val="ru-RU"/>
              </w:rPr>
              <w:t xml:space="preserve"> </w:t>
            </w:r>
            <w:r w:rsidRPr="0023285C">
              <w:rPr>
                <w:rFonts w:ascii="Times New Roman" w:eastAsia="Times New Roman" w:hAnsi="Times New Roman"/>
                <w:spacing w:val="-1"/>
                <w:sz w:val="24"/>
                <w:szCs w:val="24"/>
                <w:lang w:val="ru-RU"/>
              </w:rPr>
              <w:t>рассказ</w:t>
            </w:r>
            <w:r w:rsidRPr="0023285C">
              <w:rPr>
                <w:rFonts w:ascii="Times New Roman" w:eastAsia="Times New Roman" w:hAnsi="Times New Roman"/>
                <w:sz w:val="24"/>
                <w:szCs w:val="24"/>
              </w:rPr>
              <w:t>)</w:t>
            </w:r>
          </w:p>
          <w:p w14:paraId="7A2B6D30" w14:textId="77777777" w:rsidR="0001672A" w:rsidRPr="0023285C" w:rsidRDefault="0001672A" w:rsidP="00223B27">
            <w:pPr>
              <w:numPr>
                <w:ilvl w:val="0"/>
                <w:numId w:val="16"/>
              </w:numPr>
              <w:tabs>
                <w:tab w:val="left" w:pos="522"/>
              </w:tabs>
              <w:ind w:left="142" w:hanging="417"/>
              <w:rPr>
                <w:rFonts w:ascii="Times New Roman" w:eastAsia="Times New Roman" w:hAnsi="Times New Roman"/>
                <w:sz w:val="24"/>
                <w:szCs w:val="24"/>
              </w:rPr>
            </w:pPr>
            <w:r w:rsidRPr="0023285C">
              <w:rPr>
                <w:rFonts w:ascii="Times New Roman" w:eastAsia="Times New Roman" w:hAnsi="Times New Roman"/>
                <w:sz w:val="24"/>
                <w:szCs w:val="24"/>
              </w:rPr>
              <w:t>загадки</w:t>
            </w:r>
          </w:p>
          <w:p w14:paraId="6F08BA01" w14:textId="77777777" w:rsidR="0001672A" w:rsidRPr="0023285C" w:rsidRDefault="0001672A" w:rsidP="00223B27">
            <w:pPr>
              <w:numPr>
                <w:ilvl w:val="0"/>
                <w:numId w:val="16"/>
              </w:numPr>
              <w:tabs>
                <w:tab w:val="left" w:pos="466"/>
              </w:tabs>
              <w:spacing w:before="1"/>
              <w:ind w:left="142" w:hanging="361"/>
              <w:rPr>
                <w:rFonts w:ascii="Times New Roman" w:eastAsia="Times New Roman" w:hAnsi="Times New Roman"/>
                <w:sz w:val="24"/>
                <w:szCs w:val="24"/>
              </w:rPr>
            </w:pPr>
            <w:r w:rsidRPr="0023285C">
              <w:rPr>
                <w:rFonts w:ascii="Times New Roman" w:eastAsia="Times New Roman" w:hAnsi="Times New Roman"/>
                <w:sz w:val="24"/>
                <w:szCs w:val="24"/>
              </w:rPr>
              <w:t>рассматривание</w:t>
            </w:r>
          </w:p>
          <w:p w14:paraId="3CD4A409" w14:textId="77777777" w:rsidR="0001672A" w:rsidRPr="0023285C" w:rsidRDefault="0001672A" w:rsidP="00223B27">
            <w:pPr>
              <w:numPr>
                <w:ilvl w:val="0"/>
                <w:numId w:val="16"/>
              </w:numPr>
              <w:tabs>
                <w:tab w:val="left" w:pos="466"/>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закаливание</w:t>
            </w:r>
          </w:p>
          <w:p w14:paraId="44A5C7DC" w14:textId="77777777" w:rsidR="0001672A" w:rsidRPr="0023285C" w:rsidRDefault="0001672A" w:rsidP="00223B27">
            <w:pPr>
              <w:numPr>
                <w:ilvl w:val="0"/>
                <w:numId w:val="16"/>
              </w:numPr>
              <w:tabs>
                <w:tab w:val="left" w:pos="814"/>
              </w:tabs>
              <w:spacing w:before="2"/>
              <w:ind w:left="142" w:right="628"/>
              <w:rPr>
                <w:rFonts w:ascii="Times New Roman" w:eastAsia="Times New Roman" w:hAnsi="Times New Roman"/>
                <w:sz w:val="24"/>
                <w:szCs w:val="24"/>
              </w:rPr>
            </w:pPr>
            <w:r w:rsidRPr="0023285C">
              <w:rPr>
                <w:rFonts w:ascii="Times New Roman" w:eastAsia="Times New Roman" w:hAnsi="Times New Roman"/>
                <w:sz w:val="24"/>
                <w:szCs w:val="24"/>
              </w:rPr>
              <w:t>чтение</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художественной</w:t>
            </w:r>
            <w:r w:rsidRPr="0023285C">
              <w:rPr>
                <w:rFonts w:ascii="Times New Roman" w:eastAsia="Times New Roman" w:hAnsi="Times New Roman"/>
                <w:spacing w:val="-52"/>
                <w:sz w:val="24"/>
                <w:szCs w:val="24"/>
              </w:rPr>
              <w:t xml:space="preserve"> </w:t>
            </w:r>
            <w:r w:rsidRPr="0023285C">
              <w:rPr>
                <w:rFonts w:ascii="Times New Roman" w:eastAsia="Times New Roman" w:hAnsi="Times New Roman"/>
                <w:sz w:val="24"/>
                <w:szCs w:val="24"/>
              </w:rPr>
              <w:t>литературы</w:t>
            </w:r>
          </w:p>
          <w:p w14:paraId="26F10D8D" w14:textId="77777777" w:rsidR="0001672A" w:rsidRPr="0023285C" w:rsidRDefault="0001672A" w:rsidP="00223B27">
            <w:pPr>
              <w:numPr>
                <w:ilvl w:val="0"/>
                <w:numId w:val="16"/>
              </w:numPr>
              <w:tabs>
                <w:tab w:val="left" w:pos="466"/>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культура</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питания</w:t>
            </w:r>
          </w:p>
          <w:p w14:paraId="08A1B0C5" w14:textId="77777777" w:rsidR="0001672A" w:rsidRPr="00007BDB" w:rsidRDefault="0001672A" w:rsidP="00007BDB">
            <w:pPr>
              <w:numPr>
                <w:ilvl w:val="0"/>
                <w:numId w:val="16"/>
              </w:numPr>
              <w:tabs>
                <w:tab w:val="left" w:pos="814"/>
              </w:tabs>
              <w:ind w:left="142" w:hanging="709"/>
              <w:rPr>
                <w:rFonts w:ascii="Times New Roman" w:eastAsia="Times New Roman" w:hAnsi="Times New Roman"/>
                <w:sz w:val="24"/>
                <w:szCs w:val="24"/>
                <w:lang w:val="ru-RU"/>
              </w:rPr>
            </w:pPr>
            <w:r w:rsidRPr="00007BDB">
              <w:rPr>
                <w:rFonts w:ascii="Times New Roman" w:eastAsia="Times New Roman" w:hAnsi="Times New Roman"/>
                <w:sz w:val="24"/>
                <w:szCs w:val="24"/>
                <w:lang w:val="ru-RU"/>
              </w:rPr>
              <w:t>культура</w:t>
            </w:r>
            <w:r w:rsidR="00007BDB">
              <w:rPr>
                <w:rFonts w:ascii="Times New Roman" w:eastAsia="Times New Roman" w:hAnsi="Times New Roman"/>
                <w:sz w:val="24"/>
                <w:szCs w:val="24"/>
                <w:lang w:val="ru-RU"/>
              </w:rPr>
              <w:t xml:space="preserve"> </w:t>
            </w:r>
            <w:r w:rsidRPr="00007BDB">
              <w:rPr>
                <w:rFonts w:ascii="Times New Roman" w:eastAsia="Times New Roman" w:hAnsi="Times New Roman"/>
                <w:sz w:val="24"/>
                <w:szCs w:val="24"/>
                <w:lang w:val="ru-RU"/>
              </w:rPr>
              <w:t>здорового</w:t>
            </w:r>
            <w:r w:rsidRPr="00007BDB">
              <w:rPr>
                <w:rFonts w:ascii="Times New Roman" w:eastAsia="Times New Roman" w:hAnsi="Times New Roman"/>
                <w:sz w:val="24"/>
                <w:szCs w:val="24"/>
                <w:lang w:val="ru-RU"/>
              </w:rPr>
              <w:tab/>
            </w:r>
            <w:r w:rsidR="00007BDB">
              <w:rPr>
                <w:rFonts w:ascii="Times New Roman" w:eastAsia="Times New Roman" w:hAnsi="Times New Roman"/>
                <w:sz w:val="24"/>
                <w:szCs w:val="24"/>
                <w:lang w:val="ru-RU"/>
              </w:rPr>
              <w:t xml:space="preserve"> </w:t>
            </w:r>
            <w:r w:rsidRPr="00007BDB">
              <w:rPr>
                <w:rFonts w:ascii="Times New Roman" w:eastAsia="Times New Roman" w:hAnsi="Times New Roman"/>
                <w:spacing w:val="-1"/>
                <w:sz w:val="24"/>
                <w:szCs w:val="24"/>
                <w:lang w:val="ru-RU"/>
              </w:rPr>
              <w:t>образа</w:t>
            </w:r>
            <w:r w:rsidRPr="00007BDB">
              <w:rPr>
                <w:rFonts w:ascii="Times New Roman" w:eastAsia="Times New Roman" w:hAnsi="Times New Roman"/>
                <w:spacing w:val="-52"/>
                <w:sz w:val="24"/>
                <w:szCs w:val="24"/>
                <w:lang w:val="ru-RU"/>
              </w:rPr>
              <w:t xml:space="preserve"> </w:t>
            </w:r>
            <w:r w:rsidR="00007BDB" w:rsidRPr="00007BDB">
              <w:rPr>
                <w:rFonts w:ascii="Times New Roman" w:eastAsia="Times New Roman" w:hAnsi="Times New Roman"/>
                <w:spacing w:val="-52"/>
                <w:sz w:val="24"/>
                <w:szCs w:val="24"/>
                <w:lang w:val="ru-RU"/>
              </w:rPr>
              <w:t xml:space="preserve">     </w:t>
            </w:r>
            <w:r w:rsidRPr="00007BDB">
              <w:rPr>
                <w:rFonts w:ascii="Times New Roman" w:eastAsia="Times New Roman" w:hAnsi="Times New Roman"/>
                <w:sz w:val="24"/>
                <w:szCs w:val="24"/>
                <w:lang w:val="ru-RU"/>
              </w:rPr>
              <w:t>жизни</w:t>
            </w:r>
            <w:r w:rsidRPr="00007BDB">
              <w:rPr>
                <w:rFonts w:ascii="Times New Roman" w:eastAsia="Times New Roman" w:hAnsi="Times New Roman"/>
                <w:spacing w:val="-1"/>
                <w:sz w:val="24"/>
                <w:szCs w:val="24"/>
                <w:lang w:val="ru-RU"/>
              </w:rPr>
              <w:t xml:space="preserve"> </w:t>
            </w:r>
            <w:r w:rsidRPr="00007BDB">
              <w:rPr>
                <w:rFonts w:ascii="Times New Roman" w:eastAsia="Times New Roman" w:hAnsi="Times New Roman"/>
                <w:sz w:val="24"/>
                <w:szCs w:val="24"/>
                <w:lang w:val="ru-RU"/>
              </w:rPr>
              <w:t>в</w:t>
            </w:r>
            <w:r w:rsidRPr="00007BDB">
              <w:rPr>
                <w:rFonts w:ascii="Times New Roman" w:eastAsia="Times New Roman" w:hAnsi="Times New Roman"/>
                <w:spacing w:val="-1"/>
                <w:sz w:val="24"/>
                <w:szCs w:val="24"/>
                <w:lang w:val="ru-RU"/>
              </w:rPr>
              <w:t xml:space="preserve"> </w:t>
            </w:r>
            <w:r w:rsidRPr="00007BDB">
              <w:rPr>
                <w:rFonts w:ascii="Times New Roman" w:eastAsia="Times New Roman" w:hAnsi="Times New Roman"/>
                <w:sz w:val="24"/>
                <w:szCs w:val="24"/>
                <w:lang w:val="ru-RU"/>
              </w:rPr>
              <w:t>семье</w:t>
            </w:r>
          </w:p>
        </w:tc>
        <w:tc>
          <w:tcPr>
            <w:tcW w:w="3969" w:type="dxa"/>
            <w:tcBorders>
              <w:top w:val="single" w:sz="4" w:space="0" w:color="000000"/>
              <w:left w:val="single" w:sz="2" w:space="0" w:color="000000"/>
              <w:bottom w:val="single" w:sz="4" w:space="0" w:color="000000"/>
              <w:right w:val="single" w:sz="4" w:space="0" w:color="000000"/>
            </w:tcBorders>
            <w:hideMark/>
          </w:tcPr>
          <w:p w14:paraId="3E07212D" w14:textId="77777777" w:rsidR="0001672A" w:rsidRPr="0023285C" w:rsidRDefault="0001672A" w:rsidP="00223B27">
            <w:pPr>
              <w:numPr>
                <w:ilvl w:val="0"/>
                <w:numId w:val="17"/>
              </w:numPr>
              <w:tabs>
                <w:tab w:val="left" w:pos="469"/>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игра</w:t>
            </w:r>
          </w:p>
          <w:p w14:paraId="32908A40" w14:textId="77777777" w:rsidR="0001672A" w:rsidRPr="0023285C" w:rsidRDefault="0001672A" w:rsidP="00223B27">
            <w:pPr>
              <w:numPr>
                <w:ilvl w:val="0"/>
                <w:numId w:val="17"/>
              </w:numPr>
              <w:tabs>
                <w:tab w:val="left" w:pos="469"/>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создание</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ситуаций</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(беседа,</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рассказ)</w:t>
            </w:r>
          </w:p>
          <w:p w14:paraId="6E1476FD" w14:textId="77777777" w:rsidR="0001672A" w:rsidRPr="0023285C" w:rsidRDefault="0001672A" w:rsidP="00223B27">
            <w:pPr>
              <w:numPr>
                <w:ilvl w:val="0"/>
                <w:numId w:val="17"/>
              </w:numPr>
              <w:tabs>
                <w:tab w:val="left" w:pos="524"/>
              </w:tabs>
              <w:ind w:left="142" w:hanging="416"/>
              <w:rPr>
                <w:rFonts w:ascii="Times New Roman" w:eastAsia="Times New Roman" w:hAnsi="Times New Roman"/>
                <w:sz w:val="24"/>
                <w:szCs w:val="24"/>
              </w:rPr>
            </w:pPr>
            <w:r w:rsidRPr="0023285C">
              <w:rPr>
                <w:rFonts w:ascii="Times New Roman" w:eastAsia="Times New Roman" w:hAnsi="Times New Roman"/>
                <w:sz w:val="24"/>
                <w:szCs w:val="24"/>
              </w:rPr>
              <w:t>загадки</w:t>
            </w:r>
          </w:p>
          <w:p w14:paraId="2225BB87" w14:textId="77777777" w:rsidR="0001672A" w:rsidRPr="0023285C" w:rsidRDefault="0001672A" w:rsidP="00223B27">
            <w:pPr>
              <w:numPr>
                <w:ilvl w:val="0"/>
                <w:numId w:val="17"/>
              </w:numPr>
              <w:tabs>
                <w:tab w:val="left" w:pos="469"/>
              </w:tabs>
              <w:spacing w:before="1"/>
              <w:ind w:left="142" w:hanging="361"/>
              <w:rPr>
                <w:rFonts w:ascii="Times New Roman" w:eastAsia="Times New Roman" w:hAnsi="Times New Roman"/>
                <w:sz w:val="24"/>
                <w:szCs w:val="24"/>
              </w:rPr>
            </w:pPr>
            <w:r w:rsidRPr="0023285C">
              <w:rPr>
                <w:rFonts w:ascii="Times New Roman" w:eastAsia="Times New Roman" w:hAnsi="Times New Roman"/>
                <w:sz w:val="24"/>
                <w:szCs w:val="24"/>
              </w:rPr>
              <w:t>рассматривание,</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обсуждение</w:t>
            </w:r>
          </w:p>
          <w:p w14:paraId="1C97E803" w14:textId="77777777" w:rsidR="0001672A" w:rsidRPr="0023285C" w:rsidRDefault="0001672A" w:rsidP="00223B27">
            <w:pPr>
              <w:numPr>
                <w:ilvl w:val="0"/>
                <w:numId w:val="17"/>
              </w:numPr>
              <w:tabs>
                <w:tab w:val="left" w:pos="469"/>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закаливание</w:t>
            </w:r>
          </w:p>
          <w:p w14:paraId="0AAC76E3" w14:textId="77777777" w:rsidR="0001672A" w:rsidRPr="0023285C" w:rsidRDefault="0001672A" w:rsidP="00223B27">
            <w:pPr>
              <w:numPr>
                <w:ilvl w:val="0"/>
                <w:numId w:val="17"/>
              </w:numPr>
              <w:tabs>
                <w:tab w:val="left" w:pos="469"/>
              </w:tabs>
              <w:spacing w:before="2"/>
              <w:ind w:left="142" w:hanging="361"/>
              <w:rPr>
                <w:rFonts w:ascii="Times New Roman" w:eastAsia="Times New Roman" w:hAnsi="Times New Roman"/>
                <w:sz w:val="24"/>
                <w:szCs w:val="24"/>
              </w:rPr>
            </w:pPr>
            <w:r w:rsidRPr="0023285C">
              <w:rPr>
                <w:rFonts w:ascii="Times New Roman" w:eastAsia="Times New Roman" w:hAnsi="Times New Roman"/>
                <w:sz w:val="24"/>
                <w:szCs w:val="24"/>
              </w:rPr>
              <w:t>чтение</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художественной</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литературы</w:t>
            </w:r>
          </w:p>
          <w:p w14:paraId="155993FF" w14:textId="77777777" w:rsidR="0001672A" w:rsidRPr="0023285C" w:rsidRDefault="0001672A" w:rsidP="00223B27">
            <w:pPr>
              <w:numPr>
                <w:ilvl w:val="0"/>
                <w:numId w:val="17"/>
              </w:numPr>
              <w:tabs>
                <w:tab w:val="left" w:pos="469"/>
              </w:tabs>
              <w:ind w:left="142" w:hanging="361"/>
              <w:rPr>
                <w:rFonts w:ascii="Times New Roman" w:eastAsia="Times New Roman" w:hAnsi="Times New Roman"/>
                <w:sz w:val="24"/>
                <w:szCs w:val="24"/>
              </w:rPr>
            </w:pPr>
            <w:r w:rsidRPr="0023285C">
              <w:rPr>
                <w:rFonts w:ascii="Times New Roman" w:eastAsia="Times New Roman" w:hAnsi="Times New Roman"/>
                <w:sz w:val="24"/>
                <w:szCs w:val="24"/>
              </w:rPr>
              <w:t>культура</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питания</w:t>
            </w:r>
          </w:p>
          <w:p w14:paraId="288F5396" w14:textId="77777777" w:rsidR="0001672A" w:rsidRPr="0023285C" w:rsidRDefault="0001672A" w:rsidP="00223B27">
            <w:pPr>
              <w:numPr>
                <w:ilvl w:val="0"/>
                <w:numId w:val="17"/>
              </w:numPr>
              <w:tabs>
                <w:tab w:val="left" w:pos="469"/>
              </w:tabs>
              <w:spacing w:before="1"/>
              <w:ind w:left="142" w:hanging="36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культура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здорового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образа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жизни</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семье</w:t>
            </w:r>
          </w:p>
        </w:tc>
        <w:tc>
          <w:tcPr>
            <w:tcW w:w="2977" w:type="dxa"/>
            <w:tcBorders>
              <w:top w:val="single" w:sz="4" w:space="0" w:color="000000"/>
              <w:left w:val="single" w:sz="4" w:space="0" w:color="000000"/>
              <w:bottom w:val="single" w:sz="4" w:space="0" w:color="000000"/>
              <w:right w:val="single" w:sz="4" w:space="0" w:color="000000"/>
            </w:tcBorders>
            <w:hideMark/>
          </w:tcPr>
          <w:p w14:paraId="1D8672F1" w14:textId="77777777" w:rsidR="0001672A" w:rsidRPr="0023285C" w:rsidRDefault="0001672A" w:rsidP="00223B27">
            <w:pPr>
              <w:numPr>
                <w:ilvl w:val="0"/>
                <w:numId w:val="18"/>
              </w:numPr>
              <w:tabs>
                <w:tab w:val="left" w:pos="470"/>
              </w:tabs>
              <w:ind w:left="142" w:hanging="362"/>
              <w:rPr>
                <w:rFonts w:ascii="Times New Roman" w:eastAsia="Times New Roman" w:hAnsi="Times New Roman"/>
                <w:sz w:val="24"/>
                <w:szCs w:val="24"/>
              </w:rPr>
            </w:pPr>
            <w:r w:rsidRPr="0023285C">
              <w:rPr>
                <w:rFonts w:ascii="Times New Roman" w:eastAsia="Times New Roman" w:hAnsi="Times New Roman"/>
                <w:sz w:val="24"/>
                <w:szCs w:val="24"/>
              </w:rPr>
              <w:t>игра</w:t>
            </w:r>
          </w:p>
          <w:p w14:paraId="49F44C09" w14:textId="77777777" w:rsidR="0001672A" w:rsidRPr="0023285C" w:rsidRDefault="0001672A" w:rsidP="00223B27">
            <w:pPr>
              <w:numPr>
                <w:ilvl w:val="0"/>
                <w:numId w:val="18"/>
              </w:numPr>
              <w:tabs>
                <w:tab w:val="left" w:pos="470"/>
                <w:tab w:val="left" w:pos="1971"/>
              </w:tabs>
              <w:ind w:left="142" w:right="94"/>
              <w:rPr>
                <w:rFonts w:ascii="Times New Roman" w:eastAsia="Times New Roman" w:hAnsi="Times New Roman"/>
                <w:sz w:val="24"/>
                <w:szCs w:val="24"/>
              </w:rPr>
            </w:pPr>
            <w:r>
              <w:rPr>
                <w:rFonts w:ascii="Times New Roman" w:eastAsia="Times New Roman" w:hAnsi="Times New Roman"/>
                <w:sz w:val="24"/>
                <w:szCs w:val="24"/>
              </w:rPr>
              <w:t xml:space="preserve">создание </w:t>
            </w:r>
            <w:r w:rsidRPr="0023285C">
              <w:rPr>
                <w:rFonts w:ascii="Times New Roman" w:eastAsia="Times New Roman" w:hAnsi="Times New Roman"/>
                <w:spacing w:val="-1"/>
                <w:sz w:val="24"/>
                <w:szCs w:val="24"/>
              </w:rPr>
              <w:t>ситуаций</w:t>
            </w:r>
            <w:r w:rsidR="00007BDB">
              <w:rPr>
                <w:rFonts w:ascii="Times New Roman" w:eastAsia="Times New Roman" w:hAnsi="Times New Roman"/>
                <w:spacing w:val="-1"/>
                <w:sz w:val="24"/>
                <w:szCs w:val="24"/>
                <w:lang w:val="ru-RU"/>
              </w:rPr>
              <w:t xml:space="preserve"> </w:t>
            </w:r>
            <w:r w:rsidRPr="0023285C">
              <w:rPr>
                <w:rFonts w:ascii="Times New Roman" w:eastAsia="Times New Roman" w:hAnsi="Times New Roman"/>
                <w:spacing w:val="-52"/>
                <w:sz w:val="24"/>
                <w:szCs w:val="24"/>
              </w:rPr>
              <w:t xml:space="preserve"> </w:t>
            </w:r>
            <w:r w:rsidRPr="0023285C">
              <w:rPr>
                <w:rFonts w:ascii="Times New Roman" w:eastAsia="Times New Roman" w:hAnsi="Times New Roman"/>
                <w:sz w:val="24"/>
                <w:szCs w:val="24"/>
              </w:rPr>
              <w:t>(беседа,</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рассказ)</w:t>
            </w:r>
          </w:p>
          <w:p w14:paraId="3C15CFDC" w14:textId="77777777" w:rsidR="0001672A" w:rsidRPr="0023285C" w:rsidRDefault="0001672A" w:rsidP="00223B27">
            <w:pPr>
              <w:numPr>
                <w:ilvl w:val="0"/>
                <w:numId w:val="18"/>
              </w:numPr>
              <w:tabs>
                <w:tab w:val="left" w:pos="470"/>
              </w:tabs>
              <w:ind w:left="142" w:hanging="362"/>
              <w:rPr>
                <w:rFonts w:ascii="Times New Roman" w:eastAsia="Times New Roman" w:hAnsi="Times New Roman"/>
                <w:sz w:val="24"/>
                <w:szCs w:val="24"/>
              </w:rPr>
            </w:pPr>
            <w:r w:rsidRPr="0023285C">
              <w:rPr>
                <w:rFonts w:ascii="Times New Roman" w:eastAsia="Times New Roman" w:hAnsi="Times New Roman"/>
                <w:sz w:val="24"/>
                <w:szCs w:val="24"/>
              </w:rPr>
              <w:t>викторина,</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загадки</w:t>
            </w:r>
          </w:p>
          <w:p w14:paraId="2BD3F58D" w14:textId="77777777" w:rsidR="0001672A" w:rsidRPr="0023285C" w:rsidRDefault="0001672A" w:rsidP="00223B27">
            <w:pPr>
              <w:numPr>
                <w:ilvl w:val="0"/>
                <w:numId w:val="18"/>
              </w:numPr>
              <w:tabs>
                <w:tab w:val="left" w:pos="470"/>
              </w:tabs>
              <w:ind w:left="142" w:right="913"/>
              <w:jc w:val="both"/>
              <w:rPr>
                <w:rFonts w:ascii="Times New Roman" w:eastAsia="Times New Roman" w:hAnsi="Times New Roman"/>
                <w:sz w:val="24"/>
                <w:szCs w:val="24"/>
              </w:rPr>
            </w:pPr>
            <w:r>
              <w:rPr>
                <w:rFonts w:ascii="Times New Roman" w:eastAsia="Times New Roman" w:hAnsi="Times New Roman"/>
                <w:sz w:val="24"/>
                <w:szCs w:val="24"/>
              </w:rPr>
              <w:t>рассматрива</w:t>
            </w:r>
            <w:r w:rsidRPr="0023285C">
              <w:rPr>
                <w:rFonts w:ascii="Times New Roman" w:eastAsia="Times New Roman" w:hAnsi="Times New Roman"/>
                <w:sz w:val="24"/>
                <w:szCs w:val="24"/>
              </w:rPr>
              <w:t>ние,</w:t>
            </w:r>
            <w:r w:rsidRPr="0023285C">
              <w:rPr>
                <w:rFonts w:ascii="Times New Roman" w:eastAsia="Times New Roman" w:hAnsi="Times New Roman"/>
                <w:spacing w:val="-52"/>
                <w:sz w:val="24"/>
                <w:szCs w:val="24"/>
              </w:rPr>
              <w:t xml:space="preserve"> </w:t>
            </w:r>
            <w:r w:rsidRPr="0023285C">
              <w:rPr>
                <w:rFonts w:ascii="Times New Roman" w:eastAsia="Times New Roman" w:hAnsi="Times New Roman"/>
                <w:sz w:val="24"/>
                <w:szCs w:val="24"/>
              </w:rPr>
              <w:t>обсуждение</w:t>
            </w:r>
          </w:p>
          <w:p w14:paraId="7D7FF8C3" w14:textId="77777777" w:rsidR="0001672A" w:rsidRPr="0023285C" w:rsidRDefault="0001672A" w:rsidP="00223B27">
            <w:pPr>
              <w:numPr>
                <w:ilvl w:val="0"/>
                <w:numId w:val="18"/>
              </w:numPr>
              <w:tabs>
                <w:tab w:val="left" w:pos="470"/>
              </w:tabs>
              <w:ind w:left="142" w:hanging="362"/>
              <w:rPr>
                <w:rFonts w:ascii="Times New Roman" w:eastAsia="Times New Roman" w:hAnsi="Times New Roman"/>
                <w:sz w:val="24"/>
                <w:szCs w:val="24"/>
              </w:rPr>
            </w:pPr>
            <w:r w:rsidRPr="0023285C">
              <w:rPr>
                <w:rFonts w:ascii="Times New Roman" w:eastAsia="Times New Roman" w:hAnsi="Times New Roman"/>
                <w:sz w:val="24"/>
                <w:szCs w:val="24"/>
              </w:rPr>
              <w:t>закаливание</w:t>
            </w:r>
          </w:p>
          <w:p w14:paraId="3177492D" w14:textId="2358E262" w:rsidR="0001672A" w:rsidRPr="0023285C" w:rsidRDefault="0001672A" w:rsidP="00223B27">
            <w:pPr>
              <w:numPr>
                <w:ilvl w:val="0"/>
                <w:numId w:val="18"/>
              </w:numPr>
              <w:tabs>
                <w:tab w:val="left" w:pos="470"/>
              </w:tabs>
              <w:spacing w:before="1"/>
              <w:ind w:left="142" w:right="819"/>
              <w:rPr>
                <w:rFonts w:ascii="Times New Roman" w:eastAsia="Times New Roman" w:hAnsi="Times New Roman"/>
                <w:sz w:val="24"/>
                <w:szCs w:val="24"/>
              </w:rPr>
            </w:pPr>
            <w:r w:rsidRPr="0023285C">
              <w:rPr>
                <w:rFonts w:ascii="Times New Roman" w:eastAsia="Times New Roman" w:hAnsi="Times New Roman"/>
                <w:sz w:val="24"/>
                <w:szCs w:val="24"/>
              </w:rPr>
              <w:t>чтение</w:t>
            </w:r>
            <w:r w:rsidR="00CB2230">
              <w:rPr>
                <w:rFonts w:ascii="Times New Roman" w:eastAsia="Times New Roman" w:hAnsi="Times New Roman"/>
                <w:spacing w:val="6"/>
                <w:sz w:val="24"/>
                <w:szCs w:val="24"/>
                <w:lang w:val="ru-RU"/>
              </w:rPr>
              <w:t xml:space="preserve"> </w:t>
            </w:r>
            <w:r>
              <w:rPr>
                <w:rFonts w:ascii="Times New Roman" w:eastAsia="Times New Roman" w:hAnsi="Times New Roman"/>
                <w:sz w:val="24"/>
                <w:szCs w:val="24"/>
              </w:rPr>
              <w:t>художестве</w:t>
            </w:r>
            <w:r w:rsidRPr="0023285C">
              <w:rPr>
                <w:rFonts w:ascii="Times New Roman" w:eastAsia="Times New Roman" w:hAnsi="Times New Roman"/>
                <w:sz w:val="24"/>
                <w:szCs w:val="24"/>
              </w:rPr>
              <w:t>но</w:t>
            </w:r>
            <w:r w:rsidR="00007BDB">
              <w:rPr>
                <w:rFonts w:ascii="Times New Roman" w:eastAsia="Times New Roman" w:hAnsi="Times New Roman"/>
                <w:sz w:val="24"/>
                <w:szCs w:val="24"/>
                <w:lang w:val="ru-RU"/>
              </w:rPr>
              <w:t>й</w:t>
            </w:r>
            <w:r w:rsidRPr="0023285C">
              <w:rPr>
                <w:rFonts w:ascii="Times New Roman" w:eastAsia="Times New Roman" w:hAnsi="Times New Roman"/>
                <w:spacing w:val="-52"/>
                <w:sz w:val="24"/>
                <w:szCs w:val="24"/>
              </w:rPr>
              <w:t xml:space="preserve"> </w:t>
            </w:r>
            <w:r w:rsidRPr="0023285C">
              <w:rPr>
                <w:rFonts w:ascii="Times New Roman" w:eastAsia="Times New Roman" w:hAnsi="Times New Roman"/>
                <w:sz w:val="24"/>
                <w:szCs w:val="24"/>
              </w:rPr>
              <w:t>литературы</w:t>
            </w:r>
          </w:p>
          <w:p w14:paraId="483F1266" w14:textId="77777777" w:rsidR="0001672A" w:rsidRPr="0023285C" w:rsidRDefault="0001672A" w:rsidP="00223B27">
            <w:pPr>
              <w:numPr>
                <w:ilvl w:val="0"/>
                <w:numId w:val="18"/>
              </w:numPr>
              <w:tabs>
                <w:tab w:val="left" w:pos="470"/>
              </w:tabs>
              <w:ind w:left="142" w:hanging="362"/>
              <w:rPr>
                <w:rFonts w:ascii="Times New Roman" w:eastAsia="Times New Roman" w:hAnsi="Times New Roman"/>
                <w:sz w:val="24"/>
                <w:szCs w:val="24"/>
              </w:rPr>
            </w:pPr>
            <w:r w:rsidRPr="0023285C">
              <w:rPr>
                <w:rFonts w:ascii="Times New Roman" w:eastAsia="Times New Roman" w:hAnsi="Times New Roman"/>
                <w:sz w:val="24"/>
                <w:szCs w:val="24"/>
              </w:rPr>
              <w:t>культура</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питания</w:t>
            </w:r>
          </w:p>
          <w:p w14:paraId="36B19EBC" w14:textId="77777777" w:rsidR="0001672A" w:rsidRPr="0023285C" w:rsidRDefault="0001672A" w:rsidP="00223B27">
            <w:pPr>
              <w:numPr>
                <w:ilvl w:val="0"/>
                <w:numId w:val="18"/>
              </w:numPr>
              <w:tabs>
                <w:tab w:val="left" w:pos="470"/>
                <w:tab w:val="left" w:pos="1896"/>
              </w:tabs>
              <w:spacing w:before="2"/>
              <w:ind w:left="142" w:right="95"/>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культура </w:t>
            </w:r>
            <w:r w:rsidRPr="0023285C">
              <w:rPr>
                <w:rFonts w:ascii="Times New Roman" w:eastAsia="Times New Roman" w:hAnsi="Times New Roman"/>
                <w:spacing w:val="-1"/>
                <w:sz w:val="24"/>
                <w:szCs w:val="24"/>
                <w:lang w:val="ru-RU"/>
              </w:rPr>
              <w:t>здорового</w:t>
            </w:r>
            <w:r w:rsidRPr="0023285C">
              <w:rPr>
                <w:rFonts w:ascii="Times New Roman" w:eastAsia="Times New Roman" w:hAnsi="Times New Roman"/>
                <w:spacing w:val="-52"/>
                <w:sz w:val="24"/>
                <w:szCs w:val="24"/>
                <w:lang w:val="ru-RU"/>
              </w:rPr>
              <w:t xml:space="preserve"> </w:t>
            </w:r>
            <w:r w:rsidR="00007BDB">
              <w:rPr>
                <w:rFonts w:ascii="Times New Roman" w:eastAsia="Times New Roman" w:hAnsi="Times New Roman"/>
                <w:spacing w:val="-52"/>
                <w:sz w:val="24"/>
                <w:szCs w:val="24"/>
                <w:lang w:val="ru-RU"/>
              </w:rPr>
              <w:t xml:space="preserve">  </w:t>
            </w:r>
            <w:r w:rsidRPr="0023285C">
              <w:rPr>
                <w:rFonts w:ascii="Times New Roman" w:eastAsia="Times New Roman" w:hAnsi="Times New Roman"/>
                <w:sz w:val="24"/>
                <w:szCs w:val="24"/>
                <w:lang w:val="ru-RU"/>
              </w:rPr>
              <w:t>образа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жизни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семье</w:t>
            </w:r>
          </w:p>
        </w:tc>
      </w:tr>
      <w:tr w:rsidR="0001672A" w:rsidRPr="0023285C" w14:paraId="04204DC1" w14:textId="77777777" w:rsidTr="00843B52">
        <w:trPr>
          <w:trHeight w:val="275"/>
        </w:trPr>
        <w:tc>
          <w:tcPr>
            <w:tcW w:w="10349"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01D93058" w14:textId="77777777" w:rsidR="0001672A" w:rsidRPr="0023285C" w:rsidRDefault="0001672A" w:rsidP="00223B27">
            <w:pPr>
              <w:ind w:right="1678"/>
              <w:jc w:val="center"/>
              <w:rPr>
                <w:rFonts w:ascii="Times New Roman" w:eastAsia="Times New Roman" w:hAnsi="Times New Roman"/>
                <w:b/>
                <w:i/>
                <w:sz w:val="24"/>
                <w:szCs w:val="24"/>
              </w:rPr>
            </w:pPr>
            <w:r w:rsidRPr="0023285C">
              <w:rPr>
                <w:rFonts w:ascii="Times New Roman" w:eastAsia="Times New Roman" w:hAnsi="Times New Roman"/>
                <w:b/>
                <w:i/>
                <w:sz w:val="24"/>
                <w:szCs w:val="24"/>
              </w:rPr>
              <w:t>Трудовое</w:t>
            </w:r>
            <w:r w:rsidRPr="0023285C">
              <w:rPr>
                <w:rFonts w:ascii="Times New Roman" w:eastAsia="Times New Roman" w:hAnsi="Times New Roman"/>
                <w:b/>
                <w:i/>
                <w:spacing w:val="-4"/>
                <w:sz w:val="24"/>
                <w:szCs w:val="24"/>
              </w:rPr>
              <w:t xml:space="preserve"> </w:t>
            </w:r>
            <w:r w:rsidRPr="0023285C">
              <w:rPr>
                <w:rFonts w:ascii="Times New Roman" w:eastAsia="Times New Roman" w:hAnsi="Times New Roman"/>
                <w:b/>
                <w:i/>
                <w:sz w:val="24"/>
                <w:szCs w:val="24"/>
              </w:rPr>
              <w:t>направление</w:t>
            </w:r>
            <w:r w:rsidRPr="0023285C">
              <w:rPr>
                <w:rFonts w:ascii="Times New Roman" w:eastAsia="Times New Roman" w:hAnsi="Times New Roman"/>
                <w:b/>
                <w:i/>
                <w:spacing w:val="-6"/>
                <w:sz w:val="24"/>
                <w:szCs w:val="24"/>
              </w:rPr>
              <w:t xml:space="preserve"> </w:t>
            </w:r>
            <w:r w:rsidRPr="0023285C">
              <w:rPr>
                <w:rFonts w:ascii="Times New Roman" w:eastAsia="Times New Roman" w:hAnsi="Times New Roman"/>
                <w:b/>
                <w:i/>
                <w:sz w:val="24"/>
                <w:szCs w:val="24"/>
              </w:rPr>
              <w:t>воспитания</w:t>
            </w:r>
          </w:p>
        </w:tc>
      </w:tr>
      <w:tr w:rsidR="0001672A" w:rsidRPr="0023285C" w14:paraId="1A2A7678" w14:textId="77777777" w:rsidTr="00843B52">
        <w:trPr>
          <w:trHeight w:val="982"/>
        </w:trPr>
        <w:tc>
          <w:tcPr>
            <w:tcW w:w="3403" w:type="dxa"/>
            <w:tcBorders>
              <w:top w:val="single" w:sz="4" w:space="0" w:color="000000"/>
              <w:left w:val="single" w:sz="4" w:space="0" w:color="000000"/>
              <w:bottom w:val="single" w:sz="4" w:space="0" w:color="000000"/>
              <w:right w:val="single" w:sz="4" w:space="0" w:color="000000"/>
            </w:tcBorders>
            <w:hideMark/>
          </w:tcPr>
          <w:p w14:paraId="665397EA" w14:textId="77777777" w:rsidR="0001672A" w:rsidRPr="0023285C" w:rsidRDefault="0001672A" w:rsidP="00223B27">
            <w:pPr>
              <w:tabs>
                <w:tab w:val="left" w:pos="257"/>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Трудовая</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деятельность</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(одевание,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раздевание,</w:t>
            </w:r>
          </w:p>
          <w:p w14:paraId="2FF7E2B0" w14:textId="77777777" w:rsidR="0001672A" w:rsidRPr="0023285C" w:rsidRDefault="0001672A" w:rsidP="00223B27">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складывание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одежды,</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опрятность)</w:t>
            </w:r>
          </w:p>
          <w:p w14:paraId="53C039B3" w14:textId="77777777" w:rsidR="0001672A" w:rsidRPr="0023285C" w:rsidRDefault="0001672A" w:rsidP="00223B27">
            <w:pPr>
              <w:tabs>
                <w:tab w:val="left" w:pos="257"/>
              </w:tabs>
              <w:spacing w:before="1"/>
              <w:ind w:left="142" w:right="57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Поручения</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ставить</w:t>
            </w:r>
            <w:r>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хлебницы,</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салфетницы,</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порядок</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игровой</w:t>
            </w:r>
            <w:r>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комнате</w:t>
            </w:r>
          </w:p>
          <w:p w14:paraId="107277F9" w14:textId="77777777" w:rsidR="0001672A" w:rsidRPr="0023285C" w:rsidRDefault="0001672A" w:rsidP="00223B27">
            <w:pPr>
              <w:tabs>
                <w:tab w:val="left" w:pos="307"/>
              </w:tabs>
              <w:ind w:left="142" w:right="163"/>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узнавание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называние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трудовых</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действий,</w:t>
            </w:r>
            <w:r w:rsidRPr="0023285C">
              <w:rPr>
                <w:rFonts w:ascii="Times New Roman" w:eastAsia="Times New Roman" w:hAnsi="Times New Roman"/>
                <w:spacing w:val="-47"/>
                <w:sz w:val="24"/>
                <w:szCs w:val="24"/>
                <w:lang w:val="ru-RU"/>
              </w:rPr>
              <w:t xml:space="preserve"> </w:t>
            </w:r>
            <w:r w:rsidR="00007BDB">
              <w:rPr>
                <w:rFonts w:ascii="Times New Roman" w:eastAsia="Times New Roman" w:hAnsi="Times New Roman"/>
                <w:sz w:val="24"/>
                <w:szCs w:val="24"/>
                <w:lang w:val="ru-RU"/>
              </w:rPr>
              <w:t>наблюдения</w:t>
            </w:r>
          </w:p>
        </w:tc>
        <w:tc>
          <w:tcPr>
            <w:tcW w:w="3969" w:type="dxa"/>
            <w:tcBorders>
              <w:top w:val="single" w:sz="4" w:space="0" w:color="000000"/>
              <w:left w:val="single" w:sz="4" w:space="0" w:color="000000"/>
              <w:bottom w:val="single" w:sz="4" w:space="0" w:color="000000"/>
              <w:right w:val="single" w:sz="4" w:space="0" w:color="000000"/>
            </w:tcBorders>
            <w:hideMark/>
          </w:tcPr>
          <w:p w14:paraId="12714D2C" w14:textId="77777777" w:rsidR="0001672A" w:rsidRPr="0023285C" w:rsidRDefault="0001672A" w:rsidP="00223B27">
            <w:pPr>
              <w:tabs>
                <w:tab w:val="left" w:pos="260"/>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Самообслуживание</w:t>
            </w:r>
          </w:p>
          <w:p w14:paraId="1FAA4FED" w14:textId="77777777" w:rsidR="0001672A" w:rsidRDefault="0001672A" w:rsidP="00223B27">
            <w:pPr>
              <w:tabs>
                <w:tab w:val="left" w:pos="260"/>
              </w:tabs>
              <w:ind w:left="142" w:right="1020"/>
              <w:rPr>
                <w:rFonts w:ascii="Times New Roman" w:eastAsia="Times New Roman" w:hAnsi="Times New Roman"/>
                <w:spacing w:val="-47"/>
                <w:sz w:val="24"/>
                <w:szCs w:val="24"/>
                <w:lang w:val="ru-RU"/>
              </w:rPr>
            </w:pPr>
            <w:r w:rsidRPr="0023285C">
              <w:rPr>
                <w:rFonts w:ascii="Times New Roman" w:eastAsia="Times New Roman" w:hAnsi="Times New Roman"/>
                <w:spacing w:val="-1"/>
                <w:sz w:val="24"/>
                <w:szCs w:val="24"/>
                <w:lang w:val="ru-RU"/>
              </w:rPr>
              <w:t>Хозяйственно</w:t>
            </w:r>
            <w:r w:rsidR="00007BDB">
              <w:rPr>
                <w:rFonts w:ascii="Times New Roman" w:eastAsia="Times New Roman" w:hAnsi="Times New Roman"/>
                <w:spacing w:val="-1"/>
                <w:sz w:val="24"/>
                <w:szCs w:val="24"/>
                <w:lang w:val="ru-RU"/>
              </w:rPr>
              <w:t>-</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бытовой</w:t>
            </w:r>
            <w:r w:rsidR="00007BDB">
              <w:rPr>
                <w:rFonts w:ascii="Times New Roman" w:eastAsia="Times New Roman" w:hAnsi="Times New Roman"/>
                <w:sz w:val="24"/>
                <w:szCs w:val="24"/>
                <w:lang w:val="ru-RU"/>
              </w:rPr>
              <w:t xml:space="preserve"> труд</w:t>
            </w:r>
            <w:r w:rsidRPr="0023285C">
              <w:rPr>
                <w:rFonts w:ascii="Times New Roman" w:eastAsia="Times New Roman" w:hAnsi="Times New Roman"/>
                <w:spacing w:val="-47"/>
                <w:sz w:val="24"/>
                <w:szCs w:val="24"/>
                <w:lang w:val="ru-RU"/>
              </w:rPr>
              <w:t xml:space="preserve"> </w:t>
            </w:r>
            <w:r w:rsidR="00007BDB">
              <w:rPr>
                <w:rFonts w:ascii="Times New Roman" w:eastAsia="Times New Roman" w:hAnsi="Times New Roman"/>
                <w:spacing w:val="-47"/>
                <w:sz w:val="24"/>
                <w:szCs w:val="24"/>
                <w:lang w:val="ru-RU"/>
              </w:rPr>
              <w:t xml:space="preserve"> </w:t>
            </w:r>
          </w:p>
          <w:p w14:paraId="63C900C0" w14:textId="77777777" w:rsidR="0001672A" w:rsidRPr="0023285C" w:rsidRDefault="0001672A" w:rsidP="00007BDB">
            <w:pPr>
              <w:tabs>
                <w:tab w:val="left" w:pos="260"/>
              </w:tabs>
              <w:ind w:left="142" w:right="1020"/>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Труд</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природе</w:t>
            </w:r>
            <w:r w:rsidRPr="0023285C">
              <w:rPr>
                <w:rFonts w:ascii="Times New Roman" w:eastAsia="Times New Roman" w:hAnsi="Times New Roman"/>
                <w:spacing w:val="1"/>
                <w:sz w:val="24"/>
                <w:szCs w:val="24"/>
                <w:lang w:val="ru-RU"/>
              </w:rPr>
              <w:t xml:space="preserve"> </w:t>
            </w:r>
            <w:r w:rsidR="00007BDB">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Поручения,</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дежурство</w:t>
            </w:r>
          </w:p>
          <w:p w14:paraId="312EB4CC" w14:textId="77777777" w:rsidR="0001672A" w:rsidRPr="0023285C" w:rsidRDefault="0001672A" w:rsidP="00223B27">
            <w:pPr>
              <w:tabs>
                <w:tab w:val="left" w:pos="260"/>
              </w:tabs>
              <w:ind w:left="142" w:right="113"/>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Помощь</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взрослым,</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игра, беседа</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о</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профессиях,</w:t>
            </w:r>
            <w:r w:rsidRPr="0023285C">
              <w:rPr>
                <w:rFonts w:ascii="Times New Roman" w:eastAsia="Times New Roman" w:hAnsi="Times New Roman"/>
                <w:spacing w:val="-1"/>
                <w:sz w:val="24"/>
                <w:szCs w:val="24"/>
                <w:lang w:val="ru-RU"/>
              </w:rPr>
              <w:t xml:space="preserve"> </w:t>
            </w:r>
            <w:r w:rsidR="00007BDB">
              <w:rPr>
                <w:rFonts w:ascii="Times New Roman" w:eastAsia="Times New Roman" w:hAnsi="Times New Roman"/>
                <w:sz w:val="24"/>
                <w:szCs w:val="24"/>
                <w:lang w:val="ru-RU"/>
              </w:rPr>
              <w:t>наблюдения</w:t>
            </w:r>
          </w:p>
          <w:p w14:paraId="67DAB0ED" w14:textId="77777777" w:rsidR="0001672A" w:rsidRPr="0023285C" w:rsidRDefault="0001672A" w:rsidP="00223B27">
            <w:pPr>
              <w:tabs>
                <w:tab w:val="left" w:pos="310"/>
              </w:tabs>
              <w:ind w:left="142"/>
              <w:rPr>
                <w:rFonts w:ascii="Times New Roman" w:eastAsia="Times New Roman" w:hAnsi="Times New Roman"/>
                <w:sz w:val="24"/>
                <w:szCs w:val="24"/>
              </w:rPr>
            </w:pPr>
            <w:r w:rsidRPr="0023285C">
              <w:rPr>
                <w:rFonts w:ascii="Times New Roman" w:eastAsia="Times New Roman" w:hAnsi="Times New Roman"/>
                <w:sz w:val="24"/>
                <w:szCs w:val="24"/>
              </w:rPr>
              <w:t>Экскурсии,</w:t>
            </w:r>
            <w:r w:rsidRPr="0023285C">
              <w:rPr>
                <w:rFonts w:ascii="Times New Roman" w:eastAsia="Times New Roman" w:hAnsi="Times New Roman"/>
                <w:spacing w:val="-6"/>
                <w:sz w:val="24"/>
                <w:szCs w:val="24"/>
              </w:rPr>
              <w:t xml:space="preserve"> </w:t>
            </w:r>
            <w:r w:rsidRPr="0023285C">
              <w:rPr>
                <w:rFonts w:ascii="Times New Roman" w:eastAsia="Times New Roman" w:hAnsi="Times New Roman"/>
                <w:sz w:val="24"/>
                <w:szCs w:val="24"/>
              </w:rPr>
              <w:t>целевые</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прогулки</w:t>
            </w:r>
          </w:p>
        </w:tc>
        <w:tc>
          <w:tcPr>
            <w:tcW w:w="2977" w:type="dxa"/>
            <w:tcBorders>
              <w:top w:val="single" w:sz="4" w:space="0" w:color="000000"/>
              <w:left w:val="single" w:sz="4" w:space="0" w:color="000000"/>
              <w:bottom w:val="single" w:sz="4" w:space="0" w:color="000000"/>
              <w:right w:val="single" w:sz="4" w:space="0" w:color="000000"/>
            </w:tcBorders>
            <w:hideMark/>
          </w:tcPr>
          <w:p w14:paraId="4BC2647D" w14:textId="77777777" w:rsidR="0001672A" w:rsidRPr="0023285C" w:rsidRDefault="0001672A" w:rsidP="00223B27">
            <w:pPr>
              <w:tabs>
                <w:tab w:val="left" w:pos="261"/>
              </w:tabs>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Самообслуживание</w:t>
            </w:r>
          </w:p>
          <w:p w14:paraId="7B95FAEE" w14:textId="77777777" w:rsidR="0001672A" w:rsidRDefault="00D77108" w:rsidP="00D77108">
            <w:pPr>
              <w:tabs>
                <w:tab w:val="left" w:pos="261"/>
              </w:tabs>
              <w:ind w:left="142" w:right="710"/>
              <w:rPr>
                <w:rFonts w:ascii="Times New Roman" w:eastAsia="Times New Roman" w:hAnsi="Times New Roman"/>
                <w:spacing w:val="-47"/>
                <w:sz w:val="24"/>
                <w:szCs w:val="24"/>
                <w:lang w:val="ru-RU"/>
              </w:rPr>
            </w:pPr>
            <w:r>
              <w:rPr>
                <w:rFonts w:ascii="Times New Roman" w:eastAsia="Times New Roman" w:hAnsi="Times New Roman"/>
                <w:sz w:val="24"/>
                <w:szCs w:val="24"/>
                <w:lang w:val="ru-RU"/>
              </w:rPr>
              <w:t xml:space="preserve"> </w:t>
            </w:r>
            <w:r w:rsidR="008B481C">
              <w:rPr>
                <w:rFonts w:ascii="Times New Roman" w:eastAsia="Times New Roman" w:hAnsi="Times New Roman"/>
                <w:sz w:val="24"/>
                <w:szCs w:val="24"/>
                <w:lang w:val="ru-RU"/>
              </w:rPr>
              <w:t>Труд х</w:t>
            </w:r>
            <w:r w:rsidR="0001672A" w:rsidRPr="0023285C">
              <w:rPr>
                <w:rFonts w:ascii="Times New Roman" w:eastAsia="Times New Roman" w:hAnsi="Times New Roman"/>
                <w:sz w:val="24"/>
                <w:szCs w:val="24"/>
                <w:lang w:val="ru-RU"/>
              </w:rPr>
              <w:t>озяйственно</w:t>
            </w:r>
            <w:r w:rsidR="00007BDB">
              <w:rPr>
                <w:rFonts w:ascii="Times New Roman" w:eastAsia="Times New Roman" w:hAnsi="Times New Roman"/>
                <w:sz w:val="24"/>
                <w:szCs w:val="24"/>
                <w:lang w:val="ru-RU"/>
              </w:rPr>
              <w:t>-</w:t>
            </w:r>
            <w:r>
              <w:rPr>
                <w:rFonts w:ascii="Times New Roman" w:eastAsia="Times New Roman" w:hAnsi="Times New Roman"/>
                <w:sz w:val="24"/>
                <w:szCs w:val="24"/>
                <w:lang w:val="ru-RU"/>
              </w:rPr>
              <w:t xml:space="preserve">  </w:t>
            </w:r>
            <w:r w:rsidR="0001672A" w:rsidRPr="0023285C">
              <w:rPr>
                <w:rFonts w:ascii="Times New Roman" w:eastAsia="Times New Roman" w:hAnsi="Times New Roman"/>
                <w:sz w:val="24"/>
                <w:szCs w:val="24"/>
                <w:lang w:val="ru-RU"/>
              </w:rPr>
              <w:t>бытовой</w:t>
            </w:r>
            <w:r w:rsidR="0001672A" w:rsidRPr="0023285C">
              <w:rPr>
                <w:rFonts w:ascii="Times New Roman" w:eastAsia="Times New Roman" w:hAnsi="Times New Roman"/>
                <w:spacing w:val="-47"/>
                <w:sz w:val="24"/>
                <w:szCs w:val="24"/>
                <w:lang w:val="ru-RU"/>
              </w:rPr>
              <w:t xml:space="preserve"> </w:t>
            </w:r>
            <w:r>
              <w:rPr>
                <w:rFonts w:ascii="Times New Roman" w:eastAsia="Times New Roman" w:hAnsi="Times New Roman"/>
                <w:spacing w:val="-47"/>
                <w:sz w:val="24"/>
                <w:szCs w:val="24"/>
                <w:lang w:val="ru-RU"/>
              </w:rPr>
              <w:t xml:space="preserve"> </w:t>
            </w:r>
            <w:r w:rsidR="008B481C">
              <w:rPr>
                <w:rFonts w:ascii="Times New Roman" w:eastAsia="Times New Roman" w:hAnsi="Times New Roman"/>
                <w:spacing w:val="-47"/>
                <w:sz w:val="24"/>
                <w:szCs w:val="24"/>
                <w:lang w:val="ru-RU"/>
              </w:rPr>
              <w:t xml:space="preserve"> </w:t>
            </w:r>
          </w:p>
          <w:p w14:paraId="43C86F67" w14:textId="77777777" w:rsidR="0001672A" w:rsidRPr="0023285C" w:rsidRDefault="00007BDB" w:rsidP="00223B27">
            <w:pPr>
              <w:tabs>
                <w:tab w:val="left" w:pos="261"/>
              </w:tabs>
              <w:ind w:left="142" w:right="710"/>
              <w:rPr>
                <w:rFonts w:ascii="Times New Roman" w:eastAsia="Times New Roman" w:hAnsi="Times New Roman"/>
                <w:sz w:val="24"/>
                <w:szCs w:val="24"/>
                <w:lang w:val="ru-RU"/>
              </w:rPr>
            </w:pPr>
            <w:r>
              <w:rPr>
                <w:rFonts w:ascii="Times New Roman" w:eastAsia="Times New Roman" w:hAnsi="Times New Roman"/>
                <w:sz w:val="24"/>
                <w:szCs w:val="24"/>
                <w:lang w:val="ru-RU"/>
              </w:rPr>
              <w:t>Труд в</w:t>
            </w:r>
            <w:r w:rsidR="0001672A" w:rsidRPr="0023285C">
              <w:rPr>
                <w:rFonts w:ascii="Times New Roman" w:eastAsia="Times New Roman" w:hAnsi="Times New Roman"/>
                <w:sz w:val="24"/>
                <w:szCs w:val="24"/>
                <w:lang w:val="ru-RU"/>
              </w:rPr>
              <w:t xml:space="preserve"> природе</w:t>
            </w:r>
          </w:p>
          <w:p w14:paraId="7B668E78" w14:textId="77777777" w:rsidR="0001672A" w:rsidRPr="0023285C" w:rsidRDefault="0001672A" w:rsidP="00223B27">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Поручения,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задания,</w:t>
            </w:r>
          </w:p>
          <w:p w14:paraId="28747972" w14:textId="77777777" w:rsidR="00007BDB" w:rsidRDefault="00007BDB" w:rsidP="00223B27">
            <w:pPr>
              <w:spacing w:before="1"/>
              <w:ind w:left="142" w:right="210"/>
              <w:rPr>
                <w:rFonts w:ascii="Times New Roman" w:eastAsia="Times New Roman" w:hAnsi="Times New Roman"/>
                <w:sz w:val="24"/>
                <w:szCs w:val="24"/>
                <w:lang w:val="ru-RU"/>
              </w:rPr>
            </w:pPr>
            <w:r>
              <w:rPr>
                <w:rFonts w:ascii="Times New Roman" w:eastAsia="Times New Roman" w:hAnsi="Times New Roman"/>
                <w:sz w:val="24"/>
                <w:szCs w:val="24"/>
                <w:lang w:val="ru-RU"/>
              </w:rPr>
              <w:t>Дежурство</w:t>
            </w:r>
          </w:p>
          <w:p w14:paraId="1763DAF7" w14:textId="77777777" w:rsidR="00007BDB" w:rsidRDefault="00007BDB" w:rsidP="00223B27">
            <w:pPr>
              <w:spacing w:before="1"/>
              <w:ind w:left="142" w:right="210"/>
              <w:rPr>
                <w:rFonts w:ascii="Times New Roman" w:eastAsia="Times New Roman" w:hAnsi="Times New Roman"/>
                <w:sz w:val="24"/>
                <w:szCs w:val="24"/>
                <w:lang w:val="ru-RU"/>
              </w:rPr>
            </w:pPr>
            <w:r>
              <w:rPr>
                <w:rFonts w:ascii="Times New Roman" w:eastAsia="Times New Roman" w:hAnsi="Times New Roman"/>
                <w:sz w:val="24"/>
                <w:szCs w:val="24"/>
                <w:lang w:val="ru-RU"/>
              </w:rPr>
              <w:t>П</w:t>
            </w:r>
            <w:r w:rsidR="0001672A" w:rsidRPr="0023285C">
              <w:rPr>
                <w:rFonts w:ascii="Times New Roman" w:eastAsia="Times New Roman" w:hAnsi="Times New Roman"/>
                <w:sz w:val="24"/>
                <w:szCs w:val="24"/>
                <w:lang w:val="ru-RU"/>
              </w:rPr>
              <w:t>омощь взрослым,</w:t>
            </w:r>
            <w:r w:rsidR="0001672A" w:rsidRPr="0023285C">
              <w:rPr>
                <w:rFonts w:ascii="Times New Roman" w:eastAsia="Times New Roman" w:hAnsi="Times New Roman"/>
                <w:spacing w:val="-47"/>
                <w:sz w:val="24"/>
                <w:szCs w:val="24"/>
                <w:lang w:val="ru-RU"/>
              </w:rPr>
              <w:t xml:space="preserve"> </w:t>
            </w:r>
            <w:r w:rsidR="0001672A" w:rsidRPr="0023285C">
              <w:rPr>
                <w:rFonts w:ascii="Times New Roman" w:eastAsia="Times New Roman" w:hAnsi="Times New Roman"/>
                <w:sz w:val="24"/>
                <w:szCs w:val="24"/>
                <w:lang w:val="ru-RU"/>
              </w:rPr>
              <w:t>игра,</w:t>
            </w:r>
            <w:r w:rsidR="0001672A" w:rsidRPr="0023285C">
              <w:rPr>
                <w:rFonts w:ascii="Times New Roman" w:eastAsia="Times New Roman" w:hAnsi="Times New Roman"/>
                <w:spacing w:val="-1"/>
                <w:sz w:val="24"/>
                <w:szCs w:val="24"/>
                <w:lang w:val="ru-RU"/>
              </w:rPr>
              <w:t xml:space="preserve"> </w:t>
            </w:r>
            <w:r w:rsidR="0001672A" w:rsidRPr="0023285C">
              <w:rPr>
                <w:rFonts w:ascii="Times New Roman" w:eastAsia="Times New Roman" w:hAnsi="Times New Roman"/>
                <w:sz w:val="24"/>
                <w:szCs w:val="24"/>
                <w:lang w:val="ru-RU"/>
              </w:rPr>
              <w:t>беседа</w:t>
            </w:r>
            <w:r>
              <w:rPr>
                <w:rFonts w:ascii="Times New Roman" w:eastAsia="Times New Roman" w:hAnsi="Times New Roman"/>
                <w:sz w:val="24"/>
                <w:szCs w:val="24"/>
                <w:lang w:val="ru-RU"/>
              </w:rPr>
              <w:t xml:space="preserve"> о профессиях</w:t>
            </w:r>
            <w:r w:rsidR="0001672A" w:rsidRPr="0023285C">
              <w:rPr>
                <w:rFonts w:ascii="Times New Roman" w:eastAsia="Times New Roman" w:hAnsi="Times New Roman"/>
                <w:sz w:val="24"/>
                <w:szCs w:val="24"/>
                <w:lang w:val="ru-RU"/>
              </w:rPr>
              <w:t>,</w:t>
            </w:r>
            <w:r w:rsidR="0001672A" w:rsidRPr="0023285C">
              <w:rPr>
                <w:rFonts w:ascii="Times New Roman" w:eastAsia="Times New Roman" w:hAnsi="Times New Roman"/>
                <w:spacing w:val="-1"/>
                <w:sz w:val="24"/>
                <w:szCs w:val="24"/>
                <w:lang w:val="ru-RU"/>
              </w:rPr>
              <w:t xml:space="preserve"> </w:t>
            </w:r>
            <w:r w:rsidR="0001672A" w:rsidRPr="0023285C">
              <w:rPr>
                <w:rFonts w:ascii="Times New Roman" w:eastAsia="Times New Roman" w:hAnsi="Times New Roman"/>
                <w:sz w:val="24"/>
                <w:szCs w:val="24"/>
                <w:lang w:val="ru-RU"/>
              </w:rPr>
              <w:t>наблюдения</w:t>
            </w:r>
            <w:r w:rsidRPr="00007BDB">
              <w:rPr>
                <w:rFonts w:ascii="Times New Roman" w:eastAsia="Times New Roman" w:hAnsi="Times New Roman"/>
                <w:sz w:val="24"/>
                <w:szCs w:val="24"/>
                <w:lang w:val="ru-RU"/>
              </w:rPr>
              <w:t xml:space="preserve"> </w:t>
            </w:r>
          </w:p>
          <w:p w14:paraId="6CD3F352" w14:textId="77777777" w:rsidR="0001672A" w:rsidRPr="00007BDB" w:rsidRDefault="00007BDB" w:rsidP="00223B27">
            <w:pPr>
              <w:spacing w:before="1"/>
              <w:ind w:left="142" w:right="210"/>
              <w:rPr>
                <w:rFonts w:ascii="Times New Roman" w:eastAsia="Times New Roman" w:hAnsi="Times New Roman"/>
                <w:sz w:val="24"/>
                <w:szCs w:val="24"/>
                <w:lang w:val="ru-RU"/>
              </w:rPr>
            </w:pPr>
            <w:r w:rsidRPr="00007BDB">
              <w:rPr>
                <w:rFonts w:ascii="Times New Roman" w:eastAsia="Times New Roman" w:hAnsi="Times New Roman"/>
                <w:sz w:val="24"/>
                <w:szCs w:val="24"/>
                <w:lang w:val="ru-RU"/>
              </w:rPr>
              <w:t>Экскурсии,</w:t>
            </w:r>
            <w:r w:rsidRPr="00007BDB">
              <w:rPr>
                <w:rFonts w:ascii="Times New Roman" w:eastAsia="Times New Roman" w:hAnsi="Times New Roman"/>
                <w:spacing w:val="-6"/>
                <w:sz w:val="24"/>
                <w:szCs w:val="24"/>
                <w:lang w:val="ru-RU"/>
              </w:rPr>
              <w:t xml:space="preserve"> </w:t>
            </w:r>
            <w:r w:rsidRPr="00007BDB">
              <w:rPr>
                <w:rFonts w:ascii="Times New Roman" w:eastAsia="Times New Roman" w:hAnsi="Times New Roman"/>
                <w:sz w:val="24"/>
                <w:szCs w:val="24"/>
                <w:lang w:val="ru-RU"/>
              </w:rPr>
              <w:t>целевые</w:t>
            </w:r>
            <w:r w:rsidRPr="00007BDB">
              <w:rPr>
                <w:rFonts w:ascii="Times New Roman" w:eastAsia="Times New Roman" w:hAnsi="Times New Roman"/>
                <w:spacing w:val="-5"/>
                <w:sz w:val="24"/>
                <w:szCs w:val="24"/>
                <w:lang w:val="ru-RU"/>
              </w:rPr>
              <w:t xml:space="preserve"> </w:t>
            </w:r>
            <w:r w:rsidRPr="00007BDB">
              <w:rPr>
                <w:rFonts w:ascii="Times New Roman" w:eastAsia="Times New Roman" w:hAnsi="Times New Roman"/>
                <w:sz w:val="24"/>
                <w:szCs w:val="24"/>
                <w:lang w:val="ru-RU"/>
              </w:rPr>
              <w:t>прогулки</w:t>
            </w:r>
          </w:p>
        </w:tc>
      </w:tr>
      <w:tr w:rsidR="0001672A" w:rsidRPr="0023285C" w14:paraId="74725CE0" w14:textId="77777777" w:rsidTr="00843B52">
        <w:trPr>
          <w:trHeight w:val="251"/>
        </w:trPr>
        <w:tc>
          <w:tcPr>
            <w:tcW w:w="10349" w:type="dxa"/>
            <w:gridSpan w:val="3"/>
            <w:tcBorders>
              <w:top w:val="single" w:sz="4" w:space="0" w:color="000000"/>
              <w:left w:val="single" w:sz="4" w:space="0" w:color="000000"/>
              <w:bottom w:val="single" w:sz="4" w:space="0" w:color="000000"/>
              <w:right w:val="single" w:sz="4" w:space="0" w:color="000000"/>
            </w:tcBorders>
            <w:hideMark/>
          </w:tcPr>
          <w:p w14:paraId="6A0F9FCD" w14:textId="77777777" w:rsidR="0001672A" w:rsidRPr="0023285C" w:rsidRDefault="0001672A" w:rsidP="00223B27">
            <w:pPr>
              <w:ind w:right="2037"/>
              <w:jc w:val="cente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Прогулка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b/>
                <w:i/>
                <w:sz w:val="24"/>
                <w:szCs w:val="24"/>
                <w:lang w:val="ru-RU"/>
              </w:rPr>
              <w:t>(</w:t>
            </w:r>
            <w:r w:rsidRPr="0023285C">
              <w:rPr>
                <w:rFonts w:ascii="Times New Roman" w:eastAsia="Times New Roman" w:hAnsi="Times New Roman"/>
                <w:sz w:val="24"/>
                <w:szCs w:val="24"/>
                <w:lang w:val="ru-RU"/>
              </w:rPr>
              <w:t>сезонные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наблюдения,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наблюдения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за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природой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прогулке)</w:t>
            </w:r>
          </w:p>
        </w:tc>
      </w:tr>
      <w:tr w:rsidR="0001672A" w:rsidRPr="0023285C" w14:paraId="650D5FB7" w14:textId="77777777" w:rsidTr="00843B52">
        <w:trPr>
          <w:trHeight w:val="275"/>
        </w:trPr>
        <w:tc>
          <w:tcPr>
            <w:tcW w:w="10349"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626202AC" w14:textId="77777777" w:rsidR="0001672A" w:rsidRPr="0023285C" w:rsidRDefault="0001672A" w:rsidP="00223B27">
            <w:pPr>
              <w:ind w:right="1681"/>
              <w:jc w:val="center"/>
              <w:rPr>
                <w:rFonts w:ascii="Times New Roman" w:eastAsia="Times New Roman" w:hAnsi="Times New Roman"/>
                <w:b/>
                <w:i/>
                <w:sz w:val="24"/>
                <w:szCs w:val="24"/>
              </w:rPr>
            </w:pPr>
            <w:r w:rsidRPr="0023285C">
              <w:rPr>
                <w:rFonts w:ascii="Times New Roman" w:eastAsia="Times New Roman" w:hAnsi="Times New Roman"/>
                <w:b/>
                <w:i/>
                <w:sz w:val="24"/>
                <w:szCs w:val="24"/>
              </w:rPr>
              <w:t>Эстетическое</w:t>
            </w:r>
            <w:r w:rsidRPr="0023285C">
              <w:rPr>
                <w:rFonts w:ascii="Times New Roman" w:eastAsia="Times New Roman" w:hAnsi="Times New Roman"/>
                <w:b/>
                <w:i/>
                <w:spacing w:val="-5"/>
                <w:sz w:val="24"/>
                <w:szCs w:val="24"/>
              </w:rPr>
              <w:t xml:space="preserve"> </w:t>
            </w:r>
            <w:r w:rsidRPr="0023285C">
              <w:rPr>
                <w:rFonts w:ascii="Times New Roman" w:eastAsia="Times New Roman" w:hAnsi="Times New Roman"/>
                <w:b/>
                <w:i/>
                <w:sz w:val="24"/>
                <w:szCs w:val="24"/>
              </w:rPr>
              <w:t>направление</w:t>
            </w:r>
            <w:r w:rsidRPr="0023285C">
              <w:rPr>
                <w:rFonts w:ascii="Times New Roman" w:eastAsia="Times New Roman" w:hAnsi="Times New Roman"/>
                <w:b/>
                <w:i/>
                <w:spacing w:val="-5"/>
                <w:sz w:val="24"/>
                <w:szCs w:val="24"/>
              </w:rPr>
              <w:t xml:space="preserve"> </w:t>
            </w:r>
            <w:r w:rsidRPr="0023285C">
              <w:rPr>
                <w:rFonts w:ascii="Times New Roman" w:eastAsia="Times New Roman" w:hAnsi="Times New Roman"/>
                <w:b/>
                <w:i/>
                <w:sz w:val="24"/>
                <w:szCs w:val="24"/>
              </w:rPr>
              <w:t>воспитания</w:t>
            </w:r>
          </w:p>
        </w:tc>
      </w:tr>
      <w:tr w:rsidR="0001672A" w:rsidRPr="0023285C" w14:paraId="420773FA" w14:textId="77777777" w:rsidTr="00843B52">
        <w:trPr>
          <w:trHeight w:val="1691"/>
        </w:trPr>
        <w:tc>
          <w:tcPr>
            <w:tcW w:w="3403" w:type="dxa"/>
            <w:tcBorders>
              <w:top w:val="single" w:sz="4" w:space="0" w:color="000000"/>
              <w:left w:val="single" w:sz="4" w:space="0" w:color="000000"/>
              <w:bottom w:val="single" w:sz="4" w:space="0" w:color="000000"/>
              <w:right w:val="single" w:sz="2" w:space="0" w:color="000000"/>
            </w:tcBorders>
            <w:hideMark/>
          </w:tcPr>
          <w:p w14:paraId="4D1DEA83" w14:textId="77777777" w:rsidR="0001672A" w:rsidRPr="0023285C" w:rsidRDefault="0001672A" w:rsidP="00223B27">
            <w:pPr>
              <w:tabs>
                <w:tab w:val="left" w:pos="272"/>
              </w:tabs>
              <w:ind w:left="142" w:right="336"/>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Рисование, лепка,</w:t>
            </w:r>
            <w:r w:rsidRPr="0023285C">
              <w:rPr>
                <w:rFonts w:ascii="Times New Roman" w:eastAsia="Times New Roman" w:hAnsi="Times New Roman"/>
                <w:spacing w:val="-52"/>
                <w:sz w:val="24"/>
                <w:szCs w:val="24"/>
                <w:lang w:val="ru-RU"/>
              </w:rPr>
              <w:t xml:space="preserve"> </w:t>
            </w:r>
            <w:r w:rsidRPr="0023285C">
              <w:rPr>
                <w:rFonts w:ascii="Times New Roman" w:eastAsia="Times New Roman" w:hAnsi="Times New Roman"/>
                <w:sz w:val="24"/>
                <w:szCs w:val="24"/>
                <w:lang w:val="ru-RU"/>
              </w:rPr>
              <w:t>коллективные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работы)</w:t>
            </w:r>
          </w:p>
          <w:p w14:paraId="0FBA872C" w14:textId="77777777" w:rsidR="0001672A" w:rsidRPr="0023285C" w:rsidRDefault="0001672A" w:rsidP="00223B27">
            <w:pPr>
              <w:tabs>
                <w:tab w:val="left" w:pos="272"/>
              </w:tabs>
              <w:ind w:left="142" w:right="328"/>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Рассматривание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картинок,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иллюстраций,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народных</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игрушек)</w:t>
            </w:r>
          </w:p>
          <w:p w14:paraId="01E065D3" w14:textId="77777777" w:rsidR="0001672A" w:rsidRPr="0023285C" w:rsidRDefault="0001672A" w:rsidP="00223B27">
            <w:pPr>
              <w:tabs>
                <w:tab w:val="left" w:pos="327"/>
              </w:tabs>
              <w:ind w:left="142" w:right="478"/>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Тематические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праздники 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развлечения,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театрализован</w:t>
            </w:r>
            <w:r w:rsidR="00314A1F">
              <w:rPr>
                <w:rFonts w:ascii="Times New Roman" w:eastAsia="Times New Roman" w:hAnsi="Times New Roman"/>
                <w:sz w:val="24"/>
                <w:szCs w:val="24"/>
                <w:lang w:val="ru-RU"/>
              </w:rPr>
              <w:t>ные</w:t>
            </w:r>
          </w:p>
          <w:p w14:paraId="18AF0408" w14:textId="77777777" w:rsidR="00D425B2" w:rsidRDefault="00314A1F" w:rsidP="00007BDB">
            <w:pPr>
              <w:tabs>
                <w:tab w:val="left" w:pos="327"/>
              </w:tabs>
              <w:ind w:left="142" w:right="478"/>
              <w:rPr>
                <w:rFonts w:ascii="Times New Roman" w:eastAsia="Times New Roman" w:hAnsi="Times New Roman"/>
                <w:sz w:val="24"/>
                <w:szCs w:val="24"/>
                <w:lang w:val="ru-RU"/>
              </w:rPr>
            </w:pPr>
            <w:r>
              <w:rPr>
                <w:rFonts w:ascii="Times New Roman" w:eastAsia="Times New Roman" w:hAnsi="Times New Roman"/>
                <w:spacing w:val="-52"/>
                <w:sz w:val="24"/>
                <w:szCs w:val="24"/>
                <w:lang w:val="ru-RU"/>
              </w:rPr>
              <w:t xml:space="preserve"> </w:t>
            </w:r>
            <w:r w:rsidR="0001672A" w:rsidRPr="0023285C">
              <w:rPr>
                <w:rFonts w:ascii="Times New Roman" w:eastAsia="Times New Roman" w:hAnsi="Times New Roman"/>
                <w:sz w:val="24"/>
                <w:szCs w:val="24"/>
                <w:lang w:val="ru-RU"/>
              </w:rPr>
              <w:t>представления,</w:t>
            </w:r>
            <w:r w:rsidR="0001672A" w:rsidRPr="0023285C">
              <w:rPr>
                <w:rFonts w:ascii="Times New Roman" w:eastAsia="Times New Roman" w:hAnsi="Times New Roman"/>
                <w:spacing w:val="1"/>
                <w:sz w:val="24"/>
                <w:szCs w:val="24"/>
                <w:lang w:val="ru-RU"/>
              </w:rPr>
              <w:t xml:space="preserve"> </w:t>
            </w:r>
            <w:r w:rsidR="00007BDB">
              <w:rPr>
                <w:rFonts w:ascii="Times New Roman" w:eastAsia="Times New Roman" w:hAnsi="Times New Roman"/>
                <w:sz w:val="24"/>
                <w:szCs w:val="24"/>
                <w:lang w:val="ru-RU"/>
              </w:rPr>
              <w:t xml:space="preserve">рассказы с </w:t>
            </w:r>
            <w:r w:rsidR="0001672A" w:rsidRPr="0023285C">
              <w:rPr>
                <w:rFonts w:ascii="Times New Roman" w:eastAsia="Times New Roman" w:hAnsi="Times New Roman"/>
                <w:sz w:val="24"/>
                <w:szCs w:val="24"/>
                <w:lang w:val="ru-RU"/>
              </w:rPr>
              <w:t>музыкальными</w:t>
            </w:r>
            <w:r w:rsidR="0001672A" w:rsidRPr="0023285C">
              <w:rPr>
                <w:rFonts w:ascii="Times New Roman" w:eastAsia="Times New Roman" w:hAnsi="Times New Roman"/>
                <w:spacing w:val="1"/>
                <w:sz w:val="24"/>
                <w:szCs w:val="24"/>
                <w:lang w:val="ru-RU"/>
              </w:rPr>
              <w:t xml:space="preserve"> </w:t>
            </w:r>
            <w:r w:rsidR="00D425B2">
              <w:rPr>
                <w:rFonts w:ascii="Times New Roman" w:eastAsia="Times New Roman" w:hAnsi="Times New Roman"/>
                <w:sz w:val="24"/>
                <w:szCs w:val="24"/>
                <w:lang w:val="ru-RU"/>
              </w:rPr>
              <w:t>иллюстрациями</w:t>
            </w:r>
          </w:p>
          <w:p w14:paraId="0D3A591D" w14:textId="77777777" w:rsidR="0001672A" w:rsidRPr="0023285C" w:rsidRDefault="0001672A" w:rsidP="00007BDB">
            <w:pPr>
              <w:tabs>
                <w:tab w:val="left" w:pos="327"/>
              </w:tabs>
              <w:ind w:left="142" w:right="478"/>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 xml:space="preserve"> игры</w:t>
            </w:r>
            <w:r w:rsidRPr="0023285C">
              <w:rPr>
                <w:rFonts w:ascii="Times New Roman" w:eastAsia="Times New Roman" w:hAnsi="Times New Roman"/>
                <w:spacing w:val="-52"/>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пением, забавы</w:t>
            </w:r>
          </w:p>
        </w:tc>
        <w:tc>
          <w:tcPr>
            <w:tcW w:w="3969" w:type="dxa"/>
            <w:tcBorders>
              <w:top w:val="single" w:sz="4" w:space="0" w:color="000000"/>
              <w:left w:val="single" w:sz="2" w:space="0" w:color="000000"/>
              <w:bottom w:val="single" w:sz="4" w:space="0" w:color="000000"/>
              <w:right w:val="single" w:sz="4" w:space="0" w:color="000000"/>
            </w:tcBorders>
            <w:hideMark/>
          </w:tcPr>
          <w:p w14:paraId="12796C7A" w14:textId="77777777" w:rsidR="00007BDB" w:rsidRDefault="0001672A" w:rsidP="00223B27">
            <w:pPr>
              <w:ind w:left="142" w:right="110"/>
              <w:rPr>
                <w:rFonts w:ascii="Times New Roman" w:eastAsia="Times New Roman" w:hAnsi="Times New Roman"/>
                <w:spacing w:val="1"/>
                <w:sz w:val="24"/>
                <w:szCs w:val="24"/>
                <w:lang w:val="ru-RU"/>
              </w:rPr>
            </w:pPr>
            <w:r w:rsidRPr="0023285C">
              <w:rPr>
                <w:rFonts w:ascii="Times New Roman" w:eastAsia="Times New Roman" w:hAnsi="Times New Roman"/>
                <w:sz w:val="24"/>
                <w:szCs w:val="24"/>
                <w:lang w:val="ru-RU"/>
              </w:rPr>
              <w:t xml:space="preserve">Рисование, лепка, аппликация, </w:t>
            </w:r>
            <w:r w:rsidR="00007BDB">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коллективные работы)</w:t>
            </w:r>
            <w:r w:rsidRPr="0023285C">
              <w:rPr>
                <w:rFonts w:ascii="Times New Roman" w:eastAsia="Times New Roman" w:hAnsi="Times New Roman"/>
                <w:spacing w:val="1"/>
                <w:sz w:val="24"/>
                <w:szCs w:val="24"/>
                <w:lang w:val="ru-RU"/>
              </w:rPr>
              <w:t xml:space="preserve"> </w:t>
            </w:r>
          </w:p>
          <w:p w14:paraId="57434DF9" w14:textId="77777777" w:rsidR="0001672A" w:rsidRPr="0023285C" w:rsidRDefault="0001672A" w:rsidP="00223B27">
            <w:pPr>
              <w:ind w:left="142" w:right="110"/>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Знакомство с произведениями, художниками, книгами,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видами иск</w:t>
            </w:r>
            <w:r w:rsidR="00007BDB">
              <w:rPr>
                <w:rFonts w:ascii="Times New Roman" w:eastAsia="Times New Roman" w:hAnsi="Times New Roman"/>
                <w:sz w:val="24"/>
                <w:szCs w:val="24"/>
                <w:lang w:val="ru-RU"/>
              </w:rPr>
              <w:t>усства, творческими профессиями</w:t>
            </w:r>
          </w:p>
          <w:p w14:paraId="4C133880" w14:textId="77777777" w:rsidR="0001672A" w:rsidRPr="00007BDB" w:rsidRDefault="0001672A" w:rsidP="00007BDB">
            <w:pPr>
              <w:tabs>
                <w:tab w:val="left" w:pos="233"/>
              </w:tabs>
              <w:ind w:left="142"/>
              <w:rPr>
                <w:rFonts w:ascii="Times New Roman" w:eastAsia="Times New Roman" w:hAnsi="Times New Roman"/>
                <w:sz w:val="24"/>
                <w:szCs w:val="24"/>
                <w:lang w:val="ru-RU"/>
              </w:rPr>
            </w:pPr>
            <w:r w:rsidRPr="00007BDB">
              <w:rPr>
                <w:rFonts w:ascii="Times New Roman" w:eastAsia="Times New Roman" w:hAnsi="Times New Roman"/>
                <w:sz w:val="24"/>
                <w:szCs w:val="24"/>
                <w:lang w:val="ru-RU"/>
              </w:rPr>
              <w:t>Творческие мастерские</w:t>
            </w:r>
          </w:p>
          <w:p w14:paraId="186B67AF" w14:textId="77777777" w:rsidR="0001672A" w:rsidRPr="00007BDB" w:rsidRDefault="0001672A" w:rsidP="00007BDB">
            <w:pPr>
              <w:tabs>
                <w:tab w:val="left" w:pos="236"/>
              </w:tabs>
              <w:ind w:left="142"/>
              <w:rPr>
                <w:rFonts w:ascii="Times New Roman" w:eastAsia="Times New Roman" w:hAnsi="Times New Roman"/>
                <w:sz w:val="24"/>
                <w:szCs w:val="24"/>
                <w:lang w:val="ru-RU"/>
              </w:rPr>
            </w:pPr>
            <w:r w:rsidRPr="00007BDB">
              <w:rPr>
                <w:rFonts w:ascii="Times New Roman" w:eastAsia="Times New Roman" w:hAnsi="Times New Roman"/>
                <w:sz w:val="24"/>
                <w:szCs w:val="24"/>
                <w:lang w:val="ru-RU"/>
              </w:rPr>
              <w:t>Календарно-обрядовые</w:t>
            </w:r>
            <w:r w:rsidRPr="00007BDB">
              <w:rPr>
                <w:rFonts w:ascii="Times New Roman" w:eastAsia="Times New Roman" w:hAnsi="Times New Roman"/>
                <w:spacing w:val="-4"/>
                <w:sz w:val="24"/>
                <w:szCs w:val="24"/>
                <w:lang w:val="ru-RU"/>
              </w:rPr>
              <w:t xml:space="preserve"> </w:t>
            </w:r>
            <w:r w:rsidRPr="00007BDB">
              <w:rPr>
                <w:rFonts w:ascii="Times New Roman" w:eastAsia="Times New Roman" w:hAnsi="Times New Roman"/>
                <w:sz w:val="24"/>
                <w:szCs w:val="24"/>
                <w:lang w:val="ru-RU"/>
              </w:rPr>
              <w:t>праздники</w:t>
            </w:r>
          </w:p>
          <w:p w14:paraId="6B756E9A" w14:textId="77777777" w:rsidR="00474C30" w:rsidRDefault="0001672A" w:rsidP="00223B27">
            <w:pPr>
              <w:ind w:left="142" w:right="100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Тематические праздники и развлечения,</w:t>
            </w:r>
            <w:r w:rsidRPr="0023285C">
              <w:rPr>
                <w:rFonts w:ascii="Times New Roman" w:eastAsia="Times New Roman" w:hAnsi="Times New Roman"/>
                <w:spacing w:val="1"/>
                <w:sz w:val="24"/>
                <w:szCs w:val="24"/>
                <w:lang w:val="ru-RU"/>
              </w:rPr>
              <w:t xml:space="preserve"> </w:t>
            </w:r>
            <w:r w:rsidR="00007BDB">
              <w:rPr>
                <w:rFonts w:ascii="Times New Roman" w:eastAsia="Times New Roman" w:hAnsi="Times New Roman"/>
                <w:sz w:val="24"/>
                <w:szCs w:val="24"/>
                <w:lang w:val="ru-RU"/>
              </w:rPr>
              <w:t>Т</w:t>
            </w:r>
            <w:r w:rsidRPr="0023285C">
              <w:rPr>
                <w:rFonts w:ascii="Times New Roman" w:eastAsia="Times New Roman" w:hAnsi="Times New Roman"/>
                <w:sz w:val="24"/>
                <w:szCs w:val="24"/>
                <w:lang w:val="ru-RU"/>
              </w:rPr>
              <w:t>еатрализованные</w:t>
            </w:r>
            <w:r w:rsidRPr="0023285C">
              <w:rPr>
                <w:rFonts w:ascii="Times New Roman" w:eastAsia="Times New Roman" w:hAnsi="Times New Roman"/>
                <w:spacing w:val="-3"/>
                <w:sz w:val="24"/>
                <w:szCs w:val="24"/>
                <w:lang w:val="ru-RU"/>
              </w:rPr>
              <w:t xml:space="preserve"> </w:t>
            </w:r>
            <w:r w:rsidR="00474C30">
              <w:rPr>
                <w:rFonts w:ascii="Times New Roman" w:eastAsia="Times New Roman" w:hAnsi="Times New Roman"/>
                <w:sz w:val="24"/>
                <w:szCs w:val="24"/>
                <w:lang w:val="ru-RU"/>
              </w:rPr>
              <w:t>представления,</w:t>
            </w:r>
          </w:p>
          <w:p w14:paraId="1320F578" w14:textId="77777777" w:rsidR="00474C30" w:rsidRDefault="0001672A" w:rsidP="00223B27">
            <w:pPr>
              <w:ind w:left="142" w:right="1005"/>
              <w:rPr>
                <w:rFonts w:ascii="Times New Roman" w:eastAsia="Times New Roman" w:hAnsi="Times New Roman"/>
                <w:sz w:val="24"/>
                <w:szCs w:val="24"/>
                <w:lang w:val="ru-RU"/>
              </w:rPr>
            </w:pPr>
            <w:r w:rsidRPr="0023285C">
              <w:rPr>
                <w:rFonts w:ascii="Times New Roman" w:eastAsia="Times New Roman" w:hAnsi="Times New Roman"/>
                <w:spacing w:val="-2"/>
                <w:sz w:val="24"/>
                <w:szCs w:val="24"/>
                <w:lang w:val="ru-RU"/>
              </w:rPr>
              <w:t xml:space="preserve"> </w:t>
            </w:r>
            <w:r w:rsidR="00007BDB">
              <w:rPr>
                <w:rFonts w:ascii="Times New Roman" w:eastAsia="Times New Roman" w:hAnsi="Times New Roman"/>
                <w:spacing w:val="-2"/>
                <w:sz w:val="24"/>
                <w:szCs w:val="24"/>
                <w:lang w:val="ru-RU"/>
              </w:rPr>
              <w:t>м</w:t>
            </w:r>
            <w:r w:rsidRPr="0023285C">
              <w:rPr>
                <w:rFonts w:ascii="Times New Roman" w:eastAsia="Times New Roman" w:hAnsi="Times New Roman"/>
                <w:sz w:val="24"/>
                <w:szCs w:val="24"/>
                <w:lang w:val="ru-RU"/>
              </w:rPr>
              <w:t>узыкально</w:t>
            </w:r>
            <w:r w:rsidRPr="0023285C">
              <w:rPr>
                <w:rFonts w:ascii="Times New Roman" w:eastAsia="Times New Roman" w:hAnsi="Times New Roman"/>
                <w:spacing w:val="-2"/>
                <w:sz w:val="24"/>
                <w:szCs w:val="24"/>
                <w:lang w:val="ru-RU"/>
              </w:rPr>
              <w:t xml:space="preserve"> </w:t>
            </w:r>
            <w:r w:rsidR="00474C30">
              <w:rPr>
                <w:rFonts w:ascii="Times New Roman" w:eastAsia="Times New Roman" w:hAnsi="Times New Roman"/>
                <w:sz w:val="24"/>
                <w:szCs w:val="24"/>
                <w:lang w:val="ru-RU"/>
              </w:rPr>
              <w:t>–литературные развлечения, концерты</w:t>
            </w:r>
            <w:r w:rsidRPr="0023285C">
              <w:rPr>
                <w:rFonts w:ascii="Times New Roman" w:eastAsia="Times New Roman" w:hAnsi="Times New Roman"/>
                <w:sz w:val="24"/>
                <w:szCs w:val="24"/>
                <w:lang w:val="ru-RU"/>
              </w:rPr>
              <w:t xml:space="preserve"> </w:t>
            </w:r>
          </w:p>
          <w:p w14:paraId="7275C93E" w14:textId="77777777" w:rsidR="00474C30" w:rsidRDefault="00474C30" w:rsidP="00474C30">
            <w:pPr>
              <w:ind w:left="142" w:right="1005"/>
              <w:rPr>
                <w:rFonts w:ascii="Times New Roman" w:eastAsia="Times New Roman" w:hAnsi="Times New Roman"/>
                <w:spacing w:val="-1"/>
                <w:sz w:val="24"/>
                <w:szCs w:val="24"/>
                <w:lang w:val="ru-RU"/>
              </w:rPr>
            </w:pPr>
            <w:r>
              <w:rPr>
                <w:rFonts w:ascii="Times New Roman" w:eastAsia="Times New Roman" w:hAnsi="Times New Roman"/>
                <w:sz w:val="24"/>
                <w:szCs w:val="24"/>
                <w:lang w:val="ru-RU"/>
              </w:rPr>
              <w:t>Р</w:t>
            </w:r>
            <w:r w:rsidR="0001672A" w:rsidRPr="0023285C">
              <w:rPr>
                <w:rFonts w:ascii="Times New Roman" w:eastAsia="Times New Roman" w:hAnsi="Times New Roman"/>
                <w:sz w:val="24"/>
                <w:szCs w:val="24"/>
                <w:lang w:val="ru-RU"/>
              </w:rPr>
              <w:t xml:space="preserve">усское народное </w:t>
            </w:r>
            <w:r w:rsidR="0001672A" w:rsidRPr="0023285C">
              <w:rPr>
                <w:rFonts w:ascii="Times New Roman" w:eastAsia="Times New Roman" w:hAnsi="Times New Roman"/>
                <w:spacing w:val="-53"/>
                <w:sz w:val="24"/>
                <w:szCs w:val="24"/>
                <w:lang w:val="ru-RU"/>
              </w:rPr>
              <w:t xml:space="preserve"> </w:t>
            </w:r>
            <w:r>
              <w:rPr>
                <w:rFonts w:ascii="Times New Roman" w:eastAsia="Times New Roman" w:hAnsi="Times New Roman"/>
                <w:spacing w:val="-53"/>
                <w:sz w:val="24"/>
                <w:szCs w:val="24"/>
                <w:lang w:val="ru-RU"/>
              </w:rPr>
              <w:t xml:space="preserve">    </w:t>
            </w:r>
            <w:r>
              <w:rPr>
                <w:rFonts w:ascii="Times New Roman" w:eastAsia="Times New Roman" w:hAnsi="Times New Roman"/>
                <w:sz w:val="24"/>
                <w:szCs w:val="24"/>
                <w:lang w:val="ru-RU"/>
              </w:rPr>
              <w:t xml:space="preserve">творчество и </w:t>
            </w:r>
            <w:r w:rsidR="0001672A" w:rsidRPr="0023285C">
              <w:rPr>
                <w:rFonts w:ascii="Times New Roman" w:eastAsia="Times New Roman" w:hAnsi="Times New Roman"/>
                <w:spacing w:val="-1"/>
                <w:sz w:val="24"/>
                <w:szCs w:val="24"/>
                <w:lang w:val="ru-RU"/>
              </w:rPr>
              <w:t>творчество</w:t>
            </w:r>
            <w:r w:rsidR="0001672A">
              <w:rPr>
                <w:rFonts w:ascii="Times New Roman" w:eastAsia="Times New Roman" w:hAnsi="Times New Roman"/>
                <w:spacing w:val="-1"/>
                <w:sz w:val="24"/>
                <w:szCs w:val="24"/>
                <w:lang w:val="ru-RU"/>
              </w:rPr>
              <w:t xml:space="preserve"> народов</w:t>
            </w:r>
            <w:r>
              <w:rPr>
                <w:rFonts w:ascii="Times New Roman" w:eastAsia="Times New Roman" w:hAnsi="Times New Roman"/>
                <w:spacing w:val="-1"/>
                <w:sz w:val="24"/>
                <w:szCs w:val="24"/>
                <w:lang w:val="ru-RU"/>
              </w:rPr>
              <w:t xml:space="preserve"> Крыма</w:t>
            </w:r>
          </w:p>
          <w:p w14:paraId="2BB648C2" w14:textId="77777777" w:rsidR="0001672A" w:rsidRPr="0023285C" w:rsidRDefault="00474C30" w:rsidP="00474C30">
            <w:pPr>
              <w:ind w:left="142" w:right="1005"/>
              <w:rPr>
                <w:rFonts w:ascii="Times New Roman" w:eastAsia="Times New Roman" w:hAnsi="Times New Roman"/>
                <w:sz w:val="24"/>
                <w:szCs w:val="24"/>
                <w:lang w:val="ru-RU"/>
              </w:rPr>
            </w:pPr>
            <w:r>
              <w:rPr>
                <w:rFonts w:ascii="Times New Roman" w:eastAsia="Times New Roman" w:hAnsi="Times New Roman"/>
                <w:sz w:val="24"/>
                <w:szCs w:val="24"/>
                <w:lang w:val="ru-RU"/>
              </w:rPr>
              <w:t>З</w:t>
            </w:r>
            <w:r w:rsidR="0001672A" w:rsidRPr="0023285C">
              <w:rPr>
                <w:rFonts w:ascii="Times New Roman" w:eastAsia="Times New Roman" w:hAnsi="Times New Roman"/>
                <w:sz w:val="24"/>
                <w:szCs w:val="24"/>
                <w:lang w:val="ru-RU"/>
              </w:rPr>
              <w:t>абавы,</w:t>
            </w:r>
            <w:r w:rsidR="0001672A" w:rsidRPr="0023285C">
              <w:rPr>
                <w:rFonts w:ascii="Times New Roman" w:eastAsia="Times New Roman" w:hAnsi="Times New Roman"/>
                <w:spacing w:val="-3"/>
                <w:sz w:val="24"/>
                <w:szCs w:val="24"/>
                <w:lang w:val="ru-RU"/>
              </w:rPr>
              <w:t xml:space="preserve"> </w:t>
            </w:r>
            <w:r w:rsidR="0001672A" w:rsidRPr="0023285C">
              <w:rPr>
                <w:rFonts w:ascii="Times New Roman" w:eastAsia="Times New Roman" w:hAnsi="Times New Roman"/>
                <w:sz w:val="24"/>
                <w:szCs w:val="24"/>
                <w:lang w:val="ru-RU"/>
              </w:rPr>
              <w:t>фокусы</w:t>
            </w:r>
          </w:p>
        </w:tc>
        <w:tc>
          <w:tcPr>
            <w:tcW w:w="2977" w:type="dxa"/>
            <w:tcBorders>
              <w:top w:val="single" w:sz="4" w:space="0" w:color="000000"/>
              <w:left w:val="single" w:sz="4" w:space="0" w:color="000000"/>
              <w:bottom w:val="single" w:sz="4" w:space="0" w:color="000000"/>
              <w:right w:val="single" w:sz="4" w:space="0" w:color="000000"/>
            </w:tcBorders>
            <w:hideMark/>
          </w:tcPr>
          <w:p w14:paraId="0B12106C" w14:textId="77777777" w:rsidR="0001672A" w:rsidRPr="0023285C" w:rsidRDefault="0001672A" w:rsidP="00223B27">
            <w:pPr>
              <w:ind w:left="284" w:hanging="147"/>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Рисование,</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лепка,</w:t>
            </w:r>
          </w:p>
          <w:p w14:paraId="4F0CBFD2" w14:textId="77777777" w:rsidR="0001672A" w:rsidRPr="0023285C" w:rsidRDefault="0001672A" w:rsidP="00223B27">
            <w:pPr>
              <w:ind w:left="284" w:right="363" w:hanging="147"/>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аппликация,</w:t>
            </w:r>
          </w:p>
          <w:p w14:paraId="3727CB28" w14:textId="77777777" w:rsidR="0001672A" w:rsidRPr="0023285C" w:rsidRDefault="0001672A" w:rsidP="00223B27">
            <w:pPr>
              <w:ind w:left="284" w:right="363" w:hanging="147"/>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коллективные</w:t>
            </w:r>
            <w:r w:rsidRPr="0023285C">
              <w:rPr>
                <w:rFonts w:ascii="Times New Roman" w:eastAsia="Times New Roman" w:hAnsi="Times New Roman"/>
                <w:spacing w:val="1"/>
                <w:sz w:val="24"/>
                <w:szCs w:val="24"/>
                <w:lang w:val="ru-RU"/>
              </w:rPr>
              <w:t xml:space="preserve"> </w:t>
            </w:r>
            <w:r w:rsidR="00474C30">
              <w:rPr>
                <w:rFonts w:ascii="Times New Roman" w:eastAsia="Times New Roman" w:hAnsi="Times New Roman"/>
                <w:sz w:val="24"/>
                <w:szCs w:val="24"/>
                <w:lang w:val="ru-RU"/>
              </w:rPr>
              <w:t>работы</w:t>
            </w:r>
          </w:p>
          <w:p w14:paraId="0CA99EA4" w14:textId="77777777" w:rsidR="0001672A" w:rsidRPr="0023285C" w:rsidRDefault="00474C30" w:rsidP="00223B27">
            <w:pPr>
              <w:ind w:left="284" w:right="363" w:hanging="147"/>
              <w:rPr>
                <w:rFonts w:ascii="Times New Roman" w:eastAsia="Times New Roman" w:hAnsi="Times New Roman"/>
                <w:spacing w:val="1"/>
                <w:sz w:val="24"/>
                <w:szCs w:val="24"/>
                <w:lang w:val="ru-RU"/>
              </w:rPr>
            </w:pPr>
            <w:r>
              <w:rPr>
                <w:rFonts w:ascii="Times New Roman" w:eastAsia="Times New Roman" w:hAnsi="Times New Roman"/>
                <w:sz w:val="24"/>
                <w:szCs w:val="24"/>
                <w:lang w:val="ru-RU"/>
              </w:rPr>
              <w:t>С</w:t>
            </w:r>
            <w:r w:rsidR="0001672A" w:rsidRPr="0023285C">
              <w:rPr>
                <w:rFonts w:ascii="Times New Roman" w:eastAsia="Times New Roman" w:hAnsi="Times New Roman"/>
                <w:sz w:val="24"/>
                <w:szCs w:val="24"/>
                <w:lang w:val="ru-RU"/>
              </w:rPr>
              <w:t>оздание макетов,</w:t>
            </w:r>
          </w:p>
          <w:p w14:paraId="6237BCA3" w14:textId="77777777" w:rsidR="0001672A" w:rsidRPr="0023285C" w:rsidRDefault="0001672A" w:rsidP="00223B27">
            <w:pPr>
              <w:ind w:left="284" w:right="363" w:hanging="147"/>
              <w:rPr>
                <w:rFonts w:ascii="Times New Roman" w:eastAsia="Times New Roman" w:hAnsi="Times New Roman"/>
                <w:spacing w:val="-5"/>
                <w:sz w:val="24"/>
                <w:szCs w:val="24"/>
                <w:lang w:val="ru-RU"/>
              </w:rPr>
            </w:pPr>
            <w:r w:rsidRPr="0023285C">
              <w:rPr>
                <w:rFonts w:ascii="Times New Roman" w:eastAsia="Times New Roman" w:hAnsi="Times New Roman"/>
                <w:sz w:val="24"/>
                <w:szCs w:val="24"/>
                <w:lang w:val="ru-RU"/>
              </w:rPr>
              <w:t>коллекций</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их</w:t>
            </w:r>
          </w:p>
          <w:p w14:paraId="0F4CA8DC" w14:textId="77777777" w:rsidR="0001672A" w:rsidRPr="0023285C" w:rsidRDefault="0001672A" w:rsidP="00223B27">
            <w:pPr>
              <w:ind w:left="284" w:right="363" w:hanging="147"/>
              <w:rPr>
                <w:rFonts w:ascii="Times New Roman" w:eastAsia="Times New Roman" w:hAnsi="Times New Roman"/>
                <w:spacing w:val="-47"/>
                <w:sz w:val="24"/>
                <w:szCs w:val="24"/>
                <w:lang w:val="ru-RU"/>
              </w:rPr>
            </w:pPr>
            <w:r w:rsidRPr="0023285C">
              <w:rPr>
                <w:rFonts w:ascii="Times New Roman" w:eastAsia="Times New Roman" w:hAnsi="Times New Roman"/>
                <w:sz w:val="24"/>
                <w:szCs w:val="24"/>
                <w:lang w:val="ru-RU"/>
              </w:rPr>
              <w:t>оформление,</w:t>
            </w:r>
          </w:p>
          <w:p w14:paraId="0AF6CC21" w14:textId="77777777" w:rsidR="0001672A" w:rsidRPr="0023285C" w:rsidRDefault="0001672A" w:rsidP="00223B27">
            <w:pPr>
              <w:ind w:left="284" w:right="363" w:hanging="147"/>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украшений к</w:t>
            </w:r>
          </w:p>
          <w:p w14:paraId="3901B70D" w14:textId="77777777" w:rsidR="0001672A" w:rsidRPr="0023285C" w:rsidRDefault="0001672A" w:rsidP="00223B27">
            <w:pPr>
              <w:ind w:left="284" w:right="363" w:hanging="147"/>
              <w:rPr>
                <w:rFonts w:ascii="Times New Roman" w:eastAsia="Times New Roman" w:hAnsi="Times New Roman"/>
                <w:spacing w:val="1"/>
                <w:sz w:val="24"/>
                <w:szCs w:val="24"/>
                <w:lang w:val="ru-RU"/>
              </w:rPr>
            </w:pPr>
            <w:r w:rsidRPr="0023285C">
              <w:rPr>
                <w:rFonts w:ascii="Times New Roman" w:eastAsia="Times New Roman" w:hAnsi="Times New Roman"/>
                <w:sz w:val="24"/>
                <w:szCs w:val="24"/>
                <w:lang w:val="ru-RU"/>
              </w:rPr>
              <w:t>праздникам,</w:t>
            </w:r>
          </w:p>
          <w:p w14:paraId="11D835E2" w14:textId="77777777" w:rsidR="0001672A" w:rsidRPr="0023285C" w:rsidRDefault="0001672A" w:rsidP="00223B27">
            <w:pPr>
              <w:ind w:left="284" w:right="363" w:hanging="147"/>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украшение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предметов,</w:t>
            </w:r>
          </w:p>
          <w:p w14:paraId="2E97CF82" w14:textId="77777777" w:rsidR="0001672A" w:rsidRPr="0023285C" w:rsidRDefault="00474C30" w:rsidP="00474C30">
            <w:pPr>
              <w:spacing w:before="1"/>
              <w:ind w:left="142" w:right="889" w:hanging="147"/>
              <w:rPr>
                <w:rFonts w:ascii="Times New Roman" w:eastAsia="Times New Roman" w:hAnsi="Times New Roman"/>
                <w:spacing w:val="-47"/>
                <w:sz w:val="24"/>
                <w:szCs w:val="24"/>
                <w:lang w:val="ru-RU"/>
              </w:rPr>
            </w:pPr>
            <w:r>
              <w:rPr>
                <w:rFonts w:ascii="Times New Roman" w:eastAsia="Times New Roman" w:hAnsi="Times New Roman"/>
                <w:sz w:val="24"/>
                <w:szCs w:val="24"/>
                <w:lang w:val="ru-RU"/>
              </w:rPr>
              <w:t xml:space="preserve">  </w:t>
            </w:r>
            <w:r w:rsidR="0001672A" w:rsidRPr="0023285C">
              <w:rPr>
                <w:rFonts w:ascii="Times New Roman" w:eastAsia="Times New Roman" w:hAnsi="Times New Roman"/>
                <w:sz w:val="24"/>
                <w:szCs w:val="24"/>
                <w:lang w:val="ru-RU"/>
              </w:rPr>
              <w:t>оформление</w:t>
            </w:r>
            <w:r>
              <w:rPr>
                <w:rFonts w:ascii="Times New Roman" w:eastAsia="Times New Roman" w:hAnsi="Times New Roman"/>
                <w:spacing w:val="-10"/>
                <w:sz w:val="24"/>
                <w:szCs w:val="24"/>
                <w:lang w:val="ru-RU"/>
              </w:rPr>
              <w:t xml:space="preserve"> </w:t>
            </w:r>
            <w:r w:rsidR="0001672A" w:rsidRPr="0023285C">
              <w:rPr>
                <w:rFonts w:ascii="Times New Roman" w:eastAsia="Times New Roman" w:hAnsi="Times New Roman"/>
                <w:sz w:val="24"/>
                <w:szCs w:val="24"/>
                <w:lang w:val="ru-RU"/>
              </w:rPr>
              <w:t>выставок,</w:t>
            </w:r>
          </w:p>
          <w:p w14:paraId="11006EBE" w14:textId="77777777" w:rsidR="0001672A" w:rsidRPr="0023285C" w:rsidRDefault="0001672A" w:rsidP="00223B27">
            <w:pPr>
              <w:spacing w:before="1"/>
              <w:ind w:left="284" w:right="889" w:hanging="147"/>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рассматривание</w:t>
            </w:r>
          </w:p>
          <w:p w14:paraId="58A5318F" w14:textId="77777777" w:rsidR="0001672A" w:rsidRPr="0023285C" w:rsidRDefault="0001672A" w:rsidP="00223B27">
            <w:pPr>
              <w:ind w:left="142" w:right="591" w:hanging="147"/>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 xml:space="preserve">  и</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обсуждение,</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творческие</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задания)</w:t>
            </w:r>
          </w:p>
          <w:p w14:paraId="546B202D" w14:textId="77777777" w:rsidR="0001672A" w:rsidRPr="0023285C" w:rsidRDefault="0001672A" w:rsidP="00223B27">
            <w:pPr>
              <w:ind w:left="284" w:hanging="289"/>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Знакомство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w:t>
            </w:r>
          </w:p>
          <w:p w14:paraId="2CBE4766" w14:textId="77777777" w:rsidR="0001672A" w:rsidRPr="0023285C" w:rsidRDefault="0001672A" w:rsidP="00223B27">
            <w:pPr>
              <w:ind w:left="142" w:right="103" w:hanging="289"/>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w:t>
            </w:r>
            <w:r>
              <w:rPr>
                <w:rFonts w:ascii="Times New Roman" w:eastAsia="Times New Roman" w:hAnsi="Times New Roman"/>
                <w:sz w:val="24"/>
                <w:szCs w:val="24"/>
                <w:lang w:val="ru-RU"/>
              </w:rPr>
              <w:t xml:space="preserve"> </w:t>
            </w:r>
            <w:r w:rsidR="00474C30">
              <w:rPr>
                <w:rFonts w:ascii="Times New Roman" w:eastAsia="Times New Roman" w:hAnsi="Times New Roman"/>
                <w:sz w:val="24"/>
                <w:szCs w:val="24"/>
                <w:lang w:val="ru-RU"/>
              </w:rPr>
              <w:t xml:space="preserve"> п</w:t>
            </w:r>
            <w:r w:rsidRPr="0023285C">
              <w:rPr>
                <w:rFonts w:ascii="Times New Roman" w:eastAsia="Times New Roman" w:hAnsi="Times New Roman"/>
                <w:sz w:val="24"/>
                <w:szCs w:val="24"/>
                <w:lang w:val="ru-RU"/>
              </w:rPr>
              <w:t>роизведениями,</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художниками,</w:t>
            </w:r>
            <w:r w:rsidRPr="0023285C">
              <w:rPr>
                <w:rFonts w:ascii="Times New Roman" w:eastAsia="Times New Roman" w:hAnsi="Times New Roman"/>
                <w:spacing w:val="-48"/>
                <w:sz w:val="24"/>
                <w:szCs w:val="24"/>
                <w:lang w:val="ru-RU"/>
              </w:rPr>
              <w:t xml:space="preserve"> </w:t>
            </w:r>
            <w:r w:rsidR="00474C30">
              <w:rPr>
                <w:rFonts w:ascii="Times New Roman" w:eastAsia="Times New Roman" w:hAnsi="Times New Roman"/>
                <w:spacing w:val="-48"/>
                <w:sz w:val="24"/>
                <w:szCs w:val="24"/>
                <w:lang w:val="ru-RU"/>
              </w:rPr>
              <w:t xml:space="preserve"> </w:t>
            </w:r>
            <w:r>
              <w:rPr>
                <w:rFonts w:ascii="Times New Roman" w:eastAsia="Times New Roman" w:hAnsi="Times New Roman"/>
                <w:sz w:val="24"/>
                <w:szCs w:val="24"/>
                <w:lang w:val="ru-RU"/>
              </w:rPr>
              <w:t xml:space="preserve">видами </w:t>
            </w:r>
            <w:r w:rsidRPr="0023285C">
              <w:rPr>
                <w:rFonts w:ascii="Times New Roman" w:eastAsia="Times New Roman" w:hAnsi="Times New Roman"/>
                <w:sz w:val="24"/>
                <w:szCs w:val="24"/>
                <w:lang w:val="ru-RU"/>
              </w:rPr>
              <w:t>искусства, творческими</w:t>
            </w:r>
            <w:r>
              <w:rPr>
                <w:rFonts w:ascii="Times New Roman" w:eastAsia="Times New Roman" w:hAnsi="Times New Roman"/>
                <w:sz w:val="24"/>
                <w:szCs w:val="24"/>
                <w:lang w:val="ru-RU"/>
              </w:rPr>
              <w:t xml:space="preserve">  </w:t>
            </w:r>
            <w:r w:rsidRPr="0023285C">
              <w:rPr>
                <w:rFonts w:ascii="Times New Roman" w:eastAsia="Times New Roman" w:hAnsi="Times New Roman"/>
                <w:spacing w:val="-47"/>
                <w:sz w:val="24"/>
                <w:szCs w:val="24"/>
                <w:lang w:val="ru-RU"/>
              </w:rPr>
              <w:t xml:space="preserve"> </w:t>
            </w:r>
            <w:r w:rsidR="00474C30">
              <w:rPr>
                <w:rFonts w:ascii="Times New Roman" w:eastAsia="Times New Roman" w:hAnsi="Times New Roman"/>
                <w:sz w:val="24"/>
                <w:szCs w:val="24"/>
                <w:lang w:val="ru-RU"/>
              </w:rPr>
              <w:t>профессиями</w:t>
            </w:r>
          </w:p>
          <w:p w14:paraId="1AC5E0DC" w14:textId="77777777" w:rsidR="0001672A" w:rsidRPr="0023285C" w:rsidRDefault="0001672A" w:rsidP="00223B27">
            <w:pPr>
              <w:ind w:left="142" w:right="494" w:hanging="147"/>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Тематические</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праздники</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развлечения,</w:t>
            </w:r>
          </w:p>
          <w:p w14:paraId="3450125E" w14:textId="77777777" w:rsidR="0001672A" w:rsidRPr="0023285C" w:rsidRDefault="0001672A" w:rsidP="00223B27">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театрализованные</w:t>
            </w:r>
          </w:p>
          <w:p w14:paraId="7EDD6DB2" w14:textId="77777777" w:rsidR="00474C30" w:rsidRDefault="00474C30" w:rsidP="00223B27">
            <w:pPr>
              <w:ind w:left="142" w:right="286"/>
              <w:rPr>
                <w:rFonts w:ascii="Times New Roman" w:eastAsia="Times New Roman" w:hAnsi="Times New Roman"/>
                <w:sz w:val="24"/>
                <w:szCs w:val="24"/>
                <w:lang w:val="ru-RU"/>
              </w:rPr>
            </w:pPr>
            <w:r>
              <w:rPr>
                <w:rFonts w:ascii="Times New Roman" w:eastAsia="Times New Roman" w:hAnsi="Times New Roman"/>
                <w:sz w:val="24"/>
                <w:szCs w:val="24"/>
                <w:lang w:val="ru-RU"/>
              </w:rPr>
              <w:t>представления</w:t>
            </w:r>
          </w:p>
          <w:p w14:paraId="0FC645CB" w14:textId="77777777" w:rsidR="00474C30" w:rsidRDefault="00474C30" w:rsidP="00223B27">
            <w:pPr>
              <w:ind w:left="142" w:right="286"/>
              <w:rPr>
                <w:rFonts w:ascii="Times New Roman" w:eastAsia="Times New Roman" w:hAnsi="Times New Roman"/>
                <w:sz w:val="24"/>
                <w:szCs w:val="24"/>
                <w:lang w:val="ru-RU"/>
              </w:rPr>
            </w:pPr>
            <w:r>
              <w:rPr>
                <w:rFonts w:ascii="Times New Roman" w:eastAsia="Times New Roman" w:hAnsi="Times New Roman"/>
                <w:sz w:val="24"/>
                <w:szCs w:val="24"/>
                <w:lang w:val="ru-RU"/>
              </w:rPr>
              <w:t>М</w:t>
            </w:r>
            <w:r w:rsidR="0001672A" w:rsidRPr="0023285C">
              <w:rPr>
                <w:rFonts w:ascii="Times New Roman" w:eastAsia="Times New Roman" w:hAnsi="Times New Roman"/>
                <w:sz w:val="24"/>
                <w:szCs w:val="24"/>
                <w:lang w:val="ru-RU"/>
              </w:rPr>
              <w:t>узыкально –</w:t>
            </w:r>
            <w:r w:rsidR="0001672A" w:rsidRPr="0023285C">
              <w:rPr>
                <w:rFonts w:ascii="Times New Roman" w:eastAsia="Times New Roman" w:hAnsi="Times New Roman"/>
                <w:spacing w:val="-47"/>
                <w:sz w:val="24"/>
                <w:szCs w:val="24"/>
                <w:lang w:val="ru-RU"/>
              </w:rPr>
              <w:t xml:space="preserve"> </w:t>
            </w:r>
            <w:r w:rsidR="0001672A" w:rsidRPr="0023285C">
              <w:rPr>
                <w:rFonts w:ascii="Times New Roman" w:eastAsia="Times New Roman" w:hAnsi="Times New Roman"/>
                <w:sz w:val="24"/>
                <w:szCs w:val="24"/>
                <w:lang w:val="ru-RU"/>
              </w:rPr>
              <w:t>литературные композиции,</w:t>
            </w:r>
            <w:r w:rsidR="0001672A" w:rsidRPr="0023285C">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концерты</w:t>
            </w:r>
          </w:p>
          <w:p w14:paraId="44704799" w14:textId="77777777" w:rsidR="0001672A" w:rsidRPr="0023285C" w:rsidRDefault="0001672A" w:rsidP="00223B27">
            <w:pPr>
              <w:ind w:left="142" w:right="286"/>
              <w:rPr>
                <w:rFonts w:ascii="Times New Roman" w:eastAsia="Times New Roman" w:hAnsi="Times New Roman"/>
                <w:sz w:val="24"/>
                <w:szCs w:val="24"/>
                <w:lang w:val="ru-RU"/>
              </w:rPr>
            </w:pPr>
            <w:r w:rsidRPr="0023285C">
              <w:rPr>
                <w:rFonts w:ascii="Times New Roman" w:eastAsia="Times New Roman" w:hAnsi="Times New Roman"/>
                <w:spacing w:val="-2"/>
                <w:sz w:val="24"/>
                <w:szCs w:val="24"/>
                <w:lang w:val="ru-RU"/>
              </w:rPr>
              <w:t xml:space="preserve"> </w:t>
            </w:r>
            <w:r w:rsidR="00474C30">
              <w:rPr>
                <w:rFonts w:ascii="Times New Roman" w:eastAsia="Times New Roman" w:hAnsi="Times New Roman"/>
                <w:sz w:val="24"/>
                <w:szCs w:val="24"/>
                <w:lang w:val="ru-RU"/>
              </w:rPr>
              <w:t>Р</w:t>
            </w:r>
            <w:r w:rsidRPr="0023285C">
              <w:rPr>
                <w:rFonts w:ascii="Times New Roman" w:eastAsia="Times New Roman" w:hAnsi="Times New Roman"/>
                <w:sz w:val="24"/>
                <w:szCs w:val="24"/>
                <w:lang w:val="ru-RU"/>
              </w:rPr>
              <w:t>усское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народное</w:t>
            </w:r>
          </w:p>
          <w:p w14:paraId="2277A408" w14:textId="77777777" w:rsidR="00474C30" w:rsidRDefault="00474C30" w:rsidP="00223B27">
            <w:pPr>
              <w:ind w:left="142" w:right="285"/>
              <w:rPr>
                <w:rFonts w:ascii="Times New Roman" w:eastAsia="Times New Roman" w:hAnsi="Times New Roman"/>
                <w:sz w:val="24"/>
                <w:szCs w:val="24"/>
                <w:lang w:val="ru-RU"/>
              </w:rPr>
            </w:pPr>
            <w:r>
              <w:rPr>
                <w:rFonts w:ascii="Times New Roman" w:eastAsia="Times New Roman" w:hAnsi="Times New Roman"/>
                <w:sz w:val="24"/>
                <w:szCs w:val="24"/>
                <w:lang w:val="ru-RU"/>
              </w:rPr>
              <w:t>Творчество и творчество народов Крыма</w:t>
            </w:r>
          </w:p>
          <w:p w14:paraId="62DC8C83" w14:textId="77777777" w:rsidR="0001672A" w:rsidRPr="00474C30" w:rsidRDefault="0001672A" w:rsidP="009F4556">
            <w:pPr>
              <w:ind w:left="142" w:right="285"/>
              <w:rPr>
                <w:rFonts w:ascii="Times New Roman" w:eastAsia="Times New Roman" w:hAnsi="Times New Roman"/>
                <w:sz w:val="24"/>
                <w:szCs w:val="24"/>
                <w:lang w:val="ru-RU"/>
              </w:rPr>
            </w:pPr>
            <w:r w:rsidRPr="00474C30">
              <w:rPr>
                <w:rFonts w:ascii="Times New Roman" w:eastAsia="Times New Roman" w:hAnsi="Times New Roman"/>
                <w:spacing w:val="-6"/>
                <w:sz w:val="24"/>
                <w:szCs w:val="24"/>
                <w:lang w:val="ru-RU"/>
              </w:rPr>
              <w:t xml:space="preserve"> </w:t>
            </w:r>
            <w:r w:rsidRPr="00474C30">
              <w:rPr>
                <w:rFonts w:ascii="Times New Roman" w:eastAsia="Times New Roman" w:hAnsi="Times New Roman"/>
                <w:sz w:val="24"/>
                <w:szCs w:val="24"/>
                <w:lang w:val="ru-RU"/>
              </w:rPr>
              <w:t>КВН,</w:t>
            </w:r>
            <w:r w:rsidRPr="00474C30">
              <w:rPr>
                <w:rFonts w:ascii="Times New Roman" w:eastAsia="Times New Roman" w:hAnsi="Times New Roman"/>
                <w:spacing w:val="-5"/>
                <w:sz w:val="24"/>
                <w:szCs w:val="24"/>
                <w:lang w:val="ru-RU"/>
              </w:rPr>
              <w:t xml:space="preserve"> </w:t>
            </w:r>
            <w:r w:rsidRPr="00474C30">
              <w:rPr>
                <w:rFonts w:ascii="Times New Roman" w:eastAsia="Times New Roman" w:hAnsi="Times New Roman"/>
                <w:sz w:val="24"/>
                <w:szCs w:val="24"/>
                <w:lang w:val="ru-RU"/>
              </w:rPr>
              <w:t>викторины,</w:t>
            </w:r>
            <w:r w:rsidRPr="00474C30">
              <w:rPr>
                <w:rFonts w:ascii="Times New Roman" w:eastAsia="Times New Roman" w:hAnsi="Times New Roman"/>
                <w:spacing w:val="-47"/>
                <w:sz w:val="24"/>
                <w:szCs w:val="24"/>
                <w:lang w:val="ru-RU"/>
              </w:rPr>
              <w:t xml:space="preserve"> </w:t>
            </w:r>
            <w:r w:rsidR="009F4556">
              <w:rPr>
                <w:rFonts w:ascii="Times New Roman" w:eastAsia="Times New Roman" w:hAnsi="Times New Roman"/>
                <w:sz w:val="24"/>
                <w:szCs w:val="24"/>
                <w:lang w:val="ru-RU"/>
              </w:rPr>
              <w:t>забавы</w:t>
            </w:r>
          </w:p>
        </w:tc>
      </w:tr>
    </w:tbl>
    <w:p w14:paraId="32F9175C" w14:textId="77777777" w:rsidR="005952A4" w:rsidRDefault="009F4556" w:rsidP="009F4556">
      <w:pPr>
        <w:widowControl w:val="0"/>
        <w:tabs>
          <w:tab w:val="right" w:pos="9091"/>
        </w:tabs>
        <w:autoSpaceDE w:val="0"/>
        <w:autoSpaceDN w:val="0"/>
        <w:spacing w:before="40" w:after="44" w:line="240" w:lineRule="auto"/>
        <w:ind w:right="665"/>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 xml:space="preserve">                        </w:t>
      </w:r>
    </w:p>
    <w:p w14:paraId="19020096" w14:textId="77777777" w:rsidR="008365B0" w:rsidRPr="009F4556" w:rsidRDefault="005952A4" w:rsidP="009F4556">
      <w:pPr>
        <w:widowControl w:val="0"/>
        <w:tabs>
          <w:tab w:val="right" w:pos="9091"/>
        </w:tabs>
        <w:autoSpaceDE w:val="0"/>
        <w:autoSpaceDN w:val="0"/>
        <w:spacing w:before="40" w:after="44" w:line="240" w:lineRule="auto"/>
        <w:ind w:right="665"/>
        <w:rPr>
          <w:rFonts w:ascii="Times New Roman" w:eastAsia="Times New Roman" w:hAnsi="Times New Roman" w:cs="Times New Roman"/>
          <w:b/>
          <w:color w:val="C00000"/>
          <w:sz w:val="24"/>
          <w:szCs w:val="24"/>
          <w:lang w:eastAsia="en-US"/>
        </w:rPr>
      </w:pPr>
      <w:r>
        <w:rPr>
          <w:rFonts w:ascii="Times New Roman" w:eastAsia="Times New Roman" w:hAnsi="Times New Roman" w:cs="Times New Roman"/>
          <w:b/>
          <w:bCs/>
          <w:i/>
          <w:iCs/>
          <w:sz w:val="24"/>
          <w:szCs w:val="24"/>
          <w:lang w:eastAsia="en-US"/>
        </w:rPr>
        <w:t xml:space="preserve">                               </w:t>
      </w:r>
      <w:r w:rsidR="009F4556">
        <w:rPr>
          <w:rFonts w:ascii="Times New Roman" w:eastAsia="Times New Roman" w:hAnsi="Times New Roman" w:cs="Times New Roman"/>
          <w:b/>
          <w:bCs/>
          <w:i/>
          <w:iCs/>
          <w:sz w:val="24"/>
          <w:szCs w:val="24"/>
          <w:lang w:eastAsia="en-US"/>
        </w:rPr>
        <w:t xml:space="preserve"> </w:t>
      </w:r>
      <w:r w:rsidR="009F4556" w:rsidRPr="009F4556">
        <w:rPr>
          <w:rFonts w:ascii="Times New Roman" w:eastAsia="Times New Roman" w:hAnsi="Times New Roman" w:cs="Times New Roman"/>
          <w:b/>
          <w:bCs/>
          <w:iCs/>
          <w:sz w:val="24"/>
          <w:szCs w:val="24"/>
          <w:lang w:eastAsia="en-US"/>
        </w:rPr>
        <w:t xml:space="preserve">2.8.2.2 </w:t>
      </w:r>
      <w:r w:rsidR="008365B0" w:rsidRPr="009F4556">
        <w:rPr>
          <w:rFonts w:ascii="Times New Roman" w:eastAsia="Times New Roman" w:hAnsi="Times New Roman" w:cs="Times New Roman"/>
          <w:b/>
          <w:bCs/>
          <w:iCs/>
          <w:sz w:val="24"/>
          <w:szCs w:val="24"/>
          <w:lang w:eastAsia="en-US"/>
        </w:rPr>
        <w:t>Организация</w:t>
      </w:r>
      <w:r w:rsidR="008365B0" w:rsidRPr="009F4556">
        <w:rPr>
          <w:rFonts w:ascii="Times New Roman" w:eastAsia="Times New Roman" w:hAnsi="Times New Roman" w:cs="Times New Roman"/>
          <w:b/>
          <w:bCs/>
          <w:iCs/>
          <w:spacing w:val="-1"/>
          <w:sz w:val="24"/>
          <w:szCs w:val="24"/>
          <w:lang w:eastAsia="en-US"/>
        </w:rPr>
        <w:t xml:space="preserve"> </w:t>
      </w:r>
      <w:r w:rsidR="008365B0" w:rsidRPr="009F4556">
        <w:rPr>
          <w:rFonts w:ascii="Times New Roman" w:eastAsia="Times New Roman" w:hAnsi="Times New Roman" w:cs="Times New Roman"/>
          <w:b/>
          <w:bCs/>
          <w:iCs/>
          <w:sz w:val="24"/>
          <w:szCs w:val="24"/>
          <w:lang w:eastAsia="en-US"/>
        </w:rPr>
        <w:t>предметно-пространственной</w:t>
      </w:r>
      <w:r w:rsidR="008365B0" w:rsidRPr="009F4556">
        <w:rPr>
          <w:rFonts w:ascii="Times New Roman" w:eastAsia="Times New Roman" w:hAnsi="Times New Roman" w:cs="Times New Roman"/>
          <w:b/>
          <w:bCs/>
          <w:iCs/>
          <w:spacing w:val="-5"/>
          <w:sz w:val="24"/>
          <w:szCs w:val="24"/>
          <w:lang w:eastAsia="en-US"/>
        </w:rPr>
        <w:t xml:space="preserve"> </w:t>
      </w:r>
      <w:r w:rsidR="008365B0" w:rsidRPr="009F4556">
        <w:rPr>
          <w:rFonts w:ascii="Times New Roman" w:eastAsia="Times New Roman" w:hAnsi="Times New Roman" w:cs="Times New Roman"/>
          <w:b/>
          <w:bCs/>
          <w:iCs/>
          <w:sz w:val="24"/>
          <w:szCs w:val="24"/>
          <w:lang w:eastAsia="en-US"/>
        </w:rPr>
        <w:t>среды</w:t>
      </w:r>
    </w:p>
    <w:p w14:paraId="7CDD3E00" w14:textId="535EE150" w:rsidR="00515E47" w:rsidRPr="0023285C" w:rsidRDefault="00A8261F" w:rsidP="00843B52">
      <w:pPr>
        <w:widowControl w:val="0"/>
        <w:autoSpaceDE w:val="0"/>
        <w:autoSpaceDN w:val="0"/>
        <w:spacing w:line="240" w:lineRule="auto"/>
        <w:ind w:left="-426" w:right="-14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365B0" w:rsidRPr="0023285C">
        <w:rPr>
          <w:rFonts w:ascii="Times New Roman" w:eastAsia="Times New Roman" w:hAnsi="Times New Roman" w:cs="Times New Roman"/>
          <w:sz w:val="24"/>
          <w:szCs w:val="24"/>
          <w:lang w:eastAsia="en-US"/>
        </w:rPr>
        <w:t>Современное понимание развивающей предметно-пространственной среды</w:t>
      </w:r>
      <w:r w:rsidR="008365B0" w:rsidRPr="0023285C">
        <w:rPr>
          <w:rFonts w:ascii="Times New Roman" w:eastAsia="Times New Roman" w:hAnsi="Times New Roman" w:cs="Times New Roman"/>
          <w:spacing w:val="1"/>
          <w:sz w:val="24"/>
          <w:szCs w:val="24"/>
          <w:lang w:eastAsia="en-US"/>
        </w:rPr>
        <w:t xml:space="preserve"> </w:t>
      </w:r>
      <w:r w:rsidR="008365B0" w:rsidRPr="0023285C">
        <w:rPr>
          <w:rFonts w:ascii="Times New Roman" w:eastAsia="Times New Roman" w:hAnsi="Times New Roman" w:cs="Times New Roman"/>
          <w:sz w:val="24"/>
          <w:szCs w:val="24"/>
          <w:lang w:eastAsia="en-US"/>
        </w:rPr>
        <w:t>включает</w:t>
      </w:r>
      <w:r w:rsidR="008365B0" w:rsidRPr="0023285C">
        <w:rPr>
          <w:rFonts w:ascii="Times New Roman" w:eastAsia="Times New Roman" w:hAnsi="Times New Roman" w:cs="Times New Roman"/>
          <w:spacing w:val="-13"/>
          <w:sz w:val="24"/>
          <w:szCs w:val="24"/>
          <w:lang w:eastAsia="en-US"/>
        </w:rPr>
        <w:t xml:space="preserve"> </w:t>
      </w:r>
      <w:r w:rsidR="008365B0" w:rsidRPr="0023285C">
        <w:rPr>
          <w:rFonts w:ascii="Times New Roman" w:eastAsia="Times New Roman" w:hAnsi="Times New Roman" w:cs="Times New Roman"/>
          <w:sz w:val="24"/>
          <w:szCs w:val="24"/>
          <w:lang w:eastAsia="en-US"/>
        </w:rPr>
        <w:t>в</w:t>
      </w:r>
      <w:r w:rsidR="008365B0" w:rsidRPr="0023285C">
        <w:rPr>
          <w:rFonts w:ascii="Times New Roman" w:eastAsia="Times New Roman" w:hAnsi="Times New Roman" w:cs="Times New Roman"/>
          <w:spacing w:val="-12"/>
          <w:sz w:val="24"/>
          <w:szCs w:val="24"/>
          <w:lang w:eastAsia="en-US"/>
        </w:rPr>
        <w:t xml:space="preserve"> </w:t>
      </w:r>
      <w:r w:rsidR="008365B0" w:rsidRPr="0023285C">
        <w:rPr>
          <w:rFonts w:ascii="Times New Roman" w:eastAsia="Times New Roman" w:hAnsi="Times New Roman" w:cs="Times New Roman"/>
          <w:sz w:val="24"/>
          <w:szCs w:val="24"/>
          <w:lang w:eastAsia="en-US"/>
        </w:rPr>
        <w:t>себя</w:t>
      </w:r>
      <w:r w:rsidR="008365B0" w:rsidRPr="0023285C">
        <w:rPr>
          <w:rFonts w:ascii="Times New Roman" w:eastAsia="Times New Roman" w:hAnsi="Times New Roman" w:cs="Times New Roman"/>
          <w:spacing w:val="-11"/>
          <w:sz w:val="24"/>
          <w:szCs w:val="24"/>
          <w:lang w:eastAsia="en-US"/>
        </w:rPr>
        <w:t xml:space="preserve"> </w:t>
      </w:r>
      <w:r w:rsidR="008365B0" w:rsidRPr="0023285C">
        <w:rPr>
          <w:rFonts w:ascii="Times New Roman" w:eastAsia="Times New Roman" w:hAnsi="Times New Roman" w:cs="Times New Roman"/>
          <w:sz w:val="24"/>
          <w:szCs w:val="24"/>
          <w:lang w:eastAsia="en-US"/>
        </w:rPr>
        <w:t>обеспечение</w:t>
      </w:r>
      <w:r w:rsidR="008365B0" w:rsidRPr="0023285C">
        <w:rPr>
          <w:rFonts w:ascii="Times New Roman" w:eastAsia="Times New Roman" w:hAnsi="Times New Roman" w:cs="Times New Roman"/>
          <w:spacing w:val="-12"/>
          <w:sz w:val="24"/>
          <w:szCs w:val="24"/>
          <w:lang w:eastAsia="en-US"/>
        </w:rPr>
        <w:t xml:space="preserve"> </w:t>
      </w:r>
      <w:r w:rsidR="008365B0" w:rsidRPr="0023285C">
        <w:rPr>
          <w:rFonts w:ascii="Times New Roman" w:eastAsia="Times New Roman" w:hAnsi="Times New Roman" w:cs="Times New Roman"/>
          <w:sz w:val="24"/>
          <w:szCs w:val="24"/>
          <w:lang w:eastAsia="en-US"/>
        </w:rPr>
        <w:t>активной</w:t>
      </w:r>
      <w:r w:rsidR="008365B0" w:rsidRPr="0023285C">
        <w:rPr>
          <w:rFonts w:ascii="Times New Roman" w:eastAsia="Times New Roman" w:hAnsi="Times New Roman" w:cs="Times New Roman"/>
          <w:spacing w:val="-11"/>
          <w:sz w:val="24"/>
          <w:szCs w:val="24"/>
          <w:lang w:eastAsia="en-US"/>
        </w:rPr>
        <w:t xml:space="preserve"> </w:t>
      </w:r>
      <w:r w:rsidR="008365B0" w:rsidRPr="0023285C">
        <w:rPr>
          <w:rFonts w:ascii="Times New Roman" w:eastAsia="Times New Roman" w:hAnsi="Times New Roman" w:cs="Times New Roman"/>
          <w:sz w:val="24"/>
          <w:szCs w:val="24"/>
          <w:lang w:eastAsia="en-US"/>
        </w:rPr>
        <w:t>жизнедеятельности</w:t>
      </w:r>
      <w:r w:rsidR="008365B0" w:rsidRPr="0023285C">
        <w:rPr>
          <w:rFonts w:ascii="Times New Roman" w:eastAsia="Times New Roman" w:hAnsi="Times New Roman" w:cs="Times New Roman"/>
          <w:spacing w:val="-9"/>
          <w:sz w:val="24"/>
          <w:szCs w:val="24"/>
          <w:lang w:eastAsia="en-US"/>
        </w:rPr>
        <w:t xml:space="preserve"> </w:t>
      </w:r>
      <w:r w:rsidR="008365B0" w:rsidRPr="0023285C">
        <w:rPr>
          <w:rFonts w:ascii="Times New Roman" w:eastAsia="Times New Roman" w:hAnsi="Times New Roman" w:cs="Times New Roman"/>
          <w:sz w:val="24"/>
          <w:szCs w:val="24"/>
          <w:lang w:eastAsia="en-US"/>
        </w:rPr>
        <w:t>ребенка,</w:t>
      </w:r>
      <w:r w:rsidR="008365B0" w:rsidRPr="0023285C">
        <w:rPr>
          <w:rFonts w:ascii="Times New Roman" w:eastAsia="Times New Roman" w:hAnsi="Times New Roman" w:cs="Times New Roman"/>
          <w:spacing w:val="-13"/>
          <w:sz w:val="24"/>
          <w:szCs w:val="24"/>
          <w:lang w:eastAsia="en-US"/>
        </w:rPr>
        <w:t xml:space="preserve"> </w:t>
      </w:r>
      <w:r w:rsidR="008365B0" w:rsidRPr="0023285C">
        <w:rPr>
          <w:rFonts w:ascii="Times New Roman" w:eastAsia="Times New Roman" w:hAnsi="Times New Roman" w:cs="Times New Roman"/>
          <w:sz w:val="24"/>
          <w:szCs w:val="24"/>
          <w:lang w:eastAsia="en-US"/>
        </w:rPr>
        <w:t>становления</w:t>
      </w:r>
      <w:r w:rsidR="008365B0" w:rsidRPr="0023285C">
        <w:rPr>
          <w:rFonts w:ascii="Times New Roman" w:eastAsia="Times New Roman" w:hAnsi="Times New Roman" w:cs="Times New Roman"/>
          <w:spacing w:val="-11"/>
          <w:sz w:val="24"/>
          <w:szCs w:val="24"/>
          <w:lang w:eastAsia="en-US"/>
        </w:rPr>
        <w:t xml:space="preserve"> </w:t>
      </w:r>
      <w:r w:rsidR="008365B0" w:rsidRPr="0023285C">
        <w:rPr>
          <w:rFonts w:ascii="Times New Roman" w:eastAsia="Times New Roman" w:hAnsi="Times New Roman" w:cs="Times New Roman"/>
          <w:sz w:val="24"/>
          <w:szCs w:val="24"/>
          <w:lang w:eastAsia="en-US"/>
        </w:rPr>
        <w:t>его</w:t>
      </w:r>
      <w:r w:rsidR="008B481C">
        <w:rPr>
          <w:rFonts w:ascii="Times New Roman" w:eastAsia="Times New Roman" w:hAnsi="Times New Roman" w:cs="Times New Roman"/>
          <w:sz w:val="24"/>
          <w:szCs w:val="24"/>
          <w:lang w:eastAsia="en-US"/>
        </w:rPr>
        <w:t xml:space="preserve"> </w:t>
      </w:r>
      <w:r w:rsidR="008365B0" w:rsidRPr="0023285C">
        <w:rPr>
          <w:rFonts w:ascii="Times New Roman" w:eastAsia="Times New Roman" w:hAnsi="Times New Roman" w:cs="Times New Roman"/>
          <w:spacing w:val="-63"/>
          <w:sz w:val="24"/>
          <w:szCs w:val="24"/>
          <w:lang w:eastAsia="en-US"/>
        </w:rPr>
        <w:t xml:space="preserve"> </w:t>
      </w:r>
      <w:r w:rsidR="008365B0" w:rsidRPr="0023285C">
        <w:rPr>
          <w:rFonts w:ascii="Times New Roman" w:eastAsia="Times New Roman" w:hAnsi="Times New Roman" w:cs="Times New Roman"/>
          <w:sz w:val="24"/>
          <w:szCs w:val="24"/>
          <w:lang w:eastAsia="en-US"/>
        </w:rPr>
        <w:t>субъектной</w:t>
      </w:r>
      <w:r w:rsidR="008365B0" w:rsidRPr="0023285C">
        <w:rPr>
          <w:rFonts w:ascii="Times New Roman" w:eastAsia="Times New Roman" w:hAnsi="Times New Roman" w:cs="Times New Roman"/>
          <w:spacing w:val="1"/>
          <w:sz w:val="24"/>
          <w:szCs w:val="24"/>
          <w:lang w:eastAsia="en-US"/>
        </w:rPr>
        <w:t xml:space="preserve"> </w:t>
      </w:r>
      <w:r w:rsidR="008365B0" w:rsidRPr="0023285C">
        <w:rPr>
          <w:rFonts w:ascii="Times New Roman" w:eastAsia="Times New Roman" w:hAnsi="Times New Roman" w:cs="Times New Roman"/>
          <w:sz w:val="24"/>
          <w:szCs w:val="24"/>
          <w:lang w:eastAsia="en-US"/>
        </w:rPr>
        <w:t>позиции,</w:t>
      </w:r>
      <w:r w:rsidR="008365B0" w:rsidRPr="0023285C">
        <w:rPr>
          <w:rFonts w:ascii="Times New Roman" w:eastAsia="Times New Roman" w:hAnsi="Times New Roman" w:cs="Times New Roman"/>
          <w:spacing w:val="1"/>
          <w:sz w:val="24"/>
          <w:szCs w:val="24"/>
          <w:lang w:eastAsia="en-US"/>
        </w:rPr>
        <w:t xml:space="preserve"> </w:t>
      </w:r>
      <w:r w:rsidR="008365B0" w:rsidRPr="0023285C">
        <w:rPr>
          <w:rFonts w:ascii="Times New Roman" w:eastAsia="Times New Roman" w:hAnsi="Times New Roman" w:cs="Times New Roman"/>
          <w:sz w:val="24"/>
          <w:szCs w:val="24"/>
          <w:lang w:eastAsia="en-US"/>
        </w:rPr>
        <w:t>развития</w:t>
      </w:r>
      <w:r w:rsidR="008365B0" w:rsidRPr="0023285C">
        <w:rPr>
          <w:rFonts w:ascii="Times New Roman" w:eastAsia="Times New Roman" w:hAnsi="Times New Roman" w:cs="Times New Roman"/>
          <w:spacing w:val="1"/>
          <w:sz w:val="24"/>
          <w:szCs w:val="24"/>
          <w:lang w:eastAsia="en-US"/>
        </w:rPr>
        <w:t xml:space="preserve"> </w:t>
      </w:r>
      <w:r w:rsidR="008365B0" w:rsidRPr="0023285C">
        <w:rPr>
          <w:rFonts w:ascii="Times New Roman" w:eastAsia="Times New Roman" w:hAnsi="Times New Roman" w:cs="Times New Roman"/>
          <w:sz w:val="24"/>
          <w:szCs w:val="24"/>
          <w:lang w:eastAsia="en-US"/>
        </w:rPr>
        <w:t>творческих</w:t>
      </w:r>
      <w:r w:rsidR="008365B0" w:rsidRPr="0023285C">
        <w:rPr>
          <w:rFonts w:ascii="Times New Roman" w:eastAsia="Times New Roman" w:hAnsi="Times New Roman" w:cs="Times New Roman"/>
          <w:spacing w:val="1"/>
          <w:sz w:val="24"/>
          <w:szCs w:val="24"/>
          <w:lang w:eastAsia="en-US"/>
        </w:rPr>
        <w:t xml:space="preserve"> </w:t>
      </w:r>
      <w:r w:rsidR="008365B0" w:rsidRPr="0023285C">
        <w:rPr>
          <w:rFonts w:ascii="Times New Roman" w:eastAsia="Times New Roman" w:hAnsi="Times New Roman" w:cs="Times New Roman"/>
          <w:sz w:val="24"/>
          <w:szCs w:val="24"/>
          <w:lang w:eastAsia="en-US"/>
        </w:rPr>
        <w:t>проявлений</w:t>
      </w:r>
      <w:r w:rsidR="008365B0" w:rsidRPr="0023285C">
        <w:rPr>
          <w:rFonts w:ascii="Times New Roman" w:eastAsia="Times New Roman" w:hAnsi="Times New Roman" w:cs="Times New Roman"/>
          <w:spacing w:val="1"/>
          <w:sz w:val="24"/>
          <w:szCs w:val="24"/>
          <w:lang w:eastAsia="en-US"/>
        </w:rPr>
        <w:t xml:space="preserve"> </w:t>
      </w:r>
      <w:r w:rsidR="008365B0" w:rsidRPr="0023285C">
        <w:rPr>
          <w:rFonts w:ascii="Times New Roman" w:eastAsia="Times New Roman" w:hAnsi="Times New Roman" w:cs="Times New Roman"/>
          <w:sz w:val="24"/>
          <w:szCs w:val="24"/>
          <w:lang w:eastAsia="en-US"/>
        </w:rPr>
        <w:t>всеми</w:t>
      </w:r>
      <w:r w:rsidR="008365B0" w:rsidRPr="0023285C">
        <w:rPr>
          <w:rFonts w:ascii="Times New Roman" w:eastAsia="Times New Roman" w:hAnsi="Times New Roman" w:cs="Times New Roman"/>
          <w:spacing w:val="1"/>
          <w:sz w:val="24"/>
          <w:szCs w:val="24"/>
          <w:lang w:eastAsia="en-US"/>
        </w:rPr>
        <w:t xml:space="preserve"> </w:t>
      </w:r>
      <w:r w:rsidR="008365B0" w:rsidRPr="0023285C">
        <w:rPr>
          <w:rFonts w:ascii="Times New Roman" w:eastAsia="Times New Roman" w:hAnsi="Times New Roman" w:cs="Times New Roman"/>
          <w:sz w:val="24"/>
          <w:szCs w:val="24"/>
          <w:lang w:eastAsia="en-US"/>
        </w:rPr>
        <w:t>доступными,</w:t>
      </w:r>
      <w:r w:rsidR="008365B0" w:rsidRPr="0023285C">
        <w:rPr>
          <w:rFonts w:ascii="Times New Roman" w:eastAsia="Times New Roman" w:hAnsi="Times New Roman" w:cs="Times New Roman"/>
          <w:spacing w:val="1"/>
          <w:sz w:val="24"/>
          <w:szCs w:val="24"/>
          <w:lang w:eastAsia="en-US"/>
        </w:rPr>
        <w:t xml:space="preserve"> </w:t>
      </w:r>
      <w:r w:rsidR="008365B0" w:rsidRPr="0023285C">
        <w:rPr>
          <w:rFonts w:ascii="Times New Roman" w:eastAsia="Times New Roman" w:hAnsi="Times New Roman" w:cs="Times New Roman"/>
          <w:sz w:val="24"/>
          <w:szCs w:val="24"/>
          <w:lang w:eastAsia="en-US"/>
        </w:rPr>
        <w:t>побуждающими к</w:t>
      </w:r>
      <w:r w:rsidR="008365B0" w:rsidRPr="0023285C">
        <w:rPr>
          <w:rFonts w:ascii="Times New Roman" w:eastAsia="Times New Roman" w:hAnsi="Times New Roman" w:cs="Times New Roman"/>
          <w:spacing w:val="-2"/>
          <w:sz w:val="24"/>
          <w:szCs w:val="24"/>
          <w:lang w:eastAsia="en-US"/>
        </w:rPr>
        <w:t xml:space="preserve"> </w:t>
      </w:r>
      <w:r w:rsidR="008365B0" w:rsidRPr="0023285C">
        <w:rPr>
          <w:rFonts w:ascii="Times New Roman" w:eastAsia="Times New Roman" w:hAnsi="Times New Roman" w:cs="Times New Roman"/>
          <w:sz w:val="24"/>
          <w:szCs w:val="24"/>
          <w:lang w:eastAsia="en-US"/>
        </w:rPr>
        <w:t>самовыражению</w:t>
      </w:r>
      <w:r w:rsidR="008365B0" w:rsidRPr="0023285C">
        <w:rPr>
          <w:rFonts w:ascii="Times New Roman" w:eastAsia="Times New Roman" w:hAnsi="Times New Roman" w:cs="Times New Roman"/>
          <w:spacing w:val="-1"/>
          <w:sz w:val="24"/>
          <w:szCs w:val="24"/>
          <w:lang w:eastAsia="en-US"/>
        </w:rPr>
        <w:t xml:space="preserve"> </w:t>
      </w:r>
      <w:r w:rsidR="006D6553">
        <w:rPr>
          <w:rFonts w:ascii="Times New Roman" w:eastAsia="Times New Roman" w:hAnsi="Times New Roman" w:cs="Times New Roman"/>
          <w:sz w:val="24"/>
          <w:szCs w:val="24"/>
          <w:lang w:eastAsia="en-US"/>
        </w:rPr>
        <w:t xml:space="preserve">средствами. </w:t>
      </w:r>
      <w:r w:rsidR="008365B0" w:rsidRPr="0023285C">
        <w:rPr>
          <w:rFonts w:ascii="Times New Roman" w:eastAsia="Times New Roman" w:hAnsi="Times New Roman" w:cs="Times New Roman"/>
          <w:sz w:val="24"/>
          <w:szCs w:val="24"/>
          <w:lang w:eastAsia="en-US"/>
        </w:rPr>
        <w:t>Развивающая предметно-пространственная среда дошкольн</w:t>
      </w:r>
      <w:r w:rsidR="009F4556">
        <w:rPr>
          <w:rFonts w:ascii="Times New Roman" w:eastAsia="Times New Roman" w:hAnsi="Times New Roman" w:cs="Times New Roman"/>
          <w:sz w:val="24"/>
          <w:szCs w:val="24"/>
          <w:lang w:eastAsia="en-US"/>
        </w:rPr>
        <w:t xml:space="preserve">ого  учреждения </w:t>
      </w:r>
      <w:r w:rsidR="008365B0" w:rsidRPr="0023285C">
        <w:rPr>
          <w:rFonts w:ascii="Times New Roman" w:eastAsia="Times New Roman" w:hAnsi="Times New Roman" w:cs="Times New Roman"/>
          <w:sz w:val="24"/>
          <w:szCs w:val="24"/>
          <w:lang w:eastAsia="en-US"/>
        </w:rPr>
        <w:t>должна</w:t>
      </w:r>
      <w:r w:rsidR="008365B0" w:rsidRPr="0023285C">
        <w:rPr>
          <w:rFonts w:ascii="Times New Roman" w:eastAsia="Times New Roman" w:hAnsi="Times New Roman" w:cs="Times New Roman"/>
          <w:spacing w:val="1"/>
          <w:sz w:val="24"/>
          <w:szCs w:val="24"/>
          <w:lang w:eastAsia="en-US"/>
        </w:rPr>
        <w:t xml:space="preserve"> </w:t>
      </w:r>
      <w:r w:rsidR="008365B0" w:rsidRPr="0023285C">
        <w:rPr>
          <w:rFonts w:ascii="Times New Roman" w:eastAsia="Times New Roman" w:hAnsi="Times New Roman" w:cs="Times New Roman"/>
          <w:sz w:val="24"/>
          <w:szCs w:val="24"/>
          <w:lang w:eastAsia="en-US"/>
        </w:rPr>
        <w:t>быть:</w:t>
      </w:r>
      <w:r w:rsidR="008365B0" w:rsidRPr="0023285C">
        <w:rPr>
          <w:rFonts w:ascii="Times New Roman" w:eastAsia="Times New Roman" w:hAnsi="Times New Roman" w:cs="Times New Roman"/>
          <w:spacing w:val="1"/>
          <w:sz w:val="24"/>
          <w:szCs w:val="24"/>
          <w:lang w:eastAsia="en-US"/>
        </w:rPr>
        <w:t xml:space="preserve"> </w:t>
      </w:r>
      <w:r w:rsidR="008365B0" w:rsidRPr="0023285C">
        <w:rPr>
          <w:rFonts w:ascii="Times New Roman" w:eastAsia="Times New Roman" w:hAnsi="Times New Roman" w:cs="Times New Roman"/>
          <w:sz w:val="24"/>
          <w:szCs w:val="24"/>
          <w:lang w:eastAsia="en-US"/>
        </w:rPr>
        <w:t>содержательно-насыщенной,</w:t>
      </w:r>
      <w:r w:rsidR="008365B0" w:rsidRPr="0023285C">
        <w:rPr>
          <w:rFonts w:ascii="Times New Roman" w:eastAsia="Times New Roman" w:hAnsi="Times New Roman" w:cs="Times New Roman"/>
          <w:spacing w:val="1"/>
          <w:sz w:val="24"/>
          <w:szCs w:val="24"/>
          <w:lang w:eastAsia="en-US"/>
        </w:rPr>
        <w:t xml:space="preserve"> </w:t>
      </w:r>
      <w:r w:rsidR="008365B0" w:rsidRPr="0023285C">
        <w:rPr>
          <w:rFonts w:ascii="Times New Roman" w:eastAsia="Times New Roman" w:hAnsi="Times New Roman" w:cs="Times New Roman"/>
          <w:sz w:val="24"/>
          <w:szCs w:val="24"/>
          <w:lang w:eastAsia="en-US"/>
        </w:rPr>
        <w:t>развивающей,</w:t>
      </w:r>
      <w:r w:rsidR="008365B0" w:rsidRPr="0023285C">
        <w:rPr>
          <w:rFonts w:ascii="Times New Roman" w:eastAsia="Times New Roman" w:hAnsi="Times New Roman" w:cs="Times New Roman"/>
          <w:spacing w:val="1"/>
          <w:sz w:val="24"/>
          <w:szCs w:val="24"/>
          <w:lang w:eastAsia="en-US"/>
        </w:rPr>
        <w:t xml:space="preserve"> </w:t>
      </w:r>
      <w:r w:rsidR="008365B0" w:rsidRPr="0023285C">
        <w:rPr>
          <w:rFonts w:ascii="Times New Roman" w:eastAsia="Times New Roman" w:hAnsi="Times New Roman" w:cs="Times New Roman"/>
          <w:sz w:val="24"/>
          <w:szCs w:val="24"/>
          <w:lang w:eastAsia="en-US"/>
        </w:rPr>
        <w:t>трансформируемой,</w:t>
      </w:r>
      <w:r w:rsidR="008365B0" w:rsidRPr="0023285C">
        <w:rPr>
          <w:rFonts w:ascii="Times New Roman" w:eastAsia="Times New Roman" w:hAnsi="Times New Roman" w:cs="Times New Roman"/>
          <w:spacing w:val="1"/>
          <w:sz w:val="24"/>
          <w:szCs w:val="24"/>
          <w:lang w:eastAsia="en-US"/>
        </w:rPr>
        <w:t xml:space="preserve"> </w:t>
      </w:r>
      <w:r w:rsidR="009F4556">
        <w:rPr>
          <w:rFonts w:ascii="Times New Roman" w:eastAsia="Times New Roman" w:hAnsi="Times New Roman" w:cs="Times New Roman"/>
          <w:sz w:val="24"/>
          <w:szCs w:val="24"/>
          <w:lang w:eastAsia="en-US"/>
        </w:rPr>
        <w:t>полифункциональной, вариативной, доступной, безопасной,</w:t>
      </w:r>
      <w:r w:rsidR="008365B0" w:rsidRPr="0023285C">
        <w:rPr>
          <w:rFonts w:ascii="Times New Roman" w:eastAsia="Times New Roman" w:hAnsi="Times New Roman" w:cs="Times New Roman"/>
          <w:sz w:val="24"/>
          <w:szCs w:val="24"/>
          <w:lang w:eastAsia="en-US"/>
        </w:rPr>
        <w:t xml:space="preserve"> здоровьесберегающей,</w:t>
      </w:r>
      <w:r w:rsidR="009F4556">
        <w:rPr>
          <w:rFonts w:ascii="Times New Roman" w:eastAsia="Times New Roman" w:hAnsi="Times New Roman" w:cs="Times New Roman"/>
          <w:sz w:val="24"/>
          <w:szCs w:val="24"/>
          <w:lang w:eastAsia="en-US"/>
        </w:rPr>
        <w:t xml:space="preserve"> </w:t>
      </w:r>
      <w:r w:rsidR="008365B0" w:rsidRPr="0023285C">
        <w:rPr>
          <w:rFonts w:ascii="Times New Roman" w:eastAsia="Times New Roman" w:hAnsi="Times New Roman" w:cs="Times New Roman"/>
          <w:spacing w:val="-62"/>
          <w:sz w:val="24"/>
          <w:szCs w:val="24"/>
          <w:lang w:eastAsia="en-US"/>
        </w:rPr>
        <w:t xml:space="preserve"> </w:t>
      </w:r>
      <w:r w:rsidR="008365B0" w:rsidRPr="0023285C">
        <w:rPr>
          <w:rFonts w:ascii="Times New Roman" w:eastAsia="Times New Roman" w:hAnsi="Times New Roman" w:cs="Times New Roman"/>
          <w:sz w:val="24"/>
          <w:szCs w:val="24"/>
          <w:lang w:eastAsia="en-US"/>
        </w:rPr>
        <w:t>эстетически</w:t>
      </w:r>
      <w:r w:rsidR="008365B0" w:rsidRPr="0023285C">
        <w:rPr>
          <w:rFonts w:ascii="Times New Roman" w:eastAsia="Times New Roman" w:hAnsi="Times New Roman" w:cs="Times New Roman"/>
          <w:spacing w:val="-2"/>
          <w:sz w:val="24"/>
          <w:szCs w:val="24"/>
          <w:lang w:eastAsia="en-US"/>
        </w:rPr>
        <w:t xml:space="preserve"> </w:t>
      </w:r>
      <w:r w:rsidR="00515E47">
        <w:rPr>
          <w:rFonts w:ascii="Times New Roman" w:eastAsia="Times New Roman" w:hAnsi="Times New Roman" w:cs="Times New Roman"/>
          <w:sz w:val="24"/>
          <w:szCs w:val="24"/>
          <w:lang w:eastAsia="en-US"/>
        </w:rPr>
        <w:t>привлекательной.</w:t>
      </w:r>
    </w:p>
    <w:p w14:paraId="4EA07917" w14:textId="77777777" w:rsidR="008365B0" w:rsidRPr="0023285C" w:rsidRDefault="008365B0" w:rsidP="00843B52">
      <w:pPr>
        <w:widowControl w:val="0"/>
        <w:autoSpaceDE w:val="0"/>
        <w:autoSpaceDN w:val="0"/>
        <w:spacing w:line="240" w:lineRule="auto"/>
        <w:ind w:left="-426" w:right="-14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При выборе материалов и игрушек для </w:t>
      </w:r>
      <w:r w:rsidR="009F4556">
        <w:rPr>
          <w:rFonts w:ascii="Times New Roman" w:eastAsia="Times New Roman" w:hAnsi="Times New Roman" w:cs="Times New Roman"/>
          <w:sz w:val="24"/>
          <w:szCs w:val="24"/>
          <w:lang w:eastAsia="en-US"/>
        </w:rPr>
        <w:t>Р</w:t>
      </w:r>
      <w:r w:rsidRPr="0023285C">
        <w:rPr>
          <w:rFonts w:ascii="Times New Roman" w:eastAsia="Times New Roman" w:hAnsi="Times New Roman" w:cs="Times New Roman"/>
          <w:sz w:val="24"/>
          <w:szCs w:val="24"/>
          <w:lang w:eastAsia="en-US"/>
        </w:rPr>
        <w:t>ППС</w:t>
      </w:r>
      <w:r w:rsidR="009F4556">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 xml:space="preserve"> </w:t>
      </w:r>
      <w:r w:rsidR="009F4556">
        <w:rPr>
          <w:rFonts w:ascii="Times New Roman" w:eastAsia="Times New Roman" w:hAnsi="Times New Roman" w:cs="Times New Roman"/>
          <w:sz w:val="24"/>
          <w:szCs w:val="24"/>
          <w:lang w:eastAsia="en-US"/>
        </w:rPr>
        <w:t xml:space="preserve">ДОУ </w:t>
      </w:r>
      <w:r w:rsidRPr="0023285C">
        <w:rPr>
          <w:rFonts w:ascii="Times New Roman" w:eastAsia="Times New Roman" w:hAnsi="Times New Roman" w:cs="Times New Roman"/>
          <w:sz w:val="24"/>
          <w:szCs w:val="24"/>
          <w:lang w:eastAsia="en-US"/>
        </w:rPr>
        <w:t>ориентируется на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продукцию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отечественных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территориальных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производителей.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Игрушки,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 xml:space="preserve">материалы и оборудование соответствуют возрастным </w:t>
      </w:r>
      <w:r w:rsidR="009F4556">
        <w:rPr>
          <w:rFonts w:ascii="Times New Roman" w:eastAsia="Times New Roman" w:hAnsi="Times New Roman" w:cs="Times New Roman"/>
          <w:sz w:val="24"/>
          <w:szCs w:val="24"/>
          <w:lang w:eastAsia="en-US"/>
        </w:rPr>
        <w:t xml:space="preserve">особенностям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дошкольного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возраста.</w:t>
      </w:r>
    </w:p>
    <w:p w14:paraId="7D524131" w14:textId="79F68C1B" w:rsidR="008365B0" w:rsidRPr="00A3339E" w:rsidRDefault="00A8261F" w:rsidP="00843B52">
      <w:pPr>
        <w:widowControl w:val="0"/>
        <w:autoSpaceDE w:val="0"/>
        <w:autoSpaceDN w:val="0"/>
        <w:spacing w:line="240" w:lineRule="auto"/>
        <w:ind w:left="-426" w:right="-142"/>
        <w:jc w:val="both"/>
        <w:rPr>
          <w:rFonts w:ascii="Times New Roman" w:eastAsia="Times New Roman" w:hAnsi="Times New Roman" w:cs="Times New Roman"/>
          <w:color w:val="231F20"/>
          <w:spacing w:val="-3"/>
          <w:w w:val="110"/>
          <w:sz w:val="24"/>
          <w:szCs w:val="24"/>
          <w:lang w:eastAsia="en-US"/>
        </w:rPr>
      </w:pPr>
      <w:r>
        <w:rPr>
          <w:rFonts w:ascii="Times New Roman" w:eastAsia="Times New Roman" w:hAnsi="Times New Roman" w:cs="Times New Roman"/>
          <w:b/>
          <w:sz w:val="24"/>
          <w:szCs w:val="24"/>
          <w:lang w:eastAsia="en-US"/>
        </w:rPr>
        <w:t xml:space="preserve">          </w:t>
      </w:r>
      <w:r w:rsidR="008365B0" w:rsidRPr="00A3339E">
        <w:rPr>
          <w:rFonts w:ascii="Times New Roman" w:eastAsia="Times New Roman" w:hAnsi="Times New Roman" w:cs="Times New Roman"/>
          <w:b/>
          <w:sz w:val="24"/>
          <w:szCs w:val="24"/>
          <w:lang w:eastAsia="en-US"/>
        </w:rPr>
        <w:t>Организация предметно-пространственной среды.</w:t>
      </w:r>
      <w:r w:rsidR="008365B0" w:rsidRPr="00A3339E">
        <w:rPr>
          <w:rFonts w:ascii="Times New Roman" w:eastAsia="Times New Roman" w:hAnsi="Times New Roman" w:cs="Times New Roman"/>
          <w:color w:val="231F20"/>
          <w:spacing w:val="-3"/>
          <w:w w:val="110"/>
          <w:sz w:val="24"/>
          <w:szCs w:val="24"/>
          <w:lang w:eastAsia="en-US"/>
        </w:rPr>
        <w:t xml:space="preserve"> </w:t>
      </w:r>
    </w:p>
    <w:p w14:paraId="579BECD6" w14:textId="77777777" w:rsidR="008365B0" w:rsidRPr="00CB2230" w:rsidRDefault="008365B0" w:rsidP="00843B52">
      <w:pPr>
        <w:widowControl w:val="0"/>
        <w:autoSpaceDE w:val="0"/>
        <w:autoSpaceDN w:val="0"/>
        <w:spacing w:line="240" w:lineRule="auto"/>
        <w:ind w:left="-426" w:right="-142"/>
        <w:jc w:val="both"/>
        <w:rPr>
          <w:rFonts w:ascii="Times New Roman" w:eastAsia="Times New Roman" w:hAnsi="Times New Roman" w:cs="Times New Roman"/>
          <w:color w:val="231F20"/>
          <w:spacing w:val="-2"/>
          <w:w w:val="110"/>
          <w:sz w:val="24"/>
          <w:szCs w:val="24"/>
          <w:lang w:eastAsia="en-US"/>
        </w:rPr>
      </w:pPr>
      <w:r w:rsidRPr="00CB2230">
        <w:rPr>
          <w:rFonts w:ascii="Times New Roman" w:eastAsia="Times New Roman" w:hAnsi="Times New Roman" w:cs="Times New Roman"/>
          <w:color w:val="231F20"/>
          <w:spacing w:val="-3"/>
          <w:w w:val="110"/>
          <w:sz w:val="24"/>
          <w:szCs w:val="24"/>
          <w:lang w:eastAsia="en-US"/>
        </w:rPr>
        <w:t>Развивающая предметно-пространственная</w:t>
      </w:r>
      <w:r w:rsidRPr="00CB2230">
        <w:rPr>
          <w:rFonts w:ascii="Times New Roman" w:eastAsia="Times New Roman" w:hAnsi="Times New Roman" w:cs="Times New Roman"/>
          <w:color w:val="231F20"/>
          <w:spacing w:val="-10"/>
          <w:w w:val="110"/>
          <w:sz w:val="24"/>
          <w:szCs w:val="24"/>
          <w:lang w:eastAsia="en-US"/>
        </w:rPr>
        <w:t xml:space="preserve"> </w:t>
      </w:r>
      <w:r w:rsidRPr="00CB2230">
        <w:rPr>
          <w:rFonts w:ascii="Times New Roman" w:eastAsia="Times New Roman" w:hAnsi="Times New Roman" w:cs="Times New Roman"/>
          <w:color w:val="231F20"/>
          <w:spacing w:val="-2"/>
          <w:w w:val="110"/>
          <w:sz w:val="24"/>
          <w:szCs w:val="24"/>
          <w:lang w:eastAsia="en-US"/>
        </w:rPr>
        <w:t>среда</w:t>
      </w:r>
      <w:r w:rsidRPr="00CB2230">
        <w:rPr>
          <w:rFonts w:ascii="Times New Roman" w:eastAsia="Times New Roman" w:hAnsi="Times New Roman" w:cs="Times New Roman"/>
          <w:color w:val="231F20"/>
          <w:spacing w:val="-10"/>
          <w:w w:val="110"/>
          <w:sz w:val="24"/>
          <w:szCs w:val="24"/>
          <w:lang w:eastAsia="en-US"/>
        </w:rPr>
        <w:t xml:space="preserve"> </w:t>
      </w:r>
      <w:r w:rsidRPr="00CB2230">
        <w:rPr>
          <w:rFonts w:ascii="Times New Roman" w:eastAsia="Times New Roman" w:hAnsi="Times New Roman" w:cs="Times New Roman"/>
          <w:color w:val="231F20"/>
          <w:spacing w:val="-2"/>
          <w:w w:val="110"/>
          <w:sz w:val="24"/>
          <w:szCs w:val="24"/>
          <w:lang w:eastAsia="en-US"/>
        </w:rPr>
        <w:t>(далее</w:t>
      </w:r>
      <w:r w:rsidRPr="00CB2230">
        <w:rPr>
          <w:rFonts w:ascii="Times New Roman" w:eastAsia="Times New Roman" w:hAnsi="Times New Roman" w:cs="Times New Roman"/>
          <w:color w:val="231F20"/>
          <w:spacing w:val="-10"/>
          <w:w w:val="110"/>
          <w:sz w:val="24"/>
          <w:szCs w:val="24"/>
          <w:lang w:eastAsia="en-US"/>
        </w:rPr>
        <w:t xml:space="preserve"> - </w:t>
      </w:r>
      <w:r w:rsidRPr="00CB2230">
        <w:rPr>
          <w:rFonts w:ascii="Times New Roman" w:eastAsia="Times New Roman" w:hAnsi="Times New Roman" w:cs="Times New Roman"/>
          <w:color w:val="231F20"/>
          <w:spacing w:val="-2"/>
          <w:w w:val="110"/>
          <w:sz w:val="24"/>
          <w:szCs w:val="24"/>
          <w:lang w:eastAsia="en-US"/>
        </w:rPr>
        <w:t>РППС)</w:t>
      </w:r>
      <w:r w:rsidRPr="00CB2230">
        <w:rPr>
          <w:rFonts w:ascii="Times New Roman" w:eastAsia="Times New Roman" w:hAnsi="Times New Roman" w:cs="Times New Roman"/>
          <w:color w:val="231F20"/>
          <w:spacing w:val="-10"/>
          <w:w w:val="110"/>
          <w:sz w:val="24"/>
          <w:szCs w:val="24"/>
          <w:lang w:eastAsia="en-US"/>
        </w:rPr>
        <w:t xml:space="preserve"> </w:t>
      </w:r>
      <w:r w:rsidRPr="00CB2230">
        <w:rPr>
          <w:rFonts w:ascii="Times New Roman" w:eastAsia="Times New Roman" w:hAnsi="Times New Roman" w:cs="Times New Roman"/>
          <w:color w:val="231F20"/>
          <w:spacing w:val="-2"/>
          <w:w w:val="110"/>
          <w:sz w:val="24"/>
          <w:szCs w:val="24"/>
          <w:lang w:eastAsia="en-US"/>
        </w:rPr>
        <w:t xml:space="preserve">отражает </w:t>
      </w:r>
    </w:p>
    <w:p w14:paraId="13D9A749" w14:textId="77777777" w:rsidR="008365B0" w:rsidRPr="00CB2230" w:rsidRDefault="008365B0" w:rsidP="00843B52">
      <w:pPr>
        <w:widowControl w:val="0"/>
        <w:autoSpaceDE w:val="0"/>
        <w:autoSpaceDN w:val="0"/>
        <w:spacing w:line="240" w:lineRule="auto"/>
        <w:ind w:left="-426" w:right="-142"/>
        <w:jc w:val="both"/>
        <w:rPr>
          <w:rFonts w:ascii="Times New Roman" w:eastAsia="Times New Roman" w:hAnsi="Times New Roman" w:cs="Times New Roman"/>
          <w:sz w:val="24"/>
          <w:szCs w:val="24"/>
          <w:lang w:eastAsia="en-US"/>
        </w:rPr>
      </w:pPr>
      <w:r w:rsidRPr="00CB2230">
        <w:rPr>
          <w:rFonts w:ascii="Times New Roman" w:eastAsia="Times New Roman" w:hAnsi="Times New Roman" w:cs="Times New Roman"/>
          <w:color w:val="231F20"/>
          <w:spacing w:val="-80"/>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федеральную,</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региональную</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специфику,</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а</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также</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специфику</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МБДОУ</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и</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включает:</w:t>
      </w:r>
    </w:p>
    <w:p w14:paraId="1FF35152" w14:textId="77777777" w:rsidR="008365B0" w:rsidRPr="00CB2230" w:rsidRDefault="008365B0" w:rsidP="00843B52">
      <w:pPr>
        <w:widowControl w:val="0"/>
        <w:tabs>
          <w:tab w:val="left" w:pos="1144"/>
        </w:tabs>
        <w:autoSpaceDE w:val="0"/>
        <w:autoSpaceDN w:val="0"/>
        <w:spacing w:line="240" w:lineRule="auto"/>
        <w:ind w:left="-426" w:right="-142"/>
        <w:jc w:val="both"/>
        <w:rPr>
          <w:rFonts w:ascii="Times New Roman" w:hAnsi="Times New Roman" w:cs="Times New Roman"/>
          <w:sz w:val="24"/>
          <w:szCs w:val="24"/>
          <w:lang w:val="x-none" w:eastAsia="en-US"/>
        </w:rPr>
      </w:pPr>
      <w:r w:rsidRPr="00CB2230">
        <w:rPr>
          <w:rFonts w:ascii="Times New Roman" w:hAnsi="Times New Roman" w:cs="Times New Roman"/>
          <w:color w:val="231F20"/>
          <w:w w:val="110"/>
          <w:sz w:val="24"/>
          <w:szCs w:val="24"/>
          <w:lang w:eastAsia="en-US"/>
        </w:rPr>
        <w:t>-</w:t>
      </w:r>
      <w:r w:rsidRPr="00CB2230">
        <w:rPr>
          <w:rFonts w:ascii="Times New Roman" w:hAnsi="Times New Roman" w:cs="Times New Roman"/>
          <w:color w:val="231F20"/>
          <w:w w:val="110"/>
          <w:sz w:val="24"/>
          <w:szCs w:val="24"/>
          <w:lang w:val="x-none" w:eastAsia="en-US"/>
        </w:rPr>
        <w:t>оформление</w:t>
      </w:r>
      <w:r w:rsidRPr="00CB2230">
        <w:rPr>
          <w:rFonts w:ascii="Times New Roman" w:hAnsi="Times New Roman" w:cs="Times New Roman"/>
          <w:color w:val="231F20"/>
          <w:spacing w:val="-10"/>
          <w:w w:val="110"/>
          <w:sz w:val="24"/>
          <w:szCs w:val="24"/>
          <w:lang w:val="x-none" w:eastAsia="en-US"/>
        </w:rPr>
        <w:t xml:space="preserve"> </w:t>
      </w:r>
      <w:r w:rsidRPr="00CB2230">
        <w:rPr>
          <w:rFonts w:ascii="Times New Roman" w:hAnsi="Times New Roman" w:cs="Times New Roman"/>
          <w:color w:val="231F20"/>
          <w:w w:val="110"/>
          <w:sz w:val="24"/>
          <w:szCs w:val="24"/>
          <w:lang w:val="x-none" w:eastAsia="en-US"/>
        </w:rPr>
        <w:t>помещений;</w:t>
      </w:r>
    </w:p>
    <w:p w14:paraId="54837A4C" w14:textId="77777777" w:rsidR="008365B0" w:rsidRPr="00CB2230" w:rsidRDefault="008365B0" w:rsidP="00843B52">
      <w:pPr>
        <w:widowControl w:val="0"/>
        <w:tabs>
          <w:tab w:val="left" w:pos="1144"/>
        </w:tabs>
        <w:autoSpaceDE w:val="0"/>
        <w:autoSpaceDN w:val="0"/>
        <w:spacing w:line="240" w:lineRule="auto"/>
        <w:ind w:left="-426" w:right="-142"/>
        <w:jc w:val="both"/>
        <w:rPr>
          <w:rFonts w:ascii="Times New Roman" w:hAnsi="Times New Roman" w:cs="Times New Roman"/>
          <w:sz w:val="24"/>
          <w:szCs w:val="24"/>
          <w:lang w:val="x-none" w:eastAsia="en-US"/>
        </w:rPr>
      </w:pPr>
      <w:r w:rsidRPr="00CB2230">
        <w:rPr>
          <w:rFonts w:ascii="Times New Roman" w:hAnsi="Times New Roman" w:cs="Times New Roman"/>
          <w:color w:val="231F20"/>
          <w:w w:val="110"/>
          <w:sz w:val="24"/>
          <w:szCs w:val="24"/>
          <w:lang w:eastAsia="en-US"/>
        </w:rPr>
        <w:t>-</w:t>
      </w:r>
      <w:r w:rsidRPr="00CB2230">
        <w:rPr>
          <w:rFonts w:ascii="Times New Roman" w:hAnsi="Times New Roman" w:cs="Times New Roman"/>
          <w:color w:val="231F20"/>
          <w:w w:val="110"/>
          <w:sz w:val="24"/>
          <w:szCs w:val="24"/>
          <w:lang w:val="x-none" w:eastAsia="en-US"/>
        </w:rPr>
        <w:t>оборудование;</w:t>
      </w:r>
    </w:p>
    <w:p w14:paraId="52F7A8B3" w14:textId="77777777" w:rsidR="008365B0" w:rsidRPr="00CB2230" w:rsidRDefault="008365B0" w:rsidP="00843B52">
      <w:pPr>
        <w:widowControl w:val="0"/>
        <w:autoSpaceDE w:val="0"/>
        <w:autoSpaceDN w:val="0"/>
        <w:spacing w:line="240" w:lineRule="auto"/>
        <w:ind w:left="-426" w:right="-142"/>
        <w:jc w:val="both"/>
        <w:rPr>
          <w:rFonts w:ascii="Times New Roman" w:eastAsia="Times New Roman" w:hAnsi="Times New Roman" w:cs="Times New Roman"/>
          <w:color w:val="231F20"/>
          <w:w w:val="110"/>
          <w:sz w:val="24"/>
          <w:szCs w:val="24"/>
          <w:lang w:eastAsia="en-US"/>
        </w:rPr>
      </w:pPr>
      <w:r w:rsidRPr="00CB2230">
        <w:rPr>
          <w:rFonts w:ascii="Times New Roman" w:hAnsi="Times New Roman" w:cs="Times New Roman"/>
          <w:color w:val="231F20"/>
          <w:w w:val="115"/>
          <w:sz w:val="24"/>
          <w:szCs w:val="24"/>
          <w:lang w:eastAsia="en-US"/>
        </w:rPr>
        <w:t>-</w:t>
      </w:r>
      <w:r w:rsidRPr="00CB2230">
        <w:rPr>
          <w:rFonts w:ascii="Times New Roman" w:hAnsi="Times New Roman" w:cs="Times New Roman"/>
          <w:color w:val="231F20"/>
          <w:w w:val="115"/>
          <w:sz w:val="24"/>
          <w:szCs w:val="24"/>
          <w:lang w:val="x-none" w:eastAsia="en-US"/>
        </w:rPr>
        <w:t>игрушки.</w:t>
      </w:r>
      <w:r w:rsidRPr="00CB2230">
        <w:rPr>
          <w:rFonts w:ascii="Times New Roman" w:eastAsia="Times New Roman" w:hAnsi="Times New Roman" w:cs="Times New Roman"/>
          <w:color w:val="231F20"/>
          <w:w w:val="110"/>
          <w:sz w:val="24"/>
          <w:szCs w:val="24"/>
          <w:lang w:eastAsia="en-US"/>
        </w:rPr>
        <w:t xml:space="preserve"> </w:t>
      </w:r>
    </w:p>
    <w:p w14:paraId="020FB4DF" w14:textId="77777777" w:rsidR="008365B0" w:rsidRPr="00CB2230" w:rsidRDefault="008365B0" w:rsidP="00843B52">
      <w:pPr>
        <w:widowControl w:val="0"/>
        <w:autoSpaceDE w:val="0"/>
        <w:autoSpaceDN w:val="0"/>
        <w:spacing w:line="240" w:lineRule="auto"/>
        <w:ind w:left="-426" w:right="-142"/>
        <w:jc w:val="both"/>
        <w:rPr>
          <w:rFonts w:ascii="Times New Roman" w:eastAsia="Times New Roman" w:hAnsi="Times New Roman" w:cs="Times New Roman"/>
          <w:color w:val="231F20"/>
          <w:w w:val="110"/>
          <w:sz w:val="24"/>
          <w:szCs w:val="24"/>
          <w:lang w:eastAsia="en-US"/>
        </w:rPr>
      </w:pPr>
      <w:r w:rsidRPr="00CB2230">
        <w:rPr>
          <w:rFonts w:ascii="Times New Roman" w:eastAsia="Times New Roman" w:hAnsi="Times New Roman" w:cs="Times New Roman"/>
          <w:color w:val="231F20"/>
          <w:w w:val="110"/>
          <w:sz w:val="24"/>
          <w:szCs w:val="24"/>
          <w:lang w:eastAsia="en-US"/>
        </w:rPr>
        <w:t>При этом:</w:t>
      </w:r>
    </w:p>
    <w:p w14:paraId="2F9A7A52" w14:textId="77777777" w:rsidR="008365B0" w:rsidRPr="00CB2230" w:rsidRDefault="008365B0" w:rsidP="00843B52">
      <w:pPr>
        <w:widowControl w:val="0"/>
        <w:autoSpaceDE w:val="0"/>
        <w:autoSpaceDN w:val="0"/>
        <w:spacing w:before="54" w:line="240" w:lineRule="auto"/>
        <w:ind w:left="-426"/>
        <w:jc w:val="both"/>
        <w:rPr>
          <w:rFonts w:ascii="Times New Roman" w:eastAsia="Times New Roman" w:hAnsi="Times New Roman" w:cs="Times New Roman"/>
          <w:color w:val="231F20"/>
          <w:w w:val="110"/>
          <w:sz w:val="24"/>
          <w:szCs w:val="24"/>
          <w:lang w:eastAsia="en-US"/>
        </w:rPr>
      </w:pPr>
      <w:r w:rsidRPr="00CB2230">
        <w:rPr>
          <w:rFonts w:ascii="Times New Roman" w:eastAsia="Times New Roman" w:hAnsi="Times New Roman" w:cs="Times New Roman"/>
          <w:color w:val="231F20"/>
          <w:w w:val="110"/>
          <w:sz w:val="24"/>
          <w:szCs w:val="24"/>
          <w:lang w:eastAsia="en-US"/>
        </w:rPr>
        <w:t>-отражает ценности, на которых строится программа</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воспитания,</w:t>
      </w:r>
      <w:r w:rsidRPr="00CB2230">
        <w:rPr>
          <w:rFonts w:ascii="Times New Roman" w:eastAsia="Times New Roman" w:hAnsi="Times New Roman" w:cs="Times New Roman"/>
          <w:color w:val="231F20"/>
          <w:spacing w:val="6"/>
          <w:w w:val="110"/>
          <w:sz w:val="24"/>
          <w:szCs w:val="24"/>
          <w:lang w:eastAsia="en-US"/>
        </w:rPr>
        <w:t xml:space="preserve"> </w:t>
      </w:r>
      <w:r w:rsidR="009F4556" w:rsidRPr="00CB2230">
        <w:rPr>
          <w:rFonts w:ascii="Times New Roman" w:eastAsia="Times New Roman" w:hAnsi="Times New Roman" w:cs="Times New Roman"/>
          <w:color w:val="231F20"/>
          <w:w w:val="110"/>
          <w:sz w:val="24"/>
          <w:szCs w:val="24"/>
          <w:lang w:eastAsia="en-US"/>
        </w:rPr>
        <w:t>способствует</w:t>
      </w:r>
      <w:r w:rsidRPr="00CB2230">
        <w:rPr>
          <w:rFonts w:ascii="Times New Roman" w:eastAsia="Times New Roman" w:hAnsi="Times New Roman" w:cs="Times New Roman"/>
          <w:color w:val="231F20"/>
          <w:spacing w:val="6"/>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их</w:t>
      </w:r>
      <w:r w:rsidRPr="00CB2230">
        <w:rPr>
          <w:rFonts w:ascii="Times New Roman" w:eastAsia="Times New Roman" w:hAnsi="Times New Roman" w:cs="Times New Roman"/>
          <w:color w:val="231F20"/>
          <w:spacing w:val="7"/>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принятию</w:t>
      </w:r>
      <w:r w:rsidRPr="00CB2230">
        <w:rPr>
          <w:rFonts w:ascii="Times New Roman" w:eastAsia="Times New Roman" w:hAnsi="Times New Roman" w:cs="Times New Roman"/>
          <w:color w:val="231F20"/>
          <w:spacing w:val="6"/>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и</w:t>
      </w:r>
      <w:r w:rsidRPr="00CB2230">
        <w:rPr>
          <w:rFonts w:ascii="Times New Roman" w:eastAsia="Times New Roman" w:hAnsi="Times New Roman" w:cs="Times New Roman"/>
          <w:color w:val="231F20"/>
          <w:spacing w:val="7"/>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раскрытию</w:t>
      </w:r>
      <w:r w:rsidRPr="00CB2230">
        <w:rPr>
          <w:rFonts w:ascii="Times New Roman" w:eastAsia="Times New Roman" w:hAnsi="Times New Roman" w:cs="Times New Roman"/>
          <w:color w:val="231F20"/>
          <w:spacing w:val="6"/>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ребенком;</w:t>
      </w:r>
    </w:p>
    <w:p w14:paraId="5453752E" w14:textId="77777777" w:rsidR="008365B0" w:rsidRPr="00CB2230" w:rsidRDefault="008365B0" w:rsidP="00843B52">
      <w:pPr>
        <w:widowControl w:val="0"/>
        <w:autoSpaceDE w:val="0"/>
        <w:autoSpaceDN w:val="0"/>
        <w:spacing w:before="54" w:line="240" w:lineRule="auto"/>
        <w:ind w:left="-426"/>
        <w:jc w:val="both"/>
        <w:rPr>
          <w:rFonts w:ascii="Times New Roman" w:eastAsia="Times New Roman" w:hAnsi="Times New Roman" w:cs="Times New Roman"/>
          <w:color w:val="231F20"/>
          <w:w w:val="110"/>
          <w:sz w:val="24"/>
          <w:szCs w:val="24"/>
          <w:lang w:eastAsia="en-US"/>
        </w:rPr>
      </w:pPr>
      <w:r w:rsidRPr="00CB2230">
        <w:rPr>
          <w:rFonts w:ascii="Times New Roman" w:eastAsia="Times New Roman" w:hAnsi="Times New Roman" w:cs="Times New Roman"/>
          <w:color w:val="231F20"/>
          <w:w w:val="110"/>
          <w:sz w:val="24"/>
          <w:szCs w:val="24"/>
          <w:lang w:eastAsia="en-US"/>
        </w:rPr>
        <w:t xml:space="preserve">-включает знаки и символы Российской Федерации, Республики Крым,  города Белогорска; </w:t>
      </w:r>
    </w:p>
    <w:p w14:paraId="20C34AF1" w14:textId="77777777" w:rsidR="008365B0" w:rsidRPr="00CB2230" w:rsidRDefault="008365B0" w:rsidP="00843B52">
      <w:pPr>
        <w:widowControl w:val="0"/>
        <w:autoSpaceDE w:val="0"/>
        <w:autoSpaceDN w:val="0"/>
        <w:spacing w:line="240" w:lineRule="auto"/>
        <w:ind w:left="-426"/>
        <w:jc w:val="both"/>
        <w:rPr>
          <w:rFonts w:ascii="Times New Roman" w:eastAsia="Times New Roman" w:hAnsi="Times New Roman" w:cs="Times New Roman"/>
          <w:color w:val="231F20"/>
          <w:w w:val="110"/>
          <w:sz w:val="24"/>
          <w:szCs w:val="24"/>
          <w:lang w:eastAsia="en-US"/>
        </w:rPr>
      </w:pPr>
      <w:r w:rsidRPr="00CB2230">
        <w:rPr>
          <w:rFonts w:ascii="Times New Roman" w:eastAsia="Times New Roman" w:hAnsi="Times New Roman" w:cs="Times New Roman"/>
          <w:color w:val="231F20"/>
          <w:w w:val="110"/>
          <w:sz w:val="24"/>
          <w:szCs w:val="24"/>
          <w:lang w:eastAsia="en-US"/>
        </w:rPr>
        <w:t>-</w:t>
      </w:r>
      <w:r w:rsidRPr="00CB2230">
        <w:rPr>
          <w:rFonts w:ascii="Times New Roman" w:eastAsia="Times New Roman" w:hAnsi="Times New Roman" w:cs="Times New Roman"/>
          <w:color w:val="231F20"/>
          <w:spacing w:val="-4"/>
          <w:w w:val="110"/>
          <w:sz w:val="24"/>
          <w:szCs w:val="24"/>
          <w:lang w:eastAsia="en-US"/>
        </w:rPr>
        <w:t>отражает</w:t>
      </w:r>
      <w:r w:rsidRPr="00CB2230">
        <w:rPr>
          <w:rFonts w:ascii="Times New Roman" w:eastAsia="Times New Roman" w:hAnsi="Times New Roman" w:cs="Times New Roman"/>
          <w:color w:val="231F20"/>
          <w:spacing w:val="-12"/>
          <w:w w:val="110"/>
          <w:sz w:val="24"/>
          <w:szCs w:val="24"/>
          <w:lang w:eastAsia="en-US"/>
        </w:rPr>
        <w:t xml:space="preserve"> </w:t>
      </w:r>
      <w:r w:rsidRPr="00CB2230">
        <w:rPr>
          <w:rFonts w:ascii="Times New Roman" w:eastAsia="Times New Roman" w:hAnsi="Times New Roman" w:cs="Times New Roman"/>
          <w:color w:val="231F20"/>
          <w:spacing w:val="-4"/>
          <w:w w:val="110"/>
          <w:sz w:val="24"/>
          <w:szCs w:val="24"/>
          <w:lang w:eastAsia="en-US"/>
        </w:rPr>
        <w:t>региональные,</w:t>
      </w:r>
      <w:r w:rsidRPr="00CB2230">
        <w:rPr>
          <w:rFonts w:ascii="Times New Roman" w:eastAsia="Times New Roman" w:hAnsi="Times New Roman" w:cs="Times New Roman"/>
          <w:color w:val="231F20"/>
          <w:spacing w:val="-12"/>
          <w:w w:val="110"/>
          <w:sz w:val="24"/>
          <w:szCs w:val="24"/>
          <w:lang w:eastAsia="en-US"/>
        </w:rPr>
        <w:t xml:space="preserve"> </w:t>
      </w:r>
      <w:r w:rsidRPr="00CB2230">
        <w:rPr>
          <w:rFonts w:ascii="Times New Roman" w:eastAsia="Times New Roman" w:hAnsi="Times New Roman" w:cs="Times New Roman"/>
          <w:color w:val="231F20"/>
          <w:spacing w:val="-4"/>
          <w:w w:val="110"/>
          <w:sz w:val="24"/>
          <w:szCs w:val="24"/>
          <w:lang w:eastAsia="en-US"/>
        </w:rPr>
        <w:t>этнографические,</w:t>
      </w:r>
      <w:r w:rsidRPr="00CB2230">
        <w:rPr>
          <w:rFonts w:ascii="Times New Roman" w:eastAsia="Times New Roman" w:hAnsi="Times New Roman" w:cs="Times New Roman"/>
          <w:color w:val="231F20"/>
          <w:spacing w:val="-13"/>
          <w:w w:val="110"/>
          <w:sz w:val="24"/>
          <w:szCs w:val="24"/>
          <w:lang w:eastAsia="en-US"/>
        </w:rPr>
        <w:t xml:space="preserve"> </w:t>
      </w:r>
      <w:r w:rsidRPr="00CB2230">
        <w:rPr>
          <w:rFonts w:ascii="Times New Roman" w:eastAsia="Times New Roman" w:hAnsi="Times New Roman" w:cs="Times New Roman"/>
          <w:color w:val="231F20"/>
          <w:spacing w:val="-3"/>
          <w:w w:val="110"/>
          <w:sz w:val="24"/>
          <w:szCs w:val="24"/>
          <w:lang w:eastAsia="en-US"/>
        </w:rPr>
        <w:t>конфессиональные</w:t>
      </w:r>
      <w:r w:rsidRPr="00CB2230">
        <w:rPr>
          <w:rFonts w:ascii="Times New Roman" w:eastAsia="Times New Roman" w:hAnsi="Times New Roman" w:cs="Times New Roman"/>
          <w:color w:val="231F20"/>
          <w:spacing w:val="-79"/>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и другие особенности социокультурных условий;</w:t>
      </w:r>
    </w:p>
    <w:p w14:paraId="7F1EC23C" w14:textId="77777777" w:rsidR="008365B0" w:rsidRPr="00CB2230" w:rsidRDefault="008365B0" w:rsidP="00843B52">
      <w:pPr>
        <w:widowControl w:val="0"/>
        <w:autoSpaceDE w:val="0"/>
        <w:autoSpaceDN w:val="0"/>
        <w:spacing w:line="240" w:lineRule="auto"/>
        <w:ind w:left="-426"/>
        <w:jc w:val="both"/>
        <w:rPr>
          <w:rFonts w:ascii="Times New Roman" w:eastAsia="Times New Roman" w:hAnsi="Times New Roman" w:cs="Times New Roman"/>
          <w:color w:val="231F20"/>
          <w:w w:val="110"/>
          <w:sz w:val="24"/>
          <w:szCs w:val="24"/>
          <w:lang w:eastAsia="en-US"/>
        </w:rPr>
      </w:pPr>
      <w:r w:rsidRPr="00CB2230">
        <w:rPr>
          <w:rFonts w:ascii="Times New Roman" w:eastAsia="Times New Roman" w:hAnsi="Times New Roman" w:cs="Times New Roman"/>
          <w:color w:val="231F20"/>
          <w:w w:val="110"/>
          <w:sz w:val="24"/>
          <w:szCs w:val="24"/>
          <w:lang w:eastAsia="en-US"/>
        </w:rPr>
        <w:t>- соответствует требованиям ФГОС ДОУ к РППС;</w:t>
      </w:r>
    </w:p>
    <w:p w14:paraId="5A0E6AF6" w14:textId="77777777" w:rsidR="008365B0" w:rsidRPr="00CB2230" w:rsidRDefault="008365B0" w:rsidP="00843B52">
      <w:pPr>
        <w:widowControl w:val="0"/>
        <w:autoSpaceDE w:val="0"/>
        <w:autoSpaceDN w:val="0"/>
        <w:spacing w:line="240" w:lineRule="auto"/>
        <w:ind w:left="-426"/>
        <w:jc w:val="both"/>
        <w:rPr>
          <w:rFonts w:ascii="Times New Roman" w:eastAsia="Times New Roman" w:hAnsi="Times New Roman" w:cs="Times New Roman"/>
          <w:color w:val="231F20"/>
          <w:w w:val="110"/>
          <w:sz w:val="24"/>
          <w:szCs w:val="24"/>
          <w:lang w:eastAsia="en-US"/>
        </w:rPr>
      </w:pPr>
      <w:r w:rsidRPr="00CB2230">
        <w:rPr>
          <w:rFonts w:ascii="Times New Roman" w:eastAsia="Times New Roman" w:hAnsi="Times New Roman" w:cs="Times New Roman"/>
          <w:color w:val="231F20"/>
          <w:w w:val="110"/>
          <w:sz w:val="24"/>
          <w:szCs w:val="24"/>
          <w:lang w:eastAsia="en-US"/>
        </w:rPr>
        <w:t>-обеспечивает</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ребенку</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возможность</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общения,</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игры</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и</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совместной</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деятельности;</w:t>
      </w:r>
    </w:p>
    <w:p w14:paraId="762A403F" w14:textId="77777777" w:rsidR="008365B0" w:rsidRPr="00CB2230" w:rsidRDefault="008365B0" w:rsidP="00843B52">
      <w:pPr>
        <w:widowControl w:val="0"/>
        <w:autoSpaceDE w:val="0"/>
        <w:autoSpaceDN w:val="0"/>
        <w:spacing w:line="240" w:lineRule="auto"/>
        <w:ind w:left="-426"/>
        <w:jc w:val="both"/>
        <w:rPr>
          <w:rFonts w:ascii="Times New Roman" w:eastAsia="Times New Roman" w:hAnsi="Times New Roman" w:cs="Times New Roman"/>
          <w:color w:val="231F20"/>
          <w:w w:val="110"/>
          <w:sz w:val="24"/>
          <w:szCs w:val="24"/>
          <w:lang w:eastAsia="en-US"/>
        </w:rPr>
      </w:pPr>
      <w:r w:rsidRPr="00CB2230">
        <w:rPr>
          <w:rFonts w:ascii="Times New Roman" w:eastAsia="Times New Roman" w:hAnsi="Times New Roman" w:cs="Times New Roman"/>
          <w:color w:val="231F20"/>
          <w:w w:val="110"/>
          <w:sz w:val="24"/>
          <w:szCs w:val="24"/>
          <w:lang w:eastAsia="en-US"/>
        </w:rPr>
        <w:t>-отражает</w:t>
      </w:r>
      <w:r w:rsidRPr="00CB2230">
        <w:rPr>
          <w:rFonts w:ascii="Times New Roman" w:eastAsia="Times New Roman" w:hAnsi="Times New Roman" w:cs="Times New Roman"/>
          <w:color w:val="231F20"/>
          <w:spacing w:val="77"/>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ценность</w:t>
      </w:r>
      <w:r w:rsidRPr="00CB2230">
        <w:rPr>
          <w:rFonts w:ascii="Times New Roman" w:eastAsia="Times New Roman" w:hAnsi="Times New Roman" w:cs="Times New Roman"/>
          <w:color w:val="231F20"/>
          <w:spacing w:val="77"/>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семьи,</w:t>
      </w:r>
      <w:r w:rsidRPr="00CB2230">
        <w:rPr>
          <w:rFonts w:ascii="Times New Roman" w:eastAsia="Times New Roman" w:hAnsi="Times New Roman" w:cs="Times New Roman"/>
          <w:color w:val="231F20"/>
          <w:spacing w:val="78"/>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людей</w:t>
      </w:r>
      <w:r w:rsidRPr="00CB2230">
        <w:rPr>
          <w:rFonts w:ascii="Times New Roman" w:eastAsia="Times New Roman" w:hAnsi="Times New Roman" w:cs="Times New Roman"/>
          <w:color w:val="231F20"/>
          <w:spacing w:val="77"/>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разных</w:t>
      </w:r>
      <w:r w:rsidRPr="00CB2230">
        <w:rPr>
          <w:rFonts w:ascii="Times New Roman" w:eastAsia="Times New Roman" w:hAnsi="Times New Roman" w:cs="Times New Roman"/>
          <w:color w:val="231F20"/>
          <w:spacing w:val="77"/>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поколений,</w:t>
      </w:r>
      <w:r w:rsidRPr="00CB2230">
        <w:rPr>
          <w:rFonts w:ascii="Times New Roman" w:eastAsia="Times New Roman" w:hAnsi="Times New Roman" w:cs="Times New Roman"/>
          <w:color w:val="231F20"/>
          <w:spacing w:val="77"/>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 xml:space="preserve">радость </w:t>
      </w:r>
      <w:r w:rsidRPr="00CB2230">
        <w:rPr>
          <w:rFonts w:ascii="Times New Roman" w:eastAsia="Times New Roman" w:hAnsi="Times New Roman" w:cs="Times New Roman"/>
          <w:color w:val="231F20"/>
          <w:spacing w:val="-80"/>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общения</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с</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семьей;</w:t>
      </w:r>
    </w:p>
    <w:p w14:paraId="4DEFABC5" w14:textId="01E72DDA" w:rsidR="008365B0" w:rsidRPr="00CB2230" w:rsidRDefault="008365B0" w:rsidP="00843B52">
      <w:pPr>
        <w:widowControl w:val="0"/>
        <w:autoSpaceDE w:val="0"/>
        <w:autoSpaceDN w:val="0"/>
        <w:spacing w:line="240" w:lineRule="auto"/>
        <w:ind w:left="-426"/>
        <w:jc w:val="both"/>
        <w:rPr>
          <w:rFonts w:ascii="Times New Roman" w:eastAsia="Times New Roman" w:hAnsi="Times New Roman" w:cs="Times New Roman"/>
          <w:color w:val="231F20"/>
          <w:w w:val="110"/>
          <w:sz w:val="24"/>
          <w:szCs w:val="24"/>
          <w:lang w:eastAsia="en-US"/>
        </w:rPr>
      </w:pPr>
      <w:r w:rsidRPr="00CB2230">
        <w:rPr>
          <w:rFonts w:ascii="Times New Roman" w:eastAsia="Times New Roman" w:hAnsi="Times New Roman" w:cs="Times New Roman"/>
          <w:color w:val="231F20"/>
          <w:spacing w:val="-80"/>
          <w:w w:val="110"/>
          <w:sz w:val="24"/>
          <w:szCs w:val="24"/>
          <w:lang w:eastAsia="en-US"/>
        </w:rPr>
        <w:t>--</w:t>
      </w:r>
      <w:r w:rsidRPr="00CB2230">
        <w:rPr>
          <w:rFonts w:ascii="Times New Roman" w:eastAsia="Times New Roman" w:hAnsi="Times New Roman" w:cs="Times New Roman"/>
          <w:color w:val="231F20"/>
          <w:w w:val="110"/>
          <w:sz w:val="24"/>
          <w:szCs w:val="24"/>
          <w:lang w:eastAsia="en-US"/>
        </w:rPr>
        <w:t>-обеспечивает</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ребенку</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возможность</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познавательного</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развития,</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экспериментирования,</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освоения</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новых</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технологий,</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раскрывает</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красоту</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знаний,</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необходимость</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научного</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познания,</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формирует</w:t>
      </w:r>
      <w:r w:rsidRPr="00CB2230">
        <w:rPr>
          <w:rFonts w:ascii="Times New Roman" w:eastAsia="Times New Roman" w:hAnsi="Times New Roman" w:cs="Times New Roman"/>
          <w:color w:val="231F20"/>
          <w:spacing w:val="22"/>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научную</w:t>
      </w:r>
      <w:r w:rsidRPr="00CB2230">
        <w:rPr>
          <w:rFonts w:ascii="Times New Roman" w:eastAsia="Times New Roman" w:hAnsi="Times New Roman" w:cs="Times New Roman"/>
          <w:color w:val="231F20"/>
          <w:spacing w:val="22"/>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картину</w:t>
      </w:r>
      <w:r w:rsidRPr="00CB2230">
        <w:rPr>
          <w:rFonts w:ascii="Times New Roman" w:eastAsia="Times New Roman" w:hAnsi="Times New Roman" w:cs="Times New Roman"/>
          <w:color w:val="231F20"/>
          <w:spacing w:val="22"/>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мира, возможность</w:t>
      </w:r>
      <w:r w:rsidRPr="00CB2230">
        <w:rPr>
          <w:rFonts w:ascii="Times New Roman" w:eastAsia="Times New Roman" w:hAnsi="Times New Roman" w:cs="Times New Roman"/>
          <w:color w:val="231F20"/>
          <w:spacing w:val="-10"/>
          <w:w w:val="110"/>
          <w:sz w:val="24"/>
          <w:szCs w:val="24"/>
          <w:lang w:eastAsia="en-US"/>
        </w:rPr>
        <w:t xml:space="preserve"> </w:t>
      </w:r>
      <w:r w:rsidRPr="00CB2230">
        <w:rPr>
          <w:rFonts w:ascii="Times New Roman" w:eastAsia="Times New Roman" w:hAnsi="Times New Roman" w:cs="Times New Roman"/>
          <w:color w:val="231F20"/>
          <w:spacing w:val="-3"/>
          <w:w w:val="110"/>
          <w:sz w:val="24"/>
          <w:szCs w:val="24"/>
          <w:lang w:eastAsia="en-US"/>
        </w:rPr>
        <w:t>посильного</w:t>
      </w:r>
      <w:r w:rsidRPr="00CB2230">
        <w:rPr>
          <w:rFonts w:ascii="Times New Roman" w:eastAsia="Times New Roman" w:hAnsi="Times New Roman" w:cs="Times New Roman"/>
          <w:color w:val="231F20"/>
          <w:spacing w:val="-10"/>
          <w:w w:val="110"/>
          <w:sz w:val="24"/>
          <w:szCs w:val="24"/>
          <w:lang w:eastAsia="en-US"/>
        </w:rPr>
        <w:t xml:space="preserve"> </w:t>
      </w:r>
      <w:r w:rsidRPr="00CB2230">
        <w:rPr>
          <w:rFonts w:ascii="Times New Roman" w:eastAsia="Times New Roman" w:hAnsi="Times New Roman" w:cs="Times New Roman"/>
          <w:color w:val="231F20"/>
          <w:spacing w:val="-3"/>
          <w:w w:val="110"/>
          <w:sz w:val="24"/>
          <w:szCs w:val="24"/>
          <w:lang w:eastAsia="en-US"/>
        </w:rPr>
        <w:t>труда,</w:t>
      </w:r>
      <w:r w:rsidRPr="00CB2230">
        <w:rPr>
          <w:rFonts w:ascii="Times New Roman" w:eastAsia="Times New Roman" w:hAnsi="Times New Roman" w:cs="Times New Roman"/>
          <w:color w:val="231F20"/>
          <w:spacing w:val="-10"/>
          <w:w w:val="110"/>
          <w:sz w:val="24"/>
          <w:szCs w:val="24"/>
          <w:lang w:eastAsia="en-US"/>
        </w:rPr>
        <w:t xml:space="preserve"> </w:t>
      </w:r>
      <w:r w:rsidRPr="00CB2230">
        <w:rPr>
          <w:rFonts w:ascii="Times New Roman" w:eastAsia="Times New Roman" w:hAnsi="Times New Roman" w:cs="Times New Roman"/>
          <w:color w:val="231F20"/>
          <w:spacing w:val="-3"/>
          <w:w w:val="110"/>
          <w:sz w:val="24"/>
          <w:szCs w:val="24"/>
          <w:lang w:eastAsia="en-US"/>
        </w:rPr>
        <w:t>а</w:t>
      </w:r>
      <w:r w:rsidRPr="00CB2230">
        <w:rPr>
          <w:rFonts w:ascii="Times New Roman" w:eastAsia="Times New Roman" w:hAnsi="Times New Roman" w:cs="Times New Roman"/>
          <w:color w:val="231F20"/>
          <w:spacing w:val="-10"/>
          <w:w w:val="110"/>
          <w:sz w:val="24"/>
          <w:szCs w:val="24"/>
          <w:lang w:eastAsia="en-US"/>
        </w:rPr>
        <w:t xml:space="preserve"> </w:t>
      </w:r>
      <w:r w:rsidRPr="00CB2230">
        <w:rPr>
          <w:rFonts w:ascii="Times New Roman" w:eastAsia="Times New Roman" w:hAnsi="Times New Roman" w:cs="Times New Roman"/>
          <w:color w:val="231F20"/>
          <w:spacing w:val="-3"/>
          <w:w w:val="110"/>
          <w:sz w:val="24"/>
          <w:szCs w:val="24"/>
          <w:lang w:eastAsia="en-US"/>
        </w:rPr>
        <w:t>также</w:t>
      </w:r>
      <w:r w:rsidR="00E73870" w:rsidRPr="00CB2230">
        <w:rPr>
          <w:rFonts w:ascii="Times New Roman" w:eastAsia="Times New Roman" w:hAnsi="Times New Roman" w:cs="Times New Roman"/>
          <w:color w:val="231F20"/>
          <w:spacing w:val="-3"/>
          <w:w w:val="110"/>
          <w:sz w:val="24"/>
          <w:szCs w:val="24"/>
          <w:lang w:eastAsia="en-US"/>
        </w:rPr>
        <w:t xml:space="preserve"> </w:t>
      </w:r>
      <w:r w:rsidRPr="00CB2230">
        <w:rPr>
          <w:rFonts w:ascii="Times New Roman" w:eastAsia="Times New Roman" w:hAnsi="Times New Roman" w:cs="Times New Roman"/>
          <w:color w:val="231F20"/>
          <w:spacing w:val="-80"/>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отражает ценности труда в жизни человека и государства (портреты</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членов семей воспитанников, героев труда, представителей профессий</w:t>
      </w:r>
      <w:r w:rsidR="00CB2230">
        <w:rPr>
          <w:rFonts w:ascii="Times New Roman" w:eastAsia="Times New Roman" w:hAnsi="Times New Roman" w:cs="Times New Roman"/>
          <w:color w:val="231F20"/>
          <w:w w:val="110"/>
          <w:sz w:val="24"/>
          <w:szCs w:val="24"/>
          <w:lang w:eastAsia="en-US"/>
        </w:rPr>
        <w:t xml:space="preserve"> </w:t>
      </w:r>
      <w:r w:rsidRPr="00CB2230">
        <w:rPr>
          <w:rFonts w:ascii="Times New Roman" w:eastAsia="Times New Roman" w:hAnsi="Times New Roman" w:cs="Times New Roman"/>
          <w:color w:val="231F20"/>
          <w:spacing w:val="-79"/>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и пр.). Результаты труда ребенка могут быть отражены и сохранены в</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среде;</w:t>
      </w:r>
    </w:p>
    <w:p w14:paraId="7E9D7A35" w14:textId="77777777" w:rsidR="008365B0" w:rsidRPr="00F6447E" w:rsidRDefault="008365B0" w:rsidP="00843B52">
      <w:pPr>
        <w:widowControl w:val="0"/>
        <w:autoSpaceDE w:val="0"/>
        <w:autoSpaceDN w:val="0"/>
        <w:spacing w:line="230" w:lineRule="auto"/>
        <w:ind w:left="-426"/>
        <w:jc w:val="both"/>
        <w:rPr>
          <w:rFonts w:ascii="Times New Roman" w:eastAsia="Times New Roman" w:hAnsi="Times New Roman" w:cs="Times New Roman"/>
          <w:color w:val="231F20"/>
          <w:w w:val="110"/>
          <w:sz w:val="24"/>
          <w:szCs w:val="24"/>
          <w:lang w:eastAsia="en-US"/>
        </w:rPr>
      </w:pPr>
      <w:r w:rsidRPr="00CB2230">
        <w:rPr>
          <w:rFonts w:ascii="Times New Roman" w:eastAsia="Times New Roman" w:hAnsi="Times New Roman" w:cs="Times New Roman"/>
          <w:color w:val="231F20"/>
          <w:w w:val="110"/>
          <w:sz w:val="24"/>
          <w:szCs w:val="24"/>
          <w:lang w:eastAsia="en-US"/>
        </w:rPr>
        <w:t>-</w:t>
      </w:r>
      <w:r w:rsidRPr="00CB2230">
        <w:rPr>
          <w:rFonts w:ascii="Times New Roman" w:eastAsia="Times New Roman" w:hAnsi="Times New Roman" w:cs="Times New Roman"/>
          <w:color w:val="231F20"/>
          <w:spacing w:val="-6"/>
          <w:w w:val="110"/>
          <w:sz w:val="24"/>
          <w:szCs w:val="24"/>
          <w:lang w:eastAsia="en-US"/>
        </w:rPr>
        <w:t xml:space="preserve">обеспечивает ребенку </w:t>
      </w:r>
      <w:r w:rsidRPr="00CB2230">
        <w:rPr>
          <w:rFonts w:ascii="Times New Roman" w:eastAsia="Times New Roman" w:hAnsi="Times New Roman" w:cs="Times New Roman"/>
          <w:color w:val="231F20"/>
          <w:spacing w:val="-5"/>
          <w:w w:val="110"/>
          <w:sz w:val="24"/>
          <w:szCs w:val="24"/>
          <w:lang w:eastAsia="en-US"/>
        </w:rPr>
        <w:t>возможности для укрепления здоровья,</w:t>
      </w:r>
      <w:r w:rsidRPr="00CB2230">
        <w:rPr>
          <w:rFonts w:ascii="Times New Roman" w:eastAsia="Times New Roman" w:hAnsi="Times New Roman" w:cs="Times New Roman"/>
          <w:color w:val="231F20"/>
          <w:spacing w:val="-4"/>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раскрывает</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смысл</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здорового</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образа</w:t>
      </w:r>
      <w:r w:rsidRPr="00CB2230">
        <w:rPr>
          <w:rFonts w:ascii="Times New Roman" w:eastAsia="Times New Roman" w:hAnsi="Times New Roman" w:cs="Times New Roman"/>
          <w:color w:val="231F20"/>
          <w:spacing w:val="1"/>
          <w:w w:val="110"/>
          <w:sz w:val="24"/>
          <w:szCs w:val="24"/>
          <w:lang w:eastAsia="en-US"/>
        </w:rPr>
        <w:t xml:space="preserve"> </w:t>
      </w:r>
      <w:r w:rsidRPr="00CB2230">
        <w:rPr>
          <w:rFonts w:ascii="Times New Roman" w:eastAsia="Times New Roman" w:hAnsi="Times New Roman" w:cs="Times New Roman"/>
          <w:color w:val="231F20"/>
          <w:w w:val="110"/>
          <w:sz w:val="24"/>
          <w:szCs w:val="24"/>
          <w:lang w:eastAsia="en-US"/>
        </w:rPr>
        <w:t>жизни</w:t>
      </w:r>
      <w:r w:rsidRPr="00F6447E">
        <w:rPr>
          <w:rFonts w:ascii="Times New Roman" w:eastAsia="Times New Roman" w:hAnsi="Times New Roman" w:cs="Times New Roman"/>
          <w:color w:val="231F20"/>
          <w:w w:val="110"/>
          <w:sz w:val="24"/>
          <w:szCs w:val="24"/>
          <w:lang w:eastAsia="en-US"/>
        </w:rPr>
        <w:t>,</w:t>
      </w:r>
      <w:r w:rsidRPr="00F6447E">
        <w:rPr>
          <w:rFonts w:ascii="Times New Roman" w:eastAsia="Times New Roman" w:hAnsi="Times New Roman" w:cs="Times New Roman"/>
          <w:color w:val="231F20"/>
          <w:spacing w:val="1"/>
          <w:w w:val="110"/>
          <w:sz w:val="24"/>
          <w:szCs w:val="24"/>
          <w:lang w:eastAsia="en-US"/>
        </w:rPr>
        <w:t xml:space="preserve"> </w:t>
      </w:r>
      <w:r w:rsidRPr="00F6447E">
        <w:rPr>
          <w:rFonts w:ascii="Times New Roman" w:eastAsia="Times New Roman" w:hAnsi="Times New Roman" w:cs="Times New Roman"/>
          <w:color w:val="231F20"/>
          <w:w w:val="110"/>
          <w:sz w:val="24"/>
          <w:szCs w:val="24"/>
          <w:lang w:eastAsia="en-US"/>
        </w:rPr>
        <w:t>физической</w:t>
      </w:r>
      <w:r w:rsidRPr="00F6447E">
        <w:rPr>
          <w:rFonts w:ascii="Times New Roman" w:eastAsia="Times New Roman" w:hAnsi="Times New Roman" w:cs="Times New Roman"/>
          <w:color w:val="231F20"/>
          <w:spacing w:val="1"/>
          <w:w w:val="110"/>
          <w:sz w:val="24"/>
          <w:szCs w:val="24"/>
          <w:lang w:eastAsia="en-US"/>
        </w:rPr>
        <w:t xml:space="preserve"> </w:t>
      </w:r>
      <w:r w:rsidRPr="00F6447E">
        <w:rPr>
          <w:rFonts w:ascii="Times New Roman" w:eastAsia="Times New Roman" w:hAnsi="Times New Roman" w:cs="Times New Roman"/>
          <w:color w:val="231F20"/>
          <w:w w:val="110"/>
          <w:sz w:val="24"/>
          <w:szCs w:val="24"/>
          <w:lang w:eastAsia="en-US"/>
        </w:rPr>
        <w:t>культуры</w:t>
      </w:r>
      <w:r w:rsidRPr="00F6447E">
        <w:rPr>
          <w:rFonts w:ascii="Times New Roman" w:eastAsia="Times New Roman" w:hAnsi="Times New Roman" w:cs="Times New Roman"/>
          <w:color w:val="231F20"/>
          <w:spacing w:val="1"/>
          <w:w w:val="110"/>
          <w:sz w:val="24"/>
          <w:szCs w:val="24"/>
          <w:lang w:eastAsia="en-US"/>
        </w:rPr>
        <w:t xml:space="preserve"> </w:t>
      </w:r>
      <w:r w:rsidRPr="00F6447E">
        <w:rPr>
          <w:rFonts w:ascii="Times New Roman" w:eastAsia="Times New Roman" w:hAnsi="Times New Roman" w:cs="Times New Roman"/>
          <w:color w:val="231F20"/>
          <w:w w:val="110"/>
          <w:sz w:val="24"/>
          <w:szCs w:val="24"/>
          <w:lang w:eastAsia="en-US"/>
        </w:rPr>
        <w:t xml:space="preserve">и </w:t>
      </w:r>
      <w:r w:rsidRPr="00F6447E">
        <w:rPr>
          <w:rFonts w:ascii="Times New Roman" w:eastAsia="Times New Roman" w:hAnsi="Times New Roman" w:cs="Times New Roman"/>
          <w:color w:val="231F20"/>
          <w:spacing w:val="-79"/>
          <w:w w:val="110"/>
          <w:sz w:val="24"/>
          <w:szCs w:val="24"/>
          <w:lang w:eastAsia="en-US"/>
        </w:rPr>
        <w:t xml:space="preserve"> </w:t>
      </w:r>
      <w:r w:rsidRPr="00F6447E">
        <w:rPr>
          <w:rFonts w:ascii="Times New Roman" w:eastAsia="Times New Roman" w:hAnsi="Times New Roman" w:cs="Times New Roman"/>
          <w:color w:val="231F20"/>
          <w:w w:val="110"/>
          <w:sz w:val="24"/>
          <w:szCs w:val="24"/>
          <w:lang w:eastAsia="en-US"/>
        </w:rPr>
        <w:t>спорта;</w:t>
      </w:r>
    </w:p>
    <w:p w14:paraId="7A6634B1" w14:textId="77777777" w:rsidR="00FB6522" w:rsidRDefault="008365B0" w:rsidP="00843B52">
      <w:pPr>
        <w:spacing w:after="14" w:line="266" w:lineRule="auto"/>
        <w:ind w:left="-426"/>
        <w:jc w:val="both"/>
        <w:rPr>
          <w:rFonts w:ascii="Times New Roman" w:eastAsia="Times New Roman" w:hAnsi="Times New Roman" w:cs="Times New Roman"/>
          <w:color w:val="231F20"/>
          <w:spacing w:val="-28"/>
          <w:w w:val="110"/>
          <w:sz w:val="24"/>
          <w:szCs w:val="24"/>
          <w:lang w:eastAsia="en-US"/>
        </w:rPr>
      </w:pPr>
      <w:r w:rsidRPr="00F6447E">
        <w:rPr>
          <w:rFonts w:ascii="Times New Roman" w:eastAsia="Times New Roman" w:hAnsi="Times New Roman" w:cs="Times New Roman"/>
          <w:color w:val="231F20"/>
          <w:w w:val="110"/>
          <w:sz w:val="24"/>
          <w:szCs w:val="24"/>
          <w:lang w:eastAsia="en-US"/>
        </w:rPr>
        <w:t>-предоставляет ребенку возможность погружения в культуру</w:t>
      </w:r>
      <w:r w:rsidRPr="00F6447E">
        <w:rPr>
          <w:rFonts w:ascii="Times New Roman" w:eastAsia="Times New Roman" w:hAnsi="Times New Roman" w:cs="Times New Roman"/>
          <w:color w:val="231F20"/>
          <w:spacing w:val="1"/>
          <w:w w:val="110"/>
          <w:sz w:val="24"/>
          <w:szCs w:val="24"/>
          <w:lang w:eastAsia="en-US"/>
        </w:rPr>
        <w:t xml:space="preserve"> </w:t>
      </w:r>
      <w:r w:rsidRPr="00F6447E">
        <w:rPr>
          <w:rFonts w:ascii="Times New Roman" w:eastAsia="Times New Roman" w:hAnsi="Times New Roman" w:cs="Times New Roman"/>
          <w:color w:val="231F20"/>
          <w:w w:val="110"/>
          <w:sz w:val="24"/>
          <w:szCs w:val="24"/>
          <w:lang w:eastAsia="en-US"/>
        </w:rPr>
        <w:t>России,</w:t>
      </w:r>
      <w:r w:rsidRPr="00F6447E">
        <w:rPr>
          <w:rFonts w:ascii="Times New Roman" w:eastAsia="Times New Roman" w:hAnsi="Times New Roman" w:cs="Times New Roman"/>
          <w:color w:val="231F20"/>
          <w:spacing w:val="1"/>
          <w:w w:val="110"/>
          <w:sz w:val="24"/>
          <w:szCs w:val="24"/>
          <w:lang w:eastAsia="en-US"/>
        </w:rPr>
        <w:t xml:space="preserve"> </w:t>
      </w:r>
      <w:r w:rsidRPr="00F6447E">
        <w:rPr>
          <w:rFonts w:ascii="Times New Roman" w:eastAsia="Times New Roman" w:hAnsi="Times New Roman" w:cs="Times New Roman"/>
          <w:color w:val="231F20"/>
          <w:w w:val="110"/>
          <w:sz w:val="24"/>
          <w:szCs w:val="24"/>
          <w:lang w:eastAsia="en-US"/>
        </w:rPr>
        <w:t>знакомства</w:t>
      </w:r>
      <w:r w:rsidRPr="00F6447E">
        <w:rPr>
          <w:rFonts w:ascii="Times New Roman" w:eastAsia="Times New Roman" w:hAnsi="Times New Roman" w:cs="Times New Roman"/>
          <w:color w:val="231F20"/>
          <w:spacing w:val="1"/>
          <w:w w:val="110"/>
          <w:sz w:val="24"/>
          <w:szCs w:val="24"/>
          <w:lang w:eastAsia="en-US"/>
        </w:rPr>
        <w:t xml:space="preserve"> </w:t>
      </w:r>
      <w:r w:rsidRPr="00F6447E">
        <w:rPr>
          <w:rFonts w:ascii="Times New Roman" w:eastAsia="Times New Roman" w:hAnsi="Times New Roman" w:cs="Times New Roman"/>
          <w:color w:val="231F20"/>
          <w:w w:val="110"/>
          <w:sz w:val="24"/>
          <w:szCs w:val="24"/>
          <w:lang w:eastAsia="en-US"/>
        </w:rPr>
        <w:t>с</w:t>
      </w:r>
      <w:r w:rsidRPr="00F6447E">
        <w:rPr>
          <w:rFonts w:ascii="Times New Roman" w:eastAsia="Times New Roman" w:hAnsi="Times New Roman" w:cs="Times New Roman"/>
          <w:color w:val="231F20"/>
          <w:spacing w:val="1"/>
          <w:w w:val="110"/>
          <w:sz w:val="24"/>
          <w:szCs w:val="24"/>
          <w:lang w:eastAsia="en-US"/>
        </w:rPr>
        <w:t xml:space="preserve"> </w:t>
      </w:r>
      <w:r w:rsidRPr="00F6447E">
        <w:rPr>
          <w:rFonts w:ascii="Times New Roman" w:eastAsia="Times New Roman" w:hAnsi="Times New Roman" w:cs="Times New Roman"/>
          <w:color w:val="231F20"/>
          <w:w w:val="110"/>
          <w:sz w:val="24"/>
          <w:szCs w:val="24"/>
          <w:lang w:eastAsia="en-US"/>
        </w:rPr>
        <w:t>особенностями</w:t>
      </w:r>
      <w:r w:rsidRPr="00F6447E">
        <w:rPr>
          <w:rFonts w:ascii="Times New Roman" w:eastAsia="Times New Roman" w:hAnsi="Times New Roman" w:cs="Times New Roman"/>
          <w:color w:val="231F20"/>
          <w:spacing w:val="1"/>
          <w:w w:val="110"/>
          <w:sz w:val="24"/>
          <w:szCs w:val="24"/>
          <w:lang w:eastAsia="en-US"/>
        </w:rPr>
        <w:t xml:space="preserve"> </w:t>
      </w:r>
      <w:r w:rsidRPr="00F6447E">
        <w:rPr>
          <w:rFonts w:ascii="Times New Roman" w:eastAsia="Times New Roman" w:hAnsi="Times New Roman" w:cs="Times New Roman"/>
          <w:color w:val="231F20"/>
          <w:w w:val="110"/>
          <w:sz w:val="24"/>
          <w:szCs w:val="24"/>
          <w:lang w:eastAsia="en-US"/>
        </w:rPr>
        <w:t>региональной</w:t>
      </w:r>
      <w:r w:rsidRPr="00F6447E">
        <w:rPr>
          <w:rFonts w:ascii="Times New Roman" w:eastAsia="Times New Roman" w:hAnsi="Times New Roman" w:cs="Times New Roman"/>
          <w:color w:val="231F20"/>
          <w:spacing w:val="1"/>
          <w:w w:val="110"/>
          <w:sz w:val="24"/>
          <w:szCs w:val="24"/>
          <w:lang w:eastAsia="en-US"/>
        </w:rPr>
        <w:t xml:space="preserve"> </w:t>
      </w:r>
      <w:r w:rsidRPr="00F6447E">
        <w:rPr>
          <w:rFonts w:ascii="Times New Roman" w:eastAsia="Times New Roman" w:hAnsi="Times New Roman" w:cs="Times New Roman"/>
          <w:color w:val="231F20"/>
          <w:w w:val="110"/>
          <w:sz w:val="24"/>
          <w:szCs w:val="24"/>
          <w:lang w:eastAsia="en-US"/>
        </w:rPr>
        <w:t>культурной</w:t>
      </w:r>
      <w:r w:rsidRPr="00F6447E">
        <w:rPr>
          <w:rFonts w:ascii="Times New Roman" w:eastAsia="Times New Roman" w:hAnsi="Times New Roman" w:cs="Times New Roman"/>
          <w:color w:val="231F20"/>
          <w:spacing w:val="-79"/>
          <w:w w:val="110"/>
          <w:sz w:val="24"/>
          <w:szCs w:val="24"/>
          <w:lang w:eastAsia="en-US"/>
        </w:rPr>
        <w:t xml:space="preserve"> </w:t>
      </w:r>
      <w:r w:rsidR="00FB6522">
        <w:rPr>
          <w:rFonts w:ascii="Times New Roman" w:eastAsia="Times New Roman" w:hAnsi="Times New Roman" w:cs="Times New Roman"/>
          <w:color w:val="231F20"/>
          <w:spacing w:val="-79"/>
          <w:w w:val="110"/>
          <w:sz w:val="24"/>
          <w:szCs w:val="24"/>
          <w:lang w:eastAsia="en-US"/>
        </w:rPr>
        <w:t xml:space="preserve">                                       </w:t>
      </w:r>
      <w:r w:rsidR="00FB6522">
        <w:rPr>
          <w:rFonts w:ascii="Times New Roman" w:eastAsia="Times New Roman" w:hAnsi="Times New Roman" w:cs="Times New Roman"/>
          <w:color w:val="231F20"/>
          <w:w w:val="110"/>
          <w:sz w:val="24"/>
          <w:szCs w:val="24"/>
          <w:lang w:eastAsia="en-US"/>
        </w:rPr>
        <w:t xml:space="preserve">  т</w:t>
      </w:r>
      <w:r w:rsidRPr="00F6447E">
        <w:rPr>
          <w:rFonts w:ascii="Times New Roman" w:eastAsia="Times New Roman" w:hAnsi="Times New Roman" w:cs="Times New Roman"/>
          <w:color w:val="231F20"/>
          <w:w w:val="110"/>
          <w:sz w:val="24"/>
          <w:szCs w:val="24"/>
          <w:lang w:eastAsia="en-US"/>
        </w:rPr>
        <w:t>радиции.</w:t>
      </w:r>
      <w:r w:rsidRPr="00F6447E">
        <w:rPr>
          <w:rFonts w:ascii="Times New Roman" w:eastAsia="Times New Roman" w:hAnsi="Times New Roman" w:cs="Times New Roman"/>
          <w:color w:val="231F20"/>
          <w:spacing w:val="-28"/>
          <w:w w:val="110"/>
          <w:sz w:val="24"/>
          <w:szCs w:val="24"/>
          <w:lang w:eastAsia="en-US"/>
        </w:rPr>
        <w:t xml:space="preserve"> </w:t>
      </w:r>
    </w:p>
    <w:p w14:paraId="310E2818" w14:textId="77777777" w:rsidR="006D6553" w:rsidRPr="00303D1B" w:rsidRDefault="00D002AE" w:rsidP="00843B52">
      <w:pPr>
        <w:tabs>
          <w:tab w:val="left" w:pos="3306"/>
        </w:tabs>
        <w:spacing w:after="14" w:line="266" w:lineRule="auto"/>
        <w:ind w:left="-426" w:right="-284"/>
        <w:jc w:val="center"/>
        <w:rPr>
          <w:rFonts w:ascii="Times New Roman" w:eastAsia="Times New Roman" w:hAnsi="Times New Roman" w:cs="Times New Roman"/>
          <w:color w:val="000000" w:themeColor="text1"/>
          <w:sz w:val="24"/>
          <w:szCs w:val="24"/>
          <w:lang w:eastAsia="en-US"/>
        </w:rPr>
      </w:pPr>
      <w:r w:rsidRPr="00D002AE">
        <w:rPr>
          <w:rFonts w:ascii="Times New Roman" w:eastAsia="Times New Roman" w:hAnsi="Times New Roman" w:cs="Times New Roman"/>
          <w:b/>
          <w:color w:val="000000" w:themeColor="text1"/>
          <w:sz w:val="24"/>
          <w:szCs w:val="24"/>
          <w:lang w:eastAsia="en-US"/>
        </w:rPr>
        <w:t>Требования к оснащению ДОУ</w:t>
      </w:r>
    </w:p>
    <w:p w14:paraId="0724F099" w14:textId="77777777" w:rsidR="00D002AE" w:rsidRPr="00D002AE" w:rsidRDefault="00D002AE" w:rsidP="00843B52">
      <w:pPr>
        <w:tabs>
          <w:tab w:val="left" w:pos="3306"/>
        </w:tabs>
        <w:spacing w:after="14" w:line="266" w:lineRule="auto"/>
        <w:ind w:left="-426" w:right="-284"/>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7088"/>
      </w:tblGrid>
      <w:tr w:rsidR="008365B0" w:rsidRPr="0023285C" w14:paraId="5EDD2D6C" w14:textId="77777777" w:rsidTr="00843B52">
        <w:trPr>
          <w:trHeight w:val="320"/>
        </w:trPr>
        <w:tc>
          <w:tcPr>
            <w:tcW w:w="3261" w:type="dxa"/>
            <w:tcBorders>
              <w:top w:val="single" w:sz="4" w:space="0" w:color="000000"/>
              <w:left w:val="single" w:sz="4" w:space="0" w:color="000000"/>
              <w:bottom w:val="single" w:sz="4" w:space="0" w:color="000000"/>
              <w:right w:val="single" w:sz="4" w:space="0" w:color="000000"/>
            </w:tcBorders>
            <w:hideMark/>
          </w:tcPr>
          <w:p w14:paraId="2F2EC2D3" w14:textId="77777777" w:rsidR="008365B0" w:rsidRPr="0023285C" w:rsidRDefault="008365B0" w:rsidP="005952A4">
            <w:pPr>
              <w:spacing w:after="14" w:line="275" w:lineRule="exact"/>
              <w:ind w:left="142" w:right="-1418" w:hanging="10"/>
              <w:jc w:val="both"/>
              <w:rPr>
                <w:rFonts w:ascii="Times New Roman" w:eastAsia="Times New Roman" w:hAnsi="Times New Roman" w:cs="Times New Roman"/>
                <w:b/>
                <w:color w:val="000000"/>
                <w:sz w:val="24"/>
                <w:szCs w:val="24"/>
                <w:lang w:val="en-US" w:eastAsia="en-US"/>
              </w:rPr>
            </w:pPr>
            <w:r w:rsidRPr="0023285C">
              <w:rPr>
                <w:rFonts w:ascii="Times New Roman" w:eastAsia="Times New Roman" w:hAnsi="Times New Roman" w:cs="Times New Roman"/>
                <w:b/>
                <w:color w:val="000000"/>
                <w:sz w:val="24"/>
                <w:szCs w:val="24"/>
                <w:lang w:val="en-US" w:eastAsia="en-US"/>
              </w:rPr>
              <w:t>Наименование</w:t>
            </w:r>
          </w:p>
        </w:tc>
        <w:tc>
          <w:tcPr>
            <w:tcW w:w="7088" w:type="dxa"/>
            <w:tcBorders>
              <w:top w:val="single" w:sz="4" w:space="0" w:color="000000"/>
              <w:left w:val="single" w:sz="4" w:space="0" w:color="000000"/>
              <w:bottom w:val="single" w:sz="4" w:space="0" w:color="000000"/>
              <w:right w:val="single" w:sz="4" w:space="0" w:color="000000"/>
            </w:tcBorders>
            <w:hideMark/>
          </w:tcPr>
          <w:p w14:paraId="2FF4D6B2" w14:textId="77777777" w:rsidR="008365B0" w:rsidRPr="0023285C" w:rsidRDefault="008365B0" w:rsidP="005952A4">
            <w:pPr>
              <w:spacing w:after="14" w:line="275" w:lineRule="exact"/>
              <w:ind w:left="284" w:right="-1418" w:hanging="10"/>
              <w:jc w:val="both"/>
              <w:rPr>
                <w:rFonts w:ascii="Times New Roman" w:eastAsia="Times New Roman" w:hAnsi="Times New Roman" w:cs="Times New Roman"/>
                <w:b/>
                <w:color w:val="000000"/>
                <w:sz w:val="24"/>
                <w:szCs w:val="24"/>
                <w:lang w:val="en-US" w:eastAsia="en-US"/>
              </w:rPr>
            </w:pPr>
            <w:r w:rsidRPr="0023285C">
              <w:rPr>
                <w:rFonts w:ascii="Times New Roman" w:eastAsia="Times New Roman" w:hAnsi="Times New Roman" w:cs="Times New Roman"/>
                <w:b/>
                <w:color w:val="000000"/>
                <w:sz w:val="24"/>
                <w:szCs w:val="24"/>
                <w:lang w:val="en-US" w:eastAsia="en-US"/>
              </w:rPr>
              <w:t>Основные</w:t>
            </w:r>
            <w:r w:rsidRPr="0023285C">
              <w:rPr>
                <w:rFonts w:ascii="Times New Roman" w:eastAsia="Times New Roman" w:hAnsi="Times New Roman" w:cs="Times New Roman"/>
                <w:b/>
                <w:color w:val="000000"/>
                <w:spacing w:val="-3"/>
                <w:sz w:val="24"/>
                <w:szCs w:val="24"/>
                <w:lang w:val="en-US" w:eastAsia="en-US"/>
              </w:rPr>
              <w:t xml:space="preserve"> </w:t>
            </w:r>
            <w:r w:rsidRPr="0023285C">
              <w:rPr>
                <w:rFonts w:ascii="Times New Roman" w:eastAsia="Times New Roman" w:hAnsi="Times New Roman" w:cs="Times New Roman"/>
                <w:b/>
                <w:color w:val="000000"/>
                <w:sz w:val="24"/>
                <w:szCs w:val="24"/>
                <w:lang w:val="en-US" w:eastAsia="en-US"/>
              </w:rPr>
              <w:t>требования</w:t>
            </w:r>
          </w:p>
        </w:tc>
      </w:tr>
      <w:tr w:rsidR="008365B0" w:rsidRPr="0023285C" w14:paraId="05255946" w14:textId="77777777" w:rsidTr="00843B52">
        <w:trPr>
          <w:trHeight w:val="1897"/>
        </w:trPr>
        <w:tc>
          <w:tcPr>
            <w:tcW w:w="3261" w:type="dxa"/>
            <w:tcBorders>
              <w:top w:val="single" w:sz="4" w:space="0" w:color="000000"/>
              <w:left w:val="single" w:sz="4" w:space="0" w:color="000000"/>
              <w:bottom w:val="single" w:sz="4" w:space="0" w:color="000000"/>
              <w:right w:val="single" w:sz="4" w:space="0" w:color="000000"/>
            </w:tcBorders>
          </w:tcPr>
          <w:p w14:paraId="6624825E" w14:textId="77777777" w:rsidR="008365B0" w:rsidRPr="0023285C" w:rsidRDefault="008365B0" w:rsidP="00596312">
            <w:pPr>
              <w:spacing w:line="266" w:lineRule="auto"/>
              <w:ind w:left="-142" w:right="-1418" w:hanging="10"/>
              <w:jc w:val="both"/>
              <w:rPr>
                <w:rFonts w:ascii="Times New Roman" w:eastAsia="Times New Roman" w:hAnsi="Times New Roman" w:cs="Times New Roman"/>
                <w:color w:val="000000"/>
                <w:sz w:val="24"/>
                <w:szCs w:val="24"/>
                <w:lang w:val="en-US" w:eastAsia="en-US"/>
              </w:rPr>
            </w:pPr>
          </w:p>
          <w:p w14:paraId="21AA2CD6" w14:textId="77777777" w:rsidR="008365B0" w:rsidRPr="0023285C" w:rsidRDefault="008365B0" w:rsidP="00596312">
            <w:pPr>
              <w:spacing w:line="266" w:lineRule="auto"/>
              <w:ind w:left="-142" w:right="-1418" w:hanging="10"/>
              <w:jc w:val="both"/>
              <w:rPr>
                <w:rFonts w:ascii="Times New Roman" w:eastAsia="Times New Roman" w:hAnsi="Times New Roman" w:cs="Times New Roman"/>
                <w:color w:val="000000"/>
                <w:sz w:val="24"/>
                <w:szCs w:val="24"/>
                <w:lang w:val="en-US" w:eastAsia="en-US"/>
              </w:rPr>
            </w:pPr>
          </w:p>
          <w:p w14:paraId="1886DBAC" w14:textId="77777777" w:rsidR="008365B0" w:rsidRPr="0023285C" w:rsidRDefault="008365B0" w:rsidP="00596312">
            <w:pPr>
              <w:spacing w:line="266" w:lineRule="auto"/>
              <w:ind w:left="-142" w:right="-1418" w:hanging="10"/>
              <w:jc w:val="both"/>
              <w:rPr>
                <w:rFonts w:ascii="Times New Roman" w:eastAsia="Times New Roman" w:hAnsi="Times New Roman" w:cs="Times New Roman"/>
                <w:color w:val="000000"/>
                <w:sz w:val="24"/>
                <w:szCs w:val="24"/>
                <w:lang w:val="en-US" w:eastAsia="en-US"/>
              </w:rPr>
            </w:pPr>
          </w:p>
          <w:p w14:paraId="08A6055E" w14:textId="77777777" w:rsidR="008365B0" w:rsidRPr="0023285C" w:rsidRDefault="008365B0" w:rsidP="00596312">
            <w:pPr>
              <w:spacing w:before="209" w:line="266" w:lineRule="auto"/>
              <w:ind w:left="-142" w:right="-1418" w:hanging="10"/>
              <w:jc w:val="both"/>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eastAsia="en-US"/>
              </w:rPr>
              <w:t xml:space="preserve">         </w:t>
            </w:r>
            <w:r w:rsidRPr="0023285C">
              <w:rPr>
                <w:rFonts w:ascii="Times New Roman" w:eastAsia="Times New Roman" w:hAnsi="Times New Roman" w:cs="Times New Roman"/>
                <w:color w:val="000000"/>
                <w:sz w:val="24"/>
                <w:szCs w:val="24"/>
                <w:lang w:val="en-US" w:eastAsia="en-US"/>
              </w:rPr>
              <w:t>Группа</w:t>
            </w:r>
          </w:p>
        </w:tc>
        <w:tc>
          <w:tcPr>
            <w:tcW w:w="7088" w:type="dxa"/>
            <w:tcBorders>
              <w:top w:val="single" w:sz="4" w:space="0" w:color="000000"/>
              <w:left w:val="single" w:sz="4" w:space="0" w:color="000000"/>
              <w:bottom w:val="single" w:sz="4" w:space="0" w:color="000000"/>
              <w:right w:val="single" w:sz="4" w:space="0" w:color="000000"/>
            </w:tcBorders>
            <w:hideMark/>
          </w:tcPr>
          <w:p w14:paraId="64289D3F" w14:textId="77777777" w:rsidR="008365B0" w:rsidRPr="0023285C" w:rsidRDefault="008365B0" w:rsidP="00596312">
            <w:pPr>
              <w:spacing w:line="266" w:lineRule="auto"/>
              <w:ind w:left="142" w:right="142"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Групповые</w:t>
            </w:r>
            <w:r w:rsidRPr="0023285C">
              <w:rPr>
                <w:rFonts w:ascii="Times New Roman" w:eastAsia="Times New Roman" w:hAnsi="Times New Roman" w:cs="Times New Roman"/>
                <w:color w:val="000000"/>
                <w:spacing w:val="-5"/>
                <w:sz w:val="24"/>
                <w:szCs w:val="24"/>
                <w:lang w:eastAsia="en-US"/>
              </w:rPr>
              <w:t xml:space="preserve"> </w:t>
            </w:r>
            <w:r w:rsidRPr="0023285C">
              <w:rPr>
                <w:rFonts w:ascii="Times New Roman" w:eastAsia="Times New Roman" w:hAnsi="Times New Roman" w:cs="Times New Roman"/>
                <w:color w:val="000000"/>
                <w:sz w:val="24"/>
                <w:szCs w:val="24"/>
                <w:lang w:eastAsia="en-US"/>
              </w:rPr>
              <w:t>помещения</w:t>
            </w:r>
            <w:r w:rsidRPr="0023285C">
              <w:rPr>
                <w:rFonts w:ascii="Times New Roman" w:eastAsia="Times New Roman" w:hAnsi="Times New Roman" w:cs="Times New Roman"/>
                <w:color w:val="000000"/>
                <w:spacing w:val="-3"/>
                <w:sz w:val="24"/>
                <w:szCs w:val="24"/>
                <w:lang w:eastAsia="en-US"/>
              </w:rPr>
              <w:t xml:space="preserve"> </w:t>
            </w:r>
            <w:r w:rsidRPr="0023285C">
              <w:rPr>
                <w:rFonts w:ascii="Times New Roman" w:eastAsia="Times New Roman" w:hAnsi="Times New Roman" w:cs="Times New Roman"/>
                <w:color w:val="000000"/>
                <w:sz w:val="24"/>
                <w:szCs w:val="24"/>
                <w:lang w:eastAsia="en-US"/>
              </w:rPr>
              <w:t>оснащены</w:t>
            </w:r>
            <w:r w:rsidRPr="0023285C">
              <w:rPr>
                <w:rFonts w:ascii="Times New Roman" w:eastAsia="Times New Roman" w:hAnsi="Times New Roman" w:cs="Times New Roman"/>
                <w:color w:val="000000"/>
                <w:spacing w:val="-4"/>
                <w:sz w:val="24"/>
                <w:szCs w:val="24"/>
                <w:lang w:eastAsia="en-US"/>
              </w:rPr>
              <w:t xml:space="preserve"> </w:t>
            </w:r>
            <w:r w:rsidRPr="0023285C">
              <w:rPr>
                <w:rFonts w:ascii="Times New Roman" w:eastAsia="Times New Roman" w:hAnsi="Times New Roman" w:cs="Times New Roman"/>
                <w:color w:val="000000"/>
                <w:sz w:val="24"/>
                <w:szCs w:val="24"/>
                <w:lang w:eastAsia="en-US"/>
              </w:rPr>
              <w:t>детской мебелью, игрушками и пособиями отвечающей</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гигиеническим и возрастным особенностям воспитанников</w:t>
            </w:r>
            <w:r w:rsidR="00FB6522">
              <w:rPr>
                <w:rFonts w:ascii="Times New Roman" w:eastAsia="Times New Roman" w:hAnsi="Times New Roman" w:cs="Times New Roman"/>
                <w:color w:val="000000"/>
                <w:sz w:val="24"/>
                <w:szCs w:val="24"/>
                <w:lang w:eastAsia="en-US"/>
              </w:rPr>
              <w:t xml:space="preserve">. </w:t>
            </w:r>
            <w:r w:rsidRPr="0023285C">
              <w:rPr>
                <w:rFonts w:ascii="Times New Roman" w:eastAsia="Times New Roman" w:hAnsi="Times New Roman" w:cs="Times New Roman"/>
                <w:color w:val="000000"/>
                <w:spacing w:val="-58"/>
                <w:sz w:val="24"/>
                <w:szCs w:val="24"/>
                <w:lang w:eastAsia="en-US"/>
              </w:rPr>
              <w:t xml:space="preserve"> </w:t>
            </w:r>
            <w:r w:rsidRPr="0023285C">
              <w:rPr>
                <w:rFonts w:ascii="Times New Roman" w:eastAsia="Times New Roman" w:hAnsi="Times New Roman" w:cs="Times New Roman"/>
                <w:color w:val="000000"/>
                <w:sz w:val="24"/>
                <w:szCs w:val="24"/>
                <w:lang w:eastAsia="en-US"/>
              </w:rPr>
              <w:t>Подбор оборудования осуществляется исходя из того, что</w:t>
            </w:r>
            <w:r w:rsidRPr="0023285C">
              <w:rPr>
                <w:rFonts w:ascii="Times New Roman" w:eastAsia="Times New Roman" w:hAnsi="Times New Roman" w:cs="Times New Roman"/>
                <w:color w:val="000000"/>
                <w:spacing w:val="1"/>
                <w:sz w:val="24"/>
                <w:szCs w:val="24"/>
                <w:lang w:eastAsia="en-US"/>
              </w:rPr>
              <w:t xml:space="preserve"> </w:t>
            </w:r>
            <w:r w:rsidR="00515E47">
              <w:rPr>
                <w:rFonts w:ascii="Times New Roman" w:eastAsia="Times New Roman" w:hAnsi="Times New Roman" w:cs="Times New Roman"/>
                <w:color w:val="000000"/>
                <w:sz w:val="24"/>
                <w:szCs w:val="24"/>
                <w:lang w:eastAsia="en-US"/>
              </w:rPr>
              <w:t xml:space="preserve">при реализации </w:t>
            </w:r>
            <w:r w:rsidRPr="0023285C">
              <w:rPr>
                <w:rFonts w:ascii="Times New Roman" w:eastAsia="Times New Roman" w:hAnsi="Times New Roman" w:cs="Times New Roman"/>
                <w:color w:val="000000"/>
                <w:sz w:val="24"/>
                <w:szCs w:val="24"/>
                <w:lang w:eastAsia="en-US"/>
              </w:rPr>
              <w:t>образовательной</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программы дошкольного образования основной формой</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работы</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с</w:t>
            </w:r>
            <w:r w:rsidRPr="0023285C">
              <w:rPr>
                <w:rFonts w:ascii="Times New Roman" w:eastAsia="Times New Roman" w:hAnsi="Times New Roman" w:cs="Times New Roman"/>
                <w:color w:val="000000"/>
                <w:spacing w:val="-3"/>
                <w:sz w:val="24"/>
                <w:szCs w:val="24"/>
                <w:lang w:eastAsia="en-US"/>
              </w:rPr>
              <w:t xml:space="preserve"> </w:t>
            </w:r>
            <w:r w:rsidRPr="0023285C">
              <w:rPr>
                <w:rFonts w:ascii="Times New Roman" w:eastAsia="Times New Roman" w:hAnsi="Times New Roman" w:cs="Times New Roman"/>
                <w:color w:val="000000"/>
                <w:sz w:val="24"/>
                <w:szCs w:val="24"/>
                <w:lang w:eastAsia="en-US"/>
              </w:rPr>
              <w:t>детьми и</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ведущей деятельностью</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для</w:t>
            </w:r>
            <w:r w:rsidRPr="0023285C">
              <w:rPr>
                <w:rFonts w:ascii="Times New Roman" w:eastAsia="Times New Roman" w:hAnsi="Times New Roman" w:cs="Times New Roman"/>
                <w:color w:val="000000"/>
                <w:spacing w:val="-2"/>
                <w:sz w:val="24"/>
                <w:szCs w:val="24"/>
                <w:lang w:eastAsia="en-US"/>
              </w:rPr>
              <w:t xml:space="preserve"> </w:t>
            </w:r>
            <w:r w:rsidRPr="0023285C">
              <w:rPr>
                <w:rFonts w:ascii="Times New Roman" w:eastAsia="Times New Roman" w:hAnsi="Times New Roman" w:cs="Times New Roman"/>
                <w:color w:val="000000"/>
                <w:sz w:val="24"/>
                <w:szCs w:val="24"/>
                <w:lang w:eastAsia="en-US"/>
              </w:rPr>
              <w:t>них является</w:t>
            </w:r>
            <w:r w:rsidRPr="0023285C">
              <w:rPr>
                <w:rFonts w:ascii="Times New Roman" w:eastAsia="Times New Roman" w:hAnsi="Times New Roman" w:cs="Times New Roman"/>
                <w:color w:val="000000"/>
                <w:spacing w:val="-3"/>
                <w:sz w:val="24"/>
                <w:szCs w:val="24"/>
                <w:lang w:eastAsia="en-US"/>
              </w:rPr>
              <w:t xml:space="preserve"> </w:t>
            </w:r>
            <w:r w:rsidRPr="0023285C">
              <w:rPr>
                <w:rFonts w:ascii="Times New Roman" w:eastAsia="Times New Roman" w:hAnsi="Times New Roman" w:cs="Times New Roman"/>
                <w:color w:val="000000"/>
                <w:sz w:val="24"/>
                <w:szCs w:val="24"/>
                <w:lang w:eastAsia="en-US"/>
              </w:rPr>
              <w:t>игра;</w:t>
            </w:r>
          </w:p>
        </w:tc>
      </w:tr>
      <w:tr w:rsidR="008365B0" w:rsidRPr="0023285C" w14:paraId="4C20E0D7" w14:textId="77777777" w:rsidTr="00843B52">
        <w:trPr>
          <w:trHeight w:val="1476"/>
        </w:trPr>
        <w:tc>
          <w:tcPr>
            <w:tcW w:w="3261" w:type="dxa"/>
            <w:tcBorders>
              <w:top w:val="single" w:sz="4" w:space="0" w:color="000000"/>
              <w:left w:val="single" w:sz="4" w:space="0" w:color="000000"/>
              <w:bottom w:val="single" w:sz="4" w:space="0" w:color="000000"/>
              <w:right w:val="single" w:sz="4" w:space="0" w:color="000000"/>
            </w:tcBorders>
          </w:tcPr>
          <w:p w14:paraId="04DE8EAD" w14:textId="77777777" w:rsidR="008365B0" w:rsidRPr="0023285C" w:rsidRDefault="008365B0" w:rsidP="00596312">
            <w:pPr>
              <w:spacing w:line="266" w:lineRule="auto"/>
              <w:ind w:left="-142" w:right="-1418" w:hanging="10"/>
              <w:jc w:val="both"/>
              <w:rPr>
                <w:rFonts w:ascii="Times New Roman" w:eastAsia="Times New Roman" w:hAnsi="Times New Roman" w:cs="Times New Roman"/>
                <w:color w:val="000000"/>
                <w:sz w:val="24"/>
                <w:szCs w:val="24"/>
                <w:lang w:eastAsia="en-US"/>
              </w:rPr>
            </w:pPr>
          </w:p>
          <w:p w14:paraId="691437D2" w14:textId="77777777" w:rsidR="008365B0" w:rsidRPr="0023285C" w:rsidRDefault="008365B0" w:rsidP="00596312">
            <w:pPr>
              <w:spacing w:line="266" w:lineRule="auto"/>
              <w:ind w:left="-142" w:right="-1418" w:hanging="10"/>
              <w:jc w:val="both"/>
              <w:rPr>
                <w:rFonts w:ascii="Times New Roman" w:eastAsia="Times New Roman" w:hAnsi="Times New Roman" w:cs="Times New Roman"/>
                <w:color w:val="000000"/>
                <w:sz w:val="24"/>
                <w:szCs w:val="24"/>
                <w:lang w:eastAsia="en-US"/>
              </w:rPr>
            </w:pPr>
          </w:p>
          <w:p w14:paraId="47AE5D3D" w14:textId="77777777" w:rsidR="008365B0" w:rsidRPr="00FB6522" w:rsidRDefault="008365B0" w:rsidP="00596312">
            <w:pPr>
              <w:spacing w:line="266" w:lineRule="auto"/>
              <w:ind w:left="142" w:right="-1418" w:hanging="10"/>
              <w:jc w:val="both"/>
              <w:rPr>
                <w:rFonts w:ascii="Times New Roman" w:eastAsia="Times New Roman" w:hAnsi="Times New Roman" w:cs="Times New Roman"/>
                <w:color w:val="000000"/>
                <w:sz w:val="24"/>
                <w:szCs w:val="24"/>
                <w:lang w:eastAsia="en-US"/>
              </w:rPr>
            </w:pPr>
            <w:r w:rsidRPr="00FB6522">
              <w:rPr>
                <w:rFonts w:ascii="Times New Roman" w:eastAsia="Times New Roman" w:hAnsi="Times New Roman" w:cs="Times New Roman"/>
                <w:color w:val="000000"/>
                <w:sz w:val="24"/>
                <w:szCs w:val="24"/>
                <w:lang w:eastAsia="en-US"/>
              </w:rPr>
              <w:t>Участок</w:t>
            </w:r>
            <w:r w:rsidRPr="00FB6522">
              <w:rPr>
                <w:rFonts w:ascii="Times New Roman" w:eastAsia="Times New Roman" w:hAnsi="Times New Roman" w:cs="Times New Roman"/>
                <w:color w:val="000000"/>
                <w:spacing w:val="-3"/>
                <w:sz w:val="24"/>
                <w:szCs w:val="24"/>
                <w:lang w:eastAsia="en-US"/>
              </w:rPr>
              <w:t xml:space="preserve"> </w:t>
            </w:r>
            <w:r w:rsidRPr="00FB6522">
              <w:rPr>
                <w:rFonts w:ascii="Times New Roman" w:eastAsia="Times New Roman" w:hAnsi="Times New Roman" w:cs="Times New Roman"/>
                <w:color w:val="000000"/>
                <w:sz w:val="24"/>
                <w:szCs w:val="24"/>
                <w:lang w:eastAsia="en-US"/>
              </w:rPr>
              <w:t>детского</w:t>
            </w:r>
            <w:r w:rsidRPr="00FB6522">
              <w:rPr>
                <w:rFonts w:ascii="Times New Roman" w:eastAsia="Times New Roman" w:hAnsi="Times New Roman" w:cs="Times New Roman"/>
                <w:color w:val="000000"/>
                <w:spacing w:val="-2"/>
                <w:sz w:val="24"/>
                <w:szCs w:val="24"/>
                <w:lang w:eastAsia="en-US"/>
              </w:rPr>
              <w:t xml:space="preserve"> </w:t>
            </w:r>
            <w:r w:rsidRPr="00FB6522">
              <w:rPr>
                <w:rFonts w:ascii="Times New Roman" w:eastAsia="Times New Roman" w:hAnsi="Times New Roman" w:cs="Times New Roman"/>
                <w:color w:val="000000"/>
                <w:sz w:val="24"/>
                <w:szCs w:val="24"/>
                <w:lang w:eastAsia="en-US"/>
              </w:rPr>
              <w:t>сада</w:t>
            </w:r>
          </w:p>
        </w:tc>
        <w:tc>
          <w:tcPr>
            <w:tcW w:w="7088" w:type="dxa"/>
            <w:tcBorders>
              <w:top w:val="single" w:sz="4" w:space="0" w:color="000000"/>
              <w:left w:val="single" w:sz="4" w:space="0" w:color="000000"/>
              <w:bottom w:val="single" w:sz="4" w:space="0" w:color="000000"/>
              <w:right w:val="single" w:sz="4" w:space="0" w:color="000000"/>
            </w:tcBorders>
            <w:hideMark/>
          </w:tcPr>
          <w:p w14:paraId="073BC0DC" w14:textId="77777777" w:rsidR="008365B0" w:rsidRPr="0023285C" w:rsidRDefault="008365B0" w:rsidP="00596312">
            <w:pPr>
              <w:spacing w:line="266" w:lineRule="auto"/>
              <w:ind w:left="142" w:right="142"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Участки для прогулок, прогулочные веранды, спортивный</w:t>
            </w:r>
            <w:r w:rsidR="005952A4">
              <w:rPr>
                <w:rFonts w:ascii="Times New Roman" w:eastAsia="Times New Roman" w:hAnsi="Times New Roman" w:cs="Times New Roman"/>
                <w:color w:val="000000"/>
                <w:sz w:val="24"/>
                <w:szCs w:val="24"/>
                <w:lang w:eastAsia="en-US"/>
              </w:rPr>
              <w:t xml:space="preserve"> </w:t>
            </w:r>
            <w:r w:rsidRPr="0023285C">
              <w:rPr>
                <w:rFonts w:ascii="Times New Roman" w:eastAsia="Times New Roman" w:hAnsi="Times New Roman" w:cs="Times New Roman"/>
                <w:color w:val="000000"/>
                <w:spacing w:val="-57"/>
                <w:sz w:val="24"/>
                <w:szCs w:val="24"/>
                <w:lang w:eastAsia="en-US"/>
              </w:rPr>
              <w:t xml:space="preserve"> </w:t>
            </w:r>
            <w:r w:rsidR="00C252FA">
              <w:rPr>
                <w:rFonts w:ascii="Times New Roman" w:eastAsia="Times New Roman" w:hAnsi="Times New Roman" w:cs="Times New Roman"/>
                <w:color w:val="000000"/>
                <w:sz w:val="24"/>
                <w:szCs w:val="24"/>
                <w:lang w:eastAsia="en-US"/>
              </w:rPr>
              <w:t>участок.</w:t>
            </w:r>
          </w:p>
          <w:p w14:paraId="1A626747" w14:textId="77777777" w:rsidR="008365B0" w:rsidRPr="0023285C" w:rsidRDefault="008365B0" w:rsidP="00596312">
            <w:pPr>
              <w:spacing w:line="266" w:lineRule="auto"/>
              <w:ind w:left="142" w:right="142"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Материалы</w:t>
            </w:r>
            <w:r w:rsidRPr="0023285C">
              <w:rPr>
                <w:rFonts w:ascii="Times New Roman" w:eastAsia="Times New Roman" w:hAnsi="Times New Roman" w:cs="Times New Roman"/>
                <w:color w:val="000000"/>
                <w:spacing w:val="-5"/>
                <w:sz w:val="24"/>
                <w:szCs w:val="24"/>
                <w:lang w:eastAsia="en-US"/>
              </w:rPr>
              <w:t xml:space="preserve"> </w:t>
            </w:r>
            <w:r w:rsidRPr="0023285C">
              <w:rPr>
                <w:rFonts w:ascii="Times New Roman" w:eastAsia="Times New Roman" w:hAnsi="Times New Roman" w:cs="Times New Roman"/>
                <w:color w:val="000000"/>
                <w:sz w:val="24"/>
                <w:szCs w:val="24"/>
                <w:lang w:eastAsia="en-US"/>
              </w:rPr>
              <w:t>и</w:t>
            </w:r>
            <w:r w:rsidRPr="0023285C">
              <w:rPr>
                <w:rFonts w:ascii="Times New Roman" w:eastAsia="Times New Roman" w:hAnsi="Times New Roman" w:cs="Times New Roman"/>
                <w:color w:val="000000"/>
                <w:spacing w:val="-4"/>
                <w:sz w:val="24"/>
                <w:szCs w:val="24"/>
                <w:lang w:eastAsia="en-US"/>
              </w:rPr>
              <w:t xml:space="preserve"> </w:t>
            </w:r>
            <w:r w:rsidRPr="0023285C">
              <w:rPr>
                <w:rFonts w:ascii="Times New Roman" w:eastAsia="Times New Roman" w:hAnsi="Times New Roman" w:cs="Times New Roman"/>
                <w:color w:val="000000"/>
                <w:sz w:val="24"/>
                <w:szCs w:val="24"/>
                <w:lang w:eastAsia="en-US"/>
              </w:rPr>
              <w:t>оборудование</w:t>
            </w:r>
            <w:r w:rsidRPr="0023285C">
              <w:rPr>
                <w:rFonts w:ascii="Times New Roman" w:eastAsia="Times New Roman" w:hAnsi="Times New Roman" w:cs="Times New Roman"/>
                <w:color w:val="000000"/>
                <w:spacing w:val="-4"/>
                <w:sz w:val="24"/>
                <w:szCs w:val="24"/>
                <w:lang w:eastAsia="en-US"/>
              </w:rPr>
              <w:t xml:space="preserve"> </w:t>
            </w:r>
            <w:r w:rsidRPr="0023285C">
              <w:rPr>
                <w:rFonts w:ascii="Times New Roman" w:eastAsia="Times New Roman" w:hAnsi="Times New Roman" w:cs="Times New Roman"/>
                <w:color w:val="000000"/>
                <w:sz w:val="24"/>
                <w:szCs w:val="24"/>
                <w:lang w:eastAsia="en-US"/>
              </w:rPr>
              <w:t>для</w:t>
            </w:r>
            <w:r w:rsidRPr="0023285C">
              <w:rPr>
                <w:rFonts w:ascii="Times New Roman" w:eastAsia="Times New Roman" w:hAnsi="Times New Roman" w:cs="Times New Roman"/>
                <w:color w:val="000000"/>
                <w:spacing w:val="-4"/>
                <w:sz w:val="24"/>
                <w:szCs w:val="24"/>
                <w:lang w:eastAsia="en-US"/>
              </w:rPr>
              <w:t xml:space="preserve"> </w:t>
            </w:r>
            <w:r w:rsidRPr="0023285C">
              <w:rPr>
                <w:rFonts w:ascii="Times New Roman" w:eastAsia="Times New Roman" w:hAnsi="Times New Roman" w:cs="Times New Roman"/>
                <w:color w:val="000000"/>
                <w:sz w:val="24"/>
                <w:szCs w:val="24"/>
                <w:lang w:eastAsia="en-US"/>
              </w:rPr>
              <w:t>двигательной</w:t>
            </w:r>
            <w:r w:rsidRPr="0023285C">
              <w:rPr>
                <w:rFonts w:ascii="Times New Roman" w:eastAsia="Times New Roman" w:hAnsi="Times New Roman" w:cs="Times New Roman"/>
                <w:color w:val="000000"/>
                <w:spacing w:val="-5"/>
                <w:sz w:val="24"/>
                <w:szCs w:val="24"/>
                <w:lang w:eastAsia="en-US"/>
              </w:rPr>
              <w:t xml:space="preserve"> </w:t>
            </w:r>
            <w:r w:rsidRPr="0023285C">
              <w:rPr>
                <w:rFonts w:ascii="Times New Roman" w:eastAsia="Times New Roman" w:hAnsi="Times New Roman" w:cs="Times New Roman"/>
                <w:color w:val="000000"/>
                <w:sz w:val="24"/>
                <w:szCs w:val="24"/>
                <w:lang w:eastAsia="en-US"/>
              </w:rPr>
              <w:t>активности</w:t>
            </w:r>
            <w:r w:rsidRPr="0023285C">
              <w:rPr>
                <w:rFonts w:ascii="Times New Roman" w:eastAsia="Times New Roman" w:hAnsi="Times New Roman" w:cs="Times New Roman"/>
                <w:color w:val="000000"/>
                <w:spacing w:val="-57"/>
                <w:sz w:val="24"/>
                <w:szCs w:val="24"/>
                <w:lang w:eastAsia="en-US"/>
              </w:rPr>
              <w:t xml:space="preserve"> </w:t>
            </w:r>
            <w:r w:rsidRPr="0023285C">
              <w:rPr>
                <w:rFonts w:ascii="Times New Roman" w:eastAsia="Times New Roman" w:hAnsi="Times New Roman" w:cs="Times New Roman"/>
                <w:color w:val="000000"/>
                <w:sz w:val="24"/>
                <w:szCs w:val="24"/>
                <w:lang w:eastAsia="en-US"/>
              </w:rPr>
              <w:t>включают</w:t>
            </w:r>
            <w:r w:rsidR="00C252FA">
              <w:rPr>
                <w:rFonts w:ascii="Times New Roman" w:eastAsia="Times New Roman" w:hAnsi="Times New Roman" w:cs="Times New Roman"/>
                <w:color w:val="000000"/>
                <w:sz w:val="24"/>
                <w:szCs w:val="24"/>
                <w:lang w:eastAsia="en-US"/>
              </w:rPr>
              <w:t>:</w:t>
            </w:r>
            <w:r w:rsidRPr="0023285C">
              <w:rPr>
                <w:rFonts w:ascii="Times New Roman" w:eastAsia="Times New Roman" w:hAnsi="Times New Roman" w:cs="Times New Roman"/>
                <w:color w:val="000000"/>
                <w:spacing w:val="-3"/>
                <w:sz w:val="24"/>
                <w:szCs w:val="24"/>
                <w:lang w:eastAsia="en-US"/>
              </w:rPr>
              <w:t xml:space="preserve"> </w:t>
            </w:r>
            <w:r w:rsidRPr="0023285C">
              <w:rPr>
                <w:rFonts w:ascii="Times New Roman" w:eastAsia="Times New Roman" w:hAnsi="Times New Roman" w:cs="Times New Roman"/>
                <w:color w:val="000000"/>
                <w:sz w:val="24"/>
                <w:szCs w:val="24"/>
                <w:lang w:eastAsia="en-US"/>
              </w:rPr>
              <w:t>оборудование</w:t>
            </w:r>
            <w:r w:rsidRPr="0023285C">
              <w:rPr>
                <w:rFonts w:ascii="Times New Roman" w:eastAsia="Times New Roman" w:hAnsi="Times New Roman" w:cs="Times New Roman"/>
                <w:color w:val="000000"/>
                <w:spacing w:val="-3"/>
                <w:sz w:val="24"/>
                <w:szCs w:val="24"/>
                <w:lang w:eastAsia="en-US"/>
              </w:rPr>
              <w:t xml:space="preserve"> </w:t>
            </w:r>
            <w:r w:rsidRPr="0023285C">
              <w:rPr>
                <w:rFonts w:ascii="Times New Roman" w:eastAsia="Times New Roman" w:hAnsi="Times New Roman" w:cs="Times New Roman"/>
                <w:color w:val="000000"/>
                <w:sz w:val="24"/>
                <w:szCs w:val="24"/>
                <w:lang w:eastAsia="en-US"/>
              </w:rPr>
              <w:t>для</w:t>
            </w:r>
            <w:r w:rsidRPr="0023285C">
              <w:rPr>
                <w:rFonts w:ascii="Times New Roman" w:eastAsia="Times New Roman" w:hAnsi="Times New Roman" w:cs="Times New Roman"/>
                <w:color w:val="000000"/>
                <w:spacing w:val="-2"/>
                <w:sz w:val="24"/>
                <w:szCs w:val="24"/>
                <w:lang w:eastAsia="en-US"/>
              </w:rPr>
              <w:t xml:space="preserve"> </w:t>
            </w:r>
            <w:r w:rsidRPr="0023285C">
              <w:rPr>
                <w:rFonts w:ascii="Times New Roman" w:eastAsia="Times New Roman" w:hAnsi="Times New Roman" w:cs="Times New Roman"/>
                <w:color w:val="000000"/>
                <w:sz w:val="24"/>
                <w:szCs w:val="24"/>
                <w:lang w:eastAsia="en-US"/>
              </w:rPr>
              <w:t>ходьбы,</w:t>
            </w:r>
            <w:r w:rsidRPr="0023285C">
              <w:rPr>
                <w:rFonts w:ascii="Times New Roman" w:eastAsia="Times New Roman" w:hAnsi="Times New Roman" w:cs="Times New Roman"/>
                <w:color w:val="000000"/>
                <w:spacing w:val="-2"/>
                <w:sz w:val="24"/>
                <w:szCs w:val="24"/>
                <w:lang w:eastAsia="en-US"/>
              </w:rPr>
              <w:t xml:space="preserve"> </w:t>
            </w:r>
            <w:r w:rsidRPr="0023285C">
              <w:rPr>
                <w:rFonts w:ascii="Times New Roman" w:eastAsia="Times New Roman" w:hAnsi="Times New Roman" w:cs="Times New Roman"/>
                <w:color w:val="000000"/>
                <w:sz w:val="24"/>
                <w:szCs w:val="24"/>
                <w:lang w:eastAsia="en-US"/>
              </w:rPr>
              <w:t>бега</w:t>
            </w:r>
            <w:r w:rsidRPr="0023285C">
              <w:rPr>
                <w:rFonts w:ascii="Times New Roman" w:eastAsia="Times New Roman" w:hAnsi="Times New Roman" w:cs="Times New Roman"/>
                <w:color w:val="000000"/>
                <w:spacing w:val="-3"/>
                <w:sz w:val="24"/>
                <w:szCs w:val="24"/>
                <w:lang w:eastAsia="en-US"/>
              </w:rPr>
              <w:t xml:space="preserve"> </w:t>
            </w:r>
            <w:r w:rsidRPr="0023285C">
              <w:rPr>
                <w:rFonts w:ascii="Times New Roman" w:eastAsia="Times New Roman" w:hAnsi="Times New Roman" w:cs="Times New Roman"/>
                <w:color w:val="000000"/>
                <w:sz w:val="24"/>
                <w:szCs w:val="24"/>
                <w:lang w:eastAsia="en-US"/>
              </w:rPr>
              <w:t>и</w:t>
            </w:r>
            <w:r w:rsidRPr="0023285C">
              <w:rPr>
                <w:rFonts w:ascii="Times New Roman" w:eastAsia="Times New Roman" w:hAnsi="Times New Roman" w:cs="Times New Roman"/>
                <w:color w:val="000000"/>
                <w:spacing w:val="-3"/>
                <w:sz w:val="24"/>
                <w:szCs w:val="24"/>
                <w:lang w:eastAsia="en-US"/>
              </w:rPr>
              <w:t xml:space="preserve"> </w:t>
            </w:r>
            <w:r w:rsidR="00C252FA">
              <w:rPr>
                <w:rFonts w:ascii="Times New Roman" w:eastAsia="Times New Roman" w:hAnsi="Times New Roman" w:cs="Times New Roman"/>
                <w:color w:val="000000"/>
                <w:sz w:val="24"/>
                <w:szCs w:val="24"/>
                <w:lang w:eastAsia="en-US"/>
              </w:rPr>
              <w:t xml:space="preserve">равновесия; </w:t>
            </w:r>
            <w:r w:rsidRPr="0023285C">
              <w:rPr>
                <w:rFonts w:ascii="Times New Roman" w:eastAsia="Times New Roman" w:hAnsi="Times New Roman" w:cs="Times New Roman"/>
                <w:color w:val="000000"/>
                <w:sz w:val="24"/>
                <w:szCs w:val="24"/>
                <w:lang w:eastAsia="en-US"/>
              </w:rPr>
              <w:t>для</w:t>
            </w:r>
            <w:r w:rsidRPr="0023285C">
              <w:rPr>
                <w:rFonts w:ascii="Times New Roman" w:eastAsia="Times New Roman" w:hAnsi="Times New Roman" w:cs="Times New Roman"/>
                <w:color w:val="000000"/>
                <w:spacing w:val="-2"/>
                <w:sz w:val="24"/>
                <w:szCs w:val="24"/>
                <w:lang w:eastAsia="en-US"/>
              </w:rPr>
              <w:t xml:space="preserve"> </w:t>
            </w:r>
            <w:r w:rsidRPr="0023285C">
              <w:rPr>
                <w:rFonts w:ascii="Times New Roman" w:eastAsia="Times New Roman" w:hAnsi="Times New Roman" w:cs="Times New Roman"/>
                <w:color w:val="000000"/>
                <w:sz w:val="24"/>
                <w:szCs w:val="24"/>
                <w:lang w:eastAsia="en-US"/>
              </w:rPr>
              <w:t>прыжков;</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для</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катания,</w:t>
            </w:r>
            <w:r w:rsidRPr="0023285C">
              <w:rPr>
                <w:rFonts w:ascii="Times New Roman" w:eastAsia="Times New Roman" w:hAnsi="Times New Roman" w:cs="Times New Roman"/>
                <w:color w:val="000000"/>
                <w:spacing w:val="-2"/>
                <w:sz w:val="24"/>
                <w:szCs w:val="24"/>
                <w:lang w:eastAsia="en-US"/>
              </w:rPr>
              <w:t xml:space="preserve"> </w:t>
            </w:r>
            <w:r w:rsidRPr="0023285C">
              <w:rPr>
                <w:rFonts w:ascii="Times New Roman" w:eastAsia="Times New Roman" w:hAnsi="Times New Roman" w:cs="Times New Roman"/>
                <w:color w:val="000000"/>
                <w:sz w:val="24"/>
                <w:szCs w:val="24"/>
                <w:lang w:eastAsia="en-US"/>
              </w:rPr>
              <w:t>бросания</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и</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ловли;</w:t>
            </w:r>
            <w:r w:rsidRPr="0023285C">
              <w:rPr>
                <w:rFonts w:ascii="Times New Roman" w:eastAsia="Times New Roman" w:hAnsi="Times New Roman" w:cs="Times New Roman"/>
                <w:color w:val="000000"/>
                <w:spacing w:val="-2"/>
                <w:sz w:val="24"/>
                <w:szCs w:val="24"/>
                <w:lang w:eastAsia="en-US"/>
              </w:rPr>
              <w:t xml:space="preserve"> </w:t>
            </w:r>
            <w:r w:rsidRPr="0023285C">
              <w:rPr>
                <w:rFonts w:ascii="Times New Roman" w:eastAsia="Times New Roman" w:hAnsi="Times New Roman" w:cs="Times New Roman"/>
                <w:color w:val="000000"/>
                <w:sz w:val="24"/>
                <w:szCs w:val="24"/>
                <w:lang w:eastAsia="en-US"/>
              </w:rPr>
              <w:t>для</w:t>
            </w:r>
            <w:r w:rsidRPr="0023285C">
              <w:rPr>
                <w:rFonts w:ascii="Times New Roman" w:eastAsia="Times New Roman" w:hAnsi="Times New Roman" w:cs="Times New Roman"/>
                <w:color w:val="000000"/>
                <w:spacing w:val="-2"/>
                <w:sz w:val="24"/>
                <w:szCs w:val="24"/>
                <w:lang w:eastAsia="en-US"/>
              </w:rPr>
              <w:t xml:space="preserve"> </w:t>
            </w:r>
            <w:r w:rsidR="00C252FA">
              <w:rPr>
                <w:rFonts w:ascii="Times New Roman" w:eastAsia="Times New Roman" w:hAnsi="Times New Roman" w:cs="Times New Roman"/>
                <w:color w:val="000000"/>
                <w:sz w:val="24"/>
                <w:szCs w:val="24"/>
                <w:lang w:eastAsia="en-US"/>
              </w:rPr>
              <w:t xml:space="preserve">ползания </w:t>
            </w:r>
            <w:r w:rsidRPr="0023285C">
              <w:rPr>
                <w:rFonts w:ascii="Times New Roman" w:eastAsia="Times New Roman" w:hAnsi="Times New Roman" w:cs="Times New Roman"/>
                <w:color w:val="000000"/>
                <w:sz w:val="24"/>
                <w:szCs w:val="24"/>
                <w:lang w:eastAsia="en-US"/>
              </w:rPr>
              <w:t>и</w:t>
            </w:r>
            <w:r w:rsidRPr="0023285C">
              <w:rPr>
                <w:rFonts w:ascii="Times New Roman" w:eastAsia="Times New Roman" w:hAnsi="Times New Roman" w:cs="Times New Roman"/>
                <w:color w:val="000000"/>
                <w:spacing w:val="-4"/>
                <w:sz w:val="24"/>
                <w:szCs w:val="24"/>
                <w:lang w:eastAsia="en-US"/>
              </w:rPr>
              <w:t xml:space="preserve"> </w:t>
            </w:r>
            <w:r w:rsidRPr="0023285C">
              <w:rPr>
                <w:rFonts w:ascii="Times New Roman" w:eastAsia="Times New Roman" w:hAnsi="Times New Roman" w:cs="Times New Roman"/>
                <w:color w:val="000000"/>
                <w:sz w:val="24"/>
                <w:szCs w:val="24"/>
                <w:lang w:eastAsia="en-US"/>
              </w:rPr>
              <w:t>лазания;</w:t>
            </w:r>
            <w:r w:rsidRPr="0023285C">
              <w:rPr>
                <w:rFonts w:ascii="Times New Roman" w:eastAsia="Times New Roman" w:hAnsi="Times New Roman" w:cs="Times New Roman"/>
                <w:color w:val="000000"/>
                <w:spacing w:val="-6"/>
                <w:sz w:val="24"/>
                <w:szCs w:val="24"/>
                <w:lang w:eastAsia="en-US"/>
              </w:rPr>
              <w:t xml:space="preserve"> </w:t>
            </w:r>
            <w:r w:rsidRPr="0023285C">
              <w:rPr>
                <w:rFonts w:ascii="Times New Roman" w:eastAsia="Times New Roman" w:hAnsi="Times New Roman" w:cs="Times New Roman"/>
                <w:color w:val="000000"/>
                <w:sz w:val="24"/>
                <w:szCs w:val="24"/>
                <w:lang w:eastAsia="en-US"/>
              </w:rPr>
              <w:t>для</w:t>
            </w:r>
            <w:r w:rsidRPr="0023285C">
              <w:rPr>
                <w:rFonts w:ascii="Times New Roman" w:eastAsia="Times New Roman" w:hAnsi="Times New Roman" w:cs="Times New Roman"/>
                <w:color w:val="000000"/>
                <w:spacing w:val="-4"/>
                <w:sz w:val="24"/>
                <w:szCs w:val="24"/>
                <w:lang w:eastAsia="en-US"/>
              </w:rPr>
              <w:t xml:space="preserve"> </w:t>
            </w:r>
            <w:r w:rsidR="00C252FA">
              <w:rPr>
                <w:rFonts w:ascii="Times New Roman" w:eastAsia="Times New Roman" w:hAnsi="Times New Roman" w:cs="Times New Roman"/>
                <w:color w:val="000000"/>
                <w:sz w:val="24"/>
                <w:szCs w:val="24"/>
                <w:lang w:eastAsia="en-US"/>
              </w:rPr>
              <w:t>общеразвивающих упражнений</w:t>
            </w:r>
          </w:p>
        </w:tc>
      </w:tr>
      <w:tr w:rsidR="008365B0" w:rsidRPr="0023285C" w14:paraId="593B1CB6" w14:textId="77777777" w:rsidTr="00843B52">
        <w:trPr>
          <w:trHeight w:val="418"/>
        </w:trPr>
        <w:tc>
          <w:tcPr>
            <w:tcW w:w="3261" w:type="dxa"/>
            <w:tcBorders>
              <w:top w:val="single" w:sz="4" w:space="0" w:color="000000"/>
              <w:left w:val="single" w:sz="4" w:space="0" w:color="000000"/>
              <w:bottom w:val="single" w:sz="4" w:space="0" w:color="000000"/>
              <w:right w:val="single" w:sz="4" w:space="0" w:color="000000"/>
            </w:tcBorders>
            <w:hideMark/>
          </w:tcPr>
          <w:p w14:paraId="245E6DFA" w14:textId="77777777" w:rsidR="00FB6522" w:rsidRDefault="00FB6522" w:rsidP="00596312">
            <w:pPr>
              <w:spacing w:line="266" w:lineRule="auto"/>
              <w:ind w:left="137" w:right="111" w:hanging="10"/>
              <w:jc w:val="both"/>
              <w:rPr>
                <w:rFonts w:ascii="Times New Roman" w:eastAsia="Times New Roman" w:hAnsi="Times New Roman" w:cs="Times New Roman"/>
                <w:color w:val="000000"/>
                <w:spacing w:val="-1"/>
                <w:sz w:val="24"/>
                <w:szCs w:val="24"/>
                <w:lang w:eastAsia="en-US"/>
              </w:rPr>
            </w:pPr>
            <w:r>
              <w:rPr>
                <w:rFonts w:ascii="Times New Roman" w:eastAsia="Times New Roman" w:hAnsi="Times New Roman" w:cs="Times New Roman"/>
                <w:color w:val="000000"/>
                <w:spacing w:val="-1"/>
                <w:sz w:val="24"/>
                <w:szCs w:val="24"/>
                <w:lang w:eastAsia="en-US"/>
              </w:rPr>
              <w:t>Спортивный</w:t>
            </w:r>
          </w:p>
          <w:p w14:paraId="55ADC970" w14:textId="77777777" w:rsidR="008365B0" w:rsidRPr="0023285C" w:rsidRDefault="00FB6522" w:rsidP="00596312">
            <w:pPr>
              <w:spacing w:line="266" w:lineRule="auto"/>
              <w:ind w:left="137" w:right="111" w:hanging="10"/>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pacing w:val="-1"/>
                <w:sz w:val="24"/>
                <w:szCs w:val="24"/>
                <w:lang w:eastAsia="en-US"/>
              </w:rPr>
              <w:t>М</w:t>
            </w:r>
            <w:r w:rsidR="008365B0" w:rsidRPr="0023285C">
              <w:rPr>
                <w:rFonts w:ascii="Times New Roman" w:eastAsia="Times New Roman" w:hAnsi="Times New Roman" w:cs="Times New Roman"/>
                <w:color w:val="000000"/>
                <w:spacing w:val="-1"/>
                <w:sz w:val="24"/>
                <w:szCs w:val="24"/>
                <w:lang w:eastAsia="en-US"/>
              </w:rPr>
              <w:t>узыкальный</w:t>
            </w:r>
            <w:r w:rsidR="008365B0" w:rsidRPr="0023285C">
              <w:rPr>
                <w:rFonts w:ascii="Times New Roman" w:eastAsia="Times New Roman" w:hAnsi="Times New Roman" w:cs="Times New Roman"/>
                <w:color w:val="000000"/>
                <w:spacing w:val="-57"/>
                <w:sz w:val="24"/>
                <w:szCs w:val="24"/>
                <w:lang w:eastAsia="en-US"/>
              </w:rPr>
              <w:t xml:space="preserve"> </w:t>
            </w:r>
            <w:r>
              <w:rPr>
                <w:rFonts w:ascii="Times New Roman" w:eastAsia="Times New Roman" w:hAnsi="Times New Roman" w:cs="Times New Roman"/>
                <w:color w:val="000000"/>
                <w:spacing w:val="-57"/>
                <w:sz w:val="24"/>
                <w:szCs w:val="24"/>
                <w:lang w:eastAsia="en-US"/>
              </w:rPr>
              <w:t xml:space="preserve">            </w:t>
            </w:r>
            <w:r w:rsidR="008365B0" w:rsidRPr="0023285C">
              <w:rPr>
                <w:rFonts w:ascii="Times New Roman" w:eastAsia="Times New Roman" w:hAnsi="Times New Roman" w:cs="Times New Roman"/>
                <w:color w:val="000000"/>
                <w:sz w:val="24"/>
                <w:szCs w:val="24"/>
                <w:lang w:eastAsia="en-US"/>
              </w:rPr>
              <w:t>зал</w:t>
            </w:r>
          </w:p>
          <w:p w14:paraId="0715C1AE" w14:textId="77777777" w:rsidR="008365B0" w:rsidRPr="0023285C" w:rsidRDefault="008365B0" w:rsidP="00596312">
            <w:pPr>
              <w:spacing w:line="266" w:lineRule="auto"/>
              <w:ind w:left="137" w:right="111" w:hanging="10"/>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Кабинеты </w:t>
            </w:r>
            <w:r w:rsidRPr="0023285C">
              <w:rPr>
                <w:rFonts w:ascii="Times New Roman" w:eastAsia="Times New Roman" w:hAnsi="Times New Roman" w:cs="Times New Roman"/>
                <w:color w:val="000000"/>
                <w:sz w:val="24"/>
                <w:szCs w:val="24"/>
                <w:lang w:eastAsia="en-US"/>
              </w:rPr>
              <w:t>специалистов</w:t>
            </w:r>
            <w:r w:rsidRPr="0023285C">
              <w:rPr>
                <w:rFonts w:ascii="Times New Roman" w:eastAsia="Times New Roman" w:hAnsi="Times New Roman" w:cs="Times New Roman"/>
                <w:color w:val="000000"/>
                <w:spacing w:val="-58"/>
                <w:sz w:val="24"/>
                <w:szCs w:val="24"/>
                <w:lang w:eastAsia="en-US"/>
              </w:rPr>
              <w:t xml:space="preserve"> </w:t>
            </w:r>
            <w:r w:rsidRPr="0023285C">
              <w:rPr>
                <w:rFonts w:ascii="Times New Roman" w:eastAsia="Times New Roman" w:hAnsi="Times New Roman" w:cs="Times New Roman"/>
                <w:color w:val="000000"/>
                <w:sz w:val="24"/>
                <w:szCs w:val="24"/>
                <w:lang w:eastAsia="en-US"/>
              </w:rPr>
              <w:t>(учитель-логопед,</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педагог-психолог</w:t>
            </w:r>
            <w:r w:rsidR="00FB6522">
              <w:rPr>
                <w:rFonts w:ascii="Times New Roman" w:eastAsia="Times New Roman" w:hAnsi="Times New Roman" w:cs="Times New Roman"/>
                <w:color w:val="000000"/>
                <w:sz w:val="24"/>
                <w:szCs w:val="24"/>
                <w:lang w:eastAsia="en-US"/>
              </w:rPr>
              <w:t>, инструктор по ф</w:t>
            </w:r>
            <w:r w:rsidR="00596312">
              <w:rPr>
                <w:rFonts w:ascii="Times New Roman" w:eastAsia="Times New Roman" w:hAnsi="Times New Roman" w:cs="Times New Roman"/>
                <w:color w:val="000000"/>
                <w:sz w:val="24"/>
                <w:szCs w:val="24"/>
                <w:lang w:eastAsia="en-US"/>
              </w:rPr>
              <w:t>изической культуре, музыкальных руководителей</w:t>
            </w:r>
            <w:r w:rsidRPr="0023285C">
              <w:rPr>
                <w:rFonts w:ascii="Times New Roman" w:eastAsia="Times New Roman" w:hAnsi="Times New Roman" w:cs="Times New Roman"/>
                <w:color w:val="000000"/>
                <w:sz w:val="24"/>
                <w:szCs w:val="24"/>
                <w:lang w:eastAsia="en-US"/>
              </w:rPr>
              <w:t>)</w:t>
            </w:r>
          </w:p>
        </w:tc>
        <w:tc>
          <w:tcPr>
            <w:tcW w:w="7088" w:type="dxa"/>
            <w:tcBorders>
              <w:top w:val="single" w:sz="4" w:space="0" w:color="000000"/>
              <w:left w:val="single" w:sz="4" w:space="0" w:color="000000"/>
              <w:bottom w:val="single" w:sz="4" w:space="0" w:color="000000"/>
              <w:right w:val="single" w:sz="4" w:space="0" w:color="000000"/>
            </w:tcBorders>
            <w:hideMark/>
          </w:tcPr>
          <w:p w14:paraId="68B3EA94" w14:textId="77777777" w:rsidR="008365B0" w:rsidRPr="0023285C" w:rsidRDefault="008365B0" w:rsidP="00596312">
            <w:pPr>
              <w:spacing w:line="240" w:lineRule="auto"/>
              <w:ind w:left="137" w:right="111"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Требования</w:t>
            </w:r>
            <w:r w:rsidRPr="0023285C">
              <w:rPr>
                <w:rFonts w:ascii="Times New Roman" w:eastAsia="Times New Roman" w:hAnsi="Times New Roman" w:cs="Times New Roman"/>
                <w:color w:val="000000"/>
                <w:spacing w:val="-4"/>
                <w:sz w:val="24"/>
                <w:szCs w:val="24"/>
                <w:lang w:eastAsia="en-US"/>
              </w:rPr>
              <w:t xml:space="preserve"> </w:t>
            </w:r>
            <w:r w:rsidRPr="0023285C">
              <w:rPr>
                <w:rFonts w:ascii="Times New Roman" w:eastAsia="Times New Roman" w:hAnsi="Times New Roman" w:cs="Times New Roman"/>
                <w:color w:val="000000"/>
                <w:sz w:val="24"/>
                <w:szCs w:val="24"/>
                <w:lang w:eastAsia="en-US"/>
              </w:rPr>
              <w:t>к</w:t>
            </w:r>
            <w:r w:rsidRPr="0023285C">
              <w:rPr>
                <w:rFonts w:ascii="Times New Roman" w:eastAsia="Times New Roman" w:hAnsi="Times New Roman" w:cs="Times New Roman"/>
                <w:color w:val="000000"/>
                <w:spacing w:val="-4"/>
                <w:sz w:val="24"/>
                <w:szCs w:val="24"/>
                <w:lang w:eastAsia="en-US"/>
              </w:rPr>
              <w:t xml:space="preserve"> </w:t>
            </w:r>
            <w:r w:rsidRPr="0023285C">
              <w:rPr>
                <w:rFonts w:ascii="Times New Roman" w:eastAsia="Times New Roman" w:hAnsi="Times New Roman" w:cs="Times New Roman"/>
                <w:color w:val="000000"/>
                <w:sz w:val="24"/>
                <w:szCs w:val="24"/>
                <w:lang w:eastAsia="en-US"/>
              </w:rPr>
              <w:t>оснащению</w:t>
            </w:r>
            <w:r w:rsidRPr="0023285C">
              <w:rPr>
                <w:rFonts w:ascii="Times New Roman" w:eastAsia="Times New Roman" w:hAnsi="Times New Roman" w:cs="Times New Roman"/>
                <w:color w:val="000000"/>
                <w:spacing w:val="-4"/>
                <w:sz w:val="24"/>
                <w:szCs w:val="24"/>
                <w:lang w:eastAsia="en-US"/>
              </w:rPr>
              <w:t xml:space="preserve"> </w:t>
            </w:r>
            <w:r w:rsidRPr="0023285C">
              <w:rPr>
                <w:rFonts w:ascii="Times New Roman" w:eastAsia="Times New Roman" w:hAnsi="Times New Roman" w:cs="Times New Roman"/>
                <w:color w:val="000000"/>
                <w:sz w:val="24"/>
                <w:szCs w:val="24"/>
                <w:lang w:eastAsia="en-US"/>
              </w:rPr>
              <w:t>и</w:t>
            </w:r>
            <w:r w:rsidRPr="0023285C">
              <w:rPr>
                <w:rFonts w:ascii="Times New Roman" w:eastAsia="Times New Roman" w:hAnsi="Times New Roman" w:cs="Times New Roman"/>
                <w:color w:val="000000"/>
                <w:spacing w:val="-3"/>
                <w:sz w:val="24"/>
                <w:szCs w:val="24"/>
                <w:lang w:eastAsia="en-US"/>
              </w:rPr>
              <w:t xml:space="preserve"> </w:t>
            </w:r>
            <w:r w:rsidRPr="0023285C">
              <w:rPr>
                <w:rFonts w:ascii="Times New Roman" w:eastAsia="Times New Roman" w:hAnsi="Times New Roman" w:cs="Times New Roman"/>
                <w:color w:val="000000"/>
                <w:sz w:val="24"/>
                <w:szCs w:val="24"/>
                <w:lang w:eastAsia="en-US"/>
              </w:rPr>
              <w:t>оборудованию</w:t>
            </w:r>
            <w:r w:rsidRPr="0023285C">
              <w:rPr>
                <w:rFonts w:ascii="Times New Roman" w:eastAsia="Times New Roman" w:hAnsi="Times New Roman" w:cs="Times New Roman"/>
                <w:color w:val="000000"/>
                <w:spacing w:val="-4"/>
                <w:sz w:val="24"/>
                <w:szCs w:val="24"/>
                <w:lang w:eastAsia="en-US"/>
              </w:rPr>
              <w:t xml:space="preserve"> </w:t>
            </w:r>
            <w:r w:rsidRPr="0023285C">
              <w:rPr>
                <w:rFonts w:ascii="Times New Roman" w:eastAsia="Times New Roman" w:hAnsi="Times New Roman" w:cs="Times New Roman"/>
                <w:color w:val="000000"/>
                <w:sz w:val="24"/>
                <w:szCs w:val="24"/>
                <w:lang w:eastAsia="en-US"/>
              </w:rPr>
              <w:t>кабинетов</w:t>
            </w:r>
            <w:r w:rsidRPr="0023285C">
              <w:rPr>
                <w:rFonts w:ascii="Times New Roman" w:eastAsia="Times New Roman" w:hAnsi="Times New Roman" w:cs="Times New Roman"/>
                <w:color w:val="000000"/>
                <w:spacing w:val="-57"/>
                <w:sz w:val="24"/>
                <w:szCs w:val="24"/>
                <w:lang w:eastAsia="en-US"/>
              </w:rPr>
              <w:t xml:space="preserve"> </w:t>
            </w:r>
            <w:r w:rsidRPr="0023285C">
              <w:rPr>
                <w:rFonts w:ascii="Times New Roman" w:eastAsia="Times New Roman" w:hAnsi="Times New Roman" w:cs="Times New Roman"/>
                <w:color w:val="000000"/>
                <w:sz w:val="24"/>
                <w:szCs w:val="24"/>
                <w:lang w:eastAsia="en-US"/>
              </w:rPr>
              <w:t>(учителя-логопеда, педагога-</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психолога,</w:t>
            </w:r>
            <w:r w:rsidRPr="0023285C">
              <w:rPr>
                <w:rFonts w:ascii="Times New Roman" w:eastAsia="Times New Roman" w:hAnsi="Times New Roman" w:cs="Times New Roman"/>
                <w:color w:val="000000"/>
                <w:spacing w:val="-2"/>
                <w:sz w:val="24"/>
                <w:szCs w:val="24"/>
                <w:lang w:eastAsia="en-US"/>
              </w:rPr>
              <w:t xml:space="preserve"> </w:t>
            </w:r>
            <w:r w:rsidR="00FB6522">
              <w:rPr>
                <w:rFonts w:ascii="Times New Roman" w:eastAsia="Times New Roman" w:hAnsi="Times New Roman" w:cs="Times New Roman"/>
                <w:color w:val="000000"/>
                <w:sz w:val="24"/>
                <w:szCs w:val="24"/>
                <w:lang w:eastAsia="en-US"/>
              </w:rPr>
              <w:t>инструктора по физической культуре, музыкального руководителя,</w:t>
            </w:r>
            <w:r w:rsidR="00FB6522" w:rsidRPr="0023285C">
              <w:rPr>
                <w:rFonts w:ascii="Times New Roman" w:eastAsia="Times New Roman" w:hAnsi="Times New Roman" w:cs="Times New Roman"/>
                <w:color w:val="000000"/>
                <w:sz w:val="24"/>
                <w:szCs w:val="24"/>
                <w:lang w:eastAsia="en-US"/>
              </w:rPr>
              <w:t xml:space="preserve"> </w:t>
            </w:r>
            <w:r w:rsidRPr="0023285C">
              <w:rPr>
                <w:rFonts w:ascii="Times New Roman" w:eastAsia="Times New Roman" w:hAnsi="Times New Roman" w:cs="Times New Roman"/>
                <w:color w:val="000000"/>
                <w:sz w:val="24"/>
                <w:szCs w:val="24"/>
                <w:lang w:eastAsia="en-US"/>
              </w:rPr>
              <w:t>медицинского,</w:t>
            </w:r>
            <w:r w:rsidRPr="0023285C">
              <w:rPr>
                <w:rFonts w:ascii="Times New Roman" w:eastAsia="Times New Roman" w:hAnsi="Times New Roman" w:cs="Times New Roman"/>
                <w:color w:val="000000"/>
                <w:spacing w:val="-3"/>
                <w:sz w:val="24"/>
                <w:szCs w:val="24"/>
                <w:lang w:eastAsia="en-US"/>
              </w:rPr>
              <w:t xml:space="preserve"> </w:t>
            </w:r>
            <w:r w:rsidRPr="0023285C">
              <w:rPr>
                <w:rFonts w:ascii="Times New Roman" w:eastAsia="Times New Roman" w:hAnsi="Times New Roman" w:cs="Times New Roman"/>
                <w:color w:val="000000"/>
                <w:sz w:val="24"/>
                <w:szCs w:val="24"/>
                <w:lang w:eastAsia="en-US"/>
              </w:rPr>
              <w:t>методического)</w:t>
            </w:r>
            <w:r w:rsidRPr="0023285C">
              <w:rPr>
                <w:rFonts w:ascii="Times New Roman" w:eastAsia="Times New Roman" w:hAnsi="Times New Roman" w:cs="Times New Roman"/>
                <w:color w:val="000000"/>
                <w:spacing w:val="-2"/>
                <w:sz w:val="24"/>
                <w:szCs w:val="24"/>
                <w:lang w:eastAsia="en-US"/>
              </w:rPr>
              <w:t xml:space="preserve"> </w:t>
            </w:r>
            <w:r w:rsidRPr="0023285C">
              <w:rPr>
                <w:rFonts w:ascii="Times New Roman" w:eastAsia="Times New Roman" w:hAnsi="Times New Roman" w:cs="Times New Roman"/>
                <w:color w:val="000000"/>
                <w:sz w:val="24"/>
                <w:szCs w:val="24"/>
                <w:lang w:eastAsia="en-US"/>
              </w:rPr>
              <w:t>и</w:t>
            </w:r>
            <w:r w:rsidRPr="0023285C">
              <w:rPr>
                <w:rFonts w:ascii="Times New Roman" w:eastAsia="Times New Roman" w:hAnsi="Times New Roman" w:cs="Times New Roman"/>
                <w:color w:val="000000"/>
                <w:spacing w:val="-3"/>
                <w:sz w:val="24"/>
                <w:szCs w:val="24"/>
                <w:lang w:eastAsia="en-US"/>
              </w:rPr>
              <w:t xml:space="preserve"> </w:t>
            </w:r>
            <w:r w:rsidRPr="0023285C">
              <w:rPr>
                <w:rFonts w:ascii="Times New Roman" w:eastAsia="Times New Roman" w:hAnsi="Times New Roman" w:cs="Times New Roman"/>
                <w:color w:val="000000"/>
                <w:sz w:val="24"/>
                <w:szCs w:val="24"/>
                <w:lang w:eastAsia="en-US"/>
              </w:rPr>
              <w:t>залов (музыкального,</w:t>
            </w:r>
            <w:r w:rsidRPr="0023285C">
              <w:rPr>
                <w:rFonts w:ascii="Times New Roman" w:eastAsia="Times New Roman" w:hAnsi="Times New Roman" w:cs="Times New Roman"/>
                <w:color w:val="000000"/>
                <w:spacing w:val="-6"/>
                <w:sz w:val="24"/>
                <w:szCs w:val="24"/>
                <w:lang w:eastAsia="en-US"/>
              </w:rPr>
              <w:t xml:space="preserve"> </w:t>
            </w:r>
            <w:r w:rsidRPr="0023285C">
              <w:rPr>
                <w:rFonts w:ascii="Times New Roman" w:eastAsia="Times New Roman" w:hAnsi="Times New Roman" w:cs="Times New Roman"/>
                <w:color w:val="000000"/>
                <w:sz w:val="24"/>
                <w:szCs w:val="24"/>
                <w:lang w:eastAsia="en-US"/>
              </w:rPr>
              <w:t>физкультурного)</w:t>
            </w:r>
            <w:r w:rsidRPr="0023285C">
              <w:rPr>
                <w:rFonts w:ascii="Times New Roman" w:eastAsia="Times New Roman" w:hAnsi="Times New Roman" w:cs="Times New Roman"/>
                <w:color w:val="000000"/>
                <w:spacing w:val="-6"/>
                <w:sz w:val="24"/>
                <w:szCs w:val="24"/>
                <w:lang w:eastAsia="en-US"/>
              </w:rPr>
              <w:t xml:space="preserve"> </w:t>
            </w:r>
            <w:r w:rsidRPr="0023285C">
              <w:rPr>
                <w:rFonts w:ascii="Times New Roman" w:eastAsia="Times New Roman" w:hAnsi="Times New Roman" w:cs="Times New Roman"/>
                <w:color w:val="000000"/>
                <w:sz w:val="24"/>
                <w:szCs w:val="24"/>
                <w:lang w:eastAsia="en-US"/>
              </w:rPr>
              <w:t>включают</w:t>
            </w:r>
            <w:r w:rsidRPr="0023285C">
              <w:rPr>
                <w:rFonts w:ascii="Times New Roman" w:eastAsia="Times New Roman" w:hAnsi="Times New Roman" w:cs="Times New Roman"/>
                <w:color w:val="000000"/>
                <w:spacing w:val="-6"/>
                <w:sz w:val="24"/>
                <w:szCs w:val="24"/>
                <w:lang w:eastAsia="en-US"/>
              </w:rPr>
              <w:t xml:space="preserve"> </w:t>
            </w:r>
            <w:r w:rsidRPr="0023285C">
              <w:rPr>
                <w:rFonts w:ascii="Times New Roman" w:eastAsia="Times New Roman" w:hAnsi="Times New Roman" w:cs="Times New Roman"/>
                <w:color w:val="000000"/>
                <w:sz w:val="24"/>
                <w:szCs w:val="24"/>
                <w:lang w:eastAsia="en-US"/>
              </w:rPr>
              <w:t>соответствие</w:t>
            </w:r>
            <w:r w:rsidRPr="0023285C">
              <w:rPr>
                <w:rFonts w:ascii="Times New Roman" w:eastAsia="Times New Roman" w:hAnsi="Times New Roman" w:cs="Times New Roman"/>
                <w:color w:val="000000"/>
                <w:spacing w:val="-57"/>
                <w:sz w:val="24"/>
                <w:szCs w:val="24"/>
                <w:lang w:eastAsia="en-US"/>
              </w:rPr>
              <w:t xml:space="preserve"> </w:t>
            </w:r>
            <w:r w:rsidR="00596312">
              <w:rPr>
                <w:rFonts w:ascii="Times New Roman" w:eastAsia="Times New Roman" w:hAnsi="Times New Roman" w:cs="Times New Roman"/>
                <w:color w:val="000000"/>
                <w:spacing w:val="-57"/>
                <w:sz w:val="24"/>
                <w:szCs w:val="24"/>
                <w:lang w:eastAsia="en-US"/>
              </w:rPr>
              <w:t xml:space="preserve">             </w:t>
            </w:r>
            <w:r w:rsidRPr="0023285C">
              <w:rPr>
                <w:rFonts w:ascii="Times New Roman" w:eastAsia="Times New Roman" w:hAnsi="Times New Roman" w:cs="Times New Roman"/>
                <w:color w:val="000000"/>
                <w:sz w:val="24"/>
                <w:szCs w:val="24"/>
                <w:lang w:eastAsia="en-US"/>
              </w:rPr>
              <w:t>принципу необходимости и достаточности для</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организации коррекционной работы, медицинского</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обслуживания детей, методического оснащения</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воспитательно-образовательного процесса, а также</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обеспечение</w:t>
            </w:r>
            <w:r w:rsidRPr="0023285C">
              <w:rPr>
                <w:rFonts w:ascii="Times New Roman" w:eastAsia="Times New Roman" w:hAnsi="Times New Roman" w:cs="Times New Roman"/>
                <w:color w:val="000000"/>
                <w:spacing w:val="-4"/>
                <w:sz w:val="24"/>
                <w:szCs w:val="24"/>
                <w:lang w:eastAsia="en-US"/>
              </w:rPr>
              <w:t xml:space="preserve"> </w:t>
            </w:r>
            <w:r w:rsidRPr="0023285C">
              <w:rPr>
                <w:rFonts w:ascii="Times New Roman" w:eastAsia="Times New Roman" w:hAnsi="Times New Roman" w:cs="Times New Roman"/>
                <w:color w:val="000000"/>
                <w:sz w:val="24"/>
                <w:szCs w:val="24"/>
                <w:lang w:eastAsia="en-US"/>
              </w:rPr>
              <w:t>разнообразной</w:t>
            </w:r>
            <w:r w:rsidRPr="0023285C">
              <w:rPr>
                <w:rFonts w:ascii="Times New Roman" w:eastAsia="Times New Roman" w:hAnsi="Times New Roman" w:cs="Times New Roman"/>
                <w:color w:val="000000"/>
                <w:spacing w:val="-5"/>
                <w:sz w:val="24"/>
                <w:szCs w:val="24"/>
                <w:lang w:eastAsia="en-US"/>
              </w:rPr>
              <w:t xml:space="preserve"> </w:t>
            </w:r>
            <w:r w:rsidRPr="0023285C">
              <w:rPr>
                <w:rFonts w:ascii="Times New Roman" w:eastAsia="Times New Roman" w:hAnsi="Times New Roman" w:cs="Times New Roman"/>
                <w:color w:val="000000"/>
                <w:sz w:val="24"/>
                <w:szCs w:val="24"/>
                <w:lang w:eastAsia="en-US"/>
              </w:rPr>
              <w:t>двигательной</w:t>
            </w:r>
            <w:r w:rsidRPr="0023285C">
              <w:rPr>
                <w:rFonts w:ascii="Times New Roman" w:eastAsia="Times New Roman" w:hAnsi="Times New Roman" w:cs="Times New Roman"/>
                <w:color w:val="000000"/>
                <w:spacing w:val="-3"/>
                <w:sz w:val="24"/>
                <w:szCs w:val="24"/>
                <w:lang w:eastAsia="en-US"/>
              </w:rPr>
              <w:t xml:space="preserve"> </w:t>
            </w:r>
            <w:r w:rsidRPr="0023285C">
              <w:rPr>
                <w:rFonts w:ascii="Times New Roman" w:eastAsia="Times New Roman" w:hAnsi="Times New Roman" w:cs="Times New Roman"/>
                <w:color w:val="000000"/>
                <w:sz w:val="24"/>
                <w:szCs w:val="24"/>
                <w:lang w:eastAsia="en-US"/>
              </w:rPr>
              <w:t>активности</w:t>
            </w:r>
            <w:r w:rsidRPr="0023285C">
              <w:rPr>
                <w:rFonts w:ascii="Times New Roman" w:eastAsia="Times New Roman" w:hAnsi="Times New Roman" w:cs="Times New Roman"/>
                <w:color w:val="000000"/>
                <w:spacing w:val="-2"/>
                <w:sz w:val="24"/>
                <w:szCs w:val="24"/>
                <w:lang w:eastAsia="en-US"/>
              </w:rPr>
              <w:t xml:space="preserve"> </w:t>
            </w:r>
            <w:r w:rsidRPr="0023285C">
              <w:rPr>
                <w:rFonts w:ascii="Times New Roman" w:eastAsia="Times New Roman" w:hAnsi="Times New Roman" w:cs="Times New Roman"/>
                <w:color w:val="000000"/>
                <w:sz w:val="24"/>
                <w:szCs w:val="24"/>
                <w:lang w:eastAsia="en-US"/>
              </w:rPr>
              <w:t>и музыкальной деятельн</w:t>
            </w:r>
            <w:r w:rsidR="00C252FA">
              <w:rPr>
                <w:rFonts w:ascii="Times New Roman" w:eastAsia="Times New Roman" w:hAnsi="Times New Roman" w:cs="Times New Roman"/>
                <w:color w:val="000000"/>
                <w:sz w:val="24"/>
                <w:szCs w:val="24"/>
                <w:lang w:eastAsia="en-US"/>
              </w:rPr>
              <w:t>ости детей дошкольного возраста</w:t>
            </w:r>
          </w:p>
        </w:tc>
      </w:tr>
      <w:tr w:rsidR="008365B0" w:rsidRPr="0023285C" w14:paraId="2B9A6756" w14:textId="77777777" w:rsidTr="00843B52">
        <w:trPr>
          <w:trHeight w:val="418"/>
        </w:trPr>
        <w:tc>
          <w:tcPr>
            <w:tcW w:w="3261" w:type="dxa"/>
            <w:tcBorders>
              <w:top w:val="single" w:sz="4" w:space="0" w:color="000000"/>
              <w:left w:val="single" w:sz="4" w:space="0" w:color="000000"/>
              <w:bottom w:val="single" w:sz="4" w:space="0" w:color="000000"/>
              <w:right w:val="single" w:sz="4" w:space="0" w:color="000000"/>
            </w:tcBorders>
            <w:hideMark/>
          </w:tcPr>
          <w:p w14:paraId="4BC95000" w14:textId="77777777" w:rsidR="008365B0" w:rsidRPr="0023285C" w:rsidRDefault="008365B0" w:rsidP="00596312">
            <w:pPr>
              <w:spacing w:line="266" w:lineRule="auto"/>
              <w:ind w:left="137" w:right="111" w:hanging="10"/>
              <w:jc w:val="both"/>
              <w:rPr>
                <w:rFonts w:ascii="Times New Roman" w:eastAsia="Times New Roman" w:hAnsi="Times New Roman" w:cs="Times New Roman"/>
                <w:color w:val="000000"/>
                <w:spacing w:val="-1"/>
                <w:sz w:val="24"/>
                <w:szCs w:val="24"/>
                <w:lang w:eastAsia="en-US"/>
              </w:rPr>
            </w:pPr>
            <w:r w:rsidRPr="0023285C">
              <w:rPr>
                <w:rFonts w:ascii="Times New Roman" w:eastAsia="Times New Roman" w:hAnsi="Times New Roman" w:cs="Times New Roman"/>
                <w:color w:val="000000"/>
                <w:spacing w:val="-1"/>
                <w:sz w:val="24"/>
                <w:szCs w:val="24"/>
                <w:lang w:eastAsia="en-US"/>
              </w:rPr>
              <w:t>Музейная педагогика</w:t>
            </w:r>
          </w:p>
        </w:tc>
        <w:tc>
          <w:tcPr>
            <w:tcW w:w="7088" w:type="dxa"/>
            <w:tcBorders>
              <w:top w:val="single" w:sz="4" w:space="0" w:color="000000"/>
              <w:left w:val="single" w:sz="4" w:space="0" w:color="000000"/>
              <w:bottom w:val="single" w:sz="4" w:space="0" w:color="000000"/>
              <w:right w:val="single" w:sz="4" w:space="0" w:color="000000"/>
            </w:tcBorders>
            <w:hideMark/>
          </w:tcPr>
          <w:p w14:paraId="050F00B2" w14:textId="77777777" w:rsidR="008365B0" w:rsidRPr="0023285C" w:rsidRDefault="008365B0" w:rsidP="00596312">
            <w:pPr>
              <w:spacing w:line="266" w:lineRule="auto"/>
              <w:ind w:left="142" w:right="111" w:hanging="152"/>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w:t>
            </w:r>
            <w:r w:rsidRPr="0023285C">
              <w:rPr>
                <w:rFonts w:ascii="Times New Roman" w:eastAsia="Times New Roman" w:hAnsi="Times New Roman" w:cs="Times New Roman"/>
                <w:color w:val="000000"/>
                <w:sz w:val="24"/>
                <w:szCs w:val="24"/>
                <w:lang w:eastAsia="en-US"/>
              </w:rPr>
              <w:t>Временные экспозиции в фойе, коридорах и групповых помещениях: «Осенние</w:t>
            </w:r>
            <w:r w:rsidR="00C252FA">
              <w:rPr>
                <w:rFonts w:ascii="Times New Roman" w:eastAsia="Times New Roman" w:hAnsi="Times New Roman" w:cs="Times New Roman"/>
                <w:color w:val="000000"/>
                <w:sz w:val="24"/>
                <w:szCs w:val="24"/>
                <w:lang w:eastAsia="en-US"/>
              </w:rPr>
              <w:t xml:space="preserve"> композиции</w:t>
            </w:r>
            <w:r w:rsidRPr="0023285C">
              <w:rPr>
                <w:rFonts w:ascii="Times New Roman" w:eastAsia="Times New Roman" w:hAnsi="Times New Roman" w:cs="Times New Roman"/>
                <w:color w:val="000000"/>
                <w:sz w:val="24"/>
                <w:szCs w:val="24"/>
                <w:lang w:eastAsia="en-US"/>
              </w:rPr>
              <w:t>», «Выставка зимних сюжетов», « Я и космос», «День победы», «Выставка поделок из глины и пластилина».</w:t>
            </w:r>
          </w:p>
        </w:tc>
      </w:tr>
      <w:tr w:rsidR="008365B0" w:rsidRPr="0023285C" w14:paraId="75974FC4" w14:textId="77777777" w:rsidTr="00843B52">
        <w:trPr>
          <w:trHeight w:val="1842"/>
        </w:trPr>
        <w:tc>
          <w:tcPr>
            <w:tcW w:w="3261" w:type="dxa"/>
            <w:tcBorders>
              <w:top w:val="single" w:sz="4" w:space="0" w:color="000000"/>
              <w:left w:val="single" w:sz="4" w:space="0" w:color="000000"/>
              <w:bottom w:val="single" w:sz="4" w:space="0" w:color="000000"/>
              <w:right w:val="single" w:sz="4" w:space="0" w:color="000000"/>
            </w:tcBorders>
            <w:hideMark/>
          </w:tcPr>
          <w:p w14:paraId="5D7B0A55" w14:textId="77777777" w:rsidR="008365B0" w:rsidRPr="0023285C" w:rsidRDefault="008365B0" w:rsidP="00A3339E">
            <w:pPr>
              <w:spacing w:after="14" w:line="266" w:lineRule="auto"/>
              <w:ind w:left="137" w:right="111" w:hanging="10"/>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ТСО,</w:t>
            </w:r>
            <w:r w:rsidRPr="0023285C">
              <w:rPr>
                <w:rFonts w:ascii="Times New Roman" w:eastAsia="Times New Roman" w:hAnsi="Times New Roman" w:cs="Times New Roman"/>
                <w:color w:val="000000"/>
                <w:spacing w:val="-2"/>
                <w:sz w:val="24"/>
                <w:szCs w:val="24"/>
                <w:lang w:val="en-US" w:eastAsia="en-US"/>
              </w:rPr>
              <w:t xml:space="preserve"> </w:t>
            </w:r>
            <w:r w:rsidRPr="0023285C">
              <w:rPr>
                <w:rFonts w:ascii="Times New Roman" w:eastAsia="Times New Roman" w:hAnsi="Times New Roman" w:cs="Times New Roman"/>
                <w:color w:val="000000"/>
                <w:sz w:val="24"/>
                <w:szCs w:val="24"/>
                <w:lang w:val="en-US" w:eastAsia="en-US"/>
              </w:rPr>
              <w:t>ИКТ</w:t>
            </w:r>
          </w:p>
        </w:tc>
        <w:tc>
          <w:tcPr>
            <w:tcW w:w="7088" w:type="dxa"/>
            <w:tcBorders>
              <w:top w:val="single" w:sz="4" w:space="0" w:color="000000"/>
              <w:left w:val="single" w:sz="4" w:space="0" w:color="000000"/>
              <w:bottom w:val="single" w:sz="4" w:space="0" w:color="000000"/>
              <w:right w:val="single" w:sz="4" w:space="0" w:color="000000"/>
            </w:tcBorders>
            <w:hideMark/>
          </w:tcPr>
          <w:p w14:paraId="544852A4" w14:textId="77777777" w:rsidR="008365B0" w:rsidRPr="0023285C" w:rsidRDefault="008365B0" w:rsidP="00A3339E">
            <w:pPr>
              <w:spacing w:after="14" w:line="266" w:lineRule="auto"/>
              <w:ind w:left="142" w:right="111" w:hanging="152"/>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w:t>
            </w:r>
            <w:r w:rsidRPr="0023285C">
              <w:rPr>
                <w:rFonts w:ascii="Times New Roman" w:eastAsia="Times New Roman" w:hAnsi="Times New Roman" w:cs="Times New Roman"/>
                <w:color w:val="000000"/>
                <w:sz w:val="24"/>
                <w:szCs w:val="24"/>
                <w:lang w:eastAsia="en-US"/>
              </w:rPr>
              <w:t>Требования к техническим средствам обучения в сфере</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дошкольного образования включают общие требования</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безопасности, потенциал наглядного сопровождения</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воспитательно-образовательного процесса, возможность</w:t>
            </w:r>
            <w:r w:rsidRPr="0023285C">
              <w:rPr>
                <w:rFonts w:ascii="Times New Roman" w:eastAsia="Times New Roman" w:hAnsi="Times New Roman" w:cs="Times New Roman"/>
                <w:color w:val="000000"/>
                <w:spacing w:val="-58"/>
                <w:sz w:val="24"/>
                <w:szCs w:val="24"/>
                <w:lang w:eastAsia="en-US"/>
              </w:rPr>
              <w:t xml:space="preserve"> </w:t>
            </w:r>
            <w:r w:rsidRPr="0023285C">
              <w:rPr>
                <w:rFonts w:ascii="Times New Roman" w:eastAsia="Times New Roman" w:hAnsi="Times New Roman" w:cs="Times New Roman"/>
                <w:color w:val="000000"/>
                <w:sz w:val="24"/>
                <w:szCs w:val="24"/>
                <w:lang w:eastAsia="en-US"/>
              </w:rPr>
              <w:t>использования</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современных</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информационно-</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коммуникационных</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технологий</w:t>
            </w:r>
            <w:r w:rsidRPr="0023285C">
              <w:rPr>
                <w:rFonts w:ascii="Times New Roman" w:eastAsia="Times New Roman" w:hAnsi="Times New Roman" w:cs="Times New Roman"/>
                <w:color w:val="000000"/>
                <w:spacing w:val="-1"/>
                <w:sz w:val="24"/>
                <w:szCs w:val="24"/>
                <w:lang w:eastAsia="en-US"/>
              </w:rPr>
              <w:t xml:space="preserve"> </w:t>
            </w:r>
            <w:r w:rsidRPr="0023285C">
              <w:rPr>
                <w:rFonts w:ascii="Times New Roman" w:eastAsia="Times New Roman" w:hAnsi="Times New Roman" w:cs="Times New Roman"/>
                <w:color w:val="000000"/>
                <w:sz w:val="24"/>
                <w:szCs w:val="24"/>
                <w:lang w:eastAsia="en-US"/>
              </w:rPr>
              <w:t>в</w:t>
            </w:r>
            <w:r w:rsidRPr="0023285C">
              <w:rPr>
                <w:rFonts w:ascii="Times New Roman" w:eastAsia="Times New Roman" w:hAnsi="Times New Roman" w:cs="Times New Roman"/>
                <w:color w:val="000000"/>
                <w:spacing w:val="-2"/>
                <w:sz w:val="24"/>
                <w:szCs w:val="24"/>
                <w:lang w:eastAsia="en-US"/>
              </w:rPr>
              <w:t xml:space="preserve"> </w:t>
            </w:r>
            <w:r w:rsidRPr="0023285C">
              <w:rPr>
                <w:rFonts w:ascii="Times New Roman" w:eastAsia="Times New Roman" w:hAnsi="Times New Roman" w:cs="Times New Roman"/>
                <w:color w:val="000000"/>
                <w:sz w:val="24"/>
                <w:szCs w:val="24"/>
                <w:lang w:eastAsia="en-US"/>
              </w:rPr>
              <w:t>воспитательно- образовательном</w:t>
            </w:r>
            <w:r w:rsidRPr="0023285C">
              <w:rPr>
                <w:rFonts w:ascii="Times New Roman" w:eastAsia="Times New Roman" w:hAnsi="Times New Roman" w:cs="Times New Roman"/>
                <w:color w:val="000000"/>
                <w:spacing w:val="-6"/>
                <w:sz w:val="24"/>
                <w:szCs w:val="24"/>
                <w:lang w:eastAsia="en-US"/>
              </w:rPr>
              <w:t xml:space="preserve"> </w:t>
            </w:r>
            <w:r w:rsidR="00C252FA">
              <w:rPr>
                <w:rFonts w:ascii="Times New Roman" w:eastAsia="Times New Roman" w:hAnsi="Times New Roman" w:cs="Times New Roman"/>
                <w:color w:val="000000"/>
                <w:sz w:val="24"/>
                <w:szCs w:val="24"/>
                <w:lang w:eastAsia="en-US"/>
              </w:rPr>
              <w:t>процессе</w:t>
            </w:r>
          </w:p>
        </w:tc>
      </w:tr>
    </w:tbl>
    <w:p w14:paraId="48DC0B83" w14:textId="77777777" w:rsidR="00E73870" w:rsidRDefault="00E73870" w:rsidP="00843B52">
      <w:pPr>
        <w:spacing w:after="14" w:line="266" w:lineRule="auto"/>
        <w:ind w:left="-426" w:right="111"/>
        <w:jc w:val="both"/>
        <w:rPr>
          <w:rFonts w:ascii="Times New Roman" w:eastAsia="Times New Roman" w:hAnsi="Times New Roman" w:cs="Times New Roman"/>
          <w:color w:val="000000"/>
          <w:sz w:val="24"/>
          <w:szCs w:val="24"/>
          <w:lang w:eastAsia="en-US"/>
        </w:rPr>
      </w:pPr>
    </w:p>
    <w:p w14:paraId="3CB27D6D" w14:textId="012A3A37" w:rsidR="00E73870" w:rsidRPr="0023285C" w:rsidRDefault="00843B52" w:rsidP="00843B52">
      <w:pPr>
        <w:spacing w:after="14" w:line="266" w:lineRule="auto"/>
        <w:ind w:left="-426" w:right="2"/>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w:t>
      </w:r>
      <w:r w:rsidR="00E73870" w:rsidRPr="0023285C">
        <w:rPr>
          <w:rFonts w:ascii="Times New Roman" w:eastAsia="Times New Roman" w:hAnsi="Times New Roman" w:cs="Times New Roman"/>
          <w:color w:val="000000"/>
          <w:sz w:val="24"/>
          <w:szCs w:val="24"/>
          <w:lang w:eastAsia="en-US"/>
        </w:rPr>
        <w:t>В МБДОУ оборудованы и</w:t>
      </w:r>
      <w:r w:rsidR="00314A1F">
        <w:rPr>
          <w:rFonts w:ascii="Times New Roman" w:eastAsia="Times New Roman" w:hAnsi="Times New Roman" w:cs="Times New Roman"/>
          <w:color w:val="000000"/>
          <w:sz w:val="24"/>
          <w:szCs w:val="24"/>
          <w:lang w:eastAsia="en-US"/>
        </w:rPr>
        <w:t xml:space="preserve"> функционируют 12 групп, </w:t>
      </w:r>
      <w:r w:rsidR="00E73870" w:rsidRPr="0023285C">
        <w:rPr>
          <w:rFonts w:ascii="Times New Roman" w:eastAsia="Times New Roman" w:hAnsi="Times New Roman" w:cs="Times New Roman"/>
          <w:color w:val="000000"/>
          <w:sz w:val="24"/>
          <w:szCs w:val="24"/>
          <w:lang w:eastAsia="en-US"/>
        </w:rPr>
        <w:t xml:space="preserve"> музыкальный и физкультурный залы, медицинский блок, кабинеты специалистов. Пространство групп организовано в виде разграниченных центров активности, оснащенных достаточным количеством развивающих материалов: книги, игрушки, материалы для творчества, дидактические игры, игры по ознакомлению дошкольников с правилами дорожного движения, материал для свободной творческой, познавательно-исследовательской деятельности.  </w:t>
      </w:r>
    </w:p>
    <w:p w14:paraId="26829A76" w14:textId="77777777" w:rsidR="00E73870" w:rsidRDefault="00E73870" w:rsidP="00843B52">
      <w:pPr>
        <w:spacing w:after="14" w:line="266" w:lineRule="auto"/>
        <w:ind w:left="-426" w:right="2" w:hanging="10"/>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Реализуя инновационный метод проектной деятельности, воспитатели пополняют методические </w:t>
      </w:r>
    </w:p>
    <w:p w14:paraId="7B6C6EDD" w14:textId="4C89D142" w:rsidR="006D6553" w:rsidRPr="00A8261F" w:rsidRDefault="00E73870" w:rsidP="00843B52">
      <w:pPr>
        <w:spacing w:after="14" w:line="266" w:lineRule="auto"/>
        <w:ind w:left="-426" w:right="2"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и наглядные материалы, которые активно используются при проведении занятий, организации свободной познавательной,</w:t>
      </w:r>
      <w:r>
        <w:rPr>
          <w:rFonts w:ascii="Times New Roman" w:eastAsia="Times New Roman" w:hAnsi="Times New Roman" w:cs="Times New Roman"/>
          <w:color w:val="000000"/>
          <w:sz w:val="24"/>
          <w:szCs w:val="24"/>
          <w:lang w:eastAsia="en-US"/>
        </w:rPr>
        <w:t xml:space="preserve"> творческой деятельности детей</w:t>
      </w:r>
      <w:r w:rsidR="00FB6522">
        <w:rPr>
          <w:rFonts w:ascii="Times New Roman" w:eastAsia="Times New Roman" w:hAnsi="Times New Roman" w:cs="Times New Roman"/>
          <w:color w:val="000000"/>
          <w:sz w:val="24"/>
          <w:szCs w:val="24"/>
          <w:lang w:eastAsia="en-US"/>
        </w:rPr>
        <w:t>.</w:t>
      </w:r>
      <w:r w:rsidRPr="00E73870">
        <w:rPr>
          <w:rFonts w:ascii="Times New Roman" w:eastAsia="Times New Roman" w:hAnsi="Times New Roman" w:cs="Times New Roman"/>
          <w:color w:val="000000"/>
          <w:sz w:val="24"/>
          <w:szCs w:val="24"/>
          <w:lang w:eastAsia="en-US"/>
        </w:rPr>
        <w:t xml:space="preserve"> </w:t>
      </w:r>
      <w:r w:rsidRPr="0023285C">
        <w:rPr>
          <w:rFonts w:ascii="Times New Roman" w:eastAsia="Times New Roman" w:hAnsi="Times New Roman" w:cs="Times New Roman"/>
          <w:color w:val="000000"/>
          <w:sz w:val="24"/>
          <w:szCs w:val="24"/>
          <w:lang w:eastAsia="en-US"/>
        </w:rPr>
        <w:t>В учреждении созданы все условия для охраны и укрепления здоровья детей, для их полноценного физического развития</w:t>
      </w:r>
      <w:r w:rsidR="00250E5A">
        <w:rPr>
          <w:rFonts w:ascii="Times New Roman" w:eastAsia="Times New Roman" w:hAnsi="Times New Roman" w:cs="Times New Roman"/>
          <w:color w:val="000000"/>
          <w:sz w:val="24"/>
          <w:szCs w:val="24"/>
          <w:lang w:eastAsia="en-US"/>
        </w:rPr>
        <w:t>.</w:t>
      </w:r>
      <w:r w:rsidR="006D6553" w:rsidRPr="006D6553">
        <w:rPr>
          <w:rFonts w:ascii="Times New Roman" w:eastAsia="Times New Roman" w:hAnsi="Times New Roman" w:cs="Times New Roman"/>
          <w:color w:val="000000"/>
          <w:sz w:val="24"/>
          <w:szCs w:val="24"/>
          <w:lang w:eastAsia="en-US"/>
        </w:rPr>
        <w:t xml:space="preserve"> </w:t>
      </w:r>
      <w:r w:rsidR="006D6553" w:rsidRPr="0023285C">
        <w:rPr>
          <w:rFonts w:ascii="Times New Roman" w:eastAsia="Times New Roman" w:hAnsi="Times New Roman" w:cs="Times New Roman"/>
          <w:color w:val="000000"/>
          <w:sz w:val="24"/>
          <w:szCs w:val="24"/>
          <w:lang w:eastAsia="en-US"/>
        </w:rPr>
        <w:t>Педагоги ДОУ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w:t>
      </w:r>
      <w:r w:rsidR="006D6553" w:rsidRPr="006D6553">
        <w:rPr>
          <w:rFonts w:ascii="Times New Roman" w:eastAsia="Times New Roman" w:hAnsi="Times New Roman" w:cs="Times New Roman"/>
          <w:color w:val="000000"/>
          <w:sz w:val="24"/>
          <w:szCs w:val="24"/>
          <w:lang w:eastAsia="en-US"/>
        </w:rPr>
        <w:t xml:space="preserve"> </w:t>
      </w:r>
      <w:r w:rsidR="006D6553" w:rsidRPr="0023285C">
        <w:rPr>
          <w:rFonts w:ascii="Times New Roman" w:eastAsia="Times New Roman" w:hAnsi="Times New Roman" w:cs="Times New Roman"/>
          <w:color w:val="000000"/>
          <w:sz w:val="24"/>
          <w:szCs w:val="24"/>
          <w:lang w:eastAsia="en-US"/>
        </w:rPr>
        <w:t>пребывания в различных помещениях и пользования материалами, оборудованием. Для достижения полноты и качества использования научных и практических знаний в образовательной деятельности, в дошкольном учреждении создается современная система информационного обеспечения (ИКТ оснащение ДОУ)</w:t>
      </w:r>
      <w:r w:rsidR="006D6553">
        <w:rPr>
          <w:rFonts w:ascii="Times New Roman" w:eastAsia="Times New Roman" w:hAnsi="Times New Roman" w:cs="Times New Roman"/>
          <w:color w:val="000000"/>
          <w:sz w:val="24"/>
          <w:szCs w:val="24"/>
          <w:lang w:eastAsia="en-US"/>
        </w:rPr>
        <w:t>.</w:t>
      </w:r>
      <w:r w:rsidR="00A8261F" w:rsidRPr="00A8261F">
        <w:rPr>
          <w:rFonts w:ascii="Times New Roman" w:eastAsia="Times New Roman" w:hAnsi="Times New Roman" w:cs="Times New Roman"/>
          <w:b/>
          <w:sz w:val="24"/>
          <w:szCs w:val="24"/>
          <w:lang w:eastAsia="en-US"/>
        </w:rPr>
        <w:t xml:space="preserve"> </w:t>
      </w:r>
      <w:r w:rsidR="00A8261F" w:rsidRPr="00A8261F">
        <w:rPr>
          <w:rFonts w:ascii="Times New Roman" w:eastAsia="Times New Roman" w:hAnsi="Times New Roman" w:cs="Times New Roman"/>
          <w:sz w:val="24"/>
          <w:szCs w:val="24"/>
          <w:lang w:eastAsia="en-US"/>
        </w:rPr>
        <w:t>Организация предметно-пространственной среды в МБДОУ</w:t>
      </w:r>
      <w:r w:rsidR="00531BDA">
        <w:rPr>
          <w:rFonts w:ascii="Times New Roman" w:eastAsia="Times New Roman" w:hAnsi="Times New Roman" w:cs="Times New Roman"/>
          <w:sz w:val="24"/>
          <w:szCs w:val="24"/>
          <w:lang w:eastAsia="en-US"/>
        </w:rPr>
        <w:t xml:space="preserve"> представлена в таблице 14</w:t>
      </w:r>
      <w:r w:rsidR="00A8261F">
        <w:rPr>
          <w:rFonts w:ascii="Times New Roman" w:eastAsia="Times New Roman" w:hAnsi="Times New Roman" w:cs="Times New Roman"/>
          <w:sz w:val="24"/>
          <w:szCs w:val="24"/>
          <w:lang w:eastAsia="en-US"/>
        </w:rPr>
        <w:t>.</w:t>
      </w:r>
    </w:p>
    <w:p w14:paraId="09E617DD" w14:textId="10FFB29E" w:rsidR="00A6410D" w:rsidRDefault="00531BDA" w:rsidP="00A6410D">
      <w:pPr>
        <w:spacing w:after="14" w:line="266" w:lineRule="auto"/>
        <w:ind w:left="-142" w:right="-142" w:hanging="10"/>
        <w:jc w:val="right"/>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Таблица 14</w:t>
      </w:r>
    </w:p>
    <w:p w14:paraId="5B2E2B43" w14:textId="77777777" w:rsidR="009428AF" w:rsidRDefault="009428AF" w:rsidP="00314A1F">
      <w:pPr>
        <w:widowControl w:val="0"/>
        <w:autoSpaceDE w:val="0"/>
        <w:autoSpaceDN w:val="0"/>
        <w:spacing w:line="240" w:lineRule="auto"/>
        <w:ind w:right="2"/>
        <w:jc w:val="both"/>
        <w:rPr>
          <w:rFonts w:ascii="Times New Roman" w:eastAsia="Times New Roman" w:hAnsi="Times New Roman" w:cs="Times New Roman"/>
          <w:b/>
          <w:sz w:val="24"/>
          <w:szCs w:val="24"/>
          <w:lang w:eastAsia="en-US"/>
        </w:rPr>
      </w:pPr>
    </w:p>
    <w:p w14:paraId="153E891A" w14:textId="77777777" w:rsidR="000658BF" w:rsidRPr="00A3339E" w:rsidRDefault="000658BF" w:rsidP="00596312">
      <w:pPr>
        <w:widowControl w:val="0"/>
        <w:autoSpaceDE w:val="0"/>
        <w:autoSpaceDN w:val="0"/>
        <w:spacing w:line="240" w:lineRule="auto"/>
        <w:ind w:right="2"/>
        <w:jc w:val="center"/>
        <w:rPr>
          <w:rFonts w:ascii="Times New Roman" w:eastAsia="Times New Roman" w:hAnsi="Times New Roman" w:cs="Times New Roman"/>
          <w:color w:val="231F20"/>
          <w:spacing w:val="-3"/>
          <w:w w:val="110"/>
          <w:sz w:val="24"/>
          <w:szCs w:val="24"/>
          <w:lang w:eastAsia="en-US"/>
        </w:rPr>
      </w:pPr>
      <w:r w:rsidRPr="00A3339E">
        <w:rPr>
          <w:rFonts w:ascii="Times New Roman" w:eastAsia="Times New Roman" w:hAnsi="Times New Roman" w:cs="Times New Roman"/>
          <w:b/>
          <w:sz w:val="24"/>
          <w:szCs w:val="24"/>
          <w:lang w:eastAsia="en-US"/>
        </w:rPr>
        <w:t>Организация п</w:t>
      </w:r>
      <w:r>
        <w:rPr>
          <w:rFonts w:ascii="Times New Roman" w:eastAsia="Times New Roman" w:hAnsi="Times New Roman" w:cs="Times New Roman"/>
          <w:b/>
          <w:sz w:val="24"/>
          <w:szCs w:val="24"/>
          <w:lang w:eastAsia="en-US"/>
        </w:rPr>
        <w:t>редметно-пространственной среды в МБДОУ д/с комбинированного вида №5 «Березка» г. Белогорска</w:t>
      </w:r>
    </w:p>
    <w:p w14:paraId="1B1E632B" w14:textId="77777777" w:rsidR="00925B41" w:rsidRPr="00925B41" w:rsidRDefault="00925B41" w:rsidP="00925B41">
      <w:pPr>
        <w:spacing w:line="256"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w:t>
      </w:r>
    </w:p>
    <w:tbl>
      <w:tblPr>
        <w:tblW w:w="10349" w:type="dxa"/>
        <w:tblInd w:w="-431" w:type="dxa"/>
        <w:tblCellMar>
          <w:top w:w="50" w:type="dxa"/>
          <w:right w:w="0" w:type="dxa"/>
        </w:tblCellMar>
        <w:tblLook w:val="04A0" w:firstRow="1" w:lastRow="0" w:firstColumn="1" w:lastColumn="0" w:noHBand="0" w:noVBand="1"/>
      </w:tblPr>
      <w:tblGrid>
        <w:gridCol w:w="2704"/>
        <w:gridCol w:w="3117"/>
        <w:gridCol w:w="4528"/>
      </w:tblGrid>
      <w:tr w:rsidR="00925B41" w:rsidRPr="0023285C" w14:paraId="1F66B413" w14:textId="77777777" w:rsidTr="00843B52">
        <w:trPr>
          <w:trHeight w:val="564"/>
        </w:trPr>
        <w:tc>
          <w:tcPr>
            <w:tcW w:w="2704" w:type="dxa"/>
            <w:tcBorders>
              <w:top w:val="single" w:sz="4" w:space="0" w:color="000000"/>
              <w:left w:val="single" w:sz="4" w:space="0" w:color="000000"/>
              <w:bottom w:val="single" w:sz="4" w:space="0" w:color="000000"/>
              <w:right w:val="single" w:sz="4" w:space="0" w:color="000000"/>
            </w:tcBorders>
            <w:hideMark/>
          </w:tcPr>
          <w:p w14:paraId="77CF2F5A" w14:textId="77777777" w:rsidR="00925B41" w:rsidRPr="0023285C" w:rsidRDefault="00925B41" w:rsidP="00A6410D">
            <w:pPr>
              <w:spacing w:line="256" w:lineRule="auto"/>
              <w:jc w:val="center"/>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b/>
                <w:color w:val="000000"/>
                <w:sz w:val="24"/>
                <w:szCs w:val="24"/>
                <w:lang w:val="en-US" w:eastAsia="en-US"/>
              </w:rPr>
              <w:t>Вид  помещения</w:t>
            </w:r>
          </w:p>
        </w:tc>
        <w:tc>
          <w:tcPr>
            <w:tcW w:w="3117" w:type="dxa"/>
            <w:tcBorders>
              <w:top w:val="single" w:sz="4" w:space="0" w:color="000000"/>
              <w:left w:val="single" w:sz="4" w:space="0" w:color="000000"/>
              <w:bottom w:val="single" w:sz="4" w:space="0" w:color="000000"/>
              <w:right w:val="single" w:sz="4" w:space="0" w:color="000000"/>
            </w:tcBorders>
            <w:hideMark/>
          </w:tcPr>
          <w:p w14:paraId="62587B84" w14:textId="77777777" w:rsidR="00925B41" w:rsidRPr="0023285C" w:rsidRDefault="00925B41" w:rsidP="00A6410D">
            <w:pPr>
              <w:spacing w:line="256" w:lineRule="auto"/>
              <w:ind w:right="50"/>
              <w:jc w:val="center"/>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b/>
                <w:color w:val="000000"/>
                <w:sz w:val="24"/>
                <w:szCs w:val="24"/>
                <w:lang w:val="en-US" w:eastAsia="en-US"/>
              </w:rPr>
              <w:t>Основное  предназначение</w:t>
            </w:r>
          </w:p>
        </w:tc>
        <w:tc>
          <w:tcPr>
            <w:tcW w:w="4528" w:type="dxa"/>
            <w:tcBorders>
              <w:top w:val="single" w:sz="4" w:space="0" w:color="000000"/>
              <w:left w:val="single" w:sz="4" w:space="0" w:color="000000"/>
              <w:bottom w:val="single" w:sz="4" w:space="0" w:color="000000"/>
              <w:right w:val="single" w:sz="4" w:space="0" w:color="000000"/>
            </w:tcBorders>
            <w:hideMark/>
          </w:tcPr>
          <w:p w14:paraId="77875F7A" w14:textId="77777777" w:rsidR="00925B41" w:rsidRPr="0023285C" w:rsidRDefault="00925B41" w:rsidP="00A6410D">
            <w:pPr>
              <w:spacing w:line="256" w:lineRule="auto"/>
              <w:ind w:right="111"/>
              <w:jc w:val="center"/>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b/>
                <w:color w:val="000000"/>
                <w:sz w:val="24"/>
                <w:szCs w:val="24"/>
                <w:lang w:val="en-US" w:eastAsia="en-US"/>
              </w:rPr>
              <w:t>Оснащение</w:t>
            </w:r>
          </w:p>
        </w:tc>
      </w:tr>
      <w:tr w:rsidR="00925B41" w:rsidRPr="0023285C" w14:paraId="04B48F0D" w14:textId="77777777" w:rsidTr="00843B52">
        <w:trPr>
          <w:trHeight w:val="284"/>
        </w:trPr>
        <w:tc>
          <w:tcPr>
            <w:tcW w:w="10349" w:type="dxa"/>
            <w:gridSpan w:val="3"/>
            <w:tcBorders>
              <w:top w:val="single" w:sz="4" w:space="0" w:color="000000"/>
              <w:left w:val="single" w:sz="4" w:space="0" w:color="000000"/>
              <w:bottom w:val="single" w:sz="4" w:space="0" w:color="000000"/>
              <w:right w:val="single" w:sz="4" w:space="0" w:color="000000"/>
            </w:tcBorders>
            <w:hideMark/>
          </w:tcPr>
          <w:p w14:paraId="4216EDFB" w14:textId="77777777" w:rsidR="00925B41" w:rsidRPr="0023285C" w:rsidRDefault="00C252FA" w:rsidP="00C252FA">
            <w:pPr>
              <w:spacing w:line="256" w:lineRule="auto"/>
              <w:ind w:right="118"/>
              <w:jc w:val="both"/>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b/>
                <w:color w:val="000000"/>
                <w:sz w:val="24"/>
                <w:szCs w:val="24"/>
                <w:lang w:eastAsia="en-US"/>
              </w:rPr>
              <w:t xml:space="preserve">                                                  </w:t>
            </w:r>
            <w:r w:rsidR="00925B41" w:rsidRPr="0023285C">
              <w:rPr>
                <w:rFonts w:ascii="Times New Roman" w:eastAsia="Times New Roman" w:hAnsi="Times New Roman" w:cs="Times New Roman"/>
                <w:b/>
                <w:color w:val="000000"/>
                <w:sz w:val="24"/>
                <w:szCs w:val="24"/>
                <w:lang w:val="en-US" w:eastAsia="en-US"/>
              </w:rPr>
              <w:t>Предметно-</w:t>
            </w:r>
            <w:r>
              <w:rPr>
                <w:rFonts w:ascii="Times New Roman" w:eastAsia="Times New Roman" w:hAnsi="Times New Roman" w:cs="Times New Roman"/>
                <w:b/>
                <w:color w:val="000000"/>
                <w:sz w:val="24"/>
                <w:szCs w:val="24"/>
                <w:lang w:eastAsia="en-US"/>
              </w:rPr>
              <w:t>пространственная</w:t>
            </w:r>
            <w:r w:rsidR="00925B41" w:rsidRPr="0023285C">
              <w:rPr>
                <w:rFonts w:ascii="Times New Roman" w:eastAsia="Times New Roman" w:hAnsi="Times New Roman" w:cs="Times New Roman"/>
                <w:b/>
                <w:color w:val="000000"/>
                <w:sz w:val="24"/>
                <w:szCs w:val="24"/>
                <w:lang w:val="en-US" w:eastAsia="en-US"/>
              </w:rPr>
              <w:t xml:space="preserve"> среда </w:t>
            </w:r>
          </w:p>
        </w:tc>
      </w:tr>
      <w:tr w:rsidR="00925B41" w:rsidRPr="0023285C" w14:paraId="5EE04FF6" w14:textId="77777777" w:rsidTr="00843B52">
        <w:trPr>
          <w:trHeight w:val="652"/>
        </w:trPr>
        <w:tc>
          <w:tcPr>
            <w:tcW w:w="2704" w:type="dxa"/>
            <w:tcBorders>
              <w:top w:val="single" w:sz="4" w:space="0" w:color="000000"/>
              <w:left w:val="single" w:sz="4" w:space="0" w:color="000000"/>
              <w:bottom w:val="single" w:sz="4" w:space="0" w:color="000000"/>
              <w:right w:val="single" w:sz="4" w:space="0" w:color="000000"/>
            </w:tcBorders>
            <w:hideMark/>
          </w:tcPr>
          <w:p w14:paraId="1DE0A989" w14:textId="77777777" w:rsidR="00925B41" w:rsidRPr="0023285C" w:rsidRDefault="00925B41" w:rsidP="002D0B39">
            <w:pPr>
              <w:spacing w:line="256" w:lineRule="auto"/>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Музыкальный зал </w:t>
            </w:r>
          </w:p>
        </w:tc>
        <w:tc>
          <w:tcPr>
            <w:tcW w:w="3117" w:type="dxa"/>
            <w:tcBorders>
              <w:top w:val="single" w:sz="4" w:space="0" w:color="000000"/>
              <w:left w:val="single" w:sz="4" w:space="0" w:color="000000"/>
              <w:bottom w:val="single" w:sz="4" w:space="0" w:color="000000"/>
              <w:right w:val="single" w:sz="4" w:space="0" w:color="000000"/>
            </w:tcBorders>
            <w:hideMark/>
          </w:tcPr>
          <w:p w14:paraId="4ED4AF01" w14:textId="77777777" w:rsidR="00925B41" w:rsidRPr="0023285C" w:rsidRDefault="00925B41" w:rsidP="002D0B39">
            <w:pPr>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О</w:t>
            </w:r>
            <w:r w:rsidRPr="0023285C">
              <w:rPr>
                <w:rFonts w:ascii="Times New Roman" w:eastAsia="Times New Roman" w:hAnsi="Times New Roman" w:cs="Times New Roman"/>
                <w:color w:val="000000"/>
                <w:sz w:val="24"/>
                <w:szCs w:val="24"/>
                <w:lang w:eastAsia="en-US"/>
              </w:rPr>
              <w:t xml:space="preserve">бразовательная деятельность </w:t>
            </w:r>
          </w:p>
          <w:p w14:paraId="504AA915" w14:textId="77777777" w:rsidR="00925B41" w:rsidRPr="0023285C" w:rsidRDefault="00925B41" w:rsidP="002D0B39">
            <w:pPr>
              <w:spacing w:after="22"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Досуговые мероприятия,  </w:t>
            </w:r>
          </w:p>
          <w:p w14:paraId="5B455DCC" w14:textId="77777777" w:rsidR="00925B41" w:rsidRPr="0023285C" w:rsidRDefault="00925B41" w:rsidP="002D0B39">
            <w:pPr>
              <w:spacing w:after="22" w:line="256" w:lineRule="auto"/>
              <w:ind w:right="193"/>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Праздники Театрализованные представления </w:t>
            </w:r>
          </w:p>
          <w:p w14:paraId="0F2C4CC7" w14:textId="77777777" w:rsidR="00925B41" w:rsidRPr="0023285C" w:rsidRDefault="00925B41" w:rsidP="002D0B39">
            <w:pPr>
              <w:spacing w:line="25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Мероприятия для родителей </w:t>
            </w:r>
          </w:p>
        </w:tc>
        <w:tc>
          <w:tcPr>
            <w:tcW w:w="4528" w:type="dxa"/>
            <w:tcBorders>
              <w:top w:val="single" w:sz="4" w:space="0" w:color="000000"/>
              <w:left w:val="single" w:sz="4" w:space="0" w:color="000000"/>
              <w:bottom w:val="single" w:sz="4" w:space="0" w:color="000000"/>
              <w:right w:val="single" w:sz="4" w:space="0" w:color="000000"/>
            </w:tcBorders>
            <w:hideMark/>
          </w:tcPr>
          <w:p w14:paraId="318A36D3" w14:textId="77777777" w:rsidR="00925B41" w:rsidRPr="0023285C" w:rsidRDefault="00925B41" w:rsidP="002D0B39">
            <w:pPr>
              <w:spacing w:after="42" w:line="237"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Телевизор, музыкальный центр, приставка </w:t>
            </w:r>
            <w:r w:rsidRPr="0023285C">
              <w:rPr>
                <w:rFonts w:ascii="Times New Roman" w:eastAsia="Times New Roman" w:hAnsi="Times New Roman" w:cs="Times New Roman"/>
                <w:color w:val="000000"/>
                <w:sz w:val="24"/>
                <w:szCs w:val="24"/>
                <w:lang w:val="en-US" w:eastAsia="en-US"/>
              </w:rPr>
              <w:t>DVD</w:t>
            </w:r>
            <w:r w:rsidRPr="0023285C">
              <w:rPr>
                <w:rFonts w:ascii="Times New Roman" w:eastAsia="Times New Roman" w:hAnsi="Times New Roman" w:cs="Times New Roman"/>
                <w:color w:val="000000"/>
                <w:sz w:val="24"/>
                <w:szCs w:val="24"/>
                <w:lang w:eastAsia="en-US"/>
              </w:rPr>
              <w:t xml:space="preserve">,  </w:t>
            </w:r>
            <w:r w:rsidR="00515E47">
              <w:rPr>
                <w:rFonts w:ascii="Times New Roman" w:eastAsia="Times New Roman" w:hAnsi="Times New Roman" w:cs="Times New Roman"/>
                <w:color w:val="000000"/>
                <w:sz w:val="24"/>
                <w:szCs w:val="24"/>
                <w:lang w:eastAsia="en-US"/>
              </w:rPr>
              <w:t xml:space="preserve">настенный </w:t>
            </w:r>
            <w:r w:rsidRPr="0023285C">
              <w:rPr>
                <w:rFonts w:ascii="Times New Roman" w:eastAsia="Times New Roman" w:hAnsi="Times New Roman" w:cs="Times New Roman"/>
                <w:color w:val="000000"/>
                <w:sz w:val="24"/>
                <w:szCs w:val="24"/>
                <w:lang w:eastAsia="en-US"/>
              </w:rPr>
              <w:t>экран</w:t>
            </w:r>
          </w:p>
          <w:p w14:paraId="1E660FE6" w14:textId="77777777" w:rsidR="00925B41" w:rsidRPr="0023285C" w:rsidRDefault="00925B41" w:rsidP="002D0B39">
            <w:pPr>
              <w:spacing w:after="23" w:line="25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Пианино </w:t>
            </w:r>
          </w:p>
          <w:p w14:paraId="4C7CBCD3" w14:textId="77777777" w:rsidR="00925B41" w:rsidRPr="0023285C" w:rsidRDefault="00925B41" w:rsidP="002D0B39">
            <w:pPr>
              <w:spacing w:after="19" w:line="25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Детские музыкальные инструменты </w:t>
            </w:r>
          </w:p>
          <w:p w14:paraId="6864D56C" w14:textId="77777777" w:rsidR="00925B41" w:rsidRPr="0023285C" w:rsidRDefault="00925B41" w:rsidP="002D0B39">
            <w:pPr>
              <w:spacing w:line="25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Различные виды театра,  ширмы </w:t>
            </w:r>
          </w:p>
          <w:p w14:paraId="7F5C8A37" w14:textId="77777777" w:rsidR="00925B41" w:rsidRPr="0023285C" w:rsidRDefault="00925B41" w:rsidP="002D0B39">
            <w:pPr>
              <w:spacing w:after="22" w:line="256" w:lineRule="auto"/>
              <w:ind w:right="114"/>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Пособия</w:t>
            </w:r>
          </w:p>
          <w:p w14:paraId="1C2F5519" w14:textId="77777777" w:rsidR="00925B41" w:rsidRPr="0023285C" w:rsidRDefault="00925B41" w:rsidP="002D0B39">
            <w:pPr>
              <w:spacing w:line="256" w:lineRule="auto"/>
              <w:ind w:right="113"/>
              <w:rPr>
                <w:rFonts w:ascii="Times New Roman" w:eastAsia="Times New Roman" w:hAnsi="Times New Roman" w:cs="Times New Roman"/>
                <w:color w:val="000000"/>
                <w:sz w:val="24"/>
                <w:szCs w:val="24"/>
                <w:lang w:eastAsia="en-US"/>
              </w:rPr>
            </w:pPr>
          </w:p>
        </w:tc>
      </w:tr>
      <w:tr w:rsidR="00925B41" w:rsidRPr="0023285C" w14:paraId="2BEEC302" w14:textId="77777777" w:rsidTr="00843B52">
        <w:trPr>
          <w:trHeight w:val="1025"/>
        </w:trPr>
        <w:tc>
          <w:tcPr>
            <w:tcW w:w="2704" w:type="dxa"/>
            <w:tcBorders>
              <w:top w:val="single" w:sz="4" w:space="0" w:color="000000"/>
              <w:left w:val="single" w:sz="4" w:space="0" w:color="000000"/>
              <w:bottom w:val="single" w:sz="4" w:space="0" w:color="000000"/>
              <w:right w:val="single" w:sz="4" w:space="0" w:color="000000"/>
            </w:tcBorders>
            <w:hideMark/>
          </w:tcPr>
          <w:p w14:paraId="5E686CD4" w14:textId="77777777" w:rsidR="00925B41" w:rsidRDefault="00925B41" w:rsidP="00C252FA">
            <w:pPr>
              <w:spacing w:line="256" w:lineRule="auto"/>
              <w:ind w:right="151"/>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Коридоры ДОУ </w:t>
            </w:r>
          </w:p>
          <w:p w14:paraId="6723E066" w14:textId="77777777" w:rsidR="00C252FA" w:rsidRPr="00C252FA" w:rsidRDefault="00C252FA" w:rsidP="00C252FA">
            <w:pPr>
              <w:spacing w:line="256" w:lineRule="auto"/>
              <w:ind w:right="151"/>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Стены лестничного пролёта</w:t>
            </w:r>
          </w:p>
          <w:p w14:paraId="66648BA9" w14:textId="77777777" w:rsidR="00925B41" w:rsidRPr="0023285C" w:rsidRDefault="00925B41" w:rsidP="002D0B39">
            <w:pPr>
              <w:spacing w:line="256" w:lineRule="auto"/>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 </w:t>
            </w:r>
          </w:p>
        </w:tc>
        <w:tc>
          <w:tcPr>
            <w:tcW w:w="3117" w:type="dxa"/>
            <w:tcBorders>
              <w:top w:val="single" w:sz="4" w:space="0" w:color="000000"/>
              <w:left w:val="single" w:sz="4" w:space="0" w:color="000000"/>
              <w:bottom w:val="single" w:sz="4" w:space="0" w:color="000000"/>
              <w:right w:val="single" w:sz="4" w:space="0" w:color="000000"/>
            </w:tcBorders>
            <w:hideMark/>
          </w:tcPr>
          <w:p w14:paraId="3A4EADBC" w14:textId="77777777" w:rsidR="00925B41" w:rsidRPr="0023285C" w:rsidRDefault="00925B41" w:rsidP="002D0B39">
            <w:pPr>
              <w:spacing w:line="25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Информационно-</w:t>
            </w:r>
          </w:p>
          <w:p w14:paraId="776BC8E1" w14:textId="77777777" w:rsidR="00925B41" w:rsidRPr="0023285C" w:rsidRDefault="00925B41" w:rsidP="002D0B39">
            <w:pPr>
              <w:spacing w:line="256" w:lineRule="auto"/>
              <w:ind w:right="105"/>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просветительская  работа  с  со</w:t>
            </w:r>
            <w:r w:rsidR="00515E47">
              <w:rPr>
                <w:rFonts w:ascii="Times New Roman" w:eastAsia="Times New Roman" w:hAnsi="Times New Roman" w:cs="Times New Roman"/>
                <w:color w:val="000000"/>
                <w:sz w:val="24"/>
                <w:szCs w:val="24"/>
                <w:lang w:eastAsia="en-US"/>
              </w:rPr>
              <w:t>трудниками  ДОУ  и  родителями</w:t>
            </w:r>
          </w:p>
        </w:tc>
        <w:tc>
          <w:tcPr>
            <w:tcW w:w="4528" w:type="dxa"/>
            <w:tcBorders>
              <w:top w:val="single" w:sz="4" w:space="0" w:color="000000"/>
              <w:left w:val="single" w:sz="4" w:space="0" w:color="000000"/>
              <w:bottom w:val="single" w:sz="4" w:space="0" w:color="000000"/>
              <w:right w:val="single" w:sz="4" w:space="0" w:color="000000"/>
            </w:tcBorders>
            <w:hideMark/>
          </w:tcPr>
          <w:p w14:paraId="7D0659CB" w14:textId="77777777" w:rsidR="00925B41" w:rsidRPr="0023285C" w:rsidRDefault="00925B41" w:rsidP="002D0B39">
            <w:pPr>
              <w:spacing w:line="25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Стенды для  родителей</w:t>
            </w:r>
          </w:p>
          <w:p w14:paraId="77AFBCE6" w14:textId="77777777" w:rsidR="00925B41" w:rsidRPr="0023285C" w:rsidRDefault="00925B41" w:rsidP="002D0B39">
            <w:pPr>
              <w:spacing w:line="25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 Стенды  для  сотрудников  </w:t>
            </w:r>
          </w:p>
        </w:tc>
      </w:tr>
      <w:tr w:rsidR="00925B41" w:rsidRPr="0023285C" w14:paraId="16E57FFA" w14:textId="77777777" w:rsidTr="00843B52">
        <w:trPr>
          <w:trHeight w:val="1617"/>
        </w:trPr>
        <w:tc>
          <w:tcPr>
            <w:tcW w:w="2704" w:type="dxa"/>
            <w:tcBorders>
              <w:top w:val="single" w:sz="4" w:space="0" w:color="000000"/>
              <w:left w:val="single" w:sz="4" w:space="0" w:color="000000"/>
              <w:bottom w:val="single" w:sz="4" w:space="0" w:color="000000"/>
              <w:right w:val="single" w:sz="4" w:space="0" w:color="000000"/>
            </w:tcBorders>
            <w:hideMark/>
          </w:tcPr>
          <w:p w14:paraId="01BBFC85" w14:textId="77777777" w:rsidR="00925B41" w:rsidRPr="0023285C" w:rsidRDefault="00925B41" w:rsidP="002D0B39">
            <w:pPr>
              <w:spacing w:line="256" w:lineRule="auto"/>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Участки </w:t>
            </w:r>
          </w:p>
          <w:p w14:paraId="23D33729" w14:textId="77777777" w:rsidR="00925B41" w:rsidRPr="0023285C" w:rsidRDefault="00925B41" w:rsidP="002D0B39">
            <w:pPr>
              <w:spacing w:line="256" w:lineRule="auto"/>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 </w:t>
            </w:r>
          </w:p>
        </w:tc>
        <w:tc>
          <w:tcPr>
            <w:tcW w:w="3117" w:type="dxa"/>
            <w:tcBorders>
              <w:top w:val="single" w:sz="4" w:space="0" w:color="000000"/>
              <w:left w:val="single" w:sz="4" w:space="0" w:color="000000"/>
              <w:bottom w:val="single" w:sz="4" w:space="0" w:color="000000"/>
              <w:right w:val="single" w:sz="4" w:space="0" w:color="000000"/>
            </w:tcBorders>
            <w:hideMark/>
          </w:tcPr>
          <w:p w14:paraId="78F7E640" w14:textId="77777777" w:rsidR="00925B41" w:rsidRPr="0023285C" w:rsidRDefault="00515E47" w:rsidP="002D0B39">
            <w:pPr>
              <w:spacing w:after="19" w:line="256"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Прогулки, наблюдения</w:t>
            </w:r>
            <w:r w:rsidR="00925B41" w:rsidRPr="0023285C">
              <w:rPr>
                <w:rFonts w:ascii="Times New Roman" w:eastAsia="Times New Roman" w:hAnsi="Times New Roman" w:cs="Times New Roman"/>
                <w:color w:val="000000"/>
                <w:sz w:val="24"/>
                <w:szCs w:val="24"/>
                <w:lang w:eastAsia="en-US"/>
              </w:rPr>
              <w:t xml:space="preserve"> </w:t>
            </w:r>
          </w:p>
          <w:p w14:paraId="59492B98" w14:textId="77777777" w:rsidR="00515E47" w:rsidRDefault="00925B41" w:rsidP="002D0B39">
            <w:pPr>
              <w:spacing w:line="256" w:lineRule="auto"/>
              <w:ind w:right="481"/>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Игровая  деятельно</w:t>
            </w:r>
            <w:r w:rsidR="00515E47">
              <w:rPr>
                <w:rFonts w:ascii="Times New Roman" w:eastAsia="Times New Roman" w:hAnsi="Times New Roman" w:cs="Times New Roman"/>
                <w:color w:val="000000"/>
                <w:sz w:val="24"/>
                <w:szCs w:val="24"/>
                <w:lang w:eastAsia="en-US"/>
              </w:rPr>
              <w:t>сть</w:t>
            </w:r>
          </w:p>
          <w:p w14:paraId="671A5A48" w14:textId="77777777" w:rsidR="00925B41" w:rsidRPr="0023285C" w:rsidRDefault="00925B41" w:rsidP="002D0B39">
            <w:pPr>
              <w:spacing w:line="256" w:lineRule="auto"/>
              <w:ind w:right="481"/>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Самостоятельная двигательная деятельность </w:t>
            </w:r>
          </w:p>
          <w:p w14:paraId="790663DB" w14:textId="77777777" w:rsidR="00925B41" w:rsidRPr="0023285C" w:rsidRDefault="00314A1F" w:rsidP="002D0B39">
            <w:pPr>
              <w:spacing w:line="256" w:lineRule="auto"/>
              <w:ind w:right="481"/>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Трудовая </w:t>
            </w:r>
            <w:r w:rsidR="00925B41" w:rsidRPr="0023285C">
              <w:rPr>
                <w:rFonts w:ascii="Times New Roman" w:eastAsia="Times New Roman" w:hAnsi="Times New Roman" w:cs="Times New Roman"/>
                <w:color w:val="000000"/>
                <w:sz w:val="24"/>
                <w:szCs w:val="24"/>
                <w:lang w:eastAsia="en-US"/>
              </w:rPr>
              <w:t xml:space="preserve">деятельность. </w:t>
            </w:r>
          </w:p>
        </w:tc>
        <w:tc>
          <w:tcPr>
            <w:tcW w:w="4528" w:type="dxa"/>
            <w:tcBorders>
              <w:top w:val="single" w:sz="4" w:space="0" w:color="000000"/>
              <w:left w:val="single" w:sz="4" w:space="0" w:color="000000"/>
              <w:bottom w:val="single" w:sz="4" w:space="0" w:color="000000"/>
              <w:right w:val="single" w:sz="4" w:space="0" w:color="000000"/>
            </w:tcBorders>
            <w:hideMark/>
          </w:tcPr>
          <w:p w14:paraId="0531B163" w14:textId="77777777" w:rsidR="00925B41" w:rsidRPr="0023285C" w:rsidRDefault="00925B41" w:rsidP="002D0B39">
            <w:pPr>
              <w:spacing w:line="27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Игровые площадки  для </w:t>
            </w:r>
            <w:r w:rsidR="00515E47">
              <w:rPr>
                <w:rFonts w:ascii="Times New Roman" w:eastAsia="Times New Roman" w:hAnsi="Times New Roman" w:cs="Times New Roman"/>
                <w:color w:val="000000"/>
                <w:sz w:val="24"/>
                <w:szCs w:val="24"/>
                <w:lang w:eastAsia="en-US"/>
              </w:rPr>
              <w:t xml:space="preserve"> детей  всех  возрастных  групп</w:t>
            </w:r>
            <w:r w:rsidRPr="0023285C">
              <w:rPr>
                <w:rFonts w:ascii="Times New Roman" w:eastAsia="Times New Roman" w:hAnsi="Times New Roman" w:cs="Times New Roman"/>
                <w:color w:val="000000"/>
                <w:sz w:val="24"/>
                <w:szCs w:val="24"/>
                <w:lang w:eastAsia="en-US"/>
              </w:rPr>
              <w:t xml:space="preserve"> </w:t>
            </w:r>
          </w:p>
          <w:p w14:paraId="5E6EDAEF" w14:textId="77777777" w:rsidR="00925B41" w:rsidRPr="0023285C" w:rsidRDefault="00925B41" w:rsidP="002D0B39">
            <w:pPr>
              <w:spacing w:after="1" w:line="27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Игровое, функционально</w:t>
            </w:r>
            <w:r w:rsidR="00515E47">
              <w:rPr>
                <w:rFonts w:ascii="Times New Roman" w:eastAsia="Times New Roman" w:hAnsi="Times New Roman" w:cs="Times New Roman"/>
                <w:color w:val="000000"/>
                <w:sz w:val="24"/>
                <w:szCs w:val="24"/>
                <w:lang w:eastAsia="en-US"/>
              </w:rPr>
              <w:t>е,  и спортивное  оборудование</w:t>
            </w:r>
          </w:p>
          <w:p w14:paraId="5DD1F6F6" w14:textId="77777777" w:rsidR="00925B41" w:rsidRPr="0023285C" w:rsidRDefault="00515E47" w:rsidP="002D0B39">
            <w:pPr>
              <w:spacing w:after="4" w:line="256"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Физкультурная площадка</w:t>
            </w:r>
          </w:p>
          <w:p w14:paraId="5AFC2A09" w14:textId="77777777" w:rsidR="00925B41" w:rsidRPr="00515E47" w:rsidRDefault="00925B41" w:rsidP="002D0B39">
            <w:pPr>
              <w:spacing w:line="256" w:lineRule="auto"/>
              <w:rPr>
                <w:rFonts w:ascii="Times New Roman" w:eastAsia="Times New Roman" w:hAnsi="Times New Roman" w:cs="Times New Roman"/>
                <w:color w:val="000000"/>
                <w:sz w:val="24"/>
                <w:szCs w:val="24"/>
                <w:lang w:eastAsia="en-US"/>
              </w:rPr>
            </w:pPr>
            <w:r w:rsidRPr="00515E47">
              <w:rPr>
                <w:rFonts w:ascii="Times New Roman" w:eastAsia="Times New Roman" w:hAnsi="Times New Roman" w:cs="Times New Roman"/>
                <w:color w:val="000000"/>
                <w:sz w:val="24"/>
                <w:szCs w:val="24"/>
                <w:lang w:eastAsia="en-US"/>
              </w:rPr>
              <w:t xml:space="preserve"> </w:t>
            </w:r>
          </w:p>
        </w:tc>
      </w:tr>
      <w:tr w:rsidR="00925B41" w:rsidRPr="0023285C" w14:paraId="788D7497" w14:textId="77777777" w:rsidTr="00843B52">
        <w:trPr>
          <w:trHeight w:val="1272"/>
        </w:trPr>
        <w:tc>
          <w:tcPr>
            <w:tcW w:w="2704" w:type="dxa"/>
            <w:tcBorders>
              <w:top w:val="single" w:sz="4" w:space="0" w:color="000000"/>
              <w:left w:val="single" w:sz="4" w:space="0" w:color="000000"/>
              <w:bottom w:val="single" w:sz="4" w:space="0" w:color="000000"/>
              <w:right w:val="single" w:sz="4" w:space="0" w:color="000000"/>
            </w:tcBorders>
            <w:hideMark/>
          </w:tcPr>
          <w:p w14:paraId="7D6B5217" w14:textId="77777777" w:rsidR="00925B41" w:rsidRPr="0023285C" w:rsidRDefault="00925B41" w:rsidP="002D0B39">
            <w:pPr>
              <w:spacing w:line="256" w:lineRule="auto"/>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eastAsia="en-US"/>
              </w:rPr>
              <w:t xml:space="preserve">Физкультурный </w:t>
            </w:r>
            <w:r w:rsidRPr="0023285C">
              <w:rPr>
                <w:rFonts w:ascii="Times New Roman" w:eastAsia="Times New Roman" w:hAnsi="Times New Roman" w:cs="Times New Roman"/>
                <w:color w:val="000000"/>
                <w:sz w:val="24"/>
                <w:szCs w:val="24"/>
                <w:lang w:val="en-US" w:eastAsia="en-US"/>
              </w:rPr>
              <w:t xml:space="preserve"> зал </w:t>
            </w:r>
          </w:p>
        </w:tc>
        <w:tc>
          <w:tcPr>
            <w:tcW w:w="3117" w:type="dxa"/>
            <w:tcBorders>
              <w:top w:val="single" w:sz="4" w:space="0" w:color="000000"/>
              <w:left w:val="single" w:sz="4" w:space="0" w:color="000000"/>
              <w:bottom w:val="single" w:sz="4" w:space="0" w:color="000000"/>
              <w:right w:val="single" w:sz="4" w:space="0" w:color="000000"/>
            </w:tcBorders>
            <w:hideMark/>
          </w:tcPr>
          <w:p w14:paraId="19392602" w14:textId="77777777" w:rsidR="00925B41" w:rsidRPr="0023285C" w:rsidRDefault="00925B41" w:rsidP="002D0B39">
            <w:pPr>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О</w:t>
            </w:r>
            <w:r w:rsidRPr="0023285C">
              <w:rPr>
                <w:rFonts w:ascii="Times New Roman" w:eastAsia="Times New Roman" w:hAnsi="Times New Roman" w:cs="Times New Roman"/>
                <w:color w:val="000000"/>
                <w:sz w:val="24"/>
                <w:szCs w:val="24"/>
                <w:lang w:eastAsia="en-US"/>
              </w:rPr>
              <w:t xml:space="preserve">бразовательная деятельность </w:t>
            </w:r>
          </w:p>
          <w:p w14:paraId="4073D2B3" w14:textId="77777777" w:rsidR="00925B41" w:rsidRPr="0023285C" w:rsidRDefault="00925B41" w:rsidP="002D0B39">
            <w:pPr>
              <w:spacing w:after="19"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Утренняя  гимнастика </w:t>
            </w:r>
          </w:p>
          <w:p w14:paraId="3666EACE" w14:textId="77777777" w:rsidR="00925B41" w:rsidRPr="0023285C" w:rsidRDefault="00925B41" w:rsidP="002D0B39">
            <w:pPr>
              <w:spacing w:after="22"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Досуговые мероприятия,  </w:t>
            </w:r>
          </w:p>
          <w:p w14:paraId="254AA925" w14:textId="77777777" w:rsidR="00925B41" w:rsidRPr="0023285C" w:rsidRDefault="00925B41" w:rsidP="002D0B39">
            <w:pPr>
              <w:spacing w:line="256" w:lineRule="auto"/>
              <w:ind w:right="105"/>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Расширение  индивидуального  двигательного опыта  в  самостоятельной  деятельности  </w:t>
            </w:r>
          </w:p>
        </w:tc>
        <w:tc>
          <w:tcPr>
            <w:tcW w:w="4528" w:type="dxa"/>
            <w:tcBorders>
              <w:top w:val="single" w:sz="4" w:space="0" w:color="000000"/>
              <w:left w:val="single" w:sz="4" w:space="0" w:color="000000"/>
              <w:bottom w:val="single" w:sz="4" w:space="0" w:color="000000"/>
              <w:right w:val="single" w:sz="4" w:space="0" w:color="000000"/>
            </w:tcBorders>
            <w:hideMark/>
          </w:tcPr>
          <w:p w14:paraId="3C47AEC8" w14:textId="77777777" w:rsidR="00925B41" w:rsidRPr="0023285C" w:rsidRDefault="00925B41" w:rsidP="002D0B39">
            <w:pPr>
              <w:spacing w:after="22" w:line="256" w:lineRule="auto"/>
              <w:ind w:right="114"/>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Пособия</w:t>
            </w:r>
          </w:p>
          <w:p w14:paraId="25090D4B" w14:textId="77777777" w:rsidR="00925B41" w:rsidRPr="0023285C" w:rsidRDefault="00925B41" w:rsidP="002D0B39">
            <w:pPr>
              <w:spacing w:line="256" w:lineRule="auto"/>
              <w:ind w:right="113"/>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Атрибуты  к  подвижным  и спортивным  играм </w:t>
            </w:r>
          </w:p>
          <w:p w14:paraId="674FB988" w14:textId="77777777" w:rsidR="00925B41" w:rsidRPr="0023285C" w:rsidRDefault="00925B41" w:rsidP="002D0B39">
            <w:pPr>
              <w:spacing w:line="25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Нетрадиционное физкультурное оборудование  </w:t>
            </w:r>
          </w:p>
        </w:tc>
      </w:tr>
      <w:tr w:rsidR="00314A1F" w:rsidRPr="0023285C" w14:paraId="5EB52EFF" w14:textId="77777777" w:rsidTr="00843B52">
        <w:trPr>
          <w:trHeight w:val="264"/>
        </w:trPr>
        <w:tc>
          <w:tcPr>
            <w:tcW w:w="10349" w:type="dxa"/>
            <w:gridSpan w:val="3"/>
            <w:tcBorders>
              <w:top w:val="single" w:sz="4" w:space="0" w:color="000000"/>
              <w:left w:val="single" w:sz="4" w:space="0" w:color="000000"/>
              <w:bottom w:val="single" w:sz="4" w:space="0" w:color="000000"/>
              <w:right w:val="single" w:sz="4" w:space="0" w:color="000000"/>
            </w:tcBorders>
            <w:hideMark/>
          </w:tcPr>
          <w:p w14:paraId="65BEAB0E" w14:textId="77777777" w:rsidR="00314A1F" w:rsidRPr="0023285C" w:rsidRDefault="00314A1F" w:rsidP="0085672F">
            <w:pPr>
              <w:spacing w:line="256" w:lineRule="auto"/>
              <w:ind w:right="119"/>
              <w:jc w:val="center"/>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b/>
                <w:color w:val="000000"/>
                <w:sz w:val="24"/>
                <w:szCs w:val="24"/>
                <w:lang w:eastAsia="en-US"/>
              </w:rPr>
              <w:t>Предметно-развивающая среда в группах</w:t>
            </w:r>
          </w:p>
        </w:tc>
      </w:tr>
      <w:tr w:rsidR="00314A1F" w:rsidRPr="0023285C" w14:paraId="737670B4" w14:textId="77777777" w:rsidTr="00843B52">
        <w:trPr>
          <w:trHeight w:val="367"/>
        </w:trPr>
        <w:tc>
          <w:tcPr>
            <w:tcW w:w="2704"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67D8D097" w14:textId="77777777" w:rsidR="00314A1F" w:rsidRPr="0023285C" w:rsidRDefault="00314A1F" w:rsidP="0085672F">
            <w:pPr>
              <w:spacing w:line="256" w:lineRule="auto"/>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Центр развивающих игр </w:t>
            </w:r>
          </w:p>
        </w:tc>
        <w:tc>
          <w:tcPr>
            <w:tcW w:w="3117"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03C7168A" w14:textId="77777777" w:rsidR="00314A1F" w:rsidRPr="0023285C" w:rsidRDefault="00314A1F" w:rsidP="0085672F">
            <w:pPr>
              <w:spacing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Расширение  познавательного  сенсорного  опыта  детей </w:t>
            </w:r>
          </w:p>
        </w:tc>
        <w:tc>
          <w:tcPr>
            <w:tcW w:w="4528"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07B84BE8" w14:textId="77777777" w:rsidR="00314A1F" w:rsidRPr="0023285C" w:rsidRDefault="00314A1F" w:rsidP="0085672F">
            <w:pPr>
              <w:spacing w:line="27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Дидактический материал по сенсорному воспитанию </w:t>
            </w:r>
          </w:p>
          <w:p w14:paraId="4444B75B" w14:textId="77777777" w:rsidR="00314A1F" w:rsidRPr="0023285C" w:rsidRDefault="00314A1F" w:rsidP="0085672F">
            <w:pPr>
              <w:spacing w:line="27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Дидактические  игры </w:t>
            </w:r>
          </w:p>
          <w:p w14:paraId="1B3B011E" w14:textId="77777777" w:rsidR="00314A1F" w:rsidRPr="0023285C" w:rsidRDefault="00314A1F" w:rsidP="0085672F">
            <w:pPr>
              <w:spacing w:after="23"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Настольно-печатные  игры </w:t>
            </w:r>
          </w:p>
          <w:p w14:paraId="41A69452" w14:textId="77777777" w:rsidR="00314A1F" w:rsidRPr="0023285C" w:rsidRDefault="00314A1F" w:rsidP="0085672F">
            <w:pPr>
              <w:spacing w:after="3"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Познавательный материал </w:t>
            </w:r>
          </w:p>
          <w:p w14:paraId="2E94DF03" w14:textId="77777777" w:rsidR="00314A1F" w:rsidRPr="0023285C" w:rsidRDefault="00314A1F" w:rsidP="0085672F">
            <w:pPr>
              <w:tabs>
                <w:tab w:val="center" w:pos="461"/>
                <w:tab w:val="center" w:pos="2068"/>
                <w:tab w:val="center" w:pos="3627"/>
              </w:tabs>
              <w:spacing w:after="25" w:line="256" w:lineRule="auto"/>
              <w:jc w:val="both"/>
              <w:rPr>
                <w:rFonts w:ascii="Times New Roman" w:eastAsia="Times New Roman" w:hAnsi="Times New Roman" w:cs="Times New Roman"/>
                <w:color w:val="000000"/>
                <w:sz w:val="24"/>
                <w:szCs w:val="24"/>
                <w:lang w:eastAsia="en-US"/>
              </w:rPr>
            </w:pPr>
            <w:r w:rsidRPr="0023285C">
              <w:rPr>
                <w:rFonts w:ascii="Times New Roman" w:hAnsi="Times New Roman" w:cs="Times New Roman"/>
                <w:color w:val="000000"/>
                <w:sz w:val="24"/>
                <w:szCs w:val="24"/>
                <w:lang w:eastAsia="en-US"/>
              </w:rPr>
              <w:tab/>
            </w:r>
            <w:r w:rsidRPr="0023285C">
              <w:rPr>
                <w:rFonts w:ascii="Times New Roman" w:eastAsia="Times New Roman" w:hAnsi="Times New Roman" w:cs="Times New Roman"/>
                <w:color w:val="000000"/>
                <w:sz w:val="24"/>
                <w:szCs w:val="24"/>
                <w:lang w:eastAsia="en-US"/>
              </w:rPr>
              <w:t xml:space="preserve">Материал для </w:t>
            </w:r>
            <w:r w:rsidRPr="0023285C">
              <w:rPr>
                <w:rFonts w:ascii="Times New Roman" w:eastAsia="Times New Roman" w:hAnsi="Times New Roman" w:cs="Times New Roman"/>
                <w:color w:val="000000"/>
                <w:sz w:val="24"/>
                <w:szCs w:val="24"/>
                <w:lang w:eastAsia="en-US"/>
              </w:rPr>
              <w:tab/>
              <w:t xml:space="preserve">детского </w:t>
            </w:r>
          </w:p>
          <w:p w14:paraId="203C4C09" w14:textId="77777777" w:rsidR="00314A1F" w:rsidRPr="0023285C" w:rsidRDefault="00314A1F" w:rsidP="0085672F">
            <w:pPr>
              <w:spacing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экспериментирования </w:t>
            </w:r>
          </w:p>
          <w:p w14:paraId="443DB5DC" w14:textId="77777777" w:rsidR="00314A1F" w:rsidRPr="0023285C" w:rsidRDefault="00314A1F" w:rsidP="0085672F">
            <w:pPr>
              <w:spacing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Интерактивные столы</w:t>
            </w:r>
          </w:p>
          <w:p w14:paraId="0E76826E" w14:textId="77777777" w:rsidR="00314A1F" w:rsidRPr="0023285C" w:rsidRDefault="00C252FA" w:rsidP="00C252FA">
            <w:pPr>
              <w:spacing w:line="25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Настенные </w:t>
            </w:r>
            <w:r w:rsidR="00314A1F" w:rsidRPr="0023285C">
              <w:rPr>
                <w:rFonts w:ascii="Times New Roman" w:eastAsia="Times New Roman" w:hAnsi="Times New Roman" w:cs="Times New Roman"/>
                <w:color w:val="000000"/>
                <w:sz w:val="24"/>
                <w:szCs w:val="24"/>
                <w:lang w:eastAsia="en-US"/>
              </w:rPr>
              <w:t>экраны</w:t>
            </w:r>
          </w:p>
        </w:tc>
      </w:tr>
      <w:tr w:rsidR="00314A1F" w:rsidRPr="0023285C" w14:paraId="403EF841" w14:textId="77777777" w:rsidTr="00843B52">
        <w:trPr>
          <w:trHeight w:val="1357"/>
        </w:trPr>
        <w:tc>
          <w:tcPr>
            <w:tcW w:w="2704"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21CE92D1" w14:textId="77777777" w:rsidR="00314A1F" w:rsidRPr="0023285C" w:rsidRDefault="00314A1F" w:rsidP="0085672F">
            <w:pPr>
              <w:spacing w:after="21" w:line="256" w:lineRule="auto"/>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Центр </w:t>
            </w:r>
          </w:p>
          <w:p w14:paraId="0CE32549" w14:textId="77777777" w:rsidR="00314A1F" w:rsidRPr="0023285C" w:rsidRDefault="00314A1F" w:rsidP="0085672F">
            <w:pPr>
              <w:spacing w:line="256" w:lineRule="auto"/>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«Игровая  зона» </w:t>
            </w:r>
          </w:p>
        </w:tc>
        <w:tc>
          <w:tcPr>
            <w:tcW w:w="3117"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011A0E55" w14:textId="77777777" w:rsidR="00314A1F" w:rsidRPr="0023285C" w:rsidRDefault="00314A1F" w:rsidP="0085672F">
            <w:pPr>
              <w:spacing w:line="256" w:lineRule="auto"/>
              <w:ind w:right="107"/>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Реализация  детьми  полученных  и  имеющихся знаний </w:t>
            </w:r>
            <w:r w:rsidR="00250E5A">
              <w:rPr>
                <w:rFonts w:ascii="Times New Roman" w:eastAsia="Times New Roman" w:hAnsi="Times New Roman" w:cs="Times New Roman"/>
                <w:color w:val="000000"/>
                <w:sz w:val="24"/>
                <w:szCs w:val="24"/>
                <w:lang w:eastAsia="en-US"/>
              </w:rPr>
              <w:t xml:space="preserve"> об  окружающем  мире  в  игре</w:t>
            </w:r>
          </w:p>
          <w:p w14:paraId="5FA477D1" w14:textId="77777777" w:rsidR="00314A1F" w:rsidRPr="0023285C" w:rsidRDefault="00314A1F" w:rsidP="0085672F">
            <w:pPr>
              <w:spacing w:line="256" w:lineRule="auto"/>
              <w:ind w:right="107"/>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 Накопление  жизненного  опыта </w:t>
            </w:r>
          </w:p>
        </w:tc>
        <w:tc>
          <w:tcPr>
            <w:tcW w:w="4528"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43957BD2" w14:textId="77777777" w:rsidR="00314A1F" w:rsidRPr="0023285C" w:rsidRDefault="00314A1F" w:rsidP="0085672F">
            <w:pPr>
              <w:spacing w:after="46" w:line="235" w:lineRule="auto"/>
              <w:ind w:right="108"/>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Атрибуты  для сюжетно- ролевых  игр по возрасту детей («Семья», «Больница», «Магазин», «Школа», «Парикмахерская», «Почта» и др.)</w:t>
            </w:r>
          </w:p>
          <w:p w14:paraId="58BC05FF" w14:textId="77777777" w:rsidR="00314A1F" w:rsidRPr="0023285C" w:rsidRDefault="00314A1F" w:rsidP="0085672F">
            <w:pPr>
              <w:spacing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Предметы - заместители </w:t>
            </w:r>
          </w:p>
        </w:tc>
      </w:tr>
      <w:tr w:rsidR="00314A1F" w:rsidRPr="0023285C" w14:paraId="0E305C1E" w14:textId="77777777" w:rsidTr="00843B52">
        <w:trPr>
          <w:trHeight w:val="1529"/>
        </w:trPr>
        <w:tc>
          <w:tcPr>
            <w:tcW w:w="2704"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4AC6AFAD" w14:textId="77777777" w:rsidR="00314A1F" w:rsidRPr="0023285C" w:rsidRDefault="00314A1F" w:rsidP="00250E5A">
            <w:pPr>
              <w:spacing w:line="256" w:lineRule="auto"/>
              <w:ind w:right="151"/>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Центр развития «ПДД» </w:t>
            </w:r>
          </w:p>
        </w:tc>
        <w:tc>
          <w:tcPr>
            <w:tcW w:w="3117"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434E666D" w14:textId="77777777" w:rsidR="00314A1F" w:rsidRPr="0023285C" w:rsidRDefault="00314A1F" w:rsidP="00250E5A">
            <w:pPr>
              <w:spacing w:line="256" w:lineRule="auto"/>
              <w:ind w:right="151"/>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Расширение  познавательно</w:t>
            </w:r>
            <w:r w:rsidR="00250E5A">
              <w:rPr>
                <w:rFonts w:ascii="Times New Roman" w:eastAsia="Times New Roman" w:hAnsi="Times New Roman" w:cs="Times New Roman"/>
                <w:color w:val="000000"/>
                <w:sz w:val="24"/>
                <w:szCs w:val="24"/>
                <w:lang w:eastAsia="en-US"/>
              </w:rPr>
              <w:t xml:space="preserve">го  опыта,  его использование в повседневной </w:t>
            </w:r>
            <w:r w:rsidRPr="0023285C">
              <w:rPr>
                <w:rFonts w:ascii="Times New Roman" w:eastAsia="Times New Roman" w:hAnsi="Times New Roman" w:cs="Times New Roman"/>
                <w:color w:val="000000"/>
                <w:sz w:val="24"/>
                <w:szCs w:val="24"/>
                <w:lang w:eastAsia="en-US"/>
              </w:rPr>
              <w:t xml:space="preserve">деятельности  </w:t>
            </w:r>
          </w:p>
        </w:tc>
        <w:tc>
          <w:tcPr>
            <w:tcW w:w="4528"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31BC30A0" w14:textId="77777777" w:rsidR="00314A1F" w:rsidRPr="0023285C" w:rsidRDefault="00314A1F" w:rsidP="0085672F">
            <w:pPr>
              <w:spacing w:after="1" w:line="27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Дидактические, настольные  игры  по  </w:t>
            </w:r>
            <w:r w:rsidR="00250E5A">
              <w:rPr>
                <w:rFonts w:ascii="Times New Roman" w:eastAsia="Times New Roman" w:hAnsi="Times New Roman" w:cs="Times New Roman"/>
                <w:color w:val="000000"/>
                <w:sz w:val="24"/>
                <w:szCs w:val="24"/>
                <w:lang w:eastAsia="en-US"/>
              </w:rPr>
              <w:t>БДД</w:t>
            </w:r>
          </w:p>
          <w:p w14:paraId="1BA2397A" w14:textId="77777777" w:rsidR="00314A1F" w:rsidRPr="0023285C" w:rsidRDefault="00314A1F" w:rsidP="0085672F">
            <w:pPr>
              <w:spacing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Дорожные  знаки </w:t>
            </w:r>
          </w:p>
          <w:p w14:paraId="3983BE82" w14:textId="77777777" w:rsidR="00314A1F" w:rsidRPr="0023285C" w:rsidRDefault="00314A1F" w:rsidP="0085672F">
            <w:pPr>
              <w:spacing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Литература  о  правилах  дорожного  движения </w:t>
            </w:r>
          </w:p>
        </w:tc>
      </w:tr>
      <w:tr w:rsidR="00314A1F" w:rsidRPr="0023285C" w14:paraId="4490EB30" w14:textId="77777777" w:rsidTr="00843B52">
        <w:trPr>
          <w:trHeight w:val="1276"/>
        </w:trPr>
        <w:tc>
          <w:tcPr>
            <w:tcW w:w="2704"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704AAB09" w14:textId="77777777" w:rsidR="00314A1F" w:rsidRPr="0023285C" w:rsidRDefault="00314A1F" w:rsidP="00250E5A">
            <w:pPr>
              <w:spacing w:line="256" w:lineRule="auto"/>
              <w:ind w:right="151"/>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Центр развития «</w:t>
            </w:r>
            <w:r w:rsidRPr="0023285C">
              <w:rPr>
                <w:rFonts w:ascii="Times New Roman" w:eastAsia="Times New Roman" w:hAnsi="Times New Roman" w:cs="Times New Roman"/>
                <w:color w:val="000000"/>
                <w:sz w:val="24"/>
                <w:szCs w:val="24"/>
                <w:lang w:eastAsia="en-US"/>
              </w:rPr>
              <w:t>Родина моя</w:t>
            </w:r>
            <w:r w:rsidRPr="0023285C">
              <w:rPr>
                <w:rFonts w:ascii="Times New Roman" w:eastAsia="Times New Roman" w:hAnsi="Times New Roman" w:cs="Times New Roman"/>
                <w:color w:val="000000"/>
                <w:sz w:val="24"/>
                <w:szCs w:val="24"/>
                <w:lang w:val="en-US" w:eastAsia="en-US"/>
              </w:rPr>
              <w:t xml:space="preserve"> » </w:t>
            </w:r>
          </w:p>
        </w:tc>
        <w:tc>
          <w:tcPr>
            <w:tcW w:w="3117"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7B9064B0" w14:textId="77777777" w:rsidR="00314A1F" w:rsidRPr="0023285C" w:rsidRDefault="00314A1F" w:rsidP="0085672F">
            <w:pPr>
              <w:spacing w:after="43" w:line="235"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Расширение познавательного опыта, формирование </w:t>
            </w:r>
          </w:p>
          <w:p w14:paraId="6D73ADD8" w14:textId="77777777" w:rsidR="00314A1F" w:rsidRPr="0023285C" w:rsidRDefault="00314A1F" w:rsidP="0085672F">
            <w:pPr>
              <w:spacing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патриотических чувств </w:t>
            </w:r>
          </w:p>
        </w:tc>
        <w:tc>
          <w:tcPr>
            <w:tcW w:w="4528"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09E125B1" w14:textId="77777777" w:rsidR="00314A1F" w:rsidRPr="0023285C" w:rsidRDefault="00314A1F" w:rsidP="0085672F">
            <w:pPr>
              <w:spacing w:line="27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Государственная  символика </w:t>
            </w:r>
            <w:r w:rsidR="00250E5A">
              <w:rPr>
                <w:rFonts w:ascii="Times New Roman" w:eastAsia="Times New Roman" w:hAnsi="Times New Roman" w:cs="Times New Roman"/>
                <w:color w:val="000000"/>
                <w:sz w:val="24"/>
                <w:szCs w:val="24"/>
                <w:lang w:eastAsia="en-US"/>
              </w:rPr>
              <w:t xml:space="preserve">России </w:t>
            </w:r>
            <w:r w:rsidRPr="0023285C">
              <w:rPr>
                <w:rFonts w:ascii="Times New Roman" w:eastAsia="Times New Roman" w:hAnsi="Times New Roman" w:cs="Times New Roman"/>
                <w:color w:val="000000"/>
                <w:sz w:val="24"/>
                <w:szCs w:val="24"/>
                <w:lang w:eastAsia="en-US"/>
              </w:rPr>
              <w:t>и символика Крыма</w:t>
            </w:r>
          </w:p>
          <w:p w14:paraId="1D6FB246" w14:textId="77777777" w:rsidR="00314A1F" w:rsidRPr="0023285C" w:rsidRDefault="00314A1F" w:rsidP="00250E5A">
            <w:pPr>
              <w:spacing w:line="235"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Наглядный материал: альбомы, </w:t>
            </w:r>
            <w:r w:rsidR="00250E5A">
              <w:rPr>
                <w:rFonts w:ascii="Times New Roman" w:eastAsia="Times New Roman" w:hAnsi="Times New Roman" w:cs="Times New Roman"/>
                <w:color w:val="000000"/>
                <w:sz w:val="24"/>
                <w:szCs w:val="24"/>
                <w:lang w:eastAsia="en-US"/>
              </w:rPr>
              <w:t xml:space="preserve">стенды, </w:t>
            </w:r>
            <w:r w:rsidRPr="0023285C">
              <w:rPr>
                <w:rFonts w:ascii="Times New Roman" w:eastAsia="Times New Roman" w:hAnsi="Times New Roman" w:cs="Times New Roman"/>
                <w:color w:val="000000"/>
                <w:sz w:val="24"/>
                <w:szCs w:val="24"/>
                <w:lang w:eastAsia="en-US"/>
              </w:rPr>
              <w:t xml:space="preserve">фотоальбомы, иллюстративный, </w:t>
            </w:r>
          </w:p>
          <w:p w14:paraId="6116D908" w14:textId="77777777" w:rsidR="00314A1F" w:rsidRPr="0023285C" w:rsidRDefault="00314A1F" w:rsidP="00250E5A">
            <w:pPr>
              <w:spacing w:line="256" w:lineRule="auto"/>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дидактический  материал </w:t>
            </w:r>
          </w:p>
        </w:tc>
      </w:tr>
      <w:tr w:rsidR="00314A1F" w:rsidRPr="0023285C" w14:paraId="4FEEE6E9" w14:textId="77777777" w:rsidTr="00843B52">
        <w:trPr>
          <w:trHeight w:val="2540"/>
        </w:trPr>
        <w:tc>
          <w:tcPr>
            <w:tcW w:w="2704"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069B5DC4" w14:textId="77777777" w:rsidR="00314A1F" w:rsidRPr="0023285C" w:rsidRDefault="00314A1F" w:rsidP="00250E5A">
            <w:pPr>
              <w:spacing w:line="256" w:lineRule="auto"/>
              <w:ind w:right="151"/>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Центр развития «Встреча с книгой» </w:t>
            </w:r>
          </w:p>
        </w:tc>
        <w:tc>
          <w:tcPr>
            <w:tcW w:w="3117"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1168ED11" w14:textId="77777777" w:rsidR="00314A1F" w:rsidRPr="0023285C" w:rsidRDefault="00314A1F" w:rsidP="0085672F">
            <w:pPr>
              <w:spacing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Формирование </w:t>
            </w:r>
            <w:r w:rsidRPr="0023285C">
              <w:rPr>
                <w:rFonts w:ascii="Times New Roman" w:eastAsia="Times New Roman" w:hAnsi="Times New Roman" w:cs="Times New Roman"/>
                <w:color w:val="000000"/>
                <w:sz w:val="24"/>
                <w:szCs w:val="24"/>
                <w:lang w:eastAsia="en-US"/>
              </w:rPr>
              <w:tab/>
              <w:t>умения с</w:t>
            </w:r>
            <w:r w:rsidR="00250E5A">
              <w:rPr>
                <w:rFonts w:ascii="Times New Roman" w:eastAsia="Times New Roman" w:hAnsi="Times New Roman" w:cs="Times New Roman"/>
                <w:color w:val="000000"/>
                <w:sz w:val="24"/>
                <w:szCs w:val="24"/>
                <w:lang w:eastAsia="en-US"/>
              </w:rPr>
              <w:t>амостоятельно работать с книгой</w:t>
            </w:r>
            <w:r w:rsidRPr="0023285C">
              <w:rPr>
                <w:rFonts w:ascii="Times New Roman" w:eastAsia="Times New Roman" w:hAnsi="Times New Roman" w:cs="Times New Roman"/>
                <w:color w:val="000000"/>
                <w:sz w:val="24"/>
                <w:szCs w:val="24"/>
                <w:lang w:eastAsia="en-US"/>
              </w:rPr>
              <w:t xml:space="preserve">  </w:t>
            </w:r>
          </w:p>
        </w:tc>
        <w:tc>
          <w:tcPr>
            <w:tcW w:w="4528"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015B55E2" w14:textId="77777777" w:rsidR="00314A1F" w:rsidRPr="0023285C" w:rsidRDefault="00314A1F" w:rsidP="00250E5A">
            <w:pPr>
              <w:spacing w:line="25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Детская   художественная  литература в </w:t>
            </w:r>
          </w:p>
          <w:p w14:paraId="27FA7520" w14:textId="77777777" w:rsidR="00314A1F" w:rsidRPr="0023285C" w:rsidRDefault="00314A1F" w:rsidP="00250E5A">
            <w:pPr>
              <w:spacing w:line="276" w:lineRule="auto"/>
              <w:ind w:right="305"/>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соответствии с возрастом детей</w:t>
            </w:r>
            <w:r w:rsidR="00250E5A">
              <w:rPr>
                <w:rFonts w:ascii="Times New Roman" w:eastAsia="Times New Roman" w:hAnsi="Times New Roman" w:cs="Times New Roman"/>
                <w:color w:val="000000"/>
                <w:sz w:val="24"/>
                <w:szCs w:val="24"/>
                <w:lang w:eastAsia="en-US"/>
              </w:rPr>
              <w:t>.</w:t>
            </w:r>
            <w:r w:rsidRPr="0023285C">
              <w:rPr>
                <w:rFonts w:ascii="Times New Roman" w:eastAsia="Times New Roman" w:hAnsi="Times New Roman" w:cs="Times New Roman"/>
                <w:color w:val="000000"/>
                <w:sz w:val="24"/>
                <w:szCs w:val="24"/>
                <w:lang w:eastAsia="en-US"/>
              </w:rPr>
              <w:t xml:space="preserve"> </w:t>
            </w:r>
          </w:p>
          <w:p w14:paraId="4E6C250A" w14:textId="77777777" w:rsidR="00314A1F" w:rsidRPr="0023285C" w:rsidRDefault="00314A1F" w:rsidP="00250E5A">
            <w:pPr>
              <w:spacing w:line="252" w:lineRule="auto"/>
              <w:ind w:right="110"/>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Иллюстрации по темам  образовательной деятельности по ознакомлению с окружающим миром и ознакомлению с художественной литературой </w:t>
            </w:r>
          </w:p>
          <w:p w14:paraId="25D5E2DD" w14:textId="77777777" w:rsidR="00314A1F" w:rsidRPr="0023285C" w:rsidRDefault="00314A1F" w:rsidP="00250E5A">
            <w:pPr>
              <w:spacing w:line="27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Материалы о художниках – иллюстраторах </w:t>
            </w:r>
          </w:p>
          <w:p w14:paraId="196CFB93" w14:textId="77777777" w:rsidR="00314A1F" w:rsidRPr="0023285C" w:rsidRDefault="00314A1F" w:rsidP="0085672F">
            <w:pPr>
              <w:spacing w:after="4" w:line="27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Портреты поэтов, писателей  </w:t>
            </w:r>
          </w:p>
          <w:p w14:paraId="04FBEE3A" w14:textId="77777777" w:rsidR="00314A1F" w:rsidRPr="0023285C" w:rsidRDefault="00314A1F" w:rsidP="0085672F">
            <w:pPr>
              <w:spacing w:line="25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Тематические выставки </w:t>
            </w:r>
          </w:p>
        </w:tc>
      </w:tr>
      <w:tr w:rsidR="00314A1F" w:rsidRPr="0023285C" w14:paraId="3116A313" w14:textId="77777777" w:rsidTr="00843B52">
        <w:trPr>
          <w:trHeight w:val="1021"/>
        </w:trPr>
        <w:tc>
          <w:tcPr>
            <w:tcW w:w="2704"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1B1D4932" w14:textId="77777777" w:rsidR="00314A1F" w:rsidRPr="0023285C" w:rsidRDefault="00314A1F" w:rsidP="00250E5A">
            <w:pPr>
              <w:spacing w:line="256" w:lineRule="auto"/>
              <w:ind w:right="151"/>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Центр развития </w:t>
            </w:r>
            <w:r w:rsidRPr="0023285C">
              <w:rPr>
                <w:rFonts w:ascii="Times New Roman" w:eastAsia="Times New Roman" w:hAnsi="Times New Roman" w:cs="Times New Roman"/>
                <w:color w:val="000000"/>
                <w:sz w:val="24"/>
                <w:szCs w:val="24"/>
                <w:lang w:eastAsia="en-US"/>
              </w:rPr>
              <w:t>«Театрализация»</w:t>
            </w:r>
            <w:r w:rsidRPr="0023285C">
              <w:rPr>
                <w:rFonts w:ascii="Times New Roman" w:eastAsia="Times New Roman" w:hAnsi="Times New Roman" w:cs="Times New Roman"/>
                <w:color w:val="000000"/>
                <w:sz w:val="24"/>
                <w:szCs w:val="24"/>
                <w:lang w:val="en-US" w:eastAsia="en-US"/>
              </w:rPr>
              <w:t xml:space="preserve"> </w:t>
            </w:r>
          </w:p>
        </w:tc>
        <w:tc>
          <w:tcPr>
            <w:tcW w:w="3117"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4D8DC0C1" w14:textId="77777777" w:rsidR="00314A1F" w:rsidRPr="0023285C" w:rsidRDefault="00314A1F" w:rsidP="0085672F">
            <w:pPr>
              <w:spacing w:line="256" w:lineRule="auto"/>
              <w:ind w:right="108"/>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Развитие  творческих  способностей  ребенка,  стремление  проявить  себя  в  играх-драматизациях  </w:t>
            </w:r>
          </w:p>
        </w:tc>
        <w:tc>
          <w:tcPr>
            <w:tcW w:w="4528"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522891CA" w14:textId="77777777" w:rsidR="00314A1F" w:rsidRPr="0023285C" w:rsidRDefault="00314A1F" w:rsidP="0085672F">
            <w:pPr>
              <w:spacing w:after="24"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Ширмы  </w:t>
            </w:r>
          </w:p>
          <w:p w14:paraId="796DDEE0" w14:textId="77777777" w:rsidR="00314A1F" w:rsidRPr="0023285C" w:rsidRDefault="00314A1F" w:rsidP="0085672F">
            <w:pPr>
              <w:spacing w:after="19"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Элементы костюмов </w:t>
            </w:r>
          </w:p>
          <w:p w14:paraId="070C382E" w14:textId="77777777" w:rsidR="00314A1F" w:rsidRPr="0023285C" w:rsidRDefault="00314A1F" w:rsidP="0085672F">
            <w:pPr>
              <w:spacing w:after="19" w:line="256"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Различные виды театров  </w:t>
            </w:r>
          </w:p>
          <w:p w14:paraId="7AD3F979" w14:textId="77777777" w:rsidR="00314A1F" w:rsidRPr="0023285C" w:rsidRDefault="00314A1F" w:rsidP="0085672F">
            <w:pPr>
              <w:spacing w:line="256" w:lineRule="auto"/>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Предметы декорации </w:t>
            </w:r>
          </w:p>
        </w:tc>
      </w:tr>
      <w:tr w:rsidR="00314A1F" w:rsidRPr="0023285C" w14:paraId="480A1ABC" w14:textId="77777777" w:rsidTr="00843B52">
        <w:trPr>
          <w:trHeight w:val="2540"/>
        </w:trPr>
        <w:tc>
          <w:tcPr>
            <w:tcW w:w="2704"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4C7ADD27" w14:textId="77777777" w:rsidR="00314A1F" w:rsidRPr="0023285C" w:rsidRDefault="00314A1F" w:rsidP="00250E5A">
            <w:pPr>
              <w:spacing w:line="256" w:lineRule="auto"/>
              <w:ind w:right="151"/>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 xml:space="preserve">Центр развития «Творческая  мастерская» </w:t>
            </w:r>
          </w:p>
        </w:tc>
        <w:tc>
          <w:tcPr>
            <w:tcW w:w="3117"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2083056D" w14:textId="77777777" w:rsidR="00314A1F" w:rsidRPr="0023285C" w:rsidRDefault="00314A1F" w:rsidP="0085672F">
            <w:pPr>
              <w:spacing w:after="41" w:line="237" w:lineRule="auto"/>
              <w:ind w:right="104"/>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Проживание, преобразование познавательного оп</w:t>
            </w:r>
            <w:r w:rsidR="00250E5A">
              <w:rPr>
                <w:rFonts w:ascii="Times New Roman" w:eastAsia="Times New Roman" w:hAnsi="Times New Roman" w:cs="Times New Roman"/>
                <w:color w:val="000000"/>
                <w:sz w:val="24"/>
                <w:szCs w:val="24"/>
                <w:lang w:eastAsia="en-US"/>
              </w:rPr>
              <w:t>ыта в продуктивной деятельности</w:t>
            </w:r>
            <w:r w:rsidRPr="0023285C">
              <w:rPr>
                <w:rFonts w:ascii="Times New Roman" w:eastAsia="Times New Roman" w:hAnsi="Times New Roman" w:cs="Times New Roman"/>
                <w:color w:val="000000"/>
                <w:sz w:val="24"/>
                <w:szCs w:val="24"/>
                <w:lang w:eastAsia="en-US"/>
              </w:rPr>
              <w:t xml:space="preserve"> </w:t>
            </w:r>
          </w:p>
          <w:p w14:paraId="5D73DB6C" w14:textId="77777777" w:rsidR="00250E5A" w:rsidRDefault="00250E5A" w:rsidP="0085672F">
            <w:pPr>
              <w:spacing w:after="41" w:line="237" w:lineRule="auto"/>
              <w:ind w:right="104"/>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Развитие творчества</w:t>
            </w:r>
          </w:p>
          <w:p w14:paraId="40B59A3F" w14:textId="77777777" w:rsidR="00314A1F" w:rsidRPr="0023285C" w:rsidRDefault="00250E5A" w:rsidP="00250E5A">
            <w:pPr>
              <w:spacing w:after="41" w:line="237" w:lineRule="auto"/>
              <w:ind w:right="104"/>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Выработка </w:t>
            </w:r>
            <w:r w:rsidR="00314A1F" w:rsidRPr="0023285C">
              <w:rPr>
                <w:rFonts w:ascii="Times New Roman" w:eastAsia="Times New Roman" w:hAnsi="Times New Roman" w:cs="Times New Roman"/>
                <w:color w:val="000000"/>
                <w:sz w:val="24"/>
                <w:szCs w:val="24"/>
                <w:lang w:eastAsia="en-US"/>
              </w:rPr>
              <w:t xml:space="preserve">позиции творца </w:t>
            </w:r>
          </w:p>
        </w:tc>
        <w:tc>
          <w:tcPr>
            <w:tcW w:w="4528"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11EB3ED4" w14:textId="77777777" w:rsidR="00314A1F" w:rsidRPr="0023285C" w:rsidRDefault="00314A1F" w:rsidP="0085672F">
            <w:pPr>
              <w:spacing w:line="27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Бумага разного формата, формы, цветные карандаши, краски, кисти, пластилин</w:t>
            </w:r>
            <w:r w:rsidR="00250E5A">
              <w:rPr>
                <w:rFonts w:ascii="Times New Roman" w:eastAsia="Times New Roman" w:hAnsi="Times New Roman" w:cs="Times New Roman"/>
                <w:color w:val="000000"/>
                <w:sz w:val="24"/>
                <w:szCs w:val="24"/>
                <w:lang w:eastAsia="en-US"/>
              </w:rPr>
              <w:t>.</w:t>
            </w:r>
            <w:r w:rsidRPr="0023285C">
              <w:rPr>
                <w:rFonts w:ascii="Times New Roman" w:eastAsia="Times New Roman" w:hAnsi="Times New Roman" w:cs="Times New Roman"/>
                <w:color w:val="000000"/>
                <w:sz w:val="24"/>
                <w:szCs w:val="24"/>
                <w:lang w:eastAsia="en-US"/>
              </w:rPr>
              <w:t xml:space="preserve">  </w:t>
            </w:r>
          </w:p>
          <w:p w14:paraId="08D5F9A0" w14:textId="77777777" w:rsidR="00250E5A" w:rsidRDefault="00314A1F" w:rsidP="0085672F">
            <w:pPr>
              <w:spacing w:line="264"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Наличие цветной бумаги и картона</w:t>
            </w:r>
            <w:r w:rsidR="00250E5A">
              <w:rPr>
                <w:rFonts w:ascii="Times New Roman" w:eastAsia="Times New Roman" w:hAnsi="Times New Roman" w:cs="Times New Roman"/>
                <w:color w:val="000000"/>
                <w:sz w:val="24"/>
                <w:szCs w:val="24"/>
                <w:lang w:eastAsia="en-US"/>
              </w:rPr>
              <w:t>.</w:t>
            </w:r>
          </w:p>
          <w:p w14:paraId="13D621DB" w14:textId="77777777" w:rsidR="00314A1F" w:rsidRPr="0023285C" w:rsidRDefault="00314A1F" w:rsidP="0085672F">
            <w:pPr>
              <w:spacing w:line="264"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 Ножницы с закругленными концами, </w:t>
            </w:r>
            <w:r w:rsidR="00250E5A">
              <w:rPr>
                <w:rFonts w:ascii="Times New Roman" w:eastAsia="Times New Roman" w:hAnsi="Times New Roman" w:cs="Times New Roman"/>
                <w:color w:val="000000"/>
                <w:sz w:val="24"/>
                <w:szCs w:val="24"/>
                <w:lang w:eastAsia="en-US"/>
              </w:rPr>
              <w:t>клей, салфетки  для аппликации, б</w:t>
            </w:r>
            <w:r w:rsidRPr="0023285C">
              <w:rPr>
                <w:rFonts w:ascii="Times New Roman" w:eastAsia="Times New Roman" w:hAnsi="Times New Roman" w:cs="Times New Roman"/>
                <w:color w:val="000000"/>
                <w:sz w:val="24"/>
                <w:szCs w:val="24"/>
                <w:lang w:eastAsia="en-US"/>
              </w:rPr>
              <w:t xml:space="preserve">росовый материал </w:t>
            </w:r>
          </w:p>
          <w:p w14:paraId="18DD80EA" w14:textId="77777777" w:rsidR="00314A1F" w:rsidRPr="0023285C" w:rsidRDefault="00314A1F" w:rsidP="0085672F">
            <w:pPr>
              <w:spacing w:line="264"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Альбомы - раскраски </w:t>
            </w:r>
          </w:p>
          <w:p w14:paraId="04A746E3" w14:textId="77777777" w:rsidR="00250E5A" w:rsidRDefault="00314A1F" w:rsidP="0085672F">
            <w:pPr>
              <w:spacing w:after="19" w:line="256" w:lineRule="auto"/>
              <w:ind w:right="110"/>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Наборы открыток, картинки, книги и альбомы с иллюстрациями, предметные картинки. </w:t>
            </w:r>
          </w:p>
          <w:p w14:paraId="20571695" w14:textId="77777777" w:rsidR="00314A1F" w:rsidRPr="0023285C" w:rsidRDefault="00314A1F" w:rsidP="0085672F">
            <w:pPr>
              <w:spacing w:after="19" w:line="256" w:lineRule="auto"/>
              <w:ind w:right="110"/>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Предметы народно – </w:t>
            </w:r>
            <w:r w:rsidRPr="0023285C">
              <w:rPr>
                <w:rFonts w:ascii="Times New Roman" w:eastAsia="Times New Roman" w:hAnsi="Times New Roman" w:cs="Times New Roman"/>
                <w:color w:val="000000"/>
                <w:sz w:val="24"/>
                <w:szCs w:val="24"/>
                <w:lang w:val="en-US" w:eastAsia="en-US"/>
              </w:rPr>
              <w:t xml:space="preserve">прикладного искусства </w:t>
            </w:r>
          </w:p>
        </w:tc>
      </w:tr>
      <w:tr w:rsidR="00314A1F" w:rsidRPr="0023285C" w14:paraId="43C83B97" w14:textId="77777777" w:rsidTr="00843B52">
        <w:trPr>
          <w:trHeight w:val="369"/>
        </w:trPr>
        <w:tc>
          <w:tcPr>
            <w:tcW w:w="2704"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46B07883" w14:textId="77777777" w:rsidR="00314A1F" w:rsidRPr="0023285C" w:rsidRDefault="00314A1F" w:rsidP="0085672F">
            <w:pPr>
              <w:spacing w:line="256" w:lineRule="auto"/>
              <w:jc w:val="both"/>
              <w:rPr>
                <w:rFonts w:ascii="Times New Roman" w:eastAsia="Times New Roman" w:hAnsi="Times New Roman" w:cs="Times New Roman"/>
                <w:color w:val="000000"/>
                <w:sz w:val="24"/>
                <w:szCs w:val="24"/>
                <w:lang w:val="en-US" w:eastAsia="en-US"/>
              </w:rPr>
            </w:pPr>
            <w:r w:rsidRPr="0023285C">
              <w:rPr>
                <w:rFonts w:ascii="Times New Roman" w:eastAsia="Times New Roman" w:hAnsi="Times New Roman" w:cs="Times New Roman"/>
                <w:color w:val="000000"/>
                <w:sz w:val="24"/>
                <w:szCs w:val="24"/>
                <w:lang w:val="en-US" w:eastAsia="en-US"/>
              </w:rPr>
              <w:t>Центр развития «Музыкальн</w:t>
            </w:r>
            <w:r w:rsidRPr="0023285C">
              <w:rPr>
                <w:rFonts w:ascii="Times New Roman" w:eastAsia="Times New Roman" w:hAnsi="Times New Roman" w:cs="Times New Roman"/>
                <w:color w:val="000000"/>
                <w:sz w:val="24"/>
                <w:szCs w:val="24"/>
                <w:lang w:eastAsia="en-US"/>
              </w:rPr>
              <w:t>ый центр</w:t>
            </w:r>
            <w:r w:rsidRPr="0023285C">
              <w:rPr>
                <w:rFonts w:ascii="Times New Roman" w:eastAsia="Times New Roman" w:hAnsi="Times New Roman" w:cs="Times New Roman"/>
                <w:color w:val="000000"/>
                <w:sz w:val="24"/>
                <w:szCs w:val="24"/>
                <w:lang w:val="en-US" w:eastAsia="en-US"/>
              </w:rPr>
              <w:t xml:space="preserve">» </w:t>
            </w:r>
          </w:p>
        </w:tc>
        <w:tc>
          <w:tcPr>
            <w:tcW w:w="3117"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7B0C07BD" w14:textId="77777777" w:rsidR="00250E5A" w:rsidRDefault="00314A1F" w:rsidP="0085672F">
            <w:pPr>
              <w:spacing w:after="42" w:line="235"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Развитие   творческих  способностей  в</w:t>
            </w:r>
          </w:p>
          <w:p w14:paraId="1791C8CF" w14:textId="77777777" w:rsidR="00314A1F" w:rsidRPr="0023285C" w:rsidRDefault="00314A1F" w:rsidP="0085672F">
            <w:pPr>
              <w:spacing w:after="42" w:line="235"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 </w:t>
            </w:r>
            <w:r w:rsidR="00250E5A" w:rsidRPr="0023285C">
              <w:rPr>
                <w:rFonts w:ascii="Times New Roman" w:eastAsia="Times New Roman" w:hAnsi="Times New Roman" w:cs="Times New Roman"/>
                <w:color w:val="000000"/>
                <w:sz w:val="24"/>
                <w:szCs w:val="24"/>
                <w:lang w:eastAsia="en-US"/>
              </w:rPr>
              <w:t xml:space="preserve">самостоятельно-ритмической  деятельности  </w:t>
            </w:r>
          </w:p>
          <w:p w14:paraId="4ED17D72" w14:textId="77777777" w:rsidR="00314A1F" w:rsidRPr="0023285C" w:rsidRDefault="00314A1F" w:rsidP="0085672F">
            <w:pPr>
              <w:spacing w:line="256" w:lineRule="auto"/>
              <w:rPr>
                <w:rFonts w:ascii="Times New Roman" w:eastAsia="Times New Roman" w:hAnsi="Times New Roman" w:cs="Times New Roman"/>
                <w:color w:val="000000"/>
                <w:sz w:val="24"/>
                <w:szCs w:val="24"/>
                <w:lang w:eastAsia="en-US"/>
              </w:rPr>
            </w:pPr>
          </w:p>
        </w:tc>
        <w:tc>
          <w:tcPr>
            <w:tcW w:w="4528" w:type="dxa"/>
            <w:tcBorders>
              <w:top w:val="single" w:sz="4" w:space="0" w:color="000000"/>
              <w:left w:val="single" w:sz="4" w:space="0" w:color="000000"/>
              <w:bottom w:val="single" w:sz="4" w:space="0" w:color="000000"/>
              <w:right w:val="single" w:sz="4" w:space="0" w:color="000000"/>
            </w:tcBorders>
            <w:tcMar>
              <w:top w:w="49" w:type="dxa"/>
              <w:left w:w="108" w:type="dxa"/>
              <w:bottom w:w="0" w:type="dxa"/>
              <w:right w:w="0" w:type="dxa"/>
            </w:tcMar>
            <w:hideMark/>
          </w:tcPr>
          <w:p w14:paraId="55C66CDB" w14:textId="77777777" w:rsidR="00314A1F" w:rsidRPr="0023285C" w:rsidRDefault="00314A1F" w:rsidP="0085672F">
            <w:pPr>
              <w:spacing w:after="20" w:line="25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Детские музыкальные инструменты </w:t>
            </w:r>
          </w:p>
          <w:p w14:paraId="384B03B9" w14:textId="77777777" w:rsidR="00314A1F" w:rsidRPr="0023285C" w:rsidRDefault="00314A1F" w:rsidP="0085672F">
            <w:pPr>
              <w:spacing w:after="18" w:line="25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Портр</w:t>
            </w:r>
            <w:r w:rsidR="00250E5A">
              <w:rPr>
                <w:rFonts w:ascii="Times New Roman" w:eastAsia="Times New Roman" w:hAnsi="Times New Roman" w:cs="Times New Roman"/>
                <w:color w:val="000000"/>
                <w:sz w:val="24"/>
                <w:szCs w:val="24"/>
                <w:lang w:eastAsia="en-US"/>
              </w:rPr>
              <w:t>еты композиторов</w:t>
            </w:r>
            <w:r w:rsidRPr="0023285C">
              <w:rPr>
                <w:rFonts w:ascii="Times New Roman" w:eastAsia="Times New Roman" w:hAnsi="Times New Roman" w:cs="Times New Roman"/>
                <w:color w:val="000000"/>
                <w:sz w:val="24"/>
                <w:szCs w:val="24"/>
                <w:lang w:eastAsia="en-US"/>
              </w:rPr>
              <w:t xml:space="preserve"> </w:t>
            </w:r>
          </w:p>
          <w:p w14:paraId="30DA94D8" w14:textId="77777777" w:rsidR="00314A1F" w:rsidRPr="0023285C" w:rsidRDefault="00250E5A" w:rsidP="0085672F">
            <w:pPr>
              <w:spacing w:after="23" w:line="256"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Музыкальный центр</w:t>
            </w:r>
          </w:p>
          <w:p w14:paraId="4C8CE4A1" w14:textId="77777777" w:rsidR="00314A1F" w:rsidRPr="0023285C" w:rsidRDefault="00314A1F" w:rsidP="0085672F">
            <w:pPr>
              <w:spacing w:line="25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Набор аудиозаписей </w:t>
            </w:r>
          </w:p>
          <w:p w14:paraId="542BDD3D" w14:textId="77777777" w:rsidR="00314A1F" w:rsidRPr="0023285C" w:rsidRDefault="00314A1F" w:rsidP="0085672F">
            <w:pPr>
              <w:spacing w:line="27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Музыкальные игрушки (озвученные, не озвученные) </w:t>
            </w:r>
          </w:p>
          <w:p w14:paraId="31D34474" w14:textId="77777777" w:rsidR="00314A1F" w:rsidRPr="0023285C" w:rsidRDefault="00314A1F" w:rsidP="0085672F">
            <w:pPr>
              <w:spacing w:after="18" w:line="25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Игрушки - самоделки </w:t>
            </w:r>
          </w:p>
          <w:p w14:paraId="10F5E112" w14:textId="77777777" w:rsidR="00314A1F" w:rsidRPr="0023285C" w:rsidRDefault="00314A1F" w:rsidP="0085672F">
            <w:pPr>
              <w:spacing w:after="23" w:line="256"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Музыкально-дидактические игры, пособия </w:t>
            </w:r>
          </w:p>
        </w:tc>
      </w:tr>
    </w:tbl>
    <w:p w14:paraId="73A2F7B4" w14:textId="77777777" w:rsidR="00314A1F" w:rsidRDefault="00314A1F" w:rsidP="00314A1F">
      <w:pPr>
        <w:spacing w:after="14" w:line="266" w:lineRule="auto"/>
        <w:ind w:right="-456"/>
        <w:jc w:val="both"/>
        <w:rPr>
          <w:rFonts w:ascii="Times New Roman" w:eastAsia="Times New Roman" w:hAnsi="Times New Roman" w:cs="Times New Roman"/>
          <w:color w:val="000000"/>
          <w:sz w:val="24"/>
          <w:szCs w:val="24"/>
          <w:lang w:eastAsia="en-US"/>
        </w:rPr>
      </w:pPr>
    </w:p>
    <w:p w14:paraId="4E05AB27" w14:textId="1976494B" w:rsidR="00314A1F" w:rsidRPr="0023285C" w:rsidRDefault="00843B52" w:rsidP="00843B52">
      <w:pPr>
        <w:spacing w:after="14" w:line="266" w:lineRule="auto"/>
        <w:ind w:left="-426" w:right="2"/>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Использование</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современных</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информационно-коммуникационных</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технологий</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в</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воспитательно-образовательном</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процессе:</w:t>
      </w:r>
      <w:r w:rsidR="00314A1F" w:rsidRPr="0023285C">
        <w:rPr>
          <w:rFonts w:ascii="Times New Roman" w:eastAsia="Times New Roman" w:hAnsi="Times New Roman" w:cs="Times New Roman"/>
          <w:b/>
          <w:color w:val="000000"/>
          <w:sz w:val="24"/>
          <w:szCs w:val="24"/>
          <w:lang w:eastAsia="en-US"/>
        </w:rPr>
        <w:t xml:space="preserve"> </w:t>
      </w:r>
      <w:r w:rsidR="00250E5A">
        <w:rPr>
          <w:rFonts w:ascii="Times New Roman" w:eastAsia="Times New Roman" w:hAnsi="Times New Roman" w:cs="Times New Roman"/>
          <w:color w:val="000000"/>
          <w:sz w:val="24"/>
          <w:szCs w:val="24"/>
          <w:lang w:eastAsia="en-US"/>
        </w:rPr>
        <w:t>п</w:t>
      </w:r>
      <w:r w:rsidR="00314A1F" w:rsidRPr="0023285C">
        <w:rPr>
          <w:rFonts w:ascii="Times New Roman" w:eastAsia="Times New Roman" w:hAnsi="Times New Roman" w:cs="Times New Roman"/>
          <w:color w:val="000000"/>
          <w:sz w:val="24"/>
          <w:szCs w:val="24"/>
          <w:lang w:eastAsia="en-US"/>
        </w:rPr>
        <w:t>рограммное</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обеспечение</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имеющихся</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компьютеров</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позволяет</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работать</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с</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текстовыми</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редакторами,</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с</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Интернет</w:t>
      </w:r>
      <w:r w:rsidR="00250E5A">
        <w:rPr>
          <w:rFonts w:ascii="Times New Roman" w:eastAsia="Times New Roman" w:hAnsi="Times New Roman" w:cs="Times New Roman"/>
          <w:color w:val="000000"/>
          <w:sz w:val="24"/>
          <w:szCs w:val="24"/>
          <w:lang w:eastAsia="en-US"/>
        </w:rPr>
        <w:t>-</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ресурсами,</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фото,</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видео</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материалами</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и</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пр.</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Информационное обеспечение существенно облегчает процесс документооборота,</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составления</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отчётов,</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документов</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по</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различным</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видам</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деятельности</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ДОУ,</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проведения</w:t>
      </w:r>
      <w:r w:rsidR="00314A1F" w:rsidRPr="0023285C">
        <w:rPr>
          <w:rFonts w:ascii="Times New Roman" w:eastAsia="Times New Roman" w:hAnsi="Times New Roman" w:cs="Times New Roman"/>
          <w:color w:val="000000"/>
          <w:spacing w:val="7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 xml:space="preserve">самообследования,  </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 xml:space="preserve">самоанализа,  </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 xml:space="preserve">мониторинга  </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 xml:space="preserve">качества </w:t>
      </w:r>
      <w:r w:rsidR="00314A1F" w:rsidRPr="0023285C">
        <w:rPr>
          <w:rFonts w:ascii="Times New Roman" w:eastAsia="Times New Roman" w:hAnsi="Times New Roman" w:cs="Times New Roman"/>
          <w:color w:val="000000"/>
          <w:spacing w:val="-67"/>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образования,</w:t>
      </w:r>
      <w:r w:rsidR="00314A1F" w:rsidRPr="0023285C">
        <w:rPr>
          <w:rFonts w:ascii="Times New Roman" w:eastAsia="Times New Roman" w:hAnsi="Times New Roman" w:cs="Times New Roman"/>
          <w:color w:val="000000"/>
          <w:spacing w:val="69"/>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использование</w:t>
      </w:r>
      <w:r w:rsidR="00314A1F" w:rsidRPr="0023285C">
        <w:rPr>
          <w:rFonts w:ascii="Times New Roman" w:eastAsia="Times New Roman" w:hAnsi="Times New Roman" w:cs="Times New Roman"/>
          <w:color w:val="000000"/>
          <w:spacing w:val="-1"/>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компьютера в</w:t>
      </w:r>
      <w:r w:rsidR="00314A1F" w:rsidRPr="0023285C">
        <w:rPr>
          <w:rFonts w:ascii="Times New Roman" w:eastAsia="Times New Roman" w:hAnsi="Times New Roman" w:cs="Times New Roman"/>
          <w:color w:val="000000"/>
          <w:spacing w:val="-2"/>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образовательной</w:t>
      </w:r>
      <w:r w:rsidR="00314A1F" w:rsidRPr="0023285C">
        <w:rPr>
          <w:rFonts w:ascii="Times New Roman" w:eastAsia="Times New Roman" w:hAnsi="Times New Roman" w:cs="Times New Roman"/>
          <w:color w:val="000000"/>
          <w:spacing w:val="-3"/>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работе с</w:t>
      </w:r>
      <w:r w:rsidR="00314A1F" w:rsidRPr="0023285C">
        <w:rPr>
          <w:rFonts w:ascii="Times New Roman" w:eastAsia="Times New Roman" w:hAnsi="Times New Roman" w:cs="Times New Roman"/>
          <w:color w:val="000000"/>
          <w:spacing w:val="-4"/>
          <w:sz w:val="24"/>
          <w:szCs w:val="24"/>
          <w:lang w:eastAsia="en-US"/>
        </w:rPr>
        <w:t xml:space="preserve"> </w:t>
      </w:r>
      <w:r w:rsidR="00314A1F" w:rsidRPr="0023285C">
        <w:rPr>
          <w:rFonts w:ascii="Times New Roman" w:eastAsia="Times New Roman" w:hAnsi="Times New Roman" w:cs="Times New Roman"/>
          <w:color w:val="000000"/>
          <w:sz w:val="24"/>
          <w:szCs w:val="24"/>
          <w:lang w:eastAsia="en-US"/>
        </w:rPr>
        <w:t>детьми.</w:t>
      </w:r>
    </w:p>
    <w:p w14:paraId="4A83CD43" w14:textId="77777777" w:rsidR="00314A1F" w:rsidRPr="0023285C" w:rsidRDefault="00314A1F" w:rsidP="00843B52">
      <w:pPr>
        <w:widowControl w:val="0"/>
        <w:autoSpaceDE w:val="0"/>
        <w:autoSpaceDN w:val="0"/>
        <w:spacing w:line="240" w:lineRule="auto"/>
        <w:ind w:left="-426" w:right="2"/>
        <w:jc w:val="both"/>
        <w:rPr>
          <w:rFonts w:ascii="Times New Roman" w:eastAsia="Times New Roman" w:hAnsi="Times New Roman" w:cs="Times New Roman"/>
          <w:sz w:val="24"/>
          <w:szCs w:val="24"/>
          <w:lang w:eastAsia="en-US"/>
        </w:rPr>
      </w:pPr>
      <w:r w:rsidRPr="005D6A41">
        <w:rPr>
          <w:rFonts w:ascii="Times New Roman" w:eastAsia="Times New Roman" w:hAnsi="Times New Roman" w:cs="Times New Roman"/>
          <w:b/>
          <w:sz w:val="24"/>
          <w:szCs w:val="24"/>
          <w:lang w:eastAsia="en-US"/>
        </w:rPr>
        <w:t>Участие педагогов в дистанционных конкурсах</w:t>
      </w:r>
      <w:r w:rsidRPr="0023285C">
        <w:rPr>
          <w:rFonts w:ascii="Times New Roman" w:eastAsia="Times New Roman" w:hAnsi="Times New Roman" w:cs="Times New Roman"/>
          <w:sz w:val="24"/>
          <w:szCs w:val="24"/>
          <w:lang w:eastAsia="en-US"/>
        </w:rPr>
        <w:t xml:space="preserve">. </w:t>
      </w:r>
    </w:p>
    <w:p w14:paraId="3D6651DD" w14:textId="77777777" w:rsidR="00314A1F" w:rsidRPr="0023285C" w:rsidRDefault="00314A1F" w:rsidP="00843B52">
      <w:pPr>
        <w:widowControl w:val="0"/>
        <w:autoSpaceDE w:val="0"/>
        <w:autoSpaceDN w:val="0"/>
        <w:spacing w:line="240" w:lineRule="auto"/>
        <w:ind w:left="-426"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Образовательный процесс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становится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более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содержательным,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интересным,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ИКТ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позволяют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использовать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современные формы организации взаимодействия педагогов с детьми, родителями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(законными представителями). Методическое обеспечение при использовании ИКТ</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7"/>
          <w:sz w:val="24"/>
          <w:szCs w:val="24"/>
          <w:lang w:eastAsia="en-US"/>
        </w:rPr>
        <w:t xml:space="preserve"> </w:t>
      </w:r>
      <w:r w:rsidRPr="0023285C">
        <w:rPr>
          <w:rFonts w:ascii="Times New Roman" w:eastAsia="Times New Roman" w:hAnsi="Times New Roman" w:cs="Times New Roman"/>
          <w:sz w:val="24"/>
          <w:szCs w:val="24"/>
          <w:lang w:eastAsia="en-US"/>
        </w:rPr>
        <w:t xml:space="preserve">направлено на оказание методической поддержки педагогам в использовании ИКТ, </w:t>
      </w:r>
      <w:r w:rsidRPr="0023285C">
        <w:rPr>
          <w:rFonts w:ascii="Times New Roman" w:eastAsia="Times New Roman" w:hAnsi="Times New Roman" w:cs="Times New Roman"/>
          <w:spacing w:val="-67"/>
          <w:sz w:val="24"/>
          <w:szCs w:val="24"/>
          <w:lang w:eastAsia="en-US"/>
        </w:rPr>
        <w:t xml:space="preserve"> </w:t>
      </w:r>
      <w:r w:rsidRPr="0023285C">
        <w:rPr>
          <w:rFonts w:ascii="Times New Roman" w:eastAsia="Times New Roman" w:hAnsi="Times New Roman" w:cs="Times New Roman"/>
          <w:sz w:val="24"/>
          <w:szCs w:val="24"/>
          <w:lang w:eastAsia="en-US"/>
        </w:rPr>
        <w:t>развитие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творческого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потенциала.</w:t>
      </w:r>
    </w:p>
    <w:p w14:paraId="195F72EA" w14:textId="77777777" w:rsidR="00314A1F" w:rsidRPr="0023285C" w:rsidRDefault="00314A1F" w:rsidP="00843B52">
      <w:pPr>
        <w:widowControl w:val="0"/>
        <w:autoSpaceDE w:val="0"/>
        <w:autoSpaceDN w:val="0"/>
        <w:spacing w:line="240" w:lineRule="auto"/>
        <w:ind w:left="-426"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 ДОУ имеются квалифицированные кадры, организующие информационное</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7"/>
          <w:sz w:val="24"/>
          <w:szCs w:val="24"/>
          <w:lang w:eastAsia="en-US"/>
        </w:rPr>
        <w:t xml:space="preserve"> </w:t>
      </w:r>
      <w:r w:rsidRPr="0023285C">
        <w:rPr>
          <w:rFonts w:ascii="Times New Roman" w:eastAsia="Times New Roman" w:hAnsi="Times New Roman" w:cs="Times New Roman"/>
          <w:sz w:val="24"/>
          <w:szCs w:val="24"/>
          <w:lang w:eastAsia="en-US"/>
        </w:rPr>
        <w:t>пространство.</w:t>
      </w:r>
    </w:p>
    <w:p w14:paraId="7DC8367F" w14:textId="77777777" w:rsidR="00314A1F" w:rsidRPr="00250E5A" w:rsidRDefault="00250E5A" w:rsidP="00843B52">
      <w:pPr>
        <w:widowControl w:val="0"/>
        <w:autoSpaceDE w:val="0"/>
        <w:autoSpaceDN w:val="0"/>
        <w:spacing w:line="319" w:lineRule="exact"/>
        <w:ind w:left="-426" w:right="2"/>
        <w:jc w:val="both"/>
        <w:outlineLvl w:val="1"/>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 xml:space="preserve">В </w:t>
      </w:r>
      <w:r w:rsidR="00314A1F" w:rsidRPr="0023285C">
        <w:rPr>
          <w:rFonts w:ascii="Times New Roman" w:eastAsia="Times New Roman" w:hAnsi="Times New Roman" w:cs="Times New Roman"/>
          <w:bCs/>
          <w:sz w:val="24"/>
          <w:szCs w:val="24"/>
          <w:lang w:eastAsia="en-US"/>
        </w:rPr>
        <w:t>ДОУ</w:t>
      </w:r>
      <w:r>
        <w:rPr>
          <w:rFonts w:ascii="Times New Roman" w:eastAsia="Times New Roman" w:hAnsi="Times New Roman" w:cs="Times New Roman"/>
          <w:bCs/>
          <w:sz w:val="24"/>
          <w:szCs w:val="24"/>
          <w:lang w:eastAsia="en-US"/>
        </w:rPr>
        <w:t xml:space="preserve"> имеются</w:t>
      </w:r>
      <w:r w:rsidR="00314A1F" w:rsidRPr="0023285C">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 xml:space="preserve"> </w:t>
      </w:r>
      <w:r w:rsidR="00314A1F" w:rsidRPr="0023285C">
        <w:rPr>
          <w:rFonts w:ascii="Times New Roman" w:hAnsi="Times New Roman" w:cs="Times New Roman"/>
          <w:sz w:val="24"/>
          <w:szCs w:val="24"/>
          <w:lang w:eastAsia="en-US"/>
        </w:rPr>
        <w:t>4</w:t>
      </w:r>
      <w:r w:rsidR="00314A1F" w:rsidRPr="0023285C">
        <w:rPr>
          <w:rFonts w:ascii="Times New Roman" w:hAnsi="Times New Roman" w:cs="Times New Roman"/>
          <w:spacing w:val="67"/>
          <w:sz w:val="24"/>
          <w:szCs w:val="24"/>
          <w:lang w:val="x-none" w:eastAsia="en-US"/>
        </w:rPr>
        <w:t xml:space="preserve"> </w:t>
      </w:r>
      <w:r w:rsidR="00314A1F" w:rsidRPr="0023285C">
        <w:rPr>
          <w:rFonts w:ascii="Times New Roman" w:hAnsi="Times New Roman" w:cs="Times New Roman"/>
          <w:sz w:val="24"/>
          <w:szCs w:val="24"/>
          <w:lang w:val="x-none" w:eastAsia="en-US"/>
        </w:rPr>
        <w:t>компьютер</w:t>
      </w:r>
      <w:r w:rsidR="00314A1F" w:rsidRPr="0023285C">
        <w:rPr>
          <w:rFonts w:ascii="Times New Roman" w:hAnsi="Times New Roman" w:cs="Times New Roman"/>
          <w:sz w:val="24"/>
          <w:szCs w:val="24"/>
          <w:lang w:eastAsia="en-US"/>
        </w:rPr>
        <w:t>а</w:t>
      </w:r>
      <w:r w:rsidR="00314A1F" w:rsidRPr="0023285C">
        <w:rPr>
          <w:rFonts w:ascii="Times New Roman" w:hAnsi="Times New Roman" w:cs="Times New Roman"/>
          <w:sz w:val="24"/>
          <w:szCs w:val="24"/>
          <w:lang w:val="x-none" w:eastAsia="en-US"/>
        </w:rPr>
        <w:t>,1</w:t>
      </w:r>
      <w:r w:rsidR="00314A1F">
        <w:rPr>
          <w:rFonts w:ascii="Times New Roman" w:hAnsi="Times New Roman" w:cs="Times New Roman"/>
          <w:sz w:val="24"/>
          <w:szCs w:val="24"/>
          <w:lang w:eastAsia="en-US"/>
        </w:rPr>
        <w:t>8</w:t>
      </w:r>
      <w:r w:rsidR="00314A1F" w:rsidRPr="0023285C">
        <w:rPr>
          <w:rFonts w:ascii="Times New Roman" w:hAnsi="Times New Roman" w:cs="Times New Roman"/>
          <w:spacing w:val="-7"/>
          <w:sz w:val="24"/>
          <w:szCs w:val="24"/>
          <w:lang w:val="x-none" w:eastAsia="en-US"/>
        </w:rPr>
        <w:t xml:space="preserve"> </w:t>
      </w:r>
      <w:r w:rsidR="00314A1F" w:rsidRPr="0023285C">
        <w:rPr>
          <w:rFonts w:ascii="Times New Roman" w:hAnsi="Times New Roman" w:cs="Times New Roman"/>
          <w:sz w:val="24"/>
          <w:szCs w:val="24"/>
          <w:lang w:val="x-none" w:eastAsia="en-US"/>
        </w:rPr>
        <w:t>ноутбук</w:t>
      </w:r>
      <w:r w:rsidR="00314A1F" w:rsidRPr="0023285C">
        <w:rPr>
          <w:rFonts w:ascii="Times New Roman" w:hAnsi="Times New Roman" w:cs="Times New Roman"/>
          <w:sz w:val="24"/>
          <w:szCs w:val="24"/>
          <w:lang w:eastAsia="en-US"/>
        </w:rPr>
        <w:t>ов</w:t>
      </w:r>
      <w:r w:rsidR="00314A1F" w:rsidRPr="0023285C">
        <w:rPr>
          <w:rFonts w:ascii="Times New Roman" w:hAnsi="Times New Roman" w:cs="Times New Roman"/>
          <w:sz w:val="24"/>
          <w:szCs w:val="24"/>
          <w:lang w:val="x-none" w:eastAsia="en-US"/>
        </w:rPr>
        <w:t>,</w:t>
      </w:r>
      <w:r>
        <w:rPr>
          <w:rFonts w:ascii="Times New Roman" w:hAnsi="Times New Roman" w:cs="Times New Roman"/>
          <w:sz w:val="24"/>
          <w:szCs w:val="24"/>
          <w:lang w:eastAsia="en-US"/>
        </w:rPr>
        <w:t xml:space="preserve"> </w:t>
      </w:r>
      <w:r w:rsidR="00314A1F">
        <w:rPr>
          <w:rFonts w:ascii="Times New Roman" w:hAnsi="Times New Roman" w:cs="Times New Roman"/>
          <w:sz w:val="24"/>
          <w:szCs w:val="24"/>
          <w:lang w:eastAsia="en-US"/>
        </w:rPr>
        <w:t>18</w:t>
      </w:r>
      <w:r w:rsidR="00314A1F" w:rsidRPr="0023285C">
        <w:rPr>
          <w:rFonts w:ascii="Times New Roman" w:hAnsi="Times New Roman" w:cs="Times New Roman"/>
          <w:spacing w:val="-4"/>
          <w:sz w:val="24"/>
          <w:szCs w:val="24"/>
          <w:lang w:val="x-none" w:eastAsia="en-US"/>
        </w:rPr>
        <w:t xml:space="preserve"> </w:t>
      </w:r>
      <w:r w:rsidR="00314A1F" w:rsidRPr="0023285C">
        <w:rPr>
          <w:rFonts w:ascii="Times New Roman" w:hAnsi="Times New Roman" w:cs="Times New Roman"/>
          <w:sz w:val="24"/>
          <w:szCs w:val="24"/>
          <w:lang w:val="x-none" w:eastAsia="en-US"/>
        </w:rPr>
        <w:t>принте</w:t>
      </w:r>
      <w:r w:rsidR="00314A1F">
        <w:rPr>
          <w:rFonts w:ascii="Times New Roman" w:hAnsi="Times New Roman" w:cs="Times New Roman"/>
          <w:sz w:val="24"/>
          <w:szCs w:val="24"/>
          <w:lang w:eastAsia="en-US"/>
        </w:rPr>
        <w:t>ров</w:t>
      </w:r>
      <w:r w:rsidR="00314A1F" w:rsidRPr="0023285C">
        <w:rPr>
          <w:rFonts w:ascii="Times New Roman" w:hAnsi="Times New Roman" w:cs="Times New Roman"/>
          <w:sz w:val="24"/>
          <w:szCs w:val="24"/>
          <w:lang w:val="x-none" w:eastAsia="en-US"/>
        </w:rPr>
        <w:t>,</w:t>
      </w:r>
      <w:r>
        <w:rPr>
          <w:rFonts w:ascii="Times New Roman" w:eastAsia="Times New Roman" w:hAnsi="Times New Roman" w:cs="Times New Roman"/>
          <w:bCs/>
          <w:sz w:val="24"/>
          <w:szCs w:val="24"/>
          <w:lang w:eastAsia="en-US"/>
        </w:rPr>
        <w:t xml:space="preserve"> </w:t>
      </w:r>
      <w:r w:rsidR="00314A1F">
        <w:rPr>
          <w:rFonts w:ascii="Times New Roman" w:hAnsi="Times New Roman" w:cs="Times New Roman"/>
          <w:sz w:val="24"/>
          <w:szCs w:val="24"/>
          <w:lang w:val="x-none" w:eastAsia="en-US"/>
        </w:rPr>
        <w:t>3</w:t>
      </w:r>
      <w:r w:rsidR="00314A1F" w:rsidRPr="0023285C">
        <w:rPr>
          <w:rFonts w:ascii="Times New Roman" w:hAnsi="Times New Roman" w:cs="Times New Roman"/>
          <w:spacing w:val="-2"/>
          <w:sz w:val="24"/>
          <w:szCs w:val="24"/>
          <w:lang w:val="x-none" w:eastAsia="en-US"/>
        </w:rPr>
        <w:t xml:space="preserve"> </w:t>
      </w:r>
      <w:r w:rsidR="00314A1F" w:rsidRPr="0023285C">
        <w:rPr>
          <w:rFonts w:ascii="Times New Roman" w:hAnsi="Times New Roman" w:cs="Times New Roman"/>
          <w:sz w:val="24"/>
          <w:szCs w:val="24"/>
          <w:lang w:val="x-none" w:eastAsia="en-US"/>
        </w:rPr>
        <w:t>сканер</w:t>
      </w:r>
      <w:r w:rsidR="00314A1F">
        <w:rPr>
          <w:rFonts w:ascii="Times New Roman" w:hAnsi="Times New Roman" w:cs="Times New Roman"/>
          <w:sz w:val="24"/>
          <w:szCs w:val="24"/>
          <w:lang w:eastAsia="en-US"/>
        </w:rPr>
        <w:t>а</w:t>
      </w:r>
      <w:r>
        <w:rPr>
          <w:rFonts w:ascii="Times New Roman" w:eastAsia="Times New Roman" w:hAnsi="Times New Roman" w:cs="Times New Roman"/>
          <w:bCs/>
          <w:sz w:val="24"/>
          <w:szCs w:val="24"/>
          <w:lang w:eastAsia="en-US"/>
        </w:rPr>
        <w:t>,</w:t>
      </w:r>
      <w:r w:rsidR="00314A1F" w:rsidRPr="0023285C">
        <w:rPr>
          <w:rFonts w:ascii="Times New Roman" w:hAnsi="Times New Roman" w:cs="Times New Roman"/>
          <w:sz w:val="24"/>
          <w:szCs w:val="24"/>
          <w:lang w:val="x-none" w:eastAsia="en-US"/>
        </w:rPr>
        <w:t>1</w:t>
      </w:r>
      <w:r w:rsidR="00314A1F" w:rsidRPr="0023285C">
        <w:rPr>
          <w:rFonts w:ascii="Times New Roman" w:hAnsi="Times New Roman" w:cs="Times New Roman"/>
          <w:sz w:val="24"/>
          <w:szCs w:val="24"/>
          <w:lang w:eastAsia="en-US"/>
        </w:rPr>
        <w:t xml:space="preserve">3 </w:t>
      </w:r>
      <w:r w:rsidR="00314A1F">
        <w:rPr>
          <w:rFonts w:ascii="Times New Roman" w:hAnsi="Times New Roman" w:cs="Times New Roman"/>
          <w:sz w:val="24"/>
          <w:szCs w:val="24"/>
          <w:lang w:eastAsia="en-US"/>
        </w:rPr>
        <w:t xml:space="preserve">настенных </w:t>
      </w:r>
      <w:r w:rsidR="00314A1F" w:rsidRPr="0023285C">
        <w:rPr>
          <w:rFonts w:ascii="Times New Roman" w:hAnsi="Times New Roman" w:cs="Times New Roman"/>
          <w:sz w:val="24"/>
          <w:szCs w:val="24"/>
          <w:lang w:eastAsia="en-US"/>
        </w:rPr>
        <w:t>экранов</w:t>
      </w:r>
      <w:r>
        <w:rPr>
          <w:rFonts w:ascii="Times New Roman" w:hAnsi="Times New Roman" w:cs="Times New Roman"/>
          <w:sz w:val="24"/>
          <w:szCs w:val="24"/>
          <w:lang w:eastAsia="en-US"/>
        </w:rPr>
        <w:t>,</w:t>
      </w:r>
    </w:p>
    <w:p w14:paraId="04DFAEE3" w14:textId="77777777" w:rsidR="00314A1F" w:rsidRPr="0023285C" w:rsidRDefault="00314A1F" w:rsidP="00843B52">
      <w:pPr>
        <w:widowControl w:val="0"/>
        <w:tabs>
          <w:tab w:val="left" w:pos="277"/>
        </w:tabs>
        <w:autoSpaceDE w:val="0"/>
        <w:autoSpaceDN w:val="0"/>
        <w:spacing w:after="14" w:line="310" w:lineRule="exact"/>
        <w:ind w:left="-426" w:right="2"/>
        <w:jc w:val="both"/>
        <w:rPr>
          <w:rFonts w:ascii="Times New Roman" w:hAnsi="Times New Roman" w:cs="Times New Roman"/>
          <w:sz w:val="24"/>
          <w:szCs w:val="24"/>
          <w:lang w:val="x-none" w:eastAsia="en-US"/>
        </w:rPr>
      </w:pPr>
      <w:r w:rsidRPr="0023285C">
        <w:rPr>
          <w:rFonts w:ascii="Times New Roman" w:hAnsi="Times New Roman" w:cs="Times New Roman"/>
          <w:sz w:val="24"/>
          <w:szCs w:val="24"/>
          <w:lang w:eastAsia="en-US"/>
        </w:rPr>
        <w:t>2 интерактивных стола</w:t>
      </w:r>
      <w:r w:rsidR="00250E5A">
        <w:rPr>
          <w:rFonts w:ascii="Times New Roman" w:hAnsi="Times New Roman" w:cs="Times New Roman"/>
          <w:sz w:val="24"/>
          <w:szCs w:val="24"/>
          <w:lang w:eastAsia="en-US"/>
        </w:rPr>
        <w:t>.</w:t>
      </w:r>
    </w:p>
    <w:p w14:paraId="1444DA9D" w14:textId="77777777" w:rsidR="00314A1F" w:rsidRPr="00925B41" w:rsidRDefault="00314A1F" w:rsidP="00843B52">
      <w:pPr>
        <w:widowControl w:val="0"/>
        <w:autoSpaceDE w:val="0"/>
        <w:autoSpaceDN w:val="0"/>
        <w:spacing w:before="71" w:line="240" w:lineRule="auto"/>
        <w:ind w:left="-426"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Имеющееся в ДОУ информационное обеспечение образовательного процесса </w:t>
      </w:r>
      <w:r w:rsidRPr="0023285C">
        <w:rPr>
          <w:rFonts w:ascii="Times New Roman" w:eastAsia="Times New Roman" w:hAnsi="Times New Roman" w:cs="Times New Roman"/>
          <w:spacing w:val="-67"/>
          <w:sz w:val="24"/>
          <w:szCs w:val="24"/>
          <w:lang w:eastAsia="en-US"/>
        </w:rPr>
        <w:t xml:space="preserve">     </w:t>
      </w:r>
      <w:r w:rsidRPr="0023285C">
        <w:rPr>
          <w:rFonts w:ascii="Times New Roman" w:eastAsia="Times New Roman" w:hAnsi="Times New Roman" w:cs="Times New Roman"/>
          <w:sz w:val="24"/>
          <w:szCs w:val="24"/>
          <w:lang w:eastAsia="en-US"/>
        </w:rPr>
        <w:t>позволяет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69"/>
          <w:sz w:val="24"/>
          <w:szCs w:val="24"/>
          <w:lang w:eastAsia="en-US"/>
        </w:rPr>
        <w:t xml:space="preserve"> </w:t>
      </w:r>
      <w:r w:rsidRPr="0023285C">
        <w:rPr>
          <w:rFonts w:ascii="Times New Roman" w:eastAsia="Times New Roman" w:hAnsi="Times New Roman" w:cs="Times New Roman"/>
          <w:sz w:val="24"/>
          <w:szCs w:val="24"/>
          <w:lang w:eastAsia="en-US"/>
        </w:rPr>
        <w:t>электронной</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форме:</w:t>
      </w:r>
    </w:p>
    <w:p w14:paraId="30836997" w14:textId="77777777" w:rsidR="00314A1F" w:rsidRPr="00925B41" w:rsidRDefault="00314A1F" w:rsidP="00843B52">
      <w:pPr>
        <w:widowControl w:val="0"/>
        <w:autoSpaceDE w:val="0"/>
        <w:autoSpaceDN w:val="0"/>
        <w:spacing w:before="71" w:line="240" w:lineRule="auto"/>
        <w:ind w:left="-426" w:right="2"/>
        <w:jc w:val="both"/>
        <w:rPr>
          <w:rFonts w:ascii="Times New Roman" w:eastAsia="Times New Roman" w:hAnsi="Times New Roman" w:cs="Times New Roman"/>
          <w:sz w:val="24"/>
          <w:szCs w:val="24"/>
          <w:lang w:eastAsia="en-US"/>
        </w:rPr>
      </w:pPr>
      <w:r w:rsidRPr="0023285C">
        <w:rPr>
          <w:rFonts w:ascii="Times New Roman" w:hAnsi="Times New Roman" w:cs="Times New Roman"/>
          <w:sz w:val="24"/>
          <w:szCs w:val="24"/>
          <w:lang w:eastAsia="en-US"/>
        </w:rPr>
        <w:t>-</w:t>
      </w:r>
      <w:r w:rsidRPr="0023285C">
        <w:rPr>
          <w:rFonts w:ascii="Times New Roman" w:hAnsi="Times New Roman" w:cs="Times New Roman"/>
          <w:sz w:val="24"/>
          <w:szCs w:val="24"/>
          <w:lang w:val="x-none" w:eastAsia="en-US"/>
        </w:rPr>
        <w:t>управлять образовательным процессом: оформлять документы (приказы,</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отчёты</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и т.д.),</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используя</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офисные программы;</w:t>
      </w:r>
    </w:p>
    <w:p w14:paraId="3C76944E" w14:textId="77777777" w:rsidR="00314A1F" w:rsidRPr="0023285C" w:rsidRDefault="00314A1F" w:rsidP="00843B52">
      <w:pPr>
        <w:widowControl w:val="0"/>
        <w:tabs>
          <w:tab w:val="left" w:pos="1581"/>
        </w:tabs>
        <w:autoSpaceDE w:val="0"/>
        <w:autoSpaceDN w:val="0"/>
        <w:spacing w:line="240" w:lineRule="auto"/>
        <w:ind w:left="-426" w:right="2"/>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w:t>
      </w:r>
      <w:r w:rsidRPr="0023285C">
        <w:rPr>
          <w:rFonts w:ascii="Times New Roman" w:hAnsi="Times New Roman" w:cs="Times New Roman"/>
          <w:sz w:val="24"/>
          <w:szCs w:val="24"/>
          <w:lang w:val="x-none" w:eastAsia="en-US"/>
        </w:rPr>
        <w:t>осуществлять электронный документооборот, сопровождать переписки с</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внешними организациями, физическими лицами, хранить в базе данных</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различную</w:t>
      </w:r>
      <w:r w:rsidRPr="0023285C">
        <w:rPr>
          <w:rFonts w:ascii="Times New Roman" w:hAnsi="Times New Roman" w:cs="Times New Roman"/>
          <w:spacing w:val="-2"/>
          <w:sz w:val="24"/>
          <w:szCs w:val="24"/>
          <w:lang w:val="x-none" w:eastAsia="en-US"/>
        </w:rPr>
        <w:t xml:space="preserve"> </w:t>
      </w:r>
      <w:r w:rsidRPr="0023285C">
        <w:rPr>
          <w:rFonts w:ascii="Times New Roman" w:hAnsi="Times New Roman" w:cs="Times New Roman"/>
          <w:sz w:val="24"/>
          <w:szCs w:val="24"/>
          <w:lang w:val="x-none" w:eastAsia="en-US"/>
        </w:rPr>
        <w:t>информацию;</w:t>
      </w:r>
    </w:p>
    <w:p w14:paraId="2C2454FF" w14:textId="77777777" w:rsidR="00314A1F" w:rsidRPr="0023285C" w:rsidRDefault="00314A1F" w:rsidP="00843B52">
      <w:pPr>
        <w:widowControl w:val="0"/>
        <w:tabs>
          <w:tab w:val="left" w:pos="1581"/>
        </w:tabs>
        <w:autoSpaceDE w:val="0"/>
        <w:autoSpaceDN w:val="0"/>
        <w:spacing w:line="240" w:lineRule="auto"/>
        <w:ind w:left="-426" w:right="2"/>
        <w:jc w:val="both"/>
        <w:rPr>
          <w:rFonts w:ascii="Times New Roman" w:hAnsi="Times New Roman" w:cs="Times New Roman"/>
          <w:sz w:val="24"/>
          <w:szCs w:val="24"/>
          <w:lang w:val="x-none" w:eastAsia="en-US"/>
        </w:rPr>
      </w:pPr>
      <w:r w:rsidRPr="0023285C">
        <w:rPr>
          <w:rFonts w:ascii="Times New Roman" w:hAnsi="Times New Roman" w:cs="Times New Roman"/>
          <w:sz w:val="24"/>
          <w:szCs w:val="24"/>
          <w:lang w:eastAsia="en-US"/>
        </w:rPr>
        <w:t>-</w:t>
      </w:r>
      <w:r w:rsidRPr="0023285C">
        <w:rPr>
          <w:rFonts w:ascii="Times New Roman" w:hAnsi="Times New Roman" w:cs="Times New Roman"/>
          <w:sz w:val="24"/>
          <w:szCs w:val="24"/>
          <w:lang w:val="x-none" w:eastAsia="en-US"/>
        </w:rPr>
        <w:t>вести</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учёт</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труда</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и</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заработной</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платы</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формировать</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и</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передавать</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электронные</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отчеты</w:t>
      </w:r>
      <w:r w:rsidRPr="0023285C">
        <w:rPr>
          <w:rFonts w:ascii="Times New Roman" w:hAnsi="Times New Roman" w:cs="Times New Roman"/>
          <w:spacing w:val="-2"/>
          <w:sz w:val="24"/>
          <w:szCs w:val="24"/>
          <w:lang w:val="x-none" w:eastAsia="en-US"/>
        </w:rPr>
        <w:t xml:space="preserve"> </w:t>
      </w:r>
      <w:r w:rsidRPr="0023285C">
        <w:rPr>
          <w:rFonts w:ascii="Times New Roman" w:hAnsi="Times New Roman" w:cs="Times New Roman"/>
          <w:sz w:val="24"/>
          <w:szCs w:val="24"/>
          <w:lang w:val="x-none" w:eastAsia="en-US"/>
        </w:rPr>
        <w:t>во все контролирующие</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органы</w:t>
      </w:r>
    </w:p>
    <w:p w14:paraId="08DD7A41" w14:textId="77777777" w:rsidR="00314A1F" w:rsidRPr="0023285C" w:rsidRDefault="00314A1F" w:rsidP="00843B52">
      <w:pPr>
        <w:widowControl w:val="0"/>
        <w:tabs>
          <w:tab w:val="left" w:pos="1581"/>
        </w:tabs>
        <w:autoSpaceDE w:val="0"/>
        <w:autoSpaceDN w:val="0"/>
        <w:spacing w:line="321" w:lineRule="exact"/>
        <w:ind w:left="-426" w:right="2"/>
        <w:jc w:val="both"/>
        <w:rPr>
          <w:rFonts w:ascii="Times New Roman" w:hAnsi="Times New Roman" w:cs="Times New Roman"/>
          <w:sz w:val="24"/>
          <w:szCs w:val="24"/>
          <w:lang w:val="x-none" w:eastAsia="en-US"/>
        </w:rPr>
      </w:pPr>
      <w:r w:rsidRPr="0023285C">
        <w:rPr>
          <w:rFonts w:ascii="Times New Roman" w:hAnsi="Times New Roman" w:cs="Times New Roman"/>
          <w:sz w:val="24"/>
          <w:szCs w:val="24"/>
          <w:lang w:eastAsia="en-US"/>
        </w:rPr>
        <w:t>-</w:t>
      </w:r>
      <w:r w:rsidRPr="0023285C">
        <w:rPr>
          <w:rFonts w:ascii="Times New Roman" w:hAnsi="Times New Roman" w:cs="Times New Roman"/>
          <w:sz w:val="24"/>
          <w:szCs w:val="24"/>
          <w:lang w:val="x-none" w:eastAsia="en-US"/>
        </w:rPr>
        <w:t>создавать</w:t>
      </w:r>
      <w:r w:rsidRPr="0023285C">
        <w:rPr>
          <w:rFonts w:ascii="Times New Roman" w:hAnsi="Times New Roman" w:cs="Times New Roman"/>
          <w:spacing w:val="-8"/>
          <w:sz w:val="24"/>
          <w:szCs w:val="24"/>
          <w:lang w:val="x-none" w:eastAsia="en-US"/>
        </w:rPr>
        <w:t xml:space="preserve"> </w:t>
      </w:r>
      <w:r w:rsidRPr="0023285C">
        <w:rPr>
          <w:rFonts w:ascii="Times New Roman" w:hAnsi="Times New Roman" w:cs="Times New Roman"/>
          <w:sz w:val="24"/>
          <w:szCs w:val="24"/>
          <w:lang w:val="x-none" w:eastAsia="en-US"/>
        </w:rPr>
        <w:t>и</w:t>
      </w:r>
      <w:r w:rsidRPr="0023285C">
        <w:rPr>
          <w:rFonts w:ascii="Times New Roman" w:hAnsi="Times New Roman" w:cs="Times New Roman"/>
          <w:spacing w:val="-2"/>
          <w:sz w:val="24"/>
          <w:szCs w:val="24"/>
          <w:lang w:val="x-none" w:eastAsia="en-US"/>
        </w:rPr>
        <w:t xml:space="preserve"> </w:t>
      </w:r>
      <w:r w:rsidRPr="0023285C">
        <w:rPr>
          <w:rFonts w:ascii="Times New Roman" w:hAnsi="Times New Roman" w:cs="Times New Roman"/>
          <w:sz w:val="24"/>
          <w:szCs w:val="24"/>
          <w:lang w:val="x-none" w:eastAsia="en-US"/>
        </w:rPr>
        <w:t>редактировать</w:t>
      </w:r>
      <w:r w:rsidRPr="0023285C">
        <w:rPr>
          <w:rFonts w:ascii="Times New Roman" w:hAnsi="Times New Roman" w:cs="Times New Roman"/>
          <w:spacing w:val="-5"/>
          <w:sz w:val="24"/>
          <w:szCs w:val="24"/>
          <w:lang w:val="x-none" w:eastAsia="en-US"/>
        </w:rPr>
        <w:t xml:space="preserve"> </w:t>
      </w:r>
      <w:r w:rsidRPr="0023285C">
        <w:rPr>
          <w:rFonts w:ascii="Times New Roman" w:hAnsi="Times New Roman" w:cs="Times New Roman"/>
          <w:sz w:val="24"/>
          <w:szCs w:val="24"/>
          <w:lang w:val="x-none" w:eastAsia="en-US"/>
        </w:rPr>
        <w:t>электронные</w:t>
      </w:r>
      <w:r w:rsidRPr="0023285C">
        <w:rPr>
          <w:rFonts w:ascii="Times New Roman" w:hAnsi="Times New Roman" w:cs="Times New Roman"/>
          <w:spacing w:val="-2"/>
          <w:sz w:val="24"/>
          <w:szCs w:val="24"/>
          <w:lang w:val="x-none" w:eastAsia="en-US"/>
        </w:rPr>
        <w:t xml:space="preserve"> </w:t>
      </w:r>
      <w:r w:rsidRPr="0023285C">
        <w:rPr>
          <w:rFonts w:ascii="Times New Roman" w:hAnsi="Times New Roman" w:cs="Times New Roman"/>
          <w:sz w:val="24"/>
          <w:szCs w:val="24"/>
          <w:lang w:val="x-none" w:eastAsia="en-US"/>
        </w:rPr>
        <w:t>таблицы,</w:t>
      </w:r>
      <w:r w:rsidRPr="0023285C">
        <w:rPr>
          <w:rFonts w:ascii="Times New Roman" w:hAnsi="Times New Roman" w:cs="Times New Roman"/>
          <w:spacing w:val="-4"/>
          <w:sz w:val="24"/>
          <w:szCs w:val="24"/>
          <w:lang w:val="x-none" w:eastAsia="en-US"/>
        </w:rPr>
        <w:t xml:space="preserve"> </w:t>
      </w:r>
      <w:r w:rsidRPr="0023285C">
        <w:rPr>
          <w:rFonts w:ascii="Times New Roman" w:hAnsi="Times New Roman" w:cs="Times New Roman"/>
          <w:sz w:val="24"/>
          <w:szCs w:val="24"/>
          <w:lang w:val="x-none" w:eastAsia="en-US"/>
        </w:rPr>
        <w:t>тексты</w:t>
      </w:r>
      <w:r w:rsidRPr="0023285C">
        <w:rPr>
          <w:rFonts w:ascii="Times New Roman" w:hAnsi="Times New Roman" w:cs="Times New Roman"/>
          <w:spacing w:val="-2"/>
          <w:sz w:val="24"/>
          <w:szCs w:val="24"/>
          <w:lang w:val="x-none" w:eastAsia="en-US"/>
        </w:rPr>
        <w:t xml:space="preserve"> </w:t>
      </w:r>
      <w:r w:rsidRPr="0023285C">
        <w:rPr>
          <w:rFonts w:ascii="Times New Roman" w:hAnsi="Times New Roman" w:cs="Times New Roman"/>
          <w:sz w:val="24"/>
          <w:szCs w:val="24"/>
          <w:lang w:val="x-none" w:eastAsia="en-US"/>
        </w:rPr>
        <w:t>и</w:t>
      </w:r>
      <w:r w:rsidRPr="0023285C">
        <w:rPr>
          <w:rFonts w:ascii="Times New Roman" w:hAnsi="Times New Roman" w:cs="Times New Roman"/>
          <w:spacing w:val="-3"/>
          <w:sz w:val="24"/>
          <w:szCs w:val="24"/>
          <w:lang w:val="x-none" w:eastAsia="en-US"/>
        </w:rPr>
        <w:t xml:space="preserve"> </w:t>
      </w:r>
      <w:r w:rsidRPr="0023285C">
        <w:rPr>
          <w:rFonts w:ascii="Times New Roman" w:hAnsi="Times New Roman" w:cs="Times New Roman"/>
          <w:sz w:val="24"/>
          <w:szCs w:val="24"/>
          <w:lang w:val="x-none" w:eastAsia="en-US"/>
        </w:rPr>
        <w:t>презентации</w:t>
      </w:r>
    </w:p>
    <w:p w14:paraId="33A7CB42" w14:textId="77777777" w:rsidR="00314A1F" w:rsidRPr="0023285C" w:rsidRDefault="00314A1F" w:rsidP="00843B52">
      <w:pPr>
        <w:widowControl w:val="0"/>
        <w:tabs>
          <w:tab w:val="left" w:pos="1581"/>
        </w:tabs>
        <w:autoSpaceDE w:val="0"/>
        <w:autoSpaceDN w:val="0"/>
        <w:spacing w:line="240" w:lineRule="auto"/>
        <w:ind w:left="-426" w:right="2"/>
        <w:jc w:val="both"/>
        <w:rPr>
          <w:rFonts w:ascii="Times New Roman" w:hAnsi="Times New Roman" w:cs="Times New Roman"/>
          <w:sz w:val="24"/>
          <w:szCs w:val="24"/>
          <w:lang w:val="x-none" w:eastAsia="en-US"/>
        </w:rPr>
      </w:pPr>
      <w:r w:rsidRPr="0023285C">
        <w:rPr>
          <w:rFonts w:ascii="Times New Roman" w:hAnsi="Times New Roman" w:cs="Times New Roman"/>
          <w:sz w:val="24"/>
          <w:szCs w:val="24"/>
          <w:lang w:eastAsia="en-US"/>
        </w:rPr>
        <w:t>-и</w:t>
      </w:r>
      <w:r w:rsidRPr="0023285C">
        <w:rPr>
          <w:rFonts w:ascii="Times New Roman" w:hAnsi="Times New Roman" w:cs="Times New Roman"/>
          <w:sz w:val="24"/>
          <w:szCs w:val="24"/>
          <w:lang w:val="x-none" w:eastAsia="en-US"/>
        </w:rPr>
        <w:t>спользовать интерактивные дидактические материалы, образовательные</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ресурсы:</w:t>
      </w:r>
    </w:p>
    <w:p w14:paraId="472D6CEE" w14:textId="77777777" w:rsidR="00314A1F" w:rsidRPr="0023285C" w:rsidRDefault="00314A1F" w:rsidP="00843B52">
      <w:pPr>
        <w:widowControl w:val="0"/>
        <w:tabs>
          <w:tab w:val="left" w:pos="1650"/>
        </w:tabs>
        <w:autoSpaceDE w:val="0"/>
        <w:autoSpaceDN w:val="0"/>
        <w:spacing w:before="2" w:line="240" w:lineRule="auto"/>
        <w:ind w:left="-426" w:right="2"/>
        <w:jc w:val="both"/>
        <w:rPr>
          <w:rFonts w:ascii="Times New Roman" w:hAnsi="Times New Roman" w:cs="Times New Roman"/>
          <w:sz w:val="24"/>
          <w:szCs w:val="24"/>
          <w:lang w:val="x-none" w:eastAsia="en-US"/>
        </w:rPr>
      </w:pPr>
      <w:r w:rsidRPr="0023285C">
        <w:rPr>
          <w:rFonts w:ascii="Times New Roman" w:hAnsi="Times New Roman" w:cs="Times New Roman"/>
          <w:sz w:val="24"/>
          <w:szCs w:val="24"/>
          <w:lang w:eastAsia="en-US"/>
        </w:rPr>
        <w:t>-</w:t>
      </w:r>
      <w:r w:rsidRPr="0023285C">
        <w:rPr>
          <w:rFonts w:ascii="Times New Roman" w:hAnsi="Times New Roman" w:cs="Times New Roman"/>
          <w:sz w:val="24"/>
          <w:szCs w:val="24"/>
          <w:lang w:val="x-none" w:eastAsia="en-US"/>
        </w:rPr>
        <w:t>проводить мониторинг и фиксировать ход образовательного процесса и</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результаты</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освоения</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основной</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образовательной</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прог</w:t>
      </w:r>
      <w:r w:rsidRPr="0023285C">
        <w:rPr>
          <w:rFonts w:ascii="Times New Roman" w:hAnsi="Times New Roman" w:cs="Times New Roman"/>
          <w:sz w:val="24"/>
          <w:szCs w:val="24"/>
          <w:lang w:eastAsia="en-US"/>
        </w:rPr>
        <w:t>р</w:t>
      </w:r>
      <w:r w:rsidRPr="0023285C">
        <w:rPr>
          <w:rFonts w:ascii="Times New Roman" w:hAnsi="Times New Roman" w:cs="Times New Roman"/>
          <w:sz w:val="24"/>
          <w:szCs w:val="24"/>
          <w:lang w:val="x-none" w:eastAsia="en-US"/>
        </w:rPr>
        <w:t>аммы</w:t>
      </w:r>
      <w:r w:rsidRPr="0023285C">
        <w:rPr>
          <w:rFonts w:ascii="Times New Roman" w:hAnsi="Times New Roman" w:cs="Times New Roman"/>
          <w:sz w:val="24"/>
          <w:szCs w:val="24"/>
          <w:lang w:eastAsia="en-US"/>
        </w:rPr>
        <w:t xml:space="preserve"> </w:t>
      </w:r>
      <w:r w:rsidRPr="0023285C">
        <w:rPr>
          <w:rFonts w:ascii="Times New Roman" w:hAnsi="Times New Roman" w:cs="Times New Roman"/>
          <w:spacing w:val="-67"/>
          <w:sz w:val="24"/>
          <w:szCs w:val="24"/>
          <w:lang w:val="x-none" w:eastAsia="en-US"/>
        </w:rPr>
        <w:t xml:space="preserve"> </w:t>
      </w:r>
      <w:r w:rsidRPr="0023285C">
        <w:rPr>
          <w:rFonts w:ascii="Times New Roman" w:hAnsi="Times New Roman" w:cs="Times New Roman"/>
          <w:spacing w:val="-67"/>
          <w:sz w:val="24"/>
          <w:szCs w:val="24"/>
          <w:lang w:eastAsia="en-US"/>
        </w:rPr>
        <w:t xml:space="preserve">            </w:t>
      </w:r>
      <w:r w:rsidRPr="0023285C">
        <w:rPr>
          <w:rFonts w:ascii="Times New Roman" w:hAnsi="Times New Roman" w:cs="Times New Roman"/>
          <w:sz w:val="24"/>
          <w:szCs w:val="24"/>
          <w:lang w:val="x-none" w:eastAsia="en-US"/>
        </w:rPr>
        <w:t>дошкольного</w:t>
      </w:r>
      <w:r w:rsidRPr="0023285C">
        <w:rPr>
          <w:rFonts w:ascii="Times New Roman" w:hAnsi="Times New Roman" w:cs="Times New Roman"/>
          <w:spacing w:val="-4"/>
          <w:sz w:val="24"/>
          <w:szCs w:val="24"/>
          <w:lang w:val="x-none" w:eastAsia="en-US"/>
        </w:rPr>
        <w:t xml:space="preserve"> </w:t>
      </w:r>
      <w:r w:rsidRPr="0023285C">
        <w:rPr>
          <w:rFonts w:ascii="Times New Roman" w:hAnsi="Times New Roman" w:cs="Times New Roman"/>
          <w:sz w:val="24"/>
          <w:szCs w:val="24"/>
          <w:lang w:val="x-none" w:eastAsia="en-US"/>
        </w:rPr>
        <w:t>образования;</w:t>
      </w:r>
    </w:p>
    <w:p w14:paraId="34B8CB04" w14:textId="77777777" w:rsidR="00314A1F" w:rsidRPr="0023285C" w:rsidRDefault="00314A1F" w:rsidP="00843B52">
      <w:pPr>
        <w:widowControl w:val="0"/>
        <w:tabs>
          <w:tab w:val="left" w:pos="1650"/>
        </w:tabs>
        <w:autoSpaceDE w:val="0"/>
        <w:autoSpaceDN w:val="0"/>
        <w:spacing w:line="240" w:lineRule="auto"/>
        <w:ind w:left="-426" w:right="2"/>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-ос</w:t>
      </w:r>
      <w:r w:rsidRPr="0023285C">
        <w:rPr>
          <w:rFonts w:ascii="Times New Roman" w:hAnsi="Times New Roman" w:cs="Times New Roman"/>
          <w:sz w:val="24"/>
          <w:szCs w:val="24"/>
          <w:lang w:val="x-none" w:eastAsia="en-US"/>
        </w:rPr>
        <w:t>уществлять</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взаимодействие</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между</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участниками</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образовательного</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процесса,</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в</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том</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числе</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интерактивное</w:t>
      </w:r>
      <w:r w:rsidRPr="0023285C">
        <w:rPr>
          <w:rFonts w:ascii="Times New Roman" w:hAnsi="Times New Roman" w:cs="Times New Roman"/>
          <w:sz w:val="24"/>
          <w:szCs w:val="24"/>
          <w:lang w:eastAsia="en-US"/>
        </w:rPr>
        <w:t>,</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использование</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данных,</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формируемых</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в</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ходе</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образовательного</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процесса</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для</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решения</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задач</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управления</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образовательной</w:t>
      </w:r>
      <w:r w:rsidRPr="0023285C">
        <w:rPr>
          <w:rFonts w:ascii="Times New Roman" w:hAnsi="Times New Roman" w:cs="Times New Roman"/>
          <w:spacing w:val="-4"/>
          <w:sz w:val="24"/>
          <w:szCs w:val="24"/>
          <w:lang w:val="x-none" w:eastAsia="en-US"/>
        </w:rPr>
        <w:t xml:space="preserve"> </w:t>
      </w:r>
      <w:r w:rsidRPr="0023285C">
        <w:rPr>
          <w:rFonts w:ascii="Times New Roman" w:hAnsi="Times New Roman" w:cs="Times New Roman"/>
          <w:sz w:val="24"/>
          <w:szCs w:val="24"/>
          <w:lang w:val="x-none" w:eastAsia="en-US"/>
        </w:rPr>
        <w:t>деятельностью</w:t>
      </w:r>
    </w:p>
    <w:p w14:paraId="30512927" w14:textId="77777777" w:rsidR="00314A1F" w:rsidRPr="0023285C" w:rsidRDefault="00314A1F" w:rsidP="00843B52">
      <w:pPr>
        <w:widowControl w:val="0"/>
        <w:tabs>
          <w:tab w:val="left" w:pos="1650"/>
        </w:tabs>
        <w:autoSpaceDE w:val="0"/>
        <w:autoSpaceDN w:val="0"/>
        <w:spacing w:line="240" w:lineRule="auto"/>
        <w:ind w:left="-426" w:right="2"/>
        <w:jc w:val="both"/>
        <w:rPr>
          <w:rFonts w:ascii="Times New Roman" w:hAnsi="Times New Roman" w:cs="Times New Roman"/>
          <w:b/>
          <w:sz w:val="24"/>
          <w:szCs w:val="24"/>
          <w:lang w:eastAsia="en-US"/>
        </w:rPr>
      </w:pPr>
      <w:r w:rsidRPr="0023285C">
        <w:rPr>
          <w:rFonts w:ascii="Times New Roman" w:hAnsi="Times New Roman" w:cs="Times New Roman"/>
          <w:sz w:val="24"/>
          <w:szCs w:val="24"/>
          <w:lang w:val="x-none" w:eastAsia="en-US"/>
        </w:rPr>
        <w:t>Зарегистрированный</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официальный</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сайт</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дошкольного</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учреждения</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осуществляет</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взаимодействие</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образовательного</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учреждения</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с</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органами</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управления</w:t>
      </w:r>
      <w:r w:rsidRPr="0023285C">
        <w:rPr>
          <w:rFonts w:ascii="Times New Roman" w:hAnsi="Times New Roman" w:cs="Times New Roman"/>
          <w:spacing w:val="42"/>
          <w:sz w:val="24"/>
          <w:szCs w:val="24"/>
          <w:lang w:val="x-none" w:eastAsia="en-US"/>
        </w:rPr>
        <w:t xml:space="preserve"> </w:t>
      </w:r>
      <w:r w:rsidRPr="0023285C">
        <w:rPr>
          <w:rFonts w:ascii="Times New Roman" w:hAnsi="Times New Roman" w:cs="Times New Roman"/>
          <w:sz w:val="24"/>
          <w:szCs w:val="24"/>
          <w:lang w:val="x-none" w:eastAsia="en-US"/>
        </w:rPr>
        <w:t>в</w:t>
      </w:r>
      <w:r w:rsidRPr="0023285C">
        <w:rPr>
          <w:rFonts w:ascii="Times New Roman" w:hAnsi="Times New Roman" w:cs="Times New Roman"/>
          <w:spacing w:val="41"/>
          <w:sz w:val="24"/>
          <w:szCs w:val="24"/>
          <w:lang w:val="x-none" w:eastAsia="en-US"/>
        </w:rPr>
        <w:t xml:space="preserve"> </w:t>
      </w:r>
      <w:r w:rsidRPr="0023285C">
        <w:rPr>
          <w:rFonts w:ascii="Times New Roman" w:hAnsi="Times New Roman" w:cs="Times New Roman"/>
          <w:sz w:val="24"/>
          <w:szCs w:val="24"/>
          <w:lang w:val="x-none" w:eastAsia="en-US"/>
        </w:rPr>
        <w:t>сфере</w:t>
      </w:r>
      <w:r w:rsidRPr="0023285C">
        <w:rPr>
          <w:rFonts w:ascii="Times New Roman" w:hAnsi="Times New Roman" w:cs="Times New Roman"/>
          <w:spacing w:val="39"/>
          <w:sz w:val="24"/>
          <w:szCs w:val="24"/>
          <w:lang w:val="x-none" w:eastAsia="en-US"/>
        </w:rPr>
        <w:t xml:space="preserve"> </w:t>
      </w:r>
      <w:r w:rsidRPr="0023285C">
        <w:rPr>
          <w:rFonts w:ascii="Times New Roman" w:hAnsi="Times New Roman" w:cs="Times New Roman"/>
          <w:sz w:val="24"/>
          <w:szCs w:val="24"/>
          <w:lang w:val="x-none" w:eastAsia="en-US"/>
        </w:rPr>
        <w:t>образования,</w:t>
      </w:r>
      <w:r w:rsidRPr="0023285C">
        <w:rPr>
          <w:rFonts w:ascii="Times New Roman" w:hAnsi="Times New Roman" w:cs="Times New Roman"/>
          <w:spacing w:val="41"/>
          <w:sz w:val="24"/>
          <w:szCs w:val="24"/>
          <w:lang w:val="x-none" w:eastAsia="en-US"/>
        </w:rPr>
        <w:t xml:space="preserve"> </w:t>
      </w:r>
      <w:r w:rsidRPr="0023285C">
        <w:rPr>
          <w:rFonts w:ascii="Times New Roman" w:hAnsi="Times New Roman" w:cs="Times New Roman"/>
          <w:sz w:val="24"/>
          <w:szCs w:val="24"/>
          <w:lang w:val="x-none" w:eastAsia="en-US"/>
        </w:rPr>
        <w:t>с</w:t>
      </w:r>
      <w:r w:rsidRPr="0023285C">
        <w:rPr>
          <w:rFonts w:ascii="Times New Roman" w:hAnsi="Times New Roman" w:cs="Times New Roman"/>
          <w:spacing w:val="43"/>
          <w:sz w:val="24"/>
          <w:szCs w:val="24"/>
          <w:lang w:val="x-none" w:eastAsia="en-US"/>
        </w:rPr>
        <w:t xml:space="preserve"> </w:t>
      </w:r>
      <w:r w:rsidRPr="0023285C">
        <w:rPr>
          <w:rFonts w:ascii="Times New Roman" w:hAnsi="Times New Roman" w:cs="Times New Roman"/>
          <w:sz w:val="24"/>
          <w:szCs w:val="24"/>
          <w:lang w:val="x-none" w:eastAsia="en-US"/>
        </w:rPr>
        <w:t>другими</w:t>
      </w:r>
      <w:r w:rsidRPr="0023285C">
        <w:rPr>
          <w:rFonts w:ascii="Times New Roman" w:hAnsi="Times New Roman" w:cs="Times New Roman"/>
          <w:spacing w:val="40"/>
          <w:sz w:val="24"/>
          <w:szCs w:val="24"/>
          <w:lang w:val="x-none" w:eastAsia="en-US"/>
        </w:rPr>
        <w:t xml:space="preserve"> </w:t>
      </w:r>
      <w:r w:rsidRPr="0023285C">
        <w:rPr>
          <w:rFonts w:ascii="Times New Roman" w:hAnsi="Times New Roman" w:cs="Times New Roman"/>
          <w:sz w:val="24"/>
          <w:szCs w:val="24"/>
          <w:lang w:val="x-none" w:eastAsia="en-US"/>
        </w:rPr>
        <w:t>образовательными</w:t>
      </w:r>
      <w:r w:rsidRPr="0023285C">
        <w:rPr>
          <w:rFonts w:ascii="Times New Roman" w:hAnsi="Times New Roman" w:cs="Times New Roman"/>
          <w:spacing w:val="42"/>
          <w:sz w:val="24"/>
          <w:szCs w:val="24"/>
          <w:lang w:val="x-none" w:eastAsia="en-US"/>
        </w:rPr>
        <w:t xml:space="preserve"> </w:t>
      </w:r>
      <w:r w:rsidRPr="0023285C">
        <w:rPr>
          <w:rFonts w:ascii="Times New Roman" w:hAnsi="Times New Roman" w:cs="Times New Roman"/>
          <w:sz w:val="24"/>
          <w:szCs w:val="24"/>
          <w:lang w:val="x-none" w:eastAsia="en-US"/>
        </w:rPr>
        <w:t>учреждениями</w:t>
      </w:r>
      <w:r w:rsidRPr="0023285C">
        <w:rPr>
          <w:rFonts w:ascii="Times New Roman" w:hAnsi="Times New Roman" w:cs="Times New Roman"/>
          <w:sz w:val="24"/>
          <w:szCs w:val="24"/>
          <w:lang w:eastAsia="en-US"/>
        </w:rPr>
        <w:t xml:space="preserve"> </w:t>
      </w:r>
      <w:r w:rsidRPr="0023285C">
        <w:rPr>
          <w:rFonts w:ascii="Times New Roman" w:hAnsi="Times New Roman" w:cs="Times New Roman"/>
          <w:spacing w:val="-68"/>
          <w:sz w:val="24"/>
          <w:szCs w:val="24"/>
          <w:lang w:val="x-none" w:eastAsia="en-US"/>
        </w:rPr>
        <w:t xml:space="preserve"> </w:t>
      </w:r>
      <w:r w:rsidRPr="0023285C">
        <w:rPr>
          <w:rFonts w:ascii="Times New Roman" w:hAnsi="Times New Roman" w:cs="Times New Roman"/>
          <w:spacing w:val="-68"/>
          <w:sz w:val="24"/>
          <w:szCs w:val="24"/>
          <w:lang w:eastAsia="en-US"/>
        </w:rPr>
        <w:t xml:space="preserve">          </w:t>
      </w:r>
      <w:r w:rsidRPr="0023285C">
        <w:rPr>
          <w:rFonts w:ascii="Times New Roman" w:hAnsi="Times New Roman" w:cs="Times New Roman"/>
          <w:sz w:val="24"/>
          <w:szCs w:val="24"/>
          <w:lang w:val="x-none" w:eastAsia="en-US"/>
        </w:rPr>
        <w:t>и</w:t>
      </w:r>
      <w:r w:rsidRPr="0023285C">
        <w:rPr>
          <w:rFonts w:ascii="Times New Roman" w:hAnsi="Times New Roman" w:cs="Times New Roman"/>
          <w:spacing w:val="-1"/>
          <w:sz w:val="24"/>
          <w:szCs w:val="24"/>
          <w:lang w:val="x-none" w:eastAsia="en-US"/>
        </w:rPr>
        <w:t xml:space="preserve"> </w:t>
      </w:r>
      <w:r w:rsidRPr="0023285C">
        <w:rPr>
          <w:rFonts w:ascii="Times New Roman" w:hAnsi="Times New Roman" w:cs="Times New Roman"/>
          <w:sz w:val="24"/>
          <w:szCs w:val="24"/>
          <w:lang w:val="x-none" w:eastAsia="en-US"/>
        </w:rPr>
        <w:t>организациями.</w:t>
      </w:r>
    </w:p>
    <w:p w14:paraId="34A488B2" w14:textId="77777777" w:rsidR="00314A1F" w:rsidRPr="0023285C" w:rsidRDefault="00314A1F" w:rsidP="00843B52">
      <w:pPr>
        <w:widowControl w:val="0"/>
        <w:autoSpaceDE w:val="0"/>
        <w:autoSpaceDN w:val="0"/>
        <w:spacing w:line="240" w:lineRule="auto"/>
        <w:ind w:left="-426"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Информационное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обеспечение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процесса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предполагает</w:t>
      </w:r>
      <w:r w:rsidR="00B6439D">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7"/>
          <w:sz w:val="24"/>
          <w:szCs w:val="24"/>
          <w:lang w:eastAsia="en-US"/>
        </w:rPr>
        <w:t xml:space="preserve"> </w:t>
      </w:r>
      <w:r w:rsidRPr="0023285C">
        <w:rPr>
          <w:rFonts w:ascii="Times New Roman" w:eastAsia="Times New Roman" w:hAnsi="Times New Roman" w:cs="Times New Roman"/>
          <w:sz w:val="24"/>
          <w:szCs w:val="24"/>
          <w:lang w:eastAsia="en-US"/>
        </w:rPr>
        <w:t>наличие   в образовательном     учреждении     квалифицированных     кадров: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все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педагогические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работники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владеют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информационно-коммуникационными</w:t>
      </w:r>
      <w:r w:rsidRPr="0023285C">
        <w:rPr>
          <w:rFonts w:ascii="Times New Roman" w:eastAsia="Times New Roman" w:hAnsi="Times New Roman" w:cs="Times New Roman"/>
          <w:spacing w:val="-67"/>
          <w:sz w:val="24"/>
          <w:szCs w:val="24"/>
          <w:lang w:eastAsia="en-US"/>
        </w:rPr>
        <w:t xml:space="preserve"> </w:t>
      </w:r>
      <w:r>
        <w:rPr>
          <w:rFonts w:ascii="Times New Roman" w:eastAsia="Times New Roman" w:hAnsi="Times New Roman" w:cs="Times New Roman"/>
          <w:spacing w:val="-67"/>
          <w:sz w:val="24"/>
          <w:szCs w:val="24"/>
          <w:lang w:eastAsia="en-US"/>
        </w:rPr>
        <w:t xml:space="preserve">            </w:t>
      </w:r>
      <w:r w:rsidRPr="0023285C">
        <w:rPr>
          <w:rFonts w:ascii="Times New Roman" w:eastAsia="Times New Roman" w:hAnsi="Times New Roman" w:cs="Times New Roman"/>
          <w:sz w:val="24"/>
          <w:szCs w:val="24"/>
          <w:lang w:eastAsia="en-US"/>
        </w:rPr>
        <w:t>технологиями, умеют создавать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электронном виде таблицы, диаграммы, презентации, оформлять методические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материалы,</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стендовый материал</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 xml:space="preserve">родителей.     </w:t>
      </w:r>
    </w:p>
    <w:p w14:paraId="271CF21A" w14:textId="77777777" w:rsidR="00925B41" w:rsidRDefault="00925B41" w:rsidP="0008281A">
      <w:pPr>
        <w:spacing w:after="14" w:line="266" w:lineRule="auto"/>
        <w:ind w:right="2" w:hanging="10"/>
        <w:jc w:val="both"/>
        <w:rPr>
          <w:rFonts w:ascii="Times New Roman" w:eastAsia="Times New Roman" w:hAnsi="Times New Roman" w:cs="Times New Roman"/>
          <w:color w:val="000000"/>
          <w:sz w:val="24"/>
          <w:szCs w:val="24"/>
          <w:lang w:eastAsia="en-US"/>
        </w:rPr>
      </w:pPr>
    </w:p>
    <w:p w14:paraId="154AD11C" w14:textId="1C2C6100" w:rsidR="00A8261F" w:rsidRPr="00A8261F" w:rsidRDefault="00A8261F" w:rsidP="00A8261F">
      <w:pPr>
        <w:widowControl w:val="0"/>
        <w:autoSpaceDE w:val="0"/>
        <w:autoSpaceDN w:val="0"/>
        <w:spacing w:line="240" w:lineRule="auto"/>
        <w:ind w:right="102"/>
        <w:rPr>
          <w:rFonts w:ascii="Times New Roman" w:eastAsia="Times New Roman" w:hAnsi="Times New Roman" w:cs="Times New Roman"/>
          <w:sz w:val="24"/>
          <w:szCs w:val="24"/>
          <w:lang w:eastAsia="en-US"/>
        </w:rPr>
      </w:pPr>
      <w:r w:rsidRPr="00A8261F">
        <w:rPr>
          <w:rFonts w:ascii="Times New Roman" w:eastAsia="Times New Roman" w:hAnsi="Times New Roman" w:cs="Times New Roman"/>
          <w:sz w:val="24"/>
          <w:szCs w:val="24"/>
          <w:lang w:eastAsia="en-US"/>
        </w:rPr>
        <w:t>Центры детской активности в группах ран</w:t>
      </w:r>
      <w:r>
        <w:rPr>
          <w:rFonts w:ascii="Times New Roman" w:eastAsia="Times New Roman" w:hAnsi="Times New Roman" w:cs="Times New Roman"/>
          <w:sz w:val="24"/>
          <w:szCs w:val="24"/>
          <w:lang w:eastAsia="en-US"/>
        </w:rPr>
        <w:t xml:space="preserve">него возраста и в группах детей </w:t>
      </w:r>
      <w:r w:rsidRPr="00A8261F">
        <w:rPr>
          <w:rFonts w:ascii="Times New Roman" w:eastAsia="Times New Roman" w:hAnsi="Times New Roman" w:cs="Times New Roman"/>
          <w:sz w:val="24"/>
          <w:szCs w:val="24"/>
          <w:lang w:eastAsia="en-US"/>
        </w:rPr>
        <w:t>дошкольного возраста (от 3 до 7 лет)</w:t>
      </w:r>
      <w:r w:rsidR="00531BDA">
        <w:rPr>
          <w:rFonts w:ascii="Times New Roman" w:eastAsia="Times New Roman" w:hAnsi="Times New Roman" w:cs="Times New Roman"/>
          <w:sz w:val="24"/>
          <w:szCs w:val="24"/>
          <w:lang w:eastAsia="en-US"/>
        </w:rPr>
        <w:t xml:space="preserve"> представлены в таблице 15</w:t>
      </w:r>
      <w:r>
        <w:rPr>
          <w:rFonts w:ascii="Times New Roman" w:eastAsia="Times New Roman" w:hAnsi="Times New Roman" w:cs="Times New Roman"/>
          <w:sz w:val="24"/>
          <w:szCs w:val="24"/>
          <w:lang w:eastAsia="en-US"/>
        </w:rPr>
        <w:t>.</w:t>
      </w:r>
    </w:p>
    <w:p w14:paraId="1C809654" w14:textId="16248311" w:rsidR="00B6439D" w:rsidRPr="00A6410D" w:rsidRDefault="00A8261F" w:rsidP="00A8261F">
      <w:pPr>
        <w:widowControl w:val="0"/>
        <w:autoSpaceDE w:val="0"/>
        <w:autoSpaceDN w:val="0"/>
        <w:spacing w:line="240" w:lineRule="auto"/>
        <w:ind w:right="102"/>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Та</w:t>
      </w:r>
      <w:r w:rsidR="00531BDA">
        <w:rPr>
          <w:rFonts w:ascii="Times New Roman" w:eastAsia="Times New Roman" w:hAnsi="Times New Roman" w:cs="Times New Roman"/>
          <w:sz w:val="24"/>
          <w:szCs w:val="24"/>
          <w:lang w:eastAsia="en-US"/>
        </w:rPr>
        <w:t>блица 15</w:t>
      </w:r>
    </w:p>
    <w:p w14:paraId="0C13E7EA" w14:textId="77777777" w:rsidR="00314A1F" w:rsidRPr="0023285C" w:rsidRDefault="00314A1F" w:rsidP="00A6410D">
      <w:pPr>
        <w:widowControl w:val="0"/>
        <w:autoSpaceDE w:val="0"/>
        <w:autoSpaceDN w:val="0"/>
        <w:spacing w:line="240" w:lineRule="auto"/>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Центры детской активности в группах раннего возраста и в группах детей</w:t>
      </w:r>
    </w:p>
    <w:p w14:paraId="72B4B5DA" w14:textId="77777777" w:rsidR="00314A1F" w:rsidRPr="0023285C" w:rsidRDefault="00314A1F" w:rsidP="00314A1F">
      <w:pPr>
        <w:widowControl w:val="0"/>
        <w:autoSpaceDE w:val="0"/>
        <w:autoSpaceDN w:val="0"/>
        <w:spacing w:line="240" w:lineRule="auto"/>
        <w:ind w:right="102"/>
        <w:jc w:val="center"/>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дошкольного возраста (от 3 до 7 лет)</w:t>
      </w:r>
    </w:p>
    <w:p w14:paraId="19B14EBB" w14:textId="77777777" w:rsidR="00314A1F" w:rsidRPr="00925B41" w:rsidRDefault="00314A1F" w:rsidP="00314A1F">
      <w:pPr>
        <w:widowControl w:val="0"/>
        <w:autoSpaceDE w:val="0"/>
        <w:autoSpaceDN w:val="0"/>
        <w:spacing w:line="240" w:lineRule="auto"/>
        <w:ind w:right="102"/>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
    <w:tbl>
      <w:tblPr>
        <w:tblStyle w:val="ab"/>
        <w:tblW w:w="10349" w:type="dxa"/>
        <w:tblInd w:w="-431" w:type="dxa"/>
        <w:tblLook w:val="04A0" w:firstRow="1" w:lastRow="0" w:firstColumn="1" w:lastColumn="0" w:noHBand="0" w:noVBand="1"/>
      </w:tblPr>
      <w:tblGrid>
        <w:gridCol w:w="3547"/>
        <w:gridCol w:w="3683"/>
        <w:gridCol w:w="3119"/>
      </w:tblGrid>
      <w:tr w:rsidR="00314A1F" w:rsidRPr="0023285C" w14:paraId="0F0A020E" w14:textId="77777777" w:rsidTr="00843B52">
        <w:tc>
          <w:tcPr>
            <w:tcW w:w="3547" w:type="dxa"/>
          </w:tcPr>
          <w:p w14:paraId="42260A04" w14:textId="77777777" w:rsidR="00314A1F" w:rsidRPr="0023285C" w:rsidRDefault="00314A1F" w:rsidP="0085672F">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Наименование центра</w:t>
            </w:r>
          </w:p>
        </w:tc>
        <w:tc>
          <w:tcPr>
            <w:tcW w:w="3683" w:type="dxa"/>
          </w:tcPr>
          <w:p w14:paraId="485B0A21" w14:textId="77777777" w:rsidR="00314A1F" w:rsidRPr="0023285C" w:rsidRDefault="00314A1F" w:rsidP="0085672F">
            <w:pPr>
              <w:widowControl w:val="0"/>
              <w:autoSpaceDE w:val="0"/>
              <w:autoSpaceDN w:val="0"/>
              <w:ind w:right="102"/>
              <w:jc w:val="center"/>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Назначение центра</w:t>
            </w:r>
          </w:p>
        </w:tc>
        <w:tc>
          <w:tcPr>
            <w:tcW w:w="3119" w:type="dxa"/>
          </w:tcPr>
          <w:p w14:paraId="67A0632F" w14:textId="77777777" w:rsidR="00314A1F" w:rsidRPr="0023285C" w:rsidRDefault="00314A1F" w:rsidP="0085672F">
            <w:pPr>
              <w:widowControl w:val="0"/>
              <w:autoSpaceDE w:val="0"/>
              <w:autoSpaceDN w:val="0"/>
              <w:ind w:right="102"/>
              <w:jc w:val="center"/>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Какие образовательные области охватывает</w:t>
            </w:r>
          </w:p>
        </w:tc>
      </w:tr>
      <w:tr w:rsidR="00314A1F" w:rsidRPr="0023285C" w14:paraId="538483F2" w14:textId="77777777" w:rsidTr="00843B52">
        <w:tc>
          <w:tcPr>
            <w:tcW w:w="10349" w:type="dxa"/>
            <w:gridSpan w:val="3"/>
          </w:tcPr>
          <w:p w14:paraId="0DFD8FDB" w14:textId="77777777" w:rsidR="00314A1F" w:rsidRPr="0023285C" w:rsidRDefault="00314A1F" w:rsidP="0085672F">
            <w:pPr>
              <w:widowControl w:val="0"/>
              <w:autoSpaceDE w:val="0"/>
              <w:autoSpaceDN w:val="0"/>
              <w:ind w:right="102"/>
              <w:jc w:val="center"/>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Ранний возраст</w:t>
            </w:r>
          </w:p>
        </w:tc>
      </w:tr>
      <w:tr w:rsidR="00314A1F" w:rsidRPr="0023285C" w14:paraId="2C61841F" w14:textId="77777777" w:rsidTr="00843B52">
        <w:tc>
          <w:tcPr>
            <w:tcW w:w="3547" w:type="dxa"/>
          </w:tcPr>
          <w:p w14:paraId="1DC6CE62" w14:textId="77777777"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Двигательной активности</w:t>
            </w:r>
          </w:p>
        </w:tc>
        <w:tc>
          <w:tcPr>
            <w:tcW w:w="3683" w:type="dxa"/>
          </w:tcPr>
          <w:p w14:paraId="6EE8358E" w14:textId="77777777" w:rsidR="00314A1F" w:rsidRPr="0023285C" w:rsidRDefault="00314A1F" w:rsidP="0085672F">
            <w:pPr>
              <w:shd w:val="clear" w:color="auto" w:fill="FFFFFF"/>
              <w:spacing w:after="150"/>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Для р</w:t>
            </w:r>
            <w:r w:rsidR="00B6439D">
              <w:rPr>
                <w:rFonts w:ascii="Times New Roman" w:eastAsia="Times New Roman" w:hAnsi="Times New Roman" w:cs="Times New Roman"/>
                <w:color w:val="333333"/>
                <w:sz w:val="24"/>
                <w:szCs w:val="24"/>
              </w:rPr>
              <w:t>азвития основных движений детей</w:t>
            </w:r>
          </w:p>
          <w:p w14:paraId="5D5B6C04" w14:textId="77777777" w:rsidR="00314A1F" w:rsidRPr="0023285C" w:rsidRDefault="00314A1F" w:rsidP="0085672F">
            <w:pPr>
              <w:widowControl w:val="0"/>
              <w:autoSpaceDE w:val="0"/>
              <w:autoSpaceDN w:val="0"/>
              <w:ind w:right="102"/>
              <w:rPr>
                <w:rFonts w:ascii="Times New Roman" w:eastAsia="Times New Roman" w:hAnsi="Times New Roman" w:cs="Times New Roman"/>
                <w:b/>
                <w:sz w:val="24"/>
                <w:szCs w:val="24"/>
                <w:lang w:eastAsia="en-US"/>
              </w:rPr>
            </w:pPr>
          </w:p>
        </w:tc>
        <w:tc>
          <w:tcPr>
            <w:tcW w:w="3119" w:type="dxa"/>
          </w:tcPr>
          <w:p w14:paraId="174BB0CB" w14:textId="77777777"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Физическое развитие</w:t>
            </w:r>
          </w:p>
          <w:p w14:paraId="4DCA1F55" w14:textId="77777777"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Социально-коммуникативное развитие</w:t>
            </w:r>
          </w:p>
          <w:p w14:paraId="5E20D393" w14:textId="77777777"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Речевое развитие</w:t>
            </w:r>
          </w:p>
        </w:tc>
      </w:tr>
      <w:tr w:rsidR="00314A1F" w:rsidRPr="0023285C" w14:paraId="5DE03E8C" w14:textId="77777777" w:rsidTr="00843B52">
        <w:tc>
          <w:tcPr>
            <w:tcW w:w="3547" w:type="dxa"/>
          </w:tcPr>
          <w:p w14:paraId="34166B4F" w14:textId="77777777" w:rsidR="00314A1F" w:rsidRPr="0023285C" w:rsidRDefault="00314A1F" w:rsidP="0085672F">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Сенсорики и конструирования</w:t>
            </w:r>
          </w:p>
        </w:tc>
        <w:tc>
          <w:tcPr>
            <w:tcW w:w="3683" w:type="dxa"/>
          </w:tcPr>
          <w:p w14:paraId="5B1F8B91" w14:textId="77777777"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Для организации предметной деятельности и игры с составными и динамическими игрушками, освоения сенсорных</w:t>
            </w:r>
            <w:r w:rsidR="00B6439D">
              <w:rPr>
                <w:rFonts w:ascii="Times New Roman" w:eastAsia="Times New Roman" w:hAnsi="Times New Roman" w:cs="Times New Roman"/>
                <w:sz w:val="24"/>
                <w:szCs w:val="24"/>
                <w:lang w:eastAsia="en-US"/>
              </w:rPr>
              <w:t xml:space="preserve"> эталонов формы, цвета, размера</w:t>
            </w:r>
          </w:p>
        </w:tc>
        <w:tc>
          <w:tcPr>
            <w:tcW w:w="3119" w:type="dxa"/>
          </w:tcPr>
          <w:p w14:paraId="643A19A8" w14:textId="77777777"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Социально-коммуникативное развитие</w:t>
            </w:r>
          </w:p>
          <w:p w14:paraId="23F73606" w14:textId="77777777"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Речевое развитие Познавательное развитие</w:t>
            </w:r>
          </w:p>
        </w:tc>
      </w:tr>
      <w:tr w:rsidR="00314A1F" w:rsidRPr="0023285C" w14:paraId="5E0550D1" w14:textId="77777777" w:rsidTr="00843B52">
        <w:tc>
          <w:tcPr>
            <w:tcW w:w="3547" w:type="dxa"/>
          </w:tcPr>
          <w:p w14:paraId="7ECC6DCD" w14:textId="77777777" w:rsidR="00314A1F" w:rsidRPr="0023285C" w:rsidRDefault="00314A1F" w:rsidP="0085672F">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Творчества и продуктивной деятельности</w:t>
            </w:r>
          </w:p>
        </w:tc>
        <w:tc>
          <w:tcPr>
            <w:tcW w:w="3683" w:type="dxa"/>
          </w:tcPr>
          <w:p w14:paraId="039D55BA" w14:textId="77777777"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Для развития восприятия смысла музыки, поддержки интереса к рисованию и лепке, становлению первых навыков продуктивной деятельности, освоения разноо</w:t>
            </w:r>
            <w:r w:rsidR="00B6439D">
              <w:rPr>
                <w:rFonts w:ascii="Times New Roman" w:eastAsia="Times New Roman" w:hAnsi="Times New Roman" w:cs="Times New Roman"/>
                <w:sz w:val="24"/>
                <w:szCs w:val="24"/>
                <w:lang w:eastAsia="en-US"/>
              </w:rPr>
              <w:t>бразных изобразительных средств</w:t>
            </w:r>
          </w:p>
        </w:tc>
        <w:tc>
          <w:tcPr>
            <w:tcW w:w="3119" w:type="dxa"/>
          </w:tcPr>
          <w:p w14:paraId="45EE649C" w14:textId="77777777" w:rsidR="00B6439D"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Художественно-эстетическое развитие</w:t>
            </w:r>
          </w:p>
          <w:p w14:paraId="65969CAC" w14:textId="4F189A55"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Физическое  развитие</w:t>
            </w:r>
          </w:p>
        </w:tc>
      </w:tr>
      <w:tr w:rsidR="00314A1F" w:rsidRPr="0023285C" w14:paraId="0DEF7D9A" w14:textId="77777777" w:rsidTr="00843B52">
        <w:tc>
          <w:tcPr>
            <w:tcW w:w="3547" w:type="dxa"/>
          </w:tcPr>
          <w:p w14:paraId="0CFA5611" w14:textId="77777777" w:rsidR="00314A1F" w:rsidRPr="0023285C" w:rsidRDefault="00314A1F" w:rsidP="0085672F">
            <w:pPr>
              <w:widowControl w:val="0"/>
              <w:autoSpaceDE w:val="0"/>
              <w:autoSpaceDN w:val="0"/>
              <w:ind w:right="102"/>
              <w:jc w:val="center"/>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Познания и коммуникации (книжный уголок)</w:t>
            </w:r>
          </w:p>
        </w:tc>
        <w:tc>
          <w:tcPr>
            <w:tcW w:w="3683" w:type="dxa"/>
          </w:tcPr>
          <w:p w14:paraId="7AC4927A" w14:textId="77777777" w:rsidR="00314A1F" w:rsidRPr="0023285C" w:rsidRDefault="00314A1F" w:rsidP="0085672F">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Для восприятия смысла сказок, стихов, рассматривания картинок</w:t>
            </w:r>
          </w:p>
        </w:tc>
        <w:tc>
          <w:tcPr>
            <w:tcW w:w="3119" w:type="dxa"/>
          </w:tcPr>
          <w:p w14:paraId="62345D63" w14:textId="77777777"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Речевое   развитие Социально-коммуникативное развитие</w:t>
            </w:r>
          </w:p>
        </w:tc>
      </w:tr>
      <w:tr w:rsidR="00314A1F" w:rsidRPr="0023285C" w14:paraId="6083DCE7" w14:textId="77777777" w:rsidTr="00843B52">
        <w:tc>
          <w:tcPr>
            <w:tcW w:w="3547" w:type="dxa"/>
          </w:tcPr>
          <w:p w14:paraId="37B2403B" w14:textId="77777777" w:rsidR="00314A1F" w:rsidRPr="0023285C" w:rsidRDefault="00314A1F" w:rsidP="0085672F">
            <w:pPr>
              <w:widowControl w:val="0"/>
              <w:autoSpaceDE w:val="0"/>
              <w:autoSpaceDN w:val="0"/>
              <w:ind w:right="102"/>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Экспериментирования и труда</w:t>
            </w:r>
          </w:p>
          <w:p w14:paraId="4C56F59E" w14:textId="77777777" w:rsidR="00314A1F" w:rsidRPr="0023285C" w:rsidRDefault="00314A1F" w:rsidP="0085672F">
            <w:pPr>
              <w:widowControl w:val="0"/>
              <w:autoSpaceDE w:val="0"/>
              <w:autoSpaceDN w:val="0"/>
              <w:ind w:right="102"/>
              <w:rPr>
                <w:rFonts w:ascii="Times New Roman" w:eastAsia="Times New Roman" w:hAnsi="Times New Roman" w:cs="Times New Roman"/>
                <w:color w:val="333333"/>
                <w:sz w:val="24"/>
                <w:szCs w:val="24"/>
              </w:rPr>
            </w:pPr>
          </w:p>
          <w:p w14:paraId="3F19949A" w14:textId="77777777" w:rsidR="00314A1F" w:rsidRPr="0023285C" w:rsidRDefault="00314A1F" w:rsidP="0085672F">
            <w:pPr>
              <w:widowControl w:val="0"/>
              <w:autoSpaceDE w:val="0"/>
              <w:autoSpaceDN w:val="0"/>
              <w:ind w:right="102"/>
              <w:rPr>
                <w:rFonts w:ascii="Times New Roman" w:eastAsia="Times New Roman" w:hAnsi="Times New Roman" w:cs="Times New Roman"/>
                <w:color w:val="333333"/>
                <w:sz w:val="24"/>
                <w:szCs w:val="24"/>
              </w:rPr>
            </w:pPr>
          </w:p>
          <w:p w14:paraId="5366A87E" w14:textId="77777777" w:rsidR="00314A1F" w:rsidRPr="0023285C" w:rsidRDefault="00314A1F" w:rsidP="0085672F">
            <w:pPr>
              <w:widowControl w:val="0"/>
              <w:autoSpaceDE w:val="0"/>
              <w:autoSpaceDN w:val="0"/>
              <w:ind w:right="102"/>
              <w:rPr>
                <w:rFonts w:ascii="Times New Roman" w:eastAsia="Times New Roman" w:hAnsi="Times New Roman" w:cs="Times New Roman"/>
                <w:color w:val="333333"/>
                <w:sz w:val="24"/>
                <w:szCs w:val="24"/>
              </w:rPr>
            </w:pPr>
          </w:p>
          <w:p w14:paraId="245ACDBB" w14:textId="77777777" w:rsidR="00314A1F" w:rsidRPr="0023285C" w:rsidRDefault="00314A1F" w:rsidP="0085672F">
            <w:pPr>
              <w:widowControl w:val="0"/>
              <w:autoSpaceDE w:val="0"/>
              <w:autoSpaceDN w:val="0"/>
              <w:ind w:right="102"/>
              <w:rPr>
                <w:rFonts w:ascii="Times New Roman" w:eastAsia="Times New Roman" w:hAnsi="Times New Roman" w:cs="Times New Roman"/>
                <w:color w:val="333333"/>
                <w:sz w:val="24"/>
                <w:szCs w:val="24"/>
              </w:rPr>
            </w:pPr>
          </w:p>
          <w:p w14:paraId="4A933E3F" w14:textId="77777777" w:rsidR="00314A1F" w:rsidRPr="0023285C" w:rsidRDefault="00314A1F" w:rsidP="0085672F">
            <w:pPr>
              <w:widowControl w:val="0"/>
              <w:autoSpaceDE w:val="0"/>
              <w:autoSpaceDN w:val="0"/>
              <w:ind w:right="102"/>
              <w:rPr>
                <w:rFonts w:ascii="Times New Roman" w:eastAsia="Times New Roman" w:hAnsi="Times New Roman" w:cs="Times New Roman"/>
                <w:color w:val="333333"/>
                <w:sz w:val="24"/>
                <w:szCs w:val="24"/>
              </w:rPr>
            </w:pPr>
          </w:p>
          <w:p w14:paraId="0DC7E363" w14:textId="77777777" w:rsidR="00314A1F" w:rsidRPr="0023285C" w:rsidRDefault="00314A1F" w:rsidP="0085672F">
            <w:pPr>
              <w:widowControl w:val="0"/>
              <w:autoSpaceDE w:val="0"/>
              <w:autoSpaceDN w:val="0"/>
              <w:ind w:right="102"/>
              <w:rPr>
                <w:rFonts w:ascii="Times New Roman" w:eastAsia="Times New Roman" w:hAnsi="Times New Roman" w:cs="Times New Roman"/>
                <w:b/>
                <w:sz w:val="24"/>
                <w:szCs w:val="24"/>
                <w:lang w:eastAsia="en-US"/>
              </w:rPr>
            </w:pPr>
          </w:p>
        </w:tc>
        <w:tc>
          <w:tcPr>
            <w:tcW w:w="3683" w:type="dxa"/>
          </w:tcPr>
          <w:p w14:paraId="486B010A" w14:textId="77777777" w:rsidR="00314A1F" w:rsidRPr="0023285C" w:rsidRDefault="00314A1F" w:rsidP="0085672F">
            <w:pPr>
              <w:shd w:val="clear" w:color="auto" w:fill="FFFFFF"/>
              <w:spacing w:after="150"/>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т.д.).</w:t>
            </w:r>
          </w:p>
        </w:tc>
        <w:tc>
          <w:tcPr>
            <w:tcW w:w="3119" w:type="dxa"/>
          </w:tcPr>
          <w:p w14:paraId="4C13BFB0" w14:textId="77777777"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Познавательное развитие </w:t>
            </w:r>
          </w:p>
          <w:p w14:paraId="2CADA1B9" w14:textId="77777777"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Речевое   развитие Социально-коммуникативное развитие</w:t>
            </w:r>
          </w:p>
          <w:p w14:paraId="1C22076F" w14:textId="77777777" w:rsidR="00314A1F" w:rsidRPr="0023285C" w:rsidRDefault="00314A1F" w:rsidP="0085672F">
            <w:pPr>
              <w:widowControl w:val="0"/>
              <w:autoSpaceDE w:val="0"/>
              <w:autoSpaceDN w:val="0"/>
              <w:ind w:right="102"/>
              <w:jc w:val="center"/>
              <w:rPr>
                <w:rFonts w:ascii="Times New Roman" w:eastAsia="Times New Roman" w:hAnsi="Times New Roman" w:cs="Times New Roman"/>
                <w:b/>
                <w:sz w:val="24"/>
                <w:szCs w:val="24"/>
                <w:lang w:eastAsia="en-US"/>
              </w:rPr>
            </w:pPr>
          </w:p>
        </w:tc>
      </w:tr>
    </w:tbl>
    <w:tbl>
      <w:tblPr>
        <w:tblStyle w:val="12"/>
        <w:tblW w:w="10349" w:type="dxa"/>
        <w:tblInd w:w="-431" w:type="dxa"/>
        <w:tblLook w:val="04A0" w:firstRow="1" w:lastRow="0" w:firstColumn="1" w:lastColumn="0" w:noHBand="0" w:noVBand="1"/>
      </w:tblPr>
      <w:tblGrid>
        <w:gridCol w:w="3547"/>
        <w:gridCol w:w="3683"/>
        <w:gridCol w:w="3119"/>
      </w:tblGrid>
      <w:tr w:rsidR="00314A1F" w:rsidRPr="0023285C" w14:paraId="65A7641A" w14:textId="77777777" w:rsidTr="00843B52">
        <w:tc>
          <w:tcPr>
            <w:tcW w:w="3547" w:type="dxa"/>
          </w:tcPr>
          <w:p w14:paraId="3DBE70DF" w14:textId="77777777"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Для организации предметных и предметно-манипуляторных игр</w:t>
            </w:r>
          </w:p>
        </w:tc>
        <w:tc>
          <w:tcPr>
            <w:tcW w:w="3683" w:type="dxa"/>
          </w:tcPr>
          <w:p w14:paraId="4DFCE484" w14:textId="77777777" w:rsidR="00314A1F" w:rsidRPr="0023285C" w:rsidRDefault="00314A1F" w:rsidP="0085672F">
            <w:pPr>
              <w:shd w:val="clear" w:color="auto" w:fill="FFFFFF"/>
              <w:spacing w:after="150"/>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Для организации совместных игр со сверстниками под руководством взрослого</w:t>
            </w:r>
          </w:p>
        </w:tc>
        <w:tc>
          <w:tcPr>
            <w:tcW w:w="3119" w:type="dxa"/>
          </w:tcPr>
          <w:p w14:paraId="79D77D0F" w14:textId="77777777"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Физическое развитие.</w:t>
            </w:r>
          </w:p>
          <w:p w14:paraId="5AE591DF" w14:textId="77777777"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Социально-коммуникативное развитие</w:t>
            </w:r>
          </w:p>
          <w:p w14:paraId="341A07BB" w14:textId="77777777" w:rsidR="00314A1F" w:rsidRPr="0023285C" w:rsidRDefault="00314A1F" w:rsidP="0085672F">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Речевое развитие</w:t>
            </w:r>
          </w:p>
        </w:tc>
      </w:tr>
    </w:tbl>
    <w:tbl>
      <w:tblPr>
        <w:tblStyle w:val="ab"/>
        <w:tblpPr w:leftFromText="180" w:rightFromText="180" w:vertAnchor="text" w:tblpX="-446" w:tblpY="1"/>
        <w:tblOverlap w:val="never"/>
        <w:tblW w:w="10354" w:type="dxa"/>
        <w:tblLook w:val="04A0" w:firstRow="1" w:lastRow="0" w:firstColumn="1" w:lastColumn="0" w:noHBand="0" w:noVBand="1"/>
      </w:tblPr>
      <w:tblGrid>
        <w:gridCol w:w="3562"/>
        <w:gridCol w:w="3683"/>
        <w:gridCol w:w="3109"/>
      </w:tblGrid>
      <w:tr w:rsidR="00314A1F" w:rsidRPr="0023285C" w14:paraId="715AC010" w14:textId="77777777" w:rsidTr="00843B52">
        <w:tc>
          <w:tcPr>
            <w:tcW w:w="10354" w:type="dxa"/>
            <w:gridSpan w:val="3"/>
          </w:tcPr>
          <w:p w14:paraId="61B82B1C" w14:textId="77777777" w:rsidR="00314A1F" w:rsidRPr="0023285C" w:rsidRDefault="00314A1F" w:rsidP="00843B52">
            <w:pPr>
              <w:widowControl w:val="0"/>
              <w:autoSpaceDE w:val="0"/>
              <w:autoSpaceDN w:val="0"/>
              <w:ind w:right="102"/>
              <w:jc w:val="center"/>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Группы детей дошкольного возраста</w:t>
            </w:r>
          </w:p>
        </w:tc>
      </w:tr>
      <w:tr w:rsidR="00314A1F" w:rsidRPr="0023285C" w14:paraId="4FB48565" w14:textId="77777777" w:rsidTr="00843B52">
        <w:tc>
          <w:tcPr>
            <w:tcW w:w="3562" w:type="dxa"/>
          </w:tcPr>
          <w:p w14:paraId="41871F6C" w14:textId="77777777" w:rsidR="00314A1F" w:rsidRPr="0023285C" w:rsidRDefault="00314A1F"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Двигательной активности</w:t>
            </w:r>
          </w:p>
        </w:tc>
        <w:tc>
          <w:tcPr>
            <w:tcW w:w="3683" w:type="dxa"/>
          </w:tcPr>
          <w:p w14:paraId="77CD4494" w14:textId="77777777" w:rsidR="00314A1F" w:rsidRPr="0023285C" w:rsidRDefault="00314A1F" w:rsidP="00843B52">
            <w:pPr>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Ориентирован на организацию игр средней и малой подвижности в групповых помещениях;</w:t>
            </w:r>
          </w:p>
          <w:p w14:paraId="18CCD382" w14:textId="77777777" w:rsidR="00314A1F" w:rsidRPr="0023285C" w:rsidRDefault="00314A1F" w:rsidP="00843B52">
            <w:pPr>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средней и интенсивной подвижности в физкультурном и музыкальном залах;</w:t>
            </w:r>
          </w:p>
          <w:p w14:paraId="04DAF1E1" w14:textId="77777777" w:rsidR="00314A1F" w:rsidRPr="0023285C" w:rsidRDefault="00314A1F"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интенсивной подвижности на групповых участках, спортивной площадке, всей территории детского сада</w:t>
            </w:r>
          </w:p>
        </w:tc>
        <w:tc>
          <w:tcPr>
            <w:tcW w:w="3109" w:type="dxa"/>
          </w:tcPr>
          <w:p w14:paraId="5E7DFB6F" w14:textId="77777777" w:rsidR="00314A1F" w:rsidRPr="0023285C" w:rsidRDefault="00314A1F" w:rsidP="00843B52">
            <w:pPr>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Физическое развитие.</w:t>
            </w:r>
          </w:p>
          <w:p w14:paraId="2223C218" w14:textId="77777777" w:rsidR="00314A1F" w:rsidRPr="0023285C" w:rsidRDefault="00314A1F" w:rsidP="00843B52">
            <w:pPr>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Социально-коммуникативное развитие.</w:t>
            </w:r>
          </w:p>
          <w:p w14:paraId="50D9D45B" w14:textId="77777777" w:rsidR="00314A1F" w:rsidRPr="0023285C" w:rsidRDefault="00314A1F"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Речевое развитие</w:t>
            </w:r>
          </w:p>
        </w:tc>
      </w:tr>
      <w:tr w:rsidR="00314A1F" w:rsidRPr="0023285C" w14:paraId="78324F71" w14:textId="77777777" w:rsidTr="00843B52">
        <w:tc>
          <w:tcPr>
            <w:tcW w:w="3562" w:type="dxa"/>
          </w:tcPr>
          <w:p w14:paraId="5B6E4177" w14:textId="77777777" w:rsidR="00314A1F" w:rsidRPr="0023285C" w:rsidRDefault="00314A1F"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Безопасности</w:t>
            </w:r>
          </w:p>
        </w:tc>
        <w:tc>
          <w:tcPr>
            <w:tcW w:w="3683" w:type="dxa"/>
          </w:tcPr>
          <w:p w14:paraId="2FD260E7" w14:textId="77777777" w:rsidR="00314A1F" w:rsidRPr="0023285C" w:rsidRDefault="00314A1F"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Позволяющий организовать образовательный процесс для развития у детей навыков безопасности жизнедеятельности</w:t>
            </w:r>
          </w:p>
        </w:tc>
        <w:tc>
          <w:tcPr>
            <w:tcW w:w="3109" w:type="dxa"/>
          </w:tcPr>
          <w:p w14:paraId="34DC3C42" w14:textId="77777777" w:rsidR="00314A1F" w:rsidRPr="0023285C" w:rsidRDefault="00314A1F" w:rsidP="00843B52">
            <w:pPr>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Физическое развитие.</w:t>
            </w:r>
          </w:p>
          <w:p w14:paraId="00008E9D" w14:textId="77777777" w:rsidR="00314A1F" w:rsidRPr="0023285C" w:rsidRDefault="00314A1F" w:rsidP="00843B52">
            <w:pPr>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Познавательное развитие</w:t>
            </w:r>
          </w:p>
          <w:p w14:paraId="306BE052" w14:textId="77777777" w:rsidR="00314A1F" w:rsidRPr="0023285C" w:rsidRDefault="00314A1F" w:rsidP="00843B52">
            <w:pPr>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Речевое развитие.</w:t>
            </w:r>
          </w:p>
          <w:p w14:paraId="358987FA" w14:textId="77777777" w:rsidR="00314A1F" w:rsidRPr="0023285C" w:rsidRDefault="00314A1F"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Социально-коммуникативное развитие</w:t>
            </w:r>
          </w:p>
        </w:tc>
      </w:tr>
      <w:tr w:rsidR="00314A1F" w:rsidRPr="0023285C" w14:paraId="4FBC70D1" w14:textId="77777777" w:rsidTr="00843B52">
        <w:tc>
          <w:tcPr>
            <w:tcW w:w="3562" w:type="dxa"/>
          </w:tcPr>
          <w:p w14:paraId="3D1EA926" w14:textId="77777777" w:rsidR="00314A1F" w:rsidRPr="0023285C" w:rsidRDefault="00314A1F"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Игры</w:t>
            </w:r>
          </w:p>
        </w:tc>
        <w:tc>
          <w:tcPr>
            <w:tcW w:w="3683" w:type="dxa"/>
          </w:tcPr>
          <w:p w14:paraId="5C4BDD76" w14:textId="77777777" w:rsidR="00314A1F" w:rsidRPr="0023285C" w:rsidRDefault="00314A1F"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Центр содержащий оборудование для</w:t>
            </w:r>
            <w:r w:rsidR="00B6439D">
              <w:rPr>
                <w:rFonts w:ascii="Times New Roman" w:eastAsia="Times New Roman" w:hAnsi="Times New Roman" w:cs="Times New Roman"/>
                <w:color w:val="333333"/>
                <w:sz w:val="24"/>
                <w:szCs w:val="24"/>
              </w:rPr>
              <w:t xml:space="preserve"> сюжетно-ролевые детских игр, </w:t>
            </w:r>
            <w:r w:rsidRPr="0023285C">
              <w:rPr>
                <w:rFonts w:ascii="Times New Roman" w:eastAsia="Times New Roman" w:hAnsi="Times New Roman" w:cs="Times New Roman"/>
                <w:color w:val="333333"/>
                <w:sz w:val="24"/>
                <w:szCs w:val="24"/>
              </w:rPr>
              <w:t>предметы-заместители</w:t>
            </w:r>
          </w:p>
        </w:tc>
        <w:tc>
          <w:tcPr>
            <w:tcW w:w="3109" w:type="dxa"/>
          </w:tcPr>
          <w:p w14:paraId="657BDCB8" w14:textId="77777777" w:rsidR="00314A1F" w:rsidRPr="0023285C" w:rsidRDefault="00314A1F"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Познавательное развитие</w:t>
            </w:r>
          </w:p>
          <w:p w14:paraId="5BCF6B6A" w14:textId="77777777" w:rsidR="00314A1F" w:rsidRPr="0023285C" w:rsidRDefault="00314A1F"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Речевое развитие</w:t>
            </w:r>
          </w:p>
          <w:p w14:paraId="3F58A2EA" w14:textId="77777777" w:rsidR="00314A1F" w:rsidRPr="0023285C" w:rsidRDefault="00314A1F"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Социально-коммуникативное развитие</w:t>
            </w:r>
          </w:p>
          <w:p w14:paraId="466EC9F1" w14:textId="77777777" w:rsidR="00314A1F" w:rsidRPr="0023285C" w:rsidRDefault="00314A1F"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Художественно-эстетическое развитие</w:t>
            </w:r>
          </w:p>
          <w:p w14:paraId="234601B6" w14:textId="77777777" w:rsidR="00314A1F" w:rsidRPr="0023285C" w:rsidRDefault="00314A1F"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sz w:val="24"/>
                <w:szCs w:val="24"/>
                <w:lang w:eastAsia="en-US"/>
              </w:rPr>
              <w:t>Физическое развитие</w:t>
            </w:r>
          </w:p>
        </w:tc>
      </w:tr>
    </w:tbl>
    <w:p w14:paraId="0B40E9A1" w14:textId="77777777" w:rsidR="00B6439D" w:rsidRDefault="00B6439D" w:rsidP="00314A1F">
      <w:pPr>
        <w:spacing w:after="14" w:line="266" w:lineRule="auto"/>
        <w:ind w:right="-139"/>
        <w:jc w:val="both"/>
        <w:rPr>
          <w:rFonts w:ascii="Times New Roman" w:eastAsia="Times New Roman" w:hAnsi="Times New Roman" w:cs="Times New Roman"/>
          <w:color w:val="000000"/>
          <w:sz w:val="24"/>
          <w:szCs w:val="24"/>
          <w:lang w:eastAsia="en-US"/>
        </w:rPr>
      </w:pPr>
    </w:p>
    <w:tbl>
      <w:tblPr>
        <w:tblStyle w:val="ab"/>
        <w:tblpPr w:leftFromText="180" w:rightFromText="180" w:vertAnchor="text" w:tblpX="-446" w:tblpY="1"/>
        <w:tblOverlap w:val="never"/>
        <w:tblW w:w="10349" w:type="dxa"/>
        <w:tblLayout w:type="fixed"/>
        <w:tblLook w:val="04A0" w:firstRow="1" w:lastRow="0" w:firstColumn="1" w:lastColumn="0" w:noHBand="0" w:noVBand="1"/>
      </w:tblPr>
      <w:tblGrid>
        <w:gridCol w:w="3545"/>
        <w:gridCol w:w="3685"/>
        <w:gridCol w:w="3119"/>
      </w:tblGrid>
      <w:tr w:rsidR="00B6439D" w:rsidRPr="0023285C" w14:paraId="4E6A8721" w14:textId="77777777" w:rsidTr="00843B52">
        <w:tc>
          <w:tcPr>
            <w:tcW w:w="3545" w:type="dxa"/>
          </w:tcPr>
          <w:p w14:paraId="544F87F3"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Конструирования</w:t>
            </w:r>
          </w:p>
        </w:tc>
        <w:tc>
          <w:tcPr>
            <w:tcW w:w="3685" w:type="dxa"/>
          </w:tcPr>
          <w:p w14:paraId="0A1F538A" w14:textId="77777777" w:rsidR="00B6439D" w:rsidRPr="0023285C" w:rsidRDefault="00B6439D"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Содержит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w:t>
            </w:r>
          </w:p>
        </w:tc>
        <w:tc>
          <w:tcPr>
            <w:tcW w:w="3119" w:type="dxa"/>
          </w:tcPr>
          <w:p w14:paraId="6ED49BF0" w14:textId="77777777" w:rsidR="00B6439D" w:rsidRPr="0023285C" w:rsidRDefault="00B6439D" w:rsidP="00843B52">
            <w:pPr>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Познавательное развитие</w:t>
            </w:r>
          </w:p>
          <w:p w14:paraId="6D6F38FA" w14:textId="77777777" w:rsidR="00B6439D" w:rsidRPr="0023285C" w:rsidRDefault="00B6439D" w:rsidP="00843B52">
            <w:pPr>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Речевое развитие</w:t>
            </w:r>
          </w:p>
          <w:p w14:paraId="5EE9B326" w14:textId="77777777" w:rsidR="00B6439D" w:rsidRPr="0023285C" w:rsidRDefault="00B6439D" w:rsidP="00843B52">
            <w:pPr>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Социально-коммуникативное развитие</w:t>
            </w:r>
          </w:p>
          <w:p w14:paraId="468A9B09" w14:textId="77777777" w:rsidR="00B6439D" w:rsidRPr="0023285C" w:rsidRDefault="00B6439D"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Художественно-эстетическое развитие</w:t>
            </w:r>
          </w:p>
        </w:tc>
      </w:tr>
      <w:tr w:rsidR="00B6439D" w:rsidRPr="0023285C" w14:paraId="7CF08711" w14:textId="77777777" w:rsidTr="00843B52">
        <w:tc>
          <w:tcPr>
            <w:tcW w:w="3545" w:type="dxa"/>
          </w:tcPr>
          <w:p w14:paraId="67CED52D"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Логики и математики</w:t>
            </w:r>
          </w:p>
        </w:tc>
        <w:tc>
          <w:tcPr>
            <w:tcW w:w="3685" w:type="dxa"/>
          </w:tcPr>
          <w:p w14:paraId="04D51789" w14:textId="77777777" w:rsidR="00B6439D" w:rsidRPr="0023285C" w:rsidRDefault="00B6439D"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 xml:space="preserve">Содержит разнообразный дидактический материал и развивающие игрушки, а также демонстрационные материалы для формирования элементарных математических </w:t>
            </w:r>
            <w:r>
              <w:rPr>
                <w:rFonts w:ascii="Times New Roman" w:eastAsia="Times New Roman" w:hAnsi="Times New Roman" w:cs="Times New Roman"/>
                <w:color w:val="333333"/>
                <w:sz w:val="24"/>
                <w:szCs w:val="24"/>
              </w:rPr>
              <w:t xml:space="preserve">представлений </w:t>
            </w:r>
            <w:r w:rsidRPr="0023285C">
              <w:rPr>
                <w:rFonts w:ascii="Times New Roman" w:eastAsia="Times New Roman" w:hAnsi="Times New Roman" w:cs="Times New Roman"/>
                <w:color w:val="333333"/>
                <w:sz w:val="24"/>
                <w:szCs w:val="24"/>
              </w:rPr>
              <w:t>и логических операций</w:t>
            </w:r>
          </w:p>
        </w:tc>
        <w:tc>
          <w:tcPr>
            <w:tcW w:w="3119" w:type="dxa"/>
          </w:tcPr>
          <w:p w14:paraId="7DF4A3BB"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Познавательное развитие</w:t>
            </w:r>
          </w:p>
          <w:p w14:paraId="2D3A2948" w14:textId="77777777" w:rsidR="00B6439D" w:rsidRPr="0023285C" w:rsidRDefault="00B6439D" w:rsidP="00843B52">
            <w:pPr>
              <w:rPr>
                <w:rFonts w:ascii="Times New Roman" w:eastAsia="Times New Roman" w:hAnsi="Times New Roman" w:cs="Times New Roman"/>
                <w:color w:val="333333"/>
                <w:sz w:val="24"/>
                <w:szCs w:val="24"/>
              </w:rPr>
            </w:pPr>
            <w:r w:rsidRPr="0023285C">
              <w:rPr>
                <w:rFonts w:ascii="Times New Roman" w:eastAsia="Times New Roman" w:hAnsi="Times New Roman" w:cs="Times New Roman"/>
                <w:sz w:val="24"/>
                <w:szCs w:val="24"/>
                <w:lang w:eastAsia="en-US"/>
              </w:rPr>
              <w:t>Речевое развитие</w:t>
            </w:r>
            <w:r w:rsidRPr="0023285C">
              <w:rPr>
                <w:rFonts w:ascii="Times New Roman" w:eastAsia="Times New Roman" w:hAnsi="Times New Roman" w:cs="Times New Roman"/>
                <w:color w:val="333333"/>
                <w:sz w:val="24"/>
                <w:szCs w:val="24"/>
              </w:rPr>
              <w:t xml:space="preserve"> Социально-коммуникативное развитие</w:t>
            </w:r>
          </w:p>
          <w:p w14:paraId="2B4E7BCF" w14:textId="77777777" w:rsidR="00B6439D" w:rsidRPr="0023285C" w:rsidRDefault="00B6439D" w:rsidP="00843B52">
            <w:pPr>
              <w:widowControl w:val="0"/>
              <w:autoSpaceDE w:val="0"/>
              <w:autoSpaceDN w:val="0"/>
              <w:ind w:right="102"/>
              <w:jc w:val="center"/>
              <w:rPr>
                <w:rFonts w:ascii="Times New Roman" w:eastAsia="Times New Roman" w:hAnsi="Times New Roman" w:cs="Times New Roman"/>
                <w:b/>
                <w:sz w:val="24"/>
                <w:szCs w:val="24"/>
                <w:lang w:eastAsia="en-US"/>
              </w:rPr>
            </w:pPr>
          </w:p>
        </w:tc>
      </w:tr>
      <w:tr w:rsidR="00B6439D" w:rsidRPr="0023285C" w14:paraId="6602103A" w14:textId="77777777" w:rsidTr="00843B52">
        <w:tc>
          <w:tcPr>
            <w:tcW w:w="3545" w:type="dxa"/>
          </w:tcPr>
          <w:p w14:paraId="327A9355"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Экспериментирования</w:t>
            </w:r>
          </w:p>
        </w:tc>
        <w:tc>
          <w:tcPr>
            <w:tcW w:w="3685" w:type="dxa"/>
          </w:tcPr>
          <w:p w14:paraId="2372FCF9"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333333"/>
                <w:sz w:val="24"/>
                <w:szCs w:val="24"/>
              </w:rPr>
              <w:t xml:space="preserve"> Содержит игрово</w:t>
            </w:r>
            <w:r>
              <w:rPr>
                <w:rFonts w:ascii="Times New Roman" w:eastAsia="Times New Roman" w:hAnsi="Times New Roman" w:cs="Times New Roman"/>
                <w:color w:val="333333"/>
                <w:sz w:val="24"/>
                <w:szCs w:val="24"/>
              </w:rPr>
              <w:t>е оборудование, демонстрационный и раздаточный  материалы,</w:t>
            </w:r>
            <w:r w:rsidRPr="0023285C">
              <w:rPr>
                <w:rFonts w:ascii="Times New Roman" w:eastAsia="Times New Roman" w:hAnsi="Times New Roman" w:cs="Times New Roman"/>
                <w:color w:val="333333"/>
                <w:sz w:val="24"/>
                <w:szCs w:val="24"/>
              </w:rPr>
              <w:t xml:space="preserve"> дидактические пособия, которые способствуют реализации поисково-экспериментальной и трудовой деятельности детей</w:t>
            </w:r>
          </w:p>
        </w:tc>
        <w:tc>
          <w:tcPr>
            <w:tcW w:w="3119" w:type="dxa"/>
          </w:tcPr>
          <w:p w14:paraId="0D5F8ED0"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Познавательное развитие</w:t>
            </w:r>
          </w:p>
          <w:p w14:paraId="25F67770"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Речевое развитие</w:t>
            </w:r>
          </w:p>
          <w:p w14:paraId="7B50CE2A" w14:textId="77777777" w:rsidR="00B6439D" w:rsidRPr="0023285C" w:rsidRDefault="00B6439D"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sz w:val="24"/>
                <w:szCs w:val="24"/>
                <w:lang w:eastAsia="en-US"/>
              </w:rPr>
              <w:t>Социально-коммуникативное развитие</w:t>
            </w:r>
          </w:p>
        </w:tc>
      </w:tr>
      <w:tr w:rsidR="00B6439D" w:rsidRPr="0023285C" w14:paraId="7B47CC26" w14:textId="77777777" w:rsidTr="00843B52">
        <w:tc>
          <w:tcPr>
            <w:tcW w:w="3545" w:type="dxa"/>
          </w:tcPr>
          <w:p w14:paraId="78355B5B"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Познания и коммуникации </w:t>
            </w:r>
          </w:p>
        </w:tc>
        <w:tc>
          <w:tcPr>
            <w:tcW w:w="3685" w:type="dxa"/>
          </w:tcPr>
          <w:p w14:paraId="31FEAD8B" w14:textId="77777777" w:rsidR="00B6439D" w:rsidRPr="0023285C" w:rsidRDefault="00B6439D"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Обеспечить расширение кругозора детей и их знаний об окружающем мире во взаимодействии детей со взрослыми и сверстниками</w:t>
            </w:r>
          </w:p>
        </w:tc>
        <w:tc>
          <w:tcPr>
            <w:tcW w:w="3119" w:type="dxa"/>
          </w:tcPr>
          <w:p w14:paraId="12546E2A" w14:textId="77777777" w:rsidR="00B6439D" w:rsidRPr="0023285C" w:rsidRDefault="00B6439D" w:rsidP="00843B52">
            <w:pPr>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Познавательное развитие</w:t>
            </w:r>
          </w:p>
          <w:p w14:paraId="4C12EB5E" w14:textId="77777777" w:rsidR="00B6439D" w:rsidRPr="0023285C" w:rsidRDefault="00B6439D" w:rsidP="00843B52">
            <w:pPr>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Речевое развитие</w:t>
            </w:r>
          </w:p>
          <w:p w14:paraId="0CDC5223" w14:textId="77777777" w:rsidR="00B6439D" w:rsidRPr="0023285C" w:rsidRDefault="00B6439D"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Социально-коммуникативное развитие</w:t>
            </w:r>
          </w:p>
        </w:tc>
      </w:tr>
      <w:tr w:rsidR="00B6439D" w:rsidRPr="0023285C" w14:paraId="47A925B8" w14:textId="77777777" w:rsidTr="00843B52">
        <w:tc>
          <w:tcPr>
            <w:tcW w:w="3545" w:type="dxa"/>
          </w:tcPr>
          <w:p w14:paraId="0C6FB9EE"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Книжный уголок</w:t>
            </w:r>
          </w:p>
        </w:tc>
        <w:tc>
          <w:tcPr>
            <w:tcW w:w="3685" w:type="dxa"/>
          </w:tcPr>
          <w:p w14:paraId="353C9722" w14:textId="77777777" w:rsidR="00B6439D"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Содержит </w:t>
            </w:r>
            <w:r>
              <w:rPr>
                <w:rFonts w:ascii="Times New Roman" w:eastAsia="Times New Roman" w:hAnsi="Times New Roman" w:cs="Times New Roman"/>
                <w:sz w:val="24"/>
                <w:szCs w:val="24"/>
                <w:lang w:eastAsia="en-US"/>
              </w:rPr>
              <w:t xml:space="preserve">детскую художественную </w:t>
            </w:r>
            <w:r w:rsidRPr="0023285C">
              <w:rPr>
                <w:rFonts w:ascii="Times New Roman" w:eastAsia="Times New Roman" w:hAnsi="Times New Roman" w:cs="Times New Roman"/>
                <w:sz w:val="24"/>
                <w:szCs w:val="24"/>
                <w:lang w:eastAsia="en-US"/>
              </w:rPr>
              <w:t>литературу</w:t>
            </w:r>
            <w:r>
              <w:rPr>
                <w:rFonts w:ascii="Times New Roman" w:eastAsia="Times New Roman" w:hAnsi="Times New Roman" w:cs="Times New Roman"/>
                <w:sz w:val="24"/>
                <w:szCs w:val="24"/>
                <w:lang w:eastAsia="en-US"/>
              </w:rPr>
              <w:t xml:space="preserve">, обеспечивающую </w:t>
            </w:r>
            <w:r w:rsidRPr="0023285C">
              <w:rPr>
                <w:rFonts w:ascii="Times New Roman" w:eastAsia="Times New Roman" w:hAnsi="Times New Roman" w:cs="Times New Roman"/>
                <w:sz w:val="24"/>
                <w:szCs w:val="24"/>
                <w:lang w:eastAsia="en-US"/>
              </w:rPr>
              <w:t xml:space="preserve"> духовно-нравственное и этико-эстетическое воспитание</w:t>
            </w:r>
            <w:r>
              <w:rPr>
                <w:rFonts w:ascii="Times New Roman" w:eastAsia="Times New Roman" w:hAnsi="Times New Roman" w:cs="Times New Roman"/>
                <w:sz w:val="24"/>
                <w:szCs w:val="24"/>
                <w:lang w:eastAsia="en-US"/>
              </w:rPr>
              <w:t xml:space="preserve"> дошкольников,</w:t>
            </w:r>
          </w:p>
          <w:p w14:paraId="707ECB9D"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w:t>
            </w:r>
          </w:p>
        </w:tc>
        <w:tc>
          <w:tcPr>
            <w:tcW w:w="3119" w:type="dxa"/>
          </w:tcPr>
          <w:p w14:paraId="4B564530"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Все образовательные области</w:t>
            </w:r>
          </w:p>
        </w:tc>
      </w:tr>
      <w:tr w:rsidR="00B6439D" w:rsidRPr="0023285C" w14:paraId="1AA98FC1" w14:textId="77777777" w:rsidTr="00843B52">
        <w:tc>
          <w:tcPr>
            <w:tcW w:w="3545" w:type="dxa"/>
          </w:tcPr>
          <w:p w14:paraId="3F18D12C"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Театрализации и музицирования</w:t>
            </w:r>
          </w:p>
        </w:tc>
        <w:tc>
          <w:tcPr>
            <w:tcW w:w="3685" w:type="dxa"/>
          </w:tcPr>
          <w:p w14:paraId="361D49D8" w14:textId="77777777" w:rsidR="00B6439D" w:rsidRPr="0023285C" w:rsidRDefault="00B6439D"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Содержит оборудование, которое позволяет организов</w:t>
            </w:r>
            <w:r>
              <w:rPr>
                <w:rFonts w:ascii="Times New Roman" w:eastAsia="Times New Roman" w:hAnsi="Times New Roman" w:cs="Times New Roman"/>
                <w:color w:val="333333"/>
                <w:sz w:val="24"/>
                <w:szCs w:val="24"/>
              </w:rPr>
              <w:t>ать музыкальную,</w:t>
            </w:r>
            <w:r w:rsidRPr="0023285C">
              <w:rPr>
                <w:rFonts w:ascii="Times New Roman" w:eastAsia="Times New Roman" w:hAnsi="Times New Roman" w:cs="Times New Roman"/>
                <w:color w:val="333333"/>
                <w:sz w:val="24"/>
                <w:szCs w:val="24"/>
              </w:rPr>
              <w:t>театрализованную деятельность детей</w:t>
            </w:r>
          </w:p>
        </w:tc>
        <w:tc>
          <w:tcPr>
            <w:tcW w:w="3119" w:type="dxa"/>
          </w:tcPr>
          <w:p w14:paraId="1CA6BA8A" w14:textId="77777777" w:rsidR="00B6439D" w:rsidRPr="0023285C" w:rsidRDefault="00B6439D" w:rsidP="00843B52">
            <w:pPr>
              <w:jc w:val="both"/>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Художественно-эстетическое развитие</w:t>
            </w:r>
          </w:p>
          <w:p w14:paraId="434EF628" w14:textId="77777777" w:rsidR="00B6439D" w:rsidRPr="0023285C" w:rsidRDefault="00B6439D" w:rsidP="00843B52">
            <w:pPr>
              <w:jc w:val="both"/>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Познавательное развитие</w:t>
            </w:r>
          </w:p>
          <w:p w14:paraId="474634F2" w14:textId="77777777" w:rsidR="00B6439D" w:rsidRPr="0023285C" w:rsidRDefault="00B6439D" w:rsidP="00843B52">
            <w:pPr>
              <w:jc w:val="both"/>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Речевое развитие</w:t>
            </w:r>
          </w:p>
          <w:p w14:paraId="6B6A0EA3" w14:textId="77777777" w:rsidR="00B6439D" w:rsidRPr="0023285C" w:rsidRDefault="00B6439D" w:rsidP="00843B52">
            <w:pPr>
              <w:jc w:val="both"/>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Социально-коммуникативное развитие</w:t>
            </w:r>
          </w:p>
          <w:p w14:paraId="5EC0848A" w14:textId="77777777" w:rsidR="00B6439D" w:rsidRPr="0023285C" w:rsidRDefault="00B6439D"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Физическое развитие</w:t>
            </w:r>
          </w:p>
        </w:tc>
      </w:tr>
      <w:tr w:rsidR="00B6439D" w:rsidRPr="0023285C" w14:paraId="174ADF97" w14:textId="77777777" w:rsidTr="00843B52">
        <w:tc>
          <w:tcPr>
            <w:tcW w:w="3545" w:type="dxa"/>
          </w:tcPr>
          <w:p w14:paraId="75FCAEFC"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Уединения</w:t>
            </w:r>
          </w:p>
        </w:tc>
        <w:tc>
          <w:tcPr>
            <w:tcW w:w="3685" w:type="dxa"/>
          </w:tcPr>
          <w:p w14:paraId="79D1EB82" w14:textId="77777777" w:rsidR="00B6439D" w:rsidRPr="0023285C" w:rsidRDefault="00B6439D"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Предназначен для снятия психоэмоционального напряжения воспитанников</w:t>
            </w:r>
          </w:p>
        </w:tc>
        <w:tc>
          <w:tcPr>
            <w:tcW w:w="3119" w:type="dxa"/>
          </w:tcPr>
          <w:p w14:paraId="0544E513" w14:textId="77777777" w:rsidR="00E322E4" w:rsidRDefault="00B6439D" w:rsidP="00843B52">
            <w:pPr>
              <w:jc w:val="both"/>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Социально-коммуникативное развитие</w:t>
            </w:r>
            <w:r w:rsidR="00E322E4" w:rsidRPr="0023285C">
              <w:rPr>
                <w:rFonts w:ascii="Times New Roman" w:eastAsia="Times New Roman" w:hAnsi="Times New Roman" w:cs="Times New Roman"/>
                <w:color w:val="333333"/>
                <w:sz w:val="24"/>
                <w:szCs w:val="24"/>
              </w:rPr>
              <w:t xml:space="preserve"> </w:t>
            </w:r>
          </w:p>
          <w:p w14:paraId="3F14AD58" w14:textId="77777777" w:rsidR="00B6439D" w:rsidRPr="00E322E4" w:rsidRDefault="00E322E4" w:rsidP="00843B52">
            <w:pPr>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Речевое развитие</w:t>
            </w:r>
          </w:p>
        </w:tc>
      </w:tr>
      <w:tr w:rsidR="00B6439D" w:rsidRPr="0023285C" w14:paraId="677A17D1" w14:textId="77777777" w:rsidTr="00843B52">
        <w:tc>
          <w:tcPr>
            <w:tcW w:w="3545" w:type="dxa"/>
          </w:tcPr>
          <w:p w14:paraId="2E70566F"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Коррекции</w:t>
            </w:r>
          </w:p>
        </w:tc>
        <w:tc>
          <w:tcPr>
            <w:tcW w:w="3685" w:type="dxa"/>
          </w:tcPr>
          <w:p w14:paraId="26B0AB1B" w14:textId="77777777" w:rsidR="00B6439D" w:rsidRPr="0023285C" w:rsidRDefault="00B6439D" w:rsidP="00843B52">
            <w:pPr>
              <w:widowControl w:val="0"/>
              <w:autoSpaceDE w:val="0"/>
              <w:autoSpaceDN w:val="0"/>
              <w:ind w:right="10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color w:val="333333"/>
                <w:sz w:val="24"/>
                <w:szCs w:val="24"/>
              </w:rPr>
              <w:t>Предназначен для  организации совместной деятельности воспитателя и/или специалиста с детьми с ОВЗ, направлен на коррекцию имеющихся у них нарушений</w:t>
            </w:r>
          </w:p>
        </w:tc>
        <w:tc>
          <w:tcPr>
            <w:tcW w:w="3119" w:type="dxa"/>
          </w:tcPr>
          <w:p w14:paraId="62A0E8EC" w14:textId="77777777" w:rsidR="00B6439D" w:rsidRPr="0023285C" w:rsidRDefault="00B6439D" w:rsidP="00843B52">
            <w:pPr>
              <w:jc w:val="both"/>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Социально-коммуникативное развитие</w:t>
            </w:r>
          </w:p>
          <w:p w14:paraId="521495D4" w14:textId="77777777" w:rsidR="00B6439D" w:rsidRPr="0023285C" w:rsidRDefault="00B6439D" w:rsidP="00843B52">
            <w:pPr>
              <w:jc w:val="both"/>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Речевое развитие</w:t>
            </w:r>
          </w:p>
          <w:p w14:paraId="7AC4B5A9" w14:textId="77777777" w:rsidR="00B6439D" w:rsidRPr="0023285C" w:rsidRDefault="00B6439D" w:rsidP="00843B52">
            <w:pPr>
              <w:widowControl w:val="0"/>
              <w:autoSpaceDE w:val="0"/>
              <w:autoSpaceDN w:val="0"/>
              <w:ind w:right="102"/>
              <w:jc w:val="center"/>
              <w:rPr>
                <w:rFonts w:ascii="Times New Roman" w:eastAsia="Times New Roman" w:hAnsi="Times New Roman" w:cs="Times New Roman"/>
                <w:b/>
                <w:sz w:val="24"/>
                <w:szCs w:val="24"/>
                <w:lang w:eastAsia="en-US"/>
              </w:rPr>
            </w:pPr>
          </w:p>
        </w:tc>
      </w:tr>
      <w:tr w:rsidR="00B6439D" w:rsidRPr="0023285C" w14:paraId="629AA0F5" w14:textId="77777777" w:rsidTr="00843B52">
        <w:tc>
          <w:tcPr>
            <w:tcW w:w="3545" w:type="dxa"/>
          </w:tcPr>
          <w:p w14:paraId="51F09DD8"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Творчества</w:t>
            </w:r>
          </w:p>
        </w:tc>
        <w:tc>
          <w:tcPr>
            <w:tcW w:w="3685" w:type="dxa"/>
          </w:tcPr>
          <w:p w14:paraId="16E4370C" w14:textId="77777777" w:rsidR="00B6439D" w:rsidRPr="0023285C" w:rsidRDefault="00B6439D" w:rsidP="00843B52">
            <w:pPr>
              <w:widowControl w:val="0"/>
              <w:autoSpaceDE w:val="0"/>
              <w:autoSpaceDN w:val="0"/>
              <w:ind w:right="10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Предназначен для реализации продуктивной деятельности детей (рисование, лепка, аппликация, художественный труд</w:t>
            </w:r>
          </w:p>
        </w:tc>
        <w:tc>
          <w:tcPr>
            <w:tcW w:w="3119" w:type="dxa"/>
          </w:tcPr>
          <w:p w14:paraId="4C207717" w14:textId="77777777" w:rsidR="00B6439D" w:rsidRPr="0023285C" w:rsidRDefault="00B6439D" w:rsidP="00843B52">
            <w:pPr>
              <w:jc w:val="both"/>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Художественно-эстетическое развитие</w:t>
            </w:r>
          </w:p>
          <w:p w14:paraId="14857BE2" w14:textId="77777777" w:rsidR="00B6439D" w:rsidRPr="0023285C" w:rsidRDefault="00B6439D" w:rsidP="00843B52">
            <w:pPr>
              <w:jc w:val="both"/>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Познавательное развитие</w:t>
            </w:r>
          </w:p>
          <w:p w14:paraId="5FEE4E5D" w14:textId="77777777" w:rsidR="00B6439D" w:rsidRPr="0023285C" w:rsidRDefault="00B6439D" w:rsidP="00843B52">
            <w:pPr>
              <w:jc w:val="both"/>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Речевое развитие</w:t>
            </w:r>
          </w:p>
          <w:p w14:paraId="544127A4" w14:textId="77777777" w:rsidR="00B6439D" w:rsidRPr="0023285C" w:rsidRDefault="00B6439D" w:rsidP="00843B52">
            <w:pPr>
              <w:jc w:val="both"/>
              <w:rPr>
                <w:rFonts w:ascii="Times New Roman" w:eastAsia="Times New Roman" w:hAnsi="Times New Roman" w:cs="Times New Roman"/>
                <w:color w:val="333333"/>
                <w:sz w:val="24"/>
                <w:szCs w:val="24"/>
              </w:rPr>
            </w:pPr>
            <w:r w:rsidRPr="0023285C">
              <w:rPr>
                <w:rFonts w:ascii="Times New Roman" w:eastAsia="Times New Roman" w:hAnsi="Times New Roman" w:cs="Times New Roman"/>
                <w:color w:val="333333"/>
                <w:sz w:val="24"/>
                <w:szCs w:val="24"/>
              </w:rPr>
              <w:t>Социально-коммуникативное развитие</w:t>
            </w:r>
          </w:p>
        </w:tc>
      </w:tr>
    </w:tbl>
    <w:p w14:paraId="611DC3CC" w14:textId="77777777" w:rsidR="00B6439D" w:rsidRDefault="00B6439D" w:rsidP="00314A1F">
      <w:pPr>
        <w:spacing w:after="14" w:line="266" w:lineRule="auto"/>
        <w:ind w:right="-139"/>
        <w:jc w:val="both"/>
        <w:rPr>
          <w:rFonts w:ascii="Times New Roman" w:eastAsia="Times New Roman" w:hAnsi="Times New Roman" w:cs="Times New Roman"/>
          <w:color w:val="000000"/>
          <w:sz w:val="24"/>
          <w:szCs w:val="24"/>
          <w:lang w:eastAsia="en-US"/>
        </w:rPr>
      </w:pPr>
    </w:p>
    <w:p w14:paraId="4DED5F6C" w14:textId="77777777" w:rsidR="00E322E4" w:rsidRPr="00FB3E54" w:rsidRDefault="00E322E4" w:rsidP="00843B52">
      <w:pPr>
        <w:widowControl w:val="0"/>
        <w:tabs>
          <w:tab w:val="left" w:pos="2813"/>
        </w:tabs>
        <w:autoSpaceDE w:val="0"/>
        <w:autoSpaceDN w:val="0"/>
        <w:spacing w:before="191" w:line="240" w:lineRule="auto"/>
        <w:ind w:left="-426"/>
        <w:jc w:val="both"/>
        <w:outlineLvl w:val="2"/>
        <w:rPr>
          <w:rFonts w:ascii="Times New Roman" w:eastAsia="Times New Roman" w:hAnsi="Times New Roman" w:cs="Times New Roman"/>
          <w:b/>
          <w:bCs/>
          <w:iCs/>
          <w:sz w:val="24"/>
          <w:szCs w:val="24"/>
          <w:lang w:eastAsia="en-US"/>
        </w:rPr>
      </w:pPr>
      <w:r w:rsidRPr="00FB3E54">
        <w:rPr>
          <w:rFonts w:ascii="Times New Roman" w:eastAsia="Times New Roman" w:hAnsi="Times New Roman" w:cs="Times New Roman"/>
          <w:b/>
          <w:bCs/>
          <w:iCs/>
          <w:sz w:val="24"/>
          <w:szCs w:val="24"/>
          <w:lang w:eastAsia="en-US"/>
        </w:rPr>
        <w:t xml:space="preserve">                                                       2.8.2.3 Социальное</w:t>
      </w:r>
      <w:r w:rsidRPr="00FB3E54">
        <w:rPr>
          <w:rFonts w:ascii="Times New Roman" w:eastAsia="Times New Roman" w:hAnsi="Times New Roman" w:cs="Times New Roman"/>
          <w:b/>
          <w:bCs/>
          <w:iCs/>
          <w:spacing w:val="-3"/>
          <w:sz w:val="24"/>
          <w:szCs w:val="24"/>
          <w:lang w:eastAsia="en-US"/>
        </w:rPr>
        <w:t xml:space="preserve"> </w:t>
      </w:r>
      <w:r w:rsidRPr="00FB3E54">
        <w:rPr>
          <w:rFonts w:ascii="Times New Roman" w:eastAsia="Times New Roman" w:hAnsi="Times New Roman" w:cs="Times New Roman"/>
          <w:b/>
          <w:bCs/>
          <w:iCs/>
          <w:sz w:val="24"/>
          <w:szCs w:val="24"/>
          <w:lang w:eastAsia="en-US"/>
        </w:rPr>
        <w:t>партнерство</w:t>
      </w:r>
    </w:p>
    <w:p w14:paraId="267284CF" w14:textId="77777777" w:rsidR="00E322E4" w:rsidRPr="00925B41" w:rsidRDefault="00E322E4" w:rsidP="00843B52">
      <w:pPr>
        <w:spacing w:line="240" w:lineRule="auto"/>
        <w:ind w:left="-426"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Содержание образовательного процесса </w:t>
      </w:r>
      <w:r>
        <w:rPr>
          <w:rFonts w:ascii="Times New Roman" w:eastAsia="Times New Roman" w:hAnsi="Times New Roman" w:cs="Times New Roman"/>
          <w:sz w:val="24"/>
          <w:szCs w:val="24"/>
          <w:lang w:eastAsia="en-US"/>
        </w:rPr>
        <w:t xml:space="preserve">ДОУ </w:t>
      </w:r>
      <w:r w:rsidRPr="0023285C">
        <w:rPr>
          <w:rFonts w:ascii="Times New Roman" w:eastAsia="Times New Roman" w:hAnsi="Times New Roman" w:cs="Times New Roman"/>
          <w:sz w:val="24"/>
          <w:szCs w:val="24"/>
          <w:lang w:eastAsia="en-US"/>
        </w:rPr>
        <w:t>строится с учетом активного     взаимодействия с социумом и поиском новых</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w w:val="95"/>
          <w:sz w:val="24"/>
          <w:szCs w:val="24"/>
          <w:lang w:eastAsia="en-US"/>
        </w:rPr>
        <w:t>форм социального партнерства. ДОУ рассматривается как открытая образовательная</w:t>
      </w:r>
      <w:r w:rsidRPr="0023285C">
        <w:rPr>
          <w:rFonts w:ascii="Times New Roman" w:eastAsia="Times New Roman" w:hAnsi="Times New Roman" w:cs="Times New Roman"/>
          <w:spacing w:val="1"/>
          <w:w w:val="95"/>
          <w:sz w:val="24"/>
          <w:szCs w:val="24"/>
          <w:lang w:eastAsia="en-US"/>
        </w:rPr>
        <w:t xml:space="preserve"> </w:t>
      </w:r>
      <w:r w:rsidRPr="0023285C">
        <w:rPr>
          <w:rFonts w:ascii="Times New Roman" w:eastAsia="Times New Roman" w:hAnsi="Times New Roman" w:cs="Times New Roman"/>
          <w:sz w:val="24"/>
          <w:szCs w:val="24"/>
          <w:lang w:eastAsia="en-US"/>
        </w:rPr>
        <w:t>система.</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color w:val="000000"/>
          <w:sz w:val="24"/>
          <w:szCs w:val="24"/>
          <w:lang w:eastAsia="en-US"/>
        </w:rPr>
        <w:t xml:space="preserve">ДОУ </w:t>
      </w:r>
      <w:r w:rsidRPr="0023285C">
        <w:rPr>
          <w:rFonts w:ascii="Times New Roman" w:eastAsia="Times New Roman" w:hAnsi="Times New Roman" w:cs="Times New Roman"/>
          <w:color w:val="000000"/>
          <w:sz w:val="24"/>
          <w:szCs w:val="24"/>
          <w:lang w:eastAsia="en-US"/>
        </w:rPr>
        <w:t xml:space="preserve">занимает определенное место в едином образовательном пространстве г. Белогорска Республики Крым и  активно взаимодействует с социумом. На протяжении многих лет в МБДОУ реализуется система взаимодействия с социумом, которая способствует оптимальному развитию и социализации личности ребенка - дошкольника. Доступность разнообразных культурных просветительских учреждений  города позволяет  осуществлять содержательное социальное партнерство, а также  возможность формирования гражданственности, воспитания патриотических чувств у детей дошкольного возраста. Спланированное и организованное взаимодействие детского сада с социальными партнерами создает условия для расширения кругозора дошкольников, т. к. исчезает территориальная ограниченность ДОУ. Посещение культурных мест способствует формированию у детей навыков общения со взрослыми, обогащает представления детей о различных профессиях; воспитывает уважение к труду взрослых, развивает интерес и любознательность. В МБДОУ установлены тесные связи с краеведческим музеем г. Белогорска, школой искусств. Совместная работа  способствует дальнейшей социализации дошкольников,  расширяет кругозор детей; развивает инициативу, самостоятельность, ответственность, формирует социально-нравственное воспитание личности. Важное место среди социальных партнеров детского сада занимает МБОУ. Главные цели сотрудничества школы и детского сада: </w:t>
      </w:r>
    </w:p>
    <w:p w14:paraId="125DB31F" w14:textId="77777777" w:rsidR="00E322E4" w:rsidRPr="0023285C" w:rsidRDefault="00E322E4" w:rsidP="00843B52">
      <w:pPr>
        <w:spacing w:line="240" w:lineRule="auto"/>
        <w:ind w:left="-426" w:right="-456"/>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1. Единая линия развития ребенка на этапах дошкольного и начального школьного детства.</w:t>
      </w:r>
    </w:p>
    <w:p w14:paraId="2FAD6F66" w14:textId="77777777" w:rsidR="00E322E4" w:rsidRPr="0023285C" w:rsidRDefault="00E322E4" w:rsidP="00843B52">
      <w:pPr>
        <w:spacing w:line="240" w:lineRule="auto"/>
        <w:ind w:left="-426" w:right="2"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2. Формирование преемственности, соединяющей воспитание и обучение детей ДОУ и начальной школы в целостный педагогический процесс. </w:t>
      </w:r>
    </w:p>
    <w:p w14:paraId="2B976C4E" w14:textId="0AAB8752" w:rsidR="00E322E4" w:rsidRPr="0023285C" w:rsidRDefault="00E322E4" w:rsidP="00843B52">
      <w:pPr>
        <w:spacing w:line="240" w:lineRule="auto"/>
        <w:ind w:left="-426" w:right="2"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Сотрудничество осуществляется в трех направлениях: методическая работа, работа с родителями, работа с детьми. Методическая работа на базе школы и ДОУ: проводятся семинары-практикумы для педагогов начальных классов и воспитателей по различным проблемам: преемственность, адаптация учащихся первых классов к обучению в школе, психологическая готовность ребенка к школе. </w:t>
      </w:r>
      <w:r w:rsidR="00A8261F">
        <w:rPr>
          <w:rFonts w:ascii="Times New Roman" w:eastAsia="Times New Roman" w:hAnsi="Times New Roman" w:cs="Times New Roman"/>
          <w:color w:val="000000"/>
          <w:sz w:val="24"/>
          <w:szCs w:val="24"/>
          <w:lang w:eastAsia="en-US"/>
        </w:rPr>
        <w:t>Также с</w:t>
      </w:r>
      <w:r w:rsidRPr="0023285C">
        <w:rPr>
          <w:rFonts w:ascii="Times New Roman" w:eastAsia="Times New Roman" w:hAnsi="Times New Roman" w:cs="Times New Roman"/>
          <w:color w:val="000000"/>
          <w:sz w:val="24"/>
          <w:szCs w:val="24"/>
          <w:lang w:eastAsia="en-US"/>
        </w:rPr>
        <w:t xml:space="preserve">оциальным партнером детского сада является библиотека, ЦДЮТ. </w:t>
      </w:r>
    </w:p>
    <w:p w14:paraId="11C4EFD5" w14:textId="0A8628FF" w:rsidR="00531BDA" w:rsidRDefault="00A8261F" w:rsidP="00843B52">
      <w:pPr>
        <w:widowControl w:val="0"/>
        <w:autoSpaceDE w:val="0"/>
        <w:autoSpaceDN w:val="0"/>
        <w:spacing w:line="276" w:lineRule="auto"/>
        <w:ind w:left="-426" w:right="2"/>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 xml:space="preserve">          </w:t>
      </w:r>
      <w:r w:rsidR="00E322E4" w:rsidRPr="0023285C">
        <w:rPr>
          <w:rFonts w:ascii="Times New Roman" w:eastAsia="Times New Roman" w:hAnsi="Times New Roman" w:cs="Times New Roman"/>
          <w:color w:val="000000"/>
          <w:sz w:val="24"/>
          <w:szCs w:val="24"/>
          <w:lang w:eastAsia="en-US"/>
        </w:rPr>
        <w:t>Цель сотрудничества – всестороннее развитие детей, их творческая самореализация, со</w:t>
      </w:r>
      <w:r w:rsidR="00E322E4">
        <w:rPr>
          <w:rFonts w:ascii="Times New Roman" w:eastAsia="Times New Roman" w:hAnsi="Times New Roman" w:cs="Times New Roman"/>
          <w:color w:val="000000"/>
          <w:sz w:val="24"/>
          <w:szCs w:val="24"/>
          <w:lang w:eastAsia="en-US"/>
        </w:rPr>
        <w:t xml:space="preserve">циализация детей дошкольников. </w:t>
      </w:r>
      <w:r w:rsidR="00E322E4" w:rsidRPr="0023285C">
        <w:rPr>
          <w:rFonts w:ascii="Times New Roman" w:eastAsia="Times New Roman" w:hAnsi="Times New Roman" w:cs="Times New Roman"/>
          <w:color w:val="111111"/>
          <w:sz w:val="24"/>
          <w:szCs w:val="24"/>
          <w:lang w:eastAsia="en-US"/>
        </w:rPr>
        <w:t>На сегодняшний день социальное партнёрство является неотъемлемой частью образовательной системы ДОУ. В результате совместной деятельности ДОУ с социальными партнёрами города  воспитанники получают возможность расширить свой кругозор, раскрыть свои таланты, успешно адаптироваться и социал</w:t>
      </w:r>
      <w:r w:rsidR="00E322E4">
        <w:rPr>
          <w:rFonts w:ascii="Times New Roman" w:eastAsia="Times New Roman" w:hAnsi="Times New Roman" w:cs="Times New Roman"/>
          <w:color w:val="111111"/>
          <w:sz w:val="24"/>
          <w:szCs w:val="24"/>
          <w:lang w:eastAsia="en-US"/>
        </w:rPr>
        <w:t>изироваться в окружающей среде.</w:t>
      </w:r>
      <w:r w:rsidR="00E322E4" w:rsidRPr="0023285C">
        <w:rPr>
          <w:rFonts w:ascii="Times New Roman" w:eastAsia="Times New Roman" w:hAnsi="Times New Roman" w:cs="Times New Roman"/>
          <w:sz w:val="24"/>
          <w:szCs w:val="24"/>
          <w:lang w:eastAsia="en-US"/>
        </w:rPr>
        <w:t xml:space="preserve">В рамках социокультурного контекста повышается роль родительской общественности как субъекта образовательных отношений в Рабочей программе воспитания. </w:t>
      </w:r>
      <w:r w:rsidR="00E322E4" w:rsidRPr="0023285C">
        <w:rPr>
          <w:rFonts w:ascii="Times New Roman" w:eastAsia="Times New Roman" w:hAnsi="Times New Roman" w:cs="Times New Roman"/>
          <w:spacing w:val="1"/>
          <w:sz w:val="24"/>
          <w:szCs w:val="24"/>
          <w:lang w:eastAsia="en-US"/>
        </w:rPr>
        <w:t>МБДОУ</w:t>
      </w:r>
      <w:r w:rsidR="00E322E4" w:rsidRPr="0023285C">
        <w:rPr>
          <w:rFonts w:ascii="Times New Roman" w:eastAsia="Times New Roman" w:hAnsi="Times New Roman" w:cs="Times New Roman"/>
          <w:spacing w:val="-1"/>
          <w:sz w:val="24"/>
          <w:szCs w:val="24"/>
          <w:lang w:eastAsia="en-US"/>
        </w:rPr>
        <w:t xml:space="preserve"> </w:t>
      </w:r>
      <w:r w:rsidR="00E322E4" w:rsidRPr="0023285C">
        <w:rPr>
          <w:rFonts w:ascii="Times New Roman" w:eastAsia="Times New Roman" w:hAnsi="Times New Roman" w:cs="Times New Roman"/>
          <w:sz w:val="24"/>
          <w:szCs w:val="24"/>
          <w:lang w:eastAsia="en-US"/>
        </w:rPr>
        <w:t>сотрудничает</w:t>
      </w:r>
      <w:r w:rsidR="00E322E4" w:rsidRPr="0023285C">
        <w:rPr>
          <w:rFonts w:ascii="Times New Roman" w:eastAsia="Times New Roman" w:hAnsi="Times New Roman" w:cs="Times New Roman"/>
          <w:spacing w:val="-4"/>
          <w:sz w:val="24"/>
          <w:szCs w:val="24"/>
          <w:lang w:eastAsia="en-US"/>
        </w:rPr>
        <w:t xml:space="preserve"> </w:t>
      </w:r>
      <w:r w:rsidR="00E322E4" w:rsidRPr="0023285C">
        <w:rPr>
          <w:rFonts w:ascii="Times New Roman" w:eastAsia="Times New Roman" w:hAnsi="Times New Roman" w:cs="Times New Roman"/>
          <w:sz w:val="24"/>
          <w:szCs w:val="24"/>
          <w:lang w:eastAsia="en-US"/>
        </w:rPr>
        <w:t>с</w:t>
      </w:r>
      <w:r w:rsidR="00E322E4" w:rsidRPr="0023285C">
        <w:rPr>
          <w:rFonts w:ascii="Times New Roman" w:eastAsia="Times New Roman" w:hAnsi="Times New Roman" w:cs="Times New Roman"/>
          <w:spacing w:val="-2"/>
          <w:sz w:val="24"/>
          <w:szCs w:val="24"/>
          <w:lang w:eastAsia="en-US"/>
        </w:rPr>
        <w:t xml:space="preserve"> </w:t>
      </w:r>
      <w:r w:rsidR="00E322E4" w:rsidRPr="0023285C">
        <w:rPr>
          <w:rFonts w:ascii="Times New Roman" w:eastAsia="Times New Roman" w:hAnsi="Times New Roman" w:cs="Times New Roman"/>
          <w:sz w:val="24"/>
          <w:szCs w:val="24"/>
          <w:lang w:eastAsia="en-US"/>
        </w:rPr>
        <w:t>разными</w:t>
      </w:r>
      <w:r w:rsidR="00E322E4" w:rsidRPr="0023285C">
        <w:rPr>
          <w:rFonts w:ascii="Times New Roman" w:eastAsia="Times New Roman" w:hAnsi="Times New Roman" w:cs="Times New Roman"/>
          <w:spacing w:val="-4"/>
          <w:sz w:val="24"/>
          <w:szCs w:val="24"/>
          <w:lang w:eastAsia="en-US"/>
        </w:rPr>
        <w:t xml:space="preserve"> </w:t>
      </w:r>
      <w:r w:rsidR="00E322E4" w:rsidRPr="0023285C">
        <w:rPr>
          <w:rFonts w:ascii="Times New Roman" w:eastAsia="Times New Roman" w:hAnsi="Times New Roman" w:cs="Times New Roman"/>
          <w:sz w:val="24"/>
          <w:szCs w:val="24"/>
          <w:lang w:eastAsia="en-US"/>
        </w:rPr>
        <w:t>социальными</w:t>
      </w:r>
      <w:r w:rsidR="00E322E4" w:rsidRPr="0023285C">
        <w:rPr>
          <w:rFonts w:ascii="Times New Roman" w:eastAsia="Times New Roman" w:hAnsi="Times New Roman" w:cs="Times New Roman"/>
          <w:spacing w:val="-4"/>
          <w:sz w:val="24"/>
          <w:szCs w:val="24"/>
          <w:lang w:eastAsia="en-US"/>
        </w:rPr>
        <w:t xml:space="preserve"> </w:t>
      </w:r>
      <w:r w:rsidR="00E322E4" w:rsidRPr="0023285C">
        <w:rPr>
          <w:rFonts w:ascii="Times New Roman" w:eastAsia="Times New Roman" w:hAnsi="Times New Roman" w:cs="Times New Roman"/>
          <w:sz w:val="24"/>
          <w:szCs w:val="24"/>
          <w:lang w:eastAsia="en-US"/>
        </w:rPr>
        <w:t>партнерами.</w:t>
      </w:r>
      <w:r w:rsidRPr="00A8261F">
        <w:rPr>
          <w:rFonts w:ascii="Times New Roman" w:eastAsia="Times New Roman" w:hAnsi="Times New Roman" w:cs="Times New Roman"/>
          <w:b/>
          <w:sz w:val="24"/>
          <w:szCs w:val="24"/>
          <w:lang w:eastAsia="en-US"/>
        </w:rPr>
        <w:t xml:space="preserve"> </w:t>
      </w:r>
      <w:r w:rsidRPr="00A8261F">
        <w:rPr>
          <w:rFonts w:ascii="Times New Roman" w:eastAsia="Times New Roman" w:hAnsi="Times New Roman" w:cs="Times New Roman"/>
          <w:sz w:val="24"/>
          <w:szCs w:val="24"/>
          <w:lang w:eastAsia="en-US"/>
        </w:rPr>
        <w:t>План взаимодействия с социальными партнёрами</w:t>
      </w:r>
      <w:r w:rsidR="00531BDA">
        <w:rPr>
          <w:rFonts w:ascii="Times New Roman" w:eastAsia="Times New Roman" w:hAnsi="Times New Roman" w:cs="Times New Roman"/>
          <w:sz w:val="24"/>
          <w:szCs w:val="24"/>
          <w:lang w:eastAsia="en-US"/>
        </w:rPr>
        <w:t xml:space="preserve"> представлен в таблице 16.</w:t>
      </w:r>
    </w:p>
    <w:p w14:paraId="3CDD376B" w14:textId="57DF6A05" w:rsidR="00A8261F" w:rsidRDefault="00A8261F" w:rsidP="00843B52">
      <w:pPr>
        <w:widowControl w:val="0"/>
        <w:autoSpaceDE w:val="0"/>
        <w:autoSpaceDN w:val="0"/>
        <w:spacing w:line="276" w:lineRule="auto"/>
        <w:ind w:left="-426" w:right="2"/>
        <w:jc w:val="both"/>
        <w:rPr>
          <w:rFonts w:ascii="Times New Roman" w:eastAsia="Times New Roman" w:hAnsi="Times New Roman" w:cs="Times New Roman"/>
          <w:sz w:val="24"/>
          <w:szCs w:val="24"/>
          <w:lang w:eastAsia="en-US"/>
        </w:rPr>
      </w:pPr>
    </w:p>
    <w:p w14:paraId="45D45732" w14:textId="7A72E273" w:rsidR="00A6410D" w:rsidRPr="00303D1B" w:rsidRDefault="00531BDA" w:rsidP="00A8261F">
      <w:pPr>
        <w:widowControl w:val="0"/>
        <w:autoSpaceDE w:val="0"/>
        <w:autoSpaceDN w:val="0"/>
        <w:spacing w:line="276" w:lineRule="auto"/>
        <w:ind w:left="-142" w:right="2"/>
        <w:jc w:val="right"/>
        <w:rPr>
          <w:rFonts w:ascii="Times New Roman" w:eastAsia="Times New Roman" w:hAnsi="Times New Roman" w:cs="Times New Roman"/>
          <w:b/>
          <w:sz w:val="24"/>
          <w:szCs w:val="24"/>
          <w:lang w:eastAsia="en-US"/>
        </w:rPr>
      </w:pPr>
      <w:r>
        <w:rPr>
          <w:rFonts w:ascii="Times New Roman" w:eastAsia="Times New Roman" w:hAnsi="Times New Roman" w:cs="Times New Roman"/>
          <w:sz w:val="24"/>
          <w:szCs w:val="24"/>
          <w:lang w:eastAsia="en-US"/>
        </w:rPr>
        <w:t>Таблица 16</w:t>
      </w:r>
    </w:p>
    <w:p w14:paraId="7E21E24A" w14:textId="77777777" w:rsidR="00E322E4" w:rsidRDefault="00E322E4" w:rsidP="00A6410D">
      <w:pPr>
        <w:widowControl w:val="0"/>
        <w:autoSpaceDE w:val="0"/>
        <w:autoSpaceDN w:val="0"/>
        <w:spacing w:line="276" w:lineRule="auto"/>
        <w:ind w:right="-598"/>
        <w:jc w:val="center"/>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План взаимодействия с социальными партнёрами</w:t>
      </w:r>
    </w:p>
    <w:p w14:paraId="74F33BDF" w14:textId="77777777" w:rsidR="00E322E4" w:rsidRPr="0023285C" w:rsidRDefault="00E322E4" w:rsidP="00E322E4">
      <w:pPr>
        <w:widowControl w:val="0"/>
        <w:autoSpaceDE w:val="0"/>
        <w:autoSpaceDN w:val="0"/>
        <w:spacing w:line="276" w:lineRule="auto"/>
        <w:ind w:right="-598"/>
        <w:jc w:val="both"/>
        <w:rPr>
          <w:rFonts w:ascii="Times New Roman" w:eastAsia="Times New Roman" w:hAnsi="Times New Roman" w:cs="Times New Roman"/>
          <w:sz w:val="24"/>
          <w:szCs w:val="24"/>
          <w:lang w:eastAsia="en-US"/>
        </w:rPr>
      </w:pP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239"/>
        <w:gridCol w:w="3431"/>
        <w:gridCol w:w="1531"/>
        <w:gridCol w:w="2580"/>
      </w:tblGrid>
      <w:tr w:rsidR="00E322E4" w:rsidRPr="0023285C" w14:paraId="4295E3E9" w14:textId="77777777" w:rsidTr="00843B52">
        <w:tc>
          <w:tcPr>
            <w:tcW w:w="568" w:type="dxa"/>
          </w:tcPr>
          <w:p w14:paraId="324CD81E" w14:textId="77777777" w:rsidR="00E322E4" w:rsidRPr="0023285C" w:rsidRDefault="00E322E4" w:rsidP="006D0E02">
            <w:pPr>
              <w:widowControl w:val="0"/>
              <w:autoSpaceDE w:val="0"/>
              <w:autoSpaceDN w:val="0"/>
              <w:spacing w:line="276" w:lineRule="auto"/>
              <w:jc w:val="both"/>
              <w:rPr>
                <w:rFonts w:ascii="Times New Roman" w:hAnsi="Times New Roman" w:cs="Times New Roman"/>
                <w:b/>
                <w:sz w:val="24"/>
                <w:szCs w:val="24"/>
                <w:lang w:eastAsia="en-US"/>
              </w:rPr>
            </w:pPr>
            <w:r w:rsidRPr="0023285C">
              <w:rPr>
                <w:rFonts w:ascii="Times New Roman" w:hAnsi="Times New Roman" w:cs="Times New Roman"/>
                <w:b/>
                <w:sz w:val="24"/>
                <w:szCs w:val="24"/>
                <w:lang w:eastAsia="en-US"/>
              </w:rPr>
              <w:t>№</w:t>
            </w:r>
          </w:p>
        </w:tc>
        <w:tc>
          <w:tcPr>
            <w:tcW w:w="2239" w:type="dxa"/>
          </w:tcPr>
          <w:p w14:paraId="490BC559" w14:textId="77777777" w:rsidR="00E322E4" w:rsidRPr="0023285C" w:rsidRDefault="00E322E4" w:rsidP="006D0E02">
            <w:pPr>
              <w:widowControl w:val="0"/>
              <w:autoSpaceDE w:val="0"/>
              <w:autoSpaceDN w:val="0"/>
              <w:spacing w:line="276" w:lineRule="auto"/>
              <w:jc w:val="both"/>
              <w:rPr>
                <w:rFonts w:ascii="Times New Roman" w:hAnsi="Times New Roman" w:cs="Times New Roman"/>
                <w:b/>
                <w:sz w:val="24"/>
                <w:szCs w:val="24"/>
                <w:lang w:eastAsia="en-US"/>
              </w:rPr>
            </w:pPr>
            <w:r w:rsidRPr="0023285C">
              <w:rPr>
                <w:rFonts w:ascii="Times New Roman" w:hAnsi="Times New Roman" w:cs="Times New Roman"/>
                <w:b/>
                <w:sz w:val="24"/>
                <w:szCs w:val="24"/>
                <w:lang w:eastAsia="en-US"/>
              </w:rPr>
              <w:t>Наименование организации</w:t>
            </w:r>
          </w:p>
        </w:tc>
        <w:tc>
          <w:tcPr>
            <w:tcW w:w="3431" w:type="dxa"/>
          </w:tcPr>
          <w:p w14:paraId="639EC7FD" w14:textId="77777777" w:rsidR="00E322E4" w:rsidRPr="0023285C" w:rsidRDefault="00E322E4" w:rsidP="006D0E02">
            <w:pPr>
              <w:widowControl w:val="0"/>
              <w:autoSpaceDE w:val="0"/>
              <w:autoSpaceDN w:val="0"/>
              <w:spacing w:line="276" w:lineRule="auto"/>
              <w:jc w:val="both"/>
              <w:rPr>
                <w:rFonts w:ascii="Times New Roman" w:hAnsi="Times New Roman" w:cs="Times New Roman"/>
                <w:b/>
                <w:sz w:val="24"/>
                <w:szCs w:val="24"/>
                <w:lang w:eastAsia="en-US"/>
              </w:rPr>
            </w:pPr>
            <w:r w:rsidRPr="0023285C">
              <w:rPr>
                <w:rFonts w:ascii="Times New Roman" w:hAnsi="Times New Roman" w:cs="Times New Roman"/>
                <w:b/>
                <w:sz w:val="24"/>
                <w:szCs w:val="24"/>
                <w:lang w:eastAsia="en-US"/>
              </w:rPr>
              <w:t>Формы работы</w:t>
            </w:r>
          </w:p>
        </w:tc>
        <w:tc>
          <w:tcPr>
            <w:tcW w:w="1531" w:type="dxa"/>
          </w:tcPr>
          <w:p w14:paraId="5D6B1AE3" w14:textId="77777777" w:rsidR="00E322E4" w:rsidRPr="0023285C" w:rsidRDefault="00E322E4" w:rsidP="006D0E02">
            <w:pPr>
              <w:widowControl w:val="0"/>
              <w:autoSpaceDE w:val="0"/>
              <w:autoSpaceDN w:val="0"/>
              <w:spacing w:line="276" w:lineRule="auto"/>
              <w:jc w:val="both"/>
              <w:rPr>
                <w:rFonts w:ascii="Times New Roman" w:hAnsi="Times New Roman" w:cs="Times New Roman"/>
                <w:b/>
                <w:sz w:val="24"/>
                <w:szCs w:val="24"/>
                <w:lang w:eastAsia="en-US"/>
              </w:rPr>
            </w:pPr>
            <w:r w:rsidRPr="0023285C">
              <w:rPr>
                <w:rFonts w:ascii="Times New Roman" w:hAnsi="Times New Roman" w:cs="Times New Roman"/>
                <w:b/>
                <w:sz w:val="24"/>
                <w:szCs w:val="24"/>
                <w:lang w:eastAsia="en-US"/>
              </w:rPr>
              <w:t>Сроки проведения</w:t>
            </w:r>
          </w:p>
        </w:tc>
        <w:tc>
          <w:tcPr>
            <w:tcW w:w="2580" w:type="dxa"/>
          </w:tcPr>
          <w:p w14:paraId="70F35878" w14:textId="77777777" w:rsidR="00E322E4" w:rsidRPr="0023285C" w:rsidRDefault="00E322E4" w:rsidP="006D0E02">
            <w:pPr>
              <w:widowControl w:val="0"/>
              <w:autoSpaceDE w:val="0"/>
              <w:autoSpaceDN w:val="0"/>
              <w:spacing w:line="276" w:lineRule="auto"/>
              <w:jc w:val="both"/>
              <w:rPr>
                <w:rFonts w:ascii="Times New Roman" w:hAnsi="Times New Roman" w:cs="Times New Roman"/>
                <w:b/>
                <w:sz w:val="24"/>
                <w:szCs w:val="24"/>
                <w:lang w:eastAsia="en-US"/>
              </w:rPr>
            </w:pPr>
            <w:r w:rsidRPr="0023285C">
              <w:rPr>
                <w:rFonts w:ascii="Times New Roman" w:hAnsi="Times New Roman" w:cs="Times New Roman"/>
                <w:b/>
                <w:sz w:val="24"/>
                <w:szCs w:val="24"/>
                <w:lang w:eastAsia="en-US"/>
              </w:rPr>
              <w:t>Ответственные</w:t>
            </w:r>
          </w:p>
        </w:tc>
      </w:tr>
      <w:tr w:rsidR="00E322E4" w:rsidRPr="0023285C" w14:paraId="788C3ED4" w14:textId="77777777" w:rsidTr="00843B52">
        <w:trPr>
          <w:trHeight w:val="4478"/>
        </w:trPr>
        <w:tc>
          <w:tcPr>
            <w:tcW w:w="568" w:type="dxa"/>
          </w:tcPr>
          <w:p w14:paraId="0B554647" w14:textId="77777777" w:rsidR="00E322E4" w:rsidRPr="0023285C" w:rsidRDefault="00E322E4" w:rsidP="006D0E02">
            <w:pPr>
              <w:widowControl w:val="0"/>
              <w:autoSpaceDE w:val="0"/>
              <w:autoSpaceDN w:val="0"/>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1</w:t>
            </w:r>
          </w:p>
          <w:p w14:paraId="6175C318" w14:textId="77777777" w:rsidR="00E322E4" w:rsidRPr="0023285C" w:rsidRDefault="00E322E4" w:rsidP="006D0E02">
            <w:pPr>
              <w:widowControl w:val="0"/>
              <w:autoSpaceDE w:val="0"/>
              <w:autoSpaceDN w:val="0"/>
              <w:spacing w:line="240" w:lineRule="auto"/>
              <w:jc w:val="both"/>
              <w:rPr>
                <w:rFonts w:ascii="Times New Roman" w:hAnsi="Times New Roman" w:cs="Times New Roman"/>
                <w:sz w:val="24"/>
                <w:szCs w:val="24"/>
                <w:lang w:eastAsia="en-US"/>
              </w:rPr>
            </w:pPr>
          </w:p>
          <w:p w14:paraId="016F7514" w14:textId="77777777" w:rsidR="00843B52" w:rsidRDefault="00843B52" w:rsidP="006D0E02">
            <w:pPr>
              <w:widowControl w:val="0"/>
              <w:autoSpaceDE w:val="0"/>
              <w:autoSpaceDN w:val="0"/>
              <w:spacing w:line="240" w:lineRule="auto"/>
              <w:jc w:val="both"/>
              <w:rPr>
                <w:rFonts w:ascii="Times New Roman" w:hAnsi="Times New Roman" w:cs="Times New Roman"/>
                <w:sz w:val="24"/>
                <w:szCs w:val="24"/>
                <w:lang w:eastAsia="en-US"/>
              </w:rPr>
            </w:pPr>
          </w:p>
          <w:p w14:paraId="7DCA5D7C" w14:textId="48112128" w:rsidR="00E322E4" w:rsidRPr="0023285C" w:rsidRDefault="00E322E4" w:rsidP="006D0E02">
            <w:pPr>
              <w:widowControl w:val="0"/>
              <w:autoSpaceDE w:val="0"/>
              <w:autoSpaceDN w:val="0"/>
              <w:spacing w:line="240" w:lineRule="auto"/>
              <w:jc w:val="both"/>
              <w:rPr>
                <w:rFonts w:ascii="Times New Roman" w:hAnsi="Times New Roman" w:cs="Times New Roman"/>
                <w:sz w:val="24"/>
                <w:szCs w:val="24"/>
                <w:lang w:eastAsia="en-US"/>
              </w:rPr>
            </w:pPr>
          </w:p>
        </w:tc>
        <w:tc>
          <w:tcPr>
            <w:tcW w:w="2239" w:type="dxa"/>
          </w:tcPr>
          <w:p w14:paraId="681A9781" w14:textId="77777777" w:rsidR="00E322E4" w:rsidRDefault="00E322E4" w:rsidP="006D0E02">
            <w:pPr>
              <w:widowControl w:val="0"/>
              <w:autoSpaceDE w:val="0"/>
              <w:autoSpaceDN w:val="0"/>
              <w:spacing w:line="240" w:lineRule="auto"/>
              <w:jc w:val="both"/>
              <w:rPr>
                <w:rFonts w:ascii="Times New Roman" w:hAnsi="Times New Roman" w:cs="Times New Roman"/>
                <w:sz w:val="24"/>
                <w:szCs w:val="24"/>
                <w:lang w:eastAsia="en-US"/>
              </w:rPr>
            </w:pPr>
          </w:p>
          <w:p w14:paraId="5F33104B" w14:textId="77777777" w:rsidR="00E322E4" w:rsidRDefault="00E322E4" w:rsidP="006D0E02">
            <w:pPr>
              <w:widowControl w:val="0"/>
              <w:autoSpaceDE w:val="0"/>
              <w:autoSpaceDN w:val="0"/>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МБОУ Белогорская СШ №4 им. Б. Чобан-заде</w:t>
            </w:r>
          </w:p>
          <w:p w14:paraId="450504AF" w14:textId="77777777" w:rsidR="00E322E4" w:rsidRPr="0023285C" w:rsidRDefault="00E322E4" w:rsidP="006D0E02">
            <w:pPr>
              <w:widowControl w:val="0"/>
              <w:autoSpaceDE w:val="0"/>
              <w:autoSpaceDN w:val="0"/>
              <w:spacing w:line="240" w:lineRule="auto"/>
              <w:jc w:val="both"/>
              <w:rPr>
                <w:rFonts w:ascii="Times New Roman" w:hAnsi="Times New Roman" w:cs="Times New Roman"/>
                <w:sz w:val="24"/>
                <w:szCs w:val="24"/>
                <w:lang w:eastAsia="en-US"/>
              </w:rPr>
            </w:pPr>
          </w:p>
          <w:p w14:paraId="6C917594" w14:textId="77777777" w:rsidR="00E322E4" w:rsidRPr="0023285C" w:rsidRDefault="00E322E4" w:rsidP="006D0E02">
            <w:pPr>
              <w:widowControl w:val="0"/>
              <w:autoSpaceDE w:val="0"/>
              <w:autoSpaceDN w:val="0"/>
              <w:spacing w:line="240" w:lineRule="auto"/>
              <w:jc w:val="both"/>
              <w:rPr>
                <w:rFonts w:ascii="Times New Roman" w:hAnsi="Times New Roman" w:cs="Times New Roman"/>
                <w:sz w:val="24"/>
                <w:szCs w:val="24"/>
                <w:lang w:eastAsia="en-US"/>
              </w:rPr>
            </w:pPr>
          </w:p>
        </w:tc>
        <w:tc>
          <w:tcPr>
            <w:tcW w:w="3431" w:type="dxa"/>
          </w:tcPr>
          <w:p w14:paraId="23589DF6"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Взаимопосещение педагогами и учителями начальных классов уроков, занятий           Индивидуальные и групповые консультации для родителей по подготовке детей к обучению в школе</w:t>
            </w:r>
          </w:p>
          <w:p w14:paraId="19B0AF20"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Родительские собрания с участием учителей начальных классов</w:t>
            </w:r>
          </w:p>
          <w:p w14:paraId="2A3B206A"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Анализ адаптации детей к школе</w:t>
            </w:r>
          </w:p>
          <w:p w14:paraId="3957486B"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Оформление материалов педагогической пропаганды по вопросам подготовки детей к обучению в школе</w:t>
            </w:r>
          </w:p>
        </w:tc>
        <w:tc>
          <w:tcPr>
            <w:tcW w:w="1531" w:type="dxa"/>
          </w:tcPr>
          <w:p w14:paraId="6481F667" w14:textId="77777777" w:rsidR="00E322E4" w:rsidRPr="0023285C" w:rsidRDefault="00E322E4" w:rsidP="006D0E02">
            <w:pPr>
              <w:widowControl w:val="0"/>
              <w:autoSpaceDE w:val="0"/>
              <w:autoSpaceDN w:val="0"/>
              <w:spacing w:line="240"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Ноябрь</w:t>
            </w:r>
          </w:p>
          <w:p w14:paraId="68D6BCD6" w14:textId="77777777" w:rsidR="00E322E4" w:rsidRPr="0023285C" w:rsidRDefault="00E322E4" w:rsidP="006D0E02">
            <w:pPr>
              <w:widowControl w:val="0"/>
              <w:autoSpaceDE w:val="0"/>
              <w:autoSpaceDN w:val="0"/>
              <w:spacing w:line="240"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Апрель</w:t>
            </w:r>
          </w:p>
          <w:p w14:paraId="11173B68" w14:textId="77777777" w:rsidR="00E322E4" w:rsidRPr="0023285C" w:rsidRDefault="00E322E4" w:rsidP="006D0E02">
            <w:pPr>
              <w:widowControl w:val="0"/>
              <w:autoSpaceDE w:val="0"/>
              <w:autoSpaceDN w:val="0"/>
              <w:spacing w:line="240" w:lineRule="auto"/>
              <w:jc w:val="both"/>
              <w:rPr>
                <w:rFonts w:ascii="Times New Roman" w:hAnsi="Times New Roman" w:cs="Times New Roman"/>
                <w:sz w:val="24"/>
                <w:szCs w:val="24"/>
                <w:lang w:eastAsia="en-US"/>
              </w:rPr>
            </w:pPr>
          </w:p>
          <w:p w14:paraId="434EBA35"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 xml:space="preserve">В течение учебного года </w:t>
            </w:r>
          </w:p>
          <w:p w14:paraId="3E4A4A49"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p>
          <w:p w14:paraId="4310B3DA"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 xml:space="preserve">Апрель </w:t>
            </w:r>
          </w:p>
          <w:p w14:paraId="72D08A29"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p>
          <w:p w14:paraId="45512A2D"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p>
          <w:p w14:paraId="55CBCDBF"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Ноябрь</w:t>
            </w:r>
          </w:p>
          <w:p w14:paraId="06A10A95"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В течение учебного года</w:t>
            </w:r>
          </w:p>
          <w:p w14:paraId="6B1FA2B5"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p>
        </w:tc>
        <w:tc>
          <w:tcPr>
            <w:tcW w:w="2580" w:type="dxa"/>
          </w:tcPr>
          <w:p w14:paraId="37B1FCE1"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Заместитель зав.по ВМР,</w:t>
            </w:r>
          </w:p>
          <w:p w14:paraId="09A690B8"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Воспитатели</w:t>
            </w:r>
          </w:p>
          <w:p w14:paraId="560A9113"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Учителя начальных классов</w:t>
            </w:r>
          </w:p>
          <w:p w14:paraId="6E6C6283"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Специалисты ДОУ</w:t>
            </w:r>
          </w:p>
          <w:p w14:paraId="4F0C28E9"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p>
          <w:p w14:paraId="208A4D16" w14:textId="5431C423"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 xml:space="preserve">Заместитель зав. по ВМР,  воспитатели Специалисты ДОУ </w:t>
            </w:r>
          </w:p>
          <w:p w14:paraId="74BC01AE"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Воспитатели Заместитель зав. по ВМР</w:t>
            </w:r>
          </w:p>
          <w:p w14:paraId="79381BB7" w14:textId="77777777" w:rsidR="00E322E4" w:rsidRPr="0023285C" w:rsidRDefault="00E322E4" w:rsidP="006D0E02">
            <w:pPr>
              <w:widowControl w:val="0"/>
              <w:autoSpaceDE w:val="0"/>
              <w:autoSpaceDN w:val="0"/>
              <w:spacing w:line="240"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Воспитатели</w:t>
            </w:r>
          </w:p>
        </w:tc>
      </w:tr>
      <w:tr w:rsidR="00E322E4" w:rsidRPr="0023285C" w14:paraId="25EADB1C" w14:textId="77777777" w:rsidTr="00843B52">
        <w:tc>
          <w:tcPr>
            <w:tcW w:w="568" w:type="dxa"/>
          </w:tcPr>
          <w:p w14:paraId="375334E4" w14:textId="77777777" w:rsidR="00E322E4" w:rsidRPr="0023285C" w:rsidRDefault="00E322E4" w:rsidP="006D0E02">
            <w:pPr>
              <w:widowControl w:val="0"/>
              <w:autoSpaceDE w:val="0"/>
              <w:autoSpaceDN w:val="0"/>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239" w:type="dxa"/>
          </w:tcPr>
          <w:p w14:paraId="0E20DBA2" w14:textId="77777777" w:rsidR="00E322E4" w:rsidRPr="0023285C" w:rsidRDefault="00E322E4" w:rsidP="006D0E02">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Белогорская детская школа искусств</w:t>
            </w:r>
          </w:p>
        </w:tc>
        <w:tc>
          <w:tcPr>
            <w:tcW w:w="3431" w:type="dxa"/>
          </w:tcPr>
          <w:p w14:paraId="1D96904C" w14:textId="77777777" w:rsidR="00E322E4" w:rsidRPr="0023285C" w:rsidRDefault="00E322E4" w:rsidP="006D0E02">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Экскурсии</w:t>
            </w:r>
          </w:p>
          <w:p w14:paraId="342A8129" w14:textId="77777777" w:rsidR="00E322E4" w:rsidRPr="0023285C" w:rsidRDefault="00E322E4" w:rsidP="006D0E02">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Выставки</w:t>
            </w:r>
          </w:p>
          <w:p w14:paraId="5DA9DBA8" w14:textId="77777777" w:rsidR="00E322E4" w:rsidRPr="0023285C" w:rsidRDefault="00E322E4" w:rsidP="006D0E02">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Праздники</w:t>
            </w:r>
          </w:p>
          <w:p w14:paraId="585CAD19" w14:textId="77777777" w:rsidR="00E322E4" w:rsidRPr="0023285C" w:rsidRDefault="00E322E4" w:rsidP="006D0E02">
            <w:pPr>
              <w:widowControl w:val="0"/>
              <w:autoSpaceDE w:val="0"/>
              <w:autoSpaceDN w:val="0"/>
              <w:spacing w:line="276"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Выездные концерты в ДОУ</w:t>
            </w:r>
          </w:p>
        </w:tc>
        <w:tc>
          <w:tcPr>
            <w:tcW w:w="1531" w:type="dxa"/>
          </w:tcPr>
          <w:p w14:paraId="76697597" w14:textId="77777777" w:rsidR="00E322E4" w:rsidRPr="0023285C" w:rsidRDefault="00E322E4" w:rsidP="006D0E02">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По согласова</w:t>
            </w:r>
          </w:p>
          <w:p w14:paraId="46D11612" w14:textId="77777777" w:rsidR="00E322E4" w:rsidRPr="0023285C" w:rsidRDefault="00E322E4" w:rsidP="006D0E02">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нию</w:t>
            </w:r>
          </w:p>
        </w:tc>
        <w:tc>
          <w:tcPr>
            <w:tcW w:w="2580" w:type="dxa"/>
          </w:tcPr>
          <w:p w14:paraId="5E487FE3" w14:textId="77777777" w:rsidR="00E322E4" w:rsidRPr="0023285C" w:rsidRDefault="00E322E4" w:rsidP="006D0E02">
            <w:pPr>
              <w:widowControl w:val="0"/>
              <w:autoSpaceDE w:val="0"/>
              <w:autoSpaceDN w:val="0"/>
              <w:spacing w:line="276"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Заместитель зав. по ВМР</w:t>
            </w:r>
          </w:p>
          <w:p w14:paraId="1E5F0F05" w14:textId="77777777" w:rsidR="00E322E4" w:rsidRPr="0023285C" w:rsidRDefault="00E322E4" w:rsidP="006D0E02">
            <w:pPr>
              <w:widowControl w:val="0"/>
              <w:autoSpaceDE w:val="0"/>
              <w:autoSpaceDN w:val="0"/>
              <w:spacing w:line="276"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Воспитатели</w:t>
            </w:r>
          </w:p>
          <w:p w14:paraId="3FCFE757" w14:textId="77777777" w:rsidR="00E322E4" w:rsidRPr="0023285C" w:rsidRDefault="00E322E4" w:rsidP="006D0E02">
            <w:pPr>
              <w:widowControl w:val="0"/>
              <w:autoSpaceDE w:val="0"/>
              <w:autoSpaceDN w:val="0"/>
              <w:spacing w:line="276"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Представитель школы искусств</w:t>
            </w:r>
          </w:p>
        </w:tc>
      </w:tr>
      <w:tr w:rsidR="00A6410D" w:rsidRPr="0023285C" w14:paraId="069968FE" w14:textId="77777777" w:rsidTr="00843B52">
        <w:trPr>
          <w:trHeight w:val="2271"/>
        </w:trPr>
        <w:tc>
          <w:tcPr>
            <w:tcW w:w="568" w:type="dxa"/>
          </w:tcPr>
          <w:p w14:paraId="3DE4873B"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239" w:type="dxa"/>
          </w:tcPr>
          <w:p w14:paraId="0324B5E8" w14:textId="77777777" w:rsidR="00A6410D" w:rsidRPr="0023285C" w:rsidRDefault="00A6410D" w:rsidP="004650AC">
            <w:pPr>
              <w:widowControl w:val="0"/>
              <w:autoSpaceDE w:val="0"/>
              <w:autoSpaceDN w:val="0"/>
              <w:spacing w:line="276"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Районная детская библиотека</w:t>
            </w:r>
          </w:p>
        </w:tc>
        <w:tc>
          <w:tcPr>
            <w:tcW w:w="3431" w:type="dxa"/>
          </w:tcPr>
          <w:p w14:paraId="32634618"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Экскурсии</w:t>
            </w:r>
          </w:p>
          <w:p w14:paraId="2584E522"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Беседы</w:t>
            </w:r>
          </w:p>
          <w:p w14:paraId="76570EBB"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Литературные встречи</w:t>
            </w:r>
          </w:p>
          <w:p w14:paraId="04DD23C8"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Познавательные викторины</w:t>
            </w:r>
          </w:p>
          <w:p w14:paraId="32B26F46" w14:textId="77777777" w:rsidR="00A6410D" w:rsidRPr="0023285C" w:rsidRDefault="00303D1B" w:rsidP="00303D1B">
            <w:pPr>
              <w:widowControl w:val="0"/>
              <w:autoSpaceDE w:val="0"/>
              <w:autoSpaceDN w:val="0"/>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Презентация </w:t>
            </w:r>
            <w:r w:rsidR="00A6410D" w:rsidRPr="0023285C">
              <w:rPr>
                <w:rFonts w:ascii="Times New Roman" w:hAnsi="Times New Roman" w:cs="Times New Roman"/>
                <w:sz w:val="24"/>
                <w:szCs w:val="24"/>
                <w:lang w:eastAsia="en-US"/>
              </w:rPr>
              <w:t>детской художественной литературы</w:t>
            </w:r>
          </w:p>
          <w:p w14:paraId="02638C14" w14:textId="77777777" w:rsidR="00A6410D" w:rsidRPr="0023285C" w:rsidRDefault="00303D1B" w:rsidP="00303D1B">
            <w:pPr>
              <w:widowControl w:val="0"/>
              <w:autoSpaceDE w:val="0"/>
              <w:autoSpaceDN w:val="0"/>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Посещение праздников, выставок</w:t>
            </w:r>
          </w:p>
        </w:tc>
        <w:tc>
          <w:tcPr>
            <w:tcW w:w="1531" w:type="dxa"/>
          </w:tcPr>
          <w:p w14:paraId="40017EDB"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По согласова</w:t>
            </w:r>
          </w:p>
          <w:p w14:paraId="146C7C1E"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нию</w:t>
            </w:r>
          </w:p>
        </w:tc>
        <w:tc>
          <w:tcPr>
            <w:tcW w:w="2580" w:type="dxa"/>
          </w:tcPr>
          <w:p w14:paraId="20E24C3D" w14:textId="77777777" w:rsidR="00A6410D" w:rsidRPr="0023285C" w:rsidRDefault="00A6410D" w:rsidP="004650AC">
            <w:pPr>
              <w:widowControl w:val="0"/>
              <w:autoSpaceDE w:val="0"/>
              <w:autoSpaceDN w:val="0"/>
              <w:spacing w:line="276"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Заместитель зав. по ВМР</w:t>
            </w:r>
          </w:p>
          <w:p w14:paraId="249382A0" w14:textId="77777777" w:rsidR="00A6410D" w:rsidRPr="0023285C" w:rsidRDefault="00A6410D" w:rsidP="004650AC">
            <w:pPr>
              <w:widowControl w:val="0"/>
              <w:autoSpaceDE w:val="0"/>
              <w:autoSpaceDN w:val="0"/>
              <w:spacing w:line="276"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Воспитатели</w:t>
            </w:r>
          </w:p>
          <w:p w14:paraId="4A06EC05" w14:textId="77777777" w:rsidR="00A6410D" w:rsidRPr="0023285C" w:rsidRDefault="00A6410D" w:rsidP="004650AC">
            <w:pPr>
              <w:widowControl w:val="0"/>
              <w:autoSpaceDE w:val="0"/>
              <w:autoSpaceDN w:val="0"/>
              <w:spacing w:line="276"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Представитель районной детской библиотеки</w:t>
            </w:r>
          </w:p>
        </w:tc>
      </w:tr>
      <w:tr w:rsidR="00A6410D" w:rsidRPr="0023285C" w14:paraId="5C6277DB" w14:textId="77777777" w:rsidTr="00843B52">
        <w:tc>
          <w:tcPr>
            <w:tcW w:w="568" w:type="dxa"/>
          </w:tcPr>
          <w:p w14:paraId="465D7E56"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2239" w:type="dxa"/>
          </w:tcPr>
          <w:p w14:paraId="0BC48D93"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МБОУ ДО «ЦДЮТ»</w:t>
            </w:r>
          </w:p>
        </w:tc>
        <w:tc>
          <w:tcPr>
            <w:tcW w:w="3431" w:type="dxa"/>
          </w:tcPr>
          <w:p w14:paraId="0E77FC33"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Участие в конкурсах Посещение праздников, выставок</w:t>
            </w:r>
          </w:p>
          <w:p w14:paraId="2C12E20E"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p>
        </w:tc>
        <w:tc>
          <w:tcPr>
            <w:tcW w:w="1531" w:type="dxa"/>
          </w:tcPr>
          <w:p w14:paraId="6B770F65"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По согласова</w:t>
            </w:r>
          </w:p>
          <w:p w14:paraId="51968D80"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нию</w:t>
            </w:r>
          </w:p>
        </w:tc>
        <w:tc>
          <w:tcPr>
            <w:tcW w:w="2580" w:type="dxa"/>
          </w:tcPr>
          <w:p w14:paraId="17BF526D" w14:textId="77777777" w:rsidR="00A6410D" w:rsidRPr="0023285C" w:rsidRDefault="00A6410D" w:rsidP="004650AC">
            <w:pPr>
              <w:widowControl w:val="0"/>
              <w:autoSpaceDE w:val="0"/>
              <w:autoSpaceDN w:val="0"/>
              <w:spacing w:line="276"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 xml:space="preserve">Заместитель зав. по ВМР </w:t>
            </w:r>
          </w:p>
          <w:p w14:paraId="21C9DACB" w14:textId="77777777" w:rsidR="00A6410D" w:rsidRPr="0023285C" w:rsidRDefault="00A6410D" w:rsidP="004650AC">
            <w:pPr>
              <w:widowControl w:val="0"/>
              <w:autoSpaceDE w:val="0"/>
              <w:autoSpaceDN w:val="0"/>
              <w:spacing w:line="276"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Музыкальные руководители</w:t>
            </w:r>
          </w:p>
          <w:p w14:paraId="57DB6441"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Воспитатели</w:t>
            </w:r>
          </w:p>
          <w:p w14:paraId="16A1E888"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Представитель ЦДЮТ</w:t>
            </w:r>
          </w:p>
        </w:tc>
      </w:tr>
      <w:tr w:rsidR="00A6410D" w:rsidRPr="0023285C" w14:paraId="717DE5A5" w14:textId="77777777" w:rsidTr="00843B52">
        <w:tc>
          <w:tcPr>
            <w:tcW w:w="568" w:type="dxa"/>
          </w:tcPr>
          <w:p w14:paraId="489CED37"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2239" w:type="dxa"/>
          </w:tcPr>
          <w:p w14:paraId="47453CF5"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ТПМПК</w:t>
            </w:r>
          </w:p>
        </w:tc>
        <w:tc>
          <w:tcPr>
            <w:tcW w:w="3431" w:type="dxa"/>
          </w:tcPr>
          <w:p w14:paraId="46406503"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Консультирование специалистов ДОУ</w:t>
            </w:r>
            <w:r>
              <w:rPr>
                <w:rFonts w:ascii="Times New Roman" w:hAnsi="Times New Roman" w:cs="Times New Roman"/>
                <w:sz w:val="24"/>
                <w:szCs w:val="24"/>
                <w:lang w:eastAsia="en-US"/>
              </w:rPr>
              <w:t xml:space="preserve">. </w:t>
            </w:r>
            <w:r w:rsidRPr="0023285C">
              <w:rPr>
                <w:rFonts w:ascii="Times New Roman" w:hAnsi="Times New Roman" w:cs="Times New Roman"/>
                <w:sz w:val="24"/>
                <w:szCs w:val="24"/>
                <w:lang w:eastAsia="en-US"/>
              </w:rPr>
              <w:t>Оформление документации в ТПМПК</w:t>
            </w:r>
          </w:p>
        </w:tc>
        <w:tc>
          <w:tcPr>
            <w:tcW w:w="1531" w:type="dxa"/>
          </w:tcPr>
          <w:p w14:paraId="2F6FEE0C"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По согласова</w:t>
            </w:r>
          </w:p>
          <w:p w14:paraId="740C008C"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нию</w:t>
            </w:r>
          </w:p>
        </w:tc>
        <w:tc>
          <w:tcPr>
            <w:tcW w:w="2580" w:type="dxa"/>
          </w:tcPr>
          <w:p w14:paraId="0B7DF1ED"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Представители ТПМПК</w:t>
            </w:r>
          </w:p>
          <w:p w14:paraId="79B6B655"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Специалисты ДОУ</w:t>
            </w:r>
          </w:p>
        </w:tc>
      </w:tr>
      <w:tr w:rsidR="00A6410D" w:rsidRPr="0023285C" w14:paraId="5740315F" w14:textId="77777777" w:rsidTr="00843B52">
        <w:tc>
          <w:tcPr>
            <w:tcW w:w="568" w:type="dxa"/>
          </w:tcPr>
          <w:p w14:paraId="05DFD412"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2239" w:type="dxa"/>
          </w:tcPr>
          <w:p w14:paraId="76D76404"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Белогорский краеведческий музей</w:t>
            </w:r>
          </w:p>
        </w:tc>
        <w:tc>
          <w:tcPr>
            <w:tcW w:w="3431" w:type="dxa"/>
          </w:tcPr>
          <w:p w14:paraId="4024F779"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Экскурсии</w:t>
            </w:r>
          </w:p>
          <w:p w14:paraId="6536A6E9"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Игры-занятия</w:t>
            </w:r>
          </w:p>
          <w:p w14:paraId="7CAE1D32"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Праздники</w:t>
            </w:r>
          </w:p>
          <w:p w14:paraId="3EA2FE3A"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Театрализованные представлении</w:t>
            </w:r>
          </w:p>
          <w:p w14:paraId="0DFFC2AD"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Организация выставок</w:t>
            </w:r>
          </w:p>
          <w:p w14:paraId="27DC24E4" w14:textId="77777777" w:rsidR="00A6410D" w:rsidRPr="0023285C" w:rsidRDefault="00A6410D" w:rsidP="004650AC">
            <w:pPr>
              <w:widowControl w:val="0"/>
              <w:autoSpaceDE w:val="0"/>
              <w:autoSpaceDN w:val="0"/>
              <w:spacing w:line="276"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Тематические беседы</w:t>
            </w:r>
          </w:p>
          <w:p w14:paraId="43800197" w14:textId="77777777" w:rsidR="00A6410D" w:rsidRPr="0023285C" w:rsidRDefault="00A6410D" w:rsidP="004650AC">
            <w:pPr>
              <w:widowControl w:val="0"/>
              <w:autoSpaceDE w:val="0"/>
              <w:autoSpaceDN w:val="0"/>
              <w:spacing w:line="276"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Просмотр презентации о родном городе, народных мастерах Белогорья, земляках-героях</w:t>
            </w:r>
          </w:p>
        </w:tc>
        <w:tc>
          <w:tcPr>
            <w:tcW w:w="1531" w:type="dxa"/>
          </w:tcPr>
          <w:p w14:paraId="20C9D1A1"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По согласова</w:t>
            </w:r>
          </w:p>
          <w:p w14:paraId="797BC3CF" w14:textId="77777777" w:rsidR="00A6410D" w:rsidRPr="0023285C" w:rsidRDefault="00A6410D" w:rsidP="004650AC">
            <w:pPr>
              <w:widowControl w:val="0"/>
              <w:autoSpaceDE w:val="0"/>
              <w:autoSpaceDN w:val="0"/>
              <w:spacing w:line="276" w:lineRule="auto"/>
              <w:jc w:val="both"/>
              <w:rPr>
                <w:rFonts w:ascii="Times New Roman" w:hAnsi="Times New Roman" w:cs="Times New Roman"/>
                <w:sz w:val="24"/>
                <w:szCs w:val="24"/>
                <w:lang w:eastAsia="en-US"/>
              </w:rPr>
            </w:pPr>
            <w:r w:rsidRPr="0023285C">
              <w:rPr>
                <w:rFonts w:ascii="Times New Roman" w:hAnsi="Times New Roman" w:cs="Times New Roman"/>
                <w:sz w:val="24"/>
                <w:szCs w:val="24"/>
                <w:lang w:eastAsia="en-US"/>
              </w:rPr>
              <w:t>нию</w:t>
            </w:r>
          </w:p>
        </w:tc>
        <w:tc>
          <w:tcPr>
            <w:tcW w:w="2580" w:type="dxa"/>
          </w:tcPr>
          <w:p w14:paraId="1C13D07E" w14:textId="77777777" w:rsidR="00A6410D" w:rsidRPr="0023285C" w:rsidRDefault="00A6410D" w:rsidP="004650AC">
            <w:pPr>
              <w:widowControl w:val="0"/>
              <w:autoSpaceDE w:val="0"/>
              <w:autoSpaceDN w:val="0"/>
              <w:spacing w:line="276"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 xml:space="preserve">Заместитель зав. по ВМР </w:t>
            </w:r>
          </w:p>
          <w:p w14:paraId="3F3221A7" w14:textId="77777777" w:rsidR="00A6410D" w:rsidRPr="0023285C" w:rsidRDefault="00A6410D" w:rsidP="004650AC">
            <w:pPr>
              <w:widowControl w:val="0"/>
              <w:autoSpaceDE w:val="0"/>
              <w:autoSpaceDN w:val="0"/>
              <w:spacing w:line="276"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Воспитатели</w:t>
            </w:r>
          </w:p>
          <w:p w14:paraId="0141E022" w14:textId="77777777" w:rsidR="00A6410D" w:rsidRPr="0023285C" w:rsidRDefault="00A6410D" w:rsidP="004650AC">
            <w:pPr>
              <w:widowControl w:val="0"/>
              <w:autoSpaceDE w:val="0"/>
              <w:autoSpaceDN w:val="0"/>
              <w:spacing w:line="276" w:lineRule="auto"/>
              <w:rPr>
                <w:rFonts w:ascii="Times New Roman" w:hAnsi="Times New Roman" w:cs="Times New Roman"/>
                <w:sz w:val="24"/>
                <w:szCs w:val="24"/>
                <w:lang w:eastAsia="en-US"/>
              </w:rPr>
            </w:pPr>
            <w:r w:rsidRPr="0023285C">
              <w:rPr>
                <w:rFonts w:ascii="Times New Roman" w:hAnsi="Times New Roman" w:cs="Times New Roman"/>
                <w:sz w:val="24"/>
                <w:szCs w:val="24"/>
                <w:lang w:eastAsia="en-US"/>
              </w:rPr>
              <w:t>Представитель  краеведческого музея</w:t>
            </w:r>
          </w:p>
        </w:tc>
      </w:tr>
    </w:tbl>
    <w:p w14:paraId="54B2EC1E" w14:textId="77777777" w:rsidR="00FA1F68" w:rsidRDefault="00FA1F68" w:rsidP="00843B52">
      <w:pPr>
        <w:widowControl w:val="0"/>
        <w:autoSpaceDE w:val="0"/>
        <w:autoSpaceDN w:val="0"/>
        <w:spacing w:line="276" w:lineRule="auto"/>
        <w:ind w:left="-426" w:right="-598"/>
        <w:jc w:val="both"/>
        <w:rPr>
          <w:rFonts w:ascii="Times New Roman" w:eastAsia="Times New Roman" w:hAnsi="Times New Roman" w:cs="Times New Roman"/>
          <w:sz w:val="24"/>
          <w:szCs w:val="24"/>
          <w:lang w:eastAsia="en-US"/>
        </w:rPr>
      </w:pPr>
    </w:p>
    <w:p w14:paraId="6F1921B3" w14:textId="77777777" w:rsidR="00FA1F68" w:rsidRDefault="00FA1F68" w:rsidP="00843B52">
      <w:pPr>
        <w:widowControl w:val="0"/>
        <w:autoSpaceDE w:val="0"/>
        <w:autoSpaceDN w:val="0"/>
        <w:spacing w:line="276" w:lineRule="auto"/>
        <w:ind w:left="-426" w:right="-598"/>
        <w:jc w:val="both"/>
        <w:rPr>
          <w:rFonts w:ascii="Times New Roman" w:eastAsia="Times New Roman" w:hAnsi="Times New Roman" w:cs="Times New Roman"/>
          <w:sz w:val="24"/>
          <w:szCs w:val="24"/>
          <w:lang w:eastAsia="en-US"/>
        </w:rPr>
      </w:pPr>
      <w:r w:rsidRPr="00411925">
        <w:rPr>
          <w:rFonts w:ascii="Times New Roman" w:eastAsia="Times New Roman" w:hAnsi="Times New Roman" w:cs="Times New Roman"/>
          <w:sz w:val="24"/>
          <w:szCs w:val="24"/>
          <w:lang w:eastAsia="en-US"/>
        </w:rPr>
        <w:t>Установление социального партнерства позволяет</w:t>
      </w:r>
      <w:r>
        <w:rPr>
          <w:rFonts w:ascii="Times New Roman" w:eastAsia="Times New Roman" w:hAnsi="Times New Roman" w:cs="Times New Roman"/>
          <w:sz w:val="24"/>
          <w:szCs w:val="24"/>
          <w:lang w:eastAsia="en-US"/>
        </w:rPr>
        <w:t>:</w:t>
      </w:r>
    </w:p>
    <w:p w14:paraId="322EB1F6" w14:textId="77777777" w:rsidR="00FA1F68" w:rsidRDefault="00FA1F68" w:rsidP="00843B52">
      <w:pPr>
        <w:widowControl w:val="0"/>
        <w:autoSpaceDE w:val="0"/>
        <w:autoSpaceDN w:val="0"/>
        <w:spacing w:line="276" w:lineRule="auto"/>
        <w:ind w:left="-426" w:right="-598"/>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У</w:t>
      </w:r>
      <w:r w:rsidRPr="00411925">
        <w:rPr>
          <w:rFonts w:ascii="Times New Roman" w:eastAsia="Times New Roman" w:hAnsi="Times New Roman" w:cs="Times New Roman"/>
          <w:sz w:val="24"/>
          <w:szCs w:val="24"/>
          <w:lang w:eastAsia="en-US"/>
        </w:rPr>
        <w:t>спешно осуществлять</w:t>
      </w:r>
      <w:r w:rsidRPr="00411925">
        <w:rPr>
          <w:rFonts w:ascii="Times New Roman" w:eastAsia="Times New Roman" w:hAnsi="Times New Roman" w:cs="Times New Roman"/>
          <w:spacing w:val="1"/>
          <w:sz w:val="24"/>
          <w:szCs w:val="24"/>
          <w:lang w:eastAsia="en-US"/>
        </w:rPr>
        <w:t xml:space="preserve"> </w:t>
      </w:r>
      <w:r w:rsidRPr="00411925">
        <w:rPr>
          <w:rFonts w:ascii="Times New Roman" w:eastAsia="Times New Roman" w:hAnsi="Times New Roman" w:cs="Times New Roman"/>
          <w:sz w:val="24"/>
          <w:szCs w:val="24"/>
          <w:lang w:eastAsia="en-US"/>
        </w:rPr>
        <w:t>задачи,</w:t>
      </w:r>
      <w:r w:rsidRPr="00411925">
        <w:rPr>
          <w:rFonts w:ascii="Times New Roman" w:eastAsia="Times New Roman" w:hAnsi="Times New Roman" w:cs="Times New Roman"/>
          <w:spacing w:val="-2"/>
          <w:sz w:val="24"/>
          <w:szCs w:val="24"/>
          <w:lang w:eastAsia="en-US"/>
        </w:rPr>
        <w:t xml:space="preserve">  </w:t>
      </w:r>
      <w:r w:rsidRPr="00411925">
        <w:rPr>
          <w:rFonts w:ascii="Times New Roman" w:eastAsia="Times New Roman" w:hAnsi="Times New Roman" w:cs="Times New Roman"/>
          <w:sz w:val="24"/>
          <w:szCs w:val="24"/>
          <w:lang w:eastAsia="en-US"/>
        </w:rPr>
        <w:t>связанные</w:t>
      </w:r>
      <w:r w:rsidRPr="00411925">
        <w:rPr>
          <w:rFonts w:ascii="Times New Roman" w:eastAsia="Times New Roman" w:hAnsi="Times New Roman" w:cs="Times New Roman"/>
          <w:spacing w:val="-1"/>
          <w:sz w:val="24"/>
          <w:szCs w:val="24"/>
          <w:lang w:eastAsia="en-US"/>
        </w:rPr>
        <w:t xml:space="preserve"> </w:t>
      </w:r>
      <w:r w:rsidRPr="00411925">
        <w:rPr>
          <w:rFonts w:ascii="Times New Roman" w:eastAsia="Times New Roman" w:hAnsi="Times New Roman" w:cs="Times New Roman"/>
          <w:sz w:val="24"/>
          <w:szCs w:val="24"/>
          <w:lang w:eastAsia="en-US"/>
        </w:rPr>
        <w:t>с качественной</w:t>
      </w:r>
      <w:r w:rsidRPr="00411925">
        <w:rPr>
          <w:rFonts w:ascii="Times New Roman" w:eastAsia="Times New Roman" w:hAnsi="Times New Roman" w:cs="Times New Roman"/>
          <w:spacing w:val="-1"/>
          <w:sz w:val="24"/>
          <w:szCs w:val="24"/>
          <w:lang w:eastAsia="en-US"/>
        </w:rPr>
        <w:t xml:space="preserve"> </w:t>
      </w:r>
      <w:r w:rsidRPr="00411925">
        <w:rPr>
          <w:rFonts w:ascii="Times New Roman" w:eastAsia="Times New Roman" w:hAnsi="Times New Roman" w:cs="Times New Roman"/>
          <w:sz w:val="24"/>
          <w:szCs w:val="24"/>
          <w:lang w:eastAsia="en-US"/>
        </w:rPr>
        <w:t>реализацией</w:t>
      </w:r>
      <w:r w:rsidRPr="00411925">
        <w:rPr>
          <w:rFonts w:ascii="Times New Roman" w:eastAsia="Times New Roman" w:hAnsi="Times New Roman" w:cs="Times New Roman"/>
          <w:spacing w:val="-2"/>
          <w:sz w:val="24"/>
          <w:szCs w:val="24"/>
          <w:lang w:eastAsia="en-US"/>
        </w:rPr>
        <w:t xml:space="preserve"> </w:t>
      </w:r>
      <w:r>
        <w:rPr>
          <w:rFonts w:ascii="Times New Roman" w:eastAsia="Times New Roman" w:hAnsi="Times New Roman" w:cs="Times New Roman"/>
          <w:sz w:val="24"/>
          <w:szCs w:val="24"/>
          <w:lang w:eastAsia="en-US"/>
        </w:rPr>
        <w:t>Программы;</w:t>
      </w:r>
    </w:p>
    <w:p w14:paraId="446DED6E" w14:textId="77777777" w:rsidR="00FA1F68" w:rsidRDefault="00FA1F68" w:rsidP="00843B52">
      <w:pPr>
        <w:widowControl w:val="0"/>
        <w:autoSpaceDE w:val="0"/>
        <w:autoSpaceDN w:val="0"/>
        <w:spacing w:line="276" w:lineRule="auto"/>
        <w:ind w:left="-426" w:right="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w:t>
      </w:r>
      <w:r w:rsidRPr="00411925">
        <w:rPr>
          <w:rFonts w:ascii="Times New Roman" w:eastAsia="Times New Roman" w:hAnsi="Times New Roman" w:cs="Times New Roman"/>
          <w:sz w:val="24"/>
          <w:szCs w:val="24"/>
          <w:lang w:eastAsia="en-US"/>
        </w:rPr>
        <w:t>ормировать</w:t>
      </w:r>
      <w:r w:rsidRPr="00411925">
        <w:rPr>
          <w:rFonts w:ascii="Times New Roman" w:eastAsia="Times New Roman" w:hAnsi="Times New Roman" w:cs="Times New Roman"/>
          <w:spacing w:val="1"/>
          <w:sz w:val="24"/>
          <w:szCs w:val="24"/>
          <w:lang w:eastAsia="en-US"/>
        </w:rPr>
        <w:t xml:space="preserve"> </w:t>
      </w:r>
      <w:r w:rsidRPr="00411925">
        <w:rPr>
          <w:rFonts w:ascii="Times New Roman" w:eastAsia="Times New Roman" w:hAnsi="Times New Roman" w:cs="Times New Roman"/>
          <w:sz w:val="24"/>
          <w:szCs w:val="24"/>
          <w:lang w:eastAsia="en-US"/>
        </w:rPr>
        <w:t>основы</w:t>
      </w:r>
      <w:r w:rsidRPr="00411925">
        <w:rPr>
          <w:rFonts w:ascii="Times New Roman" w:eastAsia="Times New Roman" w:hAnsi="Times New Roman" w:cs="Times New Roman"/>
          <w:spacing w:val="1"/>
          <w:sz w:val="24"/>
          <w:szCs w:val="24"/>
          <w:lang w:eastAsia="en-US"/>
        </w:rPr>
        <w:t xml:space="preserve"> </w:t>
      </w:r>
      <w:r w:rsidRPr="00411925">
        <w:rPr>
          <w:rFonts w:ascii="Times New Roman" w:eastAsia="Times New Roman" w:hAnsi="Times New Roman" w:cs="Times New Roman"/>
          <w:sz w:val="24"/>
          <w:szCs w:val="24"/>
          <w:lang w:eastAsia="en-US"/>
        </w:rPr>
        <w:t>общей</w:t>
      </w:r>
      <w:r w:rsidRPr="00411925">
        <w:rPr>
          <w:rFonts w:ascii="Times New Roman" w:eastAsia="Times New Roman" w:hAnsi="Times New Roman" w:cs="Times New Roman"/>
          <w:spacing w:val="1"/>
          <w:sz w:val="24"/>
          <w:szCs w:val="24"/>
          <w:lang w:eastAsia="en-US"/>
        </w:rPr>
        <w:t xml:space="preserve"> </w:t>
      </w:r>
      <w:r w:rsidRPr="00411925">
        <w:rPr>
          <w:rFonts w:ascii="Times New Roman" w:eastAsia="Times New Roman" w:hAnsi="Times New Roman" w:cs="Times New Roman"/>
          <w:sz w:val="24"/>
          <w:szCs w:val="24"/>
          <w:lang w:eastAsia="en-US"/>
        </w:rPr>
        <w:t>культуры</w:t>
      </w:r>
      <w:r w:rsidRPr="00411925">
        <w:rPr>
          <w:rFonts w:ascii="Times New Roman" w:eastAsia="Times New Roman" w:hAnsi="Times New Roman" w:cs="Times New Roman"/>
          <w:spacing w:val="1"/>
          <w:sz w:val="24"/>
          <w:szCs w:val="24"/>
          <w:lang w:eastAsia="en-US"/>
        </w:rPr>
        <w:t xml:space="preserve"> </w:t>
      </w:r>
      <w:r w:rsidRPr="00411925">
        <w:rPr>
          <w:rFonts w:ascii="Times New Roman" w:eastAsia="Times New Roman" w:hAnsi="Times New Roman" w:cs="Times New Roman"/>
          <w:sz w:val="24"/>
          <w:szCs w:val="24"/>
          <w:lang w:eastAsia="en-US"/>
        </w:rPr>
        <w:t>детей</w:t>
      </w:r>
      <w:r w:rsidRPr="00411925">
        <w:rPr>
          <w:rFonts w:ascii="Times New Roman" w:eastAsia="Times New Roman" w:hAnsi="Times New Roman" w:cs="Times New Roman"/>
          <w:spacing w:val="1"/>
          <w:sz w:val="24"/>
          <w:szCs w:val="24"/>
          <w:lang w:eastAsia="en-US"/>
        </w:rPr>
        <w:t xml:space="preserve"> </w:t>
      </w:r>
      <w:r w:rsidRPr="00411925">
        <w:rPr>
          <w:rFonts w:ascii="Times New Roman" w:eastAsia="Times New Roman" w:hAnsi="Times New Roman" w:cs="Times New Roman"/>
          <w:sz w:val="24"/>
          <w:szCs w:val="24"/>
          <w:lang w:eastAsia="en-US"/>
        </w:rPr>
        <w:t>в</w:t>
      </w:r>
      <w:r w:rsidRPr="00411925">
        <w:rPr>
          <w:rFonts w:ascii="Times New Roman" w:eastAsia="Times New Roman" w:hAnsi="Times New Roman" w:cs="Times New Roman"/>
          <w:spacing w:val="1"/>
          <w:sz w:val="24"/>
          <w:szCs w:val="24"/>
          <w:lang w:eastAsia="en-US"/>
        </w:rPr>
        <w:t xml:space="preserve"> </w:t>
      </w:r>
      <w:r w:rsidRPr="00411925">
        <w:rPr>
          <w:rFonts w:ascii="Times New Roman" w:eastAsia="Times New Roman" w:hAnsi="Times New Roman" w:cs="Times New Roman"/>
          <w:sz w:val="24"/>
          <w:szCs w:val="24"/>
          <w:lang w:eastAsia="en-US"/>
        </w:rPr>
        <w:t>процессе</w:t>
      </w:r>
      <w:r w:rsidRPr="00411925">
        <w:rPr>
          <w:rFonts w:ascii="Times New Roman" w:eastAsia="Times New Roman" w:hAnsi="Times New Roman" w:cs="Times New Roman"/>
          <w:spacing w:val="1"/>
          <w:sz w:val="24"/>
          <w:szCs w:val="24"/>
          <w:lang w:eastAsia="en-US"/>
        </w:rPr>
        <w:t xml:space="preserve"> </w:t>
      </w:r>
      <w:r w:rsidRPr="00411925">
        <w:rPr>
          <w:rFonts w:ascii="Times New Roman" w:eastAsia="Times New Roman" w:hAnsi="Times New Roman" w:cs="Times New Roman"/>
          <w:sz w:val="24"/>
          <w:szCs w:val="24"/>
          <w:lang w:eastAsia="en-US"/>
        </w:rPr>
        <w:t>экскурсий</w:t>
      </w:r>
      <w:r>
        <w:rPr>
          <w:rFonts w:ascii="Times New Roman" w:eastAsia="Times New Roman" w:hAnsi="Times New Roman" w:cs="Times New Roman"/>
          <w:sz w:val="24"/>
          <w:szCs w:val="24"/>
          <w:lang w:eastAsia="en-US"/>
        </w:rPr>
        <w:t>;</w:t>
      </w:r>
    </w:p>
    <w:p w14:paraId="483A5E3E" w14:textId="77777777" w:rsidR="00FA1F68" w:rsidRPr="0023285C" w:rsidRDefault="00FA1F68" w:rsidP="00843B52">
      <w:pPr>
        <w:widowControl w:val="0"/>
        <w:autoSpaceDE w:val="0"/>
        <w:autoSpaceDN w:val="0"/>
        <w:spacing w:line="276" w:lineRule="auto"/>
        <w:ind w:left="-426"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Обеспечивать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интегративный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характер</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процесса</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 xml:space="preserve">посредством проведения </w:t>
      </w:r>
      <w:r w:rsidRPr="0023285C">
        <w:rPr>
          <w:rFonts w:ascii="Times New Roman" w:eastAsia="Times New Roman" w:hAnsi="Times New Roman" w:cs="Times New Roman"/>
          <w:sz w:val="24"/>
          <w:szCs w:val="24"/>
          <w:lang w:eastAsia="en-US"/>
        </w:rPr>
        <w:t>интегрированных занятий, совместных мероприятий  на базе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ДОУ</w:t>
      </w:r>
      <w:r>
        <w:rPr>
          <w:rFonts w:ascii="Times New Roman" w:eastAsia="Times New Roman" w:hAnsi="Times New Roman" w:cs="Times New Roman"/>
          <w:sz w:val="24"/>
          <w:szCs w:val="24"/>
          <w:lang w:eastAsia="en-US"/>
        </w:rPr>
        <w:t>;</w:t>
      </w:r>
    </w:p>
    <w:p w14:paraId="023E3CBB" w14:textId="77777777" w:rsidR="00FA1F68" w:rsidRPr="0023285C" w:rsidRDefault="00FA1F68" w:rsidP="00843B52">
      <w:pPr>
        <w:widowControl w:val="0"/>
        <w:tabs>
          <w:tab w:val="left" w:pos="2678"/>
        </w:tabs>
        <w:autoSpaceDE w:val="0"/>
        <w:autoSpaceDN w:val="0"/>
        <w:spacing w:line="240" w:lineRule="auto"/>
        <w:ind w:left="-426"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Решать</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задачи</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художественно-эстетического</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развития</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воспитанников</w:t>
      </w: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помощью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участия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городских, районных, региональных</w:t>
      </w:r>
      <w:r>
        <w:rPr>
          <w:rFonts w:ascii="Times New Roman" w:eastAsia="Times New Roman" w:hAnsi="Times New Roman" w:cs="Times New Roman"/>
          <w:sz w:val="24"/>
          <w:szCs w:val="24"/>
          <w:lang w:eastAsia="en-US"/>
        </w:rPr>
        <w:t xml:space="preserve"> конкурсах,</w:t>
      </w:r>
      <w:r w:rsidRPr="00E322E4">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организуемых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городскими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культурно-досуговыми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учреждениями,</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2"/>
          <w:sz w:val="24"/>
          <w:szCs w:val="24"/>
          <w:lang w:eastAsia="en-US"/>
        </w:rPr>
        <w:t xml:space="preserve"> </w:t>
      </w:r>
      <w:r>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информационно методическим</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центром, а также посредством участия</w:t>
      </w:r>
    </w:p>
    <w:p w14:paraId="28AC7AFF" w14:textId="77777777" w:rsidR="00FA1F68" w:rsidRDefault="00FA1F68" w:rsidP="00843B52">
      <w:pPr>
        <w:widowControl w:val="0"/>
        <w:tabs>
          <w:tab w:val="left" w:pos="2678"/>
        </w:tabs>
        <w:autoSpaceDE w:val="0"/>
        <w:autoSpaceDN w:val="0"/>
        <w:spacing w:line="240" w:lineRule="auto"/>
        <w:ind w:left="-426" w:right="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во всероссийских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творческих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конкурсах,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выставках,</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программах.</w:t>
      </w:r>
    </w:p>
    <w:p w14:paraId="7BF750CB" w14:textId="77777777" w:rsidR="00FA1F68" w:rsidRDefault="00FA1F68" w:rsidP="00843B52">
      <w:pPr>
        <w:widowControl w:val="0"/>
        <w:tabs>
          <w:tab w:val="left" w:pos="2678"/>
        </w:tabs>
        <w:autoSpaceDE w:val="0"/>
        <w:autoSpaceDN w:val="0"/>
        <w:spacing w:line="240" w:lineRule="auto"/>
        <w:ind w:left="-426" w:right="2"/>
        <w:jc w:val="both"/>
        <w:rPr>
          <w:rFonts w:ascii="Times New Roman" w:eastAsia="Times New Roman" w:hAnsi="Times New Roman" w:cs="Times New Roman"/>
          <w:sz w:val="24"/>
          <w:szCs w:val="24"/>
          <w:lang w:eastAsia="en-US"/>
        </w:rPr>
      </w:pPr>
    </w:p>
    <w:p w14:paraId="59E36984" w14:textId="77777777" w:rsidR="00FA1F68" w:rsidRPr="006A3342" w:rsidRDefault="0056150F" w:rsidP="00FA1F68">
      <w:pPr>
        <w:widowControl w:val="0"/>
        <w:autoSpaceDE w:val="0"/>
        <w:autoSpaceDN w:val="0"/>
        <w:spacing w:line="276" w:lineRule="auto"/>
        <w:ind w:right="-598"/>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FA1F68" w:rsidRPr="004E16F4">
        <w:rPr>
          <w:rFonts w:ascii="Times New Roman" w:eastAsia="Times New Roman" w:hAnsi="Times New Roman" w:cs="Times New Roman"/>
          <w:sz w:val="24"/>
          <w:szCs w:val="24"/>
          <w:lang w:eastAsia="en-US"/>
        </w:rPr>
        <w:t xml:space="preserve"> </w:t>
      </w:r>
      <w:r w:rsidR="00FA1F68">
        <w:rPr>
          <w:rFonts w:ascii="Times New Roman" w:eastAsia="Times New Roman" w:hAnsi="Times New Roman" w:cs="Times New Roman"/>
          <w:b/>
          <w:bCs/>
          <w:iCs/>
          <w:sz w:val="24"/>
          <w:szCs w:val="24"/>
          <w:lang w:eastAsia="en-US"/>
        </w:rPr>
        <w:t xml:space="preserve">2.8.3 </w:t>
      </w:r>
      <w:r w:rsidR="00FA1F68" w:rsidRPr="00430F44">
        <w:rPr>
          <w:rFonts w:ascii="Times New Roman" w:eastAsia="Times New Roman" w:hAnsi="Times New Roman" w:cs="Times New Roman"/>
          <w:b/>
          <w:bCs/>
          <w:iCs/>
          <w:sz w:val="24"/>
          <w:szCs w:val="24"/>
          <w:lang w:eastAsia="en-US"/>
        </w:rPr>
        <w:t>Организационный</w:t>
      </w:r>
      <w:r w:rsidR="00FA1F68" w:rsidRPr="00430F44">
        <w:rPr>
          <w:rFonts w:ascii="Times New Roman" w:eastAsia="Times New Roman" w:hAnsi="Times New Roman" w:cs="Times New Roman"/>
          <w:b/>
          <w:bCs/>
          <w:iCs/>
          <w:spacing w:val="-4"/>
          <w:sz w:val="24"/>
          <w:szCs w:val="24"/>
          <w:lang w:eastAsia="en-US"/>
        </w:rPr>
        <w:t xml:space="preserve"> </w:t>
      </w:r>
      <w:r w:rsidR="00FA1F68" w:rsidRPr="00430F44">
        <w:rPr>
          <w:rFonts w:ascii="Times New Roman" w:eastAsia="Times New Roman" w:hAnsi="Times New Roman" w:cs="Times New Roman"/>
          <w:b/>
          <w:bCs/>
          <w:iCs/>
          <w:sz w:val="24"/>
          <w:szCs w:val="24"/>
          <w:lang w:eastAsia="en-US"/>
        </w:rPr>
        <w:t>раздел</w:t>
      </w:r>
      <w:r w:rsidR="00FA1F68" w:rsidRPr="00430F44">
        <w:rPr>
          <w:rFonts w:ascii="Times New Roman" w:eastAsia="Times New Roman" w:hAnsi="Times New Roman" w:cs="Times New Roman"/>
          <w:b/>
          <w:bCs/>
          <w:iCs/>
          <w:spacing w:val="-3"/>
          <w:sz w:val="24"/>
          <w:szCs w:val="24"/>
          <w:lang w:eastAsia="en-US"/>
        </w:rPr>
        <w:t xml:space="preserve"> </w:t>
      </w:r>
      <w:r w:rsidR="00FA1F68" w:rsidRPr="00430F44">
        <w:rPr>
          <w:rFonts w:ascii="Times New Roman" w:eastAsia="Times New Roman" w:hAnsi="Times New Roman" w:cs="Times New Roman"/>
          <w:b/>
          <w:bCs/>
          <w:iCs/>
          <w:sz w:val="24"/>
          <w:szCs w:val="24"/>
          <w:lang w:eastAsia="en-US"/>
        </w:rPr>
        <w:t>Программы</w:t>
      </w:r>
      <w:r w:rsidR="00FA1F68" w:rsidRPr="00430F44">
        <w:rPr>
          <w:rFonts w:ascii="Times New Roman" w:eastAsia="Times New Roman" w:hAnsi="Times New Roman" w:cs="Times New Roman"/>
          <w:b/>
          <w:bCs/>
          <w:iCs/>
          <w:spacing w:val="-4"/>
          <w:sz w:val="24"/>
          <w:szCs w:val="24"/>
          <w:lang w:eastAsia="en-US"/>
        </w:rPr>
        <w:t xml:space="preserve"> </w:t>
      </w:r>
      <w:r w:rsidR="00FA1F68" w:rsidRPr="00430F44">
        <w:rPr>
          <w:rFonts w:ascii="Times New Roman" w:eastAsia="Times New Roman" w:hAnsi="Times New Roman" w:cs="Times New Roman"/>
          <w:b/>
          <w:bCs/>
          <w:iCs/>
          <w:sz w:val="24"/>
          <w:szCs w:val="24"/>
          <w:lang w:eastAsia="en-US"/>
        </w:rPr>
        <w:t>воспитания</w:t>
      </w:r>
    </w:p>
    <w:p w14:paraId="0453CAD8" w14:textId="77777777" w:rsidR="00FA1F68" w:rsidRPr="0023285C" w:rsidRDefault="00FA1F68" w:rsidP="00FA1F68">
      <w:pPr>
        <w:widowControl w:val="0"/>
        <w:tabs>
          <w:tab w:val="left" w:pos="2815"/>
        </w:tabs>
        <w:autoSpaceDE w:val="0"/>
        <w:autoSpaceDN w:val="0"/>
        <w:spacing w:before="186" w:line="240" w:lineRule="auto"/>
        <w:ind w:left="2127"/>
        <w:jc w:val="both"/>
        <w:rPr>
          <w:rFonts w:ascii="Times New Roman" w:eastAsia="Times New Roman" w:hAnsi="Times New Roman" w:cs="Times New Roman"/>
          <w:b/>
          <w:i/>
          <w:sz w:val="24"/>
          <w:szCs w:val="24"/>
          <w:lang w:eastAsia="en-US"/>
        </w:rPr>
      </w:pPr>
      <w:r>
        <w:rPr>
          <w:rFonts w:ascii="Times New Roman" w:eastAsia="Times New Roman" w:hAnsi="Times New Roman" w:cs="Times New Roman"/>
          <w:b/>
          <w:i/>
          <w:sz w:val="24"/>
          <w:szCs w:val="24"/>
          <w:lang w:eastAsia="en-US"/>
        </w:rPr>
        <w:t xml:space="preserve">   </w:t>
      </w:r>
      <w:r w:rsidRPr="0023285C">
        <w:rPr>
          <w:rFonts w:ascii="Times New Roman" w:eastAsia="Times New Roman" w:hAnsi="Times New Roman" w:cs="Times New Roman"/>
          <w:b/>
          <w:i/>
          <w:sz w:val="24"/>
          <w:szCs w:val="24"/>
          <w:lang w:eastAsia="en-US"/>
        </w:rPr>
        <w:t>Кадровое</w:t>
      </w:r>
      <w:r w:rsidRPr="0023285C">
        <w:rPr>
          <w:rFonts w:ascii="Times New Roman" w:eastAsia="Times New Roman" w:hAnsi="Times New Roman" w:cs="Times New Roman"/>
          <w:b/>
          <w:i/>
          <w:spacing w:val="-6"/>
          <w:sz w:val="24"/>
          <w:szCs w:val="24"/>
          <w:lang w:eastAsia="en-US"/>
        </w:rPr>
        <w:t xml:space="preserve"> </w:t>
      </w:r>
      <w:r w:rsidRPr="0023285C">
        <w:rPr>
          <w:rFonts w:ascii="Times New Roman" w:eastAsia="Times New Roman" w:hAnsi="Times New Roman" w:cs="Times New Roman"/>
          <w:b/>
          <w:i/>
          <w:sz w:val="24"/>
          <w:szCs w:val="24"/>
          <w:lang w:eastAsia="en-US"/>
        </w:rPr>
        <w:t>обеспечение</w:t>
      </w:r>
    </w:p>
    <w:p w14:paraId="1D996470" w14:textId="77777777" w:rsidR="00FA1F68" w:rsidRPr="0023285C" w:rsidRDefault="00FA1F68" w:rsidP="00843B52">
      <w:pPr>
        <w:widowControl w:val="0"/>
        <w:autoSpaceDE w:val="0"/>
        <w:autoSpaceDN w:val="0"/>
        <w:spacing w:line="240" w:lineRule="auto"/>
        <w:ind w:left="-426" w:right="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Реализация</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Программы</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осуществляется:</w:t>
      </w:r>
    </w:p>
    <w:p w14:paraId="20AED75C" w14:textId="77777777" w:rsidR="00FA1F68" w:rsidRPr="0023285C" w:rsidRDefault="00FA1F68" w:rsidP="00843B52">
      <w:pPr>
        <w:widowControl w:val="0"/>
        <w:tabs>
          <w:tab w:val="left" w:pos="2361"/>
        </w:tabs>
        <w:autoSpaceDE w:val="0"/>
        <w:autoSpaceDN w:val="0"/>
        <w:spacing w:before="1" w:line="240" w:lineRule="auto"/>
        <w:ind w:left="-426"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-педагогическими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работниками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течение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всего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времени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пребывания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воспитанников</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ДОУ;</w:t>
      </w:r>
    </w:p>
    <w:p w14:paraId="0A82B55C" w14:textId="3BC48DE8" w:rsidR="00FA1F68" w:rsidRPr="00A8261F" w:rsidRDefault="00FA1F68" w:rsidP="00843B52">
      <w:pPr>
        <w:widowControl w:val="0"/>
        <w:tabs>
          <w:tab w:val="left" w:pos="2558"/>
        </w:tabs>
        <w:autoSpaceDE w:val="0"/>
        <w:autoSpaceDN w:val="0"/>
        <w:spacing w:line="240" w:lineRule="auto"/>
        <w:ind w:left="-426" w:right="2"/>
        <w:jc w:val="both"/>
        <w:rPr>
          <w:rFonts w:ascii="Times New Roman" w:eastAsia="Times New Roman" w:hAnsi="Times New Roman" w:cs="Times New Roman"/>
          <w:color w:val="000000" w:themeColor="text1"/>
          <w:sz w:val="24"/>
          <w:szCs w:val="24"/>
          <w:lang w:eastAsia="en-US"/>
        </w:rPr>
      </w:pPr>
      <w:r w:rsidRPr="006924D2">
        <w:rPr>
          <w:rFonts w:ascii="Times New Roman" w:eastAsia="Times New Roman" w:hAnsi="Times New Roman" w:cs="Times New Roman"/>
          <w:color w:val="000000" w:themeColor="text1"/>
          <w:sz w:val="24"/>
          <w:szCs w:val="24"/>
          <w:lang w:eastAsia="en-US"/>
        </w:rPr>
        <w:t>-иными</w:t>
      </w:r>
      <w:r w:rsidR="006924D2" w:rsidRPr="006924D2">
        <w:rPr>
          <w:rFonts w:ascii="Times New Roman" w:eastAsia="Times New Roman" w:hAnsi="Times New Roman" w:cs="Times New Roman"/>
          <w:color w:val="000000" w:themeColor="text1"/>
          <w:sz w:val="24"/>
          <w:szCs w:val="24"/>
          <w:lang w:eastAsia="en-US"/>
        </w:rPr>
        <w:t xml:space="preserve">  сотрудниками</w:t>
      </w:r>
      <w:r w:rsidRPr="006924D2">
        <w:rPr>
          <w:rFonts w:ascii="Times New Roman" w:eastAsia="Times New Roman" w:hAnsi="Times New Roman" w:cs="Times New Roman"/>
          <w:color w:val="000000" w:themeColor="text1"/>
          <w:sz w:val="24"/>
          <w:szCs w:val="24"/>
          <w:lang w:eastAsia="en-US"/>
        </w:rPr>
        <w:t>,</w:t>
      </w:r>
      <w:r w:rsidRPr="006924D2">
        <w:rPr>
          <w:rFonts w:ascii="Times New Roman" w:eastAsia="Times New Roman" w:hAnsi="Times New Roman" w:cs="Times New Roman"/>
          <w:color w:val="000000" w:themeColor="text1"/>
          <w:spacing w:val="1"/>
          <w:sz w:val="24"/>
          <w:szCs w:val="24"/>
          <w:lang w:eastAsia="en-US"/>
        </w:rPr>
        <w:t xml:space="preserve"> </w:t>
      </w:r>
      <w:r w:rsidRPr="006924D2">
        <w:rPr>
          <w:rFonts w:ascii="Times New Roman" w:eastAsia="Times New Roman" w:hAnsi="Times New Roman" w:cs="Times New Roman"/>
          <w:color w:val="000000" w:themeColor="text1"/>
          <w:sz w:val="24"/>
          <w:szCs w:val="24"/>
          <w:lang w:eastAsia="en-US"/>
        </w:rPr>
        <w:t>вне</w:t>
      </w:r>
      <w:r w:rsidRPr="006924D2">
        <w:rPr>
          <w:rFonts w:ascii="Times New Roman" w:eastAsia="Times New Roman" w:hAnsi="Times New Roman" w:cs="Times New Roman"/>
          <w:color w:val="000000" w:themeColor="text1"/>
          <w:spacing w:val="1"/>
          <w:sz w:val="24"/>
          <w:szCs w:val="24"/>
          <w:lang w:eastAsia="en-US"/>
        </w:rPr>
        <w:t xml:space="preserve"> </w:t>
      </w:r>
      <w:r w:rsidRPr="006924D2">
        <w:rPr>
          <w:rFonts w:ascii="Times New Roman" w:eastAsia="Times New Roman" w:hAnsi="Times New Roman" w:cs="Times New Roman"/>
          <w:color w:val="000000" w:themeColor="text1"/>
          <w:sz w:val="24"/>
          <w:szCs w:val="24"/>
          <w:lang w:eastAsia="en-US"/>
        </w:rPr>
        <w:t>зависимости</w:t>
      </w:r>
      <w:r w:rsidRPr="006924D2">
        <w:rPr>
          <w:rFonts w:ascii="Times New Roman" w:eastAsia="Times New Roman" w:hAnsi="Times New Roman" w:cs="Times New Roman"/>
          <w:color w:val="000000" w:themeColor="text1"/>
          <w:spacing w:val="1"/>
          <w:sz w:val="24"/>
          <w:szCs w:val="24"/>
          <w:lang w:eastAsia="en-US"/>
        </w:rPr>
        <w:t xml:space="preserve"> </w:t>
      </w:r>
      <w:r w:rsidRPr="006924D2">
        <w:rPr>
          <w:rFonts w:ascii="Times New Roman" w:eastAsia="Times New Roman" w:hAnsi="Times New Roman" w:cs="Times New Roman"/>
          <w:color w:val="000000" w:themeColor="text1"/>
          <w:sz w:val="24"/>
          <w:szCs w:val="24"/>
          <w:lang w:eastAsia="en-US"/>
        </w:rPr>
        <w:t>от</w:t>
      </w:r>
      <w:r w:rsidRPr="006924D2">
        <w:rPr>
          <w:rFonts w:ascii="Times New Roman" w:eastAsia="Times New Roman" w:hAnsi="Times New Roman" w:cs="Times New Roman"/>
          <w:color w:val="000000" w:themeColor="text1"/>
          <w:spacing w:val="1"/>
          <w:sz w:val="24"/>
          <w:szCs w:val="24"/>
          <w:lang w:eastAsia="en-US"/>
        </w:rPr>
        <w:t xml:space="preserve"> </w:t>
      </w:r>
      <w:r w:rsidRPr="006924D2">
        <w:rPr>
          <w:rFonts w:ascii="Times New Roman" w:eastAsia="Times New Roman" w:hAnsi="Times New Roman" w:cs="Times New Roman"/>
          <w:color w:val="000000" w:themeColor="text1"/>
          <w:sz w:val="24"/>
          <w:szCs w:val="24"/>
          <w:lang w:eastAsia="en-US"/>
        </w:rPr>
        <w:t>продолжительности</w:t>
      </w:r>
      <w:r w:rsidRPr="006924D2">
        <w:rPr>
          <w:rFonts w:ascii="Times New Roman" w:eastAsia="Times New Roman" w:hAnsi="Times New Roman" w:cs="Times New Roman"/>
          <w:color w:val="000000" w:themeColor="text1"/>
          <w:spacing w:val="-2"/>
          <w:sz w:val="24"/>
          <w:szCs w:val="24"/>
          <w:lang w:eastAsia="en-US"/>
        </w:rPr>
        <w:t xml:space="preserve"> </w:t>
      </w:r>
      <w:r w:rsidRPr="006924D2">
        <w:rPr>
          <w:rFonts w:ascii="Times New Roman" w:eastAsia="Times New Roman" w:hAnsi="Times New Roman" w:cs="Times New Roman"/>
          <w:color w:val="000000" w:themeColor="text1"/>
          <w:sz w:val="24"/>
          <w:szCs w:val="24"/>
          <w:lang w:eastAsia="en-US"/>
        </w:rPr>
        <w:t>пребывания</w:t>
      </w:r>
      <w:r w:rsidRPr="006924D2">
        <w:rPr>
          <w:rFonts w:ascii="Times New Roman" w:eastAsia="Times New Roman" w:hAnsi="Times New Roman" w:cs="Times New Roman"/>
          <w:color w:val="000000" w:themeColor="text1"/>
          <w:spacing w:val="-1"/>
          <w:sz w:val="24"/>
          <w:szCs w:val="24"/>
          <w:lang w:eastAsia="en-US"/>
        </w:rPr>
        <w:t xml:space="preserve"> </w:t>
      </w:r>
      <w:r w:rsidRPr="006924D2">
        <w:rPr>
          <w:rFonts w:ascii="Times New Roman" w:eastAsia="Times New Roman" w:hAnsi="Times New Roman" w:cs="Times New Roman"/>
          <w:color w:val="000000" w:themeColor="text1"/>
          <w:sz w:val="24"/>
          <w:szCs w:val="24"/>
          <w:lang w:eastAsia="en-US"/>
        </w:rPr>
        <w:t>воспитанников</w:t>
      </w:r>
      <w:r w:rsidRPr="006924D2">
        <w:rPr>
          <w:rFonts w:ascii="Times New Roman" w:eastAsia="Times New Roman" w:hAnsi="Times New Roman" w:cs="Times New Roman"/>
          <w:color w:val="000000" w:themeColor="text1"/>
          <w:spacing w:val="-2"/>
          <w:sz w:val="24"/>
          <w:szCs w:val="24"/>
          <w:lang w:eastAsia="en-US"/>
        </w:rPr>
        <w:t xml:space="preserve"> </w:t>
      </w:r>
      <w:r w:rsidRPr="006924D2">
        <w:rPr>
          <w:rFonts w:ascii="Times New Roman" w:eastAsia="Times New Roman" w:hAnsi="Times New Roman" w:cs="Times New Roman"/>
          <w:color w:val="000000" w:themeColor="text1"/>
          <w:sz w:val="24"/>
          <w:szCs w:val="24"/>
          <w:lang w:eastAsia="en-US"/>
        </w:rPr>
        <w:t>в</w:t>
      </w:r>
      <w:r w:rsidRPr="006924D2">
        <w:rPr>
          <w:rFonts w:ascii="Times New Roman" w:eastAsia="Times New Roman" w:hAnsi="Times New Roman" w:cs="Times New Roman"/>
          <w:color w:val="000000" w:themeColor="text1"/>
          <w:spacing w:val="1"/>
          <w:sz w:val="24"/>
          <w:szCs w:val="24"/>
          <w:lang w:eastAsia="en-US"/>
        </w:rPr>
        <w:t xml:space="preserve"> </w:t>
      </w:r>
      <w:r w:rsidR="006924D2">
        <w:rPr>
          <w:rFonts w:ascii="Times New Roman" w:eastAsia="Times New Roman" w:hAnsi="Times New Roman" w:cs="Times New Roman"/>
          <w:color w:val="000000" w:themeColor="text1"/>
          <w:sz w:val="24"/>
          <w:szCs w:val="24"/>
          <w:lang w:eastAsia="en-US"/>
        </w:rPr>
        <w:t>у</w:t>
      </w:r>
      <w:r w:rsidR="00A8261F">
        <w:rPr>
          <w:rFonts w:ascii="Times New Roman" w:eastAsia="Times New Roman" w:hAnsi="Times New Roman" w:cs="Times New Roman"/>
          <w:color w:val="000000" w:themeColor="text1"/>
          <w:sz w:val="24"/>
          <w:szCs w:val="24"/>
          <w:lang w:eastAsia="en-US"/>
        </w:rPr>
        <w:t xml:space="preserve">чреждении. </w:t>
      </w:r>
      <w:r w:rsidRPr="0023285C">
        <w:rPr>
          <w:rFonts w:ascii="Times New Roman" w:eastAsia="Times New Roman" w:hAnsi="Times New Roman" w:cs="Times New Roman"/>
          <w:sz w:val="24"/>
          <w:szCs w:val="24"/>
          <w:lang w:eastAsia="en-US"/>
        </w:rPr>
        <w:t>Реализация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Программы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сопровождается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осуществлением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управления,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хозяйственной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деятельностью,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организацией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необходимого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 xml:space="preserve">медицинского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обслуживания.</w:t>
      </w:r>
      <w:r w:rsidRPr="0023285C">
        <w:rPr>
          <w:rFonts w:ascii="Times New Roman" w:eastAsia="Times New Roman" w:hAnsi="Times New Roman" w:cs="Times New Roman"/>
          <w:spacing w:val="-16"/>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решения</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этих</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задач</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руководитель</w:t>
      </w:r>
      <w:r w:rsidRPr="0023285C">
        <w:rPr>
          <w:rFonts w:ascii="Times New Roman" w:eastAsia="Times New Roman" w:hAnsi="Times New Roman" w:cs="Times New Roman"/>
          <w:spacing w:val="-16"/>
          <w:sz w:val="24"/>
          <w:szCs w:val="24"/>
          <w:lang w:eastAsia="en-US"/>
        </w:rPr>
        <w:t xml:space="preserve"> </w:t>
      </w:r>
      <w:r w:rsidR="006924D2">
        <w:rPr>
          <w:rFonts w:ascii="Times New Roman" w:eastAsia="Times New Roman" w:hAnsi="Times New Roman" w:cs="Times New Roman"/>
          <w:sz w:val="24"/>
          <w:szCs w:val="24"/>
          <w:lang w:eastAsia="en-US"/>
        </w:rPr>
        <w:t>у</w:t>
      </w:r>
      <w:r w:rsidRPr="0023285C">
        <w:rPr>
          <w:rFonts w:ascii="Times New Roman" w:eastAsia="Times New Roman" w:hAnsi="Times New Roman" w:cs="Times New Roman"/>
          <w:sz w:val="24"/>
          <w:szCs w:val="24"/>
          <w:lang w:eastAsia="en-US"/>
        </w:rPr>
        <w:t>чреждения</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вправе</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заключать</w:t>
      </w:r>
      <w:r w:rsidRPr="0023285C">
        <w:rPr>
          <w:rFonts w:ascii="Times New Roman" w:eastAsia="Times New Roman" w:hAnsi="Times New Roman" w:cs="Times New Roman"/>
          <w:spacing w:val="-63"/>
          <w:sz w:val="24"/>
          <w:szCs w:val="24"/>
          <w:lang w:eastAsia="en-US"/>
        </w:rPr>
        <w:t xml:space="preserve"> </w:t>
      </w:r>
      <w:r>
        <w:rPr>
          <w:rFonts w:ascii="Times New Roman" w:eastAsia="Times New Roman" w:hAnsi="Times New Roman" w:cs="Times New Roman"/>
          <w:spacing w:val="-63"/>
          <w:sz w:val="24"/>
          <w:szCs w:val="24"/>
          <w:lang w:eastAsia="en-US"/>
        </w:rPr>
        <w:t xml:space="preserve">                                                                     </w:t>
      </w:r>
      <w:r w:rsidR="006924D2">
        <w:rPr>
          <w:rFonts w:ascii="Times New Roman" w:eastAsia="Times New Roman" w:hAnsi="Times New Roman" w:cs="Times New Roman"/>
          <w:spacing w:val="-63"/>
          <w:sz w:val="24"/>
          <w:szCs w:val="24"/>
          <w:lang w:eastAsia="en-US"/>
        </w:rPr>
        <w:t xml:space="preserve">                                    </w:t>
      </w:r>
      <w:r w:rsidR="006924D2">
        <w:rPr>
          <w:rFonts w:ascii="Times New Roman" w:eastAsia="Times New Roman" w:hAnsi="Times New Roman" w:cs="Times New Roman"/>
          <w:sz w:val="24"/>
          <w:szCs w:val="24"/>
          <w:lang w:eastAsia="en-US"/>
        </w:rPr>
        <w:t xml:space="preserve">  д</w:t>
      </w:r>
      <w:r w:rsidRPr="0023285C">
        <w:rPr>
          <w:rFonts w:ascii="Times New Roman" w:eastAsia="Times New Roman" w:hAnsi="Times New Roman" w:cs="Times New Roman"/>
          <w:sz w:val="24"/>
          <w:szCs w:val="24"/>
          <w:lang w:eastAsia="en-US"/>
        </w:rPr>
        <w:t>оговора гражданско-правового характера и совершать иные действия в рамках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своих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полномочий.</w:t>
      </w:r>
    </w:p>
    <w:p w14:paraId="53742FF6" w14:textId="77777777" w:rsidR="00FA1F68" w:rsidRPr="0023285C" w:rsidRDefault="00FA1F68" w:rsidP="00843B52">
      <w:pPr>
        <w:widowControl w:val="0"/>
        <w:autoSpaceDE w:val="0"/>
        <w:autoSpaceDN w:val="0"/>
        <w:spacing w:line="240" w:lineRule="auto"/>
        <w:ind w:left="-426"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При</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организации</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инклюзивного</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образования:</w:t>
      </w:r>
    </w:p>
    <w:p w14:paraId="2B60CA48" w14:textId="77777777" w:rsidR="00FA1F68" w:rsidRPr="0023285C" w:rsidRDefault="00FA1F68" w:rsidP="00843B52">
      <w:pPr>
        <w:widowControl w:val="0"/>
        <w:autoSpaceDE w:val="0"/>
        <w:autoSpaceDN w:val="0"/>
        <w:spacing w:line="240" w:lineRule="auto"/>
        <w:ind w:left="-426"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включении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общеобразовательную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группу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категорий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имеющих образовательные потребности, в том числе находящихся 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трудной</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жизненной</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ситуации,</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может</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быть</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предусмотрено</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дополнительное</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 xml:space="preserve">кадровое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обеспечение. Категории таких детей и особенности их кадрового сопровождения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устанавливаются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органами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власти субъектов</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Российской</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Федерации.</w:t>
      </w:r>
      <w:r w:rsidRPr="00FA1F68">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В целях эф</w:t>
      </w:r>
      <w:r w:rsidR="006924D2">
        <w:rPr>
          <w:rFonts w:ascii="Times New Roman" w:eastAsia="Times New Roman" w:hAnsi="Times New Roman" w:cs="Times New Roman"/>
          <w:sz w:val="24"/>
          <w:szCs w:val="24"/>
          <w:lang w:eastAsia="en-US"/>
        </w:rPr>
        <w:t>фективной реализации Программы у</w:t>
      </w:r>
      <w:r w:rsidRPr="0023285C">
        <w:rPr>
          <w:rFonts w:ascii="Times New Roman" w:eastAsia="Times New Roman" w:hAnsi="Times New Roman" w:cs="Times New Roman"/>
          <w:sz w:val="24"/>
          <w:szCs w:val="24"/>
          <w:lang w:eastAsia="en-US"/>
        </w:rPr>
        <w:t>чреждение создает условия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pacing w:val="-1"/>
          <w:sz w:val="24"/>
          <w:szCs w:val="24"/>
          <w:lang w:eastAsia="en-US"/>
        </w:rPr>
        <w:t>для</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pacing w:val="-1"/>
          <w:sz w:val="24"/>
          <w:szCs w:val="24"/>
          <w:lang w:eastAsia="en-US"/>
        </w:rPr>
        <w:t>профессионального</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pacing w:val="-1"/>
          <w:sz w:val="24"/>
          <w:szCs w:val="24"/>
          <w:lang w:eastAsia="en-US"/>
        </w:rPr>
        <w:t>развития</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pacing w:val="-1"/>
          <w:sz w:val="24"/>
          <w:szCs w:val="24"/>
          <w:lang w:eastAsia="en-US"/>
        </w:rPr>
        <w:t>педагогических</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pacing w:val="-1"/>
          <w:sz w:val="24"/>
          <w:szCs w:val="24"/>
          <w:lang w:eastAsia="en-US"/>
        </w:rPr>
        <w:t>и</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pacing w:val="-1"/>
          <w:sz w:val="24"/>
          <w:szCs w:val="24"/>
          <w:lang w:eastAsia="en-US"/>
        </w:rPr>
        <w:t>руководящих</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кадров,</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том</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числе</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их дополнительного профессионального образования. Программой предусмотрена реализация программы дополнительного профессионального образования,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 том числе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учитывающие особенности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реализуемой образовательной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программы.</w:t>
      </w:r>
    </w:p>
    <w:p w14:paraId="3B3D04CC" w14:textId="77777777" w:rsidR="00FA1F68" w:rsidRPr="0023285C" w:rsidRDefault="00FA1F68" w:rsidP="00843B52">
      <w:pPr>
        <w:widowControl w:val="0"/>
        <w:autoSpaceDE w:val="0"/>
        <w:autoSpaceDN w:val="0"/>
        <w:spacing w:before="1" w:line="240" w:lineRule="auto"/>
        <w:ind w:left="-426"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Учреждение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самостоятельно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или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привлечением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других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организаций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партнеров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обеспечивает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консультативную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поддержку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руководящих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педагогических</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работников</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по</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вопросам</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образования</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том</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числе</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реализации</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программам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дополнительного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адаптивных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коррекционно-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развивающих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программ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программ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инклюзивного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дошкольников.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Учреждение осуществляет организационно-методическое сопровождение процесса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реализации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Программы.</w:t>
      </w:r>
    </w:p>
    <w:p w14:paraId="2EEDDB61" w14:textId="77777777" w:rsidR="00FA1F68" w:rsidRPr="0023285C" w:rsidRDefault="00FA1F68" w:rsidP="00843B52">
      <w:pPr>
        <w:widowControl w:val="0"/>
        <w:autoSpaceDE w:val="0"/>
        <w:autoSpaceDN w:val="0"/>
        <w:spacing w:before="1" w:line="240" w:lineRule="auto"/>
        <w:ind w:left="-426" w:right="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i/>
          <w:sz w:val="24"/>
          <w:szCs w:val="24"/>
          <w:lang w:eastAsia="en-US"/>
        </w:rPr>
        <w:t>*</w:t>
      </w:r>
      <w:r w:rsidRPr="0023285C">
        <w:rPr>
          <w:rFonts w:ascii="Times New Roman" w:eastAsia="Times New Roman" w:hAnsi="Times New Roman" w:cs="Times New Roman"/>
          <w:i/>
          <w:spacing w:val="-5"/>
          <w:sz w:val="24"/>
          <w:szCs w:val="24"/>
          <w:lang w:eastAsia="en-US"/>
        </w:rPr>
        <w:t xml:space="preserve"> </w:t>
      </w:r>
      <w:r w:rsidRPr="0023285C">
        <w:rPr>
          <w:rFonts w:ascii="Times New Roman" w:eastAsia="Times New Roman" w:hAnsi="Times New Roman" w:cs="Times New Roman"/>
          <w:i/>
          <w:sz w:val="24"/>
          <w:szCs w:val="24"/>
          <w:lang w:eastAsia="en-US"/>
        </w:rPr>
        <w:t>Кадровый</w:t>
      </w:r>
      <w:r w:rsidRPr="0023285C">
        <w:rPr>
          <w:rFonts w:ascii="Times New Roman" w:eastAsia="Times New Roman" w:hAnsi="Times New Roman" w:cs="Times New Roman"/>
          <w:i/>
          <w:spacing w:val="-4"/>
          <w:sz w:val="24"/>
          <w:szCs w:val="24"/>
          <w:lang w:eastAsia="en-US"/>
        </w:rPr>
        <w:t xml:space="preserve"> </w:t>
      </w:r>
      <w:r w:rsidRPr="0023285C">
        <w:rPr>
          <w:rFonts w:ascii="Times New Roman" w:eastAsia="Times New Roman" w:hAnsi="Times New Roman" w:cs="Times New Roman"/>
          <w:i/>
          <w:sz w:val="24"/>
          <w:szCs w:val="24"/>
          <w:lang w:eastAsia="en-US"/>
        </w:rPr>
        <w:t>потенциал:</w:t>
      </w:r>
      <w:r w:rsidRPr="0023285C">
        <w:rPr>
          <w:rFonts w:ascii="Times New Roman" w:eastAsia="Times New Roman" w:hAnsi="Times New Roman" w:cs="Times New Roman"/>
          <w:i/>
          <w:spacing w:val="-2"/>
          <w:sz w:val="24"/>
          <w:szCs w:val="24"/>
          <w:lang w:eastAsia="en-US"/>
        </w:rPr>
        <w:t xml:space="preserve"> </w:t>
      </w:r>
      <w:r w:rsidRPr="0023285C">
        <w:rPr>
          <w:rFonts w:ascii="Times New Roman" w:eastAsia="Times New Roman" w:hAnsi="Times New Roman" w:cs="Times New Roman"/>
          <w:sz w:val="24"/>
          <w:szCs w:val="24"/>
          <w:lang w:eastAsia="en-US"/>
        </w:rPr>
        <w:t>ДОУ</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полностью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укомплектовано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кадрами.</w:t>
      </w:r>
    </w:p>
    <w:p w14:paraId="7605E6D6" w14:textId="77777777" w:rsidR="00FA1F68" w:rsidRPr="0023285C" w:rsidRDefault="00FA1F68" w:rsidP="00843B52">
      <w:pPr>
        <w:spacing w:after="14" w:line="268" w:lineRule="auto"/>
        <w:ind w:left="-426" w:right="2" w:hanging="10"/>
        <w:jc w:val="both"/>
        <w:rPr>
          <w:rFonts w:ascii="Times New Roman" w:eastAsia="Times New Roman" w:hAnsi="Times New Roman" w:cs="Times New Roman"/>
          <w:color w:val="000000"/>
          <w:sz w:val="24"/>
          <w:szCs w:val="24"/>
          <w:lang w:eastAsia="en-US"/>
        </w:rPr>
      </w:pPr>
      <w:bookmarkStart w:id="87" w:name="Все_педагоги_своевременно_проходят_курсы"/>
      <w:bookmarkEnd w:id="87"/>
      <w:r w:rsidRPr="0023285C">
        <w:rPr>
          <w:rFonts w:ascii="Times New Roman" w:eastAsia="Times New Roman" w:hAnsi="Times New Roman" w:cs="Times New Roman"/>
          <w:color w:val="000000"/>
          <w:sz w:val="24"/>
          <w:szCs w:val="24"/>
          <w:lang w:eastAsia="en-US"/>
        </w:rPr>
        <w:t xml:space="preserve">В целях эффективной реализации Программы созданы условия для: </w:t>
      </w:r>
    </w:p>
    <w:p w14:paraId="5B758E56" w14:textId="77777777" w:rsidR="00FA1F68" w:rsidRDefault="00FA1F68" w:rsidP="00843B52">
      <w:pPr>
        <w:spacing w:line="268" w:lineRule="auto"/>
        <w:ind w:left="-426" w:right="2"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-профессионального развития педагогических и руководящих работников, в том числе их дополнительного профессионального образования (районные методические объединения, семинары, научно-практическая конференция, курсы повышения квалификации) </w:t>
      </w:r>
      <w:r>
        <w:rPr>
          <w:rFonts w:ascii="Times New Roman" w:eastAsia="Times New Roman" w:hAnsi="Times New Roman" w:cs="Times New Roman"/>
          <w:color w:val="000000"/>
          <w:sz w:val="24"/>
          <w:szCs w:val="24"/>
          <w:lang w:eastAsia="en-US"/>
        </w:rPr>
        <w:t>;</w:t>
      </w:r>
    </w:p>
    <w:p w14:paraId="47E256FA" w14:textId="77777777" w:rsidR="00FA1F68" w:rsidRPr="0023285C" w:rsidRDefault="00FA1F68" w:rsidP="00843B52">
      <w:pPr>
        <w:spacing w:line="268" w:lineRule="auto"/>
        <w:ind w:left="-426" w:right="-8"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-консультативной поддержки педагогических работников по вопросам образования и охраны здоровья детей; </w:t>
      </w:r>
    </w:p>
    <w:p w14:paraId="512F9793" w14:textId="77777777" w:rsidR="00FA1F68" w:rsidRPr="0023285C" w:rsidRDefault="00FA1F68" w:rsidP="00843B52">
      <w:pPr>
        <w:widowControl w:val="0"/>
        <w:autoSpaceDE w:val="0"/>
        <w:autoSpaceDN w:val="0"/>
        <w:spacing w:line="240" w:lineRule="auto"/>
        <w:ind w:left="-426" w:right="-8"/>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0"/>
          <w:sz w:val="24"/>
          <w:szCs w:val="24"/>
          <w:lang w:eastAsia="en-US"/>
        </w:rPr>
        <w:t>-организационно-методическое сопровождение процесса реализации Программы</w:t>
      </w:r>
      <w:r w:rsidRPr="0023285C">
        <w:rPr>
          <w:rFonts w:ascii="Times New Roman" w:eastAsia="Times New Roman" w:hAnsi="Times New Roman" w:cs="Times New Roman"/>
          <w:b/>
          <w:color w:val="000000"/>
          <w:sz w:val="24"/>
          <w:szCs w:val="24"/>
          <w:lang w:eastAsia="en-US"/>
        </w:rPr>
        <w:t xml:space="preserve"> </w:t>
      </w:r>
      <w:r w:rsidRPr="0023285C">
        <w:rPr>
          <w:rFonts w:ascii="Times New Roman" w:eastAsia="Times New Roman" w:hAnsi="Times New Roman" w:cs="Times New Roman"/>
          <w:color w:val="000000"/>
          <w:sz w:val="24"/>
          <w:szCs w:val="24"/>
          <w:lang w:eastAsia="en-US"/>
        </w:rPr>
        <w:t>воспитания (педагогический совет, семинар, семинар-практикум, мастер-класс</w:t>
      </w:r>
      <w:r w:rsidRPr="0023285C">
        <w:rPr>
          <w:rFonts w:ascii="Times New Roman" w:eastAsia="Times New Roman" w:hAnsi="Times New Roman" w:cs="Times New Roman"/>
          <w:b/>
          <w:color w:val="000000"/>
          <w:sz w:val="24"/>
          <w:szCs w:val="24"/>
          <w:lang w:eastAsia="en-US"/>
        </w:rPr>
        <w:t>).</w:t>
      </w:r>
      <w:r w:rsidRPr="0023285C">
        <w:rPr>
          <w:rFonts w:ascii="Times New Roman" w:eastAsia="Times New Roman" w:hAnsi="Times New Roman" w:cs="Times New Roman"/>
          <w:sz w:val="24"/>
          <w:szCs w:val="24"/>
          <w:lang w:eastAsia="en-US"/>
        </w:rPr>
        <w:t xml:space="preserve"> </w:t>
      </w:r>
    </w:p>
    <w:p w14:paraId="29D6CBAE" w14:textId="77777777" w:rsidR="00FA1F68" w:rsidRPr="0023285C" w:rsidRDefault="00FA1F68" w:rsidP="00843B52">
      <w:pPr>
        <w:spacing w:line="268" w:lineRule="auto"/>
        <w:ind w:left="-426" w:right="-8"/>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sz w:val="24"/>
          <w:szCs w:val="24"/>
          <w:lang w:eastAsia="en-US"/>
        </w:rPr>
        <w:t>Все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педагоги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своевременно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проходят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курсы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повышения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квалификации,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посещают семинары, направленные на самосовершенствование профессиональных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знаний и умений. Педагоги повышают свой профессиональную компетентность,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посещая</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городские</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методические</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объединения,</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проходя</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процедуру</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аттестации, самообразовываясь,</w:t>
      </w:r>
      <w:r w:rsidRPr="0023285C">
        <w:rPr>
          <w:rFonts w:ascii="Times New Roman" w:eastAsia="Times New Roman" w:hAnsi="Times New Roman" w:cs="Times New Roman"/>
          <w:spacing w:val="50"/>
          <w:sz w:val="24"/>
          <w:szCs w:val="24"/>
          <w:lang w:eastAsia="en-US"/>
        </w:rPr>
        <w:t xml:space="preserve"> </w:t>
      </w:r>
      <w:r w:rsidRPr="0023285C">
        <w:rPr>
          <w:rFonts w:ascii="Times New Roman" w:eastAsia="Times New Roman" w:hAnsi="Times New Roman" w:cs="Times New Roman"/>
          <w:sz w:val="24"/>
          <w:szCs w:val="24"/>
          <w:lang w:eastAsia="en-US"/>
        </w:rPr>
        <w:t>участвуя</w:t>
      </w:r>
      <w:r w:rsidRPr="0023285C">
        <w:rPr>
          <w:rFonts w:ascii="Times New Roman" w:eastAsia="Times New Roman" w:hAnsi="Times New Roman" w:cs="Times New Roman"/>
          <w:spacing w:val="52"/>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48"/>
          <w:sz w:val="24"/>
          <w:szCs w:val="24"/>
          <w:lang w:eastAsia="en-US"/>
        </w:rPr>
        <w:t xml:space="preserve"> </w:t>
      </w:r>
      <w:r w:rsidRPr="0023285C">
        <w:rPr>
          <w:rFonts w:ascii="Times New Roman" w:eastAsia="Times New Roman" w:hAnsi="Times New Roman" w:cs="Times New Roman"/>
          <w:sz w:val="24"/>
          <w:szCs w:val="24"/>
          <w:lang w:eastAsia="en-US"/>
        </w:rPr>
        <w:t>конкурсах</w:t>
      </w:r>
      <w:r w:rsidRPr="0023285C">
        <w:rPr>
          <w:rFonts w:ascii="Times New Roman" w:eastAsia="Times New Roman" w:hAnsi="Times New Roman" w:cs="Times New Roman"/>
          <w:spacing w:val="49"/>
          <w:sz w:val="24"/>
          <w:szCs w:val="24"/>
          <w:lang w:eastAsia="en-US"/>
        </w:rPr>
        <w:t xml:space="preserve"> </w:t>
      </w:r>
      <w:r w:rsidRPr="0023285C">
        <w:rPr>
          <w:rFonts w:ascii="Times New Roman" w:eastAsia="Times New Roman" w:hAnsi="Times New Roman" w:cs="Times New Roman"/>
          <w:sz w:val="24"/>
          <w:szCs w:val="24"/>
          <w:lang w:eastAsia="en-US"/>
        </w:rPr>
        <w:t>различного</w:t>
      </w:r>
      <w:r w:rsidRPr="0023285C">
        <w:rPr>
          <w:rFonts w:ascii="Times New Roman" w:eastAsia="Times New Roman" w:hAnsi="Times New Roman" w:cs="Times New Roman"/>
          <w:spacing w:val="56"/>
          <w:sz w:val="24"/>
          <w:szCs w:val="24"/>
          <w:lang w:eastAsia="en-US"/>
        </w:rPr>
        <w:t xml:space="preserve"> </w:t>
      </w:r>
      <w:r w:rsidRPr="0023285C">
        <w:rPr>
          <w:rFonts w:ascii="Times New Roman" w:eastAsia="Times New Roman" w:hAnsi="Times New Roman" w:cs="Times New Roman"/>
          <w:sz w:val="24"/>
          <w:szCs w:val="24"/>
          <w:lang w:eastAsia="en-US"/>
        </w:rPr>
        <w:t>уровня,</w:t>
      </w:r>
      <w:r w:rsidRPr="0023285C">
        <w:rPr>
          <w:rFonts w:ascii="Times New Roman" w:eastAsia="Times New Roman" w:hAnsi="Times New Roman" w:cs="Times New Roman"/>
          <w:spacing w:val="49"/>
          <w:sz w:val="24"/>
          <w:szCs w:val="24"/>
          <w:lang w:eastAsia="en-US"/>
        </w:rPr>
        <w:t xml:space="preserve"> </w:t>
      </w:r>
      <w:r w:rsidRPr="0023285C">
        <w:rPr>
          <w:rFonts w:ascii="Times New Roman" w:eastAsia="Times New Roman" w:hAnsi="Times New Roman" w:cs="Times New Roman"/>
          <w:sz w:val="24"/>
          <w:szCs w:val="24"/>
          <w:lang w:eastAsia="en-US"/>
        </w:rPr>
        <w:t>что</w:t>
      </w:r>
      <w:r w:rsidRPr="0023285C">
        <w:rPr>
          <w:rFonts w:ascii="Times New Roman" w:eastAsia="Times New Roman" w:hAnsi="Times New Roman" w:cs="Times New Roman"/>
          <w:spacing w:val="50"/>
          <w:sz w:val="24"/>
          <w:szCs w:val="24"/>
          <w:lang w:eastAsia="en-US"/>
        </w:rPr>
        <w:t xml:space="preserve"> </w:t>
      </w:r>
      <w:r w:rsidRPr="0023285C">
        <w:rPr>
          <w:rFonts w:ascii="Times New Roman" w:eastAsia="Times New Roman" w:hAnsi="Times New Roman" w:cs="Times New Roman"/>
          <w:sz w:val="24"/>
          <w:szCs w:val="24"/>
          <w:lang w:eastAsia="en-US"/>
        </w:rPr>
        <w:t xml:space="preserve">положительно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влияет</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развитие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ДОУ.</w:t>
      </w:r>
      <w:r w:rsidRPr="0023285C">
        <w:rPr>
          <w:rFonts w:ascii="Times New Roman" w:eastAsia="Times New Roman" w:hAnsi="Times New Roman" w:cs="Times New Roman"/>
          <w:color w:val="000000"/>
          <w:sz w:val="24"/>
          <w:szCs w:val="24"/>
          <w:lang w:eastAsia="en-US"/>
        </w:rPr>
        <w:t xml:space="preserve"> Условием качественной реализации Рабочей программы воспитания является ее непрерывное сопровождение педагогическими и учебно-вспомогательными работниками в течение всего времени ее реализации в МБДОУ или группе. Педагогические работники, реализующие Программу, обладают основными компетенциями, необходимыми для создания условий развития детей:</w:t>
      </w:r>
    </w:p>
    <w:p w14:paraId="30508D8E" w14:textId="77777777" w:rsidR="00FA1F68" w:rsidRPr="0023285C" w:rsidRDefault="00FA1F68" w:rsidP="00843B52">
      <w:pPr>
        <w:spacing w:line="268" w:lineRule="auto"/>
        <w:ind w:left="-426" w:right="-8"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Обеспечение эмоционального благополучия;</w:t>
      </w:r>
    </w:p>
    <w:p w14:paraId="1D535508" w14:textId="77777777" w:rsidR="00FA1F68" w:rsidRPr="0023285C" w:rsidRDefault="00FA1F68" w:rsidP="00843B52">
      <w:pPr>
        <w:spacing w:line="268" w:lineRule="auto"/>
        <w:ind w:left="-426" w:right="-8"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Поддержка индивидуальности и инициативы;</w:t>
      </w:r>
    </w:p>
    <w:p w14:paraId="20F1E295" w14:textId="77777777" w:rsidR="00FA1F68" w:rsidRPr="0023285C" w:rsidRDefault="00FA1F68" w:rsidP="00843B52">
      <w:pPr>
        <w:spacing w:line="268" w:lineRule="auto"/>
        <w:ind w:left="-426" w:right="-8" w:hanging="10"/>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Построение вариативного развивающего образования;</w:t>
      </w:r>
    </w:p>
    <w:p w14:paraId="7A8E3D53" w14:textId="77777777" w:rsidR="00FA1F68" w:rsidRPr="0023285C" w:rsidRDefault="006924D2" w:rsidP="00843B52">
      <w:pPr>
        <w:spacing w:line="268" w:lineRule="auto"/>
        <w:ind w:left="-426" w:right="-8" w:hanging="10"/>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w:t>
      </w:r>
      <w:r w:rsidR="00FA1F68" w:rsidRPr="0023285C">
        <w:rPr>
          <w:rFonts w:ascii="Times New Roman" w:eastAsia="Times New Roman" w:hAnsi="Times New Roman" w:cs="Times New Roman"/>
          <w:color w:val="000000"/>
          <w:sz w:val="24"/>
          <w:szCs w:val="24"/>
          <w:lang w:eastAsia="en-US"/>
        </w:rPr>
        <w:t>Взаимодействие с родителями (законными представителями) по вопросам образования ребенка.</w:t>
      </w:r>
    </w:p>
    <w:p w14:paraId="3DD39921" w14:textId="77777777" w:rsidR="00FA1F68" w:rsidRPr="0023285C" w:rsidRDefault="00FA1F68" w:rsidP="00843B52">
      <w:pPr>
        <w:shd w:val="clear" w:color="auto" w:fill="FFFFFF"/>
        <w:tabs>
          <w:tab w:val="left" w:pos="1232"/>
        </w:tabs>
        <w:spacing w:line="240" w:lineRule="auto"/>
        <w:ind w:left="-426" w:right="-8" w:hanging="10"/>
        <w:jc w:val="both"/>
        <w:textAlignment w:val="baseline"/>
        <w:rPr>
          <w:rFonts w:ascii="Times New Roman" w:eastAsia="Times New Roman" w:hAnsi="Times New Roman" w:cs="Times New Roman"/>
          <w:b/>
          <w:bCs/>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Реализация Рабочей программы обеспечивается коллективом детского сада, в состав которого входят: </w:t>
      </w:r>
    </w:p>
    <w:p w14:paraId="79A66A1D" w14:textId="77777777" w:rsidR="00FA1F68" w:rsidRPr="0023285C" w:rsidRDefault="00FA1F68" w:rsidP="00843B52">
      <w:pPr>
        <w:shd w:val="clear" w:color="auto" w:fill="FFFFFF"/>
        <w:tabs>
          <w:tab w:val="left" w:pos="1232"/>
        </w:tabs>
        <w:spacing w:line="240" w:lineRule="auto"/>
        <w:ind w:left="-426" w:right="144" w:hanging="10"/>
        <w:jc w:val="both"/>
        <w:textAlignment w:val="baseline"/>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педагогические работники  : 22 человека</w:t>
      </w:r>
    </w:p>
    <w:p w14:paraId="0041E6A8" w14:textId="77777777" w:rsidR="00FA1F68" w:rsidRPr="0023285C" w:rsidRDefault="00FA1F68" w:rsidP="00843B52">
      <w:pPr>
        <w:shd w:val="clear" w:color="auto" w:fill="FFFFFF"/>
        <w:tabs>
          <w:tab w:val="left" w:pos="1232"/>
        </w:tabs>
        <w:spacing w:line="240" w:lineRule="auto"/>
        <w:ind w:left="-426" w:right="144" w:hanging="10"/>
        <w:jc w:val="both"/>
        <w:textAlignment w:val="baseline"/>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 Из них</w:t>
      </w:r>
      <w:r w:rsidRPr="0023285C">
        <w:rPr>
          <w:rFonts w:ascii="Times New Roman" w:eastAsia="Times New Roman" w:hAnsi="Times New Roman" w:cs="Times New Roman"/>
          <w:b/>
          <w:color w:val="000000"/>
          <w:sz w:val="24"/>
          <w:szCs w:val="24"/>
          <w:lang w:eastAsia="en-US"/>
        </w:rPr>
        <w:t>:</w:t>
      </w:r>
    </w:p>
    <w:p w14:paraId="7B3A61EA" w14:textId="77777777" w:rsidR="00FA1F68" w:rsidRPr="0023285C" w:rsidRDefault="00FA1F68" w:rsidP="00843B52">
      <w:pPr>
        <w:tabs>
          <w:tab w:val="left" w:pos="1232"/>
          <w:tab w:val="left" w:pos="4284"/>
        </w:tabs>
        <w:spacing w:line="240" w:lineRule="auto"/>
        <w:ind w:left="-426" w:right="144"/>
        <w:contextualSpacing/>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Музыкальный руководитель - 2</w:t>
      </w:r>
    </w:p>
    <w:p w14:paraId="09CB58A1" w14:textId="77777777" w:rsidR="00FA1F68" w:rsidRPr="0023285C" w:rsidRDefault="00FA1F68" w:rsidP="00843B52">
      <w:pPr>
        <w:tabs>
          <w:tab w:val="left" w:pos="1232"/>
          <w:tab w:val="left" w:pos="4284"/>
        </w:tabs>
        <w:spacing w:line="240" w:lineRule="auto"/>
        <w:ind w:left="-426" w:right="144"/>
        <w:contextualSpacing/>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Инструктор по физической культуре - 1</w:t>
      </w:r>
    </w:p>
    <w:p w14:paraId="69E0393E" w14:textId="143E4CEE" w:rsidR="00FA1F68" w:rsidRPr="0023285C" w:rsidRDefault="00FA1F68" w:rsidP="00843B52">
      <w:pPr>
        <w:tabs>
          <w:tab w:val="left" w:pos="1232"/>
          <w:tab w:val="left" w:pos="4284"/>
        </w:tabs>
        <w:spacing w:line="240" w:lineRule="auto"/>
        <w:ind w:left="-426" w:right="144"/>
        <w:contextualSpacing/>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Учитель-логопед -1 </w:t>
      </w:r>
    </w:p>
    <w:p w14:paraId="5A00E9D8" w14:textId="44958FD2" w:rsidR="00FA1F68" w:rsidRDefault="00FA1F68" w:rsidP="00843B52">
      <w:pPr>
        <w:widowControl w:val="0"/>
        <w:autoSpaceDE w:val="0"/>
        <w:autoSpaceDN w:val="0"/>
        <w:spacing w:line="240" w:lineRule="auto"/>
        <w:ind w:left="-426" w:right="144"/>
        <w:rPr>
          <w:rFonts w:ascii="Times New Roman" w:eastAsia="Times New Roman" w:hAnsi="Times New Roman" w:cs="Times New Roman"/>
          <w:spacing w:val="-3"/>
          <w:sz w:val="24"/>
          <w:szCs w:val="24"/>
          <w:lang w:eastAsia="en-US"/>
        </w:rPr>
      </w:pPr>
      <w:r w:rsidRPr="0023285C">
        <w:rPr>
          <w:rFonts w:ascii="Times New Roman" w:eastAsia="Times New Roman" w:hAnsi="Times New Roman" w:cs="Times New Roman"/>
          <w:color w:val="000000"/>
          <w:sz w:val="24"/>
          <w:szCs w:val="24"/>
          <w:lang w:eastAsia="en-US"/>
        </w:rPr>
        <w:t xml:space="preserve"> </w:t>
      </w:r>
      <w:r w:rsidRPr="0023285C">
        <w:rPr>
          <w:rFonts w:ascii="Times New Roman" w:eastAsia="Times New Roman" w:hAnsi="Times New Roman" w:cs="Times New Roman"/>
          <w:sz w:val="24"/>
          <w:szCs w:val="24"/>
          <w:lang w:eastAsia="en-US"/>
        </w:rPr>
        <w:t>Высшее</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образование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3"/>
          <w:sz w:val="24"/>
          <w:szCs w:val="24"/>
          <w:lang w:eastAsia="en-US"/>
        </w:rPr>
        <w:t xml:space="preserve"> </w:t>
      </w:r>
      <w:r w:rsidR="003B151A">
        <w:rPr>
          <w:rFonts w:ascii="Times New Roman" w:eastAsia="Times New Roman" w:hAnsi="Times New Roman" w:cs="Times New Roman"/>
          <w:sz w:val="24"/>
          <w:szCs w:val="24"/>
          <w:lang w:eastAsia="en-US"/>
        </w:rPr>
        <w:t>3</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специалиста;</w:t>
      </w:r>
      <w:r w:rsidRPr="0023285C">
        <w:rPr>
          <w:rFonts w:ascii="Times New Roman" w:eastAsia="Times New Roman" w:hAnsi="Times New Roman" w:cs="Times New Roman"/>
          <w:spacing w:val="-3"/>
          <w:sz w:val="24"/>
          <w:szCs w:val="24"/>
          <w:lang w:eastAsia="en-US"/>
        </w:rPr>
        <w:t xml:space="preserve"> </w:t>
      </w:r>
    </w:p>
    <w:p w14:paraId="7017FA01" w14:textId="77777777" w:rsidR="00FA1F68" w:rsidRPr="0023285C" w:rsidRDefault="00FA1F68" w:rsidP="00843B52">
      <w:pPr>
        <w:widowControl w:val="0"/>
        <w:autoSpaceDE w:val="0"/>
        <w:autoSpaceDN w:val="0"/>
        <w:spacing w:line="240" w:lineRule="auto"/>
        <w:ind w:left="-426" w:right="144"/>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sz w:val="24"/>
          <w:szCs w:val="24"/>
          <w:lang w:eastAsia="en-US"/>
        </w:rPr>
        <w:t>Среднее профессиональное</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образование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1.</w:t>
      </w:r>
      <w:r w:rsidRPr="0023285C">
        <w:rPr>
          <w:rFonts w:ascii="Times New Roman" w:hAnsi="Times New Roman" w:cs="Times New Roman"/>
          <w:iCs/>
          <w:sz w:val="24"/>
          <w:szCs w:val="24"/>
        </w:rPr>
        <w:t xml:space="preserve"> </w:t>
      </w:r>
    </w:p>
    <w:p w14:paraId="62DEDFD6" w14:textId="7E84D312" w:rsidR="006924D2" w:rsidRPr="006924D2" w:rsidRDefault="006924D2" w:rsidP="006924D2">
      <w:pPr>
        <w:pStyle w:val="1"/>
        <w:spacing w:before="3" w:after="6"/>
        <w:ind w:left="0"/>
        <w:jc w:val="right"/>
        <w:rPr>
          <w:b w:val="0"/>
          <w:i w:val="0"/>
          <w:iCs w:val="0"/>
          <w:color w:val="000000" w:themeColor="text1"/>
          <w:sz w:val="24"/>
          <w:szCs w:val="24"/>
        </w:rPr>
      </w:pPr>
    </w:p>
    <w:p w14:paraId="1B3E0F1A" w14:textId="77777777" w:rsidR="006924D2" w:rsidRPr="00925B41" w:rsidRDefault="006924D2" w:rsidP="006924D2">
      <w:pPr>
        <w:pStyle w:val="1"/>
        <w:spacing w:before="3" w:after="6"/>
        <w:ind w:left="0"/>
        <w:jc w:val="center"/>
        <w:rPr>
          <w:i w:val="0"/>
          <w:iCs w:val="0"/>
          <w:color w:val="000000" w:themeColor="text1"/>
          <w:sz w:val="24"/>
          <w:szCs w:val="24"/>
        </w:rPr>
      </w:pPr>
      <w:r w:rsidRPr="00925B41">
        <w:rPr>
          <w:i w:val="0"/>
          <w:iCs w:val="0"/>
          <w:color w:val="000000" w:themeColor="text1"/>
          <w:sz w:val="24"/>
          <w:szCs w:val="24"/>
        </w:rPr>
        <w:t>Анализ</w:t>
      </w:r>
      <w:r w:rsidRPr="00925B41">
        <w:rPr>
          <w:i w:val="0"/>
          <w:iCs w:val="0"/>
          <w:color w:val="000000" w:themeColor="text1"/>
          <w:spacing w:val="-3"/>
          <w:sz w:val="24"/>
          <w:szCs w:val="24"/>
        </w:rPr>
        <w:t xml:space="preserve"> </w:t>
      </w:r>
      <w:r w:rsidRPr="00925B41">
        <w:rPr>
          <w:i w:val="0"/>
          <w:iCs w:val="0"/>
          <w:color w:val="000000" w:themeColor="text1"/>
          <w:sz w:val="24"/>
          <w:szCs w:val="24"/>
        </w:rPr>
        <w:t>кадрового</w:t>
      </w:r>
      <w:r w:rsidRPr="00925B41">
        <w:rPr>
          <w:i w:val="0"/>
          <w:iCs w:val="0"/>
          <w:color w:val="000000" w:themeColor="text1"/>
          <w:spacing w:val="-5"/>
          <w:sz w:val="24"/>
          <w:szCs w:val="24"/>
        </w:rPr>
        <w:t xml:space="preserve"> </w:t>
      </w:r>
      <w:r w:rsidRPr="00925B41">
        <w:rPr>
          <w:i w:val="0"/>
          <w:iCs w:val="0"/>
          <w:color w:val="000000" w:themeColor="text1"/>
          <w:sz w:val="24"/>
          <w:szCs w:val="24"/>
        </w:rPr>
        <w:t>обеспечения</w:t>
      </w:r>
    </w:p>
    <w:p w14:paraId="36D623AD" w14:textId="77777777" w:rsidR="006924D2" w:rsidRPr="0023285C" w:rsidRDefault="006924D2" w:rsidP="006924D2">
      <w:pPr>
        <w:tabs>
          <w:tab w:val="left" w:pos="1232"/>
          <w:tab w:val="left" w:pos="4284"/>
        </w:tabs>
        <w:spacing w:line="240" w:lineRule="auto"/>
        <w:ind w:firstLine="709"/>
        <w:contextualSpacing/>
        <w:jc w:val="both"/>
        <w:rPr>
          <w:rFonts w:ascii="Times New Roman" w:eastAsia="Times New Roman" w:hAnsi="Times New Roman" w:cs="Times New Roman"/>
          <w:color w:val="000000"/>
          <w:sz w:val="24"/>
          <w:szCs w:val="24"/>
          <w:lang w:eastAsia="en-US"/>
        </w:rPr>
      </w:pP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6379"/>
      </w:tblGrid>
      <w:tr w:rsidR="006924D2" w:rsidRPr="0023285C" w14:paraId="4C8AAE6A" w14:textId="77777777" w:rsidTr="004650AC">
        <w:trPr>
          <w:trHeight w:val="952"/>
        </w:trPr>
        <w:tc>
          <w:tcPr>
            <w:tcW w:w="3828" w:type="dxa"/>
          </w:tcPr>
          <w:p w14:paraId="50236569" w14:textId="77777777" w:rsidR="006924D2" w:rsidRPr="0023285C" w:rsidRDefault="006924D2" w:rsidP="004650AC">
            <w:pPr>
              <w:widowControl w:val="0"/>
              <w:autoSpaceDE w:val="0"/>
              <w:autoSpaceDN w:val="0"/>
              <w:spacing w:line="240" w:lineRule="auto"/>
              <w:ind w:left="14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Наименование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должности</w:t>
            </w:r>
          </w:p>
          <w:p w14:paraId="78F64482" w14:textId="77777777" w:rsidR="006924D2" w:rsidRPr="0023285C" w:rsidRDefault="006924D2" w:rsidP="004650AC">
            <w:pPr>
              <w:widowControl w:val="0"/>
              <w:autoSpaceDE w:val="0"/>
              <w:autoSpaceDN w:val="0"/>
              <w:spacing w:line="240" w:lineRule="auto"/>
              <w:ind w:left="142"/>
              <w:jc w:val="center"/>
              <w:rPr>
                <w:rFonts w:ascii="Times New Roman" w:eastAsia="Times New Roman" w:hAnsi="Times New Roman" w:cs="Times New Roman"/>
                <w:i/>
                <w:sz w:val="24"/>
                <w:szCs w:val="24"/>
                <w:lang w:eastAsia="en-US"/>
              </w:rPr>
            </w:pPr>
            <w:r w:rsidRPr="0023285C">
              <w:rPr>
                <w:rFonts w:ascii="Times New Roman" w:eastAsia="Times New Roman" w:hAnsi="Times New Roman" w:cs="Times New Roman"/>
                <w:i/>
                <w:sz w:val="24"/>
                <w:szCs w:val="24"/>
                <w:lang w:eastAsia="en-US"/>
              </w:rPr>
              <w:t>(в соответствии со</w:t>
            </w:r>
            <w:r w:rsidRPr="0023285C">
              <w:rPr>
                <w:rFonts w:ascii="Times New Roman" w:eastAsia="Times New Roman" w:hAnsi="Times New Roman" w:cs="Times New Roman"/>
                <w:i/>
                <w:spacing w:val="1"/>
                <w:sz w:val="24"/>
                <w:szCs w:val="24"/>
                <w:lang w:eastAsia="en-US"/>
              </w:rPr>
              <w:t xml:space="preserve"> </w:t>
            </w:r>
            <w:r w:rsidRPr="0023285C">
              <w:rPr>
                <w:rFonts w:ascii="Times New Roman" w:eastAsia="Times New Roman" w:hAnsi="Times New Roman" w:cs="Times New Roman"/>
                <w:i/>
                <w:sz w:val="24"/>
                <w:szCs w:val="24"/>
                <w:lang w:eastAsia="en-US"/>
              </w:rPr>
              <w:t>штатным</w:t>
            </w:r>
            <w:r w:rsidRPr="0023285C">
              <w:rPr>
                <w:rFonts w:ascii="Times New Roman" w:eastAsia="Times New Roman" w:hAnsi="Times New Roman" w:cs="Times New Roman"/>
                <w:i/>
                <w:spacing w:val="-5"/>
                <w:sz w:val="24"/>
                <w:szCs w:val="24"/>
                <w:lang w:eastAsia="en-US"/>
              </w:rPr>
              <w:t xml:space="preserve"> </w:t>
            </w:r>
            <w:r w:rsidRPr="0023285C">
              <w:rPr>
                <w:rFonts w:ascii="Times New Roman" w:eastAsia="Times New Roman" w:hAnsi="Times New Roman" w:cs="Times New Roman"/>
                <w:i/>
                <w:sz w:val="24"/>
                <w:szCs w:val="24"/>
                <w:lang w:eastAsia="en-US"/>
              </w:rPr>
              <w:t>расписанием</w:t>
            </w:r>
            <w:r w:rsidRPr="0023285C">
              <w:rPr>
                <w:rFonts w:ascii="Times New Roman" w:eastAsia="Times New Roman" w:hAnsi="Times New Roman" w:cs="Times New Roman"/>
                <w:i/>
                <w:spacing w:val="-2"/>
                <w:sz w:val="24"/>
                <w:szCs w:val="24"/>
                <w:lang w:eastAsia="en-US"/>
              </w:rPr>
              <w:t xml:space="preserve"> </w:t>
            </w:r>
            <w:r>
              <w:rPr>
                <w:rFonts w:ascii="Times New Roman" w:eastAsia="Times New Roman" w:hAnsi="Times New Roman" w:cs="Times New Roman"/>
                <w:i/>
                <w:sz w:val="24"/>
                <w:szCs w:val="24"/>
                <w:lang w:eastAsia="en-US"/>
              </w:rPr>
              <w:t>ДОУ</w:t>
            </w:r>
            <w:r w:rsidRPr="0023285C">
              <w:rPr>
                <w:rFonts w:ascii="Times New Roman" w:eastAsia="Times New Roman" w:hAnsi="Times New Roman" w:cs="Times New Roman"/>
                <w:i/>
                <w:sz w:val="24"/>
                <w:szCs w:val="24"/>
                <w:lang w:eastAsia="en-US"/>
              </w:rPr>
              <w:t>)</w:t>
            </w:r>
          </w:p>
        </w:tc>
        <w:tc>
          <w:tcPr>
            <w:tcW w:w="6379" w:type="dxa"/>
          </w:tcPr>
          <w:p w14:paraId="1AAF277D" w14:textId="0C5A7067" w:rsidR="006924D2" w:rsidRPr="0023285C" w:rsidRDefault="006924D2" w:rsidP="006924D2">
            <w:pPr>
              <w:widowControl w:val="0"/>
              <w:autoSpaceDE w:val="0"/>
              <w:autoSpaceDN w:val="0"/>
              <w:spacing w:line="240" w:lineRule="auto"/>
              <w:ind w:left="14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Функционал,</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связанный</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организацией</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реализацией</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воспитательного</w:t>
            </w:r>
            <w:r w:rsidRPr="0023285C">
              <w:rPr>
                <w:rFonts w:ascii="Times New Roman" w:eastAsia="Times New Roman" w:hAnsi="Times New Roman" w:cs="Times New Roman"/>
                <w:spacing w:val="-57"/>
                <w:sz w:val="24"/>
                <w:szCs w:val="24"/>
                <w:lang w:eastAsia="en-US"/>
              </w:rPr>
              <w:t xml:space="preserve"> </w:t>
            </w:r>
            <w:r w:rsidR="001B2148">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процесса</w:t>
            </w:r>
          </w:p>
        </w:tc>
      </w:tr>
      <w:tr w:rsidR="006924D2" w:rsidRPr="0023285C" w14:paraId="10B6A633" w14:textId="77777777" w:rsidTr="004650AC">
        <w:trPr>
          <w:trHeight w:val="2097"/>
        </w:trPr>
        <w:tc>
          <w:tcPr>
            <w:tcW w:w="3828" w:type="dxa"/>
          </w:tcPr>
          <w:p w14:paraId="7F5207B3" w14:textId="77777777" w:rsidR="006924D2" w:rsidRPr="0023285C" w:rsidRDefault="006924D2" w:rsidP="006924D2">
            <w:pPr>
              <w:widowControl w:val="0"/>
              <w:autoSpaceDE w:val="0"/>
              <w:autoSpaceDN w:val="0"/>
              <w:spacing w:line="240" w:lineRule="auto"/>
              <w:ind w:left="14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Заведующий</w:t>
            </w:r>
            <w:r w:rsidRPr="0023285C">
              <w:rPr>
                <w:rFonts w:ascii="Times New Roman" w:eastAsia="Times New Roman" w:hAnsi="Times New Roman" w:cs="Times New Roman"/>
                <w:spacing w:val="-3"/>
                <w:sz w:val="24"/>
                <w:szCs w:val="24"/>
                <w:lang w:eastAsia="en-US"/>
              </w:rPr>
              <w:t xml:space="preserve"> </w:t>
            </w:r>
            <w:r>
              <w:rPr>
                <w:rFonts w:ascii="Times New Roman" w:eastAsia="Times New Roman" w:hAnsi="Times New Roman" w:cs="Times New Roman"/>
                <w:sz w:val="24"/>
                <w:szCs w:val="24"/>
                <w:lang w:eastAsia="en-US"/>
              </w:rPr>
              <w:t>ДОУ</w:t>
            </w:r>
          </w:p>
        </w:tc>
        <w:tc>
          <w:tcPr>
            <w:tcW w:w="6379" w:type="dxa"/>
          </w:tcPr>
          <w:p w14:paraId="08FE4D26" w14:textId="77777777" w:rsidR="006924D2" w:rsidRPr="0023285C" w:rsidRDefault="006924D2" w:rsidP="004650AC">
            <w:pPr>
              <w:widowControl w:val="0"/>
              <w:tabs>
                <w:tab w:val="left" w:pos="286"/>
              </w:tabs>
              <w:autoSpaceDE w:val="0"/>
              <w:autoSpaceDN w:val="0"/>
              <w:spacing w:after="14" w:line="240" w:lineRule="auto"/>
              <w:ind w:left="178" w:right="14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управление</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воспитательно</w:t>
            </w:r>
            <w:r>
              <w:rPr>
                <w:rFonts w:ascii="Times New Roman" w:eastAsia="Times New Roman" w:hAnsi="Times New Roman" w:cs="Times New Roman"/>
                <w:sz w:val="24"/>
                <w:szCs w:val="24"/>
                <w:lang w:eastAsia="en-US"/>
              </w:rPr>
              <w:t xml:space="preserve">й </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деятельностью</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уровне</w:t>
            </w:r>
            <w:r w:rsidRPr="0023285C">
              <w:rPr>
                <w:rFonts w:ascii="Times New Roman" w:eastAsia="Times New Roman" w:hAnsi="Times New Roman" w:cs="Times New Roman"/>
                <w:spacing w:val="-57"/>
                <w:sz w:val="24"/>
                <w:szCs w:val="24"/>
                <w:lang w:eastAsia="en-US"/>
              </w:rPr>
              <w:t xml:space="preserve"> </w:t>
            </w:r>
            <w:r>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ДОУ;</w:t>
            </w:r>
          </w:p>
          <w:p w14:paraId="1EE26CAB" w14:textId="77777777" w:rsidR="006924D2" w:rsidRPr="0023285C" w:rsidRDefault="006924D2" w:rsidP="004650AC">
            <w:pPr>
              <w:widowControl w:val="0"/>
              <w:tabs>
                <w:tab w:val="left" w:pos="284"/>
              </w:tabs>
              <w:autoSpaceDE w:val="0"/>
              <w:autoSpaceDN w:val="0"/>
              <w:spacing w:after="14" w:line="240" w:lineRule="auto"/>
              <w:ind w:left="178" w:right="14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создание условий</w:t>
            </w:r>
            <w:r w:rsidRPr="0023285C">
              <w:rPr>
                <w:rFonts w:ascii="Times New Roman" w:eastAsia="Times New Roman" w:hAnsi="Times New Roman" w:cs="Times New Roman"/>
                <w:sz w:val="24"/>
                <w:szCs w:val="24"/>
                <w:lang w:eastAsia="en-US"/>
              </w:rPr>
              <w:t>, позволяющие педагогическому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составу</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реализовать</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воспитательную</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деятельность;</w:t>
            </w:r>
          </w:p>
          <w:p w14:paraId="6F6FA8FF" w14:textId="2B438E67" w:rsidR="006924D2" w:rsidRPr="0023285C" w:rsidRDefault="006924D2" w:rsidP="004650AC">
            <w:pPr>
              <w:widowControl w:val="0"/>
              <w:tabs>
                <w:tab w:val="left" w:pos="248"/>
              </w:tabs>
              <w:autoSpaceDE w:val="0"/>
              <w:autoSpaceDN w:val="0"/>
              <w:spacing w:after="14" w:line="240" w:lineRule="auto"/>
              <w:ind w:left="142" w:right="14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подготовка </w:t>
            </w:r>
            <w:r w:rsidRPr="0023285C">
              <w:rPr>
                <w:rFonts w:ascii="Times New Roman" w:eastAsia="Times New Roman" w:hAnsi="Times New Roman" w:cs="Times New Roman"/>
                <w:sz w:val="24"/>
                <w:szCs w:val="24"/>
                <w:lang w:eastAsia="en-US"/>
              </w:rPr>
              <w:t xml:space="preserve"> анализ</w:t>
            </w:r>
            <w:r>
              <w:rPr>
                <w:rFonts w:ascii="Times New Roman" w:eastAsia="Times New Roman" w:hAnsi="Times New Roman" w:cs="Times New Roman"/>
                <w:sz w:val="24"/>
                <w:szCs w:val="24"/>
                <w:lang w:eastAsia="en-US"/>
              </w:rPr>
              <w:t>а итога</w:t>
            </w:r>
            <w:r w:rsidRPr="0023285C">
              <w:rPr>
                <w:rFonts w:ascii="Times New Roman" w:eastAsia="Times New Roman" w:hAnsi="Times New Roman" w:cs="Times New Roman"/>
                <w:sz w:val="24"/>
                <w:szCs w:val="24"/>
                <w:lang w:eastAsia="en-US"/>
              </w:rPr>
              <w:t xml:space="preserve"> воспитательной деятельности</w:t>
            </w:r>
            <w:r w:rsidR="001B2148">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ДОУ за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учебный год;</w:t>
            </w:r>
          </w:p>
          <w:p w14:paraId="29B3266A" w14:textId="77777777" w:rsidR="006924D2" w:rsidRPr="0023285C" w:rsidRDefault="006924D2" w:rsidP="004650AC">
            <w:pPr>
              <w:widowControl w:val="0"/>
              <w:tabs>
                <w:tab w:val="left" w:pos="288"/>
              </w:tabs>
              <w:autoSpaceDE w:val="0"/>
              <w:autoSpaceDN w:val="0"/>
              <w:spacing w:after="14" w:line="240" w:lineRule="auto"/>
              <w:ind w:left="142"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регулирование</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воспитательной</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деятельности</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ДОУ;</w:t>
            </w:r>
          </w:p>
          <w:p w14:paraId="58D57A03" w14:textId="77777777" w:rsidR="006924D2" w:rsidRPr="0023285C" w:rsidRDefault="006924D2" w:rsidP="004650AC">
            <w:pPr>
              <w:widowControl w:val="0"/>
              <w:tabs>
                <w:tab w:val="left" w:pos="248"/>
              </w:tabs>
              <w:autoSpaceDE w:val="0"/>
              <w:autoSpaceDN w:val="0"/>
              <w:spacing w:after="14" w:line="240" w:lineRule="auto"/>
              <w:ind w:left="142"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контроль за исполнением управленческих решений</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по воспитательной деятельности 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ДОУ (в том числе</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осуществляется через мониторинг качества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организации</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воспитательной</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деятельности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ДОУ).</w:t>
            </w:r>
          </w:p>
        </w:tc>
      </w:tr>
      <w:tr w:rsidR="0056150F" w:rsidRPr="0023285C" w14:paraId="505EB521" w14:textId="77777777" w:rsidTr="007865CC">
        <w:trPr>
          <w:trHeight w:val="699"/>
        </w:trPr>
        <w:tc>
          <w:tcPr>
            <w:tcW w:w="3828" w:type="dxa"/>
          </w:tcPr>
          <w:p w14:paraId="4A12B596" w14:textId="77777777" w:rsidR="0056150F" w:rsidRPr="0023285C" w:rsidRDefault="0056150F" w:rsidP="007865CC">
            <w:pPr>
              <w:widowControl w:val="0"/>
              <w:autoSpaceDE w:val="0"/>
              <w:autoSpaceDN w:val="0"/>
              <w:spacing w:line="240" w:lineRule="auto"/>
              <w:ind w:left="14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 заведующего по ВМР</w:t>
            </w:r>
          </w:p>
        </w:tc>
        <w:tc>
          <w:tcPr>
            <w:tcW w:w="6379" w:type="dxa"/>
          </w:tcPr>
          <w:p w14:paraId="4ACD2B23" w14:textId="77777777" w:rsidR="0056150F" w:rsidRPr="0023285C" w:rsidRDefault="0056150F" w:rsidP="007865CC">
            <w:pPr>
              <w:widowControl w:val="0"/>
              <w:tabs>
                <w:tab w:val="left" w:pos="248"/>
              </w:tabs>
              <w:autoSpaceDE w:val="0"/>
              <w:autoSpaceDN w:val="0"/>
              <w:spacing w:after="14" w:line="240" w:lineRule="auto"/>
              <w:ind w:left="142"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формирование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мотивации</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педагогов</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к участию</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в</w:t>
            </w:r>
          </w:p>
          <w:p w14:paraId="3BFCA9EB" w14:textId="77777777" w:rsidR="0056150F" w:rsidRPr="0023285C" w:rsidRDefault="0056150F" w:rsidP="007865CC">
            <w:pPr>
              <w:widowControl w:val="0"/>
              <w:tabs>
                <w:tab w:val="left" w:pos="248"/>
              </w:tabs>
              <w:autoSpaceDE w:val="0"/>
              <w:autoSpaceDN w:val="0"/>
              <w:spacing w:line="240" w:lineRule="auto"/>
              <w:ind w:left="142"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разработке и реализации разнообразных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образовательных</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социально</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значимых</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проектов;</w:t>
            </w:r>
          </w:p>
          <w:p w14:paraId="670F6BCB" w14:textId="77777777" w:rsidR="0056150F" w:rsidRPr="0023285C" w:rsidRDefault="0056150F" w:rsidP="007865CC">
            <w:pPr>
              <w:widowControl w:val="0"/>
              <w:tabs>
                <w:tab w:val="left" w:pos="248"/>
              </w:tabs>
              <w:autoSpaceDE w:val="0"/>
              <w:autoSpaceDN w:val="0"/>
              <w:spacing w:after="14" w:line="240" w:lineRule="auto"/>
              <w:ind w:left="142"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информирование о наличии возможностей 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участия</w:t>
            </w:r>
            <w:r w:rsidRPr="0023285C">
              <w:rPr>
                <w:rFonts w:ascii="Times New Roman" w:eastAsia="Times New Roman" w:hAnsi="Times New Roman" w:cs="Times New Roman"/>
                <w:spacing w:val="-5"/>
                <w:sz w:val="24"/>
                <w:szCs w:val="24"/>
                <w:lang w:eastAsia="en-US"/>
              </w:rPr>
              <w:t xml:space="preserve"> </w:t>
            </w:r>
            <w:r>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педагогов</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воспитательной</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деятельности;</w:t>
            </w:r>
          </w:p>
          <w:p w14:paraId="55A73944" w14:textId="77777777" w:rsidR="0056150F" w:rsidRPr="0023285C" w:rsidRDefault="0056150F" w:rsidP="007865CC">
            <w:pPr>
              <w:widowControl w:val="0"/>
              <w:tabs>
                <w:tab w:val="left" w:pos="248"/>
              </w:tabs>
              <w:autoSpaceDE w:val="0"/>
              <w:autoSpaceDN w:val="0"/>
              <w:spacing w:after="14" w:line="240" w:lineRule="auto"/>
              <w:ind w:left="142"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наполнение сайта ДОУ информацией о</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воспитательной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деятельности;</w:t>
            </w:r>
          </w:p>
          <w:p w14:paraId="0B4CBC79" w14:textId="77777777" w:rsidR="0056150F" w:rsidRDefault="0056150F" w:rsidP="007865CC">
            <w:pPr>
              <w:widowControl w:val="0"/>
              <w:autoSpaceDE w:val="0"/>
              <w:autoSpaceDN w:val="0"/>
              <w:spacing w:line="240" w:lineRule="auto"/>
              <w:ind w:left="142"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организация повышения психолого-педагогической</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квалификации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воспитателей;</w:t>
            </w:r>
          </w:p>
          <w:p w14:paraId="19E72E79" w14:textId="77777777" w:rsidR="0056150F" w:rsidRPr="0023285C" w:rsidRDefault="0056150F" w:rsidP="007865CC">
            <w:pPr>
              <w:widowControl w:val="0"/>
              <w:autoSpaceDE w:val="0"/>
              <w:autoSpaceDN w:val="0"/>
              <w:spacing w:line="240" w:lineRule="auto"/>
              <w:ind w:left="142" w:right="143"/>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планирование</w:t>
            </w:r>
            <w:r w:rsidRPr="0023285C">
              <w:rPr>
                <w:rFonts w:ascii="Times New Roman" w:eastAsia="Times New Roman" w:hAnsi="Times New Roman" w:cs="Times New Roman"/>
                <w:spacing w:val="-6"/>
                <w:sz w:val="24"/>
                <w:szCs w:val="24"/>
                <w:lang w:eastAsia="en-US"/>
              </w:rPr>
              <w:t xml:space="preserve"> </w:t>
            </w:r>
            <w:r>
              <w:rPr>
                <w:rFonts w:ascii="Times New Roman" w:eastAsia="Times New Roman" w:hAnsi="Times New Roman" w:cs="Times New Roman"/>
                <w:sz w:val="24"/>
                <w:szCs w:val="24"/>
                <w:lang w:eastAsia="en-US"/>
              </w:rPr>
              <w:t>воспитательной</w:t>
            </w:r>
            <w:r w:rsidRPr="0023285C">
              <w:rPr>
                <w:rFonts w:ascii="Times New Roman" w:eastAsia="Times New Roman" w:hAnsi="Times New Roman" w:cs="Times New Roman"/>
                <w:spacing w:val="-5"/>
                <w:sz w:val="24"/>
                <w:szCs w:val="24"/>
                <w:lang w:eastAsia="en-US"/>
              </w:rPr>
              <w:t xml:space="preserve"> </w:t>
            </w:r>
            <w:r>
              <w:rPr>
                <w:rFonts w:ascii="Times New Roman" w:eastAsia="Times New Roman" w:hAnsi="Times New Roman" w:cs="Times New Roman"/>
                <w:sz w:val="24"/>
                <w:szCs w:val="24"/>
                <w:lang w:eastAsia="en-US"/>
              </w:rPr>
              <w:t>деятельности</w:t>
            </w:r>
            <w:r w:rsidRPr="0023285C">
              <w:rPr>
                <w:rFonts w:ascii="Times New Roman" w:eastAsia="Times New Roman" w:hAnsi="Times New Roman" w:cs="Times New Roman"/>
                <w:sz w:val="24"/>
                <w:szCs w:val="24"/>
                <w:lang w:eastAsia="en-US"/>
              </w:rPr>
              <w:t xml:space="preserve"> в ДОУ на учебный год, включая календарный план</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воспитательной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работы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учебный</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год;</w:t>
            </w:r>
          </w:p>
          <w:p w14:paraId="54EE9A7E" w14:textId="77777777" w:rsidR="0056150F" w:rsidRPr="0023285C" w:rsidRDefault="0056150F" w:rsidP="007865CC">
            <w:pPr>
              <w:widowControl w:val="0"/>
              <w:tabs>
                <w:tab w:val="left" w:pos="248"/>
              </w:tabs>
              <w:autoSpaceDE w:val="0"/>
              <w:autoSpaceDN w:val="0"/>
              <w:spacing w:after="14" w:line="240" w:lineRule="auto"/>
              <w:ind w:left="142"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организационно-координационная работа при</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проведении общесадовых воспитательных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мероприятий;</w:t>
            </w:r>
          </w:p>
          <w:p w14:paraId="60A9B900" w14:textId="77777777" w:rsidR="0056150F" w:rsidRPr="0023285C" w:rsidRDefault="0056150F" w:rsidP="007865CC">
            <w:pPr>
              <w:widowControl w:val="0"/>
              <w:tabs>
                <w:tab w:val="left" w:pos="248"/>
              </w:tabs>
              <w:autoSpaceDE w:val="0"/>
              <w:autoSpaceDN w:val="0"/>
              <w:spacing w:after="14" w:line="240" w:lineRule="auto"/>
              <w:ind w:left="142"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участие обучающихся в районных и городских,</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конкурсах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 т.д.;</w:t>
            </w:r>
          </w:p>
          <w:p w14:paraId="6A2B1E0C" w14:textId="77777777" w:rsidR="0056150F" w:rsidRPr="0023285C" w:rsidRDefault="0056150F" w:rsidP="007865CC">
            <w:pPr>
              <w:widowControl w:val="0"/>
              <w:tabs>
                <w:tab w:val="left" w:pos="248"/>
              </w:tabs>
              <w:autoSpaceDE w:val="0"/>
              <w:autoSpaceDN w:val="0"/>
              <w:spacing w:after="14" w:line="240" w:lineRule="auto"/>
              <w:ind w:left="142" w:right="143"/>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организационно-методическое </w:t>
            </w:r>
            <w:r w:rsidRPr="0023285C">
              <w:rPr>
                <w:rFonts w:ascii="Times New Roman" w:eastAsia="Times New Roman" w:hAnsi="Times New Roman" w:cs="Times New Roman"/>
                <w:sz w:val="24"/>
                <w:szCs w:val="24"/>
                <w:lang w:eastAsia="en-US"/>
              </w:rPr>
              <w:t>сопровождение</w:t>
            </w:r>
            <w:r w:rsidRPr="0023285C">
              <w:rPr>
                <w:rFonts w:ascii="Times New Roman" w:eastAsia="Times New Roman" w:hAnsi="Times New Roman" w:cs="Times New Roman"/>
                <w:spacing w:val="-57"/>
                <w:sz w:val="24"/>
                <w:szCs w:val="24"/>
                <w:lang w:eastAsia="en-US"/>
              </w:rPr>
              <w:t xml:space="preserve"> </w:t>
            </w:r>
            <w:r>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воспитательной деятельности педагогических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инициатив;</w:t>
            </w:r>
          </w:p>
          <w:p w14:paraId="132CA587" w14:textId="77777777" w:rsidR="0056150F" w:rsidRPr="0023285C" w:rsidRDefault="0056150F" w:rsidP="007865CC">
            <w:pPr>
              <w:widowControl w:val="0"/>
              <w:tabs>
                <w:tab w:val="left" w:pos="248"/>
              </w:tabs>
              <w:autoSpaceDE w:val="0"/>
              <w:autoSpaceDN w:val="0"/>
              <w:spacing w:after="14" w:line="240" w:lineRule="auto"/>
              <w:ind w:left="142"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создание необходимой для осуществления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воспитательной</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деятельности</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инфраструктуры;</w:t>
            </w:r>
          </w:p>
          <w:p w14:paraId="32D6E67D" w14:textId="77777777" w:rsidR="0056150F" w:rsidRPr="0023285C" w:rsidRDefault="0056150F" w:rsidP="007865CC">
            <w:pPr>
              <w:widowControl w:val="0"/>
              <w:tabs>
                <w:tab w:val="left" w:pos="248"/>
              </w:tabs>
              <w:autoSpaceDE w:val="0"/>
              <w:autoSpaceDN w:val="0"/>
              <w:spacing w:after="14" w:line="240" w:lineRule="auto"/>
              <w:ind w:right="14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развитие</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сотрудничества</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социальными</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партнерами;</w:t>
            </w:r>
          </w:p>
          <w:p w14:paraId="795516F5" w14:textId="77777777" w:rsidR="0056150F" w:rsidRPr="0023285C" w:rsidRDefault="0056150F" w:rsidP="007865CC">
            <w:pPr>
              <w:widowControl w:val="0"/>
              <w:tabs>
                <w:tab w:val="left" w:pos="248"/>
              </w:tabs>
              <w:autoSpaceDE w:val="0"/>
              <w:autoSpaceDN w:val="0"/>
              <w:spacing w:after="14" w:line="240" w:lineRule="auto"/>
              <w:ind w:left="142"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стимулирование</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активной</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воспитательной деятельности педагогов.</w:t>
            </w:r>
          </w:p>
        </w:tc>
      </w:tr>
      <w:tr w:rsidR="008B5F70" w:rsidRPr="0023285C" w14:paraId="3EED1995" w14:textId="77777777" w:rsidTr="008B5F70">
        <w:trPr>
          <w:trHeight w:val="2097"/>
        </w:trPr>
        <w:tc>
          <w:tcPr>
            <w:tcW w:w="3828" w:type="dxa"/>
          </w:tcPr>
          <w:p w14:paraId="7962B89C" w14:textId="77777777" w:rsidR="008B5F70" w:rsidRPr="0023285C" w:rsidRDefault="008B5F70" w:rsidP="001B2148">
            <w:pPr>
              <w:widowControl w:val="0"/>
              <w:autoSpaceDE w:val="0"/>
              <w:autoSpaceDN w:val="0"/>
              <w:spacing w:line="240" w:lineRule="auto"/>
              <w:ind w:left="284" w:hanging="14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Педагог-психолог</w:t>
            </w:r>
          </w:p>
        </w:tc>
        <w:tc>
          <w:tcPr>
            <w:tcW w:w="6379" w:type="dxa"/>
          </w:tcPr>
          <w:p w14:paraId="5B513B45" w14:textId="77777777" w:rsidR="008B5F70" w:rsidRPr="0023285C" w:rsidRDefault="008B5F70" w:rsidP="008B5F70">
            <w:pPr>
              <w:widowControl w:val="0"/>
              <w:tabs>
                <w:tab w:val="left" w:pos="248"/>
              </w:tabs>
              <w:autoSpaceDE w:val="0"/>
              <w:autoSpaceDN w:val="0"/>
              <w:spacing w:after="14"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оказание</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психолого-педагогической  помощи;</w:t>
            </w:r>
          </w:p>
          <w:p w14:paraId="565BB6FB" w14:textId="77777777" w:rsidR="008B5F70" w:rsidRPr="0023285C" w:rsidRDefault="008B5F70" w:rsidP="008B5F70">
            <w:pPr>
              <w:widowControl w:val="0"/>
              <w:tabs>
                <w:tab w:val="left" w:pos="248"/>
                <w:tab w:val="left" w:pos="308"/>
              </w:tabs>
              <w:autoSpaceDE w:val="0"/>
              <w:autoSpaceDN w:val="0"/>
              <w:spacing w:after="14"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осуществление</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социологических</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 xml:space="preserve">исследований  </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обучающихся;</w:t>
            </w:r>
          </w:p>
          <w:p w14:paraId="1787B120" w14:textId="77777777" w:rsidR="008B5F70" w:rsidRPr="0023285C" w:rsidRDefault="008B5F70" w:rsidP="008B5F70">
            <w:pPr>
              <w:widowControl w:val="0"/>
              <w:tabs>
                <w:tab w:val="left" w:pos="248"/>
              </w:tabs>
              <w:autoSpaceDE w:val="0"/>
              <w:autoSpaceDN w:val="0"/>
              <w:spacing w:after="14"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организация</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проведение</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различных</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видов</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воспитательной</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работы;</w:t>
            </w:r>
          </w:p>
          <w:p w14:paraId="4BA2C85B" w14:textId="77777777" w:rsidR="008B5F70" w:rsidRPr="0023285C" w:rsidRDefault="008B5F70" w:rsidP="008B5F70">
            <w:pPr>
              <w:widowControl w:val="0"/>
              <w:tabs>
                <w:tab w:val="left" w:pos="248"/>
              </w:tabs>
              <w:autoSpaceDE w:val="0"/>
              <w:autoSpaceDN w:val="0"/>
              <w:spacing w:line="240" w:lineRule="auto"/>
              <w:ind w:left="142" w:right="141" w:hanging="14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 xml:space="preserve">подготовка предложений по поощрению  </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обучающихся и педагогов за активное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участие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воспитательном</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процессе.</w:t>
            </w:r>
          </w:p>
        </w:tc>
      </w:tr>
      <w:tr w:rsidR="008B5F70" w:rsidRPr="0023285C" w14:paraId="24A0DEF4" w14:textId="77777777" w:rsidTr="008B5F70">
        <w:trPr>
          <w:trHeight w:val="2097"/>
        </w:trPr>
        <w:tc>
          <w:tcPr>
            <w:tcW w:w="3828" w:type="dxa"/>
          </w:tcPr>
          <w:p w14:paraId="28FB50C2" w14:textId="77777777" w:rsidR="008B5F70" w:rsidRPr="0023285C" w:rsidRDefault="008B5F70" w:rsidP="008B5F70">
            <w:pPr>
              <w:widowControl w:val="0"/>
              <w:autoSpaceDE w:val="0"/>
              <w:autoSpaceDN w:val="0"/>
              <w:spacing w:line="240" w:lineRule="auto"/>
              <w:ind w:left="142" w:hanging="142"/>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Инструктор по физической</w:t>
            </w:r>
            <w:r w:rsidRPr="0023285C">
              <w:rPr>
                <w:rFonts w:ascii="Times New Roman" w:eastAsia="Times New Roman" w:hAnsi="Times New Roman" w:cs="Times New Roman"/>
                <w:spacing w:val="-58"/>
                <w:sz w:val="24"/>
                <w:szCs w:val="24"/>
                <w:lang w:eastAsia="en-US"/>
              </w:rPr>
              <w:t xml:space="preserve"> </w:t>
            </w:r>
            <w:r>
              <w:rPr>
                <w:rFonts w:ascii="Times New Roman" w:eastAsia="Times New Roman" w:hAnsi="Times New Roman" w:cs="Times New Roman"/>
                <w:spacing w:val="-58"/>
                <w:sz w:val="24"/>
                <w:szCs w:val="24"/>
                <w:lang w:eastAsia="en-US"/>
              </w:rPr>
              <w:t xml:space="preserve">          </w:t>
            </w:r>
            <w:r w:rsidRPr="0023285C">
              <w:rPr>
                <w:rFonts w:ascii="Times New Roman" w:eastAsia="Times New Roman" w:hAnsi="Times New Roman" w:cs="Times New Roman"/>
                <w:sz w:val="24"/>
                <w:szCs w:val="24"/>
                <w:lang w:eastAsia="en-US"/>
              </w:rPr>
              <w:t>культуре</w:t>
            </w:r>
          </w:p>
          <w:p w14:paraId="4C55DDF8" w14:textId="77777777" w:rsidR="008B5F70" w:rsidRDefault="008B5F70" w:rsidP="008B5F70">
            <w:pPr>
              <w:widowControl w:val="0"/>
              <w:autoSpaceDE w:val="0"/>
              <w:autoSpaceDN w:val="0"/>
              <w:spacing w:line="240" w:lineRule="auto"/>
              <w:ind w:left="142" w:hanging="142"/>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 xml:space="preserve">Воспитатель </w:t>
            </w:r>
          </w:p>
          <w:p w14:paraId="1531557A" w14:textId="77777777" w:rsidR="008B5F70" w:rsidRDefault="008B5F70" w:rsidP="008B5F70">
            <w:pPr>
              <w:widowControl w:val="0"/>
              <w:autoSpaceDE w:val="0"/>
              <w:autoSpaceDN w:val="0"/>
              <w:spacing w:line="240" w:lineRule="auto"/>
              <w:ind w:left="142" w:hanging="142"/>
              <w:rPr>
                <w:rFonts w:ascii="Times New Roman" w:eastAsia="Times New Roman" w:hAnsi="Times New Roman" w:cs="Times New Roman"/>
                <w:spacing w:val="-57"/>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Музыкальный</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руководитель</w:t>
            </w:r>
          </w:p>
          <w:p w14:paraId="20A8EFC1" w14:textId="77777777" w:rsidR="008B5F70" w:rsidRPr="0023285C" w:rsidRDefault="008B5F70" w:rsidP="008B5F70">
            <w:pPr>
              <w:widowControl w:val="0"/>
              <w:autoSpaceDE w:val="0"/>
              <w:autoSpaceDN w:val="0"/>
              <w:spacing w:line="240" w:lineRule="auto"/>
              <w:ind w:left="142" w:hanging="142"/>
              <w:rPr>
                <w:rFonts w:ascii="Times New Roman" w:eastAsia="Times New Roman" w:hAnsi="Times New Roman" w:cs="Times New Roman"/>
                <w:sz w:val="24"/>
                <w:szCs w:val="24"/>
                <w:lang w:eastAsia="en-US"/>
              </w:rPr>
            </w:pPr>
            <w:r>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Учитель-логопед</w:t>
            </w:r>
          </w:p>
          <w:p w14:paraId="0C028F11" w14:textId="77777777" w:rsidR="008B5F70" w:rsidRPr="0023285C" w:rsidRDefault="008B5F70" w:rsidP="008B5F70">
            <w:pPr>
              <w:widowControl w:val="0"/>
              <w:autoSpaceDE w:val="0"/>
              <w:autoSpaceDN w:val="0"/>
              <w:spacing w:line="240" w:lineRule="auto"/>
              <w:ind w:left="142" w:hanging="142"/>
              <w:jc w:val="center"/>
              <w:rPr>
                <w:rFonts w:ascii="Times New Roman" w:eastAsia="Times New Roman" w:hAnsi="Times New Roman" w:cs="Times New Roman"/>
                <w:sz w:val="24"/>
                <w:szCs w:val="24"/>
                <w:lang w:eastAsia="en-US"/>
              </w:rPr>
            </w:pPr>
          </w:p>
        </w:tc>
        <w:tc>
          <w:tcPr>
            <w:tcW w:w="6379" w:type="dxa"/>
          </w:tcPr>
          <w:p w14:paraId="59372B62" w14:textId="77777777" w:rsidR="008B5F70" w:rsidRPr="0023285C" w:rsidRDefault="008B5F70" w:rsidP="008B5F70">
            <w:pPr>
              <w:widowControl w:val="0"/>
              <w:tabs>
                <w:tab w:val="left" w:pos="248"/>
              </w:tabs>
              <w:autoSpaceDE w:val="0"/>
              <w:autoSpaceDN w:val="0"/>
              <w:spacing w:after="14"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обеспечивает</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занятие</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обучающихся творчеством</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физической</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культурой;</w:t>
            </w:r>
          </w:p>
          <w:p w14:paraId="34882EE3" w14:textId="77777777" w:rsidR="008B5F70" w:rsidRPr="0023285C" w:rsidRDefault="008B5F70" w:rsidP="008B5F70">
            <w:pPr>
              <w:widowControl w:val="0"/>
              <w:tabs>
                <w:tab w:val="left" w:pos="248"/>
              </w:tabs>
              <w:autoSpaceDE w:val="0"/>
              <w:autoSpaceDN w:val="0"/>
              <w:spacing w:after="14" w:line="240" w:lineRule="auto"/>
              <w:ind w:left="142"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формирование</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у</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обучающихся</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активной</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гражданской</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позиции, сохранение и приумножение нравственных,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культурных и научных ценностей в условиях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современной жизни,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сохранение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традиций</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ДОУ;</w:t>
            </w:r>
          </w:p>
          <w:p w14:paraId="677B7D99" w14:textId="77777777" w:rsidR="008B5F70" w:rsidRPr="0023285C" w:rsidRDefault="008B5F70" w:rsidP="008B5F70">
            <w:pPr>
              <w:widowControl w:val="0"/>
              <w:tabs>
                <w:tab w:val="left" w:pos="248"/>
              </w:tabs>
              <w:autoSpaceDE w:val="0"/>
              <w:autoSpaceDN w:val="0"/>
              <w:spacing w:line="240" w:lineRule="auto"/>
              <w:ind w:left="142" w:right="141" w:hanging="14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организация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работы</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по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формированию</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общей</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культуры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будущего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школьника;</w:t>
            </w:r>
          </w:p>
          <w:p w14:paraId="078E4D33" w14:textId="77777777" w:rsidR="008B5F70" w:rsidRPr="0023285C" w:rsidRDefault="008B5F70" w:rsidP="008B5F70">
            <w:pPr>
              <w:widowControl w:val="0"/>
              <w:tabs>
                <w:tab w:val="left" w:pos="248"/>
              </w:tabs>
              <w:autoSpaceDE w:val="0"/>
              <w:autoSpaceDN w:val="0"/>
              <w:spacing w:line="240" w:lineRule="auto"/>
              <w:ind w:left="142" w:right="141" w:hanging="14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внедрение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здорового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образа</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жизни;</w:t>
            </w:r>
          </w:p>
          <w:p w14:paraId="79343F3E" w14:textId="77777777" w:rsidR="008B5F70" w:rsidRPr="0023285C" w:rsidRDefault="008B5F70" w:rsidP="008B5F70">
            <w:pPr>
              <w:widowControl w:val="0"/>
              <w:tabs>
                <w:tab w:val="left" w:pos="248"/>
              </w:tabs>
              <w:autoSpaceDE w:val="0"/>
              <w:autoSpaceDN w:val="0"/>
              <w:spacing w:line="240" w:lineRule="auto"/>
              <w:ind w:left="142" w:right="141" w:hanging="14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внедрение в практику воспитательной деятельности</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научных достижений,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новых</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технологий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процесса;</w:t>
            </w:r>
          </w:p>
          <w:p w14:paraId="646B23AF" w14:textId="77777777" w:rsidR="008B5F70" w:rsidRPr="0023285C" w:rsidRDefault="008B5F70" w:rsidP="008B5F70">
            <w:pPr>
              <w:widowControl w:val="0"/>
              <w:tabs>
                <w:tab w:val="left" w:pos="248"/>
              </w:tabs>
              <w:autoSpaceDE w:val="0"/>
              <w:autoSpaceDN w:val="0"/>
              <w:spacing w:line="240" w:lineRule="auto"/>
              <w:ind w:left="142" w:right="141" w:hanging="14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организация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участия</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обучающихся</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мероприятиях,</w:t>
            </w:r>
          </w:p>
          <w:p w14:paraId="7D44DBA5" w14:textId="77777777" w:rsidR="008B5F70" w:rsidRDefault="008B5F70" w:rsidP="008B5F70">
            <w:pPr>
              <w:widowControl w:val="0"/>
              <w:tabs>
                <w:tab w:val="left" w:pos="248"/>
              </w:tabs>
              <w:autoSpaceDE w:val="0"/>
              <w:autoSpaceDN w:val="0"/>
              <w:spacing w:line="240" w:lineRule="auto"/>
              <w:ind w:left="142" w:right="141" w:hanging="14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проводимых районными, городскими и другими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структурами</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рамках</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воспитательной</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деятельности;</w:t>
            </w:r>
          </w:p>
          <w:p w14:paraId="55AB386F" w14:textId="77777777" w:rsidR="008B5F70" w:rsidRPr="0023285C" w:rsidRDefault="008B5F70" w:rsidP="008B5F70">
            <w:pPr>
              <w:widowControl w:val="0"/>
              <w:tabs>
                <w:tab w:val="left" w:pos="248"/>
              </w:tabs>
              <w:autoSpaceDE w:val="0"/>
              <w:autoSpaceDN w:val="0"/>
              <w:spacing w:line="240" w:lineRule="auto"/>
              <w:ind w:left="142" w:right="141" w:hanging="14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оказание коррекционной помощи в речевом развитии детей</w:t>
            </w:r>
          </w:p>
        </w:tc>
      </w:tr>
      <w:tr w:rsidR="008B5F70" w:rsidRPr="0023285C" w14:paraId="5967F697" w14:textId="77777777" w:rsidTr="008B5F70">
        <w:trPr>
          <w:trHeight w:val="1306"/>
        </w:trPr>
        <w:tc>
          <w:tcPr>
            <w:tcW w:w="3828" w:type="dxa"/>
          </w:tcPr>
          <w:p w14:paraId="4A960E4E" w14:textId="77777777" w:rsidR="008B5F70" w:rsidRPr="0023285C" w:rsidRDefault="008B5F70" w:rsidP="008B5F70">
            <w:pPr>
              <w:widowControl w:val="0"/>
              <w:autoSpaceDE w:val="0"/>
              <w:autoSpaceDN w:val="0"/>
              <w:spacing w:line="240" w:lineRule="auto"/>
              <w:ind w:left="142" w:hanging="142"/>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Помощник</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воспитателя</w:t>
            </w:r>
          </w:p>
        </w:tc>
        <w:tc>
          <w:tcPr>
            <w:tcW w:w="6379" w:type="dxa"/>
          </w:tcPr>
          <w:p w14:paraId="79AFB41A" w14:textId="77777777" w:rsidR="008B5F70" w:rsidRPr="0023285C" w:rsidRDefault="008B5F70" w:rsidP="008B5F70">
            <w:pPr>
              <w:widowControl w:val="0"/>
              <w:tabs>
                <w:tab w:val="left" w:pos="248"/>
              </w:tabs>
              <w:autoSpaceDE w:val="0"/>
              <w:autoSpaceDN w:val="0"/>
              <w:spacing w:after="14" w:line="240" w:lineRule="auto"/>
              <w:ind w:left="-33" w:right="14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совместно</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воспитателем</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обеспечивает</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занятие</w:t>
            </w:r>
          </w:p>
          <w:p w14:paraId="649D4D9E" w14:textId="77777777" w:rsidR="008B5F70" w:rsidRPr="0023285C" w:rsidRDefault="008B5F70" w:rsidP="008B5F70">
            <w:pPr>
              <w:widowControl w:val="0"/>
              <w:tabs>
                <w:tab w:val="left" w:pos="248"/>
              </w:tabs>
              <w:autoSpaceDE w:val="0"/>
              <w:autoSpaceDN w:val="0"/>
              <w:spacing w:line="240" w:lineRule="auto"/>
              <w:ind w:left="142" w:right="141" w:hanging="14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обучающихся</w:t>
            </w:r>
            <w:r w:rsidRPr="0023285C">
              <w:rPr>
                <w:rFonts w:ascii="Times New Roman" w:eastAsia="Times New Roman" w:hAnsi="Times New Roman" w:cs="Times New Roman"/>
                <w:spacing w:val="-4"/>
                <w:sz w:val="24"/>
                <w:szCs w:val="24"/>
                <w:lang w:eastAsia="en-US"/>
              </w:rPr>
              <w:t xml:space="preserve"> </w:t>
            </w:r>
            <w:r>
              <w:rPr>
                <w:rFonts w:ascii="Times New Roman" w:eastAsia="Times New Roman" w:hAnsi="Times New Roman" w:cs="Times New Roman"/>
                <w:sz w:val="24"/>
                <w:szCs w:val="24"/>
                <w:lang w:eastAsia="en-US"/>
              </w:rPr>
              <w:t>творческой</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трудовой</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деятельностью;</w:t>
            </w:r>
          </w:p>
          <w:p w14:paraId="01B79020" w14:textId="77777777" w:rsidR="008B5F70" w:rsidRDefault="008B5F70" w:rsidP="008B5F70">
            <w:pPr>
              <w:widowControl w:val="0"/>
              <w:tabs>
                <w:tab w:val="left" w:pos="248"/>
              </w:tabs>
              <w:autoSpaceDE w:val="0"/>
              <w:autoSpaceDN w:val="0"/>
              <w:spacing w:after="14" w:line="240" w:lineRule="auto"/>
              <w:ind w:right="141"/>
              <w:jc w:val="both"/>
              <w:rPr>
                <w:rFonts w:ascii="Times New Roman" w:eastAsia="Times New Roman" w:hAnsi="Times New Roman" w:cs="Times New Roman"/>
                <w:spacing w:val="-1"/>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участвует</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организации работы</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по</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формированию</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общей</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pacing w:val="-1"/>
                <w:sz w:val="24"/>
                <w:szCs w:val="24"/>
                <w:lang w:eastAsia="en-US"/>
              </w:rPr>
              <w:t xml:space="preserve">   </w:t>
            </w:r>
          </w:p>
          <w:p w14:paraId="7A20DA69" w14:textId="77777777" w:rsidR="008B5F70" w:rsidRPr="0023285C" w:rsidRDefault="008B5F70" w:rsidP="008B5F70">
            <w:pPr>
              <w:widowControl w:val="0"/>
              <w:tabs>
                <w:tab w:val="left" w:pos="248"/>
              </w:tabs>
              <w:autoSpaceDE w:val="0"/>
              <w:autoSpaceDN w:val="0"/>
              <w:spacing w:after="14" w:line="240" w:lineRule="auto"/>
              <w:ind w:right="141"/>
              <w:jc w:val="both"/>
              <w:rPr>
                <w:rFonts w:ascii="Times New Roman" w:eastAsia="Times New Roman" w:hAnsi="Times New Roman" w:cs="Times New Roman"/>
                <w:sz w:val="24"/>
                <w:szCs w:val="24"/>
                <w:lang w:eastAsia="en-US"/>
              </w:rPr>
            </w:pPr>
            <w:r>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культуры будущего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школьника;</w:t>
            </w:r>
          </w:p>
        </w:tc>
      </w:tr>
    </w:tbl>
    <w:p w14:paraId="1587B137" w14:textId="77777777" w:rsidR="00925B41" w:rsidRPr="0056150F" w:rsidRDefault="00925B41" w:rsidP="0056150F">
      <w:pPr>
        <w:widowControl w:val="0"/>
        <w:tabs>
          <w:tab w:val="left" w:pos="2813"/>
        </w:tabs>
        <w:autoSpaceDE w:val="0"/>
        <w:autoSpaceDN w:val="0"/>
        <w:spacing w:before="191" w:line="240" w:lineRule="auto"/>
        <w:jc w:val="both"/>
        <w:outlineLvl w:val="2"/>
        <w:rPr>
          <w:rFonts w:ascii="Times New Roman" w:eastAsia="Times New Roman" w:hAnsi="Times New Roman" w:cs="Times New Roman"/>
          <w:sz w:val="24"/>
          <w:szCs w:val="24"/>
          <w:lang w:eastAsia="en-US"/>
        </w:rPr>
      </w:pPr>
    </w:p>
    <w:p w14:paraId="61EE84C5" w14:textId="77777777" w:rsidR="008D6C87" w:rsidRPr="0023285C" w:rsidRDefault="008D6C87" w:rsidP="006075D6">
      <w:pPr>
        <w:widowControl w:val="0"/>
        <w:autoSpaceDE w:val="0"/>
        <w:autoSpaceDN w:val="0"/>
        <w:spacing w:line="240" w:lineRule="auto"/>
        <w:ind w:firstLine="284"/>
        <w:jc w:val="center"/>
        <w:rPr>
          <w:rFonts w:ascii="Times New Roman" w:eastAsia="Times New Roman" w:hAnsi="Times New Roman" w:cs="Times New Roman"/>
          <w:b/>
          <w:sz w:val="24"/>
          <w:szCs w:val="24"/>
          <w:lang w:eastAsia="en-US"/>
        </w:rPr>
      </w:pPr>
    </w:p>
    <w:p w14:paraId="16685488" w14:textId="77777777" w:rsidR="008D6C87" w:rsidRPr="0023285C" w:rsidRDefault="008D6C87" w:rsidP="006075D6">
      <w:pPr>
        <w:widowControl w:val="0"/>
        <w:autoSpaceDE w:val="0"/>
        <w:autoSpaceDN w:val="0"/>
        <w:spacing w:line="240" w:lineRule="auto"/>
        <w:ind w:firstLine="284"/>
        <w:jc w:val="both"/>
        <w:rPr>
          <w:rFonts w:ascii="Times New Roman" w:eastAsia="Times New Roman" w:hAnsi="Times New Roman" w:cs="Times New Roman"/>
          <w:sz w:val="24"/>
          <w:szCs w:val="24"/>
          <w:lang w:eastAsia="en-US"/>
        </w:rPr>
      </w:pPr>
    </w:p>
    <w:p w14:paraId="6BE57744" w14:textId="77777777" w:rsidR="00843B52" w:rsidRDefault="00843B52" w:rsidP="006075D6">
      <w:pPr>
        <w:pStyle w:val="1"/>
        <w:spacing w:before="3" w:after="6"/>
        <w:ind w:left="0"/>
        <w:jc w:val="center"/>
        <w:rPr>
          <w:color w:val="000000"/>
          <w:sz w:val="24"/>
          <w:szCs w:val="24"/>
        </w:rPr>
      </w:pPr>
    </w:p>
    <w:p w14:paraId="0725C220" w14:textId="77777777" w:rsidR="008A4408" w:rsidRDefault="008A4408" w:rsidP="006075D6">
      <w:pPr>
        <w:pStyle w:val="1"/>
        <w:spacing w:before="3" w:after="6"/>
        <w:ind w:left="0"/>
        <w:jc w:val="center"/>
        <w:rPr>
          <w:color w:val="000000"/>
          <w:sz w:val="24"/>
          <w:szCs w:val="24"/>
        </w:rPr>
      </w:pPr>
    </w:p>
    <w:p w14:paraId="3B7FAC84" w14:textId="77777777" w:rsidR="00FD0C56" w:rsidRPr="0023285C" w:rsidRDefault="008D6C87" w:rsidP="006075D6">
      <w:pPr>
        <w:pStyle w:val="1"/>
        <w:spacing w:before="3" w:after="6"/>
        <w:ind w:left="0"/>
        <w:jc w:val="center"/>
        <w:rPr>
          <w:i w:val="0"/>
          <w:iCs w:val="0"/>
          <w:sz w:val="24"/>
          <w:szCs w:val="24"/>
        </w:rPr>
      </w:pPr>
      <w:r w:rsidRPr="0023285C">
        <w:rPr>
          <w:color w:val="000000"/>
          <w:sz w:val="24"/>
          <w:szCs w:val="24"/>
        </w:rPr>
        <w:t>Уровень профессиональной квалификации педагогического коллектива:</w:t>
      </w:r>
    </w:p>
    <w:p w14:paraId="2C0A05E4" w14:textId="77777777" w:rsidR="00FD0C56" w:rsidRPr="0023285C" w:rsidRDefault="00FD0C56" w:rsidP="006075D6">
      <w:pPr>
        <w:pStyle w:val="1"/>
        <w:spacing w:before="3" w:after="6"/>
        <w:ind w:left="0"/>
        <w:jc w:val="center"/>
        <w:rPr>
          <w:i w:val="0"/>
          <w:iCs w:val="0"/>
          <w:sz w:val="24"/>
          <w:szCs w:val="24"/>
        </w:rPr>
      </w:pPr>
    </w:p>
    <w:tbl>
      <w:tblPr>
        <w:tblStyle w:val="TableNormal"/>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984"/>
        <w:gridCol w:w="1701"/>
        <w:gridCol w:w="1701"/>
        <w:gridCol w:w="2552"/>
      </w:tblGrid>
      <w:tr w:rsidR="00FD0C56" w:rsidRPr="0023285C" w14:paraId="24273EC9" w14:textId="77777777" w:rsidTr="00336D71">
        <w:trPr>
          <w:trHeight w:val="552"/>
        </w:trPr>
        <w:tc>
          <w:tcPr>
            <w:tcW w:w="2269" w:type="dxa"/>
            <w:vMerge w:val="restart"/>
            <w:tcBorders>
              <w:top w:val="single" w:sz="4" w:space="0" w:color="000000"/>
              <w:left w:val="single" w:sz="4" w:space="0" w:color="000000"/>
              <w:bottom w:val="single" w:sz="4" w:space="0" w:color="000000"/>
              <w:right w:val="single" w:sz="4" w:space="0" w:color="000000"/>
            </w:tcBorders>
            <w:hideMark/>
          </w:tcPr>
          <w:p w14:paraId="1790CFAD" w14:textId="77777777" w:rsidR="00FD0C56" w:rsidRPr="0023285C" w:rsidRDefault="00FD0C56" w:rsidP="00430F44">
            <w:pPr>
              <w:ind w:left="142" w:right="379"/>
              <w:rPr>
                <w:rFonts w:ascii="Times New Roman" w:eastAsia="Times New Roman" w:hAnsi="Times New Roman"/>
                <w:sz w:val="24"/>
                <w:szCs w:val="24"/>
              </w:rPr>
            </w:pPr>
            <w:r w:rsidRPr="0023285C">
              <w:rPr>
                <w:rFonts w:ascii="Times New Roman" w:eastAsia="Times New Roman" w:hAnsi="Times New Roman"/>
                <w:sz w:val="24"/>
                <w:szCs w:val="24"/>
              </w:rPr>
              <w:t>Всего</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педагогических</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работников</w:t>
            </w:r>
          </w:p>
        </w:tc>
        <w:tc>
          <w:tcPr>
            <w:tcW w:w="5386" w:type="dxa"/>
            <w:gridSpan w:val="3"/>
            <w:tcBorders>
              <w:top w:val="single" w:sz="4" w:space="0" w:color="000000"/>
              <w:left w:val="single" w:sz="4" w:space="0" w:color="000000"/>
              <w:bottom w:val="single" w:sz="4" w:space="0" w:color="000000"/>
              <w:right w:val="single" w:sz="4" w:space="0" w:color="000000"/>
            </w:tcBorders>
            <w:hideMark/>
          </w:tcPr>
          <w:p w14:paraId="297BDD24" w14:textId="77777777" w:rsidR="00FD0C56" w:rsidRPr="0023285C" w:rsidRDefault="00FD0C56" w:rsidP="00430F44">
            <w:pPr>
              <w:spacing w:line="268" w:lineRule="exact"/>
              <w:ind w:left="142"/>
              <w:rPr>
                <w:rFonts w:ascii="Times New Roman" w:eastAsia="Times New Roman" w:hAnsi="Times New Roman"/>
                <w:sz w:val="24"/>
                <w:szCs w:val="24"/>
              </w:rPr>
            </w:pPr>
            <w:r w:rsidRPr="0023285C">
              <w:rPr>
                <w:rFonts w:ascii="Times New Roman" w:eastAsia="Times New Roman" w:hAnsi="Times New Roman"/>
                <w:sz w:val="24"/>
                <w:szCs w:val="24"/>
              </w:rPr>
              <w:t>Из</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них</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имеют</w:t>
            </w:r>
          </w:p>
        </w:tc>
        <w:tc>
          <w:tcPr>
            <w:tcW w:w="2552" w:type="dxa"/>
            <w:tcBorders>
              <w:top w:val="single" w:sz="4" w:space="0" w:color="000000"/>
              <w:left w:val="single" w:sz="4" w:space="0" w:color="000000"/>
              <w:bottom w:val="single" w:sz="4" w:space="0" w:color="000000"/>
              <w:right w:val="single" w:sz="4" w:space="0" w:color="000000"/>
            </w:tcBorders>
            <w:hideMark/>
          </w:tcPr>
          <w:p w14:paraId="0FDF77E3" w14:textId="77777777" w:rsidR="00FD0C56" w:rsidRPr="0023285C" w:rsidRDefault="00FD0C56" w:rsidP="00430F44">
            <w:pPr>
              <w:spacing w:line="267" w:lineRule="exact"/>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Обучается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профессии</w:t>
            </w:r>
          </w:p>
          <w:p w14:paraId="0B06EFB9" w14:textId="77777777" w:rsidR="00FD0C56" w:rsidRPr="0023285C" w:rsidRDefault="00FD0C56" w:rsidP="00430F44">
            <w:pPr>
              <w:spacing w:line="266" w:lineRule="exact"/>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ДОУ</w:t>
            </w:r>
          </w:p>
        </w:tc>
      </w:tr>
      <w:tr w:rsidR="00FD0C56" w:rsidRPr="0023285C" w14:paraId="78F493C7" w14:textId="77777777" w:rsidTr="00336D71">
        <w:trPr>
          <w:trHeight w:val="825"/>
        </w:trPr>
        <w:tc>
          <w:tcPr>
            <w:tcW w:w="2269" w:type="dxa"/>
            <w:vMerge/>
            <w:tcBorders>
              <w:top w:val="single" w:sz="4" w:space="0" w:color="000000"/>
              <w:left w:val="single" w:sz="4" w:space="0" w:color="000000"/>
              <w:bottom w:val="single" w:sz="4" w:space="0" w:color="000000"/>
              <w:right w:val="single" w:sz="4" w:space="0" w:color="000000"/>
            </w:tcBorders>
            <w:vAlign w:val="center"/>
            <w:hideMark/>
          </w:tcPr>
          <w:p w14:paraId="10A06FCD" w14:textId="77777777" w:rsidR="00FD0C56" w:rsidRPr="0023285C" w:rsidRDefault="00FD0C56" w:rsidP="00430F44">
            <w:pPr>
              <w:ind w:left="142"/>
              <w:rPr>
                <w:rFonts w:ascii="Times New Roman" w:eastAsia="Times New Roman" w:hAnsi="Times New Roman"/>
                <w:sz w:val="24"/>
                <w:szCs w:val="24"/>
                <w:lang w:val="ru-RU"/>
              </w:rPr>
            </w:pPr>
          </w:p>
        </w:tc>
        <w:tc>
          <w:tcPr>
            <w:tcW w:w="1984" w:type="dxa"/>
            <w:tcBorders>
              <w:top w:val="single" w:sz="4" w:space="0" w:color="000000"/>
              <w:left w:val="single" w:sz="4" w:space="0" w:color="000000"/>
              <w:bottom w:val="single" w:sz="4" w:space="0" w:color="000000"/>
              <w:right w:val="single" w:sz="4" w:space="0" w:color="000000"/>
            </w:tcBorders>
            <w:hideMark/>
          </w:tcPr>
          <w:p w14:paraId="75EDC996" w14:textId="77777777" w:rsidR="00FD0C56" w:rsidRPr="0023285C" w:rsidRDefault="00FD0C56" w:rsidP="00D924F1">
            <w:pPr>
              <w:spacing w:line="235" w:lineRule="auto"/>
              <w:ind w:left="142" w:right="518"/>
              <w:jc w:val="both"/>
              <w:rPr>
                <w:rFonts w:ascii="Times New Roman" w:eastAsia="Times New Roman" w:hAnsi="Times New Roman"/>
                <w:sz w:val="24"/>
                <w:szCs w:val="24"/>
              </w:rPr>
            </w:pPr>
            <w:r w:rsidRPr="0023285C">
              <w:rPr>
                <w:rFonts w:ascii="Times New Roman" w:eastAsia="Times New Roman" w:hAnsi="Times New Roman"/>
                <w:sz w:val="24"/>
                <w:szCs w:val="24"/>
              </w:rPr>
              <w:t>Высшее</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образование</w:t>
            </w:r>
          </w:p>
        </w:tc>
        <w:tc>
          <w:tcPr>
            <w:tcW w:w="1701" w:type="dxa"/>
            <w:tcBorders>
              <w:top w:val="single" w:sz="4" w:space="0" w:color="000000"/>
              <w:left w:val="single" w:sz="4" w:space="0" w:color="000000"/>
              <w:bottom w:val="single" w:sz="4" w:space="0" w:color="000000"/>
              <w:right w:val="single" w:sz="4" w:space="0" w:color="000000"/>
            </w:tcBorders>
            <w:hideMark/>
          </w:tcPr>
          <w:p w14:paraId="3E5B6F96" w14:textId="77777777" w:rsidR="00FD0C56" w:rsidRPr="0023285C" w:rsidRDefault="00D924F1" w:rsidP="00D924F1">
            <w:pPr>
              <w:spacing w:line="235" w:lineRule="auto"/>
              <w:ind w:left="142" w:right="164"/>
              <w:jc w:val="both"/>
              <w:rPr>
                <w:rFonts w:ascii="Times New Roman" w:eastAsia="Times New Roman" w:hAnsi="Times New Roman"/>
                <w:sz w:val="24"/>
                <w:szCs w:val="24"/>
              </w:rPr>
            </w:pPr>
            <w:r>
              <w:rPr>
                <w:rFonts w:ascii="Times New Roman" w:eastAsia="Times New Roman" w:hAnsi="Times New Roman"/>
                <w:sz w:val="24"/>
                <w:szCs w:val="24"/>
              </w:rPr>
              <w:t>Средне</w:t>
            </w:r>
            <w:r>
              <w:rPr>
                <w:rFonts w:ascii="Times New Roman" w:eastAsia="Times New Roman" w:hAnsi="Times New Roman"/>
                <w:sz w:val="24"/>
                <w:szCs w:val="24"/>
                <w:lang w:val="ru-RU"/>
              </w:rPr>
              <w:t>е</w:t>
            </w:r>
            <w:r w:rsidR="00FD0C56" w:rsidRPr="0023285C">
              <w:rPr>
                <w:rFonts w:ascii="Times New Roman" w:eastAsia="Times New Roman" w:hAnsi="Times New Roman"/>
                <w:spacing w:val="1"/>
                <w:sz w:val="24"/>
                <w:szCs w:val="24"/>
              </w:rPr>
              <w:t xml:space="preserve"> </w:t>
            </w:r>
            <w:r w:rsidR="00FD0C56" w:rsidRPr="0023285C">
              <w:rPr>
                <w:rFonts w:ascii="Times New Roman" w:eastAsia="Times New Roman" w:hAnsi="Times New Roman"/>
                <w:sz w:val="24"/>
                <w:szCs w:val="24"/>
              </w:rPr>
              <w:t>специальное</w:t>
            </w:r>
          </w:p>
          <w:p w14:paraId="54D49D24" w14:textId="77777777" w:rsidR="00FD0C56" w:rsidRPr="0023285C" w:rsidRDefault="00FD0C56" w:rsidP="00D924F1">
            <w:pPr>
              <w:spacing w:line="261" w:lineRule="exact"/>
              <w:ind w:left="142"/>
              <w:jc w:val="both"/>
              <w:rPr>
                <w:rFonts w:ascii="Times New Roman" w:eastAsia="Times New Roman" w:hAnsi="Times New Roman"/>
                <w:sz w:val="24"/>
                <w:szCs w:val="24"/>
              </w:rPr>
            </w:pPr>
            <w:r w:rsidRPr="0023285C">
              <w:rPr>
                <w:rFonts w:ascii="Times New Roman" w:eastAsia="Times New Roman" w:hAnsi="Times New Roman"/>
                <w:sz w:val="24"/>
                <w:szCs w:val="24"/>
              </w:rPr>
              <w:t>образование</w:t>
            </w:r>
          </w:p>
        </w:tc>
        <w:tc>
          <w:tcPr>
            <w:tcW w:w="1701" w:type="dxa"/>
            <w:tcBorders>
              <w:top w:val="single" w:sz="4" w:space="0" w:color="000000"/>
              <w:left w:val="single" w:sz="4" w:space="0" w:color="000000"/>
              <w:bottom w:val="single" w:sz="4" w:space="0" w:color="000000"/>
              <w:right w:val="single" w:sz="4" w:space="0" w:color="000000"/>
            </w:tcBorders>
            <w:hideMark/>
          </w:tcPr>
          <w:p w14:paraId="7B9D4B23" w14:textId="77777777" w:rsidR="00FD0C56" w:rsidRPr="0023285C" w:rsidRDefault="00FD0C56" w:rsidP="00D924F1">
            <w:pPr>
              <w:spacing w:line="235" w:lineRule="auto"/>
              <w:ind w:left="142" w:right="604"/>
              <w:jc w:val="both"/>
              <w:rPr>
                <w:rFonts w:ascii="Times New Roman" w:eastAsia="Times New Roman" w:hAnsi="Times New Roman"/>
                <w:sz w:val="24"/>
                <w:szCs w:val="24"/>
              </w:rPr>
            </w:pPr>
            <w:r w:rsidRPr="0023285C">
              <w:rPr>
                <w:rFonts w:ascii="Times New Roman" w:eastAsia="Times New Roman" w:hAnsi="Times New Roman"/>
                <w:spacing w:val="-1"/>
                <w:sz w:val="24"/>
                <w:szCs w:val="24"/>
              </w:rPr>
              <w:t>Среднее</w:t>
            </w:r>
            <w:r w:rsidRPr="0023285C">
              <w:rPr>
                <w:rFonts w:ascii="Times New Roman" w:eastAsia="Times New Roman" w:hAnsi="Times New Roman"/>
                <w:spacing w:val="-57"/>
                <w:sz w:val="24"/>
                <w:szCs w:val="24"/>
              </w:rPr>
              <w:t xml:space="preserve"> </w:t>
            </w:r>
            <w:r w:rsidRPr="0023285C">
              <w:rPr>
                <w:rFonts w:ascii="Times New Roman" w:eastAsia="Times New Roman" w:hAnsi="Times New Roman"/>
                <w:sz w:val="24"/>
                <w:szCs w:val="24"/>
              </w:rPr>
              <w:t>общее</w:t>
            </w:r>
          </w:p>
          <w:p w14:paraId="5C586E7B" w14:textId="77777777" w:rsidR="00FD0C56" w:rsidRPr="0023285C" w:rsidRDefault="00FD0C56" w:rsidP="00D924F1">
            <w:pPr>
              <w:spacing w:line="261" w:lineRule="exact"/>
              <w:ind w:left="142"/>
              <w:jc w:val="both"/>
              <w:rPr>
                <w:rFonts w:ascii="Times New Roman" w:eastAsia="Times New Roman" w:hAnsi="Times New Roman"/>
                <w:sz w:val="24"/>
                <w:szCs w:val="24"/>
              </w:rPr>
            </w:pPr>
            <w:r w:rsidRPr="0023285C">
              <w:rPr>
                <w:rFonts w:ascii="Times New Roman" w:eastAsia="Times New Roman" w:hAnsi="Times New Roman"/>
                <w:sz w:val="24"/>
                <w:szCs w:val="24"/>
              </w:rPr>
              <w:t>образование</w:t>
            </w:r>
          </w:p>
        </w:tc>
        <w:tc>
          <w:tcPr>
            <w:tcW w:w="2552" w:type="dxa"/>
            <w:tcBorders>
              <w:top w:val="single" w:sz="4" w:space="0" w:color="000000"/>
              <w:left w:val="single" w:sz="4" w:space="0" w:color="000000"/>
              <w:bottom w:val="single" w:sz="4" w:space="0" w:color="000000"/>
              <w:right w:val="single" w:sz="4" w:space="0" w:color="000000"/>
            </w:tcBorders>
          </w:tcPr>
          <w:p w14:paraId="47934CC2" w14:textId="77777777" w:rsidR="00FD0C56" w:rsidRPr="0023285C" w:rsidRDefault="00FD0C56" w:rsidP="00D924F1">
            <w:pPr>
              <w:ind w:left="142"/>
              <w:jc w:val="both"/>
              <w:rPr>
                <w:rFonts w:ascii="Times New Roman" w:eastAsia="Times New Roman" w:hAnsi="Times New Roman"/>
                <w:sz w:val="24"/>
                <w:szCs w:val="24"/>
              </w:rPr>
            </w:pPr>
          </w:p>
        </w:tc>
      </w:tr>
      <w:tr w:rsidR="00FD0C56" w:rsidRPr="0023285C" w14:paraId="1E92D729" w14:textId="77777777" w:rsidTr="00336D71">
        <w:trPr>
          <w:trHeight w:val="277"/>
        </w:trPr>
        <w:tc>
          <w:tcPr>
            <w:tcW w:w="2269" w:type="dxa"/>
            <w:tcBorders>
              <w:top w:val="single" w:sz="4" w:space="0" w:color="000000"/>
              <w:left w:val="single" w:sz="4" w:space="0" w:color="000000"/>
              <w:bottom w:val="single" w:sz="4" w:space="0" w:color="000000"/>
              <w:right w:val="single" w:sz="4" w:space="0" w:color="000000"/>
            </w:tcBorders>
            <w:hideMark/>
          </w:tcPr>
          <w:p w14:paraId="59D6294F" w14:textId="77777777" w:rsidR="00FD0C56" w:rsidRPr="0023285C" w:rsidRDefault="00FD0C56" w:rsidP="00430F44">
            <w:pPr>
              <w:spacing w:line="258" w:lineRule="exact"/>
              <w:ind w:left="142"/>
              <w:rPr>
                <w:rFonts w:ascii="Times New Roman" w:eastAsia="Times New Roman" w:hAnsi="Times New Roman"/>
                <w:sz w:val="24"/>
                <w:szCs w:val="24"/>
              </w:rPr>
            </w:pPr>
            <w:r w:rsidRPr="0023285C">
              <w:rPr>
                <w:rFonts w:ascii="Times New Roman" w:eastAsia="Times New Roman" w:hAnsi="Times New Roman"/>
                <w:sz w:val="24"/>
                <w:szCs w:val="24"/>
              </w:rPr>
              <w:t>22</w:t>
            </w:r>
          </w:p>
        </w:tc>
        <w:tc>
          <w:tcPr>
            <w:tcW w:w="1984" w:type="dxa"/>
            <w:tcBorders>
              <w:top w:val="single" w:sz="4" w:space="0" w:color="000000"/>
              <w:left w:val="single" w:sz="4" w:space="0" w:color="000000"/>
              <w:bottom w:val="single" w:sz="4" w:space="0" w:color="000000"/>
              <w:right w:val="single" w:sz="4" w:space="0" w:color="000000"/>
            </w:tcBorders>
            <w:hideMark/>
          </w:tcPr>
          <w:p w14:paraId="07FBAAD2" w14:textId="70099019" w:rsidR="00FD0C56" w:rsidRPr="00B01B71" w:rsidRDefault="00B01B71" w:rsidP="00430F44">
            <w:pPr>
              <w:spacing w:line="258" w:lineRule="exact"/>
              <w:ind w:left="142"/>
              <w:rPr>
                <w:rFonts w:ascii="Times New Roman" w:eastAsia="Times New Roman" w:hAnsi="Times New Roman"/>
                <w:sz w:val="24"/>
                <w:szCs w:val="24"/>
                <w:lang w:val="ru-RU"/>
              </w:rPr>
            </w:pPr>
            <w:r>
              <w:rPr>
                <w:rFonts w:ascii="Times New Roman" w:eastAsia="Times New Roman" w:hAnsi="Times New Roman"/>
                <w:sz w:val="24"/>
                <w:szCs w:val="24"/>
              </w:rPr>
              <w:t>1</w:t>
            </w:r>
            <w:r>
              <w:rPr>
                <w:rFonts w:ascii="Times New Roman" w:eastAsia="Times New Roman" w:hAnsi="Times New Roman"/>
                <w:sz w:val="24"/>
                <w:szCs w:val="24"/>
                <w:lang w:val="ru-RU"/>
              </w:rPr>
              <w:t>6</w:t>
            </w:r>
          </w:p>
        </w:tc>
        <w:tc>
          <w:tcPr>
            <w:tcW w:w="1701" w:type="dxa"/>
            <w:tcBorders>
              <w:top w:val="single" w:sz="4" w:space="0" w:color="000000"/>
              <w:left w:val="single" w:sz="4" w:space="0" w:color="000000"/>
              <w:bottom w:val="single" w:sz="4" w:space="0" w:color="000000"/>
              <w:right w:val="single" w:sz="4" w:space="0" w:color="000000"/>
            </w:tcBorders>
            <w:hideMark/>
          </w:tcPr>
          <w:p w14:paraId="5CD4FC13" w14:textId="5F5CC31A" w:rsidR="00FD0C56" w:rsidRPr="00B01B71" w:rsidRDefault="00B01B71" w:rsidP="00430F44">
            <w:pPr>
              <w:spacing w:line="258" w:lineRule="exact"/>
              <w:ind w:left="142"/>
              <w:rPr>
                <w:rFonts w:ascii="Times New Roman" w:eastAsia="Times New Roman" w:hAnsi="Times New Roman"/>
                <w:sz w:val="24"/>
                <w:szCs w:val="24"/>
                <w:lang w:val="ru-RU"/>
              </w:rPr>
            </w:pPr>
            <w:r>
              <w:rPr>
                <w:rFonts w:ascii="Times New Roman" w:eastAsia="Times New Roman" w:hAnsi="Times New Roman"/>
                <w:sz w:val="24"/>
                <w:szCs w:val="24"/>
                <w:lang w:val="ru-RU"/>
              </w:rPr>
              <w:t>6</w:t>
            </w:r>
          </w:p>
        </w:tc>
        <w:tc>
          <w:tcPr>
            <w:tcW w:w="1701" w:type="dxa"/>
            <w:tcBorders>
              <w:top w:val="single" w:sz="4" w:space="0" w:color="000000"/>
              <w:left w:val="single" w:sz="4" w:space="0" w:color="000000"/>
              <w:bottom w:val="single" w:sz="4" w:space="0" w:color="000000"/>
              <w:right w:val="single" w:sz="4" w:space="0" w:color="000000"/>
            </w:tcBorders>
            <w:hideMark/>
          </w:tcPr>
          <w:p w14:paraId="71D7512C" w14:textId="77777777" w:rsidR="00FD0C56" w:rsidRPr="0023285C" w:rsidRDefault="00FD0C56" w:rsidP="00430F44">
            <w:pPr>
              <w:spacing w:line="258" w:lineRule="exact"/>
              <w:ind w:left="142"/>
              <w:rPr>
                <w:rFonts w:ascii="Times New Roman" w:eastAsia="Times New Roman" w:hAnsi="Times New Roman"/>
                <w:sz w:val="24"/>
                <w:szCs w:val="24"/>
              </w:rPr>
            </w:pPr>
            <w:r w:rsidRPr="0023285C">
              <w:rPr>
                <w:rFonts w:ascii="Times New Roman" w:eastAsia="Times New Roman" w:hAnsi="Times New Roman"/>
                <w:w w:val="99"/>
                <w:sz w:val="24"/>
                <w:szCs w:val="24"/>
              </w:rPr>
              <w:t>-</w:t>
            </w:r>
          </w:p>
        </w:tc>
        <w:tc>
          <w:tcPr>
            <w:tcW w:w="2552" w:type="dxa"/>
            <w:tcBorders>
              <w:top w:val="single" w:sz="4" w:space="0" w:color="000000"/>
              <w:left w:val="single" w:sz="4" w:space="0" w:color="000000"/>
              <w:bottom w:val="single" w:sz="4" w:space="0" w:color="000000"/>
              <w:right w:val="single" w:sz="4" w:space="0" w:color="000000"/>
            </w:tcBorders>
            <w:hideMark/>
          </w:tcPr>
          <w:p w14:paraId="6C51F0E1" w14:textId="77777777" w:rsidR="00FD0C56" w:rsidRPr="0023285C" w:rsidRDefault="00FD0C56" w:rsidP="00430F44">
            <w:pPr>
              <w:spacing w:line="258" w:lineRule="exact"/>
              <w:ind w:left="142"/>
              <w:rPr>
                <w:rFonts w:ascii="Times New Roman" w:eastAsia="Times New Roman" w:hAnsi="Times New Roman"/>
                <w:sz w:val="24"/>
                <w:szCs w:val="24"/>
              </w:rPr>
            </w:pPr>
            <w:r w:rsidRPr="0023285C">
              <w:rPr>
                <w:rFonts w:ascii="Times New Roman" w:eastAsia="Times New Roman" w:hAnsi="Times New Roman"/>
                <w:w w:val="99"/>
                <w:sz w:val="24"/>
                <w:szCs w:val="24"/>
              </w:rPr>
              <w:t>-</w:t>
            </w:r>
          </w:p>
        </w:tc>
      </w:tr>
    </w:tbl>
    <w:p w14:paraId="0254F745" w14:textId="77777777" w:rsidR="00FD0C56" w:rsidRPr="0023285C" w:rsidRDefault="00FD0C56" w:rsidP="006075D6">
      <w:pPr>
        <w:widowControl w:val="0"/>
        <w:autoSpaceDE w:val="0"/>
        <w:autoSpaceDN w:val="0"/>
        <w:spacing w:line="240" w:lineRule="auto"/>
        <w:rPr>
          <w:rFonts w:ascii="Times New Roman" w:eastAsia="Times New Roman" w:hAnsi="Times New Roman" w:cs="Times New Roman"/>
          <w:sz w:val="24"/>
          <w:szCs w:val="24"/>
          <w:lang w:eastAsia="en-US"/>
        </w:rPr>
      </w:pPr>
    </w:p>
    <w:tbl>
      <w:tblPr>
        <w:tblStyle w:val="TableNormal"/>
        <w:tblW w:w="10207" w:type="dxa"/>
        <w:tblInd w:w="-289"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1E0" w:firstRow="1" w:lastRow="1" w:firstColumn="1" w:lastColumn="1" w:noHBand="0" w:noVBand="0"/>
      </w:tblPr>
      <w:tblGrid>
        <w:gridCol w:w="2761"/>
        <w:gridCol w:w="2485"/>
        <w:gridCol w:w="4961"/>
      </w:tblGrid>
      <w:tr w:rsidR="00FD0C56" w:rsidRPr="0023285C" w14:paraId="65839BAC" w14:textId="77777777" w:rsidTr="00336D71">
        <w:trPr>
          <w:trHeight w:val="1125"/>
        </w:trPr>
        <w:tc>
          <w:tcPr>
            <w:tcW w:w="2761" w:type="dxa"/>
            <w:tcBorders>
              <w:top w:val="single" w:sz="4" w:space="0" w:color="212121"/>
              <w:left w:val="single" w:sz="4" w:space="0" w:color="212121"/>
              <w:bottom w:val="single" w:sz="4" w:space="0" w:color="212121"/>
              <w:right w:val="single" w:sz="4" w:space="0" w:color="212121"/>
            </w:tcBorders>
            <w:hideMark/>
          </w:tcPr>
          <w:p w14:paraId="109ECE76" w14:textId="77777777" w:rsidR="00FD0C56" w:rsidRPr="0023285C" w:rsidRDefault="00FD0C56" w:rsidP="00430F44">
            <w:pPr>
              <w:spacing w:before="193"/>
              <w:ind w:left="142" w:right="442"/>
              <w:rPr>
                <w:rFonts w:ascii="Times New Roman" w:eastAsia="Times New Roman" w:hAnsi="Times New Roman"/>
                <w:b/>
                <w:sz w:val="24"/>
                <w:szCs w:val="24"/>
              </w:rPr>
            </w:pPr>
            <w:r w:rsidRPr="0023285C">
              <w:rPr>
                <w:rFonts w:ascii="Times New Roman" w:eastAsia="Times New Roman" w:hAnsi="Times New Roman"/>
                <w:b/>
                <w:sz w:val="24"/>
                <w:szCs w:val="24"/>
              </w:rPr>
              <w:t>Образование,</w:t>
            </w:r>
            <w:r w:rsidRPr="0023285C">
              <w:rPr>
                <w:rFonts w:ascii="Times New Roman" w:eastAsia="Times New Roman" w:hAnsi="Times New Roman"/>
                <w:b/>
                <w:spacing w:val="-57"/>
                <w:sz w:val="24"/>
                <w:szCs w:val="24"/>
              </w:rPr>
              <w:t xml:space="preserve"> </w:t>
            </w:r>
            <w:r w:rsidRPr="0023285C">
              <w:rPr>
                <w:rFonts w:ascii="Times New Roman" w:eastAsia="Times New Roman" w:hAnsi="Times New Roman"/>
                <w:b/>
                <w:sz w:val="24"/>
                <w:szCs w:val="24"/>
              </w:rPr>
              <w:t>кол-во</w:t>
            </w:r>
            <w:r w:rsidRPr="0023285C">
              <w:rPr>
                <w:rFonts w:ascii="Times New Roman" w:eastAsia="Times New Roman" w:hAnsi="Times New Roman"/>
                <w:b/>
                <w:spacing w:val="1"/>
                <w:sz w:val="24"/>
                <w:szCs w:val="24"/>
              </w:rPr>
              <w:t xml:space="preserve"> </w:t>
            </w:r>
            <w:r w:rsidRPr="0023285C">
              <w:rPr>
                <w:rFonts w:ascii="Times New Roman" w:eastAsia="Times New Roman" w:hAnsi="Times New Roman"/>
                <w:b/>
                <w:sz w:val="24"/>
                <w:szCs w:val="24"/>
              </w:rPr>
              <w:t>работников</w:t>
            </w:r>
          </w:p>
        </w:tc>
        <w:tc>
          <w:tcPr>
            <w:tcW w:w="2485" w:type="dxa"/>
            <w:tcBorders>
              <w:top w:val="single" w:sz="4" w:space="0" w:color="212121"/>
              <w:left w:val="single" w:sz="4" w:space="0" w:color="212121"/>
              <w:bottom w:val="single" w:sz="4" w:space="0" w:color="212121"/>
              <w:right w:val="single" w:sz="4" w:space="0" w:color="212121"/>
            </w:tcBorders>
            <w:hideMark/>
          </w:tcPr>
          <w:p w14:paraId="376347C8" w14:textId="77777777" w:rsidR="00FD0C56" w:rsidRPr="0023285C" w:rsidRDefault="00FD0C56" w:rsidP="00430F44">
            <w:pPr>
              <w:spacing w:before="59"/>
              <w:ind w:left="142" w:right="33"/>
              <w:rPr>
                <w:rFonts w:ascii="Times New Roman" w:eastAsia="Times New Roman" w:hAnsi="Times New Roman"/>
                <w:b/>
                <w:sz w:val="24"/>
                <w:szCs w:val="24"/>
                <w:lang w:val="ru-RU"/>
              </w:rPr>
            </w:pPr>
            <w:r w:rsidRPr="0023285C">
              <w:rPr>
                <w:rFonts w:ascii="Times New Roman" w:eastAsia="Times New Roman" w:hAnsi="Times New Roman"/>
                <w:b/>
                <w:sz w:val="24"/>
                <w:szCs w:val="24"/>
                <w:lang w:val="ru-RU"/>
              </w:rPr>
              <w:t>Наличие</w:t>
            </w:r>
            <w:r w:rsidRPr="0023285C">
              <w:rPr>
                <w:rFonts w:ascii="Times New Roman" w:eastAsia="Times New Roman" w:hAnsi="Times New Roman"/>
                <w:b/>
                <w:spacing w:val="1"/>
                <w:sz w:val="24"/>
                <w:szCs w:val="24"/>
                <w:lang w:val="ru-RU"/>
              </w:rPr>
              <w:t xml:space="preserve"> </w:t>
            </w:r>
            <w:r w:rsidRPr="0023285C">
              <w:rPr>
                <w:rFonts w:ascii="Times New Roman" w:eastAsia="Times New Roman" w:hAnsi="Times New Roman"/>
                <w:b/>
                <w:sz w:val="24"/>
                <w:szCs w:val="24"/>
                <w:lang w:val="ru-RU"/>
              </w:rPr>
              <w:t>квалификационных</w:t>
            </w:r>
            <w:r w:rsidRPr="0023285C">
              <w:rPr>
                <w:rFonts w:ascii="Times New Roman" w:eastAsia="Times New Roman" w:hAnsi="Times New Roman"/>
                <w:b/>
                <w:spacing w:val="-57"/>
                <w:sz w:val="24"/>
                <w:szCs w:val="24"/>
                <w:lang w:val="ru-RU"/>
              </w:rPr>
              <w:t xml:space="preserve"> </w:t>
            </w:r>
            <w:r w:rsidRPr="0023285C">
              <w:rPr>
                <w:rFonts w:ascii="Times New Roman" w:eastAsia="Times New Roman" w:hAnsi="Times New Roman"/>
                <w:b/>
                <w:sz w:val="24"/>
                <w:szCs w:val="24"/>
                <w:lang w:val="ru-RU"/>
              </w:rPr>
              <w:t>категорий, кол-во</w:t>
            </w:r>
            <w:r w:rsidRPr="0023285C">
              <w:rPr>
                <w:rFonts w:ascii="Times New Roman" w:eastAsia="Times New Roman" w:hAnsi="Times New Roman"/>
                <w:b/>
                <w:spacing w:val="1"/>
                <w:sz w:val="24"/>
                <w:szCs w:val="24"/>
                <w:lang w:val="ru-RU"/>
              </w:rPr>
              <w:t xml:space="preserve"> </w:t>
            </w:r>
            <w:r w:rsidRPr="0023285C">
              <w:rPr>
                <w:rFonts w:ascii="Times New Roman" w:eastAsia="Times New Roman" w:hAnsi="Times New Roman"/>
                <w:b/>
                <w:sz w:val="24"/>
                <w:szCs w:val="24"/>
                <w:lang w:val="ru-RU"/>
              </w:rPr>
              <w:t>работников</w:t>
            </w:r>
          </w:p>
        </w:tc>
        <w:tc>
          <w:tcPr>
            <w:tcW w:w="4961" w:type="dxa"/>
            <w:tcBorders>
              <w:top w:val="single" w:sz="4" w:space="0" w:color="212121"/>
              <w:left w:val="single" w:sz="4" w:space="0" w:color="212121"/>
              <w:bottom w:val="single" w:sz="4" w:space="0" w:color="212121"/>
              <w:right w:val="single" w:sz="4" w:space="0" w:color="212121"/>
            </w:tcBorders>
          </w:tcPr>
          <w:p w14:paraId="76C59600" w14:textId="77777777" w:rsidR="00FD0C56" w:rsidRPr="0023285C" w:rsidRDefault="00FD0C56" w:rsidP="00430F44">
            <w:pPr>
              <w:ind w:left="142"/>
              <w:rPr>
                <w:rFonts w:ascii="Times New Roman" w:eastAsia="Times New Roman" w:hAnsi="Times New Roman"/>
                <w:sz w:val="24"/>
                <w:szCs w:val="24"/>
                <w:lang w:val="ru-RU"/>
              </w:rPr>
            </w:pPr>
          </w:p>
          <w:p w14:paraId="15186FBE" w14:textId="77777777" w:rsidR="00FD0C56" w:rsidRPr="0023285C" w:rsidRDefault="00FD0C56" w:rsidP="00430F44">
            <w:pPr>
              <w:spacing w:before="172"/>
              <w:ind w:left="142"/>
              <w:rPr>
                <w:rFonts w:ascii="Times New Roman" w:eastAsia="Times New Roman" w:hAnsi="Times New Roman"/>
                <w:b/>
                <w:sz w:val="24"/>
                <w:szCs w:val="24"/>
                <w:lang w:val="ru-RU"/>
              </w:rPr>
            </w:pPr>
            <w:r w:rsidRPr="0023285C">
              <w:rPr>
                <w:rFonts w:ascii="Times New Roman" w:eastAsia="Times New Roman" w:hAnsi="Times New Roman"/>
                <w:b/>
                <w:sz w:val="24"/>
                <w:szCs w:val="24"/>
                <w:lang w:val="ru-RU"/>
              </w:rPr>
              <w:t>Стаж</w:t>
            </w:r>
            <w:r w:rsidRPr="0023285C">
              <w:rPr>
                <w:rFonts w:ascii="Times New Roman" w:eastAsia="Times New Roman" w:hAnsi="Times New Roman"/>
                <w:b/>
                <w:spacing w:val="-6"/>
                <w:sz w:val="24"/>
                <w:szCs w:val="24"/>
                <w:lang w:val="ru-RU"/>
              </w:rPr>
              <w:t xml:space="preserve"> </w:t>
            </w:r>
            <w:r w:rsidRPr="0023285C">
              <w:rPr>
                <w:rFonts w:ascii="Times New Roman" w:eastAsia="Times New Roman" w:hAnsi="Times New Roman"/>
                <w:b/>
                <w:sz w:val="24"/>
                <w:szCs w:val="24"/>
                <w:lang w:val="ru-RU"/>
              </w:rPr>
              <w:t>работы,</w:t>
            </w:r>
            <w:r w:rsidRPr="0023285C">
              <w:rPr>
                <w:rFonts w:ascii="Times New Roman" w:eastAsia="Times New Roman" w:hAnsi="Times New Roman"/>
                <w:b/>
                <w:spacing w:val="3"/>
                <w:sz w:val="24"/>
                <w:szCs w:val="24"/>
                <w:lang w:val="ru-RU"/>
              </w:rPr>
              <w:t xml:space="preserve"> </w:t>
            </w:r>
            <w:r w:rsidRPr="0023285C">
              <w:rPr>
                <w:rFonts w:ascii="Times New Roman" w:eastAsia="Times New Roman" w:hAnsi="Times New Roman"/>
                <w:b/>
                <w:sz w:val="24"/>
                <w:szCs w:val="24"/>
                <w:lang w:val="ru-RU"/>
              </w:rPr>
              <w:t>кол-во работников</w:t>
            </w:r>
          </w:p>
        </w:tc>
      </w:tr>
      <w:tr w:rsidR="00FD0C56" w:rsidRPr="0023285C" w14:paraId="4FB07D71" w14:textId="77777777" w:rsidTr="00336D71">
        <w:trPr>
          <w:trHeight w:val="1362"/>
        </w:trPr>
        <w:tc>
          <w:tcPr>
            <w:tcW w:w="2761" w:type="dxa"/>
            <w:tcBorders>
              <w:top w:val="single" w:sz="4" w:space="0" w:color="212121"/>
              <w:left w:val="single" w:sz="4" w:space="0" w:color="212121"/>
              <w:bottom w:val="single" w:sz="4" w:space="0" w:color="212121"/>
              <w:right w:val="single" w:sz="4" w:space="0" w:color="212121"/>
            </w:tcBorders>
            <w:hideMark/>
          </w:tcPr>
          <w:p w14:paraId="04F7F28D" w14:textId="7D3D1930" w:rsidR="00FD0C56" w:rsidRPr="0023285C" w:rsidRDefault="00FD0C56" w:rsidP="00430F44">
            <w:pPr>
              <w:spacing w:before="174"/>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Высшее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w:t>
            </w:r>
            <w:r w:rsidRPr="0023285C">
              <w:rPr>
                <w:rFonts w:ascii="Times New Roman" w:eastAsia="Times New Roman" w:hAnsi="Times New Roman"/>
                <w:spacing w:val="1"/>
                <w:sz w:val="24"/>
                <w:szCs w:val="24"/>
                <w:lang w:val="ru-RU"/>
              </w:rPr>
              <w:t xml:space="preserve"> </w:t>
            </w:r>
            <w:r w:rsidR="00CC6CC6" w:rsidRPr="008E28C1">
              <w:rPr>
                <w:rFonts w:ascii="Times New Roman" w:eastAsia="Times New Roman" w:hAnsi="Times New Roman"/>
                <w:color w:val="000000" w:themeColor="text1"/>
                <w:sz w:val="24"/>
                <w:szCs w:val="24"/>
                <w:lang w:val="ru-RU"/>
              </w:rPr>
              <w:t>16</w:t>
            </w:r>
            <w:r w:rsidRPr="008E28C1">
              <w:rPr>
                <w:rFonts w:ascii="Times New Roman" w:eastAsia="Times New Roman" w:hAnsi="Times New Roman"/>
                <w:color w:val="000000" w:themeColor="text1"/>
                <w:spacing w:val="-4"/>
                <w:sz w:val="24"/>
                <w:szCs w:val="24"/>
                <w:lang w:val="ru-RU"/>
              </w:rPr>
              <w:t xml:space="preserve"> </w:t>
            </w:r>
            <w:r w:rsidRPr="008E28C1">
              <w:rPr>
                <w:rFonts w:ascii="Times New Roman" w:eastAsia="Times New Roman" w:hAnsi="Times New Roman"/>
                <w:color w:val="000000" w:themeColor="text1"/>
                <w:sz w:val="24"/>
                <w:szCs w:val="24"/>
                <w:lang w:val="ru-RU"/>
              </w:rPr>
              <w:t>чел</w:t>
            </w:r>
          </w:p>
          <w:p w14:paraId="3720AF44" w14:textId="65DCCA1B" w:rsidR="00FD0C56" w:rsidRPr="0023285C" w:rsidRDefault="00FD0C56" w:rsidP="00430F44">
            <w:pPr>
              <w:spacing w:before="117"/>
              <w:ind w:left="142" w:right="246"/>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Среднее</w:t>
            </w:r>
            <w:r w:rsidRPr="0023285C">
              <w:rPr>
                <w:rFonts w:ascii="Times New Roman" w:eastAsia="Times New Roman" w:hAnsi="Times New Roman"/>
                <w:spacing w:val="1"/>
                <w:sz w:val="24"/>
                <w:szCs w:val="24"/>
                <w:lang w:val="ru-RU"/>
              </w:rPr>
              <w:t xml:space="preserve"> </w:t>
            </w:r>
            <w:r w:rsidR="00CC6CC6">
              <w:rPr>
                <w:rFonts w:ascii="Times New Roman" w:eastAsia="Times New Roman" w:hAnsi="Times New Roman"/>
                <w:sz w:val="24"/>
                <w:szCs w:val="24"/>
                <w:lang w:val="ru-RU"/>
              </w:rPr>
              <w:t xml:space="preserve">специальное </w:t>
            </w:r>
            <w:r w:rsidR="008E28C1" w:rsidRPr="008E28C1">
              <w:rPr>
                <w:rFonts w:ascii="Times New Roman" w:eastAsia="Times New Roman" w:hAnsi="Times New Roman"/>
                <w:color w:val="000000" w:themeColor="text1"/>
                <w:sz w:val="24"/>
                <w:szCs w:val="24"/>
                <w:lang w:val="ru-RU"/>
              </w:rPr>
              <w:t>– 6</w:t>
            </w:r>
            <w:r w:rsidRPr="008E28C1">
              <w:rPr>
                <w:rFonts w:ascii="Times New Roman" w:eastAsia="Times New Roman" w:hAnsi="Times New Roman"/>
                <w:color w:val="000000" w:themeColor="text1"/>
                <w:spacing w:val="-57"/>
                <w:sz w:val="24"/>
                <w:szCs w:val="24"/>
                <w:lang w:val="ru-RU"/>
              </w:rPr>
              <w:t xml:space="preserve"> </w:t>
            </w:r>
            <w:r w:rsidR="00956C45" w:rsidRPr="008E28C1">
              <w:rPr>
                <w:rFonts w:ascii="Times New Roman" w:eastAsia="Times New Roman" w:hAnsi="Times New Roman"/>
                <w:color w:val="000000" w:themeColor="text1"/>
                <w:spacing w:val="-57"/>
                <w:sz w:val="24"/>
                <w:szCs w:val="24"/>
                <w:lang w:val="ru-RU"/>
              </w:rPr>
              <w:t xml:space="preserve">   </w:t>
            </w:r>
            <w:r w:rsidRPr="008E28C1">
              <w:rPr>
                <w:rFonts w:ascii="Times New Roman" w:eastAsia="Times New Roman" w:hAnsi="Times New Roman"/>
                <w:color w:val="000000" w:themeColor="text1"/>
                <w:sz w:val="24"/>
                <w:szCs w:val="24"/>
                <w:lang w:val="ru-RU"/>
              </w:rPr>
              <w:t>чел</w:t>
            </w:r>
          </w:p>
        </w:tc>
        <w:tc>
          <w:tcPr>
            <w:tcW w:w="2485" w:type="dxa"/>
            <w:tcBorders>
              <w:top w:val="single" w:sz="4" w:space="0" w:color="212121"/>
              <w:left w:val="single" w:sz="4" w:space="0" w:color="212121"/>
              <w:bottom w:val="single" w:sz="4" w:space="0" w:color="212121"/>
              <w:right w:val="single" w:sz="4" w:space="0" w:color="212121"/>
            </w:tcBorders>
          </w:tcPr>
          <w:p w14:paraId="7BF08556" w14:textId="77777777" w:rsidR="00FD0C56" w:rsidRPr="0023285C" w:rsidRDefault="00FD0C56" w:rsidP="00430F44">
            <w:pPr>
              <w:ind w:left="142"/>
              <w:rPr>
                <w:rFonts w:ascii="Times New Roman" w:eastAsia="Times New Roman" w:hAnsi="Times New Roman"/>
                <w:sz w:val="24"/>
                <w:szCs w:val="24"/>
                <w:lang w:val="ru-RU"/>
              </w:rPr>
            </w:pPr>
          </w:p>
          <w:p w14:paraId="553838F0" w14:textId="22D693FA" w:rsidR="00FD0C56" w:rsidRPr="0023285C" w:rsidRDefault="00FD0C56" w:rsidP="00430F44">
            <w:pPr>
              <w:spacing w:before="213" w:line="235" w:lineRule="auto"/>
              <w:ind w:left="142" w:right="273"/>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Высшая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первая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категории</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w:t>
            </w:r>
            <w:r w:rsidRPr="0023285C">
              <w:rPr>
                <w:rFonts w:ascii="Times New Roman" w:eastAsia="Times New Roman" w:hAnsi="Times New Roman"/>
                <w:spacing w:val="-2"/>
                <w:sz w:val="24"/>
                <w:szCs w:val="24"/>
                <w:lang w:val="ru-RU"/>
              </w:rPr>
              <w:t xml:space="preserve"> </w:t>
            </w:r>
            <w:r w:rsidR="008E28C1">
              <w:rPr>
                <w:rFonts w:ascii="Times New Roman" w:eastAsia="Times New Roman" w:hAnsi="Times New Roman"/>
                <w:sz w:val="24"/>
                <w:szCs w:val="24"/>
                <w:lang w:val="ru-RU"/>
              </w:rPr>
              <w:t>18</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чел.</w:t>
            </w:r>
          </w:p>
        </w:tc>
        <w:tc>
          <w:tcPr>
            <w:tcW w:w="4961" w:type="dxa"/>
            <w:tcBorders>
              <w:top w:val="single" w:sz="4" w:space="0" w:color="212121"/>
              <w:left w:val="single" w:sz="4" w:space="0" w:color="212121"/>
              <w:bottom w:val="single" w:sz="4" w:space="0" w:color="212121"/>
              <w:right w:val="single" w:sz="4" w:space="0" w:color="212121"/>
            </w:tcBorders>
            <w:hideMark/>
          </w:tcPr>
          <w:p w14:paraId="68ED4366" w14:textId="2BDB1274" w:rsidR="00FD0C56" w:rsidRPr="00A766CF" w:rsidRDefault="00FD0C56" w:rsidP="00430F44">
            <w:pPr>
              <w:ind w:left="142"/>
              <w:rPr>
                <w:rFonts w:ascii="Times New Roman" w:eastAsia="Times New Roman" w:hAnsi="Times New Roman"/>
                <w:color w:val="000000" w:themeColor="text1"/>
                <w:sz w:val="24"/>
                <w:szCs w:val="24"/>
                <w:lang w:val="ru-RU"/>
              </w:rPr>
            </w:pPr>
            <w:r w:rsidRPr="00A766CF">
              <w:rPr>
                <w:rFonts w:ascii="Times New Roman" w:eastAsia="Times New Roman" w:hAnsi="Times New Roman"/>
                <w:color w:val="000000" w:themeColor="text1"/>
                <w:sz w:val="24"/>
                <w:szCs w:val="24"/>
                <w:lang w:val="ru-RU"/>
              </w:rPr>
              <w:t>До</w:t>
            </w:r>
            <w:r w:rsidRPr="00A766CF">
              <w:rPr>
                <w:rFonts w:ascii="Times New Roman" w:eastAsia="Times New Roman" w:hAnsi="Times New Roman"/>
                <w:color w:val="000000" w:themeColor="text1"/>
                <w:spacing w:val="4"/>
                <w:sz w:val="24"/>
                <w:szCs w:val="24"/>
                <w:lang w:val="ru-RU"/>
              </w:rPr>
              <w:t xml:space="preserve"> </w:t>
            </w:r>
            <w:r w:rsidRPr="00A766CF">
              <w:rPr>
                <w:rFonts w:ascii="Times New Roman" w:eastAsia="Times New Roman" w:hAnsi="Times New Roman"/>
                <w:color w:val="000000" w:themeColor="text1"/>
                <w:sz w:val="24"/>
                <w:szCs w:val="24"/>
                <w:lang w:val="ru-RU"/>
              </w:rPr>
              <w:t>5</w:t>
            </w:r>
            <w:r w:rsidRPr="00A766CF">
              <w:rPr>
                <w:rFonts w:ascii="Times New Roman" w:eastAsia="Times New Roman" w:hAnsi="Times New Roman"/>
                <w:color w:val="000000" w:themeColor="text1"/>
                <w:spacing w:val="-4"/>
                <w:sz w:val="24"/>
                <w:szCs w:val="24"/>
                <w:lang w:val="ru-RU"/>
              </w:rPr>
              <w:t xml:space="preserve"> </w:t>
            </w:r>
            <w:r w:rsidRPr="00A766CF">
              <w:rPr>
                <w:rFonts w:ascii="Times New Roman" w:eastAsia="Times New Roman" w:hAnsi="Times New Roman"/>
                <w:color w:val="000000" w:themeColor="text1"/>
                <w:sz w:val="24"/>
                <w:szCs w:val="24"/>
                <w:lang w:val="ru-RU"/>
              </w:rPr>
              <w:t>лет</w:t>
            </w:r>
            <w:r w:rsidRPr="00A766CF">
              <w:rPr>
                <w:rFonts w:ascii="Times New Roman" w:eastAsia="Times New Roman" w:hAnsi="Times New Roman"/>
                <w:color w:val="000000" w:themeColor="text1"/>
                <w:spacing w:val="2"/>
                <w:sz w:val="24"/>
                <w:szCs w:val="24"/>
                <w:lang w:val="ru-RU"/>
              </w:rPr>
              <w:t xml:space="preserve"> </w:t>
            </w:r>
            <w:r w:rsidRPr="00A766CF">
              <w:rPr>
                <w:rFonts w:ascii="Times New Roman" w:eastAsia="Times New Roman" w:hAnsi="Times New Roman"/>
                <w:color w:val="000000" w:themeColor="text1"/>
                <w:sz w:val="24"/>
                <w:szCs w:val="24"/>
                <w:lang w:val="ru-RU"/>
              </w:rPr>
              <w:t>–</w:t>
            </w:r>
            <w:r w:rsidRPr="00A766CF">
              <w:rPr>
                <w:rFonts w:ascii="Times New Roman" w:eastAsia="Times New Roman" w:hAnsi="Times New Roman"/>
                <w:color w:val="000000" w:themeColor="text1"/>
                <w:spacing w:val="-4"/>
                <w:sz w:val="24"/>
                <w:szCs w:val="24"/>
                <w:lang w:val="ru-RU"/>
              </w:rPr>
              <w:t xml:space="preserve"> </w:t>
            </w:r>
            <w:r w:rsidR="00A766CF" w:rsidRPr="00A766CF">
              <w:rPr>
                <w:rFonts w:ascii="Times New Roman" w:eastAsia="Times New Roman" w:hAnsi="Times New Roman"/>
                <w:color w:val="000000" w:themeColor="text1"/>
                <w:sz w:val="24"/>
                <w:szCs w:val="24"/>
                <w:lang w:val="ru-RU"/>
              </w:rPr>
              <w:t>4</w:t>
            </w:r>
            <w:r w:rsidRPr="00A766CF">
              <w:rPr>
                <w:rFonts w:ascii="Times New Roman" w:eastAsia="Times New Roman" w:hAnsi="Times New Roman"/>
                <w:color w:val="000000" w:themeColor="text1"/>
                <w:sz w:val="24"/>
                <w:szCs w:val="24"/>
                <w:lang w:val="ru-RU"/>
              </w:rPr>
              <w:t xml:space="preserve"> чел.</w:t>
            </w:r>
          </w:p>
          <w:p w14:paraId="713F95B0" w14:textId="081EC3AF" w:rsidR="00FD0C56" w:rsidRPr="00A766CF" w:rsidRDefault="00FD0C56" w:rsidP="00430F44">
            <w:pPr>
              <w:ind w:left="142"/>
              <w:rPr>
                <w:rFonts w:ascii="Times New Roman" w:eastAsia="Times New Roman" w:hAnsi="Times New Roman"/>
                <w:color w:val="000000" w:themeColor="text1"/>
                <w:sz w:val="24"/>
                <w:szCs w:val="24"/>
                <w:lang w:val="ru-RU"/>
              </w:rPr>
            </w:pPr>
            <w:r w:rsidRPr="00A766CF">
              <w:rPr>
                <w:rFonts w:ascii="Times New Roman" w:eastAsia="Times New Roman" w:hAnsi="Times New Roman"/>
                <w:color w:val="000000" w:themeColor="text1"/>
                <w:sz w:val="24"/>
                <w:szCs w:val="24"/>
                <w:lang w:val="ru-RU"/>
              </w:rPr>
              <w:t>5</w:t>
            </w:r>
            <w:r w:rsidRPr="00A766CF">
              <w:rPr>
                <w:rFonts w:ascii="Times New Roman" w:eastAsia="Times New Roman" w:hAnsi="Times New Roman"/>
                <w:color w:val="000000" w:themeColor="text1"/>
                <w:spacing w:val="1"/>
                <w:sz w:val="24"/>
                <w:szCs w:val="24"/>
                <w:lang w:val="ru-RU"/>
              </w:rPr>
              <w:t xml:space="preserve"> </w:t>
            </w:r>
            <w:r w:rsidRPr="00A766CF">
              <w:rPr>
                <w:rFonts w:ascii="Times New Roman" w:eastAsia="Times New Roman" w:hAnsi="Times New Roman"/>
                <w:color w:val="000000" w:themeColor="text1"/>
                <w:sz w:val="24"/>
                <w:szCs w:val="24"/>
                <w:lang w:val="ru-RU"/>
              </w:rPr>
              <w:t>–</w:t>
            </w:r>
            <w:r w:rsidRPr="00A766CF">
              <w:rPr>
                <w:rFonts w:ascii="Times New Roman" w:eastAsia="Times New Roman" w:hAnsi="Times New Roman"/>
                <w:color w:val="000000" w:themeColor="text1"/>
                <w:spacing w:val="2"/>
                <w:sz w:val="24"/>
                <w:szCs w:val="24"/>
                <w:lang w:val="ru-RU"/>
              </w:rPr>
              <w:t xml:space="preserve"> </w:t>
            </w:r>
            <w:r w:rsidRPr="00A766CF">
              <w:rPr>
                <w:rFonts w:ascii="Times New Roman" w:eastAsia="Times New Roman" w:hAnsi="Times New Roman"/>
                <w:color w:val="000000" w:themeColor="text1"/>
                <w:sz w:val="24"/>
                <w:szCs w:val="24"/>
                <w:lang w:val="ru-RU"/>
              </w:rPr>
              <w:t>10</w:t>
            </w:r>
            <w:r w:rsidRPr="00A766CF">
              <w:rPr>
                <w:rFonts w:ascii="Times New Roman" w:eastAsia="Times New Roman" w:hAnsi="Times New Roman"/>
                <w:color w:val="000000" w:themeColor="text1"/>
                <w:spacing w:val="-4"/>
                <w:sz w:val="24"/>
                <w:szCs w:val="24"/>
                <w:lang w:val="ru-RU"/>
              </w:rPr>
              <w:t xml:space="preserve"> </w:t>
            </w:r>
            <w:r w:rsidRPr="00A766CF">
              <w:rPr>
                <w:rFonts w:ascii="Times New Roman" w:eastAsia="Times New Roman" w:hAnsi="Times New Roman"/>
                <w:color w:val="000000" w:themeColor="text1"/>
                <w:sz w:val="24"/>
                <w:szCs w:val="24"/>
                <w:lang w:val="ru-RU"/>
              </w:rPr>
              <w:t>лет</w:t>
            </w:r>
            <w:r w:rsidRPr="00A766CF">
              <w:rPr>
                <w:rFonts w:ascii="Times New Roman" w:eastAsia="Times New Roman" w:hAnsi="Times New Roman"/>
                <w:color w:val="000000" w:themeColor="text1"/>
                <w:spacing w:val="3"/>
                <w:sz w:val="24"/>
                <w:szCs w:val="24"/>
                <w:lang w:val="ru-RU"/>
              </w:rPr>
              <w:t xml:space="preserve"> </w:t>
            </w:r>
            <w:r w:rsidRPr="00A766CF">
              <w:rPr>
                <w:rFonts w:ascii="Times New Roman" w:eastAsia="Times New Roman" w:hAnsi="Times New Roman"/>
                <w:color w:val="000000" w:themeColor="text1"/>
                <w:sz w:val="24"/>
                <w:szCs w:val="24"/>
                <w:lang w:val="ru-RU"/>
              </w:rPr>
              <w:t>–</w:t>
            </w:r>
            <w:r w:rsidRPr="00A766CF">
              <w:rPr>
                <w:rFonts w:ascii="Times New Roman" w:eastAsia="Times New Roman" w:hAnsi="Times New Roman"/>
                <w:color w:val="000000" w:themeColor="text1"/>
                <w:spacing w:val="-4"/>
                <w:sz w:val="24"/>
                <w:szCs w:val="24"/>
                <w:lang w:val="ru-RU"/>
              </w:rPr>
              <w:t xml:space="preserve"> </w:t>
            </w:r>
            <w:r w:rsidR="00A766CF" w:rsidRPr="00A766CF">
              <w:rPr>
                <w:rFonts w:ascii="Times New Roman" w:eastAsia="Times New Roman" w:hAnsi="Times New Roman"/>
                <w:color w:val="000000" w:themeColor="text1"/>
                <w:sz w:val="24"/>
                <w:szCs w:val="24"/>
                <w:lang w:val="ru-RU"/>
              </w:rPr>
              <w:t>2</w:t>
            </w:r>
            <w:r w:rsidRPr="00A766CF">
              <w:rPr>
                <w:rFonts w:ascii="Times New Roman" w:eastAsia="Times New Roman" w:hAnsi="Times New Roman"/>
                <w:color w:val="000000" w:themeColor="text1"/>
                <w:spacing w:val="2"/>
                <w:sz w:val="24"/>
                <w:szCs w:val="24"/>
                <w:lang w:val="ru-RU"/>
              </w:rPr>
              <w:t xml:space="preserve"> </w:t>
            </w:r>
            <w:r w:rsidRPr="00A766CF">
              <w:rPr>
                <w:rFonts w:ascii="Times New Roman" w:eastAsia="Times New Roman" w:hAnsi="Times New Roman"/>
                <w:color w:val="000000" w:themeColor="text1"/>
                <w:sz w:val="24"/>
                <w:szCs w:val="24"/>
                <w:lang w:val="ru-RU"/>
              </w:rPr>
              <w:t>чел.</w:t>
            </w:r>
          </w:p>
          <w:p w14:paraId="2F5E87E2" w14:textId="51066956" w:rsidR="00FD0C56" w:rsidRPr="00A766CF" w:rsidRDefault="00FD0C56" w:rsidP="00430F44">
            <w:pPr>
              <w:ind w:left="142"/>
              <w:rPr>
                <w:rFonts w:ascii="Times New Roman" w:eastAsia="Times New Roman" w:hAnsi="Times New Roman"/>
                <w:color w:val="000000" w:themeColor="text1"/>
                <w:sz w:val="24"/>
                <w:szCs w:val="24"/>
                <w:lang w:val="ru-RU"/>
              </w:rPr>
            </w:pPr>
            <w:r w:rsidRPr="00A766CF">
              <w:rPr>
                <w:rFonts w:ascii="Times New Roman" w:eastAsia="Times New Roman" w:hAnsi="Times New Roman"/>
                <w:color w:val="000000" w:themeColor="text1"/>
                <w:sz w:val="24"/>
                <w:szCs w:val="24"/>
                <w:lang w:val="ru-RU"/>
              </w:rPr>
              <w:t>10-15</w:t>
            </w:r>
            <w:r w:rsidRPr="00A766CF">
              <w:rPr>
                <w:rFonts w:ascii="Times New Roman" w:eastAsia="Times New Roman" w:hAnsi="Times New Roman"/>
                <w:color w:val="000000" w:themeColor="text1"/>
                <w:spacing w:val="2"/>
                <w:sz w:val="24"/>
                <w:szCs w:val="24"/>
                <w:lang w:val="ru-RU"/>
              </w:rPr>
              <w:t xml:space="preserve"> </w:t>
            </w:r>
            <w:r w:rsidR="00A766CF" w:rsidRPr="00A766CF">
              <w:rPr>
                <w:rFonts w:ascii="Times New Roman" w:eastAsia="Times New Roman" w:hAnsi="Times New Roman"/>
                <w:color w:val="000000" w:themeColor="text1"/>
                <w:sz w:val="24"/>
                <w:szCs w:val="24"/>
                <w:lang w:val="ru-RU"/>
              </w:rPr>
              <w:t>лет-3</w:t>
            </w:r>
            <w:r w:rsidRPr="00A766CF">
              <w:rPr>
                <w:rFonts w:ascii="Times New Roman" w:eastAsia="Times New Roman" w:hAnsi="Times New Roman"/>
                <w:color w:val="000000" w:themeColor="text1"/>
                <w:spacing w:val="-3"/>
                <w:sz w:val="24"/>
                <w:szCs w:val="24"/>
                <w:lang w:val="ru-RU"/>
              </w:rPr>
              <w:t xml:space="preserve"> </w:t>
            </w:r>
            <w:r w:rsidRPr="00A766CF">
              <w:rPr>
                <w:rFonts w:ascii="Times New Roman" w:eastAsia="Times New Roman" w:hAnsi="Times New Roman"/>
                <w:color w:val="000000" w:themeColor="text1"/>
                <w:sz w:val="24"/>
                <w:szCs w:val="24"/>
                <w:lang w:val="ru-RU"/>
              </w:rPr>
              <w:t>чел.</w:t>
            </w:r>
          </w:p>
          <w:p w14:paraId="588FC82F" w14:textId="765E2D4A" w:rsidR="00FD0C56" w:rsidRPr="00A766CF" w:rsidRDefault="00FD0C56" w:rsidP="00430F44">
            <w:pPr>
              <w:ind w:left="142"/>
              <w:rPr>
                <w:rFonts w:ascii="Times New Roman" w:eastAsia="Times New Roman" w:hAnsi="Times New Roman"/>
                <w:color w:val="000000" w:themeColor="text1"/>
                <w:sz w:val="24"/>
                <w:szCs w:val="24"/>
                <w:lang w:val="ru-RU"/>
              </w:rPr>
            </w:pPr>
            <w:r w:rsidRPr="00A766CF">
              <w:rPr>
                <w:rFonts w:ascii="Times New Roman" w:eastAsia="Times New Roman" w:hAnsi="Times New Roman"/>
                <w:color w:val="000000" w:themeColor="text1"/>
                <w:sz w:val="24"/>
                <w:szCs w:val="24"/>
                <w:lang w:val="ru-RU"/>
              </w:rPr>
              <w:t>15-20</w:t>
            </w:r>
            <w:r w:rsidRPr="00A766CF">
              <w:rPr>
                <w:rFonts w:ascii="Times New Roman" w:eastAsia="Times New Roman" w:hAnsi="Times New Roman"/>
                <w:color w:val="000000" w:themeColor="text1"/>
                <w:spacing w:val="2"/>
                <w:sz w:val="24"/>
                <w:szCs w:val="24"/>
                <w:lang w:val="ru-RU"/>
              </w:rPr>
              <w:t xml:space="preserve"> </w:t>
            </w:r>
            <w:r w:rsidR="00A766CF" w:rsidRPr="00A766CF">
              <w:rPr>
                <w:rFonts w:ascii="Times New Roman" w:eastAsia="Times New Roman" w:hAnsi="Times New Roman"/>
                <w:color w:val="000000" w:themeColor="text1"/>
                <w:sz w:val="24"/>
                <w:szCs w:val="24"/>
                <w:lang w:val="ru-RU"/>
              </w:rPr>
              <w:t>лет-2</w:t>
            </w:r>
            <w:r w:rsidRPr="00A766CF">
              <w:rPr>
                <w:rFonts w:ascii="Times New Roman" w:eastAsia="Times New Roman" w:hAnsi="Times New Roman"/>
                <w:color w:val="000000" w:themeColor="text1"/>
                <w:spacing w:val="-3"/>
                <w:sz w:val="24"/>
                <w:szCs w:val="24"/>
                <w:lang w:val="ru-RU"/>
              </w:rPr>
              <w:t xml:space="preserve"> </w:t>
            </w:r>
            <w:r w:rsidRPr="00A766CF">
              <w:rPr>
                <w:rFonts w:ascii="Times New Roman" w:eastAsia="Times New Roman" w:hAnsi="Times New Roman"/>
                <w:color w:val="000000" w:themeColor="text1"/>
                <w:sz w:val="24"/>
                <w:szCs w:val="24"/>
                <w:lang w:val="ru-RU"/>
              </w:rPr>
              <w:t>чел.</w:t>
            </w:r>
          </w:p>
          <w:p w14:paraId="1EFFA02C" w14:textId="77777777" w:rsidR="00FD0C56" w:rsidRPr="0023285C" w:rsidRDefault="00FD0C56" w:rsidP="00430F44">
            <w:pPr>
              <w:ind w:left="142"/>
              <w:rPr>
                <w:rFonts w:ascii="Times New Roman" w:eastAsia="Times New Roman" w:hAnsi="Times New Roman"/>
                <w:sz w:val="24"/>
                <w:szCs w:val="24"/>
                <w:lang w:val="ru-RU"/>
              </w:rPr>
            </w:pPr>
            <w:r w:rsidRPr="00A766CF">
              <w:rPr>
                <w:rFonts w:ascii="Times New Roman" w:eastAsia="Times New Roman" w:hAnsi="Times New Roman"/>
                <w:color w:val="000000" w:themeColor="text1"/>
                <w:sz w:val="24"/>
                <w:szCs w:val="24"/>
                <w:lang w:val="ru-RU"/>
              </w:rPr>
              <w:t>20</w:t>
            </w:r>
            <w:r w:rsidRPr="00A766CF">
              <w:rPr>
                <w:rFonts w:ascii="Times New Roman" w:eastAsia="Times New Roman" w:hAnsi="Times New Roman"/>
                <w:color w:val="000000" w:themeColor="text1"/>
                <w:spacing w:val="1"/>
                <w:sz w:val="24"/>
                <w:szCs w:val="24"/>
                <w:lang w:val="ru-RU"/>
              </w:rPr>
              <w:t xml:space="preserve"> </w:t>
            </w:r>
            <w:r w:rsidRPr="00A766CF">
              <w:rPr>
                <w:rFonts w:ascii="Times New Roman" w:eastAsia="Times New Roman" w:hAnsi="Times New Roman"/>
                <w:color w:val="000000" w:themeColor="text1"/>
                <w:sz w:val="24"/>
                <w:szCs w:val="24"/>
                <w:lang w:val="ru-RU"/>
              </w:rPr>
              <w:t>лет</w:t>
            </w:r>
            <w:r w:rsidRPr="00A766CF">
              <w:rPr>
                <w:rFonts w:ascii="Times New Roman" w:eastAsia="Times New Roman" w:hAnsi="Times New Roman"/>
                <w:color w:val="000000" w:themeColor="text1"/>
                <w:spacing w:val="2"/>
                <w:sz w:val="24"/>
                <w:szCs w:val="24"/>
                <w:lang w:val="ru-RU"/>
              </w:rPr>
              <w:t xml:space="preserve"> </w:t>
            </w:r>
            <w:r w:rsidRPr="00A766CF">
              <w:rPr>
                <w:rFonts w:ascii="Times New Roman" w:eastAsia="Times New Roman" w:hAnsi="Times New Roman"/>
                <w:color w:val="000000" w:themeColor="text1"/>
                <w:sz w:val="24"/>
                <w:szCs w:val="24"/>
                <w:lang w:val="ru-RU"/>
              </w:rPr>
              <w:t>и</w:t>
            </w:r>
            <w:r w:rsidRPr="00A766CF">
              <w:rPr>
                <w:rFonts w:ascii="Times New Roman" w:eastAsia="Times New Roman" w:hAnsi="Times New Roman"/>
                <w:color w:val="000000" w:themeColor="text1"/>
                <w:spacing w:val="-3"/>
                <w:sz w:val="24"/>
                <w:szCs w:val="24"/>
                <w:lang w:val="ru-RU"/>
              </w:rPr>
              <w:t xml:space="preserve"> </w:t>
            </w:r>
            <w:r w:rsidRPr="00A766CF">
              <w:rPr>
                <w:rFonts w:ascii="Times New Roman" w:eastAsia="Times New Roman" w:hAnsi="Times New Roman"/>
                <w:color w:val="000000" w:themeColor="text1"/>
                <w:sz w:val="24"/>
                <w:szCs w:val="24"/>
                <w:lang w:val="ru-RU"/>
              </w:rPr>
              <w:t>выше-11</w:t>
            </w:r>
            <w:r w:rsidRPr="00A766CF">
              <w:rPr>
                <w:rFonts w:ascii="Times New Roman" w:eastAsia="Times New Roman" w:hAnsi="Times New Roman"/>
                <w:color w:val="000000" w:themeColor="text1"/>
                <w:spacing w:val="-3"/>
                <w:sz w:val="24"/>
                <w:szCs w:val="24"/>
                <w:lang w:val="ru-RU"/>
              </w:rPr>
              <w:t xml:space="preserve"> </w:t>
            </w:r>
            <w:r w:rsidRPr="00A766CF">
              <w:rPr>
                <w:rFonts w:ascii="Times New Roman" w:eastAsia="Times New Roman" w:hAnsi="Times New Roman"/>
                <w:color w:val="000000" w:themeColor="text1"/>
                <w:sz w:val="24"/>
                <w:szCs w:val="24"/>
                <w:lang w:val="ru-RU"/>
              </w:rPr>
              <w:t>чел.</w:t>
            </w:r>
          </w:p>
        </w:tc>
      </w:tr>
    </w:tbl>
    <w:p w14:paraId="40C94080" w14:textId="77777777" w:rsidR="00343E97" w:rsidRPr="00FB3E54" w:rsidRDefault="0056150F" w:rsidP="00336D71">
      <w:pPr>
        <w:widowControl w:val="0"/>
        <w:tabs>
          <w:tab w:val="left" w:pos="2839"/>
          <w:tab w:val="left" w:pos="9214"/>
        </w:tabs>
        <w:autoSpaceDE w:val="0"/>
        <w:autoSpaceDN w:val="0"/>
        <w:spacing w:before="192" w:line="240" w:lineRule="auto"/>
        <w:ind w:right="668"/>
        <w:outlineLvl w:val="2"/>
        <w:rPr>
          <w:rFonts w:ascii="Times New Roman" w:eastAsia="Times New Roman" w:hAnsi="Times New Roman" w:cs="Times New Roman"/>
          <w:b/>
          <w:bCs/>
          <w:iCs/>
          <w:sz w:val="24"/>
          <w:szCs w:val="24"/>
          <w:lang w:eastAsia="en-US"/>
        </w:rPr>
      </w:pPr>
      <w:r>
        <w:rPr>
          <w:rFonts w:ascii="Times New Roman" w:eastAsia="Courier New" w:hAnsi="Times New Roman" w:cs="Times New Roman"/>
          <w:b/>
          <w:color w:val="000000"/>
          <w:sz w:val="24"/>
          <w:szCs w:val="24"/>
          <w:lang w:eastAsia="en-US"/>
        </w:rPr>
        <w:t xml:space="preserve">                       </w:t>
      </w:r>
      <w:r w:rsidR="00336D71">
        <w:rPr>
          <w:rFonts w:ascii="Times New Roman" w:eastAsia="Times New Roman" w:hAnsi="Times New Roman" w:cs="Times New Roman"/>
          <w:bCs/>
          <w:iCs/>
          <w:sz w:val="24"/>
          <w:szCs w:val="24"/>
          <w:lang w:eastAsia="en-US"/>
        </w:rPr>
        <w:t xml:space="preserve"> </w:t>
      </w:r>
      <w:r w:rsidR="00343E97" w:rsidRPr="00FB3E54">
        <w:rPr>
          <w:rFonts w:ascii="Times New Roman" w:eastAsia="Times New Roman" w:hAnsi="Times New Roman" w:cs="Times New Roman"/>
          <w:b/>
          <w:bCs/>
          <w:iCs/>
          <w:sz w:val="24"/>
          <w:szCs w:val="24"/>
          <w:lang w:eastAsia="en-US"/>
        </w:rPr>
        <w:t>Нормативно</w:t>
      </w:r>
      <w:r w:rsidR="00343E97" w:rsidRPr="00FB3E54">
        <w:rPr>
          <w:rFonts w:ascii="Times New Roman" w:eastAsia="Times New Roman" w:hAnsi="Times New Roman" w:cs="Times New Roman"/>
          <w:b/>
          <w:bCs/>
          <w:iCs/>
          <w:spacing w:val="23"/>
          <w:sz w:val="24"/>
          <w:szCs w:val="24"/>
          <w:lang w:eastAsia="en-US"/>
        </w:rPr>
        <w:t xml:space="preserve"> </w:t>
      </w:r>
      <w:r w:rsidR="00343E97" w:rsidRPr="00FB3E54">
        <w:rPr>
          <w:rFonts w:ascii="Times New Roman" w:eastAsia="Times New Roman" w:hAnsi="Times New Roman" w:cs="Times New Roman"/>
          <w:b/>
          <w:bCs/>
          <w:iCs/>
          <w:sz w:val="24"/>
          <w:szCs w:val="24"/>
          <w:lang w:eastAsia="en-US"/>
        </w:rPr>
        <w:t>-</w:t>
      </w:r>
      <w:r w:rsidR="00343E97" w:rsidRPr="00FB3E54">
        <w:rPr>
          <w:rFonts w:ascii="Times New Roman" w:eastAsia="Times New Roman" w:hAnsi="Times New Roman" w:cs="Times New Roman"/>
          <w:b/>
          <w:bCs/>
          <w:iCs/>
          <w:spacing w:val="23"/>
          <w:sz w:val="24"/>
          <w:szCs w:val="24"/>
          <w:lang w:eastAsia="en-US"/>
        </w:rPr>
        <w:t xml:space="preserve"> </w:t>
      </w:r>
      <w:r w:rsidR="00343E97" w:rsidRPr="00FB3E54">
        <w:rPr>
          <w:rFonts w:ascii="Times New Roman" w:eastAsia="Times New Roman" w:hAnsi="Times New Roman" w:cs="Times New Roman"/>
          <w:b/>
          <w:bCs/>
          <w:iCs/>
          <w:sz w:val="24"/>
          <w:szCs w:val="24"/>
          <w:lang w:eastAsia="en-US"/>
        </w:rPr>
        <w:t>методическое</w:t>
      </w:r>
      <w:r w:rsidR="00343E97" w:rsidRPr="00FB3E54">
        <w:rPr>
          <w:rFonts w:ascii="Times New Roman" w:eastAsia="Times New Roman" w:hAnsi="Times New Roman" w:cs="Times New Roman"/>
          <w:b/>
          <w:bCs/>
          <w:iCs/>
          <w:spacing w:val="22"/>
          <w:sz w:val="24"/>
          <w:szCs w:val="24"/>
          <w:lang w:eastAsia="en-US"/>
        </w:rPr>
        <w:t xml:space="preserve"> </w:t>
      </w:r>
      <w:r w:rsidR="00343E97" w:rsidRPr="00FB3E54">
        <w:rPr>
          <w:rFonts w:ascii="Times New Roman" w:eastAsia="Times New Roman" w:hAnsi="Times New Roman" w:cs="Times New Roman"/>
          <w:b/>
          <w:bCs/>
          <w:iCs/>
          <w:sz w:val="24"/>
          <w:szCs w:val="24"/>
          <w:lang w:eastAsia="en-US"/>
        </w:rPr>
        <w:t>обеспечение</w:t>
      </w:r>
    </w:p>
    <w:p w14:paraId="03BC5049" w14:textId="77777777" w:rsidR="009F5C7E" w:rsidRPr="00336D71" w:rsidRDefault="00FD0C56" w:rsidP="00843B52">
      <w:pPr>
        <w:pStyle w:val="1"/>
        <w:spacing w:before="90"/>
        <w:ind w:left="-284" w:right="-142"/>
        <w:rPr>
          <w:b w:val="0"/>
          <w:i w:val="0"/>
          <w:iCs w:val="0"/>
          <w:sz w:val="24"/>
          <w:szCs w:val="24"/>
        </w:rPr>
      </w:pPr>
      <w:r w:rsidRPr="00CD0D8D">
        <w:rPr>
          <w:b w:val="0"/>
          <w:i w:val="0"/>
          <w:sz w:val="24"/>
          <w:szCs w:val="24"/>
        </w:rPr>
        <w:t xml:space="preserve">         Нормативно-правов</w:t>
      </w:r>
      <w:r w:rsidR="00963F58" w:rsidRPr="00CD0D8D">
        <w:rPr>
          <w:b w:val="0"/>
          <w:i w:val="0"/>
          <w:sz w:val="24"/>
          <w:szCs w:val="24"/>
        </w:rPr>
        <w:t xml:space="preserve">ую основу воспитательной работы </w:t>
      </w:r>
      <w:r w:rsidRPr="00CD0D8D">
        <w:rPr>
          <w:b w:val="0"/>
          <w:i w:val="0"/>
          <w:sz w:val="24"/>
          <w:szCs w:val="24"/>
        </w:rPr>
        <w:t xml:space="preserve">в </w:t>
      </w:r>
      <w:r w:rsidRPr="00CD0D8D">
        <w:rPr>
          <w:b w:val="0"/>
          <w:i w:val="0"/>
          <w:spacing w:val="-1"/>
          <w:sz w:val="24"/>
          <w:szCs w:val="24"/>
        </w:rPr>
        <w:t xml:space="preserve">дошкольном </w:t>
      </w:r>
      <w:r w:rsidR="00343E97" w:rsidRPr="00CD0D8D">
        <w:rPr>
          <w:b w:val="0"/>
          <w:i w:val="0"/>
          <w:spacing w:val="-62"/>
          <w:sz w:val="24"/>
          <w:szCs w:val="24"/>
        </w:rPr>
        <w:t xml:space="preserve"> </w:t>
      </w:r>
      <w:r w:rsidRPr="00CD0D8D">
        <w:rPr>
          <w:b w:val="0"/>
          <w:i w:val="0"/>
          <w:sz w:val="24"/>
          <w:szCs w:val="24"/>
        </w:rPr>
        <w:t>образовательном</w:t>
      </w:r>
      <w:r w:rsidRPr="00CD0D8D">
        <w:rPr>
          <w:b w:val="0"/>
          <w:i w:val="0"/>
          <w:spacing w:val="-2"/>
          <w:sz w:val="24"/>
          <w:szCs w:val="24"/>
        </w:rPr>
        <w:t xml:space="preserve"> </w:t>
      </w:r>
      <w:r w:rsidRPr="00CD0D8D">
        <w:rPr>
          <w:b w:val="0"/>
          <w:i w:val="0"/>
          <w:sz w:val="24"/>
          <w:szCs w:val="24"/>
        </w:rPr>
        <w:t xml:space="preserve">учреждении </w:t>
      </w:r>
      <w:r w:rsidR="00343E97" w:rsidRPr="00CD0D8D">
        <w:rPr>
          <w:b w:val="0"/>
          <w:i w:val="0"/>
          <w:sz w:val="24"/>
          <w:szCs w:val="24"/>
        </w:rPr>
        <w:t>определяют</w:t>
      </w:r>
      <w:r w:rsidR="00343E97" w:rsidRPr="00CD0D8D">
        <w:rPr>
          <w:b w:val="0"/>
          <w:i w:val="0"/>
          <w:spacing w:val="2"/>
          <w:sz w:val="24"/>
          <w:szCs w:val="24"/>
        </w:rPr>
        <w:t xml:space="preserve"> </w:t>
      </w:r>
      <w:r w:rsidR="00343E97" w:rsidRPr="00CD0D8D">
        <w:rPr>
          <w:b w:val="0"/>
          <w:i w:val="0"/>
          <w:sz w:val="24"/>
          <w:szCs w:val="24"/>
        </w:rPr>
        <w:t>следующие</w:t>
      </w:r>
      <w:r w:rsidR="00343E97" w:rsidRPr="00CD0D8D">
        <w:rPr>
          <w:b w:val="0"/>
          <w:i w:val="0"/>
          <w:spacing w:val="-2"/>
          <w:sz w:val="24"/>
          <w:szCs w:val="24"/>
        </w:rPr>
        <w:t xml:space="preserve"> </w:t>
      </w:r>
      <w:r w:rsidR="00343E97" w:rsidRPr="00CD0D8D">
        <w:rPr>
          <w:b w:val="0"/>
          <w:i w:val="0"/>
          <w:sz w:val="24"/>
          <w:szCs w:val="24"/>
        </w:rPr>
        <w:t>документы:</w:t>
      </w:r>
      <w:r w:rsidRPr="00CD0D8D">
        <w:rPr>
          <w:b w:val="0"/>
          <w:i w:val="0"/>
          <w:spacing w:val="-6"/>
          <w:sz w:val="24"/>
          <w:szCs w:val="24"/>
        </w:rPr>
        <w:t xml:space="preserve"> Конституция </w:t>
      </w:r>
      <w:r w:rsidRPr="00CD0D8D">
        <w:rPr>
          <w:b w:val="0"/>
          <w:i w:val="0"/>
          <w:sz w:val="24"/>
          <w:szCs w:val="24"/>
        </w:rPr>
        <w:t>Российской</w:t>
      </w:r>
      <w:r w:rsidRPr="00CD0D8D">
        <w:rPr>
          <w:b w:val="0"/>
          <w:i w:val="0"/>
          <w:spacing w:val="-6"/>
          <w:sz w:val="24"/>
          <w:szCs w:val="24"/>
        </w:rPr>
        <w:t xml:space="preserve"> </w:t>
      </w:r>
      <w:r w:rsidRPr="00CD0D8D">
        <w:rPr>
          <w:b w:val="0"/>
          <w:i w:val="0"/>
          <w:sz w:val="24"/>
          <w:szCs w:val="24"/>
        </w:rPr>
        <w:t>Федерации</w:t>
      </w:r>
      <w:r w:rsidR="00963F58" w:rsidRPr="00CD0D8D">
        <w:rPr>
          <w:b w:val="0"/>
          <w:i w:val="0"/>
          <w:sz w:val="24"/>
          <w:szCs w:val="24"/>
        </w:rPr>
        <w:t>;</w:t>
      </w:r>
      <w:r w:rsidRPr="00CD0D8D">
        <w:rPr>
          <w:b w:val="0"/>
          <w:i w:val="0"/>
          <w:sz w:val="24"/>
          <w:szCs w:val="24"/>
        </w:rPr>
        <w:t xml:space="preserve"> Федеральный закон</w:t>
      </w:r>
      <w:r w:rsidRPr="00CD0D8D">
        <w:rPr>
          <w:b w:val="0"/>
          <w:i w:val="0"/>
          <w:spacing w:val="48"/>
          <w:sz w:val="24"/>
          <w:szCs w:val="24"/>
        </w:rPr>
        <w:t xml:space="preserve"> </w:t>
      </w:r>
      <w:r w:rsidRPr="00CD0D8D">
        <w:rPr>
          <w:b w:val="0"/>
          <w:i w:val="0"/>
          <w:sz w:val="24"/>
          <w:szCs w:val="24"/>
        </w:rPr>
        <w:t>от</w:t>
      </w:r>
      <w:r w:rsidRPr="00CD0D8D">
        <w:rPr>
          <w:b w:val="0"/>
          <w:i w:val="0"/>
          <w:spacing w:val="42"/>
          <w:sz w:val="24"/>
          <w:szCs w:val="24"/>
        </w:rPr>
        <w:t xml:space="preserve"> </w:t>
      </w:r>
      <w:r w:rsidRPr="00CD0D8D">
        <w:rPr>
          <w:b w:val="0"/>
          <w:i w:val="0"/>
          <w:sz w:val="24"/>
          <w:szCs w:val="24"/>
        </w:rPr>
        <w:t>29</w:t>
      </w:r>
      <w:r w:rsidRPr="00CD0D8D">
        <w:rPr>
          <w:b w:val="0"/>
          <w:i w:val="0"/>
          <w:spacing w:val="42"/>
          <w:sz w:val="24"/>
          <w:szCs w:val="24"/>
        </w:rPr>
        <w:t xml:space="preserve"> </w:t>
      </w:r>
      <w:r w:rsidRPr="00CD0D8D">
        <w:rPr>
          <w:b w:val="0"/>
          <w:i w:val="0"/>
          <w:sz w:val="24"/>
          <w:szCs w:val="24"/>
        </w:rPr>
        <w:t>декабря</w:t>
      </w:r>
      <w:r w:rsidRPr="00CD0D8D">
        <w:rPr>
          <w:b w:val="0"/>
          <w:i w:val="0"/>
          <w:spacing w:val="43"/>
          <w:sz w:val="24"/>
          <w:szCs w:val="24"/>
        </w:rPr>
        <w:t xml:space="preserve"> </w:t>
      </w:r>
      <w:r w:rsidRPr="00CD0D8D">
        <w:rPr>
          <w:b w:val="0"/>
          <w:i w:val="0"/>
          <w:sz w:val="24"/>
          <w:szCs w:val="24"/>
        </w:rPr>
        <w:t>2012</w:t>
      </w:r>
      <w:r w:rsidRPr="00CD0D8D">
        <w:rPr>
          <w:b w:val="0"/>
          <w:i w:val="0"/>
          <w:spacing w:val="45"/>
          <w:sz w:val="24"/>
          <w:szCs w:val="24"/>
        </w:rPr>
        <w:t xml:space="preserve"> </w:t>
      </w:r>
      <w:r w:rsidRPr="00CD0D8D">
        <w:rPr>
          <w:b w:val="0"/>
          <w:i w:val="0"/>
          <w:sz w:val="24"/>
          <w:szCs w:val="24"/>
        </w:rPr>
        <w:t>года</w:t>
      </w:r>
      <w:r w:rsidRPr="00CD0D8D">
        <w:rPr>
          <w:b w:val="0"/>
          <w:i w:val="0"/>
          <w:spacing w:val="43"/>
          <w:sz w:val="24"/>
          <w:szCs w:val="24"/>
        </w:rPr>
        <w:t xml:space="preserve"> </w:t>
      </w:r>
      <w:r w:rsidRPr="00CD0D8D">
        <w:rPr>
          <w:b w:val="0"/>
          <w:i w:val="0"/>
          <w:sz w:val="24"/>
          <w:szCs w:val="24"/>
        </w:rPr>
        <w:t>№273-ФЗ</w:t>
      </w:r>
      <w:r w:rsidRPr="00CD0D8D">
        <w:rPr>
          <w:b w:val="0"/>
          <w:i w:val="0"/>
          <w:spacing w:val="45"/>
          <w:sz w:val="24"/>
          <w:szCs w:val="24"/>
        </w:rPr>
        <w:t xml:space="preserve"> </w:t>
      </w:r>
      <w:r w:rsidRPr="00CD0D8D">
        <w:rPr>
          <w:b w:val="0"/>
          <w:i w:val="0"/>
          <w:sz w:val="24"/>
          <w:szCs w:val="24"/>
        </w:rPr>
        <w:t>«Об</w:t>
      </w:r>
      <w:r w:rsidRPr="00CD0D8D">
        <w:rPr>
          <w:b w:val="0"/>
          <w:i w:val="0"/>
          <w:spacing w:val="45"/>
          <w:sz w:val="24"/>
          <w:szCs w:val="24"/>
        </w:rPr>
        <w:t xml:space="preserve"> </w:t>
      </w:r>
      <w:r w:rsidRPr="00CD0D8D">
        <w:rPr>
          <w:b w:val="0"/>
          <w:i w:val="0"/>
          <w:sz w:val="24"/>
          <w:szCs w:val="24"/>
        </w:rPr>
        <w:t>образовании</w:t>
      </w:r>
      <w:r w:rsidRPr="00CD0D8D">
        <w:rPr>
          <w:b w:val="0"/>
          <w:i w:val="0"/>
          <w:spacing w:val="43"/>
          <w:sz w:val="24"/>
          <w:szCs w:val="24"/>
        </w:rPr>
        <w:t xml:space="preserve"> </w:t>
      </w:r>
      <w:r w:rsidRPr="00CD0D8D">
        <w:rPr>
          <w:b w:val="0"/>
          <w:i w:val="0"/>
          <w:sz w:val="24"/>
          <w:szCs w:val="24"/>
        </w:rPr>
        <w:t>в</w:t>
      </w:r>
      <w:r w:rsidR="00963F58" w:rsidRPr="00CD0D8D">
        <w:rPr>
          <w:b w:val="0"/>
          <w:i w:val="0"/>
          <w:sz w:val="24"/>
          <w:szCs w:val="24"/>
        </w:rPr>
        <w:t xml:space="preserve"> </w:t>
      </w:r>
      <w:r w:rsidRPr="00CD0D8D">
        <w:rPr>
          <w:b w:val="0"/>
          <w:i w:val="0"/>
          <w:spacing w:val="-62"/>
          <w:sz w:val="24"/>
          <w:szCs w:val="24"/>
        </w:rPr>
        <w:t xml:space="preserve"> </w:t>
      </w:r>
      <w:r w:rsidRPr="00CD0D8D">
        <w:rPr>
          <w:b w:val="0"/>
          <w:i w:val="0"/>
          <w:sz w:val="24"/>
          <w:szCs w:val="24"/>
        </w:rPr>
        <w:t>Российской</w:t>
      </w:r>
      <w:r w:rsidRPr="00CD0D8D">
        <w:rPr>
          <w:b w:val="0"/>
          <w:i w:val="0"/>
          <w:spacing w:val="1"/>
          <w:sz w:val="24"/>
          <w:szCs w:val="24"/>
        </w:rPr>
        <w:t xml:space="preserve"> </w:t>
      </w:r>
      <w:r w:rsidR="00963F58" w:rsidRPr="00CD0D8D">
        <w:rPr>
          <w:b w:val="0"/>
          <w:i w:val="0"/>
          <w:sz w:val="24"/>
          <w:szCs w:val="24"/>
        </w:rPr>
        <w:t>Федерации»</w:t>
      </w:r>
      <w:r w:rsidRPr="00CD0D8D">
        <w:rPr>
          <w:b w:val="0"/>
          <w:i w:val="0"/>
          <w:sz w:val="24"/>
          <w:szCs w:val="24"/>
        </w:rPr>
        <w:t xml:space="preserve"> №</w:t>
      </w:r>
      <w:r w:rsidRPr="00CD0D8D">
        <w:rPr>
          <w:b w:val="0"/>
          <w:i w:val="0"/>
          <w:spacing w:val="19"/>
          <w:sz w:val="24"/>
          <w:szCs w:val="24"/>
        </w:rPr>
        <w:t xml:space="preserve"> </w:t>
      </w:r>
      <w:r w:rsidRPr="00CD0D8D">
        <w:rPr>
          <w:b w:val="0"/>
          <w:i w:val="0"/>
          <w:sz w:val="24"/>
          <w:szCs w:val="24"/>
        </w:rPr>
        <w:t>400; Указ Президента</w:t>
      </w:r>
      <w:r w:rsidRPr="00CD0D8D">
        <w:rPr>
          <w:b w:val="0"/>
          <w:i w:val="0"/>
          <w:spacing w:val="20"/>
          <w:sz w:val="24"/>
          <w:szCs w:val="24"/>
        </w:rPr>
        <w:t xml:space="preserve"> </w:t>
      </w:r>
      <w:r w:rsidR="00963F58" w:rsidRPr="00CD0D8D">
        <w:rPr>
          <w:b w:val="0"/>
          <w:i w:val="0"/>
          <w:sz w:val="24"/>
          <w:szCs w:val="24"/>
        </w:rPr>
        <w:t>Российской</w:t>
      </w:r>
      <w:r w:rsidR="00963F58" w:rsidRPr="00CD0D8D">
        <w:rPr>
          <w:b w:val="0"/>
          <w:i w:val="0"/>
          <w:spacing w:val="20"/>
          <w:sz w:val="24"/>
          <w:szCs w:val="24"/>
        </w:rPr>
        <w:t xml:space="preserve"> </w:t>
      </w:r>
      <w:r w:rsidR="00963F58" w:rsidRPr="00CD0D8D">
        <w:rPr>
          <w:b w:val="0"/>
          <w:i w:val="0"/>
          <w:sz w:val="24"/>
          <w:szCs w:val="24"/>
        </w:rPr>
        <w:t>Федерации</w:t>
      </w:r>
      <w:r w:rsidR="00963F58" w:rsidRPr="00CD0D8D">
        <w:rPr>
          <w:b w:val="0"/>
          <w:i w:val="0"/>
          <w:spacing w:val="24"/>
          <w:sz w:val="24"/>
          <w:szCs w:val="24"/>
        </w:rPr>
        <w:t xml:space="preserve"> </w:t>
      </w:r>
      <w:r w:rsidR="00963F58" w:rsidRPr="00CD0D8D">
        <w:rPr>
          <w:b w:val="0"/>
          <w:i w:val="0"/>
          <w:sz w:val="24"/>
          <w:szCs w:val="24"/>
        </w:rPr>
        <w:t>от</w:t>
      </w:r>
      <w:r w:rsidR="00963F58" w:rsidRPr="00CD0D8D">
        <w:rPr>
          <w:b w:val="0"/>
          <w:i w:val="0"/>
          <w:spacing w:val="16"/>
          <w:sz w:val="24"/>
          <w:szCs w:val="24"/>
        </w:rPr>
        <w:t xml:space="preserve"> </w:t>
      </w:r>
      <w:r w:rsidR="00963F58" w:rsidRPr="00CD0D8D">
        <w:rPr>
          <w:b w:val="0"/>
          <w:i w:val="0"/>
          <w:sz w:val="24"/>
          <w:szCs w:val="24"/>
        </w:rPr>
        <w:t>02.07.2021</w:t>
      </w:r>
      <w:r w:rsidR="00963F58" w:rsidRPr="00CD0D8D">
        <w:rPr>
          <w:b w:val="0"/>
          <w:i w:val="0"/>
          <w:spacing w:val="20"/>
          <w:sz w:val="24"/>
          <w:szCs w:val="24"/>
        </w:rPr>
        <w:t xml:space="preserve"> </w:t>
      </w:r>
      <w:r w:rsidRPr="00CD0D8D">
        <w:rPr>
          <w:b w:val="0"/>
          <w:i w:val="0"/>
          <w:sz w:val="24"/>
          <w:szCs w:val="24"/>
        </w:rPr>
        <w:t>«О</w:t>
      </w:r>
      <w:r w:rsidRPr="00CD0D8D">
        <w:rPr>
          <w:b w:val="0"/>
          <w:i w:val="0"/>
          <w:spacing w:val="17"/>
          <w:sz w:val="24"/>
          <w:szCs w:val="24"/>
        </w:rPr>
        <w:t xml:space="preserve"> </w:t>
      </w:r>
      <w:r w:rsidRPr="00CD0D8D">
        <w:rPr>
          <w:b w:val="0"/>
          <w:i w:val="0"/>
          <w:sz w:val="24"/>
          <w:szCs w:val="24"/>
        </w:rPr>
        <w:t xml:space="preserve">Стратегии </w:t>
      </w:r>
      <w:r w:rsidRPr="00CD0D8D">
        <w:rPr>
          <w:b w:val="0"/>
          <w:i w:val="0"/>
          <w:spacing w:val="-62"/>
          <w:sz w:val="24"/>
          <w:szCs w:val="24"/>
        </w:rPr>
        <w:t xml:space="preserve"> </w:t>
      </w:r>
      <w:r w:rsidRPr="00CD0D8D">
        <w:rPr>
          <w:b w:val="0"/>
          <w:i w:val="0"/>
          <w:sz w:val="24"/>
          <w:szCs w:val="24"/>
        </w:rPr>
        <w:t>национальной</w:t>
      </w:r>
      <w:r w:rsidRPr="00CD0D8D">
        <w:rPr>
          <w:b w:val="0"/>
          <w:i w:val="0"/>
          <w:spacing w:val="-1"/>
          <w:sz w:val="24"/>
          <w:szCs w:val="24"/>
        </w:rPr>
        <w:t xml:space="preserve"> </w:t>
      </w:r>
      <w:r w:rsidRPr="00CD0D8D">
        <w:rPr>
          <w:b w:val="0"/>
          <w:i w:val="0"/>
          <w:sz w:val="24"/>
          <w:szCs w:val="24"/>
        </w:rPr>
        <w:t>безопасности Российской</w:t>
      </w:r>
      <w:r w:rsidRPr="00CD0D8D">
        <w:rPr>
          <w:b w:val="0"/>
          <w:i w:val="0"/>
          <w:spacing w:val="1"/>
          <w:sz w:val="24"/>
          <w:szCs w:val="24"/>
        </w:rPr>
        <w:t xml:space="preserve"> </w:t>
      </w:r>
      <w:r w:rsidRPr="00CD0D8D">
        <w:rPr>
          <w:b w:val="0"/>
          <w:i w:val="0"/>
          <w:sz w:val="24"/>
          <w:szCs w:val="24"/>
        </w:rPr>
        <w:t>Федерации»;</w:t>
      </w:r>
      <w:r w:rsidR="00963F58" w:rsidRPr="00CD0D8D">
        <w:rPr>
          <w:b w:val="0"/>
          <w:i w:val="0"/>
          <w:sz w:val="24"/>
          <w:szCs w:val="24"/>
        </w:rPr>
        <w:t xml:space="preserve"> Стратегия развития</w:t>
      </w:r>
      <w:r w:rsidR="00963F58" w:rsidRPr="00CD0D8D">
        <w:rPr>
          <w:b w:val="0"/>
          <w:i w:val="0"/>
          <w:spacing w:val="21"/>
          <w:sz w:val="24"/>
          <w:szCs w:val="24"/>
        </w:rPr>
        <w:t xml:space="preserve"> </w:t>
      </w:r>
      <w:r w:rsidR="00963F58" w:rsidRPr="00CD0D8D">
        <w:rPr>
          <w:b w:val="0"/>
          <w:i w:val="0"/>
          <w:sz w:val="24"/>
          <w:szCs w:val="24"/>
        </w:rPr>
        <w:t>воспитания</w:t>
      </w:r>
      <w:r w:rsidR="00963F58" w:rsidRPr="00CD0D8D">
        <w:rPr>
          <w:b w:val="0"/>
          <w:i w:val="0"/>
          <w:spacing w:val="20"/>
          <w:sz w:val="24"/>
          <w:szCs w:val="24"/>
        </w:rPr>
        <w:t xml:space="preserve"> </w:t>
      </w:r>
      <w:r w:rsidR="00963F58" w:rsidRPr="00CD0D8D">
        <w:rPr>
          <w:b w:val="0"/>
          <w:i w:val="0"/>
          <w:sz w:val="24"/>
          <w:szCs w:val="24"/>
        </w:rPr>
        <w:t>в</w:t>
      </w:r>
      <w:r w:rsidR="00963F58" w:rsidRPr="00CD0D8D">
        <w:rPr>
          <w:b w:val="0"/>
          <w:i w:val="0"/>
          <w:spacing w:val="20"/>
          <w:sz w:val="24"/>
          <w:szCs w:val="24"/>
        </w:rPr>
        <w:t xml:space="preserve"> </w:t>
      </w:r>
      <w:r w:rsidR="00963F58" w:rsidRPr="00CD0D8D">
        <w:rPr>
          <w:b w:val="0"/>
          <w:i w:val="0"/>
          <w:sz w:val="24"/>
          <w:szCs w:val="24"/>
        </w:rPr>
        <w:t>Российской</w:t>
      </w:r>
      <w:r w:rsidR="00963F58" w:rsidRPr="00CD0D8D">
        <w:rPr>
          <w:b w:val="0"/>
          <w:i w:val="0"/>
          <w:spacing w:val="20"/>
          <w:sz w:val="24"/>
          <w:szCs w:val="24"/>
        </w:rPr>
        <w:t xml:space="preserve"> </w:t>
      </w:r>
      <w:r w:rsidR="00963F58" w:rsidRPr="00CD0D8D">
        <w:rPr>
          <w:b w:val="0"/>
          <w:i w:val="0"/>
          <w:sz w:val="24"/>
          <w:szCs w:val="24"/>
        </w:rPr>
        <w:t>Федерации</w:t>
      </w:r>
      <w:r w:rsidR="00963F58" w:rsidRPr="00CD0D8D">
        <w:rPr>
          <w:b w:val="0"/>
          <w:i w:val="0"/>
          <w:spacing w:val="21"/>
          <w:sz w:val="24"/>
          <w:szCs w:val="24"/>
        </w:rPr>
        <w:t xml:space="preserve"> </w:t>
      </w:r>
      <w:r w:rsidR="00963F58" w:rsidRPr="00CD0D8D">
        <w:rPr>
          <w:b w:val="0"/>
          <w:i w:val="0"/>
          <w:sz w:val="24"/>
          <w:szCs w:val="24"/>
        </w:rPr>
        <w:t>на</w:t>
      </w:r>
      <w:r w:rsidR="00963F58" w:rsidRPr="00CD0D8D">
        <w:rPr>
          <w:b w:val="0"/>
          <w:i w:val="0"/>
          <w:spacing w:val="20"/>
          <w:sz w:val="24"/>
          <w:szCs w:val="24"/>
        </w:rPr>
        <w:t xml:space="preserve"> </w:t>
      </w:r>
      <w:r w:rsidR="00963F58" w:rsidRPr="00CD0D8D">
        <w:rPr>
          <w:b w:val="0"/>
          <w:i w:val="0"/>
          <w:sz w:val="24"/>
          <w:szCs w:val="24"/>
        </w:rPr>
        <w:t>период</w:t>
      </w:r>
      <w:r w:rsidR="00963F58" w:rsidRPr="00CD0D8D">
        <w:rPr>
          <w:b w:val="0"/>
          <w:i w:val="0"/>
          <w:spacing w:val="20"/>
          <w:sz w:val="24"/>
          <w:szCs w:val="24"/>
        </w:rPr>
        <w:t xml:space="preserve"> </w:t>
      </w:r>
      <w:r w:rsidR="00963F58" w:rsidRPr="00CD0D8D">
        <w:rPr>
          <w:b w:val="0"/>
          <w:i w:val="0"/>
          <w:sz w:val="24"/>
          <w:szCs w:val="24"/>
        </w:rPr>
        <w:t>до</w:t>
      </w:r>
      <w:r w:rsidR="00963F58" w:rsidRPr="00CD0D8D">
        <w:rPr>
          <w:b w:val="0"/>
          <w:i w:val="0"/>
          <w:spacing w:val="20"/>
          <w:sz w:val="24"/>
          <w:szCs w:val="24"/>
        </w:rPr>
        <w:t xml:space="preserve"> </w:t>
      </w:r>
      <w:r w:rsidR="00963F58" w:rsidRPr="00CD0D8D">
        <w:rPr>
          <w:b w:val="0"/>
          <w:i w:val="0"/>
          <w:sz w:val="24"/>
          <w:szCs w:val="24"/>
        </w:rPr>
        <w:t>2025 года; Федеральная образовательнаяпрограмма дошкольного образования (утверждена</w:t>
      </w:r>
      <w:r w:rsidR="00963F58" w:rsidRPr="00CD0D8D">
        <w:rPr>
          <w:b w:val="0"/>
          <w:i w:val="0"/>
          <w:spacing w:val="4"/>
          <w:sz w:val="24"/>
          <w:szCs w:val="24"/>
        </w:rPr>
        <w:t xml:space="preserve"> </w:t>
      </w:r>
      <w:r w:rsidR="00963F58" w:rsidRPr="00CD0D8D">
        <w:rPr>
          <w:b w:val="0"/>
          <w:i w:val="0"/>
          <w:sz w:val="24"/>
          <w:szCs w:val="24"/>
        </w:rPr>
        <w:t>приказом</w:t>
      </w:r>
      <w:r w:rsidR="00963F58" w:rsidRPr="00CD0D8D">
        <w:rPr>
          <w:b w:val="0"/>
          <w:i w:val="0"/>
          <w:spacing w:val="2"/>
          <w:sz w:val="24"/>
          <w:szCs w:val="24"/>
        </w:rPr>
        <w:t xml:space="preserve"> </w:t>
      </w:r>
      <w:r w:rsidR="00963F58" w:rsidRPr="00CD0D8D">
        <w:rPr>
          <w:b w:val="0"/>
          <w:i w:val="0"/>
          <w:sz w:val="24"/>
          <w:szCs w:val="24"/>
        </w:rPr>
        <w:t>Минпросвещения</w:t>
      </w:r>
      <w:r w:rsidR="00963F58" w:rsidRPr="00CD0D8D">
        <w:rPr>
          <w:b w:val="0"/>
          <w:i w:val="0"/>
          <w:spacing w:val="6"/>
          <w:sz w:val="24"/>
          <w:szCs w:val="24"/>
        </w:rPr>
        <w:t xml:space="preserve"> </w:t>
      </w:r>
      <w:r w:rsidR="00963F58" w:rsidRPr="00CD0D8D">
        <w:rPr>
          <w:b w:val="0"/>
          <w:i w:val="0"/>
          <w:sz w:val="24"/>
          <w:szCs w:val="24"/>
        </w:rPr>
        <w:t>России</w:t>
      </w:r>
      <w:r w:rsidR="00963F58" w:rsidRPr="00CD0D8D">
        <w:rPr>
          <w:b w:val="0"/>
          <w:i w:val="0"/>
          <w:spacing w:val="4"/>
          <w:sz w:val="24"/>
          <w:szCs w:val="24"/>
        </w:rPr>
        <w:t xml:space="preserve"> </w:t>
      </w:r>
      <w:r w:rsidR="00963F58" w:rsidRPr="00CD0D8D">
        <w:rPr>
          <w:b w:val="0"/>
          <w:i w:val="0"/>
          <w:sz w:val="24"/>
          <w:szCs w:val="24"/>
        </w:rPr>
        <w:t>от</w:t>
      </w:r>
      <w:r w:rsidR="00963F58" w:rsidRPr="00CD0D8D">
        <w:rPr>
          <w:b w:val="0"/>
          <w:i w:val="0"/>
          <w:spacing w:val="3"/>
          <w:sz w:val="24"/>
          <w:szCs w:val="24"/>
        </w:rPr>
        <w:t xml:space="preserve"> </w:t>
      </w:r>
      <w:r w:rsidR="00963F58" w:rsidRPr="00CD0D8D">
        <w:rPr>
          <w:b w:val="0"/>
          <w:i w:val="0"/>
          <w:sz w:val="24"/>
          <w:szCs w:val="24"/>
        </w:rPr>
        <w:t>25</w:t>
      </w:r>
      <w:r w:rsidR="00963F58" w:rsidRPr="00CD0D8D">
        <w:rPr>
          <w:b w:val="0"/>
          <w:i w:val="0"/>
          <w:spacing w:val="3"/>
          <w:sz w:val="24"/>
          <w:szCs w:val="24"/>
        </w:rPr>
        <w:t xml:space="preserve"> </w:t>
      </w:r>
      <w:r w:rsidR="00963F58" w:rsidRPr="00CD0D8D">
        <w:rPr>
          <w:b w:val="0"/>
          <w:i w:val="0"/>
          <w:sz w:val="24"/>
          <w:szCs w:val="24"/>
        </w:rPr>
        <w:t>ноября</w:t>
      </w:r>
      <w:r w:rsidR="00963F58" w:rsidRPr="00CD0D8D">
        <w:rPr>
          <w:b w:val="0"/>
          <w:i w:val="0"/>
          <w:spacing w:val="4"/>
          <w:sz w:val="24"/>
          <w:szCs w:val="24"/>
        </w:rPr>
        <w:t xml:space="preserve"> </w:t>
      </w:r>
      <w:r w:rsidR="00963F58" w:rsidRPr="00CD0D8D">
        <w:rPr>
          <w:b w:val="0"/>
          <w:i w:val="0"/>
          <w:sz w:val="24"/>
          <w:szCs w:val="24"/>
        </w:rPr>
        <w:t>2022</w:t>
      </w:r>
      <w:r w:rsidR="00963F58" w:rsidRPr="00CD0D8D">
        <w:rPr>
          <w:b w:val="0"/>
          <w:i w:val="0"/>
          <w:spacing w:val="3"/>
          <w:sz w:val="24"/>
          <w:szCs w:val="24"/>
        </w:rPr>
        <w:t xml:space="preserve"> </w:t>
      </w:r>
      <w:r w:rsidR="00963F58" w:rsidRPr="00CD0D8D">
        <w:rPr>
          <w:b w:val="0"/>
          <w:i w:val="0"/>
          <w:sz w:val="24"/>
          <w:szCs w:val="24"/>
        </w:rPr>
        <w:t>г.</w:t>
      </w:r>
      <w:r w:rsidR="00963F58" w:rsidRPr="00CD0D8D">
        <w:rPr>
          <w:b w:val="0"/>
          <w:i w:val="0"/>
          <w:spacing w:val="5"/>
          <w:sz w:val="24"/>
          <w:szCs w:val="24"/>
        </w:rPr>
        <w:t xml:space="preserve"> </w:t>
      </w:r>
      <w:r w:rsidR="00963F58" w:rsidRPr="00CD0D8D">
        <w:rPr>
          <w:b w:val="0"/>
          <w:i w:val="0"/>
          <w:sz w:val="24"/>
          <w:szCs w:val="24"/>
        </w:rPr>
        <w:t>№</w:t>
      </w:r>
      <w:r w:rsidR="00963F58" w:rsidRPr="00CD0D8D">
        <w:rPr>
          <w:b w:val="0"/>
          <w:i w:val="0"/>
          <w:spacing w:val="3"/>
          <w:sz w:val="24"/>
          <w:szCs w:val="24"/>
        </w:rPr>
        <w:t xml:space="preserve"> </w:t>
      </w:r>
      <w:r w:rsidR="00963F58" w:rsidRPr="00CD0D8D">
        <w:rPr>
          <w:b w:val="0"/>
          <w:i w:val="0"/>
          <w:sz w:val="24"/>
          <w:szCs w:val="24"/>
        </w:rPr>
        <w:t>1028,</w:t>
      </w:r>
      <w:r w:rsidR="00963F58" w:rsidRPr="00CD0D8D">
        <w:rPr>
          <w:b w:val="0"/>
          <w:i w:val="0"/>
          <w:spacing w:val="-62"/>
          <w:sz w:val="24"/>
          <w:szCs w:val="24"/>
        </w:rPr>
        <w:t xml:space="preserve"> </w:t>
      </w:r>
      <w:r w:rsidR="00963F58" w:rsidRPr="00CD0D8D">
        <w:rPr>
          <w:b w:val="0"/>
          <w:i w:val="0"/>
          <w:sz w:val="24"/>
          <w:szCs w:val="24"/>
        </w:rPr>
        <w:t>зарегистрировано</w:t>
      </w:r>
      <w:r w:rsidR="00963F58" w:rsidRPr="00CD0D8D">
        <w:rPr>
          <w:b w:val="0"/>
          <w:i w:val="0"/>
          <w:spacing w:val="-16"/>
          <w:sz w:val="24"/>
          <w:szCs w:val="24"/>
        </w:rPr>
        <w:t xml:space="preserve"> </w:t>
      </w:r>
      <w:r w:rsidR="00963F58" w:rsidRPr="00CD0D8D">
        <w:rPr>
          <w:b w:val="0"/>
          <w:i w:val="0"/>
          <w:sz w:val="24"/>
          <w:szCs w:val="24"/>
        </w:rPr>
        <w:t>в</w:t>
      </w:r>
      <w:r w:rsidR="00963F58" w:rsidRPr="00CD0D8D">
        <w:rPr>
          <w:b w:val="0"/>
          <w:i w:val="0"/>
          <w:spacing w:val="-16"/>
          <w:sz w:val="24"/>
          <w:szCs w:val="24"/>
        </w:rPr>
        <w:t xml:space="preserve"> </w:t>
      </w:r>
      <w:r w:rsidR="00963F58" w:rsidRPr="00CD0D8D">
        <w:rPr>
          <w:b w:val="0"/>
          <w:i w:val="0"/>
          <w:sz w:val="24"/>
          <w:szCs w:val="24"/>
        </w:rPr>
        <w:t>Минюсте</w:t>
      </w:r>
      <w:r w:rsidR="00963F58" w:rsidRPr="00CD0D8D">
        <w:rPr>
          <w:b w:val="0"/>
          <w:i w:val="0"/>
          <w:spacing w:val="-16"/>
          <w:sz w:val="24"/>
          <w:szCs w:val="24"/>
        </w:rPr>
        <w:t xml:space="preserve"> </w:t>
      </w:r>
      <w:r w:rsidR="00963F58" w:rsidRPr="00CD0D8D">
        <w:rPr>
          <w:b w:val="0"/>
          <w:i w:val="0"/>
          <w:sz w:val="24"/>
          <w:szCs w:val="24"/>
        </w:rPr>
        <w:t>России</w:t>
      </w:r>
      <w:r w:rsidR="00963F58" w:rsidRPr="00CD0D8D">
        <w:rPr>
          <w:b w:val="0"/>
          <w:i w:val="0"/>
          <w:spacing w:val="-15"/>
          <w:sz w:val="24"/>
          <w:szCs w:val="24"/>
        </w:rPr>
        <w:t xml:space="preserve"> </w:t>
      </w:r>
      <w:r w:rsidR="00963F58" w:rsidRPr="00CD0D8D">
        <w:rPr>
          <w:b w:val="0"/>
          <w:i w:val="0"/>
          <w:sz w:val="24"/>
          <w:szCs w:val="24"/>
        </w:rPr>
        <w:t>28</w:t>
      </w:r>
      <w:r w:rsidR="00963F58" w:rsidRPr="00CD0D8D">
        <w:rPr>
          <w:b w:val="0"/>
          <w:i w:val="0"/>
          <w:spacing w:val="-16"/>
          <w:sz w:val="24"/>
          <w:szCs w:val="24"/>
        </w:rPr>
        <w:t xml:space="preserve"> </w:t>
      </w:r>
      <w:r w:rsidR="00963F58" w:rsidRPr="00CD0D8D">
        <w:rPr>
          <w:b w:val="0"/>
          <w:i w:val="0"/>
          <w:sz w:val="24"/>
          <w:szCs w:val="24"/>
        </w:rPr>
        <w:t>декабря</w:t>
      </w:r>
      <w:r w:rsidR="00963F58" w:rsidRPr="00CD0D8D">
        <w:rPr>
          <w:b w:val="0"/>
          <w:i w:val="0"/>
          <w:spacing w:val="-15"/>
          <w:sz w:val="24"/>
          <w:szCs w:val="24"/>
        </w:rPr>
        <w:t xml:space="preserve"> </w:t>
      </w:r>
      <w:r w:rsidR="00963F58" w:rsidRPr="00CD0D8D">
        <w:rPr>
          <w:b w:val="0"/>
          <w:i w:val="0"/>
          <w:sz w:val="24"/>
          <w:szCs w:val="24"/>
        </w:rPr>
        <w:t>2022</w:t>
      </w:r>
      <w:r w:rsidR="00963F58" w:rsidRPr="00CD0D8D">
        <w:rPr>
          <w:b w:val="0"/>
          <w:i w:val="0"/>
          <w:spacing w:val="-16"/>
          <w:sz w:val="24"/>
          <w:szCs w:val="24"/>
        </w:rPr>
        <w:t xml:space="preserve"> </w:t>
      </w:r>
      <w:r w:rsidR="00963F58" w:rsidRPr="00CD0D8D">
        <w:rPr>
          <w:b w:val="0"/>
          <w:i w:val="0"/>
          <w:sz w:val="24"/>
          <w:szCs w:val="24"/>
        </w:rPr>
        <w:t>г.,</w:t>
      </w:r>
      <w:r w:rsidR="00963F58" w:rsidRPr="00CD0D8D">
        <w:rPr>
          <w:b w:val="0"/>
          <w:i w:val="0"/>
          <w:spacing w:val="-16"/>
          <w:sz w:val="24"/>
          <w:szCs w:val="24"/>
        </w:rPr>
        <w:t xml:space="preserve"> </w:t>
      </w:r>
      <w:r w:rsidR="00963F58" w:rsidRPr="00CD0D8D">
        <w:rPr>
          <w:b w:val="0"/>
          <w:i w:val="0"/>
          <w:sz w:val="24"/>
          <w:szCs w:val="24"/>
        </w:rPr>
        <w:t>регистрационный</w:t>
      </w:r>
      <w:r w:rsidR="00963F58" w:rsidRPr="00CD0D8D">
        <w:rPr>
          <w:b w:val="0"/>
          <w:i w:val="0"/>
          <w:spacing w:val="-15"/>
          <w:sz w:val="24"/>
          <w:szCs w:val="24"/>
        </w:rPr>
        <w:t xml:space="preserve"> </w:t>
      </w:r>
      <w:r w:rsidR="00963F58" w:rsidRPr="00CD0D8D">
        <w:rPr>
          <w:b w:val="0"/>
          <w:i w:val="0"/>
          <w:sz w:val="24"/>
          <w:szCs w:val="24"/>
        </w:rPr>
        <w:t>№</w:t>
      </w:r>
      <w:r w:rsidR="00963F58" w:rsidRPr="00CD0D8D">
        <w:rPr>
          <w:b w:val="0"/>
          <w:i w:val="0"/>
          <w:spacing w:val="-16"/>
          <w:sz w:val="24"/>
          <w:szCs w:val="24"/>
        </w:rPr>
        <w:t xml:space="preserve"> </w:t>
      </w:r>
      <w:r w:rsidR="00963F58" w:rsidRPr="00CD0D8D">
        <w:rPr>
          <w:b w:val="0"/>
          <w:i w:val="0"/>
          <w:sz w:val="24"/>
          <w:szCs w:val="24"/>
        </w:rPr>
        <w:t>71847).</w:t>
      </w:r>
      <w:r w:rsidR="00B531DD" w:rsidRPr="00CD0D8D">
        <w:rPr>
          <w:b w:val="0"/>
          <w:i w:val="0"/>
          <w:sz w:val="24"/>
          <w:szCs w:val="24"/>
        </w:rPr>
        <w:t xml:space="preserve"> </w:t>
      </w:r>
      <w:r w:rsidR="00963F58" w:rsidRPr="00CD0D8D">
        <w:rPr>
          <w:b w:val="0"/>
          <w:i w:val="0"/>
          <w:spacing w:val="-62"/>
          <w:sz w:val="24"/>
          <w:szCs w:val="24"/>
        </w:rPr>
        <w:t xml:space="preserve"> </w:t>
      </w:r>
      <w:r w:rsidR="00963F58" w:rsidRPr="00CD0D8D">
        <w:rPr>
          <w:b w:val="0"/>
          <w:i w:val="0"/>
          <w:sz w:val="24"/>
          <w:szCs w:val="24"/>
        </w:rPr>
        <w:t>Для р</w:t>
      </w:r>
      <w:r w:rsidR="00430F44" w:rsidRPr="00CD0D8D">
        <w:rPr>
          <w:b w:val="0"/>
          <w:i w:val="0"/>
          <w:sz w:val="24"/>
          <w:szCs w:val="24"/>
        </w:rPr>
        <w:t xml:space="preserve">еализации программы воспитания, </w:t>
      </w:r>
      <w:r w:rsidR="00963F58" w:rsidRPr="00CD0D8D">
        <w:rPr>
          <w:b w:val="0"/>
          <w:i w:val="0"/>
          <w:sz w:val="24"/>
          <w:szCs w:val="24"/>
        </w:rPr>
        <w:t>ДОУ применяет практическое</w:t>
      </w:r>
      <w:r w:rsidR="00963F58" w:rsidRPr="00CD0D8D">
        <w:rPr>
          <w:b w:val="0"/>
          <w:i w:val="0"/>
          <w:spacing w:val="1"/>
          <w:sz w:val="24"/>
          <w:szCs w:val="24"/>
        </w:rPr>
        <w:t xml:space="preserve"> </w:t>
      </w:r>
      <w:r w:rsidR="00963F58" w:rsidRPr="00CD0D8D">
        <w:rPr>
          <w:b w:val="0"/>
          <w:i w:val="0"/>
          <w:sz w:val="24"/>
          <w:szCs w:val="24"/>
        </w:rPr>
        <w:t>руководство</w:t>
      </w:r>
      <w:r w:rsidR="00963F58" w:rsidRPr="00CD0D8D">
        <w:rPr>
          <w:b w:val="0"/>
          <w:i w:val="0"/>
          <w:spacing w:val="35"/>
          <w:sz w:val="24"/>
          <w:szCs w:val="24"/>
        </w:rPr>
        <w:t xml:space="preserve"> </w:t>
      </w:r>
      <w:r w:rsidR="00963F58" w:rsidRPr="00CD0D8D">
        <w:rPr>
          <w:b w:val="0"/>
          <w:i w:val="0"/>
          <w:sz w:val="24"/>
          <w:szCs w:val="24"/>
        </w:rPr>
        <w:t>"Воспитателю</w:t>
      </w:r>
      <w:r w:rsidR="00963F58" w:rsidRPr="00CD0D8D">
        <w:rPr>
          <w:b w:val="0"/>
          <w:i w:val="0"/>
          <w:spacing w:val="34"/>
          <w:sz w:val="24"/>
          <w:szCs w:val="24"/>
        </w:rPr>
        <w:t xml:space="preserve"> </w:t>
      </w:r>
      <w:r w:rsidR="00963F58" w:rsidRPr="00CD0D8D">
        <w:rPr>
          <w:b w:val="0"/>
          <w:i w:val="0"/>
          <w:sz w:val="24"/>
          <w:szCs w:val="24"/>
        </w:rPr>
        <w:t>о</w:t>
      </w:r>
      <w:r w:rsidR="00963F58" w:rsidRPr="00CD0D8D">
        <w:rPr>
          <w:b w:val="0"/>
          <w:i w:val="0"/>
          <w:spacing w:val="35"/>
          <w:sz w:val="24"/>
          <w:szCs w:val="24"/>
        </w:rPr>
        <w:t xml:space="preserve"> </w:t>
      </w:r>
      <w:r w:rsidR="00963F58" w:rsidRPr="00CD0D8D">
        <w:rPr>
          <w:b w:val="0"/>
          <w:i w:val="0"/>
          <w:sz w:val="24"/>
          <w:szCs w:val="24"/>
        </w:rPr>
        <w:t>воспитании",</w:t>
      </w:r>
      <w:r w:rsidR="00963F58" w:rsidRPr="00CD0D8D">
        <w:rPr>
          <w:b w:val="0"/>
          <w:i w:val="0"/>
          <w:spacing w:val="33"/>
          <w:sz w:val="24"/>
          <w:szCs w:val="24"/>
        </w:rPr>
        <w:t xml:space="preserve"> </w:t>
      </w:r>
      <w:r w:rsidR="00963F58" w:rsidRPr="00CD0D8D">
        <w:rPr>
          <w:b w:val="0"/>
          <w:i w:val="0"/>
          <w:sz w:val="24"/>
          <w:szCs w:val="24"/>
        </w:rPr>
        <w:t>представленное</w:t>
      </w:r>
      <w:r w:rsidR="00963F58" w:rsidRPr="00CD0D8D">
        <w:rPr>
          <w:b w:val="0"/>
          <w:i w:val="0"/>
          <w:spacing w:val="37"/>
          <w:sz w:val="24"/>
          <w:szCs w:val="24"/>
        </w:rPr>
        <w:t xml:space="preserve"> </w:t>
      </w:r>
      <w:r w:rsidR="00963F58" w:rsidRPr="00CD0D8D">
        <w:rPr>
          <w:b w:val="0"/>
          <w:i w:val="0"/>
          <w:sz w:val="24"/>
          <w:szCs w:val="24"/>
        </w:rPr>
        <w:t>в</w:t>
      </w:r>
      <w:r w:rsidR="00963F58" w:rsidRPr="00CD0D8D">
        <w:rPr>
          <w:b w:val="0"/>
          <w:i w:val="0"/>
          <w:spacing w:val="33"/>
          <w:sz w:val="24"/>
          <w:szCs w:val="24"/>
        </w:rPr>
        <w:t xml:space="preserve"> </w:t>
      </w:r>
      <w:r w:rsidR="00963F58" w:rsidRPr="00CD0D8D">
        <w:rPr>
          <w:b w:val="0"/>
          <w:i w:val="0"/>
          <w:sz w:val="24"/>
          <w:szCs w:val="24"/>
        </w:rPr>
        <w:t>открытом</w:t>
      </w:r>
      <w:r w:rsidR="00963F58" w:rsidRPr="00CD0D8D">
        <w:rPr>
          <w:b w:val="0"/>
          <w:i w:val="0"/>
          <w:spacing w:val="35"/>
          <w:sz w:val="24"/>
          <w:szCs w:val="24"/>
        </w:rPr>
        <w:t xml:space="preserve"> </w:t>
      </w:r>
      <w:r w:rsidR="00963F58" w:rsidRPr="00CD0D8D">
        <w:rPr>
          <w:b w:val="0"/>
          <w:i w:val="0"/>
          <w:sz w:val="24"/>
          <w:szCs w:val="24"/>
        </w:rPr>
        <w:t>доступе</w:t>
      </w:r>
      <w:r w:rsidR="00963F58" w:rsidRPr="00CD0D8D">
        <w:rPr>
          <w:b w:val="0"/>
          <w:i w:val="0"/>
          <w:spacing w:val="34"/>
          <w:sz w:val="24"/>
          <w:szCs w:val="24"/>
        </w:rPr>
        <w:t xml:space="preserve"> </w:t>
      </w:r>
      <w:r w:rsidR="00143F48" w:rsidRPr="00CD0D8D">
        <w:rPr>
          <w:b w:val="0"/>
          <w:i w:val="0"/>
          <w:sz w:val="24"/>
          <w:szCs w:val="24"/>
        </w:rPr>
        <w:t xml:space="preserve">в </w:t>
      </w:r>
      <w:r w:rsidR="00963F58" w:rsidRPr="00CD0D8D">
        <w:rPr>
          <w:b w:val="0"/>
          <w:i w:val="0"/>
          <w:sz w:val="24"/>
          <w:szCs w:val="24"/>
        </w:rPr>
        <w:t>электронной</w:t>
      </w:r>
      <w:r w:rsidR="00963F58" w:rsidRPr="00CD0D8D">
        <w:rPr>
          <w:b w:val="0"/>
          <w:i w:val="0"/>
          <w:spacing w:val="-4"/>
          <w:sz w:val="24"/>
          <w:szCs w:val="24"/>
        </w:rPr>
        <w:t xml:space="preserve"> </w:t>
      </w:r>
      <w:r w:rsidR="00963F58" w:rsidRPr="00CD0D8D">
        <w:rPr>
          <w:b w:val="0"/>
          <w:i w:val="0"/>
          <w:sz w:val="24"/>
          <w:szCs w:val="24"/>
        </w:rPr>
        <w:t>форме</w:t>
      </w:r>
      <w:r w:rsidR="00963F58" w:rsidRPr="00CD0D8D">
        <w:rPr>
          <w:b w:val="0"/>
          <w:i w:val="0"/>
          <w:spacing w:val="-4"/>
          <w:sz w:val="24"/>
          <w:szCs w:val="24"/>
        </w:rPr>
        <w:t xml:space="preserve"> </w:t>
      </w:r>
      <w:r w:rsidR="00963F58" w:rsidRPr="00CD0D8D">
        <w:rPr>
          <w:b w:val="0"/>
          <w:i w:val="0"/>
          <w:sz w:val="24"/>
          <w:szCs w:val="24"/>
        </w:rPr>
        <w:t>на</w:t>
      </w:r>
      <w:r w:rsidR="00963F58" w:rsidRPr="00CD0D8D">
        <w:rPr>
          <w:b w:val="0"/>
          <w:i w:val="0"/>
          <w:spacing w:val="-4"/>
          <w:sz w:val="24"/>
          <w:szCs w:val="24"/>
        </w:rPr>
        <w:t xml:space="preserve"> </w:t>
      </w:r>
      <w:r w:rsidR="00963F58" w:rsidRPr="00CD0D8D">
        <w:rPr>
          <w:b w:val="0"/>
          <w:i w:val="0"/>
          <w:sz w:val="24"/>
          <w:szCs w:val="24"/>
        </w:rPr>
        <w:t>платформе</w:t>
      </w:r>
      <w:r w:rsidR="00963F58" w:rsidRPr="00CD0D8D">
        <w:rPr>
          <w:b w:val="0"/>
          <w:i w:val="0"/>
          <w:spacing w:val="-4"/>
          <w:sz w:val="24"/>
          <w:szCs w:val="24"/>
        </w:rPr>
        <w:t xml:space="preserve"> </w:t>
      </w:r>
      <w:r w:rsidR="00963F58" w:rsidRPr="00CD0D8D">
        <w:rPr>
          <w:b w:val="0"/>
          <w:i w:val="0"/>
          <w:sz w:val="24"/>
          <w:szCs w:val="24"/>
        </w:rPr>
        <w:t>институт</w:t>
      </w:r>
      <w:r w:rsidR="00430F44" w:rsidRPr="00CD0D8D">
        <w:rPr>
          <w:b w:val="0"/>
          <w:i w:val="0"/>
          <w:sz w:val="24"/>
          <w:szCs w:val="24"/>
        </w:rPr>
        <w:t xml:space="preserve"> </w:t>
      </w:r>
      <w:r w:rsidR="00963F58" w:rsidRPr="00CD0D8D">
        <w:rPr>
          <w:b w:val="0"/>
          <w:i w:val="0"/>
          <w:sz w:val="24"/>
          <w:szCs w:val="24"/>
        </w:rPr>
        <w:t>воспитания.рф.</w:t>
      </w:r>
      <w:r w:rsidR="00CD0D8D" w:rsidRPr="00CD0D8D">
        <w:rPr>
          <w:b w:val="0"/>
          <w:i w:val="0"/>
          <w:iCs w:val="0"/>
          <w:sz w:val="24"/>
          <w:szCs w:val="24"/>
        </w:rPr>
        <w:t xml:space="preserve"> Нормативно-методическое</w:t>
      </w:r>
      <w:r w:rsidR="00CD0D8D" w:rsidRPr="00CD0D8D">
        <w:rPr>
          <w:b w:val="0"/>
          <w:i w:val="0"/>
          <w:iCs w:val="0"/>
          <w:spacing w:val="-6"/>
          <w:sz w:val="24"/>
          <w:szCs w:val="24"/>
        </w:rPr>
        <w:t xml:space="preserve"> </w:t>
      </w:r>
      <w:r w:rsidR="00CD0D8D" w:rsidRPr="00CD0D8D">
        <w:rPr>
          <w:b w:val="0"/>
          <w:i w:val="0"/>
          <w:iCs w:val="0"/>
          <w:sz w:val="24"/>
          <w:szCs w:val="24"/>
        </w:rPr>
        <w:t>обеспечение</w:t>
      </w:r>
      <w:r w:rsidR="00336D71">
        <w:rPr>
          <w:b w:val="0"/>
          <w:i w:val="0"/>
          <w:iCs w:val="0"/>
          <w:sz w:val="24"/>
          <w:szCs w:val="24"/>
        </w:rPr>
        <w:t xml:space="preserve"> - </w:t>
      </w:r>
      <w:r w:rsidR="00CD0D8D" w:rsidRPr="00CD0D8D">
        <w:rPr>
          <w:sz w:val="24"/>
          <w:szCs w:val="24"/>
        </w:rPr>
        <w:t>ПРАКТИЧЕ</w:t>
      </w:r>
      <w:r w:rsidR="00336D71">
        <w:rPr>
          <w:sz w:val="24"/>
          <w:szCs w:val="24"/>
        </w:rPr>
        <w:t xml:space="preserve">СКОЕ  </w:t>
      </w:r>
      <w:r w:rsidR="00CD0D8D" w:rsidRPr="00CD0D8D">
        <w:rPr>
          <w:sz w:val="24"/>
          <w:szCs w:val="24"/>
        </w:rPr>
        <w:t xml:space="preserve">РУКОВОДСТВО    </w:t>
      </w:r>
      <w:r w:rsidR="00CD0D8D" w:rsidRPr="00CD0D8D">
        <w:rPr>
          <w:spacing w:val="33"/>
          <w:sz w:val="24"/>
          <w:szCs w:val="24"/>
        </w:rPr>
        <w:t xml:space="preserve"> </w:t>
      </w:r>
      <w:r w:rsidR="00CD0D8D" w:rsidRPr="00CD0D8D">
        <w:rPr>
          <w:sz w:val="24"/>
          <w:szCs w:val="24"/>
        </w:rPr>
        <w:t xml:space="preserve">«ВОСПИТАТЕЛЮ    </w:t>
      </w:r>
      <w:r w:rsidR="00CD0D8D" w:rsidRPr="00CD0D8D">
        <w:rPr>
          <w:spacing w:val="32"/>
          <w:sz w:val="24"/>
          <w:szCs w:val="24"/>
        </w:rPr>
        <w:t xml:space="preserve"> </w:t>
      </w:r>
      <w:r w:rsidR="00CD0D8D" w:rsidRPr="00CD0D8D">
        <w:rPr>
          <w:sz w:val="24"/>
          <w:szCs w:val="24"/>
        </w:rPr>
        <w:t xml:space="preserve">О    </w:t>
      </w:r>
      <w:r w:rsidR="00CD0D8D" w:rsidRPr="00CD0D8D">
        <w:rPr>
          <w:spacing w:val="33"/>
          <w:sz w:val="24"/>
          <w:szCs w:val="24"/>
        </w:rPr>
        <w:t xml:space="preserve"> </w:t>
      </w:r>
      <w:r w:rsidR="00336D71">
        <w:rPr>
          <w:sz w:val="24"/>
          <w:szCs w:val="24"/>
        </w:rPr>
        <w:t>ВОСПИТАНИИ»,</w:t>
      </w:r>
      <w:r w:rsidR="00CD0D8D" w:rsidRPr="00CD0D8D">
        <w:rPr>
          <w:sz w:val="24"/>
          <w:szCs w:val="24"/>
        </w:rPr>
        <w:t>Текст:</w:t>
      </w:r>
      <w:r w:rsidR="00336D71">
        <w:rPr>
          <w:sz w:val="24"/>
          <w:szCs w:val="24"/>
        </w:rPr>
        <w:t xml:space="preserve"> </w:t>
      </w:r>
      <w:r w:rsidR="00CD0D8D" w:rsidRPr="00CD0D8D">
        <w:rPr>
          <w:sz w:val="24"/>
          <w:szCs w:val="24"/>
        </w:rPr>
        <w:t>электронный//</w:t>
      </w:r>
      <w:r w:rsidR="00CD0D8D" w:rsidRPr="00CD0D8D">
        <w:rPr>
          <w:spacing w:val="1"/>
          <w:sz w:val="24"/>
          <w:szCs w:val="24"/>
        </w:rPr>
        <w:t xml:space="preserve"> </w:t>
      </w:r>
      <w:r w:rsidR="00CD0D8D" w:rsidRPr="00CD0D8D">
        <w:rPr>
          <w:sz w:val="24"/>
          <w:szCs w:val="24"/>
        </w:rPr>
        <w:t>Институт</w:t>
      </w:r>
      <w:r w:rsidR="00CD0D8D" w:rsidRPr="00CD0D8D">
        <w:rPr>
          <w:spacing w:val="1"/>
          <w:sz w:val="24"/>
          <w:szCs w:val="24"/>
        </w:rPr>
        <w:t xml:space="preserve"> </w:t>
      </w:r>
      <w:r w:rsidR="00CD0D8D" w:rsidRPr="00CD0D8D">
        <w:rPr>
          <w:sz w:val="24"/>
          <w:szCs w:val="24"/>
        </w:rPr>
        <w:t>изучения</w:t>
      </w:r>
      <w:r w:rsidR="00CD0D8D" w:rsidRPr="00CD0D8D">
        <w:rPr>
          <w:spacing w:val="1"/>
          <w:sz w:val="24"/>
          <w:szCs w:val="24"/>
        </w:rPr>
        <w:t xml:space="preserve"> </w:t>
      </w:r>
      <w:r w:rsidR="00CD0D8D" w:rsidRPr="00CD0D8D">
        <w:rPr>
          <w:sz w:val="24"/>
          <w:szCs w:val="24"/>
        </w:rPr>
        <w:t>детства,</w:t>
      </w:r>
      <w:r w:rsidR="00CD0D8D" w:rsidRPr="00CD0D8D">
        <w:rPr>
          <w:spacing w:val="1"/>
          <w:sz w:val="24"/>
          <w:szCs w:val="24"/>
        </w:rPr>
        <w:t xml:space="preserve"> </w:t>
      </w:r>
      <w:r w:rsidR="00CD0D8D" w:rsidRPr="00CD0D8D">
        <w:rPr>
          <w:sz w:val="24"/>
          <w:szCs w:val="24"/>
        </w:rPr>
        <w:t>семьи</w:t>
      </w:r>
      <w:r w:rsidR="00CD0D8D" w:rsidRPr="00CD0D8D">
        <w:rPr>
          <w:spacing w:val="1"/>
          <w:sz w:val="24"/>
          <w:szCs w:val="24"/>
        </w:rPr>
        <w:t xml:space="preserve"> </w:t>
      </w:r>
      <w:r w:rsidR="00CD0D8D" w:rsidRPr="00CD0D8D">
        <w:rPr>
          <w:sz w:val="24"/>
          <w:szCs w:val="24"/>
        </w:rPr>
        <w:t>и</w:t>
      </w:r>
      <w:r w:rsidR="00CD0D8D" w:rsidRPr="00CD0D8D">
        <w:rPr>
          <w:spacing w:val="1"/>
          <w:sz w:val="24"/>
          <w:szCs w:val="24"/>
        </w:rPr>
        <w:t xml:space="preserve"> </w:t>
      </w:r>
      <w:r w:rsidR="00CD0D8D" w:rsidRPr="00CD0D8D">
        <w:rPr>
          <w:sz w:val="24"/>
          <w:szCs w:val="24"/>
        </w:rPr>
        <w:t>воспитания:</w:t>
      </w:r>
      <w:r w:rsidR="00CD0D8D" w:rsidRPr="00CD0D8D">
        <w:rPr>
          <w:spacing w:val="1"/>
          <w:sz w:val="24"/>
          <w:szCs w:val="24"/>
        </w:rPr>
        <w:t xml:space="preserve"> </w:t>
      </w:r>
      <w:r w:rsidR="00CD0D8D" w:rsidRPr="00CD0D8D">
        <w:rPr>
          <w:sz w:val="24"/>
          <w:szCs w:val="24"/>
        </w:rPr>
        <w:t>[сайт]</w:t>
      </w:r>
      <w:r w:rsidR="00CD0D8D" w:rsidRPr="00CD0D8D">
        <w:rPr>
          <w:spacing w:val="1"/>
          <w:sz w:val="24"/>
          <w:szCs w:val="24"/>
        </w:rPr>
        <w:t xml:space="preserve"> </w:t>
      </w:r>
      <w:r w:rsidR="00CD0D8D" w:rsidRPr="00CD0D8D">
        <w:rPr>
          <w:sz w:val="24"/>
          <w:szCs w:val="24"/>
        </w:rPr>
        <w:t>.-URL:</w:t>
      </w:r>
      <w:r w:rsidR="00CD0D8D" w:rsidRPr="00CD0D8D">
        <w:rPr>
          <w:spacing w:val="1"/>
          <w:sz w:val="24"/>
          <w:szCs w:val="24"/>
        </w:rPr>
        <w:t xml:space="preserve"> </w:t>
      </w:r>
      <w:hyperlink r:id="rId167" w:history="1">
        <w:r w:rsidR="009F5C7E" w:rsidRPr="00612CFA">
          <w:rPr>
            <w:rStyle w:val="a6"/>
            <w:sz w:val="24"/>
            <w:szCs w:val="24"/>
            <w:u w:color="0462C1"/>
          </w:rPr>
          <w:t>https://институтвоспитания.рф/programmy-vospitaniya/programmy-vospitaniya-doo/prakticheskoe-</w:t>
        </w:r>
        <w:r w:rsidR="009F5C7E" w:rsidRPr="00612CFA">
          <w:rPr>
            <w:rStyle w:val="a6"/>
            <w:spacing w:val="-58"/>
            <w:sz w:val="24"/>
            <w:szCs w:val="24"/>
          </w:rPr>
          <w:t xml:space="preserve"> </w:t>
        </w:r>
        <w:r w:rsidR="009F5C7E" w:rsidRPr="00612CFA">
          <w:rPr>
            <w:rStyle w:val="a6"/>
            <w:sz w:val="24"/>
            <w:szCs w:val="24"/>
            <w:u w:color="0462C1"/>
          </w:rPr>
          <w:t>rukovodstvo-vospitatelyu-o-vospitanii/</w:t>
        </w:r>
      </w:hyperlink>
    </w:p>
    <w:p w14:paraId="6A60B591" w14:textId="77777777" w:rsidR="00CD0D8D" w:rsidRPr="00CD0D8D" w:rsidRDefault="00CD0D8D" w:rsidP="00843B52">
      <w:pPr>
        <w:widowControl w:val="0"/>
        <w:autoSpaceDE w:val="0"/>
        <w:autoSpaceDN w:val="0"/>
        <w:spacing w:line="240" w:lineRule="auto"/>
        <w:ind w:left="-284" w:right="-142" w:firstLine="142"/>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Авдеева,</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О.Л.</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Князева,</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Р.Б.</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Стеркина.</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«Безопасность»:</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Учебное</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пособие</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по</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основам</w:t>
      </w:r>
      <w:r w:rsidRPr="00CD0D8D">
        <w:rPr>
          <w:rFonts w:ascii="Times New Roman" w:eastAsia="Times New Roman" w:hAnsi="Times New Roman" w:cs="Times New Roman"/>
          <w:spacing w:val="-57"/>
          <w:sz w:val="24"/>
          <w:szCs w:val="24"/>
          <w:lang w:eastAsia="en-US"/>
        </w:rPr>
        <w:t xml:space="preserve"> </w:t>
      </w:r>
      <w:r w:rsidRPr="00CD0D8D">
        <w:rPr>
          <w:rFonts w:ascii="Times New Roman" w:eastAsia="Times New Roman" w:hAnsi="Times New Roman" w:cs="Times New Roman"/>
          <w:sz w:val="24"/>
          <w:szCs w:val="24"/>
          <w:lang w:eastAsia="en-US"/>
        </w:rPr>
        <w:t>безопасности</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жизнедеятельности</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детей</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старшего</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дошкольного</w:t>
      </w:r>
    </w:p>
    <w:p w14:paraId="1B226C98" w14:textId="77777777" w:rsidR="00FB3E54" w:rsidRDefault="00CD0D8D" w:rsidP="00843B52">
      <w:pPr>
        <w:widowControl w:val="0"/>
        <w:autoSpaceDE w:val="0"/>
        <w:autoSpaceDN w:val="0"/>
        <w:spacing w:before="3" w:line="240" w:lineRule="auto"/>
        <w:ind w:left="-284" w:right="-142"/>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Буре Р. С. Социально-нравственное воспитание дошкольников (3–7 лет), Учитель, 2010 г</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Бордачева</w:t>
      </w:r>
      <w:r w:rsidRPr="00CD0D8D">
        <w:rPr>
          <w:rFonts w:ascii="Times New Roman" w:eastAsia="Times New Roman" w:hAnsi="Times New Roman" w:cs="Times New Roman"/>
          <w:spacing w:val="29"/>
          <w:sz w:val="24"/>
          <w:szCs w:val="24"/>
          <w:lang w:eastAsia="en-US"/>
        </w:rPr>
        <w:t xml:space="preserve"> </w:t>
      </w:r>
      <w:r w:rsidRPr="00CD0D8D">
        <w:rPr>
          <w:rFonts w:ascii="Times New Roman" w:eastAsia="Times New Roman" w:hAnsi="Times New Roman" w:cs="Times New Roman"/>
          <w:sz w:val="24"/>
          <w:szCs w:val="24"/>
          <w:lang w:eastAsia="en-US"/>
        </w:rPr>
        <w:t>И.</w:t>
      </w:r>
      <w:r w:rsidRPr="00CD0D8D">
        <w:rPr>
          <w:rFonts w:ascii="Times New Roman" w:eastAsia="Times New Roman" w:hAnsi="Times New Roman" w:cs="Times New Roman"/>
          <w:spacing w:val="28"/>
          <w:sz w:val="24"/>
          <w:szCs w:val="24"/>
          <w:lang w:eastAsia="en-US"/>
        </w:rPr>
        <w:t xml:space="preserve"> </w:t>
      </w:r>
      <w:r w:rsidRPr="00CD0D8D">
        <w:rPr>
          <w:rFonts w:ascii="Times New Roman" w:eastAsia="Times New Roman" w:hAnsi="Times New Roman" w:cs="Times New Roman"/>
          <w:sz w:val="24"/>
          <w:szCs w:val="24"/>
          <w:lang w:eastAsia="en-US"/>
        </w:rPr>
        <w:t>Ю.</w:t>
      </w:r>
      <w:r w:rsidRPr="00CD0D8D">
        <w:rPr>
          <w:rFonts w:ascii="Times New Roman" w:eastAsia="Times New Roman" w:hAnsi="Times New Roman" w:cs="Times New Roman"/>
          <w:spacing w:val="33"/>
          <w:sz w:val="24"/>
          <w:szCs w:val="24"/>
          <w:lang w:eastAsia="en-US"/>
        </w:rPr>
        <w:t xml:space="preserve"> </w:t>
      </w:r>
      <w:r w:rsidRPr="00CD0D8D">
        <w:rPr>
          <w:rFonts w:ascii="Times New Roman" w:eastAsia="Times New Roman" w:hAnsi="Times New Roman" w:cs="Times New Roman"/>
          <w:sz w:val="24"/>
          <w:szCs w:val="24"/>
          <w:lang w:eastAsia="en-US"/>
        </w:rPr>
        <w:t>Безопасность</w:t>
      </w:r>
      <w:r w:rsidRPr="00CD0D8D">
        <w:rPr>
          <w:rFonts w:ascii="Times New Roman" w:eastAsia="Times New Roman" w:hAnsi="Times New Roman" w:cs="Times New Roman"/>
          <w:spacing w:val="33"/>
          <w:sz w:val="24"/>
          <w:szCs w:val="24"/>
          <w:lang w:eastAsia="en-US"/>
        </w:rPr>
        <w:t xml:space="preserve"> </w:t>
      </w:r>
      <w:r w:rsidRPr="00CD0D8D">
        <w:rPr>
          <w:rFonts w:ascii="Times New Roman" w:eastAsia="Times New Roman" w:hAnsi="Times New Roman" w:cs="Times New Roman"/>
          <w:sz w:val="24"/>
          <w:szCs w:val="24"/>
          <w:lang w:eastAsia="en-US"/>
        </w:rPr>
        <w:t>на</w:t>
      </w:r>
      <w:r w:rsidRPr="00CD0D8D">
        <w:rPr>
          <w:rFonts w:ascii="Times New Roman" w:eastAsia="Times New Roman" w:hAnsi="Times New Roman" w:cs="Times New Roman"/>
          <w:spacing w:val="26"/>
          <w:sz w:val="24"/>
          <w:szCs w:val="24"/>
          <w:lang w:eastAsia="en-US"/>
        </w:rPr>
        <w:t xml:space="preserve"> </w:t>
      </w:r>
      <w:r w:rsidRPr="00CD0D8D">
        <w:rPr>
          <w:rFonts w:ascii="Times New Roman" w:eastAsia="Times New Roman" w:hAnsi="Times New Roman" w:cs="Times New Roman"/>
          <w:sz w:val="24"/>
          <w:szCs w:val="24"/>
          <w:lang w:eastAsia="en-US"/>
        </w:rPr>
        <w:t>дороге:</w:t>
      </w:r>
      <w:r w:rsidRPr="00CD0D8D">
        <w:rPr>
          <w:rFonts w:ascii="Times New Roman" w:eastAsia="Times New Roman" w:hAnsi="Times New Roman" w:cs="Times New Roman"/>
          <w:spacing w:val="32"/>
          <w:sz w:val="24"/>
          <w:szCs w:val="24"/>
          <w:lang w:eastAsia="en-US"/>
        </w:rPr>
        <w:t xml:space="preserve"> </w:t>
      </w:r>
      <w:r w:rsidRPr="00CD0D8D">
        <w:rPr>
          <w:rFonts w:ascii="Times New Roman" w:eastAsia="Times New Roman" w:hAnsi="Times New Roman" w:cs="Times New Roman"/>
          <w:sz w:val="24"/>
          <w:szCs w:val="24"/>
          <w:lang w:eastAsia="en-US"/>
        </w:rPr>
        <w:t>Плакаты</w:t>
      </w:r>
      <w:r w:rsidRPr="00CD0D8D">
        <w:rPr>
          <w:rFonts w:ascii="Times New Roman" w:eastAsia="Times New Roman" w:hAnsi="Times New Roman" w:cs="Times New Roman"/>
          <w:spacing w:val="34"/>
          <w:sz w:val="24"/>
          <w:szCs w:val="24"/>
          <w:lang w:eastAsia="en-US"/>
        </w:rPr>
        <w:t xml:space="preserve"> </w:t>
      </w:r>
      <w:r w:rsidRPr="00CD0D8D">
        <w:rPr>
          <w:rFonts w:ascii="Times New Roman" w:eastAsia="Times New Roman" w:hAnsi="Times New Roman" w:cs="Times New Roman"/>
          <w:sz w:val="24"/>
          <w:szCs w:val="24"/>
          <w:lang w:eastAsia="en-US"/>
        </w:rPr>
        <w:t>для</w:t>
      </w:r>
      <w:r w:rsidRPr="00CD0D8D">
        <w:rPr>
          <w:rFonts w:ascii="Times New Roman" w:eastAsia="Times New Roman" w:hAnsi="Times New Roman" w:cs="Times New Roman"/>
          <w:spacing w:val="31"/>
          <w:sz w:val="24"/>
          <w:szCs w:val="24"/>
          <w:lang w:eastAsia="en-US"/>
        </w:rPr>
        <w:t xml:space="preserve"> </w:t>
      </w:r>
      <w:r w:rsidRPr="00CD0D8D">
        <w:rPr>
          <w:rFonts w:ascii="Times New Roman" w:eastAsia="Times New Roman" w:hAnsi="Times New Roman" w:cs="Times New Roman"/>
          <w:sz w:val="24"/>
          <w:szCs w:val="24"/>
          <w:lang w:eastAsia="en-US"/>
        </w:rPr>
        <w:t>оформления</w:t>
      </w:r>
      <w:r w:rsidRPr="00CD0D8D">
        <w:rPr>
          <w:rFonts w:ascii="Times New Roman" w:eastAsia="Times New Roman" w:hAnsi="Times New Roman" w:cs="Times New Roman"/>
          <w:spacing w:val="30"/>
          <w:sz w:val="24"/>
          <w:szCs w:val="24"/>
          <w:lang w:eastAsia="en-US"/>
        </w:rPr>
        <w:t xml:space="preserve"> </w:t>
      </w:r>
      <w:r w:rsidRPr="00CD0D8D">
        <w:rPr>
          <w:rFonts w:ascii="Times New Roman" w:eastAsia="Times New Roman" w:hAnsi="Times New Roman" w:cs="Times New Roman"/>
          <w:sz w:val="24"/>
          <w:szCs w:val="24"/>
          <w:lang w:eastAsia="en-US"/>
        </w:rPr>
        <w:t>родительского</w:t>
      </w:r>
      <w:r w:rsidRPr="00CD0D8D">
        <w:rPr>
          <w:rFonts w:ascii="Times New Roman" w:eastAsia="Times New Roman" w:hAnsi="Times New Roman" w:cs="Times New Roman"/>
          <w:spacing w:val="36"/>
          <w:sz w:val="24"/>
          <w:szCs w:val="24"/>
          <w:lang w:eastAsia="en-US"/>
        </w:rPr>
        <w:t xml:space="preserve"> </w:t>
      </w:r>
      <w:r w:rsidRPr="00CD0D8D">
        <w:rPr>
          <w:rFonts w:ascii="Times New Roman" w:eastAsia="Times New Roman" w:hAnsi="Times New Roman" w:cs="Times New Roman"/>
          <w:sz w:val="24"/>
          <w:szCs w:val="24"/>
          <w:lang w:eastAsia="en-US"/>
        </w:rPr>
        <w:t>уголка</w:t>
      </w:r>
      <w:r w:rsidRPr="00CD0D8D">
        <w:rPr>
          <w:rFonts w:ascii="Times New Roman" w:eastAsia="Times New Roman" w:hAnsi="Times New Roman" w:cs="Times New Roman"/>
          <w:spacing w:val="26"/>
          <w:sz w:val="24"/>
          <w:szCs w:val="24"/>
          <w:lang w:eastAsia="en-US"/>
        </w:rPr>
        <w:t xml:space="preserve"> </w:t>
      </w:r>
      <w:r w:rsidRPr="00CD0D8D">
        <w:rPr>
          <w:rFonts w:ascii="Times New Roman" w:eastAsia="Times New Roman" w:hAnsi="Times New Roman" w:cs="Times New Roman"/>
          <w:sz w:val="24"/>
          <w:szCs w:val="24"/>
          <w:lang w:eastAsia="en-US"/>
        </w:rPr>
        <w:t>в</w:t>
      </w:r>
      <w:r w:rsidRPr="00CD0D8D">
        <w:rPr>
          <w:rFonts w:ascii="Times New Roman" w:eastAsia="Times New Roman" w:hAnsi="Times New Roman" w:cs="Times New Roman"/>
          <w:spacing w:val="-57"/>
          <w:sz w:val="24"/>
          <w:szCs w:val="24"/>
          <w:lang w:eastAsia="en-US"/>
        </w:rPr>
        <w:t xml:space="preserve"> </w:t>
      </w:r>
      <w:r w:rsidRPr="00CD0D8D">
        <w:rPr>
          <w:rFonts w:ascii="Times New Roman" w:eastAsia="Times New Roman" w:hAnsi="Times New Roman" w:cs="Times New Roman"/>
          <w:sz w:val="24"/>
          <w:szCs w:val="24"/>
          <w:lang w:eastAsia="en-US"/>
        </w:rPr>
        <w:t>ДОУ.</w:t>
      </w:r>
    </w:p>
    <w:p w14:paraId="12ACD2CC" w14:textId="77777777" w:rsidR="00FB3E54" w:rsidRDefault="00CD0D8D" w:rsidP="00843B52">
      <w:pPr>
        <w:widowControl w:val="0"/>
        <w:autoSpaceDE w:val="0"/>
        <w:autoSpaceDN w:val="0"/>
        <w:spacing w:before="3" w:line="240" w:lineRule="auto"/>
        <w:ind w:left="-284" w:right="-142"/>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Бордачева</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И.</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Ю.</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Дорожные знаки:</w:t>
      </w:r>
      <w:r w:rsidRPr="00CD0D8D">
        <w:rPr>
          <w:rFonts w:ascii="Times New Roman" w:eastAsia="Times New Roman" w:hAnsi="Times New Roman" w:cs="Times New Roman"/>
          <w:spacing w:val="-4"/>
          <w:sz w:val="24"/>
          <w:szCs w:val="24"/>
          <w:lang w:eastAsia="en-US"/>
        </w:rPr>
        <w:t xml:space="preserve"> </w:t>
      </w:r>
      <w:r w:rsidRPr="00CD0D8D">
        <w:rPr>
          <w:rFonts w:ascii="Times New Roman" w:eastAsia="Times New Roman" w:hAnsi="Times New Roman" w:cs="Times New Roman"/>
          <w:sz w:val="24"/>
          <w:szCs w:val="24"/>
          <w:lang w:eastAsia="en-US"/>
        </w:rPr>
        <w:t>Для работы</w:t>
      </w:r>
      <w:r w:rsidRPr="00CD0D8D">
        <w:rPr>
          <w:rFonts w:ascii="Times New Roman" w:eastAsia="Times New Roman" w:hAnsi="Times New Roman" w:cs="Times New Roman"/>
          <w:spacing w:val="-6"/>
          <w:sz w:val="24"/>
          <w:szCs w:val="24"/>
          <w:lang w:eastAsia="en-US"/>
        </w:rPr>
        <w:t xml:space="preserve"> </w:t>
      </w:r>
      <w:r w:rsidRPr="00CD0D8D">
        <w:rPr>
          <w:rFonts w:ascii="Times New Roman" w:eastAsia="Times New Roman" w:hAnsi="Times New Roman" w:cs="Times New Roman"/>
          <w:sz w:val="24"/>
          <w:szCs w:val="24"/>
          <w:lang w:eastAsia="en-US"/>
        </w:rPr>
        <w:t>с детьми</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4–7</w:t>
      </w:r>
      <w:r w:rsidRPr="00CD0D8D">
        <w:rPr>
          <w:rFonts w:ascii="Times New Roman" w:eastAsia="Times New Roman" w:hAnsi="Times New Roman" w:cs="Times New Roman"/>
          <w:spacing w:val="-4"/>
          <w:sz w:val="24"/>
          <w:szCs w:val="24"/>
          <w:lang w:eastAsia="en-US"/>
        </w:rPr>
        <w:t xml:space="preserve"> </w:t>
      </w:r>
      <w:r w:rsidR="00FB3E54">
        <w:rPr>
          <w:rFonts w:ascii="Times New Roman" w:eastAsia="Times New Roman" w:hAnsi="Times New Roman" w:cs="Times New Roman"/>
          <w:sz w:val="24"/>
          <w:szCs w:val="24"/>
          <w:lang w:eastAsia="en-US"/>
        </w:rPr>
        <w:t>лет.</w:t>
      </w:r>
    </w:p>
    <w:p w14:paraId="0B1F8BD8" w14:textId="77777777" w:rsidR="00CD0D8D" w:rsidRPr="00CD0D8D" w:rsidRDefault="00CD0D8D" w:rsidP="00843B52">
      <w:pPr>
        <w:widowControl w:val="0"/>
        <w:autoSpaceDE w:val="0"/>
        <w:autoSpaceDN w:val="0"/>
        <w:spacing w:before="3" w:line="240" w:lineRule="auto"/>
        <w:ind w:left="-284" w:right="-142"/>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Белая К.</w:t>
      </w:r>
      <w:r w:rsidRPr="00CD0D8D">
        <w:rPr>
          <w:rFonts w:ascii="Times New Roman" w:eastAsia="Times New Roman" w:hAnsi="Times New Roman" w:cs="Times New Roman"/>
          <w:spacing w:val="3"/>
          <w:sz w:val="24"/>
          <w:szCs w:val="24"/>
          <w:lang w:eastAsia="en-US"/>
        </w:rPr>
        <w:t xml:space="preserve"> </w:t>
      </w:r>
      <w:r w:rsidRPr="00CD0D8D">
        <w:rPr>
          <w:rFonts w:ascii="Times New Roman" w:eastAsia="Times New Roman" w:hAnsi="Times New Roman" w:cs="Times New Roman"/>
          <w:sz w:val="24"/>
          <w:szCs w:val="24"/>
          <w:lang w:eastAsia="en-US"/>
        </w:rPr>
        <w:t>Ю.</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Формирование</w:t>
      </w:r>
      <w:r w:rsidRPr="00CD0D8D">
        <w:rPr>
          <w:rFonts w:ascii="Times New Roman" w:eastAsia="Times New Roman" w:hAnsi="Times New Roman" w:cs="Times New Roman"/>
          <w:spacing w:val="-5"/>
          <w:sz w:val="24"/>
          <w:szCs w:val="24"/>
          <w:lang w:eastAsia="en-US"/>
        </w:rPr>
        <w:t xml:space="preserve"> </w:t>
      </w:r>
      <w:r w:rsidRPr="00CD0D8D">
        <w:rPr>
          <w:rFonts w:ascii="Times New Roman" w:eastAsia="Times New Roman" w:hAnsi="Times New Roman" w:cs="Times New Roman"/>
          <w:sz w:val="24"/>
          <w:szCs w:val="24"/>
          <w:lang w:eastAsia="en-US"/>
        </w:rPr>
        <w:t>основ</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безопасности</w:t>
      </w:r>
      <w:r w:rsidRPr="00CD0D8D">
        <w:rPr>
          <w:rFonts w:ascii="Times New Roman" w:eastAsia="Times New Roman" w:hAnsi="Times New Roman" w:cs="Times New Roman"/>
          <w:spacing w:val="-3"/>
          <w:sz w:val="24"/>
          <w:szCs w:val="24"/>
          <w:lang w:eastAsia="en-US"/>
        </w:rPr>
        <w:t xml:space="preserve"> </w:t>
      </w:r>
      <w:r w:rsidRPr="00CD0D8D">
        <w:rPr>
          <w:rFonts w:ascii="Times New Roman" w:eastAsia="Times New Roman" w:hAnsi="Times New Roman" w:cs="Times New Roman"/>
          <w:sz w:val="24"/>
          <w:szCs w:val="24"/>
          <w:lang w:eastAsia="en-US"/>
        </w:rPr>
        <w:t>у</w:t>
      </w:r>
      <w:r w:rsidRPr="00CD0D8D">
        <w:rPr>
          <w:rFonts w:ascii="Times New Roman" w:eastAsia="Times New Roman" w:hAnsi="Times New Roman" w:cs="Times New Roman"/>
          <w:spacing w:val="-9"/>
          <w:sz w:val="24"/>
          <w:szCs w:val="24"/>
          <w:lang w:eastAsia="en-US"/>
        </w:rPr>
        <w:t xml:space="preserve"> </w:t>
      </w:r>
      <w:r w:rsidRPr="00CD0D8D">
        <w:rPr>
          <w:rFonts w:ascii="Times New Roman" w:eastAsia="Times New Roman" w:hAnsi="Times New Roman" w:cs="Times New Roman"/>
          <w:sz w:val="24"/>
          <w:szCs w:val="24"/>
          <w:lang w:eastAsia="en-US"/>
        </w:rPr>
        <w:t>дошкольников</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(3–7</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лет).</w:t>
      </w:r>
    </w:p>
    <w:p w14:paraId="544485A1" w14:textId="77777777" w:rsidR="00FB3E54" w:rsidRDefault="00CD0D8D" w:rsidP="00843B52">
      <w:pPr>
        <w:widowControl w:val="0"/>
        <w:autoSpaceDE w:val="0"/>
        <w:autoSpaceDN w:val="0"/>
        <w:spacing w:line="240" w:lineRule="auto"/>
        <w:ind w:left="-284" w:right="-142"/>
        <w:jc w:val="both"/>
        <w:rPr>
          <w:rFonts w:ascii="Times New Roman" w:eastAsia="Times New Roman" w:hAnsi="Times New Roman" w:cs="Times New Roman"/>
          <w:spacing w:val="1"/>
          <w:sz w:val="24"/>
          <w:szCs w:val="24"/>
          <w:lang w:eastAsia="en-US"/>
        </w:rPr>
      </w:pPr>
      <w:r w:rsidRPr="00CD0D8D">
        <w:rPr>
          <w:rFonts w:ascii="Times New Roman" w:eastAsia="Times New Roman" w:hAnsi="Times New Roman" w:cs="Times New Roman"/>
          <w:sz w:val="24"/>
          <w:szCs w:val="24"/>
          <w:lang w:eastAsia="en-US"/>
        </w:rPr>
        <w:t>Веракса Н. Е., Веракса А. Н. Ознакомление с предметным окружением и социальным миром</w:t>
      </w:r>
      <w:r w:rsidRPr="00CD0D8D">
        <w:rPr>
          <w:rFonts w:ascii="Times New Roman" w:eastAsia="Times New Roman" w:hAnsi="Times New Roman" w:cs="Times New Roman"/>
          <w:spacing w:val="1"/>
          <w:sz w:val="24"/>
          <w:szCs w:val="24"/>
          <w:lang w:eastAsia="en-US"/>
        </w:rPr>
        <w:t xml:space="preserve"> </w:t>
      </w:r>
    </w:p>
    <w:p w14:paraId="63C7591D" w14:textId="77777777" w:rsidR="00CD0D8D" w:rsidRPr="00CD0D8D" w:rsidRDefault="00CD0D8D" w:rsidP="00843B52">
      <w:pPr>
        <w:widowControl w:val="0"/>
        <w:autoSpaceDE w:val="0"/>
        <w:autoSpaceDN w:val="0"/>
        <w:spacing w:line="240" w:lineRule="auto"/>
        <w:ind w:left="-284" w:right="-142"/>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Дыбина</w:t>
      </w:r>
      <w:r w:rsidRPr="00CD0D8D">
        <w:rPr>
          <w:rFonts w:ascii="Times New Roman" w:eastAsia="Times New Roman" w:hAnsi="Times New Roman" w:cs="Times New Roman"/>
          <w:spacing w:val="12"/>
          <w:sz w:val="24"/>
          <w:szCs w:val="24"/>
          <w:lang w:eastAsia="en-US"/>
        </w:rPr>
        <w:t xml:space="preserve"> </w:t>
      </w:r>
      <w:r w:rsidRPr="00CD0D8D">
        <w:rPr>
          <w:rFonts w:ascii="Times New Roman" w:eastAsia="Times New Roman" w:hAnsi="Times New Roman" w:cs="Times New Roman"/>
          <w:sz w:val="24"/>
          <w:szCs w:val="24"/>
          <w:lang w:eastAsia="en-US"/>
        </w:rPr>
        <w:t>О.</w:t>
      </w:r>
      <w:r w:rsidRPr="00CD0D8D">
        <w:rPr>
          <w:rFonts w:ascii="Times New Roman" w:eastAsia="Times New Roman" w:hAnsi="Times New Roman" w:cs="Times New Roman"/>
          <w:spacing w:val="10"/>
          <w:sz w:val="24"/>
          <w:szCs w:val="24"/>
          <w:lang w:eastAsia="en-US"/>
        </w:rPr>
        <w:t xml:space="preserve"> </w:t>
      </w:r>
      <w:r w:rsidRPr="00CD0D8D">
        <w:rPr>
          <w:rFonts w:ascii="Times New Roman" w:eastAsia="Times New Roman" w:hAnsi="Times New Roman" w:cs="Times New Roman"/>
          <w:sz w:val="24"/>
          <w:szCs w:val="24"/>
          <w:lang w:eastAsia="en-US"/>
        </w:rPr>
        <w:t>В.</w:t>
      </w:r>
      <w:r w:rsidRPr="00CD0D8D">
        <w:rPr>
          <w:rFonts w:ascii="Times New Roman" w:eastAsia="Times New Roman" w:hAnsi="Times New Roman" w:cs="Times New Roman"/>
          <w:spacing w:val="15"/>
          <w:sz w:val="24"/>
          <w:szCs w:val="24"/>
          <w:lang w:eastAsia="en-US"/>
        </w:rPr>
        <w:t xml:space="preserve"> </w:t>
      </w:r>
      <w:r w:rsidRPr="00CD0D8D">
        <w:rPr>
          <w:rFonts w:ascii="Times New Roman" w:eastAsia="Times New Roman" w:hAnsi="Times New Roman" w:cs="Times New Roman"/>
          <w:sz w:val="24"/>
          <w:szCs w:val="24"/>
          <w:lang w:eastAsia="en-US"/>
        </w:rPr>
        <w:t>Ознакомление</w:t>
      </w:r>
      <w:r w:rsidRPr="00CD0D8D">
        <w:rPr>
          <w:rFonts w:ascii="Times New Roman" w:eastAsia="Times New Roman" w:hAnsi="Times New Roman" w:cs="Times New Roman"/>
          <w:spacing w:val="12"/>
          <w:sz w:val="24"/>
          <w:szCs w:val="24"/>
          <w:lang w:eastAsia="en-US"/>
        </w:rPr>
        <w:t xml:space="preserve"> </w:t>
      </w:r>
      <w:r w:rsidRPr="00CD0D8D">
        <w:rPr>
          <w:rFonts w:ascii="Times New Roman" w:eastAsia="Times New Roman" w:hAnsi="Times New Roman" w:cs="Times New Roman"/>
          <w:sz w:val="24"/>
          <w:szCs w:val="24"/>
          <w:lang w:eastAsia="en-US"/>
        </w:rPr>
        <w:t>с</w:t>
      </w:r>
      <w:r w:rsidRPr="00CD0D8D">
        <w:rPr>
          <w:rFonts w:ascii="Times New Roman" w:eastAsia="Times New Roman" w:hAnsi="Times New Roman" w:cs="Times New Roman"/>
          <w:spacing w:val="8"/>
          <w:sz w:val="24"/>
          <w:szCs w:val="24"/>
          <w:lang w:eastAsia="en-US"/>
        </w:rPr>
        <w:t xml:space="preserve"> </w:t>
      </w:r>
      <w:r w:rsidRPr="00CD0D8D">
        <w:rPr>
          <w:rFonts w:ascii="Times New Roman" w:eastAsia="Times New Roman" w:hAnsi="Times New Roman" w:cs="Times New Roman"/>
          <w:sz w:val="24"/>
          <w:szCs w:val="24"/>
          <w:lang w:eastAsia="en-US"/>
        </w:rPr>
        <w:t>предметным</w:t>
      </w:r>
      <w:r w:rsidRPr="00CD0D8D">
        <w:rPr>
          <w:rFonts w:ascii="Times New Roman" w:eastAsia="Times New Roman" w:hAnsi="Times New Roman" w:cs="Times New Roman"/>
          <w:spacing w:val="10"/>
          <w:sz w:val="24"/>
          <w:szCs w:val="24"/>
          <w:lang w:eastAsia="en-US"/>
        </w:rPr>
        <w:t xml:space="preserve"> </w:t>
      </w:r>
      <w:r w:rsidRPr="00CD0D8D">
        <w:rPr>
          <w:rFonts w:ascii="Times New Roman" w:eastAsia="Times New Roman" w:hAnsi="Times New Roman" w:cs="Times New Roman"/>
          <w:sz w:val="24"/>
          <w:szCs w:val="24"/>
          <w:lang w:eastAsia="en-US"/>
        </w:rPr>
        <w:t>и</w:t>
      </w:r>
      <w:r w:rsidRPr="00CD0D8D">
        <w:rPr>
          <w:rFonts w:ascii="Times New Roman" w:eastAsia="Times New Roman" w:hAnsi="Times New Roman" w:cs="Times New Roman"/>
          <w:spacing w:val="9"/>
          <w:sz w:val="24"/>
          <w:szCs w:val="24"/>
          <w:lang w:eastAsia="en-US"/>
        </w:rPr>
        <w:t xml:space="preserve"> </w:t>
      </w:r>
      <w:r w:rsidRPr="00CD0D8D">
        <w:rPr>
          <w:rFonts w:ascii="Times New Roman" w:eastAsia="Times New Roman" w:hAnsi="Times New Roman" w:cs="Times New Roman"/>
          <w:sz w:val="24"/>
          <w:szCs w:val="24"/>
          <w:lang w:eastAsia="en-US"/>
        </w:rPr>
        <w:t>социальным</w:t>
      </w:r>
      <w:r w:rsidRPr="00CD0D8D">
        <w:rPr>
          <w:rFonts w:ascii="Times New Roman" w:eastAsia="Times New Roman" w:hAnsi="Times New Roman" w:cs="Times New Roman"/>
          <w:spacing w:val="11"/>
          <w:sz w:val="24"/>
          <w:szCs w:val="24"/>
          <w:lang w:eastAsia="en-US"/>
        </w:rPr>
        <w:t xml:space="preserve"> </w:t>
      </w:r>
      <w:r w:rsidRPr="00CD0D8D">
        <w:rPr>
          <w:rFonts w:ascii="Times New Roman" w:eastAsia="Times New Roman" w:hAnsi="Times New Roman" w:cs="Times New Roman"/>
          <w:sz w:val="24"/>
          <w:szCs w:val="24"/>
          <w:lang w:eastAsia="en-US"/>
        </w:rPr>
        <w:t>окружением:</w:t>
      </w:r>
      <w:r w:rsidRPr="00CD0D8D">
        <w:rPr>
          <w:rFonts w:ascii="Times New Roman" w:eastAsia="Times New Roman" w:hAnsi="Times New Roman" w:cs="Times New Roman"/>
          <w:spacing w:val="14"/>
          <w:sz w:val="24"/>
          <w:szCs w:val="24"/>
          <w:lang w:eastAsia="en-US"/>
        </w:rPr>
        <w:t xml:space="preserve"> </w:t>
      </w:r>
      <w:r w:rsidRPr="00CD0D8D">
        <w:rPr>
          <w:rFonts w:ascii="Times New Roman" w:eastAsia="Times New Roman" w:hAnsi="Times New Roman" w:cs="Times New Roman"/>
          <w:sz w:val="24"/>
          <w:szCs w:val="24"/>
          <w:lang w:eastAsia="en-US"/>
        </w:rPr>
        <w:t>Младшая</w:t>
      </w:r>
      <w:r w:rsidRPr="00CD0D8D">
        <w:rPr>
          <w:rFonts w:ascii="Times New Roman" w:eastAsia="Times New Roman" w:hAnsi="Times New Roman" w:cs="Times New Roman"/>
          <w:spacing w:val="13"/>
          <w:sz w:val="24"/>
          <w:szCs w:val="24"/>
          <w:lang w:eastAsia="en-US"/>
        </w:rPr>
        <w:t xml:space="preserve"> </w:t>
      </w:r>
      <w:r w:rsidRPr="00CD0D8D">
        <w:rPr>
          <w:rFonts w:ascii="Times New Roman" w:eastAsia="Times New Roman" w:hAnsi="Times New Roman" w:cs="Times New Roman"/>
          <w:sz w:val="24"/>
          <w:szCs w:val="24"/>
          <w:lang w:eastAsia="en-US"/>
        </w:rPr>
        <w:t>группа</w:t>
      </w:r>
      <w:r w:rsidRPr="00CD0D8D">
        <w:rPr>
          <w:rFonts w:ascii="Times New Roman" w:eastAsia="Times New Roman" w:hAnsi="Times New Roman" w:cs="Times New Roman"/>
          <w:spacing w:val="12"/>
          <w:sz w:val="24"/>
          <w:szCs w:val="24"/>
          <w:lang w:eastAsia="en-US"/>
        </w:rPr>
        <w:t xml:space="preserve"> </w:t>
      </w:r>
      <w:r w:rsidRPr="00CD0D8D">
        <w:rPr>
          <w:rFonts w:ascii="Times New Roman" w:eastAsia="Times New Roman" w:hAnsi="Times New Roman" w:cs="Times New Roman"/>
          <w:sz w:val="24"/>
          <w:szCs w:val="24"/>
          <w:lang w:eastAsia="en-US"/>
        </w:rPr>
        <w:t>(3–4</w:t>
      </w:r>
      <w:r w:rsidRPr="00CD0D8D">
        <w:rPr>
          <w:rFonts w:ascii="Times New Roman" w:eastAsia="Times New Roman" w:hAnsi="Times New Roman" w:cs="Times New Roman"/>
          <w:spacing w:val="-57"/>
          <w:sz w:val="24"/>
          <w:szCs w:val="24"/>
          <w:lang w:eastAsia="en-US"/>
        </w:rPr>
        <w:t xml:space="preserve"> </w:t>
      </w:r>
      <w:r w:rsidRPr="00CD0D8D">
        <w:rPr>
          <w:rFonts w:ascii="Times New Roman" w:eastAsia="Times New Roman" w:hAnsi="Times New Roman" w:cs="Times New Roman"/>
          <w:sz w:val="24"/>
          <w:szCs w:val="24"/>
          <w:lang w:eastAsia="en-US"/>
        </w:rPr>
        <w:t>года)</w:t>
      </w:r>
    </w:p>
    <w:p w14:paraId="71B28F64" w14:textId="77777777" w:rsidR="00FB3E54" w:rsidRDefault="00CD0D8D" w:rsidP="00843B52">
      <w:pPr>
        <w:widowControl w:val="0"/>
        <w:autoSpaceDE w:val="0"/>
        <w:autoSpaceDN w:val="0"/>
        <w:spacing w:line="242" w:lineRule="auto"/>
        <w:ind w:left="-284" w:right="-142"/>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Дыбина</w:t>
      </w:r>
      <w:r w:rsidRPr="00CD0D8D">
        <w:rPr>
          <w:rFonts w:ascii="Times New Roman" w:eastAsia="Times New Roman" w:hAnsi="Times New Roman" w:cs="Times New Roman"/>
          <w:spacing w:val="22"/>
          <w:sz w:val="24"/>
          <w:szCs w:val="24"/>
          <w:lang w:eastAsia="en-US"/>
        </w:rPr>
        <w:t xml:space="preserve"> </w:t>
      </w:r>
      <w:r w:rsidRPr="00CD0D8D">
        <w:rPr>
          <w:rFonts w:ascii="Times New Roman" w:eastAsia="Times New Roman" w:hAnsi="Times New Roman" w:cs="Times New Roman"/>
          <w:sz w:val="24"/>
          <w:szCs w:val="24"/>
          <w:lang w:eastAsia="en-US"/>
        </w:rPr>
        <w:t>О.</w:t>
      </w:r>
      <w:r w:rsidRPr="00CD0D8D">
        <w:rPr>
          <w:rFonts w:ascii="Times New Roman" w:eastAsia="Times New Roman" w:hAnsi="Times New Roman" w:cs="Times New Roman"/>
          <w:spacing w:val="21"/>
          <w:sz w:val="24"/>
          <w:szCs w:val="24"/>
          <w:lang w:eastAsia="en-US"/>
        </w:rPr>
        <w:t xml:space="preserve"> </w:t>
      </w:r>
      <w:r w:rsidRPr="00CD0D8D">
        <w:rPr>
          <w:rFonts w:ascii="Times New Roman" w:eastAsia="Times New Roman" w:hAnsi="Times New Roman" w:cs="Times New Roman"/>
          <w:sz w:val="24"/>
          <w:szCs w:val="24"/>
          <w:lang w:eastAsia="en-US"/>
        </w:rPr>
        <w:t>В.</w:t>
      </w:r>
      <w:r w:rsidRPr="00CD0D8D">
        <w:rPr>
          <w:rFonts w:ascii="Times New Roman" w:eastAsia="Times New Roman" w:hAnsi="Times New Roman" w:cs="Times New Roman"/>
          <w:spacing w:val="25"/>
          <w:sz w:val="24"/>
          <w:szCs w:val="24"/>
          <w:lang w:eastAsia="en-US"/>
        </w:rPr>
        <w:t xml:space="preserve"> </w:t>
      </w:r>
      <w:r w:rsidRPr="00CD0D8D">
        <w:rPr>
          <w:rFonts w:ascii="Times New Roman" w:eastAsia="Times New Roman" w:hAnsi="Times New Roman" w:cs="Times New Roman"/>
          <w:sz w:val="24"/>
          <w:szCs w:val="24"/>
          <w:lang w:eastAsia="en-US"/>
        </w:rPr>
        <w:t>Ознакомление</w:t>
      </w:r>
      <w:r w:rsidRPr="00CD0D8D">
        <w:rPr>
          <w:rFonts w:ascii="Times New Roman" w:eastAsia="Times New Roman" w:hAnsi="Times New Roman" w:cs="Times New Roman"/>
          <w:spacing w:val="23"/>
          <w:sz w:val="24"/>
          <w:szCs w:val="24"/>
          <w:lang w:eastAsia="en-US"/>
        </w:rPr>
        <w:t xml:space="preserve"> </w:t>
      </w:r>
      <w:r w:rsidRPr="00CD0D8D">
        <w:rPr>
          <w:rFonts w:ascii="Times New Roman" w:eastAsia="Times New Roman" w:hAnsi="Times New Roman" w:cs="Times New Roman"/>
          <w:sz w:val="24"/>
          <w:szCs w:val="24"/>
          <w:lang w:eastAsia="en-US"/>
        </w:rPr>
        <w:t>с</w:t>
      </w:r>
      <w:r w:rsidRPr="00CD0D8D">
        <w:rPr>
          <w:rFonts w:ascii="Times New Roman" w:eastAsia="Times New Roman" w:hAnsi="Times New Roman" w:cs="Times New Roman"/>
          <w:spacing w:val="17"/>
          <w:sz w:val="24"/>
          <w:szCs w:val="24"/>
          <w:lang w:eastAsia="en-US"/>
        </w:rPr>
        <w:t xml:space="preserve"> </w:t>
      </w:r>
      <w:r w:rsidRPr="00CD0D8D">
        <w:rPr>
          <w:rFonts w:ascii="Times New Roman" w:eastAsia="Times New Roman" w:hAnsi="Times New Roman" w:cs="Times New Roman"/>
          <w:sz w:val="24"/>
          <w:szCs w:val="24"/>
          <w:lang w:eastAsia="en-US"/>
        </w:rPr>
        <w:t>предметным</w:t>
      </w:r>
      <w:r w:rsidRPr="00CD0D8D">
        <w:rPr>
          <w:rFonts w:ascii="Times New Roman" w:eastAsia="Times New Roman" w:hAnsi="Times New Roman" w:cs="Times New Roman"/>
          <w:spacing w:val="21"/>
          <w:sz w:val="24"/>
          <w:szCs w:val="24"/>
          <w:lang w:eastAsia="en-US"/>
        </w:rPr>
        <w:t xml:space="preserve"> </w:t>
      </w:r>
      <w:r w:rsidRPr="00CD0D8D">
        <w:rPr>
          <w:rFonts w:ascii="Times New Roman" w:eastAsia="Times New Roman" w:hAnsi="Times New Roman" w:cs="Times New Roman"/>
          <w:sz w:val="24"/>
          <w:szCs w:val="24"/>
          <w:lang w:eastAsia="en-US"/>
        </w:rPr>
        <w:t>и</w:t>
      </w:r>
      <w:r w:rsidRPr="00CD0D8D">
        <w:rPr>
          <w:rFonts w:ascii="Times New Roman" w:eastAsia="Times New Roman" w:hAnsi="Times New Roman" w:cs="Times New Roman"/>
          <w:spacing w:val="15"/>
          <w:sz w:val="24"/>
          <w:szCs w:val="24"/>
          <w:lang w:eastAsia="en-US"/>
        </w:rPr>
        <w:t xml:space="preserve"> </w:t>
      </w:r>
      <w:r w:rsidRPr="00CD0D8D">
        <w:rPr>
          <w:rFonts w:ascii="Times New Roman" w:eastAsia="Times New Roman" w:hAnsi="Times New Roman" w:cs="Times New Roman"/>
          <w:sz w:val="24"/>
          <w:szCs w:val="24"/>
          <w:lang w:eastAsia="en-US"/>
        </w:rPr>
        <w:t>социальным</w:t>
      </w:r>
      <w:r w:rsidRPr="00CD0D8D">
        <w:rPr>
          <w:rFonts w:ascii="Times New Roman" w:eastAsia="Times New Roman" w:hAnsi="Times New Roman" w:cs="Times New Roman"/>
          <w:spacing w:val="15"/>
          <w:sz w:val="24"/>
          <w:szCs w:val="24"/>
          <w:lang w:eastAsia="en-US"/>
        </w:rPr>
        <w:t xml:space="preserve"> </w:t>
      </w:r>
      <w:r w:rsidRPr="00CD0D8D">
        <w:rPr>
          <w:rFonts w:ascii="Times New Roman" w:eastAsia="Times New Roman" w:hAnsi="Times New Roman" w:cs="Times New Roman"/>
          <w:sz w:val="24"/>
          <w:szCs w:val="24"/>
          <w:lang w:eastAsia="en-US"/>
        </w:rPr>
        <w:t>окружением:</w:t>
      </w:r>
      <w:r w:rsidRPr="00CD0D8D">
        <w:rPr>
          <w:rFonts w:ascii="Times New Roman" w:eastAsia="Times New Roman" w:hAnsi="Times New Roman" w:cs="Times New Roman"/>
          <w:spacing w:val="24"/>
          <w:sz w:val="24"/>
          <w:szCs w:val="24"/>
          <w:lang w:eastAsia="en-US"/>
        </w:rPr>
        <w:t xml:space="preserve"> </w:t>
      </w:r>
      <w:r w:rsidRPr="00CD0D8D">
        <w:rPr>
          <w:rFonts w:ascii="Times New Roman" w:eastAsia="Times New Roman" w:hAnsi="Times New Roman" w:cs="Times New Roman"/>
          <w:sz w:val="24"/>
          <w:szCs w:val="24"/>
          <w:lang w:eastAsia="en-US"/>
        </w:rPr>
        <w:t>Средняя</w:t>
      </w:r>
      <w:r w:rsidRPr="00CD0D8D">
        <w:rPr>
          <w:rFonts w:ascii="Times New Roman" w:eastAsia="Times New Roman" w:hAnsi="Times New Roman" w:cs="Times New Roman"/>
          <w:spacing w:val="23"/>
          <w:sz w:val="24"/>
          <w:szCs w:val="24"/>
          <w:lang w:eastAsia="en-US"/>
        </w:rPr>
        <w:t xml:space="preserve"> </w:t>
      </w:r>
      <w:r w:rsidRPr="00CD0D8D">
        <w:rPr>
          <w:rFonts w:ascii="Times New Roman" w:eastAsia="Times New Roman" w:hAnsi="Times New Roman" w:cs="Times New Roman"/>
          <w:sz w:val="24"/>
          <w:szCs w:val="24"/>
          <w:lang w:eastAsia="en-US"/>
        </w:rPr>
        <w:t>группа</w:t>
      </w:r>
      <w:r w:rsidRPr="00CD0D8D">
        <w:rPr>
          <w:rFonts w:ascii="Times New Roman" w:eastAsia="Times New Roman" w:hAnsi="Times New Roman" w:cs="Times New Roman"/>
          <w:spacing w:val="23"/>
          <w:sz w:val="24"/>
          <w:szCs w:val="24"/>
          <w:lang w:eastAsia="en-US"/>
        </w:rPr>
        <w:t xml:space="preserve"> </w:t>
      </w:r>
      <w:r w:rsidRPr="00CD0D8D">
        <w:rPr>
          <w:rFonts w:ascii="Times New Roman" w:eastAsia="Times New Roman" w:hAnsi="Times New Roman" w:cs="Times New Roman"/>
          <w:sz w:val="24"/>
          <w:szCs w:val="24"/>
          <w:lang w:eastAsia="en-US"/>
        </w:rPr>
        <w:t>(4–5</w:t>
      </w:r>
      <w:r w:rsidRPr="00CD0D8D">
        <w:rPr>
          <w:rFonts w:ascii="Times New Roman" w:eastAsia="Times New Roman" w:hAnsi="Times New Roman" w:cs="Times New Roman"/>
          <w:spacing w:val="-57"/>
          <w:sz w:val="24"/>
          <w:szCs w:val="24"/>
          <w:lang w:eastAsia="en-US"/>
        </w:rPr>
        <w:t xml:space="preserve"> </w:t>
      </w:r>
      <w:r w:rsidRPr="00CD0D8D">
        <w:rPr>
          <w:rFonts w:ascii="Times New Roman" w:eastAsia="Times New Roman" w:hAnsi="Times New Roman" w:cs="Times New Roman"/>
          <w:sz w:val="24"/>
          <w:szCs w:val="24"/>
          <w:lang w:eastAsia="en-US"/>
        </w:rPr>
        <w:t>лет).</w:t>
      </w:r>
    </w:p>
    <w:p w14:paraId="6A33D1B5" w14:textId="77777777" w:rsidR="00FB3E54" w:rsidRDefault="00FB3E54" w:rsidP="00843B52">
      <w:pPr>
        <w:widowControl w:val="0"/>
        <w:autoSpaceDE w:val="0"/>
        <w:autoSpaceDN w:val="0"/>
        <w:spacing w:line="242" w:lineRule="auto"/>
        <w:ind w:left="-284" w:right="-142"/>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Дыбина</w:t>
      </w:r>
      <w:r w:rsidRPr="00CD0D8D">
        <w:rPr>
          <w:rFonts w:ascii="Times New Roman" w:eastAsia="Times New Roman" w:hAnsi="Times New Roman" w:cs="Times New Roman"/>
          <w:spacing w:val="30"/>
          <w:sz w:val="24"/>
          <w:szCs w:val="24"/>
          <w:lang w:eastAsia="en-US"/>
        </w:rPr>
        <w:t xml:space="preserve"> </w:t>
      </w:r>
      <w:r w:rsidRPr="00CD0D8D">
        <w:rPr>
          <w:rFonts w:ascii="Times New Roman" w:eastAsia="Times New Roman" w:hAnsi="Times New Roman" w:cs="Times New Roman"/>
          <w:sz w:val="24"/>
          <w:szCs w:val="24"/>
          <w:lang w:eastAsia="en-US"/>
        </w:rPr>
        <w:t>О.</w:t>
      </w:r>
      <w:r w:rsidRPr="00CD0D8D">
        <w:rPr>
          <w:rFonts w:ascii="Times New Roman" w:eastAsia="Times New Roman" w:hAnsi="Times New Roman" w:cs="Times New Roman"/>
          <w:spacing w:val="28"/>
          <w:sz w:val="24"/>
          <w:szCs w:val="24"/>
          <w:lang w:eastAsia="en-US"/>
        </w:rPr>
        <w:t xml:space="preserve"> </w:t>
      </w:r>
      <w:r w:rsidRPr="00CD0D8D">
        <w:rPr>
          <w:rFonts w:ascii="Times New Roman" w:eastAsia="Times New Roman" w:hAnsi="Times New Roman" w:cs="Times New Roman"/>
          <w:sz w:val="24"/>
          <w:szCs w:val="24"/>
          <w:lang w:eastAsia="en-US"/>
        </w:rPr>
        <w:t>В.</w:t>
      </w:r>
      <w:r w:rsidRPr="00CD0D8D">
        <w:rPr>
          <w:rFonts w:ascii="Times New Roman" w:eastAsia="Times New Roman" w:hAnsi="Times New Roman" w:cs="Times New Roman"/>
          <w:spacing w:val="29"/>
          <w:sz w:val="24"/>
          <w:szCs w:val="24"/>
          <w:lang w:eastAsia="en-US"/>
        </w:rPr>
        <w:t xml:space="preserve"> </w:t>
      </w:r>
      <w:r w:rsidRPr="00CD0D8D">
        <w:rPr>
          <w:rFonts w:ascii="Times New Roman" w:eastAsia="Times New Roman" w:hAnsi="Times New Roman" w:cs="Times New Roman"/>
          <w:sz w:val="24"/>
          <w:szCs w:val="24"/>
          <w:lang w:eastAsia="en-US"/>
        </w:rPr>
        <w:t>Ознакомление</w:t>
      </w:r>
      <w:r w:rsidRPr="00CD0D8D">
        <w:rPr>
          <w:rFonts w:ascii="Times New Roman" w:eastAsia="Times New Roman" w:hAnsi="Times New Roman" w:cs="Times New Roman"/>
          <w:spacing w:val="30"/>
          <w:sz w:val="24"/>
          <w:szCs w:val="24"/>
          <w:lang w:eastAsia="en-US"/>
        </w:rPr>
        <w:t xml:space="preserve"> </w:t>
      </w:r>
      <w:r w:rsidRPr="00CD0D8D">
        <w:rPr>
          <w:rFonts w:ascii="Times New Roman" w:eastAsia="Times New Roman" w:hAnsi="Times New Roman" w:cs="Times New Roman"/>
          <w:sz w:val="24"/>
          <w:szCs w:val="24"/>
          <w:lang w:eastAsia="en-US"/>
        </w:rPr>
        <w:t>с</w:t>
      </w:r>
      <w:r w:rsidRPr="00CD0D8D">
        <w:rPr>
          <w:rFonts w:ascii="Times New Roman" w:eastAsia="Times New Roman" w:hAnsi="Times New Roman" w:cs="Times New Roman"/>
          <w:spacing w:val="27"/>
          <w:sz w:val="24"/>
          <w:szCs w:val="24"/>
          <w:lang w:eastAsia="en-US"/>
        </w:rPr>
        <w:t xml:space="preserve"> </w:t>
      </w:r>
      <w:r w:rsidRPr="00CD0D8D">
        <w:rPr>
          <w:rFonts w:ascii="Times New Roman" w:eastAsia="Times New Roman" w:hAnsi="Times New Roman" w:cs="Times New Roman"/>
          <w:sz w:val="24"/>
          <w:szCs w:val="24"/>
          <w:lang w:eastAsia="en-US"/>
        </w:rPr>
        <w:t>предметным</w:t>
      </w:r>
      <w:r w:rsidRPr="00CD0D8D">
        <w:rPr>
          <w:rFonts w:ascii="Times New Roman" w:eastAsia="Times New Roman" w:hAnsi="Times New Roman" w:cs="Times New Roman"/>
          <w:spacing w:val="28"/>
          <w:sz w:val="24"/>
          <w:szCs w:val="24"/>
          <w:lang w:eastAsia="en-US"/>
        </w:rPr>
        <w:t xml:space="preserve"> </w:t>
      </w:r>
      <w:r w:rsidRPr="00CD0D8D">
        <w:rPr>
          <w:rFonts w:ascii="Times New Roman" w:eastAsia="Times New Roman" w:hAnsi="Times New Roman" w:cs="Times New Roman"/>
          <w:sz w:val="24"/>
          <w:szCs w:val="24"/>
          <w:lang w:eastAsia="en-US"/>
        </w:rPr>
        <w:t>и</w:t>
      </w:r>
      <w:r w:rsidRPr="00CD0D8D">
        <w:rPr>
          <w:rFonts w:ascii="Times New Roman" w:eastAsia="Times New Roman" w:hAnsi="Times New Roman" w:cs="Times New Roman"/>
          <w:spacing w:val="23"/>
          <w:sz w:val="24"/>
          <w:szCs w:val="24"/>
          <w:lang w:eastAsia="en-US"/>
        </w:rPr>
        <w:t xml:space="preserve"> </w:t>
      </w:r>
      <w:r w:rsidRPr="00CD0D8D">
        <w:rPr>
          <w:rFonts w:ascii="Times New Roman" w:eastAsia="Times New Roman" w:hAnsi="Times New Roman" w:cs="Times New Roman"/>
          <w:sz w:val="24"/>
          <w:szCs w:val="24"/>
          <w:lang w:eastAsia="en-US"/>
        </w:rPr>
        <w:t>социальным</w:t>
      </w:r>
      <w:r w:rsidRPr="00CD0D8D">
        <w:rPr>
          <w:rFonts w:ascii="Times New Roman" w:eastAsia="Times New Roman" w:hAnsi="Times New Roman" w:cs="Times New Roman"/>
          <w:spacing w:val="24"/>
          <w:sz w:val="24"/>
          <w:szCs w:val="24"/>
          <w:lang w:eastAsia="en-US"/>
        </w:rPr>
        <w:t xml:space="preserve"> </w:t>
      </w:r>
      <w:r w:rsidRPr="00CD0D8D">
        <w:rPr>
          <w:rFonts w:ascii="Times New Roman" w:eastAsia="Times New Roman" w:hAnsi="Times New Roman" w:cs="Times New Roman"/>
          <w:sz w:val="24"/>
          <w:szCs w:val="24"/>
          <w:lang w:eastAsia="en-US"/>
        </w:rPr>
        <w:t>окружением:</w:t>
      </w:r>
      <w:r w:rsidRPr="00CD0D8D">
        <w:rPr>
          <w:rFonts w:ascii="Times New Roman" w:eastAsia="Times New Roman" w:hAnsi="Times New Roman" w:cs="Times New Roman"/>
          <w:spacing w:val="32"/>
          <w:sz w:val="24"/>
          <w:szCs w:val="24"/>
          <w:lang w:eastAsia="en-US"/>
        </w:rPr>
        <w:t xml:space="preserve"> </w:t>
      </w:r>
      <w:r w:rsidRPr="00CD0D8D">
        <w:rPr>
          <w:rFonts w:ascii="Times New Roman" w:eastAsia="Times New Roman" w:hAnsi="Times New Roman" w:cs="Times New Roman"/>
          <w:sz w:val="24"/>
          <w:szCs w:val="24"/>
          <w:lang w:eastAsia="en-US"/>
        </w:rPr>
        <w:t>Подготовительная</w:t>
      </w:r>
      <w:r w:rsidRPr="00CD0D8D">
        <w:rPr>
          <w:rFonts w:ascii="Times New Roman" w:eastAsia="Times New Roman" w:hAnsi="Times New Roman" w:cs="Times New Roman"/>
          <w:spacing w:val="26"/>
          <w:sz w:val="24"/>
          <w:szCs w:val="24"/>
          <w:lang w:eastAsia="en-US"/>
        </w:rPr>
        <w:t xml:space="preserve"> </w:t>
      </w:r>
      <w:r w:rsidRPr="00CD0D8D">
        <w:rPr>
          <w:rFonts w:ascii="Times New Roman" w:eastAsia="Times New Roman" w:hAnsi="Times New Roman" w:cs="Times New Roman"/>
          <w:sz w:val="24"/>
          <w:szCs w:val="24"/>
          <w:lang w:eastAsia="en-US"/>
        </w:rPr>
        <w:t>к</w:t>
      </w:r>
      <w:r w:rsidRPr="00CD0D8D">
        <w:rPr>
          <w:rFonts w:ascii="Times New Roman" w:eastAsia="Times New Roman" w:hAnsi="Times New Roman" w:cs="Times New Roman"/>
          <w:spacing w:val="-57"/>
          <w:sz w:val="24"/>
          <w:szCs w:val="24"/>
          <w:lang w:eastAsia="en-US"/>
        </w:rPr>
        <w:t xml:space="preserve"> </w:t>
      </w:r>
      <w:r w:rsidRPr="00CD0D8D">
        <w:rPr>
          <w:rFonts w:ascii="Times New Roman" w:eastAsia="Times New Roman" w:hAnsi="Times New Roman" w:cs="Times New Roman"/>
          <w:sz w:val="24"/>
          <w:szCs w:val="24"/>
          <w:lang w:eastAsia="en-US"/>
        </w:rPr>
        <w:t>школе</w:t>
      </w:r>
      <w:r w:rsidRPr="00CD0D8D">
        <w:rPr>
          <w:rFonts w:ascii="Times New Roman" w:eastAsia="Times New Roman" w:hAnsi="Times New Roman" w:cs="Times New Roman"/>
          <w:spacing w:val="-5"/>
          <w:sz w:val="24"/>
          <w:szCs w:val="24"/>
          <w:lang w:eastAsia="en-US"/>
        </w:rPr>
        <w:t xml:space="preserve"> </w:t>
      </w:r>
      <w:r w:rsidRPr="00CD0D8D">
        <w:rPr>
          <w:rFonts w:ascii="Times New Roman" w:eastAsia="Times New Roman" w:hAnsi="Times New Roman" w:cs="Times New Roman"/>
          <w:sz w:val="24"/>
          <w:szCs w:val="24"/>
          <w:lang w:eastAsia="en-US"/>
        </w:rPr>
        <w:t>группа</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(6–7</w:t>
      </w:r>
      <w:r w:rsidRPr="00CD0D8D">
        <w:rPr>
          <w:rFonts w:ascii="Times New Roman" w:eastAsia="Times New Roman" w:hAnsi="Times New Roman" w:cs="Times New Roman"/>
          <w:spacing w:val="2"/>
          <w:sz w:val="24"/>
          <w:szCs w:val="24"/>
          <w:lang w:eastAsia="en-US"/>
        </w:rPr>
        <w:t xml:space="preserve"> </w:t>
      </w:r>
      <w:r>
        <w:rPr>
          <w:rFonts w:ascii="Times New Roman" w:eastAsia="Times New Roman" w:hAnsi="Times New Roman" w:cs="Times New Roman"/>
          <w:sz w:val="24"/>
          <w:szCs w:val="24"/>
          <w:lang w:eastAsia="en-US"/>
        </w:rPr>
        <w:t>лет).</w:t>
      </w:r>
    </w:p>
    <w:p w14:paraId="6100F99F" w14:textId="77777777" w:rsidR="00FB3E54" w:rsidRDefault="00FB3E54" w:rsidP="00843B52">
      <w:pPr>
        <w:widowControl w:val="0"/>
        <w:autoSpaceDE w:val="0"/>
        <w:autoSpaceDN w:val="0"/>
        <w:spacing w:line="242" w:lineRule="auto"/>
        <w:ind w:left="-284"/>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Пашкевич Т.Д. Социально-эмоциональное развитие (3-7 лет), Учитель, 2010 г</w:t>
      </w:r>
      <w:r w:rsidRPr="00CD0D8D">
        <w:rPr>
          <w:rFonts w:ascii="Times New Roman" w:eastAsia="Times New Roman" w:hAnsi="Times New Roman" w:cs="Times New Roman"/>
          <w:spacing w:val="-57"/>
          <w:sz w:val="24"/>
          <w:szCs w:val="24"/>
          <w:lang w:eastAsia="en-US"/>
        </w:rPr>
        <w:t xml:space="preserve"> </w:t>
      </w:r>
      <w:r w:rsidRPr="00CD0D8D">
        <w:rPr>
          <w:rFonts w:ascii="Times New Roman" w:eastAsia="Times New Roman" w:hAnsi="Times New Roman" w:cs="Times New Roman"/>
          <w:sz w:val="24"/>
          <w:szCs w:val="24"/>
          <w:lang w:eastAsia="en-US"/>
        </w:rPr>
        <w:t>Петрова</w:t>
      </w:r>
      <w:r w:rsidRPr="00CD0D8D">
        <w:rPr>
          <w:rFonts w:ascii="Times New Roman" w:eastAsia="Times New Roman" w:hAnsi="Times New Roman" w:cs="Times New Roman"/>
          <w:spacing w:val="-5"/>
          <w:sz w:val="24"/>
          <w:szCs w:val="24"/>
          <w:lang w:eastAsia="en-US"/>
        </w:rPr>
        <w:t xml:space="preserve"> </w:t>
      </w:r>
      <w:r w:rsidRPr="00CD0D8D">
        <w:rPr>
          <w:rFonts w:ascii="Times New Roman" w:eastAsia="Times New Roman" w:hAnsi="Times New Roman" w:cs="Times New Roman"/>
          <w:sz w:val="24"/>
          <w:szCs w:val="24"/>
          <w:lang w:eastAsia="en-US"/>
        </w:rPr>
        <w:t>В.</w:t>
      </w:r>
      <w:r w:rsidRPr="00CD0D8D">
        <w:rPr>
          <w:rFonts w:ascii="Times New Roman" w:eastAsia="Times New Roman" w:hAnsi="Times New Roman" w:cs="Times New Roman"/>
          <w:spacing w:val="3"/>
          <w:sz w:val="24"/>
          <w:szCs w:val="24"/>
          <w:lang w:eastAsia="en-US"/>
        </w:rPr>
        <w:t xml:space="preserve"> </w:t>
      </w:r>
      <w:r w:rsidRPr="00CD0D8D">
        <w:rPr>
          <w:rFonts w:ascii="Times New Roman" w:eastAsia="Times New Roman" w:hAnsi="Times New Roman" w:cs="Times New Roman"/>
          <w:sz w:val="24"/>
          <w:szCs w:val="24"/>
          <w:lang w:eastAsia="en-US"/>
        </w:rPr>
        <w:t>И.,</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Стульник</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Т.</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Д.</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Этические беседы</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с</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детьми</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4–7</w:t>
      </w:r>
      <w:r w:rsidRPr="00CD0D8D">
        <w:rPr>
          <w:rFonts w:ascii="Times New Roman" w:eastAsia="Times New Roman" w:hAnsi="Times New Roman" w:cs="Times New Roman"/>
          <w:spacing w:val="-4"/>
          <w:sz w:val="24"/>
          <w:szCs w:val="24"/>
          <w:lang w:eastAsia="en-US"/>
        </w:rPr>
        <w:t xml:space="preserve"> </w:t>
      </w:r>
      <w:r>
        <w:rPr>
          <w:rFonts w:ascii="Times New Roman" w:eastAsia="Times New Roman" w:hAnsi="Times New Roman" w:cs="Times New Roman"/>
          <w:sz w:val="24"/>
          <w:szCs w:val="24"/>
          <w:lang w:eastAsia="en-US"/>
        </w:rPr>
        <w:t>лет.</w:t>
      </w:r>
    </w:p>
    <w:p w14:paraId="7D75460A" w14:textId="5D1D6935" w:rsidR="00FB3E54" w:rsidRDefault="00FB3E54" w:rsidP="00843B52">
      <w:pPr>
        <w:widowControl w:val="0"/>
        <w:autoSpaceDE w:val="0"/>
        <w:autoSpaceDN w:val="0"/>
        <w:spacing w:line="242" w:lineRule="auto"/>
        <w:ind w:left="-284" w:right="-142"/>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Наглядно-дидактические</w:t>
      </w:r>
      <w:r w:rsidRPr="00CD0D8D">
        <w:rPr>
          <w:rFonts w:ascii="Times New Roman" w:eastAsia="Times New Roman" w:hAnsi="Times New Roman" w:cs="Times New Roman"/>
          <w:spacing w:val="16"/>
          <w:sz w:val="24"/>
          <w:szCs w:val="24"/>
          <w:lang w:eastAsia="en-US"/>
        </w:rPr>
        <w:t xml:space="preserve"> </w:t>
      </w:r>
      <w:r w:rsidRPr="00CD0D8D">
        <w:rPr>
          <w:rFonts w:ascii="Times New Roman" w:eastAsia="Times New Roman" w:hAnsi="Times New Roman" w:cs="Times New Roman"/>
          <w:sz w:val="24"/>
          <w:szCs w:val="24"/>
          <w:lang w:eastAsia="en-US"/>
        </w:rPr>
        <w:t>пособия</w:t>
      </w:r>
      <w:r w:rsidRPr="00CD0D8D">
        <w:rPr>
          <w:rFonts w:ascii="Times New Roman" w:eastAsia="Times New Roman" w:hAnsi="Times New Roman" w:cs="Times New Roman"/>
          <w:spacing w:val="17"/>
          <w:sz w:val="24"/>
          <w:szCs w:val="24"/>
          <w:lang w:eastAsia="en-US"/>
        </w:rPr>
        <w:t xml:space="preserve"> </w:t>
      </w:r>
      <w:r w:rsidRPr="00CD0D8D">
        <w:rPr>
          <w:rFonts w:ascii="Times New Roman" w:eastAsia="Times New Roman" w:hAnsi="Times New Roman" w:cs="Times New Roman"/>
          <w:sz w:val="24"/>
          <w:szCs w:val="24"/>
          <w:lang w:eastAsia="en-US"/>
        </w:rPr>
        <w:t>Серия</w:t>
      </w:r>
      <w:r w:rsidRPr="00CD0D8D">
        <w:rPr>
          <w:rFonts w:ascii="Times New Roman" w:eastAsia="Times New Roman" w:hAnsi="Times New Roman" w:cs="Times New Roman"/>
          <w:spacing w:val="17"/>
          <w:sz w:val="24"/>
          <w:szCs w:val="24"/>
          <w:lang w:eastAsia="en-US"/>
        </w:rPr>
        <w:t xml:space="preserve"> </w:t>
      </w:r>
      <w:r w:rsidRPr="00CD0D8D">
        <w:rPr>
          <w:rFonts w:ascii="Times New Roman" w:eastAsia="Times New Roman" w:hAnsi="Times New Roman" w:cs="Times New Roman"/>
          <w:sz w:val="24"/>
          <w:szCs w:val="24"/>
          <w:lang w:eastAsia="en-US"/>
        </w:rPr>
        <w:t>«Мир</w:t>
      </w:r>
      <w:r w:rsidRPr="00CD0D8D">
        <w:rPr>
          <w:rFonts w:ascii="Times New Roman" w:eastAsia="Times New Roman" w:hAnsi="Times New Roman" w:cs="Times New Roman"/>
          <w:spacing w:val="17"/>
          <w:sz w:val="24"/>
          <w:szCs w:val="24"/>
          <w:lang w:eastAsia="en-US"/>
        </w:rPr>
        <w:t xml:space="preserve"> </w:t>
      </w:r>
      <w:r w:rsidRPr="00CD0D8D">
        <w:rPr>
          <w:rFonts w:ascii="Times New Roman" w:eastAsia="Times New Roman" w:hAnsi="Times New Roman" w:cs="Times New Roman"/>
          <w:sz w:val="24"/>
          <w:szCs w:val="24"/>
          <w:lang w:eastAsia="en-US"/>
        </w:rPr>
        <w:t>в</w:t>
      </w:r>
      <w:r w:rsidRPr="00CD0D8D">
        <w:rPr>
          <w:rFonts w:ascii="Times New Roman" w:eastAsia="Times New Roman" w:hAnsi="Times New Roman" w:cs="Times New Roman"/>
          <w:spacing w:val="19"/>
          <w:sz w:val="24"/>
          <w:szCs w:val="24"/>
          <w:lang w:eastAsia="en-US"/>
        </w:rPr>
        <w:t xml:space="preserve"> </w:t>
      </w:r>
      <w:r w:rsidRPr="00CD0D8D">
        <w:rPr>
          <w:rFonts w:ascii="Times New Roman" w:eastAsia="Times New Roman" w:hAnsi="Times New Roman" w:cs="Times New Roman"/>
          <w:sz w:val="24"/>
          <w:szCs w:val="24"/>
          <w:lang w:eastAsia="en-US"/>
        </w:rPr>
        <w:t>картинках»:</w:t>
      </w:r>
      <w:r w:rsidRPr="00CD0D8D">
        <w:rPr>
          <w:rFonts w:ascii="Times New Roman" w:eastAsia="Times New Roman" w:hAnsi="Times New Roman" w:cs="Times New Roman"/>
          <w:spacing w:val="23"/>
          <w:sz w:val="24"/>
          <w:szCs w:val="24"/>
          <w:lang w:eastAsia="en-US"/>
        </w:rPr>
        <w:t xml:space="preserve"> </w:t>
      </w:r>
      <w:r w:rsidRPr="00CD0D8D">
        <w:rPr>
          <w:rFonts w:ascii="Times New Roman" w:eastAsia="Times New Roman" w:hAnsi="Times New Roman" w:cs="Times New Roman"/>
          <w:sz w:val="24"/>
          <w:szCs w:val="24"/>
          <w:lang w:eastAsia="en-US"/>
        </w:rPr>
        <w:t>«Государственные</w:t>
      </w:r>
      <w:r w:rsidRPr="00CD0D8D">
        <w:rPr>
          <w:rFonts w:ascii="Times New Roman" w:eastAsia="Times New Roman" w:hAnsi="Times New Roman" w:cs="Times New Roman"/>
          <w:spacing w:val="16"/>
          <w:sz w:val="24"/>
          <w:szCs w:val="24"/>
          <w:lang w:eastAsia="en-US"/>
        </w:rPr>
        <w:t xml:space="preserve"> </w:t>
      </w:r>
      <w:r w:rsidRPr="00CD0D8D">
        <w:rPr>
          <w:rFonts w:ascii="Times New Roman" w:eastAsia="Times New Roman" w:hAnsi="Times New Roman" w:cs="Times New Roman"/>
          <w:sz w:val="24"/>
          <w:szCs w:val="24"/>
          <w:lang w:eastAsia="en-US"/>
        </w:rPr>
        <w:t>символы</w:t>
      </w:r>
      <w:r w:rsidRPr="00CD0D8D">
        <w:rPr>
          <w:rFonts w:ascii="Times New Roman" w:eastAsia="Times New Roman" w:hAnsi="Times New Roman" w:cs="Times New Roman"/>
          <w:spacing w:val="-57"/>
          <w:sz w:val="24"/>
          <w:szCs w:val="24"/>
          <w:lang w:eastAsia="en-US"/>
        </w:rPr>
        <w:t xml:space="preserve"> </w:t>
      </w:r>
      <w:r w:rsidR="00843B52">
        <w:rPr>
          <w:rFonts w:ascii="Times New Roman" w:eastAsia="Times New Roman" w:hAnsi="Times New Roman" w:cs="Times New Roman"/>
          <w:spacing w:val="-57"/>
          <w:sz w:val="24"/>
          <w:szCs w:val="24"/>
          <w:lang w:eastAsia="en-US"/>
        </w:rPr>
        <w:t xml:space="preserve">             </w:t>
      </w:r>
      <w:r w:rsidRPr="00CD0D8D">
        <w:rPr>
          <w:rFonts w:ascii="Times New Roman" w:eastAsia="Times New Roman" w:hAnsi="Times New Roman" w:cs="Times New Roman"/>
          <w:sz w:val="24"/>
          <w:szCs w:val="24"/>
          <w:lang w:eastAsia="en-US"/>
        </w:rPr>
        <w:t>России»;</w:t>
      </w:r>
      <w:r w:rsidRPr="00CD0D8D">
        <w:rPr>
          <w:rFonts w:ascii="Times New Roman" w:eastAsia="Times New Roman" w:hAnsi="Times New Roman" w:cs="Times New Roman"/>
          <w:spacing w:val="-4"/>
          <w:sz w:val="24"/>
          <w:szCs w:val="24"/>
          <w:lang w:eastAsia="en-US"/>
        </w:rPr>
        <w:t xml:space="preserve"> </w:t>
      </w:r>
      <w:r w:rsidRPr="00CD0D8D">
        <w:rPr>
          <w:rFonts w:ascii="Times New Roman" w:eastAsia="Times New Roman" w:hAnsi="Times New Roman" w:cs="Times New Roman"/>
          <w:sz w:val="24"/>
          <w:szCs w:val="24"/>
          <w:lang w:eastAsia="en-US"/>
        </w:rPr>
        <w:t>«День</w:t>
      </w:r>
      <w:r w:rsidRPr="00CD0D8D">
        <w:rPr>
          <w:rFonts w:ascii="Times New Roman" w:eastAsia="Times New Roman" w:hAnsi="Times New Roman" w:cs="Times New Roman"/>
          <w:spacing w:val="2"/>
          <w:sz w:val="24"/>
          <w:szCs w:val="24"/>
          <w:lang w:eastAsia="en-US"/>
        </w:rPr>
        <w:t xml:space="preserve"> </w:t>
      </w:r>
      <w:r>
        <w:rPr>
          <w:rFonts w:ascii="Times New Roman" w:eastAsia="Times New Roman" w:hAnsi="Times New Roman" w:cs="Times New Roman"/>
          <w:sz w:val="24"/>
          <w:szCs w:val="24"/>
          <w:lang w:eastAsia="en-US"/>
        </w:rPr>
        <w:t>Победы».</w:t>
      </w:r>
    </w:p>
    <w:p w14:paraId="170CE273" w14:textId="77777777" w:rsidR="00FB3E54" w:rsidRDefault="00FB3E54" w:rsidP="00843B52">
      <w:pPr>
        <w:widowControl w:val="0"/>
        <w:autoSpaceDE w:val="0"/>
        <w:autoSpaceDN w:val="0"/>
        <w:spacing w:line="242" w:lineRule="auto"/>
        <w:ind w:left="-284" w:right="-142"/>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Серия</w:t>
      </w:r>
      <w:r w:rsidRPr="00CD0D8D">
        <w:rPr>
          <w:rFonts w:ascii="Times New Roman" w:eastAsia="Times New Roman" w:hAnsi="Times New Roman" w:cs="Times New Roman"/>
          <w:sz w:val="24"/>
          <w:szCs w:val="24"/>
          <w:lang w:eastAsia="en-US"/>
        </w:rPr>
        <w:tab/>
        <w:t>«Рассказы</w:t>
      </w:r>
      <w:r w:rsidRPr="00CD0D8D">
        <w:rPr>
          <w:rFonts w:ascii="Times New Roman" w:eastAsia="Times New Roman" w:hAnsi="Times New Roman" w:cs="Times New Roman"/>
          <w:sz w:val="24"/>
          <w:szCs w:val="24"/>
          <w:lang w:eastAsia="en-US"/>
        </w:rPr>
        <w:tab/>
        <w:t>по</w:t>
      </w:r>
      <w:r w:rsidRPr="00CD0D8D">
        <w:rPr>
          <w:rFonts w:ascii="Times New Roman" w:eastAsia="Times New Roman" w:hAnsi="Times New Roman" w:cs="Times New Roman"/>
          <w:sz w:val="24"/>
          <w:szCs w:val="24"/>
          <w:lang w:eastAsia="en-US"/>
        </w:rPr>
        <w:tab/>
        <w:t>картинкам»:</w:t>
      </w:r>
      <w:r>
        <w:rPr>
          <w:rFonts w:ascii="Times New Roman" w:eastAsia="Times New Roman" w:hAnsi="Times New Roman" w:cs="Times New Roman"/>
          <w:sz w:val="24"/>
          <w:szCs w:val="24"/>
          <w:lang w:eastAsia="en-US"/>
        </w:rPr>
        <w:tab/>
        <w:t>«Великая</w:t>
      </w:r>
      <w:r>
        <w:rPr>
          <w:rFonts w:ascii="Times New Roman" w:eastAsia="Times New Roman" w:hAnsi="Times New Roman" w:cs="Times New Roman"/>
          <w:sz w:val="24"/>
          <w:szCs w:val="24"/>
          <w:lang w:eastAsia="en-US"/>
        </w:rPr>
        <w:tab/>
        <w:t>Отечественная</w:t>
      </w:r>
      <w:r>
        <w:rPr>
          <w:rFonts w:ascii="Times New Roman" w:eastAsia="Times New Roman" w:hAnsi="Times New Roman" w:cs="Times New Roman"/>
          <w:sz w:val="24"/>
          <w:szCs w:val="24"/>
          <w:lang w:eastAsia="en-US"/>
        </w:rPr>
        <w:tab/>
        <w:t>война в</w:t>
      </w:r>
      <w:r>
        <w:rPr>
          <w:rFonts w:ascii="Times New Roman" w:eastAsia="Times New Roman" w:hAnsi="Times New Roman" w:cs="Times New Roman"/>
          <w:sz w:val="24"/>
          <w:szCs w:val="24"/>
          <w:lang w:eastAsia="en-US"/>
        </w:rPr>
        <w:tab/>
        <w:t xml:space="preserve"> </w:t>
      </w:r>
      <w:r w:rsidRPr="00CD0D8D">
        <w:rPr>
          <w:rFonts w:ascii="Times New Roman" w:eastAsia="Times New Roman" w:hAnsi="Times New Roman" w:cs="Times New Roman"/>
          <w:spacing w:val="-1"/>
          <w:sz w:val="24"/>
          <w:szCs w:val="24"/>
          <w:lang w:eastAsia="en-US"/>
        </w:rPr>
        <w:t>произведениях</w:t>
      </w:r>
      <w:r w:rsidRPr="00CD0D8D">
        <w:rPr>
          <w:rFonts w:ascii="Times New Roman" w:eastAsia="Times New Roman" w:hAnsi="Times New Roman" w:cs="Times New Roman"/>
          <w:spacing w:val="-57"/>
          <w:sz w:val="24"/>
          <w:szCs w:val="24"/>
          <w:lang w:eastAsia="en-US"/>
        </w:rPr>
        <w:t xml:space="preserve"> </w:t>
      </w:r>
      <w:r>
        <w:rPr>
          <w:rFonts w:ascii="Times New Roman" w:eastAsia="Times New Roman" w:hAnsi="Times New Roman" w:cs="Times New Roman"/>
          <w:spacing w:val="-57"/>
          <w:sz w:val="24"/>
          <w:szCs w:val="24"/>
          <w:lang w:eastAsia="en-US"/>
        </w:rPr>
        <w:t xml:space="preserve">                                    </w:t>
      </w:r>
      <w:r w:rsidRPr="00CD0D8D">
        <w:rPr>
          <w:rFonts w:ascii="Times New Roman" w:eastAsia="Times New Roman" w:hAnsi="Times New Roman" w:cs="Times New Roman"/>
          <w:sz w:val="24"/>
          <w:szCs w:val="24"/>
          <w:lang w:eastAsia="en-US"/>
        </w:rPr>
        <w:t>художников»;</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«Защитники</w:t>
      </w:r>
      <w:r w:rsidRPr="00CD0D8D">
        <w:rPr>
          <w:rFonts w:ascii="Times New Roman" w:eastAsia="Times New Roman" w:hAnsi="Times New Roman" w:cs="Times New Roman"/>
          <w:spacing w:val="3"/>
          <w:sz w:val="24"/>
          <w:szCs w:val="24"/>
          <w:lang w:eastAsia="en-US"/>
        </w:rPr>
        <w:t xml:space="preserve"> </w:t>
      </w:r>
      <w:r>
        <w:rPr>
          <w:rFonts w:ascii="Times New Roman" w:eastAsia="Times New Roman" w:hAnsi="Times New Roman" w:cs="Times New Roman"/>
          <w:sz w:val="24"/>
          <w:szCs w:val="24"/>
          <w:lang w:eastAsia="en-US"/>
        </w:rPr>
        <w:t>Отечества».</w:t>
      </w:r>
    </w:p>
    <w:p w14:paraId="64581025" w14:textId="77777777" w:rsidR="00FB3E54" w:rsidRDefault="00FB3E54" w:rsidP="00843B52">
      <w:pPr>
        <w:widowControl w:val="0"/>
        <w:autoSpaceDE w:val="0"/>
        <w:autoSpaceDN w:val="0"/>
        <w:spacing w:line="242" w:lineRule="auto"/>
        <w:ind w:left="-284" w:right="-142"/>
        <w:jc w:val="both"/>
        <w:rPr>
          <w:rFonts w:ascii="Times New Roman" w:eastAsia="Times New Roman" w:hAnsi="Times New Roman" w:cs="Times New Roman"/>
          <w:spacing w:val="-57"/>
          <w:sz w:val="24"/>
          <w:szCs w:val="24"/>
          <w:lang w:eastAsia="en-US"/>
        </w:rPr>
      </w:pPr>
      <w:r w:rsidRPr="00CD0D8D">
        <w:rPr>
          <w:rFonts w:ascii="Times New Roman" w:eastAsia="Times New Roman" w:hAnsi="Times New Roman" w:cs="Times New Roman"/>
          <w:sz w:val="24"/>
          <w:szCs w:val="24"/>
          <w:lang w:eastAsia="en-US"/>
        </w:rPr>
        <w:t>Куцакова Л. В. Трудовое воспитание в детском саду: Для занятий с детьми 3–7 лет.</w:t>
      </w:r>
      <w:r w:rsidRPr="00CD0D8D">
        <w:rPr>
          <w:rFonts w:ascii="Times New Roman" w:eastAsia="Times New Roman" w:hAnsi="Times New Roman" w:cs="Times New Roman"/>
          <w:spacing w:val="-57"/>
          <w:sz w:val="24"/>
          <w:szCs w:val="24"/>
          <w:lang w:eastAsia="en-US"/>
        </w:rPr>
        <w:t xml:space="preserve"> </w:t>
      </w:r>
    </w:p>
    <w:p w14:paraId="21704864" w14:textId="77777777" w:rsidR="00FB3E54" w:rsidRDefault="00FB3E54" w:rsidP="00843B52">
      <w:pPr>
        <w:widowControl w:val="0"/>
        <w:autoSpaceDE w:val="0"/>
        <w:autoSpaceDN w:val="0"/>
        <w:spacing w:line="242" w:lineRule="auto"/>
        <w:ind w:left="-284" w:right="-142"/>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Шорыгина</w:t>
      </w:r>
      <w:r w:rsidRPr="00CD0D8D">
        <w:rPr>
          <w:rFonts w:ascii="Times New Roman" w:eastAsia="Times New Roman" w:hAnsi="Times New Roman" w:cs="Times New Roman"/>
          <w:spacing w:val="-5"/>
          <w:sz w:val="24"/>
          <w:szCs w:val="24"/>
          <w:lang w:eastAsia="en-US"/>
        </w:rPr>
        <w:t xml:space="preserve"> </w:t>
      </w:r>
      <w:r w:rsidRPr="00CD0D8D">
        <w:rPr>
          <w:rFonts w:ascii="Times New Roman" w:eastAsia="Times New Roman" w:hAnsi="Times New Roman" w:cs="Times New Roman"/>
          <w:sz w:val="24"/>
          <w:szCs w:val="24"/>
          <w:lang w:eastAsia="en-US"/>
        </w:rPr>
        <w:t>Т.А.</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Трудовые</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сказки-М.:</w:t>
      </w:r>
      <w:r w:rsidRPr="00CD0D8D">
        <w:rPr>
          <w:rFonts w:ascii="Times New Roman" w:eastAsia="Times New Roman" w:hAnsi="Times New Roman" w:cs="Times New Roman"/>
          <w:spacing w:val="-4"/>
          <w:sz w:val="24"/>
          <w:szCs w:val="24"/>
          <w:lang w:eastAsia="en-US"/>
        </w:rPr>
        <w:t xml:space="preserve"> </w:t>
      </w:r>
      <w:r w:rsidRPr="00CD0D8D">
        <w:rPr>
          <w:rFonts w:ascii="Times New Roman" w:eastAsia="Times New Roman" w:hAnsi="Times New Roman" w:cs="Times New Roman"/>
          <w:sz w:val="24"/>
          <w:szCs w:val="24"/>
          <w:lang w:eastAsia="en-US"/>
        </w:rPr>
        <w:t>ООО</w:t>
      </w:r>
      <w:r w:rsidRPr="00CD0D8D">
        <w:rPr>
          <w:rFonts w:ascii="Times New Roman" w:eastAsia="Times New Roman" w:hAnsi="Times New Roman" w:cs="Times New Roman"/>
          <w:spacing w:val="-3"/>
          <w:sz w:val="24"/>
          <w:szCs w:val="24"/>
          <w:lang w:eastAsia="en-US"/>
        </w:rPr>
        <w:t xml:space="preserve"> </w:t>
      </w:r>
      <w:r w:rsidRPr="00CD0D8D">
        <w:rPr>
          <w:rFonts w:ascii="Times New Roman" w:eastAsia="Times New Roman" w:hAnsi="Times New Roman" w:cs="Times New Roman"/>
          <w:sz w:val="24"/>
          <w:szCs w:val="24"/>
          <w:lang w:eastAsia="en-US"/>
        </w:rPr>
        <w:t>ТЦ-Сфера,</w:t>
      </w:r>
      <w:r w:rsidRPr="00CD0D8D">
        <w:rPr>
          <w:rFonts w:ascii="Times New Roman" w:eastAsia="Times New Roman" w:hAnsi="Times New Roman" w:cs="Times New Roman"/>
          <w:spacing w:val="4"/>
          <w:sz w:val="24"/>
          <w:szCs w:val="24"/>
          <w:lang w:eastAsia="en-US"/>
        </w:rPr>
        <w:t xml:space="preserve"> </w:t>
      </w:r>
      <w:r>
        <w:rPr>
          <w:rFonts w:ascii="Times New Roman" w:eastAsia="Times New Roman" w:hAnsi="Times New Roman" w:cs="Times New Roman"/>
          <w:sz w:val="24"/>
          <w:szCs w:val="24"/>
          <w:lang w:eastAsia="en-US"/>
        </w:rPr>
        <w:t>2014г.</w:t>
      </w:r>
    </w:p>
    <w:p w14:paraId="6B95DBD9" w14:textId="77777777" w:rsidR="00FB3E54" w:rsidRDefault="00FB3E54" w:rsidP="00843B52">
      <w:pPr>
        <w:widowControl w:val="0"/>
        <w:autoSpaceDE w:val="0"/>
        <w:autoSpaceDN w:val="0"/>
        <w:spacing w:line="242" w:lineRule="auto"/>
        <w:ind w:left="-284" w:right="-142"/>
        <w:jc w:val="both"/>
        <w:rPr>
          <w:rFonts w:ascii="Times New Roman" w:eastAsia="Times New Roman" w:hAnsi="Times New Roman" w:cs="Times New Roman"/>
          <w:spacing w:val="-57"/>
          <w:sz w:val="24"/>
          <w:szCs w:val="24"/>
          <w:lang w:eastAsia="en-US"/>
        </w:rPr>
      </w:pPr>
      <w:r w:rsidRPr="00CD0D8D">
        <w:rPr>
          <w:rFonts w:ascii="Times New Roman" w:eastAsia="Times New Roman" w:hAnsi="Times New Roman" w:cs="Times New Roman"/>
          <w:sz w:val="24"/>
          <w:szCs w:val="24"/>
          <w:lang w:eastAsia="en-US"/>
        </w:rPr>
        <w:t>Саулина Т. Ф. Знакомим дошкольников с правилами дорожного движения (3–7 лет).</w:t>
      </w:r>
      <w:r w:rsidRPr="00CD0D8D">
        <w:rPr>
          <w:rFonts w:ascii="Times New Roman" w:eastAsia="Times New Roman" w:hAnsi="Times New Roman" w:cs="Times New Roman"/>
          <w:spacing w:val="-57"/>
          <w:sz w:val="24"/>
          <w:szCs w:val="24"/>
          <w:lang w:eastAsia="en-US"/>
        </w:rPr>
        <w:t xml:space="preserve"> </w:t>
      </w:r>
    </w:p>
    <w:p w14:paraId="6F200486" w14:textId="77777777" w:rsidR="00FB3E54" w:rsidRDefault="00FB3E54" w:rsidP="00843B52">
      <w:pPr>
        <w:widowControl w:val="0"/>
        <w:autoSpaceDE w:val="0"/>
        <w:autoSpaceDN w:val="0"/>
        <w:spacing w:line="242" w:lineRule="auto"/>
        <w:ind w:left="-284" w:right="-142"/>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Николаева С.Н.</w:t>
      </w:r>
      <w:r w:rsidRPr="00CD0D8D">
        <w:rPr>
          <w:rFonts w:ascii="Times New Roman" w:eastAsia="Times New Roman" w:hAnsi="Times New Roman" w:cs="Times New Roman"/>
          <w:spacing w:val="4"/>
          <w:sz w:val="24"/>
          <w:szCs w:val="24"/>
          <w:lang w:eastAsia="en-US"/>
        </w:rPr>
        <w:t xml:space="preserve"> </w:t>
      </w:r>
      <w:r w:rsidRPr="00CD0D8D">
        <w:rPr>
          <w:rFonts w:ascii="Times New Roman" w:eastAsia="Times New Roman" w:hAnsi="Times New Roman" w:cs="Times New Roman"/>
          <w:sz w:val="24"/>
          <w:szCs w:val="24"/>
          <w:lang w:eastAsia="en-US"/>
        </w:rPr>
        <w:t>«Юный</w:t>
      </w:r>
      <w:r w:rsidRPr="00CD0D8D">
        <w:rPr>
          <w:rFonts w:ascii="Times New Roman" w:eastAsia="Times New Roman" w:hAnsi="Times New Roman" w:cs="Times New Roman"/>
          <w:spacing w:val="3"/>
          <w:sz w:val="24"/>
          <w:szCs w:val="24"/>
          <w:lang w:eastAsia="en-US"/>
        </w:rPr>
        <w:t xml:space="preserve"> </w:t>
      </w:r>
      <w:r>
        <w:rPr>
          <w:rFonts w:ascii="Times New Roman" w:eastAsia="Times New Roman" w:hAnsi="Times New Roman" w:cs="Times New Roman"/>
          <w:sz w:val="24"/>
          <w:szCs w:val="24"/>
          <w:lang w:eastAsia="en-US"/>
        </w:rPr>
        <w:t>эколог»</w:t>
      </w:r>
    </w:p>
    <w:p w14:paraId="3A5A69B6" w14:textId="77777777" w:rsidR="00E97D80" w:rsidRDefault="00FB3E54" w:rsidP="001B2148">
      <w:pPr>
        <w:widowControl w:val="0"/>
        <w:autoSpaceDE w:val="0"/>
        <w:autoSpaceDN w:val="0"/>
        <w:spacing w:line="242" w:lineRule="auto"/>
        <w:ind w:left="-284" w:right="-1"/>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Князева</w:t>
      </w:r>
      <w:r w:rsidRPr="00CD0D8D">
        <w:rPr>
          <w:rFonts w:ascii="Times New Roman" w:eastAsia="Times New Roman" w:hAnsi="Times New Roman" w:cs="Times New Roman"/>
          <w:spacing w:val="10"/>
          <w:sz w:val="24"/>
          <w:szCs w:val="24"/>
          <w:lang w:eastAsia="en-US"/>
        </w:rPr>
        <w:t xml:space="preserve"> </w:t>
      </w:r>
      <w:r w:rsidRPr="00CD0D8D">
        <w:rPr>
          <w:rFonts w:ascii="Times New Roman" w:eastAsia="Times New Roman" w:hAnsi="Times New Roman" w:cs="Times New Roman"/>
          <w:sz w:val="24"/>
          <w:szCs w:val="24"/>
          <w:lang w:eastAsia="en-US"/>
        </w:rPr>
        <w:t>О.Л,</w:t>
      </w:r>
      <w:r w:rsidRPr="00CD0D8D">
        <w:rPr>
          <w:rFonts w:ascii="Times New Roman" w:eastAsia="Times New Roman" w:hAnsi="Times New Roman" w:cs="Times New Roman"/>
          <w:spacing w:val="13"/>
          <w:sz w:val="24"/>
          <w:szCs w:val="24"/>
          <w:lang w:eastAsia="en-US"/>
        </w:rPr>
        <w:t xml:space="preserve"> </w:t>
      </w:r>
      <w:r w:rsidRPr="00CD0D8D">
        <w:rPr>
          <w:rFonts w:ascii="Times New Roman" w:eastAsia="Times New Roman" w:hAnsi="Times New Roman" w:cs="Times New Roman"/>
          <w:sz w:val="24"/>
          <w:szCs w:val="24"/>
          <w:lang w:eastAsia="en-US"/>
        </w:rPr>
        <w:t>Стеркина</w:t>
      </w:r>
      <w:r w:rsidRPr="00CD0D8D">
        <w:rPr>
          <w:rFonts w:ascii="Times New Roman" w:eastAsia="Times New Roman" w:hAnsi="Times New Roman" w:cs="Times New Roman"/>
          <w:spacing w:val="10"/>
          <w:sz w:val="24"/>
          <w:szCs w:val="24"/>
          <w:lang w:eastAsia="en-US"/>
        </w:rPr>
        <w:t xml:space="preserve"> </w:t>
      </w:r>
      <w:r w:rsidRPr="00CD0D8D">
        <w:rPr>
          <w:rFonts w:ascii="Times New Roman" w:eastAsia="Times New Roman" w:hAnsi="Times New Roman" w:cs="Times New Roman"/>
          <w:sz w:val="24"/>
          <w:szCs w:val="24"/>
          <w:lang w:eastAsia="en-US"/>
        </w:rPr>
        <w:t>Р.Б.</w:t>
      </w:r>
      <w:r w:rsidRPr="00CD0D8D">
        <w:rPr>
          <w:rFonts w:ascii="Times New Roman" w:eastAsia="Times New Roman" w:hAnsi="Times New Roman" w:cs="Times New Roman"/>
          <w:spacing w:val="13"/>
          <w:sz w:val="24"/>
          <w:szCs w:val="24"/>
          <w:lang w:eastAsia="en-US"/>
        </w:rPr>
        <w:t xml:space="preserve"> </w:t>
      </w:r>
      <w:r w:rsidRPr="00CD0D8D">
        <w:rPr>
          <w:rFonts w:ascii="Times New Roman" w:eastAsia="Times New Roman" w:hAnsi="Times New Roman" w:cs="Times New Roman"/>
          <w:sz w:val="24"/>
          <w:szCs w:val="24"/>
          <w:lang w:eastAsia="en-US"/>
        </w:rPr>
        <w:t>«Я-ТЫ-МЫ».</w:t>
      </w:r>
      <w:r w:rsidRPr="00CD0D8D">
        <w:rPr>
          <w:rFonts w:ascii="Times New Roman" w:eastAsia="Times New Roman" w:hAnsi="Times New Roman" w:cs="Times New Roman"/>
          <w:spacing w:val="14"/>
          <w:sz w:val="24"/>
          <w:szCs w:val="24"/>
          <w:lang w:eastAsia="en-US"/>
        </w:rPr>
        <w:t xml:space="preserve"> </w:t>
      </w:r>
      <w:r w:rsidRPr="00CD0D8D">
        <w:rPr>
          <w:rFonts w:ascii="Times New Roman" w:eastAsia="Times New Roman" w:hAnsi="Times New Roman" w:cs="Times New Roman"/>
          <w:sz w:val="24"/>
          <w:szCs w:val="24"/>
          <w:lang w:eastAsia="en-US"/>
        </w:rPr>
        <w:t>Куцакова</w:t>
      </w:r>
      <w:r w:rsidRPr="00CD0D8D">
        <w:rPr>
          <w:rFonts w:ascii="Times New Roman" w:eastAsia="Times New Roman" w:hAnsi="Times New Roman" w:cs="Times New Roman"/>
          <w:spacing w:val="10"/>
          <w:sz w:val="24"/>
          <w:szCs w:val="24"/>
          <w:lang w:eastAsia="en-US"/>
        </w:rPr>
        <w:t xml:space="preserve"> </w:t>
      </w:r>
      <w:r w:rsidRPr="00CD0D8D">
        <w:rPr>
          <w:rFonts w:ascii="Times New Roman" w:eastAsia="Times New Roman" w:hAnsi="Times New Roman" w:cs="Times New Roman"/>
          <w:sz w:val="24"/>
          <w:szCs w:val="24"/>
          <w:lang w:eastAsia="en-US"/>
        </w:rPr>
        <w:t>Л.В.,</w:t>
      </w:r>
      <w:r w:rsidRPr="00CD0D8D">
        <w:rPr>
          <w:rFonts w:ascii="Times New Roman" w:eastAsia="Times New Roman" w:hAnsi="Times New Roman" w:cs="Times New Roman"/>
          <w:spacing w:val="9"/>
          <w:sz w:val="24"/>
          <w:szCs w:val="24"/>
          <w:lang w:eastAsia="en-US"/>
        </w:rPr>
        <w:t xml:space="preserve"> </w:t>
      </w:r>
      <w:r w:rsidRPr="00CD0D8D">
        <w:rPr>
          <w:rFonts w:ascii="Times New Roman" w:eastAsia="Times New Roman" w:hAnsi="Times New Roman" w:cs="Times New Roman"/>
          <w:sz w:val="24"/>
          <w:szCs w:val="24"/>
          <w:lang w:eastAsia="en-US"/>
        </w:rPr>
        <w:t>Павлова</w:t>
      </w:r>
      <w:r w:rsidRPr="00CD0D8D">
        <w:rPr>
          <w:rFonts w:ascii="Times New Roman" w:eastAsia="Times New Roman" w:hAnsi="Times New Roman" w:cs="Times New Roman"/>
          <w:spacing w:val="10"/>
          <w:sz w:val="24"/>
          <w:szCs w:val="24"/>
          <w:lang w:eastAsia="en-US"/>
        </w:rPr>
        <w:t xml:space="preserve"> </w:t>
      </w:r>
      <w:r w:rsidRPr="00CD0D8D">
        <w:rPr>
          <w:rFonts w:ascii="Times New Roman" w:eastAsia="Times New Roman" w:hAnsi="Times New Roman" w:cs="Times New Roman"/>
          <w:sz w:val="24"/>
          <w:szCs w:val="24"/>
          <w:lang w:eastAsia="en-US"/>
        </w:rPr>
        <w:t>Л.Ю.</w:t>
      </w:r>
      <w:r w:rsidRPr="00CD0D8D">
        <w:rPr>
          <w:rFonts w:ascii="Times New Roman" w:eastAsia="Times New Roman" w:hAnsi="Times New Roman" w:cs="Times New Roman"/>
          <w:spacing w:val="13"/>
          <w:sz w:val="24"/>
          <w:szCs w:val="24"/>
          <w:lang w:eastAsia="en-US"/>
        </w:rPr>
        <w:t xml:space="preserve"> </w:t>
      </w:r>
      <w:r w:rsidRPr="00CD0D8D">
        <w:rPr>
          <w:rFonts w:ascii="Times New Roman" w:eastAsia="Times New Roman" w:hAnsi="Times New Roman" w:cs="Times New Roman"/>
          <w:sz w:val="24"/>
          <w:szCs w:val="24"/>
          <w:lang w:eastAsia="en-US"/>
        </w:rPr>
        <w:t>Трудовое</w:t>
      </w:r>
      <w:r w:rsidRPr="00CD0D8D">
        <w:rPr>
          <w:rFonts w:ascii="Times New Roman" w:eastAsia="Times New Roman" w:hAnsi="Times New Roman" w:cs="Times New Roman"/>
          <w:spacing w:val="5"/>
          <w:sz w:val="24"/>
          <w:szCs w:val="24"/>
          <w:lang w:eastAsia="en-US"/>
        </w:rPr>
        <w:t xml:space="preserve"> </w:t>
      </w:r>
      <w:r w:rsidRPr="00CD0D8D">
        <w:rPr>
          <w:rFonts w:ascii="Times New Roman" w:eastAsia="Times New Roman" w:hAnsi="Times New Roman" w:cs="Times New Roman"/>
          <w:sz w:val="24"/>
          <w:szCs w:val="24"/>
          <w:lang w:eastAsia="en-US"/>
        </w:rPr>
        <w:t>воспитание</w:t>
      </w:r>
      <w:r w:rsidRPr="00CD0D8D">
        <w:rPr>
          <w:rFonts w:ascii="Times New Roman" w:eastAsia="Times New Roman" w:hAnsi="Times New Roman" w:cs="Times New Roman"/>
          <w:spacing w:val="-57"/>
          <w:sz w:val="24"/>
          <w:szCs w:val="24"/>
          <w:lang w:eastAsia="en-US"/>
        </w:rPr>
        <w:t xml:space="preserve"> </w:t>
      </w:r>
      <w:r w:rsidRPr="00CD0D8D">
        <w:rPr>
          <w:rFonts w:ascii="Times New Roman" w:eastAsia="Times New Roman" w:hAnsi="Times New Roman" w:cs="Times New Roman"/>
          <w:sz w:val="24"/>
          <w:szCs w:val="24"/>
          <w:lang w:eastAsia="en-US"/>
        </w:rPr>
        <w:t>в</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детском</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саду/</w:t>
      </w:r>
      <w:r w:rsidRPr="00CD0D8D">
        <w:rPr>
          <w:rFonts w:ascii="Times New Roman" w:eastAsia="Times New Roman" w:hAnsi="Times New Roman" w:cs="Times New Roman"/>
          <w:spacing w:val="3"/>
          <w:sz w:val="24"/>
          <w:szCs w:val="24"/>
          <w:lang w:eastAsia="en-US"/>
        </w:rPr>
        <w:t xml:space="preserve"> </w:t>
      </w:r>
      <w:r w:rsidR="00E97D80">
        <w:rPr>
          <w:rFonts w:ascii="Times New Roman" w:eastAsia="Times New Roman" w:hAnsi="Times New Roman" w:cs="Times New Roman"/>
          <w:sz w:val="24"/>
          <w:szCs w:val="24"/>
          <w:lang w:eastAsia="en-US"/>
        </w:rPr>
        <w:t>возраста.</w:t>
      </w:r>
    </w:p>
    <w:p w14:paraId="39964DA6" w14:textId="77777777" w:rsidR="00E97D80" w:rsidRDefault="00FB3E54" w:rsidP="001B2148">
      <w:pPr>
        <w:widowControl w:val="0"/>
        <w:autoSpaceDE w:val="0"/>
        <w:autoSpaceDN w:val="0"/>
        <w:spacing w:line="242" w:lineRule="auto"/>
        <w:ind w:left="-284" w:right="-1"/>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Стеркина</w:t>
      </w:r>
      <w:r w:rsidRPr="00CD0D8D">
        <w:rPr>
          <w:rFonts w:ascii="Times New Roman" w:eastAsia="Times New Roman" w:hAnsi="Times New Roman" w:cs="Times New Roman"/>
          <w:spacing w:val="-4"/>
          <w:sz w:val="24"/>
          <w:szCs w:val="24"/>
          <w:lang w:eastAsia="en-US"/>
        </w:rPr>
        <w:t xml:space="preserve"> </w:t>
      </w:r>
      <w:r w:rsidRPr="00CD0D8D">
        <w:rPr>
          <w:rFonts w:ascii="Times New Roman" w:eastAsia="Times New Roman" w:hAnsi="Times New Roman" w:cs="Times New Roman"/>
          <w:sz w:val="24"/>
          <w:szCs w:val="24"/>
          <w:lang w:eastAsia="en-US"/>
        </w:rPr>
        <w:t>Р.Б..</w:t>
      </w:r>
      <w:r w:rsidRPr="00CD0D8D">
        <w:rPr>
          <w:rFonts w:ascii="Times New Roman" w:eastAsia="Times New Roman" w:hAnsi="Times New Roman" w:cs="Times New Roman"/>
          <w:spacing w:val="-5"/>
          <w:sz w:val="24"/>
          <w:szCs w:val="24"/>
          <w:lang w:eastAsia="en-US"/>
        </w:rPr>
        <w:t xml:space="preserve"> </w:t>
      </w:r>
      <w:r w:rsidRPr="00CD0D8D">
        <w:rPr>
          <w:rFonts w:ascii="Times New Roman" w:eastAsia="Times New Roman" w:hAnsi="Times New Roman" w:cs="Times New Roman"/>
          <w:sz w:val="24"/>
          <w:szCs w:val="24"/>
          <w:lang w:eastAsia="en-US"/>
        </w:rPr>
        <w:t>Основы</w:t>
      </w:r>
      <w:r w:rsidRPr="00CD0D8D">
        <w:rPr>
          <w:rFonts w:ascii="Times New Roman" w:eastAsia="Times New Roman" w:hAnsi="Times New Roman" w:cs="Times New Roman"/>
          <w:spacing w:val="-6"/>
          <w:sz w:val="24"/>
          <w:szCs w:val="24"/>
          <w:lang w:eastAsia="en-US"/>
        </w:rPr>
        <w:t xml:space="preserve"> </w:t>
      </w:r>
      <w:r w:rsidRPr="00CD0D8D">
        <w:rPr>
          <w:rFonts w:ascii="Times New Roman" w:eastAsia="Times New Roman" w:hAnsi="Times New Roman" w:cs="Times New Roman"/>
          <w:sz w:val="24"/>
          <w:szCs w:val="24"/>
          <w:lang w:eastAsia="en-US"/>
        </w:rPr>
        <w:t>безопасности</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детей</w:t>
      </w:r>
      <w:r w:rsidRPr="00CD0D8D">
        <w:rPr>
          <w:rFonts w:ascii="Times New Roman" w:eastAsia="Times New Roman" w:hAnsi="Times New Roman" w:cs="Times New Roman"/>
          <w:spacing w:val="-3"/>
          <w:sz w:val="24"/>
          <w:szCs w:val="24"/>
          <w:lang w:eastAsia="en-US"/>
        </w:rPr>
        <w:t xml:space="preserve"> </w:t>
      </w:r>
      <w:r w:rsidRPr="00CD0D8D">
        <w:rPr>
          <w:rFonts w:ascii="Times New Roman" w:eastAsia="Times New Roman" w:hAnsi="Times New Roman" w:cs="Times New Roman"/>
          <w:sz w:val="24"/>
          <w:szCs w:val="24"/>
          <w:lang w:eastAsia="en-US"/>
        </w:rPr>
        <w:t>дошкольного</w:t>
      </w:r>
      <w:r w:rsidRPr="00CD0D8D">
        <w:rPr>
          <w:rFonts w:ascii="Times New Roman" w:eastAsia="Times New Roman" w:hAnsi="Times New Roman" w:cs="Times New Roman"/>
          <w:spacing w:val="-3"/>
          <w:sz w:val="24"/>
          <w:szCs w:val="24"/>
          <w:lang w:eastAsia="en-US"/>
        </w:rPr>
        <w:t xml:space="preserve"> </w:t>
      </w:r>
      <w:r w:rsidR="00E97D80">
        <w:rPr>
          <w:rFonts w:ascii="Times New Roman" w:eastAsia="Times New Roman" w:hAnsi="Times New Roman" w:cs="Times New Roman"/>
          <w:sz w:val="24"/>
          <w:szCs w:val="24"/>
          <w:lang w:eastAsia="en-US"/>
        </w:rPr>
        <w:t>возраста</w:t>
      </w:r>
    </w:p>
    <w:p w14:paraId="562DADAC" w14:textId="77777777" w:rsidR="00E97D80" w:rsidRDefault="00FB3E54" w:rsidP="001B2148">
      <w:pPr>
        <w:widowControl w:val="0"/>
        <w:autoSpaceDE w:val="0"/>
        <w:autoSpaceDN w:val="0"/>
        <w:spacing w:line="242" w:lineRule="auto"/>
        <w:ind w:left="-284" w:right="-1"/>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Комарова</w:t>
      </w:r>
      <w:r w:rsidRPr="00CD0D8D">
        <w:rPr>
          <w:rFonts w:ascii="Times New Roman" w:eastAsia="Times New Roman" w:hAnsi="Times New Roman" w:cs="Times New Roman"/>
          <w:spacing w:val="15"/>
          <w:sz w:val="24"/>
          <w:szCs w:val="24"/>
          <w:lang w:eastAsia="en-US"/>
        </w:rPr>
        <w:t xml:space="preserve"> </w:t>
      </w:r>
      <w:r w:rsidRPr="00CD0D8D">
        <w:rPr>
          <w:rFonts w:ascii="Times New Roman" w:eastAsia="Times New Roman" w:hAnsi="Times New Roman" w:cs="Times New Roman"/>
          <w:sz w:val="24"/>
          <w:szCs w:val="24"/>
          <w:lang w:eastAsia="en-US"/>
        </w:rPr>
        <w:t>Т.С.,</w:t>
      </w:r>
      <w:r w:rsidRPr="00CD0D8D">
        <w:rPr>
          <w:rFonts w:ascii="Times New Roman" w:eastAsia="Times New Roman" w:hAnsi="Times New Roman" w:cs="Times New Roman"/>
          <w:spacing w:val="23"/>
          <w:sz w:val="24"/>
          <w:szCs w:val="24"/>
          <w:lang w:eastAsia="en-US"/>
        </w:rPr>
        <w:t xml:space="preserve"> </w:t>
      </w:r>
      <w:r w:rsidRPr="00CD0D8D">
        <w:rPr>
          <w:rFonts w:ascii="Times New Roman" w:eastAsia="Times New Roman" w:hAnsi="Times New Roman" w:cs="Times New Roman"/>
          <w:sz w:val="24"/>
          <w:szCs w:val="24"/>
          <w:lang w:eastAsia="en-US"/>
        </w:rPr>
        <w:t>Зацепина</w:t>
      </w:r>
      <w:r w:rsidRPr="00CD0D8D">
        <w:rPr>
          <w:rFonts w:ascii="Times New Roman" w:eastAsia="Times New Roman" w:hAnsi="Times New Roman" w:cs="Times New Roman"/>
          <w:spacing w:val="21"/>
          <w:sz w:val="24"/>
          <w:szCs w:val="24"/>
          <w:lang w:eastAsia="en-US"/>
        </w:rPr>
        <w:t xml:space="preserve"> </w:t>
      </w:r>
      <w:r w:rsidRPr="00CD0D8D">
        <w:rPr>
          <w:rFonts w:ascii="Times New Roman" w:eastAsia="Times New Roman" w:hAnsi="Times New Roman" w:cs="Times New Roman"/>
          <w:sz w:val="24"/>
          <w:szCs w:val="24"/>
          <w:lang w:eastAsia="en-US"/>
        </w:rPr>
        <w:t>М.Б.</w:t>
      </w:r>
      <w:r w:rsidRPr="00CD0D8D">
        <w:rPr>
          <w:rFonts w:ascii="Times New Roman" w:eastAsia="Times New Roman" w:hAnsi="Times New Roman" w:cs="Times New Roman"/>
          <w:spacing w:val="23"/>
          <w:sz w:val="24"/>
          <w:szCs w:val="24"/>
          <w:lang w:eastAsia="en-US"/>
        </w:rPr>
        <w:t xml:space="preserve"> </w:t>
      </w:r>
      <w:r w:rsidRPr="00CD0D8D">
        <w:rPr>
          <w:rFonts w:ascii="Times New Roman" w:eastAsia="Times New Roman" w:hAnsi="Times New Roman" w:cs="Times New Roman"/>
          <w:sz w:val="24"/>
          <w:szCs w:val="24"/>
          <w:lang w:eastAsia="en-US"/>
        </w:rPr>
        <w:t>Интеграция</w:t>
      </w:r>
      <w:r w:rsidRPr="00CD0D8D">
        <w:rPr>
          <w:rFonts w:ascii="Times New Roman" w:eastAsia="Times New Roman" w:hAnsi="Times New Roman" w:cs="Times New Roman"/>
          <w:spacing w:val="17"/>
          <w:sz w:val="24"/>
          <w:szCs w:val="24"/>
          <w:lang w:eastAsia="en-US"/>
        </w:rPr>
        <w:t xml:space="preserve"> </w:t>
      </w:r>
      <w:r w:rsidRPr="00CD0D8D">
        <w:rPr>
          <w:rFonts w:ascii="Times New Roman" w:eastAsia="Times New Roman" w:hAnsi="Times New Roman" w:cs="Times New Roman"/>
          <w:sz w:val="24"/>
          <w:szCs w:val="24"/>
          <w:lang w:eastAsia="en-US"/>
        </w:rPr>
        <w:t>в</w:t>
      </w:r>
      <w:r w:rsidRPr="00CD0D8D">
        <w:rPr>
          <w:rFonts w:ascii="Times New Roman" w:eastAsia="Times New Roman" w:hAnsi="Times New Roman" w:cs="Times New Roman"/>
          <w:spacing w:val="25"/>
          <w:sz w:val="24"/>
          <w:szCs w:val="24"/>
          <w:lang w:eastAsia="en-US"/>
        </w:rPr>
        <w:t xml:space="preserve"> </w:t>
      </w:r>
      <w:r w:rsidRPr="00CD0D8D">
        <w:rPr>
          <w:rFonts w:ascii="Times New Roman" w:eastAsia="Times New Roman" w:hAnsi="Times New Roman" w:cs="Times New Roman"/>
          <w:sz w:val="24"/>
          <w:szCs w:val="24"/>
          <w:lang w:eastAsia="en-US"/>
        </w:rPr>
        <w:t>воспитательно-образовательной</w:t>
      </w:r>
      <w:r w:rsidRPr="00CD0D8D">
        <w:rPr>
          <w:rFonts w:ascii="Times New Roman" w:eastAsia="Times New Roman" w:hAnsi="Times New Roman" w:cs="Times New Roman"/>
          <w:spacing w:val="22"/>
          <w:sz w:val="24"/>
          <w:szCs w:val="24"/>
          <w:lang w:eastAsia="en-US"/>
        </w:rPr>
        <w:t xml:space="preserve"> </w:t>
      </w:r>
      <w:r w:rsidRPr="00CD0D8D">
        <w:rPr>
          <w:rFonts w:ascii="Times New Roman" w:eastAsia="Times New Roman" w:hAnsi="Times New Roman" w:cs="Times New Roman"/>
          <w:sz w:val="24"/>
          <w:szCs w:val="24"/>
          <w:lang w:eastAsia="en-US"/>
        </w:rPr>
        <w:t>работе</w:t>
      </w:r>
      <w:r w:rsidRPr="00CD0D8D">
        <w:rPr>
          <w:rFonts w:ascii="Times New Roman" w:eastAsia="Times New Roman" w:hAnsi="Times New Roman" w:cs="Times New Roman"/>
          <w:spacing w:val="21"/>
          <w:sz w:val="24"/>
          <w:szCs w:val="24"/>
          <w:lang w:eastAsia="en-US"/>
        </w:rPr>
        <w:t xml:space="preserve"> </w:t>
      </w:r>
      <w:r w:rsidRPr="00CD0D8D">
        <w:rPr>
          <w:rFonts w:ascii="Times New Roman" w:eastAsia="Times New Roman" w:hAnsi="Times New Roman" w:cs="Times New Roman"/>
          <w:sz w:val="24"/>
          <w:szCs w:val="24"/>
          <w:lang w:eastAsia="en-US"/>
        </w:rPr>
        <w:t>детского</w:t>
      </w:r>
      <w:r w:rsidR="00336D71">
        <w:rPr>
          <w:rFonts w:ascii="Times New Roman" w:eastAsia="Times New Roman" w:hAnsi="Times New Roman" w:cs="Times New Roman"/>
          <w:sz w:val="24"/>
          <w:szCs w:val="24"/>
          <w:lang w:eastAsia="en-US"/>
        </w:rPr>
        <w:t xml:space="preserve"> </w:t>
      </w:r>
      <w:r w:rsidRPr="00CD0D8D">
        <w:rPr>
          <w:rFonts w:ascii="Times New Roman" w:eastAsia="Times New Roman" w:hAnsi="Times New Roman" w:cs="Times New Roman"/>
          <w:spacing w:val="-57"/>
          <w:sz w:val="24"/>
          <w:szCs w:val="24"/>
          <w:lang w:eastAsia="en-US"/>
        </w:rPr>
        <w:t xml:space="preserve"> </w:t>
      </w:r>
      <w:r w:rsidRPr="00CD0D8D">
        <w:rPr>
          <w:rFonts w:ascii="Times New Roman" w:eastAsia="Times New Roman" w:hAnsi="Times New Roman" w:cs="Times New Roman"/>
          <w:sz w:val="24"/>
          <w:szCs w:val="24"/>
          <w:lang w:eastAsia="en-US"/>
        </w:rPr>
        <w:t>сада (3-7</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лет)-М.:</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МОЗАИКА-СИНТЕЗ,</w:t>
      </w:r>
      <w:r w:rsidRPr="00CD0D8D">
        <w:rPr>
          <w:rFonts w:ascii="Times New Roman" w:eastAsia="Times New Roman" w:hAnsi="Times New Roman" w:cs="Times New Roman"/>
          <w:spacing w:val="4"/>
          <w:sz w:val="24"/>
          <w:szCs w:val="24"/>
          <w:lang w:eastAsia="en-US"/>
        </w:rPr>
        <w:t xml:space="preserve"> </w:t>
      </w:r>
      <w:r w:rsidR="00E97D80">
        <w:rPr>
          <w:rFonts w:ascii="Times New Roman" w:eastAsia="Times New Roman" w:hAnsi="Times New Roman" w:cs="Times New Roman"/>
          <w:sz w:val="24"/>
          <w:szCs w:val="24"/>
          <w:lang w:eastAsia="en-US"/>
        </w:rPr>
        <w:t>2016.</w:t>
      </w:r>
    </w:p>
    <w:p w14:paraId="316C8D8E" w14:textId="77777777" w:rsidR="00E97D80" w:rsidRDefault="00FB3E54" w:rsidP="001B2148">
      <w:pPr>
        <w:widowControl w:val="0"/>
        <w:autoSpaceDE w:val="0"/>
        <w:autoSpaceDN w:val="0"/>
        <w:spacing w:line="242" w:lineRule="auto"/>
        <w:ind w:left="-284" w:right="-1"/>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Кемилева</w:t>
      </w:r>
      <w:r w:rsidRPr="00CD0D8D">
        <w:rPr>
          <w:rFonts w:ascii="Times New Roman" w:eastAsia="Times New Roman" w:hAnsi="Times New Roman" w:cs="Times New Roman"/>
          <w:spacing w:val="-4"/>
          <w:sz w:val="24"/>
          <w:szCs w:val="24"/>
          <w:lang w:eastAsia="en-US"/>
        </w:rPr>
        <w:t xml:space="preserve"> </w:t>
      </w:r>
      <w:r w:rsidRPr="00CD0D8D">
        <w:rPr>
          <w:rFonts w:ascii="Times New Roman" w:eastAsia="Times New Roman" w:hAnsi="Times New Roman" w:cs="Times New Roman"/>
          <w:sz w:val="24"/>
          <w:szCs w:val="24"/>
          <w:lang w:eastAsia="en-US"/>
        </w:rPr>
        <w:t>Э.Ф.,</w:t>
      </w:r>
      <w:r w:rsidRPr="00CD0D8D">
        <w:rPr>
          <w:rFonts w:ascii="Times New Roman" w:eastAsia="Times New Roman" w:hAnsi="Times New Roman" w:cs="Times New Roman"/>
          <w:spacing w:val="-1"/>
          <w:sz w:val="24"/>
          <w:szCs w:val="24"/>
          <w:lang w:eastAsia="en-US"/>
        </w:rPr>
        <w:t xml:space="preserve"> </w:t>
      </w:r>
      <w:r w:rsidRPr="00CD0D8D">
        <w:rPr>
          <w:rFonts w:ascii="Times New Roman" w:eastAsia="Times New Roman" w:hAnsi="Times New Roman" w:cs="Times New Roman"/>
          <w:sz w:val="24"/>
          <w:szCs w:val="24"/>
          <w:lang w:eastAsia="en-US"/>
        </w:rPr>
        <w:t>Лапшина</w:t>
      </w:r>
      <w:r w:rsidRPr="00CD0D8D">
        <w:rPr>
          <w:rFonts w:ascii="Times New Roman" w:eastAsia="Times New Roman" w:hAnsi="Times New Roman" w:cs="Times New Roman"/>
          <w:spacing w:val="-8"/>
          <w:sz w:val="24"/>
          <w:szCs w:val="24"/>
          <w:lang w:eastAsia="en-US"/>
        </w:rPr>
        <w:t xml:space="preserve"> </w:t>
      </w:r>
      <w:r w:rsidRPr="00CD0D8D">
        <w:rPr>
          <w:rFonts w:ascii="Times New Roman" w:eastAsia="Times New Roman" w:hAnsi="Times New Roman" w:cs="Times New Roman"/>
          <w:sz w:val="24"/>
          <w:szCs w:val="24"/>
          <w:lang w:eastAsia="en-US"/>
        </w:rPr>
        <w:t>Т.В.,</w:t>
      </w:r>
      <w:r w:rsidRPr="00CD0D8D">
        <w:rPr>
          <w:rFonts w:ascii="Times New Roman" w:eastAsia="Times New Roman" w:hAnsi="Times New Roman" w:cs="Times New Roman"/>
          <w:spacing w:val="-5"/>
          <w:sz w:val="24"/>
          <w:szCs w:val="24"/>
          <w:lang w:eastAsia="en-US"/>
        </w:rPr>
        <w:t xml:space="preserve"> </w:t>
      </w:r>
      <w:r w:rsidRPr="00CD0D8D">
        <w:rPr>
          <w:rFonts w:ascii="Times New Roman" w:eastAsia="Times New Roman" w:hAnsi="Times New Roman" w:cs="Times New Roman"/>
          <w:sz w:val="24"/>
          <w:szCs w:val="24"/>
          <w:lang w:eastAsia="en-US"/>
        </w:rPr>
        <w:t>Огурцова</w:t>
      </w:r>
      <w:r w:rsidRPr="00CD0D8D">
        <w:rPr>
          <w:rFonts w:ascii="Times New Roman" w:eastAsia="Times New Roman" w:hAnsi="Times New Roman" w:cs="Times New Roman"/>
          <w:spacing w:val="-4"/>
          <w:sz w:val="24"/>
          <w:szCs w:val="24"/>
          <w:lang w:eastAsia="en-US"/>
        </w:rPr>
        <w:t xml:space="preserve"> </w:t>
      </w:r>
      <w:r w:rsidRPr="00CD0D8D">
        <w:rPr>
          <w:rFonts w:ascii="Times New Roman" w:eastAsia="Times New Roman" w:hAnsi="Times New Roman" w:cs="Times New Roman"/>
          <w:sz w:val="24"/>
          <w:szCs w:val="24"/>
          <w:lang w:eastAsia="en-US"/>
        </w:rPr>
        <w:t>Л.В. Путешествуем</w:t>
      </w:r>
      <w:r w:rsidRPr="00CD0D8D">
        <w:rPr>
          <w:rFonts w:ascii="Times New Roman" w:eastAsia="Times New Roman" w:hAnsi="Times New Roman" w:cs="Times New Roman"/>
          <w:spacing w:val="-2"/>
          <w:sz w:val="24"/>
          <w:szCs w:val="24"/>
          <w:lang w:eastAsia="en-US"/>
        </w:rPr>
        <w:t xml:space="preserve"> </w:t>
      </w:r>
      <w:r w:rsidRPr="00CD0D8D">
        <w:rPr>
          <w:rFonts w:ascii="Times New Roman" w:eastAsia="Times New Roman" w:hAnsi="Times New Roman" w:cs="Times New Roman"/>
          <w:sz w:val="24"/>
          <w:szCs w:val="24"/>
          <w:lang w:eastAsia="en-US"/>
        </w:rPr>
        <w:t>по</w:t>
      </w:r>
      <w:r w:rsidRPr="00CD0D8D">
        <w:rPr>
          <w:rFonts w:ascii="Times New Roman" w:eastAsia="Times New Roman" w:hAnsi="Times New Roman" w:cs="Times New Roman"/>
          <w:spacing w:val="1"/>
          <w:sz w:val="24"/>
          <w:szCs w:val="24"/>
          <w:lang w:eastAsia="en-US"/>
        </w:rPr>
        <w:t xml:space="preserve"> </w:t>
      </w:r>
      <w:r w:rsidR="00E97D80">
        <w:rPr>
          <w:rFonts w:ascii="Times New Roman" w:eastAsia="Times New Roman" w:hAnsi="Times New Roman" w:cs="Times New Roman"/>
          <w:sz w:val="24"/>
          <w:szCs w:val="24"/>
          <w:lang w:eastAsia="en-US"/>
        </w:rPr>
        <w:t>Крыму</w:t>
      </w:r>
    </w:p>
    <w:p w14:paraId="2C7F53E8" w14:textId="77777777" w:rsidR="00956C45" w:rsidRDefault="00CD0D8D" w:rsidP="001B2148">
      <w:pPr>
        <w:widowControl w:val="0"/>
        <w:autoSpaceDE w:val="0"/>
        <w:autoSpaceDN w:val="0"/>
        <w:spacing w:line="242" w:lineRule="auto"/>
        <w:ind w:left="-284" w:right="-1"/>
        <w:jc w:val="both"/>
        <w:rPr>
          <w:rFonts w:ascii="Times New Roman" w:eastAsia="Times New Roman" w:hAnsi="Times New Roman" w:cs="Times New Roman"/>
          <w:sz w:val="24"/>
          <w:szCs w:val="24"/>
          <w:lang w:eastAsia="en-US"/>
        </w:rPr>
      </w:pPr>
      <w:r w:rsidRPr="00CD0D8D">
        <w:rPr>
          <w:rFonts w:ascii="Times New Roman" w:eastAsia="Times New Roman" w:hAnsi="Times New Roman" w:cs="Times New Roman"/>
          <w:sz w:val="24"/>
          <w:szCs w:val="24"/>
          <w:lang w:eastAsia="en-US"/>
        </w:rPr>
        <w:t>Дыбина</w:t>
      </w:r>
      <w:r w:rsidRPr="00CD0D8D">
        <w:rPr>
          <w:rFonts w:ascii="Times New Roman" w:eastAsia="Times New Roman" w:hAnsi="Times New Roman" w:cs="Times New Roman"/>
          <w:spacing w:val="18"/>
          <w:sz w:val="24"/>
          <w:szCs w:val="24"/>
          <w:lang w:eastAsia="en-US"/>
        </w:rPr>
        <w:t xml:space="preserve"> </w:t>
      </w:r>
      <w:r w:rsidRPr="00CD0D8D">
        <w:rPr>
          <w:rFonts w:ascii="Times New Roman" w:eastAsia="Times New Roman" w:hAnsi="Times New Roman" w:cs="Times New Roman"/>
          <w:sz w:val="24"/>
          <w:szCs w:val="24"/>
          <w:lang w:eastAsia="en-US"/>
        </w:rPr>
        <w:t>О.</w:t>
      </w:r>
      <w:r w:rsidRPr="00CD0D8D">
        <w:rPr>
          <w:rFonts w:ascii="Times New Roman" w:eastAsia="Times New Roman" w:hAnsi="Times New Roman" w:cs="Times New Roman"/>
          <w:spacing w:val="21"/>
          <w:sz w:val="24"/>
          <w:szCs w:val="24"/>
          <w:lang w:eastAsia="en-US"/>
        </w:rPr>
        <w:t xml:space="preserve"> </w:t>
      </w:r>
      <w:r w:rsidRPr="00CD0D8D">
        <w:rPr>
          <w:rFonts w:ascii="Times New Roman" w:eastAsia="Times New Roman" w:hAnsi="Times New Roman" w:cs="Times New Roman"/>
          <w:sz w:val="24"/>
          <w:szCs w:val="24"/>
          <w:lang w:eastAsia="en-US"/>
        </w:rPr>
        <w:t>В.</w:t>
      </w:r>
      <w:r w:rsidRPr="00CD0D8D">
        <w:rPr>
          <w:rFonts w:ascii="Times New Roman" w:eastAsia="Times New Roman" w:hAnsi="Times New Roman" w:cs="Times New Roman"/>
          <w:spacing w:val="21"/>
          <w:sz w:val="24"/>
          <w:szCs w:val="24"/>
          <w:lang w:eastAsia="en-US"/>
        </w:rPr>
        <w:t xml:space="preserve"> </w:t>
      </w:r>
      <w:r w:rsidRPr="00CD0D8D">
        <w:rPr>
          <w:rFonts w:ascii="Times New Roman" w:eastAsia="Times New Roman" w:hAnsi="Times New Roman" w:cs="Times New Roman"/>
          <w:sz w:val="24"/>
          <w:szCs w:val="24"/>
          <w:lang w:eastAsia="en-US"/>
        </w:rPr>
        <w:t>Ознакомление</w:t>
      </w:r>
      <w:r w:rsidRPr="00CD0D8D">
        <w:rPr>
          <w:rFonts w:ascii="Times New Roman" w:eastAsia="Times New Roman" w:hAnsi="Times New Roman" w:cs="Times New Roman"/>
          <w:spacing w:val="18"/>
          <w:sz w:val="24"/>
          <w:szCs w:val="24"/>
          <w:lang w:eastAsia="en-US"/>
        </w:rPr>
        <w:t xml:space="preserve"> </w:t>
      </w:r>
      <w:r w:rsidRPr="00CD0D8D">
        <w:rPr>
          <w:rFonts w:ascii="Times New Roman" w:eastAsia="Times New Roman" w:hAnsi="Times New Roman" w:cs="Times New Roman"/>
          <w:sz w:val="24"/>
          <w:szCs w:val="24"/>
          <w:lang w:eastAsia="en-US"/>
        </w:rPr>
        <w:t>с</w:t>
      </w:r>
      <w:r w:rsidRPr="00CD0D8D">
        <w:rPr>
          <w:rFonts w:ascii="Times New Roman" w:eastAsia="Times New Roman" w:hAnsi="Times New Roman" w:cs="Times New Roman"/>
          <w:spacing w:val="18"/>
          <w:sz w:val="24"/>
          <w:szCs w:val="24"/>
          <w:lang w:eastAsia="en-US"/>
        </w:rPr>
        <w:t xml:space="preserve"> </w:t>
      </w:r>
      <w:r w:rsidRPr="00CD0D8D">
        <w:rPr>
          <w:rFonts w:ascii="Times New Roman" w:eastAsia="Times New Roman" w:hAnsi="Times New Roman" w:cs="Times New Roman"/>
          <w:sz w:val="24"/>
          <w:szCs w:val="24"/>
          <w:lang w:eastAsia="en-US"/>
        </w:rPr>
        <w:t>предметным</w:t>
      </w:r>
      <w:r w:rsidRPr="00CD0D8D">
        <w:rPr>
          <w:rFonts w:ascii="Times New Roman" w:eastAsia="Times New Roman" w:hAnsi="Times New Roman" w:cs="Times New Roman"/>
          <w:spacing w:val="20"/>
          <w:sz w:val="24"/>
          <w:szCs w:val="24"/>
          <w:lang w:eastAsia="en-US"/>
        </w:rPr>
        <w:t xml:space="preserve"> </w:t>
      </w:r>
      <w:r w:rsidRPr="00CD0D8D">
        <w:rPr>
          <w:rFonts w:ascii="Times New Roman" w:eastAsia="Times New Roman" w:hAnsi="Times New Roman" w:cs="Times New Roman"/>
          <w:sz w:val="24"/>
          <w:szCs w:val="24"/>
          <w:lang w:eastAsia="en-US"/>
        </w:rPr>
        <w:t>и</w:t>
      </w:r>
      <w:r w:rsidRPr="00CD0D8D">
        <w:rPr>
          <w:rFonts w:ascii="Times New Roman" w:eastAsia="Times New Roman" w:hAnsi="Times New Roman" w:cs="Times New Roman"/>
          <w:spacing w:val="15"/>
          <w:sz w:val="24"/>
          <w:szCs w:val="24"/>
          <w:lang w:eastAsia="en-US"/>
        </w:rPr>
        <w:t xml:space="preserve"> </w:t>
      </w:r>
      <w:r w:rsidRPr="00CD0D8D">
        <w:rPr>
          <w:rFonts w:ascii="Times New Roman" w:eastAsia="Times New Roman" w:hAnsi="Times New Roman" w:cs="Times New Roman"/>
          <w:sz w:val="24"/>
          <w:szCs w:val="24"/>
          <w:lang w:eastAsia="en-US"/>
        </w:rPr>
        <w:t>социальным</w:t>
      </w:r>
      <w:r w:rsidRPr="00CD0D8D">
        <w:rPr>
          <w:rFonts w:ascii="Times New Roman" w:eastAsia="Times New Roman" w:hAnsi="Times New Roman" w:cs="Times New Roman"/>
          <w:spacing w:val="11"/>
          <w:sz w:val="24"/>
          <w:szCs w:val="24"/>
          <w:lang w:eastAsia="en-US"/>
        </w:rPr>
        <w:t xml:space="preserve"> </w:t>
      </w:r>
      <w:r w:rsidRPr="00CD0D8D">
        <w:rPr>
          <w:rFonts w:ascii="Times New Roman" w:eastAsia="Times New Roman" w:hAnsi="Times New Roman" w:cs="Times New Roman"/>
          <w:sz w:val="24"/>
          <w:szCs w:val="24"/>
          <w:lang w:eastAsia="en-US"/>
        </w:rPr>
        <w:t>окружением:</w:t>
      </w:r>
      <w:r w:rsidRPr="00CD0D8D">
        <w:rPr>
          <w:rFonts w:ascii="Times New Roman" w:eastAsia="Times New Roman" w:hAnsi="Times New Roman" w:cs="Times New Roman"/>
          <w:spacing w:val="19"/>
          <w:sz w:val="24"/>
          <w:szCs w:val="24"/>
          <w:lang w:eastAsia="en-US"/>
        </w:rPr>
        <w:t xml:space="preserve"> </w:t>
      </w:r>
      <w:r w:rsidRPr="00CD0D8D">
        <w:rPr>
          <w:rFonts w:ascii="Times New Roman" w:eastAsia="Times New Roman" w:hAnsi="Times New Roman" w:cs="Times New Roman"/>
          <w:sz w:val="24"/>
          <w:szCs w:val="24"/>
          <w:lang w:eastAsia="en-US"/>
        </w:rPr>
        <w:t>Старшая</w:t>
      </w:r>
      <w:r w:rsidRPr="00CD0D8D">
        <w:rPr>
          <w:rFonts w:ascii="Times New Roman" w:eastAsia="Times New Roman" w:hAnsi="Times New Roman" w:cs="Times New Roman"/>
          <w:spacing w:val="19"/>
          <w:sz w:val="24"/>
          <w:szCs w:val="24"/>
          <w:lang w:eastAsia="en-US"/>
        </w:rPr>
        <w:t xml:space="preserve"> </w:t>
      </w:r>
      <w:r w:rsidRPr="00CD0D8D">
        <w:rPr>
          <w:rFonts w:ascii="Times New Roman" w:eastAsia="Times New Roman" w:hAnsi="Times New Roman" w:cs="Times New Roman"/>
          <w:sz w:val="24"/>
          <w:szCs w:val="24"/>
          <w:lang w:eastAsia="en-US"/>
        </w:rPr>
        <w:t>группа</w:t>
      </w:r>
      <w:r w:rsidRPr="00CD0D8D">
        <w:rPr>
          <w:rFonts w:ascii="Times New Roman" w:eastAsia="Times New Roman" w:hAnsi="Times New Roman" w:cs="Times New Roman"/>
          <w:spacing w:val="19"/>
          <w:sz w:val="24"/>
          <w:szCs w:val="24"/>
          <w:lang w:eastAsia="en-US"/>
        </w:rPr>
        <w:t xml:space="preserve"> </w:t>
      </w:r>
      <w:r w:rsidRPr="00CD0D8D">
        <w:rPr>
          <w:rFonts w:ascii="Times New Roman" w:eastAsia="Times New Roman" w:hAnsi="Times New Roman" w:cs="Times New Roman"/>
          <w:sz w:val="24"/>
          <w:szCs w:val="24"/>
          <w:lang w:eastAsia="en-US"/>
        </w:rPr>
        <w:t>(5–6</w:t>
      </w:r>
      <w:r w:rsidR="00956C45">
        <w:rPr>
          <w:rFonts w:ascii="Times New Roman" w:eastAsia="Times New Roman" w:hAnsi="Times New Roman" w:cs="Times New Roman"/>
          <w:sz w:val="24"/>
          <w:szCs w:val="24"/>
          <w:lang w:eastAsia="en-US"/>
        </w:rPr>
        <w:t xml:space="preserve">               </w:t>
      </w:r>
      <w:r w:rsidRPr="00CD0D8D">
        <w:rPr>
          <w:rFonts w:ascii="Times New Roman" w:eastAsia="Times New Roman" w:hAnsi="Times New Roman" w:cs="Times New Roman"/>
          <w:spacing w:val="-57"/>
          <w:sz w:val="24"/>
          <w:szCs w:val="24"/>
          <w:lang w:eastAsia="en-US"/>
        </w:rPr>
        <w:t xml:space="preserve"> </w:t>
      </w:r>
      <w:r w:rsidRPr="00CD0D8D">
        <w:rPr>
          <w:rFonts w:ascii="Times New Roman" w:eastAsia="Times New Roman" w:hAnsi="Times New Roman" w:cs="Times New Roman"/>
          <w:sz w:val="24"/>
          <w:szCs w:val="24"/>
          <w:lang w:eastAsia="en-US"/>
        </w:rPr>
        <w:t>лет).</w:t>
      </w:r>
      <w:r w:rsidR="00E97D80">
        <w:rPr>
          <w:rFonts w:ascii="Times New Roman" w:eastAsia="Times New Roman" w:hAnsi="Times New Roman" w:cs="Times New Roman"/>
          <w:sz w:val="24"/>
          <w:szCs w:val="24"/>
          <w:lang w:eastAsia="en-US"/>
        </w:rPr>
        <w:t xml:space="preserve"> </w:t>
      </w:r>
    </w:p>
    <w:p w14:paraId="2BC2C486" w14:textId="77777777" w:rsidR="009F5C7E" w:rsidRDefault="00956C45" w:rsidP="001B2148">
      <w:pPr>
        <w:widowControl w:val="0"/>
        <w:autoSpaceDE w:val="0"/>
        <w:autoSpaceDN w:val="0"/>
        <w:spacing w:line="242" w:lineRule="auto"/>
        <w:ind w:left="-284" w:right="-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Воронкевич </w:t>
      </w:r>
      <w:r w:rsidR="009F5C7E">
        <w:rPr>
          <w:rFonts w:ascii="Times New Roman" w:eastAsia="Times New Roman" w:hAnsi="Times New Roman" w:cs="Times New Roman"/>
          <w:sz w:val="24"/>
          <w:szCs w:val="24"/>
          <w:lang w:eastAsia="en-US"/>
        </w:rPr>
        <w:t>О.А.</w:t>
      </w:r>
      <w:r>
        <w:rPr>
          <w:rFonts w:ascii="Times New Roman" w:eastAsia="Times New Roman" w:hAnsi="Times New Roman" w:cs="Times New Roman"/>
          <w:sz w:val="24"/>
          <w:szCs w:val="24"/>
          <w:lang w:eastAsia="en-US"/>
        </w:rPr>
        <w:t xml:space="preserve"> «Добро пожаловать в экологию!», конспекты для проведения образовательной деятельности с детьми 3-7 лет,</w:t>
      </w:r>
      <w:r w:rsidR="009F5C7E">
        <w:rPr>
          <w:rFonts w:ascii="Times New Roman" w:eastAsia="Times New Roman" w:hAnsi="Times New Roman" w:cs="Times New Roman"/>
          <w:sz w:val="24"/>
          <w:szCs w:val="24"/>
          <w:lang w:eastAsia="en-US"/>
        </w:rPr>
        <w:t xml:space="preserve"> ООО «Издательство «ДЕТСТВО-ПРЕСС», 2021.</w:t>
      </w:r>
      <w:r>
        <w:rPr>
          <w:rFonts w:ascii="Times New Roman" w:eastAsia="Times New Roman" w:hAnsi="Times New Roman" w:cs="Times New Roman"/>
          <w:sz w:val="24"/>
          <w:szCs w:val="24"/>
          <w:lang w:eastAsia="en-US"/>
        </w:rPr>
        <w:t xml:space="preserve"> </w:t>
      </w:r>
    </w:p>
    <w:p w14:paraId="69FA08F7" w14:textId="77777777" w:rsidR="009F5C7E" w:rsidRDefault="009F5C7E" w:rsidP="001B2148">
      <w:pPr>
        <w:widowControl w:val="0"/>
        <w:autoSpaceDE w:val="0"/>
        <w:autoSpaceDN w:val="0"/>
        <w:spacing w:line="242" w:lineRule="auto"/>
        <w:ind w:left="-284" w:right="-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Нищева Н.В. Обучение грамоте детей дошкольного возраста, парциальная программа, ДЕТСТВО-ПРЕСС, 2023. </w:t>
      </w:r>
    </w:p>
    <w:p w14:paraId="3836E617" w14:textId="77777777" w:rsidR="00336D71" w:rsidRDefault="00956C45" w:rsidP="00843B52">
      <w:pPr>
        <w:widowControl w:val="0"/>
        <w:tabs>
          <w:tab w:val="left" w:pos="3084"/>
        </w:tabs>
        <w:autoSpaceDE w:val="0"/>
        <w:autoSpaceDN w:val="0"/>
        <w:spacing w:line="240" w:lineRule="auto"/>
        <w:ind w:right="-142"/>
        <w:jc w:val="both"/>
        <w:outlineLvl w:val="2"/>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
    <w:p w14:paraId="2D25CB96" w14:textId="77777777" w:rsidR="00336D71" w:rsidRPr="0023285C" w:rsidRDefault="00336D71" w:rsidP="00843B52">
      <w:pPr>
        <w:widowControl w:val="0"/>
        <w:tabs>
          <w:tab w:val="left" w:pos="3084"/>
        </w:tabs>
        <w:autoSpaceDE w:val="0"/>
        <w:autoSpaceDN w:val="0"/>
        <w:spacing w:line="240" w:lineRule="auto"/>
        <w:ind w:right="-142"/>
        <w:jc w:val="center"/>
        <w:outlineLvl w:val="2"/>
        <w:rPr>
          <w:rFonts w:ascii="Times New Roman" w:eastAsia="Times New Roman" w:hAnsi="Times New Roman" w:cs="Times New Roman"/>
          <w:b/>
          <w:bCs/>
          <w:iCs/>
          <w:sz w:val="24"/>
          <w:szCs w:val="24"/>
          <w:lang w:eastAsia="en-US"/>
        </w:rPr>
      </w:pPr>
      <w:r w:rsidRPr="0023285C">
        <w:rPr>
          <w:rFonts w:ascii="Times New Roman" w:eastAsia="Times New Roman" w:hAnsi="Times New Roman" w:cs="Times New Roman"/>
          <w:b/>
          <w:bCs/>
          <w:iCs/>
          <w:sz w:val="24"/>
          <w:szCs w:val="24"/>
          <w:lang w:eastAsia="en-US"/>
        </w:rPr>
        <w:t>Требования</w:t>
      </w:r>
      <w:r w:rsidRPr="0023285C">
        <w:rPr>
          <w:rFonts w:ascii="Times New Roman" w:eastAsia="Times New Roman" w:hAnsi="Times New Roman" w:cs="Times New Roman"/>
          <w:b/>
          <w:bCs/>
          <w:iCs/>
          <w:spacing w:val="-2"/>
          <w:sz w:val="24"/>
          <w:szCs w:val="24"/>
          <w:lang w:eastAsia="en-US"/>
        </w:rPr>
        <w:t xml:space="preserve"> </w:t>
      </w:r>
      <w:r w:rsidRPr="0023285C">
        <w:rPr>
          <w:rFonts w:ascii="Times New Roman" w:eastAsia="Times New Roman" w:hAnsi="Times New Roman" w:cs="Times New Roman"/>
          <w:b/>
          <w:bCs/>
          <w:iCs/>
          <w:sz w:val="24"/>
          <w:szCs w:val="24"/>
          <w:lang w:eastAsia="en-US"/>
        </w:rPr>
        <w:t>к</w:t>
      </w:r>
      <w:r w:rsidRPr="0023285C">
        <w:rPr>
          <w:rFonts w:ascii="Times New Roman" w:eastAsia="Times New Roman" w:hAnsi="Times New Roman" w:cs="Times New Roman"/>
          <w:b/>
          <w:bCs/>
          <w:iCs/>
          <w:spacing w:val="1"/>
          <w:sz w:val="24"/>
          <w:szCs w:val="24"/>
          <w:lang w:eastAsia="en-US"/>
        </w:rPr>
        <w:t xml:space="preserve"> </w:t>
      </w:r>
      <w:r w:rsidRPr="0023285C">
        <w:rPr>
          <w:rFonts w:ascii="Times New Roman" w:eastAsia="Times New Roman" w:hAnsi="Times New Roman" w:cs="Times New Roman"/>
          <w:b/>
          <w:bCs/>
          <w:iCs/>
          <w:sz w:val="24"/>
          <w:szCs w:val="24"/>
          <w:lang w:eastAsia="en-US"/>
        </w:rPr>
        <w:t>условиям</w:t>
      </w:r>
      <w:r w:rsidRPr="0023285C">
        <w:rPr>
          <w:rFonts w:ascii="Times New Roman" w:eastAsia="Times New Roman" w:hAnsi="Times New Roman" w:cs="Times New Roman"/>
          <w:b/>
          <w:bCs/>
          <w:iCs/>
          <w:spacing w:val="-2"/>
          <w:sz w:val="24"/>
          <w:szCs w:val="24"/>
          <w:lang w:eastAsia="en-US"/>
        </w:rPr>
        <w:t xml:space="preserve"> </w:t>
      </w:r>
      <w:r w:rsidRPr="0023285C">
        <w:rPr>
          <w:rFonts w:ascii="Times New Roman" w:eastAsia="Times New Roman" w:hAnsi="Times New Roman" w:cs="Times New Roman"/>
          <w:b/>
          <w:bCs/>
          <w:iCs/>
          <w:sz w:val="24"/>
          <w:szCs w:val="24"/>
          <w:lang w:eastAsia="en-US"/>
        </w:rPr>
        <w:t>работы</w:t>
      </w:r>
      <w:r w:rsidRPr="0023285C">
        <w:rPr>
          <w:rFonts w:ascii="Times New Roman" w:eastAsia="Times New Roman" w:hAnsi="Times New Roman" w:cs="Times New Roman"/>
          <w:b/>
          <w:bCs/>
          <w:iCs/>
          <w:spacing w:val="-3"/>
          <w:sz w:val="24"/>
          <w:szCs w:val="24"/>
          <w:lang w:eastAsia="en-US"/>
        </w:rPr>
        <w:t xml:space="preserve"> </w:t>
      </w:r>
      <w:r w:rsidRPr="0023285C">
        <w:rPr>
          <w:rFonts w:ascii="Times New Roman" w:eastAsia="Times New Roman" w:hAnsi="Times New Roman" w:cs="Times New Roman"/>
          <w:b/>
          <w:bCs/>
          <w:iCs/>
          <w:sz w:val="24"/>
          <w:szCs w:val="24"/>
          <w:lang w:eastAsia="en-US"/>
        </w:rPr>
        <w:t>с</w:t>
      </w:r>
      <w:r w:rsidRPr="0023285C">
        <w:rPr>
          <w:rFonts w:ascii="Times New Roman" w:eastAsia="Times New Roman" w:hAnsi="Times New Roman" w:cs="Times New Roman"/>
          <w:b/>
          <w:bCs/>
          <w:iCs/>
          <w:spacing w:val="-2"/>
          <w:sz w:val="24"/>
          <w:szCs w:val="24"/>
          <w:lang w:eastAsia="en-US"/>
        </w:rPr>
        <w:t xml:space="preserve"> </w:t>
      </w:r>
      <w:r w:rsidRPr="0023285C">
        <w:rPr>
          <w:rFonts w:ascii="Times New Roman" w:eastAsia="Times New Roman" w:hAnsi="Times New Roman" w:cs="Times New Roman"/>
          <w:b/>
          <w:bCs/>
          <w:iCs/>
          <w:sz w:val="24"/>
          <w:szCs w:val="24"/>
          <w:lang w:eastAsia="en-US"/>
        </w:rPr>
        <w:t>особыми</w:t>
      </w:r>
      <w:r w:rsidRPr="0023285C">
        <w:rPr>
          <w:rFonts w:ascii="Times New Roman" w:eastAsia="Times New Roman" w:hAnsi="Times New Roman" w:cs="Times New Roman"/>
          <w:b/>
          <w:bCs/>
          <w:iCs/>
          <w:spacing w:val="-2"/>
          <w:sz w:val="24"/>
          <w:szCs w:val="24"/>
          <w:lang w:eastAsia="en-US"/>
        </w:rPr>
        <w:t xml:space="preserve"> </w:t>
      </w:r>
      <w:r w:rsidRPr="0023285C">
        <w:rPr>
          <w:rFonts w:ascii="Times New Roman" w:eastAsia="Times New Roman" w:hAnsi="Times New Roman" w:cs="Times New Roman"/>
          <w:b/>
          <w:bCs/>
          <w:iCs/>
          <w:sz w:val="24"/>
          <w:szCs w:val="24"/>
          <w:lang w:eastAsia="en-US"/>
        </w:rPr>
        <w:t>категориями</w:t>
      </w:r>
      <w:r w:rsidRPr="0023285C">
        <w:rPr>
          <w:rFonts w:ascii="Times New Roman" w:eastAsia="Times New Roman" w:hAnsi="Times New Roman" w:cs="Times New Roman"/>
          <w:b/>
          <w:bCs/>
          <w:iCs/>
          <w:spacing w:val="-3"/>
          <w:sz w:val="24"/>
          <w:szCs w:val="24"/>
          <w:lang w:eastAsia="en-US"/>
        </w:rPr>
        <w:t xml:space="preserve"> </w:t>
      </w:r>
      <w:r w:rsidRPr="0023285C">
        <w:rPr>
          <w:rFonts w:ascii="Times New Roman" w:eastAsia="Times New Roman" w:hAnsi="Times New Roman" w:cs="Times New Roman"/>
          <w:b/>
          <w:bCs/>
          <w:iCs/>
          <w:sz w:val="24"/>
          <w:szCs w:val="24"/>
          <w:lang w:eastAsia="en-US"/>
        </w:rPr>
        <w:t>детей</w:t>
      </w:r>
    </w:p>
    <w:p w14:paraId="1DFFFB0F" w14:textId="77777777" w:rsidR="00336D71" w:rsidRPr="0023285C" w:rsidRDefault="00336D71" w:rsidP="008A4408">
      <w:pPr>
        <w:widowControl w:val="0"/>
        <w:autoSpaceDE w:val="0"/>
        <w:autoSpaceDN w:val="0"/>
        <w:spacing w:before="1"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 своим основным задачам воспитательная работа в ДОУ не зависит от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наличия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(отсутствия)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особых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образовательных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потребностей.</w:t>
      </w:r>
    </w:p>
    <w:p w14:paraId="004F1F75" w14:textId="77777777" w:rsidR="00336D71" w:rsidRPr="0023285C" w:rsidRDefault="00336D71" w:rsidP="008A4408">
      <w:pPr>
        <w:widowControl w:val="0"/>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 основе процесса воспитания детей в ДОУ лежат традиционные ценности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российского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общества.</w:t>
      </w:r>
    </w:p>
    <w:p w14:paraId="76767709" w14:textId="77777777" w:rsidR="00336D71" w:rsidRPr="0023285C" w:rsidRDefault="00336D71" w:rsidP="008A4408">
      <w:pPr>
        <w:widowControl w:val="0"/>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Однако,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инклюзия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подразумевает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готовность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системы</w:t>
      </w:r>
      <w:r w:rsidRPr="0023285C">
        <w:rPr>
          <w:rFonts w:ascii="Times New Roman" w:eastAsia="Times New Roman" w:hAnsi="Times New Roman" w:cs="Times New Roman"/>
          <w:spacing w:val="-62"/>
          <w:sz w:val="24"/>
          <w:szCs w:val="24"/>
          <w:lang w:eastAsia="en-US"/>
        </w:rPr>
        <w:t xml:space="preserve"> </w:t>
      </w:r>
      <w:r>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принять любого ребенка независимо от его особенностей (психофизиологических,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социальных,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психологических,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этнокультурных,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национальных,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религиозных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других)</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обеспечить</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ему</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оптимальную</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социальную</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ситуацию</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развития</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(п.</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29.4.3.1.</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ФОП</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ДО). Программа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предполагает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создание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следующих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условий,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обеспечивающих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достижение</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целевых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ориентиров</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работе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особыми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категориями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детей:</w:t>
      </w:r>
    </w:p>
    <w:p w14:paraId="39C18291" w14:textId="77777777" w:rsidR="00336D71" w:rsidRPr="0023285C" w:rsidRDefault="00336D71" w:rsidP="008A4408">
      <w:pPr>
        <w:widowControl w:val="0"/>
        <w:tabs>
          <w:tab w:val="left" w:pos="2678"/>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направленное на формирование личности взаимодействие взрослых 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детьми, предполагающее создание таких ситуаций, в которых каждому ребенку 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особыми образовательными потребностями предоставляется возможность выбора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деятельности, партнера и средств; учитываются особенности деятельности, средств</w:t>
      </w:r>
      <w:r w:rsidRPr="0023285C">
        <w:rPr>
          <w:rFonts w:ascii="Times New Roman" w:eastAsia="Times New Roman" w:hAnsi="Times New Roman" w:cs="Times New Roman"/>
          <w:spacing w:val="-62"/>
          <w:sz w:val="24"/>
          <w:szCs w:val="24"/>
          <w:lang w:eastAsia="en-US"/>
        </w:rPr>
        <w:t xml:space="preserve"> </w:t>
      </w:r>
      <w:r>
        <w:rPr>
          <w:rFonts w:ascii="Times New Roman" w:eastAsia="Times New Roman" w:hAnsi="Times New Roman" w:cs="Times New Roman"/>
          <w:spacing w:val="-62"/>
          <w:sz w:val="24"/>
          <w:szCs w:val="24"/>
          <w:lang w:eastAsia="en-US"/>
        </w:rPr>
        <w:t xml:space="preserve">                                     </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е</w:t>
      </w:r>
      <w:r>
        <w:rPr>
          <w:rFonts w:ascii="Times New Roman" w:eastAsia="Times New Roman" w:hAnsi="Times New Roman" w:cs="Times New Roman"/>
          <w:sz w:val="24"/>
          <w:szCs w:val="24"/>
          <w:lang w:eastAsia="en-US"/>
        </w:rPr>
        <w:t>ё</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реализации,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ограниченный</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объем личного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опыта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особых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категорий;</w:t>
      </w:r>
    </w:p>
    <w:p w14:paraId="4FBAC4EC" w14:textId="77777777" w:rsidR="00336D71" w:rsidRPr="0023285C" w:rsidRDefault="00336D71" w:rsidP="008A4408">
      <w:pPr>
        <w:widowControl w:val="0"/>
        <w:tabs>
          <w:tab w:val="left" w:pos="2678"/>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формирование игры как важнейшего фактора воспитания и развития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особыми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потребностями,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учетом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необходимости</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развития</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личности</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создание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условий</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самоопределения</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социализации</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детей на основе социокультурных, духовно-нравственных ценностей и принятых 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российском</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обществе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правил</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 норм</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поведения;</w:t>
      </w:r>
    </w:p>
    <w:p w14:paraId="4B21802E" w14:textId="77777777" w:rsidR="00336D71" w:rsidRDefault="00336D71" w:rsidP="008A4408">
      <w:pPr>
        <w:widowControl w:val="0"/>
        <w:tabs>
          <w:tab w:val="left" w:pos="2678"/>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создание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воспитывающей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среды,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способствующей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личностному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развитию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особой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категории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дошкольников,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позитивной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социализации,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сохранению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индивидуальности,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охране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укреплению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здоровья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эмоционального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благополучия</w:t>
      </w:r>
      <w:r>
        <w:rPr>
          <w:rFonts w:ascii="Times New Roman" w:eastAsia="Times New Roman" w:hAnsi="Times New Roman" w:cs="Times New Roman"/>
          <w:sz w:val="24"/>
          <w:szCs w:val="24"/>
          <w:lang w:eastAsia="en-US"/>
        </w:rPr>
        <w:t>;</w:t>
      </w:r>
      <w:r w:rsidRPr="00143F48">
        <w:rPr>
          <w:rFonts w:ascii="Times New Roman" w:eastAsia="Times New Roman" w:hAnsi="Times New Roman" w:cs="Times New Roman"/>
          <w:sz w:val="24"/>
          <w:szCs w:val="24"/>
          <w:lang w:eastAsia="en-US"/>
        </w:rPr>
        <w:t xml:space="preserve"> </w:t>
      </w:r>
    </w:p>
    <w:p w14:paraId="5F3F3482" w14:textId="77777777" w:rsidR="00336D71" w:rsidRDefault="00336D71" w:rsidP="008A4408">
      <w:pPr>
        <w:widowControl w:val="0"/>
        <w:tabs>
          <w:tab w:val="left" w:pos="2678"/>
        </w:tabs>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доступность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воспитательных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мероприятий,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совместных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самостоятельных,</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подвижных</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статичных</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форм</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активности</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учетом</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особенностей</w:t>
      </w:r>
      <w:r w:rsidRPr="0023285C">
        <w:rPr>
          <w:rFonts w:ascii="Times New Roman" w:eastAsia="Times New Roman" w:hAnsi="Times New Roman" w:cs="Times New Roman"/>
          <w:spacing w:val="-63"/>
          <w:sz w:val="24"/>
          <w:szCs w:val="24"/>
          <w:lang w:eastAsia="en-US"/>
        </w:rPr>
        <w:t xml:space="preserve"> </w:t>
      </w:r>
      <w:r>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развития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потребностей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E97D80">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речь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идет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только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физической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доступности,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интеллектуальной,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когда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созданные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условия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применяемые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правила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должны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быть понятны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ребенку 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особыми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образовательными</w:t>
      </w:r>
      <w:r w:rsidRPr="0023285C">
        <w:rPr>
          <w:rFonts w:ascii="Times New Roman" w:eastAsia="Times New Roman" w:hAnsi="Times New Roman" w:cs="Times New Roman"/>
          <w:spacing w:val="-2"/>
          <w:sz w:val="24"/>
          <w:szCs w:val="24"/>
          <w:lang w:eastAsia="en-US"/>
        </w:rPr>
        <w:t xml:space="preserve"> </w:t>
      </w:r>
      <w:r>
        <w:rPr>
          <w:rFonts w:ascii="Times New Roman" w:eastAsia="Times New Roman" w:hAnsi="Times New Roman" w:cs="Times New Roman"/>
          <w:sz w:val="24"/>
          <w:szCs w:val="24"/>
          <w:lang w:eastAsia="en-US"/>
        </w:rPr>
        <w:t>потребностями;</w:t>
      </w:r>
    </w:p>
    <w:p w14:paraId="16CE4A3A" w14:textId="77777777" w:rsidR="00336D71" w:rsidRDefault="00336D71" w:rsidP="008A4408">
      <w:pPr>
        <w:widowControl w:val="0"/>
        <w:autoSpaceDE w:val="0"/>
        <w:autoSpaceDN w:val="0"/>
        <w:spacing w:line="240" w:lineRule="auto"/>
        <w:ind w:left="-284" w:right="-143"/>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участие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семьи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необходимое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условие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полноценного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дошкольного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возраста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особыми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потребностями</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(п.29.4.3.2.</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ФОП</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w:t>
      </w:r>
    </w:p>
    <w:p w14:paraId="0302553C" w14:textId="77777777" w:rsidR="00336D71" w:rsidRPr="0023285C" w:rsidRDefault="00336D71" w:rsidP="008A4408">
      <w:pPr>
        <w:widowControl w:val="0"/>
        <w:autoSpaceDE w:val="0"/>
        <w:autoSpaceDN w:val="0"/>
        <w:spacing w:line="240" w:lineRule="auto"/>
        <w:ind w:left="-284" w:right="-143"/>
        <w:rPr>
          <w:rFonts w:ascii="Times New Roman" w:eastAsia="Times New Roman" w:hAnsi="Times New Roman" w:cs="Times New Roman"/>
          <w:b/>
          <w:i/>
          <w:sz w:val="24"/>
          <w:szCs w:val="24"/>
          <w:lang w:eastAsia="en-US"/>
        </w:rPr>
      </w:pPr>
      <w:r w:rsidRPr="00336D71">
        <w:rPr>
          <w:rFonts w:ascii="Times New Roman" w:eastAsia="Times New Roman" w:hAnsi="Times New Roman" w:cs="Times New Roman"/>
          <w:b/>
          <w:i/>
          <w:sz w:val="24"/>
          <w:szCs w:val="24"/>
          <w:u w:val="thick"/>
          <w:lang w:eastAsia="en-US"/>
        </w:rPr>
        <w:t xml:space="preserve"> </w:t>
      </w:r>
      <w:r w:rsidRPr="0023285C">
        <w:rPr>
          <w:rFonts w:ascii="Times New Roman" w:eastAsia="Times New Roman" w:hAnsi="Times New Roman" w:cs="Times New Roman"/>
          <w:b/>
          <w:i/>
          <w:sz w:val="24"/>
          <w:szCs w:val="24"/>
          <w:u w:val="thick"/>
          <w:lang w:eastAsia="en-US"/>
        </w:rPr>
        <w:t>Требования</w:t>
      </w:r>
      <w:r w:rsidRPr="0023285C">
        <w:rPr>
          <w:rFonts w:ascii="Times New Roman" w:eastAsia="Times New Roman" w:hAnsi="Times New Roman" w:cs="Times New Roman"/>
          <w:b/>
          <w:i/>
          <w:spacing w:val="37"/>
          <w:sz w:val="24"/>
          <w:szCs w:val="24"/>
          <w:u w:val="thick"/>
          <w:lang w:eastAsia="en-US"/>
        </w:rPr>
        <w:t xml:space="preserve"> </w:t>
      </w:r>
      <w:r w:rsidRPr="0023285C">
        <w:rPr>
          <w:rFonts w:ascii="Times New Roman" w:eastAsia="Times New Roman" w:hAnsi="Times New Roman" w:cs="Times New Roman"/>
          <w:b/>
          <w:i/>
          <w:sz w:val="24"/>
          <w:szCs w:val="24"/>
          <w:u w:val="thick"/>
          <w:lang w:eastAsia="en-US"/>
        </w:rPr>
        <w:t>к</w:t>
      </w:r>
      <w:r w:rsidRPr="0023285C">
        <w:rPr>
          <w:rFonts w:ascii="Times New Roman" w:eastAsia="Times New Roman" w:hAnsi="Times New Roman" w:cs="Times New Roman"/>
          <w:b/>
          <w:i/>
          <w:spacing w:val="37"/>
          <w:sz w:val="24"/>
          <w:szCs w:val="24"/>
          <w:u w:val="thick"/>
          <w:lang w:eastAsia="en-US"/>
        </w:rPr>
        <w:t xml:space="preserve"> </w:t>
      </w:r>
      <w:r w:rsidRPr="0023285C">
        <w:rPr>
          <w:rFonts w:ascii="Times New Roman" w:eastAsia="Times New Roman" w:hAnsi="Times New Roman" w:cs="Times New Roman"/>
          <w:b/>
          <w:i/>
          <w:sz w:val="24"/>
          <w:szCs w:val="24"/>
          <w:u w:val="thick"/>
          <w:lang w:eastAsia="en-US"/>
        </w:rPr>
        <w:t>условиям</w:t>
      </w:r>
      <w:r w:rsidRPr="0023285C">
        <w:rPr>
          <w:rFonts w:ascii="Times New Roman" w:eastAsia="Times New Roman" w:hAnsi="Times New Roman" w:cs="Times New Roman"/>
          <w:b/>
          <w:i/>
          <w:spacing w:val="37"/>
          <w:sz w:val="24"/>
          <w:szCs w:val="24"/>
          <w:u w:val="thick"/>
          <w:lang w:eastAsia="en-US"/>
        </w:rPr>
        <w:t xml:space="preserve"> </w:t>
      </w:r>
      <w:r w:rsidRPr="0023285C">
        <w:rPr>
          <w:rFonts w:ascii="Times New Roman" w:eastAsia="Times New Roman" w:hAnsi="Times New Roman" w:cs="Times New Roman"/>
          <w:b/>
          <w:i/>
          <w:sz w:val="24"/>
          <w:szCs w:val="24"/>
          <w:u w:val="thick"/>
          <w:lang w:eastAsia="en-US"/>
        </w:rPr>
        <w:t>работы</w:t>
      </w:r>
      <w:r w:rsidRPr="0023285C">
        <w:rPr>
          <w:rFonts w:ascii="Times New Roman" w:eastAsia="Times New Roman" w:hAnsi="Times New Roman" w:cs="Times New Roman"/>
          <w:b/>
          <w:i/>
          <w:spacing w:val="37"/>
          <w:sz w:val="24"/>
          <w:szCs w:val="24"/>
          <w:u w:val="thick"/>
          <w:lang w:eastAsia="en-US"/>
        </w:rPr>
        <w:t xml:space="preserve"> </w:t>
      </w:r>
      <w:r w:rsidRPr="0023285C">
        <w:rPr>
          <w:rFonts w:ascii="Times New Roman" w:eastAsia="Times New Roman" w:hAnsi="Times New Roman" w:cs="Times New Roman"/>
          <w:b/>
          <w:i/>
          <w:sz w:val="24"/>
          <w:szCs w:val="24"/>
          <w:u w:val="thick"/>
          <w:lang w:eastAsia="en-US"/>
        </w:rPr>
        <w:t>с</w:t>
      </w:r>
      <w:r w:rsidRPr="0023285C">
        <w:rPr>
          <w:rFonts w:ascii="Times New Roman" w:eastAsia="Times New Roman" w:hAnsi="Times New Roman" w:cs="Times New Roman"/>
          <w:b/>
          <w:i/>
          <w:spacing w:val="37"/>
          <w:sz w:val="24"/>
          <w:szCs w:val="24"/>
          <w:u w:val="thick"/>
          <w:lang w:eastAsia="en-US"/>
        </w:rPr>
        <w:t xml:space="preserve"> </w:t>
      </w:r>
      <w:r w:rsidRPr="0023285C">
        <w:rPr>
          <w:rFonts w:ascii="Times New Roman" w:eastAsia="Times New Roman" w:hAnsi="Times New Roman" w:cs="Times New Roman"/>
          <w:b/>
          <w:i/>
          <w:sz w:val="24"/>
          <w:szCs w:val="24"/>
          <w:u w:val="thick"/>
          <w:lang w:eastAsia="en-US"/>
        </w:rPr>
        <w:t>особыми</w:t>
      </w:r>
      <w:r w:rsidRPr="0023285C">
        <w:rPr>
          <w:rFonts w:ascii="Times New Roman" w:eastAsia="Times New Roman" w:hAnsi="Times New Roman" w:cs="Times New Roman"/>
          <w:b/>
          <w:i/>
          <w:spacing w:val="37"/>
          <w:sz w:val="24"/>
          <w:szCs w:val="24"/>
          <w:u w:val="thick"/>
          <w:lang w:eastAsia="en-US"/>
        </w:rPr>
        <w:t xml:space="preserve"> </w:t>
      </w:r>
      <w:r w:rsidRPr="0023285C">
        <w:rPr>
          <w:rFonts w:ascii="Times New Roman" w:eastAsia="Times New Roman" w:hAnsi="Times New Roman" w:cs="Times New Roman"/>
          <w:b/>
          <w:i/>
          <w:sz w:val="24"/>
          <w:szCs w:val="24"/>
          <w:u w:val="thick"/>
          <w:lang w:eastAsia="en-US"/>
        </w:rPr>
        <w:t>категориями</w:t>
      </w:r>
      <w:r w:rsidRPr="0023285C">
        <w:rPr>
          <w:rFonts w:ascii="Times New Roman" w:eastAsia="Times New Roman" w:hAnsi="Times New Roman" w:cs="Times New Roman"/>
          <w:b/>
          <w:i/>
          <w:spacing w:val="36"/>
          <w:sz w:val="24"/>
          <w:szCs w:val="24"/>
          <w:u w:val="thick"/>
          <w:lang w:eastAsia="en-US"/>
        </w:rPr>
        <w:t xml:space="preserve"> </w:t>
      </w:r>
      <w:r w:rsidRPr="0023285C">
        <w:rPr>
          <w:rFonts w:ascii="Times New Roman" w:eastAsia="Times New Roman" w:hAnsi="Times New Roman" w:cs="Times New Roman"/>
          <w:b/>
          <w:i/>
          <w:sz w:val="24"/>
          <w:szCs w:val="24"/>
          <w:u w:val="thick"/>
          <w:lang w:eastAsia="en-US"/>
        </w:rPr>
        <w:t>детей</w:t>
      </w:r>
      <w:r w:rsidRPr="0023285C">
        <w:rPr>
          <w:rFonts w:ascii="Times New Roman" w:eastAsia="Times New Roman" w:hAnsi="Times New Roman" w:cs="Times New Roman"/>
          <w:b/>
          <w:i/>
          <w:spacing w:val="37"/>
          <w:sz w:val="24"/>
          <w:szCs w:val="24"/>
          <w:u w:val="thick"/>
          <w:lang w:eastAsia="en-US"/>
        </w:rPr>
        <w:t xml:space="preserve"> </w:t>
      </w:r>
      <w:r w:rsidRPr="0023285C">
        <w:rPr>
          <w:rFonts w:ascii="Times New Roman" w:eastAsia="Times New Roman" w:hAnsi="Times New Roman" w:cs="Times New Roman"/>
          <w:b/>
          <w:i/>
          <w:sz w:val="24"/>
          <w:szCs w:val="24"/>
          <w:u w:val="thick"/>
          <w:lang w:eastAsia="en-US"/>
        </w:rPr>
        <w:t>в</w:t>
      </w:r>
      <w:r w:rsidRPr="0023285C">
        <w:rPr>
          <w:rFonts w:ascii="Times New Roman" w:eastAsia="Times New Roman" w:hAnsi="Times New Roman" w:cs="Times New Roman"/>
          <w:b/>
          <w:i/>
          <w:spacing w:val="36"/>
          <w:sz w:val="24"/>
          <w:szCs w:val="24"/>
          <w:u w:val="thick"/>
          <w:lang w:eastAsia="en-US"/>
        </w:rPr>
        <w:t xml:space="preserve"> </w:t>
      </w:r>
      <w:r w:rsidRPr="0023285C">
        <w:rPr>
          <w:rFonts w:ascii="Times New Roman" w:eastAsia="Times New Roman" w:hAnsi="Times New Roman" w:cs="Times New Roman"/>
          <w:b/>
          <w:i/>
          <w:sz w:val="24"/>
          <w:szCs w:val="24"/>
          <w:u w:val="thick"/>
          <w:lang w:eastAsia="en-US"/>
        </w:rPr>
        <w:t>части,</w:t>
      </w:r>
      <w:r w:rsidRPr="0023285C">
        <w:rPr>
          <w:rFonts w:ascii="Times New Roman" w:eastAsia="Times New Roman" w:hAnsi="Times New Roman" w:cs="Times New Roman"/>
          <w:b/>
          <w:i/>
          <w:spacing w:val="-62"/>
          <w:sz w:val="24"/>
          <w:szCs w:val="24"/>
          <w:lang w:eastAsia="en-US"/>
        </w:rPr>
        <w:t xml:space="preserve"> </w:t>
      </w:r>
      <w:r>
        <w:rPr>
          <w:rFonts w:ascii="Times New Roman" w:eastAsia="Times New Roman" w:hAnsi="Times New Roman" w:cs="Times New Roman"/>
          <w:b/>
          <w:i/>
          <w:spacing w:val="-62"/>
          <w:sz w:val="24"/>
          <w:szCs w:val="24"/>
          <w:lang w:eastAsia="en-US"/>
        </w:rPr>
        <w:t xml:space="preserve">               </w:t>
      </w:r>
      <w:r>
        <w:rPr>
          <w:rFonts w:ascii="Times New Roman" w:eastAsia="Times New Roman" w:hAnsi="Times New Roman" w:cs="Times New Roman"/>
          <w:b/>
          <w:i/>
          <w:sz w:val="24"/>
          <w:szCs w:val="24"/>
          <w:u w:val="thick"/>
          <w:lang w:eastAsia="en-US"/>
        </w:rPr>
        <w:t xml:space="preserve">  ф</w:t>
      </w:r>
      <w:r w:rsidRPr="0023285C">
        <w:rPr>
          <w:rFonts w:ascii="Times New Roman" w:eastAsia="Times New Roman" w:hAnsi="Times New Roman" w:cs="Times New Roman"/>
          <w:b/>
          <w:i/>
          <w:sz w:val="24"/>
          <w:szCs w:val="24"/>
          <w:u w:val="thick"/>
          <w:lang w:eastAsia="en-US"/>
        </w:rPr>
        <w:t>ормируемой</w:t>
      </w:r>
      <w:r w:rsidRPr="0023285C">
        <w:rPr>
          <w:rFonts w:ascii="Times New Roman" w:eastAsia="Times New Roman" w:hAnsi="Times New Roman" w:cs="Times New Roman"/>
          <w:b/>
          <w:i/>
          <w:spacing w:val="1"/>
          <w:sz w:val="24"/>
          <w:szCs w:val="24"/>
          <w:u w:val="thick"/>
          <w:lang w:eastAsia="en-US"/>
        </w:rPr>
        <w:t xml:space="preserve"> </w:t>
      </w:r>
      <w:r w:rsidRPr="0023285C">
        <w:rPr>
          <w:rFonts w:ascii="Times New Roman" w:eastAsia="Times New Roman" w:hAnsi="Times New Roman" w:cs="Times New Roman"/>
          <w:b/>
          <w:i/>
          <w:sz w:val="24"/>
          <w:szCs w:val="24"/>
          <w:u w:val="thick"/>
          <w:lang w:eastAsia="en-US"/>
        </w:rPr>
        <w:t>участниками</w:t>
      </w:r>
      <w:r w:rsidRPr="0023285C">
        <w:rPr>
          <w:rFonts w:ascii="Times New Roman" w:eastAsia="Times New Roman" w:hAnsi="Times New Roman" w:cs="Times New Roman"/>
          <w:b/>
          <w:i/>
          <w:spacing w:val="-2"/>
          <w:sz w:val="24"/>
          <w:szCs w:val="24"/>
          <w:u w:val="thick"/>
          <w:lang w:eastAsia="en-US"/>
        </w:rPr>
        <w:t xml:space="preserve"> </w:t>
      </w:r>
      <w:r w:rsidRPr="0023285C">
        <w:rPr>
          <w:rFonts w:ascii="Times New Roman" w:eastAsia="Times New Roman" w:hAnsi="Times New Roman" w:cs="Times New Roman"/>
          <w:b/>
          <w:i/>
          <w:sz w:val="24"/>
          <w:szCs w:val="24"/>
          <w:u w:val="thick"/>
          <w:lang w:eastAsia="en-US"/>
        </w:rPr>
        <w:t>образовательных</w:t>
      </w:r>
      <w:r w:rsidRPr="0023285C">
        <w:rPr>
          <w:rFonts w:ascii="Times New Roman" w:eastAsia="Times New Roman" w:hAnsi="Times New Roman" w:cs="Times New Roman"/>
          <w:b/>
          <w:i/>
          <w:spacing w:val="3"/>
          <w:sz w:val="24"/>
          <w:szCs w:val="24"/>
          <w:u w:val="thick"/>
          <w:lang w:eastAsia="en-US"/>
        </w:rPr>
        <w:t xml:space="preserve"> </w:t>
      </w:r>
      <w:r w:rsidRPr="0023285C">
        <w:rPr>
          <w:rFonts w:ascii="Times New Roman" w:eastAsia="Times New Roman" w:hAnsi="Times New Roman" w:cs="Times New Roman"/>
          <w:b/>
          <w:i/>
          <w:sz w:val="24"/>
          <w:szCs w:val="24"/>
          <w:u w:val="thick"/>
          <w:lang w:eastAsia="en-US"/>
        </w:rPr>
        <w:t>отношений.</w:t>
      </w:r>
    </w:p>
    <w:p w14:paraId="0B8CA130" w14:textId="77777777" w:rsidR="00336D71" w:rsidRPr="0023285C" w:rsidRDefault="00336D71" w:rsidP="008A4408">
      <w:pPr>
        <w:widowControl w:val="0"/>
        <w:autoSpaceDE w:val="0"/>
        <w:autoSpaceDN w:val="0"/>
        <w:spacing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i/>
          <w:sz w:val="24"/>
          <w:szCs w:val="24"/>
          <w:lang w:eastAsia="en-US"/>
        </w:rPr>
        <w:t xml:space="preserve">На уровне уклада: </w:t>
      </w:r>
      <w:r w:rsidRPr="0023285C">
        <w:rPr>
          <w:rFonts w:ascii="Times New Roman" w:eastAsia="Times New Roman" w:hAnsi="Times New Roman" w:cs="Times New Roman"/>
          <w:sz w:val="24"/>
          <w:szCs w:val="24"/>
          <w:lang w:eastAsia="en-US"/>
        </w:rPr>
        <w:t>инклюзивное образование – это норма для воспитания,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реализующая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такие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социокультурные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ценности,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забота,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принятие,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взаимоуважение,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взаимопомощь,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совместность,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сопричастность,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социальная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ответственность. Эти ценности разделяются всеми участниками образовательных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отношений</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ДОУ.</w:t>
      </w:r>
    </w:p>
    <w:p w14:paraId="2D105F5F" w14:textId="77777777" w:rsidR="00336D71" w:rsidRPr="0023285C" w:rsidRDefault="00336D71" w:rsidP="001B2148">
      <w:pPr>
        <w:widowControl w:val="0"/>
        <w:autoSpaceDE w:val="0"/>
        <w:autoSpaceDN w:val="0"/>
        <w:spacing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i/>
          <w:w w:val="95"/>
          <w:sz w:val="24"/>
          <w:szCs w:val="24"/>
          <w:lang w:eastAsia="en-US"/>
        </w:rPr>
        <w:t xml:space="preserve">На уровне воспитывающих сред: </w:t>
      </w:r>
      <w:r w:rsidRPr="0023285C">
        <w:rPr>
          <w:rFonts w:ascii="Times New Roman" w:eastAsia="Times New Roman" w:hAnsi="Times New Roman" w:cs="Times New Roman"/>
          <w:w w:val="95"/>
          <w:sz w:val="24"/>
          <w:szCs w:val="24"/>
          <w:lang w:eastAsia="en-US"/>
        </w:rPr>
        <w:t>РППС строится как максимально доступная</w:t>
      </w:r>
      <w:r w:rsidRPr="0023285C">
        <w:rPr>
          <w:rFonts w:ascii="Times New Roman" w:eastAsia="Times New Roman" w:hAnsi="Times New Roman" w:cs="Times New Roman"/>
          <w:spacing w:val="1"/>
          <w:w w:val="95"/>
          <w:sz w:val="24"/>
          <w:szCs w:val="24"/>
          <w:lang w:eastAsia="en-US"/>
        </w:rPr>
        <w:t xml:space="preserve"> </w:t>
      </w:r>
      <w:r w:rsidRPr="0023285C">
        <w:rPr>
          <w:rFonts w:ascii="Times New Roman" w:eastAsia="Times New Roman" w:hAnsi="Times New Roman" w:cs="Times New Roman"/>
          <w:w w:val="95"/>
          <w:sz w:val="24"/>
          <w:szCs w:val="24"/>
          <w:lang w:eastAsia="en-US"/>
        </w:rPr>
        <w:t>для детей с ОВЗ; событийная воспитывающая среда ДОО обеспечивает возможность</w:t>
      </w:r>
      <w:r w:rsidRPr="0023285C">
        <w:rPr>
          <w:rFonts w:ascii="Times New Roman" w:eastAsia="Times New Roman" w:hAnsi="Times New Roman" w:cs="Times New Roman"/>
          <w:spacing w:val="1"/>
          <w:w w:val="95"/>
          <w:sz w:val="24"/>
          <w:szCs w:val="24"/>
          <w:lang w:eastAsia="en-US"/>
        </w:rPr>
        <w:t xml:space="preserve"> </w:t>
      </w:r>
      <w:r w:rsidRPr="0023285C">
        <w:rPr>
          <w:rFonts w:ascii="Times New Roman" w:eastAsia="Times New Roman" w:hAnsi="Times New Roman" w:cs="Times New Roman"/>
          <w:sz w:val="24"/>
          <w:szCs w:val="24"/>
          <w:lang w:eastAsia="en-US"/>
        </w:rPr>
        <w:t>включения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каждого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различные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жизни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детского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сообщества;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рукотворная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воспитывающая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среда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обеспечивает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возможность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демонстрации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уникальности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достижений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каждого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ребенка.</w:t>
      </w:r>
    </w:p>
    <w:p w14:paraId="68277B11" w14:textId="77777777" w:rsidR="00336D71" w:rsidRPr="0023285C" w:rsidRDefault="00336D71" w:rsidP="001B2148">
      <w:pPr>
        <w:widowControl w:val="0"/>
        <w:autoSpaceDE w:val="0"/>
        <w:autoSpaceDN w:val="0"/>
        <w:spacing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i/>
          <w:sz w:val="24"/>
          <w:szCs w:val="24"/>
          <w:lang w:eastAsia="en-US"/>
        </w:rPr>
        <w:t xml:space="preserve">На уровне общности: </w:t>
      </w:r>
      <w:r w:rsidRPr="0023285C">
        <w:rPr>
          <w:rFonts w:ascii="Times New Roman" w:eastAsia="Times New Roman" w:hAnsi="Times New Roman" w:cs="Times New Roman"/>
          <w:sz w:val="24"/>
          <w:szCs w:val="24"/>
          <w:lang w:eastAsia="en-US"/>
        </w:rPr>
        <w:t>формируются условия освоения социальных ролей,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ответственности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самостоятельности,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сопричастности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реализации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целей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смыслов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сообщества,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приобретается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опыт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развития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отношений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между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детьми,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родителями, воспитателями. Детская и детско-взрослая общность в инклюзивном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образовании развиваются на принципах заботы, взаимоуважения и сотрудничества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совместной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деятельности.</w:t>
      </w:r>
    </w:p>
    <w:p w14:paraId="4DA93BA4" w14:textId="77777777" w:rsidR="00336D71" w:rsidRPr="0023285C" w:rsidRDefault="00336D71" w:rsidP="001B2148">
      <w:pPr>
        <w:widowControl w:val="0"/>
        <w:autoSpaceDE w:val="0"/>
        <w:autoSpaceDN w:val="0"/>
        <w:spacing w:line="240" w:lineRule="auto"/>
        <w:ind w:left="-284" w:right="-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i/>
          <w:sz w:val="24"/>
          <w:szCs w:val="24"/>
          <w:lang w:eastAsia="en-US"/>
        </w:rPr>
        <w:t>На</w:t>
      </w:r>
      <w:r w:rsidRPr="0023285C">
        <w:rPr>
          <w:rFonts w:ascii="Times New Roman" w:eastAsia="Times New Roman" w:hAnsi="Times New Roman" w:cs="Times New Roman"/>
          <w:b/>
          <w:i/>
          <w:spacing w:val="1"/>
          <w:sz w:val="24"/>
          <w:szCs w:val="24"/>
          <w:lang w:eastAsia="en-US"/>
        </w:rPr>
        <w:t xml:space="preserve"> </w:t>
      </w:r>
      <w:r w:rsidRPr="0023285C">
        <w:rPr>
          <w:rFonts w:ascii="Times New Roman" w:eastAsia="Times New Roman" w:hAnsi="Times New Roman" w:cs="Times New Roman"/>
          <w:b/>
          <w:i/>
          <w:sz w:val="24"/>
          <w:szCs w:val="24"/>
          <w:lang w:eastAsia="en-US"/>
        </w:rPr>
        <w:t>уровне</w:t>
      </w:r>
      <w:r w:rsidRPr="0023285C">
        <w:rPr>
          <w:rFonts w:ascii="Times New Roman" w:eastAsia="Times New Roman" w:hAnsi="Times New Roman" w:cs="Times New Roman"/>
          <w:b/>
          <w:i/>
          <w:spacing w:val="1"/>
          <w:sz w:val="24"/>
          <w:szCs w:val="24"/>
          <w:lang w:eastAsia="en-US"/>
        </w:rPr>
        <w:t xml:space="preserve"> </w:t>
      </w:r>
      <w:r w:rsidRPr="0023285C">
        <w:rPr>
          <w:rFonts w:ascii="Times New Roman" w:eastAsia="Times New Roman" w:hAnsi="Times New Roman" w:cs="Times New Roman"/>
          <w:b/>
          <w:i/>
          <w:sz w:val="24"/>
          <w:szCs w:val="24"/>
          <w:lang w:eastAsia="en-US"/>
        </w:rPr>
        <w:t>деятельностей:</w:t>
      </w:r>
      <w:r w:rsidRPr="0023285C">
        <w:rPr>
          <w:rFonts w:ascii="Times New Roman" w:eastAsia="Times New Roman" w:hAnsi="Times New Roman" w:cs="Times New Roman"/>
          <w:b/>
          <w:i/>
          <w:spacing w:val="1"/>
          <w:sz w:val="24"/>
          <w:szCs w:val="24"/>
          <w:lang w:eastAsia="en-US"/>
        </w:rPr>
        <w:t xml:space="preserve"> </w:t>
      </w:r>
      <w:r w:rsidRPr="0023285C">
        <w:rPr>
          <w:rFonts w:ascii="Times New Roman" w:eastAsia="Times New Roman" w:hAnsi="Times New Roman" w:cs="Times New Roman"/>
          <w:sz w:val="24"/>
          <w:szCs w:val="24"/>
          <w:lang w:eastAsia="en-US"/>
        </w:rPr>
        <w:t>педагогическое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проектирование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совместной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деятельности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 xml:space="preserve">общеразвивающих </w:t>
      </w:r>
      <w:r w:rsidRPr="0023285C">
        <w:rPr>
          <w:rFonts w:ascii="Times New Roman" w:eastAsia="Times New Roman" w:hAnsi="Times New Roman" w:cs="Times New Roman"/>
          <w:sz w:val="24"/>
          <w:szCs w:val="24"/>
          <w:lang w:eastAsia="en-US"/>
        </w:rPr>
        <w:t>группах,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малых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группах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детско-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родительских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группах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обеспечивает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условия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освоения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доступных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навыков,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формирует</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опыт</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работы</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команде,</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развивает</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активность</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ответственность</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каждого</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социальной</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ситуации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его развития.</w:t>
      </w:r>
    </w:p>
    <w:p w14:paraId="7061D97E" w14:textId="77777777" w:rsidR="00336D71" w:rsidRDefault="00336D71" w:rsidP="001B2148">
      <w:pPr>
        <w:widowControl w:val="0"/>
        <w:spacing w:before="13" w:line="240" w:lineRule="auto"/>
        <w:ind w:left="-284" w:right="-1"/>
        <w:jc w:val="both"/>
        <w:rPr>
          <w:rFonts w:ascii="Times New Roman" w:eastAsia="Times New Roman" w:hAnsi="Times New Roman" w:cs="Times New Roman"/>
          <w:b/>
          <w:bCs/>
          <w:color w:val="000000"/>
          <w:sz w:val="24"/>
          <w:szCs w:val="24"/>
        </w:rPr>
      </w:pPr>
      <w:r w:rsidRPr="0023285C">
        <w:rPr>
          <w:rFonts w:ascii="Times New Roman" w:eastAsia="Times New Roman" w:hAnsi="Times New Roman" w:cs="Times New Roman"/>
          <w:b/>
          <w:i/>
          <w:sz w:val="24"/>
          <w:szCs w:val="24"/>
          <w:lang w:eastAsia="en-US"/>
        </w:rPr>
        <w:t xml:space="preserve">На уровне событий: </w:t>
      </w:r>
      <w:r w:rsidRPr="0023285C">
        <w:rPr>
          <w:rFonts w:ascii="Times New Roman" w:eastAsia="Times New Roman" w:hAnsi="Times New Roman" w:cs="Times New Roman"/>
          <w:sz w:val="24"/>
          <w:szCs w:val="24"/>
          <w:lang w:eastAsia="en-US"/>
        </w:rPr>
        <w:t>проектирование педагогами ритмов жизни, праздников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 общих дел с учетом специфики социальной и культурной ситуации развития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каждого ребенка обеспечивает возможность участия каждого в жизни и событиях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группы,</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формирует</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личностный</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опыт,</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развивает</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самооценку</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уверенность</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своих</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силах.</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Событийная</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организация</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обеспечивает</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переживание</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ребенком</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опыта</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самостоятельности,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счастья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свободы в коллективе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 xml:space="preserve">взрослых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25</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ноября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2022</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г.</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N</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1028.</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b/>
          <w:sz w:val="24"/>
          <w:szCs w:val="24"/>
          <w:lang w:eastAsia="en-US"/>
        </w:rPr>
        <w:t>(</w:t>
      </w:r>
      <w:r w:rsidRPr="0023285C">
        <w:rPr>
          <w:rFonts w:ascii="Times New Roman" w:eastAsia="Times New Roman" w:hAnsi="Times New Roman" w:cs="Times New Roman"/>
          <w:sz w:val="24"/>
          <w:szCs w:val="24"/>
          <w:lang w:eastAsia="en-US"/>
        </w:rPr>
        <w:t>п.25.4.</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25.8 раздел</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III</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ФОП</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ДО</w:t>
      </w:r>
      <w:r w:rsidRPr="0023285C">
        <w:rPr>
          <w:rFonts w:ascii="Times New Roman" w:eastAsia="Times New Roman" w:hAnsi="Times New Roman" w:cs="Times New Roman"/>
          <w:i/>
          <w:sz w:val="24"/>
          <w:szCs w:val="24"/>
          <w:lang w:eastAsia="en-US"/>
        </w:rPr>
        <w:t>)</w:t>
      </w:r>
      <w:r>
        <w:rPr>
          <w:rFonts w:ascii="Times New Roman" w:eastAsia="Times New Roman" w:hAnsi="Times New Roman" w:cs="Times New Roman"/>
          <w:i/>
          <w:sz w:val="24"/>
          <w:szCs w:val="24"/>
          <w:lang w:eastAsia="en-US"/>
        </w:rPr>
        <w:t>.</w:t>
      </w:r>
      <w:r w:rsidRPr="000A3E36">
        <w:rPr>
          <w:rFonts w:ascii="Times New Roman" w:eastAsia="Times New Roman" w:hAnsi="Times New Roman" w:cs="Times New Roman"/>
          <w:b/>
          <w:bCs/>
          <w:color w:val="000000"/>
          <w:sz w:val="24"/>
          <w:szCs w:val="24"/>
        </w:rPr>
        <w:t xml:space="preserve"> </w:t>
      </w:r>
    </w:p>
    <w:p w14:paraId="74E1AB95" w14:textId="77777777" w:rsidR="00336D71" w:rsidRDefault="00336D71" w:rsidP="00336D71">
      <w:pPr>
        <w:widowControl w:val="0"/>
        <w:spacing w:before="13" w:line="240" w:lineRule="auto"/>
        <w:ind w:left="-284" w:right="2"/>
        <w:jc w:val="both"/>
        <w:rPr>
          <w:rFonts w:ascii="Times New Roman" w:eastAsia="Times New Roman" w:hAnsi="Times New Roman" w:cs="Times New Roman"/>
          <w:b/>
          <w:bCs/>
          <w:color w:val="000000"/>
          <w:sz w:val="24"/>
          <w:szCs w:val="24"/>
        </w:rPr>
      </w:pPr>
    </w:p>
    <w:p w14:paraId="10807A3A" w14:textId="77777777" w:rsidR="00336D71" w:rsidRPr="0023285C" w:rsidRDefault="00336D71" w:rsidP="00336D71">
      <w:pPr>
        <w:widowControl w:val="0"/>
        <w:spacing w:before="13" w:line="240" w:lineRule="auto"/>
        <w:ind w:left="-284" w:right="2"/>
        <w:jc w:val="both"/>
        <w:rPr>
          <w:rFonts w:ascii="Times New Roman" w:eastAsia="Times New Roman" w:hAnsi="Times New Roman" w:cs="Times New Roman"/>
          <w:b/>
          <w:bCs/>
          <w:color w:val="000000"/>
          <w:sz w:val="24"/>
          <w:szCs w:val="24"/>
        </w:rPr>
      </w:pPr>
      <w:r w:rsidRPr="0023285C">
        <w:rPr>
          <w:rFonts w:ascii="Times New Roman" w:eastAsia="Times New Roman" w:hAnsi="Times New Roman" w:cs="Times New Roman"/>
          <w:b/>
          <w:bCs/>
          <w:color w:val="000000"/>
          <w:sz w:val="24"/>
          <w:szCs w:val="24"/>
        </w:rPr>
        <w:t>2.9 Содержательный раздел (часть, формируемая участниками образовательных отношений)</w:t>
      </w:r>
    </w:p>
    <w:p w14:paraId="2BDDC9BB" w14:textId="77777777" w:rsidR="00336D71" w:rsidRPr="0023285C" w:rsidRDefault="00336D71" w:rsidP="0072562D">
      <w:pPr>
        <w:widowControl w:val="0"/>
        <w:spacing w:before="13" w:line="240" w:lineRule="auto"/>
        <w:ind w:left="-284" w:right="-143"/>
        <w:jc w:val="both"/>
        <w:rPr>
          <w:rFonts w:ascii="Times New Roman" w:eastAsia="Times New Roman" w:hAnsi="Times New Roman" w:cs="Times New Roman"/>
          <w:b/>
          <w:bCs/>
          <w:color w:val="000000"/>
          <w:sz w:val="24"/>
          <w:szCs w:val="24"/>
        </w:rPr>
      </w:pPr>
      <w:r w:rsidRPr="0023285C">
        <w:rPr>
          <w:rFonts w:ascii="Times New Roman" w:eastAsia="Times New Roman" w:hAnsi="Times New Roman" w:cs="Times New Roman"/>
          <w:b/>
          <w:bCs/>
          <w:color w:val="000000"/>
          <w:sz w:val="24"/>
          <w:szCs w:val="24"/>
        </w:rPr>
        <w:t>2.9.1 Содержание образовательной деятельности  с детьми</w:t>
      </w:r>
    </w:p>
    <w:p w14:paraId="7690C96C" w14:textId="77777777" w:rsidR="00336D71" w:rsidRDefault="00336D71" w:rsidP="0072562D">
      <w:pPr>
        <w:widowControl w:val="0"/>
        <w:autoSpaceDE w:val="0"/>
        <w:autoSpaceDN w:val="0"/>
        <w:spacing w:line="240" w:lineRule="auto"/>
        <w:ind w:left="-284" w:right="-143"/>
        <w:jc w:val="both"/>
        <w:rPr>
          <w:rFonts w:ascii="Times New Roman" w:eastAsia="Times New Roman" w:hAnsi="Times New Roman" w:cs="Times New Roman"/>
          <w:bCs/>
          <w:color w:val="000000"/>
          <w:sz w:val="24"/>
          <w:szCs w:val="24"/>
        </w:rPr>
      </w:pPr>
      <w:r w:rsidRPr="0023285C">
        <w:rPr>
          <w:rFonts w:ascii="Times New Roman" w:eastAsia="Times New Roman" w:hAnsi="Times New Roman" w:cs="Times New Roman"/>
          <w:bCs/>
          <w:color w:val="000000"/>
          <w:sz w:val="24"/>
          <w:szCs w:val="24"/>
        </w:rPr>
        <w:t>В содержательном разделе части, формируемой участниками обр</w:t>
      </w:r>
      <w:r>
        <w:rPr>
          <w:rFonts w:ascii="Times New Roman" w:eastAsia="Times New Roman" w:hAnsi="Times New Roman" w:cs="Times New Roman"/>
          <w:bCs/>
          <w:color w:val="000000"/>
          <w:sz w:val="24"/>
          <w:szCs w:val="24"/>
        </w:rPr>
        <w:t xml:space="preserve">азовательных отношений отражена </w:t>
      </w:r>
      <w:r w:rsidRPr="0023285C">
        <w:rPr>
          <w:rFonts w:ascii="Times New Roman" w:eastAsia="Times New Roman" w:hAnsi="Times New Roman" w:cs="Times New Roman"/>
          <w:bCs/>
          <w:color w:val="000000"/>
          <w:sz w:val="24"/>
          <w:szCs w:val="24"/>
        </w:rPr>
        <w:t>региональная специфика и особенности Республики Крым путём р</w:t>
      </w:r>
      <w:r>
        <w:rPr>
          <w:rFonts w:ascii="Times New Roman" w:eastAsia="Times New Roman" w:hAnsi="Times New Roman" w:cs="Times New Roman"/>
          <w:bCs/>
          <w:color w:val="000000"/>
          <w:sz w:val="24"/>
          <w:szCs w:val="24"/>
        </w:rPr>
        <w:t>еа</w:t>
      </w:r>
      <w:r w:rsidRPr="0023285C">
        <w:rPr>
          <w:rFonts w:ascii="Times New Roman" w:eastAsia="Times New Roman" w:hAnsi="Times New Roman" w:cs="Times New Roman"/>
          <w:bCs/>
          <w:color w:val="000000"/>
          <w:sz w:val="24"/>
          <w:szCs w:val="24"/>
        </w:rPr>
        <w:t xml:space="preserve">лизации региональной парциальной программы по гражданско-патриотическому воспитанию детей дошкольного возраста в Республике Крым «Крымский веночек», авторы-составители: Л.Г.Мухоморина, Э.Ф.Кемилева, Л.М.Тригуб, Е.В. Феклистова  (Издательство «Наша школа», Симферополь, 2017) </w:t>
      </w:r>
    </w:p>
    <w:p w14:paraId="2B8C20CF" w14:textId="77777777" w:rsidR="00336D71" w:rsidRDefault="00336D71" w:rsidP="0072562D">
      <w:pPr>
        <w:widowControl w:val="0"/>
        <w:autoSpaceDE w:val="0"/>
        <w:autoSpaceDN w:val="0"/>
        <w:spacing w:line="240" w:lineRule="auto"/>
        <w:ind w:left="-284" w:right="-143"/>
        <w:jc w:val="center"/>
        <w:rPr>
          <w:rFonts w:ascii="Times New Roman" w:eastAsia="Times New Roman" w:hAnsi="Times New Roman" w:cs="Times New Roman"/>
          <w:bCs/>
          <w:color w:val="000000"/>
          <w:sz w:val="24"/>
          <w:szCs w:val="24"/>
        </w:rPr>
      </w:pPr>
    </w:p>
    <w:p w14:paraId="39D36051" w14:textId="77777777" w:rsidR="00336D71" w:rsidRDefault="00336D71" w:rsidP="0072562D">
      <w:pPr>
        <w:widowControl w:val="0"/>
        <w:autoSpaceDE w:val="0"/>
        <w:autoSpaceDN w:val="0"/>
        <w:spacing w:line="240" w:lineRule="auto"/>
        <w:ind w:right="-143"/>
        <w:jc w:val="center"/>
        <w:rPr>
          <w:rFonts w:ascii="Times New Roman" w:eastAsia="Times New Roman" w:hAnsi="Times New Roman" w:cs="Times New Roman"/>
          <w:b/>
          <w:spacing w:val="-2"/>
          <w:sz w:val="24"/>
          <w:szCs w:val="24"/>
          <w:lang w:eastAsia="en-US"/>
        </w:rPr>
      </w:pPr>
      <w:r w:rsidRPr="0023285C">
        <w:rPr>
          <w:rFonts w:ascii="Times New Roman" w:eastAsia="Times New Roman" w:hAnsi="Times New Roman" w:cs="Times New Roman"/>
          <w:b/>
          <w:spacing w:val="-3"/>
          <w:sz w:val="24"/>
          <w:szCs w:val="24"/>
          <w:lang w:eastAsia="en-US"/>
        </w:rPr>
        <w:t>ПЛАНИРУЕМЫЕ</w:t>
      </w:r>
      <w:r w:rsidRPr="0023285C">
        <w:rPr>
          <w:rFonts w:ascii="Times New Roman" w:eastAsia="Times New Roman" w:hAnsi="Times New Roman" w:cs="Times New Roman"/>
          <w:b/>
          <w:spacing w:val="-12"/>
          <w:sz w:val="24"/>
          <w:szCs w:val="24"/>
          <w:lang w:eastAsia="en-US"/>
        </w:rPr>
        <w:t xml:space="preserve"> </w:t>
      </w:r>
      <w:r w:rsidRPr="0023285C">
        <w:rPr>
          <w:rFonts w:ascii="Times New Roman" w:eastAsia="Times New Roman" w:hAnsi="Times New Roman" w:cs="Times New Roman"/>
          <w:b/>
          <w:spacing w:val="-3"/>
          <w:sz w:val="24"/>
          <w:szCs w:val="24"/>
          <w:lang w:eastAsia="en-US"/>
        </w:rPr>
        <w:t>РЕЗУЛЬТАТЫ</w:t>
      </w:r>
      <w:r w:rsidRPr="0023285C">
        <w:rPr>
          <w:rFonts w:ascii="Times New Roman" w:eastAsia="Times New Roman" w:hAnsi="Times New Roman" w:cs="Times New Roman"/>
          <w:b/>
          <w:spacing w:val="-10"/>
          <w:sz w:val="24"/>
          <w:szCs w:val="24"/>
          <w:lang w:eastAsia="en-US"/>
        </w:rPr>
        <w:t xml:space="preserve"> </w:t>
      </w:r>
      <w:r w:rsidRPr="0023285C">
        <w:rPr>
          <w:rFonts w:ascii="Times New Roman" w:eastAsia="Times New Roman" w:hAnsi="Times New Roman" w:cs="Times New Roman"/>
          <w:b/>
          <w:spacing w:val="-2"/>
          <w:sz w:val="24"/>
          <w:szCs w:val="24"/>
          <w:lang w:eastAsia="en-US"/>
        </w:rPr>
        <w:t>ОСВОЕНИЯ</w:t>
      </w:r>
      <w:r w:rsidRPr="0023285C">
        <w:rPr>
          <w:rFonts w:ascii="Times New Roman" w:eastAsia="Times New Roman" w:hAnsi="Times New Roman" w:cs="Times New Roman"/>
          <w:b/>
          <w:spacing w:val="-10"/>
          <w:sz w:val="24"/>
          <w:szCs w:val="24"/>
          <w:lang w:eastAsia="en-US"/>
        </w:rPr>
        <w:t xml:space="preserve"> </w:t>
      </w:r>
      <w:r>
        <w:rPr>
          <w:rFonts w:ascii="Times New Roman" w:eastAsia="Times New Roman" w:hAnsi="Times New Roman" w:cs="Times New Roman"/>
          <w:b/>
          <w:spacing w:val="-10"/>
          <w:sz w:val="24"/>
          <w:szCs w:val="24"/>
          <w:lang w:eastAsia="en-US"/>
        </w:rPr>
        <w:t xml:space="preserve">ПАРЦИАЛЬНОЙ </w:t>
      </w:r>
      <w:r w:rsidRPr="0023285C">
        <w:rPr>
          <w:rFonts w:ascii="Times New Roman" w:eastAsia="Times New Roman" w:hAnsi="Times New Roman" w:cs="Times New Roman"/>
          <w:b/>
          <w:spacing w:val="-2"/>
          <w:sz w:val="24"/>
          <w:szCs w:val="24"/>
          <w:lang w:eastAsia="en-US"/>
        </w:rPr>
        <w:t>ПРОГРАММЫ</w:t>
      </w:r>
    </w:p>
    <w:p w14:paraId="7D22E953" w14:textId="77777777" w:rsidR="00336D71" w:rsidRPr="0023285C" w:rsidRDefault="00336D71" w:rsidP="0072562D">
      <w:pPr>
        <w:widowControl w:val="0"/>
        <w:autoSpaceDE w:val="0"/>
        <w:autoSpaceDN w:val="0"/>
        <w:spacing w:line="240" w:lineRule="auto"/>
        <w:ind w:right="-143"/>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pacing w:val="-2"/>
          <w:sz w:val="24"/>
          <w:szCs w:val="24"/>
          <w:lang w:eastAsia="en-US"/>
        </w:rPr>
        <w:t>«КРЫМСКИЙ ВЕНОЧЕК»</w:t>
      </w:r>
    </w:p>
    <w:p w14:paraId="3F5E168E" w14:textId="77777777" w:rsidR="00336D71" w:rsidRPr="0023285C" w:rsidRDefault="00336D71" w:rsidP="0072562D">
      <w:pPr>
        <w:widowControl w:val="0"/>
        <w:autoSpaceDE w:val="0"/>
        <w:autoSpaceDN w:val="0"/>
        <w:spacing w:before="139" w:line="240" w:lineRule="auto"/>
        <w:ind w:right="-143"/>
        <w:jc w:val="center"/>
        <w:outlineLvl w:val="0"/>
        <w:rPr>
          <w:rFonts w:ascii="Times New Roman" w:eastAsia="Times New Roman" w:hAnsi="Times New Roman" w:cs="Times New Roman"/>
          <w:b/>
          <w:bCs/>
          <w:sz w:val="24"/>
          <w:szCs w:val="24"/>
          <w:lang w:eastAsia="en-US"/>
        </w:rPr>
      </w:pPr>
      <w:r w:rsidRPr="0023285C">
        <w:rPr>
          <w:rFonts w:ascii="Times New Roman" w:eastAsia="Times New Roman" w:hAnsi="Times New Roman" w:cs="Times New Roman"/>
          <w:b/>
          <w:bCs/>
          <w:color w:val="000009"/>
          <w:sz w:val="24"/>
          <w:szCs w:val="24"/>
          <w:lang w:eastAsia="en-US"/>
        </w:rPr>
        <w:t>Целевые</w:t>
      </w:r>
      <w:r w:rsidRPr="0023285C">
        <w:rPr>
          <w:rFonts w:ascii="Times New Roman" w:eastAsia="Times New Roman" w:hAnsi="Times New Roman" w:cs="Times New Roman"/>
          <w:b/>
          <w:bCs/>
          <w:color w:val="000009"/>
          <w:spacing w:val="-5"/>
          <w:sz w:val="24"/>
          <w:szCs w:val="24"/>
          <w:lang w:eastAsia="en-US"/>
        </w:rPr>
        <w:t xml:space="preserve"> </w:t>
      </w:r>
      <w:r w:rsidRPr="0023285C">
        <w:rPr>
          <w:rFonts w:ascii="Times New Roman" w:eastAsia="Times New Roman" w:hAnsi="Times New Roman" w:cs="Times New Roman"/>
          <w:b/>
          <w:bCs/>
          <w:color w:val="000009"/>
          <w:sz w:val="24"/>
          <w:szCs w:val="24"/>
          <w:lang w:eastAsia="en-US"/>
        </w:rPr>
        <w:t>ориентиры</w:t>
      </w:r>
    </w:p>
    <w:p w14:paraId="179413BD" w14:textId="77777777" w:rsidR="00336D71" w:rsidRPr="0023285C" w:rsidRDefault="00336D71" w:rsidP="0072562D">
      <w:pPr>
        <w:widowControl w:val="0"/>
        <w:autoSpaceDE w:val="0"/>
        <w:autoSpaceDN w:val="0"/>
        <w:spacing w:before="162"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Целевые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ориентиры</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программы</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«Крымский</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веночек»</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базируются</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на</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ФГОС</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ДО,</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целях</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задачах,</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обозначенных</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в</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пояснительной</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записке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к</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программе.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Они</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представляют</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собой</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социально-нормативные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возрастные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характеристики возможных достижений ребенка и выступают основанием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преемственности</w:t>
      </w:r>
      <w:r w:rsidRPr="0023285C">
        <w:rPr>
          <w:rFonts w:ascii="Times New Roman" w:eastAsia="Times New Roman" w:hAnsi="Times New Roman" w:cs="Times New Roman"/>
          <w:color w:val="000009"/>
          <w:spacing w:val="-11"/>
          <w:sz w:val="24"/>
          <w:szCs w:val="24"/>
          <w:lang w:eastAsia="en-US"/>
        </w:rPr>
        <w:t xml:space="preserve"> </w:t>
      </w:r>
      <w:r w:rsidRPr="0023285C">
        <w:rPr>
          <w:rFonts w:ascii="Times New Roman" w:eastAsia="Times New Roman" w:hAnsi="Times New Roman" w:cs="Times New Roman"/>
          <w:color w:val="000009"/>
          <w:sz w:val="24"/>
          <w:szCs w:val="24"/>
          <w:lang w:eastAsia="en-US"/>
        </w:rPr>
        <w:t>дошкольного</w:t>
      </w:r>
      <w:r w:rsidRPr="0023285C">
        <w:rPr>
          <w:rFonts w:ascii="Times New Roman" w:eastAsia="Times New Roman" w:hAnsi="Times New Roman" w:cs="Times New Roman"/>
          <w:color w:val="000009"/>
          <w:spacing w:val="-13"/>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14"/>
          <w:sz w:val="24"/>
          <w:szCs w:val="24"/>
          <w:lang w:eastAsia="en-US"/>
        </w:rPr>
        <w:t xml:space="preserve"> </w:t>
      </w:r>
      <w:r w:rsidRPr="0023285C">
        <w:rPr>
          <w:rFonts w:ascii="Times New Roman" w:eastAsia="Times New Roman" w:hAnsi="Times New Roman" w:cs="Times New Roman"/>
          <w:color w:val="000009"/>
          <w:sz w:val="24"/>
          <w:szCs w:val="24"/>
          <w:lang w:eastAsia="en-US"/>
        </w:rPr>
        <w:t>начального</w:t>
      </w:r>
      <w:r w:rsidRPr="0023285C">
        <w:rPr>
          <w:rFonts w:ascii="Times New Roman" w:eastAsia="Times New Roman" w:hAnsi="Times New Roman" w:cs="Times New Roman"/>
          <w:color w:val="000009"/>
          <w:spacing w:val="-15"/>
          <w:sz w:val="24"/>
          <w:szCs w:val="24"/>
          <w:lang w:eastAsia="en-US"/>
        </w:rPr>
        <w:t xml:space="preserve"> </w:t>
      </w:r>
      <w:r w:rsidRPr="0023285C">
        <w:rPr>
          <w:rFonts w:ascii="Times New Roman" w:eastAsia="Times New Roman" w:hAnsi="Times New Roman" w:cs="Times New Roman"/>
          <w:color w:val="000009"/>
          <w:sz w:val="24"/>
          <w:szCs w:val="24"/>
          <w:lang w:eastAsia="en-US"/>
        </w:rPr>
        <w:t>общего</w:t>
      </w:r>
      <w:r w:rsidRPr="0023285C">
        <w:rPr>
          <w:rFonts w:ascii="Times New Roman" w:eastAsia="Times New Roman" w:hAnsi="Times New Roman" w:cs="Times New Roman"/>
          <w:color w:val="000009"/>
          <w:spacing w:val="-15"/>
          <w:sz w:val="24"/>
          <w:szCs w:val="24"/>
          <w:lang w:eastAsia="en-US"/>
        </w:rPr>
        <w:t xml:space="preserve"> </w:t>
      </w:r>
      <w:r w:rsidRPr="0023285C">
        <w:rPr>
          <w:rFonts w:ascii="Times New Roman" w:eastAsia="Times New Roman" w:hAnsi="Times New Roman" w:cs="Times New Roman"/>
          <w:color w:val="000009"/>
          <w:sz w:val="24"/>
          <w:szCs w:val="24"/>
          <w:lang w:eastAsia="en-US"/>
        </w:rPr>
        <w:t>школьного</w:t>
      </w:r>
      <w:r w:rsidRPr="0023285C">
        <w:rPr>
          <w:rFonts w:ascii="Times New Roman" w:eastAsia="Times New Roman" w:hAnsi="Times New Roman" w:cs="Times New Roman"/>
          <w:color w:val="000009"/>
          <w:spacing w:val="-13"/>
          <w:sz w:val="24"/>
          <w:szCs w:val="24"/>
          <w:lang w:eastAsia="en-US"/>
        </w:rPr>
        <w:t xml:space="preserve"> </w:t>
      </w:r>
      <w:r w:rsidRPr="0023285C">
        <w:rPr>
          <w:rFonts w:ascii="Times New Roman" w:eastAsia="Times New Roman" w:hAnsi="Times New Roman" w:cs="Times New Roman"/>
          <w:color w:val="000009"/>
          <w:sz w:val="24"/>
          <w:szCs w:val="24"/>
          <w:lang w:eastAsia="en-US"/>
        </w:rPr>
        <w:t>образования.</w:t>
      </w:r>
    </w:p>
    <w:p w14:paraId="26C5FE72" w14:textId="77777777" w:rsidR="00336D71" w:rsidRPr="0023285C" w:rsidRDefault="00336D71" w:rsidP="0072562D">
      <w:pPr>
        <w:widowControl w:val="0"/>
        <w:autoSpaceDE w:val="0"/>
        <w:autoSpaceDN w:val="0"/>
        <w:spacing w:line="240" w:lineRule="auto"/>
        <w:ind w:left="-284" w:right="-143"/>
        <w:jc w:val="both"/>
        <w:rPr>
          <w:rFonts w:ascii="Times New Roman" w:eastAsia="Times New Roman" w:hAnsi="Times New Roman" w:cs="Times New Roman"/>
          <w:color w:val="000009"/>
          <w:sz w:val="24"/>
          <w:szCs w:val="24"/>
          <w:lang w:eastAsia="en-US"/>
        </w:rPr>
      </w:pPr>
      <w:r w:rsidRPr="0023285C">
        <w:rPr>
          <w:rFonts w:ascii="Times New Roman" w:eastAsia="Times New Roman" w:hAnsi="Times New Roman" w:cs="Times New Roman"/>
          <w:color w:val="000009"/>
          <w:sz w:val="24"/>
          <w:szCs w:val="24"/>
          <w:lang w:eastAsia="en-US"/>
        </w:rPr>
        <w:t>Целевые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ориентиры</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даны</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для</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детей</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младшего,</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среднего</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старшего</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дошкольного</w:t>
      </w:r>
      <w:r w:rsidRPr="0023285C">
        <w:rPr>
          <w:rFonts w:ascii="Times New Roman" w:eastAsia="Times New Roman" w:hAnsi="Times New Roman" w:cs="Times New Roman"/>
          <w:color w:val="000009"/>
          <w:spacing w:val="-5"/>
          <w:sz w:val="24"/>
          <w:szCs w:val="24"/>
          <w:lang w:eastAsia="en-US"/>
        </w:rPr>
        <w:t xml:space="preserve"> </w:t>
      </w:r>
      <w:r w:rsidRPr="0023285C">
        <w:rPr>
          <w:rFonts w:ascii="Times New Roman" w:eastAsia="Times New Roman" w:hAnsi="Times New Roman" w:cs="Times New Roman"/>
          <w:color w:val="000009"/>
          <w:sz w:val="24"/>
          <w:szCs w:val="24"/>
          <w:lang w:eastAsia="en-US"/>
        </w:rPr>
        <w:t>возраста по</w:t>
      </w:r>
      <w:r w:rsidRPr="0023285C">
        <w:rPr>
          <w:rFonts w:ascii="Times New Roman" w:eastAsia="Times New Roman" w:hAnsi="Times New Roman" w:cs="Times New Roman"/>
          <w:color w:val="000009"/>
          <w:spacing w:val="-2"/>
          <w:sz w:val="24"/>
          <w:szCs w:val="24"/>
          <w:lang w:eastAsia="en-US"/>
        </w:rPr>
        <w:t xml:space="preserve"> </w:t>
      </w:r>
      <w:r w:rsidRPr="0023285C">
        <w:rPr>
          <w:rFonts w:ascii="Times New Roman" w:eastAsia="Times New Roman" w:hAnsi="Times New Roman" w:cs="Times New Roman"/>
          <w:color w:val="000009"/>
          <w:sz w:val="24"/>
          <w:szCs w:val="24"/>
          <w:lang w:eastAsia="en-US"/>
        </w:rPr>
        <w:t>разделам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программы.</w:t>
      </w:r>
    </w:p>
    <w:p w14:paraId="4B03941F" w14:textId="143046BB" w:rsidR="0085672F" w:rsidRPr="0072562D" w:rsidRDefault="0072562D" w:rsidP="0072562D">
      <w:pPr>
        <w:widowControl w:val="0"/>
        <w:autoSpaceDE w:val="0"/>
        <w:autoSpaceDN w:val="0"/>
        <w:spacing w:line="240" w:lineRule="auto"/>
        <w:ind w:right="-143"/>
        <w:rPr>
          <w:rFonts w:ascii="Times New Roman" w:eastAsia="Times New Roman" w:hAnsi="Times New Roman" w:cs="Times New Roman"/>
          <w:b/>
          <w:spacing w:val="-2"/>
          <w:szCs w:val="24"/>
          <w:lang w:eastAsia="en-US"/>
        </w:rPr>
      </w:pPr>
      <w:r>
        <w:rPr>
          <w:rFonts w:ascii="Times New Roman" w:eastAsia="Times New Roman" w:hAnsi="Times New Roman" w:cs="Times New Roman"/>
          <w:b/>
          <w:spacing w:val="-3"/>
          <w:szCs w:val="24"/>
          <w:lang w:eastAsia="en-US"/>
        </w:rPr>
        <w:t xml:space="preserve">            </w:t>
      </w:r>
      <w:r w:rsidR="0085672F" w:rsidRPr="0072562D">
        <w:rPr>
          <w:rFonts w:ascii="Times New Roman" w:eastAsia="Times New Roman" w:hAnsi="Times New Roman" w:cs="Times New Roman"/>
          <w:b/>
          <w:spacing w:val="-3"/>
          <w:szCs w:val="24"/>
          <w:lang w:eastAsia="en-US"/>
        </w:rPr>
        <w:t>ПЛАНИРУЕМЫЕ</w:t>
      </w:r>
      <w:r w:rsidR="0085672F" w:rsidRPr="0072562D">
        <w:rPr>
          <w:rFonts w:ascii="Times New Roman" w:eastAsia="Times New Roman" w:hAnsi="Times New Roman" w:cs="Times New Roman"/>
          <w:b/>
          <w:spacing w:val="-12"/>
          <w:szCs w:val="24"/>
          <w:lang w:eastAsia="en-US"/>
        </w:rPr>
        <w:t xml:space="preserve"> </w:t>
      </w:r>
      <w:r w:rsidR="0085672F" w:rsidRPr="0072562D">
        <w:rPr>
          <w:rFonts w:ascii="Times New Roman" w:eastAsia="Times New Roman" w:hAnsi="Times New Roman" w:cs="Times New Roman"/>
          <w:b/>
          <w:spacing w:val="-3"/>
          <w:szCs w:val="24"/>
          <w:lang w:eastAsia="en-US"/>
        </w:rPr>
        <w:t>РЕЗУЛЬТАТЫ</w:t>
      </w:r>
      <w:r w:rsidR="0085672F" w:rsidRPr="0072562D">
        <w:rPr>
          <w:rFonts w:ascii="Times New Roman" w:eastAsia="Times New Roman" w:hAnsi="Times New Roman" w:cs="Times New Roman"/>
          <w:b/>
          <w:spacing w:val="-10"/>
          <w:szCs w:val="24"/>
          <w:lang w:eastAsia="en-US"/>
        </w:rPr>
        <w:t xml:space="preserve"> </w:t>
      </w:r>
      <w:r w:rsidR="0085672F" w:rsidRPr="0072562D">
        <w:rPr>
          <w:rFonts w:ascii="Times New Roman" w:eastAsia="Times New Roman" w:hAnsi="Times New Roman" w:cs="Times New Roman"/>
          <w:b/>
          <w:spacing w:val="-2"/>
          <w:szCs w:val="24"/>
          <w:lang w:eastAsia="en-US"/>
        </w:rPr>
        <w:t>ОСВОЕНИЯ</w:t>
      </w:r>
      <w:r w:rsidR="0085672F" w:rsidRPr="0072562D">
        <w:rPr>
          <w:rFonts w:ascii="Times New Roman" w:eastAsia="Times New Roman" w:hAnsi="Times New Roman" w:cs="Times New Roman"/>
          <w:b/>
          <w:spacing w:val="-10"/>
          <w:szCs w:val="24"/>
          <w:lang w:eastAsia="en-US"/>
        </w:rPr>
        <w:t xml:space="preserve"> ПАРЦИАЛЬНОЙ </w:t>
      </w:r>
      <w:r w:rsidR="0085672F" w:rsidRPr="0072562D">
        <w:rPr>
          <w:rFonts w:ascii="Times New Roman" w:eastAsia="Times New Roman" w:hAnsi="Times New Roman" w:cs="Times New Roman"/>
          <w:b/>
          <w:spacing w:val="-2"/>
          <w:szCs w:val="24"/>
          <w:lang w:eastAsia="en-US"/>
        </w:rPr>
        <w:t>ПРОГРАММЫ</w:t>
      </w:r>
    </w:p>
    <w:p w14:paraId="63565382" w14:textId="77777777" w:rsidR="0085672F" w:rsidRPr="0072562D" w:rsidRDefault="0085672F" w:rsidP="0072562D">
      <w:pPr>
        <w:widowControl w:val="0"/>
        <w:autoSpaceDE w:val="0"/>
        <w:autoSpaceDN w:val="0"/>
        <w:spacing w:line="240" w:lineRule="auto"/>
        <w:ind w:right="-143"/>
        <w:jc w:val="center"/>
        <w:rPr>
          <w:rFonts w:ascii="Times New Roman" w:eastAsia="Times New Roman" w:hAnsi="Times New Roman" w:cs="Times New Roman"/>
          <w:b/>
          <w:szCs w:val="24"/>
          <w:lang w:eastAsia="en-US"/>
        </w:rPr>
      </w:pPr>
      <w:r w:rsidRPr="0072562D">
        <w:rPr>
          <w:rFonts w:ascii="Times New Roman" w:eastAsia="Times New Roman" w:hAnsi="Times New Roman" w:cs="Times New Roman"/>
          <w:b/>
          <w:spacing w:val="-2"/>
          <w:szCs w:val="24"/>
          <w:lang w:eastAsia="en-US"/>
        </w:rPr>
        <w:t>«КРЫМСКИЙ ВЕНОЧЕК»</w:t>
      </w:r>
    </w:p>
    <w:p w14:paraId="01CE91CD" w14:textId="77777777" w:rsidR="0085672F" w:rsidRPr="0023285C" w:rsidRDefault="0085672F" w:rsidP="0072562D">
      <w:pPr>
        <w:widowControl w:val="0"/>
        <w:autoSpaceDE w:val="0"/>
        <w:autoSpaceDN w:val="0"/>
        <w:spacing w:before="139" w:line="240" w:lineRule="auto"/>
        <w:ind w:right="-143"/>
        <w:jc w:val="center"/>
        <w:outlineLvl w:val="0"/>
        <w:rPr>
          <w:rFonts w:ascii="Times New Roman" w:eastAsia="Times New Roman" w:hAnsi="Times New Roman" w:cs="Times New Roman"/>
          <w:b/>
          <w:bCs/>
          <w:sz w:val="24"/>
          <w:szCs w:val="24"/>
          <w:lang w:eastAsia="en-US"/>
        </w:rPr>
      </w:pPr>
      <w:bookmarkStart w:id="88" w:name="_TOC_250010"/>
      <w:r w:rsidRPr="0023285C">
        <w:rPr>
          <w:rFonts w:ascii="Times New Roman" w:eastAsia="Times New Roman" w:hAnsi="Times New Roman" w:cs="Times New Roman"/>
          <w:b/>
          <w:bCs/>
          <w:color w:val="000009"/>
          <w:sz w:val="24"/>
          <w:szCs w:val="24"/>
          <w:lang w:eastAsia="en-US"/>
        </w:rPr>
        <w:t>Целевые</w:t>
      </w:r>
      <w:r w:rsidRPr="0023285C">
        <w:rPr>
          <w:rFonts w:ascii="Times New Roman" w:eastAsia="Times New Roman" w:hAnsi="Times New Roman" w:cs="Times New Roman"/>
          <w:b/>
          <w:bCs/>
          <w:color w:val="000009"/>
          <w:spacing w:val="-5"/>
          <w:sz w:val="24"/>
          <w:szCs w:val="24"/>
          <w:lang w:eastAsia="en-US"/>
        </w:rPr>
        <w:t xml:space="preserve"> </w:t>
      </w:r>
      <w:bookmarkEnd w:id="88"/>
      <w:r w:rsidRPr="0023285C">
        <w:rPr>
          <w:rFonts w:ascii="Times New Roman" w:eastAsia="Times New Roman" w:hAnsi="Times New Roman" w:cs="Times New Roman"/>
          <w:b/>
          <w:bCs/>
          <w:color w:val="000009"/>
          <w:sz w:val="24"/>
          <w:szCs w:val="24"/>
          <w:lang w:eastAsia="en-US"/>
        </w:rPr>
        <w:t>ориентиры</w:t>
      </w:r>
    </w:p>
    <w:p w14:paraId="6CBC0457" w14:textId="77777777" w:rsidR="0085672F" w:rsidRPr="0023285C" w:rsidRDefault="0085672F" w:rsidP="0072562D">
      <w:pPr>
        <w:widowControl w:val="0"/>
        <w:autoSpaceDE w:val="0"/>
        <w:autoSpaceDN w:val="0"/>
        <w:spacing w:before="162" w:line="240" w:lineRule="auto"/>
        <w:ind w:left="-284" w:right="-14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Целевые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ориентиры</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программы</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«Крымский</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веночек»</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базируются</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на</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ФГОС</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ДО,</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целях</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задачах,</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обозначенных</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в</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пояснительной</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записке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к</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программе.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Они</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представляют</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собой</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социально-нормативные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возрастные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характеристики возможных достижений ребенка и выступают основанием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преемственности</w:t>
      </w:r>
      <w:r w:rsidRPr="0023285C">
        <w:rPr>
          <w:rFonts w:ascii="Times New Roman" w:eastAsia="Times New Roman" w:hAnsi="Times New Roman" w:cs="Times New Roman"/>
          <w:color w:val="000009"/>
          <w:spacing w:val="-11"/>
          <w:sz w:val="24"/>
          <w:szCs w:val="24"/>
          <w:lang w:eastAsia="en-US"/>
        </w:rPr>
        <w:t xml:space="preserve"> </w:t>
      </w:r>
      <w:r w:rsidRPr="0023285C">
        <w:rPr>
          <w:rFonts w:ascii="Times New Roman" w:eastAsia="Times New Roman" w:hAnsi="Times New Roman" w:cs="Times New Roman"/>
          <w:color w:val="000009"/>
          <w:sz w:val="24"/>
          <w:szCs w:val="24"/>
          <w:lang w:eastAsia="en-US"/>
        </w:rPr>
        <w:t>дошкольного</w:t>
      </w:r>
      <w:r w:rsidRPr="0023285C">
        <w:rPr>
          <w:rFonts w:ascii="Times New Roman" w:eastAsia="Times New Roman" w:hAnsi="Times New Roman" w:cs="Times New Roman"/>
          <w:color w:val="000009"/>
          <w:spacing w:val="-13"/>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14"/>
          <w:sz w:val="24"/>
          <w:szCs w:val="24"/>
          <w:lang w:eastAsia="en-US"/>
        </w:rPr>
        <w:t xml:space="preserve"> </w:t>
      </w:r>
      <w:r w:rsidRPr="0023285C">
        <w:rPr>
          <w:rFonts w:ascii="Times New Roman" w:eastAsia="Times New Roman" w:hAnsi="Times New Roman" w:cs="Times New Roman"/>
          <w:color w:val="000009"/>
          <w:sz w:val="24"/>
          <w:szCs w:val="24"/>
          <w:lang w:eastAsia="en-US"/>
        </w:rPr>
        <w:t>начального</w:t>
      </w:r>
      <w:r w:rsidRPr="0023285C">
        <w:rPr>
          <w:rFonts w:ascii="Times New Roman" w:eastAsia="Times New Roman" w:hAnsi="Times New Roman" w:cs="Times New Roman"/>
          <w:color w:val="000009"/>
          <w:spacing w:val="-15"/>
          <w:sz w:val="24"/>
          <w:szCs w:val="24"/>
          <w:lang w:eastAsia="en-US"/>
        </w:rPr>
        <w:t xml:space="preserve"> </w:t>
      </w:r>
      <w:r w:rsidRPr="0023285C">
        <w:rPr>
          <w:rFonts w:ascii="Times New Roman" w:eastAsia="Times New Roman" w:hAnsi="Times New Roman" w:cs="Times New Roman"/>
          <w:color w:val="000009"/>
          <w:sz w:val="24"/>
          <w:szCs w:val="24"/>
          <w:lang w:eastAsia="en-US"/>
        </w:rPr>
        <w:t>общего</w:t>
      </w:r>
      <w:r w:rsidRPr="0023285C">
        <w:rPr>
          <w:rFonts w:ascii="Times New Roman" w:eastAsia="Times New Roman" w:hAnsi="Times New Roman" w:cs="Times New Roman"/>
          <w:color w:val="000009"/>
          <w:spacing w:val="-15"/>
          <w:sz w:val="24"/>
          <w:szCs w:val="24"/>
          <w:lang w:eastAsia="en-US"/>
        </w:rPr>
        <w:t xml:space="preserve"> </w:t>
      </w:r>
      <w:r w:rsidRPr="0023285C">
        <w:rPr>
          <w:rFonts w:ascii="Times New Roman" w:eastAsia="Times New Roman" w:hAnsi="Times New Roman" w:cs="Times New Roman"/>
          <w:color w:val="000009"/>
          <w:sz w:val="24"/>
          <w:szCs w:val="24"/>
          <w:lang w:eastAsia="en-US"/>
        </w:rPr>
        <w:t>школьного</w:t>
      </w:r>
      <w:r w:rsidRPr="0023285C">
        <w:rPr>
          <w:rFonts w:ascii="Times New Roman" w:eastAsia="Times New Roman" w:hAnsi="Times New Roman" w:cs="Times New Roman"/>
          <w:color w:val="000009"/>
          <w:spacing w:val="-13"/>
          <w:sz w:val="24"/>
          <w:szCs w:val="24"/>
          <w:lang w:eastAsia="en-US"/>
        </w:rPr>
        <w:t xml:space="preserve"> </w:t>
      </w:r>
      <w:r w:rsidRPr="0023285C">
        <w:rPr>
          <w:rFonts w:ascii="Times New Roman" w:eastAsia="Times New Roman" w:hAnsi="Times New Roman" w:cs="Times New Roman"/>
          <w:color w:val="000009"/>
          <w:sz w:val="24"/>
          <w:szCs w:val="24"/>
          <w:lang w:eastAsia="en-US"/>
        </w:rPr>
        <w:t>образования.</w:t>
      </w:r>
    </w:p>
    <w:p w14:paraId="03FF7785" w14:textId="77777777" w:rsidR="0085672F" w:rsidRPr="0023285C" w:rsidRDefault="0085672F" w:rsidP="00336D71">
      <w:pPr>
        <w:widowControl w:val="0"/>
        <w:autoSpaceDE w:val="0"/>
        <w:autoSpaceDN w:val="0"/>
        <w:spacing w:line="240" w:lineRule="auto"/>
        <w:ind w:left="-284" w:right="-8"/>
        <w:jc w:val="both"/>
        <w:rPr>
          <w:rFonts w:ascii="Times New Roman" w:eastAsia="Times New Roman" w:hAnsi="Times New Roman" w:cs="Times New Roman"/>
          <w:color w:val="000009"/>
          <w:sz w:val="24"/>
          <w:szCs w:val="24"/>
          <w:lang w:eastAsia="en-US"/>
        </w:rPr>
      </w:pPr>
      <w:r w:rsidRPr="0023285C">
        <w:rPr>
          <w:rFonts w:ascii="Times New Roman" w:eastAsia="Times New Roman" w:hAnsi="Times New Roman" w:cs="Times New Roman"/>
          <w:color w:val="000009"/>
          <w:sz w:val="24"/>
          <w:szCs w:val="24"/>
          <w:lang w:eastAsia="en-US"/>
        </w:rPr>
        <w:t>Целевые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ориентиры</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даны</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для</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детей</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младшего,</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среднего</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старшего</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дошкольного</w:t>
      </w:r>
      <w:r w:rsidRPr="0023285C">
        <w:rPr>
          <w:rFonts w:ascii="Times New Roman" w:eastAsia="Times New Roman" w:hAnsi="Times New Roman" w:cs="Times New Roman"/>
          <w:color w:val="000009"/>
          <w:spacing w:val="-5"/>
          <w:sz w:val="24"/>
          <w:szCs w:val="24"/>
          <w:lang w:eastAsia="en-US"/>
        </w:rPr>
        <w:t xml:space="preserve"> </w:t>
      </w:r>
      <w:r w:rsidRPr="0023285C">
        <w:rPr>
          <w:rFonts w:ascii="Times New Roman" w:eastAsia="Times New Roman" w:hAnsi="Times New Roman" w:cs="Times New Roman"/>
          <w:color w:val="000009"/>
          <w:sz w:val="24"/>
          <w:szCs w:val="24"/>
          <w:lang w:eastAsia="en-US"/>
        </w:rPr>
        <w:t>возраста по</w:t>
      </w:r>
      <w:r w:rsidRPr="0023285C">
        <w:rPr>
          <w:rFonts w:ascii="Times New Roman" w:eastAsia="Times New Roman" w:hAnsi="Times New Roman" w:cs="Times New Roman"/>
          <w:color w:val="000009"/>
          <w:spacing w:val="-2"/>
          <w:sz w:val="24"/>
          <w:szCs w:val="24"/>
          <w:lang w:eastAsia="en-US"/>
        </w:rPr>
        <w:t xml:space="preserve"> </w:t>
      </w:r>
      <w:r w:rsidRPr="0023285C">
        <w:rPr>
          <w:rFonts w:ascii="Times New Roman" w:eastAsia="Times New Roman" w:hAnsi="Times New Roman" w:cs="Times New Roman"/>
          <w:color w:val="000009"/>
          <w:sz w:val="24"/>
          <w:szCs w:val="24"/>
          <w:lang w:eastAsia="en-US"/>
        </w:rPr>
        <w:t>разделам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программы.</w:t>
      </w:r>
    </w:p>
    <w:p w14:paraId="7A98E1BC" w14:textId="77777777" w:rsidR="0085672F" w:rsidRPr="00E97D80" w:rsidRDefault="0085672F" w:rsidP="00336D71">
      <w:pPr>
        <w:widowControl w:val="0"/>
        <w:autoSpaceDE w:val="0"/>
        <w:autoSpaceDN w:val="0"/>
        <w:spacing w:line="360" w:lineRule="auto"/>
        <w:ind w:right="134"/>
        <w:jc w:val="both"/>
        <w:rPr>
          <w:rFonts w:ascii="Times New Roman" w:eastAsia="Times New Roman" w:hAnsi="Times New Roman" w:cs="Times New Roman"/>
          <w:b/>
          <w:color w:val="000009"/>
          <w:sz w:val="24"/>
          <w:szCs w:val="24"/>
          <w:lang w:eastAsia="en-US"/>
        </w:rPr>
      </w:pPr>
      <w:r>
        <w:rPr>
          <w:rFonts w:ascii="Times New Roman" w:eastAsia="Times New Roman" w:hAnsi="Times New Roman" w:cs="Times New Roman"/>
          <w:b/>
          <w:color w:val="000009"/>
          <w:sz w:val="24"/>
          <w:szCs w:val="24"/>
          <w:lang w:eastAsia="en-US"/>
        </w:rPr>
        <w:t xml:space="preserve">                                                                </w:t>
      </w:r>
      <w:r w:rsidRPr="000A3E36">
        <w:rPr>
          <w:rFonts w:ascii="Times New Roman" w:eastAsia="Times New Roman" w:hAnsi="Times New Roman" w:cs="Times New Roman"/>
          <w:b/>
          <w:color w:val="000009"/>
          <w:sz w:val="24"/>
          <w:szCs w:val="24"/>
          <w:lang w:eastAsia="en-US"/>
        </w:rPr>
        <w:t>Целевые ориентиры</w:t>
      </w:r>
      <w:r>
        <w:rPr>
          <w:rFonts w:ascii="Times New Roman" w:eastAsia="Times New Roman" w:hAnsi="Times New Roman" w:cs="Times New Roman"/>
          <w:color w:val="000009"/>
          <w:sz w:val="24"/>
          <w:szCs w:val="24"/>
          <w:lang w:eastAsia="en-US"/>
        </w:rPr>
        <w:t xml:space="preserve">                                                                                                       </w:t>
      </w:r>
    </w:p>
    <w:tbl>
      <w:tblPr>
        <w:tblStyle w:val="ab"/>
        <w:tblW w:w="10207" w:type="dxa"/>
        <w:tblInd w:w="-289" w:type="dxa"/>
        <w:tblLook w:val="04A0" w:firstRow="1" w:lastRow="0" w:firstColumn="1" w:lastColumn="0" w:noHBand="0" w:noVBand="1"/>
      </w:tblPr>
      <w:tblGrid>
        <w:gridCol w:w="2694"/>
        <w:gridCol w:w="2268"/>
        <w:gridCol w:w="5245"/>
      </w:tblGrid>
      <w:tr w:rsidR="0085672F" w:rsidRPr="0023285C" w14:paraId="744DC3C7" w14:textId="77777777" w:rsidTr="00D13CA4">
        <w:tc>
          <w:tcPr>
            <w:tcW w:w="2694" w:type="dxa"/>
          </w:tcPr>
          <w:p w14:paraId="5618E0E2" w14:textId="77777777" w:rsidR="0085672F" w:rsidRPr="0023285C" w:rsidRDefault="0085672F" w:rsidP="00336D71">
            <w:pPr>
              <w:widowControl w:val="0"/>
              <w:autoSpaceDE w:val="0"/>
              <w:autoSpaceDN w:val="0"/>
              <w:ind w:righ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sz w:val="24"/>
                <w:szCs w:val="24"/>
                <w:lang w:eastAsia="en-US"/>
              </w:rPr>
              <w:t>Возрастной этап</w:t>
            </w:r>
          </w:p>
        </w:tc>
        <w:tc>
          <w:tcPr>
            <w:tcW w:w="2268" w:type="dxa"/>
          </w:tcPr>
          <w:p w14:paraId="1378140C" w14:textId="77777777" w:rsidR="0085672F" w:rsidRPr="0023285C" w:rsidRDefault="0085672F" w:rsidP="00336D71">
            <w:pPr>
              <w:widowControl w:val="0"/>
              <w:autoSpaceDE w:val="0"/>
              <w:autoSpaceDN w:val="0"/>
              <w:ind w:right="134"/>
              <w:jc w:val="both"/>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Наименование раздела, подраздела программы</w:t>
            </w:r>
          </w:p>
        </w:tc>
        <w:tc>
          <w:tcPr>
            <w:tcW w:w="5245" w:type="dxa"/>
          </w:tcPr>
          <w:p w14:paraId="00A5D0F4" w14:textId="77777777" w:rsidR="0085672F" w:rsidRPr="0023285C" w:rsidRDefault="0085672F" w:rsidP="00336D71">
            <w:pPr>
              <w:widowControl w:val="0"/>
              <w:autoSpaceDE w:val="0"/>
              <w:autoSpaceDN w:val="0"/>
              <w:spacing w:line="360" w:lineRule="auto"/>
              <w:ind w:right="134"/>
              <w:jc w:val="both"/>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Планируемые результаты</w:t>
            </w:r>
          </w:p>
        </w:tc>
      </w:tr>
      <w:tr w:rsidR="0085672F" w:rsidRPr="0023285C" w14:paraId="34B53E40" w14:textId="77777777" w:rsidTr="00D13CA4">
        <w:tc>
          <w:tcPr>
            <w:tcW w:w="2694" w:type="dxa"/>
          </w:tcPr>
          <w:p w14:paraId="665CB0C3" w14:textId="77777777" w:rsidR="0085672F" w:rsidRPr="0023285C" w:rsidRDefault="0085672F" w:rsidP="00336D71">
            <w:pPr>
              <w:widowControl w:val="0"/>
              <w:autoSpaceDE w:val="0"/>
              <w:autoSpaceDN w:val="0"/>
              <w:ind w:right="134"/>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Целевые ориентиры образования детей младшего и среднего дошкольного возраста</w:t>
            </w:r>
          </w:p>
        </w:tc>
        <w:tc>
          <w:tcPr>
            <w:tcW w:w="2268" w:type="dxa"/>
          </w:tcPr>
          <w:p w14:paraId="0CF61DCE" w14:textId="77777777" w:rsidR="0085672F" w:rsidRPr="0023285C" w:rsidRDefault="0085672F" w:rsidP="00336D71">
            <w:pPr>
              <w:widowControl w:val="0"/>
              <w:autoSpaceDE w:val="0"/>
              <w:autoSpaceDN w:val="0"/>
              <w:spacing w:before="161"/>
              <w:ind w:right="134"/>
              <w:outlineLvl w:val="1"/>
              <w:rPr>
                <w:rFonts w:ascii="Times New Roman" w:eastAsia="Times New Roman" w:hAnsi="Times New Roman" w:cs="Times New Roman"/>
                <w:b/>
                <w:bCs/>
                <w:iCs/>
                <w:sz w:val="24"/>
                <w:szCs w:val="24"/>
                <w:lang w:eastAsia="en-US"/>
              </w:rPr>
            </w:pPr>
            <w:r w:rsidRPr="0023285C">
              <w:rPr>
                <w:rFonts w:ascii="Times New Roman" w:eastAsia="Times New Roman" w:hAnsi="Times New Roman" w:cs="Times New Roman"/>
                <w:b/>
                <w:bCs/>
                <w:iCs/>
                <w:color w:val="000009"/>
                <w:sz w:val="24"/>
                <w:szCs w:val="24"/>
                <w:lang w:eastAsia="en-US"/>
              </w:rPr>
              <w:t>Раздел</w:t>
            </w:r>
            <w:r w:rsidRPr="0023285C">
              <w:rPr>
                <w:rFonts w:ascii="Times New Roman" w:eastAsia="Times New Roman" w:hAnsi="Times New Roman" w:cs="Times New Roman"/>
                <w:b/>
                <w:bCs/>
                <w:iCs/>
                <w:color w:val="000009"/>
                <w:spacing w:val="-13"/>
                <w:sz w:val="24"/>
                <w:szCs w:val="24"/>
                <w:lang w:eastAsia="en-US"/>
              </w:rPr>
              <w:t xml:space="preserve"> </w:t>
            </w:r>
            <w:r w:rsidRPr="0023285C">
              <w:rPr>
                <w:rFonts w:ascii="Times New Roman" w:eastAsia="Times New Roman" w:hAnsi="Times New Roman" w:cs="Times New Roman"/>
                <w:b/>
                <w:bCs/>
                <w:iCs/>
                <w:color w:val="000009"/>
                <w:sz w:val="24"/>
                <w:szCs w:val="24"/>
                <w:lang w:eastAsia="en-US"/>
              </w:rPr>
              <w:t>«Природа</w:t>
            </w:r>
            <w:r w:rsidRPr="0023285C">
              <w:rPr>
                <w:rFonts w:ascii="Times New Roman" w:eastAsia="Times New Roman" w:hAnsi="Times New Roman" w:cs="Times New Roman"/>
                <w:b/>
                <w:bCs/>
                <w:iCs/>
                <w:color w:val="000009"/>
                <w:spacing w:val="-9"/>
                <w:sz w:val="24"/>
                <w:szCs w:val="24"/>
                <w:lang w:eastAsia="en-US"/>
              </w:rPr>
              <w:t xml:space="preserve"> </w:t>
            </w:r>
            <w:r w:rsidRPr="0023285C">
              <w:rPr>
                <w:rFonts w:ascii="Times New Roman" w:eastAsia="Times New Roman" w:hAnsi="Times New Roman" w:cs="Times New Roman"/>
                <w:b/>
                <w:bCs/>
                <w:iCs/>
                <w:color w:val="000009"/>
                <w:sz w:val="24"/>
                <w:szCs w:val="24"/>
                <w:lang w:eastAsia="en-US"/>
              </w:rPr>
              <w:t>Крыма»</w:t>
            </w:r>
          </w:p>
          <w:p w14:paraId="58E23011" w14:textId="77777777" w:rsidR="0085672F" w:rsidRPr="0023285C" w:rsidRDefault="0085672F" w:rsidP="00336D71">
            <w:pPr>
              <w:widowControl w:val="0"/>
              <w:autoSpaceDE w:val="0"/>
              <w:autoSpaceDN w:val="0"/>
              <w:spacing w:line="360" w:lineRule="auto"/>
              <w:ind w:right="134"/>
              <w:jc w:val="both"/>
              <w:rPr>
                <w:rFonts w:ascii="Times New Roman" w:eastAsia="Times New Roman" w:hAnsi="Times New Roman" w:cs="Times New Roman"/>
                <w:sz w:val="24"/>
                <w:szCs w:val="24"/>
                <w:lang w:eastAsia="en-US"/>
              </w:rPr>
            </w:pPr>
          </w:p>
        </w:tc>
        <w:tc>
          <w:tcPr>
            <w:tcW w:w="5245" w:type="dxa"/>
          </w:tcPr>
          <w:p w14:paraId="785AD9E8" w14:textId="77777777" w:rsidR="0085672F" w:rsidRPr="0023285C" w:rsidRDefault="0085672F" w:rsidP="00E82D93">
            <w:pPr>
              <w:widowControl w:val="0"/>
              <w:autoSpaceDE w:val="0"/>
              <w:autoSpaceDN w:val="0"/>
              <w:ind w:right="1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–позитивно относятся к явлениям и объектам природы, знают некоторые объекты ближайшего окружения (растения и животных уголка природы, территории детского сада);</w:t>
            </w:r>
          </w:p>
          <w:p w14:paraId="5066A266" w14:textId="77777777" w:rsidR="0085672F" w:rsidRPr="0023285C" w:rsidRDefault="0085672F" w:rsidP="00E82D93">
            <w:pPr>
              <w:widowControl w:val="0"/>
              <w:autoSpaceDE w:val="0"/>
              <w:autoSpaceDN w:val="0"/>
              <w:ind w:right="1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–проявляют интерес к информации природоведческого характера;</w:t>
            </w:r>
          </w:p>
          <w:p w14:paraId="0C710C7B" w14:textId="77777777" w:rsidR="0085672F" w:rsidRPr="0023285C" w:rsidRDefault="0085672F" w:rsidP="00E82D93">
            <w:pPr>
              <w:widowControl w:val="0"/>
              <w:autoSpaceDE w:val="0"/>
              <w:autoSpaceDN w:val="0"/>
              <w:ind w:right="1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–стремятся к самостоятельным практическим действиям на природе (полить цветы, покормить рыбок и т. д.);</w:t>
            </w:r>
          </w:p>
          <w:p w14:paraId="67F893F6" w14:textId="77777777" w:rsidR="0085672F" w:rsidRPr="0023285C" w:rsidRDefault="0085672F" w:rsidP="00E82D93">
            <w:pPr>
              <w:widowControl w:val="0"/>
              <w:autoSpaceDE w:val="0"/>
              <w:autoSpaceDN w:val="0"/>
              <w:ind w:right="1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-проявляют любознательность и познавательный интерес во всех видах организованной деятельности по усвоению программного материала;</w:t>
            </w:r>
          </w:p>
          <w:p w14:paraId="465136EF" w14:textId="709F07DB" w:rsidR="0085672F" w:rsidRPr="0023285C" w:rsidRDefault="0085672F" w:rsidP="00E82D93">
            <w:pPr>
              <w:widowControl w:val="0"/>
              <w:autoSpaceDE w:val="0"/>
              <w:autoSpaceDN w:val="0"/>
              <w:ind w:right="1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–внимательно и бережно</w:t>
            </w:r>
            <w:r w:rsidR="00E82D93">
              <w:rPr>
                <w:rFonts w:ascii="Times New Roman" w:eastAsia="Times New Roman" w:hAnsi="Times New Roman" w:cs="Times New Roman"/>
                <w:sz w:val="24"/>
                <w:szCs w:val="24"/>
                <w:lang w:eastAsia="en-US"/>
              </w:rPr>
              <w:t xml:space="preserve"> относятся к природным объектам</w:t>
            </w:r>
          </w:p>
        </w:tc>
      </w:tr>
      <w:tr w:rsidR="00336D71" w:rsidRPr="0023285C" w14:paraId="69CA1DFB" w14:textId="77777777" w:rsidTr="00D13CA4">
        <w:trPr>
          <w:trHeight w:val="56"/>
        </w:trPr>
        <w:tc>
          <w:tcPr>
            <w:tcW w:w="2694" w:type="dxa"/>
          </w:tcPr>
          <w:p w14:paraId="2821E568" w14:textId="77777777" w:rsidR="00336D71" w:rsidRPr="0023285C" w:rsidRDefault="00336D71" w:rsidP="004650AC">
            <w:pPr>
              <w:rPr>
                <w:rFonts w:ascii="Times New Roman" w:eastAsia="Times New Roman" w:hAnsi="Times New Roman" w:cs="Times New Roman"/>
                <w:sz w:val="24"/>
                <w:szCs w:val="24"/>
                <w:lang w:eastAsia="en-US"/>
              </w:rPr>
            </w:pPr>
          </w:p>
        </w:tc>
        <w:tc>
          <w:tcPr>
            <w:tcW w:w="2268" w:type="dxa"/>
          </w:tcPr>
          <w:p w14:paraId="376A9D8D" w14:textId="77777777" w:rsidR="00336D71" w:rsidRPr="0023285C" w:rsidRDefault="00336D71" w:rsidP="004650AC">
            <w:pPr>
              <w:widowControl w:val="0"/>
              <w:autoSpaceDE w:val="0"/>
              <w:autoSpaceDN w:val="0"/>
              <w:jc w:val="both"/>
              <w:outlineLvl w:val="1"/>
              <w:rPr>
                <w:rFonts w:ascii="Times New Roman" w:eastAsia="Times New Roman" w:hAnsi="Times New Roman" w:cs="Times New Roman"/>
                <w:b/>
                <w:bCs/>
                <w:iCs/>
                <w:color w:val="000009"/>
                <w:sz w:val="24"/>
                <w:szCs w:val="24"/>
                <w:lang w:eastAsia="en-US"/>
              </w:rPr>
            </w:pPr>
            <w:r w:rsidRPr="0023285C">
              <w:rPr>
                <w:rFonts w:ascii="Times New Roman" w:eastAsia="Times New Roman" w:hAnsi="Times New Roman" w:cs="Times New Roman"/>
                <w:b/>
                <w:bCs/>
                <w:iCs/>
                <w:color w:val="000009"/>
                <w:sz w:val="24"/>
                <w:szCs w:val="24"/>
                <w:lang w:eastAsia="en-US"/>
              </w:rPr>
              <w:t>Раздел</w:t>
            </w:r>
            <w:r w:rsidRPr="0023285C">
              <w:rPr>
                <w:rFonts w:ascii="Times New Roman" w:eastAsia="Times New Roman" w:hAnsi="Times New Roman" w:cs="Times New Roman"/>
                <w:b/>
                <w:bCs/>
                <w:iCs/>
                <w:color w:val="000009"/>
                <w:spacing w:val="-13"/>
                <w:sz w:val="24"/>
                <w:szCs w:val="24"/>
                <w:lang w:eastAsia="en-US"/>
              </w:rPr>
              <w:t xml:space="preserve"> </w:t>
            </w:r>
            <w:r w:rsidRPr="0023285C">
              <w:rPr>
                <w:rFonts w:ascii="Times New Roman" w:eastAsia="Times New Roman" w:hAnsi="Times New Roman" w:cs="Times New Roman"/>
                <w:b/>
                <w:bCs/>
                <w:iCs/>
                <w:color w:val="000009"/>
                <w:sz w:val="24"/>
                <w:szCs w:val="24"/>
                <w:lang w:eastAsia="en-US"/>
              </w:rPr>
              <w:t>«Люди Крыма и их культуры»</w:t>
            </w:r>
          </w:p>
          <w:p w14:paraId="102AEABD" w14:textId="77777777" w:rsidR="00336D71" w:rsidRPr="0023285C" w:rsidRDefault="00336D71" w:rsidP="004650AC">
            <w:pPr>
              <w:widowControl w:val="0"/>
              <w:autoSpaceDE w:val="0"/>
              <w:autoSpaceDN w:val="0"/>
              <w:outlineLvl w:val="1"/>
              <w:rPr>
                <w:rFonts w:ascii="Times New Roman" w:eastAsia="Times New Roman" w:hAnsi="Times New Roman" w:cs="Times New Roman"/>
                <w:bCs/>
                <w:iCs/>
                <w:sz w:val="24"/>
                <w:szCs w:val="24"/>
                <w:lang w:eastAsia="en-US"/>
              </w:rPr>
            </w:pPr>
            <w:r w:rsidRPr="0023285C">
              <w:rPr>
                <w:rFonts w:ascii="Times New Roman" w:eastAsia="Times New Roman" w:hAnsi="Times New Roman" w:cs="Times New Roman"/>
                <w:bCs/>
                <w:iCs/>
                <w:color w:val="000009"/>
                <w:sz w:val="24"/>
                <w:szCs w:val="24"/>
                <w:lang w:eastAsia="en-US"/>
              </w:rPr>
              <w:t>Подраздел «Речевое общение на «языке соседа»</w:t>
            </w:r>
          </w:p>
          <w:p w14:paraId="597C1732" w14:textId="77777777" w:rsidR="00336D71" w:rsidRPr="0023285C" w:rsidRDefault="00336D71" w:rsidP="004650AC">
            <w:pPr>
              <w:widowControl w:val="0"/>
              <w:autoSpaceDE w:val="0"/>
              <w:autoSpaceDN w:val="0"/>
              <w:spacing w:before="162"/>
              <w:ind w:right="3074"/>
              <w:outlineLvl w:val="1"/>
              <w:rPr>
                <w:rFonts w:ascii="Times New Roman" w:eastAsia="Times New Roman" w:hAnsi="Times New Roman" w:cs="Times New Roman"/>
                <w:sz w:val="24"/>
                <w:szCs w:val="24"/>
                <w:lang w:eastAsia="en-US"/>
              </w:rPr>
            </w:pPr>
          </w:p>
        </w:tc>
        <w:tc>
          <w:tcPr>
            <w:tcW w:w="5245" w:type="dxa"/>
          </w:tcPr>
          <w:p w14:paraId="0892BE65" w14:textId="77777777" w:rsidR="00336D71" w:rsidRPr="0023285C" w:rsidRDefault="00336D71" w:rsidP="004650AC">
            <w:pPr>
              <w:widowControl w:val="0"/>
              <w:tabs>
                <w:tab w:val="left" w:pos="780"/>
              </w:tabs>
              <w:autoSpaceDE w:val="0"/>
              <w:autoSpaceDN w:val="0"/>
              <w:ind w:righ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-проявляют позитивный интерес к окружающим людям, сверстникам,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предметам,</w:t>
            </w:r>
            <w:r w:rsidRPr="0023285C">
              <w:rPr>
                <w:rFonts w:ascii="Times New Roman" w:eastAsia="Times New Roman" w:hAnsi="Times New Roman" w:cs="Times New Roman"/>
                <w:color w:val="000009"/>
                <w:spacing w:val="-2"/>
                <w:sz w:val="24"/>
                <w:szCs w:val="24"/>
                <w:lang w:eastAsia="en-US"/>
              </w:rPr>
              <w:t xml:space="preserve"> </w:t>
            </w:r>
            <w:r w:rsidRPr="0023285C">
              <w:rPr>
                <w:rFonts w:ascii="Times New Roman" w:eastAsia="Times New Roman" w:hAnsi="Times New Roman" w:cs="Times New Roman"/>
                <w:color w:val="000009"/>
                <w:sz w:val="24"/>
                <w:szCs w:val="24"/>
                <w:lang w:eastAsia="en-US"/>
              </w:rPr>
              <w:t>явлениям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3"/>
                <w:sz w:val="24"/>
                <w:szCs w:val="24"/>
                <w:lang w:eastAsia="en-US"/>
              </w:rPr>
              <w:t xml:space="preserve"> </w:t>
            </w:r>
            <w:r w:rsidRPr="0023285C">
              <w:rPr>
                <w:rFonts w:ascii="Times New Roman" w:eastAsia="Times New Roman" w:hAnsi="Times New Roman" w:cs="Times New Roman"/>
                <w:color w:val="000009"/>
                <w:sz w:val="24"/>
                <w:szCs w:val="24"/>
                <w:lang w:eastAsia="en-US"/>
              </w:rPr>
              <w:t>событиям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ближайшего</w:t>
            </w:r>
            <w:r w:rsidRPr="0023285C">
              <w:rPr>
                <w:rFonts w:ascii="Times New Roman" w:eastAsia="Times New Roman" w:hAnsi="Times New Roman" w:cs="Times New Roman"/>
                <w:color w:val="000009"/>
                <w:spacing w:val="-4"/>
                <w:sz w:val="24"/>
                <w:szCs w:val="24"/>
                <w:lang w:eastAsia="en-US"/>
              </w:rPr>
              <w:t xml:space="preserve"> </w:t>
            </w:r>
            <w:r w:rsidRPr="0023285C">
              <w:rPr>
                <w:rFonts w:ascii="Times New Roman" w:eastAsia="Times New Roman" w:hAnsi="Times New Roman" w:cs="Times New Roman"/>
                <w:color w:val="000009"/>
                <w:sz w:val="24"/>
                <w:szCs w:val="24"/>
                <w:lang w:eastAsia="en-US"/>
              </w:rPr>
              <w:t>окружения;</w:t>
            </w:r>
          </w:p>
          <w:p w14:paraId="009EEB62" w14:textId="77777777" w:rsidR="00336D71" w:rsidRPr="0023285C" w:rsidRDefault="00336D71" w:rsidP="00E82D93">
            <w:pPr>
              <w:widowControl w:val="0"/>
              <w:tabs>
                <w:tab w:val="left" w:pos="798"/>
              </w:tabs>
              <w:autoSpaceDE w:val="0"/>
              <w:autoSpaceDN w:val="0"/>
              <w:ind w:right="12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-стремятся</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применять</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элементарные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формулы</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общения</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в</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различных</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формах</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ситуациях;</w:t>
            </w:r>
          </w:p>
          <w:p w14:paraId="6BB8B50A" w14:textId="77777777" w:rsidR="00336D71" w:rsidRPr="0023285C" w:rsidRDefault="00336D71" w:rsidP="00E82D93">
            <w:pPr>
              <w:widowControl w:val="0"/>
              <w:tabs>
                <w:tab w:val="left" w:pos="710"/>
              </w:tabs>
              <w:autoSpaceDE w:val="0"/>
              <w:autoSpaceDN w:val="0"/>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-общаются</w:t>
            </w:r>
            <w:r w:rsidRPr="0023285C">
              <w:rPr>
                <w:rFonts w:ascii="Times New Roman" w:eastAsia="Times New Roman" w:hAnsi="Times New Roman" w:cs="Times New Roman"/>
                <w:color w:val="000009"/>
                <w:spacing w:val="-11"/>
                <w:sz w:val="24"/>
                <w:szCs w:val="24"/>
                <w:lang w:eastAsia="en-US"/>
              </w:rPr>
              <w:t xml:space="preserve"> </w:t>
            </w:r>
            <w:r w:rsidRPr="0023285C">
              <w:rPr>
                <w:rFonts w:ascii="Times New Roman" w:eastAsia="Times New Roman" w:hAnsi="Times New Roman" w:cs="Times New Roman"/>
                <w:color w:val="000009"/>
                <w:sz w:val="24"/>
                <w:szCs w:val="24"/>
                <w:lang w:eastAsia="en-US"/>
              </w:rPr>
              <w:t>со</w:t>
            </w:r>
            <w:r w:rsidRPr="0023285C">
              <w:rPr>
                <w:rFonts w:ascii="Times New Roman" w:eastAsia="Times New Roman" w:hAnsi="Times New Roman" w:cs="Times New Roman"/>
                <w:color w:val="000009"/>
                <w:spacing w:val="-12"/>
                <w:sz w:val="24"/>
                <w:szCs w:val="24"/>
                <w:lang w:eastAsia="en-US"/>
              </w:rPr>
              <w:t xml:space="preserve"> </w:t>
            </w:r>
            <w:r w:rsidRPr="0023285C">
              <w:rPr>
                <w:rFonts w:ascii="Times New Roman" w:eastAsia="Times New Roman" w:hAnsi="Times New Roman" w:cs="Times New Roman"/>
                <w:color w:val="000009"/>
                <w:sz w:val="24"/>
                <w:szCs w:val="24"/>
                <w:lang w:eastAsia="en-US"/>
              </w:rPr>
              <w:t>своими</w:t>
            </w:r>
            <w:r w:rsidRPr="0023285C">
              <w:rPr>
                <w:rFonts w:ascii="Times New Roman" w:eastAsia="Times New Roman" w:hAnsi="Times New Roman" w:cs="Times New Roman"/>
                <w:color w:val="000009"/>
                <w:spacing w:val="-11"/>
                <w:sz w:val="24"/>
                <w:szCs w:val="24"/>
                <w:lang w:eastAsia="en-US"/>
              </w:rPr>
              <w:t xml:space="preserve"> </w:t>
            </w:r>
            <w:r w:rsidRPr="0023285C">
              <w:rPr>
                <w:rFonts w:ascii="Times New Roman" w:eastAsia="Times New Roman" w:hAnsi="Times New Roman" w:cs="Times New Roman"/>
                <w:color w:val="000009"/>
                <w:sz w:val="24"/>
                <w:szCs w:val="24"/>
                <w:lang w:eastAsia="en-US"/>
              </w:rPr>
              <w:t>сверстниками</w:t>
            </w:r>
            <w:r w:rsidRPr="0023285C">
              <w:rPr>
                <w:rFonts w:ascii="Times New Roman" w:eastAsia="Times New Roman" w:hAnsi="Times New Roman" w:cs="Times New Roman"/>
                <w:color w:val="000009"/>
                <w:spacing w:val="-12"/>
                <w:sz w:val="24"/>
                <w:szCs w:val="24"/>
                <w:lang w:eastAsia="en-US"/>
              </w:rPr>
              <w:t xml:space="preserve"> </w:t>
            </w:r>
            <w:r w:rsidRPr="0023285C">
              <w:rPr>
                <w:rFonts w:ascii="Times New Roman" w:eastAsia="Times New Roman" w:hAnsi="Times New Roman" w:cs="Times New Roman"/>
                <w:color w:val="000009"/>
                <w:sz w:val="24"/>
                <w:szCs w:val="24"/>
                <w:lang w:eastAsia="en-US"/>
              </w:rPr>
              <w:t>содержательно</w:t>
            </w:r>
            <w:r w:rsidRPr="0023285C">
              <w:rPr>
                <w:rFonts w:ascii="Times New Roman" w:eastAsia="Times New Roman" w:hAnsi="Times New Roman" w:cs="Times New Roman"/>
                <w:color w:val="000009"/>
                <w:spacing w:val="-10"/>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12"/>
                <w:sz w:val="24"/>
                <w:szCs w:val="24"/>
                <w:lang w:eastAsia="en-US"/>
              </w:rPr>
              <w:t xml:space="preserve"> </w:t>
            </w:r>
            <w:r w:rsidRPr="0023285C">
              <w:rPr>
                <w:rFonts w:ascii="Times New Roman" w:eastAsia="Times New Roman" w:hAnsi="Times New Roman" w:cs="Times New Roman"/>
                <w:color w:val="000009"/>
                <w:sz w:val="24"/>
                <w:szCs w:val="24"/>
                <w:lang w:eastAsia="en-US"/>
              </w:rPr>
              <w:t>доброжелательно;</w:t>
            </w:r>
          </w:p>
          <w:p w14:paraId="28062171" w14:textId="77777777" w:rsidR="00336D71" w:rsidRPr="0023285C" w:rsidRDefault="00336D71" w:rsidP="00E82D93">
            <w:pPr>
              <w:widowControl w:val="0"/>
              <w:tabs>
                <w:tab w:val="left" w:pos="832"/>
              </w:tabs>
              <w:autoSpaceDE w:val="0"/>
              <w:autoSpaceDN w:val="0"/>
              <w:ind w:right="13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-проявляют</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интерес</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к</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доступным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пониманию</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событиям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фактам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истории,</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современной</w:t>
            </w:r>
            <w:r w:rsidRPr="0023285C">
              <w:rPr>
                <w:rFonts w:ascii="Times New Roman" w:eastAsia="Times New Roman" w:hAnsi="Times New Roman" w:cs="Times New Roman"/>
                <w:color w:val="000009"/>
                <w:spacing w:val="-7"/>
                <w:sz w:val="24"/>
                <w:szCs w:val="24"/>
                <w:lang w:eastAsia="en-US"/>
              </w:rPr>
              <w:t xml:space="preserve"> </w:t>
            </w:r>
            <w:r w:rsidRPr="0023285C">
              <w:rPr>
                <w:rFonts w:ascii="Times New Roman" w:eastAsia="Times New Roman" w:hAnsi="Times New Roman" w:cs="Times New Roman"/>
                <w:color w:val="000009"/>
                <w:sz w:val="24"/>
                <w:szCs w:val="24"/>
                <w:lang w:eastAsia="en-US"/>
              </w:rPr>
              <w:t>жизни,</w:t>
            </w:r>
            <w:r w:rsidRPr="0023285C">
              <w:rPr>
                <w:rFonts w:ascii="Times New Roman" w:eastAsia="Times New Roman" w:hAnsi="Times New Roman" w:cs="Times New Roman"/>
                <w:color w:val="000009"/>
                <w:spacing w:val="-7"/>
                <w:sz w:val="24"/>
                <w:szCs w:val="24"/>
                <w:lang w:eastAsia="en-US"/>
              </w:rPr>
              <w:t xml:space="preserve"> </w:t>
            </w:r>
            <w:r w:rsidRPr="0023285C">
              <w:rPr>
                <w:rFonts w:ascii="Times New Roman" w:eastAsia="Times New Roman" w:hAnsi="Times New Roman" w:cs="Times New Roman"/>
                <w:color w:val="000009"/>
                <w:sz w:val="24"/>
                <w:szCs w:val="24"/>
                <w:lang w:eastAsia="en-US"/>
              </w:rPr>
              <w:t>людям,</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прославившим</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их</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родной</w:t>
            </w:r>
            <w:r w:rsidRPr="0023285C">
              <w:rPr>
                <w:rFonts w:ascii="Times New Roman" w:eastAsia="Times New Roman" w:hAnsi="Times New Roman" w:cs="Times New Roman"/>
                <w:color w:val="000009"/>
                <w:spacing w:val="-7"/>
                <w:sz w:val="24"/>
                <w:szCs w:val="24"/>
                <w:lang w:eastAsia="en-US"/>
              </w:rPr>
              <w:t xml:space="preserve"> </w:t>
            </w:r>
            <w:r w:rsidRPr="0023285C">
              <w:rPr>
                <w:rFonts w:ascii="Times New Roman" w:eastAsia="Times New Roman" w:hAnsi="Times New Roman" w:cs="Times New Roman"/>
                <w:color w:val="000009"/>
                <w:sz w:val="24"/>
                <w:szCs w:val="24"/>
                <w:lang w:eastAsia="en-US"/>
              </w:rPr>
              <w:t>город</w:t>
            </w:r>
            <w:r w:rsidRPr="0023285C">
              <w:rPr>
                <w:rFonts w:ascii="Times New Roman" w:eastAsia="Times New Roman" w:hAnsi="Times New Roman" w:cs="Times New Roman"/>
                <w:color w:val="000009"/>
                <w:spacing w:val="-11"/>
                <w:sz w:val="24"/>
                <w:szCs w:val="24"/>
                <w:lang w:eastAsia="en-US"/>
              </w:rPr>
              <w:t xml:space="preserve"> </w:t>
            </w:r>
            <w:r w:rsidRPr="0023285C">
              <w:rPr>
                <w:rFonts w:ascii="Times New Roman" w:eastAsia="Times New Roman" w:hAnsi="Times New Roman" w:cs="Times New Roman"/>
                <w:color w:val="000009"/>
                <w:sz w:val="24"/>
                <w:szCs w:val="24"/>
                <w:lang w:eastAsia="en-US"/>
              </w:rPr>
              <w:t>(село);</w:t>
            </w:r>
          </w:p>
          <w:p w14:paraId="0E3DC525" w14:textId="77777777" w:rsidR="00336D71" w:rsidRPr="0023285C" w:rsidRDefault="00336D71" w:rsidP="00E82D93">
            <w:pPr>
              <w:widowControl w:val="0"/>
              <w:tabs>
                <w:tab w:val="left" w:pos="922"/>
              </w:tabs>
              <w:autoSpaceDE w:val="0"/>
              <w:autoSpaceDN w:val="0"/>
              <w:ind w:right="12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-проявляют</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позитивный</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интерес</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к</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«языку</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соседа»,</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понимают</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обращенную</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к</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ним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этикетную</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лексику.</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На</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обращенный</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к</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ним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вопрос,</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просьбу,</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указание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отвечают</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одним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словом,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коротким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предложением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или</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используют</w:t>
            </w:r>
            <w:r w:rsidRPr="0023285C">
              <w:rPr>
                <w:rFonts w:ascii="Times New Roman" w:eastAsia="Times New Roman" w:hAnsi="Times New Roman" w:cs="Times New Roman"/>
                <w:color w:val="000009"/>
                <w:spacing w:val="-4"/>
                <w:sz w:val="24"/>
                <w:szCs w:val="24"/>
                <w:lang w:eastAsia="en-US"/>
              </w:rPr>
              <w:t xml:space="preserve"> </w:t>
            </w:r>
            <w:r w:rsidRPr="0023285C">
              <w:rPr>
                <w:rFonts w:ascii="Times New Roman" w:eastAsia="Times New Roman" w:hAnsi="Times New Roman" w:cs="Times New Roman"/>
                <w:color w:val="000009"/>
                <w:sz w:val="24"/>
                <w:szCs w:val="24"/>
                <w:lang w:eastAsia="en-US"/>
              </w:rPr>
              <w:t>невербальные средства</w:t>
            </w:r>
            <w:r w:rsidRPr="0023285C">
              <w:rPr>
                <w:rFonts w:ascii="Times New Roman" w:eastAsia="Times New Roman" w:hAnsi="Times New Roman" w:cs="Times New Roman"/>
                <w:color w:val="000009"/>
                <w:spacing w:val="-3"/>
                <w:sz w:val="24"/>
                <w:szCs w:val="24"/>
                <w:lang w:eastAsia="en-US"/>
              </w:rPr>
              <w:t xml:space="preserve"> </w:t>
            </w:r>
            <w:r w:rsidRPr="0023285C">
              <w:rPr>
                <w:rFonts w:ascii="Times New Roman" w:eastAsia="Times New Roman" w:hAnsi="Times New Roman" w:cs="Times New Roman"/>
                <w:color w:val="000009"/>
                <w:sz w:val="24"/>
                <w:szCs w:val="24"/>
                <w:lang w:eastAsia="en-US"/>
              </w:rPr>
              <w:t>общения;</w:t>
            </w:r>
          </w:p>
          <w:p w14:paraId="72C0CECA" w14:textId="55133FA3" w:rsidR="00336D71" w:rsidRPr="0023285C" w:rsidRDefault="00336D71" w:rsidP="00E82D93">
            <w:pPr>
              <w:widowControl w:val="0"/>
              <w:tabs>
                <w:tab w:val="left" w:pos="922"/>
              </w:tabs>
              <w:autoSpaceDE w:val="0"/>
              <w:autoSpaceDN w:val="0"/>
              <w:ind w:right="12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color w:val="000009"/>
                <w:sz w:val="24"/>
                <w:szCs w:val="24"/>
                <w:lang w:eastAsia="en-US"/>
              </w:rPr>
              <w:t>могут повторить небольшие песенки, потешки, короткие стихи, повторы</w:t>
            </w:r>
            <w:r w:rsidR="008A4408">
              <w:rPr>
                <w:rFonts w:ascii="Times New Roman" w:eastAsia="Times New Roman" w:hAnsi="Times New Roman" w:cs="Times New Roman"/>
                <w:color w:val="000009"/>
                <w:sz w:val="24"/>
                <w:szCs w:val="24"/>
                <w:lang w:eastAsia="en-US"/>
              </w:rPr>
              <w:t xml:space="preserve"> </w:t>
            </w:r>
            <w:r w:rsidRPr="0023285C">
              <w:rPr>
                <w:rFonts w:ascii="Times New Roman" w:eastAsia="Times New Roman" w:hAnsi="Times New Roman" w:cs="Times New Roman"/>
                <w:color w:val="000009"/>
                <w:spacing w:val="-67"/>
                <w:sz w:val="24"/>
                <w:szCs w:val="24"/>
                <w:lang w:eastAsia="en-US"/>
              </w:rPr>
              <w:t xml:space="preserve"> </w:t>
            </w:r>
            <w:r w:rsidRPr="0023285C">
              <w:rPr>
                <w:rFonts w:ascii="Times New Roman" w:eastAsia="Times New Roman" w:hAnsi="Times New Roman" w:cs="Times New Roman"/>
                <w:color w:val="000009"/>
                <w:sz w:val="24"/>
                <w:szCs w:val="24"/>
                <w:lang w:eastAsia="en-US"/>
              </w:rPr>
              <w:t>в</w:t>
            </w:r>
            <w:r w:rsidRPr="0023285C">
              <w:rPr>
                <w:rFonts w:ascii="Times New Roman" w:eastAsia="Times New Roman" w:hAnsi="Times New Roman" w:cs="Times New Roman"/>
                <w:color w:val="000009"/>
                <w:spacing w:val="-2"/>
                <w:sz w:val="24"/>
                <w:szCs w:val="24"/>
                <w:lang w:eastAsia="en-US"/>
              </w:rPr>
              <w:t xml:space="preserve"> </w:t>
            </w:r>
            <w:r w:rsidRPr="0023285C">
              <w:rPr>
                <w:rFonts w:ascii="Times New Roman" w:eastAsia="Times New Roman" w:hAnsi="Times New Roman" w:cs="Times New Roman"/>
                <w:color w:val="000009"/>
                <w:sz w:val="24"/>
                <w:szCs w:val="24"/>
                <w:lang w:eastAsia="en-US"/>
              </w:rPr>
              <w:t>сказках на</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«языке</w:t>
            </w:r>
            <w:r w:rsidRPr="0023285C">
              <w:rPr>
                <w:rFonts w:ascii="Times New Roman" w:eastAsia="Times New Roman" w:hAnsi="Times New Roman" w:cs="Times New Roman"/>
                <w:color w:val="000009"/>
                <w:spacing w:val="-3"/>
                <w:sz w:val="24"/>
                <w:szCs w:val="24"/>
                <w:lang w:eastAsia="en-US"/>
              </w:rPr>
              <w:t xml:space="preserve"> </w:t>
            </w:r>
            <w:r w:rsidR="00E82D93">
              <w:rPr>
                <w:rFonts w:ascii="Times New Roman" w:eastAsia="Times New Roman" w:hAnsi="Times New Roman" w:cs="Times New Roman"/>
                <w:color w:val="000009"/>
                <w:sz w:val="24"/>
                <w:szCs w:val="24"/>
                <w:lang w:eastAsia="en-US"/>
              </w:rPr>
              <w:t>соседа»</w:t>
            </w:r>
          </w:p>
        </w:tc>
      </w:tr>
      <w:tr w:rsidR="0056150F" w:rsidRPr="0023285C" w14:paraId="1CAEB2F1" w14:textId="77777777" w:rsidTr="00D13CA4">
        <w:tc>
          <w:tcPr>
            <w:tcW w:w="2694" w:type="dxa"/>
          </w:tcPr>
          <w:p w14:paraId="09ED171B" w14:textId="77777777" w:rsidR="0056150F" w:rsidRPr="0023285C" w:rsidRDefault="0056150F" w:rsidP="007865CC">
            <w:pPr>
              <w:widowControl w:val="0"/>
              <w:autoSpaceDE w:val="0"/>
              <w:autoSpaceDN w:val="0"/>
              <w:spacing w:line="360" w:lineRule="auto"/>
              <w:ind w:right="125"/>
              <w:jc w:val="both"/>
              <w:rPr>
                <w:rFonts w:ascii="Times New Roman" w:eastAsia="Times New Roman" w:hAnsi="Times New Roman" w:cs="Times New Roman"/>
                <w:sz w:val="24"/>
                <w:szCs w:val="24"/>
                <w:lang w:eastAsia="en-US"/>
              </w:rPr>
            </w:pPr>
          </w:p>
        </w:tc>
        <w:tc>
          <w:tcPr>
            <w:tcW w:w="2268" w:type="dxa"/>
          </w:tcPr>
          <w:p w14:paraId="679C1004" w14:textId="77777777" w:rsidR="0056150F" w:rsidRPr="0023285C" w:rsidRDefault="0056150F" w:rsidP="007865CC">
            <w:pPr>
              <w:widowControl w:val="0"/>
              <w:autoSpaceDE w:val="0"/>
              <w:autoSpaceDN w:val="0"/>
              <w:jc w:val="both"/>
              <w:outlineLvl w:val="1"/>
              <w:rPr>
                <w:rFonts w:ascii="Times New Roman" w:eastAsia="Times New Roman" w:hAnsi="Times New Roman" w:cs="Times New Roman"/>
                <w:b/>
                <w:bCs/>
                <w:iCs/>
                <w:color w:val="000009"/>
                <w:sz w:val="24"/>
                <w:szCs w:val="24"/>
                <w:lang w:eastAsia="en-US"/>
              </w:rPr>
            </w:pPr>
            <w:r w:rsidRPr="0023285C">
              <w:rPr>
                <w:rFonts w:ascii="Times New Roman" w:eastAsia="Times New Roman" w:hAnsi="Times New Roman" w:cs="Times New Roman"/>
                <w:b/>
                <w:bCs/>
                <w:iCs/>
                <w:color w:val="000009"/>
                <w:sz w:val="24"/>
                <w:szCs w:val="24"/>
                <w:lang w:eastAsia="en-US"/>
              </w:rPr>
              <w:t>Раздел</w:t>
            </w:r>
            <w:r w:rsidRPr="0023285C">
              <w:rPr>
                <w:rFonts w:ascii="Times New Roman" w:eastAsia="Times New Roman" w:hAnsi="Times New Roman" w:cs="Times New Roman"/>
                <w:b/>
                <w:bCs/>
                <w:iCs/>
                <w:color w:val="000009"/>
                <w:spacing w:val="-13"/>
                <w:sz w:val="24"/>
                <w:szCs w:val="24"/>
                <w:lang w:eastAsia="en-US"/>
              </w:rPr>
              <w:t xml:space="preserve"> </w:t>
            </w:r>
            <w:r w:rsidRPr="0023285C">
              <w:rPr>
                <w:rFonts w:ascii="Times New Roman" w:eastAsia="Times New Roman" w:hAnsi="Times New Roman" w:cs="Times New Roman"/>
                <w:b/>
                <w:bCs/>
                <w:iCs/>
                <w:color w:val="000009"/>
                <w:sz w:val="24"/>
                <w:szCs w:val="24"/>
                <w:lang w:eastAsia="en-US"/>
              </w:rPr>
              <w:t>«Люди Крыма и их культуры»</w:t>
            </w:r>
          </w:p>
          <w:p w14:paraId="691F65E8" w14:textId="77777777" w:rsidR="0056150F" w:rsidRPr="0023285C" w:rsidRDefault="0056150F" w:rsidP="007865CC">
            <w:pPr>
              <w:widowControl w:val="0"/>
              <w:autoSpaceDE w:val="0"/>
              <w:autoSpaceDN w:val="0"/>
              <w:ind w:right="155"/>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Подраздел</w:t>
            </w:r>
            <w:r w:rsidRPr="0023285C">
              <w:rPr>
                <w:rFonts w:ascii="Times New Roman" w:eastAsia="Times New Roman" w:hAnsi="Times New Roman" w:cs="Times New Roman"/>
                <w:color w:val="000009"/>
                <w:spacing w:val="-7"/>
                <w:sz w:val="24"/>
                <w:szCs w:val="24"/>
                <w:lang w:eastAsia="en-US"/>
              </w:rPr>
              <w:t xml:space="preserve"> </w:t>
            </w:r>
            <w:r w:rsidRPr="0023285C">
              <w:rPr>
                <w:rFonts w:ascii="Times New Roman" w:eastAsia="Times New Roman" w:hAnsi="Times New Roman" w:cs="Times New Roman"/>
                <w:color w:val="000009"/>
                <w:sz w:val="24"/>
                <w:szCs w:val="24"/>
                <w:lang w:eastAsia="en-US"/>
              </w:rPr>
              <w:t>«</w:t>
            </w:r>
            <w:r w:rsidRPr="0023285C">
              <w:rPr>
                <w:rFonts w:ascii="Times New Roman" w:eastAsia="Times New Roman" w:hAnsi="Times New Roman" w:cs="Times New Roman"/>
                <w:sz w:val="24"/>
                <w:szCs w:val="24"/>
                <w:lang w:eastAsia="en-US"/>
              </w:rPr>
              <w:t>Традиционная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современная</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культура</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людей,</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живущих</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68"/>
                <w:sz w:val="24"/>
                <w:szCs w:val="24"/>
                <w:lang w:eastAsia="en-US"/>
              </w:rPr>
              <w:t xml:space="preserve"> </w:t>
            </w:r>
            <w:r w:rsidRPr="0023285C">
              <w:rPr>
                <w:rFonts w:ascii="Times New Roman" w:eastAsia="Times New Roman" w:hAnsi="Times New Roman" w:cs="Times New Roman"/>
                <w:sz w:val="24"/>
                <w:szCs w:val="24"/>
                <w:lang w:eastAsia="en-US"/>
              </w:rPr>
              <w:t>Крыму</w:t>
            </w:r>
            <w:r w:rsidRPr="0023285C">
              <w:rPr>
                <w:rFonts w:ascii="Times New Roman" w:eastAsia="Times New Roman" w:hAnsi="Times New Roman" w:cs="Times New Roman"/>
                <w:color w:val="000009"/>
                <w:sz w:val="24"/>
                <w:szCs w:val="24"/>
                <w:lang w:eastAsia="en-US"/>
              </w:rPr>
              <w:t>»</w:t>
            </w:r>
          </w:p>
          <w:p w14:paraId="74956A2B" w14:textId="77777777" w:rsidR="0056150F" w:rsidRPr="0023285C" w:rsidRDefault="0056150F" w:rsidP="007865CC">
            <w:pPr>
              <w:widowControl w:val="0"/>
              <w:autoSpaceDE w:val="0"/>
              <w:autoSpaceDN w:val="0"/>
              <w:jc w:val="both"/>
              <w:outlineLvl w:val="1"/>
              <w:rPr>
                <w:rFonts w:ascii="Times New Roman" w:eastAsia="Times New Roman" w:hAnsi="Times New Roman" w:cs="Times New Roman"/>
                <w:b/>
                <w:bCs/>
                <w:iCs/>
                <w:color w:val="000009"/>
                <w:sz w:val="24"/>
                <w:szCs w:val="24"/>
                <w:lang w:eastAsia="en-US"/>
              </w:rPr>
            </w:pPr>
          </w:p>
          <w:p w14:paraId="2316DB40" w14:textId="77777777" w:rsidR="0056150F" w:rsidRPr="0023285C" w:rsidRDefault="0056150F" w:rsidP="007865CC">
            <w:pPr>
              <w:widowControl w:val="0"/>
              <w:autoSpaceDE w:val="0"/>
              <w:autoSpaceDN w:val="0"/>
              <w:ind w:right="155"/>
              <w:rPr>
                <w:rFonts w:ascii="Times New Roman" w:eastAsia="Times New Roman" w:hAnsi="Times New Roman" w:cs="Times New Roman"/>
                <w:sz w:val="24"/>
                <w:szCs w:val="24"/>
                <w:lang w:eastAsia="en-US"/>
              </w:rPr>
            </w:pPr>
          </w:p>
          <w:p w14:paraId="3EE5E1D2" w14:textId="77777777" w:rsidR="0056150F" w:rsidRPr="0023285C" w:rsidRDefault="0056150F" w:rsidP="007865CC">
            <w:pPr>
              <w:widowControl w:val="0"/>
              <w:autoSpaceDE w:val="0"/>
              <w:autoSpaceDN w:val="0"/>
              <w:spacing w:line="360" w:lineRule="auto"/>
              <w:ind w:right="125"/>
              <w:jc w:val="both"/>
              <w:rPr>
                <w:rFonts w:ascii="Times New Roman" w:eastAsia="Times New Roman" w:hAnsi="Times New Roman" w:cs="Times New Roman"/>
                <w:sz w:val="24"/>
                <w:szCs w:val="24"/>
                <w:lang w:eastAsia="en-US"/>
              </w:rPr>
            </w:pPr>
          </w:p>
        </w:tc>
        <w:tc>
          <w:tcPr>
            <w:tcW w:w="5245" w:type="dxa"/>
          </w:tcPr>
          <w:p w14:paraId="1414F847" w14:textId="77777777" w:rsidR="0056150F" w:rsidRPr="0023285C" w:rsidRDefault="0056150F" w:rsidP="00E82D93">
            <w:pPr>
              <w:widowControl w:val="0"/>
              <w:tabs>
                <w:tab w:val="left" w:pos="710"/>
              </w:tabs>
              <w:autoSpaceDE w:val="0"/>
              <w:autoSpaceDN w:val="0"/>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-знают</w:t>
            </w:r>
            <w:r w:rsidRPr="0023285C">
              <w:rPr>
                <w:rFonts w:ascii="Times New Roman" w:eastAsia="Times New Roman" w:hAnsi="Times New Roman" w:cs="Times New Roman"/>
                <w:color w:val="000009"/>
                <w:spacing w:val="-7"/>
                <w:sz w:val="24"/>
                <w:szCs w:val="24"/>
                <w:lang w:eastAsia="en-US"/>
              </w:rPr>
              <w:t xml:space="preserve"> </w:t>
            </w:r>
            <w:r w:rsidRPr="0023285C">
              <w:rPr>
                <w:rFonts w:ascii="Times New Roman" w:eastAsia="Times New Roman" w:hAnsi="Times New Roman" w:cs="Times New Roman"/>
                <w:color w:val="000009"/>
                <w:sz w:val="24"/>
                <w:szCs w:val="24"/>
                <w:lang w:eastAsia="en-US"/>
              </w:rPr>
              <w:t>свое</w:t>
            </w:r>
            <w:r w:rsidRPr="0023285C">
              <w:rPr>
                <w:rFonts w:ascii="Times New Roman" w:eastAsia="Times New Roman" w:hAnsi="Times New Roman" w:cs="Times New Roman"/>
                <w:color w:val="000009"/>
                <w:spacing w:val="-2"/>
                <w:sz w:val="24"/>
                <w:szCs w:val="24"/>
                <w:lang w:eastAsia="en-US"/>
              </w:rPr>
              <w:t xml:space="preserve"> </w:t>
            </w:r>
            <w:r w:rsidRPr="0023285C">
              <w:rPr>
                <w:rFonts w:ascii="Times New Roman" w:eastAsia="Times New Roman" w:hAnsi="Times New Roman" w:cs="Times New Roman"/>
                <w:color w:val="000009"/>
                <w:sz w:val="24"/>
                <w:szCs w:val="24"/>
                <w:lang w:eastAsia="en-US"/>
              </w:rPr>
              <w:t>полное</w:t>
            </w:r>
            <w:r w:rsidRPr="0023285C">
              <w:rPr>
                <w:rFonts w:ascii="Times New Roman" w:eastAsia="Times New Roman" w:hAnsi="Times New Roman" w:cs="Times New Roman"/>
                <w:color w:val="000009"/>
                <w:spacing w:val="-4"/>
                <w:sz w:val="24"/>
                <w:szCs w:val="24"/>
                <w:lang w:eastAsia="en-US"/>
              </w:rPr>
              <w:t xml:space="preserve"> </w:t>
            </w:r>
            <w:r w:rsidRPr="0023285C">
              <w:rPr>
                <w:rFonts w:ascii="Times New Roman" w:eastAsia="Times New Roman" w:hAnsi="Times New Roman" w:cs="Times New Roman"/>
                <w:color w:val="000009"/>
                <w:sz w:val="24"/>
                <w:szCs w:val="24"/>
                <w:lang w:eastAsia="en-US"/>
              </w:rPr>
              <w:t>имя</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имена</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членов</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семьи</w:t>
            </w:r>
            <w:r w:rsidRPr="0023285C">
              <w:rPr>
                <w:rFonts w:ascii="Times New Roman" w:eastAsia="Times New Roman" w:hAnsi="Times New Roman" w:cs="Times New Roman"/>
                <w:color w:val="000009"/>
                <w:spacing w:val="-7"/>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родственников;</w:t>
            </w:r>
          </w:p>
          <w:p w14:paraId="03857E1C" w14:textId="5E7D4481" w:rsidR="0056150F" w:rsidRPr="0023285C" w:rsidRDefault="0056150F" w:rsidP="00E82D93">
            <w:pPr>
              <w:widowControl w:val="0"/>
              <w:tabs>
                <w:tab w:val="left" w:pos="710"/>
              </w:tabs>
              <w:autoSpaceDE w:val="0"/>
              <w:autoSpaceDN w:val="0"/>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-уверенно</w:t>
            </w:r>
            <w:r w:rsidRPr="0023285C">
              <w:rPr>
                <w:rFonts w:ascii="Times New Roman" w:eastAsia="Times New Roman" w:hAnsi="Times New Roman" w:cs="Times New Roman"/>
                <w:color w:val="000009"/>
                <w:spacing w:val="48"/>
                <w:sz w:val="24"/>
                <w:szCs w:val="24"/>
                <w:lang w:eastAsia="en-US"/>
              </w:rPr>
              <w:t xml:space="preserve"> </w:t>
            </w:r>
            <w:r w:rsidRPr="0023285C">
              <w:rPr>
                <w:rFonts w:ascii="Times New Roman" w:eastAsia="Times New Roman" w:hAnsi="Times New Roman" w:cs="Times New Roman"/>
                <w:color w:val="000009"/>
                <w:sz w:val="24"/>
                <w:szCs w:val="24"/>
                <w:lang w:eastAsia="en-US"/>
              </w:rPr>
              <w:t>ориентируются</w:t>
            </w:r>
            <w:r w:rsidRPr="0023285C">
              <w:rPr>
                <w:rFonts w:ascii="Times New Roman" w:eastAsia="Times New Roman" w:hAnsi="Times New Roman" w:cs="Times New Roman"/>
                <w:color w:val="000009"/>
                <w:spacing w:val="47"/>
                <w:sz w:val="24"/>
                <w:szCs w:val="24"/>
                <w:lang w:eastAsia="en-US"/>
              </w:rPr>
              <w:t xml:space="preserve"> </w:t>
            </w:r>
            <w:r w:rsidRPr="0023285C">
              <w:rPr>
                <w:rFonts w:ascii="Times New Roman" w:eastAsia="Times New Roman" w:hAnsi="Times New Roman" w:cs="Times New Roman"/>
                <w:color w:val="000009"/>
                <w:sz w:val="24"/>
                <w:szCs w:val="24"/>
                <w:lang w:eastAsia="en-US"/>
              </w:rPr>
              <w:t>в</w:t>
            </w:r>
            <w:r w:rsidRPr="0023285C">
              <w:rPr>
                <w:rFonts w:ascii="Times New Roman" w:eastAsia="Times New Roman" w:hAnsi="Times New Roman" w:cs="Times New Roman"/>
                <w:color w:val="000009"/>
                <w:spacing w:val="46"/>
                <w:sz w:val="24"/>
                <w:szCs w:val="24"/>
                <w:lang w:eastAsia="en-US"/>
              </w:rPr>
              <w:t xml:space="preserve"> </w:t>
            </w:r>
            <w:r w:rsidRPr="0023285C">
              <w:rPr>
                <w:rFonts w:ascii="Times New Roman" w:eastAsia="Times New Roman" w:hAnsi="Times New Roman" w:cs="Times New Roman"/>
                <w:color w:val="000009"/>
                <w:sz w:val="24"/>
                <w:szCs w:val="24"/>
                <w:lang w:eastAsia="en-US"/>
              </w:rPr>
              <w:t>своем</w:t>
            </w:r>
            <w:r w:rsidRPr="0023285C">
              <w:rPr>
                <w:rFonts w:ascii="Times New Roman" w:eastAsia="Times New Roman" w:hAnsi="Times New Roman" w:cs="Times New Roman"/>
                <w:color w:val="000009"/>
                <w:spacing w:val="49"/>
                <w:sz w:val="24"/>
                <w:szCs w:val="24"/>
                <w:lang w:eastAsia="en-US"/>
              </w:rPr>
              <w:t xml:space="preserve"> </w:t>
            </w:r>
            <w:r w:rsidRPr="0023285C">
              <w:rPr>
                <w:rFonts w:ascii="Times New Roman" w:eastAsia="Times New Roman" w:hAnsi="Times New Roman" w:cs="Times New Roman"/>
                <w:color w:val="000009"/>
                <w:sz w:val="24"/>
                <w:szCs w:val="24"/>
                <w:lang w:eastAsia="en-US"/>
              </w:rPr>
              <w:t>доме,</w:t>
            </w:r>
            <w:r w:rsidRPr="0023285C">
              <w:rPr>
                <w:rFonts w:ascii="Times New Roman" w:eastAsia="Times New Roman" w:hAnsi="Times New Roman" w:cs="Times New Roman"/>
                <w:color w:val="000009"/>
                <w:spacing w:val="48"/>
                <w:sz w:val="24"/>
                <w:szCs w:val="24"/>
                <w:lang w:eastAsia="en-US"/>
              </w:rPr>
              <w:t xml:space="preserve"> </w:t>
            </w:r>
            <w:r w:rsidRPr="0023285C">
              <w:rPr>
                <w:rFonts w:ascii="Times New Roman" w:eastAsia="Times New Roman" w:hAnsi="Times New Roman" w:cs="Times New Roman"/>
                <w:color w:val="000009"/>
                <w:sz w:val="24"/>
                <w:szCs w:val="24"/>
                <w:lang w:eastAsia="en-US"/>
              </w:rPr>
              <w:t>знают</w:t>
            </w:r>
            <w:r w:rsidRPr="0023285C">
              <w:rPr>
                <w:rFonts w:ascii="Times New Roman" w:eastAsia="Times New Roman" w:hAnsi="Times New Roman" w:cs="Times New Roman"/>
                <w:color w:val="000009"/>
                <w:spacing w:val="46"/>
                <w:sz w:val="24"/>
                <w:szCs w:val="24"/>
                <w:lang w:eastAsia="en-US"/>
              </w:rPr>
              <w:t xml:space="preserve"> </w:t>
            </w:r>
            <w:r w:rsidRPr="0023285C">
              <w:rPr>
                <w:rFonts w:ascii="Times New Roman" w:eastAsia="Times New Roman" w:hAnsi="Times New Roman" w:cs="Times New Roman"/>
                <w:color w:val="000009"/>
                <w:sz w:val="24"/>
                <w:szCs w:val="24"/>
                <w:lang w:eastAsia="en-US"/>
              </w:rPr>
              <w:t>названия</w:t>
            </w:r>
            <w:r w:rsidRPr="0023285C">
              <w:rPr>
                <w:rFonts w:ascii="Times New Roman" w:eastAsia="Times New Roman" w:hAnsi="Times New Roman" w:cs="Times New Roman"/>
                <w:color w:val="000009"/>
                <w:spacing w:val="47"/>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46"/>
                <w:sz w:val="24"/>
                <w:szCs w:val="24"/>
                <w:lang w:eastAsia="en-US"/>
              </w:rPr>
              <w:t xml:space="preserve"> </w:t>
            </w:r>
            <w:r w:rsidRPr="0023285C">
              <w:rPr>
                <w:rFonts w:ascii="Times New Roman" w:eastAsia="Times New Roman" w:hAnsi="Times New Roman" w:cs="Times New Roman"/>
                <w:color w:val="000009"/>
                <w:sz w:val="24"/>
                <w:szCs w:val="24"/>
                <w:lang w:eastAsia="en-US"/>
              </w:rPr>
              <w:t>назначения</w:t>
            </w:r>
            <w:r w:rsidR="00E82D93">
              <w:rPr>
                <w:rFonts w:ascii="Times New Roman" w:eastAsia="Times New Roman" w:hAnsi="Times New Roman" w:cs="Times New Roman"/>
                <w:color w:val="000009"/>
                <w:sz w:val="24"/>
                <w:szCs w:val="24"/>
                <w:lang w:eastAsia="en-US"/>
              </w:rPr>
              <w:t xml:space="preserve"> </w:t>
            </w:r>
            <w:r w:rsidRPr="0023285C">
              <w:rPr>
                <w:rFonts w:ascii="Times New Roman" w:eastAsia="Times New Roman" w:hAnsi="Times New Roman" w:cs="Times New Roman"/>
                <w:color w:val="000009"/>
                <w:spacing w:val="-67"/>
                <w:sz w:val="24"/>
                <w:szCs w:val="24"/>
                <w:lang w:eastAsia="en-US"/>
              </w:rPr>
              <w:t xml:space="preserve"> </w:t>
            </w:r>
            <w:r w:rsidRPr="0023285C">
              <w:rPr>
                <w:rFonts w:ascii="Times New Roman" w:eastAsia="Times New Roman" w:hAnsi="Times New Roman" w:cs="Times New Roman"/>
                <w:color w:val="000009"/>
                <w:sz w:val="24"/>
                <w:szCs w:val="24"/>
                <w:lang w:eastAsia="en-US"/>
              </w:rPr>
              <w:t>комнат</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в</w:t>
            </w:r>
            <w:r w:rsidRPr="0023285C">
              <w:rPr>
                <w:rFonts w:ascii="Times New Roman" w:eastAsia="Times New Roman" w:hAnsi="Times New Roman" w:cs="Times New Roman"/>
                <w:color w:val="000009"/>
                <w:spacing w:val="-2"/>
                <w:sz w:val="24"/>
                <w:szCs w:val="24"/>
                <w:lang w:eastAsia="en-US"/>
              </w:rPr>
              <w:t xml:space="preserve"> </w:t>
            </w:r>
            <w:r w:rsidRPr="0023285C">
              <w:rPr>
                <w:rFonts w:ascii="Times New Roman" w:eastAsia="Times New Roman" w:hAnsi="Times New Roman" w:cs="Times New Roman"/>
                <w:color w:val="000009"/>
                <w:sz w:val="24"/>
                <w:szCs w:val="24"/>
                <w:lang w:eastAsia="en-US"/>
              </w:rPr>
              <w:t>доме,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предметов</w:t>
            </w:r>
            <w:r w:rsidRPr="0023285C">
              <w:rPr>
                <w:rFonts w:ascii="Times New Roman" w:eastAsia="Times New Roman" w:hAnsi="Times New Roman" w:cs="Times New Roman"/>
                <w:color w:val="000009"/>
                <w:spacing w:val="-2"/>
                <w:sz w:val="24"/>
                <w:szCs w:val="24"/>
                <w:lang w:eastAsia="en-US"/>
              </w:rPr>
              <w:t xml:space="preserve"> </w:t>
            </w:r>
            <w:r w:rsidRPr="0023285C">
              <w:rPr>
                <w:rFonts w:ascii="Times New Roman" w:eastAsia="Times New Roman" w:hAnsi="Times New Roman" w:cs="Times New Roman"/>
                <w:color w:val="000009"/>
                <w:sz w:val="24"/>
                <w:szCs w:val="24"/>
                <w:lang w:eastAsia="en-US"/>
              </w:rPr>
              <w:t>быта;</w:t>
            </w:r>
          </w:p>
          <w:p w14:paraId="3343A222" w14:textId="77777777" w:rsidR="0056150F" w:rsidRPr="0023285C" w:rsidRDefault="0056150F" w:rsidP="00E82D93">
            <w:pPr>
              <w:widowControl w:val="0"/>
              <w:tabs>
                <w:tab w:val="left" w:pos="726"/>
              </w:tabs>
              <w:autoSpaceDE w:val="0"/>
              <w:autoSpaceDN w:val="0"/>
              <w:ind w:right="128"/>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-знают</w:t>
            </w:r>
            <w:r w:rsidRPr="0023285C">
              <w:rPr>
                <w:rFonts w:ascii="Times New Roman" w:eastAsia="Times New Roman" w:hAnsi="Times New Roman" w:cs="Times New Roman"/>
                <w:color w:val="000009"/>
                <w:spacing w:val="5"/>
                <w:sz w:val="24"/>
                <w:szCs w:val="24"/>
                <w:lang w:eastAsia="en-US"/>
              </w:rPr>
              <w:t xml:space="preserve"> </w:t>
            </w:r>
            <w:r w:rsidRPr="0023285C">
              <w:rPr>
                <w:rFonts w:ascii="Times New Roman" w:eastAsia="Times New Roman" w:hAnsi="Times New Roman" w:cs="Times New Roman"/>
                <w:color w:val="000009"/>
                <w:sz w:val="24"/>
                <w:szCs w:val="24"/>
                <w:lang w:eastAsia="en-US"/>
              </w:rPr>
              <w:t>назначение</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разных</w:t>
            </w:r>
            <w:r w:rsidRPr="0023285C">
              <w:rPr>
                <w:rFonts w:ascii="Times New Roman" w:eastAsia="Times New Roman" w:hAnsi="Times New Roman" w:cs="Times New Roman"/>
                <w:color w:val="000009"/>
                <w:spacing w:val="8"/>
                <w:sz w:val="24"/>
                <w:szCs w:val="24"/>
                <w:lang w:eastAsia="en-US"/>
              </w:rPr>
              <w:t xml:space="preserve"> </w:t>
            </w:r>
            <w:r w:rsidRPr="0023285C">
              <w:rPr>
                <w:rFonts w:ascii="Times New Roman" w:eastAsia="Times New Roman" w:hAnsi="Times New Roman" w:cs="Times New Roman"/>
                <w:color w:val="000009"/>
                <w:sz w:val="24"/>
                <w:szCs w:val="24"/>
                <w:lang w:eastAsia="en-US"/>
              </w:rPr>
              <w:t>видов</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одежды</w:t>
            </w:r>
            <w:r w:rsidRPr="0023285C">
              <w:rPr>
                <w:rFonts w:ascii="Times New Roman" w:eastAsia="Times New Roman" w:hAnsi="Times New Roman" w:cs="Times New Roman"/>
                <w:color w:val="000009"/>
                <w:spacing w:val="5"/>
                <w:sz w:val="24"/>
                <w:szCs w:val="24"/>
                <w:lang w:eastAsia="en-US"/>
              </w:rPr>
              <w:t xml:space="preserve"> </w:t>
            </w:r>
            <w:r w:rsidRPr="0023285C">
              <w:rPr>
                <w:rFonts w:ascii="Times New Roman" w:eastAsia="Times New Roman" w:hAnsi="Times New Roman" w:cs="Times New Roman"/>
                <w:color w:val="000009"/>
                <w:sz w:val="24"/>
                <w:szCs w:val="24"/>
                <w:lang w:eastAsia="en-US"/>
              </w:rPr>
              <w:t>(повседневной</w:t>
            </w:r>
            <w:r w:rsidRPr="0023285C">
              <w:rPr>
                <w:rFonts w:ascii="Times New Roman" w:eastAsia="Times New Roman" w:hAnsi="Times New Roman" w:cs="Times New Roman"/>
                <w:color w:val="000009"/>
                <w:spacing w:val="8"/>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4"/>
                <w:sz w:val="24"/>
                <w:szCs w:val="24"/>
                <w:lang w:eastAsia="en-US"/>
              </w:rPr>
              <w:t xml:space="preserve"> </w:t>
            </w:r>
            <w:r w:rsidRPr="0023285C">
              <w:rPr>
                <w:rFonts w:ascii="Times New Roman" w:eastAsia="Times New Roman" w:hAnsi="Times New Roman" w:cs="Times New Roman"/>
                <w:color w:val="000009"/>
                <w:sz w:val="24"/>
                <w:szCs w:val="24"/>
                <w:lang w:eastAsia="en-US"/>
              </w:rPr>
              <w:t>праздничной),</w:t>
            </w:r>
            <w:r w:rsidRPr="0023285C">
              <w:rPr>
                <w:rFonts w:ascii="Times New Roman" w:eastAsia="Times New Roman" w:hAnsi="Times New Roman" w:cs="Times New Roman"/>
                <w:color w:val="000009"/>
                <w:spacing w:val="-67"/>
                <w:sz w:val="24"/>
                <w:szCs w:val="24"/>
                <w:lang w:eastAsia="en-US"/>
              </w:rPr>
              <w:t xml:space="preserve"> </w:t>
            </w:r>
            <w:r w:rsidRPr="0023285C">
              <w:rPr>
                <w:rFonts w:ascii="Times New Roman" w:eastAsia="Times New Roman" w:hAnsi="Times New Roman" w:cs="Times New Roman"/>
                <w:color w:val="000009"/>
                <w:sz w:val="24"/>
                <w:szCs w:val="24"/>
                <w:lang w:eastAsia="en-US"/>
              </w:rPr>
              <w:t>называют</w:t>
            </w:r>
            <w:r w:rsidRPr="0023285C">
              <w:rPr>
                <w:rFonts w:ascii="Times New Roman" w:eastAsia="Times New Roman" w:hAnsi="Times New Roman" w:cs="Times New Roman"/>
                <w:color w:val="000009"/>
                <w:spacing w:val="-2"/>
                <w:sz w:val="24"/>
                <w:szCs w:val="24"/>
                <w:lang w:eastAsia="en-US"/>
              </w:rPr>
              <w:t xml:space="preserve"> </w:t>
            </w:r>
            <w:r w:rsidRPr="0023285C">
              <w:rPr>
                <w:rFonts w:ascii="Times New Roman" w:eastAsia="Times New Roman" w:hAnsi="Times New Roman" w:cs="Times New Roman"/>
                <w:color w:val="000009"/>
                <w:sz w:val="24"/>
                <w:szCs w:val="24"/>
                <w:lang w:eastAsia="en-US"/>
              </w:rPr>
              <w:t>предметы</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одежды, украшений;</w:t>
            </w:r>
          </w:p>
          <w:p w14:paraId="44AFC167" w14:textId="77777777" w:rsidR="0056150F" w:rsidRPr="0023285C" w:rsidRDefault="0056150F" w:rsidP="00E82D93">
            <w:pPr>
              <w:widowControl w:val="0"/>
              <w:tabs>
                <w:tab w:val="left" w:pos="710"/>
              </w:tabs>
              <w:autoSpaceDE w:val="0"/>
              <w:autoSpaceDN w:val="0"/>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-знают</w:t>
            </w:r>
            <w:r w:rsidRPr="0023285C">
              <w:rPr>
                <w:rFonts w:ascii="Times New Roman" w:eastAsia="Times New Roman" w:hAnsi="Times New Roman" w:cs="Times New Roman"/>
                <w:color w:val="000009"/>
                <w:spacing w:val="-11"/>
                <w:sz w:val="24"/>
                <w:szCs w:val="24"/>
                <w:lang w:eastAsia="en-US"/>
              </w:rPr>
              <w:t xml:space="preserve"> </w:t>
            </w:r>
            <w:r w:rsidRPr="0023285C">
              <w:rPr>
                <w:rFonts w:ascii="Times New Roman" w:eastAsia="Times New Roman" w:hAnsi="Times New Roman" w:cs="Times New Roman"/>
                <w:color w:val="000009"/>
                <w:sz w:val="24"/>
                <w:szCs w:val="24"/>
                <w:lang w:eastAsia="en-US"/>
              </w:rPr>
              <w:t>названия</w:t>
            </w:r>
            <w:r w:rsidRPr="0023285C">
              <w:rPr>
                <w:rFonts w:ascii="Times New Roman" w:eastAsia="Times New Roman" w:hAnsi="Times New Roman" w:cs="Times New Roman"/>
                <w:color w:val="000009"/>
                <w:spacing w:val="-8"/>
                <w:sz w:val="24"/>
                <w:szCs w:val="24"/>
                <w:lang w:eastAsia="en-US"/>
              </w:rPr>
              <w:t xml:space="preserve"> </w:t>
            </w:r>
            <w:r w:rsidRPr="0023285C">
              <w:rPr>
                <w:rFonts w:ascii="Times New Roman" w:eastAsia="Times New Roman" w:hAnsi="Times New Roman" w:cs="Times New Roman"/>
                <w:color w:val="000009"/>
                <w:sz w:val="24"/>
                <w:szCs w:val="24"/>
                <w:lang w:eastAsia="en-US"/>
              </w:rPr>
              <w:t>народных</w:t>
            </w:r>
            <w:r w:rsidRPr="0023285C">
              <w:rPr>
                <w:rFonts w:ascii="Times New Roman" w:eastAsia="Times New Roman" w:hAnsi="Times New Roman" w:cs="Times New Roman"/>
                <w:color w:val="000009"/>
                <w:spacing w:val="-11"/>
                <w:sz w:val="24"/>
                <w:szCs w:val="24"/>
                <w:lang w:eastAsia="en-US"/>
              </w:rPr>
              <w:t xml:space="preserve"> </w:t>
            </w:r>
            <w:r w:rsidRPr="0023285C">
              <w:rPr>
                <w:rFonts w:ascii="Times New Roman" w:eastAsia="Times New Roman" w:hAnsi="Times New Roman" w:cs="Times New Roman"/>
                <w:color w:val="000009"/>
                <w:sz w:val="24"/>
                <w:szCs w:val="24"/>
                <w:lang w:eastAsia="en-US"/>
              </w:rPr>
              <w:t>игрушек,</w:t>
            </w:r>
            <w:r w:rsidRPr="0023285C">
              <w:rPr>
                <w:rFonts w:ascii="Times New Roman" w:eastAsia="Times New Roman" w:hAnsi="Times New Roman" w:cs="Times New Roman"/>
                <w:color w:val="000009"/>
                <w:spacing w:val="-8"/>
                <w:sz w:val="24"/>
                <w:szCs w:val="24"/>
                <w:lang w:eastAsia="en-US"/>
              </w:rPr>
              <w:t xml:space="preserve"> </w:t>
            </w:r>
            <w:r w:rsidRPr="0023285C">
              <w:rPr>
                <w:rFonts w:ascii="Times New Roman" w:eastAsia="Times New Roman" w:hAnsi="Times New Roman" w:cs="Times New Roman"/>
                <w:color w:val="000009"/>
                <w:sz w:val="24"/>
                <w:szCs w:val="24"/>
                <w:lang w:eastAsia="en-US"/>
              </w:rPr>
              <w:t>их</w:t>
            </w:r>
            <w:r w:rsidRPr="0023285C">
              <w:rPr>
                <w:rFonts w:ascii="Times New Roman" w:eastAsia="Times New Roman" w:hAnsi="Times New Roman" w:cs="Times New Roman"/>
                <w:color w:val="000009"/>
                <w:spacing w:val="-11"/>
                <w:sz w:val="24"/>
                <w:szCs w:val="24"/>
                <w:lang w:eastAsia="en-US"/>
              </w:rPr>
              <w:t xml:space="preserve"> </w:t>
            </w:r>
            <w:r w:rsidRPr="0023285C">
              <w:rPr>
                <w:rFonts w:ascii="Times New Roman" w:eastAsia="Times New Roman" w:hAnsi="Times New Roman" w:cs="Times New Roman"/>
                <w:color w:val="000009"/>
                <w:sz w:val="24"/>
                <w:szCs w:val="24"/>
                <w:lang w:eastAsia="en-US"/>
              </w:rPr>
              <w:t>назначение;</w:t>
            </w:r>
          </w:p>
          <w:p w14:paraId="259B5819" w14:textId="77777777" w:rsidR="0056150F" w:rsidRPr="0023285C" w:rsidRDefault="0056150F" w:rsidP="00E82D93">
            <w:pPr>
              <w:widowControl w:val="0"/>
              <w:tabs>
                <w:tab w:val="left" w:pos="710"/>
              </w:tabs>
              <w:autoSpaceDE w:val="0"/>
              <w:autoSpaceDN w:val="0"/>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color w:val="000009"/>
                <w:sz w:val="24"/>
                <w:szCs w:val="24"/>
                <w:lang w:eastAsia="en-US"/>
              </w:rPr>
              <w:t>знают</w:t>
            </w:r>
            <w:r w:rsidRPr="0023285C">
              <w:rPr>
                <w:rFonts w:ascii="Times New Roman" w:eastAsia="Times New Roman" w:hAnsi="Times New Roman" w:cs="Times New Roman"/>
                <w:color w:val="000009"/>
                <w:spacing w:val="-8"/>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7"/>
                <w:sz w:val="24"/>
                <w:szCs w:val="24"/>
                <w:lang w:eastAsia="en-US"/>
              </w:rPr>
              <w:t xml:space="preserve"> </w:t>
            </w:r>
            <w:r w:rsidRPr="0023285C">
              <w:rPr>
                <w:rFonts w:ascii="Times New Roman" w:eastAsia="Times New Roman" w:hAnsi="Times New Roman" w:cs="Times New Roman"/>
                <w:color w:val="000009"/>
                <w:sz w:val="24"/>
                <w:szCs w:val="24"/>
                <w:lang w:eastAsia="en-US"/>
              </w:rPr>
              <w:t>рассказывают</w:t>
            </w:r>
            <w:r w:rsidRPr="0023285C">
              <w:rPr>
                <w:rFonts w:ascii="Times New Roman" w:eastAsia="Times New Roman" w:hAnsi="Times New Roman" w:cs="Times New Roman"/>
                <w:color w:val="000009"/>
                <w:spacing w:val="-7"/>
                <w:sz w:val="24"/>
                <w:szCs w:val="24"/>
                <w:lang w:eastAsia="en-US"/>
              </w:rPr>
              <w:t xml:space="preserve"> </w:t>
            </w:r>
            <w:r w:rsidRPr="0023285C">
              <w:rPr>
                <w:rFonts w:ascii="Times New Roman" w:eastAsia="Times New Roman" w:hAnsi="Times New Roman" w:cs="Times New Roman"/>
                <w:color w:val="000009"/>
                <w:sz w:val="24"/>
                <w:szCs w:val="24"/>
                <w:lang w:eastAsia="en-US"/>
              </w:rPr>
              <w:t>о</w:t>
            </w:r>
            <w:r w:rsidRPr="0023285C">
              <w:rPr>
                <w:rFonts w:ascii="Times New Roman" w:eastAsia="Times New Roman" w:hAnsi="Times New Roman" w:cs="Times New Roman"/>
                <w:color w:val="000009"/>
                <w:spacing w:val="-7"/>
                <w:sz w:val="24"/>
                <w:szCs w:val="24"/>
                <w:lang w:eastAsia="en-US"/>
              </w:rPr>
              <w:t xml:space="preserve"> </w:t>
            </w:r>
            <w:r w:rsidRPr="0023285C">
              <w:rPr>
                <w:rFonts w:ascii="Times New Roman" w:eastAsia="Times New Roman" w:hAnsi="Times New Roman" w:cs="Times New Roman"/>
                <w:color w:val="000009"/>
                <w:sz w:val="24"/>
                <w:szCs w:val="24"/>
                <w:lang w:eastAsia="en-US"/>
              </w:rPr>
              <w:t>семейных</w:t>
            </w:r>
            <w:r w:rsidRPr="0023285C">
              <w:rPr>
                <w:rFonts w:ascii="Times New Roman" w:eastAsia="Times New Roman" w:hAnsi="Times New Roman" w:cs="Times New Roman"/>
                <w:color w:val="000009"/>
                <w:spacing w:val="-7"/>
                <w:sz w:val="24"/>
                <w:szCs w:val="24"/>
                <w:lang w:eastAsia="en-US"/>
              </w:rPr>
              <w:t xml:space="preserve"> </w:t>
            </w:r>
            <w:r w:rsidRPr="0023285C">
              <w:rPr>
                <w:rFonts w:ascii="Times New Roman" w:eastAsia="Times New Roman" w:hAnsi="Times New Roman" w:cs="Times New Roman"/>
                <w:color w:val="000009"/>
                <w:sz w:val="24"/>
                <w:szCs w:val="24"/>
                <w:lang w:eastAsia="en-US"/>
              </w:rPr>
              <w:t>праздниках;</w:t>
            </w:r>
          </w:p>
          <w:p w14:paraId="538F7C17" w14:textId="77777777" w:rsidR="0056150F" w:rsidRPr="0023285C" w:rsidRDefault="0056150F" w:rsidP="00E82D93">
            <w:pPr>
              <w:widowControl w:val="0"/>
              <w:tabs>
                <w:tab w:val="left" w:pos="710"/>
              </w:tabs>
              <w:autoSpaceDE w:val="0"/>
              <w:autoSpaceDN w:val="0"/>
              <w:jc w:val="both"/>
              <w:rPr>
                <w:rFonts w:ascii="Times New Roman" w:eastAsia="Times New Roman" w:hAnsi="Times New Roman" w:cs="Times New Roman"/>
                <w:color w:val="000009"/>
                <w:sz w:val="24"/>
                <w:szCs w:val="24"/>
                <w:lang w:eastAsia="en-US"/>
              </w:rPr>
            </w:pP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color w:val="000009"/>
                <w:sz w:val="24"/>
                <w:szCs w:val="24"/>
                <w:lang w:eastAsia="en-US"/>
              </w:rPr>
              <w:t>знают</w:t>
            </w:r>
            <w:r w:rsidRPr="0023285C">
              <w:rPr>
                <w:rFonts w:ascii="Times New Roman" w:eastAsia="Times New Roman" w:hAnsi="Times New Roman" w:cs="Times New Roman"/>
                <w:color w:val="000009"/>
                <w:sz w:val="24"/>
                <w:szCs w:val="24"/>
                <w:lang w:eastAsia="en-US"/>
              </w:rPr>
              <w:tab/>
            </w:r>
            <w:r>
              <w:rPr>
                <w:rFonts w:ascii="Times New Roman" w:eastAsia="Times New Roman" w:hAnsi="Times New Roman" w:cs="Times New Roman"/>
                <w:color w:val="000009"/>
                <w:sz w:val="24"/>
                <w:szCs w:val="24"/>
                <w:lang w:eastAsia="en-US"/>
              </w:rPr>
              <w:t xml:space="preserve"> </w:t>
            </w:r>
            <w:r w:rsidRPr="0023285C">
              <w:rPr>
                <w:rFonts w:ascii="Times New Roman" w:eastAsia="Times New Roman" w:hAnsi="Times New Roman" w:cs="Times New Roman"/>
                <w:color w:val="000009"/>
                <w:sz w:val="24"/>
                <w:szCs w:val="24"/>
                <w:lang w:eastAsia="en-US"/>
              </w:rPr>
              <w:t>своих</w:t>
            </w:r>
            <w:r>
              <w:rPr>
                <w:rFonts w:ascii="Times New Roman" w:eastAsia="Times New Roman" w:hAnsi="Times New Roman" w:cs="Times New Roman"/>
                <w:color w:val="000009"/>
                <w:sz w:val="24"/>
                <w:szCs w:val="24"/>
                <w:lang w:eastAsia="en-US"/>
              </w:rPr>
              <w:tab/>
              <w:t>соседей (по дому, по</w:t>
            </w:r>
            <w:r>
              <w:rPr>
                <w:rFonts w:ascii="Times New Roman" w:eastAsia="Times New Roman" w:hAnsi="Times New Roman" w:cs="Times New Roman"/>
                <w:color w:val="000009"/>
                <w:sz w:val="24"/>
                <w:szCs w:val="24"/>
                <w:lang w:eastAsia="en-US"/>
              </w:rPr>
              <w:tab/>
              <w:t>улице)</w:t>
            </w:r>
            <w:r>
              <w:rPr>
                <w:rFonts w:ascii="Times New Roman" w:eastAsia="Times New Roman" w:hAnsi="Times New Roman" w:cs="Times New Roman"/>
                <w:color w:val="000009"/>
                <w:sz w:val="24"/>
                <w:szCs w:val="24"/>
                <w:lang w:eastAsia="en-US"/>
              </w:rPr>
              <w:tab/>
              <w:t>по именам;</w:t>
            </w:r>
          </w:p>
          <w:p w14:paraId="4298635C" w14:textId="77777777" w:rsidR="0056150F" w:rsidRPr="0023285C" w:rsidRDefault="0056150F" w:rsidP="00E82D93">
            <w:pPr>
              <w:widowControl w:val="0"/>
              <w:tabs>
                <w:tab w:val="left" w:pos="710"/>
              </w:tabs>
              <w:autoSpaceDE w:val="0"/>
              <w:autoSpaceDN w:val="0"/>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pacing w:val="-1"/>
                <w:sz w:val="24"/>
                <w:szCs w:val="24"/>
                <w:lang w:eastAsia="en-US"/>
              </w:rPr>
              <w:t xml:space="preserve">имеют </w:t>
            </w:r>
            <w:r w:rsidRPr="0023285C">
              <w:rPr>
                <w:rFonts w:ascii="Times New Roman" w:eastAsia="Times New Roman" w:hAnsi="Times New Roman" w:cs="Times New Roman"/>
                <w:color w:val="000009"/>
                <w:spacing w:val="-67"/>
                <w:sz w:val="24"/>
                <w:szCs w:val="24"/>
                <w:lang w:eastAsia="en-US"/>
              </w:rPr>
              <w:t xml:space="preserve"> </w:t>
            </w:r>
            <w:r w:rsidRPr="0023285C">
              <w:rPr>
                <w:rFonts w:ascii="Times New Roman" w:eastAsia="Times New Roman" w:hAnsi="Times New Roman" w:cs="Times New Roman"/>
                <w:color w:val="000009"/>
                <w:sz w:val="24"/>
                <w:szCs w:val="24"/>
                <w:lang w:eastAsia="en-US"/>
              </w:rPr>
              <w:t>представление о</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внутреннем убранстве</w:t>
            </w:r>
            <w:r w:rsidRPr="0023285C">
              <w:rPr>
                <w:rFonts w:ascii="Times New Roman" w:eastAsia="Times New Roman" w:hAnsi="Times New Roman" w:cs="Times New Roman"/>
                <w:color w:val="000009"/>
                <w:spacing w:val="-2"/>
                <w:sz w:val="24"/>
                <w:szCs w:val="24"/>
                <w:lang w:eastAsia="en-US"/>
              </w:rPr>
              <w:t xml:space="preserve"> </w:t>
            </w:r>
            <w:r w:rsidRPr="0023285C">
              <w:rPr>
                <w:rFonts w:ascii="Times New Roman" w:eastAsia="Times New Roman" w:hAnsi="Times New Roman" w:cs="Times New Roman"/>
                <w:color w:val="000009"/>
                <w:sz w:val="24"/>
                <w:szCs w:val="24"/>
                <w:lang w:eastAsia="en-US"/>
              </w:rPr>
              <w:t>их</w:t>
            </w:r>
            <w:r w:rsidRPr="0023285C">
              <w:rPr>
                <w:rFonts w:ascii="Times New Roman" w:eastAsia="Times New Roman" w:hAnsi="Times New Roman" w:cs="Times New Roman"/>
                <w:color w:val="000009"/>
                <w:spacing w:val="-2"/>
                <w:sz w:val="24"/>
                <w:szCs w:val="24"/>
                <w:lang w:eastAsia="en-US"/>
              </w:rPr>
              <w:t xml:space="preserve"> </w:t>
            </w:r>
            <w:r w:rsidRPr="0023285C">
              <w:rPr>
                <w:rFonts w:ascii="Times New Roman" w:eastAsia="Times New Roman" w:hAnsi="Times New Roman" w:cs="Times New Roman"/>
                <w:color w:val="000009"/>
                <w:sz w:val="24"/>
                <w:szCs w:val="24"/>
                <w:lang w:eastAsia="en-US"/>
              </w:rPr>
              <w:t>домов;</w:t>
            </w:r>
          </w:p>
          <w:p w14:paraId="6B289490" w14:textId="77777777" w:rsidR="0056150F" w:rsidRPr="0023285C" w:rsidRDefault="0056150F" w:rsidP="007865CC">
            <w:pPr>
              <w:widowControl w:val="0"/>
              <w:autoSpaceDE w:val="0"/>
              <w:autoSpaceDN w:val="0"/>
              <w:ind w:right="125"/>
              <w:jc w:val="both"/>
              <w:rPr>
                <w:rFonts w:ascii="Times New Roman" w:eastAsia="Times New Roman" w:hAnsi="Times New Roman" w:cs="Times New Roman"/>
                <w:color w:val="000009"/>
                <w:spacing w:val="-1"/>
                <w:sz w:val="24"/>
                <w:szCs w:val="24"/>
                <w:lang w:eastAsia="en-US"/>
              </w:rPr>
            </w:pPr>
            <w:r w:rsidRPr="0023285C">
              <w:rPr>
                <w:rFonts w:ascii="Times New Roman" w:eastAsia="Times New Roman" w:hAnsi="Times New Roman" w:cs="Times New Roman"/>
                <w:color w:val="000009"/>
                <w:spacing w:val="-1"/>
                <w:sz w:val="24"/>
                <w:szCs w:val="24"/>
                <w:lang w:eastAsia="en-US"/>
              </w:rPr>
              <w:t>-знают,</w:t>
            </w:r>
            <w:r w:rsidRPr="0023285C">
              <w:rPr>
                <w:rFonts w:ascii="Times New Roman" w:eastAsia="Times New Roman" w:hAnsi="Times New Roman" w:cs="Times New Roman"/>
                <w:color w:val="000009"/>
                <w:spacing w:val="-16"/>
                <w:sz w:val="24"/>
                <w:szCs w:val="24"/>
                <w:lang w:eastAsia="en-US"/>
              </w:rPr>
              <w:t xml:space="preserve"> </w:t>
            </w:r>
            <w:r w:rsidRPr="0023285C">
              <w:rPr>
                <w:rFonts w:ascii="Times New Roman" w:eastAsia="Times New Roman" w:hAnsi="Times New Roman" w:cs="Times New Roman"/>
                <w:color w:val="000009"/>
                <w:spacing w:val="-1"/>
                <w:sz w:val="24"/>
                <w:szCs w:val="24"/>
                <w:lang w:eastAsia="en-US"/>
              </w:rPr>
              <w:t>где</w:t>
            </w:r>
            <w:r w:rsidRPr="0023285C">
              <w:rPr>
                <w:rFonts w:ascii="Times New Roman" w:eastAsia="Times New Roman" w:hAnsi="Times New Roman" w:cs="Times New Roman"/>
                <w:color w:val="000009"/>
                <w:spacing w:val="-4"/>
                <w:sz w:val="24"/>
                <w:szCs w:val="24"/>
                <w:lang w:eastAsia="en-US"/>
              </w:rPr>
              <w:t xml:space="preserve"> </w:t>
            </w:r>
            <w:r w:rsidRPr="0023285C">
              <w:rPr>
                <w:rFonts w:ascii="Times New Roman" w:eastAsia="Times New Roman" w:hAnsi="Times New Roman" w:cs="Times New Roman"/>
                <w:color w:val="000009"/>
                <w:spacing w:val="-1"/>
                <w:sz w:val="24"/>
                <w:szCs w:val="24"/>
                <w:lang w:eastAsia="en-US"/>
              </w:rPr>
              <w:t>работают</w:t>
            </w:r>
            <w:r w:rsidRPr="0023285C">
              <w:rPr>
                <w:rFonts w:ascii="Times New Roman" w:eastAsia="Times New Roman" w:hAnsi="Times New Roman" w:cs="Times New Roman"/>
                <w:color w:val="000009"/>
                <w:spacing w:val="-8"/>
                <w:sz w:val="24"/>
                <w:szCs w:val="24"/>
                <w:lang w:eastAsia="en-US"/>
              </w:rPr>
              <w:t xml:space="preserve"> </w:t>
            </w:r>
            <w:r w:rsidRPr="0023285C">
              <w:rPr>
                <w:rFonts w:ascii="Times New Roman" w:eastAsia="Times New Roman" w:hAnsi="Times New Roman" w:cs="Times New Roman"/>
                <w:color w:val="000009"/>
                <w:spacing w:val="-1"/>
                <w:sz w:val="24"/>
                <w:szCs w:val="24"/>
                <w:lang w:eastAsia="en-US"/>
              </w:rPr>
              <w:t>их</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pacing w:val="-1"/>
                <w:sz w:val="24"/>
                <w:szCs w:val="24"/>
                <w:lang w:eastAsia="en-US"/>
              </w:rPr>
              <w:t>родители;</w:t>
            </w:r>
          </w:p>
          <w:p w14:paraId="0ED857D8" w14:textId="77777777" w:rsidR="0056150F" w:rsidRPr="0023285C" w:rsidRDefault="0056150F" w:rsidP="007865CC">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pacing w:val="-1"/>
                <w:sz w:val="24"/>
                <w:szCs w:val="24"/>
                <w:lang w:eastAsia="en-US"/>
              </w:rPr>
              <w:t>-применяют полученные знания и умения в игрововй деятельности</w:t>
            </w:r>
          </w:p>
        </w:tc>
      </w:tr>
      <w:tr w:rsidR="0056150F" w:rsidRPr="0023285C" w14:paraId="10E8E871" w14:textId="77777777" w:rsidTr="00D13CA4">
        <w:tc>
          <w:tcPr>
            <w:tcW w:w="2694" w:type="dxa"/>
          </w:tcPr>
          <w:p w14:paraId="7513873D" w14:textId="77777777" w:rsidR="0056150F" w:rsidRPr="0023285C" w:rsidRDefault="0056150F" w:rsidP="007865CC">
            <w:pPr>
              <w:widowControl w:val="0"/>
              <w:autoSpaceDE w:val="0"/>
              <w:autoSpaceDN w:val="0"/>
              <w:spacing w:line="360" w:lineRule="auto"/>
              <w:ind w:right="125"/>
              <w:jc w:val="both"/>
              <w:rPr>
                <w:rFonts w:ascii="Times New Roman" w:eastAsia="Times New Roman" w:hAnsi="Times New Roman" w:cs="Times New Roman"/>
                <w:sz w:val="24"/>
                <w:szCs w:val="24"/>
                <w:lang w:eastAsia="en-US"/>
              </w:rPr>
            </w:pPr>
          </w:p>
        </w:tc>
        <w:tc>
          <w:tcPr>
            <w:tcW w:w="2268" w:type="dxa"/>
          </w:tcPr>
          <w:p w14:paraId="09381823" w14:textId="77777777" w:rsidR="0056150F" w:rsidRPr="0023285C" w:rsidRDefault="0056150F" w:rsidP="007865CC">
            <w:pPr>
              <w:widowControl w:val="0"/>
              <w:autoSpaceDE w:val="0"/>
              <w:autoSpaceDN w:val="0"/>
              <w:jc w:val="both"/>
              <w:outlineLvl w:val="1"/>
              <w:rPr>
                <w:rFonts w:ascii="Times New Roman" w:eastAsia="Times New Roman" w:hAnsi="Times New Roman" w:cs="Times New Roman"/>
                <w:b/>
                <w:bCs/>
                <w:iCs/>
                <w:color w:val="000009"/>
                <w:sz w:val="24"/>
                <w:szCs w:val="24"/>
                <w:lang w:eastAsia="en-US"/>
              </w:rPr>
            </w:pPr>
            <w:r w:rsidRPr="0023285C">
              <w:rPr>
                <w:rFonts w:ascii="Times New Roman" w:eastAsia="Times New Roman" w:hAnsi="Times New Roman" w:cs="Times New Roman"/>
                <w:b/>
                <w:bCs/>
                <w:iCs/>
                <w:color w:val="000009"/>
                <w:sz w:val="24"/>
                <w:szCs w:val="24"/>
                <w:lang w:eastAsia="en-US"/>
              </w:rPr>
              <w:t xml:space="preserve">Раздел «Люди Крыма и их культуры» </w:t>
            </w:r>
          </w:p>
          <w:p w14:paraId="4802BC9F" w14:textId="77777777" w:rsidR="0056150F" w:rsidRPr="0023285C" w:rsidRDefault="0056150F" w:rsidP="007865CC">
            <w:pPr>
              <w:widowControl w:val="0"/>
              <w:autoSpaceDE w:val="0"/>
              <w:autoSpaceDN w:val="0"/>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Подраздел «История людей и памятников»</w:t>
            </w:r>
          </w:p>
        </w:tc>
        <w:tc>
          <w:tcPr>
            <w:tcW w:w="5245" w:type="dxa"/>
          </w:tcPr>
          <w:p w14:paraId="2C0B0BA9" w14:textId="77777777" w:rsidR="0056150F" w:rsidRPr="0023285C" w:rsidRDefault="0056150F" w:rsidP="007865CC">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–знают название своего населенного пункта, улицы и некоторые их достопримечательности;</w:t>
            </w:r>
          </w:p>
          <w:p w14:paraId="3ECB1B73" w14:textId="77777777" w:rsidR="0056150F" w:rsidRPr="0023285C" w:rsidRDefault="0056150F" w:rsidP="007865CC">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–имеют представление о том, что в Крыму всегда проживали и живут  много разных людей</w:t>
            </w:r>
          </w:p>
        </w:tc>
      </w:tr>
      <w:tr w:rsidR="009F55F6" w:rsidRPr="0023285C" w14:paraId="2309C0DF" w14:textId="77777777" w:rsidTr="00D13CA4">
        <w:tc>
          <w:tcPr>
            <w:tcW w:w="2694" w:type="dxa"/>
          </w:tcPr>
          <w:p w14:paraId="3C11E58A" w14:textId="77777777" w:rsidR="009F55F6" w:rsidRPr="0023285C" w:rsidRDefault="009F55F6" w:rsidP="00294604">
            <w:pPr>
              <w:widowControl w:val="0"/>
              <w:autoSpaceDE w:val="0"/>
              <w:autoSpaceDN w:val="0"/>
              <w:spacing w:line="360" w:lineRule="auto"/>
              <w:ind w:right="125"/>
              <w:jc w:val="both"/>
              <w:rPr>
                <w:rFonts w:ascii="Times New Roman" w:eastAsia="Times New Roman" w:hAnsi="Times New Roman" w:cs="Times New Roman"/>
                <w:sz w:val="24"/>
                <w:szCs w:val="24"/>
                <w:lang w:eastAsia="en-US"/>
              </w:rPr>
            </w:pPr>
          </w:p>
        </w:tc>
        <w:tc>
          <w:tcPr>
            <w:tcW w:w="2268" w:type="dxa"/>
          </w:tcPr>
          <w:p w14:paraId="159FA93D" w14:textId="77777777" w:rsidR="009F55F6" w:rsidRPr="0023285C" w:rsidRDefault="009F55F6" w:rsidP="00294604">
            <w:pPr>
              <w:widowControl w:val="0"/>
              <w:autoSpaceDE w:val="0"/>
              <w:autoSpaceDN w:val="0"/>
              <w:ind w:righ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sz w:val="24"/>
                <w:szCs w:val="24"/>
                <w:lang w:eastAsia="en-US"/>
              </w:rPr>
              <w:t>Раздел «Люди Крыма</w:t>
            </w:r>
            <w:r w:rsidRPr="0023285C">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b/>
                <w:sz w:val="24"/>
                <w:szCs w:val="24"/>
                <w:lang w:eastAsia="en-US"/>
              </w:rPr>
              <w:t>и их культуры»</w:t>
            </w:r>
            <w:r w:rsidRPr="0023285C">
              <w:rPr>
                <w:rFonts w:ascii="Times New Roman" w:eastAsia="Times New Roman" w:hAnsi="Times New Roman" w:cs="Times New Roman"/>
                <w:sz w:val="24"/>
                <w:szCs w:val="24"/>
                <w:lang w:eastAsia="en-US"/>
              </w:rPr>
              <w:t xml:space="preserve"> </w:t>
            </w:r>
          </w:p>
          <w:p w14:paraId="292C554A" w14:textId="77777777" w:rsidR="009F55F6" w:rsidRPr="0023285C" w:rsidRDefault="009F55F6" w:rsidP="00294604">
            <w:pPr>
              <w:widowControl w:val="0"/>
              <w:autoSpaceDE w:val="0"/>
              <w:autoSpaceDN w:val="0"/>
              <w:ind w:righ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Подраздел «Художественная литература»</w:t>
            </w:r>
          </w:p>
        </w:tc>
        <w:tc>
          <w:tcPr>
            <w:tcW w:w="5245" w:type="dxa"/>
          </w:tcPr>
          <w:p w14:paraId="24D0C057" w14:textId="77777777" w:rsidR="009F55F6" w:rsidRPr="0023285C" w:rsidRDefault="009F55F6"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–внимательно слушают и понимают текст, отвечают на вопросы по его содержанию, проявляют интерес к прочитанному;</w:t>
            </w:r>
          </w:p>
          <w:p w14:paraId="776F95E1" w14:textId="77777777" w:rsidR="009F55F6" w:rsidRPr="0023285C" w:rsidRDefault="009F55F6"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–запоминают</w:t>
            </w:r>
            <w:r w:rsidRPr="0023285C">
              <w:rPr>
                <w:rFonts w:ascii="Times New Roman" w:eastAsia="Times New Roman" w:hAnsi="Times New Roman" w:cs="Times New Roman"/>
                <w:sz w:val="24"/>
                <w:szCs w:val="24"/>
                <w:lang w:eastAsia="en-US"/>
              </w:rPr>
              <w:tab/>
              <w:t>интересные</w:t>
            </w:r>
            <w:r w:rsidRPr="0023285C">
              <w:rPr>
                <w:rFonts w:ascii="Times New Roman" w:eastAsia="Times New Roman" w:hAnsi="Times New Roman" w:cs="Times New Roman"/>
                <w:sz w:val="24"/>
                <w:szCs w:val="24"/>
                <w:lang w:eastAsia="en-US"/>
              </w:rPr>
              <w:tab/>
              <w:t>эпизоды произведения,</w:t>
            </w:r>
            <w:r w:rsidRPr="0023285C">
              <w:rPr>
                <w:rFonts w:ascii="Times New Roman" w:eastAsia="Times New Roman" w:hAnsi="Times New Roman" w:cs="Times New Roman"/>
                <w:sz w:val="24"/>
                <w:szCs w:val="24"/>
                <w:lang w:eastAsia="en-US"/>
              </w:rPr>
              <w:tab/>
              <w:t>героев, пытаются пересказывать содержание, используют запомнившиеся моменты в общении;</w:t>
            </w:r>
          </w:p>
          <w:p w14:paraId="0ED5D57F" w14:textId="77777777" w:rsidR="009F55F6" w:rsidRPr="0023285C" w:rsidRDefault="009F55F6"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–могут прочитать наизусть небольшие стихотворения;</w:t>
            </w:r>
          </w:p>
          <w:p w14:paraId="3C6C2D3F" w14:textId="77777777" w:rsidR="009F55F6" w:rsidRPr="0023285C" w:rsidRDefault="009F55F6"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–узнают героев сказок на иллюстрациях, умеют соотносить содержание с иллюстрациями сказок;</w:t>
            </w:r>
          </w:p>
          <w:p w14:paraId="1D10A800" w14:textId="77777777" w:rsidR="009F55F6" w:rsidRPr="0023285C" w:rsidRDefault="009F55F6"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–высказывают свое отношение к поступкам персонажей сказок.</w:t>
            </w:r>
          </w:p>
        </w:tc>
      </w:tr>
      <w:tr w:rsidR="009F55F6" w:rsidRPr="0023285C" w14:paraId="7DADC860" w14:textId="77777777" w:rsidTr="00D13CA4">
        <w:tc>
          <w:tcPr>
            <w:tcW w:w="2694" w:type="dxa"/>
          </w:tcPr>
          <w:p w14:paraId="4FEE7196" w14:textId="77777777" w:rsidR="009F55F6" w:rsidRPr="0023285C" w:rsidRDefault="009F55F6" w:rsidP="00294604">
            <w:pPr>
              <w:widowControl w:val="0"/>
              <w:autoSpaceDE w:val="0"/>
              <w:autoSpaceDN w:val="0"/>
              <w:spacing w:line="360" w:lineRule="auto"/>
              <w:ind w:right="125"/>
              <w:jc w:val="both"/>
              <w:rPr>
                <w:rFonts w:ascii="Times New Roman" w:eastAsia="Times New Roman" w:hAnsi="Times New Roman" w:cs="Times New Roman"/>
                <w:sz w:val="24"/>
                <w:szCs w:val="24"/>
                <w:lang w:eastAsia="en-US"/>
              </w:rPr>
            </w:pPr>
          </w:p>
        </w:tc>
        <w:tc>
          <w:tcPr>
            <w:tcW w:w="2268" w:type="dxa"/>
          </w:tcPr>
          <w:p w14:paraId="09885FFC" w14:textId="77777777" w:rsidR="009F55F6" w:rsidRPr="0023285C" w:rsidRDefault="009F55F6" w:rsidP="00294604">
            <w:pPr>
              <w:widowControl w:val="0"/>
              <w:autoSpaceDE w:val="0"/>
              <w:autoSpaceDN w:val="0"/>
              <w:ind w:right="125"/>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Раздел «Люди Крыма и их культуры»</w:t>
            </w:r>
          </w:p>
          <w:p w14:paraId="4FD70DE1" w14:textId="77777777" w:rsidR="009F55F6" w:rsidRPr="0023285C" w:rsidRDefault="009F55F6" w:rsidP="00294604">
            <w:pPr>
              <w:widowControl w:val="0"/>
              <w:autoSpaceDE w:val="0"/>
              <w:autoSpaceDN w:val="0"/>
              <w:ind w:righ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Подраздел «Музыка»</w:t>
            </w:r>
          </w:p>
        </w:tc>
        <w:tc>
          <w:tcPr>
            <w:tcW w:w="5245" w:type="dxa"/>
          </w:tcPr>
          <w:p w14:paraId="083C4795" w14:textId="77777777" w:rsidR="009F55F6" w:rsidRPr="0023285C" w:rsidRDefault="009F55F6" w:rsidP="00294604">
            <w:pPr>
              <w:widowControl w:val="0"/>
              <w:autoSpaceDE w:val="0"/>
              <w:autoSpaceDN w:val="0"/>
              <w:ind w:righ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–проявляют интерес к народной музыке, положительно реагируют на нее;</w:t>
            </w:r>
          </w:p>
          <w:p w14:paraId="0B92E69D" w14:textId="77777777" w:rsidR="009F55F6" w:rsidRPr="0023285C" w:rsidRDefault="009F55F6" w:rsidP="00294604">
            <w:pPr>
              <w:widowControl w:val="0"/>
              <w:autoSpaceDE w:val="0"/>
              <w:autoSpaceDN w:val="0"/>
              <w:ind w:righ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–эмоционально исполняют попевки и песенки;</w:t>
            </w:r>
          </w:p>
          <w:p w14:paraId="1DA5D374" w14:textId="7475FF43" w:rsidR="009F55F6" w:rsidRPr="0023285C" w:rsidRDefault="009F55F6" w:rsidP="00294604">
            <w:pPr>
              <w:widowControl w:val="0"/>
              <w:autoSpaceDE w:val="0"/>
              <w:autoSpaceDN w:val="0"/>
              <w:ind w:righ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–выполняют простые харак</w:t>
            </w:r>
            <w:r w:rsidR="00E62007">
              <w:rPr>
                <w:rFonts w:ascii="Times New Roman" w:eastAsia="Times New Roman" w:hAnsi="Times New Roman" w:cs="Times New Roman"/>
                <w:sz w:val="24"/>
                <w:szCs w:val="24"/>
                <w:lang w:eastAsia="en-US"/>
              </w:rPr>
              <w:t>терные движения народных танцев</w:t>
            </w:r>
          </w:p>
        </w:tc>
      </w:tr>
      <w:tr w:rsidR="009F55F6" w:rsidRPr="0023285C" w14:paraId="306F6235" w14:textId="77777777" w:rsidTr="00D13CA4">
        <w:tc>
          <w:tcPr>
            <w:tcW w:w="2694" w:type="dxa"/>
          </w:tcPr>
          <w:p w14:paraId="0EED16C5" w14:textId="77777777" w:rsidR="009F55F6" w:rsidRPr="0023285C" w:rsidRDefault="009F55F6" w:rsidP="00294604">
            <w:pPr>
              <w:widowControl w:val="0"/>
              <w:autoSpaceDE w:val="0"/>
              <w:autoSpaceDN w:val="0"/>
              <w:spacing w:line="360" w:lineRule="auto"/>
              <w:ind w:right="125"/>
              <w:jc w:val="both"/>
              <w:rPr>
                <w:rFonts w:ascii="Times New Roman" w:eastAsia="Times New Roman" w:hAnsi="Times New Roman" w:cs="Times New Roman"/>
                <w:sz w:val="24"/>
                <w:szCs w:val="24"/>
                <w:lang w:eastAsia="en-US"/>
              </w:rPr>
            </w:pPr>
          </w:p>
        </w:tc>
        <w:tc>
          <w:tcPr>
            <w:tcW w:w="2268" w:type="dxa"/>
          </w:tcPr>
          <w:p w14:paraId="388F3BD7" w14:textId="77777777" w:rsidR="009F55F6" w:rsidRPr="0023285C" w:rsidRDefault="009F55F6" w:rsidP="00294604">
            <w:pPr>
              <w:widowControl w:val="0"/>
              <w:autoSpaceDE w:val="0"/>
              <w:autoSpaceDN w:val="0"/>
              <w:ind w:right="125"/>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 xml:space="preserve">Раздел «Люди Крыма и их культуры» </w:t>
            </w:r>
          </w:p>
          <w:p w14:paraId="69F76A64" w14:textId="77777777" w:rsidR="009F55F6" w:rsidRPr="0023285C" w:rsidRDefault="009F55F6" w:rsidP="00294604">
            <w:pPr>
              <w:widowControl w:val="0"/>
              <w:autoSpaceDE w:val="0"/>
              <w:autoSpaceDN w:val="0"/>
              <w:ind w:righ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Подраздел «Играем вместе»</w:t>
            </w:r>
          </w:p>
        </w:tc>
        <w:tc>
          <w:tcPr>
            <w:tcW w:w="5245" w:type="dxa"/>
          </w:tcPr>
          <w:p w14:paraId="53B95C83" w14:textId="77777777" w:rsidR="009F55F6" w:rsidRPr="0023285C" w:rsidRDefault="009F55F6" w:rsidP="00294604">
            <w:pPr>
              <w:widowControl w:val="0"/>
              <w:autoSpaceDE w:val="0"/>
              <w:autoSpaceDN w:val="0"/>
              <w:ind w:righ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–могут осуществить замысел будущей игры;</w:t>
            </w:r>
          </w:p>
          <w:p w14:paraId="091EF3CC" w14:textId="77777777" w:rsidR="009F55F6" w:rsidRPr="0023285C" w:rsidRDefault="009F55F6" w:rsidP="00294604">
            <w:pPr>
              <w:widowControl w:val="0"/>
              <w:autoSpaceDE w:val="0"/>
              <w:autoSpaceDN w:val="0"/>
              <w:ind w:righ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–владеют обобщенными способами построения игрового образа;</w:t>
            </w:r>
          </w:p>
          <w:p w14:paraId="037B834C" w14:textId="77777777" w:rsidR="009F55F6" w:rsidRPr="0023285C" w:rsidRDefault="009F55F6" w:rsidP="00294604">
            <w:pPr>
              <w:widowControl w:val="0"/>
              <w:autoSpaceDE w:val="0"/>
              <w:autoSpaceDN w:val="0"/>
              <w:ind w:righ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–принимают участие в разных видах игр, эмоционально положительно откликаются на них;</w:t>
            </w:r>
          </w:p>
          <w:p w14:paraId="3468B834" w14:textId="4379099F" w:rsidR="009F55F6" w:rsidRPr="0023285C" w:rsidRDefault="009F55F6" w:rsidP="00294604">
            <w:pPr>
              <w:widowControl w:val="0"/>
              <w:autoSpaceDE w:val="0"/>
              <w:autoSpaceDN w:val="0"/>
              <w:ind w:righ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–умеют строить доброжелательные</w:t>
            </w:r>
            <w:r w:rsidR="00E62007">
              <w:rPr>
                <w:rFonts w:ascii="Times New Roman" w:eastAsia="Times New Roman" w:hAnsi="Times New Roman" w:cs="Times New Roman"/>
                <w:sz w:val="24"/>
                <w:szCs w:val="24"/>
                <w:lang w:eastAsia="en-US"/>
              </w:rPr>
              <w:t xml:space="preserve"> отношения с партнерами по игре</w:t>
            </w:r>
          </w:p>
        </w:tc>
      </w:tr>
      <w:tr w:rsidR="0072562D" w:rsidRPr="0023285C" w14:paraId="4DFD8CC4" w14:textId="77777777" w:rsidTr="00D13CA4">
        <w:tc>
          <w:tcPr>
            <w:tcW w:w="2694" w:type="dxa"/>
          </w:tcPr>
          <w:p w14:paraId="7D9628F0" w14:textId="77777777" w:rsidR="008A4408" w:rsidRPr="0023285C" w:rsidRDefault="008A4408" w:rsidP="008A4408">
            <w:pPr>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Целевые ориентиры образования детей старшего дошкольного возраста</w:t>
            </w:r>
          </w:p>
          <w:p w14:paraId="36843073" w14:textId="77777777" w:rsidR="0072562D" w:rsidRPr="0023285C" w:rsidRDefault="0072562D" w:rsidP="007B128F">
            <w:pPr>
              <w:widowControl w:val="0"/>
              <w:autoSpaceDE w:val="0"/>
              <w:autoSpaceDN w:val="0"/>
              <w:spacing w:line="360" w:lineRule="auto"/>
              <w:ind w:right="125"/>
              <w:jc w:val="both"/>
              <w:rPr>
                <w:rFonts w:ascii="Times New Roman" w:eastAsia="Times New Roman" w:hAnsi="Times New Roman" w:cs="Times New Roman"/>
                <w:sz w:val="24"/>
                <w:szCs w:val="24"/>
                <w:lang w:eastAsia="en-US"/>
              </w:rPr>
            </w:pPr>
          </w:p>
        </w:tc>
        <w:tc>
          <w:tcPr>
            <w:tcW w:w="2268" w:type="dxa"/>
          </w:tcPr>
          <w:p w14:paraId="08436AF2" w14:textId="575DD3FB" w:rsidR="008A4408" w:rsidRPr="0023285C" w:rsidRDefault="008A4408" w:rsidP="008A4408">
            <w:pPr>
              <w:widowControl w:val="0"/>
              <w:autoSpaceDE w:val="0"/>
              <w:autoSpaceDN w:val="0"/>
              <w:ind w:right="125"/>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Раздел «Природа Крыма»</w:t>
            </w:r>
            <w:r w:rsidR="0072562D" w:rsidRPr="0023285C">
              <w:rPr>
                <w:rFonts w:ascii="Times New Roman" w:eastAsia="Times New Roman" w:hAnsi="Times New Roman" w:cs="Times New Roman"/>
                <w:b/>
                <w:sz w:val="24"/>
                <w:szCs w:val="24"/>
                <w:lang w:eastAsia="en-US"/>
              </w:rPr>
              <w:t xml:space="preserve"> </w:t>
            </w:r>
          </w:p>
          <w:p w14:paraId="1D6A7E1D" w14:textId="535D0AAB" w:rsidR="0072562D" w:rsidRPr="0023285C" w:rsidRDefault="0072562D" w:rsidP="007B128F">
            <w:pPr>
              <w:widowControl w:val="0"/>
              <w:autoSpaceDE w:val="0"/>
              <w:autoSpaceDN w:val="0"/>
              <w:ind w:right="125"/>
              <w:rPr>
                <w:rFonts w:ascii="Times New Roman" w:eastAsia="Times New Roman" w:hAnsi="Times New Roman" w:cs="Times New Roman"/>
                <w:b/>
                <w:sz w:val="24"/>
                <w:szCs w:val="24"/>
                <w:lang w:eastAsia="en-US"/>
              </w:rPr>
            </w:pPr>
          </w:p>
        </w:tc>
        <w:tc>
          <w:tcPr>
            <w:tcW w:w="5245" w:type="dxa"/>
          </w:tcPr>
          <w:p w14:paraId="493001EA" w14:textId="77777777" w:rsidR="008A4408" w:rsidRPr="0023285C" w:rsidRDefault="008A4408"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–проявляют позитивные эмоциональные реакции на явления и объекты природы, знают объекты ближайшего окружения (растения и животных уголка природы, территории детского сада, семейного садового участка, двора);</w:t>
            </w:r>
          </w:p>
          <w:p w14:paraId="51C655A2" w14:textId="77777777" w:rsidR="008A4408" w:rsidRPr="0023285C" w:rsidRDefault="008A4408"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–проявляют ярко выраженный интерес к информации природоведческого характера, желание понять суть явлений, выявить их взаимосвязь;</w:t>
            </w:r>
          </w:p>
          <w:p w14:paraId="40D009B5" w14:textId="77777777" w:rsidR="008A4408" w:rsidRPr="0023285C" w:rsidRDefault="008A4408"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–проявляют заинтересованность в практических действиях (наблюдать за растением, противостоять тому, кто наносит вред природе и т. д.);</w:t>
            </w:r>
          </w:p>
          <w:p w14:paraId="08114723" w14:textId="77777777" w:rsidR="008A4408" w:rsidRPr="0023285C" w:rsidRDefault="008A4408"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–отображают природоведческую деятельность в других видах детской деятельности (изобразительной, игровой и др.);</w:t>
            </w:r>
          </w:p>
          <w:p w14:paraId="19E2D026" w14:textId="77777777" w:rsidR="008A4408" w:rsidRPr="0023285C" w:rsidRDefault="008A4408"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–проявляют познавательную активность во всех видах организованной деятельности, направленной на усвоение программного материала, интерес к способам достижения результата, наблюдательность;</w:t>
            </w:r>
          </w:p>
          <w:p w14:paraId="18E96CBF" w14:textId="2D5811C1" w:rsidR="0072562D" w:rsidRPr="0023285C" w:rsidRDefault="008A4408"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–ориентируются в ближайшем природном окружении.</w:t>
            </w:r>
          </w:p>
        </w:tc>
      </w:tr>
      <w:tr w:rsidR="00D13CA4" w:rsidRPr="0023285C" w14:paraId="6A4054AF" w14:textId="77777777" w:rsidTr="00D13CA4">
        <w:tc>
          <w:tcPr>
            <w:tcW w:w="2694" w:type="dxa"/>
          </w:tcPr>
          <w:p w14:paraId="7D1797C6" w14:textId="77777777" w:rsidR="00D13CA4" w:rsidRPr="0023285C" w:rsidRDefault="00D13CA4" w:rsidP="00D13CA4">
            <w:pPr>
              <w:rPr>
                <w:rFonts w:ascii="Times New Roman" w:eastAsia="Times New Roman" w:hAnsi="Times New Roman" w:cs="Times New Roman"/>
                <w:sz w:val="24"/>
                <w:szCs w:val="24"/>
                <w:lang w:eastAsia="en-US"/>
              </w:rPr>
            </w:pPr>
          </w:p>
        </w:tc>
        <w:tc>
          <w:tcPr>
            <w:tcW w:w="2268" w:type="dxa"/>
          </w:tcPr>
          <w:p w14:paraId="0D267E12" w14:textId="77777777" w:rsidR="00D13CA4" w:rsidRPr="0023285C" w:rsidRDefault="00D13CA4" w:rsidP="00D13CA4">
            <w:pPr>
              <w:widowControl w:val="0"/>
              <w:autoSpaceDE w:val="0"/>
              <w:autoSpaceDN w:val="0"/>
              <w:ind w:right="125"/>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 xml:space="preserve">Раздел «Люди Крыма и их культуры» </w:t>
            </w:r>
          </w:p>
          <w:p w14:paraId="18BF24D3" w14:textId="77777777" w:rsidR="00D13CA4" w:rsidRPr="0023285C" w:rsidRDefault="00D13CA4" w:rsidP="00D13CA4">
            <w:pPr>
              <w:widowControl w:val="0"/>
              <w:autoSpaceDE w:val="0"/>
              <w:autoSpaceDN w:val="0"/>
              <w:ind w:right="125"/>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sz w:val="24"/>
                <w:szCs w:val="24"/>
                <w:lang w:eastAsia="en-US"/>
              </w:rPr>
              <w:t>Подраздел «Речевое общение на «языке соседа»</w:t>
            </w:r>
          </w:p>
        </w:tc>
        <w:tc>
          <w:tcPr>
            <w:tcW w:w="5245" w:type="dxa"/>
          </w:tcPr>
          <w:p w14:paraId="77F4738A" w14:textId="77777777" w:rsidR="00D13CA4" w:rsidRPr="0023285C" w:rsidRDefault="00D13CA4" w:rsidP="00E82D93">
            <w:pPr>
              <w:widowControl w:val="0"/>
              <w:tabs>
                <w:tab w:val="left" w:pos="780"/>
              </w:tabs>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-проявляют позитивный интерес к окружающим людям, сверстникам,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предметам,</w:t>
            </w:r>
            <w:r w:rsidRPr="0023285C">
              <w:rPr>
                <w:rFonts w:ascii="Times New Roman" w:eastAsia="Times New Roman" w:hAnsi="Times New Roman" w:cs="Times New Roman"/>
                <w:color w:val="000009"/>
                <w:spacing w:val="-2"/>
                <w:sz w:val="24"/>
                <w:szCs w:val="24"/>
                <w:lang w:eastAsia="en-US"/>
              </w:rPr>
              <w:t xml:space="preserve"> </w:t>
            </w:r>
            <w:r w:rsidRPr="0023285C">
              <w:rPr>
                <w:rFonts w:ascii="Times New Roman" w:eastAsia="Times New Roman" w:hAnsi="Times New Roman" w:cs="Times New Roman"/>
                <w:color w:val="000009"/>
                <w:sz w:val="24"/>
                <w:szCs w:val="24"/>
                <w:lang w:eastAsia="en-US"/>
              </w:rPr>
              <w:t>явлениям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3"/>
                <w:sz w:val="24"/>
                <w:szCs w:val="24"/>
                <w:lang w:eastAsia="en-US"/>
              </w:rPr>
              <w:t xml:space="preserve"> </w:t>
            </w:r>
            <w:r w:rsidRPr="0023285C">
              <w:rPr>
                <w:rFonts w:ascii="Times New Roman" w:eastAsia="Times New Roman" w:hAnsi="Times New Roman" w:cs="Times New Roman"/>
                <w:color w:val="000009"/>
                <w:sz w:val="24"/>
                <w:szCs w:val="24"/>
                <w:lang w:eastAsia="en-US"/>
              </w:rPr>
              <w:t>событиям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ближайшего</w:t>
            </w:r>
            <w:r w:rsidRPr="0023285C">
              <w:rPr>
                <w:rFonts w:ascii="Times New Roman" w:eastAsia="Times New Roman" w:hAnsi="Times New Roman" w:cs="Times New Roman"/>
                <w:color w:val="000009"/>
                <w:spacing w:val="-4"/>
                <w:sz w:val="24"/>
                <w:szCs w:val="24"/>
                <w:lang w:eastAsia="en-US"/>
              </w:rPr>
              <w:t xml:space="preserve"> </w:t>
            </w:r>
            <w:r w:rsidRPr="0023285C">
              <w:rPr>
                <w:rFonts w:ascii="Times New Roman" w:eastAsia="Times New Roman" w:hAnsi="Times New Roman" w:cs="Times New Roman"/>
                <w:color w:val="000009"/>
                <w:sz w:val="24"/>
                <w:szCs w:val="24"/>
                <w:lang w:eastAsia="en-US"/>
              </w:rPr>
              <w:t>окружения;</w:t>
            </w:r>
          </w:p>
          <w:p w14:paraId="78015A82" w14:textId="77777777" w:rsidR="00D13CA4" w:rsidRPr="0023285C" w:rsidRDefault="00D13CA4" w:rsidP="00E82D93">
            <w:pPr>
              <w:widowControl w:val="0"/>
              <w:tabs>
                <w:tab w:val="left" w:pos="798"/>
              </w:tabs>
              <w:autoSpaceDE w:val="0"/>
              <w:autoSpaceDN w:val="0"/>
              <w:ind w:right="12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-стремятся</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применять</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элементарные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формулы</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общения</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в</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различных</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формах</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ситуациях;</w:t>
            </w:r>
          </w:p>
          <w:p w14:paraId="66FA2449" w14:textId="77777777" w:rsidR="00D13CA4" w:rsidRPr="0023285C" w:rsidRDefault="00D13CA4" w:rsidP="00E82D93">
            <w:pPr>
              <w:widowControl w:val="0"/>
              <w:tabs>
                <w:tab w:val="left" w:pos="710"/>
              </w:tabs>
              <w:autoSpaceDE w:val="0"/>
              <w:autoSpaceDN w:val="0"/>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-общаются</w:t>
            </w:r>
            <w:r w:rsidRPr="0023285C">
              <w:rPr>
                <w:rFonts w:ascii="Times New Roman" w:eastAsia="Times New Roman" w:hAnsi="Times New Roman" w:cs="Times New Roman"/>
                <w:color w:val="000009"/>
                <w:spacing w:val="-11"/>
                <w:sz w:val="24"/>
                <w:szCs w:val="24"/>
                <w:lang w:eastAsia="en-US"/>
              </w:rPr>
              <w:t xml:space="preserve"> </w:t>
            </w:r>
            <w:r w:rsidRPr="0023285C">
              <w:rPr>
                <w:rFonts w:ascii="Times New Roman" w:eastAsia="Times New Roman" w:hAnsi="Times New Roman" w:cs="Times New Roman"/>
                <w:color w:val="000009"/>
                <w:sz w:val="24"/>
                <w:szCs w:val="24"/>
                <w:lang w:eastAsia="en-US"/>
              </w:rPr>
              <w:t>со</w:t>
            </w:r>
            <w:r w:rsidRPr="0023285C">
              <w:rPr>
                <w:rFonts w:ascii="Times New Roman" w:eastAsia="Times New Roman" w:hAnsi="Times New Roman" w:cs="Times New Roman"/>
                <w:color w:val="000009"/>
                <w:spacing w:val="-12"/>
                <w:sz w:val="24"/>
                <w:szCs w:val="24"/>
                <w:lang w:eastAsia="en-US"/>
              </w:rPr>
              <w:t xml:space="preserve"> </w:t>
            </w:r>
            <w:r w:rsidRPr="0023285C">
              <w:rPr>
                <w:rFonts w:ascii="Times New Roman" w:eastAsia="Times New Roman" w:hAnsi="Times New Roman" w:cs="Times New Roman"/>
                <w:color w:val="000009"/>
                <w:sz w:val="24"/>
                <w:szCs w:val="24"/>
                <w:lang w:eastAsia="en-US"/>
              </w:rPr>
              <w:t>своими</w:t>
            </w:r>
            <w:r w:rsidRPr="0023285C">
              <w:rPr>
                <w:rFonts w:ascii="Times New Roman" w:eastAsia="Times New Roman" w:hAnsi="Times New Roman" w:cs="Times New Roman"/>
                <w:color w:val="000009"/>
                <w:spacing w:val="-11"/>
                <w:sz w:val="24"/>
                <w:szCs w:val="24"/>
                <w:lang w:eastAsia="en-US"/>
              </w:rPr>
              <w:t xml:space="preserve"> </w:t>
            </w:r>
            <w:r w:rsidRPr="0023285C">
              <w:rPr>
                <w:rFonts w:ascii="Times New Roman" w:eastAsia="Times New Roman" w:hAnsi="Times New Roman" w:cs="Times New Roman"/>
                <w:color w:val="000009"/>
                <w:sz w:val="24"/>
                <w:szCs w:val="24"/>
                <w:lang w:eastAsia="en-US"/>
              </w:rPr>
              <w:t>сверстниками</w:t>
            </w:r>
            <w:r w:rsidRPr="0023285C">
              <w:rPr>
                <w:rFonts w:ascii="Times New Roman" w:eastAsia="Times New Roman" w:hAnsi="Times New Roman" w:cs="Times New Roman"/>
                <w:color w:val="000009"/>
                <w:spacing w:val="-12"/>
                <w:sz w:val="24"/>
                <w:szCs w:val="24"/>
                <w:lang w:eastAsia="en-US"/>
              </w:rPr>
              <w:t xml:space="preserve"> </w:t>
            </w:r>
            <w:r w:rsidRPr="0023285C">
              <w:rPr>
                <w:rFonts w:ascii="Times New Roman" w:eastAsia="Times New Roman" w:hAnsi="Times New Roman" w:cs="Times New Roman"/>
                <w:color w:val="000009"/>
                <w:sz w:val="24"/>
                <w:szCs w:val="24"/>
                <w:lang w:eastAsia="en-US"/>
              </w:rPr>
              <w:t>содержательно</w:t>
            </w:r>
            <w:r w:rsidRPr="0023285C">
              <w:rPr>
                <w:rFonts w:ascii="Times New Roman" w:eastAsia="Times New Roman" w:hAnsi="Times New Roman" w:cs="Times New Roman"/>
                <w:color w:val="000009"/>
                <w:spacing w:val="-10"/>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12"/>
                <w:sz w:val="24"/>
                <w:szCs w:val="24"/>
                <w:lang w:eastAsia="en-US"/>
              </w:rPr>
              <w:t xml:space="preserve"> </w:t>
            </w:r>
            <w:r w:rsidRPr="0023285C">
              <w:rPr>
                <w:rFonts w:ascii="Times New Roman" w:eastAsia="Times New Roman" w:hAnsi="Times New Roman" w:cs="Times New Roman"/>
                <w:color w:val="000009"/>
                <w:sz w:val="24"/>
                <w:szCs w:val="24"/>
                <w:lang w:eastAsia="en-US"/>
              </w:rPr>
              <w:t>доброжелательно;</w:t>
            </w:r>
          </w:p>
          <w:p w14:paraId="254EF67D" w14:textId="77777777" w:rsidR="00D13CA4" w:rsidRPr="0023285C" w:rsidRDefault="00D13CA4" w:rsidP="00E82D93">
            <w:pPr>
              <w:widowControl w:val="0"/>
              <w:tabs>
                <w:tab w:val="left" w:pos="832"/>
              </w:tabs>
              <w:autoSpaceDE w:val="0"/>
              <w:autoSpaceDN w:val="0"/>
              <w:ind w:right="13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-проявляют</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интерес</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к</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доступным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пониманию</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событиям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фактам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истории,</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современной</w:t>
            </w:r>
            <w:r w:rsidRPr="0023285C">
              <w:rPr>
                <w:rFonts w:ascii="Times New Roman" w:eastAsia="Times New Roman" w:hAnsi="Times New Roman" w:cs="Times New Roman"/>
                <w:color w:val="000009"/>
                <w:spacing w:val="-7"/>
                <w:sz w:val="24"/>
                <w:szCs w:val="24"/>
                <w:lang w:eastAsia="en-US"/>
              </w:rPr>
              <w:t xml:space="preserve"> </w:t>
            </w:r>
            <w:r w:rsidRPr="0023285C">
              <w:rPr>
                <w:rFonts w:ascii="Times New Roman" w:eastAsia="Times New Roman" w:hAnsi="Times New Roman" w:cs="Times New Roman"/>
                <w:color w:val="000009"/>
                <w:sz w:val="24"/>
                <w:szCs w:val="24"/>
                <w:lang w:eastAsia="en-US"/>
              </w:rPr>
              <w:t>жизни,</w:t>
            </w:r>
            <w:r w:rsidRPr="0023285C">
              <w:rPr>
                <w:rFonts w:ascii="Times New Roman" w:eastAsia="Times New Roman" w:hAnsi="Times New Roman" w:cs="Times New Roman"/>
                <w:color w:val="000009"/>
                <w:spacing w:val="-7"/>
                <w:sz w:val="24"/>
                <w:szCs w:val="24"/>
                <w:lang w:eastAsia="en-US"/>
              </w:rPr>
              <w:t xml:space="preserve"> </w:t>
            </w:r>
            <w:r w:rsidRPr="0023285C">
              <w:rPr>
                <w:rFonts w:ascii="Times New Roman" w:eastAsia="Times New Roman" w:hAnsi="Times New Roman" w:cs="Times New Roman"/>
                <w:color w:val="000009"/>
                <w:sz w:val="24"/>
                <w:szCs w:val="24"/>
                <w:lang w:eastAsia="en-US"/>
              </w:rPr>
              <w:t>людям,</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прославившим</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их</w:t>
            </w:r>
            <w:r w:rsidRPr="0023285C">
              <w:rPr>
                <w:rFonts w:ascii="Times New Roman" w:eastAsia="Times New Roman" w:hAnsi="Times New Roman" w:cs="Times New Roman"/>
                <w:color w:val="000009"/>
                <w:spacing w:val="-6"/>
                <w:sz w:val="24"/>
                <w:szCs w:val="24"/>
                <w:lang w:eastAsia="en-US"/>
              </w:rPr>
              <w:t xml:space="preserve"> </w:t>
            </w:r>
            <w:r w:rsidRPr="0023285C">
              <w:rPr>
                <w:rFonts w:ascii="Times New Roman" w:eastAsia="Times New Roman" w:hAnsi="Times New Roman" w:cs="Times New Roman"/>
                <w:color w:val="000009"/>
                <w:sz w:val="24"/>
                <w:szCs w:val="24"/>
                <w:lang w:eastAsia="en-US"/>
              </w:rPr>
              <w:t>родной</w:t>
            </w:r>
            <w:r w:rsidRPr="0023285C">
              <w:rPr>
                <w:rFonts w:ascii="Times New Roman" w:eastAsia="Times New Roman" w:hAnsi="Times New Roman" w:cs="Times New Roman"/>
                <w:color w:val="000009"/>
                <w:spacing w:val="-7"/>
                <w:sz w:val="24"/>
                <w:szCs w:val="24"/>
                <w:lang w:eastAsia="en-US"/>
              </w:rPr>
              <w:t xml:space="preserve"> </w:t>
            </w:r>
            <w:r w:rsidRPr="0023285C">
              <w:rPr>
                <w:rFonts w:ascii="Times New Roman" w:eastAsia="Times New Roman" w:hAnsi="Times New Roman" w:cs="Times New Roman"/>
                <w:color w:val="000009"/>
                <w:sz w:val="24"/>
                <w:szCs w:val="24"/>
                <w:lang w:eastAsia="en-US"/>
              </w:rPr>
              <w:t>город</w:t>
            </w:r>
            <w:r w:rsidRPr="0023285C">
              <w:rPr>
                <w:rFonts w:ascii="Times New Roman" w:eastAsia="Times New Roman" w:hAnsi="Times New Roman" w:cs="Times New Roman"/>
                <w:color w:val="000009"/>
                <w:spacing w:val="-11"/>
                <w:sz w:val="24"/>
                <w:szCs w:val="24"/>
                <w:lang w:eastAsia="en-US"/>
              </w:rPr>
              <w:t xml:space="preserve"> </w:t>
            </w:r>
            <w:r w:rsidRPr="0023285C">
              <w:rPr>
                <w:rFonts w:ascii="Times New Roman" w:eastAsia="Times New Roman" w:hAnsi="Times New Roman" w:cs="Times New Roman"/>
                <w:color w:val="000009"/>
                <w:sz w:val="24"/>
                <w:szCs w:val="24"/>
                <w:lang w:eastAsia="en-US"/>
              </w:rPr>
              <w:t>(село);</w:t>
            </w:r>
          </w:p>
          <w:p w14:paraId="6152D773" w14:textId="77777777" w:rsidR="00D13CA4" w:rsidRPr="0023285C" w:rsidRDefault="00D13CA4" w:rsidP="00E82D93">
            <w:pPr>
              <w:widowControl w:val="0"/>
              <w:tabs>
                <w:tab w:val="left" w:pos="922"/>
              </w:tabs>
              <w:autoSpaceDE w:val="0"/>
              <w:autoSpaceDN w:val="0"/>
              <w:ind w:right="12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9"/>
                <w:sz w:val="24"/>
                <w:szCs w:val="24"/>
                <w:lang w:eastAsia="en-US"/>
              </w:rPr>
              <w:t>-проявляют</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позитивный</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интерес</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к</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«языку</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соседа»,</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понимают</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обращенную</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к</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ним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этикетную</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лексику.</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На</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обращенный</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к</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ним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вопрос,</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просьбу,</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указание</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отвечают</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одним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словом,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коротким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предложением</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или</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используют</w:t>
            </w:r>
            <w:r w:rsidRPr="0023285C">
              <w:rPr>
                <w:rFonts w:ascii="Times New Roman" w:eastAsia="Times New Roman" w:hAnsi="Times New Roman" w:cs="Times New Roman"/>
                <w:color w:val="000009"/>
                <w:spacing w:val="-4"/>
                <w:sz w:val="24"/>
                <w:szCs w:val="24"/>
                <w:lang w:eastAsia="en-US"/>
              </w:rPr>
              <w:t xml:space="preserve"> </w:t>
            </w:r>
            <w:r w:rsidRPr="0023285C">
              <w:rPr>
                <w:rFonts w:ascii="Times New Roman" w:eastAsia="Times New Roman" w:hAnsi="Times New Roman" w:cs="Times New Roman"/>
                <w:color w:val="000009"/>
                <w:sz w:val="24"/>
                <w:szCs w:val="24"/>
                <w:lang w:eastAsia="en-US"/>
              </w:rPr>
              <w:t>невербальные средства</w:t>
            </w:r>
            <w:r w:rsidRPr="0023285C">
              <w:rPr>
                <w:rFonts w:ascii="Times New Roman" w:eastAsia="Times New Roman" w:hAnsi="Times New Roman" w:cs="Times New Roman"/>
                <w:color w:val="000009"/>
                <w:spacing w:val="-3"/>
                <w:sz w:val="24"/>
                <w:szCs w:val="24"/>
                <w:lang w:eastAsia="en-US"/>
              </w:rPr>
              <w:t xml:space="preserve"> </w:t>
            </w:r>
            <w:r w:rsidRPr="0023285C">
              <w:rPr>
                <w:rFonts w:ascii="Times New Roman" w:eastAsia="Times New Roman" w:hAnsi="Times New Roman" w:cs="Times New Roman"/>
                <w:color w:val="000009"/>
                <w:sz w:val="24"/>
                <w:szCs w:val="24"/>
                <w:lang w:eastAsia="en-US"/>
              </w:rPr>
              <w:t>общения;</w:t>
            </w:r>
          </w:p>
          <w:p w14:paraId="42203FE7" w14:textId="5CF83F62" w:rsidR="00D13CA4" w:rsidRPr="0023285C" w:rsidRDefault="00D13CA4"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color w:val="000009"/>
                <w:sz w:val="24"/>
                <w:szCs w:val="24"/>
                <w:lang w:eastAsia="en-US"/>
              </w:rPr>
              <w:t>могут повторить небольшие песенки, потешки, короткие стихи, повторы</w:t>
            </w:r>
            <w:r>
              <w:rPr>
                <w:rFonts w:ascii="Times New Roman" w:eastAsia="Times New Roman" w:hAnsi="Times New Roman" w:cs="Times New Roman"/>
                <w:color w:val="000009"/>
                <w:sz w:val="24"/>
                <w:szCs w:val="24"/>
                <w:lang w:eastAsia="en-US"/>
              </w:rPr>
              <w:t xml:space="preserve"> </w:t>
            </w:r>
            <w:r w:rsidRPr="0023285C">
              <w:rPr>
                <w:rFonts w:ascii="Times New Roman" w:eastAsia="Times New Roman" w:hAnsi="Times New Roman" w:cs="Times New Roman"/>
                <w:color w:val="000009"/>
                <w:spacing w:val="-67"/>
                <w:sz w:val="24"/>
                <w:szCs w:val="24"/>
                <w:lang w:eastAsia="en-US"/>
              </w:rPr>
              <w:t xml:space="preserve"> </w:t>
            </w:r>
            <w:r w:rsidRPr="0023285C">
              <w:rPr>
                <w:rFonts w:ascii="Times New Roman" w:eastAsia="Times New Roman" w:hAnsi="Times New Roman" w:cs="Times New Roman"/>
                <w:color w:val="000009"/>
                <w:sz w:val="24"/>
                <w:szCs w:val="24"/>
                <w:lang w:eastAsia="en-US"/>
              </w:rPr>
              <w:t>в</w:t>
            </w:r>
            <w:r w:rsidRPr="0023285C">
              <w:rPr>
                <w:rFonts w:ascii="Times New Roman" w:eastAsia="Times New Roman" w:hAnsi="Times New Roman" w:cs="Times New Roman"/>
                <w:color w:val="000009"/>
                <w:spacing w:val="-2"/>
                <w:sz w:val="24"/>
                <w:szCs w:val="24"/>
                <w:lang w:eastAsia="en-US"/>
              </w:rPr>
              <w:t xml:space="preserve"> </w:t>
            </w:r>
            <w:r w:rsidRPr="0023285C">
              <w:rPr>
                <w:rFonts w:ascii="Times New Roman" w:eastAsia="Times New Roman" w:hAnsi="Times New Roman" w:cs="Times New Roman"/>
                <w:color w:val="000009"/>
                <w:sz w:val="24"/>
                <w:szCs w:val="24"/>
                <w:lang w:eastAsia="en-US"/>
              </w:rPr>
              <w:t>сказках на</w:t>
            </w:r>
            <w:r w:rsidRPr="0023285C">
              <w:rPr>
                <w:rFonts w:ascii="Times New Roman" w:eastAsia="Times New Roman" w:hAnsi="Times New Roman" w:cs="Times New Roman"/>
                <w:color w:val="000009"/>
                <w:spacing w:val="-1"/>
                <w:sz w:val="24"/>
                <w:szCs w:val="24"/>
                <w:lang w:eastAsia="en-US"/>
              </w:rPr>
              <w:t xml:space="preserve"> </w:t>
            </w:r>
            <w:r w:rsidRPr="0023285C">
              <w:rPr>
                <w:rFonts w:ascii="Times New Roman" w:eastAsia="Times New Roman" w:hAnsi="Times New Roman" w:cs="Times New Roman"/>
                <w:color w:val="000009"/>
                <w:sz w:val="24"/>
                <w:szCs w:val="24"/>
                <w:lang w:eastAsia="en-US"/>
              </w:rPr>
              <w:t>«языке</w:t>
            </w:r>
            <w:r w:rsidRPr="0023285C">
              <w:rPr>
                <w:rFonts w:ascii="Times New Roman" w:eastAsia="Times New Roman" w:hAnsi="Times New Roman" w:cs="Times New Roman"/>
                <w:color w:val="000009"/>
                <w:spacing w:val="-3"/>
                <w:sz w:val="24"/>
                <w:szCs w:val="24"/>
                <w:lang w:eastAsia="en-US"/>
              </w:rPr>
              <w:t xml:space="preserve"> </w:t>
            </w:r>
            <w:r w:rsidR="00E82D93">
              <w:rPr>
                <w:rFonts w:ascii="Times New Roman" w:eastAsia="Times New Roman" w:hAnsi="Times New Roman" w:cs="Times New Roman"/>
                <w:color w:val="000009"/>
                <w:sz w:val="24"/>
                <w:szCs w:val="24"/>
                <w:lang w:eastAsia="en-US"/>
              </w:rPr>
              <w:t>соседа»</w:t>
            </w:r>
          </w:p>
        </w:tc>
      </w:tr>
      <w:tr w:rsidR="00D13CA4" w:rsidRPr="0023285C" w14:paraId="0B316499" w14:textId="77777777" w:rsidTr="00D13CA4">
        <w:trPr>
          <w:trHeight w:val="4562"/>
        </w:trPr>
        <w:tc>
          <w:tcPr>
            <w:tcW w:w="2694" w:type="dxa"/>
          </w:tcPr>
          <w:p w14:paraId="5F3C3ECF" w14:textId="77777777" w:rsidR="00D13CA4" w:rsidRPr="0023285C" w:rsidRDefault="00D13CA4" w:rsidP="00D13CA4">
            <w:pPr>
              <w:widowControl w:val="0"/>
              <w:autoSpaceDE w:val="0"/>
              <w:autoSpaceDN w:val="0"/>
              <w:spacing w:line="360" w:lineRule="auto"/>
              <w:ind w:right="125"/>
              <w:jc w:val="both"/>
              <w:rPr>
                <w:rFonts w:ascii="Times New Roman" w:eastAsia="Times New Roman" w:hAnsi="Times New Roman" w:cs="Times New Roman"/>
                <w:sz w:val="24"/>
                <w:szCs w:val="24"/>
                <w:lang w:eastAsia="en-US"/>
              </w:rPr>
            </w:pPr>
          </w:p>
        </w:tc>
        <w:tc>
          <w:tcPr>
            <w:tcW w:w="2268" w:type="dxa"/>
          </w:tcPr>
          <w:p w14:paraId="2542650A" w14:textId="77777777" w:rsidR="00D13CA4" w:rsidRPr="0023285C" w:rsidRDefault="00D13CA4" w:rsidP="00D13CA4">
            <w:pPr>
              <w:widowControl w:val="0"/>
              <w:autoSpaceDE w:val="0"/>
              <w:autoSpaceDN w:val="0"/>
              <w:ind w:right="125"/>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Раздел «Люди Крыма и их культуры»</w:t>
            </w:r>
          </w:p>
          <w:p w14:paraId="7F2B024D" w14:textId="77777777" w:rsidR="00D13CA4" w:rsidRPr="0023285C" w:rsidRDefault="00D13CA4" w:rsidP="00D13CA4">
            <w:pPr>
              <w:widowControl w:val="0"/>
              <w:autoSpaceDE w:val="0"/>
              <w:autoSpaceDN w:val="0"/>
              <w:ind w:right="125"/>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 xml:space="preserve"> </w:t>
            </w:r>
            <w:r w:rsidRPr="0023285C">
              <w:rPr>
                <w:rFonts w:ascii="Times New Roman" w:eastAsia="Times New Roman" w:hAnsi="Times New Roman" w:cs="Times New Roman"/>
                <w:sz w:val="24"/>
                <w:szCs w:val="24"/>
                <w:lang w:eastAsia="en-US"/>
              </w:rPr>
              <w:t>Подраздел «История людей и памятников»</w:t>
            </w:r>
          </w:p>
        </w:tc>
        <w:tc>
          <w:tcPr>
            <w:tcW w:w="5245" w:type="dxa"/>
          </w:tcPr>
          <w:p w14:paraId="300443BA" w14:textId="77777777" w:rsidR="00D13CA4" w:rsidRPr="0023285C" w:rsidRDefault="00D13CA4" w:rsidP="00E82D93">
            <w:pPr>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–имеют представление о том, что Крым находится на юге России;</w:t>
            </w:r>
            <w:r w:rsidRPr="0023285C">
              <w:rPr>
                <w:rFonts w:ascii="Times New Roman" w:hAnsi="Times New Roman" w:cs="Times New Roman"/>
                <w:sz w:val="24"/>
                <w:szCs w:val="24"/>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ab/>
              <w:t>проявляют интерес к истории родного населенного пункта, знают его старое и новое название, называют и могут кратко описать достопримечательности родного края и имена некоторых знаменитых людей;</w:t>
            </w:r>
          </w:p>
          <w:p w14:paraId="2EA704DF" w14:textId="77777777" w:rsidR="00D13CA4" w:rsidRPr="0023285C" w:rsidRDefault="00D13CA4" w:rsidP="00E82D93">
            <w:pPr>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–имеют представление о правилах поведения при посещении святых и памятных мест, музеев;</w:t>
            </w:r>
          </w:p>
          <w:p w14:paraId="5872B1BB" w14:textId="77777777" w:rsidR="00D13CA4" w:rsidRPr="0023285C" w:rsidRDefault="00D13CA4" w:rsidP="00E82D93">
            <w:pPr>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–знают название двух-трех древних народов, живших в данном регионе, и могут назвать памятники, оставленные ими;</w:t>
            </w:r>
          </w:p>
          <w:p w14:paraId="43194127" w14:textId="77777777" w:rsidR="00D13CA4" w:rsidRPr="0023285C" w:rsidRDefault="00D13CA4" w:rsidP="00E82D93">
            <w:pPr>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–знают, что в Крыму проживают представители разных национальностей, могут назвать некоторые их них;</w:t>
            </w:r>
          </w:p>
          <w:p w14:paraId="3AE5566D" w14:textId="23B0EB46" w:rsidR="00D13CA4" w:rsidRPr="0023285C" w:rsidRDefault="00D13CA4" w:rsidP="00E82D93">
            <w:pPr>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–знают и называют символы Российской Федера</w:t>
            </w:r>
            <w:r w:rsidR="00E82D93">
              <w:rPr>
                <w:rFonts w:ascii="Times New Roman" w:eastAsia="Times New Roman" w:hAnsi="Times New Roman" w:cs="Times New Roman"/>
                <w:sz w:val="24"/>
                <w:szCs w:val="24"/>
                <w:lang w:eastAsia="en-US"/>
              </w:rPr>
              <w:t>ции и символику Республики Крым</w:t>
            </w:r>
          </w:p>
        </w:tc>
      </w:tr>
    </w:tbl>
    <w:p w14:paraId="5229EC79" w14:textId="77777777" w:rsidR="0085672F" w:rsidRPr="00143F48" w:rsidRDefault="0085672F" w:rsidP="0085672F">
      <w:pPr>
        <w:widowControl w:val="0"/>
        <w:autoSpaceDE w:val="0"/>
        <w:autoSpaceDN w:val="0"/>
        <w:spacing w:line="240" w:lineRule="auto"/>
        <w:ind w:right="-325"/>
        <w:jc w:val="both"/>
        <w:rPr>
          <w:rFonts w:ascii="Times New Roman" w:eastAsia="Times New Roman" w:hAnsi="Times New Roman" w:cs="Times New Roman"/>
          <w:sz w:val="24"/>
          <w:szCs w:val="24"/>
          <w:lang w:eastAsia="en-US"/>
        </w:rPr>
        <w:sectPr w:rsidR="0085672F" w:rsidRPr="00143F48" w:rsidSect="00D13CA4">
          <w:headerReference w:type="even" r:id="rId168"/>
          <w:headerReference w:type="default" r:id="rId169"/>
          <w:footerReference w:type="even" r:id="rId170"/>
          <w:footerReference w:type="default" r:id="rId171"/>
          <w:headerReference w:type="first" r:id="rId172"/>
          <w:footerReference w:type="first" r:id="rId173"/>
          <w:pgSz w:w="11900" w:h="16840"/>
          <w:pgMar w:top="1134" w:right="560" w:bottom="1134" w:left="1418" w:header="340" w:footer="0" w:gutter="0"/>
          <w:pgNumType w:start="148"/>
          <w:cols w:space="708"/>
          <w:docGrid w:linePitch="299"/>
        </w:sectPr>
      </w:pPr>
    </w:p>
    <w:p w14:paraId="2D61CB5B" w14:textId="77777777" w:rsidR="00E97D80" w:rsidRDefault="00E97D80" w:rsidP="00E97D80">
      <w:pPr>
        <w:widowControl w:val="0"/>
        <w:spacing w:before="13" w:line="240" w:lineRule="auto"/>
        <w:ind w:right="658"/>
        <w:jc w:val="both"/>
        <w:rPr>
          <w:rFonts w:ascii="Times New Roman" w:eastAsia="Times New Roman" w:hAnsi="Times New Roman" w:cs="Times New Roman"/>
          <w:sz w:val="24"/>
          <w:szCs w:val="24"/>
          <w:lang w:eastAsia="en-US"/>
        </w:rPr>
      </w:pPr>
    </w:p>
    <w:tbl>
      <w:tblPr>
        <w:tblStyle w:val="ab"/>
        <w:tblW w:w="10065" w:type="dxa"/>
        <w:tblInd w:w="-147" w:type="dxa"/>
        <w:tblLook w:val="04A0" w:firstRow="1" w:lastRow="0" w:firstColumn="1" w:lastColumn="0" w:noHBand="0" w:noVBand="1"/>
      </w:tblPr>
      <w:tblGrid>
        <w:gridCol w:w="2552"/>
        <w:gridCol w:w="2268"/>
        <w:gridCol w:w="5245"/>
      </w:tblGrid>
      <w:tr w:rsidR="00D50DA0" w:rsidRPr="0023285C" w14:paraId="60B333BD" w14:textId="77777777" w:rsidTr="00336D71">
        <w:tc>
          <w:tcPr>
            <w:tcW w:w="2552" w:type="dxa"/>
          </w:tcPr>
          <w:p w14:paraId="364356AD" w14:textId="77777777" w:rsidR="00115A61" w:rsidRPr="0023285C" w:rsidRDefault="00115A61" w:rsidP="006075D6">
            <w:pPr>
              <w:widowControl w:val="0"/>
              <w:autoSpaceDE w:val="0"/>
              <w:autoSpaceDN w:val="0"/>
              <w:spacing w:line="360" w:lineRule="auto"/>
              <w:ind w:right="125"/>
              <w:jc w:val="both"/>
              <w:rPr>
                <w:rFonts w:ascii="Times New Roman" w:eastAsia="Times New Roman" w:hAnsi="Times New Roman" w:cs="Times New Roman"/>
                <w:sz w:val="24"/>
                <w:szCs w:val="24"/>
                <w:lang w:eastAsia="en-US"/>
              </w:rPr>
            </w:pPr>
            <w:bookmarkStart w:id="89" w:name="_page_295_0"/>
          </w:p>
        </w:tc>
        <w:tc>
          <w:tcPr>
            <w:tcW w:w="2268" w:type="dxa"/>
          </w:tcPr>
          <w:p w14:paraId="5060FE64" w14:textId="77777777" w:rsidR="001B28AA" w:rsidRPr="0023285C" w:rsidRDefault="001B28AA" w:rsidP="006075D6">
            <w:pPr>
              <w:widowControl w:val="0"/>
              <w:autoSpaceDE w:val="0"/>
              <w:autoSpaceDN w:val="0"/>
              <w:ind w:right="125"/>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Раздел «Люди Крыма и их культуры»</w:t>
            </w:r>
          </w:p>
          <w:p w14:paraId="340C3079" w14:textId="77777777" w:rsidR="00115A61" w:rsidRPr="0023285C" w:rsidRDefault="001B28AA" w:rsidP="006075D6">
            <w:pPr>
              <w:widowControl w:val="0"/>
              <w:autoSpaceDE w:val="0"/>
              <w:autoSpaceDN w:val="0"/>
              <w:ind w:righ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Подраздел «Традиционная и современная культура людей, живущих в Крыму»</w:t>
            </w:r>
          </w:p>
        </w:tc>
        <w:tc>
          <w:tcPr>
            <w:tcW w:w="5245" w:type="dxa"/>
          </w:tcPr>
          <w:p w14:paraId="52AC6C3F" w14:textId="77777777" w:rsidR="001B28AA" w:rsidRPr="0023285C" w:rsidRDefault="001B28AA"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–имеют представления о своей семье, родственниках;</w:t>
            </w:r>
          </w:p>
          <w:p w14:paraId="3BC18201" w14:textId="77777777" w:rsidR="001B28AA" w:rsidRPr="0023285C" w:rsidRDefault="001B28AA"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–придерживаются основных правил семейного и гостевого этикета;</w:t>
            </w:r>
          </w:p>
          <w:p w14:paraId="09A54765" w14:textId="77777777" w:rsidR="001B28AA" w:rsidRPr="0023285C" w:rsidRDefault="001B28AA"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–знают и называют некоторые известные блюда национальной кухни людей, живущих в Крыму;</w:t>
            </w:r>
          </w:p>
          <w:p w14:paraId="24B097CE" w14:textId="77777777" w:rsidR="001B28AA" w:rsidRPr="0023285C" w:rsidRDefault="001B28AA"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–знают о том, что в Крыму проживало и живет много людей разных национальностей;</w:t>
            </w:r>
          </w:p>
          <w:p w14:paraId="25BC7076" w14:textId="77777777" w:rsidR="001B28AA" w:rsidRPr="0023285C" w:rsidRDefault="001B28AA"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–к соседям по дому, по улице, к знакомым относятся доброжелательно, вежливо, знают их по именам;</w:t>
            </w:r>
          </w:p>
          <w:p w14:paraId="4933224D" w14:textId="77777777" w:rsidR="001B28AA" w:rsidRPr="0023285C" w:rsidRDefault="001B28AA"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–знают и называют основные народные промыслы, которыми занимались и занимаются люди в их населенном пункте;</w:t>
            </w:r>
          </w:p>
          <w:p w14:paraId="49B7D018" w14:textId="77777777" w:rsidR="001B28AA" w:rsidRPr="0023285C" w:rsidRDefault="001B28AA"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–проявляют познавательный интерес к работам народных мастеров, бережно и уважительно к ним относятся;</w:t>
            </w:r>
          </w:p>
          <w:p w14:paraId="2BB706AE" w14:textId="77777777" w:rsidR="001B28AA" w:rsidRPr="0023285C" w:rsidRDefault="001B28AA"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–знают элементы орнаментальных мотивов декоративных росписей, характерных для различных культур;</w:t>
            </w:r>
          </w:p>
          <w:p w14:paraId="27881283" w14:textId="77777777" w:rsidR="001B28AA" w:rsidRPr="0023285C" w:rsidRDefault="001B28AA"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–называют профессии своих родителей, родителей своих друзей и соседей, место их работы, основные виды занятий;</w:t>
            </w:r>
          </w:p>
          <w:p w14:paraId="2A3AE224" w14:textId="77777777" w:rsidR="001B28AA" w:rsidRPr="0023285C" w:rsidRDefault="001B28AA"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–бережно, уважительно относятся к святыням людей, живущих в Крыму;</w:t>
            </w:r>
          </w:p>
          <w:p w14:paraId="30023B8C" w14:textId="511A7A23" w:rsidR="00115A61" w:rsidRPr="0023285C" w:rsidRDefault="001B28AA"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–применяют полученные знания и умения в разных видах деятельности: игровой, коммуникативной, художественно-тво</w:t>
            </w:r>
            <w:r w:rsidR="00E82D93">
              <w:rPr>
                <w:rFonts w:ascii="Times New Roman" w:eastAsia="Times New Roman" w:hAnsi="Times New Roman" w:cs="Times New Roman"/>
                <w:sz w:val="24"/>
                <w:szCs w:val="24"/>
                <w:lang w:eastAsia="en-US"/>
              </w:rPr>
              <w:t>рческой, художественно- речевой</w:t>
            </w:r>
          </w:p>
        </w:tc>
      </w:tr>
      <w:tr w:rsidR="00D50DA0" w:rsidRPr="0023285C" w14:paraId="371DC609" w14:textId="77777777" w:rsidTr="00336D71">
        <w:tc>
          <w:tcPr>
            <w:tcW w:w="2552" w:type="dxa"/>
          </w:tcPr>
          <w:p w14:paraId="38FBEA06" w14:textId="77777777" w:rsidR="00115A61" w:rsidRPr="0023285C" w:rsidRDefault="00115A61" w:rsidP="006075D6">
            <w:pPr>
              <w:widowControl w:val="0"/>
              <w:autoSpaceDE w:val="0"/>
              <w:autoSpaceDN w:val="0"/>
              <w:spacing w:line="360" w:lineRule="auto"/>
              <w:ind w:right="125"/>
              <w:jc w:val="both"/>
              <w:rPr>
                <w:rFonts w:ascii="Times New Roman" w:eastAsia="Times New Roman" w:hAnsi="Times New Roman" w:cs="Times New Roman"/>
                <w:sz w:val="24"/>
                <w:szCs w:val="24"/>
                <w:lang w:eastAsia="en-US"/>
              </w:rPr>
            </w:pPr>
          </w:p>
        </w:tc>
        <w:tc>
          <w:tcPr>
            <w:tcW w:w="2268" w:type="dxa"/>
          </w:tcPr>
          <w:p w14:paraId="334DAC84" w14:textId="77777777" w:rsidR="00694194" w:rsidRPr="0023285C" w:rsidRDefault="001B28AA" w:rsidP="006075D6">
            <w:pPr>
              <w:widowControl w:val="0"/>
              <w:autoSpaceDE w:val="0"/>
              <w:autoSpaceDN w:val="0"/>
              <w:ind w:right="125"/>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 xml:space="preserve">Раздел «Люди Крыма и их культуры» </w:t>
            </w:r>
          </w:p>
          <w:p w14:paraId="45E0109B" w14:textId="77777777" w:rsidR="00115A61" w:rsidRPr="0023285C" w:rsidRDefault="001B28AA" w:rsidP="006075D6">
            <w:pPr>
              <w:widowControl w:val="0"/>
              <w:autoSpaceDE w:val="0"/>
              <w:autoSpaceDN w:val="0"/>
              <w:ind w:righ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Подраздел «Художественная литература»</w:t>
            </w:r>
          </w:p>
        </w:tc>
        <w:tc>
          <w:tcPr>
            <w:tcW w:w="5245" w:type="dxa"/>
          </w:tcPr>
          <w:p w14:paraId="3FE9DD2E" w14:textId="77777777" w:rsidR="00694194" w:rsidRPr="0023285C" w:rsidRDefault="00694194"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–слушают, заучивают наизусть и разыгрывают с помощью воспитателя поэтические фольклорные произведения;</w:t>
            </w:r>
          </w:p>
          <w:p w14:paraId="09D70382" w14:textId="77777777" w:rsidR="00694194" w:rsidRPr="0023285C" w:rsidRDefault="00694194"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–понимают смысл пословиц, поговорок, пробуют их использовать в соответствующих жизненных ситуациях;</w:t>
            </w:r>
          </w:p>
          <w:p w14:paraId="18AE44E1" w14:textId="77777777" w:rsidR="00694194" w:rsidRPr="0023285C" w:rsidRDefault="00694194"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–проявляют стойкий интерес к сказкам людей, живущих в Крыму, высказывают свое отношение к героям сказок, дают оценку их поступкам;</w:t>
            </w:r>
          </w:p>
          <w:p w14:paraId="70953D7B" w14:textId="77777777" w:rsidR="00694194" w:rsidRPr="0023285C" w:rsidRDefault="00694194"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–понимают отличие мифов, легенд, былин от сказок;</w:t>
            </w:r>
          </w:p>
          <w:p w14:paraId="28649E68" w14:textId="5F34E5DC" w:rsidR="00115A61" w:rsidRPr="0023285C" w:rsidRDefault="00694194"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знают некоторые произведения совре</w:t>
            </w:r>
            <w:r w:rsidR="00E82D93">
              <w:rPr>
                <w:rFonts w:ascii="Times New Roman" w:eastAsia="Times New Roman" w:hAnsi="Times New Roman" w:cs="Times New Roman"/>
                <w:sz w:val="24"/>
                <w:szCs w:val="24"/>
                <w:lang w:eastAsia="en-US"/>
              </w:rPr>
              <w:t>менных писателей и поэтов Крыма</w:t>
            </w:r>
          </w:p>
        </w:tc>
      </w:tr>
      <w:tr w:rsidR="00D50DA0" w:rsidRPr="0023285C" w14:paraId="6F5584EC" w14:textId="77777777" w:rsidTr="00336D71">
        <w:tc>
          <w:tcPr>
            <w:tcW w:w="2552" w:type="dxa"/>
          </w:tcPr>
          <w:p w14:paraId="0C432156" w14:textId="77777777" w:rsidR="00115A61" w:rsidRPr="0023285C" w:rsidRDefault="00115A61" w:rsidP="006075D6">
            <w:pPr>
              <w:widowControl w:val="0"/>
              <w:autoSpaceDE w:val="0"/>
              <w:autoSpaceDN w:val="0"/>
              <w:spacing w:line="360" w:lineRule="auto"/>
              <w:ind w:right="125"/>
              <w:jc w:val="both"/>
              <w:rPr>
                <w:rFonts w:ascii="Times New Roman" w:eastAsia="Times New Roman" w:hAnsi="Times New Roman" w:cs="Times New Roman"/>
                <w:sz w:val="24"/>
                <w:szCs w:val="24"/>
                <w:lang w:eastAsia="en-US"/>
              </w:rPr>
            </w:pPr>
          </w:p>
        </w:tc>
        <w:tc>
          <w:tcPr>
            <w:tcW w:w="2268" w:type="dxa"/>
          </w:tcPr>
          <w:p w14:paraId="0662A076" w14:textId="77777777" w:rsidR="00694194" w:rsidRPr="0023285C" w:rsidRDefault="00694194" w:rsidP="006075D6">
            <w:pPr>
              <w:widowControl w:val="0"/>
              <w:autoSpaceDE w:val="0"/>
              <w:autoSpaceDN w:val="0"/>
              <w:ind w:right="125"/>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 xml:space="preserve">Раздел «Люди Крыма и их культуры» </w:t>
            </w:r>
          </w:p>
          <w:p w14:paraId="10B27589" w14:textId="77777777" w:rsidR="00115A61" w:rsidRPr="0023285C" w:rsidRDefault="00694194" w:rsidP="006075D6">
            <w:pPr>
              <w:widowControl w:val="0"/>
              <w:autoSpaceDE w:val="0"/>
              <w:autoSpaceDN w:val="0"/>
              <w:ind w:right="125"/>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sz w:val="24"/>
                <w:szCs w:val="24"/>
                <w:lang w:eastAsia="en-US"/>
              </w:rPr>
              <w:t>Подраздел «Музыка»</w:t>
            </w:r>
          </w:p>
        </w:tc>
        <w:tc>
          <w:tcPr>
            <w:tcW w:w="5245" w:type="dxa"/>
          </w:tcPr>
          <w:p w14:paraId="2953B1C2" w14:textId="77777777" w:rsidR="00694194" w:rsidRPr="0023285C" w:rsidRDefault="00694194"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–знают о многообразии музыкального искусства людей, проживающих в Крыму, проявляют стойкий интерес к народной музыке;</w:t>
            </w:r>
          </w:p>
          <w:p w14:paraId="0AD720AB" w14:textId="77777777" w:rsidR="00694194" w:rsidRPr="0023285C" w:rsidRDefault="00694194"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–имеют навыки слушания народной музыки, узнают характерные оттенки ее звучания;</w:t>
            </w:r>
          </w:p>
          <w:p w14:paraId="7A0CF4A5" w14:textId="77777777" w:rsidR="00694194" w:rsidRPr="0023285C" w:rsidRDefault="00694194"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–знают некоторые народные музыкальные игры;</w:t>
            </w:r>
          </w:p>
          <w:p w14:paraId="5E124471" w14:textId="77777777" w:rsidR="00694194" w:rsidRPr="0023285C" w:rsidRDefault="00694194" w:rsidP="00E82D93">
            <w:pPr>
              <w:widowControl w:val="0"/>
              <w:autoSpaceDE w:val="0"/>
              <w:autoSpaceDN w:val="0"/>
              <w:ind w:right="125"/>
              <w:jc w:val="both"/>
              <w:rPr>
                <w:rFonts w:ascii="Times New Roman" w:hAnsi="Times New Roman" w:cs="Times New Roman"/>
                <w:sz w:val="24"/>
                <w:szCs w:val="24"/>
              </w:rPr>
            </w:pPr>
            <w:r w:rsidRPr="0023285C">
              <w:rPr>
                <w:rFonts w:ascii="Times New Roman" w:eastAsia="Times New Roman" w:hAnsi="Times New Roman" w:cs="Times New Roman"/>
                <w:sz w:val="24"/>
                <w:szCs w:val="24"/>
                <w:lang w:eastAsia="en-US"/>
              </w:rPr>
              <w:t>–имеют элементарные навыки игры на детских музыкальных (народных) инструментах;</w:t>
            </w:r>
            <w:r w:rsidRPr="0023285C">
              <w:rPr>
                <w:rFonts w:ascii="Times New Roman" w:hAnsi="Times New Roman" w:cs="Times New Roman"/>
                <w:sz w:val="24"/>
                <w:szCs w:val="24"/>
              </w:rPr>
              <w:t xml:space="preserve"> </w:t>
            </w:r>
          </w:p>
          <w:p w14:paraId="7DD88F78" w14:textId="77777777" w:rsidR="00694194" w:rsidRPr="0023285C" w:rsidRDefault="00694194"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 интересом принимают участие в подготовке и проведении фольклорных праздников;</w:t>
            </w:r>
          </w:p>
          <w:p w14:paraId="7804E86D" w14:textId="75028FBE" w:rsidR="00115A61" w:rsidRPr="0023285C" w:rsidRDefault="00694194"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–передают свои впечатления и чувства от народной музыки в других видах деятельности – изобразительной, художественно-речевой, театральной, ознакомлении с природ</w:t>
            </w:r>
            <w:r w:rsidR="00E82D93">
              <w:rPr>
                <w:rFonts w:ascii="Times New Roman" w:eastAsia="Times New Roman" w:hAnsi="Times New Roman" w:cs="Times New Roman"/>
                <w:sz w:val="24"/>
                <w:szCs w:val="24"/>
                <w:lang w:eastAsia="en-US"/>
              </w:rPr>
              <w:t>ой</w:t>
            </w:r>
          </w:p>
        </w:tc>
      </w:tr>
      <w:tr w:rsidR="00D50DA0" w:rsidRPr="0023285C" w14:paraId="0E4F22D1" w14:textId="77777777" w:rsidTr="00336D71">
        <w:tc>
          <w:tcPr>
            <w:tcW w:w="2552" w:type="dxa"/>
          </w:tcPr>
          <w:p w14:paraId="3ED93E28" w14:textId="77777777" w:rsidR="00115A61" w:rsidRPr="0023285C" w:rsidRDefault="00115A61" w:rsidP="006075D6">
            <w:pPr>
              <w:widowControl w:val="0"/>
              <w:autoSpaceDE w:val="0"/>
              <w:autoSpaceDN w:val="0"/>
              <w:spacing w:line="360" w:lineRule="auto"/>
              <w:ind w:right="125"/>
              <w:jc w:val="both"/>
              <w:rPr>
                <w:rFonts w:ascii="Times New Roman" w:eastAsia="Times New Roman" w:hAnsi="Times New Roman" w:cs="Times New Roman"/>
                <w:sz w:val="24"/>
                <w:szCs w:val="24"/>
                <w:lang w:eastAsia="en-US"/>
              </w:rPr>
            </w:pPr>
          </w:p>
        </w:tc>
        <w:tc>
          <w:tcPr>
            <w:tcW w:w="2268" w:type="dxa"/>
          </w:tcPr>
          <w:p w14:paraId="2F325814" w14:textId="77777777" w:rsidR="00115A61" w:rsidRPr="0023285C" w:rsidRDefault="00694194" w:rsidP="006075D6">
            <w:pPr>
              <w:widowControl w:val="0"/>
              <w:autoSpaceDE w:val="0"/>
              <w:autoSpaceDN w:val="0"/>
              <w:ind w:righ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sz w:val="24"/>
                <w:szCs w:val="24"/>
                <w:lang w:eastAsia="en-US"/>
              </w:rPr>
              <w:t xml:space="preserve">Раздел «Люди Крыма и их культуры» </w:t>
            </w:r>
            <w:r w:rsidRPr="0023285C">
              <w:rPr>
                <w:rFonts w:ascii="Times New Roman" w:eastAsia="Times New Roman" w:hAnsi="Times New Roman" w:cs="Times New Roman"/>
                <w:sz w:val="24"/>
                <w:szCs w:val="24"/>
                <w:lang w:eastAsia="en-US"/>
              </w:rPr>
              <w:t>Подраздел «Играем вместе»</w:t>
            </w:r>
          </w:p>
        </w:tc>
        <w:tc>
          <w:tcPr>
            <w:tcW w:w="5245" w:type="dxa"/>
          </w:tcPr>
          <w:p w14:paraId="3969BF0C" w14:textId="77777777" w:rsidR="00694194" w:rsidRPr="0023285C" w:rsidRDefault="00694194"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–используют в играх реальные и сказочные ситуации, передают отношения между людьми, знания о ближайшем окружении (семья, детский сад, город, село);</w:t>
            </w:r>
          </w:p>
          <w:p w14:paraId="28D309A6" w14:textId="77777777" w:rsidR="00694194" w:rsidRPr="0023285C" w:rsidRDefault="00694194"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–могут воплотить собственный замысел в творческих играх, интересно и содержательно развернув сюжет;</w:t>
            </w:r>
          </w:p>
          <w:p w14:paraId="4325FA6C" w14:textId="77777777" w:rsidR="00694194" w:rsidRPr="0023285C" w:rsidRDefault="00694194"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–знают разные виды игр;</w:t>
            </w:r>
          </w:p>
          <w:p w14:paraId="2304E843" w14:textId="159D7437" w:rsidR="00115A61" w:rsidRPr="0023285C" w:rsidRDefault="00694194" w:rsidP="00E82D93">
            <w:pPr>
              <w:widowControl w:val="0"/>
              <w:autoSpaceDE w:val="0"/>
              <w:autoSpaceDN w:val="0"/>
              <w:ind w:right="12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–умеют строить дружеские партнерские отношения, самостоятельно объединяются в играх по интересам, самостоятельно договариваются друг с другом, распределяют роли, пытаются сами</w:t>
            </w:r>
            <w:r w:rsidR="00E82D93">
              <w:rPr>
                <w:rFonts w:ascii="Times New Roman" w:eastAsia="Times New Roman" w:hAnsi="Times New Roman" w:cs="Times New Roman"/>
                <w:sz w:val="24"/>
                <w:szCs w:val="24"/>
                <w:lang w:eastAsia="en-US"/>
              </w:rPr>
              <w:t xml:space="preserve"> разрешать конфликтные ситуации</w:t>
            </w:r>
          </w:p>
        </w:tc>
      </w:tr>
    </w:tbl>
    <w:p w14:paraId="0CF7628D" w14:textId="77777777" w:rsidR="008D00C3" w:rsidRPr="00BF76DE" w:rsidRDefault="008D00C3" w:rsidP="00AE10BE">
      <w:pPr>
        <w:widowControl w:val="0"/>
        <w:autoSpaceDE w:val="0"/>
        <w:autoSpaceDN w:val="0"/>
        <w:spacing w:before="88" w:line="240" w:lineRule="auto"/>
        <w:ind w:left="-142"/>
        <w:jc w:val="both"/>
        <w:outlineLvl w:val="2"/>
        <w:rPr>
          <w:rFonts w:ascii="Times New Roman" w:eastAsia="Times New Roman" w:hAnsi="Times New Roman" w:cs="Times New Roman"/>
          <w:b/>
          <w:bCs/>
          <w:i/>
          <w:iCs/>
          <w:color w:val="000000" w:themeColor="text1"/>
          <w:sz w:val="24"/>
          <w:szCs w:val="24"/>
          <w:lang w:eastAsia="en-US"/>
        </w:rPr>
      </w:pPr>
      <w:r w:rsidRPr="00BF76DE">
        <w:rPr>
          <w:rFonts w:ascii="Times New Roman" w:eastAsia="Times New Roman" w:hAnsi="Times New Roman" w:cs="Times New Roman"/>
          <w:b/>
          <w:bCs/>
          <w:i/>
          <w:iCs/>
          <w:color w:val="000000" w:themeColor="text1"/>
          <w:sz w:val="24"/>
          <w:szCs w:val="24"/>
          <w:lang w:eastAsia="en-US"/>
        </w:rPr>
        <w:t>Региональный</w:t>
      </w:r>
      <w:r w:rsidRPr="00BF76DE">
        <w:rPr>
          <w:rFonts w:ascii="Times New Roman" w:eastAsia="Times New Roman" w:hAnsi="Times New Roman" w:cs="Times New Roman"/>
          <w:b/>
          <w:bCs/>
          <w:i/>
          <w:iCs/>
          <w:color w:val="000000" w:themeColor="text1"/>
          <w:spacing w:val="-6"/>
          <w:sz w:val="24"/>
          <w:szCs w:val="24"/>
          <w:lang w:eastAsia="en-US"/>
        </w:rPr>
        <w:t xml:space="preserve"> </w:t>
      </w:r>
      <w:r w:rsidRPr="00BF76DE">
        <w:rPr>
          <w:rFonts w:ascii="Times New Roman" w:eastAsia="Times New Roman" w:hAnsi="Times New Roman" w:cs="Times New Roman"/>
          <w:b/>
          <w:bCs/>
          <w:i/>
          <w:iCs/>
          <w:color w:val="000000" w:themeColor="text1"/>
          <w:sz w:val="24"/>
          <w:szCs w:val="24"/>
          <w:lang w:eastAsia="en-US"/>
        </w:rPr>
        <w:t>компонент воспитательной</w:t>
      </w:r>
      <w:r w:rsidRPr="00BF76DE">
        <w:rPr>
          <w:rFonts w:ascii="Times New Roman" w:eastAsia="Times New Roman" w:hAnsi="Times New Roman" w:cs="Times New Roman"/>
          <w:b/>
          <w:bCs/>
          <w:i/>
          <w:iCs/>
          <w:color w:val="000000" w:themeColor="text1"/>
          <w:spacing w:val="-5"/>
          <w:sz w:val="24"/>
          <w:szCs w:val="24"/>
          <w:lang w:eastAsia="en-US"/>
        </w:rPr>
        <w:t xml:space="preserve"> </w:t>
      </w:r>
      <w:r w:rsidRPr="00BF76DE">
        <w:rPr>
          <w:rFonts w:ascii="Times New Roman" w:eastAsia="Times New Roman" w:hAnsi="Times New Roman" w:cs="Times New Roman"/>
          <w:b/>
          <w:bCs/>
          <w:i/>
          <w:iCs/>
          <w:color w:val="000000" w:themeColor="text1"/>
          <w:sz w:val="24"/>
          <w:szCs w:val="24"/>
          <w:lang w:eastAsia="en-US"/>
        </w:rPr>
        <w:t>работы</w:t>
      </w:r>
    </w:p>
    <w:p w14:paraId="6DE3DF26" w14:textId="081D4D4F" w:rsidR="008D00C3" w:rsidRPr="006460FD" w:rsidRDefault="008D00C3" w:rsidP="006460FD">
      <w:pPr>
        <w:widowControl w:val="0"/>
        <w:autoSpaceDE w:val="0"/>
        <w:autoSpaceDN w:val="0"/>
        <w:spacing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color w:val="000000" w:themeColor="text1"/>
          <w:sz w:val="24"/>
          <w:szCs w:val="24"/>
          <w:lang w:eastAsia="en-US"/>
        </w:rPr>
        <w:t>Разработанная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Программа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предусматривает</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включение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воспитанников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процессы ознакомления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региональными</w:t>
      </w:r>
      <w:r w:rsidRPr="00BF76DE">
        <w:rPr>
          <w:rFonts w:ascii="Times New Roman" w:eastAsia="Times New Roman" w:hAnsi="Times New Roman" w:cs="Times New Roman"/>
          <w:color w:val="000000" w:themeColor="text1"/>
          <w:spacing w:val="1"/>
          <w:sz w:val="24"/>
          <w:szCs w:val="24"/>
          <w:lang w:eastAsia="en-US"/>
        </w:rPr>
        <w:t xml:space="preserve"> </w:t>
      </w:r>
      <w:r w:rsidR="006460FD">
        <w:rPr>
          <w:rFonts w:ascii="Times New Roman" w:eastAsia="Times New Roman" w:hAnsi="Times New Roman" w:cs="Times New Roman"/>
          <w:color w:val="000000" w:themeColor="text1"/>
          <w:sz w:val="24"/>
          <w:szCs w:val="24"/>
          <w:lang w:eastAsia="en-US"/>
        </w:rPr>
        <w:t xml:space="preserve">особенностями Крыма.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дошкольном возрасте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формируются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предпосылки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гражданских</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качеств,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представления</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w:t>
      </w:r>
      <w:r w:rsidRPr="00BF76DE">
        <w:rPr>
          <w:rFonts w:ascii="Times New Roman" w:eastAsia="Times New Roman" w:hAnsi="Times New Roman" w:cs="Times New Roman"/>
          <w:color w:val="000000" w:themeColor="text1"/>
          <w:spacing w:val="-10"/>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человеке,</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обществе</w:t>
      </w:r>
      <w:r w:rsidRPr="00BF76DE">
        <w:rPr>
          <w:rFonts w:ascii="Times New Roman" w:eastAsia="Times New Roman" w:hAnsi="Times New Roman" w:cs="Times New Roman"/>
          <w:color w:val="000000" w:themeColor="text1"/>
          <w:spacing w:val="-10"/>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культуре.</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Очень</w:t>
      </w:r>
      <w:r w:rsidRPr="00BF76DE">
        <w:rPr>
          <w:rFonts w:ascii="Times New Roman" w:eastAsia="Times New Roman" w:hAnsi="Times New Roman" w:cs="Times New Roman"/>
          <w:color w:val="000000" w:themeColor="text1"/>
          <w:spacing w:val="-10"/>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важно</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привить</w:t>
      </w:r>
      <w:r w:rsidRPr="00BF76DE">
        <w:rPr>
          <w:rFonts w:ascii="Times New Roman" w:eastAsia="Times New Roman" w:hAnsi="Times New Roman" w:cs="Times New Roman"/>
          <w:color w:val="000000" w:themeColor="text1"/>
          <w:spacing w:val="-1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этом</w:t>
      </w:r>
      <w:r w:rsidRPr="00BF76DE">
        <w:rPr>
          <w:rFonts w:ascii="Times New Roman" w:eastAsia="Times New Roman" w:hAnsi="Times New Roman" w:cs="Times New Roman"/>
          <w:color w:val="000000" w:themeColor="text1"/>
          <w:spacing w:val="-1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 xml:space="preserve">возрасте </w:t>
      </w:r>
      <w:r w:rsidRPr="00BF76DE">
        <w:rPr>
          <w:rFonts w:ascii="Times New Roman" w:eastAsia="Times New Roman" w:hAnsi="Times New Roman" w:cs="Times New Roman"/>
          <w:color w:val="000000" w:themeColor="text1"/>
          <w:spacing w:val="-6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чувство любви и привязанности к природным и культурным ценностям родного</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края, так как именно на этой основе воспитывается патриотизм. Поэтому в детском</w:t>
      </w:r>
      <w:r w:rsidRPr="00BF76DE">
        <w:rPr>
          <w:rFonts w:ascii="Times New Roman" w:eastAsia="Times New Roman" w:hAnsi="Times New Roman" w:cs="Times New Roman"/>
          <w:color w:val="000000" w:themeColor="text1"/>
          <w:spacing w:val="-6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саду в образовательном процессе используются разнообразные методы и формы</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организации</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детской</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деятельности: подвижные  игры и забавы народов народов Крыма;</w:t>
      </w:r>
      <w:r w:rsidRPr="00BF76DE">
        <w:rPr>
          <w:rFonts w:ascii="Times New Roman" w:eastAsia="Times New Roman" w:hAnsi="Times New Roman" w:cs="Times New Roman"/>
          <w:color w:val="000000" w:themeColor="text1"/>
          <w:spacing w:val="-63"/>
          <w:sz w:val="24"/>
          <w:szCs w:val="24"/>
          <w:lang w:eastAsia="en-US"/>
        </w:rPr>
        <w:t xml:space="preserve"> </w:t>
      </w:r>
    </w:p>
    <w:p w14:paraId="1FF66393" w14:textId="5DF22503" w:rsidR="008D00C3" w:rsidRPr="00BF76DE" w:rsidRDefault="008D00C3" w:rsidP="006460FD">
      <w:pPr>
        <w:widowControl w:val="0"/>
        <w:autoSpaceDE w:val="0"/>
        <w:autoSpaceDN w:val="0"/>
        <w:spacing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color w:val="000000" w:themeColor="text1"/>
          <w:sz w:val="24"/>
          <w:szCs w:val="24"/>
          <w:lang w:eastAsia="en-US"/>
        </w:rPr>
        <w:t>слушание му</w:t>
      </w:r>
      <w:r w:rsidR="006460FD">
        <w:rPr>
          <w:rFonts w:ascii="Times New Roman" w:eastAsia="Times New Roman" w:hAnsi="Times New Roman" w:cs="Times New Roman"/>
          <w:color w:val="000000" w:themeColor="text1"/>
          <w:sz w:val="24"/>
          <w:szCs w:val="24"/>
          <w:lang w:eastAsia="en-US"/>
        </w:rPr>
        <w:t xml:space="preserve">зыки и  песен крымских авторов; наблюдения в природе; </w:t>
      </w:r>
      <w:r w:rsidRPr="00BF76DE">
        <w:rPr>
          <w:rFonts w:ascii="Times New Roman" w:eastAsia="Times New Roman" w:hAnsi="Times New Roman" w:cs="Times New Roman"/>
          <w:color w:val="000000" w:themeColor="text1"/>
          <w:sz w:val="24"/>
          <w:szCs w:val="24"/>
          <w:lang w:eastAsia="en-US"/>
        </w:rPr>
        <w:t>чтение детской литературы, стих</w:t>
      </w:r>
      <w:r w:rsidR="006460FD">
        <w:rPr>
          <w:rFonts w:ascii="Times New Roman" w:eastAsia="Times New Roman" w:hAnsi="Times New Roman" w:cs="Times New Roman"/>
          <w:color w:val="000000" w:themeColor="text1"/>
          <w:sz w:val="24"/>
          <w:szCs w:val="24"/>
          <w:lang w:eastAsia="en-US"/>
        </w:rPr>
        <w:t xml:space="preserve">ов крымских поэтов и писателей; </w:t>
      </w:r>
      <w:r w:rsidRPr="00BF76DE">
        <w:rPr>
          <w:rFonts w:ascii="Times New Roman" w:eastAsia="Times New Roman" w:hAnsi="Times New Roman" w:cs="Times New Roman"/>
          <w:color w:val="000000" w:themeColor="text1"/>
          <w:sz w:val="24"/>
          <w:szCs w:val="24"/>
          <w:lang w:eastAsia="en-US"/>
        </w:rPr>
        <w:t xml:space="preserve">знакомство с народно-прикладным искусством: работами народных умельцев Белогорья. </w:t>
      </w:r>
    </w:p>
    <w:p w14:paraId="4A56C908" w14:textId="77777777" w:rsidR="008D00C3" w:rsidRPr="00BF76DE" w:rsidRDefault="008D00C3" w:rsidP="00AE10BE">
      <w:pPr>
        <w:shd w:val="clear" w:color="auto" w:fill="FFFFFF"/>
        <w:tabs>
          <w:tab w:val="left" w:pos="10348"/>
        </w:tabs>
        <w:spacing w:before="72" w:after="72" w:line="240" w:lineRule="auto"/>
        <w:ind w:left="-142" w:right="141"/>
        <w:jc w:val="both"/>
        <w:rPr>
          <w:rFonts w:ascii="Times New Roman" w:eastAsia="Times New Roman" w:hAnsi="Times New Roman" w:cs="Times New Roman"/>
          <w:color w:val="000000" w:themeColor="text1"/>
          <w:sz w:val="24"/>
          <w:szCs w:val="24"/>
        </w:rPr>
      </w:pPr>
      <w:r w:rsidRPr="00BF76DE">
        <w:rPr>
          <w:rFonts w:ascii="Times New Roman" w:eastAsia="Times New Roman" w:hAnsi="Times New Roman" w:cs="Times New Roman"/>
          <w:color w:val="000000" w:themeColor="text1"/>
          <w:sz w:val="24"/>
          <w:szCs w:val="24"/>
        </w:rPr>
        <w:t>Реализация регионального компонента программы</w:t>
      </w:r>
      <w:r w:rsidRPr="00BF76DE">
        <w:rPr>
          <w:rFonts w:ascii="Times New Roman" w:eastAsia="Times New Roman" w:hAnsi="Times New Roman" w:cs="Times New Roman"/>
          <w:color w:val="000000" w:themeColor="text1"/>
          <w:sz w:val="24"/>
          <w:szCs w:val="24"/>
          <w:lang w:val="en-US"/>
        </w:rPr>
        <w:t> </w:t>
      </w:r>
      <w:r w:rsidRPr="00BF76DE">
        <w:rPr>
          <w:rFonts w:ascii="Times New Roman" w:eastAsia="Times New Roman" w:hAnsi="Times New Roman" w:cs="Times New Roman"/>
          <w:color w:val="000000" w:themeColor="text1"/>
          <w:sz w:val="24"/>
          <w:szCs w:val="24"/>
        </w:rPr>
        <w:t xml:space="preserve"> осуществляется во всех видах детской деятельности</w:t>
      </w:r>
      <w:r w:rsidRPr="00BF76DE">
        <w:rPr>
          <w:rFonts w:ascii="Times New Roman" w:eastAsia="Times New Roman" w:hAnsi="Times New Roman" w:cs="Times New Roman"/>
          <w:color w:val="000000" w:themeColor="text1"/>
          <w:sz w:val="24"/>
          <w:szCs w:val="24"/>
          <w:lang w:val="en-US"/>
        </w:rPr>
        <w:t> </w:t>
      </w:r>
      <w:r w:rsidRPr="00BF76DE">
        <w:rPr>
          <w:rFonts w:ascii="Times New Roman" w:eastAsia="Times New Roman" w:hAnsi="Times New Roman" w:cs="Times New Roman"/>
          <w:color w:val="000000" w:themeColor="text1"/>
          <w:sz w:val="24"/>
          <w:szCs w:val="24"/>
        </w:rPr>
        <w:t xml:space="preserve"> и совместной деятельности со взрослыми.</w:t>
      </w:r>
    </w:p>
    <w:p w14:paraId="7E6B0E72" w14:textId="77777777" w:rsidR="008D00C3" w:rsidRPr="00BF76DE" w:rsidRDefault="008D00C3" w:rsidP="00AE10BE">
      <w:pPr>
        <w:widowControl w:val="0"/>
        <w:tabs>
          <w:tab w:val="left" w:pos="10348"/>
        </w:tabs>
        <w:autoSpaceDE w:val="0"/>
        <w:autoSpaceDN w:val="0"/>
        <w:spacing w:before="66"/>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color w:val="000000" w:themeColor="text1"/>
          <w:sz w:val="24"/>
          <w:szCs w:val="24"/>
          <w:lang w:eastAsia="en-US"/>
        </w:rPr>
        <w:t>В педагогической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работе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используются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разнообразные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методы</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формы</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организации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детской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pacing w:val="-1"/>
          <w:sz w:val="24"/>
          <w:szCs w:val="24"/>
          <w:lang w:eastAsia="en-US"/>
        </w:rPr>
        <w:t>деятельности:</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pacing w:val="-1"/>
          <w:sz w:val="24"/>
          <w:szCs w:val="24"/>
          <w:lang w:eastAsia="en-US"/>
        </w:rPr>
        <w:t>народные</w:t>
      </w:r>
      <w:r w:rsidRPr="00BF76DE">
        <w:rPr>
          <w:rFonts w:ascii="Times New Roman" w:eastAsia="Times New Roman" w:hAnsi="Times New Roman" w:cs="Times New Roman"/>
          <w:color w:val="000000" w:themeColor="text1"/>
          <w:spacing w:val="-13"/>
          <w:sz w:val="24"/>
          <w:szCs w:val="24"/>
          <w:lang w:eastAsia="en-US"/>
        </w:rPr>
        <w:t xml:space="preserve"> </w:t>
      </w:r>
      <w:r w:rsidRPr="00BF76DE">
        <w:rPr>
          <w:rFonts w:ascii="Times New Roman" w:eastAsia="Times New Roman" w:hAnsi="Times New Roman" w:cs="Times New Roman"/>
          <w:color w:val="000000" w:themeColor="text1"/>
          <w:spacing w:val="-1"/>
          <w:sz w:val="24"/>
          <w:szCs w:val="24"/>
          <w:lang w:eastAsia="en-US"/>
        </w:rPr>
        <w:t>подвижные</w:t>
      </w:r>
      <w:r w:rsidRPr="00BF76DE">
        <w:rPr>
          <w:rFonts w:ascii="Times New Roman" w:eastAsia="Times New Roman" w:hAnsi="Times New Roman" w:cs="Times New Roman"/>
          <w:color w:val="000000" w:themeColor="text1"/>
          <w:spacing w:val="-13"/>
          <w:sz w:val="24"/>
          <w:szCs w:val="24"/>
          <w:lang w:eastAsia="en-US"/>
        </w:rPr>
        <w:t xml:space="preserve"> </w:t>
      </w:r>
      <w:r w:rsidRPr="00BF76DE">
        <w:rPr>
          <w:rFonts w:ascii="Times New Roman" w:eastAsia="Times New Roman" w:hAnsi="Times New Roman" w:cs="Times New Roman"/>
          <w:color w:val="000000" w:themeColor="text1"/>
          <w:spacing w:val="-1"/>
          <w:sz w:val="24"/>
          <w:szCs w:val="24"/>
          <w:lang w:eastAsia="en-US"/>
        </w:rPr>
        <w:t>игры</w:t>
      </w:r>
      <w:r w:rsidRPr="00BF76DE">
        <w:rPr>
          <w:rFonts w:ascii="Times New Roman" w:eastAsia="Times New Roman" w:hAnsi="Times New Roman" w:cs="Times New Roman"/>
          <w:color w:val="000000" w:themeColor="text1"/>
          <w:spacing w:val="-11"/>
          <w:sz w:val="24"/>
          <w:szCs w:val="24"/>
          <w:lang w:eastAsia="en-US"/>
        </w:rPr>
        <w:t xml:space="preserve"> </w:t>
      </w:r>
      <w:r w:rsidRPr="00BF76DE">
        <w:rPr>
          <w:rFonts w:ascii="Times New Roman" w:eastAsia="Times New Roman" w:hAnsi="Times New Roman" w:cs="Times New Roman"/>
          <w:color w:val="000000" w:themeColor="text1"/>
          <w:spacing w:val="-1"/>
          <w:sz w:val="24"/>
          <w:szCs w:val="24"/>
          <w:lang w:eastAsia="en-US"/>
        </w:rPr>
        <w:t>и</w:t>
      </w:r>
      <w:r w:rsidRPr="00BF76DE">
        <w:rPr>
          <w:rFonts w:ascii="Times New Roman" w:eastAsia="Times New Roman" w:hAnsi="Times New Roman" w:cs="Times New Roman"/>
          <w:color w:val="000000" w:themeColor="text1"/>
          <w:spacing w:val="-11"/>
          <w:sz w:val="24"/>
          <w:szCs w:val="24"/>
          <w:lang w:eastAsia="en-US"/>
        </w:rPr>
        <w:t xml:space="preserve"> </w:t>
      </w:r>
      <w:r w:rsidRPr="00BF76DE">
        <w:rPr>
          <w:rFonts w:ascii="Times New Roman" w:eastAsia="Times New Roman" w:hAnsi="Times New Roman" w:cs="Times New Roman"/>
          <w:color w:val="000000" w:themeColor="text1"/>
          <w:spacing w:val="-1"/>
          <w:sz w:val="24"/>
          <w:szCs w:val="24"/>
          <w:lang w:eastAsia="en-US"/>
        </w:rPr>
        <w:t>забавы,</w:t>
      </w:r>
      <w:r w:rsidRPr="00BF76DE">
        <w:rPr>
          <w:rFonts w:ascii="Times New Roman" w:eastAsia="Times New Roman" w:hAnsi="Times New Roman" w:cs="Times New Roman"/>
          <w:color w:val="000000" w:themeColor="text1"/>
          <w:spacing w:val="-9"/>
          <w:sz w:val="24"/>
          <w:szCs w:val="24"/>
          <w:lang w:eastAsia="en-US"/>
        </w:rPr>
        <w:t xml:space="preserve"> </w:t>
      </w:r>
      <w:r w:rsidRPr="00BF76DE">
        <w:rPr>
          <w:rFonts w:ascii="Times New Roman" w:eastAsia="Times New Roman" w:hAnsi="Times New Roman" w:cs="Times New Roman"/>
          <w:color w:val="000000" w:themeColor="text1"/>
          <w:spacing w:val="-1"/>
          <w:sz w:val="24"/>
          <w:szCs w:val="24"/>
          <w:lang w:eastAsia="en-US"/>
        </w:rPr>
        <w:t>дидактические</w:t>
      </w:r>
      <w:r w:rsidRPr="00BF76DE">
        <w:rPr>
          <w:rFonts w:ascii="Times New Roman" w:eastAsia="Times New Roman" w:hAnsi="Times New Roman" w:cs="Times New Roman"/>
          <w:color w:val="000000" w:themeColor="text1"/>
          <w:spacing w:val="-9"/>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игры,</w:t>
      </w:r>
      <w:r w:rsidRPr="00BF76DE">
        <w:rPr>
          <w:rFonts w:ascii="Times New Roman" w:eastAsia="Times New Roman" w:hAnsi="Times New Roman" w:cs="Times New Roman"/>
          <w:color w:val="000000" w:themeColor="text1"/>
          <w:spacing w:val="-10"/>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слушание</w:t>
      </w:r>
      <w:r w:rsidRPr="00BF76DE">
        <w:rPr>
          <w:rFonts w:ascii="Times New Roman" w:eastAsia="Times New Roman" w:hAnsi="Times New Roman" w:cs="Times New Roman"/>
          <w:color w:val="000000" w:themeColor="text1"/>
          <w:spacing w:val="-9"/>
          <w:sz w:val="24"/>
          <w:szCs w:val="24"/>
          <w:lang w:eastAsia="en-US"/>
        </w:rPr>
        <w:t xml:space="preserve">  музыки,</w:t>
      </w:r>
      <w:r w:rsidRPr="00BF76DE">
        <w:rPr>
          <w:rFonts w:ascii="Times New Roman" w:eastAsia="Times New Roman" w:hAnsi="Times New Roman" w:cs="Times New Roman"/>
          <w:color w:val="000000" w:themeColor="text1"/>
          <w:sz w:val="24"/>
          <w:szCs w:val="24"/>
          <w:lang w:eastAsia="en-US"/>
        </w:rPr>
        <w:t xml:space="preserve"> наблюдения  в природе, чтение детской литературы, знакомство с народно-прикладным</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искусством</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др.</w:t>
      </w:r>
    </w:p>
    <w:p w14:paraId="6C1623BF" w14:textId="77777777" w:rsidR="008D00C3" w:rsidRPr="00BF76DE" w:rsidRDefault="008D00C3" w:rsidP="00AE10BE">
      <w:pPr>
        <w:widowControl w:val="0"/>
        <w:autoSpaceDE w:val="0"/>
        <w:autoSpaceDN w:val="0"/>
        <w:spacing w:before="26" w:line="240" w:lineRule="auto"/>
        <w:ind w:left="-142" w:right="141"/>
        <w:jc w:val="both"/>
        <w:outlineLvl w:val="2"/>
        <w:rPr>
          <w:rFonts w:ascii="Times New Roman" w:eastAsia="Times New Roman" w:hAnsi="Times New Roman" w:cs="Times New Roman"/>
          <w:b/>
          <w:bCs/>
          <w:color w:val="000000" w:themeColor="text1"/>
          <w:sz w:val="24"/>
          <w:szCs w:val="24"/>
          <w:lang w:eastAsia="en-US"/>
        </w:rPr>
      </w:pPr>
      <w:r w:rsidRPr="00BF76DE">
        <w:rPr>
          <w:rFonts w:ascii="Times New Roman" w:eastAsia="Times New Roman" w:hAnsi="Times New Roman" w:cs="Times New Roman"/>
          <w:b/>
          <w:bCs/>
          <w:color w:val="000000" w:themeColor="text1"/>
          <w:sz w:val="24"/>
          <w:szCs w:val="24"/>
          <w:lang w:eastAsia="en-US"/>
        </w:rPr>
        <w:t>Направления</w:t>
      </w:r>
      <w:r w:rsidRPr="00BF76DE">
        <w:rPr>
          <w:rFonts w:ascii="Times New Roman" w:eastAsia="Times New Roman" w:hAnsi="Times New Roman" w:cs="Times New Roman"/>
          <w:b/>
          <w:bCs/>
          <w:color w:val="000000" w:themeColor="text1"/>
          <w:spacing w:val="-4"/>
          <w:sz w:val="24"/>
          <w:szCs w:val="24"/>
          <w:lang w:eastAsia="en-US"/>
        </w:rPr>
        <w:t xml:space="preserve"> </w:t>
      </w:r>
      <w:r w:rsidRPr="00BF76DE">
        <w:rPr>
          <w:rFonts w:ascii="Times New Roman" w:eastAsia="Times New Roman" w:hAnsi="Times New Roman" w:cs="Times New Roman"/>
          <w:b/>
          <w:bCs/>
          <w:color w:val="000000" w:themeColor="text1"/>
          <w:sz w:val="24"/>
          <w:szCs w:val="24"/>
          <w:lang w:eastAsia="en-US"/>
        </w:rPr>
        <w:t>реализации</w:t>
      </w:r>
      <w:r w:rsidRPr="00BF76DE">
        <w:rPr>
          <w:rFonts w:ascii="Times New Roman" w:eastAsia="Times New Roman" w:hAnsi="Times New Roman" w:cs="Times New Roman"/>
          <w:b/>
          <w:bCs/>
          <w:color w:val="000000" w:themeColor="text1"/>
          <w:spacing w:val="-3"/>
          <w:sz w:val="24"/>
          <w:szCs w:val="24"/>
          <w:lang w:eastAsia="en-US"/>
        </w:rPr>
        <w:t xml:space="preserve"> </w:t>
      </w:r>
      <w:r w:rsidRPr="00BF76DE">
        <w:rPr>
          <w:rFonts w:ascii="Times New Roman" w:eastAsia="Times New Roman" w:hAnsi="Times New Roman" w:cs="Times New Roman"/>
          <w:b/>
          <w:bCs/>
          <w:color w:val="000000" w:themeColor="text1"/>
          <w:sz w:val="24"/>
          <w:szCs w:val="24"/>
          <w:lang w:eastAsia="en-US"/>
        </w:rPr>
        <w:t>регионального</w:t>
      </w:r>
      <w:r w:rsidRPr="00BF76DE">
        <w:rPr>
          <w:rFonts w:ascii="Times New Roman" w:eastAsia="Times New Roman" w:hAnsi="Times New Roman" w:cs="Times New Roman"/>
          <w:b/>
          <w:bCs/>
          <w:color w:val="000000" w:themeColor="text1"/>
          <w:spacing w:val="-7"/>
          <w:sz w:val="24"/>
          <w:szCs w:val="24"/>
          <w:lang w:eastAsia="en-US"/>
        </w:rPr>
        <w:t xml:space="preserve"> </w:t>
      </w:r>
      <w:r w:rsidRPr="00BF76DE">
        <w:rPr>
          <w:rFonts w:ascii="Times New Roman" w:eastAsia="Times New Roman" w:hAnsi="Times New Roman" w:cs="Times New Roman"/>
          <w:b/>
          <w:bCs/>
          <w:color w:val="000000" w:themeColor="text1"/>
          <w:sz w:val="24"/>
          <w:szCs w:val="24"/>
          <w:lang w:eastAsia="en-US"/>
        </w:rPr>
        <w:t>компонента.</w:t>
      </w:r>
    </w:p>
    <w:p w14:paraId="28664BCD" w14:textId="77777777" w:rsidR="008D00C3" w:rsidRPr="00BF76DE" w:rsidRDefault="008D00C3" w:rsidP="00AE10BE">
      <w:pPr>
        <w:widowControl w:val="0"/>
        <w:autoSpaceDE w:val="0"/>
        <w:autoSpaceDN w:val="0"/>
        <w:spacing w:before="26" w:line="240" w:lineRule="auto"/>
        <w:ind w:left="-142" w:right="141"/>
        <w:jc w:val="both"/>
        <w:outlineLvl w:val="2"/>
        <w:rPr>
          <w:rFonts w:ascii="Times New Roman" w:eastAsia="Times New Roman" w:hAnsi="Times New Roman" w:cs="Times New Roman"/>
          <w:bCs/>
          <w:color w:val="000000" w:themeColor="text1"/>
          <w:sz w:val="24"/>
          <w:szCs w:val="24"/>
          <w:lang w:eastAsia="en-US"/>
        </w:rPr>
      </w:pPr>
      <w:r w:rsidRPr="00BF76DE">
        <w:rPr>
          <w:rFonts w:ascii="Times New Roman" w:eastAsia="Times New Roman" w:hAnsi="Times New Roman" w:cs="Times New Roman"/>
          <w:bCs/>
          <w:color w:val="000000" w:themeColor="text1"/>
          <w:sz w:val="24"/>
          <w:szCs w:val="24"/>
          <w:lang w:eastAsia="en-US"/>
        </w:rPr>
        <w:t>1.Природно-климатические</w:t>
      </w:r>
      <w:r w:rsidRPr="00BF76DE">
        <w:rPr>
          <w:rFonts w:ascii="Times New Roman" w:eastAsia="Times New Roman" w:hAnsi="Times New Roman" w:cs="Times New Roman"/>
          <w:bCs/>
          <w:color w:val="000000" w:themeColor="text1"/>
          <w:spacing w:val="-10"/>
          <w:sz w:val="24"/>
          <w:szCs w:val="24"/>
          <w:lang w:eastAsia="en-US"/>
        </w:rPr>
        <w:t xml:space="preserve"> </w:t>
      </w:r>
      <w:r w:rsidRPr="00BF76DE">
        <w:rPr>
          <w:rFonts w:ascii="Times New Roman" w:eastAsia="Times New Roman" w:hAnsi="Times New Roman" w:cs="Times New Roman"/>
          <w:bCs/>
          <w:color w:val="000000" w:themeColor="text1"/>
          <w:sz w:val="24"/>
          <w:szCs w:val="24"/>
          <w:lang w:eastAsia="en-US"/>
        </w:rPr>
        <w:t>особенности</w:t>
      </w:r>
      <w:r w:rsidRPr="00BF76DE">
        <w:rPr>
          <w:rFonts w:ascii="Times New Roman" w:eastAsia="Times New Roman" w:hAnsi="Times New Roman" w:cs="Times New Roman"/>
          <w:bCs/>
          <w:color w:val="000000" w:themeColor="text1"/>
          <w:spacing w:val="-3"/>
          <w:sz w:val="24"/>
          <w:szCs w:val="24"/>
          <w:lang w:eastAsia="en-US"/>
        </w:rPr>
        <w:t xml:space="preserve"> </w:t>
      </w:r>
      <w:r w:rsidRPr="00BF76DE">
        <w:rPr>
          <w:rFonts w:ascii="Times New Roman" w:eastAsia="Times New Roman" w:hAnsi="Times New Roman" w:cs="Times New Roman"/>
          <w:bCs/>
          <w:color w:val="000000" w:themeColor="text1"/>
          <w:sz w:val="24"/>
          <w:szCs w:val="24"/>
          <w:lang w:eastAsia="en-US"/>
        </w:rPr>
        <w:t>родного</w:t>
      </w:r>
      <w:r w:rsidRPr="00BF76DE">
        <w:rPr>
          <w:rFonts w:ascii="Times New Roman" w:eastAsia="Times New Roman" w:hAnsi="Times New Roman" w:cs="Times New Roman"/>
          <w:bCs/>
          <w:color w:val="000000" w:themeColor="text1"/>
          <w:spacing w:val="-5"/>
          <w:sz w:val="24"/>
          <w:szCs w:val="24"/>
          <w:lang w:eastAsia="en-US"/>
        </w:rPr>
        <w:t xml:space="preserve"> </w:t>
      </w:r>
      <w:r w:rsidRPr="00BF76DE">
        <w:rPr>
          <w:rFonts w:ascii="Times New Roman" w:eastAsia="Times New Roman" w:hAnsi="Times New Roman" w:cs="Times New Roman"/>
          <w:bCs/>
          <w:color w:val="000000" w:themeColor="text1"/>
          <w:sz w:val="24"/>
          <w:szCs w:val="24"/>
          <w:lang w:eastAsia="en-US"/>
        </w:rPr>
        <w:t>края:</w:t>
      </w:r>
    </w:p>
    <w:p w14:paraId="7776C339" w14:textId="77777777" w:rsidR="008D00C3" w:rsidRPr="00BF76DE" w:rsidRDefault="008D00C3" w:rsidP="00AE10BE">
      <w:pPr>
        <w:widowControl w:val="0"/>
        <w:tabs>
          <w:tab w:val="left" w:pos="1350"/>
        </w:tabs>
        <w:autoSpaceDE w:val="0"/>
        <w:autoSpaceDN w:val="0"/>
        <w:spacing w:before="22"/>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color w:val="000000" w:themeColor="text1"/>
          <w:sz w:val="24"/>
          <w:szCs w:val="24"/>
          <w:lang w:val="x-none" w:eastAsia="en-US"/>
        </w:rPr>
        <w:t>-природно-экологическое</w:t>
      </w:r>
      <w:r w:rsidRPr="00BF76DE">
        <w:rPr>
          <w:rFonts w:ascii="Times New Roman" w:eastAsia="Times New Roman" w:hAnsi="Times New Roman" w:cs="Times New Roman"/>
          <w:color w:val="000000" w:themeColor="text1"/>
          <w:spacing w:val="37"/>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своеобразие</w:t>
      </w:r>
      <w:r w:rsidRPr="00BF76DE">
        <w:rPr>
          <w:rFonts w:ascii="Times New Roman" w:eastAsia="Times New Roman" w:hAnsi="Times New Roman" w:cs="Times New Roman"/>
          <w:color w:val="000000" w:themeColor="text1"/>
          <w:spacing w:val="41"/>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фауны</w:t>
      </w:r>
      <w:r w:rsidR="00BF76DE">
        <w:rPr>
          <w:rFonts w:ascii="Times New Roman" w:eastAsia="Times New Roman" w:hAnsi="Times New Roman" w:cs="Times New Roman"/>
          <w:color w:val="000000" w:themeColor="text1"/>
          <w:sz w:val="24"/>
          <w:szCs w:val="24"/>
          <w:lang w:eastAsia="en-US"/>
        </w:rPr>
        <w:t>;</w:t>
      </w:r>
      <w:r w:rsidRPr="00BF76DE">
        <w:rPr>
          <w:rFonts w:ascii="Times New Roman" w:eastAsia="Times New Roman" w:hAnsi="Times New Roman" w:cs="Times New Roman"/>
          <w:color w:val="000000" w:themeColor="text1"/>
          <w:spacing w:val="43"/>
          <w:sz w:val="24"/>
          <w:szCs w:val="24"/>
          <w:lang w:val="x-none" w:eastAsia="en-US"/>
        </w:rPr>
        <w:t xml:space="preserve"> </w:t>
      </w:r>
    </w:p>
    <w:p w14:paraId="222C540D" w14:textId="77777777" w:rsidR="008D00C3" w:rsidRPr="00BF76DE" w:rsidRDefault="008D00C3" w:rsidP="00AE10BE">
      <w:pPr>
        <w:widowControl w:val="0"/>
        <w:tabs>
          <w:tab w:val="left" w:pos="1244"/>
        </w:tabs>
        <w:autoSpaceDE w:val="0"/>
        <w:autoSpaceDN w:val="0"/>
        <w:spacing w:before="22"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color w:val="000000" w:themeColor="text1"/>
          <w:sz w:val="24"/>
          <w:szCs w:val="24"/>
          <w:lang w:val="x-none" w:eastAsia="en-US"/>
        </w:rPr>
        <w:t>-климатические</w:t>
      </w:r>
      <w:r w:rsidRPr="00BF76DE">
        <w:rPr>
          <w:rFonts w:ascii="Times New Roman" w:eastAsia="Times New Roman" w:hAnsi="Times New Roman" w:cs="Times New Roman"/>
          <w:color w:val="000000" w:themeColor="text1"/>
          <w:spacing w:val="-6"/>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особенности</w:t>
      </w:r>
      <w:r w:rsidRPr="00BF76DE">
        <w:rPr>
          <w:rFonts w:ascii="Times New Roman" w:eastAsia="Times New Roman" w:hAnsi="Times New Roman" w:cs="Times New Roman"/>
          <w:color w:val="000000" w:themeColor="text1"/>
          <w:spacing w:val="-6"/>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родного</w:t>
      </w:r>
      <w:r w:rsidRPr="00BF76DE">
        <w:rPr>
          <w:rFonts w:ascii="Times New Roman" w:eastAsia="Times New Roman" w:hAnsi="Times New Roman" w:cs="Times New Roman"/>
          <w:color w:val="000000" w:themeColor="text1"/>
          <w:spacing w:val="2"/>
          <w:sz w:val="24"/>
          <w:szCs w:val="24"/>
          <w:lang w:val="x-none" w:eastAsia="en-US"/>
        </w:rPr>
        <w:t xml:space="preserve"> </w:t>
      </w:r>
      <w:r w:rsidR="00BF76DE">
        <w:rPr>
          <w:rFonts w:ascii="Times New Roman" w:eastAsia="Times New Roman" w:hAnsi="Times New Roman" w:cs="Times New Roman"/>
          <w:color w:val="000000" w:themeColor="text1"/>
          <w:sz w:val="24"/>
          <w:szCs w:val="24"/>
          <w:lang w:val="x-none" w:eastAsia="en-US"/>
        </w:rPr>
        <w:t>края</w:t>
      </w:r>
      <w:r w:rsidR="00BF76DE">
        <w:rPr>
          <w:rFonts w:ascii="Times New Roman" w:eastAsia="Times New Roman" w:hAnsi="Times New Roman" w:cs="Times New Roman"/>
          <w:color w:val="000000" w:themeColor="text1"/>
          <w:sz w:val="24"/>
          <w:szCs w:val="24"/>
          <w:lang w:eastAsia="en-US"/>
        </w:rPr>
        <w:t>;</w:t>
      </w:r>
    </w:p>
    <w:p w14:paraId="19A13165" w14:textId="77777777" w:rsidR="008D00C3" w:rsidRPr="00BF76DE" w:rsidRDefault="008D00C3" w:rsidP="00AE10BE">
      <w:pPr>
        <w:widowControl w:val="0"/>
        <w:tabs>
          <w:tab w:val="left" w:pos="2051"/>
        </w:tabs>
        <w:autoSpaceDE w:val="0"/>
        <w:autoSpaceDN w:val="0"/>
        <w:spacing w:before="21" w:line="240" w:lineRule="auto"/>
        <w:ind w:left="-142" w:right="141"/>
        <w:jc w:val="both"/>
        <w:rPr>
          <w:rFonts w:ascii="Times New Roman" w:eastAsia="Times New Roman" w:hAnsi="Times New Roman" w:cs="Times New Roman"/>
          <w:color w:val="000000" w:themeColor="text1"/>
          <w:sz w:val="24"/>
          <w:szCs w:val="24"/>
          <w:lang w:val="x-none" w:eastAsia="en-US"/>
        </w:rPr>
      </w:pPr>
      <w:r w:rsidRPr="00BF76DE">
        <w:rPr>
          <w:rFonts w:ascii="Times New Roman" w:eastAsia="Times New Roman" w:hAnsi="Times New Roman" w:cs="Times New Roman"/>
          <w:color w:val="000000" w:themeColor="text1"/>
          <w:sz w:val="24"/>
          <w:szCs w:val="24"/>
          <w:lang w:val="x-none" w:eastAsia="en-US"/>
        </w:rPr>
        <w:t>2.Национально-культурные</w:t>
      </w:r>
      <w:r w:rsidRPr="00BF76DE">
        <w:rPr>
          <w:rFonts w:ascii="Times New Roman" w:eastAsia="Times New Roman" w:hAnsi="Times New Roman" w:cs="Times New Roman"/>
          <w:color w:val="000000" w:themeColor="text1"/>
          <w:spacing w:val="-5"/>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и</w:t>
      </w:r>
      <w:r w:rsidRPr="00BF76DE">
        <w:rPr>
          <w:rFonts w:ascii="Times New Roman" w:eastAsia="Times New Roman" w:hAnsi="Times New Roman" w:cs="Times New Roman"/>
          <w:color w:val="000000" w:themeColor="text1"/>
          <w:spacing w:val="-3"/>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исторические</w:t>
      </w:r>
      <w:r w:rsidRPr="00BF76DE">
        <w:rPr>
          <w:rFonts w:ascii="Times New Roman" w:eastAsia="Times New Roman" w:hAnsi="Times New Roman" w:cs="Times New Roman"/>
          <w:color w:val="000000" w:themeColor="text1"/>
          <w:spacing w:val="-10"/>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особенности</w:t>
      </w:r>
      <w:r w:rsidRPr="00BF76DE">
        <w:rPr>
          <w:rFonts w:ascii="Times New Roman" w:eastAsia="Times New Roman" w:hAnsi="Times New Roman" w:cs="Times New Roman"/>
          <w:color w:val="000000" w:themeColor="text1"/>
          <w:spacing w:val="-6"/>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родного</w:t>
      </w:r>
      <w:r w:rsidRPr="00BF76DE">
        <w:rPr>
          <w:rFonts w:ascii="Times New Roman" w:eastAsia="Times New Roman" w:hAnsi="Times New Roman" w:cs="Times New Roman"/>
          <w:color w:val="000000" w:themeColor="text1"/>
          <w:spacing w:val="-1"/>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края:</w:t>
      </w:r>
    </w:p>
    <w:p w14:paraId="57F0ABC8" w14:textId="77777777" w:rsidR="008D00C3" w:rsidRPr="00BF76DE" w:rsidRDefault="008D00C3" w:rsidP="00AE10BE">
      <w:pPr>
        <w:widowControl w:val="0"/>
        <w:tabs>
          <w:tab w:val="left" w:pos="1302"/>
        </w:tabs>
        <w:autoSpaceDE w:val="0"/>
        <w:autoSpaceDN w:val="0"/>
        <w:spacing w:before="22"/>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color w:val="000000" w:themeColor="text1"/>
          <w:sz w:val="24"/>
          <w:szCs w:val="24"/>
          <w:lang w:val="x-none" w:eastAsia="en-US"/>
        </w:rPr>
        <w:t>-история</w:t>
      </w:r>
      <w:r w:rsidRPr="00BF76DE">
        <w:rPr>
          <w:rFonts w:ascii="Times New Roman" w:eastAsia="Times New Roman" w:hAnsi="Times New Roman" w:cs="Times New Roman"/>
          <w:color w:val="000000" w:themeColor="text1"/>
          <w:spacing w:val="48"/>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возникновения</w:t>
      </w:r>
      <w:r w:rsidRPr="00BF76DE">
        <w:rPr>
          <w:rFonts w:ascii="Times New Roman" w:eastAsia="Times New Roman" w:hAnsi="Times New Roman" w:cs="Times New Roman"/>
          <w:color w:val="000000" w:themeColor="text1"/>
          <w:spacing w:val="45"/>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и</w:t>
      </w:r>
      <w:r w:rsidRPr="00BF76DE">
        <w:rPr>
          <w:rFonts w:ascii="Times New Roman" w:eastAsia="Times New Roman" w:hAnsi="Times New Roman" w:cs="Times New Roman"/>
          <w:color w:val="000000" w:themeColor="text1"/>
          <w:spacing w:val="55"/>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развития</w:t>
      </w:r>
      <w:r w:rsidRPr="00BF76DE">
        <w:rPr>
          <w:rFonts w:ascii="Times New Roman" w:eastAsia="Times New Roman" w:hAnsi="Times New Roman" w:cs="Times New Roman"/>
          <w:color w:val="000000" w:themeColor="text1"/>
          <w:spacing w:val="53"/>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rPr>
        <w:t xml:space="preserve"> г. Белогорска, его </w:t>
      </w:r>
      <w:r w:rsidRPr="00BF76DE">
        <w:rPr>
          <w:rFonts w:ascii="Times New Roman" w:eastAsia="Times New Roman" w:hAnsi="Times New Roman" w:cs="Times New Roman"/>
          <w:color w:val="000000" w:themeColor="text1"/>
          <w:sz w:val="24"/>
          <w:szCs w:val="24"/>
        </w:rPr>
        <w:t xml:space="preserve">природные и исторические </w:t>
      </w:r>
      <w:r w:rsidRPr="00BF76DE">
        <w:rPr>
          <w:rFonts w:ascii="Times New Roman" w:eastAsia="Times New Roman" w:hAnsi="Times New Roman" w:cs="Times New Roman"/>
          <w:color w:val="000000" w:themeColor="text1"/>
          <w:sz w:val="24"/>
          <w:szCs w:val="24"/>
          <w:lang w:val="x-none"/>
        </w:rPr>
        <w:t>достопримечательности</w:t>
      </w:r>
      <w:r w:rsidRPr="00BF76DE">
        <w:rPr>
          <w:rFonts w:ascii="Times New Roman" w:eastAsia="Times New Roman" w:hAnsi="Times New Roman" w:cs="Times New Roman"/>
          <w:color w:val="000000" w:themeColor="text1"/>
          <w:spacing w:val="55"/>
          <w:sz w:val="24"/>
          <w:szCs w:val="24"/>
          <w:lang w:val="x-none" w:eastAsia="en-US"/>
        </w:rPr>
        <w:t xml:space="preserve"> </w:t>
      </w:r>
      <w:r w:rsidRPr="00BF76DE">
        <w:rPr>
          <w:rFonts w:ascii="Times New Roman" w:eastAsia="Times New Roman" w:hAnsi="Times New Roman" w:cs="Times New Roman"/>
          <w:color w:val="000000" w:themeColor="text1"/>
          <w:spacing w:val="55"/>
          <w:sz w:val="24"/>
          <w:szCs w:val="24"/>
          <w:lang w:eastAsia="en-US"/>
        </w:rPr>
        <w:t>;</w:t>
      </w:r>
    </w:p>
    <w:p w14:paraId="46FB0B6C" w14:textId="77777777" w:rsidR="008D00C3" w:rsidRPr="00BF76DE" w:rsidRDefault="008D00C3" w:rsidP="00AE10BE">
      <w:pPr>
        <w:widowControl w:val="0"/>
        <w:tabs>
          <w:tab w:val="left" w:pos="1244"/>
        </w:tabs>
        <w:autoSpaceDE w:val="0"/>
        <w:autoSpaceDN w:val="0"/>
        <w:spacing w:before="22" w:line="240" w:lineRule="auto"/>
        <w:ind w:left="-142" w:right="141"/>
        <w:jc w:val="both"/>
        <w:rPr>
          <w:rFonts w:ascii="Times New Roman" w:eastAsia="Times New Roman" w:hAnsi="Times New Roman" w:cs="Times New Roman"/>
          <w:color w:val="000000" w:themeColor="text1"/>
          <w:sz w:val="24"/>
          <w:szCs w:val="24"/>
          <w:lang w:val="x-none" w:eastAsia="en-US"/>
        </w:rPr>
      </w:pPr>
      <w:r w:rsidRPr="00BF76DE">
        <w:rPr>
          <w:rFonts w:ascii="Times New Roman" w:eastAsia="Times New Roman" w:hAnsi="Times New Roman" w:cs="Times New Roman"/>
          <w:color w:val="000000" w:themeColor="text1"/>
          <w:sz w:val="24"/>
          <w:szCs w:val="24"/>
          <w:lang w:val="x-none" w:eastAsia="en-US"/>
        </w:rPr>
        <w:t>-этнокультурные</w:t>
      </w:r>
      <w:r w:rsidRPr="00BF76DE">
        <w:rPr>
          <w:rFonts w:ascii="Times New Roman" w:eastAsia="Times New Roman" w:hAnsi="Times New Roman" w:cs="Times New Roman"/>
          <w:color w:val="000000" w:themeColor="text1"/>
          <w:spacing w:val="-5"/>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и</w:t>
      </w:r>
      <w:r w:rsidRPr="00BF76DE">
        <w:rPr>
          <w:rFonts w:ascii="Times New Roman" w:eastAsia="Times New Roman" w:hAnsi="Times New Roman" w:cs="Times New Roman"/>
          <w:color w:val="000000" w:themeColor="text1"/>
          <w:spacing w:val="-4"/>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национальные</w:t>
      </w:r>
      <w:r w:rsidRPr="00BF76DE">
        <w:rPr>
          <w:rFonts w:ascii="Times New Roman" w:eastAsia="Times New Roman" w:hAnsi="Times New Roman" w:cs="Times New Roman"/>
          <w:color w:val="000000" w:themeColor="text1"/>
          <w:spacing w:val="-9"/>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особенности</w:t>
      </w:r>
      <w:r w:rsidRPr="00BF76DE">
        <w:rPr>
          <w:rFonts w:ascii="Times New Roman" w:eastAsia="Times New Roman" w:hAnsi="Times New Roman" w:cs="Times New Roman"/>
          <w:color w:val="000000" w:themeColor="text1"/>
          <w:spacing w:val="-7"/>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(праздники,</w:t>
      </w:r>
      <w:r w:rsidRPr="00BF76DE">
        <w:rPr>
          <w:rFonts w:ascii="Times New Roman" w:eastAsia="Times New Roman" w:hAnsi="Times New Roman" w:cs="Times New Roman"/>
          <w:color w:val="000000" w:themeColor="text1"/>
          <w:spacing w:val="-2"/>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культура,</w:t>
      </w:r>
      <w:r w:rsidRPr="00BF76DE">
        <w:rPr>
          <w:rFonts w:ascii="Times New Roman" w:eastAsia="Times New Roman" w:hAnsi="Times New Roman" w:cs="Times New Roman"/>
          <w:color w:val="000000" w:themeColor="text1"/>
          <w:spacing w:val="-2"/>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традиции).</w:t>
      </w:r>
    </w:p>
    <w:p w14:paraId="27F1FA10" w14:textId="77777777" w:rsidR="008D00C3" w:rsidRPr="00BF76DE" w:rsidRDefault="008D00C3" w:rsidP="00AE10BE">
      <w:pPr>
        <w:widowControl w:val="0"/>
        <w:tabs>
          <w:tab w:val="left" w:pos="2051"/>
        </w:tabs>
        <w:autoSpaceDE w:val="0"/>
        <w:autoSpaceDN w:val="0"/>
        <w:spacing w:before="22" w:line="240" w:lineRule="auto"/>
        <w:ind w:left="-142" w:right="141"/>
        <w:jc w:val="both"/>
        <w:rPr>
          <w:rFonts w:ascii="Times New Roman" w:eastAsia="Times New Roman" w:hAnsi="Times New Roman" w:cs="Times New Roman"/>
          <w:color w:val="000000" w:themeColor="text1"/>
          <w:sz w:val="24"/>
          <w:szCs w:val="24"/>
          <w:lang w:val="x-none" w:eastAsia="en-US"/>
        </w:rPr>
      </w:pPr>
      <w:r w:rsidRPr="00BF76DE">
        <w:rPr>
          <w:rFonts w:ascii="Times New Roman" w:eastAsia="Times New Roman" w:hAnsi="Times New Roman" w:cs="Times New Roman"/>
          <w:color w:val="000000" w:themeColor="text1"/>
          <w:sz w:val="24"/>
          <w:szCs w:val="24"/>
          <w:lang w:val="x-none" w:eastAsia="en-US"/>
        </w:rPr>
        <w:t>3.Ценностно-смысловая</w:t>
      </w:r>
      <w:r w:rsidRPr="00BF76DE">
        <w:rPr>
          <w:rFonts w:ascii="Times New Roman" w:eastAsia="Times New Roman" w:hAnsi="Times New Roman" w:cs="Times New Roman"/>
          <w:color w:val="000000" w:themeColor="text1"/>
          <w:spacing w:val="-8"/>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взаимосвязь</w:t>
      </w:r>
      <w:r w:rsidRPr="00BF76DE">
        <w:rPr>
          <w:rFonts w:ascii="Times New Roman" w:eastAsia="Times New Roman" w:hAnsi="Times New Roman" w:cs="Times New Roman"/>
          <w:color w:val="000000" w:themeColor="text1"/>
          <w:spacing w:val="-7"/>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поколений:</w:t>
      </w:r>
    </w:p>
    <w:p w14:paraId="09130AC3" w14:textId="77777777" w:rsidR="008D00C3" w:rsidRPr="00BF76DE" w:rsidRDefault="008D00C3" w:rsidP="00AE10BE">
      <w:pPr>
        <w:widowControl w:val="0"/>
        <w:tabs>
          <w:tab w:val="left" w:pos="1244"/>
        </w:tabs>
        <w:autoSpaceDE w:val="0"/>
        <w:autoSpaceDN w:val="0"/>
        <w:spacing w:before="21" w:line="240" w:lineRule="auto"/>
        <w:ind w:left="-142" w:right="141"/>
        <w:jc w:val="both"/>
        <w:rPr>
          <w:rFonts w:ascii="Times New Roman" w:eastAsia="Times New Roman" w:hAnsi="Times New Roman" w:cs="Times New Roman"/>
          <w:color w:val="000000" w:themeColor="text1"/>
          <w:sz w:val="24"/>
          <w:szCs w:val="24"/>
          <w:lang w:val="x-none" w:eastAsia="en-US"/>
        </w:rPr>
      </w:pPr>
      <w:r w:rsidRPr="00BF76DE">
        <w:rPr>
          <w:rFonts w:ascii="Times New Roman" w:eastAsia="Times New Roman" w:hAnsi="Times New Roman" w:cs="Times New Roman"/>
          <w:color w:val="000000" w:themeColor="text1"/>
          <w:sz w:val="24"/>
          <w:szCs w:val="24"/>
          <w:lang w:val="x-none" w:eastAsia="en-US"/>
        </w:rPr>
        <w:t>-защитники</w:t>
      </w:r>
      <w:r w:rsidRPr="00BF76DE">
        <w:rPr>
          <w:rFonts w:ascii="Times New Roman" w:eastAsia="Times New Roman" w:hAnsi="Times New Roman" w:cs="Times New Roman"/>
          <w:color w:val="000000" w:themeColor="text1"/>
          <w:spacing w:val="-6"/>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Отечества</w:t>
      </w:r>
      <w:r w:rsidRPr="00BF76DE">
        <w:rPr>
          <w:rFonts w:ascii="Times New Roman" w:eastAsia="Times New Roman" w:hAnsi="Times New Roman" w:cs="Times New Roman"/>
          <w:color w:val="000000" w:themeColor="text1"/>
          <w:spacing w:val="-2"/>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и</w:t>
      </w:r>
      <w:r w:rsidRPr="00BF76DE">
        <w:rPr>
          <w:rFonts w:ascii="Times New Roman" w:eastAsia="Times New Roman" w:hAnsi="Times New Roman" w:cs="Times New Roman"/>
          <w:color w:val="000000" w:themeColor="text1"/>
          <w:spacing w:val="-5"/>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ветераны</w:t>
      </w:r>
      <w:r w:rsidRPr="00BF76DE">
        <w:rPr>
          <w:rFonts w:ascii="Times New Roman" w:eastAsia="Times New Roman" w:hAnsi="Times New Roman" w:cs="Times New Roman"/>
          <w:color w:val="000000" w:themeColor="text1"/>
          <w:spacing w:val="-4"/>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ВОВ;</w:t>
      </w:r>
    </w:p>
    <w:p w14:paraId="3A90913D" w14:textId="77777777" w:rsidR="008D00C3" w:rsidRPr="00BF76DE" w:rsidRDefault="008D00C3" w:rsidP="00AE10BE">
      <w:pPr>
        <w:widowControl w:val="0"/>
        <w:tabs>
          <w:tab w:val="left" w:pos="1244"/>
        </w:tabs>
        <w:autoSpaceDE w:val="0"/>
        <w:autoSpaceDN w:val="0"/>
        <w:spacing w:before="22"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color w:val="000000" w:themeColor="text1"/>
          <w:sz w:val="24"/>
          <w:szCs w:val="24"/>
          <w:lang w:val="x-none" w:eastAsia="en-US"/>
        </w:rPr>
        <w:t>-знаменитые</w:t>
      </w:r>
      <w:r w:rsidRPr="00BF76DE">
        <w:rPr>
          <w:rFonts w:ascii="Times New Roman" w:eastAsia="Times New Roman" w:hAnsi="Times New Roman" w:cs="Times New Roman"/>
          <w:color w:val="000000" w:themeColor="text1"/>
          <w:spacing w:val="-8"/>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люди, прославившие</w:t>
      </w:r>
      <w:r w:rsidRPr="00BF76DE">
        <w:rPr>
          <w:rFonts w:ascii="Times New Roman" w:eastAsia="Times New Roman" w:hAnsi="Times New Roman" w:cs="Times New Roman"/>
          <w:color w:val="000000" w:themeColor="text1"/>
          <w:spacing w:val="-7"/>
          <w:sz w:val="24"/>
          <w:szCs w:val="24"/>
          <w:lang w:val="x-none" w:eastAsia="en-US"/>
        </w:rPr>
        <w:t xml:space="preserve"> </w:t>
      </w:r>
      <w:r w:rsidR="00BF76DE">
        <w:rPr>
          <w:rFonts w:ascii="Times New Roman" w:eastAsia="Times New Roman" w:hAnsi="Times New Roman" w:cs="Times New Roman"/>
          <w:color w:val="000000" w:themeColor="text1"/>
          <w:sz w:val="24"/>
          <w:szCs w:val="24"/>
          <w:lang w:val="x-none" w:eastAsia="en-US"/>
        </w:rPr>
        <w:t>наш город</w:t>
      </w:r>
      <w:r w:rsidR="00BF76DE">
        <w:rPr>
          <w:rFonts w:ascii="Times New Roman" w:eastAsia="Times New Roman" w:hAnsi="Times New Roman" w:cs="Times New Roman"/>
          <w:color w:val="000000" w:themeColor="text1"/>
          <w:sz w:val="24"/>
          <w:szCs w:val="24"/>
          <w:lang w:eastAsia="en-US"/>
        </w:rPr>
        <w:t>;</w:t>
      </w:r>
    </w:p>
    <w:p w14:paraId="5720A60E" w14:textId="77777777" w:rsidR="008D00C3" w:rsidRPr="00BF76DE" w:rsidRDefault="008D00C3" w:rsidP="00AE10BE">
      <w:pPr>
        <w:widowControl w:val="0"/>
        <w:tabs>
          <w:tab w:val="left" w:pos="2051"/>
        </w:tabs>
        <w:autoSpaceDE w:val="0"/>
        <w:autoSpaceDN w:val="0"/>
        <w:spacing w:before="22" w:line="240" w:lineRule="auto"/>
        <w:ind w:left="-142" w:right="141"/>
        <w:jc w:val="both"/>
        <w:rPr>
          <w:rFonts w:ascii="Times New Roman" w:eastAsia="Times New Roman" w:hAnsi="Times New Roman" w:cs="Times New Roman"/>
          <w:color w:val="000000" w:themeColor="text1"/>
          <w:sz w:val="24"/>
          <w:szCs w:val="24"/>
          <w:lang w:val="x-none" w:eastAsia="en-US"/>
        </w:rPr>
      </w:pPr>
      <w:r w:rsidRPr="00BF76DE">
        <w:rPr>
          <w:rFonts w:ascii="Times New Roman" w:eastAsia="Times New Roman" w:hAnsi="Times New Roman" w:cs="Times New Roman"/>
          <w:color w:val="000000" w:themeColor="text1"/>
          <w:sz w:val="24"/>
          <w:szCs w:val="24"/>
          <w:lang w:val="x-none" w:eastAsia="en-US"/>
        </w:rPr>
        <w:t>3.Символика</w:t>
      </w:r>
      <w:r w:rsidRPr="00BF76DE">
        <w:rPr>
          <w:rFonts w:ascii="Times New Roman" w:eastAsia="Times New Roman" w:hAnsi="Times New Roman" w:cs="Times New Roman"/>
          <w:color w:val="000000" w:themeColor="text1"/>
          <w:spacing w:val="-3"/>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края:</w:t>
      </w:r>
    </w:p>
    <w:p w14:paraId="1A8F3936" w14:textId="77777777" w:rsidR="008D00C3" w:rsidRPr="00BF76DE" w:rsidRDefault="008D00C3" w:rsidP="00AE10BE">
      <w:pPr>
        <w:widowControl w:val="0"/>
        <w:tabs>
          <w:tab w:val="left" w:pos="1244"/>
        </w:tabs>
        <w:autoSpaceDE w:val="0"/>
        <w:autoSpaceDN w:val="0"/>
        <w:spacing w:before="22" w:line="240" w:lineRule="auto"/>
        <w:ind w:right="141"/>
        <w:jc w:val="both"/>
        <w:rPr>
          <w:rFonts w:ascii="Times New Roman" w:eastAsia="Times New Roman" w:hAnsi="Times New Roman" w:cs="Times New Roman"/>
          <w:color w:val="000000" w:themeColor="text1"/>
          <w:sz w:val="24"/>
          <w:szCs w:val="24"/>
          <w:lang w:val="x-none" w:eastAsia="en-US"/>
        </w:rPr>
      </w:pPr>
      <w:r w:rsidRPr="00BF76DE">
        <w:rPr>
          <w:rFonts w:ascii="Times New Roman" w:eastAsia="Times New Roman" w:hAnsi="Times New Roman" w:cs="Times New Roman"/>
          <w:color w:val="000000" w:themeColor="text1"/>
          <w:sz w:val="24"/>
          <w:szCs w:val="24"/>
          <w:lang w:val="x-none" w:eastAsia="en-US"/>
        </w:rPr>
        <w:t>-знакомство</w:t>
      </w:r>
      <w:r w:rsidRPr="00BF76DE">
        <w:rPr>
          <w:rFonts w:ascii="Times New Roman" w:eastAsia="Times New Roman" w:hAnsi="Times New Roman" w:cs="Times New Roman"/>
          <w:color w:val="000000" w:themeColor="text1"/>
          <w:spacing w:val="3"/>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с</w:t>
      </w:r>
      <w:r w:rsidRPr="00BF76DE">
        <w:rPr>
          <w:rFonts w:ascii="Times New Roman" w:eastAsia="Times New Roman" w:hAnsi="Times New Roman" w:cs="Times New Roman"/>
          <w:color w:val="000000" w:themeColor="text1"/>
          <w:spacing w:val="-4"/>
          <w:sz w:val="24"/>
          <w:szCs w:val="24"/>
          <w:lang w:val="x-none" w:eastAsia="en-US"/>
        </w:rPr>
        <w:t xml:space="preserve"> </w:t>
      </w:r>
      <w:r w:rsidRPr="00BF76DE">
        <w:rPr>
          <w:rFonts w:ascii="Times New Roman" w:eastAsia="Times New Roman" w:hAnsi="Times New Roman" w:cs="Times New Roman"/>
          <w:color w:val="000000" w:themeColor="text1"/>
          <w:sz w:val="24"/>
          <w:szCs w:val="24"/>
          <w:lang w:val="x-none" w:eastAsia="en-US"/>
        </w:rPr>
        <w:t>гербом города.</w:t>
      </w:r>
    </w:p>
    <w:p w14:paraId="03928318" w14:textId="77777777" w:rsidR="008D00C3" w:rsidRPr="00BF76DE" w:rsidRDefault="008D00C3" w:rsidP="00AE10BE">
      <w:pPr>
        <w:widowControl w:val="0"/>
        <w:autoSpaceDE w:val="0"/>
        <w:autoSpaceDN w:val="0"/>
        <w:spacing w:before="66"/>
        <w:ind w:left="-142" w:right="141"/>
        <w:jc w:val="both"/>
        <w:rPr>
          <w:rFonts w:ascii="Times New Roman" w:eastAsia="Times New Roman" w:hAnsi="Times New Roman" w:cs="Times New Roman"/>
          <w:color w:val="000000" w:themeColor="text1"/>
          <w:sz w:val="24"/>
          <w:szCs w:val="24"/>
        </w:rPr>
      </w:pPr>
      <w:r w:rsidRPr="00BF76DE">
        <w:rPr>
          <w:rFonts w:ascii="Times New Roman" w:eastAsia="Times New Roman" w:hAnsi="Times New Roman" w:cs="Times New Roman"/>
          <w:b/>
          <w:bCs/>
          <w:color w:val="000000" w:themeColor="text1"/>
          <w:sz w:val="24"/>
          <w:szCs w:val="24"/>
        </w:rPr>
        <w:t>Содержание направлений с учетом регионального компонента</w:t>
      </w:r>
    </w:p>
    <w:p w14:paraId="26BBE538" w14:textId="77777777" w:rsidR="008D00C3" w:rsidRPr="00BF76DE" w:rsidRDefault="008D00C3" w:rsidP="00AE10BE">
      <w:pPr>
        <w:shd w:val="clear" w:color="auto" w:fill="FFFFFF"/>
        <w:spacing w:line="240" w:lineRule="auto"/>
        <w:ind w:left="-142" w:right="141" w:hanging="10"/>
        <w:rPr>
          <w:rFonts w:ascii="Times New Roman" w:eastAsia="Times New Roman" w:hAnsi="Times New Roman" w:cs="Times New Roman"/>
          <w:color w:val="000000" w:themeColor="text1"/>
          <w:sz w:val="24"/>
          <w:szCs w:val="24"/>
        </w:rPr>
      </w:pPr>
      <w:r w:rsidRPr="00BF76DE">
        <w:rPr>
          <w:rFonts w:ascii="Times New Roman" w:eastAsia="Times New Roman" w:hAnsi="Times New Roman" w:cs="Times New Roman"/>
          <w:color w:val="000000" w:themeColor="text1"/>
          <w:sz w:val="24"/>
          <w:szCs w:val="24"/>
        </w:rPr>
        <w:t>1.</w:t>
      </w:r>
      <w:r w:rsidRPr="00BF76DE">
        <w:rPr>
          <w:rFonts w:ascii="Times New Roman" w:eastAsia="Times New Roman" w:hAnsi="Times New Roman" w:cs="Times New Roman"/>
          <w:b/>
          <w:bCs/>
          <w:color w:val="000000" w:themeColor="text1"/>
          <w:sz w:val="24"/>
          <w:szCs w:val="24"/>
        </w:rPr>
        <w:t>Физическое развитие</w:t>
      </w:r>
    </w:p>
    <w:p w14:paraId="13D1042F" w14:textId="35416A47" w:rsidR="008D00C3" w:rsidRPr="00BF76DE" w:rsidRDefault="008D00C3" w:rsidP="006460FD">
      <w:pPr>
        <w:shd w:val="clear" w:color="auto" w:fill="FFFFFF"/>
        <w:spacing w:line="240" w:lineRule="auto"/>
        <w:ind w:left="-142" w:right="141" w:hanging="10"/>
        <w:jc w:val="both"/>
        <w:rPr>
          <w:rFonts w:ascii="Times New Roman" w:eastAsia="Times New Roman" w:hAnsi="Times New Roman" w:cs="Times New Roman"/>
          <w:color w:val="000000" w:themeColor="text1"/>
          <w:sz w:val="24"/>
          <w:szCs w:val="24"/>
        </w:rPr>
      </w:pPr>
      <w:r w:rsidRPr="00BF76DE">
        <w:rPr>
          <w:rFonts w:ascii="Times New Roman" w:eastAsia="Times New Roman" w:hAnsi="Times New Roman" w:cs="Times New Roman"/>
          <w:color w:val="000000" w:themeColor="text1"/>
          <w:sz w:val="24"/>
          <w:szCs w:val="24"/>
        </w:rPr>
        <w:t>Развивать эмоциональную свободу, физическую</w:t>
      </w:r>
      <w:r w:rsidRPr="00BF76DE">
        <w:rPr>
          <w:rFonts w:ascii="Times New Roman" w:eastAsia="Times New Roman" w:hAnsi="Times New Roman" w:cs="Times New Roman"/>
          <w:color w:val="000000" w:themeColor="text1"/>
          <w:sz w:val="24"/>
          <w:szCs w:val="24"/>
          <w:lang w:val="en-US"/>
        </w:rPr>
        <w:t> </w:t>
      </w:r>
      <w:r w:rsidRPr="00BF76DE">
        <w:rPr>
          <w:rFonts w:ascii="Times New Roman" w:eastAsia="Times New Roman" w:hAnsi="Times New Roman" w:cs="Times New Roman"/>
          <w:color w:val="000000" w:themeColor="text1"/>
          <w:sz w:val="24"/>
          <w:szCs w:val="24"/>
        </w:rPr>
        <w:t xml:space="preserve"> выносливость, смекалку, ловкость через традиционн</w:t>
      </w:r>
      <w:r w:rsidR="006460FD">
        <w:rPr>
          <w:rFonts w:ascii="Times New Roman" w:eastAsia="Times New Roman" w:hAnsi="Times New Roman" w:cs="Times New Roman"/>
          <w:color w:val="000000" w:themeColor="text1"/>
          <w:sz w:val="24"/>
          <w:szCs w:val="24"/>
        </w:rPr>
        <w:t xml:space="preserve">ые игры и забавы народов Крыма. </w:t>
      </w:r>
      <w:r w:rsidRPr="00BF76DE">
        <w:rPr>
          <w:rFonts w:ascii="Times New Roman" w:eastAsia="Times New Roman" w:hAnsi="Times New Roman" w:cs="Times New Roman"/>
          <w:color w:val="000000" w:themeColor="text1"/>
          <w:sz w:val="24"/>
          <w:szCs w:val="24"/>
        </w:rPr>
        <w:t>Организация двигательной активности детей при помощи подвижных народных игр (русских, татарских, еврейских, греческих, немецких, армянских, азербайджанских, караимских и т.д.), спортивных игр, физических упражнений, соответствующих их возрастным особенностям;</w:t>
      </w:r>
    </w:p>
    <w:p w14:paraId="549A310D" w14:textId="77777777" w:rsidR="008D00C3" w:rsidRPr="00BF76DE" w:rsidRDefault="008D00C3" w:rsidP="006460FD">
      <w:pPr>
        <w:shd w:val="clear" w:color="auto" w:fill="FFFFFF"/>
        <w:spacing w:before="72" w:after="72" w:line="240" w:lineRule="auto"/>
        <w:ind w:left="-142" w:right="141"/>
        <w:jc w:val="both"/>
        <w:rPr>
          <w:rFonts w:ascii="Times New Roman" w:eastAsia="Times New Roman" w:hAnsi="Times New Roman" w:cs="Times New Roman"/>
          <w:color w:val="000000" w:themeColor="text1"/>
          <w:sz w:val="24"/>
          <w:szCs w:val="24"/>
        </w:rPr>
      </w:pPr>
      <w:r w:rsidRPr="00BF76DE">
        <w:rPr>
          <w:rFonts w:ascii="Times New Roman" w:eastAsia="Times New Roman" w:hAnsi="Times New Roman" w:cs="Times New Roman"/>
          <w:b/>
          <w:color w:val="000000" w:themeColor="text1"/>
          <w:sz w:val="24"/>
          <w:szCs w:val="24"/>
        </w:rPr>
        <w:t>2</w:t>
      </w:r>
      <w:r w:rsidRPr="00BF76DE">
        <w:rPr>
          <w:rFonts w:ascii="Times New Roman" w:eastAsia="Times New Roman" w:hAnsi="Times New Roman" w:cs="Times New Roman"/>
          <w:color w:val="000000" w:themeColor="text1"/>
          <w:sz w:val="24"/>
          <w:szCs w:val="24"/>
        </w:rPr>
        <w:t>.</w:t>
      </w:r>
      <w:r w:rsidRPr="00BF76DE">
        <w:rPr>
          <w:rFonts w:ascii="Times New Roman" w:eastAsia="Times New Roman" w:hAnsi="Times New Roman" w:cs="Times New Roman"/>
          <w:b/>
          <w:bCs/>
          <w:color w:val="000000" w:themeColor="text1"/>
          <w:sz w:val="24"/>
          <w:szCs w:val="24"/>
        </w:rPr>
        <w:t>Социально-коммуникативное развитие</w:t>
      </w:r>
      <w:r w:rsidRPr="00BF76DE">
        <w:rPr>
          <w:rFonts w:ascii="Times New Roman" w:eastAsia="Times New Roman" w:hAnsi="Times New Roman" w:cs="Times New Roman"/>
          <w:color w:val="000000" w:themeColor="text1"/>
          <w:sz w:val="24"/>
          <w:szCs w:val="24"/>
        </w:rPr>
        <w:t xml:space="preserve"> Использовать</w:t>
      </w:r>
      <w:r w:rsidRPr="00BF76DE">
        <w:rPr>
          <w:rFonts w:ascii="Times New Roman" w:eastAsia="Times New Roman" w:hAnsi="Times New Roman" w:cs="Times New Roman"/>
          <w:color w:val="000000" w:themeColor="text1"/>
          <w:sz w:val="24"/>
          <w:szCs w:val="24"/>
          <w:lang w:val="en-US"/>
        </w:rPr>
        <w:t> </w:t>
      </w:r>
      <w:r w:rsidRPr="00BF76DE">
        <w:rPr>
          <w:rFonts w:ascii="Times New Roman" w:eastAsia="Times New Roman" w:hAnsi="Times New Roman" w:cs="Times New Roman"/>
          <w:color w:val="000000" w:themeColor="text1"/>
          <w:sz w:val="24"/>
          <w:szCs w:val="24"/>
        </w:rPr>
        <w:t xml:space="preserve"> знания о родном крае в игровой</w:t>
      </w:r>
      <w:r w:rsidRPr="00BF76DE">
        <w:rPr>
          <w:rFonts w:ascii="Times New Roman" w:eastAsia="Times New Roman" w:hAnsi="Times New Roman" w:cs="Times New Roman"/>
          <w:color w:val="000000" w:themeColor="text1"/>
          <w:sz w:val="24"/>
          <w:szCs w:val="24"/>
          <w:lang w:val="en-US"/>
        </w:rPr>
        <w:t> </w:t>
      </w:r>
      <w:r w:rsidRPr="00BF76DE">
        <w:rPr>
          <w:rFonts w:ascii="Times New Roman" w:eastAsia="Times New Roman" w:hAnsi="Times New Roman" w:cs="Times New Roman"/>
          <w:color w:val="000000" w:themeColor="text1"/>
          <w:sz w:val="24"/>
          <w:szCs w:val="24"/>
        </w:rPr>
        <w:t xml:space="preserve"> деятельности.  Вызывать интерес и уважительное отношение к культуре и традициям</w:t>
      </w:r>
      <w:r w:rsidRPr="00BF76DE">
        <w:rPr>
          <w:rFonts w:ascii="Times New Roman" w:eastAsia="Times New Roman" w:hAnsi="Times New Roman" w:cs="Times New Roman"/>
          <w:color w:val="000000" w:themeColor="text1"/>
          <w:sz w:val="24"/>
          <w:szCs w:val="24"/>
          <w:lang w:val="en-US"/>
        </w:rPr>
        <w:t> </w:t>
      </w:r>
      <w:r w:rsidRPr="00BF76DE">
        <w:rPr>
          <w:rFonts w:ascii="Times New Roman" w:eastAsia="Times New Roman" w:hAnsi="Times New Roman" w:cs="Times New Roman"/>
          <w:color w:val="000000" w:themeColor="text1"/>
          <w:sz w:val="24"/>
          <w:szCs w:val="24"/>
        </w:rPr>
        <w:t xml:space="preserve"> Крыма, стремление сохранять национальные ценности. 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w:t>
      </w:r>
    </w:p>
    <w:p w14:paraId="74EB10C4" w14:textId="165D3CE5" w:rsidR="008D00C3" w:rsidRPr="006460FD" w:rsidRDefault="006460FD" w:rsidP="006460FD">
      <w:pPr>
        <w:shd w:val="clear" w:color="auto" w:fill="FFFFFF"/>
        <w:spacing w:before="72" w:after="72" w:line="240" w:lineRule="auto"/>
        <w:ind w:left="-142" w:right="141" w:hanging="1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3. Познавательное развитие. </w:t>
      </w:r>
      <w:r w:rsidR="008D00C3" w:rsidRPr="00BF76DE">
        <w:rPr>
          <w:rFonts w:ascii="Times New Roman" w:eastAsia="Times New Roman" w:hAnsi="Times New Roman" w:cs="Times New Roman"/>
          <w:color w:val="000000" w:themeColor="text1"/>
          <w:sz w:val="24"/>
          <w:szCs w:val="24"/>
        </w:rPr>
        <w:t>Приобщать</w:t>
      </w:r>
      <w:r w:rsidR="008D00C3" w:rsidRPr="00BF76DE">
        <w:rPr>
          <w:rFonts w:ascii="Times New Roman" w:eastAsia="Times New Roman" w:hAnsi="Times New Roman" w:cs="Times New Roman"/>
          <w:color w:val="000000" w:themeColor="text1"/>
          <w:sz w:val="24"/>
          <w:szCs w:val="24"/>
          <w:lang w:val="en-US"/>
        </w:rPr>
        <w:t> </w:t>
      </w:r>
      <w:r w:rsidR="008D00C3" w:rsidRPr="00BF76DE">
        <w:rPr>
          <w:rFonts w:ascii="Times New Roman" w:eastAsia="Times New Roman" w:hAnsi="Times New Roman" w:cs="Times New Roman"/>
          <w:color w:val="000000" w:themeColor="text1"/>
          <w:sz w:val="24"/>
          <w:szCs w:val="24"/>
        </w:rPr>
        <w:t xml:space="preserve"> детей дошкольного возраста к истории Крыма, г. Белогорска. Формировать представления о традиционной культуре родного края через ознакомление с природой, объектами социальной жизни и т.п. Воспитание познавательного интереса и чувств восхищения результатами культурного творчества представителей разных народов, проживающих в Республике Крым. </w:t>
      </w:r>
    </w:p>
    <w:p w14:paraId="081D7B6F" w14:textId="210AA280" w:rsidR="008D00C3" w:rsidRPr="00BF76DE" w:rsidRDefault="008D00C3" w:rsidP="006460FD">
      <w:pPr>
        <w:shd w:val="clear" w:color="auto" w:fill="FFFFFF"/>
        <w:spacing w:before="72" w:after="72" w:line="240" w:lineRule="auto"/>
        <w:ind w:left="-142" w:right="141"/>
        <w:jc w:val="both"/>
        <w:rPr>
          <w:rFonts w:ascii="Times New Roman" w:eastAsia="Times New Roman" w:hAnsi="Times New Roman" w:cs="Times New Roman"/>
          <w:color w:val="000000" w:themeColor="text1"/>
          <w:sz w:val="24"/>
          <w:szCs w:val="24"/>
        </w:rPr>
      </w:pPr>
      <w:r w:rsidRPr="00BF76DE">
        <w:rPr>
          <w:rFonts w:ascii="Times New Roman" w:eastAsia="Times New Roman" w:hAnsi="Times New Roman" w:cs="Times New Roman"/>
          <w:b/>
          <w:color w:val="000000" w:themeColor="text1"/>
          <w:sz w:val="24"/>
          <w:szCs w:val="24"/>
        </w:rPr>
        <w:t>4.</w:t>
      </w:r>
      <w:r w:rsidRPr="00BF76DE">
        <w:rPr>
          <w:rFonts w:ascii="Times New Roman" w:eastAsia="Times New Roman" w:hAnsi="Times New Roman" w:cs="Times New Roman"/>
          <w:color w:val="000000" w:themeColor="text1"/>
          <w:sz w:val="24"/>
          <w:szCs w:val="24"/>
          <w:lang w:val="en-US"/>
        </w:rPr>
        <w:t> </w:t>
      </w:r>
      <w:r w:rsidRPr="00BF76DE">
        <w:rPr>
          <w:rFonts w:ascii="Times New Roman" w:eastAsia="Times New Roman" w:hAnsi="Times New Roman" w:cs="Times New Roman"/>
          <w:b/>
          <w:bCs/>
          <w:color w:val="000000" w:themeColor="text1"/>
          <w:sz w:val="24"/>
          <w:szCs w:val="24"/>
        </w:rPr>
        <w:t>Речевое развитие</w:t>
      </w:r>
      <w:r w:rsidR="006460FD">
        <w:rPr>
          <w:rFonts w:ascii="Times New Roman" w:eastAsia="Times New Roman" w:hAnsi="Times New Roman" w:cs="Times New Roman"/>
          <w:color w:val="000000" w:themeColor="text1"/>
          <w:sz w:val="24"/>
          <w:szCs w:val="24"/>
        </w:rPr>
        <w:t xml:space="preserve">. </w:t>
      </w:r>
      <w:r w:rsidRPr="00BF76DE">
        <w:rPr>
          <w:rFonts w:ascii="Times New Roman" w:eastAsia="Times New Roman" w:hAnsi="Times New Roman" w:cs="Times New Roman"/>
          <w:color w:val="000000" w:themeColor="text1"/>
          <w:sz w:val="24"/>
          <w:szCs w:val="24"/>
        </w:rPr>
        <w:t>Ознакомление детей с произведениями устного народного творчества крымчан : сказками, преданиями, легендами, пословицами, поговорками, загадками. Ознакомление со стихотворениями крымских поэтов о нашем городе (Л.Фисейской, Л. Огурцовой, В.Тарасовым), песней  «Белогорский вальс» (авторы В.Тарасов, М.Ицкович)</w:t>
      </w:r>
    </w:p>
    <w:p w14:paraId="399964CC" w14:textId="67E40E99" w:rsidR="008D00C3" w:rsidRPr="00BF76DE" w:rsidRDefault="008D00C3" w:rsidP="006460FD">
      <w:pPr>
        <w:shd w:val="clear" w:color="auto" w:fill="FFFFFF"/>
        <w:spacing w:before="72" w:after="72" w:line="240" w:lineRule="auto"/>
        <w:ind w:left="-142" w:right="141" w:hanging="10"/>
        <w:rPr>
          <w:rFonts w:ascii="Times New Roman" w:eastAsia="Times New Roman" w:hAnsi="Times New Roman" w:cs="Times New Roman"/>
          <w:color w:val="000000" w:themeColor="text1"/>
          <w:sz w:val="24"/>
          <w:szCs w:val="24"/>
        </w:rPr>
      </w:pPr>
      <w:r w:rsidRPr="00BF76DE">
        <w:rPr>
          <w:rFonts w:ascii="Times New Roman" w:eastAsia="Times New Roman" w:hAnsi="Times New Roman" w:cs="Times New Roman"/>
          <w:b/>
          <w:color w:val="000000" w:themeColor="text1"/>
          <w:sz w:val="24"/>
          <w:szCs w:val="24"/>
          <w:lang w:val="en-US"/>
        </w:rPr>
        <w:t> </w:t>
      </w:r>
      <w:r w:rsidRPr="00BF76DE">
        <w:rPr>
          <w:rFonts w:ascii="Times New Roman" w:eastAsia="Times New Roman" w:hAnsi="Times New Roman" w:cs="Times New Roman"/>
          <w:b/>
          <w:color w:val="000000" w:themeColor="text1"/>
          <w:sz w:val="24"/>
          <w:szCs w:val="24"/>
        </w:rPr>
        <w:t>5.</w:t>
      </w:r>
      <w:r w:rsidRPr="00BF76DE">
        <w:rPr>
          <w:rFonts w:ascii="Times New Roman" w:eastAsia="Times New Roman" w:hAnsi="Times New Roman" w:cs="Times New Roman"/>
          <w:color w:val="000000" w:themeColor="text1"/>
          <w:sz w:val="24"/>
          <w:szCs w:val="24"/>
        </w:rPr>
        <w:t xml:space="preserve"> </w:t>
      </w:r>
      <w:r w:rsidRPr="00BF76DE">
        <w:rPr>
          <w:rFonts w:ascii="Times New Roman" w:eastAsia="Times New Roman" w:hAnsi="Times New Roman" w:cs="Times New Roman"/>
          <w:b/>
          <w:bCs/>
          <w:color w:val="000000" w:themeColor="text1"/>
          <w:sz w:val="24"/>
          <w:szCs w:val="24"/>
        </w:rPr>
        <w:t>Художественно-эстетическое развитие</w:t>
      </w:r>
      <w:r w:rsidR="006460FD">
        <w:rPr>
          <w:rFonts w:ascii="Times New Roman" w:eastAsia="Times New Roman" w:hAnsi="Times New Roman" w:cs="Times New Roman"/>
          <w:color w:val="000000" w:themeColor="text1"/>
          <w:sz w:val="24"/>
          <w:szCs w:val="24"/>
        </w:rPr>
        <w:t xml:space="preserve"> . </w:t>
      </w:r>
      <w:r w:rsidRPr="00BF76DE">
        <w:rPr>
          <w:rFonts w:ascii="Times New Roman" w:eastAsia="Times New Roman" w:hAnsi="Times New Roman" w:cs="Times New Roman"/>
          <w:color w:val="000000" w:themeColor="text1"/>
          <w:sz w:val="24"/>
          <w:szCs w:val="24"/>
        </w:rPr>
        <w:t>Приобщать детей</w:t>
      </w:r>
      <w:r w:rsidRPr="00BF76DE">
        <w:rPr>
          <w:rFonts w:ascii="Times New Roman" w:eastAsia="Times New Roman" w:hAnsi="Times New Roman" w:cs="Times New Roman"/>
          <w:color w:val="000000" w:themeColor="text1"/>
          <w:sz w:val="24"/>
          <w:szCs w:val="24"/>
          <w:lang w:val="en-US"/>
        </w:rPr>
        <w:t> </w:t>
      </w:r>
      <w:r w:rsidRPr="00BF76DE">
        <w:rPr>
          <w:rFonts w:ascii="Times New Roman" w:eastAsia="Times New Roman" w:hAnsi="Times New Roman" w:cs="Times New Roman"/>
          <w:color w:val="000000" w:themeColor="text1"/>
          <w:sz w:val="24"/>
          <w:szCs w:val="24"/>
        </w:rPr>
        <w:t xml:space="preserve"> дошкольного возраста к различным народным декоративно-прикладным видам деятельности; к музыкальному творчеству родного края; обогащать эмоциональный мир детей восприятием  музыкального наследия людей, живущих в Крыму, вызывать интерес к народной музыке.</w:t>
      </w:r>
      <w:r w:rsidRPr="00BF76DE">
        <w:rPr>
          <w:rFonts w:ascii="Times New Roman" w:eastAsia="Times New Roman" w:hAnsi="Times New Roman" w:cs="Times New Roman"/>
          <w:color w:val="000000" w:themeColor="text1"/>
          <w:sz w:val="24"/>
          <w:szCs w:val="24"/>
          <w:lang w:eastAsia="en-US"/>
        </w:rPr>
        <w:t xml:space="preserve"> </w:t>
      </w:r>
    </w:p>
    <w:p w14:paraId="4CBCBD8D" w14:textId="77777777" w:rsidR="008D00C3" w:rsidRPr="00BF76DE" w:rsidRDefault="008D00C3" w:rsidP="00AE10BE">
      <w:pPr>
        <w:widowControl w:val="0"/>
        <w:tabs>
          <w:tab w:val="left" w:pos="2674"/>
          <w:tab w:val="left" w:pos="4720"/>
          <w:tab w:val="left" w:pos="6492"/>
          <w:tab w:val="left" w:pos="6960"/>
          <w:tab w:val="left" w:pos="8497"/>
          <w:tab w:val="left" w:pos="9305"/>
        </w:tabs>
        <w:autoSpaceDE w:val="0"/>
        <w:autoSpaceDN w:val="0"/>
        <w:spacing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b/>
          <w:color w:val="000000" w:themeColor="text1"/>
          <w:sz w:val="24"/>
          <w:szCs w:val="24"/>
          <w:lang w:eastAsia="en-US"/>
        </w:rPr>
        <w:t>Семейный уклад.</w:t>
      </w:r>
      <w:r w:rsidRPr="00BF76DE">
        <w:rPr>
          <w:rFonts w:ascii="Times New Roman" w:eastAsia="Times New Roman" w:hAnsi="Times New Roman" w:cs="Times New Roman"/>
          <w:color w:val="000000" w:themeColor="text1"/>
          <w:sz w:val="24"/>
          <w:szCs w:val="24"/>
          <w:lang w:eastAsia="en-US"/>
        </w:rPr>
        <w:t xml:space="preserve"> Именно</w:t>
      </w:r>
      <w:r w:rsidRPr="00BF76DE">
        <w:rPr>
          <w:rFonts w:ascii="Times New Roman" w:eastAsia="Times New Roman" w:hAnsi="Times New Roman" w:cs="Times New Roman"/>
          <w:color w:val="000000" w:themeColor="text1"/>
          <w:spacing w:val="66"/>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   семье происходит зарождение духовно-нравственных ценностей,</w:t>
      </w:r>
      <w:r w:rsidRPr="00BF76DE">
        <w:rPr>
          <w:rFonts w:ascii="Times New Roman" w:eastAsia="Times New Roman" w:hAnsi="Times New Roman" w:cs="Times New Roman"/>
          <w:color w:val="000000" w:themeColor="text1"/>
          <w:spacing w:val="-62"/>
          <w:sz w:val="24"/>
          <w:szCs w:val="24"/>
          <w:lang w:eastAsia="en-US"/>
        </w:rPr>
        <w:t xml:space="preserve"> </w:t>
      </w:r>
      <w:r w:rsidR="00BF76DE" w:rsidRPr="00BF76DE">
        <w:rPr>
          <w:rFonts w:ascii="Times New Roman" w:eastAsia="Times New Roman" w:hAnsi="Times New Roman" w:cs="Times New Roman"/>
          <w:color w:val="000000" w:themeColor="text1"/>
          <w:spacing w:val="-6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5"/>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последующем</w:t>
      </w:r>
      <w:r w:rsidRPr="00BF76DE">
        <w:rPr>
          <w:rFonts w:ascii="Times New Roman" w:eastAsia="Times New Roman" w:hAnsi="Times New Roman" w:cs="Times New Roman"/>
          <w:color w:val="000000" w:themeColor="text1"/>
          <w:spacing w:val="-16"/>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оказывающее</w:t>
      </w:r>
      <w:r w:rsidRPr="00BF76DE">
        <w:rPr>
          <w:rFonts w:ascii="Times New Roman" w:eastAsia="Times New Roman" w:hAnsi="Times New Roman" w:cs="Times New Roman"/>
          <w:color w:val="000000" w:themeColor="text1"/>
          <w:spacing w:val="-1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большое</w:t>
      </w:r>
      <w:r w:rsidRPr="00BF76DE">
        <w:rPr>
          <w:rFonts w:ascii="Times New Roman" w:eastAsia="Times New Roman" w:hAnsi="Times New Roman" w:cs="Times New Roman"/>
          <w:color w:val="000000" w:themeColor="text1"/>
          <w:spacing w:val="-15"/>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влияние</w:t>
      </w:r>
      <w:r w:rsidRPr="00BF76DE">
        <w:rPr>
          <w:rFonts w:ascii="Times New Roman" w:eastAsia="Times New Roman" w:hAnsi="Times New Roman" w:cs="Times New Roman"/>
          <w:color w:val="000000" w:themeColor="text1"/>
          <w:spacing w:val="-1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w:t>
      </w:r>
      <w:r w:rsidRPr="00BF76DE">
        <w:rPr>
          <w:rFonts w:ascii="Times New Roman" w:eastAsia="Times New Roman" w:hAnsi="Times New Roman" w:cs="Times New Roman"/>
          <w:color w:val="000000" w:themeColor="text1"/>
          <w:spacing w:val="-15"/>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формирование</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личности</w:t>
      </w:r>
      <w:r w:rsidRPr="00BF76DE">
        <w:rPr>
          <w:rFonts w:ascii="Times New Roman" w:eastAsia="Times New Roman" w:hAnsi="Times New Roman" w:cs="Times New Roman"/>
          <w:color w:val="000000" w:themeColor="text1"/>
          <w:spacing w:val="-14"/>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ребенка.</w:t>
      </w:r>
    </w:p>
    <w:p w14:paraId="7FC0A316" w14:textId="77777777" w:rsidR="008D00C3" w:rsidRPr="00BF76DE" w:rsidRDefault="008D00C3" w:rsidP="00AE10BE">
      <w:pPr>
        <w:widowControl w:val="0"/>
        <w:tabs>
          <w:tab w:val="left" w:pos="2674"/>
          <w:tab w:val="left" w:pos="4720"/>
          <w:tab w:val="left" w:pos="6492"/>
          <w:tab w:val="left" w:pos="6960"/>
          <w:tab w:val="left" w:pos="8497"/>
          <w:tab w:val="left" w:pos="9305"/>
        </w:tabs>
        <w:autoSpaceDE w:val="0"/>
        <w:autoSpaceDN w:val="0"/>
        <w:spacing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color w:val="000000" w:themeColor="text1"/>
          <w:sz w:val="24"/>
          <w:szCs w:val="24"/>
          <w:lang w:eastAsia="en-US"/>
        </w:rPr>
        <w:t xml:space="preserve"> Программа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ДОУ</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предусматривает</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обогащение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форм</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работы</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родителями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i/>
          <w:color w:val="000000" w:themeColor="text1"/>
          <w:sz w:val="24"/>
          <w:szCs w:val="24"/>
          <w:lang w:eastAsia="en-US"/>
        </w:rPr>
        <w:t>проектной деятельностью</w:t>
      </w:r>
      <w:r w:rsidRPr="00BF76DE">
        <w:rPr>
          <w:rFonts w:ascii="Times New Roman" w:eastAsia="Times New Roman" w:hAnsi="Times New Roman" w:cs="Times New Roman"/>
          <w:color w:val="000000" w:themeColor="text1"/>
          <w:sz w:val="24"/>
          <w:szCs w:val="24"/>
          <w:lang w:eastAsia="en-US"/>
        </w:rPr>
        <w:t>, направленной на реализацию задач Программы</w:t>
      </w:r>
    </w:p>
    <w:p w14:paraId="1C3D6D2B" w14:textId="77777777" w:rsidR="008D00C3" w:rsidRPr="00BF76DE" w:rsidRDefault="008D00C3" w:rsidP="00AE10BE">
      <w:pPr>
        <w:widowControl w:val="0"/>
        <w:autoSpaceDE w:val="0"/>
        <w:autoSpaceDN w:val="0"/>
        <w:spacing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color w:val="000000" w:themeColor="text1"/>
          <w:sz w:val="24"/>
          <w:szCs w:val="24"/>
          <w:lang w:eastAsia="en-US"/>
        </w:rPr>
        <w:t>воспитания</w:t>
      </w:r>
      <w:r w:rsidRPr="00BF76DE">
        <w:rPr>
          <w:rFonts w:ascii="Times New Roman" w:eastAsia="Times New Roman" w:hAnsi="Times New Roman" w:cs="Times New Roman"/>
          <w:color w:val="000000" w:themeColor="text1"/>
          <w:spacing w:val="-5"/>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средствами</w:t>
      </w:r>
      <w:r w:rsidRPr="00BF76DE">
        <w:rPr>
          <w:rFonts w:ascii="Times New Roman" w:eastAsia="Times New Roman" w:hAnsi="Times New Roman" w:cs="Times New Roman"/>
          <w:color w:val="000000" w:themeColor="text1"/>
          <w:spacing w:val="-6"/>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реализации</w:t>
      </w:r>
      <w:r w:rsidRPr="00BF76DE">
        <w:rPr>
          <w:rFonts w:ascii="Times New Roman" w:eastAsia="Times New Roman" w:hAnsi="Times New Roman" w:cs="Times New Roman"/>
          <w:color w:val="000000" w:themeColor="text1"/>
          <w:spacing w:val="-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регионального</w:t>
      </w:r>
      <w:r w:rsidRPr="00BF76DE">
        <w:rPr>
          <w:rFonts w:ascii="Times New Roman" w:eastAsia="Times New Roman" w:hAnsi="Times New Roman" w:cs="Times New Roman"/>
          <w:color w:val="000000" w:themeColor="text1"/>
          <w:spacing w:val="-5"/>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компонента.</w:t>
      </w:r>
    </w:p>
    <w:p w14:paraId="7B91CCEE" w14:textId="77777777" w:rsidR="008D00C3" w:rsidRPr="00BF76DE" w:rsidRDefault="008D00C3" w:rsidP="00AE10BE">
      <w:pPr>
        <w:widowControl w:val="0"/>
        <w:autoSpaceDE w:val="0"/>
        <w:autoSpaceDN w:val="0"/>
        <w:spacing w:before="1"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b/>
          <w:i/>
          <w:color w:val="000000" w:themeColor="text1"/>
          <w:sz w:val="24"/>
          <w:szCs w:val="24"/>
          <w:lang w:eastAsia="en-US"/>
        </w:rPr>
        <w:t>Цель</w:t>
      </w:r>
      <w:r w:rsidRPr="00BF76DE">
        <w:rPr>
          <w:rFonts w:ascii="Times New Roman" w:eastAsia="Times New Roman" w:hAnsi="Times New Roman" w:cs="Times New Roman"/>
          <w:b/>
          <w:i/>
          <w:color w:val="000000" w:themeColor="text1"/>
          <w:spacing w:val="37"/>
          <w:sz w:val="24"/>
          <w:szCs w:val="24"/>
          <w:lang w:eastAsia="en-US"/>
        </w:rPr>
        <w:t xml:space="preserve"> </w:t>
      </w:r>
      <w:r w:rsidRPr="00BF76DE">
        <w:rPr>
          <w:rFonts w:ascii="Times New Roman" w:eastAsia="Times New Roman" w:hAnsi="Times New Roman" w:cs="Times New Roman"/>
          <w:b/>
          <w:color w:val="000000" w:themeColor="text1"/>
          <w:sz w:val="24"/>
          <w:szCs w:val="24"/>
          <w:lang w:eastAsia="en-US"/>
        </w:rPr>
        <w:t>-</w:t>
      </w:r>
      <w:r w:rsidRPr="00BF76DE">
        <w:rPr>
          <w:rFonts w:ascii="Times New Roman" w:eastAsia="Times New Roman" w:hAnsi="Times New Roman" w:cs="Times New Roman"/>
          <w:b/>
          <w:color w:val="000000" w:themeColor="text1"/>
          <w:spacing w:val="39"/>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приобщение</w:t>
      </w:r>
      <w:r w:rsidRPr="00BF76DE">
        <w:rPr>
          <w:rFonts w:ascii="Times New Roman" w:eastAsia="Times New Roman" w:hAnsi="Times New Roman" w:cs="Times New Roman"/>
          <w:color w:val="000000" w:themeColor="text1"/>
          <w:spacing w:val="4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семьи</w:t>
      </w:r>
      <w:r w:rsidRPr="00BF76DE">
        <w:rPr>
          <w:rFonts w:ascii="Times New Roman" w:eastAsia="Times New Roman" w:hAnsi="Times New Roman" w:cs="Times New Roman"/>
          <w:color w:val="000000" w:themeColor="text1"/>
          <w:spacing w:val="4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w:t>
      </w:r>
      <w:r w:rsidRPr="00BF76DE">
        <w:rPr>
          <w:rFonts w:ascii="Times New Roman" w:eastAsia="Times New Roman" w:hAnsi="Times New Roman" w:cs="Times New Roman"/>
          <w:color w:val="000000" w:themeColor="text1"/>
          <w:spacing w:val="37"/>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духовно-нравственной</w:t>
      </w:r>
      <w:r w:rsidRPr="00BF76DE">
        <w:rPr>
          <w:rFonts w:ascii="Times New Roman" w:eastAsia="Times New Roman" w:hAnsi="Times New Roman" w:cs="Times New Roman"/>
          <w:color w:val="000000" w:themeColor="text1"/>
          <w:spacing w:val="39"/>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культуре</w:t>
      </w:r>
      <w:r w:rsidRPr="00BF76DE">
        <w:rPr>
          <w:rFonts w:ascii="Times New Roman" w:eastAsia="Times New Roman" w:hAnsi="Times New Roman" w:cs="Times New Roman"/>
          <w:color w:val="000000" w:themeColor="text1"/>
          <w:spacing w:val="4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родного</w:t>
      </w:r>
      <w:r w:rsidRPr="00BF76DE">
        <w:rPr>
          <w:rFonts w:ascii="Times New Roman" w:eastAsia="Times New Roman" w:hAnsi="Times New Roman" w:cs="Times New Roman"/>
          <w:color w:val="000000" w:themeColor="text1"/>
          <w:spacing w:val="4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края,</w:t>
      </w:r>
      <w:r w:rsidRPr="00BF76DE">
        <w:rPr>
          <w:rFonts w:ascii="Times New Roman" w:eastAsia="Times New Roman" w:hAnsi="Times New Roman" w:cs="Times New Roman"/>
          <w:color w:val="000000" w:themeColor="text1"/>
          <w:spacing w:val="-6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посредством</w:t>
      </w:r>
      <w:r w:rsidRPr="00BF76DE">
        <w:rPr>
          <w:rFonts w:ascii="Times New Roman" w:eastAsia="Times New Roman" w:hAnsi="Times New Roman" w:cs="Times New Roman"/>
          <w:color w:val="000000" w:themeColor="text1"/>
          <w:spacing w:val="-4"/>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взаимодействия</w:t>
      </w:r>
      <w:r w:rsidRPr="00BF76DE">
        <w:rPr>
          <w:rFonts w:ascii="Times New Roman" w:eastAsia="Times New Roman" w:hAnsi="Times New Roman" w:cs="Times New Roman"/>
          <w:color w:val="000000" w:themeColor="text1"/>
          <w:spacing w:val="-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всех</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субъектов</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образовательного</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пространства.</w:t>
      </w:r>
    </w:p>
    <w:p w14:paraId="236FBD26" w14:textId="77777777" w:rsidR="008D00C3" w:rsidRPr="00BF76DE" w:rsidRDefault="008D00C3" w:rsidP="007F45ED">
      <w:pPr>
        <w:widowControl w:val="0"/>
        <w:autoSpaceDE w:val="0"/>
        <w:autoSpaceDN w:val="0"/>
        <w:spacing w:before="7" w:line="240" w:lineRule="auto"/>
        <w:ind w:left="-142" w:right="141"/>
        <w:jc w:val="both"/>
        <w:outlineLvl w:val="2"/>
        <w:rPr>
          <w:rFonts w:ascii="Times New Roman" w:eastAsia="Times New Roman" w:hAnsi="Times New Roman" w:cs="Times New Roman"/>
          <w:b/>
          <w:bCs/>
          <w:iCs/>
          <w:color w:val="000000" w:themeColor="text1"/>
          <w:sz w:val="24"/>
          <w:szCs w:val="24"/>
          <w:lang w:eastAsia="en-US"/>
        </w:rPr>
      </w:pPr>
      <w:bookmarkStart w:id="90" w:name="Принципы_работы:"/>
      <w:bookmarkEnd w:id="90"/>
      <w:r w:rsidRPr="00BF76DE">
        <w:rPr>
          <w:rFonts w:ascii="Times New Roman" w:eastAsia="Times New Roman" w:hAnsi="Times New Roman" w:cs="Times New Roman"/>
          <w:b/>
          <w:bCs/>
          <w:i/>
          <w:iCs/>
          <w:color w:val="000000" w:themeColor="text1"/>
          <w:sz w:val="24"/>
          <w:szCs w:val="24"/>
          <w:lang w:eastAsia="en-US"/>
        </w:rPr>
        <w:t xml:space="preserve"> </w:t>
      </w:r>
      <w:r w:rsidRPr="00BF76DE">
        <w:rPr>
          <w:rFonts w:ascii="Times New Roman" w:eastAsia="Times New Roman" w:hAnsi="Times New Roman" w:cs="Times New Roman"/>
          <w:b/>
          <w:bCs/>
          <w:iCs/>
          <w:color w:val="000000" w:themeColor="text1"/>
          <w:sz w:val="24"/>
          <w:szCs w:val="24"/>
          <w:lang w:eastAsia="en-US"/>
        </w:rPr>
        <w:t>Принципы</w:t>
      </w:r>
      <w:r w:rsidRPr="00BF76DE">
        <w:rPr>
          <w:rFonts w:ascii="Times New Roman" w:eastAsia="Times New Roman" w:hAnsi="Times New Roman" w:cs="Times New Roman"/>
          <w:b/>
          <w:bCs/>
          <w:iCs/>
          <w:color w:val="000000" w:themeColor="text1"/>
          <w:spacing w:val="-4"/>
          <w:sz w:val="24"/>
          <w:szCs w:val="24"/>
          <w:lang w:eastAsia="en-US"/>
        </w:rPr>
        <w:t xml:space="preserve"> </w:t>
      </w:r>
      <w:r w:rsidRPr="00BF76DE">
        <w:rPr>
          <w:rFonts w:ascii="Times New Roman" w:eastAsia="Times New Roman" w:hAnsi="Times New Roman" w:cs="Times New Roman"/>
          <w:b/>
          <w:bCs/>
          <w:iCs/>
          <w:color w:val="000000" w:themeColor="text1"/>
          <w:sz w:val="24"/>
          <w:szCs w:val="24"/>
          <w:lang w:eastAsia="en-US"/>
        </w:rPr>
        <w:t>работы: Краеведческий принцип.</w:t>
      </w:r>
    </w:p>
    <w:p w14:paraId="10B829DB" w14:textId="77777777" w:rsidR="008D00C3" w:rsidRPr="007F45ED" w:rsidRDefault="008D00C3" w:rsidP="007F45ED">
      <w:pPr>
        <w:widowControl w:val="0"/>
        <w:tabs>
          <w:tab w:val="left" w:pos="1970"/>
        </w:tabs>
        <w:autoSpaceDE w:val="0"/>
        <w:autoSpaceDN w:val="0"/>
        <w:spacing w:before="67" w:line="240" w:lineRule="auto"/>
        <w:ind w:left="-142" w:right="141"/>
        <w:jc w:val="both"/>
        <w:rPr>
          <w:rFonts w:ascii="Times New Roman" w:eastAsia="Times New Roman" w:hAnsi="Times New Roman" w:cs="Times New Roman"/>
          <w:color w:val="000000" w:themeColor="text1"/>
          <w:sz w:val="24"/>
          <w:szCs w:val="24"/>
          <w:lang w:eastAsia="en-US"/>
        </w:rPr>
      </w:pPr>
      <w:r w:rsidRPr="007F45ED">
        <w:rPr>
          <w:rFonts w:ascii="Times New Roman" w:eastAsia="Times New Roman" w:hAnsi="Times New Roman" w:cs="Times New Roman"/>
          <w:color w:val="000000" w:themeColor="text1"/>
          <w:sz w:val="24"/>
          <w:szCs w:val="24"/>
          <w:lang w:eastAsia="en-US"/>
        </w:rPr>
        <w:t>обеспечение</w:t>
      </w:r>
      <w:r w:rsidRPr="007F45ED">
        <w:rPr>
          <w:rFonts w:ascii="Times New Roman" w:eastAsia="Times New Roman" w:hAnsi="Times New Roman" w:cs="Times New Roman"/>
          <w:color w:val="000000" w:themeColor="text1"/>
          <w:spacing w:val="-9"/>
          <w:sz w:val="24"/>
          <w:szCs w:val="24"/>
          <w:lang w:eastAsia="en-US"/>
        </w:rPr>
        <w:t xml:space="preserve"> </w:t>
      </w:r>
      <w:r w:rsidRPr="007F45ED">
        <w:rPr>
          <w:rFonts w:ascii="Times New Roman" w:eastAsia="Times New Roman" w:hAnsi="Times New Roman" w:cs="Times New Roman"/>
          <w:color w:val="000000" w:themeColor="text1"/>
          <w:sz w:val="24"/>
          <w:szCs w:val="24"/>
          <w:lang w:eastAsia="en-US"/>
        </w:rPr>
        <w:t>субъективной</w:t>
      </w:r>
      <w:r w:rsidRPr="007F45ED">
        <w:rPr>
          <w:rFonts w:ascii="Times New Roman" w:eastAsia="Times New Roman" w:hAnsi="Times New Roman" w:cs="Times New Roman"/>
          <w:color w:val="000000" w:themeColor="text1"/>
          <w:spacing w:val="-7"/>
          <w:sz w:val="24"/>
          <w:szCs w:val="24"/>
          <w:lang w:eastAsia="en-US"/>
        </w:rPr>
        <w:t xml:space="preserve"> </w:t>
      </w:r>
      <w:r w:rsidRPr="007F45ED">
        <w:rPr>
          <w:rFonts w:ascii="Times New Roman" w:eastAsia="Times New Roman" w:hAnsi="Times New Roman" w:cs="Times New Roman"/>
          <w:color w:val="000000" w:themeColor="text1"/>
          <w:sz w:val="24"/>
          <w:szCs w:val="24"/>
          <w:lang w:eastAsia="en-US"/>
        </w:rPr>
        <w:t>позиции</w:t>
      </w:r>
      <w:r w:rsidRPr="007F45ED">
        <w:rPr>
          <w:rFonts w:ascii="Times New Roman" w:eastAsia="Times New Roman" w:hAnsi="Times New Roman" w:cs="Times New Roman"/>
          <w:color w:val="000000" w:themeColor="text1"/>
          <w:spacing w:val="-8"/>
          <w:sz w:val="24"/>
          <w:szCs w:val="24"/>
          <w:lang w:eastAsia="en-US"/>
        </w:rPr>
        <w:t xml:space="preserve"> </w:t>
      </w:r>
      <w:r w:rsidRPr="007F45ED">
        <w:rPr>
          <w:rFonts w:ascii="Times New Roman" w:eastAsia="Times New Roman" w:hAnsi="Times New Roman" w:cs="Times New Roman"/>
          <w:color w:val="000000" w:themeColor="text1"/>
          <w:sz w:val="24"/>
          <w:szCs w:val="24"/>
          <w:lang w:eastAsia="en-US"/>
        </w:rPr>
        <w:t>всех</w:t>
      </w:r>
      <w:r w:rsidRPr="007F45ED">
        <w:rPr>
          <w:rFonts w:ascii="Times New Roman" w:eastAsia="Times New Roman" w:hAnsi="Times New Roman" w:cs="Times New Roman"/>
          <w:color w:val="000000" w:themeColor="text1"/>
          <w:spacing w:val="-6"/>
          <w:sz w:val="24"/>
          <w:szCs w:val="24"/>
          <w:lang w:eastAsia="en-US"/>
        </w:rPr>
        <w:t xml:space="preserve"> </w:t>
      </w:r>
      <w:r w:rsidRPr="007F45ED">
        <w:rPr>
          <w:rFonts w:ascii="Times New Roman" w:eastAsia="Times New Roman" w:hAnsi="Times New Roman" w:cs="Times New Roman"/>
          <w:color w:val="000000" w:themeColor="text1"/>
          <w:sz w:val="24"/>
          <w:szCs w:val="24"/>
          <w:lang w:eastAsia="en-US"/>
        </w:rPr>
        <w:t>участников</w:t>
      </w:r>
      <w:r w:rsidRPr="007F45ED">
        <w:rPr>
          <w:rFonts w:ascii="Times New Roman" w:eastAsia="Times New Roman" w:hAnsi="Times New Roman" w:cs="Times New Roman"/>
          <w:color w:val="000000" w:themeColor="text1"/>
          <w:spacing w:val="-9"/>
          <w:sz w:val="24"/>
          <w:szCs w:val="24"/>
          <w:lang w:eastAsia="en-US"/>
        </w:rPr>
        <w:t xml:space="preserve"> </w:t>
      </w:r>
      <w:r w:rsidRPr="007F45ED">
        <w:rPr>
          <w:rFonts w:ascii="Times New Roman" w:eastAsia="Times New Roman" w:hAnsi="Times New Roman" w:cs="Times New Roman"/>
          <w:color w:val="000000" w:themeColor="text1"/>
          <w:sz w:val="24"/>
          <w:szCs w:val="24"/>
          <w:lang w:eastAsia="en-US"/>
        </w:rPr>
        <w:t>педагогического</w:t>
      </w:r>
      <w:r w:rsidRPr="007F45ED">
        <w:rPr>
          <w:rFonts w:ascii="Times New Roman" w:eastAsia="Times New Roman" w:hAnsi="Times New Roman" w:cs="Times New Roman"/>
          <w:color w:val="000000" w:themeColor="text1"/>
          <w:spacing w:val="-62"/>
          <w:sz w:val="24"/>
          <w:szCs w:val="24"/>
          <w:lang w:eastAsia="en-US"/>
        </w:rPr>
        <w:t xml:space="preserve">                                           </w:t>
      </w:r>
      <w:r w:rsidRPr="007F45ED">
        <w:rPr>
          <w:rFonts w:ascii="Times New Roman" w:eastAsia="Times New Roman" w:hAnsi="Times New Roman" w:cs="Times New Roman"/>
          <w:color w:val="000000" w:themeColor="text1"/>
          <w:sz w:val="24"/>
          <w:szCs w:val="24"/>
          <w:lang w:eastAsia="en-US"/>
        </w:rPr>
        <w:t xml:space="preserve"> процесса;</w:t>
      </w:r>
    </w:p>
    <w:p w14:paraId="042A823D" w14:textId="77777777" w:rsidR="008D00C3" w:rsidRPr="007F45ED" w:rsidRDefault="008D00C3" w:rsidP="007F45ED">
      <w:pPr>
        <w:widowControl w:val="0"/>
        <w:tabs>
          <w:tab w:val="left" w:pos="1970"/>
        </w:tabs>
        <w:autoSpaceDE w:val="0"/>
        <w:autoSpaceDN w:val="0"/>
        <w:spacing w:before="2" w:line="240" w:lineRule="auto"/>
        <w:ind w:left="-142" w:right="141"/>
        <w:jc w:val="both"/>
        <w:rPr>
          <w:rFonts w:ascii="Times New Roman" w:eastAsia="Times New Roman" w:hAnsi="Times New Roman" w:cs="Times New Roman"/>
          <w:color w:val="000000" w:themeColor="text1"/>
          <w:sz w:val="24"/>
          <w:szCs w:val="24"/>
          <w:lang w:eastAsia="en-US"/>
        </w:rPr>
      </w:pPr>
      <w:r w:rsidRPr="007F45ED">
        <w:rPr>
          <w:rFonts w:ascii="Times New Roman" w:eastAsia="Times New Roman" w:hAnsi="Times New Roman" w:cs="Times New Roman"/>
          <w:color w:val="000000" w:themeColor="text1"/>
          <w:sz w:val="24"/>
          <w:szCs w:val="24"/>
          <w:lang w:eastAsia="en-US"/>
        </w:rPr>
        <w:t>принцип</w:t>
      </w:r>
      <w:r w:rsidRPr="007F45ED">
        <w:rPr>
          <w:rFonts w:ascii="Times New Roman" w:eastAsia="Times New Roman" w:hAnsi="Times New Roman" w:cs="Times New Roman"/>
          <w:color w:val="000000" w:themeColor="text1"/>
          <w:spacing w:val="-7"/>
          <w:sz w:val="24"/>
          <w:szCs w:val="24"/>
          <w:lang w:eastAsia="en-US"/>
        </w:rPr>
        <w:t xml:space="preserve"> </w:t>
      </w:r>
      <w:r w:rsidR="007F45ED" w:rsidRPr="007F45ED">
        <w:rPr>
          <w:rFonts w:ascii="Times New Roman" w:eastAsia="Times New Roman" w:hAnsi="Times New Roman" w:cs="Times New Roman"/>
          <w:color w:val="000000" w:themeColor="text1"/>
          <w:sz w:val="24"/>
          <w:szCs w:val="24"/>
          <w:lang w:eastAsia="en-US"/>
        </w:rPr>
        <w:t xml:space="preserve">интегративности; </w:t>
      </w:r>
      <w:r w:rsidRPr="007F45ED">
        <w:rPr>
          <w:rFonts w:ascii="Times New Roman" w:eastAsia="Times New Roman" w:hAnsi="Times New Roman" w:cs="Times New Roman"/>
          <w:color w:val="000000" w:themeColor="text1"/>
          <w:sz w:val="24"/>
          <w:szCs w:val="24"/>
          <w:lang w:eastAsia="en-US"/>
        </w:rPr>
        <w:t>гуманистическая</w:t>
      </w:r>
      <w:r w:rsidRPr="007F45ED">
        <w:rPr>
          <w:rFonts w:ascii="Times New Roman" w:eastAsia="Times New Roman" w:hAnsi="Times New Roman" w:cs="Times New Roman"/>
          <w:color w:val="000000" w:themeColor="text1"/>
          <w:spacing w:val="-4"/>
          <w:sz w:val="24"/>
          <w:szCs w:val="24"/>
          <w:lang w:eastAsia="en-US"/>
        </w:rPr>
        <w:t xml:space="preserve"> </w:t>
      </w:r>
      <w:r w:rsidRPr="007F45ED">
        <w:rPr>
          <w:rFonts w:ascii="Times New Roman" w:eastAsia="Times New Roman" w:hAnsi="Times New Roman" w:cs="Times New Roman"/>
          <w:color w:val="000000" w:themeColor="text1"/>
          <w:sz w:val="24"/>
          <w:szCs w:val="24"/>
          <w:lang w:eastAsia="en-US"/>
        </w:rPr>
        <w:t>ориентация</w:t>
      </w:r>
      <w:r w:rsidRPr="007F45ED">
        <w:rPr>
          <w:rFonts w:ascii="Times New Roman" w:eastAsia="Times New Roman" w:hAnsi="Times New Roman" w:cs="Times New Roman"/>
          <w:color w:val="000000" w:themeColor="text1"/>
          <w:spacing w:val="-4"/>
          <w:sz w:val="24"/>
          <w:szCs w:val="24"/>
          <w:lang w:eastAsia="en-US"/>
        </w:rPr>
        <w:t xml:space="preserve"> </w:t>
      </w:r>
      <w:r w:rsidRPr="007F45ED">
        <w:rPr>
          <w:rFonts w:ascii="Times New Roman" w:eastAsia="Times New Roman" w:hAnsi="Times New Roman" w:cs="Times New Roman"/>
          <w:color w:val="000000" w:themeColor="text1"/>
          <w:sz w:val="24"/>
          <w:szCs w:val="24"/>
          <w:lang w:eastAsia="en-US"/>
        </w:rPr>
        <w:t>во</w:t>
      </w:r>
      <w:r w:rsidRPr="007F45ED">
        <w:rPr>
          <w:rFonts w:ascii="Times New Roman" w:eastAsia="Times New Roman" w:hAnsi="Times New Roman" w:cs="Times New Roman"/>
          <w:color w:val="000000" w:themeColor="text1"/>
          <w:spacing w:val="-6"/>
          <w:sz w:val="24"/>
          <w:szCs w:val="24"/>
          <w:lang w:eastAsia="en-US"/>
        </w:rPr>
        <w:t xml:space="preserve"> </w:t>
      </w:r>
      <w:r w:rsidRPr="007F45ED">
        <w:rPr>
          <w:rFonts w:ascii="Times New Roman" w:eastAsia="Times New Roman" w:hAnsi="Times New Roman" w:cs="Times New Roman"/>
          <w:color w:val="000000" w:themeColor="text1"/>
          <w:sz w:val="24"/>
          <w:szCs w:val="24"/>
          <w:lang w:eastAsia="en-US"/>
        </w:rPr>
        <w:t>взаимодействии</w:t>
      </w:r>
      <w:r w:rsidRPr="007F45ED">
        <w:rPr>
          <w:rFonts w:ascii="Times New Roman" w:eastAsia="Times New Roman" w:hAnsi="Times New Roman" w:cs="Times New Roman"/>
          <w:color w:val="000000" w:themeColor="text1"/>
          <w:spacing w:val="-3"/>
          <w:sz w:val="24"/>
          <w:szCs w:val="24"/>
          <w:lang w:eastAsia="en-US"/>
        </w:rPr>
        <w:t xml:space="preserve"> </w:t>
      </w:r>
      <w:r w:rsidRPr="007F45ED">
        <w:rPr>
          <w:rFonts w:ascii="Times New Roman" w:eastAsia="Times New Roman" w:hAnsi="Times New Roman" w:cs="Times New Roman"/>
          <w:color w:val="000000" w:themeColor="text1"/>
          <w:sz w:val="24"/>
          <w:szCs w:val="24"/>
          <w:lang w:eastAsia="en-US"/>
        </w:rPr>
        <w:t>с</w:t>
      </w:r>
      <w:r w:rsidRPr="007F45ED">
        <w:rPr>
          <w:rFonts w:ascii="Times New Roman" w:eastAsia="Times New Roman" w:hAnsi="Times New Roman" w:cs="Times New Roman"/>
          <w:color w:val="000000" w:themeColor="text1"/>
          <w:spacing w:val="-5"/>
          <w:sz w:val="24"/>
          <w:szCs w:val="24"/>
          <w:lang w:eastAsia="en-US"/>
        </w:rPr>
        <w:t xml:space="preserve"> </w:t>
      </w:r>
      <w:r w:rsidRPr="007F45ED">
        <w:rPr>
          <w:rFonts w:ascii="Times New Roman" w:eastAsia="Times New Roman" w:hAnsi="Times New Roman" w:cs="Times New Roman"/>
          <w:color w:val="000000" w:themeColor="text1"/>
          <w:sz w:val="24"/>
          <w:szCs w:val="24"/>
          <w:lang w:eastAsia="en-US"/>
        </w:rPr>
        <w:t>семьей;</w:t>
      </w:r>
    </w:p>
    <w:p w14:paraId="6DD3232B" w14:textId="77777777" w:rsidR="008D00C3" w:rsidRPr="007F45ED" w:rsidRDefault="008D00C3" w:rsidP="007F45ED">
      <w:pPr>
        <w:widowControl w:val="0"/>
        <w:tabs>
          <w:tab w:val="left" w:pos="1970"/>
        </w:tabs>
        <w:autoSpaceDE w:val="0"/>
        <w:autoSpaceDN w:val="0"/>
        <w:spacing w:before="1" w:line="240" w:lineRule="auto"/>
        <w:ind w:left="-142" w:right="141"/>
        <w:rPr>
          <w:rFonts w:ascii="Times New Roman" w:eastAsia="Times New Roman" w:hAnsi="Times New Roman" w:cs="Times New Roman"/>
          <w:color w:val="000000" w:themeColor="text1"/>
          <w:sz w:val="24"/>
          <w:szCs w:val="24"/>
          <w:lang w:eastAsia="en-US"/>
        </w:rPr>
      </w:pPr>
      <w:r w:rsidRPr="007F45ED">
        <w:rPr>
          <w:rFonts w:ascii="Times New Roman" w:eastAsia="Times New Roman" w:hAnsi="Times New Roman" w:cs="Times New Roman"/>
          <w:color w:val="000000" w:themeColor="text1"/>
          <w:sz w:val="24"/>
          <w:szCs w:val="24"/>
          <w:lang w:eastAsia="en-US"/>
        </w:rPr>
        <w:t>динамичность;</w:t>
      </w:r>
      <w:r w:rsidR="007F45ED" w:rsidRPr="007F45ED">
        <w:rPr>
          <w:rFonts w:ascii="Times New Roman" w:eastAsia="Times New Roman" w:hAnsi="Times New Roman" w:cs="Times New Roman"/>
          <w:color w:val="000000" w:themeColor="text1"/>
          <w:sz w:val="24"/>
          <w:szCs w:val="24"/>
          <w:lang w:eastAsia="en-US"/>
        </w:rPr>
        <w:t xml:space="preserve"> </w:t>
      </w:r>
      <w:r w:rsidRPr="007F45ED">
        <w:rPr>
          <w:rFonts w:ascii="Times New Roman" w:eastAsia="Times New Roman" w:hAnsi="Times New Roman" w:cs="Times New Roman"/>
          <w:color w:val="000000" w:themeColor="text1"/>
          <w:sz w:val="24"/>
          <w:szCs w:val="24"/>
          <w:lang w:eastAsia="en-US"/>
        </w:rPr>
        <w:t>развивающий</w:t>
      </w:r>
      <w:r w:rsidRPr="007F45ED">
        <w:rPr>
          <w:rFonts w:ascii="Times New Roman" w:eastAsia="Times New Roman" w:hAnsi="Times New Roman" w:cs="Times New Roman"/>
          <w:color w:val="000000" w:themeColor="text1"/>
          <w:spacing w:val="-7"/>
          <w:sz w:val="24"/>
          <w:szCs w:val="24"/>
          <w:lang w:eastAsia="en-US"/>
        </w:rPr>
        <w:t xml:space="preserve"> </w:t>
      </w:r>
      <w:r w:rsidRPr="007F45ED">
        <w:rPr>
          <w:rFonts w:ascii="Times New Roman" w:eastAsia="Times New Roman" w:hAnsi="Times New Roman" w:cs="Times New Roman"/>
          <w:color w:val="000000" w:themeColor="text1"/>
          <w:sz w:val="24"/>
          <w:szCs w:val="24"/>
          <w:lang w:eastAsia="en-US"/>
        </w:rPr>
        <w:t>принцип;</w:t>
      </w:r>
      <w:r w:rsidR="007F45ED" w:rsidRPr="007F45ED">
        <w:rPr>
          <w:rFonts w:ascii="Times New Roman" w:eastAsia="Times New Roman" w:hAnsi="Times New Roman" w:cs="Times New Roman"/>
          <w:color w:val="000000" w:themeColor="text1"/>
          <w:sz w:val="24"/>
          <w:szCs w:val="24"/>
          <w:lang w:eastAsia="en-US"/>
        </w:rPr>
        <w:t xml:space="preserve"> </w:t>
      </w:r>
      <w:r w:rsidRPr="007F45ED">
        <w:rPr>
          <w:rFonts w:ascii="Times New Roman" w:eastAsia="Times New Roman" w:hAnsi="Times New Roman" w:cs="Times New Roman"/>
          <w:color w:val="000000" w:themeColor="text1"/>
          <w:sz w:val="24"/>
          <w:szCs w:val="24"/>
          <w:lang w:eastAsia="en-US"/>
        </w:rPr>
        <w:t>принцип</w:t>
      </w:r>
      <w:r w:rsidRPr="007F45ED">
        <w:rPr>
          <w:rFonts w:ascii="Times New Roman" w:eastAsia="Times New Roman" w:hAnsi="Times New Roman" w:cs="Times New Roman"/>
          <w:color w:val="000000" w:themeColor="text1"/>
          <w:spacing w:val="-7"/>
          <w:sz w:val="24"/>
          <w:szCs w:val="24"/>
          <w:lang w:eastAsia="en-US"/>
        </w:rPr>
        <w:t xml:space="preserve"> </w:t>
      </w:r>
      <w:r w:rsidRPr="007F45ED">
        <w:rPr>
          <w:rFonts w:ascii="Times New Roman" w:eastAsia="Times New Roman" w:hAnsi="Times New Roman" w:cs="Times New Roman"/>
          <w:color w:val="000000" w:themeColor="text1"/>
          <w:sz w:val="24"/>
          <w:szCs w:val="24"/>
          <w:lang w:eastAsia="en-US"/>
        </w:rPr>
        <w:t>историзма.</w:t>
      </w:r>
    </w:p>
    <w:p w14:paraId="57F90DA0" w14:textId="77777777" w:rsidR="008D00C3" w:rsidRPr="00BF76DE" w:rsidRDefault="008D00C3" w:rsidP="007F45ED">
      <w:pPr>
        <w:widowControl w:val="0"/>
        <w:autoSpaceDE w:val="0"/>
        <w:autoSpaceDN w:val="0"/>
        <w:spacing w:before="89" w:line="240" w:lineRule="auto"/>
        <w:ind w:left="-142" w:right="141"/>
        <w:jc w:val="both"/>
        <w:outlineLvl w:val="2"/>
        <w:rPr>
          <w:rFonts w:ascii="Times New Roman" w:eastAsia="Times New Roman" w:hAnsi="Times New Roman" w:cs="Times New Roman"/>
          <w:b/>
          <w:bCs/>
          <w:iCs/>
          <w:color w:val="000000" w:themeColor="text1"/>
          <w:sz w:val="24"/>
          <w:szCs w:val="24"/>
          <w:lang w:eastAsia="en-US"/>
        </w:rPr>
      </w:pPr>
      <w:r w:rsidRPr="00BF76DE">
        <w:rPr>
          <w:rFonts w:ascii="Times New Roman" w:eastAsia="Times New Roman" w:hAnsi="Times New Roman" w:cs="Times New Roman"/>
          <w:b/>
          <w:bCs/>
          <w:iCs/>
          <w:color w:val="000000" w:themeColor="text1"/>
          <w:sz w:val="24"/>
          <w:szCs w:val="24"/>
          <w:lang w:eastAsia="en-US"/>
        </w:rPr>
        <w:t>Социокультурный</w:t>
      </w:r>
      <w:r w:rsidRPr="00BF76DE">
        <w:rPr>
          <w:rFonts w:ascii="Times New Roman" w:eastAsia="Times New Roman" w:hAnsi="Times New Roman" w:cs="Times New Roman"/>
          <w:b/>
          <w:bCs/>
          <w:iCs/>
          <w:color w:val="000000" w:themeColor="text1"/>
          <w:spacing w:val="-7"/>
          <w:sz w:val="24"/>
          <w:szCs w:val="24"/>
          <w:lang w:eastAsia="en-US"/>
        </w:rPr>
        <w:t xml:space="preserve"> </w:t>
      </w:r>
      <w:r w:rsidRPr="00BF76DE">
        <w:rPr>
          <w:rFonts w:ascii="Times New Roman" w:eastAsia="Times New Roman" w:hAnsi="Times New Roman" w:cs="Times New Roman"/>
          <w:b/>
          <w:bCs/>
          <w:iCs/>
          <w:color w:val="000000" w:themeColor="text1"/>
          <w:sz w:val="24"/>
          <w:szCs w:val="24"/>
          <w:lang w:eastAsia="en-US"/>
        </w:rPr>
        <w:t>контекст</w:t>
      </w:r>
    </w:p>
    <w:p w14:paraId="088C8746" w14:textId="77777777" w:rsidR="008D00C3" w:rsidRPr="00BF76DE" w:rsidRDefault="008D00C3" w:rsidP="007F45ED">
      <w:pPr>
        <w:widowControl w:val="0"/>
        <w:autoSpaceDE w:val="0"/>
        <w:autoSpaceDN w:val="0"/>
        <w:spacing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b/>
          <w:i/>
          <w:color w:val="000000" w:themeColor="text1"/>
          <w:sz w:val="24"/>
          <w:szCs w:val="24"/>
          <w:lang w:eastAsia="en-US"/>
        </w:rPr>
        <w:t>Социокультурный</w:t>
      </w:r>
      <w:r w:rsidRPr="00BF76DE">
        <w:rPr>
          <w:rFonts w:ascii="Times New Roman" w:eastAsia="Times New Roman" w:hAnsi="Times New Roman" w:cs="Times New Roman"/>
          <w:b/>
          <w:i/>
          <w:color w:val="000000" w:themeColor="text1"/>
          <w:spacing w:val="-8"/>
          <w:sz w:val="24"/>
          <w:szCs w:val="24"/>
          <w:lang w:eastAsia="en-US"/>
        </w:rPr>
        <w:t xml:space="preserve"> </w:t>
      </w:r>
      <w:r w:rsidRPr="00BF76DE">
        <w:rPr>
          <w:rFonts w:ascii="Times New Roman" w:eastAsia="Times New Roman" w:hAnsi="Times New Roman" w:cs="Times New Roman"/>
          <w:b/>
          <w:i/>
          <w:color w:val="000000" w:themeColor="text1"/>
          <w:sz w:val="24"/>
          <w:szCs w:val="24"/>
          <w:lang w:eastAsia="en-US"/>
        </w:rPr>
        <w:t>контекст</w:t>
      </w:r>
      <w:r w:rsidRPr="00BF76DE">
        <w:rPr>
          <w:rFonts w:ascii="Times New Roman" w:eastAsia="Times New Roman" w:hAnsi="Times New Roman" w:cs="Times New Roman"/>
          <w:b/>
          <w:i/>
          <w:color w:val="000000" w:themeColor="text1"/>
          <w:spacing w:val="-4"/>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w:t>
      </w:r>
      <w:r w:rsidRPr="00BF76DE">
        <w:rPr>
          <w:rFonts w:ascii="Times New Roman" w:eastAsia="Times New Roman" w:hAnsi="Times New Roman" w:cs="Times New Roman"/>
          <w:color w:val="000000" w:themeColor="text1"/>
          <w:spacing w:val="-7"/>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это</w:t>
      </w:r>
      <w:r w:rsidRPr="00BF76DE">
        <w:rPr>
          <w:rFonts w:ascii="Times New Roman" w:eastAsia="Times New Roman" w:hAnsi="Times New Roman" w:cs="Times New Roman"/>
          <w:color w:val="000000" w:themeColor="text1"/>
          <w:spacing w:val="-8"/>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социальная</w:t>
      </w:r>
      <w:r w:rsidRPr="00BF76DE">
        <w:rPr>
          <w:rFonts w:ascii="Times New Roman" w:eastAsia="Times New Roman" w:hAnsi="Times New Roman" w:cs="Times New Roman"/>
          <w:color w:val="000000" w:themeColor="text1"/>
          <w:spacing w:val="-7"/>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pacing w:val="-7"/>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культурная</w:t>
      </w:r>
      <w:r w:rsidRPr="00BF76DE">
        <w:rPr>
          <w:rFonts w:ascii="Times New Roman" w:eastAsia="Times New Roman" w:hAnsi="Times New Roman" w:cs="Times New Roman"/>
          <w:color w:val="000000" w:themeColor="text1"/>
          <w:spacing w:val="-7"/>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среда,</w:t>
      </w:r>
      <w:r w:rsidRPr="00BF76DE">
        <w:rPr>
          <w:rFonts w:ascii="Times New Roman" w:eastAsia="Times New Roman" w:hAnsi="Times New Roman" w:cs="Times New Roman"/>
          <w:color w:val="000000" w:themeColor="text1"/>
          <w:spacing w:val="-8"/>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7"/>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которой</w:t>
      </w:r>
      <w:r w:rsidRPr="00BF76DE">
        <w:rPr>
          <w:rFonts w:ascii="Times New Roman" w:eastAsia="Times New Roman" w:hAnsi="Times New Roman" w:cs="Times New Roman"/>
          <w:color w:val="000000" w:themeColor="text1"/>
          <w:spacing w:val="-6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человек</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растет</w:t>
      </w:r>
      <w:r w:rsidRPr="00BF76DE">
        <w:rPr>
          <w:rFonts w:ascii="Times New Roman" w:eastAsia="Times New Roman" w:hAnsi="Times New Roman" w:cs="Times New Roman"/>
          <w:color w:val="000000" w:themeColor="text1"/>
          <w:spacing w:val="-8"/>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pacing w:val="-10"/>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живет.</w:t>
      </w:r>
      <w:r w:rsidRPr="00BF76DE">
        <w:rPr>
          <w:rFonts w:ascii="Times New Roman" w:eastAsia="Times New Roman" w:hAnsi="Times New Roman" w:cs="Times New Roman"/>
          <w:color w:val="000000" w:themeColor="text1"/>
          <w:spacing w:val="-10"/>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Он</w:t>
      </w:r>
      <w:r w:rsidRPr="00BF76DE">
        <w:rPr>
          <w:rFonts w:ascii="Times New Roman" w:eastAsia="Times New Roman" w:hAnsi="Times New Roman" w:cs="Times New Roman"/>
          <w:color w:val="000000" w:themeColor="text1"/>
          <w:spacing w:val="-8"/>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также</w:t>
      </w:r>
      <w:r w:rsidRPr="00BF76DE">
        <w:rPr>
          <w:rFonts w:ascii="Times New Roman" w:eastAsia="Times New Roman" w:hAnsi="Times New Roman" w:cs="Times New Roman"/>
          <w:color w:val="000000" w:themeColor="text1"/>
          <w:spacing w:val="-10"/>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включает</w:t>
      </w:r>
      <w:r w:rsidRPr="00BF76DE">
        <w:rPr>
          <w:rFonts w:ascii="Times New Roman" w:eastAsia="Times New Roman" w:hAnsi="Times New Roman" w:cs="Times New Roman"/>
          <w:color w:val="000000" w:themeColor="text1"/>
          <w:spacing w:val="-8"/>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себя</w:t>
      </w:r>
      <w:r w:rsidRPr="00BF76DE">
        <w:rPr>
          <w:rFonts w:ascii="Times New Roman" w:eastAsia="Times New Roman" w:hAnsi="Times New Roman" w:cs="Times New Roman"/>
          <w:color w:val="000000" w:themeColor="text1"/>
          <w:spacing w:val="-9"/>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влияние,</w:t>
      </w:r>
      <w:r w:rsidRPr="00BF76DE">
        <w:rPr>
          <w:rFonts w:ascii="Times New Roman" w:eastAsia="Times New Roman" w:hAnsi="Times New Roman" w:cs="Times New Roman"/>
          <w:color w:val="000000" w:themeColor="text1"/>
          <w:spacing w:val="-5"/>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которое</w:t>
      </w:r>
      <w:r w:rsidRPr="00BF76DE">
        <w:rPr>
          <w:rFonts w:ascii="Times New Roman" w:eastAsia="Times New Roman" w:hAnsi="Times New Roman" w:cs="Times New Roman"/>
          <w:color w:val="000000" w:themeColor="text1"/>
          <w:spacing w:val="-10"/>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среда</w:t>
      </w:r>
      <w:r w:rsidRPr="00BF76DE">
        <w:rPr>
          <w:rFonts w:ascii="Times New Roman" w:eastAsia="Times New Roman" w:hAnsi="Times New Roman" w:cs="Times New Roman"/>
          <w:color w:val="000000" w:themeColor="text1"/>
          <w:spacing w:val="-8"/>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оказывает</w:t>
      </w:r>
      <w:r w:rsidRPr="00BF76DE">
        <w:rPr>
          <w:rFonts w:ascii="Times New Roman" w:eastAsia="Times New Roman" w:hAnsi="Times New Roman" w:cs="Times New Roman"/>
          <w:color w:val="000000" w:themeColor="text1"/>
          <w:spacing w:val="-6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идеи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 поведение</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человека.Социокультурные ценности являются определяющими в структурно-</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содержательной</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основе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Программы воспитания.Социокультурный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контекст</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воспитания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является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вариативной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составляющей Программы. Он</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учитывает этнокультурные, конфессиональные 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региональные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особенности</w:t>
      </w:r>
      <w:r w:rsidRPr="00BF76DE">
        <w:rPr>
          <w:rFonts w:ascii="Times New Roman" w:eastAsia="Times New Roman" w:hAnsi="Times New Roman" w:cs="Times New Roman"/>
          <w:color w:val="000000" w:themeColor="text1"/>
          <w:spacing w:val="-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pacing w:val="-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направлен</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формирование</w:t>
      </w:r>
      <w:r w:rsidRPr="00BF76DE">
        <w:rPr>
          <w:rFonts w:ascii="Times New Roman" w:eastAsia="Times New Roman" w:hAnsi="Times New Roman" w:cs="Times New Roman"/>
          <w:color w:val="000000" w:themeColor="text1"/>
          <w:spacing w:val="-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ресурсов</w:t>
      </w:r>
      <w:r w:rsidRPr="00BF76DE">
        <w:rPr>
          <w:rFonts w:ascii="Times New Roman" w:eastAsia="Times New Roman" w:hAnsi="Times New Roman" w:cs="Times New Roman"/>
          <w:color w:val="000000" w:themeColor="text1"/>
          <w:spacing w:val="-4"/>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Программы. Реализация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социокультурного</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контекста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опирается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построение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социального</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партнерства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образовательной</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организации.</w:t>
      </w:r>
    </w:p>
    <w:p w14:paraId="122E3B3C" w14:textId="77777777" w:rsidR="008D00C3" w:rsidRPr="00BF76DE" w:rsidRDefault="008D00C3" w:rsidP="007F45ED">
      <w:pPr>
        <w:widowControl w:val="0"/>
        <w:autoSpaceDE w:val="0"/>
        <w:autoSpaceDN w:val="0"/>
        <w:spacing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рамках</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социокультурного</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контекста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повышается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роль</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родительской</w:t>
      </w:r>
      <w:r w:rsidRPr="00BF76DE">
        <w:rPr>
          <w:rFonts w:ascii="Times New Roman" w:eastAsia="Times New Roman" w:hAnsi="Times New Roman" w:cs="Times New Roman"/>
          <w:color w:val="000000" w:themeColor="text1"/>
          <w:spacing w:val="-6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общественности как</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субъекта образовательных</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отношений</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Программе.</w:t>
      </w:r>
    </w:p>
    <w:p w14:paraId="12A3261F" w14:textId="77777777" w:rsidR="008D00C3" w:rsidRPr="00BF76DE" w:rsidRDefault="008D00C3" w:rsidP="007F45ED">
      <w:pPr>
        <w:widowControl w:val="0"/>
        <w:autoSpaceDE w:val="0"/>
        <w:autoSpaceDN w:val="0"/>
        <w:spacing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color w:val="000000" w:themeColor="text1"/>
          <w:sz w:val="24"/>
          <w:szCs w:val="24"/>
          <w:lang w:eastAsia="en-US"/>
        </w:rPr>
        <w:t>Организация и осуществление образовательного процесса в ДОУ имеет ряд</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особенностей,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которые являются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значимыми и определяющими для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реализации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социокультурного контекста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Программы:</w:t>
      </w:r>
    </w:p>
    <w:p w14:paraId="17FA2504" w14:textId="525A4BA4" w:rsidR="008D00C3" w:rsidRPr="00BF76DE" w:rsidRDefault="008D00C3" w:rsidP="007F45ED">
      <w:pPr>
        <w:widowControl w:val="0"/>
        <w:autoSpaceDE w:val="0"/>
        <w:autoSpaceDN w:val="0"/>
        <w:spacing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b/>
          <w:color w:val="000000" w:themeColor="text1"/>
          <w:sz w:val="24"/>
          <w:szCs w:val="24"/>
          <w:lang w:eastAsia="en-US"/>
        </w:rPr>
        <w:t>Административно - территориальный фактор</w:t>
      </w:r>
      <w:r w:rsidRPr="00BF76DE">
        <w:rPr>
          <w:rFonts w:ascii="Times New Roman" w:eastAsia="Times New Roman" w:hAnsi="Times New Roman" w:cs="Times New Roman"/>
          <w:color w:val="000000" w:themeColor="text1"/>
          <w:sz w:val="24"/>
          <w:szCs w:val="24"/>
          <w:lang w:eastAsia="en-US"/>
        </w:rPr>
        <w:t>:</w:t>
      </w:r>
      <w:r w:rsidRPr="00BF76DE">
        <w:rPr>
          <w:rFonts w:ascii="Times New Roman" w:eastAsia="Times New Roman" w:hAnsi="Times New Roman" w:cs="Times New Roman"/>
          <w:i/>
          <w:color w:val="000000" w:themeColor="text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детский сад находится 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экологически</w:t>
      </w:r>
      <w:r w:rsidRPr="00BF76DE">
        <w:rPr>
          <w:rFonts w:ascii="Times New Roman" w:eastAsia="Times New Roman" w:hAnsi="Times New Roman" w:cs="Times New Roman"/>
          <w:color w:val="000000" w:themeColor="text1"/>
          <w:spacing w:val="-1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благополучном</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районе.</w:t>
      </w:r>
      <w:r w:rsidRPr="00BF76DE">
        <w:rPr>
          <w:rFonts w:ascii="Times New Roman" w:eastAsia="Times New Roman" w:hAnsi="Times New Roman" w:cs="Times New Roman"/>
          <w:color w:val="000000" w:themeColor="text1"/>
          <w:spacing w:val="-1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Промышленных</w:t>
      </w:r>
      <w:r w:rsidRPr="00BF76DE">
        <w:rPr>
          <w:rFonts w:ascii="Times New Roman" w:eastAsia="Times New Roman" w:hAnsi="Times New Roman" w:cs="Times New Roman"/>
          <w:color w:val="000000" w:themeColor="text1"/>
          <w:spacing w:val="-1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объектов</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вблизи</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учреждения</w:t>
      </w:r>
      <w:r w:rsidR="00AE10BE">
        <w:rPr>
          <w:rFonts w:ascii="Times New Roman" w:eastAsia="Times New Roman" w:hAnsi="Times New Roman" w:cs="Times New Roman"/>
          <w:color w:val="000000" w:themeColor="text1"/>
          <w:spacing w:val="-63"/>
          <w:sz w:val="24"/>
          <w:szCs w:val="24"/>
          <w:lang w:eastAsia="en-US"/>
        </w:rPr>
        <w:t xml:space="preserve"> </w:t>
      </w:r>
      <w:r w:rsidR="006460FD">
        <w:rPr>
          <w:rFonts w:ascii="Times New Roman" w:eastAsia="Times New Roman" w:hAnsi="Times New Roman" w:cs="Times New Roman"/>
          <w:color w:val="000000" w:themeColor="text1"/>
          <w:spacing w:val="-63"/>
          <w:sz w:val="24"/>
          <w:szCs w:val="24"/>
          <w:lang w:eastAsia="en-US"/>
        </w:rPr>
        <w:t xml:space="preserve">                                              </w:t>
      </w:r>
      <w:r w:rsidR="006460FD">
        <w:rPr>
          <w:rFonts w:ascii="Times New Roman" w:eastAsia="Times New Roman" w:hAnsi="Times New Roman" w:cs="Times New Roman"/>
          <w:color w:val="000000" w:themeColor="text1"/>
          <w:sz w:val="24"/>
          <w:szCs w:val="24"/>
          <w:lang w:eastAsia="en-US"/>
        </w:rPr>
        <w:t xml:space="preserve"> н</w:t>
      </w:r>
      <w:r w:rsidRPr="00BF76DE">
        <w:rPr>
          <w:rFonts w:ascii="Times New Roman" w:eastAsia="Times New Roman" w:hAnsi="Times New Roman" w:cs="Times New Roman"/>
          <w:color w:val="000000" w:themeColor="text1"/>
          <w:sz w:val="24"/>
          <w:szCs w:val="24"/>
          <w:lang w:eastAsia="en-US"/>
        </w:rPr>
        <w:t xml:space="preserve">ет. Ближайшими объектами социального партнёрства являются: МБОУ Белогорская СШ № 4. им. Б. Чобан-Заде </w:t>
      </w:r>
    </w:p>
    <w:p w14:paraId="726AD54E" w14:textId="77777777" w:rsidR="008D00C3" w:rsidRPr="00BF76DE" w:rsidRDefault="008D00C3" w:rsidP="006460FD">
      <w:pPr>
        <w:widowControl w:val="0"/>
        <w:autoSpaceDE w:val="0"/>
        <w:autoSpaceDN w:val="0"/>
        <w:spacing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b/>
          <w:color w:val="000000" w:themeColor="text1"/>
          <w:sz w:val="24"/>
          <w:szCs w:val="24"/>
          <w:lang w:eastAsia="en-US"/>
        </w:rPr>
        <w:t>Демографический фактор:</w:t>
      </w:r>
      <w:r w:rsidRPr="00BF76DE">
        <w:rPr>
          <w:rFonts w:ascii="Times New Roman" w:eastAsia="Times New Roman" w:hAnsi="Times New Roman" w:cs="Times New Roman"/>
          <w:b/>
          <w:i/>
          <w:color w:val="000000" w:themeColor="text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количество дошкольников за последние годы</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pacing w:val="-1"/>
          <w:sz w:val="24"/>
          <w:szCs w:val="24"/>
          <w:lang w:eastAsia="en-US"/>
        </w:rPr>
        <w:t>значительное</w:t>
      </w:r>
      <w:r w:rsidRPr="00BF76DE">
        <w:rPr>
          <w:rFonts w:ascii="Times New Roman" w:eastAsia="Times New Roman" w:hAnsi="Times New Roman" w:cs="Times New Roman"/>
          <w:color w:val="000000" w:themeColor="text1"/>
          <w:spacing w:val="-6"/>
          <w:sz w:val="24"/>
          <w:szCs w:val="24"/>
          <w:lang w:eastAsia="en-US"/>
        </w:rPr>
        <w:t xml:space="preserve"> </w:t>
      </w:r>
      <w:r w:rsidRPr="00BF76DE">
        <w:rPr>
          <w:rFonts w:ascii="Times New Roman" w:eastAsia="Times New Roman" w:hAnsi="Times New Roman" w:cs="Times New Roman"/>
          <w:color w:val="000000" w:themeColor="text1"/>
          <w:spacing w:val="-1"/>
          <w:sz w:val="24"/>
          <w:szCs w:val="24"/>
          <w:lang w:eastAsia="en-US"/>
        </w:rPr>
        <w:t>увеличилось,</w:t>
      </w:r>
      <w:r w:rsidRPr="00BF76DE">
        <w:rPr>
          <w:rFonts w:ascii="Times New Roman" w:eastAsia="Times New Roman" w:hAnsi="Times New Roman" w:cs="Times New Roman"/>
          <w:color w:val="000000" w:themeColor="text1"/>
          <w:spacing w:val="-14"/>
          <w:sz w:val="24"/>
          <w:szCs w:val="24"/>
          <w:lang w:eastAsia="en-US"/>
        </w:rPr>
        <w:t xml:space="preserve"> </w:t>
      </w:r>
      <w:r w:rsidRPr="00BF76DE">
        <w:rPr>
          <w:rFonts w:ascii="Times New Roman" w:eastAsia="Times New Roman" w:hAnsi="Times New Roman" w:cs="Times New Roman"/>
          <w:color w:val="000000" w:themeColor="text1"/>
          <w:spacing w:val="-1"/>
          <w:sz w:val="24"/>
          <w:szCs w:val="24"/>
          <w:lang w:eastAsia="en-US"/>
        </w:rPr>
        <w:t>о</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pacing w:val="-1"/>
          <w:sz w:val="24"/>
          <w:szCs w:val="24"/>
          <w:lang w:eastAsia="en-US"/>
        </w:rPr>
        <w:t>чем</w:t>
      </w:r>
      <w:r w:rsidRPr="00BF76DE">
        <w:rPr>
          <w:rFonts w:ascii="Times New Roman" w:eastAsia="Times New Roman" w:hAnsi="Times New Roman" w:cs="Times New Roman"/>
          <w:color w:val="000000" w:themeColor="text1"/>
          <w:spacing w:val="-13"/>
          <w:sz w:val="24"/>
          <w:szCs w:val="24"/>
          <w:lang w:eastAsia="en-US"/>
        </w:rPr>
        <w:t xml:space="preserve"> </w:t>
      </w:r>
      <w:r w:rsidRPr="00BF76DE">
        <w:rPr>
          <w:rFonts w:ascii="Times New Roman" w:eastAsia="Times New Roman" w:hAnsi="Times New Roman" w:cs="Times New Roman"/>
          <w:color w:val="000000" w:themeColor="text1"/>
          <w:spacing w:val="-1"/>
          <w:sz w:val="24"/>
          <w:szCs w:val="24"/>
          <w:lang w:eastAsia="en-US"/>
        </w:rPr>
        <w:t>свидетельствует</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возросшая</w:t>
      </w:r>
      <w:r w:rsidRPr="00BF76DE">
        <w:rPr>
          <w:rFonts w:ascii="Times New Roman" w:eastAsia="Times New Roman" w:hAnsi="Times New Roman" w:cs="Times New Roman"/>
          <w:color w:val="000000" w:themeColor="text1"/>
          <w:spacing w:val="-1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потребность</w:t>
      </w:r>
      <w:r w:rsidRPr="00BF76DE">
        <w:rPr>
          <w:rFonts w:ascii="Times New Roman" w:eastAsia="Times New Roman" w:hAnsi="Times New Roman" w:cs="Times New Roman"/>
          <w:color w:val="000000" w:themeColor="text1"/>
          <w:spacing w:val="-1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населения</w:t>
      </w:r>
      <w:r w:rsidRPr="00BF76DE">
        <w:rPr>
          <w:rFonts w:ascii="Times New Roman" w:eastAsia="Times New Roman" w:hAnsi="Times New Roman" w:cs="Times New Roman"/>
          <w:color w:val="000000" w:themeColor="text1"/>
          <w:spacing w:val="-6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 xml:space="preserve"> в  ДОУ. </w:t>
      </w:r>
    </w:p>
    <w:p w14:paraId="0785FCC9" w14:textId="77777777" w:rsidR="008D00C3" w:rsidRPr="00BF76DE" w:rsidRDefault="008D00C3" w:rsidP="006460FD">
      <w:pPr>
        <w:widowControl w:val="0"/>
        <w:tabs>
          <w:tab w:val="left" w:pos="9781"/>
        </w:tabs>
        <w:autoSpaceDE w:val="0"/>
        <w:autoSpaceDN w:val="0"/>
        <w:spacing w:before="67"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b/>
          <w:color w:val="000000" w:themeColor="text1"/>
          <w:sz w:val="24"/>
          <w:szCs w:val="24"/>
          <w:lang w:eastAsia="en-US"/>
        </w:rPr>
        <w:t>Национальные</w:t>
      </w:r>
      <w:r w:rsidRPr="00BF76DE">
        <w:rPr>
          <w:rFonts w:ascii="Times New Roman" w:eastAsia="Times New Roman" w:hAnsi="Times New Roman" w:cs="Times New Roman"/>
          <w:b/>
          <w:color w:val="000000" w:themeColor="text1"/>
          <w:spacing w:val="1"/>
          <w:sz w:val="24"/>
          <w:szCs w:val="24"/>
          <w:lang w:eastAsia="en-US"/>
        </w:rPr>
        <w:t xml:space="preserve"> </w:t>
      </w:r>
      <w:r w:rsidRPr="00BF76DE">
        <w:rPr>
          <w:rFonts w:ascii="Times New Roman" w:eastAsia="Times New Roman" w:hAnsi="Times New Roman" w:cs="Times New Roman"/>
          <w:b/>
          <w:color w:val="000000" w:themeColor="text1"/>
          <w:sz w:val="24"/>
          <w:szCs w:val="24"/>
          <w:lang w:eastAsia="en-US"/>
        </w:rPr>
        <w:t>особенности</w:t>
      </w:r>
      <w:r w:rsidRPr="00BF76DE">
        <w:rPr>
          <w:rFonts w:ascii="Times New Roman" w:eastAsia="Times New Roman" w:hAnsi="Times New Roman" w:cs="Times New Roman"/>
          <w:b/>
          <w:color w:val="000000" w:themeColor="text1"/>
          <w:spacing w:val="1"/>
          <w:sz w:val="24"/>
          <w:szCs w:val="24"/>
          <w:lang w:eastAsia="en-US"/>
        </w:rPr>
        <w:t xml:space="preserve"> </w:t>
      </w:r>
      <w:r w:rsidRPr="00BF76DE">
        <w:rPr>
          <w:rFonts w:ascii="Times New Roman" w:eastAsia="Times New Roman" w:hAnsi="Times New Roman" w:cs="Times New Roman"/>
          <w:b/>
          <w:color w:val="000000" w:themeColor="text1"/>
          <w:sz w:val="24"/>
          <w:szCs w:val="24"/>
          <w:lang w:eastAsia="en-US"/>
        </w:rPr>
        <w:t>детей</w:t>
      </w:r>
      <w:r w:rsidRPr="00BF76DE">
        <w:rPr>
          <w:rFonts w:ascii="Times New Roman" w:eastAsia="Times New Roman" w:hAnsi="Times New Roman" w:cs="Times New Roman"/>
          <w:color w:val="000000" w:themeColor="text1"/>
          <w:sz w:val="24"/>
          <w:szCs w:val="24"/>
          <w:lang w:eastAsia="en-US"/>
        </w:rPr>
        <w:t>:</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следует</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отметить</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наблюдающуюся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тенденцию</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увеличению</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числа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детей,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для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которых</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русский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язык</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является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родным.</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целью</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защиты</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развития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национальных</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культур,</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региональных</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культурных традиций, Программа адаптирована к индивидуальным особенностям</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воспитанников.</w:t>
      </w:r>
    </w:p>
    <w:p w14:paraId="2ED66041" w14:textId="05BA3519" w:rsidR="008D00C3" w:rsidRPr="00BF76DE" w:rsidRDefault="008D00C3" w:rsidP="006460FD">
      <w:pPr>
        <w:widowControl w:val="0"/>
        <w:tabs>
          <w:tab w:val="left" w:pos="9781"/>
        </w:tabs>
        <w:autoSpaceDE w:val="0"/>
        <w:autoSpaceDN w:val="0"/>
        <w:spacing w:before="67"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b/>
          <w:color w:val="000000" w:themeColor="text1"/>
          <w:sz w:val="24"/>
          <w:szCs w:val="24"/>
          <w:lang w:eastAsia="en-US"/>
        </w:rPr>
        <w:t>Состояние здоровья воспитанников:</w:t>
      </w:r>
      <w:r w:rsidRPr="00BF76DE">
        <w:rPr>
          <w:rFonts w:ascii="Times New Roman" w:eastAsia="Times New Roman" w:hAnsi="Times New Roman" w:cs="Times New Roman"/>
          <w:color w:val="000000" w:themeColor="text1"/>
          <w:sz w:val="24"/>
          <w:szCs w:val="24"/>
          <w:lang w:eastAsia="en-US"/>
        </w:rPr>
        <w:t xml:space="preserve"> Только здоровый ребенок может   усвоить объем знаний и умений, необ</w:t>
      </w:r>
      <w:r w:rsidR="006460FD">
        <w:rPr>
          <w:rFonts w:ascii="Times New Roman" w:eastAsia="Times New Roman" w:hAnsi="Times New Roman" w:cs="Times New Roman"/>
          <w:color w:val="000000" w:themeColor="text1"/>
          <w:sz w:val="24"/>
          <w:szCs w:val="24"/>
          <w:lang w:eastAsia="en-US"/>
        </w:rPr>
        <w:t xml:space="preserve">ходимый для обучения в школе.  </w:t>
      </w:r>
      <w:r w:rsidRPr="00BF76DE">
        <w:rPr>
          <w:rFonts w:ascii="Times New Roman" w:eastAsia="Times New Roman" w:hAnsi="Times New Roman" w:cs="Times New Roman"/>
          <w:color w:val="000000" w:themeColor="text1"/>
          <w:sz w:val="24"/>
          <w:szCs w:val="24"/>
          <w:lang w:eastAsia="en-US"/>
        </w:rPr>
        <w:t>Особое внимание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ДОУ</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уделяется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проблеме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формирования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у</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дошкольников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основ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физической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культуры</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здоровья,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которая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может</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быть</w:t>
      </w:r>
      <w:r w:rsidRPr="00BF76DE">
        <w:rPr>
          <w:rFonts w:ascii="Times New Roman" w:eastAsia="Times New Roman" w:hAnsi="Times New Roman" w:cs="Times New Roman"/>
          <w:color w:val="000000" w:themeColor="text1"/>
          <w:spacing w:val="65"/>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решена</w:t>
      </w:r>
      <w:r w:rsidRPr="00BF76DE">
        <w:rPr>
          <w:rFonts w:ascii="Times New Roman" w:eastAsia="Times New Roman" w:hAnsi="Times New Roman" w:cs="Times New Roman"/>
          <w:color w:val="000000" w:themeColor="text1"/>
          <w:spacing w:val="65"/>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при</w:t>
      </w:r>
      <w:r w:rsidRPr="00BF76DE">
        <w:rPr>
          <w:rFonts w:ascii="Times New Roman" w:eastAsia="Times New Roman" w:hAnsi="Times New Roman" w:cs="Times New Roman"/>
          <w:color w:val="000000" w:themeColor="text1"/>
          <w:spacing w:val="65"/>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условии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тесного взаимодействия всех сотрудников детского сада, а также сотрудничества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ДОУ</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родителями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воспитанников.</w:t>
      </w:r>
      <w:r w:rsidRPr="00BF76DE">
        <w:rPr>
          <w:rFonts w:ascii="Times New Roman" w:eastAsia="Times New Roman" w:hAnsi="Times New Roman" w:cs="Times New Roman"/>
          <w:color w:val="000000" w:themeColor="text1"/>
          <w:spacing w:val="1"/>
          <w:sz w:val="24"/>
          <w:szCs w:val="24"/>
          <w:lang w:eastAsia="en-US"/>
        </w:rPr>
        <w:t xml:space="preserve"> </w:t>
      </w:r>
    </w:p>
    <w:p w14:paraId="71376EE8" w14:textId="77777777" w:rsidR="008D00C3" w:rsidRPr="00BF76DE" w:rsidRDefault="008D00C3" w:rsidP="0008281A">
      <w:pPr>
        <w:widowControl w:val="0"/>
        <w:tabs>
          <w:tab w:val="left" w:pos="9781"/>
        </w:tabs>
        <w:autoSpaceDE w:val="0"/>
        <w:autoSpaceDN w:val="0"/>
        <w:spacing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b/>
          <w:color w:val="000000" w:themeColor="text1"/>
          <w:sz w:val="24"/>
          <w:szCs w:val="24"/>
          <w:lang w:eastAsia="en-US"/>
        </w:rPr>
        <w:t>Национально-культурные</w:t>
      </w:r>
      <w:r w:rsidRPr="00BF76DE">
        <w:rPr>
          <w:rFonts w:ascii="Times New Roman" w:eastAsia="Times New Roman" w:hAnsi="Times New Roman" w:cs="Times New Roman"/>
          <w:b/>
          <w:color w:val="000000" w:themeColor="text1"/>
          <w:spacing w:val="1"/>
          <w:sz w:val="24"/>
          <w:szCs w:val="24"/>
          <w:lang w:eastAsia="en-US"/>
        </w:rPr>
        <w:t xml:space="preserve"> </w:t>
      </w:r>
      <w:r w:rsidRPr="00BF76DE">
        <w:rPr>
          <w:rFonts w:ascii="Times New Roman" w:eastAsia="Times New Roman" w:hAnsi="Times New Roman" w:cs="Times New Roman"/>
          <w:b/>
          <w:color w:val="000000" w:themeColor="text1"/>
          <w:sz w:val="24"/>
          <w:szCs w:val="24"/>
          <w:lang w:eastAsia="en-US"/>
        </w:rPr>
        <w:t>особенности</w:t>
      </w:r>
      <w:r w:rsidRPr="00BF76DE">
        <w:rPr>
          <w:rFonts w:ascii="Times New Roman" w:eastAsia="Times New Roman" w:hAnsi="Times New Roman" w:cs="Times New Roman"/>
          <w:color w:val="000000" w:themeColor="text1"/>
          <w:sz w:val="24"/>
          <w:szCs w:val="24"/>
          <w:lang w:eastAsia="en-US"/>
        </w:rPr>
        <w:t>:</w:t>
      </w:r>
      <w:r w:rsidRPr="00BF76DE">
        <w:rPr>
          <w:rFonts w:ascii="Times New Roman" w:eastAsia="Times New Roman" w:hAnsi="Times New Roman" w:cs="Times New Roman"/>
          <w:i/>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содержание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образовательного</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 xml:space="preserve">процесса  </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 xml:space="preserve">спланировано  </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 xml:space="preserve">с  </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 xml:space="preserve">учетом  </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 xml:space="preserve">современной   </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 xml:space="preserve">концепции   </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развития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личности</w:t>
      </w:r>
      <w:r w:rsidRPr="00BF76DE">
        <w:rPr>
          <w:rFonts w:ascii="Times New Roman" w:eastAsia="Times New Roman" w:hAnsi="Times New Roman" w:cs="Times New Roman"/>
          <w:color w:val="000000" w:themeColor="text1"/>
          <w:spacing w:val="-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ребенка,</w:t>
      </w:r>
      <w:r w:rsidRPr="00BF76DE">
        <w:rPr>
          <w:rFonts w:ascii="Times New Roman" w:eastAsia="Times New Roman" w:hAnsi="Times New Roman" w:cs="Times New Roman"/>
          <w:color w:val="000000" w:themeColor="text1"/>
          <w:spacing w:val="4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а</w:t>
      </w:r>
      <w:r w:rsidRPr="00BF76DE">
        <w:rPr>
          <w:rFonts w:ascii="Times New Roman" w:eastAsia="Times New Roman" w:hAnsi="Times New Roman" w:cs="Times New Roman"/>
          <w:color w:val="000000" w:themeColor="text1"/>
          <w:spacing w:val="4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также</w:t>
      </w:r>
      <w:r w:rsidRPr="00BF76DE">
        <w:rPr>
          <w:rFonts w:ascii="Times New Roman" w:eastAsia="Times New Roman" w:hAnsi="Times New Roman" w:cs="Times New Roman"/>
          <w:color w:val="000000" w:themeColor="text1"/>
          <w:spacing w:val="4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региональных</w:t>
      </w:r>
      <w:r w:rsidRPr="00BF76DE">
        <w:rPr>
          <w:rFonts w:ascii="Times New Roman" w:eastAsia="Times New Roman" w:hAnsi="Times New Roman" w:cs="Times New Roman"/>
          <w:color w:val="000000" w:themeColor="text1"/>
          <w:spacing w:val="4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подходов</w:t>
      </w:r>
      <w:r w:rsidRPr="00BF76DE">
        <w:rPr>
          <w:rFonts w:ascii="Times New Roman" w:eastAsia="Times New Roman" w:hAnsi="Times New Roman" w:cs="Times New Roman"/>
          <w:color w:val="000000" w:themeColor="text1"/>
          <w:spacing w:val="4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w:t>
      </w:r>
      <w:r w:rsidRPr="00BF76DE">
        <w:rPr>
          <w:rFonts w:ascii="Times New Roman" w:eastAsia="Times New Roman" w:hAnsi="Times New Roman" w:cs="Times New Roman"/>
          <w:color w:val="000000" w:themeColor="text1"/>
          <w:spacing w:val="39"/>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образовательному</w:t>
      </w:r>
      <w:r w:rsidRPr="00BF76DE">
        <w:rPr>
          <w:rFonts w:ascii="Times New Roman" w:eastAsia="Times New Roman" w:hAnsi="Times New Roman" w:cs="Times New Roman"/>
          <w:color w:val="000000" w:themeColor="text1"/>
          <w:spacing w:val="36"/>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 xml:space="preserve">процессу </w:t>
      </w:r>
      <w:r w:rsidRPr="00BF76DE">
        <w:rPr>
          <w:rFonts w:ascii="Times New Roman" w:eastAsia="Times New Roman" w:hAnsi="Times New Roman" w:cs="Times New Roman"/>
          <w:color w:val="000000" w:themeColor="text1"/>
          <w:spacing w:val="-6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 дошкольном учреждении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предполагает</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включение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отдельных</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элементов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народной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культуры</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процесс</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развития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ребенка,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т.к.</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наследие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каждого</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народа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содержит</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ценные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идеи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опыт</w:t>
      </w:r>
      <w:r w:rsidRPr="00BF76DE">
        <w:rPr>
          <w:rFonts w:ascii="Times New Roman" w:eastAsia="Times New Roman" w:hAnsi="Times New Roman" w:cs="Times New Roman"/>
          <w:color w:val="000000" w:themeColor="text1"/>
          <w:spacing w:val="-1"/>
          <w:sz w:val="24"/>
          <w:szCs w:val="24"/>
          <w:lang w:eastAsia="en-US"/>
        </w:rPr>
        <w:t xml:space="preserve"> </w:t>
      </w:r>
      <w:r w:rsidR="0008281A">
        <w:rPr>
          <w:rFonts w:ascii="Times New Roman" w:eastAsia="Times New Roman" w:hAnsi="Times New Roman" w:cs="Times New Roman"/>
          <w:color w:val="000000" w:themeColor="text1"/>
          <w:sz w:val="24"/>
          <w:szCs w:val="24"/>
          <w:lang w:eastAsia="en-US"/>
        </w:rPr>
        <w:t xml:space="preserve">воспитания. </w:t>
      </w:r>
      <w:r w:rsidRPr="00BF76DE">
        <w:rPr>
          <w:rFonts w:ascii="Times New Roman" w:eastAsia="Times New Roman" w:hAnsi="Times New Roman" w:cs="Times New Roman"/>
          <w:color w:val="000000" w:themeColor="text1"/>
          <w:sz w:val="24"/>
          <w:szCs w:val="24"/>
          <w:lang w:eastAsia="en-US"/>
        </w:rPr>
        <w:t>В образовательном процессе ДОУ отражена работа по приобщению детей к</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истокам</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народной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культуры Крыма,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знакомство</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обычаями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традициями</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народов,</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проживающих</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 его</w:t>
      </w:r>
      <w:r w:rsidRPr="00BF76DE">
        <w:rPr>
          <w:rFonts w:ascii="Times New Roman" w:eastAsia="Times New Roman" w:hAnsi="Times New Roman" w:cs="Times New Roman"/>
          <w:color w:val="000000" w:themeColor="text1"/>
          <w:spacing w:val="2"/>
          <w:sz w:val="24"/>
          <w:szCs w:val="24"/>
          <w:lang w:eastAsia="en-US"/>
        </w:rPr>
        <w:t xml:space="preserve"> </w:t>
      </w:r>
      <w:r w:rsidR="0008281A">
        <w:rPr>
          <w:rFonts w:ascii="Times New Roman" w:eastAsia="Times New Roman" w:hAnsi="Times New Roman" w:cs="Times New Roman"/>
          <w:color w:val="000000" w:themeColor="text1"/>
          <w:sz w:val="24"/>
          <w:szCs w:val="24"/>
          <w:lang w:eastAsia="en-US"/>
        </w:rPr>
        <w:t xml:space="preserve">территории. </w:t>
      </w:r>
      <w:r w:rsidRPr="00BF76DE">
        <w:rPr>
          <w:rFonts w:ascii="Times New Roman" w:eastAsia="Times New Roman" w:hAnsi="Times New Roman" w:cs="Times New Roman"/>
          <w:color w:val="000000" w:themeColor="text1"/>
          <w:sz w:val="24"/>
          <w:szCs w:val="24"/>
          <w:lang w:eastAsia="en-US"/>
        </w:rPr>
        <w:t>Традиционно</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сентябре</w:t>
      </w:r>
      <w:r w:rsidRPr="00BF76DE">
        <w:rPr>
          <w:rFonts w:ascii="Times New Roman" w:eastAsia="Times New Roman" w:hAnsi="Times New Roman" w:cs="Times New Roman"/>
          <w:color w:val="000000" w:themeColor="text1"/>
          <w:spacing w:val="-10"/>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детском</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саду</w:t>
      </w:r>
      <w:r w:rsidRPr="00BF76DE">
        <w:rPr>
          <w:rFonts w:ascii="Times New Roman" w:eastAsia="Times New Roman" w:hAnsi="Times New Roman" w:cs="Times New Roman"/>
          <w:color w:val="000000" w:themeColor="text1"/>
          <w:spacing w:val="-16"/>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проводятся</w:t>
      </w:r>
      <w:r w:rsidRPr="00BF76DE">
        <w:rPr>
          <w:rFonts w:ascii="Times New Roman" w:eastAsia="Times New Roman" w:hAnsi="Times New Roman" w:cs="Times New Roman"/>
          <w:color w:val="000000" w:themeColor="text1"/>
          <w:spacing w:val="-1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тематические занятия</w:t>
      </w:r>
      <w:r w:rsidRPr="00BF76DE">
        <w:rPr>
          <w:rFonts w:ascii="Times New Roman" w:eastAsia="Times New Roman" w:hAnsi="Times New Roman" w:cs="Times New Roman"/>
          <w:color w:val="000000" w:themeColor="text1"/>
          <w:spacing w:val="-4"/>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 xml:space="preserve">«Мой родной </w:t>
      </w:r>
      <w:r w:rsidRPr="00BF76DE">
        <w:rPr>
          <w:rFonts w:ascii="Times New Roman" w:eastAsia="Times New Roman" w:hAnsi="Times New Roman" w:cs="Times New Roman"/>
          <w:color w:val="000000" w:themeColor="text1"/>
          <w:spacing w:val="-6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город», ко дню города Белогорска,</w:t>
      </w:r>
      <w:r w:rsidRPr="00BF76DE">
        <w:rPr>
          <w:rFonts w:ascii="Times New Roman" w:eastAsia="Times New Roman" w:hAnsi="Times New Roman" w:cs="Times New Roman"/>
          <w:color w:val="000000" w:themeColor="text1"/>
          <w:spacing w:val="-10"/>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0"/>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октябре –познавательные мероприятия на тему :»Что ты знаешь о земляках –героях», в ноябре - «Я</w:t>
      </w:r>
      <w:r w:rsidRPr="00BF76DE">
        <w:rPr>
          <w:rFonts w:ascii="Times New Roman" w:eastAsia="Times New Roman" w:hAnsi="Times New Roman" w:cs="Times New Roman"/>
          <w:color w:val="000000" w:themeColor="text1"/>
          <w:spacing w:val="-9"/>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pacing w:val="-10"/>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моя</w:t>
      </w:r>
      <w:r w:rsidRPr="00BF76DE">
        <w:rPr>
          <w:rFonts w:ascii="Times New Roman" w:eastAsia="Times New Roman" w:hAnsi="Times New Roman" w:cs="Times New Roman"/>
          <w:color w:val="000000" w:themeColor="text1"/>
          <w:spacing w:val="-9"/>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семья», досуг ко Дню матери,  выставка рисунков «Мама милая моя!» и др.,</w:t>
      </w:r>
      <w:r w:rsidRPr="00BF76DE">
        <w:rPr>
          <w:rFonts w:ascii="Times New Roman" w:eastAsia="Times New Roman" w:hAnsi="Times New Roman" w:cs="Times New Roman"/>
          <w:color w:val="000000" w:themeColor="text1"/>
          <w:spacing w:val="-10"/>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0"/>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рамках</w:t>
      </w:r>
      <w:r w:rsidRPr="00BF76DE">
        <w:rPr>
          <w:rFonts w:ascii="Times New Roman" w:eastAsia="Times New Roman" w:hAnsi="Times New Roman" w:cs="Times New Roman"/>
          <w:color w:val="000000" w:themeColor="text1"/>
          <w:spacing w:val="-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этих</w:t>
      </w:r>
      <w:r w:rsidRPr="00BF76DE">
        <w:rPr>
          <w:rFonts w:ascii="Times New Roman" w:eastAsia="Times New Roman" w:hAnsi="Times New Roman" w:cs="Times New Roman"/>
          <w:color w:val="000000" w:themeColor="text1"/>
          <w:spacing w:val="-10"/>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мероприятий для</w:t>
      </w:r>
      <w:r w:rsidRPr="00BF76DE">
        <w:rPr>
          <w:rFonts w:ascii="Times New Roman" w:eastAsia="Times New Roman" w:hAnsi="Times New Roman" w:cs="Times New Roman"/>
          <w:color w:val="000000" w:themeColor="text1"/>
          <w:spacing w:val="-6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воспитанников</w:t>
      </w:r>
      <w:r w:rsidRPr="00BF76DE">
        <w:rPr>
          <w:rFonts w:ascii="Times New Roman" w:eastAsia="Times New Roman" w:hAnsi="Times New Roman" w:cs="Times New Roman"/>
          <w:color w:val="000000" w:themeColor="text1"/>
          <w:spacing w:val="-15"/>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ДОУ</w:t>
      </w:r>
      <w:r w:rsidRPr="00BF76DE">
        <w:rPr>
          <w:rFonts w:ascii="Times New Roman" w:eastAsia="Times New Roman" w:hAnsi="Times New Roman" w:cs="Times New Roman"/>
          <w:color w:val="000000" w:themeColor="text1"/>
          <w:spacing w:val="-1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организуются</w:t>
      </w:r>
      <w:r w:rsidRPr="00BF76DE">
        <w:rPr>
          <w:rFonts w:ascii="Times New Roman" w:eastAsia="Times New Roman" w:hAnsi="Times New Roman" w:cs="Times New Roman"/>
          <w:color w:val="000000" w:themeColor="text1"/>
          <w:spacing w:val="-1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мероприятия,</w:t>
      </w:r>
      <w:r w:rsidRPr="00BF76DE">
        <w:rPr>
          <w:rFonts w:ascii="Times New Roman" w:eastAsia="Times New Roman" w:hAnsi="Times New Roman" w:cs="Times New Roman"/>
          <w:color w:val="000000" w:themeColor="text1"/>
          <w:spacing w:val="-15"/>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направленные</w:t>
      </w:r>
      <w:r w:rsidRPr="00BF76DE">
        <w:rPr>
          <w:rFonts w:ascii="Times New Roman" w:eastAsia="Times New Roman" w:hAnsi="Times New Roman" w:cs="Times New Roman"/>
          <w:color w:val="000000" w:themeColor="text1"/>
          <w:spacing w:val="-1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w:t>
      </w:r>
      <w:r w:rsidRPr="00BF76DE">
        <w:rPr>
          <w:rFonts w:ascii="Times New Roman" w:eastAsia="Times New Roman" w:hAnsi="Times New Roman" w:cs="Times New Roman"/>
          <w:color w:val="000000" w:themeColor="text1"/>
          <w:spacing w:val="-14"/>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знакомство</w:t>
      </w:r>
      <w:r w:rsidRPr="00BF76DE">
        <w:rPr>
          <w:rFonts w:ascii="Times New Roman" w:eastAsia="Times New Roman" w:hAnsi="Times New Roman" w:cs="Times New Roman"/>
          <w:color w:val="000000" w:themeColor="text1"/>
          <w:spacing w:val="-15"/>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 xml:space="preserve">детей </w:t>
      </w:r>
      <w:r w:rsidRPr="00BF76DE">
        <w:rPr>
          <w:rFonts w:ascii="Times New Roman" w:eastAsia="Times New Roman" w:hAnsi="Times New Roman" w:cs="Times New Roman"/>
          <w:color w:val="000000" w:themeColor="text1"/>
          <w:spacing w:val="-6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Малой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Родиной.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Дети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дошкольного</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возраста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доступной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для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них</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форме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(образовательная,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игровая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деятельность,</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режимные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моменты</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др.)</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усваивают</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знания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своей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родословной,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почитание родителей детьми,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знание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фольклора,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народных праздников и игр, отражающих духовность народа, его характер, цели,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установки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т.д.</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Использование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таких</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форм</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организации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детской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деятельности</w:t>
      </w:r>
      <w:r w:rsidRPr="00BF76DE">
        <w:rPr>
          <w:rFonts w:ascii="Times New Roman" w:eastAsia="Times New Roman" w:hAnsi="Times New Roman" w:cs="Times New Roman"/>
          <w:color w:val="000000" w:themeColor="text1"/>
          <w:spacing w:val="-6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позволяет решить задачу воспитания бикультурной, толерантной и любознательной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личности.</w:t>
      </w:r>
    </w:p>
    <w:p w14:paraId="76A6BD8D" w14:textId="77777777" w:rsidR="008D00C3" w:rsidRPr="00BF76DE" w:rsidRDefault="008D00C3" w:rsidP="007F45ED">
      <w:pPr>
        <w:widowControl w:val="0"/>
        <w:tabs>
          <w:tab w:val="left" w:pos="9026"/>
          <w:tab w:val="left" w:pos="9781"/>
        </w:tabs>
        <w:autoSpaceDE w:val="0"/>
        <w:autoSpaceDN w:val="0"/>
        <w:spacing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b/>
          <w:i/>
          <w:color w:val="000000" w:themeColor="text1"/>
          <w:sz w:val="24"/>
          <w:szCs w:val="24"/>
          <w:lang w:eastAsia="en-US"/>
        </w:rPr>
        <w:t>Приобщение</w:t>
      </w:r>
      <w:r w:rsidRPr="00BF76DE">
        <w:rPr>
          <w:rFonts w:ascii="Times New Roman" w:eastAsia="Times New Roman" w:hAnsi="Times New Roman" w:cs="Times New Roman"/>
          <w:b/>
          <w:i/>
          <w:color w:val="000000" w:themeColor="text1"/>
          <w:spacing w:val="1"/>
          <w:sz w:val="24"/>
          <w:szCs w:val="24"/>
          <w:lang w:eastAsia="en-US"/>
        </w:rPr>
        <w:t xml:space="preserve"> </w:t>
      </w:r>
      <w:r w:rsidRPr="00BF76DE">
        <w:rPr>
          <w:rFonts w:ascii="Times New Roman" w:eastAsia="Times New Roman" w:hAnsi="Times New Roman" w:cs="Times New Roman"/>
          <w:b/>
          <w:i/>
          <w:color w:val="000000" w:themeColor="text1"/>
          <w:sz w:val="24"/>
          <w:szCs w:val="24"/>
          <w:lang w:eastAsia="en-US"/>
        </w:rPr>
        <w:t>к</w:t>
      </w:r>
      <w:r w:rsidRPr="00BF76DE">
        <w:rPr>
          <w:rFonts w:ascii="Times New Roman" w:eastAsia="Times New Roman" w:hAnsi="Times New Roman" w:cs="Times New Roman"/>
          <w:b/>
          <w:i/>
          <w:color w:val="000000" w:themeColor="text1"/>
          <w:spacing w:val="1"/>
          <w:sz w:val="24"/>
          <w:szCs w:val="24"/>
          <w:lang w:eastAsia="en-US"/>
        </w:rPr>
        <w:t xml:space="preserve"> </w:t>
      </w:r>
      <w:r w:rsidRPr="00BF76DE">
        <w:rPr>
          <w:rFonts w:ascii="Times New Roman" w:eastAsia="Times New Roman" w:hAnsi="Times New Roman" w:cs="Times New Roman"/>
          <w:b/>
          <w:i/>
          <w:color w:val="000000" w:themeColor="text1"/>
          <w:sz w:val="24"/>
          <w:szCs w:val="24"/>
          <w:lang w:eastAsia="en-US"/>
        </w:rPr>
        <w:t>русской</w:t>
      </w:r>
      <w:r w:rsidRPr="00BF76DE">
        <w:rPr>
          <w:rFonts w:ascii="Times New Roman" w:eastAsia="Times New Roman" w:hAnsi="Times New Roman" w:cs="Times New Roman"/>
          <w:b/>
          <w:i/>
          <w:color w:val="000000" w:themeColor="text1"/>
          <w:spacing w:val="1"/>
          <w:sz w:val="24"/>
          <w:szCs w:val="24"/>
          <w:lang w:eastAsia="en-US"/>
        </w:rPr>
        <w:t xml:space="preserve"> </w:t>
      </w:r>
      <w:r w:rsidRPr="00BF76DE">
        <w:rPr>
          <w:rFonts w:ascii="Times New Roman" w:eastAsia="Times New Roman" w:hAnsi="Times New Roman" w:cs="Times New Roman"/>
          <w:b/>
          <w:i/>
          <w:color w:val="000000" w:themeColor="text1"/>
          <w:sz w:val="24"/>
          <w:szCs w:val="24"/>
          <w:lang w:eastAsia="en-US"/>
        </w:rPr>
        <w:t>культуре</w:t>
      </w:r>
      <w:r w:rsidRPr="00BF76DE">
        <w:rPr>
          <w:rFonts w:ascii="Times New Roman" w:eastAsia="Times New Roman" w:hAnsi="Times New Roman" w:cs="Times New Roman"/>
          <w:b/>
          <w:i/>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строится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объеме,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достаточном</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для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нормального</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вхождения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школьную</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жизнь,</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обеспечивающем</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по</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возможности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 xml:space="preserve">полноценное пребывание ребенка в детском коллективе, где преподавание </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осуществляется на русском языке. При этом было бы ошибкой считать, что задача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детского сада и школы заключается в отрыве ребенка от семьи и погружении 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доминирующую русскую среду. Интересы семьи должны быть на первом месте.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Уважение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самому</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себе,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своему</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происхождению,</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родине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предков,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 xml:space="preserve">стремление </w:t>
      </w:r>
      <w:r w:rsidRPr="00BF76DE">
        <w:rPr>
          <w:rFonts w:ascii="Times New Roman" w:eastAsia="Times New Roman" w:hAnsi="Times New Roman" w:cs="Times New Roman"/>
          <w:color w:val="000000" w:themeColor="text1"/>
          <w:spacing w:val="-6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поддержать</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сохранить</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свой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родной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язык</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культуру</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должны</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вступать</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противоречие</w:t>
      </w:r>
      <w:r w:rsidRPr="00BF76DE">
        <w:rPr>
          <w:rFonts w:ascii="Times New Roman" w:eastAsia="Times New Roman" w:hAnsi="Times New Roman" w:cs="Times New Roman"/>
          <w:color w:val="000000" w:themeColor="text1"/>
          <w:spacing w:val="-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получением</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полноценного образования</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на</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русском</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языке.</w:t>
      </w:r>
    </w:p>
    <w:p w14:paraId="75C2D36A" w14:textId="77777777" w:rsidR="008D00C3" w:rsidRDefault="008D00C3" w:rsidP="007F45ED">
      <w:pPr>
        <w:widowControl w:val="0"/>
        <w:autoSpaceDE w:val="0"/>
        <w:autoSpaceDN w:val="0"/>
        <w:spacing w:line="240" w:lineRule="auto"/>
        <w:ind w:left="-142" w:right="141"/>
        <w:jc w:val="both"/>
        <w:rPr>
          <w:rFonts w:ascii="Times New Roman" w:eastAsia="Times New Roman" w:hAnsi="Times New Roman" w:cs="Times New Roman"/>
          <w:color w:val="000000" w:themeColor="text1"/>
          <w:sz w:val="24"/>
          <w:szCs w:val="24"/>
          <w:lang w:eastAsia="en-US"/>
        </w:rPr>
      </w:pPr>
      <w:r w:rsidRPr="00BF76DE">
        <w:rPr>
          <w:rFonts w:ascii="Times New Roman" w:eastAsia="Times New Roman" w:hAnsi="Times New Roman" w:cs="Times New Roman"/>
          <w:b/>
          <w:i/>
          <w:color w:val="000000" w:themeColor="text1"/>
          <w:sz w:val="24"/>
          <w:szCs w:val="24"/>
          <w:lang w:eastAsia="en-US"/>
        </w:rPr>
        <w:t>Образовательный</w:t>
      </w:r>
      <w:r w:rsidRPr="00BF76DE">
        <w:rPr>
          <w:rFonts w:ascii="Times New Roman" w:eastAsia="Times New Roman" w:hAnsi="Times New Roman" w:cs="Times New Roman"/>
          <w:b/>
          <w:i/>
          <w:color w:val="000000" w:themeColor="text1"/>
          <w:spacing w:val="-14"/>
          <w:sz w:val="24"/>
          <w:szCs w:val="24"/>
          <w:lang w:eastAsia="en-US"/>
        </w:rPr>
        <w:t xml:space="preserve"> </w:t>
      </w:r>
      <w:r w:rsidRPr="00BF76DE">
        <w:rPr>
          <w:rFonts w:ascii="Times New Roman" w:eastAsia="Times New Roman" w:hAnsi="Times New Roman" w:cs="Times New Roman"/>
          <w:b/>
          <w:i/>
          <w:color w:val="000000" w:themeColor="text1"/>
          <w:sz w:val="24"/>
          <w:szCs w:val="24"/>
          <w:lang w:eastAsia="en-US"/>
        </w:rPr>
        <w:t>процесс</w:t>
      </w:r>
      <w:r w:rsidRPr="00BF76DE">
        <w:rPr>
          <w:rFonts w:ascii="Times New Roman" w:eastAsia="Times New Roman" w:hAnsi="Times New Roman" w:cs="Times New Roman"/>
          <w:b/>
          <w:i/>
          <w:color w:val="000000" w:themeColor="text1"/>
          <w:spacing w:val="-13"/>
          <w:sz w:val="24"/>
          <w:szCs w:val="24"/>
          <w:lang w:eastAsia="en-US"/>
        </w:rPr>
        <w:t xml:space="preserve"> </w:t>
      </w:r>
      <w:r w:rsidRPr="00BF76DE">
        <w:rPr>
          <w:rFonts w:ascii="Times New Roman" w:eastAsia="Times New Roman" w:hAnsi="Times New Roman" w:cs="Times New Roman"/>
          <w:b/>
          <w:i/>
          <w:color w:val="000000" w:themeColor="text1"/>
          <w:sz w:val="24"/>
          <w:szCs w:val="24"/>
          <w:lang w:eastAsia="en-US"/>
        </w:rPr>
        <w:t>в</w:t>
      </w:r>
      <w:r w:rsidRPr="00BF76DE">
        <w:rPr>
          <w:rFonts w:ascii="Times New Roman" w:eastAsia="Times New Roman" w:hAnsi="Times New Roman" w:cs="Times New Roman"/>
          <w:b/>
          <w:i/>
          <w:color w:val="000000" w:themeColor="text1"/>
          <w:spacing w:val="-14"/>
          <w:sz w:val="24"/>
          <w:szCs w:val="24"/>
          <w:lang w:eastAsia="en-US"/>
        </w:rPr>
        <w:t xml:space="preserve"> </w:t>
      </w:r>
      <w:r w:rsidRPr="00BF76DE">
        <w:rPr>
          <w:rFonts w:ascii="Times New Roman" w:eastAsia="Times New Roman" w:hAnsi="Times New Roman" w:cs="Times New Roman"/>
          <w:b/>
          <w:i/>
          <w:color w:val="000000" w:themeColor="text1"/>
          <w:sz w:val="24"/>
          <w:szCs w:val="24"/>
          <w:lang w:eastAsia="en-US"/>
        </w:rPr>
        <w:t>ДОУ</w:t>
      </w:r>
      <w:r w:rsidRPr="00BF76DE">
        <w:rPr>
          <w:rFonts w:ascii="Times New Roman" w:eastAsia="Times New Roman" w:hAnsi="Times New Roman" w:cs="Times New Roman"/>
          <w:b/>
          <w:i/>
          <w:color w:val="000000" w:themeColor="text1"/>
          <w:spacing w:val="-13"/>
          <w:sz w:val="24"/>
          <w:szCs w:val="24"/>
          <w:lang w:eastAsia="en-US"/>
        </w:rPr>
        <w:t xml:space="preserve"> </w:t>
      </w:r>
      <w:r w:rsidRPr="00BF76DE">
        <w:rPr>
          <w:rFonts w:ascii="Times New Roman" w:eastAsia="Times New Roman" w:hAnsi="Times New Roman" w:cs="Times New Roman"/>
          <w:b/>
          <w:i/>
          <w:color w:val="000000" w:themeColor="text1"/>
          <w:sz w:val="24"/>
          <w:szCs w:val="24"/>
          <w:lang w:eastAsia="en-US"/>
        </w:rPr>
        <w:t>строится</w:t>
      </w:r>
      <w:r w:rsidRPr="00BF76DE">
        <w:rPr>
          <w:rFonts w:ascii="Times New Roman" w:eastAsia="Times New Roman" w:hAnsi="Times New Roman" w:cs="Times New Roman"/>
          <w:b/>
          <w:i/>
          <w:color w:val="000000" w:themeColor="text1"/>
          <w:spacing w:val="-13"/>
          <w:sz w:val="24"/>
          <w:szCs w:val="24"/>
          <w:lang w:eastAsia="en-US"/>
        </w:rPr>
        <w:t xml:space="preserve"> </w:t>
      </w:r>
      <w:r w:rsidRPr="00BF76DE">
        <w:rPr>
          <w:rFonts w:ascii="Times New Roman" w:eastAsia="Times New Roman" w:hAnsi="Times New Roman" w:cs="Times New Roman"/>
          <w:b/>
          <w:i/>
          <w:color w:val="000000" w:themeColor="text1"/>
          <w:sz w:val="24"/>
          <w:szCs w:val="24"/>
          <w:lang w:eastAsia="en-US"/>
        </w:rPr>
        <w:t>в</w:t>
      </w:r>
      <w:r w:rsidRPr="00BF76DE">
        <w:rPr>
          <w:rFonts w:ascii="Times New Roman" w:eastAsia="Times New Roman" w:hAnsi="Times New Roman" w:cs="Times New Roman"/>
          <w:b/>
          <w:i/>
          <w:color w:val="000000" w:themeColor="text1"/>
          <w:spacing w:val="-14"/>
          <w:sz w:val="24"/>
          <w:szCs w:val="24"/>
          <w:lang w:eastAsia="en-US"/>
        </w:rPr>
        <w:t xml:space="preserve"> </w:t>
      </w:r>
      <w:r w:rsidRPr="00BF76DE">
        <w:rPr>
          <w:rFonts w:ascii="Times New Roman" w:eastAsia="Times New Roman" w:hAnsi="Times New Roman" w:cs="Times New Roman"/>
          <w:b/>
          <w:i/>
          <w:color w:val="000000" w:themeColor="text1"/>
          <w:sz w:val="24"/>
          <w:szCs w:val="24"/>
          <w:lang w:eastAsia="en-US"/>
        </w:rPr>
        <w:t>условиях</w:t>
      </w:r>
      <w:r w:rsidRPr="00BF76DE">
        <w:rPr>
          <w:rFonts w:ascii="Times New Roman" w:eastAsia="Times New Roman" w:hAnsi="Times New Roman" w:cs="Times New Roman"/>
          <w:b/>
          <w:i/>
          <w:color w:val="000000" w:themeColor="text1"/>
          <w:spacing w:val="-13"/>
          <w:sz w:val="24"/>
          <w:szCs w:val="24"/>
          <w:lang w:eastAsia="en-US"/>
        </w:rPr>
        <w:t xml:space="preserve"> </w:t>
      </w:r>
      <w:r w:rsidRPr="00BF76DE">
        <w:rPr>
          <w:rFonts w:ascii="Times New Roman" w:eastAsia="Times New Roman" w:hAnsi="Times New Roman" w:cs="Times New Roman"/>
          <w:b/>
          <w:i/>
          <w:color w:val="000000" w:themeColor="text1"/>
          <w:sz w:val="24"/>
          <w:szCs w:val="24"/>
          <w:lang w:eastAsia="en-US"/>
        </w:rPr>
        <w:t>поликультурности</w:t>
      </w:r>
      <w:r w:rsidRPr="00BF76DE">
        <w:rPr>
          <w:rFonts w:ascii="Times New Roman" w:eastAsia="Times New Roman" w:hAnsi="Times New Roman" w:cs="Times New Roman"/>
          <w:color w:val="000000" w:themeColor="text1"/>
          <w:sz w:val="24"/>
          <w:szCs w:val="24"/>
          <w:lang w:eastAsia="en-US"/>
        </w:rPr>
        <w:t>,</w:t>
      </w:r>
      <w:r w:rsidRPr="00BF76DE">
        <w:rPr>
          <w:rFonts w:ascii="Times New Roman" w:eastAsia="Times New Roman" w:hAnsi="Times New Roman" w:cs="Times New Roman"/>
          <w:color w:val="000000" w:themeColor="text1"/>
          <w:spacing w:val="-63"/>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первостепенной задачей для педагогов при работе с детьми является установление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доброжелательной атмосферы, личного контакта с ребенком и его семьей, а затем</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создание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условий,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открывающих</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для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детей</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возможность</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выражения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своих</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потребностей,</w:t>
      </w:r>
      <w:r w:rsidRPr="00BF76DE">
        <w:rPr>
          <w:rFonts w:ascii="Times New Roman" w:eastAsia="Times New Roman" w:hAnsi="Times New Roman" w:cs="Times New Roman"/>
          <w:color w:val="000000" w:themeColor="text1"/>
          <w:spacing w:val="-2"/>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чувств,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идей. Стержнем годового цикла воспитательной работы являются общие для всего</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детского</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сада</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событийные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мероприятия,</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которые</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свою</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очередь</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переросли</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в</w:t>
      </w:r>
      <w:r w:rsidRPr="00BF76DE">
        <w:rPr>
          <w:rFonts w:ascii="Times New Roman" w:eastAsia="Times New Roman" w:hAnsi="Times New Roman" w:cs="Times New Roman"/>
          <w:color w:val="000000" w:themeColor="text1"/>
          <w:spacing w:val="1"/>
          <w:sz w:val="24"/>
          <w:szCs w:val="24"/>
          <w:lang w:eastAsia="en-US"/>
        </w:rPr>
        <w:t xml:space="preserve"> </w:t>
      </w:r>
      <w:r w:rsidRPr="00BF76DE">
        <w:rPr>
          <w:rFonts w:ascii="Times New Roman" w:eastAsia="Times New Roman" w:hAnsi="Times New Roman" w:cs="Times New Roman"/>
          <w:color w:val="000000" w:themeColor="text1"/>
          <w:sz w:val="24"/>
          <w:szCs w:val="24"/>
          <w:lang w:eastAsia="en-US"/>
        </w:rPr>
        <w:t>традици</w:t>
      </w:r>
      <w:r w:rsidR="00BF76DE">
        <w:rPr>
          <w:rFonts w:ascii="Times New Roman" w:eastAsia="Times New Roman" w:hAnsi="Times New Roman" w:cs="Times New Roman"/>
          <w:color w:val="000000" w:themeColor="text1"/>
          <w:sz w:val="24"/>
          <w:szCs w:val="24"/>
          <w:lang w:eastAsia="en-US"/>
        </w:rPr>
        <w:t>и</w:t>
      </w:r>
      <w:r w:rsidRPr="00BF76DE">
        <w:rPr>
          <w:rFonts w:ascii="Times New Roman" w:eastAsia="Times New Roman" w:hAnsi="Times New Roman" w:cs="Times New Roman"/>
          <w:color w:val="000000" w:themeColor="text1"/>
          <w:sz w:val="24"/>
          <w:szCs w:val="24"/>
          <w:lang w:eastAsia="en-US"/>
        </w:rPr>
        <w:t xml:space="preserve"> дошкольного учреждения.</w:t>
      </w:r>
    </w:p>
    <w:p w14:paraId="4E3579D3" w14:textId="77777777" w:rsidR="00AE10BE" w:rsidRDefault="00AE10BE" w:rsidP="008D00C3">
      <w:pPr>
        <w:widowControl w:val="0"/>
        <w:autoSpaceDE w:val="0"/>
        <w:autoSpaceDN w:val="0"/>
        <w:spacing w:line="240" w:lineRule="auto"/>
        <w:ind w:right="195"/>
        <w:jc w:val="both"/>
        <w:rPr>
          <w:rFonts w:ascii="Times New Roman" w:eastAsia="Times New Roman" w:hAnsi="Times New Roman" w:cs="Times New Roman"/>
          <w:color w:val="000000" w:themeColor="text1"/>
          <w:sz w:val="24"/>
          <w:szCs w:val="24"/>
          <w:lang w:eastAsia="en-US"/>
        </w:rPr>
      </w:pPr>
    </w:p>
    <w:p w14:paraId="748F7847" w14:textId="77777777" w:rsidR="00AE10BE" w:rsidRDefault="00AE10BE" w:rsidP="00AE10BE">
      <w:pPr>
        <w:widowControl w:val="0"/>
        <w:autoSpaceDE w:val="0"/>
        <w:autoSpaceDN w:val="0"/>
        <w:spacing w:before="1" w:line="242" w:lineRule="auto"/>
        <w:ind w:left="240"/>
        <w:outlineLvl w:val="0"/>
        <w:rPr>
          <w:rFonts w:ascii="Times New Roman" w:eastAsia="Times New Roman" w:hAnsi="Times New Roman" w:cs="Times New Roman"/>
          <w:b/>
          <w:bCs/>
          <w:iCs/>
          <w:sz w:val="24"/>
          <w:szCs w:val="24"/>
          <w:lang w:eastAsia="en-US"/>
        </w:rPr>
      </w:pPr>
      <w:r w:rsidRPr="0023285C">
        <w:rPr>
          <w:rFonts w:ascii="Times New Roman" w:eastAsia="Times New Roman" w:hAnsi="Times New Roman" w:cs="Times New Roman"/>
          <w:b/>
          <w:bCs/>
          <w:iCs/>
          <w:sz w:val="24"/>
          <w:szCs w:val="24"/>
          <w:lang w:eastAsia="en-US"/>
        </w:rPr>
        <w:t xml:space="preserve">2.9.2 </w:t>
      </w:r>
      <w:r>
        <w:rPr>
          <w:rFonts w:ascii="Times New Roman" w:eastAsia="Times New Roman" w:hAnsi="Times New Roman" w:cs="Times New Roman"/>
          <w:b/>
          <w:bCs/>
          <w:iCs/>
          <w:sz w:val="24"/>
          <w:szCs w:val="24"/>
          <w:lang w:eastAsia="en-US"/>
        </w:rPr>
        <w:t xml:space="preserve">Описание вариативных форм, способов, методов и средств реализации Программы </w:t>
      </w:r>
    </w:p>
    <w:p w14:paraId="3F0639D3" w14:textId="77777777" w:rsidR="00AE10BE" w:rsidRPr="009F5C7E" w:rsidRDefault="00AE10BE" w:rsidP="00AE10BE">
      <w:pPr>
        <w:widowControl w:val="0"/>
        <w:autoSpaceDE w:val="0"/>
        <w:autoSpaceDN w:val="0"/>
        <w:spacing w:before="1" w:line="242" w:lineRule="auto"/>
        <w:ind w:left="240"/>
        <w:outlineLvl w:val="0"/>
        <w:rPr>
          <w:rFonts w:ascii="Times New Roman" w:eastAsia="Times New Roman" w:hAnsi="Times New Roman" w:cs="Times New Roman"/>
          <w:b/>
          <w:bCs/>
          <w:sz w:val="24"/>
          <w:szCs w:val="24"/>
          <w:lang w:eastAsia="en-US"/>
        </w:rPr>
      </w:pPr>
      <w:r w:rsidRPr="009F5C7E">
        <w:rPr>
          <w:rFonts w:ascii="Times New Roman" w:eastAsia="Times New Roman" w:hAnsi="Times New Roman" w:cs="Times New Roman"/>
          <w:b/>
          <w:bCs/>
          <w:sz w:val="24"/>
          <w:szCs w:val="24"/>
          <w:lang w:eastAsia="en-US"/>
        </w:rPr>
        <w:t>с</w:t>
      </w:r>
      <w:r w:rsidRPr="009F5C7E">
        <w:rPr>
          <w:rFonts w:ascii="Times New Roman" w:eastAsia="Times New Roman" w:hAnsi="Times New Roman" w:cs="Times New Roman"/>
          <w:b/>
          <w:bCs/>
          <w:spacing w:val="5"/>
          <w:sz w:val="24"/>
          <w:szCs w:val="24"/>
          <w:lang w:eastAsia="en-US"/>
        </w:rPr>
        <w:t xml:space="preserve"> </w:t>
      </w:r>
      <w:r w:rsidRPr="009F5C7E">
        <w:rPr>
          <w:rFonts w:ascii="Times New Roman" w:eastAsia="Times New Roman" w:hAnsi="Times New Roman" w:cs="Times New Roman"/>
          <w:b/>
          <w:bCs/>
          <w:sz w:val="24"/>
          <w:szCs w:val="24"/>
          <w:lang w:eastAsia="en-US"/>
        </w:rPr>
        <w:t xml:space="preserve">учётом </w:t>
      </w:r>
      <w:r w:rsidRPr="009F5C7E">
        <w:rPr>
          <w:rFonts w:ascii="Times New Roman" w:eastAsia="Times New Roman" w:hAnsi="Times New Roman" w:cs="Times New Roman"/>
          <w:b/>
          <w:bCs/>
          <w:spacing w:val="-57"/>
          <w:sz w:val="24"/>
          <w:szCs w:val="24"/>
          <w:lang w:eastAsia="en-US"/>
        </w:rPr>
        <w:t xml:space="preserve"> </w:t>
      </w:r>
      <w:r w:rsidRPr="009F5C7E">
        <w:rPr>
          <w:rFonts w:ascii="Times New Roman" w:eastAsia="Times New Roman" w:hAnsi="Times New Roman" w:cs="Times New Roman"/>
          <w:b/>
          <w:bCs/>
          <w:sz w:val="24"/>
          <w:szCs w:val="24"/>
          <w:lang w:eastAsia="en-US"/>
        </w:rPr>
        <w:t>возрастных</w:t>
      </w:r>
      <w:r w:rsidRPr="009F5C7E">
        <w:rPr>
          <w:rFonts w:ascii="Times New Roman" w:eastAsia="Times New Roman" w:hAnsi="Times New Roman" w:cs="Times New Roman"/>
          <w:b/>
          <w:bCs/>
          <w:spacing w:val="-4"/>
          <w:sz w:val="24"/>
          <w:szCs w:val="24"/>
          <w:lang w:eastAsia="en-US"/>
        </w:rPr>
        <w:t xml:space="preserve"> </w:t>
      </w:r>
      <w:r w:rsidRPr="009F5C7E">
        <w:rPr>
          <w:rFonts w:ascii="Times New Roman" w:eastAsia="Times New Roman" w:hAnsi="Times New Roman" w:cs="Times New Roman"/>
          <w:b/>
          <w:bCs/>
          <w:sz w:val="24"/>
          <w:szCs w:val="24"/>
          <w:lang w:eastAsia="en-US"/>
        </w:rPr>
        <w:t>и</w:t>
      </w:r>
      <w:r w:rsidRPr="009F5C7E">
        <w:rPr>
          <w:rFonts w:ascii="Times New Roman" w:eastAsia="Times New Roman" w:hAnsi="Times New Roman" w:cs="Times New Roman"/>
          <w:b/>
          <w:bCs/>
          <w:spacing w:val="2"/>
          <w:sz w:val="24"/>
          <w:szCs w:val="24"/>
          <w:lang w:eastAsia="en-US"/>
        </w:rPr>
        <w:t xml:space="preserve"> </w:t>
      </w:r>
      <w:r w:rsidRPr="009F5C7E">
        <w:rPr>
          <w:rFonts w:ascii="Times New Roman" w:eastAsia="Times New Roman" w:hAnsi="Times New Roman" w:cs="Times New Roman"/>
          <w:b/>
          <w:bCs/>
          <w:sz w:val="24"/>
          <w:szCs w:val="24"/>
          <w:lang w:eastAsia="en-US"/>
        </w:rPr>
        <w:t>индивидуальных</w:t>
      </w:r>
      <w:r w:rsidRPr="009F5C7E">
        <w:rPr>
          <w:rFonts w:ascii="Times New Roman" w:eastAsia="Times New Roman" w:hAnsi="Times New Roman" w:cs="Times New Roman"/>
          <w:b/>
          <w:bCs/>
          <w:spacing w:val="-3"/>
          <w:sz w:val="24"/>
          <w:szCs w:val="24"/>
          <w:lang w:eastAsia="en-US"/>
        </w:rPr>
        <w:t xml:space="preserve"> </w:t>
      </w:r>
      <w:r w:rsidRPr="009F5C7E">
        <w:rPr>
          <w:rFonts w:ascii="Times New Roman" w:eastAsia="Times New Roman" w:hAnsi="Times New Roman" w:cs="Times New Roman"/>
          <w:b/>
          <w:bCs/>
          <w:sz w:val="24"/>
          <w:szCs w:val="24"/>
          <w:lang w:eastAsia="en-US"/>
        </w:rPr>
        <w:t>особенностей</w:t>
      </w:r>
      <w:r w:rsidRPr="009F5C7E">
        <w:rPr>
          <w:rFonts w:ascii="Times New Roman" w:eastAsia="Times New Roman" w:hAnsi="Times New Roman" w:cs="Times New Roman"/>
          <w:b/>
          <w:bCs/>
          <w:spacing w:val="1"/>
          <w:sz w:val="24"/>
          <w:szCs w:val="24"/>
          <w:lang w:eastAsia="en-US"/>
        </w:rPr>
        <w:t xml:space="preserve"> </w:t>
      </w:r>
      <w:r w:rsidRPr="009F5C7E">
        <w:rPr>
          <w:rFonts w:ascii="Times New Roman" w:eastAsia="Times New Roman" w:hAnsi="Times New Roman" w:cs="Times New Roman"/>
          <w:b/>
          <w:bCs/>
          <w:sz w:val="24"/>
          <w:szCs w:val="24"/>
          <w:lang w:eastAsia="en-US"/>
        </w:rPr>
        <w:t>обучающихся</w:t>
      </w:r>
    </w:p>
    <w:p w14:paraId="6CE51B35" w14:textId="02EF4787" w:rsidR="00AE10BE" w:rsidRPr="006460FD" w:rsidRDefault="00AE10BE" w:rsidP="00AE10BE">
      <w:pPr>
        <w:widowControl w:val="0"/>
        <w:tabs>
          <w:tab w:val="left" w:pos="2630"/>
        </w:tabs>
        <w:autoSpaceDE w:val="0"/>
        <w:autoSpaceDN w:val="0"/>
        <w:spacing w:line="240" w:lineRule="auto"/>
        <w:outlineLvl w:val="2"/>
        <w:rPr>
          <w:rFonts w:ascii="Times New Roman" w:eastAsia="Times New Roman" w:hAnsi="Times New Roman" w:cs="Times New Roman"/>
          <w:bCs/>
          <w:iCs/>
          <w:sz w:val="24"/>
          <w:szCs w:val="24"/>
          <w:lang w:eastAsia="en-US"/>
        </w:rPr>
      </w:pPr>
      <w:r w:rsidRPr="006460FD">
        <w:rPr>
          <w:rFonts w:ascii="Times New Roman" w:eastAsia="Times New Roman" w:hAnsi="Times New Roman" w:cs="Times New Roman"/>
          <w:bCs/>
          <w:iCs/>
          <w:sz w:val="24"/>
          <w:szCs w:val="24"/>
          <w:lang w:eastAsia="en-US"/>
        </w:rPr>
        <w:t xml:space="preserve">Вариативные формы, способы, методы и средства образовательной программы «Крымский веночек»  </w:t>
      </w:r>
      <w:r w:rsidR="00531BDA">
        <w:rPr>
          <w:rFonts w:ascii="Times New Roman" w:eastAsia="Times New Roman" w:hAnsi="Times New Roman" w:cs="Times New Roman"/>
          <w:bCs/>
          <w:iCs/>
          <w:sz w:val="24"/>
          <w:szCs w:val="24"/>
          <w:lang w:eastAsia="en-US"/>
        </w:rPr>
        <w:t>представлены в таблице 17.</w:t>
      </w:r>
    </w:p>
    <w:p w14:paraId="2C51AC01" w14:textId="45ACAC66" w:rsidR="00AE10BE" w:rsidRDefault="00531BDA" w:rsidP="006460FD">
      <w:pPr>
        <w:widowControl w:val="0"/>
        <w:autoSpaceDE w:val="0"/>
        <w:autoSpaceDN w:val="0"/>
        <w:spacing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Таблица 17</w:t>
      </w:r>
    </w:p>
    <w:p w14:paraId="5BD087D3" w14:textId="10494E5B" w:rsidR="006460FD" w:rsidRDefault="006460FD" w:rsidP="006460FD">
      <w:pPr>
        <w:widowControl w:val="0"/>
        <w:autoSpaceDE w:val="0"/>
        <w:autoSpaceDN w:val="0"/>
        <w:spacing w:line="240" w:lineRule="auto"/>
        <w:rPr>
          <w:rFonts w:ascii="Times New Roman" w:eastAsia="Times New Roman" w:hAnsi="Times New Roman" w:cs="Times New Roman"/>
          <w:b/>
          <w:bCs/>
          <w:iCs/>
          <w:sz w:val="24"/>
          <w:szCs w:val="24"/>
          <w:lang w:eastAsia="en-US"/>
        </w:rPr>
      </w:pPr>
      <w:r w:rsidRPr="006460FD">
        <w:rPr>
          <w:rFonts w:ascii="Times New Roman" w:eastAsia="Times New Roman" w:hAnsi="Times New Roman" w:cs="Times New Roman"/>
          <w:b/>
          <w:bCs/>
          <w:iCs/>
          <w:sz w:val="24"/>
          <w:szCs w:val="24"/>
          <w:lang w:eastAsia="en-US"/>
        </w:rPr>
        <w:t xml:space="preserve">Вариативные формы, способы, методы и средства образовательной программы «Крымский веночек»  МБДОУ д/с комбинированного вида №5 «Березка» </w:t>
      </w:r>
    </w:p>
    <w:p w14:paraId="674FA74A" w14:textId="77777777" w:rsidR="006460FD" w:rsidRPr="006460FD" w:rsidRDefault="006460FD" w:rsidP="006460FD">
      <w:pPr>
        <w:widowControl w:val="0"/>
        <w:autoSpaceDE w:val="0"/>
        <w:autoSpaceDN w:val="0"/>
        <w:spacing w:line="240" w:lineRule="auto"/>
        <w:rPr>
          <w:rFonts w:ascii="Times New Roman" w:eastAsia="Times New Roman" w:hAnsi="Times New Roman" w:cs="Times New Roman"/>
          <w:sz w:val="24"/>
          <w:szCs w:val="24"/>
          <w:lang w:eastAsia="en-US"/>
        </w:rPr>
      </w:pPr>
    </w:p>
    <w:tbl>
      <w:tblPr>
        <w:tblStyle w:val="TableNormal18"/>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2"/>
        <w:gridCol w:w="4823"/>
      </w:tblGrid>
      <w:tr w:rsidR="00AE10BE" w:rsidRPr="00223B27" w14:paraId="4454DD54" w14:textId="77777777" w:rsidTr="007F45ED">
        <w:trPr>
          <w:trHeight w:val="273"/>
        </w:trPr>
        <w:tc>
          <w:tcPr>
            <w:tcW w:w="10065" w:type="dxa"/>
            <w:gridSpan w:val="2"/>
          </w:tcPr>
          <w:p w14:paraId="54405DA1" w14:textId="77777777" w:rsidR="00AE10BE" w:rsidRPr="00223B27" w:rsidRDefault="00AE10BE" w:rsidP="004650AC">
            <w:pPr>
              <w:spacing w:line="253" w:lineRule="exact"/>
              <w:ind w:left="3814" w:right="3919"/>
              <w:jc w:val="center"/>
              <w:rPr>
                <w:rFonts w:ascii="Times New Roman" w:eastAsia="Times New Roman" w:hAnsi="Times New Roman"/>
                <w:b/>
                <w:sz w:val="24"/>
              </w:rPr>
            </w:pPr>
            <w:r w:rsidRPr="00223B27">
              <w:rPr>
                <w:rFonts w:ascii="Times New Roman" w:eastAsia="Times New Roman" w:hAnsi="Times New Roman"/>
                <w:b/>
                <w:sz w:val="24"/>
              </w:rPr>
              <w:t>Виды</w:t>
            </w:r>
            <w:r w:rsidRPr="00223B27">
              <w:rPr>
                <w:rFonts w:ascii="Times New Roman" w:eastAsia="Times New Roman" w:hAnsi="Times New Roman"/>
                <w:b/>
                <w:spacing w:val="-1"/>
                <w:sz w:val="24"/>
              </w:rPr>
              <w:t xml:space="preserve"> </w:t>
            </w:r>
            <w:r w:rsidRPr="00223B27">
              <w:rPr>
                <w:rFonts w:ascii="Times New Roman" w:eastAsia="Times New Roman" w:hAnsi="Times New Roman"/>
                <w:b/>
                <w:sz w:val="24"/>
              </w:rPr>
              <w:t>деятельности</w:t>
            </w:r>
          </w:p>
        </w:tc>
      </w:tr>
      <w:tr w:rsidR="00AE10BE" w:rsidRPr="00223B27" w14:paraId="69B475E3" w14:textId="77777777" w:rsidTr="006460FD">
        <w:trPr>
          <w:trHeight w:val="60"/>
        </w:trPr>
        <w:tc>
          <w:tcPr>
            <w:tcW w:w="10065" w:type="dxa"/>
            <w:gridSpan w:val="2"/>
          </w:tcPr>
          <w:p w14:paraId="015E6626" w14:textId="77777777" w:rsidR="006460FD" w:rsidRDefault="00AE10BE" w:rsidP="004650AC">
            <w:pPr>
              <w:ind w:left="110" w:right="103"/>
              <w:jc w:val="both"/>
              <w:rPr>
                <w:rFonts w:ascii="Times New Roman" w:eastAsia="Times New Roman" w:hAnsi="Times New Roman"/>
                <w:sz w:val="24"/>
                <w:lang w:val="ru-RU"/>
              </w:rPr>
            </w:pPr>
            <w:r w:rsidRPr="00223B27">
              <w:rPr>
                <w:rFonts w:ascii="Times New Roman" w:eastAsia="Times New Roman" w:hAnsi="Times New Roman"/>
                <w:sz w:val="24"/>
                <w:lang w:val="ru-RU"/>
              </w:rPr>
              <w:t>Реализация</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программы</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осуществляется</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в</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организованной</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познавательной,</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проектной</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 xml:space="preserve">самостоятельной деятельности детей; </w:t>
            </w:r>
          </w:p>
          <w:p w14:paraId="2D82D861" w14:textId="1D8178D4" w:rsidR="00AE10BE" w:rsidRDefault="00AE10BE" w:rsidP="004650AC">
            <w:pPr>
              <w:ind w:left="110" w:right="103"/>
              <w:jc w:val="both"/>
              <w:rPr>
                <w:rFonts w:ascii="Times New Roman" w:eastAsia="Times New Roman" w:hAnsi="Times New Roman"/>
                <w:sz w:val="24"/>
                <w:lang w:val="ru-RU"/>
              </w:rPr>
            </w:pPr>
            <w:r w:rsidRPr="00223B27">
              <w:rPr>
                <w:rFonts w:ascii="Times New Roman" w:eastAsia="Times New Roman" w:hAnsi="Times New Roman"/>
                <w:sz w:val="24"/>
                <w:lang w:val="ru-RU"/>
              </w:rPr>
              <w:t>в совместной продуктивной деятельности взрослых 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детей;</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при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подготовке</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проведении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праздников</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вечеров</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развлечений,</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а</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также</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в</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повседневной жизни: во время прогулок, наблюдений, экскурсий, бесед, в индивидуальной</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работе,</w:t>
            </w:r>
            <w:r w:rsidRPr="00223B27">
              <w:rPr>
                <w:rFonts w:ascii="Times New Roman" w:eastAsia="Times New Roman" w:hAnsi="Times New Roman"/>
                <w:spacing w:val="28"/>
                <w:sz w:val="24"/>
                <w:lang w:val="ru-RU"/>
              </w:rPr>
              <w:t xml:space="preserve"> </w:t>
            </w:r>
            <w:r w:rsidRPr="00223B27">
              <w:rPr>
                <w:rFonts w:ascii="Times New Roman" w:eastAsia="Times New Roman" w:hAnsi="Times New Roman"/>
                <w:sz w:val="24"/>
                <w:lang w:val="ru-RU"/>
              </w:rPr>
              <w:t>в</w:t>
            </w:r>
            <w:r w:rsidRPr="00223B27">
              <w:rPr>
                <w:rFonts w:ascii="Times New Roman" w:eastAsia="Times New Roman" w:hAnsi="Times New Roman"/>
                <w:spacing w:val="25"/>
                <w:sz w:val="24"/>
                <w:lang w:val="ru-RU"/>
              </w:rPr>
              <w:t xml:space="preserve"> </w:t>
            </w:r>
            <w:r w:rsidRPr="00223B27">
              <w:rPr>
                <w:rFonts w:ascii="Times New Roman" w:eastAsia="Times New Roman" w:hAnsi="Times New Roman"/>
                <w:sz w:val="24"/>
                <w:lang w:val="ru-RU"/>
              </w:rPr>
              <w:t>процессе</w:t>
            </w:r>
            <w:r w:rsidRPr="00223B27">
              <w:rPr>
                <w:rFonts w:ascii="Times New Roman" w:eastAsia="Times New Roman" w:hAnsi="Times New Roman"/>
                <w:spacing w:val="26"/>
                <w:sz w:val="24"/>
                <w:lang w:val="ru-RU"/>
              </w:rPr>
              <w:t xml:space="preserve"> </w:t>
            </w:r>
            <w:r w:rsidRPr="00223B27">
              <w:rPr>
                <w:rFonts w:ascii="Times New Roman" w:eastAsia="Times New Roman" w:hAnsi="Times New Roman"/>
                <w:sz w:val="24"/>
                <w:lang w:val="ru-RU"/>
              </w:rPr>
              <w:t>ознакомления</w:t>
            </w:r>
            <w:r w:rsidRPr="00223B27">
              <w:rPr>
                <w:rFonts w:ascii="Times New Roman" w:eastAsia="Times New Roman" w:hAnsi="Times New Roman"/>
                <w:spacing w:val="26"/>
                <w:sz w:val="24"/>
                <w:lang w:val="ru-RU"/>
              </w:rPr>
              <w:t xml:space="preserve"> </w:t>
            </w:r>
            <w:r w:rsidRPr="00223B27">
              <w:rPr>
                <w:rFonts w:ascii="Times New Roman" w:eastAsia="Times New Roman" w:hAnsi="Times New Roman"/>
                <w:sz w:val="24"/>
                <w:lang w:val="ru-RU"/>
              </w:rPr>
              <w:t>с</w:t>
            </w:r>
            <w:r w:rsidRPr="00223B27">
              <w:rPr>
                <w:rFonts w:ascii="Times New Roman" w:eastAsia="Times New Roman" w:hAnsi="Times New Roman"/>
                <w:spacing w:val="26"/>
                <w:sz w:val="24"/>
                <w:lang w:val="ru-RU"/>
              </w:rPr>
              <w:t xml:space="preserve"> </w:t>
            </w:r>
            <w:r w:rsidRPr="00223B27">
              <w:rPr>
                <w:rFonts w:ascii="Times New Roman" w:eastAsia="Times New Roman" w:hAnsi="Times New Roman"/>
                <w:sz w:val="24"/>
                <w:lang w:val="ru-RU"/>
              </w:rPr>
              <w:t>художественной</w:t>
            </w:r>
            <w:r w:rsidRPr="00223B27">
              <w:rPr>
                <w:rFonts w:ascii="Times New Roman" w:eastAsia="Times New Roman" w:hAnsi="Times New Roman"/>
                <w:spacing w:val="27"/>
                <w:sz w:val="24"/>
                <w:lang w:val="ru-RU"/>
              </w:rPr>
              <w:t xml:space="preserve"> </w:t>
            </w:r>
            <w:r w:rsidRPr="00223B27">
              <w:rPr>
                <w:rFonts w:ascii="Times New Roman" w:eastAsia="Times New Roman" w:hAnsi="Times New Roman"/>
                <w:sz w:val="24"/>
                <w:lang w:val="ru-RU"/>
              </w:rPr>
              <w:t>литературой,</w:t>
            </w:r>
            <w:r w:rsidRPr="00223B27">
              <w:rPr>
                <w:rFonts w:ascii="Times New Roman" w:eastAsia="Times New Roman" w:hAnsi="Times New Roman"/>
                <w:spacing w:val="29"/>
                <w:sz w:val="24"/>
                <w:lang w:val="ru-RU"/>
              </w:rPr>
              <w:t xml:space="preserve"> </w:t>
            </w:r>
            <w:r w:rsidRPr="00223B27">
              <w:rPr>
                <w:rFonts w:ascii="Times New Roman" w:eastAsia="Times New Roman" w:hAnsi="Times New Roman"/>
                <w:sz w:val="24"/>
                <w:lang w:val="ru-RU"/>
              </w:rPr>
              <w:t>при</w:t>
            </w:r>
            <w:r w:rsidRPr="00223B27">
              <w:rPr>
                <w:rFonts w:ascii="Times New Roman" w:eastAsia="Times New Roman" w:hAnsi="Times New Roman"/>
                <w:spacing w:val="24"/>
                <w:sz w:val="24"/>
                <w:lang w:val="ru-RU"/>
              </w:rPr>
              <w:t xml:space="preserve"> </w:t>
            </w:r>
            <w:r>
              <w:rPr>
                <w:rFonts w:ascii="Times New Roman" w:eastAsia="Times New Roman" w:hAnsi="Times New Roman"/>
                <w:sz w:val="24"/>
                <w:lang w:val="ru-RU"/>
              </w:rPr>
              <w:t xml:space="preserve">организации </w:t>
            </w:r>
            <w:r w:rsidRPr="00223B27">
              <w:rPr>
                <w:rFonts w:ascii="Times New Roman" w:eastAsia="Times New Roman" w:hAnsi="Times New Roman"/>
                <w:sz w:val="24"/>
                <w:lang w:val="ru-RU"/>
              </w:rPr>
              <w:t>самостоятельной художественной и театрализованной деятельности, в работе с родителями 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т.д</w:t>
            </w:r>
          </w:p>
          <w:p w14:paraId="06BBB251" w14:textId="01717DC3" w:rsidR="006460FD" w:rsidRPr="00223B27" w:rsidRDefault="006460FD" w:rsidP="006460FD">
            <w:pPr>
              <w:ind w:right="103"/>
              <w:jc w:val="both"/>
              <w:rPr>
                <w:rFonts w:ascii="Times New Roman" w:eastAsia="Times New Roman" w:hAnsi="Times New Roman"/>
                <w:sz w:val="24"/>
                <w:lang w:val="ru-RU"/>
              </w:rPr>
            </w:pPr>
          </w:p>
        </w:tc>
      </w:tr>
      <w:tr w:rsidR="00AE10BE" w:rsidRPr="00223B27" w14:paraId="748E61FD" w14:textId="77777777" w:rsidTr="007F45ED">
        <w:trPr>
          <w:trHeight w:val="273"/>
        </w:trPr>
        <w:tc>
          <w:tcPr>
            <w:tcW w:w="5242" w:type="dxa"/>
          </w:tcPr>
          <w:p w14:paraId="4B1B629A" w14:textId="77777777" w:rsidR="00AE10BE" w:rsidRPr="006D1785" w:rsidRDefault="00AE10BE" w:rsidP="004650AC">
            <w:pPr>
              <w:tabs>
                <w:tab w:val="left" w:pos="409"/>
              </w:tabs>
              <w:spacing w:line="242" w:lineRule="auto"/>
              <w:ind w:left="110" w:right="100"/>
              <w:jc w:val="both"/>
              <w:rPr>
                <w:rFonts w:ascii="Times New Roman" w:eastAsia="Times New Roman" w:hAnsi="Times New Roman"/>
                <w:sz w:val="24"/>
                <w:lang w:val="ru-RU"/>
              </w:rPr>
            </w:pPr>
            <w:r w:rsidRPr="006D1785">
              <w:rPr>
                <w:rFonts w:ascii="Times New Roman" w:eastAsia="Times New Roman" w:hAnsi="Times New Roman"/>
                <w:b/>
                <w:sz w:val="24"/>
                <w:lang w:val="ru-RU"/>
              </w:rPr>
              <w:t>Методы реализации</w:t>
            </w:r>
            <w:r w:rsidRPr="006D1785">
              <w:rPr>
                <w:rFonts w:ascii="Times New Roman" w:eastAsia="Times New Roman" w:hAnsi="Times New Roman"/>
                <w:b/>
                <w:spacing w:val="-3"/>
                <w:sz w:val="24"/>
                <w:lang w:val="ru-RU"/>
              </w:rPr>
              <w:t xml:space="preserve"> </w:t>
            </w:r>
            <w:r w:rsidRPr="006D1785">
              <w:rPr>
                <w:rFonts w:ascii="Times New Roman" w:eastAsia="Times New Roman" w:hAnsi="Times New Roman"/>
                <w:b/>
                <w:sz w:val="24"/>
                <w:lang w:val="ru-RU"/>
              </w:rPr>
              <w:t>программы</w:t>
            </w:r>
          </w:p>
          <w:p w14:paraId="74A27F51" w14:textId="77777777" w:rsidR="00AE10BE" w:rsidRPr="00223B27" w:rsidRDefault="00AE10BE" w:rsidP="00AE10BE">
            <w:pPr>
              <w:tabs>
                <w:tab w:val="left" w:pos="409"/>
              </w:tabs>
              <w:spacing w:line="242" w:lineRule="auto"/>
              <w:ind w:left="110" w:right="100"/>
              <w:jc w:val="both"/>
              <w:rPr>
                <w:rFonts w:ascii="Times New Roman" w:eastAsia="Times New Roman" w:hAnsi="Times New Roman"/>
                <w:sz w:val="24"/>
                <w:lang w:val="ru-RU"/>
              </w:rPr>
            </w:pPr>
            <w:r w:rsidRPr="00223B27">
              <w:rPr>
                <w:rFonts w:ascii="Times New Roman" w:eastAsia="Times New Roman" w:hAnsi="Times New Roman"/>
                <w:sz w:val="24"/>
                <w:lang w:val="ru-RU"/>
              </w:rPr>
              <w:t>от</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восприятия</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информации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к</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идеям</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обобщениям,</w:t>
            </w:r>
            <w:r w:rsidRPr="00223B27">
              <w:rPr>
                <w:rFonts w:ascii="Times New Roman" w:eastAsia="Times New Roman" w:hAnsi="Times New Roman"/>
                <w:spacing w:val="-3"/>
                <w:sz w:val="24"/>
                <w:lang w:val="ru-RU"/>
              </w:rPr>
              <w:t xml:space="preserve"> </w:t>
            </w:r>
            <w:r w:rsidRPr="00223B27">
              <w:rPr>
                <w:rFonts w:ascii="Times New Roman" w:eastAsia="Times New Roman" w:hAnsi="Times New Roman"/>
                <w:sz w:val="24"/>
                <w:lang w:val="ru-RU"/>
              </w:rPr>
              <w:t>знаниям,</w:t>
            </w:r>
            <w:r w:rsidRPr="00223B27">
              <w:rPr>
                <w:rFonts w:ascii="Times New Roman" w:eastAsia="Times New Roman" w:hAnsi="Times New Roman"/>
                <w:spacing w:val="-2"/>
                <w:sz w:val="24"/>
                <w:lang w:val="ru-RU"/>
              </w:rPr>
              <w:t xml:space="preserve"> </w:t>
            </w:r>
            <w:r w:rsidRPr="00223B27">
              <w:rPr>
                <w:rFonts w:ascii="Times New Roman" w:eastAsia="Times New Roman" w:hAnsi="Times New Roman"/>
                <w:sz w:val="24"/>
                <w:lang w:val="ru-RU"/>
              </w:rPr>
              <w:t>представлениям;</w:t>
            </w:r>
          </w:p>
          <w:p w14:paraId="18FB2A4F" w14:textId="77777777" w:rsidR="00AE10BE" w:rsidRPr="006D1785" w:rsidRDefault="00AE10BE" w:rsidP="004650AC">
            <w:pPr>
              <w:spacing w:line="253" w:lineRule="exact"/>
              <w:ind w:left="110"/>
              <w:rPr>
                <w:rFonts w:ascii="Times New Roman" w:eastAsia="Times New Roman" w:hAnsi="Times New Roman"/>
                <w:b/>
                <w:sz w:val="24"/>
                <w:lang w:val="ru-RU"/>
              </w:rPr>
            </w:pPr>
            <w:r w:rsidRPr="00223B27">
              <w:rPr>
                <w:rFonts w:ascii="Times New Roman" w:eastAsia="Times New Roman" w:hAnsi="Times New Roman"/>
                <w:sz w:val="24"/>
                <w:lang w:val="ru-RU"/>
              </w:rPr>
              <w:t>накопление опыта различных контактов с</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объектами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окружающего</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мира,</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рефлексия</w:t>
            </w:r>
            <w:r w:rsidRPr="00223B27">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Pr="00223B27">
              <w:rPr>
                <w:rFonts w:ascii="Times New Roman" w:eastAsia="Times New Roman" w:hAnsi="Times New Roman"/>
                <w:sz w:val="24"/>
                <w:lang w:val="ru-RU"/>
              </w:rPr>
              <w:t>этого</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опыта,</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интеграция</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впечатлений</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в</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целостную</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картину</w:t>
            </w:r>
            <w:r w:rsidRPr="00223B27">
              <w:rPr>
                <w:rFonts w:ascii="Times New Roman" w:eastAsia="Times New Roman" w:hAnsi="Times New Roman"/>
                <w:spacing w:val="-8"/>
                <w:sz w:val="24"/>
                <w:lang w:val="ru-RU"/>
              </w:rPr>
              <w:t xml:space="preserve"> </w:t>
            </w:r>
            <w:r w:rsidRPr="00223B27">
              <w:rPr>
                <w:rFonts w:ascii="Times New Roman" w:eastAsia="Times New Roman" w:hAnsi="Times New Roman"/>
                <w:sz w:val="24"/>
                <w:lang w:val="ru-RU"/>
              </w:rPr>
              <w:t>мира</w:t>
            </w:r>
          </w:p>
        </w:tc>
        <w:tc>
          <w:tcPr>
            <w:tcW w:w="4823" w:type="dxa"/>
          </w:tcPr>
          <w:p w14:paraId="7692D11E" w14:textId="77777777" w:rsidR="00AE10BE" w:rsidRDefault="00AE10BE" w:rsidP="004650AC">
            <w:pPr>
              <w:spacing w:line="253" w:lineRule="exact"/>
              <w:ind w:left="105"/>
              <w:rPr>
                <w:rFonts w:ascii="Times New Roman" w:eastAsia="Times New Roman" w:hAnsi="Times New Roman"/>
                <w:sz w:val="24"/>
                <w:lang w:val="ru-RU"/>
              </w:rPr>
            </w:pPr>
            <w:r w:rsidRPr="006D1785">
              <w:rPr>
                <w:rFonts w:ascii="Times New Roman" w:eastAsia="Times New Roman" w:hAnsi="Times New Roman"/>
                <w:b/>
                <w:sz w:val="24"/>
                <w:lang w:val="ru-RU"/>
              </w:rPr>
              <w:t>Средства реализации</w:t>
            </w:r>
            <w:r w:rsidRPr="006D1785">
              <w:rPr>
                <w:rFonts w:ascii="Times New Roman" w:eastAsia="Times New Roman" w:hAnsi="Times New Roman"/>
                <w:b/>
                <w:spacing w:val="-4"/>
                <w:sz w:val="24"/>
                <w:lang w:val="ru-RU"/>
              </w:rPr>
              <w:t xml:space="preserve"> </w:t>
            </w:r>
            <w:r w:rsidRPr="006D1785">
              <w:rPr>
                <w:rFonts w:ascii="Times New Roman" w:eastAsia="Times New Roman" w:hAnsi="Times New Roman"/>
                <w:b/>
                <w:sz w:val="24"/>
                <w:lang w:val="ru-RU"/>
              </w:rPr>
              <w:t>программы</w:t>
            </w:r>
          </w:p>
          <w:p w14:paraId="796D637B" w14:textId="77777777" w:rsidR="00AE10BE" w:rsidRPr="006D1785" w:rsidRDefault="00AE10BE" w:rsidP="004650AC">
            <w:pPr>
              <w:spacing w:line="253" w:lineRule="exact"/>
              <w:ind w:left="105"/>
              <w:rPr>
                <w:rFonts w:ascii="Times New Roman" w:eastAsia="Times New Roman" w:hAnsi="Times New Roman"/>
                <w:b/>
                <w:sz w:val="24"/>
                <w:lang w:val="ru-RU"/>
              </w:rPr>
            </w:pPr>
            <w:r w:rsidRPr="00223B27">
              <w:rPr>
                <w:rFonts w:ascii="Times New Roman" w:eastAsia="Times New Roman" w:hAnsi="Times New Roman"/>
                <w:sz w:val="24"/>
                <w:lang w:val="ru-RU"/>
              </w:rPr>
              <w:t>педагогически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направленное</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общение</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со</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сверстниками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взрослыми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людьми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разных</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национальностей, народное творчество, игры,</w:t>
            </w:r>
            <w:r w:rsidRPr="00223B27">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Pr="00223B27">
              <w:rPr>
                <w:rFonts w:ascii="Times New Roman" w:eastAsia="Times New Roman" w:hAnsi="Times New Roman"/>
                <w:sz w:val="24"/>
                <w:lang w:val="ru-RU"/>
              </w:rPr>
              <w:t>художественная</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литература и</w:t>
            </w:r>
            <w:r w:rsidRPr="00223B27">
              <w:rPr>
                <w:rFonts w:ascii="Times New Roman" w:eastAsia="Times New Roman" w:hAnsi="Times New Roman"/>
                <w:spacing w:val="3"/>
                <w:sz w:val="24"/>
                <w:lang w:val="ru-RU"/>
              </w:rPr>
              <w:t xml:space="preserve"> </w:t>
            </w:r>
            <w:r w:rsidRPr="00223B27">
              <w:rPr>
                <w:rFonts w:ascii="Times New Roman" w:eastAsia="Times New Roman" w:hAnsi="Times New Roman"/>
                <w:sz w:val="24"/>
                <w:lang w:val="ru-RU"/>
              </w:rPr>
              <w:t>др.</w:t>
            </w:r>
          </w:p>
        </w:tc>
      </w:tr>
      <w:tr w:rsidR="00AE10BE" w:rsidRPr="00223B27" w14:paraId="225ACCEE" w14:textId="77777777" w:rsidTr="007F45ED">
        <w:trPr>
          <w:trHeight w:val="2569"/>
        </w:trPr>
        <w:tc>
          <w:tcPr>
            <w:tcW w:w="5242" w:type="dxa"/>
          </w:tcPr>
          <w:p w14:paraId="15520DF1" w14:textId="77777777" w:rsidR="00AE10BE" w:rsidRPr="00223B27" w:rsidRDefault="00AE10BE" w:rsidP="004650AC">
            <w:pPr>
              <w:ind w:left="110" w:right="98" w:firstLine="62"/>
              <w:jc w:val="both"/>
              <w:rPr>
                <w:rFonts w:ascii="Times New Roman" w:eastAsia="Times New Roman" w:hAnsi="Times New Roman"/>
                <w:sz w:val="24"/>
                <w:lang w:val="ru-RU"/>
              </w:rPr>
            </w:pPr>
            <w:r w:rsidRPr="00223B27">
              <w:rPr>
                <w:rFonts w:ascii="Times New Roman" w:eastAsia="Times New Roman" w:hAnsi="Times New Roman"/>
                <w:sz w:val="24"/>
                <w:lang w:val="ru-RU"/>
              </w:rPr>
              <w:t>через</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приобщение</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к</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духовной</w:t>
            </w:r>
            <w:r w:rsidRPr="00223B27">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Pr="00223B27">
              <w:rPr>
                <w:rFonts w:ascii="Times New Roman" w:eastAsia="Times New Roman" w:hAnsi="Times New Roman"/>
                <w:sz w:val="24"/>
                <w:lang w:val="ru-RU"/>
              </w:rPr>
              <w:t>сокровищнице</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своей</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нации</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к</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пониманию</w:t>
            </w:r>
            <w:r w:rsidRPr="00223B27">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Pr="00223B27">
              <w:rPr>
                <w:rFonts w:ascii="Times New Roman" w:eastAsia="Times New Roman" w:hAnsi="Times New Roman"/>
                <w:sz w:val="24"/>
                <w:lang w:val="ru-RU"/>
              </w:rPr>
              <w:t>того,</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что</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мир</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прекрасен</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своим</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многообразием;</w:t>
            </w:r>
          </w:p>
          <w:p w14:paraId="07ED80BD" w14:textId="77777777" w:rsidR="00AE10BE" w:rsidRPr="00223B27" w:rsidRDefault="00AE10BE" w:rsidP="004650AC">
            <w:pPr>
              <w:ind w:left="110" w:right="98"/>
              <w:jc w:val="both"/>
              <w:rPr>
                <w:rFonts w:ascii="Times New Roman" w:eastAsia="Times New Roman" w:hAnsi="Times New Roman"/>
                <w:sz w:val="24"/>
                <w:lang w:val="ru-RU"/>
              </w:rPr>
            </w:pPr>
            <w:r>
              <w:rPr>
                <w:rFonts w:ascii="Times New Roman" w:eastAsia="Times New Roman" w:hAnsi="Times New Roman"/>
                <w:sz w:val="24"/>
                <w:lang w:val="ru-RU"/>
              </w:rPr>
              <w:t>-</w:t>
            </w:r>
            <w:r w:rsidRPr="00223B27">
              <w:rPr>
                <w:rFonts w:ascii="Times New Roman" w:eastAsia="Times New Roman" w:hAnsi="Times New Roman"/>
                <w:sz w:val="24"/>
                <w:lang w:val="ru-RU"/>
              </w:rPr>
              <w:t>этнокультурный</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компонент</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(фольклор,</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народные</w:t>
            </w:r>
            <w:r w:rsidRPr="00223B27">
              <w:rPr>
                <w:rFonts w:ascii="Times New Roman" w:eastAsia="Times New Roman" w:hAnsi="Times New Roman"/>
                <w:spacing w:val="43"/>
                <w:sz w:val="24"/>
                <w:lang w:val="ru-RU"/>
              </w:rPr>
              <w:t xml:space="preserve"> </w:t>
            </w:r>
            <w:r w:rsidRPr="00223B27">
              <w:rPr>
                <w:rFonts w:ascii="Times New Roman" w:eastAsia="Times New Roman" w:hAnsi="Times New Roman"/>
                <w:sz w:val="24"/>
                <w:lang w:val="ru-RU"/>
              </w:rPr>
              <w:t>игры,</w:t>
            </w:r>
            <w:r w:rsidRPr="00223B27">
              <w:rPr>
                <w:rFonts w:ascii="Times New Roman" w:eastAsia="Times New Roman" w:hAnsi="Times New Roman"/>
                <w:spacing w:val="50"/>
                <w:sz w:val="24"/>
                <w:lang w:val="ru-RU"/>
              </w:rPr>
              <w:t xml:space="preserve"> </w:t>
            </w:r>
            <w:r w:rsidRPr="00223B27">
              <w:rPr>
                <w:rFonts w:ascii="Times New Roman" w:eastAsia="Times New Roman" w:hAnsi="Times New Roman"/>
                <w:sz w:val="24"/>
                <w:lang w:val="ru-RU"/>
              </w:rPr>
              <w:t>декоративно</w:t>
            </w:r>
            <w:r>
              <w:rPr>
                <w:rFonts w:ascii="Times New Roman" w:eastAsia="Times New Roman" w:hAnsi="Times New Roman"/>
                <w:sz w:val="24"/>
                <w:lang w:val="ru-RU"/>
              </w:rPr>
              <w:t>-</w:t>
            </w:r>
            <w:r w:rsidRPr="00223B27">
              <w:rPr>
                <w:rFonts w:ascii="Times New Roman" w:eastAsia="Times New Roman" w:hAnsi="Times New Roman"/>
                <w:sz w:val="24"/>
                <w:lang w:val="ru-RU"/>
              </w:rPr>
              <w:t>прикладное искусство,</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природа)</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позволяет</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создать</w:t>
            </w:r>
            <w:r w:rsidRPr="00223B27">
              <w:rPr>
                <w:rFonts w:ascii="Times New Roman" w:eastAsia="Times New Roman" w:hAnsi="Times New Roman"/>
                <w:spacing w:val="-57"/>
                <w:sz w:val="24"/>
                <w:lang w:val="ru-RU"/>
              </w:rPr>
              <w:t xml:space="preserve"> </w:t>
            </w:r>
            <w:r w:rsidRPr="00223B27">
              <w:rPr>
                <w:rFonts w:ascii="Times New Roman" w:eastAsia="Times New Roman" w:hAnsi="Times New Roman"/>
                <w:sz w:val="24"/>
                <w:lang w:val="ru-RU"/>
              </w:rPr>
              <w:t>необходимый</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для</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детского</w:t>
            </w:r>
            <w:r w:rsidRPr="00223B27">
              <w:rPr>
                <w:rFonts w:ascii="Times New Roman" w:eastAsia="Times New Roman" w:hAnsi="Times New Roman"/>
                <w:spacing w:val="1"/>
                <w:sz w:val="24"/>
                <w:lang w:val="ru-RU"/>
              </w:rPr>
              <w:t xml:space="preserve"> </w:t>
            </w:r>
            <w:r w:rsidRPr="00223B27">
              <w:rPr>
                <w:rFonts w:ascii="Times New Roman" w:eastAsia="Times New Roman" w:hAnsi="Times New Roman"/>
                <w:sz w:val="24"/>
                <w:lang w:val="ru-RU"/>
              </w:rPr>
              <w:t>восприятия</w:t>
            </w:r>
            <w:r w:rsidRPr="00223B27">
              <w:rPr>
                <w:rFonts w:ascii="Times New Roman" w:eastAsia="Times New Roman" w:hAnsi="Times New Roman"/>
                <w:spacing w:val="-57"/>
                <w:sz w:val="24"/>
                <w:lang w:val="ru-RU"/>
              </w:rPr>
              <w:t xml:space="preserve"> </w:t>
            </w:r>
            <w:r w:rsidRPr="00223B27">
              <w:rPr>
                <w:rFonts w:ascii="Times New Roman" w:eastAsia="Times New Roman" w:hAnsi="Times New Roman"/>
                <w:sz w:val="24"/>
                <w:lang w:val="ru-RU"/>
              </w:rPr>
              <w:t>эмоциональный</w:t>
            </w:r>
            <w:r w:rsidRPr="00223B27">
              <w:rPr>
                <w:rFonts w:ascii="Times New Roman" w:eastAsia="Times New Roman" w:hAnsi="Times New Roman"/>
                <w:spacing w:val="47"/>
                <w:sz w:val="24"/>
                <w:lang w:val="ru-RU"/>
              </w:rPr>
              <w:t xml:space="preserve"> </w:t>
            </w:r>
            <w:r w:rsidRPr="00223B27">
              <w:rPr>
                <w:rFonts w:ascii="Times New Roman" w:eastAsia="Times New Roman" w:hAnsi="Times New Roman"/>
                <w:sz w:val="24"/>
                <w:lang w:val="ru-RU"/>
              </w:rPr>
              <w:t>фон,</w:t>
            </w:r>
            <w:r w:rsidRPr="00223B27">
              <w:rPr>
                <w:rFonts w:ascii="Times New Roman" w:eastAsia="Times New Roman" w:hAnsi="Times New Roman"/>
                <w:spacing w:val="48"/>
                <w:sz w:val="24"/>
                <w:lang w:val="ru-RU"/>
              </w:rPr>
              <w:t xml:space="preserve"> </w:t>
            </w:r>
            <w:r w:rsidRPr="00223B27">
              <w:rPr>
                <w:rFonts w:ascii="Times New Roman" w:eastAsia="Times New Roman" w:hAnsi="Times New Roman"/>
                <w:sz w:val="24"/>
                <w:lang w:val="ru-RU"/>
              </w:rPr>
              <w:t>пробудить</w:t>
            </w:r>
            <w:r w:rsidRPr="00223B27">
              <w:rPr>
                <w:rFonts w:ascii="Times New Roman" w:eastAsia="Times New Roman" w:hAnsi="Times New Roman"/>
                <w:spacing w:val="48"/>
                <w:sz w:val="24"/>
                <w:lang w:val="ru-RU"/>
              </w:rPr>
              <w:t xml:space="preserve"> </w:t>
            </w:r>
            <w:r>
              <w:rPr>
                <w:rFonts w:ascii="Times New Roman" w:eastAsia="Times New Roman" w:hAnsi="Times New Roman"/>
                <w:sz w:val="24"/>
                <w:lang w:val="ru-RU"/>
              </w:rPr>
              <w:t xml:space="preserve">интерес, </w:t>
            </w:r>
            <w:r w:rsidRPr="00223B27">
              <w:rPr>
                <w:rFonts w:ascii="Times New Roman" w:eastAsia="Times New Roman" w:hAnsi="Times New Roman"/>
                <w:sz w:val="24"/>
                <w:lang w:val="ru-RU"/>
              </w:rPr>
              <w:t>повысить</w:t>
            </w:r>
            <w:r w:rsidRPr="00223B27">
              <w:rPr>
                <w:rFonts w:ascii="Times New Roman" w:eastAsia="Times New Roman" w:hAnsi="Times New Roman"/>
                <w:spacing w:val="-5"/>
                <w:sz w:val="24"/>
                <w:lang w:val="ru-RU"/>
              </w:rPr>
              <w:t xml:space="preserve"> </w:t>
            </w:r>
            <w:r w:rsidRPr="00223B27">
              <w:rPr>
                <w:rFonts w:ascii="Times New Roman" w:eastAsia="Times New Roman" w:hAnsi="Times New Roman"/>
                <w:sz w:val="24"/>
                <w:lang w:val="ru-RU"/>
              </w:rPr>
              <w:t>уровень</w:t>
            </w:r>
            <w:r w:rsidRPr="00223B27">
              <w:rPr>
                <w:rFonts w:ascii="Times New Roman" w:eastAsia="Times New Roman" w:hAnsi="Times New Roman"/>
                <w:spacing w:val="-5"/>
                <w:sz w:val="24"/>
                <w:lang w:val="ru-RU"/>
              </w:rPr>
              <w:t xml:space="preserve"> </w:t>
            </w:r>
            <w:r w:rsidRPr="00223B27">
              <w:rPr>
                <w:rFonts w:ascii="Times New Roman" w:eastAsia="Times New Roman" w:hAnsi="Times New Roman"/>
                <w:sz w:val="24"/>
                <w:lang w:val="ru-RU"/>
              </w:rPr>
              <w:t>мотивации к</w:t>
            </w:r>
            <w:r w:rsidRPr="00223B27">
              <w:rPr>
                <w:rFonts w:ascii="Times New Roman" w:eastAsia="Times New Roman" w:hAnsi="Times New Roman"/>
                <w:spacing w:val="-11"/>
                <w:sz w:val="24"/>
                <w:lang w:val="ru-RU"/>
              </w:rPr>
              <w:t xml:space="preserve"> </w:t>
            </w:r>
            <w:r>
              <w:rPr>
                <w:rFonts w:ascii="Times New Roman" w:eastAsia="Times New Roman" w:hAnsi="Times New Roman"/>
                <w:sz w:val="24"/>
                <w:lang w:val="ru-RU"/>
              </w:rPr>
              <w:t>обучению;</w:t>
            </w:r>
          </w:p>
        </w:tc>
        <w:tc>
          <w:tcPr>
            <w:tcW w:w="4823" w:type="dxa"/>
          </w:tcPr>
          <w:p w14:paraId="3D709040" w14:textId="77777777" w:rsidR="00AE10BE" w:rsidRPr="00223B27" w:rsidRDefault="00AE10BE" w:rsidP="004650AC">
            <w:pPr>
              <w:ind w:left="105" w:right="94"/>
              <w:jc w:val="both"/>
              <w:rPr>
                <w:rFonts w:ascii="Times New Roman" w:eastAsia="Times New Roman" w:hAnsi="Times New Roman"/>
                <w:sz w:val="24"/>
                <w:lang w:val="ru-RU"/>
              </w:rPr>
            </w:pPr>
          </w:p>
        </w:tc>
      </w:tr>
    </w:tbl>
    <w:p w14:paraId="10748C99" w14:textId="77777777" w:rsidR="00AE10BE" w:rsidRDefault="00AE10BE" w:rsidP="008D00C3">
      <w:pPr>
        <w:widowControl w:val="0"/>
        <w:autoSpaceDE w:val="0"/>
        <w:autoSpaceDN w:val="0"/>
        <w:spacing w:line="240" w:lineRule="auto"/>
        <w:ind w:right="195"/>
        <w:jc w:val="both"/>
        <w:rPr>
          <w:rFonts w:ascii="Times New Roman" w:eastAsia="Times New Roman" w:hAnsi="Times New Roman" w:cs="Times New Roman"/>
          <w:color w:val="000000" w:themeColor="text1"/>
          <w:sz w:val="24"/>
          <w:szCs w:val="24"/>
          <w:lang w:eastAsia="en-US"/>
        </w:rPr>
      </w:pPr>
    </w:p>
    <w:p w14:paraId="62427DA8" w14:textId="77777777" w:rsidR="00AE10BE" w:rsidRPr="0023285C" w:rsidRDefault="00AE10BE" w:rsidP="0072562D">
      <w:pPr>
        <w:widowControl w:val="0"/>
        <w:tabs>
          <w:tab w:val="left" w:pos="2630"/>
        </w:tabs>
        <w:autoSpaceDE w:val="0"/>
        <w:autoSpaceDN w:val="0"/>
        <w:spacing w:line="240" w:lineRule="auto"/>
        <w:ind w:left="-284" w:right="-456"/>
        <w:outlineLvl w:val="2"/>
        <w:rPr>
          <w:rFonts w:ascii="Times New Roman" w:eastAsia="Times New Roman" w:hAnsi="Times New Roman" w:cs="Times New Roman"/>
          <w:b/>
          <w:bCs/>
          <w:iCs/>
          <w:sz w:val="24"/>
          <w:szCs w:val="24"/>
          <w:lang w:eastAsia="en-US"/>
        </w:rPr>
      </w:pPr>
      <w:r w:rsidRPr="0023285C">
        <w:rPr>
          <w:rFonts w:ascii="Times New Roman" w:eastAsia="Times New Roman" w:hAnsi="Times New Roman" w:cs="Times New Roman"/>
          <w:b/>
          <w:bCs/>
          <w:iCs/>
          <w:sz w:val="24"/>
          <w:szCs w:val="24"/>
          <w:lang w:eastAsia="en-US"/>
        </w:rPr>
        <w:t>Вариативные формы, способы, методы и средства образовательной программы физического развития детей 2-7 лет «Будь здоров, дошкольник» для детей дошкольного возраста</w:t>
      </w:r>
    </w:p>
    <w:p w14:paraId="2BDB7917" w14:textId="493E1B19" w:rsidR="00AE10BE" w:rsidRPr="0023285C" w:rsidRDefault="0072562D" w:rsidP="0072562D">
      <w:pPr>
        <w:widowControl w:val="0"/>
        <w:autoSpaceDE w:val="0"/>
        <w:autoSpaceDN w:val="0"/>
        <w:spacing w:line="240" w:lineRule="auto"/>
        <w:ind w:left="-284" w:right="141" w:firstLine="6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AE10BE" w:rsidRPr="0023285C">
        <w:rPr>
          <w:rFonts w:ascii="Times New Roman" w:eastAsia="Times New Roman" w:hAnsi="Times New Roman" w:cs="Times New Roman"/>
          <w:sz w:val="24"/>
          <w:szCs w:val="24"/>
          <w:lang w:eastAsia="en-US"/>
        </w:rPr>
        <w:t>Выделяется</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6 основных форм</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организации двигательной деятельности в режиме</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дня,</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каждая из которых отражает</w:t>
      </w:r>
      <w:r w:rsidR="00AE10BE" w:rsidRPr="0023285C">
        <w:rPr>
          <w:rFonts w:ascii="Times New Roman" w:eastAsia="Times New Roman" w:hAnsi="Times New Roman" w:cs="Times New Roman"/>
          <w:spacing w:val="-1"/>
          <w:sz w:val="24"/>
          <w:szCs w:val="24"/>
          <w:lang w:eastAsia="en-US"/>
        </w:rPr>
        <w:t xml:space="preserve"> </w:t>
      </w:r>
      <w:r w:rsidR="00AE10BE">
        <w:rPr>
          <w:rFonts w:ascii="Times New Roman" w:eastAsia="Times New Roman" w:hAnsi="Times New Roman" w:cs="Times New Roman"/>
          <w:sz w:val="24"/>
          <w:szCs w:val="24"/>
          <w:lang w:eastAsia="en-US"/>
        </w:rPr>
        <w:t>свои задачи:</w:t>
      </w:r>
      <w:r w:rsidR="007F45ED">
        <w:rPr>
          <w:rFonts w:ascii="Times New Roman" w:eastAsia="Times New Roman" w:hAnsi="Times New Roman" w:cs="Times New Roman"/>
          <w:sz w:val="24"/>
          <w:szCs w:val="24"/>
          <w:lang w:eastAsia="en-US"/>
        </w:rPr>
        <w:t xml:space="preserve"> т</w:t>
      </w:r>
      <w:r w:rsidR="00AE10BE" w:rsidRPr="0023285C">
        <w:rPr>
          <w:rFonts w:ascii="Times New Roman" w:eastAsia="Times New Roman" w:hAnsi="Times New Roman" w:cs="Times New Roman"/>
          <w:sz w:val="24"/>
          <w:szCs w:val="24"/>
          <w:lang w:eastAsia="en-US"/>
        </w:rPr>
        <w:t>радиционная</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форма</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(обучающий</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характер,</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смешанный</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характер,</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вариативный</w:t>
      </w:r>
      <w:r w:rsidR="00AE10BE">
        <w:rPr>
          <w:rFonts w:ascii="Times New Roman" w:eastAsia="Times New Roman" w:hAnsi="Times New Roman" w:cs="Times New Roman"/>
          <w:sz w:val="24"/>
          <w:szCs w:val="24"/>
          <w:lang w:eastAsia="en-US"/>
        </w:rPr>
        <w:t xml:space="preserve"> </w:t>
      </w:r>
      <w:r w:rsidR="00AE10BE" w:rsidRPr="0023285C">
        <w:rPr>
          <w:rFonts w:ascii="Times New Roman" w:eastAsia="Times New Roman" w:hAnsi="Times New Roman" w:cs="Times New Roman"/>
          <w:spacing w:val="-57"/>
          <w:sz w:val="24"/>
          <w:szCs w:val="24"/>
          <w:lang w:eastAsia="en-US"/>
        </w:rPr>
        <w:t xml:space="preserve"> </w:t>
      </w:r>
      <w:r w:rsidR="007F45ED">
        <w:rPr>
          <w:rFonts w:ascii="Times New Roman" w:eastAsia="Times New Roman" w:hAnsi="Times New Roman" w:cs="Times New Roman"/>
          <w:sz w:val="24"/>
          <w:szCs w:val="24"/>
          <w:lang w:eastAsia="en-US"/>
        </w:rPr>
        <w:t>характер);т</w:t>
      </w:r>
      <w:r w:rsidR="00AE10BE" w:rsidRPr="0023285C">
        <w:rPr>
          <w:rFonts w:ascii="Times New Roman" w:eastAsia="Times New Roman" w:hAnsi="Times New Roman" w:cs="Times New Roman"/>
          <w:sz w:val="24"/>
          <w:szCs w:val="24"/>
          <w:lang w:eastAsia="en-US"/>
        </w:rPr>
        <w:t>ренировочная</w:t>
      </w:r>
      <w:r w:rsidR="00AE10BE" w:rsidRPr="0023285C">
        <w:rPr>
          <w:rFonts w:ascii="Times New Roman" w:eastAsia="Times New Roman" w:hAnsi="Times New Roman" w:cs="Times New Roman"/>
          <w:spacing w:val="-3"/>
          <w:sz w:val="24"/>
          <w:szCs w:val="24"/>
          <w:lang w:eastAsia="en-US"/>
        </w:rPr>
        <w:t xml:space="preserve"> </w:t>
      </w:r>
      <w:r w:rsidR="00AE10BE" w:rsidRPr="0023285C">
        <w:rPr>
          <w:rFonts w:ascii="Times New Roman" w:eastAsia="Times New Roman" w:hAnsi="Times New Roman" w:cs="Times New Roman"/>
          <w:sz w:val="24"/>
          <w:szCs w:val="24"/>
          <w:lang w:eastAsia="en-US"/>
        </w:rPr>
        <w:t>форма</w:t>
      </w:r>
      <w:r w:rsidR="00AE10BE" w:rsidRPr="0023285C">
        <w:rPr>
          <w:rFonts w:ascii="Times New Roman" w:eastAsia="Times New Roman" w:hAnsi="Times New Roman" w:cs="Times New Roman"/>
          <w:spacing w:val="-2"/>
          <w:sz w:val="24"/>
          <w:szCs w:val="24"/>
          <w:lang w:eastAsia="en-US"/>
        </w:rPr>
        <w:t xml:space="preserve"> </w:t>
      </w:r>
      <w:r w:rsidR="00AE10BE" w:rsidRPr="0023285C">
        <w:rPr>
          <w:rFonts w:ascii="Times New Roman" w:eastAsia="Times New Roman" w:hAnsi="Times New Roman" w:cs="Times New Roman"/>
          <w:sz w:val="24"/>
          <w:szCs w:val="24"/>
          <w:lang w:eastAsia="en-US"/>
        </w:rPr>
        <w:t>(повторение</w:t>
      </w:r>
      <w:r w:rsidR="00AE10BE" w:rsidRPr="0023285C">
        <w:rPr>
          <w:rFonts w:ascii="Times New Roman" w:eastAsia="Times New Roman" w:hAnsi="Times New Roman" w:cs="Times New Roman"/>
          <w:spacing w:val="-2"/>
          <w:sz w:val="24"/>
          <w:szCs w:val="24"/>
          <w:lang w:eastAsia="en-US"/>
        </w:rPr>
        <w:t xml:space="preserve"> </w:t>
      </w:r>
      <w:r w:rsidR="00AE10BE" w:rsidRPr="0023285C">
        <w:rPr>
          <w:rFonts w:ascii="Times New Roman" w:eastAsia="Times New Roman" w:hAnsi="Times New Roman" w:cs="Times New Roman"/>
          <w:sz w:val="24"/>
          <w:szCs w:val="24"/>
          <w:lang w:eastAsia="en-US"/>
        </w:rPr>
        <w:t>и</w:t>
      </w:r>
      <w:r w:rsidR="00AE10BE" w:rsidRPr="0023285C">
        <w:rPr>
          <w:rFonts w:ascii="Times New Roman" w:eastAsia="Times New Roman" w:hAnsi="Times New Roman" w:cs="Times New Roman"/>
          <w:spacing w:val="-8"/>
          <w:sz w:val="24"/>
          <w:szCs w:val="24"/>
          <w:lang w:eastAsia="en-US"/>
        </w:rPr>
        <w:t xml:space="preserve"> </w:t>
      </w:r>
      <w:r w:rsidR="00AE10BE" w:rsidRPr="0023285C">
        <w:rPr>
          <w:rFonts w:ascii="Times New Roman" w:eastAsia="Times New Roman" w:hAnsi="Times New Roman" w:cs="Times New Roman"/>
          <w:sz w:val="24"/>
          <w:szCs w:val="24"/>
          <w:lang w:eastAsia="en-US"/>
        </w:rPr>
        <w:t>закрепление</w:t>
      </w:r>
      <w:r w:rsidR="00AE10BE" w:rsidRPr="0023285C">
        <w:rPr>
          <w:rFonts w:ascii="Times New Roman" w:eastAsia="Times New Roman" w:hAnsi="Times New Roman" w:cs="Times New Roman"/>
          <w:spacing w:val="-2"/>
          <w:sz w:val="24"/>
          <w:szCs w:val="24"/>
          <w:lang w:eastAsia="en-US"/>
        </w:rPr>
        <w:t xml:space="preserve"> </w:t>
      </w:r>
      <w:r w:rsidR="00AE10BE" w:rsidRPr="0023285C">
        <w:rPr>
          <w:rFonts w:ascii="Times New Roman" w:eastAsia="Times New Roman" w:hAnsi="Times New Roman" w:cs="Times New Roman"/>
          <w:sz w:val="24"/>
          <w:szCs w:val="24"/>
          <w:lang w:eastAsia="en-US"/>
        </w:rPr>
        <w:t>определенного</w:t>
      </w:r>
      <w:r w:rsidR="00AE10BE" w:rsidRPr="0023285C">
        <w:rPr>
          <w:rFonts w:ascii="Times New Roman" w:eastAsia="Times New Roman" w:hAnsi="Times New Roman" w:cs="Times New Roman"/>
          <w:spacing w:val="-3"/>
          <w:sz w:val="24"/>
          <w:szCs w:val="24"/>
          <w:lang w:eastAsia="en-US"/>
        </w:rPr>
        <w:t xml:space="preserve"> </w:t>
      </w:r>
      <w:r w:rsidR="007F45ED">
        <w:rPr>
          <w:rFonts w:ascii="Times New Roman" w:eastAsia="Times New Roman" w:hAnsi="Times New Roman" w:cs="Times New Roman"/>
          <w:sz w:val="24"/>
          <w:szCs w:val="24"/>
          <w:lang w:eastAsia="en-US"/>
        </w:rPr>
        <w:t>материала); и</w:t>
      </w:r>
      <w:r w:rsidR="00AE10BE" w:rsidRPr="0023285C">
        <w:rPr>
          <w:rFonts w:ascii="Times New Roman" w:eastAsia="Times New Roman" w:hAnsi="Times New Roman" w:cs="Times New Roman"/>
          <w:sz w:val="24"/>
          <w:szCs w:val="24"/>
          <w:lang w:eastAsia="en-US"/>
        </w:rPr>
        <w:t>гровая</w:t>
      </w:r>
      <w:r w:rsidR="00AE10BE" w:rsidRPr="0023285C">
        <w:rPr>
          <w:rFonts w:ascii="Times New Roman" w:eastAsia="Times New Roman" w:hAnsi="Times New Roman" w:cs="Times New Roman"/>
          <w:spacing w:val="-3"/>
          <w:sz w:val="24"/>
          <w:szCs w:val="24"/>
          <w:lang w:eastAsia="en-US"/>
        </w:rPr>
        <w:t xml:space="preserve"> </w:t>
      </w:r>
      <w:r w:rsidR="00AE10BE" w:rsidRPr="0023285C">
        <w:rPr>
          <w:rFonts w:ascii="Times New Roman" w:eastAsia="Times New Roman" w:hAnsi="Times New Roman" w:cs="Times New Roman"/>
          <w:sz w:val="24"/>
          <w:szCs w:val="24"/>
          <w:lang w:eastAsia="en-US"/>
        </w:rPr>
        <w:t>форма</w:t>
      </w:r>
      <w:r w:rsidR="00AE10BE" w:rsidRPr="0023285C">
        <w:rPr>
          <w:rFonts w:ascii="Times New Roman" w:eastAsia="Times New Roman" w:hAnsi="Times New Roman" w:cs="Times New Roman"/>
          <w:spacing w:val="-3"/>
          <w:sz w:val="24"/>
          <w:szCs w:val="24"/>
          <w:lang w:eastAsia="en-US"/>
        </w:rPr>
        <w:t xml:space="preserve"> </w:t>
      </w:r>
      <w:r w:rsidR="00AE10BE" w:rsidRPr="0023285C">
        <w:rPr>
          <w:rFonts w:ascii="Times New Roman" w:eastAsia="Times New Roman" w:hAnsi="Times New Roman" w:cs="Times New Roman"/>
          <w:sz w:val="24"/>
          <w:szCs w:val="24"/>
          <w:lang w:eastAsia="en-US"/>
        </w:rPr>
        <w:t>(подвижные</w:t>
      </w:r>
      <w:r w:rsidR="00AE10BE" w:rsidRPr="0023285C">
        <w:rPr>
          <w:rFonts w:ascii="Times New Roman" w:eastAsia="Times New Roman" w:hAnsi="Times New Roman" w:cs="Times New Roman"/>
          <w:spacing w:val="-3"/>
          <w:sz w:val="24"/>
          <w:szCs w:val="24"/>
          <w:lang w:eastAsia="en-US"/>
        </w:rPr>
        <w:t xml:space="preserve"> </w:t>
      </w:r>
      <w:r w:rsidR="00AE10BE" w:rsidRPr="0023285C">
        <w:rPr>
          <w:rFonts w:ascii="Times New Roman" w:eastAsia="Times New Roman" w:hAnsi="Times New Roman" w:cs="Times New Roman"/>
          <w:sz w:val="24"/>
          <w:szCs w:val="24"/>
          <w:lang w:eastAsia="en-US"/>
        </w:rPr>
        <w:t>игры,</w:t>
      </w:r>
      <w:r w:rsidR="00AE10BE" w:rsidRPr="0023285C">
        <w:rPr>
          <w:rFonts w:ascii="Times New Roman" w:eastAsia="Times New Roman" w:hAnsi="Times New Roman" w:cs="Times New Roman"/>
          <w:spacing w:val="-4"/>
          <w:sz w:val="24"/>
          <w:szCs w:val="24"/>
          <w:lang w:eastAsia="en-US"/>
        </w:rPr>
        <w:t xml:space="preserve"> </w:t>
      </w:r>
      <w:r w:rsidR="00AE10BE">
        <w:rPr>
          <w:rFonts w:ascii="Times New Roman" w:eastAsia="Times New Roman" w:hAnsi="Times New Roman" w:cs="Times New Roman"/>
          <w:sz w:val="24"/>
          <w:szCs w:val="24"/>
          <w:lang w:eastAsia="en-US"/>
        </w:rPr>
        <w:t>игры-эстафеты);</w:t>
      </w:r>
      <w:r w:rsidR="007F45ED">
        <w:rPr>
          <w:rFonts w:ascii="Times New Roman" w:eastAsia="Times New Roman" w:hAnsi="Times New Roman" w:cs="Times New Roman"/>
          <w:sz w:val="24"/>
          <w:szCs w:val="24"/>
          <w:lang w:eastAsia="en-US"/>
        </w:rPr>
        <w:t>с</w:t>
      </w:r>
      <w:r w:rsidR="00AE10BE" w:rsidRPr="0023285C">
        <w:rPr>
          <w:rFonts w:ascii="Times New Roman" w:eastAsia="Times New Roman" w:hAnsi="Times New Roman" w:cs="Times New Roman"/>
          <w:sz w:val="24"/>
          <w:szCs w:val="24"/>
          <w:lang w:eastAsia="en-US"/>
        </w:rPr>
        <w:t>южетно-игровая</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форма</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(может</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включать</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различные</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задачи</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по</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развитию</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речи</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и</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ознакомлением</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с</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окружающим</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миром,</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а</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также</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по</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формированию</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элементарных</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математических</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представлений);</w:t>
      </w:r>
    </w:p>
    <w:p w14:paraId="027C2BB3" w14:textId="77777777" w:rsidR="0072562D" w:rsidRDefault="00AE10BE" w:rsidP="0072562D">
      <w:pPr>
        <w:widowControl w:val="0"/>
        <w:tabs>
          <w:tab w:val="left" w:pos="917"/>
        </w:tabs>
        <w:autoSpaceDE w:val="0"/>
        <w:autoSpaceDN w:val="0"/>
        <w:spacing w:line="240" w:lineRule="auto"/>
        <w:ind w:left="-284" w:right="-4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Форма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занятия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использованием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тренажеров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(спортивная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стенка,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гимнастическая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скамья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0072562D">
        <w:rPr>
          <w:rFonts w:ascii="Times New Roman" w:eastAsia="Times New Roman" w:hAnsi="Times New Roman" w:cs="Times New Roman"/>
          <w:sz w:val="24"/>
          <w:szCs w:val="24"/>
          <w:lang w:eastAsia="en-US"/>
        </w:rPr>
        <w:t>т.п.);</w:t>
      </w:r>
    </w:p>
    <w:p w14:paraId="14ECE685" w14:textId="70A51970" w:rsidR="00AE10BE" w:rsidRDefault="006460FD" w:rsidP="0072562D">
      <w:pPr>
        <w:widowControl w:val="0"/>
        <w:tabs>
          <w:tab w:val="left" w:pos="917"/>
        </w:tabs>
        <w:autoSpaceDE w:val="0"/>
        <w:autoSpaceDN w:val="0"/>
        <w:spacing w:line="240" w:lineRule="auto"/>
        <w:ind w:left="-284" w:right="-456"/>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w:t>
      </w:r>
      <w:r w:rsidR="00AE10BE" w:rsidRPr="0023285C">
        <w:rPr>
          <w:rFonts w:ascii="Times New Roman" w:eastAsia="Times New Roman" w:hAnsi="Times New Roman" w:cs="Times New Roman"/>
          <w:sz w:val="24"/>
          <w:szCs w:val="24"/>
          <w:lang w:eastAsia="en-US"/>
        </w:rPr>
        <w:t>о</w:t>
      </w:r>
      <w:r w:rsidR="00AE10BE" w:rsidRPr="0023285C">
        <w:rPr>
          <w:rFonts w:ascii="Times New Roman" w:eastAsia="Times New Roman" w:hAnsi="Times New Roman" w:cs="Times New Roman"/>
          <w:spacing w:val="-3"/>
          <w:sz w:val="24"/>
          <w:szCs w:val="24"/>
          <w:lang w:eastAsia="en-US"/>
        </w:rPr>
        <w:t xml:space="preserve"> </w:t>
      </w:r>
      <w:r w:rsidR="00AE10BE" w:rsidRPr="0023285C">
        <w:rPr>
          <w:rFonts w:ascii="Times New Roman" w:eastAsia="Times New Roman" w:hAnsi="Times New Roman" w:cs="Times New Roman"/>
          <w:sz w:val="24"/>
          <w:szCs w:val="24"/>
          <w:lang w:eastAsia="en-US"/>
        </w:rPr>
        <w:t>интересам,</w:t>
      </w:r>
      <w:r w:rsidR="00AE10BE" w:rsidRPr="0023285C">
        <w:rPr>
          <w:rFonts w:ascii="Times New Roman" w:eastAsia="Times New Roman" w:hAnsi="Times New Roman" w:cs="Times New Roman"/>
          <w:spacing w:val="-2"/>
          <w:sz w:val="24"/>
          <w:szCs w:val="24"/>
          <w:lang w:eastAsia="en-US"/>
        </w:rPr>
        <w:t xml:space="preserve"> </w:t>
      </w:r>
      <w:r w:rsidR="00AE10BE" w:rsidRPr="0023285C">
        <w:rPr>
          <w:rFonts w:ascii="Times New Roman" w:eastAsia="Times New Roman" w:hAnsi="Times New Roman" w:cs="Times New Roman"/>
          <w:sz w:val="24"/>
          <w:szCs w:val="24"/>
          <w:lang w:eastAsia="en-US"/>
        </w:rPr>
        <w:t>на</w:t>
      </w:r>
      <w:r w:rsidR="00AE10BE" w:rsidRPr="0023285C">
        <w:rPr>
          <w:rFonts w:ascii="Times New Roman" w:eastAsia="Times New Roman" w:hAnsi="Times New Roman" w:cs="Times New Roman"/>
          <w:spacing w:val="-2"/>
          <w:sz w:val="24"/>
          <w:szCs w:val="24"/>
          <w:lang w:eastAsia="en-US"/>
        </w:rPr>
        <w:t xml:space="preserve"> </w:t>
      </w:r>
      <w:r w:rsidR="00AE10BE" w:rsidRPr="0023285C">
        <w:rPr>
          <w:rFonts w:ascii="Times New Roman" w:eastAsia="Times New Roman" w:hAnsi="Times New Roman" w:cs="Times New Roman"/>
          <w:sz w:val="24"/>
          <w:szCs w:val="24"/>
          <w:lang w:eastAsia="en-US"/>
        </w:rPr>
        <w:t>выбор</w:t>
      </w:r>
      <w:r w:rsidR="00AE10BE" w:rsidRPr="0023285C">
        <w:rPr>
          <w:rFonts w:ascii="Times New Roman" w:eastAsia="Times New Roman" w:hAnsi="Times New Roman" w:cs="Times New Roman"/>
          <w:spacing w:val="-2"/>
          <w:sz w:val="24"/>
          <w:szCs w:val="24"/>
          <w:lang w:eastAsia="en-US"/>
        </w:rPr>
        <w:t xml:space="preserve"> </w:t>
      </w:r>
      <w:r w:rsidR="00AE10BE" w:rsidRPr="0023285C">
        <w:rPr>
          <w:rFonts w:ascii="Times New Roman" w:eastAsia="Times New Roman" w:hAnsi="Times New Roman" w:cs="Times New Roman"/>
          <w:sz w:val="24"/>
          <w:szCs w:val="24"/>
          <w:lang w:eastAsia="en-US"/>
        </w:rPr>
        <w:t>детей</w:t>
      </w:r>
      <w:r w:rsidR="00AE10BE" w:rsidRPr="0023285C">
        <w:rPr>
          <w:rFonts w:ascii="Times New Roman" w:eastAsia="Times New Roman" w:hAnsi="Times New Roman" w:cs="Times New Roman"/>
          <w:spacing w:val="-4"/>
          <w:sz w:val="24"/>
          <w:szCs w:val="24"/>
          <w:lang w:eastAsia="en-US"/>
        </w:rPr>
        <w:t xml:space="preserve"> </w:t>
      </w:r>
      <w:r w:rsidR="00AE10BE" w:rsidRPr="0023285C">
        <w:rPr>
          <w:rFonts w:ascii="Times New Roman" w:eastAsia="Times New Roman" w:hAnsi="Times New Roman" w:cs="Times New Roman"/>
          <w:sz w:val="24"/>
          <w:szCs w:val="24"/>
          <w:lang w:eastAsia="en-US"/>
        </w:rPr>
        <w:t>(мячи,</w:t>
      </w:r>
      <w:r w:rsidR="00AE10BE" w:rsidRPr="0023285C">
        <w:rPr>
          <w:rFonts w:ascii="Times New Roman" w:eastAsia="Times New Roman" w:hAnsi="Times New Roman" w:cs="Times New Roman"/>
          <w:spacing w:val="-7"/>
          <w:sz w:val="24"/>
          <w:szCs w:val="24"/>
          <w:lang w:eastAsia="en-US"/>
        </w:rPr>
        <w:t xml:space="preserve"> </w:t>
      </w:r>
      <w:r w:rsidR="00AE10BE" w:rsidRPr="0023285C">
        <w:rPr>
          <w:rFonts w:ascii="Times New Roman" w:eastAsia="Times New Roman" w:hAnsi="Times New Roman" w:cs="Times New Roman"/>
          <w:sz w:val="24"/>
          <w:szCs w:val="24"/>
          <w:lang w:eastAsia="en-US"/>
        </w:rPr>
        <w:t>обручи,</w:t>
      </w:r>
      <w:r w:rsidR="00AE10BE" w:rsidRPr="0023285C">
        <w:rPr>
          <w:rFonts w:ascii="Times New Roman" w:eastAsia="Times New Roman" w:hAnsi="Times New Roman" w:cs="Times New Roman"/>
          <w:spacing w:val="-3"/>
          <w:sz w:val="24"/>
          <w:szCs w:val="24"/>
          <w:lang w:eastAsia="en-US"/>
        </w:rPr>
        <w:t xml:space="preserve"> </w:t>
      </w:r>
      <w:r w:rsidR="00AE10BE" w:rsidRPr="0023285C">
        <w:rPr>
          <w:rFonts w:ascii="Times New Roman" w:eastAsia="Times New Roman" w:hAnsi="Times New Roman" w:cs="Times New Roman"/>
          <w:sz w:val="24"/>
          <w:szCs w:val="24"/>
          <w:lang w:eastAsia="en-US"/>
        </w:rPr>
        <w:t>полоса</w:t>
      </w:r>
      <w:r w:rsidR="00AE10BE" w:rsidRPr="0023285C">
        <w:rPr>
          <w:rFonts w:ascii="Times New Roman" w:eastAsia="Times New Roman" w:hAnsi="Times New Roman" w:cs="Times New Roman"/>
          <w:spacing w:val="-1"/>
          <w:sz w:val="24"/>
          <w:szCs w:val="24"/>
          <w:lang w:eastAsia="en-US"/>
        </w:rPr>
        <w:t xml:space="preserve"> </w:t>
      </w:r>
      <w:r w:rsidR="00AE10BE" w:rsidRPr="0023285C">
        <w:rPr>
          <w:rFonts w:ascii="Times New Roman" w:eastAsia="Times New Roman" w:hAnsi="Times New Roman" w:cs="Times New Roman"/>
          <w:sz w:val="24"/>
          <w:szCs w:val="24"/>
          <w:lang w:eastAsia="en-US"/>
        </w:rPr>
        <w:t>препятствий,</w:t>
      </w:r>
      <w:r w:rsidR="00AE10BE" w:rsidRPr="0023285C">
        <w:rPr>
          <w:rFonts w:ascii="Times New Roman" w:eastAsia="Times New Roman" w:hAnsi="Times New Roman" w:cs="Times New Roman"/>
          <w:spacing w:val="-2"/>
          <w:sz w:val="24"/>
          <w:szCs w:val="24"/>
          <w:lang w:eastAsia="en-US"/>
        </w:rPr>
        <w:t xml:space="preserve"> </w:t>
      </w:r>
      <w:r w:rsidR="00AE10BE" w:rsidRPr="0023285C">
        <w:rPr>
          <w:rFonts w:ascii="Times New Roman" w:eastAsia="Times New Roman" w:hAnsi="Times New Roman" w:cs="Times New Roman"/>
          <w:sz w:val="24"/>
          <w:szCs w:val="24"/>
          <w:lang w:eastAsia="en-US"/>
        </w:rPr>
        <w:t>скакалки).</w:t>
      </w:r>
    </w:p>
    <w:p w14:paraId="5F542BE5" w14:textId="77777777" w:rsidR="00AE10BE" w:rsidRPr="0023285C" w:rsidRDefault="00AE10BE" w:rsidP="00AE10BE">
      <w:pPr>
        <w:widowControl w:val="0"/>
        <w:tabs>
          <w:tab w:val="left" w:pos="781"/>
        </w:tabs>
        <w:autoSpaceDE w:val="0"/>
        <w:autoSpaceDN w:val="0"/>
        <w:spacing w:line="240" w:lineRule="auto"/>
        <w:ind w:right="-456"/>
        <w:jc w:val="both"/>
        <w:rPr>
          <w:rFonts w:ascii="Times New Roman" w:eastAsia="Times New Roman" w:hAnsi="Times New Roman" w:cs="Times New Roman"/>
          <w:sz w:val="24"/>
          <w:szCs w:val="24"/>
          <w:lang w:eastAsia="en-US"/>
        </w:rPr>
      </w:pPr>
    </w:p>
    <w:p w14:paraId="3B24D725" w14:textId="77777777" w:rsidR="0056150F" w:rsidRDefault="0056150F" w:rsidP="0056150F">
      <w:pPr>
        <w:widowControl w:val="0"/>
        <w:autoSpaceDE w:val="0"/>
        <w:autoSpaceDN w:val="0"/>
        <w:spacing w:after="5" w:line="240" w:lineRule="auto"/>
        <w:jc w:val="both"/>
        <w:outlineLvl w:val="0"/>
        <w:rPr>
          <w:rFonts w:ascii="Times New Roman" w:eastAsia="Times New Roman" w:hAnsi="Times New Roman" w:cs="Times New Roman"/>
          <w:b/>
          <w:bCs/>
          <w:sz w:val="24"/>
          <w:szCs w:val="24"/>
          <w:lang w:eastAsia="en-US"/>
        </w:rPr>
      </w:pPr>
      <w:r w:rsidRPr="0023285C">
        <w:rPr>
          <w:rFonts w:ascii="Times New Roman" w:eastAsia="Times New Roman" w:hAnsi="Times New Roman" w:cs="Times New Roman"/>
          <w:b/>
          <w:bCs/>
          <w:sz w:val="24"/>
          <w:szCs w:val="24"/>
          <w:lang w:eastAsia="en-US"/>
        </w:rPr>
        <w:t>Способы</w:t>
      </w:r>
      <w:r w:rsidRPr="0023285C">
        <w:rPr>
          <w:rFonts w:ascii="Times New Roman" w:eastAsia="Times New Roman" w:hAnsi="Times New Roman" w:cs="Times New Roman"/>
          <w:b/>
          <w:bCs/>
          <w:spacing w:val="-2"/>
          <w:sz w:val="24"/>
          <w:szCs w:val="24"/>
          <w:lang w:eastAsia="en-US"/>
        </w:rPr>
        <w:t xml:space="preserve"> </w:t>
      </w:r>
      <w:r w:rsidRPr="0023285C">
        <w:rPr>
          <w:rFonts w:ascii="Times New Roman" w:eastAsia="Times New Roman" w:hAnsi="Times New Roman" w:cs="Times New Roman"/>
          <w:b/>
          <w:bCs/>
          <w:sz w:val="24"/>
          <w:szCs w:val="24"/>
          <w:lang w:eastAsia="en-US"/>
        </w:rPr>
        <w:t>реализации</w:t>
      </w:r>
      <w:r w:rsidRPr="0023285C">
        <w:rPr>
          <w:rFonts w:ascii="Times New Roman" w:eastAsia="Times New Roman" w:hAnsi="Times New Roman" w:cs="Times New Roman"/>
          <w:b/>
          <w:bCs/>
          <w:spacing w:val="-4"/>
          <w:sz w:val="24"/>
          <w:szCs w:val="24"/>
          <w:lang w:eastAsia="en-US"/>
        </w:rPr>
        <w:t xml:space="preserve"> </w:t>
      </w:r>
      <w:r w:rsidRPr="0023285C">
        <w:rPr>
          <w:rFonts w:ascii="Times New Roman" w:eastAsia="Times New Roman" w:hAnsi="Times New Roman" w:cs="Times New Roman"/>
          <w:b/>
          <w:bCs/>
          <w:sz w:val="24"/>
          <w:szCs w:val="24"/>
          <w:lang w:eastAsia="en-US"/>
        </w:rPr>
        <w:t>содержания</w:t>
      </w:r>
      <w:r w:rsidRPr="0023285C">
        <w:rPr>
          <w:rFonts w:ascii="Times New Roman" w:eastAsia="Times New Roman" w:hAnsi="Times New Roman" w:cs="Times New Roman"/>
          <w:b/>
          <w:bCs/>
          <w:spacing w:val="-5"/>
          <w:sz w:val="24"/>
          <w:szCs w:val="24"/>
          <w:lang w:eastAsia="en-US"/>
        </w:rPr>
        <w:t xml:space="preserve"> </w:t>
      </w:r>
      <w:r w:rsidRPr="0023285C">
        <w:rPr>
          <w:rFonts w:ascii="Times New Roman" w:eastAsia="Times New Roman" w:hAnsi="Times New Roman" w:cs="Times New Roman"/>
          <w:b/>
          <w:bCs/>
          <w:sz w:val="24"/>
          <w:szCs w:val="24"/>
          <w:lang w:eastAsia="en-US"/>
        </w:rPr>
        <w:t>образовательной</w:t>
      </w:r>
      <w:r w:rsidRPr="0023285C">
        <w:rPr>
          <w:rFonts w:ascii="Times New Roman" w:eastAsia="Times New Roman" w:hAnsi="Times New Roman" w:cs="Times New Roman"/>
          <w:b/>
          <w:bCs/>
          <w:spacing w:val="-4"/>
          <w:sz w:val="24"/>
          <w:szCs w:val="24"/>
          <w:lang w:eastAsia="en-US"/>
        </w:rPr>
        <w:t xml:space="preserve"> </w:t>
      </w:r>
      <w:r w:rsidRPr="0023285C">
        <w:rPr>
          <w:rFonts w:ascii="Times New Roman" w:eastAsia="Times New Roman" w:hAnsi="Times New Roman" w:cs="Times New Roman"/>
          <w:b/>
          <w:bCs/>
          <w:sz w:val="24"/>
          <w:szCs w:val="24"/>
          <w:lang w:eastAsia="en-US"/>
        </w:rPr>
        <w:t>области</w:t>
      </w:r>
      <w:r w:rsidRPr="0023285C">
        <w:rPr>
          <w:rFonts w:ascii="Times New Roman" w:eastAsia="Times New Roman" w:hAnsi="Times New Roman" w:cs="Times New Roman"/>
          <w:b/>
          <w:bCs/>
          <w:spacing w:val="-4"/>
          <w:sz w:val="24"/>
          <w:szCs w:val="24"/>
          <w:lang w:eastAsia="en-US"/>
        </w:rPr>
        <w:t xml:space="preserve"> </w:t>
      </w:r>
      <w:r w:rsidRPr="0023285C">
        <w:rPr>
          <w:rFonts w:ascii="Times New Roman" w:eastAsia="Times New Roman" w:hAnsi="Times New Roman" w:cs="Times New Roman"/>
          <w:b/>
          <w:bCs/>
          <w:sz w:val="24"/>
          <w:szCs w:val="24"/>
          <w:lang w:eastAsia="en-US"/>
        </w:rPr>
        <w:t>«Физическое</w:t>
      </w:r>
      <w:r w:rsidRPr="0023285C">
        <w:rPr>
          <w:rFonts w:ascii="Times New Roman" w:eastAsia="Times New Roman" w:hAnsi="Times New Roman" w:cs="Times New Roman"/>
          <w:b/>
          <w:bCs/>
          <w:spacing w:val="-5"/>
          <w:sz w:val="24"/>
          <w:szCs w:val="24"/>
          <w:lang w:eastAsia="en-US"/>
        </w:rPr>
        <w:t xml:space="preserve"> </w:t>
      </w:r>
      <w:r w:rsidRPr="0023285C">
        <w:rPr>
          <w:rFonts w:ascii="Times New Roman" w:eastAsia="Times New Roman" w:hAnsi="Times New Roman" w:cs="Times New Roman"/>
          <w:b/>
          <w:bCs/>
          <w:sz w:val="24"/>
          <w:szCs w:val="24"/>
          <w:lang w:eastAsia="en-US"/>
        </w:rPr>
        <w:t>развитие»</w:t>
      </w:r>
    </w:p>
    <w:p w14:paraId="0F5E6FF3" w14:textId="77777777" w:rsidR="0056150F" w:rsidRPr="0023285C" w:rsidRDefault="0056150F" w:rsidP="0056150F">
      <w:pPr>
        <w:widowControl w:val="0"/>
        <w:autoSpaceDE w:val="0"/>
        <w:autoSpaceDN w:val="0"/>
        <w:spacing w:after="5" w:line="240" w:lineRule="auto"/>
        <w:jc w:val="both"/>
        <w:outlineLvl w:val="0"/>
        <w:rPr>
          <w:rFonts w:ascii="Times New Roman" w:eastAsia="Times New Roman" w:hAnsi="Times New Roman" w:cs="Times New Roman"/>
          <w:b/>
          <w:bCs/>
          <w:sz w:val="24"/>
          <w:szCs w:val="24"/>
          <w:lang w:eastAsia="en-US"/>
        </w:rPr>
      </w:pPr>
    </w:p>
    <w:tbl>
      <w:tblPr>
        <w:tblStyle w:val="TableNormal"/>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0"/>
        <w:gridCol w:w="3189"/>
        <w:gridCol w:w="3098"/>
      </w:tblGrid>
      <w:tr w:rsidR="0056150F" w:rsidRPr="0023285C" w14:paraId="7A209B09" w14:textId="77777777" w:rsidTr="0072562D">
        <w:trPr>
          <w:trHeight w:val="1106"/>
        </w:trPr>
        <w:tc>
          <w:tcPr>
            <w:tcW w:w="3920" w:type="dxa"/>
            <w:tcBorders>
              <w:top w:val="single" w:sz="4" w:space="0" w:color="000000"/>
              <w:left w:val="single" w:sz="4" w:space="0" w:color="000000"/>
              <w:bottom w:val="single" w:sz="4" w:space="0" w:color="000000"/>
              <w:right w:val="single" w:sz="4" w:space="0" w:color="000000"/>
            </w:tcBorders>
            <w:hideMark/>
          </w:tcPr>
          <w:p w14:paraId="34F97806" w14:textId="77777777" w:rsidR="0056150F" w:rsidRPr="0023285C" w:rsidRDefault="0056150F" w:rsidP="007865CC">
            <w:pPr>
              <w:spacing w:line="276" w:lineRule="exact"/>
              <w:ind w:left="124" w:right="453" w:hanging="120"/>
              <w:jc w:val="center"/>
              <w:rPr>
                <w:rFonts w:ascii="Times New Roman" w:eastAsia="Times New Roman" w:hAnsi="Times New Roman"/>
                <w:b/>
                <w:sz w:val="24"/>
                <w:szCs w:val="24"/>
                <w:lang w:val="ru-RU"/>
              </w:rPr>
            </w:pPr>
            <w:r w:rsidRPr="0023285C">
              <w:rPr>
                <w:rFonts w:ascii="Times New Roman" w:eastAsia="Times New Roman" w:hAnsi="Times New Roman"/>
                <w:b/>
                <w:sz w:val="24"/>
                <w:szCs w:val="24"/>
                <w:lang w:val="ru-RU"/>
              </w:rPr>
              <w:t>Образовательная</w:t>
            </w:r>
            <w:r w:rsidRPr="0023285C">
              <w:rPr>
                <w:rFonts w:ascii="Times New Roman" w:eastAsia="Times New Roman" w:hAnsi="Times New Roman"/>
                <w:b/>
                <w:spacing w:val="1"/>
                <w:sz w:val="24"/>
                <w:szCs w:val="24"/>
                <w:lang w:val="ru-RU"/>
              </w:rPr>
              <w:t xml:space="preserve"> </w:t>
            </w:r>
            <w:r w:rsidRPr="0023285C">
              <w:rPr>
                <w:rFonts w:ascii="Times New Roman" w:eastAsia="Times New Roman" w:hAnsi="Times New Roman"/>
                <w:b/>
                <w:sz w:val="24"/>
                <w:szCs w:val="24"/>
                <w:lang w:val="ru-RU"/>
              </w:rPr>
              <w:t>деятельность (ОД),</w:t>
            </w:r>
            <w:r w:rsidRPr="0023285C">
              <w:rPr>
                <w:rFonts w:ascii="Times New Roman" w:eastAsia="Times New Roman" w:hAnsi="Times New Roman"/>
                <w:b/>
                <w:spacing w:val="-57"/>
                <w:sz w:val="24"/>
                <w:szCs w:val="24"/>
                <w:lang w:val="ru-RU"/>
              </w:rPr>
              <w:t xml:space="preserve"> </w:t>
            </w:r>
            <w:r>
              <w:rPr>
                <w:rFonts w:ascii="Times New Roman" w:eastAsia="Times New Roman" w:hAnsi="Times New Roman"/>
                <w:b/>
                <w:spacing w:val="-57"/>
                <w:sz w:val="24"/>
                <w:szCs w:val="24"/>
                <w:lang w:val="ru-RU"/>
              </w:rPr>
              <w:t xml:space="preserve">         </w:t>
            </w:r>
            <w:r w:rsidRPr="0023285C">
              <w:rPr>
                <w:rFonts w:ascii="Times New Roman" w:eastAsia="Times New Roman" w:hAnsi="Times New Roman"/>
                <w:b/>
                <w:sz w:val="24"/>
                <w:szCs w:val="24"/>
                <w:lang w:val="ru-RU"/>
              </w:rPr>
              <w:t>проекты</w:t>
            </w:r>
          </w:p>
        </w:tc>
        <w:tc>
          <w:tcPr>
            <w:tcW w:w="3189" w:type="dxa"/>
            <w:tcBorders>
              <w:top w:val="single" w:sz="4" w:space="0" w:color="000000"/>
              <w:left w:val="single" w:sz="4" w:space="0" w:color="000000"/>
              <w:bottom w:val="single" w:sz="4" w:space="0" w:color="000000"/>
              <w:right w:val="single" w:sz="4" w:space="0" w:color="000000"/>
            </w:tcBorders>
            <w:hideMark/>
          </w:tcPr>
          <w:p w14:paraId="617E413D" w14:textId="77777777" w:rsidR="0056150F" w:rsidRPr="0023285C" w:rsidRDefault="0056150F" w:rsidP="007865CC">
            <w:pPr>
              <w:spacing w:line="276" w:lineRule="exact"/>
              <w:ind w:left="124" w:right="178" w:hanging="120"/>
              <w:jc w:val="center"/>
              <w:rPr>
                <w:rFonts w:ascii="Times New Roman" w:eastAsia="Times New Roman" w:hAnsi="Times New Roman"/>
                <w:b/>
                <w:sz w:val="24"/>
                <w:szCs w:val="24"/>
                <w:lang w:val="ru-RU"/>
              </w:rPr>
            </w:pPr>
            <w:r w:rsidRPr="0023285C">
              <w:rPr>
                <w:rFonts w:ascii="Times New Roman" w:eastAsia="Times New Roman" w:hAnsi="Times New Roman"/>
                <w:b/>
                <w:sz w:val="24"/>
                <w:szCs w:val="24"/>
                <w:lang w:val="ru-RU"/>
              </w:rPr>
              <w:t>Совместная деятельность</w:t>
            </w:r>
            <w:r w:rsidRPr="0023285C">
              <w:rPr>
                <w:rFonts w:ascii="Times New Roman" w:eastAsia="Times New Roman" w:hAnsi="Times New Roman"/>
                <w:b/>
                <w:spacing w:val="-57"/>
                <w:sz w:val="24"/>
                <w:szCs w:val="24"/>
                <w:lang w:val="ru-RU"/>
              </w:rPr>
              <w:t xml:space="preserve"> </w:t>
            </w:r>
            <w:r w:rsidRPr="0023285C">
              <w:rPr>
                <w:rFonts w:ascii="Times New Roman" w:eastAsia="Times New Roman" w:hAnsi="Times New Roman"/>
                <w:b/>
                <w:sz w:val="24"/>
                <w:szCs w:val="24"/>
                <w:lang w:val="ru-RU"/>
              </w:rPr>
              <w:t>педагога</w:t>
            </w:r>
            <w:r w:rsidRPr="0023285C">
              <w:rPr>
                <w:rFonts w:ascii="Times New Roman" w:eastAsia="Times New Roman" w:hAnsi="Times New Roman"/>
                <w:b/>
                <w:spacing w:val="-1"/>
                <w:sz w:val="24"/>
                <w:szCs w:val="24"/>
                <w:lang w:val="ru-RU"/>
              </w:rPr>
              <w:t xml:space="preserve"> </w:t>
            </w:r>
            <w:r w:rsidRPr="0023285C">
              <w:rPr>
                <w:rFonts w:ascii="Times New Roman" w:eastAsia="Times New Roman" w:hAnsi="Times New Roman"/>
                <w:b/>
                <w:sz w:val="24"/>
                <w:szCs w:val="24"/>
                <w:lang w:val="ru-RU"/>
              </w:rPr>
              <w:t>и</w:t>
            </w:r>
            <w:r w:rsidRPr="0023285C">
              <w:rPr>
                <w:rFonts w:ascii="Times New Roman" w:eastAsia="Times New Roman" w:hAnsi="Times New Roman"/>
                <w:b/>
                <w:spacing w:val="1"/>
                <w:sz w:val="24"/>
                <w:szCs w:val="24"/>
                <w:lang w:val="ru-RU"/>
              </w:rPr>
              <w:t xml:space="preserve"> </w:t>
            </w:r>
            <w:r w:rsidRPr="0023285C">
              <w:rPr>
                <w:rFonts w:ascii="Times New Roman" w:eastAsia="Times New Roman" w:hAnsi="Times New Roman"/>
                <w:b/>
                <w:sz w:val="24"/>
                <w:szCs w:val="24"/>
                <w:lang w:val="ru-RU"/>
              </w:rPr>
              <w:t>детей,</w:t>
            </w:r>
            <w:r w:rsidRPr="0023285C">
              <w:rPr>
                <w:rFonts w:ascii="Times New Roman" w:eastAsia="Times New Roman" w:hAnsi="Times New Roman"/>
                <w:b/>
                <w:spacing w:val="1"/>
                <w:sz w:val="24"/>
                <w:szCs w:val="24"/>
                <w:lang w:val="ru-RU"/>
              </w:rPr>
              <w:t xml:space="preserve"> </w:t>
            </w:r>
            <w:r w:rsidRPr="0023285C">
              <w:rPr>
                <w:rFonts w:ascii="Times New Roman" w:eastAsia="Times New Roman" w:hAnsi="Times New Roman"/>
                <w:b/>
                <w:sz w:val="24"/>
                <w:szCs w:val="24"/>
                <w:lang w:val="ru-RU"/>
              </w:rPr>
              <w:t>осуществляемая в</w:t>
            </w:r>
            <w:r w:rsidRPr="0023285C">
              <w:rPr>
                <w:rFonts w:ascii="Times New Roman" w:eastAsia="Times New Roman" w:hAnsi="Times New Roman"/>
                <w:b/>
                <w:spacing w:val="1"/>
                <w:sz w:val="24"/>
                <w:szCs w:val="24"/>
                <w:lang w:val="ru-RU"/>
              </w:rPr>
              <w:t xml:space="preserve"> </w:t>
            </w:r>
            <w:r w:rsidRPr="0023285C">
              <w:rPr>
                <w:rFonts w:ascii="Times New Roman" w:eastAsia="Times New Roman" w:hAnsi="Times New Roman"/>
                <w:b/>
                <w:sz w:val="24"/>
                <w:szCs w:val="24"/>
                <w:lang w:val="ru-RU"/>
              </w:rPr>
              <w:t>режимных</w:t>
            </w:r>
            <w:r w:rsidRPr="0023285C">
              <w:rPr>
                <w:rFonts w:ascii="Times New Roman" w:eastAsia="Times New Roman" w:hAnsi="Times New Roman"/>
                <w:b/>
                <w:spacing w:val="-5"/>
                <w:sz w:val="24"/>
                <w:szCs w:val="24"/>
                <w:lang w:val="ru-RU"/>
              </w:rPr>
              <w:t xml:space="preserve"> </w:t>
            </w:r>
            <w:r w:rsidRPr="0023285C">
              <w:rPr>
                <w:rFonts w:ascii="Times New Roman" w:eastAsia="Times New Roman" w:hAnsi="Times New Roman"/>
                <w:b/>
                <w:sz w:val="24"/>
                <w:szCs w:val="24"/>
                <w:lang w:val="ru-RU"/>
              </w:rPr>
              <w:t>моментах</w:t>
            </w:r>
          </w:p>
        </w:tc>
        <w:tc>
          <w:tcPr>
            <w:tcW w:w="3098" w:type="dxa"/>
            <w:tcBorders>
              <w:top w:val="single" w:sz="4" w:space="0" w:color="000000"/>
              <w:left w:val="single" w:sz="4" w:space="0" w:color="000000"/>
              <w:bottom w:val="single" w:sz="4" w:space="0" w:color="000000"/>
              <w:right w:val="single" w:sz="4" w:space="0" w:color="000000"/>
            </w:tcBorders>
            <w:hideMark/>
          </w:tcPr>
          <w:p w14:paraId="4399B0CE" w14:textId="77777777" w:rsidR="0056150F" w:rsidRPr="0023285C" w:rsidRDefault="0056150F" w:rsidP="007865CC">
            <w:pPr>
              <w:ind w:left="124" w:right="519" w:hanging="120"/>
              <w:jc w:val="center"/>
              <w:rPr>
                <w:rFonts w:ascii="Times New Roman" w:eastAsia="Times New Roman" w:hAnsi="Times New Roman"/>
                <w:b/>
                <w:sz w:val="24"/>
                <w:szCs w:val="24"/>
                <w:lang w:val="ru-RU"/>
              </w:rPr>
            </w:pPr>
            <w:r w:rsidRPr="0023285C">
              <w:rPr>
                <w:rFonts w:ascii="Times New Roman" w:eastAsia="Times New Roman" w:hAnsi="Times New Roman"/>
                <w:b/>
                <w:sz w:val="24"/>
                <w:szCs w:val="24"/>
                <w:lang w:val="ru-RU"/>
              </w:rPr>
              <w:t>Самостоятельная</w:t>
            </w:r>
            <w:r w:rsidRPr="0023285C">
              <w:rPr>
                <w:rFonts w:ascii="Times New Roman" w:eastAsia="Times New Roman" w:hAnsi="Times New Roman"/>
                <w:b/>
                <w:spacing w:val="1"/>
                <w:sz w:val="24"/>
                <w:szCs w:val="24"/>
                <w:lang w:val="ru-RU"/>
              </w:rPr>
              <w:t xml:space="preserve"> </w:t>
            </w:r>
            <w:r w:rsidRPr="0023285C">
              <w:rPr>
                <w:rFonts w:ascii="Times New Roman" w:eastAsia="Times New Roman" w:hAnsi="Times New Roman"/>
                <w:b/>
                <w:sz w:val="24"/>
                <w:szCs w:val="24"/>
                <w:lang w:val="ru-RU"/>
              </w:rPr>
              <w:t>деятельность детей</w:t>
            </w:r>
            <w:r w:rsidRPr="0023285C">
              <w:rPr>
                <w:rFonts w:ascii="Times New Roman" w:eastAsia="Times New Roman" w:hAnsi="Times New Roman"/>
                <w:b/>
                <w:spacing w:val="-57"/>
                <w:sz w:val="24"/>
                <w:szCs w:val="24"/>
                <w:lang w:val="ru-RU"/>
              </w:rPr>
              <w:t xml:space="preserve"> </w:t>
            </w:r>
            <w:r>
              <w:rPr>
                <w:rFonts w:ascii="Times New Roman" w:eastAsia="Times New Roman" w:hAnsi="Times New Roman"/>
                <w:b/>
                <w:sz w:val="24"/>
                <w:szCs w:val="24"/>
                <w:lang w:val="ru-RU"/>
              </w:rPr>
              <w:t>(с</w:t>
            </w:r>
            <w:r w:rsidRPr="0023285C">
              <w:rPr>
                <w:rFonts w:ascii="Times New Roman" w:eastAsia="Times New Roman" w:hAnsi="Times New Roman"/>
                <w:b/>
                <w:sz w:val="24"/>
                <w:szCs w:val="24"/>
                <w:lang w:val="ru-RU"/>
              </w:rPr>
              <w:t>оздание</w:t>
            </w:r>
            <w:r w:rsidRPr="0023285C">
              <w:rPr>
                <w:rFonts w:ascii="Times New Roman" w:eastAsia="Times New Roman" w:hAnsi="Times New Roman"/>
                <w:b/>
                <w:spacing w:val="-12"/>
                <w:sz w:val="24"/>
                <w:szCs w:val="24"/>
                <w:lang w:val="ru-RU"/>
              </w:rPr>
              <w:t xml:space="preserve"> </w:t>
            </w:r>
            <w:r w:rsidRPr="0023285C">
              <w:rPr>
                <w:rFonts w:ascii="Times New Roman" w:eastAsia="Times New Roman" w:hAnsi="Times New Roman"/>
                <w:b/>
                <w:sz w:val="24"/>
                <w:szCs w:val="24"/>
                <w:lang w:val="ru-RU"/>
              </w:rPr>
              <w:t>условий)</w:t>
            </w:r>
          </w:p>
        </w:tc>
      </w:tr>
      <w:tr w:rsidR="0056150F" w:rsidRPr="0023285C" w14:paraId="4985F8DF" w14:textId="77777777" w:rsidTr="00B173D4">
        <w:trPr>
          <w:trHeight w:val="1125"/>
        </w:trPr>
        <w:tc>
          <w:tcPr>
            <w:tcW w:w="3920" w:type="dxa"/>
            <w:tcBorders>
              <w:top w:val="single" w:sz="4" w:space="0" w:color="000000"/>
              <w:left w:val="single" w:sz="4" w:space="0" w:color="000000"/>
              <w:bottom w:val="single" w:sz="4" w:space="0" w:color="000000"/>
              <w:right w:val="single" w:sz="4" w:space="0" w:color="000000"/>
            </w:tcBorders>
            <w:hideMark/>
          </w:tcPr>
          <w:p w14:paraId="4FE89E0E" w14:textId="77777777" w:rsidR="0056150F" w:rsidRDefault="0056150F" w:rsidP="007865CC">
            <w:pPr>
              <w:ind w:left="142" w:right="100" w:hanging="120"/>
              <w:jc w:val="both"/>
              <w:rPr>
                <w:rFonts w:ascii="Times New Roman" w:eastAsia="Times New Roman" w:hAnsi="Times New Roman"/>
                <w:spacing w:val="-57"/>
                <w:sz w:val="24"/>
                <w:szCs w:val="24"/>
                <w:lang w:val="ru-RU"/>
              </w:rPr>
            </w:pPr>
            <w:r>
              <w:rPr>
                <w:rFonts w:ascii="Times New Roman" w:eastAsia="Times New Roman" w:hAnsi="Times New Roman"/>
                <w:b/>
                <w:sz w:val="24"/>
                <w:szCs w:val="24"/>
                <w:lang w:val="ru-RU"/>
              </w:rPr>
              <w:t xml:space="preserve"> </w:t>
            </w:r>
            <w:r w:rsidRPr="0023285C">
              <w:rPr>
                <w:rFonts w:ascii="Times New Roman" w:eastAsia="Times New Roman" w:hAnsi="Times New Roman"/>
                <w:b/>
                <w:sz w:val="24"/>
                <w:szCs w:val="24"/>
                <w:lang w:val="ru-RU"/>
              </w:rPr>
              <w:t>Фронтальный</w:t>
            </w:r>
            <w:r w:rsidRPr="0023285C">
              <w:rPr>
                <w:rFonts w:ascii="Times New Roman" w:eastAsia="Times New Roman" w:hAnsi="Times New Roman"/>
                <w:b/>
                <w:spacing w:val="1"/>
                <w:sz w:val="24"/>
                <w:szCs w:val="24"/>
                <w:lang w:val="ru-RU"/>
              </w:rPr>
              <w:t xml:space="preserve"> </w:t>
            </w:r>
            <w:r w:rsidRPr="0023285C">
              <w:rPr>
                <w:rFonts w:ascii="Times New Roman" w:eastAsia="Times New Roman" w:hAnsi="Times New Roman"/>
                <w:b/>
                <w:sz w:val="24"/>
                <w:szCs w:val="24"/>
                <w:lang w:val="ru-RU"/>
              </w:rPr>
              <w:t>способ</w:t>
            </w:r>
            <w:r w:rsidRPr="0023285C">
              <w:rPr>
                <w:rFonts w:ascii="Times New Roman" w:eastAsia="Times New Roman" w:hAnsi="Times New Roman"/>
                <w:sz w:val="24"/>
                <w:szCs w:val="24"/>
                <w:lang w:val="ru-RU"/>
              </w:rPr>
              <w:t>.</w:t>
            </w:r>
            <w:r w:rsidRPr="0023285C">
              <w:rPr>
                <w:rFonts w:ascii="Times New Roman" w:eastAsia="Times New Roman" w:hAnsi="Times New Roman"/>
                <w:spacing w:val="-57"/>
                <w:sz w:val="24"/>
                <w:szCs w:val="24"/>
                <w:lang w:val="ru-RU"/>
              </w:rPr>
              <w:t xml:space="preserve"> </w:t>
            </w:r>
          </w:p>
          <w:p w14:paraId="2A046D9B" w14:textId="77777777" w:rsidR="0056150F" w:rsidRPr="0023285C" w:rsidRDefault="0056150F" w:rsidP="007865CC">
            <w:pPr>
              <w:ind w:left="142" w:right="100" w:hanging="120"/>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Все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одновременно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выполняют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одно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же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упражнение.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Применяется</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при обучении детей ходьбе,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бегу,</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общеразвивающих</w:t>
            </w:r>
            <w:r>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упражнениях,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различных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заданиях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мячом</w:t>
            </w:r>
          </w:p>
          <w:p w14:paraId="06EDAA14" w14:textId="77777777" w:rsidR="0056150F" w:rsidRDefault="0056150F" w:rsidP="007865CC">
            <w:pPr>
              <w:tabs>
                <w:tab w:val="left" w:pos="1846"/>
              </w:tabs>
              <w:ind w:left="142" w:right="98" w:hanging="120"/>
              <w:jc w:val="both"/>
              <w:rPr>
                <w:rFonts w:ascii="Times New Roman" w:eastAsia="Times New Roman" w:hAnsi="Times New Roman"/>
                <w:sz w:val="24"/>
                <w:szCs w:val="24"/>
                <w:lang w:val="ru-RU"/>
              </w:rPr>
            </w:pPr>
            <w:r>
              <w:rPr>
                <w:rFonts w:ascii="Times New Roman" w:eastAsia="Times New Roman" w:hAnsi="Times New Roman"/>
                <w:b/>
                <w:sz w:val="24"/>
                <w:szCs w:val="24"/>
                <w:lang w:val="ru-RU"/>
              </w:rPr>
              <w:t xml:space="preserve"> </w:t>
            </w:r>
            <w:r w:rsidRPr="0023285C">
              <w:rPr>
                <w:rFonts w:ascii="Times New Roman" w:eastAsia="Times New Roman" w:hAnsi="Times New Roman"/>
                <w:b/>
                <w:sz w:val="24"/>
                <w:szCs w:val="24"/>
                <w:lang w:val="ru-RU"/>
              </w:rPr>
              <w:t>Поточный способ</w:t>
            </w:r>
            <w:r w:rsidRPr="0023285C">
              <w:rPr>
                <w:rFonts w:ascii="Times New Roman" w:eastAsia="Times New Roman" w:hAnsi="Times New Roman"/>
                <w:sz w:val="24"/>
                <w:szCs w:val="24"/>
                <w:lang w:val="ru-RU"/>
              </w:rPr>
              <w:t xml:space="preserve"> </w:t>
            </w:r>
          </w:p>
          <w:p w14:paraId="66A281C7" w14:textId="28B0B667" w:rsidR="0056150F" w:rsidRPr="0023285C" w:rsidRDefault="0056150F" w:rsidP="007865CC">
            <w:pPr>
              <w:tabs>
                <w:tab w:val="left" w:pos="1846"/>
              </w:tabs>
              <w:ind w:left="142" w:right="98" w:hanging="120"/>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Дети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поточно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друг</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другом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небольшим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интервалом),</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передвигаются,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выполняя</w:t>
            </w:r>
            <w:r w:rsidRPr="0023285C">
              <w:rPr>
                <w:rFonts w:ascii="Times New Roman" w:eastAsia="Times New Roman" w:hAnsi="Times New Roman"/>
                <w:spacing w:val="-57"/>
                <w:sz w:val="24"/>
                <w:szCs w:val="24"/>
                <w:lang w:val="ru-RU"/>
              </w:rPr>
              <w:t xml:space="preserve"> </w:t>
            </w:r>
            <w:r w:rsidR="00E82D93">
              <w:rPr>
                <w:rFonts w:ascii="Times New Roman" w:eastAsia="Times New Roman" w:hAnsi="Times New Roman"/>
                <w:spacing w:val="-57"/>
                <w:sz w:val="24"/>
                <w:szCs w:val="24"/>
                <w:lang w:val="ru-RU"/>
              </w:rPr>
              <w:t xml:space="preserve">                   </w:t>
            </w:r>
            <w:r w:rsidR="00E82D93">
              <w:rPr>
                <w:rFonts w:ascii="Times New Roman" w:eastAsia="Times New Roman" w:hAnsi="Times New Roman"/>
                <w:sz w:val="24"/>
                <w:szCs w:val="24"/>
                <w:lang w:val="ru-RU"/>
              </w:rPr>
              <w:t xml:space="preserve">заданное </w:t>
            </w:r>
            <w:r w:rsidRPr="0023285C">
              <w:rPr>
                <w:rFonts w:ascii="Times New Roman" w:eastAsia="Times New Roman" w:hAnsi="Times New Roman"/>
                <w:spacing w:val="-1"/>
                <w:sz w:val="24"/>
                <w:szCs w:val="24"/>
                <w:lang w:val="ru-RU"/>
              </w:rPr>
              <w:t>упражнение</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(равновесие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ходьба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шнуру,</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гимнастической</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скамейке;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прыжки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 xml:space="preserve">продвижением    </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 xml:space="preserve">вперед    </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и</w:t>
            </w:r>
            <w:r>
              <w:rPr>
                <w:rFonts w:ascii="Times New Roman" w:eastAsia="Times New Roman" w:hAnsi="Times New Roman"/>
                <w:sz w:val="24"/>
                <w:szCs w:val="24"/>
                <w:lang w:val="ru-RU"/>
              </w:rPr>
              <w:t xml:space="preserve"> т.д.)</w:t>
            </w:r>
          </w:p>
          <w:p w14:paraId="03599832" w14:textId="77777777" w:rsidR="0056150F" w:rsidRPr="0023285C" w:rsidRDefault="0056150F" w:rsidP="007865CC">
            <w:pPr>
              <w:tabs>
                <w:tab w:val="left" w:pos="1661"/>
                <w:tab w:val="left" w:pos="1801"/>
                <w:tab w:val="left" w:pos="1862"/>
                <w:tab w:val="left" w:pos="2350"/>
                <w:tab w:val="left" w:pos="2849"/>
              </w:tabs>
              <w:ind w:left="142" w:right="98" w:hanging="120"/>
              <w:jc w:val="both"/>
              <w:rPr>
                <w:rFonts w:ascii="Times New Roman" w:eastAsia="Times New Roman" w:hAnsi="Times New Roman"/>
                <w:b/>
                <w:sz w:val="24"/>
                <w:szCs w:val="24"/>
                <w:lang w:val="ru-RU"/>
              </w:rPr>
            </w:pP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 xml:space="preserve">Этот способ позволяет педагогу      </w:t>
            </w:r>
            <w:r w:rsidRPr="0023285C">
              <w:rPr>
                <w:rFonts w:ascii="Times New Roman" w:eastAsia="Times New Roman" w:hAnsi="Times New Roman"/>
                <w:spacing w:val="30"/>
                <w:sz w:val="24"/>
                <w:szCs w:val="24"/>
                <w:lang w:val="ru-RU"/>
              </w:rPr>
              <w:t xml:space="preserve"> </w:t>
            </w:r>
            <w:r w:rsidRPr="0023285C">
              <w:rPr>
                <w:rFonts w:ascii="Times New Roman" w:eastAsia="Times New Roman" w:hAnsi="Times New Roman"/>
                <w:sz w:val="24"/>
                <w:szCs w:val="24"/>
                <w:lang w:val="ru-RU"/>
              </w:rPr>
              <w:t>корректировать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действия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устранять</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ошибки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главное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оказывать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страховку</w:t>
            </w:r>
            <w:r w:rsidRPr="0023285C">
              <w:rPr>
                <w:rFonts w:ascii="Times New Roman" w:eastAsia="Times New Roman" w:hAnsi="Times New Roman"/>
                <w:spacing w:val="6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 xml:space="preserve">случае </w:t>
            </w:r>
            <w:r w:rsidRPr="0023285C">
              <w:rPr>
                <w:rFonts w:ascii="Times New Roman" w:eastAsia="Times New Roman" w:hAnsi="Times New Roman"/>
                <w:spacing w:val="-1"/>
                <w:sz w:val="24"/>
                <w:szCs w:val="24"/>
                <w:lang w:val="ru-RU"/>
              </w:rPr>
              <w:t>необходимости.</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Данный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способ</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широко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используется</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ab/>
              <w:t>для</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закрепления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пройденного</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материала.</w:t>
            </w:r>
            <w:r w:rsidRPr="0023285C">
              <w:rPr>
                <w:rFonts w:ascii="Times New Roman" w:eastAsia="Times New Roman" w:hAnsi="Times New Roman"/>
                <w:b/>
                <w:sz w:val="24"/>
                <w:szCs w:val="24"/>
                <w:lang w:val="ru-RU"/>
              </w:rPr>
              <w:t xml:space="preserve"> </w:t>
            </w:r>
          </w:p>
          <w:p w14:paraId="1F307508" w14:textId="77777777" w:rsidR="0056150F" w:rsidRDefault="0056150F" w:rsidP="007865CC">
            <w:pPr>
              <w:tabs>
                <w:tab w:val="left" w:pos="1661"/>
                <w:tab w:val="left" w:pos="1801"/>
                <w:tab w:val="left" w:pos="1862"/>
                <w:tab w:val="left" w:pos="2350"/>
                <w:tab w:val="left" w:pos="2849"/>
              </w:tabs>
              <w:ind w:left="142" w:right="98" w:hanging="120"/>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Групповой способ</w:t>
            </w:r>
          </w:p>
          <w:p w14:paraId="21067698" w14:textId="77777777" w:rsidR="0056150F" w:rsidRPr="004917F8" w:rsidRDefault="0056150F" w:rsidP="007865CC">
            <w:pPr>
              <w:tabs>
                <w:tab w:val="left" w:pos="1661"/>
                <w:tab w:val="left" w:pos="1801"/>
                <w:tab w:val="left" w:pos="1862"/>
                <w:tab w:val="left" w:pos="2350"/>
                <w:tab w:val="left" w:pos="2849"/>
              </w:tabs>
              <w:ind w:left="142" w:right="98" w:hanging="120"/>
              <w:rPr>
                <w:rFonts w:ascii="Times New Roman" w:eastAsia="Times New Roman" w:hAnsi="Times New Roman"/>
                <w:b/>
                <w:sz w:val="24"/>
                <w:szCs w:val="24"/>
                <w:lang w:val="ru-RU"/>
              </w:rPr>
            </w:pP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Дети по</w:t>
            </w:r>
            <w:r w:rsidRPr="0023285C">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 xml:space="preserve">указанию </w:t>
            </w:r>
            <w:r w:rsidRPr="0023285C">
              <w:rPr>
                <w:rFonts w:ascii="Times New Roman" w:eastAsia="Times New Roman" w:hAnsi="Times New Roman"/>
                <w:sz w:val="24"/>
                <w:szCs w:val="24"/>
                <w:lang w:val="ru-RU"/>
              </w:rPr>
              <w:t>инструктора</w:t>
            </w:r>
            <w:r w:rsidRPr="0023285C">
              <w:rPr>
                <w:rFonts w:ascii="Times New Roman" w:eastAsia="Times New Roman" w:hAnsi="Times New Roman"/>
                <w:spacing w:val="-58"/>
                <w:sz w:val="24"/>
                <w:szCs w:val="24"/>
                <w:lang w:val="ru-RU"/>
              </w:rPr>
              <w:t xml:space="preserve"> </w:t>
            </w:r>
            <w:r>
              <w:rPr>
                <w:rFonts w:ascii="Times New Roman" w:eastAsia="Times New Roman" w:hAnsi="Times New Roman"/>
                <w:sz w:val="24"/>
                <w:szCs w:val="24"/>
                <w:lang w:val="ru-RU"/>
              </w:rPr>
              <w:t>распределяются</w:t>
            </w:r>
            <w:r>
              <w:rPr>
                <w:rFonts w:ascii="Times New Roman" w:eastAsia="Times New Roman" w:hAnsi="Times New Roman"/>
                <w:sz w:val="24"/>
                <w:szCs w:val="24"/>
                <w:lang w:val="ru-RU"/>
              </w:rPr>
              <w:tab/>
            </w:r>
            <w:r>
              <w:rPr>
                <w:rFonts w:ascii="Times New Roman" w:eastAsia="Times New Roman" w:hAnsi="Times New Roman"/>
                <w:sz w:val="24"/>
                <w:szCs w:val="24"/>
                <w:lang w:val="ru-RU"/>
              </w:rPr>
              <w:tab/>
            </w:r>
            <w:r w:rsidRPr="0023285C">
              <w:rPr>
                <w:rFonts w:ascii="Times New Roman" w:eastAsia="Times New Roman" w:hAnsi="Times New Roman"/>
                <w:spacing w:val="-3"/>
                <w:sz w:val="24"/>
                <w:szCs w:val="24"/>
                <w:lang w:val="ru-RU"/>
              </w:rPr>
              <w:t>на</w:t>
            </w:r>
            <w:r w:rsidRPr="0023285C">
              <w:rPr>
                <w:rFonts w:ascii="Times New Roman" w:eastAsia="Times New Roman" w:hAnsi="Times New Roman"/>
                <w:spacing w:val="-58"/>
                <w:sz w:val="24"/>
                <w:szCs w:val="24"/>
                <w:lang w:val="ru-RU"/>
              </w:rPr>
              <w:t xml:space="preserve"> </w:t>
            </w:r>
            <w:r>
              <w:rPr>
                <w:rFonts w:ascii="Times New Roman" w:eastAsia="Times New Roman" w:hAnsi="Times New Roman"/>
                <w:sz w:val="24"/>
                <w:szCs w:val="24"/>
                <w:lang w:val="ru-RU"/>
              </w:rPr>
              <w:t xml:space="preserve">микрогруппы, </w:t>
            </w:r>
            <w:r w:rsidRPr="0023285C">
              <w:rPr>
                <w:rFonts w:ascii="Times New Roman" w:eastAsia="Times New Roman" w:hAnsi="Times New Roman"/>
                <w:sz w:val="24"/>
                <w:szCs w:val="24"/>
                <w:lang w:val="ru-RU"/>
              </w:rPr>
              <w:t>каждая</w:t>
            </w:r>
            <w:r>
              <w:rPr>
                <w:rFonts w:ascii="Times New Roman" w:eastAsia="Times New Roman" w:hAnsi="Times New Roman"/>
                <w:sz w:val="24"/>
                <w:szCs w:val="24"/>
                <w:lang w:val="ru-RU"/>
              </w:rPr>
              <w:t xml:space="preserve"> </w:t>
            </w:r>
            <w:r w:rsidRPr="0023285C">
              <w:rPr>
                <w:rFonts w:ascii="Times New Roman" w:eastAsia="Times New Roman" w:hAnsi="Times New Roman"/>
                <w:spacing w:val="-58"/>
                <w:sz w:val="24"/>
                <w:szCs w:val="24"/>
                <w:lang w:val="ru-RU"/>
              </w:rPr>
              <w:t xml:space="preserve"> </w:t>
            </w:r>
            <w:r>
              <w:rPr>
                <w:rFonts w:ascii="Times New Roman" w:eastAsia="Times New Roman" w:hAnsi="Times New Roman"/>
                <w:sz w:val="24"/>
                <w:szCs w:val="24"/>
                <w:lang w:val="ru-RU"/>
              </w:rPr>
              <w:t xml:space="preserve">получает </w:t>
            </w:r>
            <w:r w:rsidRPr="0023285C">
              <w:rPr>
                <w:rFonts w:ascii="Times New Roman" w:eastAsia="Times New Roman" w:hAnsi="Times New Roman"/>
                <w:sz w:val="24"/>
                <w:szCs w:val="24"/>
                <w:lang w:val="ru-RU"/>
              </w:rPr>
              <w:t>определенное</w:t>
            </w:r>
            <w:r w:rsidRPr="0023285C">
              <w:rPr>
                <w:rFonts w:ascii="Times New Roman" w:eastAsia="Times New Roman" w:hAnsi="Times New Roman"/>
                <w:spacing w:val="-58"/>
                <w:sz w:val="24"/>
                <w:szCs w:val="24"/>
                <w:lang w:val="ru-RU"/>
              </w:rPr>
              <w:t xml:space="preserve"> </w:t>
            </w:r>
            <w:r>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задание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выполняет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его.</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Одна группа занимается под</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руководством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педагога,</w:t>
            </w:r>
            <w:r w:rsidRPr="0023285C">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 xml:space="preserve">другие </w:t>
            </w:r>
            <w:r w:rsidRPr="0023285C">
              <w:rPr>
                <w:rFonts w:ascii="Times New Roman" w:eastAsia="Times New Roman" w:hAnsi="Times New Roman"/>
                <w:spacing w:val="-1"/>
                <w:sz w:val="24"/>
                <w:szCs w:val="24"/>
                <w:lang w:val="ru-RU"/>
              </w:rPr>
              <w:t>занимаются</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самостоятельно.</w:t>
            </w:r>
            <w:r w:rsidRPr="0023285C">
              <w:rPr>
                <w:rFonts w:ascii="Times New Roman" w:hAnsi="Times New Roman"/>
                <w:sz w:val="24"/>
                <w:szCs w:val="24"/>
                <w:lang w:val="ru-RU"/>
              </w:rPr>
              <w:t xml:space="preserve"> </w:t>
            </w:r>
            <w:r>
              <w:rPr>
                <w:rFonts w:ascii="Times New Roman" w:eastAsia="Times New Roman" w:hAnsi="Times New Roman"/>
                <w:b/>
                <w:sz w:val="24"/>
                <w:szCs w:val="24"/>
                <w:lang w:val="ru-RU"/>
              </w:rPr>
              <w:t>Индивидуальный    способ</w:t>
            </w:r>
          </w:p>
          <w:p w14:paraId="10007206" w14:textId="77777777" w:rsidR="0056150F" w:rsidRPr="0023285C" w:rsidRDefault="0056150F" w:rsidP="007865CC">
            <w:pPr>
              <w:tabs>
                <w:tab w:val="left" w:pos="1661"/>
                <w:tab w:val="left" w:pos="1801"/>
                <w:tab w:val="left" w:pos="1862"/>
                <w:tab w:val="left" w:pos="2350"/>
                <w:tab w:val="left" w:pos="2849"/>
              </w:tabs>
              <w:ind w:left="142" w:right="98" w:hanging="120"/>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Применяется</w:t>
            </w:r>
            <w:r w:rsidRPr="0023285C">
              <w:rPr>
                <w:rFonts w:ascii="Times New Roman" w:eastAsia="Times New Roman" w:hAnsi="Times New Roman"/>
                <w:sz w:val="24"/>
                <w:szCs w:val="24"/>
                <w:lang w:val="ru-RU"/>
              </w:rPr>
              <w:tab/>
              <w:t>при</w:t>
            </w:r>
          </w:p>
          <w:p w14:paraId="7C230A9F" w14:textId="77777777" w:rsidR="0056150F" w:rsidRPr="0023285C" w:rsidRDefault="0056150F" w:rsidP="007865CC">
            <w:pPr>
              <w:tabs>
                <w:tab w:val="left" w:pos="1661"/>
                <w:tab w:val="left" w:pos="1801"/>
                <w:tab w:val="left" w:pos="1862"/>
                <w:tab w:val="left" w:pos="2350"/>
                <w:tab w:val="left" w:pos="2849"/>
              </w:tabs>
              <w:ind w:left="142" w:right="98" w:hanging="120"/>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объяснении</w:t>
            </w:r>
            <w:r w:rsidRPr="0023285C">
              <w:rPr>
                <w:rFonts w:ascii="Times New Roman" w:eastAsia="Times New Roman" w:hAnsi="Times New Roman"/>
                <w:sz w:val="24"/>
                <w:szCs w:val="24"/>
                <w:lang w:val="ru-RU"/>
              </w:rPr>
              <w:tab/>
            </w:r>
            <w:r w:rsidRPr="0023285C">
              <w:rPr>
                <w:rFonts w:ascii="Times New Roman" w:eastAsia="Times New Roman" w:hAnsi="Times New Roman"/>
                <w:sz w:val="24"/>
                <w:szCs w:val="24"/>
                <w:lang w:val="ru-RU"/>
              </w:rPr>
              <w:tab/>
              <w:t>нового программного материала, когда на прим</w:t>
            </w:r>
            <w:r>
              <w:rPr>
                <w:rFonts w:ascii="Times New Roman" w:eastAsia="Times New Roman" w:hAnsi="Times New Roman"/>
                <w:sz w:val="24"/>
                <w:szCs w:val="24"/>
                <w:lang w:val="ru-RU"/>
              </w:rPr>
              <w:t xml:space="preserve">ере педагога или одного ребенка(наиболее </w:t>
            </w:r>
            <w:r w:rsidRPr="0023285C">
              <w:rPr>
                <w:rFonts w:ascii="Times New Roman" w:eastAsia="Times New Roman" w:hAnsi="Times New Roman"/>
                <w:sz w:val="24"/>
                <w:szCs w:val="24"/>
                <w:lang w:val="ru-RU"/>
              </w:rPr>
              <w:t>подготовленного) дается показ и объяснение задания, внимание детей обраща</w:t>
            </w:r>
            <w:r>
              <w:rPr>
                <w:rFonts w:ascii="Times New Roman" w:eastAsia="Times New Roman" w:hAnsi="Times New Roman"/>
                <w:sz w:val="24"/>
                <w:szCs w:val="24"/>
                <w:lang w:val="ru-RU"/>
              </w:rPr>
              <w:t xml:space="preserve">ется на правильность выполнения </w:t>
            </w:r>
            <w:r w:rsidRPr="0023285C">
              <w:rPr>
                <w:rFonts w:ascii="Times New Roman" w:eastAsia="Times New Roman" w:hAnsi="Times New Roman"/>
                <w:sz w:val="24"/>
                <w:szCs w:val="24"/>
                <w:lang w:val="ru-RU"/>
              </w:rPr>
              <w:t>техники упражнения, на возможные ошибки и неточности</w:t>
            </w:r>
          </w:p>
          <w:p w14:paraId="675B69AC" w14:textId="77777777" w:rsidR="0056150F" w:rsidRPr="0023285C" w:rsidRDefault="0056150F" w:rsidP="007865CC">
            <w:pPr>
              <w:tabs>
                <w:tab w:val="left" w:pos="1661"/>
                <w:tab w:val="left" w:pos="1801"/>
                <w:tab w:val="left" w:pos="1862"/>
                <w:tab w:val="left" w:pos="2350"/>
                <w:tab w:val="left" w:pos="2849"/>
              </w:tabs>
              <w:ind w:left="284" w:right="98" w:hanging="120"/>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Экскурсии</w:t>
            </w:r>
          </w:p>
          <w:p w14:paraId="38F1EBB0" w14:textId="77777777" w:rsidR="0056150F" w:rsidRDefault="0056150F" w:rsidP="007865CC">
            <w:pPr>
              <w:tabs>
                <w:tab w:val="left" w:pos="1661"/>
                <w:tab w:val="left" w:pos="1801"/>
                <w:tab w:val="left" w:pos="1862"/>
                <w:tab w:val="left" w:pos="2350"/>
                <w:tab w:val="left" w:pos="2849"/>
              </w:tabs>
              <w:ind w:left="284" w:right="98" w:hanging="120"/>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Развлечения и праздники по</w:t>
            </w:r>
          </w:p>
          <w:p w14:paraId="33EB909C" w14:textId="77777777" w:rsidR="0056150F" w:rsidRPr="0023285C" w:rsidRDefault="0056150F" w:rsidP="007865CC">
            <w:pPr>
              <w:tabs>
                <w:tab w:val="left" w:pos="1661"/>
                <w:tab w:val="left" w:pos="1801"/>
                <w:tab w:val="left" w:pos="1862"/>
                <w:tab w:val="left" w:pos="2350"/>
                <w:tab w:val="left" w:pos="2849"/>
              </w:tabs>
              <w:ind w:left="284" w:right="98" w:hanging="120"/>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физической культуре</w:t>
            </w:r>
          </w:p>
          <w:p w14:paraId="6F178A0F" w14:textId="77777777" w:rsidR="0056150F" w:rsidRPr="0023285C" w:rsidRDefault="0056150F" w:rsidP="007865CC">
            <w:pPr>
              <w:tabs>
                <w:tab w:val="left" w:pos="1661"/>
                <w:tab w:val="left" w:pos="1801"/>
                <w:tab w:val="left" w:pos="1862"/>
                <w:tab w:val="left" w:pos="2350"/>
                <w:tab w:val="left" w:pos="2849"/>
              </w:tabs>
              <w:ind w:left="284" w:right="98" w:hanging="120"/>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Прогулки</w:t>
            </w:r>
          </w:p>
          <w:p w14:paraId="75185609" w14:textId="77777777" w:rsidR="0056150F" w:rsidRDefault="0056150F" w:rsidP="007865CC">
            <w:pPr>
              <w:tabs>
                <w:tab w:val="left" w:pos="1661"/>
                <w:tab w:val="left" w:pos="1801"/>
                <w:tab w:val="left" w:pos="1862"/>
                <w:tab w:val="left" w:pos="2350"/>
                <w:tab w:val="left" w:pos="2849"/>
              </w:tabs>
              <w:ind w:left="284" w:right="98" w:hanging="120"/>
              <w:rPr>
                <w:rFonts w:ascii="Times New Roman" w:eastAsia="Times New Roman" w:hAnsi="Times New Roman"/>
                <w:sz w:val="24"/>
                <w:szCs w:val="24"/>
                <w:lang w:val="ru-RU"/>
              </w:rPr>
            </w:pPr>
            <w:r>
              <w:rPr>
                <w:rFonts w:ascii="Times New Roman" w:eastAsia="Times New Roman" w:hAnsi="Times New Roman"/>
                <w:sz w:val="24"/>
                <w:szCs w:val="24"/>
                <w:lang w:val="ru-RU"/>
              </w:rPr>
              <w:t>Реализация проектной</w:t>
            </w:r>
          </w:p>
          <w:p w14:paraId="41A98963" w14:textId="77777777" w:rsidR="0056150F" w:rsidRPr="0023285C" w:rsidRDefault="0056150F" w:rsidP="007865CC">
            <w:pPr>
              <w:tabs>
                <w:tab w:val="left" w:pos="1661"/>
                <w:tab w:val="left" w:pos="1801"/>
                <w:tab w:val="left" w:pos="1862"/>
                <w:tab w:val="left" w:pos="2350"/>
                <w:tab w:val="left" w:pos="2849"/>
              </w:tabs>
              <w:ind w:left="284" w:right="98" w:hanging="120"/>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деятельности</w:t>
            </w:r>
          </w:p>
          <w:p w14:paraId="20086705" w14:textId="77777777" w:rsidR="0056150F" w:rsidRPr="0023285C" w:rsidRDefault="0056150F" w:rsidP="007865CC">
            <w:pPr>
              <w:tabs>
                <w:tab w:val="left" w:pos="1661"/>
                <w:tab w:val="left" w:pos="1801"/>
                <w:tab w:val="left" w:pos="1862"/>
                <w:tab w:val="left" w:pos="2350"/>
                <w:tab w:val="left" w:pos="2849"/>
              </w:tabs>
              <w:ind w:left="284" w:right="98" w:hanging="120"/>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Диагностика</w:t>
            </w:r>
          </w:p>
          <w:p w14:paraId="7D64EC4D" w14:textId="77777777" w:rsidR="0056150F" w:rsidRDefault="0056150F" w:rsidP="007865CC">
            <w:pPr>
              <w:tabs>
                <w:tab w:val="left" w:pos="1661"/>
                <w:tab w:val="left" w:pos="1801"/>
                <w:tab w:val="left" w:pos="1862"/>
                <w:tab w:val="left" w:pos="2350"/>
                <w:tab w:val="left" w:pos="2849"/>
              </w:tabs>
              <w:ind w:left="284" w:right="98" w:hanging="120"/>
              <w:rPr>
                <w:rFonts w:ascii="Times New Roman" w:eastAsia="Times New Roman" w:hAnsi="Times New Roman"/>
                <w:sz w:val="24"/>
                <w:szCs w:val="24"/>
                <w:lang w:val="ru-RU"/>
              </w:rPr>
            </w:pPr>
            <w:r>
              <w:rPr>
                <w:rFonts w:ascii="Times New Roman" w:eastAsia="Times New Roman" w:hAnsi="Times New Roman"/>
                <w:sz w:val="24"/>
                <w:szCs w:val="24"/>
                <w:lang w:val="ru-RU"/>
              </w:rPr>
              <w:t>Зимние и летние олимпийские</w:t>
            </w:r>
          </w:p>
          <w:p w14:paraId="23CA3CBC" w14:textId="77777777" w:rsidR="0056150F" w:rsidRPr="0023285C" w:rsidRDefault="0056150F" w:rsidP="007865CC">
            <w:pPr>
              <w:tabs>
                <w:tab w:val="left" w:pos="1661"/>
                <w:tab w:val="left" w:pos="1801"/>
                <w:tab w:val="left" w:pos="1862"/>
                <w:tab w:val="left" w:pos="2350"/>
                <w:tab w:val="left" w:pos="2849"/>
              </w:tabs>
              <w:ind w:left="284" w:right="98" w:hanging="120"/>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игры для детей</w:t>
            </w:r>
          </w:p>
          <w:p w14:paraId="2088CE64" w14:textId="77777777" w:rsidR="0056150F" w:rsidRDefault="0056150F" w:rsidP="007865CC">
            <w:pPr>
              <w:tabs>
                <w:tab w:val="left" w:pos="1661"/>
                <w:tab w:val="left" w:pos="1801"/>
                <w:tab w:val="left" w:pos="1862"/>
                <w:tab w:val="left" w:pos="2350"/>
                <w:tab w:val="left" w:pos="2849"/>
              </w:tabs>
              <w:ind w:left="284" w:right="98" w:hanging="120"/>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Коррекционные упражнения </w:t>
            </w:r>
            <w:r w:rsidRPr="0023285C">
              <w:rPr>
                <w:rFonts w:ascii="Times New Roman" w:eastAsia="Times New Roman" w:hAnsi="Times New Roman"/>
                <w:sz w:val="24"/>
                <w:szCs w:val="24"/>
                <w:lang w:val="ru-RU"/>
              </w:rPr>
              <w:t xml:space="preserve">по </w:t>
            </w:r>
          </w:p>
          <w:p w14:paraId="3B62A0DB" w14:textId="77777777" w:rsidR="0056150F" w:rsidRPr="0023285C" w:rsidRDefault="0056150F" w:rsidP="007865CC">
            <w:pPr>
              <w:tabs>
                <w:tab w:val="left" w:pos="1661"/>
                <w:tab w:val="left" w:pos="1801"/>
                <w:tab w:val="left" w:pos="1862"/>
                <w:tab w:val="left" w:pos="2350"/>
                <w:tab w:val="left" w:pos="2849"/>
              </w:tabs>
              <w:ind w:right="98"/>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профилактике плоскостопия</w:t>
            </w:r>
          </w:p>
          <w:p w14:paraId="51C1B2D2" w14:textId="77777777" w:rsidR="0056150F" w:rsidRPr="0023285C" w:rsidRDefault="0056150F" w:rsidP="007865CC">
            <w:pPr>
              <w:tabs>
                <w:tab w:val="left" w:pos="1661"/>
                <w:tab w:val="left" w:pos="1801"/>
                <w:tab w:val="left" w:pos="1862"/>
                <w:tab w:val="left" w:pos="2350"/>
                <w:tab w:val="left" w:pos="2849"/>
              </w:tabs>
              <w:ind w:left="284" w:right="98" w:hanging="120"/>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Дни здоровья</w:t>
            </w:r>
          </w:p>
        </w:tc>
        <w:tc>
          <w:tcPr>
            <w:tcW w:w="3189" w:type="dxa"/>
            <w:tcBorders>
              <w:top w:val="single" w:sz="4" w:space="0" w:color="000000"/>
              <w:left w:val="single" w:sz="4" w:space="0" w:color="000000"/>
              <w:bottom w:val="single" w:sz="4" w:space="0" w:color="000000"/>
              <w:right w:val="single" w:sz="4" w:space="0" w:color="000000"/>
            </w:tcBorders>
            <w:hideMark/>
          </w:tcPr>
          <w:p w14:paraId="0EF60426" w14:textId="77777777" w:rsidR="0056150F" w:rsidRPr="004650AC" w:rsidRDefault="0056150F" w:rsidP="007865CC">
            <w:pPr>
              <w:ind w:left="142" w:right="418" w:hanging="120"/>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 xml:space="preserve">Утренний приём детей </w:t>
            </w:r>
            <w:r w:rsidRPr="004650AC">
              <w:rPr>
                <w:rFonts w:ascii="Times New Roman" w:eastAsia="Times New Roman" w:hAnsi="Times New Roman"/>
                <w:sz w:val="24"/>
                <w:szCs w:val="24"/>
                <w:lang w:val="ru-RU"/>
              </w:rPr>
              <w:t>Утренняя</w:t>
            </w:r>
            <w:r w:rsidRPr="004650AC">
              <w:rPr>
                <w:rFonts w:ascii="Times New Roman" w:eastAsia="Times New Roman" w:hAnsi="Times New Roman"/>
                <w:spacing w:val="-1"/>
                <w:sz w:val="24"/>
                <w:szCs w:val="24"/>
                <w:lang w:val="ru-RU"/>
              </w:rPr>
              <w:t xml:space="preserve"> </w:t>
            </w:r>
            <w:r w:rsidRPr="004650AC">
              <w:rPr>
                <w:rFonts w:ascii="Times New Roman" w:eastAsia="Times New Roman" w:hAnsi="Times New Roman"/>
                <w:sz w:val="24"/>
                <w:szCs w:val="24"/>
                <w:lang w:val="ru-RU"/>
              </w:rPr>
              <w:t>гимнастика</w:t>
            </w:r>
          </w:p>
          <w:p w14:paraId="0F09E1D3" w14:textId="77777777" w:rsidR="0056150F" w:rsidRPr="004650AC" w:rsidRDefault="0056150F" w:rsidP="007865CC">
            <w:pPr>
              <w:tabs>
                <w:tab w:val="left" w:pos="244"/>
              </w:tabs>
              <w:ind w:left="142"/>
              <w:rPr>
                <w:rFonts w:ascii="Times New Roman" w:eastAsia="Times New Roman" w:hAnsi="Times New Roman"/>
                <w:sz w:val="24"/>
                <w:szCs w:val="24"/>
                <w:lang w:val="ru-RU"/>
              </w:rPr>
            </w:pPr>
            <w:r w:rsidRPr="004650AC">
              <w:rPr>
                <w:rFonts w:ascii="Times New Roman" w:eastAsia="Times New Roman" w:hAnsi="Times New Roman"/>
                <w:sz w:val="24"/>
                <w:szCs w:val="24"/>
                <w:lang w:val="ru-RU"/>
              </w:rPr>
              <w:t>Физкультминутки</w:t>
            </w:r>
          </w:p>
          <w:p w14:paraId="09292217" w14:textId="77777777" w:rsidR="0056150F" w:rsidRPr="004650AC" w:rsidRDefault="0056150F" w:rsidP="007865CC">
            <w:pPr>
              <w:tabs>
                <w:tab w:val="left" w:pos="247"/>
              </w:tabs>
              <w:ind w:left="142"/>
              <w:rPr>
                <w:rFonts w:ascii="Times New Roman" w:eastAsia="Times New Roman" w:hAnsi="Times New Roman"/>
                <w:sz w:val="24"/>
                <w:szCs w:val="24"/>
                <w:lang w:val="ru-RU"/>
              </w:rPr>
            </w:pPr>
            <w:r w:rsidRPr="004650AC">
              <w:rPr>
                <w:rFonts w:ascii="Times New Roman" w:eastAsia="Times New Roman" w:hAnsi="Times New Roman"/>
                <w:sz w:val="24"/>
                <w:szCs w:val="24"/>
                <w:lang w:val="ru-RU"/>
              </w:rPr>
              <w:t>Психогимнастика</w:t>
            </w:r>
          </w:p>
          <w:p w14:paraId="0A0D75F2" w14:textId="77777777" w:rsidR="0056150F" w:rsidRPr="004650AC" w:rsidRDefault="0056150F" w:rsidP="007865CC">
            <w:pPr>
              <w:tabs>
                <w:tab w:val="left" w:pos="247"/>
              </w:tabs>
              <w:ind w:left="142" w:right="829"/>
              <w:rPr>
                <w:rFonts w:ascii="Times New Roman" w:eastAsia="Times New Roman" w:hAnsi="Times New Roman"/>
                <w:sz w:val="24"/>
                <w:szCs w:val="24"/>
                <w:lang w:val="ru-RU"/>
              </w:rPr>
            </w:pPr>
            <w:r w:rsidRPr="004650AC">
              <w:rPr>
                <w:rFonts w:ascii="Times New Roman" w:eastAsia="Times New Roman" w:hAnsi="Times New Roman"/>
                <w:sz w:val="24"/>
                <w:szCs w:val="24"/>
                <w:lang w:val="ru-RU"/>
              </w:rPr>
              <w:t>Подвижные и</w:t>
            </w:r>
            <w:r w:rsidRPr="004650AC">
              <w:rPr>
                <w:rFonts w:ascii="Times New Roman" w:eastAsia="Times New Roman" w:hAnsi="Times New Roman"/>
                <w:spacing w:val="1"/>
                <w:sz w:val="24"/>
                <w:szCs w:val="24"/>
                <w:lang w:val="ru-RU"/>
              </w:rPr>
              <w:t xml:space="preserve"> </w:t>
            </w:r>
            <w:r w:rsidRPr="004650AC">
              <w:rPr>
                <w:rFonts w:ascii="Times New Roman" w:eastAsia="Times New Roman" w:hAnsi="Times New Roman"/>
                <w:sz w:val="24"/>
                <w:szCs w:val="24"/>
                <w:lang w:val="ru-RU"/>
              </w:rPr>
              <w:t>малоподвижные</w:t>
            </w:r>
            <w:r w:rsidRPr="004650AC">
              <w:rPr>
                <w:rFonts w:ascii="Times New Roman" w:eastAsia="Times New Roman" w:hAnsi="Times New Roman"/>
                <w:spacing w:val="-14"/>
                <w:sz w:val="24"/>
                <w:szCs w:val="24"/>
                <w:lang w:val="ru-RU"/>
              </w:rPr>
              <w:t xml:space="preserve"> </w:t>
            </w:r>
            <w:r w:rsidRPr="004650AC">
              <w:rPr>
                <w:rFonts w:ascii="Times New Roman" w:eastAsia="Times New Roman" w:hAnsi="Times New Roman"/>
                <w:sz w:val="24"/>
                <w:szCs w:val="24"/>
                <w:lang w:val="ru-RU"/>
              </w:rPr>
              <w:t>игры</w:t>
            </w:r>
          </w:p>
          <w:p w14:paraId="4172711F" w14:textId="77777777" w:rsidR="0056150F" w:rsidRPr="0023285C" w:rsidRDefault="0056150F" w:rsidP="007865CC">
            <w:pPr>
              <w:tabs>
                <w:tab w:val="left" w:pos="247"/>
              </w:tabs>
              <w:ind w:left="142" w:right="847"/>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Игры, упражнения с</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использованием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нестандартного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оборудования</w:t>
            </w:r>
          </w:p>
          <w:p w14:paraId="5E6A928B" w14:textId="77777777" w:rsidR="0056150F" w:rsidRPr="004650AC" w:rsidRDefault="0056150F" w:rsidP="007865CC">
            <w:pPr>
              <w:tabs>
                <w:tab w:val="left" w:pos="303"/>
              </w:tabs>
              <w:ind w:left="142" w:right="119"/>
              <w:rPr>
                <w:rFonts w:ascii="Times New Roman" w:eastAsia="Times New Roman" w:hAnsi="Times New Roman"/>
                <w:sz w:val="24"/>
                <w:szCs w:val="24"/>
                <w:lang w:val="ru-RU"/>
              </w:rPr>
            </w:pPr>
            <w:r w:rsidRPr="004650AC">
              <w:rPr>
                <w:rFonts w:ascii="Times New Roman" w:eastAsia="Times New Roman" w:hAnsi="Times New Roman"/>
                <w:sz w:val="24"/>
                <w:szCs w:val="24"/>
                <w:lang w:val="ru-RU"/>
              </w:rPr>
              <w:t>Организация деятельности</w:t>
            </w:r>
            <w:r w:rsidRPr="004650AC">
              <w:rPr>
                <w:rFonts w:ascii="Times New Roman" w:eastAsia="Times New Roman" w:hAnsi="Times New Roman"/>
                <w:spacing w:val="-57"/>
                <w:sz w:val="24"/>
                <w:szCs w:val="24"/>
                <w:lang w:val="ru-RU"/>
              </w:rPr>
              <w:t xml:space="preserve"> </w:t>
            </w:r>
            <w:r w:rsidRPr="004650AC">
              <w:rPr>
                <w:rFonts w:ascii="Times New Roman" w:eastAsia="Times New Roman" w:hAnsi="Times New Roman"/>
                <w:sz w:val="24"/>
                <w:szCs w:val="24"/>
                <w:lang w:val="ru-RU"/>
              </w:rPr>
              <w:t>на</w:t>
            </w:r>
            <w:r w:rsidRPr="004650AC">
              <w:rPr>
                <w:rFonts w:ascii="Times New Roman" w:eastAsia="Times New Roman" w:hAnsi="Times New Roman"/>
                <w:spacing w:val="-1"/>
                <w:sz w:val="24"/>
                <w:szCs w:val="24"/>
                <w:lang w:val="ru-RU"/>
              </w:rPr>
              <w:t xml:space="preserve"> </w:t>
            </w:r>
            <w:r w:rsidRPr="004650AC">
              <w:rPr>
                <w:rFonts w:ascii="Times New Roman" w:eastAsia="Times New Roman" w:hAnsi="Times New Roman"/>
                <w:sz w:val="24"/>
                <w:szCs w:val="24"/>
                <w:lang w:val="ru-RU"/>
              </w:rPr>
              <w:t>прогулке</w:t>
            </w:r>
          </w:p>
          <w:p w14:paraId="3984C7FF" w14:textId="77777777" w:rsidR="0056150F" w:rsidRPr="004650AC" w:rsidRDefault="0056150F" w:rsidP="007865CC">
            <w:pPr>
              <w:tabs>
                <w:tab w:val="left" w:pos="303"/>
              </w:tabs>
              <w:ind w:left="142" w:right="345"/>
              <w:rPr>
                <w:rFonts w:ascii="Times New Roman" w:eastAsia="Times New Roman" w:hAnsi="Times New Roman"/>
                <w:sz w:val="24"/>
                <w:szCs w:val="24"/>
                <w:lang w:val="ru-RU"/>
              </w:rPr>
            </w:pPr>
            <w:r w:rsidRPr="004650AC">
              <w:rPr>
                <w:rFonts w:ascii="Times New Roman" w:eastAsia="Times New Roman" w:hAnsi="Times New Roman"/>
                <w:sz w:val="24"/>
                <w:szCs w:val="24"/>
                <w:lang w:val="ru-RU"/>
              </w:rPr>
              <w:t>Физические упражнения</w:t>
            </w:r>
            <w:r w:rsidRPr="004650AC">
              <w:rPr>
                <w:rFonts w:ascii="Times New Roman" w:eastAsia="Times New Roman" w:hAnsi="Times New Roman"/>
                <w:spacing w:val="-58"/>
                <w:sz w:val="24"/>
                <w:szCs w:val="24"/>
                <w:lang w:val="ru-RU"/>
              </w:rPr>
              <w:t xml:space="preserve"> </w:t>
            </w:r>
            <w:r w:rsidRPr="004650AC">
              <w:rPr>
                <w:rFonts w:ascii="Times New Roman" w:eastAsia="Times New Roman" w:hAnsi="Times New Roman"/>
                <w:sz w:val="24"/>
                <w:szCs w:val="24"/>
                <w:lang w:val="ru-RU"/>
              </w:rPr>
              <w:t>на</w:t>
            </w:r>
            <w:r w:rsidRPr="004650AC">
              <w:rPr>
                <w:rFonts w:ascii="Times New Roman" w:eastAsia="Times New Roman" w:hAnsi="Times New Roman"/>
                <w:spacing w:val="-1"/>
                <w:sz w:val="24"/>
                <w:szCs w:val="24"/>
                <w:lang w:val="ru-RU"/>
              </w:rPr>
              <w:t xml:space="preserve"> </w:t>
            </w:r>
            <w:r w:rsidRPr="004650AC">
              <w:rPr>
                <w:rFonts w:ascii="Times New Roman" w:eastAsia="Times New Roman" w:hAnsi="Times New Roman"/>
                <w:sz w:val="24"/>
                <w:szCs w:val="24"/>
                <w:lang w:val="ru-RU"/>
              </w:rPr>
              <w:t>прогулке</w:t>
            </w:r>
          </w:p>
          <w:p w14:paraId="35F951E3" w14:textId="77777777" w:rsidR="0056150F" w:rsidRPr="0023285C" w:rsidRDefault="0056150F" w:rsidP="007865CC">
            <w:pPr>
              <w:tabs>
                <w:tab w:val="left" w:pos="303"/>
              </w:tabs>
              <w:ind w:left="142" w:right="214"/>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Спортивные упражнения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на прогулке в зимнее время</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(катание на санках) Развивающие игры 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физкультурными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пособиями: кеглями,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мячами,</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обручами,</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палками</w:t>
            </w:r>
          </w:p>
          <w:p w14:paraId="38C7398C" w14:textId="77777777" w:rsidR="0056150F" w:rsidRPr="004650AC" w:rsidRDefault="0056150F" w:rsidP="007865CC">
            <w:pPr>
              <w:tabs>
                <w:tab w:val="left" w:pos="244"/>
              </w:tabs>
              <w:ind w:left="142" w:right="672"/>
              <w:rPr>
                <w:rFonts w:ascii="Times New Roman" w:eastAsia="Times New Roman" w:hAnsi="Times New Roman"/>
                <w:sz w:val="24"/>
                <w:szCs w:val="24"/>
                <w:lang w:val="ru-RU"/>
              </w:rPr>
            </w:pPr>
            <w:r w:rsidRPr="004650AC">
              <w:rPr>
                <w:rFonts w:ascii="Times New Roman" w:eastAsia="Times New Roman" w:hAnsi="Times New Roman"/>
                <w:sz w:val="24"/>
                <w:szCs w:val="24"/>
                <w:lang w:val="ru-RU"/>
              </w:rPr>
              <w:t>Умывание, обливание</w:t>
            </w:r>
            <w:r w:rsidRPr="004650AC">
              <w:rPr>
                <w:rFonts w:ascii="Times New Roman" w:eastAsia="Times New Roman" w:hAnsi="Times New Roman"/>
                <w:spacing w:val="-57"/>
                <w:sz w:val="24"/>
                <w:szCs w:val="24"/>
                <w:lang w:val="ru-RU"/>
              </w:rPr>
              <w:t xml:space="preserve"> </w:t>
            </w:r>
            <w:r w:rsidRPr="004650AC">
              <w:rPr>
                <w:rFonts w:ascii="Times New Roman" w:eastAsia="Times New Roman" w:hAnsi="Times New Roman"/>
                <w:sz w:val="24"/>
                <w:szCs w:val="24"/>
                <w:lang w:val="ru-RU"/>
              </w:rPr>
              <w:t>кистей</w:t>
            </w:r>
            <w:r w:rsidRPr="004650AC">
              <w:rPr>
                <w:rFonts w:ascii="Times New Roman" w:eastAsia="Times New Roman" w:hAnsi="Times New Roman"/>
                <w:spacing w:val="-2"/>
                <w:sz w:val="24"/>
                <w:szCs w:val="24"/>
                <w:lang w:val="ru-RU"/>
              </w:rPr>
              <w:t xml:space="preserve"> </w:t>
            </w:r>
            <w:r w:rsidRPr="004650AC">
              <w:rPr>
                <w:rFonts w:ascii="Times New Roman" w:eastAsia="Times New Roman" w:hAnsi="Times New Roman"/>
                <w:sz w:val="24"/>
                <w:szCs w:val="24"/>
                <w:lang w:val="ru-RU"/>
              </w:rPr>
              <w:t>рук</w:t>
            </w:r>
          </w:p>
          <w:p w14:paraId="4DF77FA8" w14:textId="77777777" w:rsidR="0056150F" w:rsidRPr="004650AC" w:rsidRDefault="0056150F" w:rsidP="007865CC">
            <w:pPr>
              <w:tabs>
                <w:tab w:val="left" w:pos="244"/>
              </w:tabs>
              <w:ind w:left="142" w:right="608"/>
              <w:rPr>
                <w:rFonts w:ascii="Times New Roman" w:eastAsia="Times New Roman" w:hAnsi="Times New Roman"/>
                <w:sz w:val="24"/>
                <w:szCs w:val="24"/>
                <w:lang w:val="ru-RU"/>
              </w:rPr>
            </w:pPr>
            <w:r w:rsidRPr="004650AC">
              <w:rPr>
                <w:rFonts w:ascii="Times New Roman" w:eastAsia="Times New Roman" w:hAnsi="Times New Roman"/>
                <w:sz w:val="24"/>
                <w:szCs w:val="24"/>
                <w:lang w:val="ru-RU"/>
              </w:rPr>
              <w:t>Гимнастика после сна,</w:t>
            </w:r>
            <w:r w:rsidRPr="004650AC">
              <w:rPr>
                <w:rFonts w:ascii="Times New Roman" w:eastAsia="Times New Roman" w:hAnsi="Times New Roman"/>
                <w:spacing w:val="-57"/>
                <w:sz w:val="24"/>
                <w:szCs w:val="24"/>
                <w:lang w:val="ru-RU"/>
              </w:rPr>
              <w:t xml:space="preserve"> </w:t>
            </w:r>
            <w:r w:rsidRPr="004650AC">
              <w:rPr>
                <w:rFonts w:ascii="Times New Roman" w:eastAsia="Times New Roman" w:hAnsi="Times New Roman"/>
                <w:sz w:val="24"/>
                <w:szCs w:val="24"/>
                <w:lang w:val="ru-RU"/>
              </w:rPr>
              <w:t>босохождение</w:t>
            </w:r>
          </w:p>
          <w:p w14:paraId="2AE93B08" w14:textId="77777777" w:rsidR="0056150F" w:rsidRPr="004650AC" w:rsidRDefault="0056150F" w:rsidP="007865CC">
            <w:pPr>
              <w:tabs>
                <w:tab w:val="left" w:pos="303"/>
              </w:tabs>
              <w:ind w:left="142"/>
              <w:rPr>
                <w:rFonts w:ascii="Times New Roman" w:eastAsia="Times New Roman" w:hAnsi="Times New Roman"/>
                <w:sz w:val="24"/>
                <w:szCs w:val="24"/>
                <w:lang w:val="ru-RU"/>
              </w:rPr>
            </w:pPr>
            <w:r w:rsidRPr="004650AC">
              <w:rPr>
                <w:rFonts w:ascii="Times New Roman" w:eastAsia="Times New Roman" w:hAnsi="Times New Roman"/>
                <w:sz w:val="24"/>
                <w:szCs w:val="24"/>
                <w:lang w:val="ru-RU"/>
              </w:rPr>
              <w:t>Дыхательная</w:t>
            </w:r>
            <w:r w:rsidRPr="004650AC">
              <w:rPr>
                <w:rFonts w:ascii="Times New Roman" w:eastAsia="Times New Roman" w:hAnsi="Times New Roman"/>
                <w:spacing w:val="-3"/>
                <w:sz w:val="24"/>
                <w:szCs w:val="24"/>
                <w:lang w:val="ru-RU"/>
              </w:rPr>
              <w:t xml:space="preserve"> </w:t>
            </w:r>
            <w:r w:rsidRPr="004650AC">
              <w:rPr>
                <w:rFonts w:ascii="Times New Roman" w:eastAsia="Times New Roman" w:hAnsi="Times New Roman"/>
                <w:sz w:val="24"/>
                <w:szCs w:val="24"/>
                <w:lang w:val="ru-RU"/>
              </w:rPr>
              <w:t>гимнастика</w:t>
            </w:r>
          </w:p>
          <w:p w14:paraId="508A6411" w14:textId="77777777" w:rsidR="0056150F" w:rsidRPr="004650AC" w:rsidRDefault="0056150F" w:rsidP="007865CC">
            <w:pPr>
              <w:tabs>
                <w:tab w:val="left" w:pos="303"/>
              </w:tabs>
              <w:ind w:left="142" w:right="264"/>
              <w:rPr>
                <w:rFonts w:ascii="Times New Roman" w:eastAsia="Times New Roman" w:hAnsi="Times New Roman"/>
                <w:sz w:val="24"/>
                <w:szCs w:val="24"/>
                <w:lang w:val="ru-RU"/>
              </w:rPr>
            </w:pPr>
            <w:r w:rsidRPr="004650AC">
              <w:rPr>
                <w:rFonts w:ascii="Times New Roman" w:eastAsia="Times New Roman" w:hAnsi="Times New Roman"/>
                <w:spacing w:val="-1"/>
                <w:sz w:val="24"/>
                <w:szCs w:val="24"/>
                <w:lang w:val="ru-RU"/>
              </w:rPr>
              <w:t>Музыкально</w:t>
            </w:r>
            <w:r w:rsidRPr="0023285C">
              <w:rPr>
                <w:rFonts w:ascii="Times New Roman" w:eastAsia="Times New Roman" w:hAnsi="Times New Roman"/>
                <w:spacing w:val="-1"/>
                <w:sz w:val="24"/>
                <w:szCs w:val="24"/>
                <w:lang w:val="ru-RU"/>
              </w:rPr>
              <w:t>-</w:t>
            </w:r>
            <w:r w:rsidRPr="004650AC">
              <w:rPr>
                <w:rFonts w:ascii="Times New Roman" w:eastAsia="Times New Roman" w:hAnsi="Times New Roman"/>
                <w:spacing w:val="-1"/>
                <w:sz w:val="24"/>
                <w:szCs w:val="24"/>
                <w:lang w:val="ru-RU"/>
              </w:rPr>
              <w:t>ритмические</w:t>
            </w:r>
            <w:r w:rsidRPr="0023285C">
              <w:rPr>
                <w:rFonts w:ascii="Times New Roman" w:eastAsia="Times New Roman" w:hAnsi="Times New Roman"/>
                <w:spacing w:val="-1"/>
                <w:sz w:val="24"/>
                <w:szCs w:val="24"/>
                <w:lang w:val="ru-RU"/>
              </w:rPr>
              <w:t xml:space="preserve"> </w:t>
            </w:r>
            <w:r w:rsidRPr="004650AC">
              <w:rPr>
                <w:rFonts w:ascii="Times New Roman" w:eastAsia="Times New Roman" w:hAnsi="Times New Roman"/>
                <w:spacing w:val="-57"/>
                <w:sz w:val="24"/>
                <w:szCs w:val="24"/>
                <w:lang w:val="ru-RU"/>
              </w:rPr>
              <w:t xml:space="preserve"> </w:t>
            </w:r>
            <w:r w:rsidRPr="004650AC">
              <w:rPr>
                <w:rFonts w:ascii="Times New Roman" w:eastAsia="Times New Roman" w:hAnsi="Times New Roman"/>
                <w:sz w:val="24"/>
                <w:szCs w:val="24"/>
                <w:lang w:val="ru-RU"/>
              </w:rPr>
              <w:t>игры</w:t>
            </w:r>
          </w:p>
          <w:p w14:paraId="682DC8EC" w14:textId="77777777" w:rsidR="0056150F" w:rsidRPr="004650AC" w:rsidRDefault="0056150F" w:rsidP="007865CC">
            <w:pPr>
              <w:tabs>
                <w:tab w:val="left" w:pos="247"/>
              </w:tabs>
              <w:ind w:left="142"/>
              <w:rPr>
                <w:rFonts w:ascii="Times New Roman" w:eastAsia="Times New Roman" w:hAnsi="Times New Roman"/>
                <w:sz w:val="24"/>
                <w:szCs w:val="24"/>
                <w:lang w:val="ru-RU"/>
              </w:rPr>
            </w:pPr>
            <w:r w:rsidRPr="004650AC">
              <w:rPr>
                <w:rFonts w:ascii="Times New Roman" w:eastAsia="Times New Roman" w:hAnsi="Times New Roman"/>
                <w:sz w:val="24"/>
                <w:szCs w:val="24"/>
                <w:lang w:val="ru-RU"/>
              </w:rPr>
              <w:t>Пальчиковая</w:t>
            </w:r>
            <w:r w:rsidRPr="004650AC">
              <w:rPr>
                <w:rFonts w:ascii="Times New Roman" w:eastAsia="Times New Roman" w:hAnsi="Times New Roman"/>
                <w:spacing w:val="-4"/>
                <w:sz w:val="24"/>
                <w:szCs w:val="24"/>
                <w:lang w:val="ru-RU"/>
              </w:rPr>
              <w:t xml:space="preserve"> </w:t>
            </w:r>
            <w:r w:rsidRPr="004650AC">
              <w:rPr>
                <w:rFonts w:ascii="Times New Roman" w:eastAsia="Times New Roman" w:hAnsi="Times New Roman"/>
                <w:sz w:val="24"/>
                <w:szCs w:val="24"/>
                <w:lang w:val="ru-RU"/>
              </w:rPr>
              <w:t>гимнастика</w:t>
            </w:r>
          </w:p>
          <w:p w14:paraId="3F820364" w14:textId="77777777" w:rsidR="0056150F" w:rsidRPr="0023285C" w:rsidRDefault="0056150F" w:rsidP="007865CC">
            <w:pPr>
              <w:tabs>
                <w:tab w:val="left" w:pos="303"/>
              </w:tabs>
              <w:ind w:left="142" w:right="320"/>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Дорожка здоровья (в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группе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улице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летнее</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время)</w:t>
            </w:r>
          </w:p>
          <w:p w14:paraId="79C8DE41" w14:textId="77777777" w:rsidR="0056150F" w:rsidRPr="002E07D9" w:rsidRDefault="0056150F" w:rsidP="007865CC">
            <w:pPr>
              <w:tabs>
                <w:tab w:val="left" w:pos="244"/>
              </w:tabs>
              <w:ind w:left="142" w:right="451"/>
              <w:rPr>
                <w:rFonts w:ascii="Times New Roman" w:eastAsia="Times New Roman" w:hAnsi="Times New Roman"/>
                <w:sz w:val="24"/>
                <w:szCs w:val="24"/>
                <w:lang w:val="ru-RU"/>
              </w:rPr>
            </w:pPr>
            <w:r w:rsidRPr="002E07D9">
              <w:rPr>
                <w:rFonts w:ascii="Times New Roman" w:eastAsia="Times New Roman" w:hAnsi="Times New Roman"/>
                <w:sz w:val="24"/>
                <w:szCs w:val="24"/>
                <w:lang w:val="ru-RU"/>
              </w:rPr>
              <w:t>Чтение художественной</w:t>
            </w:r>
            <w:r w:rsidRPr="002E07D9">
              <w:rPr>
                <w:rFonts w:ascii="Times New Roman" w:eastAsia="Times New Roman" w:hAnsi="Times New Roman"/>
                <w:spacing w:val="-57"/>
                <w:sz w:val="24"/>
                <w:szCs w:val="24"/>
                <w:lang w:val="ru-RU"/>
              </w:rPr>
              <w:t xml:space="preserve"> </w:t>
            </w:r>
            <w:r w:rsidRPr="002E07D9">
              <w:rPr>
                <w:rFonts w:ascii="Times New Roman" w:eastAsia="Times New Roman" w:hAnsi="Times New Roman"/>
                <w:sz w:val="24"/>
                <w:szCs w:val="24"/>
                <w:lang w:val="ru-RU"/>
              </w:rPr>
              <w:t>литературы</w:t>
            </w:r>
          </w:p>
          <w:p w14:paraId="2A035608" w14:textId="77777777" w:rsidR="0056150F" w:rsidRPr="002E07D9" w:rsidRDefault="0056150F" w:rsidP="007865CC">
            <w:pPr>
              <w:tabs>
                <w:tab w:val="left" w:pos="303"/>
              </w:tabs>
              <w:ind w:left="142"/>
              <w:rPr>
                <w:rFonts w:ascii="Times New Roman" w:eastAsia="Times New Roman" w:hAnsi="Times New Roman"/>
                <w:sz w:val="24"/>
                <w:szCs w:val="24"/>
                <w:lang w:val="ru-RU"/>
              </w:rPr>
            </w:pPr>
            <w:r w:rsidRPr="002E07D9">
              <w:rPr>
                <w:rFonts w:ascii="Times New Roman" w:eastAsia="Times New Roman" w:hAnsi="Times New Roman"/>
                <w:sz w:val="24"/>
                <w:szCs w:val="24"/>
                <w:lang w:val="ru-RU"/>
              </w:rPr>
              <w:t>Закаливающие</w:t>
            </w:r>
            <w:r w:rsidRPr="002E07D9">
              <w:rPr>
                <w:rFonts w:ascii="Times New Roman" w:eastAsia="Times New Roman" w:hAnsi="Times New Roman"/>
                <w:spacing w:val="-4"/>
                <w:sz w:val="24"/>
                <w:szCs w:val="24"/>
                <w:lang w:val="ru-RU"/>
              </w:rPr>
              <w:t xml:space="preserve"> </w:t>
            </w:r>
            <w:r w:rsidRPr="002E07D9">
              <w:rPr>
                <w:rFonts w:ascii="Times New Roman" w:eastAsia="Times New Roman" w:hAnsi="Times New Roman"/>
                <w:sz w:val="24"/>
                <w:szCs w:val="24"/>
                <w:lang w:val="ru-RU"/>
              </w:rPr>
              <w:t>процедуры</w:t>
            </w:r>
          </w:p>
          <w:p w14:paraId="5D083278" w14:textId="77777777" w:rsidR="0056150F" w:rsidRPr="002E07D9" w:rsidRDefault="0056150F" w:rsidP="007865CC">
            <w:pPr>
              <w:tabs>
                <w:tab w:val="left" w:pos="244"/>
              </w:tabs>
              <w:ind w:left="142"/>
              <w:rPr>
                <w:rFonts w:ascii="Times New Roman" w:eastAsia="Times New Roman" w:hAnsi="Times New Roman"/>
                <w:sz w:val="24"/>
                <w:szCs w:val="24"/>
                <w:lang w:val="ru-RU"/>
              </w:rPr>
            </w:pPr>
            <w:r w:rsidRPr="002E07D9">
              <w:rPr>
                <w:rFonts w:ascii="Times New Roman" w:eastAsia="Times New Roman" w:hAnsi="Times New Roman"/>
                <w:sz w:val="24"/>
                <w:szCs w:val="24"/>
                <w:lang w:val="ru-RU"/>
              </w:rPr>
              <w:t>Дидактические</w:t>
            </w:r>
            <w:r w:rsidRPr="002E07D9">
              <w:rPr>
                <w:rFonts w:ascii="Times New Roman" w:eastAsia="Times New Roman" w:hAnsi="Times New Roman"/>
                <w:spacing w:val="-4"/>
                <w:sz w:val="24"/>
                <w:szCs w:val="24"/>
                <w:lang w:val="ru-RU"/>
              </w:rPr>
              <w:t xml:space="preserve"> </w:t>
            </w:r>
            <w:r w:rsidRPr="002E07D9">
              <w:rPr>
                <w:rFonts w:ascii="Times New Roman" w:eastAsia="Times New Roman" w:hAnsi="Times New Roman"/>
                <w:sz w:val="24"/>
                <w:szCs w:val="24"/>
                <w:lang w:val="ru-RU"/>
              </w:rPr>
              <w:t>игры</w:t>
            </w:r>
          </w:p>
          <w:p w14:paraId="1E84FCF6" w14:textId="77777777" w:rsidR="0056150F" w:rsidRPr="0023285C" w:rsidRDefault="0056150F" w:rsidP="007865CC">
            <w:pPr>
              <w:tabs>
                <w:tab w:val="left" w:pos="308"/>
              </w:tabs>
              <w:ind w:left="142"/>
              <w:rPr>
                <w:rFonts w:ascii="Times New Roman" w:eastAsia="Times New Roman" w:hAnsi="Times New Roman"/>
                <w:sz w:val="24"/>
                <w:szCs w:val="24"/>
              </w:rPr>
            </w:pPr>
            <w:r w:rsidRPr="0023285C">
              <w:rPr>
                <w:rFonts w:ascii="Times New Roman" w:eastAsia="Times New Roman" w:hAnsi="Times New Roman"/>
                <w:sz w:val="24"/>
                <w:szCs w:val="24"/>
              </w:rPr>
              <w:t>Просмотр</w:t>
            </w:r>
            <w:r w:rsidRPr="0023285C">
              <w:rPr>
                <w:rFonts w:ascii="Times New Roman" w:eastAsia="Times New Roman" w:hAnsi="Times New Roman"/>
                <w:spacing w:val="-6"/>
                <w:sz w:val="24"/>
                <w:szCs w:val="24"/>
              </w:rPr>
              <w:t xml:space="preserve"> </w:t>
            </w:r>
            <w:r w:rsidRPr="0023285C">
              <w:rPr>
                <w:rFonts w:ascii="Times New Roman" w:eastAsia="Times New Roman" w:hAnsi="Times New Roman"/>
                <w:sz w:val="24"/>
                <w:szCs w:val="24"/>
              </w:rPr>
              <w:t>альбомов</w:t>
            </w:r>
          </w:p>
          <w:p w14:paraId="6EE93B43" w14:textId="77777777" w:rsidR="0056150F" w:rsidRPr="0023285C" w:rsidRDefault="0056150F" w:rsidP="007865CC">
            <w:pPr>
              <w:tabs>
                <w:tab w:val="left" w:pos="244"/>
              </w:tabs>
              <w:ind w:left="142" w:right="233"/>
              <w:rPr>
                <w:rFonts w:ascii="Times New Roman" w:eastAsia="Times New Roman" w:hAnsi="Times New Roman"/>
                <w:sz w:val="24"/>
                <w:szCs w:val="24"/>
                <w:lang w:val="ru-RU"/>
              </w:rPr>
            </w:pPr>
            <w:r w:rsidRPr="0023285C">
              <w:rPr>
                <w:rFonts w:ascii="Times New Roman" w:eastAsia="Times New Roman" w:hAnsi="Times New Roman"/>
                <w:sz w:val="24"/>
                <w:szCs w:val="24"/>
              </w:rPr>
              <w:t>Настольно-печатные</w:t>
            </w:r>
            <w:r w:rsidRPr="0023285C">
              <w:rPr>
                <w:rFonts w:ascii="Times New Roman" w:eastAsia="Times New Roman" w:hAnsi="Times New Roman"/>
                <w:spacing w:val="-6"/>
                <w:sz w:val="24"/>
                <w:szCs w:val="24"/>
              </w:rPr>
              <w:t xml:space="preserve"> </w:t>
            </w:r>
            <w:r w:rsidRPr="0023285C">
              <w:rPr>
                <w:rFonts w:ascii="Times New Roman" w:eastAsia="Times New Roman" w:hAnsi="Times New Roman"/>
                <w:sz w:val="24"/>
                <w:szCs w:val="24"/>
              </w:rPr>
              <w:t>иг</w:t>
            </w:r>
            <w:r>
              <w:rPr>
                <w:rFonts w:ascii="Times New Roman" w:eastAsia="Times New Roman" w:hAnsi="Times New Roman"/>
                <w:sz w:val="24"/>
                <w:szCs w:val="24"/>
                <w:lang w:val="ru-RU"/>
              </w:rPr>
              <w:t>ры</w:t>
            </w:r>
          </w:p>
          <w:p w14:paraId="049367A3" w14:textId="77777777" w:rsidR="0056150F" w:rsidRPr="0023285C" w:rsidRDefault="0056150F" w:rsidP="007865CC">
            <w:pPr>
              <w:spacing w:line="263" w:lineRule="exact"/>
              <w:ind w:left="142" w:hanging="120"/>
              <w:rPr>
                <w:rFonts w:ascii="Times New Roman" w:eastAsia="Times New Roman" w:hAnsi="Times New Roman"/>
                <w:sz w:val="24"/>
                <w:szCs w:val="24"/>
                <w:lang w:val="ru-RU"/>
              </w:rPr>
            </w:pPr>
          </w:p>
        </w:tc>
        <w:tc>
          <w:tcPr>
            <w:tcW w:w="3098" w:type="dxa"/>
            <w:tcBorders>
              <w:top w:val="single" w:sz="4" w:space="0" w:color="000000"/>
              <w:left w:val="single" w:sz="4" w:space="0" w:color="000000"/>
              <w:bottom w:val="single" w:sz="4" w:space="0" w:color="000000"/>
              <w:right w:val="single" w:sz="4" w:space="0" w:color="000000"/>
            </w:tcBorders>
            <w:hideMark/>
          </w:tcPr>
          <w:p w14:paraId="25FB9A14" w14:textId="77777777" w:rsidR="0056150F" w:rsidRPr="004917F8" w:rsidRDefault="0056150F" w:rsidP="007865CC">
            <w:pPr>
              <w:tabs>
                <w:tab w:val="left" w:pos="248"/>
              </w:tabs>
              <w:spacing w:line="267" w:lineRule="exact"/>
              <w:ind w:left="142"/>
              <w:rPr>
                <w:rFonts w:ascii="Times New Roman" w:eastAsia="Times New Roman" w:hAnsi="Times New Roman"/>
                <w:sz w:val="24"/>
                <w:szCs w:val="24"/>
                <w:lang w:val="ru-RU"/>
              </w:rPr>
            </w:pPr>
            <w:r w:rsidRPr="004917F8">
              <w:rPr>
                <w:rFonts w:ascii="Times New Roman" w:eastAsia="Times New Roman" w:hAnsi="Times New Roman"/>
                <w:sz w:val="24"/>
                <w:szCs w:val="24"/>
                <w:lang w:val="ru-RU"/>
              </w:rPr>
              <w:t>Наличие</w:t>
            </w:r>
            <w:r>
              <w:rPr>
                <w:rFonts w:ascii="Times New Roman" w:eastAsia="Times New Roman" w:hAnsi="Times New Roman"/>
                <w:sz w:val="24"/>
                <w:szCs w:val="24"/>
                <w:lang w:val="ru-RU"/>
              </w:rPr>
              <w:t xml:space="preserve"> </w:t>
            </w:r>
            <w:r w:rsidRPr="004917F8">
              <w:rPr>
                <w:rFonts w:ascii="Times New Roman" w:eastAsia="Times New Roman" w:hAnsi="Times New Roman"/>
                <w:sz w:val="24"/>
                <w:szCs w:val="24"/>
                <w:lang w:val="ru-RU"/>
              </w:rPr>
              <w:t>с</w:t>
            </w:r>
            <w:r>
              <w:rPr>
                <w:rFonts w:ascii="Times New Roman" w:eastAsia="Times New Roman" w:hAnsi="Times New Roman"/>
                <w:sz w:val="24"/>
                <w:szCs w:val="24"/>
                <w:lang w:val="ru-RU"/>
              </w:rPr>
              <w:t xml:space="preserve">портивного </w:t>
            </w:r>
            <w:r w:rsidRPr="004917F8">
              <w:rPr>
                <w:rFonts w:ascii="Times New Roman" w:eastAsia="Times New Roman" w:hAnsi="Times New Roman"/>
                <w:sz w:val="24"/>
                <w:szCs w:val="24"/>
                <w:lang w:val="ru-RU"/>
              </w:rPr>
              <w:t>инвентаря</w:t>
            </w:r>
            <w:r w:rsidRPr="004917F8">
              <w:rPr>
                <w:rFonts w:ascii="Times New Roman" w:eastAsia="Times New Roman" w:hAnsi="Times New Roman"/>
                <w:sz w:val="24"/>
                <w:szCs w:val="24"/>
                <w:lang w:val="ru-RU"/>
              </w:rPr>
              <w:tab/>
            </w:r>
            <w:r w:rsidRPr="004917F8">
              <w:rPr>
                <w:rFonts w:ascii="Times New Roman" w:eastAsia="Times New Roman" w:hAnsi="Times New Roman"/>
                <w:spacing w:val="-3"/>
                <w:sz w:val="24"/>
                <w:szCs w:val="24"/>
                <w:lang w:val="ru-RU"/>
              </w:rPr>
              <w:t>в</w:t>
            </w:r>
            <w:r w:rsidRPr="004917F8">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4917F8">
              <w:rPr>
                <w:rFonts w:ascii="Times New Roman" w:eastAsia="Times New Roman" w:hAnsi="Times New Roman"/>
                <w:sz w:val="24"/>
                <w:szCs w:val="24"/>
                <w:lang w:val="ru-RU"/>
              </w:rPr>
              <w:t>группе</w:t>
            </w:r>
          </w:p>
          <w:p w14:paraId="4052BE24" w14:textId="77777777" w:rsidR="0056150F" w:rsidRPr="004650AC" w:rsidRDefault="0056150F" w:rsidP="007865CC">
            <w:pPr>
              <w:tabs>
                <w:tab w:val="left" w:pos="308"/>
              </w:tabs>
              <w:ind w:left="142"/>
              <w:rPr>
                <w:rFonts w:ascii="Times New Roman" w:eastAsia="Times New Roman" w:hAnsi="Times New Roman"/>
                <w:sz w:val="24"/>
                <w:szCs w:val="24"/>
                <w:lang w:val="ru-RU"/>
              </w:rPr>
            </w:pPr>
            <w:r w:rsidRPr="004650AC">
              <w:rPr>
                <w:rFonts w:ascii="Times New Roman" w:eastAsia="Times New Roman" w:hAnsi="Times New Roman"/>
                <w:sz w:val="24"/>
                <w:szCs w:val="24"/>
                <w:lang w:val="ru-RU"/>
              </w:rPr>
              <w:t>Подвижные</w:t>
            </w:r>
            <w:r w:rsidRPr="004650AC">
              <w:rPr>
                <w:rFonts w:ascii="Times New Roman" w:eastAsia="Times New Roman" w:hAnsi="Times New Roman"/>
                <w:spacing w:val="-4"/>
                <w:sz w:val="24"/>
                <w:szCs w:val="24"/>
                <w:lang w:val="ru-RU"/>
              </w:rPr>
              <w:t xml:space="preserve"> </w:t>
            </w:r>
            <w:r w:rsidRPr="004650AC">
              <w:rPr>
                <w:rFonts w:ascii="Times New Roman" w:eastAsia="Times New Roman" w:hAnsi="Times New Roman"/>
                <w:sz w:val="24"/>
                <w:szCs w:val="24"/>
                <w:lang w:val="ru-RU"/>
              </w:rPr>
              <w:t>игры</w:t>
            </w:r>
          </w:p>
          <w:p w14:paraId="415552DB" w14:textId="77777777" w:rsidR="0056150F" w:rsidRPr="004650AC" w:rsidRDefault="0056150F" w:rsidP="007865CC">
            <w:pPr>
              <w:tabs>
                <w:tab w:val="left" w:pos="243"/>
              </w:tabs>
              <w:ind w:left="142"/>
              <w:rPr>
                <w:rFonts w:ascii="Times New Roman" w:eastAsia="Times New Roman" w:hAnsi="Times New Roman"/>
                <w:sz w:val="24"/>
                <w:szCs w:val="24"/>
                <w:lang w:val="ru-RU"/>
              </w:rPr>
            </w:pPr>
            <w:r w:rsidRPr="004650AC">
              <w:rPr>
                <w:rFonts w:ascii="Times New Roman" w:eastAsia="Times New Roman" w:hAnsi="Times New Roman"/>
                <w:sz w:val="24"/>
                <w:szCs w:val="24"/>
                <w:lang w:val="ru-RU"/>
              </w:rPr>
              <w:t>Малоподвижные</w:t>
            </w:r>
            <w:r w:rsidRPr="004650AC">
              <w:rPr>
                <w:rFonts w:ascii="Times New Roman" w:eastAsia="Times New Roman" w:hAnsi="Times New Roman"/>
                <w:spacing w:val="-2"/>
                <w:sz w:val="24"/>
                <w:szCs w:val="24"/>
                <w:lang w:val="ru-RU"/>
              </w:rPr>
              <w:t xml:space="preserve"> </w:t>
            </w:r>
            <w:r w:rsidRPr="004650AC">
              <w:rPr>
                <w:rFonts w:ascii="Times New Roman" w:eastAsia="Times New Roman" w:hAnsi="Times New Roman"/>
                <w:sz w:val="24"/>
                <w:szCs w:val="24"/>
                <w:lang w:val="ru-RU"/>
              </w:rPr>
              <w:t>игры</w:t>
            </w:r>
          </w:p>
          <w:p w14:paraId="015864FE" w14:textId="77777777" w:rsidR="0056150F" w:rsidRPr="004650AC" w:rsidRDefault="0056150F" w:rsidP="007865CC">
            <w:pPr>
              <w:tabs>
                <w:tab w:val="left" w:pos="303"/>
              </w:tabs>
              <w:ind w:left="142"/>
              <w:rPr>
                <w:rFonts w:ascii="Times New Roman" w:eastAsia="Times New Roman" w:hAnsi="Times New Roman"/>
                <w:sz w:val="24"/>
                <w:szCs w:val="24"/>
                <w:lang w:val="ru-RU"/>
              </w:rPr>
            </w:pPr>
            <w:r w:rsidRPr="004650AC">
              <w:rPr>
                <w:rFonts w:ascii="Times New Roman" w:eastAsia="Times New Roman" w:hAnsi="Times New Roman"/>
                <w:sz w:val="24"/>
                <w:szCs w:val="24"/>
                <w:lang w:val="ru-RU"/>
              </w:rPr>
              <w:t>Спортивные</w:t>
            </w:r>
            <w:r w:rsidRPr="004650AC">
              <w:rPr>
                <w:rFonts w:ascii="Times New Roman" w:eastAsia="Times New Roman" w:hAnsi="Times New Roman"/>
                <w:spacing w:val="-2"/>
                <w:sz w:val="24"/>
                <w:szCs w:val="24"/>
                <w:lang w:val="ru-RU"/>
              </w:rPr>
              <w:t xml:space="preserve"> </w:t>
            </w:r>
            <w:r w:rsidRPr="004650AC">
              <w:rPr>
                <w:rFonts w:ascii="Times New Roman" w:eastAsia="Times New Roman" w:hAnsi="Times New Roman"/>
                <w:sz w:val="24"/>
                <w:szCs w:val="24"/>
                <w:lang w:val="ru-RU"/>
              </w:rPr>
              <w:t>игры</w:t>
            </w:r>
          </w:p>
          <w:p w14:paraId="3727180D" w14:textId="77777777" w:rsidR="0056150F" w:rsidRPr="004650AC" w:rsidRDefault="0056150F" w:rsidP="007865CC">
            <w:pPr>
              <w:tabs>
                <w:tab w:val="left" w:pos="468"/>
                <w:tab w:val="left" w:pos="1738"/>
                <w:tab w:val="left" w:pos="2205"/>
              </w:tabs>
              <w:ind w:left="142" w:right="104"/>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Хождение по </w:t>
            </w:r>
            <w:r w:rsidRPr="004650AC">
              <w:rPr>
                <w:rFonts w:ascii="Times New Roman" w:eastAsia="Times New Roman" w:hAnsi="Times New Roman"/>
                <w:spacing w:val="-1"/>
                <w:sz w:val="24"/>
                <w:szCs w:val="24"/>
                <w:lang w:val="ru-RU"/>
              </w:rPr>
              <w:t>дорожке</w:t>
            </w:r>
            <w:r>
              <w:rPr>
                <w:rFonts w:ascii="Times New Roman" w:eastAsia="Times New Roman" w:hAnsi="Times New Roman"/>
                <w:spacing w:val="-1"/>
                <w:sz w:val="24"/>
                <w:szCs w:val="24"/>
                <w:lang w:val="ru-RU"/>
              </w:rPr>
              <w:t xml:space="preserve"> </w:t>
            </w:r>
            <w:r w:rsidRPr="004650AC">
              <w:rPr>
                <w:rFonts w:ascii="Times New Roman" w:eastAsia="Times New Roman" w:hAnsi="Times New Roman"/>
                <w:spacing w:val="-57"/>
                <w:sz w:val="24"/>
                <w:szCs w:val="24"/>
                <w:lang w:val="ru-RU"/>
              </w:rPr>
              <w:t xml:space="preserve"> </w:t>
            </w:r>
            <w:r w:rsidRPr="004650AC">
              <w:rPr>
                <w:rFonts w:ascii="Times New Roman" w:eastAsia="Times New Roman" w:hAnsi="Times New Roman"/>
                <w:sz w:val="24"/>
                <w:szCs w:val="24"/>
                <w:lang w:val="ru-RU"/>
              </w:rPr>
              <w:t>здоровья</w:t>
            </w:r>
          </w:p>
          <w:p w14:paraId="71D271E7" w14:textId="77777777" w:rsidR="0056150F" w:rsidRPr="004917F8" w:rsidRDefault="0056150F" w:rsidP="007865CC">
            <w:pPr>
              <w:tabs>
                <w:tab w:val="left" w:pos="528"/>
                <w:tab w:val="left" w:pos="2357"/>
                <w:tab w:val="left" w:pos="2802"/>
              </w:tabs>
              <w:ind w:left="142" w:right="98" w:hanging="120"/>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Использование </w:t>
            </w:r>
            <w:r w:rsidRPr="004917F8">
              <w:rPr>
                <w:rFonts w:ascii="Times New Roman" w:eastAsia="Times New Roman" w:hAnsi="Times New Roman"/>
                <w:spacing w:val="-1"/>
                <w:sz w:val="24"/>
                <w:szCs w:val="24"/>
                <w:lang w:val="ru-RU"/>
              </w:rPr>
              <w:t>детьми</w:t>
            </w:r>
            <w:r w:rsidRPr="004917F8">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Pr>
                <w:rFonts w:ascii="Times New Roman" w:eastAsia="Times New Roman" w:hAnsi="Times New Roman"/>
                <w:sz w:val="24"/>
                <w:szCs w:val="24"/>
                <w:lang w:val="ru-RU"/>
              </w:rPr>
              <w:t xml:space="preserve">известных </w:t>
            </w:r>
            <w:r w:rsidRPr="004917F8">
              <w:rPr>
                <w:rFonts w:ascii="Times New Roman" w:eastAsia="Times New Roman" w:hAnsi="Times New Roman"/>
                <w:spacing w:val="-2"/>
                <w:sz w:val="24"/>
                <w:szCs w:val="24"/>
                <w:lang w:val="ru-RU"/>
              </w:rPr>
              <w:t>им</w:t>
            </w:r>
          </w:p>
          <w:p w14:paraId="3168A5A7" w14:textId="77777777" w:rsidR="0056150F" w:rsidRPr="004917F8" w:rsidRDefault="0056150F" w:rsidP="007865CC">
            <w:pPr>
              <w:spacing w:before="1"/>
              <w:ind w:left="142" w:right="770" w:hanging="120"/>
              <w:rPr>
                <w:rFonts w:ascii="Times New Roman" w:eastAsia="Times New Roman" w:hAnsi="Times New Roman"/>
                <w:sz w:val="24"/>
                <w:szCs w:val="24"/>
                <w:lang w:val="ru-RU"/>
              </w:rPr>
            </w:pPr>
            <w:r w:rsidRPr="004917F8">
              <w:rPr>
                <w:rFonts w:ascii="Times New Roman" w:eastAsia="Times New Roman" w:hAnsi="Times New Roman"/>
                <w:sz w:val="24"/>
                <w:szCs w:val="24"/>
                <w:lang w:val="ru-RU"/>
              </w:rPr>
              <w:t>здоровьесберегающих</w:t>
            </w:r>
            <w:r w:rsidRPr="004917F8">
              <w:rPr>
                <w:rFonts w:ascii="Times New Roman" w:eastAsia="Times New Roman" w:hAnsi="Times New Roman"/>
                <w:spacing w:val="-57"/>
                <w:sz w:val="24"/>
                <w:szCs w:val="24"/>
                <w:lang w:val="ru-RU"/>
              </w:rPr>
              <w:t xml:space="preserve"> </w:t>
            </w:r>
            <w:r w:rsidRPr="004917F8">
              <w:rPr>
                <w:rFonts w:ascii="Times New Roman" w:eastAsia="Times New Roman" w:hAnsi="Times New Roman"/>
                <w:sz w:val="24"/>
                <w:szCs w:val="24"/>
                <w:lang w:val="ru-RU"/>
              </w:rPr>
              <w:t>технологий</w:t>
            </w:r>
          </w:p>
          <w:p w14:paraId="16A7BF87" w14:textId="77777777" w:rsidR="0056150F" w:rsidRPr="004917F8" w:rsidRDefault="0056150F" w:rsidP="007865CC">
            <w:pPr>
              <w:tabs>
                <w:tab w:val="left" w:pos="243"/>
              </w:tabs>
              <w:ind w:left="142"/>
              <w:rPr>
                <w:rFonts w:ascii="Times New Roman" w:eastAsia="Times New Roman" w:hAnsi="Times New Roman"/>
                <w:sz w:val="24"/>
                <w:szCs w:val="24"/>
                <w:lang w:val="ru-RU"/>
              </w:rPr>
            </w:pPr>
            <w:r w:rsidRPr="004917F8">
              <w:rPr>
                <w:rFonts w:ascii="Times New Roman" w:eastAsia="Times New Roman" w:hAnsi="Times New Roman"/>
                <w:sz w:val="24"/>
                <w:szCs w:val="24"/>
                <w:lang w:val="ru-RU"/>
              </w:rPr>
              <w:t>Сюжетно</w:t>
            </w:r>
            <w:r w:rsidRPr="0023285C">
              <w:rPr>
                <w:rFonts w:ascii="Times New Roman" w:eastAsia="Times New Roman" w:hAnsi="Times New Roman"/>
                <w:sz w:val="24"/>
                <w:szCs w:val="24"/>
                <w:lang w:val="ru-RU"/>
              </w:rPr>
              <w:t xml:space="preserve"> - </w:t>
            </w:r>
            <w:r w:rsidRPr="004917F8">
              <w:rPr>
                <w:rFonts w:ascii="Times New Roman" w:eastAsia="Times New Roman" w:hAnsi="Times New Roman"/>
                <w:sz w:val="24"/>
                <w:szCs w:val="24"/>
                <w:lang w:val="ru-RU"/>
              </w:rPr>
              <w:t>ролевые игр</w:t>
            </w:r>
          </w:p>
          <w:p w14:paraId="3C6B58F0" w14:textId="77777777" w:rsidR="0056150F" w:rsidRPr="004917F8" w:rsidRDefault="0056150F" w:rsidP="007865CC">
            <w:pPr>
              <w:tabs>
                <w:tab w:val="left" w:pos="303"/>
              </w:tabs>
              <w:ind w:left="142"/>
              <w:rPr>
                <w:rFonts w:ascii="Times New Roman" w:eastAsia="Times New Roman" w:hAnsi="Times New Roman"/>
                <w:sz w:val="24"/>
                <w:szCs w:val="24"/>
                <w:lang w:val="ru-RU"/>
              </w:rPr>
            </w:pPr>
            <w:r w:rsidRPr="004917F8">
              <w:rPr>
                <w:rFonts w:ascii="Times New Roman" w:eastAsia="Times New Roman" w:hAnsi="Times New Roman"/>
                <w:sz w:val="24"/>
                <w:szCs w:val="24"/>
                <w:lang w:val="ru-RU"/>
              </w:rPr>
              <w:t>Спортивные</w:t>
            </w:r>
            <w:r w:rsidRPr="004917F8">
              <w:rPr>
                <w:rFonts w:ascii="Times New Roman" w:eastAsia="Times New Roman" w:hAnsi="Times New Roman"/>
                <w:spacing w:val="-2"/>
                <w:sz w:val="24"/>
                <w:szCs w:val="24"/>
                <w:lang w:val="ru-RU"/>
              </w:rPr>
              <w:t xml:space="preserve"> </w:t>
            </w:r>
            <w:r w:rsidRPr="004917F8">
              <w:rPr>
                <w:rFonts w:ascii="Times New Roman" w:eastAsia="Times New Roman" w:hAnsi="Times New Roman"/>
                <w:sz w:val="24"/>
                <w:szCs w:val="24"/>
                <w:lang w:val="ru-RU"/>
              </w:rPr>
              <w:t>игры</w:t>
            </w:r>
          </w:p>
          <w:p w14:paraId="7D3FC02E" w14:textId="77777777" w:rsidR="0056150F" w:rsidRPr="004917F8" w:rsidRDefault="0056150F" w:rsidP="007865CC">
            <w:pPr>
              <w:tabs>
                <w:tab w:val="left" w:pos="296"/>
              </w:tabs>
              <w:ind w:left="142" w:right="99"/>
              <w:rPr>
                <w:rFonts w:ascii="Times New Roman" w:eastAsia="Times New Roman" w:hAnsi="Times New Roman"/>
                <w:sz w:val="24"/>
                <w:szCs w:val="24"/>
                <w:lang w:val="ru-RU"/>
              </w:rPr>
            </w:pPr>
            <w:r w:rsidRPr="004917F8">
              <w:rPr>
                <w:rFonts w:ascii="Times New Roman" w:eastAsia="Times New Roman" w:hAnsi="Times New Roman"/>
                <w:sz w:val="24"/>
                <w:szCs w:val="24"/>
                <w:lang w:val="ru-RU"/>
              </w:rPr>
              <w:t>Рассматривание</w:t>
            </w:r>
            <w:r w:rsidRPr="004917F8">
              <w:rPr>
                <w:rFonts w:ascii="Times New Roman" w:eastAsia="Times New Roman" w:hAnsi="Times New Roman"/>
                <w:spacing w:val="40"/>
                <w:sz w:val="24"/>
                <w:szCs w:val="24"/>
                <w:lang w:val="ru-RU"/>
              </w:rPr>
              <w:t xml:space="preserve"> </w:t>
            </w:r>
            <w:r w:rsidRPr="004917F8">
              <w:rPr>
                <w:rFonts w:ascii="Times New Roman" w:eastAsia="Times New Roman" w:hAnsi="Times New Roman"/>
                <w:sz w:val="24"/>
                <w:szCs w:val="24"/>
                <w:lang w:val="ru-RU"/>
              </w:rPr>
              <w:t>альбомов,</w:t>
            </w:r>
            <w:r w:rsidRPr="004917F8">
              <w:rPr>
                <w:rFonts w:ascii="Times New Roman" w:eastAsia="Times New Roman" w:hAnsi="Times New Roman"/>
                <w:spacing w:val="-57"/>
                <w:sz w:val="24"/>
                <w:szCs w:val="24"/>
                <w:lang w:val="ru-RU"/>
              </w:rPr>
              <w:t xml:space="preserve"> </w:t>
            </w:r>
            <w:r w:rsidRPr="004917F8">
              <w:rPr>
                <w:rFonts w:ascii="Times New Roman" w:eastAsia="Times New Roman" w:hAnsi="Times New Roman"/>
                <w:sz w:val="24"/>
                <w:szCs w:val="24"/>
                <w:lang w:val="ru-RU"/>
              </w:rPr>
              <w:t>книг,</w:t>
            </w:r>
            <w:r w:rsidRPr="004917F8">
              <w:rPr>
                <w:rFonts w:ascii="Times New Roman" w:eastAsia="Times New Roman" w:hAnsi="Times New Roman"/>
                <w:spacing w:val="-1"/>
                <w:sz w:val="24"/>
                <w:szCs w:val="24"/>
                <w:lang w:val="ru-RU"/>
              </w:rPr>
              <w:t xml:space="preserve"> </w:t>
            </w:r>
            <w:r w:rsidRPr="004917F8">
              <w:rPr>
                <w:rFonts w:ascii="Times New Roman" w:eastAsia="Times New Roman" w:hAnsi="Times New Roman"/>
                <w:sz w:val="24"/>
                <w:szCs w:val="24"/>
                <w:lang w:val="ru-RU"/>
              </w:rPr>
              <w:t>плакатов</w:t>
            </w:r>
          </w:p>
          <w:p w14:paraId="11BCB27A" w14:textId="77777777" w:rsidR="0056150F" w:rsidRPr="004650AC" w:rsidRDefault="0056150F" w:rsidP="007865CC">
            <w:pPr>
              <w:tabs>
                <w:tab w:val="left" w:pos="583"/>
                <w:tab w:val="left" w:pos="1870"/>
              </w:tabs>
              <w:ind w:left="142" w:right="105" w:hanging="120"/>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Игровые </w:t>
            </w:r>
            <w:r w:rsidRPr="004650AC">
              <w:rPr>
                <w:rFonts w:ascii="Times New Roman" w:eastAsia="Times New Roman" w:hAnsi="Times New Roman"/>
                <w:spacing w:val="-1"/>
                <w:sz w:val="24"/>
                <w:szCs w:val="24"/>
                <w:lang w:val="ru-RU"/>
              </w:rPr>
              <w:t>культурные</w:t>
            </w:r>
            <w:r>
              <w:rPr>
                <w:rFonts w:ascii="Times New Roman" w:eastAsia="Times New Roman" w:hAnsi="Times New Roman"/>
                <w:spacing w:val="-1"/>
                <w:sz w:val="24"/>
                <w:szCs w:val="24"/>
                <w:lang w:val="ru-RU"/>
              </w:rPr>
              <w:t xml:space="preserve"> </w:t>
            </w:r>
            <w:r w:rsidRPr="004650AC">
              <w:rPr>
                <w:rFonts w:ascii="Times New Roman" w:eastAsia="Times New Roman" w:hAnsi="Times New Roman"/>
                <w:spacing w:val="-57"/>
                <w:sz w:val="24"/>
                <w:szCs w:val="24"/>
                <w:lang w:val="ru-RU"/>
              </w:rPr>
              <w:t xml:space="preserve"> </w:t>
            </w:r>
            <w:r w:rsidRPr="004650AC">
              <w:rPr>
                <w:rFonts w:ascii="Times New Roman" w:eastAsia="Times New Roman" w:hAnsi="Times New Roman"/>
                <w:sz w:val="24"/>
                <w:szCs w:val="24"/>
                <w:lang w:val="ru-RU"/>
              </w:rPr>
              <w:t>практики</w:t>
            </w:r>
          </w:p>
          <w:p w14:paraId="0F17BF46" w14:textId="77777777" w:rsidR="0056150F" w:rsidRPr="0023285C" w:rsidRDefault="0056150F" w:rsidP="007865CC">
            <w:pPr>
              <w:tabs>
                <w:tab w:val="left" w:pos="500"/>
                <w:tab w:val="left" w:pos="1422"/>
                <w:tab w:val="left" w:pos="2975"/>
              </w:tabs>
              <w:spacing w:line="270" w:lineRule="atLeast"/>
              <w:ind w:left="142" w:right="98"/>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Игры,упражнения </w:t>
            </w:r>
            <w:r w:rsidRPr="0023285C">
              <w:rPr>
                <w:rFonts w:ascii="Times New Roman" w:eastAsia="Times New Roman" w:hAnsi="Times New Roman"/>
                <w:spacing w:val="-4"/>
                <w:sz w:val="24"/>
                <w:szCs w:val="24"/>
                <w:lang w:val="ru-RU"/>
              </w:rPr>
              <w:t>с</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использованием</w:t>
            </w:r>
            <w:r w:rsidRPr="0023285C">
              <w:rPr>
                <w:rFonts w:ascii="Times New Roman" w:hAnsi="Times New Roman"/>
                <w:sz w:val="24"/>
                <w:szCs w:val="24"/>
                <w:lang w:val="ru-RU"/>
              </w:rPr>
              <w:t xml:space="preserve"> </w:t>
            </w:r>
            <w:r w:rsidRPr="0023285C">
              <w:rPr>
                <w:rFonts w:ascii="Times New Roman" w:eastAsia="Times New Roman" w:hAnsi="Times New Roman"/>
                <w:sz w:val="24"/>
                <w:szCs w:val="24"/>
                <w:lang w:val="ru-RU"/>
              </w:rPr>
              <w:t>нестандартного оборудования</w:t>
            </w:r>
          </w:p>
          <w:p w14:paraId="1D11A8D0" w14:textId="77777777" w:rsidR="0056150F" w:rsidRPr="0023285C" w:rsidRDefault="0056150F" w:rsidP="007865CC">
            <w:pPr>
              <w:tabs>
                <w:tab w:val="left" w:pos="500"/>
                <w:tab w:val="left" w:pos="1422"/>
                <w:tab w:val="left" w:pos="2975"/>
              </w:tabs>
              <w:spacing w:line="270" w:lineRule="atLeast"/>
              <w:ind w:left="142" w:right="98" w:hanging="120"/>
              <w:rPr>
                <w:rFonts w:ascii="Times New Roman" w:eastAsia="Times New Roman" w:hAnsi="Times New Roman"/>
                <w:sz w:val="24"/>
                <w:szCs w:val="24"/>
              </w:rPr>
            </w:pPr>
            <w:r w:rsidRPr="002E07D9">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rPr>
              <w:t>Соревнования</w:t>
            </w:r>
            <w:r w:rsidRPr="0023285C">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rPr>
              <w:t>эстафеты, спортивные игры</w:t>
            </w:r>
          </w:p>
        </w:tc>
      </w:tr>
    </w:tbl>
    <w:p w14:paraId="358F5C97" w14:textId="77777777" w:rsidR="00B173D4" w:rsidRDefault="0008281A" w:rsidP="0072562D">
      <w:pPr>
        <w:widowControl w:val="0"/>
        <w:autoSpaceDE w:val="0"/>
        <w:autoSpaceDN w:val="0"/>
        <w:spacing w:before="90" w:line="274" w:lineRule="exact"/>
        <w:ind w:left="-284"/>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                                                   </w:t>
      </w:r>
    </w:p>
    <w:p w14:paraId="33A95D87" w14:textId="425A5B14" w:rsidR="0008281A" w:rsidRPr="0023285C" w:rsidRDefault="00B173D4" w:rsidP="0072562D">
      <w:pPr>
        <w:widowControl w:val="0"/>
        <w:autoSpaceDE w:val="0"/>
        <w:autoSpaceDN w:val="0"/>
        <w:spacing w:before="90" w:line="274" w:lineRule="exact"/>
        <w:ind w:left="-284"/>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                    </w:t>
      </w:r>
      <w:r w:rsidR="0008281A" w:rsidRPr="0023285C">
        <w:rPr>
          <w:rFonts w:ascii="Times New Roman" w:eastAsia="Times New Roman" w:hAnsi="Times New Roman" w:cs="Times New Roman"/>
          <w:b/>
          <w:sz w:val="24"/>
          <w:szCs w:val="24"/>
          <w:lang w:eastAsia="en-US"/>
        </w:rPr>
        <w:t>Методы</w:t>
      </w:r>
      <w:r w:rsidR="0008281A" w:rsidRPr="0023285C">
        <w:rPr>
          <w:rFonts w:ascii="Times New Roman" w:eastAsia="Times New Roman" w:hAnsi="Times New Roman" w:cs="Times New Roman"/>
          <w:b/>
          <w:spacing w:val="-3"/>
          <w:sz w:val="24"/>
          <w:szCs w:val="24"/>
          <w:lang w:eastAsia="en-US"/>
        </w:rPr>
        <w:t xml:space="preserve"> </w:t>
      </w:r>
      <w:r w:rsidR="0008281A" w:rsidRPr="0023285C">
        <w:rPr>
          <w:rFonts w:ascii="Times New Roman" w:eastAsia="Times New Roman" w:hAnsi="Times New Roman" w:cs="Times New Roman"/>
          <w:b/>
          <w:sz w:val="24"/>
          <w:szCs w:val="24"/>
          <w:lang w:eastAsia="en-US"/>
        </w:rPr>
        <w:t>и приемы</w:t>
      </w:r>
      <w:r w:rsidR="0008281A" w:rsidRPr="0023285C">
        <w:rPr>
          <w:rFonts w:ascii="Times New Roman" w:eastAsia="Times New Roman" w:hAnsi="Times New Roman" w:cs="Times New Roman"/>
          <w:b/>
          <w:spacing w:val="-2"/>
          <w:sz w:val="24"/>
          <w:szCs w:val="24"/>
          <w:lang w:eastAsia="en-US"/>
        </w:rPr>
        <w:t xml:space="preserve"> </w:t>
      </w:r>
      <w:r w:rsidR="0008281A" w:rsidRPr="0023285C">
        <w:rPr>
          <w:rFonts w:ascii="Times New Roman" w:eastAsia="Times New Roman" w:hAnsi="Times New Roman" w:cs="Times New Roman"/>
          <w:b/>
          <w:sz w:val="24"/>
          <w:szCs w:val="24"/>
          <w:lang w:eastAsia="en-US"/>
        </w:rPr>
        <w:t>обучения</w:t>
      </w:r>
    </w:p>
    <w:p w14:paraId="0375C7B5" w14:textId="3082DAE3" w:rsidR="0008281A" w:rsidRPr="0023285C" w:rsidRDefault="0072562D" w:rsidP="001B2148">
      <w:pPr>
        <w:widowControl w:val="0"/>
        <w:autoSpaceDE w:val="0"/>
        <w:autoSpaceDN w:val="0"/>
        <w:spacing w:line="240" w:lineRule="auto"/>
        <w:ind w:left="-284" w:right="14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08281A" w:rsidRPr="0023285C">
        <w:rPr>
          <w:rFonts w:ascii="Times New Roman" w:eastAsia="Times New Roman" w:hAnsi="Times New Roman" w:cs="Times New Roman"/>
          <w:sz w:val="24"/>
          <w:szCs w:val="24"/>
          <w:lang w:eastAsia="en-US"/>
        </w:rPr>
        <w:t>Все</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методы,</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применяемые</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занятиях</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физическими</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упражнениями</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с</w:t>
      </w:r>
      <w:r w:rsidR="0008281A" w:rsidRPr="0023285C">
        <w:rPr>
          <w:rFonts w:ascii="Times New Roman" w:eastAsia="Times New Roman" w:hAnsi="Times New Roman" w:cs="Times New Roman"/>
          <w:spacing w:val="60"/>
          <w:sz w:val="24"/>
          <w:szCs w:val="24"/>
          <w:lang w:eastAsia="en-US"/>
        </w:rPr>
        <w:t xml:space="preserve"> </w:t>
      </w:r>
      <w:r w:rsidR="0008281A" w:rsidRPr="0023285C">
        <w:rPr>
          <w:rFonts w:ascii="Times New Roman" w:eastAsia="Times New Roman" w:hAnsi="Times New Roman" w:cs="Times New Roman"/>
          <w:sz w:val="24"/>
          <w:szCs w:val="24"/>
          <w:lang w:eastAsia="en-US"/>
        </w:rPr>
        <w:t>дошкольниками,</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можно</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разделить</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на</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три</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группы:</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методы</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слухового</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восприятия,</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методы</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зрительного</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восприятия</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и</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методы</w:t>
      </w:r>
      <w:r w:rsidR="0008281A" w:rsidRPr="0023285C">
        <w:rPr>
          <w:rFonts w:ascii="Times New Roman" w:eastAsia="Times New Roman" w:hAnsi="Times New Roman" w:cs="Times New Roman"/>
          <w:spacing w:val="-2"/>
          <w:sz w:val="24"/>
          <w:szCs w:val="24"/>
          <w:lang w:eastAsia="en-US"/>
        </w:rPr>
        <w:t xml:space="preserve"> </w:t>
      </w:r>
      <w:r w:rsidR="0008281A" w:rsidRPr="0023285C">
        <w:rPr>
          <w:rFonts w:ascii="Times New Roman" w:eastAsia="Times New Roman" w:hAnsi="Times New Roman" w:cs="Times New Roman"/>
          <w:sz w:val="24"/>
          <w:szCs w:val="24"/>
          <w:lang w:eastAsia="en-US"/>
        </w:rPr>
        <w:t>двигательного восприятия.</w:t>
      </w:r>
    </w:p>
    <w:p w14:paraId="587B1F0D" w14:textId="554051F0" w:rsidR="0008281A" w:rsidRPr="0023285C" w:rsidRDefault="00B173D4" w:rsidP="001B2148">
      <w:pPr>
        <w:widowControl w:val="0"/>
        <w:autoSpaceDE w:val="0"/>
        <w:autoSpaceDN w:val="0"/>
        <w:spacing w:before="68" w:line="240" w:lineRule="auto"/>
        <w:ind w:left="-284" w:right="14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08281A" w:rsidRPr="0023285C">
        <w:rPr>
          <w:rFonts w:ascii="Times New Roman" w:eastAsia="Times New Roman" w:hAnsi="Times New Roman" w:cs="Times New Roman"/>
          <w:sz w:val="24"/>
          <w:szCs w:val="24"/>
          <w:lang w:eastAsia="en-US"/>
        </w:rPr>
        <w:t>Методы</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обучения</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выбираются</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в</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зависимости</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от</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поставленных</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задач,</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возрастных</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особенностей</w:t>
      </w:r>
      <w:r w:rsidR="0008281A" w:rsidRPr="0023285C">
        <w:rPr>
          <w:rFonts w:ascii="Times New Roman" w:eastAsia="Times New Roman" w:hAnsi="Times New Roman" w:cs="Times New Roman"/>
          <w:spacing w:val="7"/>
          <w:sz w:val="24"/>
          <w:szCs w:val="24"/>
          <w:lang w:eastAsia="en-US"/>
        </w:rPr>
        <w:t xml:space="preserve"> </w:t>
      </w:r>
      <w:r w:rsidR="0008281A" w:rsidRPr="0023285C">
        <w:rPr>
          <w:rFonts w:ascii="Times New Roman" w:eastAsia="Times New Roman" w:hAnsi="Times New Roman" w:cs="Times New Roman"/>
          <w:sz w:val="24"/>
          <w:szCs w:val="24"/>
          <w:lang w:eastAsia="en-US"/>
        </w:rPr>
        <w:t>детей,</w:t>
      </w:r>
      <w:r w:rsidR="0008281A" w:rsidRPr="0023285C">
        <w:rPr>
          <w:rFonts w:ascii="Times New Roman" w:eastAsia="Times New Roman" w:hAnsi="Times New Roman" w:cs="Times New Roman"/>
          <w:spacing w:val="7"/>
          <w:sz w:val="24"/>
          <w:szCs w:val="24"/>
          <w:lang w:eastAsia="en-US"/>
        </w:rPr>
        <w:t xml:space="preserve"> </w:t>
      </w:r>
      <w:r w:rsidR="0008281A" w:rsidRPr="0023285C">
        <w:rPr>
          <w:rFonts w:ascii="Times New Roman" w:eastAsia="Times New Roman" w:hAnsi="Times New Roman" w:cs="Times New Roman"/>
          <w:sz w:val="24"/>
          <w:szCs w:val="24"/>
          <w:lang w:eastAsia="en-US"/>
        </w:rPr>
        <w:t>их</w:t>
      </w:r>
      <w:r w:rsidR="0008281A" w:rsidRPr="0023285C">
        <w:rPr>
          <w:rFonts w:ascii="Times New Roman" w:eastAsia="Times New Roman" w:hAnsi="Times New Roman" w:cs="Times New Roman"/>
          <w:spacing w:val="7"/>
          <w:sz w:val="24"/>
          <w:szCs w:val="24"/>
          <w:lang w:eastAsia="en-US"/>
        </w:rPr>
        <w:t xml:space="preserve"> </w:t>
      </w:r>
      <w:r w:rsidR="0008281A" w:rsidRPr="0023285C">
        <w:rPr>
          <w:rFonts w:ascii="Times New Roman" w:eastAsia="Times New Roman" w:hAnsi="Times New Roman" w:cs="Times New Roman"/>
          <w:sz w:val="24"/>
          <w:szCs w:val="24"/>
          <w:lang w:eastAsia="en-US"/>
        </w:rPr>
        <w:t>подготовленности,</w:t>
      </w:r>
      <w:r w:rsidR="0008281A" w:rsidRPr="0023285C">
        <w:rPr>
          <w:rFonts w:ascii="Times New Roman" w:eastAsia="Times New Roman" w:hAnsi="Times New Roman" w:cs="Times New Roman"/>
          <w:spacing w:val="7"/>
          <w:sz w:val="24"/>
          <w:szCs w:val="24"/>
          <w:lang w:eastAsia="en-US"/>
        </w:rPr>
        <w:t xml:space="preserve"> </w:t>
      </w:r>
      <w:r w:rsidR="0008281A" w:rsidRPr="0023285C">
        <w:rPr>
          <w:rFonts w:ascii="Times New Roman" w:eastAsia="Times New Roman" w:hAnsi="Times New Roman" w:cs="Times New Roman"/>
          <w:sz w:val="24"/>
          <w:szCs w:val="24"/>
          <w:lang w:eastAsia="en-US"/>
        </w:rPr>
        <w:t>сложности</w:t>
      </w:r>
      <w:r w:rsidR="0008281A" w:rsidRPr="0023285C">
        <w:rPr>
          <w:rFonts w:ascii="Times New Roman" w:eastAsia="Times New Roman" w:hAnsi="Times New Roman" w:cs="Times New Roman"/>
          <w:spacing w:val="7"/>
          <w:sz w:val="24"/>
          <w:szCs w:val="24"/>
          <w:lang w:eastAsia="en-US"/>
        </w:rPr>
        <w:t xml:space="preserve"> </w:t>
      </w:r>
      <w:r w:rsidR="0008281A" w:rsidRPr="0023285C">
        <w:rPr>
          <w:rFonts w:ascii="Times New Roman" w:eastAsia="Times New Roman" w:hAnsi="Times New Roman" w:cs="Times New Roman"/>
          <w:sz w:val="24"/>
          <w:szCs w:val="24"/>
          <w:lang w:eastAsia="en-US"/>
        </w:rPr>
        <w:t>и</w:t>
      </w:r>
      <w:r w:rsidR="0008281A" w:rsidRPr="0023285C">
        <w:rPr>
          <w:rFonts w:ascii="Times New Roman" w:eastAsia="Times New Roman" w:hAnsi="Times New Roman" w:cs="Times New Roman"/>
          <w:spacing w:val="7"/>
          <w:sz w:val="24"/>
          <w:szCs w:val="24"/>
          <w:lang w:eastAsia="en-US"/>
        </w:rPr>
        <w:t xml:space="preserve"> </w:t>
      </w:r>
      <w:r w:rsidR="0008281A" w:rsidRPr="0023285C">
        <w:rPr>
          <w:rFonts w:ascii="Times New Roman" w:eastAsia="Times New Roman" w:hAnsi="Times New Roman" w:cs="Times New Roman"/>
          <w:sz w:val="24"/>
          <w:szCs w:val="24"/>
          <w:lang w:eastAsia="en-US"/>
        </w:rPr>
        <w:t>характера</w:t>
      </w:r>
      <w:r w:rsidR="0008281A" w:rsidRPr="0023285C">
        <w:rPr>
          <w:rFonts w:ascii="Times New Roman" w:eastAsia="Times New Roman" w:hAnsi="Times New Roman" w:cs="Times New Roman"/>
          <w:spacing w:val="5"/>
          <w:sz w:val="24"/>
          <w:szCs w:val="24"/>
          <w:lang w:eastAsia="en-US"/>
        </w:rPr>
        <w:t xml:space="preserve"> </w:t>
      </w:r>
      <w:r w:rsidR="0008281A" w:rsidRPr="0023285C">
        <w:rPr>
          <w:rFonts w:ascii="Times New Roman" w:eastAsia="Times New Roman" w:hAnsi="Times New Roman" w:cs="Times New Roman"/>
          <w:sz w:val="24"/>
          <w:szCs w:val="24"/>
          <w:lang w:eastAsia="en-US"/>
        </w:rPr>
        <w:t>упражнений,</w:t>
      </w:r>
      <w:r w:rsidR="0008281A" w:rsidRPr="0023285C">
        <w:rPr>
          <w:rFonts w:ascii="Times New Roman" w:eastAsia="Times New Roman" w:hAnsi="Times New Roman" w:cs="Times New Roman"/>
          <w:spacing w:val="7"/>
          <w:sz w:val="24"/>
          <w:szCs w:val="24"/>
          <w:lang w:eastAsia="en-US"/>
        </w:rPr>
        <w:t xml:space="preserve"> </w:t>
      </w:r>
      <w:r w:rsidR="0008281A" w:rsidRPr="0023285C">
        <w:rPr>
          <w:rFonts w:ascii="Times New Roman" w:eastAsia="Times New Roman" w:hAnsi="Times New Roman" w:cs="Times New Roman"/>
          <w:sz w:val="24"/>
          <w:szCs w:val="24"/>
          <w:lang w:eastAsia="en-US"/>
        </w:rPr>
        <w:t>эта обучения.</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На</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первом</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этапе</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обучения</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проводится</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первоначальное</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 xml:space="preserve">разучивание </w:t>
      </w:r>
      <w:r w:rsidR="0008281A" w:rsidRPr="0023285C">
        <w:rPr>
          <w:rFonts w:ascii="Times New Roman" w:eastAsia="Times New Roman" w:hAnsi="Times New Roman" w:cs="Times New Roman"/>
          <w:spacing w:val="-57"/>
          <w:sz w:val="24"/>
          <w:szCs w:val="24"/>
          <w:lang w:eastAsia="en-US"/>
        </w:rPr>
        <w:t xml:space="preserve"> </w:t>
      </w:r>
      <w:r w:rsidR="0008281A" w:rsidRPr="0023285C">
        <w:rPr>
          <w:rFonts w:ascii="Times New Roman" w:eastAsia="Times New Roman" w:hAnsi="Times New Roman" w:cs="Times New Roman"/>
          <w:sz w:val="24"/>
          <w:szCs w:val="24"/>
          <w:lang w:eastAsia="en-US"/>
        </w:rPr>
        <w:t>упражнения,</w:t>
      </w:r>
      <w:r w:rsidR="0008281A" w:rsidRPr="0023285C">
        <w:rPr>
          <w:rFonts w:ascii="Times New Roman" w:eastAsia="Times New Roman" w:hAnsi="Times New Roman" w:cs="Times New Roman"/>
          <w:spacing w:val="-2"/>
          <w:sz w:val="24"/>
          <w:szCs w:val="24"/>
          <w:lang w:eastAsia="en-US"/>
        </w:rPr>
        <w:t xml:space="preserve"> </w:t>
      </w:r>
      <w:r w:rsidR="0008281A" w:rsidRPr="0023285C">
        <w:rPr>
          <w:rFonts w:ascii="Times New Roman" w:eastAsia="Times New Roman" w:hAnsi="Times New Roman" w:cs="Times New Roman"/>
          <w:sz w:val="24"/>
          <w:szCs w:val="24"/>
          <w:lang w:eastAsia="en-US"/>
        </w:rPr>
        <w:t>чтобы</w:t>
      </w:r>
      <w:r w:rsidR="0008281A" w:rsidRPr="0023285C">
        <w:rPr>
          <w:rFonts w:ascii="Times New Roman" w:eastAsia="Times New Roman" w:hAnsi="Times New Roman" w:cs="Times New Roman"/>
          <w:spacing w:val="-3"/>
          <w:sz w:val="24"/>
          <w:szCs w:val="24"/>
          <w:lang w:eastAsia="en-US"/>
        </w:rPr>
        <w:t xml:space="preserve"> </w:t>
      </w:r>
      <w:r w:rsidR="0008281A" w:rsidRPr="0023285C">
        <w:rPr>
          <w:rFonts w:ascii="Times New Roman" w:eastAsia="Times New Roman" w:hAnsi="Times New Roman" w:cs="Times New Roman"/>
          <w:sz w:val="24"/>
          <w:szCs w:val="24"/>
          <w:lang w:eastAsia="en-US"/>
        </w:rPr>
        <w:t>создать</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у</w:t>
      </w:r>
      <w:r w:rsidR="0008281A" w:rsidRPr="0023285C">
        <w:rPr>
          <w:rFonts w:ascii="Times New Roman" w:eastAsia="Times New Roman" w:hAnsi="Times New Roman" w:cs="Times New Roman"/>
          <w:spacing w:val="-10"/>
          <w:sz w:val="24"/>
          <w:szCs w:val="24"/>
          <w:lang w:eastAsia="en-US"/>
        </w:rPr>
        <w:t xml:space="preserve"> </w:t>
      </w:r>
      <w:r w:rsidR="0008281A" w:rsidRPr="0023285C">
        <w:rPr>
          <w:rFonts w:ascii="Times New Roman" w:eastAsia="Times New Roman" w:hAnsi="Times New Roman" w:cs="Times New Roman"/>
          <w:sz w:val="24"/>
          <w:szCs w:val="24"/>
          <w:lang w:eastAsia="en-US"/>
        </w:rPr>
        <w:t>детей</w:t>
      </w:r>
      <w:r w:rsidR="0008281A" w:rsidRPr="0023285C">
        <w:rPr>
          <w:rFonts w:ascii="Times New Roman" w:eastAsia="Times New Roman" w:hAnsi="Times New Roman" w:cs="Times New Roman"/>
          <w:spacing w:val="-2"/>
          <w:sz w:val="24"/>
          <w:szCs w:val="24"/>
          <w:lang w:eastAsia="en-US"/>
        </w:rPr>
        <w:t xml:space="preserve"> </w:t>
      </w:r>
      <w:r w:rsidR="0008281A" w:rsidRPr="0023285C">
        <w:rPr>
          <w:rFonts w:ascii="Times New Roman" w:eastAsia="Times New Roman" w:hAnsi="Times New Roman" w:cs="Times New Roman"/>
          <w:sz w:val="24"/>
          <w:szCs w:val="24"/>
          <w:lang w:eastAsia="en-US"/>
        </w:rPr>
        <w:t>правильное</w:t>
      </w:r>
      <w:r w:rsidR="0008281A" w:rsidRPr="0023285C">
        <w:rPr>
          <w:rFonts w:ascii="Times New Roman" w:eastAsia="Times New Roman" w:hAnsi="Times New Roman" w:cs="Times New Roman"/>
          <w:spacing w:val="-1"/>
          <w:sz w:val="24"/>
          <w:szCs w:val="24"/>
          <w:lang w:eastAsia="en-US"/>
        </w:rPr>
        <w:t xml:space="preserve"> </w:t>
      </w:r>
      <w:r w:rsidR="0008281A" w:rsidRPr="0023285C">
        <w:rPr>
          <w:rFonts w:ascii="Times New Roman" w:eastAsia="Times New Roman" w:hAnsi="Times New Roman" w:cs="Times New Roman"/>
          <w:sz w:val="24"/>
          <w:szCs w:val="24"/>
          <w:lang w:eastAsia="en-US"/>
        </w:rPr>
        <w:t>представление о</w:t>
      </w:r>
      <w:r w:rsidR="0008281A" w:rsidRPr="0023285C">
        <w:rPr>
          <w:rFonts w:ascii="Times New Roman" w:eastAsia="Times New Roman" w:hAnsi="Times New Roman" w:cs="Times New Roman"/>
          <w:spacing w:val="-2"/>
          <w:sz w:val="24"/>
          <w:szCs w:val="24"/>
          <w:lang w:eastAsia="en-US"/>
        </w:rPr>
        <w:t xml:space="preserve"> </w:t>
      </w:r>
      <w:r w:rsidR="0008281A" w:rsidRPr="0023285C">
        <w:rPr>
          <w:rFonts w:ascii="Times New Roman" w:eastAsia="Times New Roman" w:hAnsi="Times New Roman" w:cs="Times New Roman"/>
          <w:sz w:val="24"/>
          <w:szCs w:val="24"/>
          <w:lang w:eastAsia="en-US"/>
        </w:rPr>
        <w:t>движении</w:t>
      </w:r>
      <w:r w:rsidR="0008281A" w:rsidRPr="0023285C">
        <w:rPr>
          <w:rFonts w:ascii="Times New Roman" w:eastAsia="Times New Roman" w:hAnsi="Times New Roman" w:cs="Times New Roman"/>
          <w:spacing w:val="-2"/>
          <w:sz w:val="24"/>
          <w:szCs w:val="24"/>
          <w:lang w:eastAsia="en-US"/>
        </w:rPr>
        <w:t xml:space="preserve"> </w:t>
      </w:r>
      <w:r w:rsidR="0008281A" w:rsidRPr="0023285C">
        <w:rPr>
          <w:rFonts w:ascii="Times New Roman" w:eastAsia="Times New Roman" w:hAnsi="Times New Roman" w:cs="Times New Roman"/>
          <w:sz w:val="24"/>
          <w:szCs w:val="24"/>
          <w:lang w:eastAsia="en-US"/>
        </w:rPr>
        <w:t>в</w:t>
      </w:r>
      <w:r w:rsidR="0008281A" w:rsidRPr="0023285C">
        <w:rPr>
          <w:rFonts w:ascii="Times New Roman" w:eastAsia="Times New Roman" w:hAnsi="Times New Roman" w:cs="Times New Roman"/>
          <w:spacing w:val="-3"/>
          <w:sz w:val="24"/>
          <w:szCs w:val="24"/>
          <w:lang w:eastAsia="en-US"/>
        </w:rPr>
        <w:t xml:space="preserve"> </w:t>
      </w:r>
      <w:r w:rsidR="0008281A" w:rsidRPr="0023285C">
        <w:rPr>
          <w:rFonts w:ascii="Times New Roman" w:eastAsia="Times New Roman" w:hAnsi="Times New Roman" w:cs="Times New Roman"/>
          <w:sz w:val="24"/>
          <w:szCs w:val="24"/>
          <w:lang w:eastAsia="en-US"/>
        </w:rPr>
        <w:t>целом.</w:t>
      </w:r>
    </w:p>
    <w:p w14:paraId="5F5FCE3C" w14:textId="77777777" w:rsidR="00B173D4" w:rsidRDefault="0008281A" w:rsidP="001B2148">
      <w:pPr>
        <w:widowControl w:val="0"/>
        <w:autoSpaceDE w:val="0"/>
        <w:autoSpaceDN w:val="0"/>
        <w:spacing w:line="240" w:lineRule="auto"/>
        <w:ind w:left="-284" w:right="141"/>
        <w:jc w:val="both"/>
        <w:rPr>
          <w:rFonts w:ascii="Times New Roman" w:eastAsia="Times New Roman" w:hAnsi="Times New Roman" w:cs="Times New Roman"/>
          <w:spacing w:val="1"/>
          <w:sz w:val="24"/>
          <w:szCs w:val="24"/>
          <w:lang w:eastAsia="en-US"/>
        </w:rPr>
      </w:pP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этой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целью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используются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показ,</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объяснение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практическое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опробование.</w:t>
      </w:r>
      <w:r w:rsidRPr="0023285C">
        <w:rPr>
          <w:rFonts w:ascii="Times New Roman" w:eastAsia="Times New Roman" w:hAnsi="Times New Roman" w:cs="Times New Roman"/>
          <w:spacing w:val="1"/>
          <w:sz w:val="24"/>
          <w:szCs w:val="24"/>
          <w:lang w:eastAsia="en-US"/>
        </w:rPr>
        <w:t xml:space="preserve"> </w:t>
      </w:r>
    </w:p>
    <w:p w14:paraId="44AA76D1" w14:textId="7977BD38" w:rsidR="00B173D4" w:rsidRPr="0023285C" w:rsidRDefault="0008281A" w:rsidP="001B2148">
      <w:pPr>
        <w:widowControl w:val="0"/>
        <w:autoSpaceDE w:val="0"/>
        <w:autoSpaceDN w:val="0"/>
        <w:spacing w:line="240" w:lineRule="auto"/>
        <w:ind w:left="-284"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57"/>
          <w:sz w:val="24"/>
          <w:szCs w:val="24"/>
          <w:lang w:eastAsia="en-US"/>
        </w:rPr>
        <w:t xml:space="preserve"> </w:t>
      </w:r>
      <w:r>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образуется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связь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между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зрительным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словами,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обозначающими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технику,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мышечными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ощущениями</w:t>
      </w:r>
      <w:r>
        <w:rPr>
          <w:rFonts w:ascii="Times New Roman" w:eastAsia="Times New Roman" w:hAnsi="Times New Roman" w:cs="Times New Roman"/>
          <w:sz w:val="24"/>
          <w:szCs w:val="24"/>
          <w:lang w:eastAsia="en-US"/>
        </w:rPr>
        <w:t>.</w:t>
      </w:r>
      <w:r w:rsidR="00B173D4" w:rsidRPr="00B173D4">
        <w:rPr>
          <w:rFonts w:ascii="Times New Roman" w:eastAsia="Times New Roman" w:hAnsi="Times New Roman" w:cs="Times New Roman"/>
          <w:sz w:val="24"/>
          <w:szCs w:val="24"/>
          <w:lang w:eastAsia="en-US"/>
        </w:rPr>
        <w:t xml:space="preserve"> </w:t>
      </w:r>
      <w:r w:rsidR="00B173D4" w:rsidRPr="0023285C">
        <w:rPr>
          <w:rFonts w:ascii="Times New Roman" w:eastAsia="Times New Roman" w:hAnsi="Times New Roman" w:cs="Times New Roman"/>
          <w:sz w:val="24"/>
          <w:szCs w:val="24"/>
          <w:lang w:eastAsia="en-US"/>
        </w:rPr>
        <w:t>Чем</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дети</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младше,</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тем</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меньшим</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запасом</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двигательных</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представлений</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они</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обладают</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и</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тем</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большее</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место</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в</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создании</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этих</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представлений</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занимает</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показ.</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С</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увеличением</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двигательного</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опыта</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у</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детей</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шире</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используются</w:t>
      </w:r>
      <w:r w:rsidR="00B173D4" w:rsidRPr="0023285C">
        <w:rPr>
          <w:rFonts w:ascii="Times New Roman" w:eastAsia="Times New Roman" w:hAnsi="Times New Roman" w:cs="Times New Roman"/>
          <w:spacing w:val="1"/>
          <w:sz w:val="24"/>
          <w:szCs w:val="24"/>
          <w:lang w:eastAsia="en-US"/>
        </w:rPr>
        <w:t xml:space="preserve"> </w:t>
      </w:r>
      <w:r w:rsidR="00B173D4" w:rsidRPr="0023285C">
        <w:rPr>
          <w:rFonts w:ascii="Times New Roman" w:eastAsia="Times New Roman" w:hAnsi="Times New Roman" w:cs="Times New Roman"/>
          <w:sz w:val="24"/>
          <w:szCs w:val="24"/>
          <w:lang w:eastAsia="en-US"/>
        </w:rPr>
        <w:t>объяснения.</w:t>
      </w:r>
    </w:p>
    <w:p w14:paraId="5A9D0305" w14:textId="77777777" w:rsidR="00B173D4" w:rsidRPr="0023285C" w:rsidRDefault="00B173D4" w:rsidP="001B2148">
      <w:pPr>
        <w:widowControl w:val="0"/>
        <w:autoSpaceDE w:val="0"/>
        <w:autoSpaceDN w:val="0"/>
        <w:spacing w:before="1" w:line="240" w:lineRule="auto"/>
        <w:ind w:left="-284"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На втором этапе углубленного разучивания движения большое место занимают имитация,</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зрительные,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слуховые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ориентиры.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Словесные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методы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используются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виде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коротких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указаний.</w:t>
      </w:r>
    </w:p>
    <w:p w14:paraId="5489C183" w14:textId="77777777" w:rsidR="00B173D4" w:rsidRDefault="00B173D4" w:rsidP="001B2148">
      <w:pPr>
        <w:widowControl w:val="0"/>
        <w:autoSpaceDE w:val="0"/>
        <w:autoSpaceDN w:val="0"/>
        <w:spacing w:line="240" w:lineRule="auto"/>
        <w:ind w:left="-284" w:right="141" w:firstLine="60"/>
        <w:jc w:val="both"/>
        <w:rPr>
          <w:rFonts w:ascii="Times New Roman" w:eastAsia="Times New Roman" w:hAnsi="Times New Roman" w:cs="Times New Roman"/>
          <w:spacing w:val="-4"/>
          <w:sz w:val="24"/>
          <w:szCs w:val="24"/>
          <w:lang w:eastAsia="en-US"/>
        </w:rPr>
      </w:pPr>
      <w:r w:rsidRPr="0023285C">
        <w:rPr>
          <w:rFonts w:ascii="Times New Roman" w:eastAsia="Times New Roman" w:hAnsi="Times New Roman" w:cs="Times New Roman"/>
          <w:sz w:val="24"/>
          <w:szCs w:val="24"/>
          <w:lang w:eastAsia="en-US"/>
        </w:rPr>
        <w:t>Хороший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эффект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отработке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отдельных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элементов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техники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дают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упражнения,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выполняемые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без</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контроля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зрения,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основе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мышечных</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ощущений.</w:t>
      </w:r>
      <w:r w:rsidRPr="0023285C">
        <w:rPr>
          <w:rFonts w:ascii="Times New Roman" w:eastAsia="Times New Roman" w:hAnsi="Times New Roman" w:cs="Times New Roman"/>
          <w:spacing w:val="-4"/>
          <w:sz w:val="24"/>
          <w:szCs w:val="24"/>
          <w:lang w:eastAsia="en-US"/>
        </w:rPr>
        <w:t xml:space="preserve"> </w:t>
      </w:r>
    </w:p>
    <w:p w14:paraId="1F944B24" w14:textId="01A2FCFE" w:rsidR="00B173D4" w:rsidRDefault="00B173D4" w:rsidP="001B2148">
      <w:pPr>
        <w:widowControl w:val="0"/>
        <w:autoSpaceDE w:val="0"/>
        <w:autoSpaceDN w:val="0"/>
        <w:spacing w:line="240" w:lineRule="auto"/>
        <w:ind w:left="-284" w:right="141" w:firstLine="60"/>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Задача</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третьего</w:t>
      </w:r>
      <w:r w:rsidRPr="0023285C">
        <w:rPr>
          <w:rFonts w:ascii="Times New Roman" w:eastAsia="Times New Roman" w:hAnsi="Times New Roman" w:cs="Times New Roman"/>
          <w:spacing w:val="-3"/>
          <w:sz w:val="24"/>
          <w:szCs w:val="24"/>
          <w:lang w:eastAsia="en-US"/>
        </w:rPr>
        <w:t xml:space="preserve"> </w:t>
      </w:r>
      <w:r>
        <w:rPr>
          <w:rFonts w:ascii="Times New Roman" w:eastAsia="Times New Roman" w:hAnsi="Times New Roman" w:cs="Times New Roman"/>
          <w:sz w:val="24"/>
          <w:szCs w:val="24"/>
          <w:lang w:eastAsia="en-US"/>
        </w:rPr>
        <w:t>этапа -</w:t>
      </w:r>
      <w:r w:rsidRPr="0023285C">
        <w:rPr>
          <w:rFonts w:ascii="Times New Roman" w:eastAsia="Times New Roman" w:hAnsi="Times New Roman" w:cs="Times New Roman"/>
          <w:sz w:val="24"/>
          <w:szCs w:val="24"/>
          <w:lang w:eastAsia="en-US"/>
        </w:rPr>
        <w:t>закрепление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навыка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совершенствование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техники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его,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также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выработка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умения</w:t>
      </w:r>
      <w:r w:rsidRPr="0023285C">
        <w:rPr>
          <w:rFonts w:ascii="Times New Roman" w:eastAsia="Times New Roman" w:hAnsi="Times New Roman" w:cs="Times New Roman"/>
          <w:spacing w:val="-57"/>
          <w:sz w:val="24"/>
          <w:szCs w:val="24"/>
          <w:lang w:eastAsia="en-US"/>
        </w:rPr>
        <w:t xml:space="preserve"> </w:t>
      </w:r>
      <w:r>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 xml:space="preserve">применять изученное движение в различных условиях. </w:t>
      </w:r>
    </w:p>
    <w:p w14:paraId="43D1B19B" w14:textId="17136D96" w:rsidR="00B173D4" w:rsidRPr="0023285C" w:rsidRDefault="00B173D4" w:rsidP="001B2148">
      <w:pPr>
        <w:widowControl w:val="0"/>
        <w:autoSpaceDE w:val="0"/>
        <w:autoSpaceDN w:val="0"/>
        <w:spacing w:line="240" w:lineRule="auto"/>
        <w:ind w:left="-284" w:right="141" w:firstLine="60"/>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При этом упражнения проводят 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игровой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соревновательной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формах.</w:t>
      </w:r>
    </w:p>
    <w:p w14:paraId="64D04243" w14:textId="77777777" w:rsidR="00B173D4" w:rsidRDefault="00B173D4" w:rsidP="001B2148">
      <w:pPr>
        <w:widowControl w:val="0"/>
        <w:autoSpaceDE w:val="0"/>
        <w:autoSpaceDN w:val="0"/>
        <w:spacing w:before="5" w:line="274" w:lineRule="exact"/>
        <w:ind w:left="-284" w:right="141"/>
        <w:jc w:val="both"/>
        <w:outlineLvl w:val="0"/>
        <w:rPr>
          <w:rFonts w:ascii="Times New Roman" w:eastAsia="Times New Roman" w:hAnsi="Times New Roman" w:cs="Times New Roman"/>
          <w:spacing w:val="-1"/>
          <w:sz w:val="24"/>
          <w:szCs w:val="24"/>
          <w:lang w:eastAsia="en-US"/>
        </w:rPr>
      </w:pPr>
      <w:r>
        <w:rPr>
          <w:rFonts w:ascii="Times New Roman" w:eastAsia="Times New Roman" w:hAnsi="Times New Roman" w:cs="Times New Roman"/>
          <w:sz w:val="24"/>
          <w:szCs w:val="24"/>
          <w:lang w:eastAsia="en-US"/>
        </w:rPr>
        <w:t xml:space="preserve">С </w:t>
      </w:r>
      <w:r w:rsidRPr="0023285C">
        <w:rPr>
          <w:rFonts w:ascii="Times New Roman" w:eastAsia="Times New Roman" w:hAnsi="Times New Roman" w:cs="Times New Roman"/>
          <w:sz w:val="24"/>
          <w:szCs w:val="24"/>
          <w:lang w:eastAsia="en-US"/>
        </w:rPr>
        <w:t>расширением двигательного опыта 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увеличивается роль словесных приемов (объяснения, команды и др.) без сопровождения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показом, используются более сложные наглядные пособия (фотографии, рисунки, кино- 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диафильмы).</w:t>
      </w:r>
      <w:r w:rsidRPr="0023285C">
        <w:rPr>
          <w:rFonts w:ascii="Times New Roman" w:eastAsia="Times New Roman" w:hAnsi="Times New Roman" w:cs="Times New Roman"/>
          <w:spacing w:val="-1"/>
          <w:sz w:val="24"/>
          <w:szCs w:val="24"/>
          <w:lang w:eastAsia="en-US"/>
        </w:rPr>
        <w:t xml:space="preserve"> </w:t>
      </w:r>
    </w:p>
    <w:p w14:paraId="5E975A2E" w14:textId="248AE1B4" w:rsidR="00B173D4" w:rsidRDefault="00B173D4" w:rsidP="001B2148">
      <w:pPr>
        <w:widowControl w:val="0"/>
        <w:autoSpaceDE w:val="0"/>
        <w:autoSpaceDN w:val="0"/>
        <w:spacing w:before="5" w:line="274" w:lineRule="exact"/>
        <w:ind w:left="-284" w:right="141"/>
        <w:jc w:val="both"/>
        <w:outlineLvl w:val="0"/>
        <w:rPr>
          <w:rFonts w:ascii="Times New Roman" w:eastAsia="Times New Roman" w:hAnsi="Times New Roman" w:cs="Times New Roman"/>
          <w:b/>
          <w:bCs/>
          <w:sz w:val="24"/>
          <w:szCs w:val="24"/>
          <w:lang w:eastAsia="en-US"/>
        </w:rPr>
      </w:pPr>
      <w:r w:rsidRPr="0023285C">
        <w:rPr>
          <w:rFonts w:ascii="Times New Roman" w:eastAsia="Times New Roman" w:hAnsi="Times New Roman" w:cs="Times New Roman"/>
          <w:sz w:val="24"/>
          <w:szCs w:val="24"/>
          <w:lang w:eastAsia="en-US"/>
        </w:rPr>
        <w:t>Упражнения выполняются чаще в</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соревновательной</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форме.</w:t>
      </w:r>
      <w:r w:rsidRPr="006D1785">
        <w:rPr>
          <w:rFonts w:ascii="Times New Roman" w:eastAsia="Times New Roman" w:hAnsi="Times New Roman" w:cs="Times New Roman"/>
          <w:b/>
          <w:bCs/>
          <w:sz w:val="24"/>
          <w:szCs w:val="24"/>
          <w:lang w:eastAsia="en-US"/>
        </w:rPr>
        <w:t xml:space="preserve"> </w:t>
      </w:r>
    </w:p>
    <w:p w14:paraId="6F6B6C80" w14:textId="77777777" w:rsidR="00B173D4" w:rsidRPr="0023285C" w:rsidRDefault="00B173D4" w:rsidP="001B2148">
      <w:pPr>
        <w:widowControl w:val="0"/>
        <w:autoSpaceDE w:val="0"/>
        <w:autoSpaceDN w:val="0"/>
        <w:spacing w:before="5" w:line="274" w:lineRule="exact"/>
        <w:ind w:left="-284" w:right="141"/>
        <w:jc w:val="both"/>
        <w:outlineLvl w:val="0"/>
        <w:rPr>
          <w:rFonts w:ascii="Times New Roman" w:eastAsia="Times New Roman" w:hAnsi="Times New Roman" w:cs="Times New Roman"/>
          <w:b/>
          <w:bCs/>
          <w:sz w:val="24"/>
          <w:szCs w:val="24"/>
          <w:lang w:eastAsia="en-US"/>
        </w:rPr>
      </w:pPr>
      <w:r w:rsidRPr="0023285C">
        <w:rPr>
          <w:rFonts w:ascii="Times New Roman" w:eastAsia="Times New Roman" w:hAnsi="Times New Roman" w:cs="Times New Roman"/>
          <w:b/>
          <w:bCs/>
          <w:sz w:val="24"/>
          <w:szCs w:val="24"/>
          <w:lang w:eastAsia="en-US"/>
        </w:rPr>
        <w:t>Наглядные:</w:t>
      </w:r>
    </w:p>
    <w:p w14:paraId="072E69E2" w14:textId="77777777" w:rsidR="00B173D4" w:rsidRPr="0023285C" w:rsidRDefault="00B173D4" w:rsidP="001B2148">
      <w:pPr>
        <w:widowControl w:val="0"/>
        <w:tabs>
          <w:tab w:val="left" w:pos="817"/>
        </w:tabs>
        <w:autoSpaceDE w:val="0"/>
        <w:autoSpaceDN w:val="0"/>
        <w:spacing w:line="240" w:lineRule="auto"/>
        <w:ind w:left="-284" w:right="14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наглядно-зрительные</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приемы</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(показ</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техники</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выполнения</w:t>
      </w:r>
      <w:r w:rsidRPr="0023285C">
        <w:rPr>
          <w:rFonts w:ascii="Times New Roman" w:eastAsia="Times New Roman" w:hAnsi="Times New Roman" w:cs="Times New Roman"/>
          <w:spacing w:val="16"/>
          <w:sz w:val="24"/>
          <w:szCs w:val="24"/>
          <w:lang w:eastAsia="en-US"/>
        </w:rPr>
        <w:t xml:space="preserve"> </w:t>
      </w:r>
      <w:r w:rsidRPr="0023285C">
        <w:rPr>
          <w:rFonts w:ascii="Times New Roman" w:eastAsia="Times New Roman" w:hAnsi="Times New Roman" w:cs="Times New Roman"/>
          <w:sz w:val="24"/>
          <w:szCs w:val="24"/>
          <w:lang w:eastAsia="en-US"/>
        </w:rPr>
        <w:t>физических</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упражнений,</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использование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наглядных</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пособий</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спортивного</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оборудования,</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зрительные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ориентиры);</w:t>
      </w:r>
    </w:p>
    <w:p w14:paraId="1AA0AE7D" w14:textId="13510D7A" w:rsidR="00B173D4" w:rsidRPr="00143F48" w:rsidRDefault="001B2148" w:rsidP="001B2148">
      <w:pPr>
        <w:widowControl w:val="0"/>
        <w:tabs>
          <w:tab w:val="left" w:pos="737"/>
        </w:tabs>
        <w:autoSpaceDE w:val="0"/>
        <w:autoSpaceDN w:val="0"/>
        <w:spacing w:line="240" w:lineRule="auto"/>
        <w:ind w:left="-284" w:right="-1"/>
        <w:jc w:val="both"/>
        <w:rPr>
          <w:rFonts w:ascii="Times New Roman" w:eastAsia="Times New Roman" w:hAnsi="Times New Roman" w:cs="Times New Roman"/>
          <w:b/>
          <w:sz w:val="24"/>
          <w:szCs w:val="24"/>
          <w:lang w:eastAsia="en-US"/>
        </w:rPr>
      </w:pPr>
      <w:r>
        <w:rPr>
          <w:rFonts w:ascii="Times New Roman" w:eastAsia="Times New Roman" w:hAnsi="Times New Roman" w:cs="Times New Roman"/>
          <w:sz w:val="24"/>
          <w:szCs w:val="24"/>
          <w:lang w:eastAsia="en-US"/>
        </w:rPr>
        <w:t>-</w:t>
      </w:r>
      <w:r w:rsidR="00B173D4" w:rsidRPr="0023285C">
        <w:rPr>
          <w:rFonts w:ascii="Times New Roman" w:eastAsia="Times New Roman" w:hAnsi="Times New Roman" w:cs="Times New Roman"/>
          <w:sz w:val="24"/>
          <w:szCs w:val="24"/>
          <w:lang w:eastAsia="en-US"/>
        </w:rPr>
        <w:t>тактильно</w:t>
      </w:r>
      <w:r w:rsidR="00B173D4" w:rsidRPr="0023285C">
        <w:rPr>
          <w:rFonts w:ascii="Times New Roman" w:eastAsia="Times New Roman" w:hAnsi="Times New Roman" w:cs="Times New Roman"/>
          <w:spacing w:val="-4"/>
          <w:sz w:val="24"/>
          <w:szCs w:val="24"/>
          <w:lang w:eastAsia="en-US"/>
        </w:rPr>
        <w:t xml:space="preserve"> </w:t>
      </w:r>
      <w:r w:rsidR="00B173D4" w:rsidRPr="0023285C">
        <w:rPr>
          <w:rFonts w:ascii="Times New Roman" w:eastAsia="Times New Roman" w:hAnsi="Times New Roman" w:cs="Times New Roman"/>
          <w:sz w:val="24"/>
          <w:szCs w:val="24"/>
          <w:lang w:eastAsia="en-US"/>
        </w:rPr>
        <w:t>–</w:t>
      </w:r>
      <w:r w:rsidR="00B173D4" w:rsidRPr="0023285C">
        <w:rPr>
          <w:rFonts w:ascii="Times New Roman" w:eastAsia="Times New Roman" w:hAnsi="Times New Roman" w:cs="Times New Roman"/>
          <w:spacing w:val="-4"/>
          <w:sz w:val="24"/>
          <w:szCs w:val="24"/>
          <w:lang w:eastAsia="en-US"/>
        </w:rPr>
        <w:t xml:space="preserve"> </w:t>
      </w:r>
      <w:r w:rsidR="00B173D4" w:rsidRPr="0023285C">
        <w:rPr>
          <w:rFonts w:ascii="Times New Roman" w:eastAsia="Times New Roman" w:hAnsi="Times New Roman" w:cs="Times New Roman"/>
          <w:sz w:val="24"/>
          <w:szCs w:val="24"/>
          <w:lang w:eastAsia="en-US"/>
        </w:rPr>
        <w:t>мышечные</w:t>
      </w:r>
      <w:r w:rsidR="00B173D4" w:rsidRPr="0023285C">
        <w:rPr>
          <w:rFonts w:ascii="Times New Roman" w:eastAsia="Times New Roman" w:hAnsi="Times New Roman" w:cs="Times New Roman"/>
          <w:spacing w:val="-2"/>
          <w:sz w:val="24"/>
          <w:szCs w:val="24"/>
          <w:lang w:eastAsia="en-US"/>
        </w:rPr>
        <w:t xml:space="preserve"> </w:t>
      </w:r>
      <w:r w:rsidR="00B173D4" w:rsidRPr="0023285C">
        <w:rPr>
          <w:rFonts w:ascii="Times New Roman" w:eastAsia="Times New Roman" w:hAnsi="Times New Roman" w:cs="Times New Roman"/>
          <w:sz w:val="24"/>
          <w:szCs w:val="24"/>
          <w:lang w:eastAsia="en-US"/>
        </w:rPr>
        <w:t>приемы</w:t>
      </w:r>
      <w:r w:rsidR="00B173D4" w:rsidRPr="0023285C">
        <w:rPr>
          <w:rFonts w:ascii="Times New Roman" w:eastAsia="Times New Roman" w:hAnsi="Times New Roman" w:cs="Times New Roman"/>
          <w:spacing w:val="-6"/>
          <w:sz w:val="24"/>
          <w:szCs w:val="24"/>
          <w:lang w:eastAsia="en-US"/>
        </w:rPr>
        <w:t xml:space="preserve"> </w:t>
      </w:r>
      <w:r w:rsidR="00B173D4" w:rsidRPr="0023285C">
        <w:rPr>
          <w:rFonts w:ascii="Times New Roman" w:eastAsia="Times New Roman" w:hAnsi="Times New Roman" w:cs="Times New Roman"/>
          <w:sz w:val="24"/>
          <w:szCs w:val="24"/>
          <w:lang w:eastAsia="en-US"/>
        </w:rPr>
        <w:t>(непосредственная</w:t>
      </w:r>
      <w:r w:rsidR="00B173D4" w:rsidRPr="0023285C">
        <w:rPr>
          <w:rFonts w:ascii="Times New Roman" w:eastAsia="Times New Roman" w:hAnsi="Times New Roman" w:cs="Times New Roman"/>
          <w:spacing w:val="-2"/>
          <w:sz w:val="24"/>
          <w:szCs w:val="24"/>
          <w:lang w:eastAsia="en-US"/>
        </w:rPr>
        <w:t xml:space="preserve"> </w:t>
      </w:r>
      <w:r w:rsidR="00B173D4" w:rsidRPr="0023285C">
        <w:rPr>
          <w:rFonts w:ascii="Times New Roman" w:eastAsia="Times New Roman" w:hAnsi="Times New Roman" w:cs="Times New Roman"/>
          <w:sz w:val="24"/>
          <w:szCs w:val="24"/>
          <w:lang w:eastAsia="en-US"/>
        </w:rPr>
        <w:t>помощь</w:t>
      </w:r>
      <w:r w:rsidR="00B173D4" w:rsidRPr="0023285C">
        <w:rPr>
          <w:rFonts w:ascii="Times New Roman" w:eastAsia="Times New Roman" w:hAnsi="Times New Roman" w:cs="Times New Roman"/>
          <w:spacing w:val="-6"/>
          <w:sz w:val="24"/>
          <w:szCs w:val="24"/>
          <w:lang w:eastAsia="en-US"/>
        </w:rPr>
        <w:t xml:space="preserve"> </w:t>
      </w:r>
      <w:r w:rsidR="00B173D4" w:rsidRPr="0023285C">
        <w:rPr>
          <w:rFonts w:ascii="Times New Roman" w:eastAsia="Times New Roman" w:hAnsi="Times New Roman" w:cs="Times New Roman"/>
          <w:sz w:val="24"/>
          <w:szCs w:val="24"/>
          <w:lang w:eastAsia="en-US"/>
        </w:rPr>
        <w:t>инструктора);</w:t>
      </w:r>
      <w:r w:rsidR="00B173D4" w:rsidRPr="0023285C">
        <w:rPr>
          <w:rFonts w:ascii="Times New Roman" w:eastAsia="Times New Roman" w:hAnsi="Times New Roman" w:cs="Times New Roman"/>
          <w:spacing w:val="2"/>
          <w:sz w:val="24"/>
          <w:szCs w:val="24"/>
          <w:lang w:eastAsia="en-US"/>
        </w:rPr>
        <w:t xml:space="preserve"> </w:t>
      </w:r>
    </w:p>
    <w:p w14:paraId="2152AB68" w14:textId="77777777" w:rsidR="00B173D4" w:rsidRPr="0023285C" w:rsidRDefault="00B173D4" w:rsidP="001B2148">
      <w:pPr>
        <w:widowControl w:val="0"/>
        <w:tabs>
          <w:tab w:val="left" w:pos="737"/>
        </w:tabs>
        <w:autoSpaceDE w:val="0"/>
        <w:autoSpaceDN w:val="0"/>
        <w:spacing w:line="240" w:lineRule="auto"/>
        <w:ind w:left="-284" w:right="-1"/>
        <w:jc w:val="both"/>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Словесные:</w:t>
      </w:r>
    </w:p>
    <w:p w14:paraId="7B867EE2" w14:textId="25D14B46" w:rsidR="00B173D4" w:rsidRPr="0023285C" w:rsidRDefault="001B2148" w:rsidP="001B2148">
      <w:pPr>
        <w:widowControl w:val="0"/>
        <w:tabs>
          <w:tab w:val="left" w:pos="677"/>
        </w:tabs>
        <w:autoSpaceDE w:val="0"/>
        <w:autoSpaceDN w:val="0"/>
        <w:spacing w:line="240" w:lineRule="auto"/>
        <w:ind w:left="-284" w:right="-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 </w:t>
      </w:r>
      <w:r w:rsidR="00B173D4" w:rsidRPr="0023285C">
        <w:rPr>
          <w:rFonts w:ascii="Times New Roman" w:eastAsia="Times New Roman" w:hAnsi="Times New Roman" w:cs="Times New Roman"/>
          <w:sz w:val="24"/>
          <w:szCs w:val="24"/>
          <w:lang w:eastAsia="en-US"/>
        </w:rPr>
        <w:t>объяснения,</w:t>
      </w:r>
      <w:r w:rsidR="00B173D4" w:rsidRPr="0023285C">
        <w:rPr>
          <w:rFonts w:ascii="Times New Roman" w:eastAsia="Times New Roman" w:hAnsi="Times New Roman" w:cs="Times New Roman"/>
          <w:spacing w:val="-5"/>
          <w:sz w:val="24"/>
          <w:szCs w:val="24"/>
          <w:lang w:eastAsia="en-US"/>
        </w:rPr>
        <w:t xml:space="preserve"> </w:t>
      </w:r>
      <w:r w:rsidR="00B173D4" w:rsidRPr="0023285C">
        <w:rPr>
          <w:rFonts w:ascii="Times New Roman" w:eastAsia="Times New Roman" w:hAnsi="Times New Roman" w:cs="Times New Roman"/>
          <w:sz w:val="24"/>
          <w:szCs w:val="24"/>
          <w:lang w:eastAsia="en-US"/>
        </w:rPr>
        <w:t>пояснения,</w:t>
      </w:r>
      <w:r w:rsidR="00B173D4" w:rsidRPr="0023285C">
        <w:rPr>
          <w:rFonts w:ascii="Times New Roman" w:eastAsia="Times New Roman" w:hAnsi="Times New Roman" w:cs="Times New Roman"/>
          <w:spacing w:val="-4"/>
          <w:sz w:val="24"/>
          <w:szCs w:val="24"/>
          <w:lang w:eastAsia="en-US"/>
        </w:rPr>
        <w:t xml:space="preserve"> </w:t>
      </w:r>
      <w:r w:rsidR="00B173D4" w:rsidRPr="0023285C">
        <w:rPr>
          <w:rFonts w:ascii="Times New Roman" w:eastAsia="Times New Roman" w:hAnsi="Times New Roman" w:cs="Times New Roman"/>
          <w:sz w:val="24"/>
          <w:szCs w:val="24"/>
          <w:lang w:eastAsia="en-US"/>
        </w:rPr>
        <w:t>указания;</w:t>
      </w:r>
    </w:p>
    <w:p w14:paraId="71BE9697" w14:textId="77777777" w:rsidR="00B173D4" w:rsidRPr="00434160" w:rsidRDefault="00B173D4" w:rsidP="00B173D4">
      <w:pPr>
        <w:widowControl w:val="0"/>
        <w:numPr>
          <w:ilvl w:val="0"/>
          <w:numId w:val="44"/>
        </w:numPr>
        <w:tabs>
          <w:tab w:val="left" w:pos="677"/>
        </w:tabs>
        <w:autoSpaceDE w:val="0"/>
        <w:autoSpaceDN w:val="0"/>
        <w:spacing w:line="240" w:lineRule="auto"/>
        <w:ind w:left="0" w:right="-1" w:hanging="13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подача</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команд,</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распоряжений,</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сигналов;</w:t>
      </w:r>
      <w:r w:rsidRPr="0023285C">
        <w:rPr>
          <w:rFonts w:ascii="Times New Roman" w:eastAsia="Times New Roman" w:hAnsi="Times New Roman" w:cs="Times New Roman"/>
          <w:spacing w:val="2"/>
          <w:sz w:val="24"/>
          <w:szCs w:val="24"/>
          <w:lang w:eastAsia="en-US"/>
        </w:rPr>
        <w:t xml:space="preserve"> </w:t>
      </w:r>
    </w:p>
    <w:p w14:paraId="37A40DAD" w14:textId="77777777" w:rsidR="00B173D4" w:rsidRPr="0023285C" w:rsidRDefault="00B173D4" w:rsidP="00B173D4">
      <w:pPr>
        <w:widowControl w:val="0"/>
        <w:numPr>
          <w:ilvl w:val="0"/>
          <w:numId w:val="44"/>
        </w:numPr>
        <w:tabs>
          <w:tab w:val="left" w:pos="677"/>
        </w:tabs>
        <w:autoSpaceDE w:val="0"/>
        <w:autoSpaceDN w:val="0"/>
        <w:spacing w:line="240" w:lineRule="auto"/>
        <w:ind w:left="0" w:right="-1" w:hanging="13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вопросы к</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детям</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поиск</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ответов;</w:t>
      </w:r>
    </w:p>
    <w:p w14:paraId="2BAD7233" w14:textId="77777777" w:rsidR="00B173D4" w:rsidRDefault="00B173D4" w:rsidP="00B173D4">
      <w:pPr>
        <w:widowControl w:val="0"/>
        <w:numPr>
          <w:ilvl w:val="0"/>
          <w:numId w:val="44"/>
        </w:numPr>
        <w:tabs>
          <w:tab w:val="left" w:pos="677"/>
        </w:tabs>
        <w:autoSpaceDE w:val="0"/>
        <w:autoSpaceDN w:val="0"/>
        <w:spacing w:line="240" w:lineRule="auto"/>
        <w:ind w:left="0" w:right="-1" w:hanging="13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образный</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сюжетный</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рассказ,</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беседа;</w:t>
      </w:r>
    </w:p>
    <w:p w14:paraId="275172C4" w14:textId="77777777" w:rsidR="00B173D4" w:rsidRDefault="00B173D4" w:rsidP="00B173D4">
      <w:pPr>
        <w:widowControl w:val="0"/>
        <w:numPr>
          <w:ilvl w:val="0"/>
          <w:numId w:val="44"/>
        </w:numPr>
        <w:tabs>
          <w:tab w:val="left" w:pos="677"/>
        </w:tabs>
        <w:autoSpaceDE w:val="0"/>
        <w:autoSpaceDN w:val="0"/>
        <w:spacing w:line="240" w:lineRule="auto"/>
        <w:ind w:left="0" w:right="-1" w:hanging="13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словесная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инструкция;</w:t>
      </w:r>
    </w:p>
    <w:p w14:paraId="0CABF9C1" w14:textId="7AAC800C" w:rsidR="00B173D4" w:rsidRPr="00B173D4" w:rsidRDefault="00B173D4" w:rsidP="00B173D4">
      <w:pPr>
        <w:widowControl w:val="0"/>
        <w:numPr>
          <w:ilvl w:val="0"/>
          <w:numId w:val="44"/>
        </w:numPr>
        <w:tabs>
          <w:tab w:val="left" w:pos="677"/>
        </w:tabs>
        <w:autoSpaceDE w:val="0"/>
        <w:autoSpaceDN w:val="0"/>
        <w:spacing w:line="240" w:lineRule="auto"/>
        <w:ind w:left="0" w:right="-469" w:hanging="137"/>
        <w:jc w:val="both"/>
        <w:rPr>
          <w:rFonts w:ascii="Times New Roman" w:eastAsia="Times New Roman" w:hAnsi="Times New Roman" w:cs="Times New Roman"/>
          <w:sz w:val="24"/>
          <w:szCs w:val="24"/>
          <w:lang w:eastAsia="en-US"/>
        </w:rPr>
      </w:pPr>
      <w:r w:rsidRPr="00B173D4">
        <w:rPr>
          <w:rFonts w:ascii="Times New Roman" w:eastAsia="Times New Roman" w:hAnsi="Times New Roman" w:cs="Times New Roman"/>
          <w:sz w:val="24"/>
          <w:szCs w:val="24"/>
          <w:lang w:eastAsia="en-US"/>
        </w:rPr>
        <w:t>слушание</w:t>
      </w:r>
      <w:r w:rsidRPr="00B173D4">
        <w:rPr>
          <w:rFonts w:ascii="Times New Roman" w:eastAsia="Times New Roman" w:hAnsi="Times New Roman" w:cs="Times New Roman"/>
          <w:spacing w:val="-5"/>
          <w:sz w:val="24"/>
          <w:szCs w:val="24"/>
          <w:lang w:eastAsia="en-US"/>
        </w:rPr>
        <w:t xml:space="preserve"> </w:t>
      </w:r>
      <w:r w:rsidRPr="00B173D4">
        <w:rPr>
          <w:rFonts w:ascii="Times New Roman" w:eastAsia="Times New Roman" w:hAnsi="Times New Roman" w:cs="Times New Roman"/>
          <w:sz w:val="24"/>
          <w:szCs w:val="24"/>
          <w:lang w:eastAsia="en-US"/>
        </w:rPr>
        <w:t>музыкальных</w:t>
      </w:r>
      <w:r w:rsidRPr="00B173D4">
        <w:rPr>
          <w:rFonts w:ascii="Times New Roman" w:eastAsia="Times New Roman" w:hAnsi="Times New Roman" w:cs="Times New Roman"/>
          <w:spacing w:val="-5"/>
          <w:sz w:val="24"/>
          <w:szCs w:val="24"/>
          <w:lang w:eastAsia="en-US"/>
        </w:rPr>
        <w:t xml:space="preserve"> </w:t>
      </w:r>
      <w:r w:rsidRPr="00B173D4">
        <w:rPr>
          <w:rFonts w:ascii="Times New Roman" w:eastAsia="Times New Roman" w:hAnsi="Times New Roman" w:cs="Times New Roman"/>
          <w:sz w:val="24"/>
          <w:szCs w:val="24"/>
          <w:lang w:eastAsia="en-US"/>
        </w:rPr>
        <w:t>произведений</w:t>
      </w:r>
      <w:r w:rsidRPr="00B173D4">
        <w:rPr>
          <w:rFonts w:ascii="Times New Roman" w:eastAsia="Times New Roman" w:hAnsi="Times New Roman" w:cs="Times New Roman"/>
          <w:b/>
          <w:bCs/>
          <w:sz w:val="24"/>
          <w:szCs w:val="24"/>
          <w:lang w:eastAsia="en-US"/>
        </w:rPr>
        <w:t xml:space="preserve"> </w:t>
      </w:r>
    </w:p>
    <w:p w14:paraId="08C78D76" w14:textId="3C99168A" w:rsidR="00B173D4" w:rsidRPr="0023285C" w:rsidRDefault="00B173D4" w:rsidP="00B173D4">
      <w:pPr>
        <w:widowControl w:val="0"/>
        <w:autoSpaceDE w:val="0"/>
        <w:autoSpaceDN w:val="0"/>
        <w:spacing w:before="2" w:line="274" w:lineRule="exact"/>
        <w:ind w:right="-469"/>
        <w:jc w:val="both"/>
        <w:outlineLvl w:val="0"/>
        <w:rPr>
          <w:rFonts w:ascii="Times New Roman" w:eastAsia="Times New Roman" w:hAnsi="Times New Roman" w:cs="Times New Roman"/>
          <w:b/>
          <w:bCs/>
          <w:sz w:val="24"/>
          <w:szCs w:val="24"/>
          <w:lang w:eastAsia="en-US"/>
        </w:rPr>
      </w:pPr>
      <w:r w:rsidRPr="0023285C">
        <w:rPr>
          <w:rFonts w:ascii="Times New Roman" w:eastAsia="Times New Roman" w:hAnsi="Times New Roman" w:cs="Times New Roman"/>
          <w:b/>
          <w:bCs/>
          <w:sz w:val="24"/>
          <w:szCs w:val="24"/>
          <w:lang w:eastAsia="en-US"/>
        </w:rPr>
        <w:t>Практические:</w:t>
      </w:r>
    </w:p>
    <w:p w14:paraId="6A8AA4DB" w14:textId="77777777" w:rsidR="00B173D4" w:rsidRPr="0023285C" w:rsidRDefault="00B173D4" w:rsidP="00B173D4">
      <w:pPr>
        <w:widowControl w:val="0"/>
        <w:numPr>
          <w:ilvl w:val="0"/>
          <w:numId w:val="44"/>
        </w:numPr>
        <w:tabs>
          <w:tab w:val="left" w:pos="677"/>
        </w:tabs>
        <w:autoSpaceDE w:val="0"/>
        <w:autoSpaceDN w:val="0"/>
        <w:spacing w:line="274" w:lineRule="exact"/>
        <w:ind w:left="0" w:right="-469" w:hanging="13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выполнение</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повторение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упражнений</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без</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изменения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изменениями;</w:t>
      </w:r>
    </w:p>
    <w:p w14:paraId="63E36037" w14:textId="77777777" w:rsidR="00B173D4" w:rsidRPr="0023285C" w:rsidRDefault="00B173D4" w:rsidP="00B173D4">
      <w:pPr>
        <w:widowControl w:val="0"/>
        <w:numPr>
          <w:ilvl w:val="0"/>
          <w:numId w:val="44"/>
        </w:numPr>
        <w:tabs>
          <w:tab w:val="left" w:pos="677"/>
        </w:tabs>
        <w:autoSpaceDE w:val="0"/>
        <w:autoSpaceDN w:val="0"/>
        <w:spacing w:line="240" w:lineRule="auto"/>
        <w:ind w:left="0" w:right="-469" w:hanging="13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выполнение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упражнений</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игровой</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форме;</w:t>
      </w:r>
    </w:p>
    <w:p w14:paraId="24EF0515" w14:textId="77777777" w:rsidR="00B173D4" w:rsidRDefault="00B173D4" w:rsidP="00B173D4">
      <w:pPr>
        <w:widowControl w:val="0"/>
        <w:numPr>
          <w:ilvl w:val="0"/>
          <w:numId w:val="44"/>
        </w:numPr>
        <w:tabs>
          <w:tab w:val="left" w:pos="677"/>
        </w:tabs>
        <w:autoSpaceDE w:val="0"/>
        <w:autoSpaceDN w:val="0"/>
        <w:spacing w:line="240" w:lineRule="auto"/>
        <w:ind w:left="0" w:right="367" w:hanging="13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выполнение упражнений</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соревновательной</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форме;</w:t>
      </w:r>
    </w:p>
    <w:p w14:paraId="00A2CE13" w14:textId="4D6FCE0B" w:rsidR="00B173D4" w:rsidRPr="00434160" w:rsidRDefault="00B173D4" w:rsidP="001B2148">
      <w:pPr>
        <w:widowControl w:val="0"/>
        <w:numPr>
          <w:ilvl w:val="0"/>
          <w:numId w:val="44"/>
        </w:numPr>
        <w:tabs>
          <w:tab w:val="left" w:pos="677"/>
        </w:tabs>
        <w:autoSpaceDE w:val="0"/>
        <w:autoSpaceDN w:val="0"/>
        <w:spacing w:line="240" w:lineRule="auto"/>
        <w:ind w:left="0" w:right="141" w:hanging="137"/>
        <w:jc w:val="both"/>
        <w:rPr>
          <w:rFonts w:ascii="Times New Roman" w:eastAsia="Times New Roman" w:hAnsi="Times New Roman" w:cs="Times New Roman"/>
          <w:sz w:val="24"/>
          <w:szCs w:val="24"/>
          <w:lang w:eastAsia="en-US"/>
        </w:rPr>
      </w:pPr>
      <w:r w:rsidRPr="00434160">
        <w:rPr>
          <w:rFonts w:ascii="Times New Roman" w:eastAsia="Times New Roman" w:hAnsi="Times New Roman" w:cs="Times New Roman"/>
          <w:sz w:val="24"/>
          <w:szCs w:val="24"/>
          <w:lang w:eastAsia="en-US"/>
        </w:rPr>
        <w:t>самостоятельное</w:t>
      </w:r>
      <w:r w:rsidRPr="00434160">
        <w:rPr>
          <w:rFonts w:ascii="Times New Roman" w:eastAsia="Times New Roman" w:hAnsi="Times New Roman" w:cs="Times New Roman"/>
          <w:spacing w:val="26"/>
          <w:sz w:val="24"/>
          <w:szCs w:val="24"/>
          <w:lang w:eastAsia="en-US"/>
        </w:rPr>
        <w:t xml:space="preserve"> </w:t>
      </w:r>
      <w:r w:rsidRPr="00434160">
        <w:rPr>
          <w:rFonts w:ascii="Times New Roman" w:eastAsia="Times New Roman" w:hAnsi="Times New Roman" w:cs="Times New Roman"/>
          <w:sz w:val="24"/>
          <w:szCs w:val="24"/>
          <w:lang w:eastAsia="en-US"/>
        </w:rPr>
        <w:t>выполнение</w:t>
      </w:r>
      <w:r w:rsidRPr="00434160">
        <w:rPr>
          <w:rFonts w:ascii="Times New Roman" w:eastAsia="Times New Roman" w:hAnsi="Times New Roman" w:cs="Times New Roman"/>
          <w:spacing w:val="26"/>
          <w:sz w:val="24"/>
          <w:szCs w:val="24"/>
          <w:lang w:eastAsia="en-US"/>
        </w:rPr>
        <w:t xml:space="preserve"> </w:t>
      </w:r>
      <w:r w:rsidRPr="00434160">
        <w:rPr>
          <w:rFonts w:ascii="Times New Roman" w:eastAsia="Times New Roman" w:hAnsi="Times New Roman" w:cs="Times New Roman"/>
          <w:sz w:val="24"/>
          <w:szCs w:val="24"/>
          <w:lang w:eastAsia="en-US"/>
        </w:rPr>
        <w:t>упражнений</w:t>
      </w:r>
      <w:r w:rsidRPr="00434160">
        <w:rPr>
          <w:rFonts w:ascii="Times New Roman" w:eastAsia="Times New Roman" w:hAnsi="Times New Roman" w:cs="Times New Roman"/>
          <w:spacing w:val="25"/>
          <w:sz w:val="24"/>
          <w:szCs w:val="24"/>
          <w:lang w:eastAsia="en-US"/>
        </w:rPr>
        <w:t xml:space="preserve"> </w:t>
      </w:r>
      <w:r w:rsidRPr="00434160">
        <w:rPr>
          <w:rFonts w:ascii="Times New Roman" w:eastAsia="Times New Roman" w:hAnsi="Times New Roman" w:cs="Times New Roman"/>
          <w:sz w:val="24"/>
          <w:szCs w:val="24"/>
          <w:lang w:eastAsia="en-US"/>
        </w:rPr>
        <w:t>на</w:t>
      </w:r>
      <w:r w:rsidRPr="00434160">
        <w:rPr>
          <w:rFonts w:ascii="Times New Roman" w:eastAsia="Times New Roman" w:hAnsi="Times New Roman" w:cs="Times New Roman"/>
          <w:spacing w:val="26"/>
          <w:sz w:val="24"/>
          <w:szCs w:val="24"/>
          <w:lang w:eastAsia="en-US"/>
        </w:rPr>
        <w:t xml:space="preserve"> </w:t>
      </w:r>
      <w:r w:rsidRPr="00434160">
        <w:rPr>
          <w:rFonts w:ascii="Times New Roman" w:eastAsia="Times New Roman" w:hAnsi="Times New Roman" w:cs="Times New Roman"/>
          <w:sz w:val="24"/>
          <w:szCs w:val="24"/>
          <w:lang w:eastAsia="en-US"/>
        </w:rPr>
        <w:t>детском</w:t>
      </w:r>
      <w:r w:rsidRPr="00434160">
        <w:rPr>
          <w:rFonts w:ascii="Times New Roman" w:eastAsia="Times New Roman" w:hAnsi="Times New Roman" w:cs="Times New Roman"/>
          <w:spacing w:val="25"/>
          <w:sz w:val="24"/>
          <w:szCs w:val="24"/>
          <w:lang w:eastAsia="en-US"/>
        </w:rPr>
        <w:t xml:space="preserve"> </w:t>
      </w:r>
      <w:r w:rsidRPr="00434160">
        <w:rPr>
          <w:rFonts w:ascii="Times New Roman" w:eastAsia="Times New Roman" w:hAnsi="Times New Roman" w:cs="Times New Roman"/>
          <w:sz w:val="24"/>
          <w:szCs w:val="24"/>
          <w:lang w:eastAsia="en-US"/>
        </w:rPr>
        <w:t>спортивном</w:t>
      </w:r>
      <w:r w:rsidRPr="00434160">
        <w:rPr>
          <w:rFonts w:ascii="Times New Roman" w:eastAsia="Times New Roman" w:hAnsi="Times New Roman" w:cs="Times New Roman"/>
          <w:spacing w:val="25"/>
          <w:sz w:val="24"/>
          <w:szCs w:val="24"/>
          <w:lang w:eastAsia="en-US"/>
        </w:rPr>
        <w:t xml:space="preserve"> </w:t>
      </w:r>
      <w:r w:rsidRPr="00434160">
        <w:rPr>
          <w:rFonts w:ascii="Times New Roman" w:eastAsia="Times New Roman" w:hAnsi="Times New Roman" w:cs="Times New Roman"/>
          <w:sz w:val="24"/>
          <w:szCs w:val="24"/>
          <w:lang w:eastAsia="en-US"/>
        </w:rPr>
        <w:t>оборудовании</w:t>
      </w:r>
      <w:r w:rsidRPr="00434160">
        <w:rPr>
          <w:rFonts w:ascii="Times New Roman" w:eastAsia="Times New Roman" w:hAnsi="Times New Roman" w:cs="Times New Roman"/>
          <w:spacing w:val="25"/>
          <w:sz w:val="24"/>
          <w:szCs w:val="24"/>
          <w:lang w:eastAsia="en-US"/>
        </w:rPr>
        <w:t xml:space="preserve"> </w:t>
      </w:r>
      <w:r w:rsidRPr="00434160">
        <w:rPr>
          <w:rFonts w:ascii="Times New Roman" w:eastAsia="Times New Roman" w:hAnsi="Times New Roman" w:cs="Times New Roman"/>
          <w:sz w:val="24"/>
          <w:szCs w:val="24"/>
          <w:lang w:eastAsia="en-US"/>
        </w:rPr>
        <w:t>в</w:t>
      </w:r>
      <w:r>
        <w:rPr>
          <w:rFonts w:ascii="Times New Roman" w:eastAsia="Times New Roman" w:hAnsi="Times New Roman" w:cs="Times New Roman"/>
          <w:sz w:val="24"/>
          <w:szCs w:val="24"/>
          <w:lang w:eastAsia="en-US"/>
        </w:rPr>
        <w:t xml:space="preserve"> </w:t>
      </w:r>
      <w:r w:rsidRPr="00434160">
        <w:rPr>
          <w:rFonts w:ascii="Times New Roman" w:eastAsia="Times New Roman" w:hAnsi="Times New Roman" w:cs="Times New Roman"/>
          <w:spacing w:val="-57"/>
          <w:sz w:val="24"/>
          <w:szCs w:val="24"/>
          <w:lang w:eastAsia="en-US"/>
        </w:rPr>
        <w:t xml:space="preserve"> </w:t>
      </w:r>
      <w:r w:rsidRPr="00434160">
        <w:rPr>
          <w:rFonts w:ascii="Times New Roman" w:eastAsia="Times New Roman" w:hAnsi="Times New Roman" w:cs="Times New Roman"/>
          <w:sz w:val="24"/>
          <w:szCs w:val="24"/>
          <w:lang w:eastAsia="en-US"/>
        </w:rPr>
        <w:t>свободной</w:t>
      </w:r>
      <w:r w:rsidRPr="00434160">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игре</w:t>
      </w:r>
    </w:p>
    <w:p w14:paraId="00C86168" w14:textId="77777777" w:rsidR="00B173D4" w:rsidRPr="0023285C" w:rsidRDefault="00B173D4" w:rsidP="001B2148">
      <w:pPr>
        <w:widowControl w:val="0"/>
        <w:autoSpaceDE w:val="0"/>
        <w:autoSpaceDN w:val="0"/>
        <w:spacing w:line="240" w:lineRule="auto"/>
        <w:ind w:right="141"/>
        <w:jc w:val="both"/>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Средства</w:t>
      </w:r>
      <w:r w:rsidRPr="0023285C">
        <w:rPr>
          <w:rFonts w:ascii="Times New Roman" w:eastAsia="Times New Roman" w:hAnsi="Times New Roman" w:cs="Times New Roman"/>
          <w:b/>
          <w:spacing w:val="-2"/>
          <w:sz w:val="24"/>
          <w:szCs w:val="24"/>
          <w:lang w:eastAsia="en-US"/>
        </w:rPr>
        <w:t xml:space="preserve"> </w:t>
      </w:r>
      <w:r w:rsidRPr="0023285C">
        <w:rPr>
          <w:rFonts w:ascii="Times New Roman" w:eastAsia="Times New Roman" w:hAnsi="Times New Roman" w:cs="Times New Roman"/>
          <w:b/>
          <w:sz w:val="24"/>
          <w:szCs w:val="24"/>
          <w:lang w:eastAsia="en-US"/>
        </w:rPr>
        <w:t>реализации:</w:t>
      </w:r>
    </w:p>
    <w:p w14:paraId="224D9698" w14:textId="77777777" w:rsidR="00B173D4" w:rsidRPr="0023285C" w:rsidRDefault="00B173D4" w:rsidP="001B2148">
      <w:pPr>
        <w:widowControl w:val="0"/>
        <w:numPr>
          <w:ilvl w:val="0"/>
          <w:numId w:val="45"/>
        </w:numPr>
        <w:tabs>
          <w:tab w:val="left" w:pos="685"/>
        </w:tabs>
        <w:autoSpaceDE w:val="0"/>
        <w:autoSpaceDN w:val="0"/>
        <w:spacing w:line="240" w:lineRule="auto"/>
        <w:ind w:left="0" w:right="141" w:hanging="1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Спортивное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оборудование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разнообразное</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по</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своему</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содержанию.</w:t>
      </w:r>
    </w:p>
    <w:p w14:paraId="159712F5" w14:textId="77777777" w:rsidR="00B173D4" w:rsidRPr="0023285C" w:rsidRDefault="00B173D4" w:rsidP="001B2148">
      <w:pPr>
        <w:widowControl w:val="0"/>
        <w:tabs>
          <w:tab w:val="left" w:pos="1333"/>
        </w:tabs>
        <w:autoSpaceDE w:val="0"/>
        <w:autoSpaceDN w:val="0"/>
        <w:spacing w:line="240" w:lineRule="auto"/>
        <w:ind w:right="14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Спортивный </w:t>
      </w:r>
      <w:r w:rsidRPr="0023285C">
        <w:rPr>
          <w:rFonts w:ascii="Times New Roman" w:eastAsia="Times New Roman" w:hAnsi="Times New Roman" w:cs="Times New Roman"/>
          <w:sz w:val="24"/>
          <w:szCs w:val="24"/>
          <w:lang w:eastAsia="en-US"/>
        </w:rPr>
        <w:t>нвентарь</w:t>
      </w:r>
      <w:r w:rsidRPr="0023285C">
        <w:rPr>
          <w:rFonts w:ascii="Times New Roman" w:eastAsia="Times New Roman" w:hAnsi="Times New Roman" w:cs="Times New Roman"/>
          <w:spacing w:val="43"/>
          <w:sz w:val="24"/>
          <w:szCs w:val="24"/>
          <w:lang w:eastAsia="en-US"/>
        </w:rPr>
        <w:t xml:space="preserve"> </w:t>
      </w:r>
      <w:r w:rsidRPr="0023285C">
        <w:rPr>
          <w:rFonts w:ascii="Times New Roman" w:eastAsia="Times New Roman" w:hAnsi="Times New Roman" w:cs="Times New Roman"/>
          <w:sz w:val="24"/>
          <w:szCs w:val="24"/>
          <w:lang w:eastAsia="en-US"/>
        </w:rPr>
        <w:t>подобран</w:t>
      </w:r>
      <w:r w:rsidRPr="0023285C">
        <w:rPr>
          <w:rFonts w:ascii="Times New Roman" w:eastAsia="Times New Roman" w:hAnsi="Times New Roman" w:cs="Times New Roman"/>
          <w:spacing w:val="44"/>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42"/>
          <w:sz w:val="24"/>
          <w:szCs w:val="24"/>
          <w:lang w:eastAsia="en-US"/>
        </w:rPr>
        <w:t xml:space="preserve"> </w:t>
      </w:r>
      <w:r w:rsidRPr="0023285C">
        <w:rPr>
          <w:rFonts w:ascii="Times New Roman" w:eastAsia="Times New Roman" w:hAnsi="Times New Roman" w:cs="Times New Roman"/>
          <w:sz w:val="24"/>
          <w:szCs w:val="24"/>
          <w:lang w:eastAsia="en-US"/>
        </w:rPr>
        <w:t>учетом</w:t>
      </w:r>
      <w:r w:rsidRPr="0023285C">
        <w:rPr>
          <w:rFonts w:ascii="Times New Roman" w:eastAsia="Times New Roman" w:hAnsi="Times New Roman" w:cs="Times New Roman"/>
          <w:spacing w:val="44"/>
          <w:sz w:val="24"/>
          <w:szCs w:val="24"/>
          <w:lang w:eastAsia="en-US"/>
        </w:rPr>
        <w:t xml:space="preserve"> </w:t>
      </w:r>
      <w:r w:rsidRPr="0023285C">
        <w:rPr>
          <w:rFonts w:ascii="Times New Roman" w:eastAsia="Times New Roman" w:hAnsi="Times New Roman" w:cs="Times New Roman"/>
          <w:sz w:val="24"/>
          <w:szCs w:val="24"/>
          <w:lang w:eastAsia="en-US"/>
        </w:rPr>
        <w:t>индивидуальных</w:t>
      </w:r>
      <w:r w:rsidRPr="0023285C">
        <w:rPr>
          <w:rFonts w:ascii="Times New Roman" w:eastAsia="Times New Roman" w:hAnsi="Times New Roman" w:cs="Times New Roman"/>
          <w:spacing w:val="44"/>
          <w:sz w:val="24"/>
          <w:szCs w:val="24"/>
          <w:lang w:eastAsia="en-US"/>
        </w:rPr>
        <w:t xml:space="preserve"> </w:t>
      </w:r>
      <w:r w:rsidRPr="0023285C">
        <w:rPr>
          <w:rFonts w:ascii="Times New Roman" w:eastAsia="Times New Roman" w:hAnsi="Times New Roman" w:cs="Times New Roman"/>
          <w:sz w:val="24"/>
          <w:szCs w:val="24"/>
          <w:lang w:eastAsia="en-US"/>
        </w:rPr>
        <w:t>особенностей</w:t>
      </w:r>
      <w:r w:rsidRPr="0023285C">
        <w:rPr>
          <w:rFonts w:ascii="Times New Roman" w:eastAsia="Times New Roman" w:hAnsi="Times New Roman" w:cs="Times New Roman"/>
          <w:spacing w:val="44"/>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57"/>
          <w:sz w:val="24"/>
          <w:szCs w:val="24"/>
          <w:lang w:eastAsia="en-US"/>
        </w:rPr>
        <w:t xml:space="preserve"> </w:t>
      </w:r>
      <w:r w:rsidRPr="0023285C">
        <w:rPr>
          <w:rFonts w:ascii="Times New Roman" w:eastAsia="Times New Roman" w:hAnsi="Times New Roman" w:cs="Times New Roman"/>
          <w:sz w:val="24"/>
          <w:szCs w:val="24"/>
          <w:lang w:eastAsia="en-US"/>
        </w:rPr>
        <w:t>интересов</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группы</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побуждает</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желание выполнить</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двигательное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действие.</w:t>
      </w:r>
    </w:p>
    <w:p w14:paraId="5FBF0201" w14:textId="77777777" w:rsidR="00B173D4" w:rsidRDefault="00B173D4" w:rsidP="00B173D4">
      <w:pPr>
        <w:widowControl w:val="0"/>
        <w:numPr>
          <w:ilvl w:val="0"/>
          <w:numId w:val="45"/>
        </w:numPr>
        <w:tabs>
          <w:tab w:val="left" w:pos="745"/>
        </w:tabs>
        <w:autoSpaceDE w:val="0"/>
        <w:autoSpaceDN w:val="0"/>
        <w:spacing w:line="240" w:lineRule="auto"/>
        <w:ind w:left="0" w:right="-1" w:hanging="1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Нетрадиционное</w:t>
      </w:r>
      <w:r w:rsidRPr="0023285C">
        <w:rPr>
          <w:rFonts w:ascii="Times New Roman" w:eastAsia="Times New Roman" w:hAnsi="Times New Roman" w:cs="Times New Roman"/>
          <w:spacing w:val="-8"/>
          <w:sz w:val="24"/>
          <w:szCs w:val="24"/>
          <w:lang w:eastAsia="en-US"/>
        </w:rPr>
        <w:t xml:space="preserve"> </w:t>
      </w:r>
      <w:r w:rsidRPr="0023285C">
        <w:rPr>
          <w:rFonts w:ascii="Times New Roman" w:eastAsia="Times New Roman" w:hAnsi="Times New Roman" w:cs="Times New Roman"/>
          <w:sz w:val="24"/>
          <w:szCs w:val="24"/>
          <w:lang w:eastAsia="en-US"/>
        </w:rPr>
        <w:t>оборудование</w:t>
      </w:r>
    </w:p>
    <w:p w14:paraId="06632DB0" w14:textId="1A972D2A" w:rsidR="00AE10BE" w:rsidRPr="00BF76DE" w:rsidRDefault="00AE10BE" w:rsidP="00B173D4">
      <w:pPr>
        <w:widowControl w:val="0"/>
        <w:autoSpaceDE w:val="0"/>
        <w:autoSpaceDN w:val="0"/>
        <w:spacing w:line="240" w:lineRule="auto"/>
        <w:ind w:left="-284" w:right="-1"/>
        <w:jc w:val="both"/>
        <w:rPr>
          <w:rFonts w:ascii="Times New Roman" w:eastAsia="Times New Roman" w:hAnsi="Times New Roman" w:cs="Times New Roman"/>
          <w:color w:val="000000" w:themeColor="text1"/>
          <w:sz w:val="24"/>
          <w:szCs w:val="24"/>
          <w:lang w:eastAsia="en-US"/>
        </w:rPr>
        <w:sectPr w:rsidR="00AE10BE" w:rsidRPr="00BF76DE" w:rsidSect="00B173D4">
          <w:footerReference w:type="default" r:id="rId174"/>
          <w:pgSz w:w="11910" w:h="16840"/>
          <w:pgMar w:top="1134" w:right="428" w:bottom="1134" w:left="1418" w:header="283" w:footer="788" w:gutter="0"/>
          <w:pgNumType w:start="189"/>
          <w:cols w:space="720"/>
          <w:docGrid w:linePitch="299"/>
        </w:sectPr>
      </w:pPr>
    </w:p>
    <w:p w14:paraId="5B59B3EB" w14:textId="77777777" w:rsidR="006D1785" w:rsidRDefault="006D1785" w:rsidP="00AF05B7">
      <w:pPr>
        <w:widowControl w:val="0"/>
        <w:tabs>
          <w:tab w:val="left" w:pos="745"/>
        </w:tabs>
        <w:autoSpaceDE w:val="0"/>
        <w:autoSpaceDN w:val="0"/>
        <w:spacing w:line="240" w:lineRule="auto"/>
        <w:ind w:right="225"/>
        <w:jc w:val="both"/>
        <w:rPr>
          <w:rFonts w:ascii="Times New Roman" w:eastAsia="Times New Roman" w:hAnsi="Times New Roman" w:cs="Times New Roman"/>
          <w:b/>
          <w:sz w:val="24"/>
          <w:szCs w:val="24"/>
          <w:lang w:eastAsia="en-US"/>
        </w:rPr>
      </w:pPr>
    </w:p>
    <w:p w14:paraId="1B582566" w14:textId="77777777" w:rsidR="006D1785" w:rsidRPr="006D1785" w:rsidRDefault="006D1785" w:rsidP="00B173D4">
      <w:pPr>
        <w:widowControl w:val="0"/>
        <w:tabs>
          <w:tab w:val="left" w:pos="745"/>
        </w:tabs>
        <w:autoSpaceDE w:val="0"/>
        <w:autoSpaceDN w:val="0"/>
        <w:spacing w:line="240" w:lineRule="auto"/>
        <w:ind w:left="-142" w:right="-45"/>
        <w:jc w:val="both"/>
        <w:rPr>
          <w:rFonts w:ascii="Times New Roman" w:eastAsia="Times New Roman" w:hAnsi="Times New Roman" w:cs="Times New Roman"/>
          <w:b/>
          <w:sz w:val="24"/>
          <w:szCs w:val="24"/>
          <w:lang w:eastAsia="en-US"/>
        </w:rPr>
      </w:pPr>
      <w:r w:rsidRPr="006D1785">
        <w:rPr>
          <w:rFonts w:ascii="Times New Roman" w:eastAsia="Times New Roman" w:hAnsi="Times New Roman" w:cs="Times New Roman"/>
          <w:b/>
          <w:sz w:val="24"/>
          <w:szCs w:val="24"/>
          <w:lang w:eastAsia="en-US"/>
        </w:rPr>
        <w:t xml:space="preserve">Вариативные формы, способы, методы и средства парциальной программы «Юный эколог» для детей дошкольного возраста </w:t>
      </w:r>
    </w:p>
    <w:p w14:paraId="1F9F8A88" w14:textId="77777777" w:rsidR="006D1785" w:rsidRPr="006D1785" w:rsidRDefault="006D1785" w:rsidP="00B173D4">
      <w:pPr>
        <w:widowControl w:val="0"/>
        <w:tabs>
          <w:tab w:val="left" w:pos="745"/>
        </w:tabs>
        <w:autoSpaceDE w:val="0"/>
        <w:autoSpaceDN w:val="0"/>
        <w:spacing w:line="240" w:lineRule="auto"/>
        <w:ind w:left="-142" w:right="-45"/>
        <w:jc w:val="both"/>
        <w:rPr>
          <w:rFonts w:ascii="Times New Roman" w:eastAsia="Times New Roman" w:hAnsi="Times New Roman" w:cs="Times New Roman"/>
          <w:sz w:val="24"/>
          <w:szCs w:val="24"/>
          <w:lang w:eastAsia="en-US"/>
        </w:rPr>
      </w:pPr>
      <w:r w:rsidRPr="006D1785">
        <w:rPr>
          <w:rFonts w:ascii="Times New Roman" w:eastAsia="Times New Roman" w:hAnsi="Times New Roman" w:cs="Times New Roman"/>
          <w:sz w:val="24"/>
          <w:szCs w:val="24"/>
          <w:lang w:eastAsia="en-US"/>
        </w:rPr>
        <w:t xml:space="preserve">Материал Программы реализуется через разные виды практической деятельности: </w:t>
      </w:r>
    </w:p>
    <w:p w14:paraId="46923A07" w14:textId="77777777" w:rsidR="006D1785" w:rsidRPr="006D1785" w:rsidRDefault="006D1785" w:rsidP="00B173D4">
      <w:pPr>
        <w:widowControl w:val="0"/>
        <w:tabs>
          <w:tab w:val="left" w:pos="745"/>
        </w:tabs>
        <w:autoSpaceDE w:val="0"/>
        <w:autoSpaceDN w:val="0"/>
        <w:spacing w:line="240" w:lineRule="auto"/>
        <w:ind w:left="-142" w:right="-45"/>
        <w:jc w:val="both"/>
        <w:rPr>
          <w:rFonts w:ascii="Times New Roman" w:eastAsia="Times New Roman" w:hAnsi="Times New Roman" w:cs="Times New Roman"/>
          <w:sz w:val="24"/>
          <w:szCs w:val="24"/>
          <w:lang w:eastAsia="en-US"/>
        </w:rPr>
      </w:pPr>
      <w:r w:rsidRPr="006D1785">
        <w:rPr>
          <w:rFonts w:ascii="Times New Roman" w:eastAsia="Times New Roman" w:hAnsi="Times New Roman" w:cs="Times New Roman"/>
          <w:sz w:val="24"/>
          <w:szCs w:val="24"/>
          <w:lang w:eastAsia="en-US"/>
        </w:rPr>
        <w:t xml:space="preserve">-выращивание растений; </w:t>
      </w:r>
    </w:p>
    <w:p w14:paraId="72C90857" w14:textId="77777777" w:rsidR="006D1785" w:rsidRPr="006D1785" w:rsidRDefault="006D1785" w:rsidP="00B173D4">
      <w:pPr>
        <w:widowControl w:val="0"/>
        <w:tabs>
          <w:tab w:val="left" w:pos="745"/>
        </w:tabs>
        <w:autoSpaceDE w:val="0"/>
        <w:autoSpaceDN w:val="0"/>
        <w:spacing w:line="240" w:lineRule="auto"/>
        <w:ind w:left="-142" w:right="-45"/>
        <w:jc w:val="both"/>
        <w:rPr>
          <w:rFonts w:ascii="Times New Roman" w:eastAsia="Times New Roman" w:hAnsi="Times New Roman" w:cs="Times New Roman"/>
          <w:sz w:val="24"/>
          <w:szCs w:val="24"/>
          <w:lang w:eastAsia="en-US"/>
        </w:rPr>
      </w:pPr>
      <w:r w:rsidRPr="006D1785">
        <w:rPr>
          <w:rFonts w:ascii="Times New Roman" w:eastAsia="Times New Roman" w:hAnsi="Times New Roman" w:cs="Times New Roman"/>
          <w:sz w:val="24"/>
          <w:szCs w:val="24"/>
          <w:lang w:eastAsia="en-US"/>
        </w:rPr>
        <w:t xml:space="preserve">-поддержание необходимых условий для животных и птиц (зимнюю подкормку птиц); — ведение календарей природы; </w:t>
      </w:r>
    </w:p>
    <w:p w14:paraId="2551DDBB" w14:textId="77777777" w:rsidR="006D1785" w:rsidRPr="006D1785" w:rsidRDefault="006D1785" w:rsidP="00B173D4">
      <w:pPr>
        <w:widowControl w:val="0"/>
        <w:tabs>
          <w:tab w:val="left" w:pos="745"/>
        </w:tabs>
        <w:autoSpaceDE w:val="0"/>
        <w:autoSpaceDN w:val="0"/>
        <w:spacing w:line="240" w:lineRule="auto"/>
        <w:ind w:left="-142" w:right="-45"/>
        <w:jc w:val="both"/>
        <w:rPr>
          <w:rFonts w:ascii="Times New Roman" w:eastAsia="Times New Roman" w:hAnsi="Times New Roman" w:cs="Times New Roman"/>
          <w:sz w:val="24"/>
          <w:szCs w:val="24"/>
          <w:lang w:eastAsia="en-US"/>
        </w:rPr>
      </w:pPr>
      <w:r w:rsidRPr="006D1785">
        <w:rPr>
          <w:rFonts w:ascii="Times New Roman" w:eastAsia="Times New Roman" w:hAnsi="Times New Roman" w:cs="Times New Roman"/>
          <w:sz w:val="24"/>
          <w:szCs w:val="24"/>
          <w:lang w:eastAsia="en-US"/>
        </w:rPr>
        <w:t xml:space="preserve">-участие в подготовке и проведении акций. В ходе работы по программе широко используются сказки, рассматривание иллюстраций, просмотр картин, плакатов, видеофильмов, прослушивание аудиозаписей, вызывающие у детей положительные эмоции и чувства. </w:t>
      </w:r>
    </w:p>
    <w:p w14:paraId="50B4069B" w14:textId="77777777" w:rsidR="004917F8" w:rsidRDefault="004917F8" w:rsidP="00B173D4">
      <w:pPr>
        <w:widowControl w:val="0"/>
        <w:tabs>
          <w:tab w:val="left" w:pos="745"/>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Вс</w:t>
      </w:r>
      <w:r w:rsidR="006D1785" w:rsidRPr="006D1785">
        <w:rPr>
          <w:rFonts w:ascii="Times New Roman" w:eastAsia="Times New Roman" w:hAnsi="Times New Roman" w:cs="Times New Roman"/>
          <w:sz w:val="24"/>
          <w:szCs w:val="24"/>
          <w:lang w:eastAsia="en-US"/>
        </w:rPr>
        <w:t>е виды детской активности можно условно классифицировать следующим образом:</w:t>
      </w:r>
    </w:p>
    <w:p w14:paraId="256E4093" w14:textId="77777777" w:rsidR="006D1785" w:rsidRPr="006D1785" w:rsidRDefault="004917F8" w:rsidP="00B173D4">
      <w:pPr>
        <w:widowControl w:val="0"/>
        <w:tabs>
          <w:tab w:val="left" w:pos="745"/>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6D1785" w:rsidRPr="006D1785">
        <w:rPr>
          <w:rFonts w:ascii="Times New Roman" w:eastAsia="Times New Roman" w:hAnsi="Times New Roman" w:cs="Times New Roman"/>
          <w:sz w:val="24"/>
          <w:szCs w:val="24"/>
          <w:lang w:eastAsia="en-US"/>
        </w:rPr>
        <w:t xml:space="preserve"> взрослый организует ( образовательная деятельность); </w:t>
      </w:r>
    </w:p>
    <w:p w14:paraId="11B02032" w14:textId="77777777" w:rsidR="006D1785" w:rsidRPr="006D1785" w:rsidRDefault="004917F8" w:rsidP="00B173D4">
      <w:pPr>
        <w:widowControl w:val="0"/>
        <w:tabs>
          <w:tab w:val="left" w:pos="745"/>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6D1785" w:rsidRPr="006D1785">
        <w:rPr>
          <w:rFonts w:ascii="Times New Roman" w:eastAsia="Times New Roman" w:hAnsi="Times New Roman" w:cs="Times New Roman"/>
          <w:sz w:val="24"/>
          <w:szCs w:val="24"/>
          <w:lang w:eastAsia="en-US"/>
        </w:rPr>
        <w:t xml:space="preserve">взрослый помогает (обогащенные игры в центрах активности); </w:t>
      </w:r>
    </w:p>
    <w:p w14:paraId="2CCFDB02" w14:textId="77777777" w:rsidR="004917F8" w:rsidRDefault="004917F8" w:rsidP="00B173D4">
      <w:pPr>
        <w:widowControl w:val="0"/>
        <w:tabs>
          <w:tab w:val="left" w:pos="745"/>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6D1785" w:rsidRPr="006D1785">
        <w:rPr>
          <w:rFonts w:ascii="Times New Roman" w:eastAsia="Times New Roman" w:hAnsi="Times New Roman" w:cs="Times New Roman"/>
          <w:sz w:val="24"/>
          <w:szCs w:val="24"/>
          <w:lang w:eastAsia="en-US"/>
        </w:rPr>
        <w:t xml:space="preserve">взрослый создает условия для самореализации (проектная деятельность); </w:t>
      </w:r>
    </w:p>
    <w:p w14:paraId="3D11A216" w14:textId="77777777" w:rsidR="006D1785" w:rsidRPr="006D1785" w:rsidRDefault="004917F8" w:rsidP="00B173D4">
      <w:pPr>
        <w:widowControl w:val="0"/>
        <w:tabs>
          <w:tab w:val="left" w:pos="745"/>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6D1785" w:rsidRPr="006D1785">
        <w:rPr>
          <w:rFonts w:ascii="Times New Roman" w:eastAsia="Times New Roman" w:hAnsi="Times New Roman" w:cs="Times New Roman"/>
          <w:sz w:val="24"/>
          <w:szCs w:val="24"/>
          <w:lang w:eastAsia="en-US"/>
        </w:rPr>
        <w:t xml:space="preserve">взрослый участвует в процессе наравне с детьми (событийная деятельность, образовательное событие); </w:t>
      </w:r>
    </w:p>
    <w:p w14:paraId="6883EEF8" w14:textId="77777777" w:rsidR="006D1785" w:rsidRDefault="004917F8" w:rsidP="00B173D4">
      <w:pPr>
        <w:widowControl w:val="0"/>
        <w:tabs>
          <w:tab w:val="left" w:pos="745"/>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6D1785" w:rsidRPr="006D1785">
        <w:rPr>
          <w:rFonts w:ascii="Times New Roman" w:eastAsia="Times New Roman" w:hAnsi="Times New Roman" w:cs="Times New Roman"/>
          <w:sz w:val="24"/>
          <w:szCs w:val="24"/>
          <w:lang w:eastAsia="en-US"/>
        </w:rPr>
        <w:t>взрослый не вмешивается (свободная игра).</w:t>
      </w:r>
    </w:p>
    <w:p w14:paraId="28739D27" w14:textId="77777777" w:rsidR="006D1785" w:rsidRDefault="006D1785"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b/>
          <w:sz w:val="24"/>
          <w:szCs w:val="24"/>
          <w:lang w:eastAsia="en-US"/>
        </w:rPr>
        <w:t>Наглядные методы:</w:t>
      </w:r>
      <w:r w:rsidRPr="0023285C">
        <w:rPr>
          <w:rFonts w:ascii="Times New Roman" w:eastAsiaTheme="minorHAnsi" w:hAnsi="Times New Roman" w:cs="Times New Roman"/>
          <w:sz w:val="24"/>
          <w:szCs w:val="24"/>
          <w:lang w:eastAsia="en-US"/>
        </w:rPr>
        <w:t xml:space="preserve"> экскурсии, целевые прогулки; наблюдения за животными и растениями, явлениями природы, деятельностью людей в природе; показа сказок (педагогом, детьми); рассматривание книжных иллюстраций, репродукций, плакатов, зарисовок; рассматривание картин из жизни диких животных художников И.И.Левитана, А.К.Саврасова, В.Д.Поленова, И.И.Шишкина, просмотр видеоматериалов, проведение дидактических игр и др. </w:t>
      </w:r>
    </w:p>
    <w:p w14:paraId="76609AB6" w14:textId="77777777" w:rsidR="006D1785" w:rsidRPr="0023285C" w:rsidRDefault="006D1785"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b/>
          <w:sz w:val="24"/>
          <w:szCs w:val="24"/>
          <w:lang w:eastAsia="en-US"/>
        </w:rPr>
        <w:t>Словесные методы:</w:t>
      </w:r>
      <w:r w:rsidRPr="0023285C">
        <w:rPr>
          <w:rFonts w:ascii="Times New Roman" w:eastAsiaTheme="minorHAnsi" w:hAnsi="Times New Roman" w:cs="Times New Roman"/>
          <w:sz w:val="24"/>
          <w:szCs w:val="24"/>
          <w:lang w:eastAsia="en-US"/>
        </w:rPr>
        <w:t xml:space="preserve"> чтение литературных произведений о природе (стихи, рассказы, сказки, экологические сказки); беседы с элементами диалога, обобщающие рассказы воспитателя о животных, растениях, неживой природы, о заповедниках, заказниках, памятниках природы; беседы и разговоры с детьми на экологические темы и т.д. </w:t>
      </w:r>
    </w:p>
    <w:p w14:paraId="731C2523" w14:textId="77777777" w:rsidR="005E4A82" w:rsidRPr="0023285C" w:rsidRDefault="005E4A82"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b/>
          <w:sz w:val="24"/>
          <w:szCs w:val="24"/>
          <w:lang w:eastAsia="en-US"/>
        </w:rPr>
        <w:t>Игровые методы:</w:t>
      </w:r>
      <w:r w:rsidRPr="0023285C">
        <w:rPr>
          <w:rFonts w:ascii="Times New Roman" w:eastAsiaTheme="minorHAnsi" w:hAnsi="Times New Roman" w:cs="Times New Roman"/>
          <w:sz w:val="24"/>
          <w:szCs w:val="24"/>
          <w:lang w:eastAsia="en-US"/>
        </w:rPr>
        <w:t xml:space="preserve"> проведение разнообразных игр (малоподвижных, сюжетно-ролевых, дидактических, игр-драматизаций и др.);</w:t>
      </w:r>
    </w:p>
    <w:p w14:paraId="19C994A5" w14:textId="77777777" w:rsidR="005E4A82" w:rsidRPr="0023285C" w:rsidRDefault="005E4A82"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 загадывание загадок; </w:t>
      </w:r>
    </w:p>
    <w:p w14:paraId="65584B31" w14:textId="77777777" w:rsidR="005E4A82" w:rsidRPr="0023285C" w:rsidRDefault="005E4A82"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проведение викторин, тематических вечеров, игровых обучающих ситуаций с использованием игрушек и литературных персонажей.</w:t>
      </w:r>
    </w:p>
    <w:p w14:paraId="07497B0F" w14:textId="77777777" w:rsidR="005E4A82" w:rsidRPr="0023285C" w:rsidRDefault="005E4A82"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 </w:t>
      </w:r>
      <w:r w:rsidRPr="0023285C">
        <w:rPr>
          <w:rFonts w:ascii="Times New Roman" w:eastAsiaTheme="minorHAnsi" w:hAnsi="Times New Roman" w:cs="Times New Roman"/>
          <w:b/>
          <w:sz w:val="24"/>
          <w:szCs w:val="24"/>
          <w:lang w:eastAsia="en-US"/>
        </w:rPr>
        <w:t>Практические методы:</w:t>
      </w:r>
      <w:r w:rsidRPr="0023285C">
        <w:rPr>
          <w:rFonts w:ascii="Times New Roman" w:eastAsiaTheme="minorHAnsi" w:hAnsi="Times New Roman" w:cs="Times New Roman"/>
          <w:sz w:val="24"/>
          <w:szCs w:val="24"/>
          <w:lang w:eastAsia="en-US"/>
        </w:rPr>
        <w:t xml:space="preserve"> организация продуктивной деятельности детей; </w:t>
      </w:r>
    </w:p>
    <w:p w14:paraId="2902A347" w14:textId="77777777" w:rsidR="005E4A82" w:rsidRPr="0023285C" w:rsidRDefault="005E4A82"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оформление гербария растений, плодов; </w:t>
      </w:r>
    </w:p>
    <w:p w14:paraId="653E9071" w14:textId="77777777" w:rsidR="005E4A82" w:rsidRPr="0023285C" w:rsidRDefault="005E4A82"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сбор коллекций, семян, камней, листьев; экологические праздники и досуги ("День Земли", "День рождения Леса" и т.д.); </w:t>
      </w:r>
    </w:p>
    <w:p w14:paraId="2C381AFD" w14:textId="77777777" w:rsidR="005E4A82" w:rsidRPr="0023285C" w:rsidRDefault="005E4A82"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опыты и эксперименты, поисковая деятельность, экологические тренинги с обсуждением и проигрыванием; </w:t>
      </w:r>
    </w:p>
    <w:p w14:paraId="7F7030E0" w14:textId="77777777" w:rsidR="005E4A82" w:rsidRPr="0023285C" w:rsidRDefault="005E4A82" w:rsidP="001B2148">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постановка сказок, отрывков литературных произведений; изготовление с детьми наглядных пособий; </w:t>
      </w:r>
    </w:p>
    <w:p w14:paraId="0E1000D5" w14:textId="77777777" w:rsidR="005E4A82" w:rsidRPr="0023285C" w:rsidRDefault="005E4A82" w:rsidP="001B2148">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работа с календарями природы, дневниками наблюдения; изготовление и обыгрывание макетов (зоопарк, дикие животные, домашние животные, животные жарких стран, лес наше богатство, кто в реке живет). </w:t>
      </w:r>
    </w:p>
    <w:p w14:paraId="16FC9DCF" w14:textId="77777777" w:rsidR="005E4A82" w:rsidRPr="0023285C" w:rsidRDefault="005E4A82" w:rsidP="0072562D">
      <w:pPr>
        <w:ind w:left="-284" w:right="367"/>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b/>
          <w:sz w:val="24"/>
          <w:szCs w:val="24"/>
          <w:lang w:eastAsia="en-US"/>
        </w:rPr>
        <w:t>Формы работы</w:t>
      </w:r>
      <w:r w:rsidRPr="0023285C">
        <w:rPr>
          <w:rFonts w:ascii="Times New Roman" w:eastAsiaTheme="minorHAnsi" w:hAnsi="Times New Roman" w:cs="Times New Roman"/>
          <w:sz w:val="24"/>
          <w:szCs w:val="24"/>
          <w:lang w:eastAsia="en-US"/>
        </w:rPr>
        <w:t xml:space="preserve"> — наблюдение; </w:t>
      </w:r>
    </w:p>
    <w:p w14:paraId="743ECB0A" w14:textId="77777777" w:rsidR="005E4A82" w:rsidRPr="0023285C" w:rsidRDefault="00434160" w:rsidP="0072562D">
      <w:pPr>
        <w:ind w:left="-284" w:right="3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005E4A82" w:rsidRPr="0023285C">
        <w:rPr>
          <w:rFonts w:ascii="Times New Roman" w:eastAsiaTheme="minorHAnsi" w:hAnsi="Times New Roman" w:cs="Times New Roman"/>
          <w:sz w:val="24"/>
          <w:szCs w:val="24"/>
          <w:lang w:eastAsia="en-US"/>
        </w:rPr>
        <w:t xml:space="preserve"> прогулки (экскурсии); </w:t>
      </w:r>
    </w:p>
    <w:p w14:paraId="28002B5B" w14:textId="77777777" w:rsidR="005E4A82" w:rsidRPr="0023285C" w:rsidRDefault="00434160" w:rsidP="0072562D">
      <w:pPr>
        <w:ind w:left="-284" w:right="3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005E4A82" w:rsidRPr="0023285C">
        <w:rPr>
          <w:rFonts w:ascii="Times New Roman" w:eastAsiaTheme="minorHAnsi" w:hAnsi="Times New Roman" w:cs="Times New Roman"/>
          <w:sz w:val="24"/>
          <w:szCs w:val="24"/>
          <w:lang w:eastAsia="en-US"/>
        </w:rPr>
        <w:t xml:space="preserve">решение проблемных ситуаций; </w:t>
      </w:r>
    </w:p>
    <w:p w14:paraId="298C0B1E" w14:textId="77777777" w:rsidR="005E4A82" w:rsidRPr="0023285C" w:rsidRDefault="00434160" w:rsidP="0072562D">
      <w:pPr>
        <w:ind w:left="-284" w:right="367"/>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005E4A82" w:rsidRPr="0023285C">
        <w:rPr>
          <w:rFonts w:ascii="Times New Roman" w:eastAsiaTheme="minorHAnsi" w:hAnsi="Times New Roman" w:cs="Times New Roman"/>
          <w:sz w:val="24"/>
          <w:szCs w:val="24"/>
          <w:lang w:eastAsia="en-US"/>
        </w:rPr>
        <w:t>экспериментирование;</w:t>
      </w:r>
    </w:p>
    <w:p w14:paraId="7C933531" w14:textId="77777777" w:rsidR="00434160" w:rsidRDefault="00434160" w:rsidP="0072562D">
      <w:pPr>
        <w:ind w:left="-284" w:right="2"/>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-коллекционирование; </w:t>
      </w:r>
    </w:p>
    <w:p w14:paraId="366C9AF4" w14:textId="77777777" w:rsidR="005E4A82" w:rsidRPr="0023285C" w:rsidRDefault="00434160" w:rsidP="0072562D">
      <w:pPr>
        <w:ind w:left="-284" w:right="2"/>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5E4A82" w:rsidRPr="0023285C">
        <w:rPr>
          <w:rFonts w:ascii="Times New Roman" w:eastAsiaTheme="minorHAnsi" w:hAnsi="Times New Roman" w:cs="Times New Roman"/>
          <w:sz w:val="24"/>
          <w:szCs w:val="24"/>
          <w:lang w:eastAsia="en-US"/>
        </w:rPr>
        <w:t xml:space="preserve"> моделирование;</w:t>
      </w:r>
    </w:p>
    <w:p w14:paraId="7F8149BE" w14:textId="77777777" w:rsidR="005E4A82" w:rsidRPr="0023285C" w:rsidRDefault="00434160" w:rsidP="0072562D">
      <w:pPr>
        <w:ind w:left="-284" w:right="2"/>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5E4A82" w:rsidRPr="0023285C">
        <w:rPr>
          <w:rFonts w:ascii="Times New Roman" w:eastAsiaTheme="minorHAnsi" w:hAnsi="Times New Roman" w:cs="Times New Roman"/>
          <w:sz w:val="24"/>
          <w:szCs w:val="24"/>
          <w:lang w:eastAsia="en-US"/>
        </w:rPr>
        <w:t>познавательно – исследовательские проекты;</w:t>
      </w:r>
    </w:p>
    <w:p w14:paraId="1DF70CB0" w14:textId="77777777" w:rsidR="005E4A82" w:rsidRPr="0023285C" w:rsidRDefault="00434160" w:rsidP="0072562D">
      <w:pPr>
        <w:ind w:left="-284" w:right="2"/>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5E4A82" w:rsidRPr="0023285C">
        <w:rPr>
          <w:rFonts w:ascii="Times New Roman" w:eastAsiaTheme="minorHAnsi" w:hAnsi="Times New Roman" w:cs="Times New Roman"/>
          <w:sz w:val="24"/>
          <w:szCs w:val="24"/>
          <w:lang w:eastAsia="en-US"/>
        </w:rPr>
        <w:t xml:space="preserve">игры и игровые обучающие ситуации; </w:t>
      </w:r>
    </w:p>
    <w:p w14:paraId="29AE8FC9" w14:textId="77777777" w:rsidR="005E4A82" w:rsidRPr="0023285C" w:rsidRDefault="00434160" w:rsidP="0072562D">
      <w:pPr>
        <w:ind w:left="-284" w:right="2"/>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5E4A82" w:rsidRPr="0023285C">
        <w:rPr>
          <w:rFonts w:ascii="Times New Roman" w:eastAsiaTheme="minorHAnsi" w:hAnsi="Times New Roman" w:cs="Times New Roman"/>
          <w:sz w:val="24"/>
          <w:szCs w:val="24"/>
          <w:lang w:eastAsia="en-US"/>
        </w:rPr>
        <w:t xml:space="preserve">акции; </w:t>
      </w:r>
    </w:p>
    <w:p w14:paraId="7F0181C4" w14:textId="77777777" w:rsidR="00B173D4" w:rsidRDefault="00B173D4" w:rsidP="0072562D">
      <w:pPr>
        <w:ind w:left="-284" w:right="2"/>
        <w:jc w:val="both"/>
        <w:rPr>
          <w:rFonts w:ascii="Times New Roman" w:eastAsiaTheme="minorHAnsi" w:hAnsi="Times New Roman" w:cs="Times New Roman"/>
          <w:sz w:val="24"/>
          <w:szCs w:val="24"/>
          <w:lang w:eastAsia="en-US"/>
        </w:rPr>
      </w:pPr>
    </w:p>
    <w:p w14:paraId="28CECF50" w14:textId="77777777" w:rsidR="005E4A82" w:rsidRPr="0023285C" w:rsidRDefault="00434160" w:rsidP="0072562D">
      <w:pPr>
        <w:ind w:left="-284" w:right="2"/>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5E4A82" w:rsidRPr="0023285C">
        <w:rPr>
          <w:rFonts w:ascii="Times New Roman" w:eastAsiaTheme="minorHAnsi" w:hAnsi="Times New Roman" w:cs="Times New Roman"/>
          <w:sz w:val="24"/>
          <w:szCs w:val="24"/>
          <w:lang w:eastAsia="en-US"/>
        </w:rPr>
        <w:t xml:space="preserve">творческие проекты; </w:t>
      </w:r>
    </w:p>
    <w:p w14:paraId="20F3F9DE" w14:textId="77777777" w:rsidR="005E4A82" w:rsidRPr="0023285C" w:rsidRDefault="00434160" w:rsidP="0072562D">
      <w:pPr>
        <w:ind w:left="-284" w:right="2"/>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5E4A82" w:rsidRPr="0023285C">
        <w:rPr>
          <w:rFonts w:ascii="Times New Roman" w:eastAsiaTheme="minorHAnsi" w:hAnsi="Times New Roman" w:cs="Times New Roman"/>
          <w:sz w:val="24"/>
          <w:szCs w:val="24"/>
          <w:lang w:eastAsia="en-US"/>
        </w:rPr>
        <w:t>беседы;</w:t>
      </w:r>
    </w:p>
    <w:p w14:paraId="4AC59044" w14:textId="77777777" w:rsidR="005E4A82" w:rsidRPr="0023285C" w:rsidRDefault="00434160" w:rsidP="0072562D">
      <w:pPr>
        <w:ind w:left="-284" w:right="2"/>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5E4A82" w:rsidRPr="0023285C">
        <w:rPr>
          <w:rFonts w:ascii="Times New Roman" w:eastAsiaTheme="minorHAnsi" w:hAnsi="Times New Roman" w:cs="Times New Roman"/>
          <w:sz w:val="24"/>
          <w:szCs w:val="24"/>
          <w:lang w:eastAsia="en-US"/>
        </w:rPr>
        <w:t xml:space="preserve">игровые обучающие ситуации с использование игрушек и литературных персонажей; </w:t>
      </w:r>
    </w:p>
    <w:p w14:paraId="183C59A5" w14:textId="77777777" w:rsidR="005E4A82" w:rsidRPr="0023285C" w:rsidRDefault="00434160" w:rsidP="0072562D">
      <w:pPr>
        <w:ind w:left="-284" w:right="2"/>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5E4A82" w:rsidRPr="0023285C">
        <w:rPr>
          <w:rFonts w:ascii="Times New Roman" w:eastAsiaTheme="minorHAnsi" w:hAnsi="Times New Roman" w:cs="Times New Roman"/>
          <w:sz w:val="24"/>
          <w:szCs w:val="24"/>
          <w:lang w:eastAsia="en-US"/>
        </w:rPr>
        <w:t>ведение различных календарей.</w:t>
      </w:r>
    </w:p>
    <w:p w14:paraId="5E47D9B8" w14:textId="77777777" w:rsidR="005E4A82" w:rsidRPr="0023285C" w:rsidRDefault="005E4A82" w:rsidP="00B173D4">
      <w:pPr>
        <w:ind w:left="-142" w:right="-45"/>
        <w:jc w:val="both"/>
        <w:rPr>
          <w:rFonts w:ascii="Times New Roman" w:eastAsiaTheme="minorHAnsi" w:hAnsi="Times New Roman" w:cs="Times New Roman"/>
          <w:b/>
          <w:sz w:val="24"/>
          <w:szCs w:val="24"/>
          <w:lang w:eastAsia="en-US"/>
        </w:rPr>
      </w:pPr>
      <w:r w:rsidRPr="0023285C">
        <w:rPr>
          <w:rFonts w:ascii="Times New Roman" w:eastAsiaTheme="minorHAnsi" w:hAnsi="Times New Roman" w:cs="Times New Roman"/>
          <w:b/>
          <w:sz w:val="24"/>
          <w:szCs w:val="24"/>
          <w:lang w:eastAsia="en-US"/>
        </w:rPr>
        <w:t xml:space="preserve">Для успешной реализации Программы обеспечены следующие условия: </w:t>
      </w:r>
    </w:p>
    <w:p w14:paraId="05784C54" w14:textId="77777777" w:rsidR="005E4A82" w:rsidRPr="0023285C" w:rsidRDefault="005E4A82"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sym w:font="Symbol" w:char="F0B7"/>
      </w:r>
      <w:r w:rsidRPr="0023285C">
        <w:rPr>
          <w:rFonts w:ascii="Times New Roman" w:eastAsiaTheme="minorHAnsi" w:hAnsi="Times New Roman" w:cs="Times New Roman"/>
          <w:sz w:val="24"/>
          <w:szCs w:val="24"/>
          <w:lang w:eastAsia="en-US"/>
        </w:rPr>
        <w:t xml:space="preserve"> использование форм и методов работы с детьми, соответствующих их возрастным особенностям; </w:t>
      </w:r>
    </w:p>
    <w:p w14:paraId="7314D5E1" w14:textId="77777777" w:rsidR="005E4A82" w:rsidRPr="0023285C" w:rsidRDefault="005E4A82"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sym w:font="Symbol" w:char="F0B7"/>
      </w:r>
      <w:r w:rsidRPr="0023285C">
        <w:rPr>
          <w:rFonts w:ascii="Times New Roman" w:eastAsiaTheme="minorHAnsi" w:hAnsi="Times New Roman" w:cs="Times New Roman"/>
          <w:sz w:val="24"/>
          <w:szCs w:val="24"/>
          <w:lang w:eastAsia="en-US"/>
        </w:rPr>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14:paraId="015E0EC1" w14:textId="77777777" w:rsidR="005E4A82" w:rsidRPr="0023285C" w:rsidRDefault="005E4A82"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sym w:font="Symbol" w:char="F0B7"/>
      </w:r>
      <w:r w:rsidRPr="0023285C">
        <w:rPr>
          <w:rFonts w:ascii="Times New Roman" w:eastAsiaTheme="minorHAnsi" w:hAnsi="Times New Roman" w:cs="Times New Roman"/>
          <w:sz w:val="24"/>
          <w:szCs w:val="24"/>
          <w:lang w:eastAsia="en-US"/>
        </w:rPr>
        <w:t xml:space="preserve"> предоставление детям возможности выбора материалов, видов активности, участников совместной деятельности и общения; </w:t>
      </w:r>
    </w:p>
    <w:p w14:paraId="1068B8E4" w14:textId="77777777" w:rsidR="005E4A82" w:rsidRPr="0023285C" w:rsidRDefault="005E4A82"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sym w:font="Symbol" w:char="F0B7"/>
      </w:r>
      <w:r w:rsidRPr="0023285C">
        <w:rPr>
          <w:rFonts w:ascii="Times New Roman" w:eastAsiaTheme="minorHAnsi" w:hAnsi="Times New Roman" w:cs="Times New Roman"/>
          <w:sz w:val="24"/>
          <w:szCs w:val="24"/>
          <w:lang w:eastAsia="en-US"/>
        </w:rPr>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68DEDA1F" w14:textId="77777777" w:rsidR="00476A77" w:rsidRPr="0023285C" w:rsidRDefault="00476A77" w:rsidP="00B173D4">
      <w:pPr>
        <w:ind w:left="-142" w:right="-45"/>
        <w:jc w:val="both"/>
        <w:rPr>
          <w:rFonts w:ascii="Times New Roman" w:eastAsiaTheme="minorHAnsi" w:hAnsi="Times New Roman" w:cs="Times New Roman"/>
          <w:b/>
          <w:sz w:val="24"/>
          <w:szCs w:val="24"/>
          <w:lang w:eastAsia="en-US"/>
        </w:rPr>
      </w:pPr>
      <w:r w:rsidRPr="0023285C">
        <w:rPr>
          <w:rFonts w:ascii="Times New Roman" w:eastAsiaTheme="minorHAnsi" w:hAnsi="Times New Roman" w:cs="Times New Roman"/>
          <w:b/>
          <w:sz w:val="24"/>
          <w:szCs w:val="24"/>
          <w:lang w:eastAsia="en-US"/>
        </w:rPr>
        <w:t xml:space="preserve">Вариативные формы, способы, методы и средства парциальной программы </w:t>
      </w:r>
      <w:r w:rsidR="00781D4F" w:rsidRPr="0023285C">
        <w:rPr>
          <w:rFonts w:ascii="Times New Roman" w:eastAsiaTheme="minorHAnsi" w:hAnsi="Times New Roman" w:cs="Times New Roman"/>
          <w:b/>
          <w:sz w:val="24"/>
          <w:szCs w:val="24"/>
          <w:lang w:eastAsia="en-US"/>
        </w:rPr>
        <w:t>худо</w:t>
      </w:r>
      <w:r w:rsidRPr="0023285C">
        <w:rPr>
          <w:rFonts w:ascii="Times New Roman" w:eastAsiaTheme="minorHAnsi" w:hAnsi="Times New Roman" w:cs="Times New Roman"/>
          <w:b/>
          <w:sz w:val="24"/>
          <w:szCs w:val="24"/>
          <w:lang w:eastAsia="en-US"/>
        </w:rPr>
        <w:t xml:space="preserve">жественного воспитания, обучения и развития детй 2-7 лет «Цветные ладошки» </w:t>
      </w:r>
    </w:p>
    <w:p w14:paraId="4862C49F" w14:textId="77777777" w:rsidR="00476A77"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Формы, способы, методы и средства реализации Программы осуществляются с учетом базовых принципов ФГОС ДО (п.1.2.) и обеспечивают активное участие ребенка в образовательном процессе в соответствии со своими возможностями и интересами. Реализация Программы в рамках деятельностного подхода обеспечивается вариативными формами, способами, методами и средствами, направленными на формирование у воспитанников способности осваивать Программу через взаимодействие со взрослыми, в самостоятельной деятельности и в детском сообществе. </w:t>
      </w:r>
    </w:p>
    <w:p w14:paraId="101DD265" w14:textId="77777777" w:rsidR="00476A77"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В процессе организованной образовательной деятельности, так же, как и в процессе образовательной деятельности в ходе режимных моментов реализуются различные виды деятельности:</w:t>
      </w:r>
    </w:p>
    <w:p w14:paraId="631D1CDE" w14:textId="77777777" w:rsidR="003A53D6"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 Интеграция разных видов изобразительного искусства и художественной деятельности детей на основе принципа взаимосвязи обобщённых представлений (интеллектуальный компонент) и обобщённых способов действий (операциональный компонент) обеспечивает оптимальные условия для полноценного развития художественно-эстетических способностей детей в соответствии с их возрастными и индивидуальными возможностями. Ребёнок в образовательном процессе выступает как субъект. </w:t>
      </w:r>
    </w:p>
    <w:p w14:paraId="6EE968FB" w14:textId="324B5018" w:rsidR="00476A77" w:rsidRPr="0023285C" w:rsidRDefault="00476A77" w:rsidP="00B173D4">
      <w:pPr>
        <w:ind w:left="-142" w:right="-45"/>
        <w:jc w:val="both"/>
        <w:rPr>
          <w:rFonts w:ascii="Times New Roman" w:eastAsiaTheme="minorHAnsi" w:hAnsi="Times New Roman" w:cs="Times New Roman"/>
          <w:b/>
          <w:sz w:val="24"/>
          <w:szCs w:val="24"/>
          <w:lang w:eastAsia="en-US"/>
        </w:rPr>
      </w:pPr>
      <w:r w:rsidRPr="0023285C">
        <w:rPr>
          <w:rFonts w:ascii="Times New Roman" w:eastAsiaTheme="minorHAnsi" w:hAnsi="Times New Roman" w:cs="Times New Roman"/>
          <w:b/>
          <w:sz w:val="24"/>
          <w:szCs w:val="24"/>
          <w:lang w:eastAsia="en-US"/>
        </w:rPr>
        <w:t xml:space="preserve">Основными формами организации детской активности являются: </w:t>
      </w:r>
    </w:p>
    <w:p w14:paraId="0B6D5A73" w14:textId="77777777" w:rsidR="00476A77"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Совместная образовательная деятельность со взрослым. Строится с использованием системно-деятельностного подхода. </w:t>
      </w:r>
    </w:p>
    <w:p w14:paraId="7D33AB97" w14:textId="77777777" w:rsidR="00476A77"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Самостоятельная деятельность. Предполагает детскую инициативу и самостоятельный выбор ребенком средства обучения: материалов, игр и игрушек в центрах активности, мотивирующий их к деятельности, в процессе которой решаются образовательные задачи. </w:t>
      </w:r>
    </w:p>
    <w:p w14:paraId="424ABA70" w14:textId="77777777" w:rsidR="006D02C6" w:rsidRPr="0023285C" w:rsidRDefault="006D02C6"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Используемые в художественной деятельности методы позволяют развивать у дошкольников специальные умения и навыки, подготавливающие руку ребенка к письму. Важно в этом возрасте дать ребенку возможность почувствовать многоцветное изображение предметов, что влияет на полноту восприятия окружающего мира.</w:t>
      </w:r>
    </w:p>
    <w:p w14:paraId="47DF3AD2" w14:textId="77777777" w:rsidR="00476A77" w:rsidRPr="0023285C" w:rsidRDefault="006D02C6"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Каждое занятие должно способствовать формированию эмоционально –положительного отношения к самому процессу рисования, как созданию чегото нового. Более эффективному развитию воображения, восприятия и, как следствие, познавательных способностей, способствует использование комплекса методов. </w:t>
      </w:r>
      <w:r w:rsidR="00476A77" w:rsidRPr="0023285C">
        <w:rPr>
          <w:rFonts w:ascii="Times New Roman" w:eastAsiaTheme="minorHAnsi" w:hAnsi="Times New Roman" w:cs="Times New Roman"/>
          <w:sz w:val="24"/>
          <w:szCs w:val="24"/>
          <w:lang w:eastAsia="en-US"/>
        </w:rPr>
        <w:t xml:space="preserve">Методы, используемые при реализации программы, направлены, прежде всего, на мотивацию и активизацию познавательной активности детей, поддержку их индивидуальности, на выявление «зоны актуального и ближайшего» развития воспитанников. </w:t>
      </w:r>
    </w:p>
    <w:p w14:paraId="59E065DA" w14:textId="77777777" w:rsidR="00476A77"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Примером вариативных методов реализации программы могут служить следующие группы методов: </w:t>
      </w:r>
    </w:p>
    <w:p w14:paraId="10B034B0" w14:textId="77777777" w:rsidR="00476A77"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1. Метод пробуждения ярких эстетических эмоций и переживаний с целью овладения даром сопереживания; </w:t>
      </w:r>
    </w:p>
    <w:p w14:paraId="52E20B45" w14:textId="77777777" w:rsidR="00476A77"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2. Метод побуждения к сопереживанию, эмоциональной отзывчивости на прекрасное в окружающем мире; </w:t>
      </w:r>
    </w:p>
    <w:p w14:paraId="44D72CE9" w14:textId="77777777" w:rsidR="00476A77"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3. 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 </w:t>
      </w:r>
    </w:p>
    <w:p w14:paraId="0DE2AE21" w14:textId="77777777" w:rsidR="00476A77"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4. Метод сенсорного насыщения (без сенсорной основы немыслимо приобщение детей к художественной культуре);</w:t>
      </w:r>
    </w:p>
    <w:p w14:paraId="4C3EE667" w14:textId="77777777" w:rsidR="00476A77"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 5. Метод эстетического выбора («убеждения красотой»), направленный на формирование эстетического вкуса; </w:t>
      </w:r>
    </w:p>
    <w:p w14:paraId="2419E306" w14:textId="77777777" w:rsidR="00476A77"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6. Метод разнообразной художественной практики; </w:t>
      </w:r>
    </w:p>
    <w:p w14:paraId="10271C59" w14:textId="77777777" w:rsidR="00476A77"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7. Метод сотворчества (с педагогом, народным мастером, художником, сверстниками); </w:t>
      </w:r>
    </w:p>
    <w:p w14:paraId="47773A87" w14:textId="77777777" w:rsidR="00476A77"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8. Метод нетривиальных (необыденных) творческих ситуаций, пробуждающих интерес к художественной деятельности;</w:t>
      </w:r>
    </w:p>
    <w:p w14:paraId="440D2FB9" w14:textId="77777777" w:rsidR="00476A77"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 xml:space="preserve"> 9. Метод эвристических и поисковых ситуаций; </w:t>
      </w:r>
    </w:p>
    <w:p w14:paraId="48ECAE83" w14:textId="77777777" w:rsidR="006D02C6" w:rsidRPr="0023285C" w:rsidRDefault="006D02C6"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10. Словесный метод (</w:t>
      </w:r>
      <w:r w:rsidR="00476A77" w:rsidRPr="0023285C">
        <w:rPr>
          <w:rFonts w:ascii="Times New Roman" w:eastAsiaTheme="minorHAnsi" w:hAnsi="Times New Roman" w:cs="Times New Roman"/>
          <w:sz w:val="24"/>
          <w:szCs w:val="24"/>
          <w:lang w:eastAsia="en-US"/>
        </w:rPr>
        <w:t xml:space="preserve"> </w:t>
      </w:r>
      <w:r w:rsidRPr="0023285C">
        <w:rPr>
          <w:rFonts w:ascii="Times New Roman" w:eastAsiaTheme="minorHAnsi" w:hAnsi="Times New Roman" w:cs="Times New Roman"/>
          <w:sz w:val="24"/>
          <w:szCs w:val="24"/>
          <w:lang w:eastAsia="en-US"/>
        </w:rPr>
        <w:t xml:space="preserve">беседа, чтение рассказов загадок, художественное </w:t>
      </w:r>
    </w:p>
    <w:p w14:paraId="3AEFBD6B" w14:textId="77777777" w:rsidR="00476A77" w:rsidRPr="0023285C" w:rsidRDefault="006D02C6"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слово, использование образцов педагога, физкультминутки.</w:t>
      </w:r>
    </w:p>
    <w:p w14:paraId="1A4285F1" w14:textId="77777777" w:rsidR="00476A77" w:rsidRPr="0023285C" w:rsidRDefault="004C50EE"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11. Наглядные методы и приёмы:</w:t>
      </w:r>
      <w:r w:rsidRPr="0023285C">
        <w:rPr>
          <w:rFonts w:ascii="Times New Roman" w:hAnsi="Times New Roman" w:cs="Times New Roman"/>
          <w:sz w:val="24"/>
          <w:szCs w:val="24"/>
        </w:rPr>
        <w:t xml:space="preserve"> (</w:t>
      </w:r>
      <w:r w:rsidRPr="0023285C">
        <w:rPr>
          <w:rFonts w:ascii="Times New Roman" w:eastAsiaTheme="minorHAnsi" w:hAnsi="Times New Roman" w:cs="Times New Roman"/>
          <w:sz w:val="24"/>
          <w:szCs w:val="24"/>
          <w:lang w:eastAsia="en-US"/>
        </w:rPr>
        <w:t xml:space="preserve">использование их отвечает дидактическому принципу наглядности и связано с особенностями детского мышления). </w:t>
      </w:r>
      <w:r w:rsidR="00476A77" w:rsidRPr="0023285C">
        <w:rPr>
          <w:rFonts w:ascii="Times New Roman" w:eastAsiaTheme="minorHAnsi" w:hAnsi="Times New Roman" w:cs="Times New Roman"/>
          <w:sz w:val="24"/>
          <w:szCs w:val="24"/>
          <w:lang w:eastAsia="en-US"/>
        </w:rPr>
        <w:t xml:space="preserve"> </w:t>
      </w:r>
    </w:p>
    <w:p w14:paraId="051940C0" w14:textId="77777777" w:rsidR="006D02C6" w:rsidRPr="0023285C" w:rsidRDefault="00476A77"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12. Ре</w:t>
      </w:r>
      <w:r w:rsidR="004C50EE" w:rsidRPr="0023285C">
        <w:rPr>
          <w:rFonts w:ascii="Times New Roman" w:eastAsiaTheme="minorHAnsi" w:hAnsi="Times New Roman" w:cs="Times New Roman"/>
          <w:sz w:val="24"/>
          <w:szCs w:val="24"/>
          <w:lang w:eastAsia="en-US"/>
        </w:rPr>
        <w:t>продуктивный метод (</w:t>
      </w:r>
      <w:r w:rsidR="006D02C6" w:rsidRPr="0023285C">
        <w:rPr>
          <w:rFonts w:ascii="Times New Roman" w:eastAsiaTheme="minorHAnsi" w:hAnsi="Times New Roman" w:cs="Times New Roman"/>
          <w:sz w:val="24"/>
          <w:szCs w:val="24"/>
          <w:lang w:eastAsia="en-US"/>
        </w:rPr>
        <w:t>повтор, работа с эскизами, выполнение формообразующих движений рукой.</w:t>
      </w:r>
      <w:r w:rsidR="004C50EE" w:rsidRPr="0023285C">
        <w:rPr>
          <w:rFonts w:ascii="Times New Roman" w:eastAsiaTheme="minorHAnsi" w:hAnsi="Times New Roman" w:cs="Times New Roman"/>
          <w:sz w:val="24"/>
          <w:szCs w:val="24"/>
          <w:lang w:eastAsia="en-US"/>
        </w:rPr>
        <w:t xml:space="preserve">когда по отдельным признакам, устанавливается состояние объекта, по части - картина всего явления). </w:t>
      </w:r>
    </w:p>
    <w:p w14:paraId="34D5C331" w14:textId="77777777" w:rsidR="006D02C6" w:rsidRPr="0023285C" w:rsidRDefault="006D02C6"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13.Информационно – рецептивные методы (рассматривание картин, иллюстраций, наблюдения, экскурсии, образец воспитателя, показ воспитателя, объяснения.</w:t>
      </w:r>
      <w:r w:rsidR="00476A77" w:rsidRPr="0023285C">
        <w:rPr>
          <w:rFonts w:ascii="Times New Roman" w:eastAsiaTheme="minorHAnsi" w:hAnsi="Times New Roman" w:cs="Times New Roman"/>
          <w:sz w:val="24"/>
          <w:szCs w:val="24"/>
          <w:lang w:eastAsia="en-US"/>
        </w:rPr>
        <w:t xml:space="preserve"> </w:t>
      </w:r>
    </w:p>
    <w:p w14:paraId="07AE068C" w14:textId="77777777" w:rsidR="00476A77" w:rsidRPr="0023285C" w:rsidRDefault="006D02C6"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14.Исследовательский метод (направлен не только на самостоятельность, но и на развитие фантазии и творчества. Здесь ребенок выполняет не какую –либо часть, а всю работу).</w:t>
      </w:r>
    </w:p>
    <w:p w14:paraId="3A3DD0DF" w14:textId="77777777" w:rsidR="006D02C6" w:rsidRPr="0023285C" w:rsidRDefault="006D02C6"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5.Метод демонстрации ( показ предметов, образца, способа действий, показ картин, иллюстраций…)</w:t>
      </w:r>
    </w:p>
    <w:p w14:paraId="7082D4B3" w14:textId="77777777" w:rsidR="006D02C6" w:rsidRPr="0023285C" w:rsidRDefault="006D02C6" w:rsidP="00B173D4">
      <w:pPr>
        <w:ind w:left="-142" w:right="-45"/>
        <w:jc w:val="both"/>
        <w:rPr>
          <w:rFonts w:ascii="Times New Roman" w:eastAsiaTheme="minorHAnsi" w:hAnsi="Times New Roman" w:cs="Times New Roman"/>
          <w:sz w:val="24"/>
          <w:szCs w:val="24"/>
          <w:lang w:eastAsia="en-US"/>
        </w:rPr>
      </w:pPr>
      <w:r w:rsidRPr="0023285C">
        <w:rPr>
          <w:rFonts w:ascii="Times New Roman" w:eastAsiaTheme="minorHAnsi" w:hAnsi="Times New Roman" w:cs="Times New Roman"/>
          <w:sz w:val="24"/>
          <w:szCs w:val="24"/>
          <w:lang w:eastAsia="en-US"/>
        </w:rPr>
        <w:t>16. Использование ТСО</w:t>
      </w:r>
      <w:r w:rsidRPr="0023285C">
        <w:rPr>
          <w:rFonts w:ascii="Times New Roman" w:hAnsi="Times New Roman" w:cs="Times New Roman"/>
          <w:sz w:val="24"/>
          <w:szCs w:val="24"/>
        </w:rPr>
        <w:t xml:space="preserve"> (</w:t>
      </w:r>
      <w:r w:rsidRPr="0023285C">
        <w:rPr>
          <w:rFonts w:ascii="Times New Roman" w:eastAsiaTheme="minorHAnsi" w:hAnsi="Times New Roman" w:cs="Times New Roman"/>
          <w:sz w:val="24"/>
          <w:szCs w:val="24"/>
          <w:lang w:eastAsia="en-US"/>
        </w:rPr>
        <w:t>этот метод позволяет показать детям те явления жизни, непосредственное знакомство с которыми невозможно; делает учебный процесс более привлекательным).</w:t>
      </w:r>
    </w:p>
    <w:p w14:paraId="6626C120" w14:textId="77777777" w:rsidR="003A53D6" w:rsidRPr="0023285C" w:rsidRDefault="003A53D6" w:rsidP="00E97D80">
      <w:pPr>
        <w:ind w:left="-142" w:right="-598"/>
        <w:rPr>
          <w:rFonts w:ascii="Times New Roman" w:eastAsiaTheme="minorHAnsi" w:hAnsi="Times New Roman" w:cs="Times New Roman"/>
          <w:sz w:val="24"/>
          <w:szCs w:val="24"/>
          <w:lang w:eastAsia="en-US"/>
        </w:rPr>
      </w:pPr>
    </w:p>
    <w:tbl>
      <w:tblPr>
        <w:tblStyle w:val="ab"/>
        <w:tblW w:w="10207" w:type="dxa"/>
        <w:tblInd w:w="-147" w:type="dxa"/>
        <w:tblLook w:val="04A0" w:firstRow="1" w:lastRow="0" w:firstColumn="1" w:lastColumn="0" w:noHBand="0" w:noVBand="1"/>
      </w:tblPr>
      <w:tblGrid>
        <w:gridCol w:w="3524"/>
        <w:gridCol w:w="3159"/>
        <w:gridCol w:w="3524"/>
      </w:tblGrid>
      <w:tr w:rsidR="003A53D6" w:rsidRPr="0023285C" w14:paraId="563C74AB" w14:textId="77777777" w:rsidTr="00AF05B7">
        <w:tc>
          <w:tcPr>
            <w:tcW w:w="3524" w:type="dxa"/>
          </w:tcPr>
          <w:p w14:paraId="77CBCA41" w14:textId="77777777" w:rsidR="00143F48" w:rsidRDefault="003A53D6" w:rsidP="004650AC">
            <w:pPr>
              <w:widowControl w:val="0"/>
              <w:autoSpaceDE w:val="0"/>
              <w:autoSpaceDN w:val="0"/>
              <w:ind w:right="-598"/>
              <w:jc w:val="both"/>
              <w:outlineLvl w:val="1"/>
              <w:rPr>
                <w:rFonts w:ascii="Times New Roman" w:eastAsia="Times New Roman" w:hAnsi="Times New Roman" w:cs="Times New Roman"/>
                <w:b/>
                <w:bCs/>
                <w:iCs/>
                <w:color w:val="000009"/>
                <w:sz w:val="24"/>
                <w:szCs w:val="24"/>
                <w:lang w:eastAsia="en-US"/>
              </w:rPr>
            </w:pPr>
            <w:r w:rsidRPr="0023285C">
              <w:rPr>
                <w:rFonts w:ascii="Times New Roman" w:eastAsia="Times New Roman" w:hAnsi="Times New Roman" w:cs="Times New Roman"/>
                <w:b/>
                <w:bCs/>
                <w:iCs/>
                <w:color w:val="000009"/>
                <w:sz w:val="24"/>
                <w:szCs w:val="24"/>
                <w:lang w:eastAsia="en-US"/>
              </w:rPr>
              <w:t xml:space="preserve">Образовательная </w:t>
            </w:r>
          </w:p>
          <w:p w14:paraId="601B1373" w14:textId="77777777" w:rsidR="003A53D6" w:rsidRPr="0023285C" w:rsidRDefault="003A53D6" w:rsidP="004650AC">
            <w:pPr>
              <w:widowControl w:val="0"/>
              <w:autoSpaceDE w:val="0"/>
              <w:autoSpaceDN w:val="0"/>
              <w:ind w:right="-598"/>
              <w:jc w:val="both"/>
              <w:outlineLvl w:val="1"/>
              <w:rPr>
                <w:rFonts w:ascii="Times New Roman" w:eastAsia="Times New Roman" w:hAnsi="Times New Roman" w:cs="Times New Roman"/>
                <w:b/>
                <w:bCs/>
                <w:iCs/>
                <w:color w:val="000009"/>
                <w:sz w:val="24"/>
                <w:szCs w:val="24"/>
                <w:lang w:eastAsia="en-US"/>
              </w:rPr>
            </w:pPr>
            <w:r w:rsidRPr="0023285C">
              <w:rPr>
                <w:rFonts w:ascii="Times New Roman" w:eastAsia="Times New Roman" w:hAnsi="Times New Roman" w:cs="Times New Roman"/>
                <w:b/>
                <w:bCs/>
                <w:iCs/>
                <w:color w:val="000009"/>
                <w:sz w:val="24"/>
                <w:szCs w:val="24"/>
                <w:lang w:eastAsia="en-US"/>
              </w:rPr>
              <w:t>деятельность (ОД)</w:t>
            </w:r>
          </w:p>
        </w:tc>
        <w:tc>
          <w:tcPr>
            <w:tcW w:w="3159" w:type="dxa"/>
          </w:tcPr>
          <w:p w14:paraId="09C61C17" w14:textId="77777777" w:rsidR="004650AC" w:rsidRDefault="003A53D6" w:rsidP="004650AC">
            <w:pPr>
              <w:widowControl w:val="0"/>
              <w:autoSpaceDE w:val="0"/>
              <w:autoSpaceDN w:val="0"/>
              <w:ind w:right="-598"/>
              <w:outlineLvl w:val="1"/>
              <w:rPr>
                <w:rFonts w:ascii="Times New Roman" w:eastAsia="Times New Roman" w:hAnsi="Times New Roman" w:cs="Times New Roman"/>
                <w:b/>
                <w:bCs/>
                <w:iCs/>
                <w:color w:val="000009"/>
                <w:sz w:val="24"/>
                <w:szCs w:val="24"/>
                <w:lang w:eastAsia="en-US"/>
              </w:rPr>
            </w:pPr>
            <w:r w:rsidRPr="0023285C">
              <w:rPr>
                <w:rFonts w:ascii="Times New Roman" w:eastAsia="Times New Roman" w:hAnsi="Times New Roman" w:cs="Times New Roman"/>
                <w:b/>
                <w:bCs/>
                <w:iCs/>
                <w:color w:val="000009"/>
                <w:sz w:val="24"/>
                <w:szCs w:val="24"/>
                <w:lang w:eastAsia="en-US"/>
              </w:rPr>
              <w:t xml:space="preserve">ОД в ходе режимных </w:t>
            </w:r>
          </w:p>
          <w:p w14:paraId="103054C2" w14:textId="77777777" w:rsidR="003A53D6" w:rsidRPr="0023285C" w:rsidRDefault="003A53D6" w:rsidP="004650AC">
            <w:pPr>
              <w:widowControl w:val="0"/>
              <w:autoSpaceDE w:val="0"/>
              <w:autoSpaceDN w:val="0"/>
              <w:ind w:right="-598"/>
              <w:outlineLvl w:val="1"/>
              <w:rPr>
                <w:rFonts w:ascii="Times New Roman" w:eastAsia="Times New Roman" w:hAnsi="Times New Roman" w:cs="Times New Roman"/>
                <w:b/>
                <w:bCs/>
                <w:iCs/>
                <w:color w:val="000009"/>
                <w:sz w:val="24"/>
                <w:szCs w:val="24"/>
                <w:lang w:eastAsia="en-US"/>
              </w:rPr>
            </w:pPr>
            <w:r w:rsidRPr="0023285C">
              <w:rPr>
                <w:rFonts w:ascii="Times New Roman" w:eastAsia="Times New Roman" w:hAnsi="Times New Roman" w:cs="Times New Roman"/>
                <w:b/>
                <w:bCs/>
                <w:iCs/>
                <w:color w:val="000009"/>
                <w:sz w:val="24"/>
                <w:szCs w:val="24"/>
                <w:lang w:eastAsia="en-US"/>
              </w:rPr>
              <w:t>моментов</w:t>
            </w:r>
          </w:p>
        </w:tc>
        <w:tc>
          <w:tcPr>
            <w:tcW w:w="3524" w:type="dxa"/>
          </w:tcPr>
          <w:p w14:paraId="29304502" w14:textId="77777777" w:rsidR="00143F48" w:rsidRDefault="003A53D6" w:rsidP="004650AC">
            <w:pPr>
              <w:widowControl w:val="0"/>
              <w:autoSpaceDE w:val="0"/>
              <w:autoSpaceDN w:val="0"/>
              <w:ind w:right="-598"/>
              <w:jc w:val="both"/>
              <w:outlineLvl w:val="1"/>
              <w:rPr>
                <w:rFonts w:ascii="Times New Roman" w:eastAsia="Times New Roman" w:hAnsi="Times New Roman" w:cs="Times New Roman"/>
                <w:b/>
                <w:bCs/>
                <w:iCs/>
                <w:color w:val="000009"/>
                <w:sz w:val="24"/>
                <w:szCs w:val="24"/>
                <w:lang w:eastAsia="en-US"/>
              </w:rPr>
            </w:pPr>
            <w:r w:rsidRPr="0023285C">
              <w:rPr>
                <w:rFonts w:ascii="Times New Roman" w:eastAsia="Times New Roman" w:hAnsi="Times New Roman" w:cs="Times New Roman"/>
                <w:b/>
                <w:bCs/>
                <w:iCs/>
                <w:color w:val="000009"/>
                <w:sz w:val="24"/>
                <w:szCs w:val="24"/>
                <w:lang w:eastAsia="en-US"/>
              </w:rPr>
              <w:t xml:space="preserve">Самостоятельная </w:t>
            </w:r>
          </w:p>
          <w:p w14:paraId="3BD42FD9" w14:textId="77777777" w:rsidR="003A53D6" w:rsidRPr="0023285C" w:rsidRDefault="003A53D6" w:rsidP="004650AC">
            <w:pPr>
              <w:widowControl w:val="0"/>
              <w:autoSpaceDE w:val="0"/>
              <w:autoSpaceDN w:val="0"/>
              <w:ind w:right="-598"/>
              <w:jc w:val="both"/>
              <w:outlineLvl w:val="1"/>
              <w:rPr>
                <w:rFonts w:ascii="Times New Roman" w:eastAsia="Times New Roman" w:hAnsi="Times New Roman" w:cs="Times New Roman"/>
                <w:b/>
                <w:bCs/>
                <w:iCs/>
                <w:color w:val="000009"/>
                <w:sz w:val="24"/>
                <w:szCs w:val="24"/>
                <w:lang w:eastAsia="en-US"/>
              </w:rPr>
            </w:pPr>
            <w:r w:rsidRPr="0023285C">
              <w:rPr>
                <w:rFonts w:ascii="Times New Roman" w:eastAsia="Times New Roman" w:hAnsi="Times New Roman" w:cs="Times New Roman"/>
                <w:b/>
                <w:bCs/>
                <w:iCs/>
                <w:color w:val="000009"/>
                <w:sz w:val="24"/>
                <w:szCs w:val="24"/>
                <w:lang w:eastAsia="en-US"/>
              </w:rPr>
              <w:t>деятельность детей</w:t>
            </w:r>
          </w:p>
        </w:tc>
      </w:tr>
      <w:tr w:rsidR="003A53D6" w:rsidRPr="0023285C" w14:paraId="6C901DDE" w14:textId="77777777" w:rsidTr="00AF05B7">
        <w:tc>
          <w:tcPr>
            <w:tcW w:w="3524" w:type="dxa"/>
          </w:tcPr>
          <w:p w14:paraId="68549FFB"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Игры</w:t>
            </w:r>
          </w:p>
          <w:p w14:paraId="118A548D"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Беседы</w:t>
            </w:r>
          </w:p>
          <w:p w14:paraId="02DA5C13"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Тренинги поведения</w:t>
            </w:r>
          </w:p>
          <w:p w14:paraId="0E0AF6E2"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Наблюдение</w:t>
            </w:r>
          </w:p>
          <w:p w14:paraId="55ADF57F"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Реализация проектов</w:t>
            </w:r>
          </w:p>
          <w:p w14:paraId="0DAFFF3A"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Экспериментирование</w:t>
            </w:r>
          </w:p>
          <w:p w14:paraId="33DF11BD"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Экскурсии</w:t>
            </w:r>
          </w:p>
          <w:p w14:paraId="0FB845F2"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Целевые прогулки</w:t>
            </w:r>
          </w:p>
          <w:p w14:paraId="2B6016ED"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
                <w:bCs/>
                <w:i/>
                <w:iCs/>
                <w:color w:val="000009"/>
                <w:sz w:val="24"/>
                <w:szCs w:val="24"/>
                <w:lang w:eastAsia="en-US"/>
              </w:rPr>
            </w:pPr>
            <w:r w:rsidRPr="0023285C">
              <w:rPr>
                <w:rFonts w:ascii="Times New Roman" w:eastAsia="Times New Roman" w:hAnsi="Times New Roman" w:cs="Times New Roman"/>
                <w:bCs/>
                <w:iCs/>
                <w:color w:val="000009"/>
                <w:sz w:val="24"/>
                <w:szCs w:val="24"/>
                <w:lang w:eastAsia="en-US"/>
              </w:rPr>
              <w:t>Интегративная</w:t>
            </w:r>
            <w:r w:rsidRPr="0023285C">
              <w:rPr>
                <w:rFonts w:ascii="Times New Roman" w:eastAsia="Times New Roman" w:hAnsi="Times New Roman" w:cs="Times New Roman"/>
                <w:b/>
                <w:bCs/>
                <w:i/>
                <w:iCs/>
                <w:color w:val="000009"/>
                <w:sz w:val="24"/>
                <w:szCs w:val="24"/>
                <w:lang w:eastAsia="en-US"/>
              </w:rPr>
              <w:t xml:space="preserve"> </w:t>
            </w:r>
            <w:r w:rsidRPr="0023285C">
              <w:rPr>
                <w:rFonts w:ascii="Times New Roman" w:eastAsia="Times New Roman" w:hAnsi="Times New Roman" w:cs="Times New Roman"/>
                <w:bCs/>
                <w:iCs/>
                <w:color w:val="000009"/>
                <w:sz w:val="24"/>
                <w:szCs w:val="24"/>
                <w:lang w:eastAsia="en-US"/>
              </w:rPr>
              <w:t>деятельность</w:t>
            </w:r>
          </w:p>
        </w:tc>
        <w:tc>
          <w:tcPr>
            <w:tcW w:w="3159" w:type="dxa"/>
          </w:tcPr>
          <w:p w14:paraId="205C5CEA"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С/р игры</w:t>
            </w:r>
          </w:p>
          <w:p w14:paraId="1265362E"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Беседы</w:t>
            </w:r>
          </w:p>
          <w:p w14:paraId="4FDC4CE4" w14:textId="77777777" w:rsidR="00143F48"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Решение проблемных</w:t>
            </w:r>
          </w:p>
          <w:p w14:paraId="517E99EC"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 xml:space="preserve"> ситуаций</w:t>
            </w:r>
          </w:p>
          <w:p w14:paraId="00E3DD70"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Чтение х/л</w:t>
            </w:r>
          </w:p>
          <w:p w14:paraId="40B2B7FA"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 xml:space="preserve">Рассматривание </w:t>
            </w:r>
          </w:p>
          <w:p w14:paraId="2348C4B2"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Задания</w:t>
            </w:r>
          </w:p>
          <w:p w14:paraId="39AE9B8F"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Ситуативный разговор и др.</w:t>
            </w:r>
          </w:p>
        </w:tc>
        <w:tc>
          <w:tcPr>
            <w:tcW w:w="3524" w:type="dxa"/>
          </w:tcPr>
          <w:p w14:paraId="7A928DF2"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С/р игры</w:t>
            </w:r>
          </w:p>
          <w:p w14:paraId="635C6450" w14:textId="77777777" w:rsidR="00143F48"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 xml:space="preserve">Рассматривание картин, </w:t>
            </w:r>
          </w:p>
          <w:p w14:paraId="6A814460"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иллюстраций</w:t>
            </w:r>
          </w:p>
          <w:p w14:paraId="7C29059E"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Художественное творчество</w:t>
            </w:r>
          </w:p>
          <w:p w14:paraId="4CC96A12"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Речевое творчество</w:t>
            </w:r>
          </w:p>
          <w:p w14:paraId="65F70F20"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Д/игры</w:t>
            </w:r>
          </w:p>
          <w:p w14:paraId="520C2F9E"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П/игры</w:t>
            </w:r>
          </w:p>
          <w:p w14:paraId="388B96F1"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Ко</w:t>
            </w:r>
            <w:r w:rsidR="004650AC">
              <w:rPr>
                <w:rFonts w:ascii="Times New Roman" w:eastAsia="Times New Roman" w:hAnsi="Times New Roman" w:cs="Times New Roman"/>
                <w:bCs/>
                <w:iCs/>
                <w:color w:val="000009"/>
                <w:sz w:val="24"/>
                <w:szCs w:val="24"/>
                <w:lang w:eastAsia="en-US"/>
              </w:rPr>
              <w:t>н</w:t>
            </w:r>
            <w:r w:rsidRPr="0023285C">
              <w:rPr>
                <w:rFonts w:ascii="Times New Roman" w:eastAsia="Times New Roman" w:hAnsi="Times New Roman" w:cs="Times New Roman"/>
                <w:bCs/>
                <w:iCs/>
                <w:color w:val="000009"/>
                <w:sz w:val="24"/>
                <w:szCs w:val="24"/>
                <w:lang w:eastAsia="en-US"/>
              </w:rPr>
              <w:t>струирование</w:t>
            </w:r>
          </w:p>
          <w:p w14:paraId="5E2A6D85" w14:textId="77777777" w:rsidR="00143F48"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 xml:space="preserve">Продуктивные виды </w:t>
            </w:r>
          </w:p>
          <w:p w14:paraId="1CB87C95" w14:textId="77777777" w:rsidR="003A53D6" w:rsidRPr="0023285C" w:rsidRDefault="003A53D6" w:rsidP="006D1785">
            <w:pPr>
              <w:widowControl w:val="0"/>
              <w:autoSpaceDE w:val="0"/>
              <w:autoSpaceDN w:val="0"/>
              <w:ind w:right="-598"/>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деятельности и др.</w:t>
            </w:r>
          </w:p>
        </w:tc>
      </w:tr>
    </w:tbl>
    <w:p w14:paraId="6FD6C143" w14:textId="77777777" w:rsidR="005E4A82" w:rsidRPr="0023285C" w:rsidRDefault="005E4A82" w:rsidP="00E97D80">
      <w:pPr>
        <w:widowControl w:val="0"/>
        <w:autoSpaceDE w:val="0"/>
        <w:autoSpaceDN w:val="0"/>
        <w:spacing w:before="161" w:line="240" w:lineRule="auto"/>
        <w:ind w:left="-142" w:right="-598"/>
        <w:jc w:val="both"/>
        <w:outlineLvl w:val="1"/>
        <w:rPr>
          <w:rFonts w:ascii="Times New Roman" w:eastAsia="Times New Roman" w:hAnsi="Times New Roman" w:cs="Times New Roman"/>
          <w:b/>
          <w:bCs/>
          <w:i/>
          <w:iCs/>
          <w:color w:val="000009"/>
          <w:sz w:val="24"/>
          <w:szCs w:val="24"/>
          <w:lang w:eastAsia="en-US"/>
        </w:rPr>
      </w:pPr>
    </w:p>
    <w:p w14:paraId="1CC10BAC" w14:textId="77777777" w:rsidR="00781D4F" w:rsidRPr="0023285C" w:rsidRDefault="00781D4F"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sz w:val="24"/>
          <w:szCs w:val="24"/>
          <w:lang w:eastAsia="en-US"/>
        </w:rPr>
        <w:t>Вариативные формы, способы, методы и средства программы по музыкальному воспитанию детей дошкольного возраста «Ладушки».</w:t>
      </w:r>
      <w:r w:rsidRPr="0023285C">
        <w:rPr>
          <w:rFonts w:ascii="Times New Roman" w:eastAsia="Times New Roman" w:hAnsi="Times New Roman" w:cs="Times New Roman"/>
          <w:sz w:val="24"/>
          <w:szCs w:val="24"/>
          <w:lang w:eastAsia="en-US"/>
        </w:rPr>
        <w:t xml:space="preserve"> </w:t>
      </w:r>
    </w:p>
    <w:p w14:paraId="34E9815A" w14:textId="77777777" w:rsidR="00781D4F" w:rsidRPr="0023285C" w:rsidRDefault="00781D4F"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b/>
          <w:sz w:val="24"/>
          <w:szCs w:val="24"/>
          <w:lang w:eastAsia="en-US"/>
        </w:rPr>
        <w:t>К основным формам организации музыкальной деятельности дошкольников в детском саду относятся:</w:t>
      </w:r>
      <w:r w:rsidRPr="0023285C">
        <w:rPr>
          <w:rFonts w:ascii="Times New Roman" w:eastAsia="Times New Roman" w:hAnsi="Times New Roman" w:cs="Times New Roman"/>
          <w:sz w:val="24"/>
          <w:szCs w:val="24"/>
          <w:lang w:eastAsia="en-US"/>
        </w:rPr>
        <w:t xml:space="preserve"> </w:t>
      </w:r>
    </w:p>
    <w:p w14:paraId="7D14388D" w14:textId="77777777" w:rsidR="00781D4F" w:rsidRPr="0023285C" w:rsidRDefault="00781D4F"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музыкальные занятия; </w:t>
      </w:r>
    </w:p>
    <w:p w14:paraId="0BCA77C8" w14:textId="77777777" w:rsidR="00781D4F" w:rsidRPr="0023285C" w:rsidRDefault="00781D4F"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совместная музыкальная деятельность взрослых (музыкального руководителя, воспитателя) и детей в повседневной жизни ДОУ в разнообразии форм; </w:t>
      </w:r>
    </w:p>
    <w:p w14:paraId="6B2664A3" w14:textId="77777777" w:rsidR="00494AE1" w:rsidRDefault="00494AE1" w:rsidP="00B173D4">
      <w:pPr>
        <w:tabs>
          <w:tab w:val="left" w:pos="2018"/>
        </w:tabs>
        <w:ind w:left="-142" w:right="-45"/>
        <w:jc w:val="both"/>
        <w:rPr>
          <w:rFonts w:ascii="Times New Roman" w:eastAsia="Times New Roman" w:hAnsi="Times New Roman" w:cs="Times New Roman"/>
          <w:sz w:val="24"/>
          <w:szCs w:val="24"/>
          <w:lang w:eastAsia="en-US"/>
        </w:rPr>
      </w:pPr>
    </w:p>
    <w:p w14:paraId="7161DF30" w14:textId="77777777" w:rsidR="00781D4F" w:rsidRPr="0023285C" w:rsidRDefault="00781D4F"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праздники и развлечения; </w:t>
      </w:r>
    </w:p>
    <w:p w14:paraId="52BC22BB" w14:textId="77777777" w:rsidR="00781D4F" w:rsidRPr="0023285C" w:rsidRDefault="00781D4F"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самостоятельная музыкальная деятельность детей. </w:t>
      </w:r>
    </w:p>
    <w:p w14:paraId="168D4829" w14:textId="77777777" w:rsidR="006D1785" w:rsidRDefault="001D1DF8" w:rsidP="00B173D4">
      <w:pPr>
        <w:tabs>
          <w:tab w:val="left" w:pos="2018"/>
        </w:tabs>
        <w:ind w:left="-142" w:right="-45"/>
        <w:jc w:val="both"/>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 xml:space="preserve">                        </w:t>
      </w:r>
    </w:p>
    <w:p w14:paraId="451619C5" w14:textId="0846D78B" w:rsidR="00781D4F" w:rsidRPr="006D1785" w:rsidRDefault="006D1785" w:rsidP="00B173D4">
      <w:pPr>
        <w:tabs>
          <w:tab w:val="left" w:pos="2018"/>
        </w:tabs>
        <w:ind w:left="-142" w:right="-45"/>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                        </w:t>
      </w:r>
      <w:r w:rsidR="00781D4F" w:rsidRPr="0023285C">
        <w:rPr>
          <w:rFonts w:ascii="Times New Roman" w:eastAsia="Times New Roman" w:hAnsi="Times New Roman" w:cs="Times New Roman"/>
          <w:b/>
          <w:sz w:val="24"/>
          <w:szCs w:val="24"/>
          <w:lang w:eastAsia="en-US"/>
        </w:rPr>
        <w:t>Методы музыкального воспитания детей дошкольного возраста</w:t>
      </w:r>
      <w:r w:rsidR="00781D4F" w:rsidRPr="0023285C">
        <w:rPr>
          <w:rFonts w:ascii="Times New Roman" w:eastAsia="Times New Roman" w:hAnsi="Times New Roman" w:cs="Times New Roman"/>
          <w:sz w:val="24"/>
          <w:szCs w:val="24"/>
          <w:lang w:eastAsia="en-US"/>
        </w:rPr>
        <w:t xml:space="preserve"> </w:t>
      </w:r>
    </w:p>
    <w:p w14:paraId="7BE78257" w14:textId="77777777" w:rsidR="00781D4F" w:rsidRPr="0023285C" w:rsidRDefault="00781D4F"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Исходя из специфики основных задач музыкального воспитания дошкольников методы и приемы музыкального воспитания можно определить как способы взаимосвязанной деятельности педагога и детей, направленные на развитие музыкальных способностей, формирование основ музыкальной культуры. </w:t>
      </w:r>
    </w:p>
    <w:p w14:paraId="7B803365" w14:textId="77777777" w:rsidR="00781D4F" w:rsidRPr="0023285C" w:rsidRDefault="00781D4F"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Для характеристики методов музыкального воспитания можно избрать одновременно две классификации, объединив их: </w:t>
      </w:r>
    </w:p>
    <w:p w14:paraId="0040AA33" w14:textId="77777777" w:rsidR="00781D4F" w:rsidRPr="0023285C" w:rsidRDefault="00781D4F"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наглядный</w:t>
      </w:r>
      <w:r w:rsidRPr="0023285C">
        <w:rPr>
          <w:rFonts w:ascii="Times New Roman" w:hAnsi="Times New Roman" w:cs="Times New Roman"/>
          <w:sz w:val="24"/>
          <w:szCs w:val="24"/>
        </w:rPr>
        <w:t xml:space="preserve"> (</w:t>
      </w:r>
      <w:r w:rsidRPr="0023285C">
        <w:rPr>
          <w:rFonts w:ascii="Times New Roman" w:eastAsia="Times New Roman" w:hAnsi="Times New Roman" w:cs="Times New Roman"/>
          <w:sz w:val="24"/>
          <w:szCs w:val="24"/>
          <w:lang w:eastAsia="en-US"/>
        </w:rPr>
        <w:t>наглядный метод в музыкальном воспитании имеет две разновидности: наглядно-слуховой (является ведущим) и наглядно-зрительный). Исполнение музыкальных произведений п</w:t>
      </w:r>
      <w:r w:rsidR="001D1DF8" w:rsidRPr="0023285C">
        <w:rPr>
          <w:rFonts w:ascii="Times New Roman" w:eastAsia="Times New Roman" w:hAnsi="Times New Roman" w:cs="Times New Roman"/>
          <w:sz w:val="24"/>
          <w:szCs w:val="24"/>
          <w:lang w:eastAsia="en-US"/>
        </w:rPr>
        <w:t>едагогом или использование ТСО -</w:t>
      </w:r>
      <w:r w:rsidRPr="0023285C">
        <w:rPr>
          <w:rFonts w:ascii="Times New Roman" w:eastAsia="Times New Roman" w:hAnsi="Times New Roman" w:cs="Times New Roman"/>
          <w:sz w:val="24"/>
          <w:szCs w:val="24"/>
          <w:lang w:eastAsia="en-US"/>
        </w:rPr>
        <w:t xml:space="preserve"> ос</w:t>
      </w:r>
      <w:r w:rsidR="001D1DF8" w:rsidRPr="0023285C">
        <w:rPr>
          <w:rFonts w:ascii="Times New Roman" w:eastAsia="Times New Roman" w:hAnsi="Times New Roman" w:cs="Times New Roman"/>
          <w:sz w:val="24"/>
          <w:szCs w:val="24"/>
          <w:lang w:eastAsia="en-US"/>
        </w:rPr>
        <w:t>новное содержание этого метода.</w:t>
      </w:r>
      <w:r w:rsidRPr="0023285C">
        <w:rPr>
          <w:rFonts w:ascii="Times New Roman" w:eastAsia="Times New Roman" w:hAnsi="Times New Roman" w:cs="Times New Roman"/>
          <w:sz w:val="24"/>
          <w:szCs w:val="24"/>
          <w:lang w:eastAsia="en-US"/>
        </w:rPr>
        <w:t xml:space="preserve"> </w:t>
      </w:r>
    </w:p>
    <w:p w14:paraId="4BCE076C" w14:textId="77777777" w:rsidR="00781D4F" w:rsidRPr="0023285C" w:rsidRDefault="00781D4F"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словесный</w:t>
      </w:r>
      <w:r w:rsidRPr="0023285C">
        <w:rPr>
          <w:rFonts w:ascii="Times New Roman" w:hAnsi="Times New Roman" w:cs="Times New Roman"/>
          <w:sz w:val="24"/>
          <w:szCs w:val="24"/>
        </w:rPr>
        <w:t xml:space="preserve"> </w:t>
      </w:r>
      <w:r w:rsidRPr="0023285C">
        <w:rPr>
          <w:rFonts w:ascii="Times New Roman" w:eastAsia="Times New Roman" w:hAnsi="Times New Roman" w:cs="Times New Roman"/>
          <w:sz w:val="24"/>
          <w:szCs w:val="24"/>
          <w:lang w:eastAsia="en-US"/>
        </w:rPr>
        <w:t xml:space="preserve">(беседа, рассказ, пояснение, разъяснение — таковы разновидности этого метода и в музыкальном воспитании); </w:t>
      </w:r>
    </w:p>
    <w:p w14:paraId="39FF8A1C" w14:textId="77777777" w:rsidR="001D1DF8" w:rsidRPr="0023285C" w:rsidRDefault="00781D4F"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практический</w:t>
      </w:r>
      <w:r w:rsidR="00104646" w:rsidRPr="0023285C">
        <w:rPr>
          <w:rFonts w:ascii="Times New Roman" w:hAnsi="Times New Roman" w:cs="Times New Roman"/>
          <w:sz w:val="24"/>
          <w:szCs w:val="24"/>
        </w:rPr>
        <w:t xml:space="preserve"> (</w:t>
      </w:r>
      <w:r w:rsidR="00104646" w:rsidRPr="0023285C">
        <w:rPr>
          <w:rFonts w:ascii="Times New Roman" w:eastAsia="Times New Roman" w:hAnsi="Times New Roman" w:cs="Times New Roman"/>
          <w:sz w:val="24"/>
          <w:szCs w:val="24"/>
          <w:lang w:eastAsia="en-US"/>
        </w:rPr>
        <w:t>показ педагогом исполнительских приемов в пении, музыкально ритмических движениях, игре на музыкальных инструментах и освоение их детьми необходимы для музыкальной деятельности (исполнительской и творческой</w:t>
      </w:r>
      <w:r w:rsidR="001D1DF8" w:rsidRPr="0023285C">
        <w:rPr>
          <w:rFonts w:ascii="Times New Roman" w:eastAsia="Times New Roman" w:hAnsi="Times New Roman" w:cs="Times New Roman"/>
          <w:sz w:val="24"/>
          <w:szCs w:val="24"/>
          <w:lang w:eastAsia="en-US"/>
        </w:rPr>
        <w:t xml:space="preserve">). </w:t>
      </w:r>
    </w:p>
    <w:p w14:paraId="1B622E2A" w14:textId="77777777" w:rsidR="00DD27D2" w:rsidRPr="0023285C" w:rsidRDefault="001D1DF8"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Средства:</w:t>
      </w:r>
    </w:p>
    <w:p w14:paraId="2091BA81" w14:textId="77777777" w:rsidR="001D1DF8" w:rsidRPr="0023285C" w:rsidRDefault="001D1DF8"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-демонстрационные</w:t>
      </w:r>
    </w:p>
    <w:p w14:paraId="11ACB804" w14:textId="77777777" w:rsidR="001D1DF8" w:rsidRPr="0023285C" w:rsidRDefault="001D1DF8"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-раздаточные</w:t>
      </w:r>
    </w:p>
    <w:p w14:paraId="2A1C1A11" w14:textId="77777777" w:rsidR="006D1785" w:rsidRDefault="001D1DF8"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-аудиовизуальные (для зрительно-слухового восприятия)</w:t>
      </w:r>
    </w:p>
    <w:p w14:paraId="1320C2E3" w14:textId="77777777" w:rsidR="001D1DF8" w:rsidRPr="0023285C" w:rsidRDefault="001D1DF8"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-современные технические средства</w:t>
      </w:r>
    </w:p>
    <w:p w14:paraId="6AE14798" w14:textId="77777777" w:rsidR="001D1DF8" w:rsidRPr="0023285C" w:rsidRDefault="001D1DF8"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-средства танцевально-игровой гимнастики (игроритмика, пальчиковая гимнастика, музыкально-подвижные игры, игры-путешествия). </w:t>
      </w:r>
    </w:p>
    <w:p w14:paraId="5F8476D9" w14:textId="77777777" w:rsidR="001D1DF8" w:rsidRPr="0023285C" w:rsidRDefault="001D1DF8" w:rsidP="00B173D4">
      <w:pPr>
        <w:tabs>
          <w:tab w:val="left" w:pos="2018"/>
        </w:tabs>
        <w:ind w:left="-142" w:right="-45"/>
        <w:jc w:val="both"/>
        <w:rPr>
          <w:rFonts w:ascii="Times New Roman" w:eastAsia="Times New Roman" w:hAnsi="Times New Roman" w:cs="Times New Roman"/>
          <w:sz w:val="24"/>
          <w:szCs w:val="24"/>
          <w:lang w:eastAsia="en-US"/>
        </w:rPr>
      </w:pPr>
    </w:p>
    <w:p w14:paraId="77D03A92" w14:textId="77777777" w:rsidR="006E297B" w:rsidRPr="0023285C" w:rsidRDefault="006E297B" w:rsidP="00B173D4">
      <w:pPr>
        <w:tabs>
          <w:tab w:val="left" w:pos="2018"/>
        </w:tabs>
        <w:ind w:left="-142" w:right="-45"/>
        <w:jc w:val="both"/>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 xml:space="preserve">Вариативные формы, способы, методы и средства </w:t>
      </w:r>
    </w:p>
    <w:p w14:paraId="0A63E7C8" w14:textId="77777777" w:rsidR="006E297B" w:rsidRPr="0023285C" w:rsidRDefault="006E297B" w:rsidP="00B173D4">
      <w:pPr>
        <w:tabs>
          <w:tab w:val="left" w:pos="2018"/>
        </w:tabs>
        <w:ind w:left="-142" w:right="-45"/>
        <w:jc w:val="both"/>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реализации парциальной программы «Тропинка в экономику».</w:t>
      </w:r>
    </w:p>
    <w:p w14:paraId="35BF9722"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Программа призвана вызвать инте</w:t>
      </w:r>
      <w:r w:rsidR="00143F48">
        <w:rPr>
          <w:rFonts w:ascii="Times New Roman" w:eastAsia="Times New Roman" w:hAnsi="Times New Roman" w:cs="Times New Roman"/>
          <w:sz w:val="24"/>
          <w:szCs w:val="24"/>
          <w:lang w:eastAsia="en-US"/>
        </w:rPr>
        <w:t xml:space="preserve">рес к финансовой грамотности у </w:t>
      </w:r>
      <w:r w:rsidRPr="0023285C">
        <w:rPr>
          <w:rFonts w:ascii="Times New Roman" w:eastAsia="Times New Roman" w:hAnsi="Times New Roman" w:cs="Times New Roman"/>
          <w:sz w:val="24"/>
          <w:szCs w:val="24"/>
          <w:lang w:eastAsia="en-US"/>
        </w:rPr>
        <w:t xml:space="preserve">детей и родителей. С этой целью используются формы и методы, которые </w:t>
      </w:r>
    </w:p>
    <w:p w14:paraId="1215C507"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позволяют детям стать активными участни</w:t>
      </w:r>
      <w:r w:rsidR="00143F48">
        <w:rPr>
          <w:rFonts w:ascii="Times New Roman" w:eastAsia="Times New Roman" w:hAnsi="Times New Roman" w:cs="Times New Roman"/>
          <w:sz w:val="24"/>
          <w:szCs w:val="24"/>
          <w:lang w:eastAsia="en-US"/>
        </w:rPr>
        <w:t xml:space="preserve">ками образовательного процесса </w:t>
      </w:r>
      <w:r w:rsidRPr="0023285C">
        <w:rPr>
          <w:rFonts w:ascii="Times New Roman" w:eastAsia="Times New Roman" w:hAnsi="Times New Roman" w:cs="Times New Roman"/>
          <w:sz w:val="24"/>
          <w:szCs w:val="24"/>
          <w:lang w:eastAsia="en-US"/>
        </w:rPr>
        <w:t>(игры, обучающие сказки, интерактивны</w:t>
      </w:r>
      <w:r w:rsidR="00143F48">
        <w:rPr>
          <w:rFonts w:ascii="Times New Roman" w:eastAsia="Times New Roman" w:hAnsi="Times New Roman" w:cs="Times New Roman"/>
          <w:sz w:val="24"/>
          <w:szCs w:val="24"/>
          <w:lang w:eastAsia="en-US"/>
        </w:rPr>
        <w:t xml:space="preserve">е театральные мини-постановки, </w:t>
      </w:r>
      <w:r w:rsidRPr="0023285C">
        <w:rPr>
          <w:rFonts w:ascii="Times New Roman" w:eastAsia="Times New Roman" w:hAnsi="Times New Roman" w:cs="Times New Roman"/>
          <w:sz w:val="24"/>
          <w:szCs w:val="24"/>
          <w:lang w:eastAsia="en-US"/>
        </w:rPr>
        <w:t>притчи, творческие проекты, загадки,</w:t>
      </w:r>
      <w:r w:rsidR="00143F48">
        <w:rPr>
          <w:rFonts w:ascii="Times New Roman" w:eastAsia="Times New Roman" w:hAnsi="Times New Roman" w:cs="Times New Roman"/>
          <w:sz w:val="24"/>
          <w:szCs w:val="24"/>
          <w:lang w:eastAsia="en-US"/>
        </w:rPr>
        <w:t xml:space="preserve"> ситуационные задачи, занятия –</w:t>
      </w:r>
      <w:r w:rsidRPr="0023285C">
        <w:rPr>
          <w:rFonts w:ascii="Times New Roman" w:eastAsia="Times New Roman" w:hAnsi="Times New Roman" w:cs="Times New Roman"/>
          <w:sz w:val="24"/>
          <w:szCs w:val="24"/>
          <w:lang w:eastAsia="en-US"/>
        </w:rPr>
        <w:t>исследования и пр.).</w:t>
      </w:r>
    </w:p>
    <w:p w14:paraId="68345091" w14:textId="77777777" w:rsidR="006E297B" w:rsidRPr="0023285C" w:rsidRDefault="006E297B" w:rsidP="00B173D4">
      <w:pPr>
        <w:tabs>
          <w:tab w:val="left" w:pos="2018"/>
        </w:tabs>
        <w:ind w:left="-142" w:right="-45"/>
        <w:jc w:val="both"/>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 xml:space="preserve">Программа предусматривает следующие формы и методы реализации: </w:t>
      </w:r>
    </w:p>
    <w:p w14:paraId="3A03BF44"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игровые (игры, игровые упражнения,</w:t>
      </w:r>
      <w:r w:rsidR="00143F48">
        <w:rPr>
          <w:rFonts w:ascii="Times New Roman" w:eastAsia="Times New Roman" w:hAnsi="Times New Roman" w:cs="Times New Roman"/>
          <w:sz w:val="24"/>
          <w:szCs w:val="24"/>
          <w:lang w:eastAsia="en-US"/>
        </w:rPr>
        <w:t xml:space="preserve"> игровые приемы, интерактивные </w:t>
      </w:r>
      <w:r w:rsidRPr="0023285C">
        <w:rPr>
          <w:rFonts w:ascii="Times New Roman" w:eastAsia="Times New Roman" w:hAnsi="Times New Roman" w:cs="Times New Roman"/>
          <w:sz w:val="24"/>
          <w:szCs w:val="24"/>
          <w:lang w:eastAsia="en-US"/>
        </w:rPr>
        <w:t xml:space="preserve">театральные мини-постановки и др.) </w:t>
      </w:r>
    </w:p>
    <w:p w14:paraId="3CCD5F75"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словесные (беседа, объяснение, рассуждени</w:t>
      </w:r>
      <w:r w:rsidR="00143F48">
        <w:rPr>
          <w:rFonts w:ascii="Times New Roman" w:eastAsia="Times New Roman" w:hAnsi="Times New Roman" w:cs="Times New Roman"/>
          <w:sz w:val="24"/>
          <w:szCs w:val="24"/>
          <w:lang w:eastAsia="en-US"/>
        </w:rPr>
        <w:t xml:space="preserve">е, рассказ взрослого, чтение и </w:t>
      </w:r>
      <w:r w:rsidRPr="0023285C">
        <w:rPr>
          <w:rFonts w:ascii="Times New Roman" w:eastAsia="Times New Roman" w:hAnsi="Times New Roman" w:cs="Times New Roman"/>
          <w:sz w:val="24"/>
          <w:szCs w:val="24"/>
          <w:lang w:eastAsia="en-US"/>
        </w:rPr>
        <w:t xml:space="preserve">обсуждение художественной литературы, пояснение и пр.) </w:t>
      </w:r>
    </w:p>
    <w:p w14:paraId="2DD3D77C"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наглядные (наблюдение, просмотр филь</w:t>
      </w:r>
      <w:r w:rsidR="00143F48">
        <w:rPr>
          <w:rFonts w:ascii="Times New Roman" w:eastAsia="Times New Roman" w:hAnsi="Times New Roman" w:cs="Times New Roman"/>
          <w:sz w:val="24"/>
          <w:szCs w:val="24"/>
          <w:lang w:eastAsia="en-US"/>
        </w:rPr>
        <w:t xml:space="preserve">мов, рассматривание предметов, </w:t>
      </w:r>
      <w:r w:rsidRPr="0023285C">
        <w:rPr>
          <w:rFonts w:ascii="Times New Roman" w:eastAsia="Times New Roman" w:hAnsi="Times New Roman" w:cs="Times New Roman"/>
          <w:sz w:val="24"/>
          <w:szCs w:val="24"/>
          <w:lang w:eastAsia="en-US"/>
        </w:rPr>
        <w:t xml:space="preserve">плакатов, зарисовок, картин, иллюстраций и др.) </w:t>
      </w:r>
    </w:p>
    <w:p w14:paraId="32FE6A91"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практические (исследование, экспериментирование и др.) </w:t>
      </w:r>
    </w:p>
    <w:p w14:paraId="654B1131"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Базовой формой и методом реа</w:t>
      </w:r>
      <w:r w:rsidR="0038725A" w:rsidRPr="0023285C">
        <w:rPr>
          <w:rFonts w:ascii="Times New Roman" w:eastAsia="Times New Roman" w:hAnsi="Times New Roman" w:cs="Times New Roman"/>
          <w:sz w:val="24"/>
          <w:szCs w:val="24"/>
          <w:lang w:eastAsia="en-US"/>
        </w:rPr>
        <w:t>лизации Программы является игра (</w:t>
      </w:r>
      <w:r w:rsidRPr="0023285C">
        <w:rPr>
          <w:rFonts w:ascii="Times New Roman" w:eastAsia="Times New Roman" w:hAnsi="Times New Roman" w:cs="Times New Roman"/>
          <w:sz w:val="24"/>
          <w:szCs w:val="24"/>
          <w:lang w:eastAsia="en-US"/>
        </w:rPr>
        <w:t xml:space="preserve"> </w:t>
      </w:r>
    </w:p>
    <w:p w14:paraId="0BDF80D0"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театрализованные, </w:t>
      </w:r>
      <w:r w:rsidR="00143F48">
        <w:rPr>
          <w:rFonts w:ascii="Times New Roman" w:eastAsia="Times New Roman" w:hAnsi="Times New Roman" w:cs="Times New Roman"/>
          <w:sz w:val="24"/>
          <w:szCs w:val="24"/>
          <w:lang w:eastAsia="en-US"/>
        </w:rPr>
        <w:t xml:space="preserve">режиссёрские, сюжетно-ролевые, </w:t>
      </w:r>
      <w:r w:rsidRPr="0023285C">
        <w:rPr>
          <w:rFonts w:ascii="Times New Roman" w:eastAsia="Times New Roman" w:hAnsi="Times New Roman" w:cs="Times New Roman"/>
          <w:sz w:val="24"/>
          <w:szCs w:val="24"/>
          <w:lang w:eastAsia="en-US"/>
        </w:rPr>
        <w:t>интеллектуальные, семейные и др.</w:t>
      </w:r>
      <w:r w:rsidR="0038725A"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 xml:space="preserve">  </w:t>
      </w:r>
    </w:p>
    <w:p w14:paraId="185D5048" w14:textId="77777777" w:rsidR="0038725A"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Интерактивный мини-спектакль (обучающая сказка)</w:t>
      </w:r>
      <w:r w:rsidR="0038725A" w:rsidRPr="0023285C">
        <w:rPr>
          <w:rFonts w:ascii="Times New Roman" w:eastAsia="Times New Roman" w:hAnsi="Times New Roman" w:cs="Times New Roman"/>
          <w:sz w:val="24"/>
          <w:szCs w:val="24"/>
          <w:lang w:eastAsia="en-US"/>
        </w:rPr>
        <w:t>;</w:t>
      </w:r>
    </w:p>
    <w:p w14:paraId="4EDD8DC8"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w:t>
      </w:r>
      <w:r w:rsidR="0038725A" w:rsidRPr="0023285C">
        <w:rPr>
          <w:rFonts w:ascii="Times New Roman" w:eastAsia="Times New Roman" w:hAnsi="Times New Roman" w:cs="Times New Roman"/>
          <w:sz w:val="24"/>
          <w:szCs w:val="24"/>
          <w:lang w:eastAsia="en-US"/>
        </w:rPr>
        <w:t xml:space="preserve">Использование </w:t>
      </w:r>
      <w:r w:rsidRPr="0023285C">
        <w:rPr>
          <w:rFonts w:ascii="Times New Roman" w:eastAsia="Times New Roman" w:hAnsi="Times New Roman" w:cs="Times New Roman"/>
          <w:sz w:val="24"/>
          <w:szCs w:val="24"/>
          <w:lang w:eastAsia="en-US"/>
        </w:rPr>
        <w:t>ситуационных задач, занятий исследований, занятий-бесед, интерактивных занятий, папок-передвижек, сказок и ино</w:t>
      </w:r>
      <w:r w:rsidR="0038725A" w:rsidRPr="0023285C">
        <w:rPr>
          <w:rFonts w:ascii="Times New Roman" w:eastAsia="Times New Roman" w:hAnsi="Times New Roman" w:cs="Times New Roman"/>
          <w:sz w:val="24"/>
          <w:szCs w:val="24"/>
          <w:lang w:eastAsia="en-US"/>
        </w:rPr>
        <w:t>го фольклора;</w:t>
      </w:r>
      <w:r w:rsidRPr="0023285C">
        <w:rPr>
          <w:rFonts w:ascii="Times New Roman" w:eastAsia="Times New Roman" w:hAnsi="Times New Roman" w:cs="Times New Roman"/>
          <w:sz w:val="24"/>
          <w:szCs w:val="24"/>
          <w:lang w:eastAsia="en-US"/>
        </w:rPr>
        <w:t xml:space="preserve"> </w:t>
      </w:r>
    </w:p>
    <w:p w14:paraId="24951144" w14:textId="77777777" w:rsidR="0038725A"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Занятия-исследования </w:t>
      </w:r>
      <w:r w:rsidR="0038725A" w:rsidRPr="0023285C">
        <w:rPr>
          <w:rFonts w:ascii="Times New Roman" w:eastAsia="Times New Roman" w:hAnsi="Times New Roman" w:cs="Times New Roman"/>
          <w:sz w:val="24"/>
          <w:szCs w:val="24"/>
          <w:lang w:eastAsia="en-US"/>
        </w:rPr>
        <w:t>;</w:t>
      </w:r>
    </w:p>
    <w:p w14:paraId="05C42EDB"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Беседы, разговор, рассказывание, объяснение могут быть использованы при реализации всех обр</w:t>
      </w:r>
      <w:r w:rsidR="0038725A" w:rsidRPr="0023285C">
        <w:rPr>
          <w:rFonts w:ascii="Times New Roman" w:eastAsia="Times New Roman" w:hAnsi="Times New Roman" w:cs="Times New Roman"/>
          <w:sz w:val="24"/>
          <w:szCs w:val="24"/>
          <w:lang w:eastAsia="en-US"/>
        </w:rPr>
        <w:t>азовательных областей Программы;</w:t>
      </w:r>
      <w:r w:rsidRPr="0023285C">
        <w:rPr>
          <w:rFonts w:ascii="Times New Roman" w:eastAsia="Times New Roman" w:hAnsi="Times New Roman" w:cs="Times New Roman"/>
          <w:sz w:val="24"/>
          <w:szCs w:val="24"/>
          <w:lang w:eastAsia="en-US"/>
        </w:rPr>
        <w:t xml:space="preserve"> </w:t>
      </w:r>
    </w:p>
    <w:p w14:paraId="5246302B"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Викторины и конкурсы как своеобразные формы </w:t>
      </w:r>
    </w:p>
    <w:p w14:paraId="69B2CCB1"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познавательной деятельности с использованием информационно-</w:t>
      </w:r>
      <w:r w:rsidR="0038725A" w:rsidRPr="0023285C">
        <w:rPr>
          <w:rFonts w:ascii="Times New Roman" w:eastAsia="Times New Roman" w:hAnsi="Times New Roman" w:cs="Times New Roman"/>
          <w:sz w:val="24"/>
          <w:szCs w:val="24"/>
          <w:lang w:eastAsia="en-US"/>
        </w:rPr>
        <w:t>развлекательного содержания;</w:t>
      </w:r>
      <w:r w:rsidRPr="0023285C">
        <w:rPr>
          <w:rFonts w:ascii="Times New Roman" w:eastAsia="Times New Roman" w:hAnsi="Times New Roman" w:cs="Times New Roman"/>
          <w:sz w:val="24"/>
          <w:szCs w:val="24"/>
          <w:lang w:eastAsia="en-US"/>
        </w:rPr>
        <w:t xml:space="preserve"> </w:t>
      </w:r>
    </w:p>
    <w:p w14:paraId="375FA414" w14:textId="77777777" w:rsidR="00494AE1" w:rsidRDefault="00494AE1" w:rsidP="00B173D4">
      <w:pPr>
        <w:tabs>
          <w:tab w:val="left" w:pos="2018"/>
        </w:tabs>
        <w:ind w:left="-142" w:right="-45"/>
        <w:jc w:val="both"/>
        <w:rPr>
          <w:rFonts w:ascii="Times New Roman" w:eastAsia="Times New Roman" w:hAnsi="Times New Roman" w:cs="Times New Roman"/>
          <w:sz w:val="24"/>
          <w:szCs w:val="24"/>
          <w:lang w:eastAsia="en-US"/>
        </w:rPr>
      </w:pPr>
    </w:p>
    <w:p w14:paraId="0B6391CC"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Папка-передвижка </w:t>
      </w:r>
      <w:r w:rsidR="0038725A" w:rsidRPr="0023285C">
        <w:rPr>
          <w:rFonts w:ascii="Times New Roman" w:eastAsia="Times New Roman" w:hAnsi="Times New Roman" w:cs="Times New Roman"/>
          <w:sz w:val="24"/>
          <w:szCs w:val="24"/>
          <w:lang w:eastAsia="en-US"/>
        </w:rPr>
        <w:t>для работы с семьей:</w:t>
      </w:r>
      <w:r w:rsidRPr="0023285C">
        <w:rPr>
          <w:rFonts w:ascii="Times New Roman" w:eastAsia="Times New Roman" w:hAnsi="Times New Roman" w:cs="Times New Roman"/>
          <w:sz w:val="24"/>
          <w:szCs w:val="24"/>
          <w:lang w:eastAsia="en-US"/>
        </w:rPr>
        <w:t xml:space="preserve"> </w:t>
      </w:r>
    </w:p>
    <w:p w14:paraId="05DCFD61"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Чтение – основная форма восприятия художественной литературы как особого вида детской деятельности, а та</w:t>
      </w:r>
      <w:r w:rsidR="00246FF7">
        <w:rPr>
          <w:rFonts w:ascii="Times New Roman" w:eastAsia="Times New Roman" w:hAnsi="Times New Roman" w:cs="Times New Roman"/>
          <w:sz w:val="24"/>
          <w:szCs w:val="24"/>
          <w:lang w:eastAsia="en-US"/>
        </w:rPr>
        <w:t xml:space="preserve">кже эффективная форма развития </w:t>
      </w:r>
      <w:r w:rsidRPr="0023285C">
        <w:rPr>
          <w:rFonts w:ascii="Times New Roman" w:eastAsia="Times New Roman" w:hAnsi="Times New Roman" w:cs="Times New Roman"/>
          <w:sz w:val="24"/>
          <w:szCs w:val="24"/>
          <w:lang w:eastAsia="en-US"/>
        </w:rPr>
        <w:t>познавательно-исследовательской, коммуни</w:t>
      </w:r>
      <w:r w:rsidR="00246FF7">
        <w:rPr>
          <w:rFonts w:ascii="Times New Roman" w:eastAsia="Times New Roman" w:hAnsi="Times New Roman" w:cs="Times New Roman"/>
          <w:sz w:val="24"/>
          <w:szCs w:val="24"/>
          <w:lang w:eastAsia="en-US"/>
        </w:rPr>
        <w:t xml:space="preserve">кативной деятельности, решения </w:t>
      </w:r>
      <w:r w:rsidRPr="0023285C">
        <w:rPr>
          <w:rFonts w:ascii="Times New Roman" w:eastAsia="Times New Roman" w:hAnsi="Times New Roman" w:cs="Times New Roman"/>
          <w:sz w:val="24"/>
          <w:szCs w:val="24"/>
          <w:lang w:eastAsia="en-US"/>
        </w:rPr>
        <w:t>задач психолого-педагогической работы т</w:t>
      </w:r>
      <w:r w:rsidR="00246FF7">
        <w:rPr>
          <w:rFonts w:ascii="Times New Roman" w:eastAsia="Times New Roman" w:hAnsi="Times New Roman" w:cs="Times New Roman"/>
          <w:sz w:val="24"/>
          <w:szCs w:val="24"/>
          <w:lang w:eastAsia="en-US"/>
        </w:rPr>
        <w:t xml:space="preserve">аких образовательных областей, </w:t>
      </w:r>
      <w:r w:rsidRPr="0023285C">
        <w:rPr>
          <w:rFonts w:ascii="Times New Roman" w:eastAsia="Times New Roman" w:hAnsi="Times New Roman" w:cs="Times New Roman"/>
          <w:sz w:val="24"/>
          <w:szCs w:val="24"/>
          <w:lang w:eastAsia="en-US"/>
        </w:rPr>
        <w:t>как «социально-коммуникативное развити</w:t>
      </w:r>
      <w:r w:rsidR="00246FF7">
        <w:rPr>
          <w:rFonts w:ascii="Times New Roman" w:eastAsia="Times New Roman" w:hAnsi="Times New Roman" w:cs="Times New Roman"/>
          <w:sz w:val="24"/>
          <w:szCs w:val="24"/>
          <w:lang w:eastAsia="en-US"/>
        </w:rPr>
        <w:t xml:space="preserve">е», «познавательное развитие», </w:t>
      </w:r>
      <w:r w:rsidRPr="0023285C">
        <w:rPr>
          <w:rFonts w:ascii="Times New Roman" w:eastAsia="Times New Roman" w:hAnsi="Times New Roman" w:cs="Times New Roman"/>
          <w:sz w:val="24"/>
          <w:szCs w:val="24"/>
          <w:lang w:eastAsia="en-US"/>
        </w:rPr>
        <w:t>«художественно-эстетическо</w:t>
      </w:r>
      <w:r w:rsidR="0038725A" w:rsidRPr="0023285C">
        <w:rPr>
          <w:rFonts w:ascii="Times New Roman" w:eastAsia="Times New Roman" w:hAnsi="Times New Roman" w:cs="Times New Roman"/>
          <w:sz w:val="24"/>
          <w:szCs w:val="24"/>
          <w:lang w:eastAsia="en-US"/>
        </w:rPr>
        <w:t>е развитие», «речевое развитие»;</w:t>
      </w:r>
      <w:r w:rsidRPr="0023285C">
        <w:rPr>
          <w:rFonts w:ascii="Times New Roman" w:eastAsia="Times New Roman" w:hAnsi="Times New Roman" w:cs="Times New Roman"/>
          <w:sz w:val="24"/>
          <w:szCs w:val="24"/>
          <w:lang w:eastAsia="en-US"/>
        </w:rPr>
        <w:t xml:space="preserve"> </w:t>
      </w:r>
    </w:p>
    <w:p w14:paraId="09F1238B"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Тематические стенды с наглядным и консультативным материалом</w:t>
      </w:r>
      <w:r w:rsidR="0038725A"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 xml:space="preserve"> </w:t>
      </w:r>
    </w:p>
    <w:p w14:paraId="02ED52E8"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Выставки по темам программ</w:t>
      </w:r>
      <w:r w:rsidR="00246FF7">
        <w:rPr>
          <w:rFonts w:ascii="Times New Roman" w:eastAsia="Times New Roman" w:hAnsi="Times New Roman" w:cs="Times New Roman"/>
          <w:sz w:val="24"/>
          <w:szCs w:val="24"/>
          <w:lang w:eastAsia="en-US"/>
        </w:rPr>
        <w:t xml:space="preserve">ы с использованием фотоснимков </w:t>
      </w:r>
      <w:r w:rsidRPr="0023285C">
        <w:rPr>
          <w:rFonts w:ascii="Times New Roman" w:eastAsia="Times New Roman" w:hAnsi="Times New Roman" w:cs="Times New Roman"/>
          <w:sz w:val="24"/>
          <w:szCs w:val="24"/>
          <w:lang w:eastAsia="en-US"/>
        </w:rPr>
        <w:t>игровой, учебной, трудово</w:t>
      </w:r>
      <w:r w:rsidR="0038725A" w:rsidRPr="0023285C">
        <w:rPr>
          <w:rFonts w:ascii="Times New Roman" w:eastAsia="Times New Roman" w:hAnsi="Times New Roman" w:cs="Times New Roman"/>
          <w:sz w:val="24"/>
          <w:szCs w:val="24"/>
          <w:lang w:eastAsia="en-US"/>
        </w:rPr>
        <w:t>й деятельности детей и взрослых;</w:t>
      </w:r>
      <w:r w:rsidRPr="0023285C">
        <w:rPr>
          <w:rFonts w:ascii="Times New Roman" w:eastAsia="Times New Roman" w:hAnsi="Times New Roman" w:cs="Times New Roman"/>
          <w:sz w:val="24"/>
          <w:szCs w:val="24"/>
          <w:lang w:eastAsia="en-US"/>
        </w:rPr>
        <w:t xml:space="preserve"> </w:t>
      </w:r>
    </w:p>
    <w:p w14:paraId="659245BA"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Проекты по темам Программы – </w:t>
      </w:r>
      <w:r w:rsidR="00246FF7">
        <w:rPr>
          <w:rFonts w:ascii="Times New Roman" w:eastAsia="Times New Roman" w:hAnsi="Times New Roman" w:cs="Times New Roman"/>
          <w:sz w:val="24"/>
          <w:szCs w:val="24"/>
          <w:lang w:eastAsia="en-US"/>
        </w:rPr>
        <w:t xml:space="preserve">эффективный метод, позволяющий </w:t>
      </w:r>
      <w:r w:rsidRPr="0023285C">
        <w:rPr>
          <w:rFonts w:ascii="Times New Roman" w:eastAsia="Times New Roman" w:hAnsi="Times New Roman" w:cs="Times New Roman"/>
          <w:sz w:val="24"/>
          <w:szCs w:val="24"/>
          <w:lang w:eastAsia="en-US"/>
        </w:rPr>
        <w:t>установить взаимосвязь «воспитатель-родите</w:t>
      </w:r>
      <w:r w:rsidR="0038725A" w:rsidRPr="0023285C">
        <w:rPr>
          <w:rFonts w:ascii="Times New Roman" w:eastAsia="Times New Roman" w:hAnsi="Times New Roman" w:cs="Times New Roman"/>
          <w:sz w:val="24"/>
          <w:szCs w:val="24"/>
          <w:lang w:eastAsia="en-US"/>
        </w:rPr>
        <w:t>ль-ребенок»:</w:t>
      </w:r>
      <w:r w:rsidRPr="0023285C">
        <w:rPr>
          <w:rFonts w:ascii="Times New Roman" w:eastAsia="Times New Roman" w:hAnsi="Times New Roman" w:cs="Times New Roman"/>
          <w:sz w:val="24"/>
          <w:szCs w:val="24"/>
          <w:lang w:eastAsia="en-US"/>
        </w:rPr>
        <w:t xml:space="preserve"> </w:t>
      </w:r>
    </w:p>
    <w:p w14:paraId="3789DA4C"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Памятки для родителей сост</w:t>
      </w:r>
      <w:r w:rsidR="00246FF7">
        <w:rPr>
          <w:rFonts w:ascii="Times New Roman" w:eastAsia="Times New Roman" w:hAnsi="Times New Roman" w:cs="Times New Roman"/>
          <w:sz w:val="24"/>
          <w:szCs w:val="24"/>
          <w:lang w:eastAsia="en-US"/>
        </w:rPr>
        <w:t xml:space="preserve">авляются по определенным темам </w:t>
      </w:r>
      <w:r w:rsidR="0038725A" w:rsidRPr="0023285C">
        <w:rPr>
          <w:rFonts w:ascii="Times New Roman" w:eastAsia="Times New Roman" w:hAnsi="Times New Roman" w:cs="Times New Roman"/>
          <w:sz w:val="24"/>
          <w:szCs w:val="24"/>
          <w:lang w:eastAsia="en-US"/>
        </w:rPr>
        <w:t>Программы;</w:t>
      </w:r>
      <w:r w:rsidRPr="0023285C">
        <w:rPr>
          <w:rFonts w:ascii="Times New Roman" w:eastAsia="Times New Roman" w:hAnsi="Times New Roman" w:cs="Times New Roman"/>
          <w:sz w:val="24"/>
          <w:szCs w:val="24"/>
          <w:lang w:eastAsia="en-US"/>
        </w:rPr>
        <w:t xml:space="preserve"> </w:t>
      </w:r>
    </w:p>
    <w:p w14:paraId="3E886B67"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Формы и методы реализации </w:t>
      </w:r>
      <w:r w:rsidR="00246FF7">
        <w:rPr>
          <w:rFonts w:ascii="Times New Roman" w:eastAsia="Times New Roman" w:hAnsi="Times New Roman" w:cs="Times New Roman"/>
          <w:sz w:val="24"/>
          <w:szCs w:val="24"/>
          <w:lang w:eastAsia="en-US"/>
        </w:rPr>
        <w:t xml:space="preserve">Программы являются системными, </w:t>
      </w:r>
      <w:r w:rsidRPr="0023285C">
        <w:rPr>
          <w:rFonts w:ascii="Times New Roman" w:eastAsia="Times New Roman" w:hAnsi="Times New Roman" w:cs="Times New Roman"/>
          <w:sz w:val="24"/>
          <w:szCs w:val="24"/>
          <w:lang w:eastAsia="en-US"/>
        </w:rPr>
        <w:t>интегративными образованиями. Пр</w:t>
      </w:r>
      <w:r w:rsidR="00246FF7">
        <w:rPr>
          <w:rFonts w:ascii="Times New Roman" w:eastAsia="Times New Roman" w:hAnsi="Times New Roman" w:cs="Times New Roman"/>
          <w:sz w:val="24"/>
          <w:szCs w:val="24"/>
          <w:lang w:eastAsia="en-US"/>
        </w:rPr>
        <w:t xml:space="preserve">актически все формы реализации </w:t>
      </w:r>
      <w:r w:rsidRPr="0023285C">
        <w:rPr>
          <w:rFonts w:ascii="Times New Roman" w:eastAsia="Times New Roman" w:hAnsi="Times New Roman" w:cs="Times New Roman"/>
          <w:sz w:val="24"/>
          <w:szCs w:val="24"/>
          <w:lang w:eastAsia="en-US"/>
        </w:rPr>
        <w:t xml:space="preserve">Программы могут выступать в качестве методов. </w:t>
      </w:r>
    </w:p>
    <w:p w14:paraId="128D2770" w14:textId="77777777" w:rsidR="006E297B" w:rsidRPr="0023285C" w:rsidRDefault="006E297B" w:rsidP="00B173D4">
      <w:pPr>
        <w:tabs>
          <w:tab w:val="left" w:pos="2018"/>
        </w:tabs>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Средства реализации Программы  (книги, модели, макеты, иллюстративный материал, игрушки, инвентарь для всех видов труда, оборудование и материалы для лепки, аппликации, рисования, конструирования, дидактический материал и др.</w:t>
      </w:r>
      <w:r w:rsidR="0038725A" w:rsidRPr="0023285C">
        <w:rPr>
          <w:rFonts w:ascii="Times New Roman" w:eastAsia="Times New Roman" w:hAnsi="Times New Roman" w:cs="Times New Roman"/>
          <w:sz w:val="24"/>
          <w:szCs w:val="24"/>
          <w:lang w:eastAsia="en-US"/>
        </w:rPr>
        <w:t>,</w:t>
      </w:r>
      <w:r w:rsidR="0038725A" w:rsidRPr="0023285C">
        <w:rPr>
          <w:rFonts w:ascii="Times New Roman" w:hAnsi="Times New Roman" w:cs="Times New Roman"/>
          <w:sz w:val="24"/>
          <w:szCs w:val="24"/>
        </w:rPr>
        <w:t xml:space="preserve"> </w:t>
      </w:r>
      <w:r w:rsidR="0038725A" w:rsidRPr="0023285C">
        <w:rPr>
          <w:rFonts w:ascii="Times New Roman" w:eastAsia="Times New Roman" w:hAnsi="Times New Roman" w:cs="Times New Roman"/>
          <w:sz w:val="24"/>
          <w:szCs w:val="24"/>
          <w:lang w:eastAsia="en-US"/>
        </w:rPr>
        <w:t>интерактивные средства (аудио-</w:t>
      </w:r>
      <w:r w:rsidR="00246FF7">
        <w:rPr>
          <w:rFonts w:ascii="Times New Roman" w:eastAsia="Times New Roman" w:hAnsi="Times New Roman" w:cs="Times New Roman"/>
          <w:sz w:val="24"/>
          <w:szCs w:val="24"/>
          <w:lang w:eastAsia="en-US"/>
        </w:rPr>
        <w:t xml:space="preserve"> и видеоматериалы, электронные </w:t>
      </w:r>
      <w:r w:rsidR="0038725A" w:rsidRPr="0023285C">
        <w:rPr>
          <w:rFonts w:ascii="Times New Roman" w:eastAsia="Times New Roman" w:hAnsi="Times New Roman" w:cs="Times New Roman"/>
          <w:sz w:val="24"/>
          <w:szCs w:val="24"/>
          <w:lang w:eastAsia="en-US"/>
        </w:rPr>
        <w:t>ресурсы).</w:t>
      </w:r>
    </w:p>
    <w:p w14:paraId="4C2E9F12" w14:textId="77777777" w:rsidR="00CF6594" w:rsidRPr="0023285C" w:rsidRDefault="0038725A" w:rsidP="00B173D4">
      <w:pPr>
        <w:tabs>
          <w:tab w:val="left" w:pos="2018"/>
        </w:tabs>
        <w:ind w:left="-142" w:right="-45"/>
        <w:jc w:val="both"/>
        <w:rPr>
          <w:rFonts w:ascii="Times New Roman" w:hAnsi="Times New Roman" w:cs="Times New Roman"/>
          <w:sz w:val="24"/>
          <w:szCs w:val="24"/>
        </w:rPr>
      </w:pPr>
      <w:r w:rsidRPr="0023285C">
        <w:rPr>
          <w:rFonts w:ascii="Times New Roman" w:eastAsia="Times New Roman" w:hAnsi="Times New Roman" w:cs="Times New Roman"/>
          <w:b/>
          <w:bCs/>
          <w:iCs/>
          <w:color w:val="000009"/>
          <w:sz w:val="24"/>
          <w:szCs w:val="24"/>
          <w:lang w:eastAsia="en-US"/>
        </w:rPr>
        <w:t>Формы, способы, методы и средства реализации Программы «Математические ступеньки»</w:t>
      </w:r>
      <w:r w:rsidR="00CF6594" w:rsidRPr="0023285C">
        <w:rPr>
          <w:rFonts w:ascii="Times New Roman" w:hAnsi="Times New Roman" w:cs="Times New Roman"/>
          <w:sz w:val="24"/>
          <w:szCs w:val="24"/>
        </w:rPr>
        <w:t xml:space="preserve"> </w:t>
      </w:r>
    </w:p>
    <w:p w14:paraId="211B7986" w14:textId="2ABA7B68" w:rsidR="00CF6594" w:rsidRPr="0023285C" w:rsidRDefault="00CF6594" w:rsidP="00494AE1">
      <w:pPr>
        <w:tabs>
          <w:tab w:val="left" w:pos="2018"/>
        </w:tabs>
        <w:ind w:left="-142" w:right="-45"/>
        <w:jc w:val="both"/>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Программа реализуется через индив</w:t>
      </w:r>
      <w:r w:rsidR="00246FF7">
        <w:rPr>
          <w:rFonts w:ascii="Times New Roman" w:eastAsia="Times New Roman" w:hAnsi="Times New Roman" w:cs="Times New Roman"/>
          <w:bCs/>
          <w:iCs/>
          <w:color w:val="000009"/>
          <w:sz w:val="24"/>
          <w:szCs w:val="24"/>
          <w:lang w:eastAsia="en-US"/>
        </w:rPr>
        <w:t xml:space="preserve">идуальные и подгрупповые формы </w:t>
      </w:r>
      <w:r w:rsidR="00494AE1">
        <w:rPr>
          <w:rFonts w:ascii="Times New Roman" w:eastAsia="Times New Roman" w:hAnsi="Times New Roman" w:cs="Times New Roman"/>
          <w:bCs/>
          <w:iCs/>
          <w:color w:val="000009"/>
          <w:sz w:val="24"/>
          <w:szCs w:val="24"/>
          <w:lang w:eastAsia="en-US"/>
        </w:rPr>
        <w:t xml:space="preserve">организации работы с детьми: занятия; </w:t>
      </w:r>
      <w:r w:rsidRPr="0023285C">
        <w:rPr>
          <w:rFonts w:ascii="Times New Roman" w:eastAsia="Times New Roman" w:hAnsi="Times New Roman" w:cs="Times New Roman"/>
          <w:bCs/>
          <w:iCs/>
          <w:color w:val="000009"/>
          <w:sz w:val="24"/>
          <w:szCs w:val="24"/>
          <w:lang w:eastAsia="en-US"/>
        </w:rPr>
        <w:t>совместную деятельность детей с педагогом.</w:t>
      </w:r>
    </w:p>
    <w:p w14:paraId="3611D223" w14:textId="77777777" w:rsidR="00CF6594" w:rsidRPr="0023285C" w:rsidRDefault="00CF6594" w:rsidP="00B173D4">
      <w:pPr>
        <w:tabs>
          <w:tab w:val="left" w:pos="2018"/>
        </w:tabs>
        <w:ind w:left="-142" w:right="-45"/>
        <w:jc w:val="both"/>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Построение образовательного проце</w:t>
      </w:r>
      <w:r w:rsidR="00246FF7">
        <w:rPr>
          <w:rFonts w:ascii="Times New Roman" w:eastAsia="Times New Roman" w:hAnsi="Times New Roman" w:cs="Times New Roman"/>
          <w:bCs/>
          <w:iCs/>
          <w:color w:val="000009"/>
          <w:sz w:val="24"/>
          <w:szCs w:val="24"/>
          <w:lang w:eastAsia="en-US"/>
        </w:rPr>
        <w:t xml:space="preserve">сса основывается на адекватных </w:t>
      </w:r>
      <w:r w:rsidRPr="0023285C">
        <w:rPr>
          <w:rFonts w:ascii="Times New Roman" w:eastAsia="Times New Roman" w:hAnsi="Times New Roman" w:cs="Times New Roman"/>
          <w:bCs/>
          <w:iCs/>
          <w:color w:val="000009"/>
          <w:sz w:val="24"/>
          <w:szCs w:val="24"/>
          <w:lang w:eastAsia="en-US"/>
        </w:rPr>
        <w:t>возрасту формах работы с детьми. Вы</w:t>
      </w:r>
      <w:r w:rsidR="00246FF7">
        <w:rPr>
          <w:rFonts w:ascii="Times New Roman" w:eastAsia="Times New Roman" w:hAnsi="Times New Roman" w:cs="Times New Roman"/>
          <w:bCs/>
          <w:iCs/>
          <w:color w:val="000009"/>
          <w:sz w:val="24"/>
          <w:szCs w:val="24"/>
          <w:lang w:eastAsia="en-US"/>
        </w:rPr>
        <w:t xml:space="preserve">бор форм работы осуществляется </w:t>
      </w:r>
      <w:r w:rsidRPr="0023285C">
        <w:rPr>
          <w:rFonts w:ascii="Times New Roman" w:eastAsia="Times New Roman" w:hAnsi="Times New Roman" w:cs="Times New Roman"/>
          <w:bCs/>
          <w:iCs/>
          <w:color w:val="000009"/>
          <w:sz w:val="24"/>
          <w:szCs w:val="24"/>
          <w:lang w:eastAsia="en-US"/>
        </w:rPr>
        <w:t>педагогом самостоятельно.</w:t>
      </w:r>
    </w:p>
    <w:p w14:paraId="64B754FD" w14:textId="77777777" w:rsidR="00B71FF4" w:rsidRPr="0023285C" w:rsidRDefault="00CF6594" w:rsidP="00B173D4">
      <w:pPr>
        <w:tabs>
          <w:tab w:val="left" w:pos="2018"/>
        </w:tabs>
        <w:ind w:left="-142" w:right="-45"/>
        <w:jc w:val="both"/>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Образовательный процесс реализуется ч</w:t>
      </w:r>
      <w:r w:rsidR="00246FF7">
        <w:rPr>
          <w:rFonts w:ascii="Times New Roman" w:eastAsia="Times New Roman" w:hAnsi="Times New Roman" w:cs="Times New Roman"/>
          <w:bCs/>
          <w:iCs/>
          <w:color w:val="000009"/>
          <w:sz w:val="24"/>
          <w:szCs w:val="24"/>
          <w:lang w:eastAsia="en-US"/>
        </w:rPr>
        <w:t>ерез естественные для ребѐнка –</w:t>
      </w:r>
      <w:r w:rsidRPr="0023285C">
        <w:rPr>
          <w:rFonts w:ascii="Times New Roman" w:eastAsia="Times New Roman" w:hAnsi="Times New Roman" w:cs="Times New Roman"/>
          <w:bCs/>
          <w:iCs/>
          <w:color w:val="000009"/>
          <w:sz w:val="24"/>
          <w:szCs w:val="24"/>
          <w:lang w:eastAsia="en-US"/>
        </w:rPr>
        <w:t>дошкольника виды деятельности и строится как увлекательная проблемно игровая деятельность, форма проведения зан</w:t>
      </w:r>
      <w:r w:rsidR="00246FF7">
        <w:rPr>
          <w:rFonts w:ascii="Times New Roman" w:eastAsia="Times New Roman" w:hAnsi="Times New Roman" w:cs="Times New Roman"/>
          <w:bCs/>
          <w:iCs/>
          <w:color w:val="000009"/>
          <w:sz w:val="24"/>
          <w:szCs w:val="24"/>
          <w:lang w:eastAsia="en-US"/>
        </w:rPr>
        <w:t xml:space="preserve">ятия меняется в зависимости от </w:t>
      </w:r>
      <w:r w:rsidRPr="0023285C">
        <w:rPr>
          <w:rFonts w:ascii="Times New Roman" w:eastAsia="Times New Roman" w:hAnsi="Times New Roman" w:cs="Times New Roman"/>
          <w:bCs/>
          <w:iCs/>
          <w:color w:val="000009"/>
          <w:sz w:val="24"/>
          <w:szCs w:val="24"/>
          <w:lang w:eastAsia="en-US"/>
        </w:rPr>
        <w:t>поставленных целей, возраста и индивидуальных особенностей детей</w:t>
      </w:r>
      <w:r w:rsidR="00B71FF4" w:rsidRPr="0023285C">
        <w:rPr>
          <w:rFonts w:ascii="Times New Roman" w:eastAsia="Times New Roman" w:hAnsi="Times New Roman" w:cs="Times New Roman"/>
          <w:bCs/>
          <w:iCs/>
          <w:color w:val="000009"/>
          <w:sz w:val="24"/>
          <w:szCs w:val="24"/>
          <w:lang w:eastAsia="en-US"/>
        </w:rPr>
        <w:t xml:space="preserve">. </w:t>
      </w:r>
    </w:p>
    <w:p w14:paraId="68446AAA" w14:textId="77777777" w:rsidR="00CF6594" w:rsidRPr="0023285C" w:rsidRDefault="00CF6594" w:rsidP="00B173D4">
      <w:pPr>
        <w:tabs>
          <w:tab w:val="left" w:pos="2018"/>
        </w:tabs>
        <w:ind w:left="-142" w:right="-45"/>
        <w:jc w:val="both"/>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Для решения образовательны</w:t>
      </w:r>
      <w:r w:rsidR="00246FF7">
        <w:rPr>
          <w:rFonts w:ascii="Times New Roman" w:eastAsia="Times New Roman" w:hAnsi="Times New Roman" w:cs="Times New Roman"/>
          <w:bCs/>
          <w:iCs/>
          <w:color w:val="000009"/>
          <w:sz w:val="24"/>
          <w:szCs w:val="24"/>
          <w:lang w:eastAsia="en-US"/>
        </w:rPr>
        <w:t xml:space="preserve">х задач Программы используются </w:t>
      </w:r>
      <w:r w:rsidRPr="0023285C">
        <w:rPr>
          <w:rFonts w:ascii="Times New Roman" w:eastAsia="Times New Roman" w:hAnsi="Times New Roman" w:cs="Times New Roman"/>
          <w:bCs/>
          <w:iCs/>
          <w:color w:val="000009"/>
          <w:sz w:val="24"/>
          <w:szCs w:val="24"/>
          <w:lang w:eastAsia="en-US"/>
        </w:rPr>
        <w:t>следующие методы и приемы:</w:t>
      </w:r>
    </w:p>
    <w:p w14:paraId="23BCE628" w14:textId="77777777" w:rsidR="00CF6594" w:rsidRPr="0023285C" w:rsidRDefault="00CF6594" w:rsidP="00B173D4">
      <w:pPr>
        <w:tabs>
          <w:tab w:val="left" w:pos="2018"/>
        </w:tabs>
        <w:ind w:left="-142" w:right="-45"/>
        <w:jc w:val="both"/>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-познавательно-исследовательская деятельность;</w:t>
      </w:r>
    </w:p>
    <w:p w14:paraId="20D663AD" w14:textId="77777777" w:rsidR="00CF6594" w:rsidRPr="0023285C" w:rsidRDefault="00CF6594" w:rsidP="00B173D4">
      <w:pPr>
        <w:tabs>
          <w:tab w:val="left" w:pos="2018"/>
        </w:tabs>
        <w:ind w:left="-142" w:right="-45"/>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 игры (дидактические, наст</w:t>
      </w:r>
      <w:r w:rsidR="00246FF7">
        <w:rPr>
          <w:rFonts w:ascii="Times New Roman" w:eastAsia="Times New Roman" w:hAnsi="Times New Roman" w:cs="Times New Roman"/>
          <w:bCs/>
          <w:iCs/>
          <w:color w:val="000009"/>
          <w:sz w:val="24"/>
          <w:szCs w:val="24"/>
          <w:lang w:eastAsia="en-US"/>
        </w:rPr>
        <w:t xml:space="preserve">ольно-печатные, математические, </w:t>
      </w:r>
      <w:r w:rsidRPr="0023285C">
        <w:rPr>
          <w:rFonts w:ascii="Times New Roman" w:eastAsia="Times New Roman" w:hAnsi="Times New Roman" w:cs="Times New Roman"/>
          <w:bCs/>
          <w:iCs/>
          <w:color w:val="000009"/>
          <w:sz w:val="24"/>
          <w:szCs w:val="24"/>
          <w:lang w:eastAsia="en-US"/>
        </w:rPr>
        <w:t>логические);</w:t>
      </w:r>
    </w:p>
    <w:p w14:paraId="5BBAA0D7" w14:textId="77777777" w:rsidR="00B71FF4" w:rsidRPr="0023285C" w:rsidRDefault="00CF6594" w:rsidP="00B173D4">
      <w:pPr>
        <w:tabs>
          <w:tab w:val="left" w:pos="2018"/>
        </w:tabs>
        <w:ind w:left="-142" w:right="-45"/>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 xml:space="preserve">-тематические досуги; </w:t>
      </w:r>
    </w:p>
    <w:p w14:paraId="21B92C67" w14:textId="77777777" w:rsidR="00CF6594" w:rsidRPr="0023285C" w:rsidRDefault="00CF6594" w:rsidP="00B173D4">
      <w:pPr>
        <w:tabs>
          <w:tab w:val="left" w:pos="2018"/>
        </w:tabs>
        <w:ind w:left="-142" w:right="-45"/>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-экспериментирование;</w:t>
      </w:r>
    </w:p>
    <w:p w14:paraId="57E92C28" w14:textId="77777777" w:rsidR="00B71FF4" w:rsidRPr="0023285C" w:rsidRDefault="00CF6594" w:rsidP="00B173D4">
      <w:pPr>
        <w:tabs>
          <w:tab w:val="left" w:pos="2018"/>
        </w:tabs>
        <w:ind w:left="-142" w:right="-45"/>
        <w:rPr>
          <w:rFonts w:ascii="Times New Roman" w:eastAsia="Times New Roman" w:hAnsi="Times New Roman" w:cs="Times New Roman"/>
          <w:b/>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 самостоятельная конструктивная</w:t>
      </w:r>
      <w:r w:rsidRPr="0023285C">
        <w:rPr>
          <w:rFonts w:ascii="Times New Roman" w:eastAsia="Times New Roman" w:hAnsi="Times New Roman" w:cs="Times New Roman"/>
          <w:b/>
          <w:bCs/>
          <w:iCs/>
          <w:color w:val="000009"/>
          <w:sz w:val="24"/>
          <w:szCs w:val="24"/>
          <w:lang w:eastAsia="en-US"/>
        </w:rPr>
        <w:t xml:space="preserve"> </w:t>
      </w:r>
      <w:r w:rsidRPr="0023285C">
        <w:rPr>
          <w:rFonts w:ascii="Times New Roman" w:eastAsia="Times New Roman" w:hAnsi="Times New Roman" w:cs="Times New Roman"/>
          <w:bCs/>
          <w:iCs/>
          <w:color w:val="000009"/>
          <w:sz w:val="24"/>
          <w:szCs w:val="24"/>
          <w:lang w:eastAsia="en-US"/>
        </w:rPr>
        <w:t>деятельность;</w:t>
      </w:r>
    </w:p>
    <w:p w14:paraId="274FD1F9" w14:textId="77777777" w:rsidR="00B71FF4" w:rsidRPr="0023285C" w:rsidRDefault="00CF6594" w:rsidP="00B173D4">
      <w:pPr>
        <w:tabs>
          <w:tab w:val="left" w:pos="2018"/>
        </w:tabs>
        <w:ind w:left="-142" w:right="-45"/>
        <w:jc w:val="both"/>
        <w:rPr>
          <w:rFonts w:ascii="Times New Roman" w:eastAsia="Times New Roman" w:hAnsi="Times New Roman" w:cs="Times New Roman"/>
          <w:b/>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w:t>
      </w:r>
      <w:r w:rsidR="00B71FF4" w:rsidRPr="0023285C">
        <w:rPr>
          <w:rFonts w:ascii="Times New Roman" w:eastAsia="Times New Roman" w:hAnsi="Times New Roman" w:cs="Times New Roman"/>
          <w:bCs/>
          <w:iCs/>
          <w:color w:val="000009"/>
          <w:sz w:val="24"/>
          <w:szCs w:val="24"/>
          <w:lang w:eastAsia="en-US"/>
        </w:rPr>
        <w:t>организация</w:t>
      </w:r>
      <w:r w:rsidRPr="0023285C">
        <w:rPr>
          <w:rFonts w:ascii="Times New Roman" w:eastAsia="Times New Roman" w:hAnsi="Times New Roman" w:cs="Times New Roman"/>
          <w:bCs/>
          <w:iCs/>
          <w:color w:val="000009"/>
          <w:sz w:val="24"/>
          <w:szCs w:val="24"/>
          <w:lang w:eastAsia="en-US"/>
        </w:rPr>
        <w:t xml:space="preserve"> соответствующ</w:t>
      </w:r>
      <w:r w:rsidR="00B71FF4" w:rsidRPr="0023285C">
        <w:rPr>
          <w:rFonts w:ascii="Times New Roman" w:eastAsia="Times New Roman" w:hAnsi="Times New Roman" w:cs="Times New Roman"/>
          <w:bCs/>
          <w:iCs/>
          <w:color w:val="000009"/>
          <w:sz w:val="24"/>
          <w:szCs w:val="24"/>
          <w:lang w:eastAsia="en-US"/>
        </w:rPr>
        <w:t>ей предметно-развивающей среды,способствующей развитию познавательной активности, творчеству;</w:t>
      </w:r>
    </w:p>
    <w:p w14:paraId="3C371653" w14:textId="77777777" w:rsidR="0038725A" w:rsidRPr="0023285C" w:rsidRDefault="0038725A" w:rsidP="00B173D4">
      <w:pPr>
        <w:tabs>
          <w:tab w:val="left" w:pos="2018"/>
        </w:tabs>
        <w:ind w:left="-142" w:right="-45"/>
        <w:rPr>
          <w:rFonts w:ascii="Times New Roman" w:eastAsia="Times New Roman" w:hAnsi="Times New Roman" w:cs="Times New Roman"/>
          <w:b/>
          <w:bCs/>
          <w:iCs/>
          <w:color w:val="000009"/>
          <w:sz w:val="24"/>
          <w:szCs w:val="24"/>
          <w:lang w:eastAsia="en-US"/>
        </w:rPr>
      </w:pPr>
      <w:r w:rsidRPr="0023285C">
        <w:rPr>
          <w:rFonts w:ascii="Times New Roman" w:eastAsia="Times New Roman" w:hAnsi="Times New Roman" w:cs="Times New Roman"/>
          <w:b/>
          <w:bCs/>
          <w:iCs/>
          <w:color w:val="000009"/>
          <w:sz w:val="24"/>
          <w:szCs w:val="24"/>
          <w:lang w:eastAsia="en-US"/>
        </w:rPr>
        <w:t>Основные формы работы:</w:t>
      </w:r>
    </w:p>
    <w:p w14:paraId="0E3558FD" w14:textId="77777777" w:rsidR="000F261C" w:rsidRDefault="0038725A" w:rsidP="00B173D4">
      <w:pPr>
        <w:widowControl w:val="0"/>
        <w:autoSpaceDE w:val="0"/>
        <w:autoSpaceDN w:val="0"/>
        <w:spacing w:line="240" w:lineRule="auto"/>
        <w:ind w:left="-142" w:right="-45"/>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-занятие</w:t>
      </w:r>
      <w:r w:rsidR="00B71FF4" w:rsidRPr="0023285C">
        <w:rPr>
          <w:rFonts w:ascii="Times New Roman" w:eastAsia="Times New Roman" w:hAnsi="Times New Roman" w:cs="Times New Roman"/>
          <w:bCs/>
          <w:iCs/>
          <w:color w:val="000009"/>
          <w:sz w:val="24"/>
          <w:szCs w:val="24"/>
          <w:lang w:eastAsia="en-US"/>
        </w:rPr>
        <w:t xml:space="preserve"> -</w:t>
      </w:r>
      <w:r w:rsidRPr="0023285C">
        <w:rPr>
          <w:rFonts w:ascii="Times New Roman" w:eastAsia="Times New Roman" w:hAnsi="Times New Roman" w:cs="Times New Roman"/>
          <w:bCs/>
          <w:iCs/>
          <w:color w:val="000009"/>
          <w:sz w:val="24"/>
          <w:szCs w:val="24"/>
          <w:lang w:eastAsia="en-US"/>
        </w:rPr>
        <w:t xml:space="preserve"> открытия нового знания; </w:t>
      </w:r>
    </w:p>
    <w:p w14:paraId="301FDA3A" w14:textId="77777777" w:rsidR="000F261C" w:rsidRDefault="0038725A" w:rsidP="00B173D4">
      <w:pPr>
        <w:widowControl w:val="0"/>
        <w:autoSpaceDE w:val="0"/>
        <w:autoSpaceDN w:val="0"/>
        <w:spacing w:line="240" w:lineRule="auto"/>
        <w:ind w:left="-142" w:right="-45"/>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тренировочное занятие;</w:t>
      </w:r>
    </w:p>
    <w:p w14:paraId="2637FD73" w14:textId="5103AD79" w:rsidR="0038725A" w:rsidRPr="0023285C" w:rsidRDefault="000F261C" w:rsidP="00B173D4">
      <w:pPr>
        <w:widowControl w:val="0"/>
        <w:autoSpaceDE w:val="0"/>
        <w:autoSpaceDN w:val="0"/>
        <w:spacing w:line="240" w:lineRule="auto"/>
        <w:ind w:left="-142" w:right="-45"/>
        <w:jc w:val="both"/>
        <w:outlineLvl w:val="1"/>
        <w:rPr>
          <w:rFonts w:ascii="Times New Roman" w:eastAsia="Times New Roman" w:hAnsi="Times New Roman" w:cs="Times New Roman"/>
          <w:bCs/>
          <w:iCs/>
          <w:color w:val="000009"/>
          <w:sz w:val="24"/>
          <w:szCs w:val="24"/>
          <w:lang w:eastAsia="en-US"/>
        </w:rPr>
      </w:pPr>
      <w:r>
        <w:rPr>
          <w:rFonts w:ascii="Times New Roman" w:eastAsia="Times New Roman" w:hAnsi="Times New Roman" w:cs="Times New Roman"/>
          <w:bCs/>
          <w:iCs/>
          <w:color w:val="000009"/>
          <w:sz w:val="24"/>
          <w:szCs w:val="24"/>
          <w:lang w:eastAsia="en-US"/>
        </w:rPr>
        <w:t xml:space="preserve"> </w:t>
      </w:r>
      <w:r w:rsidR="0038725A" w:rsidRPr="0023285C">
        <w:rPr>
          <w:rFonts w:ascii="Times New Roman" w:eastAsia="Times New Roman" w:hAnsi="Times New Roman" w:cs="Times New Roman"/>
          <w:bCs/>
          <w:iCs/>
          <w:color w:val="000009"/>
          <w:sz w:val="24"/>
          <w:szCs w:val="24"/>
          <w:lang w:eastAsia="en-US"/>
        </w:rPr>
        <w:t>итоговое занятие.</w:t>
      </w:r>
    </w:p>
    <w:p w14:paraId="3A904CA9" w14:textId="0F85F854" w:rsidR="0038725A" w:rsidRPr="0023285C" w:rsidRDefault="0038725A" w:rsidP="00B173D4">
      <w:pPr>
        <w:widowControl w:val="0"/>
        <w:autoSpaceDE w:val="0"/>
        <w:autoSpaceDN w:val="0"/>
        <w:spacing w:line="240" w:lineRule="auto"/>
        <w:ind w:left="-142" w:right="-45"/>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Дополнительные формы: беседа;</w:t>
      </w:r>
      <w:r w:rsidR="000F261C">
        <w:rPr>
          <w:rFonts w:ascii="Times New Roman" w:eastAsia="Times New Roman" w:hAnsi="Times New Roman" w:cs="Times New Roman"/>
          <w:bCs/>
          <w:iCs/>
          <w:color w:val="000009"/>
          <w:sz w:val="24"/>
          <w:szCs w:val="24"/>
          <w:lang w:eastAsia="en-US"/>
        </w:rPr>
        <w:t xml:space="preserve"> рассказ;</w:t>
      </w:r>
    </w:p>
    <w:p w14:paraId="4CD9C2A4" w14:textId="77777777" w:rsidR="0038725A" w:rsidRPr="0023285C" w:rsidRDefault="0038725A" w:rsidP="00B173D4">
      <w:pPr>
        <w:widowControl w:val="0"/>
        <w:autoSpaceDE w:val="0"/>
        <w:autoSpaceDN w:val="0"/>
        <w:spacing w:line="240" w:lineRule="auto"/>
        <w:ind w:left="-142" w:right="-45"/>
        <w:jc w:val="both"/>
        <w:outlineLvl w:val="1"/>
        <w:rPr>
          <w:rFonts w:ascii="Times New Roman" w:eastAsia="Times New Roman" w:hAnsi="Times New Roman" w:cs="Times New Roman"/>
          <w:b/>
          <w:bCs/>
          <w:iCs/>
          <w:color w:val="000009"/>
          <w:sz w:val="24"/>
          <w:szCs w:val="24"/>
          <w:lang w:eastAsia="en-US"/>
        </w:rPr>
      </w:pPr>
      <w:r w:rsidRPr="0023285C">
        <w:rPr>
          <w:rFonts w:ascii="Times New Roman" w:eastAsia="Times New Roman" w:hAnsi="Times New Roman" w:cs="Times New Roman"/>
          <w:b/>
          <w:bCs/>
          <w:iCs/>
          <w:color w:val="000009"/>
          <w:sz w:val="24"/>
          <w:szCs w:val="24"/>
          <w:lang w:eastAsia="en-US"/>
        </w:rPr>
        <w:t>Основные методы:</w:t>
      </w:r>
    </w:p>
    <w:p w14:paraId="590CDFD9" w14:textId="77777777" w:rsidR="0038725A" w:rsidRPr="0023285C" w:rsidRDefault="0038725A" w:rsidP="00B173D4">
      <w:pPr>
        <w:widowControl w:val="0"/>
        <w:autoSpaceDE w:val="0"/>
        <w:autoSpaceDN w:val="0"/>
        <w:spacing w:line="240" w:lineRule="auto"/>
        <w:ind w:left="-142" w:right="-45"/>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 наглядно-слуховой;</w:t>
      </w:r>
    </w:p>
    <w:p w14:paraId="5DF4729A" w14:textId="77777777" w:rsidR="0038725A" w:rsidRPr="0023285C" w:rsidRDefault="0038725A" w:rsidP="00B173D4">
      <w:pPr>
        <w:widowControl w:val="0"/>
        <w:autoSpaceDE w:val="0"/>
        <w:autoSpaceDN w:val="0"/>
        <w:spacing w:line="240" w:lineRule="auto"/>
        <w:ind w:left="-142" w:right="-45"/>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 наглядно-зрительный;</w:t>
      </w:r>
    </w:p>
    <w:p w14:paraId="05DD77EF" w14:textId="77777777" w:rsidR="0038725A" w:rsidRPr="0023285C" w:rsidRDefault="0038725A" w:rsidP="00B173D4">
      <w:pPr>
        <w:widowControl w:val="0"/>
        <w:autoSpaceDE w:val="0"/>
        <w:autoSpaceDN w:val="0"/>
        <w:spacing w:line="240" w:lineRule="auto"/>
        <w:ind w:left="-142" w:right="-45"/>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 репродуктивный.</w:t>
      </w:r>
    </w:p>
    <w:p w14:paraId="1C4EB437" w14:textId="77777777" w:rsidR="00B71FF4" w:rsidRPr="0023285C" w:rsidRDefault="0038725A" w:rsidP="00AF05B7">
      <w:pPr>
        <w:widowControl w:val="0"/>
        <w:autoSpaceDE w:val="0"/>
        <w:autoSpaceDN w:val="0"/>
        <w:spacing w:line="240" w:lineRule="auto"/>
        <w:ind w:left="-142" w:right="225"/>
        <w:jc w:val="both"/>
        <w:outlineLvl w:val="1"/>
        <w:rPr>
          <w:rFonts w:ascii="Times New Roman" w:hAnsi="Times New Roman" w:cs="Times New Roman"/>
          <w:sz w:val="24"/>
          <w:szCs w:val="24"/>
        </w:rPr>
      </w:pPr>
      <w:r w:rsidRPr="0023285C">
        <w:rPr>
          <w:rFonts w:ascii="Times New Roman" w:eastAsia="Times New Roman" w:hAnsi="Times New Roman" w:cs="Times New Roman"/>
          <w:b/>
          <w:bCs/>
          <w:iCs/>
          <w:color w:val="000009"/>
          <w:sz w:val="24"/>
          <w:szCs w:val="24"/>
          <w:lang w:eastAsia="en-US"/>
        </w:rPr>
        <w:t>Основные технологии:</w:t>
      </w:r>
      <w:r w:rsidR="00B71FF4" w:rsidRPr="0023285C">
        <w:rPr>
          <w:rFonts w:ascii="Times New Roman" w:hAnsi="Times New Roman" w:cs="Times New Roman"/>
          <w:sz w:val="24"/>
          <w:szCs w:val="24"/>
        </w:rPr>
        <w:t xml:space="preserve"> </w:t>
      </w:r>
    </w:p>
    <w:p w14:paraId="126451CA" w14:textId="77777777" w:rsidR="00B71FF4" w:rsidRPr="0023285C" w:rsidRDefault="004917F8" w:rsidP="00AF05B7">
      <w:pPr>
        <w:widowControl w:val="0"/>
        <w:autoSpaceDE w:val="0"/>
        <w:autoSpaceDN w:val="0"/>
        <w:spacing w:line="240" w:lineRule="auto"/>
        <w:ind w:left="-142" w:right="225"/>
        <w:jc w:val="both"/>
        <w:outlineLvl w:val="1"/>
        <w:rPr>
          <w:rFonts w:ascii="Times New Roman" w:eastAsia="Times New Roman" w:hAnsi="Times New Roman" w:cs="Times New Roman"/>
          <w:bCs/>
          <w:iCs/>
          <w:color w:val="000009"/>
          <w:sz w:val="24"/>
          <w:szCs w:val="24"/>
          <w:lang w:eastAsia="en-US"/>
        </w:rPr>
      </w:pPr>
      <w:r>
        <w:rPr>
          <w:rFonts w:ascii="Times New Roman" w:eastAsia="Times New Roman" w:hAnsi="Times New Roman" w:cs="Times New Roman"/>
          <w:bCs/>
          <w:iCs/>
          <w:color w:val="000009"/>
          <w:sz w:val="24"/>
          <w:szCs w:val="24"/>
          <w:lang w:eastAsia="en-US"/>
        </w:rPr>
        <w:t>-</w:t>
      </w:r>
      <w:r w:rsidR="00B71FF4" w:rsidRPr="0023285C">
        <w:rPr>
          <w:rFonts w:ascii="Times New Roman" w:eastAsia="Times New Roman" w:hAnsi="Times New Roman" w:cs="Times New Roman"/>
          <w:bCs/>
          <w:iCs/>
          <w:color w:val="000009"/>
          <w:sz w:val="24"/>
          <w:szCs w:val="24"/>
          <w:lang w:eastAsia="en-US"/>
        </w:rPr>
        <w:t xml:space="preserve">использование развивающих технологий (проблемное, модульное, </w:t>
      </w:r>
      <w:r w:rsidR="00246FF7">
        <w:rPr>
          <w:rFonts w:ascii="Times New Roman" w:eastAsia="Times New Roman" w:hAnsi="Times New Roman" w:cs="Times New Roman"/>
          <w:bCs/>
          <w:iCs/>
          <w:color w:val="000009"/>
          <w:sz w:val="24"/>
          <w:szCs w:val="24"/>
          <w:lang w:eastAsia="en-US"/>
        </w:rPr>
        <w:t>непрямое,</w:t>
      </w:r>
      <w:r w:rsidR="00B71FF4" w:rsidRPr="0023285C">
        <w:rPr>
          <w:rFonts w:ascii="Times New Roman" w:eastAsia="Times New Roman" w:hAnsi="Times New Roman" w:cs="Times New Roman"/>
          <w:bCs/>
          <w:iCs/>
          <w:color w:val="000009"/>
          <w:sz w:val="24"/>
          <w:szCs w:val="24"/>
          <w:lang w:eastAsia="en-US"/>
        </w:rPr>
        <w:t xml:space="preserve">опосредованное обучение, организация творческого поиска); </w:t>
      </w:r>
    </w:p>
    <w:p w14:paraId="2DA26184" w14:textId="77777777" w:rsidR="0038725A" w:rsidRPr="0023285C" w:rsidRDefault="00B71FF4" w:rsidP="004650AC">
      <w:pPr>
        <w:widowControl w:val="0"/>
        <w:autoSpaceDE w:val="0"/>
        <w:autoSpaceDN w:val="0"/>
        <w:spacing w:line="240" w:lineRule="auto"/>
        <w:ind w:left="-142" w:right="144"/>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технологий развития личности (коммуникативные, исследовательские, игровые).</w:t>
      </w:r>
    </w:p>
    <w:p w14:paraId="4983C218" w14:textId="77777777" w:rsidR="0038725A" w:rsidRPr="0023285C" w:rsidRDefault="0038725A" w:rsidP="004650AC">
      <w:pPr>
        <w:widowControl w:val="0"/>
        <w:autoSpaceDE w:val="0"/>
        <w:autoSpaceDN w:val="0"/>
        <w:spacing w:line="240" w:lineRule="auto"/>
        <w:ind w:left="-142" w:right="144"/>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 игровые (дидактические игры, пальчиковая гимнастика, психогимнастика);</w:t>
      </w:r>
    </w:p>
    <w:p w14:paraId="5EB9F4F3" w14:textId="77777777" w:rsidR="00765FDA" w:rsidRPr="0023285C" w:rsidRDefault="0038725A" w:rsidP="004650AC">
      <w:pPr>
        <w:widowControl w:val="0"/>
        <w:autoSpaceDE w:val="0"/>
        <w:autoSpaceDN w:val="0"/>
        <w:spacing w:line="240" w:lineRule="auto"/>
        <w:ind w:left="-142" w:right="144"/>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 здоровьесберегающие (физминутки, динамические паузы).</w:t>
      </w:r>
    </w:p>
    <w:p w14:paraId="1EF6ED24" w14:textId="77777777" w:rsidR="00351288" w:rsidRPr="0023285C" w:rsidRDefault="00765FDA" w:rsidP="004650AC">
      <w:pPr>
        <w:widowControl w:val="0"/>
        <w:autoSpaceDE w:val="0"/>
        <w:autoSpaceDN w:val="0"/>
        <w:spacing w:line="240" w:lineRule="auto"/>
        <w:ind w:left="-142" w:right="144"/>
        <w:jc w:val="both"/>
        <w:outlineLvl w:val="1"/>
        <w:rPr>
          <w:rFonts w:ascii="Times New Roman" w:eastAsia="Times New Roman" w:hAnsi="Times New Roman" w:cs="Times New Roman"/>
          <w:bCs/>
          <w:iCs/>
          <w:color w:val="000009"/>
          <w:sz w:val="24"/>
          <w:szCs w:val="24"/>
          <w:lang w:eastAsia="en-US"/>
        </w:rPr>
      </w:pPr>
      <w:r w:rsidRPr="0023285C">
        <w:rPr>
          <w:rFonts w:ascii="Times New Roman" w:eastAsia="Times New Roman" w:hAnsi="Times New Roman" w:cs="Times New Roman"/>
          <w:bCs/>
          <w:iCs/>
          <w:color w:val="000009"/>
          <w:sz w:val="24"/>
          <w:szCs w:val="24"/>
          <w:lang w:eastAsia="en-US"/>
        </w:rPr>
        <w:t xml:space="preserve">             </w:t>
      </w:r>
    </w:p>
    <w:p w14:paraId="01F42FE9" w14:textId="0DC771A6" w:rsidR="002A57A7" w:rsidRPr="0023285C" w:rsidRDefault="0056150F" w:rsidP="0056150F">
      <w:pPr>
        <w:widowControl w:val="0"/>
        <w:autoSpaceDE w:val="0"/>
        <w:autoSpaceDN w:val="0"/>
        <w:spacing w:line="240" w:lineRule="auto"/>
        <w:outlineLvl w:val="1"/>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                   </w:t>
      </w:r>
      <w:r w:rsidR="000F261C">
        <w:rPr>
          <w:rFonts w:ascii="Times New Roman" w:eastAsia="Times New Roman" w:hAnsi="Times New Roman" w:cs="Times New Roman"/>
          <w:b/>
          <w:bCs/>
          <w:sz w:val="24"/>
          <w:szCs w:val="24"/>
          <w:lang w:eastAsia="en-US"/>
        </w:rPr>
        <w:t xml:space="preserve">         </w:t>
      </w:r>
      <w:r>
        <w:rPr>
          <w:rFonts w:ascii="Times New Roman" w:eastAsia="Times New Roman" w:hAnsi="Times New Roman" w:cs="Times New Roman"/>
          <w:b/>
          <w:bCs/>
          <w:sz w:val="24"/>
          <w:szCs w:val="24"/>
          <w:lang w:eastAsia="en-US"/>
        </w:rPr>
        <w:t xml:space="preserve">  </w:t>
      </w:r>
      <w:r w:rsidR="00223B27">
        <w:rPr>
          <w:rFonts w:ascii="Times New Roman" w:eastAsia="Times New Roman" w:hAnsi="Times New Roman" w:cs="Times New Roman"/>
          <w:b/>
          <w:bCs/>
          <w:sz w:val="24"/>
          <w:szCs w:val="24"/>
          <w:lang w:val="en-US" w:eastAsia="en-US"/>
        </w:rPr>
        <w:t>III</w:t>
      </w:r>
      <w:r w:rsidR="00223B27" w:rsidRPr="009372E1">
        <w:rPr>
          <w:rFonts w:ascii="Times New Roman" w:eastAsia="Times New Roman" w:hAnsi="Times New Roman" w:cs="Times New Roman"/>
          <w:b/>
          <w:bCs/>
          <w:sz w:val="24"/>
          <w:szCs w:val="24"/>
          <w:lang w:eastAsia="en-US"/>
        </w:rPr>
        <w:t xml:space="preserve">. </w:t>
      </w:r>
      <w:r w:rsidR="002A57A7" w:rsidRPr="0023285C">
        <w:rPr>
          <w:rFonts w:ascii="Times New Roman" w:eastAsia="Times New Roman" w:hAnsi="Times New Roman" w:cs="Times New Roman"/>
          <w:b/>
          <w:bCs/>
          <w:sz w:val="24"/>
          <w:szCs w:val="24"/>
          <w:lang w:eastAsia="en-US"/>
        </w:rPr>
        <w:t>ОРГАНИЗАЦИОННЫЙ</w:t>
      </w:r>
      <w:r w:rsidR="002A57A7" w:rsidRPr="0023285C">
        <w:rPr>
          <w:rFonts w:ascii="Times New Roman" w:eastAsia="Times New Roman" w:hAnsi="Times New Roman" w:cs="Times New Roman"/>
          <w:b/>
          <w:bCs/>
          <w:spacing w:val="-4"/>
          <w:sz w:val="24"/>
          <w:szCs w:val="24"/>
          <w:lang w:eastAsia="en-US"/>
        </w:rPr>
        <w:t xml:space="preserve"> </w:t>
      </w:r>
      <w:r w:rsidR="002A57A7" w:rsidRPr="0023285C">
        <w:rPr>
          <w:rFonts w:ascii="Times New Roman" w:eastAsia="Times New Roman" w:hAnsi="Times New Roman" w:cs="Times New Roman"/>
          <w:b/>
          <w:bCs/>
          <w:sz w:val="24"/>
          <w:szCs w:val="24"/>
          <w:lang w:eastAsia="en-US"/>
        </w:rPr>
        <w:t>РАЗДЕЛ</w:t>
      </w:r>
      <w:r w:rsidR="002A57A7" w:rsidRPr="0023285C">
        <w:rPr>
          <w:rFonts w:ascii="Times New Roman" w:eastAsia="Times New Roman" w:hAnsi="Times New Roman" w:cs="Times New Roman"/>
          <w:b/>
          <w:bCs/>
          <w:spacing w:val="1"/>
          <w:sz w:val="24"/>
          <w:szCs w:val="24"/>
          <w:lang w:eastAsia="en-US"/>
        </w:rPr>
        <w:t xml:space="preserve"> </w:t>
      </w:r>
      <w:r w:rsidR="002A57A7" w:rsidRPr="0023285C">
        <w:rPr>
          <w:rFonts w:ascii="Times New Roman" w:eastAsia="Times New Roman" w:hAnsi="Times New Roman" w:cs="Times New Roman"/>
          <w:b/>
          <w:bCs/>
          <w:sz w:val="24"/>
          <w:szCs w:val="24"/>
          <w:lang w:eastAsia="en-US"/>
        </w:rPr>
        <w:t>ПРОГРАММЫ</w:t>
      </w:r>
    </w:p>
    <w:p w14:paraId="0FDEA91B" w14:textId="77777777" w:rsidR="009372E1" w:rsidRDefault="006D1785" w:rsidP="009372E1">
      <w:pPr>
        <w:pStyle w:val="ae"/>
        <w:spacing w:before="1"/>
        <w:ind w:right="255" w:firstLine="710"/>
        <w:jc w:val="both"/>
        <w:rPr>
          <w:rFonts w:ascii="Times New Roman" w:eastAsia="Times New Roman" w:hAnsi="Times New Roman" w:cs="Times New Roman"/>
          <w:sz w:val="24"/>
          <w:szCs w:val="24"/>
          <w:lang w:eastAsia="en-US"/>
        </w:rPr>
      </w:pPr>
      <w:r>
        <w:rPr>
          <w:rFonts w:ascii="Times New Roman" w:eastAsia="Times New Roman" w:hAnsi="Times New Roman" w:cs="Times New Roman"/>
          <w:b/>
          <w:bCs/>
          <w:sz w:val="24"/>
          <w:szCs w:val="24"/>
          <w:lang w:eastAsia="en-US"/>
        </w:rPr>
        <w:t xml:space="preserve">                       </w:t>
      </w:r>
      <w:r w:rsidR="00765FDA" w:rsidRPr="0023285C">
        <w:rPr>
          <w:rFonts w:ascii="Times New Roman" w:eastAsia="Times New Roman" w:hAnsi="Times New Roman" w:cs="Times New Roman"/>
          <w:b/>
          <w:bCs/>
          <w:sz w:val="24"/>
          <w:szCs w:val="24"/>
          <w:lang w:eastAsia="en-US"/>
        </w:rPr>
        <w:t>(Обязательная часть в соотвествии  с ФОП ДО)</w:t>
      </w:r>
      <w:r w:rsidR="009372E1" w:rsidRPr="009372E1">
        <w:rPr>
          <w:rFonts w:ascii="Times New Roman" w:eastAsia="Times New Roman" w:hAnsi="Times New Roman" w:cs="Times New Roman"/>
          <w:sz w:val="24"/>
          <w:szCs w:val="24"/>
          <w:lang w:eastAsia="en-US"/>
        </w:rPr>
        <w:t xml:space="preserve"> </w:t>
      </w:r>
    </w:p>
    <w:p w14:paraId="2B3679E4" w14:textId="77777777" w:rsidR="00494AE1" w:rsidRDefault="009372E1" w:rsidP="00494AE1">
      <w:pPr>
        <w:pStyle w:val="ae"/>
        <w:spacing w:after="0"/>
        <w:ind w:right="225" w:firstLine="710"/>
        <w:jc w:val="both"/>
        <w:rPr>
          <w:rFonts w:ascii="Times New Roman" w:eastAsia="Times New Roman" w:hAnsi="Times New Roman" w:cs="Times New Roman"/>
          <w:spacing w:val="-1"/>
          <w:sz w:val="24"/>
          <w:szCs w:val="24"/>
          <w:lang w:eastAsia="en-US"/>
        </w:rPr>
      </w:pPr>
      <w:r w:rsidRPr="009372E1">
        <w:rPr>
          <w:rFonts w:ascii="Times New Roman" w:eastAsia="Times New Roman" w:hAnsi="Times New Roman" w:cs="Times New Roman"/>
          <w:sz w:val="24"/>
          <w:szCs w:val="24"/>
          <w:lang w:eastAsia="en-US"/>
        </w:rPr>
        <w:t>Условия реализации Программы должны обеспечивать полноценное развитие личности</w:t>
      </w:r>
      <w:r>
        <w:rPr>
          <w:rFonts w:ascii="Times New Roman" w:eastAsia="Times New Roman" w:hAnsi="Times New Roman" w:cs="Times New Roman"/>
          <w:sz w:val="24"/>
          <w:szCs w:val="24"/>
          <w:lang w:eastAsia="en-US"/>
        </w:rPr>
        <w:t xml:space="preserve"> </w:t>
      </w:r>
      <w:r w:rsidRPr="009372E1">
        <w:rPr>
          <w:rFonts w:ascii="Times New Roman" w:eastAsia="Times New Roman" w:hAnsi="Times New Roman" w:cs="Times New Roman"/>
          <w:spacing w:val="-57"/>
          <w:sz w:val="24"/>
          <w:szCs w:val="24"/>
          <w:lang w:eastAsia="en-US"/>
        </w:rPr>
        <w:t xml:space="preserve"> </w:t>
      </w:r>
      <w:r w:rsidRPr="009372E1">
        <w:rPr>
          <w:rFonts w:ascii="Times New Roman" w:eastAsia="Times New Roman" w:hAnsi="Times New Roman" w:cs="Times New Roman"/>
          <w:sz w:val="24"/>
          <w:szCs w:val="24"/>
          <w:lang w:eastAsia="en-US"/>
        </w:rPr>
        <w:t>детей</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во</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всех</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основных</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образовательных</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областях,</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а</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именно:</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в</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сферах</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социально–</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коммуникативного, познавательного, речевого, художественно-эстетического и физического</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развития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личности</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детей</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на</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фоне</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их</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эмоционального</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благополучия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и</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положительного</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отношения к миру, к себе и к другим людям. Выполнение требований к условиям реализации</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Программы</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обеспечивает</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создание</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социальной</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ситуации</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развития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для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участников</w:t>
      </w:r>
      <w:r w:rsidRPr="009372E1">
        <w:rPr>
          <w:rFonts w:ascii="Times New Roman" w:eastAsia="Times New Roman" w:hAnsi="Times New Roman" w:cs="Times New Roman"/>
          <w:spacing w:val="-57"/>
          <w:sz w:val="24"/>
          <w:szCs w:val="24"/>
          <w:lang w:eastAsia="en-US"/>
        </w:rPr>
        <w:t xml:space="preserve"> </w:t>
      </w:r>
      <w:r w:rsidRPr="009372E1">
        <w:rPr>
          <w:rFonts w:ascii="Times New Roman" w:eastAsia="Times New Roman" w:hAnsi="Times New Roman" w:cs="Times New Roman"/>
          <w:sz w:val="24"/>
          <w:szCs w:val="24"/>
          <w:lang w:eastAsia="en-US"/>
        </w:rPr>
        <w:t>образовательных</w:t>
      </w:r>
      <w:r w:rsidRPr="009372E1">
        <w:rPr>
          <w:rFonts w:ascii="Times New Roman" w:eastAsia="Times New Roman" w:hAnsi="Times New Roman" w:cs="Times New Roman"/>
          <w:spacing w:val="-5"/>
          <w:sz w:val="24"/>
          <w:szCs w:val="24"/>
          <w:lang w:eastAsia="en-US"/>
        </w:rPr>
        <w:t xml:space="preserve"> </w:t>
      </w:r>
      <w:r w:rsidRPr="009372E1">
        <w:rPr>
          <w:rFonts w:ascii="Times New Roman" w:eastAsia="Times New Roman" w:hAnsi="Times New Roman" w:cs="Times New Roman"/>
          <w:sz w:val="24"/>
          <w:szCs w:val="24"/>
          <w:lang w:eastAsia="en-US"/>
        </w:rPr>
        <w:t>отношений,</w:t>
      </w:r>
      <w:r w:rsidRPr="009372E1">
        <w:rPr>
          <w:rFonts w:ascii="Times New Roman" w:eastAsia="Times New Roman" w:hAnsi="Times New Roman" w:cs="Times New Roman"/>
          <w:spacing w:val="-2"/>
          <w:sz w:val="24"/>
          <w:szCs w:val="24"/>
          <w:lang w:eastAsia="en-US"/>
        </w:rPr>
        <w:t xml:space="preserve"> </w:t>
      </w:r>
      <w:r w:rsidRPr="009372E1">
        <w:rPr>
          <w:rFonts w:ascii="Times New Roman" w:eastAsia="Times New Roman" w:hAnsi="Times New Roman" w:cs="Times New Roman"/>
          <w:sz w:val="24"/>
          <w:szCs w:val="24"/>
          <w:lang w:eastAsia="en-US"/>
        </w:rPr>
        <w:t>включая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создание</w:t>
      </w:r>
      <w:r w:rsidRPr="009372E1">
        <w:rPr>
          <w:rFonts w:ascii="Times New Roman" w:eastAsia="Times New Roman" w:hAnsi="Times New Roman" w:cs="Times New Roman"/>
          <w:spacing w:val="-10"/>
          <w:sz w:val="24"/>
          <w:szCs w:val="24"/>
          <w:lang w:eastAsia="en-US"/>
        </w:rPr>
        <w:t xml:space="preserve"> </w:t>
      </w:r>
      <w:r w:rsidRPr="009372E1">
        <w:rPr>
          <w:rFonts w:ascii="Times New Roman" w:eastAsia="Times New Roman" w:hAnsi="Times New Roman" w:cs="Times New Roman"/>
          <w:sz w:val="24"/>
          <w:szCs w:val="24"/>
          <w:lang w:eastAsia="en-US"/>
        </w:rPr>
        <w:t>образовательной</w:t>
      </w:r>
      <w:r w:rsidRPr="009372E1">
        <w:rPr>
          <w:rFonts w:ascii="Times New Roman" w:eastAsia="Times New Roman" w:hAnsi="Times New Roman" w:cs="Times New Roman"/>
          <w:spacing w:val="-3"/>
          <w:sz w:val="24"/>
          <w:szCs w:val="24"/>
          <w:lang w:eastAsia="en-US"/>
        </w:rPr>
        <w:t xml:space="preserve"> </w:t>
      </w:r>
      <w:r w:rsidR="00494AE1">
        <w:rPr>
          <w:rFonts w:ascii="Times New Roman" w:eastAsia="Times New Roman" w:hAnsi="Times New Roman" w:cs="Times New Roman"/>
          <w:sz w:val="24"/>
          <w:szCs w:val="24"/>
          <w:lang w:eastAsia="en-US"/>
        </w:rPr>
        <w:t xml:space="preserve">среды. </w:t>
      </w:r>
      <w:r w:rsidRPr="009372E1">
        <w:rPr>
          <w:rFonts w:ascii="Times New Roman" w:eastAsia="Times New Roman" w:hAnsi="Times New Roman" w:cs="Times New Roman"/>
          <w:sz w:val="24"/>
          <w:szCs w:val="24"/>
          <w:lang w:eastAsia="en-US"/>
        </w:rPr>
        <w:t>Условия реализация образовательной программы МБДОУ д/с комбинированного</w:t>
      </w:r>
      <w:r>
        <w:rPr>
          <w:rFonts w:ascii="Times New Roman" w:eastAsia="Times New Roman" w:hAnsi="Times New Roman" w:cs="Times New Roman"/>
          <w:sz w:val="24"/>
          <w:szCs w:val="24"/>
          <w:lang w:eastAsia="en-US"/>
        </w:rPr>
        <w:t xml:space="preserve"> </w:t>
      </w:r>
      <w:r w:rsidRPr="009372E1">
        <w:rPr>
          <w:rFonts w:ascii="Times New Roman" w:eastAsia="Times New Roman" w:hAnsi="Times New Roman" w:cs="Times New Roman"/>
          <w:spacing w:val="-57"/>
          <w:sz w:val="24"/>
          <w:szCs w:val="24"/>
          <w:lang w:eastAsia="en-US"/>
        </w:rPr>
        <w:t xml:space="preserve"> </w:t>
      </w:r>
      <w:r w:rsidRPr="009372E1">
        <w:rPr>
          <w:rFonts w:ascii="Times New Roman" w:eastAsia="Times New Roman" w:hAnsi="Times New Roman" w:cs="Times New Roman"/>
          <w:sz w:val="24"/>
          <w:szCs w:val="24"/>
          <w:lang w:eastAsia="en-US"/>
        </w:rPr>
        <w:t>вида</w:t>
      </w:r>
      <w:r w:rsidRPr="009372E1">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№5</w:t>
      </w:r>
      <w:r w:rsidRPr="009372E1">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«Березка</w:t>
      </w:r>
      <w:r w:rsidRPr="009372E1">
        <w:rPr>
          <w:rFonts w:ascii="Times New Roman" w:eastAsia="Times New Roman" w:hAnsi="Times New Roman" w:cs="Times New Roman"/>
          <w:sz w:val="24"/>
          <w:szCs w:val="24"/>
          <w:lang w:eastAsia="en-US"/>
        </w:rPr>
        <w:t>»</w:t>
      </w:r>
      <w:r w:rsidRPr="009372E1">
        <w:rPr>
          <w:rFonts w:ascii="Times New Roman" w:eastAsia="Times New Roman" w:hAnsi="Times New Roman" w:cs="Times New Roman"/>
          <w:spacing w:val="-4"/>
          <w:sz w:val="24"/>
          <w:szCs w:val="24"/>
          <w:lang w:eastAsia="en-US"/>
        </w:rPr>
        <w:t xml:space="preserve"> </w:t>
      </w:r>
      <w:r w:rsidRPr="009372E1">
        <w:rPr>
          <w:rFonts w:ascii="Times New Roman" w:eastAsia="Times New Roman" w:hAnsi="Times New Roman" w:cs="Times New Roman"/>
          <w:sz w:val="24"/>
          <w:szCs w:val="24"/>
          <w:lang w:eastAsia="en-US"/>
        </w:rPr>
        <w:t>г.</w:t>
      </w:r>
      <w:r w:rsidRPr="009372E1">
        <w:rPr>
          <w:rFonts w:ascii="Times New Roman" w:eastAsia="Times New Roman" w:hAnsi="Times New Roman" w:cs="Times New Roman"/>
          <w:spacing w:val="-3"/>
          <w:sz w:val="24"/>
          <w:szCs w:val="24"/>
          <w:lang w:eastAsia="en-US"/>
        </w:rPr>
        <w:t xml:space="preserve"> </w:t>
      </w:r>
      <w:r w:rsidRPr="009372E1">
        <w:rPr>
          <w:rFonts w:ascii="Times New Roman" w:eastAsia="Times New Roman" w:hAnsi="Times New Roman" w:cs="Times New Roman"/>
          <w:sz w:val="24"/>
          <w:szCs w:val="24"/>
          <w:lang w:eastAsia="en-US"/>
        </w:rPr>
        <w:t>Белогорска</w:t>
      </w:r>
      <w:r w:rsidRPr="009372E1">
        <w:rPr>
          <w:rFonts w:ascii="Times New Roman" w:eastAsia="Times New Roman" w:hAnsi="Times New Roman" w:cs="Times New Roman"/>
          <w:spacing w:val="6"/>
          <w:sz w:val="24"/>
          <w:szCs w:val="24"/>
          <w:lang w:eastAsia="en-US"/>
        </w:rPr>
        <w:t xml:space="preserve"> </w:t>
      </w:r>
      <w:r w:rsidRPr="009372E1">
        <w:rPr>
          <w:rFonts w:ascii="Times New Roman" w:eastAsia="Times New Roman" w:hAnsi="Times New Roman" w:cs="Times New Roman"/>
          <w:sz w:val="24"/>
          <w:szCs w:val="24"/>
          <w:lang w:eastAsia="en-US"/>
        </w:rPr>
        <w:t>составлены</w:t>
      </w:r>
      <w:r w:rsidRPr="009372E1">
        <w:rPr>
          <w:rFonts w:ascii="Times New Roman" w:eastAsia="Times New Roman" w:hAnsi="Times New Roman" w:cs="Times New Roman"/>
          <w:spacing w:val="2"/>
          <w:sz w:val="24"/>
          <w:szCs w:val="24"/>
          <w:lang w:eastAsia="en-US"/>
        </w:rPr>
        <w:t xml:space="preserve"> </w:t>
      </w:r>
      <w:r w:rsidRPr="009372E1">
        <w:rPr>
          <w:rFonts w:ascii="Times New Roman" w:eastAsia="Times New Roman" w:hAnsi="Times New Roman" w:cs="Times New Roman"/>
          <w:sz w:val="24"/>
          <w:szCs w:val="24"/>
          <w:lang w:eastAsia="en-US"/>
        </w:rPr>
        <w:t>по</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содержанию</w:t>
      </w:r>
      <w:r w:rsidR="00494AE1">
        <w:rPr>
          <w:rFonts w:ascii="Times New Roman" w:eastAsia="Times New Roman" w:hAnsi="Times New Roman" w:cs="Times New Roman"/>
          <w:sz w:val="24"/>
          <w:szCs w:val="24"/>
          <w:lang w:eastAsia="en-US"/>
        </w:rPr>
        <w:t xml:space="preserve">: </w:t>
      </w:r>
      <w:r w:rsidRPr="009372E1">
        <w:rPr>
          <w:rFonts w:ascii="Times New Roman" w:eastAsia="Times New Roman" w:hAnsi="Times New Roman" w:cs="Times New Roman"/>
          <w:sz w:val="24"/>
          <w:szCs w:val="24"/>
          <w:lang w:eastAsia="en-US"/>
        </w:rPr>
        <w:t>СанПиН 1.2.3685-21 «Гигиенические нормативы и требования к обеспечению безопасности и</w:t>
      </w:r>
      <w:r w:rsidRPr="009372E1">
        <w:rPr>
          <w:rFonts w:ascii="Times New Roman" w:eastAsia="Times New Roman" w:hAnsi="Times New Roman" w:cs="Times New Roman"/>
          <w:spacing w:val="-57"/>
          <w:sz w:val="24"/>
          <w:szCs w:val="24"/>
          <w:lang w:eastAsia="en-US"/>
        </w:rPr>
        <w:t xml:space="preserve"> </w:t>
      </w:r>
      <w:r w:rsidRPr="009372E1">
        <w:rPr>
          <w:rFonts w:ascii="Times New Roman" w:eastAsia="Times New Roman" w:hAnsi="Times New Roman" w:cs="Times New Roman"/>
          <w:sz w:val="24"/>
          <w:szCs w:val="24"/>
          <w:lang w:eastAsia="en-US"/>
        </w:rPr>
        <w:t>(или) безвредности для человека факторов среды обитания», утв. постановлением Главного</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государственного</w:t>
      </w:r>
      <w:r w:rsidRPr="009372E1">
        <w:rPr>
          <w:rFonts w:ascii="Times New Roman" w:eastAsia="Times New Roman" w:hAnsi="Times New Roman" w:cs="Times New Roman"/>
          <w:spacing w:val="5"/>
          <w:sz w:val="24"/>
          <w:szCs w:val="24"/>
          <w:lang w:eastAsia="en-US"/>
        </w:rPr>
        <w:t xml:space="preserve"> </w:t>
      </w:r>
      <w:r w:rsidRPr="009372E1">
        <w:rPr>
          <w:rFonts w:ascii="Times New Roman" w:eastAsia="Times New Roman" w:hAnsi="Times New Roman" w:cs="Times New Roman"/>
          <w:sz w:val="24"/>
          <w:szCs w:val="24"/>
          <w:lang w:eastAsia="en-US"/>
        </w:rPr>
        <w:t>санитарного</w:t>
      </w:r>
      <w:r w:rsidRPr="009372E1">
        <w:rPr>
          <w:rFonts w:ascii="Times New Roman" w:eastAsia="Times New Roman" w:hAnsi="Times New Roman" w:cs="Times New Roman"/>
          <w:spacing w:val="2"/>
          <w:sz w:val="24"/>
          <w:szCs w:val="24"/>
          <w:lang w:eastAsia="en-US"/>
        </w:rPr>
        <w:t xml:space="preserve"> </w:t>
      </w:r>
      <w:r w:rsidRPr="009372E1">
        <w:rPr>
          <w:rFonts w:ascii="Times New Roman" w:eastAsia="Times New Roman" w:hAnsi="Times New Roman" w:cs="Times New Roman"/>
          <w:sz w:val="24"/>
          <w:szCs w:val="24"/>
          <w:lang w:eastAsia="en-US"/>
        </w:rPr>
        <w:t>врача России</w:t>
      </w:r>
      <w:r w:rsidRPr="009372E1">
        <w:rPr>
          <w:rFonts w:ascii="Times New Roman" w:eastAsia="Times New Roman" w:hAnsi="Times New Roman" w:cs="Times New Roman"/>
          <w:spacing w:val="-7"/>
          <w:sz w:val="24"/>
          <w:szCs w:val="24"/>
          <w:lang w:eastAsia="en-US"/>
        </w:rPr>
        <w:t xml:space="preserve"> </w:t>
      </w:r>
      <w:r w:rsidRPr="009372E1">
        <w:rPr>
          <w:rFonts w:ascii="Times New Roman" w:eastAsia="Times New Roman" w:hAnsi="Times New Roman" w:cs="Times New Roman"/>
          <w:sz w:val="24"/>
          <w:szCs w:val="24"/>
          <w:lang w:eastAsia="en-US"/>
        </w:rPr>
        <w:t>от</w:t>
      </w:r>
      <w:r w:rsidRPr="009372E1">
        <w:rPr>
          <w:rFonts w:ascii="Times New Roman" w:eastAsia="Times New Roman" w:hAnsi="Times New Roman" w:cs="Times New Roman"/>
          <w:spacing w:val="-8"/>
          <w:sz w:val="24"/>
          <w:szCs w:val="24"/>
          <w:lang w:eastAsia="en-US"/>
        </w:rPr>
        <w:t xml:space="preserve"> </w:t>
      </w:r>
      <w:r w:rsidRPr="009372E1">
        <w:rPr>
          <w:rFonts w:ascii="Times New Roman" w:eastAsia="Times New Roman" w:hAnsi="Times New Roman" w:cs="Times New Roman"/>
          <w:sz w:val="24"/>
          <w:szCs w:val="24"/>
          <w:lang w:eastAsia="en-US"/>
        </w:rPr>
        <w:t>28</w:t>
      </w:r>
      <w:r w:rsidRPr="009372E1">
        <w:rPr>
          <w:rFonts w:ascii="Times New Roman" w:eastAsia="Times New Roman" w:hAnsi="Times New Roman" w:cs="Times New Roman"/>
          <w:spacing w:val="2"/>
          <w:sz w:val="24"/>
          <w:szCs w:val="24"/>
          <w:lang w:eastAsia="en-US"/>
        </w:rPr>
        <w:t xml:space="preserve"> </w:t>
      </w:r>
      <w:r w:rsidRPr="009372E1">
        <w:rPr>
          <w:rFonts w:ascii="Times New Roman" w:eastAsia="Times New Roman" w:hAnsi="Times New Roman" w:cs="Times New Roman"/>
          <w:sz w:val="24"/>
          <w:szCs w:val="24"/>
          <w:lang w:eastAsia="en-US"/>
        </w:rPr>
        <w:t>января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2021</w:t>
      </w:r>
      <w:r w:rsidRPr="009372E1">
        <w:rPr>
          <w:rFonts w:ascii="Times New Roman" w:eastAsia="Times New Roman" w:hAnsi="Times New Roman" w:cs="Times New Roman"/>
          <w:spacing w:val="-3"/>
          <w:sz w:val="24"/>
          <w:szCs w:val="24"/>
          <w:lang w:eastAsia="en-US"/>
        </w:rPr>
        <w:t xml:space="preserve"> </w:t>
      </w:r>
      <w:r w:rsidRPr="009372E1">
        <w:rPr>
          <w:rFonts w:ascii="Times New Roman" w:eastAsia="Times New Roman" w:hAnsi="Times New Roman" w:cs="Times New Roman"/>
          <w:sz w:val="24"/>
          <w:szCs w:val="24"/>
          <w:lang w:eastAsia="en-US"/>
        </w:rPr>
        <w:t>г.</w:t>
      </w:r>
      <w:r w:rsidRPr="009372E1">
        <w:rPr>
          <w:rFonts w:ascii="Times New Roman" w:eastAsia="Times New Roman" w:hAnsi="Times New Roman" w:cs="Times New Roman"/>
          <w:spacing w:val="-1"/>
          <w:sz w:val="24"/>
          <w:szCs w:val="24"/>
          <w:lang w:eastAsia="en-US"/>
        </w:rPr>
        <w:t xml:space="preserve"> </w:t>
      </w:r>
    </w:p>
    <w:p w14:paraId="430039D4" w14:textId="09FC078E" w:rsidR="009372E1" w:rsidRPr="009372E1" w:rsidRDefault="009372E1" w:rsidP="00494AE1">
      <w:pPr>
        <w:pStyle w:val="ae"/>
        <w:spacing w:after="0"/>
        <w:ind w:right="225"/>
        <w:jc w:val="both"/>
        <w:rPr>
          <w:rFonts w:ascii="Times New Roman" w:eastAsia="Times New Roman" w:hAnsi="Times New Roman" w:cs="Times New Roman"/>
          <w:sz w:val="24"/>
          <w:szCs w:val="24"/>
          <w:lang w:eastAsia="en-US"/>
        </w:rPr>
      </w:pPr>
      <w:r w:rsidRPr="009372E1">
        <w:rPr>
          <w:rFonts w:ascii="Times New Roman" w:eastAsia="Times New Roman" w:hAnsi="Times New Roman" w:cs="Times New Roman"/>
          <w:sz w:val="24"/>
          <w:szCs w:val="24"/>
          <w:lang w:eastAsia="en-US"/>
        </w:rPr>
        <w:t>№</w:t>
      </w:r>
      <w:r w:rsidR="00494AE1">
        <w:rPr>
          <w:rFonts w:ascii="Times New Roman" w:eastAsia="Times New Roman" w:hAnsi="Times New Roman" w:cs="Times New Roman"/>
          <w:sz w:val="24"/>
          <w:szCs w:val="24"/>
          <w:lang w:eastAsia="en-US"/>
        </w:rPr>
        <w:t xml:space="preserve">2. </w:t>
      </w:r>
      <w:r w:rsidRPr="009372E1">
        <w:rPr>
          <w:rFonts w:ascii="Times New Roman" w:eastAsia="Times New Roman" w:hAnsi="Times New Roman" w:cs="Times New Roman"/>
          <w:sz w:val="24"/>
          <w:szCs w:val="24"/>
          <w:lang w:eastAsia="en-US"/>
        </w:rPr>
        <w:t>СанПиН</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2.4.1.3648-20</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«Санитарно-эпидемиологические</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требования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к</w:t>
      </w:r>
      <w:r w:rsidRPr="009372E1">
        <w:rPr>
          <w:rFonts w:ascii="Times New Roman" w:eastAsia="Times New Roman" w:hAnsi="Times New Roman" w:cs="Times New Roman"/>
          <w:spacing w:val="61"/>
          <w:sz w:val="24"/>
          <w:szCs w:val="24"/>
          <w:lang w:eastAsia="en-US"/>
        </w:rPr>
        <w:t xml:space="preserve"> </w:t>
      </w:r>
      <w:r w:rsidRPr="009372E1">
        <w:rPr>
          <w:rFonts w:ascii="Times New Roman" w:eastAsia="Times New Roman" w:hAnsi="Times New Roman" w:cs="Times New Roman"/>
          <w:sz w:val="24"/>
          <w:szCs w:val="24"/>
          <w:lang w:eastAsia="en-US"/>
        </w:rPr>
        <w:t>организации</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воспитания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и</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обучения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отдыха</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и</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оздоровления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детей</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и</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молодёжи»</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утв.</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постановлением</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Главного</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государственного</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санитарного</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врача</w:t>
      </w:r>
      <w:r w:rsidRPr="009372E1">
        <w:rPr>
          <w:rFonts w:ascii="Times New Roman" w:eastAsia="Times New Roman" w:hAnsi="Times New Roman" w:cs="Times New Roman"/>
          <w:spacing w:val="-5"/>
          <w:sz w:val="24"/>
          <w:szCs w:val="24"/>
          <w:lang w:eastAsia="en-US"/>
        </w:rPr>
        <w:t xml:space="preserve"> </w:t>
      </w:r>
      <w:r w:rsidRPr="009372E1">
        <w:rPr>
          <w:rFonts w:ascii="Times New Roman" w:eastAsia="Times New Roman" w:hAnsi="Times New Roman" w:cs="Times New Roman"/>
          <w:sz w:val="24"/>
          <w:szCs w:val="24"/>
          <w:lang w:eastAsia="en-US"/>
        </w:rPr>
        <w:t>России</w:t>
      </w:r>
      <w:r w:rsidRPr="009372E1">
        <w:rPr>
          <w:rFonts w:ascii="Times New Roman" w:eastAsia="Times New Roman" w:hAnsi="Times New Roman" w:cs="Times New Roman"/>
          <w:spacing w:val="-7"/>
          <w:sz w:val="24"/>
          <w:szCs w:val="24"/>
          <w:lang w:eastAsia="en-US"/>
        </w:rPr>
        <w:t xml:space="preserve"> </w:t>
      </w:r>
      <w:r w:rsidRPr="009372E1">
        <w:rPr>
          <w:rFonts w:ascii="Times New Roman" w:eastAsia="Times New Roman" w:hAnsi="Times New Roman" w:cs="Times New Roman"/>
          <w:sz w:val="24"/>
          <w:szCs w:val="24"/>
          <w:lang w:eastAsia="en-US"/>
        </w:rPr>
        <w:t>от</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28</w:t>
      </w:r>
      <w:r w:rsidRPr="009372E1">
        <w:rPr>
          <w:rFonts w:ascii="Times New Roman" w:eastAsia="Times New Roman" w:hAnsi="Times New Roman" w:cs="Times New Roman"/>
          <w:spacing w:val="-4"/>
          <w:sz w:val="24"/>
          <w:szCs w:val="24"/>
          <w:lang w:eastAsia="en-US"/>
        </w:rPr>
        <w:t xml:space="preserve"> </w:t>
      </w:r>
      <w:r w:rsidRPr="009372E1">
        <w:rPr>
          <w:rFonts w:ascii="Times New Roman" w:eastAsia="Times New Roman" w:hAnsi="Times New Roman" w:cs="Times New Roman"/>
          <w:sz w:val="24"/>
          <w:szCs w:val="24"/>
          <w:lang w:eastAsia="en-US"/>
        </w:rPr>
        <w:t>сентября</w:t>
      </w:r>
      <w:r w:rsidRPr="009372E1">
        <w:rPr>
          <w:rFonts w:ascii="Times New Roman" w:eastAsia="Times New Roman" w:hAnsi="Times New Roman" w:cs="Times New Roman"/>
          <w:spacing w:val="2"/>
          <w:sz w:val="24"/>
          <w:szCs w:val="24"/>
          <w:lang w:eastAsia="en-US"/>
        </w:rPr>
        <w:t xml:space="preserve"> </w:t>
      </w:r>
      <w:r w:rsidRPr="009372E1">
        <w:rPr>
          <w:rFonts w:ascii="Times New Roman" w:eastAsia="Times New Roman" w:hAnsi="Times New Roman" w:cs="Times New Roman"/>
          <w:sz w:val="24"/>
          <w:szCs w:val="24"/>
          <w:lang w:eastAsia="en-US"/>
        </w:rPr>
        <w:t>2020</w:t>
      </w:r>
      <w:r w:rsidRPr="009372E1">
        <w:rPr>
          <w:rFonts w:ascii="Times New Roman" w:eastAsia="Times New Roman" w:hAnsi="Times New Roman" w:cs="Times New Roman"/>
          <w:spacing w:val="-4"/>
          <w:sz w:val="24"/>
          <w:szCs w:val="24"/>
          <w:lang w:eastAsia="en-US"/>
        </w:rPr>
        <w:t xml:space="preserve"> </w:t>
      </w:r>
      <w:r w:rsidRPr="009372E1">
        <w:rPr>
          <w:rFonts w:ascii="Times New Roman" w:eastAsia="Times New Roman" w:hAnsi="Times New Roman" w:cs="Times New Roman"/>
          <w:sz w:val="24"/>
          <w:szCs w:val="24"/>
          <w:lang w:eastAsia="en-US"/>
        </w:rPr>
        <w:t>г.</w:t>
      </w:r>
      <w:r w:rsidRPr="009372E1">
        <w:rPr>
          <w:rFonts w:ascii="Times New Roman" w:eastAsia="Times New Roman" w:hAnsi="Times New Roman" w:cs="Times New Roman"/>
          <w:spacing w:val="3"/>
          <w:sz w:val="24"/>
          <w:szCs w:val="24"/>
          <w:lang w:eastAsia="en-US"/>
        </w:rPr>
        <w:t xml:space="preserve"> </w:t>
      </w:r>
      <w:r w:rsidRPr="009372E1">
        <w:rPr>
          <w:rFonts w:ascii="Times New Roman" w:eastAsia="Times New Roman" w:hAnsi="Times New Roman" w:cs="Times New Roman"/>
          <w:sz w:val="24"/>
          <w:szCs w:val="24"/>
          <w:lang w:eastAsia="en-US"/>
        </w:rPr>
        <w:t>№</w:t>
      </w:r>
      <w:r w:rsidRPr="009372E1">
        <w:rPr>
          <w:rFonts w:ascii="Times New Roman" w:eastAsia="Times New Roman" w:hAnsi="Times New Roman" w:cs="Times New Roman"/>
          <w:spacing w:val="-3"/>
          <w:sz w:val="24"/>
          <w:szCs w:val="24"/>
          <w:lang w:eastAsia="en-US"/>
        </w:rPr>
        <w:t xml:space="preserve"> </w:t>
      </w:r>
      <w:r w:rsidRPr="009372E1">
        <w:rPr>
          <w:rFonts w:ascii="Times New Roman" w:eastAsia="Times New Roman" w:hAnsi="Times New Roman" w:cs="Times New Roman"/>
          <w:sz w:val="24"/>
          <w:szCs w:val="24"/>
          <w:lang w:eastAsia="en-US"/>
        </w:rPr>
        <w:t>28.</w:t>
      </w:r>
    </w:p>
    <w:p w14:paraId="560EDE93" w14:textId="77777777" w:rsidR="00494AE1" w:rsidRDefault="009372E1" w:rsidP="00494AE1">
      <w:pPr>
        <w:widowControl w:val="0"/>
        <w:autoSpaceDE w:val="0"/>
        <w:autoSpaceDN w:val="0"/>
        <w:spacing w:line="280" w:lineRule="auto"/>
        <w:ind w:right="225"/>
        <w:jc w:val="both"/>
        <w:rPr>
          <w:rFonts w:ascii="Times New Roman" w:eastAsia="Times New Roman" w:hAnsi="Times New Roman" w:cs="Times New Roman"/>
          <w:sz w:val="24"/>
          <w:szCs w:val="24"/>
          <w:lang w:eastAsia="en-US"/>
        </w:rPr>
      </w:pPr>
      <w:r w:rsidRPr="009372E1">
        <w:rPr>
          <w:rFonts w:ascii="Times New Roman" w:eastAsia="Times New Roman" w:hAnsi="Times New Roman" w:cs="Times New Roman"/>
          <w:sz w:val="24"/>
          <w:szCs w:val="24"/>
          <w:lang w:eastAsia="en-US"/>
        </w:rPr>
        <w:t>Успешная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реализация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Программы</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обеспечивается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следующими</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психолого-</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педагогическими</w:t>
      </w:r>
      <w:r w:rsidRPr="009372E1">
        <w:rPr>
          <w:rFonts w:ascii="Times New Roman" w:eastAsia="Times New Roman" w:hAnsi="Times New Roman" w:cs="Times New Roman"/>
          <w:spacing w:val="2"/>
          <w:sz w:val="24"/>
          <w:szCs w:val="24"/>
          <w:lang w:eastAsia="en-US"/>
        </w:rPr>
        <w:t xml:space="preserve"> </w:t>
      </w:r>
      <w:r w:rsidRPr="009372E1">
        <w:rPr>
          <w:rFonts w:ascii="Times New Roman" w:eastAsia="Times New Roman" w:hAnsi="Times New Roman" w:cs="Times New Roman"/>
          <w:sz w:val="24"/>
          <w:szCs w:val="24"/>
          <w:lang w:eastAsia="en-US"/>
        </w:rPr>
        <w:t>условиями:</w:t>
      </w:r>
    </w:p>
    <w:p w14:paraId="601312F9" w14:textId="50C01272" w:rsidR="002A57A7" w:rsidRPr="00494AE1" w:rsidRDefault="00494AE1" w:rsidP="00494AE1">
      <w:pPr>
        <w:widowControl w:val="0"/>
        <w:autoSpaceDE w:val="0"/>
        <w:autoSpaceDN w:val="0"/>
        <w:spacing w:line="280" w:lineRule="auto"/>
        <w:ind w:right="225"/>
        <w:jc w:val="both"/>
        <w:rPr>
          <w:rFonts w:ascii="Times New Roman" w:eastAsia="Times New Roman" w:hAnsi="Times New Roman" w:cs="Times New Roman"/>
          <w:sz w:val="24"/>
          <w:szCs w:val="24"/>
          <w:lang w:eastAsia="en-US"/>
        </w:rPr>
      </w:pPr>
      <w:r w:rsidRPr="00494AE1">
        <w:rPr>
          <w:rFonts w:ascii="Times New Roman" w:eastAsia="Times New Roman" w:hAnsi="Times New Roman" w:cs="Times New Roman"/>
          <w:b/>
          <w:sz w:val="24"/>
          <w:szCs w:val="24"/>
          <w:lang w:eastAsia="en-US"/>
        </w:rPr>
        <w:t xml:space="preserve">                              3.1</w:t>
      </w:r>
      <w:r>
        <w:rPr>
          <w:rFonts w:ascii="Times New Roman" w:eastAsia="Times New Roman" w:hAnsi="Times New Roman" w:cs="Times New Roman"/>
          <w:sz w:val="24"/>
          <w:szCs w:val="24"/>
          <w:lang w:eastAsia="en-US"/>
        </w:rPr>
        <w:t xml:space="preserve"> </w:t>
      </w:r>
      <w:r w:rsidR="002A57A7" w:rsidRPr="00494AE1">
        <w:rPr>
          <w:rFonts w:ascii="Times New Roman" w:eastAsia="Times New Roman" w:hAnsi="Times New Roman" w:cs="Times New Roman"/>
          <w:b/>
          <w:sz w:val="24"/>
          <w:szCs w:val="24"/>
          <w:lang w:eastAsia="en-US"/>
        </w:rPr>
        <w:t>Психолого-педагогические</w:t>
      </w:r>
      <w:r w:rsidR="002A57A7" w:rsidRPr="00494AE1">
        <w:rPr>
          <w:rFonts w:ascii="Times New Roman" w:eastAsia="Times New Roman" w:hAnsi="Times New Roman" w:cs="Times New Roman"/>
          <w:b/>
          <w:spacing w:val="-7"/>
          <w:sz w:val="24"/>
          <w:szCs w:val="24"/>
          <w:lang w:eastAsia="en-US"/>
        </w:rPr>
        <w:t xml:space="preserve"> </w:t>
      </w:r>
      <w:r w:rsidR="002A57A7" w:rsidRPr="00494AE1">
        <w:rPr>
          <w:rFonts w:ascii="Times New Roman" w:eastAsia="Times New Roman" w:hAnsi="Times New Roman" w:cs="Times New Roman"/>
          <w:b/>
          <w:sz w:val="24"/>
          <w:szCs w:val="24"/>
          <w:lang w:eastAsia="en-US"/>
        </w:rPr>
        <w:t>условия</w:t>
      </w:r>
      <w:r w:rsidR="002A57A7" w:rsidRPr="00494AE1">
        <w:rPr>
          <w:rFonts w:ascii="Times New Roman" w:eastAsia="Times New Roman" w:hAnsi="Times New Roman" w:cs="Times New Roman"/>
          <w:b/>
          <w:spacing w:val="-6"/>
          <w:sz w:val="24"/>
          <w:szCs w:val="24"/>
          <w:lang w:eastAsia="en-US"/>
        </w:rPr>
        <w:t xml:space="preserve"> </w:t>
      </w:r>
      <w:r w:rsidR="002A57A7" w:rsidRPr="00494AE1">
        <w:rPr>
          <w:rFonts w:ascii="Times New Roman" w:eastAsia="Times New Roman" w:hAnsi="Times New Roman" w:cs="Times New Roman"/>
          <w:b/>
          <w:sz w:val="24"/>
          <w:szCs w:val="24"/>
          <w:lang w:eastAsia="en-US"/>
        </w:rPr>
        <w:t>реализации</w:t>
      </w:r>
      <w:r w:rsidR="002A57A7" w:rsidRPr="00494AE1">
        <w:rPr>
          <w:rFonts w:ascii="Times New Roman" w:eastAsia="Times New Roman" w:hAnsi="Times New Roman" w:cs="Times New Roman"/>
          <w:b/>
          <w:spacing w:val="-2"/>
          <w:sz w:val="24"/>
          <w:szCs w:val="24"/>
          <w:lang w:eastAsia="en-US"/>
        </w:rPr>
        <w:t xml:space="preserve"> </w:t>
      </w:r>
      <w:r w:rsidR="002A57A7" w:rsidRPr="00494AE1">
        <w:rPr>
          <w:rFonts w:ascii="Times New Roman" w:eastAsia="Times New Roman" w:hAnsi="Times New Roman" w:cs="Times New Roman"/>
          <w:b/>
          <w:sz w:val="24"/>
          <w:szCs w:val="24"/>
          <w:lang w:eastAsia="en-US"/>
        </w:rPr>
        <w:t>программы</w:t>
      </w:r>
      <w:r w:rsidR="00661D86" w:rsidRPr="00494AE1">
        <w:rPr>
          <w:rFonts w:ascii="Times New Roman" w:eastAsia="Times New Roman" w:hAnsi="Times New Roman" w:cs="Times New Roman"/>
          <w:sz w:val="24"/>
          <w:szCs w:val="24"/>
          <w:lang w:eastAsia="en-US"/>
        </w:rPr>
        <w:t xml:space="preserve">                          </w:t>
      </w: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2A57A7" w:rsidRPr="0023285C" w14:paraId="6029B545" w14:textId="77777777" w:rsidTr="00AF05B7">
        <w:trPr>
          <w:trHeight w:val="275"/>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56CBB69E" w14:textId="77777777" w:rsidR="002A57A7" w:rsidRPr="0023285C" w:rsidRDefault="002A57A7" w:rsidP="00494AE1">
            <w:pPr>
              <w:ind w:left="142"/>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Психолого-педагогические</w:t>
            </w:r>
            <w:r w:rsidRPr="0023285C">
              <w:rPr>
                <w:rFonts w:ascii="Times New Roman" w:eastAsia="Times New Roman" w:hAnsi="Times New Roman"/>
                <w:b/>
                <w:i/>
                <w:spacing w:val="-5"/>
                <w:sz w:val="24"/>
                <w:szCs w:val="24"/>
                <w:lang w:val="ru-RU"/>
              </w:rPr>
              <w:t xml:space="preserve"> </w:t>
            </w:r>
            <w:r w:rsidRPr="0023285C">
              <w:rPr>
                <w:rFonts w:ascii="Times New Roman" w:eastAsia="Times New Roman" w:hAnsi="Times New Roman"/>
                <w:b/>
                <w:i/>
                <w:sz w:val="24"/>
                <w:szCs w:val="24"/>
                <w:lang w:val="ru-RU"/>
              </w:rPr>
              <w:t>условия</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реализации</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Федеральной</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программы</w:t>
            </w:r>
          </w:p>
        </w:tc>
      </w:tr>
      <w:tr w:rsidR="002A57A7" w:rsidRPr="0023285C" w14:paraId="3E12046A" w14:textId="77777777" w:rsidTr="00AF05B7">
        <w:trPr>
          <w:trHeight w:val="897"/>
        </w:trPr>
        <w:tc>
          <w:tcPr>
            <w:tcW w:w="10207" w:type="dxa"/>
            <w:tcBorders>
              <w:top w:val="single" w:sz="4" w:space="0" w:color="000000"/>
              <w:left w:val="single" w:sz="4" w:space="0" w:color="000000"/>
              <w:bottom w:val="single" w:sz="4" w:space="0" w:color="000000"/>
              <w:right w:val="single" w:sz="4" w:space="0" w:color="000000"/>
            </w:tcBorders>
            <w:shd w:val="clear" w:color="auto" w:fill="auto"/>
            <w:hideMark/>
          </w:tcPr>
          <w:p w14:paraId="3B1C0B28" w14:textId="77777777" w:rsidR="003706A5" w:rsidRDefault="003706A5" w:rsidP="005A1C36">
            <w:pPr>
              <w:numPr>
                <w:ilvl w:val="0"/>
                <w:numId w:val="19"/>
              </w:numPr>
              <w:tabs>
                <w:tab w:val="left" w:pos="468"/>
              </w:tabs>
              <w:ind w:left="142" w:right="141"/>
              <w:jc w:val="both"/>
              <w:rPr>
                <w:rFonts w:ascii="Times New Roman" w:eastAsia="Times New Roman" w:hAnsi="Times New Roman"/>
                <w:sz w:val="24"/>
                <w:szCs w:val="24"/>
                <w:lang w:val="ru-RU"/>
              </w:rPr>
            </w:pPr>
            <w:r>
              <w:rPr>
                <w:rFonts w:ascii="Times New Roman" w:eastAsia="Times New Roman" w:hAnsi="Times New Roman"/>
                <w:sz w:val="24"/>
                <w:szCs w:val="24"/>
                <w:lang w:val="ru-RU"/>
              </w:rPr>
              <w:t>Успешная реализация Федеральной программы обеспечивается следующими  психоллого-педагогическими условиями:</w:t>
            </w:r>
          </w:p>
          <w:p w14:paraId="3DE4D75F" w14:textId="77777777" w:rsidR="002A57A7" w:rsidRPr="0023285C" w:rsidRDefault="003706A5" w:rsidP="005A1C36">
            <w:pPr>
              <w:numPr>
                <w:ilvl w:val="0"/>
                <w:numId w:val="19"/>
              </w:numPr>
              <w:tabs>
                <w:tab w:val="left" w:pos="468"/>
              </w:tabs>
              <w:ind w:left="142" w:right="141"/>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w:t>
            </w:r>
            <w:r>
              <w:rPr>
                <w:rFonts w:ascii="Times New Roman" w:eastAsia="Times New Roman" w:hAnsi="Times New Roman"/>
                <w:sz w:val="24"/>
                <w:szCs w:val="24"/>
                <w:lang w:val="ru-RU"/>
              </w:rPr>
              <w:t xml:space="preserve">      п</w:t>
            </w:r>
            <w:r w:rsidR="002A57A7" w:rsidRPr="0023285C">
              <w:rPr>
                <w:rFonts w:ascii="Times New Roman" w:eastAsia="Times New Roman" w:hAnsi="Times New Roman"/>
                <w:sz w:val="24"/>
                <w:szCs w:val="24"/>
                <w:lang w:val="ru-RU"/>
              </w:rPr>
              <w:t>ризнание</w:t>
            </w:r>
            <w:r w:rsidR="002A57A7" w:rsidRPr="0023285C">
              <w:rPr>
                <w:rFonts w:ascii="Times New Roman" w:eastAsia="Times New Roman" w:hAnsi="Times New Roman"/>
                <w:spacing w:val="4"/>
                <w:sz w:val="24"/>
                <w:szCs w:val="24"/>
                <w:lang w:val="ru-RU"/>
              </w:rPr>
              <w:t xml:space="preserve"> </w:t>
            </w:r>
            <w:r w:rsidR="002A57A7" w:rsidRPr="0023285C">
              <w:rPr>
                <w:rFonts w:ascii="Times New Roman" w:eastAsia="Times New Roman" w:hAnsi="Times New Roman"/>
                <w:sz w:val="24"/>
                <w:szCs w:val="24"/>
                <w:lang w:val="ru-RU"/>
              </w:rPr>
              <w:t>детства</w:t>
            </w:r>
            <w:r w:rsidR="002A57A7" w:rsidRPr="0023285C">
              <w:rPr>
                <w:rFonts w:ascii="Times New Roman" w:eastAsia="Times New Roman" w:hAnsi="Times New Roman"/>
                <w:spacing w:val="7"/>
                <w:sz w:val="24"/>
                <w:szCs w:val="24"/>
                <w:lang w:val="ru-RU"/>
              </w:rPr>
              <w:t xml:space="preserve"> </w:t>
            </w:r>
            <w:r w:rsidR="002A57A7" w:rsidRPr="0023285C">
              <w:rPr>
                <w:rFonts w:ascii="Times New Roman" w:eastAsia="Times New Roman" w:hAnsi="Times New Roman"/>
                <w:sz w:val="24"/>
                <w:szCs w:val="24"/>
                <w:lang w:val="ru-RU"/>
              </w:rPr>
              <w:t>как</w:t>
            </w:r>
            <w:r w:rsidR="002A57A7" w:rsidRPr="0023285C">
              <w:rPr>
                <w:rFonts w:ascii="Times New Roman" w:eastAsia="Times New Roman" w:hAnsi="Times New Roman"/>
                <w:spacing w:val="8"/>
                <w:sz w:val="24"/>
                <w:szCs w:val="24"/>
                <w:lang w:val="ru-RU"/>
              </w:rPr>
              <w:t xml:space="preserve"> </w:t>
            </w:r>
            <w:r w:rsidR="002A57A7" w:rsidRPr="0023285C">
              <w:rPr>
                <w:rFonts w:ascii="Times New Roman" w:eastAsia="Times New Roman" w:hAnsi="Times New Roman"/>
                <w:sz w:val="24"/>
                <w:szCs w:val="24"/>
                <w:lang w:val="ru-RU"/>
              </w:rPr>
              <w:t>уникального</w:t>
            </w:r>
            <w:r w:rsidR="002A57A7" w:rsidRPr="0023285C">
              <w:rPr>
                <w:rFonts w:ascii="Times New Roman" w:eastAsia="Times New Roman" w:hAnsi="Times New Roman"/>
                <w:spacing w:val="5"/>
                <w:sz w:val="24"/>
                <w:szCs w:val="24"/>
                <w:lang w:val="ru-RU"/>
              </w:rPr>
              <w:t xml:space="preserve"> </w:t>
            </w:r>
            <w:r w:rsidR="002A57A7" w:rsidRPr="0023285C">
              <w:rPr>
                <w:rFonts w:ascii="Times New Roman" w:eastAsia="Times New Roman" w:hAnsi="Times New Roman"/>
                <w:sz w:val="24"/>
                <w:szCs w:val="24"/>
                <w:lang w:val="ru-RU"/>
              </w:rPr>
              <w:t>периода</w:t>
            </w:r>
            <w:r w:rsidR="002A57A7" w:rsidRPr="0023285C">
              <w:rPr>
                <w:rFonts w:ascii="Times New Roman" w:eastAsia="Times New Roman" w:hAnsi="Times New Roman"/>
                <w:spacing w:val="5"/>
                <w:sz w:val="24"/>
                <w:szCs w:val="24"/>
                <w:lang w:val="ru-RU"/>
              </w:rPr>
              <w:t xml:space="preserve"> </w:t>
            </w:r>
            <w:r w:rsidR="002A57A7" w:rsidRPr="0023285C">
              <w:rPr>
                <w:rFonts w:ascii="Times New Roman" w:eastAsia="Times New Roman" w:hAnsi="Times New Roman"/>
                <w:sz w:val="24"/>
                <w:szCs w:val="24"/>
                <w:lang w:val="ru-RU"/>
              </w:rPr>
              <w:t>в</w:t>
            </w:r>
            <w:r w:rsidR="002A57A7" w:rsidRPr="0023285C">
              <w:rPr>
                <w:rFonts w:ascii="Times New Roman" w:eastAsia="Times New Roman" w:hAnsi="Times New Roman"/>
                <w:spacing w:val="5"/>
                <w:sz w:val="24"/>
                <w:szCs w:val="24"/>
                <w:lang w:val="ru-RU"/>
              </w:rPr>
              <w:t xml:space="preserve"> </w:t>
            </w:r>
            <w:r w:rsidR="002A57A7" w:rsidRPr="0023285C">
              <w:rPr>
                <w:rFonts w:ascii="Times New Roman" w:eastAsia="Times New Roman" w:hAnsi="Times New Roman"/>
                <w:sz w:val="24"/>
                <w:szCs w:val="24"/>
                <w:lang w:val="ru-RU"/>
              </w:rPr>
              <w:t>становлении</w:t>
            </w:r>
            <w:r w:rsidR="002A57A7" w:rsidRPr="0023285C">
              <w:rPr>
                <w:rFonts w:ascii="Times New Roman" w:eastAsia="Times New Roman" w:hAnsi="Times New Roman"/>
                <w:spacing w:val="8"/>
                <w:sz w:val="24"/>
                <w:szCs w:val="24"/>
                <w:lang w:val="ru-RU"/>
              </w:rPr>
              <w:t xml:space="preserve"> </w:t>
            </w:r>
            <w:r w:rsidR="002A57A7" w:rsidRPr="0023285C">
              <w:rPr>
                <w:rFonts w:ascii="Times New Roman" w:eastAsia="Times New Roman" w:hAnsi="Times New Roman"/>
                <w:sz w:val="24"/>
                <w:szCs w:val="24"/>
                <w:lang w:val="ru-RU"/>
              </w:rPr>
              <w:t>человека,</w:t>
            </w:r>
            <w:r w:rsidR="002A57A7" w:rsidRPr="0023285C">
              <w:rPr>
                <w:rFonts w:ascii="Times New Roman" w:eastAsia="Times New Roman" w:hAnsi="Times New Roman"/>
                <w:spacing w:val="6"/>
                <w:sz w:val="24"/>
                <w:szCs w:val="24"/>
                <w:lang w:val="ru-RU"/>
              </w:rPr>
              <w:t xml:space="preserve"> </w:t>
            </w:r>
            <w:r w:rsidR="002A57A7" w:rsidRPr="0023285C">
              <w:rPr>
                <w:rFonts w:ascii="Times New Roman" w:eastAsia="Times New Roman" w:hAnsi="Times New Roman"/>
                <w:sz w:val="24"/>
                <w:szCs w:val="24"/>
                <w:lang w:val="ru-RU"/>
              </w:rPr>
              <w:t>понимание</w:t>
            </w:r>
          </w:p>
          <w:p w14:paraId="0F272930" w14:textId="77777777" w:rsidR="00246FF7" w:rsidRDefault="002A57A7" w:rsidP="008664FB">
            <w:pPr>
              <w:ind w:left="142" w:right="141"/>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неповторимости</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личности</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каждого</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ребенка,</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принятие</w:t>
            </w:r>
            <w:r w:rsidRPr="0023285C">
              <w:rPr>
                <w:rFonts w:ascii="Times New Roman" w:eastAsia="Times New Roman" w:hAnsi="Times New Roman"/>
                <w:spacing w:val="-11"/>
                <w:sz w:val="24"/>
                <w:szCs w:val="24"/>
                <w:lang w:val="ru-RU"/>
              </w:rPr>
              <w:t xml:space="preserve"> </w:t>
            </w:r>
            <w:r w:rsidRPr="0023285C">
              <w:rPr>
                <w:rFonts w:ascii="Times New Roman" w:eastAsia="Times New Roman" w:hAnsi="Times New Roman"/>
                <w:sz w:val="24"/>
                <w:szCs w:val="24"/>
                <w:lang w:val="ru-RU"/>
              </w:rPr>
              <w:t>воспитанника</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таким,</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какой</w:t>
            </w:r>
            <w:r w:rsidRPr="0023285C">
              <w:rPr>
                <w:rFonts w:ascii="Times New Roman" w:eastAsia="Times New Roman" w:hAnsi="Times New Roman"/>
                <w:spacing w:val="-62"/>
                <w:sz w:val="24"/>
                <w:szCs w:val="24"/>
                <w:lang w:val="ru-RU"/>
              </w:rPr>
              <w:t xml:space="preserve"> </w:t>
            </w:r>
            <w:r w:rsidRPr="0023285C">
              <w:rPr>
                <w:rFonts w:ascii="Times New Roman" w:eastAsia="Times New Roman" w:hAnsi="Times New Roman"/>
                <w:sz w:val="24"/>
                <w:szCs w:val="24"/>
                <w:lang w:val="ru-RU"/>
              </w:rPr>
              <w:t>он</w:t>
            </w:r>
            <w:r w:rsidRPr="0023285C">
              <w:rPr>
                <w:rFonts w:ascii="Times New Roman" w:eastAsia="Times New Roman" w:hAnsi="Times New Roman"/>
                <w:spacing w:val="22"/>
                <w:sz w:val="24"/>
                <w:szCs w:val="24"/>
                <w:lang w:val="ru-RU"/>
              </w:rPr>
              <w:t xml:space="preserve"> </w:t>
            </w:r>
            <w:r w:rsidRPr="0023285C">
              <w:rPr>
                <w:rFonts w:ascii="Times New Roman" w:eastAsia="Times New Roman" w:hAnsi="Times New Roman"/>
                <w:sz w:val="24"/>
                <w:szCs w:val="24"/>
                <w:lang w:val="ru-RU"/>
              </w:rPr>
              <w:t>есть,</w:t>
            </w:r>
            <w:r w:rsidRPr="0023285C">
              <w:rPr>
                <w:rFonts w:ascii="Times New Roman" w:eastAsia="Times New Roman" w:hAnsi="Times New Roman"/>
                <w:spacing w:val="22"/>
                <w:sz w:val="24"/>
                <w:szCs w:val="24"/>
                <w:lang w:val="ru-RU"/>
              </w:rPr>
              <w:t xml:space="preserve"> </w:t>
            </w:r>
            <w:r w:rsidRPr="0023285C">
              <w:rPr>
                <w:rFonts w:ascii="Times New Roman" w:eastAsia="Times New Roman" w:hAnsi="Times New Roman"/>
                <w:sz w:val="24"/>
                <w:szCs w:val="24"/>
                <w:lang w:val="ru-RU"/>
              </w:rPr>
              <w:t>со</w:t>
            </w:r>
            <w:r w:rsidRPr="0023285C">
              <w:rPr>
                <w:rFonts w:ascii="Times New Roman" w:eastAsia="Times New Roman" w:hAnsi="Times New Roman"/>
                <w:spacing w:val="22"/>
                <w:sz w:val="24"/>
                <w:szCs w:val="24"/>
                <w:lang w:val="ru-RU"/>
              </w:rPr>
              <w:t xml:space="preserve"> </w:t>
            </w:r>
            <w:r w:rsidRPr="0023285C">
              <w:rPr>
                <w:rFonts w:ascii="Times New Roman" w:eastAsia="Times New Roman" w:hAnsi="Times New Roman"/>
                <w:sz w:val="24"/>
                <w:szCs w:val="24"/>
                <w:lang w:val="ru-RU"/>
              </w:rPr>
              <w:t>всеми</w:t>
            </w:r>
            <w:r w:rsidRPr="0023285C">
              <w:rPr>
                <w:rFonts w:ascii="Times New Roman" w:eastAsia="Times New Roman" w:hAnsi="Times New Roman"/>
                <w:spacing w:val="23"/>
                <w:sz w:val="24"/>
                <w:szCs w:val="24"/>
                <w:lang w:val="ru-RU"/>
              </w:rPr>
              <w:t xml:space="preserve"> </w:t>
            </w:r>
            <w:r w:rsidRPr="0023285C">
              <w:rPr>
                <w:rFonts w:ascii="Times New Roman" w:eastAsia="Times New Roman" w:hAnsi="Times New Roman"/>
                <w:sz w:val="24"/>
                <w:szCs w:val="24"/>
                <w:lang w:val="ru-RU"/>
              </w:rPr>
              <w:t>его</w:t>
            </w:r>
            <w:r w:rsidRPr="0023285C">
              <w:rPr>
                <w:rFonts w:ascii="Times New Roman" w:eastAsia="Times New Roman" w:hAnsi="Times New Roman"/>
                <w:spacing w:val="24"/>
                <w:sz w:val="24"/>
                <w:szCs w:val="24"/>
                <w:lang w:val="ru-RU"/>
              </w:rPr>
              <w:t xml:space="preserve"> </w:t>
            </w:r>
            <w:r w:rsidRPr="0023285C">
              <w:rPr>
                <w:rFonts w:ascii="Times New Roman" w:eastAsia="Times New Roman" w:hAnsi="Times New Roman"/>
                <w:sz w:val="24"/>
                <w:szCs w:val="24"/>
                <w:lang w:val="ru-RU"/>
              </w:rPr>
              <w:t>индивидуальными</w:t>
            </w:r>
            <w:r w:rsidRPr="0023285C">
              <w:rPr>
                <w:rFonts w:ascii="Times New Roman" w:eastAsia="Times New Roman" w:hAnsi="Times New Roman"/>
                <w:spacing w:val="25"/>
                <w:sz w:val="24"/>
                <w:szCs w:val="24"/>
                <w:lang w:val="ru-RU"/>
              </w:rPr>
              <w:t xml:space="preserve"> </w:t>
            </w:r>
            <w:r w:rsidRPr="0023285C">
              <w:rPr>
                <w:rFonts w:ascii="Times New Roman" w:eastAsia="Times New Roman" w:hAnsi="Times New Roman"/>
                <w:sz w:val="24"/>
                <w:szCs w:val="24"/>
                <w:lang w:val="ru-RU"/>
              </w:rPr>
              <w:t>проявлениями;</w:t>
            </w:r>
            <w:r w:rsidRPr="0023285C">
              <w:rPr>
                <w:rFonts w:ascii="Times New Roman" w:eastAsia="Times New Roman" w:hAnsi="Times New Roman"/>
                <w:spacing w:val="23"/>
                <w:sz w:val="24"/>
                <w:szCs w:val="24"/>
                <w:lang w:val="ru-RU"/>
              </w:rPr>
              <w:t xml:space="preserve"> </w:t>
            </w:r>
            <w:r w:rsidRPr="0023285C">
              <w:rPr>
                <w:rFonts w:ascii="Times New Roman" w:eastAsia="Times New Roman" w:hAnsi="Times New Roman"/>
                <w:sz w:val="24"/>
                <w:szCs w:val="24"/>
                <w:lang w:val="ru-RU"/>
              </w:rPr>
              <w:t>проявление</w:t>
            </w:r>
            <w:r w:rsidRPr="0023285C">
              <w:rPr>
                <w:rFonts w:ascii="Times New Roman" w:eastAsia="Times New Roman" w:hAnsi="Times New Roman"/>
                <w:spacing w:val="25"/>
                <w:sz w:val="24"/>
                <w:szCs w:val="24"/>
                <w:lang w:val="ru-RU"/>
              </w:rPr>
              <w:t xml:space="preserve"> </w:t>
            </w:r>
            <w:r w:rsidRPr="0023285C">
              <w:rPr>
                <w:rFonts w:ascii="Times New Roman" w:eastAsia="Times New Roman" w:hAnsi="Times New Roman"/>
                <w:sz w:val="24"/>
                <w:szCs w:val="24"/>
                <w:lang w:val="ru-RU"/>
              </w:rPr>
              <w:t>уважения</w:t>
            </w:r>
            <w:r w:rsidRPr="0023285C">
              <w:rPr>
                <w:rFonts w:ascii="Times New Roman" w:eastAsia="Times New Roman" w:hAnsi="Times New Roman"/>
                <w:spacing w:val="23"/>
                <w:sz w:val="24"/>
                <w:szCs w:val="24"/>
                <w:lang w:val="ru-RU"/>
              </w:rPr>
              <w:t xml:space="preserve"> </w:t>
            </w:r>
            <w:r w:rsidRPr="0023285C">
              <w:rPr>
                <w:rFonts w:ascii="Times New Roman" w:eastAsia="Times New Roman" w:hAnsi="Times New Roman"/>
                <w:sz w:val="24"/>
                <w:szCs w:val="24"/>
                <w:lang w:val="ru-RU"/>
              </w:rPr>
              <w:t>к</w:t>
            </w:r>
            <w:r w:rsidR="00765FDA" w:rsidRPr="0023285C">
              <w:rPr>
                <w:rFonts w:ascii="Times New Roman" w:hAnsi="Times New Roman"/>
                <w:sz w:val="24"/>
                <w:szCs w:val="24"/>
                <w:lang w:val="ru-RU"/>
              </w:rPr>
              <w:t xml:space="preserve"> </w:t>
            </w:r>
            <w:r w:rsidR="00765FDA" w:rsidRPr="0023285C">
              <w:rPr>
                <w:rFonts w:ascii="Times New Roman" w:eastAsia="Times New Roman" w:hAnsi="Times New Roman"/>
                <w:sz w:val="24"/>
                <w:szCs w:val="24"/>
                <w:lang w:val="ru-RU"/>
              </w:rPr>
              <w:t>развивающейся личности, как высшей ценности, поддержка уверенности в собственных возможностях и способностях у каждого воспитанника;</w:t>
            </w:r>
          </w:p>
          <w:p w14:paraId="6C63C976" w14:textId="77777777" w:rsidR="00765FDA" w:rsidRPr="0023285C" w:rsidRDefault="00765FDA" w:rsidP="008664FB">
            <w:pPr>
              <w:ind w:left="142" w:right="141"/>
              <w:jc w:val="both"/>
              <w:rPr>
                <w:rFonts w:ascii="Times New Roman" w:eastAsia="Times New Roman" w:hAnsi="Times New Roman"/>
                <w:sz w:val="24"/>
                <w:szCs w:val="24"/>
                <w:lang w:val="ru-RU"/>
              </w:rPr>
            </w:pPr>
            <w:r w:rsidRPr="0023285C">
              <w:rPr>
                <w:rFonts w:ascii="Times New Roman" w:hAnsi="Times New Roman"/>
                <w:sz w:val="24"/>
                <w:szCs w:val="24"/>
                <w:lang w:val="ru-RU"/>
              </w:rPr>
              <w:t xml:space="preserve"> </w:t>
            </w: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4B34A875" w14:textId="77777777" w:rsidR="00765FDA" w:rsidRPr="0023285C" w:rsidRDefault="00765FDA" w:rsidP="008664FB">
            <w:pPr>
              <w:ind w:left="142" w:right="141"/>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обеспечение преемственности содержания и форм организации</w:t>
            </w:r>
            <w:r w:rsidR="000106DA">
              <w:rPr>
                <w:rFonts w:ascii="Times New Roman" w:eastAsia="Times New Roman" w:hAnsi="Times New Roman"/>
                <w:sz w:val="24"/>
                <w:szCs w:val="24"/>
                <w:lang w:val="ru-RU"/>
              </w:rPr>
              <w:t xml:space="preserve"> образовательного процесса в ДОО</w:t>
            </w:r>
            <w:r w:rsidRPr="0023285C">
              <w:rPr>
                <w:rFonts w:ascii="Times New Roman" w:eastAsia="Times New Roman" w:hAnsi="Times New Roman"/>
                <w:sz w:val="24"/>
                <w:szCs w:val="24"/>
                <w:lang w:val="ru-RU"/>
              </w:rPr>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3E2F5C42" w14:textId="77777777" w:rsidR="00765FDA" w:rsidRPr="0023285C" w:rsidRDefault="00765FDA" w:rsidP="008664FB">
            <w:pPr>
              <w:ind w:left="142" w:right="141"/>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39F31BF4" w14:textId="77777777" w:rsidR="00765FDA" w:rsidRPr="0023285C" w:rsidRDefault="00765FDA" w:rsidP="008664FB">
            <w:pPr>
              <w:ind w:right="14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24BA7A60" w14:textId="0449187F" w:rsidR="00494AE1" w:rsidRDefault="00765FDA" w:rsidP="008664FB">
            <w:pPr>
              <w:ind w:right="14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w:t>
            </w:r>
            <w:r w:rsidR="00494AE1">
              <w:rPr>
                <w:rFonts w:ascii="Times New Roman" w:eastAsia="Times New Roman" w:hAnsi="Times New Roman"/>
                <w:sz w:val="24"/>
                <w:szCs w:val="24"/>
                <w:lang w:val="ru-RU"/>
              </w:rPr>
              <w:t>циальную ситуацию его развития;</w:t>
            </w:r>
          </w:p>
          <w:p w14:paraId="72AC2932" w14:textId="77777777" w:rsidR="00765FDA" w:rsidRPr="0023285C" w:rsidRDefault="00765FDA" w:rsidP="008664FB">
            <w:pPr>
              <w:ind w:right="14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1B55F2B" w14:textId="77777777" w:rsidR="00765FDA" w:rsidRPr="0023285C" w:rsidRDefault="00765FDA" w:rsidP="008664FB">
            <w:pPr>
              <w:ind w:right="14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3610E623" w14:textId="77777777" w:rsidR="00765FDA" w:rsidRPr="0023285C" w:rsidRDefault="00765FDA" w:rsidP="008664FB">
            <w:pPr>
              <w:ind w:right="14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совершенствование образовательной работы на основе результатов выявления запросов родительского и профессионального сообщества;</w:t>
            </w:r>
          </w:p>
          <w:p w14:paraId="4159ADAC" w14:textId="77777777" w:rsidR="00765FDA" w:rsidRPr="0023285C" w:rsidRDefault="00765FDA" w:rsidP="008664FB">
            <w:pPr>
              <w:ind w:right="14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28687AF9" w14:textId="77777777" w:rsidR="00765FDA" w:rsidRPr="0023285C" w:rsidRDefault="00765FDA" w:rsidP="008664FB">
            <w:pPr>
              <w:ind w:right="141"/>
              <w:rPr>
                <w:rFonts w:ascii="Times New Roman" w:hAnsi="Times New Roman"/>
                <w:sz w:val="24"/>
                <w:szCs w:val="24"/>
                <w:lang w:val="ru-RU"/>
              </w:rPr>
            </w:pP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r w:rsidRPr="0023285C">
              <w:rPr>
                <w:rFonts w:ascii="Times New Roman" w:hAnsi="Times New Roman"/>
                <w:sz w:val="24"/>
                <w:szCs w:val="24"/>
                <w:lang w:val="ru-RU"/>
              </w:rPr>
              <w:t xml:space="preserve"> </w:t>
            </w:r>
          </w:p>
          <w:p w14:paraId="4B4273FB" w14:textId="77777777" w:rsidR="00765FDA" w:rsidRPr="0023285C" w:rsidRDefault="00765FDA" w:rsidP="008664FB">
            <w:pPr>
              <w:ind w:right="14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4F682FA3" w14:textId="77777777" w:rsidR="00765FDA" w:rsidRPr="0023285C" w:rsidRDefault="00765FDA" w:rsidP="008664FB">
            <w:pPr>
              <w:ind w:right="14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непрерывное психолого-педагогическое сопровождение участников образовательных отношений в процессе реализ</w:t>
            </w:r>
            <w:r w:rsidR="000106DA">
              <w:rPr>
                <w:rFonts w:ascii="Times New Roman" w:eastAsia="Times New Roman" w:hAnsi="Times New Roman"/>
                <w:sz w:val="24"/>
                <w:szCs w:val="24"/>
                <w:lang w:val="ru-RU"/>
              </w:rPr>
              <w:t>ации Федеральной программы в ДОО</w:t>
            </w:r>
            <w:r w:rsidRPr="0023285C">
              <w:rPr>
                <w:rFonts w:ascii="Times New Roman" w:eastAsia="Times New Roman" w:hAnsi="Times New Roman"/>
                <w:sz w:val="24"/>
                <w:szCs w:val="24"/>
                <w:lang w:val="ru-RU"/>
              </w:rPr>
              <w:t>, обеспечение вариативности его содержания, направлений и форм, согласно запросам родительского и профессионального сообществ;</w:t>
            </w:r>
          </w:p>
          <w:p w14:paraId="6AF856AE" w14:textId="77777777" w:rsidR="00765FDA" w:rsidRPr="0023285C" w:rsidRDefault="00765FDA" w:rsidP="008664FB">
            <w:pPr>
              <w:ind w:right="14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54224294" w14:textId="77777777" w:rsidR="00765FDA" w:rsidRPr="0023285C" w:rsidRDefault="00765FDA" w:rsidP="008664FB">
            <w:pPr>
              <w:ind w:right="14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4160FADD" w14:textId="77777777" w:rsidR="00765FDA" w:rsidRPr="0023285C" w:rsidRDefault="00765FDA" w:rsidP="008664FB">
            <w:pPr>
              <w:ind w:right="14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4084B49F" w14:textId="77777777" w:rsidR="002A57A7" w:rsidRPr="0023285C" w:rsidRDefault="00765FDA" w:rsidP="008664FB">
            <w:pPr>
              <w:ind w:right="14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w:t>
            </w:r>
            <w:r w:rsidRPr="0023285C">
              <w:rPr>
                <w:rFonts w:ascii="Times New Roman" w:eastAsia="Times New Roman" w:hAnsi="Times New Roman"/>
                <w:sz w:val="24"/>
                <w:szCs w:val="24"/>
                <w:lang w:val="ru-RU"/>
              </w:rPr>
              <w:tab/>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tc>
      </w:tr>
    </w:tbl>
    <w:p w14:paraId="3C804408" w14:textId="4F1D0E0F" w:rsidR="00351288" w:rsidRPr="00494AE1" w:rsidRDefault="0056150F" w:rsidP="006075D6">
      <w:pPr>
        <w:widowControl w:val="0"/>
        <w:tabs>
          <w:tab w:val="left" w:pos="3199"/>
          <w:tab w:val="left" w:pos="5263"/>
          <w:tab w:val="left" w:pos="7202"/>
          <w:tab w:val="left" w:pos="9239"/>
        </w:tabs>
        <w:autoSpaceDE w:val="0"/>
        <w:autoSpaceDN w:val="0"/>
        <w:spacing w:line="240" w:lineRule="auto"/>
        <w:ind w:right="663"/>
        <w:outlineLvl w:val="2"/>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351288" w:rsidRPr="0023285C">
        <w:rPr>
          <w:rFonts w:ascii="Times New Roman" w:eastAsia="Times New Roman" w:hAnsi="Times New Roman" w:cs="Times New Roman"/>
          <w:sz w:val="24"/>
          <w:szCs w:val="24"/>
          <w:lang w:eastAsia="en-US"/>
        </w:rPr>
        <w:t xml:space="preserve">п. 30. раздел IV ФОП ДО </w:t>
      </w:r>
      <w:r w:rsidR="00765FDA" w:rsidRPr="0023285C">
        <w:rPr>
          <w:rFonts w:ascii="Times New Roman" w:eastAsia="Times New Roman" w:hAnsi="Times New Roman" w:cs="Times New Roman"/>
          <w:sz w:val="24"/>
          <w:szCs w:val="24"/>
          <w:lang w:eastAsia="en-US"/>
        </w:rPr>
        <w:t xml:space="preserve">                     </w:t>
      </w:r>
    </w:p>
    <w:p w14:paraId="1FBEBFEC" w14:textId="77777777" w:rsidR="00765FDA" w:rsidRPr="0023285C" w:rsidRDefault="009410A7" w:rsidP="008664FB">
      <w:pPr>
        <w:widowControl w:val="0"/>
        <w:tabs>
          <w:tab w:val="left" w:pos="3199"/>
          <w:tab w:val="left" w:pos="5263"/>
          <w:tab w:val="left" w:pos="7202"/>
          <w:tab w:val="left" w:pos="9239"/>
        </w:tabs>
        <w:autoSpaceDE w:val="0"/>
        <w:autoSpaceDN w:val="0"/>
        <w:spacing w:line="240" w:lineRule="auto"/>
        <w:ind w:right="663"/>
        <w:outlineLvl w:val="2"/>
        <w:rPr>
          <w:rFonts w:ascii="Times New Roman" w:eastAsia="Times New Roman" w:hAnsi="Times New Roman" w:cs="Times New Roman"/>
          <w:b/>
          <w:bCs/>
          <w:iCs/>
          <w:sz w:val="24"/>
          <w:szCs w:val="24"/>
          <w:lang w:eastAsia="en-US"/>
        </w:rPr>
      </w:pPr>
      <w:r w:rsidRPr="0023285C">
        <w:rPr>
          <w:rFonts w:ascii="Times New Roman" w:eastAsia="Times New Roman" w:hAnsi="Times New Roman" w:cs="Times New Roman"/>
          <w:b/>
          <w:bCs/>
          <w:iCs/>
          <w:sz w:val="24"/>
          <w:szCs w:val="24"/>
          <w:lang w:eastAsia="en-US"/>
        </w:rPr>
        <w:t xml:space="preserve">3.2 </w:t>
      </w:r>
      <w:r w:rsidR="00765FDA" w:rsidRPr="0023285C">
        <w:rPr>
          <w:rFonts w:ascii="Times New Roman" w:eastAsia="Times New Roman" w:hAnsi="Times New Roman" w:cs="Times New Roman"/>
          <w:b/>
          <w:bCs/>
          <w:iCs/>
          <w:sz w:val="24"/>
          <w:szCs w:val="24"/>
          <w:lang w:eastAsia="en-US"/>
        </w:rPr>
        <w:t xml:space="preserve">Особенности </w:t>
      </w:r>
      <w:r w:rsidRPr="0023285C">
        <w:rPr>
          <w:rFonts w:ascii="Times New Roman" w:eastAsia="Times New Roman" w:hAnsi="Times New Roman" w:cs="Times New Roman"/>
          <w:b/>
          <w:bCs/>
          <w:iCs/>
          <w:sz w:val="24"/>
          <w:szCs w:val="24"/>
          <w:lang w:eastAsia="en-US"/>
        </w:rPr>
        <w:t xml:space="preserve">организации </w:t>
      </w:r>
      <w:r w:rsidR="00351288" w:rsidRPr="0023285C">
        <w:rPr>
          <w:rFonts w:ascii="Times New Roman" w:eastAsia="Times New Roman" w:hAnsi="Times New Roman" w:cs="Times New Roman"/>
          <w:b/>
          <w:bCs/>
          <w:iCs/>
          <w:sz w:val="24"/>
          <w:szCs w:val="24"/>
          <w:lang w:eastAsia="en-US"/>
        </w:rPr>
        <w:t xml:space="preserve">развивающей </w:t>
      </w:r>
      <w:r w:rsidR="00765FDA" w:rsidRPr="0023285C">
        <w:rPr>
          <w:rFonts w:ascii="Times New Roman" w:eastAsia="Times New Roman" w:hAnsi="Times New Roman" w:cs="Times New Roman"/>
          <w:b/>
          <w:bCs/>
          <w:iCs/>
          <w:sz w:val="24"/>
          <w:szCs w:val="24"/>
          <w:lang w:eastAsia="en-US"/>
        </w:rPr>
        <w:t>предметно-</w:t>
      </w:r>
      <w:r w:rsidR="00765FDA" w:rsidRPr="0023285C">
        <w:rPr>
          <w:rFonts w:ascii="Times New Roman" w:eastAsia="Times New Roman" w:hAnsi="Times New Roman" w:cs="Times New Roman"/>
          <w:b/>
          <w:bCs/>
          <w:iCs/>
          <w:spacing w:val="-62"/>
          <w:sz w:val="24"/>
          <w:szCs w:val="24"/>
          <w:lang w:eastAsia="en-US"/>
        </w:rPr>
        <w:t xml:space="preserve"> </w:t>
      </w:r>
      <w:r w:rsidR="00765FDA" w:rsidRPr="0023285C">
        <w:rPr>
          <w:rFonts w:ascii="Times New Roman" w:eastAsia="Times New Roman" w:hAnsi="Times New Roman" w:cs="Times New Roman"/>
          <w:b/>
          <w:bCs/>
          <w:iCs/>
          <w:sz w:val="24"/>
          <w:szCs w:val="24"/>
          <w:lang w:eastAsia="en-US"/>
        </w:rPr>
        <w:t>пространственной</w:t>
      </w:r>
      <w:r w:rsidR="00765FDA" w:rsidRPr="0023285C">
        <w:rPr>
          <w:rFonts w:ascii="Times New Roman" w:eastAsia="Times New Roman" w:hAnsi="Times New Roman" w:cs="Times New Roman"/>
          <w:b/>
          <w:bCs/>
          <w:iCs/>
          <w:spacing w:val="-2"/>
          <w:sz w:val="24"/>
          <w:szCs w:val="24"/>
          <w:lang w:eastAsia="en-US"/>
        </w:rPr>
        <w:t xml:space="preserve"> </w:t>
      </w:r>
      <w:r w:rsidR="00765FDA" w:rsidRPr="0023285C">
        <w:rPr>
          <w:rFonts w:ascii="Times New Roman" w:eastAsia="Times New Roman" w:hAnsi="Times New Roman" w:cs="Times New Roman"/>
          <w:b/>
          <w:bCs/>
          <w:iCs/>
          <w:sz w:val="24"/>
          <w:szCs w:val="24"/>
          <w:lang w:eastAsia="en-US"/>
        </w:rPr>
        <w:t>среды</w:t>
      </w:r>
    </w:p>
    <w:p w14:paraId="73D5927A" w14:textId="77777777" w:rsidR="00765FDA" w:rsidRPr="0023285C" w:rsidRDefault="00765FDA" w:rsidP="006D0E02">
      <w:pPr>
        <w:widowControl w:val="0"/>
        <w:autoSpaceDE w:val="0"/>
        <w:autoSpaceDN w:val="0"/>
        <w:spacing w:after="8" w:line="240" w:lineRule="auto"/>
        <w:ind w:right="665"/>
        <w:jc w:val="center"/>
        <w:rPr>
          <w:rFonts w:ascii="Times New Roman" w:eastAsia="Times New Roman" w:hAnsi="Times New Roman" w:cs="Times New Roman"/>
          <w:sz w:val="24"/>
          <w:szCs w:val="24"/>
          <w:lang w:eastAsia="en-US"/>
        </w:rPr>
      </w:pP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8"/>
        <w:gridCol w:w="229"/>
        <w:gridCol w:w="5770"/>
      </w:tblGrid>
      <w:tr w:rsidR="00765FDA" w:rsidRPr="0023285C" w14:paraId="52E4982C" w14:textId="77777777" w:rsidTr="00494AE1">
        <w:trPr>
          <w:trHeight w:val="328"/>
        </w:trPr>
        <w:tc>
          <w:tcPr>
            <w:tcW w:w="4437" w:type="dxa"/>
            <w:gridSpan w:val="2"/>
            <w:tcBorders>
              <w:top w:val="single" w:sz="4" w:space="0" w:color="000000"/>
              <w:left w:val="single" w:sz="4" w:space="0" w:color="000000"/>
              <w:bottom w:val="single" w:sz="4" w:space="0" w:color="auto"/>
              <w:right w:val="single" w:sz="4" w:space="0" w:color="000000"/>
            </w:tcBorders>
            <w:hideMark/>
          </w:tcPr>
          <w:p w14:paraId="6361590A" w14:textId="77777777" w:rsidR="00195ABB" w:rsidRDefault="00195ABB" w:rsidP="00246FF7">
            <w:pPr>
              <w:ind w:left="142"/>
              <w:rPr>
                <w:rFonts w:ascii="Times New Roman" w:eastAsia="Times New Roman" w:hAnsi="Times New Roman"/>
                <w:b/>
                <w:sz w:val="24"/>
                <w:szCs w:val="24"/>
                <w:lang w:val="ru-RU"/>
              </w:rPr>
            </w:pPr>
          </w:p>
          <w:p w14:paraId="28A1C540" w14:textId="77777777" w:rsidR="00B26CB8" w:rsidRDefault="00765FDA" w:rsidP="00246FF7">
            <w:pPr>
              <w:ind w:left="142"/>
              <w:rPr>
                <w:rFonts w:ascii="Times New Roman" w:eastAsia="Times New Roman" w:hAnsi="Times New Roman"/>
                <w:sz w:val="24"/>
                <w:szCs w:val="24"/>
                <w:lang w:val="ru-RU"/>
              </w:rPr>
            </w:pPr>
            <w:r w:rsidRPr="00B26CB8">
              <w:rPr>
                <w:rFonts w:ascii="Times New Roman" w:eastAsia="Times New Roman" w:hAnsi="Times New Roman"/>
                <w:b/>
                <w:sz w:val="24"/>
                <w:szCs w:val="24"/>
                <w:lang w:val="ru-RU"/>
              </w:rPr>
              <w:t>п.31.1.</w:t>
            </w:r>
            <w:r w:rsidRPr="00B26CB8">
              <w:rPr>
                <w:rFonts w:ascii="Times New Roman" w:eastAsia="Times New Roman" w:hAnsi="Times New Roman"/>
                <w:b/>
                <w:spacing w:val="-2"/>
                <w:sz w:val="24"/>
                <w:szCs w:val="24"/>
                <w:lang w:val="ru-RU"/>
              </w:rPr>
              <w:t xml:space="preserve"> </w:t>
            </w:r>
            <w:r w:rsidRPr="00B26CB8">
              <w:rPr>
                <w:rFonts w:ascii="Times New Roman" w:eastAsia="Times New Roman" w:hAnsi="Times New Roman"/>
                <w:b/>
                <w:sz w:val="24"/>
                <w:szCs w:val="24"/>
                <w:lang w:val="ru-RU"/>
              </w:rPr>
              <w:t>ФОП</w:t>
            </w:r>
            <w:r w:rsidRPr="00B26CB8">
              <w:rPr>
                <w:rFonts w:ascii="Times New Roman" w:eastAsia="Times New Roman" w:hAnsi="Times New Roman"/>
                <w:b/>
                <w:spacing w:val="-1"/>
                <w:sz w:val="24"/>
                <w:szCs w:val="24"/>
                <w:lang w:val="ru-RU"/>
              </w:rPr>
              <w:t xml:space="preserve"> </w:t>
            </w:r>
            <w:r w:rsidRPr="00B26CB8">
              <w:rPr>
                <w:rFonts w:ascii="Times New Roman" w:eastAsia="Times New Roman" w:hAnsi="Times New Roman"/>
                <w:b/>
                <w:sz w:val="24"/>
                <w:szCs w:val="24"/>
                <w:lang w:val="ru-RU"/>
              </w:rPr>
              <w:t>ДО</w:t>
            </w:r>
            <w:r w:rsidR="00B26CB8" w:rsidRPr="00B26CB8">
              <w:rPr>
                <w:rFonts w:ascii="Times New Roman" w:eastAsia="Times New Roman" w:hAnsi="Times New Roman"/>
                <w:sz w:val="24"/>
                <w:szCs w:val="24"/>
                <w:lang w:val="ru-RU"/>
              </w:rPr>
              <w:t xml:space="preserve"> </w:t>
            </w:r>
          </w:p>
          <w:p w14:paraId="61190250" w14:textId="77777777" w:rsidR="00687FD0" w:rsidRDefault="00B26CB8" w:rsidP="00687FD0">
            <w:pPr>
              <w:spacing w:before="1"/>
              <w:ind w:left="142"/>
              <w:rPr>
                <w:rFonts w:ascii="Times New Roman" w:eastAsia="Times New Roman" w:hAnsi="Times New Roman"/>
                <w:b/>
                <w:spacing w:val="-2"/>
                <w:sz w:val="24"/>
                <w:szCs w:val="24"/>
                <w:lang w:val="ru-RU"/>
              </w:rPr>
            </w:pPr>
            <w:r w:rsidRPr="00B26CB8">
              <w:rPr>
                <w:rFonts w:ascii="Times New Roman" w:eastAsia="Times New Roman" w:hAnsi="Times New Roman"/>
                <w:sz w:val="24"/>
                <w:szCs w:val="24"/>
                <w:lang w:val="ru-RU"/>
              </w:rPr>
              <w:t>РППС рассматривается как</w:t>
            </w:r>
            <w:r>
              <w:rPr>
                <w:rFonts w:ascii="Times New Roman" w:eastAsia="Times New Roman" w:hAnsi="Times New Roman"/>
                <w:sz w:val="24"/>
                <w:szCs w:val="24"/>
                <w:lang w:val="ru-RU"/>
              </w:rPr>
              <w:t xml:space="preserve"> часть образовательной среды и фактор, обогащающий развитие детей</w:t>
            </w:r>
            <w:r w:rsidR="00687FD0" w:rsidRPr="00B26CB8">
              <w:rPr>
                <w:rFonts w:ascii="Times New Roman" w:eastAsia="Times New Roman" w:hAnsi="Times New Roman"/>
                <w:b/>
                <w:sz w:val="24"/>
                <w:szCs w:val="24"/>
                <w:lang w:val="ru-RU"/>
              </w:rPr>
              <w:t xml:space="preserve"> п.31.2.</w:t>
            </w:r>
            <w:r w:rsidR="00687FD0" w:rsidRPr="00B26CB8">
              <w:rPr>
                <w:rFonts w:ascii="Times New Roman" w:eastAsia="Times New Roman" w:hAnsi="Times New Roman"/>
                <w:b/>
                <w:spacing w:val="-2"/>
                <w:sz w:val="24"/>
                <w:szCs w:val="24"/>
                <w:lang w:val="ru-RU"/>
              </w:rPr>
              <w:t xml:space="preserve"> </w:t>
            </w:r>
          </w:p>
          <w:p w14:paraId="177A9DA4" w14:textId="77777777" w:rsidR="00687FD0" w:rsidRDefault="00687FD0" w:rsidP="00687FD0">
            <w:pPr>
              <w:spacing w:before="1"/>
              <w:ind w:left="142"/>
              <w:rPr>
                <w:rFonts w:ascii="Times New Roman" w:eastAsia="Times New Roman" w:hAnsi="Times New Roman"/>
                <w:b/>
                <w:sz w:val="24"/>
                <w:szCs w:val="24"/>
                <w:lang w:val="ru-RU"/>
              </w:rPr>
            </w:pPr>
          </w:p>
          <w:p w14:paraId="55FE699A" w14:textId="77777777" w:rsidR="00687FD0" w:rsidRDefault="00687FD0" w:rsidP="00687FD0">
            <w:pPr>
              <w:spacing w:before="1"/>
              <w:ind w:left="142"/>
              <w:rPr>
                <w:rFonts w:ascii="Times New Roman" w:eastAsia="Times New Roman" w:hAnsi="Times New Roman"/>
                <w:sz w:val="24"/>
                <w:szCs w:val="24"/>
                <w:lang w:val="ru-RU"/>
              </w:rPr>
            </w:pPr>
            <w:r w:rsidRPr="00B26CB8">
              <w:rPr>
                <w:rFonts w:ascii="Times New Roman" w:eastAsia="Times New Roman" w:hAnsi="Times New Roman"/>
                <w:b/>
                <w:sz w:val="24"/>
                <w:szCs w:val="24"/>
                <w:lang w:val="ru-RU"/>
              </w:rPr>
              <w:t>ФОП</w:t>
            </w:r>
            <w:r w:rsidRPr="00B26CB8">
              <w:rPr>
                <w:rFonts w:ascii="Times New Roman" w:eastAsia="Times New Roman" w:hAnsi="Times New Roman"/>
                <w:b/>
                <w:spacing w:val="-1"/>
                <w:sz w:val="24"/>
                <w:szCs w:val="24"/>
                <w:lang w:val="ru-RU"/>
              </w:rPr>
              <w:t xml:space="preserve"> </w:t>
            </w:r>
            <w:r w:rsidRPr="00B26CB8">
              <w:rPr>
                <w:rFonts w:ascii="Times New Roman" w:eastAsia="Times New Roman" w:hAnsi="Times New Roman"/>
                <w:b/>
                <w:sz w:val="24"/>
                <w:szCs w:val="24"/>
                <w:lang w:val="ru-RU"/>
              </w:rPr>
              <w:t>ДО</w:t>
            </w:r>
            <w:r w:rsidRPr="00B26CB8">
              <w:rPr>
                <w:rFonts w:ascii="Times New Roman" w:eastAsia="Times New Roman" w:hAnsi="Times New Roman"/>
                <w:sz w:val="24"/>
                <w:szCs w:val="24"/>
                <w:lang w:val="ru-RU"/>
              </w:rPr>
              <w:t xml:space="preserve"> </w:t>
            </w:r>
          </w:p>
          <w:p w14:paraId="1C262EA9" w14:textId="77777777" w:rsidR="00765FDA" w:rsidRPr="00B26CB8" w:rsidRDefault="00687FD0" w:rsidP="00687FD0">
            <w:pPr>
              <w:ind w:left="142"/>
              <w:rPr>
                <w:rFonts w:ascii="Times New Roman" w:eastAsia="Times New Roman" w:hAnsi="Times New Roman"/>
                <w:b/>
                <w:sz w:val="24"/>
                <w:szCs w:val="24"/>
                <w:lang w:val="ru-RU"/>
              </w:rPr>
            </w:pPr>
            <w:r w:rsidRPr="00B26CB8">
              <w:rPr>
                <w:rFonts w:ascii="Times New Roman" w:eastAsia="Times New Roman" w:hAnsi="Times New Roman"/>
                <w:sz w:val="24"/>
                <w:szCs w:val="24"/>
                <w:lang w:val="ru-RU"/>
              </w:rPr>
              <w:t>РППС включает организованное</w:t>
            </w:r>
            <w:r w:rsidRPr="00B26CB8">
              <w:rPr>
                <w:rFonts w:ascii="Times New Roman" w:eastAsia="Times New Roman" w:hAnsi="Times New Roman"/>
                <w:spacing w:val="-5"/>
                <w:sz w:val="24"/>
                <w:szCs w:val="24"/>
                <w:lang w:val="ru-RU"/>
              </w:rPr>
              <w:t xml:space="preserve"> </w:t>
            </w:r>
            <w:r w:rsidRPr="00B26CB8">
              <w:rPr>
                <w:rFonts w:ascii="Times New Roman" w:eastAsia="Times New Roman" w:hAnsi="Times New Roman"/>
                <w:sz w:val="24"/>
                <w:szCs w:val="24"/>
                <w:lang w:val="ru-RU"/>
              </w:rPr>
              <w:t>пространство</w:t>
            </w:r>
          </w:p>
        </w:tc>
        <w:tc>
          <w:tcPr>
            <w:tcW w:w="5770" w:type="dxa"/>
            <w:tcBorders>
              <w:top w:val="single" w:sz="4" w:space="0" w:color="000000"/>
              <w:left w:val="single" w:sz="4" w:space="0" w:color="000000"/>
              <w:bottom w:val="single" w:sz="4" w:space="0" w:color="auto"/>
              <w:right w:val="single" w:sz="4" w:space="0" w:color="000000"/>
            </w:tcBorders>
            <w:hideMark/>
          </w:tcPr>
          <w:p w14:paraId="7FD8CA94" w14:textId="77777777" w:rsidR="00195ABB" w:rsidRDefault="00195ABB" w:rsidP="004917F8">
            <w:pPr>
              <w:ind w:left="241"/>
              <w:rPr>
                <w:rFonts w:ascii="Times New Roman" w:eastAsia="Times New Roman" w:hAnsi="Times New Roman"/>
                <w:sz w:val="24"/>
                <w:szCs w:val="24"/>
                <w:lang w:val="ru-RU"/>
              </w:rPr>
            </w:pPr>
          </w:p>
          <w:p w14:paraId="3AE09104" w14:textId="77777777" w:rsidR="00687FD0" w:rsidRDefault="00765FDA" w:rsidP="004917F8">
            <w:pPr>
              <w:ind w:left="24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РППС</w:t>
            </w:r>
            <w:r w:rsidRPr="0023285C">
              <w:rPr>
                <w:rFonts w:ascii="Times New Roman" w:eastAsia="Times New Roman" w:hAnsi="Times New Roman"/>
                <w:spacing w:val="19"/>
                <w:sz w:val="24"/>
                <w:szCs w:val="24"/>
                <w:lang w:val="ru-RU"/>
              </w:rPr>
              <w:t xml:space="preserve"> </w:t>
            </w:r>
            <w:r w:rsidR="00223B27">
              <w:rPr>
                <w:rFonts w:ascii="Times New Roman" w:eastAsia="Times New Roman" w:hAnsi="Times New Roman"/>
                <w:sz w:val="24"/>
                <w:szCs w:val="24"/>
                <w:lang w:val="ru-RU"/>
              </w:rPr>
              <w:t>ДОО</w:t>
            </w:r>
            <w:r w:rsidRPr="0023285C">
              <w:rPr>
                <w:rFonts w:ascii="Times New Roman" w:eastAsia="Times New Roman" w:hAnsi="Times New Roman"/>
                <w:spacing w:val="77"/>
                <w:sz w:val="24"/>
                <w:szCs w:val="24"/>
                <w:lang w:val="ru-RU"/>
              </w:rPr>
              <w:t xml:space="preserve"> </w:t>
            </w:r>
            <w:r w:rsidRPr="0023285C">
              <w:rPr>
                <w:rFonts w:ascii="Times New Roman" w:eastAsia="Times New Roman" w:hAnsi="Times New Roman"/>
                <w:sz w:val="24"/>
                <w:szCs w:val="24"/>
                <w:lang w:val="ru-RU"/>
              </w:rPr>
              <w:t>выступает</w:t>
            </w:r>
            <w:r w:rsidRPr="0023285C">
              <w:rPr>
                <w:rFonts w:ascii="Times New Roman" w:eastAsia="Times New Roman" w:hAnsi="Times New Roman"/>
                <w:spacing w:val="79"/>
                <w:sz w:val="24"/>
                <w:szCs w:val="24"/>
                <w:lang w:val="ru-RU"/>
              </w:rPr>
              <w:t xml:space="preserve"> </w:t>
            </w:r>
            <w:r w:rsidRPr="0023285C">
              <w:rPr>
                <w:rFonts w:ascii="Times New Roman" w:eastAsia="Times New Roman" w:hAnsi="Times New Roman"/>
                <w:sz w:val="24"/>
                <w:szCs w:val="24"/>
                <w:lang w:val="ru-RU"/>
              </w:rPr>
              <w:t>основой</w:t>
            </w:r>
            <w:r w:rsidRPr="0023285C">
              <w:rPr>
                <w:rFonts w:ascii="Times New Roman" w:eastAsia="Times New Roman" w:hAnsi="Times New Roman"/>
                <w:spacing w:val="78"/>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76"/>
                <w:sz w:val="24"/>
                <w:szCs w:val="24"/>
                <w:lang w:val="ru-RU"/>
              </w:rPr>
              <w:t xml:space="preserve"> </w:t>
            </w:r>
            <w:r w:rsidRPr="0023285C">
              <w:rPr>
                <w:rFonts w:ascii="Times New Roman" w:eastAsia="Times New Roman" w:hAnsi="Times New Roman"/>
                <w:sz w:val="24"/>
                <w:szCs w:val="24"/>
                <w:lang w:val="ru-RU"/>
              </w:rPr>
              <w:t>разнообразной,</w:t>
            </w:r>
            <w:r w:rsidR="00B26CB8" w:rsidRPr="00B26CB8">
              <w:rPr>
                <w:rFonts w:ascii="Times New Roman" w:eastAsia="Times New Roman" w:hAnsi="Times New Roman"/>
                <w:sz w:val="24"/>
                <w:szCs w:val="24"/>
                <w:lang w:val="ru-RU"/>
              </w:rPr>
              <w:t xml:space="preserve"> разносторонне</w:t>
            </w:r>
            <w:r w:rsidR="00B26CB8">
              <w:rPr>
                <w:rFonts w:ascii="Times New Roman" w:eastAsia="Times New Roman" w:hAnsi="Times New Roman"/>
                <w:sz w:val="24"/>
                <w:szCs w:val="24"/>
                <w:lang w:val="ru-RU"/>
              </w:rPr>
              <w:t>й,</w:t>
            </w:r>
            <w:r w:rsidR="00B26CB8">
              <w:rPr>
                <w:rFonts w:ascii="Times New Roman" w:eastAsia="Times New Roman" w:hAnsi="Times New Roman"/>
                <w:sz w:val="24"/>
                <w:szCs w:val="24"/>
                <w:lang w:val="ru-RU"/>
              </w:rPr>
              <w:tab/>
              <w:t xml:space="preserve">развивающей, </w:t>
            </w:r>
            <w:r w:rsidR="00B26CB8" w:rsidRPr="00B26CB8">
              <w:rPr>
                <w:rFonts w:ascii="Times New Roman" w:eastAsia="Times New Roman" w:hAnsi="Times New Roman"/>
                <w:sz w:val="24"/>
                <w:szCs w:val="24"/>
                <w:lang w:val="ru-RU"/>
              </w:rPr>
              <w:t>содержательной</w:t>
            </w:r>
            <w:r w:rsidR="00B26CB8">
              <w:rPr>
                <w:rFonts w:ascii="Times New Roman" w:eastAsia="Times New Roman" w:hAnsi="Times New Roman"/>
                <w:sz w:val="24"/>
                <w:szCs w:val="24"/>
                <w:lang w:val="ru-RU"/>
              </w:rPr>
              <w:t xml:space="preserve"> и</w:t>
            </w:r>
            <w:r w:rsidR="00B26CB8" w:rsidRPr="0023285C">
              <w:rPr>
                <w:rFonts w:ascii="Times New Roman" w:eastAsia="Times New Roman" w:hAnsi="Times New Roman"/>
                <w:sz w:val="24"/>
                <w:szCs w:val="24"/>
                <w:lang w:val="ru-RU"/>
              </w:rPr>
              <w:t xml:space="preserve"> привлекательной</w:t>
            </w:r>
            <w:r w:rsidR="00B26CB8" w:rsidRPr="0023285C">
              <w:rPr>
                <w:rFonts w:ascii="Times New Roman" w:eastAsia="Times New Roman" w:hAnsi="Times New Roman"/>
                <w:spacing w:val="-3"/>
                <w:sz w:val="24"/>
                <w:szCs w:val="24"/>
                <w:lang w:val="ru-RU"/>
              </w:rPr>
              <w:t xml:space="preserve"> </w:t>
            </w:r>
            <w:r w:rsidR="00B26CB8" w:rsidRPr="0023285C">
              <w:rPr>
                <w:rFonts w:ascii="Times New Roman" w:eastAsia="Times New Roman" w:hAnsi="Times New Roman"/>
                <w:sz w:val="24"/>
                <w:szCs w:val="24"/>
                <w:lang w:val="ru-RU"/>
              </w:rPr>
              <w:t>для</w:t>
            </w:r>
            <w:r w:rsidR="00B26CB8" w:rsidRPr="0023285C">
              <w:rPr>
                <w:rFonts w:ascii="Times New Roman" w:eastAsia="Times New Roman" w:hAnsi="Times New Roman"/>
                <w:spacing w:val="-3"/>
                <w:sz w:val="24"/>
                <w:szCs w:val="24"/>
                <w:lang w:val="ru-RU"/>
              </w:rPr>
              <w:t xml:space="preserve"> </w:t>
            </w:r>
            <w:r w:rsidR="00B26CB8" w:rsidRPr="0023285C">
              <w:rPr>
                <w:rFonts w:ascii="Times New Roman" w:eastAsia="Times New Roman" w:hAnsi="Times New Roman"/>
                <w:sz w:val="24"/>
                <w:szCs w:val="24"/>
                <w:lang w:val="ru-RU"/>
              </w:rPr>
              <w:t>каждого</w:t>
            </w:r>
            <w:r w:rsidR="00B26CB8" w:rsidRPr="0023285C">
              <w:rPr>
                <w:rFonts w:ascii="Times New Roman" w:eastAsia="Times New Roman" w:hAnsi="Times New Roman"/>
                <w:spacing w:val="-3"/>
                <w:sz w:val="24"/>
                <w:szCs w:val="24"/>
                <w:lang w:val="ru-RU"/>
              </w:rPr>
              <w:t xml:space="preserve"> </w:t>
            </w:r>
            <w:r w:rsidR="00B26CB8" w:rsidRPr="0023285C">
              <w:rPr>
                <w:rFonts w:ascii="Times New Roman" w:eastAsia="Times New Roman" w:hAnsi="Times New Roman"/>
                <w:sz w:val="24"/>
                <w:szCs w:val="24"/>
                <w:lang w:val="ru-RU"/>
              </w:rPr>
              <w:t>ребенка</w:t>
            </w:r>
            <w:r w:rsidR="00B26CB8" w:rsidRPr="0023285C">
              <w:rPr>
                <w:rFonts w:ascii="Times New Roman" w:eastAsia="Times New Roman" w:hAnsi="Times New Roman"/>
                <w:spacing w:val="-4"/>
                <w:sz w:val="24"/>
                <w:szCs w:val="24"/>
                <w:lang w:val="ru-RU"/>
              </w:rPr>
              <w:t xml:space="preserve"> </w:t>
            </w:r>
            <w:r w:rsidR="00B26CB8" w:rsidRPr="0023285C">
              <w:rPr>
                <w:rFonts w:ascii="Times New Roman" w:eastAsia="Times New Roman" w:hAnsi="Times New Roman"/>
                <w:sz w:val="24"/>
                <w:szCs w:val="24"/>
                <w:lang w:val="ru-RU"/>
              </w:rPr>
              <w:t>деятельности</w:t>
            </w:r>
          </w:p>
          <w:p w14:paraId="54282D07" w14:textId="77777777" w:rsidR="005A2A10" w:rsidRDefault="005A2A10" w:rsidP="004917F8">
            <w:pPr>
              <w:ind w:left="241"/>
              <w:rPr>
                <w:rFonts w:ascii="Times New Roman" w:eastAsia="Times New Roman" w:hAnsi="Times New Roman"/>
                <w:sz w:val="24"/>
                <w:szCs w:val="24"/>
                <w:lang w:val="ru-RU"/>
              </w:rPr>
            </w:pPr>
          </w:p>
          <w:p w14:paraId="73215F0B" w14:textId="77777777" w:rsidR="00765FDA" w:rsidRDefault="00687FD0" w:rsidP="0008281A">
            <w:pPr>
              <w:ind w:left="100"/>
              <w:rPr>
                <w:rFonts w:ascii="Times New Roman" w:eastAsia="Times New Roman" w:hAnsi="Times New Roman"/>
                <w:sz w:val="24"/>
                <w:szCs w:val="24"/>
                <w:lang w:val="ru-RU"/>
              </w:rPr>
            </w:pPr>
            <w:r>
              <w:rPr>
                <w:rFonts w:ascii="Times New Roman" w:eastAsia="Times New Roman" w:hAnsi="Times New Roman"/>
                <w:sz w:val="24"/>
                <w:szCs w:val="24"/>
                <w:lang w:val="ru-RU"/>
              </w:rPr>
              <w:t>(т</w:t>
            </w:r>
            <w:r w:rsidRPr="00B26CB8">
              <w:rPr>
                <w:rFonts w:ascii="Times New Roman" w:eastAsia="Times New Roman" w:hAnsi="Times New Roman"/>
                <w:sz w:val="24"/>
                <w:szCs w:val="24"/>
                <w:lang w:val="ru-RU"/>
              </w:rPr>
              <w:t>ерритория ДО</w:t>
            </w:r>
            <w:r w:rsidR="00223B27">
              <w:rPr>
                <w:rFonts w:ascii="Times New Roman" w:eastAsia="Times New Roman" w:hAnsi="Times New Roman"/>
                <w:sz w:val="24"/>
                <w:szCs w:val="24"/>
                <w:lang w:val="ru-RU"/>
              </w:rPr>
              <w:t>О</w:t>
            </w:r>
            <w:r w:rsidRPr="00B26CB8">
              <w:rPr>
                <w:rFonts w:ascii="Times New Roman" w:eastAsia="Times New Roman" w:hAnsi="Times New Roman"/>
                <w:sz w:val="24"/>
                <w:szCs w:val="24"/>
                <w:lang w:val="ru-RU"/>
              </w:rPr>
              <w:t>,</w:t>
            </w:r>
            <w:r>
              <w:rPr>
                <w:rFonts w:ascii="Times New Roman" w:eastAsia="Times New Roman" w:hAnsi="Times New Roman"/>
                <w:sz w:val="24"/>
                <w:szCs w:val="24"/>
                <w:lang w:val="ru-RU"/>
              </w:rPr>
              <w:t xml:space="preserve"> </w:t>
            </w:r>
            <w:r w:rsidRPr="00B26CB8">
              <w:rPr>
                <w:rFonts w:ascii="Times New Roman" w:eastAsia="Times New Roman" w:hAnsi="Times New Roman"/>
                <w:sz w:val="24"/>
                <w:szCs w:val="24"/>
                <w:lang w:val="ru-RU"/>
              </w:rPr>
              <w:t>групповые комнаты,</w:t>
            </w:r>
            <w:r>
              <w:rPr>
                <w:rFonts w:ascii="Times New Roman" w:eastAsia="Times New Roman" w:hAnsi="Times New Roman"/>
                <w:sz w:val="24"/>
                <w:szCs w:val="24"/>
                <w:lang w:val="ru-RU"/>
              </w:rPr>
              <w:t xml:space="preserve"> специализированные,</w:t>
            </w:r>
            <w:r w:rsidR="008D00C3">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технологические,</w:t>
            </w:r>
            <w:r w:rsidRPr="0023285C">
              <w:rPr>
                <w:rFonts w:ascii="Times New Roman" w:eastAsia="Times New Roman" w:hAnsi="Times New Roman"/>
                <w:sz w:val="24"/>
                <w:szCs w:val="24"/>
                <w:lang w:val="ru-RU"/>
              </w:rPr>
              <w:t xml:space="preserve"> административные</w:t>
            </w:r>
            <w:r w:rsidRPr="0023285C">
              <w:rPr>
                <w:rFonts w:ascii="Times New Roman" w:eastAsia="Times New Roman" w:hAnsi="Times New Roman"/>
                <w:spacing w:val="26"/>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84"/>
                <w:sz w:val="24"/>
                <w:szCs w:val="24"/>
                <w:lang w:val="ru-RU"/>
              </w:rPr>
              <w:t xml:space="preserve"> </w:t>
            </w:r>
            <w:r w:rsidRPr="0023285C">
              <w:rPr>
                <w:rFonts w:ascii="Times New Roman" w:eastAsia="Times New Roman" w:hAnsi="Times New Roman"/>
                <w:sz w:val="24"/>
                <w:szCs w:val="24"/>
                <w:lang w:val="ru-RU"/>
              </w:rPr>
              <w:t>иные</w:t>
            </w:r>
            <w:r w:rsidRPr="0023285C">
              <w:rPr>
                <w:rFonts w:ascii="Times New Roman" w:eastAsia="Times New Roman" w:hAnsi="Times New Roman"/>
                <w:spacing w:val="85"/>
                <w:sz w:val="24"/>
                <w:szCs w:val="24"/>
                <w:lang w:val="ru-RU"/>
              </w:rPr>
              <w:t xml:space="preserve"> </w:t>
            </w:r>
            <w:r w:rsidRPr="0023285C">
              <w:rPr>
                <w:rFonts w:ascii="Times New Roman" w:eastAsia="Times New Roman" w:hAnsi="Times New Roman"/>
                <w:sz w:val="24"/>
                <w:szCs w:val="24"/>
                <w:lang w:val="ru-RU"/>
              </w:rPr>
              <w:t>помещения),</w:t>
            </w:r>
            <w:r w:rsidRPr="0023285C">
              <w:rPr>
                <w:rFonts w:ascii="Times New Roman" w:eastAsia="Times New Roman" w:hAnsi="Times New Roman"/>
                <w:spacing w:val="84"/>
                <w:sz w:val="24"/>
                <w:szCs w:val="24"/>
                <w:lang w:val="ru-RU"/>
              </w:rPr>
              <w:t xml:space="preserve"> </w:t>
            </w:r>
            <w:r w:rsidRPr="0023285C">
              <w:rPr>
                <w:rFonts w:ascii="Times New Roman" w:eastAsia="Times New Roman" w:hAnsi="Times New Roman"/>
                <w:sz w:val="24"/>
                <w:szCs w:val="24"/>
                <w:lang w:val="ru-RU"/>
              </w:rPr>
              <w:t>материалы,</w:t>
            </w:r>
            <w:r w:rsidRPr="00B26CB8">
              <w:rPr>
                <w:rFonts w:ascii="Times New Roman" w:eastAsia="Times New Roman" w:hAnsi="Times New Roman"/>
                <w:sz w:val="24"/>
                <w:szCs w:val="24"/>
                <w:lang w:val="ru-RU"/>
              </w:rPr>
              <w:t xml:space="preserve"> оборудование,</w:t>
            </w:r>
            <w:r w:rsidRPr="00B26CB8">
              <w:rPr>
                <w:rFonts w:ascii="Times New Roman" w:eastAsia="Times New Roman" w:hAnsi="Times New Roman"/>
                <w:spacing w:val="29"/>
                <w:sz w:val="24"/>
                <w:szCs w:val="24"/>
                <w:lang w:val="ru-RU"/>
              </w:rPr>
              <w:t xml:space="preserve"> </w:t>
            </w:r>
            <w:r w:rsidRPr="00B26CB8">
              <w:rPr>
                <w:rFonts w:ascii="Times New Roman" w:eastAsia="Times New Roman" w:hAnsi="Times New Roman"/>
                <w:sz w:val="24"/>
                <w:szCs w:val="24"/>
                <w:lang w:val="ru-RU"/>
              </w:rPr>
              <w:t>электронные</w:t>
            </w:r>
            <w:r w:rsidRPr="00B26CB8">
              <w:rPr>
                <w:rFonts w:ascii="Times New Roman" w:eastAsia="Times New Roman" w:hAnsi="Times New Roman"/>
                <w:spacing w:val="27"/>
                <w:sz w:val="24"/>
                <w:szCs w:val="24"/>
                <w:lang w:val="ru-RU"/>
              </w:rPr>
              <w:t xml:space="preserve"> </w:t>
            </w:r>
            <w:r w:rsidRPr="00B26CB8">
              <w:rPr>
                <w:rFonts w:ascii="Times New Roman" w:eastAsia="Times New Roman" w:hAnsi="Times New Roman"/>
                <w:sz w:val="24"/>
                <w:szCs w:val="24"/>
                <w:lang w:val="ru-RU"/>
              </w:rPr>
              <w:t>образовательные</w:t>
            </w:r>
            <w:r w:rsidRPr="00B26CB8">
              <w:rPr>
                <w:rFonts w:ascii="Times New Roman" w:eastAsia="Times New Roman" w:hAnsi="Times New Roman"/>
                <w:spacing w:val="27"/>
                <w:sz w:val="24"/>
                <w:szCs w:val="24"/>
                <w:lang w:val="ru-RU"/>
              </w:rPr>
              <w:t xml:space="preserve"> </w:t>
            </w:r>
            <w:r w:rsidRPr="00B26CB8">
              <w:rPr>
                <w:rFonts w:ascii="Times New Roman" w:eastAsia="Times New Roman" w:hAnsi="Times New Roman"/>
                <w:sz w:val="24"/>
                <w:szCs w:val="24"/>
                <w:lang w:val="ru-RU"/>
              </w:rPr>
              <w:t>ресурсы</w:t>
            </w:r>
            <w:r w:rsidRPr="0023285C">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 xml:space="preserve">и </w:t>
            </w:r>
            <w:r w:rsidRPr="0023285C">
              <w:rPr>
                <w:rFonts w:ascii="Times New Roman" w:eastAsia="Times New Roman" w:hAnsi="Times New Roman"/>
                <w:sz w:val="24"/>
                <w:szCs w:val="24"/>
                <w:lang w:val="ru-RU"/>
              </w:rPr>
              <w:t>средства</w:t>
            </w:r>
            <w:r>
              <w:rPr>
                <w:rFonts w:ascii="Times New Roman" w:eastAsia="Times New Roman" w:hAnsi="Times New Roman"/>
                <w:sz w:val="24"/>
                <w:szCs w:val="24"/>
                <w:lang w:val="ru-RU"/>
              </w:rPr>
              <w:t xml:space="preserve"> обучения и воспитания, охраны и </w:t>
            </w:r>
            <w:r w:rsidRPr="0023285C">
              <w:rPr>
                <w:rFonts w:ascii="Times New Roman" w:eastAsia="Times New Roman" w:hAnsi="Times New Roman"/>
                <w:sz w:val="24"/>
                <w:szCs w:val="24"/>
                <w:lang w:val="ru-RU"/>
              </w:rPr>
              <w:t>укрепления</w:t>
            </w:r>
            <w:r w:rsidRPr="0023285C">
              <w:rPr>
                <w:rFonts w:ascii="Times New Roman" w:eastAsia="Times New Roman" w:hAnsi="Times New Roman"/>
                <w:spacing w:val="56"/>
                <w:sz w:val="24"/>
                <w:szCs w:val="24"/>
                <w:lang w:val="ru-RU"/>
              </w:rPr>
              <w:t xml:space="preserve"> </w:t>
            </w:r>
            <w:r w:rsidRPr="0023285C">
              <w:rPr>
                <w:rFonts w:ascii="Times New Roman" w:eastAsia="Times New Roman" w:hAnsi="Times New Roman"/>
                <w:sz w:val="24"/>
                <w:szCs w:val="24"/>
                <w:lang w:val="ru-RU"/>
              </w:rPr>
              <w:t>здоровья</w:t>
            </w:r>
            <w:r w:rsidRPr="0023285C">
              <w:rPr>
                <w:rFonts w:ascii="Times New Roman" w:eastAsia="Times New Roman" w:hAnsi="Times New Roman"/>
                <w:spacing w:val="111"/>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116"/>
                <w:sz w:val="24"/>
                <w:szCs w:val="24"/>
                <w:lang w:val="ru-RU"/>
              </w:rPr>
              <w:t xml:space="preserve"> </w:t>
            </w:r>
            <w:r w:rsidRPr="0023285C">
              <w:rPr>
                <w:rFonts w:ascii="Times New Roman" w:eastAsia="Times New Roman" w:hAnsi="Times New Roman"/>
                <w:sz w:val="24"/>
                <w:szCs w:val="24"/>
                <w:lang w:val="ru-RU"/>
              </w:rPr>
              <w:t>дошкольного</w:t>
            </w:r>
            <w:r>
              <w:rPr>
                <w:rFonts w:ascii="Times New Roman" w:eastAsia="Times New Roman" w:hAnsi="Times New Roman"/>
                <w:sz w:val="24"/>
                <w:szCs w:val="24"/>
                <w:lang w:val="ru-RU"/>
              </w:rPr>
              <w:t xml:space="preserve"> возраста, материалы для </w:t>
            </w:r>
            <w:r w:rsidRPr="00B26CB8">
              <w:rPr>
                <w:rFonts w:ascii="Times New Roman" w:eastAsia="Times New Roman" w:hAnsi="Times New Roman"/>
                <w:sz w:val="24"/>
                <w:szCs w:val="24"/>
                <w:lang w:val="ru-RU"/>
              </w:rPr>
              <w:t>организации самостоятельной</w:t>
            </w:r>
            <w:r>
              <w:rPr>
                <w:rFonts w:ascii="Times New Roman" w:eastAsia="Times New Roman" w:hAnsi="Times New Roman"/>
                <w:sz w:val="24"/>
                <w:szCs w:val="24"/>
                <w:lang w:val="ru-RU"/>
              </w:rPr>
              <w:t xml:space="preserve"> и творческой деятельности детей. </w:t>
            </w:r>
            <w:r w:rsidRPr="0023285C">
              <w:rPr>
                <w:rFonts w:ascii="Times New Roman" w:eastAsia="Times New Roman" w:hAnsi="Times New Roman"/>
                <w:sz w:val="24"/>
                <w:szCs w:val="24"/>
                <w:lang w:val="ru-RU"/>
              </w:rPr>
              <w:t>РППС</w:t>
            </w:r>
            <w:r>
              <w:rPr>
                <w:rFonts w:ascii="Times New Roman" w:eastAsia="Times New Roman" w:hAnsi="Times New Roman"/>
                <w:sz w:val="24"/>
                <w:szCs w:val="24"/>
                <w:lang w:val="ru-RU"/>
              </w:rPr>
              <w:t xml:space="preserve"> создаёт</w:t>
            </w:r>
            <w:r w:rsidRPr="0023285C">
              <w:rPr>
                <w:rFonts w:ascii="Times New Roman" w:eastAsia="Times New Roman" w:hAnsi="Times New Roman"/>
                <w:sz w:val="24"/>
                <w:szCs w:val="24"/>
                <w:lang w:val="ru-RU"/>
              </w:rPr>
              <w:t xml:space="preserve"> возможности</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учета</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особенностей,</w:t>
            </w:r>
            <w:r>
              <w:rPr>
                <w:rFonts w:ascii="Times New Roman" w:eastAsia="Times New Roman" w:hAnsi="Times New Roman"/>
                <w:sz w:val="24"/>
                <w:szCs w:val="24"/>
                <w:lang w:val="ru-RU"/>
              </w:rPr>
              <w:t xml:space="preserve"> возможностей и  интересов детей,</w:t>
            </w:r>
            <w:r w:rsidRPr="0023285C">
              <w:rPr>
                <w:rFonts w:ascii="Times New Roman" w:eastAsia="Times New Roman" w:hAnsi="Times New Roman"/>
                <w:sz w:val="24"/>
                <w:szCs w:val="24"/>
                <w:lang w:val="ru-RU"/>
              </w:rPr>
              <w:t xml:space="preserve"> коррекции</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недостатков</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их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развития</w:t>
            </w:r>
          </w:p>
          <w:p w14:paraId="245458EF" w14:textId="77777777" w:rsidR="001B2148" w:rsidRPr="00B26CB8" w:rsidRDefault="001B2148" w:rsidP="0008281A">
            <w:pPr>
              <w:ind w:left="100"/>
              <w:rPr>
                <w:rFonts w:ascii="Times New Roman" w:eastAsia="Times New Roman" w:hAnsi="Times New Roman"/>
                <w:sz w:val="24"/>
                <w:szCs w:val="24"/>
                <w:lang w:val="ru-RU"/>
              </w:rPr>
            </w:pPr>
          </w:p>
        </w:tc>
      </w:tr>
      <w:tr w:rsidR="00765FDA" w:rsidRPr="0023285C" w14:paraId="3349F539" w14:textId="77777777" w:rsidTr="001B2148">
        <w:trPr>
          <w:trHeight w:val="1763"/>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78D77B74" w14:textId="77777777" w:rsidR="001D6179" w:rsidRDefault="001D6179" w:rsidP="005A2A10">
            <w:pPr>
              <w:spacing w:before="1"/>
              <w:ind w:right="98"/>
              <w:jc w:val="both"/>
              <w:rPr>
                <w:rFonts w:ascii="Times New Roman" w:eastAsia="Times New Roman" w:hAnsi="Times New Roman"/>
                <w:sz w:val="24"/>
                <w:szCs w:val="24"/>
                <w:lang w:val="ru-RU"/>
              </w:rPr>
            </w:pPr>
          </w:p>
          <w:p w14:paraId="75E74184" w14:textId="77777777" w:rsidR="001B2148" w:rsidRDefault="001B2148" w:rsidP="001B2148">
            <w:pPr>
              <w:spacing w:before="1"/>
              <w:ind w:left="142" w:right="98"/>
              <w:jc w:val="both"/>
              <w:rPr>
                <w:rFonts w:ascii="Times New Roman" w:eastAsia="Times New Roman" w:hAnsi="Times New Roman"/>
                <w:b/>
                <w:spacing w:val="1"/>
                <w:sz w:val="24"/>
                <w:szCs w:val="24"/>
                <w:lang w:val="ru-RU"/>
              </w:rPr>
            </w:pPr>
            <w:r w:rsidRPr="0023285C">
              <w:rPr>
                <w:rFonts w:ascii="Times New Roman" w:eastAsia="Times New Roman" w:hAnsi="Times New Roman"/>
                <w:b/>
                <w:sz w:val="24"/>
                <w:szCs w:val="24"/>
                <w:lang w:val="ru-RU"/>
              </w:rPr>
              <w:t>п.31.3.</w:t>
            </w:r>
            <w:r w:rsidRPr="0023285C">
              <w:rPr>
                <w:rFonts w:ascii="Times New Roman" w:eastAsia="Times New Roman" w:hAnsi="Times New Roman"/>
                <w:b/>
                <w:spacing w:val="1"/>
                <w:sz w:val="24"/>
                <w:szCs w:val="24"/>
                <w:lang w:val="ru-RU"/>
              </w:rPr>
              <w:t xml:space="preserve"> </w:t>
            </w:r>
            <w:r w:rsidRPr="0023285C">
              <w:rPr>
                <w:rFonts w:ascii="Times New Roman" w:eastAsia="Times New Roman" w:hAnsi="Times New Roman"/>
                <w:b/>
                <w:sz w:val="24"/>
                <w:szCs w:val="24"/>
                <w:lang w:val="ru-RU"/>
              </w:rPr>
              <w:t>ФОП</w:t>
            </w:r>
            <w:r w:rsidRPr="0023285C">
              <w:rPr>
                <w:rFonts w:ascii="Times New Roman" w:eastAsia="Times New Roman" w:hAnsi="Times New Roman"/>
                <w:b/>
                <w:spacing w:val="1"/>
                <w:sz w:val="24"/>
                <w:szCs w:val="24"/>
                <w:lang w:val="ru-RU"/>
              </w:rPr>
              <w:t xml:space="preserve"> </w:t>
            </w:r>
            <w:r w:rsidRPr="0023285C">
              <w:rPr>
                <w:rFonts w:ascii="Times New Roman" w:eastAsia="Times New Roman" w:hAnsi="Times New Roman"/>
                <w:b/>
                <w:sz w:val="24"/>
                <w:szCs w:val="24"/>
                <w:lang w:val="ru-RU"/>
              </w:rPr>
              <w:t>ДО</w:t>
            </w:r>
            <w:r w:rsidRPr="0023285C">
              <w:rPr>
                <w:rFonts w:ascii="Times New Roman" w:eastAsia="Times New Roman" w:hAnsi="Times New Roman"/>
                <w:b/>
                <w:spacing w:val="1"/>
                <w:sz w:val="24"/>
                <w:szCs w:val="24"/>
                <w:lang w:val="ru-RU"/>
              </w:rPr>
              <w:t xml:space="preserve"> </w:t>
            </w:r>
          </w:p>
          <w:p w14:paraId="241ACD7D" w14:textId="0C9847CD" w:rsidR="001B2148" w:rsidRPr="001D6179" w:rsidRDefault="001B2148" w:rsidP="001B2148">
            <w:pPr>
              <w:spacing w:before="1"/>
              <w:ind w:left="142" w:right="98"/>
              <w:jc w:val="both"/>
              <w:rPr>
                <w:rFonts w:ascii="Times New Roman" w:eastAsia="Times New Roman" w:hAnsi="Times New Roman"/>
                <w:sz w:val="24"/>
                <w:szCs w:val="24"/>
                <w:lang w:val="ru-RU"/>
              </w:rPr>
            </w:pPr>
            <w:r w:rsidRPr="0023285C">
              <w:rPr>
                <w:rFonts w:ascii="Times New Roman" w:eastAsia="Times New Roman" w:hAnsi="Times New Roman"/>
                <w:b/>
                <w:i/>
                <w:color w:val="000000" w:themeColor="text1"/>
                <w:sz w:val="24"/>
                <w:szCs w:val="24"/>
                <w:lang w:val="ru-RU"/>
              </w:rPr>
              <w:t>Федеральная</w:t>
            </w:r>
            <w:r w:rsidRPr="0023285C">
              <w:rPr>
                <w:rFonts w:ascii="Times New Roman" w:eastAsia="Times New Roman" w:hAnsi="Times New Roman"/>
                <w:b/>
                <w:i/>
                <w:color w:val="000000" w:themeColor="text1"/>
                <w:spacing w:val="1"/>
                <w:sz w:val="24"/>
                <w:szCs w:val="24"/>
                <w:lang w:val="ru-RU"/>
              </w:rPr>
              <w:t xml:space="preserve"> </w:t>
            </w:r>
            <w:r w:rsidRPr="0023285C">
              <w:rPr>
                <w:rFonts w:ascii="Times New Roman" w:eastAsia="Times New Roman" w:hAnsi="Times New Roman"/>
                <w:b/>
                <w:i/>
                <w:color w:val="000000" w:themeColor="text1"/>
                <w:sz w:val="24"/>
                <w:szCs w:val="24"/>
                <w:lang w:val="ru-RU"/>
              </w:rPr>
              <w:t>программа</w:t>
            </w:r>
            <w:r w:rsidRPr="0023285C">
              <w:rPr>
                <w:rFonts w:ascii="Times New Roman" w:eastAsia="Times New Roman" w:hAnsi="Times New Roman"/>
                <w:b/>
                <w:i/>
                <w:color w:val="000000" w:themeColor="text1"/>
                <w:spacing w:val="1"/>
                <w:sz w:val="24"/>
                <w:szCs w:val="24"/>
                <w:lang w:val="ru-RU"/>
              </w:rPr>
              <w:t xml:space="preserve"> </w:t>
            </w:r>
            <w:r w:rsidRPr="0023285C">
              <w:rPr>
                <w:rFonts w:ascii="Times New Roman" w:eastAsia="Times New Roman" w:hAnsi="Times New Roman"/>
                <w:b/>
                <w:i/>
                <w:color w:val="000000" w:themeColor="text1"/>
                <w:sz w:val="24"/>
                <w:szCs w:val="24"/>
                <w:lang w:val="ru-RU"/>
              </w:rPr>
              <w:t>не</w:t>
            </w:r>
            <w:r w:rsidRPr="0023285C">
              <w:rPr>
                <w:rFonts w:ascii="Times New Roman" w:eastAsia="Times New Roman" w:hAnsi="Times New Roman"/>
                <w:b/>
                <w:i/>
                <w:color w:val="000000" w:themeColor="text1"/>
                <w:spacing w:val="1"/>
                <w:sz w:val="24"/>
                <w:szCs w:val="24"/>
                <w:lang w:val="ru-RU"/>
              </w:rPr>
              <w:t xml:space="preserve"> </w:t>
            </w:r>
            <w:r w:rsidRPr="0023285C">
              <w:rPr>
                <w:rFonts w:ascii="Times New Roman" w:eastAsia="Times New Roman" w:hAnsi="Times New Roman"/>
                <w:b/>
                <w:i/>
                <w:color w:val="000000" w:themeColor="text1"/>
                <w:sz w:val="24"/>
                <w:szCs w:val="24"/>
                <w:lang w:val="ru-RU"/>
              </w:rPr>
              <w:t>выдвигает</w:t>
            </w:r>
            <w:r w:rsidRPr="0023285C">
              <w:rPr>
                <w:rFonts w:ascii="Times New Roman" w:eastAsia="Times New Roman" w:hAnsi="Times New Roman"/>
                <w:b/>
                <w:i/>
                <w:color w:val="000000" w:themeColor="text1"/>
                <w:spacing w:val="1"/>
                <w:sz w:val="24"/>
                <w:szCs w:val="24"/>
                <w:lang w:val="ru-RU"/>
              </w:rPr>
              <w:t xml:space="preserve"> </w:t>
            </w:r>
            <w:r w:rsidRPr="0023285C">
              <w:rPr>
                <w:rFonts w:ascii="Times New Roman" w:eastAsia="Times New Roman" w:hAnsi="Times New Roman"/>
                <w:b/>
                <w:i/>
                <w:color w:val="000000" w:themeColor="text1"/>
                <w:sz w:val="24"/>
                <w:szCs w:val="24"/>
                <w:lang w:val="ru-RU"/>
              </w:rPr>
              <w:t>жестких</w:t>
            </w:r>
            <w:r w:rsidRPr="0023285C">
              <w:rPr>
                <w:rFonts w:ascii="Times New Roman" w:eastAsia="Times New Roman" w:hAnsi="Times New Roman"/>
                <w:b/>
                <w:i/>
                <w:color w:val="000000" w:themeColor="text1"/>
                <w:spacing w:val="1"/>
                <w:sz w:val="24"/>
                <w:szCs w:val="24"/>
                <w:lang w:val="ru-RU"/>
              </w:rPr>
              <w:t xml:space="preserve"> </w:t>
            </w:r>
            <w:r w:rsidRPr="0023285C">
              <w:rPr>
                <w:rFonts w:ascii="Times New Roman" w:eastAsia="Times New Roman" w:hAnsi="Times New Roman"/>
                <w:b/>
                <w:i/>
                <w:color w:val="000000" w:themeColor="text1"/>
                <w:sz w:val="24"/>
                <w:szCs w:val="24"/>
                <w:lang w:val="ru-RU"/>
              </w:rPr>
              <w:t>требований</w:t>
            </w:r>
            <w:r w:rsidRPr="0023285C">
              <w:rPr>
                <w:rFonts w:ascii="Times New Roman" w:eastAsia="Times New Roman" w:hAnsi="Times New Roman"/>
                <w:b/>
                <w:i/>
                <w:color w:val="000000" w:themeColor="text1"/>
                <w:spacing w:val="1"/>
                <w:sz w:val="24"/>
                <w:szCs w:val="24"/>
                <w:lang w:val="ru-RU"/>
              </w:rPr>
              <w:t xml:space="preserve"> </w:t>
            </w:r>
            <w:r w:rsidRPr="0023285C">
              <w:rPr>
                <w:rFonts w:ascii="Times New Roman" w:eastAsia="Times New Roman" w:hAnsi="Times New Roman"/>
                <w:b/>
                <w:i/>
                <w:color w:val="000000" w:themeColor="text1"/>
                <w:sz w:val="24"/>
                <w:szCs w:val="24"/>
                <w:lang w:val="ru-RU"/>
              </w:rPr>
              <w:t>к</w:t>
            </w:r>
            <w:r w:rsidRPr="0023285C">
              <w:rPr>
                <w:rFonts w:ascii="Times New Roman" w:eastAsia="Times New Roman" w:hAnsi="Times New Roman"/>
                <w:b/>
                <w:i/>
                <w:color w:val="000000" w:themeColor="text1"/>
                <w:spacing w:val="1"/>
                <w:sz w:val="24"/>
                <w:szCs w:val="24"/>
                <w:lang w:val="ru-RU"/>
              </w:rPr>
              <w:t xml:space="preserve"> </w:t>
            </w:r>
            <w:r w:rsidRPr="0023285C">
              <w:rPr>
                <w:rFonts w:ascii="Times New Roman" w:eastAsia="Times New Roman" w:hAnsi="Times New Roman"/>
                <w:b/>
                <w:i/>
                <w:color w:val="000000" w:themeColor="text1"/>
                <w:sz w:val="24"/>
                <w:szCs w:val="24"/>
                <w:lang w:val="ru-RU"/>
              </w:rPr>
              <w:t>орг</w:t>
            </w:r>
            <w:r>
              <w:rPr>
                <w:rFonts w:ascii="Times New Roman" w:eastAsia="Times New Roman" w:hAnsi="Times New Roman"/>
                <w:b/>
                <w:i/>
                <w:color w:val="000000" w:themeColor="text1"/>
                <w:sz w:val="24"/>
                <w:szCs w:val="24"/>
                <w:lang w:val="ru-RU"/>
              </w:rPr>
              <w:t>анизации РППС и оставляет за ДОО</w:t>
            </w:r>
            <w:r w:rsidRPr="0023285C">
              <w:rPr>
                <w:rFonts w:ascii="Times New Roman" w:eastAsia="Times New Roman" w:hAnsi="Times New Roman"/>
                <w:b/>
                <w:i/>
                <w:color w:val="000000" w:themeColor="text1"/>
                <w:sz w:val="24"/>
                <w:szCs w:val="24"/>
                <w:lang w:val="ru-RU"/>
              </w:rPr>
              <w:t xml:space="preserve"> право самостоятельного проектирования</w:t>
            </w:r>
            <w:r w:rsidRPr="0023285C">
              <w:rPr>
                <w:rFonts w:ascii="Times New Roman" w:eastAsia="Times New Roman" w:hAnsi="Times New Roman"/>
                <w:b/>
                <w:i/>
                <w:color w:val="000000" w:themeColor="text1"/>
                <w:spacing w:val="1"/>
                <w:sz w:val="24"/>
                <w:szCs w:val="24"/>
                <w:lang w:val="ru-RU"/>
              </w:rPr>
              <w:t xml:space="preserve"> </w:t>
            </w:r>
            <w:r w:rsidRPr="0023285C">
              <w:rPr>
                <w:rFonts w:ascii="Times New Roman" w:eastAsia="Times New Roman" w:hAnsi="Times New Roman"/>
                <w:b/>
                <w:i/>
                <w:color w:val="000000" w:themeColor="text1"/>
                <w:sz w:val="24"/>
                <w:szCs w:val="24"/>
                <w:lang w:val="ru-RU"/>
              </w:rPr>
              <w:t xml:space="preserve">РППС. </w:t>
            </w:r>
            <w:r w:rsidRPr="0023285C">
              <w:rPr>
                <w:rFonts w:ascii="Times New Roman" w:eastAsia="Times New Roman" w:hAnsi="Times New Roman"/>
                <w:sz w:val="24"/>
                <w:szCs w:val="24"/>
                <w:lang w:val="ru-RU"/>
              </w:rPr>
              <w:t>В соответствии со ФГОС ДО возможны разные варианты создания РППС при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условии</w:t>
            </w:r>
            <w:r w:rsidRPr="0023285C">
              <w:rPr>
                <w:rFonts w:ascii="Times New Roman" w:eastAsia="Times New Roman" w:hAnsi="Times New Roman"/>
                <w:spacing w:val="20"/>
                <w:sz w:val="24"/>
                <w:szCs w:val="24"/>
                <w:lang w:val="ru-RU"/>
              </w:rPr>
              <w:t xml:space="preserve"> </w:t>
            </w:r>
            <w:r w:rsidRPr="0023285C">
              <w:rPr>
                <w:rFonts w:ascii="Times New Roman" w:eastAsia="Times New Roman" w:hAnsi="Times New Roman"/>
                <w:sz w:val="24"/>
                <w:szCs w:val="24"/>
                <w:lang w:val="ru-RU"/>
              </w:rPr>
              <w:t>учета</w:t>
            </w:r>
            <w:r w:rsidRPr="0023285C">
              <w:rPr>
                <w:rFonts w:ascii="Times New Roman" w:eastAsia="Times New Roman" w:hAnsi="Times New Roman"/>
                <w:spacing w:val="19"/>
                <w:sz w:val="24"/>
                <w:szCs w:val="24"/>
                <w:lang w:val="ru-RU"/>
              </w:rPr>
              <w:t xml:space="preserve"> </w:t>
            </w:r>
            <w:r w:rsidRPr="0023285C">
              <w:rPr>
                <w:rFonts w:ascii="Times New Roman" w:eastAsia="Times New Roman" w:hAnsi="Times New Roman"/>
                <w:sz w:val="24"/>
                <w:szCs w:val="24"/>
                <w:lang w:val="ru-RU"/>
              </w:rPr>
              <w:t>целей</w:t>
            </w:r>
            <w:r w:rsidRPr="0023285C">
              <w:rPr>
                <w:rFonts w:ascii="Times New Roman" w:eastAsia="Times New Roman" w:hAnsi="Times New Roman"/>
                <w:spacing w:val="18"/>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9"/>
                <w:sz w:val="24"/>
                <w:szCs w:val="24"/>
                <w:lang w:val="ru-RU"/>
              </w:rPr>
              <w:t xml:space="preserve"> </w:t>
            </w:r>
            <w:r w:rsidRPr="0023285C">
              <w:rPr>
                <w:rFonts w:ascii="Times New Roman" w:eastAsia="Times New Roman" w:hAnsi="Times New Roman"/>
                <w:sz w:val="24"/>
                <w:szCs w:val="24"/>
                <w:lang w:val="ru-RU"/>
              </w:rPr>
              <w:t>принципов</w:t>
            </w:r>
            <w:r w:rsidRPr="0023285C">
              <w:rPr>
                <w:rFonts w:ascii="Times New Roman" w:eastAsia="Times New Roman" w:hAnsi="Times New Roman"/>
                <w:spacing w:val="21"/>
                <w:sz w:val="24"/>
                <w:szCs w:val="24"/>
                <w:lang w:val="ru-RU"/>
              </w:rPr>
              <w:t xml:space="preserve"> </w:t>
            </w:r>
            <w:r w:rsidRPr="0023285C">
              <w:rPr>
                <w:rFonts w:ascii="Times New Roman" w:eastAsia="Times New Roman" w:hAnsi="Times New Roman"/>
                <w:sz w:val="24"/>
                <w:szCs w:val="24"/>
                <w:lang w:val="ru-RU"/>
              </w:rPr>
              <w:t>Программы,</w:t>
            </w:r>
            <w:r w:rsidRPr="0023285C">
              <w:rPr>
                <w:rFonts w:ascii="Times New Roman" w:eastAsia="Times New Roman" w:hAnsi="Times New Roman"/>
                <w:spacing w:val="18"/>
                <w:sz w:val="24"/>
                <w:szCs w:val="24"/>
                <w:lang w:val="ru-RU"/>
              </w:rPr>
              <w:t xml:space="preserve"> </w:t>
            </w:r>
            <w:r w:rsidRPr="0023285C">
              <w:rPr>
                <w:rFonts w:ascii="Times New Roman" w:eastAsia="Times New Roman" w:hAnsi="Times New Roman"/>
                <w:sz w:val="24"/>
                <w:szCs w:val="24"/>
                <w:lang w:val="ru-RU"/>
              </w:rPr>
              <w:t>возрастной</w:t>
            </w:r>
            <w:r w:rsidRPr="0023285C">
              <w:rPr>
                <w:rFonts w:ascii="Times New Roman" w:eastAsia="Times New Roman" w:hAnsi="Times New Roman"/>
                <w:spacing w:val="18"/>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8"/>
                <w:sz w:val="24"/>
                <w:szCs w:val="24"/>
                <w:lang w:val="ru-RU"/>
              </w:rPr>
              <w:t xml:space="preserve"> </w:t>
            </w:r>
            <w:r w:rsidRPr="0023285C">
              <w:rPr>
                <w:rFonts w:ascii="Times New Roman" w:eastAsia="Times New Roman" w:hAnsi="Times New Roman"/>
                <w:sz w:val="24"/>
                <w:szCs w:val="24"/>
                <w:lang w:val="ru-RU"/>
              </w:rPr>
              <w:t>гендерной</w:t>
            </w:r>
            <w:r w:rsidRPr="0023285C">
              <w:rPr>
                <w:rFonts w:ascii="Times New Roman" w:eastAsia="Times New Roman" w:hAnsi="Times New Roman"/>
                <w:spacing w:val="19"/>
                <w:sz w:val="24"/>
                <w:szCs w:val="24"/>
                <w:lang w:val="ru-RU"/>
              </w:rPr>
              <w:t xml:space="preserve"> </w:t>
            </w:r>
            <w:r w:rsidRPr="0023285C">
              <w:rPr>
                <w:rFonts w:ascii="Times New Roman" w:eastAsia="Times New Roman" w:hAnsi="Times New Roman"/>
                <w:sz w:val="24"/>
                <w:szCs w:val="24"/>
                <w:lang w:val="ru-RU"/>
              </w:rPr>
              <w:t>специфики</w:t>
            </w:r>
            <w:r w:rsidRPr="0023285C">
              <w:rPr>
                <w:rFonts w:ascii="Times New Roman" w:eastAsia="Times New Roman" w:hAnsi="Times New Roman"/>
                <w:spacing w:val="18"/>
                <w:sz w:val="24"/>
                <w:szCs w:val="24"/>
                <w:lang w:val="ru-RU"/>
              </w:rPr>
              <w:t xml:space="preserve"> </w:t>
            </w:r>
            <w:r w:rsidRPr="0023285C">
              <w:rPr>
                <w:rFonts w:ascii="Times New Roman" w:eastAsia="Times New Roman" w:hAnsi="Times New Roman"/>
                <w:sz w:val="24"/>
                <w:szCs w:val="24"/>
                <w:lang w:val="ru-RU"/>
              </w:rPr>
              <w:t>для</w:t>
            </w:r>
            <w:r>
              <w:rPr>
                <w:rFonts w:ascii="Times New Roman" w:eastAsia="Times New Roman" w:hAnsi="Times New Roman"/>
                <w:sz w:val="24"/>
                <w:szCs w:val="24"/>
                <w:lang w:val="ru-RU"/>
              </w:rPr>
              <w:t xml:space="preserve"> </w:t>
            </w:r>
            <w:r w:rsidRPr="001D6179">
              <w:rPr>
                <w:rFonts w:ascii="Times New Roman" w:eastAsia="Times New Roman" w:hAnsi="Times New Roman"/>
                <w:sz w:val="24"/>
                <w:szCs w:val="24"/>
                <w:lang w:val="ru-RU"/>
              </w:rPr>
              <w:t>реализации</w:t>
            </w:r>
            <w:r w:rsidRPr="001D6179">
              <w:rPr>
                <w:rFonts w:ascii="Times New Roman" w:eastAsia="Times New Roman" w:hAnsi="Times New Roman"/>
                <w:spacing w:val="-4"/>
                <w:sz w:val="24"/>
                <w:szCs w:val="24"/>
                <w:lang w:val="ru-RU"/>
              </w:rPr>
              <w:t xml:space="preserve"> </w:t>
            </w:r>
            <w:r w:rsidRPr="001D6179">
              <w:rPr>
                <w:rFonts w:ascii="Times New Roman" w:eastAsia="Times New Roman" w:hAnsi="Times New Roman"/>
                <w:sz w:val="24"/>
                <w:szCs w:val="24"/>
                <w:lang w:val="ru-RU"/>
              </w:rPr>
              <w:t>образовательной</w:t>
            </w:r>
            <w:r w:rsidRPr="001D6179">
              <w:rPr>
                <w:rFonts w:ascii="Times New Roman" w:eastAsia="Times New Roman" w:hAnsi="Times New Roman"/>
                <w:spacing w:val="-5"/>
                <w:sz w:val="24"/>
                <w:szCs w:val="24"/>
                <w:lang w:val="ru-RU"/>
              </w:rPr>
              <w:t xml:space="preserve"> </w:t>
            </w:r>
            <w:r w:rsidRPr="001D6179">
              <w:rPr>
                <w:rFonts w:ascii="Times New Roman" w:eastAsia="Times New Roman" w:hAnsi="Times New Roman"/>
                <w:sz w:val="24"/>
                <w:szCs w:val="24"/>
                <w:lang w:val="ru-RU"/>
              </w:rPr>
              <w:t>п</w:t>
            </w:r>
            <w:r>
              <w:rPr>
                <w:rFonts w:ascii="Times New Roman" w:eastAsia="Times New Roman" w:hAnsi="Times New Roman"/>
                <w:sz w:val="24"/>
                <w:szCs w:val="24"/>
                <w:lang w:val="ru-RU"/>
              </w:rPr>
              <w:t>рограммы.</w:t>
            </w:r>
          </w:p>
        </w:tc>
      </w:tr>
      <w:tr w:rsidR="00765FDA" w:rsidRPr="0023285C" w14:paraId="3576DB81" w14:textId="77777777" w:rsidTr="00494AE1">
        <w:trPr>
          <w:trHeight w:val="327"/>
        </w:trPr>
        <w:tc>
          <w:tcPr>
            <w:tcW w:w="4208" w:type="dxa"/>
            <w:tcBorders>
              <w:top w:val="single" w:sz="4" w:space="0" w:color="000000"/>
              <w:left w:val="single" w:sz="4" w:space="0" w:color="000000"/>
              <w:bottom w:val="single" w:sz="4" w:space="0" w:color="auto"/>
              <w:right w:val="nil"/>
            </w:tcBorders>
            <w:hideMark/>
          </w:tcPr>
          <w:p w14:paraId="37516A1E" w14:textId="77777777" w:rsidR="00911ADB" w:rsidRDefault="00765FDA" w:rsidP="001D6179">
            <w:pPr>
              <w:ind w:left="142"/>
              <w:rPr>
                <w:rFonts w:ascii="Times New Roman" w:eastAsia="Times New Roman" w:hAnsi="Times New Roman"/>
                <w:sz w:val="24"/>
                <w:szCs w:val="24"/>
                <w:lang w:val="ru-RU"/>
              </w:rPr>
            </w:pPr>
            <w:r w:rsidRPr="00911ADB">
              <w:rPr>
                <w:rFonts w:ascii="Times New Roman" w:eastAsia="Times New Roman" w:hAnsi="Times New Roman"/>
                <w:b/>
                <w:sz w:val="24"/>
                <w:szCs w:val="24"/>
                <w:lang w:val="ru-RU"/>
              </w:rPr>
              <w:t>п.31.4.</w:t>
            </w:r>
            <w:r w:rsidRPr="00911ADB">
              <w:rPr>
                <w:rFonts w:ascii="Times New Roman" w:eastAsia="Times New Roman" w:hAnsi="Times New Roman"/>
                <w:b/>
                <w:spacing w:val="-2"/>
                <w:sz w:val="24"/>
                <w:szCs w:val="24"/>
                <w:lang w:val="ru-RU"/>
              </w:rPr>
              <w:t xml:space="preserve"> </w:t>
            </w:r>
            <w:r w:rsidRPr="00911ADB">
              <w:rPr>
                <w:rFonts w:ascii="Times New Roman" w:eastAsia="Times New Roman" w:hAnsi="Times New Roman"/>
                <w:b/>
                <w:sz w:val="24"/>
                <w:szCs w:val="24"/>
                <w:lang w:val="ru-RU"/>
              </w:rPr>
              <w:t>ФОП</w:t>
            </w:r>
            <w:r w:rsidRPr="00911ADB">
              <w:rPr>
                <w:rFonts w:ascii="Times New Roman" w:eastAsia="Times New Roman" w:hAnsi="Times New Roman"/>
                <w:b/>
                <w:spacing w:val="-1"/>
                <w:sz w:val="24"/>
                <w:szCs w:val="24"/>
                <w:lang w:val="ru-RU"/>
              </w:rPr>
              <w:t xml:space="preserve"> </w:t>
            </w:r>
            <w:r w:rsidRPr="00911ADB">
              <w:rPr>
                <w:rFonts w:ascii="Times New Roman" w:eastAsia="Times New Roman" w:hAnsi="Times New Roman"/>
                <w:b/>
                <w:sz w:val="24"/>
                <w:szCs w:val="24"/>
                <w:lang w:val="ru-RU"/>
              </w:rPr>
              <w:t>ДО</w:t>
            </w:r>
            <w:r w:rsidR="00911ADB" w:rsidRPr="001D6179">
              <w:rPr>
                <w:rFonts w:ascii="Times New Roman" w:eastAsia="Times New Roman" w:hAnsi="Times New Roman"/>
                <w:sz w:val="24"/>
                <w:szCs w:val="24"/>
                <w:lang w:val="ru-RU"/>
              </w:rPr>
              <w:t xml:space="preserve"> </w:t>
            </w:r>
          </w:p>
          <w:p w14:paraId="4960D5A4" w14:textId="77777777" w:rsidR="00765FDA" w:rsidRPr="00911ADB" w:rsidRDefault="00911ADB" w:rsidP="001D6179">
            <w:pPr>
              <w:ind w:left="142"/>
              <w:rPr>
                <w:rFonts w:ascii="Times New Roman" w:eastAsia="Times New Roman" w:hAnsi="Times New Roman"/>
                <w:b/>
                <w:sz w:val="24"/>
                <w:szCs w:val="24"/>
                <w:lang w:val="ru-RU"/>
              </w:rPr>
            </w:pPr>
            <w:r>
              <w:rPr>
                <w:rFonts w:ascii="Times New Roman" w:eastAsia="Times New Roman" w:hAnsi="Times New Roman"/>
                <w:sz w:val="24"/>
                <w:szCs w:val="24"/>
                <w:lang w:val="ru-RU"/>
              </w:rPr>
              <w:t xml:space="preserve">РППС </w:t>
            </w:r>
            <w:r w:rsidRPr="001D6179">
              <w:rPr>
                <w:rFonts w:ascii="Times New Roman" w:eastAsia="Times New Roman" w:hAnsi="Times New Roman"/>
                <w:sz w:val="24"/>
                <w:szCs w:val="24"/>
                <w:lang w:val="ru-RU"/>
              </w:rPr>
              <w:t>ДО</w:t>
            </w:r>
            <w:r>
              <w:rPr>
                <w:rFonts w:ascii="Times New Roman" w:eastAsia="Times New Roman" w:hAnsi="Times New Roman"/>
                <w:sz w:val="24"/>
                <w:szCs w:val="24"/>
                <w:lang w:val="ru-RU"/>
              </w:rPr>
              <w:t>О</w:t>
            </w:r>
            <w:r w:rsidRPr="001D6179">
              <w:rPr>
                <w:rFonts w:ascii="Times New Roman" w:eastAsia="Times New Roman" w:hAnsi="Times New Roman"/>
                <w:sz w:val="24"/>
                <w:szCs w:val="24"/>
                <w:lang w:val="ru-RU"/>
              </w:rPr>
              <w:tab/>
              <w:t>создается</w:t>
            </w:r>
            <w:r>
              <w:rPr>
                <w:rFonts w:ascii="Times New Roman" w:eastAsia="Times New Roman" w:hAnsi="Times New Roman"/>
                <w:sz w:val="24"/>
                <w:szCs w:val="24"/>
                <w:lang w:val="ru-RU"/>
              </w:rPr>
              <w:t xml:space="preserve"> как</w:t>
            </w:r>
            <w:r w:rsidRPr="001D6179">
              <w:rPr>
                <w:rFonts w:ascii="Times New Roman" w:eastAsia="Times New Roman" w:hAnsi="Times New Roman"/>
                <w:sz w:val="24"/>
                <w:szCs w:val="24"/>
                <w:lang w:val="ru-RU"/>
              </w:rPr>
              <w:t xml:space="preserve"> единое</w:t>
            </w:r>
            <w:r w:rsidRPr="001D6179">
              <w:rPr>
                <w:rFonts w:ascii="Times New Roman" w:eastAsia="Times New Roman" w:hAnsi="Times New Roman"/>
                <w:spacing w:val="-2"/>
                <w:sz w:val="24"/>
                <w:szCs w:val="24"/>
                <w:lang w:val="ru-RU"/>
              </w:rPr>
              <w:t xml:space="preserve"> </w:t>
            </w:r>
            <w:r w:rsidRPr="001D6179">
              <w:rPr>
                <w:rFonts w:ascii="Times New Roman" w:eastAsia="Times New Roman" w:hAnsi="Times New Roman"/>
                <w:sz w:val="24"/>
                <w:szCs w:val="24"/>
                <w:lang w:val="ru-RU"/>
              </w:rPr>
              <w:t>пространство</w:t>
            </w:r>
            <w:r w:rsidR="007906A1">
              <w:rPr>
                <w:rFonts w:ascii="Times New Roman" w:eastAsia="Times New Roman" w:hAnsi="Times New Roman"/>
                <w:sz w:val="24"/>
                <w:szCs w:val="24"/>
                <w:lang w:val="ru-RU"/>
              </w:rPr>
              <w:t>,</w:t>
            </w:r>
          </w:p>
        </w:tc>
        <w:tc>
          <w:tcPr>
            <w:tcW w:w="229" w:type="dxa"/>
            <w:tcBorders>
              <w:top w:val="single" w:sz="4" w:space="0" w:color="000000"/>
              <w:left w:val="nil"/>
              <w:bottom w:val="single" w:sz="4" w:space="0" w:color="auto"/>
              <w:right w:val="single" w:sz="4" w:space="0" w:color="000000"/>
            </w:tcBorders>
          </w:tcPr>
          <w:p w14:paraId="22F0DF21" w14:textId="77777777" w:rsidR="00765FDA" w:rsidRPr="00911ADB" w:rsidRDefault="00765FDA" w:rsidP="001D6179">
            <w:pPr>
              <w:ind w:left="142"/>
              <w:rPr>
                <w:rFonts w:ascii="Times New Roman" w:eastAsia="Times New Roman" w:hAnsi="Times New Roman"/>
                <w:sz w:val="24"/>
                <w:szCs w:val="24"/>
                <w:lang w:val="ru-RU"/>
              </w:rPr>
            </w:pPr>
          </w:p>
        </w:tc>
        <w:tc>
          <w:tcPr>
            <w:tcW w:w="5770" w:type="dxa"/>
            <w:tcBorders>
              <w:top w:val="single" w:sz="4" w:space="0" w:color="000000"/>
              <w:left w:val="single" w:sz="4" w:space="0" w:color="000000"/>
              <w:bottom w:val="single" w:sz="4" w:space="0" w:color="auto"/>
              <w:right w:val="single" w:sz="4" w:space="0" w:color="000000"/>
            </w:tcBorders>
            <w:hideMark/>
          </w:tcPr>
          <w:p w14:paraId="0DACB3B5" w14:textId="77777777" w:rsidR="00765FDA" w:rsidRPr="0023285C" w:rsidRDefault="0037351E" w:rsidP="001D6179">
            <w:pPr>
              <w:ind w:left="142"/>
              <w:rPr>
                <w:rFonts w:ascii="Times New Roman" w:eastAsia="Times New Roman" w:hAnsi="Times New Roman"/>
                <w:sz w:val="24"/>
                <w:szCs w:val="24"/>
                <w:lang w:val="ru-RU"/>
              </w:rPr>
            </w:pPr>
            <w:r>
              <w:rPr>
                <w:rFonts w:ascii="Times New Roman" w:eastAsia="Times New Roman" w:hAnsi="Times New Roman"/>
                <w:sz w:val="24"/>
                <w:szCs w:val="24"/>
                <w:lang w:val="ru-RU"/>
              </w:rPr>
              <w:t>в</w:t>
            </w:r>
            <w:r w:rsidR="00765FDA" w:rsidRPr="0023285C">
              <w:rPr>
                <w:rFonts w:ascii="Times New Roman" w:eastAsia="Times New Roman" w:hAnsi="Times New Roman"/>
                <w:sz w:val="24"/>
                <w:szCs w:val="24"/>
                <w:lang w:val="ru-RU"/>
              </w:rPr>
              <w:t>се</w:t>
            </w:r>
            <w:r w:rsidR="00765FDA" w:rsidRPr="0023285C">
              <w:rPr>
                <w:rFonts w:ascii="Times New Roman" w:eastAsia="Times New Roman" w:hAnsi="Times New Roman"/>
                <w:spacing w:val="6"/>
                <w:sz w:val="24"/>
                <w:szCs w:val="24"/>
                <w:lang w:val="ru-RU"/>
              </w:rPr>
              <w:t xml:space="preserve"> </w:t>
            </w:r>
            <w:r w:rsidR="00765FDA" w:rsidRPr="0023285C">
              <w:rPr>
                <w:rFonts w:ascii="Times New Roman" w:eastAsia="Times New Roman" w:hAnsi="Times New Roman"/>
                <w:sz w:val="24"/>
                <w:szCs w:val="24"/>
                <w:lang w:val="ru-RU"/>
              </w:rPr>
              <w:t>компоненты</w:t>
            </w:r>
            <w:r w:rsidR="00765FDA" w:rsidRPr="0023285C">
              <w:rPr>
                <w:rFonts w:ascii="Times New Roman" w:eastAsia="Times New Roman" w:hAnsi="Times New Roman"/>
                <w:spacing w:val="6"/>
                <w:sz w:val="24"/>
                <w:szCs w:val="24"/>
                <w:lang w:val="ru-RU"/>
              </w:rPr>
              <w:t xml:space="preserve"> </w:t>
            </w:r>
            <w:r w:rsidR="00765FDA" w:rsidRPr="0023285C">
              <w:rPr>
                <w:rFonts w:ascii="Times New Roman" w:eastAsia="Times New Roman" w:hAnsi="Times New Roman"/>
                <w:sz w:val="24"/>
                <w:szCs w:val="24"/>
                <w:lang w:val="ru-RU"/>
              </w:rPr>
              <w:t>которого,</w:t>
            </w:r>
            <w:r w:rsidR="00765FDA" w:rsidRPr="0023285C">
              <w:rPr>
                <w:rFonts w:ascii="Times New Roman" w:eastAsia="Times New Roman" w:hAnsi="Times New Roman"/>
                <w:spacing w:val="5"/>
                <w:sz w:val="24"/>
                <w:szCs w:val="24"/>
                <w:lang w:val="ru-RU"/>
              </w:rPr>
              <w:t xml:space="preserve"> </w:t>
            </w:r>
            <w:r w:rsidR="00765FDA" w:rsidRPr="0023285C">
              <w:rPr>
                <w:rFonts w:ascii="Times New Roman" w:eastAsia="Times New Roman" w:hAnsi="Times New Roman"/>
                <w:sz w:val="24"/>
                <w:szCs w:val="24"/>
                <w:lang w:val="ru-RU"/>
              </w:rPr>
              <w:t>как</w:t>
            </w:r>
            <w:r w:rsidR="00765FDA" w:rsidRPr="0023285C">
              <w:rPr>
                <w:rFonts w:ascii="Times New Roman" w:eastAsia="Times New Roman" w:hAnsi="Times New Roman"/>
                <w:spacing w:val="6"/>
                <w:sz w:val="24"/>
                <w:szCs w:val="24"/>
                <w:lang w:val="ru-RU"/>
              </w:rPr>
              <w:t xml:space="preserve"> </w:t>
            </w:r>
            <w:r w:rsidR="00765FDA" w:rsidRPr="0023285C">
              <w:rPr>
                <w:rFonts w:ascii="Times New Roman" w:eastAsia="Times New Roman" w:hAnsi="Times New Roman"/>
                <w:sz w:val="24"/>
                <w:szCs w:val="24"/>
                <w:lang w:val="ru-RU"/>
              </w:rPr>
              <w:t>в</w:t>
            </w:r>
            <w:r w:rsidR="00765FDA" w:rsidRPr="0023285C">
              <w:rPr>
                <w:rFonts w:ascii="Times New Roman" w:eastAsia="Times New Roman" w:hAnsi="Times New Roman"/>
                <w:spacing w:val="5"/>
                <w:sz w:val="24"/>
                <w:szCs w:val="24"/>
                <w:lang w:val="ru-RU"/>
              </w:rPr>
              <w:t xml:space="preserve"> </w:t>
            </w:r>
            <w:r w:rsidR="00765FDA" w:rsidRPr="0023285C">
              <w:rPr>
                <w:rFonts w:ascii="Times New Roman" w:eastAsia="Times New Roman" w:hAnsi="Times New Roman"/>
                <w:sz w:val="24"/>
                <w:szCs w:val="24"/>
                <w:lang w:val="ru-RU"/>
              </w:rPr>
              <w:t>помещении,</w:t>
            </w:r>
            <w:r w:rsidR="00765FDA" w:rsidRPr="0023285C">
              <w:rPr>
                <w:rFonts w:ascii="Times New Roman" w:eastAsia="Times New Roman" w:hAnsi="Times New Roman"/>
                <w:spacing w:val="5"/>
                <w:sz w:val="24"/>
                <w:szCs w:val="24"/>
                <w:lang w:val="ru-RU"/>
              </w:rPr>
              <w:t xml:space="preserve"> </w:t>
            </w:r>
            <w:r w:rsidR="00765FDA" w:rsidRPr="0023285C">
              <w:rPr>
                <w:rFonts w:ascii="Times New Roman" w:eastAsia="Times New Roman" w:hAnsi="Times New Roman"/>
                <w:sz w:val="24"/>
                <w:szCs w:val="24"/>
                <w:lang w:val="ru-RU"/>
              </w:rPr>
              <w:t>так</w:t>
            </w:r>
            <w:r w:rsidR="00765FDA" w:rsidRPr="0023285C">
              <w:rPr>
                <w:rFonts w:ascii="Times New Roman" w:eastAsia="Times New Roman" w:hAnsi="Times New Roman"/>
                <w:spacing w:val="6"/>
                <w:sz w:val="24"/>
                <w:szCs w:val="24"/>
                <w:lang w:val="ru-RU"/>
              </w:rPr>
              <w:t xml:space="preserve"> </w:t>
            </w:r>
            <w:r w:rsidR="00765FDA" w:rsidRPr="0023285C">
              <w:rPr>
                <w:rFonts w:ascii="Times New Roman" w:eastAsia="Times New Roman" w:hAnsi="Times New Roman"/>
                <w:sz w:val="24"/>
                <w:szCs w:val="24"/>
                <w:lang w:val="ru-RU"/>
              </w:rPr>
              <w:t>и</w:t>
            </w:r>
            <w:r w:rsidR="00765FDA" w:rsidRPr="0023285C">
              <w:rPr>
                <w:rFonts w:ascii="Times New Roman" w:eastAsia="Times New Roman" w:hAnsi="Times New Roman"/>
                <w:spacing w:val="6"/>
                <w:sz w:val="24"/>
                <w:szCs w:val="24"/>
                <w:lang w:val="ru-RU"/>
              </w:rPr>
              <w:t xml:space="preserve"> </w:t>
            </w:r>
            <w:r w:rsidR="00765FDA" w:rsidRPr="0023285C">
              <w:rPr>
                <w:rFonts w:ascii="Times New Roman" w:eastAsia="Times New Roman" w:hAnsi="Times New Roman"/>
                <w:sz w:val="24"/>
                <w:szCs w:val="24"/>
                <w:lang w:val="ru-RU"/>
              </w:rPr>
              <w:t>вне</w:t>
            </w:r>
            <w:r w:rsidR="00911ADB">
              <w:rPr>
                <w:rFonts w:ascii="Times New Roman" w:eastAsia="Times New Roman" w:hAnsi="Times New Roman"/>
                <w:sz w:val="24"/>
                <w:szCs w:val="24"/>
                <w:lang w:val="ru-RU"/>
              </w:rPr>
              <w:t xml:space="preserve"> его согласуются между собой </w:t>
            </w:r>
            <w:r w:rsidR="00911ADB" w:rsidRPr="0023285C">
              <w:rPr>
                <w:rFonts w:ascii="Times New Roman" w:eastAsia="Times New Roman" w:hAnsi="Times New Roman"/>
                <w:sz w:val="24"/>
                <w:szCs w:val="24"/>
                <w:lang w:val="ru-RU"/>
              </w:rPr>
              <w:t>по</w:t>
            </w:r>
            <w:r w:rsidR="00911ADB">
              <w:rPr>
                <w:rFonts w:ascii="Times New Roman" w:eastAsia="Times New Roman" w:hAnsi="Times New Roman"/>
                <w:sz w:val="24"/>
                <w:szCs w:val="24"/>
                <w:lang w:val="ru-RU"/>
              </w:rPr>
              <w:t xml:space="preserve"> содержанию, масшабу, художественному решению</w:t>
            </w:r>
          </w:p>
        </w:tc>
      </w:tr>
    </w:tbl>
    <w:p w14:paraId="2BCFB8E9" w14:textId="77777777" w:rsidR="00351288" w:rsidRPr="0023285C" w:rsidRDefault="00765FDA" w:rsidP="001D6179">
      <w:pPr>
        <w:widowControl w:val="0"/>
        <w:autoSpaceDE w:val="0"/>
        <w:autoSpaceDN w:val="0"/>
        <w:spacing w:before="1" w:line="240" w:lineRule="auto"/>
        <w:ind w:left="142"/>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sz w:val="24"/>
          <w:szCs w:val="24"/>
          <w:lang w:eastAsia="en-US"/>
        </w:rPr>
        <w:t xml:space="preserve">                      </w:t>
      </w: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5812"/>
      </w:tblGrid>
      <w:tr w:rsidR="00351288" w:rsidRPr="0023285C" w14:paraId="65E077FB" w14:textId="77777777" w:rsidTr="00494AE1">
        <w:trPr>
          <w:trHeight w:val="3314"/>
        </w:trPr>
        <w:tc>
          <w:tcPr>
            <w:tcW w:w="4395" w:type="dxa"/>
            <w:tcBorders>
              <w:top w:val="single" w:sz="4" w:space="0" w:color="000000"/>
              <w:left w:val="single" w:sz="4" w:space="0" w:color="000000"/>
              <w:bottom w:val="single" w:sz="4" w:space="0" w:color="000000"/>
              <w:right w:val="single" w:sz="4" w:space="0" w:color="000000"/>
            </w:tcBorders>
            <w:hideMark/>
          </w:tcPr>
          <w:p w14:paraId="5AF57C57" w14:textId="77777777" w:rsidR="00351288" w:rsidRPr="0023285C" w:rsidRDefault="00351288" w:rsidP="0037351E">
            <w:pPr>
              <w:ind w:left="142"/>
              <w:rPr>
                <w:rFonts w:ascii="Times New Roman" w:eastAsia="Times New Roman" w:hAnsi="Times New Roman"/>
                <w:b/>
                <w:sz w:val="24"/>
                <w:szCs w:val="24"/>
                <w:lang w:val="ru-RU"/>
              </w:rPr>
            </w:pPr>
            <w:r w:rsidRPr="0023285C">
              <w:rPr>
                <w:rFonts w:ascii="Times New Roman" w:eastAsia="Times New Roman" w:hAnsi="Times New Roman"/>
                <w:b/>
                <w:sz w:val="24"/>
                <w:szCs w:val="24"/>
                <w:lang w:val="ru-RU"/>
              </w:rPr>
              <w:t>п.31.5.</w:t>
            </w:r>
            <w:r w:rsidRPr="0023285C">
              <w:rPr>
                <w:rFonts w:ascii="Times New Roman" w:eastAsia="Times New Roman" w:hAnsi="Times New Roman"/>
                <w:b/>
                <w:spacing w:val="-2"/>
                <w:sz w:val="24"/>
                <w:szCs w:val="24"/>
                <w:lang w:val="ru-RU"/>
              </w:rPr>
              <w:t xml:space="preserve"> </w:t>
            </w:r>
            <w:r w:rsidRPr="0023285C">
              <w:rPr>
                <w:rFonts w:ascii="Times New Roman" w:eastAsia="Times New Roman" w:hAnsi="Times New Roman"/>
                <w:b/>
                <w:sz w:val="24"/>
                <w:szCs w:val="24"/>
                <w:lang w:val="ru-RU"/>
              </w:rPr>
              <w:t>ФОП</w:t>
            </w:r>
            <w:r w:rsidRPr="0023285C">
              <w:rPr>
                <w:rFonts w:ascii="Times New Roman" w:eastAsia="Times New Roman" w:hAnsi="Times New Roman"/>
                <w:b/>
                <w:spacing w:val="-1"/>
                <w:sz w:val="24"/>
                <w:szCs w:val="24"/>
                <w:lang w:val="ru-RU"/>
              </w:rPr>
              <w:t xml:space="preserve"> </w:t>
            </w:r>
            <w:r w:rsidRPr="0023285C">
              <w:rPr>
                <w:rFonts w:ascii="Times New Roman" w:eastAsia="Times New Roman" w:hAnsi="Times New Roman"/>
                <w:b/>
                <w:sz w:val="24"/>
                <w:szCs w:val="24"/>
                <w:lang w:val="ru-RU"/>
              </w:rPr>
              <w:t>ДО</w:t>
            </w:r>
          </w:p>
          <w:p w14:paraId="16AFEA34" w14:textId="77777777" w:rsidR="00351288" w:rsidRPr="0023285C" w:rsidRDefault="00351288" w:rsidP="0037351E">
            <w:pPr>
              <w:tabs>
                <w:tab w:val="left" w:pos="786"/>
                <w:tab w:val="left" w:pos="2712"/>
              </w:tabs>
              <w:ind w:left="142" w:right="99"/>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При</w:t>
            </w:r>
            <w:r w:rsidRPr="0023285C">
              <w:rPr>
                <w:rFonts w:ascii="Times New Roman" w:eastAsia="Times New Roman" w:hAnsi="Times New Roman"/>
                <w:sz w:val="24"/>
                <w:szCs w:val="24"/>
                <w:lang w:val="ru-RU"/>
              </w:rPr>
              <w:tab/>
              <w:t>проектировании</w:t>
            </w:r>
            <w:r w:rsidRPr="0023285C">
              <w:rPr>
                <w:rFonts w:ascii="Times New Roman" w:eastAsia="Times New Roman" w:hAnsi="Times New Roman"/>
                <w:sz w:val="24"/>
                <w:szCs w:val="24"/>
                <w:lang w:val="ru-RU"/>
              </w:rPr>
              <w:tab/>
            </w:r>
            <w:r w:rsidRPr="0023285C">
              <w:rPr>
                <w:rFonts w:ascii="Times New Roman" w:eastAsia="Times New Roman" w:hAnsi="Times New Roman"/>
                <w:spacing w:val="-1"/>
                <w:sz w:val="24"/>
                <w:szCs w:val="24"/>
                <w:lang w:val="ru-RU"/>
              </w:rPr>
              <w:t>РППС</w:t>
            </w:r>
            <w:r w:rsidRPr="0023285C">
              <w:rPr>
                <w:rFonts w:ascii="Times New Roman" w:eastAsia="Times New Roman" w:hAnsi="Times New Roman"/>
                <w:spacing w:val="-57"/>
                <w:sz w:val="24"/>
                <w:szCs w:val="24"/>
                <w:lang w:val="ru-RU"/>
              </w:rPr>
              <w:t xml:space="preserve"> </w:t>
            </w:r>
            <w:r w:rsidR="001D6179">
              <w:rPr>
                <w:rFonts w:ascii="Times New Roman" w:eastAsia="Times New Roman" w:hAnsi="Times New Roman"/>
                <w:spacing w:val="-57"/>
                <w:sz w:val="24"/>
                <w:szCs w:val="24"/>
                <w:lang w:val="ru-RU"/>
              </w:rPr>
              <w:t xml:space="preserve">                    </w:t>
            </w:r>
            <w:r w:rsidR="00911ADB">
              <w:rPr>
                <w:rFonts w:ascii="Times New Roman" w:eastAsia="Times New Roman" w:hAnsi="Times New Roman"/>
                <w:sz w:val="24"/>
                <w:szCs w:val="24"/>
                <w:lang w:val="ru-RU"/>
              </w:rPr>
              <w:t>ДОО</w:t>
            </w:r>
            <w:r w:rsidR="001D6179">
              <w:rPr>
                <w:rFonts w:ascii="Times New Roman" w:eastAsia="Times New Roman" w:hAnsi="Times New Roman"/>
                <w:sz w:val="24"/>
                <w:szCs w:val="24"/>
                <w:lang w:val="ru-RU"/>
              </w:rPr>
              <w:t xml:space="preserve"> </w:t>
            </w:r>
            <w:r w:rsidR="00911ADB">
              <w:rPr>
                <w:rFonts w:ascii="Times New Roman" w:eastAsia="Times New Roman" w:hAnsi="Times New Roman"/>
                <w:sz w:val="24"/>
                <w:szCs w:val="24"/>
                <w:lang w:val="ru-RU"/>
              </w:rPr>
              <w:t>нужно учитыва</w:t>
            </w:r>
            <w:r w:rsidRPr="0023285C">
              <w:rPr>
                <w:rFonts w:ascii="Times New Roman" w:eastAsia="Times New Roman" w:hAnsi="Times New Roman"/>
                <w:sz w:val="24"/>
                <w:szCs w:val="24"/>
                <w:lang w:val="ru-RU"/>
              </w:rPr>
              <w:t>т</w:t>
            </w:r>
            <w:r w:rsidR="00911ADB">
              <w:rPr>
                <w:rFonts w:ascii="Times New Roman" w:eastAsia="Times New Roman" w:hAnsi="Times New Roman"/>
                <w:sz w:val="24"/>
                <w:szCs w:val="24"/>
                <w:lang w:val="ru-RU"/>
              </w:rPr>
              <w:t>ь</w:t>
            </w:r>
            <w:r w:rsidR="007906A1">
              <w:rPr>
                <w:rFonts w:ascii="Times New Roman" w:eastAsia="Times New Roman" w:hAnsi="Times New Roman"/>
                <w:sz w:val="24"/>
                <w:szCs w:val="24"/>
                <w:lang w:val="ru-RU"/>
              </w:rPr>
              <w:t>:</w:t>
            </w:r>
          </w:p>
        </w:tc>
        <w:tc>
          <w:tcPr>
            <w:tcW w:w="5812" w:type="dxa"/>
            <w:tcBorders>
              <w:top w:val="single" w:sz="4" w:space="0" w:color="000000"/>
              <w:left w:val="single" w:sz="4" w:space="0" w:color="000000"/>
              <w:bottom w:val="single" w:sz="4" w:space="0" w:color="000000"/>
              <w:right w:val="single" w:sz="4" w:space="0" w:color="000000"/>
            </w:tcBorders>
            <w:hideMark/>
          </w:tcPr>
          <w:p w14:paraId="75B88323" w14:textId="77777777" w:rsidR="00351288" w:rsidRPr="0023285C" w:rsidRDefault="00911ADB" w:rsidP="00911ADB">
            <w:pPr>
              <w:tabs>
                <w:tab w:val="left" w:pos="466"/>
                <w:tab w:val="left" w:pos="3785"/>
                <w:tab w:val="left" w:pos="4704"/>
              </w:tabs>
              <w:ind w:left="221" w:right="96"/>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Местные </w:t>
            </w:r>
            <w:r w:rsidR="00351288" w:rsidRPr="0023285C">
              <w:rPr>
                <w:rFonts w:ascii="Times New Roman" w:eastAsia="Times New Roman" w:hAnsi="Times New Roman"/>
                <w:sz w:val="24"/>
                <w:szCs w:val="24"/>
                <w:lang w:val="ru-RU"/>
              </w:rPr>
              <w:t>этнопсихологические, социокультурные,</w:t>
            </w:r>
            <w:r w:rsidR="00351288" w:rsidRPr="0023285C">
              <w:rPr>
                <w:rFonts w:ascii="Times New Roman" w:eastAsia="Times New Roman" w:hAnsi="Times New Roman"/>
                <w:spacing w:val="1"/>
                <w:sz w:val="24"/>
                <w:szCs w:val="24"/>
                <w:lang w:val="ru-RU"/>
              </w:rPr>
              <w:t xml:space="preserve"> </w:t>
            </w:r>
            <w:r w:rsidR="001D6179">
              <w:rPr>
                <w:rFonts w:ascii="Times New Roman" w:eastAsia="Times New Roman" w:hAnsi="Times New Roman"/>
                <w:sz w:val="24"/>
                <w:szCs w:val="24"/>
                <w:lang w:val="ru-RU"/>
              </w:rPr>
              <w:t xml:space="preserve">культурно-исторические и </w:t>
            </w:r>
            <w:r w:rsidR="00351288" w:rsidRPr="0023285C">
              <w:rPr>
                <w:rFonts w:ascii="Times New Roman" w:eastAsia="Times New Roman" w:hAnsi="Times New Roman"/>
                <w:spacing w:val="-1"/>
                <w:sz w:val="24"/>
                <w:szCs w:val="24"/>
                <w:lang w:val="ru-RU"/>
              </w:rPr>
              <w:t>природно-</w:t>
            </w:r>
            <w:r w:rsidR="00351288" w:rsidRPr="0023285C">
              <w:rPr>
                <w:rFonts w:ascii="Times New Roman" w:eastAsia="Times New Roman" w:hAnsi="Times New Roman"/>
                <w:spacing w:val="-58"/>
                <w:sz w:val="24"/>
                <w:szCs w:val="24"/>
                <w:lang w:val="ru-RU"/>
              </w:rPr>
              <w:t xml:space="preserve"> </w:t>
            </w:r>
            <w:r w:rsidR="00351288" w:rsidRPr="0023285C">
              <w:rPr>
                <w:rFonts w:ascii="Times New Roman" w:eastAsia="Times New Roman" w:hAnsi="Times New Roman"/>
                <w:sz w:val="24"/>
                <w:szCs w:val="24"/>
                <w:lang w:val="ru-RU"/>
              </w:rPr>
              <w:t>климатические</w:t>
            </w:r>
            <w:r w:rsidR="00351288" w:rsidRPr="0023285C">
              <w:rPr>
                <w:rFonts w:ascii="Times New Roman" w:eastAsia="Times New Roman" w:hAnsi="Times New Roman"/>
                <w:spacing w:val="-5"/>
                <w:sz w:val="24"/>
                <w:szCs w:val="24"/>
                <w:lang w:val="ru-RU"/>
              </w:rPr>
              <w:t xml:space="preserve"> </w:t>
            </w:r>
            <w:r w:rsidR="00351288" w:rsidRPr="0023285C">
              <w:rPr>
                <w:rFonts w:ascii="Times New Roman" w:eastAsia="Times New Roman" w:hAnsi="Times New Roman"/>
                <w:sz w:val="24"/>
                <w:szCs w:val="24"/>
                <w:lang w:val="ru-RU"/>
              </w:rPr>
              <w:t>условия,</w:t>
            </w:r>
            <w:r w:rsidR="00351288" w:rsidRPr="0023285C">
              <w:rPr>
                <w:rFonts w:ascii="Times New Roman" w:eastAsia="Times New Roman" w:hAnsi="Times New Roman"/>
                <w:spacing w:val="-7"/>
                <w:sz w:val="24"/>
                <w:szCs w:val="24"/>
                <w:lang w:val="ru-RU"/>
              </w:rPr>
              <w:t xml:space="preserve"> </w:t>
            </w:r>
            <w:r w:rsidR="00351288" w:rsidRPr="0023285C">
              <w:rPr>
                <w:rFonts w:ascii="Times New Roman" w:eastAsia="Times New Roman" w:hAnsi="Times New Roman"/>
                <w:sz w:val="24"/>
                <w:szCs w:val="24"/>
                <w:lang w:val="ru-RU"/>
              </w:rPr>
              <w:t>в</w:t>
            </w:r>
            <w:r w:rsidR="00351288" w:rsidRPr="0023285C">
              <w:rPr>
                <w:rFonts w:ascii="Times New Roman" w:eastAsia="Times New Roman" w:hAnsi="Times New Roman"/>
                <w:spacing w:val="-6"/>
                <w:sz w:val="24"/>
                <w:szCs w:val="24"/>
                <w:lang w:val="ru-RU"/>
              </w:rPr>
              <w:t xml:space="preserve"> </w:t>
            </w:r>
            <w:r w:rsidR="00351288" w:rsidRPr="0023285C">
              <w:rPr>
                <w:rFonts w:ascii="Times New Roman" w:eastAsia="Times New Roman" w:hAnsi="Times New Roman"/>
                <w:sz w:val="24"/>
                <w:szCs w:val="24"/>
                <w:lang w:val="ru-RU"/>
              </w:rPr>
              <w:t>которых</w:t>
            </w:r>
            <w:r w:rsidR="00351288" w:rsidRPr="0023285C">
              <w:rPr>
                <w:rFonts w:ascii="Times New Roman" w:eastAsia="Times New Roman" w:hAnsi="Times New Roman"/>
                <w:spacing w:val="-5"/>
                <w:sz w:val="24"/>
                <w:szCs w:val="24"/>
                <w:lang w:val="ru-RU"/>
              </w:rPr>
              <w:t xml:space="preserve"> </w:t>
            </w:r>
            <w:r w:rsidR="00351288" w:rsidRPr="0023285C">
              <w:rPr>
                <w:rFonts w:ascii="Times New Roman" w:eastAsia="Times New Roman" w:hAnsi="Times New Roman"/>
                <w:sz w:val="24"/>
                <w:szCs w:val="24"/>
                <w:lang w:val="ru-RU"/>
              </w:rPr>
              <w:t>находится</w:t>
            </w:r>
            <w:r w:rsidR="00351288" w:rsidRPr="0023285C">
              <w:rPr>
                <w:rFonts w:ascii="Times New Roman" w:eastAsia="Times New Roman" w:hAnsi="Times New Roman"/>
                <w:spacing w:val="-6"/>
                <w:sz w:val="24"/>
                <w:szCs w:val="24"/>
                <w:lang w:val="ru-RU"/>
              </w:rPr>
              <w:t xml:space="preserve"> </w:t>
            </w:r>
            <w:r w:rsidR="000106DA">
              <w:rPr>
                <w:rFonts w:ascii="Times New Roman" w:eastAsia="Times New Roman" w:hAnsi="Times New Roman"/>
                <w:sz w:val="24"/>
                <w:szCs w:val="24"/>
                <w:lang w:val="ru-RU"/>
              </w:rPr>
              <w:t>ДОО</w:t>
            </w:r>
            <w:r w:rsidR="00351288" w:rsidRPr="0023285C">
              <w:rPr>
                <w:rFonts w:ascii="Times New Roman" w:eastAsia="Times New Roman" w:hAnsi="Times New Roman"/>
                <w:sz w:val="24"/>
                <w:szCs w:val="24"/>
                <w:lang w:val="ru-RU"/>
              </w:rPr>
              <w:t>;</w:t>
            </w:r>
          </w:p>
          <w:p w14:paraId="428BC309" w14:textId="77777777" w:rsidR="00351288" w:rsidRPr="0023285C" w:rsidRDefault="00351288" w:rsidP="003706A5">
            <w:pPr>
              <w:tabs>
                <w:tab w:val="left" w:pos="466"/>
              </w:tabs>
              <w:ind w:left="221" w:right="105"/>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возраст, уровень развития детей и особенности их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деятельности,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содержание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образования;</w:t>
            </w:r>
          </w:p>
          <w:p w14:paraId="06C60AB6" w14:textId="77777777" w:rsidR="00351288" w:rsidRPr="0023285C" w:rsidRDefault="00351288" w:rsidP="003706A5">
            <w:pPr>
              <w:tabs>
                <w:tab w:val="left" w:pos="466"/>
              </w:tabs>
              <w:ind w:left="221" w:right="103"/>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задачи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образовательной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программы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разных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возрастных групп;</w:t>
            </w:r>
          </w:p>
          <w:p w14:paraId="7695A4CE" w14:textId="77777777" w:rsidR="00351288" w:rsidRPr="0023285C" w:rsidRDefault="00351288" w:rsidP="003706A5">
            <w:pPr>
              <w:tabs>
                <w:tab w:val="left" w:pos="466"/>
              </w:tabs>
              <w:ind w:left="221" w:right="99"/>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возможности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потребности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участников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образовательной деятельности (детей и их семей,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пе</w:t>
            </w:r>
            <w:r w:rsidR="000106DA">
              <w:rPr>
                <w:rFonts w:ascii="Times New Roman" w:eastAsia="Times New Roman" w:hAnsi="Times New Roman"/>
                <w:sz w:val="24"/>
                <w:szCs w:val="24"/>
                <w:lang w:val="ru-RU"/>
              </w:rPr>
              <w:t>дагогов и других сотрудников ДОО</w:t>
            </w:r>
            <w:r w:rsidRPr="0023285C">
              <w:rPr>
                <w:rFonts w:ascii="Times New Roman" w:eastAsia="Times New Roman" w:hAnsi="Times New Roman"/>
                <w:sz w:val="24"/>
                <w:szCs w:val="24"/>
                <w:lang w:val="ru-RU"/>
              </w:rPr>
              <w:t>, участников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сетевого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взаимодействия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других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участников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образовательной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деятельности)</w:t>
            </w:r>
          </w:p>
        </w:tc>
      </w:tr>
      <w:tr w:rsidR="00351288" w:rsidRPr="0023285C" w14:paraId="5F786DA0" w14:textId="77777777" w:rsidTr="00494AE1">
        <w:trPr>
          <w:trHeight w:val="982"/>
        </w:trPr>
        <w:tc>
          <w:tcPr>
            <w:tcW w:w="4395" w:type="dxa"/>
            <w:tcBorders>
              <w:top w:val="single" w:sz="4" w:space="0" w:color="000000"/>
              <w:left w:val="single" w:sz="4" w:space="0" w:color="000000"/>
              <w:bottom w:val="single" w:sz="4" w:space="0" w:color="000000"/>
              <w:right w:val="single" w:sz="4" w:space="0" w:color="000000"/>
            </w:tcBorders>
            <w:hideMark/>
          </w:tcPr>
          <w:p w14:paraId="6F67CFD7" w14:textId="77777777" w:rsidR="00351288" w:rsidRPr="0023285C" w:rsidRDefault="00351288" w:rsidP="0037351E">
            <w:pPr>
              <w:ind w:left="142"/>
              <w:jc w:val="both"/>
              <w:rPr>
                <w:rFonts w:ascii="Times New Roman" w:eastAsia="Times New Roman" w:hAnsi="Times New Roman"/>
                <w:b/>
                <w:sz w:val="24"/>
                <w:szCs w:val="24"/>
                <w:lang w:val="ru-RU"/>
              </w:rPr>
            </w:pPr>
            <w:r w:rsidRPr="0023285C">
              <w:rPr>
                <w:rFonts w:ascii="Times New Roman" w:eastAsia="Times New Roman" w:hAnsi="Times New Roman"/>
                <w:b/>
                <w:sz w:val="24"/>
                <w:szCs w:val="24"/>
                <w:lang w:val="ru-RU"/>
              </w:rPr>
              <w:t>п.31.6.</w:t>
            </w:r>
            <w:r w:rsidRPr="0023285C">
              <w:rPr>
                <w:rFonts w:ascii="Times New Roman" w:eastAsia="Times New Roman" w:hAnsi="Times New Roman"/>
                <w:b/>
                <w:spacing w:val="-2"/>
                <w:sz w:val="24"/>
                <w:szCs w:val="24"/>
                <w:lang w:val="ru-RU"/>
              </w:rPr>
              <w:t xml:space="preserve"> </w:t>
            </w:r>
            <w:r w:rsidRPr="0023285C">
              <w:rPr>
                <w:rFonts w:ascii="Times New Roman" w:eastAsia="Times New Roman" w:hAnsi="Times New Roman"/>
                <w:b/>
                <w:sz w:val="24"/>
                <w:szCs w:val="24"/>
                <w:lang w:val="ru-RU"/>
              </w:rPr>
              <w:t>ФОП</w:t>
            </w:r>
            <w:r w:rsidRPr="0023285C">
              <w:rPr>
                <w:rFonts w:ascii="Times New Roman" w:eastAsia="Times New Roman" w:hAnsi="Times New Roman"/>
                <w:b/>
                <w:spacing w:val="-1"/>
                <w:sz w:val="24"/>
                <w:szCs w:val="24"/>
                <w:lang w:val="ru-RU"/>
              </w:rPr>
              <w:t xml:space="preserve"> </w:t>
            </w:r>
            <w:r w:rsidRPr="0023285C">
              <w:rPr>
                <w:rFonts w:ascii="Times New Roman" w:eastAsia="Times New Roman" w:hAnsi="Times New Roman"/>
                <w:b/>
                <w:sz w:val="24"/>
                <w:szCs w:val="24"/>
                <w:lang w:val="ru-RU"/>
              </w:rPr>
              <w:t>ДО</w:t>
            </w:r>
          </w:p>
          <w:p w14:paraId="7C9D6E60" w14:textId="77777777" w:rsidR="00687FD0" w:rsidRDefault="00351288" w:rsidP="00DE2FF0">
            <w:pPr>
              <w:ind w:left="142" w:right="142"/>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учетом</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возможности</w:t>
            </w:r>
            <w:r w:rsidRPr="0023285C">
              <w:rPr>
                <w:rFonts w:ascii="Times New Roman" w:eastAsia="Times New Roman" w:hAnsi="Times New Roman"/>
                <w:spacing w:val="-57"/>
                <w:sz w:val="24"/>
                <w:szCs w:val="24"/>
                <w:lang w:val="ru-RU"/>
              </w:rPr>
              <w:t xml:space="preserve"> </w:t>
            </w:r>
            <w:r w:rsidR="00911ADB">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реализации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образовательной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программы</w:t>
            </w:r>
            <w:r w:rsidRPr="0023285C">
              <w:rPr>
                <w:rFonts w:ascii="Times New Roman" w:eastAsia="Times New Roman" w:hAnsi="Times New Roman"/>
                <w:spacing w:val="1"/>
                <w:sz w:val="24"/>
                <w:szCs w:val="24"/>
                <w:lang w:val="ru-RU"/>
              </w:rPr>
              <w:t xml:space="preserve"> </w:t>
            </w:r>
            <w:r w:rsidR="00911ADB">
              <w:rPr>
                <w:rFonts w:ascii="Times New Roman" w:eastAsia="Times New Roman" w:hAnsi="Times New Roman"/>
                <w:sz w:val="24"/>
                <w:szCs w:val="24"/>
                <w:lang w:val="ru-RU"/>
              </w:rPr>
              <w:t>ДОО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различных</w:t>
            </w:r>
            <w:r w:rsidR="00911ADB">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организационных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моделях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001D6179">
              <w:rPr>
                <w:rFonts w:ascii="Times New Roman" w:eastAsia="Times New Roman" w:hAnsi="Times New Roman"/>
                <w:sz w:val="24"/>
                <w:szCs w:val="24"/>
                <w:lang w:val="ru-RU"/>
              </w:rPr>
              <w:t>формах</w:t>
            </w:r>
            <w:r w:rsidR="0037351E">
              <w:rPr>
                <w:rFonts w:ascii="Times New Roman" w:eastAsia="Times New Roman" w:hAnsi="Times New Roman"/>
                <w:sz w:val="24"/>
                <w:szCs w:val="24"/>
                <w:lang w:val="ru-RU"/>
              </w:rPr>
              <w:t xml:space="preserve"> РППС </w:t>
            </w:r>
            <w:r w:rsidR="0037351E">
              <w:rPr>
                <w:rFonts w:ascii="Times New Roman" w:eastAsia="Times New Roman" w:hAnsi="Times New Roman"/>
                <w:spacing w:val="-2"/>
                <w:sz w:val="24"/>
                <w:szCs w:val="24"/>
                <w:lang w:val="ru-RU"/>
              </w:rPr>
              <w:t>ДО</w:t>
            </w:r>
            <w:r w:rsidR="00911ADB">
              <w:rPr>
                <w:rFonts w:ascii="Times New Roman" w:eastAsia="Times New Roman" w:hAnsi="Times New Roman"/>
                <w:spacing w:val="-58"/>
                <w:sz w:val="24"/>
                <w:szCs w:val="24"/>
                <w:lang w:val="ru-RU"/>
              </w:rPr>
              <w:t>О</w:t>
            </w:r>
            <w:r w:rsidR="001D6179">
              <w:rPr>
                <w:rFonts w:ascii="Times New Roman" w:eastAsia="Times New Roman" w:hAnsi="Times New Roman"/>
                <w:spacing w:val="-58"/>
                <w:sz w:val="24"/>
                <w:szCs w:val="24"/>
                <w:lang w:val="ru-RU"/>
              </w:rPr>
              <w:t xml:space="preserve"> </w:t>
            </w:r>
            <w:r w:rsidR="0037351E">
              <w:rPr>
                <w:rFonts w:ascii="Times New Roman" w:eastAsia="Times New Roman" w:hAnsi="Times New Roman"/>
                <w:spacing w:val="-58"/>
                <w:sz w:val="24"/>
                <w:szCs w:val="24"/>
                <w:lang w:val="ru-RU"/>
              </w:rPr>
              <w:t xml:space="preserve">                    </w:t>
            </w:r>
            <w:r w:rsidR="00911ADB">
              <w:rPr>
                <w:rFonts w:ascii="Times New Roman" w:eastAsia="Times New Roman" w:hAnsi="Times New Roman"/>
                <w:spacing w:val="-58"/>
                <w:sz w:val="24"/>
                <w:szCs w:val="24"/>
                <w:lang w:val="ru-RU"/>
              </w:rPr>
              <w:t xml:space="preserve">                          </w:t>
            </w:r>
            <w:r w:rsidR="00911ADB">
              <w:rPr>
                <w:rFonts w:ascii="Times New Roman" w:eastAsia="Times New Roman" w:hAnsi="Times New Roman"/>
                <w:sz w:val="24"/>
                <w:szCs w:val="24"/>
                <w:lang w:val="ru-RU"/>
              </w:rPr>
              <w:t xml:space="preserve">должна соответствовать </w:t>
            </w:r>
          </w:p>
          <w:p w14:paraId="3EA06212" w14:textId="77777777" w:rsidR="00687FD0" w:rsidRDefault="00687FD0" w:rsidP="00687FD0">
            <w:pPr>
              <w:ind w:left="142"/>
              <w:jc w:val="both"/>
              <w:rPr>
                <w:rFonts w:ascii="Times New Roman" w:eastAsia="Times New Roman" w:hAnsi="Times New Roman"/>
                <w:sz w:val="24"/>
                <w:szCs w:val="24"/>
                <w:lang w:val="ru-RU"/>
              </w:rPr>
            </w:pPr>
          </w:p>
          <w:p w14:paraId="29DF167F" w14:textId="77777777" w:rsidR="00687FD0" w:rsidRDefault="00687FD0" w:rsidP="00687FD0">
            <w:pPr>
              <w:ind w:left="142"/>
              <w:jc w:val="both"/>
              <w:rPr>
                <w:rFonts w:ascii="Times New Roman" w:eastAsia="Times New Roman" w:hAnsi="Times New Roman"/>
                <w:b/>
                <w:sz w:val="24"/>
                <w:szCs w:val="24"/>
                <w:lang w:val="ru-RU"/>
              </w:rPr>
            </w:pPr>
          </w:p>
          <w:p w14:paraId="6E6EC453" w14:textId="77777777" w:rsidR="00687FD0" w:rsidRPr="00911ADB" w:rsidRDefault="00687FD0" w:rsidP="00687FD0">
            <w:pPr>
              <w:ind w:left="142"/>
              <w:jc w:val="both"/>
              <w:rPr>
                <w:rFonts w:ascii="Times New Roman" w:eastAsia="Times New Roman" w:hAnsi="Times New Roman"/>
                <w:b/>
                <w:sz w:val="24"/>
                <w:szCs w:val="24"/>
                <w:lang w:val="ru-RU"/>
              </w:rPr>
            </w:pPr>
            <w:r w:rsidRPr="00911ADB">
              <w:rPr>
                <w:rFonts w:ascii="Times New Roman" w:eastAsia="Times New Roman" w:hAnsi="Times New Roman"/>
                <w:b/>
                <w:sz w:val="24"/>
                <w:szCs w:val="24"/>
                <w:lang w:val="ru-RU"/>
              </w:rPr>
              <w:t>п.31.8.</w:t>
            </w:r>
            <w:r w:rsidRPr="00911ADB">
              <w:rPr>
                <w:rFonts w:ascii="Times New Roman" w:eastAsia="Times New Roman" w:hAnsi="Times New Roman"/>
                <w:b/>
                <w:spacing w:val="-2"/>
                <w:sz w:val="24"/>
                <w:szCs w:val="24"/>
                <w:lang w:val="ru-RU"/>
              </w:rPr>
              <w:t xml:space="preserve"> </w:t>
            </w:r>
            <w:r w:rsidRPr="00911ADB">
              <w:rPr>
                <w:rFonts w:ascii="Times New Roman" w:eastAsia="Times New Roman" w:hAnsi="Times New Roman"/>
                <w:b/>
                <w:sz w:val="24"/>
                <w:szCs w:val="24"/>
                <w:lang w:val="ru-RU"/>
              </w:rPr>
              <w:t>ФОП</w:t>
            </w:r>
            <w:r w:rsidRPr="00911ADB">
              <w:rPr>
                <w:rFonts w:ascii="Times New Roman" w:eastAsia="Times New Roman" w:hAnsi="Times New Roman"/>
                <w:b/>
                <w:spacing w:val="-1"/>
                <w:sz w:val="24"/>
                <w:szCs w:val="24"/>
                <w:lang w:val="ru-RU"/>
              </w:rPr>
              <w:t xml:space="preserve"> </w:t>
            </w:r>
            <w:r w:rsidRPr="00911ADB">
              <w:rPr>
                <w:rFonts w:ascii="Times New Roman" w:eastAsia="Times New Roman" w:hAnsi="Times New Roman"/>
                <w:b/>
                <w:sz w:val="24"/>
                <w:szCs w:val="24"/>
                <w:lang w:val="ru-RU"/>
              </w:rPr>
              <w:t>ДО</w:t>
            </w:r>
          </w:p>
          <w:p w14:paraId="2A6E9B37" w14:textId="77777777" w:rsidR="00687FD0" w:rsidRDefault="00687FD0" w:rsidP="00687FD0">
            <w:pPr>
              <w:ind w:left="142"/>
              <w:rPr>
                <w:rFonts w:ascii="Times New Roman" w:eastAsia="Times New Roman" w:hAnsi="Times New Roman"/>
                <w:b/>
                <w:sz w:val="24"/>
                <w:szCs w:val="24"/>
                <w:lang w:val="ru-RU"/>
              </w:rPr>
            </w:pPr>
            <w:r w:rsidRPr="0023285C">
              <w:rPr>
                <w:rFonts w:ascii="Times New Roman" w:eastAsia="Times New Roman" w:hAnsi="Times New Roman"/>
                <w:sz w:val="24"/>
                <w:szCs w:val="24"/>
                <w:lang w:val="ru-RU"/>
              </w:rPr>
              <w:t>РППС</w:t>
            </w:r>
            <w:r w:rsidRPr="0023285C">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ДОО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обеспечивает</w:t>
            </w:r>
            <w:r>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z w:val="24"/>
                <w:szCs w:val="24"/>
                <w:lang w:val="ru-RU"/>
              </w:rPr>
              <w:t xml:space="preserve">возможность  </w:t>
            </w:r>
            <w:r>
              <w:rPr>
                <w:rFonts w:ascii="Times New Roman" w:eastAsia="Times New Roman" w:hAnsi="Times New Roman"/>
                <w:spacing w:val="-1"/>
                <w:sz w:val="24"/>
                <w:szCs w:val="24"/>
                <w:lang w:val="ru-RU"/>
              </w:rPr>
              <w:t xml:space="preserve">реализации </w:t>
            </w:r>
            <w:r>
              <w:rPr>
                <w:rFonts w:ascii="Times New Roman" w:eastAsia="Times New Roman" w:hAnsi="Times New Roman"/>
                <w:spacing w:val="-58"/>
                <w:sz w:val="24"/>
                <w:szCs w:val="24"/>
                <w:lang w:val="ru-RU"/>
              </w:rPr>
              <w:t xml:space="preserve"> </w:t>
            </w:r>
            <w:r>
              <w:rPr>
                <w:rFonts w:ascii="Times New Roman" w:eastAsia="Times New Roman" w:hAnsi="Times New Roman"/>
                <w:sz w:val="24"/>
                <w:szCs w:val="24"/>
                <w:lang w:val="ru-RU"/>
              </w:rPr>
              <w:t xml:space="preserve">разных </w:t>
            </w:r>
            <w:r w:rsidRPr="0023285C">
              <w:rPr>
                <w:rFonts w:ascii="Times New Roman" w:eastAsia="Times New Roman" w:hAnsi="Times New Roman"/>
                <w:sz w:val="24"/>
                <w:szCs w:val="24"/>
                <w:lang w:val="ru-RU"/>
              </w:rPr>
              <w:t>видов индивидуальной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коллективной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деятельности:</w:t>
            </w:r>
            <w:r w:rsidRPr="0023285C">
              <w:rPr>
                <w:rFonts w:ascii="Times New Roman" w:eastAsia="Times New Roman" w:hAnsi="Times New Roman"/>
                <w:b/>
                <w:sz w:val="24"/>
                <w:szCs w:val="24"/>
                <w:lang w:val="ru-RU"/>
              </w:rPr>
              <w:t xml:space="preserve"> </w:t>
            </w:r>
          </w:p>
          <w:p w14:paraId="70455895" w14:textId="77777777" w:rsidR="00687FD0" w:rsidRDefault="00687FD0" w:rsidP="00687FD0">
            <w:pPr>
              <w:ind w:left="142"/>
              <w:rPr>
                <w:rFonts w:ascii="Times New Roman" w:eastAsia="Times New Roman" w:hAnsi="Times New Roman"/>
                <w:b/>
                <w:sz w:val="24"/>
                <w:szCs w:val="24"/>
                <w:lang w:val="ru-RU"/>
              </w:rPr>
            </w:pPr>
          </w:p>
          <w:p w14:paraId="2F643089" w14:textId="77777777" w:rsidR="00687FD0" w:rsidRDefault="00687FD0" w:rsidP="00687FD0">
            <w:pPr>
              <w:ind w:left="142"/>
              <w:rPr>
                <w:rFonts w:ascii="Times New Roman" w:eastAsia="Times New Roman" w:hAnsi="Times New Roman"/>
                <w:b/>
                <w:sz w:val="24"/>
                <w:szCs w:val="24"/>
                <w:lang w:val="ru-RU"/>
              </w:rPr>
            </w:pPr>
          </w:p>
          <w:p w14:paraId="31A6BA88" w14:textId="77777777" w:rsidR="00687FD0" w:rsidRPr="0023285C" w:rsidRDefault="00687FD0" w:rsidP="00687FD0">
            <w:pPr>
              <w:ind w:left="142"/>
              <w:rPr>
                <w:rFonts w:ascii="Times New Roman" w:eastAsia="Times New Roman" w:hAnsi="Times New Roman"/>
                <w:b/>
                <w:sz w:val="24"/>
                <w:szCs w:val="24"/>
                <w:lang w:val="ru-RU"/>
              </w:rPr>
            </w:pPr>
            <w:r w:rsidRPr="0023285C">
              <w:rPr>
                <w:rFonts w:ascii="Times New Roman" w:eastAsia="Times New Roman" w:hAnsi="Times New Roman"/>
                <w:b/>
                <w:sz w:val="24"/>
                <w:szCs w:val="24"/>
                <w:lang w:val="ru-RU"/>
              </w:rPr>
              <w:t>п.31.11.</w:t>
            </w:r>
            <w:r w:rsidRPr="0023285C">
              <w:rPr>
                <w:rFonts w:ascii="Times New Roman" w:eastAsia="Times New Roman" w:hAnsi="Times New Roman"/>
                <w:b/>
                <w:spacing w:val="-4"/>
                <w:sz w:val="24"/>
                <w:szCs w:val="24"/>
                <w:lang w:val="ru-RU"/>
              </w:rPr>
              <w:t xml:space="preserve"> </w:t>
            </w:r>
            <w:r w:rsidRPr="0023285C">
              <w:rPr>
                <w:rFonts w:ascii="Times New Roman" w:eastAsia="Times New Roman" w:hAnsi="Times New Roman"/>
                <w:b/>
                <w:sz w:val="24"/>
                <w:szCs w:val="24"/>
                <w:lang w:val="ru-RU"/>
              </w:rPr>
              <w:t>ФОП</w:t>
            </w:r>
            <w:r w:rsidRPr="0023285C">
              <w:rPr>
                <w:rFonts w:ascii="Times New Roman" w:eastAsia="Times New Roman" w:hAnsi="Times New Roman"/>
                <w:b/>
                <w:spacing w:val="-2"/>
                <w:sz w:val="24"/>
                <w:szCs w:val="24"/>
                <w:lang w:val="ru-RU"/>
              </w:rPr>
              <w:t xml:space="preserve"> </w:t>
            </w:r>
            <w:r w:rsidRPr="0023285C">
              <w:rPr>
                <w:rFonts w:ascii="Times New Roman" w:eastAsia="Times New Roman" w:hAnsi="Times New Roman"/>
                <w:b/>
                <w:sz w:val="24"/>
                <w:szCs w:val="24"/>
                <w:lang w:val="ru-RU"/>
              </w:rPr>
              <w:t>ДО</w:t>
            </w:r>
          </w:p>
          <w:p w14:paraId="644EC72D" w14:textId="77777777" w:rsidR="00911ADB" w:rsidRPr="001D6179" w:rsidRDefault="00687FD0" w:rsidP="00687FD0">
            <w:pPr>
              <w:tabs>
                <w:tab w:val="left" w:pos="466"/>
              </w:tabs>
              <w:ind w:left="22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w:t>
            </w:r>
            <w:r w:rsidRPr="0023285C">
              <w:rPr>
                <w:rFonts w:ascii="Times New Roman" w:eastAsia="Times New Roman" w:hAnsi="Times New Roman"/>
                <w:spacing w:val="17"/>
                <w:sz w:val="24"/>
                <w:szCs w:val="24"/>
                <w:lang w:val="ru-RU"/>
              </w:rPr>
              <w:t xml:space="preserve"> </w:t>
            </w:r>
            <w:r>
              <w:rPr>
                <w:rFonts w:ascii="Times New Roman" w:eastAsia="Times New Roman" w:hAnsi="Times New Roman"/>
                <w:sz w:val="24"/>
                <w:szCs w:val="24"/>
                <w:lang w:val="ru-RU"/>
              </w:rPr>
              <w:t>ДОО</w:t>
            </w:r>
            <w:r w:rsidRPr="0023285C">
              <w:rPr>
                <w:rFonts w:ascii="Times New Roman" w:eastAsia="Times New Roman" w:hAnsi="Times New Roman"/>
                <w:spacing w:val="21"/>
                <w:sz w:val="24"/>
                <w:szCs w:val="24"/>
                <w:lang w:val="ru-RU"/>
              </w:rPr>
              <w:t xml:space="preserve"> </w:t>
            </w:r>
            <w:r>
              <w:rPr>
                <w:rFonts w:ascii="Times New Roman" w:eastAsia="Times New Roman" w:hAnsi="Times New Roman"/>
                <w:spacing w:val="21"/>
                <w:sz w:val="24"/>
                <w:szCs w:val="24"/>
                <w:lang w:val="ru-RU"/>
              </w:rPr>
              <w:t>должны быть</w:t>
            </w:r>
            <w:r w:rsidR="00DE2FF0">
              <w:rPr>
                <w:rFonts w:ascii="Times New Roman" w:eastAsia="Times New Roman" w:hAnsi="Times New Roman"/>
                <w:spacing w:val="21"/>
                <w:sz w:val="24"/>
                <w:szCs w:val="24"/>
                <w:lang w:val="ru-RU"/>
              </w:rPr>
              <w:t xml:space="preserve"> </w:t>
            </w:r>
            <w:r w:rsidRPr="0023285C">
              <w:rPr>
                <w:rFonts w:ascii="Times New Roman" w:eastAsia="Times New Roman" w:hAnsi="Times New Roman"/>
                <w:sz w:val="24"/>
                <w:szCs w:val="24"/>
                <w:lang w:val="ru-RU"/>
              </w:rPr>
              <w:t>созданы</w:t>
            </w:r>
            <w:r w:rsidRPr="0023285C">
              <w:rPr>
                <w:rFonts w:ascii="Times New Roman" w:eastAsia="Times New Roman" w:hAnsi="Times New Roman"/>
                <w:spacing w:val="21"/>
                <w:sz w:val="24"/>
                <w:szCs w:val="24"/>
                <w:lang w:val="ru-RU"/>
              </w:rPr>
              <w:t xml:space="preserve"> </w:t>
            </w:r>
            <w:r w:rsidRPr="0023285C">
              <w:rPr>
                <w:rFonts w:ascii="Times New Roman" w:eastAsia="Times New Roman" w:hAnsi="Times New Roman"/>
                <w:sz w:val="24"/>
                <w:szCs w:val="24"/>
                <w:lang w:val="ru-RU"/>
              </w:rPr>
              <w:t>условия</w:t>
            </w:r>
            <w:r w:rsidRPr="0023285C">
              <w:rPr>
                <w:rFonts w:ascii="Times New Roman" w:eastAsia="Times New Roman" w:hAnsi="Times New Roman"/>
                <w:spacing w:val="19"/>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информатизации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образовательного</w:t>
            </w:r>
            <w:r w:rsidRPr="0023285C">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процесса:</w:t>
            </w:r>
          </w:p>
          <w:p w14:paraId="3D3BE609" w14:textId="77777777" w:rsidR="00911ADB" w:rsidRDefault="00911ADB" w:rsidP="00911ADB">
            <w:pPr>
              <w:tabs>
                <w:tab w:val="left" w:pos="1542"/>
                <w:tab w:val="left" w:pos="2844"/>
              </w:tabs>
              <w:ind w:left="142" w:right="97"/>
              <w:rPr>
                <w:rFonts w:ascii="Times New Roman" w:eastAsia="Times New Roman" w:hAnsi="Times New Roman"/>
                <w:spacing w:val="-58"/>
                <w:sz w:val="24"/>
                <w:szCs w:val="24"/>
                <w:lang w:val="ru-RU"/>
              </w:rPr>
            </w:pPr>
            <w:r>
              <w:rPr>
                <w:rFonts w:ascii="Times New Roman" w:eastAsia="Times New Roman" w:hAnsi="Times New Roman"/>
                <w:spacing w:val="-58"/>
                <w:sz w:val="24"/>
                <w:szCs w:val="24"/>
                <w:lang w:val="ru-RU"/>
              </w:rPr>
              <w:t xml:space="preserve">                                 </w:t>
            </w:r>
          </w:p>
          <w:p w14:paraId="3DF4B532" w14:textId="77777777" w:rsidR="00911ADB" w:rsidRDefault="00911ADB" w:rsidP="00911ADB">
            <w:pPr>
              <w:tabs>
                <w:tab w:val="left" w:pos="1542"/>
                <w:tab w:val="left" w:pos="2844"/>
              </w:tabs>
              <w:ind w:left="142" w:right="97"/>
              <w:rPr>
                <w:rFonts w:ascii="Times New Roman" w:eastAsia="Times New Roman" w:hAnsi="Times New Roman"/>
                <w:spacing w:val="-58"/>
                <w:sz w:val="24"/>
                <w:szCs w:val="24"/>
                <w:lang w:val="ru-RU"/>
              </w:rPr>
            </w:pPr>
          </w:p>
          <w:p w14:paraId="6FD81567" w14:textId="77777777" w:rsidR="00911ADB" w:rsidRDefault="00911ADB" w:rsidP="00911ADB">
            <w:pPr>
              <w:tabs>
                <w:tab w:val="left" w:pos="1542"/>
                <w:tab w:val="left" w:pos="2844"/>
              </w:tabs>
              <w:ind w:left="142" w:right="97"/>
              <w:rPr>
                <w:rFonts w:ascii="Times New Roman" w:eastAsia="Times New Roman" w:hAnsi="Times New Roman"/>
                <w:spacing w:val="-58"/>
                <w:sz w:val="24"/>
                <w:szCs w:val="24"/>
                <w:lang w:val="ru-RU"/>
              </w:rPr>
            </w:pPr>
          </w:p>
          <w:p w14:paraId="4FBA133E" w14:textId="77777777" w:rsidR="00351288" w:rsidRPr="001D6179" w:rsidRDefault="00911ADB" w:rsidP="00687FD0">
            <w:pPr>
              <w:tabs>
                <w:tab w:val="left" w:pos="1542"/>
                <w:tab w:val="left" w:pos="2844"/>
              </w:tabs>
              <w:ind w:left="142" w:right="97"/>
              <w:jc w:val="both"/>
              <w:rPr>
                <w:rFonts w:ascii="Times New Roman" w:eastAsia="Times New Roman" w:hAnsi="Times New Roman"/>
                <w:spacing w:val="-58"/>
                <w:sz w:val="24"/>
                <w:szCs w:val="24"/>
                <w:lang w:val="ru-RU"/>
              </w:rPr>
            </w:pPr>
            <w:r>
              <w:rPr>
                <w:rFonts w:ascii="Times New Roman" w:eastAsia="Times New Roman" w:hAnsi="Times New Roman"/>
                <w:spacing w:val="-58"/>
                <w:sz w:val="24"/>
                <w:szCs w:val="24"/>
                <w:lang w:val="ru-RU"/>
              </w:rPr>
              <w:t xml:space="preserve">           </w:t>
            </w:r>
            <w:r w:rsidR="00687FD0">
              <w:rPr>
                <w:rFonts w:ascii="Times New Roman" w:eastAsia="Times New Roman" w:hAnsi="Times New Roman"/>
                <w:spacing w:val="-58"/>
                <w:sz w:val="24"/>
                <w:szCs w:val="24"/>
                <w:lang w:val="ru-RU"/>
              </w:rPr>
              <w:t xml:space="preserve">                       </w:t>
            </w:r>
          </w:p>
        </w:tc>
        <w:tc>
          <w:tcPr>
            <w:tcW w:w="5812" w:type="dxa"/>
            <w:tcBorders>
              <w:top w:val="single" w:sz="4" w:space="0" w:color="000000"/>
              <w:left w:val="single" w:sz="4" w:space="0" w:color="000000"/>
              <w:bottom w:val="single" w:sz="4" w:space="0" w:color="000000"/>
              <w:right w:val="single" w:sz="4" w:space="0" w:color="000000"/>
            </w:tcBorders>
            <w:hideMark/>
          </w:tcPr>
          <w:p w14:paraId="3081110F" w14:textId="77777777" w:rsidR="00351288" w:rsidRPr="001D6179" w:rsidRDefault="00351288" w:rsidP="003706A5">
            <w:pPr>
              <w:tabs>
                <w:tab w:val="left" w:pos="466"/>
              </w:tabs>
              <w:ind w:left="221"/>
              <w:rPr>
                <w:rFonts w:ascii="Times New Roman" w:eastAsia="Times New Roman" w:hAnsi="Times New Roman"/>
                <w:sz w:val="24"/>
                <w:szCs w:val="24"/>
                <w:lang w:val="ru-RU"/>
              </w:rPr>
            </w:pPr>
            <w:r w:rsidRPr="001D6179">
              <w:rPr>
                <w:rFonts w:ascii="Times New Roman" w:eastAsia="Times New Roman" w:hAnsi="Times New Roman"/>
                <w:sz w:val="24"/>
                <w:szCs w:val="24"/>
                <w:lang w:val="ru-RU"/>
              </w:rPr>
              <w:t>требованиям</w:t>
            </w:r>
            <w:r w:rsidRPr="001D6179">
              <w:rPr>
                <w:rFonts w:ascii="Times New Roman" w:eastAsia="Times New Roman" w:hAnsi="Times New Roman"/>
                <w:spacing w:val="-4"/>
                <w:sz w:val="24"/>
                <w:szCs w:val="24"/>
                <w:lang w:val="ru-RU"/>
              </w:rPr>
              <w:t xml:space="preserve"> </w:t>
            </w:r>
            <w:r w:rsidRPr="001D6179">
              <w:rPr>
                <w:rFonts w:ascii="Times New Roman" w:eastAsia="Times New Roman" w:hAnsi="Times New Roman"/>
                <w:sz w:val="24"/>
                <w:szCs w:val="24"/>
                <w:lang w:val="ru-RU"/>
              </w:rPr>
              <w:t>ФГОС</w:t>
            </w:r>
            <w:r w:rsidRPr="001D6179">
              <w:rPr>
                <w:rFonts w:ascii="Times New Roman" w:eastAsia="Times New Roman" w:hAnsi="Times New Roman"/>
                <w:spacing w:val="-3"/>
                <w:sz w:val="24"/>
                <w:szCs w:val="24"/>
                <w:lang w:val="ru-RU"/>
              </w:rPr>
              <w:t xml:space="preserve"> </w:t>
            </w:r>
            <w:r w:rsidRPr="001D6179">
              <w:rPr>
                <w:rFonts w:ascii="Times New Roman" w:eastAsia="Times New Roman" w:hAnsi="Times New Roman"/>
                <w:sz w:val="24"/>
                <w:szCs w:val="24"/>
                <w:lang w:val="ru-RU"/>
              </w:rPr>
              <w:t>ДО;</w:t>
            </w:r>
          </w:p>
          <w:p w14:paraId="627836A0" w14:textId="77777777" w:rsidR="00351288" w:rsidRPr="001D6179" w:rsidRDefault="00351288" w:rsidP="006D0E02">
            <w:pPr>
              <w:tabs>
                <w:tab w:val="left" w:pos="466"/>
              </w:tabs>
              <w:ind w:left="221"/>
              <w:jc w:val="both"/>
              <w:rPr>
                <w:rFonts w:ascii="Times New Roman" w:eastAsia="Times New Roman" w:hAnsi="Times New Roman"/>
                <w:sz w:val="24"/>
                <w:szCs w:val="24"/>
                <w:lang w:val="ru-RU"/>
              </w:rPr>
            </w:pPr>
            <w:r w:rsidRPr="001D6179">
              <w:rPr>
                <w:rFonts w:ascii="Times New Roman" w:eastAsia="Times New Roman" w:hAnsi="Times New Roman"/>
                <w:sz w:val="24"/>
                <w:szCs w:val="24"/>
                <w:lang w:val="ru-RU"/>
              </w:rPr>
              <w:t>образовательной</w:t>
            </w:r>
            <w:r w:rsidRPr="001D6179">
              <w:rPr>
                <w:rFonts w:ascii="Times New Roman" w:eastAsia="Times New Roman" w:hAnsi="Times New Roman"/>
                <w:spacing w:val="-4"/>
                <w:sz w:val="24"/>
                <w:szCs w:val="24"/>
                <w:lang w:val="ru-RU"/>
              </w:rPr>
              <w:t xml:space="preserve"> </w:t>
            </w:r>
            <w:r w:rsidRPr="001D6179">
              <w:rPr>
                <w:rFonts w:ascii="Times New Roman" w:eastAsia="Times New Roman" w:hAnsi="Times New Roman"/>
                <w:sz w:val="24"/>
                <w:szCs w:val="24"/>
                <w:lang w:val="ru-RU"/>
              </w:rPr>
              <w:t>программе</w:t>
            </w:r>
            <w:r w:rsidRPr="001D6179">
              <w:rPr>
                <w:rFonts w:ascii="Times New Roman" w:eastAsia="Times New Roman" w:hAnsi="Times New Roman"/>
                <w:spacing w:val="-3"/>
                <w:sz w:val="24"/>
                <w:szCs w:val="24"/>
                <w:lang w:val="ru-RU"/>
              </w:rPr>
              <w:t xml:space="preserve"> </w:t>
            </w:r>
            <w:r w:rsidR="001D6179" w:rsidRPr="001D6179">
              <w:rPr>
                <w:rFonts w:ascii="Times New Roman" w:eastAsia="Times New Roman" w:hAnsi="Times New Roman"/>
                <w:sz w:val="24"/>
                <w:szCs w:val="24"/>
                <w:lang w:val="ru-RU"/>
              </w:rPr>
              <w:t>ДО</w:t>
            </w:r>
            <w:r w:rsidR="000106DA">
              <w:rPr>
                <w:rFonts w:ascii="Times New Roman" w:eastAsia="Times New Roman" w:hAnsi="Times New Roman"/>
                <w:sz w:val="24"/>
                <w:szCs w:val="24"/>
                <w:lang w:val="ru-RU"/>
              </w:rPr>
              <w:t>О</w:t>
            </w:r>
            <w:r w:rsidRPr="001D6179">
              <w:rPr>
                <w:rFonts w:ascii="Times New Roman" w:eastAsia="Times New Roman" w:hAnsi="Times New Roman"/>
                <w:sz w:val="24"/>
                <w:szCs w:val="24"/>
                <w:lang w:val="ru-RU"/>
              </w:rPr>
              <w:t>;</w:t>
            </w:r>
          </w:p>
          <w:p w14:paraId="38D49196" w14:textId="77777777" w:rsidR="00351288" w:rsidRPr="0023285C" w:rsidRDefault="00351288" w:rsidP="006D0E02">
            <w:pPr>
              <w:tabs>
                <w:tab w:val="left" w:pos="466"/>
              </w:tabs>
              <w:ind w:left="221" w:right="96"/>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материально-техническим</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1"/>
                <w:sz w:val="24"/>
                <w:szCs w:val="24"/>
                <w:lang w:val="ru-RU"/>
              </w:rPr>
              <w:t xml:space="preserve"> </w:t>
            </w:r>
            <w:r w:rsidRPr="0023285C">
              <w:rPr>
                <w:rFonts w:ascii="Times New Roman" w:eastAsia="Times New Roman" w:hAnsi="Times New Roman"/>
                <w:sz w:val="24"/>
                <w:szCs w:val="24"/>
                <w:lang w:val="ru-RU"/>
              </w:rPr>
              <w:t>медико-социальным</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условиям</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пребывания детей в</w:t>
            </w:r>
            <w:r w:rsidRPr="0023285C">
              <w:rPr>
                <w:rFonts w:ascii="Times New Roman" w:eastAsia="Times New Roman" w:hAnsi="Times New Roman"/>
                <w:spacing w:val="-2"/>
                <w:sz w:val="24"/>
                <w:szCs w:val="24"/>
                <w:lang w:val="ru-RU"/>
              </w:rPr>
              <w:t xml:space="preserve"> </w:t>
            </w:r>
            <w:r w:rsidR="007906A1">
              <w:rPr>
                <w:rFonts w:ascii="Times New Roman" w:eastAsia="Times New Roman" w:hAnsi="Times New Roman"/>
                <w:sz w:val="24"/>
                <w:szCs w:val="24"/>
                <w:lang w:val="ru-RU"/>
              </w:rPr>
              <w:t>ДОО</w:t>
            </w:r>
            <w:r w:rsidR="0037351E">
              <w:rPr>
                <w:rFonts w:ascii="Times New Roman" w:eastAsia="Times New Roman" w:hAnsi="Times New Roman"/>
                <w:sz w:val="24"/>
                <w:szCs w:val="24"/>
                <w:lang w:val="ru-RU"/>
              </w:rPr>
              <w:t>;</w:t>
            </w:r>
          </w:p>
          <w:p w14:paraId="4DE1EBD4" w14:textId="77777777" w:rsidR="00351288" w:rsidRPr="003706A5" w:rsidRDefault="00351288" w:rsidP="006D0E02">
            <w:pPr>
              <w:tabs>
                <w:tab w:val="left" w:pos="466"/>
              </w:tabs>
              <w:ind w:left="221"/>
              <w:jc w:val="both"/>
              <w:rPr>
                <w:rFonts w:ascii="Times New Roman" w:eastAsia="Times New Roman" w:hAnsi="Times New Roman"/>
                <w:sz w:val="24"/>
                <w:szCs w:val="24"/>
                <w:lang w:val="ru-RU"/>
              </w:rPr>
            </w:pPr>
            <w:r w:rsidRPr="003706A5">
              <w:rPr>
                <w:rFonts w:ascii="Times New Roman" w:eastAsia="Times New Roman" w:hAnsi="Times New Roman"/>
                <w:sz w:val="24"/>
                <w:szCs w:val="24"/>
                <w:lang w:val="ru-RU"/>
              </w:rPr>
              <w:t>возрастным</w:t>
            </w:r>
            <w:r w:rsidRPr="003706A5">
              <w:rPr>
                <w:rFonts w:ascii="Times New Roman" w:eastAsia="Times New Roman" w:hAnsi="Times New Roman"/>
                <w:spacing w:val="-5"/>
                <w:sz w:val="24"/>
                <w:szCs w:val="24"/>
                <w:lang w:val="ru-RU"/>
              </w:rPr>
              <w:t xml:space="preserve"> </w:t>
            </w:r>
            <w:r w:rsidRPr="003706A5">
              <w:rPr>
                <w:rFonts w:ascii="Times New Roman" w:eastAsia="Times New Roman" w:hAnsi="Times New Roman"/>
                <w:sz w:val="24"/>
                <w:szCs w:val="24"/>
                <w:lang w:val="ru-RU"/>
              </w:rPr>
              <w:t>особенностям</w:t>
            </w:r>
            <w:r w:rsidRPr="003706A5">
              <w:rPr>
                <w:rFonts w:ascii="Times New Roman" w:eastAsia="Times New Roman" w:hAnsi="Times New Roman"/>
                <w:spacing w:val="-2"/>
                <w:sz w:val="24"/>
                <w:szCs w:val="24"/>
                <w:lang w:val="ru-RU"/>
              </w:rPr>
              <w:t xml:space="preserve"> </w:t>
            </w:r>
            <w:r w:rsidRPr="003706A5">
              <w:rPr>
                <w:rFonts w:ascii="Times New Roman" w:eastAsia="Times New Roman" w:hAnsi="Times New Roman"/>
                <w:sz w:val="24"/>
                <w:szCs w:val="24"/>
                <w:lang w:val="ru-RU"/>
              </w:rPr>
              <w:t>детей;</w:t>
            </w:r>
          </w:p>
          <w:p w14:paraId="6F20F0AA" w14:textId="77777777" w:rsidR="00687FD0" w:rsidRDefault="00351288" w:rsidP="006D0E02">
            <w:pPr>
              <w:tabs>
                <w:tab w:val="left" w:pos="466"/>
              </w:tabs>
              <w:ind w:left="142" w:right="141"/>
              <w:jc w:val="both"/>
              <w:rPr>
                <w:rFonts w:ascii="Times New Roman" w:eastAsia="Times New Roman" w:hAnsi="Times New Roman"/>
                <w:sz w:val="24"/>
                <w:szCs w:val="24"/>
                <w:lang w:val="ru-RU"/>
              </w:rPr>
            </w:pPr>
            <w:r w:rsidRPr="0023285C">
              <w:rPr>
                <w:rFonts w:ascii="Times New Roman" w:eastAsia="Times New Roman" w:hAnsi="Times New Roman"/>
                <w:spacing w:val="-1"/>
                <w:sz w:val="24"/>
                <w:szCs w:val="24"/>
                <w:lang w:val="ru-RU"/>
              </w:rPr>
              <w:t>воспитывающему</w:t>
            </w:r>
            <w:r w:rsidRPr="0023285C">
              <w:rPr>
                <w:rFonts w:ascii="Times New Roman" w:eastAsia="Times New Roman" w:hAnsi="Times New Roman"/>
                <w:spacing w:val="-17"/>
                <w:sz w:val="24"/>
                <w:szCs w:val="24"/>
                <w:lang w:val="ru-RU"/>
              </w:rPr>
              <w:t xml:space="preserve"> </w:t>
            </w:r>
            <w:r w:rsidRPr="0023285C">
              <w:rPr>
                <w:rFonts w:ascii="Times New Roman" w:eastAsia="Times New Roman" w:hAnsi="Times New Roman"/>
                <w:sz w:val="24"/>
                <w:szCs w:val="24"/>
                <w:lang w:val="ru-RU"/>
              </w:rPr>
              <w:t>характеру</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обучения</w:t>
            </w:r>
            <w:r w:rsidRPr="0023285C">
              <w:rPr>
                <w:rFonts w:ascii="Times New Roman" w:eastAsia="Times New Roman" w:hAnsi="Times New Roman"/>
                <w:spacing w:val="-11"/>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1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0"/>
                <w:sz w:val="24"/>
                <w:szCs w:val="24"/>
                <w:lang w:val="ru-RU"/>
              </w:rPr>
              <w:t xml:space="preserve"> </w:t>
            </w:r>
            <w:r w:rsidR="000106DA">
              <w:rPr>
                <w:rFonts w:ascii="Times New Roman" w:eastAsia="Times New Roman" w:hAnsi="Times New Roman"/>
                <w:sz w:val="24"/>
                <w:szCs w:val="24"/>
                <w:lang w:val="ru-RU"/>
              </w:rPr>
              <w:t>ДОО</w:t>
            </w:r>
            <w:r w:rsidR="00687FD0">
              <w:rPr>
                <w:rFonts w:ascii="Times New Roman" w:eastAsia="Times New Roman" w:hAnsi="Times New Roman"/>
                <w:sz w:val="24"/>
                <w:szCs w:val="24"/>
                <w:lang w:val="ru-RU"/>
              </w:rPr>
              <w:t xml:space="preserve"> </w:t>
            </w:r>
            <w:r w:rsidRPr="00687FD0">
              <w:rPr>
                <w:rFonts w:ascii="Times New Roman" w:eastAsia="Times New Roman" w:hAnsi="Times New Roman"/>
                <w:sz w:val="24"/>
                <w:szCs w:val="24"/>
                <w:lang w:val="ru-RU"/>
              </w:rPr>
              <w:t>требованиям</w:t>
            </w:r>
            <w:r w:rsidRPr="00687FD0">
              <w:rPr>
                <w:rFonts w:ascii="Times New Roman" w:eastAsia="Times New Roman" w:hAnsi="Times New Roman"/>
                <w:spacing w:val="-4"/>
                <w:sz w:val="24"/>
                <w:szCs w:val="24"/>
                <w:lang w:val="ru-RU"/>
              </w:rPr>
              <w:t xml:space="preserve"> </w:t>
            </w:r>
            <w:r w:rsidRPr="00687FD0">
              <w:rPr>
                <w:rFonts w:ascii="Times New Roman" w:eastAsia="Times New Roman" w:hAnsi="Times New Roman"/>
                <w:sz w:val="24"/>
                <w:szCs w:val="24"/>
                <w:lang w:val="ru-RU"/>
              </w:rPr>
              <w:t>безопасности</w:t>
            </w:r>
            <w:r w:rsidRPr="00687FD0">
              <w:rPr>
                <w:rFonts w:ascii="Times New Roman" w:eastAsia="Times New Roman" w:hAnsi="Times New Roman"/>
                <w:spacing w:val="-1"/>
                <w:sz w:val="24"/>
                <w:szCs w:val="24"/>
                <w:lang w:val="ru-RU"/>
              </w:rPr>
              <w:t xml:space="preserve"> </w:t>
            </w:r>
            <w:r w:rsidRPr="00687FD0">
              <w:rPr>
                <w:rFonts w:ascii="Times New Roman" w:eastAsia="Times New Roman" w:hAnsi="Times New Roman"/>
                <w:sz w:val="24"/>
                <w:szCs w:val="24"/>
                <w:lang w:val="ru-RU"/>
              </w:rPr>
              <w:t>и</w:t>
            </w:r>
            <w:r w:rsidRPr="00687FD0">
              <w:rPr>
                <w:rFonts w:ascii="Times New Roman" w:eastAsia="Times New Roman" w:hAnsi="Times New Roman"/>
                <w:spacing w:val="-2"/>
                <w:sz w:val="24"/>
                <w:szCs w:val="24"/>
                <w:lang w:val="ru-RU"/>
              </w:rPr>
              <w:t xml:space="preserve"> </w:t>
            </w:r>
            <w:r w:rsidRPr="00687FD0">
              <w:rPr>
                <w:rFonts w:ascii="Times New Roman" w:eastAsia="Times New Roman" w:hAnsi="Times New Roman"/>
                <w:sz w:val="24"/>
                <w:szCs w:val="24"/>
                <w:lang w:val="ru-RU"/>
              </w:rPr>
              <w:t>надежности</w:t>
            </w:r>
          </w:p>
          <w:p w14:paraId="5DBDA2FE" w14:textId="77777777" w:rsidR="00687FD0" w:rsidRDefault="00687FD0" w:rsidP="006D0E02">
            <w:pPr>
              <w:tabs>
                <w:tab w:val="left" w:pos="466"/>
              </w:tabs>
              <w:ind w:left="142" w:right="141"/>
              <w:jc w:val="both"/>
              <w:rPr>
                <w:rFonts w:ascii="Times New Roman" w:eastAsia="Times New Roman" w:hAnsi="Times New Roman"/>
                <w:sz w:val="24"/>
                <w:szCs w:val="24"/>
                <w:lang w:val="ru-RU"/>
              </w:rPr>
            </w:pPr>
          </w:p>
          <w:p w14:paraId="4F22C037" w14:textId="77777777" w:rsidR="0063426B" w:rsidRDefault="00687FD0" w:rsidP="006D0E02">
            <w:pPr>
              <w:tabs>
                <w:tab w:val="left" w:pos="466"/>
              </w:tabs>
              <w:ind w:left="142" w:right="141"/>
              <w:jc w:val="both"/>
              <w:rPr>
                <w:rFonts w:ascii="Times New Roman" w:eastAsia="Times New Roman" w:hAnsi="Times New Roman"/>
                <w:sz w:val="24"/>
                <w:szCs w:val="24"/>
                <w:lang w:val="ru-RU"/>
              </w:rPr>
            </w:pPr>
            <w:r>
              <w:rPr>
                <w:rFonts w:ascii="Times New Roman" w:eastAsia="Times New Roman" w:hAnsi="Times New Roman"/>
                <w:sz w:val="24"/>
                <w:szCs w:val="24"/>
                <w:lang w:val="ru-RU"/>
              </w:rPr>
              <w:t>игровой,</w:t>
            </w:r>
            <w:r>
              <w:rPr>
                <w:rFonts w:ascii="Times New Roman" w:eastAsia="Times New Roman" w:hAnsi="Times New Roman"/>
                <w:sz w:val="24"/>
                <w:szCs w:val="24"/>
                <w:lang w:val="ru-RU"/>
              </w:rPr>
              <w:tab/>
              <w:t xml:space="preserve">коммуникативной, </w:t>
            </w:r>
            <w:r w:rsidRPr="0023285C">
              <w:rPr>
                <w:rFonts w:ascii="Times New Roman" w:eastAsia="Times New Roman" w:hAnsi="Times New Roman"/>
                <w:sz w:val="24"/>
                <w:szCs w:val="24"/>
                <w:lang w:val="ru-RU"/>
              </w:rPr>
              <w:t>познавательно-</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исследовательской,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двигательной,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продуктивной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прочее,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соответствии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потребностями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каждого</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возрастного</w:t>
            </w:r>
            <w:r w:rsidRPr="0023285C">
              <w:rPr>
                <w:rFonts w:ascii="Times New Roman" w:eastAsia="Times New Roman" w:hAnsi="Times New Roman"/>
                <w:spacing w:val="33"/>
                <w:sz w:val="24"/>
                <w:szCs w:val="24"/>
                <w:lang w:val="ru-RU"/>
              </w:rPr>
              <w:t xml:space="preserve"> </w:t>
            </w:r>
            <w:r w:rsidRPr="0023285C">
              <w:rPr>
                <w:rFonts w:ascii="Times New Roman" w:eastAsia="Times New Roman" w:hAnsi="Times New Roman"/>
                <w:sz w:val="24"/>
                <w:szCs w:val="24"/>
                <w:lang w:val="ru-RU"/>
              </w:rPr>
              <w:t>этапа</w:t>
            </w:r>
            <w:r w:rsidRPr="0023285C">
              <w:rPr>
                <w:rFonts w:ascii="Times New Roman" w:eastAsia="Times New Roman" w:hAnsi="Times New Roman"/>
                <w:spacing w:val="32"/>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33"/>
                <w:sz w:val="24"/>
                <w:szCs w:val="24"/>
                <w:lang w:val="ru-RU"/>
              </w:rPr>
              <w:t xml:space="preserve"> </w:t>
            </w:r>
            <w:r w:rsidRPr="0023285C">
              <w:rPr>
                <w:rFonts w:ascii="Times New Roman" w:eastAsia="Times New Roman" w:hAnsi="Times New Roman"/>
                <w:sz w:val="24"/>
                <w:szCs w:val="24"/>
                <w:lang w:val="ru-RU"/>
              </w:rPr>
              <w:t>охраны</w:t>
            </w:r>
            <w:r w:rsidRPr="0023285C">
              <w:rPr>
                <w:rFonts w:ascii="Times New Roman" w:eastAsia="Times New Roman" w:hAnsi="Times New Roman"/>
                <w:spacing w:val="33"/>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37"/>
                <w:sz w:val="24"/>
                <w:szCs w:val="24"/>
                <w:lang w:val="ru-RU"/>
              </w:rPr>
              <w:t xml:space="preserve"> </w:t>
            </w:r>
            <w:r w:rsidRPr="0023285C">
              <w:rPr>
                <w:rFonts w:ascii="Times New Roman" w:eastAsia="Times New Roman" w:hAnsi="Times New Roman"/>
                <w:sz w:val="24"/>
                <w:szCs w:val="24"/>
                <w:lang w:val="ru-RU"/>
              </w:rPr>
              <w:t>укрепления</w:t>
            </w:r>
            <w:r w:rsidRPr="0023285C">
              <w:rPr>
                <w:rFonts w:ascii="Times New Roman" w:eastAsia="Times New Roman" w:hAnsi="Times New Roman"/>
                <w:spacing w:val="33"/>
                <w:sz w:val="24"/>
                <w:szCs w:val="24"/>
                <w:lang w:val="ru-RU"/>
              </w:rPr>
              <w:t xml:space="preserve"> </w:t>
            </w:r>
            <w:r w:rsidRPr="0023285C">
              <w:rPr>
                <w:rFonts w:ascii="Times New Roman" w:eastAsia="Times New Roman" w:hAnsi="Times New Roman"/>
                <w:sz w:val="24"/>
                <w:szCs w:val="24"/>
                <w:lang w:val="ru-RU"/>
              </w:rPr>
              <w:t>их</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здоровья,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возможностями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учета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особенностей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коррекции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недостатков</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их</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развития</w:t>
            </w:r>
          </w:p>
          <w:p w14:paraId="0334E4F0" w14:textId="77777777" w:rsidR="0063426B" w:rsidRDefault="0063426B" w:rsidP="006D0E02">
            <w:pPr>
              <w:tabs>
                <w:tab w:val="left" w:pos="466"/>
              </w:tabs>
              <w:ind w:left="142" w:right="141"/>
              <w:jc w:val="both"/>
              <w:rPr>
                <w:rFonts w:ascii="Times New Roman" w:eastAsia="Times New Roman" w:hAnsi="Times New Roman"/>
                <w:sz w:val="24"/>
                <w:szCs w:val="24"/>
                <w:lang w:val="ru-RU"/>
              </w:rPr>
            </w:pPr>
          </w:p>
          <w:p w14:paraId="1F3F6E55" w14:textId="77777777" w:rsidR="00351288" w:rsidRPr="00687FD0" w:rsidRDefault="00687FD0" w:rsidP="006244C3">
            <w:pPr>
              <w:tabs>
                <w:tab w:val="left" w:pos="466"/>
              </w:tabs>
              <w:ind w:left="142" w:right="141"/>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для этого желательно, чтобы </w:t>
            </w:r>
            <w:r w:rsidRPr="0023285C">
              <w:rPr>
                <w:rFonts w:ascii="Times New Roman" w:eastAsia="Times New Roman" w:hAnsi="Times New Roman"/>
                <w:sz w:val="24"/>
                <w:szCs w:val="24"/>
                <w:lang w:val="ru-RU"/>
              </w:rPr>
              <w:t>в групповых и прочих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помещениях</w:t>
            </w:r>
            <w:r w:rsidRPr="0023285C">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ДОО</w:t>
            </w:r>
            <w:r w:rsidRPr="0023285C">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имеется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оборудование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использования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информационно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коммуникационных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технологий в образовательном процессе. При наличии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условий</w:t>
            </w:r>
            <w:r w:rsidRPr="0023285C">
              <w:rPr>
                <w:rFonts w:ascii="Times New Roman" w:eastAsia="Times New Roman" w:hAnsi="Times New Roman"/>
                <w:spacing w:val="1"/>
                <w:sz w:val="24"/>
                <w:szCs w:val="24"/>
                <w:lang w:val="ru-RU"/>
              </w:rPr>
              <w:t xml:space="preserve"> </w:t>
            </w:r>
            <w:r w:rsidR="00DE2FF0">
              <w:rPr>
                <w:rFonts w:ascii="Times New Roman" w:eastAsia="Times New Roman" w:hAnsi="Times New Roman"/>
                <w:spacing w:val="1"/>
                <w:sz w:val="24"/>
                <w:szCs w:val="24"/>
                <w:lang w:val="ru-RU"/>
              </w:rPr>
              <w:t xml:space="preserve">модет быть </w:t>
            </w:r>
            <w:r w:rsidRPr="0023285C">
              <w:rPr>
                <w:rFonts w:ascii="Times New Roman" w:eastAsia="Times New Roman" w:hAnsi="Times New Roman"/>
                <w:sz w:val="24"/>
                <w:szCs w:val="24"/>
                <w:lang w:val="ru-RU"/>
              </w:rPr>
              <w:t>обеспечено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подключение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всех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групповых,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также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помещений</w:t>
            </w:r>
            <w:r w:rsidRPr="0023285C">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ДОУ</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сети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Интернет</w:t>
            </w:r>
            <w:r>
              <w:rPr>
                <w:rFonts w:ascii="Times New Roman" w:eastAsia="Times New Roman" w:hAnsi="Times New Roman"/>
                <w:sz w:val="24"/>
                <w:szCs w:val="24"/>
                <w:lang w:val="ru-RU"/>
              </w:rPr>
              <w:t>,</w:t>
            </w:r>
            <w:r w:rsidRPr="0023285C">
              <w:rPr>
                <w:rFonts w:ascii="Times New Roman" w:eastAsia="Times New Roman" w:hAnsi="Times New Roman"/>
                <w:spacing w:val="31"/>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31"/>
                <w:sz w:val="24"/>
                <w:szCs w:val="24"/>
                <w:lang w:val="ru-RU"/>
              </w:rPr>
              <w:t xml:space="preserve"> </w:t>
            </w:r>
            <w:r w:rsidRPr="0023285C">
              <w:rPr>
                <w:rFonts w:ascii="Times New Roman" w:eastAsia="Times New Roman" w:hAnsi="Times New Roman"/>
                <w:sz w:val="24"/>
                <w:szCs w:val="24"/>
                <w:lang w:val="ru-RU"/>
              </w:rPr>
              <w:t>учетом</w:t>
            </w:r>
            <w:r w:rsidRPr="0023285C">
              <w:rPr>
                <w:rFonts w:ascii="Times New Roman" w:eastAsia="Times New Roman" w:hAnsi="Times New Roman"/>
                <w:spacing w:val="30"/>
                <w:sz w:val="24"/>
                <w:szCs w:val="24"/>
                <w:lang w:val="ru-RU"/>
              </w:rPr>
              <w:t xml:space="preserve"> </w:t>
            </w:r>
            <w:r w:rsidRPr="0023285C">
              <w:rPr>
                <w:rFonts w:ascii="Times New Roman" w:eastAsia="Times New Roman" w:hAnsi="Times New Roman"/>
                <w:sz w:val="24"/>
                <w:szCs w:val="24"/>
                <w:lang w:val="ru-RU"/>
              </w:rPr>
              <w:t>регламентов</w:t>
            </w:r>
            <w:r w:rsidRPr="0023285C">
              <w:rPr>
                <w:rFonts w:ascii="Times New Roman" w:eastAsia="Times New Roman" w:hAnsi="Times New Roman"/>
                <w:spacing w:val="30"/>
                <w:sz w:val="24"/>
                <w:szCs w:val="24"/>
                <w:lang w:val="ru-RU"/>
              </w:rPr>
              <w:t xml:space="preserve"> </w:t>
            </w:r>
            <w:r w:rsidRPr="0023285C">
              <w:rPr>
                <w:rFonts w:ascii="Times New Roman" w:eastAsia="Times New Roman" w:hAnsi="Times New Roman"/>
                <w:sz w:val="24"/>
                <w:szCs w:val="24"/>
                <w:lang w:val="ru-RU"/>
              </w:rPr>
              <w:t>безопасного</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пользования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сетью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Интернет</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психолого-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педагогической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экспертизы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компьютерных</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игр</w:t>
            </w:r>
          </w:p>
        </w:tc>
      </w:tr>
    </w:tbl>
    <w:p w14:paraId="45FBAECF" w14:textId="77777777" w:rsidR="000F261C" w:rsidRDefault="004220A5" w:rsidP="004220A5">
      <w:pPr>
        <w:widowControl w:val="0"/>
        <w:autoSpaceDE w:val="0"/>
        <w:autoSpaceDN w:val="0"/>
        <w:spacing w:line="240" w:lineRule="auto"/>
        <w:ind w:right="2"/>
        <w:jc w:val="both"/>
        <w:rPr>
          <w:rFonts w:ascii="Times New Roman" w:eastAsia="Times New Roman" w:hAnsi="Times New Roman" w:cs="Times New Roman"/>
          <w:spacing w:val="1"/>
          <w:sz w:val="24"/>
          <w:szCs w:val="24"/>
          <w:lang w:eastAsia="en-US"/>
        </w:rPr>
      </w:pPr>
      <w:r>
        <w:rPr>
          <w:rFonts w:ascii="Times New Roman" w:eastAsia="Times New Roman" w:hAnsi="Times New Roman" w:cs="Times New Roman"/>
          <w:sz w:val="24"/>
          <w:szCs w:val="24"/>
          <w:lang w:eastAsia="en-US"/>
        </w:rPr>
        <w:t xml:space="preserve">          </w:t>
      </w:r>
      <w:r w:rsidR="0008281A">
        <w:rPr>
          <w:rFonts w:ascii="Times New Roman" w:eastAsia="Times New Roman" w:hAnsi="Times New Roman" w:cs="Times New Roman"/>
          <w:spacing w:val="1"/>
          <w:sz w:val="24"/>
          <w:szCs w:val="24"/>
          <w:lang w:eastAsia="en-US"/>
        </w:rPr>
        <w:t xml:space="preserve"> </w:t>
      </w:r>
    </w:p>
    <w:p w14:paraId="5BA2A7EB" w14:textId="77777777" w:rsidR="00494AE1" w:rsidRDefault="000F261C" w:rsidP="0072562D">
      <w:pPr>
        <w:widowControl w:val="0"/>
        <w:tabs>
          <w:tab w:val="left" w:pos="9781"/>
        </w:tabs>
        <w:autoSpaceDE w:val="0"/>
        <w:autoSpaceDN w:val="0"/>
        <w:spacing w:line="240" w:lineRule="auto"/>
        <w:ind w:left="-284" w:right="-44"/>
        <w:jc w:val="both"/>
        <w:rPr>
          <w:rFonts w:ascii="Times New Roman" w:eastAsia="Times New Roman" w:hAnsi="Times New Roman" w:cs="Times New Roman"/>
          <w:sz w:val="24"/>
          <w:szCs w:val="24"/>
          <w:lang w:eastAsia="en-US"/>
        </w:rPr>
      </w:pPr>
      <w:r>
        <w:rPr>
          <w:rFonts w:ascii="Times New Roman" w:eastAsia="Times New Roman" w:hAnsi="Times New Roman" w:cs="Times New Roman"/>
          <w:spacing w:val="1"/>
          <w:sz w:val="24"/>
          <w:szCs w:val="24"/>
          <w:lang w:eastAsia="en-US"/>
        </w:rPr>
        <w:t xml:space="preserve">          </w:t>
      </w:r>
      <w:r w:rsidR="008F78DA">
        <w:rPr>
          <w:rFonts w:ascii="Times New Roman" w:eastAsia="Times New Roman" w:hAnsi="Times New Roman" w:cs="Times New Roman"/>
          <w:spacing w:val="1"/>
          <w:sz w:val="24"/>
          <w:szCs w:val="24"/>
          <w:lang w:eastAsia="en-US"/>
        </w:rPr>
        <w:t xml:space="preserve">В соответствии с ФГОС ДО РППС ДОУ </w:t>
      </w:r>
      <w:r w:rsidR="008F78DA">
        <w:rPr>
          <w:rFonts w:ascii="Times New Roman" w:eastAsia="Times New Roman" w:hAnsi="Times New Roman" w:cs="Times New Roman"/>
          <w:sz w:val="24"/>
          <w:szCs w:val="24"/>
          <w:lang w:eastAsia="en-US"/>
        </w:rPr>
        <w:t>содержательно насыщенна</w:t>
      </w:r>
      <w:r w:rsidR="008F78DA" w:rsidRPr="009372E1">
        <w:rPr>
          <w:rFonts w:ascii="Times New Roman" w:eastAsia="Times New Roman" w:hAnsi="Times New Roman" w:cs="Times New Roman"/>
          <w:sz w:val="24"/>
          <w:szCs w:val="24"/>
          <w:lang w:eastAsia="en-US"/>
        </w:rPr>
        <w:t>,</w:t>
      </w:r>
      <w:r w:rsidR="008F78DA" w:rsidRPr="009372E1">
        <w:rPr>
          <w:rFonts w:ascii="Times New Roman" w:eastAsia="Times New Roman" w:hAnsi="Times New Roman" w:cs="Times New Roman"/>
          <w:spacing w:val="1"/>
          <w:sz w:val="24"/>
          <w:szCs w:val="24"/>
          <w:lang w:eastAsia="en-US"/>
        </w:rPr>
        <w:t xml:space="preserve"> </w:t>
      </w:r>
      <w:r w:rsidR="008F78DA">
        <w:rPr>
          <w:rFonts w:ascii="Times New Roman" w:eastAsia="Times New Roman" w:hAnsi="Times New Roman" w:cs="Times New Roman"/>
          <w:sz w:val="24"/>
          <w:szCs w:val="24"/>
          <w:lang w:eastAsia="en-US"/>
        </w:rPr>
        <w:t>трансформируема, полифунциональна, вариативна, доступна и безопасна</w:t>
      </w:r>
      <w:r w:rsidR="008F78DA" w:rsidRPr="009372E1">
        <w:rPr>
          <w:rFonts w:ascii="Times New Roman" w:eastAsia="Times New Roman" w:hAnsi="Times New Roman" w:cs="Times New Roman"/>
          <w:sz w:val="24"/>
          <w:szCs w:val="24"/>
          <w:lang w:eastAsia="en-US"/>
        </w:rPr>
        <w:t>.</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Образовательная среда рассматривается как зона ближайшего развития ребенка и составляет</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систему условий позитивной социализации и индивидуализации развития</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личности детей</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дошкольного</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возраста,</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включая</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пространственно-временные</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(вариативность</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и</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трансформируемости предметного пространства</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в зависимости</w:t>
      </w:r>
    </w:p>
    <w:p w14:paraId="411F3D9F" w14:textId="77777777" w:rsidR="00494AE1" w:rsidRDefault="00494AE1" w:rsidP="0072562D">
      <w:pPr>
        <w:widowControl w:val="0"/>
        <w:tabs>
          <w:tab w:val="left" w:pos="9781"/>
        </w:tabs>
        <w:autoSpaceDE w:val="0"/>
        <w:autoSpaceDN w:val="0"/>
        <w:spacing w:line="240" w:lineRule="auto"/>
        <w:ind w:left="-284" w:right="-44"/>
        <w:jc w:val="both"/>
        <w:rPr>
          <w:rFonts w:ascii="Times New Roman" w:eastAsia="Times New Roman" w:hAnsi="Times New Roman" w:cs="Times New Roman"/>
          <w:sz w:val="24"/>
          <w:szCs w:val="24"/>
          <w:lang w:eastAsia="en-US"/>
        </w:rPr>
      </w:pPr>
    </w:p>
    <w:p w14:paraId="2A126D31" w14:textId="0A10C9ED" w:rsidR="00C66DD1" w:rsidRPr="009372E1" w:rsidRDefault="008F78DA" w:rsidP="0072562D">
      <w:pPr>
        <w:widowControl w:val="0"/>
        <w:tabs>
          <w:tab w:val="left" w:pos="9781"/>
        </w:tabs>
        <w:autoSpaceDE w:val="0"/>
        <w:autoSpaceDN w:val="0"/>
        <w:spacing w:line="240" w:lineRule="auto"/>
        <w:ind w:left="-284" w:right="-44"/>
        <w:jc w:val="both"/>
        <w:rPr>
          <w:rFonts w:ascii="Times New Roman" w:eastAsia="Times New Roman" w:hAnsi="Times New Roman" w:cs="Times New Roman"/>
          <w:sz w:val="24"/>
          <w:szCs w:val="24"/>
          <w:lang w:eastAsia="en-US"/>
        </w:rPr>
      </w:pPr>
      <w:r w:rsidRPr="009372E1">
        <w:rPr>
          <w:rFonts w:ascii="Times New Roman" w:eastAsia="Times New Roman" w:hAnsi="Times New Roman" w:cs="Times New Roman"/>
          <w:sz w:val="24"/>
          <w:szCs w:val="24"/>
          <w:lang w:eastAsia="en-US"/>
        </w:rPr>
        <w:t xml:space="preserve"> от меняющихся интересов и</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возможностей</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детей,</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в</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соответствии</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с</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тематическим</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планированием</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образовательной</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деятельности), социальные (формы сотрудничества и общения, ролевые и межличностные</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отношения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всех</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участников</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образовательного</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процесса,</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включая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педагогов,</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детей,</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родителей,</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администрацию),</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деятельностные</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(доступность</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и</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разнообразие</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видов</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деятельности, соответствующих возрастным особенностям дошкольников, задачам развития</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и</w:t>
      </w:r>
      <w:r w:rsidRPr="009372E1">
        <w:rPr>
          <w:rFonts w:ascii="Times New Roman" w:eastAsia="Times New Roman" w:hAnsi="Times New Roman" w:cs="Times New Roman"/>
          <w:spacing w:val="2"/>
          <w:sz w:val="24"/>
          <w:szCs w:val="24"/>
          <w:lang w:eastAsia="en-US"/>
        </w:rPr>
        <w:t xml:space="preserve"> </w:t>
      </w:r>
      <w:r w:rsidRPr="009372E1">
        <w:rPr>
          <w:rFonts w:ascii="Times New Roman" w:eastAsia="Times New Roman" w:hAnsi="Times New Roman" w:cs="Times New Roman"/>
          <w:sz w:val="24"/>
          <w:szCs w:val="24"/>
          <w:lang w:eastAsia="en-US"/>
        </w:rPr>
        <w:t>социализации)</w:t>
      </w:r>
      <w:r w:rsidRPr="009372E1">
        <w:rPr>
          <w:rFonts w:ascii="Times New Roman" w:eastAsia="Times New Roman" w:hAnsi="Times New Roman" w:cs="Times New Roman"/>
          <w:spacing w:val="-1"/>
          <w:sz w:val="24"/>
          <w:szCs w:val="24"/>
          <w:lang w:eastAsia="en-US"/>
        </w:rPr>
        <w:t xml:space="preserve"> </w:t>
      </w:r>
      <w:r w:rsidRPr="009372E1">
        <w:rPr>
          <w:rFonts w:ascii="Times New Roman" w:eastAsia="Times New Roman" w:hAnsi="Times New Roman" w:cs="Times New Roman"/>
          <w:sz w:val="24"/>
          <w:szCs w:val="24"/>
          <w:lang w:eastAsia="en-US"/>
        </w:rPr>
        <w:t>условия.</w:t>
      </w:r>
      <w:r w:rsidR="00C66DD1" w:rsidRPr="00C66DD1">
        <w:rPr>
          <w:rFonts w:ascii="Times New Roman" w:eastAsia="Times New Roman" w:hAnsi="Times New Roman" w:cs="Times New Roman"/>
          <w:sz w:val="24"/>
          <w:szCs w:val="24"/>
          <w:lang w:eastAsia="en-US"/>
        </w:rPr>
        <w:t xml:space="preserve"> </w:t>
      </w:r>
      <w:r w:rsidR="00C66DD1" w:rsidRPr="009372E1">
        <w:rPr>
          <w:rFonts w:ascii="Times New Roman" w:eastAsia="Times New Roman" w:hAnsi="Times New Roman" w:cs="Times New Roman"/>
          <w:sz w:val="24"/>
          <w:szCs w:val="24"/>
          <w:lang w:eastAsia="en-US"/>
        </w:rPr>
        <w:t>Оснащение</w:t>
      </w:r>
      <w:r w:rsidR="00C66DD1" w:rsidRPr="009372E1">
        <w:rPr>
          <w:rFonts w:ascii="Times New Roman" w:eastAsia="Times New Roman" w:hAnsi="Times New Roman" w:cs="Times New Roman"/>
          <w:spacing w:val="1"/>
          <w:sz w:val="24"/>
          <w:szCs w:val="24"/>
          <w:lang w:eastAsia="en-US"/>
        </w:rPr>
        <w:t xml:space="preserve"> </w:t>
      </w:r>
      <w:r w:rsidR="00C66DD1" w:rsidRPr="009372E1">
        <w:rPr>
          <w:rFonts w:ascii="Times New Roman" w:eastAsia="Times New Roman" w:hAnsi="Times New Roman" w:cs="Times New Roman"/>
          <w:sz w:val="24"/>
          <w:szCs w:val="24"/>
          <w:lang w:eastAsia="en-US"/>
        </w:rPr>
        <w:t>образовательно-воспитательного</w:t>
      </w:r>
      <w:r w:rsidR="00C66DD1" w:rsidRPr="009372E1">
        <w:rPr>
          <w:rFonts w:ascii="Times New Roman" w:eastAsia="Times New Roman" w:hAnsi="Times New Roman" w:cs="Times New Roman"/>
          <w:spacing w:val="1"/>
          <w:sz w:val="24"/>
          <w:szCs w:val="24"/>
          <w:lang w:eastAsia="en-US"/>
        </w:rPr>
        <w:t xml:space="preserve"> </w:t>
      </w:r>
      <w:r w:rsidR="00C66DD1" w:rsidRPr="009372E1">
        <w:rPr>
          <w:rFonts w:ascii="Times New Roman" w:eastAsia="Times New Roman" w:hAnsi="Times New Roman" w:cs="Times New Roman"/>
          <w:sz w:val="24"/>
          <w:szCs w:val="24"/>
          <w:lang w:eastAsia="en-US"/>
        </w:rPr>
        <w:t>процесса</w:t>
      </w:r>
      <w:r w:rsidR="00C66DD1" w:rsidRPr="009372E1">
        <w:rPr>
          <w:rFonts w:ascii="Times New Roman" w:eastAsia="Times New Roman" w:hAnsi="Times New Roman" w:cs="Times New Roman"/>
          <w:spacing w:val="1"/>
          <w:sz w:val="24"/>
          <w:szCs w:val="24"/>
          <w:lang w:eastAsia="en-US"/>
        </w:rPr>
        <w:t xml:space="preserve"> </w:t>
      </w:r>
      <w:r w:rsidR="00C66DD1" w:rsidRPr="009372E1">
        <w:rPr>
          <w:rFonts w:ascii="Times New Roman" w:eastAsia="Times New Roman" w:hAnsi="Times New Roman" w:cs="Times New Roman"/>
          <w:sz w:val="24"/>
          <w:szCs w:val="24"/>
          <w:lang w:eastAsia="en-US"/>
        </w:rPr>
        <w:t>обеспечивает</w:t>
      </w:r>
      <w:r w:rsidR="00C66DD1" w:rsidRPr="009372E1">
        <w:rPr>
          <w:rFonts w:ascii="Times New Roman" w:eastAsia="Times New Roman" w:hAnsi="Times New Roman" w:cs="Times New Roman"/>
          <w:spacing w:val="1"/>
          <w:sz w:val="24"/>
          <w:szCs w:val="24"/>
          <w:lang w:eastAsia="en-US"/>
        </w:rPr>
        <w:t xml:space="preserve"> </w:t>
      </w:r>
      <w:r w:rsidR="00C66DD1" w:rsidRPr="009372E1">
        <w:rPr>
          <w:rFonts w:ascii="Times New Roman" w:eastAsia="Times New Roman" w:hAnsi="Times New Roman" w:cs="Times New Roman"/>
          <w:sz w:val="24"/>
          <w:szCs w:val="24"/>
          <w:lang w:eastAsia="en-US"/>
        </w:rPr>
        <w:t>возможность</w:t>
      </w:r>
      <w:r w:rsidR="00C66DD1" w:rsidRPr="009372E1">
        <w:rPr>
          <w:rFonts w:ascii="Times New Roman" w:eastAsia="Times New Roman" w:hAnsi="Times New Roman" w:cs="Times New Roman"/>
          <w:spacing w:val="1"/>
          <w:sz w:val="24"/>
          <w:szCs w:val="24"/>
          <w:lang w:eastAsia="en-US"/>
        </w:rPr>
        <w:t xml:space="preserve"> </w:t>
      </w:r>
      <w:r w:rsidR="00C66DD1" w:rsidRPr="009372E1">
        <w:rPr>
          <w:rFonts w:ascii="Times New Roman" w:eastAsia="Times New Roman" w:hAnsi="Times New Roman" w:cs="Times New Roman"/>
          <w:sz w:val="24"/>
          <w:szCs w:val="24"/>
          <w:lang w:eastAsia="en-US"/>
        </w:rPr>
        <w:t>осуществление образовательной деятельности, присмотра и ухода за детьми, организации</w:t>
      </w:r>
      <w:r w:rsidR="00C66DD1" w:rsidRPr="009372E1">
        <w:rPr>
          <w:rFonts w:ascii="Times New Roman" w:eastAsia="Times New Roman" w:hAnsi="Times New Roman" w:cs="Times New Roman"/>
          <w:spacing w:val="1"/>
          <w:sz w:val="24"/>
          <w:szCs w:val="24"/>
          <w:lang w:eastAsia="en-US"/>
        </w:rPr>
        <w:t xml:space="preserve"> </w:t>
      </w:r>
      <w:r w:rsidR="00C66DD1" w:rsidRPr="009372E1">
        <w:rPr>
          <w:rFonts w:ascii="Times New Roman" w:eastAsia="Times New Roman" w:hAnsi="Times New Roman" w:cs="Times New Roman"/>
          <w:sz w:val="24"/>
          <w:szCs w:val="24"/>
          <w:lang w:eastAsia="en-US"/>
        </w:rPr>
        <w:t>совместной</w:t>
      </w:r>
      <w:r w:rsidR="00C66DD1" w:rsidRPr="009372E1">
        <w:rPr>
          <w:rFonts w:ascii="Times New Roman" w:eastAsia="Times New Roman" w:hAnsi="Times New Roman" w:cs="Times New Roman"/>
          <w:spacing w:val="1"/>
          <w:sz w:val="24"/>
          <w:szCs w:val="24"/>
          <w:lang w:eastAsia="en-US"/>
        </w:rPr>
        <w:t xml:space="preserve"> </w:t>
      </w:r>
      <w:r w:rsidR="00C66DD1" w:rsidRPr="009372E1">
        <w:rPr>
          <w:rFonts w:ascii="Times New Roman" w:eastAsia="Times New Roman" w:hAnsi="Times New Roman" w:cs="Times New Roman"/>
          <w:sz w:val="24"/>
          <w:szCs w:val="24"/>
          <w:lang w:eastAsia="en-US"/>
        </w:rPr>
        <w:t>и</w:t>
      </w:r>
      <w:r w:rsidR="00C66DD1" w:rsidRPr="009372E1">
        <w:rPr>
          <w:rFonts w:ascii="Times New Roman" w:eastAsia="Times New Roman" w:hAnsi="Times New Roman" w:cs="Times New Roman"/>
          <w:spacing w:val="1"/>
          <w:sz w:val="24"/>
          <w:szCs w:val="24"/>
          <w:lang w:eastAsia="en-US"/>
        </w:rPr>
        <w:t xml:space="preserve"> </w:t>
      </w:r>
      <w:r w:rsidR="00C66DD1" w:rsidRPr="009372E1">
        <w:rPr>
          <w:rFonts w:ascii="Times New Roman" w:eastAsia="Times New Roman" w:hAnsi="Times New Roman" w:cs="Times New Roman"/>
          <w:sz w:val="24"/>
          <w:szCs w:val="24"/>
          <w:lang w:eastAsia="en-US"/>
        </w:rPr>
        <w:t>самостоятельной</w:t>
      </w:r>
      <w:r w:rsidR="00C66DD1" w:rsidRPr="009372E1">
        <w:rPr>
          <w:rFonts w:ascii="Times New Roman" w:eastAsia="Times New Roman" w:hAnsi="Times New Roman" w:cs="Times New Roman"/>
          <w:spacing w:val="1"/>
          <w:sz w:val="24"/>
          <w:szCs w:val="24"/>
          <w:lang w:eastAsia="en-US"/>
        </w:rPr>
        <w:t xml:space="preserve"> </w:t>
      </w:r>
      <w:r w:rsidR="00C66DD1" w:rsidRPr="009372E1">
        <w:rPr>
          <w:rFonts w:ascii="Times New Roman" w:eastAsia="Times New Roman" w:hAnsi="Times New Roman" w:cs="Times New Roman"/>
          <w:sz w:val="24"/>
          <w:szCs w:val="24"/>
          <w:lang w:eastAsia="en-US"/>
        </w:rPr>
        <w:t>деятельности</w:t>
      </w:r>
      <w:r w:rsidR="00C66DD1" w:rsidRPr="009372E1">
        <w:rPr>
          <w:rFonts w:ascii="Times New Roman" w:eastAsia="Times New Roman" w:hAnsi="Times New Roman" w:cs="Times New Roman"/>
          <w:spacing w:val="1"/>
          <w:sz w:val="24"/>
          <w:szCs w:val="24"/>
          <w:lang w:eastAsia="en-US"/>
        </w:rPr>
        <w:t xml:space="preserve"> </w:t>
      </w:r>
      <w:r w:rsidR="00C66DD1" w:rsidRPr="009372E1">
        <w:rPr>
          <w:rFonts w:ascii="Times New Roman" w:eastAsia="Times New Roman" w:hAnsi="Times New Roman" w:cs="Times New Roman"/>
          <w:sz w:val="24"/>
          <w:szCs w:val="24"/>
          <w:lang w:eastAsia="en-US"/>
        </w:rPr>
        <w:t>воспитанников,</w:t>
      </w:r>
      <w:r w:rsidR="00C66DD1" w:rsidRPr="009372E1">
        <w:rPr>
          <w:rFonts w:ascii="Times New Roman" w:eastAsia="Times New Roman" w:hAnsi="Times New Roman" w:cs="Times New Roman"/>
          <w:spacing w:val="1"/>
          <w:sz w:val="24"/>
          <w:szCs w:val="24"/>
          <w:lang w:eastAsia="en-US"/>
        </w:rPr>
        <w:t xml:space="preserve"> </w:t>
      </w:r>
      <w:r w:rsidR="00C66DD1" w:rsidRPr="009372E1">
        <w:rPr>
          <w:rFonts w:ascii="Times New Roman" w:eastAsia="Times New Roman" w:hAnsi="Times New Roman" w:cs="Times New Roman"/>
          <w:sz w:val="24"/>
          <w:szCs w:val="24"/>
          <w:lang w:eastAsia="en-US"/>
        </w:rPr>
        <w:t>проведению</w:t>
      </w:r>
      <w:r w:rsidR="00C66DD1" w:rsidRPr="009372E1">
        <w:rPr>
          <w:rFonts w:ascii="Times New Roman" w:eastAsia="Times New Roman" w:hAnsi="Times New Roman" w:cs="Times New Roman"/>
          <w:spacing w:val="1"/>
          <w:sz w:val="24"/>
          <w:szCs w:val="24"/>
          <w:lang w:eastAsia="en-US"/>
        </w:rPr>
        <w:t xml:space="preserve"> </w:t>
      </w:r>
      <w:r w:rsidR="00C66DD1" w:rsidRPr="009372E1">
        <w:rPr>
          <w:rFonts w:ascii="Times New Roman" w:eastAsia="Times New Roman" w:hAnsi="Times New Roman" w:cs="Times New Roman"/>
          <w:sz w:val="24"/>
          <w:szCs w:val="24"/>
          <w:lang w:eastAsia="en-US"/>
        </w:rPr>
        <w:t>режимных</w:t>
      </w:r>
      <w:r w:rsidR="00C66DD1" w:rsidRPr="009372E1">
        <w:rPr>
          <w:rFonts w:ascii="Times New Roman" w:eastAsia="Times New Roman" w:hAnsi="Times New Roman" w:cs="Times New Roman"/>
          <w:spacing w:val="1"/>
          <w:sz w:val="24"/>
          <w:szCs w:val="24"/>
          <w:lang w:eastAsia="en-US"/>
        </w:rPr>
        <w:t xml:space="preserve"> </w:t>
      </w:r>
      <w:r w:rsidR="00C66DD1" w:rsidRPr="009372E1">
        <w:rPr>
          <w:rFonts w:ascii="Times New Roman" w:eastAsia="Times New Roman" w:hAnsi="Times New Roman" w:cs="Times New Roman"/>
          <w:sz w:val="24"/>
          <w:szCs w:val="24"/>
          <w:lang w:eastAsia="en-US"/>
        </w:rPr>
        <w:t xml:space="preserve">моментов, организации разнообразной игровой деятельности. </w:t>
      </w:r>
    </w:p>
    <w:p w14:paraId="1FF3B104" w14:textId="642CB614" w:rsidR="008F78DA" w:rsidRPr="009372E1" w:rsidRDefault="000F261C" w:rsidP="0072562D">
      <w:pPr>
        <w:widowControl w:val="0"/>
        <w:tabs>
          <w:tab w:val="left" w:pos="9781"/>
          <w:tab w:val="left" w:pos="9923"/>
        </w:tabs>
        <w:autoSpaceDE w:val="0"/>
        <w:autoSpaceDN w:val="0"/>
        <w:spacing w:line="240" w:lineRule="auto"/>
        <w:ind w:left="-142" w:right="-44"/>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F78DA" w:rsidRPr="009372E1">
        <w:rPr>
          <w:rFonts w:ascii="Times New Roman" w:eastAsia="Times New Roman" w:hAnsi="Times New Roman" w:cs="Times New Roman"/>
          <w:sz w:val="24"/>
          <w:szCs w:val="24"/>
          <w:lang w:eastAsia="en-US"/>
        </w:rPr>
        <w:t>Организация развивающей предметно-пространственной среды направлена на создание</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комфортных, благоприятных условий для развития ребенка в самостоятельной и совместной</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деятельности,</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обеспечивающей</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разные</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виды</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его</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активности</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(умственную,</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физическую,</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игровую</w:t>
      </w:r>
      <w:r w:rsidR="008F78DA">
        <w:rPr>
          <w:rFonts w:ascii="Times New Roman" w:eastAsia="Times New Roman" w:hAnsi="Times New Roman" w:cs="Times New Roman"/>
          <w:sz w:val="24"/>
          <w:szCs w:val="24"/>
          <w:lang w:eastAsia="en-US"/>
        </w:rPr>
        <w:t>,</w:t>
      </w:r>
      <w:r w:rsidR="008F78DA" w:rsidRPr="009372E1">
        <w:rPr>
          <w:rFonts w:ascii="Times New Roman" w:eastAsia="Times New Roman" w:hAnsi="Times New Roman" w:cs="Times New Roman"/>
          <w:spacing w:val="-1"/>
          <w:sz w:val="24"/>
          <w:szCs w:val="24"/>
          <w:lang w:eastAsia="en-US"/>
        </w:rPr>
        <w:t xml:space="preserve"> </w:t>
      </w:r>
      <w:r w:rsidR="008F78DA">
        <w:rPr>
          <w:rFonts w:ascii="Times New Roman" w:eastAsia="Times New Roman" w:hAnsi="Times New Roman" w:cs="Times New Roman"/>
          <w:spacing w:val="-1"/>
          <w:sz w:val="24"/>
          <w:szCs w:val="24"/>
          <w:lang w:eastAsia="en-US"/>
        </w:rPr>
        <w:t xml:space="preserve">коммуникативную, познавательно-исследовательскую, двигательную, продуктивную </w:t>
      </w:r>
      <w:r w:rsidR="008F78DA" w:rsidRPr="009372E1">
        <w:rPr>
          <w:rFonts w:ascii="Times New Roman" w:eastAsia="Times New Roman" w:hAnsi="Times New Roman" w:cs="Times New Roman"/>
          <w:sz w:val="24"/>
          <w:szCs w:val="24"/>
          <w:lang w:eastAsia="en-US"/>
        </w:rPr>
        <w:t>и</w:t>
      </w:r>
      <w:r w:rsidR="008F78DA" w:rsidRPr="009372E1">
        <w:rPr>
          <w:rFonts w:ascii="Times New Roman" w:eastAsia="Times New Roman" w:hAnsi="Times New Roman" w:cs="Times New Roman"/>
          <w:spacing w:val="3"/>
          <w:sz w:val="24"/>
          <w:szCs w:val="24"/>
          <w:lang w:eastAsia="en-US"/>
        </w:rPr>
        <w:t xml:space="preserve"> </w:t>
      </w:r>
      <w:r w:rsidR="008F78DA">
        <w:rPr>
          <w:rFonts w:ascii="Times New Roman" w:eastAsia="Times New Roman" w:hAnsi="Times New Roman" w:cs="Times New Roman"/>
          <w:sz w:val="24"/>
          <w:szCs w:val="24"/>
          <w:lang w:eastAsia="en-US"/>
        </w:rPr>
        <w:t>прочее</w:t>
      </w:r>
      <w:r w:rsidR="008F78DA" w:rsidRPr="009372E1">
        <w:rPr>
          <w:rFonts w:ascii="Times New Roman" w:eastAsia="Times New Roman" w:hAnsi="Times New Roman" w:cs="Times New Roman"/>
          <w:sz w:val="24"/>
          <w:szCs w:val="24"/>
          <w:lang w:eastAsia="en-US"/>
        </w:rPr>
        <w:t>).</w:t>
      </w:r>
    </w:p>
    <w:p w14:paraId="62DAB37A" w14:textId="22520DE3" w:rsidR="00041F2D" w:rsidRDefault="000F261C" w:rsidP="0072562D">
      <w:pPr>
        <w:widowControl w:val="0"/>
        <w:tabs>
          <w:tab w:val="left" w:pos="9781"/>
          <w:tab w:val="left" w:pos="9923"/>
        </w:tabs>
        <w:autoSpaceDE w:val="0"/>
        <w:autoSpaceDN w:val="0"/>
        <w:spacing w:line="240" w:lineRule="auto"/>
        <w:ind w:left="-142" w:right="-44"/>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F78DA" w:rsidRPr="009372E1">
        <w:rPr>
          <w:rFonts w:ascii="Times New Roman" w:eastAsia="Times New Roman" w:hAnsi="Times New Roman" w:cs="Times New Roman"/>
          <w:sz w:val="24"/>
          <w:szCs w:val="24"/>
          <w:lang w:eastAsia="en-US"/>
        </w:rPr>
        <w:t>При создании</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предметно-развивающей</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среды</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группы</w:t>
      </w:r>
      <w:r w:rsidR="008F7DD0">
        <w:rPr>
          <w:rFonts w:ascii="Times New Roman" w:eastAsia="Times New Roman" w:hAnsi="Times New Roman" w:cs="Times New Roman"/>
          <w:sz w:val="24"/>
          <w:szCs w:val="24"/>
          <w:lang w:eastAsia="en-US"/>
        </w:rPr>
        <w:t xml:space="preserve"> педагоги</w:t>
      </w:r>
      <w:r w:rsidR="008F78DA" w:rsidRPr="009372E1">
        <w:rPr>
          <w:rFonts w:ascii="Times New Roman" w:eastAsia="Times New Roman" w:hAnsi="Times New Roman" w:cs="Times New Roman"/>
          <w:spacing w:val="1"/>
          <w:sz w:val="24"/>
          <w:szCs w:val="24"/>
          <w:lang w:eastAsia="en-US"/>
        </w:rPr>
        <w:t xml:space="preserve"> </w:t>
      </w:r>
      <w:r w:rsidR="008F7DD0">
        <w:rPr>
          <w:rFonts w:ascii="Times New Roman" w:eastAsia="Times New Roman" w:hAnsi="Times New Roman" w:cs="Times New Roman"/>
          <w:sz w:val="24"/>
          <w:szCs w:val="24"/>
          <w:lang w:eastAsia="en-US"/>
        </w:rPr>
        <w:t>учитывают</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особенности</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детей,</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посещающих</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группу:</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возраст,</w:t>
      </w:r>
      <w:r w:rsidR="00041F2D">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интересы,</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склонности,</w:t>
      </w:r>
      <w:r w:rsidR="008F78DA" w:rsidRPr="009372E1">
        <w:rPr>
          <w:rFonts w:ascii="Times New Roman" w:eastAsia="Times New Roman" w:hAnsi="Times New Roman" w:cs="Times New Roman"/>
          <w:spacing w:val="1"/>
          <w:sz w:val="24"/>
          <w:szCs w:val="24"/>
          <w:lang w:eastAsia="en-US"/>
        </w:rPr>
        <w:t xml:space="preserve"> </w:t>
      </w:r>
      <w:r w:rsidR="008F78DA">
        <w:rPr>
          <w:rFonts w:ascii="Times New Roman" w:eastAsia="Times New Roman" w:hAnsi="Times New Roman" w:cs="Times New Roman"/>
          <w:sz w:val="24"/>
          <w:szCs w:val="24"/>
          <w:lang w:eastAsia="en-US"/>
        </w:rPr>
        <w:t xml:space="preserve">способности. </w:t>
      </w:r>
      <w:r w:rsidR="008F78DA" w:rsidRPr="009372E1">
        <w:rPr>
          <w:rFonts w:ascii="Times New Roman" w:eastAsia="Times New Roman" w:hAnsi="Times New Roman" w:cs="Times New Roman"/>
          <w:sz w:val="24"/>
          <w:szCs w:val="24"/>
          <w:lang w:eastAsia="en-US"/>
        </w:rPr>
        <w:t>Организация</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развивающей</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предметно-пространственной</w:t>
      </w:r>
      <w:r w:rsidR="008F78DA" w:rsidRPr="009372E1">
        <w:rPr>
          <w:rFonts w:ascii="Times New Roman" w:eastAsia="Times New Roman" w:hAnsi="Times New Roman" w:cs="Times New Roman"/>
          <w:spacing w:val="-57"/>
          <w:sz w:val="24"/>
          <w:szCs w:val="24"/>
          <w:lang w:eastAsia="en-US"/>
        </w:rPr>
        <w:t xml:space="preserve"> </w:t>
      </w:r>
      <w:r w:rsidR="008F78DA" w:rsidRPr="009372E1">
        <w:rPr>
          <w:rFonts w:ascii="Times New Roman" w:eastAsia="Times New Roman" w:hAnsi="Times New Roman" w:cs="Times New Roman"/>
          <w:sz w:val="24"/>
          <w:szCs w:val="24"/>
          <w:lang w:eastAsia="en-US"/>
        </w:rPr>
        <w:t>среды</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отвечает</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принципу</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полифунциональности:</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игровые</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модули,</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ширмы,</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предметы-</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заместители имеют возможность разнообразного использования в различных видах детской</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 xml:space="preserve">активности. Оборудование помещений ДОУ отвечает безопасным, </w:t>
      </w:r>
      <w:r w:rsidR="008F78DA">
        <w:rPr>
          <w:rFonts w:ascii="Times New Roman" w:eastAsia="Times New Roman" w:hAnsi="Times New Roman" w:cs="Times New Roman"/>
          <w:sz w:val="24"/>
          <w:szCs w:val="24"/>
          <w:lang w:eastAsia="en-US"/>
        </w:rPr>
        <w:t>здоровье</w:t>
      </w:r>
      <w:r w:rsidR="008F78DA" w:rsidRPr="009372E1">
        <w:rPr>
          <w:rFonts w:ascii="Times New Roman" w:eastAsia="Times New Roman" w:hAnsi="Times New Roman" w:cs="Times New Roman"/>
          <w:sz w:val="24"/>
          <w:szCs w:val="24"/>
          <w:lang w:eastAsia="en-US"/>
        </w:rPr>
        <w:t>сберегающим,</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эстетически привлекательным и развивающим характеристикам. Мебель соответствует росту</w:t>
      </w:r>
      <w:r w:rsidR="00C83AD1">
        <w:rPr>
          <w:rFonts w:ascii="Times New Roman" w:eastAsia="Times New Roman" w:hAnsi="Times New Roman" w:cs="Times New Roman"/>
          <w:sz w:val="24"/>
          <w:szCs w:val="24"/>
          <w:lang w:eastAsia="en-US"/>
        </w:rPr>
        <w:t xml:space="preserve"> </w:t>
      </w:r>
      <w:r w:rsidR="008F78DA" w:rsidRPr="009372E1">
        <w:rPr>
          <w:rFonts w:ascii="Times New Roman" w:eastAsia="Times New Roman" w:hAnsi="Times New Roman" w:cs="Times New Roman"/>
          <w:spacing w:val="-57"/>
          <w:sz w:val="24"/>
          <w:szCs w:val="24"/>
          <w:lang w:eastAsia="en-US"/>
        </w:rPr>
        <w:t xml:space="preserve"> </w:t>
      </w:r>
      <w:r w:rsidR="008F78DA" w:rsidRPr="009372E1">
        <w:rPr>
          <w:rFonts w:ascii="Times New Roman" w:eastAsia="Times New Roman" w:hAnsi="Times New Roman" w:cs="Times New Roman"/>
          <w:sz w:val="24"/>
          <w:szCs w:val="24"/>
          <w:lang w:eastAsia="en-US"/>
        </w:rPr>
        <w:t>и возрасту детей, обеспечивая доступность игрового оборудования, игрушки обеспечивают</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максимальный</w:t>
      </w:r>
      <w:r w:rsidR="008F78DA" w:rsidRPr="009372E1">
        <w:rPr>
          <w:rFonts w:ascii="Times New Roman" w:eastAsia="Times New Roman" w:hAnsi="Times New Roman" w:cs="Times New Roman"/>
          <w:spacing w:val="-3"/>
          <w:sz w:val="24"/>
          <w:szCs w:val="24"/>
          <w:lang w:eastAsia="en-US"/>
        </w:rPr>
        <w:t xml:space="preserve"> </w:t>
      </w:r>
      <w:r w:rsidR="008F78DA" w:rsidRPr="009372E1">
        <w:rPr>
          <w:rFonts w:ascii="Times New Roman" w:eastAsia="Times New Roman" w:hAnsi="Times New Roman" w:cs="Times New Roman"/>
          <w:sz w:val="24"/>
          <w:szCs w:val="24"/>
          <w:lang w:eastAsia="en-US"/>
        </w:rPr>
        <w:t>для</w:t>
      </w:r>
      <w:r w:rsidR="008F78DA" w:rsidRPr="009372E1">
        <w:rPr>
          <w:rFonts w:ascii="Times New Roman" w:eastAsia="Times New Roman" w:hAnsi="Times New Roman" w:cs="Times New Roman"/>
          <w:spacing w:val="2"/>
          <w:sz w:val="24"/>
          <w:szCs w:val="24"/>
          <w:lang w:eastAsia="en-US"/>
        </w:rPr>
        <w:t xml:space="preserve"> </w:t>
      </w:r>
      <w:r w:rsidR="008F78DA" w:rsidRPr="009372E1">
        <w:rPr>
          <w:rFonts w:ascii="Times New Roman" w:eastAsia="Times New Roman" w:hAnsi="Times New Roman" w:cs="Times New Roman"/>
          <w:sz w:val="24"/>
          <w:szCs w:val="24"/>
          <w:lang w:eastAsia="en-US"/>
        </w:rPr>
        <w:t>данного</w:t>
      </w:r>
      <w:r w:rsidR="008F78DA" w:rsidRPr="009372E1">
        <w:rPr>
          <w:rFonts w:ascii="Times New Roman" w:eastAsia="Times New Roman" w:hAnsi="Times New Roman" w:cs="Times New Roman"/>
          <w:spacing w:val="1"/>
          <w:sz w:val="24"/>
          <w:szCs w:val="24"/>
          <w:lang w:eastAsia="en-US"/>
        </w:rPr>
        <w:t xml:space="preserve"> </w:t>
      </w:r>
      <w:r w:rsidR="008F78DA" w:rsidRPr="009372E1">
        <w:rPr>
          <w:rFonts w:ascii="Times New Roman" w:eastAsia="Times New Roman" w:hAnsi="Times New Roman" w:cs="Times New Roman"/>
          <w:sz w:val="24"/>
          <w:szCs w:val="24"/>
          <w:lang w:eastAsia="en-US"/>
        </w:rPr>
        <w:t>возраста</w:t>
      </w:r>
      <w:r w:rsidR="008F78DA" w:rsidRPr="009372E1">
        <w:rPr>
          <w:rFonts w:ascii="Times New Roman" w:eastAsia="Times New Roman" w:hAnsi="Times New Roman" w:cs="Times New Roman"/>
          <w:spacing w:val="-3"/>
          <w:sz w:val="24"/>
          <w:szCs w:val="24"/>
          <w:lang w:eastAsia="en-US"/>
        </w:rPr>
        <w:t xml:space="preserve"> </w:t>
      </w:r>
      <w:r w:rsidR="008F78DA" w:rsidRPr="009372E1">
        <w:rPr>
          <w:rFonts w:ascii="Times New Roman" w:eastAsia="Times New Roman" w:hAnsi="Times New Roman" w:cs="Times New Roman"/>
          <w:sz w:val="24"/>
          <w:szCs w:val="24"/>
          <w:lang w:eastAsia="en-US"/>
        </w:rPr>
        <w:t>развивающий</w:t>
      </w:r>
      <w:r w:rsidR="008F78DA" w:rsidRPr="009372E1">
        <w:rPr>
          <w:rFonts w:ascii="Times New Roman" w:eastAsia="Times New Roman" w:hAnsi="Times New Roman" w:cs="Times New Roman"/>
          <w:spacing w:val="2"/>
          <w:sz w:val="24"/>
          <w:szCs w:val="24"/>
          <w:lang w:eastAsia="en-US"/>
        </w:rPr>
        <w:t xml:space="preserve"> </w:t>
      </w:r>
      <w:r w:rsidR="00041F2D">
        <w:rPr>
          <w:rFonts w:ascii="Times New Roman" w:eastAsia="Times New Roman" w:hAnsi="Times New Roman" w:cs="Times New Roman"/>
          <w:sz w:val="24"/>
          <w:szCs w:val="24"/>
          <w:lang w:eastAsia="en-US"/>
        </w:rPr>
        <w:t xml:space="preserve">эффект и </w:t>
      </w:r>
      <w:r w:rsidR="00041F2D" w:rsidRPr="009372E1">
        <w:rPr>
          <w:rFonts w:ascii="Times New Roman" w:eastAsia="Times New Roman" w:hAnsi="Times New Roman" w:cs="Times New Roman"/>
          <w:sz w:val="24"/>
          <w:szCs w:val="24"/>
          <w:lang w:eastAsia="en-US"/>
        </w:rPr>
        <w:t>соответствуют</w:t>
      </w:r>
      <w:r w:rsidR="00041F2D" w:rsidRPr="009372E1">
        <w:rPr>
          <w:rFonts w:ascii="Times New Roman" w:eastAsia="Times New Roman" w:hAnsi="Times New Roman" w:cs="Times New Roman"/>
          <w:spacing w:val="1"/>
          <w:sz w:val="24"/>
          <w:szCs w:val="24"/>
          <w:lang w:eastAsia="en-US"/>
        </w:rPr>
        <w:t xml:space="preserve"> </w:t>
      </w:r>
      <w:r w:rsidR="00041F2D" w:rsidRPr="009372E1">
        <w:rPr>
          <w:rFonts w:ascii="Times New Roman" w:eastAsia="Times New Roman" w:hAnsi="Times New Roman" w:cs="Times New Roman"/>
          <w:sz w:val="24"/>
          <w:szCs w:val="24"/>
          <w:lang w:eastAsia="en-US"/>
        </w:rPr>
        <w:t>регламенту</w:t>
      </w:r>
      <w:r w:rsidR="00041F2D" w:rsidRPr="009372E1">
        <w:rPr>
          <w:rFonts w:ascii="Times New Roman" w:eastAsia="Times New Roman" w:hAnsi="Times New Roman" w:cs="Times New Roman"/>
          <w:spacing w:val="1"/>
          <w:sz w:val="24"/>
          <w:szCs w:val="24"/>
          <w:lang w:eastAsia="en-US"/>
        </w:rPr>
        <w:t xml:space="preserve"> </w:t>
      </w:r>
      <w:r w:rsidR="00041F2D" w:rsidRPr="009372E1">
        <w:rPr>
          <w:rFonts w:ascii="Times New Roman" w:eastAsia="Times New Roman" w:hAnsi="Times New Roman" w:cs="Times New Roman"/>
          <w:sz w:val="24"/>
          <w:szCs w:val="24"/>
          <w:lang w:eastAsia="en-US"/>
        </w:rPr>
        <w:t>о</w:t>
      </w:r>
      <w:r w:rsidR="00041F2D" w:rsidRPr="009372E1">
        <w:rPr>
          <w:rFonts w:ascii="Times New Roman" w:eastAsia="Times New Roman" w:hAnsi="Times New Roman" w:cs="Times New Roman"/>
          <w:spacing w:val="1"/>
          <w:sz w:val="24"/>
          <w:szCs w:val="24"/>
          <w:lang w:eastAsia="en-US"/>
        </w:rPr>
        <w:t xml:space="preserve"> </w:t>
      </w:r>
      <w:r w:rsidR="00041F2D" w:rsidRPr="009372E1">
        <w:rPr>
          <w:rFonts w:ascii="Times New Roman" w:eastAsia="Times New Roman" w:hAnsi="Times New Roman" w:cs="Times New Roman"/>
          <w:sz w:val="24"/>
          <w:szCs w:val="24"/>
          <w:lang w:eastAsia="en-US"/>
        </w:rPr>
        <w:t>безопасности</w:t>
      </w:r>
      <w:r w:rsidR="00041F2D" w:rsidRPr="009372E1">
        <w:rPr>
          <w:rFonts w:ascii="Times New Roman" w:eastAsia="Times New Roman" w:hAnsi="Times New Roman" w:cs="Times New Roman"/>
          <w:spacing w:val="1"/>
          <w:sz w:val="24"/>
          <w:szCs w:val="24"/>
          <w:lang w:eastAsia="en-US"/>
        </w:rPr>
        <w:t xml:space="preserve"> </w:t>
      </w:r>
      <w:r w:rsidR="00041F2D" w:rsidRPr="009372E1">
        <w:rPr>
          <w:rFonts w:ascii="Times New Roman" w:eastAsia="Times New Roman" w:hAnsi="Times New Roman" w:cs="Times New Roman"/>
          <w:sz w:val="24"/>
          <w:szCs w:val="24"/>
          <w:lang w:eastAsia="en-US"/>
        </w:rPr>
        <w:t>продукции,</w:t>
      </w:r>
      <w:r w:rsidR="00041F2D" w:rsidRPr="009372E1">
        <w:rPr>
          <w:rFonts w:ascii="Times New Roman" w:eastAsia="Times New Roman" w:hAnsi="Times New Roman" w:cs="Times New Roman"/>
          <w:spacing w:val="1"/>
          <w:sz w:val="24"/>
          <w:szCs w:val="24"/>
          <w:lang w:eastAsia="en-US"/>
        </w:rPr>
        <w:t xml:space="preserve"> </w:t>
      </w:r>
      <w:r w:rsidR="00041F2D" w:rsidRPr="009372E1">
        <w:rPr>
          <w:rFonts w:ascii="Times New Roman" w:eastAsia="Times New Roman" w:hAnsi="Times New Roman" w:cs="Times New Roman"/>
          <w:sz w:val="24"/>
          <w:szCs w:val="24"/>
          <w:lang w:eastAsia="en-US"/>
        </w:rPr>
        <w:t>предназначенной</w:t>
      </w:r>
      <w:r w:rsidR="00041F2D" w:rsidRPr="009372E1">
        <w:rPr>
          <w:rFonts w:ascii="Times New Roman" w:eastAsia="Times New Roman" w:hAnsi="Times New Roman" w:cs="Times New Roman"/>
          <w:spacing w:val="1"/>
          <w:sz w:val="24"/>
          <w:szCs w:val="24"/>
          <w:lang w:eastAsia="en-US"/>
        </w:rPr>
        <w:t xml:space="preserve"> </w:t>
      </w:r>
      <w:r w:rsidR="00041F2D" w:rsidRPr="009372E1">
        <w:rPr>
          <w:rFonts w:ascii="Times New Roman" w:eastAsia="Times New Roman" w:hAnsi="Times New Roman" w:cs="Times New Roman"/>
          <w:sz w:val="24"/>
          <w:szCs w:val="24"/>
          <w:lang w:eastAsia="en-US"/>
        </w:rPr>
        <w:t>для</w:t>
      </w:r>
      <w:r w:rsidR="00041F2D" w:rsidRPr="009372E1">
        <w:rPr>
          <w:rFonts w:ascii="Times New Roman" w:eastAsia="Times New Roman" w:hAnsi="Times New Roman" w:cs="Times New Roman"/>
          <w:spacing w:val="1"/>
          <w:sz w:val="24"/>
          <w:szCs w:val="24"/>
          <w:lang w:eastAsia="en-US"/>
        </w:rPr>
        <w:t xml:space="preserve"> </w:t>
      </w:r>
      <w:r w:rsidR="00041F2D" w:rsidRPr="009372E1">
        <w:rPr>
          <w:rFonts w:ascii="Times New Roman" w:eastAsia="Times New Roman" w:hAnsi="Times New Roman" w:cs="Times New Roman"/>
          <w:sz w:val="24"/>
          <w:szCs w:val="24"/>
          <w:lang w:eastAsia="en-US"/>
        </w:rPr>
        <w:t>детей</w:t>
      </w:r>
      <w:r w:rsidR="00041F2D">
        <w:rPr>
          <w:rFonts w:ascii="Times New Roman" w:eastAsia="Times New Roman" w:hAnsi="Times New Roman" w:cs="Times New Roman"/>
          <w:sz w:val="24"/>
          <w:szCs w:val="24"/>
          <w:lang w:eastAsia="en-US"/>
        </w:rPr>
        <w:t>.</w:t>
      </w:r>
    </w:p>
    <w:p w14:paraId="7B244508" w14:textId="40EB712A" w:rsidR="001C42F5" w:rsidRPr="00041F2D" w:rsidRDefault="000F261C" w:rsidP="0072562D">
      <w:pPr>
        <w:widowControl w:val="0"/>
        <w:tabs>
          <w:tab w:val="left" w:pos="9923"/>
        </w:tabs>
        <w:autoSpaceDE w:val="0"/>
        <w:autoSpaceDN w:val="0"/>
        <w:spacing w:line="240" w:lineRule="auto"/>
        <w:ind w:left="-142" w:right="-44"/>
        <w:jc w:val="both"/>
        <w:rPr>
          <w:rFonts w:ascii="Times New Roman" w:eastAsia="Times New Roman" w:hAnsi="Times New Roman" w:cs="Times New Roman"/>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1C42F5" w:rsidRPr="00AA6A05">
        <w:rPr>
          <w:rFonts w:ascii="Times New Roman" w:eastAsia="Times New Roman" w:hAnsi="Times New Roman" w:cs="Times New Roman"/>
          <w:color w:val="000000" w:themeColor="text1"/>
          <w:sz w:val="24"/>
          <w:szCs w:val="24"/>
          <w:lang w:eastAsia="en-US"/>
        </w:rPr>
        <w:t xml:space="preserve">При реализации программы педагогами организуются разные формы деятельности детей, как на территории дошкольной организации, так и в её помещении. </w:t>
      </w:r>
      <w:r w:rsidR="00041F2D" w:rsidRPr="001F45FF">
        <w:rPr>
          <w:rFonts w:ascii="Times New Roman" w:eastAsia="Times New Roman" w:hAnsi="Times New Roman" w:cs="Times New Roman"/>
          <w:sz w:val="24"/>
          <w:szCs w:val="24"/>
          <w:lang w:eastAsia="en-US"/>
        </w:rPr>
        <w:t>Реализация образовательной программы осуществляется в группах общеразвивающей и комбинированной направленности (</w:t>
      </w:r>
      <w:r w:rsidR="00041F2D">
        <w:rPr>
          <w:rFonts w:ascii="Times New Roman" w:eastAsia="Times New Roman" w:hAnsi="Times New Roman" w:cs="Times New Roman"/>
          <w:sz w:val="24"/>
          <w:szCs w:val="24"/>
          <w:lang w:eastAsia="en-US"/>
        </w:rPr>
        <w:t xml:space="preserve">дети- инвалиды и дети с </w:t>
      </w:r>
      <w:r w:rsidR="00041F2D" w:rsidRPr="001F45FF">
        <w:rPr>
          <w:rFonts w:ascii="Times New Roman" w:eastAsia="Times New Roman" w:hAnsi="Times New Roman" w:cs="Times New Roman"/>
          <w:sz w:val="24"/>
          <w:szCs w:val="24"/>
          <w:lang w:eastAsia="en-US"/>
        </w:rPr>
        <w:t xml:space="preserve"> ОВЗ).</w:t>
      </w:r>
    </w:p>
    <w:p w14:paraId="39792B75" w14:textId="23613ED6" w:rsidR="00C83AD1" w:rsidRPr="00AC20AE" w:rsidRDefault="000F261C" w:rsidP="0072562D">
      <w:pPr>
        <w:widowControl w:val="0"/>
        <w:tabs>
          <w:tab w:val="left" w:pos="9923"/>
        </w:tabs>
        <w:autoSpaceDE w:val="0"/>
        <w:autoSpaceDN w:val="0"/>
        <w:spacing w:line="240" w:lineRule="auto"/>
        <w:ind w:left="-142" w:right="-44"/>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sz w:val="24"/>
          <w:szCs w:val="24"/>
          <w:lang w:eastAsia="en-US"/>
        </w:rPr>
        <w:t xml:space="preserve">          </w:t>
      </w:r>
      <w:r w:rsidR="006244C3">
        <w:rPr>
          <w:rFonts w:ascii="Times New Roman" w:eastAsia="Times New Roman" w:hAnsi="Times New Roman" w:cs="Times New Roman"/>
          <w:sz w:val="24"/>
          <w:szCs w:val="24"/>
          <w:lang w:eastAsia="en-US"/>
        </w:rPr>
        <w:t xml:space="preserve"> </w:t>
      </w:r>
      <w:r w:rsidR="005E2D29" w:rsidRPr="009372E1">
        <w:rPr>
          <w:rFonts w:ascii="Times New Roman" w:eastAsia="Times New Roman" w:hAnsi="Times New Roman" w:cs="Times New Roman"/>
          <w:sz w:val="24"/>
          <w:szCs w:val="24"/>
          <w:lang w:eastAsia="en-US"/>
        </w:rPr>
        <w:t>Пространство</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каждой</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возрастной</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группы</w:t>
      </w:r>
      <w:r w:rsidR="005E2D29">
        <w:rPr>
          <w:rFonts w:ascii="Times New Roman" w:eastAsia="Times New Roman" w:hAnsi="Times New Roman" w:cs="Times New Roman"/>
          <w:sz w:val="24"/>
          <w:szCs w:val="24"/>
          <w:lang w:eastAsia="en-US"/>
        </w:rPr>
        <w:t xml:space="preserve"> ДОУ</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организовано</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в</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виде</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«центров</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активности»,</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 xml:space="preserve">оснащенных </w:t>
      </w:r>
      <w:r w:rsidR="005E2D29">
        <w:rPr>
          <w:rFonts w:ascii="Times New Roman" w:eastAsia="Times New Roman" w:hAnsi="Times New Roman" w:cs="Times New Roman"/>
          <w:sz w:val="24"/>
          <w:szCs w:val="24"/>
          <w:lang w:eastAsia="en-US"/>
        </w:rPr>
        <w:t>развивающими материалами</w:t>
      </w:r>
      <w:r w:rsidR="005E2D29" w:rsidRPr="009372E1">
        <w:rPr>
          <w:rFonts w:ascii="Times New Roman" w:eastAsia="Times New Roman" w:hAnsi="Times New Roman" w:cs="Times New Roman"/>
          <w:sz w:val="24"/>
          <w:szCs w:val="24"/>
          <w:lang w:eastAsia="en-US"/>
        </w:rPr>
        <w:t xml:space="preserve"> (книги, игрушки, материалы</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для</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творчества,</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развивающее</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оборудование</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и</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пр.).</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Все</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предметы</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доступны</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детям,</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что</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позволяет дошкольникам выбирать интересные для себя занятия, чередовать их в течение</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дня, а педагогу дает возможность эффективно организовывать образовательный процесс с</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учетом</w:t>
      </w:r>
      <w:r w:rsidR="005E2D29" w:rsidRPr="009372E1">
        <w:rPr>
          <w:rFonts w:ascii="Times New Roman" w:eastAsia="Times New Roman" w:hAnsi="Times New Roman" w:cs="Times New Roman"/>
          <w:spacing w:val="2"/>
          <w:sz w:val="24"/>
          <w:szCs w:val="24"/>
          <w:lang w:eastAsia="en-US"/>
        </w:rPr>
        <w:t xml:space="preserve"> </w:t>
      </w:r>
      <w:r w:rsidR="005E2D29" w:rsidRPr="009372E1">
        <w:rPr>
          <w:rFonts w:ascii="Times New Roman" w:eastAsia="Times New Roman" w:hAnsi="Times New Roman" w:cs="Times New Roman"/>
          <w:sz w:val="24"/>
          <w:szCs w:val="24"/>
          <w:lang w:eastAsia="en-US"/>
        </w:rPr>
        <w:t>индивидуальных</w:t>
      </w:r>
      <w:r w:rsidR="005E2D29" w:rsidRPr="009372E1">
        <w:rPr>
          <w:rFonts w:ascii="Times New Roman" w:eastAsia="Times New Roman" w:hAnsi="Times New Roman" w:cs="Times New Roman"/>
          <w:spacing w:val="-3"/>
          <w:sz w:val="24"/>
          <w:szCs w:val="24"/>
          <w:lang w:eastAsia="en-US"/>
        </w:rPr>
        <w:t xml:space="preserve"> </w:t>
      </w:r>
      <w:r w:rsidR="005E2D29" w:rsidRPr="009372E1">
        <w:rPr>
          <w:rFonts w:ascii="Times New Roman" w:eastAsia="Times New Roman" w:hAnsi="Times New Roman" w:cs="Times New Roman"/>
          <w:sz w:val="24"/>
          <w:szCs w:val="24"/>
          <w:lang w:eastAsia="en-US"/>
        </w:rPr>
        <w:t>особенностей</w:t>
      </w:r>
      <w:r w:rsidR="005E2D29" w:rsidRPr="009372E1">
        <w:rPr>
          <w:rFonts w:ascii="Times New Roman" w:eastAsia="Times New Roman" w:hAnsi="Times New Roman" w:cs="Times New Roman"/>
          <w:spacing w:val="-2"/>
          <w:sz w:val="24"/>
          <w:szCs w:val="24"/>
          <w:lang w:eastAsia="en-US"/>
        </w:rPr>
        <w:t xml:space="preserve"> </w:t>
      </w:r>
      <w:r w:rsidR="005E2D29" w:rsidRPr="009372E1">
        <w:rPr>
          <w:rFonts w:ascii="Times New Roman" w:eastAsia="Times New Roman" w:hAnsi="Times New Roman" w:cs="Times New Roman"/>
          <w:sz w:val="24"/>
          <w:szCs w:val="24"/>
          <w:lang w:eastAsia="en-US"/>
        </w:rPr>
        <w:t>детей.</w:t>
      </w:r>
      <w:r w:rsidR="00AD0290" w:rsidRPr="00AD0290">
        <w:rPr>
          <w:rFonts w:ascii="Times New Roman" w:eastAsia="Times New Roman" w:hAnsi="Times New Roman" w:cs="Times New Roman"/>
          <w:sz w:val="24"/>
          <w:szCs w:val="24"/>
          <w:lang w:eastAsia="en-US"/>
        </w:rPr>
        <w:t xml:space="preserve"> </w:t>
      </w:r>
      <w:r w:rsidR="00AD0290" w:rsidRPr="009372E1">
        <w:rPr>
          <w:rFonts w:ascii="Times New Roman" w:eastAsia="Times New Roman" w:hAnsi="Times New Roman" w:cs="Times New Roman"/>
          <w:sz w:val="24"/>
          <w:szCs w:val="24"/>
          <w:lang w:eastAsia="en-US"/>
        </w:rPr>
        <w:t>Учтена</w:t>
      </w:r>
      <w:r w:rsidR="00AD0290" w:rsidRPr="009372E1">
        <w:rPr>
          <w:rFonts w:ascii="Times New Roman" w:eastAsia="Times New Roman" w:hAnsi="Times New Roman" w:cs="Times New Roman"/>
          <w:spacing w:val="1"/>
          <w:sz w:val="24"/>
          <w:szCs w:val="24"/>
          <w:lang w:eastAsia="en-US"/>
        </w:rPr>
        <w:t xml:space="preserve"> </w:t>
      </w:r>
      <w:r w:rsidR="00AD0290" w:rsidRPr="009372E1">
        <w:rPr>
          <w:rFonts w:ascii="Times New Roman" w:eastAsia="Times New Roman" w:hAnsi="Times New Roman" w:cs="Times New Roman"/>
          <w:sz w:val="24"/>
          <w:szCs w:val="24"/>
          <w:lang w:eastAsia="en-US"/>
        </w:rPr>
        <w:t>гендерная</w:t>
      </w:r>
      <w:r w:rsidR="00AD0290" w:rsidRPr="009372E1">
        <w:rPr>
          <w:rFonts w:ascii="Times New Roman" w:eastAsia="Times New Roman" w:hAnsi="Times New Roman" w:cs="Times New Roman"/>
          <w:spacing w:val="1"/>
          <w:sz w:val="24"/>
          <w:szCs w:val="24"/>
          <w:lang w:eastAsia="en-US"/>
        </w:rPr>
        <w:t xml:space="preserve"> </w:t>
      </w:r>
      <w:r w:rsidR="00AD0290" w:rsidRPr="009372E1">
        <w:rPr>
          <w:rFonts w:ascii="Times New Roman" w:eastAsia="Times New Roman" w:hAnsi="Times New Roman" w:cs="Times New Roman"/>
          <w:sz w:val="24"/>
          <w:szCs w:val="24"/>
          <w:lang w:eastAsia="en-US"/>
        </w:rPr>
        <w:t>специфика</w:t>
      </w:r>
      <w:r w:rsidR="00AD0290" w:rsidRPr="009372E1">
        <w:rPr>
          <w:rFonts w:ascii="Times New Roman" w:eastAsia="Times New Roman" w:hAnsi="Times New Roman" w:cs="Times New Roman"/>
          <w:spacing w:val="1"/>
          <w:sz w:val="24"/>
          <w:szCs w:val="24"/>
          <w:lang w:eastAsia="en-US"/>
        </w:rPr>
        <w:t xml:space="preserve"> </w:t>
      </w:r>
      <w:r w:rsidR="00AD0290" w:rsidRPr="009372E1">
        <w:rPr>
          <w:rFonts w:ascii="Times New Roman" w:eastAsia="Times New Roman" w:hAnsi="Times New Roman" w:cs="Times New Roman"/>
          <w:sz w:val="24"/>
          <w:szCs w:val="24"/>
          <w:lang w:eastAsia="en-US"/>
        </w:rPr>
        <w:t>развития</w:t>
      </w:r>
      <w:r w:rsidR="00AD0290" w:rsidRPr="009372E1">
        <w:rPr>
          <w:rFonts w:ascii="Times New Roman" w:eastAsia="Times New Roman" w:hAnsi="Times New Roman" w:cs="Times New Roman"/>
          <w:spacing w:val="1"/>
          <w:sz w:val="24"/>
          <w:szCs w:val="24"/>
          <w:lang w:eastAsia="en-US"/>
        </w:rPr>
        <w:t xml:space="preserve"> </w:t>
      </w:r>
      <w:r w:rsidR="00AD0290" w:rsidRPr="009372E1">
        <w:rPr>
          <w:rFonts w:ascii="Times New Roman" w:eastAsia="Times New Roman" w:hAnsi="Times New Roman" w:cs="Times New Roman"/>
          <w:sz w:val="24"/>
          <w:szCs w:val="24"/>
          <w:lang w:eastAsia="en-US"/>
        </w:rPr>
        <w:t>детей</w:t>
      </w:r>
      <w:r w:rsidR="00AD0290" w:rsidRPr="009372E1">
        <w:rPr>
          <w:rFonts w:ascii="Times New Roman" w:eastAsia="Times New Roman" w:hAnsi="Times New Roman" w:cs="Times New Roman"/>
          <w:spacing w:val="1"/>
          <w:sz w:val="24"/>
          <w:szCs w:val="24"/>
          <w:lang w:eastAsia="en-US"/>
        </w:rPr>
        <w:t xml:space="preserve"> </w:t>
      </w:r>
      <w:r w:rsidR="00AD0290" w:rsidRPr="009372E1">
        <w:rPr>
          <w:rFonts w:ascii="Times New Roman" w:eastAsia="Times New Roman" w:hAnsi="Times New Roman" w:cs="Times New Roman"/>
          <w:sz w:val="24"/>
          <w:szCs w:val="24"/>
          <w:lang w:eastAsia="en-US"/>
        </w:rPr>
        <w:t>дошкольного</w:t>
      </w:r>
      <w:r w:rsidR="00AD0290" w:rsidRPr="009372E1">
        <w:rPr>
          <w:rFonts w:ascii="Times New Roman" w:eastAsia="Times New Roman" w:hAnsi="Times New Roman" w:cs="Times New Roman"/>
          <w:spacing w:val="1"/>
          <w:sz w:val="24"/>
          <w:szCs w:val="24"/>
          <w:lang w:eastAsia="en-US"/>
        </w:rPr>
        <w:t xml:space="preserve"> </w:t>
      </w:r>
      <w:r w:rsidR="00AD0290" w:rsidRPr="009372E1">
        <w:rPr>
          <w:rFonts w:ascii="Times New Roman" w:eastAsia="Times New Roman" w:hAnsi="Times New Roman" w:cs="Times New Roman"/>
          <w:sz w:val="24"/>
          <w:szCs w:val="24"/>
          <w:lang w:eastAsia="en-US"/>
        </w:rPr>
        <w:t>возраста.</w:t>
      </w:r>
      <w:r w:rsidR="00AD0290" w:rsidRPr="00324E05">
        <w:rPr>
          <w:rFonts w:ascii="Times New Roman" w:eastAsia="Times New Roman" w:hAnsi="Times New Roman" w:cs="Times New Roman"/>
          <w:sz w:val="24"/>
          <w:szCs w:val="24"/>
          <w:lang w:eastAsia="en-US"/>
        </w:rPr>
        <w:t xml:space="preserve"> </w:t>
      </w:r>
      <w:r w:rsidR="00AD0290" w:rsidRPr="009372E1">
        <w:rPr>
          <w:rFonts w:ascii="Times New Roman" w:eastAsia="Times New Roman" w:hAnsi="Times New Roman" w:cs="Times New Roman"/>
          <w:sz w:val="24"/>
          <w:szCs w:val="24"/>
          <w:lang w:eastAsia="en-US"/>
        </w:rPr>
        <w:t>Группы оборудованы с учетом</w:t>
      </w:r>
      <w:r w:rsidR="00AD0290" w:rsidRPr="009372E1">
        <w:rPr>
          <w:rFonts w:ascii="Times New Roman" w:eastAsia="Times New Roman" w:hAnsi="Times New Roman" w:cs="Times New Roman"/>
          <w:spacing w:val="1"/>
          <w:sz w:val="24"/>
          <w:szCs w:val="24"/>
          <w:lang w:eastAsia="en-US"/>
        </w:rPr>
        <w:t xml:space="preserve"> </w:t>
      </w:r>
      <w:r w:rsidR="00AD0290" w:rsidRPr="009372E1">
        <w:rPr>
          <w:rFonts w:ascii="Times New Roman" w:eastAsia="Times New Roman" w:hAnsi="Times New Roman" w:cs="Times New Roman"/>
          <w:sz w:val="24"/>
          <w:szCs w:val="24"/>
          <w:lang w:eastAsia="en-US"/>
        </w:rPr>
        <w:t>полоролевой специфики, предметно-развивающая среда обеспечена общим и специфическим</w:t>
      </w:r>
      <w:r w:rsidR="00AD0290" w:rsidRPr="009372E1">
        <w:rPr>
          <w:rFonts w:ascii="Times New Roman" w:eastAsia="Times New Roman" w:hAnsi="Times New Roman" w:cs="Times New Roman"/>
          <w:spacing w:val="-57"/>
          <w:sz w:val="24"/>
          <w:szCs w:val="24"/>
          <w:lang w:eastAsia="en-US"/>
        </w:rPr>
        <w:t xml:space="preserve"> </w:t>
      </w:r>
      <w:r w:rsidR="00AD0290">
        <w:rPr>
          <w:rFonts w:ascii="Times New Roman" w:eastAsia="Times New Roman" w:hAnsi="Times New Roman" w:cs="Times New Roman"/>
          <w:spacing w:val="-57"/>
          <w:sz w:val="24"/>
          <w:szCs w:val="24"/>
          <w:lang w:eastAsia="en-US"/>
        </w:rPr>
        <w:t xml:space="preserve">                               </w:t>
      </w:r>
      <w:r w:rsidR="00AD0290" w:rsidRPr="009372E1">
        <w:rPr>
          <w:rFonts w:ascii="Times New Roman" w:eastAsia="Times New Roman" w:hAnsi="Times New Roman" w:cs="Times New Roman"/>
          <w:sz w:val="24"/>
          <w:szCs w:val="24"/>
          <w:lang w:eastAsia="en-US"/>
        </w:rPr>
        <w:t>материалом</w:t>
      </w:r>
      <w:r w:rsidR="00AD0290" w:rsidRPr="009372E1">
        <w:rPr>
          <w:rFonts w:ascii="Times New Roman" w:eastAsia="Times New Roman" w:hAnsi="Times New Roman" w:cs="Times New Roman"/>
          <w:spacing w:val="2"/>
          <w:sz w:val="24"/>
          <w:szCs w:val="24"/>
          <w:lang w:eastAsia="en-US"/>
        </w:rPr>
        <w:t xml:space="preserve"> </w:t>
      </w:r>
      <w:r w:rsidR="00AD0290" w:rsidRPr="009372E1">
        <w:rPr>
          <w:rFonts w:ascii="Times New Roman" w:eastAsia="Times New Roman" w:hAnsi="Times New Roman" w:cs="Times New Roman"/>
          <w:sz w:val="24"/>
          <w:szCs w:val="24"/>
          <w:lang w:eastAsia="en-US"/>
        </w:rPr>
        <w:t>для</w:t>
      </w:r>
      <w:r w:rsidR="00AD0290" w:rsidRPr="009372E1">
        <w:rPr>
          <w:rFonts w:ascii="Times New Roman" w:eastAsia="Times New Roman" w:hAnsi="Times New Roman" w:cs="Times New Roman"/>
          <w:spacing w:val="-3"/>
          <w:sz w:val="24"/>
          <w:szCs w:val="24"/>
          <w:lang w:eastAsia="en-US"/>
        </w:rPr>
        <w:t xml:space="preserve"> </w:t>
      </w:r>
      <w:r w:rsidR="00AD0290" w:rsidRPr="009372E1">
        <w:rPr>
          <w:rFonts w:ascii="Times New Roman" w:eastAsia="Times New Roman" w:hAnsi="Times New Roman" w:cs="Times New Roman"/>
          <w:sz w:val="24"/>
          <w:szCs w:val="24"/>
          <w:lang w:eastAsia="en-US"/>
        </w:rPr>
        <w:t>мальчиков</w:t>
      </w:r>
      <w:r w:rsidR="00AD0290" w:rsidRPr="009372E1">
        <w:rPr>
          <w:rFonts w:ascii="Times New Roman" w:eastAsia="Times New Roman" w:hAnsi="Times New Roman" w:cs="Times New Roman"/>
          <w:spacing w:val="-1"/>
          <w:sz w:val="24"/>
          <w:szCs w:val="24"/>
          <w:lang w:eastAsia="en-US"/>
        </w:rPr>
        <w:t xml:space="preserve"> </w:t>
      </w:r>
      <w:r w:rsidR="00AD0290" w:rsidRPr="009372E1">
        <w:rPr>
          <w:rFonts w:ascii="Times New Roman" w:eastAsia="Times New Roman" w:hAnsi="Times New Roman" w:cs="Times New Roman"/>
          <w:sz w:val="24"/>
          <w:szCs w:val="24"/>
          <w:lang w:eastAsia="en-US"/>
        </w:rPr>
        <w:t>и</w:t>
      </w:r>
      <w:r w:rsidR="00AD0290" w:rsidRPr="009372E1">
        <w:rPr>
          <w:rFonts w:ascii="Times New Roman" w:eastAsia="Times New Roman" w:hAnsi="Times New Roman" w:cs="Times New Roman"/>
          <w:spacing w:val="3"/>
          <w:sz w:val="24"/>
          <w:szCs w:val="24"/>
          <w:lang w:eastAsia="en-US"/>
        </w:rPr>
        <w:t xml:space="preserve"> </w:t>
      </w:r>
      <w:r w:rsidR="00AD0290" w:rsidRPr="009372E1">
        <w:rPr>
          <w:rFonts w:ascii="Times New Roman" w:eastAsia="Times New Roman" w:hAnsi="Times New Roman" w:cs="Times New Roman"/>
          <w:sz w:val="24"/>
          <w:szCs w:val="24"/>
          <w:lang w:eastAsia="en-US"/>
        </w:rPr>
        <w:t>для</w:t>
      </w:r>
      <w:r w:rsidR="00AD0290" w:rsidRPr="009372E1">
        <w:rPr>
          <w:rFonts w:ascii="Times New Roman" w:eastAsia="Times New Roman" w:hAnsi="Times New Roman" w:cs="Times New Roman"/>
          <w:spacing w:val="1"/>
          <w:sz w:val="24"/>
          <w:szCs w:val="24"/>
          <w:lang w:eastAsia="en-US"/>
        </w:rPr>
        <w:t xml:space="preserve"> </w:t>
      </w:r>
      <w:r w:rsidR="00AD0290" w:rsidRPr="009372E1">
        <w:rPr>
          <w:rFonts w:ascii="Times New Roman" w:eastAsia="Times New Roman" w:hAnsi="Times New Roman" w:cs="Times New Roman"/>
          <w:sz w:val="24"/>
          <w:szCs w:val="24"/>
          <w:lang w:eastAsia="en-US"/>
        </w:rPr>
        <w:t>девочек.</w:t>
      </w:r>
      <w:r w:rsidR="00C83AD1" w:rsidRPr="00C83AD1">
        <w:rPr>
          <w:rFonts w:ascii="Times New Roman" w:eastAsia="Times New Roman" w:hAnsi="Times New Roman" w:cs="Times New Roman"/>
          <w:color w:val="000000" w:themeColor="text1"/>
          <w:sz w:val="24"/>
          <w:szCs w:val="24"/>
          <w:lang w:eastAsia="en-US"/>
        </w:rPr>
        <w:t xml:space="preserve"> </w:t>
      </w:r>
      <w:r w:rsidR="00C83AD1" w:rsidRPr="00AC20AE">
        <w:rPr>
          <w:rFonts w:ascii="Times New Roman" w:eastAsia="Times New Roman" w:hAnsi="Times New Roman" w:cs="Times New Roman"/>
          <w:color w:val="000000" w:themeColor="text1"/>
          <w:sz w:val="24"/>
          <w:szCs w:val="24"/>
          <w:lang w:eastAsia="en-US"/>
        </w:rPr>
        <w:t>В</w:t>
      </w:r>
      <w:r w:rsidR="00C83AD1" w:rsidRPr="00AC20AE">
        <w:rPr>
          <w:rFonts w:ascii="Times New Roman" w:eastAsia="Times New Roman" w:hAnsi="Times New Roman" w:cs="Times New Roman"/>
          <w:color w:val="000000" w:themeColor="text1"/>
          <w:spacing w:val="-2"/>
          <w:sz w:val="24"/>
          <w:szCs w:val="24"/>
          <w:lang w:eastAsia="en-US"/>
        </w:rPr>
        <w:t xml:space="preserve"> </w:t>
      </w:r>
      <w:r w:rsidR="00C83AD1" w:rsidRPr="00AC20AE">
        <w:rPr>
          <w:rFonts w:ascii="Times New Roman" w:eastAsia="Times New Roman" w:hAnsi="Times New Roman" w:cs="Times New Roman"/>
          <w:color w:val="000000" w:themeColor="text1"/>
          <w:sz w:val="24"/>
          <w:szCs w:val="24"/>
          <w:lang w:eastAsia="en-US"/>
        </w:rPr>
        <w:t>каждой</w:t>
      </w:r>
      <w:r w:rsidR="00C83AD1" w:rsidRPr="00AC20AE">
        <w:rPr>
          <w:rFonts w:ascii="Times New Roman" w:eastAsia="Times New Roman" w:hAnsi="Times New Roman" w:cs="Times New Roman"/>
          <w:color w:val="000000" w:themeColor="text1"/>
          <w:spacing w:val="-4"/>
          <w:sz w:val="24"/>
          <w:szCs w:val="24"/>
          <w:lang w:eastAsia="en-US"/>
        </w:rPr>
        <w:t xml:space="preserve"> </w:t>
      </w:r>
      <w:r w:rsidR="00C83AD1" w:rsidRPr="00AC20AE">
        <w:rPr>
          <w:rFonts w:ascii="Times New Roman" w:eastAsia="Times New Roman" w:hAnsi="Times New Roman" w:cs="Times New Roman"/>
          <w:color w:val="000000" w:themeColor="text1"/>
          <w:sz w:val="24"/>
          <w:szCs w:val="24"/>
          <w:lang w:eastAsia="en-US"/>
        </w:rPr>
        <w:t>возрастной</w:t>
      </w:r>
      <w:r w:rsidR="00C83AD1" w:rsidRPr="00AC20AE">
        <w:rPr>
          <w:rFonts w:ascii="Times New Roman" w:eastAsia="Times New Roman" w:hAnsi="Times New Roman" w:cs="Times New Roman"/>
          <w:color w:val="000000" w:themeColor="text1"/>
          <w:spacing w:val="-3"/>
          <w:sz w:val="24"/>
          <w:szCs w:val="24"/>
          <w:lang w:eastAsia="en-US"/>
        </w:rPr>
        <w:t xml:space="preserve"> </w:t>
      </w:r>
      <w:r w:rsidR="00C83AD1" w:rsidRPr="00AC20AE">
        <w:rPr>
          <w:rFonts w:ascii="Times New Roman" w:eastAsia="Times New Roman" w:hAnsi="Times New Roman" w:cs="Times New Roman"/>
          <w:color w:val="000000" w:themeColor="text1"/>
          <w:sz w:val="24"/>
          <w:szCs w:val="24"/>
          <w:lang w:eastAsia="en-US"/>
        </w:rPr>
        <w:t>группе</w:t>
      </w:r>
      <w:r w:rsidR="00C83AD1" w:rsidRPr="00AC20AE">
        <w:rPr>
          <w:rFonts w:ascii="Times New Roman" w:eastAsia="Times New Roman" w:hAnsi="Times New Roman" w:cs="Times New Roman"/>
          <w:color w:val="000000" w:themeColor="text1"/>
          <w:spacing w:val="1"/>
          <w:sz w:val="24"/>
          <w:szCs w:val="24"/>
          <w:lang w:eastAsia="en-US"/>
        </w:rPr>
        <w:t xml:space="preserve"> </w:t>
      </w:r>
      <w:r w:rsidR="00C83AD1" w:rsidRPr="00AC20AE">
        <w:rPr>
          <w:rFonts w:ascii="Times New Roman" w:eastAsia="Times New Roman" w:hAnsi="Times New Roman" w:cs="Times New Roman"/>
          <w:color w:val="000000" w:themeColor="text1"/>
          <w:sz w:val="24"/>
          <w:szCs w:val="24"/>
          <w:lang w:eastAsia="en-US"/>
        </w:rPr>
        <w:t>МБДОУ</w:t>
      </w:r>
      <w:r w:rsidR="00C83AD1" w:rsidRPr="00AC20AE">
        <w:rPr>
          <w:rFonts w:ascii="Times New Roman" w:eastAsia="Times New Roman" w:hAnsi="Times New Roman" w:cs="Times New Roman"/>
          <w:color w:val="000000" w:themeColor="text1"/>
          <w:spacing w:val="-1"/>
          <w:sz w:val="24"/>
          <w:szCs w:val="24"/>
          <w:lang w:eastAsia="en-US"/>
        </w:rPr>
        <w:t xml:space="preserve"> </w:t>
      </w:r>
      <w:r w:rsidR="00C83AD1" w:rsidRPr="00AC20AE">
        <w:rPr>
          <w:rFonts w:ascii="Times New Roman" w:eastAsia="Times New Roman" w:hAnsi="Times New Roman" w:cs="Times New Roman"/>
          <w:color w:val="000000" w:themeColor="text1"/>
          <w:sz w:val="24"/>
          <w:szCs w:val="24"/>
          <w:lang w:eastAsia="en-US"/>
        </w:rPr>
        <w:t>созданы</w:t>
      </w:r>
      <w:r w:rsidR="00C83AD1" w:rsidRPr="00AC20AE">
        <w:rPr>
          <w:rFonts w:ascii="Times New Roman" w:eastAsia="Times New Roman" w:hAnsi="Times New Roman" w:cs="Times New Roman"/>
          <w:color w:val="000000" w:themeColor="text1"/>
          <w:spacing w:val="-3"/>
          <w:sz w:val="24"/>
          <w:szCs w:val="24"/>
          <w:lang w:eastAsia="en-US"/>
        </w:rPr>
        <w:t xml:space="preserve"> </w:t>
      </w:r>
      <w:r w:rsidR="00C83AD1" w:rsidRPr="00AC20AE">
        <w:rPr>
          <w:rFonts w:ascii="Times New Roman" w:eastAsia="Times New Roman" w:hAnsi="Times New Roman" w:cs="Times New Roman"/>
          <w:color w:val="000000" w:themeColor="text1"/>
          <w:sz w:val="24"/>
          <w:szCs w:val="24"/>
          <w:lang w:eastAsia="en-US"/>
        </w:rPr>
        <w:t>условия</w:t>
      </w:r>
      <w:r w:rsidR="00C83AD1">
        <w:rPr>
          <w:rFonts w:ascii="Times New Roman" w:eastAsia="Times New Roman" w:hAnsi="Times New Roman" w:cs="Times New Roman"/>
          <w:color w:val="000000" w:themeColor="text1"/>
          <w:sz w:val="24"/>
          <w:szCs w:val="24"/>
          <w:lang w:eastAsia="en-US"/>
        </w:rPr>
        <w:t>:</w:t>
      </w:r>
    </w:p>
    <w:p w14:paraId="7885028A" w14:textId="77777777" w:rsidR="00C83AD1" w:rsidRPr="00AC20AE" w:rsidRDefault="00C83AD1" w:rsidP="0072562D">
      <w:pPr>
        <w:widowControl w:val="0"/>
        <w:tabs>
          <w:tab w:val="left" w:pos="486"/>
        </w:tabs>
        <w:autoSpaceDE w:val="0"/>
        <w:autoSpaceDN w:val="0"/>
        <w:spacing w:line="240" w:lineRule="auto"/>
        <w:ind w:left="-142" w:right="-45"/>
        <w:jc w:val="both"/>
        <w:rPr>
          <w:rFonts w:ascii="Times New Roman" w:eastAsia="Times New Roman" w:hAnsi="Times New Roman" w:cs="Times New Roman"/>
          <w:color w:val="000000" w:themeColor="text1"/>
          <w:sz w:val="24"/>
          <w:lang w:eastAsia="en-US"/>
        </w:rPr>
      </w:pPr>
      <w:r>
        <w:rPr>
          <w:rFonts w:ascii="Times New Roman" w:eastAsia="Times New Roman" w:hAnsi="Times New Roman" w:cs="Times New Roman"/>
          <w:color w:val="000000" w:themeColor="text1"/>
          <w:sz w:val="24"/>
          <w:lang w:eastAsia="en-US"/>
        </w:rPr>
        <w:t xml:space="preserve">- </w:t>
      </w:r>
      <w:r w:rsidRPr="00AC20AE">
        <w:rPr>
          <w:rFonts w:ascii="Times New Roman" w:eastAsia="Times New Roman" w:hAnsi="Times New Roman" w:cs="Times New Roman"/>
          <w:color w:val="000000" w:themeColor="text1"/>
          <w:sz w:val="24"/>
          <w:lang w:eastAsia="en-US"/>
        </w:rPr>
        <w:t>для</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самостоятельного</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активного</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и</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целенаправленного</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действия</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детей</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во</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всех</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видах</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деятельности;</w:t>
      </w:r>
    </w:p>
    <w:p w14:paraId="21BF5C93" w14:textId="77777777" w:rsidR="00C83AD1" w:rsidRDefault="00C83AD1" w:rsidP="0072562D">
      <w:pPr>
        <w:widowControl w:val="0"/>
        <w:tabs>
          <w:tab w:val="left" w:pos="414"/>
        </w:tabs>
        <w:autoSpaceDE w:val="0"/>
        <w:autoSpaceDN w:val="0"/>
        <w:spacing w:line="237" w:lineRule="auto"/>
        <w:ind w:left="-142" w:right="-45"/>
        <w:jc w:val="both"/>
        <w:rPr>
          <w:rFonts w:ascii="Times New Roman" w:eastAsia="Times New Roman" w:hAnsi="Times New Roman" w:cs="Times New Roman"/>
          <w:color w:val="000000" w:themeColor="text1"/>
          <w:sz w:val="24"/>
          <w:lang w:eastAsia="en-US"/>
        </w:rPr>
      </w:pPr>
      <w:r>
        <w:rPr>
          <w:rFonts w:ascii="Times New Roman" w:eastAsia="Times New Roman" w:hAnsi="Times New Roman" w:cs="Times New Roman"/>
          <w:color w:val="000000" w:themeColor="text1"/>
          <w:sz w:val="24"/>
          <w:lang w:eastAsia="en-US"/>
        </w:rPr>
        <w:t xml:space="preserve">- </w:t>
      </w:r>
      <w:r w:rsidRPr="00AC20AE">
        <w:rPr>
          <w:rFonts w:ascii="Times New Roman" w:eastAsia="Times New Roman" w:hAnsi="Times New Roman" w:cs="Times New Roman"/>
          <w:color w:val="000000" w:themeColor="text1"/>
          <w:sz w:val="24"/>
          <w:lang w:eastAsia="en-US"/>
        </w:rPr>
        <w:t>для развития игровой деятельности - игровые центры (уголки) в соответствии с возрастом</w:t>
      </w:r>
      <w:r w:rsidRPr="00AC20AE">
        <w:rPr>
          <w:rFonts w:ascii="Times New Roman" w:eastAsia="Times New Roman" w:hAnsi="Times New Roman" w:cs="Times New Roman"/>
          <w:color w:val="000000" w:themeColor="text1"/>
          <w:spacing w:val="1"/>
          <w:sz w:val="24"/>
          <w:lang w:eastAsia="en-US"/>
        </w:rPr>
        <w:t xml:space="preserve"> </w:t>
      </w:r>
      <w:r>
        <w:rPr>
          <w:rFonts w:ascii="Times New Roman" w:eastAsia="Times New Roman" w:hAnsi="Times New Roman" w:cs="Times New Roman"/>
          <w:color w:val="000000" w:themeColor="text1"/>
          <w:sz w:val="24"/>
          <w:lang w:eastAsia="en-US"/>
        </w:rPr>
        <w:t>детей;</w:t>
      </w:r>
    </w:p>
    <w:p w14:paraId="454F315E" w14:textId="77777777" w:rsidR="00C83AD1" w:rsidRPr="00AC20AE" w:rsidRDefault="00C83AD1" w:rsidP="0072562D">
      <w:pPr>
        <w:widowControl w:val="0"/>
        <w:tabs>
          <w:tab w:val="left" w:pos="414"/>
        </w:tabs>
        <w:autoSpaceDE w:val="0"/>
        <w:autoSpaceDN w:val="0"/>
        <w:spacing w:line="237" w:lineRule="auto"/>
        <w:ind w:left="-142" w:right="-45"/>
        <w:jc w:val="both"/>
        <w:rPr>
          <w:rFonts w:ascii="Times New Roman" w:eastAsia="Times New Roman" w:hAnsi="Times New Roman" w:cs="Times New Roman"/>
          <w:color w:val="000000" w:themeColor="text1"/>
          <w:sz w:val="24"/>
          <w:lang w:eastAsia="en-US"/>
        </w:rPr>
      </w:pPr>
      <w:r>
        <w:rPr>
          <w:rFonts w:ascii="Times New Roman" w:eastAsia="Times New Roman" w:hAnsi="Times New Roman" w:cs="Times New Roman"/>
          <w:color w:val="000000" w:themeColor="text1"/>
          <w:sz w:val="24"/>
          <w:lang w:eastAsia="en-US"/>
        </w:rPr>
        <w:t xml:space="preserve">- </w:t>
      </w:r>
      <w:r w:rsidRPr="00AC20AE">
        <w:rPr>
          <w:rFonts w:ascii="Times New Roman" w:eastAsia="Times New Roman" w:hAnsi="Times New Roman" w:cs="Times New Roman"/>
          <w:color w:val="000000" w:themeColor="text1"/>
          <w:sz w:val="24"/>
          <w:lang w:eastAsia="en-US"/>
        </w:rPr>
        <w:t>для</w:t>
      </w:r>
      <w:r w:rsidRPr="00AC20AE">
        <w:rPr>
          <w:rFonts w:ascii="Times New Roman" w:eastAsia="Times New Roman" w:hAnsi="Times New Roman" w:cs="Times New Roman"/>
          <w:color w:val="000000" w:themeColor="text1"/>
          <w:spacing w:val="-3"/>
          <w:sz w:val="24"/>
          <w:lang w:eastAsia="en-US"/>
        </w:rPr>
        <w:t xml:space="preserve"> </w:t>
      </w:r>
      <w:r w:rsidRPr="00AC20AE">
        <w:rPr>
          <w:rFonts w:ascii="Times New Roman" w:eastAsia="Times New Roman" w:hAnsi="Times New Roman" w:cs="Times New Roman"/>
          <w:color w:val="000000" w:themeColor="text1"/>
          <w:sz w:val="24"/>
          <w:lang w:eastAsia="en-US"/>
        </w:rPr>
        <w:t>развития</w:t>
      </w:r>
      <w:r w:rsidRPr="00AC20AE">
        <w:rPr>
          <w:rFonts w:ascii="Times New Roman" w:eastAsia="Times New Roman" w:hAnsi="Times New Roman" w:cs="Times New Roman"/>
          <w:color w:val="000000" w:themeColor="text1"/>
          <w:spacing w:val="-7"/>
          <w:sz w:val="24"/>
          <w:lang w:eastAsia="en-US"/>
        </w:rPr>
        <w:t xml:space="preserve"> </w:t>
      </w:r>
      <w:r w:rsidRPr="00AC20AE">
        <w:rPr>
          <w:rFonts w:ascii="Times New Roman" w:eastAsia="Times New Roman" w:hAnsi="Times New Roman" w:cs="Times New Roman"/>
          <w:color w:val="000000" w:themeColor="text1"/>
          <w:sz w:val="24"/>
          <w:lang w:eastAsia="en-US"/>
        </w:rPr>
        <w:t>двигательной</w:t>
      </w:r>
      <w:r w:rsidRPr="00AC20AE">
        <w:rPr>
          <w:rFonts w:ascii="Times New Roman" w:eastAsia="Times New Roman" w:hAnsi="Times New Roman" w:cs="Times New Roman"/>
          <w:color w:val="000000" w:themeColor="text1"/>
          <w:spacing w:val="3"/>
          <w:sz w:val="24"/>
          <w:lang w:eastAsia="en-US"/>
        </w:rPr>
        <w:t xml:space="preserve"> </w:t>
      </w:r>
      <w:r w:rsidRPr="00AC20AE">
        <w:rPr>
          <w:rFonts w:ascii="Times New Roman" w:eastAsia="Times New Roman" w:hAnsi="Times New Roman" w:cs="Times New Roman"/>
          <w:color w:val="000000" w:themeColor="text1"/>
          <w:sz w:val="24"/>
          <w:lang w:eastAsia="en-US"/>
        </w:rPr>
        <w:t>активности</w:t>
      </w:r>
      <w:r w:rsidRPr="00AC20AE">
        <w:rPr>
          <w:rFonts w:ascii="Times New Roman" w:eastAsia="Times New Roman" w:hAnsi="Times New Roman" w:cs="Times New Roman"/>
          <w:color w:val="000000" w:themeColor="text1"/>
          <w:spacing w:val="-6"/>
          <w:sz w:val="24"/>
          <w:lang w:eastAsia="en-US"/>
        </w:rPr>
        <w:t xml:space="preserve"> </w:t>
      </w:r>
      <w:r w:rsidRPr="00AC20AE">
        <w:rPr>
          <w:rFonts w:ascii="Times New Roman" w:eastAsia="Times New Roman" w:hAnsi="Times New Roman" w:cs="Times New Roman"/>
          <w:color w:val="000000" w:themeColor="text1"/>
          <w:sz w:val="24"/>
          <w:lang w:eastAsia="en-US"/>
        </w:rPr>
        <w:t>детей</w:t>
      </w:r>
      <w:r>
        <w:rPr>
          <w:rFonts w:ascii="Times New Roman" w:eastAsia="Times New Roman" w:hAnsi="Times New Roman" w:cs="Times New Roman"/>
          <w:color w:val="000000" w:themeColor="text1"/>
          <w:sz w:val="24"/>
          <w:lang w:eastAsia="en-US"/>
        </w:rPr>
        <w:t xml:space="preserve">, </w:t>
      </w:r>
      <w:r w:rsidRPr="00AC20AE">
        <w:rPr>
          <w:rFonts w:ascii="Times New Roman" w:eastAsia="Times New Roman" w:hAnsi="Times New Roman" w:cs="Times New Roman"/>
          <w:color w:val="000000" w:themeColor="text1"/>
          <w:sz w:val="24"/>
          <w:lang w:eastAsia="en-US"/>
        </w:rPr>
        <w:t>физкультурные</w:t>
      </w:r>
      <w:r w:rsidRPr="00AC20AE">
        <w:rPr>
          <w:rFonts w:ascii="Times New Roman" w:eastAsia="Times New Roman" w:hAnsi="Times New Roman" w:cs="Times New Roman"/>
          <w:color w:val="000000" w:themeColor="text1"/>
          <w:spacing w:val="-3"/>
          <w:sz w:val="24"/>
          <w:lang w:eastAsia="en-US"/>
        </w:rPr>
        <w:t xml:space="preserve"> </w:t>
      </w:r>
      <w:r w:rsidRPr="00AC20AE">
        <w:rPr>
          <w:rFonts w:ascii="Times New Roman" w:eastAsia="Times New Roman" w:hAnsi="Times New Roman" w:cs="Times New Roman"/>
          <w:color w:val="000000" w:themeColor="text1"/>
          <w:sz w:val="24"/>
          <w:lang w:eastAsia="en-US"/>
        </w:rPr>
        <w:t>центры</w:t>
      </w:r>
      <w:r w:rsidRPr="00AC20AE">
        <w:rPr>
          <w:rFonts w:ascii="Times New Roman" w:eastAsia="Times New Roman" w:hAnsi="Times New Roman" w:cs="Times New Roman"/>
          <w:color w:val="000000" w:themeColor="text1"/>
          <w:spacing w:val="-4"/>
          <w:sz w:val="24"/>
          <w:lang w:eastAsia="en-US"/>
        </w:rPr>
        <w:t xml:space="preserve"> </w:t>
      </w:r>
      <w:r w:rsidRPr="00AC20AE">
        <w:rPr>
          <w:rFonts w:ascii="Times New Roman" w:eastAsia="Times New Roman" w:hAnsi="Times New Roman" w:cs="Times New Roman"/>
          <w:color w:val="000000" w:themeColor="text1"/>
          <w:sz w:val="24"/>
          <w:lang w:eastAsia="en-US"/>
        </w:rPr>
        <w:t>(уголки);</w:t>
      </w:r>
    </w:p>
    <w:p w14:paraId="0A25C54F" w14:textId="77777777" w:rsidR="00C83AD1" w:rsidRPr="00AC20AE" w:rsidRDefault="00C83AD1" w:rsidP="0072562D">
      <w:pPr>
        <w:widowControl w:val="0"/>
        <w:tabs>
          <w:tab w:val="left" w:pos="409"/>
        </w:tabs>
        <w:autoSpaceDE w:val="0"/>
        <w:autoSpaceDN w:val="0"/>
        <w:spacing w:line="242" w:lineRule="auto"/>
        <w:ind w:left="-142" w:right="-45"/>
        <w:jc w:val="both"/>
        <w:rPr>
          <w:rFonts w:ascii="Times New Roman" w:eastAsia="Times New Roman" w:hAnsi="Times New Roman" w:cs="Times New Roman"/>
          <w:color w:val="000000" w:themeColor="text1"/>
          <w:sz w:val="24"/>
          <w:lang w:eastAsia="en-US"/>
        </w:rPr>
      </w:pPr>
      <w:r>
        <w:rPr>
          <w:rFonts w:ascii="Times New Roman" w:eastAsia="Times New Roman" w:hAnsi="Times New Roman" w:cs="Times New Roman"/>
          <w:color w:val="000000" w:themeColor="text1"/>
          <w:sz w:val="24"/>
          <w:lang w:eastAsia="en-US"/>
        </w:rPr>
        <w:t>-</w:t>
      </w:r>
      <w:r w:rsidRPr="00AC20AE">
        <w:rPr>
          <w:rFonts w:ascii="Times New Roman" w:eastAsia="Times New Roman" w:hAnsi="Times New Roman" w:cs="Times New Roman"/>
          <w:color w:val="000000" w:themeColor="text1"/>
          <w:sz w:val="24"/>
          <w:lang w:eastAsia="en-US"/>
        </w:rPr>
        <w:t>для</w:t>
      </w:r>
      <w:r w:rsidRPr="00AC20AE">
        <w:rPr>
          <w:rFonts w:ascii="Times New Roman" w:eastAsia="Times New Roman" w:hAnsi="Times New Roman" w:cs="Times New Roman"/>
          <w:color w:val="000000" w:themeColor="text1"/>
          <w:spacing w:val="22"/>
          <w:sz w:val="24"/>
          <w:lang w:eastAsia="en-US"/>
        </w:rPr>
        <w:t xml:space="preserve"> </w:t>
      </w:r>
      <w:r w:rsidRPr="00AC20AE">
        <w:rPr>
          <w:rFonts w:ascii="Times New Roman" w:eastAsia="Times New Roman" w:hAnsi="Times New Roman" w:cs="Times New Roman"/>
          <w:color w:val="000000" w:themeColor="text1"/>
          <w:sz w:val="24"/>
          <w:lang w:eastAsia="en-US"/>
        </w:rPr>
        <w:t>коррекционной</w:t>
      </w:r>
      <w:r w:rsidRPr="00AC20AE">
        <w:rPr>
          <w:rFonts w:ascii="Times New Roman" w:eastAsia="Times New Roman" w:hAnsi="Times New Roman" w:cs="Times New Roman"/>
          <w:color w:val="000000" w:themeColor="text1"/>
          <w:spacing w:val="23"/>
          <w:sz w:val="24"/>
          <w:lang w:eastAsia="en-US"/>
        </w:rPr>
        <w:t xml:space="preserve"> </w:t>
      </w:r>
      <w:r w:rsidRPr="00AC20AE">
        <w:rPr>
          <w:rFonts w:ascii="Times New Roman" w:eastAsia="Times New Roman" w:hAnsi="Times New Roman" w:cs="Times New Roman"/>
          <w:color w:val="000000" w:themeColor="text1"/>
          <w:sz w:val="24"/>
          <w:lang w:eastAsia="en-US"/>
        </w:rPr>
        <w:t>работы</w:t>
      </w:r>
      <w:r>
        <w:rPr>
          <w:rFonts w:ascii="Times New Roman" w:eastAsia="Times New Roman" w:hAnsi="Times New Roman" w:cs="Times New Roman"/>
          <w:color w:val="000000" w:themeColor="text1"/>
          <w:spacing w:val="23"/>
          <w:sz w:val="24"/>
          <w:lang w:eastAsia="en-US"/>
        </w:rPr>
        <w:t>,</w:t>
      </w:r>
      <w:r w:rsidRPr="00AC20AE">
        <w:rPr>
          <w:rFonts w:ascii="Times New Roman" w:eastAsia="Times New Roman" w:hAnsi="Times New Roman" w:cs="Times New Roman"/>
          <w:color w:val="000000" w:themeColor="text1"/>
          <w:sz w:val="24"/>
          <w:lang w:eastAsia="en-US"/>
        </w:rPr>
        <w:t>коррекционные</w:t>
      </w:r>
      <w:r w:rsidRPr="00AC20AE">
        <w:rPr>
          <w:rFonts w:ascii="Times New Roman" w:eastAsia="Times New Roman" w:hAnsi="Times New Roman" w:cs="Times New Roman"/>
          <w:color w:val="000000" w:themeColor="text1"/>
          <w:spacing w:val="16"/>
          <w:sz w:val="24"/>
          <w:lang w:eastAsia="en-US"/>
        </w:rPr>
        <w:t xml:space="preserve"> </w:t>
      </w:r>
      <w:r w:rsidRPr="00AC20AE">
        <w:rPr>
          <w:rFonts w:ascii="Times New Roman" w:eastAsia="Times New Roman" w:hAnsi="Times New Roman" w:cs="Times New Roman"/>
          <w:color w:val="000000" w:themeColor="text1"/>
          <w:sz w:val="24"/>
          <w:lang w:eastAsia="en-US"/>
        </w:rPr>
        <w:t>центры</w:t>
      </w:r>
      <w:r w:rsidRPr="00AC20AE">
        <w:rPr>
          <w:rFonts w:ascii="Times New Roman" w:eastAsia="Times New Roman" w:hAnsi="Times New Roman" w:cs="Times New Roman"/>
          <w:color w:val="000000" w:themeColor="text1"/>
          <w:spacing w:val="19"/>
          <w:sz w:val="24"/>
          <w:lang w:eastAsia="en-US"/>
        </w:rPr>
        <w:t xml:space="preserve"> </w:t>
      </w:r>
      <w:r w:rsidRPr="00AC20AE">
        <w:rPr>
          <w:rFonts w:ascii="Times New Roman" w:eastAsia="Times New Roman" w:hAnsi="Times New Roman" w:cs="Times New Roman"/>
          <w:color w:val="000000" w:themeColor="text1"/>
          <w:sz w:val="24"/>
          <w:lang w:eastAsia="en-US"/>
        </w:rPr>
        <w:t>(уголки),</w:t>
      </w:r>
      <w:r w:rsidRPr="00AC20AE">
        <w:rPr>
          <w:rFonts w:ascii="Times New Roman" w:eastAsia="Times New Roman" w:hAnsi="Times New Roman" w:cs="Times New Roman"/>
          <w:color w:val="000000" w:themeColor="text1"/>
          <w:spacing w:val="24"/>
          <w:sz w:val="24"/>
          <w:lang w:eastAsia="en-US"/>
        </w:rPr>
        <w:t xml:space="preserve"> </w:t>
      </w:r>
      <w:r w:rsidRPr="00AC20AE">
        <w:rPr>
          <w:rFonts w:ascii="Times New Roman" w:eastAsia="Times New Roman" w:hAnsi="Times New Roman" w:cs="Times New Roman"/>
          <w:color w:val="000000" w:themeColor="text1"/>
          <w:sz w:val="24"/>
          <w:lang w:eastAsia="en-US"/>
        </w:rPr>
        <w:t>содержащие</w:t>
      </w:r>
      <w:r w:rsidRPr="00AC20AE">
        <w:rPr>
          <w:rFonts w:ascii="Times New Roman" w:eastAsia="Times New Roman" w:hAnsi="Times New Roman" w:cs="Times New Roman"/>
          <w:color w:val="000000" w:themeColor="text1"/>
          <w:spacing w:val="21"/>
          <w:sz w:val="24"/>
          <w:lang w:eastAsia="en-US"/>
        </w:rPr>
        <w:t xml:space="preserve"> </w:t>
      </w:r>
      <w:r w:rsidRPr="00AC20AE">
        <w:rPr>
          <w:rFonts w:ascii="Times New Roman" w:eastAsia="Times New Roman" w:hAnsi="Times New Roman" w:cs="Times New Roman"/>
          <w:color w:val="000000" w:themeColor="text1"/>
          <w:sz w:val="24"/>
          <w:lang w:eastAsia="en-US"/>
        </w:rPr>
        <w:t>игры</w:t>
      </w:r>
      <w:r w:rsidRPr="00AC20AE">
        <w:rPr>
          <w:rFonts w:ascii="Times New Roman" w:eastAsia="Times New Roman" w:hAnsi="Times New Roman" w:cs="Times New Roman"/>
          <w:color w:val="000000" w:themeColor="text1"/>
          <w:spacing w:val="23"/>
          <w:sz w:val="24"/>
          <w:lang w:eastAsia="en-US"/>
        </w:rPr>
        <w:t xml:space="preserve"> </w:t>
      </w:r>
      <w:r w:rsidRPr="00AC20AE">
        <w:rPr>
          <w:rFonts w:ascii="Times New Roman" w:eastAsia="Times New Roman" w:hAnsi="Times New Roman" w:cs="Times New Roman"/>
          <w:color w:val="000000" w:themeColor="text1"/>
          <w:sz w:val="24"/>
          <w:lang w:eastAsia="en-US"/>
        </w:rPr>
        <w:t>и</w:t>
      </w:r>
      <w:r w:rsidRPr="00AC20AE">
        <w:rPr>
          <w:rFonts w:ascii="Times New Roman" w:eastAsia="Times New Roman" w:hAnsi="Times New Roman" w:cs="Times New Roman"/>
          <w:color w:val="000000" w:themeColor="text1"/>
          <w:spacing w:val="24"/>
          <w:sz w:val="24"/>
          <w:lang w:eastAsia="en-US"/>
        </w:rPr>
        <w:t xml:space="preserve"> </w:t>
      </w:r>
      <w:r w:rsidRPr="00AC20AE">
        <w:rPr>
          <w:rFonts w:ascii="Times New Roman" w:eastAsia="Times New Roman" w:hAnsi="Times New Roman" w:cs="Times New Roman"/>
          <w:color w:val="000000" w:themeColor="text1"/>
          <w:sz w:val="24"/>
          <w:lang w:eastAsia="en-US"/>
        </w:rPr>
        <w:t>пособия</w:t>
      </w:r>
      <w:r w:rsidRPr="00AC20AE">
        <w:rPr>
          <w:rFonts w:ascii="Times New Roman" w:eastAsia="Times New Roman" w:hAnsi="Times New Roman" w:cs="Times New Roman"/>
          <w:color w:val="000000" w:themeColor="text1"/>
          <w:spacing w:val="-57"/>
          <w:sz w:val="24"/>
          <w:lang w:eastAsia="en-US"/>
        </w:rPr>
        <w:t xml:space="preserve"> </w:t>
      </w:r>
      <w:r>
        <w:rPr>
          <w:rFonts w:ascii="Times New Roman" w:eastAsia="Times New Roman" w:hAnsi="Times New Roman" w:cs="Times New Roman"/>
          <w:color w:val="000000" w:themeColor="text1"/>
          <w:spacing w:val="-57"/>
          <w:sz w:val="24"/>
          <w:lang w:eastAsia="en-US"/>
        </w:rPr>
        <w:t xml:space="preserve">               </w:t>
      </w:r>
      <w:r w:rsidRPr="00AC20AE">
        <w:rPr>
          <w:rFonts w:ascii="Times New Roman" w:eastAsia="Times New Roman" w:hAnsi="Times New Roman" w:cs="Times New Roman"/>
          <w:color w:val="000000" w:themeColor="text1"/>
          <w:sz w:val="24"/>
          <w:lang w:eastAsia="en-US"/>
        </w:rPr>
        <w:t>по</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всем</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разделам</w:t>
      </w:r>
      <w:r w:rsidRPr="00AC20AE">
        <w:rPr>
          <w:rFonts w:ascii="Times New Roman" w:eastAsia="Times New Roman" w:hAnsi="Times New Roman" w:cs="Times New Roman"/>
          <w:color w:val="000000" w:themeColor="text1"/>
          <w:spacing w:val="2"/>
          <w:sz w:val="24"/>
          <w:lang w:eastAsia="en-US"/>
        </w:rPr>
        <w:t xml:space="preserve"> </w:t>
      </w:r>
      <w:r w:rsidRPr="00AC20AE">
        <w:rPr>
          <w:rFonts w:ascii="Times New Roman" w:eastAsia="Times New Roman" w:hAnsi="Times New Roman" w:cs="Times New Roman"/>
          <w:color w:val="000000" w:themeColor="text1"/>
          <w:sz w:val="24"/>
          <w:lang w:eastAsia="en-US"/>
        </w:rPr>
        <w:t>коррекционной</w:t>
      </w:r>
      <w:r w:rsidRPr="00AC20AE">
        <w:rPr>
          <w:rFonts w:ascii="Times New Roman" w:eastAsia="Times New Roman" w:hAnsi="Times New Roman" w:cs="Times New Roman"/>
          <w:color w:val="000000" w:themeColor="text1"/>
          <w:spacing w:val="-2"/>
          <w:sz w:val="24"/>
          <w:lang w:eastAsia="en-US"/>
        </w:rPr>
        <w:t xml:space="preserve"> </w:t>
      </w:r>
      <w:r w:rsidRPr="00AC20AE">
        <w:rPr>
          <w:rFonts w:ascii="Times New Roman" w:eastAsia="Times New Roman" w:hAnsi="Times New Roman" w:cs="Times New Roman"/>
          <w:color w:val="000000" w:themeColor="text1"/>
          <w:sz w:val="24"/>
          <w:lang w:eastAsia="en-US"/>
        </w:rPr>
        <w:t>работы</w:t>
      </w:r>
      <w:r w:rsidRPr="00AC20AE">
        <w:rPr>
          <w:rFonts w:ascii="Times New Roman" w:eastAsia="Times New Roman" w:hAnsi="Times New Roman" w:cs="Times New Roman"/>
          <w:color w:val="000000" w:themeColor="text1"/>
          <w:spacing w:val="3"/>
          <w:sz w:val="24"/>
          <w:lang w:eastAsia="en-US"/>
        </w:rPr>
        <w:t xml:space="preserve"> </w:t>
      </w:r>
      <w:r w:rsidRPr="00AC20AE">
        <w:rPr>
          <w:rFonts w:ascii="Times New Roman" w:eastAsia="Times New Roman" w:hAnsi="Times New Roman" w:cs="Times New Roman"/>
          <w:color w:val="000000" w:themeColor="text1"/>
          <w:sz w:val="24"/>
          <w:lang w:eastAsia="en-US"/>
        </w:rPr>
        <w:t>с</w:t>
      </w:r>
      <w:r w:rsidRPr="00AC20AE">
        <w:rPr>
          <w:rFonts w:ascii="Times New Roman" w:eastAsia="Times New Roman" w:hAnsi="Times New Roman" w:cs="Times New Roman"/>
          <w:color w:val="000000" w:themeColor="text1"/>
          <w:spacing w:val="-4"/>
          <w:sz w:val="24"/>
          <w:lang w:eastAsia="en-US"/>
        </w:rPr>
        <w:t xml:space="preserve"> </w:t>
      </w:r>
      <w:r w:rsidRPr="00AC20AE">
        <w:rPr>
          <w:rFonts w:ascii="Times New Roman" w:eastAsia="Times New Roman" w:hAnsi="Times New Roman" w:cs="Times New Roman"/>
          <w:color w:val="000000" w:themeColor="text1"/>
          <w:sz w:val="24"/>
          <w:lang w:eastAsia="en-US"/>
        </w:rPr>
        <w:t>детьми</w:t>
      </w:r>
      <w:r w:rsidRPr="00AC20AE">
        <w:rPr>
          <w:rFonts w:ascii="Times New Roman" w:eastAsia="Times New Roman" w:hAnsi="Times New Roman" w:cs="Times New Roman"/>
          <w:color w:val="000000" w:themeColor="text1"/>
          <w:spacing w:val="2"/>
          <w:sz w:val="24"/>
          <w:lang w:eastAsia="en-US"/>
        </w:rPr>
        <w:t xml:space="preserve"> </w:t>
      </w:r>
      <w:r w:rsidRPr="00AC20AE">
        <w:rPr>
          <w:rFonts w:ascii="Times New Roman" w:eastAsia="Times New Roman" w:hAnsi="Times New Roman" w:cs="Times New Roman"/>
          <w:color w:val="000000" w:themeColor="text1"/>
          <w:sz w:val="24"/>
          <w:lang w:eastAsia="en-US"/>
        </w:rPr>
        <w:t>с</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ОВЗ;</w:t>
      </w:r>
    </w:p>
    <w:p w14:paraId="660F193A" w14:textId="77777777" w:rsidR="00C83AD1" w:rsidRPr="00AC20AE" w:rsidRDefault="00C83AD1" w:rsidP="0072562D">
      <w:pPr>
        <w:widowControl w:val="0"/>
        <w:autoSpaceDE w:val="0"/>
        <w:autoSpaceDN w:val="0"/>
        <w:spacing w:line="242" w:lineRule="auto"/>
        <w:ind w:left="-142" w:right="-45"/>
        <w:jc w:val="both"/>
        <w:rPr>
          <w:rFonts w:ascii="Times New Roman" w:eastAsia="Times New Roman" w:hAnsi="Times New Roman" w:cs="Times New Roman"/>
          <w:color w:val="000000" w:themeColor="text1"/>
          <w:sz w:val="24"/>
          <w:lang w:eastAsia="en-US"/>
        </w:rPr>
      </w:pPr>
      <w:r>
        <w:rPr>
          <w:rFonts w:ascii="Times New Roman" w:eastAsia="Times New Roman" w:hAnsi="Times New Roman" w:cs="Times New Roman"/>
          <w:color w:val="000000" w:themeColor="text1"/>
          <w:sz w:val="24"/>
          <w:lang w:eastAsia="en-US"/>
        </w:rPr>
        <w:t>-</w:t>
      </w:r>
      <w:r w:rsidRPr="00AC20AE">
        <w:rPr>
          <w:rFonts w:ascii="Times New Roman" w:eastAsia="Times New Roman" w:hAnsi="Times New Roman" w:cs="Times New Roman"/>
          <w:color w:val="000000" w:themeColor="text1"/>
          <w:sz w:val="24"/>
          <w:lang w:eastAsia="en-US"/>
        </w:rPr>
        <w:t>для развития детского творчества</w:t>
      </w:r>
      <w:r>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центры (уголки) изобразительной</w:t>
      </w:r>
      <w:r>
        <w:rPr>
          <w:rFonts w:ascii="Times New Roman" w:eastAsia="Times New Roman" w:hAnsi="Times New Roman" w:cs="Times New Roman"/>
          <w:color w:val="000000" w:themeColor="text1"/>
          <w:spacing w:val="1"/>
          <w:sz w:val="24"/>
          <w:lang w:eastAsia="en-US"/>
        </w:rPr>
        <w:t>,</w:t>
      </w:r>
      <w:r w:rsidRPr="00AC20AE">
        <w:rPr>
          <w:rFonts w:ascii="Times New Roman" w:eastAsia="Times New Roman" w:hAnsi="Times New Roman" w:cs="Times New Roman"/>
          <w:color w:val="000000" w:themeColor="text1"/>
          <w:sz w:val="24"/>
          <w:lang w:eastAsia="en-US"/>
        </w:rPr>
        <w:t>конструктивной</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театрализованной</w:t>
      </w:r>
      <w:r w:rsidRPr="00AC20AE">
        <w:rPr>
          <w:rFonts w:ascii="Times New Roman" w:eastAsia="Times New Roman" w:hAnsi="Times New Roman" w:cs="Times New Roman"/>
          <w:color w:val="000000" w:themeColor="text1"/>
          <w:spacing w:val="-3"/>
          <w:sz w:val="24"/>
          <w:lang w:eastAsia="en-US"/>
        </w:rPr>
        <w:t xml:space="preserve"> </w:t>
      </w:r>
      <w:r w:rsidRPr="00AC20AE">
        <w:rPr>
          <w:rFonts w:ascii="Times New Roman" w:eastAsia="Times New Roman" w:hAnsi="Times New Roman" w:cs="Times New Roman"/>
          <w:color w:val="000000" w:themeColor="text1"/>
          <w:sz w:val="24"/>
          <w:lang w:eastAsia="en-US"/>
        </w:rPr>
        <w:t>и</w:t>
      </w:r>
      <w:r w:rsidRPr="00AC20AE">
        <w:rPr>
          <w:rFonts w:ascii="Times New Roman" w:eastAsia="Times New Roman" w:hAnsi="Times New Roman" w:cs="Times New Roman"/>
          <w:color w:val="000000" w:themeColor="text1"/>
          <w:spacing w:val="-2"/>
          <w:sz w:val="24"/>
          <w:lang w:eastAsia="en-US"/>
        </w:rPr>
        <w:t xml:space="preserve"> </w:t>
      </w:r>
      <w:r w:rsidRPr="00AC20AE">
        <w:rPr>
          <w:rFonts w:ascii="Times New Roman" w:eastAsia="Times New Roman" w:hAnsi="Times New Roman" w:cs="Times New Roman"/>
          <w:color w:val="000000" w:themeColor="text1"/>
          <w:sz w:val="24"/>
          <w:lang w:eastAsia="en-US"/>
        </w:rPr>
        <w:t>музыкальной</w:t>
      </w:r>
      <w:r w:rsidRPr="00AC20AE">
        <w:rPr>
          <w:rFonts w:ascii="Times New Roman" w:eastAsia="Times New Roman" w:hAnsi="Times New Roman" w:cs="Times New Roman"/>
          <w:color w:val="000000" w:themeColor="text1"/>
          <w:spacing w:val="3"/>
          <w:sz w:val="24"/>
          <w:lang w:eastAsia="en-US"/>
        </w:rPr>
        <w:t xml:space="preserve"> </w:t>
      </w:r>
      <w:r w:rsidRPr="00AC20AE">
        <w:rPr>
          <w:rFonts w:ascii="Times New Roman" w:eastAsia="Times New Roman" w:hAnsi="Times New Roman" w:cs="Times New Roman"/>
          <w:color w:val="000000" w:themeColor="text1"/>
          <w:sz w:val="24"/>
          <w:lang w:eastAsia="en-US"/>
        </w:rPr>
        <w:t>деятельности</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детей;</w:t>
      </w:r>
    </w:p>
    <w:p w14:paraId="6C47A261" w14:textId="77777777" w:rsidR="00C83AD1" w:rsidRPr="00AC20AE" w:rsidRDefault="00C83AD1" w:rsidP="0072562D">
      <w:pPr>
        <w:widowControl w:val="0"/>
        <w:tabs>
          <w:tab w:val="left" w:pos="519"/>
        </w:tabs>
        <w:autoSpaceDE w:val="0"/>
        <w:autoSpaceDN w:val="0"/>
        <w:spacing w:line="242" w:lineRule="auto"/>
        <w:ind w:left="-142" w:right="-45"/>
        <w:jc w:val="both"/>
        <w:rPr>
          <w:rFonts w:ascii="Times New Roman" w:eastAsia="Times New Roman" w:hAnsi="Times New Roman" w:cs="Times New Roman"/>
          <w:color w:val="000000" w:themeColor="text1"/>
          <w:sz w:val="24"/>
          <w:lang w:eastAsia="en-US"/>
        </w:rPr>
      </w:pPr>
      <w:r>
        <w:rPr>
          <w:rFonts w:ascii="Times New Roman" w:eastAsia="Times New Roman" w:hAnsi="Times New Roman" w:cs="Times New Roman"/>
          <w:color w:val="000000" w:themeColor="text1"/>
          <w:sz w:val="24"/>
          <w:lang w:eastAsia="en-US"/>
        </w:rPr>
        <w:t>-</w:t>
      </w:r>
      <w:r w:rsidRPr="00AC20AE">
        <w:rPr>
          <w:rFonts w:ascii="Times New Roman" w:eastAsia="Times New Roman" w:hAnsi="Times New Roman" w:cs="Times New Roman"/>
          <w:color w:val="000000" w:themeColor="text1"/>
          <w:sz w:val="24"/>
          <w:lang w:eastAsia="en-US"/>
        </w:rPr>
        <w:t>для</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воспитания</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экологической</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культуры</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природные</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центры</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и</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центры</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детского</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экспериментирования;</w:t>
      </w:r>
    </w:p>
    <w:p w14:paraId="132D5B0D" w14:textId="77777777" w:rsidR="00C83AD1" w:rsidRDefault="00C83AD1" w:rsidP="0072562D">
      <w:pPr>
        <w:widowControl w:val="0"/>
        <w:numPr>
          <w:ilvl w:val="0"/>
          <w:numId w:val="55"/>
        </w:numPr>
        <w:tabs>
          <w:tab w:val="left" w:pos="385"/>
        </w:tabs>
        <w:autoSpaceDE w:val="0"/>
        <w:autoSpaceDN w:val="0"/>
        <w:spacing w:line="271" w:lineRule="exact"/>
        <w:ind w:left="-142" w:right="-45" w:hanging="145"/>
        <w:jc w:val="both"/>
        <w:rPr>
          <w:rFonts w:ascii="Times New Roman" w:eastAsia="Times New Roman" w:hAnsi="Times New Roman" w:cs="Times New Roman"/>
          <w:color w:val="000000" w:themeColor="text1"/>
          <w:sz w:val="24"/>
          <w:lang w:eastAsia="en-US"/>
        </w:rPr>
      </w:pPr>
      <w:r w:rsidRPr="00AC20AE">
        <w:rPr>
          <w:rFonts w:ascii="Times New Roman" w:eastAsia="Times New Roman" w:hAnsi="Times New Roman" w:cs="Times New Roman"/>
          <w:color w:val="000000" w:themeColor="text1"/>
          <w:sz w:val="24"/>
          <w:lang w:eastAsia="en-US"/>
        </w:rPr>
        <w:t>для</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развития</w:t>
      </w:r>
      <w:r w:rsidRPr="00AC20AE">
        <w:rPr>
          <w:rFonts w:ascii="Times New Roman" w:eastAsia="Times New Roman" w:hAnsi="Times New Roman" w:cs="Times New Roman"/>
          <w:color w:val="000000" w:themeColor="text1"/>
          <w:spacing w:val="-6"/>
          <w:sz w:val="24"/>
          <w:lang w:eastAsia="en-US"/>
        </w:rPr>
        <w:t xml:space="preserve"> </w:t>
      </w:r>
      <w:r w:rsidRPr="00AC20AE">
        <w:rPr>
          <w:rFonts w:ascii="Times New Roman" w:eastAsia="Times New Roman" w:hAnsi="Times New Roman" w:cs="Times New Roman"/>
          <w:color w:val="000000" w:themeColor="text1"/>
          <w:sz w:val="24"/>
          <w:lang w:eastAsia="en-US"/>
        </w:rPr>
        <w:t>познавательной</w:t>
      </w:r>
      <w:r w:rsidRPr="00AC20AE">
        <w:rPr>
          <w:rFonts w:ascii="Times New Roman" w:eastAsia="Times New Roman" w:hAnsi="Times New Roman" w:cs="Times New Roman"/>
          <w:color w:val="000000" w:themeColor="text1"/>
          <w:spacing w:val="-5"/>
          <w:sz w:val="24"/>
          <w:lang w:eastAsia="en-US"/>
        </w:rPr>
        <w:t xml:space="preserve"> </w:t>
      </w:r>
      <w:r w:rsidRPr="00AC20AE">
        <w:rPr>
          <w:rFonts w:ascii="Times New Roman" w:eastAsia="Times New Roman" w:hAnsi="Times New Roman" w:cs="Times New Roman"/>
          <w:color w:val="000000" w:themeColor="text1"/>
          <w:sz w:val="24"/>
          <w:lang w:eastAsia="en-US"/>
        </w:rPr>
        <w:t>активности</w:t>
      </w:r>
      <w:r w:rsidRPr="00AC20AE">
        <w:rPr>
          <w:rFonts w:ascii="Times New Roman" w:eastAsia="Times New Roman" w:hAnsi="Times New Roman" w:cs="Times New Roman"/>
          <w:color w:val="000000" w:themeColor="text1"/>
          <w:spacing w:val="-3"/>
          <w:sz w:val="24"/>
          <w:lang w:eastAsia="en-US"/>
        </w:rPr>
        <w:t xml:space="preserve"> </w:t>
      </w:r>
      <w:r w:rsidRPr="00AC20AE">
        <w:rPr>
          <w:rFonts w:ascii="Times New Roman" w:eastAsia="Times New Roman" w:hAnsi="Times New Roman" w:cs="Times New Roman"/>
          <w:color w:val="000000" w:themeColor="text1"/>
          <w:sz w:val="24"/>
          <w:lang w:eastAsia="en-US"/>
        </w:rPr>
        <w:t>и</w:t>
      </w:r>
      <w:r w:rsidRPr="00AC20AE">
        <w:rPr>
          <w:rFonts w:ascii="Times New Roman" w:eastAsia="Times New Roman" w:hAnsi="Times New Roman" w:cs="Times New Roman"/>
          <w:color w:val="000000" w:themeColor="text1"/>
          <w:spacing w:val="-5"/>
          <w:sz w:val="24"/>
          <w:lang w:eastAsia="en-US"/>
        </w:rPr>
        <w:t xml:space="preserve"> </w:t>
      </w:r>
      <w:r>
        <w:rPr>
          <w:rFonts w:ascii="Times New Roman" w:eastAsia="Times New Roman" w:hAnsi="Times New Roman" w:cs="Times New Roman"/>
          <w:color w:val="000000" w:themeColor="text1"/>
          <w:spacing w:val="-5"/>
          <w:sz w:val="24"/>
          <w:lang w:eastAsia="en-US"/>
        </w:rPr>
        <w:t xml:space="preserve">развития </w:t>
      </w:r>
      <w:r w:rsidRPr="00AC20AE">
        <w:rPr>
          <w:rFonts w:ascii="Times New Roman" w:eastAsia="Times New Roman" w:hAnsi="Times New Roman" w:cs="Times New Roman"/>
          <w:color w:val="000000" w:themeColor="text1"/>
          <w:sz w:val="24"/>
          <w:lang w:eastAsia="en-US"/>
        </w:rPr>
        <w:t>речи</w:t>
      </w:r>
      <w:r w:rsidRPr="00AC20AE">
        <w:rPr>
          <w:rFonts w:ascii="Times New Roman" w:eastAsia="Times New Roman" w:hAnsi="Times New Roman" w:cs="Times New Roman"/>
          <w:color w:val="000000" w:themeColor="text1"/>
          <w:spacing w:val="6"/>
          <w:sz w:val="24"/>
          <w:lang w:eastAsia="en-US"/>
        </w:rPr>
        <w:t xml:space="preserve"> </w:t>
      </w:r>
      <w:r w:rsidRPr="00AC20AE">
        <w:rPr>
          <w:rFonts w:ascii="Times New Roman" w:eastAsia="Times New Roman" w:hAnsi="Times New Roman" w:cs="Times New Roman"/>
          <w:color w:val="000000" w:themeColor="text1"/>
          <w:sz w:val="24"/>
          <w:lang w:eastAsia="en-US"/>
        </w:rPr>
        <w:t>–</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дидактические</w:t>
      </w:r>
      <w:r w:rsidRPr="00AC20AE">
        <w:rPr>
          <w:rFonts w:ascii="Times New Roman" w:eastAsia="Times New Roman" w:hAnsi="Times New Roman" w:cs="Times New Roman"/>
          <w:color w:val="000000" w:themeColor="text1"/>
          <w:spacing w:val="-2"/>
          <w:sz w:val="24"/>
          <w:lang w:eastAsia="en-US"/>
        </w:rPr>
        <w:t xml:space="preserve"> </w:t>
      </w:r>
      <w:r w:rsidRPr="00AC20AE">
        <w:rPr>
          <w:rFonts w:ascii="Times New Roman" w:eastAsia="Times New Roman" w:hAnsi="Times New Roman" w:cs="Times New Roman"/>
          <w:color w:val="000000" w:themeColor="text1"/>
          <w:sz w:val="24"/>
          <w:lang w:eastAsia="en-US"/>
        </w:rPr>
        <w:t>пособия</w:t>
      </w:r>
      <w:r w:rsidRPr="00AC20AE">
        <w:rPr>
          <w:rFonts w:ascii="Times New Roman" w:eastAsia="Times New Roman" w:hAnsi="Times New Roman" w:cs="Times New Roman"/>
          <w:color w:val="000000" w:themeColor="text1"/>
          <w:spacing w:val="-5"/>
          <w:sz w:val="24"/>
          <w:lang w:eastAsia="en-US"/>
        </w:rPr>
        <w:t xml:space="preserve"> </w:t>
      </w:r>
      <w:r w:rsidRPr="00AC20AE">
        <w:rPr>
          <w:rFonts w:ascii="Times New Roman" w:eastAsia="Times New Roman" w:hAnsi="Times New Roman" w:cs="Times New Roman"/>
          <w:color w:val="000000" w:themeColor="text1"/>
          <w:sz w:val="24"/>
          <w:lang w:eastAsia="en-US"/>
        </w:rPr>
        <w:t>и</w:t>
      </w:r>
      <w:r w:rsidRPr="00AC20AE">
        <w:rPr>
          <w:rFonts w:ascii="Times New Roman" w:eastAsia="Times New Roman" w:hAnsi="Times New Roman" w:cs="Times New Roman"/>
          <w:color w:val="000000" w:themeColor="text1"/>
          <w:spacing w:val="-5"/>
          <w:sz w:val="24"/>
          <w:lang w:eastAsia="en-US"/>
        </w:rPr>
        <w:t xml:space="preserve"> </w:t>
      </w:r>
      <w:r w:rsidRPr="00AC20AE">
        <w:rPr>
          <w:rFonts w:ascii="Times New Roman" w:eastAsia="Times New Roman" w:hAnsi="Times New Roman" w:cs="Times New Roman"/>
          <w:color w:val="000000" w:themeColor="text1"/>
          <w:sz w:val="24"/>
          <w:lang w:eastAsia="en-US"/>
        </w:rPr>
        <w:t>материалы;</w:t>
      </w:r>
    </w:p>
    <w:p w14:paraId="4E0AC648" w14:textId="77777777" w:rsidR="00C83AD1" w:rsidRDefault="004C740E" w:rsidP="0072562D">
      <w:pPr>
        <w:widowControl w:val="0"/>
        <w:numPr>
          <w:ilvl w:val="0"/>
          <w:numId w:val="55"/>
        </w:numPr>
        <w:tabs>
          <w:tab w:val="left" w:pos="385"/>
        </w:tabs>
        <w:autoSpaceDE w:val="0"/>
        <w:autoSpaceDN w:val="0"/>
        <w:spacing w:line="271" w:lineRule="exact"/>
        <w:ind w:left="-142" w:right="-45" w:hanging="145"/>
        <w:jc w:val="both"/>
        <w:rPr>
          <w:rFonts w:ascii="Times New Roman" w:eastAsia="Times New Roman" w:hAnsi="Times New Roman" w:cs="Times New Roman"/>
          <w:color w:val="000000" w:themeColor="text1"/>
          <w:sz w:val="24"/>
          <w:lang w:eastAsia="en-US"/>
        </w:rPr>
      </w:pPr>
      <w:r>
        <w:rPr>
          <w:rFonts w:ascii="Times New Roman" w:eastAsia="Times New Roman" w:hAnsi="Times New Roman" w:cs="Times New Roman"/>
          <w:color w:val="000000" w:themeColor="text1"/>
          <w:sz w:val="24"/>
          <w:lang w:eastAsia="en-US"/>
        </w:rPr>
        <w:t>для ознакомления с историческими  и природными достопримечательностями родного края</w:t>
      </w:r>
      <w:r w:rsidR="00C83AD1" w:rsidRPr="00AC20AE">
        <w:rPr>
          <w:rFonts w:ascii="Times New Roman" w:eastAsia="Times New Roman" w:hAnsi="Times New Roman" w:cs="Times New Roman"/>
          <w:color w:val="000000" w:themeColor="text1"/>
          <w:sz w:val="24"/>
          <w:lang w:eastAsia="en-US"/>
        </w:rPr>
        <w:t>–</w:t>
      </w:r>
      <w:r>
        <w:rPr>
          <w:rFonts w:ascii="Times New Roman" w:eastAsia="Times New Roman" w:hAnsi="Times New Roman" w:cs="Times New Roman"/>
          <w:color w:val="000000" w:themeColor="text1"/>
          <w:sz w:val="24"/>
          <w:lang w:eastAsia="en-US"/>
        </w:rPr>
        <w:t>фотоматериалы, иллюстративно-тематические папки,</w:t>
      </w:r>
      <w:r w:rsidR="00C83AD1" w:rsidRPr="00AC20AE">
        <w:rPr>
          <w:rFonts w:ascii="Times New Roman" w:eastAsia="Times New Roman" w:hAnsi="Times New Roman" w:cs="Times New Roman"/>
          <w:color w:val="000000" w:themeColor="text1"/>
          <w:sz w:val="24"/>
          <w:lang w:eastAsia="en-US"/>
        </w:rPr>
        <w:t xml:space="preserve"> </w:t>
      </w:r>
      <w:r>
        <w:rPr>
          <w:rFonts w:ascii="Times New Roman" w:eastAsia="Times New Roman" w:hAnsi="Times New Roman" w:cs="Times New Roman"/>
          <w:color w:val="000000" w:themeColor="text1"/>
          <w:sz w:val="24"/>
          <w:lang w:eastAsia="en-US"/>
        </w:rPr>
        <w:t>карта  Крыма и Белогорского района</w:t>
      </w:r>
      <w:r w:rsidR="00C83AD1" w:rsidRPr="00AC20AE">
        <w:rPr>
          <w:rFonts w:ascii="Times New Roman" w:eastAsia="Times New Roman" w:hAnsi="Times New Roman" w:cs="Times New Roman"/>
          <w:color w:val="000000" w:themeColor="text1"/>
          <w:spacing w:val="3"/>
          <w:sz w:val="24"/>
          <w:lang w:eastAsia="en-US"/>
        </w:rPr>
        <w:t xml:space="preserve"> </w:t>
      </w:r>
      <w:r w:rsidR="00C83AD1" w:rsidRPr="00AC20AE">
        <w:rPr>
          <w:rFonts w:ascii="Times New Roman" w:eastAsia="Times New Roman" w:hAnsi="Times New Roman" w:cs="Times New Roman"/>
          <w:color w:val="000000" w:themeColor="text1"/>
          <w:sz w:val="24"/>
          <w:lang w:eastAsia="en-US"/>
        </w:rPr>
        <w:t>и</w:t>
      </w:r>
      <w:r w:rsidR="00C83AD1" w:rsidRPr="00AC20AE">
        <w:rPr>
          <w:rFonts w:ascii="Times New Roman" w:eastAsia="Times New Roman" w:hAnsi="Times New Roman" w:cs="Times New Roman"/>
          <w:color w:val="000000" w:themeColor="text1"/>
          <w:spacing w:val="3"/>
          <w:sz w:val="24"/>
          <w:lang w:eastAsia="en-US"/>
        </w:rPr>
        <w:t xml:space="preserve"> </w:t>
      </w:r>
      <w:r w:rsidR="00C83AD1" w:rsidRPr="00AC20AE">
        <w:rPr>
          <w:rFonts w:ascii="Times New Roman" w:eastAsia="Times New Roman" w:hAnsi="Times New Roman" w:cs="Times New Roman"/>
          <w:color w:val="000000" w:themeColor="text1"/>
          <w:sz w:val="24"/>
          <w:lang w:eastAsia="en-US"/>
        </w:rPr>
        <w:t>др.;</w:t>
      </w:r>
    </w:p>
    <w:p w14:paraId="47FF6FAF" w14:textId="77777777" w:rsidR="00494AE1" w:rsidRPr="00494AE1" w:rsidRDefault="00C83AD1" w:rsidP="00494AE1">
      <w:pPr>
        <w:widowControl w:val="0"/>
        <w:numPr>
          <w:ilvl w:val="0"/>
          <w:numId w:val="55"/>
        </w:numPr>
        <w:tabs>
          <w:tab w:val="left" w:pos="395"/>
        </w:tabs>
        <w:autoSpaceDE w:val="0"/>
        <w:autoSpaceDN w:val="0"/>
        <w:spacing w:line="271" w:lineRule="exact"/>
        <w:ind w:left="-142" w:right="-45" w:hanging="145"/>
        <w:jc w:val="both"/>
        <w:rPr>
          <w:rFonts w:ascii="Times New Roman" w:eastAsia="Times New Roman" w:hAnsi="Times New Roman" w:cs="Times New Roman"/>
          <w:color w:val="000000" w:themeColor="text1"/>
          <w:sz w:val="24"/>
          <w:lang w:eastAsia="en-US"/>
        </w:rPr>
      </w:pPr>
      <w:r w:rsidRPr="00AC20AE">
        <w:rPr>
          <w:rFonts w:ascii="Times New Roman" w:eastAsia="Times New Roman" w:hAnsi="Times New Roman" w:cs="Times New Roman"/>
          <w:color w:val="000000" w:themeColor="text1"/>
          <w:sz w:val="24"/>
          <w:lang w:eastAsia="en-US"/>
        </w:rPr>
        <w:t xml:space="preserve">для </w:t>
      </w:r>
      <w:r w:rsidR="007D55F1">
        <w:rPr>
          <w:rFonts w:ascii="Times New Roman" w:eastAsia="Times New Roman" w:hAnsi="Times New Roman" w:cs="Times New Roman"/>
          <w:sz w:val="24"/>
          <w:szCs w:val="24"/>
          <w:lang w:eastAsia="en-US"/>
        </w:rPr>
        <w:t>воспитания</w:t>
      </w:r>
      <w:r w:rsidR="007D55F1" w:rsidRPr="007D55F1">
        <w:rPr>
          <w:rFonts w:ascii="Times New Roman" w:eastAsia="Times New Roman" w:hAnsi="Times New Roman" w:cs="Times New Roman"/>
          <w:sz w:val="24"/>
          <w:szCs w:val="24"/>
          <w:lang w:eastAsia="en-US"/>
        </w:rPr>
        <w:t xml:space="preserve"> нач</w:t>
      </w:r>
      <w:r w:rsidR="007D55F1">
        <w:rPr>
          <w:rFonts w:ascii="Times New Roman" w:eastAsia="Times New Roman" w:hAnsi="Times New Roman" w:cs="Times New Roman"/>
          <w:sz w:val="24"/>
          <w:szCs w:val="24"/>
          <w:lang w:eastAsia="en-US"/>
        </w:rPr>
        <w:t>ал духовной культуры, подготовки воспитанников</w:t>
      </w:r>
      <w:r w:rsidR="007D55F1" w:rsidRPr="007D55F1">
        <w:rPr>
          <w:rFonts w:ascii="Times New Roman" w:eastAsia="Times New Roman" w:hAnsi="Times New Roman" w:cs="Times New Roman"/>
          <w:sz w:val="24"/>
          <w:szCs w:val="24"/>
          <w:lang w:eastAsia="en-US"/>
        </w:rPr>
        <w:t xml:space="preserve"> к сознательной жизни в духе понимания, мира, терпимости, др</w:t>
      </w:r>
      <w:r w:rsidR="007D55F1">
        <w:rPr>
          <w:rFonts w:ascii="Times New Roman" w:eastAsia="Times New Roman" w:hAnsi="Times New Roman" w:cs="Times New Roman"/>
          <w:sz w:val="24"/>
          <w:szCs w:val="24"/>
          <w:lang w:eastAsia="en-US"/>
        </w:rPr>
        <w:t>ужбы между всеми народами Крыма</w:t>
      </w:r>
      <w:r w:rsidRPr="00AC20AE">
        <w:rPr>
          <w:rFonts w:ascii="Times New Roman" w:eastAsia="Times New Roman" w:hAnsi="Times New Roman" w:cs="Times New Roman"/>
          <w:color w:val="000000" w:themeColor="text1"/>
          <w:sz w:val="24"/>
          <w:lang w:eastAsia="en-US"/>
        </w:rPr>
        <w:t>,</w:t>
      </w:r>
      <w:r w:rsidR="007D55F1" w:rsidRPr="00F064C9">
        <w:rPr>
          <w:rFonts w:ascii="Times New Roman" w:eastAsia="Times New Roman" w:hAnsi="Times New Roman" w:cs="Times New Roman"/>
          <w:color w:val="000000" w:themeColor="text1"/>
          <w:sz w:val="24"/>
          <w:lang w:eastAsia="en-US"/>
        </w:rPr>
        <w:t xml:space="preserve"> привития любви</w:t>
      </w:r>
      <w:r w:rsidR="00F064C9" w:rsidRPr="00F064C9">
        <w:rPr>
          <w:rFonts w:ascii="Times New Roman" w:eastAsia="Times New Roman" w:hAnsi="Times New Roman" w:cs="Times New Roman"/>
          <w:color w:val="000000" w:themeColor="text1"/>
          <w:sz w:val="24"/>
          <w:lang w:eastAsia="en-US"/>
        </w:rPr>
        <w:t xml:space="preserve"> к малой родине, семье, родному городу</w:t>
      </w:r>
      <w:r w:rsidR="007D55F1" w:rsidRPr="00F064C9">
        <w:rPr>
          <w:rFonts w:ascii="Times New Roman" w:eastAsia="Times New Roman" w:hAnsi="Times New Roman" w:cs="Times New Roman"/>
          <w:color w:val="000000" w:themeColor="text1"/>
          <w:spacing w:val="-57"/>
          <w:sz w:val="24"/>
          <w:lang w:eastAsia="en-US"/>
        </w:rPr>
        <w:t xml:space="preserve">      </w:t>
      </w:r>
      <w:r w:rsidR="00F064C9">
        <w:rPr>
          <w:rFonts w:ascii="Times New Roman" w:eastAsia="Times New Roman" w:hAnsi="Times New Roman" w:cs="Times New Roman"/>
          <w:color w:val="000000" w:themeColor="text1"/>
          <w:spacing w:val="-57"/>
          <w:sz w:val="24"/>
          <w:lang w:eastAsia="en-US"/>
        </w:rPr>
        <w:t>,,</w:t>
      </w:r>
      <w:r w:rsidR="00373A94">
        <w:rPr>
          <w:rFonts w:ascii="Times New Roman" w:eastAsia="Times New Roman" w:hAnsi="Times New Roman" w:cs="Times New Roman"/>
          <w:color w:val="000000" w:themeColor="text1"/>
          <w:sz w:val="24"/>
          <w:lang w:eastAsia="en-US"/>
        </w:rPr>
        <w:t>;</w:t>
      </w:r>
      <w:r w:rsidR="00F064C9">
        <w:rPr>
          <w:rFonts w:ascii="Times New Roman" w:eastAsia="Times New Roman" w:hAnsi="Times New Roman" w:cs="Times New Roman"/>
          <w:color w:val="000000" w:themeColor="text1"/>
          <w:sz w:val="24"/>
          <w:lang w:eastAsia="en-US"/>
        </w:rPr>
        <w:t xml:space="preserve"> </w:t>
      </w:r>
      <w:r w:rsidR="00F064C9" w:rsidRPr="00F064C9">
        <w:rPr>
          <w:rFonts w:ascii="Times New Roman" w:eastAsia="Times New Roman" w:hAnsi="Times New Roman" w:cs="Times New Roman"/>
          <w:color w:val="000000" w:themeColor="text1"/>
          <w:sz w:val="24"/>
          <w:lang w:eastAsia="en-US"/>
        </w:rPr>
        <w:t xml:space="preserve">знакомства </w:t>
      </w:r>
      <w:r w:rsidRPr="00F064C9">
        <w:rPr>
          <w:rFonts w:ascii="Times New Roman" w:eastAsia="Times New Roman" w:hAnsi="Times New Roman" w:cs="Times New Roman"/>
          <w:color w:val="000000" w:themeColor="text1"/>
          <w:sz w:val="24"/>
          <w:lang w:eastAsia="en-US"/>
        </w:rPr>
        <w:t>детей с жизнью, бы</w:t>
      </w:r>
      <w:r w:rsidR="00F064C9" w:rsidRPr="00F064C9">
        <w:rPr>
          <w:rFonts w:ascii="Times New Roman" w:eastAsia="Times New Roman" w:hAnsi="Times New Roman" w:cs="Times New Roman"/>
          <w:color w:val="000000" w:themeColor="text1"/>
          <w:sz w:val="24"/>
          <w:lang w:eastAsia="en-US"/>
        </w:rPr>
        <w:t>том, культурой и историей людей Белогорья</w:t>
      </w:r>
      <w:r w:rsidRPr="00F064C9">
        <w:rPr>
          <w:rFonts w:ascii="Times New Roman" w:eastAsia="Times New Roman" w:hAnsi="Times New Roman" w:cs="Times New Roman"/>
          <w:color w:val="000000" w:themeColor="text1"/>
          <w:sz w:val="24"/>
          <w:lang w:eastAsia="en-US"/>
        </w:rPr>
        <w:t xml:space="preserve"> </w:t>
      </w:r>
      <w:r w:rsidR="00F064C9">
        <w:rPr>
          <w:rFonts w:ascii="Times New Roman" w:eastAsia="Times New Roman" w:hAnsi="Times New Roman" w:cs="Times New Roman"/>
          <w:color w:val="000000" w:themeColor="text1"/>
          <w:sz w:val="24"/>
          <w:lang w:eastAsia="en-US"/>
        </w:rPr>
        <w:t>–</w:t>
      </w:r>
      <w:r w:rsidRPr="00F064C9">
        <w:rPr>
          <w:rFonts w:ascii="Times New Roman" w:eastAsia="Times New Roman" w:hAnsi="Times New Roman" w:cs="Times New Roman"/>
          <w:color w:val="000000" w:themeColor="text1"/>
          <w:spacing w:val="1"/>
          <w:sz w:val="24"/>
          <w:lang w:eastAsia="en-US"/>
        </w:rPr>
        <w:t xml:space="preserve"> </w:t>
      </w:r>
      <w:r w:rsidR="00F064C9">
        <w:rPr>
          <w:rFonts w:ascii="Times New Roman" w:eastAsia="Times New Roman" w:hAnsi="Times New Roman" w:cs="Times New Roman"/>
          <w:color w:val="000000" w:themeColor="text1"/>
          <w:spacing w:val="1"/>
          <w:sz w:val="24"/>
          <w:lang w:eastAsia="en-US"/>
        </w:rPr>
        <w:t xml:space="preserve">буклеты, </w:t>
      </w:r>
      <w:r w:rsidR="00373A94">
        <w:rPr>
          <w:rFonts w:ascii="Times New Roman" w:eastAsia="Times New Roman" w:hAnsi="Times New Roman" w:cs="Times New Roman"/>
          <w:color w:val="000000" w:themeColor="text1"/>
          <w:spacing w:val="1"/>
          <w:sz w:val="24"/>
          <w:lang w:eastAsia="en-US"/>
        </w:rPr>
        <w:t xml:space="preserve">презентации, </w:t>
      </w:r>
      <w:r w:rsidRPr="00F064C9">
        <w:rPr>
          <w:rFonts w:ascii="Times New Roman" w:eastAsia="Times New Roman" w:hAnsi="Times New Roman" w:cs="Times New Roman"/>
          <w:color w:val="000000" w:themeColor="text1"/>
          <w:sz w:val="24"/>
          <w:lang w:eastAsia="en-US"/>
        </w:rPr>
        <w:t>художественно-познавательные</w:t>
      </w:r>
      <w:r w:rsidRPr="00F064C9">
        <w:rPr>
          <w:rFonts w:ascii="Times New Roman" w:eastAsia="Times New Roman" w:hAnsi="Times New Roman" w:cs="Times New Roman"/>
          <w:color w:val="000000" w:themeColor="text1"/>
          <w:spacing w:val="1"/>
          <w:sz w:val="24"/>
          <w:lang w:eastAsia="en-US"/>
        </w:rPr>
        <w:t xml:space="preserve"> </w:t>
      </w:r>
      <w:r w:rsidRPr="00F064C9">
        <w:rPr>
          <w:rFonts w:ascii="Times New Roman" w:eastAsia="Times New Roman" w:hAnsi="Times New Roman" w:cs="Times New Roman"/>
          <w:color w:val="000000" w:themeColor="text1"/>
          <w:sz w:val="24"/>
          <w:lang w:eastAsia="en-US"/>
        </w:rPr>
        <w:t>произведения</w:t>
      </w:r>
      <w:r w:rsidRPr="00F064C9">
        <w:rPr>
          <w:rFonts w:ascii="Times New Roman" w:eastAsia="Times New Roman" w:hAnsi="Times New Roman" w:cs="Times New Roman"/>
          <w:color w:val="000000" w:themeColor="text1"/>
          <w:spacing w:val="-9"/>
          <w:sz w:val="24"/>
          <w:lang w:eastAsia="en-US"/>
        </w:rPr>
        <w:t xml:space="preserve"> </w:t>
      </w:r>
      <w:r w:rsidRPr="00F064C9">
        <w:rPr>
          <w:rFonts w:ascii="Times New Roman" w:eastAsia="Times New Roman" w:hAnsi="Times New Roman" w:cs="Times New Roman"/>
          <w:color w:val="000000" w:themeColor="text1"/>
          <w:sz w:val="24"/>
          <w:lang w:eastAsia="en-US"/>
        </w:rPr>
        <w:t>о</w:t>
      </w:r>
      <w:r w:rsidRPr="00F064C9">
        <w:rPr>
          <w:rFonts w:ascii="Times New Roman" w:eastAsia="Times New Roman" w:hAnsi="Times New Roman" w:cs="Times New Roman"/>
          <w:color w:val="000000" w:themeColor="text1"/>
          <w:spacing w:val="5"/>
          <w:sz w:val="24"/>
          <w:lang w:eastAsia="en-US"/>
        </w:rPr>
        <w:t xml:space="preserve"> </w:t>
      </w:r>
      <w:r w:rsidRPr="00F064C9">
        <w:rPr>
          <w:rFonts w:ascii="Times New Roman" w:eastAsia="Times New Roman" w:hAnsi="Times New Roman" w:cs="Times New Roman"/>
          <w:color w:val="000000" w:themeColor="text1"/>
          <w:sz w:val="24"/>
          <w:lang w:eastAsia="en-US"/>
        </w:rPr>
        <w:t>Крыме,</w:t>
      </w:r>
      <w:r w:rsidRPr="00F064C9">
        <w:rPr>
          <w:rFonts w:ascii="Times New Roman" w:eastAsia="Times New Roman" w:hAnsi="Times New Roman" w:cs="Times New Roman"/>
          <w:color w:val="000000" w:themeColor="text1"/>
          <w:spacing w:val="3"/>
          <w:sz w:val="24"/>
          <w:lang w:eastAsia="en-US"/>
        </w:rPr>
        <w:t xml:space="preserve"> </w:t>
      </w:r>
      <w:r w:rsidRPr="00F064C9">
        <w:rPr>
          <w:rFonts w:ascii="Times New Roman" w:eastAsia="Times New Roman" w:hAnsi="Times New Roman" w:cs="Times New Roman"/>
          <w:color w:val="000000" w:themeColor="text1"/>
          <w:spacing w:val="-5"/>
          <w:sz w:val="24"/>
          <w:lang w:eastAsia="en-US"/>
        </w:rPr>
        <w:t xml:space="preserve"> </w:t>
      </w:r>
      <w:r w:rsidRPr="00F064C9">
        <w:rPr>
          <w:rFonts w:ascii="Times New Roman" w:eastAsia="Times New Roman" w:hAnsi="Times New Roman" w:cs="Times New Roman"/>
          <w:color w:val="000000" w:themeColor="text1"/>
          <w:sz w:val="24"/>
          <w:lang w:eastAsia="en-US"/>
        </w:rPr>
        <w:t xml:space="preserve"> </w:t>
      </w:r>
      <w:r w:rsidRPr="00373A94">
        <w:rPr>
          <w:rFonts w:ascii="Times New Roman" w:eastAsia="Times New Roman" w:hAnsi="Times New Roman" w:cs="Times New Roman"/>
          <w:color w:val="000000" w:themeColor="text1"/>
          <w:sz w:val="24"/>
          <w:lang w:eastAsia="en-US"/>
        </w:rPr>
        <w:t>произведения</w:t>
      </w:r>
      <w:r w:rsidRPr="00373A94">
        <w:rPr>
          <w:rFonts w:ascii="Times New Roman" w:eastAsia="Times New Roman" w:hAnsi="Times New Roman" w:cs="Times New Roman"/>
          <w:color w:val="000000" w:themeColor="text1"/>
          <w:spacing w:val="-5"/>
          <w:sz w:val="24"/>
          <w:lang w:eastAsia="en-US"/>
        </w:rPr>
        <w:t xml:space="preserve"> </w:t>
      </w:r>
      <w:r w:rsidRPr="00373A94">
        <w:rPr>
          <w:rFonts w:ascii="Times New Roman" w:eastAsia="Times New Roman" w:hAnsi="Times New Roman" w:cs="Times New Roman"/>
          <w:color w:val="000000" w:themeColor="text1"/>
          <w:sz w:val="24"/>
          <w:lang w:eastAsia="en-US"/>
        </w:rPr>
        <w:t>крымских</w:t>
      </w:r>
      <w:r w:rsidRPr="00373A94">
        <w:rPr>
          <w:rFonts w:ascii="Times New Roman" w:eastAsia="Times New Roman" w:hAnsi="Times New Roman" w:cs="Times New Roman"/>
          <w:color w:val="000000" w:themeColor="text1"/>
          <w:spacing w:val="-4"/>
          <w:sz w:val="24"/>
          <w:lang w:eastAsia="en-US"/>
        </w:rPr>
        <w:t xml:space="preserve"> </w:t>
      </w:r>
      <w:r w:rsidRPr="00373A94">
        <w:rPr>
          <w:rFonts w:ascii="Times New Roman" w:eastAsia="Times New Roman" w:hAnsi="Times New Roman" w:cs="Times New Roman"/>
          <w:color w:val="000000" w:themeColor="text1"/>
          <w:sz w:val="24"/>
          <w:lang w:eastAsia="en-US"/>
        </w:rPr>
        <w:t>авторов.</w:t>
      </w:r>
      <w:r w:rsidR="005D0FE5" w:rsidRPr="00373A94">
        <w:rPr>
          <w:rFonts w:ascii="Times New Roman" w:eastAsia="Times New Roman" w:hAnsi="Times New Roman" w:cs="Times New Roman"/>
          <w:color w:val="000000" w:themeColor="text1"/>
          <w:sz w:val="24"/>
          <w:szCs w:val="24"/>
          <w:lang w:eastAsia="en-US"/>
        </w:rPr>
        <w:t xml:space="preserve"> </w:t>
      </w:r>
      <w:r w:rsidR="00373A94" w:rsidRPr="00494AE1">
        <w:rPr>
          <w:rFonts w:ascii="Times New Roman" w:eastAsia="Times New Roman" w:hAnsi="Times New Roman" w:cs="Times New Roman"/>
          <w:sz w:val="24"/>
          <w:szCs w:val="24"/>
          <w:lang w:eastAsia="en-US"/>
        </w:rPr>
        <w:t>Предметно-развивающая среда ДОУ создана с учетом принципа интеграции образовательных</w:t>
      </w:r>
      <w:r w:rsidR="00373A94" w:rsidRPr="00494AE1">
        <w:rPr>
          <w:rFonts w:ascii="Times New Roman" w:eastAsia="Times New Roman" w:hAnsi="Times New Roman" w:cs="Times New Roman"/>
          <w:spacing w:val="1"/>
          <w:sz w:val="24"/>
          <w:szCs w:val="24"/>
          <w:lang w:eastAsia="en-US"/>
        </w:rPr>
        <w:t xml:space="preserve"> </w:t>
      </w:r>
      <w:r w:rsidR="00373A94" w:rsidRPr="00494AE1">
        <w:rPr>
          <w:rFonts w:ascii="Times New Roman" w:eastAsia="Times New Roman" w:hAnsi="Times New Roman" w:cs="Times New Roman"/>
          <w:sz w:val="24"/>
          <w:szCs w:val="24"/>
          <w:lang w:eastAsia="en-US"/>
        </w:rPr>
        <w:t>областей.</w:t>
      </w:r>
      <w:r w:rsidR="00373A94" w:rsidRPr="00494AE1">
        <w:rPr>
          <w:rFonts w:ascii="Times New Roman" w:eastAsia="Times New Roman" w:hAnsi="Times New Roman" w:cs="Times New Roman"/>
          <w:spacing w:val="1"/>
          <w:sz w:val="24"/>
          <w:szCs w:val="24"/>
          <w:lang w:eastAsia="en-US"/>
        </w:rPr>
        <w:t xml:space="preserve"> </w:t>
      </w:r>
      <w:r w:rsidR="00373A94" w:rsidRPr="00494AE1">
        <w:rPr>
          <w:rFonts w:ascii="Times New Roman" w:eastAsia="Times New Roman" w:hAnsi="Times New Roman" w:cs="Times New Roman"/>
          <w:sz w:val="24"/>
          <w:szCs w:val="24"/>
          <w:lang w:eastAsia="en-US"/>
        </w:rPr>
        <w:t>Материалы</w:t>
      </w:r>
      <w:r w:rsidR="00373A94" w:rsidRPr="00494AE1">
        <w:rPr>
          <w:rFonts w:ascii="Times New Roman" w:eastAsia="Times New Roman" w:hAnsi="Times New Roman" w:cs="Times New Roman"/>
          <w:spacing w:val="1"/>
          <w:sz w:val="24"/>
          <w:szCs w:val="24"/>
          <w:lang w:eastAsia="en-US"/>
        </w:rPr>
        <w:t xml:space="preserve"> </w:t>
      </w:r>
      <w:r w:rsidR="00373A94" w:rsidRPr="00494AE1">
        <w:rPr>
          <w:rFonts w:ascii="Times New Roman" w:eastAsia="Times New Roman" w:hAnsi="Times New Roman" w:cs="Times New Roman"/>
          <w:sz w:val="24"/>
          <w:szCs w:val="24"/>
          <w:lang w:eastAsia="en-US"/>
        </w:rPr>
        <w:t>и</w:t>
      </w:r>
      <w:r w:rsidR="00373A94" w:rsidRPr="00494AE1">
        <w:rPr>
          <w:rFonts w:ascii="Times New Roman" w:eastAsia="Times New Roman" w:hAnsi="Times New Roman" w:cs="Times New Roman"/>
          <w:spacing w:val="1"/>
          <w:sz w:val="24"/>
          <w:szCs w:val="24"/>
          <w:lang w:eastAsia="en-US"/>
        </w:rPr>
        <w:t xml:space="preserve"> </w:t>
      </w:r>
      <w:r w:rsidR="00373A94" w:rsidRPr="00494AE1">
        <w:rPr>
          <w:rFonts w:ascii="Times New Roman" w:eastAsia="Times New Roman" w:hAnsi="Times New Roman" w:cs="Times New Roman"/>
          <w:sz w:val="24"/>
          <w:szCs w:val="24"/>
          <w:lang w:eastAsia="en-US"/>
        </w:rPr>
        <w:t>оборудование</w:t>
      </w:r>
      <w:r w:rsidR="00373A94" w:rsidRPr="00494AE1">
        <w:rPr>
          <w:rFonts w:ascii="Times New Roman" w:eastAsia="Times New Roman" w:hAnsi="Times New Roman" w:cs="Times New Roman"/>
          <w:spacing w:val="1"/>
          <w:sz w:val="24"/>
          <w:szCs w:val="24"/>
          <w:lang w:eastAsia="en-US"/>
        </w:rPr>
        <w:t xml:space="preserve"> </w:t>
      </w:r>
      <w:r w:rsidR="00373A94" w:rsidRPr="00494AE1">
        <w:rPr>
          <w:rFonts w:ascii="Times New Roman" w:eastAsia="Times New Roman" w:hAnsi="Times New Roman" w:cs="Times New Roman"/>
          <w:sz w:val="24"/>
          <w:szCs w:val="24"/>
          <w:lang w:eastAsia="en-US"/>
        </w:rPr>
        <w:t>для</w:t>
      </w:r>
      <w:r w:rsidR="00373A94" w:rsidRPr="00494AE1">
        <w:rPr>
          <w:rFonts w:ascii="Times New Roman" w:eastAsia="Times New Roman" w:hAnsi="Times New Roman" w:cs="Times New Roman"/>
          <w:spacing w:val="1"/>
          <w:sz w:val="24"/>
          <w:szCs w:val="24"/>
          <w:lang w:eastAsia="en-US"/>
        </w:rPr>
        <w:t xml:space="preserve"> </w:t>
      </w:r>
      <w:r w:rsidR="00373A94" w:rsidRPr="00494AE1">
        <w:rPr>
          <w:rFonts w:ascii="Times New Roman" w:eastAsia="Times New Roman" w:hAnsi="Times New Roman" w:cs="Times New Roman"/>
          <w:sz w:val="24"/>
          <w:szCs w:val="24"/>
          <w:lang w:eastAsia="en-US"/>
        </w:rPr>
        <w:t>одной</w:t>
      </w:r>
      <w:r w:rsidR="00373A94" w:rsidRPr="00494AE1">
        <w:rPr>
          <w:rFonts w:ascii="Times New Roman" w:eastAsia="Times New Roman" w:hAnsi="Times New Roman" w:cs="Times New Roman"/>
          <w:spacing w:val="1"/>
          <w:sz w:val="24"/>
          <w:szCs w:val="24"/>
          <w:lang w:eastAsia="en-US"/>
        </w:rPr>
        <w:t xml:space="preserve"> </w:t>
      </w:r>
      <w:r w:rsidR="00373A94" w:rsidRPr="00494AE1">
        <w:rPr>
          <w:rFonts w:ascii="Times New Roman" w:eastAsia="Times New Roman" w:hAnsi="Times New Roman" w:cs="Times New Roman"/>
          <w:sz w:val="24"/>
          <w:szCs w:val="24"/>
          <w:lang w:eastAsia="en-US"/>
        </w:rPr>
        <w:t>образовательной</w:t>
      </w:r>
      <w:r w:rsidR="00373A94" w:rsidRPr="00494AE1">
        <w:rPr>
          <w:rFonts w:ascii="Times New Roman" w:eastAsia="Times New Roman" w:hAnsi="Times New Roman" w:cs="Times New Roman"/>
          <w:spacing w:val="1"/>
          <w:sz w:val="24"/>
          <w:szCs w:val="24"/>
          <w:lang w:eastAsia="en-US"/>
        </w:rPr>
        <w:t xml:space="preserve"> </w:t>
      </w:r>
      <w:r w:rsidR="00373A94" w:rsidRPr="00494AE1">
        <w:rPr>
          <w:rFonts w:ascii="Times New Roman" w:eastAsia="Times New Roman" w:hAnsi="Times New Roman" w:cs="Times New Roman"/>
          <w:sz w:val="24"/>
          <w:szCs w:val="24"/>
          <w:lang w:eastAsia="en-US"/>
        </w:rPr>
        <w:t>области</w:t>
      </w:r>
      <w:r w:rsidR="00373A94" w:rsidRPr="00494AE1">
        <w:rPr>
          <w:rFonts w:ascii="Times New Roman" w:eastAsia="Times New Roman" w:hAnsi="Times New Roman" w:cs="Times New Roman"/>
          <w:spacing w:val="1"/>
          <w:sz w:val="24"/>
          <w:szCs w:val="24"/>
          <w:lang w:eastAsia="en-US"/>
        </w:rPr>
        <w:t xml:space="preserve"> </w:t>
      </w:r>
      <w:r w:rsidR="00373A94" w:rsidRPr="00494AE1">
        <w:rPr>
          <w:rFonts w:ascii="Times New Roman" w:eastAsia="Times New Roman" w:hAnsi="Times New Roman" w:cs="Times New Roman"/>
          <w:sz w:val="24"/>
          <w:szCs w:val="24"/>
          <w:lang w:eastAsia="en-US"/>
        </w:rPr>
        <w:t>могут</w:t>
      </w:r>
      <w:r w:rsidR="00373A94" w:rsidRPr="00494AE1">
        <w:rPr>
          <w:rFonts w:ascii="Times New Roman" w:eastAsia="Times New Roman" w:hAnsi="Times New Roman" w:cs="Times New Roman"/>
          <w:spacing w:val="1"/>
          <w:sz w:val="24"/>
          <w:szCs w:val="24"/>
          <w:lang w:eastAsia="en-US"/>
        </w:rPr>
        <w:t xml:space="preserve"> </w:t>
      </w:r>
      <w:r w:rsidR="00373A94" w:rsidRPr="00494AE1">
        <w:rPr>
          <w:rFonts w:ascii="Times New Roman" w:eastAsia="Times New Roman" w:hAnsi="Times New Roman" w:cs="Times New Roman"/>
          <w:sz w:val="24"/>
          <w:szCs w:val="24"/>
          <w:lang w:eastAsia="en-US"/>
        </w:rPr>
        <w:t>использоваться</w:t>
      </w:r>
      <w:r w:rsidR="00373A94" w:rsidRPr="00494AE1">
        <w:rPr>
          <w:rFonts w:ascii="Times New Roman" w:eastAsia="Times New Roman" w:hAnsi="Times New Roman" w:cs="Times New Roman"/>
          <w:spacing w:val="1"/>
          <w:sz w:val="24"/>
          <w:szCs w:val="24"/>
          <w:lang w:eastAsia="en-US"/>
        </w:rPr>
        <w:t xml:space="preserve"> </w:t>
      </w:r>
      <w:r w:rsidR="00373A94" w:rsidRPr="00494AE1">
        <w:rPr>
          <w:rFonts w:ascii="Times New Roman" w:eastAsia="Times New Roman" w:hAnsi="Times New Roman" w:cs="Times New Roman"/>
          <w:sz w:val="24"/>
          <w:szCs w:val="24"/>
          <w:lang w:eastAsia="en-US"/>
        </w:rPr>
        <w:t>для</w:t>
      </w:r>
      <w:r w:rsidR="00373A94" w:rsidRPr="00494AE1">
        <w:rPr>
          <w:rFonts w:ascii="Times New Roman" w:eastAsia="Times New Roman" w:hAnsi="Times New Roman" w:cs="Times New Roman"/>
          <w:spacing w:val="1"/>
          <w:sz w:val="24"/>
          <w:szCs w:val="24"/>
          <w:lang w:eastAsia="en-US"/>
        </w:rPr>
        <w:t xml:space="preserve"> </w:t>
      </w:r>
      <w:r w:rsidR="00373A94" w:rsidRPr="00494AE1">
        <w:rPr>
          <w:rFonts w:ascii="Times New Roman" w:eastAsia="Times New Roman" w:hAnsi="Times New Roman" w:cs="Times New Roman"/>
          <w:sz w:val="24"/>
          <w:szCs w:val="24"/>
          <w:lang w:eastAsia="en-US"/>
        </w:rPr>
        <w:t>реализации</w:t>
      </w:r>
      <w:r w:rsidR="00373A94" w:rsidRPr="00494AE1">
        <w:rPr>
          <w:rFonts w:ascii="Times New Roman" w:eastAsia="Times New Roman" w:hAnsi="Times New Roman" w:cs="Times New Roman"/>
          <w:spacing w:val="1"/>
          <w:sz w:val="24"/>
          <w:szCs w:val="24"/>
          <w:lang w:eastAsia="en-US"/>
        </w:rPr>
        <w:t xml:space="preserve"> </w:t>
      </w:r>
      <w:r w:rsidR="00373A94" w:rsidRPr="00494AE1">
        <w:rPr>
          <w:rFonts w:ascii="Times New Roman" w:eastAsia="Times New Roman" w:hAnsi="Times New Roman" w:cs="Times New Roman"/>
          <w:sz w:val="24"/>
          <w:szCs w:val="24"/>
          <w:lang w:eastAsia="en-US"/>
        </w:rPr>
        <w:t>других</w:t>
      </w:r>
      <w:r w:rsidR="00373A94" w:rsidRPr="00494AE1">
        <w:rPr>
          <w:rFonts w:ascii="Times New Roman" w:eastAsia="Times New Roman" w:hAnsi="Times New Roman" w:cs="Times New Roman"/>
          <w:spacing w:val="1"/>
          <w:sz w:val="24"/>
          <w:szCs w:val="24"/>
          <w:lang w:eastAsia="en-US"/>
        </w:rPr>
        <w:t xml:space="preserve"> </w:t>
      </w:r>
      <w:r w:rsidR="00373A94" w:rsidRPr="00494AE1">
        <w:rPr>
          <w:rFonts w:ascii="Times New Roman" w:eastAsia="Times New Roman" w:hAnsi="Times New Roman" w:cs="Times New Roman"/>
          <w:sz w:val="24"/>
          <w:szCs w:val="24"/>
          <w:lang w:eastAsia="en-US"/>
        </w:rPr>
        <w:t>образовательных</w:t>
      </w:r>
      <w:r w:rsidR="00373A94" w:rsidRPr="00494AE1">
        <w:rPr>
          <w:rFonts w:ascii="Times New Roman" w:eastAsia="Times New Roman" w:hAnsi="Times New Roman" w:cs="Times New Roman"/>
          <w:spacing w:val="1"/>
          <w:sz w:val="24"/>
          <w:szCs w:val="24"/>
          <w:lang w:eastAsia="en-US"/>
        </w:rPr>
        <w:t xml:space="preserve"> </w:t>
      </w:r>
      <w:r w:rsidR="00373A94" w:rsidRPr="00494AE1">
        <w:rPr>
          <w:rFonts w:ascii="Times New Roman" w:eastAsia="Times New Roman" w:hAnsi="Times New Roman" w:cs="Times New Roman"/>
          <w:sz w:val="24"/>
          <w:szCs w:val="24"/>
          <w:lang w:eastAsia="en-US"/>
        </w:rPr>
        <w:t>областей.</w:t>
      </w:r>
      <w:r w:rsidR="00373A94" w:rsidRPr="00494AE1">
        <w:rPr>
          <w:rFonts w:ascii="Times New Roman" w:eastAsia="Times New Roman" w:hAnsi="Times New Roman" w:cs="Times New Roman"/>
          <w:spacing w:val="1"/>
          <w:sz w:val="24"/>
          <w:szCs w:val="24"/>
          <w:lang w:eastAsia="en-US"/>
        </w:rPr>
        <w:t xml:space="preserve"> </w:t>
      </w:r>
    </w:p>
    <w:p w14:paraId="34708D5C" w14:textId="77777777" w:rsidR="00494AE1" w:rsidRPr="00494AE1" w:rsidRDefault="00494AE1" w:rsidP="00494AE1">
      <w:pPr>
        <w:widowControl w:val="0"/>
        <w:tabs>
          <w:tab w:val="left" w:pos="395"/>
        </w:tabs>
        <w:autoSpaceDE w:val="0"/>
        <w:autoSpaceDN w:val="0"/>
        <w:spacing w:line="271" w:lineRule="exact"/>
        <w:ind w:left="-142" w:right="-45"/>
        <w:jc w:val="both"/>
        <w:rPr>
          <w:rFonts w:ascii="Times New Roman" w:eastAsia="Times New Roman" w:hAnsi="Times New Roman" w:cs="Times New Roman"/>
          <w:color w:val="000000" w:themeColor="text1"/>
          <w:sz w:val="24"/>
          <w:lang w:eastAsia="en-US"/>
        </w:rPr>
      </w:pPr>
    </w:p>
    <w:p w14:paraId="6AC6C7FC" w14:textId="2D6C727A" w:rsidR="007D55F1" w:rsidRPr="00494AE1" w:rsidRDefault="00373A94" w:rsidP="00494AE1">
      <w:pPr>
        <w:widowControl w:val="0"/>
        <w:tabs>
          <w:tab w:val="left" w:pos="395"/>
        </w:tabs>
        <w:autoSpaceDE w:val="0"/>
        <w:autoSpaceDN w:val="0"/>
        <w:spacing w:line="271" w:lineRule="exact"/>
        <w:ind w:left="-142" w:right="-45"/>
        <w:jc w:val="both"/>
        <w:rPr>
          <w:rFonts w:ascii="Times New Roman" w:eastAsia="Times New Roman" w:hAnsi="Times New Roman" w:cs="Times New Roman"/>
          <w:color w:val="000000" w:themeColor="text1"/>
          <w:sz w:val="24"/>
          <w:lang w:eastAsia="en-US"/>
        </w:rPr>
      </w:pPr>
      <w:r w:rsidRPr="00494AE1">
        <w:rPr>
          <w:rFonts w:ascii="Times New Roman" w:eastAsia="Times New Roman" w:hAnsi="Times New Roman" w:cs="Times New Roman"/>
          <w:sz w:val="24"/>
          <w:szCs w:val="24"/>
          <w:lang w:eastAsia="en-US"/>
        </w:rPr>
        <w:t>Все</w:t>
      </w:r>
      <w:r w:rsidRPr="00494AE1">
        <w:rPr>
          <w:rFonts w:ascii="Times New Roman" w:eastAsia="Times New Roman" w:hAnsi="Times New Roman" w:cs="Times New Roman"/>
          <w:spacing w:val="61"/>
          <w:sz w:val="24"/>
          <w:szCs w:val="24"/>
          <w:lang w:eastAsia="en-US"/>
        </w:rPr>
        <w:t xml:space="preserve"> </w:t>
      </w:r>
      <w:r w:rsidRPr="00494AE1">
        <w:rPr>
          <w:rFonts w:ascii="Times New Roman" w:eastAsia="Times New Roman" w:hAnsi="Times New Roman" w:cs="Times New Roman"/>
          <w:sz w:val="24"/>
          <w:szCs w:val="24"/>
          <w:lang w:eastAsia="en-US"/>
        </w:rPr>
        <w:t>оборудование</w:t>
      </w:r>
      <w:r w:rsidRPr="00494AE1">
        <w:rPr>
          <w:rFonts w:ascii="Times New Roman" w:eastAsia="Times New Roman" w:hAnsi="Times New Roman" w:cs="Times New Roman"/>
          <w:spacing w:val="1"/>
          <w:sz w:val="24"/>
          <w:szCs w:val="24"/>
          <w:lang w:eastAsia="en-US"/>
        </w:rPr>
        <w:t xml:space="preserve"> </w:t>
      </w:r>
      <w:r w:rsidRPr="00494AE1">
        <w:rPr>
          <w:rFonts w:ascii="Times New Roman" w:eastAsia="Times New Roman" w:hAnsi="Times New Roman" w:cs="Times New Roman"/>
          <w:sz w:val="24"/>
          <w:szCs w:val="24"/>
          <w:lang w:eastAsia="en-US"/>
        </w:rPr>
        <w:t>отвечает</w:t>
      </w:r>
      <w:r w:rsidRPr="00494AE1">
        <w:rPr>
          <w:rFonts w:ascii="Times New Roman" w:eastAsia="Times New Roman" w:hAnsi="Times New Roman" w:cs="Times New Roman"/>
          <w:spacing w:val="1"/>
          <w:sz w:val="24"/>
          <w:szCs w:val="24"/>
          <w:lang w:eastAsia="en-US"/>
        </w:rPr>
        <w:t xml:space="preserve"> </w:t>
      </w:r>
      <w:r w:rsidRPr="00494AE1">
        <w:rPr>
          <w:rFonts w:ascii="Times New Roman" w:eastAsia="Times New Roman" w:hAnsi="Times New Roman" w:cs="Times New Roman"/>
          <w:sz w:val="24"/>
          <w:szCs w:val="24"/>
          <w:lang w:eastAsia="en-US"/>
        </w:rPr>
        <w:t>санитарно-эпидемиологическим</w:t>
      </w:r>
      <w:r w:rsidRPr="00494AE1">
        <w:rPr>
          <w:rFonts w:ascii="Times New Roman" w:eastAsia="Times New Roman" w:hAnsi="Times New Roman" w:cs="Times New Roman"/>
          <w:spacing w:val="1"/>
          <w:sz w:val="24"/>
          <w:szCs w:val="24"/>
          <w:lang w:eastAsia="en-US"/>
        </w:rPr>
        <w:t xml:space="preserve"> </w:t>
      </w:r>
      <w:r w:rsidRPr="00494AE1">
        <w:rPr>
          <w:rFonts w:ascii="Times New Roman" w:eastAsia="Times New Roman" w:hAnsi="Times New Roman" w:cs="Times New Roman"/>
          <w:sz w:val="24"/>
          <w:szCs w:val="24"/>
          <w:lang w:eastAsia="en-US"/>
        </w:rPr>
        <w:t>нормам</w:t>
      </w:r>
      <w:r w:rsidRPr="00494AE1">
        <w:rPr>
          <w:rFonts w:ascii="Times New Roman" w:eastAsia="Times New Roman" w:hAnsi="Times New Roman" w:cs="Times New Roman"/>
          <w:spacing w:val="1"/>
          <w:sz w:val="24"/>
          <w:szCs w:val="24"/>
          <w:lang w:eastAsia="en-US"/>
        </w:rPr>
        <w:t xml:space="preserve"> </w:t>
      </w:r>
      <w:r w:rsidRPr="00494AE1">
        <w:rPr>
          <w:rFonts w:ascii="Times New Roman" w:eastAsia="Times New Roman" w:hAnsi="Times New Roman" w:cs="Times New Roman"/>
          <w:sz w:val="24"/>
          <w:szCs w:val="24"/>
          <w:lang w:eastAsia="en-US"/>
        </w:rPr>
        <w:t>и</w:t>
      </w:r>
      <w:r w:rsidRPr="00494AE1">
        <w:rPr>
          <w:rFonts w:ascii="Times New Roman" w:eastAsia="Times New Roman" w:hAnsi="Times New Roman" w:cs="Times New Roman"/>
          <w:spacing w:val="1"/>
          <w:sz w:val="24"/>
          <w:szCs w:val="24"/>
          <w:lang w:eastAsia="en-US"/>
        </w:rPr>
        <w:t xml:space="preserve"> </w:t>
      </w:r>
      <w:r w:rsidRPr="00494AE1">
        <w:rPr>
          <w:rFonts w:ascii="Times New Roman" w:eastAsia="Times New Roman" w:hAnsi="Times New Roman" w:cs="Times New Roman"/>
          <w:sz w:val="24"/>
          <w:szCs w:val="24"/>
          <w:lang w:eastAsia="en-US"/>
        </w:rPr>
        <w:t>правилам,</w:t>
      </w:r>
      <w:r w:rsidRPr="00494AE1">
        <w:rPr>
          <w:rFonts w:ascii="Times New Roman" w:eastAsia="Times New Roman" w:hAnsi="Times New Roman" w:cs="Times New Roman"/>
          <w:spacing w:val="1"/>
          <w:sz w:val="24"/>
          <w:szCs w:val="24"/>
          <w:lang w:eastAsia="en-US"/>
        </w:rPr>
        <w:t xml:space="preserve"> </w:t>
      </w:r>
      <w:r w:rsidRPr="00494AE1">
        <w:rPr>
          <w:rFonts w:ascii="Times New Roman" w:eastAsia="Times New Roman" w:hAnsi="Times New Roman" w:cs="Times New Roman"/>
          <w:sz w:val="24"/>
          <w:szCs w:val="24"/>
          <w:lang w:eastAsia="en-US"/>
        </w:rPr>
        <w:t>гигиеническим,</w:t>
      </w:r>
      <w:r w:rsidRPr="00494AE1">
        <w:rPr>
          <w:rFonts w:ascii="Times New Roman" w:eastAsia="Times New Roman" w:hAnsi="Times New Roman" w:cs="Times New Roman"/>
          <w:spacing w:val="1"/>
          <w:sz w:val="24"/>
          <w:szCs w:val="24"/>
          <w:lang w:eastAsia="en-US"/>
        </w:rPr>
        <w:t xml:space="preserve"> </w:t>
      </w:r>
      <w:r w:rsidRPr="00494AE1">
        <w:rPr>
          <w:rFonts w:ascii="Times New Roman" w:eastAsia="Times New Roman" w:hAnsi="Times New Roman" w:cs="Times New Roman"/>
          <w:sz w:val="24"/>
          <w:szCs w:val="24"/>
          <w:lang w:eastAsia="en-US"/>
        </w:rPr>
        <w:t>педагогическим</w:t>
      </w:r>
      <w:r w:rsidRPr="00494AE1">
        <w:rPr>
          <w:rFonts w:ascii="Times New Roman" w:eastAsia="Times New Roman" w:hAnsi="Times New Roman" w:cs="Times New Roman"/>
          <w:spacing w:val="1"/>
          <w:sz w:val="24"/>
          <w:szCs w:val="24"/>
          <w:lang w:eastAsia="en-US"/>
        </w:rPr>
        <w:t xml:space="preserve"> </w:t>
      </w:r>
      <w:r w:rsidRPr="00494AE1">
        <w:rPr>
          <w:rFonts w:ascii="Times New Roman" w:eastAsia="Times New Roman" w:hAnsi="Times New Roman" w:cs="Times New Roman"/>
          <w:sz w:val="24"/>
          <w:szCs w:val="24"/>
          <w:lang w:eastAsia="en-US"/>
        </w:rPr>
        <w:t>и</w:t>
      </w:r>
      <w:r w:rsidRPr="00494AE1">
        <w:rPr>
          <w:rFonts w:ascii="Times New Roman" w:eastAsia="Times New Roman" w:hAnsi="Times New Roman" w:cs="Times New Roman"/>
          <w:spacing w:val="1"/>
          <w:sz w:val="24"/>
          <w:szCs w:val="24"/>
          <w:lang w:eastAsia="en-US"/>
        </w:rPr>
        <w:t xml:space="preserve"> </w:t>
      </w:r>
      <w:r w:rsidRPr="00494AE1">
        <w:rPr>
          <w:rFonts w:ascii="Times New Roman" w:eastAsia="Times New Roman" w:hAnsi="Times New Roman" w:cs="Times New Roman"/>
          <w:sz w:val="24"/>
          <w:szCs w:val="24"/>
          <w:lang w:eastAsia="en-US"/>
        </w:rPr>
        <w:t>эстетическим</w:t>
      </w:r>
      <w:r w:rsidRPr="00494AE1">
        <w:rPr>
          <w:rFonts w:ascii="Times New Roman" w:eastAsia="Times New Roman" w:hAnsi="Times New Roman" w:cs="Times New Roman"/>
          <w:spacing w:val="1"/>
          <w:sz w:val="24"/>
          <w:szCs w:val="24"/>
          <w:lang w:eastAsia="en-US"/>
        </w:rPr>
        <w:t xml:space="preserve"> </w:t>
      </w:r>
      <w:r w:rsidRPr="00494AE1">
        <w:rPr>
          <w:rFonts w:ascii="Times New Roman" w:eastAsia="Times New Roman" w:hAnsi="Times New Roman" w:cs="Times New Roman"/>
          <w:sz w:val="24"/>
          <w:szCs w:val="24"/>
          <w:lang w:eastAsia="en-US"/>
        </w:rPr>
        <w:t>требованиям.</w:t>
      </w:r>
      <w:r w:rsidRPr="00494AE1">
        <w:rPr>
          <w:rFonts w:ascii="Times New Roman" w:eastAsia="Times New Roman" w:hAnsi="Times New Roman" w:cs="Times New Roman"/>
          <w:color w:val="000000" w:themeColor="text1"/>
          <w:sz w:val="24"/>
          <w:lang w:eastAsia="en-US"/>
        </w:rPr>
        <w:t xml:space="preserve"> </w:t>
      </w:r>
      <w:r w:rsidRPr="00494AE1">
        <w:rPr>
          <w:rFonts w:ascii="Times New Roman" w:eastAsia="Times New Roman" w:hAnsi="Times New Roman" w:cs="Times New Roman"/>
          <w:color w:val="000000" w:themeColor="text1"/>
          <w:sz w:val="24"/>
          <w:szCs w:val="24"/>
          <w:lang w:eastAsia="en-US"/>
        </w:rPr>
        <w:t>Размещение</w:t>
      </w:r>
      <w:r w:rsidR="00C83AD1" w:rsidRPr="00494AE1">
        <w:rPr>
          <w:rFonts w:ascii="Times New Roman" w:eastAsia="Times New Roman" w:hAnsi="Times New Roman" w:cs="Times New Roman"/>
          <w:color w:val="000000" w:themeColor="text1"/>
          <w:spacing w:val="2"/>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игрового,</w:t>
      </w:r>
      <w:r w:rsidR="00C83AD1" w:rsidRPr="00494AE1">
        <w:rPr>
          <w:rFonts w:ascii="Times New Roman" w:eastAsia="Times New Roman" w:hAnsi="Times New Roman" w:cs="Times New Roman"/>
          <w:color w:val="000000" w:themeColor="text1"/>
          <w:spacing w:val="4"/>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спортивного</w:t>
      </w:r>
      <w:r w:rsidR="00C83AD1" w:rsidRPr="00494AE1">
        <w:rPr>
          <w:rFonts w:ascii="Times New Roman" w:eastAsia="Times New Roman" w:hAnsi="Times New Roman" w:cs="Times New Roman"/>
          <w:color w:val="000000" w:themeColor="text1"/>
          <w:spacing w:val="6"/>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и</w:t>
      </w:r>
      <w:r w:rsidR="00C83AD1" w:rsidRPr="00494AE1">
        <w:rPr>
          <w:rFonts w:ascii="Times New Roman" w:eastAsia="Times New Roman" w:hAnsi="Times New Roman" w:cs="Times New Roman"/>
          <w:color w:val="000000" w:themeColor="text1"/>
          <w:spacing w:val="3"/>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другого</w:t>
      </w:r>
      <w:r w:rsidR="00C83AD1" w:rsidRPr="00494AE1">
        <w:rPr>
          <w:rFonts w:ascii="Times New Roman" w:eastAsia="Times New Roman" w:hAnsi="Times New Roman" w:cs="Times New Roman"/>
          <w:color w:val="000000" w:themeColor="text1"/>
          <w:spacing w:val="2"/>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оборудования</w:t>
      </w:r>
      <w:r w:rsidR="00C83AD1" w:rsidRPr="00494AE1">
        <w:rPr>
          <w:rFonts w:ascii="Times New Roman" w:eastAsia="Times New Roman" w:hAnsi="Times New Roman" w:cs="Times New Roman"/>
          <w:color w:val="000000" w:themeColor="text1"/>
          <w:spacing w:val="56"/>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обеспечивает</w:t>
      </w:r>
      <w:r w:rsidR="00C83AD1" w:rsidRPr="00494AE1">
        <w:rPr>
          <w:rFonts w:ascii="Times New Roman" w:eastAsia="Times New Roman" w:hAnsi="Times New Roman" w:cs="Times New Roman"/>
          <w:color w:val="000000" w:themeColor="text1"/>
          <w:spacing w:val="-57"/>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свободный доступ к играм и игрушкам, материалам и оборудованию. Расположение мебели,</w:t>
      </w:r>
      <w:r w:rsidR="00C83AD1" w:rsidRPr="00494AE1">
        <w:rPr>
          <w:rFonts w:ascii="Times New Roman" w:eastAsia="Times New Roman" w:hAnsi="Times New Roman" w:cs="Times New Roman"/>
          <w:color w:val="000000" w:themeColor="text1"/>
          <w:spacing w:val="1"/>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игрушек</w:t>
      </w:r>
      <w:r w:rsidR="00C83AD1" w:rsidRPr="00494AE1">
        <w:rPr>
          <w:rFonts w:ascii="Times New Roman" w:eastAsia="Times New Roman" w:hAnsi="Times New Roman" w:cs="Times New Roman"/>
          <w:color w:val="000000" w:themeColor="text1"/>
          <w:spacing w:val="43"/>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и</w:t>
      </w:r>
      <w:r w:rsidR="00C83AD1" w:rsidRPr="00494AE1">
        <w:rPr>
          <w:rFonts w:ascii="Times New Roman" w:eastAsia="Times New Roman" w:hAnsi="Times New Roman" w:cs="Times New Roman"/>
          <w:color w:val="000000" w:themeColor="text1"/>
          <w:spacing w:val="46"/>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другого</w:t>
      </w:r>
      <w:r w:rsidR="00C83AD1" w:rsidRPr="00494AE1">
        <w:rPr>
          <w:rFonts w:ascii="Times New Roman" w:eastAsia="Times New Roman" w:hAnsi="Times New Roman" w:cs="Times New Roman"/>
          <w:color w:val="000000" w:themeColor="text1"/>
          <w:spacing w:val="41"/>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оборудования</w:t>
      </w:r>
      <w:r w:rsidR="00C83AD1" w:rsidRPr="00494AE1">
        <w:rPr>
          <w:rFonts w:ascii="Times New Roman" w:eastAsia="Times New Roman" w:hAnsi="Times New Roman" w:cs="Times New Roman"/>
          <w:color w:val="000000" w:themeColor="text1"/>
          <w:spacing w:val="40"/>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отвечает</w:t>
      </w:r>
      <w:r w:rsidR="00C83AD1" w:rsidRPr="00494AE1">
        <w:rPr>
          <w:rFonts w:ascii="Times New Roman" w:eastAsia="Times New Roman" w:hAnsi="Times New Roman" w:cs="Times New Roman"/>
          <w:color w:val="000000" w:themeColor="text1"/>
          <w:spacing w:val="46"/>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требованиям</w:t>
      </w:r>
      <w:r w:rsidR="00C83AD1" w:rsidRPr="00494AE1">
        <w:rPr>
          <w:rFonts w:ascii="Times New Roman" w:eastAsia="Times New Roman" w:hAnsi="Times New Roman" w:cs="Times New Roman"/>
          <w:color w:val="000000" w:themeColor="text1"/>
          <w:spacing w:val="37"/>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техники</w:t>
      </w:r>
      <w:r w:rsidR="00C83AD1" w:rsidRPr="00494AE1">
        <w:rPr>
          <w:rFonts w:ascii="Times New Roman" w:eastAsia="Times New Roman" w:hAnsi="Times New Roman" w:cs="Times New Roman"/>
          <w:color w:val="000000" w:themeColor="text1"/>
          <w:spacing w:val="47"/>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безопасности,</w:t>
      </w:r>
      <w:r w:rsidR="00C83AD1" w:rsidRPr="00494AE1">
        <w:rPr>
          <w:rFonts w:ascii="Times New Roman" w:eastAsia="Times New Roman" w:hAnsi="Times New Roman" w:cs="Times New Roman"/>
          <w:color w:val="000000" w:themeColor="text1"/>
          <w:spacing w:val="42"/>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санитарно</w:t>
      </w:r>
      <w:r w:rsidR="00C83AD1" w:rsidRPr="00494AE1">
        <w:rPr>
          <w:rFonts w:ascii="Times New Roman" w:eastAsia="Times New Roman" w:hAnsi="Times New Roman" w:cs="Times New Roman"/>
          <w:color w:val="000000" w:themeColor="text1"/>
          <w:spacing w:val="45"/>
          <w:sz w:val="24"/>
          <w:szCs w:val="24"/>
          <w:lang w:eastAsia="en-US"/>
        </w:rPr>
        <w:t>-</w:t>
      </w:r>
      <w:r w:rsidR="00C83AD1" w:rsidRPr="00494AE1">
        <w:rPr>
          <w:rFonts w:ascii="Times New Roman" w:eastAsia="Times New Roman" w:hAnsi="Times New Roman" w:cs="Times New Roman"/>
          <w:color w:val="000000" w:themeColor="text1"/>
          <w:sz w:val="24"/>
          <w:szCs w:val="24"/>
          <w:lang w:eastAsia="en-US"/>
        </w:rPr>
        <w:t>гигиеническим</w:t>
      </w:r>
      <w:r w:rsidR="00C83AD1" w:rsidRPr="00494AE1">
        <w:rPr>
          <w:rFonts w:ascii="Times New Roman" w:eastAsia="Times New Roman" w:hAnsi="Times New Roman" w:cs="Times New Roman"/>
          <w:color w:val="000000" w:themeColor="text1"/>
          <w:spacing w:val="2"/>
          <w:sz w:val="24"/>
          <w:szCs w:val="24"/>
          <w:lang w:eastAsia="en-US"/>
        </w:rPr>
        <w:t xml:space="preserve"> </w:t>
      </w:r>
      <w:r w:rsidR="00C83AD1" w:rsidRPr="00494AE1">
        <w:rPr>
          <w:rFonts w:ascii="Times New Roman" w:eastAsia="Times New Roman" w:hAnsi="Times New Roman" w:cs="Times New Roman"/>
          <w:color w:val="000000" w:themeColor="text1"/>
          <w:sz w:val="24"/>
          <w:szCs w:val="24"/>
          <w:lang w:eastAsia="en-US"/>
        </w:rPr>
        <w:t>нормам.</w:t>
      </w:r>
      <w:r w:rsidR="005573D5" w:rsidRPr="00494AE1">
        <w:rPr>
          <w:rFonts w:ascii="Times New Roman" w:eastAsia="Times New Roman" w:hAnsi="Times New Roman" w:cs="Times New Roman"/>
          <w:sz w:val="24"/>
          <w:szCs w:val="24"/>
          <w:lang w:eastAsia="en-US"/>
        </w:rPr>
        <w:t xml:space="preserve"> </w:t>
      </w:r>
    </w:p>
    <w:p w14:paraId="66F30BD3" w14:textId="77777777" w:rsidR="00C83AD1" w:rsidRPr="00AC20AE" w:rsidRDefault="00C83AD1" w:rsidP="0072562D">
      <w:pPr>
        <w:widowControl w:val="0"/>
        <w:autoSpaceDE w:val="0"/>
        <w:autoSpaceDN w:val="0"/>
        <w:spacing w:line="237" w:lineRule="auto"/>
        <w:ind w:left="-142" w:right="-45"/>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Каждое</w:t>
      </w:r>
      <w:r w:rsidRPr="00AC20AE">
        <w:rPr>
          <w:rFonts w:ascii="Times New Roman" w:eastAsia="Times New Roman" w:hAnsi="Times New Roman" w:cs="Times New Roman"/>
          <w:color w:val="000000" w:themeColor="text1"/>
          <w:spacing w:val="1"/>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помещение</w:t>
      </w:r>
      <w:r w:rsidRPr="00AC20AE">
        <w:rPr>
          <w:rFonts w:ascii="Times New Roman" w:eastAsia="Times New Roman" w:hAnsi="Times New Roman" w:cs="Times New Roman"/>
          <w:color w:val="000000" w:themeColor="text1"/>
          <w:spacing w:val="1"/>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укомплектовано</w:t>
      </w:r>
      <w:r w:rsidRPr="00AC20AE">
        <w:rPr>
          <w:rFonts w:ascii="Times New Roman" w:eastAsia="Times New Roman" w:hAnsi="Times New Roman" w:cs="Times New Roman"/>
          <w:color w:val="000000" w:themeColor="text1"/>
          <w:spacing w:val="1"/>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соответствующей</w:t>
      </w:r>
      <w:r w:rsidRPr="00AC20AE">
        <w:rPr>
          <w:rFonts w:ascii="Times New Roman" w:eastAsia="Times New Roman" w:hAnsi="Times New Roman" w:cs="Times New Roman"/>
          <w:color w:val="000000" w:themeColor="text1"/>
          <w:spacing w:val="1"/>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игровой</w:t>
      </w:r>
      <w:r w:rsidRPr="00AC20AE">
        <w:rPr>
          <w:rFonts w:ascii="Times New Roman" w:eastAsia="Times New Roman" w:hAnsi="Times New Roman" w:cs="Times New Roman"/>
          <w:color w:val="000000" w:themeColor="text1"/>
          <w:spacing w:val="1"/>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мебелью</w:t>
      </w:r>
      <w:r w:rsidRPr="00AC20AE">
        <w:rPr>
          <w:rFonts w:ascii="Times New Roman" w:eastAsia="Times New Roman" w:hAnsi="Times New Roman" w:cs="Times New Roman"/>
          <w:color w:val="000000" w:themeColor="text1"/>
          <w:spacing w:val="1"/>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и</w:t>
      </w:r>
      <w:r w:rsidRPr="00AC20AE">
        <w:rPr>
          <w:rFonts w:ascii="Times New Roman" w:eastAsia="Times New Roman" w:hAnsi="Times New Roman" w:cs="Times New Roman"/>
          <w:color w:val="000000" w:themeColor="text1"/>
          <w:spacing w:val="1"/>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мебелью</w:t>
      </w:r>
      <w:r w:rsidRPr="00AC20AE">
        <w:rPr>
          <w:rFonts w:ascii="Times New Roman" w:eastAsia="Times New Roman" w:hAnsi="Times New Roman" w:cs="Times New Roman"/>
          <w:color w:val="000000" w:themeColor="text1"/>
          <w:spacing w:val="-57"/>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общ</w:t>
      </w:r>
      <w:r>
        <w:rPr>
          <w:rFonts w:ascii="Times New Roman" w:eastAsia="Times New Roman" w:hAnsi="Times New Roman" w:cs="Times New Roman"/>
          <w:color w:val="000000" w:themeColor="text1"/>
          <w:sz w:val="24"/>
          <w:szCs w:val="24"/>
          <w:lang w:eastAsia="en-US"/>
        </w:rPr>
        <w:t xml:space="preserve">его </w:t>
      </w:r>
      <w:r w:rsidRPr="00AC20AE">
        <w:rPr>
          <w:rFonts w:ascii="Times New Roman" w:eastAsia="Times New Roman" w:hAnsi="Times New Roman" w:cs="Times New Roman"/>
          <w:color w:val="000000" w:themeColor="text1"/>
          <w:sz w:val="24"/>
          <w:szCs w:val="24"/>
          <w:lang w:eastAsia="en-US"/>
        </w:rPr>
        <w:t>назначения,</w:t>
      </w:r>
      <w:r w:rsidRPr="00AC20AE">
        <w:rPr>
          <w:rFonts w:ascii="Times New Roman" w:eastAsia="Times New Roman" w:hAnsi="Times New Roman" w:cs="Times New Roman"/>
          <w:color w:val="000000" w:themeColor="text1"/>
          <w:spacing w:val="6"/>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другим</w:t>
      </w:r>
      <w:r w:rsidRPr="00AC20AE">
        <w:rPr>
          <w:rFonts w:ascii="Times New Roman" w:eastAsia="Times New Roman" w:hAnsi="Times New Roman" w:cs="Times New Roman"/>
          <w:color w:val="000000" w:themeColor="text1"/>
          <w:spacing w:val="2"/>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необходимым</w:t>
      </w:r>
      <w:r w:rsidRPr="00AC20AE">
        <w:rPr>
          <w:rFonts w:ascii="Times New Roman" w:eastAsia="Times New Roman" w:hAnsi="Times New Roman" w:cs="Times New Roman"/>
          <w:color w:val="000000" w:themeColor="text1"/>
          <w:spacing w:val="-3"/>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оборудованием,</w:t>
      </w:r>
      <w:r w:rsidRPr="00AC20AE">
        <w:rPr>
          <w:rFonts w:ascii="Times New Roman" w:eastAsia="Times New Roman" w:hAnsi="Times New Roman" w:cs="Times New Roman"/>
          <w:color w:val="000000" w:themeColor="text1"/>
          <w:spacing w:val="3"/>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а</w:t>
      </w:r>
      <w:r w:rsidRPr="00AC20AE">
        <w:rPr>
          <w:rFonts w:ascii="Times New Roman" w:eastAsia="Times New Roman" w:hAnsi="Times New Roman" w:cs="Times New Roman"/>
          <w:color w:val="000000" w:themeColor="text1"/>
          <w:spacing w:val="-5"/>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именно:</w:t>
      </w:r>
    </w:p>
    <w:p w14:paraId="15199278" w14:textId="77777777" w:rsidR="00C83AD1" w:rsidRPr="00373A94" w:rsidRDefault="00C83AD1" w:rsidP="0072562D">
      <w:pPr>
        <w:widowControl w:val="0"/>
        <w:tabs>
          <w:tab w:val="left" w:pos="1765"/>
          <w:tab w:val="left" w:pos="2802"/>
          <w:tab w:val="left" w:pos="4422"/>
          <w:tab w:val="left" w:pos="6093"/>
          <w:tab w:val="left" w:pos="7609"/>
        </w:tabs>
        <w:autoSpaceDE w:val="0"/>
        <w:autoSpaceDN w:val="0"/>
        <w:spacing w:line="240" w:lineRule="auto"/>
        <w:ind w:left="-142" w:right="-45" w:hanging="240"/>
        <w:jc w:val="both"/>
        <w:rPr>
          <w:rFonts w:ascii="Times New Roman" w:eastAsia="Times New Roman" w:hAnsi="Times New Roman" w:cs="Times New Roman"/>
          <w:color w:val="000000" w:themeColor="text1"/>
          <w:spacing w:val="2"/>
          <w:sz w:val="24"/>
          <w:szCs w:val="24"/>
          <w:lang w:eastAsia="en-US"/>
        </w:rPr>
      </w:pPr>
      <w:r>
        <w:rPr>
          <w:rFonts w:ascii="Times New Roman" w:eastAsia="Times New Roman" w:hAnsi="Times New Roman" w:cs="Times New Roman"/>
          <w:color w:val="000000" w:themeColor="text1"/>
          <w:sz w:val="24"/>
          <w:szCs w:val="24"/>
          <w:lang w:eastAsia="en-US"/>
        </w:rPr>
        <w:t xml:space="preserve">    м</w:t>
      </w:r>
      <w:r w:rsidRPr="00AC20AE">
        <w:rPr>
          <w:rFonts w:ascii="Times New Roman" w:eastAsia="Times New Roman" w:hAnsi="Times New Roman" w:cs="Times New Roman"/>
          <w:color w:val="000000" w:themeColor="text1"/>
          <w:sz w:val="24"/>
          <w:szCs w:val="24"/>
          <w:lang w:eastAsia="en-US"/>
        </w:rPr>
        <w:t xml:space="preserve">узыкальный зал </w:t>
      </w:r>
      <w:r>
        <w:rPr>
          <w:rFonts w:ascii="Times New Roman" w:eastAsia="Times New Roman" w:hAnsi="Times New Roman" w:cs="Times New Roman"/>
          <w:color w:val="000000" w:themeColor="text1"/>
          <w:sz w:val="24"/>
          <w:szCs w:val="24"/>
          <w:lang w:eastAsia="en-US"/>
        </w:rPr>
        <w:t xml:space="preserve"> (</w:t>
      </w:r>
      <w:r w:rsidRPr="00AC20AE">
        <w:rPr>
          <w:rFonts w:ascii="Times New Roman" w:eastAsia="Times New Roman" w:hAnsi="Times New Roman" w:cs="Times New Roman"/>
          <w:color w:val="000000" w:themeColor="text1"/>
          <w:spacing w:val="1"/>
          <w:sz w:val="24"/>
          <w:szCs w:val="24"/>
          <w:lang w:eastAsia="en-US"/>
        </w:rPr>
        <w:t xml:space="preserve"> </w:t>
      </w:r>
      <w:r>
        <w:rPr>
          <w:rFonts w:ascii="Times New Roman" w:eastAsia="Times New Roman" w:hAnsi="Times New Roman" w:cs="Times New Roman"/>
          <w:color w:val="000000" w:themeColor="text1"/>
          <w:sz w:val="24"/>
          <w:szCs w:val="24"/>
          <w:lang w:eastAsia="en-US"/>
        </w:rPr>
        <w:t xml:space="preserve">фортепиано, </w:t>
      </w:r>
      <w:r w:rsidRPr="00AC20AE">
        <w:rPr>
          <w:rFonts w:ascii="Times New Roman" w:eastAsia="Times New Roman" w:hAnsi="Times New Roman" w:cs="Times New Roman"/>
          <w:color w:val="000000" w:themeColor="text1"/>
          <w:sz w:val="24"/>
          <w:szCs w:val="24"/>
          <w:lang w:eastAsia="en-US"/>
        </w:rPr>
        <w:t>детские</w:t>
      </w:r>
      <w:r w:rsidRPr="00AC20AE">
        <w:rPr>
          <w:rFonts w:ascii="Times New Roman" w:eastAsia="Times New Roman" w:hAnsi="Times New Roman" w:cs="Times New Roman"/>
          <w:color w:val="000000" w:themeColor="text1"/>
          <w:sz w:val="24"/>
          <w:szCs w:val="24"/>
          <w:lang w:eastAsia="en-US"/>
        </w:rPr>
        <w:tab/>
        <w:t>музык</w:t>
      </w:r>
      <w:r>
        <w:rPr>
          <w:rFonts w:ascii="Times New Roman" w:eastAsia="Times New Roman" w:hAnsi="Times New Roman" w:cs="Times New Roman"/>
          <w:color w:val="000000" w:themeColor="text1"/>
          <w:sz w:val="24"/>
          <w:szCs w:val="24"/>
          <w:lang w:eastAsia="en-US"/>
        </w:rPr>
        <w:t>альные</w:t>
      </w:r>
      <w:r>
        <w:rPr>
          <w:rFonts w:ascii="Times New Roman" w:eastAsia="Times New Roman" w:hAnsi="Times New Roman" w:cs="Times New Roman"/>
          <w:color w:val="000000" w:themeColor="text1"/>
          <w:sz w:val="24"/>
          <w:szCs w:val="24"/>
          <w:lang w:eastAsia="en-US"/>
        </w:rPr>
        <w:tab/>
        <w:t>инструменты,</w:t>
      </w:r>
      <w:r>
        <w:rPr>
          <w:rFonts w:ascii="Times New Roman" w:eastAsia="Times New Roman" w:hAnsi="Times New Roman" w:cs="Times New Roman"/>
          <w:color w:val="000000" w:themeColor="text1"/>
          <w:sz w:val="24"/>
          <w:szCs w:val="24"/>
          <w:lang w:eastAsia="en-US"/>
        </w:rPr>
        <w:tab/>
        <w:t>технические средства обучения-</w:t>
      </w:r>
      <w:r w:rsidRPr="00AC20AE">
        <w:rPr>
          <w:rFonts w:ascii="Times New Roman" w:eastAsia="Times New Roman" w:hAnsi="Times New Roman" w:cs="Times New Roman"/>
          <w:color w:val="000000" w:themeColor="text1"/>
          <w:spacing w:val="-57"/>
          <w:sz w:val="24"/>
          <w:szCs w:val="24"/>
          <w:lang w:eastAsia="en-US"/>
        </w:rPr>
        <w:t xml:space="preserve"> </w:t>
      </w:r>
      <w:r>
        <w:rPr>
          <w:rFonts w:ascii="Times New Roman" w:eastAsia="Times New Roman" w:hAnsi="Times New Roman" w:cs="Times New Roman"/>
          <w:color w:val="000000" w:themeColor="text1"/>
          <w:sz w:val="24"/>
          <w:szCs w:val="24"/>
          <w:lang w:eastAsia="en-US"/>
        </w:rPr>
        <w:t>музыкальный центр;</w:t>
      </w:r>
      <w:r w:rsidRPr="00AC20AE">
        <w:rPr>
          <w:rFonts w:ascii="Times New Roman" w:eastAsia="Times New Roman" w:hAnsi="Times New Roman" w:cs="Times New Roman"/>
          <w:color w:val="000000" w:themeColor="text1"/>
          <w:sz w:val="24"/>
          <w:szCs w:val="24"/>
          <w:lang w:eastAsia="en-US"/>
        </w:rPr>
        <w:t xml:space="preserve"> различные пособия для</w:t>
      </w:r>
      <w:r>
        <w:rPr>
          <w:rFonts w:ascii="Times New Roman" w:eastAsia="Times New Roman" w:hAnsi="Times New Roman" w:cs="Times New Roman"/>
          <w:color w:val="000000" w:themeColor="text1"/>
          <w:sz w:val="24"/>
          <w:szCs w:val="24"/>
          <w:lang w:eastAsia="en-US"/>
        </w:rPr>
        <w:t xml:space="preserve"> занятий (фонотека, методическая </w:t>
      </w:r>
      <w:r w:rsidRPr="00AC20AE">
        <w:rPr>
          <w:rFonts w:ascii="Times New Roman" w:eastAsia="Times New Roman" w:hAnsi="Times New Roman" w:cs="Times New Roman"/>
          <w:color w:val="000000" w:themeColor="text1"/>
          <w:sz w:val="24"/>
          <w:szCs w:val="24"/>
          <w:lang w:eastAsia="en-US"/>
        </w:rPr>
        <w:t>литература,</w:t>
      </w:r>
      <w:r w:rsidRPr="00AC20AE">
        <w:rPr>
          <w:rFonts w:ascii="Times New Roman" w:eastAsia="Times New Roman" w:hAnsi="Times New Roman" w:cs="Times New Roman"/>
          <w:color w:val="000000" w:themeColor="text1"/>
          <w:spacing w:val="1"/>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дидактические</w:t>
      </w:r>
      <w:r w:rsidRPr="00AC20AE">
        <w:rPr>
          <w:rFonts w:ascii="Times New Roman" w:eastAsia="Times New Roman" w:hAnsi="Times New Roman" w:cs="Times New Roman"/>
          <w:color w:val="000000" w:themeColor="text1"/>
          <w:spacing w:val="1"/>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музыкальные</w:t>
      </w:r>
      <w:r w:rsidRPr="00AC20AE">
        <w:rPr>
          <w:rFonts w:ascii="Times New Roman" w:eastAsia="Times New Roman" w:hAnsi="Times New Roman" w:cs="Times New Roman"/>
          <w:color w:val="000000" w:themeColor="text1"/>
          <w:spacing w:val="1"/>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игры,</w:t>
      </w:r>
      <w:r w:rsidRPr="00AC20AE">
        <w:rPr>
          <w:rFonts w:ascii="Times New Roman" w:eastAsia="Times New Roman" w:hAnsi="Times New Roman" w:cs="Times New Roman"/>
          <w:color w:val="000000" w:themeColor="text1"/>
          <w:spacing w:val="1"/>
          <w:sz w:val="24"/>
          <w:szCs w:val="24"/>
          <w:lang w:eastAsia="en-US"/>
        </w:rPr>
        <w:t xml:space="preserve"> </w:t>
      </w:r>
      <w:r>
        <w:rPr>
          <w:rFonts w:ascii="Times New Roman" w:eastAsia="Times New Roman" w:hAnsi="Times New Roman" w:cs="Times New Roman"/>
          <w:color w:val="000000" w:themeColor="text1"/>
          <w:sz w:val="24"/>
          <w:szCs w:val="24"/>
          <w:lang w:eastAsia="en-US"/>
        </w:rPr>
        <w:t xml:space="preserve">костюмы, </w:t>
      </w:r>
      <w:r w:rsidRPr="00AC20AE">
        <w:rPr>
          <w:rFonts w:ascii="Times New Roman" w:eastAsia="Times New Roman" w:hAnsi="Times New Roman" w:cs="Times New Roman"/>
          <w:color w:val="000000" w:themeColor="text1"/>
          <w:sz w:val="24"/>
          <w:szCs w:val="24"/>
          <w:lang w:eastAsia="en-US"/>
        </w:rPr>
        <w:t>иллюстративный</w:t>
      </w:r>
      <w:r w:rsidRPr="00AC20AE">
        <w:rPr>
          <w:rFonts w:ascii="Times New Roman" w:eastAsia="Times New Roman" w:hAnsi="Times New Roman" w:cs="Times New Roman"/>
          <w:color w:val="000000" w:themeColor="text1"/>
          <w:spacing w:val="1"/>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материал,</w:t>
      </w:r>
      <w:r w:rsidRPr="00AC20AE">
        <w:rPr>
          <w:rFonts w:ascii="Times New Roman" w:eastAsia="Times New Roman" w:hAnsi="Times New Roman" w:cs="Times New Roman"/>
          <w:color w:val="000000" w:themeColor="text1"/>
          <w:spacing w:val="1"/>
          <w:sz w:val="24"/>
          <w:szCs w:val="24"/>
          <w:lang w:eastAsia="en-US"/>
        </w:rPr>
        <w:t xml:space="preserve"> </w:t>
      </w:r>
      <w:r w:rsidR="00373A94">
        <w:rPr>
          <w:rFonts w:ascii="Times New Roman" w:eastAsia="Times New Roman" w:hAnsi="Times New Roman" w:cs="Times New Roman"/>
          <w:color w:val="000000" w:themeColor="text1"/>
          <w:sz w:val="24"/>
          <w:szCs w:val="24"/>
          <w:lang w:eastAsia="en-US"/>
        </w:rPr>
        <w:t>портреты</w:t>
      </w:r>
      <w:r>
        <w:rPr>
          <w:rFonts w:ascii="Times New Roman" w:eastAsia="Times New Roman" w:hAnsi="Times New Roman" w:cs="Times New Roman"/>
          <w:color w:val="000000" w:themeColor="text1"/>
          <w:spacing w:val="2"/>
          <w:sz w:val="24"/>
          <w:szCs w:val="24"/>
          <w:lang w:eastAsia="en-US"/>
        </w:rPr>
        <w:t xml:space="preserve"> </w:t>
      </w:r>
      <w:r w:rsidR="00373A94">
        <w:rPr>
          <w:rFonts w:ascii="Times New Roman" w:eastAsia="Times New Roman" w:hAnsi="Times New Roman" w:cs="Times New Roman"/>
          <w:color w:val="000000" w:themeColor="text1"/>
          <w:sz w:val="24"/>
          <w:szCs w:val="24"/>
          <w:lang w:eastAsia="en-US"/>
        </w:rPr>
        <w:t>композиторов) -</w:t>
      </w:r>
      <w:r w:rsidR="00373A94" w:rsidRPr="00373A94">
        <w:rPr>
          <w:rFonts w:ascii="Times New Roman" w:eastAsia="Times New Roman" w:hAnsi="Times New Roman" w:cs="Times New Roman"/>
          <w:color w:val="000000" w:themeColor="text1"/>
          <w:sz w:val="24"/>
          <w:szCs w:val="24"/>
          <w:lang w:eastAsia="en-US"/>
        </w:rPr>
        <w:t xml:space="preserve"> </w:t>
      </w:r>
      <w:r w:rsidR="00373A94">
        <w:rPr>
          <w:rFonts w:ascii="Times New Roman" w:eastAsia="Times New Roman" w:hAnsi="Times New Roman" w:cs="Times New Roman"/>
          <w:color w:val="000000" w:themeColor="text1"/>
          <w:sz w:val="24"/>
          <w:szCs w:val="24"/>
          <w:lang w:eastAsia="en-US"/>
        </w:rPr>
        <w:t>предназначен для проведения музыкальной деятельности.</w:t>
      </w:r>
      <w:r>
        <w:rPr>
          <w:rFonts w:ascii="Times New Roman" w:eastAsia="Times New Roman" w:hAnsi="Times New Roman" w:cs="Times New Roman"/>
          <w:color w:val="000000" w:themeColor="text1"/>
          <w:sz w:val="24"/>
          <w:szCs w:val="24"/>
          <w:lang w:eastAsia="en-US"/>
        </w:rPr>
        <w:t xml:space="preserve"> </w:t>
      </w:r>
    </w:p>
    <w:p w14:paraId="1114BFE4" w14:textId="77777777" w:rsidR="00C83AD1" w:rsidRDefault="00C83AD1" w:rsidP="0072562D">
      <w:pPr>
        <w:widowControl w:val="0"/>
        <w:tabs>
          <w:tab w:val="left" w:pos="9639"/>
        </w:tabs>
        <w:autoSpaceDE w:val="0"/>
        <w:autoSpaceDN w:val="0"/>
        <w:spacing w:line="240" w:lineRule="auto"/>
        <w:ind w:left="-142" w:right="-45"/>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lang w:eastAsia="en-US"/>
        </w:rPr>
        <w:t xml:space="preserve"> Физкультурный зал (</w:t>
      </w:r>
      <w:r w:rsidRPr="00AC20AE">
        <w:rPr>
          <w:rFonts w:ascii="Times New Roman" w:eastAsia="Times New Roman" w:hAnsi="Times New Roman" w:cs="Times New Roman"/>
          <w:color w:val="000000" w:themeColor="text1"/>
          <w:sz w:val="24"/>
          <w:lang w:eastAsia="en-US"/>
        </w:rPr>
        <w:t>стандартное</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и</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нетрадиционное</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оборудование,</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необходимое</w:t>
      </w:r>
      <w:r w:rsidRPr="00AC20AE">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для</w:t>
      </w:r>
      <w:r w:rsidRPr="00AC20AE">
        <w:rPr>
          <w:rFonts w:ascii="Times New Roman" w:eastAsia="Times New Roman" w:hAnsi="Times New Roman" w:cs="Times New Roman"/>
          <w:color w:val="000000" w:themeColor="text1"/>
          <w:spacing w:val="1"/>
          <w:sz w:val="24"/>
          <w:lang w:eastAsia="en-US"/>
        </w:rPr>
        <w:t xml:space="preserve"> </w:t>
      </w:r>
      <w:r>
        <w:rPr>
          <w:rFonts w:ascii="Times New Roman" w:eastAsia="Times New Roman" w:hAnsi="Times New Roman" w:cs="Times New Roman"/>
          <w:color w:val="000000" w:themeColor="text1"/>
          <w:spacing w:val="1"/>
          <w:sz w:val="24"/>
          <w:lang w:eastAsia="en-US"/>
        </w:rPr>
        <w:t>про</w:t>
      </w:r>
      <w:r w:rsidRPr="00AC20AE">
        <w:rPr>
          <w:rFonts w:ascii="Times New Roman" w:eastAsia="Times New Roman" w:hAnsi="Times New Roman" w:cs="Times New Roman"/>
          <w:color w:val="000000" w:themeColor="text1"/>
          <w:sz w:val="24"/>
          <w:lang w:eastAsia="en-US"/>
        </w:rPr>
        <w:t>ведения</w:t>
      </w:r>
      <w:r>
        <w:rPr>
          <w:rFonts w:ascii="Times New Roman" w:eastAsia="Times New Roman" w:hAnsi="Times New Roman" w:cs="Times New Roman"/>
          <w:color w:val="000000" w:themeColor="text1"/>
          <w:spacing w:val="1"/>
          <w:sz w:val="24"/>
          <w:lang w:eastAsia="en-US"/>
        </w:rPr>
        <w:t xml:space="preserve"> </w:t>
      </w:r>
      <w:r w:rsidRPr="00AC20AE">
        <w:rPr>
          <w:rFonts w:ascii="Times New Roman" w:eastAsia="Times New Roman" w:hAnsi="Times New Roman" w:cs="Times New Roman"/>
          <w:color w:val="000000" w:themeColor="text1"/>
          <w:sz w:val="24"/>
          <w:lang w:eastAsia="en-US"/>
        </w:rPr>
        <w:t>физкультурно-</w:t>
      </w:r>
      <w:r w:rsidRPr="00AC20AE">
        <w:rPr>
          <w:rFonts w:ascii="Times New Roman" w:eastAsia="Times New Roman" w:hAnsi="Times New Roman" w:cs="Times New Roman"/>
          <w:color w:val="000000" w:themeColor="text1"/>
          <w:spacing w:val="-57"/>
          <w:sz w:val="24"/>
          <w:lang w:eastAsia="en-US"/>
        </w:rPr>
        <w:t xml:space="preserve"> </w:t>
      </w:r>
      <w:r>
        <w:rPr>
          <w:rFonts w:ascii="Times New Roman" w:eastAsia="Times New Roman" w:hAnsi="Times New Roman" w:cs="Times New Roman"/>
          <w:color w:val="000000" w:themeColor="text1"/>
          <w:sz w:val="24"/>
          <w:lang w:eastAsia="en-US"/>
        </w:rPr>
        <w:t>оздоровительной работы. Имеются мячи всех размеров, предметы для</w:t>
      </w:r>
      <w:r w:rsidR="00373A94">
        <w:rPr>
          <w:rFonts w:ascii="Times New Roman" w:eastAsia="Times New Roman" w:hAnsi="Times New Roman" w:cs="Times New Roman"/>
          <w:color w:val="000000" w:themeColor="text1"/>
          <w:sz w:val="24"/>
          <w:lang w:eastAsia="en-US"/>
        </w:rPr>
        <w:t xml:space="preserve"> </w:t>
      </w:r>
      <w:r w:rsidRPr="00AC20AE">
        <w:rPr>
          <w:rFonts w:ascii="Times New Roman" w:eastAsia="Times New Roman" w:hAnsi="Times New Roman" w:cs="Times New Roman"/>
          <w:color w:val="000000" w:themeColor="text1"/>
          <w:sz w:val="24"/>
          <w:lang w:eastAsia="en-US"/>
        </w:rPr>
        <w:t xml:space="preserve">выполнения </w:t>
      </w:r>
      <w:r w:rsidRPr="00AC20AE">
        <w:rPr>
          <w:rFonts w:ascii="Times New Roman" w:eastAsia="Times New Roman" w:hAnsi="Times New Roman" w:cs="Times New Roman"/>
          <w:color w:val="000000" w:themeColor="text1"/>
          <w:spacing w:val="-57"/>
          <w:sz w:val="24"/>
          <w:lang w:eastAsia="en-US"/>
        </w:rPr>
        <w:t xml:space="preserve"> </w:t>
      </w:r>
      <w:r w:rsidRPr="00AC20AE">
        <w:rPr>
          <w:rFonts w:ascii="Times New Roman" w:eastAsia="Times New Roman" w:hAnsi="Times New Roman" w:cs="Times New Roman"/>
          <w:color w:val="000000" w:themeColor="text1"/>
          <w:sz w:val="24"/>
          <w:lang w:eastAsia="en-US"/>
        </w:rPr>
        <w:t>общеразвивающих</w:t>
      </w:r>
      <w:r w:rsidRPr="00AC20AE">
        <w:rPr>
          <w:rFonts w:ascii="Times New Roman" w:eastAsia="Times New Roman" w:hAnsi="Times New Roman" w:cs="Times New Roman"/>
          <w:color w:val="000000" w:themeColor="text1"/>
          <w:spacing w:val="14"/>
          <w:sz w:val="24"/>
          <w:lang w:eastAsia="en-US"/>
        </w:rPr>
        <w:t xml:space="preserve"> </w:t>
      </w:r>
      <w:r w:rsidRPr="00AC20AE">
        <w:rPr>
          <w:rFonts w:ascii="Times New Roman" w:eastAsia="Times New Roman" w:hAnsi="Times New Roman" w:cs="Times New Roman"/>
          <w:color w:val="000000" w:themeColor="text1"/>
          <w:sz w:val="24"/>
          <w:lang w:eastAsia="en-US"/>
        </w:rPr>
        <w:t>упражнений,</w:t>
      </w:r>
      <w:r w:rsidRPr="00AC20AE">
        <w:rPr>
          <w:rFonts w:ascii="Times New Roman" w:eastAsia="Times New Roman" w:hAnsi="Times New Roman" w:cs="Times New Roman"/>
          <w:color w:val="000000" w:themeColor="text1"/>
          <w:spacing w:val="17"/>
          <w:sz w:val="24"/>
          <w:lang w:eastAsia="en-US"/>
        </w:rPr>
        <w:t xml:space="preserve"> </w:t>
      </w:r>
      <w:r w:rsidRPr="00AC20AE">
        <w:rPr>
          <w:rFonts w:ascii="Times New Roman" w:eastAsia="Times New Roman" w:hAnsi="Times New Roman" w:cs="Times New Roman"/>
          <w:color w:val="000000" w:themeColor="text1"/>
          <w:sz w:val="24"/>
          <w:lang w:eastAsia="en-US"/>
        </w:rPr>
        <w:t>гимнастические</w:t>
      </w:r>
      <w:r w:rsidRPr="00AC20AE">
        <w:rPr>
          <w:rFonts w:ascii="Times New Roman" w:eastAsia="Times New Roman" w:hAnsi="Times New Roman" w:cs="Times New Roman"/>
          <w:color w:val="000000" w:themeColor="text1"/>
          <w:spacing w:val="18"/>
          <w:sz w:val="24"/>
          <w:lang w:eastAsia="en-US"/>
        </w:rPr>
        <w:t xml:space="preserve"> </w:t>
      </w:r>
      <w:r w:rsidRPr="00AC20AE">
        <w:rPr>
          <w:rFonts w:ascii="Times New Roman" w:eastAsia="Times New Roman" w:hAnsi="Times New Roman" w:cs="Times New Roman"/>
          <w:color w:val="000000" w:themeColor="text1"/>
          <w:sz w:val="24"/>
          <w:lang w:eastAsia="en-US"/>
        </w:rPr>
        <w:t>стенки,</w:t>
      </w:r>
      <w:r w:rsidRPr="00AC20AE">
        <w:rPr>
          <w:rFonts w:ascii="Times New Roman" w:eastAsia="Times New Roman" w:hAnsi="Times New Roman" w:cs="Times New Roman"/>
          <w:color w:val="000000" w:themeColor="text1"/>
          <w:spacing w:val="17"/>
          <w:sz w:val="24"/>
          <w:lang w:eastAsia="en-US"/>
        </w:rPr>
        <w:t xml:space="preserve"> </w:t>
      </w:r>
      <w:r w:rsidRPr="00AC20AE">
        <w:rPr>
          <w:rFonts w:ascii="Times New Roman" w:eastAsia="Times New Roman" w:hAnsi="Times New Roman" w:cs="Times New Roman"/>
          <w:color w:val="000000" w:themeColor="text1"/>
          <w:sz w:val="24"/>
          <w:lang w:eastAsia="en-US"/>
        </w:rPr>
        <w:t>скамейки,</w:t>
      </w:r>
      <w:r w:rsidRPr="00AC20AE">
        <w:rPr>
          <w:rFonts w:ascii="Times New Roman" w:eastAsia="Times New Roman" w:hAnsi="Times New Roman" w:cs="Times New Roman"/>
          <w:color w:val="000000" w:themeColor="text1"/>
          <w:spacing w:val="17"/>
          <w:sz w:val="24"/>
          <w:lang w:eastAsia="en-US"/>
        </w:rPr>
        <w:t xml:space="preserve"> </w:t>
      </w:r>
      <w:r w:rsidRPr="00AC20AE">
        <w:rPr>
          <w:rFonts w:ascii="Times New Roman" w:eastAsia="Times New Roman" w:hAnsi="Times New Roman" w:cs="Times New Roman"/>
          <w:color w:val="000000" w:themeColor="text1"/>
          <w:sz w:val="24"/>
          <w:lang w:eastAsia="en-US"/>
        </w:rPr>
        <w:t>дуги</w:t>
      </w:r>
      <w:r w:rsidRPr="00AC20AE">
        <w:rPr>
          <w:rFonts w:ascii="Times New Roman" w:eastAsia="Times New Roman" w:hAnsi="Times New Roman" w:cs="Times New Roman"/>
          <w:color w:val="000000" w:themeColor="text1"/>
          <w:spacing w:val="20"/>
          <w:sz w:val="24"/>
          <w:lang w:eastAsia="en-US"/>
        </w:rPr>
        <w:t xml:space="preserve"> </w:t>
      </w:r>
      <w:r w:rsidRPr="00AC20AE">
        <w:rPr>
          <w:rFonts w:ascii="Times New Roman" w:eastAsia="Times New Roman" w:hAnsi="Times New Roman" w:cs="Times New Roman"/>
          <w:color w:val="000000" w:themeColor="text1"/>
          <w:sz w:val="24"/>
          <w:lang w:eastAsia="en-US"/>
        </w:rPr>
        <w:t>разных</w:t>
      </w:r>
      <w:r w:rsidRPr="00AC20AE">
        <w:rPr>
          <w:rFonts w:ascii="Times New Roman" w:eastAsia="Times New Roman" w:hAnsi="Times New Roman" w:cs="Times New Roman"/>
          <w:color w:val="000000" w:themeColor="text1"/>
          <w:spacing w:val="14"/>
          <w:sz w:val="24"/>
          <w:lang w:eastAsia="en-US"/>
        </w:rPr>
        <w:t xml:space="preserve"> </w:t>
      </w:r>
      <w:r w:rsidRPr="00AC20AE">
        <w:rPr>
          <w:rFonts w:ascii="Times New Roman" w:eastAsia="Times New Roman" w:hAnsi="Times New Roman" w:cs="Times New Roman"/>
          <w:color w:val="000000" w:themeColor="text1"/>
          <w:sz w:val="24"/>
          <w:lang w:eastAsia="en-US"/>
        </w:rPr>
        <w:t>размеров</w:t>
      </w:r>
      <w:r w:rsidR="00373A94">
        <w:rPr>
          <w:rFonts w:ascii="Times New Roman" w:eastAsia="Times New Roman" w:hAnsi="Times New Roman" w:cs="Times New Roman"/>
          <w:color w:val="000000" w:themeColor="text1"/>
          <w:sz w:val="24"/>
          <w:lang w:eastAsia="en-US"/>
        </w:rPr>
        <w:t>,</w:t>
      </w:r>
      <w:r w:rsidRPr="00AC20AE">
        <w:rPr>
          <w:rFonts w:ascii="Times New Roman" w:eastAsia="Times New Roman" w:hAnsi="Times New Roman" w:cs="Times New Roman"/>
          <w:color w:val="000000" w:themeColor="text1"/>
          <w:spacing w:val="-57"/>
          <w:sz w:val="24"/>
          <w:lang w:eastAsia="en-US"/>
        </w:rPr>
        <w:t xml:space="preserve"> </w:t>
      </w:r>
      <w:r>
        <w:rPr>
          <w:rFonts w:ascii="Times New Roman" w:eastAsia="Times New Roman" w:hAnsi="Times New Roman" w:cs="Times New Roman"/>
          <w:color w:val="000000" w:themeColor="text1"/>
          <w:spacing w:val="-57"/>
          <w:sz w:val="24"/>
          <w:lang w:eastAsia="en-US"/>
        </w:rPr>
        <w:t xml:space="preserve">  </w:t>
      </w:r>
      <w:r w:rsidRPr="00AC20AE">
        <w:rPr>
          <w:rFonts w:ascii="Times New Roman" w:eastAsia="Times New Roman" w:hAnsi="Times New Roman" w:cs="Times New Roman"/>
          <w:color w:val="000000" w:themeColor="text1"/>
          <w:sz w:val="24"/>
          <w:lang w:eastAsia="en-US"/>
        </w:rPr>
        <w:t>гимнастические палки, модульное оборудование</w:t>
      </w:r>
      <w:r>
        <w:rPr>
          <w:rFonts w:ascii="Times New Roman" w:eastAsia="Times New Roman" w:hAnsi="Times New Roman" w:cs="Times New Roman"/>
          <w:color w:val="000000" w:themeColor="text1"/>
          <w:sz w:val="24"/>
          <w:lang w:eastAsia="en-US"/>
        </w:rPr>
        <w:t xml:space="preserve"> – дуги, тунель</w:t>
      </w:r>
      <w:r w:rsidRPr="00AC20AE">
        <w:rPr>
          <w:rFonts w:ascii="Times New Roman" w:eastAsia="Times New Roman" w:hAnsi="Times New Roman" w:cs="Times New Roman"/>
          <w:color w:val="000000" w:themeColor="text1"/>
          <w:sz w:val="24"/>
          <w:lang w:eastAsia="en-US"/>
        </w:rPr>
        <w:t xml:space="preserve"> и др.</w:t>
      </w:r>
      <w:r w:rsidR="00373A94">
        <w:rPr>
          <w:rFonts w:ascii="Times New Roman" w:eastAsia="Times New Roman" w:hAnsi="Times New Roman" w:cs="Times New Roman"/>
          <w:color w:val="000000" w:themeColor="text1"/>
          <w:sz w:val="24"/>
          <w:lang w:eastAsia="en-US"/>
        </w:rPr>
        <w:t xml:space="preserve"> -</w:t>
      </w:r>
      <w:r w:rsidRPr="00BC7229">
        <w:rPr>
          <w:rFonts w:ascii="Times New Roman" w:eastAsia="Times New Roman" w:hAnsi="Times New Roman" w:cs="Times New Roman"/>
          <w:color w:val="000000" w:themeColor="text1"/>
          <w:sz w:val="24"/>
          <w:lang w:eastAsia="en-US"/>
        </w:rPr>
        <w:t xml:space="preserve"> </w:t>
      </w:r>
      <w:r w:rsidR="00373A94">
        <w:rPr>
          <w:rFonts w:ascii="Times New Roman" w:eastAsia="Times New Roman" w:hAnsi="Times New Roman" w:cs="Times New Roman"/>
          <w:color w:val="000000" w:themeColor="text1"/>
          <w:sz w:val="24"/>
          <w:lang w:eastAsia="en-US"/>
        </w:rPr>
        <w:t>п</w:t>
      </w:r>
      <w:r>
        <w:rPr>
          <w:rFonts w:ascii="Times New Roman" w:eastAsia="Times New Roman" w:hAnsi="Times New Roman" w:cs="Times New Roman"/>
          <w:color w:val="000000" w:themeColor="text1"/>
          <w:sz w:val="24"/>
          <w:lang w:eastAsia="en-US"/>
        </w:rPr>
        <w:t xml:space="preserve">редназначен для </w:t>
      </w:r>
      <w:r w:rsidRPr="00AC20AE">
        <w:rPr>
          <w:rFonts w:ascii="Times New Roman" w:eastAsia="Times New Roman" w:hAnsi="Times New Roman" w:cs="Times New Roman"/>
          <w:color w:val="000000" w:themeColor="text1"/>
          <w:sz w:val="24"/>
          <w:lang w:eastAsia="en-US"/>
        </w:rPr>
        <w:t xml:space="preserve">проведения утренней гимнастики, физкультурных </w:t>
      </w:r>
      <w:r w:rsidR="00373A94">
        <w:rPr>
          <w:rFonts w:ascii="Times New Roman" w:eastAsia="Times New Roman" w:hAnsi="Times New Roman" w:cs="Times New Roman"/>
          <w:color w:val="000000" w:themeColor="text1"/>
          <w:sz w:val="24"/>
          <w:lang w:eastAsia="en-US"/>
        </w:rPr>
        <w:t>занятий и спортивных праздников и развлечений.</w:t>
      </w:r>
      <w:r w:rsidRPr="00BC7229">
        <w:rPr>
          <w:rFonts w:ascii="Times New Roman" w:eastAsia="Times New Roman" w:hAnsi="Times New Roman" w:cs="Times New Roman"/>
          <w:color w:val="000000" w:themeColor="text1"/>
          <w:sz w:val="24"/>
          <w:szCs w:val="24"/>
          <w:lang w:eastAsia="en-US"/>
        </w:rPr>
        <w:t xml:space="preserve"> </w:t>
      </w:r>
      <w:r>
        <w:rPr>
          <w:rFonts w:ascii="Times New Roman" w:eastAsia="Times New Roman" w:hAnsi="Times New Roman" w:cs="Times New Roman"/>
          <w:color w:val="000000" w:themeColor="text1"/>
          <w:sz w:val="24"/>
          <w:szCs w:val="24"/>
          <w:lang w:eastAsia="en-US"/>
        </w:rPr>
        <w:t xml:space="preserve"> </w:t>
      </w:r>
    </w:p>
    <w:p w14:paraId="64124D71" w14:textId="77777777" w:rsidR="00C66DD1" w:rsidRDefault="00C83AD1" w:rsidP="0072562D">
      <w:pPr>
        <w:widowControl w:val="0"/>
        <w:tabs>
          <w:tab w:val="left" w:pos="9639"/>
        </w:tabs>
        <w:autoSpaceDE w:val="0"/>
        <w:autoSpaceDN w:val="0"/>
        <w:spacing w:line="240" w:lineRule="auto"/>
        <w:ind w:left="-142" w:right="-45"/>
        <w:jc w:val="both"/>
        <w:rPr>
          <w:rFonts w:ascii="Times New Roman" w:eastAsia="Times New Roman" w:hAnsi="Times New Roman" w:cs="Times New Roman"/>
          <w:color w:val="000000" w:themeColor="text1"/>
          <w:sz w:val="24"/>
          <w:szCs w:val="24"/>
          <w:lang w:eastAsia="en-US"/>
        </w:rPr>
      </w:pPr>
      <w:r w:rsidRPr="00AC20AE">
        <w:rPr>
          <w:rFonts w:ascii="Times New Roman" w:eastAsia="Times New Roman" w:hAnsi="Times New Roman" w:cs="Times New Roman"/>
          <w:color w:val="000000" w:themeColor="text1"/>
          <w:sz w:val="24"/>
          <w:szCs w:val="24"/>
          <w:lang w:eastAsia="en-US"/>
        </w:rPr>
        <w:t>Методический</w:t>
      </w:r>
      <w:r w:rsidRPr="00AC20AE">
        <w:rPr>
          <w:rFonts w:ascii="Times New Roman" w:eastAsia="Times New Roman" w:hAnsi="Times New Roman" w:cs="Times New Roman"/>
          <w:color w:val="000000" w:themeColor="text1"/>
          <w:spacing w:val="20"/>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кабинет</w:t>
      </w:r>
      <w:r w:rsidRPr="00AC20AE">
        <w:rPr>
          <w:rFonts w:ascii="Times New Roman" w:eastAsia="Times New Roman" w:hAnsi="Times New Roman" w:cs="Times New Roman"/>
          <w:color w:val="000000" w:themeColor="text1"/>
          <w:spacing w:val="18"/>
          <w:sz w:val="24"/>
          <w:szCs w:val="24"/>
          <w:lang w:eastAsia="en-US"/>
        </w:rPr>
        <w:t xml:space="preserve"> </w:t>
      </w:r>
      <w:r>
        <w:rPr>
          <w:rFonts w:ascii="Times New Roman" w:eastAsia="Times New Roman" w:hAnsi="Times New Roman" w:cs="Times New Roman"/>
          <w:color w:val="000000" w:themeColor="text1"/>
          <w:sz w:val="24"/>
          <w:szCs w:val="24"/>
          <w:lang w:eastAsia="en-US"/>
        </w:rPr>
        <w:t>–</w:t>
      </w:r>
      <w:r w:rsidRPr="00AC20AE">
        <w:rPr>
          <w:rFonts w:ascii="Times New Roman" w:eastAsia="Times New Roman" w:hAnsi="Times New Roman" w:cs="Times New Roman"/>
          <w:color w:val="000000" w:themeColor="text1"/>
          <w:spacing w:val="17"/>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информационное</w:t>
      </w:r>
      <w:r w:rsidRPr="00AC20AE">
        <w:rPr>
          <w:rFonts w:ascii="Times New Roman" w:eastAsia="Times New Roman" w:hAnsi="Times New Roman" w:cs="Times New Roman"/>
          <w:color w:val="000000" w:themeColor="text1"/>
          <w:spacing w:val="18"/>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и</w:t>
      </w:r>
      <w:r w:rsidRPr="00AC20AE">
        <w:rPr>
          <w:rFonts w:ascii="Times New Roman" w:eastAsia="Times New Roman" w:hAnsi="Times New Roman" w:cs="Times New Roman"/>
          <w:color w:val="000000" w:themeColor="text1"/>
          <w:spacing w:val="16"/>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методическое</w:t>
      </w:r>
      <w:r w:rsidRPr="00AC20AE">
        <w:rPr>
          <w:rFonts w:ascii="Times New Roman" w:eastAsia="Times New Roman" w:hAnsi="Times New Roman" w:cs="Times New Roman"/>
          <w:color w:val="000000" w:themeColor="text1"/>
          <w:spacing w:val="9"/>
          <w:sz w:val="24"/>
          <w:szCs w:val="24"/>
          <w:lang w:eastAsia="en-US"/>
        </w:rPr>
        <w:t xml:space="preserve"> </w:t>
      </w:r>
      <w:r w:rsidRPr="00AC20AE">
        <w:rPr>
          <w:rFonts w:ascii="Times New Roman" w:eastAsia="Times New Roman" w:hAnsi="Times New Roman" w:cs="Times New Roman"/>
          <w:color w:val="000000" w:themeColor="text1"/>
          <w:sz w:val="24"/>
          <w:szCs w:val="24"/>
          <w:lang w:eastAsia="en-US"/>
        </w:rPr>
        <w:t>обеспечение</w:t>
      </w:r>
      <w:r w:rsidRPr="00AC20AE">
        <w:rPr>
          <w:rFonts w:ascii="Times New Roman" w:eastAsia="Times New Roman" w:hAnsi="Times New Roman" w:cs="Times New Roman"/>
          <w:color w:val="000000" w:themeColor="text1"/>
          <w:spacing w:val="15"/>
          <w:sz w:val="24"/>
          <w:szCs w:val="24"/>
          <w:lang w:eastAsia="en-US"/>
        </w:rPr>
        <w:t xml:space="preserve"> </w:t>
      </w:r>
      <w:r>
        <w:rPr>
          <w:rFonts w:ascii="Times New Roman" w:eastAsia="Times New Roman" w:hAnsi="Times New Roman" w:cs="Times New Roman"/>
          <w:color w:val="000000" w:themeColor="text1"/>
          <w:sz w:val="24"/>
          <w:szCs w:val="24"/>
          <w:lang w:eastAsia="en-US"/>
        </w:rPr>
        <w:t>образовательного процесса (наличие методической  литературы),</w:t>
      </w:r>
      <w:r w:rsidRPr="00635446">
        <w:rPr>
          <w:rFonts w:ascii="Times New Roman" w:eastAsia="Times New Roman" w:hAnsi="Times New Roman" w:cs="Times New Roman"/>
          <w:color w:val="C00000"/>
          <w:sz w:val="24"/>
          <w:szCs w:val="24"/>
          <w:lang w:eastAsia="en-US"/>
        </w:rPr>
        <w:t xml:space="preserve"> </w:t>
      </w:r>
      <w:r w:rsidRPr="00635446">
        <w:rPr>
          <w:rFonts w:ascii="Times New Roman" w:eastAsia="Times New Roman" w:hAnsi="Times New Roman" w:cs="Times New Roman"/>
          <w:color w:val="000000" w:themeColor="text1"/>
          <w:sz w:val="24"/>
          <w:szCs w:val="24"/>
          <w:lang w:eastAsia="en-US"/>
        </w:rPr>
        <w:t>подборка</w:t>
      </w:r>
      <w:r w:rsidRPr="00635446">
        <w:rPr>
          <w:rFonts w:ascii="Times New Roman" w:eastAsia="Times New Roman" w:hAnsi="Times New Roman" w:cs="Times New Roman"/>
          <w:color w:val="000000" w:themeColor="text1"/>
          <w:spacing w:val="-6"/>
          <w:sz w:val="24"/>
          <w:szCs w:val="24"/>
          <w:lang w:eastAsia="en-US"/>
        </w:rPr>
        <w:t xml:space="preserve"> </w:t>
      </w:r>
      <w:r w:rsidRPr="00635446">
        <w:rPr>
          <w:rFonts w:ascii="Times New Roman" w:eastAsia="Times New Roman" w:hAnsi="Times New Roman" w:cs="Times New Roman"/>
          <w:color w:val="000000" w:themeColor="text1"/>
          <w:sz w:val="24"/>
          <w:szCs w:val="24"/>
          <w:lang w:eastAsia="en-US"/>
        </w:rPr>
        <w:t>конспектов</w:t>
      </w:r>
      <w:r w:rsidRPr="00635446">
        <w:rPr>
          <w:rFonts w:ascii="Times New Roman" w:eastAsia="Times New Roman" w:hAnsi="Times New Roman" w:cs="Times New Roman"/>
          <w:color w:val="000000" w:themeColor="text1"/>
          <w:spacing w:val="-5"/>
          <w:sz w:val="24"/>
          <w:szCs w:val="24"/>
          <w:lang w:eastAsia="en-US"/>
        </w:rPr>
        <w:t xml:space="preserve"> </w:t>
      </w:r>
      <w:r w:rsidRPr="00635446">
        <w:rPr>
          <w:rFonts w:ascii="Times New Roman" w:eastAsia="Times New Roman" w:hAnsi="Times New Roman" w:cs="Times New Roman"/>
          <w:color w:val="000000" w:themeColor="text1"/>
          <w:sz w:val="24"/>
          <w:szCs w:val="24"/>
          <w:lang w:eastAsia="en-US"/>
        </w:rPr>
        <w:t>и</w:t>
      </w:r>
      <w:r w:rsidRPr="00635446">
        <w:rPr>
          <w:rFonts w:ascii="Times New Roman" w:eastAsia="Times New Roman" w:hAnsi="Times New Roman" w:cs="Times New Roman"/>
          <w:color w:val="000000" w:themeColor="text1"/>
          <w:spacing w:val="-6"/>
          <w:sz w:val="24"/>
          <w:szCs w:val="24"/>
          <w:lang w:eastAsia="en-US"/>
        </w:rPr>
        <w:t xml:space="preserve"> </w:t>
      </w:r>
      <w:r w:rsidRPr="00635446">
        <w:rPr>
          <w:rFonts w:ascii="Times New Roman" w:eastAsia="Times New Roman" w:hAnsi="Times New Roman" w:cs="Times New Roman"/>
          <w:color w:val="000000" w:themeColor="text1"/>
          <w:sz w:val="24"/>
          <w:szCs w:val="24"/>
          <w:lang w:eastAsia="en-US"/>
        </w:rPr>
        <w:t>методических</w:t>
      </w:r>
      <w:r w:rsidRPr="00635446">
        <w:rPr>
          <w:rFonts w:ascii="Times New Roman" w:eastAsia="Times New Roman" w:hAnsi="Times New Roman" w:cs="Times New Roman"/>
          <w:color w:val="000000" w:themeColor="text1"/>
          <w:spacing w:val="-6"/>
          <w:sz w:val="24"/>
          <w:szCs w:val="24"/>
          <w:lang w:eastAsia="en-US"/>
        </w:rPr>
        <w:t xml:space="preserve"> </w:t>
      </w:r>
      <w:r>
        <w:rPr>
          <w:rFonts w:ascii="Times New Roman" w:eastAsia="Times New Roman" w:hAnsi="Times New Roman" w:cs="Times New Roman"/>
          <w:color w:val="000000" w:themeColor="text1"/>
          <w:sz w:val="24"/>
          <w:szCs w:val="24"/>
          <w:lang w:eastAsia="en-US"/>
        </w:rPr>
        <w:t>рекомендаций,</w:t>
      </w:r>
      <w:r w:rsidRPr="00635446">
        <w:rPr>
          <w:rFonts w:ascii="Times New Roman" w:eastAsia="Times New Roman" w:hAnsi="Times New Roman" w:cs="Times New Roman"/>
          <w:color w:val="000000" w:themeColor="text1"/>
          <w:sz w:val="24"/>
          <w:szCs w:val="24"/>
          <w:lang w:eastAsia="en-US"/>
        </w:rPr>
        <w:t xml:space="preserve"> обучающих</w:t>
      </w:r>
      <w:r w:rsidRPr="00635446">
        <w:rPr>
          <w:rFonts w:ascii="Times New Roman" w:eastAsia="Times New Roman" w:hAnsi="Times New Roman" w:cs="Times New Roman"/>
          <w:color w:val="000000" w:themeColor="text1"/>
          <w:spacing w:val="34"/>
          <w:sz w:val="24"/>
          <w:szCs w:val="24"/>
          <w:lang w:eastAsia="en-US"/>
        </w:rPr>
        <w:t xml:space="preserve"> </w:t>
      </w:r>
      <w:r w:rsidRPr="00635446">
        <w:rPr>
          <w:rFonts w:ascii="Times New Roman" w:eastAsia="Times New Roman" w:hAnsi="Times New Roman" w:cs="Times New Roman"/>
          <w:color w:val="000000" w:themeColor="text1"/>
          <w:sz w:val="24"/>
          <w:szCs w:val="24"/>
          <w:lang w:eastAsia="en-US"/>
        </w:rPr>
        <w:t>презентаций</w:t>
      </w:r>
      <w:r w:rsidRPr="00635446">
        <w:rPr>
          <w:rFonts w:ascii="Times New Roman" w:eastAsia="Times New Roman" w:hAnsi="Times New Roman" w:cs="Times New Roman"/>
          <w:color w:val="000000" w:themeColor="text1"/>
          <w:spacing w:val="35"/>
          <w:sz w:val="24"/>
          <w:szCs w:val="24"/>
          <w:lang w:eastAsia="en-US"/>
        </w:rPr>
        <w:t xml:space="preserve"> </w:t>
      </w:r>
      <w:r w:rsidRPr="00635446">
        <w:rPr>
          <w:rFonts w:ascii="Times New Roman" w:eastAsia="Times New Roman" w:hAnsi="Times New Roman" w:cs="Times New Roman"/>
          <w:color w:val="000000" w:themeColor="text1"/>
          <w:sz w:val="24"/>
          <w:szCs w:val="24"/>
          <w:lang w:eastAsia="en-US"/>
        </w:rPr>
        <w:t>для</w:t>
      </w:r>
      <w:r w:rsidRPr="00635446">
        <w:rPr>
          <w:rFonts w:ascii="Times New Roman" w:eastAsia="Times New Roman" w:hAnsi="Times New Roman" w:cs="Times New Roman"/>
          <w:color w:val="000000" w:themeColor="text1"/>
          <w:spacing w:val="34"/>
          <w:sz w:val="24"/>
          <w:szCs w:val="24"/>
          <w:lang w:eastAsia="en-US"/>
        </w:rPr>
        <w:t xml:space="preserve"> </w:t>
      </w:r>
      <w:r w:rsidRPr="00635446">
        <w:rPr>
          <w:rFonts w:ascii="Times New Roman" w:eastAsia="Times New Roman" w:hAnsi="Times New Roman" w:cs="Times New Roman"/>
          <w:color w:val="000000" w:themeColor="text1"/>
          <w:sz w:val="24"/>
          <w:szCs w:val="24"/>
          <w:lang w:eastAsia="en-US"/>
        </w:rPr>
        <w:t>педагогов</w:t>
      </w:r>
      <w:r w:rsidRPr="00635446">
        <w:rPr>
          <w:rFonts w:ascii="Times New Roman" w:eastAsia="Times New Roman" w:hAnsi="Times New Roman" w:cs="Times New Roman"/>
          <w:color w:val="000000" w:themeColor="text1"/>
          <w:spacing w:val="36"/>
          <w:sz w:val="24"/>
          <w:szCs w:val="24"/>
          <w:lang w:eastAsia="en-US"/>
        </w:rPr>
        <w:t xml:space="preserve"> </w:t>
      </w:r>
      <w:r w:rsidRPr="00635446">
        <w:rPr>
          <w:rFonts w:ascii="Times New Roman" w:eastAsia="Times New Roman" w:hAnsi="Times New Roman" w:cs="Times New Roman"/>
          <w:color w:val="000000" w:themeColor="text1"/>
          <w:sz w:val="24"/>
          <w:szCs w:val="24"/>
          <w:lang w:eastAsia="en-US"/>
        </w:rPr>
        <w:t>и</w:t>
      </w:r>
      <w:r w:rsidRPr="00635446">
        <w:rPr>
          <w:rFonts w:ascii="Times New Roman" w:eastAsia="Times New Roman" w:hAnsi="Times New Roman" w:cs="Times New Roman"/>
          <w:color w:val="000000" w:themeColor="text1"/>
          <w:spacing w:val="35"/>
          <w:sz w:val="24"/>
          <w:szCs w:val="24"/>
          <w:lang w:eastAsia="en-US"/>
        </w:rPr>
        <w:t xml:space="preserve"> </w:t>
      </w:r>
      <w:r w:rsidRPr="00635446">
        <w:rPr>
          <w:rFonts w:ascii="Times New Roman" w:eastAsia="Times New Roman" w:hAnsi="Times New Roman" w:cs="Times New Roman"/>
          <w:color w:val="000000" w:themeColor="text1"/>
          <w:sz w:val="24"/>
          <w:szCs w:val="24"/>
          <w:lang w:eastAsia="en-US"/>
        </w:rPr>
        <w:t>детей.</w:t>
      </w:r>
    </w:p>
    <w:p w14:paraId="2D31CA0F" w14:textId="77777777" w:rsidR="001C42F5" w:rsidRPr="00AA6A05" w:rsidRDefault="001C42F5" w:rsidP="0072562D">
      <w:pPr>
        <w:widowControl w:val="0"/>
        <w:tabs>
          <w:tab w:val="left" w:pos="9639"/>
        </w:tabs>
        <w:autoSpaceDE w:val="0"/>
        <w:autoSpaceDN w:val="0"/>
        <w:spacing w:line="240" w:lineRule="auto"/>
        <w:ind w:left="-142" w:right="-45"/>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На территории ДОУ </w:t>
      </w:r>
      <w:r w:rsidR="00C83AD1" w:rsidRPr="00FB5875">
        <w:rPr>
          <w:rFonts w:ascii="Times New Roman" w:eastAsia="Times New Roman" w:hAnsi="Times New Roman" w:cs="Times New Roman"/>
          <w:color w:val="000000" w:themeColor="text1"/>
          <w:sz w:val="24"/>
          <w:szCs w:val="24"/>
          <w:lang w:eastAsia="en-US"/>
        </w:rPr>
        <w:t>имеются</w:t>
      </w:r>
      <w:r w:rsidR="00C83AD1" w:rsidRPr="00FB5875">
        <w:rPr>
          <w:rFonts w:ascii="Times New Roman" w:eastAsia="Times New Roman" w:hAnsi="Times New Roman" w:cs="Times New Roman"/>
          <w:color w:val="000000" w:themeColor="text1"/>
          <w:spacing w:val="1"/>
          <w:sz w:val="24"/>
          <w:szCs w:val="24"/>
          <w:lang w:eastAsia="en-US"/>
        </w:rPr>
        <w:t xml:space="preserve">  </w:t>
      </w:r>
      <w:r w:rsidR="00C83AD1" w:rsidRPr="00FB5875">
        <w:rPr>
          <w:rFonts w:ascii="Times New Roman" w:eastAsia="Times New Roman" w:hAnsi="Times New Roman" w:cs="Times New Roman"/>
          <w:color w:val="000000" w:themeColor="text1"/>
          <w:sz w:val="24"/>
          <w:szCs w:val="24"/>
          <w:lang w:eastAsia="en-US"/>
        </w:rPr>
        <w:t>игровые участки,</w:t>
      </w:r>
      <w:r w:rsidR="00C83AD1" w:rsidRPr="00FB5875">
        <w:rPr>
          <w:rFonts w:ascii="Times New Roman" w:eastAsia="Times New Roman" w:hAnsi="Times New Roman" w:cs="Times New Roman"/>
          <w:color w:val="000000" w:themeColor="text1"/>
          <w:spacing w:val="1"/>
          <w:sz w:val="24"/>
          <w:szCs w:val="24"/>
          <w:lang w:eastAsia="en-US"/>
        </w:rPr>
        <w:t xml:space="preserve"> </w:t>
      </w:r>
      <w:r w:rsidR="00C83AD1" w:rsidRPr="00FB5875">
        <w:rPr>
          <w:rFonts w:ascii="Times New Roman" w:eastAsia="Times New Roman" w:hAnsi="Times New Roman" w:cs="Times New Roman"/>
          <w:color w:val="000000" w:themeColor="text1"/>
          <w:sz w:val="24"/>
          <w:szCs w:val="24"/>
          <w:lang w:eastAsia="en-US"/>
        </w:rPr>
        <w:t>оборудованные</w:t>
      </w:r>
      <w:r w:rsidR="00C83AD1" w:rsidRPr="00FB5875">
        <w:rPr>
          <w:rFonts w:ascii="Times New Roman" w:eastAsia="Times New Roman" w:hAnsi="Times New Roman" w:cs="Times New Roman"/>
          <w:color w:val="000000" w:themeColor="text1"/>
          <w:spacing w:val="1"/>
          <w:sz w:val="24"/>
          <w:szCs w:val="24"/>
          <w:lang w:eastAsia="en-US"/>
        </w:rPr>
        <w:t xml:space="preserve"> теневыми навесами </w:t>
      </w:r>
      <w:r w:rsidR="00C83AD1" w:rsidRPr="00FB5875">
        <w:rPr>
          <w:rFonts w:ascii="Times New Roman" w:eastAsia="Times New Roman" w:hAnsi="Times New Roman" w:cs="Times New Roman"/>
          <w:color w:val="000000" w:themeColor="text1"/>
          <w:sz w:val="24"/>
          <w:szCs w:val="24"/>
          <w:lang w:eastAsia="en-US"/>
        </w:rPr>
        <w:t>и</w:t>
      </w:r>
      <w:r w:rsidR="00C83AD1" w:rsidRPr="00FB5875">
        <w:rPr>
          <w:rFonts w:ascii="Times New Roman" w:eastAsia="Times New Roman" w:hAnsi="Times New Roman" w:cs="Times New Roman"/>
          <w:color w:val="000000" w:themeColor="text1"/>
          <w:spacing w:val="1"/>
          <w:sz w:val="24"/>
          <w:szCs w:val="24"/>
          <w:lang w:eastAsia="en-US"/>
        </w:rPr>
        <w:t xml:space="preserve"> </w:t>
      </w:r>
      <w:r w:rsidR="00C83AD1" w:rsidRPr="00FB5875">
        <w:rPr>
          <w:rFonts w:ascii="Times New Roman" w:eastAsia="Times New Roman" w:hAnsi="Times New Roman" w:cs="Times New Roman"/>
          <w:color w:val="000000" w:themeColor="text1"/>
          <w:sz w:val="24"/>
          <w:szCs w:val="24"/>
          <w:lang w:eastAsia="en-US"/>
        </w:rPr>
        <w:t>другим</w:t>
      </w:r>
      <w:r w:rsidR="00C83AD1" w:rsidRPr="00FB5875">
        <w:rPr>
          <w:rFonts w:ascii="Times New Roman" w:eastAsia="Times New Roman" w:hAnsi="Times New Roman" w:cs="Times New Roman"/>
          <w:color w:val="000000" w:themeColor="text1"/>
          <w:spacing w:val="-57"/>
          <w:sz w:val="24"/>
          <w:szCs w:val="24"/>
          <w:lang w:eastAsia="en-US"/>
        </w:rPr>
        <w:t xml:space="preserve"> </w:t>
      </w:r>
      <w:r w:rsidR="00C66DD1">
        <w:rPr>
          <w:rFonts w:ascii="Times New Roman" w:eastAsia="Times New Roman" w:hAnsi="Times New Roman" w:cs="Times New Roman"/>
          <w:color w:val="000000" w:themeColor="text1"/>
          <w:spacing w:val="-57"/>
          <w:sz w:val="24"/>
          <w:szCs w:val="24"/>
          <w:lang w:eastAsia="en-US"/>
        </w:rPr>
        <w:t xml:space="preserve">                               </w:t>
      </w:r>
      <w:r w:rsidR="00C83AD1" w:rsidRPr="00FB5875">
        <w:rPr>
          <w:rFonts w:ascii="Times New Roman" w:eastAsia="Times New Roman" w:hAnsi="Times New Roman" w:cs="Times New Roman"/>
          <w:color w:val="000000" w:themeColor="text1"/>
          <w:sz w:val="24"/>
          <w:szCs w:val="24"/>
          <w:lang w:eastAsia="en-US"/>
        </w:rPr>
        <w:t>игровым</w:t>
      </w:r>
      <w:r w:rsidR="00C83AD1" w:rsidRPr="00FB5875">
        <w:rPr>
          <w:rFonts w:ascii="Times New Roman" w:eastAsia="Times New Roman" w:hAnsi="Times New Roman" w:cs="Times New Roman"/>
          <w:color w:val="000000" w:themeColor="text1"/>
          <w:spacing w:val="2"/>
          <w:sz w:val="24"/>
          <w:szCs w:val="24"/>
          <w:lang w:eastAsia="en-US"/>
        </w:rPr>
        <w:t xml:space="preserve"> </w:t>
      </w:r>
      <w:r w:rsidR="00C83AD1" w:rsidRPr="00FB5875">
        <w:rPr>
          <w:rFonts w:ascii="Times New Roman" w:eastAsia="Times New Roman" w:hAnsi="Times New Roman" w:cs="Times New Roman"/>
          <w:color w:val="000000" w:themeColor="text1"/>
          <w:sz w:val="24"/>
          <w:szCs w:val="24"/>
          <w:lang w:eastAsia="en-US"/>
        </w:rPr>
        <w:t>функциональным</w:t>
      </w:r>
      <w:r w:rsidR="00C83AD1" w:rsidRPr="00FB5875">
        <w:rPr>
          <w:rFonts w:ascii="Times New Roman" w:eastAsia="Times New Roman" w:hAnsi="Times New Roman" w:cs="Times New Roman"/>
          <w:color w:val="000000" w:themeColor="text1"/>
          <w:spacing w:val="-2"/>
          <w:sz w:val="24"/>
          <w:szCs w:val="24"/>
          <w:lang w:eastAsia="en-US"/>
        </w:rPr>
        <w:t xml:space="preserve"> </w:t>
      </w:r>
      <w:r w:rsidR="00C83AD1" w:rsidRPr="00FB5875">
        <w:rPr>
          <w:rFonts w:ascii="Times New Roman" w:eastAsia="Times New Roman" w:hAnsi="Times New Roman" w:cs="Times New Roman"/>
          <w:color w:val="000000" w:themeColor="text1"/>
          <w:sz w:val="24"/>
          <w:szCs w:val="24"/>
          <w:lang w:eastAsia="en-US"/>
        </w:rPr>
        <w:t>оборудованием,</w:t>
      </w:r>
      <w:r w:rsidR="00C83AD1" w:rsidRPr="00FB5875">
        <w:rPr>
          <w:rFonts w:ascii="Times New Roman" w:eastAsia="Times New Roman" w:hAnsi="Times New Roman" w:cs="Times New Roman"/>
          <w:color w:val="000000" w:themeColor="text1"/>
          <w:spacing w:val="3"/>
          <w:sz w:val="24"/>
          <w:szCs w:val="24"/>
          <w:lang w:eastAsia="en-US"/>
        </w:rPr>
        <w:t xml:space="preserve"> </w:t>
      </w:r>
      <w:r w:rsidR="00C83AD1" w:rsidRPr="00FB5875">
        <w:rPr>
          <w:rFonts w:ascii="Times New Roman" w:eastAsia="Times New Roman" w:hAnsi="Times New Roman" w:cs="Times New Roman"/>
          <w:color w:val="000000" w:themeColor="text1"/>
          <w:sz w:val="24"/>
          <w:szCs w:val="24"/>
          <w:lang w:eastAsia="en-US"/>
        </w:rPr>
        <w:t>физкультурная</w:t>
      </w:r>
      <w:r w:rsidR="00C83AD1" w:rsidRPr="00FB5875">
        <w:rPr>
          <w:rFonts w:ascii="Times New Roman" w:eastAsia="Times New Roman" w:hAnsi="Times New Roman" w:cs="Times New Roman"/>
          <w:color w:val="000000" w:themeColor="text1"/>
          <w:spacing w:val="1"/>
          <w:sz w:val="24"/>
          <w:szCs w:val="24"/>
          <w:lang w:eastAsia="en-US"/>
        </w:rPr>
        <w:t xml:space="preserve"> </w:t>
      </w:r>
      <w:r w:rsidR="00C83AD1" w:rsidRPr="00FB5875">
        <w:rPr>
          <w:rFonts w:ascii="Times New Roman" w:eastAsia="Times New Roman" w:hAnsi="Times New Roman" w:cs="Times New Roman"/>
          <w:color w:val="000000" w:themeColor="text1"/>
          <w:sz w:val="24"/>
          <w:szCs w:val="24"/>
          <w:lang w:eastAsia="en-US"/>
        </w:rPr>
        <w:t>площадка.</w:t>
      </w:r>
      <w:r w:rsidRPr="001C42F5">
        <w:rPr>
          <w:rFonts w:ascii="Times New Roman" w:eastAsia="Times New Roman" w:hAnsi="Times New Roman" w:cs="Times New Roman"/>
          <w:color w:val="000000" w:themeColor="text1"/>
          <w:sz w:val="24"/>
          <w:szCs w:val="24"/>
          <w:lang w:eastAsia="en-US"/>
        </w:rPr>
        <w:t xml:space="preserve"> </w:t>
      </w:r>
    </w:p>
    <w:p w14:paraId="6A216B67" w14:textId="77777777" w:rsidR="001C42F5" w:rsidRDefault="006244C3" w:rsidP="0072562D">
      <w:pPr>
        <w:widowControl w:val="0"/>
        <w:autoSpaceDE w:val="0"/>
        <w:autoSpaceDN w:val="0"/>
        <w:spacing w:line="240" w:lineRule="auto"/>
        <w:ind w:left="-142" w:right="-45"/>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1C42F5" w:rsidRPr="00FB5875">
        <w:rPr>
          <w:rFonts w:ascii="Times New Roman" w:eastAsia="Times New Roman" w:hAnsi="Times New Roman" w:cs="Times New Roman"/>
          <w:color w:val="000000" w:themeColor="text1"/>
          <w:sz w:val="24"/>
          <w:szCs w:val="24"/>
          <w:lang w:eastAsia="en-US"/>
        </w:rPr>
        <w:t>В педагогическом процессе широко используются современные технические средства</w:t>
      </w:r>
      <w:r w:rsidR="001C42F5" w:rsidRPr="00FB5875">
        <w:rPr>
          <w:rFonts w:ascii="Times New Roman" w:eastAsia="Times New Roman" w:hAnsi="Times New Roman" w:cs="Times New Roman"/>
          <w:color w:val="000000" w:themeColor="text1"/>
          <w:spacing w:val="-58"/>
          <w:sz w:val="24"/>
          <w:szCs w:val="24"/>
          <w:lang w:eastAsia="en-US"/>
        </w:rPr>
        <w:t xml:space="preserve">                                  </w:t>
      </w:r>
      <w:r w:rsidR="001C42F5" w:rsidRPr="00FB5875">
        <w:rPr>
          <w:rFonts w:ascii="Times New Roman" w:eastAsia="Times New Roman" w:hAnsi="Times New Roman" w:cs="Times New Roman"/>
          <w:color w:val="000000" w:themeColor="text1"/>
          <w:sz w:val="24"/>
          <w:szCs w:val="24"/>
          <w:lang w:eastAsia="en-US"/>
        </w:rPr>
        <w:t>обучения и информационно- коммуникационные технологи</w:t>
      </w:r>
      <w:r w:rsidR="001C42F5">
        <w:rPr>
          <w:rFonts w:ascii="Times New Roman" w:eastAsia="Times New Roman" w:hAnsi="Times New Roman" w:cs="Times New Roman"/>
          <w:color w:val="000000" w:themeColor="text1"/>
          <w:sz w:val="24"/>
          <w:szCs w:val="24"/>
          <w:lang w:eastAsia="en-US"/>
        </w:rPr>
        <w:t>и</w:t>
      </w:r>
      <w:r w:rsidR="001C42F5" w:rsidRPr="00FB5875">
        <w:rPr>
          <w:rFonts w:ascii="Times New Roman" w:eastAsia="Times New Roman" w:hAnsi="Times New Roman" w:cs="Times New Roman"/>
          <w:color w:val="000000" w:themeColor="text1"/>
          <w:sz w:val="24"/>
          <w:szCs w:val="24"/>
          <w:lang w:eastAsia="en-US"/>
        </w:rPr>
        <w:t>.</w:t>
      </w:r>
    </w:p>
    <w:p w14:paraId="1F2232F9" w14:textId="77777777" w:rsidR="001C42F5" w:rsidRPr="00FB5875" w:rsidRDefault="001C42F5" w:rsidP="0072562D">
      <w:pPr>
        <w:widowControl w:val="0"/>
        <w:autoSpaceDE w:val="0"/>
        <w:autoSpaceDN w:val="0"/>
        <w:spacing w:line="240" w:lineRule="auto"/>
        <w:ind w:left="-142" w:right="-45"/>
        <w:jc w:val="both"/>
        <w:rPr>
          <w:rFonts w:ascii="Times New Roman" w:eastAsia="Times New Roman" w:hAnsi="Times New Roman" w:cs="Times New Roman"/>
          <w:color w:val="000000" w:themeColor="text1"/>
          <w:sz w:val="24"/>
          <w:szCs w:val="24"/>
          <w:lang w:eastAsia="en-US"/>
        </w:rPr>
      </w:pPr>
      <w:r w:rsidRPr="00324E05">
        <w:rPr>
          <w:rFonts w:ascii="Times New Roman" w:eastAsia="Times New Roman" w:hAnsi="Times New Roman" w:cs="Times New Roman"/>
          <w:color w:val="000000" w:themeColor="text1"/>
          <w:sz w:val="24"/>
          <w:szCs w:val="24"/>
          <w:lang w:eastAsia="en-US"/>
        </w:rPr>
        <w:t>Одна</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из</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задач</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ДОУ-</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обеспечение</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участников</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образовательного</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процесса</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доступом</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к</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информации,</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знаниям,</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идеям,</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к</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культурным</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ценностям,</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посредством</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использования</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как</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библиотечно-информационных</w:t>
      </w:r>
      <w:r w:rsidRPr="00324E05">
        <w:rPr>
          <w:rFonts w:ascii="Times New Roman" w:eastAsia="Times New Roman" w:hAnsi="Times New Roman" w:cs="Times New Roman"/>
          <w:color w:val="000000" w:themeColor="text1"/>
          <w:spacing w:val="-5"/>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ресурсов,</w:t>
      </w:r>
      <w:r w:rsidRPr="00324E05">
        <w:rPr>
          <w:rFonts w:ascii="Times New Roman" w:eastAsia="Times New Roman" w:hAnsi="Times New Roman" w:cs="Times New Roman"/>
          <w:color w:val="000000" w:themeColor="text1"/>
          <w:spacing w:val="3"/>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так</w:t>
      </w:r>
      <w:r w:rsidRPr="00324E05">
        <w:rPr>
          <w:rFonts w:ascii="Times New Roman" w:eastAsia="Times New Roman" w:hAnsi="Times New Roman" w:cs="Times New Roman"/>
          <w:color w:val="000000" w:themeColor="text1"/>
          <w:spacing w:val="-6"/>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и</w:t>
      </w:r>
      <w:r w:rsidRPr="00324E05">
        <w:rPr>
          <w:rFonts w:ascii="Times New Roman" w:eastAsia="Times New Roman" w:hAnsi="Times New Roman" w:cs="Times New Roman"/>
          <w:color w:val="000000" w:themeColor="text1"/>
          <w:spacing w:val="2"/>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Интернет-ресурсов.</w:t>
      </w:r>
      <w:r>
        <w:rPr>
          <w:rFonts w:ascii="Times New Roman" w:eastAsia="Times New Roman" w:hAnsi="Times New Roman" w:cs="Times New Roman"/>
          <w:color w:val="000000" w:themeColor="text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В целях качественного осуществления образовательной деятельности педагогам  ДОУ</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обеспечен доступ к информационно-телекоммуникационным сетям и базам данных, который</w:t>
      </w:r>
      <w:r w:rsidRPr="00324E05">
        <w:rPr>
          <w:rFonts w:ascii="Times New Roman" w:eastAsia="Times New Roman" w:hAnsi="Times New Roman" w:cs="Times New Roman"/>
          <w:color w:val="000000" w:themeColor="text1"/>
          <w:spacing w:val="-57"/>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осуществляется с персональных компьютеров (ноутбуков, подключенных к сети интернет</w:t>
      </w:r>
      <w:r w:rsidR="00C66DD1">
        <w:rPr>
          <w:rFonts w:ascii="Times New Roman" w:eastAsia="Times New Roman" w:hAnsi="Times New Roman" w:cs="Times New Roman"/>
          <w:color w:val="000000" w:themeColor="text1"/>
          <w:sz w:val="24"/>
          <w:szCs w:val="24"/>
          <w:lang w:eastAsia="en-US"/>
        </w:rPr>
        <w:t>)</w:t>
      </w:r>
      <w:r w:rsidRPr="00324E05">
        <w:rPr>
          <w:rFonts w:ascii="Times New Roman" w:eastAsia="Times New Roman" w:hAnsi="Times New Roman" w:cs="Times New Roman"/>
          <w:color w:val="000000" w:themeColor="text1"/>
          <w:sz w:val="24"/>
          <w:szCs w:val="24"/>
          <w:lang w:eastAsia="en-US"/>
        </w:rPr>
        <w:t>. Использование</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ИКТ</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дает</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возможность</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обогатить,</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качественно</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обновить</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воспитательно-</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образовательный</w:t>
      </w:r>
      <w:r w:rsidRPr="00324E05">
        <w:rPr>
          <w:rFonts w:ascii="Times New Roman" w:eastAsia="Times New Roman" w:hAnsi="Times New Roman" w:cs="Times New Roman"/>
          <w:color w:val="000000" w:themeColor="text1"/>
          <w:spacing w:val="-3"/>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процесс</w:t>
      </w:r>
      <w:r w:rsidRPr="00324E05">
        <w:rPr>
          <w:rFonts w:ascii="Times New Roman" w:eastAsia="Times New Roman" w:hAnsi="Times New Roman" w:cs="Times New Roman"/>
          <w:color w:val="000000" w:themeColor="text1"/>
          <w:spacing w:val="1"/>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в</w:t>
      </w:r>
      <w:r w:rsidRPr="00324E05">
        <w:rPr>
          <w:rFonts w:ascii="Times New Roman" w:eastAsia="Times New Roman" w:hAnsi="Times New Roman" w:cs="Times New Roman"/>
          <w:color w:val="000000" w:themeColor="text1"/>
          <w:spacing w:val="-2"/>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ДОУ и</w:t>
      </w:r>
      <w:r w:rsidRPr="00324E05">
        <w:rPr>
          <w:rFonts w:ascii="Times New Roman" w:eastAsia="Times New Roman" w:hAnsi="Times New Roman" w:cs="Times New Roman"/>
          <w:color w:val="000000" w:themeColor="text1"/>
          <w:spacing w:val="-3"/>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повысить</w:t>
      </w:r>
      <w:r w:rsidRPr="00324E05">
        <w:rPr>
          <w:rFonts w:ascii="Times New Roman" w:eastAsia="Times New Roman" w:hAnsi="Times New Roman" w:cs="Times New Roman"/>
          <w:color w:val="000000" w:themeColor="text1"/>
          <w:spacing w:val="3"/>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его</w:t>
      </w:r>
      <w:r w:rsidRPr="00324E05">
        <w:rPr>
          <w:rFonts w:ascii="Times New Roman" w:eastAsia="Times New Roman" w:hAnsi="Times New Roman" w:cs="Times New Roman"/>
          <w:color w:val="000000" w:themeColor="text1"/>
          <w:spacing w:val="2"/>
          <w:sz w:val="24"/>
          <w:szCs w:val="24"/>
          <w:lang w:eastAsia="en-US"/>
        </w:rPr>
        <w:t xml:space="preserve"> </w:t>
      </w:r>
      <w:r w:rsidRPr="00324E05">
        <w:rPr>
          <w:rFonts w:ascii="Times New Roman" w:eastAsia="Times New Roman" w:hAnsi="Times New Roman" w:cs="Times New Roman"/>
          <w:color w:val="000000" w:themeColor="text1"/>
          <w:sz w:val="24"/>
          <w:szCs w:val="24"/>
          <w:lang w:eastAsia="en-US"/>
        </w:rPr>
        <w:t>эффективность.</w:t>
      </w:r>
      <w:r w:rsidRPr="001C42F5">
        <w:rPr>
          <w:rFonts w:ascii="Times New Roman" w:eastAsia="Times New Roman" w:hAnsi="Times New Roman" w:cs="Times New Roman"/>
          <w:color w:val="000000" w:themeColor="text1"/>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Информационное обеспечение</w:t>
      </w:r>
      <w:r w:rsidRPr="00FB5875">
        <w:rPr>
          <w:rFonts w:ascii="Times New Roman" w:eastAsia="Times New Roman" w:hAnsi="Times New Roman" w:cs="Times New Roman"/>
          <w:color w:val="000000" w:themeColor="text1"/>
          <w:spacing w:val="1"/>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образовательного</w:t>
      </w:r>
      <w:r w:rsidRPr="00FB5875">
        <w:rPr>
          <w:rFonts w:ascii="Times New Roman" w:eastAsia="Times New Roman" w:hAnsi="Times New Roman" w:cs="Times New Roman"/>
          <w:color w:val="000000" w:themeColor="text1"/>
          <w:spacing w:val="1"/>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процесса</w:t>
      </w:r>
      <w:r w:rsidRPr="00FB5875">
        <w:rPr>
          <w:rFonts w:ascii="Times New Roman" w:eastAsia="Times New Roman" w:hAnsi="Times New Roman" w:cs="Times New Roman"/>
          <w:color w:val="000000" w:themeColor="text1"/>
          <w:spacing w:val="1"/>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позволяет</w:t>
      </w:r>
      <w:r w:rsidRPr="00FB5875">
        <w:rPr>
          <w:rFonts w:ascii="Times New Roman" w:eastAsia="Times New Roman" w:hAnsi="Times New Roman" w:cs="Times New Roman"/>
          <w:color w:val="000000" w:themeColor="text1"/>
          <w:spacing w:val="1"/>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в</w:t>
      </w:r>
      <w:r w:rsidRPr="00FB5875">
        <w:rPr>
          <w:rFonts w:ascii="Times New Roman" w:eastAsia="Times New Roman" w:hAnsi="Times New Roman" w:cs="Times New Roman"/>
          <w:color w:val="000000" w:themeColor="text1"/>
          <w:spacing w:val="-1"/>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электронной</w:t>
      </w:r>
      <w:r w:rsidRPr="00FB5875">
        <w:rPr>
          <w:rFonts w:ascii="Times New Roman" w:eastAsia="Times New Roman" w:hAnsi="Times New Roman" w:cs="Times New Roman"/>
          <w:color w:val="000000" w:themeColor="text1"/>
          <w:spacing w:val="3"/>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форме:</w:t>
      </w:r>
    </w:p>
    <w:p w14:paraId="7E0A4B27" w14:textId="77777777" w:rsidR="001C42F5" w:rsidRPr="00FB5875" w:rsidRDefault="001C42F5" w:rsidP="0072562D">
      <w:pPr>
        <w:widowControl w:val="0"/>
        <w:tabs>
          <w:tab w:val="left" w:pos="385"/>
        </w:tabs>
        <w:autoSpaceDE w:val="0"/>
        <w:autoSpaceDN w:val="0"/>
        <w:spacing w:line="272" w:lineRule="exact"/>
        <w:ind w:left="-142" w:right="-45"/>
        <w:jc w:val="both"/>
        <w:rPr>
          <w:rFonts w:ascii="Times New Roman" w:eastAsia="Times New Roman" w:hAnsi="Times New Roman" w:cs="Times New Roman"/>
          <w:color w:val="000000" w:themeColor="text1"/>
          <w:sz w:val="24"/>
          <w:lang w:eastAsia="en-US"/>
        </w:rPr>
      </w:pPr>
      <w:r w:rsidRPr="00FB5875">
        <w:rPr>
          <w:rFonts w:ascii="Times New Roman" w:eastAsia="Times New Roman" w:hAnsi="Times New Roman" w:cs="Times New Roman"/>
          <w:color w:val="000000" w:themeColor="text1"/>
          <w:sz w:val="24"/>
          <w:lang w:eastAsia="en-US"/>
        </w:rPr>
        <w:t>-создавать</w:t>
      </w:r>
      <w:r w:rsidRPr="00FB5875">
        <w:rPr>
          <w:rFonts w:ascii="Times New Roman" w:eastAsia="Times New Roman" w:hAnsi="Times New Roman" w:cs="Times New Roman"/>
          <w:color w:val="000000" w:themeColor="text1"/>
          <w:spacing w:val="-6"/>
          <w:sz w:val="24"/>
          <w:lang w:eastAsia="en-US"/>
        </w:rPr>
        <w:t xml:space="preserve"> </w:t>
      </w:r>
      <w:r w:rsidRPr="00FB5875">
        <w:rPr>
          <w:rFonts w:ascii="Times New Roman" w:eastAsia="Times New Roman" w:hAnsi="Times New Roman" w:cs="Times New Roman"/>
          <w:color w:val="000000" w:themeColor="text1"/>
          <w:sz w:val="24"/>
          <w:lang w:eastAsia="en-US"/>
        </w:rPr>
        <w:t>и</w:t>
      </w:r>
      <w:r w:rsidRPr="00FB5875">
        <w:rPr>
          <w:rFonts w:ascii="Times New Roman" w:eastAsia="Times New Roman" w:hAnsi="Times New Roman" w:cs="Times New Roman"/>
          <w:color w:val="000000" w:themeColor="text1"/>
          <w:spacing w:val="-2"/>
          <w:sz w:val="24"/>
          <w:lang w:eastAsia="en-US"/>
        </w:rPr>
        <w:t xml:space="preserve"> </w:t>
      </w:r>
      <w:r w:rsidRPr="00FB5875">
        <w:rPr>
          <w:rFonts w:ascii="Times New Roman" w:eastAsia="Times New Roman" w:hAnsi="Times New Roman" w:cs="Times New Roman"/>
          <w:color w:val="000000" w:themeColor="text1"/>
          <w:sz w:val="24"/>
          <w:lang w:eastAsia="en-US"/>
        </w:rPr>
        <w:t>редактировать</w:t>
      </w:r>
      <w:r w:rsidRPr="00FB5875">
        <w:rPr>
          <w:rFonts w:ascii="Times New Roman" w:eastAsia="Times New Roman" w:hAnsi="Times New Roman" w:cs="Times New Roman"/>
          <w:color w:val="000000" w:themeColor="text1"/>
          <w:spacing w:val="-2"/>
          <w:sz w:val="24"/>
          <w:lang w:eastAsia="en-US"/>
        </w:rPr>
        <w:t xml:space="preserve"> </w:t>
      </w:r>
      <w:r w:rsidRPr="00FB5875">
        <w:rPr>
          <w:rFonts w:ascii="Times New Roman" w:eastAsia="Times New Roman" w:hAnsi="Times New Roman" w:cs="Times New Roman"/>
          <w:color w:val="000000" w:themeColor="text1"/>
          <w:sz w:val="24"/>
          <w:lang w:eastAsia="en-US"/>
        </w:rPr>
        <w:t>электронные</w:t>
      </w:r>
      <w:r w:rsidRPr="00FB5875">
        <w:rPr>
          <w:rFonts w:ascii="Times New Roman" w:eastAsia="Times New Roman" w:hAnsi="Times New Roman" w:cs="Times New Roman"/>
          <w:color w:val="000000" w:themeColor="text1"/>
          <w:spacing w:val="-3"/>
          <w:sz w:val="24"/>
          <w:lang w:eastAsia="en-US"/>
        </w:rPr>
        <w:t xml:space="preserve"> </w:t>
      </w:r>
      <w:r w:rsidRPr="00FB5875">
        <w:rPr>
          <w:rFonts w:ascii="Times New Roman" w:eastAsia="Times New Roman" w:hAnsi="Times New Roman" w:cs="Times New Roman"/>
          <w:color w:val="000000" w:themeColor="text1"/>
          <w:sz w:val="24"/>
          <w:lang w:eastAsia="en-US"/>
        </w:rPr>
        <w:t>таблицы,</w:t>
      </w:r>
      <w:r w:rsidRPr="00FB5875">
        <w:rPr>
          <w:rFonts w:ascii="Times New Roman" w:eastAsia="Times New Roman" w:hAnsi="Times New Roman" w:cs="Times New Roman"/>
          <w:color w:val="000000" w:themeColor="text1"/>
          <w:spacing w:val="-6"/>
          <w:sz w:val="24"/>
          <w:lang w:eastAsia="en-US"/>
        </w:rPr>
        <w:t xml:space="preserve"> </w:t>
      </w:r>
      <w:r w:rsidRPr="00FB5875">
        <w:rPr>
          <w:rFonts w:ascii="Times New Roman" w:eastAsia="Times New Roman" w:hAnsi="Times New Roman" w:cs="Times New Roman"/>
          <w:color w:val="000000" w:themeColor="text1"/>
          <w:sz w:val="24"/>
          <w:lang w:eastAsia="en-US"/>
        </w:rPr>
        <w:t>тексты</w:t>
      </w:r>
      <w:r w:rsidRPr="00FB5875">
        <w:rPr>
          <w:rFonts w:ascii="Times New Roman" w:eastAsia="Times New Roman" w:hAnsi="Times New Roman" w:cs="Times New Roman"/>
          <w:color w:val="000000" w:themeColor="text1"/>
          <w:spacing w:val="-1"/>
          <w:sz w:val="24"/>
          <w:lang w:eastAsia="en-US"/>
        </w:rPr>
        <w:t xml:space="preserve"> </w:t>
      </w:r>
      <w:r w:rsidRPr="00FB5875">
        <w:rPr>
          <w:rFonts w:ascii="Times New Roman" w:eastAsia="Times New Roman" w:hAnsi="Times New Roman" w:cs="Times New Roman"/>
          <w:color w:val="000000" w:themeColor="text1"/>
          <w:sz w:val="24"/>
          <w:lang w:eastAsia="en-US"/>
        </w:rPr>
        <w:t>и</w:t>
      </w:r>
      <w:r w:rsidRPr="00FB5875">
        <w:rPr>
          <w:rFonts w:ascii="Times New Roman" w:eastAsia="Times New Roman" w:hAnsi="Times New Roman" w:cs="Times New Roman"/>
          <w:color w:val="000000" w:themeColor="text1"/>
          <w:spacing w:val="-6"/>
          <w:sz w:val="24"/>
          <w:lang w:eastAsia="en-US"/>
        </w:rPr>
        <w:t xml:space="preserve"> </w:t>
      </w:r>
      <w:r w:rsidRPr="00FB5875">
        <w:rPr>
          <w:rFonts w:ascii="Times New Roman" w:eastAsia="Times New Roman" w:hAnsi="Times New Roman" w:cs="Times New Roman"/>
          <w:color w:val="000000" w:themeColor="text1"/>
          <w:sz w:val="24"/>
          <w:lang w:eastAsia="en-US"/>
        </w:rPr>
        <w:t>презентации;</w:t>
      </w:r>
    </w:p>
    <w:p w14:paraId="6BF2090E" w14:textId="77777777" w:rsidR="001C42F5" w:rsidRPr="00FB5875" w:rsidRDefault="001C42F5" w:rsidP="0072562D">
      <w:pPr>
        <w:widowControl w:val="0"/>
        <w:tabs>
          <w:tab w:val="left" w:pos="438"/>
        </w:tabs>
        <w:autoSpaceDE w:val="0"/>
        <w:autoSpaceDN w:val="0"/>
        <w:spacing w:line="242" w:lineRule="auto"/>
        <w:ind w:left="-142" w:right="-45"/>
        <w:jc w:val="both"/>
        <w:rPr>
          <w:rFonts w:ascii="Times New Roman" w:eastAsia="Times New Roman" w:hAnsi="Times New Roman" w:cs="Times New Roman"/>
          <w:color w:val="000000" w:themeColor="text1"/>
          <w:sz w:val="24"/>
          <w:lang w:eastAsia="en-US"/>
        </w:rPr>
      </w:pPr>
      <w:r w:rsidRPr="00FB5875">
        <w:rPr>
          <w:rFonts w:ascii="Times New Roman" w:eastAsia="Times New Roman" w:hAnsi="Times New Roman" w:cs="Times New Roman"/>
          <w:color w:val="000000" w:themeColor="text1"/>
          <w:sz w:val="24"/>
          <w:lang w:eastAsia="en-US"/>
        </w:rPr>
        <w:t>-проводить мониторинг и фиксировать ход воспитательно – образовательного процесса, результаты</w:t>
      </w:r>
      <w:r w:rsidRPr="00FB5875">
        <w:rPr>
          <w:rFonts w:ascii="Times New Roman" w:eastAsia="Times New Roman" w:hAnsi="Times New Roman" w:cs="Times New Roman"/>
          <w:color w:val="000000" w:themeColor="text1"/>
          <w:spacing w:val="2"/>
          <w:sz w:val="24"/>
          <w:lang w:eastAsia="en-US"/>
        </w:rPr>
        <w:t xml:space="preserve"> </w:t>
      </w:r>
      <w:r w:rsidRPr="00FB5875">
        <w:rPr>
          <w:rFonts w:ascii="Times New Roman" w:eastAsia="Times New Roman" w:hAnsi="Times New Roman" w:cs="Times New Roman"/>
          <w:color w:val="000000" w:themeColor="text1"/>
          <w:sz w:val="24"/>
          <w:lang w:eastAsia="en-US"/>
        </w:rPr>
        <w:t>освоения</w:t>
      </w:r>
      <w:r w:rsidRPr="00FB5875">
        <w:rPr>
          <w:rFonts w:ascii="Times New Roman" w:eastAsia="Times New Roman" w:hAnsi="Times New Roman" w:cs="Times New Roman"/>
          <w:color w:val="000000" w:themeColor="text1"/>
          <w:spacing w:val="-5"/>
          <w:sz w:val="24"/>
          <w:lang w:eastAsia="en-US"/>
        </w:rPr>
        <w:t xml:space="preserve"> </w:t>
      </w:r>
      <w:r w:rsidRPr="00FB5875">
        <w:rPr>
          <w:rFonts w:ascii="Times New Roman" w:eastAsia="Times New Roman" w:hAnsi="Times New Roman" w:cs="Times New Roman"/>
          <w:color w:val="000000" w:themeColor="text1"/>
          <w:sz w:val="24"/>
          <w:lang w:eastAsia="en-US"/>
        </w:rPr>
        <w:t>образовательной</w:t>
      </w:r>
      <w:r w:rsidRPr="00FB5875">
        <w:rPr>
          <w:rFonts w:ascii="Times New Roman" w:eastAsia="Times New Roman" w:hAnsi="Times New Roman" w:cs="Times New Roman"/>
          <w:color w:val="000000" w:themeColor="text1"/>
          <w:spacing w:val="2"/>
          <w:sz w:val="24"/>
          <w:lang w:eastAsia="en-US"/>
        </w:rPr>
        <w:t xml:space="preserve"> </w:t>
      </w:r>
      <w:r w:rsidRPr="00FB5875">
        <w:rPr>
          <w:rFonts w:ascii="Times New Roman" w:eastAsia="Times New Roman" w:hAnsi="Times New Roman" w:cs="Times New Roman"/>
          <w:color w:val="000000" w:themeColor="text1"/>
          <w:sz w:val="24"/>
          <w:lang w:eastAsia="en-US"/>
        </w:rPr>
        <w:t>программы</w:t>
      </w:r>
      <w:r w:rsidRPr="00FB5875">
        <w:rPr>
          <w:rFonts w:ascii="Times New Roman" w:eastAsia="Times New Roman" w:hAnsi="Times New Roman" w:cs="Times New Roman"/>
          <w:color w:val="000000" w:themeColor="text1"/>
          <w:spacing w:val="-3"/>
          <w:sz w:val="24"/>
          <w:lang w:eastAsia="en-US"/>
        </w:rPr>
        <w:t xml:space="preserve"> </w:t>
      </w:r>
      <w:r w:rsidRPr="00FB5875">
        <w:rPr>
          <w:rFonts w:ascii="Times New Roman" w:eastAsia="Times New Roman" w:hAnsi="Times New Roman" w:cs="Times New Roman"/>
          <w:color w:val="000000" w:themeColor="text1"/>
          <w:sz w:val="24"/>
          <w:lang w:eastAsia="en-US"/>
        </w:rPr>
        <w:t>дошкольного образования;</w:t>
      </w:r>
    </w:p>
    <w:p w14:paraId="3F5261E3" w14:textId="77777777" w:rsidR="001C42F5" w:rsidRPr="00FB5875" w:rsidRDefault="001C42F5" w:rsidP="0072562D">
      <w:pPr>
        <w:widowControl w:val="0"/>
        <w:tabs>
          <w:tab w:val="left" w:pos="409"/>
        </w:tabs>
        <w:autoSpaceDE w:val="0"/>
        <w:autoSpaceDN w:val="0"/>
        <w:spacing w:line="242" w:lineRule="auto"/>
        <w:ind w:left="-142" w:right="-45"/>
        <w:jc w:val="both"/>
        <w:rPr>
          <w:rFonts w:ascii="Times New Roman" w:eastAsia="Times New Roman" w:hAnsi="Times New Roman" w:cs="Times New Roman"/>
          <w:color w:val="000000" w:themeColor="text1"/>
          <w:sz w:val="24"/>
          <w:lang w:eastAsia="en-US"/>
        </w:rPr>
      </w:pPr>
      <w:r w:rsidRPr="00FB5875">
        <w:rPr>
          <w:rFonts w:ascii="Times New Roman" w:eastAsia="Times New Roman" w:hAnsi="Times New Roman" w:cs="Times New Roman"/>
          <w:color w:val="000000" w:themeColor="text1"/>
          <w:sz w:val="24"/>
          <w:lang w:eastAsia="en-US"/>
        </w:rPr>
        <w:t>-осуществлять взаимодействие между участниками образовательного процесса</w:t>
      </w:r>
      <w:r>
        <w:rPr>
          <w:rFonts w:ascii="Times New Roman" w:eastAsia="Times New Roman" w:hAnsi="Times New Roman" w:cs="Times New Roman"/>
          <w:color w:val="000000" w:themeColor="text1"/>
          <w:sz w:val="24"/>
          <w:lang w:eastAsia="en-US"/>
        </w:rPr>
        <w:t>;</w:t>
      </w:r>
    </w:p>
    <w:p w14:paraId="5682086C" w14:textId="46188105" w:rsidR="005E2D29" w:rsidRPr="004220A5" w:rsidRDefault="001C42F5" w:rsidP="0072562D">
      <w:pPr>
        <w:widowControl w:val="0"/>
        <w:tabs>
          <w:tab w:val="left" w:pos="395"/>
        </w:tabs>
        <w:autoSpaceDE w:val="0"/>
        <w:autoSpaceDN w:val="0"/>
        <w:spacing w:line="240" w:lineRule="auto"/>
        <w:ind w:left="-142" w:right="-45"/>
        <w:jc w:val="both"/>
        <w:rPr>
          <w:rFonts w:ascii="Times New Roman" w:eastAsia="Times New Roman" w:hAnsi="Times New Roman" w:cs="Times New Roman"/>
          <w:color w:val="000000" w:themeColor="text1"/>
          <w:sz w:val="24"/>
          <w:lang w:eastAsia="en-US"/>
        </w:rPr>
      </w:pPr>
      <w:r w:rsidRPr="00FB5875">
        <w:rPr>
          <w:rFonts w:ascii="Times New Roman" w:eastAsia="Times New Roman" w:hAnsi="Times New Roman" w:cs="Times New Roman"/>
          <w:color w:val="000000" w:themeColor="text1"/>
          <w:sz w:val="24"/>
          <w:lang w:eastAsia="en-US"/>
        </w:rPr>
        <w:t>-осуществлять взаимодействие образовательного учреждения с органами, осуществляющими</w:t>
      </w:r>
      <w:r w:rsidRPr="00FB5875">
        <w:rPr>
          <w:rFonts w:ascii="Times New Roman" w:eastAsia="Times New Roman" w:hAnsi="Times New Roman" w:cs="Times New Roman"/>
          <w:color w:val="000000" w:themeColor="text1"/>
          <w:spacing w:val="1"/>
          <w:sz w:val="24"/>
          <w:lang w:eastAsia="en-US"/>
        </w:rPr>
        <w:t xml:space="preserve"> </w:t>
      </w:r>
      <w:r w:rsidRPr="00FB5875">
        <w:rPr>
          <w:rFonts w:ascii="Times New Roman" w:eastAsia="Times New Roman" w:hAnsi="Times New Roman" w:cs="Times New Roman"/>
          <w:color w:val="000000" w:themeColor="text1"/>
          <w:sz w:val="24"/>
          <w:lang w:eastAsia="en-US"/>
        </w:rPr>
        <w:t>управление в сфере образования, с другим образовательными учреждениями и организациями.</w:t>
      </w:r>
      <w:r w:rsidRPr="00FB5875">
        <w:rPr>
          <w:rFonts w:ascii="Times New Roman" w:eastAsia="Times New Roman" w:hAnsi="Times New Roman" w:cs="Times New Roman"/>
          <w:color w:val="000000" w:themeColor="text1"/>
          <w:spacing w:val="-57"/>
          <w:sz w:val="24"/>
          <w:lang w:eastAsia="en-US"/>
        </w:rPr>
        <w:t xml:space="preserve"> </w:t>
      </w:r>
      <w:r w:rsidRPr="00FB5875">
        <w:rPr>
          <w:rFonts w:ascii="Times New Roman" w:eastAsia="Times New Roman" w:hAnsi="Times New Roman" w:cs="Times New Roman"/>
          <w:color w:val="000000" w:themeColor="text1"/>
          <w:sz w:val="24"/>
          <w:lang w:eastAsia="en-US"/>
        </w:rPr>
        <w:t>Информационные</w:t>
      </w:r>
      <w:r w:rsidRPr="00FB5875">
        <w:rPr>
          <w:rFonts w:ascii="Times New Roman" w:eastAsia="Times New Roman" w:hAnsi="Times New Roman" w:cs="Times New Roman"/>
          <w:color w:val="000000" w:themeColor="text1"/>
          <w:spacing w:val="-5"/>
          <w:sz w:val="24"/>
          <w:lang w:eastAsia="en-US"/>
        </w:rPr>
        <w:t xml:space="preserve"> </w:t>
      </w:r>
      <w:r w:rsidR="004220A5">
        <w:rPr>
          <w:rFonts w:ascii="Times New Roman" w:eastAsia="Times New Roman" w:hAnsi="Times New Roman" w:cs="Times New Roman"/>
          <w:color w:val="000000" w:themeColor="text1"/>
          <w:sz w:val="24"/>
          <w:lang w:eastAsia="en-US"/>
        </w:rPr>
        <w:t xml:space="preserve">ресурсы: </w:t>
      </w:r>
      <w:r w:rsidRPr="00FB5875">
        <w:rPr>
          <w:rFonts w:ascii="Times New Roman" w:eastAsia="Times New Roman" w:hAnsi="Times New Roman" w:cs="Times New Roman"/>
          <w:color w:val="000000" w:themeColor="text1"/>
          <w:sz w:val="24"/>
          <w:szCs w:val="24"/>
          <w:lang w:eastAsia="en-US"/>
        </w:rPr>
        <w:t>компьютерами</w:t>
      </w:r>
      <w:r w:rsidRPr="00FB5875">
        <w:rPr>
          <w:rFonts w:ascii="Times New Roman" w:eastAsia="Times New Roman" w:hAnsi="Times New Roman" w:cs="Times New Roman"/>
          <w:color w:val="000000" w:themeColor="text1"/>
          <w:spacing w:val="21"/>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оснащены</w:t>
      </w:r>
      <w:r w:rsidRPr="00FB5875">
        <w:rPr>
          <w:rFonts w:ascii="Times New Roman" w:eastAsia="Times New Roman" w:hAnsi="Times New Roman" w:cs="Times New Roman"/>
          <w:color w:val="000000" w:themeColor="text1"/>
          <w:spacing w:val="27"/>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кабинеты:</w:t>
      </w:r>
      <w:r w:rsidRPr="00FB5875">
        <w:rPr>
          <w:rFonts w:ascii="Times New Roman" w:eastAsia="Times New Roman" w:hAnsi="Times New Roman" w:cs="Times New Roman"/>
          <w:color w:val="000000" w:themeColor="text1"/>
          <w:spacing w:val="26"/>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заведующего</w:t>
      </w:r>
      <w:r w:rsidR="00C66DD1">
        <w:rPr>
          <w:rFonts w:ascii="Times New Roman" w:eastAsia="Times New Roman" w:hAnsi="Times New Roman" w:cs="Times New Roman"/>
          <w:color w:val="000000" w:themeColor="text1"/>
          <w:sz w:val="24"/>
          <w:szCs w:val="24"/>
          <w:lang w:eastAsia="en-US"/>
        </w:rPr>
        <w:t xml:space="preserve"> ДОУ</w:t>
      </w:r>
      <w:r w:rsidRPr="00FB5875">
        <w:rPr>
          <w:rFonts w:ascii="Times New Roman" w:eastAsia="Times New Roman" w:hAnsi="Times New Roman" w:cs="Times New Roman"/>
          <w:color w:val="000000" w:themeColor="text1"/>
          <w:spacing w:val="30"/>
          <w:sz w:val="24"/>
          <w:szCs w:val="24"/>
          <w:lang w:eastAsia="en-US"/>
        </w:rPr>
        <w:t>,</w:t>
      </w:r>
      <w:r w:rsidRPr="00FB5875">
        <w:rPr>
          <w:rFonts w:ascii="Times New Roman" w:eastAsia="Times New Roman" w:hAnsi="Times New Roman" w:cs="Times New Roman"/>
          <w:color w:val="000000" w:themeColor="text1"/>
          <w:spacing w:val="23"/>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методически</w:t>
      </w:r>
      <w:r>
        <w:rPr>
          <w:rFonts w:ascii="Times New Roman" w:eastAsia="Times New Roman" w:hAnsi="Times New Roman" w:cs="Times New Roman"/>
          <w:color w:val="000000" w:themeColor="text1"/>
          <w:sz w:val="24"/>
          <w:szCs w:val="24"/>
          <w:lang w:eastAsia="en-US"/>
        </w:rPr>
        <w:t>й</w:t>
      </w:r>
      <w:r w:rsidRPr="00FB5875">
        <w:rPr>
          <w:rFonts w:ascii="Times New Roman" w:eastAsia="Times New Roman" w:hAnsi="Times New Roman" w:cs="Times New Roman"/>
          <w:color w:val="000000" w:themeColor="text1"/>
          <w:sz w:val="24"/>
          <w:szCs w:val="24"/>
          <w:lang w:eastAsia="en-US"/>
        </w:rPr>
        <w:t xml:space="preserve"> </w:t>
      </w:r>
      <w:r w:rsidRPr="00FB5875">
        <w:rPr>
          <w:rFonts w:ascii="Times New Roman" w:eastAsia="Times New Roman" w:hAnsi="Times New Roman" w:cs="Times New Roman"/>
          <w:color w:val="000000" w:themeColor="text1"/>
          <w:spacing w:val="-57"/>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кабинет,</w:t>
      </w:r>
      <w:r w:rsidRPr="00FB5875">
        <w:rPr>
          <w:rFonts w:ascii="Times New Roman" w:eastAsia="Times New Roman" w:hAnsi="Times New Roman" w:cs="Times New Roman"/>
          <w:color w:val="000000" w:themeColor="text1"/>
          <w:spacing w:val="3"/>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медицинский</w:t>
      </w:r>
      <w:r w:rsidRPr="00FB5875">
        <w:rPr>
          <w:rFonts w:ascii="Times New Roman" w:eastAsia="Times New Roman" w:hAnsi="Times New Roman" w:cs="Times New Roman"/>
          <w:color w:val="000000" w:themeColor="text1"/>
          <w:spacing w:val="6"/>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кабинет,</w:t>
      </w:r>
      <w:r w:rsidRPr="00FB5875">
        <w:rPr>
          <w:rFonts w:ascii="Times New Roman" w:eastAsia="Times New Roman" w:hAnsi="Times New Roman" w:cs="Times New Roman"/>
          <w:color w:val="000000" w:themeColor="text1"/>
          <w:spacing w:val="15"/>
          <w:sz w:val="24"/>
          <w:szCs w:val="24"/>
          <w:lang w:eastAsia="en-US"/>
        </w:rPr>
        <w:t xml:space="preserve"> </w:t>
      </w:r>
      <w:r>
        <w:rPr>
          <w:rFonts w:ascii="Times New Roman" w:eastAsia="Times New Roman" w:hAnsi="Times New Roman" w:cs="Times New Roman"/>
          <w:color w:val="000000" w:themeColor="text1"/>
          <w:spacing w:val="15"/>
          <w:sz w:val="24"/>
          <w:szCs w:val="24"/>
          <w:lang w:eastAsia="en-US"/>
        </w:rPr>
        <w:t xml:space="preserve">кабинет </w:t>
      </w:r>
      <w:r w:rsidRPr="00FB5875">
        <w:rPr>
          <w:rFonts w:ascii="Times New Roman" w:eastAsia="Times New Roman" w:hAnsi="Times New Roman" w:cs="Times New Roman"/>
          <w:color w:val="000000" w:themeColor="text1"/>
          <w:sz w:val="24"/>
          <w:szCs w:val="24"/>
          <w:lang w:eastAsia="en-US"/>
        </w:rPr>
        <w:t>делопроизводителя</w:t>
      </w:r>
      <w:r>
        <w:rPr>
          <w:rFonts w:ascii="Times New Roman" w:eastAsia="Times New Roman" w:hAnsi="Times New Roman" w:cs="Times New Roman"/>
          <w:color w:val="000000" w:themeColor="text1"/>
          <w:sz w:val="24"/>
          <w:szCs w:val="24"/>
          <w:lang w:eastAsia="en-US"/>
        </w:rPr>
        <w:t xml:space="preserve"> и другие</w:t>
      </w:r>
      <w:r w:rsidRPr="00FB5875">
        <w:rPr>
          <w:rFonts w:ascii="Times New Roman" w:eastAsia="Times New Roman" w:hAnsi="Times New Roman" w:cs="Times New Roman"/>
          <w:color w:val="000000" w:themeColor="text1"/>
          <w:spacing w:val="2"/>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(с</w:t>
      </w:r>
      <w:r w:rsidRPr="00FB5875">
        <w:rPr>
          <w:rFonts w:ascii="Times New Roman" w:eastAsia="Times New Roman" w:hAnsi="Times New Roman" w:cs="Times New Roman"/>
          <w:color w:val="000000" w:themeColor="text1"/>
          <w:spacing w:val="1"/>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 xml:space="preserve">выходами </w:t>
      </w:r>
      <w:r w:rsidRPr="00FB5875">
        <w:rPr>
          <w:rFonts w:ascii="Times New Roman" w:eastAsia="Times New Roman" w:hAnsi="Times New Roman" w:cs="Times New Roman"/>
          <w:color w:val="000000" w:themeColor="text1"/>
          <w:spacing w:val="4"/>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в</w:t>
      </w:r>
      <w:r w:rsidRPr="00FB5875">
        <w:rPr>
          <w:rFonts w:ascii="Times New Roman" w:eastAsia="Times New Roman" w:hAnsi="Times New Roman" w:cs="Times New Roman"/>
          <w:color w:val="000000" w:themeColor="text1"/>
          <w:spacing w:val="58"/>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интернет),</w:t>
      </w:r>
      <w:r w:rsidRPr="00FB5875">
        <w:rPr>
          <w:rFonts w:ascii="Times New Roman" w:eastAsia="Times New Roman" w:hAnsi="Times New Roman" w:cs="Times New Roman"/>
          <w:color w:val="000000" w:themeColor="text1"/>
          <w:spacing w:val="58"/>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все</w:t>
      </w:r>
      <w:r w:rsidRPr="00FB5875">
        <w:rPr>
          <w:rFonts w:ascii="Times New Roman" w:eastAsia="Times New Roman" w:hAnsi="Times New Roman" w:cs="Times New Roman"/>
          <w:color w:val="000000" w:themeColor="text1"/>
          <w:spacing w:val="1"/>
          <w:sz w:val="24"/>
          <w:szCs w:val="24"/>
          <w:lang w:eastAsia="en-US"/>
        </w:rPr>
        <w:t xml:space="preserve"> </w:t>
      </w:r>
      <w:r w:rsidRPr="00FB5875">
        <w:rPr>
          <w:rFonts w:ascii="Times New Roman" w:eastAsia="Times New Roman" w:hAnsi="Times New Roman" w:cs="Times New Roman"/>
          <w:color w:val="000000" w:themeColor="text1"/>
          <w:sz w:val="24"/>
          <w:szCs w:val="24"/>
          <w:lang w:eastAsia="en-US"/>
        </w:rPr>
        <w:t>группы</w:t>
      </w:r>
      <w:r w:rsidRPr="00FB5875">
        <w:rPr>
          <w:rFonts w:ascii="Times New Roman" w:eastAsia="Times New Roman" w:hAnsi="Times New Roman" w:cs="Times New Roman"/>
          <w:color w:val="000000" w:themeColor="text1"/>
          <w:spacing w:val="4"/>
          <w:sz w:val="24"/>
          <w:szCs w:val="24"/>
          <w:lang w:eastAsia="en-US"/>
        </w:rPr>
        <w:t xml:space="preserve"> </w:t>
      </w:r>
      <w:r>
        <w:rPr>
          <w:rFonts w:ascii="Times New Roman" w:eastAsia="Times New Roman" w:hAnsi="Times New Roman" w:cs="Times New Roman"/>
          <w:color w:val="000000" w:themeColor="text1"/>
          <w:spacing w:val="4"/>
          <w:sz w:val="24"/>
          <w:szCs w:val="24"/>
          <w:lang w:eastAsia="en-US"/>
        </w:rPr>
        <w:t xml:space="preserve">подключены к сети  Интернет </w:t>
      </w:r>
      <w:r>
        <w:rPr>
          <w:rFonts w:ascii="Times New Roman" w:eastAsia="Times New Roman" w:hAnsi="Times New Roman" w:cs="Times New Roman"/>
          <w:color w:val="000000" w:themeColor="text1"/>
          <w:sz w:val="24"/>
          <w:szCs w:val="24"/>
          <w:lang w:eastAsia="en-US"/>
        </w:rPr>
        <w:t xml:space="preserve"> с учётом регламентов безопасного пользования сетью Интернет</w:t>
      </w:r>
      <w:r w:rsidR="00C66DD1">
        <w:rPr>
          <w:rFonts w:ascii="Times New Roman" w:eastAsia="Times New Roman" w:hAnsi="Times New Roman" w:cs="Times New Roman"/>
          <w:color w:val="000000" w:themeColor="text1"/>
          <w:sz w:val="24"/>
          <w:szCs w:val="24"/>
          <w:lang w:eastAsia="en-US"/>
        </w:rPr>
        <w:t>.</w:t>
      </w:r>
      <w:r w:rsidR="005E2D29" w:rsidRPr="00324E05">
        <w:rPr>
          <w:rFonts w:ascii="Times New Roman" w:eastAsia="Times New Roman" w:hAnsi="Times New Roman" w:cs="Times New Roman"/>
          <w:color w:val="000000" w:themeColor="text1"/>
          <w:sz w:val="24"/>
          <w:szCs w:val="24"/>
          <w:lang w:eastAsia="en-US"/>
        </w:rPr>
        <w:t>Учебно-методический</w:t>
      </w:r>
      <w:r w:rsidR="005E2D29" w:rsidRPr="00324E05">
        <w:rPr>
          <w:rFonts w:ascii="Times New Roman" w:eastAsia="Times New Roman" w:hAnsi="Times New Roman" w:cs="Times New Roman"/>
          <w:color w:val="000000" w:themeColor="text1"/>
          <w:spacing w:val="1"/>
          <w:sz w:val="24"/>
          <w:szCs w:val="24"/>
          <w:lang w:eastAsia="en-US"/>
        </w:rPr>
        <w:t xml:space="preserve"> </w:t>
      </w:r>
      <w:r w:rsidR="005E2D29" w:rsidRPr="00324E05">
        <w:rPr>
          <w:rFonts w:ascii="Times New Roman" w:eastAsia="Times New Roman" w:hAnsi="Times New Roman" w:cs="Times New Roman"/>
          <w:color w:val="000000" w:themeColor="text1"/>
          <w:sz w:val="24"/>
          <w:szCs w:val="24"/>
          <w:lang w:eastAsia="en-US"/>
        </w:rPr>
        <w:t>комплекс</w:t>
      </w:r>
      <w:r w:rsidR="005E2D29" w:rsidRPr="00324E05">
        <w:rPr>
          <w:rFonts w:ascii="Times New Roman" w:eastAsia="Times New Roman" w:hAnsi="Times New Roman" w:cs="Times New Roman"/>
          <w:color w:val="000000" w:themeColor="text1"/>
          <w:spacing w:val="1"/>
          <w:sz w:val="24"/>
          <w:szCs w:val="24"/>
          <w:lang w:eastAsia="en-US"/>
        </w:rPr>
        <w:t xml:space="preserve"> </w:t>
      </w:r>
      <w:r w:rsidR="005E2D29" w:rsidRPr="00324E05">
        <w:rPr>
          <w:rFonts w:ascii="Times New Roman" w:eastAsia="Times New Roman" w:hAnsi="Times New Roman" w:cs="Times New Roman"/>
          <w:color w:val="000000" w:themeColor="text1"/>
          <w:sz w:val="24"/>
          <w:szCs w:val="24"/>
          <w:lang w:eastAsia="en-US"/>
        </w:rPr>
        <w:t>соответствует</w:t>
      </w:r>
      <w:r w:rsidR="005E2D29" w:rsidRPr="00324E05">
        <w:rPr>
          <w:rFonts w:ascii="Times New Roman" w:eastAsia="Times New Roman" w:hAnsi="Times New Roman" w:cs="Times New Roman"/>
          <w:color w:val="000000" w:themeColor="text1"/>
          <w:spacing w:val="1"/>
          <w:sz w:val="24"/>
          <w:szCs w:val="24"/>
          <w:lang w:eastAsia="en-US"/>
        </w:rPr>
        <w:t xml:space="preserve"> </w:t>
      </w:r>
      <w:r w:rsidR="005E2D29" w:rsidRPr="00324E05">
        <w:rPr>
          <w:rFonts w:ascii="Times New Roman" w:eastAsia="Times New Roman" w:hAnsi="Times New Roman" w:cs="Times New Roman"/>
          <w:color w:val="000000" w:themeColor="text1"/>
          <w:sz w:val="24"/>
          <w:szCs w:val="24"/>
          <w:lang w:eastAsia="en-US"/>
        </w:rPr>
        <w:t>требованиям</w:t>
      </w:r>
      <w:r w:rsidR="005E2D29" w:rsidRPr="00324E05">
        <w:rPr>
          <w:rFonts w:ascii="Times New Roman" w:eastAsia="Times New Roman" w:hAnsi="Times New Roman" w:cs="Times New Roman"/>
          <w:color w:val="000000" w:themeColor="text1"/>
          <w:spacing w:val="1"/>
          <w:sz w:val="24"/>
          <w:szCs w:val="24"/>
          <w:lang w:eastAsia="en-US"/>
        </w:rPr>
        <w:t xml:space="preserve"> </w:t>
      </w:r>
      <w:r w:rsidR="005E2D29" w:rsidRPr="00324E05">
        <w:rPr>
          <w:rFonts w:ascii="Times New Roman" w:eastAsia="Times New Roman" w:hAnsi="Times New Roman" w:cs="Times New Roman"/>
          <w:color w:val="000000" w:themeColor="text1"/>
          <w:sz w:val="24"/>
          <w:szCs w:val="24"/>
          <w:lang w:eastAsia="en-US"/>
        </w:rPr>
        <w:t>реализуемой</w:t>
      </w:r>
      <w:r w:rsidR="005E2D29" w:rsidRPr="00324E05">
        <w:rPr>
          <w:rFonts w:ascii="Times New Roman" w:eastAsia="Times New Roman" w:hAnsi="Times New Roman" w:cs="Times New Roman"/>
          <w:color w:val="000000" w:themeColor="text1"/>
          <w:spacing w:val="1"/>
          <w:sz w:val="24"/>
          <w:szCs w:val="24"/>
          <w:lang w:eastAsia="en-US"/>
        </w:rPr>
        <w:t xml:space="preserve"> </w:t>
      </w:r>
      <w:r w:rsidR="005E2D29" w:rsidRPr="00324E05">
        <w:rPr>
          <w:rFonts w:ascii="Times New Roman" w:eastAsia="Times New Roman" w:hAnsi="Times New Roman" w:cs="Times New Roman"/>
          <w:color w:val="000000" w:themeColor="text1"/>
          <w:sz w:val="24"/>
          <w:szCs w:val="24"/>
          <w:lang w:eastAsia="en-US"/>
        </w:rPr>
        <w:t>в</w:t>
      </w:r>
      <w:r w:rsidR="005E2D29" w:rsidRPr="00324E05">
        <w:rPr>
          <w:rFonts w:ascii="Times New Roman" w:eastAsia="Times New Roman" w:hAnsi="Times New Roman" w:cs="Times New Roman"/>
          <w:color w:val="000000" w:themeColor="text1"/>
          <w:spacing w:val="1"/>
          <w:sz w:val="24"/>
          <w:szCs w:val="24"/>
          <w:lang w:eastAsia="en-US"/>
        </w:rPr>
        <w:t xml:space="preserve"> </w:t>
      </w:r>
      <w:r w:rsidR="005E2D29" w:rsidRPr="00324E05">
        <w:rPr>
          <w:rFonts w:ascii="Times New Roman" w:eastAsia="Times New Roman" w:hAnsi="Times New Roman" w:cs="Times New Roman"/>
          <w:color w:val="000000" w:themeColor="text1"/>
          <w:sz w:val="24"/>
          <w:szCs w:val="24"/>
          <w:lang w:eastAsia="en-US"/>
        </w:rPr>
        <w:t>образовательном</w:t>
      </w:r>
      <w:r w:rsidR="005E2D29" w:rsidRPr="00324E05">
        <w:rPr>
          <w:rFonts w:ascii="Times New Roman" w:eastAsia="Times New Roman" w:hAnsi="Times New Roman" w:cs="Times New Roman"/>
          <w:color w:val="000000" w:themeColor="text1"/>
          <w:spacing w:val="1"/>
          <w:sz w:val="24"/>
          <w:szCs w:val="24"/>
          <w:lang w:eastAsia="en-US"/>
        </w:rPr>
        <w:t xml:space="preserve"> </w:t>
      </w:r>
      <w:r w:rsidR="005E2D29" w:rsidRPr="00324E05">
        <w:rPr>
          <w:rFonts w:ascii="Times New Roman" w:eastAsia="Times New Roman" w:hAnsi="Times New Roman" w:cs="Times New Roman"/>
          <w:color w:val="000000" w:themeColor="text1"/>
          <w:sz w:val="24"/>
          <w:szCs w:val="24"/>
          <w:lang w:eastAsia="en-US"/>
        </w:rPr>
        <w:t>учреждении</w:t>
      </w:r>
      <w:r w:rsidR="005E2D29" w:rsidRPr="00324E05">
        <w:rPr>
          <w:rFonts w:ascii="Times New Roman" w:eastAsia="Times New Roman" w:hAnsi="Times New Roman" w:cs="Times New Roman"/>
          <w:color w:val="000000" w:themeColor="text1"/>
          <w:spacing w:val="1"/>
          <w:sz w:val="24"/>
          <w:szCs w:val="24"/>
          <w:lang w:eastAsia="en-US"/>
        </w:rPr>
        <w:t xml:space="preserve"> </w:t>
      </w:r>
      <w:r w:rsidR="005E2D29" w:rsidRPr="00324E05">
        <w:rPr>
          <w:rFonts w:ascii="Times New Roman" w:eastAsia="Times New Roman" w:hAnsi="Times New Roman" w:cs="Times New Roman"/>
          <w:color w:val="000000" w:themeColor="text1"/>
          <w:sz w:val="24"/>
          <w:szCs w:val="24"/>
          <w:lang w:eastAsia="en-US"/>
        </w:rPr>
        <w:t>образовательной</w:t>
      </w:r>
      <w:r w:rsidR="005E2D29" w:rsidRPr="00324E05">
        <w:rPr>
          <w:rFonts w:ascii="Times New Roman" w:eastAsia="Times New Roman" w:hAnsi="Times New Roman" w:cs="Times New Roman"/>
          <w:color w:val="000000" w:themeColor="text1"/>
          <w:spacing w:val="1"/>
          <w:sz w:val="24"/>
          <w:szCs w:val="24"/>
          <w:lang w:eastAsia="en-US"/>
        </w:rPr>
        <w:t xml:space="preserve"> </w:t>
      </w:r>
      <w:r w:rsidR="005E2D29" w:rsidRPr="00324E05">
        <w:rPr>
          <w:rFonts w:ascii="Times New Roman" w:eastAsia="Times New Roman" w:hAnsi="Times New Roman" w:cs="Times New Roman"/>
          <w:color w:val="000000" w:themeColor="text1"/>
          <w:sz w:val="24"/>
          <w:szCs w:val="24"/>
          <w:lang w:eastAsia="en-US"/>
        </w:rPr>
        <w:t>программы</w:t>
      </w:r>
      <w:r w:rsidR="005E2D29" w:rsidRPr="00324E05">
        <w:rPr>
          <w:rFonts w:ascii="Times New Roman" w:eastAsia="Times New Roman" w:hAnsi="Times New Roman" w:cs="Times New Roman"/>
          <w:color w:val="000000" w:themeColor="text1"/>
          <w:spacing w:val="1"/>
          <w:sz w:val="24"/>
          <w:szCs w:val="24"/>
          <w:lang w:eastAsia="en-US"/>
        </w:rPr>
        <w:t xml:space="preserve"> </w:t>
      </w:r>
      <w:r w:rsidR="005E2D29" w:rsidRPr="00324E05">
        <w:rPr>
          <w:rFonts w:ascii="Times New Roman" w:eastAsia="Times New Roman" w:hAnsi="Times New Roman" w:cs="Times New Roman"/>
          <w:color w:val="000000" w:themeColor="text1"/>
          <w:sz w:val="24"/>
          <w:szCs w:val="24"/>
          <w:lang w:eastAsia="en-US"/>
        </w:rPr>
        <w:t>дошкольного</w:t>
      </w:r>
      <w:r w:rsidR="005E2D29" w:rsidRPr="00324E05">
        <w:rPr>
          <w:rFonts w:ascii="Times New Roman" w:eastAsia="Times New Roman" w:hAnsi="Times New Roman" w:cs="Times New Roman"/>
          <w:color w:val="000000" w:themeColor="text1"/>
          <w:spacing w:val="1"/>
          <w:sz w:val="24"/>
          <w:szCs w:val="24"/>
          <w:lang w:eastAsia="en-US"/>
        </w:rPr>
        <w:t xml:space="preserve"> </w:t>
      </w:r>
      <w:r w:rsidR="005E2D29" w:rsidRPr="00324E05">
        <w:rPr>
          <w:rFonts w:ascii="Times New Roman" w:eastAsia="Times New Roman" w:hAnsi="Times New Roman" w:cs="Times New Roman"/>
          <w:color w:val="000000" w:themeColor="text1"/>
          <w:sz w:val="24"/>
          <w:szCs w:val="24"/>
          <w:lang w:eastAsia="en-US"/>
        </w:rPr>
        <w:t>образования,</w:t>
      </w:r>
      <w:r w:rsidR="005E2D29" w:rsidRPr="00324E05">
        <w:rPr>
          <w:rFonts w:ascii="Times New Roman" w:eastAsia="Times New Roman" w:hAnsi="Times New Roman" w:cs="Times New Roman"/>
          <w:color w:val="000000" w:themeColor="text1"/>
          <w:spacing w:val="1"/>
          <w:sz w:val="24"/>
          <w:szCs w:val="24"/>
          <w:lang w:eastAsia="en-US"/>
        </w:rPr>
        <w:t xml:space="preserve"> </w:t>
      </w:r>
      <w:r w:rsidR="005E2D29" w:rsidRPr="00324E05">
        <w:rPr>
          <w:rFonts w:ascii="Times New Roman" w:eastAsia="Times New Roman" w:hAnsi="Times New Roman" w:cs="Times New Roman"/>
          <w:color w:val="000000" w:themeColor="text1"/>
          <w:sz w:val="24"/>
          <w:szCs w:val="24"/>
          <w:lang w:eastAsia="en-US"/>
        </w:rPr>
        <w:t>разработанной в соответствии с ФГОС дошкольного</w:t>
      </w:r>
      <w:r w:rsidR="005E2D29" w:rsidRPr="00F25529">
        <w:rPr>
          <w:rFonts w:ascii="Times New Roman" w:eastAsia="Times New Roman" w:hAnsi="Times New Roman" w:cs="Times New Roman"/>
          <w:color w:val="C00000"/>
          <w:sz w:val="24"/>
          <w:szCs w:val="24"/>
          <w:lang w:eastAsia="en-US"/>
        </w:rPr>
        <w:t xml:space="preserve"> </w:t>
      </w:r>
      <w:r w:rsidR="005E2D29" w:rsidRPr="009372E1">
        <w:rPr>
          <w:rFonts w:ascii="Times New Roman" w:eastAsia="Times New Roman" w:hAnsi="Times New Roman" w:cs="Times New Roman"/>
          <w:sz w:val="24"/>
          <w:szCs w:val="24"/>
          <w:lang w:eastAsia="en-US"/>
        </w:rPr>
        <w:t>образования. В полном объеме имеется</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учебно – методический комплекс для реализации образовательной программы, методические</w:t>
      </w:r>
      <w:r w:rsidR="005E2D29">
        <w:rPr>
          <w:rFonts w:ascii="Times New Roman" w:eastAsia="Times New Roman" w:hAnsi="Times New Roman" w:cs="Times New Roman"/>
          <w:sz w:val="24"/>
          <w:szCs w:val="24"/>
          <w:lang w:eastAsia="en-US"/>
        </w:rPr>
        <w:t xml:space="preserve">  </w:t>
      </w:r>
      <w:r w:rsidR="005E2D29" w:rsidRPr="009372E1">
        <w:rPr>
          <w:rFonts w:ascii="Times New Roman" w:eastAsia="Times New Roman" w:hAnsi="Times New Roman" w:cs="Times New Roman"/>
          <w:spacing w:val="-57"/>
          <w:sz w:val="24"/>
          <w:szCs w:val="24"/>
          <w:lang w:eastAsia="en-US"/>
        </w:rPr>
        <w:t xml:space="preserve"> </w:t>
      </w:r>
      <w:r w:rsidR="005E2D29">
        <w:rPr>
          <w:rFonts w:ascii="Times New Roman" w:eastAsia="Times New Roman" w:hAnsi="Times New Roman" w:cs="Times New Roman"/>
          <w:spacing w:val="-57"/>
          <w:sz w:val="24"/>
          <w:szCs w:val="24"/>
          <w:lang w:eastAsia="en-US"/>
        </w:rPr>
        <w:t xml:space="preserve"> </w:t>
      </w:r>
      <w:r w:rsidR="005E2D29" w:rsidRPr="009372E1">
        <w:rPr>
          <w:rFonts w:ascii="Times New Roman" w:eastAsia="Times New Roman" w:hAnsi="Times New Roman" w:cs="Times New Roman"/>
          <w:sz w:val="24"/>
          <w:szCs w:val="24"/>
          <w:lang w:eastAsia="en-US"/>
        </w:rPr>
        <w:t>пособия</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для</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педагогов,</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демонстрационный,</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раздаточный,</w:t>
      </w:r>
      <w:r w:rsidR="005E2D29" w:rsidRPr="009372E1">
        <w:rPr>
          <w:rFonts w:ascii="Times New Roman" w:eastAsia="Times New Roman" w:hAnsi="Times New Roman" w:cs="Times New Roman"/>
          <w:spacing w:val="1"/>
          <w:sz w:val="24"/>
          <w:szCs w:val="24"/>
          <w:lang w:eastAsia="en-US"/>
        </w:rPr>
        <w:t xml:space="preserve"> </w:t>
      </w:r>
      <w:r w:rsidR="005E2D29" w:rsidRPr="009372E1">
        <w:rPr>
          <w:rFonts w:ascii="Times New Roman" w:eastAsia="Times New Roman" w:hAnsi="Times New Roman" w:cs="Times New Roman"/>
          <w:sz w:val="24"/>
          <w:szCs w:val="24"/>
          <w:lang w:eastAsia="en-US"/>
        </w:rPr>
        <w:t>дидактический</w:t>
      </w:r>
      <w:r w:rsidR="005E2D29" w:rsidRPr="009372E1">
        <w:rPr>
          <w:rFonts w:ascii="Times New Roman" w:eastAsia="Times New Roman" w:hAnsi="Times New Roman" w:cs="Times New Roman"/>
          <w:spacing w:val="1"/>
          <w:sz w:val="24"/>
          <w:szCs w:val="24"/>
          <w:lang w:eastAsia="en-US"/>
        </w:rPr>
        <w:t xml:space="preserve"> </w:t>
      </w:r>
      <w:r w:rsidR="00C66DD1">
        <w:rPr>
          <w:rFonts w:ascii="Times New Roman" w:eastAsia="Times New Roman" w:hAnsi="Times New Roman" w:cs="Times New Roman"/>
          <w:sz w:val="24"/>
          <w:szCs w:val="24"/>
          <w:lang w:eastAsia="en-US"/>
        </w:rPr>
        <w:t>материал</w:t>
      </w:r>
      <w:r w:rsidR="005E2D29">
        <w:rPr>
          <w:rFonts w:ascii="Times New Roman" w:eastAsia="Times New Roman" w:hAnsi="Times New Roman" w:cs="Times New Roman"/>
          <w:sz w:val="24"/>
          <w:szCs w:val="24"/>
          <w:lang w:eastAsia="en-US"/>
        </w:rPr>
        <w:t>.</w:t>
      </w:r>
      <w:r w:rsidR="005E2D29" w:rsidRPr="009372E1">
        <w:rPr>
          <w:rFonts w:ascii="Times New Roman" w:eastAsia="Times New Roman" w:hAnsi="Times New Roman" w:cs="Times New Roman"/>
          <w:spacing w:val="1"/>
          <w:sz w:val="24"/>
          <w:szCs w:val="24"/>
          <w:lang w:eastAsia="en-US"/>
        </w:rPr>
        <w:t xml:space="preserve"> </w:t>
      </w:r>
      <w:r w:rsidR="000F261C" w:rsidRPr="000F261C">
        <w:rPr>
          <w:rFonts w:ascii="Times New Roman" w:eastAsia="Times New Roman" w:hAnsi="Times New Roman" w:cs="Times New Roman"/>
          <w:bCs/>
          <w:sz w:val="24"/>
          <w:szCs w:val="24"/>
          <w:lang w:eastAsia="en-US"/>
        </w:rPr>
        <w:t>Организации</w:t>
      </w:r>
      <w:r w:rsidR="000F261C" w:rsidRPr="000F261C">
        <w:rPr>
          <w:rFonts w:ascii="Times New Roman" w:eastAsia="Times New Roman" w:hAnsi="Times New Roman" w:cs="Times New Roman"/>
          <w:bCs/>
          <w:spacing w:val="-9"/>
          <w:sz w:val="24"/>
          <w:szCs w:val="24"/>
          <w:lang w:eastAsia="en-US"/>
        </w:rPr>
        <w:t xml:space="preserve"> </w:t>
      </w:r>
      <w:r w:rsidR="000F261C" w:rsidRPr="000F261C">
        <w:rPr>
          <w:rFonts w:ascii="Times New Roman" w:eastAsia="Times New Roman" w:hAnsi="Times New Roman" w:cs="Times New Roman"/>
          <w:bCs/>
          <w:sz w:val="24"/>
          <w:szCs w:val="24"/>
          <w:lang w:eastAsia="en-US"/>
        </w:rPr>
        <w:t>предметно-пространственной</w:t>
      </w:r>
      <w:r w:rsidR="000F261C" w:rsidRPr="000F261C">
        <w:rPr>
          <w:rFonts w:ascii="Times New Roman" w:eastAsia="Times New Roman" w:hAnsi="Times New Roman" w:cs="Times New Roman"/>
          <w:bCs/>
          <w:spacing w:val="-8"/>
          <w:sz w:val="24"/>
          <w:szCs w:val="24"/>
          <w:lang w:eastAsia="en-US"/>
        </w:rPr>
        <w:t xml:space="preserve"> </w:t>
      </w:r>
      <w:r w:rsidR="000F261C" w:rsidRPr="000F261C">
        <w:rPr>
          <w:rFonts w:ascii="Times New Roman" w:eastAsia="Times New Roman" w:hAnsi="Times New Roman" w:cs="Times New Roman"/>
          <w:bCs/>
          <w:sz w:val="24"/>
          <w:szCs w:val="24"/>
          <w:lang w:eastAsia="en-US"/>
        </w:rPr>
        <w:t>среды в МБДОУ</w:t>
      </w:r>
      <w:r w:rsidR="00531BDA">
        <w:rPr>
          <w:rFonts w:ascii="Times New Roman" w:eastAsia="Times New Roman" w:hAnsi="Times New Roman" w:cs="Times New Roman"/>
          <w:bCs/>
          <w:sz w:val="24"/>
          <w:szCs w:val="24"/>
          <w:lang w:eastAsia="en-US"/>
        </w:rPr>
        <w:t xml:space="preserve"> представлена в таблице 18</w:t>
      </w:r>
      <w:r w:rsidR="000F261C">
        <w:rPr>
          <w:rFonts w:ascii="Times New Roman" w:eastAsia="Times New Roman" w:hAnsi="Times New Roman" w:cs="Times New Roman"/>
          <w:bCs/>
          <w:sz w:val="24"/>
          <w:szCs w:val="24"/>
          <w:lang w:eastAsia="en-US"/>
        </w:rPr>
        <w:t>.</w:t>
      </w:r>
    </w:p>
    <w:p w14:paraId="0EA9893B" w14:textId="77777777" w:rsidR="0072562D" w:rsidRDefault="0072562D" w:rsidP="006244C3">
      <w:pPr>
        <w:widowControl w:val="0"/>
        <w:autoSpaceDE w:val="0"/>
        <w:autoSpaceDN w:val="0"/>
        <w:spacing w:before="48" w:line="240" w:lineRule="auto"/>
        <w:ind w:left="-142" w:right="-1"/>
        <w:jc w:val="right"/>
        <w:rPr>
          <w:rFonts w:ascii="Times New Roman" w:eastAsia="Times New Roman" w:hAnsi="Times New Roman" w:cs="Times New Roman"/>
          <w:spacing w:val="1"/>
          <w:sz w:val="24"/>
          <w:szCs w:val="24"/>
          <w:lang w:eastAsia="en-US"/>
        </w:rPr>
      </w:pPr>
    </w:p>
    <w:p w14:paraId="1902529C" w14:textId="77777777" w:rsidR="0072562D" w:rsidRDefault="0072562D" w:rsidP="006244C3">
      <w:pPr>
        <w:widowControl w:val="0"/>
        <w:autoSpaceDE w:val="0"/>
        <w:autoSpaceDN w:val="0"/>
        <w:spacing w:before="48" w:line="240" w:lineRule="auto"/>
        <w:ind w:left="-142" w:right="-1"/>
        <w:jc w:val="right"/>
        <w:rPr>
          <w:rFonts w:ascii="Times New Roman" w:eastAsia="Times New Roman" w:hAnsi="Times New Roman" w:cs="Times New Roman"/>
          <w:spacing w:val="1"/>
          <w:sz w:val="24"/>
          <w:szCs w:val="24"/>
          <w:lang w:eastAsia="en-US"/>
        </w:rPr>
      </w:pPr>
    </w:p>
    <w:p w14:paraId="0927EAAA" w14:textId="77777777" w:rsidR="0072562D" w:rsidRDefault="0072562D" w:rsidP="006244C3">
      <w:pPr>
        <w:widowControl w:val="0"/>
        <w:autoSpaceDE w:val="0"/>
        <w:autoSpaceDN w:val="0"/>
        <w:spacing w:before="48" w:line="240" w:lineRule="auto"/>
        <w:ind w:left="-142" w:right="-1"/>
        <w:jc w:val="right"/>
        <w:rPr>
          <w:rFonts w:ascii="Times New Roman" w:eastAsia="Times New Roman" w:hAnsi="Times New Roman" w:cs="Times New Roman"/>
          <w:spacing w:val="1"/>
          <w:sz w:val="24"/>
          <w:szCs w:val="24"/>
          <w:lang w:eastAsia="en-US"/>
        </w:rPr>
      </w:pPr>
    </w:p>
    <w:p w14:paraId="5B6233E1" w14:textId="77777777" w:rsidR="0072562D" w:rsidRDefault="0072562D" w:rsidP="006244C3">
      <w:pPr>
        <w:widowControl w:val="0"/>
        <w:autoSpaceDE w:val="0"/>
        <w:autoSpaceDN w:val="0"/>
        <w:spacing w:before="48" w:line="240" w:lineRule="auto"/>
        <w:ind w:left="-142" w:right="-1"/>
        <w:jc w:val="right"/>
        <w:rPr>
          <w:rFonts w:ascii="Times New Roman" w:eastAsia="Times New Roman" w:hAnsi="Times New Roman" w:cs="Times New Roman"/>
          <w:spacing w:val="1"/>
          <w:sz w:val="24"/>
          <w:szCs w:val="24"/>
          <w:lang w:eastAsia="en-US"/>
        </w:rPr>
      </w:pPr>
    </w:p>
    <w:p w14:paraId="5EEE7458" w14:textId="77777777" w:rsidR="0072562D" w:rsidRDefault="0072562D" w:rsidP="006244C3">
      <w:pPr>
        <w:widowControl w:val="0"/>
        <w:autoSpaceDE w:val="0"/>
        <w:autoSpaceDN w:val="0"/>
        <w:spacing w:before="48" w:line="240" w:lineRule="auto"/>
        <w:ind w:left="-142" w:right="-1"/>
        <w:jc w:val="right"/>
        <w:rPr>
          <w:rFonts w:ascii="Times New Roman" w:eastAsia="Times New Roman" w:hAnsi="Times New Roman" w:cs="Times New Roman"/>
          <w:spacing w:val="1"/>
          <w:sz w:val="24"/>
          <w:szCs w:val="24"/>
          <w:lang w:eastAsia="en-US"/>
        </w:rPr>
      </w:pPr>
    </w:p>
    <w:p w14:paraId="5CEBD07F" w14:textId="77777777" w:rsidR="00494AE1" w:rsidRDefault="00494AE1" w:rsidP="006244C3">
      <w:pPr>
        <w:widowControl w:val="0"/>
        <w:autoSpaceDE w:val="0"/>
        <w:autoSpaceDN w:val="0"/>
        <w:spacing w:before="48" w:line="240" w:lineRule="auto"/>
        <w:ind w:left="-142" w:right="-1"/>
        <w:jc w:val="right"/>
        <w:rPr>
          <w:rFonts w:ascii="Times New Roman" w:eastAsia="Times New Roman" w:hAnsi="Times New Roman" w:cs="Times New Roman"/>
          <w:spacing w:val="1"/>
          <w:sz w:val="24"/>
          <w:szCs w:val="24"/>
          <w:lang w:eastAsia="en-US"/>
        </w:rPr>
      </w:pPr>
    </w:p>
    <w:p w14:paraId="5DAA7C50" w14:textId="77777777" w:rsidR="00494AE1" w:rsidRDefault="00494AE1" w:rsidP="006244C3">
      <w:pPr>
        <w:widowControl w:val="0"/>
        <w:autoSpaceDE w:val="0"/>
        <w:autoSpaceDN w:val="0"/>
        <w:spacing w:before="48" w:line="240" w:lineRule="auto"/>
        <w:ind w:left="-142" w:right="-1"/>
        <w:jc w:val="right"/>
        <w:rPr>
          <w:rFonts w:ascii="Times New Roman" w:eastAsia="Times New Roman" w:hAnsi="Times New Roman" w:cs="Times New Roman"/>
          <w:spacing w:val="1"/>
          <w:sz w:val="24"/>
          <w:szCs w:val="24"/>
          <w:lang w:eastAsia="en-US"/>
        </w:rPr>
      </w:pPr>
    </w:p>
    <w:p w14:paraId="5589F199" w14:textId="319C9435" w:rsidR="006244C3" w:rsidRPr="006244C3" w:rsidRDefault="00531BDA" w:rsidP="006244C3">
      <w:pPr>
        <w:widowControl w:val="0"/>
        <w:autoSpaceDE w:val="0"/>
        <w:autoSpaceDN w:val="0"/>
        <w:spacing w:before="48" w:line="240" w:lineRule="auto"/>
        <w:ind w:left="-142" w:right="-1"/>
        <w:jc w:val="right"/>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spacing w:val="1"/>
          <w:sz w:val="24"/>
          <w:szCs w:val="24"/>
          <w:lang w:eastAsia="en-US"/>
        </w:rPr>
        <w:t>Таблица 18</w:t>
      </w:r>
    </w:p>
    <w:p w14:paraId="280656AC" w14:textId="77777777" w:rsidR="005E2D29" w:rsidRPr="009372E1" w:rsidRDefault="005E2D29" w:rsidP="006244C3">
      <w:pPr>
        <w:widowControl w:val="0"/>
        <w:autoSpaceDE w:val="0"/>
        <w:autoSpaceDN w:val="0"/>
        <w:spacing w:before="4" w:line="240" w:lineRule="auto"/>
        <w:ind w:left="-142" w:right="-1"/>
        <w:jc w:val="right"/>
        <w:rPr>
          <w:rFonts w:ascii="Times New Roman" w:eastAsia="Times New Roman" w:hAnsi="Times New Roman" w:cs="Times New Roman"/>
          <w:sz w:val="10"/>
          <w:szCs w:val="24"/>
          <w:lang w:eastAsia="en-US"/>
        </w:rPr>
      </w:pPr>
    </w:p>
    <w:p w14:paraId="1637C108" w14:textId="77777777" w:rsidR="005E2D29" w:rsidRPr="0023285C" w:rsidRDefault="005E2D29" w:rsidP="005E2D29">
      <w:pPr>
        <w:widowControl w:val="0"/>
        <w:autoSpaceDE w:val="0"/>
        <w:autoSpaceDN w:val="0"/>
        <w:spacing w:before="1" w:line="240" w:lineRule="auto"/>
        <w:outlineLvl w:val="1"/>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О</w:t>
      </w:r>
      <w:r w:rsidRPr="0023285C">
        <w:rPr>
          <w:rFonts w:ascii="Times New Roman" w:eastAsia="Times New Roman" w:hAnsi="Times New Roman" w:cs="Times New Roman"/>
          <w:b/>
          <w:bCs/>
          <w:sz w:val="24"/>
          <w:szCs w:val="24"/>
          <w:lang w:eastAsia="en-US"/>
        </w:rPr>
        <w:t>рганизации</w:t>
      </w:r>
      <w:r w:rsidRPr="0023285C">
        <w:rPr>
          <w:rFonts w:ascii="Times New Roman" w:eastAsia="Times New Roman" w:hAnsi="Times New Roman" w:cs="Times New Roman"/>
          <w:b/>
          <w:bCs/>
          <w:spacing w:val="-9"/>
          <w:sz w:val="24"/>
          <w:szCs w:val="24"/>
          <w:lang w:eastAsia="en-US"/>
        </w:rPr>
        <w:t xml:space="preserve"> </w:t>
      </w:r>
      <w:r w:rsidRPr="0023285C">
        <w:rPr>
          <w:rFonts w:ascii="Times New Roman" w:eastAsia="Times New Roman" w:hAnsi="Times New Roman" w:cs="Times New Roman"/>
          <w:b/>
          <w:bCs/>
          <w:sz w:val="24"/>
          <w:szCs w:val="24"/>
          <w:lang w:eastAsia="en-US"/>
        </w:rPr>
        <w:t>предметно-пространственной</w:t>
      </w:r>
      <w:r w:rsidRPr="0023285C">
        <w:rPr>
          <w:rFonts w:ascii="Times New Roman" w:eastAsia="Times New Roman" w:hAnsi="Times New Roman" w:cs="Times New Roman"/>
          <w:b/>
          <w:bCs/>
          <w:spacing w:val="-8"/>
          <w:sz w:val="24"/>
          <w:szCs w:val="24"/>
          <w:lang w:eastAsia="en-US"/>
        </w:rPr>
        <w:t xml:space="preserve"> </w:t>
      </w:r>
      <w:r w:rsidRPr="0023285C">
        <w:rPr>
          <w:rFonts w:ascii="Times New Roman" w:eastAsia="Times New Roman" w:hAnsi="Times New Roman" w:cs="Times New Roman"/>
          <w:b/>
          <w:bCs/>
          <w:sz w:val="24"/>
          <w:szCs w:val="24"/>
          <w:lang w:eastAsia="en-US"/>
        </w:rPr>
        <w:t>среды</w:t>
      </w:r>
      <w:r>
        <w:rPr>
          <w:rFonts w:ascii="Times New Roman" w:eastAsia="Times New Roman" w:hAnsi="Times New Roman" w:cs="Times New Roman"/>
          <w:b/>
          <w:bCs/>
          <w:sz w:val="24"/>
          <w:szCs w:val="24"/>
          <w:lang w:eastAsia="en-US"/>
        </w:rPr>
        <w:t xml:space="preserve"> в МБДОУ д/с комбинированного вида №5 «Березка» г. Белогорска</w:t>
      </w:r>
    </w:p>
    <w:p w14:paraId="73F4FA63" w14:textId="77777777" w:rsidR="005E2D29" w:rsidRPr="0023285C" w:rsidRDefault="005E2D29" w:rsidP="005E2D29">
      <w:pPr>
        <w:widowControl w:val="0"/>
        <w:autoSpaceDE w:val="0"/>
        <w:autoSpaceDN w:val="0"/>
        <w:spacing w:after="8" w:line="240" w:lineRule="auto"/>
        <w:rPr>
          <w:rFonts w:ascii="Times New Roman" w:eastAsia="Times New Roman" w:hAnsi="Times New Roman" w:cs="Times New Roman"/>
          <w:sz w:val="24"/>
          <w:szCs w:val="24"/>
          <w:lang w:eastAsia="en-US"/>
        </w:rPr>
      </w:pPr>
      <w:bookmarkStart w:id="91" w:name="Таблица_51"/>
      <w:bookmarkEnd w:id="91"/>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8"/>
        <w:gridCol w:w="144"/>
        <w:gridCol w:w="1985"/>
        <w:gridCol w:w="2550"/>
        <w:gridCol w:w="711"/>
        <w:gridCol w:w="709"/>
        <w:gridCol w:w="141"/>
        <w:gridCol w:w="16"/>
        <w:gridCol w:w="693"/>
        <w:gridCol w:w="709"/>
        <w:gridCol w:w="567"/>
      </w:tblGrid>
      <w:tr w:rsidR="005E2D29" w:rsidRPr="0023285C" w14:paraId="326C3D3B" w14:textId="77777777" w:rsidTr="00C67F60">
        <w:trPr>
          <w:trHeight w:val="1106"/>
        </w:trPr>
        <w:tc>
          <w:tcPr>
            <w:tcW w:w="1698" w:type="dxa"/>
            <w:tcBorders>
              <w:top w:val="single" w:sz="4" w:space="0" w:color="000000"/>
              <w:left w:val="single" w:sz="4" w:space="0" w:color="000000"/>
              <w:bottom w:val="single" w:sz="4" w:space="0" w:color="000000"/>
              <w:right w:val="single" w:sz="4" w:space="0" w:color="000000"/>
            </w:tcBorders>
            <w:shd w:val="clear" w:color="auto" w:fill="auto"/>
            <w:hideMark/>
          </w:tcPr>
          <w:p w14:paraId="1836A7CC" w14:textId="77777777" w:rsidR="005E2D29" w:rsidRPr="001C1942" w:rsidRDefault="005E2D29" w:rsidP="005E2D29">
            <w:pPr>
              <w:ind w:right="196"/>
              <w:jc w:val="center"/>
              <w:rPr>
                <w:rFonts w:ascii="Times New Roman" w:eastAsia="Times New Roman" w:hAnsi="Times New Roman"/>
                <w:b/>
                <w:spacing w:val="-1"/>
                <w:lang w:val="ru-RU"/>
              </w:rPr>
            </w:pPr>
            <w:r w:rsidRPr="001C1942">
              <w:rPr>
                <w:rFonts w:ascii="Times New Roman" w:eastAsia="Times New Roman" w:hAnsi="Times New Roman"/>
                <w:b/>
                <w:spacing w:val="-1"/>
                <w:lang w:val="ru-RU"/>
              </w:rPr>
              <w:t>Функциона</w:t>
            </w:r>
          </w:p>
          <w:p w14:paraId="03CFEC18" w14:textId="77777777" w:rsidR="005E2D29" w:rsidRPr="001C1942" w:rsidRDefault="005E2D29" w:rsidP="005E2D29">
            <w:pPr>
              <w:ind w:right="196"/>
              <w:jc w:val="center"/>
              <w:rPr>
                <w:rFonts w:ascii="Times New Roman" w:eastAsia="Times New Roman" w:hAnsi="Times New Roman"/>
                <w:b/>
                <w:spacing w:val="-42"/>
                <w:lang w:val="ru-RU"/>
              </w:rPr>
            </w:pPr>
            <w:r w:rsidRPr="001C1942">
              <w:rPr>
                <w:rFonts w:ascii="Times New Roman" w:eastAsia="Times New Roman" w:hAnsi="Times New Roman"/>
                <w:b/>
                <w:spacing w:val="-1"/>
                <w:lang w:val="ru-RU"/>
              </w:rPr>
              <w:t>льная</w:t>
            </w:r>
            <w:r w:rsidRPr="001C1942">
              <w:rPr>
                <w:rFonts w:ascii="Times New Roman" w:eastAsia="Times New Roman" w:hAnsi="Times New Roman"/>
                <w:b/>
                <w:spacing w:val="-42"/>
                <w:lang w:val="ru-RU"/>
              </w:rPr>
              <w:t xml:space="preserve"> </w:t>
            </w:r>
          </w:p>
          <w:p w14:paraId="5AA103EC" w14:textId="77777777" w:rsidR="005E2D29" w:rsidRPr="001C1942" w:rsidRDefault="005E2D29" w:rsidP="005E2D29">
            <w:pPr>
              <w:ind w:right="196"/>
              <w:jc w:val="center"/>
              <w:rPr>
                <w:rFonts w:ascii="Times New Roman" w:eastAsia="Times New Roman" w:hAnsi="Times New Roman"/>
                <w:b/>
                <w:spacing w:val="-1"/>
                <w:lang w:val="ru-RU"/>
              </w:rPr>
            </w:pPr>
            <w:r w:rsidRPr="001C1942">
              <w:rPr>
                <w:rFonts w:ascii="Times New Roman" w:eastAsia="Times New Roman" w:hAnsi="Times New Roman"/>
                <w:b/>
                <w:lang w:val="ru-RU"/>
              </w:rPr>
              <w:t>зона</w:t>
            </w:r>
            <w:r w:rsidRPr="001C1942">
              <w:rPr>
                <w:rFonts w:ascii="Times New Roman" w:eastAsia="Times New Roman" w:hAnsi="Times New Roman"/>
                <w:b/>
                <w:spacing w:val="-1"/>
                <w:lang w:val="ru-RU"/>
              </w:rPr>
              <w:t xml:space="preserve"> </w:t>
            </w:r>
            <w:r w:rsidRPr="001C1942">
              <w:rPr>
                <w:rFonts w:ascii="Times New Roman" w:eastAsia="Times New Roman" w:hAnsi="Times New Roman"/>
                <w:b/>
                <w:lang w:val="ru-RU"/>
              </w:rPr>
              <w:t>(центр)</w:t>
            </w:r>
          </w:p>
        </w:tc>
        <w:tc>
          <w:tcPr>
            <w:tcW w:w="21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E205F34" w14:textId="77777777" w:rsidR="005E2D29" w:rsidRPr="001C1942" w:rsidRDefault="005E2D29" w:rsidP="000F261C">
            <w:pPr>
              <w:ind w:left="145" w:right="332"/>
              <w:rPr>
                <w:rFonts w:ascii="Times New Roman" w:eastAsia="Times New Roman" w:hAnsi="Times New Roman"/>
                <w:b/>
                <w:lang w:val="ru-RU"/>
              </w:rPr>
            </w:pPr>
            <w:r w:rsidRPr="001C1942">
              <w:rPr>
                <w:rFonts w:ascii="Times New Roman" w:eastAsia="Times New Roman" w:hAnsi="Times New Roman"/>
                <w:b/>
                <w:lang w:val="ru-RU"/>
              </w:rPr>
              <w:t>Основное</w:t>
            </w:r>
            <w:r w:rsidRPr="001C1942">
              <w:rPr>
                <w:rFonts w:ascii="Times New Roman" w:eastAsia="Times New Roman" w:hAnsi="Times New Roman"/>
                <w:b/>
                <w:spacing w:val="1"/>
                <w:lang w:val="ru-RU"/>
              </w:rPr>
              <w:t xml:space="preserve"> </w:t>
            </w:r>
            <w:r w:rsidRPr="001C1942">
              <w:rPr>
                <w:rFonts w:ascii="Times New Roman" w:eastAsia="Times New Roman" w:hAnsi="Times New Roman"/>
                <w:b/>
                <w:lang w:val="ru-RU"/>
              </w:rPr>
              <w:t>предназначение</w:t>
            </w:r>
          </w:p>
        </w:tc>
        <w:tc>
          <w:tcPr>
            <w:tcW w:w="2550" w:type="dxa"/>
            <w:tcBorders>
              <w:top w:val="single" w:sz="4" w:space="0" w:color="000000"/>
              <w:left w:val="single" w:sz="4" w:space="0" w:color="000000"/>
              <w:bottom w:val="single" w:sz="4" w:space="0" w:color="000000"/>
              <w:right w:val="single" w:sz="4" w:space="0" w:color="000000"/>
            </w:tcBorders>
            <w:shd w:val="clear" w:color="auto" w:fill="auto"/>
            <w:hideMark/>
          </w:tcPr>
          <w:p w14:paraId="6AF1525D" w14:textId="505D1E4D" w:rsidR="005E2D29" w:rsidRPr="001C1942" w:rsidRDefault="000F261C" w:rsidP="005E2D29">
            <w:pPr>
              <w:rPr>
                <w:rFonts w:ascii="Times New Roman" w:eastAsia="Times New Roman" w:hAnsi="Times New Roman"/>
                <w:b/>
                <w:lang w:val="ru-RU"/>
              </w:rPr>
            </w:pPr>
            <w:r>
              <w:rPr>
                <w:rFonts w:ascii="Times New Roman" w:eastAsia="Times New Roman" w:hAnsi="Times New Roman"/>
                <w:b/>
                <w:lang w:val="ru-RU"/>
              </w:rPr>
              <w:t xml:space="preserve">   </w:t>
            </w:r>
            <w:r w:rsidR="005E2D29" w:rsidRPr="001C1942">
              <w:rPr>
                <w:rFonts w:ascii="Times New Roman" w:eastAsia="Times New Roman" w:hAnsi="Times New Roman"/>
                <w:b/>
                <w:lang w:val="ru-RU"/>
              </w:rPr>
              <w:t>Оснащение</w:t>
            </w:r>
          </w:p>
        </w:tc>
        <w:tc>
          <w:tcPr>
            <w:tcW w:w="711" w:type="dxa"/>
            <w:tcBorders>
              <w:top w:val="single" w:sz="4" w:space="0" w:color="000000"/>
              <w:left w:val="single" w:sz="4" w:space="0" w:color="000000"/>
              <w:bottom w:val="single" w:sz="4" w:space="0" w:color="000000"/>
              <w:right w:val="single" w:sz="4" w:space="0" w:color="000000"/>
            </w:tcBorders>
            <w:shd w:val="clear" w:color="auto" w:fill="auto"/>
            <w:hideMark/>
          </w:tcPr>
          <w:p w14:paraId="46F19905" w14:textId="77777777" w:rsidR="005E2D29" w:rsidRPr="001C1942" w:rsidRDefault="005E2D29" w:rsidP="005E2D29">
            <w:pPr>
              <w:ind w:right="98"/>
              <w:jc w:val="center"/>
              <w:rPr>
                <w:rFonts w:ascii="Times New Roman" w:eastAsia="Times New Roman" w:hAnsi="Times New Roman"/>
                <w:b/>
                <w:lang w:val="ru-RU"/>
              </w:rPr>
            </w:pPr>
            <w:r w:rsidRPr="001C1942">
              <w:rPr>
                <w:rFonts w:ascii="Times New Roman" w:eastAsia="Times New Roman" w:hAnsi="Times New Roman"/>
                <w:b/>
                <w:spacing w:val="-1"/>
                <w:lang w:val="ru-RU"/>
              </w:rPr>
              <w:t>группа</w:t>
            </w:r>
            <w:r w:rsidRPr="001C1942">
              <w:rPr>
                <w:rFonts w:ascii="Times New Roman" w:eastAsia="Times New Roman" w:hAnsi="Times New Roman"/>
                <w:b/>
                <w:spacing w:val="-37"/>
                <w:lang w:val="ru-RU"/>
              </w:rPr>
              <w:t xml:space="preserve"> </w:t>
            </w:r>
            <w:r w:rsidRPr="001C1942">
              <w:rPr>
                <w:rFonts w:ascii="Times New Roman" w:eastAsia="Times New Roman" w:hAnsi="Times New Roman"/>
                <w:b/>
                <w:lang w:val="ru-RU"/>
              </w:rPr>
              <w:t>ран.</w:t>
            </w:r>
            <w:r w:rsidRPr="001C1942">
              <w:rPr>
                <w:rFonts w:ascii="Times New Roman" w:eastAsia="Times New Roman" w:hAnsi="Times New Roman"/>
                <w:b/>
                <w:spacing w:val="1"/>
                <w:lang w:val="ru-RU"/>
              </w:rPr>
              <w:t xml:space="preserve"> </w:t>
            </w:r>
            <w:r w:rsidRPr="001C1942">
              <w:rPr>
                <w:rFonts w:ascii="Times New Roman" w:eastAsia="Times New Roman" w:hAnsi="Times New Roman"/>
                <w:b/>
                <w:lang w:val="ru-RU"/>
              </w:rPr>
              <w:t>возр.</w:t>
            </w:r>
          </w:p>
          <w:p w14:paraId="3D882990" w14:textId="77777777" w:rsidR="005E2D29" w:rsidRPr="001C1942" w:rsidRDefault="005E2D29" w:rsidP="005E2D29">
            <w:pPr>
              <w:ind w:right="98"/>
              <w:jc w:val="center"/>
              <w:rPr>
                <w:rFonts w:ascii="Times New Roman" w:eastAsia="Times New Roman" w:hAnsi="Times New Roman"/>
                <w:b/>
                <w:lang w:val="ru-RU"/>
              </w:rPr>
            </w:pPr>
            <w:r w:rsidRPr="001C1942">
              <w:rPr>
                <w:rFonts w:ascii="Times New Roman" w:eastAsia="Times New Roman" w:hAnsi="Times New Roman"/>
                <w:b/>
                <w:lang w:val="ru-RU"/>
              </w:rPr>
              <w:t>(2-3</w:t>
            </w:r>
          </w:p>
          <w:p w14:paraId="2BAF3D80" w14:textId="77777777" w:rsidR="005E2D29" w:rsidRPr="001C1942" w:rsidRDefault="005E2D29" w:rsidP="005E2D29">
            <w:pPr>
              <w:ind w:right="98"/>
              <w:jc w:val="center"/>
              <w:rPr>
                <w:rFonts w:ascii="Times New Roman" w:eastAsia="Times New Roman" w:hAnsi="Times New Roman"/>
                <w:b/>
                <w:lang w:val="ru-RU"/>
              </w:rPr>
            </w:pPr>
            <w:r w:rsidRPr="001C1942">
              <w:rPr>
                <w:rFonts w:ascii="Times New Roman" w:eastAsia="Times New Roman" w:hAnsi="Times New Roman"/>
                <w:b/>
                <w:lang w:val="ru-RU"/>
              </w:rPr>
              <w:t>года)</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CD71636" w14:textId="77777777" w:rsidR="005E2D29" w:rsidRPr="001C1942" w:rsidRDefault="001C1942" w:rsidP="005E2D29">
            <w:pPr>
              <w:ind w:right="100"/>
              <w:jc w:val="center"/>
              <w:rPr>
                <w:rFonts w:ascii="Times New Roman" w:eastAsia="Times New Roman" w:hAnsi="Times New Roman"/>
                <w:b/>
                <w:lang w:val="ru-RU"/>
              </w:rPr>
            </w:pPr>
            <w:r>
              <w:rPr>
                <w:rFonts w:ascii="Times New Roman" w:eastAsia="Times New Roman" w:hAnsi="Times New Roman"/>
                <w:b/>
                <w:lang w:val="ru-RU"/>
              </w:rPr>
              <w:t>дошк</w:t>
            </w:r>
          </w:p>
          <w:p w14:paraId="627C1717" w14:textId="77777777" w:rsidR="005E2D29" w:rsidRPr="001C1942" w:rsidRDefault="005E2D29" w:rsidP="005E2D29">
            <w:pPr>
              <w:ind w:right="100"/>
              <w:jc w:val="center"/>
              <w:rPr>
                <w:rFonts w:ascii="Times New Roman" w:eastAsia="Times New Roman" w:hAnsi="Times New Roman"/>
                <w:b/>
                <w:spacing w:val="1"/>
                <w:lang w:val="ru-RU"/>
              </w:rPr>
            </w:pPr>
            <w:r w:rsidRPr="001C1942">
              <w:rPr>
                <w:rFonts w:ascii="Times New Roman" w:eastAsia="Times New Roman" w:hAnsi="Times New Roman"/>
                <w:b/>
                <w:lang w:val="ru-RU"/>
              </w:rPr>
              <w:t>груп.</w:t>
            </w:r>
            <w:r w:rsidRPr="001C1942">
              <w:rPr>
                <w:rFonts w:ascii="Times New Roman" w:eastAsia="Times New Roman" w:hAnsi="Times New Roman"/>
                <w:b/>
                <w:spacing w:val="1"/>
                <w:lang w:val="ru-RU"/>
              </w:rPr>
              <w:t xml:space="preserve"> </w:t>
            </w:r>
          </w:p>
          <w:p w14:paraId="4D8EC8C3" w14:textId="77777777" w:rsidR="005E2D29" w:rsidRPr="001C1942" w:rsidRDefault="005E2D29" w:rsidP="005E2D29">
            <w:pPr>
              <w:ind w:right="100"/>
              <w:jc w:val="center"/>
              <w:rPr>
                <w:rFonts w:ascii="Times New Roman" w:eastAsia="Times New Roman" w:hAnsi="Times New Roman"/>
                <w:b/>
                <w:lang w:val="ru-RU"/>
              </w:rPr>
            </w:pPr>
            <w:r w:rsidRPr="001C1942">
              <w:rPr>
                <w:rFonts w:ascii="Times New Roman" w:eastAsia="Times New Roman" w:hAnsi="Times New Roman"/>
                <w:b/>
                <w:lang w:val="ru-RU"/>
              </w:rPr>
              <w:t>(3-4</w:t>
            </w:r>
          </w:p>
          <w:p w14:paraId="79B8C0E5" w14:textId="77777777" w:rsidR="005E2D29" w:rsidRPr="001C1942" w:rsidRDefault="005E2D29" w:rsidP="005E2D29">
            <w:pPr>
              <w:ind w:right="100"/>
              <w:jc w:val="center"/>
              <w:rPr>
                <w:rFonts w:ascii="Times New Roman" w:eastAsia="Times New Roman" w:hAnsi="Times New Roman"/>
                <w:b/>
                <w:lang w:val="ru-RU"/>
              </w:rPr>
            </w:pPr>
            <w:r w:rsidRPr="001C1942">
              <w:rPr>
                <w:rFonts w:ascii="Times New Roman" w:eastAsia="Times New Roman" w:hAnsi="Times New Roman"/>
                <w:b/>
                <w:lang w:val="ru-RU"/>
              </w:rPr>
              <w:t>года)</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FCD0C26" w14:textId="77777777" w:rsidR="001C1942" w:rsidRDefault="005E2D29" w:rsidP="005E2D29">
            <w:pPr>
              <w:ind w:right="139"/>
              <w:jc w:val="center"/>
              <w:rPr>
                <w:rFonts w:ascii="Times New Roman" w:eastAsia="Times New Roman" w:hAnsi="Times New Roman"/>
                <w:b/>
                <w:lang w:val="ru-RU"/>
              </w:rPr>
            </w:pPr>
            <w:r w:rsidRPr="001C1942">
              <w:rPr>
                <w:rFonts w:ascii="Times New Roman" w:eastAsia="Times New Roman" w:hAnsi="Times New Roman"/>
                <w:b/>
                <w:lang w:val="ru-RU"/>
              </w:rPr>
              <w:t>дошк.</w:t>
            </w:r>
          </w:p>
          <w:p w14:paraId="3857EA7E" w14:textId="77777777" w:rsidR="005E2D29" w:rsidRPr="001C1942" w:rsidRDefault="005E2D29" w:rsidP="005E2D29">
            <w:pPr>
              <w:ind w:right="139"/>
              <w:jc w:val="center"/>
              <w:rPr>
                <w:rFonts w:ascii="Times New Roman" w:eastAsia="Times New Roman" w:hAnsi="Times New Roman"/>
                <w:b/>
                <w:lang w:val="ru-RU"/>
              </w:rPr>
            </w:pPr>
            <w:r w:rsidRPr="001C1942">
              <w:rPr>
                <w:rFonts w:ascii="Times New Roman" w:eastAsia="Times New Roman" w:hAnsi="Times New Roman"/>
                <w:b/>
                <w:lang w:val="ru-RU"/>
              </w:rPr>
              <w:t>груп.</w:t>
            </w:r>
            <w:r w:rsidRPr="001C1942">
              <w:rPr>
                <w:rFonts w:ascii="Times New Roman" w:eastAsia="Times New Roman" w:hAnsi="Times New Roman"/>
                <w:b/>
                <w:spacing w:val="1"/>
                <w:lang w:val="ru-RU"/>
              </w:rPr>
              <w:t xml:space="preserve"> </w:t>
            </w:r>
            <w:r w:rsidRPr="001C1942">
              <w:rPr>
                <w:rFonts w:ascii="Times New Roman" w:eastAsia="Times New Roman" w:hAnsi="Times New Roman"/>
                <w:b/>
                <w:lang w:val="ru-RU"/>
              </w:rPr>
              <w:t>(4-5</w:t>
            </w:r>
            <w:r w:rsidRPr="001C1942">
              <w:rPr>
                <w:rFonts w:ascii="Times New Roman" w:eastAsia="Times New Roman" w:hAnsi="Times New Roman"/>
                <w:b/>
                <w:spacing w:val="-9"/>
                <w:lang w:val="ru-RU"/>
              </w:rPr>
              <w:t xml:space="preserve"> </w:t>
            </w:r>
            <w:r w:rsidRPr="001C1942">
              <w:rPr>
                <w:rFonts w:ascii="Times New Roman" w:eastAsia="Times New Roman" w:hAnsi="Times New Roman"/>
                <w:b/>
                <w:lang w:val="ru-RU"/>
              </w:rPr>
              <w:t>лет)</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FCBB1B3" w14:textId="77777777" w:rsidR="005E2D29" w:rsidRPr="001C1942" w:rsidRDefault="005E2D29" w:rsidP="005E2D29">
            <w:pPr>
              <w:ind w:right="105"/>
              <w:jc w:val="center"/>
              <w:rPr>
                <w:rFonts w:ascii="Times New Roman" w:eastAsia="Times New Roman" w:hAnsi="Times New Roman"/>
                <w:b/>
                <w:lang w:val="ru-RU"/>
              </w:rPr>
            </w:pPr>
            <w:r w:rsidRPr="001C1942">
              <w:rPr>
                <w:rFonts w:ascii="Times New Roman" w:eastAsia="Times New Roman" w:hAnsi="Times New Roman"/>
                <w:b/>
                <w:lang w:val="ru-RU"/>
              </w:rPr>
              <w:t>дошк</w:t>
            </w:r>
            <w:r w:rsidR="001C1942">
              <w:rPr>
                <w:rFonts w:ascii="Times New Roman" w:eastAsia="Times New Roman" w:hAnsi="Times New Roman"/>
                <w:b/>
                <w:lang w:val="ru-RU"/>
              </w:rPr>
              <w:t>.</w:t>
            </w:r>
            <w:r w:rsidRPr="001C1942">
              <w:rPr>
                <w:rFonts w:ascii="Times New Roman" w:eastAsia="Times New Roman" w:hAnsi="Times New Roman"/>
                <w:b/>
                <w:lang w:val="ru-RU"/>
              </w:rPr>
              <w:t>груп.</w:t>
            </w:r>
            <w:r w:rsidRPr="001C1942">
              <w:rPr>
                <w:rFonts w:ascii="Times New Roman" w:eastAsia="Times New Roman" w:hAnsi="Times New Roman"/>
                <w:b/>
                <w:spacing w:val="-37"/>
                <w:lang w:val="ru-RU"/>
              </w:rPr>
              <w:t xml:space="preserve"> </w:t>
            </w:r>
            <w:r w:rsidRPr="001C1942">
              <w:rPr>
                <w:rFonts w:ascii="Times New Roman" w:eastAsia="Times New Roman" w:hAnsi="Times New Roman"/>
                <w:b/>
                <w:lang w:val="ru-RU"/>
              </w:rPr>
              <w:t>(5-6</w:t>
            </w:r>
          </w:p>
          <w:p w14:paraId="646CF645" w14:textId="77777777" w:rsidR="005E2D29" w:rsidRPr="001C1942" w:rsidRDefault="005E2D29" w:rsidP="005E2D29">
            <w:pPr>
              <w:ind w:right="105"/>
              <w:jc w:val="center"/>
              <w:rPr>
                <w:rFonts w:ascii="Times New Roman" w:eastAsia="Times New Roman" w:hAnsi="Times New Roman"/>
                <w:b/>
                <w:lang w:val="ru-RU"/>
              </w:rPr>
            </w:pPr>
            <w:r w:rsidRPr="001C1942">
              <w:rPr>
                <w:rFonts w:ascii="Times New Roman" w:eastAsia="Times New Roman" w:hAnsi="Times New Roman"/>
                <w:b/>
                <w:lang w:val="ru-RU"/>
              </w:rPr>
              <w:t>лет)</w:t>
            </w:r>
          </w:p>
        </w:tc>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43309187" w14:textId="77777777" w:rsidR="005E2D29" w:rsidRPr="001C1942" w:rsidRDefault="001C1942" w:rsidP="005E2D29">
            <w:pPr>
              <w:ind w:right="114"/>
              <w:jc w:val="center"/>
              <w:rPr>
                <w:rFonts w:ascii="Times New Roman" w:eastAsia="Times New Roman" w:hAnsi="Times New Roman"/>
                <w:b/>
                <w:lang w:val="ru-RU"/>
              </w:rPr>
            </w:pPr>
            <w:r>
              <w:rPr>
                <w:rFonts w:ascii="Times New Roman" w:eastAsia="Times New Roman" w:hAnsi="Times New Roman"/>
                <w:b/>
                <w:lang w:val="ru-RU"/>
              </w:rPr>
              <w:t>д</w:t>
            </w:r>
            <w:r w:rsidR="005E2D29" w:rsidRPr="001C1942">
              <w:rPr>
                <w:rFonts w:ascii="Times New Roman" w:eastAsia="Times New Roman" w:hAnsi="Times New Roman"/>
                <w:b/>
                <w:lang w:val="ru-RU"/>
              </w:rPr>
              <w:t>ошк</w:t>
            </w:r>
            <w:r>
              <w:rPr>
                <w:rFonts w:ascii="Times New Roman" w:eastAsia="Times New Roman" w:hAnsi="Times New Roman"/>
                <w:b/>
                <w:lang w:val="ru-RU"/>
              </w:rPr>
              <w:t>.</w:t>
            </w:r>
          </w:p>
          <w:p w14:paraId="394BC76D" w14:textId="77777777" w:rsidR="005E2D29" w:rsidRPr="001C1942" w:rsidRDefault="005E2D29" w:rsidP="005E2D29">
            <w:pPr>
              <w:ind w:right="114"/>
              <w:jc w:val="center"/>
              <w:rPr>
                <w:rFonts w:ascii="Times New Roman" w:eastAsia="Times New Roman" w:hAnsi="Times New Roman"/>
                <w:b/>
                <w:lang w:val="ru-RU"/>
              </w:rPr>
            </w:pPr>
            <w:r w:rsidRPr="001C1942">
              <w:rPr>
                <w:rFonts w:ascii="Times New Roman" w:eastAsia="Times New Roman" w:hAnsi="Times New Roman"/>
                <w:b/>
                <w:lang w:val="ru-RU"/>
              </w:rPr>
              <w:t>груп.</w:t>
            </w:r>
            <w:r w:rsidRPr="001C1942">
              <w:rPr>
                <w:rFonts w:ascii="Times New Roman" w:eastAsia="Times New Roman" w:hAnsi="Times New Roman"/>
                <w:b/>
                <w:spacing w:val="-37"/>
                <w:lang w:val="ru-RU"/>
              </w:rPr>
              <w:t xml:space="preserve"> </w:t>
            </w:r>
            <w:r w:rsidRPr="001C1942">
              <w:rPr>
                <w:rFonts w:ascii="Times New Roman" w:eastAsia="Times New Roman" w:hAnsi="Times New Roman"/>
                <w:b/>
                <w:lang w:val="ru-RU"/>
              </w:rPr>
              <w:t>(6-7</w:t>
            </w:r>
          </w:p>
          <w:p w14:paraId="2B2E8334" w14:textId="77777777" w:rsidR="005E2D29" w:rsidRPr="001C1942" w:rsidRDefault="005E2D29" w:rsidP="005E2D29">
            <w:pPr>
              <w:ind w:right="113"/>
              <w:jc w:val="center"/>
              <w:rPr>
                <w:rFonts w:ascii="Times New Roman" w:eastAsia="Times New Roman" w:hAnsi="Times New Roman"/>
                <w:b/>
                <w:lang w:val="ru-RU"/>
              </w:rPr>
            </w:pPr>
            <w:r w:rsidRPr="001C1942">
              <w:rPr>
                <w:rFonts w:ascii="Times New Roman" w:eastAsia="Times New Roman" w:hAnsi="Times New Roman"/>
                <w:b/>
                <w:lang w:val="ru-RU"/>
              </w:rPr>
              <w:t>лет)</w:t>
            </w:r>
          </w:p>
        </w:tc>
      </w:tr>
      <w:tr w:rsidR="005E2D29" w:rsidRPr="0023285C" w14:paraId="220BC263" w14:textId="77777777" w:rsidTr="006244C3">
        <w:trPr>
          <w:trHeight w:val="920"/>
        </w:trPr>
        <w:tc>
          <w:tcPr>
            <w:tcW w:w="9923" w:type="dxa"/>
            <w:gridSpan w:val="11"/>
            <w:tcBorders>
              <w:top w:val="single" w:sz="4" w:space="0" w:color="000000"/>
              <w:left w:val="single" w:sz="4" w:space="0" w:color="000000"/>
              <w:bottom w:val="single" w:sz="4" w:space="0" w:color="000000"/>
              <w:right w:val="single" w:sz="4" w:space="0" w:color="000000"/>
            </w:tcBorders>
            <w:shd w:val="clear" w:color="auto" w:fill="auto"/>
            <w:hideMark/>
          </w:tcPr>
          <w:p w14:paraId="7D75C404" w14:textId="77777777" w:rsidR="005E2D29" w:rsidRPr="0023285C" w:rsidRDefault="005E2D29" w:rsidP="005E2D29">
            <w:pPr>
              <w:ind w:left="142" w:right="224"/>
              <w:jc w:val="both"/>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Среда</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включает</w:t>
            </w:r>
            <w:r w:rsidRPr="0023285C">
              <w:rPr>
                <w:rFonts w:ascii="Times New Roman" w:eastAsia="Times New Roman" w:hAnsi="Times New Roman"/>
                <w:b/>
                <w:i/>
                <w:spacing w:val="1"/>
                <w:sz w:val="24"/>
                <w:szCs w:val="24"/>
                <w:lang w:val="ru-RU"/>
              </w:rPr>
              <w:t xml:space="preserve"> </w:t>
            </w:r>
            <w:r w:rsidRPr="0023285C">
              <w:rPr>
                <w:rFonts w:ascii="Times New Roman" w:eastAsia="Times New Roman" w:hAnsi="Times New Roman"/>
                <w:b/>
                <w:i/>
                <w:sz w:val="24"/>
                <w:szCs w:val="24"/>
                <w:lang w:val="ru-RU"/>
              </w:rPr>
              <w:t>знаки</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и</w:t>
            </w:r>
            <w:r w:rsidRPr="0023285C">
              <w:rPr>
                <w:rFonts w:ascii="Times New Roman" w:eastAsia="Times New Roman" w:hAnsi="Times New Roman"/>
                <w:b/>
                <w:i/>
                <w:spacing w:val="-5"/>
                <w:sz w:val="24"/>
                <w:szCs w:val="24"/>
                <w:lang w:val="ru-RU"/>
              </w:rPr>
              <w:t xml:space="preserve"> </w:t>
            </w:r>
            <w:r w:rsidRPr="0023285C">
              <w:rPr>
                <w:rFonts w:ascii="Times New Roman" w:eastAsia="Times New Roman" w:hAnsi="Times New Roman"/>
                <w:b/>
                <w:i/>
                <w:sz w:val="24"/>
                <w:szCs w:val="24"/>
                <w:lang w:val="ru-RU"/>
              </w:rPr>
              <w:t>символы</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государства,</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региона,</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города</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и</w:t>
            </w:r>
            <w:r w:rsidRPr="0023285C">
              <w:rPr>
                <w:rFonts w:ascii="Times New Roman" w:eastAsia="Times New Roman" w:hAnsi="Times New Roman"/>
                <w:b/>
                <w:i/>
                <w:spacing w:val="-5"/>
                <w:sz w:val="24"/>
                <w:szCs w:val="24"/>
                <w:lang w:val="ru-RU"/>
              </w:rPr>
              <w:t xml:space="preserve"> </w:t>
            </w:r>
            <w:r>
              <w:rPr>
                <w:rFonts w:ascii="Times New Roman" w:eastAsia="Times New Roman" w:hAnsi="Times New Roman"/>
                <w:b/>
                <w:i/>
                <w:sz w:val="24"/>
                <w:szCs w:val="24"/>
                <w:lang w:val="ru-RU"/>
              </w:rPr>
              <w:t>учреждения</w:t>
            </w:r>
          </w:p>
          <w:p w14:paraId="29EDC783" w14:textId="77777777" w:rsidR="005E2D29" w:rsidRPr="0023285C" w:rsidRDefault="005E2D29" w:rsidP="005E2D29">
            <w:pPr>
              <w:ind w:left="142" w:right="224"/>
              <w:jc w:val="both"/>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Среда отражает региональные, этнографические, конфессиональные и другие особенности социокультурных</w:t>
            </w:r>
            <w:r>
              <w:rPr>
                <w:rFonts w:ascii="Times New Roman" w:eastAsia="Times New Roman" w:hAnsi="Times New Roman"/>
                <w:b/>
                <w:i/>
                <w:sz w:val="24"/>
                <w:szCs w:val="24"/>
                <w:lang w:val="ru-RU"/>
              </w:rPr>
              <w:t xml:space="preserve"> </w:t>
            </w:r>
            <w:r w:rsidRPr="0023285C">
              <w:rPr>
                <w:rFonts w:ascii="Times New Roman" w:eastAsia="Times New Roman" w:hAnsi="Times New Roman"/>
                <w:b/>
                <w:i/>
                <w:spacing w:val="-48"/>
                <w:sz w:val="24"/>
                <w:szCs w:val="24"/>
                <w:lang w:val="ru-RU"/>
              </w:rPr>
              <w:t xml:space="preserve"> </w:t>
            </w:r>
            <w:r w:rsidRPr="0023285C">
              <w:rPr>
                <w:rFonts w:ascii="Times New Roman" w:eastAsia="Times New Roman" w:hAnsi="Times New Roman"/>
                <w:b/>
                <w:i/>
                <w:sz w:val="24"/>
                <w:szCs w:val="24"/>
                <w:lang w:val="ru-RU"/>
              </w:rPr>
              <w:t>условий,</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в</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которых</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находится</w:t>
            </w:r>
            <w:r>
              <w:rPr>
                <w:rFonts w:ascii="Times New Roman" w:eastAsia="Times New Roman" w:hAnsi="Times New Roman"/>
                <w:b/>
                <w:i/>
                <w:sz w:val="24"/>
                <w:szCs w:val="24"/>
                <w:lang w:val="ru-RU"/>
              </w:rPr>
              <w:t xml:space="preserve"> учреждение</w:t>
            </w:r>
            <w:r w:rsidRPr="0023285C">
              <w:rPr>
                <w:rFonts w:ascii="Times New Roman" w:eastAsia="Times New Roman" w:hAnsi="Times New Roman"/>
                <w:b/>
                <w:i/>
                <w:sz w:val="24"/>
                <w:szCs w:val="24"/>
                <w:lang w:val="ru-RU"/>
              </w:rPr>
              <w:t>,</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возможность</w:t>
            </w:r>
            <w:r w:rsidRPr="0023285C">
              <w:rPr>
                <w:rFonts w:ascii="Times New Roman" w:eastAsia="Times New Roman" w:hAnsi="Times New Roman"/>
                <w:b/>
                <w:i/>
                <w:spacing w:val="-1"/>
                <w:sz w:val="24"/>
                <w:szCs w:val="24"/>
                <w:lang w:val="ru-RU"/>
              </w:rPr>
              <w:t xml:space="preserve"> </w:t>
            </w:r>
            <w:r w:rsidRPr="0023285C">
              <w:rPr>
                <w:rFonts w:ascii="Times New Roman" w:eastAsia="Times New Roman" w:hAnsi="Times New Roman"/>
                <w:b/>
                <w:i/>
                <w:sz w:val="24"/>
                <w:szCs w:val="24"/>
                <w:lang w:val="ru-RU"/>
              </w:rPr>
              <w:t>погружения</w:t>
            </w:r>
            <w:r>
              <w:rPr>
                <w:rFonts w:ascii="Times New Roman" w:eastAsia="Times New Roman" w:hAnsi="Times New Roman"/>
                <w:b/>
                <w:i/>
                <w:spacing w:val="-2"/>
                <w:sz w:val="24"/>
                <w:szCs w:val="24"/>
                <w:lang w:val="ru-RU"/>
              </w:rPr>
              <w:t xml:space="preserve"> в </w:t>
            </w:r>
            <w:r w:rsidRPr="0023285C">
              <w:rPr>
                <w:rFonts w:ascii="Times New Roman" w:eastAsia="Times New Roman" w:hAnsi="Times New Roman"/>
                <w:b/>
                <w:i/>
                <w:sz w:val="24"/>
                <w:szCs w:val="24"/>
                <w:lang w:val="ru-RU"/>
              </w:rPr>
              <w:t>культуру</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России,</w:t>
            </w:r>
            <w:r w:rsidRPr="0023285C">
              <w:rPr>
                <w:rFonts w:ascii="Times New Roman" w:eastAsia="Times New Roman" w:hAnsi="Times New Roman"/>
                <w:b/>
                <w:i/>
                <w:spacing w:val="-1"/>
                <w:sz w:val="24"/>
                <w:szCs w:val="24"/>
                <w:lang w:val="ru-RU"/>
              </w:rPr>
              <w:t xml:space="preserve"> </w:t>
            </w:r>
            <w:r>
              <w:rPr>
                <w:rFonts w:ascii="Times New Roman" w:eastAsia="Times New Roman" w:hAnsi="Times New Roman"/>
                <w:b/>
                <w:i/>
                <w:sz w:val="24"/>
                <w:szCs w:val="24"/>
                <w:lang w:val="ru-RU"/>
              </w:rPr>
              <w:t xml:space="preserve">знакомства </w:t>
            </w:r>
            <w:r w:rsidRPr="0023285C">
              <w:rPr>
                <w:rFonts w:ascii="Times New Roman" w:eastAsia="Times New Roman" w:hAnsi="Times New Roman"/>
                <w:b/>
                <w:i/>
                <w:sz w:val="24"/>
                <w:szCs w:val="24"/>
                <w:lang w:val="ru-RU"/>
              </w:rPr>
              <w:t>с</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особенностями</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региональной</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культурной</w:t>
            </w:r>
            <w:r w:rsidRPr="0023285C">
              <w:rPr>
                <w:rFonts w:ascii="Times New Roman" w:eastAsia="Times New Roman" w:hAnsi="Times New Roman"/>
                <w:b/>
                <w:i/>
                <w:spacing w:val="-7"/>
                <w:sz w:val="24"/>
                <w:szCs w:val="24"/>
                <w:lang w:val="ru-RU"/>
              </w:rPr>
              <w:t xml:space="preserve"> </w:t>
            </w:r>
            <w:r w:rsidRPr="0023285C">
              <w:rPr>
                <w:rFonts w:ascii="Times New Roman" w:eastAsia="Times New Roman" w:hAnsi="Times New Roman"/>
                <w:b/>
                <w:i/>
                <w:sz w:val="24"/>
                <w:szCs w:val="24"/>
                <w:lang w:val="ru-RU"/>
              </w:rPr>
              <w:t>традиции</w:t>
            </w:r>
          </w:p>
        </w:tc>
      </w:tr>
      <w:tr w:rsidR="005E2D29" w:rsidRPr="00356B73" w14:paraId="0D6AA9E8" w14:textId="77777777" w:rsidTr="00C67F60">
        <w:trPr>
          <w:trHeight w:val="622"/>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382D029E" w14:textId="77777777" w:rsidR="005E2D29" w:rsidRPr="00356B73" w:rsidRDefault="005E2D29" w:rsidP="005E2D29">
            <w:pPr>
              <w:ind w:right="157"/>
              <w:jc w:val="center"/>
              <w:rPr>
                <w:rFonts w:ascii="Times New Roman" w:eastAsia="Times New Roman" w:hAnsi="Times New Roman"/>
                <w:spacing w:val="-1"/>
              </w:rPr>
            </w:pPr>
            <w:r w:rsidRPr="00356B73">
              <w:rPr>
                <w:rFonts w:ascii="Times New Roman" w:eastAsia="Times New Roman" w:hAnsi="Times New Roman"/>
                <w:spacing w:val="-1"/>
              </w:rPr>
              <w:t>Патриотиче</w:t>
            </w:r>
          </w:p>
          <w:p w14:paraId="31CA3925" w14:textId="77777777" w:rsidR="005E2D29" w:rsidRPr="00356B73" w:rsidRDefault="005E2D29" w:rsidP="005E2D29">
            <w:pPr>
              <w:ind w:left="-142" w:right="157"/>
              <w:jc w:val="center"/>
              <w:rPr>
                <w:rFonts w:ascii="Times New Roman" w:eastAsia="Times New Roman" w:hAnsi="Times New Roman"/>
                <w:spacing w:val="-1"/>
              </w:rPr>
            </w:pPr>
            <w:r w:rsidRPr="00356B73">
              <w:rPr>
                <w:rFonts w:ascii="Times New Roman" w:eastAsia="Times New Roman" w:hAnsi="Times New Roman"/>
                <w:spacing w:val="-1"/>
              </w:rPr>
              <w:t>ский</w:t>
            </w:r>
          </w:p>
          <w:p w14:paraId="35FF20CD" w14:textId="77777777" w:rsidR="005E2D29" w:rsidRPr="00356B73" w:rsidRDefault="005E2D29" w:rsidP="005E2D29">
            <w:pPr>
              <w:ind w:left="-142" w:right="157"/>
              <w:jc w:val="center"/>
              <w:rPr>
                <w:rFonts w:ascii="Times New Roman" w:eastAsia="Times New Roman" w:hAnsi="Times New Roman"/>
              </w:rPr>
            </w:pPr>
            <w:r w:rsidRPr="00356B73">
              <w:rPr>
                <w:rFonts w:ascii="Times New Roman" w:eastAsia="Times New Roman" w:hAnsi="Times New Roman"/>
              </w:rPr>
              <w:t>уголок</w:t>
            </w:r>
          </w:p>
        </w:tc>
        <w:tc>
          <w:tcPr>
            <w:tcW w:w="2129" w:type="dxa"/>
            <w:gridSpan w:val="2"/>
            <w:vMerge w:val="restart"/>
            <w:tcBorders>
              <w:top w:val="single" w:sz="4" w:space="0" w:color="000000"/>
              <w:left w:val="single" w:sz="4" w:space="0" w:color="000000"/>
              <w:bottom w:val="single" w:sz="4" w:space="0" w:color="000000"/>
              <w:right w:val="single" w:sz="4" w:space="0" w:color="000000"/>
            </w:tcBorders>
            <w:hideMark/>
          </w:tcPr>
          <w:p w14:paraId="179A2294" w14:textId="77777777" w:rsidR="005E2D29" w:rsidRPr="00356B73" w:rsidRDefault="005E2D29" w:rsidP="005E2D29">
            <w:pPr>
              <w:ind w:right="700"/>
              <w:rPr>
                <w:rFonts w:ascii="Times New Roman" w:eastAsia="Times New Roman" w:hAnsi="Times New Roman"/>
                <w:spacing w:val="-1"/>
                <w:lang w:val="ru-RU"/>
              </w:rPr>
            </w:pPr>
            <w:r w:rsidRPr="00356B73">
              <w:rPr>
                <w:rFonts w:ascii="Times New Roman" w:eastAsia="Times New Roman" w:hAnsi="Times New Roman"/>
                <w:lang w:val="ru-RU"/>
              </w:rPr>
              <w:t>Расширение</w:t>
            </w:r>
            <w:r w:rsidRPr="00356B73">
              <w:rPr>
                <w:rFonts w:ascii="Times New Roman" w:eastAsia="Times New Roman" w:hAnsi="Times New Roman"/>
                <w:spacing w:val="1"/>
                <w:lang w:val="ru-RU"/>
              </w:rPr>
              <w:t xml:space="preserve"> </w:t>
            </w:r>
            <w:r w:rsidRPr="00356B73">
              <w:rPr>
                <w:rFonts w:ascii="Times New Roman" w:eastAsia="Times New Roman" w:hAnsi="Times New Roman"/>
                <w:spacing w:val="-1"/>
                <w:lang w:val="ru-RU"/>
              </w:rPr>
              <w:t>краеведческих</w:t>
            </w:r>
          </w:p>
          <w:p w14:paraId="0F2D53E5" w14:textId="77777777" w:rsidR="005E2D29" w:rsidRPr="00356B73" w:rsidRDefault="005E2D29" w:rsidP="005E2D29">
            <w:pPr>
              <w:ind w:right="162"/>
              <w:rPr>
                <w:rFonts w:ascii="Times New Roman" w:eastAsia="Times New Roman" w:hAnsi="Times New Roman"/>
                <w:lang w:val="ru-RU"/>
              </w:rPr>
            </w:pPr>
            <w:r w:rsidRPr="00356B73">
              <w:rPr>
                <w:rFonts w:ascii="Times New Roman" w:eastAsia="Times New Roman" w:hAnsi="Times New Roman"/>
                <w:spacing w:val="-1"/>
                <w:lang w:val="ru-RU"/>
              </w:rPr>
              <w:t xml:space="preserve">представлений </w:t>
            </w:r>
            <w:r w:rsidRPr="00356B73">
              <w:rPr>
                <w:rFonts w:ascii="Times New Roman" w:eastAsia="Times New Roman" w:hAnsi="Times New Roman"/>
                <w:lang w:val="ru-RU"/>
              </w:rPr>
              <w:t>детей,</w:t>
            </w:r>
            <w:r w:rsidRPr="00356B73">
              <w:rPr>
                <w:rFonts w:ascii="Times New Roman" w:eastAsia="Times New Roman" w:hAnsi="Times New Roman"/>
                <w:spacing w:val="-42"/>
                <w:lang w:val="ru-RU"/>
              </w:rPr>
              <w:t xml:space="preserve"> </w:t>
            </w:r>
            <w:r w:rsidRPr="00356B73">
              <w:rPr>
                <w:rFonts w:ascii="Times New Roman" w:eastAsia="Times New Roman" w:hAnsi="Times New Roman"/>
                <w:lang w:val="ru-RU"/>
              </w:rPr>
              <w:t>накопление</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познавательного</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опыта</w:t>
            </w:r>
          </w:p>
        </w:tc>
        <w:tc>
          <w:tcPr>
            <w:tcW w:w="2550" w:type="dxa"/>
            <w:tcBorders>
              <w:top w:val="single" w:sz="4" w:space="0" w:color="000000"/>
              <w:left w:val="single" w:sz="4" w:space="0" w:color="000000"/>
              <w:bottom w:val="single" w:sz="4" w:space="0" w:color="C4BB95"/>
              <w:right w:val="single" w:sz="4" w:space="0" w:color="000000"/>
            </w:tcBorders>
            <w:hideMark/>
          </w:tcPr>
          <w:p w14:paraId="58F840A5" w14:textId="77777777" w:rsidR="005E2D29" w:rsidRPr="00356B73" w:rsidRDefault="005E2D29" w:rsidP="005E2D29">
            <w:pPr>
              <w:jc w:val="both"/>
              <w:rPr>
                <w:rFonts w:ascii="Times New Roman" w:eastAsia="Times New Roman" w:hAnsi="Times New Roman"/>
                <w:lang w:val="ru-RU"/>
              </w:rPr>
            </w:pPr>
            <w:r w:rsidRPr="00356B73">
              <w:rPr>
                <w:rFonts w:ascii="Times New Roman" w:eastAsia="Times New Roman" w:hAnsi="Times New Roman"/>
                <w:lang w:val="ru-RU"/>
              </w:rPr>
              <w:t xml:space="preserve">Символика РФ </w:t>
            </w:r>
          </w:p>
          <w:p w14:paraId="46D4EC95"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и символика Республики Крым</w:t>
            </w:r>
          </w:p>
        </w:tc>
        <w:tc>
          <w:tcPr>
            <w:tcW w:w="711" w:type="dxa"/>
            <w:tcBorders>
              <w:top w:val="single" w:sz="4" w:space="0" w:color="000000"/>
              <w:left w:val="single" w:sz="4" w:space="0" w:color="000000"/>
              <w:bottom w:val="single" w:sz="4" w:space="0" w:color="C4BB95"/>
              <w:right w:val="single" w:sz="4" w:space="0" w:color="000000"/>
            </w:tcBorders>
          </w:tcPr>
          <w:p w14:paraId="7184E685" w14:textId="77777777" w:rsidR="005E2D29" w:rsidRPr="00356B73" w:rsidRDefault="005E2D29" w:rsidP="005E2D29">
            <w:pPr>
              <w:rPr>
                <w:rFonts w:ascii="Times New Roman" w:eastAsia="Times New Roman" w:hAnsi="Times New Roman"/>
                <w:lang w:val="ru-RU"/>
              </w:rPr>
            </w:pPr>
          </w:p>
        </w:tc>
        <w:tc>
          <w:tcPr>
            <w:tcW w:w="850" w:type="dxa"/>
            <w:gridSpan w:val="2"/>
            <w:tcBorders>
              <w:top w:val="single" w:sz="4" w:space="0" w:color="000000"/>
              <w:left w:val="single" w:sz="4" w:space="0" w:color="000000"/>
              <w:bottom w:val="single" w:sz="4" w:space="0" w:color="C4BB95"/>
              <w:right w:val="single" w:sz="4" w:space="0" w:color="000000"/>
            </w:tcBorders>
            <w:hideMark/>
          </w:tcPr>
          <w:p w14:paraId="128C66B8"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709" w:type="dxa"/>
            <w:gridSpan w:val="2"/>
            <w:tcBorders>
              <w:top w:val="single" w:sz="4" w:space="0" w:color="000000"/>
              <w:left w:val="single" w:sz="4" w:space="0" w:color="000000"/>
              <w:bottom w:val="single" w:sz="4" w:space="0" w:color="C4BB95"/>
              <w:right w:val="single" w:sz="4" w:space="0" w:color="000000"/>
            </w:tcBorders>
            <w:hideMark/>
          </w:tcPr>
          <w:p w14:paraId="2F4D51A0"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000000"/>
              <w:left w:val="single" w:sz="4" w:space="0" w:color="000000"/>
              <w:bottom w:val="single" w:sz="4" w:space="0" w:color="C4BB95"/>
              <w:right w:val="single" w:sz="4" w:space="0" w:color="000000"/>
            </w:tcBorders>
            <w:hideMark/>
          </w:tcPr>
          <w:p w14:paraId="4441241E"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000000"/>
              <w:left w:val="single" w:sz="4" w:space="0" w:color="000000"/>
              <w:bottom w:val="single" w:sz="4" w:space="0" w:color="C4BB95"/>
              <w:right w:val="single" w:sz="4" w:space="0" w:color="000000"/>
            </w:tcBorders>
            <w:hideMark/>
          </w:tcPr>
          <w:p w14:paraId="12136732"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356B73" w14:paraId="0D3290E8"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5004DA5C" w14:textId="77777777" w:rsidR="005E2D29" w:rsidRPr="00356B73" w:rsidRDefault="005E2D29" w:rsidP="005E2D29">
            <w:pPr>
              <w:ind w:left="142"/>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6539D449" w14:textId="77777777" w:rsidR="005E2D29" w:rsidRPr="00356B73" w:rsidRDefault="005E2D29" w:rsidP="005E2D29">
            <w:pPr>
              <w:ind w:left="142"/>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7691DEB1"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Образцы</w:t>
            </w:r>
            <w:r w:rsidRPr="00356B73">
              <w:rPr>
                <w:rFonts w:ascii="Times New Roman" w:eastAsia="Times New Roman" w:hAnsi="Times New Roman"/>
                <w:spacing w:val="-4"/>
              </w:rPr>
              <w:t xml:space="preserve"> </w:t>
            </w:r>
            <w:r w:rsidRPr="00356B73">
              <w:rPr>
                <w:rFonts w:ascii="Times New Roman" w:eastAsia="Times New Roman" w:hAnsi="Times New Roman"/>
              </w:rPr>
              <w:t>русских</w:t>
            </w:r>
            <w:r w:rsidRPr="00356B73">
              <w:rPr>
                <w:rFonts w:ascii="Times New Roman" w:eastAsia="Times New Roman" w:hAnsi="Times New Roman"/>
                <w:spacing w:val="-1"/>
              </w:rPr>
              <w:t xml:space="preserve"> </w:t>
            </w:r>
            <w:r w:rsidRPr="00356B73">
              <w:rPr>
                <w:rFonts w:ascii="Times New Roman" w:eastAsia="Times New Roman" w:hAnsi="Times New Roman"/>
              </w:rPr>
              <w:t>костюмов</w:t>
            </w:r>
          </w:p>
        </w:tc>
        <w:tc>
          <w:tcPr>
            <w:tcW w:w="711" w:type="dxa"/>
            <w:tcBorders>
              <w:top w:val="single" w:sz="4" w:space="0" w:color="C4BB95"/>
              <w:left w:val="single" w:sz="4" w:space="0" w:color="000000"/>
              <w:bottom w:val="single" w:sz="4" w:space="0" w:color="C4BB95"/>
              <w:right w:val="single" w:sz="4" w:space="0" w:color="000000"/>
            </w:tcBorders>
          </w:tcPr>
          <w:p w14:paraId="551914E6" w14:textId="77777777" w:rsidR="005E2D29" w:rsidRPr="00356B73" w:rsidRDefault="005E2D29" w:rsidP="005E2D29">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tcPr>
          <w:p w14:paraId="3E43AB46" w14:textId="77777777" w:rsidR="005E2D29" w:rsidRPr="00356B73" w:rsidRDefault="005E2D29" w:rsidP="005E2D29">
            <w:pPr>
              <w:rPr>
                <w:rFonts w:ascii="Times New Roman" w:eastAsia="Times New Roman" w:hAnsi="Times New Roman"/>
              </w:rPr>
            </w:pPr>
          </w:p>
        </w:tc>
        <w:tc>
          <w:tcPr>
            <w:tcW w:w="709" w:type="dxa"/>
            <w:gridSpan w:val="2"/>
            <w:tcBorders>
              <w:top w:val="single" w:sz="4" w:space="0" w:color="C4BB95"/>
              <w:left w:val="single" w:sz="4" w:space="0" w:color="000000"/>
              <w:bottom w:val="single" w:sz="4" w:space="0" w:color="C4BB95"/>
              <w:right w:val="single" w:sz="4" w:space="0" w:color="000000"/>
            </w:tcBorders>
            <w:hideMark/>
          </w:tcPr>
          <w:p w14:paraId="450E6F9A"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55DC323F"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tcPr>
          <w:p w14:paraId="7B8089C7" w14:textId="77777777" w:rsidR="005E2D29" w:rsidRPr="008A0B00"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r>
      <w:tr w:rsidR="005E2D29" w:rsidRPr="00356B73" w14:paraId="211498C1" w14:textId="77777777" w:rsidTr="00C67F60">
        <w:trPr>
          <w:trHeight w:val="622"/>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7EDC043" w14:textId="77777777" w:rsidR="005E2D29" w:rsidRPr="00356B73" w:rsidRDefault="005E2D29" w:rsidP="005E2D29">
            <w:pPr>
              <w:ind w:left="142"/>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26F5BC15" w14:textId="77777777" w:rsidR="005E2D29" w:rsidRPr="00356B73" w:rsidRDefault="005E2D29" w:rsidP="005E2D29">
            <w:pPr>
              <w:ind w:left="142"/>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3C3D4121" w14:textId="77777777" w:rsidR="005E2D29" w:rsidRPr="00356B73" w:rsidRDefault="005E2D29" w:rsidP="005E2D29">
            <w:pPr>
              <w:ind w:right="585"/>
              <w:rPr>
                <w:rFonts w:ascii="Times New Roman" w:eastAsia="Times New Roman" w:hAnsi="Times New Roman"/>
                <w:lang w:val="ru-RU"/>
              </w:rPr>
            </w:pPr>
            <w:r w:rsidRPr="00356B73">
              <w:rPr>
                <w:rFonts w:ascii="Times New Roman" w:eastAsia="Times New Roman" w:hAnsi="Times New Roman"/>
                <w:spacing w:val="-5"/>
                <w:lang w:val="ru-RU"/>
              </w:rPr>
              <w:t xml:space="preserve"> </w:t>
            </w:r>
            <w:r w:rsidRPr="00356B73">
              <w:rPr>
                <w:rFonts w:ascii="Times New Roman" w:eastAsia="Times New Roman" w:hAnsi="Times New Roman"/>
                <w:lang w:val="ru-RU"/>
              </w:rPr>
              <w:t>Наглядный</w:t>
            </w:r>
            <w:r w:rsidRPr="00356B73">
              <w:rPr>
                <w:rFonts w:ascii="Times New Roman" w:eastAsia="Times New Roman" w:hAnsi="Times New Roman"/>
                <w:spacing w:val="-6"/>
                <w:lang w:val="ru-RU"/>
              </w:rPr>
              <w:t xml:space="preserve"> </w:t>
            </w:r>
            <w:r w:rsidRPr="00356B73">
              <w:rPr>
                <w:rFonts w:ascii="Times New Roman" w:eastAsia="Times New Roman" w:hAnsi="Times New Roman"/>
                <w:lang w:val="ru-RU"/>
              </w:rPr>
              <w:t>материала:</w:t>
            </w:r>
            <w:r w:rsidRPr="00356B73">
              <w:rPr>
                <w:rFonts w:ascii="Times New Roman" w:eastAsia="Times New Roman" w:hAnsi="Times New Roman"/>
                <w:spacing w:val="-42"/>
                <w:lang w:val="ru-RU"/>
              </w:rPr>
              <w:t xml:space="preserve"> </w:t>
            </w:r>
            <w:r w:rsidRPr="00356B73">
              <w:rPr>
                <w:rFonts w:ascii="Times New Roman" w:eastAsia="Times New Roman" w:hAnsi="Times New Roman"/>
                <w:lang w:val="ru-RU"/>
              </w:rPr>
              <w:t>альбомы,</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картины,</w:t>
            </w:r>
          </w:p>
          <w:p w14:paraId="14F85E1E"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фотоиллюстрации</w:t>
            </w:r>
            <w:r w:rsidRPr="00356B73">
              <w:rPr>
                <w:rFonts w:ascii="Times New Roman" w:eastAsia="Times New Roman" w:hAnsi="Times New Roman"/>
                <w:spacing w:val="-4"/>
                <w:lang w:val="ru-RU"/>
              </w:rPr>
              <w:t xml:space="preserve"> </w:t>
            </w:r>
            <w:r w:rsidRPr="00356B73">
              <w:rPr>
                <w:rFonts w:ascii="Times New Roman" w:eastAsia="Times New Roman" w:hAnsi="Times New Roman"/>
                <w:lang w:val="ru-RU"/>
              </w:rPr>
              <w:t>и</w:t>
            </w:r>
            <w:r w:rsidRPr="00356B73">
              <w:rPr>
                <w:rFonts w:ascii="Times New Roman" w:eastAsia="Times New Roman" w:hAnsi="Times New Roman"/>
                <w:spacing w:val="-3"/>
                <w:lang w:val="ru-RU"/>
              </w:rPr>
              <w:t xml:space="preserve"> </w:t>
            </w:r>
            <w:r w:rsidRPr="00356B73">
              <w:rPr>
                <w:rFonts w:ascii="Times New Roman" w:eastAsia="Times New Roman" w:hAnsi="Times New Roman"/>
                <w:lang w:val="ru-RU"/>
              </w:rPr>
              <w:t>др.</w:t>
            </w:r>
          </w:p>
        </w:tc>
        <w:tc>
          <w:tcPr>
            <w:tcW w:w="711" w:type="dxa"/>
            <w:tcBorders>
              <w:top w:val="single" w:sz="4" w:space="0" w:color="C4BB95"/>
              <w:left w:val="single" w:sz="4" w:space="0" w:color="000000"/>
              <w:bottom w:val="single" w:sz="4" w:space="0" w:color="C4BB95"/>
              <w:right w:val="single" w:sz="4" w:space="0" w:color="000000"/>
            </w:tcBorders>
          </w:tcPr>
          <w:p w14:paraId="173F512F" w14:textId="77777777" w:rsidR="005E2D29" w:rsidRPr="00356B73" w:rsidRDefault="005E2D29" w:rsidP="005E2D29">
            <w:pPr>
              <w:rPr>
                <w:rFonts w:ascii="Times New Roman" w:eastAsia="Times New Roman" w:hAnsi="Times New Roman"/>
                <w:lang w:val="ru-RU"/>
              </w:rPr>
            </w:pPr>
          </w:p>
        </w:tc>
        <w:tc>
          <w:tcPr>
            <w:tcW w:w="850" w:type="dxa"/>
            <w:gridSpan w:val="2"/>
            <w:tcBorders>
              <w:top w:val="single" w:sz="4" w:space="0" w:color="C4BB95"/>
              <w:left w:val="single" w:sz="4" w:space="0" w:color="000000"/>
              <w:bottom w:val="single" w:sz="4" w:space="0" w:color="C4BB95"/>
              <w:right w:val="single" w:sz="4" w:space="0" w:color="000000"/>
            </w:tcBorders>
            <w:hideMark/>
          </w:tcPr>
          <w:p w14:paraId="731A38F6"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709" w:type="dxa"/>
            <w:gridSpan w:val="2"/>
            <w:tcBorders>
              <w:top w:val="single" w:sz="4" w:space="0" w:color="C4BB95"/>
              <w:left w:val="single" w:sz="4" w:space="0" w:color="000000"/>
              <w:bottom w:val="single" w:sz="4" w:space="0" w:color="C4BB95"/>
              <w:right w:val="single" w:sz="4" w:space="0" w:color="000000"/>
            </w:tcBorders>
            <w:hideMark/>
          </w:tcPr>
          <w:p w14:paraId="50081ABF"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61F6E21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574C318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7C4A1764" w14:textId="77777777" w:rsidTr="00C67F60">
        <w:trPr>
          <w:trHeight w:val="439"/>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E34EAFF"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3F280C08"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C4BB95"/>
              <w:right w:val="single" w:sz="4" w:space="0" w:color="000000"/>
            </w:tcBorders>
            <w:hideMark/>
          </w:tcPr>
          <w:p w14:paraId="7E626F1C" w14:textId="77777777" w:rsidR="005E2D29" w:rsidRPr="00356B73" w:rsidRDefault="005E2D29" w:rsidP="005E2D29">
            <w:pPr>
              <w:ind w:right="650"/>
              <w:rPr>
                <w:rFonts w:ascii="Times New Roman" w:eastAsia="Times New Roman" w:hAnsi="Times New Roman"/>
              </w:rPr>
            </w:pPr>
            <w:r w:rsidRPr="00356B73">
              <w:rPr>
                <w:rFonts w:ascii="Times New Roman" w:eastAsia="Times New Roman" w:hAnsi="Times New Roman"/>
              </w:rPr>
              <w:t>Предметы народно –</w:t>
            </w:r>
            <w:r w:rsidRPr="00356B73">
              <w:rPr>
                <w:rFonts w:ascii="Times New Roman" w:eastAsia="Times New Roman" w:hAnsi="Times New Roman"/>
                <w:spacing w:val="1"/>
              </w:rPr>
              <w:t xml:space="preserve"> </w:t>
            </w:r>
            <w:r w:rsidRPr="00356B73">
              <w:rPr>
                <w:rFonts w:ascii="Times New Roman" w:eastAsia="Times New Roman" w:hAnsi="Times New Roman"/>
              </w:rPr>
              <w:t>прикладного</w:t>
            </w:r>
            <w:r w:rsidRPr="00356B73">
              <w:rPr>
                <w:rFonts w:ascii="Times New Roman" w:eastAsia="Times New Roman" w:hAnsi="Times New Roman"/>
                <w:spacing w:val="-10"/>
              </w:rPr>
              <w:t xml:space="preserve"> </w:t>
            </w:r>
            <w:r w:rsidRPr="00356B73">
              <w:rPr>
                <w:rFonts w:ascii="Times New Roman" w:eastAsia="Times New Roman" w:hAnsi="Times New Roman"/>
              </w:rPr>
              <w:t>искусства</w:t>
            </w:r>
          </w:p>
        </w:tc>
        <w:tc>
          <w:tcPr>
            <w:tcW w:w="711" w:type="dxa"/>
            <w:tcBorders>
              <w:top w:val="single" w:sz="4" w:space="0" w:color="C4BB95"/>
              <w:left w:val="single" w:sz="4" w:space="0" w:color="000000"/>
              <w:bottom w:val="single" w:sz="4" w:space="0" w:color="C4BB95"/>
              <w:right w:val="single" w:sz="4" w:space="0" w:color="000000"/>
            </w:tcBorders>
            <w:hideMark/>
          </w:tcPr>
          <w:p w14:paraId="214D8E11"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850" w:type="dxa"/>
            <w:gridSpan w:val="2"/>
            <w:tcBorders>
              <w:top w:val="single" w:sz="4" w:space="0" w:color="C4BB95"/>
              <w:left w:val="single" w:sz="4" w:space="0" w:color="000000"/>
              <w:bottom w:val="single" w:sz="4" w:space="0" w:color="C4BB95"/>
              <w:right w:val="single" w:sz="4" w:space="0" w:color="000000"/>
            </w:tcBorders>
            <w:hideMark/>
          </w:tcPr>
          <w:p w14:paraId="374FF69F"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709" w:type="dxa"/>
            <w:gridSpan w:val="2"/>
            <w:tcBorders>
              <w:top w:val="single" w:sz="4" w:space="0" w:color="C4BB95"/>
              <w:left w:val="single" w:sz="4" w:space="0" w:color="000000"/>
              <w:bottom w:val="single" w:sz="4" w:space="0" w:color="C4BB95"/>
              <w:right w:val="single" w:sz="4" w:space="0" w:color="000000"/>
            </w:tcBorders>
            <w:hideMark/>
          </w:tcPr>
          <w:p w14:paraId="11B50071"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67DE97E2"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6175B914"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7DAC6465"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1706372"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0FA3D9AB"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C4BB95"/>
              <w:right w:val="single" w:sz="4" w:space="0" w:color="000000"/>
            </w:tcBorders>
            <w:hideMark/>
          </w:tcPr>
          <w:p w14:paraId="1BE23304"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lang w:val="ru-RU"/>
              </w:rPr>
              <w:t>П</w:t>
            </w:r>
            <w:r w:rsidRPr="00356B73">
              <w:rPr>
                <w:rFonts w:ascii="Times New Roman" w:eastAsia="Times New Roman" w:hAnsi="Times New Roman"/>
              </w:rPr>
              <w:t>редметы</w:t>
            </w:r>
            <w:r w:rsidRPr="00356B73">
              <w:rPr>
                <w:rFonts w:ascii="Times New Roman" w:eastAsia="Times New Roman" w:hAnsi="Times New Roman"/>
                <w:spacing w:val="-2"/>
              </w:rPr>
              <w:t xml:space="preserve"> </w:t>
            </w:r>
            <w:r w:rsidRPr="00356B73">
              <w:rPr>
                <w:rFonts w:ascii="Times New Roman" w:eastAsia="Times New Roman" w:hAnsi="Times New Roman"/>
              </w:rPr>
              <w:t>русского</w:t>
            </w:r>
            <w:r w:rsidRPr="00356B73">
              <w:rPr>
                <w:rFonts w:ascii="Times New Roman" w:eastAsia="Times New Roman" w:hAnsi="Times New Roman"/>
                <w:spacing w:val="-1"/>
              </w:rPr>
              <w:t xml:space="preserve"> </w:t>
            </w:r>
            <w:r w:rsidRPr="00356B73">
              <w:rPr>
                <w:rFonts w:ascii="Times New Roman" w:eastAsia="Times New Roman" w:hAnsi="Times New Roman"/>
              </w:rPr>
              <w:t>быта</w:t>
            </w:r>
          </w:p>
        </w:tc>
        <w:tc>
          <w:tcPr>
            <w:tcW w:w="711" w:type="dxa"/>
            <w:tcBorders>
              <w:top w:val="single" w:sz="4" w:space="0" w:color="C4BB95"/>
              <w:left w:val="single" w:sz="4" w:space="0" w:color="000000"/>
              <w:bottom w:val="single" w:sz="4" w:space="0" w:color="C4BB95"/>
              <w:right w:val="single" w:sz="4" w:space="0" w:color="000000"/>
            </w:tcBorders>
          </w:tcPr>
          <w:p w14:paraId="4FCBD547" w14:textId="77777777" w:rsidR="005E2D29" w:rsidRPr="00356B73" w:rsidRDefault="005E2D29" w:rsidP="005E2D29">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hideMark/>
          </w:tcPr>
          <w:p w14:paraId="59C1E0CE"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709" w:type="dxa"/>
            <w:gridSpan w:val="2"/>
            <w:tcBorders>
              <w:top w:val="single" w:sz="4" w:space="0" w:color="C4BB95"/>
              <w:left w:val="single" w:sz="4" w:space="0" w:color="000000"/>
              <w:bottom w:val="single" w:sz="4" w:space="0" w:color="C4BB95"/>
              <w:right w:val="single" w:sz="4" w:space="0" w:color="000000"/>
            </w:tcBorders>
            <w:hideMark/>
          </w:tcPr>
          <w:p w14:paraId="7DDA1AC5"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3341F2E6"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04103ACC"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022FF336" w14:textId="77777777" w:rsidTr="00C67F60">
        <w:trPr>
          <w:trHeight w:val="439"/>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5994710C"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2EC1CB07"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000000"/>
              <w:right w:val="single" w:sz="4" w:space="0" w:color="000000"/>
            </w:tcBorders>
            <w:hideMark/>
          </w:tcPr>
          <w:p w14:paraId="5B969412" w14:textId="77777777" w:rsidR="005E2D29" w:rsidRPr="00356B73" w:rsidRDefault="005E2D29" w:rsidP="005E2D29">
            <w:pPr>
              <w:ind w:right="430"/>
              <w:rPr>
                <w:rFonts w:ascii="Times New Roman" w:eastAsia="Times New Roman" w:hAnsi="Times New Roman"/>
              </w:rPr>
            </w:pPr>
            <w:r w:rsidRPr="00356B73">
              <w:rPr>
                <w:rFonts w:ascii="Times New Roman" w:eastAsia="Times New Roman" w:hAnsi="Times New Roman"/>
                <w:spacing w:val="-7"/>
              </w:rPr>
              <w:t xml:space="preserve"> </w:t>
            </w:r>
            <w:r w:rsidRPr="00356B73">
              <w:rPr>
                <w:rFonts w:ascii="Times New Roman" w:eastAsia="Times New Roman" w:hAnsi="Times New Roman"/>
              </w:rPr>
              <w:t>Детская</w:t>
            </w:r>
            <w:r w:rsidRPr="00356B73">
              <w:rPr>
                <w:rFonts w:ascii="Times New Roman" w:eastAsia="Times New Roman" w:hAnsi="Times New Roman"/>
                <w:spacing w:val="-5"/>
              </w:rPr>
              <w:t xml:space="preserve"> </w:t>
            </w:r>
            <w:r>
              <w:rPr>
                <w:rFonts w:ascii="Times New Roman" w:eastAsia="Times New Roman" w:hAnsi="Times New Roman"/>
              </w:rPr>
              <w:t>художествен</w:t>
            </w:r>
            <w:r w:rsidRPr="00356B73">
              <w:rPr>
                <w:rFonts w:ascii="Times New Roman" w:eastAsia="Times New Roman" w:hAnsi="Times New Roman"/>
              </w:rPr>
              <w:t>н</w:t>
            </w:r>
            <w:r w:rsidRPr="00356B73">
              <w:rPr>
                <w:rFonts w:ascii="Times New Roman" w:eastAsia="Times New Roman" w:hAnsi="Times New Roman"/>
                <w:lang w:val="ru-RU"/>
              </w:rPr>
              <w:t>ая</w:t>
            </w:r>
          </w:p>
          <w:p w14:paraId="3ABB7026" w14:textId="77777777" w:rsidR="005E2D29" w:rsidRPr="00356B73" w:rsidRDefault="005E2D29" w:rsidP="005E2D29">
            <w:pPr>
              <w:ind w:right="430"/>
              <w:rPr>
                <w:rFonts w:ascii="Times New Roman" w:eastAsia="Times New Roman" w:hAnsi="Times New Roman"/>
              </w:rPr>
            </w:pPr>
            <w:r w:rsidRPr="00356B73">
              <w:rPr>
                <w:rFonts w:ascii="Times New Roman" w:eastAsia="Times New Roman" w:hAnsi="Times New Roman"/>
                <w:spacing w:val="-42"/>
              </w:rPr>
              <w:t xml:space="preserve"> </w:t>
            </w:r>
            <w:r w:rsidRPr="00356B73">
              <w:rPr>
                <w:rFonts w:ascii="Times New Roman" w:eastAsia="Times New Roman" w:hAnsi="Times New Roman"/>
              </w:rPr>
              <w:t>литература</w:t>
            </w:r>
          </w:p>
        </w:tc>
        <w:tc>
          <w:tcPr>
            <w:tcW w:w="711" w:type="dxa"/>
            <w:tcBorders>
              <w:top w:val="single" w:sz="4" w:space="0" w:color="C4BB95"/>
              <w:left w:val="single" w:sz="4" w:space="0" w:color="000000"/>
              <w:bottom w:val="single" w:sz="4" w:space="0" w:color="000000"/>
              <w:right w:val="single" w:sz="4" w:space="0" w:color="000000"/>
            </w:tcBorders>
          </w:tcPr>
          <w:p w14:paraId="43CA3413" w14:textId="77777777" w:rsidR="005E2D29" w:rsidRPr="00356B73" w:rsidRDefault="005E2D29" w:rsidP="005E2D29">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000000"/>
              <w:right w:val="single" w:sz="4" w:space="0" w:color="000000"/>
            </w:tcBorders>
            <w:hideMark/>
          </w:tcPr>
          <w:p w14:paraId="3F3CA7AD"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709" w:type="dxa"/>
            <w:gridSpan w:val="2"/>
            <w:tcBorders>
              <w:top w:val="single" w:sz="4" w:space="0" w:color="C4BB95"/>
              <w:left w:val="single" w:sz="4" w:space="0" w:color="000000"/>
              <w:bottom w:val="single" w:sz="4" w:space="0" w:color="000000"/>
              <w:right w:val="single" w:sz="4" w:space="0" w:color="000000"/>
            </w:tcBorders>
            <w:hideMark/>
          </w:tcPr>
          <w:p w14:paraId="14F96B78"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000000"/>
              <w:right w:val="single" w:sz="4" w:space="0" w:color="000000"/>
            </w:tcBorders>
            <w:hideMark/>
          </w:tcPr>
          <w:p w14:paraId="3F9CA958"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000000"/>
              <w:right w:val="single" w:sz="4" w:space="0" w:color="000000"/>
            </w:tcBorders>
            <w:hideMark/>
          </w:tcPr>
          <w:p w14:paraId="78196B22"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1D444219" w14:textId="77777777" w:rsidTr="00C67F60">
        <w:trPr>
          <w:trHeight w:val="220"/>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04921BD6" w14:textId="77777777" w:rsidR="005E2D29" w:rsidRPr="00356B73" w:rsidRDefault="005E2D29" w:rsidP="005E2D29">
            <w:pPr>
              <w:ind w:right="-22"/>
              <w:rPr>
                <w:rFonts w:ascii="Times New Roman" w:eastAsia="Times New Roman" w:hAnsi="Times New Roman"/>
              </w:rPr>
            </w:pPr>
            <w:r w:rsidRPr="00356B73">
              <w:rPr>
                <w:rFonts w:ascii="Times New Roman" w:eastAsia="Times New Roman" w:hAnsi="Times New Roman"/>
                <w:lang w:val="ru-RU"/>
              </w:rPr>
              <w:t>Природа Крыма</w:t>
            </w:r>
            <w:r w:rsidRPr="00356B73">
              <w:rPr>
                <w:rFonts w:ascii="Times New Roman" w:eastAsia="Times New Roman" w:hAnsi="Times New Roman"/>
              </w:rPr>
              <w:t xml:space="preserve"> </w:t>
            </w:r>
          </w:p>
        </w:tc>
        <w:tc>
          <w:tcPr>
            <w:tcW w:w="2129" w:type="dxa"/>
            <w:gridSpan w:val="2"/>
            <w:vMerge w:val="restart"/>
            <w:tcBorders>
              <w:top w:val="single" w:sz="4" w:space="0" w:color="000000"/>
              <w:left w:val="single" w:sz="4" w:space="0" w:color="000000"/>
              <w:bottom w:val="single" w:sz="4" w:space="0" w:color="000000"/>
              <w:right w:val="single" w:sz="4" w:space="0" w:color="000000"/>
            </w:tcBorders>
            <w:hideMark/>
          </w:tcPr>
          <w:p w14:paraId="7442A394" w14:textId="77777777" w:rsidR="005E2D29" w:rsidRPr="00356B73" w:rsidRDefault="005E2D29" w:rsidP="005E2D29">
            <w:pPr>
              <w:ind w:right="700"/>
              <w:rPr>
                <w:rFonts w:ascii="Times New Roman" w:eastAsia="Times New Roman" w:hAnsi="Times New Roman"/>
                <w:spacing w:val="-1"/>
                <w:lang w:val="ru-RU"/>
              </w:rPr>
            </w:pPr>
            <w:r w:rsidRPr="00356B73">
              <w:rPr>
                <w:rFonts w:ascii="Times New Roman" w:eastAsia="Times New Roman" w:hAnsi="Times New Roman"/>
                <w:lang w:val="ru-RU"/>
              </w:rPr>
              <w:t>Расширение</w:t>
            </w:r>
            <w:r w:rsidRPr="00356B73">
              <w:rPr>
                <w:rFonts w:ascii="Times New Roman" w:eastAsia="Times New Roman" w:hAnsi="Times New Roman"/>
                <w:spacing w:val="1"/>
                <w:lang w:val="ru-RU"/>
              </w:rPr>
              <w:t xml:space="preserve"> </w:t>
            </w:r>
            <w:r w:rsidRPr="00356B73">
              <w:rPr>
                <w:rFonts w:ascii="Times New Roman" w:eastAsia="Times New Roman" w:hAnsi="Times New Roman"/>
                <w:spacing w:val="-1"/>
                <w:lang w:val="ru-RU"/>
              </w:rPr>
              <w:t>краеведческих</w:t>
            </w:r>
          </w:p>
          <w:p w14:paraId="3B8A567F" w14:textId="77777777" w:rsidR="005E2D29" w:rsidRPr="00356B73" w:rsidRDefault="005E2D29" w:rsidP="005E2D29">
            <w:pPr>
              <w:ind w:right="85"/>
              <w:rPr>
                <w:rFonts w:ascii="Times New Roman" w:eastAsia="Times New Roman" w:hAnsi="Times New Roman"/>
                <w:lang w:val="ru-RU"/>
              </w:rPr>
            </w:pPr>
            <w:r w:rsidRPr="00356B73">
              <w:rPr>
                <w:rFonts w:ascii="Times New Roman" w:eastAsia="Times New Roman" w:hAnsi="Times New Roman"/>
                <w:lang w:val="ru-RU"/>
              </w:rPr>
              <w:t>представлений</w:t>
            </w:r>
            <w:r w:rsidRPr="00356B73">
              <w:rPr>
                <w:rFonts w:ascii="Times New Roman" w:eastAsia="Times New Roman" w:hAnsi="Times New Roman"/>
                <w:spacing w:val="10"/>
                <w:lang w:val="ru-RU"/>
              </w:rPr>
              <w:t xml:space="preserve"> </w:t>
            </w:r>
            <w:r w:rsidRPr="00356B73">
              <w:rPr>
                <w:rFonts w:ascii="Times New Roman" w:eastAsia="Times New Roman" w:hAnsi="Times New Roman"/>
                <w:lang w:val="ru-RU"/>
              </w:rPr>
              <w:t>детей</w:t>
            </w:r>
            <w:r w:rsidRPr="00356B73">
              <w:rPr>
                <w:rFonts w:ascii="Times New Roman" w:eastAsia="Times New Roman" w:hAnsi="Times New Roman"/>
                <w:spacing w:val="4"/>
                <w:lang w:val="ru-RU"/>
              </w:rPr>
              <w:t xml:space="preserve"> </w:t>
            </w:r>
            <w:r w:rsidRPr="00356B73">
              <w:rPr>
                <w:rFonts w:ascii="Times New Roman" w:eastAsia="Times New Roman" w:hAnsi="Times New Roman"/>
                <w:lang w:val="ru-RU"/>
              </w:rPr>
              <w:t>о</w:t>
            </w:r>
            <w:r w:rsidRPr="00356B73">
              <w:rPr>
                <w:rFonts w:ascii="Times New Roman" w:eastAsia="Times New Roman" w:hAnsi="Times New Roman"/>
                <w:spacing w:val="-42"/>
                <w:lang w:val="ru-RU"/>
              </w:rPr>
              <w:t xml:space="preserve"> </w:t>
            </w:r>
            <w:r w:rsidRPr="00356B73">
              <w:rPr>
                <w:rFonts w:ascii="Times New Roman" w:eastAsia="Times New Roman" w:hAnsi="Times New Roman"/>
                <w:lang w:val="ru-RU"/>
              </w:rPr>
              <w:t>природе Крыма</w:t>
            </w:r>
          </w:p>
        </w:tc>
        <w:tc>
          <w:tcPr>
            <w:tcW w:w="2550" w:type="dxa"/>
            <w:tcBorders>
              <w:top w:val="single" w:sz="4" w:space="0" w:color="000000"/>
              <w:left w:val="single" w:sz="4" w:space="0" w:color="000000"/>
              <w:bottom w:val="single" w:sz="4" w:space="0" w:color="DDD9C3"/>
              <w:right w:val="single" w:sz="4" w:space="0" w:color="000000"/>
            </w:tcBorders>
            <w:hideMark/>
          </w:tcPr>
          <w:p w14:paraId="45252CDD"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rPr>
              <w:t>Набор</w:t>
            </w:r>
            <w:r w:rsidRPr="00356B73">
              <w:rPr>
                <w:rFonts w:ascii="Times New Roman" w:eastAsia="Times New Roman" w:hAnsi="Times New Roman"/>
                <w:spacing w:val="-3"/>
              </w:rPr>
              <w:t xml:space="preserve"> </w:t>
            </w:r>
            <w:r w:rsidRPr="00356B73">
              <w:rPr>
                <w:rFonts w:ascii="Times New Roman" w:eastAsia="Times New Roman" w:hAnsi="Times New Roman"/>
              </w:rPr>
              <w:t>открыток</w:t>
            </w:r>
            <w:r w:rsidRPr="00356B73">
              <w:rPr>
                <w:rFonts w:ascii="Times New Roman" w:eastAsia="Times New Roman" w:hAnsi="Times New Roman"/>
                <w:spacing w:val="-2"/>
              </w:rPr>
              <w:t xml:space="preserve"> </w:t>
            </w:r>
            <w:r w:rsidRPr="00356B73">
              <w:rPr>
                <w:rFonts w:ascii="Times New Roman" w:eastAsia="Times New Roman" w:hAnsi="Times New Roman"/>
              </w:rPr>
              <w:t xml:space="preserve">о </w:t>
            </w:r>
            <w:r w:rsidRPr="00356B73">
              <w:rPr>
                <w:rFonts w:ascii="Times New Roman" w:eastAsia="Times New Roman" w:hAnsi="Times New Roman"/>
                <w:lang w:val="ru-RU"/>
              </w:rPr>
              <w:t>Крыме</w:t>
            </w:r>
          </w:p>
        </w:tc>
        <w:tc>
          <w:tcPr>
            <w:tcW w:w="711" w:type="dxa"/>
            <w:tcBorders>
              <w:top w:val="single" w:sz="4" w:space="0" w:color="000000"/>
              <w:left w:val="single" w:sz="4" w:space="0" w:color="000000"/>
              <w:bottom w:val="single" w:sz="4" w:space="0" w:color="DDD9C3"/>
              <w:right w:val="single" w:sz="4" w:space="0" w:color="000000"/>
            </w:tcBorders>
          </w:tcPr>
          <w:p w14:paraId="3E36F540" w14:textId="77777777" w:rsidR="005E2D29" w:rsidRPr="00356B73" w:rsidRDefault="005E2D29" w:rsidP="005E2D29">
            <w:pPr>
              <w:rPr>
                <w:rFonts w:ascii="Times New Roman" w:eastAsia="Times New Roman" w:hAnsi="Times New Roman"/>
              </w:rPr>
            </w:pPr>
          </w:p>
        </w:tc>
        <w:tc>
          <w:tcPr>
            <w:tcW w:w="850" w:type="dxa"/>
            <w:gridSpan w:val="2"/>
            <w:tcBorders>
              <w:top w:val="single" w:sz="4" w:space="0" w:color="000000"/>
              <w:left w:val="single" w:sz="4" w:space="0" w:color="000000"/>
              <w:bottom w:val="single" w:sz="4" w:space="0" w:color="DDD9C3"/>
              <w:right w:val="single" w:sz="4" w:space="0" w:color="000000"/>
            </w:tcBorders>
          </w:tcPr>
          <w:p w14:paraId="5D6B5F5B" w14:textId="77777777" w:rsidR="005E2D29" w:rsidRPr="00356B73" w:rsidRDefault="005E2D29" w:rsidP="005E2D29">
            <w:pPr>
              <w:rPr>
                <w:rFonts w:ascii="Times New Roman" w:eastAsia="Times New Roman" w:hAnsi="Times New Roman"/>
              </w:rPr>
            </w:pPr>
          </w:p>
        </w:tc>
        <w:tc>
          <w:tcPr>
            <w:tcW w:w="709" w:type="dxa"/>
            <w:gridSpan w:val="2"/>
            <w:tcBorders>
              <w:top w:val="single" w:sz="4" w:space="0" w:color="000000"/>
              <w:left w:val="single" w:sz="4" w:space="0" w:color="000000"/>
              <w:bottom w:val="single" w:sz="4" w:space="0" w:color="DDD9C3"/>
              <w:right w:val="single" w:sz="4" w:space="0" w:color="000000"/>
            </w:tcBorders>
            <w:hideMark/>
          </w:tcPr>
          <w:p w14:paraId="7B360E5B"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000000"/>
              <w:left w:val="single" w:sz="4" w:space="0" w:color="000000"/>
              <w:bottom w:val="single" w:sz="4" w:space="0" w:color="DDD9C3"/>
              <w:right w:val="single" w:sz="4" w:space="0" w:color="000000"/>
            </w:tcBorders>
            <w:hideMark/>
          </w:tcPr>
          <w:p w14:paraId="63D1B344"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000000"/>
              <w:left w:val="single" w:sz="4" w:space="0" w:color="000000"/>
              <w:bottom w:val="single" w:sz="4" w:space="0" w:color="DDD9C3"/>
              <w:right w:val="single" w:sz="4" w:space="0" w:color="000000"/>
            </w:tcBorders>
            <w:hideMark/>
          </w:tcPr>
          <w:p w14:paraId="7ED71B6E"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21B06D59" w14:textId="77777777" w:rsidTr="00C67F60">
        <w:trPr>
          <w:trHeight w:val="622"/>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5EA88BBA"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030545D3" w14:textId="77777777" w:rsidR="005E2D29" w:rsidRPr="00356B73" w:rsidRDefault="005E2D29" w:rsidP="005E2D2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7C546EAA" w14:textId="77777777" w:rsidR="005E2D29" w:rsidRPr="00356B73" w:rsidRDefault="005E2D29" w:rsidP="005E2D29">
            <w:pPr>
              <w:tabs>
                <w:tab w:val="left" w:pos="561"/>
                <w:tab w:val="left" w:pos="2108"/>
              </w:tabs>
              <w:rPr>
                <w:rFonts w:ascii="Times New Roman" w:eastAsia="Times New Roman" w:hAnsi="Times New Roman"/>
                <w:lang w:val="ru-RU"/>
              </w:rPr>
            </w:pPr>
            <w:r w:rsidRPr="00356B73">
              <w:rPr>
                <w:rFonts w:ascii="Times New Roman" w:eastAsia="Times New Roman" w:hAnsi="Times New Roman"/>
                <w:lang w:val="ru-RU"/>
              </w:rPr>
              <w:t>Тематические папки о птицах и диких животных Крыма</w:t>
            </w:r>
          </w:p>
          <w:p w14:paraId="4E2666BF" w14:textId="77777777" w:rsidR="005E2D29" w:rsidRPr="00356B73" w:rsidRDefault="005E2D29" w:rsidP="005E2D29">
            <w:pPr>
              <w:tabs>
                <w:tab w:val="left" w:pos="1559"/>
              </w:tabs>
              <w:ind w:right="99"/>
              <w:rPr>
                <w:rFonts w:ascii="Times New Roman" w:eastAsia="Times New Roman" w:hAnsi="Times New Roman"/>
                <w:lang w:val="ru-RU"/>
              </w:rPr>
            </w:pPr>
            <w:r w:rsidRPr="00356B73">
              <w:rPr>
                <w:rFonts w:ascii="Times New Roman" w:eastAsia="Times New Roman" w:hAnsi="Times New Roman"/>
                <w:lang w:val="ru-RU"/>
              </w:rPr>
              <w:tab/>
            </w:r>
          </w:p>
        </w:tc>
        <w:tc>
          <w:tcPr>
            <w:tcW w:w="711" w:type="dxa"/>
            <w:tcBorders>
              <w:top w:val="single" w:sz="4" w:space="0" w:color="DDD9C3"/>
              <w:left w:val="single" w:sz="4" w:space="0" w:color="000000"/>
              <w:bottom w:val="single" w:sz="4" w:space="0" w:color="DDD9C3"/>
              <w:right w:val="single" w:sz="4" w:space="0" w:color="000000"/>
            </w:tcBorders>
          </w:tcPr>
          <w:p w14:paraId="32408906" w14:textId="77777777" w:rsidR="005E2D29" w:rsidRPr="00356B73" w:rsidRDefault="005E2D29" w:rsidP="005E2D29">
            <w:pPr>
              <w:rPr>
                <w:rFonts w:ascii="Times New Roman" w:eastAsia="Times New Roman" w:hAnsi="Times New Roman"/>
                <w:lang w:val="ru-RU"/>
              </w:rPr>
            </w:pPr>
          </w:p>
        </w:tc>
        <w:tc>
          <w:tcPr>
            <w:tcW w:w="850" w:type="dxa"/>
            <w:gridSpan w:val="2"/>
            <w:tcBorders>
              <w:top w:val="single" w:sz="4" w:space="0" w:color="DDD9C3"/>
              <w:left w:val="single" w:sz="4" w:space="0" w:color="000000"/>
              <w:bottom w:val="single" w:sz="4" w:space="0" w:color="DDD9C3"/>
              <w:right w:val="single" w:sz="4" w:space="0" w:color="000000"/>
            </w:tcBorders>
          </w:tcPr>
          <w:p w14:paraId="70D58AA3" w14:textId="77777777" w:rsidR="005E2D29" w:rsidRPr="00356B73" w:rsidRDefault="005E2D29" w:rsidP="005E2D29">
            <w:pPr>
              <w:rPr>
                <w:rFonts w:ascii="Times New Roman" w:eastAsia="Times New Roman" w:hAnsi="Times New Roman"/>
                <w:lang w:val="ru-RU"/>
              </w:rPr>
            </w:pPr>
          </w:p>
        </w:tc>
        <w:tc>
          <w:tcPr>
            <w:tcW w:w="709" w:type="dxa"/>
            <w:gridSpan w:val="2"/>
            <w:tcBorders>
              <w:top w:val="single" w:sz="4" w:space="0" w:color="DDD9C3"/>
              <w:left w:val="single" w:sz="4" w:space="0" w:color="000000"/>
              <w:bottom w:val="single" w:sz="4" w:space="0" w:color="DDD9C3"/>
              <w:right w:val="single" w:sz="4" w:space="0" w:color="000000"/>
            </w:tcBorders>
          </w:tcPr>
          <w:p w14:paraId="4B3478CA" w14:textId="77777777" w:rsidR="005E2D29" w:rsidRPr="00356B73" w:rsidRDefault="005E2D29" w:rsidP="005E2D29">
            <w:pPr>
              <w:rPr>
                <w:rFonts w:ascii="Times New Roman" w:eastAsia="Times New Roman" w:hAnsi="Times New Roman"/>
                <w:lang w:val="ru-RU"/>
              </w:rPr>
            </w:pPr>
          </w:p>
        </w:tc>
        <w:tc>
          <w:tcPr>
            <w:tcW w:w="709" w:type="dxa"/>
            <w:tcBorders>
              <w:top w:val="single" w:sz="4" w:space="0" w:color="DDD9C3"/>
              <w:left w:val="single" w:sz="4" w:space="0" w:color="000000"/>
              <w:bottom w:val="single" w:sz="4" w:space="0" w:color="DDD9C3"/>
              <w:right w:val="single" w:sz="4" w:space="0" w:color="000000"/>
            </w:tcBorders>
            <w:hideMark/>
          </w:tcPr>
          <w:p w14:paraId="370AB4AD"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30C21BC7"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48AAF690" w14:textId="77777777" w:rsidTr="00C67F60">
        <w:trPr>
          <w:trHeight w:val="218"/>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85FB0D3"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5A0F38B0" w14:textId="77777777" w:rsidR="005E2D29" w:rsidRPr="00356B73" w:rsidRDefault="005E2D29" w:rsidP="005E2D2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14FE8DF5"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Настольно-печатная</w:t>
            </w:r>
            <w:r w:rsidRPr="00356B73">
              <w:rPr>
                <w:rFonts w:ascii="Times New Roman" w:eastAsia="Times New Roman" w:hAnsi="Times New Roman"/>
                <w:spacing w:val="-3"/>
                <w:lang w:val="ru-RU"/>
              </w:rPr>
              <w:t xml:space="preserve"> </w:t>
            </w:r>
            <w:r w:rsidRPr="00356B73">
              <w:rPr>
                <w:rFonts w:ascii="Times New Roman" w:eastAsia="Times New Roman" w:hAnsi="Times New Roman"/>
                <w:lang w:val="ru-RU"/>
              </w:rPr>
              <w:t>игра</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w:t>
            </w:r>
            <w:r>
              <w:rPr>
                <w:rFonts w:ascii="Times New Roman" w:eastAsia="Times New Roman" w:hAnsi="Times New Roman"/>
                <w:lang w:val="ru-RU"/>
              </w:rPr>
              <w:t xml:space="preserve">Домашние и дикие животные </w:t>
            </w:r>
            <w:r w:rsidRPr="00356B73">
              <w:rPr>
                <w:rFonts w:ascii="Times New Roman" w:eastAsia="Times New Roman" w:hAnsi="Times New Roman"/>
                <w:lang w:val="ru-RU"/>
              </w:rPr>
              <w:t>»</w:t>
            </w:r>
          </w:p>
        </w:tc>
        <w:tc>
          <w:tcPr>
            <w:tcW w:w="711" w:type="dxa"/>
            <w:tcBorders>
              <w:top w:val="single" w:sz="4" w:space="0" w:color="DDD9C3"/>
              <w:left w:val="single" w:sz="4" w:space="0" w:color="000000"/>
              <w:bottom w:val="single" w:sz="4" w:space="0" w:color="DDD9C3"/>
              <w:right w:val="single" w:sz="4" w:space="0" w:color="000000"/>
            </w:tcBorders>
          </w:tcPr>
          <w:p w14:paraId="0498B790" w14:textId="77777777" w:rsidR="005E2D29" w:rsidRPr="00356B73" w:rsidRDefault="005E2D29" w:rsidP="005E2D29">
            <w:pPr>
              <w:rPr>
                <w:rFonts w:ascii="Times New Roman" w:eastAsia="Times New Roman" w:hAnsi="Times New Roman"/>
                <w:lang w:val="ru-RU"/>
              </w:rPr>
            </w:pPr>
          </w:p>
        </w:tc>
        <w:tc>
          <w:tcPr>
            <w:tcW w:w="850" w:type="dxa"/>
            <w:gridSpan w:val="2"/>
            <w:tcBorders>
              <w:top w:val="single" w:sz="4" w:space="0" w:color="DDD9C3"/>
              <w:left w:val="single" w:sz="4" w:space="0" w:color="000000"/>
              <w:bottom w:val="single" w:sz="4" w:space="0" w:color="DDD9C3"/>
              <w:right w:val="single" w:sz="4" w:space="0" w:color="000000"/>
            </w:tcBorders>
          </w:tcPr>
          <w:p w14:paraId="71C6D4B2" w14:textId="77777777" w:rsidR="005E2D29" w:rsidRPr="00356B73" w:rsidRDefault="005E2D29" w:rsidP="005E2D29">
            <w:pPr>
              <w:rPr>
                <w:rFonts w:ascii="Times New Roman" w:eastAsia="Times New Roman" w:hAnsi="Times New Roman"/>
                <w:lang w:val="ru-RU"/>
              </w:rPr>
            </w:pPr>
          </w:p>
        </w:tc>
        <w:tc>
          <w:tcPr>
            <w:tcW w:w="709" w:type="dxa"/>
            <w:gridSpan w:val="2"/>
            <w:tcBorders>
              <w:top w:val="single" w:sz="4" w:space="0" w:color="DDD9C3"/>
              <w:left w:val="single" w:sz="4" w:space="0" w:color="000000"/>
              <w:bottom w:val="single" w:sz="4" w:space="0" w:color="DDD9C3"/>
              <w:right w:val="single" w:sz="4" w:space="0" w:color="000000"/>
            </w:tcBorders>
          </w:tcPr>
          <w:p w14:paraId="73DA9225" w14:textId="77777777" w:rsidR="005E2D29" w:rsidRPr="00356B73" w:rsidRDefault="005E2D29" w:rsidP="005E2D29">
            <w:pPr>
              <w:rPr>
                <w:rFonts w:ascii="Times New Roman" w:eastAsia="Times New Roman" w:hAnsi="Times New Roman"/>
                <w:lang w:val="ru-RU"/>
              </w:rPr>
            </w:pPr>
          </w:p>
        </w:tc>
        <w:tc>
          <w:tcPr>
            <w:tcW w:w="709" w:type="dxa"/>
            <w:tcBorders>
              <w:top w:val="single" w:sz="4" w:space="0" w:color="DDD9C3"/>
              <w:left w:val="single" w:sz="4" w:space="0" w:color="000000"/>
              <w:bottom w:val="single" w:sz="4" w:space="0" w:color="DDD9C3"/>
              <w:right w:val="single" w:sz="4" w:space="0" w:color="000000"/>
            </w:tcBorders>
            <w:hideMark/>
          </w:tcPr>
          <w:p w14:paraId="23257B6C"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6FFC99F3"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5C37E2F1" w14:textId="77777777" w:rsidTr="00C67F60">
        <w:trPr>
          <w:trHeight w:val="433"/>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1C1D2BE"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63BEBA75" w14:textId="77777777" w:rsidR="005E2D29" w:rsidRPr="00356B73" w:rsidRDefault="005E2D29" w:rsidP="005E2D2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270408E0"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Альбом</w:t>
            </w:r>
            <w:r w:rsidRPr="00356B73">
              <w:rPr>
                <w:rFonts w:ascii="Times New Roman" w:eastAsia="Times New Roman" w:hAnsi="Times New Roman"/>
                <w:spacing w:val="11"/>
                <w:lang w:val="ru-RU"/>
              </w:rPr>
              <w:t xml:space="preserve"> </w:t>
            </w:r>
            <w:r w:rsidRPr="00356B73">
              <w:rPr>
                <w:rFonts w:ascii="Times New Roman" w:eastAsia="Times New Roman" w:hAnsi="Times New Roman"/>
                <w:lang w:val="ru-RU"/>
              </w:rPr>
              <w:t>«Предметы</w:t>
            </w:r>
            <w:r w:rsidRPr="00356B73">
              <w:rPr>
                <w:rFonts w:ascii="Times New Roman" w:eastAsia="Times New Roman" w:hAnsi="Times New Roman"/>
                <w:spacing w:val="7"/>
                <w:lang w:val="ru-RU"/>
              </w:rPr>
              <w:t xml:space="preserve"> </w:t>
            </w:r>
            <w:r w:rsidRPr="00356B73">
              <w:rPr>
                <w:rFonts w:ascii="Times New Roman" w:eastAsia="Times New Roman" w:hAnsi="Times New Roman"/>
                <w:lang w:val="ru-RU"/>
              </w:rPr>
              <w:t>быта</w:t>
            </w:r>
            <w:r w:rsidRPr="00356B73">
              <w:rPr>
                <w:rFonts w:ascii="Times New Roman" w:eastAsia="Times New Roman" w:hAnsi="Times New Roman"/>
                <w:spacing w:val="-42"/>
                <w:lang w:val="ru-RU"/>
              </w:rPr>
              <w:t xml:space="preserve"> </w:t>
            </w:r>
            <w:r w:rsidRPr="00356B73">
              <w:rPr>
                <w:rFonts w:ascii="Times New Roman" w:eastAsia="Times New Roman" w:hAnsi="Times New Roman"/>
                <w:lang w:val="ru-RU"/>
              </w:rPr>
              <w:t>жителей</w:t>
            </w:r>
            <w:r w:rsidRPr="00356B73">
              <w:rPr>
                <w:rFonts w:ascii="Times New Roman" w:eastAsia="Times New Roman" w:hAnsi="Times New Roman"/>
                <w:spacing w:val="-2"/>
                <w:lang w:val="ru-RU"/>
              </w:rPr>
              <w:t xml:space="preserve"> </w:t>
            </w:r>
            <w:r w:rsidRPr="00356B73">
              <w:rPr>
                <w:rFonts w:ascii="Times New Roman" w:eastAsia="Times New Roman" w:hAnsi="Times New Roman"/>
                <w:lang w:val="ru-RU"/>
              </w:rPr>
              <w:t>Крыма»</w:t>
            </w:r>
          </w:p>
        </w:tc>
        <w:tc>
          <w:tcPr>
            <w:tcW w:w="711" w:type="dxa"/>
            <w:tcBorders>
              <w:top w:val="single" w:sz="4" w:space="0" w:color="DDD9C3"/>
              <w:left w:val="single" w:sz="4" w:space="0" w:color="000000"/>
              <w:bottom w:val="single" w:sz="4" w:space="0" w:color="DDD9C3"/>
              <w:right w:val="single" w:sz="4" w:space="0" w:color="000000"/>
            </w:tcBorders>
          </w:tcPr>
          <w:p w14:paraId="60D54234" w14:textId="77777777" w:rsidR="005E2D29" w:rsidRPr="00356B73" w:rsidRDefault="005E2D29" w:rsidP="005E2D29">
            <w:pPr>
              <w:rPr>
                <w:rFonts w:ascii="Times New Roman" w:eastAsia="Times New Roman" w:hAnsi="Times New Roman"/>
                <w:lang w:val="ru-RU"/>
              </w:rPr>
            </w:pPr>
          </w:p>
        </w:tc>
        <w:tc>
          <w:tcPr>
            <w:tcW w:w="850" w:type="dxa"/>
            <w:gridSpan w:val="2"/>
            <w:tcBorders>
              <w:top w:val="single" w:sz="4" w:space="0" w:color="DDD9C3"/>
              <w:left w:val="single" w:sz="4" w:space="0" w:color="000000"/>
              <w:bottom w:val="single" w:sz="4" w:space="0" w:color="DDD9C3"/>
              <w:right w:val="single" w:sz="4" w:space="0" w:color="000000"/>
            </w:tcBorders>
          </w:tcPr>
          <w:p w14:paraId="7059B402" w14:textId="77777777" w:rsidR="005E2D29" w:rsidRPr="00356B73" w:rsidRDefault="005E2D29" w:rsidP="005E2D29">
            <w:pPr>
              <w:rPr>
                <w:rFonts w:ascii="Times New Roman" w:eastAsia="Times New Roman" w:hAnsi="Times New Roman"/>
                <w:lang w:val="ru-RU"/>
              </w:rPr>
            </w:pPr>
          </w:p>
        </w:tc>
        <w:tc>
          <w:tcPr>
            <w:tcW w:w="709" w:type="dxa"/>
            <w:gridSpan w:val="2"/>
            <w:tcBorders>
              <w:top w:val="single" w:sz="4" w:space="0" w:color="DDD9C3"/>
              <w:left w:val="single" w:sz="4" w:space="0" w:color="000000"/>
              <w:bottom w:val="single" w:sz="4" w:space="0" w:color="DDD9C3"/>
              <w:right w:val="single" w:sz="4" w:space="0" w:color="000000"/>
            </w:tcBorders>
          </w:tcPr>
          <w:p w14:paraId="3C5B98E1" w14:textId="77777777" w:rsidR="005E2D29" w:rsidRPr="00356B73" w:rsidRDefault="005E2D29" w:rsidP="005E2D29">
            <w:pPr>
              <w:rPr>
                <w:rFonts w:ascii="Times New Roman" w:eastAsia="Times New Roman" w:hAnsi="Times New Roman"/>
                <w:lang w:val="ru-RU"/>
              </w:rPr>
            </w:pPr>
          </w:p>
        </w:tc>
        <w:tc>
          <w:tcPr>
            <w:tcW w:w="709" w:type="dxa"/>
            <w:tcBorders>
              <w:top w:val="single" w:sz="4" w:space="0" w:color="DDD9C3"/>
              <w:left w:val="single" w:sz="4" w:space="0" w:color="000000"/>
              <w:bottom w:val="single" w:sz="4" w:space="0" w:color="DDD9C3"/>
              <w:right w:val="single" w:sz="4" w:space="0" w:color="000000"/>
            </w:tcBorders>
            <w:hideMark/>
          </w:tcPr>
          <w:p w14:paraId="2104B5CC" w14:textId="77777777" w:rsidR="005E2D29" w:rsidRPr="00356B73" w:rsidRDefault="005E2D29" w:rsidP="005E2D29">
            <w:pPr>
              <w:spacing w:before="2"/>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4CBF2694" w14:textId="77777777" w:rsidR="005E2D29" w:rsidRPr="00356B73" w:rsidRDefault="005E2D29" w:rsidP="005E2D29">
            <w:pPr>
              <w:spacing w:before="2"/>
              <w:jc w:val="center"/>
              <w:rPr>
                <w:rFonts w:ascii="Times New Roman" w:eastAsia="Times New Roman" w:hAnsi="Times New Roman"/>
              </w:rPr>
            </w:pPr>
            <w:r w:rsidRPr="00356B73">
              <w:rPr>
                <w:rFonts w:ascii="Times New Roman" w:eastAsia="Times New Roman" w:hAnsi="Times New Roman"/>
              </w:rPr>
              <w:t>+</w:t>
            </w:r>
          </w:p>
        </w:tc>
      </w:tr>
      <w:tr w:rsidR="005E2D29" w:rsidRPr="0023285C" w14:paraId="43290F1F" w14:textId="77777777" w:rsidTr="00C67F60">
        <w:trPr>
          <w:trHeight w:val="413"/>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70A15F5"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08F9531D" w14:textId="77777777" w:rsidR="005E2D29" w:rsidRPr="00356B73" w:rsidRDefault="005E2D29" w:rsidP="005E2D29">
            <w:pPr>
              <w:rPr>
                <w:rFonts w:ascii="Times New Roman" w:eastAsia="Times New Roman" w:hAnsi="Times New Roman"/>
              </w:rPr>
            </w:pPr>
          </w:p>
        </w:tc>
        <w:tc>
          <w:tcPr>
            <w:tcW w:w="2550" w:type="dxa"/>
            <w:tcBorders>
              <w:top w:val="single" w:sz="4" w:space="0" w:color="DDD9C3"/>
              <w:left w:val="single" w:sz="4" w:space="0" w:color="000000"/>
              <w:bottom w:val="single" w:sz="4" w:space="0" w:color="000000"/>
              <w:right w:val="single" w:sz="4" w:space="0" w:color="000000"/>
            </w:tcBorders>
            <w:hideMark/>
          </w:tcPr>
          <w:p w14:paraId="5FF643B8"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 xml:space="preserve">Народные мастера </w:t>
            </w:r>
          </w:p>
          <w:p w14:paraId="0590CEED"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Белогорья</w:t>
            </w:r>
          </w:p>
        </w:tc>
        <w:tc>
          <w:tcPr>
            <w:tcW w:w="711" w:type="dxa"/>
            <w:tcBorders>
              <w:top w:val="single" w:sz="4" w:space="0" w:color="DDD9C3"/>
              <w:left w:val="single" w:sz="4" w:space="0" w:color="000000"/>
              <w:bottom w:val="single" w:sz="4" w:space="0" w:color="000000"/>
              <w:right w:val="single" w:sz="4" w:space="0" w:color="000000"/>
            </w:tcBorders>
          </w:tcPr>
          <w:p w14:paraId="1F5F0ED9" w14:textId="77777777" w:rsidR="005E2D29" w:rsidRPr="00356B73" w:rsidRDefault="005E2D29" w:rsidP="005E2D29">
            <w:pPr>
              <w:rPr>
                <w:rFonts w:ascii="Times New Roman" w:eastAsia="Times New Roman" w:hAnsi="Times New Roman"/>
              </w:rPr>
            </w:pPr>
          </w:p>
        </w:tc>
        <w:tc>
          <w:tcPr>
            <w:tcW w:w="850" w:type="dxa"/>
            <w:gridSpan w:val="2"/>
            <w:tcBorders>
              <w:top w:val="single" w:sz="4" w:space="0" w:color="DDD9C3"/>
              <w:left w:val="single" w:sz="4" w:space="0" w:color="000000"/>
              <w:bottom w:val="single" w:sz="4" w:space="0" w:color="000000"/>
              <w:right w:val="single" w:sz="4" w:space="0" w:color="000000"/>
            </w:tcBorders>
          </w:tcPr>
          <w:p w14:paraId="1CC96FE1" w14:textId="77777777" w:rsidR="005E2D29" w:rsidRPr="00356B73" w:rsidRDefault="005E2D29" w:rsidP="005E2D29">
            <w:pPr>
              <w:rPr>
                <w:rFonts w:ascii="Times New Roman" w:eastAsia="Times New Roman" w:hAnsi="Times New Roman"/>
              </w:rPr>
            </w:pPr>
          </w:p>
        </w:tc>
        <w:tc>
          <w:tcPr>
            <w:tcW w:w="709" w:type="dxa"/>
            <w:gridSpan w:val="2"/>
            <w:tcBorders>
              <w:top w:val="single" w:sz="4" w:space="0" w:color="DDD9C3"/>
              <w:left w:val="single" w:sz="4" w:space="0" w:color="000000"/>
              <w:bottom w:val="single" w:sz="4" w:space="0" w:color="000000"/>
              <w:right w:val="single" w:sz="4" w:space="0" w:color="000000"/>
            </w:tcBorders>
          </w:tcPr>
          <w:p w14:paraId="76D5C46E" w14:textId="77777777" w:rsidR="005E2D29" w:rsidRPr="00356B73" w:rsidRDefault="005E2D29" w:rsidP="005E2D29">
            <w:pPr>
              <w:rPr>
                <w:rFonts w:ascii="Times New Roman" w:eastAsia="Times New Roman" w:hAnsi="Times New Roman"/>
              </w:rPr>
            </w:pPr>
          </w:p>
        </w:tc>
        <w:tc>
          <w:tcPr>
            <w:tcW w:w="709" w:type="dxa"/>
            <w:tcBorders>
              <w:top w:val="single" w:sz="4" w:space="0" w:color="DDD9C3"/>
              <w:left w:val="single" w:sz="4" w:space="0" w:color="000000"/>
              <w:bottom w:val="single" w:sz="4" w:space="0" w:color="000000"/>
              <w:right w:val="single" w:sz="4" w:space="0" w:color="000000"/>
            </w:tcBorders>
            <w:hideMark/>
          </w:tcPr>
          <w:p w14:paraId="01DDAAEC"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p w14:paraId="2FF2D60F" w14:textId="77777777" w:rsidR="005E2D29" w:rsidRPr="00356B73" w:rsidRDefault="005E2D29" w:rsidP="005E2D29">
            <w:pPr>
              <w:ind w:right="104"/>
              <w:jc w:val="center"/>
              <w:rPr>
                <w:rFonts w:ascii="Times New Roman" w:eastAsia="Times New Roman" w:hAnsi="Times New Roman"/>
              </w:rPr>
            </w:pPr>
            <w:r w:rsidRPr="00356B73">
              <w:rPr>
                <w:rFonts w:ascii="Times New Roman" w:eastAsia="Times New Roman" w:hAnsi="Times New Roman"/>
              </w:rPr>
              <w:t>2</w:t>
            </w:r>
            <w:r w:rsidRPr="00356B73">
              <w:rPr>
                <w:rFonts w:ascii="Times New Roman" w:eastAsia="Times New Roman" w:hAnsi="Times New Roman"/>
                <w:spacing w:val="-1"/>
              </w:rPr>
              <w:t xml:space="preserve"> </w:t>
            </w:r>
            <w:r w:rsidRPr="00356B73">
              <w:rPr>
                <w:rFonts w:ascii="Times New Roman" w:eastAsia="Times New Roman" w:hAnsi="Times New Roman"/>
              </w:rPr>
              <w:t>полугодие</w:t>
            </w:r>
          </w:p>
        </w:tc>
        <w:tc>
          <w:tcPr>
            <w:tcW w:w="567" w:type="dxa"/>
            <w:tcBorders>
              <w:top w:val="single" w:sz="4" w:space="0" w:color="DDD9C3"/>
              <w:left w:val="single" w:sz="4" w:space="0" w:color="000000"/>
              <w:bottom w:val="single" w:sz="4" w:space="0" w:color="000000"/>
              <w:right w:val="single" w:sz="4" w:space="0" w:color="000000"/>
            </w:tcBorders>
            <w:hideMark/>
          </w:tcPr>
          <w:p w14:paraId="120ACB61"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449E6C3D" w14:textId="77777777" w:rsidTr="006244C3">
        <w:trPr>
          <w:trHeight w:val="229"/>
        </w:trPr>
        <w:tc>
          <w:tcPr>
            <w:tcW w:w="9923" w:type="dxa"/>
            <w:gridSpan w:val="11"/>
            <w:tcBorders>
              <w:top w:val="single" w:sz="4" w:space="0" w:color="000000"/>
              <w:left w:val="single" w:sz="4" w:space="0" w:color="000000"/>
              <w:bottom w:val="single" w:sz="4" w:space="0" w:color="000000"/>
              <w:right w:val="single" w:sz="4" w:space="0" w:color="000000"/>
            </w:tcBorders>
            <w:shd w:val="clear" w:color="auto" w:fill="auto"/>
            <w:hideMark/>
          </w:tcPr>
          <w:p w14:paraId="1935EBA9" w14:textId="77777777" w:rsidR="005E2D29" w:rsidRPr="0023285C" w:rsidRDefault="005E2D29" w:rsidP="005E2D29">
            <w:pPr>
              <w:ind w:right="224"/>
              <w:jc w:val="center"/>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Среда</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экологична,</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природосообразна</w:t>
            </w:r>
            <w:r w:rsidRPr="0023285C">
              <w:rPr>
                <w:rFonts w:ascii="Times New Roman" w:eastAsia="Times New Roman" w:hAnsi="Times New Roman"/>
                <w:b/>
                <w:i/>
                <w:spacing w:val="-5"/>
                <w:sz w:val="24"/>
                <w:szCs w:val="24"/>
                <w:lang w:val="ru-RU"/>
              </w:rPr>
              <w:t xml:space="preserve"> </w:t>
            </w:r>
            <w:r w:rsidRPr="0023285C">
              <w:rPr>
                <w:rFonts w:ascii="Times New Roman" w:eastAsia="Times New Roman" w:hAnsi="Times New Roman"/>
                <w:b/>
                <w:i/>
                <w:sz w:val="24"/>
                <w:szCs w:val="24"/>
                <w:lang w:val="ru-RU"/>
              </w:rPr>
              <w:t>и</w:t>
            </w:r>
            <w:r w:rsidRPr="0023285C">
              <w:rPr>
                <w:rFonts w:ascii="Times New Roman" w:eastAsia="Times New Roman" w:hAnsi="Times New Roman"/>
                <w:b/>
                <w:i/>
                <w:spacing w:val="-5"/>
                <w:sz w:val="24"/>
                <w:szCs w:val="24"/>
                <w:lang w:val="ru-RU"/>
              </w:rPr>
              <w:t xml:space="preserve"> </w:t>
            </w:r>
            <w:r w:rsidRPr="0023285C">
              <w:rPr>
                <w:rFonts w:ascii="Times New Roman" w:eastAsia="Times New Roman" w:hAnsi="Times New Roman"/>
                <w:b/>
                <w:i/>
                <w:sz w:val="24"/>
                <w:szCs w:val="24"/>
                <w:lang w:val="ru-RU"/>
              </w:rPr>
              <w:t>безопасна</w:t>
            </w:r>
          </w:p>
        </w:tc>
      </w:tr>
      <w:tr w:rsidR="005E2D29" w:rsidRPr="0023285C" w14:paraId="45C24DD3" w14:textId="77777777" w:rsidTr="00C67F60">
        <w:trPr>
          <w:trHeight w:val="441"/>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0CAB42B2" w14:textId="77777777" w:rsidR="005E2D29" w:rsidRPr="00356B73" w:rsidRDefault="005E2D29" w:rsidP="005E2D29">
            <w:pPr>
              <w:ind w:right="438"/>
              <w:rPr>
                <w:rFonts w:ascii="Times New Roman" w:eastAsia="Times New Roman" w:hAnsi="Times New Roman"/>
              </w:rPr>
            </w:pPr>
            <w:r w:rsidRPr="00356B73">
              <w:rPr>
                <w:rFonts w:ascii="Times New Roman" w:eastAsia="Times New Roman" w:hAnsi="Times New Roman"/>
              </w:rPr>
              <w:t>Уголок</w:t>
            </w:r>
            <w:r w:rsidRPr="00356B73">
              <w:rPr>
                <w:rFonts w:ascii="Times New Roman" w:eastAsia="Times New Roman" w:hAnsi="Times New Roman"/>
                <w:spacing w:val="1"/>
              </w:rPr>
              <w:t xml:space="preserve"> </w:t>
            </w:r>
            <w:r w:rsidRPr="00356B73">
              <w:rPr>
                <w:rFonts w:ascii="Times New Roman" w:eastAsia="Times New Roman" w:hAnsi="Times New Roman"/>
              </w:rPr>
              <w:t>природы</w:t>
            </w:r>
          </w:p>
        </w:tc>
        <w:tc>
          <w:tcPr>
            <w:tcW w:w="2129" w:type="dxa"/>
            <w:gridSpan w:val="2"/>
            <w:vMerge w:val="restart"/>
            <w:tcBorders>
              <w:top w:val="single" w:sz="4" w:space="0" w:color="000000"/>
              <w:left w:val="single" w:sz="4" w:space="0" w:color="000000"/>
              <w:bottom w:val="single" w:sz="4" w:space="0" w:color="000000"/>
              <w:right w:val="single" w:sz="4" w:space="0" w:color="000000"/>
            </w:tcBorders>
            <w:hideMark/>
          </w:tcPr>
          <w:p w14:paraId="212A54AC" w14:textId="77777777" w:rsidR="005E2D29" w:rsidRPr="00356B73" w:rsidRDefault="005E2D29" w:rsidP="005E2D29">
            <w:pPr>
              <w:ind w:right="540"/>
              <w:rPr>
                <w:rFonts w:ascii="Times New Roman" w:eastAsia="Times New Roman" w:hAnsi="Times New Roman"/>
                <w:lang w:val="ru-RU"/>
              </w:rPr>
            </w:pPr>
            <w:r w:rsidRPr="00356B73">
              <w:rPr>
                <w:rFonts w:ascii="Times New Roman" w:eastAsia="Times New Roman" w:hAnsi="Times New Roman"/>
                <w:lang w:val="ru-RU"/>
              </w:rPr>
              <w:t>Расширение</w:t>
            </w:r>
            <w:r w:rsidRPr="00356B73">
              <w:rPr>
                <w:rFonts w:ascii="Times New Roman" w:eastAsia="Times New Roman" w:hAnsi="Times New Roman"/>
                <w:spacing w:val="1"/>
                <w:lang w:val="ru-RU"/>
              </w:rPr>
              <w:t xml:space="preserve"> </w:t>
            </w:r>
            <w:r w:rsidRPr="00356B73">
              <w:rPr>
                <w:rFonts w:ascii="Times New Roman" w:eastAsia="Times New Roman" w:hAnsi="Times New Roman"/>
                <w:spacing w:val="-1"/>
                <w:lang w:val="ru-RU"/>
              </w:rPr>
              <w:t>познавательного</w:t>
            </w:r>
            <w:r w:rsidRPr="00356B73">
              <w:rPr>
                <w:rFonts w:ascii="Times New Roman" w:eastAsia="Times New Roman" w:hAnsi="Times New Roman"/>
                <w:spacing w:val="-42"/>
                <w:lang w:val="ru-RU"/>
              </w:rPr>
              <w:t xml:space="preserve"> </w:t>
            </w:r>
            <w:r w:rsidRPr="00356B73">
              <w:rPr>
                <w:rFonts w:ascii="Times New Roman" w:eastAsia="Times New Roman" w:hAnsi="Times New Roman"/>
                <w:lang w:val="ru-RU"/>
              </w:rPr>
              <w:t>опыта, его</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использование в</w:t>
            </w:r>
            <w:r w:rsidRPr="00356B73">
              <w:rPr>
                <w:rFonts w:ascii="Times New Roman" w:eastAsia="Times New Roman" w:hAnsi="Times New Roman"/>
                <w:spacing w:val="-42"/>
                <w:lang w:val="ru-RU"/>
              </w:rPr>
              <w:t xml:space="preserve"> </w:t>
            </w:r>
            <w:r w:rsidRPr="00356B73">
              <w:rPr>
                <w:rFonts w:ascii="Times New Roman" w:eastAsia="Times New Roman" w:hAnsi="Times New Roman"/>
                <w:lang w:val="ru-RU"/>
              </w:rPr>
              <w:t>трудовой</w:t>
            </w:r>
          </w:p>
          <w:p w14:paraId="6FFF1230"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деятельности</w:t>
            </w:r>
          </w:p>
        </w:tc>
        <w:tc>
          <w:tcPr>
            <w:tcW w:w="2550" w:type="dxa"/>
            <w:tcBorders>
              <w:top w:val="single" w:sz="4" w:space="0" w:color="000000"/>
              <w:left w:val="single" w:sz="4" w:space="0" w:color="000000"/>
              <w:bottom w:val="single" w:sz="4" w:space="0" w:color="C4BB95"/>
              <w:right w:val="single" w:sz="4" w:space="0" w:color="000000"/>
            </w:tcBorders>
            <w:hideMark/>
          </w:tcPr>
          <w:p w14:paraId="2769B51F" w14:textId="77777777" w:rsidR="005E2D29" w:rsidRPr="00356B73" w:rsidRDefault="005E2D29" w:rsidP="005E2D29">
            <w:pPr>
              <w:ind w:right="322"/>
              <w:rPr>
                <w:rFonts w:ascii="Times New Roman" w:eastAsia="Times New Roman" w:hAnsi="Times New Roman"/>
                <w:lang w:val="ru-RU"/>
              </w:rPr>
            </w:pPr>
            <w:r w:rsidRPr="00356B73">
              <w:rPr>
                <w:rFonts w:ascii="Times New Roman" w:eastAsia="Times New Roman" w:hAnsi="Times New Roman"/>
                <w:lang w:val="ru-RU"/>
              </w:rPr>
              <w:t xml:space="preserve"> Материал для проведения</w:t>
            </w:r>
            <w:r w:rsidRPr="00356B73">
              <w:rPr>
                <w:rFonts w:ascii="Times New Roman" w:eastAsia="Times New Roman" w:hAnsi="Times New Roman"/>
                <w:spacing w:val="-43"/>
                <w:lang w:val="ru-RU"/>
              </w:rPr>
              <w:t xml:space="preserve"> </w:t>
            </w:r>
            <w:r w:rsidRPr="00356B73">
              <w:rPr>
                <w:rFonts w:ascii="Times New Roman" w:eastAsia="Times New Roman" w:hAnsi="Times New Roman"/>
                <w:lang w:val="ru-RU"/>
              </w:rPr>
              <w:t>элементарных</w:t>
            </w:r>
            <w:r w:rsidRPr="00356B73">
              <w:rPr>
                <w:rFonts w:ascii="Times New Roman" w:eastAsia="Times New Roman" w:hAnsi="Times New Roman"/>
                <w:spacing w:val="-5"/>
                <w:lang w:val="ru-RU"/>
              </w:rPr>
              <w:t xml:space="preserve"> </w:t>
            </w:r>
            <w:r w:rsidRPr="00356B73">
              <w:rPr>
                <w:rFonts w:ascii="Times New Roman" w:eastAsia="Times New Roman" w:hAnsi="Times New Roman"/>
                <w:lang w:val="ru-RU"/>
              </w:rPr>
              <w:t>опытов</w:t>
            </w:r>
          </w:p>
        </w:tc>
        <w:tc>
          <w:tcPr>
            <w:tcW w:w="711" w:type="dxa"/>
            <w:tcBorders>
              <w:top w:val="single" w:sz="4" w:space="0" w:color="000000"/>
              <w:left w:val="single" w:sz="4" w:space="0" w:color="000000"/>
              <w:bottom w:val="single" w:sz="4" w:space="0" w:color="C4BB95"/>
              <w:right w:val="single" w:sz="4" w:space="0" w:color="000000"/>
            </w:tcBorders>
          </w:tcPr>
          <w:p w14:paraId="1D563F81" w14:textId="77777777" w:rsidR="005E2D29" w:rsidRPr="00356B73" w:rsidRDefault="005E2D29" w:rsidP="005E2D29">
            <w:pPr>
              <w:rPr>
                <w:rFonts w:ascii="Times New Roman" w:eastAsia="Times New Roman" w:hAnsi="Times New Roman"/>
                <w:lang w:val="ru-RU"/>
              </w:rPr>
            </w:pPr>
          </w:p>
        </w:tc>
        <w:tc>
          <w:tcPr>
            <w:tcW w:w="866" w:type="dxa"/>
            <w:gridSpan w:val="3"/>
            <w:tcBorders>
              <w:top w:val="single" w:sz="4" w:space="0" w:color="000000"/>
              <w:left w:val="single" w:sz="4" w:space="0" w:color="000000"/>
              <w:bottom w:val="single" w:sz="4" w:space="0" w:color="C4BB95"/>
              <w:right w:val="single" w:sz="4" w:space="0" w:color="000000"/>
            </w:tcBorders>
            <w:hideMark/>
          </w:tcPr>
          <w:p w14:paraId="10CEF828"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000000"/>
              <w:left w:val="single" w:sz="4" w:space="0" w:color="000000"/>
              <w:bottom w:val="single" w:sz="4" w:space="0" w:color="C4BB95"/>
              <w:right w:val="single" w:sz="4" w:space="0" w:color="000000"/>
            </w:tcBorders>
            <w:hideMark/>
          </w:tcPr>
          <w:p w14:paraId="6F12C429"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000000"/>
              <w:left w:val="single" w:sz="4" w:space="0" w:color="000000"/>
              <w:bottom w:val="single" w:sz="4" w:space="0" w:color="C4BB95"/>
              <w:right w:val="single" w:sz="4" w:space="0" w:color="000000"/>
            </w:tcBorders>
            <w:hideMark/>
          </w:tcPr>
          <w:p w14:paraId="3DFC4A7C"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000000"/>
              <w:left w:val="single" w:sz="4" w:space="0" w:color="000000"/>
              <w:bottom w:val="single" w:sz="4" w:space="0" w:color="C4BB95"/>
              <w:right w:val="single" w:sz="4" w:space="0" w:color="000000"/>
            </w:tcBorders>
            <w:hideMark/>
          </w:tcPr>
          <w:p w14:paraId="12C25EFA"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5F0FE4CE" w14:textId="77777777" w:rsidTr="00C67F60">
        <w:trPr>
          <w:trHeight w:val="412"/>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A30698C"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3E4E0E27"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5381D664"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Обучающие</w:t>
            </w:r>
            <w:r w:rsidRPr="00356B73">
              <w:rPr>
                <w:rFonts w:ascii="Times New Roman" w:eastAsia="Times New Roman" w:hAnsi="Times New Roman"/>
                <w:spacing w:val="-4"/>
                <w:lang w:val="ru-RU"/>
              </w:rPr>
              <w:t xml:space="preserve"> </w:t>
            </w:r>
            <w:r w:rsidRPr="00356B73">
              <w:rPr>
                <w:rFonts w:ascii="Times New Roman" w:eastAsia="Times New Roman" w:hAnsi="Times New Roman"/>
                <w:lang w:val="ru-RU"/>
              </w:rPr>
              <w:t>дидактические</w:t>
            </w:r>
          </w:p>
          <w:p w14:paraId="370AAD92"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игры</w:t>
            </w:r>
            <w:r w:rsidRPr="00356B73">
              <w:rPr>
                <w:rFonts w:ascii="Times New Roman" w:eastAsia="Times New Roman" w:hAnsi="Times New Roman"/>
                <w:spacing w:val="-4"/>
                <w:lang w:val="ru-RU"/>
              </w:rPr>
              <w:t xml:space="preserve"> </w:t>
            </w:r>
            <w:r w:rsidRPr="00356B73">
              <w:rPr>
                <w:rFonts w:ascii="Times New Roman" w:eastAsia="Times New Roman" w:hAnsi="Times New Roman"/>
                <w:lang w:val="ru-RU"/>
              </w:rPr>
              <w:t>по</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экологии</w:t>
            </w:r>
          </w:p>
        </w:tc>
        <w:tc>
          <w:tcPr>
            <w:tcW w:w="711" w:type="dxa"/>
            <w:tcBorders>
              <w:top w:val="single" w:sz="4" w:space="0" w:color="C4BB95"/>
              <w:left w:val="single" w:sz="4" w:space="0" w:color="000000"/>
              <w:bottom w:val="single" w:sz="4" w:space="0" w:color="C4BB95"/>
              <w:right w:val="single" w:sz="4" w:space="0" w:color="000000"/>
            </w:tcBorders>
          </w:tcPr>
          <w:p w14:paraId="2FB17B74" w14:textId="77777777" w:rsidR="005E2D29" w:rsidRPr="00356B73" w:rsidRDefault="005E2D29" w:rsidP="005E2D29">
            <w:pPr>
              <w:rPr>
                <w:rFonts w:ascii="Times New Roman" w:eastAsia="Times New Roman" w:hAnsi="Times New Roman"/>
                <w:lang w:val="ru-RU"/>
              </w:rPr>
            </w:pPr>
          </w:p>
        </w:tc>
        <w:tc>
          <w:tcPr>
            <w:tcW w:w="866" w:type="dxa"/>
            <w:gridSpan w:val="3"/>
            <w:tcBorders>
              <w:top w:val="single" w:sz="4" w:space="0" w:color="C4BB95"/>
              <w:left w:val="single" w:sz="4" w:space="0" w:color="000000"/>
              <w:bottom w:val="single" w:sz="4" w:space="0" w:color="C4BB95"/>
              <w:right w:val="single" w:sz="4" w:space="0" w:color="000000"/>
            </w:tcBorders>
          </w:tcPr>
          <w:p w14:paraId="46D9DA92" w14:textId="77777777" w:rsidR="005E2D29" w:rsidRPr="00356B73" w:rsidRDefault="005E2D29" w:rsidP="005E2D29">
            <w:pPr>
              <w:rPr>
                <w:rFonts w:ascii="Times New Roman" w:eastAsia="Times New Roman" w:hAnsi="Times New Roman"/>
                <w:lang w:val="ru-RU"/>
              </w:rPr>
            </w:pPr>
          </w:p>
        </w:tc>
        <w:tc>
          <w:tcPr>
            <w:tcW w:w="693" w:type="dxa"/>
            <w:tcBorders>
              <w:top w:val="single" w:sz="4" w:space="0" w:color="C4BB95"/>
              <w:left w:val="single" w:sz="4" w:space="0" w:color="000000"/>
              <w:bottom w:val="single" w:sz="4" w:space="0" w:color="C4BB95"/>
              <w:right w:val="single" w:sz="4" w:space="0" w:color="000000"/>
            </w:tcBorders>
            <w:hideMark/>
          </w:tcPr>
          <w:p w14:paraId="2EA2ED2E"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3B71C4E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169B4E19"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6F3677CD" w14:textId="77777777" w:rsidTr="00C67F60">
        <w:trPr>
          <w:trHeight w:val="621"/>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FC996DD"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3AD88EE"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636AFAFC" w14:textId="77777777" w:rsidR="005E2D29" w:rsidRPr="00356B73" w:rsidRDefault="005E2D29" w:rsidP="005E2D29">
            <w:pPr>
              <w:ind w:right="402"/>
              <w:rPr>
                <w:rFonts w:ascii="Times New Roman" w:eastAsia="Times New Roman" w:hAnsi="Times New Roman"/>
                <w:lang w:val="ru-RU"/>
              </w:rPr>
            </w:pPr>
            <w:r w:rsidRPr="00356B73">
              <w:rPr>
                <w:rFonts w:ascii="Times New Roman" w:eastAsia="Times New Roman" w:hAnsi="Times New Roman"/>
                <w:lang w:val="ru-RU"/>
              </w:rPr>
              <w:t>Инвентарь</w:t>
            </w:r>
            <w:r w:rsidRPr="00356B73">
              <w:rPr>
                <w:rFonts w:ascii="Times New Roman" w:eastAsia="Times New Roman" w:hAnsi="Times New Roman"/>
                <w:spacing w:val="-4"/>
                <w:lang w:val="ru-RU"/>
              </w:rPr>
              <w:t xml:space="preserve"> </w:t>
            </w:r>
            <w:r w:rsidRPr="00356B73">
              <w:rPr>
                <w:rFonts w:ascii="Times New Roman" w:eastAsia="Times New Roman" w:hAnsi="Times New Roman"/>
                <w:lang w:val="ru-RU"/>
              </w:rPr>
              <w:t>для</w:t>
            </w:r>
            <w:r w:rsidRPr="00356B73">
              <w:rPr>
                <w:rFonts w:ascii="Times New Roman" w:eastAsia="Times New Roman" w:hAnsi="Times New Roman"/>
                <w:spacing w:val="40"/>
                <w:lang w:val="ru-RU"/>
              </w:rPr>
              <w:t xml:space="preserve"> </w:t>
            </w:r>
            <w:r w:rsidRPr="00356B73">
              <w:rPr>
                <w:rFonts w:ascii="Times New Roman" w:eastAsia="Times New Roman" w:hAnsi="Times New Roman"/>
                <w:lang w:val="ru-RU"/>
              </w:rPr>
              <w:t>трудовой</w:t>
            </w:r>
            <w:r w:rsidRPr="00356B73">
              <w:rPr>
                <w:rFonts w:ascii="Times New Roman" w:eastAsia="Times New Roman" w:hAnsi="Times New Roman"/>
                <w:spacing w:val="-42"/>
                <w:lang w:val="ru-RU"/>
              </w:rPr>
              <w:t xml:space="preserve"> </w:t>
            </w:r>
            <w:r w:rsidRPr="00356B73">
              <w:rPr>
                <w:rFonts w:ascii="Times New Roman" w:eastAsia="Times New Roman" w:hAnsi="Times New Roman"/>
                <w:lang w:val="ru-RU"/>
              </w:rPr>
              <w:t>деятельности</w:t>
            </w:r>
            <w:r w:rsidRPr="00356B73">
              <w:rPr>
                <w:rFonts w:ascii="Times New Roman" w:eastAsia="Times New Roman" w:hAnsi="Times New Roman"/>
                <w:spacing w:val="-2"/>
                <w:lang w:val="ru-RU"/>
              </w:rPr>
              <w:t xml:space="preserve"> </w:t>
            </w:r>
            <w:r w:rsidRPr="00356B73">
              <w:rPr>
                <w:rFonts w:ascii="Times New Roman" w:eastAsia="Times New Roman" w:hAnsi="Times New Roman"/>
                <w:lang w:val="ru-RU"/>
              </w:rPr>
              <w:t>в уголке</w:t>
            </w:r>
          </w:p>
          <w:p w14:paraId="1A2B7E60"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природы</w:t>
            </w:r>
          </w:p>
        </w:tc>
        <w:tc>
          <w:tcPr>
            <w:tcW w:w="711" w:type="dxa"/>
            <w:tcBorders>
              <w:top w:val="single" w:sz="4" w:space="0" w:color="C4BB95"/>
              <w:left w:val="single" w:sz="4" w:space="0" w:color="000000"/>
              <w:bottom w:val="single" w:sz="4" w:space="0" w:color="C4BB95"/>
              <w:right w:val="single" w:sz="4" w:space="0" w:color="000000"/>
            </w:tcBorders>
          </w:tcPr>
          <w:p w14:paraId="119BE0C6" w14:textId="77777777" w:rsidR="005E2D29" w:rsidRPr="00356B73" w:rsidRDefault="005E2D29" w:rsidP="005E2D29">
            <w:pPr>
              <w:rPr>
                <w:rFonts w:ascii="Times New Roman" w:eastAsia="Times New Roman" w:hAnsi="Times New Roman"/>
                <w:lang w:val="ru-RU"/>
              </w:rPr>
            </w:pPr>
          </w:p>
        </w:tc>
        <w:tc>
          <w:tcPr>
            <w:tcW w:w="866" w:type="dxa"/>
            <w:gridSpan w:val="3"/>
            <w:tcBorders>
              <w:top w:val="single" w:sz="4" w:space="0" w:color="C4BB95"/>
              <w:left w:val="single" w:sz="4" w:space="0" w:color="000000"/>
              <w:bottom w:val="single" w:sz="4" w:space="0" w:color="C4BB95"/>
              <w:right w:val="single" w:sz="4" w:space="0" w:color="000000"/>
            </w:tcBorders>
            <w:hideMark/>
          </w:tcPr>
          <w:p w14:paraId="240AD2BD"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4E436916"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0B235553"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658D0CF1"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34BA9BA1" w14:textId="77777777" w:rsidTr="00C67F60">
        <w:trPr>
          <w:trHeight w:val="441"/>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179EF626"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855E140"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21AF3F1A"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Природный</w:t>
            </w:r>
            <w:r w:rsidRPr="00356B73">
              <w:rPr>
                <w:rFonts w:ascii="Times New Roman" w:eastAsia="Times New Roman" w:hAnsi="Times New Roman"/>
                <w:spacing w:val="1"/>
              </w:rPr>
              <w:t xml:space="preserve"> </w:t>
            </w:r>
            <w:r w:rsidRPr="00356B73">
              <w:rPr>
                <w:rFonts w:ascii="Times New Roman" w:eastAsia="Times New Roman" w:hAnsi="Times New Roman"/>
              </w:rPr>
              <w:t>и бросовый</w:t>
            </w:r>
            <w:r w:rsidRPr="00356B73">
              <w:rPr>
                <w:rFonts w:ascii="Times New Roman" w:eastAsia="Times New Roman" w:hAnsi="Times New Roman"/>
                <w:spacing w:val="-42"/>
              </w:rPr>
              <w:t xml:space="preserve"> </w:t>
            </w:r>
            <w:r w:rsidRPr="00356B73">
              <w:rPr>
                <w:rFonts w:ascii="Times New Roman" w:eastAsia="Times New Roman" w:hAnsi="Times New Roman"/>
              </w:rPr>
              <w:t>материал.</w:t>
            </w:r>
          </w:p>
        </w:tc>
        <w:tc>
          <w:tcPr>
            <w:tcW w:w="711" w:type="dxa"/>
            <w:tcBorders>
              <w:top w:val="single" w:sz="4" w:space="0" w:color="C4BB95"/>
              <w:left w:val="single" w:sz="4" w:space="0" w:color="000000"/>
              <w:bottom w:val="single" w:sz="4" w:space="0" w:color="C4BB95"/>
              <w:right w:val="single" w:sz="4" w:space="0" w:color="000000"/>
            </w:tcBorders>
          </w:tcPr>
          <w:p w14:paraId="5B147CAB"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hideMark/>
          </w:tcPr>
          <w:p w14:paraId="3BFF9D1D"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583B3814"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72E3293C"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0FB1D810"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32BA2F92" w14:textId="77777777" w:rsidTr="00C67F60">
        <w:trPr>
          <w:trHeight w:val="256"/>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5F143B4"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3BF56E3"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1E751E1B"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Материал</w:t>
            </w:r>
            <w:r w:rsidRPr="00356B73">
              <w:rPr>
                <w:rFonts w:ascii="Times New Roman" w:eastAsia="Times New Roman" w:hAnsi="Times New Roman"/>
                <w:spacing w:val="-4"/>
                <w:lang w:val="ru-RU"/>
              </w:rPr>
              <w:t xml:space="preserve"> </w:t>
            </w:r>
            <w:r w:rsidRPr="00356B73">
              <w:rPr>
                <w:rFonts w:ascii="Times New Roman" w:eastAsia="Times New Roman" w:hAnsi="Times New Roman"/>
                <w:lang w:val="ru-RU"/>
              </w:rPr>
              <w:t>по</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ознакомлению с космосом</w:t>
            </w:r>
          </w:p>
        </w:tc>
        <w:tc>
          <w:tcPr>
            <w:tcW w:w="711" w:type="dxa"/>
            <w:tcBorders>
              <w:top w:val="single" w:sz="4" w:space="0" w:color="C4BB95"/>
              <w:left w:val="single" w:sz="4" w:space="0" w:color="000000"/>
              <w:bottom w:val="single" w:sz="4" w:space="0" w:color="C4BB95"/>
              <w:right w:val="single" w:sz="4" w:space="0" w:color="000000"/>
            </w:tcBorders>
          </w:tcPr>
          <w:p w14:paraId="0E10AAE8" w14:textId="77777777" w:rsidR="005E2D29" w:rsidRPr="00356B73" w:rsidRDefault="005E2D29" w:rsidP="005E2D29">
            <w:pPr>
              <w:rPr>
                <w:rFonts w:ascii="Times New Roman" w:eastAsia="Times New Roman" w:hAnsi="Times New Roman"/>
                <w:lang w:val="ru-RU"/>
              </w:rPr>
            </w:pPr>
          </w:p>
        </w:tc>
        <w:tc>
          <w:tcPr>
            <w:tcW w:w="866" w:type="dxa"/>
            <w:gridSpan w:val="3"/>
            <w:tcBorders>
              <w:top w:val="single" w:sz="4" w:space="0" w:color="C4BB95"/>
              <w:left w:val="single" w:sz="4" w:space="0" w:color="000000"/>
              <w:bottom w:val="single" w:sz="4" w:space="0" w:color="C4BB95"/>
              <w:right w:val="single" w:sz="4" w:space="0" w:color="000000"/>
            </w:tcBorders>
            <w:hideMark/>
          </w:tcPr>
          <w:p w14:paraId="3079497E"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38053DFE"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3C27FD3C"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652AB6F8"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25BBB2B7" w14:textId="77777777" w:rsidTr="00C67F60">
        <w:trPr>
          <w:trHeight w:val="246"/>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BBFC7F6"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766ECA0"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000000"/>
              <w:right w:val="single" w:sz="4" w:space="0" w:color="000000"/>
            </w:tcBorders>
            <w:hideMark/>
          </w:tcPr>
          <w:p w14:paraId="4290A22C"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Коллекции</w:t>
            </w:r>
          </w:p>
        </w:tc>
        <w:tc>
          <w:tcPr>
            <w:tcW w:w="711" w:type="dxa"/>
            <w:tcBorders>
              <w:top w:val="single" w:sz="4" w:space="0" w:color="C4BB95"/>
              <w:left w:val="single" w:sz="4" w:space="0" w:color="000000"/>
              <w:bottom w:val="single" w:sz="4" w:space="0" w:color="000000"/>
              <w:right w:val="single" w:sz="4" w:space="0" w:color="000000"/>
            </w:tcBorders>
          </w:tcPr>
          <w:p w14:paraId="41AA4920"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000000"/>
              <w:right w:val="single" w:sz="4" w:space="0" w:color="000000"/>
            </w:tcBorders>
          </w:tcPr>
          <w:p w14:paraId="3CC433FB" w14:textId="77777777" w:rsidR="005E2D29" w:rsidRPr="00356B73" w:rsidRDefault="005E2D29" w:rsidP="005E2D29">
            <w:pPr>
              <w:rPr>
                <w:rFonts w:ascii="Times New Roman" w:eastAsia="Times New Roman" w:hAnsi="Times New Roman"/>
              </w:rPr>
            </w:pPr>
          </w:p>
        </w:tc>
        <w:tc>
          <w:tcPr>
            <w:tcW w:w="693" w:type="dxa"/>
            <w:tcBorders>
              <w:top w:val="single" w:sz="4" w:space="0" w:color="C4BB95"/>
              <w:left w:val="single" w:sz="4" w:space="0" w:color="000000"/>
              <w:bottom w:val="single" w:sz="4" w:space="0" w:color="000000"/>
              <w:right w:val="single" w:sz="4" w:space="0" w:color="000000"/>
            </w:tcBorders>
            <w:hideMark/>
          </w:tcPr>
          <w:p w14:paraId="4E0AF87A"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000000"/>
              <w:right w:val="single" w:sz="4" w:space="0" w:color="000000"/>
            </w:tcBorders>
            <w:hideMark/>
          </w:tcPr>
          <w:p w14:paraId="15EB476D"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000000"/>
              <w:right w:val="single" w:sz="4" w:space="0" w:color="000000"/>
            </w:tcBorders>
            <w:hideMark/>
          </w:tcPr>
          <w:p w14:paraId="7E1FD1AC"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60FC3DEF"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CC3DA71"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09FF139" w14:textId="77777777" w:rsidR="005E2D29" w:rsidRPr="00356B73" w:rsidRDefault="005E2D29" w:rsidP="005E2D29">
            <w:pPr>
              <w:rPr>
                <w:rFonts w:ascii="Times New Roman" w:eastAsia="Times New Roman" w:hAnsi="Times New Roman"/>
              </w:rPr>
            </w:pPr>
          </w:p>
        </w:tc>
        <w:tc>
          <w:tcPr>
            <w:tcW w:w="2550" w:type="dxa"/>
            <w:tcBorders>
              <w:top w:val="single" w:sz="4" w:space="0" w:color="000000"/>
              <w:left w:val="single" w:sz="4" w:space="0" w:color="000000"/>
              <w:bottom w:val="single" w:sz="4" w:space="0" w:color="C4BB95"/>
              <w:right w:val="single" w:sz="4" w:space="0" w:color="000000"/>
            </w:tcBorders>
            <w:hideMark/>
          </w:tcPr>
          <w:p w14:paraId="42F5FF2F"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Календарь</w:t>
            </w:r>
            <w:r w:rsidRPr="00356B73">
              <w:rPr>
                <w:rFonts w:ascii="Times New Roman" w:eastAsia="Times New Roman" w:hAnsi="Times New Roman"/>
                <w:spacing w:val="-3"/>
              </w:rPr>
              <w:t xml:space="preserve"> </w:t>
            </w:r>
            <w:r w:rsidRPr="00356B73">
              <w:rPr>
                <w:rFonts w:ascii="Times New Roman" w:eastAsia="Times New Roman" w:hAnsi="Times New Roman"/>
              </w:rPr>
              <w:t>природы</w:t>
            </w:r>
          </w:p>
        </w:tc>
        <w:tc>
          <w:tcPr>
            <w:tcW w:w="711" w:type="dxa"/>
            <w:tcBorders>
              <w:top w:val="single" w:sz="4" w:space="0" w:color="000000"/>
              <w:left w:val="single" w:sz="4" w:space="0" w:color="000000"/>
              <w:bottom w:val="single" w:sz="4" w:space="0" w:color="C4BB95"/>
              <w:right w:val="single" w:sz="4" w:space="0" w:color="000000"/>
            </w:tcBorders>
          </w:tcPr>
          <w:p w14:paraId="724B8211"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000000"/>
              <w:left w:val="single" w:sz="4" w:space="0" w:color="000000"/>
              <w:bottom w:val="single" w:sz="4" w:space="0" w:color="C4BB95"/>
              <w:right w:val="single" w:sz="4" w:space="0" w:color="000000"/>
            </w:tcBorders>
            <w:hideMark/>
          </w:tcPr>
          <w:p w14:paraId="55C9B7C4"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000000"/>
              <w:left w:val="single" w:sz="4" w:space="0" w:color="000000"/>
              <w:bottom w:val="single" w:sz="4" w:space="0" w:color="C4BB95"/>
              <w:right w:val="single" w:sz="4" w:space="0" w:color="000000"/>
            </w:tcBorders>
            <w:hideMark/>
          </w:tcPr>
          <w:p w14:paraId="369BC221"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000000"/>
              <w:left w:val="single" w:sz="4" w:space="0" w:color="000000"/>
              <w:bottom w:val="single" w:sz="4" w:space="0" w:color="C4BB95"/>
              <w:right w:val="single" w:sz="4" w:space="0" w:color="000000"/>
            </w:tcBorders>
            <w:hideMark/>
          </w:tcPr>
          <w:p w14:paraId="1073435C"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000000"/>
              <w:left w:val="single" w:sz="4" w:space="0" w:color="000000"/>
              <w:bottom w:val="single" w:sz="4" w:space="0" w:color="C4BB95"/>
              <w:right w:val="single" w:sz="4" w:space="0" w:color="000000"/>
            </w:tcBorders>
            <w:hideMark/>
          </w:tcPr>
          <w:p w14:paraId="30EBCBF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61D29A71" w14:textId="77777777" w:rsidTr="00C67F60">
        <w:trPr>
          <w:trHeight w:val="623"/>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7E0E20D"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194CD99A"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3444AA5C" w14:textId="77777777" w:rsidR="005E2D29" w:rsidRPr="00356B73" w:rsidRDefault="005E2D29" w:rsidP="005E2D29">
            <w:pPr>
              <w:ind w:right="249"/>
              <w:rPr>
                <w:rFonts w:ascii="Times New Roman" w:eastAsia="Times New Roman" w:hAnsi="Times New Roman"/>
                <w:lang w:val="ru-RU"/>
              </w:rPr>
            </w:pPr>
            <w:r w:rsidRPr="00356B73">
              <w:rPr>
                <w:rFonts w:ascii="Times New Roman" w:eastAsia="Times New Roman" w:hAnsi="Times New Roman"/>
                <w:lang w:val="ru-RU"/>
              </w:rPr>
              <w:t>Комнатные растения в</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соответствии</w:t>
            </w:r>
            <w:r w:rsidRPr="00356B73">
              <w:rPr>
                <w:rFonts w:ascii="Times New Roman" w:eastAsia="Times New Roman" w:hAnsi="Times New Roman"/>
                <w:spacing w:val="-8"/>
                <w:lang w:val="ru-RU"/>
              </w:rPr>
              <w:t xml:space="preserve"> </w:t>
            </w:r>
            <w:r w:rsidRPr="00356B73">
              <w:rPr>
                <w:rFonts w:ascii="Times New Roman" w:eastAsia="Times New Roman" w:hAnsi="Times New Roman"/>
                <w:lang w:val="ru-RU"/>
              </w:rPr>
              <w:t>с</w:t>
            </w:r>
            <w:r w:rsidRPr="00356B73">
              <w:rPr>
                <w:rFonts w:ascii="Times New Roman" w:eastAsia="Times New Roman" w:hAnsi="Times New Roman"/>
                <w:spacing w:val="-8"/>
                <w:lang w:val="ru-RU"/>
              </w:rPr>
              <w:t xml:space="preserve"> </w:t>
            </w:r>
            <w:r w:rsidRPr="00356B73">
              <w:rPr>
                <w:rFonts w:ascii="Times New Roman" w:eastAsia="Times New Roman" w:hAnsi="Times New Roman"/>
                <w:lang w:val="ru-RU"/>
              </w:rPr>
              <w:t>возрастными</w:t>
            </w:r>
          </w:p>
          <w:p w14:paraId="494854DA"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рекомендациями</w:t>
            </w:r>
          </w:p>
        </w:tc>
        <w:tc>
          <w:tcPr>
            <w:tcW w:w="711" w:type="dxa"/>
            <w:tcBorders>
              <w:top w:val="single" w:sz="4" w:space="0" w:color="C4BB95"/>
              <w:left w:val="single" w:sz="4" w:space="0" w:color="000000"/>
              <w:bottom w:val="single" w:sz="4" w:space="0" w:color="C4BB95"/>
              <w:right w:val="single" w:sz="4" w:space="0" w:color="000000"/>
            </w:tcBorders>
            <w:hideMark/>
          </w:tcPr>
          <w:p w14:paraId="76EC095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866" w:type="dxa"/>
            <w:gridSpan w:val="3"/>
            <w:tcBorders>
              <w:top w:val="single" w:sz="4" w:space="0" w:color="C4BB95"/>
              <w:left w:val="single" w:sz="4" w:space="0" w:color="000000"/>
              <w:bottom w:val="single" w:sz="4" w:space="0" w:color="C4BB95"/>
              <w:right w:val="single" w:sz="4" w:space="0" w:color="000000"/>
            </w:tcBorders>
            <w:hideMark/>
          </w:tcPr>
          <w:p w14:paraId="582EEF6C"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1BA3F1A8"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7B7A7153"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235A7F4E"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6279C42A"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77BC959"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12E8558B"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C4BB95"/>
              <w:right w:val="single" w:sz="4" w:space="0" w:color="000000"/>
            </w:tcBorders>
            <w:hideMark/>
          </w:tcPr>
          <w:p w14:paraId="762672C9" w14:textId="77777777" w:rsidR="005E2D29" w:rsidRPr="0023285C" w:rsidRDefault="005E2D29" w:rsidP="005E2D29">
            <w:pPr>
              <w:rPr>
                <w:rFonts w:ascii="Times New Roman" w:eastAsia="Times New Roman" w:hAnsi="Times New Roman"/>
                <w:sz w:val="24"/>
                <w:szCs w:val="24"/>
              </w:rPr>
            </w:pPr>
            <w:r w:rsidRPr="0023285C">
              <w:rPr>
                <w:rFonts w:ascii="Times New Roman" w:eastAsia="Times New Roman" w:hAnsi="Times New Roman"/>
                <w:sz w:val="24"/>
                <w:szCs w:val="24"/>
              </w:rPr>
              <w:t>Сезонный</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материал</w:t>
            </w:r>
          </w:p>
        </w:tc>
        <w:tc>
          <w:tcPr>
            <w:tcW w:w="711" w:type="dxa"/>
            <w:tcBorders>
              <w:top w:val="single" w:sz="4" w:space="0" w:color="C4BB95"/>
              <w:left w:val="single" w:sz="4" w:space="0" w:color="000000"/>
              <w:bottom w:val="single" w:sz="4" w:space="0" w:color="C4BB95"/>
              <w:right w:val="single" w:sz="4" w:space="0" w:color="000000"/>
            </w:tcBorders>
          </w:tcPr>
          <w:p w14:paraId="3C0E7930" w14:textId="77777777" w:rsidR="005E2D29" w:rsidRPr="0023285C" w:rsidRDefault="005E2D29" w:rsidP="005E2D29">
            <w:pPr>
              <w:rPr>
                <w:rFonts w:ascii="Times New Roman" w:eastAsia="Times New Roman" w:hAnsi="Times New Roman"/>
                <w:sz w:val="24"/>
                <w:szCs w:val="24"/>
              </w:rPr>
            </w:pPr>
          </w:p>
        </w:tc>
        <w:tc>
          <w:tcPr>
            <w:tcW w:w="866" w:type="dxa"/>
            <w:gridSpan w:val="3"/>
            <w:tcBorders>
              <w:top w:val="single" w:sz="4" w:space="0" w:color="C4BB95"/>
              <w:left w:val="single" w:sz="4" w:space="0" w:color="000000"/>
              <w:bottom w:val="single" w:sz="4" w:space="0" w:color="C4BB95"/>
              <w:right w:val="single" w:sz="4" w:space="0" w:color="000000"/>
            </w:tcBorders>
            <w:hideMark/>
          </w:tcPr>
          <w:p w14:paraId="124BFD22" w14:textId="77777777" w:rsidR="005E2D29" w:rsidRPr="0023285C" w:rsidRDefault="005E2D29" w:rsidP="005E2D2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693" w:type="dxa"/>
            <w:tcBorders>
              <w:top w:val="single" w:sz="4" w:space="0" w:color="C4BB95"/>
              <w:left w:val="single" w:sz="4" w:space="0" w:color="000000"/>
              <w:bottom w:val="single" w:sz="4" w:space="0" w:color="C4BB95"/>
              <w:right w:val="single" w:sz="4" w:space="0" w:color="000000"/>
            </w:tcBorders>
            <w:hideMark/>
          </w:tcPr>
          <w:p w14:paraId="083ABAE6" w14:textId="77777777" w:rsidR="005E2D29" w:rsidRPr="0023285C" w:rsidRDefault="005E2D29" w:rsidP="005E2D29">
            <w:pPr>
              <w:ind w:right="417"/>
              <w:jc w:val="right"/>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tcBorders>
              <w:top w:val="single" w:sz="4" w:space="0" w:color="C4BB95"/>
              <w:left w:val="single" w:sz="4" w:space="0" w:color="000000"/>
              <w:bottom w:val="single" w:sz="4" w:space="0" w:color="C4BB95"/>
              <w:right w:val="single" w:sz="4" w:space="0" w:color="000000"/>
            </w:tcBorders>
            <w:hideMark/>
          </w:tcPr>
          <w:p w14:paraId="5020D036" w14:textId="77777777" w:rsidR="005E2D29" w:rsidRPr="0023285C" w:rsidRDefault="005E2D29" w:rsidP="005E2D2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C4BB95"/>
              <w:left w:val="single" w:sz="4" w:space="0" w:color="000000"/>
              <w:bottom w:val="single" w:sz="4" w:space="0" w:color="C4BB95"/>
              <w:right w:val="single" w:sz="4" w:space="0" w:color="000000"/>
            </w:tcBorders>
            <w:hideMark/>
          </w:tcPr>
          <w:p w14:paraId="15E08C79" w14:textId="77777777" w:rsidR="005E2D29" w:rsidRPr="0023285C" w:rsidRDefault="005E2D29" w:rsidP="005E2D2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5E2D29" w:rsidRPr="0023285C" w14:paraId="062A05F8" w14:textId="77777777" w:rsidTr="00C67F60">
        <w:trPr>
          <w:trHeight w:val="633"/>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46760A9"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3CF438B1"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C4BB95"/>
              <w:right w:val="single" w:sz="4" w:space="0" w:color="000000"/>
            </w:tcBorders>
            <w:hideMark/>
          </w:tcPr>
          <w:p w14:paraId="002FBD8A" w14:textId="77777777" w:rsidR="005E2D29" w:rsidRPr="00356B73" w:rsidRDefault="005E2D29" w:rsidP="005E2D29">
            <w:pPr>
              <w:ind w:right="504"/>
              <w:rPr>
                <w:rFonts w:ascii="Times New Roman" w:eastAsia="Times New Roman" w:hAnsi="Times New Roman"/>
                <w:lang w:val="ru-RU"/>
              </w:rPr>
            </w:pPr>
            <w:r w:rsidRPr="00356B73">
              <w:rPr>
                <w:rFonts w:ascii="Times New Roman" w:eastAsia="Times New Roman" w:hAnsi="Times New Roman"/>
                <w:spacing w:val="-4"/>
                <w:lang w:val="ru-RU"/>
              </w:rPr>
              <w:t xml:space="preserve"> </w:t>
            </w:r>
            <w:r w:rsidRPr="00356B73">
              <w:rPr>
                <w:rFonts w:ascii="Times New Roman" w:eastAsia="Times New Roman" w:hAnsi="Times New Roman"/>
                <w:lang w:val="ru-RU"/>
              </w:rPr>
              <w:t>Папки-передвижки на</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экологическую</w:t>
            </w:r>
            <w:r w:rsidRPr="00356B73">
              <w:rPr>
                <w:rFonts w:ascii="Times New Roman" w:eastAsia="Times New Roman" w:hAnsi="Times New Roman"/>
                <w:spacing w:val="-8"/>
                <w:lang w:val="ru-RU"/>
              </w:rPr>
              <w:t xml:space="preserve"> </w:t>
            </w:r>
          </w:p>
          <w:p w14:paraId="42870570" w14:textId="77777777" w:rsidR="005E2D29" w:rsidRPr="00356B73" w:rsidRDefault="005E2D29" w:rsidP="005E2D29">
            <w:pPr>
              <w:ind w:right="504"/>
              <w:rPr>
                <w:rFonts w:ascii="Times New Roman" w:eastAsia="Times New Roman" w:hAnsi="Times New Roman"/>
                <w:lang w:val="ru-RU"/>
              </w:rPr>
            </w:pPr>
            <w:r w:rsidRPr="00356B73">
              <w:rPr>
                <w:rFonts w:ascii="Times New Roman" w:eastAsia="Times New Roman" w:hAnsi="Times New Roman"/>
                <w:lang w:val="ru-RU"/>
              </w:rPr>
              <w:t>тематику</w:t>
            </w:r>
          </w:p>
        </w:tc>
        <w:tc>
          <w:tcPr>
            <w:tcW w:w="711" w:type="dxa"/>
            <w:tcBorders>
              <w:top w:val="single" w:sz="4" w:space="0" w:color="C4BB95"/>
              <w:left w:val="single" w:sz="4" w:space="0" w:color="000000"/>
              <w:bottom w:val="single" w:sz="4" w:space="0" w:color="C4BB95"/>
              <w:right w:val="single" w:sz="4" w:space="0" w:color="000000"/>
            </w:tcBorders>
          </w:tcPr>
          <w:p w14:paraId="50E87D45" w14:textId="77777777" w:rsidR="005E2D29" w:rsidRPr="00356B73" w:rsidRDefault="005E2D29" w:rsidP="005E2D29">
            <w:pPr>
              <w:rPr>
                <w:rFonts w:ascii="Times New Roman" w:eastAsia="Times New Roman" w:hAnsi="Times New Roman"/>
                <w:lang w:val="ru-RU"/>
              </w:rPr>
            </w:pPr>
          </w:p>
        </w:tc>
        <w:tc>
          <w:tcPr>
            <w:tcW w:w="866" w:type="dxa"/>
            <w:gridSpan w:val="3"/>
            <w:tcBorders>
              <w:top w:val="single" w:sz="4" w:space="0" w:color="C4BB95"/>
              <w:left w:val="single" w:sz="4" w:space="0" w:color="000000"/>
              <w:bottom w:val="single" w:sz="4" w:space="0" w:color="C4BB95"/>
              <w:right w:val="single" w:sz="4" w:space="0" w:color="000000"/>
            </w:tcBorders>
            <w:hideMark/>
          </w:tcPr>
          <w:p w14:paraId="021A914B"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504499D3"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72CE1A9A"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67DF8CD0"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151153F9" w14:textId="77777777" w:rsidTr="00C67F60">
        <w:trPr>
          <w:trHeight w:val="237"/>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1533BEFB"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D326C63"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C4BB95"/>
              <w:right w:val="single" w:sz="4" w:space="0" w:color="000000"/>
            </w:tcBorders>
            <w:hideMark/>
          </w:tcPr>
          <w:p w14:paraId="1274FD91"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Макеты</w:t>
            </w:r>
          </w:p>
        </w:tc>
        <w:tc>
          <w:tcPr>
            <w:tcW w:w="711" w:type="dxa"/>
            <w:tcBorders>
              <w:top w:val="single" w:sz="4" w:space="0" w:color="C4BB95"/>
              <w:left w:val="single" w:sz="4" w:space="0" w:color="000000"/>
              <w:bottom w:val="single" w:sz="4" w:space="0" w:color="C4BB95"/>
              <w:right w:val="single" w:sz="4" w:space="0" w:color="000000"/>
            </w:tcBorders>
          </w:tcPr>
          <w:p w14:paraId="2D3050DC"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tcPr>
          <w:p w14:paraId="319ACFB4" w14:textId="77777777" w:rsidR="005E2D29" w:rsidRPr="00356B73" w:rsidRDefault="005E2D29" w:rsidP="005E2D29">
            <w:pPr>
              <w:rPr>
                <w:rFonts w:ascii="Times New Roman" w:eastAsia="Times New Roman" w:hAnsi="Times New Roman"/>
              </w:rPr>
            </w:pPr>
          </w:p>
        </w:tc>
        <w:tc>
          <w:tcPr>
            <w:tcW w:w="693" w:type="dxa"/>
            <w:tcBorders>
              <w:top w:val="single" w:sz="4" w:space="0" w:color="C4BB95"/>
              <w:left w:val="single" w:sz="4" w:space="0" w:color="000000"/>
              <w:bottom w:val="single" w:sz="4" w:space="0" w:color="C4BB95"/>
              <w:right w:val="single" w:sz="4" w:space="0" w:color="000000"/>
            </w:tcBorders>
            <w:hideMark/>
          </w:tcPr>
          <w:p w14:paraId="1B1F06AF"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1050165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6B757B8A"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277E530B" w14:textId="77777777" w:rsidTr="00C67F60">
        <w:trPr>
          <w:trHeight w:val="827"/>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54CF2E3B"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2B2D5ECF"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000000"/>
              <w:right w:val="single" w:sz="4" w:space="0" w:color="000000"/>
            </w:tcBorders>
            <w:hideMark/>
          </w:tcPr>
          <w:p w14:paraId="069AE8B8" w14:textId="77777777" w:rsidR="005E2D29" w:rsidRDefault="005E2D29" w:rsidP="005E2D29">
            <w:pPr>
              <w:ind w:right="948"/>
              <w:jc w:val="both"/>
              <w:rPr>
                <w:rFonts w:ascii="Times New Roman" w:eastAsia="Times New Roman" w:hAnsi="Times New Roman"/>
                <w:spacing w:val="-1"/>
                <w:lang w:val="ru-RU"/>
              </w:rPr>
            </w:pPr>
            <w:r w:rsidRPr="00356B73">
              <w:rPr>
                <w:rFonts w:ascii="Times New Roman" w:eastAsia="Times New Roman" w:hAnsi="Times New Roman"/>
                <w:lang w:val="ru-RU"/>
              </w:rPr>
              <w:t>Литература</w:t>
            </w:r>
            <w:r w:rsidRPr="00356B73">
              <w:rPr>
                <w:rFonts w:ascii="Times New Roman" w:eastAsia="Times New Roman" w:hAnsi="Times New Roman"/>
                <w:spacing w:val="1"/>
                <w:lang w:val="ru-RU"/>
              </w:rPr>
              <w:t xml:space="preserve"> </w:t>
            </w:r>
            <w:r w:rsidRPr="00356B73">
              <w:rPr>
                <w:rFonts w:ascii="Times New Roman" w:eastAsia="Times New Roman" w:hAnsi="Times New Roman"/>
                <w:spacing w:val="-1"/>
                <w:lang w:val="ru-RU"/>
              </w:rPr>
              <w:t>природове</w:t>
            </w:r>
            <w:r>
              <w:rPr>
                <w:rFonts w:ascii="Times New Roman" w:eastAsia="Times New Roman" w:hAnsi="Times New Roman"/>
                <w:spacing w:val="-1"/>
                <w:lang w:val="ru-RU"/>
              </w:rPr>
              <w:t>че</w:t>
            </w:r>
          </w:p>
          <w:p w14:paraId="7FDE9330" w14:textId="77777777" w:rsidR="005E2D29" w:rsidRPr="00356B73" w:rsidRDefault="005E2D29" w:rsidP="005E2D29">
            <w:pPr>
              <w:ind w:right="948"/>
              <w:jc w:val="both"/>
              <w:rPr>
                <w:rFonts w:ascii="Times New Roman" w:eastAsia="Times New Roman" w:hAnsi="Times New Roman"/>
                <w:lang w:val="ru-RU"/>
              </w:rPr>
            </w:pPr>
            <w:r>
              <w:rPr>
                <w:rFonts w:ascii="Times New Roman" w:eastAsia="Times New Roman" w:hAnsi="Times New Roman"/>
                <w:spacing w:val="-1"/>
                <w:lang w:val="ru-RU"/>
              </w:rPr>
              <w:t>ского</w:t>
            </w:r>
          </w:p>
          <w:p w14:paraId="18C1890F" w14:textId="77777777" w:rsidR="005E2D29" w:rsidRPr="00356B73" w:rsidRDefault="005E2D29" w:rsidP="005E2D29">
            <w:pPr>
              <w:ind w:right="179"/>
              <w:rPr>
                <w:rFonts w:ascii="Times New Roman" w:eastAsia="Times New Roman" w:hAnsi="Times New Roman"/>
                <w:lang w:val="ru-RU"/>
              </w:rPr>
            </w:pPr>
            <w:r w:rsidRPr="00356B73">
              <w:rPr>
                <w:rFonts w:ascii="Times New Roman" w:eastAsia="Times New Roman" w:hAnsi="Times New Roman"/>
                <w:lang w:val="ru-RU"/>
              </w:rPr>
              <w:t>содержания, набор картинок,</w:t>
            </w:r>
            <w:r w:rsidRPr="00356B73">
              <w:rPr>
                <w:rFonts w:ascii="Times New Roman" w:eastAsia="Times New Roman" w:hAnsi="Times New Roman"/>
                <w:spacing w:val="-43"/>
                <w:lang w:val="ru-RU"/>
              </w:rPr>
              <w:t xml:space="preserve"> </w:t>
            </w:r>
            <w:r w:rsidRPr="00356B73">
              <w:rPr>
                <w:rFonts w:ascii="Times New Roman" w:eastAsia="Times New Roman" w:hAnsi="Times New Roman"/>
                <w:lang w:val="ru-RU"/>
              </w:rPr>
              <w:t>альбомы</w:t>
            </w:r>
          </w:p>
        </w:tc>
        <w:tc>
          <w:tcPr>
            <w:tcW w:w="711" w:type="dxa"/>
            <w:tcBorders>
              <w:top w:val="single" w:sz="4" w:space="0" w:color="C4BB95"/>
              <w:left w:val="single" w:sz="4" w:space="0" w:color="000000"/>
              <w:bottom w:val="single" w:sz="4" w:space="0" w:color="000000"/>
              <w:right w:val="single" w:sz="4" w:space="0" w:color="000000"/>
            </w:tcBorders>
          </w:tcPr>
          <w:p w14:paraId="53B3B839" w14:textId="77777777" w:rsidR="005E2D29" w:rsidRPr="00356B73" w:rsidRDefault="005E2D29" w:rsidP="005E2D29">
            <w:pPr>
              <w:rPr>
                <w:rFonts w:ascii="Times New Roman" w:eastAsia="Times New Roman" w:hAnsi="Times New Roman"/>
                <w:lang w:val="ru-RU"/>
              </w:rPr>
            </w:pPr>
          </w:p>
        </w:tc>
        <w:tc>
          <w:tcPr>
            <w:tcW w:w="866" w:type="dxa"/>
            <w:gridSpan w:val="3"/>
            <w:tcBorders>
              <w:top w:val="single" w:sz="4" w:space="0" w:color="C4BB95"/>
              <w:left w:val="single" w:sz="4" w:space="0" w:color="000000"/>
              <w:bottom w:val="single" w:sz="4" w:space="0" w:color="000000"/>
              <w:right w:val="single" w:sz="4" w:space="0" w:color="000000"/>
            </w:tcBorders>
            <w:hideMark/>
          </w:tcPr>
          <w:p w14:paraId="30AF5041"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000000"/>
              <w:right w:val="single" w:sz="4" w:space="0" w:color="000000"/>
            </w:tcBorders>
            <w:hideMark/>
          </w:tcPr>
          <w:p w14:paraId="50A69685"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000000"/>
              <w:right w:val="single" w:sz="4" w:space="0" w:color="000000"/>
            </w:tcBorders>
            <w:hideMark/>
          </w:tcPr>
          <w:p w14:paraId="21E93C0B"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000000"/>
              <w:right w:val="single" w:sz="4" w:space="0" w:color="000000"/>
            </w:tcBorders>
            <w:hideMark/>
          </w:tcPr>
          <w:p w14:paraId="0BB12FAA"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452F1A8A" w14:textId="77777777" w:rsidTr="006244C3">
        <w:trPr>
          <w:trHeight w:val="487"/>
        </w:trPr>
        <w:tc>
          <w:tcPr>
            <w:tcW w:w="9923" w:type="dxa"/>
            <w:gridSpan w:val="11"/>
            <w:tcBorders>
              <w:top w:val="single" w:sz="4" w:space="0" w:color="000000"/>
              <w:left w:val="single" w:sz="4" w:space="0" w:color="000000"/>
              <w:bottom w:val="single" w:sz="4" w:space="0" w:color="000000"/>
              <w:right w:val="single" w:sz="4" w:space="0" w:color="000000"/>
            </w:tcBorders>
            <w:shd w:val="clear" w:color="auto" w:fill="auto"/>
            <w:hideMark/>
          </w:tcPr>
          <w:p w14:paraId="34448F02" w14:textId="77777777" w:rsidR="005E2D29" w:rsidRPr="0023285C" w:rsidRDefault="005E2D29" w:rsidP="005E2D29">
            <w:pPr>
              <w:ind w:left="142"/>
              <w:jc w:val="both"/>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Среда</w:t>
            </w:r>
            <w:r w:rsidRPr="0023285C">
              <w:rPr>
                <w:rFonts w:ascii="Times New Roman" w:eastAsia="Times New Roman" w:hAnsi="Times New Roman"/>
                <w:b/>
                <w:i/>
                <w:spacing w:val="36"/>
                <w:sz w:val="24"/>
                <w:szCs w:val="24"/>
                <w:lang w:val="ru-RU"/>
              </w:rPr>
              <w:t xml:space="preserve"> </w:t>
            </w:r>
            <w:r w:rsidRPr="0023285C">
              <w:rPr>
                <w:rFonts w:ascii="Times New Roman" w:eastAsia="Times New Roman" w:hAnsi="Times New Roman"/>
                <w:b/>
                <w:i/>
                <w:sz w:val="24"/>
                <w:szCs w:val="24"/>
                <w:lang w:val="ru-RU"/>
              </w:rPr>
              <w:t>обеспечивает</w:t>
            </w:r>
            <w:r w:rsidRPr="0023285C">
              <w:rPr>
                <w:rFonts w:ascii="Times New Roman" w:eastAsia="Times New Roman" w:hAnsi="Times New Roman"/>
                <w:b/>
                <w:i/>
                <w:spacing w:val="39"/>
                <w:sz w:val="24"/>
                <w:szCs w:val="24"/>
                <w:lang w:val="ru-RU"/>
              </w:rPr>
              <w:t xml:space="preserve"> </w:t>
            </w:r>
            <w:r w:rsidRPr="0023285C">
              <w:rPr>
                <w:rFonts w:ascii="Times New Roman" w:eastAsia="Times New Roman" w:hAnsi="Times New Roman"/>
                <w:b/>
                <w:i/>
                <w:sz w:val="24"/>
                <w:szCs w:val="24"/>
                <w:lang w:val="ru-RU"/>
              </w:rPr>
              <w:t>ребенку</w:t>
            </w:r>
            <w:r w:rsidRPr="0023285C">
              <w:rPr>
                <w:rFonts w:ascii="Times New Roman" w:eastAsia="Times New Roman" w:hAnsi="Times New Roman"/>
                <w:b/>
                <w:i/>
                <w:spacing w:val="37"/>
                <w:sz w:val="24"/>
                <w:szCs w:val="24"/>
                <w:lang w:val="ru-RU"/>
              </w:rPr>
              <w:t xml:space="preserve"> </w:t>
            </w:r>
            <w:r w:rsidRPr="0023285C">
              <w:rPr>
                <w:rFonts w:ascii="Times New Roman" w:eastAsia="Times New Roman" w:hAnsi="Times New Roman"/>
                <w:b/>
                <w:i/>
                <w:sz w:val="24"/>
                <w:szCs w:val="24"/>
                <w:lang w:val="ru-RU"/>
              </w:rPr>
              <w:t>возможность</w:t>
            </w:r>
            <w:r w:rsidRPr="0023285C">
              <w:rPr>
                <w:rFonts w:ascii="Times New Roman" w:eastAsia="Times New Roman" w:hAnsi="Times New Roman"/>
                <w:b/>
                <w:i/>
                <w:spacing w:val="37"/>
                <w:sz w:val="24"/>
                <w:szCs w:val="24"/>
                <w:lang w:val="ru-RU"/>
              </w:rPr>
              <w:t xml:space="preserve"> </w:t>
            </w:r>
            <w:r w:rsidRPr="0023285C">
              <w:rPr>
                <w:rFonts w:ascii="Times New Roman" w:eastAsia="Times New Roman" w:hAnsi="Times New Roman"/>
                <w:b/>
                <w:i/>
                <w:sz w:val="24"/>
                <w:szCs w:val="24"/>
                <w:lang w:val="ru-RU"/>
              </w:rPr>
              <w:t>общения,</w:t>
            </w:r>
            <w:r w:rsidRPr="0023285C">
              <w:rPr>
                <w:rFonts w:ascii="Times New Roman" w:eastAsia="Times New Roman" w:hAnsi="Times New Roman"/>
                <w:b/>
                <w:i/>
                <w:spacing w:val="35"/>
                <w:sz w:val="24"/>
                <w:szCs w:val="24"/>
                <w:lang w:val="ru-RU"/>
              </w:rPr>
              <w:t xml:space="preserve"> </w:t>
            </w:r>
            <w:r w:rsidRPr="0023285C">
              <w:rPr>
                <w:rFonts w:ascii="Times New Roman" w:eastAsia="Times New Roman" w:hAnsi="Times New Roman"/>
                <w:b/>
                <w:i/>
                <w:sz w:val="24"/>
                <w:szCs w:val="24"/>
                <w:lang w:val="ru-RU"/>
              </w:rPr>
              <w:t>игры</w:t>
            </w:r>
            <w:r w:rsidRPr="0023285C">
              <w:rPr>
                <w:rFonts w:ascii="Times New Roman" w:eastAsia="Times New Roman" w:hAnsi="Times New Roman"/>
                <w:b/>
                <w:i/>
                <w:spacing w:val="39"/>
                <w:sz w:val="24"/>
                <w:szCs w:val="24"/>
                <w:lang w:val="ru-RU"/>
              </w:rPr>
              <w:t xml:space="preserve"> </w:t>
            </w:r>
            <w:r w:rsidRPr="0023285C">
              <w:rPr>
                <w:rFonts w:ascii="Times New Roman" w:eastAsia="Times New Roman" w:hAnsi="Times New Roman"/>
                <w:b/>
                <w:i/>
                <w:sz w:val="24"/>
                <w:szCs w:val="24"/>
                <w:lang w:val="ru-RU"/>
              </w:rPr>
              <w:t>и</w:t>
            </w:r>
            <w:r w:rsidRPr="0023285C">
              <w:rPr>
                <w:rFonts w:ascii="Times New Roman" w:eastAsia="Times New Roman" w:hAnsi="Times New Roman"/>
                <w:b/>
                <w:i/>
                <w:spacing w:val="37"/>
                <w:sz w:val="24"/>
                <w:szCs w:val="24"/>
                <w:lang w:val="ru-RU"/>
              </w:rPr>
              <w:t xml:space="preserve"> </w:t>
            </w:r>
            <w:r w:rsidRPr="0023285C">
              <w:rPr>
                <w:rFonts w:ascii="Times New Roman" w:eastAsia="Times New Roman" w:hAnsi="Times New Roman"/>
                <w:b/>
                <w:i/>
                <w:sz w:val="24"/>
                <w:szCs w:val="24"/>
                <w:lang w:val="ru-RU"/>
              </w:rPr>
              <w:t>совместной</w:t>
            </w:r>
            <w:r w:rsidRPr="0023285C">
              <w:rPr>
                <w:rFonts w:ascii="Times New Roman" w:eastAsia="Times New Roman" w:hAnsi="Times New Roman"/>
                <w:b/>
                <w:i/>
                <w:spacing w:val="37"/>
                <w:sz w:val="24"/>
                <w:szCs w:val="24"/>
                <w:lang w:val="ru-RU"/>
              </w:rPr>
              <w:t xml:space="preserve"> </w:t>
            </w:r>
            <w:r w:rsidRPr="0023285C">
              <w:rPr>
                <w:rFonts w:ascii="Times New Roman" w:eastAsia="Times New Roman" w:hAnsi="Times New Roman"/>
                <w:b/>
                <w:i/>
                <w:sz w:val="24"/>
                <w:szCs w:val="24"/>
                <w:lang w:val="ru-RU"/>
              </w:rPr>
              <w:t>деятельности.</w:t>
            </w:r>
            <w:r w:rsidRPr="0023285C">
              <w:rPr>
                <w:rFonts w:ascii="Times New Roman" w:eastAsia="Times New Roman" w:hAnsi="Times New Roman"/>
                <w:b/>
                <w:i/>
                <w:spacing w:val="36"/>
                <w:sz w:val="24"/>
                <w:szCs w:val="24"/>
                <w:lang w:val="ru-RU"/>
              </w:rPr>
              <w:t xml:space="preserve"> </w:t>
            </w:r>
            <w:r w:rsidRPr="0023285C">
              <w:rPr>
                <w:rFonts w:ascii="Times New Roman" w:eastAsia="Times New Roman" w:hAnsi="Times New Roman"/>
                <w:b/>
                <w:i/>
                <w:sz w:val="24"/>
                <w:szCs w:val="24"/>
                <w:lang w:val="ru-RU"/>
              </w:rPr>
              <w:t>Отражает</w:t>
            </w:r>
            <w:r>
              <w:rPr>
                <w:rFonts w:ascii="Times New Roman" w:eastAsia="Times New Roman" w:hAnsi="Times New Roman"/>
                <w:b/>
                <w:i/>
                <w:sz w:val="24"/>
                <w:szCs w:val="24"/>
                <w:lang w:val="ru-RU"/>
              </w:rPr>
              <w:t xml:space="preserve"> </w:t>
            </w:r>
            <w:r w:rsidRPr="0023285C">
              <w:rPr>
                <w:rFonts w:ascii="Times New Roman" w:eastAsia="Times New Roman" w:hAnsi="Times New Roman"/>
                <w:b/>
                <w:i/>
                <w:sz w:val="24"/>
                <w:szCs w:val="24"/>
                <w:lang w:val="ru-RU"/>
              </w:rPr>
              <w:t>ценность</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семьи,</w:t>
            </w:r>
            <w:r w:rsidRPr="0023285C">
              <w:rPr>
                <w:rFonts w:ascii="Times New Roman" w:eastAsia="Times New Roman" w:hAnsi="Times New Roman"/>
                <w:b/>
                <w:i/>
                <w:spacing w:val="-5"/>
                <w:sz w:val="24"/>
                <w:szCs w:val="24"/>
                <w:lang w:val="ru-RU"/>
              </w:rPr>
              <w:t xml:space="preserve"> </w:t>
            </w:r>
            <w:r w:rsidRPr="0023285C">
              <w:rPr>
                <w:rFonts w:ascii="Times New Roman" w:eastAsia="Times New Roman" w:hAnsi="Times New Roman"/>
                <w:b/>
                <w:i/>
                <w:sz w:val="24"/>
                <w:szCs w:val="24"/>
                <w:lang w:val="ru-RU"/>
              </w:rPr>
              <w:t>людей</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разных</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поколений,</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радость</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общения</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с</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семьей</w:t>
            </w:r>
          </w:p>
        </w:tc>
      </w:tr>
      <w:tr w:rsidR="005E2D29" w:rsidRPr="0023285C" w14:paraId="4001AF8B" w14:textId="77777777" w:rsidTr="00C67F60">
        <w:trPr>
          <w:trHeight w:val="438"/>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3B19FFAB" w14:textId="77777777" w:rsidR="005E2D29" w:rsidRPr="00356B73" w:rsidRDefault="005E2D29" w:rsidP="005E2D29">
            <w:pPr>
              <w:jc w:val="both"/>
              <w:rPr>
                <w:rFonts w:ascii="Times New Roman" w:eastAsia="Times New Roman" w:hAnsi="Times New Roman"/>
              </w:rPr>
            </w:pPr>
            <w:r w:rsidRPr="00356B73">
              <w:rPr>
                <w:rFonts w:ascii="Times New Roman" w:eastAsia="Times New Roman" w:hAnsi="Times New Roman"/>
              </w:rPr>
              <w:t>Игровая зона</w:t>
            </w:r>
          </w:p>
        </w:tc>
        <w:tc>
          <w:tcPr>
            <w:tcW w:w="2129" w:type="dxa"/>
            <w:gridSpan w:val="2"/>
            <w:vMerge w:val="restart"/>
            <w:tcBorders>
              <w:top w:val="single" w:sz="4" w:space="0" w:color="000000"/>
              <w:left w:val="single" w:sz="4" w:space="0" w:color="000000"/>
              <w:bottom w:val="single" w:sz="4" w:space="0" w:color="000000"/>
              <w:right w:val="single" w:sz="4" w:space="0" w:color="000000"/>
            </w:tcBorders>
          </w:tcPr>
          <w:p w14:paraId="6F720D4C" w14:textId="77777777" w:rsidR="005E2D29" w:rsidRPr="00356B73" w:rsidRDefault="005E2D29" w:rsidP="005E2D29">
            <w:pPr>
              <w:rPr>
                <w:rFonts w:ascii="Times New Roman" w:eastAsia="Times New Roman" w:hAnsi="Times New Roman"/>
              </w:rPr>
            </w:pPr>
          </w:p>
        </w:tc>
        <w:tc>
          <w:tcPr>
            <w:tcW w:w="2550" w:type="dxa"/>
            <w:tcBorders>
              <w:top w:val="single" w:sz="4" w:space="0" w:color="000000"/>
              <w:left w:val="single" w:sz="4" w:space="0" w:color="000000"/>
              <w:bottom w:val="single" w:sz="4" w:space="0" w:color="C4BB95"/>
              <w:right w:val="single" w:sz="4" w:space="0" w:color="000000"/>
            </w:tcBorders>
            <w:hideMark/>
          </w:tcPr>
          <w:p w14:paraId="05751612" w14:textId="77777777" w:rsidR="005E2D29" w:rsidRPr="00356B73" w:rsidRDefault="005E2D29" w:rsidP="005A1C36">
            <w:pPr>
              <w:numPr>
                <w:ilvl w:val="0"/>
                <w:numId w:val="38"/>
              </w:numPr>
              <w:tabs>
                <w:tab w:val="left" w:pos="202"/>
              </w:tabs>
              <w:ind w:left="0" w:hanging="97"/>
              <w:rPr>
                <w:rFonts w:ascii="Times New Roman" w:eastAsia="Times New Roman" w:hAnsi="Times New Roman"/>
              </w:rPr>
            </w:pPr>
            <w:r w:rsidRPr="00356B73">
              <w:rPr>
                <w:rFonts w:ascii="Times New Roman" w:eastAsia="Times New Roman" w:hAnsi="Times New Roman"/>
              </w:rPr>
              <w:t>Атрибутика</w:t>
            </w:r>
            <w:r w:rsidRPr="00356B73">
              <w:rPr>
                <w:rFonts w:ascii="Times New Roman" w:eastAsia="Times New Roman" w:hAnsi="Times New Roman"/>
                <w:spacing w:val="-1"/>
              </w:rPr>
              <w:t xml:space="preserve"> </w:t>
            </w:r>
            <w:r w:rsidRPr="00356B73">
              <w:rPr>
                <w:rFonts w:ascii="Times New Roman" w:eastAsia="Times New Roman" w:hAnsi="Times New Roman"/>
              </w:rPr>
              <w:t>для</w:t>
            </w:r>
            <w:r w:rsidRPr="00356B73">
              <w:rPr>
                <w:rFonts w:ascii="Times New Roman" w:eastAsia="Times New Roman" w:hAnsi="Times New Roman"/>
                <w:spacing w:val="-1"/>
              </w:rPr>
              <w:t xml:space="preserve"> </w:t>
            </w:r>
            <w:r w:rsidRPr="00356B73">
              <w:rPr>
                <w:rFonts w:ascii="Times New Roman" w:eastAsia="Times New Roman" w:hAnsi="Times New Roman"/>
              </w:rPr>
              <w:t>с-</w:t>
            </w:r>
            <w:r w:rsidRPr="00356B73">
              <w:rPr>
                <w:rFonts w:ascii="Times New Roman" w:eastAsia="Times New Roman" w:hAnsi="Times New Roman"/>
                <w:spacing w:val="-1"/>
              </w:rPr>
              <w:t xml:space="preserve"> </w:t>
            </w:r>
            <w:r w:rsidRPr="00356B73">
              <w:rPr>
                <w:rFonts w:ascii="Times New Roman" w:eastAsia="Times New Roman" w:hAnsi="Times New Roman"/>
              </w:rPr>
              <w:t>р</w:t>
            </w:r>
            <w:r w:rsidRPr="00356B73">
              <w:rPr>
                <w:rFonts w:ascii="Times New Roman" w:eastAsia="Times New Roman" w:hAnsi="Times New Roman"/>
                <w:spacing w:val="-2"/>
              </w:rPr>
              <w:t xml:space="preserve"> </w:t>
            </w:r>
            <w:r w:rsidRPr="00356B73">
              <w:rPr>
                <w:rFonts w:ascii="Times New Roman" w:eastAsia="Times New Roman" w:hAnsi="Times New Roman"/>
              </w:rPr>
              <w:t>игр</w:t>
            </w:r>
          </w:p>
          <w:p w14:paraId="77DC74F2" w14:textId="77777777" w:rsidR="005E2D29" w:rsidRPr="00356B73" w:rsidRDefault="005E2D29" w:rsidP="005A1C36">
            <w:pPr>
              <w:numPr>
                <w:ilvl w:val="0"/>
                <w:numId w:val="38"/>
              </w:numPr>
              <w:tabs>
                <w:tab w:val="left" w:pos="202"/>
              </w:tabs>
              <w:ind w:left="0" w:hanging="97"/>
              <w:rPr>
                <w:rFonts w:ascii="Times New Roman" w:eastAsia="Times New Roman" w:hAnsi="Times New Roman"/>
              </w:rPr>
            </w:pPr>
            <w:r w:rsidRPr="00356B73">
              <w:rPr>
                <w:rFonts w:ascii="Times New Roman" w:eastAsia="Times New Roman" w:hAnsi="Times New Roman"/>
              </w:rPr>
              <w:t>«Семья»</w:t>
            </w:r>
          </w:p>
        </w:tc>
        <w:tc>
          <w:tcPr>
            <w:tcW w:w="711" w:type="dxa"/>
            <w:tcBorders>
              <w:top w:val="single" w:sz="4" w:space="0" w:color="000000"/>
              <w:left w:val="single" w:sz="4" w:space="0" w:color="000000"/>
              <w:bottom w:val="single" w:sz="4" w:space="0" w:color="C4BB95"/>
              <w:right w:val="single" w:sz="4" w:space="0" w:color="000000"/>
            </w:tcBorders>
            <w:hideMark/>
          </w:tcPr>
          <w:p w14:paraId="5F7F61E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866" w:type="dxa"/>
            <w:gridSpan w:val="3"/>
            <w:tcBorders>
              <w:top w:val="single" w:sz="4" w:space="0" w:color="000000"/>
              <w:left w:val="single" w:sz="4" w:space="0" w:color="000000"/>
              <w:bottom w:val="single" w:sz="4" w:space="0" w:color="C4BB95"/>
              <w:right w:val="single" w:sz="4" w:space="0" w:color="000000"/>
            </w:tcBorders>
            <w:hideMark/>
          </w:tcPr>
          <w:p w14:paraId="34DB834E"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000000"/>
              <w:left w:val="single" w:sz="4" w:space="0" w:color="000000"/>
              <w:bottom w:val="single" w:sz="4" w:space="0" w:color="C4BB95"/>
              <w:right w:val="single" w:sz="4" w:space="0" w:color="000000"/>
            </w:tcBorders>
            <w:hideMark/>
          </w:tcPr>
          <w:p w14:paraId="64491D80"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000000"/>
              <w:left w:val="single" w:sz="4" w:space="0" w:color="000000"/>
              <w:bottom w:val="single" w:sz="4" w:space="0" w:color="C4BB95"/>
              <w:right w:val="single" w:sz="4" w:space="0" w:color="000000"/>
            </w:tcBorders>
            <w:hideMark/>
          </w:tcPr>
          <w:p w14:paraId="63FDB35B"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000000"/>
              <w:left w:val="single" w:sz="4" w:space="0" w:color="000000"/>
              <w:bottom w:val="single" w:sz="4" w:space="0" w:color="C4BB95"/>
              <w:right w:val="single" w:sz="4" w:space="0" w:color="000000"/>
            </w:tcBorders>
            <w:hideMark/>
          </w:tcPr>
          <w:p w14:paraId="16D68D91"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5BE36755" w14:textId="77777777" w:rsidTr="00C67F60">
        <w:trPr>
          <w:trHeight w:val="227"/>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1BB8465C"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076FE941"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6B540E12"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spacing w:val="-2"/>
              </w:rPr>
              <w:t xml:space="preserve"> </w:t>
            </w:r>
            <w:r w:rsidRPr="00356B73">
              <w:rPr>
                <w:rFonts w:ascii="Times New Roman" w:eastAsia="Times New Roman" w:hAnsi="Times New Roman"/>
              </w:rPr>
              <w:t>«Больница»</w:t>
            </w:r>
          </w:p>
        </w:tc>
        <w:tc>
          <w:tcPr>
            <w:tcW w:w="711" w:type="dxa"/>
            <w:tcBorders>
              <w:top w:val="single" w:sz="4" w:space="0" w:color="C4BB95"/>
              <w:left w:val="single" w:sz="4" w:space="0" w:color="000000"/>
              <w:bottom w:val="single" w:sz="4" w:space="0" w:color="C4BB95"/>
              <w:right w:val="single" w:sz="4" w:space="0" w:color="000000"/>
            </w:tcBorders>
          </w:tcPr>
          <w:p w14:paraId="12ACAFDE"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hideMark/>
          </w:tcPr>
          <w:p w14:paraId="05E39DB6"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0825FC3A"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3449FDE2"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159DA584"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11506DA2" w14:textId="77777777" w:rsidTr="00C67F60">
        <w:trPr>
          <w:trHeight w:val="234"/>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3E00126D"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23CFC4AE"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74B8FBF5"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spacing w:val="-1"/>
              </w:rPr>
              <w:t xml:space="preserve"> </w:t>
            </w:r>
            <w:r w:rsidRPr="00356B73">
              <w:rPr>
                <w:rFonts w:ascii="Times New Roman" w:eastAsia="Times New Roman" w:hAnsi="Times New Roman"/>
              </w:rPr>
              <w:t>«Магазин»</w:t>
            </w:r>
          </w:p>
        </w:tc>
        <w:tc>
          <w:tcPr>
            <w:tcW w:w="711" w:type="dxa"/>
            <w:tcBorders>
              <w:top w:val="single" w:sz="4" w:space="0" w:color="C4BB95"/>
              <w:left w:val="single" w:sz="4" w:space="0" w:color="000000"/>
              <w:bottom w:val="single" w:sz="4" w:space="0" w:color="C4BB95"/>
              <w:right w:val="single" w:sz="4" w:space="0" w:color="000000"/>
            </w:tcBorders>
          </w:tcPr>
          <w:p w14:paraId="77A6E168"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hideMark/>
          </w:tcPr>
          <w:p w14:paraId="58225947"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38C7D46E"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652D5F6B"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tcPr>
          <w:p w14:paraId="18B27573" w14:textId="77777777" w:rsidR="005E2D29" w:rsidRPr="00356B73" w:rsidRDefault="005E2D29" w:rsidP="005E2D29">
            <w:pPr>
              <w:rPr>
                <w:rFonts w:ascii="Times New Roman" w:eastAsia="Times New Roman" w:hAnsi="Times New Roman"/>
              </w:rPr>
            </w:pPr>
          </w:p>
        </w:tc>
      </w:tr>
      <w:tr w:rsidR="005E2D29" w:rsidRPr="0023285C" w14:paraId="7DD62EFA"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558AA3CF"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2BB32BC"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22963DC6"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spacing w:val="-2"/>
              </w:rPr>
              <w:t xml:space="preserve"> </w:t>
            </w:r>
            <w:r w:rsidRPr="00356B73">
              <w:rPr>
                <w:rFonts w:ascii="Times New Roman" w:eastAsia="Times New Roman" w:hAnsi="Times New Roman"/>
              </w:rPr>
              <w:t>«Школа»</w:t>
            </w:r>
          </w:p>
        </w:tc>
        <w:tc>
          <w:tcPr>
            <w:tcW w:w="711" w:type="dxa"/>
            <w:tcBorders>
              <w:top w:val="single" w:sz="4" w:space="0" w:color="C4BB95"/>
              <w:left w:val="single" w:sz="4" w:space="0" w:color="000000"/>
              <w:bottom w:val="single" w:sz="4" w:space="0" w:color="C4BB95"/>
              <w:right w:val="single" w:sz="4" w:space="0" w:color="000000"/>
            </w:tcBorders>
          </w:tcPr>
          <w:p w14:paraId="78CCA8D9"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tcPr>
          <w:p w14:paraId="5E767774" w14:textId="77777777" w:rsidR="005E2D29" w:rsidRPr="00356B73" w:rsidRDefault="005E2D29" w:rsidP="005E2D29">
            <w:pPr>
              <w:rPr>
                <w:rFonts w:ascii="Times New Roman" w:eastAsia="Times New Roman" w:hAnsi="Times New Roman"/>
              </w:rPr>
            </w:pPr>
          </w:p>
        </w:tc>
        <w:tc>
          <w:tcPr>
            <w:tcW w:w="693" w:type="dxa"/>
            <w:tcBorders>
              <w:top w:val="single" w:sz="4" w:space="0" w:color="C4BB95"/>
              <w:left w:val="single" w:sz="4" w:space="0" w:color="000000"/>
              <w:bottom w:val="single" w:sz="4" w:space="0" w:color="C4BB95"/>
              <w:right w:val="single" w:sz="4" w:space="0" w:color="000000"/>
            </w:tcBorders>
            <w:hideMark/>
          </w:tcPr>
          <w:p w14:paraId="01D18944"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5E8BAD4C"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2F843446"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4CF1A4DC" w14:textId="77777777" w:rsidTr="00C67F60">
        <w:trPr>
          <w:trHeight w:val="217"/>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1CD52CF3"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392A3122"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22ABAA70"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 xml:space="preserve"> «Парикмахерская»</w:t>
            </w:r>
          </w:p>
        </w:tc>
        <w:tc>
          <w:tcPr>
            <w:tcW w:w="711" w:type="dxa"/>
            <w:tcBorders>
              <w:top w:val="single" w:sz="4" w:space="0" w:color="C4BB95"/>
              <w:left w:val="single" w:sz="4" w:space="0" w:color="000000"/>
              <w:bottom w:val="single" w:sz="4" w:space="0" w:color="C4BB95"/>
              <w:right w:val="single" w:sz="4" w:space="0" w:color="000000"/>
            </w:tcBorders>
          </w:tcPr>
          <w:p w14:paraId="2EB6504C"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hideMark/>
          </w:tcPr>
          <w:p w14:paraId="233343A3"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00B67765"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730F137D"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246B8C49"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18263927"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D4E6BAE"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485D14B"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4CBB176B"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 xml:space="preserve"> «Почта»</w:t>
            </w:r>
          </w:p>
        </w:tc>
        <w:tc>
          <w:tcPr>
            <w:tcW w:w="711" w:type="dxa"/>
            <w:tcBorders>
              <w:top w:val="single" w:sz="4" w:space="0" w:color="C4BB95"/>
              <w:left w:val="single" w:sz="4" w:space="0" w:color="000000"/>
              <w:bottom w:val="single" w:sz="4" w:space="0" w:color="C4BB95"/>
              <w:right w:val="single" w:sz="4" w:space="0" w:color="000000"/>
            </w:tcBorders>
          </w:tcPr>
          <w:p w14:paraId="407E3060"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tcPr>
          <w:p w14:paraId="441297CF" w14:textId="77777777" w:rsidR="005E2D29" w:rsidRPr="00356B73" w:rsidRDefault="005E2D29" w:rsidP="005E2D29">
            <w:pPr>
              <w:rPr>
                <w:rFonts w:ascii="Times New Roman" w:eastAsia="Times New Roman" w:hAnsi="Times New Roman"/>
              </w:rPr>
            </w:pPr>
          </w:p>
        </w:tc>
        <w:tc>
          <w:tcPr>
            <w:tcW w:w="693" w:type="dxa"/>
            <w:tcBorders>
              <w:top w:val="single" w:sz="4" w:space="0" w:color="C4BB95"/>
              <w:left w:val="single" w:sz="4" w:space="0" w:color="000000"/>
              <w:bottom w:val="single" w:sz="4" w:space="0" w:color="C4BB95"/>
              <w:right w:val="single" w:sz="4" w:space="0" w:color="000000"/>
            </w:tcBorders>
            <w:hideMark/>
          </w:tcPr>
          <w:p w14:paraId="1856BE3D"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52CCDC10"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18232A9B"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4CD8D93F"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D6B5387"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69702B05"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0F2F5BE0"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 xml:space="preserve"> «Армия»</w:t>
            </w:r>
          </w:p>
        </w:tc>
        <w:tc>
          <w:tcPr>
            <w:tcW w:w="711" w:type="dxa"/>
            <w:tcBorders>
              <w:top w:val="single" w:sz="4" w:space="0" w:color="C4BB95"/>
              <w:left w:val="single" w:sz="4" w:space="0" w:color="000000"/>
              <w:bottom w:val="single" w:sz="4" w:space="0" w:color="C4BB95"/>
              <w:right w:val="single" w:sz="4" w:space="0" w:color="000000"/>
            </w:tcBorders>
          </w:tcPr>
          <w:p w14:paraId="26E459EC"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tcPr>
          <w:p w14:paraId="215A7965" w14:textId="77777777" w:rsidR="005E2D29" w:rsidRPr="00356B73" w:rsidRDefault="005E2D29" w:rsidP="005E2D29">
            <w:pPr>
              <w:rPr>
                <w:rFonts w:ascii="Times New Roman" w:eastAsia="Times New Roman" w:hAnsi="Times New Roman"/>
              </w:rPr>
            </w:pPr>
          </w:p>
        </w:tc>
        <w:tc>
          <w:tcPr>
            <w:tcW w:w="693" w:type="dxa"/>
            <w:tcBorders>
              <w:top w:val="single" w:sz="4" w:space="0" w:color="C4BB95"/>
              <w:left w:val="single" w:sz="4" w:space="0" w:color="000000"/>
              <w:bottom w:val="single" w:sz="4" w:space="0" w:color="C4BB95"/>
              <w:right w:val="single" w:sz="4" w:space="0" w:color="000000"/>
            </w:tcBorders>
          </w:tcPr>
          <w:p w14:paraId="26EFD62F" w14:textId="77777777" w:rsidR="005E2D29" w:rsidRPr="00356B73" w:rsidRDefault="005E2D29" w:rsidP="005E2D29">
            <w:pPr>
              <w:rPr>
                <w:rFonts w:ascii="Times New Roman" w:eastAsia="Times New Roman" w:hAnsi="Times New Roman"/>
              </w:rPr>
            </w:pPr>
          </w:p>
        </w:tc>
        <w:tc>
          <w:tcPr>
            <w:tcW w:w="709" w:type="dxa"/>
            <w:tcBorders>
              <w:top w:val="single" w:sz="4" w:space="0" w:color="C4BB95"/>
              <w:left w:val="single" w:sz="4" w:space="0" w:color="000000"/>
              <w:bottom w:val="single" w:sz="4" w:space="0" w:color="C4BB95"/>
              <w:right w:val="single" w:sz="4" w:space="0" w:color="000000"/>
            </w:tcBorders>
            <w:hideMark/>
          </w:tcPr>
          <w:p w14:paraId="59F88F48"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2F9D9E90"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6244640B"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3613250C"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17810B10"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4C922626"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 xml:space="preserve"> «Космонавты»</w:t>
            </w:r>
          </w:p>
        </w:tc>
        <w:tc>
          <w:tcPr>
            <w:tcW w:w="711" w:type="dxa"/>
            <w:tcBorders>
              <w:top w:val="single" w:sz="4" w:space="0" w:color="C4BB95"/>
              <w:left w:val="single" w:sz="4" w:space="0" w:color="000000"/>
              <w:bottom w:val="single" w:sz="4" w:space="0" w:color="C4BB95"/>
              <w:right w:val="single" w:sz="4" w:space="0" w:color="000000"/>
            </w:tcBorders>
          </w:tcPr>
          <w:p w14:paraId="1DCE68A2"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tcPr>
          <w:p w14:paraId="1290C6C0" w14:textId="77777777" w:rsidR="005E2D29" w:rsidRPr="00356B73" w:rsidRDefault="005E2D29" w:rsidP="005E2D29">
            <w:pPr>
              <w:rPr>
                <w:rFonts w:ascii="Times New Roman" w:eastAsia="Times New Roman" w:hAnsi="Times New Roman"/>
              </w:rPr>
            </w:pPr>
          </w:p>
        </w:tc>
        <w:tc>
          <w:tcPr>
            <w:tcW w:w="693" w:type="dxa"/>
            <w:tcBorders>
              <w:top w:val="single" w:sz="4" w:space="0" w:color="C4BB95"/>
              <w:left w:val="single" w:sz="4" w:space="0" w:color="000000"/>
              <w:bottom w:val="single" w:sz="4" w:space="0" w:color="C4BB95"/>
              <w:right w:val="single" w:sz="4" w:space="0" w:color="000000"/>
            </w:tcBorders>
          </w:tcPr>
          <w:p w14:paraId="57257A8E" w14:textId="77777777" w:rsidR="005E2D29" w:rsidRPr="00356B73" w:rsidRDefault="005E2D29" w:rsidP="005E2D29">
            <w:pPr>
              <w:rPr>
                <w:rFonts w:ascii="Times New Roman" w:eastAsia="Times New Roman" w:hAnsi="Times New Roman"/>
              </w:rPr>
            </w:pPr>
          </w:p>
        </w:tc>
        <w:tc>
          <w:tcPr>
            <w:tcW w:w="709" w:type="dxa"/>
            <w:tcBorders>
              <w:top w:val="single" w:sz="4" w:space="0" w:color="C4BB95"/>
              <w:left w:val="single" w:sz="4" w:space="0" w:color="000000"/>
              <w:bottom w:val="single" w:sz="4" w:space="0" w:color="C4BB95"/>
              <w:right w:val="single" w:sz="4" w:space="0" w:color="000000"/>
            </w:tcBorders>
            <w:hideMark/>
          </w:tcPr>
          <w:p w14:paraId="53DB8C60"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28A5233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39CE7E7E" w14:textId="77777777" w:rsidTr="00C67F60">
        <w:trPr>
          <w:trHeight w:val="218"/>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4BEF83F"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5D468B8F"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7664E4C2"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 xml:space="preserve"> </w:t>
            </w:r>
            <w:r w:rsidRPr="00356B73">
              <w:rPr>
                <w:rFonts w:ascii="Times New Roman" w:eastAsia="Times New Roman" w:hAnsi="Times New Roman"/>
                <w:spacing w:val="-1"/>
              </w:rPr>
              <w:t xml:space="preserve"> </w:t>
            </w:r>
            <w:r w:rsidRPr="00356B73">
              <w:rPr>
                <w:rFonts w:ascii="Times New Roman" w:eastAsia="Times New Roman" w:hAnsi="Times New Roman"/>
              </w:rPr>
              <w:t>«Библиотека»</w:t>
            </w:r>
          </w:p>
        </w:tc>
        <w:tc>
          <w:tcPr>
            <w:tcW w:w="711" w:type="dxa"/>
            <w:tcBorders>
              <w:top w:val="single" w:sz="4" w:space="0" w:color="C4BB95"/>
              <w:left w:val="single" w:sz="4" w:space="0" w:color="000000"/>
              <w:bottom w:val="single" w:sz="4" w:space="0" w:color="C4BB95"/>
              <w:right w:val="single" w:sz="4" w:space="0" w:color="000000"/>
            </w:tcBorders>
          </w:tcPr>
          <w:p w14:paraId="17A8D154"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tcPr>
          <w:p w14:paraId="427337E4" w14:textId="77777777" w:rsidR="005E2D29" w:rsidRPr="00356B73" w:rsidRDefault="005E2D29" w:rsidP="005E2D29">
            <w:pPr>
              <w:rPr>
                <w:rFonts w:ascii="Times New Roman" w:eastAsia="Times New Roman" w:hAnsi="Times New Roman"/>
              </w:rPr>
            </w:pPr>
          </w:p>
        </w:tc>
        <w:tc>
          <w:tcPr>
            <w:tcW w:w="693" w:type="dxa"/>
            <w:tcBorders>
              <w:top w:val="single" w:sz="4" w:space="0" w:color="C4BB95"/>
              <w:left w:val="single" w:sz="4" w:space="0" w:color="000000"/>
              <w:bottom w:val="single" w:sz="4" w:space="0" w:color="C4BB95"/>
              <w:right w:val="single" w:sz="4" w:space="0" w:color="000000"/>
            </w:tcBorders>
          </w:tcPr>
          <w:p w14:paraId="5933FE64" w14:textId="77777777" w:rsidR="005E2D29" w:rsidRPr="00356B73" w:rsidRDefault="005E2D29" w:rsidP="005E2D29">
            <w:pPr>
              <w:rPr>
                <w:rFonts w:ascii="Times New Roman" w:eastAsia="Times New Roman" w:hAnsi="Times New Roman"/>
              </w:rPr>
            </w:pPr>
          </w:p>
        </w:tc>
        <w:tc>
          <w:tcPr>
            <w:tcW w:w="709" w:type="dxa"/>
            <w:tcBorders>
              <w:top w:val="single" w:sz="4" w:space="0" w:color="C4BB95"/>
              <w:left w:val="single" w:sz="4" w:space="0" w:color="000000"/>
              <w:bottom w:val="single" w:sz="4" w:space="0" w:color="C4BB95"/>
              <w:right w:val="single" w:sz="4" w:space="0" w:color="000000"/>
            </w:tcBorders>
            <w:hideMark/>
          </w:tcPr>
          <w:p w14:paraId="3AB336FE"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085180FF"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310A3E8E"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1D78908"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04B0C8E8"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0D182D53"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 xml:space="preserve">  «Ателье»</w:t>
            </w:r>
          </w:p>
        </w:tc>
        <w:tc>
          <w:tcPr>
            <w:tcW w:w="711" w:type="dxa"/>
            <w:tcBorders>
              <w:top w:val="single" w:sz="4" w:space="0" w:color="C4BB95"/>
              <w:left w:val="single" w:sz="4" w:space="0" w:color="000000"/>
              <w:bottom w:val="single" w:sz="4" w:space="0" w:color="C4BB95"/>
              <w:right w:val="single" w:sz="4" w:space="0" w:color="000000"/>
            </w:tcBorders>
          </w:tcPr>
          <w:p w14:paraId="738F6FBD"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tcPr>
          <w:p w14:paraId="60BE9467" w14:textId="77777777" w:rsidR="005E2D29" w:rsidRPr="00356B73" w:rsidRDefault="005E2D29" w:rsidP="005E2D29">
            <w:pPr>
              <w:rPr>
                <w:rFonts w:ascii="Times New Roman" w:eastAsia="Times New Roman" w:hAnsi="Times New Roman"/>
              </w:rPr>
            </w:pPr>
          </w:p>
        </w:tc>
        <w:tc>
          <w:tcPr>
            <w:tcW w:w="693" w:type="dxa"/>
            <w:tcBorders>
              <w:top w:val="single" w:sz="4" w:space="0" w:color="C4BB95"/>
              <w:left w:val="single" w:sz="4" w:space="0" w:color="000000"/>
              <w:bottom w:val="single" w:sz="4" w:space="0" w:color="C4BB95"/>
              <w:right w:val="single" w:sz="4" w:space="0" w:color="000000"/>
            </w:tcBorders>
          </w:tcPr>
          <w:p w14:paraId="0A501F3E" w14:textId="77777777" w:rsidR="005E2D29" w:rsidRPr="00356B73" w:rsidRDefault="005E2D29" w:rsidP="005E2D29">
            <w:pPr>
              <w:rPr>
                <w:rFonts w:ascii="Times New Roman" w:eastAsia="Times New Roman" w:hAnsi="Times New Roman"/>
              </w:rPr>
            </w:pPr>
          </w:p>
        </w:tc>
        <w:tc>
          <w:tcPr>
            <w:tcW w:w="709" w:type="dxa"/>
            <w:tcBorders>
              <w:top w:val="single" w:sz="4" w:space="0" w:color="C4BB95"/>
              <w:left w:val="single" w:sz="4" w:space="0" w:color="000000"/>
              <w:bottom w:val="single" w:sz="4" w:space="0" w:color="C4BB95"/>
              <w:right w:val="single" w:sz="4" w:space="0" w:color="000000"/>
            </w:tcBorders>
            <w:hideMark/>
          </w:tcPr>
          <w:p w14:paraId="3ECB4F9C"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18B9F57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5CD9B9CE" w14:textId="77777777" w:rsidTr="00C67F60">
        <w:trPr>
          <w:trHeight w:val="441"/>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10E9823"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57EF6CA7"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172818EA" w14:textId="77777777" w:rsidR="005E2D29" w:rsidRPr="00356B73" w:rsidRDefault="005E2D29" w:rsidP="005E2D29">
            <w:pPr>
              <w:ind w:right="406"/>
              <w:rPr>
                <w:rFonts w:ascii="Times New Roman" w:eastAsia="Times New Roman" w:hAnsi="Times New Roman"/>
              </w:rPr>
            </w:pPr>
            <w:r w:rsidRPr="00356B73">
              <w:rPr>
                <w:rFonts w:ascii="Times New Roman" w:eastAsia="Times New Roman" w:hAnsi="Times New Roman"/>
              </w:rPr>
              <w:t xml:space="preserve"> Предметы</w:t>
            </w:r>
            <w:r w:rsidRPr="00356B73">
              <w:rPr>
                <w:rFonts w:ascii="Times New Roman" w:eastAsia="Times New Roman" w:hAnsi="Times New Roman"/>
                <w:spacing w:val="-4"/>
              </w:rPr>
              <w:t xml:space="preserve"> </w:t>
            </w:r>
            <w:r w:rsidRPr="00356B73">
              <w:rPr>
                <w:rFonts w:ascii="Times New Roman" w:eastAsia="Times New Roman" w:hAnsi="Times New Roman"/>
              </w:rPr>
              <w:t>-</w:t>
            </w:r>
            <w:r w:rsidRPr="00356B73">
              <w:rPr>
                <w:rFonts w:ascii="Times New Roman" w:eastAsia="Times New Roman" w:hAnsi="Times New Roman"/>
                <w:spacing w:val="-4"/>
              </w:rPr>
              <w:t xml:space="preserve"> </w:t>
            </w:r>
            <w:r w:rsidRPr="00356B73">
              <w:rPr>
                <w:rFonts w:ascii="Times New Roman" w:eastAsia="Times New Roman" w:hAnsi="Times New Roman"/>
              </w:rPr>
              <w:t>заместители,</w:t>
            </w:r>
            <w:r w:rsidRPr="00356B73">
              <w:rPr>
                <w:rFonts w:ascii="Times New Roman" w:eastAsia="Times New Roman" w:hAnsi="Times New Roman"/>
                <w:spacing w:val="-42"/>
              </w:rPr>
              <w:t xml:space="preserve"> </w:t>
            </w:r>
            <w:r w:rsidRPr="00356B73">
              <w:rPr>
                <w:rFonts w:ascii="Times New Roman" w:eastAsia="Times New Roman" w:hAnsi="Times New Roman"/>
              </w:rPr>
              <w:t>атрибуты.</w:t>
            </w:r>
          </w:p>
        </w:tc>
        <w:tc>
          <w:tcPr>
            <w:tcW w:w="711" w:type="dxa"/>
            <w:tcBorders>
              <w:top w:val="single" w:sz="4" w:space="0" w:color="C4BB95"/>
              <w:left w:val="single" w:sz="4" w:space="0" w:color="000000"/>
              <w:bottom w:val="single" w:sz="4" w:space="0" w:color="C4BB95"/>
              <w:right w:val="single" w:sz="4" w:space="0" w:color="000000"/>
            </w:tcBorders>
          </w:tcPr>
          <w:p w14:paraId="78507F1A"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hideMark/>
          </w:tcPr>
          <w:p w14:paraId="43290E31"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1912507C"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6EA660FD"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C4BB95"/>
            </w:tcBorders>
            <w:hideMark/>
          </w:tcPr>
          <w:p w14:paraId="7FE3AFBC"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784DDB9F" w14:textId="77777777" w:rsidTr="00C67F60">
        <w:trPr>
          <w:trHeight w:val="218"/>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7B9ED14"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22C8D88E"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000000"/>
              <w:right w:val="single" w:sz="4" w:space="0" w:color="000000"/>
            </w:tcBorders>
            <w:hideMark/>
          </w:tcPr>
          <w:p w14:paraId="0E289395"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 xml:space="preserve"> Дидактические</w:t>
            </w:r>
            <w:r w:rsidRPr="00356B73">
              <w:rPr>
                <w:rFonts w:ascii="Times New Roman" w:eastAsia="Times New Roman" w:hAnsi="Times New Roman"/>
                <w:spacing w:val="40"/>
              </w:rPr>
              <w:t xml:space="preserve"> </w:t>
            </w:r>
            <w:r w:rsidRPr="00356B73">
              <w:rPr>
                <w:rFonts w:ascii="Times New Roman" w:eastAsia="Times New Roman" w:hAnsi="Times New Roman"/>
              </w:rPr>
              <w:t>игры</w:t>
            </w:r>
          </w:p>
        </w:tc>
        <w:tc>
          <w:tcPr>
            <w:tcW w:w="711" w:type="dxa"/>
            <w:tcBorders>
              <w:top w:val="single" w:sz="4" w:space="0" w:color="C4BB95"/>
              <w:left w:val="single" w:sz="4" w:space="0" w:color="000000"/>
              <w:bottom w:val="single" w:sz="4" w:space="0" w:color="000000"/>
              <w:right w:val="single" w:sz="4" w:space="0" w:color="000000"/>
            </w:tcBorders>
            <w:hideMark/>
          </w:tcPr>
          <w:p w14:paraId="45B2865B"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866" w:type="dxa"/>
            <w:gridSpan w:val="3"/>
            <w:tcBorders>
              <w:top w:val="single" w:sz="4" w:space="0" w:color="C4BB95"/>
              <w:left w:val="single" w:sz="4" w:space="0" w:color="000000"/>
              <w:bottom w:val="single" w:sz="4" w:space="0" w:color="000000"/>
              <w:right w:val="single" w:sz="4" w:space="0" w:color="000000"/>
            </w:tcBorders>
            <w:hideMark/>
          </w:tcPr>
          <w:p w14:paraId="6CD938FB"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000000"/>
              <w:right w:val="single" w:sz="4" w:space="0" w:color="000000"/>
            </w:tcBorders>
            <w:hideMark/>
          </w:tcPr>
          <w:p w14:paraId="646BF2E9"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000000"/>
              <w:right w:val="single" w:sz="4" w:space="0" w:color="000000"/>
            </w:tcBorders>
            <w:hideMark/>
          </w:tcPr>
          <w:p w14:paraId="1C52CD0F"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000000"/>
              <w:right w:val="single" w:sz="4" w:space="0" w:color="C4BB95"/>
            </w:tcBorders>
            <w:hideMark/>
          </w:tcPr>
          <w:p w14:paraId="2F9167F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3917999D" w14:textId="77777777" w:rsidTr="00C67F60">
        <w:trPr>
          <w:trHeight w:val="220"/>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5DEF56C0" w14:textId="77777777" w:rsidR="005E2D29" w:rsidRPr="00356B73" w:rsidRDefault="005E2D29" w:rsidP="005E2D29">
            <w:pPr>
              <w:ind w:right="372"/>
              <w:jc w:val="both"/>
              <w:rPr>
                <w:rFonts w:ascii="Times New Roman" w:eastAsia="Times New Roman" w:hAnsi="Times New Roman"/>
              </w:rPr>
            </w:pPr>
            <w:r w:rsidRPr="00356B73">
              <w:rPr>
                <w:rFonts w:ascii="Times New Roman" w:eastAsia="Times New Roman" w:hAnsi="Times New Roman"/>
              </w:rPr>
              <w:t>Уголок</w:t>
            </w:r>
            <w:r w:rsidRPr="00356B73">
              <w:rPr>
                <w:rFonts w:ascii="Times New Roman" w:eastAsia="Times New Roman" w:hAnsi="Times New Roman"/>
                <w:spacing w:val="1"/>
              </w:rPr>
              <w:t xml:space="preserve"> </w:t>
            </w:r>
            <w:r w:rsidRPr="00356B73">
              <w:rPr>
                <w:rFonts w:ascii="Times New Roman" w:eastAsia="Times New Roman" w:hAnsi="Times New Roman"/>
              </w:rPr>
              <w:t>уединения</w:t>
            </w:r>
          </w:p>
        </w:tc>
        <w:tc>
          <w:tcPr>
            <w:tcW w:w="2129" w:type="dxa"/>
            <w:gridSpan w:val="2"/>
            <w:vMerge w:val="restart"/>
            <w:tcBorders>
              <w:top w:val="single" w:sz="4" w:space="0" w:color="000000"/>
              <w:left w:val="single" w:sz="4" w:space="0" w:color="000000"/>
              <w:bottom w:val="single" w:sz="4" w:space="0" w:color="000000"/>
              <w:right w:val="single" w:sz="4" w:space="0" w:color="000000"/>
            </w:tcBorders>
            <w:hideMark/>
          </w:tcPr>
          <w:p w14:paraId="41DFE47C" w14:textId="77777777" w:rsidR="005E2D29" w:rsidRPr="00356B73" w:rsidRDefault="005E2D29" w:rsidP="005E2D29">
            <w:pPr>
              <w:ind w:right="169"/>
              <w:rPr>
                <w:rFonts w:ascii="Times New Roman" w:eastAsia="Times New Roman" w:hAnsi="Times New Roman"/>
                <w:lang w:val="ru-RU"/>
              </w:rPr>
            </w:pPr>
            <w:r w:rsidRPr="00356B73">
              <w:rPr>
                <w:rFonts w:ascii="Times New Roman" w:eastAsia="Times New Roman" w:hAnsi="Times New Roman"/>
                <w:lang w:val="ru-RU"/>
              </w:rPr>
              <w:t>Облегчение</w:t>
            </w:r>
            <w:r w:rsidRPr="00356B73">
              <w:rPr>
                <w:rFonts w:ascii="Times New Roman" w:eastAsia="Times New Roman" w:hAnsi="Times New Roman"/>
                <w:spacing w:val="-10"/>
                <w:lang w:val="ru-RU"/>
              </w:rPr>
              <w:t xml:space="preserve"> </w:t>
            </w:r>
            <w:r w:rsidRPr="00356B73">
              <w:rPr>
                <w:rFonts w:ascii="Times New Roman" w:eastAsia="Times New Roman" w:hAnsi="Times New Roman"/>
                <w:lang w:val="ru-RU"/>
              </w:rPr>
              <w:t>процесса</w:t>
            </w:r>
            <w:r w:rsidRPr="00356B73">
              <w:rPr>
                <w:rFonts w:ascii="Times New Roman" w:eastAsia="Times New Roman" w:hAnsi="Times New Roman"/>
                <w:spacing w:val="-42"/>
                <w:lang w:val="ru-RU"/>
              </w:rPr>
              <w:t xml:space="preserve"> </w:t>
            </w:r>
            <w:r w:rsidRPr="00356B73">
              <w:rPr>
                <w:rFonts w:ascii="Times New Roman" w:eastAsia="Times New Roman" w:hAnsi="Times New Roman"/>
                <w:lang w:val="ru-RU"/>
              </w:rPr>
              <w:t>привыкания ребенка</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к</w:t>
            </w:r>
            <w:r w:rsidRPr="00356B73">
              <w:rPr>
                <w:rFonts w:ascii="Times New Roman" w:eastAsia="Times New Roman" w:hAnsi="Times New Roman"/>
                <w:spacing w:val="-2"/>
                <w:lang w:val="ru-RU"/>
              </w:rPr>
              <w:t xml:space="preserve"> </w:t>
            </w:r>
            <w:r w:rsidRPr="00356B73">
              <w:rPr>
                <w:rFonts w:ascii="Times New Roman" w:eastAsia="Times New Roman" w:hAnsi="Times New Roman"/>
                <w:lang w:val="ru-RU"/>
              </w:rPr>
              <w:t>детскому</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саду</w:t>
            </w:r>
          </w:p>
        </w:tc>
        <w:tc>
          <w:tcPr>
            <w:tcW w:w="2550" w:type="dxa"/>
            <w:tcBorders>
              <w:top w:val="single" w:sz="4" w:space="0" w:color="000000"/>
              <w:left w:val="single" w:sz="4" w:space="0" w:color="000000"/>
              <w:bottom w:val="single" w:sz="4" w:space="0" w:color="C4BB95"/>
              <w:right w:val="single" w:sz="4" w:space="0" w:color="000000"/>
            </w:tcBorders>
            <w:hideMark/>
          </w:tcPr>
          <w:p w14:paraId="454D2FA1" w14:textId="77777777" w:rsidR="005E2D29" w:rsidRPr="00356B73" w:rsidRDefault="005E2D29" w:rsidP="005E2D29">
            <w:pPr>
              <w:rPr>
                <w:rFonts w:ascii="Times New Roman" w:eastAsia="Times New Roman" w:hAnsi="Times New Roman"/>
                <w:lang w:val="ru-RU"/>
              </w:rPr>
            </w:pPr>
          </w:p>
        </w:tc>
        <w:tc>
          <w:tcPr>
            <w:tcW w:w="711" w:type="dxa"/>
            <w:tcBorders>
              <w:top w:val="single" w:sz="4" w:space="0" w:color="000000"/>
              <w:left w:val="single" w:sz="4" w:space="0" w:color="000000"/>
              <w:bottom w:val="single" w:sz="4" w:space="0" w:color="C4BB95"/>
              <w:right w:val="single" w:sz="4" w:space="0" w:color="000000"/>
            </w:tcBorders>
          </w:tcPr>
          <w:p w14:paraId="3D291160" w14:textId="77777777" w:rsidR="005E2D29" w:rsidRPr="00356B73" w:rsidRDefault="005E2D29" w:rsidP="005E2D29">
            <w:pPr>
              <w:rPr>
                <w:rFonts w:ascii="Times New Roman" w:eastAsia="Times New Roman" w:hAnsi="Times New Roman"/>
                <w:lang w:val="ru-RU"/>
              </w:rPr>
            </w:pPr>
          </w:p>
        </w:tc>
        <w:tc>
          <w:tcPr>
            <w:tcW w:w="866" w:type="dxa"/>
            <w:gridSpan w:val="3"/>
            <w:tcBorders>
              <w:top w:val="single" w:sz="4" w:space="0" w:color="000000"/>
              <w:left w:val="single" w:sz="4" w:space="0" w:color="000000"/>
              <w:bottom w:val="single" w:sz="4" w:space="0" w:color="C4BB95"/>
              <w:right w:val="single" w:sz="4" w:space="0" w:color="000000"/>
            </w:tcBorders>
          </w:tcPr>
          <w:p w14:paraId="6B8C5A34" w14:textId="77777777" w:rsidR="005E2D29" w:rsidRPr="00356B73" w:rsidRDefault="005E2D29" w:rsidP="005E2D29">
            <w:pPr>
              <w:rPr>
                <w:rFonts w:ascii="Times New Roman" w:eastAsia="Times New Roman" w:hAnsi="Times New Roman"/>
                <w:lang w:val="ru-RU"/>
              </w:rPr>
            </w:pPr>
          </w:p>
        </w:tc>
        <w:tc>
          <w:tcPr>
            <w:tcW w:w="693" w:type="dxa"/>
            <w:tcBorders>
              <w:top w:val="single" w:sz="4" w:space="0" w:color="000000"/>
              <w:left w:val="single" w:sz="4" w:space="0" w:color="000000"/>
              <w:bottom w:val="single" w:sz="4" w:space="0" w:color="C4BB95"/>
              <w:right w:val="single" w:sz="4" w:space="0" w:color="000000"/>
            </w:tcBorders>
            <w:hideMark/>
          </w:tcPr>
          <w:p w14:paraId="026D5DED"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000000"/>
              <w:left w:val="single" w:sz="4" w:space="0" w:color="000000"/>
              <w:bottom w:val="single" w:sz="4" w:space="0" w:color="C4BB95"/>
              <w:right w:val="single" w:sz="4" w:space="0" w:color="000000"/>
            </w:tcBorders>
            <w:hideMark/>
          </w:tcPr>
          <w:p w14:paraId="38B90944"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000000"/>
              <w:left w:val="single" w:sz="4" w:space="0" w:color="000000"/>
              <w:bottom w:val="single" w:sz="4" w:space="0" w:color="C4BB95"/>
              <w:right w:val="single" w:sz="4" w:space="0" w:color="000000"/>
            </w:tcBorders>
            <w:hideMark/>
          </w:tcPr>
          <w:p w14:paraId="2DA54A13"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6A6BB059"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596CE64A" w14:textId="77777777" w:rsidR="005E2D29" w:rsidRPr="00356B73" w:rsidRDefault="005E2D29" w:rsidP="005E2D29">
            <w:pPr>
              <w:jc w:val="both"/>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1CB7EF2"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36D1F07E" w14:textId="77777777" w:rsidR="005E2D29" w:rsidRPr="00356B73" w:rsidRDefault="005E2D29" w:rsidP="005E2D29">
            <w:pPr>
              <w:rPr>
                <w:rFonts w:ascii="Times New Roman" w:eastAsia="Times New Roman" w:hAnsi="Times New Roman"/>
              </w:rPr>
            </w:pPr>
          </w:p>
        </w:tc>
        <w:tc>
          <w:tcPr>
            <w:tcW w:w="711" w:type="dxa"/>
            <w:tcBorders>
              <w:top w:val="single" w:sz="4" w:space="0" w:color="C4BB95"/>
              <w:left w:val="single" w:sz="4" w:space="0" w:color="000000"/>
              <w:bottom w:val="single" w:sz="4" w:space="0" w:color="C4BB95"/>
              <w:right w:val="single" w:sz="4" w:space="0" w:color="000000"/>
            </w:tcBorders>
            <w:hideMark/>
          </w:tcPr>
          <w:p w14:paraId="2F03DECD"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866" w:type="dxa"/>
            <w:gridSpan w:val="3"/>
            <w:tcBorders>
              <w:top w:val="single" w:sz="4" w:space="0" w:color="C4BB95"/>
              <w:left w:val="single" w:sz="4" w:space="0" w:color="000000"/>
              <w:bottom w:val="single" w:sz="4" w:space="0" w:color="C4BB95"/>
              <w:right w:val="single" w:sz="4" w:space="0" w:color="000000"/>
            </w:tcBorders>
            <w:hideMark/>
          </w:tcPr>
          <w:p w14:paraId="42872DD2"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56F5B8D7"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2BC0EAFF"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2303F8C7"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461D4323" w14:textId="77777777" w:rsidTr="00C67F60">
        <w:trPr>
          <w:trHeight w:val="218"/>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059402A" w14:textId="77777777" w:rsidR="005E2D29" w:rsidRPr="00356B73" w:rsidRDefault="005E2D29" w:rsidP="005E2D29">
            <w:pPr>
              <w:jc w:val="both"/>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3AFF726F"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74D5EABB"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spacing w:val="-4"/>
              </w:rPr>
              <w:t xml:space="preserve"> </w:t>
            </w:r>
            <w:r w:rsidRPr="00356B73">
              <w:rPr>
                <w:rFonts w:ascii="Times New Roman" w:eastAsia="Times New Roman" w:hAnsi="Times New Roman"/>
              </w:rPr>
              <w:t>Любимые</w:t>
            </w:r>
            <w:r w:rsidRPr="00356B73">
              <w:rPr>
                <w:rFonts w:ascii="Times New Roman" w:eastAsia="Times New Roman" w:hAnsi="Times New Roman"/>
                <w:spacing w:val="-5"/>
              </w:rPr>
              <w:t xml:space="preserve"> </w:t>
            </w:r>
            <w:r w:rsidRPr="00356B73">
              <w:rPr>
                <w:rFonts w:ascii="Times New Roman" w:eastAsia="Times New Roman" w:hAnsi="Times New Roman"/>
              </w:rPr>
              <w:t>игрушки</w:t>
            </w:r>
          </w:p>
        </w:tc>
        <w:tc>
          <w:tcPr>
            <w:tcW w:w="711" w:type="dxa"/>
            <w:tcBorders>
              <w:top w:val="single" w:sz="4" w:space="0" w:color="C4BB95"/>
              <w:left w:val="single" w:sz="4" w:space="0" w:color="000000"/>
              <w:bottom w:val="single" w:sz="4" w:space="0" w:color="C4BB95"/>
              <w:right w:val="single" w:sz="4" w:space="0" w:color="000000"/>
            </w:tcBorders>
            <w:hideMark/>
          </w:tcPr>
          <w:p w14:paraId="4D9B030A"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866" w:type="dxa"/>
            <w:gridSpan w:val="3"/>
            <w:tcBorders>
              <w:top w:val="single" w:sz="4" w:space="0" w:color="C4BB95"/>
              <w:left w:val="single" w:sz="4" w:space="0" w:color="000000"/>
              <w:bottom w:val="single" w:sz="4" w:space="0" w:color="C4BB95"/>
              <w:right w:val="single" w:sz="4" w:space="0" w:color="000000"/>
            </w:tcBorders>
            <w:hideMark/>
          </w:tcPr>
          <w:p w14:paraId="4ED08141"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2FFB86A9"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5F69D862"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7A9F2361"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30BA7E19" w14:textId="77777777" w:rsidTr="00C67F60">
        <w:trPr>
          <w:trHeight w:val="419"/>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BA57C24" w14:textId="77777777" w:rsidR="005E2D29" w:rsidRPr="00356B73" w:rsidRDefault="005E2D29" w:rsidP="005E2D29">
            <w:pPr>
              <w:jc w:val="both"/>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6985688"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000000"/>
              <w:right w:val="single" w:sz="4" w:space="0" w:color="000000"/>
            </w:tcBorders>
            <w:hideMark/>
          </w:tcPr>
          <w:p w14:paraId="5D3C7725"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lang w:val="ru-RU"/>
              </w:rPr>
              <w:t xml:space="preserve">диваны с </w:t>
            </w:r>
            <w:r w:rsidRPr="00356B73">
              <w:rPr>
                <w:rFonts w:ascii="Times New Roman" w:eastAsia="Times New Roman" w:hAnsi="Times New Roman"/>
              </w:rPr>
              <w:t>подушками</w:t>
            </w:r>
          </w:p>
          <w:p w14:paraId="73B3BB2D" w14:textId="77777777" w:rsidR="005E2D29" w:rsidRPr="00356B73" w:rsidRDefault="005E2D29" w:rsidP="005E2D29">
            <w:pPr>
              <w:rPr>
                <w:rFonts w:ascii="Times New Roman" w:eastAsia="Times New Roman" w:hAnsi="Times New Roman"/>
              </w:rPr>
            </w:pPr>
          </w:p>
        </w:tc>
        <w:tc>
          <w:tcPr>
            <w:tcW w:w="711" w:type="dxa"/>
            <w:tcBorders>
              <w:top w:val="single" w:sz="4" w:space="0" w:color="C4BB95"/>
              <w:left w:val="single" w:sz="4" w:space="0" w:color="000000"/>
              <w:bottom w:val="single" w:sz="4" w:space="0" w:color="000000"/>
              <w:right w:val="single" w:sz="4" w:space="0" w:color="000000"/>
            </w:tcBorders>
          </w:tcPr>
          <w:p w14:paraId="5120AD66"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000000"/>
              <w:right w:val="single" w:sz="4" w:space="0" w:color="000000"/>
            </w:tcBorders>
          </w:tcPr>
          <w:p w14:paraId="6DA90C3A" w14:textId="77777777" w:rsidR="005E2D29" w:rsidRPr="00356B73" w:rsidRDefault="005E2D29" w:rsidP="005E2D29">
            <w:pPr>
              <w:rPr>
                <w:rFonts w:ascii="Times New Roman" w:eastAsia="Times New Roman" w:hAnsi="Times New Roman"/>
              </w:rPr>
            </w:pPr>
          </w:p>
        </w:tc>
        <w:tc>
          <w:tcPr>
            <w:tcW w:w="693" w:type="dxa"/>
            <w:tcBorders>
              <w:top w:val="single" w:sz="4" w:space="0" w:color="C4BB95"/>
              <w:left w:val="single" w:sz="4" w:space="0" w:color="000000"/>
              <w:bottom w:val="single" w:sz="4" w:space="0" w:color="000000"/>
              <w:right w:val="single" w:sz="4" w:space="0" w:color="000000"/>
            </w:tcBorders>
          </w:tcPr>
          <w:p w14:paraId="0946F5AD" w14:textId="77777777" w:rsidR="005E2D29" w:rsidRPr="00356B73" w:rsidRDefault="005E2D29" w:rsidP="005E2D29">
            <w:pPr>
              <w:rPr>
                <w:rFonts w:ascii="Times New Roman" w:eastAsia="Times New Roman" w:hAnsi="Times New Roman"/>
              </w:rPr>
            </w:pPr>
          </w:p>
        </w:tc>
        <w:tc>
          <w:tcPr>
            <w:tcW w:w="709" w:type="dxa"/>
            <w:tcBorders>
              <w:top w:val="single" w:sz="4" w:space="0" w:color="C4BB95"/>
              <w:left w:val="single" w:sz="4" w:space="0" w:color="000000"/>
              <w:bottom w:val="single" w:sz="4" w:space="0" w:color="000000"/>
              <w:right w:val="single" w:sz="4" w:space="0" w:color="000000"/>
            </w:tcBorders>
            <w:hideMark/>
          </w:tcPr>
          <w:p w14:paraId="024B90D8"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000000"/>
              <w:right w:val="single" w:sz="4" w:space="0" w:color="000000"/>
            </w:tcBorders>
            <w:hideMark/>
          </w:tcPr>
          <w:p w14:paraId="28005B47"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10B11CE2" w14:textId="77777777" w:rsidTr="00C67F60">
        <w:trPr>
          <w:trHeight w:val="414"/>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7D84649D" w14:textId="77777777" w:rsidR="005E2D29" w:rsidRPr="00356B73" w:rsidRDefault="005E2D29" w:rsidP="005E2D29">
            <w:pPr>
              <w:ind w:right="241"/>
              <w:jc w:val="both"/>
              <w:rPr>
                <w:rFonts w:ascii="Times New Roman" w:eastAsia="Times New Roman" w:hAnsi="Times New Roman"/>
                <w:spacing w:val="-1"/>
                <w:lang w:val="ru-RU"/>
              </w:rPr>
            </w:pPr>
            <w:r w:rsidRPr="00356B73">
              <w:rPr>
                <w:rFonts w:ascii="Times New Roman" w:eastAsia="Times New Roman" w:hAnsi="Times New Roman"/>
                <w:spacing w:val="-1"/>
              </w:rPr>
              <w:t>Музыкаль</w:t>
            </w:r>
            <w:r>
              <w:rPr>
                <w:rFonts w:ascii="Times New Roman" w:eastAsia="Times New Roman" w:hAnsi="Times New Roman"/>
                <w:spacing w:val="-1"/>
                <w:lang w:val="ru-RU"/>
              </w:rPr>
              <w:t>ный</w:t>
            </w:r>
          </w:p>
          <w:p w14:paraId="5B14CB93" w14:textId="77777777" w:rsidR="005E2D29" w:rsidRPr="00356B73" w:rsidRDefault="005E2D29" w:rsidP="005E2D29">
            <w:pPr>
              <w:ind w:right="241"/>
              <w:jc w:val="both"/>
              <w:rPr>
                <w:rFonts w:ascii="Times New Roman" w:eastAsia="Times New Roman" w:hAnsi="Times New Roman"/>
              </w:rPr>
            </w:pPr>
            <w:r w:rsidRPr="00356B73">
              <w:rPr>
                <w:rFonts w:ascii="Times New Roman" w:eastAsia="Times New Roman" w:hAnsi="Times New Roman"/>
                <w:spacing w:val="-42"/>
              </w:rPr>
              <w:t xml:space="preserve"> </w:t>
            </w:r>
            <w:r w:rsidRPr="00356B73">
              <w:rPr>
                <w:rFonts w:ascii="Times New Roman" w:eastAsia="Times New Roman" w:hAnsi="Times New Roman"/>
              </w:rPr>
              <w:t>уголок</w:t>
            </w:r>
          </w:p>
        </w:tc>
        <w:tc>
          <w:tcPr>
            <w:tcW w:w="2129" w:type="dxa"/>
            <w:gridSpan w:val="2"/>
            <w:vMerge w:val="restart"/>
            <w:tcBorders>
              <w:top w:val="single" w:sz="4" w:space="0" w:color="000000"/>
              <w:left w:val="single" w:sz="4" w:space="0" w:color="000000"/>
              <w:bottom w:val="single" w:sz="4" w:space="0" w:color="000000"/>
              <w:right w:val="single" w:sz="4" w:space="0" w:color="000000"/>
            </w:tcBorders>
            <w:hideMark/>
          </w:tcPr>
          <w:p w14:paraId="47D2C003" w14:textId="77777777" w:rsidR="005E2D29" w:rsidRPr="00356B73" w:rsidRDefault="005E2D29" w:rsidP="005E2D29">
            <w:pPr>
              <w:tabs>
                <w:tab w:val="left" w:pos="921"/>
              </w:tabs>
              <w:ind w:right="360"/>
              <w:rPr>
                <w:rFonts w:ascii="Times New Roman" w:eastAsia="Times New Roman" w:hAnsi="Times New Roman"/>
                <w:lang w:val="ru-RU"/>
              </w:rPr>
            </w:pPr>
            <w:r w:rsidRPr="00356B73">
              <w:rPr>
                <w:rFonts w:ascii="Times New Roman" w:eastAsia="Times New Roman" w:hAnsi="Times New Roman"/>
                <w:spacing w:val="-1"/>
                <w:lang w:val="ru-RU"/>
              </w:rPr>
              <w:t>Развитие</w:t>
            </w:r>
            <w:r w:rsidRPr="00356B73">
              <w:rPr>
                <w:rFonts w:ascii="Times New Roman" w:eastAsia="Times New Roman" w:hAnsi="Times New Roman"/>
                <w:spacing w:val="-42"/>
                <w:lang w:val="ru-RU"/>
              </w:rPr>
              <w:t xml:space="preserve"> </w:t>
            </w:r>
            <w:r w:rsidRPr="00356B73">
              <w:rPr>
                <w:rFonts w:ascii="Times New Roman" w:eastAsia="Times New Roman" w:hAnsi="Times New Roman"/>
                <w:lang w:val="ru-RU"/>
              </w:rPr>
              <w:t>творческих</w:t>
            </w:r>
          </w:p>
          <w:p w14:paraId="7B1D055C" w14:textId="77777777" w:rsidR="005E2D29" w:rsidRPr="00356B73" w:rsidRDefault="005E2D29" w:rsidP="005E2D29">
            <w:pPr>
              <w:tabs>
                <w:tab w:val="left" w:pos="1789"/>
              </w:tabs>
              <w:ind w:right="96"/>
              <w:rPr>
                <w:rFonts w:ascii="Times New Roman" w:eastAsia="Times New Roman" w:hAnsi="Times New Roman"/>
                <w:lang w:val="ru-RU"/>
              </w:rPr>
            </w:pPr>
            <w:r w:rsidRPr="00356B73">
              <w:rPr>
                <w:rFonts w:ascii="Times New Roman" w:eastAsia="Times New Roman" w:hAnsi="Times New Roman"/>
                <w:lang w:val="ru-RU"/>
              </w:rPr>
              <w:t xml:space="preserve">способностей </w:t>
            </w:r>
            <w:r w:rsidRPr="00356B73">
              <w:rPr>
                <w:rFonts w:ascii="Times New Roman" w:eastAsia="Times New Roman" w:hAnsi="Times New Roman"/>
                <w:spacing w:val="-4"/>
                <w:lang w:val="ru-RU"/>
              </w:rPr>
              <w:t>в</w:t>
            </w:r>
            <w:r w:rsidRPr="00356B73">
              <w:rPr>
                <w:rFonts w:ascii="Times New Roman" w:eastAsia="Times New Roman" w:hAnsi="Times New Roman"/>
                <w:spacing w:val="-42"/>
                <w:lang w:val="ru-RU"/>
              </w:rPr>
              <w:t xml:space="preserve"> </w:t>
            </w:r>
            <w:r w:rsidRPr="00356B73">
              <w:rPr>
                <w:rFonts w:ascii="Times New Roman" w:eastAsia="Times New Roman" w:hAnsi="Times New Roman"/>
                <w:lang w:val="ru-RU"/>
              </w:rPr>
              <w:t>самостоятельно</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ритмической</w:t>
            </w:r>
            <w:r w:rsidRPr="00356B73">
              <w:rPr>
                <w:rFonts w:ascii="Times New Roman" w:eastAsia="Times New Roman" w:hAnsi="Times New Roman"/>
                <w:spacing w:val="-42"/>
                <w:lang w:val="ru-RU"/>
              </w:rPr>
              <w:t xml:space="preserve"> </w:t>
            </w:r>
            <w:r w:rsidRPr="00356B73">
              <w:rPr>
                <w:rFonts w:ascii="Times New Roman" w:eastAsia="Times New Roman" w:hAnsi="Times New Roman"/>
                <w:spacing w:val="-1"/>
                <w:lang w:val="ru-RU"/>
              </w:rPr>
              <w:t>деятельности</w:t>
            </w:r>
          </w:p>
        </w:tc>
        <w:tc>
          <w:tcPr>
            <w:tcW w:w="2550" w:type="dxa"/>
            <w:tcBorders>
              <w:top w:val="single" w:sz="4" w:space="0" w:color="000000"/>
              <w:left w:val="single" w:sz="4" w:space="0" w:color="000000"/>
              <w:bottom w:val="single" w:sz="4" w:space="0" w:color="DDD9C3"/>
              <w:right w:val="single" w:sz="4" w:space="0" w:color="000000"/>
            </w:tcBorders>
            <w:hideMark/>
          </w:tcPr>
          <w:p w14:paraId="23638532"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Детские</w:t>
            </w:r>
            <w:r w:rsidRPr="00356B73">
              <w:rPr>
                <w:rFonts w:ascii="Times New Roman" w:eastAsia="Times New Roman" w:hAnsi="Times New Roman"/>
                <w:spacing w:val="-4"/>
                <w:lang w:val="ru-RU"/>
              </w:rPr>
              <w:t xml:space="preserve"> </w:t>
            </w:r>
            <w:r w:rsidRPr="00356B73">
              <w:rPr>
                <w:rFonts w:ascii="Times New Roman" w:eastAsia="Times New Roman" w:hAnsi="Times New Roman"/>
                <w:lang w:val="ru-RU"/>
              </w:rPr>
              <w:t>музыкальные</w:t>
            </w:r>
          </w:p>
          <w:p w14:paraId="3BF9A2DC" w14:textId="77777777" w:rsidR="005E2D29" w:rsidRPr="00356B73" w:rsidRDefault="005E2D29" w:rsidP="005E2D29">
            <w:pPr>
              <w:spacing w:before="2"/>
              <w:rPr>
                <w:rFonts w:ascii="Times New Roman" w:eastAsia="Times New Roman" w:hAnsi="Times New Roman"/>
                <w:lang w:val="ru-RU"/>
              </w:rPr>
            </w:pPr>
            <w:r w:rsidRPr="00356B73">
              <w:rPr>
                <w:rFonts w:ascii="Times New Roman" w:eastAsia="Times New Roman" w:hAnsi="Times New Roman"/>
                <w:lang w:val="ru-RU"/>
              </w:rPr>
              <w:t>инструменты</w:t>
            </w:r>
          </w:p>
        </w:tc>
        <w:tc>
          <w:tcPr>
            <w:tcW w:w="711" w:type="dxa"/>
            <w:tcBorders>
              <w:top w:val="single" w:sz="4" w:space="0" w:color="000000"/>
              <w:left w:val="single" w:sz="4" w:space="0" w:color="000000"/>
              <w:bottom w:val="single" w:sz="4" w:space="0" w:color="DDD9C3"/>
              <w:right w:val="single" w:sz="4" w:space="0" w:color="000000"/>
            </w:tcBorders>
          </w:tcPr>
          <w:p w14:paraId="72E9A7A3" w14:textId="77777777" w:rsidR="005E2D29" w:rsidRPr="00356B73" w:rsidRDefault="005E2D29" w:rsidP="005E2D29">
            <w:pPr>
              <w:rPr>
                <w:rFonts w:ascii="Times New Roman" w:eastAsia="Times New Roman" w:hAnsi="Times New Roman"/>
                <w:lang w:val="ru-RU"/>
              </w:rPr>
            </w:pPr>
          </w:p>
        </w:tc>
        <w:tc>
          <w:tcPr>
            <w:tcW w:w="866" w:type="dxa"/>
            <w:gridSpan w:val="3"/>
            <w:tcBorders>
              <w:top w:val="single" w:sz="4" w:space="0" w:color="000000"/>
              <w:left w:val="single" w:sz="4" w:space="0" w:color="000000"/>
              <w:bottom w:val="single" w:sz="4" w:space="0" w:color="DDD9C3"/>
              <w:right w:val="single" w:sz="4" w:space="0" w:color="000000"/>
            </w:tcBorders>
            <w:hideMark/>
          </w:tcPr>
          <w:p w14:paraId="08D110A1" w14:textId="77777777" w:rsidR="005E2D29" w:rsidRPr="00356B73" w:rsidRDefault="005E2D29" w:rsidP="005E2D29">
            <w:pPr>
              <w:jc w:val="center"/>
              <w:rPr>
                <w:rFonts w:ascii="Times New Roman" w:eastAsia="Times New Roman" w:hAnsi="Times New Roman"/>
                <w:lang w:val="ru-RU"/>
              </w:rPr>
            </w:pPr>
            <w:r w:rsidRPr="00356B73">
              <w:rPr>
                <w:rFonts w:ascii="Times New Roman" w:eastAsia="Times New Roman" w:hAnsi="Times New Roman"/>
                <w:lang w:val="ru-RU"/>
              </w:rPr>
              <w:t>+</w:t>
            </w:r>
          </w:p>
        </w:tc>
        <w:tc>
          <w:tcPr>
            <w:tcW w:w="693" w:type="dxa"/>
            <w:tcBorders>
              <w:top w:val="single" w:sz="4" w:space="0" w:color="000000"/>
              <w:left w:val="single" w:sz="4" w:space="0" w:color="000000"/>
              <w:bottom w:val="single" w:sz="4" w:space="0" w:color="DDD9C3"/>
              <w:right w:val="single" w:sz="4" w:space="0" w:color="000000"/>
            </w:tcBorders>
            <w:hideMark/>
          </w:tcPr>
          <w:p w14:paraId="5777A011" w14:textId="77777777" w:rsidR="005E2D29" w:rsidRPr="00356B73" w:rsidRDefault="005E2D29" w:rsidP="005E2D29">
            <w:pPr>
              <w:ind w:right="417"/>
              <w:jc w:val="right"/>
              <w:rPr>
                <w:rFonts w:ascii="Times New Roman" w:eastAsia="Times New Roman" w:hAnsi="Times New Roman"/>
                <w:lang w:val="ru-RU"/>
              </w:rPr>
            </w:pPr>
            <w:r w:rsidRPr="00356B73">
              <w:rPr>
                <w:rFonts w:ascii="Times New Roman" w:eastAsia="Times New Roman" w:hAnsi="Times New Roman"/>
                <w:lang w:val="ru-RU"/>
              </w:rPr>
              <w:t>+</w:t>
            </w:r>
          </w:p>
        </w:tc>
        <w:tc>
          <w:tcPr>
            <w:tcW w:w="709" w:type="dxa"/>
            <w:tcBorders>
              <w:top w:val="single" w:sz="4" w:space="0" w:color="000000"/>
              <w:left w:val="single" w:sz="4" w:space="0" w:color="000000"/>
              <w:bottom w:val="single" w:sz="4" w:space="0" w:color="DDD9C3"/>
              <w:right w:val="single" w:sz="4" w:space="0" w:color="000000"/>
            </w:tcBorders>
            <w:hideMark/>
          </w:tcPr>
          <w:p w14:paraId="23449321" w14:textId="77777777" w:rsidR="005E2D29" w:rsidRPr="00356B73" w:rsidRDefault="005E2D29" w:rsidP="005E2D29">
            <w:pPr>
              <w:jc w:val="center"/>
              <w:rPr>
                <w:rFonts w:ascii="Times New Roman" w:eastAsia="Times New Roman" w:hAnsi="Times New Roman"/>
                <w:lang w:val="ru-RU"/>
              </w:rPr>
            </w:pPr>
            <w:r w:rsidRPr="00356B73">
              <w:rPr>
                <w:rFonts w:ascii="Times New Roman" w:eastAsia="Times New Roman" w:hAnsi="Times New Roman"/>
                <w:lang w:val="ru-RU"/>
              </w:rPr>
              <w:t>+</w:t>
            </w:r>
          </w:p>
        </w:tc>
        <w:tc>
          <w:tcPr>
            <w:tcW w:w="567" w:type="dxa"/>
            <w:tcBorders>
              <w:top w:val="single" w:sz="4" w:space="0" w:color="000000"/>
              <w:left w:val="single" w:sz="4" w:space="0" w:color="000000"/>
              <w:bottom w:val="single" w:sz="4" w:space="0" w:color="DDD9C3"/>
              <w:right w:val="single" w:sz="4" w:space="0" w:color="000000"/>
            </w:tcBorders>
            <w:hideMark/>
          </w:tcPr>
          <w:p w14:paraId="18CD227F" w14:textId="77777777" w:rsidR="005E2D29" w:rsidRPr="00356B73" w:rsidRDefault="005E2D29" w:rsidP="005E2D29">
            <w:pPr>
              <w:jc w:val="center"/>
              <w:rPr>
                <w:rFonts w:ascii="Times New Roman" w:eastAsia="Times New Roman" w:hAnsi="Times New Roman"/>
                <w:lang w:val="ru-RU"/>
              </w:rPr>
            </w:pPr>
            <w:r w:rsidRPr="00356B73">
              <w:rPr>
                <w:rFonts w:ascii="Times New Roman" w:eastAsia="Times New Roman" w:hAnsi="Times New Roman"/>
                <w:lang w:val="ru-RU"/>
              </w:rPr>
              <w:t>+</w:t>
            </w:r>
          </w:p>
        </w:tc>
      </w:tr>
      <w:tr w:rsidR="005E2D29" w:rsidRPr="0023285C" w14:paraId="2B9DC380"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5ADCD29" w14:textId="77777777" w:rsidR="005E2D29" w:rsidRPr="00356B73" w:rsidRDefault="005E2D29" w:rsidP="005E2D29">
            <w:pPr>
              <w:rPr>
                <w:rFonts w:ascii="Times New Roman" w:eastAsia="Times New Roman" w:hAnsi="Times New Roman"/>
                <w:lang w:val="ru-RU"/>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27A48D8A" w14:textId="77777777" w:rsidR="005E2D29" w:rsidRPr="00356B73" w:rsidRDefault="005E2D29" w:rsidP="005E2D29">
            <w:pPr>
              <w:rPr>
                <w:rFonts w:ascii="Times New Roman" w:eastAsia="Times New Roman" w:hAnsi="Times New Roman"/>
                <w:lang w:val="ru-RU"/>
              </w:rPr>
            </w:pPr>
          </w:p>
        </w:tc>
        <w:tc>
          <w:tcPr>
            <w:tcW w:w="2550" w:type="dxa"/>
            <w:tcBorders>
              <w:top w:val="single" w:sz="4" w:space="0" w:color="DDD9C3"/>
              <w:left w:val="single" w:sz="4" w:space="0" w:color="000000"/>
              <w:bottom w:val="single" w:sz="4" w:space="0" w:color="DDD9C3"/>
              <w:right w:val="single" w:sz="4" w:space="0" w:color="000000"/>
            </w:tcBorders>
            <w:hideMark/>
          </w:tcPr>
          <w:p w14:paraId="6ED6B37B"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spacing w:val="-3"/>
                <w:lang w:val="ru-RU"/>
              </w:rPr>
              <w:t xml:space="preserve"> </w:t>
            </w:r>
            <w:r w:rsidRPr="00356B73">
              <w:rPr>
                <w:rFonts w:ascii="Times New Roman" w:eastAsia="Times New Roman" w:hAnsi="Times New Roman"/>
                <w:lang w:val="ru-RU"/>
              </w:rPr>
              <w:t>Портрет</w:t>
            </w:r>
            <w:r w:rsidRPr="00356B73">
              <w:rPr>
                <w:rFonts w:ascii="Times New Roman" w:eastAsia="Times New Roman" w:hAnsi="Times New Roman"/>
                <w:spacing w:val="-2"/>
                <w:lang w:val="ru-RU"/>
              </w:rPr>
              <w:t xml:space="preserve"> </w:t>
            </w:r>
            <w:r w:rsidRPr="00356B73">
              <w:rPr>
                <w:rFonts w:ascii="Times New Roman" w:eastAsia="Times New Roman" w:hAnsi="Times New Roman"/>
                <w:lang w:val="ru-RU"/>
              </w:rPr>
              <w:t>композитора</w:t>
            </w:r>
          </w:p>
        </w:tc>
        <w:tc>
          <w:tcPr>
            <w:tcW w:w="711" w:type="dxa"/>
            <w:tcBorders>
              <w:top w:val="single" w:sz="4" w:space="0" w:color="DDD9C3"/>
              <w:left w:val="single" w:sz="4" w:space="0" w:color="000000"/>
              <w:bottom w:val="single" w:sz="4" w:space="0" w:color="DDD9C3"/>
              <w:right w:val="single" w:sz="4" w:space="0" w:color="000000"/>
            </w:tcBorders>
          </w:tcPr>
          <w:p w14:paraId="3DB07968" w14:textId="77777777" w:rsidR="005E2D29" w:rsidRPr="00356B73" w:rsidRDefault="005E2D29" w:rsidP="005E2D29">
            <w:pPr>
              <w:rPr>
                <w:rFonts w:ascii="Times New Roman" w:eastAsia="Times New Roman" w:hAnsi="Times New Roman"/>
                <w:lang w:val="ru-RU"/>
              </w:rPr>
            </w:pPr>
          </w:p>
        </w:tc>
        <w:tc>
          <w:tcPr>
            <w:tcW w:w="866" w:type="dxa"/>
            <w:gridSpan w:val="3"/>
            <w:tcBorders>
              <w:top w:val="single" w:sz="4" w:space="0" w:color="DDD9C3"/>
              <w:left w:val="single" w:sz="4" w:space="0" w:color="000000"/>
              <w:bottom w:val="single" w:sz="4" w:space="0" w:color="DDD9C3"/>
              <w:right w:val="single" w:sz="4" w:space="0" w:color="000000"/>
            </w:tcBorders>
          </w:tcPr>
          <w:p w14:paraId="362E7136" w14:textId="77777777" w:rsidR="005E2D29" w:rsidRPr="00356B73" w:rsidRDefault="005E2D29" w:rsidP="005E2D29">
            <w:pPr>
              <w:rPr>
                <w:rFonts w:ascii="Times New Roman" w:eastAsia="Times New Roman" w:hAnsi="Times New Roman"/>
                <w:lang w:val="ru-RU"/>
              </w:rPr>
            </w:pPr>
          </w:p>
        </w:tc>
        <w:tc>
          <w:tcPr>
            <w:tcW w:w="693" w:type="dxa"/>
            <w:tcBorders>
              <w:top w:val="single" w:sz="4" w:space="0" w:color="DDD9C3"/>
              <w:left w:val="single" w:sz="4" w:space="0" w:color="000000"/>
              <w:bottom w:val="single" w:sz="4" w:space="0" w:color="DDD9C3"/>
              <w:right w:val="single" w:sz="4" w:space="0" w:color="000000"/>
            </w:tcBorders>
          </w:tcPr>
          <w:p w14:paraId="2EB9E3B5" w14:textId="77777777" w:rsidR="005E2D29" w:rsidRPr="00356B73" w:rsidRDefault="005E2D29" w:rsidP="005E2D29">
            <w:pPr>
              <w:rPr>
                <w:rFonts w:ascii="Times New Roman" w:eastAsia="Times New Roman" w:hAnsi="Times New Roman"/>
                <w:lang w:val="ru-RU"/>
              </w:rPr>
            </w:pPr>
          </w:p>
        </w:tc>
        <w:tc>
          <w:tcPr>
            <w:tcW w:w="709" w:type="dxa"/>
            <w:tcBorders>
              <w:top w:val="single" w:sz="4" w:space="0" w:color="DDD9C3"/>
              <w:left w:val="single" w:sz="4" w:space="0" w:color="000000"/>
              <w:bottom w:val="single" w:sz="4" w:space="0" w:color="DDD9C3"/>
              <w:right w:val="single" w:sz="4" w:space="0" w:color="000000"/>
            </w:tcBorders>
            <w:hideMark/>
          </w:tcPr>
          <w:p w14:paraId="2C616E59" w14:textId="77777777" w:rsidR="005E2D29" w:rsidRPr="00356B73" w:rsidRDefault="005E2D29" w:rsidP="005E2D29">
            <w:pPr>
              <w:jc w:val="center"/>
              <w:rPr>
                <w:rFonts w:ascii="Times New Roman" w:eastAsia="Times New Roman" w:hAnsi="Times New Roman"/>
                <w:lang w:val="ru-RU"/>
              </w:rPr>
            </w:pPr>
            <w:r w:rsidRPr="00356B73">
              <w:rPr>
                <w:rFonts w:ascii="Times New Roman" w:eastAsia="Times New Roman" w:hAnsi="Times New Roman"/>
                <w:lang w:val="ru-RU"/>
              </w:rPr>
              <w:t>+</w:t>
            </w:r>
          </w:p>
        </w:tc>
        <w:tc>
          <w:tcPr>
            <w:tcW w:w="567" w:type="dxa"/>
            <w:tcBorders>
              <w:top w:val="single" w:sz="4" w:space="0" w:color="DDD9C3"/>
              <w:left w:val="single" w:sz="4" w:space="0" w:color="000000"/>
              <w:bottom w:val="single" w:sz="4" w:space="0" w:color="DDD9C3"/>
              <w:right w:val="single" w:sz="4" w:space="0" w:color="000000"/>
            </w:tcBorders>
            <w:hideMark/>
          </w:tcPr>
          <w:p w14:paraId="30D30CC6" w14:textId="77777777" w:rsidR="005E2D29" w:rsidRPr="00356B73" w:rsidRDefault="005E2D29" w:rsidP="005E2D29">
            <w:pPr>
              <w:jc w:val="center"/>
              <w:rPr>
                <w:rFonts w:ascii="Times New Roman" w:eastAsia="Times New Roman" w:hAnsi="Times New Roman"/>
                <w:lang w:val="ru-RU"/>
              </w:rPr>
            </w:pPr>
            <w:r w:rsidRPr="00356B73">
              <w:rPr>
                <w:rFonts w:ascii="Times New Roman" w:eastAsia="Times New Roman" w:hAnsi="Times New Roman"/>
                <w:lang w:val="ru-RU"/>
              </w:rPr>
              <w:t>+</w:t>
            </w:r>
          </w:p>
        </w:tc>
      </w:tr>
      <w:tr w:rsidR="005E2D29" w:rsidRPr="0023285C" w14:paraId="059AD9CE" w14:textId="77777777" w:rsidTr="00C67F60">
        <w:trPr>
          <w:trHeight w:val="218"/>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5E61C87C" w14:textId="77777777" w:rsidR="005E2D29" w:rsidRPr="00356B73" w:rsidRDefault="005E2D29" w:rsidP="005E2D29">
            <w:pPr>
              <w:rPr>
                <w:rFonts w:ascii="Times New Roman" w:eastAsia="Times New Roman" w:hAnsi="Times New Roman"/>
                <w:lang w:val="ru-RU"/>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685525B8" w14:textId="77777777" w:rsidR="005E2D29" w:rsidRPr="00356B73" w:rsidRDefault="005E2D29" w:rsidP="005E2D29">
            <w:pPr>
              <w:rPr>
                <w:rFonts w:ascii="Times New Roman" w:eastAsia="Times New Roman" w:hAnsi="Times New Roman"/>
                <w:lang w:val="ru-RU"/>
              </w:rPr>
            </w:pPr>
          </w:p>
        </w:tc>
        <w:tc>
          <w:tcPr>
            <w:tcW w:w="2550" w:type="dxa"/>
            <w:tcBorders>
              <w:top w:val="single" w:sz="4" w:space="0" w:color="DDD9C3"/>
              <w:left w:val="single" w:sz="4" w:space="0" w:color="000000"/>
              <w:bottom w:val="single" w:sz="4" w:space="0" w:color="DDD9C3"/>
              <w:right w:val="single" w:sz="4" w:space="0" w:color="000000"/>
            </w:tcBorders>
            <w:hideMark/>
          </w:tcPr>
          <w:p w14:paraId="2594FA88"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Пособия</w:t>
            </w:r>
          </w:p>
        </w:tc>
        <w:tc>
          <w:tcPr>
            <w:tcW w:w="711" w:type="dxa"/>
            <w:tcBorders>
              <w:top w:val="single" w:sz="4" w:space="0" w:color="DDD9C3"/>
              <w:left w:val="single" w:sz="4" w:space="0" w:color="000000"/>
              <w:bottom w:val="single" w:sz="4" w:space="0" w:color="DDD9C3"/>
              <w:right w:val="single" w:sz="4" w:space="0" w:color="000000"/>
            </w:tcBorders>
          </w:tcPr>
          <w:p w14:paraId="5F5C0274" w14:textId="77777777" w:rsidR="005E2D29" w:rsidRPr="00356B73" w:rsidRDefault="005E2D29" w:rsidP="005E2D29">
            <w:pPr>
              <w:rPr>
                <w:rFonts w:ascii="Times New Roman" w:eastAsia="Times New Roman" w:hAnsi="Times New Roman"/>
                <w:lang w:val="ru-RU"/>
              </w:rPr>
            </w:pPr>
          </w:p>
        </w:tc>
        <w:tc>
          <w:tcPr>
            <w:tcW w:w="866" w:type="dxa"/>
            <w:gridSpan w:val="3"/>
            <w:tcBorders>
              <w:top w:val="single" w:sz="4" w:space="0" w:color="DDD9C3"/>
              <w:left w:val="single" w:sz="4" w:space="0" w:color="000000"/>
              <w:bottom w:val="single" w:sz="4" w:space="0" w:color="DDD9C3"/>
              <w:right w:val="single" w:sz="4" w:space="0" w:color="000000"/>
            </w:tcBorders>
          </w:tcPr>
          <w:p w14:paraId="67D70E2E" w14:textId="77777777" w:rsidR="005E2D29" w:rsidRPr="00356B73" w:rsidRDefault="005E2D29" w:rsidP="005E2D29">
            <w:pPr>
              <w:rPr>
                <w:rFonts w:ascii="Times New Roman" w:eastAsia="Times New Roman" w:hAnsi="Times New Roman"/>
                <w:lang w:val="ru-RU"/>
              </w:rPr>
            </w:pPr>
          </w:p>
        </w:tc>
        <w:tc>
          <w:tcPr>
            <w:tcW w:w="693" w:type="dxa"/>
            <w:tcBorders>
              <w:top w:val="single" w:sz="4" w:space="0" w:color="DDD9C3"/>
              <w:left w:val="single" w:sz="4" w:space="0" w:color="000000"/>
              <w:bottom w:val="single" w:sz="4" w:space="0" w:color="DDD9C3"/>
              <w:right w:val="single" w:sz="4" w:space="0" w:color="000000"/>
            </w:tcBorders>
          </w:tcPr>
          <w:p w14:paraId="4047E615" w14:textId="77777777" w:rsidR="005E2D29" w:rsidRPr="00356B73" w:rsidRDefault="005E2D29" w:rsidP="005E2D29">
            <w:pPr>
              <w:rPr>
                <w:rFonts w:ascii="Times New Roman" w:eastAsia="Times New Roman" w:hAnsi="Times New Roman"/>
                <w:lang w:val="ru-RU"/>
              </w:rPr>
            </w:pPr>
          </w:p>
        </w:tc>
        <w:tc>
          <w:tcPr>
            <w:tcW w:w="709" w:type="dxa"/>
            <w:tcBorders>
              <w:top w:val="single" w:sz="4" w:space="0" w:color="DDD9C3"/>
              <w:left w:val="single" w:sz="4" w:space="0" w:color="000000"/>
              <w:bottom w:val="single" w:sz="4" w:space="0" w:color="DDD9C3"/>
              <w:right w:val="single" w:sz="4" w:space="0" w:color="000000"/>
            </w:tcBorders>
          </w:tcPr>
          <w:p w14:paraId="215298A2" w14:textId="77777777" w:rsidR="005E2D29" w:rsidRPr="00356B73" w:rsidRDefault="005E2D29" w:rsidP="005E2D29">
            <w:pPr>
              <w:rPr>
                <w:rFonts w:ascii="Times New Roman" w:eastAsia="Times New Roman" w:hAnsi="Times New Roman"/>
                <w:lang w:val="ru-RU"/>
              </w:rPr>
            </w:pPr>
          </w:p>
        </w:tc>
        <w:tc>
          <w:tcPr>
            <w:tcW w:w="567" w:type="dxa"/>
            <w:tcBorders>
              <w:top w:val="single" w:sz="4" w:space="0" w:color="DDD9C3"/>
              <w:left w:val="single" w:sz="4" w:space="0" w:color="000000"/>
              <w:bottom w:val="single" w:sz="4" w:space="0" w:color="DDD9C3"/>
              <w:right w:val="single" w:sz="4" w:space="0" w:color="000000"/>
            </w:tcBorders>
          </w:tcPr>
          <w:p w14:paraId="78B652FE" w14:textId="77777777" w:rsidR="005E2D29" w:rsidRPr="00356B73" w:rsidRDefault="005E2D29" w:rsidP="005E2D29">
            <w:pPr>
              <w:rPr>
                <w:rFonts w:ascii="Times New Roman" w:eastAsia="Times New Roman" w:hAnsi="Times New Roman"/>
                <w:lang w:val="ru-RU"/>
              </w:rPr>
            </w:pPr>
          </w:p>
        </w:tc>
      </w:tr>
      <w:tr w:rsidR="005E2D29" w:rsidRPr="0023285C" w14:paraId="3333ED6F"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0A26D4F" w14:textId="77777777" w:rsidR="005E2D29" w:rsidRPr="00356B73" w:rsidRDefault="005E2D29" w:rsidP="005E2D29">
            <w:pPr>
              <w:rPr>
                <w:rFonts w:ascii="Times New Roman" w:eastAsia="Times New Roman" w:hAnsi="Times New Roman"/>
                <w:lang w:val="ru-RU"/>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12482F64" w14:textId="77777777" w:rsidR="005E2D29" w:rsidRPr="00356B73" w:rsidRDefault="005E2D29" w:rsidP="005E2D29">
            <w:pPr>
              <w:rPr>
                <w:rFonts w:ascii="Times New Roman" w:eastAsia="Times New Roman" w:hAnsi="Times New Roman"/>
                <w:lang w:val="ru-RU"/>
              </w:rPr>
            </w:pPr>
          </w:p>
        </w:tc>
        <w:tc>
          <w:tcPr>
            <w:tcW w:w="2550" w:type="dxa"/>
            <w:tcBorders>
              <w:top w:val="single" w:sz="4" w:space="0" w:color="DDD9C3"/>
              <w:left w:val="single" w:sz="4" w:space="0" w:color="000000"/>
              <w:bottom w:val="single" w:sz="4" w:space="0" w:color="DDD9C3"/>
              <w:right w:val="single" w:sz="4" w:space="0" w:color="000000"/>
            </w:tcBorders>
            <w:hideMark/>
          </w:tcPr>
          <w:p w14:paraId="764ED1F0"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Набор</w:t>
            </w:r>
            <w:r w:rsidRPr="00356B73">
              <w:rPr>
                <w:rFonts w:ascii="Times New Roman" w:eastAsia="Times New Roman" w:hAnsi="Times New Roman"/>
                <w:spacing w:val="-3"/>
                <w:lang w:val="ru-RU"/>
              </w:rPr>
              <w:t xml:space="preserve"> </w:t>
            </w:r>
            <w:r w:rsidRPr="00356B73">
              <w:rPr>
                <w:rFonts w:ascii="Times New Roman" w:eastAsia="Times New Roman" w:hAnsi="Times New Roman"/>
                <w:lang w:val="ru-RU"/>
              </w:rPr>
              <w:t>аудиозаписей</w:t>
            </w:r>
          </w:p>
        </w:tc>
        <w:tc>
          <w:tcPr>
            <w:tcW w:w="711" w:type="dxa"/>
            <w:tcBorders>
              <w:top w:val="single" w:sz="4" w:space="0" w:color="DDD9C3"/>
              <w:left w:val="single" w:sz="4" w:space="0" w:color="000000"/>
              <w:bottom w:val="single" w:sz="4" w:space="0" w:color="DDD9C3"/>
              <w:right w:val="single" w:sz="4" w:space="0" w:color="000000"/>
            </w:tcBorders>
          </w:tcPr>
          <w:p w14:paraId="48D8D062" w14:textId="77777777" w:rsidR="005E2D29" w:rsidRPr="00356B73" w:rsidRDefault="005E2D29" w:rsidP="005E2D29">
            <w:pPr>
              <w:rPr>
                <w:rFonts w:ascii="Times New Roman" w:eastAsia="Times New Roman" w:hAnsi="Times New Roman"/>
                <w:lang w:val="ru-RU"/>
              </w:rPr>
            </w:pPr>
          </w:p>
        </w:tc>
        <w:tc>
          <w:tcPr>
            <w:tcW w:w="866" w:type="dxa"/>
            <w:gridSpan w:val="3"/>
            <w:tcBorders>
              <w:top w:val="single" w:sz="4" w:space="0" w:color="DDD9C3"/>
              <w:left w:val="single" w:sz="4" w:space="0" w:color="000000"/>
              <w:bottom w:val="single" w:sz="4" w:space="0" w:color="DDD9C3"/>
              <w:right w:val="single" w:sz="4" w:space="0" w:color="000000"/>
            </w:tcBorders>
          </w:tcPr>
          <w:p w14:paraId="40BF2488" w14:textId="77777777" w:rsidR="005E2D29" w:rsidRPr="00356B73" w:rsidRDefault="005E2D29" w:rsidP="005E2D29">
            <w:pPr>
              <w:rPr>
                <w:rFonts w:ascii="Times New Roman" w:eastAsia="Times New Roman" w:hAnsi="Times New Roman"/>
                <w:lang w:val="ru-RU"/>
              </w:rPr>
            </w:pPr>
          </w:p>
        </w:tc>
        <w:tc>
          <w:tcPr>
            <w:tcW w:w="693" w:type="dxa"/>
            <w:tcBorders>
              <w:top w:val="single" w:sz="4" w:space="0" w:color="DDD9C3"/>
              <w:left w:val="single" w:sz="4" w:space="0" w:color="000000"/>
              <w:bottom w:val="single" w:sz="4" w:space="0" w:color="DDD9C3"/>
              <w:right w:val="single" w:sz="4" w:space="0" w:color="000000"/>
            </w:tcBorders>
            <w:hideMark/>
          </w:tcPr>
          <w:p w14:paraId="7FE94294" w14:textId="77777777" w:rsidR="005E2D29" w:rsidRPr="00356B73" w:rsidRDefault="005E2D29" w:rsidP="005E2D29">
            <w:pPr>
              <w:ind w:right="417"/>
              <w:jc w:val="right"/>
              <w:rPr>
                <w:rFonts w:ascii="Times New Roman" w:eastAsia="Times New Roman" w:hAnsi="Times New Roman"/>
                <w:lang w:val="ru-RU"/>
              </w:rPr>
            </w:pPr>
            <w:r w:rsidRPr="00356B73">
              <w:rPr>
                <w:rFonts w:ascii="Times New Roman" w:eastAsia="Times New Roman" w:hAnsi="Times New Roman"/>
                <w:lang w:val="ru-RU"/>
              </w:rPr>
              <w:t>+</w:t>
            </w:r>
          </w:p>
        </w:tc>
        <w:tc>
          <w:tcPr>
            <w:tcW w:w="709" w:type="dxa"/>
            <w:tcBorders>
              <w:top w:val="single" w:sz="4" w:space="0" w:color="DDD9C3"/>
              <w:left w:val="single" w:sz="4" w:space="0" w:color="000000"/>
              <w:bottom w:val="single" w:sz="4" w:space="0" w:color="DDD9C3"/>
              <w:right w:val="single" w:sz="4" w:space="0" w:color="000000"/>
            </w:tcBorders>
            <w:hideMark/>
          </w:tcPr>
          <w:p w14:paraId="32AC2B6A" w14:textId="77777777" w:rsidR="005E2D29" w:rsidRPr="00356B73" w:rsidRDefault="005E2D29" w:rsidP="005E2D29">
            <w:pPr>
              <w:jc w:val="center"/>
              <w:rPr>
                <w:rFonts w:ascii="Times New Roman" w:eastAsia="Times New Roman" w:hAnsi="Times New Roman"/>
                <w:lang w:val="ru-RU"/>
              </w:rPr>
            </w:pPr>
            <w:r w:rsidRPr="00356B73">
              <w:rPr>
                <w:rFonts w:ascii="Times New Roman" w:eastAsia="Times New Roman" w:hAnsi="Times New Roman"/>
                <w:lang w:val="ru-RU"/>
              </w:rPr>
              <w:t>+</w:t>
            </w:r>
          </w:p>
        </w:tc>
        <w:tc>
          <w:tcPr>
            <w:tcW w:w="567" w:type="dxa"/>
            <w:tcBorders>
              <w:top w:val="single" w:sz="4" w:space="0" w:color="DDD9C3"/>
              <w:left w:val="single" w:sz="4" w:space="0" w:color="000000"/>
              <w:bottom w:val="single" w:sz="4" w:space="0" w:color="DDD9C3"/>
              <w:right w:val="single" w:sz="4" w:space="0" w:color="000000"/>
            </w:tcBorders>
            <w:hideMark/>
          </w:tcPr>
          <w:p w14:paraId="120A60E5" w14:textId="77777777" w:rsidR="005E2D29" w:rsidRPr="00356B73" w:rsidRDefault="005E2D29" w:rsidP="005E2D29">
            <w:pPr>
              <w:jc w:val="center"/>
              <w:rPr>
                <w:rFonts w:ascii="Times New Roman" w:eastAsia="Times New Roman" w:hAnsi="Times New Roman"/>
                <w:lang w:val="ru-RU"/>
              </w:rPr>
            </w:pPr>
            <w:r w:rsidRPr="00356B73">
              <w:rPr>
                <w:rFonts w:ascii="Times New Roman" w:eastAsia="Times New Roman" w:hAnsi="Times New Roman"/>
                <w:lang w:val="ru-RU"/>
              </w:rPr>
              <w:t>+</w:t>
            </w:r>
          </w:p>
        </w:tc>
      </w:tr>
      <w:tr w:rsidR="005E2D29" w:rsidRPr="0023285C" w14:paraId="0BFA13B2" w14:textId="77777777" w:rsidTr="00C67F60">
        <w:trPr>
          <w:trHeight w:val="414"/>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A2896A9" w14:textId="77777777" w:rsidR="005E2D29" w:rsidRPr="00356B73" w:rsidRDefault="005E2D29" w:rsidP="005E2D29">
            <w:pPr>
              <w:rPr>
                <w:rFonts w:ascii="Times New Roman" w:eastAsia="Times New Roman" w:hAnsi="Times New Roman"/>
                <w:lang w:val="ru-RU"/>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3228BB58" w14:textId="77777777" w:rsidR="005E2D29" w:rsidRPr="00356B73" w:rsidRDefault="005E2D29" w:rsidP="005E2D29">
            <w:pPr>
              <w:rPr>
                <w:rFonts w:ascii="Times New Roman" w:eastAsia="Times New Roman" w:hAnsi="Times New Roman"/>
                <w:lang w:val="ru-RU"/>
              </w:rPr>
            </w:pPr>
          </w:p>
        </w:tc>
        <w:tc>
          <w:tcPr>
            <w:tcW w:w="2550" w:type="dxa"/>
            <w:tcBorders>
              <w:top w:val="single" w:sz="4" w:space="0" w:color="DDD9C3"/>
              <w:left w:val="single" w:sz="4" w:space="0" w:color="000000"/>
              <w:bottom w:val="single" w:sz="4" w:space="0" w:color="DDD9C3"/>
              <w:right w:val="single" w:sz="4" w:space="0" w:color="000000"/>
            </w:tcBorders>
            <w:hideMark/>
          </w:tcPr>
          <w:p w14:paraId="5FA7F2A9"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Музыкальные</w:t>
            </w:r>
            <w:r w:rsidRPr="00356B73">
              <w:rPr>
                <w:rFonts w:ascii="Times New Roman" w:eastAsia="Times New Roman" w:hAnsi="Times New Roman"/>
                <w:spacing w:val="-5"/>
                <w:lang w:val="ru-RU"/>
              </w:rPr>
              <w:t xml:space="preserve"> </w:t>
            </w:r>
            <w:r w:rsidRPr="00356B73">
              <w:rPr>
                <w:rFonts w:ascii="Times New Roman" w:eastAsia="Times New Roman" w:hAnsi="Times New Roman"/>
                <w:lang w:val="ru-RU"/>
              </w:rPr>
              <w:t>игрушки</w:t>
            </w:r>
          </w:p>
          <w:p w14:paraId="4915397A"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(озвученные,</w:t>
            </w:r>
            <w:r w:rsidRPr="00356B73">
              <w:rPr>
                <w:rFonts w:ascii="Times New Roman" w:eastAsia="Times New Roman" w:hAnsi="Times New Roman"/>
                <w:spacing w:val="-4"/>
                <w:lang w:val="ru-RU"/>
              </w:rPr>
              <w:t xml:space="preserve"> </w:t>
            </w:r>
            <w:r w:rsidRPr="00356B73">
              <w:rPr>
                <w:rFonts w:ascii="Times New Roman" w:eastAsia="Times New Roman" w:hAnsi="Times New Roman"/>
                <w:lang w:val="ru-RU"/>
              </w:rPr>
              <w:t>не</w:t>
            </w:r>
            <w:r w:rsidRPr="00356B73">
              <w:rPr>
                <w:rFonts w:ascii="Times New Roman" w:eastAsia="Times New Roman" w:hAnsi="Times New Roman"/>
                <w:spacing w:val="-5"/>
                <w:lang w:val="ru-RU"/>
              </w:rPr>
              <w:t xml:space="preserve"> </w:t>
            </w:r>
            <w:r w:rsidRPr="00356B73">
              <w:rPr>
                <w:rFonts w:ascii="Times New Roman" w:eastAsia="Times New Roman" w:hAnsi="Times New Roman"/>
                <w:lang w:val="ru-RU"/>
              </w:rPr>
              <w:t>озвученные)</w:t>
            </w:r>
          </w:p>
        </w:tc>
        <w:tc>
          <w:tcPr>
            <w:tcW w:w="711" w:type="dxa"/>
            <w:tcBorders>
              <w:top w:val="single" w:sz="4" w:space="0" w:color="DDD9C3"/>
              <w:left w:val="single" w:sz="4" w:space="0" w:color="000000"/>
              <w:bottom w:val="single" w:sz="4" w:space="0" w:color="DDD9C3"/>
              <w:right w:val="single" w:sz="4" w:space="0" w:color="000000"/>
            </w:tcBorders>
            <w:hideMark/>
          </w:tcPr>
          <w:p w14:paraId="4E4ACF5E"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866" w:type="dxa"/>
            <w:gridSpan w:val="3"/>
            <w:tcBorders>
              <w:top w:val="single" w:sz="4" w:space="0" w:color="DDD9C3"/>
              <w:left w:val="single" w:sz="4" w:space="0" w:color="000000"/>
              <w:bottom w:val="single" w:sz="4" w:space="0" w:color="DDD9C3"/>
              <w:right w:val="single" w:sz="4" w:space="0" w:color="000000"/>
            </w:tcBorders>
            <w:hideMark/>
          </w:tcPr>
          <w:p w14:paraId="27021F0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DDD9C3"/>
              <w:left w:val="single" w:sz="4" w:space="0" w:color="000000"/>
              <w:bottom w:val="single" w:sz="4" w:space="0" w:color="DDD9C3"/>
              <w:right w:val="single" w:sz="4" w:space="0" w:color="000000"/>
            </w:tcBorders>
            <w:hideMark/>
          </w:tcPr>
          <w:p w14:paraId="176CBC70"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DDD9C3"/>
              <w:left w:val="single" w:sz="4" w:space="0" w:color="000000"/>
              <w:bottom w:val="single" w:sz="4" w:space="0" w:color="DDD9C3"/>
              <w:right w:val="single" w:sz="4" w:space="0" w:color="000000"/>
            </w:tcBorders>
            <w:hideMark/>
          </w:tcPr>
          <w:p w14:paraId="4185E250"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4847F7CB"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0C6C5B27" w14:textId="77777777" w:rsidTr="00C67F60">
        <w:trPr>
          <w:trHeight w:val="217"/>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13D24B30"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059B3AC5" w14:textId="77777777" w:rsidR="005E2D29" w:rsidRPr="00356B73" w:rsidRDefault="005E2D29" w:rsidP="005E2D2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2F2A523D"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Игрушки-самоделки</w:t>
            </w:r>
          </w:p>
        </w:tc>
        <w:tc>
          <w:tcPr>
            <w:tcW w:w="711" w:type="dxa"/>
            <w:tcBorders>
              <w:top w:val="single" w:sz="4" w:space="0" w:color="DDD9C3"/>
              <w:left w:val="single" w:sz="4" w:space="0" w:color="000000"/>
              <w:bottom w:val="single" w:sz="4" w:space="0" w:color="DDD9C3"/>
              <w:right w:val="single" w:sz="4" w:space="0" w:color="000000"/>
            </w:tcBorders>
          </w:tcPr>
          <w:p w14:paraId="05A1AA42"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DDD9C3"/>
              <w:left w:val="single" w:sz="4" w:space="0" w:color="000000"/>
              <w:bottom w:val="single" w:sz="4" w:space="0" w:color="DDD9C3"/>
              <w:right w:val="single" w:sz="4" w:space="0" w:color="000000"/>
            </w:tcBorders>
          </w:tcPr>
          <w:p w14:paraId="260D4D04" w14:textId="77777777" w:rsidR="005E2D29" w:rsidRPr="00356B73" w:rsidRDefault="005E2D29" w:rsidP="005E2D29">
            <w:pPr>
              <w:rPr>
                <w:rFonts w:ascii="Times New Roman" w:eastAsia="Times New Roman" w:hAnsi="Times New Roman"/>
              </w:rPr>
            </w:pPr>
          </w:p>
        </w:tc>
        <w:tc>
          <w:tcPr>
            <w:tcW w:w="693" w:type="dxa"/>
            <w:tcBorders>
              <w:top w:val="single" w:sz="4" w:space="0" w:color="DDD9C3"/>
              <w:left w:val="single" w:sz="4" w:space="0" w:color="000000"/>
              <w:bottom w:val="single" w:sz="4" w:space="0" w:color="DDD9C3"/>
              <w:right w:val="single" w:sz="4" w:space="0" w:color="000000"/>
            </w:tcBorders>
          </w:tcPr>
          <w:p w14:paraId="67505E47" w14:textId="77777777" w:rsidR="005E2D29" w:rsidRPr="00356B73" w:rsidRDefault="005E2D29" w:rsidP="005E2D29">
            <w:pPr>
              <w:rPr>
                <w:rFonts w:ascii="Times New Roman" w:eastAsia="Times New Roman" w:hAnsi="Times New Roman"/>
              </w:rPr>
            </w:pPr>
          </w:p>
        </w:tc>
        <w:tc>
          <w:tcPr>
            <w:tcW w:w="709" w:type="dxa"/>
            <w:tcBorders>
              <w:top w:val="single" w:sz="4" w:space="0" w:color="DDD9C3"/>
              <w:left w:val="single" w:sz="4" w:space="0" w:color="000000"/>
              <w:bottom w:val="single" w:sz="4" w:space="0" w:color="DDD9C3"/>
              <w:right w:val="single" w:sz="4" w:space="0" w:color="000000"/>
            </w:tcBorders>
            <w:hideMark/>
          </w:tcPr>
          <w:p w14:paraId="113DC31B"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09729936"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6F508A46" w14:textId="77777777" w:rsidTr="00C67F60">
        <w:trPr>
          <w:trHeight w:val="415"/>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33F192ED"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559E6AEF" w14:textId="77777777" w:rsidR="005E2D29" w:rsidRPr="00356B73" w:rsidRDefault="005E2D29" w:rsidP="005E2D2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39792EB0"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Музыкально -</w:t>
            </w:r>
          </w:p>
          <w:p w14:paraId="7900E3EF"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дидактические</w:t>
            </w:r>
            <w:r w:rsidRPr="00356B73">
              <w:rPr>
                <w:rFonts w:ascii="Times New Roman" w:eastAsia="Times New Roman" w:hAnsi="Times New Roman"/>
                <w:spacing w:val="-5"/>
              </w:rPr>
              <w:t xml:space="preserve"> </w:t>
            </w:r>
            <w:r w:rsidRPr="00356B73">
              <w:rPr>
                <w:rFonts w:ascii="Times New Roman" w:eastAsia="Times New Roman" w:hAnsi="Times New Roman"/>
              </w:rPr>
              <w:t>игры</w:t>
            </w:r>
          </w:p>
        </w:tc>
        <w:tc>
          <w:tcPr>
            <w:tcW w:w="711" w:type="dxa"/>
            <w:tcBorders>
              <w:top w:val="single" w:sz="4" w:space="0" w:color="DDD9C3"/>
              <w:left w:val="single" w:sz="4" w:space="0" w:color="000000"/>
              <w:bottom w:val="single" w:sz="4" w:space="0" w:color="DDD9C3"/>
              <w:right w:val="single" w:sz="4" w:space="0" w:color="000000"/>
            </w:tcBorders>
          </w:tcPr>
          <w:p w14:paraId="32354B66"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DDD9C3"/>
              <w:left w:val="single" w:sz="4" w:space="0" w:color="000000"/>
              <w:bottom w:val="single" w:sz="4" w:space="0" w:color="DDD9C3"/>
              <w:right w:val="single" w:sz="4" w:space="0" w:color="000000"/>
            </w:tcBorders>
          </w:tcPr>
          <w:p w14:paraId="419A6065" w14:textId="77777777" w:rsidR="005E2D29" w:rsidRPr="00356B73" w:rsidRDefault="005E2D29" w:rsidP="005E2D29">
            <w:pPr>
              <w:rPr>
                <w:rFonts w:ascii="Times New Roman" w:eastAsia="Times New Roman" w:hAnsi="Times New Roman"/>
              </w:rPr>
            </w:pPr>
          </w:p>
        </w:tc>
        <w:tc>
          <w:tcPr>
            <w:tcW w:w="693" w:type="dxa"/>
            <w:tcBorders>
              <w:top w:val="single" w:sz="4" w:space="0" w:color="DDD9C3"/>
              <w:left w:val="single" w:sz="4" w:space="0" w:color="000000"/>
              <w:bottom w:val="single" w:sz="4" w:space="0" w:color="DDD9C3"/>
              <w:right w:val="single" w:sz="4" w:space="0" w:color="000000"/>
            </w:tcBorders>
          </w:tcPr>
          <w:p w14:paraId="5A70E273" w14:textId="77777777" w:rsidR="005E2D29" w:rsidRPr="00356B73" w:rsidRDefault="005E2D29" w:rsidP="005E2D29">
            <w:pPr>
              <w:rPr>
                <w:rFonts w:ascii="Times New Roman" w:eastAsia="Times New Roman" w:hAnsi="Times New Roman"/>
              </w:rPr>
            </w:pPr>
          </w:p>
        </w:tc>
        <w:tc>
          <w:tcPr>
            <w:tcW w:w="709" w:type="dxa"/>
            <w:tcBorders>
              <w:top w:val="single" w:sz="4" w:space="0" w:color="DDD9C3"/>
              <w:left w:val="single" w:sz="4" w:space="0" w:color="000000"/>
              <w:bottom w:val="single" w:sz="4" w:space="0" w:color="DDD9C3"/>
              <w:right w:val="single" w:sz="4" w:space="0" w:color="000000"/>
            </w:tcBorders>
            <w:hideMark/>
          </w:tcPr>
          <w:p w14:paraId="37AC34DD"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6474C904"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5A04A5DD" w14:textId="77777777" w:rsidTr="00C67F60">
        <w:trPr>
          <w:trHeight w:val="225"/>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7FD587E0" w14:textId="77777777" w:rsidR="005E2D29" w:rsidRPr="00356B73" w:rsidRDefault="005E2D29" w:rsidP="005E2D29">
            <w:pPr>
              <w:ind w:right="16"/>
              <w:rPr>
                <w:rFonts w:ascii="Times New Roman" w:eastAsia="Times New Roman" w:hAnsi="Times New Roman"/>
                <w:spacing w:val="-1"/>
              </w:rPr>
            </w:pPr>
            <w:r w:rsidRPr="00356B73">
              <w:rPr>
                <w:rFonts w:ascii="Times New Roman" w:eastAsia="Times New Roman" w:hAnsi="Times New Roman"/>
                <w:spacing w:val="-1"/>
              </w:rPr>
              <w:t>Театрализован</w:t>
            </w:r>
          </w:p>
          <w:p w14:paraId="3DCAA4AC" w14:textId="77777777" w:rsidR="005E2D29" w:rsidRPr="00356B73" w:rsidRDefault="005E2D29" w:rsidP="005E2D29">
            <w:pPr>
              <w:ind w:right="16"/>
              <w:rPr>
                <w:rFonts w:ascii="Times New Roman" w:eastAsia="Times New Roman" w:hAnsi="Times New Roman"/>
              </w:rPr>
            </w:pPr>
            <w:r w:rsidRPr="00356B73">
              <w:rPr>
                <w:rFonts w:ascii="Times New Roman" w:eastAsia="Times New Roman" w:hAnsi="Times New Roman"/>
                <w:spacing w:val="-1"/>
              </w:rPr>
              <w:t>ный</w:t>
            </w:r>
            <w:r w:rsidRPr="00356B73">
              <w:rPr>
                <w:rFonts w:ascii="Times New Roman" w:eastAsia="Times New Roman" w:hAnsi="Times New Roman"/>
                <w:spacing w:val="-42"/>
              </w:rPr>
              <w:t xml:space="preserve"> </w:t>
            </w:r>
            <w:r w:rsidRPr="00356B73">
              <w:rPr>
                <w:rFonts w:ascii="Times New Roman" w:eastAsia="Times New Roman" w:hAnsi="Times New Roman"/>
                <w:spacing w:val="-42"/>
                <w:lang w:val="ru-RU"/>
              </w:rPr>
              <w:t xml:space="preserve">  </w:t>
            </w:r>
            <w:r w:rsidRPr="00356B73">
              <w:rPr>
                <w:rFonts w:ascii="Times New Roman" w:eastAsia="Times New Roman" w:hAnsi="Times New Roman"/>
              </w:rPr>
              <w:t>уголок</w:t>
            </w:r>
          </w:p>
        </w:tc>
        <w:tc>
          <w:tcPr>
            <w:tcW w:w="2129" w:type="dxa"/>
            <w:gridSpan w:val="2"/>
            <w:vMerge w:val="restart"/>
            <w:tcBorders>
              <w:top w:val="single" w:sz="4" w:space="0" w:color="000000"/>
              <w:left w:val="single" w:sz="4" w:space="0" w:color="000000"/>
              <w:bottom w:val="single" w:sz="4" w:space="0" w:color="000000"/>
              <w:right w:val="single" w:sz="4" w:space="0" w:color="000000"/>
            </w:tcBorders>
            <w:hideMark/>
          </w:tcPr>
          <w:p w14:paraId="221C1D8C" w14:textId="77777777" w:rsidR="005E2D29" w:rsidRPr="00356B73" w:rsidRDefault="005E2D29" w:rsidP="005E2D29">
            <w:pPr>
              <w:ind w:right="756"/>
              <w:rPr>
                <w:rFonts w:ascii="Times New Roman" w:eastAsia="Times New Roman" w:hAnsi="Times New Roman"/>
                <w:lang w:val="ru-RU"/>
              </w:rPr>
            </w:pPr>
            <w:r w:rsidRPr="00356B73">
              <w:rPr>
                <w:rFonts w:ascii="Times New Roman" w:eastAsia="Times New Roman" w:hAnsi="Times New Roman"/>
                <w:lang w:val="ru-RU"/>
              </w:rPr>
              <w:t>Развитие</w:t>
            </w:r>
            <w:r w:rsidRPr="00356B73">
              <w:rPr>
                <w:rFonts w:ascii="Times New Roman" w:eastAsia="Times New Roman" w:hAnsi="Times New Roman"/>
                <w:spacing w:val="1"/>
                <w:lang w:val="ru-RU"/>
              </w:rPr>
              <w:t xml:space="preserve"> т</w:t>
            </w:r>
            <w:r w:rsidRPr="00356B73">
              <w:rPr>
                <w:rFonts w:ascii="Times New Roman" w:eastAsia="Times New Roman" w:hAnsi="Times New Roman"/>
                <w:lang w:val="ru-RU"/>
              </w:rPr>
              <w:t>ворческих</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способно</w:t>
            </w:r>
            <w:r>
              <w:rPr>
                <w:rFonts w:ascii="Times New Roman" w:eastAsia="Times New Roman" w:hAnsi="Times New Roman"/>
                <w:lang w:val="ru-RU"/>
              </w:rPr>
              <w:t>стей</w:t>
            </w:r>
          </w:p>
          <w:p w14:paraId="2BA64D24" w14:textId="77777777" w:rsidR="005E2D29" w:rsidRPr="00356B73" w:rsidRDefault="005E2D29" w:rsidP="005E2D29">
            <w:pPr>
              <w:ind w:right="756"/>
              <w:rPr>
                <w:rFonts w:ascii="Times New Roman" w:eastAsia="Times New Roman" w:hAnsi="Times New Roman"/>
                <w:lang w:val="ru-RU"/>
              </w:rPr>
            </w:pPr>
            <w:r w:rsidRPr="00356B73">
              <w:rPr>
                <w:rFonts w:ascii="Times New Roman" w:eastAsia="Times New Roman" w:hAnsi="Times New Roman"/>
                <w:lang w:val="ru-RU"/>
              </w:rPr>
              <w:t xml:space="preserve"> ребенка</w:t>
            </w:r>
          </w:p>
        </w:tc>
        <w:tc>
          <w:tcPr>
            <w:tcW w:w="2550" w:type="dxa"/>
            <w:tcBorders>
              <w:top w:val="single" w:sz="4" w:space="0" w:color="000000"/>
              <w:left w:val="single" w:sz="4" w:space="0" w:color="000000"/>
              <w:bottom w:val="single" w:sz="4" w:space="0" w:color="C4BB95"/>
              <w:right w:val="single" w:sz="4" w:space="0" w:color="000000"/>
            </w:tcBorders>
            <w:hideMark/>
          </w:tcPr>
          <w:p w14:paraId="25EA2A48"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Ширмы</w:t>
            </w:r>
          </w:p>
        </w:tc>
        <w:tc>
          <w:tcPr>
            <w:tcW w:w="711" w:type="dxa"/>
            <w:tcBorders>
              <w:top w:val="single" w:sz="4" w:space="0" w:color="000000"/>
              <w:left w:val="single" w:sz="4" w:space="0" w:color="000000"/>
              <w:bottom w:val="single" w:sz="4" w:space="0" w:color="C4BB95"/>
              <w:right w:val="single" w:sz="4" w:space="0" w:color="000000"/>
            </w:tcBorders>
            <w:hideMark/>
          </w:tcPr>
          <w:p w14:paraId="2364DB9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866" w:type="dxa"/>
            <w:gridSpan w:val="3"/>
            <w:tcBorders>
              <w:top w:val="single" w:sz="4" w:space="0" w:color="000000"/>
              <w:left w:val="single" w:sz="4" w:space="0" w:color="000000"/>
              <w:bottom w:val="single" w:sz="4" w:space="0" w:color="C4BB95"/>
              <w:right w:val="single" w:sz="4" w:space="0" w:color="000000"/>
            </w:tcBorders>
            <w:hideMark/>
          </w:tcPr>
          <w:p w14:paraId="6F48AB48"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000000"/>
              <w:left w:val="single" w:sz="4" w:space="0" w:color="000000"/>
              <w:bottom w:val="single" w:sz="4" w:space="0" w:color="C4BB95"/>
              <w:right w:val="single" w:sz="4" w:space="0" w:color="000000"/>
            </w:tcBorders>
            <w:hideMark/>
          </w:tcPr>
          <w:p w14:paraId="51DFE649"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000000"/>
              <w:left w:val="single" w:sz="4" w:space="0" w:color="000000"/>
              <w:bottom w:val="single" w:sz="4" w:space="0" w:color="C4BB95"/>
              <w:right w:val="single" w:sz="4" w:space="0" w:color="000000"/>
            </w:tcBorders>
            <w:hideMark/>
          </w:tcPr>
          <w:p w14:paraId="1592658D"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000000"/>
              <w:left w:val="single" w:sz="4" w:space="0" w:color="000000"/>
              <w:bottom w:val="single" w:sz="4" w:space="0" w:color="C4BB95"/>
              <w:right w:val="single" w:sz="4" w:space="0" w:color="000000"/>
            </w:tcBorders>
            <w:hideMark/>
          </w:tcPr>
          <w:p w14:paraId="2C4E7C5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1E877D4D" w14:textId="77777777" w:rsidTr="00C67F60">
        <w:trPr>
          <w:trHeight w:val="412"/>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F5BF915"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066F86C1"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7F9151C8"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Различные</w:t>
            </w:r>
            <w:r w:rsidRPr="00356B73">
              <w:rPr>
                <w:rFonts w:ascii="Times New Roman" w:eastAsia="Times New Roman" w:hAnsi="Times New Roman"/>
                <w:spacing w:val="-4"/>
                <w:lang w:val="ru-RU"/>
              </w:rPr>
              <w:t xml:space="preserve"> </w:t>
            </w:r>
            <w:r w:rsidRPr="00356B73">
              <w:rPr>
                <w:rFonts w:ascii="Times New Roman" w:eastAsia="Times New Roman" w:hAnsi="Times New Roman"/>
                <w:lang w:val="ru-RU"/>
              </w:rPr>
              <w:t>виды</w:t>
            </w:r>
            <w:r w:rsidRPr="00356B73">
              <w:rPr>
                <w:rFonts w:ascii="Times New Roman" w:eastAsia="Times New Roman" w:hAnsi="Times New Roman"/>
                <w:spacing w:val="-3"/>
                <w:lang w:val="ru-RU"/>
              </w:rPr>
              <w:t xml:space="preserve"> </w:t>
            </w:r>
            <w:r w:rsidRPr="00356B73">
              <w:rPr>
                <w:rFonts w:ascii="Times New Roman" w:eastAsia="Times New Roman" w:hAnsi="Times New Roman"/>
                <w:lang w:val="ru-RU"/>
              </w:rPr>
              <w:t>театров:</w:t>
            </w:r>
          </w:p>
          <w:p w14:paraId="04FB644A"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теневой</w:t>
            </w:r>
            <w:r w:rsidRPr="00356B73">
              <w:rPr>
                <w:rFonts w:ascii="Times New Roman" w:eastAsia="Times New Roman" w:hAnsi="Times New Roman"/>
                <w:spacing w:val="-3"/>
                <w:lang w:val="ru-RU"/>
              </w:rPr>
              <w:t xml:space="preserve"> </w:t>
            </w:r>
            <w:r w:rsidRPr="00356B73">
              <w:rPr>
                <w:rFonts w:ascii="Times New Roman" w:eastAsia="Times New Roman" w:hAnsi="Times New Roman"/>
                <w:lang w:val="ru-RU"/>
              </w:rPr>
              <w:t>театр</w:t>
            </w:r>
          </w:p>
        </w:tc>
        <w:tc>
          <w:tcPr>
            <w:tcW w:w="711" w:type="dxa"/>
            <w:tcBorders>
              <w:top w:val="single" w:sz="4" w:space="0" w:color="C4BB95"/>
              <w:left w:val="single" w:sz="4" w:space="0" w:color="000000"/>
              <w:bottom w:val="single" w:sz="4" w:space="0" w:color="C4BB95"/>
              <w:right w:val="single" w:sz="4" w:space="0" w:color="000000"/>
            </w:tcBorders>
            <w:hideMark/>
          </w:tcPr>
          <w:p w14:paraId="3B431D76"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866" w:type="dxa"/>
            <w:gridSpan w:val="3"/>
            <w:tcBorders>
              <w:top w:val="single" w:sz="4" w:space="0" w:color="C4BB95"/>
              <w:left w:val="single" w:sz="4" w:space="0" w:color="000000"/>
              <w:bottom w:val="single" w:sz="4" w:space="0" w:color="C4BB95"/>
              <w:right w:val="single" w:sz="4" w:space="0" w:color="000000"/>
            </w:tcBorders>
            <w:hideMark/>
          </w:tcPr>
          <w:p w14:paraId="18CE02A6"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3248586C"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1C74F0F7"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4D4D0361"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4E8828E2"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EDEBD60"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5213F3E0"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627FB6B5"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би-ба-бо</w:t>
            </w:r>
          </w:p>
        </w:tc>
        <w:tc>
          <w:tcPr>
            <w:tcW w:w="711" w:type="dxa"/>
            <w:tcBorders>
              <w:top w:val="single" w:sz="4" w:space="0" w:color="C4BB95"/>
              <w:left w:val="single" w:sz="4" w:space="0" w:color="000000"/>
              <w:bottom w:val="single" w:sz="4" w:space="0" w:color="C4BB95"/>
              <w:right w:val="single" w:sz="4" w:space="0" w:color="000000"/>
            </w:tcBorders>
          </w:tcPr>
          <w:p w14:paraId="589131E4"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hideMark/>
          </w:tcPr>
          <w:p w14:paraId="5533E67F"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431E7AD7"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035B68BE"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64CE044F"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4050F572"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58954C4D"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29D1CE2"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1069EE0F"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настольный</w:t>
            </w:r>
            <w:r w:rsidRPr="00356B73">
              <w:rPr>
                <w:rFonts w:ascii="Times New Roman" w:eastAsia="Times New Roman" w:hAnsi="Times New Roman"/>
                <w:spacing w:val="-4"/>
              </w:rPr>
              <w:t xml:space="preserve"> </w:t>
            </w:r>
            <w:r w:rsidRPr="00356B73">
              <w:rPr>
                <w:rFonts w:ascii="Times New Roman" w:eastAsia="Times New Roman" w:hAnsi="Times New Roman"/>
              </w:rPr>
              <w:t>театр</w:t>
            </w:r>
          </w:p>
        </w:tc>
        <w:tc>
          <w:tcPr>
            <w:tcW w:w="711" w:type="dxa"/>
            <w:tcBorders>
              <w:top w:val="single" w:sz="4" w:space="0" w:color="C4BB95"/>
              <w:left w:val="single" w:sz="4" w:space="0" w:color="000000"/>
              <w:bottom w:val="single" w:sz="4" w:space="0" w:color="C4BB95"/>
              <w:right w:val="single" w:sz="4" w:space="0" w:color="000000"/>
            </w:tcBorders>
          </w:tcPr>
          <w:p w14:paraId="4ADE74EA"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tcPr>
          <w:p w14:paraId="53380914" w14:textId="77777777" w:rsidR="005E2D29" w:rsidRPr="00356B73" w:rsidRDefault="005E2D29" w:rsidP="005E2D29">
            <w:pPr>
              <w:rPr>
                <w:rFonts w:ascii="Times New Roman" w:eastAsia="Times New Roman" w:hAnsi="Times New Roman"/>
              </w:rPr>
            </w:pPr>
          </w:p>
        </w:tc>
        <w:tc>
          <w:tcPr>
            <w:tcW w:w="693" w:type="dxa"/>
            <w:tcBorders>
              <w:top w:val="single" w:sz="4" w:space="0" w:color="C4BB95"/>
              <w:left w:val="single" w:sz="4" w:space="0" w:color="000000"/>
              <w:bottom w:val="single" w:sz="4" w:space="0" w:color="C4BB95"/>
              <w:right w:val="single" w:sz="4" w:space="0" w:color="000000"/>
            </w:tcBorders>
          </w:tcPr>
          <w:p w14:paraId="27C11677" w14:textId="77777777" w:rsidR="005E2D29" w:rsidRPr="00356B73" w:rsidRDefault="005E2D29" w:rsidP="005E2D29">
            <w:pPr>
              <w:rPr>
                <w:rFonts w:ascii="Times New Roman" w:eastAsia="Times New Roman" w:hAnsi="Times New Roman"/>
              </w:rPr>
            </w:pPr>
          </w:p>
        </w:tc>
        <w:tc>
          <w:tcPr>
            <w:tcW w:w="709" w:type="dxa"/>
            <w:tcBorders>
              <w:top w:val="single" w:sz="4" w:space="0" w:color="C4BB95"/>
              <w:left w:val="single" w:sz="4" w:space="0" w:color="000000"/>
              <w:bottom w:val="single" w:sz="4" w:space="0" w:color="C4BB95"/>
              <w:right w:val="single" w:sz="4" w:space="0" w:color="000000"/>
            </w:tcBorders>
          </w:tcPr>
          <w:p w14:paraId="358790AC" w14:textId="77777777" w:rsidR="005E2D29" w:rsidRPr="00356B73" w:rsidRDefault="005E2D29" w:rsidP="005E2D29">
            <w:pPr>
              <w:rPr>
                <w:rFonts w:ascii="Times New Roman" w:eastAsia="Times New Roman" w:hAnsi="Times New Roman"/>
              </w:rPr>
            </w:pPr>
          </w:p>
        </w:tc>
        <w:tc>
          <w:tcPr>
            <w:tcW w:w="567" w:type="dxa"/>
            <w:tcBorders>
              <w:top w:val="single" w:sz="4" w:space="0" w:color="C4BB95"/>
              <w:left w:val="single" w:sz="4" w:space="0" w:color="000000"/>
              <w:bottom w:val="single" w:sz="4" w:space="0" w:color="C4BB95"/>
              <w:right w:val="single" w:sz="4" w:space="0" w:color="000000"/>
            </w:tcBorders>
          </w:tcPr>
          <w:p w14:paraId="2CC5EE3A" w14:textId="77777777" w:rsidR="005E2D29" w:rsidRPr="00356B73" w:rsidRDefault="005E2D29" w:rsidP="005E2D29">
            <w:pPr>
              <w:rPr>
                <w:rFonts w:ascii="Times New Roman" w:eastAsia="Times New Roman" w:hAnsi="Times New Roman"/>
              </w:rPr>
            </w:pPr>
          </w:p>
        </w:tc>
      </w:tr>
      <w:tr w:rsidR="005E2D29" w:rsidRPr="0023285C" w14:paraId="4876639E" w14:textId="77777777" w:rsidTr="00C67F60">
        <w:trPr>
          <w:trHeight w:val="412"/>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CE4F01A"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5DBFF8A"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13E75921"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spacing w:val="-2"/>
              </w:rPr>
              <w:t xml:space="preserve"> </w:t>
            </w:r>
            <w:r w:rsidRPr="00356B73">
              <w:rPr>
                <w:rFonts w:ascii="Times New Roman" w:eastAsia="Times New Roman" w:hAnsi="Times New Roman"/>
              </w:rPr>
              <w:t>плоскостной</w:t>
            </w:r>
            <w:r w:rsidRPr="00356B73">
              <w:rPr>
                <w:rFonts w:ascii="Times New Roman" w:eastAsia="Times New Roman" w:hAnsi="Times New Roman"/>
                <w:spacing w:val="-3"/>
              </w:rPr>
              <w:t xml:space="preserve"> </w:t>
            </w:r>
            <w:r w:rsidRPr="00356B73">
              <w:rPr>
                <w:rFonts w:ascii="Times New Roman" w:eastAsia="Times New Roman" w:hAnsi="Times New Roman"/>
              </w:rPr>
              <w:t>театр</w:t>
            </w:r>
          </w:p>
          <w:p w14:paraId="2D53148A"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w:t>
            </w:r>
            <w:r w:rsidRPr="00356B73">
              <w:rPr>
                <w:rFonts w:ascii="Times New Roman" w:eastAsia="Times New Roman" w:hAnsi="Times New Roman"/>
                <w:spacing w:val="-4"/>
              </w:rPr>
              <w:t xml:space="preserve"> </w:t>
            </w:r>
            <w:r w:rsidRPr="00356B73">
              <w:rPr>
                <w:rFonts w:ascii="Times New Roman" w:eastAsia="Times New Roman" w:hAnsi="Times New Roman"/>
              </w:rPr>
              <w:t>на</w:t>
            </w:r>
            <w:r w:rsidRPr="00356B73">
              <w:rPr>
                <w:rFonts w:ascii="Times New Roman" w:eastAsia="Times New Roman" w:hAnsi="Times New Roman"/>
                <w:spacing w:val="-4"/>
              </w:rPr>
              <w:t xml:space="preserve"> </w:t>
            </w:r>
            <w:r w:rsidRPr="00356B73">
              <w:rPr>
                <w:rFonts w:ascii="Times New Roman" w:eastAsia="Times New Roman" w:hAnsi="Times New Roman"/>
              </w:rPr>
              <w:t>фланелеграфе)</w:t>
            </w:r>
          </w:p>
        </w:tc>
        <w:tc>
          <w:tcPr>
            <w:tcW w:w="711" w:type="dxa"/>
            <w:tcBorders>
              <w:top w:val="single" w:sz="4" w:space="0" w:color="C4BB95"/>
              <w:left w:val="single" w:sz="4" w:space="0" w:color="000000"/>
              <w:bottom w:val="single" w:sz="4" w:space="0" w:color="C4BB95"/>
              <w:right w:val="single" w:sz="4" w:space="0" w:color="000000"/>
            </w:tcBorders>
            <w:hideMark/>
          </w:tcPr>
          <w:p w14:paraId="6747CBE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866" w:type="dxa"/>
            <w:gridSpan w:val="3"/>
            <w:tcBorders>
              <w:top w:val="single" w:sz="4" w:space="0" w:color="C4BB95"/>
              <w:left w:val="single" w:sz="4" w:space="0" w:color="000000"/>
              <w:bottom w:val="single" w:sz="4" w:space="0" w:color="C4BB95"/>
              <w:right w:val="single" w:sz="4" w:space="0" w:color="000000"/>
            </w:tcBorders>
            <w:hideMark/>
          </w:tcPr>
          <w:p w14:paraId="48660142"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0C4B1E7E"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38DD6F43"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22022C9E"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356B73" w14:paraId="6B36F207"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0D88369"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0D3612E9"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C4BB95"/>
              <w:right w:val="single" w:sz="4" w:space="0" w:color="000000"/>
            </w:tcBorders>
            <w:hideMark/>
          </w:tcPr>
          <w:p w14:paraId="6E803E39"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кукольный</w:t>
            </w:r>
            <w:r w:rsidRPr="00356B73">
              <w:rPr>
                <w:rFonts w:ascii="Times New Roman" w:eastAsia="Times New Roman" w:hAnsi="Times New Roman"/>
                <w:spacing w:val="-3"/>
              </w:rPr>
              <w:t xml:space="preserve"> </w:t>
            </w:r>
            <w:r w:rsidRPr="00356B73">
              <w:rPr>
                <w:rFonts w:ascii="Times New Roman" w:eastAsia="Times New Roman" w:hAnsi="Times New Roman"/>
              </w:rPr>
              <w:t>театр</w:t>
            </w:r>
          </w:p>
        </w:tc>
        <w:tc>
          <w:tcPr>
            <w:tcW w:w="711" w:type="dxa"/>
            <w:tcBorders>
              <w:top w:val="single" w:sz="4" w:space="0" w:color="C4BB95"/>
              <w:left w:val="single" w:sz="4" w:space="0" w:color="000000"/>
              <w:bottom w:val="single" w:sz="4" w:space="0" w:color="C4BB95"/>
              <w:right w:val="single" w:sz="4" w:space="0" w:color="000000"/>
            </w:tcBorders>
            <w:hideMark/>
          </w:tcPr>
          <w:p w14:paraId="48E00449"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866" w:type="dxa"/>
            <w:gridSpan w:val="3"/>
            <w:tcBorders>
              <w:top w:val="single" w:sz="4" w:space="0" w:color="C4BB95"/>
              <w:left w:val="single" w:sz="4" w:space="0" w:color="000000"/>
              <w:bottom w:val="single" w:sz="4" w:space="0" w:color="C4BB95"/>
              <w:right w:val="single" w:sz="4" w:space="0" w:color="000000"/>
            </w:tcBorders>
            <w:hideMark/>
          </w:tcPr>
          <w:p w14:paraId="55113238"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0FC0760C"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657D6CD2"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17C4928D"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356B73" w14:paraId="32986CBC" w14:textId="77777777" w:rsidTr="00C67F60">
        <w:trPr>
          <w:trHeight w:val="220"/>
        </w:trPr>
        <w:tc>
          <w:tcPr>
            <w:tcW w:w="1698" w:type="dxa"/>
            <w:vMerge w:val="restart"/>
            <w:tcBorders>
              <w:top w:val="single" w:sz="4" w:space="0" w:color="000000"/>
              <w:left w:val="single" w:sz="4" w:space="0" w:color="000000"/>
              <w:bottom w:val="single" w:sz="4" w:space="0" w:color="000000"/>
              <w:right w:val="single" w:sz="4" w:space="0" w:color="000000"/>
            </w:tcBorders>
          </w:tcPr>
          <w:p w14:paraId="35EFE956" w14:textId="77777777" w:rsidR="005E2D29" w:rsidRPr="0023285C" w:rsidRDefault="005E2D29" w:rsidP="005E2D29">
            <w:pPr>
              <w:rPr>
                <w:rFonts w:ascii="Times New Roman" w:eastAsia="Times New Roman" w:hAnsi="Times New Roman"/>
                <w:sz w:val="24"/>
                <w:szCs w:val="24"/>
              </w:rPr>
            </w:pPr>
          </w:p>
        </w:tc>
        <w:tc>
          <w:tcPr>
            <w:tcW w:w="2129" w:type="dxa"/>
            <w:gridSpan w:val="2"/>
            <w:vMerge w:val="restart"/>
            <w:tcBorders>
              <w:top w:val="single" w:sz="4" w:space="0" w:color="000000"/>
              <w:left w:val="single" w:sz="4" w:space="0" w:color="000000"/>
              <w:bottom w:val="single" w:sz="4" w:space="0" w:color="000000"/>
              <w:right w:val="single" w:sz="4" w:space="0" w:color="000000"/>
            </w:tcBorders>
          </w:tcPr>
          <w:p w14:paraId="4FD74635"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C4BB95"/>
              <w:right w:val="single" w:sz="4" w:space="0" w:color="000000"/>
            </w:tcBorders>
            <w:hideMark/>
          </w:tcPr>
          <w:p w14:paraId="10AD416A"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конусный</w:t>
            </w:r>
            <w:r w:rsidRPr="00356B73">
              <w:rPr>
                <w:rFonts w:ascii="Times New Roman" w:eastAsia="Times New Roman" w:hAnsi="Times New Roman"/>
                <w:spacing w:val="-3"/>
              </w:rPr>
              <w:t xml:space="preserve"> </w:t>
            </w:r>
            <w:r w:rsidRPr="00356B73">
              <w:rPr>
                <w:rFonts w:ascii="Times New Roman" w:eastAsia="Times New Roman" w:hAnsi="Times New Roman"/>
              </w:rPr>
              <w:t>театр</w:t>
            </w:r>
          </w:p>
        </w:tc>
        <w:tc>
          <w:tcPr>
            <w:tcW w:w="711" w:type="dxa"/>
            <w:tcBorders>
              <w:top w:val="single" w:sz="4" w:space="0" w:color="C4BB95"/>
              <w:left w:val="single" w:sz="4" w:space="0" w:color="000000"/>
              <w:bottom w:val="single" w:sz="4" w:space="0" w:color="C4BB95"/>
              <w:right w:val="single" w:sz="4" w:space="0" w:color="000000"/>
            </w:tcBorders>
          </w:tcPr>
          <w:p w14:paraId="61B33109"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tcPr>
          <w:p w14:paraId="326D0295" w14:textId="77777777" w:rsidR="005E2D29" w:rsidRPr="00356B73" w:rsidRDefault="005E2D29" w:rsidP="005E2D29">
            <w:pPr>
              <w:rPr>
                <w:rFonts w:ascii="Times New Roman" w:eastAsia="Times New Roman" w:hAnsi="Times New Roman"/>
              </w:rPr>
            </w:pPr>
          </w:p>
        </w:tc>
        <w:tc>
          <w:tcPr>
            <w:tcW w:w="693" w:type="dxa"/>
            <w:tcBorders>
              <w:top w:val="single" w:sz="4" w:space="0" w:color="C4BB95"/>
              <w:left w:val="single" w:sz="4" w:space="0" w:color="000000"/>
              <w:bottom w:val="single" w:sz="4" w:space="0" w:color="C4BB95"/>
              <w:right w:val="single" w:sz="4" w:space="0" w:color="000000"/>
            </w:tcBorders>
          </w:tcPr>
          <w:p w14:paraId="1B08DF94" w14:textId="77777777" w:rsidR="005E2D29" w:rsidRPr="00356B73" w:rsidRDefault="005E2D29" w:rsidP="005E2D29">
            <w:pPr>
              <w:rPr>
                <w:rFonts w:ascii="Times New Roman" w:eastAsia="Times New Roman" w:hAnsi="Times New Roman"/>
              </w:rPr>
            </w:pPr>
          </w:p>
        </w:tc>
        <w:tc>
          <w:tcPr>
            <w:tcW w:w="709" w:type="dxa"/>
            <w:tcBorders>
              <w:top w:val="single" w:sz="4" w:space="0" w:color="C4BB95"/>
              <w:left w:val="single" w:sz="4" w:space="0" w:color="000000"/>
              <w:bottom w:val="single" w:sz="4" w:space="0" w:color="C4BB95"/>
              <w:right w:val="single" w:sz="4" w:space="0" w:color="000000"/>
            </w:tcBorders>
          </w:tcPr>
          <w:p w14:paraId="3E75F540" w14:textId="77777777" w:rsidR="005E2D29" w:rsidRPr="00356B73" w:rsidRDefault="005E2D29" w:rsidP="005E2D29">
            <w:pPr>
              <w:rPr>
                <w:rFonts w:ascii="Times New Roman" w:eastAsia="Times New Roman" w:hAnsi="Times New Roman"/>
              </w:rPr>
            </w:pPr>
          </w:p>
        </w:tc>
        <w:tc>
          <w:tcPr>
            <w:tcW w:w="567" w:type="dxa"/>
            <w:tcBorders>
              <w:top w:val="single" w:sz="4" w:space="0" w:color="C4BB95"/>
              <w:left w:val="single" w:sz="4" w:space="0" w:color="000000"/>
              <w:bottom w:val="single" w:sz="4" w:space="0" w:color="C4BB95"/>
              <w:right w:val="single" w:sz="4" w:space="0" w:color="000000"/>
            </w:tcBorders>
          </w:tcPr>
          <w:p w14:paraId="4E4E72D6" w14:textId="77777777" w:rsidR="005E2D29" w:rsidRPr="00356B73" w:rsidRDefault="005E2D29" w:rsidP="005E2D29">
            <w:pPr>
              <w:rPr>
                <w:rFonts w:ascii="Times New Roman" w:eastAsia="Times New Roman" w:hAnsi="Times New Roman"/>
              </w:rPr>
            </w:pPr>
          </w:p>
        </w:tc>
      </w:tr>
      <w:tr w:rsidR="005E2D29" w:rsidRPr="00356B73" w14:paraId="0452391E"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1C903ED7"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64C79013"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C4BB95"/>
              <w:right w:val="single" w:sz="4" w:space="0" w:color="000000"/>
            </w:tcBorders>
            <w:hideMark/>
          </w:tcPr>
          <w:p w14:paraId="56EF1E2A"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пальчиковый</w:t>
            </w:r>
            <w:r w:rsidRPr="00356B73">
              <w:rPr>
                <w:rFonts w:ascii="Times New Roman" w:eastAsia="Times New Roman" w:hAnsi="Times New Roman"/>
                <w:spacing w:val="-3"/>
              </w:rPr>
              <w:t xml:space="preserve"> </w:t>
            </w:r>
            <w:r w:rsidRPr="00356B73">
              <w:rPr>
                <w:rFonts w:ascii="Times New Roman" w:eastAsia="Times New Roman" w:hAnsi="Times New Roman"/>
              </w:rPr>
              <w:t>театр</w:t>
            </w:r>
          </w:p>
        </w:tc>
        <w:tc>
          <w:tcPr>
            <w:tcW w:w="711" w:type="dxa"/>
            <w:tcBorders>
              <w:top w:val="single" w:sz="4" w:space="0" w:color="C4BB95"/>
              <w:left w:val="single" w:sz="4" w:space="0" w:color="000000"/>
              <w:bottom w:val="single" w:sz="4" w:space="0" w:color="C4BB95"/>
              <w:right w:val="single" w:sz="4" w:space="0" w:color="000000"/>
            </w:tcBorders>
            <w:hideMark/>
          </w:tcPr>
          <w:p w14:paraId="2E65155D"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866" w:type="dxa"/>
            <w:gridSpan w:val="3"/>
            <w:tcBorders>
              <w:top w:val="single" w:sz="4" w:space="0" w:color="C4BB95"/>
              <w:left w:val="single" w:sz="4" w:space="0" w:color="000000"/>
              <w:bottom w:val="single" w:sz="4" w:space="0" w:color="C4BB95"/>
              <w:right w:val="single" w:sz="4" w:space="0" w:color="000000"/>
            </w:tcBorders>
            <w:hideMark/>
          </w:tcPr>
          <w:p w14:paraId="76F15E08"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24B16387"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4443E704"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7C026E66"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356B73" w14:paraId="1721CEB8"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165E354"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1CCEE688"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C4BB95"/>
              <w:right w:val="single" w:sz="4" w:space="0" w:color="000000"/>
            </w:tcBorders>
            <w:hideMark/>
          </w:tcPr>
          <w:p w14:paraId="486EC127"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Ростовые куклы</w:t>
            </w:r>
          </w:p>
        </w:tc>
        <w:tc>
          <w:tcPr>
            <w:tcW w:w="711" w:type="dxa"/>
            <w:tcBorders>
              <w:top w:val="single" w:sz="4" w:space="0" w:color="C4BB95"/>
              <w:left w:val="single" w:sz="4" w:space="0" w:color="000000"/>
              <w:bottom w:val="single" w:sz="4" w:space="0" w:color="C4BB95"/>
              <w:right w:val="single" w:sz="4" w:space="0" w:color="000000"/>
            </w:tcBorders>
          </w:tcPr>
          <w:p w14:paraId="5BF4D586"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tcPr>
          <w:p w14:paraId="5AB06625" w14:textId="77777777" w:rsidR="005E2D29" w:rsidRPr="00356B73" w:rsidRDefault="005E2D29" w:rsidP="005E2D29">
            <w:pPr>
              <w:rPr>
                <w:rFonts w:ascii="Times New Roman" w:eastAsia="Times New Roman" w:hAnsi="Times New Roman"/>
              </w:rPr>
            </w:pPr>
          </w:p>
        </w:tc>
        <w:tc>
          <w:tcPr>
            <w:tcW w:w="693" w:type="dxa"/>
            <w:tcBorders>
              <w:top w:val="single" w:sz="4" w:space="0" w:color="C4BB95"/>
              <w:left w:val="single" w:sz="4" w:space="0" w:color="000000"/>
              <w:bottom w:val="single" w:sz="4" w:space="0" w:color="C4BB95"/>
              <w:right w:val="single" w:sz="4" w:space="0" w:color="000000"/>
            </w:tcBorders>
          </w:tcPr>
          <w:p w14:paraId="3C4B8BEF" w14:textId="77777777" w:rsidR="005E2D29" w:rsidRPr="00356B73" w:rsidRDefault="005E2D29" w:rsidP="005E2D29">
            <w:pPr>
              <w:rPr>
                <w:rFonts w:ascii="Times New Roman" w:eastAsia="Times New Roman" w:hAnsi="Times New Roman"/>
              </w:rPr>
            </w:pPr>
          </w:p>
        </w:tc>
        <w:tc>
          <w:tcPr>
            <w:tcW w:w="709" w:type="dxa"/>
            <w:tcBorders>
              <w:top w:val="single" w:sz="4" w:space="0" w:color="C4BB95"/>
              <w:left w:val="single" w:sz="4" w:space="0" w:color="000000"/>
              <w:bottom w:val="single" w:sz="4" w:space="0" w:color="C4BB95"/>
              <w:right w:val="single" w:sz="4" w:space="0" w:color="000000"/>
            </w:tcBorders>
            <w:hideMark/>
          </w:tcPr>
          <w:p w14:paraId="39441848"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04644E70"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356B73" w14:paraId="4EEEBD18" w14:textId="77777777" w:rsidTr="00C67F60">
        <w:trPr>
          <w:gridAfter w:val="8"/>
          <w:wAfter w:w="6096" w:type="dxa"/>
          <w:trHeight w:val="276"/>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7042CE2"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63A8AE1" w14:textId="77777777" w:rsidR="005E2D29" w:rsidRPr="0023285C" w:rsidRDefault="005E2D29" w:rsidP="005E2D29">
            <w:pPr>
              <w:rPr>
                <w:rFonts w:ascii="Times New Roman" w:eastAsia="Times New Roman" w:hAnsi="Times New Roman"/>
                <w:sz w:val="24"/>
                <w:szCs w:val="24"/>
              </w:rPr>
            </w:pPr>
          </w:p>
        </w:tc>
      </w:tr>
      <w:tr w:rsidR="005E2D29" w:rsidRPr="00356B73" w14:paraId="6364FF7D"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37D91604"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1E2E5832"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C4BB95"/>
              <w:right w:val="single" w:sz="4" w:space="0" w:color="000000"/>
            </w:tcBorders>
            <w:hideMark/>
          </w:tcPr>
          <w:p w14:paraId="72FA273D"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Предметы</w:t>
            </w:r>
            <w:r w:rsidRPr="00356B73">
              <w:rPr>
                <w:rFonts w:ascii="Times New Roman" w:eastAsia="Times New Roman" w:hAnsi="Times New Roman"/>
                <w:spacing w:val="-3"/>
              </w:rPr>
              <w:t xml:space="preserve"> </w:t>
            </w:r>
            <w:r w:rsidRPr="00356B73">
              <w:rPr>
                <w:rFonts w:ascii="Times New Roman" w:eastAsia="Times New Roman" w:hAnsi="Times New Roman"/>
              </w:rPr>
              <w:t>декорации</w:t>
            </w:r>
          </w:p>
        </w:tc>
        <w:tc>
          <w:tcPr>
            <w:tcW w:w="711" w:type="dxa"/>
            <w:tcBorders>
              <w:top w:val="single" w:sz="4" w:space="0" w:color="C4BB95"/>
              <w:left w:val="single" w:sz="4" w:space="0" w:color="000000"/>
              <w:bottom w:val="single" w:sz="4" w:space="0" w:color="C4BB95"/>
              <w:right w:val="single" w:sz="4" w:space="0" w:color="000000"/>
            </w:tcBorders>
          </w:tcPr>
          <w:p w14:paraId="01C04E64"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tcPr>
          <w:p w14:paraId="498C164A" w14:textId="77777777" w:rsidR="005E2D29" w:rsidRPr="00356B73" w:rsidRDefault="005E2D29" w:rsidP="005E2D29">
            <w:pPr>
              <w:rPr>
                <w:rFonts w:ascii="Times New Roman" w:eastAsia="Times New Roman" w:hAnsi="Times New Roman"/>
              </w:rPr>
            </w:pPr>
          </w:p>
        </w:tc>
        <w:tc>
          <w:tcPr>
            <w:tcW w:w="693" w:type="dxa"/>
            <w:tcBorders>
              <w:top w:val="single" w:sz="4" w:space="0" w:color="C4BB95"/>
              <w:left w:val="single" w:sz="4" w:space="0" w:color="000000"/>
              <w:bottom w:val="single" w:sz="4" w:space="0" w:color="C4BB95"/>
              <w:right w:val="single" w:sz="4" w:space="0" w:color="000000"/>
            </w:tcBorders>
            <w:hideMark/>
          </w:tcPr>
          <w:p w14:paraId="1E3FE510"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14434891"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7443AD87"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356B73" w14:paraId="33592B58"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34AA4A88"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03FA215F"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000000"/>
              <w:right w:val="single" w:sz="4" w:space="0" w:color="000000"/>
            </w:tcBorders>
            <w:hideMark/>
          </w:tcPr>
          <w:p w14:paraId="2DDEE472"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Декоративная</w:t>
            </w:r>
            <w:r w:rsidRPr="00356B73">
              <w:rPr>
                <w:rFonts w:ascii="Times New Roman" w:eastAsia="Times New Roman" w:hAnsi="Times New Roman"/>
                <w:spacing w:val="-3"/>
              </w:rPr>
              <w:t xml:space="preserve"> </w:t>
            </w:r>
            <w:r w:rsidRPr="00356B73">
              <w:rPr>
                <w:rFonts w:ascii="Times New Roman" w:eastAsia="Times New Roman" w:hAnsi="Times New Roman"/>
              </w:rPr>
              <w:t>атрибутика</w:t>
            </w:r>
          </w:p>
        </w:tc>
        <w:tc>
          <w:tcPr>
            <w:tcW w:w="711" w:type="dxa"/>
            <w:tcBorders>
              <w:top w:val="single" w:sz="4" w:space="0" w:color="C4BB95"/>
              <w:left w:val="single" w:sz="4" w:space="0" w:color="000000"/>
              <w:bottom w:val="single" w:sz="4" w:space="0" w:color="000000"/>
              <w:right w:val="single" w:sz="4" w:space="0" w:color="000000"/>
            </w:tcBorders>
          </w:tcPr>
          <w:p w14:paraId="5AEEC653"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000000"/>
              <w:right w:val="single" w:sz="4" w:space="0" w:color="000000"/>
            </w:tcBorders>
          </w:tcPr>
          <w:p w14:paraId="153B40FC" w14:textId="77777777" w:rsidR="005E2D29" w:rsidRPr="00356B73" w:rsidRDefault="005E2D29" w:rsidP="005E2D29">
            <w:pPr>
              <w:rPr>
                <w:rFonts w:ascii="Times New Roman" w:eastAsia="Times New Roman" w:hAnsi="Times New Roman"/>
              </w:rPr>
            </w:pPr>
          </w:p>
        </w:tc>
        <w:tc>
          <w:tcPr>
            <w:tcW w:w="693" w:type="dxa"/>
            <w:tcBorders>
              <w:top w:val="single" w:sz="4" w:space="0" w:color="C4BB95"/>
              <w:left w:val="single" w:sz="4" w:space="0" w:color="000000"/>
              <w:bottom w:val="single" w:sz="4" w:space="0" w:color="000000"/>
              <w:right w:val="single" w:sz="4" w:space="0" w:color="000000"/>
            </w:tcBorders>
            <w:hideMark/>
          </w:tcPr>
          <w:p w14:paraId="1D38CD6E"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000000"/>
              <w:right w:val="single" w:sz="4" w:space="0" w:color="000000"/>
            </w:tcBorders>
            <w:hideMark/>
          </w:tcPr>
          <w:p w14:paraId="272DAC2F"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000000"/>
              <w:right w:val="single" w:sz="4" w:space="0" w:color="000000"/>
            </w:tcBorders>
            <w:hideMark/>
          </w:tcPr>
          <w:p w14:paraId="1E335BE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356B73" w14:paraId="70EAAC36" w14:textId="77777777" w:rsidTr="00C67F60">
        <w:trPr>
          <w:trHeight w:val="220"/>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7EE0AFEC" w14:textId="77777777" w:rsidR="005E2D29" w:rsidRPr="00356B73" w:rsidRDefault="005E2D29" w:rsidP="005E2D29">
            <w:pPr>
              <w:ind w:right="372"/>
              <w:rPr>
                <w:rFonts w:ascii="Times New Roman" w:eastAsia="Times New Roman" w:hAnsi="Times New Roman"/>
              </w:rPr>
            </w:pPr>
            <w:r w:rsidRPr="00356B73">
              <w:rPr>
                <w:rFonts w:ascii="Times New Roman" w:eastAsia="Times New Roman" w:hAnsi="Times New Roman"/>
              </w:rPr>
              <w:t>Семейный</w:t>
            </w:r>
            <w:r w:rsidRPr="00356B73">
              <w:rPr>
                <w:rFonts w:ascii="Times New Roman" w:eastAsia="Times New Roman" w:hAnsi="Times New Roman"/>
                <w:spacing w:val="-39"/>
              </w:rPr>
              <w:t xml:space="preserve"> </w:t>
            </w:r>
            <w:r w:rsidRPr="00356B73">
              <w:rPr>
                <w:rFonts w:ascii="Times New Roman" w:eastAsia="Times New Roman" w:hAnsi="Times New Roman"/>
              </w:rPr>
              <w:t>уголок</w:t>
            </w:r>
          </w:p>
        </w:tc>
        <w:tc>
          <w:tcPr>
            <w:tcW w:w="2129" w:type="dxa"/>
            <w:gridSpan w:val="2"/>
            <w:vMerge w:val="restart"/>
            <w:tcBorders>
              <w:top w:val="single" w:sz="4" w:space="0" w:color="000000"/>
              <w:left w:val="single" w:sz="4" w:space="0" w:color="000000"/>
              <w:bottom w:val="single" w:sz="4" w:space="0" w:color="000000"/>
              <w:right w:val="single" w:sz="4" w:space="0" w:color="000000"/>
            </w:tcBorders>
            <w:hideMark/>
          </w:tcPr>
          <w:p w14:paraId="0CC9F297"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Расширять</w:t>
            </w:r>
          </w:p>
          <w:p w14:paraId="3A6C3617" w14:textId="77777777" w:rsidR="005E2D29" w:rsidRPr="00356B73" w:rsidRDefault="005E2D29" w:rsidP="005E2D29">
            <w:pPr>
              <w:spacing w:before="1"/>
              <w:ind w:right="215"/>
              <w:rPr>
                <w:rFonts w:ascii="Times New Roman" w:eastAsia="Times New Roman" w:hAnsi="Times New Roman"/>
                <w:lang w:val="ru-RU"/>
              </w:rPr>
            </w:pPr>
            <w:r w:rsidRPr="00356B73">
              <w:rPr>
                <w:rFonts w:ascii="Times New Roman" w:eastAsia="Times New Roman" w:hAnsi="Times New Roman"/>
                <w:spacing w:val="-1"/>
                <w:lang w:val="ru-RU"/>
              </w:rPr>
              <w:t xml:space="preserve">представления </w:t>
            </w:r>
            <w:r w:rsidRPr="00356B73">
              <w:rPr>
                <w:rFonts w:ascii="Times New Roman" w:eastAsia="Times New Roman" w:hAnsi="Times New Roman"/>
                <w:lang w:val="ru-RU"/>
              </w:rPr>
              <w:t>детей</w:t>
            </w:r>
            <w:r w:rsidRPr="00356B73">
              <w:rPr>
                <w:rFonts w:ascii="Times New Roman" w:eastAsia="Times New Roman" w:hAnsi="Times New Roman"/>
                <w:spacing w:val="-38"/>
                <w:lang w:val="ru-RU"/>
              </w:rPr>
              <w:t xml:space="preserve"> </w:t>
            </w:r>
            <w:r w:rsidRPr="00356B73">
              <w:rPr>
                <w:rFonts w:ascii="Times New Roman" w:eastAsia="Times New Roman" w:hAnsi="Times New Roman"/>
                <w:lang w:val="ru-RU"/>
              </w:rPr>
              <w:t>об</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истории</w:t>
            </w:r>
            <w:r w:rsidRPr="00356B73">
              <w:rPr>
                <w:rFonts w:ascii="Times New Roman" w:eastAsia="Times New Roman" w:hAnsi="Times New Roman"/>
                <w:spacing w:val="-3"/>
                <w:lang w:val="ru-RU"/>
              </w:rPr>
              <w:t xml:space="preserve"> </w:t>
            </w:r>
            <w:r w:rsidRPr="00356B73">
              <w:rPr>
                <w:rFonts w:ascii="Times New Roman" w:eastAsia="Times New Roman" w:hAnsi="Times New Roman"/>
                <w:lang w:val="ru-RU"/>
              </w:rPr>
              <w:t>семьи</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в</w:t>
            </w:r>
            <w:r w:rsidRPr="00356B73">
              <w:rPr>
                <w:rFonts w:ascii="Times New Roman" w:eastAsia="Times New Roman" w:hAnsi="Times New Roman"/>
                <w:spacing w:val="-1"/>
                <w:lang w:val="ru-RU"/>
              </w:rPr>
              <w:t xml:space="preserve"> контекст</w:t>
            </w:r>
            <w:r>
              <w:rPr>
                <w:rFonts w:ascii="Times New Roman" w:eastAsia="Times New Roman" w:hAnsi="Times New Roman"/>
                <w:spacing w:val="-1"/>
                <w:lang w:val="ru-RU"/>
              </w:rPr>
              <w:t>е</w:t>
            </w:r>
          </w:p>
          <w:p w14:paraId="6463E2C6" w14:textId="77777777" w:rsidR="005E2D29" w:rsidRPr="00356B73" w:rsidRDefault="005E2D29" w:rsidP="005E2D29">
            <w:pPr>
              <w:ind w:right="523"/>
              <w:rPr>
                <w:rFonts w:ascii="Times New Roman" w:eastAsia="Times New Roman" w:hAnsi="Times New Roman"/>
              </w:rPr>
            </w:pPr>
            <w:r w:rsidRPr="00356B73">
              <w:rPr>
                <w:rFonts w:ascii="Times New Roman" w:eastAsia="Times New Roman" w:hAnsi="Times New Roman"/>
              </w:rPr>
              <w:t>истории</w:t>
            </w:r>
            <w:r w:rsidRPr="00356B73">
              <w:rPr>
                <w:rFonts w:ascii="Times New Roman" w:eastAsia="Times New Roman" w:hAnsi="Times New Roman"/>
                <w:lang w:val="ru-RU"/>
              </w:rPr>
              <w:t xml:space="preserve"> </w:t>
            </w:r>
            <w:r w:rsidRPr="00356B73">
              <w:rPr>
                <w:rFonts w:ascii="Times New Roman" w:eastAsia="Times New Roman" w:hAnsi="Times New Roman"/>
                <w:spacing w:val="-38"/>
              </w:rPr>
              <w:t xml:space="preserve"> </w:t>
            </w:r>
            <w:r w:rsidRPr="00356B73">
              <w:rPr>
                <w:rFonts w:ascii="Times New Roman" w:eastAsia="Times New Roman" w:hAnsi="Times New Roman"/>
              </w:rPr>
              <w:t>родной</w:t>
            </w:r>
            <w:r w:rsidRPr="00356B73">
              <w:rPr>
                <w:rFonts w:ascii="Times New Roman" w:eastAsia="Times New Roman" w:hAnsi="Times New Roman"/>
                <w:spacing w:val="-1"/>
              </w:rPr>
              <w:t xml:space="preserve"> </w:t>
            </w:r>
            <w:r w:rsidRPr="00356B73">
              <w:rPr>
                <w:rFonts w:ascii="Times New Roman" w:eastAsia="Times New Roman" w:hAnsi="Times New Roman"/>
              </w:rPr>
              <w:t>страны</w:t>
            </w:r>
          </w:p>
        </w:tc>
        <w:tc>
          <w:tcPr>
            <w:tcW w:w="2550" w:type="dxa"/>
            <w:tcBorders>
              <w:top w:val="single" w:sz="4" w:space="0" w:color="000000"/>
              <w:left w:val="single" w:sz="4" w:space="0" w:color="000000"/>
              <w:bottom w:val="single" w:sz="4" w:space="0" w:color="DDD9C3"/>
              <w:right w:val="single" w:sz="4" w:space="0" w:color="000000"/>
            </w:tcBorders>
            <w:hideMark/>
          </w:tcPr>
          <w:p w14:paraId="66FFBEA3"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Семейный</w:t>
            </w:r>
            <w:r w:rsidRPr="00356B73">
              <w:rPr>
                <w:rFonts w:ascii="Times New Roman" w:eastAsia="Times New Roman" w:hAnsi="Times New Roman"/>
                <w:spacing w:val="-1"/>
              </w:rPr>
              <w:t xml:space="preserve"> </w:t>
            </w:r>
            <w:r w:rsidRPr="00356B73">
              <w:rPr>
                <w:rFonts w:ascii="Times New Roman" w:eastAsia="Times New Roman" w:hAnsi="Times New Roman"/>
              </w:rPr>
              <w:t>альбом</w:t>
            </w:r>
          </w:p>
        </w:tc>
        <w:tc>
          <w:tcPr>
            <w:tcW w:w="711" w:type="dxa"/>
            <w:tcBorders>
              <w:top w:val="single" w:sz="4" w:space="0" w:color="000000"/>
              <w:left w:val="single" w:sz="4" w:space="0" w:color="000000"/>
              <w:bottom w:val="single" w:sz="4" w:space="0" w:color="DDD9C3"/>
              <w:right w:val="single" w:sz="4" w:space="0" w:color="000000"/>
            </w:tcBorders>
            <w:hideMark/>
          </w:tcPr>
          <w:p w14:paraId="7C4164F4"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866" w:type="dxa"/>
            <w:gridSpan w:val="3"/>
            <w:tcBorders>
              <w:top w:val="single" w:sz="4" w:space="0" w:color="000000"/>
              <w:left w:val="single" w:sz="4" w:space="0" w:color="000000"/>
              <w:bottom w:val="single" w:sz="4" w:space="0" w:color="DDD9C3"/>
              <w:right w:val="single" w:sz="4" w:space="0" w:color="000000"/>
            </w:tcBorders>
            <w:hideMark/>
          </w:tcPr>
          <w:p w14:paraId="73CADA80"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000000"/>
              <w:left w:val="single" w:sz="4" w:space="0" w:color="000000"/>
              <w:bottom w:val="single" w:sz="4" w:space="0" w:color="DDD9C3"/>
              <w:right w:val="single" w:sz="4" w:space="0" w:color="000000"/>
            </w:tcBorders>
            <w:hideMark/>
          </w:tcPr>
          <w:p w14:paraId="482D5610"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000000"/>
              <w:left w:val="single" w:sz="4" w:space="0" w:color="000000"/>
              <w:bottom w:val="single" w:sz="4" w:space="0" w:color="DDD9C3"/>
              <w:right w:val="single" w:sz="4" w:space="0" w:color="000000"/>
            </w:tcBorders>
            <w:hideMark/>
          </w:tcPr>
          <w:p w14:paraId="0E4B7D81"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000000"/>
              <w:left w:val="single" w:sz="4" w:space="0" w:color="000000"/>
              <w:bottom w:val="single" w:sz="4" w:space="0" w:color="DDD9C3"/>
              <w:right w:val="single" w:sz="4" w:space="0" w:color="000000"/>
            </w:tcBorders>
            <w:hideMark/>
          </w:tcPr>
          <w:p w14:paraId="011A819A"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356B73" w14:paraId="43C2952A" w14:textId="77777777" w:rsidTr="00C67F60">
        <w:trPr>
          <w:trHeight w:val="234"/>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5DD8774"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EA271D7" w14:textId="77777777" w:rsidR="005E2D29" w:rsidRPr="00356B73" w:rsidRDefault="005E2D29" w:rsidP="005E2D2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48F612F5"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spacing w:val="-3"/>
              </w:rPr>
              <w:t xml:space="preserve"> </w:t>
            </w:r>
            <w:r w:rsidRPr="00356B73">
              <w:rPr>
                <w:rFonts w:ascii="Times New Roman" w:eastAsia="Times New Roman" w:hAnsi="Times New Roman"/>
              </w:rPr>
              <w:t>Семейные</w:t>
            </w:r>
            <w:r w:rsidRPr="00356B73">
              <w:rPr>
                <w:rFonts w:ascii="Times New Roman" w:eastAsia="Times New Roman" w:hAnsi="Times New Roman"/>
                <w:spacing w:val="-5"/>
              </w:rPr>
              <w:t xml:space="preserve"> </w:t>
            </w:r>
            <w:r w:rsidRPr="00356B73">
              <w:rPr>
                <w:rFonts w:ascii="Times New Roman" w:eastAsia="Times New Roman" w:hAnsi="Times New Roman"/>
              </w:rPr>
              <w:t>фотовыставки</w:t>
            </w:r>
          </w:p>
        </w:tc>
        <w:tc>
          <w:tcPr>
            <w:tcW w:w="711" w:type="dxa"/>
            <w:tcBorders>
              <w:top w:val="single" w:sz="4" w:space="0" w:color="DDD9C3"/>
              <w:left w:val="single" w:sz="4" w:space="0" w:color="000000"/>
              <w:bottom w:val="single" w:sz="4" w:space="0" w:color="DDD9C3"/>
              <w:right w:val="single" w:sz="4" w:space="0" w:color="000000"/>
            </w:tcBorders>
          </w:tcPr>
          <w:p w14:paraId="23421048"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DDD9C3"/>
              <w:left w:val="single" w:sz="4" w:space="0" w:color="000000"/>
              <w:bottom w:val="single" w:sz="4" w:space="0" w:color="DDD9C3"/>
              <w:right w:val="single" w:sz="4" w:space="0" w:color="000000"/>
            </w:tcBorders>
          </w:tcPr>
          <w:p w14:paraId="38775460" w14:textId="77777777" w:rsidR="005E2D29" w:rsidRPr="00356B73" w:rsidRDefault="005E2D29" w:rsidP="005E2D29">
            <w:pPr>
              <w:rPr>
                <w:rFonts w:ascii="Times New Roman" w:eastAsia="Times New Roman" w:hAnsi="Times New Roman"/>
              </w:rPr>
            </w:pPr>
          </w:p>
        </w:tc>
        <w:tc>
          <w:tcPr>
            <w:tcW w:w="693" w:type="dxa"/>
            <w:tcBorders>
              <w:top w:val="single" w:sz="4" w:space="0" w:color="DDD9C3"/>
              <w:left w:val="single" w:sz="4" w:space="0" w:color="000000"/>
              <w:bottom w:val="single" w:sz="4" w:space="0" w:color="DDD9C3"/>
              <w:right w:val="single" w:sz="4" w:space="0" w:color="000000"/>
            </w:tcBorders>
          </w:tcPr>
          <w:p w14:paraId="54ECC5E2" w14:textId="77777777" w:rsidR="005E2D29" w:rsidRPr="00356B73" w:rsidRDefault="005E2D29" w:rsidP="005E2D29">
            <w:pPr>
              <w:rPr>
                <w:rFonts w:ascii="Times New Roman" w:eastAsia="Times New Roman" w:hAnsi="Times New Roman"/>
              </w:rPr>
            </w:pPr>
          </w:p>
        </w:tc>
        <w:tc>
          <w:tcPr>
            <w:tcW w:w="709" w:type="dxa"/>
            <w:tcBorders>
              <w:top w:val="single" w:sz="4" w:space="0" w:color="DDD9C3"/>
              <w:left w:val="single" w:sz="4" w:space="0" w:color="000000"/>
              <w:bottom w:val="single" w:sz="4" w:space="0" w:color="DDD9C3"/>
              <w:right w:val="single" w:sz="4" w:space="0" w:color="000000"/>
            </w:tcBorders>
            <w:hideMark/>
          </w:tcPr>
          <w:p w14:paraId="1A70553B"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62828203"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356B73" w14:paraId="64B70074" w14:textId="77777777" w:rsidTr="00C67F60">
        <w:trPr>
          <w:trHeight w:val="237"/>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1AE15190"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5102CAF7" w14:textId="77777777" w:rsidR="005E2D29" w:rsidRPr="00356B73" w:rsidRDefault="005E2D29" w:rsidP="005E2D2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733154C5"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Альбомы</w:t>
            </w:r>
            <w:r w:rsidRPr="00356B73">
              <w:rPr>
                <w:rFonts w:ascii="Times New Roman" w:eastAsia="Times New Roman" w:hAnsi="Times New Roman"/>
                <w:spacing w:val="-3"/>
              </w:rPr>
              <w:t xml:space="preserve"> </w:t>
            </w:r>
            <w:r w:rsidRPr="00356B73">
              <w:rPr>
                <w:rFonts w:ascii="Times New Roman" w:eastAsia="Times New Roman" w:hAnsi="Times New Roman"/>
              </w:rPr>
              <w:t>«Семейное</w:t>
            </w:r>
            <w:r w:rsidRPr="00356B73">
              <w:rPr>
                <w:rFonts w:ascii="Times New Roman" w:eastAsia="Times New Roman" w:hAnsi="Times New Roman"/>
                <w:spacing w:val="-3"/>
              </w:rPr>
              <w:t xml:space="preserve"> </w:t>
            </w:r>
            <w:r w:rsidRPr="00356B73">
              <w:rPr>
                <w:rFonts w:ascii="Times New Roman" w:eastAsia="Times New Roman" w:hAnsi="Times New Roman"/>
              </w:rPr>
              <w:t>древо»</w:t>
            </w:r>
          </w:p>
        </w:tc>
        <w:tc>
          <w:tcPr>
            <w:tcW w:w="711" w:type="dxa"/>
            <w:tcBorders>
              <w:top w:val="single" w:sz="4" w:space="0" w:color="DDD9C3"/>
              <w:left w:val="single" w:sz="4" w:space="0" w:color="000000"/>
              <w:bottom w:val="single" w:sz="4" w:space="0" w:color="DDD9C3"/>
              <w:right w:val="single" w:sz="4" w:space="0" w:color="000000"/>
            </w:tcBorders>
          </w:tcPr>
          <w:p w14:paraId="468E111D"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DDD9C3"/>
              <w:left w:val="single" w:sz="4" w:space="0" w:color="000000"/>
              <w:bottom w:val="single" w:sz="4" w:space="0" w:color="DDD9C3"/>
              <w:right w:val="single" w:sz="4" w:space="0" w:color="000000"/>
            </w:tcBorders>
          </w:tcPr>
          <w:p w14:paraId="53334FA3" w14:textId="77777777" w:rsidR="005E2D29" w:rsidRPr="00356B73" w:rsidRDefault="005E2D29" w:rsidP="005E2D29">
            <w:pPr>
              <w:rPr>
                <w:rFonts w:ascii="Times New Roman" w:eastAsia="Times New Roman" w:hAnsi="Times New Roman"/>
              </w:rPr>
            </w:pPr>
          </w:p>
        </w:tc>
        <w:tc>
          <w:tcPr>
            <w:tcW w:w="693" w:type="dxa"/>
            <w:tcBorders>
              <w:top w:val="single" w:sz="4" w:space="0" w:color="DDD9C3"/>
              <w:left w:val="single" w:sz="4" w:space="0" w:color="000000"/>
              <w:bottom w:val="single" w:sz="4" w:space="0" w:color="DDD9C3"/>
              <w:right w:val="single" w:sz="4" w:space="0" w:color="000000"/>
            </w:tcBorders>
          </w:tcPr>
          <w:p w14:paraId="728312B4" w14:textId="77777777" w:rsidR="005E2D29" w:rsidRPr="00356B73" w:rsidRDefault="005E2D29" w:rsidP="005E2D29">
            <w:pPr>
              <w:rPr>
                <w:rFonts w:ascii="Times New Roman" w:eastAsia="Times New Roman" w:hAnsi="Times New Roman"/>
              </w:rPr>
            </w:pPr>
          </w:p>
        </w:tc>
        <w:tc>
          <w:tcPr>
            <w:tcW w:w="709" w:type="dxa"/>
            <w:tcBorders>
              <w:top w:val="single" w:sz="4" w:space="0" w:color="DDD9C3"/>
              <w:left w:val="single" w:sz="4" w:space="0" w:color="000000"/>
              <w:bottom w:val="single" w:sz="4" w:space="0" w:color="DDD9C3"/>
              <w:right w:val="single" w:sz="4" w:space="0" w:color="000000"/>
            </w:tcBorders>
          </w:tcPr>
          <w:p w14:paraId="29717236" w14:textId="77777777" w:rsidR="005E2D29" w:rsidRPr="00356B73" w:rsidRDefault="005E2D29" w:rsidP="005E2D29">
            <w:pPr>
              <w:rPr>
                <w:rFonts w:ascii="Times New Roman" w:eastAsia="Times New Roman" w:hAnsi="Times New Roman"/>
              </w:rPr>
            </w:pPr>
          </w:p>
        </w:tc>
        <w:tc>
          <w:tcPr>
            <w:tcW w:w="567" w:type="dxa"/>
            <w:tcBorders>
              <w:top w:val="single" w:sz="4" w:space="0" w:color="DDD9C3"/>
              <w:left w:val="single" w:sz="4" w:space="0" w:color="000000"/>
              <w:bottom w:val="single" w:sz="4" w:space="0" w:color="DDD9C3"/>
              <w:right w:val="single" w:sz="4" w:space="0" w:color="000000"/>
            </w:tcBorders>
            <w:hideMark/>
          </w:tcPr>
          <w:p w14:paraId="00374DF9"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0D8284F9" w14:textId="77777777" w:rsidTr="00C67F60">
        <w:trPr>
          <w:gridAfter w:val="8"/>
          <w:wAfter w:w="6096" w:type="dxa"/>
          <w:trHeight w:val="441"/>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5B99486B"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227C16C7" w14:textId="77777777" w:rsidR="005E2D29" w:rsidRPr="0023285C" w:rsidRDefault="005E2D29" w:rsidP="005E2D29">
            <w:pPr>
              <w:rPr>
                <w:rFonts w:ascii="Times New Roman" w:eastAsia="Times New Roman" w:hAnsi="Times New Roman"/>
                <w:sz w:val="24"/>
                <w:szCs w:val="24"/>
              </w:rPr>
            </w:pPr>
          </w:p>
        </w:tc>
      </w:tr>
      <w:tr w:rsidR="005E2D29" w:rsidRPr="0023285C" w14:paraId="4D6CE5BC" w14:textId="77777777" w:rsidTr="00C67F60">
        <w:trPr>
          <w:trHeight w:val="438"/>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333EC2B"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59F811CD"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DDD9C3"/>
              <w:left w:val="single" w:sz="4" w:space="0" w:color="000000"/>
              <w:bottom w:val="single" w:sz="4" w:space="0" w:color="DDD9C3"/>
              <w:right w:val="single" w:sz="4" w:space="0" w:color="000000"/>
            </w:tcBorders>
            <w:hideMark/>
          </w:tcPr>
          <w:p w14:paraId="1CCFB9B2" w14:textId="77777777" w:rsidR="005E2D29" w:rsidRPr="00356B73" w:rsidRDefault="005E2D29" w:rsidP="005A1C36">
            <w:pPr>
              <w:numPr>
                <w:ilvl w:val="0"/>
                <w:numId w:val="39"/>
              </w:numPr>
              <w:tabs>
                <w:tab w:val="left" w:pos="202"/>
              </w:tabs>
              <w:ind w:left="0" w:hanging="97"/>
              <w:rPr>
                <w:rFonts w:ascii="Times New Roman" w:eastAsia="Times New Roman" w:hAnsi="Times New Roman"/>
              </w:rPr>
            </w:pPr>
            <w:r w:rsidRPr="00356B73">
              <w:rPr>
                <w:rFonts w:ascii="Times New Roman" w:eastAsia="Times New Roman" w:hAnsi="Times New Roman"/>
              </w:rPr>
              <w:t>Серия</w:t>
            </w:r>
            <w:r w:rsidRPr="00356B73">
              <w:rPr>
                <w:rFonts w:ascii="Times New Roman" w:eastAsia="Times New Roman" w:hAnsi="Times New Roman"/>
                <w:spacing w:val="-3"/>
              </w:rPr>
              <w:t xml:space="preserve"> </w:t>
            </w:r>
            <w:r w:rsidRPr="00356B73">
              <w:rPr>
                <w:rFonts w:ascii="Times New Roman" w:eastAsia="Times New Roman" w:hAnsi="Times New Roman"/>
              </w:rPr>
              <w:t>дидактических</w:t>
            </w:r>
            <w:r w:rsidRPr="00356B73">
              <w:rPr>
                <w:rFonts w:ascii="Times New Roman" w:eastAsia="Times New Roman" w:hAnsi="Times New Roman"/>
                <w:spacing w:val="-5"/>
              </w:rPr>
              <w:t xml:space="preserve"> </w:t>
            </w:r>
            <w:r w:rsidRPr="00356B73">
              <w:rPr>
                <w:rFonts w:ascii="Times New Roman" w:eastAsia="Times New Roman" w:hAnsi="Times New Roman"/>
              </w:rPr>
              <w:t>игр:</w:t>
            </w:r>
          </w:p>
          <w:p w14:paraId="68139B6F" w14:textId="77777777" w:rsidR="005E2D29" w:rsidRPr="00356B73" w:rsidRDefault="005E2D29" w:rsidP="005A1C36">
            <w:pPr>
              <w:numPr>
                <w:ilvl w:val="0"/>
                <w:numId w:val="39"/>
              </w:numPr>
              <w:tabs>
                <w:tab w:val="left" w:pos="202"/>
              </w:tabs>
              <w:ind w:left="0" w:hanging="97"/>
              <w:rPr>
                <w:rFonts w:ascii="Times New Roman" w:eastAsia="Times New Roman" w:hAnsi="Times New Roman"/>
              </w:rPr>
            </w:pPr>
            <w:r w:rsidRPr="00356B73">
              <w:rPr>
                <w:rFonts w:ascii="Times New Roman" w:eastAsia="Times New Roman" w:hAnsi="Times New Roman"/>
              </w:rPr>
              <w:t>«Где</w:t>
            </w:r>
            <w:r w:rsidRPr="00356B73">
              <w:rPr>
                <w:rFonts w:ascii="Times New Roman" w:eastAsia="Times New Roman" w:hAnsi="Times New Roman"/>
                <w:spacing w:val="-3"/>
              </w:rPr>
              <w:t xml:space="preserve"> </w:t>
            </w:r>
            <w:r w:rsidRPr="00356B73">
              <w:rPr>
                <w:rFonts w:ascii="Times New Roman" w:eastAsia="Times New Roman" w:hAnsi="Times New Roman"/>
              </w:rPr>
              <w:t>ты</w:t>
            </w:r>
            <w:r w:rsidRPr="00356B73">
              <w:rPr>
                <w:rFonts w:ascii="Times New Roman" w:eastAsia="Times New Roman" w:hAnsi="Times New Roman"/>
                <w:spacing w:val="-3"/>
              </w:rPr>
              <w:t xml:space="preserve"> </w:t>
            </w:r>
            <w:r w:rsidRPr="00356B73">
              <w:rPr>
                <w:rFonts w:ascii="Times New Roman" w:eastAsia="Times New Roman" w:hAnsi="Times New Roman"/>
              </w:rPr>
              <w:t>живешь?»</w:t>
            </w:r>
          </w:p>
        </w:tc>
        <w:tc>
          <w:tcPr>
            <w:tcW w:w="711" w:type="dxa"/>
            <w:tcBorders>
              <w:top w:val="single" w:sz="4" w:space="0" w:color="DDD9C3"/>
              <w:left w:val="single" w:sz="4" w:space="0" w:color="000000"/>
              <w:bottom w:val="single" w:sz="4" w:space="0" w:color="DDD9C3"/>
              <w:right w:val="single" w:sz="4" w:space="0" w:color="000000"/>
            </w:tcBorders>
          </w:tcPr>
          <w:p w14:paraId="533ECCE3"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DDD9C3"/>
              <w:left w:val="single" w:sz="4" w:space="0" w:color="000000"/>
              <w:bottom w:val="single" w:sz="4" w:space="0" w:color="DDD9C3"/>
              <w:right w:val="single" w:sz="4" w:space="0" w:color="000000"/>
            </w:tcBorders>
            <w:hideMark/>
          </w:tcPr>
          <w:p w14:paraId="2B46F8F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DDD9C3"/>
              <w:left w:val="single" w:sz="4" w:space="0" w:color="000000"/>
              <w:bottom w:val="single" w:sz="4" w:space="0" w:color="DDD9C3"/>
              <w:right w:val="single" w:sz="4" w:space="0" w:color="000000"/>
            </w:tcBorders>
            <w:hideMark/>
          </w:tcPr>
          <w:p w14:paraId="5CC99656"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DDD9C3"/>
              <w:left w:val="single" w:sz="4" w:space="0" w:color="000000"/>
              <w:bottom w:val="single" w:sz="4" w:space="0" w:color="DDD9C3"/>
              <w:right w:val="single" w:sz="4" w:space="0" w:color="000000"/>
            </w:tcBorders>
            <w:hideMark/>
          </w:tcPr>
          <w:p w14:paraId="3C993816"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5D096B79"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0A616F69" w14:textId="77777777" w:rsidTr="00C67F60">
        <w:trPr>
          <w:trHeight w:val="438"/>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5B642E6"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1C315716"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DDD9C3"/>
              <w:left w:val="single" w:sz="4" w:space="0" w:color="000000"/>
              <w:bottom w:val="single" w:sz="4" w:space="0" w:color="DDD9C3"/>
              <w:right w:val="single" w:sz="4" w:space="0" w:color="000000"/>
            </w:tcBorders>
            <w:hideMark/>
          </w:tcPr>
          <w:p w14:paraId="2BE69F31"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«Знаешь</w:t>
            </w:r>
            <w:r w:rsidRPr="00356B73">
              <w:rPr>
                <w:rFonts w:ascii="Times New Roman" w:eastAsia="Times New Roman" w:hAnsi="Times New Roman"/>
                <w:spacing w:val="9"/>
                <w:lang w:val="ru-RU"/>
              </w:rPr>
              <w:t xml:space="preserve"> </w:t>
            </w:r>
            <w:r w:rsidRPr="00356B73">
              <w:rPr>
                <w:rFonts w:ascii="Times New Roman" w:eastAsia="Times New Roman" w:hAnsi="Times New Roman"/>
                <w:lang w:val="ru-RU"/>
              </w:rPr>
              <w:t>ли</w:t>
            </w:r>
            <w:r w:rsidRPr="00356B73">
              <w:rPr>
                <w:rFonts w:ascii="Times New Roman" w:eastAsia="Times New Roman" w:hAnsi="Times New Roman"/>
                <w:spacing w:val="50"/>
                <w:lang w:val="ru-RU"/>
              </w:rPr>
              <w:t xml:space="preserve"> </w:t>
            </w:r>
            <w:r w:rsidRPr="00356B73">
              <w:rPr>
                <w:rFonts w:ascii="Times New Roman" w:eastAsia="Times New Roman" w:hAnsi="Times New Roman"/>
                <w:lang w:val="ru-RU"/>
              </w:rPr>
              <w:t>ты</w:t>
            </w:r>
            <w:r w:rsidRPr="00356B73">
              <w:rPr>
                <w:rFonts w:ascii="Times New Roman" w:eastAsia="Times New Roman" w:hAnsi="Times New Roman"/>
                <w:spacing w:val="49"/>
                <w:lang w:val="ru-RU"/>
              </w:rPr>
              <w:t xml:space="preserve"> </w:t>
            </w:r>
            <w:r w:rsidRPr="00356B73">
              <w:rPr>
                <w:rFonts w:ascii="Times New Roman" w:eastAsia="Times New Roman" w:hAnsi="Times New Roman"/>
                <w:lang w:val="ru-RU"/>
              </w:rPr>
              <w:t>свое</w:t>
            </w:r>
            <w:r w:rsidRPr="00356B73">
              <w:rPr>
                <w:rFonts w:ascii="Times New Roman" w:eastAsia="Times New Roman" w:hAnsi="Times New Roman"/>
                <w:spacing w:val="48"/>
                <w:lang w:val="ru-RU"/>
              </w:rPr>
              <w:t xml:space="preserve"> </w:t>
            </w:r>
            <w:r w:rsidRPr="00356B73">
              <w:rPr>
                <w:rFonts w:ascii="Times New Roman" w:eastAsia="Times New Roman" w:hAnsi="Times New Roman"/>
                <w:lang w:val="ru-RU"/>
              </w:rPr>
              <w:t>имя</w:t>
            </w:r>
            <w:r w:rsidRPr="00356B73">
              <w:rPr>
                <w:rFonts w:ascii="Times New Roman" w:eastAsia="Times New Roman" w:hAnsi="Times New Roman"/>
                <w:spacing w:val="50"/>
                <w:lang w:val="ru-RU"/>
              </w:rPr>
              <w:t xml:space="preserve"> </w:t>
            </w:r>
            <w:r w:rsidRPr="00356B73">
              <w:rPr>
                <w:rFonts w:ascii="Times New Roman" w:eastAsia="Times New Roman" w:hAnsi="Times New Roman"/>
                <w:lang w:val="ru-RU"/>
              </w:rPr>
              <w:t>и</w:t>
            </w:r>
          </w:p>
          <w:p w14:paraId="4975D71E" w14:textId="77777777" w:rsidR="005E2D29" w:rsidRPr="00356B73" w:rsidRDefault="005E2D29" w:rsidP="005E2D29">
            <w:pPr>
              <w:spacing w:before="1"/>
              <w:rPr>
                <w:rFonts w:ascii="Times New Roman" w:eastAsia="Times New Roman" w:hAnsi="Times New Roman"/>
              </w:rPr>
            </w:pPr>
            <w:r w:rsidRPr="00356B73">
              <w:rPr>
                <w:rFonts w:ascii="Times New Roman" w:eastAsia="Times New Roman" w:hAnsi="Times New Roman"/>
              </w:rPr>
              <w:t>фамилию?»</w:t>
            </w:r>
          </w:p>
        </w:tc>
        <w:tc>
          <w:tcPr>
            <w:tcW w:w="711" w:type="dxa"/>
            <w:tcBorders>
              <w:top w:val="single" w:sz="4" w:space="0" w:color="DDD9C3"/>
              <w:left w:val="single" w:sz="4" w:space="0" w:color="000000"/>
              <w:bottom w:val="single" w:sz="4" w:space="0" w:color="DDD9C3"/>
              <w:right w:val="single" w:sz="4" w:space="0" w:color="000000"/>
            </w:tcBorders>
          </w:tcPr>
          <w:p w14:paraId="48CA7C34"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DDD9C3"/>
              <w:left w:val="single" w:sz="4" w:space="0" w:color="000000"/>
              <w:bottom w:val="single" w:sz="4" w:space="0" w:color="DDD9C3"/>
              <w:right w:val="single" w:sz="4" w:space="0" w:color="000000"/>
            </w:tcBorders>
            <w:hideMark/>
          </w:tcPr>
          <w:p w14:paraId="1B0BBCB9"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DDD9C3"/>
              <w:left w:val="single" w:sz="4" w:space="0" w:color="000000"/>
              <w:bottom w:val="single" w:sz="4" w:space="0" w:color="DDD9C3"/>
              <w:right w:val="single" w:sz="4" w:space="0" w:color="000000"/>
            </w:tcBorders>
            <w:hideMark/>
          </w:tcPr>
          <w:p w14:paraId="2C53B2EA"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DDD9C3"/>
              <w:left w:val="single" w:sz="4" w:space="0" w:color="000000"/>
              <w:bottom w:val="single" w:sz="4" w:space="0" w:color="DDD9C3"/>
              <w:right w:val="single" w:sz="4" w:space="0" w:color="000000"/>
            </w:tcBorders>
            <w:hideMark/>
          </w:tcPr>
          <w:p w14:paraId="22038D35"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7D4CE7B1"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01B7C11A"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56FBB73B"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11B13318"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DDD9C3"/>
              <w:left w:val="single" w:sz="4" w:space="0" w:color="000000"/>
              <w:bottom w:val="single" w:sz="4" w:space="0" w:color="DDD9C3"/>
              <w:right w:val="single" w:sz="4" w:space="0" w:color="000000"/>
            </w:tcBorders>
            <w:hideMark/>
          </w:tcPr>
          <w:p w14:paraId="5601DF55"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spacing w:val="-2"/>
              </w:rPr>
              <w:t xml:space="preserve"> </w:t>
            </w:r>
            <w:r w:rsidRPr="00356B73">
              <w:rPr>
                <w:rFonts w:ascii="Times New Roman" w:eastAsia="Times New Roman" w:hAnsi="Times New Roman"/>
              </w:rPr>
              <w:t>«А</w:t>
            </w:r>
            <w:r w:rsidRPr="00356B73">
              <w:rPr>
                <w:rFonts w:ascii="Times New Roman" w:eastAsia="Times New Roman" w:hAnsi="Times New Roman"/>
                <w:spacing w:val="-4"/>
              </w:rPr>
              <w:t xml:space="preserve"> </w:t>
            </w:r>
            <w:r w:rsidRPr="00356B73">
              <w:rPr>
                <w:rFonts w:ascii="Times New Roman" w:eastAsia="Times New Roman" w:hAnsi="Times New Roman"/>
              </w:rPr>
              <w:t>кто</w:t>
            </w:r>
            <w:r w:rsidRPr="00356B73">
              <w:rPr>
                <w:rFonts w:ascii="Times New Roman" w:eastAsia="Times New Roman" w:hAnsi="Times New Roman"/>
                <w:spacing w:val="-1"/>
              </w:rPr>
              <w:t xml:space="preserve"> </w:t>
            </w:r>
            <w:r w:rsidRPr="00356B73">
              <w:rPr>
                <w:rFonts w:ascii="Times New Roman" w:eastAsia="Times New Roman" w:hAnsi="Times New Roman"/>
              </w:rPr>
              <w:t>твои</w:t>
            </w:r>
            <w:r w:rsidRPr="00356B73">
              <w:rPr>
                <w:rFonts w:ascii="Times New Roman" w:eastAsia="Times New Roman" w:hAnsi="Times New Roman"/>
                <w:spacing w:val="-2"/>
              </w:rPr>
              <w:t xml:space="preserve"> </w:t>
            </w:r>
            <w:r w:rsidRPr="00356B73">
              <w:rPr>
                <w:rFonts w:ascii="Times New Roman" w:eastAsia="Times New Roman" w:hAnsi="Times New Roman"/>
              </w:rPr>
              <w:t>родители?»</w:t>
            </w:r>
          </w:p>
        </w:tc>
        <w:tc>
          <w:tcPr>
            <w:tcW w:w="711" w:type="dxa"/>
            <w:tcBorders>
              <w:top w:val="single" w:sz="4" w:space="0" w:color="DDD9C3"/>
              <w:left w:val="single" w:sz="4" w:space="0" w:color="000000"/>
              <w:bottom w:val="single" w:sz="4" w:space="0" w:color="DDD9C3"/>
              <w:right w:val="single" w:sz="4" w:space="0" w:color="000000"/>
            </w:tcBorders>
          </w:tcPr>
          <w:p w14:paraId="20E1A1E3"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DDD9C3"/>
              <w:left w:val="single" w:sz="4" w:space="0" w:color="000000"/>
              <w:bottom w:val="single" w:sz="4" w:space="0" w:color="DDD9C3"/>
              <w:right w:val="single" w:sz="4" w:space="0" w:color="000000"/>
            </w:tcBorders>
          </w:tcPr>
          <w:p w14:paraId="0B0C4B6C" w14:textId="77777777" w:rsidR="005E2D29" w:rsidRPr="00356B73" w:rsidRDefault="005E2D29" w:rsidP="005E2D29">
            <w:pPr>
              <w:rPr>
                <w:rFonts w:ascii="Times New Roman" w:eastAsia="Times New Roman" w:hAnsi="Times New Roman"/>
              </w:rPr>
            </w:pPr>
          </w:p>
        </w:tc>
        <w:tc>
          <w:tcPr>
            <w:tcW w:w="693" w:type="dxa"/>
            <w:tcBorders>
              <w:top w:val="single" w:sz="4" w:space="0" w:color="DDD9C3"/>
              <w:left w:val="single" w:sz="4" w:space="0" w:color="000000"/>
              <w:bottom w:val="single" w:sz="4" w:space="0" w:color="DDD9C3"/>
              <w:right w:val="single" w:sz="4" w:space="0" w:color="000000"/>
            </w:tcBorders>
          </w:tcPr>
          <w:p w14:paraId="71B62C6C" w14:textId="77777777" w:rsidR="005E2D29" w:rsidRPr="00356B73" w:rsidRDefault="005E2D29" w:rsidP="005E2D29">
            <w:pPr>
              <w:rPr>
                <w:rFonts w:ascii="Times New Roman" w:eastAsia="Times New Roman" w:hAnsi="Times New Roman"/>
              </w:rPr>
            </w:pPr>
          </w:p>
        </w:tc>
        <w:tc>
          <w:tcPr>
            <w:tcW w:w="709" w:type="dxa"/>
            <w:tcBorders>
              <w:top w:val="single" w:sz="4" w:space="0" w:color="DDD9C3"/>
              <w:left w:val="single" w:sz="4" w:space="0" w:color="000000"/>
              <w:bottom w:val="single" w:sz="4" w:space="0" w:color="DDD9C3"/>
              <w:right w:val="single" w:sz="4" w:space="0" w:color="000000"/>
            </w:tcBorders>
            <w:hideMark/>
          </w:tcPr>
          <w:p w14:paraId="74D3224B"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62D78936"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56A39340" w14:textId="77777777" w:rsidTr="00C67F60">
        <w:trPr>
          <w:trHeight w:val="438"/>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177A5D1"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6620EC36"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DDD9C3"/>
              <w:left w:val="single" w:sz="4" w:space="0" w:color="000000"/>
              <w:bottom w:val="single" w:sz="4" w:space="0" w:color="000000"/>
              <w:right w:val="single" w:sz="4" w:space="0" w:color="000000"/>
            </w:tcBorders>
            <w:hideMark/>
          </w:tcPr>
          <w:p w14:paraId="1812C7AE" w14:textId="77777777" w:rsidR="005E2D29" w:rsidRPr="00356B73" w:rsidRDefault="005E2D29" w:rsidP="005E2D29">
            <w:pPr>
              <w:tabs>
                <w:tab w:val="left" w:pos="1213"/>
                <w:tab w:val="left" w:pos="2108"/>
              </w:tabs>
              <w:rPr>
                <w:rFonts w:ascii="Times New Roman" w:eastAsia="Times New Roman" w:hAnsi="Times New Roman"/>
              </w:rPr>
            </w:pPr>
            <w:r w:rsidRPr="00356B73">
              <w:rPr>
                <w:rFonts w:ascii="Times New Roman" w:eastAsia="Times New Roman" w:hAnsi="Times New Roman"/>
              </w:rPr>
              <w:t>Настольно</w:t>
            </w:r>
            <w:r>
              <w:rPr>
                <w:rFonts w:ascii="Times New Roman" w:eastAsia="Times New Roman" w:hAnsi="Times New Roman"/>
                <w:lang w:val="ru-RU"/>
              </w:rPr>
              <w:t>-</w:t>
            </w:r>
            <w:r w:rsidRPr="00356B73">
              <w:rPr>
                <w:rFonts w:ascii="Times New Roman" w:eastAsia="Times New Roman" w:hAnsi="Times New Roman"/>
              </w:rPr>
              <w:t>печатная игра «Профессии»</w:t>
            </w:r>
          </w:p>
        </w:tc>
        <w:tc>
          <w:tcPr>
            <w:tcW w:w="711" w:type="dxa"/>
            <w:tcBorders>
              <w:top w:val="single" w:sz="4" w:space="0" w:color="DDD9C3"/>
              <w:left w:val="single" w:sz="4" w:space="0" w:color="000000"/>
              <w:bottom w:val="single" w:sz="4" w:space="0" w:color="000000"/>
              <w:right w:val="single" w:sz="4" w:space="0" w:color="000000"/>
            </w:tcBorders>
          </w:tcPr>
          <w:p w14:paraId="23830C72"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DDD9C3"/>
              <w:left w:val="single" w:sz="4" w:space="0" w:color="000000"/>
              <w:bottom w:val="single" w:sz="4" w:space="0" w:color="000000"/>
              <w:right w:val="single" w:sz="4" w:space="0" w:color="000000"/>
            </w:tcBorders>
          </w:tcPr>
          <w:p w14:paraId="758127A9" w14:textId="77777777" w:rsidR="005E2D29" w:rsidRPr="00356B73" w:rsidRDefault="005E2D29" w:rsidP="005E2D29">
            <w:pPr>
              <w:rPr>
                <w:rFonts w:ascii="Times New Roman" w:eastAsia="Times New Roman" w:hAnsi="Times New Roman"/>
              </w:rPr>
            </w:pPr>
          </w:p>
        </w:tc>
        <w:tc>
          <w:tcPr>
            <w:tcW w:w="693" w:type="dxa"/>
            <w:tcBorders>
              <w:top w:val="single" w:sz="4" w:space="0" w:color="DDD9C3"/>
              <w:left w:val="single" w:sz="4" w:space="0" w:color="000000"/>
              <w:bottom w:val="single" w:sz="4" w:space="0" w:color="000000"/>
              <w:right w:val="single" w:sz="4" w:space="0" w:color="000000"/>
            </w:tcBorders>
          </w:tcPr>
          <w:p w14:paraId="76DB6BB6" w14:textId="77777777" w:rsidR="005E2D29" w:rsidRPr="00356B73" w:rsidRDefault="005E2D29" w:rsidP="005E2D29">
            <w:pPr>
              <w:rPr>
                <w:rFonts w:ascii="Times New Roman" w:eastAsia="Times New Roman" w:hAnsi="Times New Roman"/>
              </w:rPr>
            </w:pPr>
          </w:p>
        </w:tc>
        <w:tc>
          <w:tcPr>
            <w:tcW w:w="709" w:type="dxa"/>
            <w:tcBorders>
              <w:top w:val="single" w:sz="4" w:space="0" w:color="DDD9C3"/>
              <w:left w:val="single" w:sz="4" w:space="0" w:color="000000"/>
              <w:bottom w:val="single" w:sz="4" w:space="0" w:color="000000"/>
              <w:right w:val="single" w:sz="4" w:space="0" w:color="000000"/>
            </w:tcBorders>
            <w:hideMark/>
          </w:tcPr>
          <w:p w14:paraId="5AC025EB"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DDD9C3"/>
              <w:left w:val="single" w:sz="4" w:space="0" w:color="000000"/>
              <w:bottom w:val="single" w:sz="4" w:space="0" w:color="000000"/>
              <w:right w:val="single" w:sz="4" w:space="0" w:color="000000"/>
            </w:tcBorders>
            <w:hideMark/>
          </w:tcPr>
          <w:p w14:paraId="187B8B81"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r>
      <w:tr w:rsidR="005E2D29" w:rsidRPr="0023285C" w14:paraId="41C9CFCC" w14:textId="77777777" w:rsidTr="006244C3">
        <w:trPr>
          <w:trHeight w:val="691"/>
        </w:trPr>
        <w:tc>
          <w:tcPr>
            <w:tcW w:w="9923" w:type="dxa"/>
            <w:gridSpan w:val="11"/>
            <w:tcBorders>
              <w:top w:val="single" w:sz="4" w:space="0" w:color="000000"/>
              <w:left w:val="single" w:sz="4" w:space="0" w:color="000000"/>
              <w:bottom w:val="single" w:sz="4" w:space="0" w:color="000000"/>
              <w:right w:val="single" w:sz="4" w:space="0" w:color="000000"/>
            </w:tcBorders>
            <w:shd w:val="clear" w:color="auto" w:fill="auto"/>
            <w:hideMark/>
          </w:tcPr>
          <w:p w14:paraId="5C54F1B7" w14:textId="77777777" w:rsidR="005E2D29" w:rsidRPr="006D63C9" w:rsidRDefault="005E2D29" w:rsidP="005E2D29">
            <w:pPr>
              <w:ind w:left="142"/>
              <w:jc w:val="both"/>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Среда</w:t>
            </w:r>
            <w:r w:rsidRPr="0023285C">
              <w:rPr>
                <w:rFonts w:ascii="Times New Roman" w:eastAsia="Times New Roman" w:hAnsi="Times New Roman"/>
                <w:b/>
                <w:i/>
                <w:spacing w:val="15"/>
                <w:sz w:val="24"/>
                <w:szCs w:val="24"/>
                <w:lang w:val="ru-RU"/>
              </w:rPr>
              <w:t xml:space="preserve"> </w:t>
            </w:r>
            <w:r w:rsidRPr="0023285C">
              <w:rPr>
                <w:rFonts w:ascii="Times New Roman" w:eastAsia="Times New Roman" w:hAnsi="Times New Roman"/>
                <w:b/>
                <w:i/>
                <w:sz w:val="24"/>
                <w:szCs w:val="24"/>
                <w:lang w:val="ru-RU"/>
              </w:rPr>
              <w:t>обеспечивает</w:t>
            </w:r>
            <w:r w:rsidRPr="0023285C">
              <w:rPr>
                <w:rFonts w:ascii="Times New Roman" w:eastAsia="Times New Roman" w:hAnsi="Times New Roman"/>
                <w:b/>
                <w:i/>
                <w:spacing w:val="20"/>
                <w:sz w:val="24"/>
                <w:szCs w:val="24"/>
                <w:lang w:val="ru-RU"/>
              </w:rPr>
              <w:t xml:space="preserve"> </w:t>
            </w:r>
            <w:r w:rsidRPr="0023285C">
              <w:rPr>
                <w:rFonts w:ascii="Times New Roman" w:eastAsia="Times New Roman" w:hAnsi="Times New Roman"/>
                <w:b/>
                <w:i/>
                <w:sz w:val="24"/>
                <w:szCs w:val="24"/>
                <w:lang w:val="ru-RU"/>
              </w:rPr>
              <w:t>ребенку</w:t>
            </w:r>
            <w:r w:rsidRPr="0023285C">
              <w:rPr>
                <w:rFonts w:ascii="Times New Roman" w:eastAsia="Times New Roman" w:hAnsi="Times New Roman"/>
                <w:b/>
                <w:i/>
                <w:spacing w:val="14"/>
                <w:sz w:val="24"/>
                <w:szCs w:val="24"/>
                <w:lang w:val="ru-RU"/>
              </w:rPr>
              <w:t xml:space="preserve"> </w:t>
            </w:r>
            <w:r w:rsidRPr="0023285C">
              <w:rPr>
                <w:rFonts w:ascii="Times New Roman" w:eastAsia="Times New Roman" w:hAnsi="Times New Roman"/>
                <w:b/>
                <w:i/>
                <w:sz w:val="24"/>
                <w:szCs w:val="24"/>
                <w:lang w:val="ru-RU"/>
              </w:rPr>
              <w:t>возможность</w:t>
            </w:r>
            <w:r w:rsidRPr="0023285C">
              <w:rPr>
                <w:rFonts w:ascii="Times New Roman" w:eastAsia="Times New Roman" w:hAnsi="Times New Roman"/>
                <w:b/>
                <w:i/>
                <w:spacing w:val="15"/>
                <w:sz w:val="24"/>
                <w:szCs w:val="24"/>
                <w:lang w:val="ru-RU"/>
              </w:rPr>
              <w:t xml:space="preserve"> </w:t>
            </w:r>
            <w:r w:rsidRPr="0023285C">
              <w:rPr>
                <w:rFonts w:ascii="Times New Roman" w:eastAsia="Times New Roman" w:hAnsi="Times New Roman"/>
                <w:b/>
                <w:i/>
                <w:sz w:val="24"/>
                <w:szCs w:val="24"/>
                <w:lang w:val="ru-RU"/>
              </w:rPr>
              <w:t>познавательного</w:t>
            </w:r>
            <w:r w:rsidRPr="0023285C">
              <w:rPr>
                <w:rFonts w:ascii="Times New Roman" w:eastAsia="Times New Roman" w:hAnsi="Times New Roman"/>
                <w:b/>
                <w:i/>
                <w:spacing w:val="15"/>
                <w:sz w:val="24"/>
                <w:szCs w:val="24"/>
                <w:lang w:val="ru-RU"/>
              </w:rPr>
              <w:t xml:space="preserve"> </w:t>
            </w:r>
            <w:r w:rsidRPr="0023285C">
              <w:rPr>
                <w:rFonts w:ascii="Times New Roman" w:eastAsia="Times New Roman" w:hAnsi="Times New Roman"/>
                <w:b/>
                <w:i/>
                <w:sz w:val="24"/>
                <w:szCs w:val="24"/>
                <w:lang w:val="ru-RU"/>
              </w:rPr>
              <w:t>развития,</w:t>
            </w:r>
            <w:r w:rsidRPr="0023285C">
              <w:rPr>
                <w:rFonts w:ascii="Times New Roman" w:eastAsia="Times New Roman" w:hAnsi="Times New Roman"/>
                <w:b/>
                <w:i/>
                <w:spacing w:val="16"/>
                <w:sz w:val="24"/>
                <w:szCs w:val="24"/>
                <w:lang w:val="ru-RU"/>
              </w:rPr>
              <w:t xml:space="preserve"> </w:t>
            </w:r>
            <w:r w:rsidRPr="0023285C">
              <w:rPr>
                <w:rFonts w:ascii="Times New Roman" w:eastAsia="Times New Roman" w:hAnsi="Times New Roman"/>
                <w:b/>
                <w:i/>
                <w:sz w:val="24"/>
                <w:szCs w:val="24"/>
                <w:lang w:val="ru-RU"/>
              </w:rPr>
              <w:t>экспериментирования,</w:t>
            </w:r>
            <w:r w:rsidRPr="0023285C">
              <w:rPr>
                <w:rFonts w:ascii="Times New Roman" w:eastAsia="Times New Roman" w:hAnsi="Times New Roman"/>
                <w:b/>
                <w:i/>
                <w:spacing w:val="13"/>
                <w:sz w:val="24"/>
                <w:szCs w:val="24"/>
                <w:lang w:val="ru-RU"/>
              </w:rPr>
              <w:t xml:space="preserve"> </w:t>
            </w:r>
            <w:r w:rsidRPr="0023285C">
              <w:rPr>
                <w:rFonts w:ascii="Times New Roman" w:eastAsia="Times New Roman" w:hAnsi="Times New Roman"/>
                <w:b/>
                <w:i/>
                <w:sz w:val="24"/>
                <w:szCs w:val="24"/>
                <w:lang w:val="ru-RU"/>
              </w:rPr>
              <w:t>освоения</w:t>
            </w:r>
            <w:r w:rsidRPr="0023285C">
              <w:rPr>
                <w:rFonts w:ascii="Times New Roman" w:eastAsia="Times New Roman" w:hAnsi="Times New Roman"/>
                <w:b/>
                <w:i/>
                <w:spacing w:val="-47"/>
                <w:sz w:val="24"/>
                <w:szCs w:val="24"/>
                <w:lang w:val="ru-RU"/>
              </w:rPr>
              <w:t xml:space="preserve"> </w:t>
            </w:r>
            <w:r>
              <w:rPr>
                <w:rFonts w:ascii="Times New Roman" w:eastAsia="Times New Roman" w:hAnsi="Times New Roman"/>
                <w:b/>
                <w:i/>
                <w:spacing w:val="-47"/>
                <w:sz w:val="24"/>
                <w:szCs w:val="24"/>
                <w:lang w:val="ru-RU"/>
              </w:rPr>
              <w:t xml:space="preserve"> </w:t>
            </w:r>
            <w:r w:rsidRPr="0023285C">
              <w:rPr>
                <w:rFonts w:ascii="Times New Roman" w:eastAsia="Times New Roman" w:hAnsi="Times New Roman"/>
                <w:b/>
                <w:i/>
                <w:spacing w:val="-1"/>
                <w:sz w:val="24"/>
                <w:szCs w:val="24"/>
                <w:lang w:val="ru-RU"/>
              </w:rPr>
              <w:t>новых</w:t>
            </w:r>
            <w:r w:rsidRPr="0023285C">
              <w:rPr>
                <w:rFonts w:ascii="Times New Roman" w:eastAsia="Times New Roman" w:hAnsi="Times New Roman"/>
                <w:b/>
                <w:i/>
                <w:spacing w:val="-12"/>
                <w:sz w:val="24"/>
                <w:szCs w:val="24"/>
                <w:lang w:val="ru-RU"/>
              </w:rPr>
              <w:t xml:space="preserve"> </w:t>
            </w:r>
            <w:r w:rsidRPr="0023285C">
              <w:rPr>
                <w:rFonts w:ascii="Times New Roman" w:eastAsia="Times New Roman" w:hAnsi="Times New Roman"/>
                <w:b/>
                <w:i/>
                <w:spacing w:val="-1"/>
                <w:sz w:val="24"/>
                <w:szCs w:val="24"/>
                <w:lang w:val="ru-RU"/>
              </w:rPr>
              <w:t>технологий,</w:t>
            </w:r>
            <w:r w:rsidRPr="0023285C">
              <w:rPr>
                <w:rFonts w:ascii="Times New Roman" w:eastAsia="Times New Roman" w:hAnsi="Times New Roman"/>
                <w:b/>
                <w:i/>
                <w:spacing w:val="-9"/>
                <w:sz w:val="24"/>
                <w:szCs w:val="24"/>
                <w:lang w:val="ru-RU"/>
              </w:rPr>
              <w:t xml:space="preserve"> </w:t>
            </w:r>
            <w:r w:rsidRPr="0023285C">
              <w:rPr>
                <w:rFonts w:ascii="Times New Roman" w:eastAsia="Times New Roman" w:hAnsi="Times New Roman"/>
                <w:b/>
                <w:i/>
                <w:spacing w:val="-1"/>
                <w:sz w:val="24"/>
                <w:szCs w:val="24"/>
                <w:lang w:val="ru-RU"/>
              </w:rPr>
              <w:t>раскрывает</w:t>
            </w:r>
            <w:r w:rsidRPr="0023285C">
              <w:rPr>
                <w:rFonts w:ascii="Times New Roman" w:eastAsia="Times New Roman" w:hAnsi="Times New Roman"/>
                <w:b/>
                <w:i/>
                <w:spacing w:val="-6"/>
                <w:sz w:val="24"/>
                <w:szCs w:val="24"/>
                <w:lang w:val="ru-RU"/>
              </w:rPr>
              <w:t xml:space="preserve"> </w:t>
            </w:r>
            <w:r w:rsidRPr="0023285C">
              <w:rPr>
                <w:rFonts w:ascii="Times New Roman" w:eastAsia="Times New Roman" w:hAnsi="Times New Roman"/>
                <w:b/>
                <w:i/>
                <w:spacing w:val="-1"/>
                <w:sz w:val="24"/>
                <w:szCs w:val="24"/>
                <w:lang w:val="ru-RU"/>
              </w:rPr>
              <w:t>красоту</w:t>
            </w:r>
            <w:r w:rsidRPr="0023285C">
              <w:rPr>
                <w:rFonts w:ascii="Times New Roman" w:eastAsia="Times New Roman" w:hAnsi="Times New Roman"/>
                <w:b/>
                <w:i/>
                <w:spacing w:val="-9"/>
                <w:sz w:val="24"/>
                <w:szCs w:val="24"/>
                <w:lang w:val="ru-RU"/>
              </w:rPr>
              <w:t xml:space="preserve"> </w:t>
            </w:r>
            <w:r w:rsidRPr="0023285C">
              <w:rPr>
                <w:rFonts w:ascii="Times New Roman" w:eastAsia="Times New Roman" w:hAnsi="Times New Roman"/>
                <w:b/>
                <w:i/>
                <w:spacing w:val="-1"/>
                <w:sz w:val="24"/>
                <w:szCs w:val="24"/>
                <w:lang w:val="ru-RU"/>
              </w:rPr>
              <w:t>знаний,</w:t>
            </w:r>
            <w:r w:rsidRPr="0023285C">
              <w:rPr>
                <w:rFonts w:ascii="Times New Roman" w:eastAsia="Times New Roman" w:hAnsi="Times New Roman"/>
                <w:b/>
                <w:i/>
                <w:spacing w:val="-9"/>
                <w:sz w:val="24"/>
                <w:szCs w:val="24"/>
                <w:lang w:val="ru-RU"/>
              </w:rPr>
              <w:t xml:space="preserve"> </w:t>
            </w:r>
            <w:r w:rsidRPr="0023285C">
              <w:rPr>
                <w:rFonts w:ascii="Times New Roman" w:eastAsia="Times New Roman" w:hAnsi="Times New Roman"/>
                <w:b/>
                <w:i/>
                <w:sz w:val="24"/>
                <w:szCs w:val="24"/>
                <w:lang w:val="ru-RU"/>
              </w:rPr>
              <w:t>необходимость</w:t>
            </w:r>
            <w:r w:rsidRPr="0023285C">
              <w:rPr>
                <w:rFonts w:ascii="Times New Roman" w:eastAsia="Times New Roman" w:hAnsi="Times New Roman"/>
                <w:b/>
                <w:i/>
                <w:spacing w:val="-10"/>
                <w:sz w:val="24"/>
                <w:szCs w:val="24"/>
                <w:lang w:val="ru-RU"/>
              </w:rPr>
              <w:t xml:space="preserve"> </w:t>
            </w:r>
            <w:r w:rsidRPr="0023285C">
              <w:rPr>
                <w:rFonts w:ascii="Times New Roman" w:eastAsia="Times New Roman" w:hAnsi="Times New Roman"/>
                <w:b/>
                <w:i/>
                <w:sz w:val="24"/>
                <w:szCs w:val="24"/>
                <w:lang w:val="ru-RU"/>
              </w:rPr>
              <w:t>научного</w:t>
            </w:r>
            <w:r w:rsidRPr="0023285C">
              <w:rPr>
                <w:rFonts w:ascii="Times New Roman" w:eastAsia="Times New Roman" w:hAnsi="Times New Roman"/>
                <w:b/>
                <w:i/>
                <w:spacing w:val="-8"/>
                <w:sz w:val="24"/>
                <w:szCs w:val="24"/>
                <w:lang w:val="ru-RU"/>
              </w:rPr>
              <w:t xml:space="preserve"> </w:t>
            </w:r>
            <w:r w:rsidRPr="0023285C">
              <w:rPr>
                <w:rFonts w:ascii="Times New Roman" w:eastAsia="Times New Roman" w:hAnsi="Times New Roman"/>
                <w:b/>
                <w:i/>
                <w:sz w:val="24"/>
                <w:szCs w:val="24"/>
                <w:lang w:val="ru-RU"/>
              </w:rPr>
              <w:t>познания,</w:t>
            </w:r>
            <w:r w:rsidRPr="0023285C">
              <w:rPr>
                <w:rFonts w:ascii="Times New Roman" w:eastAsia="Times New Roman" w:hAnsi="Times New Roman"/>
                <w:b/>
                <w:i/>
                <w:spacing w:val="-9"/>
                <w:sz w:val="24"/>
                <w:szCs w:val="24"/>
                <w:lang w:val="ru-RU"/>
              </w:rPr>
              <w:t xml:space="preserve"> </w:t>
            </w:r>
            <w:r w:rsidRPr="0023285C">
              <w:rPr>
                <w:rFonts w:ascii="Times New Roman" w:eastAsia="Times New Roman" w:hAnsi="Times New Roman"/>
                <w:b/>
                <w:i/>
                <w:sz w:val="24"/>
                <w:szCs w:val="24"/>
                <w:lang w:val="ru-RU"/>
              </w:rPr>
              <w:t>формирует</w:t>
            </w:r>
            <w:r w:rsidRPr="0023285C">
              <w:rPr>
                <w:rFonts w:ascii="Times New Roman" w:eastAsia="Times New Roman" w:hAnsi="Times New Roman"/>
                <w:b/>
                <w:i/>
                <w:spacing w:val="-6"/>
                <w:sz w:val="24"/>
                <w:szCs w:val="24"/>
                <w:lang w:val="ru-RU"/>
              </w:rPr>
              <w:t xml:space="preserve"> </w:t>
            </w:r>
            <w:r w:rsidRPr="0023285C">
              <w:rPr>
                <w:rFonts w:ascii="Times New Roman" w:eastAsia="Times New Roman" w:hAnsi="Times New Roman"/>
                <w:b/>
                <w:i/>
                <w:sz w:val="24"/>
                <w:szCs w:val="24"/>
                <w:lang w:val="ru-RU"/>
              </w:rPr>
              <w:t>научную</w:t>
            </w:r>
            <w:r w:rsidRPr="0023285C">
              <w:rPr>
                <w:rFonts w:ascii="Times New Roman" w:eastAsia="Times New Roman" w:hAnsi="Times New Roman"/>
                <w:b/>
                <w:i/>
                <w:spacing w:val="-9"/>
                <w:sz w:val="24"/>
                <w:szCs w:val="24"/>
                <w:lang w:val="ru-RU"/>
              </w:rPr>
              <w:t xml:space="preserve"> </w:t>
            </w:r>
            <w:r>
              <w:rPr>
                <w:rFonts w:ascii="Times New Roman" w:eastAsia="Times New Roman" w:hAnsi="Times New Roman"/>
                <w:b/>
                <w:i/>
                <w:sz w:val="24"/>
                <w:szCs w:val="24"/>
                <w:lang w:val="ru-RU"/>
              </w:rPr>
              <w:t xml:space="preserve">картину </w:t>
            </w:r>
            <w:r w:rsidRPr="006D63C9">
              <w:rPr>
                <w:rFonts w:ascii="Times New Roman" w:eastAsia="Times New Roman" w:hAnsi="Times New Roman"/>
                <w:b/>
                <w:i/>
                <w:sz w:val="24"/>
                <w:szCs w:val="24"/>
                <w:lang w:val="ru-RU"/>
              </w:rPr>
              <w:t>мира</w:t>
            </w:r>
          </w:p>
        </w:tc>
      </w:tr>
      <w:tr w:rsidR="005E2D29" w:rsidRPr="0023285C" w14:paraId="088744A9" w14:textId="77777777" w:rsidTr="00C67F60">
        <w:trPr>
          <w:trHeight w:val="438"/>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7635A889" w14:textId="77777777" w:rsidR="005E2D29" w:rsidRPr="00356B73" w:rsidRDefault="005E2D29" w:rsidP="005E2D29">
            <w:pPr>
              <w:ind w:right="257"/>
              <w:rPr>
                <w:rFonts w:ascii="Times New Roman" w:eastAsia="Times New Roman" w:hAnsi="Times New Roman"/>
                <w:spacing w:val="-1"/>
              </w:rPr>
            </w:pPr>
            <w:r w:rsidRPr="00356B73">
              <w:rPr>
                <w:rFonts w:ascii="Times New Roman" w:eastAsia="Times New Roman" w:hAnsi="Times New Roman"/>
                <w:spacing w:val="-1"/>
              </w:rPr>
              <w:t>Строительная</w:t>
            </w:r>
            <w:r w:rsidRPr="00356B73">
              <w:rPr>
                <w:rFonts w:ascii="Times New Roman" w:eastAsia="Times New Roman" w:hAnsi="Times New Roman"/>
                <w:spacing w:val="-42"/>
              </w:rPr>
              <w:t xml:space="preserve"> </w:t>
            </w:r>
            <w:r w:rsidRPr="00356B73">
              <w:rPr>
                <w:rFonts w:ascii="Times New Roman" w:eastAsia="Times New Roman" w:hAnsi="Times New Roman"/>
              </w:rPr>
              <w:t>мастерская</w:t>
            </w:r>
          </w:p>
        </w:tc>
        <w:tc>
          <w:tcPr>
            <w:tcW w:w="2129" w:type="dxa"/>
            <w:gridSpan w:val="2"/>
            <w:vMerge w:val="restart"/>
            <w:tcBorders>
              <w:top w:val="single" w:sz="4" w:space="0" w:color="000000"/>
              <w:left w:val="single" w:sz="4" w:space="0" w:color="000000"/>
              <w:bottom w:val="single" w:sz="4" w:space="0" w:color="000000"/>
              <w:right w:val="single" w:sz="4" w:space="0" w:color="C4BB95"/>
            </w:tcBorders>
            <w:hideMark/>
          </w:tcPr>
          <w:p w14:paraId="038F9166" w14:textId="77777777" w:rsidR="005E2D29" w:rsidRPr="00356B73" w:rsidRDefault="005E2D29" w:rsidP="005E2D29">
            <w:pPr>
              <w:ind w:right="540"/>
              <w:rPr>
                <w:rFonts w:ascii="Times New Roman" w:eastAsia="Times New Roman" w:hAnsi="Times New Roman"/>
                <w:lang w:val="ru-RU"/>
              </w:rPr>
            </w:pPr>
            <w:r w:rsidRPr="00356B73">
              <w:rPr>
                <w:rFonts w:ascii="Times New Roman" w:eastAsia="Times New Roman" w:hAnsi="Times New Roman"/>
                <w:lang w:val="ru-RU"/>
              </w:rPr>
              <w:t>Проживание,</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преобразование</w:t>
            </w:r>
            <w:r w:rsidRPr="00356B73">
              <w:rPr>
                <w:rFonts w:ascii="Times New Roman" w:eastAsia="Times New Roman" w:hAnsi="Times New Roman"/>
                <w:spacing w:val="1"/>
                <w:lang w:val="ru-RU"/>
              </w:rPr>
              <w:t xml:space="preserve"> </w:t>
            </w:r>
            <w:r w:rsidRPr="00356B73">
              <w:rPr>
                <w:rFonts w:ascii="Times New Roman" w:eastAsia="Times New Roman" w:hAnsi="Times New Roman"/>
                <w:spacing w:val="-1"/>
                <w:lang w:val="ru-RU"/>
              </w:rPr>
              <w:t>познавательного</w:t>
            </w:r>
            <w:r w:rsidRPr="00356B73">
              <w:rPr>
                <w:rFonts w:ascii="Times New Roman" w:eastAsia="Times New Roman" w:hAnsi="Times New Roman"/>
                <w:spacing w:val="-42"/>
                <w:lang w:val="ru-RU"/>
              </w:rPr>
              <w:t xml:space="preserve"> </w:t>
            </w:r>
            <w:r w:rsidRPr="00356B73">
              <w:rPr>
                <w:rFonts w:ascii="Times New Roman" w:eastAsia="Times New Roman" w:hAnsi="Times New Roman"/>
                <w:lang w:val="ru-RU"/>
              </w:rPr>
              <w:t>опыта</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в</w:t>
            </w:r>
          </w:p>
          <w:p w14:paraId="35C9B2D3" w14:textId="77777777" w:rsidR="005E2D29" w:rsidRPr="00356B73" w:rsidRDefault="005E2D29" w:rsidP="005E2D29">
            <w:pPr>
              <w:ind w:right="729"/>
              <w:rPr>
                <w:rFonts w:ascii="Times New Roman" w:eastAsia="Times New Roman" w:hAnsi="Times New Roman"/>
                <w:lang w:val="ru-RU"/>
              </w:rPr>
            </w:pPr>
            <w:r w:rsidRPr="00356B73">
              <w:rPr>
                <w:rFonts w:ascii="Times New Roman" w:eastAsia="Times New Roman" w:hAnsi="Times New Roman"/>
                <w:spacing w:val="-1"/>
                <w:lang w:val="ru-RU"/>
              </w:rPr>
              <w:t>продуктивной</w:t>
            </w:r>
            <w:r w:rsidRPr="00356B73">
              <w:rPr>
                <w:rFonts w:ascii="Times New Roman" w:eastAsia="Times New Roman" w:hAnsi="Times New Roman"/>
                <w:spacing w:val="-42"/>
                <w:lang w:val="ru-RU"/>
              </w:rPr>
              <w:t xml:space="preserve"> </w:t>
            </w:r>
            <w:r w:rsidRPr="00356B73">
              <w:rPr>
                <w:rFonts w:ascii="Times New Roman" w:eastAsia="Times New Roman" w:hAnsi="Times New Roman"/>
                <w:lang w:val="ru-RU"/>
              </w:rPr>
              <w:t>деятельности.</w:t>
            </w:r>
          </w:p>
          <w:p w14:paraId="15DE080B" w14:textId="77777777" w:rsidR="005E2D29" w:rsidRPr="00356B73" w:rsidRDefault="005E2D29" w:rsidP="005E2D29">
            <w:pPr>
              <w:rPr>
                <w:rFonts w:ascii="Times New Roman" w:eastAsia="Times New Roman" w:hAnsi="Times New Roman"/>
                <w:lang w:val="ru-RU"/>
              </w:rPr>
            </w:pPr>
            <w:r w:rsidRPr="00356B73">
              <w:rPr>
                <w:rFonts w:ascii="Times New Roman" w:eastAsia="Times New Roman" w:hAnsi="Times New Roman"/>
                <w:lang w:val="ru-RU"/>
              </w:rPr>
              <w:t>Развитие</w:t>
            </w:r>
          </w:p>
          <w:p w14:paraId="01E75B1A" w14:textId="77777777" w:rsidR="005E2D29" w:rsidRPr="00356B73" w:rsidRDefault="005E2D29" w:rsidP="005E2D29">
            <w:pPr>
              <w:ind w:right="450"/>
              <w:rPr>
                <w:rFonts w:ascii="Times New Roman" w:eastAsia="Times New Roman" w:hAnsi="Times New Roman"/>
                <w:lang w:val="ru-RU"/>
              </w:rPr>
            </w:pPr>
            <w:r w:rsidRPr="00356B73">
              <w:rPr>
                <w:rFonts w:ascii="Times New Roman" w:eastAsia="Times New Roman" w:hAnsi="Times New Roman"/>
                <w:spacing w:val="-1"/>
                <w:lang w:val="ru-RU"/>
              </w:rPr>
              <w:t xml:space="preserve">ручной </w:t>
            </w:r>
            <w:r w:rsidRPr="00356B73">
              <w:rPr>
                <w:rFonts w:ascii="Times New Roman" w:eastAsia="Times New Roman" w:hAnsi="Times New Roman"/>
                <w:lang w:val="ru-RU"/>
              </w:rPr>
              <w:t>умелости,</w:t>
            </w:r>
            <w:r w:rsidRPr="00356B73">
              <w:rPr>
                <w:rFonts w:ascii="Times New Roman" w:eastAsia="Times New Roman" w:hAnsi="Times New Roman"/>
                <w:spacing w:val="-42"/>
                <w:lang w:val="ru-RU"/>
              </w:rPr>
              <w:t xml:space="preserve"> </w:t>
            </w:r>
            <w:r w:rsidRPr="00356B73">
              <w:rPr>
                <w:rFonts w:ascii="Times New Roman" w:eastAsia="Times New Roman" w:hAnsi="Times New Roman"/>
                <w:lang w:val="ru-RU"/>
              </w:rPr>
              <w:t>творчества.</w:t>
            </w:r>
          </w:p>
          <w:p w14:paraId="239EA467" w14:textId="77777777" w:rsidR="005E2D29" w:rsidRPr="00356B73" w:rsidRDefault="005E2D29" w:rsidP="005E2D29">
            <w:pPr>
              <w:ind w:right="602"/>
              <w:rPr>
                <w:rFonts w:ascii="Times New Roman" w:eastAsia="Times New Roman" w:hAnsi="Times New Roman"/>
                <w:lang w:val="ru-RU"/>
              </w:rPr>
            </w:pPr>
            <w:r w:rsidRPr="00356B73">
              <w:rPr>
                <w:rFonts w:ascii="Times New Roman" w:eastAsia="Times New Roman" w:hAnsi="Times New Roman"/>
                <w:lang w:val="ru-RU"/>
              </w:rPr>
              <w:t>Выработка</w:t>
            </w:r>
            <w:r w:rsidRPr="00356B73">
              <w:rPr>
                <w:rFonts w:ascii="Times New Roman" w:eastAsia="Times New Roman" w:hAnsi="Times New Roman"/>
                <w:spacing w:val="1"/>
                <w:lang w:val="ru-RU"/>
              </w:rPr>
              <w:t xml:space="preserve"> </w:t>
            </w:r>
            <w:r w:rsidRPr="00356B73">
              <w:rPr>
                <w:rFonts w:ascii="Times New Roman" w:eastAsia="Times New Roman" w:hAnsi="Times New Roman"/>
                <w:lang w:val="ru-RU"/>
              </w:rPr>
              <w:t>позиции</w:t>
            </w:r>
            <w:r w:rsidRPr="00356B73">
              <w:rPr>
                <w:rFonts w:ascii="Times New Roman" w:eastAsia="Times New Roman" w:hAnsi="Times New Roman"/>
                <w:spacing w:val="-5"/>
                <w:lang w:val="ru-RU"/>
              </w:rPr>
              <w:t xml:space="preserve"> </w:t>
            </w:r>
            <w:r w:rsidRPr="00356B73">
              <w:rPr>
                <w:rFonts w:ascii="Times New Roman" w:eastAsia="Times New Roman" w:hAnsi="Times New Roman"/>
                <w:lang w:val="ru-RU"/>
              </w:rPr>
              <w:t>творца</w:t>
            </w:r>
          </w:p>
        </w:tc>
        <w:tc>
          <w:tcPr>
            <w:tcW w:w="2550" w:type="dxa"/>
            <w:tcBorders>
              <w:top w:val="single" w:sz="4" w:space="0" w:color="000000"/>
              <w:left w:val="single" w:sz="4" w:space="0" w:color="C4BB95"/>
              <w:bottom w:val="single" w:sz="4" w:space="0" w:color="C4BB95"/>
              <w:right w:val="single" w:sz="4" w:space="0" w:color="000000"/>
            </w:tcBorders>
            <w:hideMark/>
          </w:tcPr>
          <w:p w14:paraId="1815C07D" w14:textId="77777777" w:rsidR="005E2D29" w:rsidRPr="00356B73" w:rsidRDefault="005E2D29" w:rsidP="005E2D29">
            <w:pPr>
              <w:ind w:right="250"/>
              <w:rPr>
                <w:rFonts w:ascii="Times New Roman" w:eastAsia="Times New Roman" w:hAnsi="Times New Roman"/>
              </w:rPr>
            </w:pPr>
            <w:r w:rsidRPr="00356B73">
              <w:rPr>
                <w:rFonts w:ascii="Times New Roman" w:eastAsia="Times New Roman" w:hAnsi="Times New Roman"/>
              </w:rPr>
              <w:t>Напольный</w:t>
            </w:r>
            <w:r w:rsidRPr="00356B73">
              <w:rPr>
                <w:rFonts w:ascii="Times New Roman" w:eastAsia="Times New Roman" w:hAnsi="Times New Roman"/>
                <w:spacing w:val="37"/>
              </w:rPr>
              <w:t xml:space="preserve"> </w:t>
            </w:r>
            <w:r w:rsidRPr="00356B73">
              <w:rPr>
                <w:rFonts w:ascii="Times New Roman" w:eastAsia="Times New Roman" w:hAnsi="Times New Roman"/>
              </w:rPr>
              <w:t>строительный</w:t>
            </w:r>
            <w:r w:rsidRPr="00356B73">
              <w:rPr>
                <w:rFonts w:ascii="Times New Roman" w:eastAsia="Times New Roman" w:hAnsi="Times New Roman"/>
                <w:spacing w:val="-42"/>
              </w:rPr>
              <w:t xml:space="preserve"> </w:t>
            </w:r>
            <w:r w:rsidRPr="00356B73">
              <w:rPr>
                <w:rFonts w:ascii="Times New Roman" w:eastAsia="Times New Roman" w:hAnsi="Times New Roman"/>
              </w:rPr>
              <w:t>материал</w:t>
            </w:r>
          </w:p>
        </w:tc>
        <w:tc>
          <w:tcPr>
            <w:tcW w:w="711" w:type="dxa"/>
            <w:tcBorders>
              <w:top w:val="single" w:sz="4" w:space="0" w:color="000000"/>
              <w:left w:val="single" w:sz="4" w:space="0" w:color="000000"/>
              <w:bottom w:val="single" w:sz="4" w:space="0" w:color="C4BB95"/>
              <w:right w:val="single" w:sz="4" w:space="0" w:color="000000"/>
            </w:tcBorders>
            <w:hideMark/>
          </w:tcPr>
          <w:p w14:paraId="15864751"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866" w:type="dxa"/>
            <w:gridSpan w:val="3"/>
            <w:tcBorders>
              <w:top w:val="single" w:sz="4" w:space="0" w:color="000000"/>
              <w:left w:val="single" w:sz="4" w:space="0" w:color="000000"/>
              <w:bottom w:val="single" w:sz="4" w:space="0" w:color="C4BB95"/>
              <w:right w:val="single" w:sz="4" w:space="0" w:color="000000"/>
            </w:tcBorders>
            <w:hideMark/>
          </w:tcPr>
          <w:p w14:paraId="5B6AA1FA"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000000"/>
              <w:left w:val="single" w:sz="4" w:space="0" w:color="000000"/>
              <w:bottom w:val="single" w:sz="4" w:space="0" w:color="C4BB95"/>
              <w:right w:val="single" w:sz="4" w:space="0" w:color="000000"/>
            </w:tcBorders>
            <w:hideMark/>
          </w:tcPr>
          <w:p w14:paraId="24D4CC76"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000000"/>
              <w:left w:val="single" w:sz="4" w:space="0" w:color="000000"/>
              <w:bottom w:val="single" w:sz="4" w:space="0" w:color="C4BB95"/>
              <w:right w:val="single" w:sz="4" w:space="0" w:color="000000"/>
            </w:tcBorders>
            <w:hideMark/>
          </w:tcPr>
          <w:p w14:paraId="12B4A024"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000000"/>
              <w:left w:val="single" w:sz="4" w:space="0" w:color="000000"/>
              <w:bottom w:val="single" w:sz="4" w:space="0" w:color="C4BB95"/>
              <w:right w:val="single" w:sz="4" w:space="0" w:color="000000"/>
            </w:tcBorders>
          </w:tcPr>
          <w:p w14:paraId="36702D51" w14:textId="77777777" w:rsidR="005E2D29" w:rsidRPr="008A0B00" w:rsidRDefault="008A0B00" w:rsidP="008A0B00">
            <w:pPr>
              <w:jc w:val="center"/>
              <w:rPr>
                <w:rFonts w:ascii="Times New Roman" w:eastAsia="Times New Roman" w:hAnsi="Times New Roman"/>
                <w:sz w:val="24"/>
                <w:szCs w:val="24"/>
                <w:lang w:val="ru-RU"/>
              </w:rPr>
            </w:pPr>
            <w:r>
              <w:rPr>
                <w:rFonts w:ascii="Times New Roman" w:eastAsia="Times New Roman" w:hAnsi="Times New Roman"/>
                <w:sz w:val="24"/>
                <w:szCs w:val="24"/>
                <w:lang w:val="ru-RU"/>
              </w:rPr>
              <w:t>+</w:t>
            </w:r>
          </w:p>
        </w:tc>
      </w:tr>
      <w:tr w:rsidR="005E2D29" w:rsidRPr="0023285C" w14:paraId="198ECE0C" w14:textId="77777777" w:rsidTr="00C67F60">
        <w:trPr>
          <w:trHeight w:val="414"/>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861BEC4"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68E047F5"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C4BB95"/>
              <w:bottom w:val="single" w:sz="4" w:space="0" w:color="C4BB95"/>
              <w:right w:val="single" w:sz="4" w:space="0" w:color="000000"/>
            </w:tcBorders>
            <w:hideMark/>
          </w:tcPr>
          <w:p w14:paraId="7F356B46" w14:textId="77777777" w:rsidR="005E2D29" w:rsidRPr="00356B73" w:rsidRDefault="005E2D29" w:rsidP="005E2D29">
            <w:pPr>
              <w:rPr>
                <w:rFonts w:ascii="Times New Roman" w:eastAsia="Times New Roman" w:hAnsi="Times New Roman"/>
              </w:rPr>
            </w:pPr>
            <w:r w:rsidRPr="00356B73">
              <w:rPr>
                <w:rFonts w:ascii="Times New Roman" w:eastAsia="Times New Roman" w:hAnsi="Times New Roman"/>
              </w:rPr>
              <w:t>Настольный</w:t>
            </w:r>
            <w:r w:rsidRPr="00356B73">
              <w:rPr>
                <w:rFonts w:ascii="Times New Roman" w:eastAsia="Times New Roman" w:hAnsi="Times New Roman"/>
                <w:spacing w:val="-6"/>
              </w:rPr>
              <w:t xml:space="preserve"> </w:t>
            </w:r>
            <w:r w:rsidRPr="00356B73">
              <w:rPr>
                <w:rFonts w:ascii="Times New Roman" w:eastAsia="Times New Roman" w:hAnsi="Times New Roman"/>
              </w:rPr>
              <w:t>строительный</w:t>
            </w:r>
          </w:p>
          <w:p w14:paraId="3F616480" w14:textId="77777777" w:rsidR="005E2D29" w:rsidRPr="00356B73" w:rsidRDefault="005E2D29" w:rsidP="005E2D29">
            <w:pPr>
              <w:spacing w:before="2"/>
              <w:rPr>
                <w:rFonts w:ascii="Times New Roman" w:eastAsia="Times New Roman" w:hAnsi="Times New Roman"/>
              </w:rPr>
            </w:pPr>
            <w:r w:rsidRPr="00356B73">
              <w:rPr>
                <w:rFonts w:ascii="Times New Roman" w:eastAsia="Times New Roman" w:hAnsi="Times New Roman"/>
              </w:rPr>
              <w:t>материал</w:t>
            </w:r>
          </w:p>
        </w:tc>
        <w:tc>
          <w:tcPr>
            <w:tcW w:w="711" w:type="dxa"/>
            <w:tcBorders>
              <w:top w:val="single" w:sz="4" w:space="0" w:color="C4BB95"/>
              <w:left w:val="single" w:sz="4" w:space="0" w:color="000000"/>
              <w:bottom w:val="single" w:sz="4" w:space="0" w:color="C4BB95"/>
              <w:right w:val="single" w:sz="4" w:space="0" w:color="000000"/>
            </w:tcBorders>
          </w:tcPr>
          <w:p w14:paraId="165956F2"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hideMark/>
          </w:tcPr>
          <w:p w14:paraId="7C695096"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6F45800D"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584E72C6"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5496001A" w14:textId="77777777" w:rsidR="005E2D29" w:rsidRPr="0023285C" w:rsidRDefault="005E2D29" w:rsidP="005E2D2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5E2D29" w:rsidRPr="0023285C" w14:paraId="33036A63" w14:textId="77777777" w:rsidTr="00C67F60">
        <w:trPr>
          <w:trHeight w:val="805"/>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16836BB8" w14:textId="77777777" w:rsidR="005E2D29" w:rsidRPr="00356B73" w:rsidRDefault="005E2D29" w:rsidP="005E2D2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4AC81EA7" w14:textId="77777777" w:rsidR="005E2D29" w:rsidRPr="00356B73" w:rsidRDefault="005E2D29" w:rsidP="005E2D29">
            <w:pPr>
              <w:rPr>
                <w:rFonts w:ascii="Times New Roman" w:eastAsia="Times New Roman" w:hAnsi="Times New Roman"/>
              </w:rPr>
            </w:pPr>
          </w:p>
        </w:tc>
        <w:tc>
          <w:tcPr>
            <w:tcW w:w="2550" w:type="dxa"/>
            <w:tcBorders>
              <w:top w:val="single" w:sz="4" w:space="0" w:color="C4BB95"/>
              <w:left w:val="single" w:sz="4" w:space="0" w:color="C4BB95"/>
              <w:bottom w:val="single" w:sz="4" w:space="0" w:color="C4BB95"/>
              <w:right w:val="single" w:sz="4" w:space="0" w:color="000000"/>
            </w:tcBorders>
            <w:hideMark/>
          </w:tcPr>
          <w:p w14:paraId="7A4CB7F8" w14:textId="77777777" w:rsidR="005E2D29" w:rsidRPr="006956E5" w:rsidRDefault="005E2D29" w:rsidP="005E2D29">
            <w:pPr>
              <w:ind w:right="1160"/>
              <w:rPr>
                <w:rFonts w:ascii="Times New Roman" w:eastAsia="Times New Roman" w:hAnsi="Times New Roman"/>
                <w:spacing w:val="-1"/>
                <w:lang w:val="ru-RU"/>
              </w:rPr>
            </w:pPr>
            <w:r>
              <w:rPr>
                <w:rFonts w:ascii="Times New Roman" w:eastAsia="Times New Roman" w:hAnsi="Times New Roman"/>
                <w:spacing w:val="-1"/>
                <w:lang w:val="ru-RU"/>
              </w:rPr>
              <w:t>Конструктор</w:t>
            </w:r>
          </w:p>
        </w:tc>
        <w:tc>
          <w:tcPr>
            <w:tcW w:w="711" w:type="dxa"/>
            <w:tcBorders>
              <w:top w:val="single" w:sz="4" w:space="0" w:color="C4BB95"/>
              <w:left w:val="single" w:sz="4" w:space="0" w:color="000000"/>
              <w:bottom w:val="single" w:sz="4" w:space="0" w:color="C4BB95"/>
              <w:right w:val="single" w:sz="4" w:space="0" w:color="000000"/>
            </w:tcBorders>
          </w:tcPr>
          <w:p w14:paraId="6C3A93FC" w14:textId="77777777" w:rsidR="005E2D29" w:rsidRPr="00356B73"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hideMark/>
          </w:tcPr>
          <w:p w14:paraId="1E4C2428" w14:textId="77777777" w:rsidR="005E2D29" w:rsidRPr="00356B73" w:rsidRDefault="005E2D29" w:rsidP="005E2D29">
            <w:pPr>
              <w:jc w:val="center"/>
              <w:rPr>
                <w:rFonts w:ascii="Times New Roman" w:eastAsia="Times New Roman" w:hAnsi="Times New Roman"/>
                <w:lang w:val="ru-RU"/>
              </w:rPr>
            </w:pPr>
            <w:r w:rsidRPr="00356B73">
              <w:rPr>
                <w:rFonts w:ascii="Times New Roman" w:eastAsia="Times New Roman" w:hAnsi="Times New Roman"/>
                <w:lang w:val="ru-RU"/>
              </w:rPr>
              <w:t>+</w:t>
            </w:r>
          </w:p>
          <w:p w14:paraId="6A13E4E0" w14:textId="77777777" w:rsidR="005E2D29" w:rsidRDefault="005E2D29" w:rsidP="005E2D29">
            <w:pPr>
              <w:ind w:right="63"/>
              <w:jc w:val="both"/>
              <w:rPr>
                <w:rFonts w:ascii="Times New Roman" w:eastAsia="Times New Roman" w:hAnsi="Times New Roman"/>
                <w:lang w:val="ru-RU"/>
              </w:rPr>
            </w:pPr>
            <w:r w:rsidRPr="00356B73">
              <w:rPr>
                <w:rFonts w:ascii="Times New Roman" w:eastAsia="Times New Roman" w:hAnsi="Times New Roman"/>
                <w:lang w:val="ru-RU"/>
              </w:rPr>
              <w:t>(</w:t>
            </w:r>
            <w:r w:rsidRPr="006956E5">
              <w:rPr>
                <w:rFonts w:ascii="Times New Roman" w:eastAsia="Times New Roman" w:hAnsi="Times New Roman"/>
                <w:lang w:val="ru-RU"/>
              </w:rPr>
              <w:t>с</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круп</w:t>
            </w:r>
          </w:p>
          <w:p w14:paraId="1840571E" w14:textId="77777777" w:rsidR="005E2D29" w:rsidRPr="00356B73" w:rsidRDefault="005E2D29" w:rsidP="005E2D29">
            <w:pPr>
              <w:ind w:right="63"/>
              <w:jc w:val="both"/>
              <w:rPr>
                <w:rFonts w:ascii="Times New Roman" w:eastAsia="Times New Roman" w:hAnsi="Times New Roman"/>
                <w:lang w:val="ru-RU"/>
              </w:rPr>
            </w:pPr>
            <w:r w:rsidRPr="006956E5">
              <w:rPr>
                <w:rFonts w:ascii="Times New Roman" w:eastAsia="Times New Roman" w:hAnsi="Times New Roman"/>
                <w:lang w:val="ru-RU"/>
              </w:rPr>
              <w:t>ными</w:t>
            </w:r>
            <w:r w:rsidRPr="006956E5">
              <w:rPr>
                <w:rFonts w:ascii="Times New Roman" w:eastAsia="Times New Roman" w:hAnsi="Times New Roman"/>
                <w:spacing w:val="-25"/>
                <w:lang w:val="ru-RU"/>
              </w:rPr>
              <w:t xml:space="preserve"> </w:t>
            </w:r>
            <w:r w:rsidRPr="006956E5">
              <w:rPr>
                <w:rFonts w:ascii="Times New Roman" w:eastAsia="Times New Roman" w:hAnsi="Times New Roman"/>
                <w:lang w:val="ru-RU"/>
              </w:rPr>
              <w:t>деталями)</w:t>
            </w:r>
          </w:p>
        </w:tc>
        <w:tc>
          <w:tcPr>
            <w:tcW w:w="693" w:type="dxa"/>
            <w:tcBorders>
              <w:top w:val="single" w:sz="4" w:space="0" w:color="C4BB95"/>
              <w:left w:val="single" w:sz="4" w:space="0" w:color="000000"/>
              <w:bottom w:val="single" w:sz="4" w:space="0" w:color="C4BB95"/>
              <w:right w:val="single" w:sz="4" w:space="0" w:color="000000"/>
            </w:tcBorders>
            <w:hideMark/>
          </w:tcPr>
          <w:p w14:paraId="775AE965" w14:textId="77777777" w:rsidR="005E2D29" w:rsidRPr="00356B73" w:rsidRDefault="005E2D29" w:rsidP="005E2D29">
            <w:pPr>
              <w:ind w:right="417"/>
              <w:jc w:val="right"/>
              <w:rPr>
                <w:rFonts w:ascii="Times New Roman" w:eastAsia="Times New Roman" w:hAnsi="Times New Roman"/>
              </w:rPr>
            </w:pPr>
            <w:r w:rsidRPr="00356B73">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75B8BD2D" w14:textId="77777777" w:rsidR="005E2D29" w:rsidRPr="00356B73" w:rsidRDefault="005E2D29" w:rsidP="005E2D29">
            <w:pPr>
              <w:jc w:val="center"/>
              <w:rPr>
                <w:rFonts w:ascii="Times New Roman" w:eastAsia="Times New Roman" w:hAnsi="Times New Roman"/>
              </w:rPr>
            </w:pPr>
            <w:r w:rsidRPr="00356B73">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4B3E605B" w14:textId="77777777" w:rsidR="005E2D29" w:rsidRPr="0023285C" w:rsidRDefault="005E2D29" w:rsidP="005E2D2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5E2D29" w:rsidRPr="006956E5" w14:paraId="304E5EB9"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5151DF3"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362ABFC8"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C4BB95"/>
              <w:bottom w:val="single" w:sz="4" w:space="0" w:color="C4BB95"/>
              <w:right w:val="single" w:sz="4" w:space="0" w:color="000000"/>
            </w:tcBorders>
            <w:hideMark/>
          </w:tcPr>
          <w:p w14:paraId="210C2098" w14:textId="77777777" w:rsidR="005E2D29" w:rsidRPr="006956E5" w:rsidRDefault="005E2D29" w:rsidP="005E2D29">
            <w:pPr>
              <w:rPr>
                <w:rFonts w:ascii="Times New Roman" w:eastAsia="Times New Roman" w:hAnsi="Times New Roman"/>
              </w:rPr>
            </w:pPr>
            <w:r w:rsidRPr="006956E5">
              <w:rPr>
                <w:rFonts w:ascii="Times New Roman" w:eastAsia="Times New Roman" w:hAnsi="Times New Roman"/>
              </w:rPr>
              <w:t>Пирамидки</w:t>
            </w:r>
          </w:p>
        </w:tc>
        <w:tc>
          <w:tcPr>
            <w:tcW w:w="711" w:type="dxa"/>
            <w:tcBorders>
              <w:top w:val="single" w:sz="4" w:space="0" w:color="C4BB95"/>
              <w:left w:val="single" w:sz="4" w:space="0" w:color="000000"/>
              <w:bottom w:val="single" w:sz="4" w:space="0" w:color="C4BB95"/>
              <w:right w:val="single" w:sz="4" w:space="0" w:color="000000"/>
            </w:tcBorders>
            <w:hideMark/>
          </w:tcPr>
          <w:p w14:paraId="694B1EE3" w14:textId="77777777" w:rsidR="005E2D29" w:rsidRPr="006956E5" w:rsidRDefault="005E2D29" w:rsidP="005E2D29">
            <w:pPr>
              <w:jc w:val="center"/>
              <w:rPr>
                <w:rFonts w:ascii="Times New Roman" w:eastAsia="Times New Roman" w:hAnsi="Times New Roman"/>
              </w:rPr>
            </w:pPr>
            <w:r w:rsidRPr="006956E5">
              <w:rPr>
                <w:rFonts w:ascii="Times New Roman" w:eastAsia="Times New Roman" w:hAnsi="Times New Roman"/>
              </w:rPr>
              <w:t>+</w:t>
            </w:r>
          </w:p>
        </w:tc>
        <w:tc>
          <w:tcPr>
            <w:tcW w:w="866" w:type="dxa"/>
            <w:gridSpan w:val="3"/>
            <w:tcBorders>
              <w:top w:val="single" w:sz="4" w:space="0" w:color="C4BB95"/>
              <w:left w:val="single" w:sz="4" w:space="0" w:color="000000"/>
              <w:bottom w:val="single" w:sz="4" w:space="0" w:color="C4BB95"/>
              <w:right w:val="single" w:sz="4" w:space="0" w:color="000000"/>
            </w:tcBorders>
            <w:hideMark/>
          </w:tcPr>
          <w:p w14:paraId="01ECE919" w14:textId="77777777" w:rsidR="005E2D29" w:rsidRPr="006956E5" w:rsidRDefault="005E2D29" w:rsidP="005E2D29">
            <w:pPr>
              <w:jc w:val="center"/>
              <w:rPr>
                <w:rFonts w:ascii="Times New Roman" w:eastAsia="Times New Roman" w:hAnsi="Times New Roman"/>
              </w:rPr>
            </w:pPr>
            <w:r w:rsidRPr="006956E5">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tcPr>
          <w:p w14:paraId="78B71681" w14:textId="77777777" w:rsidR="005E2D29" w:rsidRPr="006956E5" w:rsidRDefault="005E2D29" w:rsidP="005E2D29">
            <w:pPr>
              <w:rPr>
                <w:rFonts w:ascii="Times New Roman" w:eastAsia="Times New Roman" w:hAnsi="Times New Roman"/>
              </w:rPr>
            </w:pPr>
          </w:p>
        </w:tc>
        <w:tc>
          <w:tcPr>
            <w:tcW w:w="709" w:type="dxa"/>
            <w:tcBorders>
              <w:top w:val="single" w:sz="4" w:space="0" w:color="C4BB95"/>
              <w:left w:val="single" w:sz="4" w:space="0" w:color="000000"/>
              <w:bottom w:val="single" w:sz="4" w:space="0" w:color="C4BB95"/>
              <w:right w:val="single" w:sz="4" w:space="0" w:color="000000"/>
            </w:tcBorders>
          </w:tcPr>
          <w:p w14:paraId="22E75C70" w14:textId="77777777" w:rsidR="005E2D29" w:rsidRPr="006956E5" w:rsidRDefault="005E2D29" w:rsidP="005E2D29">
            <w:pPr>
              <w:rPr>
                <w:rFonts w:ascii="Times New Roman" w:eastAsia="Times New Roman" w:hAnsi="Times New Roman"/>
              </w:rPr>
            </w:pPr>
          </w:p>
        </w:tc>
        <w:tc>
          <w:tcPr>
            <w:tcW w:w="567" w:type="dxa"/>
            <w:tcBorders>
              <w:top w:val="single" w:sz="4" w:space="0" w:color="C4BB95"/>
              <w:left w:val="single" w:sz="4" w:space="0" w:color="000000"/>
              <w:bottom w:val="single" w:sz="4" w:space="0" w:color="C4BB95"/>
              <w:right w:val="single" w:sz="4" w:space="0" w:color="000000"/>
            </w:tcBorders>
          </w:tcPr>
          <w:p w14:paraId="20D1EBC3" w14:textId="77777777" w:rsidR="005E2D29" w:rsidRPr="006956E5" w:rsidRDefault="005E2D29" w:rsidP="005E2D29">
            <w:pPr>
              <w:rPr>
                <w:rFonts w:ascii="Times New Roman" w:eastAsia="Times New Roman" w:hAnsi="Times New Roman"/>
              </w:rPr>
            </w:pPr>
          </w:p>
        </w:tc>
      </w:tr>
      <w:tr w:rsidR="005E2D29" w:rsidRPr="006956E5" w14:paraId="4DF8628F" w14:textId="77777777" w:rsidTr="00C67F60">
        <w:trPr>
          <w:trHeight w:val="438"/>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994B29A"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68949E27"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C4BB95"/>
              <w:bottom w:val="single" w:sz="4" w:space="0" w:color="C4BB95"/>
              <w:right w:val="single" w:sz="4" w:space="0" w:color="000000"/>
            </w:tcBorders>
            <w:hideMark/>
          </w:tcPr>
          <w:p w14:paraId="288420B3" w14:textId="77777777" w:rsidR="005E2D29" w:rsidRPr="006956E5" w:rsidRDefault="005E2D29" w:rsidP="005E2D29">
            <w:pPr>
              <w:ind w:right="344"/>
              <w:rPr>
                <w:rFonts w:ascii="Times New Roman" w:eastAsia="Times New Roman" w:hAnsi="Times New Roman"/>
              </w:rPr>
            </w:pPr>
            <w:r w:rsidRPr="006956E5">
              <w:rPr>
                <w:rFonts w:ascii="Times New Roman" w:eastAsia="Times New Roman" w:hAnsi="Times New Roman"/>
              </w:rPr>
              <w:t xml:space="preserve"> Конструкторы с</w:t>
            </w:r>
            <w:r w:rsidRPr="006956E5">
              <w:rPr>
                <w:rFonts w:ascii="Times New Roman" w:eastAsia="Times New Roman" w:hAnsi="Times New Roman"/>
                <w:spacing w:val="1"/>
              </w:rPr>
              <w:t xml:space="preserve"> </w:t>
            </w:r>
            <w:r w:rsidRPr="006956E5">
              <w:rPr>
                <w:rFonts w:ascii="Times New Roman" w:eastAsia="Times New Roman" w:hAnsi="Times New Roman"/>
              </w:rPr>
              <w:t>металлическими</w:t>
            </w:r>
            <w:r w:rsidRPr="006956E5">
              <w:rPr>
                <w:rFonts w:ascii="Times New Roman" w:eastAsia="Times New Roman" w:hAnsi="Times New Roman"/>
                <w:spacing w:val="-11"/>
              </w:rPr>
              <w:t xml:space="preserve"> </w:t>
            </w:r>
            <w:r w:rsidRPr="006956E5">
              <w:rPr>
                <w:rFonts w:ascii="Times New Roman" w:eastAsia="Times New Roman" w:hAnsi="Times New Roman"/>
              </w:rPr>
              <w:t>деталями</w:t>
            </w:r>
          </w:p>
        </w:tc>
        <w:tc>
          <w:tcPr>
            <w:tcW w:w="711" w:type="dxa"/>
            <w:tcBorders>
              <w:top w:val="single" w:sz="4" w:space="0" w:color="C4BB95"/>
              <w:left w:val="single" w:sz="4" w:space="0" w:color="000000"/>
              <w:bottom w:val="single" w:sz="4" w:space="0" w:color="C4BB95"/>
              <w:right w:val="single" w:sz="4" w:space="0" w:color="000000"/>
            </w:tcBorders>
          </w:tcPr>
          <w:p w14:paraId="6FE74765" w14:textId="77777777" w:rsidR="005E2D29" w:rsidRPr="006956E5"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tcPr>
          <w:p w14:paraId="16AADBC4" w14:textId="77777777" w:rsidR="005E2D29" w:rsidRPr="006956E5" w:rsidRDefault="005E2D29" w:rsidP="005E2D29">
            <w:pPr>
              <w:rPr>
                <w:rFonts w:ascii="Times New Roman" w:eastAsia="Times New Roman" w:hAnsi="Times New Roman"/>
              </w:rPr>
            </w:pPr>
          </w:p>
        </w:tc>
        <w:tc>
          <w:tcPr>
            <w:tcW w:w="693" w:type="dxa"/>
            <w:tcBorders>
              <w:top w:val="single" w:sz="4" w:space="0" w:color="C4BB95"/>
              <w:left w:val="single" w:sz="4" w:space="0" w:color="000000"/>
              <w:bottom w:val="single" w:sz="4" w:space="0" w:color="C4BB95"/>
              <w:right w:val="single" w:sz="4" w:space="0" w:color="000000"/>
            </w:tcBorders>
          </w:tcPr>
          <w:p w14:paraId="33BD9B3C" w14:textId="77777777" w:rsidR="005E2D29" w:rsidRPr="006956E5" w:rsidRDefault="005E2D29" w:rsidP="005E2D29">
            <w:pPr>
              <w:rPr>
                <w:rFonts w:ascii="Times New Roman" w:eastAsia="Times New Roman" w:hAnsi="Times New Roman"/>
              </w:rPr>
            </w:pPr>
          </w:p>
        </w:tc>
        <w:tc>
          <w:tcPr>
            <w:tcW w:w="709" w:type="dxa"/>
            <w:tcBorders>
              <w:top w:val="single" w:sz="4" w:space="0" w:color="C4BB95"/>
              <w:left w:val="single" w:sz="4" w:space="0" w:color="000000"/>
              <w:bottom w:val="single" w:sz="4" w:space="0" w:color="C4BB95"/>
              <w:right w:val="single" w:sz="4" w:space="0" w:color="000000"/>
            </w:tcBorders>
            <w:hideMark/>
          </w:tcPr>
          <w:p w14:paraId="0BF92D02" w14:textId="77777777" w:rsidR="005E2D29" w:rsidRPr="006956E5" w:rsidRDefault="005E2D29" w:rsidP="005E2D29">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714061E4" w14:textId="77777777" w:rsidR="005E2D29" w:rsidRPr="006956E5" w:rsidRDefault="005E2D29" w:rsidP="005E2D29">
            <w:pPr>
              <w:jc w:val="center"/>
              <w:rPr>
                <w:rFonts w:ascii="Times New Roman" w:eastAsia="Times New Roman" w:hAnsi="Times New Roman"/>
              </w:rPr>
            </w:pPr>
            <w:r w:rsidRPr="006956E5">
              <w:rPr>
                <w:rFonts w:ascii="Times New Roman" w:eastAsia="Times New Roman" w:hAnsi="Times New Roman"/>
              </w:rPr>
              <w:t>+</w:t>
            </w:r>
          </w:p>
        </w:tc>
      </w:tr>
      <w:tr w:rsidR="005E2D29" w:rsidRPr="006956E5" w14:paraId="7B9268EF" w14:textId="77777777" w:rsidTr="00C67F60">
        <w:trPr>
          <w:trHeight w:val="438"/>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CE9F62B"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4695B0E1"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C4BB95"/>
              <w:bottom w:val="single" w:sz="4" w:space="0" w:color="C4BB95"/>
              <w:right w:val="single" w:sz="4" w:space="0" w:color="000000"/>
            </w:tcBorders>
            <w:hideMark/>
          </w:tcPr>
          <w:p w14:paraId="77AF78BC" w14:textId="77777777" w:rsidR="005E2D29" w:rsidRPr="006956E5" w:rsidRDefault="005E2D29" w:rsidP="005E2D29">
            <w:pPr>
              <w:ind w:right="372"/>
              <w:rPr>
                <w:rFonts w:ascii="Times New Roman" w:eastAsia="Times New Roman" w:hAnsi="Times New Roman"/>
                <w:lang w:val="ru-RU"/>
              </w:rPr>
            </w:pPr>
            <w:r w:rsidRPr="006956E5">
              <w:rPr>
                <w:rFonts w:ascii="Times New Roman" w:eastAsia="Times New Roman" w:hAnsi="Times New Roman"/>
                <w:lang w:val="ru-RU"/>
              </w:rPr>
              <w:t>Схемы и модели для всех</w:t>
            </w:r>
            <w:r w:rsidRPr="006956E5">
              <w:rPr>
                <w:rFonts w:ascii="Times New Roman" w:eastAsia="Times New Roman" w:hAnsi="Times New Roman"/>
                <w:spacing w:val="-42"/>
                <w:lang w:val="ru-RU"/>
              </w:rPr>
              <w:t xml:space="preserve"> </w:t>
            </w:r>
            <w:r>
              <w:rPr>
                <w:rFonts w:ascii="Times New Roman" w:eastAsia="Times New Roman" w:hAnsi="Times New Roman"/>
                <w:spacing w:val="-42"/>
                <w:lang w:val="ru-RU"/>
              </w:rPr>
              <w:t xml:space="preserve"> </w:t>
            </w:r>
            <w:r w:rsidRPr="006956E5">
              <w:rPr>
                <w:rFonts w:ascii="Times New Roman" w:eastAsia="Times New Roman" w:hAnsi="Times New Roman"/>
                <w:lang w:val="ru-RU"/>
              </w:rPr>
              <w:t>видов</w:t>
            </w:r>
            <w:r w:rsidRPr="006956E5">
              <w:rPr>
                <w:rFonts w:ascii="Times New Roman" w:eastAsia="Times New Roman" w:hAnsi="Times New Roman"/>
                <w:spacing w:val="-2"/>
                <w:lang w:val="ru-RU"/>
              </w:rPr>
              <w:t xml:space="preserve"> </w:t>
            </w:r>
            <w:r w:rsidRPr="006956E5">
              <w:rPr>
                <w:rFonts w:ascii="Times New Roman" w:eastAsia="Times New Roman" w:hAnsi="Times New Roman"/>
                <w:lang w:val="ru-RU"/>
              </w:rPr>
              <w:t>конструкторов</w:t>
            </w:r>
          </w:p>
        </w:tc>
        <w:tc>
          <w:tcPr>
            <w:tcW w:w="711" w:type="dxa"/>
            <w:tcBorders>
              <w:top w:val="single" w:sz="4" w:space="0" w:color="C4BB95"/>
              <w:left w:val="single" w:sz="4" w:space="0" w:color="000000"/>
              <w:bottom w:val="single" w:sz="4" w:space="0" w:color="C4BB95"/>
              <w:right w:val="single" w:sz="4" w:space="0" w:color="000000"/>
            </w:tcBorders>
          </w:tcPr>
          <w:p w14:paraId="21B7ABB3" w14:textId="77777777" w:rsidR="005E2D29" w:rsidRPr="006956E5" w:rsidRDefault="005E2D29" w:rsidP="005E2D29">
            <w:pPr>
              <w:rPr>
                <w:rFonts w:ascii="Times New Roman" w:eastAsia="Times New Roman" w:hAnsi="Times New Roman"/>
                <w:lang w:val="ru-RU"/>
              </w:rPr>
            </w:pPr>
          </w:p>
        </w:tc>
        <w:tc>
          <w:tcPr>
            <w:tcW w:w="866" w:type="dxa"/>
            <w:gridSpan w:val="3"/>
            <w:tcBorders>
              <w:top w:val="single" w:sz="4" w:space="0" w:color="C4BB95"/>
              <w:left w:val="single" w:sz="4" w:space="0" w:color="000000"/>
              <w:bottom w:val="single" w:sz="4" w:space="0" w:color="C4BB95"/>
              <w:right w:val="single" w:sz="4" w:space="0" w:color="000000"/>
            </w:tcBorders>
          </w:tcPr>
          <w:p w14:paraId="1E42BEFB" w14:textId="77777777" w:rsidR="005E2D29" w:rsidRPr="006956E5" w:rsidRDefault="005E2D29" w:rsidP="005E2D29">
            <w:pPr>
              <w:rPr>
                <w:rFonts w:ascii="Times New Roman" w:eastAsia="Times New Roman" w:hAnsi="Times New Roman"/>
                <w:lang w:val="ru-RU"/>
              </w:rPr>
            </w:pPr>
          </w:p>
        </w:tc>
        <w:tc>
          <w:tcPr>
            <w:tcW w:w="693" w:type="dxa"/>
            <w:tcBorders>
              <w:top w:val="single" w:sz="4" w:space="0" w:color="C4BB95"/>
              <w:left w:val="single" w:sz="4" w:space="0" w:color="000000"/>
              <w:bottom w:val="single" w:sz="4" w:space="0" w:color="C4BB95"/>
              <w:right w:val="single" w:sz="4" w:space="0" w:color="000000"/>
            </w:tcBorders>
          </w:tcPr>
          <w:p w14:paraId="01A56B92" w14:textId="77777777" w:rsidR="005E2D29" w:rsidRPr="006956E5" w:rsidRDefault="005E2D29" w:rsidP="005E2D29">
            <w:pPr>
              <w:rPr>
                <w:rFonts w:ascii="Times New Roman" w:eastAsia="Times New Roman" w:hAnsi="Times New Roman"/>
                <w:lang w:val="ru-RU"/>
              </w:rPr>
            </w:pPr>
          </w:p>
        </w:tc>
        <w:tc>
          <w:tcPr>
            <w:tcW w:w="709" w:type="dxa"/>
            <w:tcBorders>
              <w:top w:val="single" w:sz="4" w:space="0" w:color="C4BB95"/>
              <w:left w:val="single" w:sz="4" w:space="0" w:color="000000"/>
              <w:bottom w:val="single" w:sz="4" w:space="0" w:color="C4BB95"/>
              <w:right w:val="single" w:sz="4" w:space="0" w:color="000000"/>
            </w:tcBorders>
            <w:hideMark/>
          </w:tcPr>
          <w:p w14:paraId="421C5EFC" w14:textId="77777777" w:rsidR="005E2D29" w:rsidRPr="006956E5" w:rsidRDefault="005E2D29" w:rsidP="005E2D29">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5574C40F" w14:textId="77777777" w:rsidR="005E2D29" w:rsidRPr="006956E5" w:rsidRDefault="005E2D29" w:rsidP="005E2D29">
            <w:pPr>
              <w:jc w:val="center"/>
              <w:rPr>
                <w:rFonts w:ascii="Times New Roman" w:eastAsia="Times New Roman" w:hAnsi="Times New Roman"/>
              </w:rPr>
            </w:pPr>
            <w:r w:rsidRPr="006956E5">
              <w:rPr>
                <w:rFonts w:ascii="Times New Roman" w:eastAsia="Times New Roman" w:hAnsi="Times New Roman"/>
              </w:rPr>
              <w:t>+</w:t>
            </w:r>
          </w:p>
        </w:tc>
      </w:tr>
      <w:tr w:rsidR="005E2D29" w:rsidRPr="006956E5" w14:paraId="386EC757" w14:textId="77777777" w:rsidTr="00C67F60">
        <w:trPr>
          <w:trHeight w:val="438"/>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3AD091D6"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6E777FB4"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C4BB95"/>
              <w:bottom w:val="single" w:sz="4" w:space="0" w:color="C4BB95"/>
              <w:right w:val="single" w:sz="4" w:space="0" w:color="000000"/>
            </w:tcBorders>
            <w:hideMark/>
          </w:tcPr>
          <w:p w14:paraId="796B08BC" w14:textId="77777777" w:rsidR="005E2D29" w:rsidRPr="006956E5" w:rsidRDefault="005E2D29" w:rsidP="005E2D29">
            <w:pPr>
              <w:ind w:right="652"/>
              <w:rPr>
                <w:rFonts w:ascii="Times New Roman" w:eastAsia="Times New Roman" w:hAnsi="Times New Roman"/>
              </w:rPr>
            </w:pPr>
            <w:r w:rsidRPr="006956E5">
              <w:rPr>
                <w:rFonts w:ascii="Times New Roman" w:eastAsia="Times New Roman" w:hAnsi="Times New Roman"/>
              </w:rPr>
              <w:t>Мягкие строительно -</w:t>
            </w:r>
            <w:r w:rsidRPr="006956E5">
              <w:rPr>
                <w:rFonts w:ascii="Times New Roman" w:eastAsia="Times New Roman" w:hAnsi="Times New Roman"/>
                <w:spacing w:val="-42"/>
              </w:rPr>
              <w:t xml:space="preserve"> </w:t>
            </w:r>
            <w:r w:rsidRPr="006956E5">
              <w:rPr>
                <w:rFonts w:ascii="Times New Roman" w:eastAsia="Times New Roman" w:hAnsi="Times New Roman"/>
              </w:rPr>
              <w:t>игровые</w:t>
            </w:r>
            <w:r w:rsidRPr="006956E5">
              <w:rPr>
                <w:rFonts w:ascii="Times New Roman" w:eastAsia="Times New Roman" w:hAnsi="Times New Roman"/>
                <w:spacing w:val="-2"/>
              </w:rPr>
              <w:t xml:space="preserve"> </w:t>
            </w:r>
            <w:r w:rsidRPr="006956E5">
              <w:rPr>
                <w:rFonts w:ascii="Times New Roman" w:eastAsia="Times New Roman" w:hAnsi="Times New Roman"/>
              </w:rPr>
              <w:t>модули</w:t>
            </w:r>
          </w:p>
        </w:tc>
        <w:tc>
          <w:tcPr>
            <w:tcW w:w="711" w:type="dxa"/>
            <w:tcBorders>
              <w:top w:val="single" w:sz="4" w:space="0" w:color="C4BB95"/>
              <w:left w:val="single" w:sz="4" w:space="0" w:color="000000"/>
              <w:bottom w:val="single" w:sz="4" w:space="0" w:color="C4BB95"/>
              <w:right w:val="single" w:sz="4" w:space="0" w:color="000000"/>
            </w:tcBorders>
            <w:hideMark/>
          </w:tcPr>
          <w:p w14:paraId="1A3B0750" w14:textId="77777777" w:rsidR="005E2D29" w:rsidRPr="006956E5" w:rsidRDefault="005E2D29" w:rsidP="005E2D29">
            <w:pPr>
              <w:jc w:val="center"/>
              <w:rPr>
                <w:rFonts w:ascii="Times New Roman" w:eastAsia="Times New Roman" w:hAnsi="Times New Roman"/>
              </w:rPr>
            </w:pPr>
            <w:r w:rsidRPr="006956E5">
              <w:rPr>
                <w:rFonts w:ascii="Times New Roman" w:eastAsia="Times New Roman" w:hAnsi="Times New Roman"/>
              </w:rPr>
              <w:t>+</w:t>
            </w:r>
          </w:p>
        </w:tc>
        <w:tc>
          <w:tcPr>
            <w:tcW w:w="866" w:type="dxa"/>
            <w:gridSpan w:val="3"/>
            <w:tcBorders>
              <w:top w:val="single" w:sz="4" w:space="0" w:color="C4BB95"/>
              <w:left w:val="single" w:sz="4" w:space="0" w:color="000000"/>
              <w:bottom w:val="single" w:sz="4" w:space="0" w:color="C4BB95"/>
              <w:right w:val="single" w:sz="4" w:space="0" w:color="000000"/>
            </w:tcBorders>
            <w:hideMark/>
          </w:tcPr>
          <w:p w14:paraId="65945B02" w14:textId="77777777" w:rsidR="005E2D29" w:rsidRPr="006956E5" w:rsidRDefault="005E2D29" w:rsidP="005E2D29">
            <w:pPr>
              <w:jc w:val="center"/>
              <w:rPr>
                <w:rFonts w:ascii="Times New Roman" w:eastAsia="Times New Roman" w:hAnsi="Times New Roman"/>
              </w:rPr>
            </w:pPr>
            <w:r w:rsidRPr="006956E5">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0774387E" w14:textId="77777777" w:rsidR="005E2D29" w:rsidRPr="006956E5" w:rsidRDefault="005E2D29" w:rsidP="005E2D29">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tcPr>
          <w:p w14:paraId="10A7E84F" w14:textId="77777777" w:rsidR="005E2D29" w:rsidRPr="006956E5" w:rsidRDefault="005E2D29" w:rsidP="005E2D29">
            <w:pPr>
              <w:rPr>
                <w:rFonts w:ascii="Times New Roman" w:eastAsia="Times New Roman" w:hAnsi="Times New Roman"/>
              </w:rPr>
            </w:pPr>
          </w:p>
        </w:tc>
        <w:tc>
          <w:tcPr>
            <w:tcW w:w="567" w:type="dxa"/>
            <w:tcBorders>
              <w:top w:val="single" w:sz="4" w:space="0" w:color="C4BB95"/>
              <w:left w:val="single" w:sz="4" w:space="0" w:color="000000"/>
              <w:bottom w:val="single" w:sz="4" w:space="0" w:color="C4BB95"/>
              <w:right w:val="single" w:sz="4" w:space="0" w:color="000000"/>
            </w:tcBorders>
          </w:tcPr>
          <w:p w14:paraId="1487CA76" w14:textId="77777777" w:rsidR="005E2D29" w:rsidRPr="006956E5" w:rsidRDefault="005E2D29" w:rsidP="005E2D29">
            <w:pPr>
              <w:rPr>
                <w:rFonts w:ascii="Times New Roman" w:eastAsia="Times New Roman" w:hAnsi="Times New Roman"/>
              </w:rPr>
            </w:pPr>
          </w:p>
        </w:tc>
      </w:tr>
      <w:tr w:rsidR="005E2D29" w:rsidRPr="006956E5" w14:paraId="6B893E07"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CE23079"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5C6A3998"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C4BB95"/>
              <w:bottom w:val="single" w:sz="4" w:space="0" w:color="C4BB95"/>
              <w:right w:val="single" w:sz="4" w:space="0" w:color="000000"/>
            </w:tcBorders>
            <w:hideMark/>
          </w:tcPr>
          <w:p w14:paraId="7230596D" w14:textId="77777777" w:rsidR="005E2D29" w:rsidRPr="006956E5" w:rsidRDefault="005E2D29" w:rsidP="005E2D29">
            <w:pPr>
              <w:rPr>
                <w:rFonts w:ascii="Times New Roman" w:eastAsia="Times New Roman" w:hAnsi="Times New Roman"/>
              </w:rPr>
            </w:pPr>
            <w:r w:rsidRPr="006956E5">
              <w:rPr>
                <w:rFonts w:ascii="Times New Roman" w:eastAsia="Times New Roman" w:hAnsi="Times New Roman"/>
              </w:rPr>
              <w:t>Транспортные</w:t>
            </w:r>
            <w:r w:rsidRPr="006956E5">
              <w:rPr>
                <w:rFonts w:ascii="Times New Roman" w:eastAsia="Times New Roman" w:hAnsi="Times New Roman"/>
                <w:spacing w:val="-5"/>
              </w:rPr>
              <w:t xml:space="preserve"> </w:t>
            </w:r>
            <w:r w:rsidRPr="006956E5">
              <w:rPr>
                <w:rFonts w:ascii="Times New Roman" w:eastAsia="Times New Roman" w:hAnsi="Times New Roman"/>
              </w:rPr>
              <w:t>игрушки</w:t>
            </w:r>
          </w:p>
        </w:tc>
        <w:tc>
          <w:tcPr>
            <w:tcW w:w="711" w:type="dxa"/>
            <w:tcBorders>
              <w:top w:val="single" w:sz="4" w:space="0" w:color="C4BB95"/>
              <w:left w:val="single" w:sz="4" w:space="0" w:color="000000"/>
              <w:bottom w:val="single" w:sz="4" w:space="0" w:color="C4BB95"/>
              <w:right w:val="single" w:sz="4" w:space="0" w:color="000000"/>
            </w:tcBorders>
          </w:tcPr>
          <w:p w14:paraId="43E3A94D" w14:textId="77777777" w:rsidR="005E2D29" w:rsidRPr="006956E5" w:rsidRDefault="005E2D29" w:rsidP="005E2D29">
            <w:pPr>
              <w:rPr>
                <w:rFonts w:ascii="Times New Roman" w:eastAsia="Times New Roman" w:hAnsi="Times New Roman"/>
              </w:rPr>
            </w:pPr>
          </w:p>
        </w:tc>
        <w:tc>
          <w:tcPr>
            <w:tcW w:w="866" w:type="dxa"/>
            <w:gridSpan w:val="3"/>
            <w:tcBorders>
              <w:top w:val="single" w:sz="4" w:space="0" w:color="C4BB95"/>
              <w:left w:val="single" w:sz="4" w:space="0" w:color="000000"/>
              <w:bottom w:val="single" w:sz="4" w:space="0" w:color="C4BB95"/>
              <w:right w:val="single" w:sz="4" w:space="0" w:color="000000"/>
            </w:tcBorders>
            <w:hideMark/>
          </w:tcPr>
          <w:p w14:paraId="0FE2CECF" w14:textId="77777777" w:rsidR="005E2D29" w:rsidRPr="006956E5" w:rsidRDefault="005E2D29" w:rsidP="005E2D29">
            <w:pPr>
              <w:jc w:val="center"/>
              <w:rPr>
                <w:rFonts w:ascii="Times New Roman" w:eastAsia="Times New Roman" w:hAnsi="Times New Roman"/>
              </w:rPr>
            </w:pPr>
            <w:r w:rsidRPr="006956E5">
              <w:rPr>
                <w:rFonts w:ascii="Times New Roman" w:eastAsia="Times New Roman" w:hAnsi="Times New Roman"/>
              </w:rPr>
              <w:t>+</w:t>
            </w:r>
          </w:p>
        </w:tc>
        <w:tc>
          <w:tcPr>
            <w:tcW w:w="693" w:type="dxa"/>
            <w:tcBorders>
              <w:top w:val="single" w:sz="4" w:space="0" w:color="C4BB95"/>
              <w:left w:val="single" w:sz="4" w:space="0" w:color="000000"/>
              <w:bottom w:val="single" w:sz="4" w:space="0" w:color="C4BB95"/>
              <w:right w:val="single" w:sz="4" w:space="0" w:color="000000"/>
            </w:tcBorders>
            <w:hideMark/>
          </w:tcPr>
          <w:p w14:paraId="0B249AE4" w14:textId="77777777" w:rsidR="005E2D29" w:rsidRPr="006956E5" w:rsidRDefault="005E2D29" w:rsidP="005E2D29">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1656DF71" w14:textId="77777777" w:rsidR="005E2D29" w:rsidRPr="006956E5" w:rsidRDefault="005E2D29" w:rsidP="005E2D29">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1DC6B7E3" w14:textId="77777777" w:rsidR="005E2D29" w:rsidRPr="006956E5" w:rsidRDefault="005E2D29" w:rsidP="005E2D29">
            <w:pPr>
              <w:jc w:val="center"/>
              <w:rPr>
                <w:rFonts w:ascii="Times New Roman" w:eastAsia="Times New Roman" w:hAnsi="Times New Roman"/>
              </w:rPr>
            </w:pPr>
            <w:r w:rsidRPr="006956E5">
              <w:rPr>
                <w:rFonts w:ascii="Times New Roman" w:eastAsia="Times New Roman" w:hAnsi="Times New Roman"/>
              </w:rPr>
              <w:t>+</w:t>
            </w:r>
          </w:p>
        </w:tc>
      </w:tr>
      <w:tr w:rsidR="005E2D29" w:rsidRPr="006956E5" w14:paraId="05A7DC90" w14:textId="77777777" w:rsidTr="00C67F60">
        <w:trPr>
          <w:trHeight w:val="621"/>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B1D8616" w14:textId="77777777" w:rsidR="005E2D29" w:rsidRPr="0023285C" w:rsidRDefault="005E2D29" w:rsidP="005E2D29">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06ADB111" w14:textId="77777777" w:rsidR="005E2D29" w:rsidRPr="0023285C" w:rsidRDefault="005E2D29" w:rsidP="005E2D29">
            <w:pPr>
              <w:rPr>
                <w:rFonts w:ascii="Times New Roman" w:eastAsia="Times New Roman" w:hAnsi="Times New Roman"/>
                <w:sz w:val="24"/>
                <w:szCs w:val="24"/>
              </w:rPr>
            </w:pPr>
          </w:p>
        </w:tc>
        <w:tc>
          <w:tcPr>
            <w:tcW w:w="2550" w:type="dxa"/>
            <w:tcBorders>
              <w:top w:val="single" w:sz="4" w:space="0" w:color="C4BB95"/>
              <w:left w:val="single" w:sz="4" w:space="0" w:color="C4BB95"/>
              <w:bottom w:val="single" w:sz="4" w:space="0" w:color="000000"/>
              <w:right w:val="single" w:sz="4" w:space="0" w:color="000000"/>
            </w:tcBorders>
            <w:hideMark/>
          </w:tcPr>
          <w:p w14:paraId="506EA00F" w14:textId="77777777" w:rsidR="005E2D29" w:rsidRPr="006956E5" w:rsidRDefault="005E2D29" w:rsidP="005E2D29">
            <w:pPr>
              <w:rPr>
                <w:rFonts w:ascii="Times New Roman" w:eastAsia="Times New Roman" w:hAnsi="Times New Roman"/>
                <w:lang w:val="ru-RU"/>
              </w:rPr>
            </w:pPr>
            <w:r w:rsidRPr="006956E5">
              <w:rPr>
                <w:rFonts w:ascii="Times New Roman" w:eastAsia="Times New Roman" w:hAnsi="Times New Roman"/>
                <w:lang w:val="ru-RU"/>
              </w:rPr>
              <w:t>Схемы, иллюстрации</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отдельных</w:t>
            </w:r>
            <w:r w:rsidRPr="006956E5">
              <w:rPr>
                <w:rFonts w:ascii="Times New Roman" w:eastAsia="Times New Roman" w:hAnsi="Times New Roman"/>
                <w:spacing w:val="-10"/>
                <w:lang w:val="ru-RU"/>
              </w:rPr>
              <w:t xml:space="preserve"> </w:t>
            </w:r>
            <w:r w:rsidRPr="006956E5">
              <w:rPr>
                <w:rFonts w:ascii="Times New Roman" w:eastAsia="Times New Roman" w:hAnsi="Times New Roman"/>
                <w:lang w:val="ru-RU"/>
              </w:rPr>
              <w:t>построек</w:t>
            </w:r>
            <w:r w:rsidRPr="006956E5">
              <w:rPr>
                <w:rFonts w:ascii="Times New Roman" w:eastAsia="Times New Roman" w:hAnsi="Times New Roman"/>
                <w:spacing w:val="-10"/>
                <w:lang w:val="ru-RU"/>
              </w:rPr>
              <w:t xml:space="preserve"> </w:t>
            </w:r>
            <w:r>
              <w:rPr>
                <w:rFonts w:ascii="Times New Roman" w:eastAsia="Times New Roman" w:hAnsi="Times New Roman"/>
                <w:lang w:val="ru-RU"/>
              </w:rPr>
              <w:t xml:space="preserve">(мосты, </w:t>
            </w:r>
            <w:r w:rsidRPr="006956E5">
              <w:rPr>
                <w:rFonts w:ascii="Times New Roman" w:eastAsia="Times New Roman" w:hAnsi="Times New Roman"/>
                <w:lang w:val="ru-RU"/>
              </w:rPr>
              <w:t>дома,</w:t>
            </w:r>
            <w:r w:rsidRPr="006956E5">
              <w:rPr>
                <w:rFonts w:ascii="Times New Roman" w:eastAsia="Times New Roman" w:hAnsi="Times New Roman"/>
                <w:spacing w:val="-4"/>
                <w:lang w:val="ru-RU"/>
              </w:rPr>
              <w:t xml:space="preserve"> </w:t>
            </w:r>
            <w:r w:rsidRPr="006956E5">
              <w:rPr>
                <w:rFonts w:ascii="Times New Roman" w:eastAsia="Times New Roman" w:hAnsi="Times New Roman"/>
                <w:lang w:val="ru-RU"/>
              </w:rPr>
              <w:t>корабли,</w:t>
            </w:r>
            <w:r w:rsidRPr="006956E5">
              <w:rPr>
                <w:rFonts w:ascii="Times New Roman" w:eastAsia="Times New Roman" w:hAnsi="Times New Roman"/>
                <w:spacing w:val="-3"/>
                <w:lang w:val="ru-RU"/>
              </w:rPr>
              <w:t xml:space="preserve"> </w:t>
            </w:r>
            <w:r w:rsidRPr="006956E5">
              <w:rPr>
                <w:rFonts w:ascii="Times New Roman" w:eastAsia="Times New Roman" w:hAnsi="Times New Roman"/>
                <w:lang w:val="ru-RU"/>
              </w:rPr>
              <w:t>самолёт</w:t>
            </w:r>
            <w:r w:rsidRPr="006956E5">
              <w:rPr>
                <w:rFonts w:ascii="Times New Roman" w:eastAsia="Times New Roman" w:hAnsi="Times New Roman"/>
                <w:spacing w:val="-3"/>
                <w:lang w:val="ru-RU"/>
              </w:rPr>
              <w:t xml:space="preserve"> </w:t>
            </w:r>
            <w:r w:rsidRPr="006956E5">
              <w:rPr>
                <w:rFonts w:ascii="Times New Roman" w:eastAsia="Times New Roman" w:hAnsi="Times New Roman"/>
                <w:lang w:val="ru-RU"/>
              </w:rPr>
              <w:t>и</w:t>
            </w:r>
            <w:r w:rsidRPr="006956E5">
              <w:rPr>
                <w:rFonts w:ascii="Times New Roman" w:eastAsia="Times New Roman" w:hAnsi="Times New Roman"/>
                <w:spacing w:val="-4"/>
                <w:lang w:val="ru-RU"/>
              </w:rPr>
              <w:t xml:space="preserve"> </w:t>
            </w:r>
            <w:r w:rsidRPr="006956E5">
              <w:rPr>
                <w:rFonts w:ascii="Times New Roman" w:eastAsia="Times New Roman" w:hAnsi="Times New Roman"/>
                <w:lang w:val="ru-RU"/>
              </w:rPr>
              <w:t>др.)</w:t>
            </w:r>
          </w:p>
        </w:tc>
        <w:tc>
          <w:tcPr>
            <w:tcW w:w="711" w:type="dxa"/>
            <w:tcBorders>
              <w:top w:val="single" w:sz="4" w:space="0" w:color="C4BB95"/>
              <w:left w:val="single" w:sz="4" w:space="0" w:color="000000"/>
              <w:bottom w:val="single" w:sz="4" w:space="0" w:color="000000"/>
              <w:right w:val="single" w:sz="4" w:space="0" w:color="000000"/>
            </w:tcBorders>
          </w:tcPr>
          <w:p w14:paraId="3EFF32D8" w14:textId="77777777" w:rsidR="005E2D29" w:rsidRPr="006956E5" w:rsidRDefault="005E2D29" w:rsidP="005E2D29">
            <w:pPr>
              <w:rPr>
                <w:rFonts w:ascii="Times New Roman" w:eastAsia="Times New Roman" w:hAnsi="Times New Roman"/>
                <w:lang w:val="ru-RU"/>
              </w:rPr>
            </w:pPr>
          </w:p>
        </w:tc>
        <w:tc>
          <w:tcPr>
            <w:tcW w:w="866" w:type="dxa"/>
            <w:gridSpan w:val="3"/>
            <w:tcBorders>
              <w:top w:val="single" w:sz="4" w:space="0" w:color="C4BB95"/>
              <w:left w:val="single" w:sz="4" w:space="0" w:color="000000"/>
              <w:bottom w:val="single" w:sz="4" w:space="0" w:color="000000"/>
              <w:right w:val="single" w:sz="4" w:space="0" w:color="000000"/>
            </w:tcBorders>
          </w:tcPr>
          <w:p w14:paraId="5F4E68AD" w14:textId="77777777" w:rsidR="005E2D29" w:rsidRPr="006956E5" w:rsidRDefault="005E2D29" w:rsidP="005E2D29">
            <w:pPr>
              <w:rPr>
                <w:rFonts w:ascii="Times New Roman" w:eastAsia="Times New Roman" w:hAnsi="Times New Roman"/>
                <w:lang w:val="ru-RU"/>
              </w:rPr>
            </w:pPr>
          </w:p>
        </w:tc>
        <w:tc>
          <w:tcPr>
            <w:tcW w:w="693" w:type="dxa"/>
            <w:tcBorders>
              <w:top w:val="single" w:sz="4" w:space="0" w:color="C4BB95"/>
              <w:left w:val="single" w:sz="4" w:space="0" w:color="000000"/>
              <w:bottom w:val="single" w:sz="4" w:space="0" w:color="000000"/>
              <w:right w:val="single" w:sz="4" w:space="0" w:color="000000"/>
            </w:tcBorders>
            <w:hideMark/>
          </w:tcPr>
          <w:p w14:paraId="5E129760" w14:textId="77777777" w:rsidR="005E2D29" w:rsidRPr="006956E5" w:rsidRDefault="005E2D29" w:rsidP="005E2D29">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C4BB95"/>
              <w:left w:val="single" w:sz="4" w:space="0" w:color="000000"/>
              <w:bottom w:val="single" w:sz="4" w:space="0" w:color="000000"/>
              <w:right w:val="single" w:sz="4" w:space="0" w:color="000000"/>
            </w:tcBorders>
            <w:hideMark/>
          </w:tcPr>
          <w:p w14:paraId="0A46389C" w14:textId="77777777" w:rsidR="005E2D29" w:rsidRPr="006956E5" w:rsidRDefault="005E2D29" w:rsidP="005E2D29">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000000"/>
              <w:right w:val="single" w:sz="4" w:space="0" w:color="000000"/>
            </w:tcBorders>
            <w:hideMark/>
          </w:tcPr>
          <w:p w14:paraId="42F68061" w14:textId="77777777" w:rsidR="005E2D29" w:rsidRPr="006956E5" w:rsidRDefault="005E2D29" w:rsidP="005E2D29">
            <w:pPr>
              <w:jc w:val="center"/>
              <w:rPr>
                <w:rFonts w:ascii="Times New Roman" w:eastAsia="Times New Roman" w:hAnsi="Times New Roman"/>
              </w:rPr>
            </w:pPr>
            <w:r w:rsidRPr="006956E5">
              <w:rPr>
                <w:rFonts w:ascii="Times New Roman" w:eastAsia="Times New Roman" w:hAnsi="Times New Roman"/>
              </w:rPr>
              <w:t>+</w:t>
            </w:r>
          </w:p>
        </w:tc>
      </w:tr>
      <w:tr w:rsidR="005E2D29" w:rsidRPr="0023285C" w14:paraId="2FB1F53D" w14:textId="77777777" w:rsidTr="00C67F60">
        <w:trPr>
          <w:trHeight w:val="472"/>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13C53331" w14:textId="77777777" w:rsidR="005E2D29" w:rsidRPr="006956E5" w:rsidRDefault="005E2D29" w:rsidP="005E2D29">
            <w:pPr>
              <w:ind w:right="151"/>
              <w:rPr>
                <w:rFonts w:ascii="Times New Roman" w:eastAsia="Times New Roman" w:hAnsi="Times New Roman"/>
                <w:spacing w:val="-1"/>
                <w:lang w:val="ru-RU"/>
              </w:rPr>
            </w:pPr>
            <w:r w:rsidRPr="006956E5">
              <w:rPr>
                <w:rFonts w:ascii="Times New Roman" w:eastAsia="Times New Roman" w:hAnsi="Times New Roman"/>
              </w:rPr>
              <w:t>Логико-</w:t>
            </w:r>
            <w:r w:rsidRPr="006956E5">
              <w:rPr>
                <w:rFonts w:ascii="Times New Roman" w:eastAsia="Times New Roman" w:hAnsi="Times New Roman"/>
                <w:spacing w:val="1"/>
              </w:rPr>
              <w:t xml:space="preserve"> </w:t>
            </w:r>
            <w:r w:rsidRPr="006956E5">
              <w:rPr>
                <w:rFonts w:ascii="Times New Roman" w:eastAsia="Times New Roman" w:hAnsi="Times New Roman"/>
                <w:spacing w:val="-1"/>
              </w:rPr>
              <w:t>математиче</w:t>
            </w:r>
            <w:r>
              <w:rPr>
                <w:rFonts w:ascii="Times New Roman" w:eastAsia="Times New Roman" w:hAnsi="Times New Roman"/>
                <w:spacing w:val="-1"/>
                <w:lang w:val="ru-RU"/>
              </w:rPr>
              <w:t>ский</w:t>
            </w:r>
          </w:p>
          <w:p w14:paraId="0F499F18" w14:textId="77777777" w:rsidR="005E2D29" w:rsidRPr="006956E5" w:rsidRDefault="005E2D29" w:rsidP="005E2D29">
            <w:pPr>
              <w:rPr>
                <w:rFonts w:ascii="Times New Roman" w:eastAsia="Times New Roman" w:hAnsi="Times New Roman"/>
              </w:rPr>
            </w:pPr>
            <w:r w:rsidRPr="006956E5">
              <w:rPr>
                <w:rFonts w:ascii="Times New Roman" w:eastAsia="Times New Roman" w:hAnsi="Times New Roman"/>
              </w:rPr>
              <w:t>центр</w:t>
            </w:r>
          </w:p>
        </w:tc>
        <w:tc>
          <w:tcPr>
            <w:tcW w:w="2129" w:type="dxa"/>
            <w:gridSpan w:val="2"/>
            <w:vMerge w:val="restart"/>
            <w:tcBorders>
              <w:top w:val="single" w:sz="4" w:space="0" w:color="000000"/>
              <w:left w:val="single" w:sz="4" w:space="0" w:color="000000"/>
              <w:bottom w:val="single" w:sz="4" w:space="0" w:color="000000"/>
              <w:right w:val="single" w:sz="4" w:space="0" w:color="C4BB95"/>
            </w:tcBorders>
            <w:hideMark/>
          </w:tcPr>
          <w:p w14:paraId="1669095A" w14:textId="77777777" w:rsidR="005E2D29" w:rsidRDefault="005E2D29" w:rsidP="005E2D29">
            <w:pPr>
              <w:ind w:right="381"/>
              <w:rPr>
                <w:rFonts w:ascii="Times New Roman" w:eastAsia="Times New Roman" w:hAnsi="Times New Roman"/>
                <w:spacing w:val="-1"/>
                <w:lang w:val="ru-RU"/>
              </w:rPr>
            </w:pPr>
            <w:r w:rsidRPr="006956E5">
              <w:rPr>
                <w:rFonts w:ascii="Times New Roman" w:eastAsia="Times New Roman" w:hAnsi="Times New Roman"/>
                <w:spacing w:val="-1"/>
                <w:lang w:val="ru-RU"/>
              </w:rPr>
              <w:t>Целенаправлен</w:t>
            </w:r>
          </w:p>
          <w:p w14:paraId="56988CEC" w14:textId="77777777" w:rsidR="005E2D29" w:rsidRPr="006956E5" w:rsidRDefault="005E2D29" w:rsidP="005E2D29">
            <w:pPr>
              <w:ind w:right="381"/>
              <w:rPr>
                <w:rFonts w:ascii="Times New Roman" w:eastAsia="Times New Roman" w:hAnsi="Times New Roman"/>
                <w:spacing w:val="-1"/>
                <w:lang w:val="ru-RU"/>
              </w:rPr>
            </w:pPr>
            <w:r>
              <w:rPr>
                <w:rFonts w:ascii="Times New Roman" w:eastAsia="Times New Roman" w:hAnsi="Times New Roman"/>
                <w:spacing w:val="-1"/>
                <w:lang w:val="ru-RU"/>
              </w:rPr>
              <w:t>ное</w:t>
            </w:r>
          </w:p>
          <w:p w14:paraId="356321A9" w14:textId="77777777" w:rsidR="005E2D29" w:rsidRPr="006956E5" w:rsidRDefault="005E2D29" w:rsidP="005E2D29">
            <w:pPr>
              <w:ind w:right="381"/>
              <w:rPr>
                <w:rFonts w:ascii="Times New Roman" w:eastAsia="Times New Roman" w:hAnsi="Times New Roman"/>
                <w:lang w:val="ru-RU"/>
              </w:rPr>
            </w:pPr>
            <w:r w:rsidRPr="006956E5">
              <w:rPr>
                <w:rFonts w:ascii="Times New Roman" w:eastAsia="Times New Roman" w:hAnsi="Times New Roman"/>
                <w:lang w:val="ru-RU"/>
              </w:rPr>
              <w:t>формирование у</w:t>
            </w:r>
          </w:p>
          <w:p w14:paraId="370F27C3" w14:textId="77777777" w:rsidR="005E2D29" w:rsidRPr="006956E5" w:rsidRDefault="005E2D29" w:rsidP="005E2D29">
            <w:pPr>
              <w:ind w:right="748"/>
              <w:rPr>
                <w:rFonts w:ascii="Times New Roman" w:eastAsia="Times New Roman" w:hAnsi="Times New Roman"/>
                <w:lang w:val="ru-RU"/>
              </w:rPr>
            </w:pPr>
            <w:r w:rsidRPr="006956E5">
              <w:rPr>
                <w:rFonts w:ascii="Times New Roman" w:eastAsia="Times New Roman" w:hAnsi="Times New Roman"/>
                <w:lang w:val="ru-RU"/>
              </w:rPr>
              <w:t>детей</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интереса к</w:t>
            </w:r>
            <w:r w:rsidRPr="006956E5">
              <w:rPr>
                <w:rFonts w:ascii="Times New Roman" w:eastAsia="Times New Roman" w:hAnsi="Times New Roman"/>
                <w:spacing w:val="1"/>
                <w:lang w:val="ru-RU"/>
              </w:rPr>
              <w:t xml:space="preserve"> </w:t>
            </w:r>
            <w:r w:rsidRPr="006956E5">
              <w:rPr>
                <w:rFonts w:ascii="Times New Roman" w:eastAsia="Times New Roman" w:hAnsi="Times New Roman"/>
                <w:spacing w:val="-1"/>
                <w:lang w:val="ru-RU"/>
              </w:rPr>
              <w:t>элементарной</w:t>
            </w:r>
          </w:p>
          <w:p w14:paraId="5B7535BC" w14:textId="77777777" w:rsidR="005E2D29" w:rsidRPr="006956E5" w:rsidRDefault="005E2D29" w:rsidP="005E2D29">
            <w:pPr>
              <w:ind w:right="573"/>
              <w:rPr>
                <w:rFonts w:ascii="Times New Roman" w:eastAsia="Times New Roman" w:hAnsi="Times New Roman"/>
              </w:rPr>
            </w:pPr>
            <w:r w:rsidRPr="006956E5">
              <w:rPr>
                <w:rFonts w:ascii="Times New Roman" w:eastAsia="Times New Roman" w:hAnsi="Times New Roman"/>
                <w:spacing w:val="-1"/>
              </w:rPr>
              <w:t>математической</w:t>
            </w:r>
            <w:r w:rsidRPr="006956E5">
              <w:rPr>
                <w:rFonts w:ascii="Times New Roman" w:eastAsia="Times New Roman" w:hAnsi="Times New Roman"/>
                <w:spacing w:val="-42"/>
              </w:rPr>
              <w:t xml:space="preserve"> </w:t>
            </w:r>
            <w:r w:rsidRPr="006956E5">
              <w:rPr>
                <w:rFonts w:ascii="Times New Roman" w:eastAsia="Times New Roman" w:hAnsi="Times New Roman"/>
              </w:rPr>
              <w:t>деятельности</w:t>
            </w:r>
          </w:p>
        </w:tc>
        <w:tc>
          <w:tcPr>
            <w:tcW w:w="2550" w:type="dxa"/>
            <w:tcBorders>
              <w:top w:val="single" w:sz="4" w:space="0" w:color="000000"/>
              <w:left w:val="single" w:sz="4" w:space="0" w:color="C4BB95"/>
              <w:bottom w:val="single" w:sz="4" w:space="0" w:color="C4BB95"/>
              <w:right w:val="single" w:sz="4" w:space="0" w:color="000000"/>
            </w:tcBorders>
            <w:hideMark/>
          </w:tcPr>
          <w:p w14:paraId="3A9B5B98" w14:textId="77777777" w:rsidR="005E2D29" w:rsidRPr="006956E5" w:rsidRDefault="005E2D29" w:rsidP="005E2D29">
            <w:pPr>
              <w:ind w:right="566"/>
              <w:rPr>
                <w:rFonts w:ascii="Times New Roman" w:eastAsia="Times New Roman" w:hAnsi="Times New Roman"/>
              </w:rPr>
            </w:pPr>
            <w:r w:rsidRPr="006956E5">
              <w:rPr>
                <w:rFonts w:ascii="Times New Roman" w:eastAsia="Times New Roman" w:hAnsi="Times New Roman"/>
              </w:rPr>
              <w:t>Математические</w:t>
            </w:r>
            <w:r w:rsidRPr="006956E5">
              <w:rPr>
                <w:rFonts w:ascii="Times New Roman" w:eastAsia="Times New Roman" w:hAnsi="Times New Roman"/>
                <w:spacing w:val="1"/>
              </w:rPr>
              <w:t xml:space="preserve"> </w:t>
            </w:r>
            <w:r w:rsidRPr="006956E5">
              <w:rPr>
                <w:rFonts w:ascii="Times New Roman" w:eastAsia="Times New Roman" w:hAnsi="Times New Roman"/>
              </w:rPr>
              <w:t>головоломки</w:t>
            </w:r>
            <w:r w:rsidRPr="006956E5">
              <w:rPr>
                <w:rFonts w:ascii="Times New Roman" w:eastAsia="Times New Roman" w:hAnsi="Times New Roman"/>
                <w:spacing w:val="-7"/>
              </w:rPr>
              <w:t xml:space="preserve"> </w:t>
            </w:r>
            <w:r w:rsidRPr="006956E5">
              <w:rPr>
                <w:rFonts w:ascii="Times New Roman" w:eastAsia="Times New Roman" w:hAnsi="Times New Roman"/>
              </w:rPr>
              <w:t>«Танграм»</w:t>
            </w:r>
          </w:p>
        </w:tc>
        <w:tc>
          <w:tcPr>
            <w:tcW w:w="711" w:type="dxa"/>
            <w:tcBorders>
              <w:top w:val="single" w:sz="4" w:space="0" w:color="000000"/>
              <w:left w:val="single" w:sz="4" w:space="0" w:color="000000"/>
              <w:bottom w:val="single" w:sz="4" w:space="0" w:color="C4BB95"/>
              <w:right w:val="single" w:sz="4" w:space="0" w:color="000000"/>
            </w:tcBorders>
          </w:tcPr>
          <w:p w14:paraId="75159814" w14:textId="77777777" w:rsidR="005E2D29" w:rsidRPr="006956E5" w:rsidRDefault="005E2D29" w:rsidP="005E2D29">
            <w:pPr>
              <w:rPr>
                <w:rFonts w:ascii="Times New Roman" w:eastAsia="Times New Roman" w:hAnsi="Times New Roman"/>
              </w:rPr>
            </w:pPr>
          </w:p>
        </w:tc>
        <w:tc>
          <w:tcPr>
            <w:tcW w:w="850" w:type="dxa"/>
            <w:gridSpan w:val="2"/>
            <w:tcBorders>
              <w:top w:val="single" w:sz="4" w:space="0" w:color="000000"/>
              <w:left w:val="single" w:sz="4" w:space="0" w:color="000000"/>
              <w:bottom w:val="single" w:sz="4" w:space="0" w:color="C4BB95"/>
              <w:right w:val="single" w:sz="4" w:space="0" w:color="000000"/>
            </w:tcBorders>
          </w:tcPr>
          <w:p w14:paraId="58782A81" w14:textId="77777777" w:rsidR="005E2D29" w:rsidRPr="006956E5" w:rsidRDefault="005E2D29" w:rsidP="005E2D29">
            <w:pPr>
              <w:rPr>
                <w:rFonts w:ascii="Times New Roman" w:eastAsia="Times New Roman" w:hAnsi="Times New Roman"/>
              </w:rPr>
            </w:pPr>
          </w:p>
        </w:tc>
        <w:tc>
          <w:tcPr>
            <w:tcW w:w="709" w:type="dxa"/>
            <w:gridSpan w:val="2"/>
            <w:tcBorders>
              <w:top w:val="single" w:sz="4" w:space="0" w:color="000000"/>
              <w:left w:val="single" w:sz="4" w:space="0" w:color="000000"/>
              <w:bottom w:val="single" w:sz="4" w:space="0" w:color="C4BB95"/>
              <w:right w:val="single" w:sz="4" w:space="0" w:color="000000"/>
            </w:tcBorders>
          </w:tcPr>
          <w:p w14:paraId="15037ECB" w14:textId="77777777" w:rsidR="005E2D29" w:rsidRPr="006956E5" w:rsidRDefault="005E2D29" w:rsidP="005E2D29">
            <w:pPr>
              <w:rPr>
                <w:rFonts w:ascii="Times New Roman" w:eastAsia="Times New Roman" w:hAnsi="Times New Roman"/>
              </w:rPr>
            </w:pPr>
          </w:p>
        </w:tc>
        <w:tc>
          <w:tcPr>
            <w:tcW w:w="709" w:type="dxa"/>
            <w:tcBorders>
              <w:top w:val="single" w:sz="4" w:space="0" w:color="000000"/>
              <w:left w:val="single" w:sz="4" w:space="0" w:color="000000"/>
              <w:bottom w:val="single" w:sz="4" w:space="0" w:color="C4BB95"/>
              <w:right w:val="single" w:sz="4" w:space="0" w:color="000000"/>
            </w:tcBorders>
          </w:tcPr>
          <w:p w14:paraId="4223E2C0" w14:textId="77777777" w:rsidR="005E2D29" w:rsidRPr="008A0B00"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c>
          <w:tcPr>
            <w:tcW w:w="567" w:type="dxa"/>
            <w:tcBorders>
              <w:top w:val="single" w:sz="4" w:space="0" w:color="000000"/>
              <w:left w:val="single" w:sz="4" w:space="0" w:color="000000"/>
              <w:bottom w:val="single" w:sz="4" w:space="0" w:color="C4BB95"/>
              <w:right w:val="single" w:sz="4" w:space="0" w:color="000000"/>
            </w:tcBorders>
          </w:tcPr>
          <w:p w14:paraId="75BEB1A5" w14:textId="77777777" w:rsidR="005E2D29" w:rsidRPr="008A0B00"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r>
      <w:tr w:rsidR="008A0B00" w:rsidRPr="0023285C" w14:paraId="0AFF9E37" w14:textId="77777777" w:rsidTr="00C67F60">
        <w:trPr>
          <w:trHeight w:val="222"/>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5919E705"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51C09E0E"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C4BB95"/>
              <w:bottom w:val="single" w:sz="4" w:space="0" w:color="C4BB95"/>
              <w:right w:val="single" w:sz="4" w:space="0" w:color="000000"/>
            </w:tcBorders>
            <w:hideMark/>
          </w:tcPr>
          <w:p w14:paraId="657C66DC"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«блоки</w:t>
            </w:r>
            <w:r w:rsidRPr="006956E5">
              <w:rPr>
                <w:rFonts w:ascii="Times New Roman" w:eastAsia="Times New Roman" w:hAnsi="Times New Roman"/>
                <w:spacing w:val="-4"/>
              </w:rPr>
              <w:t xml:space="preserve"> </w:t>
            </w:r>
            <w:r w:rsidRPr="006956E5">
              <w:rPr>
                <w:rFonts w:ascii="Times New Roman" w:eastAsia="Times New Roman" w:hAnsi="Times New Roman"/>
              </w:rPr>
              <w:t>Дьенеша»</w:t>
            </w:r>
          </w:p>
        </w:tc>
        <w:tc>
          <w:tcPr>
            <w:tcW w:w="711" w:type="dxa"/>
            <w:tcBorders>
              <w:top w:val="single" w:sz="4" w:space="0" w:color="C4BB95"/>
              <w:left w:val="single" w:sz="4" w:space="0" w:color="000000"/>
              <w:bottom w:val="single" w:sz="4" w:space="0" w:color="C4BB95"/>
              <w:right w:val="single" w:sz="4" w:space="0" w:color="000000"/>
            </w:tcBorders>
          </w:tcPr>
          <w:p w14:paraId="7082F5B6"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tcPr>
          <w:p w14:paraId="6B19479E"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C4BB95"/>
              <w:left w:val="single" w:sz="4" w:space="0" w:color="000000"/>
              <w:bottom w:val="single" w:sz="4" w:space="0" w:color="C4BB95"/>
              <w:right w:val="single" w:sz="4" w:space="0" w:color="000000"/>
            </w:tcBorders>
          </w:tcPr>
          <w:p w14:paraId="43DD6605" w14:textId="77777777" w:rsidR="008A0B00" w:rsidRPr="006956E5" w:rsidRDefault="008A0B00" w:rsidP="008A0B00">
            <w:pPr>
              <w:rPr>
                <w:rFonts w:ascii="Times New Roman" w:eastAsia="Times New Roman" w:hAnsi="Times New Roman"/>
              </w:rPr>
            </w:pPr>
          </w:p>
        </w:tc>
        <w:tc>
          <w:tcPr>
            <w:tcW w:w="709" w:type="dxa"/>
            <w:tcBorders>
              <w:top w:val="single" w:sz="4" w:space="0" w:color="000000"/>
              <w:left w:val="single" w:sz="4" w:space="0" w:color="000000"/>
              <w:bottom w:val="single" w:sz="4" w:space="0" w:color="C4BB95"/>
              <w:right w:val="single" w:sz="4" w:space="0" w:color="000000"/>
            </w:tcBorders>
          </w:tcPr>
          <w:p w14:paraId="1F9F9DC4" w14:textId="77777777" w:rsidR="008A0B00" w:rsidRPr="006956E5" w:rsidRDefault="008A0B00" w:rsidP="008A0B00">
            <w:pPr>
              <w:jc w:val="center"/>
              <w:rPr>
                <w:rFonts w:ascii="Times New Roman" w:eastAsia="Times New Roman" w:hAnsi="Times New Roman"/>
              </w:rPr>
            </w:pPr>
            <w:r>
              <w:rPr>
                <w:rFonts w:ascii="Times New Roman" w:eastAsia="Times New Roman" w:hAnsi="Times New Roman"/>
                <w:lang w:val="ru-RU"/>
              </w:rPr>
              <w:t>+</w:t>
            </w:r>
          </w:p>
        </w:tc>
        <w:tc>
          <w:tcPr>
            <w:tcW w:w="567" w:type="dxa"/>
            <w:tcBorders>
              <w:top w:val="single" w:sz="4" w:space="0" w:color="000000"/>
              <w:left w:val="single" w:sz="4" w:space="0" w:color="000000"/>
              <w:bottom w:val="single" w:sz="4" w:space="0" w:color="C4BB95"/>
              <w:right w:val="single" w:sz="4" w:space="0" w:color="000000"/>
            </w:tcBorders>
          </w:tcPr>
          <w:p w14:paraId="49743AC6" w14:textId="77777777" w:rsidR="008A0B00" w:rsidRPr="006956E5" w:rsidRDefault="008A0B00" w:rsidP="008A0B00">
            <w:pPr>
              <w:jc w:val="center"/>
              <w:rPr>
                <w:rFonts w:ascii="Times New Roman" w:eastAsia="Times New Roman" w:hAnsi="Times New Roman"/>
              </w:rPr>
            </w:pPr>
            <w:r>
              <w:rPr>
                <w:rFonts w:ascii="Times New Roman" w:eastAsia="Times New Roman" w:hAnsi="Times New Roman"/>
                <w:lang w:val="ru-RU"/>
              </w:rPr>
              <w:t>+</w:t>
            </w:r>
          </w:p>
        </w:tc>
      </w:tr>
      <w:tr w:rsidR="008A0B00" w:rsidRPr="0023285C" w14:paraId="111618C1"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B65671F"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4C31BA25"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C4BB95"/>
              <w:bottom w:val="single" w:sz="4" w:space="0" w:color="C4BB95"/>
              <w:right w:val="single" w:sz="4" w:space="0" w:color="000000"/>
            </w:tcBorders>
            <w:hideMark/>
          </w:tcPr>
          <w:p w14:paraId="2ABF0BE3"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«Палочки</w:t>
            </w:r>
            <w:r w:rsidRPr="006956E5">
              <w:rPr>
                <w:rFonts w:ascii="Times New Roman" w:eastAsia="Times New Roman" w:hAnsi="Times New Roman"/>
                <w:spacing w:val="-5"/>
              </w:rPr>
              <w:t xml:space="preserve"> </w:t>
            </w:r>
            <w:r w:rsidRPr="006956E5">
              <w:rPr>
                <w:rFonts w:ascii="Times New Roman" w:eastAsia="Times New Roman" w:hAnsi="Times New Roman"/>
              </w:rPr>
              <w:t>Кюизенера»</w:t>
            </w:r>
          </w:p>
        </w:tc>
        <w:tc>
          <w:tcPr>
            <w:tcW w:w="711" w:type="dxa"/>
            <w:tcBorders>
              <w:top w:val="single" w:sz="4" w:space="0" w:color="C4BB95"/>
              <w:left w:val="single" w:sz="4" w:space="0" w:color="000000"/>
              <w:bottom w:val="single" w:sz="4" w:space="0" w:color="C4BB95"/>
              <w:right w:val="single" w:sz="4" w:space="0" w:color="000000"/>
            </w:tcBorders>
          </w:tcPr>
          <w:p w14:paraId="7E37D343"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tcPr>
          <w:p w14:paraId="3EB09C56"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C4BB95"/>
              <w:left w:val="single" w:sz="4" w:space="0" w:color="000000"/>
              <w:bottom w:val="single" w:sz="4" w:space="0" w:color="C4BB95"/>
              <w:right w:val="single" w:sz="4" w:space="0" w:color="000000"/>
            </w:tcBorders>
          </w:tcPr>
          <w:p w14:paraId="186A77C5" w14:textId="77777777" w:rsidR="008A0B00" w:rsidRPr="006956E5" w:rsidRDefault="008A0B00" w:rsidP="008A0B00">
            <w:pPr>
              <w:rPr>
                <w:rFonts w:ascii="Times New Roman" w:eastAsia="Times New Roman" w:hAnsi="Times New Roman"/>
              </w:rPr>
            </w:pPr>
          </w:p>
        </w:tc>
        <w:tc>
          <w:tcPr>
            <w:tcW w:w="709" w:type="dxa"/>
            <w:tcBorders>
              <w:top w:val="single" w:sz="4" w:space="0" w:color="000000"/>
              <w:left w:val="single" w:sz="4" w:space="0" w:color="000000"/>
              <w:bottom w:val="single" w:sz="4" w:space="0" w:color="C4BB95"/>
              <w:right w:val="single" w:sz="4" w:space="0" w:color="000000"/>
            </w:tcBorders>
          </w:tcPr>
          <w:p w14:paraId="478182F4" w14:textId="77777777" w:rsidR="008A0B00" w:rsidRPr="006956E5" w:rsidRDefault="008A0B00" w:rsidP="008A0B00">
            <w:pPr>
              <w:jc w:val="center"/>
              <w:rPr>
                <w:rFonts w:ascii="Times New Roman" w:eastAsia="Times New Roman" w:hAnsi="Times New Roman"/>
              </w:rPr>
            </w:pPr>
            <w:r>
              <w:rPr>
                <w:rFonts w:ascii="Times New Roman" w:eastAsia="Times New Roman" w:hAnsi="Times New Roman"/>
                <w:lang w:val="ru-RU"/>
              </w:rPr>
              <w:t>+</w:t>
            </w:r>
          </w:p>
        </w:tc>
        <w:tc>
          <w:tcPr>
            <w:tcW w:w="567" w:type="dxa"/>
            <w:tcBorders>
              <w:top w:val="single" w:sz="4" w:space="0" w:color="000000"/>
              <w:left w:val="single" w:sz="4" w:space="0" w:color="000000"/>
              <w:bottom w:val="single" w:sz="4" w:space="0" w:color="C4BB95"/>
              <w:right w:val="single" w:sz="4" w:space="0" w:color="000000"/>
            </w:tcBorders>
          </w:tcPr>
          <w:p w14:paraId="4E89A1EE" w14:textId="77777777" w:rsidR="008A0B00" w:rsidRPr="006956E5" w:rsidRDefault="008A0B00" w:rsidP="008A0B00">
            <w:pPr>
              <w:jc w:val="center"/>
              <w:rPr>
                <w:rFonts w:ascii="Times New Roman" w:eastAsia="Times New Roman" w:hAnsi="Times New Roman"/>
              </w:rPr>
            </w:pPr>
            <w:r>
              <w:rPr>
                <w:rFonts w:ascii="Times New Roman" w:eastAsia="Times New Roman" w:hAnsi="Times New Roman"/>
                <w:lang w:val="ru-RU"/>
              </w:rPr>
              <w:t>+</w:t>
            </w:r>
          </w:p>
        </w:tc>
      </w:tr>
      <w:tr w:rsidR="008A0B00" w:rsidRPr="0023285C" w14:paraId="1B6EB014" w14:textId="77777777" w:rsidTr="00C67F60">
        <w:trPr>
          <w:trHeight w:val="429"/>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17C0702B"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4C9BE31C"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C4BB95"/>
              <w:bottom w:val="single" w:sz="4" w:space="0" w:color="C4BB95"/>
              <w:right w:val="single" w:sz="4" w:space="0" w:color="000000"/>
            </w:tcBorders>
            <w:hideMark/>
          </w:tcPr>
          <w:p w14:paraId="13647993" w14:textId="77777777" w:rsidR="008A0B00" w:rsidRPr="006956E5" w:rsidRDefault="008A0B00" w:rsidP="008A0B00">
            <w:pPr>
              <w:ind w:right="136"/>
              <w:rPr>
                <w:rFonts w:ascii="Times New Roman" w:eastAsia="Times New Roman" w:hAnsi="Times New Roman"/>
              </w:rPr>
            </w:pPr>
            <w:r w:rsidRPr="006956E5">
              <w:rPr>
                <w:rFonts w:ascii="Times New Roman" w:eastAsia="Times New Roman" w:hAnsi="Times New Roman"/>
              </w:rPr>
              <w:t>Деревянные</w:t>
            </w:r>
            <w:r w:rsidRPr="006956E5">
              <w:rPr>
                <w:rFonts w:ascii="Times New Roman" w:eastAsia="Times New Roman" w:hAnsi="Times New Roman"/>
                <w:spacing w:val="-7"/>
              </w:rPr>
              <w:t xml:space="preserve"> </w:t>
            </w:r>
            <w:r w:rsidRPr="006956E5">
              <w:rPr>
                <w:rFonts w:ascii="Times New Roman" w:eastAsia="Times New Roman" w:hAnsi="Times New Roman"/>
              </w:rPr>
              <w:t>геометрические</w:t>
            </w:r>
            <w:r w:rsidRPr="006956E5">
              <w:rPr>
                <w:rFonts w:ascii="Times New Roman" w:eastAsia="Times New Roman" w:hAnsi="Times New Roman"/>
                <w:spacing w:val="-42"/>
              </w:rPr>
              <w:t xml:space="preserve"> </w:t>
            </w:r>
            <w:r w:rsidRPr="006956E5">
              <w:rPr>
                <w:rFonts w:ascii="Times New Roman" w:eastAsia="Times New Roman" w:hAnsi="Times New Roman"/>
              </w:rPr>
              <w:t>тела</w:t>
            </w:r>
          </w:p>
        </w:tc>
        <w:tc>
          <w:tcPr>
            <w:tcW w:w="711" w:type="dxa"/>
            <w:tcBorders>
              <w:top w:val="single" w:sz="4" w:space="0" w:color="C4BB95"/>
              <w:left w:val="single" w:sz="4" w:space="0" w:color="000000"/>
              <w:bottom w:val="single" w:sz="4" w:space="0" w:color="C4BB95"/>
              <w:right w:val="single" w:sz="4" w:space="0" w:color="000000"/>
            </w:tcBorders>
          </w:tcPr>
          <w:p w14:paraId="1098AC0F"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tcPr>
          <w:p w14:paraId="4C0D8301"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C4BB95"/>
              <w:left w:val="single" w:sz="4" w:space="0" w:color="000000"/>
              <w:bottom w:val="single" w:sz="4" w:space="0" w:color="C4BB95"/>
              <w:right w:val="single" w:sz="4" w:space="0" w:color="000000"/>
            </w:tcBorders>
          </w:tcPr>
          <w:p w14:paraId="3D67A91C" w14:textId="77777777" w:rsidR="008A0B00" w:rsidRPr="006956E5" w:rsidRDefault="008A0B00" w:rsidP="008A0B00">
            <w:pPr>
              <w:rPr>
                <w:rFonts w:ascii="Times New Roman" w:eastAsia="Times New Roman" w:hAnsi="Times New Roman"/>
              </w:rPr>
            </w:pPr>
          </w:p>
        </w:tc>
        <w:tc>
          <w:tcPr>
            <w:tcW w:w="709" w:type="dxa"/>
            <w:tcBorders>
              <w:top w:val="single" w:sz="4" w:space="0" w:color="000000"/>
              <w:left w:val="single" w:sz="4" w:space="0" w:color="000000"/>
              <w:bottom w:val="single" w:sz="4" w:space="0" w:color="C4BB95"/>
              <w:right w:val="single" w:sz="4" w:space="0" w:color="000000"/>
            </w:tcBorders>
          </w:tcPr>
          <w:p w14:paraId="4CCF78A7" w14:textId="77777777" w:rsidR="008A0B00" w:rsidRPr="006956E5" w:rsidRDefault="008A0B00" w:rsidP="008A0B00">
            <w:pPr>
              <w:jc w:val="center"/>
              <w:rPr>
                <w:rFonts w:ascii="Times New Roman" w:eastAsia="Times New Roman" w:hAnsi="Times New Roman"/>
              </w:rPr>
            </w:pPr>
            <w:r>
              <w:rPr>
                <w:rFonts w:ascii="Times New Roman" w:eastAsia="Times New Roman" w:hAnsi="Times New Roman"/>
                <w:lang w:val="ru-RU"/>
              </w:rPr>
              <w:t>+</w:t>
            </w:r>
          </w:p>
        </w:tc>
        <w:tc>
          <w:tcPr>
            <w:tcW w:w="567" w:type="dxa"/>
            <w:tcBorders>
              <w:top w:val="single" w:sz="4" w:space="0" w:color="000000"/>
              <w:left w:val="single" w:sz="4" w:space="0" w:color="000000"/>
              <w:bottom w:val="single" w:sz="4" w:space="0" w:color="C4BB95"/>
              <w:right w:val="single" w:sz="4" w:space="0" w:color="000000"/>
            </w:tcBorders>
          </w:tcPr>
          <w:p w14:paraId="4E548492" w14:textId="77777777" w:rsidR="008A0B00" w:rsidRPr="006956E5" w:rsidRDefault="008A0B00" w:rsidP="008A0B00">
            <w:pPr>
              <w:jc w:val="center"/>
              <w:rPr>
                <w:rFonts w:ascii="Times New Roman" w:eastAsia="Times New Roman" w:hAnsi="Times New Roman"/>
              </w:rPr>
            </w:pPr>
            <w:r>
              <w:rPr>
                <w:rFonts w:ascii="Times New Roman" w:eastAsia="Times New Roman" w:hAnsi="Times New Roman"/>
                <w:lang w:val="ru-RU"/>
              </w:rPr>
              <w:t>+</w:t>
            </w:r>
          </w:p>
        </w:tc>
      </w:tr>
      <w:tr w:rsidR="008A0B00" w:rsidRPr="0023285C" w14:paraId="1AD9462F" w14:textId="77777777" w:rsidTr="00C67F60">
        <w:trPr>
          <w:trHeight w:val="251"/>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065BD58"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5A1D96C9"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C4BB95"/>
              <w:bottom w:val="single" w:sz="4" w:space="0" w:color="C4BB95"/>
              <w:right w:val="single" w:sz="4" w:space="0" w:color="000000"/>
            </w:tcBorders>
            <w:hideMark/>
          </w:tcPr>
          <w:p w14:paraId="3C2E713E" w14:textId="77777777" w:rsidR="008A0B00" w:rsidRPr="006956E5" w:rsidRDefault="008A0B00" w:rsidP="008A0B00">
            <w:pPr>
              <w:rPr>
                <w:rFonts w:ascii="Times New Roman" w:eastAsia="Times New Roman" w:hAnsi="Times New Roman"/>
              </w:rPr>
            </w:pPr>
            <w:r>
              <w:rPr>
                <w:rFonts w:ascii="Times New Roman" w:eastAsia="Times New Roman" w:hAnsi="Times New Roman"/>
              </w:rPr>
              <w:t>Лото, домино</w:t>
            </w:r>
            <w:r>
              <w:rPr>
                <w:rFonts w:ascii="Times New Roman" w:eastAsia="Times New Roman" w:hAnsi="Times New Roman"/>
              </w:rPr>
              <w:tab/>
            </w:r>
            <w:r>
              <w:rPr>
                <w:rFonts w:ascii="Times New Roman" w:eastAsia="Times New Roman" w:hAnsi="Times New Roman"/>
              </w:rPr>
              <w:tab/>
            </w:r>
            <w:r>
              <w:rPr>
                <w:rFonts w:ascii="Times New Roman" w:eastAsia="Times New Roman" w:hAnsi="Times New Roman"/>
              </w:rPr>
              <w:tab/>
            </w:r>
            <w:r w:rsidRPr="003A19E3">
              <w:rPr>
                <w:rFonts w:ascii="Times New Roman" w:eastAsia="Times New Roman" w:hAnsi="Times New Roman"/>
              </w:rPr>
              <w:tab/>
            </w:r>
          </w:p>
        </w:tc>
        <w:tc>
          <w:tcPr>
            <w:tcW w:w="711" w:type="dxa"/>
            <w:tcBorders>
              <w:top w:val="single" w:sz="4" w:space="0" w:color="C4BB95"/>
              <w:left w:val="single" w:sz="4" w:space="0" w:color="000000"/>
              <w:bottom w:val="single" w:sz="4" w:space="0" w:color="C4BB95"/>
              <w:right w:val="single" w:sz="4" w:space="0" w:color="000000"/>
            </w:tcBorders>
          </w:tcPr>
          <w:p w14:paraId="5CBB1FAE"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tcPr>
          <w:p w14:paraId="11BB2CFB" w14:textId="77777777" w:rsidR="008A0B00" w:rsidRPr="003A19E3"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c>
          <w:tcPr>
            <w:tcW w:w="709" w:type="dxa"/>
            <w:gridSpan w:val="2"/>
            <w:tcBorders>
              <w:top w:val="single" w:sz="4" w:space="0" w:color="C4BB95"/>
              <w:left w:val="single" w:sz="4" w:space="0" w:color="000000"/>
              <w:bottom w:val="single" w:sz="4" w:space="0" w:color="C4BB95"/>
              <w:right w:val="single" w:sz="4" w:space="0" w:color="000000"/>
            </w:tcBorders>
          </w:tcPr>
          <w:p w14:paraId="54B959B2" w14:textId="77777777" w:rsidR="008A0B00" w:rsidRPr="003A19E3"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c>
          <w:tcPr>
            <w:tcW w:w="709" w:type="dxa"/>
            <w:tcBorders>
              <w:top w:val="single" w:sz="4" w:space="0" w:color="C4BB95"/>
              <w:left w:val="single" w:sz="4" w:space="0" w:color="000000"/>
              <w:bottom w:val="single" w:sz="4" w:space="0" w:color="C4BB95"/>
              <w:right w:val="single" w:sz="4" w:space="0" w:color="000000"/>
            </w:tcBorders>
          </w:tcPr>
          <w:p w14:paraId="65B2EA90" w14:textId="77777777" w:rsidR="008A0B00" w:rsidRPr="003A19E3"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c>
          <w:tcPr>
            <w:tcW w:w="567" w:type="dxa"/>
            <w:tcBorders>
              <w:top w:val="single" w:sz="4" w:space="0" w:color="C4BB95"/>
              <w:left w:val="single" w:sz="4" w:space="0" w:color="000000"/>
              <w:bottom w:val="single" w:sz="4" w:space="0" w:color="C4BB95"/>
              <w:right w:val="single" w:sz="4" w:space="0" w:color="000000"/>
            </w:tcBorders>
          </w:tcPr>
          <w:p w14:paraId="1BDD7B8B" w14:textId="77777777" w:rsidR="008A0B00" w:rsidRPr="00324E05"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r>
      <w:tr w:rsidR="008A0B00" w:rsidRPr="0023285C" w14:paraId="3A9028EB" w14:textId="77777777" w:rsidTr="00C67F60">
        <w:trPr>
          <w:trHeight w:val="621"/>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1C6645E1"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1A93832F"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C4BB95"/>
              <w:bottom w:val="single" w:sz="4" w:space="0" w:color="C4BB95"/>
              <w:right w:val="single" w:sz="4" w:space="0" w:color="000000"/>
            </w:tcBorders>
            <w:hideMark/>
          </w:tcPr>
          <w:p w14:paraId="281C6FA0" w14:textId="77777777" w:rsidR="008A0B00" w:rsidRPr="00324E05" w:rsidRDefault="008A0B00" w:rsidP="008A0B00">
            <w:pPr>
              <w:rPr>
                <w:rFonts w:ascii="Times New Roman" w:eastAsia="Times New Roman" w:hAnsi="Times New Roman"/>
                <w:lang w:val="ru-RU"/>
              </w:rPr>
            </w:pPr>
            <w:r>
              <w:rPr>
                <w:rFonts w:ascii="Times New Roman" w:eastAsia="Times New Roman" w:hAnsi="Times New Roman"/>
                <w:lang w:val="ru-RU"/>
              </w:rPr>
              <w:t>Демонстрационный дидактический материал</w:t>
            </w:r>
          </w:p>
        </w:tc>
        <w:tc>
          <w:tcPr>
            <w:tcW w:w="711" w:type="dxa"/>
            <w:tcBorders>
              <w:top w:val="single" w:sz="4" w:space="0" w:color="C4BB95"/>
              <w:left w:val="single" w:sz="4" w:space="0" w:color="000000"/>
              <w:bottom w:val="single" w:sz="4" w:space="0" w:color="C4BB95"/>
              <w:right w:val="single" w:sz="4" w:space="0" w:color="000000"/>
            </w:tcBorders>
          </w:tcPr>
          <w:p w14:paraId="65F326E3" w14:textId="77777777" w:rsidR="008A0B00" w:rsidRPr="00324E05"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c>
          <w:tcPr>
            <w:tcW w:w="850" w:type="dxa"/>
            <w:gridSpan w:val="2"/>
            <w:tcBorders>
              <w:top w:val="single" w:sz="4" w:space="0" w:color="C4BB95"/>
              <w:left w:val="single" w:sz="4" w:space="0" w:color="000000"/>
              <w:bottom w:val="single" w:sz="4" w:space="0" w:color="C4BB95"/>
              <w:right w:val="single" w:sz="4" w:space="0" w:color="000000"/>
            </w:tcBorders>
          </w:tcPr>
          <w:p w14:paraId="3C27C388" w14:textId="77777777" w:rsidR="008A0B00" w:rsidRPr="00324E05"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c>
          <w:tcPr>
            <w:tcW w:w="709" w:type="dxa"/>
            <w:gridSpan w:val="2"/>
            <w:tcBorders>
              <w:top w:val="single" w:sz="4" w:space="0" w:color="C4BB95"/>
              <w:left w:val="single" w:sz="4" w:space="0" w:color="000000"/>
              <w:bottom w:val="single" w:sz="4" w:space="0" w:color="C4BB95"/>
              <w:right w:val="single" w:sz="4" w:space="0" w:color="000000"/>
            </w:tcBorders>
          </w:tcPr>
          <w:p w14:paraId="5C8515EA" w14:textId="77777777" w:rsidR="008A0B00" w:rsidRPr="00324E05"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c>
          <w:tcPr>
            <w:tcW w:w="709" w:type="dxa"/>
            <w:tcBorders>
              <w:top w:val="single" w:sz="4" w:space="0" w:color="C4BB95"/>
              <w:left w:val="single" w:sz="4" w:space="0" w:color="000000"/>
              <w:bottom w:val="single" w:sz="4" w:space="0" w:color="C4BB95"/>
              <w:right w:val="single" w:sz="4" w:space="0" w:color="000000"/>
            </w:tcBorders>
          </w:tcPr>
          <w:p w14:paraId="78A6A638" w14:textId="77777777" w:rsidR="008A0B00" w:rsidRPr="00324E05"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c>
          <w:tcPr>
            <w:tcW w:w="567" w:type="dxa"/>
            <w:tcBorders>
              <w:top w:val="single" w:sz="4" w:space="0" w:color="C4BB95"/>
              <w:left w:val="single" w:sz="4" w:space="0" w:color="000000"/>
              <w:bottom w:val="single" w:sz="4" w:space="0" w:color="C4BB95"/>
              <w:right w:val="single" w:sz="4" w:space="0" w:color="000000"/>
            </w:tcBorders>
          </w:tcPr>
          <w:p w14:paraId="2C43A7FC" w14:textId="77777777" w:rsidR="008A0B00" w:rsidRPr="00324E05"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r>
      <w:tr w:rsidR="008A0B00" w:rsidRPr="0023285C" w14:paraId="4610EDDD" w14:textId="77777777" w:rsidTr="00C67F60">
        <w:trPr>
          <w:trHeight w:val="412"/>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77E85F4"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5BE5BF86"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C4BB95"/>
              <w:bottom w:val="single" w:sz="4" w:space="0" w:color="C4BB95"/>
              <w:right w:val="single" w:sz="4" w:space="0" w:color="000000"/>
            </w:tcBorders>
            <w:hideMark/>
          </w:tcPr>
          <w:p w14:paraId="17F16860"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spacing w:val="-4"/>
              </w:rPr>
              <w:t xml:space="preserve"> </w:t>
            </w:r>
            <w:r w:rsidRPr="006956E5">
              <w:rPr>
                <w:rFonts w:ascii="Times New Roman" w:eastAsia="Times New Roman" w:hAnsi="Times New Roman"/>
              </w:rPr>
              <w:t>Математические</w:t>
            </w:r>
            <w:r w:rsidRPr="006956E5">
              <w:rPr>
                <w:rFonts w:ascii="Times New Roman" w:eastAsia="Times New Roman" w:hAnsi="Times New Roman"/>
                <w:spacing w:val="-3"/>
              </w:rPr>
              <w:t xml:space="preserve"> </w:t>
            </w:r>
            <w:r w:rsidRPr="006956E5">
              <w:rPr>
                <w:rFonts w:ascii="Times New Roman" w:eastAsia="Times New Roman" w:hAnsi="Times New Roman"/>
              </w:rPr>
              <w:t>детские</w:t>
            </w:r>
          </w:p>
          <w:p w14:paraId="233DE58C"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книги</w:t>
            </w:r>
          </w:p>
        </w:tc>
        <w:tc>
          <w:tcPr>
            <w:tcW w:w="711" w:type="dxa"/>
            <w:tcBorders>
              <w:top w:val="single" w:sz="4" w:space="0" w:color="C4BB95"/>
              <w:left w:val="single" w:sz="4" w:space="0" w:color="000000"/>
              <w:bottom w:val="single" w:sz="4" w:space="0" w:color="C4BB95"/>
              <w:right w:val="single" w:sz="4" w:space="0" w:color="000000"/>
            </w:tcBorders>
          </w:tcPr>
          <w:p w14:paraId="189BE7F4"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tcPr>
          <w:p w14:paraId="301E490B"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C4BB95"/>
              <w:left w:val="single" w:sz="4" w:space="0" w:color="000000"/>
              <w:bottom w:val="single" w:sz="4" w:space="0" w:color="C4BB95"/>
              <w:right w:val="single" w:sz="4" w:space="0" w:color="000000"/>
            </w:tcBorders>
          </w:tcPr>
          <w:p w14:paraId="14E4F6D4" w14:textId="77777777" w:rsidR="008A0B00" w:rsidRPr="006956E5" w:rsidRDefault="008A0B00" w:rsidP="008A0B00">
            <w:pPr>
              <w:rPr>
                <w:rFonts w:ascii="Times New Roman" w:eastAsia="Times New Roman" w:hAnsi="Times New Roman"/>
              </w:rPr>
            </w:pPr>
          </w:p>
        </w:tc>
        <w:tc>
          <w:tcPr>
            <w:tcW w:w="709" w:type="dxa"/>
            <w:tcBorders>
              <w:top w:val="single" w:sz="4" w:space="0" w:color="C4BB95"/>
              <w:left w:val="single" w:sz="4" w:space="0" w:color="000000"/>
              <w:bottom w:val="single" w:sz="4" w:space="0" w:color="C4BB95"/>
              <w:right w:val="single" w:sz="4" w:space="0" w:color="000000"/>
            </w:tcBorders>
            <w:hideMark/>
          </w:tcPr>
          <w:p w14:paraId="2EDDCF99"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0E71FD59"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5DAAEBE4" w14:textId="77777777" w:rsidTr="00C67F60">
        <w:trPr>
          <w:trHeight w:val="436"/>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12820969" w14:textId="77777777" w:rsidR="008A0B00" w:rsidRPr="0023285C" w:rsidRDefault="008A0B00" w:rsidP="008A0B00">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21AFB79F" w14:textId="77777777" w:rsidR="008A0B00" w:rsidRPr="0023285C" w:rsidRDefault="008A0B00" w:rsidP="008A0B00">
            <w:pPr>
              <w:rPr>
                <w:rFonts w:ascii="Times New Roman" w:eastAsia="Times New Roman" w:hAnsi="Times New Roman"/>
                <w:sz w:val="24"/>
                <w:szCs w:val="24"/>
              </w:rPr>
            </w:pPr>
          </w:p>
        </w:tc>
        <w:tc>
          <w:tcPr>
            <w:tcW w:w="2550" w:type="dxa"/>
            <w:tcBorders>
              <w:top w:val="single" w:sz="4" w:space="0" w:color="C4BB95"/>
              <w:left w:val="single" w:sz="4" w:space="0" w:color="C4BB95"/>
              <w:bottom w:val="single" w:sz="4" w:space="0" w:color="C4BB95"/>
              <w:right w:val="single" w:sz="4" w:space="0" w:color="000000"/>
            </w:tcBorders>
            <w:hideMark/>
          </w:tcPr>
          <w:p w14:paraId="6D240442" w14:textId="77777777" w:rsidR="008A0B00" w:rsidRPr="006956E5" w:rsidRDefault="008A0B00" w:rsidP="008A0B00">
            <w:pPr>
              <w:ind w:right="430"/>
              <w:rPr>
                <w:rFonts w:ascii="Times New Roman" w:eastAsia="Times New Roman" w:hAnsi="Times New Roman"/>
              </w:rPr>
            </w:pPr>
            <w:r w:rsidRPr="006956E5">
              <w:rPr>
                <w:rFonts w:ascii="Times New Roman" w:eastAsia="Times New Roman" w:hAnsi="Times New Roman"/>
              </w:rPr>
              <w:t>Раздаточный</w:t>
            </w:r>
            <w:r w:rsidRPr="006956E5">
              <w:rPr>
                <w:rFonts w:ascii="Times New Roman" w:eastAsia="Times New Roman" w:hAnsi="Times New Roman"/>
                <w:spacing w:val="1"/>
              </w:rPr>
              <w:t xml:space="preserve"> </w:t>
            </w:r>
            <w:r w:rsidRPr="006956E5">
              <w:rPr>
                <w:rFonts w:ascii="Times New Roman" w:eastAsia="Times New Roman" w:hAnsi="Times New Roman"/>
              </w:rPr>
              <w:t>математический</w:t>
            </w:r>
            <w:r w:rsidRPr="006956E5">
              <w:rPr>
                <w:rFonts w:ascii="Times New Roman" w:eastAsia="Times New Roman" w:hAnsi="Times New Roman"/>
                <w:spacing w:val="-11"/>
              </w:rPr>
              <w:t xml:space="preserve"> </w:t>
            </w:r>
            <w:r w:rsidRPr="006956E5">
              <w:rPr>
                <w:rFonts w:ascii="Times New Roman" w:eastAsia="Times New Roman" w:hAnsi="Times New Roman"/>
              </w:rPr>
              <w:t>материал</w:t>
            </w:r>
          </w:p>
        </w:tc>
        <w:tc>
          <w:tcPr>
            <w:tcW w:w="711" w:type="dxa"/>
            <w:tcBorders>
              <w:top w:val="single" w:sz="4" w:space="0" w:color="C4BB95"/>
              <w:left w:val="single" w:sz="4" w:space="0" w:color="000000"/>
              <w:bottom w:val="single" w:sz="4" w:space="0" w:color="C4BB95"/>
              <w:right w:val="single" w:sz="4" w:space="0" w:color="000000"/>
            </w:tcBorders>
          </w:tcPr>
          <w:p w14:paraId="19C44C58"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hideMark/>
          </w:tcPr>
          <w:p w14:paraId="1AB182E5"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C4BB95"/>
              <w:left w:val="single" w:sz="4" w:space="0" w:color="000000"/>
              <w:bottom w:val="single" w:sz="4" w:space="0" w:color="C4BB95"/>
              <w:right w:val="single" w:sz="4" w:space="0" w:color="000000"/>
            </w:tcBorders>
            <w:hideMark/>
          </w:tcPr>
          <w:p w14:paraId="26F74424"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76FDCE59"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01E23228"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60955849"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1286EFD" w14:textId="77777777" w:rsidR="008A0B00" w:rsidRPr="0023285C" w:rsidRDefault="008A0B00" w:rsidP="008A0B00">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07368C46" w14:textId="77777777" w:rsidR="008A0B00" w:rsidRPr="0023285C" w:rsidRDefault="008A0B00" w:rsidP="008A0B00">
            <w:pPr>
              <w:rPr>
                <w:rFonts w:ascii="Times New Roman" w:eastAsia="Times New Roman" w:hAnsi="Times New Roman"/>
                <w:sz w:val="24"/>
                <w:szCs w:val="24"/>
              </w:rPr>
            </w:pPr>
          </w:p>
        </w:tc>
        <w:tc>
          <w:tcPr>
            <w:tcW w:w="2550" w:type="dxa"/>
            <w:tcBorders>
              <w:top w:val="single" w:sz="4" w:space="0" w:color="C4BB95"/>
              <w:left w:val="single" w:sz="4" w:space="0" w:color="C4BB95"/>
              <w:bottom w:val="single" w:sz="4" w:space="0" w:color="C4BB95"/>
              <w:right w:val="single" w:sz="4" w:space="0" w:color="000000"/>
            </w:tcBorders>
            <w:hideMark/>
          </w:tcPr>
          <w:p w14:paraId="52AFFAEC"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spacing w:val="-4"/>
              </w:rPr>
              <w:t xml:space="preserve"> </w:t>
            </w:r>
            <w:r w:rsidRPr="006956E5">
              <w:rPr>
                <w:rFonts w:ascii="Times New Roman" w:eastAsia="Times New Roman" w:hAnsi="Times New Roman"/>
              </w:rPr>
              <w:t>Дидактические</w:t>
            </w:r>
            <w:r w:rsidRPr="006956E5">
              <w:rPr>
                <w:rFonts w:ascii="Times New Roman" w:eastAsia="Times New Roman" w:hAnsi="Times New Roman"/>
                <w:spacing w:val="-3"/>
              </w:rPr>
              <w:t xml:space="preserve"> </w:t>
            </w:r>
            <w:r w:rsidRPr="006956E5">
              <w:rPr>
                <w:rFonts w:ascii="Times New Roman" w:eastAsia="Times New Roman" w:hAnsi="Times New Roman"/>
              </w:rPr>
              <w:t>игры</w:t>
            </w:r>
          </w:p>
        </w:tc>
        <w:tc>
          <w:tcPr>
            <w:tcW w:w="711" w:type="dxa"/>
            <w:tcBorders>
              <w:top w:val="single" w:sz="4" w:space="0" w:color="C4BB95"/>
              <w:left w:val="single" w:sz="4" w:space="0" w:color="000000"/>
              <w:bottom w:val="single" w:sz="4" w:space="0" w:color="C4BB95"/>
              <w:right w:val="single" w:sz="4" w:space="0" w:color="000000"/>
            </w:tcBorders>
          </w:tcPr>
          <w:p w14:paraId="443A1C7E"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hideMark/>
          </w:tcPr>
          <w:p w14:paraId="0463ED63"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C4BB95"/>
              <w:left w:val="single" w:sz="4" w:space="0" w:color="000000"/>
              <w:bottom w:val="single" w:sz="4" w:space="0" w:color="C4BB95"/>
              <w:right w:val="single" w:sz="4" w:space="0" w:color="000000"/>
            </w:tcBorders>
            <w:hideMark/>
          </w:tcPr>
          <w:p w14:paraId="089699C1"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149529BA"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396E8948"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11D2A35E" w14:textId="77777777" w:rsidTr="00C67F60">
        <w:trPr>
          <w:gridAfter w:val="8"/>
          <w:wAfter w:w="6096" w:type="dxa"/>
          <w:trHeight w:val="276"/>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5C68CD26" w14:textId="77777777" w:rsidR="008A0B00" w:rsidRPr="0023285C" w:rsidRDefault="008A0B00" w:rsidP="008A0B00">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C4BB95"/>
            </w:tcBorders>
            <w:vAlign w:val="center"/>
            <w:hideMark/>
          </w:tcPr>
          <w:p w14:paraId="3B930279" w14:textId="77777777" w:rsidR="008A0B00" w:rsidRPr="0023285C" w:rsidRDefault="008A0B00" w:rsidP="008A0B00">
            <w:pPr>
              <w:rPr>
                <w:rFonts w:ascii="Times New Roman" w:eastAsia="Times New Roman" w:hAnsi="Times New Roman"/>
                <w:sz w:val="24"/>
                <w:szCs w:val="24"/>
              </w:rPr>
            </w:pPr>
          </w:p>
        </w:tc>
      </w:tr>
      <w:tr w:rsidR="008A0B00" w:rsidRPr="0023285C" w14:paraId="1D7FBC56" w14:textId="77777777" w:rsidTr="00C67F60">
        <w:trPr>
          <w:trHeight w:val="438"/>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58D20498" w14:textId="77777777" w:rsidR="008A0B00" w:rsidRPr="006956E5" w:rsidRDefault="008A0B00" w:rsidP="008A0B00">
            <w:pPr>
              <w:ind w:right="128"/>
              <w:rPr>
                <w:rFonts w:ascii="Times New Roman" w:eastAsia="Times New Roman" w:hAnsi="Times New Roman"/>
              </w:rPr>
            </w:pPr>
            <w:r w:rsidRPr="006956E5">
              <w:rPr>
                <w:rFonts w:ascii="Times New Roman" w:eastAsia="Times New Roman" w:hAnsi="Times New Roman"/>
              </w:rPr>
              <w:t>Центр сенсорного</w:t>
            </w:r>
            <w:r w:rsidRPr="006956E5">
              <w:rPr>
                <w:rFonts w:ascii="Times New Roman" w:eastAsia="Times New Roman" w:hAnsi="Times New Roman"/>
                <w:spacing w:val="-42"/>
              </w:rPr>
              <w:t xml:space="preserve"> </w:t>
            </w:r>
            <w:r w:rsidRPr="006956E5">
              <w:rPr>
                <w:rFonts w:ascii="Times New Roman" w:eastAsia="Times New Roman" w:hAnsi="Times New Roman"/>
              </w:rPr>
              <w:t>развития</w:t>
            </w:r>
          </w:p>
        </w:tc>
        <w:tc>
          <w:tcPr>
            <w:tcW w:w="2129" w:type="dxa"/>
            <w:gridSpan w:val="2"/>
            <w:vMerge w:val="restart"/>
            <w:tcBorders>
              <w:top w:val="single" w:sz="4" w:space="0" w:color="000000"/>
              <w:left w:val="single" w:sz="4" w:space="0" w:color="000000"/>
              <w:bottom w:val="single" w:sz="4" w:space="0" w:color="000000"/>
              <w:right w:val="single" w:sz="4" w:space="0" w:color="000000"/>
            </w:tcBorders>
            <w:hideMark/>
          </w:tcPr>
          <w:p w14:paraId="0C0724F2" w14:textId="77777777" w:rsidR="008A0B00" w:rsidRPr="006956E5" w:rsidRDefault="008A0B00" w:rsidP="008A0B00">
            <w:pPr>
              <w:ind w:right="332"/>
              <w:rPr>
                <w:rFonts w:ascii="Times New Roman" w:eastAsia="Times New Roman" w:hAnsi="Times New Roman"/>
                <w:lang w:val="ru-RU"/>
              </w:rPr>
            </w:pPr>
            <w:r w:rsidRPr="006956E5">
              <w:rPr>
                <w:rFonts w:ascii="Times New Roman" w:eastAsia="Times New Roman" w:hAnsi="Times New Roman"/>
                <w:lang w:val="ru-RU"/>
              </w:rPr>
              <w:t>Расширение</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познавательного</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сенсорного</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опыта</w:t>
            </w:r>
            <w:r w:rsidRPr="006956E5">
              <w:rPr>
                <w:rFonts w:ascii="Times New Roman" w:eastAsia="Times New Roman" w:hAnsi="Times New Roman"/>
                <w:spacing w:val="-42"/>
                <w:lang w:val="ru-RU"/>
              </w:rPr>
              <w:t xml:space="preserve"> </w:t>
            </w:r>
            <w:r w:rsidRPr="006956E5">
              <w:rPr>
                <w:rFonts w:ascii="Times New Roman" w:eastAsia="Times New Roman" w:hAnsi="Times New Roman"/>
                <w:lang w:val="ru-RU"/>
              </w:rPr>
              <w:t>детей</w:t>
            </w:r>
          </w:p>
        </w:tc>
        <w:tc>
          <w:tcPr>
            <w:tcW w:w="2550" w:type="dxa"/>
            <w:tcBorders>
              <w:top w:val="single" w:sz="4" w:space="0" w:color="000000"/>
              <w:left w:val="single" w:sz="4" w:space="0" w:color="000000"/>
              <w:bottom w:val="single" w:sz="4" w:space="0" w:color="C4BB95"/>
              <w:right w:val="single" w:sz="4" w:space="0" w:color="000000"/>
            </w:tcBorders>
            <w:hideMark/>
          </w:tcPr>
          <w:p w14:paraId="092116B5" w14:textId="77777777" w:rsidR="008A0B00" w:rsidRPr="006956E5" w:rsidRDefault="008A0B00" w:rsidP="008A0B00">
            <w:pPr>
              <w:ind w:right="135"/>
              <w:rPr>
                <w:rFonts w:ascii="Times New Roman" w:eastAsia="Times New Roman" w:hAnsi="Times New Roman"/>
                <w:lang w:val="ru-RU"/>
              </w:rPr>
            </w:pPr>
            <w:r w:rsidRPr="006956E5">
              <w:rPr>
                <w:rFonts w:ascii="Times New Roman" w:eastAsia="Times New Roman" w:hAnsi="Times New Roman"/>
                <w:lang w:val="ru-RU"/>
              </w:rPr>
              <w:t>Дидактический</w:t>
            </w:r>
            <w:r w:rsidRPr="006956E5">
              <w:rPr>
                <w:rFonts w:ascii="Times New Roman" w:eastAsia="Times New Roman" w:hAnsi="Times New Roman"/>
                <w:spacing w:val="-4"/>
                <w:lang w:val="ru-RU"/>
              </w:rPr>
              <w:t xml:space="preserve"> </w:t>
            </w:r>
            <w:r w:rsidRPr="006956E5">
              <w:rPr>
                <w:rFonts w:ascii="Times New Roman" w:eastAsia="Times New Roman" w:hAnsi="Times New Roman"/>
                <w:lang w:val="ru-RU"/>
              </w:rPr>
              <w:t>материал</w:t>
            </w:r>
            <w:r w:rsidRPr="006956E5">
              <w:rPr>
                <w:rFonts w:ascii="Times New Roman" w:eastAsia="Times New Roman" w:hAnsi="Times New Roman"/>
                <w:spacing w:val="-6"/>
                <w:lang w:val="ru-RU"/>
              </w:rPr>
              <w:t xml:space="preserve"> </w:t>
            </w:r>
            <w:r w:rsidRPr="006956E5">
              <w:rPr>
                <w:rFonts w:ascii="Times New Roman" w:eastAsia="Times New Roman" w:hAnsi="Times New Roman"/>
                <w:lang w:val="ru-RU"/>
              </w:rPr>
              <w:t>по</w:t>
            </w:r>
            <w:r>
              <w:rPr>
                <w:rFonts w:ascii="Times New Roman" w:eastAsia="Times New Roman" w:hAnsi="Times New Roman"/>
                <w:lang w:val="ru-RU"/>
              </w:rPr>
              <w:t xml:space="preserve"> </w:t>
            </w:r>
            <w:r w:rsidRPr="006956E5">
              <w:rPr>
                <w:rFonts w:ascii="Times New Roman" w:eastAsia="Times New Roman" w:hAnsi="Times New Roman"/>
                <w:spacing w:val="-42"/>
                <w:lang w:val="ru-RU"/>
              </w:rPr>
              <w:t xml:space="preserve"> </w:t>
            </w:r>
            <w:r w:rsidRPr="006956E5">
              <w:rPr>
                <w:rFonts w:ascii="Times New Roman" w:eastAsia="Times New Roman" w:hAnsi="Times New Roman"/>
                <w:lang w:val="ru-RU"/>
              </w:rPr>
              <w:t>сенсорному</w:t>
            </w:r>
            <w:r w:rsidRPr="006956E5">
              <w:rPr>
                <w:rFonts w:ascii="Times New Roman" w:eastAsia="Times New Roman" w:hAnsi="Times New Roman"/>
                <w:spacing w:val="-4"/>
                <w:lang w:val="ru-RU"/>
              </w:rPr>
              <w:t xml:space="preserve"> </w:t>
            </w:r>
            <w:r w:rsidRPr="006956E5">
              <w:rPr>
                <w:rFonts w:ascii="Times New Roman" w:eastAsia="Times New Roman" w:hAnsi="Times New Roman"/>
                <w:lang w:val="ru-RU"/>
              </w:rPr>
              <w:t>воспитанию</w:t>
            </w:r>
          </w:p>
        </w:tc>
        <w:tc>
          <w:tcPr>
            <w:tcW w:w="711" w:type="dxa"/>
            <w:tcBorders>
              <w:top w:val="single" w:sz="4" w:space="0" w:color="000000"/>
              <w:left w:val="single" w:sz="4" w:space="0" w:color="000000"/>
              <w:bottom w:val="single" w:sz="4" w:space="0" w:color="C4BB95"/>
              <w:right w:val="single" w:sz="4" w:space="0" w:color="000000"/>
            </w:tcBorders>
            <w:hideMark/>
          </w:tcPr>
          <w:p w14:paraId="5570D979"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850" w:type="dxa"/>
            <w:gridSpan w:val="2"/>
            <w:tcBorders>
              <w:top w:val="single" w:sz="4" w:space="0" w:color="000000"/>
              <w:left w:val="single" w:sz="4" w:space="0" w:color="000000"/>
              <w:bottom w:val="single" w:sz="4" w:space="0" w:color="C4BB95"/>
              <w:right w:val="single" w:sz="4" w:space="0" w:color="000000"/>
            </w:tcBorders>
            <w:hideMark/>
          </w:tcPr>
          <w:p w14:paraId="6553C7E1"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000000"/>
              <w:left w:val="single" w:sz="4" w:space="0" w:color="000000"/>
              <w:bottom w:val="single" w:sz="4" w:space="0" w:color="C4BB95"/>
              <w:right w:val="single" w:sz="4" w:space="0" w:color="000000"/>
            </w:tcBorders>
            <w:hideMark/>
          </w:tcPr>
          <w:p w14:paraId="5A27E32B"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000000"/>
              <w:left w:val="single" w:sz="4" w:space="0" w:color="000000"/>
              <w:bottom w:val="single" w:sz="4" w:space="0" w:color="C4BB95"/>
              <w:right w:val="single" w:sz="4" w:space="0" w:color="000000"/>
            </w:tcBorders>
            <w:hideMark/>
          </w:tcPr>
          <w:p w14:paraId="4742E00F"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000000"/>
              <w:left w:val="single" w:sz="4" w:space="0" w:color="000000"/>
              <w:bottom w:val="single" w:sz="4" w:space="0" w:color="C4BB95"/>
              <w:right w:val="single" w:sz="4" w:space="0" w:color="000000"/>
            </w:tcBorders>
            <w:hideMark/>
          </w:tcPr>
          <w:p w14:paraId="6B9A6774"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23285C" w14:paraId="60BF8B73"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868F7FF"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DFED9C9"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34F5E04B"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spacing w:val="-3"/>
              </w:rPr>
              <w:t xml:space="preserve"> </w:t>
            </w:r>
            <w:r w:rsidRPr="006956E5">
              <w:rPr>
                <w:rFonts w:ascii="Times New Roman" w:eastAsia="Times New Roman" w:hAnsi="Times New Roman"/>
              </w:rPr>
              <w:t>Пазлы</w:t>
            </w:r>
          </w:p>
        </w:tc>
        <w:tc>
          <w:tcPr>
            <w:tcW w:w="711" w:type="dxa"/>
            <w:tcBorders>
              <w:top w:val="single" w:sz="4" w:space="0" w:color="C4BB95"/>
              <w:left w:val="single" w:sz="4" w:space="0" w:color="000000"/>
              <w:bottom w:val="single" w:sz="4" w:space="0" w:color="C4BB95"/>
              <w:right w:val="single" w:sz="4" w:space="0" w:color="000000"/>
            </w:tcBorders>
          </w:tcPr>
          <w:p w14:paraId="57AA62DA"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tcPr>
          <w:p w14:paraId="3E9F3B95" w14:textId="77777777" w:rsidR="008A0B00" w:rsidRPr="008A0B00"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c>
          <w:tcPr>
            <w:tcW w:w="709" w:type="dxa"/>
            <w:gridSpan w:val="2"/>
            <w:tcBorders>
              <w:top w:val="single" w:sz="4" w:space="0" w:color="C4BB95"/>
              <w:left w:val="single" w:sz="4" w:space="0" w:color="000000"/>
              <w:bottom w:val="single" w:sz="4" w:space="0" w:color="C4BB95"/>
              <w:right w:val="single" w:sz="4" w:space="0" w:color="000000"/>
            </w:tcBorders>
          </w:tcPr>
          <w:p w14:paraId="7DBD9CAA" w14:textId="77777777" w:rsidR="008A0B00" w:rsidRPr="008A0B00"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c>
          <w:tcPr>
            <w:tcW w:w="709" w:type="dxa"/>
            <w:tcBorders>
              <w:top w:val="single" w:sz="4" w:space="0" w:color="C4BB95"/>
              <w:left w:val="single" w:sz="4" w:space="0" w:color="000000"/>
              <w:bottom w:val="single" w:sz="4" w:space="0" w:color="C4BB95"/>
              <w:right w:val="single" w:sz="4" w:space="0" w:color="000000"/>
            </w:tcBorders>
          </w:tcPr>
          <w:p w14:paraId="6E302848" w14:textId="77777777" w:rsidR="008A0B00" w:rsidRPr="006956E5" w:rsidRDefault="008A0B00" w:rsidP="008A0B00">
            <w:pPr>
              <w:rPr>
                <w:rFonts w:ascii="Times New Roman" w:eastAsia="Times New Roman" w:hAnsi="Times New Roman"/>
              </w:rPr>
            </w:pPr>
          </w:p>
        </w:tc>
        <w:tc>
          <w:tcPr>
            <w:tcW w:w="567" w:type="dxa"/>
            <w:tcBorders>
              <w:top w:val="single" w:sz="4" w:space="0" w:color="C4BB95"/>
              <w:left w:val="single" w:sz="4" w:space="0" w:color="000000"/>
              <w:bottom w:val="single" w:sz="4" w:space="0" w:color="C4BB95"/>
              <w:right w:val="single" w:sz="4" w:space="0" w:color="000000"/>
            </w:tcBorders>
          </w:tcPr>
          <w:p w14:paraId="48863C2E" w14:textId="77777777" w:rsidR="008A0B00" w:rsidRPr="006956E5" w:rsidRDefault="008A0B00" w:rsidP="008A0B00">
            <w:pPr>
              <w:rPr>
                <w:rFonts w:ascii="Times New Roman" w:eastAsia="Times New Roman" w:hAnsi="Times New Roman"/>
              </w:rPr>
            </w:pPr>
          </w:p>
        </w:tc>
      </w:tr>
      <w:tr w:rsidR="008A0B00" w:rsidRPr="0023285C" w14:paraId="69B2D477"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F559358"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01026546"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53F3DAC9"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Домино</w:t>
            </w:r>
          </w:p>
        </w:tc>
        <w:tc>
          <w:tcPr>
            <w:tcW w:w="711" w:type="dxa"/>
            <w:tcBorders>
              <w:top w:val="single" w:sz="4" w:space="0" w:color="C4BB95"/>
              <w:left w:val="single" w:sz="4" w:space="0" w:color="000000"/>
              <w:bottom w:val="single" w:sz="4" w:space="0" w:color="C4BB95"/>
              <w:right w:val="single" w:sz="4" w:space="0" w:color="000000"/>
            </w:tcBorders>
          </w:tcPr>
          <w:p w14:paraId="4D1D3F3D"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tcPr>
          <w:p w14:paraId="760FF3E1" w14:textId="77777777" w:rsidR="008A0B00" w:rsidRPr="008A0B00"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c>
          <w:tcPr>
            <w:tcW w:w="709" w:type="dxa"/>
            <w:gridSpan w:val="2"/>
            <w:tcBorders>
              <w:top w:val="single" w:sz="4" w:space="0" w:color="C4BB95"/>
              <w:left w:val="single" w:sz="4" w:space="0" w:color="000000"/>
              <w:bottom w:val="single" w:sz="4" w:space="0" w:color="C4BB95"/>
              <w:right w:val="single" w:sz="4" w:space="0" w:color="000000"/>
            </w:tcBorders>
          </w:tcPr>
          <w:p w14:paraId="5D0BEE15" w14:textId="77777777" w:rsidR="008A0B00" w:rsidRPr="008A0B00"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c>
          <w:tcPr>
            <w:tcW w:w="709" w:type="dxa"/>
            <w:tcBorders>
              <w:top w:val="single" w:sz="4" w:space="0" w:color="C4BB95"/>
              <w:left w:val="single" w:sz="4" w:space="0" w:color="000000"/>
              <w:bottom w:val="single" w:sz="4" w:space="0" w:color="C4BB95"/>
              <w:right w:val="single" w:sz="4" w:space="0" w:color="000000"/>
            </w:tcBorders>
          </w:tcPr>
          <w:p w14:paraId="2DB97279" w14:textId="77777777" w:rsidR="008A0B00" w:rsidRPr="006956E5" w:rsidRDefault="008A0B00" w:rsidP="008A0B00">
            <w:pPr>
              <w:rPr>
                <w:rFonts w:ascii="Times New Roman" w:eastAsia="Times New Roman" w:hAnsi="Times New Roman"/>
              </w:rPr>
            </w:pPr>
          </w:p>
        </w:tc>
        <w:tc>
          <w:tcPr>
            <w:tcW w:w="567" w:type="dxa"/>
            <w:tcBorders>
              <w:top w:val="single" w:sz="4" w:space="0" w:color="C4BB95"/>
              <w:left w:val="single" w:sz="4" w:space="0" w:color="000000"/>
              <w:bottom w:val="single" w:sz="4" w:space="0" w:color="C4BB95"/>
              <w:right w:val="single" w:sz="4" w:space="0" w:color="000000"/>
            </w:tcBorders>
          </w:tcPr>
          <w:p w14:paraId="3E695370" w14:textId="77777777" w:rsidR="008A0B00" w:rsidRPr="006956E5" w:rsidRDefault="008A0B00" w:rsidP="008A0B00">
            <w:pPr>
              <w:rPr>
                <w:rFonts w:ascii="Times New Roman" w:eastAsia="Times New Roman" w:hAnsi="Times New Roman"/>
              </w:rPr>
            </w:pPr>
          </w:p>
        </w:tc>
      </w:tr>
      <w:tr w:rsidR="008A0B00" w:rsidRPr="0023285C" w14:paraId="70B3DB1A" w14:textId="77777777" w:rsidTr="00C67F60">
        <w:trPr>
          <w:trHeight w:val="827"/>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C8DBED6"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34DED6E8"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000000"/>
              <w:bottom w:val="single" w:sz="4" w:space="0" w:color="DDD9C3"/>
              <w:right w:val="single" w:sz="4" w:space="0" w:color="000000"/>
            </w:tcBorders>
            <w:hideMark/>
          </w:tcPr>
          <w:p w14:paraId="63E760D7" w14:textId="77777777" w:rsidR="008A0B00" w:rsidRDefault="008A0B00" w:rsidP="008A0B00">
            <w:pPr>
              <w:tabs>
                <w:tab w:val="left" w:pos="1599"/>
              </w:tabs>
              <w:ind w:right="779"/>
              <w:jc w:val="both"/>
              <w:rPr>
                <w:rFonts w:ascii="Times New Roman" w:eastAsia="Times New Roman" w:hAnsi="Times New Roman"/>
                <w:lang w:val="ru-RU"/>
              </w:rPr>
            </w:pPr>
            <w:r w:rsidRPr="006956E5">
              <w:rPr>
                <w:rFonts w:ascii="Times New Roman" w:eastAsia="Times New Roman" w:hAnsi="Times New Roman"/>
                <w:lang w:val="ru-RU"/>
              </w:rPr>
              <w:t>Сборно</w:t>
            </w:r>
            <w:r>
              <w:rPr>
                <w:rFonts w:ascii="Times New Roman" w:eastAsia="Times New Roman" w:hAnsi="Times New Roman"/>
                <w:lang w:val="ru-RU"/>
              </w:rPr>
              <w:t>-</w:t>
            </w:r>
            <w:r w:rsidRPr="006956E5">
              <w:rPr>
                <w:rFonts w:ascii="Times New Roman" w:eastAsia="Times New Roman" w:hAnsi="Times New Roman"/>
                <w:lang w:val="ru-RU"/>
              </w:rPr>
              <w:t xml:space="preserve">разборные, </w:t>
            </w:r>
            <w:r>
              <w:rPr>
                <w:rFonts w:ascii="Times New Roman" w:eastAsia="Times New Roman" w:hAnsi="Times New Roman"/>
                <w:lang w:val="ru-RU"/>
              </w:rPr>
              <w:t>состоящие</w:t>
            </w:r>
            <w:r w:rsidRPr="006956E5">
              <w:rPr>
                <w:rFonts w:ascii="Times New Roman" w:eastAsia="Times New Roman" w:hAnsi="Times New Roman"/>
                <w:lang w:val="ru-RU"/>
              </w:rPr>
              <w:t xml:space="preserve"> </w:t>
            </w:r>
            <w:r w:rsidRPr="006956E5">
              <w:rPr>
                <w:rFonts w:ascii="Times New Roman" w:eastAsia="Times New Roman" w:hAnsi="Times New Roman"/>
                <w:spacing w:val="-2"/>
                <w:lang w:val="ru-RU"/>
              </w:rPr>
              <w:t>из</w:t>
            </w:r>
            <w:r>
              <w:rPr>
                <w:rFonts w:ascii="Times New Roman" w:eastAsia="Times New Roman" w:hAnsi="Times New Roman"/>
                <w:spacing w:val="-2"/>
                <w:lang w:val="ru-RU"/>
              </w:rPr>
              <w:t xml:space="preserve"> </w:t>
            </w:r>
            <w:r>
              <w:rPr>
                <w:rFonts w:ascii="Times New Roman" w:eastAsia="Times New Roman" w:hAnsi="Times New Roman"/>
                <w:lang w:val="ru-RU"/>
              </w:rPr>
              <w:t>трансформиру</w:t>
            </w:r>
          </w:p>
          <w:p w14:paraId="3E7AFAC9" w14:textId="77777777" w:rsidR="008A0B00" w:rsidRPr="006956E5" w:rsidRDefault="008A0B00" w:rsidP="008A0B00">
            <w:pPr>
              <w:tabs>
                <w:tab w:val="left" w:pos="1599"/>
              </w:tabs>
              <w:ind w:right="779"/>
              <w:jc w:val="both"/>
              <w:rPr>
                <w:rFonts w:ascii="Times New Roman" w:eastAsia="Times New Roman" w:hAnsi="Times New Roman"/>
                <w:lang w:val="ru-RU"/>
              </w:rPr>
            </w:pPr>
            <w:r>
              <w:rPr>
                <w:rFonts w:ascii="Times New Roman" w:eastAsia="Times New Roman" w:hAnsi="Times New Roman"/>
                <w:lang w:val="ru-RU"/>
              </w:rPr>
              <w:t xml:space="preserve">щихся </w:t>
            </w:r>
            <w:r w:rsidRPr="006956E5">
              <w:rPr>
                <w:rFonts w:ascii="Times New Roman" w:eastAsia="Times New Roman" w:hAnsi="Times New Roman"/>
                <w:lang w:val="ru-RU"/>
              </w:rPr>
              <w:t>частей</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и</w:t>
            </w:r>
            <w:r w:rsidRPr="006956E5">
              <w:rPr>
                <w:rFonts w:ascii="Times New Roman" w:eastAsia="Times New Roman" w:hAnsi="Times New Roman"/>
                <w:spacing w:val="-3"/>
                <w:lang w:val="ru-RU"/>
              </w:rPr>
              <w:t xml:space="preserve"> </w:t>
            </w:r>
            <w:r w:rsidRPr="006956E5">
              <w:rPr>
                <w:rFonts w:ascii="Times New Roman" w:eastAsia="Times New Roman" w:hAnsi="Times New Roman"/>
                <w:lang w:val="ru-RU"/>
              </w:rPr>
              <w:t>деталей</w:t>
            </w:r>
          </w:p>
        </w:tc>
        <w:tc>
          <w:tcPr>
            <w:tcW w:w="711" w:type="dxa"/>
            <w:tcBorders>
              <w:top w:val="single" w:sz="4" w:space="0" w:color="C4BB95"/>
              <w:left w:val="single" w:sz="4" w:space="0" w:color="000000"/>
              <w:bottom w:val="single" w:sz="4" w:space="0" w:color="DDD9C3"/>
              <w:right w:val="single" w:sz="4" w:space="0" w:color="000000"/>
            </w:tcBorders>
            <w:hideMark/>
          </w:tcPr>
          <w:p w14:paraId="0EF3D354"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850" w:type="dxa"/>
            <w:gridSpan w:val="2"/>
            <w:tcBorders>
              <w:top w:val="single" w:sz="4" w:space="0" w:color="C4BB95"/>
              <w:left w:val="single" w:sz="4" w:space="0" w:color="000000"/>
              <w:bottom w:val="single" w:sz="4" w:space="0" w:color="DDD9C3"/>
              <w:right w:val="single" w:sz="4" w:space="0" w:color="000000"/>
            </w:tcBorders>
            <w:hideMark/>
          </w:tcPr>
          <w:p w14:paraId="3AFEFCFB"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C4BB95"/>
              <w:left w:val="single" w:sz="4" w:space="0" w:color="000000"/>
              <w:bottom w:val="single" w:sz="4" w:space="0" w:color="DDD9C3"/>
              <w:right w:val="single" w:sz="4" w:space="0" w:color="000000"/>
            </w:tcBorders>
            <w:hideMark/>
          </w:tcPr>
          <w:p w14:paraId="633BFD40"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C4BB95"/>
              <w:left w:val="single" w:sz="4" w:space="0" w:color="000000"/>
              <w:bottom w:val="single" w:sz="4" w:space="0" w:color="DDD9C3"/>
              <w:right w:val="single" w:sz="4" w:space="0" w:color="000000"/>
            </w:tcBorders>
            <w:hideMark/>
          </w:tcPr>
          <w:p w14:paraId="0F6F78D0"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DDD9C3"/>
              <w:right w:val="single" w:sz="4" w:space="0" w:color="000000"/>
            </w:tcBorders>
            <w:hideMark/>
          </w:tcPr>
          <w:p w14:paraId="427A8101"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05C9DC18" w14:textId="77777777" w:rsidTr="00C67F60">
        <w:trPr>
          <w:trHeight w:val="414"/>
        </w:trPr>
        <w:tc>
          <w:tcPr>
            <w:tcW w:w="1698" w:type="dxa"/>
            <w:vMerge w:val="restart"/>
            <w:tcBorders>
              <w:top w:val="single" w:sz="4" w:space="0" w:color="000000"/>
              <w:left w:val="single" w:sz="4" w:space="0" w:color="000000"/>
              <w:bottom w:val="single" w:sz="4" w:space="0" w:color="000000"/>
              <w:right w:val="single" w:sz="4" w:space="0" w:color="000000"/>
            </w:tcBorders>
          </w:tcPr>
          <w:p w14:paraId="3EE9692F" w14:textId="77777777" w:rsidR="008A0B00" w:rsidRPr="006956E5" w:rsidRDefault="008A0B00" w:rsidP="008A0B00">
            <w:pPr>
              <w:rPr>
                <w:rFonts w:ascii="Times New Roman" w:eastAsia="Times New Roman" w:hAnsi="Times New Roman"/>
              </w:rPr>
            </w:pPr>
          </w:p>
        </w:tc>
        <w:tc>
          <w:tcPr>
            <w:tcW w:w="2129" w:type="dxa"/>
            <w:gridSpan w:val="2"/>
            <w:vMerge w:val="restart"/>
            <w:tcBorders>
              <w:top w:val="single" w:sz="4" w:space="0" w:color="000000"/>
              <w:left w:val="single" w:sz="4" w:space="0" w:color="000000"/>
              <w:bottom w:val="single" w:sz="4" w:space="0" w:color="000000"/>
              <w:right w:val="single" w:sz="4" w:space="0" w:color="000000"/>
            </w:tcBorders>
          </w:tcPr>
          <w:p w14:paraId="1B7509EA" w14:textId="77777777" w:rsidR="008A0B00" w:rsidRPr="006956E5" w:rsidRDefault="008A0B00" w:rsidP="008A0B00">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740A27AD"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lang w:val="ru-RU"/>
              </w:rPr>
              <w:t>Заготовки</w:t>
            </w:r>
            <w:r w:rsidRPr="006956E5">
              <w:rPr>
                <w:rFonts w:ascii="Times New Roman" w:eastAsia="Times New Roman" w:hAnsi="Times New Roman"/>
                <w:spacing w:val="21"/>
                <w:lang w:val="ru-RU"/>
              </w:rPr>
              <w:t xml:space="preserve"> </w:t>
            </w:r>
            <w:r w:rsidRPr="006956E5">
              <w:rPr>
                <w:rFonts w:ascii="Times New Roman" w:eastAsia="Times New Roman" w:hAnsi="Times New Roman"/>
                <w:lang w:val="ru-RU"/>
              </w:rPr>
              <w:t>и</w:t>
            </w:r>
            <w:r w:rsidRPr="006956E5">
              <w:rPr>
                <w:rFonts w:ascii="Times New Roman" w:eastAsia="Times New Roman" w:hAnsi="Times New Roman"/>
                <w:spacing w:val="21"/>
                <w:lang w:val="ru-RU"/>
              </w:rPr>
              <w:t xml:space="preserve"> </w:t>
            </w:r>
            <w:r w:rsidRPr="006956E5">
              <w:rPr>
                <w:rFonts w:ascii="Times New Roman" w:eastAsia="Times New Roman" w:hAnsi="Times New Roman"/>
                <w:lang w:val="ru-RU"/>
              </w:rPr>
              <w:t>полуфабрикаты</w:t>
            </w:r>
          </w:p>
          <w:p w14:paraId="44A1179A"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lang w:val="ru-RU"/>
              </w:rPr>
              <w:t>для</w:t>
            </w:r>
            <w:r w:rsidRPr="006956E5">
              <w:rPr>
                <w:rFonts w:ascii="Times New Roman" w:eastAsia="Times New Roman" w:hAnsi="Times New Roman"/>
                <w:spacing w:val="-4"/>
                <w:lang w:val="ru-RU"/>
              </w:rPr>
              <w:t xml:space="preserve"> </w:t>
            </w:r>
            <w:r w:rsidRPr="006956E5">
              <w:rPr>
                <w:rFonts w:ascii="Times New Roman" w:eastAsia="Times New Roman" w:hAnsi="Times New Roman"/>
                <w:lang w:val="ru-RU"/>
              </w:rPr>
              <w:t>игрушек-самоделок</w:t>
            </w:r>
          </w:p>
        </w:tc>
        <w:tc>
          <w:tcPr>
            <w:tcW w:w="711" w:type="dxa"/>
            <w:tcBorders>
              <w:top w:val="single" w:sz="4" w:space="0" w:color="DDD9C3"/>
              <w:left w:val="single" w:sz="4" w:space="0" w:color="000000"/>
              <w:bottom w:val="single" w:sz="4" w:space="0" w:color="DDD9C3"/>
              <w:right w:val="single" w:sz="4" w:space="0" w:color="000000"/>
            </w:tcBorders>
          </w:tcPr>
          <w:p w14:paraId="73133D3E" w14:textId="77777777" w:rsidR="008A0B00" w:rsidRPr="006956E5" w:rsidRDefault="008A0B00" w:rsidP="008A0B00">
            <w:pPr>
              <w:rPr>
                <w:rFonts w:ascii="Times New Roman" w:eastAsia="Times New Roman" w:hAnsi="Times New Roman"/>
                <w:lang w:val="ru-RU"/>
              </w:rPr>
            </w:pPr>
          </w:p>
        </w:tc>
        <w:tc>
          <w:tcPr>
            <w:tcW w:w="850" w:type="dxa"/>
            <w:gridSpan w:val="2"/>
            <w:tcBorders>
              <w:top w:val="single" w:sz="4" w:space="0" w:color="DDD9C3"/>
              <w:left w:val="single" w:sz="4" w:space="0" w:color="000000"/>
              <w:bottom w:val="single" w:sz="4" w:space="0" w:color="DDD9C3"/>
              <w:right w:val="single" w:sz="4" w:space="0" w:color="000000"/>
            </w:tcBorders>
          </w:tcPr>
          <w:p w14:paraId="44216C9C" w14:textId="77777777" w:rsidR="008A0B00" w:rsidRPr="006956E5" w:rsidRDefault="008A0B00" w:rsidP="008A0B00">
            <w:pPr>
              <w:rPr>
                <w:rFonts w:ascii="Times New Roman" w:eastAsia="Times New Roman" w:hAnsi="Times New Roman"/>
                <w:lang w:val="ru-RU"/>
              </w:rPr>
            </w:pPr>
          </w:p>
        </w:tc>
        <w:tc>
          <w:tcPr>
            <w:tcW w:w="709" w:type="dxa"/>
            <w:gridSpan w:val="2"/>
            <w:tcBorders>
              <w:top w:val="single" w:sz="4" w:space="0" w:color="DDD9C3"/>
              <w:left w:val="single" w:sz="4" w:space="0" w:color="000000"/>
              <w:bottom w:val="single" w:sz="4" w:space="0" w:color="DDD9C3"/>
              <w:right w:val="single" w:sz="4" w:space="0" w:color="000000"/>
            </w:tcBorders>
          </w:tcPr>
          <w:p w14:paraId="51506487" w14:textId="77777777" w:rsidR="008A0B00" w:rsidRPr="006956E5" w:rsidRDefault="008A0B00" w:rsidP="008A0B00">
            <w:pPr>
              <w:rPr>
                <w:rFonts w:ascii="Times New Roman" w:eastAsia="Times New Roman" w:hAnsi="Times New Roman"/>
                <w:lang w:val="ru-RU"/>
              </w:rPr>
            </w:pPr>
          </w:p>
        </w:tc>
        <w:tc>
          <w:tcPr>
            <w:tcW w:w="709" w:type="dxa"/>
            <w:tcBorders>
              <w:top w:val="single" w:sz="4" w:space="0" w:color="DDD9C3"/>
              <w:left w:val="single" w:sz="4" w:space="0" w:color="000000"/>
              <w:bottom w:val="single" w:sz="4" w:space="0" w:color="DDD9C3"/>
              <w:right w:val="single" w:sz="4" w:space="0" w:color="000000"/>
            </w:tcBorders>
            <w:hideMark/>
          </w:tcPr>
          <w:p w14:paraId="142D704E"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p w14:paraId="2E3A0AF9" w14:textId="77777777" w:rsidR="008A0B00" w:rsidRPr="006956E5" w:rsidRDefault="008A0B00" w:rsidP="008A0B00">
            <w:pPr>
              <w:ind w:right="104"/>
              <w:jc w:val="center"/>
              <w:rPr>
                <w:rFonts w:ascii="Times New Roman" w:eastAsia="Times New Roman" w:hAnsi="Times New Roman"/>
              </w:rPr>
            </w:pPr>
            <w:r w:rsidRPr="006956E5">
              <w:rPr>
                <w:rFonts w:ascii="Times New Roman" w:eastAsia="Times New Roman" w:hAnsi="Times New Roman"/>
              </w:rPr>
              <w:t>2</w:t>
            </w:r>
            <w:r w:rsidRPr="006956E5">
              <w:rPr>
                <w:rFonts w:ascii="Times New Roman" w:eastAsia="Times New Roman" w:hAnsi="Times New Roman"/>
                <w:spacing w:val="-1"/>
              </w:rPr>
              <w:t xml:space="preserve"> </w:t>
            </w:r>
            <w:r w:rsidRPr="006956E5">
              <w:rPr>
                <w:rFonts w:ascii="Times New Roman" w:eastAsia="Times New Roman" w:hAnsi="Times New Roman"/>
              </w:rPr>
              <w:t>полугодие</w:t>
            </w:r>
          </w:p>
        </w:tc>
        <w:tc>
          <w:tcPr>
            <w:tcW w:w="567" w:type="dxa"/>
            <w:tcBorders>
              <w:top w:val="single" w:sz="4" w:space="0" w:color="DDD9C3"/>
              <w:left w:val="single" w:sz="4" w:space="0" w:color="000000"/>
              <w:bottom w:val="single" w:sz="4" w:space="0" w:color="DDD9C3"/>
              <w:right w:val="single" w:sz="4" w:space="0" w:color="000000"/>
            </w:tcBorders>
            <w:hideMark/>
          </w:tcPr>
          <w:p w14:paraId="03C3B380"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7E2745A6" w14:textId="77777777" w:rsidTr="00C67F60">
        <w:trPr>
          <w:trHeight w:val="621"/>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C0D26BD"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0F93E5F9" w14:textId="77777777" w:rsidR="008A0B00" w:rsidRPr="006956E5" w:rsidRDefault="008A0B00" w:rsidP="008A0B00">
            <w:pPr>
              <w:rPr>
                <w:rFonts w:ascii="Times New Roman" w:eastAsia="Times New Roman" w:hAnsi="Times New Roman"/>
              </w:rPr>
            </w:pPr>
          </w:p>
        </w:tc>
        <w:tc>
          <w:tcPr>
            <w:tcW w:w="2550" w:type="dxa"/>
            <w:tcBorders>
              <w:top w:val="single" w:sz="4" w:space="0" w:color="DDD9C3"/>
              <w:left w:val="single" w:sz="4" w:space="0" w:color="000000"/>
              <w:bottom w:val="single" w:sz="4" w:space="0" w:color="000000"/>
              <w:right w:val="single" w:sz="4" w:space="0" w:color="000000"/>
            </w:tcBorders>
            <w:hideMark/>
          </w:tcPr>
          <w:p w14:paraId="37EA359C"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lang w:val="ru-RU"/>
              </w:rPr>
              <w:t>Набор</w:t>
            </w:r>
            <w:r w:rsidRPr="006956E5">
              <w:rPr>
                <w:rFonts w:ascii="Times New Roman" w:eastAsia="Times New Roman" w:hAnsi="Times New Roman"/>
                <w:spacing w:val="-3"/>
                <w:lang w:val="ru-RU"/>
              </w:rPr>
              <w:t xml:space="preserve"> </w:t>
            </w:r>
            <w:r w:rsidRPr="006956E5">
              <w:rPr>
                <w:rFonts w:ascii="Times New Roman" w:eastAsia="Times New Roman" w:hAnsi="Times New Roman"/>
                <w:lang w:val="ru-RU"/>
              </w:rPr>
              <w:t>различных</w:t>
            </w:r>
          </w:p>
          <w:p w14:paraId="2F176555" w14:textId="77777777" w:rsidR="008A0B00" w:rsidRDefault="008A0B00" w:rsidP="008A0B00">
            <w:pPr>
              <w:ind w:right="519"/>
              <w:rPr>
                <w:rFonts w:ascii="Times New Roman" w:eastAsia="Times New Roman" w:hAnsi="Times New Roman"/>
                <w:lang w:val="ru-RU"/>
              </w:rPr>
            </w:pPr>
            <w:r w:rsidRPr="006956E5">
              <w:rPr>
                <w:rFonts w:ascii="Times New Roman" w:eastAsia="Times New Roman" w:hAnsi="Times New Roman"/>
                <w:lang w:val="ru-RU"/>
              </w:rPr>
              <w:t>материалов</w:t>
            </w:r>
            <w:r w:rsidRPr="006956E5">
              <w:rPr>
                <w:rFonts w:ascii="Times New Roman" w:eastAsia="Times New Roman" w:hAnsi="Times New Roman"/>
                <w:spacing w:val="-7"/>
                <w:lang w:val="ru-RU"/>
              </w:rPr>
              <w:t xml:space="preserve"> </w:t>
            </w:r>
            <w:r w:rsidRPr="006956E5">
              <w:rPr>
                <w:rFonts w:ascii="Times New Roman" w:eastAsia="Times New Roman" w:hAnsi="Times New Roman"/>
                <w:lang w:val="ru-RU"/>
              </w:rPr>
              <w:t>для</w:t>
            </w:r>
            <w:r w:rsidRPr="006956E5">
              <w:rPr>
                <w:rFonts w:ascii="Times New Roman" w:eastAsia="Times New Roman" w:hAnsi="Times New Roman"/>
                <w:spacing w:val="-5"/>
                <w:lang w:val="ru-RU"/>
              </w:rPr>
              <w:t xml:space="preserve"> </w:t>
            </w:r>
            <w:r w:rsidRPr="006956E5">
              <w:rPr>
                <w:rFonts w:ascii="Times New Roman" w:eastAsia="Times New Roman" w:hAnsi="Times New Roman"/>
                <w:lang w:val="ru-RU"/>
              </w:rPr>
              <w:t>создания</w:t>
            </w:r>
            <w:r>
              <w:rPr>
                <w:rFonts w:ascii="Times New Roman" w:eastAsia="Times New Roman" w:hAnsi="Times New Roman"/>
                <w:lang w:val="ru-RU"/>
              </w:rPr>
              <w:t xml:space="preserve"> игрушек</w:t>
            </w:r>
          </w:p>
          <w:p w14:paraId="2F97488B" w14:textId="77777777" w:rsidR="008A0B00" w:rsidRPr="006956E5" w:rsidRDefault="008A0B00" w:rsidP="008A0B00">
            <w:pPr>
              <w:ind w:right="519"/>
              <w:rPr>
                <w:rFonts w:ascii="Times New Roman" w:eastAsia="Times New Roman" w:hAnsi="Times New Roman"/>
                <w:lang w:val="ru-RU"/>
              </w:rPr>
            </w:pPr>
            <w:r w:rsidRPr="006956E5">
              <w:rPr>
                <w:rFonts w:ascii="Times New Roman" w:eastAsia="Times New Roman" w:hAnsi="Times New Roman"/>
                <w:lang w:val="ru-RU"/>
              </w:rPr>
              <w:t>самоделок</w:t>
            </w:r>
          </w:p>
        </w:tc>
        <w:tc>
          <w:tcPr>
            <w:tcW w:w="711" w:type="dxa"/>
            <w:tcBorders>
              <w:top w:val="single" w:sz="4" w:space="0" w:color="DDD9C3"/>
              <w:left w:val="single" w:sz="4" w:space="0" w:color="000000"/>
              <w:bottom w:val="single" w:sz="4" w:space="0" w:color="000000"/>
              <w:right w:val="single" w:sz="4" w:space="0" w:color="000000"/>
            </w:tcBorders>
          </w:tcPr>
          <w:p w14:paraId="59C6CE17" w14:textId="77777777" w:rsidR="008A0B00" w:rsidRPr="006956E5" w:rsidRDefault="008A0B00" w:rsidP="008A0B00">
            <w:pPr>
              <w:rPr>
                <w:rFonts w:ascii="Times New Roman" w:eastAsia="Times New Roman" w:hAnsi="Times New Roman"/>
                <w:lang w:val="ru-RU"/>
              </w:rPr>
            </w:pPr>
          </w:p>
        </w:tc>
        <w:tc>
          <w:tcPr>
            <w:tcW w:w="850" w:type="dxa"/>
            <w:gridSpan w:val="2"/>
            <w:tcBorders>
              <w:top w:val="single" w:sz="4" w:space="0" w:color="DDD9C3"/>
              <w:left w:val="single" w:sz="4" w:space="0" w:color="000000"/>
              <w:bottom w:val="single" w:sz="4" w:space="0" w:color="000000"/>
              <w:right w:val="single" w:sz="4" w:space="0" w:color="000000"/>
            </w:tcBorders>
          </w:tcPr>
          <w:p w14:paraId="3ADD4124" w14:textId="77777777" w:rsidR="008A0B00" w:rsidRPr="006956E5" w:rsidRDefault="008A0B00" w:rsidP="008A0B00">
            <w:pPr>
              <w:rPr>
                <w:rFonts w:ascii="Times New Roman" w:eastAsia="Times New Roman" w:hAnsi="Times New Roman"/>
                <w:lang w:val="ru-RU"/>
              </w:rPr>
            </w:pPr>
          </w:p>
        </w:tc>
        <w:tc>
          <w:tcPr>
            <w:tcW w:w="709" w:type="dxa"/>
            <w:gridSpan w:val="2"/>
            <w:tcBorders>
              <w:top w:val="single" w:sz="4" w:space="0" w:color="DDD9C3"/>
              <w:left w:val="single" w:sz="4" w:space="0" w:color="000000"/>
              <w:bottom w:val="single" w:sz="4" w:space="0" w:color="000000"/>
              <w:right w:val="single" w:sz="4" w:space="0" w:color="000000"/>
            </w:tcBorders>
          </w:tcPr>
          <w:p w14:paraId="5518D46C" w14:textId="77777777" w:rsidR="008A0B00" w:rsidRPr="006956E5" w:rsidRDefault="008A0B00" w:rsidP="008A0B00">
            <w:pPr>
              <w:rPr>
                <w:rFonts w:ascii="Times New Roman" w:eastAsia="Times New Roman" w:hAnsi="Times New Roman"/>
                <w:lang w:val="ru-RU"/>
              </w:rPr>
            </w:pPr>
          </w:p>
        </w:tc>
        <w:tc>
          <w:tcPr>
            <w:tcW w:w="709" w:type="dxa"/>
            <w:tcBorders>
              <w:top w:val="single" w:sz="4" w:space="0" w:color="DDD9C3"/>
              <w:left w:val="single" w:sz="4" w:space="0" w:color="000000"/>
              <w:bottom w:val="single" w:sz="4" w:space="0" w:color="000000"/>
              <w:right w:val="single" w:sz="4" w:space="0" w:color="000000"/>
            </w:tcBorders>
            <w:hideMark/>
          </w:tcPr>
          <w:p w14:paraId="349A24FA"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p w14:paraId="18895A52" w14:textId="77777777" w:rsidR="008A0B00" w:rsidRPr="006956E5" w:rsidRDefault="008A0B00" w:rsidP="008A0B00">
            <w:pPr>
              <w:spacing w:before="1"/>
              <w:ind w:right="104"/>
              <w:jc w:val="center"/>
              <w:rPr>
                <w:rFonts w:ascii="Times New Roman" w:eastAsia="Times New Roman" w:hAnsi="Times New Roman"/>
              </w:rPr>
            </w:pPr>
            <w:r w:rsidRPr="006956E5">
              <w:rPr>
                <w:rFonts w:ascii="Times New Roman" w:eastAsia="Times New Roman" w:hAnsi="Times New Roman"/>
              </w:rPr>
              <w:t>2</w:t>
            </w:r>
            <w:r w:rsidRPr="006956E5">
              <w:rPr>
                <w:rFonts w:ascii="Times New Roman" w:eastAsia="Times New Roman" w:hAnsi="Times New Roman"/>
                <w:spacing w:val="-1"/>
              </w:rPr>
              <w:t xml:space="preserve"> </w:t>
            </w:r>
            <w:r w:rsidRPr="006956E5">
              <w:rPr>
                <w:rFonts w:ascii="Times New Roman" w:eastAsia="Times New Roman" w:hAnsi="Times New Roman"/>
              </w:rPr>
              <w:t>полугодие</w:t>
            </w:r>
          </w:p>
        </w:tc>
        <w:tc>
          <w:tcPr>
            <w:tcW w:w="567" w:type="dxa"/>
            <w:tcBorders>
              <w:top w:val="single" w:sz="4" w:space="0" w:color="DDD9C3"/>
              <w:left w:val="single" w:sz="4" w:space="0" w:color="000000"/>
              <w:bottom w:val="single" w:sz="4" w:space="0" w:color="000000"/>
              <w:right w:val="single" w:sz="4" w:space="0" w:color="000000"/>
            </w:tcBorders>
            <w:hideMark/>
          </w:tcPr>
          <w:p w14:paraId="685ACAE9"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3798F626" w14:textId="77777777" w:rsidTr="00C67F60">
        <w:trPr>
          <w:trHeight w:val="414"/>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43A7FEEB" w14:textId="77777777" w:rsidR="008A0B00" w:rsidRPr="006956E5" w:rsidRDefault="008A0B00" w:rsidP="008A0B00">
            <w:pPr>
              <w:ind w:right="261"/>
              <w:jc w:val="center"/>
              <w:rPr>
                <w:rFonts w:ascii="Times New Roman" w:eastAsia="Times New Roman" w:hAnsi="Times New Roman"/>
              </w:rPr>
            </w:pPr>
            <w:r w:rsidRPr="006956E5">
              <w:rPr>
                <w:rFonts w:ascii="Times New Roman" w:eastAsia="Times New Roman" w:hAnsi="Times New Roman"/>
              </w:rPr>
              <w:t>Уголок</w:t>
            </w:r>
          </w:p>
          <w:p w14:paraId="1EEB62E7" w14:textId="77777777" w:rsidR="008A0B00" w:rsidRPr="006956E5" w:rsidRDefault="008A0B00" w:rsidP="008A0B00">
            <w:pPr>
              <w:ind w:right="261"/>
              <w:jc w:val="center"/>
              <w:rPr>
                <w:rFonts w:ascii="Times New Roman" w:eastAsia="Times New Roman" w:hAnsi="Times New Roman"/>
              </w:rPr>
            </w:pPr>
            <w:r w:rsidRPr="006956E5">
              <w:rPr>
                <w:rFonts w:ascii="Times New Roman" w:eastAsia="Times New Roman" w:hAnsi="Times New Roman"/>
              </w:rPr>
              <w:t>безопасности</w:t>
            </w:r>
          </w:p>
        </w:tc>
        <w:tc>
          <w:tcPr>
            <w:tcW w:w="2129" w:type="dxa"/>
            <w:gridSpan w:val="2"/>
            <w:vMerge w:val="restart"/>
            <w:tcBorders>
              <w:top w:val="single" w:sz="4" w:space="0" w:color="000000"/>
              <w:left w:val="single" w:sz="4" w:space="0" w:color="000000"/>
              <w:bottom w:val="single" w:sz="4" w:space="0" w:color="000000"/>
              <w:right w:val="single" w:sz="4" w:space="0" w:color="000000"/>
            </w:tcBorders>
            <w:hideMark/>
          </w:tcPr>
          <w:p w14:paraId="473DF01D" w14:textId="77777777" w:rsidR="008A0B00" w:rsidRDefault="008A0B00" w:rsidP="008A0B00">
            <w:pPr>
              <w:ind w:right="581"/>
              <w:rPr>
                <w:rFonts w:ascii="Times New Roman" w:eastAsia="Times New Roman" w:hAnsi="Times New Roman"/>
                <w:spacing w:val="-1"/>
              </w:rPr>
            </w:pPr>
            <w:r w:rsidRPr="006956E5">
              <w:rPr>
                <w:rFonts w:ascii="Times New Roman" w:eastAsia="Times New Roman" w:hAnsi="Times New Roman"/>
              </w:rPr>
              <w:t>Расширение</w:t>
            </w:r>
            <w:r w:rsidRPr="006956E5">
              <w:rPr>
                <w:rFonts w:ascii="Times New Roman" w:eastAsia="Times New Roman" w:hAnsi="Times New Roman"/>
                <w:spacing w:val="1"/>
              </w:rPr>
              <w:t xml:space="preserve"> </w:t>
            </w:r>
            <w:r>
              <w:rPr>
                <w:rFonts w:ascii="Times New Roman" w:eastAsia="Times New Roman" w:hAnsi="Times New Roman"/>
                <w:spacing w:val="-1"/>
              </w:rPr>
              <w:t>познавательно</w:t>
            </w:r>
          </w:p>
          <w:p w14:paraId="2E316B38" w14:textId="77777777" w:rsidR="008A0B00" w:rsidRPr="006956E5" w:rsidRDefault="008A0B00" w:rsidP="008A0B00">
            <w:pPr>
              <w:ind w:right="581"/>
              <w:rPr>
                <w:rFonts w:ascii="Times New Roman" w:eastAsia="Times New Roman" w:hAnsi="Times New Roman"/>
              </w:rPr>
            </w:pPr>
            <w:r>
              <w:rPr>
                <w:rFonts w:ascii="Times New Roman" w:eastAsia="Times New Roman" w:hAnsi="Times New Roman"/>
                <w:spacing w:val="-1"/>
              </w:rPr>
              <w:t>го</w:t>
            </w:r>
            <w:r>
              <w:rPr>
                <w:rFonts w:ascii="Times New Roman" w:eastAsia="Times New Roman" w:hAnsi="Times New Roman"/>
                <w:spacing w:val="-1"/>
                <w:lang w:val="ru-RU"/>
              </w:rPr>
              <w:t xml:space="preserve"> </w:t>
            </w:r>
            <w:r w:rsidRPr="006956E5">
              <w:rPr>
                <w:rFonts w:ascii="Times New Roman" w:eastAsia="Times New Roman" w:hAnsi="Times New Roman"/>
                <w:spacing w:val="-42"/>
              </w:rPr>
              <w:t xml:space="preserve"> </w:t>
            </w:r>
            <w:r w:rsidRPr="006956E5">
              <w:rPr>
                <w:rFonts w:ascii="Times New Roman" w:eastAsia="Times New Roman" w:hAnsi="Times New Roman"/>
              </w:rPr>
              <w:t>опыта,</w:t>
            </w:r>
          </w:p>
        </w:tc>
        <w:tc>
          <w:tcPr>
            <w:tcW w:w="2550" w:type="dxa"/>
            <w:tcBorders>
              <w:top w:val="single" w:sz="4" w:space="0" w:color="000000"/>
              <w:left w:val="single" w:sz="4" w:space="0" w:color="000000"/>
              <w:bottom w:val="single" w:sz="4" w:space="0" w:color="C4BB95"/>
              <w:right w:val="single" w:sz="4" w:space="0" w:color="000000"/>
            </w:tcBorders>
            <w:hideMark/>
          </w:tcPr>
          <w:p w14:paraId="38EAFF4A"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spacing w:val="-5"/>
                <w:lang w:val="ru-RU"/>
              </w:rPr>
              <w:t xml:space="preserve"> </w:t>
            </w:r>
            <w:r w:rsidRPr="006956E5">
              <w:rPr>
                <w:rFonts w:ascii="Times New Roman" w:eastAsia="Times New Roman" w:hAnsi="Times New Roman"/>
                <w:lang w:val="ru-RU"/>
              </w:rPr>
              <w:t>Дидактические</w:t>
            </w:r>
            <w:r w:rsidRPr="006956E5">
              <w:rPr>
                <w:rFonts w:ascii="Times New Roman" w:eastAsia="Times New Roman" w:hAnsi="Times New Roman"/>
                <w:spacing w:val="-5"/>
                <w:lang w:val="ru-RU"/>
              </w:rPr>
              <w:t xml:space="preserve"> </w:t>
            </w:r>
            <w:r w:rsidRPr="006956E5">
              <w:rPr>
                <w:rFonts w:ascii="Times New Roman" w:eastAsia="Times New Roman" w:hAnsi="Times New Roman"/>
                <w:lang w:val="ru-RU"/>
              </w:rPr>
              <w:t>настольные</w:t>
            </w:r>
          </w:p>
          <w:p w14:paraId="2A507959"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lang w:val="ru-RU"/>
              </w:rPr>
              <w:t>игры</w:t>
            </w:r>
            <w:r w:rsidRPr="006956E5">
              <w:rPr>
                <w:rFonts w:ascii="Times New Roman" w:eastAsia="Times New Roman" w:hAnsi="Times New Roman"/>
                <w:spacing w:val="-5"/>
                <w:lang w:val="ru-RU"/>
              </w:rPr>
              <w:t xml:space="preserve"> </w:t>
            </w:r>
            <w:r w:rsidRPr="006956E5">
              <w:rPr>
                <w:rFonts w:ascii="Times New Roman" w:eastAsia="Times New Roman" w:hAnsi="Times New Roman"/>
                <w:lang w:val="ru-RU"/>
              </w:rPr>
              <w:t>по</w:t>
            </w:r>
            <w:r w:rsidRPr="006956E5">
              <w:rPr>
                <w:rFonts w:ascii="Times New Roman" w:eastAsia="Times New Roman" w:hAnsi="Times New Roman"/>
                <w:spacing w:val="-2"/>
                <w:lang w:val="ru-RU"/>
              </w:rPr>
              <w:t xml:space="preserve"> </w:t>
            </w:r>
            <w:r w:rsidRPr="006956E5">
              <w:rPr>
                <w:rFonts w:ascii="Times New Roman" w:eastAsia="Times New Roman" w:hAnsi="Times New Roman"/>
                <w:lang w:val="ru-RU"/>
              </w:rPr>
              <w:t>профилактике</w:t>
            </w:r>
            <w:r w:rsidRPr="006956E5">
              <w:rPr>
                <w:rFonts w:ascii="Times New Roman" w:eastAsia="Times New Roman" w:hAnsi="Times New Roman"/>
                <w:spacing w:val="-4"/>
                <w:lang w:val="ru-RU"/>
              </w:rPr>
              <w:t xml:space="preserve"> </w:t>
            </w:r>
            <w:r w:rsidRPr="006956E5">
              <w:rPr>
                <w:rFonts w:ascii="Times New Roman" w:eastAsia="Times New Roman" w:hAnsi="Times New Roman"/>
                <w:lang w:val="ru-RU"/>
              </w:rPr>
              <w:t>ДТП</w:t>
            </w:r>
          </w:p>
        </w:tc>
        <w:tc>
          <w:tcPr>
            <w:tcW w:w="711" w:type="dxa"/>
            <w:tcBorders>
              <w:top w:val="single" w:sz="4" w:space="0" w:color="000000"/>
              <w:left w:val="single" w:sz="4" w:space="0" w:color="000000"/>
              <w:bottom w:val="single" w:sz="4" w:space="0" w:color="C4BB95"/>
              <w:right w:val="single" w:sz="4" w:space="0" w:color="000000"/>
            </w:tcBorders>
          </w:tcPr>
          <w:p w14:paraId="6C4C1F66" w14:textId="77777777" w:rsidR="008A0B00" w:rsidRPr="006956E5" w:rsidRDefault="008A0B00" w:rsidP="008A0B00">
            <w:pPr>
              <w:rPr>
                <w:rFonts w:ascii="Times New Roman" w:eastAsia="Times New Roman" w:hAnsi="Times New Roman"/>
                <w:lang w:val="ru-RU"/>
              </w:rPr>
            </w:pPr>
          </w:p>
        </w:tc>
        <w:tc>
          <w:tcPr>
            <w:tcW w:w="850" w:type="dxa"/>
            <w:gridSpan w:val="2"/>
            <w:tcBorders>
              <w:top w:val="single" w:sz="4" w:space="0" w:color="000000"/>
              <w:left w:val="single" w:sz="4" w:space="0" w:color="000000"/>
              <w:bottom w:val="single" w:sz="4" w:space="0" w:color="C4BB95"/>
              <w:right w:val="single" w:sz="4" w:space="0" w:color="000000"/>
            </w:tcBorders>
          </w:tcPr>
          <w:p w14:paraId="3F5D849D" w14:textId="77777777" w:rsidR="008A0B00" w:rsidRPr="006956E5" w:rsidRDefault="008A0B00" w:rsidP="008A0B00">
            <w:pPr>
              <w:rPr>
                <w:rFonts w:ascii="Times New Roman" w:eastAsia="Times New Roman" w:hAnsi="Times New Roman"/>
                <w:lang w:val="ru-RU"/>
              </w:rPr>
            </w:pPr>
          </w:p>
        </w:tc>
        <w:tc>
          <w:tcPr>
            <w:tcW w:w="709" w:type="dxa"/>
            <w:gridSpan w:val="2"/>
            <w:tcBorders>
              <w:top w:val="single" w:sz="4" w:space="0" w:color="000000"/>
              <w:left w:val="single" w:sz="4" w:space="0" w:color="000000"/>
              <w:bottom w:val="single" w:sz="4" w:space="0" w:color="C4BB95"/>
              <w:right w:val="single" w:sz="4" w:space="0" w:color="000000"/>
            </w:tcBorders>
            <w:hideMark/>
          </w:tcPr>
          <w:p w14:paraId="01B55EEB"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000000"/>
              <w:left w:val="single" w:sz="4" w:space="0" w:color="000000"/>
              <w:bottom w:val="single" w:sz="4" w:space="0" w:color="C4BB95"/>
              <w:right w:val="single" w:sz="4" w:space="0" w:color="000000"/>
            </w:tcBorders>
            <w:hideMark/>
          </w:tcPr>
          <w:p w14:paraId="260715B8"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000000"/>
              <w:left w:val="single" w:sz="4" w:space="0" w:color="000000"/>
              <w:bottom w:val="single" w:sz="4" w:space="0" w:color="C4BB95"/>
              <w:right w:val="single" w:sz="4" w:space="0" w:color="000000"/>
            </w:tcBorders>
            <w:hideMark/>
          </w:tcPr>
          <w:p w14:paraId="78D8FE19"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0BFCC16F" w14:textId="77777777" w:rsidTr="00C67F60">
        <w:trPr>
          <w:trHeight w:val="412"/>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227ED65"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50CAEA25"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13857EF7"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lang w:val="ru-RU"/>
              </w:rPr>
              <w:t>Настольно</w:t>
            </w:r>
            <w:r>
              <w:rPr>
                <w:rFonts w:ascii="Times New Roman" w:eastAsia="Times New Roman" w:hAnsi="Times New Roman"/>
                <w:lang w:val="ru-RU"/>
              </w:rPr>
              <w:t>-</w:t>
            </w:r>
            <w:r w:rsidRPr="006956E5">
              <w:rPr>
                <w:rFonts w:ascii="Times New Roman" w:eastAsia="Times New Roman" w:hAnsi="Times New Roman"/>
                <w:spacing w:val="-2"/>
                <w:lang w:val="ru-RU"/>
              </w:rPr>
              <w:t xml:space="preserve"> </w:t>
            </w:r>
            <w:r w:rsidRPr="006956E5">
              <w:rPr>
                <w:rFonts w:ascii="Times New Roman" w:eastAsia="Times New Roman" w:hAnsi="Times New Roman"/>
                <w:lang w:val="ru-RU"/>
              </w:rPr>
              <w:t>печатные</w:t>
            </w:r>
            <w:r w:rsidRPr="006956E5">
              <w:rPr>
                <w:rFonts w:ascii="Times New Roman" w:eastAsia="Times New Roman" w:hAnsi="Times New Roman"/>
                <w:spacing w:val="-4"/>
                <w:lang w:val="ru-RU"/>
              </w:rPr>
              <w:t xml:space="preserve"> </w:t>
            </w:r>
            <w:r w:rsidRPr="006956E5">
              <w:rPr>
                <w:rFonts w:ascii="Times New Roman" w:eastAsia="Times New Roman" w:hAnsi="Times New Roman"/>
                <w:lang w:val="ru-RU"/>
              </w:rPr>
              <w:t xml:space="preserve">игры по </w:t>
            </w:r>
            <w:r>
              <w:rPr>
                <w:rFonts w:ascii="Times New Roman" w:eastAsia="Times New Roman" w:hAnsi="Times New Roman"/>
                <w:lang w:val="ru-RU"/>
              </w:rPr>
              <w:t>БДД</w:t>
            </w:r>
          </w:p>
          <w:p w14:paraId="036474F8"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lang w:val="ru-RU"/>
              </w:rPr>
              <w:t>Светофор</w:t>
            </w:r>
          </w:p>
        </w:tc>
        <w:tc>
          <w:tcPr>
            <w:tcW w:w="711" w:type="dxa"/>
            <w:tcBorders>
              <w:top w:val="single" w:sz="4" w:space="0" w:color="C4BB95"/>
              <w:left w:val="single" w:sz="4" w:space="0" w:color="000000"/>
              <w:bottom w:val="single" w:sz="4" w:space="0" w:color="C4BB95"/>
              <w:right w:val="single" w:sz="4" w:space="0" w:color="000000"/>
            </w:tcBorders>
            <w:hideMark/>
          </w:tcPr>
          <w:p w14:paraId="3FE7FA27"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850" w:type="dxa"/>
            <w:gridSpan w:val="2"/>
            <w:tcBorders>
              <w:top w:val="single" w:sz="4" w:space="0" w:color="C4BB95"/>
              <w:left w:val="single" w:sz="4" w:space="0" w:color="000000"/>
              <w:bottom w:val="single" w:sz="4" w:space="0" w:color="C4BB95"/>
              <w:right w:val="single" w:sz="4" w:space="0" w:color="000000"/>
            </w:tcBorders>
            <w:hideMark/>
          </w:tcPr>
          <w:p w14:paraId="41747C84"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C4BB95"/>
              <w:left w:val="single" w:sz="4" w:space="0" w:color="000000"/>
              <w:bottom w:val="single" w:sz="4" w:space="0" w:color="C4BB95"/>
              <w:right w:val="single" w:sz="4" w:space="0" w:color="000000"/>
            </w:tcBorders>
            <w:hideMark/>
          </w:tcPr>
          <w:p w14:paraId="2CD99F55"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33C24F61"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406C0B5D"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5F335D50"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A958035"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54647CFF"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2E1C1356"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Набор</w:t>
            </w:r>
            <w:r w:rsidRPr="006956E5">
              <w:rPr>
                <w:rFonts w:ascii="Times New Roman" w:eastAsia="Times New Roman" w:hAnsi="Times New Roman"/>
                <w:spacing w:val="-2"/>
              </w:rPr>
              <w:t xml:space="preserve"> </w:t>
            </w:r>
            <w:r w:rsidRPr="006956E5">
              <w:rPr>
                <w:rFonts w:ascii="Times New Roman" w:eastAsia="Times New Roman" w:hAnsi="Times New Roman"/>
              </w:rPr>
              <w:t>видов</w:t>
            </w:r>
            <w:r w:rsidRPr="006956E5">
              <w:rPr>
                <w:rFonts w:ascii="Times New Roman" w:eastAsia="Times New Roman" w:hAnsi="Times New Roman"/>
                <w:spacing w:val="-3"/>
              </w:rPr>
              <w:t xml:space="preserve"> </w:t>
            </w:r>
            <w:r w:rsidRPr="006956E5">
              <w:rPr>
                <w:rFonts w:ascii="Times New Roman" w:eastAsia="Times New Roman" w:hAnsi="Times New Roman"/>
              </w:rPr>
              <w:t>транспорта</w:t>
            </w:r>
          </w:p>
        </w:tc>
        <w:tc>
          <w:tcPr>
            <w:tcW w:w="711" w:type="dxa"/>
            <w:tcBorders>
              <w:top w:val="single" w:sz="4" w:space="0" w:color="C4BB95"/>
              <w:left w:val="single" w:sz="4" w:space="0" w:color="000000"/>
              <w:bottom w:val="single" w:sz="4" w:space="0" w:color="C4BB95"/>
              <w:right w:val="single" w:sz="4" w:space="0" w:color="000000"/>
            </w:tcBorders>
          </w:tcPr>
          <w:p w14:paraId="061E95C6"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hideMark/>
          </w:tcPr>
          <w:p w14:paraId="5E648400"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C4BB95"/>
              <w:left w:val="single" w:sz="4" w:space="0" w:color="000000"/>
              <w:bottom w:val="single" w:sz="4" w:space="0" w:color="C4BB95"/>
              <w:right w:val="single" w:sz="4" w:space="0" w:color="000000"/>
            </w:tcBorders>
            <w:hideMark/>
          </w:tcPr>
          <w:p w14:paraId="5128E13F"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28560149"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067C075E"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1EE64E07"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508FC0CB"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35E419D1"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0ABF3A40"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Набор</w:t>
            </w:r>
            <w:r w:rsidRPr="006956E5">
              <w:rPr>
                <w:rFonts w:ascii="Times New Roman" w:eastAsia="Times New Roman" w:hAnsi="Times New Roman"/>
                <w:spacing w:val="-2"/>
              </w:rPr>
              <w:t xml:space="preserve"> </w:t>
            </w:r>
            <w:r w:rsidRPr="006956E5">
              <w:rPr>
                <w:rFonts w:ascii="Times New Roman" w:eastAsia="Times New Roman" w:hAnsi="Times New Roman"/>
              </w:rPr>
              <w:t>мелких</w:t>
            </w:r>
            <w:r w:rsidRPr="006956E5">
              <w:rPr>
                <w:rFonts w:ascii="Times New Roman" w:eastAsia="Times New Roman" w:hAnsi="Times New Roman"/>
                <w:spacing w:val="-5"/>
              </w:rPr>
              <w:t xml:space="preserve"> </w:t>
            </w:r>
            <w:r w:rsidRPr="006956E5">
              <w:rPr>
                <w:rFonts w:ascii="Times New Roman" w:eastAsia="Times New Roman" w:hAnsi="Times New Roman"/>
              </w:rPr>
              <w:t>игрушек</w:t>
            </w:r>
          </w:p>
        </w:tc>
        <w:tc>
          <w:tcPr>
            <w:tcW w:w="711" w:type="dxa"/>
            <w:tcBorders>
              <w:top w:val="single" w:sz="4" w:space="0" w:color="C4BB95"/>
              <w:left w:val="single" w:sz="4" w:space="0" w:color="000000"/>
              <w:bottom w:val="single" w:sz="4" w:space="0" w:color="C4BB95"/>
              <w:right w:val="single" w:sz="4" w:space="0" w:color="000000"/>
            </w:tcBorders>
          </w:tcPr>
          <w:p w14:paraId="652A5C20"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tcPr>
          <w:p w14:paraId="251D1E47"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C4BB95"/>
              <w:left w:val="single" w:sz="4" w:space="0" w:color="000000"/>
              <w:bottom w:val="single" w:sz="4" w:space="0" w:color="C4BB95"/>
              <w:right w:val="single" w:sz="4" w:space="0" w:color="000000"/>
            </w:tcBorders>
          </w:tcPr>
          <w:p w14:paraId="691F5DC9" w14:textId="77777777" w:rsidR="008A0B00" w:rsidRPr="006956E5" w:rsidRDefault="008A0B00" w:rsidP="008A0B00">
            <w:pPr>
              <w:rPr>
                <w:rFonts w:ascii="Times New Roman" w:eastAsia="Times New Roman" w:hAnsi="Times New Roman"/>
              </w:rPr>
            </w:pPr>
          </w:p>
        </w:tc>
        <w:tc>
          <w:tcPr>
            <w:tcW w:w="709" w:type="dxa"/>
            <w:tcBorders>
              <w:top w:val="single" w:sz="4" w:space="0" w:color="C4BB95"/>
              <w:left w:val="single" w:sz="4" w:space="0" w:color="000000"/>
              <w:bottom w:val="single" w:sz="4" w:space="0" w:color="C4BB95"/>
              <w:right w:val="single" w:sz="4" w:space="0" w:color="000000"/>
            </w:tcBorders>
            <w:hideMark/>
          </w:tcPr>
          <w:p w14:paraId="735DD99C"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72721D98"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30A30B5A" w14:textId="77777777" w:rsidTr="00C67F60">
        <w:trPr>
          <w:trHeight w:val="412"/>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44C1520"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5D3110A"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3D41911D"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Макеты</w:t>
            </w:r>
            <w:r w:rsidRPr="006956E5">
              <w:rPr>
                <w:rFonts w:ascii="Times New Roman" w:eastAsia="Times New Roman" w:hAnsi="Times New Roman"/>
                <w:spacing w:val="40"/>
              </w:rPr>
              <w:t xml:space="preserve"> </w:t>
            </w:r>
            <w:r w:rsidRPr="006956E5">
              <w:rPr>
                <w:rFonts w:ascii="Times New Roman" w:eastAsia="Times New Roman" w:hAnsi="Times New Roman"/>
              </w:rPr>
              <w:t>перекрестков</w:t>
            </w:r>
          </w:p>
          <w:p w14:paraId="1768CF58"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города</w:t>
            </w:r>
          </w:p>
        </w:tc>
        <w:tc>
          <w:tcPr>
            <w:tcW w:w="711" w:type="dxa"/>
            <w:tcBorders>
              <w:top w:val="single" w:sz="4" w:space="0" w:color="C4BB95"/>
              <w:left w:val="single" w:sz="4" w:space="0" w:color="000000"/>
              <w:bottom w:val="single" w:sz="4" w:space="0" w:color="C4BB95"/>
              <w:right w:val="single" w:sz="4" w:space="0" w:color="000000"/>
            </w:tcBorders>
          </w:tcPr>
          <w:p w14:paraId="2AE71339"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tcPr>
          <w:p w14:paraId="7DD94AA5"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C4BB95"/>
              <w:left w:val="single" w:sz="4" w:space="0" w:color="000000"/>
              <w:bottom w:val="single" w:sz="4" w:space="0" w:color="C4BB95"/>
              <w:right w:val="single" w:sz="4" w:space="0" w:color="000000"/>
            </w:tcBorders>
            <w:hideMark/>
          </w:tcPr>
          <w:p w14:paraId="14118D16"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005E4343"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3B4712A5"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3BE18BEC" w14:textId="77777777" w:rsidTr="00C67F60">
        <w:trPr>
          <w:trHeight w:val="237"/>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9F74186" w14:textId="77777777" w:rsidR="008A0B00" w:rsidRPr="0023285C" w:rsidRDefault="008A0B00" w:rsidP="008A0B00">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1D99BCF9" w14:textId="77777777" w:rsidR="008A0B00" w:rsidRPr="0023285C" w:rsidRDefault="008A0B00" w:rsidP="008A0B00">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C4BB95"/>
              <w:right w:val="single" w:sz="4" w:space="0" w:color="000000"/>
            </w:tcBorders>
            <w:hideMark/>
          </w:tcPr>
          <w:p w14:paraId="2DF369B6"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Дорожные</w:t>
            </w:r>
            <w:r w:rsidRPr="006956E5">
              <w:rPr>
                <w:rFonts w:ascii="Times New Roman" w:eastAsia="Times New Roman" w:hAnsi="Times New Roman"/>
                <w:spacing w:val="-3"/>
              </w:rPr>
              <w:t xml:space="preserve"> </w:t>
            </w:r>
            <w:r w:rsidRPr="006956E5">
              <w:rPr>
                <w:rFonts w:ascii="Times New Roman" w:eastAsia="Times New Roman" w:hAnsi="Times New Roman"/>
              </w:rPr>
              <w:t>знаки</w:t>
            </w:r>
          </w:p>
        </w:tc>
        <w:tc>
          <w:tcPr>
            <w:tcW w:w="711" w:type="dxa"/>
            <w:tcBorders>
              <w:top w:val="single" w:sz="4" w:space="0" w:color="C4BB95"/>
              <w:left w:val="single" w:sz="4" w:space="0" w:color="000000"/>
              <w:bottom w:val="single" w:sz="4" w:space="0" w:color="C4BB95"/>
              <w:right w:val="single" w:sz="4" w:space="0" w:color="000000"/>
            </w:tcBorders>
          </w:tcPr>
          <w:p w14:paraId="6E2B2901"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tcPr>
          <w:p w14:paraId="08D10CEB"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C4BB95"/>
              <w:left w:val="single" w:sz="4" w:space="0" w:color="000000"/>
              <w:bottom w:val="single" w:sz="4" w:space="0" w:color="C4BB95"/>
              <w:right w:val="single" w:sz="4" w:space="0" w:color="000000"/>
            </w:tcBorders>
            <w:hideMark/>
          </w:tcPr>
          <w:p w14:paraId="56E94918"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4EA600A0"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5172CAF9"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52D2479C"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56C1B1ED" w14:textId="77777777" w:rsidR="008A0B00" w:rsidRPr="0023285C" w:rsidRDefault="008A0B00" w:rsidP="008A0B00">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5FD3BF17" w14:textId="77777777" w:rsidR="008A0B00" w:rsidRPr="0023285C" w:rsidRDefault="008A0B00" w:rsidP="008A0B00">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000000"/>
              <w:right w:val="single" w:sz="4" w:space="0" w:color="000000"/>
            </w:tcBorders>
            <w:hideMark/>
          </w:tcPr>
          <w:p w14:paraId="5956C812" w14:textId="77777777" w:rsidR="008A0B00" w:rsidRPr="006956E5" w:rsidRDefault="008A0B00" w:rsidP="008A0B00">
            <w:pPr>
              <w:rPr>
                <w:rFonts w:ascii="Times New Roman" w:eastAsia="Times New Roman" w:hAnsi="Times New Roman"/>
              </w:rPr>
            </w:pPr>
            <w:r>
              <w:rPr>
                <w:rFonts w:ascii="Times New Roman" w:eastAsia="Times New Roman" w:hAnsi="Times New Roman"/>
                <w:lang w:val="ru-RU"/>
              </w:rPr>
              <w:t xml:space="preserve">Детская </w:t>
            </w:r>
            <w:r>
              <w:rPr>
                <w:rFonts w:ascii="Times New Roman" w:eastAsia="Times New Roman" w:hAnsi="Times New Roman"/>
              </w:rPr>
              <w:t>л</w:t>
            </w:r>
            <w:r w:rsidRPr="006956E5">
              <w:rPr>
                <w:rFonts w:ascii="Times New Roman" w:eastAsia="Times New Roman" w:hAnsi="Times New Roman"/>
              </w:rPr>
              <w:t>итература</w:t>
            </w:r>
            <w:r w:rsidRPr="006956E5">
              <w:rPr>
                <w:rFonts w:ascii="Times New Roman" w:eastAsia="Times New Roman" w:hAnsi="Times New Roman"/>
                <w:spacing w:val="-4"/>
              </w:rPr>
              <w:t xml:space="preserve"> </w:t>
            </w:r>
            <w:r w:rsidRPr="006956E5">
              <w:rPr>
                <w:rFonts w:ascii="Times New Roman" w:eastAsia="Times New Roman" w:hAnsi="Times New Roman"/>
              </w:rPr>
              <w:t>по</w:t>
            </w:r>
            <w:r w:rsidRPr="006956E5">
              <w:rPr>
                <w:rFonts w:ascii="Times New Roman" w:eastAsia="Times New Roman" w:hAnsi="Times New Roman"/>
                <w:spacing w:val="-2"/>
              </w:rPr>
              <w:t xml:space="preserve"> </w:t>
            </w:r>
            <w:r w:rsidRPr="006956E5">
              <w:rPr>
                <w:rFonts w:ascii="Times New Roman" w:eastAsia="Times New Roman" w:hAnsi="Times New Roman"/>
              </w:rPr>
              <w:t>ПДД</w:t>
            </w:r>
          </w:p>
        </w:tc>
        <w:tc>
          <w:tcPr>
            <w:tcW w:w="711" w:type="dxa"/>
            <w:tcBorders>
              <w:top w:val="single" w:sz="4" w:space="0" w:color="C4BB95"/>
              <w:left w:val="single" w:sz="4" w:space="0" w:color="000000"/>
              <w:bottom w:val="single" w:sz="4" w:space="0" w:color="000000"/>
              <w:right w:val="single" w:sz="4" w:space="0" w:color="000000"/>
            </w:tcBorders>
          </w:tcPr>
          <w:p w14:paraId="714637E6"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000000"/>
              <w:right w:val="single" w:sz="4" w:space="0" w:color="000000"/>
            </w:tcBorders>
          </w:tcPr>
          <w:p w14:paraId="2DDB58D5"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C4BB95"/>
              <w:left w:val="single" w:sz="4" w:space="0" w:color="000000"/>
              <w:bottom w:val="single" w:sz="4" w:space="0" w:color="000000"/>
              <w:right w:val="single" w:sz="4" w:space="0" w:color="000000"/>
            </w:tcBorders>
          </w:tcPr>
          <w:p w14:paraId="52EBBAF8" w14:textId="77777777" w:rsidR="008A0B00" w:rsidRPr="006956E5" w:rsidRDefault="008A0B00" w:rsidP="008A0B00">
            <w:pPr>
              <w:rPr>
                <w:rFonts w:ascii="Times New Roman" w:eastAsia="Times New Roman" w:hAnsi="Times New Roman"/>
              </w:rPr>
            </w:pPr>
          </w:p>
        </w:tc>
        <w:tc>
          <w:tcPr>
            <w:tcW w:w="709" w:type="dxa"/>
            <w:tcBorders>
              <w:top w:val="single" w:sz="4" w:space="0" w:color="C4BB95"/>
              <w:left w:val="single" w:sz="4" w:space="0" w:color="000000"/>
              <w:bottom w:val="single" w:sz="4" w:space="0" w:color="000000"/>
              <w:right w:val="single" w:sz="4" w:space="0" w:color="000000"/>
            </w:tcBorders>
            <w:hideMark/>
          </w:tcPr>
          <w:p w14:paraId="3870A2E5"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000000"/>
              <w:right w:val="single" w:sz="4" w:space="0" w:color="000000"/>
            </w:tcBorders>
            <w:hideMark/>
          </w:tcPr>
          <w:p w14:paraId="54260D1F"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6D56D16D" w14:textId="77777777" w:rsidTr="00C67F60">
        <w:trPr>
          <w:trHeight w:val="621"/>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68121458" w14:textId="77777777" w:rsidR="008A0B00" w:rsidRPr="006956E5" w:rsidRDefault="008A0B00" w:rsidP="008A0B00">
            <w:pPr>
              <w:ind w:right="289"/>
              <w:rPr>
                <w:rFonts w:ascii="Times New Roman" w:eastAsia="Times New Roman" w:hAnsi="Times New Roman"/>
                <w:spacing w:val="-1"/>
                <w:lang w:val="ru-RU"/>
              </w:rPr>
            </w:pPr>
            <w:r w:rsidRPr="006956E5">
              <w:rPr>
                <w:rFonts w:ascii="Times New Roman" w:eastAsia="Times New Roman" w:hAnsi="Times New Roman"/>
                <w:lang w:val="ru-RU"/>
              </w:rPr>
              <w:t>Центр</w:t>
            </w:r>
            <w:r w:rsidRPr="006956E5">
              <w:rPr>
                <w:rFonts w:ascii="Times New Roman" w:eastAsia="Times New Roman" w:hAnsi="Times New Roman"/>
                <w:spacing w:val="1"/>
                <w:lang w:val="ru-RU"/>
              </w:rPr>
              <w:t xml:space="preserve"> </w:t>
            </w:r>
            <w:r w:rsidRPr="006956E5">
              <w:rPr>
                <w:rFonts w:ascii="Times New Roman" w:eastAsia="Times New Roman" w:hAnsi="Times New Roman"/>
                <w:spacing w:val="-1"/>
                <w:lang w:val="ru-RU"/>
              </w:rPr>
              <w:t>продуктив</w:t>
            </w:r>
            <w:r>
              <w:rPr>
                <w:rFonts w:ascii="Times New Roman" w:eastAsia="Times New Roman" w:hAnsi="Times New Roman"/>
                <w:spacing w:val="-1"/>
                <w:lang w:val="ru-RU"/>
              </w:rPr>
              <w:t>ной</w:t>
            </w:r>
          </w:p>
          <w:p w14:paraId="18A36AA8" w14:textId="77777777" w:rsidR="008A0B00" w:rsidRPr="006956E5" w:rsidRDefault="008A0B00" w:rsidP="008A0B00">
            <w:pPr>
              <w:ind w:right="289"/>
              <w:rPr>
                <w:rFonts w:ascii="Times New Roman" w:eastAsia="Times New Roman" w:hAnsi="Times New Roman"/>
                <w:lang w:val="ru-RU"/>
              </w:rPr>
            </w:pPr>
            <w:r w:rsidRPr="006956E5">
              <w:rPr>
                <w:rFonts w:ascii="Times New Roman" w:eastAsia="Times New Roman" w:hAnsi="Times New Roman"/>
                <w:spacing w:val="-42"/>
                <w:lang w:val="ru-RU"/>
              </w:rPr>
              <w:t xml:space="preserve"> </w:t>
            </w:r>
            <w:r w:rsidRPr="006956E5">
              <w:rPr>
                <w:rFonts w:ascii="Times New Roman" w:eastAsia="Times New Roman" w:hAnsi="Times New Roman"/>
                <w:lang w:val="ru-RU"/>
              </w:rPr>
              <w:t>деятельности</w:t>
            </w:r>
          </w:p>
          <w:p w14:paraId="503F7E14" w14:textId="77777777" w:rsidR="008A0B00" w:rsidRPr="006956E5" w:rsidRDefault="008A0B00" w:rsidP="008A0B00">
            <w:pPr>
              <w:ind w:right="366"/>
              <w:jc w:val="both"/>
              <w:rPr>
                <w:rFonts w:ascii="Times New Roman" w:eastAsia="Times New Roman" w:hAnsi="Times New Roman"/>
                <w:lang w:val="ru-RU"/>
              </w:rPr>
            </w:pPr>
            <w:r w:rsidRPr="006956E5">
              <w:rPr>
                <w:rFonts w:ascii="Times New Roman" w:eastAsia="Times New Roman" w:hAnsi="Times New Roman"/>
                <w:spacing w:val="-1"/>
                <w:lang w:val="ru-RU"/>
              </w:rPr>
              <w:t>"Творческая</w:t>
            </w:r>
            <w:r w:rsidRPr="006956E5">
              <w:rPr>
                <w:rFonts w:ascii="Times New Roman" w:eastAsia="Times New Roman" w:hAnsi="Times New Roman"/>
                <w:spacing w:val="-43"/>
                <w:lang w:val="ru-RU"/>
              </w:rPr>
              <w:t xml:space="preserve"> </w:t>
            </w:r>
            <w:r w:rsidRPr="006956E5">
              <w:rPr>
                <w:rFonts w:ascii="Times New Roman" w:eastAsia="Times New Roman" w:hAnsi="Times New Roman"/>
                <w:lang w:val="ru-RU"/>
              </w:rPr>
              <w:t>мастерская»</w:t>
            </w:r>
          </w:p>
        </w:tc>
        <w:tc>
          <w:tcPr>
            <w:tcW w:w="2129" w:type="dxa"/>
            <w:gridSpan w:val="2"/>
            <w:vMerge w:val="restart"/>
            <w:tcBorders>
              <w:top w:val="single" w:sz="4" w:space="0" w:color="000000"/>
              <w:left w:val="single" w:sz="4" w:space="0" w:color="000000"/>
              <w:bottom w:val="single" w:sz="4" w:space="0" w:color="000000"/>
              <w:right w:val="single" w:sz="4" w:space="0" w:color="000000"/>
            </w:tcBorders>
            <w:hideMark/>
          </w:tcPr>
          <w:p w14:paraId="2ED4B74F" w14:textId="77777777" w:rsidR="008A0B00" w:rsidRPr="006956E5" w:rsidRDefault="008A0B00" w:rsidP="008A0B00">
            <w:pPr>
              <w:ind w:right="437"/>
              <w:rPr>
                <w:rFonts w:ascii="Times New Roman" w:eastAsia="Times New Roman" w:hAnsi="Times New Roman"/>
                <w:lang w:val="ru-RU"/>
              </w:rPr>
            </w:pPr>
            <w:r w:rsidRPr="006956E5">
              <w:rPr>
                <w:rFonts w:ascii="Times New Roman" w:eastAsia="Times New Roman" w:hAnsi="Times New Roman"/>
                <w:lang w:val="ru-RU"/>
              </w:rPr>
              <w:t>Проживание,</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преобразова</w:t>
            </w:r>
            <w:r>
              <w:rPr>
                <w:rFonts w:ascii="Times New Roman" w:eastAsia="Times New Roman" w:hAnsi="Times New Roman"/>
                <w:lang w:val="ru-RU"/>
              </w:rPr>
              <w:t>ние</w:t>
            </w:r>
          </w:p>
          <w:p w14:paraId="318916B6" w14:textId="77777777" w:rsidR="008A0B00" w:rsidRPr="006956E5" w:rsidRDefault="008A0B00" w:rsidP="008A0B00">
            <w:pPr>
              <w:ind w:right="437"/>
              <w:rPr>
                <w:rFonts w:ascii="Times New Roman" w:eastAsia="Times New Roman" w:hAnsi="Times New Roman"/>
                <w:spacing w:val="-1"/>
                <w:lang w:val="ru-RU"/>
              </w:rPr>
            </w:pPr>
            <w:r w:rsidRPr="006956E5">
              <w:rPr>
                <w:rFonts w:ascii="Times New Roman" w:eastAsia="Times New Roman" w:hAnsi="Times New Roman"/>
                <w:spacing w:val="1"/>
                <w:lang w:val="ru-RU"/>
              </w:rPr>
              <w:t xml:space="preserve"> </w:t>
            </w:r>
            <w:r w:rsidRPr="006956E5">
              <w:rPr>
                <w:rFonts w:ascii="Times New Roman" w:eastAsia="Times New Roman" w:hAnsi="Times New Roman"/>
                <w:spacing w:val="-1"/>
                <w:lang w:val="ru-RU"/>
              </w:rPr>
              <w:t>познавательно</w:t>
            </w:r>
            <w:r>
              <w:rPr>
                <w:rFonts w:ascii="Times New Roman" w:eastAsia="Times New Roman" w:hAnsi="Times New Roman"/>
                <w:spacing w:val="-1"/>
                <w:lang w:val="ru-RU"/>
              </w:rPr>
              <w:t>го</w:t>
            </w:r>
          </w:p>
          <w:p w14:paraId="733902C1" w14:textId="77777777" w:rsidR="008A0B00" w:rsidRPr="006956E5" w:rsidRDefault="008A0B00" w:rsidP="008A0B00">
            <w:pPr>
              <w:ind w:right="437"/>
              <w:rPr>
                <w:rFonts w:ascii="Times New Roman" w:eastAsia="Times New Roman" w:hAnsi="Times New Roman"/>
                <w:lang w:val="ru-RU"/>
              </w:rPr>
            </w:pPr>
            <w:r w:rsidRPr="006956E5">
              <w:rPr>
                <w:rFonts w:ascii="Times New Roman" w:eastAsia="Times New Roman" w:hAnsi="Times New Roman"/>
                <w:spacing w:val="-1"/>
                <w:lang w:val="ru-RU"/>
              </w:rPr>
              <w:t xml:space="preserve"> </w:t>
            </w:r>
            <w:r w:rsidRPr="006956E5">
              <w:rPr>
                <w:rFonts w:ascii="Times New Roman" w:eastAsia="Times New Roman" w:hAnsi="Times New Roman"/>
                <w:spacing w:val="-42"/>
                <w:lang w:val="ru-RU"/>
              </w:rPr>
              <w:t xml:space="preserve"> </w:t>
            </w:r>
            <w:r w:rsidRPr="006956E5">
              <w:rPr>
                <w:rFonts w:ascii="Times New Roman" w:eastAsia="Times New Roman" w:hAnsi="Times New Roman"/>
                <w:lang w:val="ru-RU"/>
              </w:rPr>
              <w:t>опыта</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в</w:t>
            </w:r>
          </w:p>
          <w:p w14:paraId="6D2BA09E" w14:textId="77777777" w:rsidR="008A0B00" w:rsidRPr="006956E5" w:rsidRDefault="008A0B00" w:rsidP="008A0B00">
            <w:pPr>
              <w:ind w:right="626"/>
              <w:rPr>
                <w:rFonts w:ascii="Times New Roman" w:eastAsia="Times New Roman" w:hAnsi="Times New Roman"/>
                <w:spacing w:val="-1"/>
                <w:lang w:val="ru-RU"/>
              </w:rPr>
            </w:pPr>
            <w:r w:rsidRPr="006956E5">
              <w:rPr>
                <w:rFonts w:ascii="Times New Roman" w:eastAsia="Times New Roman" w:hAnsi="Times New Roman"/>
                <w:spacing w:val="-1"/>
                <w:lang w:val="ru-RU"/>
              </w:rPr>
              <w:t>продуктивной</w:t>
            </w:r>
          </w:p>
          <w:p w14:paraId="3DBDCD00" w14:textId="77777777" w:rsidR="008A0B00" w:rsidRPr="006956E5" w:rsidRDefault="008A0B00" w:rsidP="008A0B00">
            <w:pPr>
              <w:ind w:right="626"/>
              <w:rPr>
                <w:rFonts w:ascii="Times New Roman" w:eastAsia="Times New Roman" w:hAnsi="Times New Roman"/>
                <w:lang w:val="ru-RU"/>
              </w:rPr>
            </w:pPr>
            <w:r w:rsidRPr="006956E5">
              <w:rPr>
                <w:rFonts w:ascii="Times New Roman" w:eastAsia="Times New Roman" w:hAnsi="Times New Roman"/>
                <w:spacing w:val="-42"/>
                <w:lang w:val="ru-RU"/>
              </w:rPr>
              <w:t xml:space="preserve">   </w:t>
            </w:r>
            <w:r w:rsidRPr="006956E5">
              <w:rPr>
                <w:rFonts w:ascii="Times New Roman" w:eastAsia="Times New Roman" w:hAnsi="Times New Roman"/>
                <w:lang w:val="ru-RU"/>
              </w:rPr>
              <w:t>деятельности</w:t>
            </w:r>
          </w:p>
          <w:p w14:paraId="356E5FBA" w14:textId="77777777" w:rsidR="008A0B00" w:rsidRPr="006956E5" w:rsidRDefault="008A0B00" w:rsidP="008A0B00">
            <w:pPr>
              <w:ind w:right="626"/>
              <w:rPr>
                <w:rFonts w:ascii="Times New Roman" w:eastAsia="Times New Roman" w:hAnsi="Times New Roman"/>
                <w:lang w:val="ru-RU"/>
              </w:rPr>
            </w:pPr>
          </w:p>
          <w:p w14:paraId="665B3D88" w14:textId="77777777" w:rsidR="008A0B00" w:rsidRPr="006956E5" w:rsidRDefault="008A0B00" w:rsidP="008A0B00">
            <w:pPr>
              <w:ind w:right="416"/>
              <w:rPr>
                <w:rFonts w:ascii="Times New Roman" w:eastAsia="Times New Roman" w:hAnsi="Times New Roman"/>
                <w:lang w:val="ru-RU"/>
              </w:rPr>
            </w:pPr>
            <w:r w:rsidRPr="006956E5">
              <w:rPr>
                <w:rFonts w:ascii="Times New Roman" w:eastAsia="Times New Roman" w:hAnsi="Times New Roman"/>
                <w:lang w:val="ru-RU"/>
              </w:rPr>
              <w:t>Развитие ручной</w:t>
            </w:r>
            <w:r w:rsidRPr="006956E5">
              <w:rPr>
                <w:rFonts w:ascii="Times New Roman" w:eastAsia="Times New Roman" w:hAnsi="Times New Roman"/>
                <w:spacing w:val="-42"/>
                <w:lang w:val="ru-RU"/>
              </w:rPr>
              <w:t xml:space="preserve"> </w:t>
            </w:r>
            <w:r w:rsidRPr="006956E5">
              <w:rPr>
                <w:rFonts w:ascii="Times New Roman" w:eastAsia="Times New Roman" w:hAnsi="Times New Roman"/>
                <w:lang w:val="ru-RU"/>
              </w:rPr>
              <w:t>умелости</w:t>
            </w:r>
          </w:p>
        </w:tc>
        <w:tc>
          <w:tcPr>
            <w:tcW w:w="2550" w:type="dxa"/>
            <w:tcBorders>
              <w:top w:val="single" w:sz="4" w:space="0" w:color="000000"/>
              <w:left w:val="single" w:sz="4" w:space="0" w:color="000000"/>
              <w:bottom w:val="single" w:sz="4" w:space="0" w:color="DDD9C3"/>
              <w:right w:val="single" w:sz="4" w:space="0" w:color="000000"/>
            </w:tcBorders>
            <w:hideMark/>
          </w:tcPr>
          <w:p w14:paraId="555477E0"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lang w:val="ru-RU"/>
              </w:rPr>
              <w:t>Бумага</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разного</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формата,</w:t>
            </w:r>
            <w:r w:rsidRPr="006956E5">
              <w:rPr>
                <w:rFonts w:ascii="Times New Roman" w:eastAsia="Times New Roman" w:hAnsi="Times New Roman"/>
                <w:spacing w:val="-42"/>
                <w:lang w:val="ru-RU"/>
              </w:rPr>
              <w:t xml:space="preserve"> </w:t>
            </w:r>
            <w:r w:rsidRPr="006956E5">
              <w:rPr>
                <w:rFonts w:ascii="Times New Roman" w:eastAsia="Times New Roman" w:hAnsi="Times New Roman"/>
                <w:lang w:val="ru-RU"/>
              </w:rPr>
              <w:t>разной</w:t>
            </w:r>
            <w:r w:rsidRPr="006956E5">
              <w:rPr>
                <w:rFonts w:ascii="Times New Roman" w:eastAsia="Times New Roman" w:hAnsi="Times New Roman"/>
                <w:spacing w:val="9"/>
                <w:lang w:val="ru-RU"/>
              </w:rPr>
              <w:t xml:space="preserve"> </w:t>
            </w:r>
            <w:r w:rsidRPr="006956E5">
              <w:rPr>
                <w:rFonts w:ascii="Times New Roman" w:eastAsia="Times New Roman" w:hAnsi="Times New Roman"/>
                <w:lang w:val="ru-RU"/>
              </w:rPr>
              <w:t>формы,</w:t>
            </w:r>
            <w:r w:rsidRPr="006956E5">
              <w:rPr>
                <w:rFonts w:ascii="Times New Roman" w:eastAsia="Times New Roman" w:hAnsi="Times New Roman"/>
                <w:spacing w:val="7"/>
                <w:lang w:val="ru-RU"/>
              </w:rPr>
              <w:t xml:space="preserve"> </w:t>
            </w:r>
            <w:r w:rsidRPr="006956E5">
              <w:rPr>
                <w:rFonts w:ascii="Times New Roman" w:eastAsia="Times New Roman" w:hAnsi="Times New Roman"/>
                <w:lang w:val="ru-RU"/>
              </w:rPr>
              <w:t>разного</w:t>
            </w:r>
            <w:r w:rsidRPr="006956E5">
              <w:rPr>
                <w:rFonts w:ascii="Times New Roman" w:eastAsia="Times New Roman" w:hAnsi="Times New Roman"/>
                <w:spacing w:val="11"/>
                <w:lang w:val="ru-RU"/>
              </w:rPr>
              <w:t xml:space="preserve"> </w:t>
            </w:r>
            <w:r w:rsidRPr="006956E5">
              <w:rPr>
                <w:rFonts w:ascii="Times New Roman" w:eastAsia="Times New Roman" w:hAnsi="Times New Roman"/>
                <w:lang w:val="ru-RU"/>
              </w:rPr>
              <w:t>тона</w:t>
            </w:r>
          </w:p>
          <w:p w14:paraId="2487B4AD" w14:textId="77777777" w:rsidR="008A0B00" w:rsidRPr="002F3AB7" w:rsidRDefault="008A0B00" w:rsidP="008A0B00">
            <w:pPr>
              <w:rPr>
                <w:rFonts w:ascii="Times New Roman" w:eastAsia="Times New Roman" w:hAnsi="Times New Roman"/>
                <w:lang w:val="ru-RU"/>
              </w:rPr>
            </w:pPr>
            <w:r w:rsidRPr="002F3AB7">
              <w:rPr>
                <w:rFonts w:ascii="Times New Roman" w:eastAsia="Times New Roman" w:hAnsi="Times New Roman"/>
                <w:lang w:val="ru-RU"/>
              </w:rPr>
              <w:t>для</w:t>
            </w:r>
            <w:r w:rsidRPr="002F3AB7">
              <w:rPr>
                <w:rFonts w:ascii="Times New Roman" w:eastAsia="Times New Roman" w:hAnsi="Times New Roman"/>
                <w:spacing w:val="-2"/>
                <w:lang w:val="ru-RU"/>
              </w:rPr>
              <w:t xml:space="preserve"> </w:t>
            </w:r>
            <w:r w:rsidRPr="002F3AB7">
              <w:rPr>
                <w:rFonts w:ascii="Times New Roman" w:eastAsia="Times New Roman" w:hAnsi="Times New Roman"/>
                <w:lang w:val="ru-RU"/>
              </w:rPr>
              <w:t>рисования</w:t>
            </w:r>
            <w:r w:rsidRPr="002F3AB7">
              <w:rPr>
                <w:rFonts w:ascii="Times New Roman" w:eastAsia="Times New Roman" w:hAnsi="Times New Roman"/>
                <w:spacing w:val="-1"/>
                <w:lang w:val="ru-RU"/>
              </w:rPr>
              <w:t xml:space="preserve"> </w:t>
            </w:r>
            <w:r w:rsidRPr="002F3AB7">
              <w:rPr>
                <w:rFonts w:ascii="Times New Roman" w:eastAsia="Times New Roman" w:hAnsi="Times New Roman"/>
                <w:lang w:val="ru-RU"/>
              </w:rPr>
              <w:t>(формат</w:t>
            </w:r>
            <w:r w:rsidRPr="002F3AB7">
              <w:rPr>
                <w:rFonts w:ascii="Times New Roman" w:eastAsia="Times New Roman" w:hAnsi="Times New Roman"/>
                <w:spacing w:val="-2"/>
                <w:lang w:val="ru-RU"/>
              </w:rPr>
              <w:t xml:space="preserve"> </w:t>
            </w:r>
            <w:r w:rsidRPr="002F3AB7">
              <w:rPr>
                <w:rFonts w:ascii="Times New Roman" w:eastAsia="Times New Roman" w:hAnsi="Times New Roman"/>
                <w:lang w:val="ru-RU"/>
              </w:rPr>
              <w:t>А-4)</w:t>
            </w:r>
          </w:p>
        </w:tc>
        <w:tc>
          <w:tcPr>
            <w:tcW w:w="711" w:type="dxa"/>
            <w:tcBorders>
              <w:top w:val="single" w:sz="4" w:space="0" w:color="000000"/>
              <w:left w:val="single" w:sz="4" w:space="0" w:color="000000"/>
              <w:bottom w:val="single" w:sz="4" w:space="0" w:color="DDD9C3"/>
              <w:right w:val="single" w:sz="4" w:space="0" w:color="000000"/>
            </w:tcBorders>
          </w:tcPr>
          <w:p w14:paraId="052B24B2" w14:textId="77777777" w:rsidR="008A0B00" w:rsidRPr="002F3AB7" w:rsidRDefault="008A0B00" w:rsidP="008A0B00">
            <w:pPr>
              <w:rPr>
                <w:rFonts w:ascii="Times New Roman" w:eastAsia="Times New Roman" w:hAnsi="Times New Roman"/>
                <w:lang w:val="ru-RU"/>
              </w:rPr>
            </w:pPr>
          </w:p>
        </w:tc>
        <w:tc>
          <w:tcPr>
            <w:tcW w:w="850" w:type="dxa"/>
            <w:gridSpan w:val="2"/>
            <w:tcBorders>
              <w:top w:val="single" w:sz="4" w:space="0" w:color="000000"/>
              <w:left w:val="single" w:sz="4" w:space="0" w:color="000000"/>
              <w:bottom w:val="single" w:sz="4" w:space="0" w:color="DDD9C3"/>
              <w:right w:val="single" w:sz="4" w:space="0" w:color="000000"/>
            </w:tcBorders>
            <w:hideMark/>
          </w:tcPr>
          <w:p w14:paraId="632B7DF4"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000000"/>
              <w:left w:val="single" w:sz="4" w:space="0" w:color="000000"/>
              <w:bottom w:val="single" w:sz="4" w:space="0" w:color="DDD9C3"/>
              <w:right w:val="single" w:sz="4" w:space="0" w:color="000000"/>
            </w:tcBorders>
            <w:hideMark/>
          </w:tcPr>
          <w:p w14:paraId="168BE9D0"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000000"/>
              <w:left w:val="single" w:sz="4" w:space="0" w:color="000000"/>
              <w:bottom w:val="single" w:sz="4" w:space="0" w:color="DDD9C3"/>
              <w:right w:val="single" w:sz="4" w:space="0" w:color="000000"/>
            </w:tcBorders>
            <w:hideMark/>
          </w:tcPr>
          <w:p w14:paraId="109580D2"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000000"/>
              <w:left w:val="single" w:sz="4" w:space="0" w:color="000000"/>
              <w:bottom w:val="single" w:sz="4" w:space="0" w:color="DDD9C3"/>
              <w:right w:val="single" w:sz="4" w:space="0" w:color="000000"/>
            </w:tcBorders>
            <w:hideMark/>
          </w:tcPr>
          <w:p w14:paraId="527BAADD"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226F4B14"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36AD2714"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2BC0F412" w14:textId="77777777" w:rsidR="008A0B00" w:rsidRPr="006956E5" w:rsidRDefault="008A0B00" w:rsidP="008A0B00">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24602D28" w14:textId="77777777" w:rsidR="008A0B00" w:rsidRPr="006956E5" w:rsidRDefault="008A0B00" w:rsidP="008A0B00">
            <w:pPr>
              <w:rPr>
                <w:rFonts w:ascii="Times New Roman" w:eastAsia="Times New Roman" w:hAnsi="Times New Roman"/>
              </w:rPr>
            </w:pPr>
            <w:r>
              <w:rPr>
                <w:rFonts w:ascii="Times New Roman" w:eastAsia="Times New Roman" w:hAnsi="Times New Roman"/>
                <w:lang w:val="ru-RU"/>
              </w:rPr>
              <w:t>Ц</w:t>
            </w:r>
            <w:r w:rsidRPr="006956E5">
              <w:rPr>
                <w:rFonts w:ascii="Times New Roman" w:eastAsia="Times New Roman" w:hAnsi="Times New Roman"/>
              </w:rPr>
              <w:t>ветных</w:t>
            </w:r>
            <w:r w:rsidRPr="006956E5">
              <w:rPr>
                <w:rFonts w:ascii="Times New Roman" w:eastAsia="Times New Roman" w:hAnsi="Times New Roman"/>
                <w:spacing w:val="-3"/>
              </w:rPr>
              <w:t xml:space="preserve"> </w:t>
            </w:r>
            <w:r w:rsidRPr="006956E5">
              <w:rPr>
                <w:rFonts w:ascii="Times New Roman" w:eastAsia="Times New Roman" w:hAnsi="Times New Roman"/>
              </w:rPr>
              <w:t>карандаши</w:t>
            </w:r>
          </w:p>
        </w:tc>
        <w:tc>
          <w:tcPr>
            <w:tcW w:w="711" w:type="dxa"/>
            <w:tcBorders>
              <w:top w:val="single" w:sz="4" w:space="0" w:color="DDD9C3"/>
              <w:left w:val="single" w:sz="4" w:space="0" w:color="000000"/>
              <w:bottom w:val="single" w:sz="4" w:space="0" w:color="DDD9C3"/>
              <w:right w:val="single" w:sz="4" w:space="0" w:color="000000"/>
            </w:tcBorders>
          </w:tcPr>
          <w:p w14:paraId="18B13079"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DDD9C3"/>
              <w:left w:val="single" w:sz="4" w:space="0" w:color="000000"/>
              <w:bottom w:val="single" w:sz="4" w:space="0" w:color="DDD9C3"/>
              <w:right w:val="single" w:sz="4" w:space="0" w:color="000000"/>
            </w:tcBorders>
          </w:tcPr>
          <w:p w14:paraId="609D5CBC"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DDD9C3"/>
              <w:left w:val="single" w:sz="4" w:space="0" w:color="000000"/>
              <w:bottom w:val="single" w:sz="4" w:space="0" w:color="DDD9C3"/>
              <w:right w:val="single" w:sz="4" w:space="0" w:color="000000"/>
            </w:tcBorders>
          </w:tcPr>
          <w:p w14:paraId="0FFB7CC7"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DDD9C3"/>
              <w:left w:val="single" w:sz="4" w:space="0" w:color="000000"/>
              <w:bottom w:val="single" w:sz="4" w:space="0" w:color="DDD9C3"/>
              <w:right w:val="single" w:sz="4" w:space="0" w:color="000000"/>
            </w:tcBorders>
          </w:tcPr>
          <w:p w14:paraId="3DEEA806"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tcPr>
          <w:p w14:paraId="07B0BDD5"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23B9E554" w14:textId="77777777" w:rsidTr="00C67F60">
        <w:trPr>
          <w:trHeight w:val="235"/>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2A008AC"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079701E" w14:textId="77777777" w:rsidR="008A0B00" w:rsidRPr="006956E5" w:rsidRDefault="008A0B00" w:rsidP="008A0B00">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7DCF3398"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Краски</w:t>
            </w:r>
            <w:r w:rsidRPr="006956E5">
              <w:rPr>
                <w:rFonts w:ascii="Times New Roman" w:eastAsia="Times New Roman" w:hAnsi="Times New Roman"/>
                <w:spacing w:val="-3"/>
              </w:rPr>
              <w:t xml:space="preserve"> </w:t>
            </w:r>
            <w:r w:rsidRPr="006956E5">
              <w:rPr>
                <w:rFonts w:ascii="Times New Roman" w:eastAsia="Times New Roman" w:hAnsi="Times New Roman"/>
              </w:rPr>
              <w:t>(кисти)</w:t>
            </w:r>
          </w:p>
        </w:tc>
        <w:tc>
          <w:tcPr>
            <w:tcW w:w="711" w:type="dxa"/>
            <w:tcBorders>
              <w:top w:val="single" w:sz="4" w:space="0" w:color="DDD9C3"/>
              <w:left w:val="single" w:sz="4" w:space="0" w:color="000000"/>
              <w:bottom w:val="single" w:sz="4" w:space="0" w:color="DDD9C3"/>
              <w:right w:val="single" w:sz="4" w:space="0" w:color="000000"/>
            </w:tcBorders>
          </w:tcPr>
          <w:p w14:paraId="10FB4270" w14:textId="77777777" w:rsidR="008A0B00" w:rsidRPr="008A0B00" w:rsidRDefault="008A0B00" w:rsidP="008A0B00">
            <w:pPr>
              <w:jc w:val="center"/>
              <w:rPr>
                <w:rFonts w:ascii="Times New Roman" w:eastAsia="Times New Roman" w:hAnsi="Times New Roman"/>
                <w:lang w:val="ru-RU"/>
              </w:rPr>
            </w:pPr>
            <w:r>
              <w:rPr>
                <w:rFonts w:ascii="Times New Roman" w:eastAsia="Times New Roman" w:hAnsi="Times New Roman"/>
                <w:lang w:val="ru-RU"/>
              </w:rPr>
              <w:t>+</w:t>
            </w:r>
          </w:p>
        </w:tc>
        <w:tc>
          <w:tcPr>
            <w:tcW w:w="850" w:type="dxa"/>
            <w:gridSpan w:val="2"/>
            <w:tcBorders>
              <w:top w:val="single" w:sz="4" w:space="0" w:color="DDD9C3"/>
              <w:left w:val="single" w:sz="4" w:space="0" w:color="000000"/>
              <w:bottom w:val="single" w:sz="4" w:space="0" w:color="DDD9C3"/>
              <w:right w:val="single" w:sz="4" w:space="0" w:color="000000"/>
            </w:tcBorders>
            <w:hideMark/>
          </w:tcPr>
          <w:p w14:paraId="12306BAD"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DDD9C3"/>
              <w:left w:val="single" w:sz="4" w:space="0" w:color="000000"/>
              <w:bottom w:val="single" w:sz="4" w:space="0" w:color="DDD9C3"/>
              <w:right w:val="single" w:sz="4" w:space="0" w:color="000000"/>
            </w:tcBorders>
            <w:hideMark/>
          </w:tcPr>
          <w:p w14:paraId="669F8D09"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DDD9C3"/>
              <w:left w:val="single" w:sz="4" w:space="0" w:color="000000"/>
              <w:bottom w:val="single" w:sz="4" w:space="0" w:color="DDD9C3"/>
              <w:right w:val="single" w:sz="4" w:space="0" w:color="000000"/>
            </w:tcBorders>
            <w:hideMark/>
          </w:tcPr>
          <w:p w14:paraId="11F26D29"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1C527E09"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565EB9D7" w14:textId="77777777" w:rsidTr="00C67F60">
        <w:trPr>
          <w:trHeight w:val="225"/>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D9F9AFD"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5F099CB9" w14:textId="77777777" w:rsidR="008A0B00" w:rsidRPr="006956E5" w:rsidRDefault="008A0B00" w:rsidP="008A0B00">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0ECE439F"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Сангина</w:t>
            </w:r>
          </w:p>
        </w:tc>
        <w:tc>
          <w:tcPr>
            <w:tcW w:w="711" w:type="dxa"/>
            <w:tcBorders>
              <w:top w:val="single" w:sz="4" w:space="0" w:color="DDD9C3"/>
              <w:left w:val="single" w:sz="4" w:space="0" w:color="000000"/>
              <w:bottom w:val="single" w:sz="4" w:space="0" w:color="DDD9C3"/>
              <w:right w:val="single" w:sz="4" w:space="0" w:color="000000"/>
            </w:tcBorders>
          </w:tcPr>
          <w:p w14:paraId="1A04D925"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DDD9C3"/>
              <w:left w:val="single" w:sz="4" w:space="0" w:color="000000"/>
              <w:bottom w:val="single" w:sz="4" w:space="0" w:color="DDD9C3"/>
              <w:right w:val="single" w:sz="4" w:space="0" w:color="000000"/>
            </w:tcBorders>
          </w:tcPr>
          <w:p w14:paraId="470B24A0"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DDD9C3"/>
              <w:left w:val="single" w:sz="4" w:space="0" w:color="000000"/>
              <w:bottom w:val="single" w:sz="4" w:space="0" w:color="DDD9C3"/>
              <w:right w:val="single" w:sz="4" w:space="0" w:color="000000"/>
            </w:tcBorders>
          </w:tcPr>
          <w:p w14:paraId="1188F335" w14:textId="77777777" w:rsidR="008A0B00" w:rsidRPr="006956E5" w:rsidRDefault="008A0B00" w:rsidP="008A0B00">
            <w:pPr>
              <w:rPr>
                <w:rFonts w:ascii="Times New Roman" w:eastAsia="Times New Roman" w:hAnsi="Times New Roman"/>
              </w:rPr>
            </w:pPr>
          </w:p>
        </w:tc>
        <w:tc>
          <w:tcPr>
            <w:tcW w:w="709" w:type="dxa"/>
            <w:tcBorders>
              <w:top w:val="single" w:sz="4" w:space="0" w:color="DDD9C3"/>
              <w:left w:val="single" w:sz="4" w:space="0" w:color="000000"/>
              <w:bottom w:val="single" w:sz="4" w:space="0" w:color="DDD9C3"/>
              <w:right w:val="single" w:sz="4" w:space="0" w:color="000000"/>
            </w:tcBorders>
            <w:hideMark/>
          </w:tcPr>
          <w:p w14:paraId="4DE6ED01"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2F1F1469"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53C0FFAD" w14:textId="77777777" w:rsidTr="00C67F60">
        <w:trPr>
          <w:trHeight w:val="225"/>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B0C41B4"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0414CA3" w14:textId="77777777" w:rsidR="008A0B00" w:rsidRPr="006956E5" w:rsidRDefault="008A0B00" w:rsidP="008A0B00">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1425F68A"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Восковые</w:t>
            </w:r>
            <w:r w:rsidRPr="006956E5">
              <w:rPr>
                <w:rFonts w:ascii="Times New Roman" w:eastAsia="Times New Roman" w:hAnsi="Times New Roman"/>
                <w:spacing w:val="-4"/>
              </w:rPr>
              <w:t xml:space="preserve"> </w:t>
            </w:r>
            <w:r w:rsidRPr="006956E5">
              <w:rPr>
                <w:rFonts w:ascii="Times New Roman" w:eastAsia="Times New Roman" w:hAnsi="Times New Roman"/>
              </w:rPr>
              <w:t>мелки</w:t>
            </w:r>
          </w:p>
        </w:tc>
        <w:tc>
          <w:tcPr>
            <w:tcW w:w="711" w:type="dxa"/>
            <w:tcBorders>
              <w:top w:val="single" w:sz="4" w:space="0" w:color="DDD9C3"/>
              <w:left w:val="single" w:sz="4" w:space="0" w:color="000000"/>
              <w:bottom w:val="single" w:sz="4" w:space="0" w:color="DDD9C3"/>
              <w:right w:val="single" w:sz="4" w:space="0" w:color="000000"/>
            </w:tcBorders>
          </w:tcPr>
          <w:p w14:paraId="0F6FC036"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DDD9C3"/>
              <w:left w:val="single" w:sz="4" w:space="0" w:color="000000"/>
              <w:bottom w:val="single" w:sz="4" w:space="0" w:color="DDD9C3"/>
              <w:right w:val="single" w:sz="4" w:space="0" w:color="000000"/>
            </w:tcBorders>
          </w:tcPr>
          <w:p w14:paraId="4D2D944F"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DDD9C3"/>
              <w:left w:val="single" w:sz="4" w:space="0" w:color="000000"/>
              <w:bottom w:val="single" w:sz="4" w:space="0" w:color="DDD9C3"/>
              <w:right w:val="single" w:sz="4" w:space="0" w:color="000000"/>
            </w:tcBorders>
          </w:tcPr>
          <w:p w14:paraId="689F797B" w14:textId="77777777" w:rsidR="008A0B00" w:rsidRPr="006956E5" w:rsidRDefault="008A0B00" w:rsidP="008A0B00">
            <w:pPr>
              <w:rPr>
                <w:rFonts w:ascii="Times New Roman" w:eastAsia="Times New Roman" w:hAnsi="Times New Roman"/>
              </w:rPr>
            </w:pPr>
          </w:p>
        </w:tc>
        <w:tc>
          <w:tcPr>
            <w:tcW w:w="709" w:type="dxa"/>
            <w:tcBorders>
              <w:top w:val="single" w:sz="4" w:space="0" w:color="DDD9C3"/>
              <w:left w:val="single" w:sz="4" w:space="0" w:color="000000"/>
              <w:bottom w:val="single" w:sz="4" w:space="0" w:color="DDD9C3"/>
              <w:right w:val="single" w:sz="4" w:space="0" w:color="000000"/>
            </w:tcBorders>
          </w:tcPr>
          <w:p w14:paraId="49045B45" w14:textId="77777777" w:rsidR="008A0B00" w:rsidRPr="006956E5" w:rsidRDefault="008A0B00" w:rsidP="008A0B00">
            <w:pPr>
              <w:rPr>
                <w:rFonts w:ascii="Times New Roman" w:eastAsia="Times New Roman" w:hAnsi="Times New Roman"/>
              </w:rPr>
            </w:pPr>
          </w:p>
        </w:tc>
        <w:tc>
          <w:tcPr>
            <w:tcW w:w="567" w:type="dxa"/>
            <w:tcBorders>
              <w:top w:val="single" w:sz="4" w:space="0" w:color="DDD9C3"/>
              <w:left w:val="single" w:sz="4" w:space="0" w:color="000000"/>
              <w:bottom w:val="single" w:sz="4" w:space="0" w:color="DDD9C3"/>
              <w:right w:val="single" w:sz="4" w:space="0" w:color="000000"/>
            </w:tcBorders>
          </w:tcPr>
          <w:p w14:paraId="472E3C02" w14:textId="77777777" w:rsidR="008A0B00" w:rsidRPr="006956E5" w:rsidRDefault="008A0B00" w:rsidP="008A0B00">
            <w:pPr>
              <w:rPr>
                <w:rFonts w:ascii="Times New Roman" w:eastAsia="Times New Roman" w:hAnsi="Times New Roman"/>
              </w:rPr>
            </w:pPr>
          </w:p>
        </w:tc>
      </w:tr>
      <w:tr w:rsidR="008A0B00" w:rsidRPr="006956E5" w14:paraId="4896A4AC" w14:textId="77777777" w:rsidTr="00C67F60">
        <w:trPr>
          <w:trHeight w:val="225"/>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E1D7FB8"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3CB97097" w14:textId="77777777" w:rsidR="008A0B00" w:rsidRPr="006956E5" w:rsidRDefault="008A0B00" w:rsidP="008A0B00">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312113EB"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Мелки</w:t>
            </w:r>
          </w:p>
        </w:tc>
        <w:tc>
          <w:tcPr>
            <w:tcW w:w="711" w:type="dxa"/>
            <w:tcBorders>
              <w:top w:val="single" w:sz="4" w:space="0" w:color="DDD9C3"/>
              <w:left w:val="single" w:sz="4" w:space="0" w:color="000000"/>
              <w:bottom w:val="single" w:sz="4" w:space="0" w:color="DDD9C3"/>
              <w:right w:val="single" w:sz="4" w:space="0" w:color="000000"/>
            </w:tcBorders>
          </w:tcPr>
          <w:p w14:paraId="5D05E7A6"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DDD9C3"/>
              <w:left w:val="single" w:sz="4" w:space="0" w:color="000000"/>
              <w:bottom w:val="single" w:sz="4" w:space="0" w:color="DDD9C3"/>
              <w:right w:val="single" w:sz="4" w:space="0" w:color="000000"/>
            </w:tcBorders>
            <w:hideMark/>
          </w:tcPr>
          <w:p w14:paraId="4694BDDF"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DDD9C3"/>
              <w:left w:val="single" w:sz="4" w:space="0" w:color="000000"/>
              <w:bottom w:val="single" w:sz="4" w:space="0" w:color="DDD9C3"/>
              <w:right w:val="single" w:sz="4" w:space="0" w:color="000000"/>
            </w:tcBorders>
            <w:hideMark/>
          </w:tcPr>
          <w:p w14:paraId="5344E36F"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DDD9C3"/>
              <w:left w:val="single" w:sz="4" w:space="0" w:color="000000"/>
              <w:bottom w:val="single" w:sz="4" w:space="0" w:color="DDD9C3"/>
              <w:right w:val="single" w:sz="4" w:space="0" w:color="000000"/>
            </w:tcBorders>
            <w:hideMark/>
          </w:tcPr>
          <w:p w14:paraId="14D607D9"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71F7C03C"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0AB207CA" w14:textId="77777777" w:rsidTr="00C67F60">
        <w:trPr>
          <w:trHeight w:val="225"/>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56384375"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780CBB3" w14:textId="77777777" w:rsidR="008A0B00" w:rsidRPr="006956E5" w:rsidRDefault="008A0B00" w:rsidP="008A0B00">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331376F5"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Тушь</w:t>
            </w:r>
          </w:p>
        </w:tc>
        <w:tc>
          <w:tcPr>
            <w:tcW w:w="711" w:type="dxa"/>
            <w:tcBorders>
              <w:top w:val="single" w:sz="4" w:space="0" w:color="DDD9C3"/>
              <w:left w:val="single" w:sz="4" w:space="0" w:color="000000"/>
              <w:bottom w:val="single" w:sz="4" w:space="0" w:color="DDD9C3"/>
              <w:right w:val="single" w:sz="4" w:space="0" w:color="000000"/>
            </w:tcBorders>
          </w:tcPr>
          <w:p w14:paraId="0CC7622F"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DDD9C3"/>
              <w:left w:val="single" w:sz="4" w:space="0" w:color="000000"/>
              <w:bottom w:val="single" w:sz="4" w:space="0" w:color="DDD9C3"/>
              <w:right w:val="single" w:sz="4" w:space="0" w:color="000000"/>
            </w:tcBorders>
          </w:tcPr>
          <w:p w14:paraId="580E5BFF"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DDD9C3"/>
              <w:left w:val="single" w:sz="4" w:space="0" w:color="000000"/>
              <w:bottom w:val="single" w:sz="4" w:space="0" w:color="DDD9C3"/>
              <w:right w:val="single" w:sz="4" w:space="0" w:color="000000"/>
            </w:tcBorders>
          </w:tcPr>
          <w:p w14:paraId="39EC24F2" w14:textId="77777777" w:rsidR="008A0B00" w:rsidRPr="006956E5" w:rsidRDefault="008A0B00" w:rsidP="008A0B00">
            <w:pPr>
              <w:rPr>
                <w:rFonts w:ascii="Times New Roman" w:eastAsia="Times New Roman" w:hAnsi="Times New Roman"/>
              </w:rPr>
            </w:pPr>
          </w:p>
        </w:tc>
        <w:tc>
          <w:tcPr>
            <w:tcW w:w="709" w:type="dxa"/>
            <w:tcBorders>
              <w:top w:val="single" w:sz="4" w:space="0" w:color="DDD9C3"/>
              <w:left w:val="single" w:sz="4" w:space="0" w:color="000000"/>
              <w:bottom w:val="single" w:sz="4" w:space="0" w:color="DDD9C3"/>
              <w:right w:val="single" w:sz="4" w:space="0" w:color="000000"/>
            </w:tcBorders>
          </w:tcPr>
          <w:p w14:paraId="3352338D" w14:textId="77777777" w:rsidR="008A0B00" w:rsidRPr="006956E5" w:rsidRDefault="008A0B00" w:rsidP="008A0B00">
            <w:pPr>
              <w:rPr>
                <w:rFonts w:ascii="Times New Roman" w:eastAsia="Times New Roman" w:hAnsi="Times New Roman"/>
              </w:rPr>
            </w:pPr>
          </w:p>
        </w:tc>
        <w:tc>
          <w:tcPr>
            <w:tcW w:w="567" w:type="dxa"/>
            <w:tcBorders>
              <w:top w:val="single" w:sz="4" w:space="0" w:color="DDD9C3"/>
              <w:left w:val="single" w:sz="4" w:space="0" w:color="000000"/>
              <w:bottom w:val="single" w:sz="4" w:space="0" w:color="DDD9C3"/>
              <w:right w:val="single" w:sz="4" w:space="0" w:color="000000"/>
            </w:tcBorders>
            <w:hideMark/>
          </w:tcPr>
          <w:p w14:paraId="739087AE"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2C45CCA9" w14:textId="77777777" w:rsidTr="00C67F60">
        <w:trPr>
          <w:trHeight w:val="412"/>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AE1814F"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682AA4FD" w14:textId="77777777" w:rsidR="008A0B00" w:rsidRPr="006956E5" w:rsidRDefault="008A0B00" w:rsidP="008A0B00">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47087053"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lang w:val="ru-RU"/>
              </w:rPr>
              <w:t>Пластилин</w:t>
            </w:r>
            <w:r w:rsidRPr="006956E5">
              <w:rPr>
                <w:rFonts w:ascii="Times New Roman" w:eastAsia="Times New Roman" w:hAnsi="Times New Roman"/>
                <w:spacing w:val="7"/>
                <w:lang w:val="ru-RU"/>
              </w:rPr>
              <w:t xml:space="preserve"> </w:t>
            </w:r>
            <w:r w:rsidRPr="006956E5">
              <w:rPr>
                <w:rFonts w:ascii="Times New Roman" w:eastAsia="Times New Roman" w:hAnsi="Times New Roman"/>
                <w:lang w:val="ru-RU"/>
              </w:rPr>
              <w:t>(стеки,</w:t>
            </w:r>
            <w:r w:rsidRPr="006956E5">
              <w:rPr>
                <w:rFonts w:ascii="Times New Roman" w:eastAsia="Times New Roman" w:hAnsi="Times New Roman"/>
                <w:spacing w:val="8"/>
                <w:lang w:val="ru-RU"/>
              </w:rPr>
              <w:t xml:space="preserve"> </w:t>
            </w:r>
            <w:r w:rsidRPr="006956E5">
              <w:rPr>
                <w:rFonts w:ascii="Times New Roman" w:eastAsia="Times New Roman" w:hAnsi="Times New Roman"/>
                <w:lang w:val="ru-RU"/>
              </w:rPr>
              <w:t>доски</w:t>
            </w:r>
            <w:r w:rsidRPr="006956E5">
              <w:rPr>
                <w:rFonts w:ascii="Times New Roman" w:eastAsia="Times New Roman" w:hAnsi="Times New Roman"/>
                <w:spacing w:val="6"/>
                <w:lang w:val="ru-RU"/>
              </w:rPr>
              <w:t xml:space="preserve"> </w:t>
            </w:r>
            <w:r>
              <w:rPr>
                <w:rFonts w:ascii="Times New Roman" w:eastAsia="Times New Roman" w:hAnsi="Times New Roman"/>
                <w:lang w:val="ru-RU"/>
              </w:rPr>
              <w:t xml:space="preserve">для </w:t>
            </w:r>
            <w:r w:rsidRPr="006956E5">
              <w:rPr>
                <w:rFonts w:ascii="Times New Roman" w:eastAsia="Times New Roman" w:hAnsi="Times New Roman"/>
                <w:lang w:val="ru-RU"/>
              </w:rPr>
              <w:t>лепки)</w:t>
            </w:r>
          </w:p>
        </w:tc>
        <w:tc>
          <w:tcPr>
            <w:tcW w:w="711" w:type="dxa"/>
            <w:tcBorders>
              <w:top w:val="single" w:sz="4" w:space="0" w:color="DDD9C3"/>
              <w:left w:val="single" w:sz="4" w:space="0" w:color="000000"/>
              <w:bottom w:val="single" w:sz="4" w:space="0" w:color="DDD9C3"/>
              <w:right w:val="single" w:sz="4" w:space="0" w:color="000000"/>
            </w:tcBorders>
          </w:tcPr>
          <w:p w14:paraId="29CA0801" w14:textId="77777777" w:rsidR="008A0B00" w:rsidRPr="006956E5" w:rsidRDefault="008A0B00" w:rsidP="008A0B00">
            <w:pPr>
              <w:rPr>
                <w:rFonts w:ascii="Times New Roman" w:eastAsia="Times New Roman" w:hAnsi="Times New Roman"/>
                <w:lang w:val="ru-RU"/>
              </w:rPr>
            </w:pPr>
          </w:p>
        </w:tc>
        <w:tc>
          <w:tcPr>
            <w:tcW w:w="850" w:type="dxa"/>
            <w:gridSpan w:val="2"/>
            <w:tcBorders>
              <w:top w:val="single" w:sz="4" w:space="0" w:color="DDD9C3"/>
              <w:left w:val="single" w:sz="4" w:space="0" w:color="000000"/>
              <w:bottom w:val="single" w:sz="4" w:space="0" w:color="DDD9C3"/>
              <w:right w:val="single" w:sz="4" w:space="0" w:color="000000"/>
            </w:tcBorders>
            <w:hideMark/>
          </w:tcPr>
          <w:p w14:paraId="46A1DEC3"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DDD9C3"/>
              <w:left w:val="single" w:sz="4" w:space="0" w:color="000000"/>
              <w:bottom w:val="single" w:sz="4" w:space="0" w:color="DDD9C3"/>
              <w:right w:val="single" w:sz="4" w:space="0" w:color="000000"/>
            </w:tcBorders>
            <w:hideMark/>
          </w:tcPr>
          <w:p w14:paraId="4AEBB4DB"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DDD9C3"/>
              <w:left w:val="single" w:sz="4" w:space="0" w:color="000000"/>
              <w:bottom w:val="single" w:sz="4" w:space="0" w:color="DDD9C3"/>
              <w:right w:val="single" w:sz="4" w:space="0" w:color="000000"/>
            </w:tcBorders>
            <w:hideMark/>
          </w:tcPr>
          <w:p w14:paraId="4F86237A"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680BEB11"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20E9601F"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CC92EF0"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1D1A61DD" w14:textId="77777777" w:rsidR="008A0B00" w:rsidRPr="006956E5" w:rsidRDefault="008A0B00" w:rsidP="008A0B00">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1829295D" w14:textId="77777777" w:rsidR="008A0B00" w:rsidRPr="006956E5" w:rsidRDefault="008A0B00" w:rsidP="008A0B00">
            <w:pPr>
              <w:rPr>
                <w:rFonts w:ascii="Times New Roman" w:eastAsia="Times New Roman" w:hAnsi="Times New Roman"/>
              </w:rPr>
            </w:pPr>
            <w:r>
              <w:rPr>
                <w:rFonts w:ascii="Times New Roman" w:eastAsia="Times New Roman" w:hAnsi="Times New Roman"/>
                <w:lang w:val="ru-RU"/>
              </w:rPr>
              <w:t>Г</w:t>
            </w:r>
            <w:r w:rsidRPr="006956E5">
              <w:rPr>
                <w:rFonts w:ascii="Times New Roman" w:eastAsia="Times New Roman" w:hAnsi="Times New Roman"/>
              </w:rPr>
              <w:t>лина</w:t>
            </w:r>
            <w:r w:rsidRPr="006956E5">
              <w:rPr>
                <w:rFonts w:ascii="Times New Roman" w:eastAsia="Times New Roman" w:hAnsi="Times New Roman"/>
                <w:spacing w:val="-2"/>
              </w:rPr>
              <w:t xml:space="preserve"> </w:t>
            </w:r>
            <w:r w:rsidRPr="006956E5">
              <w:rPr>
                <w:rFonts w:ascii="Times New Roman" w:eastAsia="Times New Roman" w:hAnsi="Times New Roman"/>
              </w:rPr>
              <w:t>(тесто)</w:t>
            </w:r>
          </w:p>
        </w:tc>
        <w:tc>
          <w:tcPr>
            <w:tcW w:w="711" w:type="dxa"/>
            <w:tcBorders>
              <w:top w:val="single" w:sz="4" w:space="0" w:color="DDD9C3"/>
              <w:left w:val="single" w:sz="4" w:space="0" w:color="000000"/>
              <w:bottom w:val="single" w:sz="4" w:space="0" w:color="DDD9C3"/>
              <w:right w:val="single" w:sz="4" w:space="0" w:color="000000"/>
            </w:tcBorders>
            <w:hideMark/>
          </w:tcPr>
          <w:p w14:paraId="7E249299"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850" w:type="dxa"/>
            <w:gridSpan w:val="2"/>
            <w:tcBorders>
              <w:top w:val="single" w:sz="4" w:space="0" w:color="DDD9C3"/>
              <w:left w:val="single" w:sz="4" w:space="0" w:color="000000"/>
              <w:bottom w:val="single" w:sz="4" w:space="0" w:color="DDD9C3"/>
              <w:right w:val="single" w:sz="4" w:space="0" w:color="000000"/>
            </w:tcBorders>
            <w:hideMark/>
          </w:tcPr>
          <w:p w14:paraId="5C18F22A"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DDD9C3"/>
              <w:left w:val="single" w:sz="4" w:space="0" w:color="000000"/>
              <w:bottom w:val="single" w:sz="4" w:space="0" w:color="DDD9C3"/>
              <w:right w:val="single" w:sz="4" w:space="0" w:color="000000"/>
            </w:tcBorders>
            <w:hideMark/>
          </w:tcPr>
          <w:p w14:paraId="440F1564"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DDD9C3"/>
              <w:left w:val="single" w:sz="4" w:space="0" w:color="000000"/>
              <w:bottom w:val="single" w:sz="4" w:space="0" w:color="DDD9C3"/>
              <w:right w:val="single" w:sz="4" w:space="0" w:color="000000"/>
            </w:tcBorders>
            <w:hideMark/>
          </w:tcPr>
          <w:p w14:paraId="11B478E5"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538E9B51"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01C39BDE" w14:textId="77777777" w:rsidTr="00C67F60">
        <w:trPr>
          <w:trHeight w:val="246"/>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34195C1B"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BEF3F4A" w14:textId="77777777" w:rsidR="008A0B00" w:rsidRPr="006956E5" w:rsidRDefault="008A0B00" w:rsidP="008A0B00">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345BDEAA"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Цветная</w:t>
            </w:r>
            <w:r w:rsidRPr="006956E5">
              <w:rPr>
                <w:rFonts w:ascii="Times New Roman" w:eastAsia="Times New Roman" w:hAnsi="Times New Roman"/>
                <w:spacing w:val="-4"/>
              </w:rPr>
              <w:t xml:space="preserve"> </w:t>
            </w:r>
            <w:r>
              <w:rPr>
                <w:rFonts w:ascii="Times New Roman" w:eastAsia="Times New Roman" w:hAnsi="Times New Roman"/>
              </w:rPr>
              <w:t>бумага</w:t>
            </w:r>
          </w:p>
        </w:tc>
        <w:tc>
          <w:tcPr>
            <w:tcW w:w="711" w:type="dxa"/>
            <w:tcBorders>
              <w:top w:val="single" w:sz="4" w:space="0" w:color="DDD9C3"/>
              <w:left w:val="single" w:sz="4" w:space="0" w:color="000000"/>
              <w:bottom w:val="single" w:sz="4" w:space="0" w:color="DDD9C3"/>
              <w:right w:val="single" w:sz="4" w:space="0" w:color="000000"/>
            </w:tcBorders>
          </w:tcPr>
          <w:p w14:paraId="4379DEFF"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DDD9C3"/>
              <w:left w:val="single" w:sz="4" w:space="0" w:color="000000"/>
              <w:bottom w:val="single" w:sz="4" w:space="0" w:color="DDD9C3"/>
              <w:right w:val="single" w:sz="4" w:space="0" w:color="000000"/>
            </w:tcBorders>
            <w:hideMark/>
          </w:tcPr>
          <w:p w14:paraId="356CC22A"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DDD9C3"/>
              <w:left w:val="single" w:sz="4" w:space="0" w:color="000000"/>
              <w:bottom w:val="single" w:sz="4" w:space="0" w:color="DDD9C3"/>
              <w:right w:val="single" w:sz="4" w:space="0" w:color="000000"/>
            </w:tcBorders>
            <w:hideMark/>
          </w:tcPr>
          <w:p w14:paraId="2861A3D2"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DDD9C3"/>
              <w:left w:val="single" w:sz="4" w:space="0" w:color="000000"/>
              <w:bottom w:val="single" w:sz="4" w:space="0" w:color="DDD9C3"/>
              <w:right w:val="single" w:sz="4" w:space="0" w:color="000000"/>
            </w:tcBorders>
            <w:hideMark/>
          </w:tcPr>
          <w:p w14:paraId="44D66B9B"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70EAFB9D"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3A47B656"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83F416E"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3DBDF221" w14:textId="77777777" w:rsidR="008A0B00" w:rsidRPr="006956E5" w:rsidRDefault="008A0B00" w:rsidP="008A0B00">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3AFEAC50"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Картон</w:t>
            </w:r>
          </w:p>
        </w:tc>
        <w:tc>
          <w:tcPr>
            <w:tcW w:w="711" w:type="dxa"/>
            <w:tcBorders>
              <w:top w:val="single" w:sz="4" w:space="0" w:color="DDD9C3"/>
              <w:left w:val="single" w:sz="4" w:space="0" w:color="000000"/>
              <w:bottom w:val="single" w:sz="4" w:space="0" w:color="DDD9C3"/>
              <w:right w:val="single" w:sz="4" w:space="0" w:color="000000"/>
            </w:tcBorders>
          </w:tcPr>
          <w:p w14:paraId="5725481C"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DDD9C3"/>
              <w:left w:val="single" w:sz="4" w:space="0" w:color="000000"/>
              <w:bottom w:val="single" w:sz="4" w:space="0" w:color="DDD9C3"/>
              <w:right w:val="single" w:sz="4" w:space="0" w:color="000000"/>
            </w:tcBorders>
          </w:tcPr>
          <w:p w14:paraId="4C4C4C36"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DDD9C3"/>
              <w:left w:val="single" w:sz="4" w:space="0" w:color="000000"/>
              <w:bottom w:val="single" w:sz="4" w:space="0" w:color="DDD9C3"/>
              <w:right w:val="single" w:sz="4" w:space="0" w:color="000000"/>
            </w:tcBorders>
            <w:hideMark/>
          </w:tcPr>
          <w:p w14:paraId="26149EFE"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DDD9C3"/>
              <w:left w:val="single" w:sz="4" w:space="0" w:color="000000"/>
              <w:bottom w:val="single" w:sz="4" w:space="0" w:color="DDD9C3"/>
              <w:right w:val="single" w:sz="4" w:space="0" w:color="000000"/>
            </w:tcBorders>
            <w:hideMark/>
          </w:tcPr>
          <w:p w14:paraId="002434EB"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080EC928"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1A0CBB42" w14:textId="77777777" w:rsidTr="00C67F60">
        <w:trPr>
          <w:trHeight w:val="414"/>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C2AC8F0"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06B8996" w14:textId="77777777" w:rsidR="008A0B00" w:rsidRPr="006956E5" w:rsidRDefault="008A0B00" w:rsidP="008A0B00">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788A16A1"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Ножницы</w:t>
            </w:r>
            <w:r w:rsidRPr="006956E5">
              <w:rPr>
                <w:rFonts w:ascii="Times New Roman" w:eastAsia="Times New Roman" w:hAnsi="Times New Roman"/>
                <w:spacing w:val="16"/>
              </w:rPr>
              <w:t xml:space="preserve"> </w:t>
            </w:r>
            <w:r w:rsidRPr="006956E5">
              <w:rPr>
                <w:rFonts w:ascii="Times New Roman" w:eastAsia="Times New Roman" w:hAnsi="Times New Roman"/>
              </w:rPr>
              <w:t>с</w:t>
            </w:r>
            <w:r w:rsidRPr="006956E5">
              <w:rPr>
                <w:rFonts w:ascii="Times New Roman" w:eastAsia="Times New Roman" w:hAnsi="Times New Roman"/>
                <w:spacing w:val="60"/>
              </w:rPr>
              <w:t xml:space="preserve"> </w:t>
            </w:r>
            <w:r w:rsidRPr="006956E5">
              <w:rPr>
                <w:rFonts w:ascii="Times New Roman" w:eastAsia="Times New Roman" w:hAnsi="Times New Roman"/>
              </w:rPr>
              <w:t>закругленными</w:t>
            </w:r>
          </w:p>
          <w:p w14:paraId="64932834"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концами</w:t>
            </w:r>
          </w:p>
        </w:tc>
        <w:tc>
          <w:tcPr>
            <w:tcW w:w="711" w:type="dxa"/>
            <w:tcBorders>
              <w:top w:val="single" w:sz="4" w:space="0" w:color="DDD9C3"/>
              <w:left w:val="single" w:sz="4" w:space="0" w:color="000000"/>
              <w:bottom w:val="single" w:sz="4" w:space="0" w:color="DDD9C3"/>
              <w:right w:val="single" w:sz="4" w:space="0" w:color="000000"/>
            </w:tcBorders>
          </w:tcPr>
          <w:p w14:paraId="7C7A4DB2"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DDD9C3"/>
              <w:left w:val="single" w:sz="4" w:space="0" w:color="000000"/>
              <w:bottom w:val="single" w:sz="4" w:space="0" w:color="DDD9C3"/>
              <w:right w:val="single" w:sz="4" w:space="0" w:color="000000"/>
            </w:tcBorders>
            <w:hideMark/>
          </w:tcPr>
          <w:p w14:paraId="7B039AB3" w14:textId="77777777" w:rsidR="008A0B00" w:rsidRPr="006956E5" w:rsidRDefault="008A0B00" w:rsidP="008A0B00">
            <w:pPr>
              <w:jc w:val="center"/>
              <w:rPr>
                <w:rFonts w:ascii="Times New Roman" w:eastAsia="Times New Roman" w:hAnsi="Times New Roman"/>
              </w:rPr>
            </w:pPr>
          </w:p>
        </w:tc>
        <w:tc>
          <w:tcPr>
            <w:tcW w:w="709" w:type="dxa"/>
            <w:gridSpan w:val="2"/>
            <w:tcBorders>
              <w:top w:val="single" w:sz="4" w:space="0" w:color="DDD9C3"/>
              <w:left w:val="single" w:sz="4" w:space="0" w:color="000000"/>
              <w:bottom w:val="single" w:sz="4" w:space="0" w:color="DDD9C3"/>
              <w:right w:val="single" w:sz="4" w:space="0" w:color="000000"/>
            </w:tcBorders>
            <w:hideMark/>
          </w:tcPr>
          <w:p w14:paraId="5452BABD"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DDD9C3"/>
              <w:left w:val="single" w:sz="4" w:space="0" w:color="000000"/>
              <w:bottom w:val="single" w:sz="4" w:space="0" w:color="DDD9C3"/>
              <w:right w:val="single" w:sz="4" w:space="0" w:color="000000"/>
            </w:tcBorders>
            <w:hideMark/>
          </w:tcPr>
          <w:p w14:paraId="04D2CC4A"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DDD9C3"/>
              <w:left w:val="single" w:sz="4" w:space="0" w:color="000000"/>
              <w:bottom w:val="single" w:sz="4" w:space="0" w:color="DDD9C3"/>
              <w:right w:val="single" w:sz="4" w:space="0" w:color="000000"/>
            </w:tcBorders>
            <w:hideMark/>
          </w:tcPr>
          <w:p w14:paraId="25F3EE61"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23285C" w14:paraId="09B148A4" w14:textId="77777777" w:rsidTr="00C67F60">
        <w:trPr>
          <w:trHeight w:val="827"/>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75789968"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Речевой</w:t>
            </w:r>
            <w:r w:rsidRPr="006956E5">
              <w:rPr>
                <w:rFonts w:ascii="Times New Roman" w:eastAsia="Times New Roman" w:hAnsi="Times New Roman"/>
                <w:spacing w:val="-3"/>
              </w:rPr>
              <w:t xml:space="preserve"> </w:t>
            </w:r>
            <w:r w:rsidRPr="006956E5">
              <w:rPr>
                <w:rFonts w:ascii="Times New Roman" w:eastAsia="Times New Roman" w:hAnsi="Times New Roman"/>
              </w:rPr>
              <w:t>центр</w:t>
            </w:r>
          </w:p>
        </w:tc>
        <w:tc>
          <w:tcPr>
            <w:tcW w:w="2129" w:type="dxa"/>
            <w:gridSpan w:val="2"/>
            <w:vMerge w:val="restart"/>
            <w:tcBorders>
              <w:top w:val="single" w:sz="4" w:space="0" w:color="000000"/>
              <w:left w:val="single" w:sz="4" w:space="0" w:color="000000"/>
              <w:bottom w:val="single" w:sz="4" w:space="0" w:color="000000"/>
              <w:right w:val="single" w:sz="4" w:space="0" w:color="000000"/>
            </w:tcBorders>
            <w:hideMark/>
          </w:tcPr>
          <w:p w14:paraId="2EA22118" w14:textId="77777777" w:rsidR="008A0B00" w:rsidRPr="006956E5" w:rsidRDefault="008A0B00" w:rsidP="008A0B00">
            <w:pPr>
              <w:ind w:right="172"/>
              <w:rPr>
                <w:rFonts w:ascii="Times New Roman" w:eastAsia="Times New Roman" w:hAnsi="Times New Roman"/>
                <w:lang w:val="ru-RU"/>
              </w:rPr>
            </w:pPr>
            <w:r w:rsidRPr="006956E5">
              <w:rPr>
                <w:rFonts w:ascii="Times New Roman" w:eastAsia="Times New Roman" w:hAnsi="Times New Roman"/>
                <w:lang w:val="ru-RU"/>
              </w:rPr>
              <w:t xml:space="preserve">Развитие и коррекция </w:t>
            </w:r>
            <w:r w:rsidRPr="006956E5">
              <w:rPr>
                <w:rFonts w:ascii="Times New Roman" w:eastAsia="Times New Roman" w:hAnsi="Times New Roman"/>
                <w:spacing w:val="-43"/>
                <w:lang w:val="ru-RU"/>
              </w:rPr>
              <w:t xml:space="preserve"> </w:t>
            </w:r>
            <w:r w:rsidRPr="006956E5">
              <w:rPr>
                <w:rFonts w:ascii="Times New Roman" w:eastAsia="Times New Roman" w:hAnsi="Times New Roman"/>
                <w:lang w:val="ru-RU"/>
              </w:rPr>
              <w:t>речи</w:t>
            </w:r>
            <w:r w:rsidRPr="006956E5">
              <w:rPr>
                <w:rFonts w:ascii="Times New Roman" w:eastAsia="Times New Roman" w:hAnsi="Times New Roman"/>
                <w:spacing w:val="-3"/>
                <w:lang w:val="ru-RU"/>
              </w:rPr>
              <w:t xml:space="preserve"> </w:t>
            </w:r>
            <w:r w:rsidRPr="006956E5">
              <w:rPr>
                <w:rFonts w:ascii="Times New Roman" w:eastAsia="Times New Roman" w:hAnsi="Times New Roman"/>
                <w:lang w:val="ru-RU"/>
              </w:rPr>
              <w:t>воспитанников</w:t>
            </w:r>
          </w:p>
        </w:tc>
        <w:tc>
          <w:tcPr>
            <w:tcW w:w="2550" w:type="dxa"/>
            <w:tcBorders>
              <w:top w:val="single" w:sz="4" w:space="0" w:color="000000"/>
              <w:left w:val="single" w:sz="4" w:space="0" w:color="000000"/>
              <w:bottom w:val="single" w:sz="4" w:space="0" w:color="000000"/>
              <w:right w:val="single" w:sz="4" w:space="0" w:color="000000"/>
            </w:tcBorders>
            <w:hideMark/>
          </w:tcPr>
          <w:p w14:paraId="1CDC685E"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lang w:val="ru-RU"/>
              </w:rPr>
              <w:t>Обучающие</w:t>
            </w:r>
          </w:p>
          <w:p w14:paraId="4E9C9F09"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lang w:val="ru-RU"/>
              </w:rPr>
              <w:t>дидактические</w:t>
            </w:r>
            <w:r w:rsidRPr="006956E5">
              <w:rPr>
                <w:rFonts w:ascii="Times New Roman" w:eastAsia="Times New Roman" w:hAnsi="Times New Roman"/>
                <w:spacing w:val="-5"/>
                <w:lang w:val="ru-RU"/>
              </w:rPr>
              <w:t xml:space="preserve"> </w:t>
            </w:r>
            <w:r w:rsidRPr="006956E5">
              <w:rPr>
                <w:rFonts w:ascii="Times New Roman" w:eastAsia="Times New Roman" w:hAnsi="Times New Roman"/>
                <w:lang w:val="ru-RU"/>
              </w:rPr>
              <w:t>игры</w:t>
            </w:r>
          </w:p>
          <w:p w14:paraId="698E01A5" w14:textId="77777777" w:rsidR="008A0B00" w:rsidRPr="006956E5" w:rsidRDefault="008A0B00" w:rsidP="008A0B00">
            <w:pPr>
              <w:ind w:right="471"/>
              <w:rPr>
                <w:rFonts w:ascii="Times New Roman" w:eastAsia="Times New Roman" w:hAnsi="Times New Roman"/>
                <w:lang w:val="ru-RU"/>
              </w:rPr>
            </w:pPr>
            <w:r w:rsidRPr="006956E5">
              <w:rPr>
                <w:rFonts w:ascii="Times New Roman" w:eastAsia="Times New Roman" w:hAnsi="Times New Roman"/>
                <w:lang w:val="ru-RU"/>
              </w:rPr>
              <w:t>по</w:t>
            </w:r>
            <w:r w:rsidRPr="006956E5">
              <w:rPr>
                <w:rFonts w:ascii="Times New Roman" w:eastAsia="Times New Roman" w:hAnsi="Times New Roman"/>
                <w:spacing w:val="-3"/>
                <w:lang w:val="ru-RU"/>
              </w:rPr>
              <w:t xml:space="preserve"> </w:t>
            </w:r>
            <w:r w:rsidRPr="006956E5">
              <w:rPr>
                <w:rFonts w:ascii="Times New Roman" w:eastAsia="Times New Roman" w:hAnsi="Times New Roman"/>
                <w:lang w:val="ru-RU"/>
              </w:rPr>
              <w:t>развитию</w:t>
            </w:r>
            <w:r w:rsidRPr="006956E5">
              <w:rPr>
                <w:rFonts w:ascii="Times New Roman" w:eastAsia="Times New Roman" w:hAnsi="Times New Roman"/>
                <w:spacing w:val="-5"/>
                <w:lang w:val="ru-RU"/>
              </w:rPr>
              <w:t xml:space="preserve"> </w:t>
            </w:r>
            <w:r w:rsidRPr="006956E5">
              <w:rPr>
                <w:rFonts w:ascii="Times New Roman" w:eastAsia="Times New Roman" w:hAnsi="Times New Roman"/>
                <w:lang w:val="ru-RU"/>
              </w:rPr>
              <w:t>и</w:t>
            </w:r>
            <w:r w:rsidRPr="006956E5">
              <w:rPr>
                <w:rFonts w:ascii="Times New Roman" w:eastAsia="Times New Roman" w:hAnsi="Times New Roman"/>
                <w:spacing w:val="-3"/>
                <w:lang w:val="ru-RU"/>
              </w:rPr>
              <w:t xml:space="preserve"> </w:t>
            </w:r>
            <w:r w:rsidRPr="006956E5">
              <w:rPr>
                <w:rFonts w:ascii="Times New Roman" w:eastAsia="Times New Roman" w:hAnsi="Times New Roman"/>
                <w:lang w:val="ru-RU"/>
              </w:rPr>
              <w:t>коррекции</w:t>
            </w:r>
            <w:r>
              <w:rPr>
                <w:rFonts w:ascii="Times New Roman" w:eastAsia="Times New Roman" w:hAnsi="Times New Roman"/>
                <w:lang w:val="ru-RU"/>
              </w:rPr>
              <w:t xml:space="preserve"> </w:t>
            </w:r>
            <w:r w:rsidRPr="006956E5">
              <w:rPr>
                <w:rFonts w:ascii="Times New Roman" w:eastAsia="Times New Roman" w:hAnsi="Times New Roman"/>
                <w:spacing w:val="-42"/>
                <w:lang w:val="ru-RU"/>
              </w:rPr>
              <w:t xml:space="preserve"> </w:t>
            </w:r>
            <w:r>
              <w:rPr>
                <w:rFonts w:ascii="Times New Roman" w:eastAsia="Times New Roman" w:hAnsi="Times New Roman"/>
                <w:lang w:val="ru-RU"/>
              </w:rPr>
              <w:t>речи:</w:t>
            </w:r>
          </w:p>
        </w:tc>
        <w:tc>
          <w:tcPr>
            <w:tcW w:w="711" w:type="dxa"/>
            <w:tcBorders>
              <w:top w:val="single" w:sz="4" w:space="0" w:color="000000"/>
              <w:left w:val="single" w:sz="4" w:space="0" w:color="000000"/>
              <w:bottom w:val="single" w:sz="4" w:space="0" w:color="000000"/>
              <w:right w:val="single" w:sz="4" w:space="0" w:color="000000"/>
            </w:tcBorders>
          </w:tcPr>
          <w:p w14:paraId="07E20DEE" w14:textId="77777777" w:rsidR="008A0B00" w:rsidRPr="006956E5" w:rsidRDefault="008A0B00" w:rsidP="008A0B00">
            <w:pPr>
              <w:rPr>
                <w:rFonts w:ascii="Times New Roman" w:eastAsia="Times New Roman" w:hAnsi="Times New Roman"/>
                <w:lang w:val="ru-RU"/>
              </w:rPr>
            </w:pPr>
          </w:p>
        </w:tc>
        <w:tc>
          <w:tcPr>
            <w:tcW w:w="850" w:type="dxa"/>
            <w:gridSpan w:val="2"/>
            <w:tcBorders>
              <w:top w:val="single" w:sz="4" w:space="0" w:color="000000"/>
              <w:left w:val="single" w:sz="4" w:space="0" w:color="000000"/>
              <w:bottom w:val="single" w:sz="4" w:space="0" w:color="000000"/>
              <w:right w:val="single" w:sz="4" w:space="0" w:color="000000"/>
            </w:tcBorders>
          </w:tcPr>
          <w:p w14:paraId="063D2806" w14:textId="77777777" w:rsidR="008A0B00" w:rsidRPr="006956E5" w:rsidRDefault="008A0B00" w:rsidP="008A0B00">
            <w:pPr>
              <w:rPr>
                <w:rFonts w:ascii="Times New Roman" w:eastAsia="Times New Roman" w:hAnsi="Times New Roman"/>
                <w:lang w:val="ru-RU"/>
              </w:rPr>
            </w:pPr>
          </w:p>
        </w:tc>
        <w:tc>
          <w:tcPr>
            <w:tcW w:w="709" w:type="dxa"/>
            <w:gridSpan w:val="2"/>
            <w:tcBorders>
              <w:top w:val="single" w:sz="4" w:space="0" w:color="000000"/>
              <w:left w:val="single" w:sz="4" w:space="0" w:color="000000"/>
              <w:bottom w:val="single" w:sz="4" w:space="0" w:color="000000"/>
              <w:right w:val="single" w:sz="4" w:space="0" w:color="000000"/>
            </w:tcBorders>
          </w:tcPr>
          <w:p w14:paraId="7335295F" w14:textId="77777777" w:rsidR="008A0B00" w:rsidRPr="006956E5" w:rsidRDefault="008A0B00" w:rsidP="008A0B00">
            <w:pPr>
              <w:rPr>
                <w:rFonts w:ascii="Times New Roman" w:eastAsia="Times New Roman" w:hAnsi="Times New Roman"/>
                <w:lang w:val="ru-RU"/>
              </w:rPr>
            </w:pPr>
          </w:p>
        </w:tc>
        <w:tc>
          <w:tcPr>
            <w:tcW w:w="709" w:type="dxa"/>
            <w:tcBorders>
              <w:top w:val="single" w:sz="4" w:space="0" w:color="000000"/>
              <w:left w:val="single" w:sz="4" w:space="0" w:color="000000"/>
              <w:bottom w:val="single" w:sz="4" w:space="0" w:color="000000"/>
              <w:right w:val="single" w:sz="4" w:space="0" w:color="000000"/>
            </w:tcBorders>
          </w:tcPr>
          <w:p w14:paraId="59810E62" w14:textId="77777777" w:rsidR="008A0B00" w:rsidRPr="006956E5" w:rsidRDefault="008A0B00" w:rsidP="008A0B00">
            <w:pPr>
              <w:rPr>
                <w:rFonts w:ascii="Times New Roman" w:eastAsia="Times New Roman" w:hAnsi="Times New Roman"/>
                <w:lang w:val="ru-RU"/>
              </w:rPr>
            </w:pPr>
          </w:p>
        </w:tc>
        <w:tc>
          <w:tcPr>
            <w:tcW w:w="567" w:type="dxa"/>
            <w:tcBorders>
              <w:top w:val="single" w:sz="4" w:space="0" w:color="000000"/>
              <w:left w:val="single" w:sz="4" w:space="0" w:color="000000"/>
              <w:bottom w:val="single" w:sz="4" w:space="0" w:color="000000"/>
              <w:right w:val="single" w:sz="4" w:space="0" w:color="000000"/>
            </w:tcBorders>
          </w:tcPr>
          <w:p w14:paraId="47119C98" w14:textId="77777777" w:rsidR="008A0B00" w:rsidRPr="0023285C" w:rsidRDefault="008A0B00" w:rsidP="008A0B00">
            <w:pPr>
              <w:rPr>
                <w:rFonts w:ascii="Times New Roman" w:eastAsia="Times New Roman" w:hAnsi="Times New Roman"/>
                <w:sz w:val="24"/>
                <w:szCs w:val="24"/>
                <w:lang w:val="ru-RU"/>
              </w:rPr>
            </w:pPr>
          </w:p>
        </w:tc>
      </w:tr>
      <w:tr w:rsidR="008A0B00" w:rsidRPr="0023285C" w14:paraId="3A7F7F49" w14:textId="77777777" w:rsidTr="00C67F60">
        <w:trPr>
          <w:trHeight w:val="413"/>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13C71C0" w14:textId="77777777" w:rsidR="008A0B00" w:rsidRPr="006956E5" w:rsidRDefault="008A0B00" w:rsidP="008A0B00">
            <w:pPr>
              <w:rPr>
                <w:rFonts w:ascii="Times New Roman" w:eastAsia="Times New Roman" w:hAnsi="Times New Roman"/>
                <w:lang w:val="ru-RU"/>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36E4B91A" w14:textId="77777777" w:rsidR="008A0B00" w:rsidRPr="006956E5" w:rsidRDefault="008A0B00" w:rsidP="008A0B00">
            <w:pPr>
              <w:rPr>
                <w:rFonts w:ascii="Times New Roman" w:eastAsia="Times New Roman" w:hAnsi="Times New Roman"/>
                <w:lang w:val="ru-RU"/>
              </w:rPr>
            </w:pPr>
          </w:p>
        </w:tc>
        <w:tc>
          <w:tcPr>
            <w:tcW w:w="2550" w:type="dxa"/>
            <w:tcBorders>
              <w:top w:val="single" w:sz="4" w:space="0" w:color="000000"/>
              <w:left w:val="single" w:sz="4" w:space="0" w:color="000000"/>
              <w:bottom w:val="single" w:sz="4" w:space="0" w:color="C4BB95"/>
              <w:right w:val="single" w:sz="4" w:space="0" w:color="000000"/>
            </w:tcBorders>
            <w:hideMark/>
          </w:tcPr>
          <w:p w14:paraId="7F9DF914"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Настольно-печатные</w:t>
            </w:r>
            <w:r w:rsidRPr="006956E5">
              <w:rPr>
                <w:rFonts w:ascii="Times New Roman" w:eastAsia="Times New Roman" w:hAnsi="Times New Roman"/>
                <w:spacing w:val="-4"/>
              </w:rPr>
              <w:t xml:space="preserve"> </w:t>
            </w:r>
            <w:r w:rsidRPr="006956E5">
              <w:rPr>
                <w:rFonts w:ascii="Times New Roman" w:eastAsia="Times New Roman" w:hAnsi="Times New Roman"/>
              </w:rPr>
              <w:t>речевые</w:t>
            </w:r>
          </w:p>
          <w:p w14:paraId="6A695DEA"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игры</w:t>
            </w:r>
          </w:p>
        </w:tc>
        <w:tc>
          <w:tcPr>
            <w:tcW w:w="711" w:type="dxa"/>
            <w:tcBorders>
              <w:top w:val="single" w:sz="4" w:space="0" w:color="000000"/>
              <w:left w:val="single" w:sz="4" w:space="0" w:color="000000"/>
              <w:bottom w:val="single" w:sz="4" w:space="0" w:color="C4BB95"/>
              <w:right w:val="single" w:sz="4" w:space="0" w:color="000000"/>
            </w:tcBorders>
          </w:tcPr>
          <w:p w14:paraId="6744B857"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000000"/>
              <w:left w:val="single" w:sz="4" w:space="0" w:color="000000"/>
              <w:bottom w:val="single" w:sz="4" w:space="0" w:color="C4BB95"/>
              <w:right w:val="single" w:sz="4" w:space="0" w:color="000000"/>
            </w:tcBorders>
            <w:hideMark/>
          </w:tcPr>
          <w:p w14:paraId="5260D5BE"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000000"/>
              <w:left w:val="single" w:sz="4" w:space="0" w:color="000000"/>
              <w:bottom w:val="single" w:sz="4" w:space="0" w:color="C4BB95"/>
              <w:right w:val="single" w:sz="4" w:space="0" w:color="000000"/>
            </w:tcBorders>
            <w:hideMark/>
          </w:tcPr>
          <w:p w14:paraId="67F4C8B1"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000000"/>
              <w:left w:val="single" w:sz="4" w:space="0" w:color="000000"/>
              <w:bottom w:val="single" w:sz="4" w:space="0" w:color="C4BB95"/>
              <w:right w:val="single" w:sz="4" w:space="0" w:color="000000"/>
            </w:tcBorders>
            <w:hideMark/>
          </w:tcPr>
          <w:p w14:paraId="34C41301"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000000"/>
              <w:left w:val="single" w:sz="4" w:space="0" w:color="000000"/>
              <w:bottom w:val="single" w:sz="4" w:space="0" w:color="C4BB95"/>
              <w:right w:val="single" w:sz="4" w:space="0" w:color="000000"/>
            </w:tcBorders>
            <w:hideMark/>
          </w:tcPr>
          <w:p w14:paraId="6119EBFF" w14:textId="77777777" w:rsidR="008A0B00" w:rsidRPr="0023285C" w:rsidRDefault="008A0B00" w:rsidP="008A0B00">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8A0B00" w:rsidRPr="0023285C" w14:paraId="066FC710"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842F1B4"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B3F6C98"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5B35D3C4"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Дидактические</w:t>
            </w:r>
            <w:r w:rsidRPr="006956E5">
              <w:rPr>
                <w:rFonts w:ascii="Times New Roman" w:eastAsia="Times New Roman" w:hAnsi="Times New Roman"/>
                <w:spacing w:val="-4"/>
              </w:rPr>
              <w:t xml:space="preserve"> </w:t>
            </w:r>
            <w:r w:rsidRPr="006956E5">
              <w:rPr>
                <w:rFonts w:ascii="Times New Roman" w:eastAsia="Times New Roman" w:hAnsi="Times New Roman"/>
              </w:rPr>
              <w:t>речевые</w:t>
            </w:r>
            <w:r w:rsidRPr="006956E5">
              <w:rPr>
                <w:rFonts w:ascii="Times New Roman" w:eastAsia="Times New Roman" w:hAnsi="Times New Roman"/>
                <w:spacing w:val="-3"/>
              </w:rPr>
              <w:t xml:space="preserve"> </w:t>
            </w:r>
            <w:r w:rsidRPr="006956E5">
              <w:rPr>
                <w:rFonts w:ascii="Times New Roman" w:eastAsia="Times New Roman" w:hAnsi="Times New Roman"/>
              </w:rPr>
              <w:t>игры</w:t>
            </w:r>
          </w:p>
        </w:tc>
        <w:tc>
          <w:tcPr>
            <w:tcW w:w="711" w:type="dxa"/>
            <w:tcBorders>
              <w:top w:val="single" w:sz="4" w:space="0" w:color="C4BB95"/>
              <w:left w:val="single" w:sz="4" w:space="0" w:color="000000"/>
              <w:bottom w:val="single" w:sz="4" w:space="0" w:color="C4BB95"/>
              <w:right w:val="single" w:sz="4" w:space="0" w:color="000000"/>
            </w:tcBorders>
            <w:hideMark/>
          </w:tcPr>
          <w:p w14:paraId="3B09EA28"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850" w:type="dxa"/>
            <w:gridSpan w:val="2"/>
            <w:tcBorders>
              <w:top w:val="single" w:sz="4" w:space="0" w:color="C4BB95"/>
              <w:left w:val="single" w:sz="4" w:space="0" w:color="000000"/>
              <w:bottom w:val="single" w:sz="4" w:space="0" w:color="C4BB95"/>
              <w:right w:val="single" w:sz="4" w:space="0" w:color="000000"/>
            </w:tcBorders>
            <w:hideMark/>
          </w:tcPr>
          <w:p w14:paraId="0668E636"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C4BB95"/>
              <w:left w:val="single" w:sz="4" w:space="0" w:color="000000"/>
              <w:bottom w:val="single" w:sz="4" w:space="0" w:color="C4BB95"/>
              <w:right w:val="single" w:sz="4" w:space="0" w:color="000000"/>
            </w:tcBorders>
            <w:hideMark/>
          </w:tcPr>
          <w:p w14:paraId="01546BC1"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1EB67F31"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5A3A377E" w14:textId="77777777" w:rsidR="008A0B00" w:rsidRPr="0023285C" w:rsidRDefault="008A0B00" w:rsidP="008A0B00">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8A0B00" w:rsidRPr="0023285C" w14:paraId="6401667A"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9346A5C"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3AE11214"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677F6E1E" w14:textId="77777777" w:rsidR="008A0B00" w:rsidRPr="008A0B00" w:rsidRDefault="008A0B00" w:rsidP="008A0B00">
            <w:pPr>
              <w:rPr>
                <w:rFonts w:ascii="Times New Roman" w:eastAsia="Times New Roman" w:hAnsi="Times New Roman"/>
                <w:lang w:val="ru-RU"/>
              </w:rPr>
            </w:pPr>
            <w:r>
              <w:rPr>
                <w:rFonts w:ascii="Times New Roman" w:eastAsia="Times New Roman" w:hAnsi="Times New Roman"/>
                <w:lang w:val="ru-RU"/>
              </w:rPr>
              <w:t>Таблицы по мнемотехнике</w:t>
            </w:r>
          </w:p>
        </w:tc>
        <w:tc>
          <w:tcPr>
            <w:tcW w:w="711" w:type="dxa"/>
            <w:tcBorders>
              <w:top w:val="single" w:sz="4" w:space="0" w:color="C4BB95"/>
              <w:left w:val="single" w:sz="4" w:space="0" w:color="000000"/>
              <w:bottom w:val="single" w:sz="4" w:space="0" w:color="C4BB95"/>
              <w:right w:val="single" w:sz="4" w:space="0" w:color="000000"/>
            </w:tcBorders>
          </w:tcPr>
          <w:p w14:paraId="1EB06179"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tcPr>
          <w:p w14:paraId="6F9819FF"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C4BB95"/>
              <w:left w:val="single" w:sz="4" w:space="0" w:color="000000"/>
              <w:bottom w:val="single" w:sz="4" w:space="0" w:color="C4BB95"/>
              <w:right w:val="single" w:sz="4" w:space="0" w:color="000000"/>
            </w:tcBorders>
          </w:tcPr>
          <w:p w14:paraId="392A50EF" w14:textId="77777777" w:rsidR="008A0B00" w:rsidRPr="006956E5" w:rsidRDefault="008A0B00" w:rsidP="008A0B00">
            <w:pPr>
              <w:rPr>
                <w:rFonts w:ascii="Times New Roman" w:eastAsia="Times New Roman" w:hAnsi="Times New Roman"/>
              </w:rPr>
            </w:pPr>
          </w:p>
        </w:tc>
        <w:tc>
          <w:tcPr>
            <w:tcW w:w="709" w:type="dxa"/>
            <w:tcBorders>
              <w:top w:val="single" w:sz="4" w:space="0" w:color="C4BB95"/>
              <w:left w:val="single" w:sz="4" w:space="0" w:color="000000"/>
              <w:bottom w:val="single" w:sz="4" w:space="0" w:color="C4BB95"/>
              <w:right w:val="single" w:sz="4" w:space="0" w:color="000000"/>
            </w:tcBorders>
            <w:hideMark/>
          </w:tcPr>
          <w:p w14:paraId="276FC00F"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0527D41F" w14:textId="77777777" w:rsidR="008A0B00" w:rsidRPr="0023285C" w:rsidRDefault="008A0B00" w:rsidP="008A0B00">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8A0B00" w:rsidRPr="0023285C" w14:paraId="2655AAC4"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4C53F86"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3E22AC0E"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532F6DA6" w14:textId="77777777" w:rsidR="008A0B00" w:rsidRPr="008A0B00" w:rsidRDefault="008A0B00" w:rsidP="008A0B00">
            <w:pPr>
              <w:rPr>
                <w:rFonts w:ascii="Times New Roman" w:eastAsia="Times New Roman" w:hAnsi="Times New Roman"/>
                <w:lang w:val="ru-RU"/>
              </w:rPr>
            </w:pPr>
            <w:r>
              <w:rPr>
                <w:rFonts w:ascii="Times New Roman" w:eastAsia="Times New Roman" w:hAnsi="Times New Roman"/>
                <w:lang w:val="ru-RU"/>
              </w:rPr>
              <w:t>Лэпбук</w:t>
            </w:r>
          </w:p>
        </w:tc>
        <w:tc>
          <w:tcPr>
            <w:tcW w:w="711" w:type="dxa"/>
            <w:tcBorders>
              <w:top w:val="single" w:sz="4" w:space="0" w:color="C4BB95"/>
              <w:left w:val="single" w:sz="4" w:space="0" w:color="000000"/>
              <w:bottom w:val="single" w:sz="4" w:space="0" w:color="C4BB95"/>
              <w:right w:val="single" w:sz="4" w:space="0" w:color="000000"/>
            </w:tcBorders>
          </w:tcPr>
          <w:p w14:paraId="5D8E6DF7"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hideMark/>
          </w:tcPr>
          <w:p w14:paraId="3C1D95D1" w14:textId="77777777" w:rsidR="008A0B00" w:rsidRPr="006956E5" w:rsidRDefault="008A0B00" w:rsidP="008A0B00">
            <w:pPr>
              <w:jc w:val="center"/>
              <w:rPr>
                <w:rFonts w:ascii="Times New Roman" w:eastAsia="Times New Roman" w:hAnsi="Times New Roman"/>
              </w:rPr>
            </w:pPr>
          </w:p>
        </w:tc>
        <w:tc>
          <w:tcPr>
            <w:tcW w:w="709" w:type="dxa"/>
            <w:gridSpan w:val="2"/>
            <w:tcBorders>
              <w:top w:val="single" w:sz="4" w:space="0" w:color="C4BB95"/>
              <w:left w:val="single" w:sz="4" w:space="0" w:color="000000"/>
              <w:bottom w:val="single" w:sz="4" w:space="0" w:color="C4BB95"/>
              <w:right w:val="single" w:sz="4" w:space="0" w:color="000000"/>
            </w:tcBorders>
            <w:hideMark/>
          </w:tcPr>
          <w:p w14:paraId="56093AC8"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3B20EBEA"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79074101" w14:textId="77777777" w:rsidR="008A0B00" w:rsidRPr="0023285C" w:rsidRDefault="008A0B00" w:rsidP="008A0B00">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8A0B00" w:rsidRPr="0023285C" w14:paraId="2E735CE6" w14:textId="77777777" w:rsidTr="00C67F60">
        <w:trPr>
          <w:trHeight w:val="217"/>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3F84EE28"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69B13CE9"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4F7AA251" w14:textId="77777777" w:rsidR="008A0B00" w:rsidRPr="00CB27B3" w:rsidRDefault="00CB27B3" w:rsidP="008A0B00">
            <w:pPr>
              <w:rPr>
                <w:rFonts w:ascii="Times New Roman" w:eastAsia="Times New Roman" w:hAnsi="Times New Roman"/>
                <w:lang w:val="ru-RU"/>
              </w:rPr>
            </w:pPr>
            <w:r>
              <w:rPr>
                <w:rFonts w:ascii="Times New Roman" w:eastAsia="Times New Roman" w:hAnsi="Times New Roman"/>
                <w:lang w:val="ru-RU"/>
              </w:rPr>
              <w:t>Предметные картинки и сюжетные картины для описания и составления рассказа</w:t>
            </w:r>
          </w:p>
        </w:tc>
        <w:tc>
          <w:tcPr>
            <w:tcW w:w="711" w:type="dxa"/>
            <w:tcBorders>
              <w:top w:val="single" w:sz="4" w:space="0" w:color="C4BB95"/>
              <w:left w:val="single" w:sz="4" w:space="0" w:color="000000"/>
              <w:bottom w:val="single" w:sz="4" w:space="0" w:color="C4BB95"/>
              <w:right w:val="single" w:sz="4" w:space="0" w:color="000000"/>
            </w:tcBorders>
          </w:tcPr>
          <w:p w14:paraId="2EB1D7F1" w14:textId="77777777" w:rsidR="008A0B00" w:rsidRPr="00CB27B3" w:rsidRDefault="008A0B00" w:rsidP="008A0B00">
            <w:pPr>
              <w:rPr>
                <w:rFonts w:ascii="Times New Roman" w:eastAsia="Times New Roman" w:hAnsi="Times New Roman"/>
                <w:lang w:val="ru-RU"/>
              </w:rPr>
            </w:pPr>
          </w:p>
        </w:tc>
        <w:tc>
          <w:tcPr>
            <w:tcW w:w="850" w:type="dxa"/>
            <w:gridSpan w:val="2"/>
            <w:tcBorders>
              <w:top w:val="single" w:sz="4" w:space="0" w:color="C4BB95"/>
              <w:left w:val="single" w:sz="4" w:space="0" w:color="000000"/>
              <w:bottom w:val="single" w:sz="4" w:space="0" w:color="C4BB95"/>
              <w:right w:val="single" w:sz="4" w:space="0" w:color="000000"/>
            </w:tcBorders>
          </w:tcPr>
          <w:p w14:paraId="77B5FC35" w14:textId="77777777" w:rsidR="008A0B00" w:rsidRPr="00CB27B3" w:rsidRDefault="008A0B00" w:rsidP="008A0B00">
            <w:pPr>
              <w:rPr>
                <w:rFonts w:ascii="Times New Roman" w:eastAsia="Times New Roman" w:hAnsi="Times New Roman"/>
                <w:lang w:val="ru-RU"/>
              </w:rPr>
            </w:pPr>
          </w:p>
        </w:tc>
        <w:tc>
          <w:tcPr>
            <w:tcW w:w="709" w:type="dxa"/>
            <w:gridSpan w:val="2"/>
            <w:tcBorders>
              <w:top w:val="single" w:sz="4" w:space="0" w:color="C4BB95"/>
              <w:left w:val="single" w:sz="4" w:space="0" w:color="000000"/>
              <w:bottom w:val="single" w:sz="4" w:space="0" w:color="C4BB95"/>
              <w:right w:val="single" w:sz="4" w:space="0" w:color="000000"/>
            </w:tcBorders>
            <w:hideMark/>
          </w:tcPr>
          <w:p w14:paraId="1B997E48"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6A8E61E7"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734EBB46" w14:textId="77777777" w:rsidR="008A0B00" w:rsidRPr="0023285C" w:rsidRDefault="008A0B00" w:rsidP="008A0B00">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8A0B00" w:rsidRPr="0023285C" w14:paraId="497FB9E3"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1ABFAFC2"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6C674E7"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467F8A13"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Пальчиковый</w:t>
            </w:r>
            <w:r w:rsidRPr="006956E5">
              <w:rPr>
                <w:rFonts w:ascii="Times New Roman" w:eastAsia="Times New Roman" w:hAnsi="Times New Roman"/>
                <w:spacing w:val="-3"/>
              </w:rPr>
              <w:t xml:space="preserve"> </w:t>
            </w:r>
            <w:r w:rsidRPr="006956E5">
              <w:rPr>
                <w:rFonts w:ascii="Times New Roman" w:eastAsia="Times New Roman" w:hAnsi="Times New Roman"/>
              </w:rPr>
              <w:t>театр</w:t>
            </w:r>
          </w:p>
        </w:tc>
        <w:tc>
          <w:tcPr>
            <w:tcW w:w="711" w:type="dxa"/>
            <w:tcBorders>
              <w:top w:val="single" w:sz="4" w:space="0" w:color="C4BB95"/>
              <w:left w:val="single" w:sz="4" w:space="0" w:color="000000"/>
              <w:bottom w:val="single" w:sz="4" w:space="0" w:color="C4BB95"/>
              <w:right w:val="single" w:sz="4" w:space="0" w:color="000000"/>
            </w:tcBorders>
            <w:hideMark/>
          </w:tcPr>
          <w:p w14:paraId="25E0D1AC"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850" w:type="dxa"/>
            <w:gridSpan w:val="2"/>
            <w:tcBorders>
              <w:top w:val="single" w:sz="4" w:space="0" w:color="C4BB95"/>
              <w:left w:val="single" w:sz="4" w:space="0" w:color="000000"/>
              <w:bottom w:val="single" w:sz="4" w:space="0" w:color="C4BB95"/>
              <w:right w:val="single" w:sz="4" w:space="0" w:color="000000"/>
            </w:tcBorders>
            <w:hideMark/>
          </w:tcPr>
          <w:p w14:paraId="3CD87400"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C4BB95"/>
              <w:left w:val="single" w:sz="4" w:space="0" w:color="000000"/>
              <w:bottom w:val="single" w:sz="4" w:space="0" w:color="C4BB95"/>
              <w:right w:val="single" w:sz="4" w:space="0" w:color="000000"/>
            </w:tcBorders>
            <w:hideMark/>
          </w:tcPr>
          <w:p w14:paraId="56E6E689"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7326FAFF"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3977F1B0" w14:textId="77777777" w:rsidR="008A0B00" w:rsidRPr="0023285C" w:rsidRDefault="008A0B00" w:rsidP="008A0B00">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8A0B00" w:rsidRPr="0023285C" w14:paraId="49A49924" w14:textId="77777777" w:rsidTr="00C67F60">
        <w:trPr>
          <w:trHeight w:val="414"/>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40B2835"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B1264EC"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0BB6B29D"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Иллюстративный</w:t>
            </w:r>
          </w:p>
          <w:p w14:paraId="7AEEF4B1"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тематический</w:t>
            </w:r>
            <w:r w:rsidRPr="006956E5">
              <w:rPr>
                <w:rFonts w:ascii="Times New Roman" w:eastAsia="Times New Roman" w:hAnsi="Times New Roman"/>
                <w:spacing w:val="-5"/>
              </w:rPr>
              <w:t xml:space="preserve"> </w:t>
            </w:r>
            <w:r w:rsidRPr="006956E5">
              <w:rPr>
                <w:rFonts w:ascii="Times New Roman" w:eastAsia="Times New Roman" w:hAnsi="Times New Roman"/>
              </w:rPr>
              <w:t>материал</w:t>
            </w:r>
          </w:p>
        </w:tc>
        <w:tc>
          <w:tcPr>
            <w:tcW w:w="711" w:type="dxa"/>
            <w:tcBorders>
              <w:top w:val="single" w:sz="4" w:space="0" w:color="C4BB95"/>
              <w:left w:val="single" w:sz="4" w:space="0" w:color="000000"/>
              <w:bottom w:val="single" w:sz="4" w:space="0" w:color="C4BB95"/>
              <w:right w:val="single" w:sz="4" w:space="0" w:color="000000"/>
            </w:tcBorders>
          </w:tcPr>
          <w:p w14:paraId="3C2E2B54"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C4BB95"/>
              <w:right w:val="single" w:sz="4" w:space="0" w:color="000000"/>
            </w:tcBorders>
            <w:hideMark/>
          </w:tcPr>
          <w:p w14:paraId="52410743"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C4BB95"/>
              <w:left w:val="single" w:sz="4" w:space="0" w:color="000000"/>
              <w:bottom w:val="single" w:sz="4" w:space="0" w:color="C4BB95"/>
              <w:right w:val="single" w:sz="4" w:space="0" w:color="000000"/>
            </w:tcBorders>
            <w:hideMark/>
          </w:tcPr>
          <w:p w14:paraId="23C075B3"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hideMark/>
          </w:tcPr>
          <w:p w14:paraId="29701E22"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4D40CA7A" w14:textId="77777777" w:rsidR="008A0B00" w:rsidRPr="0023285C" w:rsidRDefault="008A0B00" w:rsidP="008A0B00">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8A0B00" w:rsidRPr="006956E5" w14:paraId="5EA7592F" w14:textId="77777777" w:rsidTr="00C67F60">
        <w:trPr>
          <w:trHeight w:val="621"/>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A93C65B" w14:textId="77777777" w:rsidR="008A0B00" w:rsidRPr="0023285C" w:rsidRDefault="008A0B00" w:rsidP="008A0B00">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222D6774" w14:textId="77777777" w:rsidR="008A0B00" w:rsidRPr="0023285C" w:rsidRDefault="008A0B00" w:rsidP="008A0B00">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000000"/>
              <w:right w:val="single" w:sz="4" w:space="0" w:color="000000"/>
            </w:tcBorders>
            <w:hideMark/>
          </w:tcPr>
          <w:p w14:paraId="42E6912D" w14:textId="77777777" w:rsidR="008A0B00" w:rsidRPr="006956E5" w:rsidRDefault="008A0B00" w:rsidP="008A0B00">
            <w:pPr>
              <w:ind w:right="181"/>
              <w:rPr>
                <w:rFonts w:ascii="Times New Roman" w:eastAsia="Times New Roman" w:hAnsi="Times New Roman"/>
                <w:lang w:val="ru-RU"/>
              </w:rPr>
            </w:pPr>
            <w:r w:rsidRPr="006956E5">
              <w:rPr>
                <w:rFonts w:ascii="Times New Roman" w:eastAsia="Times New Roman" w:hAnsi="Times New Roman"/>
                <w:lang w:val="ru-RU"/>
              </w:rPr>
              <w:t>Материал</w:t>
            </w:r>
            <w:r w:rsidRPr="006956E5">
              <w:rPr>
                <w:rFonts w:ascii="Times New Roman" w:eastAsia="Times New Roman" w:hAnsi="Times New Roman"/>
                <w:spacing w:val="-4"/>
                <w:lang w:val="ru-RU"/>
              </w:rPr>
              <w:t xml:space="preserve"> </w:t>
            </w:r>
            <w:r w:rsidRPr="006956E5">
              <w:rPr>
                <w:rFonts w:ascii="Times New Roman" w:eastAsia="Times New Roman" w:hAnsi="Times New Roman"/>
                <w:lang w:val="ru-RU"/>
              </w:rPr>
              <w:t>для</w:t>
            </w:r>
            <w:r w:rsidRPr="006956E5">
              <w:rPr>
                <w:rFonts w:ascii="Times New Roman" w:eastAsia="Times New Roman" w:hAnsi="Times New Roman"/>
                <w:spacing w:val="-3"/>
                <w:lang w:val="ru-RU"/>
              </w:rPr>
              <w:t xml:space="preserve"> </w:t>
            </w:r>
            <w:r w:rsidRPr="006956E5">
              <w:rPr>
                <w:rFonts w:ascii="Times New Roman" w:eastAsia="Times New Roman" w:hAnsi="Times New Roman"/>
                <w:lang w:val="ru-RU"/>
              </w:rPr>
              <w:t>дыхательной,</w:t>
            </w:r>
            <w:r w:rsidRPr="006956E5">
              <w:rPr>
                <w:rFonts w:ascii="Times New Roman" w:eastAsia="Times New Roman" w:hAnsi="Times New Roman"/>
                <w:spacing w:val="-42"/>
                <w:lang w:val="ru-RU"/>
              </w:rPr>
              <w:t xml:space="preserve"> </w:t>
            </w:r>
            <w:r w:rsidRPr="006956E5">
              <w:rPr>
                <w:rFonts w:ascii="Times New Roman" w:eastAsia="Times New Roman" w:hAnsi="Times New Roman"/>
                <w:lang w:val="ru-RU"/>
              </w:rPr>
              <w:t>артикуляционной,</w:t>
            </w:r>
          </w:p>
          <w:p w14:paraId="225C427E" w14:textId="77777777" w:rsidR="008A0B00" w:rsidRDefault="008A0B00" w:rsidP="008A0B00">
            <w:pPr>
              <w:rPr>
                <w:rFonts w:ascii="Times New Roman" w:eastAsia="Times New Roman" w:hAnsi="Times New Roman"/>
                <w:spacing w:val="-6"/>
                <w:lang w:val="ru-RU"/>
              </w:rPr>
            </w:pPr>
            <w:r w:rsidRPr="006956E5">
              <w:rPr>
                <w:rFonts w:ascii="Times New Roman" w:eastAsia="Times New Roman" w:hAnsi="Times New Roman"/>
                <w:lang w:val="ru-RU"/>
              </w:rPr>
              <w:t>пальчиковой</w:t>
            </w:r>
            <w:r w:rsidRPr="006956E5">
              <w:rPr>
                <w:rFonts w:ascii="Times New Roman" w:eastAsia="Times New Roman" w:hAnsi="Times New Roman"/>
                <w:spacing w:val="-6"/>
                <w:lang w:val="ru-RU"/>
              </w:rPr>
              <w:t xml:space="preserve"> </w:t>
            </w:r>
          </w:p>
          <w:p w14:paraId="486F98C4"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lang w:val="ru-RU"/>
              </w:rPr>
              <w:t>гимнастик</w:t>
            </w:r>
            <w:r>
              <w:rPr>
                <w:rFonts w:ascii="Times New Roman" w:eastAsia="Times New Roman" w:hAnsi="Times New Roman"/>
                <w:lang w:val="ru-RU"/>
              </w:rPr>
              <w:t>и</w:t>
            </w:r>
          </w:p>
        </w:tc>
        <w:tc>
          <w:tcPr>
            <w:tcW w:w="711" w:type="dxa"/>
            <w:tcBorders>
              <w:top w:val="single" w:sz="4" w:space="0" w:color="C4BB95"/>
              <w:left w:val="single" w:sz="4" w:space="0" w:color="000000"/>
              <w:bottom w:val="single" w:sz="4" w:space="0" w:color="000000"/>
              <w:right w:val="single" w:sz="4" w:space="0" w:color="000000"/>
            </w:tcBorders>
          </w:tcPr>
          <w:p w14:paraId="7C446B7E" w14:textId="77777777" w:rsidR="008A0B00" w:rsidRPr="006956E5" w:rsidRDefault="008A0B00" w:rsidP="008A0B00">
            <w:pPr>
              <w:rPr>
                <w:rFonts w:ascii="Times New Roman" w:eastAsia="Times New Roman" w:hAnsi="Times New Roman"/>
                <w:lang w:val="ru-RU"/>
              </w:rPr>
            </w:pPr>
          </w:p>
        </w:tc>
        <w:tc>
          <w:tcPr>
            <w:tcW w:w="850" w:type="dxa"/>
            <w:gridSpan w:val="2"/>
            <w:tcBorders>
              <w:top w:val="single" w:sz="4" w:space="0" w:color="C4BB95"/>
              <w:left w:val="single" w:sz="4" w:space="0" w:color="000000"/>
              <w:bottom w:val="single" w:sz="4" w:space="0" w:color="000000"/>
              <w:right w:val="single" w:sz="4" w:space="0" w:color="000000"/>
            </w:tcBorders>
          </w:tcPr>
          <w:p w14:paraId="67DCCE3C" w14:textId="77777777" w:rsidR="008A0B00" w:rsidRPr="006956E5" w:rsidRDefault="008A0B00" w:rsidP="008A0B00">
            <w:pPr>
              <w:rPr>
                <w:rFonts w:ascii="Times New Roman" w:eastAsia="Times New Roman" w:hAnsi="Times New Roman"/>
                <w:lang w:val="ru-RU"/>
              </w:rPr>
            </w:pPr>
          </w:p>
        </w:tc>
        <w:tc>
          <w:tcPr>
            <w:tcW w:w="709" w:type="dxa"/>
            <w:gridSpan w:val="2"/>
            <w:tcBorders>
              <w:top w:val="single" w:sz="4" w:space="0" w:color="C4BB95"/>
              <w:left w:val="single" w:sz="4" w:space="0" w:color="000000"/>
              <w:bottom w:val="single" w:sz="4" w:space="0" w:color="000000"/>
              <w:right w:val="single" w:sz="4" w:space="0" w:color="000000"/>
            </w:tcBorders>
          </w:tcPr>
          <w:p w14:paraId="1CE0D19B" w14:textId="77777777" w:rsidR="008A0B00" w:rsidRPr="006956E5" w:rsidRDefault="00CB27B3" w:rsidP="00CB27B3">
            <w:pPr>
              <w:jc w:val="center"/>
              <w:rPr>
                <w:rFonts w:ascii="Times New Roman" w:eastAsia="Times New Roman" w:hAnsi="Times New Roman"/>
                <w:lang w:val="ru-RU"/>
              </w:rPr>
            </w:pPr>
            <w:r>
              <w:rPr>
                <w:rFonts w:ascii="Times New Roman" w:eastAsia="Times New Roman" w:hAnsi="Times New Roman"/>
                <w:lang w:val="ru-RU"/>
              </w:rPr>
              <w:t>+</w:t>
            </w:r>
          </w:p>
        </w:tc>
        <w:tc>
          <w:tcPr>
            <w:tcW w:w="709" w:type="dxa"/>
            <w:tcBorders>
              <w:top w:val="single" w:sz="4" w:space="0" w:color="C4BB95"/>
              <w:left w:val="single" w:sz="4" w:space="0" w:color="000000"/>
              <w:bottom w:val="single" w:sz="4" w:space="0" w:color="000000"/>
              <w:right w:val="single" w:sz="4" w:space="0" w:color="000000"/>
            </w:tcBorders>
            <w:hideMark/>
          </w:tcPr>
          <w:p w14:paraId="77D5D9CF"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000000"/>
              <w:right w:val="single" w:sz="4" w:space="0" w:color="000000"/>
            </w:tcBorders>
            <w:hideMark/>
          </w:tcPr>
          <w:p w14:paraId="6211C45F"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008EC556" w14:textId="77777777" w:rsidTr="00C67F60">
        <w:trPr>
          <w:trHeight w:val="618"/>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551556C2" w14:textId="77777777" w:rsidR="008A0B00" w:rsidRPr="006956E5" w:rsidRDefault="008A0B00" w:rsidP="008A0B00">
            <w:pPr>
              <w:ind w:right="408"/>
              <w:rPr>
                <w:rFonts w:ascii="Times New Roman" w:eastAsia="Times New Roman" w:hAnsi="Times New Roman"/>
              </w:rPr>
            </w:pPr>
            <w:r w:rsidRPr="006956E5">
              <w:rPr>
                <w:rFonts w:ascii="Times New Roman" w:eastAsia="Times New Roman" w:hAnsi="Times New Roman"/>
                <w:spacing w:val="-1"/>
              </w:rPr>
              <w:t>Книжный</w:t>
            </w:r>
            <w:r w:rsidRPr="006956E5">
              <w:rPr>
                <w:rFonts w:ascii="Times New Roman" w:eastAsia="Times New Roman" w:hAnsi="Times New Roman"/>
                <w:spacing w:val="-42"/>
              </w:rPr>
              <w:t xml:space="preserve"> </w:t>
            </w:r>
            <w:r w:rsidRPr="006956E5">
              <w:rPr>
                <w:rFonts w:ascii="Times New Roman" w:eastAsia="Times New Roman" w:hAnsi="Times New Roman"/>
              </w:rPr>
              <w:t>уголок</w:t>
            </w:r>
          </w:p>
        </w:tc>
        <w:tc>
          <w:tcPr>
            <w:tcW w:w="2129" w:type="dxa"/>
            <w:gridSpan w:val="2"/>
            <w:vMerge w:val="restart"/>
            <w:tcBorders>
              <w:top w:val="single" w:sz="4" w:space="0" w:color="000000"/>
              <w:left w:val="single" w:sz="4" w:space="0" w:color="000000"/>
              <w:bottom w:val="single" w:sz="4" w:space="0" w:color="000000"/>
              <w:right w:val="single" w:sz="4" w:space="0" w:color="000000"/>
            </w:tcBorders>
            <w:hideMark/>
          </w:tcPr>
          <w:p w14:paraId="2EAE45E4" w14:textId="77777777" w:rsidR="008A0B00" w:rsidRPr="006956E5" w:rsidRDefault="008A0B00" w:rsidP="008A0B00">
            <w:pPr>
              <w:ind w:right="434"/>
              <w:rPr>
                <w:rFonts w:ascii="Times New Roman" w:eastAsia="Times New Roman" w:hAnsi="Times New Roman"/>
                <w:lang w:val="ru-RU"/>
              </w:rPr>
            </w:pPr>
            <w:r w:rsidRPr="006956E5">
              <w:rPr>
                <w:rFonts w:ascii="Times New Roman" w:eastAsia="Times New Roman" w:hAnsi="Times New Roman"/>
                <w:lang w:val="ru-RU"/>
              </w:rPr>
              <w:t>Формирование</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умения</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самостоятель</w:t>
            </w:r>
            <w:r>
              <w:rPr>
                <w:rFonts w:ascii="Times New Roman" w:eastAsia="Times New Roman" w:hAnsi="Times New Roman"/>
                <w:lang w:val="ru-RU"/>
              </w:rPr>
              <w:t>но</w:t>
            </w:r>
          </w:p>
          <w:p w14:paraId="6EBC0781" w14:textId="77777777" w:rsidR="008A0B00" w:rsidRPr="006956E5" w:rsidRDefault="008A0B00" w:rsidP="008A0B00">
            <w:pPr>
              <w:ind w:right="434"/>
              <w:rPr>
                <w:rFonts w:ascii="Times New Roman" w:eastAsia="Times New Roman" w:hAnsi="Times New Roman"/>
                <w:lang w:val="ru-RU"/>
              </w:rPr>
            </w:pP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работать</w:t>
            </w:r>
            <w:r w:rsidRPr="006956E5">
              <w:rPr>
                <w:rFonts w:ascii="Times New Roman" w:eastAsia="Times New Roman" w:hAnsi="Times New Roman"/>
                <w:spacing w:val="36"/>
                <w:lang w:val="ru-RU"/>
              </w:rPr>
              <w:t xml:space="preserve"> </w:t>
            </w:r>
            <w:r w:rsidRPr="006956E5">
              <w:rPr>
                <w:rFonts w:ascii="Times New Roman" w:eastAsia="Times New Roman" w:hAnsi="Times New Roman"/>
                <w:lang w:val="ru-RU"/>
              </w:rPr>
              <w:t>с</w:t>
            </w:r>
            <w:r w:rsidRPr="006956E5">
              <w:rPr>
                <w:rFonts w:ascii="Times New Roman" w:eastAsia="Times New Roman" w:hAnsi="Times New Roman"/>
                <w:spacing w:val="-5"/>
                <w:lang w:val="ru-RU"/>
              </w:rPr>
              <w:t xml:space="preserve"> </w:t>
            </w:r>
            <w:r w:rsidRPr="006956E5">
              <w:rPr>
                <w:rFonts w:ascii="Times New Roman" w:eastAsia="Times New Roman" w:hAnsi="Times New Roman"/>
                <w:lang w:val="ru-RU"/>
              </w:rPr>
              <w:t>книгой</w:t>
            </w:r>
          </w:p>
        </w:tc>
        <w:tc>
          <w:tcPr>
            <w:tcW w:w="2550" w:type="dxa"/>
            <w:tcBorders>
              <w:top w:val="single" w:sz="4" w:space="0" w:color="000000"/>
              <w:left w:val="single" w:sz="4" w:space="0" w:color="000000"/>
              <w:bottom w:val="single" w:sz="4" w:space="0" w:color="C4BB95"/>
              <w:right w:val="single" w:sz="4" w:space="0" w:color="000000"/>
            </w:tcBorders>
            <w:hideMark/>
          </w:tcPr>
          <w:p w14:paraId="3E78CB3C" w14:textId="77777777" w:rsidR="008A0B00" w:rsidRPr="006956E5" w:rsidRDefault="008A0B00" w:rsidP="008A0B00">
            <w:pPr>
              <w:tabs>
                <w:tab w:val="left" w:pos="378"/>
                <w:tab w:val="left" w:pos="1203"/>
              </w:tabs>
              <w:ind w:right="100"/>
              <w:rPr>
                <w:rFonts w:ascii="Times New Roman" w:eastAsia="Times New Roman" w:hAnsi="Times New Roman"/>
                <w:lang w:val="ru-RU"/>
              </w:rPr>
            </w:pPr>
            <w:r w:rsidRPr="006956E5">
              <w:rPr>
                <w:rFonts w:ascii="Times New Roman" w:eastAsia="Times New Roman" w:hAnsi="Times New Roman"/>
                <w:lang w:val="ru-RU"/>
              </w:rPr>
              <w:t xml:space="preserve">Детская </w:t>
            </w:r>
            <w:r w:rsidRPr="006956E5">
              <w:rPr>
                <w:rFonts w:ascii="Times New Roman" w:eastAsia="Times New Roman" w:hAnsi="Times New Roman"/>
                <w:spacing w:val="-1"/>
                <w:lang w:val="ru-RU"/>
              </w:rPr>
              <w:t>художественная</w:t>
            </w:r>
            <w:r w:rsidRPr="006956E5">
              <w:rPr>
                <w:rFonts w:ascii="Times New Roman" w:eastAsia="Times New Roman" w:hAnsi="Times New Roman"/>
                <w:spacing w:val="-42"/>
                <w:lang w:val="ru-RU"/>
              </w:rPr>
              <w:t xml:space="preserve"> </w:t>
            </w:r>
            <w:r w:rsidRPr="006956E5">
              <w:rPr>
                <w:rFonts w:ascii="Times New Roman" w:eastAsia="Times New Roman" w:hAnsi="Times New Roman"/>
                <w:lang w:val="ru-RU"/>
              </w:rPr>
              <w:t>литература</w:t>
            </w:r>
            <w:r w:rsidRPr="006956E5">
              <w:rPr>
                <w:rFonts w:ascii="Times New Roman" w:eastAsia="Times New Roman" w:hAnsi="Times New Roman"/>
                <w:spacing w:val="9"/>
                <w:lang w:val="ru-RU"/>
              </w:rPr>
              <w:t xml:space="preserve"> </w:t>
            </w:r>
            <w:r w:rsidRPr="006956E5">
              <w:rPr>
                <w:rFonts w:ascii="Times New Roman" w:eastAsia="Times New Roman" w:hAnsi="Times New Roman"/>
                <w:lang w:val="ru-RU"/>
              </w:rPr>
              <w:t>в</w:t>
            </w:r>
            <w:r w:rsidRPr="006956E5">
              <w:rPr>
                <w:rFonts w:ascii="Times New Roman" w:eastAsia="Times New Roman" w:hAnsi="Times New Roman"/>
                <w:spacing w:val="9"/>
                <w:lang w:val="ru-RU"/>
              </w:rPr>
              <w:t xml:space="preserve"> </w:t>
            </w:r>
            <w:r w:rsidRPr="006956E5">
              <w:rPr>
                <w:rFonts w:ascii="Times New Roman" w:eastAsia="Times New Roman" w:hAnsi="Times New Roman"/>
                <w:lang w:val="ru-RU"/>
              </w:rPr>
              <w:t>соответствии</w:t>
            </w:r>
            <w:r w:rsidRPr="006956E5">
              <w:rPr>
                <w:rFonts w:ascii="Times New Roman" w:eastAsia="Times New Roman" w:hAnsi="Times New Roman"/>
                <w:spacing w:val="9"/>
                <w:lang w:val="ru-RU"/>
              </w:rPr>
              <w:t xml:space="preserve"> </w:t>
            </w:r>
            <w:r w:rsidRPr="006956E5">
              <w:rPr>
                <w:rFonts w:ascii="Times New Roman" w:eastAsia="Times New Roman" w:hAnsi="Times New Roman"/>
                <w:lang w:val="ru-RU"/>
              </w:rPr>
              <w:t>с</w:t>
            </w:r>
          </w:p>
          <w:p w14:paraId="3B19A1E0"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lang w:val="ru-RU"/>
              </w:rPr>
              <w:t>возрастом</w:t>
            </w:r>
            <w:r w:rsidRPr="006956E5">
              <w:rPr>
                <w:rFonts w:ascii="Times New Roman" w:eastAsia="Times New Roman" w:hAnsi="Times New Roman"/>
                <w:spacing w:val="-2"/>
                <w:lang w:val="ru-RU"/>
              </w:rPr>
              <w:t xml:space="preserve"> </w:t>
            </w:r>
            <w:r w:rsidRPr="006956E5">
              <w:rPr>
                <w:rFonts w:ascii="Times New Roman" w:eastAsia="Times New Roman" w:hAnsi="Times New Roman"/>
                <w:lang w:val="ru-RU"/>
              </w:rPr>
              <w:t>детей</w:t>
            </w:r>
          </w:p>
        </w:tc>
        <w:tc>
          <w:tcPr>
            <w:tcW w:w="711" w:type="dxa"/>
            <w:tcBorders>
              <w:top w:val="single" w:sz="4" w:space="0" w:color="000000"/>
              <w:left w:val="single" w:sz="4" w:space="0" w:color="000000"/>
              <w:bottom w:val="single" w:sz="4" w:space="0" w:color="C4BB95"/>
              <w:right w:val="single" w:sz="4" w:space="0" w:color="000000"/>
            </w:tcBorders>
            <w:hideMark/>
          </w:tcPr>
          <w:p w14:paraId="6163E97C"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850" w:type="dxa"/>
            <w:gridSpan w:val="2"/>
            <w:tcBorders>
              <w:top w:val="single" w:sz="4" w:space="0" w:color="000000"/>
              <w:left w:val="single" w:sz="4" w:space="0" w:color="000000"/>
              <w:bottom w:val="single" w:sz="4" w:space="0" w:color="C4BB95"/>
              <w:right w:val="single" w:sz="4" w:space="0" w:color="000000"/>
            </w:tcBorders>
            <w:hideMark/>
          </w:tcPr>
          <w:p w14:paraId="51013574"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709" w:type="dxa"/>
            <w:gridSpan w:val="2"/>
            <w:tcBorders>
              <w:top w:val="single" w:sz="4" w:space="0" w:color="000000"/>
              <w:left w:val="single" w:sz="4" w:space="0" w:color="000000"/>
              <w:bottom w:val="single" w:sz="4" w:space="0" w:color="C4BB95"/>
              <w:right w:val="single" w:sz="4" w:space="0" w:color="000000"/>
            </w:tcBorders>
            <w:hideMark/>
          </w:tcPr>
          <w:p w14:paraId="366C8333" w14:textId="77777777" w:rsidR="008A0B00" w:rsidRPr="006956E5" w:rsidRDefault="008A0B00" w:rsidP="008A0B00">
            <w:pPr>
              <w:ind w:right="417"/>
              <w:jc w:val="right"/>
              <w:rPr>
                <w:rFonts w:ascii="Times New Roman" w:eastAsia="Times New Roman" w:hAnsi="Times New Roman"/>
              </w:rPr>
            </w:pPr>
            <w:r w:rsidRPr="006956E5">
              <w:rPr>
                <w:rFonts w:ascii="Times New Roman" w:eastAsia="Times New Roman" w:hAnsi="Times New Roman"/>
              </w:rPr>
              <w:t>+</w:t>
            </w:r>
          </w:p>
        </w:tc>
        <w:tc>
          <w:tcPr>
            <w:tcW w:w="709" w:type="dxa"/>
            <w:tcBorders>
              <w:top w:val="single" w:sz="4" w:space="0" w:color="000000"/>
              <w:left w:val="single" w:sz="4" w:space="0" w:color="000000"/>
              <w:bottom w:val="single" w:sz="4" w:space="0" w:color="C4BB95"/>
              <w:right w:val="single" w:sz="4" w:space="0" w:color="000000"/>
            </w:tcBorders>
            <w:hideMark/>
          </w:tcPr>
          <w:p w14:paraId="7BF2101E"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000000"/>
              <w:left w:val="single" w:sz="4" w:space="0" w:color="000000"/>
              <w:bottom w:val="single" w:sz="4" w:space="0" w:color="C4BB95"/>
              <w:right w:val="single" w:sz="4" w:space="0" w:color="000000"/>
            </w:tcBorders>
            <w:hideMark/>
          </w:tcPr>
          <w:p w14:paraId="106151E0"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0501BCE4" w14:textId="77777777" w:rsidTr="00C67F60">
        <w:trPr>
          <w:trHeight w:val="621"/>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035283F" w14:textId="77777777" w:rsidR="008A0B00" w:rsidRPr="006956E5" w:rsidRDefault="008A0B00" w:rsidP="008A0B00">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1255AE9D" w14:textId="77777777" w:rsidR="008A0B00" w:rsidRPr="006956E5" w:rsidRDefault="008A0B00" w:rsidP="008A0B00">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7C188513" w14:textId="77777777" w:rsidR="008A0B00" w:rsidRPr="006956E5" w:rsidRDefault="008A0B00" w:rsidP="008A0B00">
            <w:pPr>
              <w:ind w:right="343"/>
              <w:rPr>
                <w:rFonts w:ascii="Times New Roman" w:eastAsia="Times New Roman" w:hAnsi="Times New Roman"/>
                <w:lang w:val="ru-RU"/>
              </w:rPr>
            </w:pPr>
            <w:r w:rsidRPr="006956E5">
              <w:rPr>
                <w:rFonts w:ascii="Times New Roman" w:eastAsia="Times New Roman" w:hAnsi="Times New Roman"/>
                <w:lang w:val="ru-RU"/>
              </w:rPr>
              <w:t xml:space="preserve"> </w:t>
            </w:r>
            <w:r w:rsidR="00CB27B3">
              <w:rPr>
                <w:rFonts w:ascii="Times New Roman" w:eastAsia="Times New Roman" w:hAnsi="Times New Roman"/>
                <w:lang w:val="ru-RU"/>
              </w:rPr>
              <w:t>Детские</w:t>
            </w:r>
          </w:p>
          <w:p w14:paraId="53B61BA5" w14:textId="77777777" w:rsidR="008A0B00" w:rsidRPr="006956E5" w:rsidRDefault="008A0B00" w:rsidP="008A0B00">
            <w:pPr>
              <w:rPr>
                <w:rFonts w:ascii="Times New Roman" w:eastAsia="Times New Roman" w:hAnsi="Times New Roman"/>
                <w:lang w:val="ru-RU"/>
              </w:rPr>
            </w:pPr>
            <w:r>
              <w:rPr>
                <w:rFonts w:ascii="Times New Roman" w:eastAsia="Times New Roman" w:hAnsi="Times New Roman"/>
                <w:lang w:val="ru-RU"/>
              </w:rPr>
              <w:t>энциклопедии</w:t>
            </w:r>
          </w:p>
        </w:tc>
        <w:tc>
          <w:tcPr>
            <w:tcW w:w="711" w:type="dxa"/>
            <w:tcBorders>
              <w:top w:val="single" w:sz="4" w:space="0" w:color="C4BB95"/>
              <w:left w:val="single" w:sz="4" w:space="0" w:color="000000"/>
              <w:bottom w:val="single" w:sz="4" w:space="0" w:color="C4BB95"/>
              <w:right w:val="single" w:sz="4" w:space="0" w:color="000000"/>
            </w:tcBorders>
          </w:tcPr>
          <w:p w14:paraId="0C4F5898" w14:textId="77777777" w:rsidR="008A0B00" w:rsidRPr="006956E5" w:rsidRDefault="008A0B00" w:rsidP="008A0B00">
            <w:pPr>
              <w:rPr>
                <w:rFonts w:ascii="Times New Roman" w:eastAsia="Times New Roman" w:hAnsi="Times New Roman"/>
                <w:lang w:val="ru-RU"/>
              </w:rPr>
            </w:pPr>
          </w:p>
        </w:tc>
        <w:tc>
          <w:tcPr>
            <w:tcW w:w="850" w:type="dxa"/>
            <w:gridSpan w:val="2"/>
            <w:tcBorders>
              <w:top w:val="single" w:sz="4" w:space="0" w:color="C4BB95"/>
              <w:left w:val="single" w:sz="4" w:space="0" w:color="000000"/>
              <w:bottom w:val="single" w:sz="4" w:space="0" w:color="C4BB95"/>
              <w:right w:val="single" w:sz="4" w:space="0" w:color="000000"/>
            </w:tcBorders>
          </w:tcPr>
          <w:p w14:paraId="5B0675EA" w14:textId="77777777" w:rsidR="008A0B00" w:rsidRPr="006956E5" w:rsidRDefault="008A0B00" w:rsidP="008A0B00">
            <w:pPr>
              <w:rPr>
                <w:rFonts w:ascii="Times New Roman" w:eastAsia="Times New Roman" w:hAnsi="Times New Roman"/>
                <w:lang w:val="ru-RU"/>
              </w:rPr>
            </w:pPr>
          </w:p>
        </w:tc>
        <w:tc>
          <w:tcPr>
            <w:tcW w:w="709" w:type="dxa"/>
            <w:gridSpan w:val="2"/>
            <w:tcBorders>
              <w:top w:val="single" w:sz="4" w:space="0" w:color="C4BB95"/>
              <w:left w:val="single" w:sz="4" w:space="0" w:color="000000"/>
              <w:bottom w:val="single" w:sz="4" w:space="0" w:color="C4BB95"/>
              <w:right w:val="single" w:sz="4" w:space="0" w:color="000000"/>
            </w:tcBorders>
          </w:tcPr>
          <w:p w14:paraId="21E682C7" w14:textId="77777777" w:rsidR="008A0B00" w:rsidRPr="006956E5" w:rsidRDefault="008A0B00" w:rsidP="008A0B00">
            <w:pPr>
              <w:rPr>
                <w:rFonts w:ascii="Times New Roman" w:eastAsia="Times New Roman" w:hAnsi="Times New Roman"/>
                <w:lang w:val="ru-RU"/>
              </w:rPr>
            </w:pPr>
          </w:p>
        </w:tc>
        <w:tc>
          <w:tcPr>
            <w:tcW w:w="709" w:type="dxa"/>
            <w:tcBorders>
              <w:top w:val="single" w:sz="4" w:space="0" w:color="C4BB95"/>
              <w:left w:val="single" w:sz="4" w:space="0" w:color="000000"/>
              <w:bottom w:val="single" w:sz="4" w:space="0" w:color="C4BB95"/>
              <w:right w:val="single" w:sz="4" w:space="0" w:color="000000"/>
            </w:tcBorders>
            <w:hideMark/>
          </w:tcPr>
          <w:p w14:paraId="2333CDEF"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C4BB95"/>
              <w:right w:val="single" w:sz="4" w:space="0" w:color="000000"/>
            </w:tcBorders>
            <w:hideMark/>
          </w:tcPr>
          <w:p w14:paraId="157001CC"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3E42272C" w14:textId="77777777" w:rsidTr="00C67F60">
        <w:trPr>
          <w:trHeight w:val="1449"/>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EB818C6" w14:textId="77777777" w:rsidR="008A0B00" w:rsidRPr="0023285C" w:rsidRDefault="008A0B00" w:rsidP="008A0B00">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679B2245" w14:textId="77777777" w:rsidR="008A0B00" w:rsidRPr="0023285C" w:rsidRDefault="008A0B00" w:rsidP="008A0B00">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C4BB95"/>
              <w:right w:val="single" w:sz="4" w:space="0" w:color="000000"/>
            </w:tcBorders>
            <w:hideMark/>
          </w:tcPr>
          <w:p w14:paraId="457E8FB3"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lang w:val="ru-RU"/>
              </w:rPr>
              <w:t>Иллюстрации</w:t>
            </w:r>
            <w:r w:rsidRPr="006956E5">
              <w:rPr>
                <w:rFonts w:ascii="Times New Roman" w:eastAsia="Times New Roman" w:hAnsi="Times New Roman"/>
                <w:spacing w:val="8"/>
                <w:lang w:val="ru-RU"/>
              </w:rPr>
              <w:t xml:space="preserve"> </w:t>
            </w:r>
            <w:r w:rsidRPr="006956E5">
              <w:rPr>
                <w:rFonts w:ascii="Times New Roman" w:eastAsia="Times New Roman" w:hAnsi="Times New Roman"/>
                <w:lang w:val="ru-RU"/>
              </w:rPr>
              <w:t>по</w:t>
            </w:r>
            <w:r w:rsidRPr="006956E5">
              <w:rPr>
                <w:rFonts w:ascii="Times New Roman" w:eastAsia="Times New Roman" w:hAnsi="Times New Roman"/>
                <w:spacing w:val="7"/>
                <w:lang w:val="ru-RU"/>
              </w:rPr>
              <w:t xml:space="preserve"> </w:t>
            </w:r>
            <w:r w:rsidRPr="006956E5">
              <w:rPr>
                <w:rFonts w:ascii="Times New Roman" w:eastAsia="Times New Roman" w:hAnsi="Times New Roman"/>
                <w:lang w:val="ru-RU"/>
              </w:rPr>
              <w:t>темам</w:t>
            </w:r>
            <w:r w:rsidRPr="006956E5">
              <w:rPr>
                <w:rFonts w:ascii="Times New Roman" w:eastAsia="Times New Roman" w:hAnsi="Times New Roman"/>
                <w:spacing w:val="-42"/>
                <w:lang w:val="ru-RU"/>
              </w:rPr>
              <w:t xml:space="preserve"> </w:t>
            </w:r>
            <w:r w:rsidRPr="006956E5">
              <w:rPr>
                <w:rFonts w:ascii="Times New Roman" w:eastAsia="Times New Roman" w:hAnsi="Times New Roman"/>
                <w:lang w:val="ru-RU"/>
              </w:rPr>
              <w:t>образовательной</w:t>
            </w:r>
          </w:p>
          <w:p w14:paraId="235BAFAE" w14:textId="77777777" w:rsidR="008A0B00" w:rsidRPr="006956E5" w:rsidRDefault="008A0B00" w:rsidP="008A0B00">
            <w:pPr>
              <w:tabs>
                <w:tab w:val="left" w:pos="2262"/>
              </w:tabs>
              <w:rPr>
                <w:rFonts w:ascii="Times New Roman" w:eastAsia="Times New Roman" w:hAnsi="Times New Roman"/>
                <w:lang w:val="ru-RU"/>
              </w:rPr>
            </w:pPr>
            <w:r w:rsidRPr="006956E5">
              <w:rPr>
                <w:rFonts w:ascii="Times New Roman" w:eastAsia="Times New Roman" w:hAnsi="Times New Roman"/>
                <w:lang w:val="ru-RU"/>
              </w:rPr>
              <w:t>деятельност</w:t>
            </w:r>
            <w:r>
              <w:rPr>
                <w:rFonts w:ascii="Times New Roman" w:eastAsia="Times New Roman" w:hAnsi="Times New Roman"/>
                <w:lang w:val="ru-RU"/>
              </w:rPr>
              <w:t>и</w:t>
            </w:r>
            <w:r w:rsidRPr="006956E5">
              <w:rPr>
                <w:rFonts w:ascii="Times New Roman" w:eastAsia="Times New Roman" w:hAnsi="Times New Roman"/>
                <w:lang w:val="ru-RU"/>
              </w:rPr>
              <w:t xml:space="preserve"> по</w:t>
            </w:r>
          </w:p>
          <w:p w14:paraId="0F6F5E09" w14:textId="77777777" w:rsidR="008A0B00" w:rsidRPr="006956E5" w:rsidRDefault="008A0B00" w:rsidP="008A0B00">
            <w:pPr>
              <w:tabs>
                <w:tab w:val="left" w:pos="1496"/>
                <w:tab w:val="left" w:pos="2367"/>
              </w:tabs>
              <w:ind w:right="97"/>
              <w:rPr>
                <w:rFonts w:ascii="Times New Roman" w:eastAsia="Times New Roman" w:hAnsi="Times New Roman"/>
                <w:lang w:val="ru-RU"/>
              </w:rPr>
            </w:pPr>
            <w:r w:rsidRPr="006956E5">
              <w:rPr>
                <w:rFonts w:ascii="Times New Roman" w:eastAsia="Times New Roman" w:hAnsi="Times New Roman"/>
                <w:lang w:val="ru-RU"/>
              </w:rPr>
              <w:t xml:space="preserve">ознакомлению </w:t>
            </w:r>
            <w:r w:rsidRPr="006956E5">
              <w:rPr>
                <w:rFonts w:ascii="Times New Roman" w:eastAsia="Times New Roman" w:hAnsi="Times New Roman"/>
                <w:spacing w:val="-2"/>
                <w:lang w:val="ru-RU"/>
              </w:rPr>
              <w:t>с</w:t>
            </w:r>
            <w:r w:rsidRPr="006956E5">
              <w:rPr>
                <w:rFonts w:ascii="Times New Roman" w:eastAsia="Times New Roman" w:hAnsi="Times New Roman"/>
                <w:spacing w:val="-42"/>
                <w:lang w:val="ru-RU"/>
              </w:rPr>
              <w:t xml:space="preserve"> </w:t>
            </w:r>
            <w:r>
              <w:rPr>
                <w:rFonts w:ascii="Times New Roman" w:eastAsia="Times New Roman" w:hAnsi="Times New Roman"/>
                <w:lang w:val="ru-RU"/>
              </w:rPr>
              <w:t>окружающим</w:t>
            </w:r>
            <w:r>
              <w:rPr>
                <w:rFonts w:ascii="Times New Roman" w:eastAsia="Times New Roman" w:hAnsi="Times New Roman"/>
                <w:lang w:val="ru-RU"/>
              </w:rPr>
              <w:tab/>
              <w:t>миро</w:t>
            </w:r>
            <w:r w:rsidR="00CB27B3">
              <w:rPr>
                <w:rFonts w:ascii="Times New Roman" w:eastAsia="Times New Roman" w:hAnsi="Times New Roman"/>
                <w:lang w:val="ru-RU"/>
              </w:rPr>
              <w:t>м</w:t>
            </w:r>
            <w:r>
              <w:rPr>
                <w:rFonts w:ascii="Times New Roman" w:eastAsia="Times New Roman" w:hAnsi="Times New Roman"/>
                <w:lang w:val="ru-RU"/>
              </w:rPr>
              <w:t xml:space="preserve"> </w:t>
            </w:r>
            <w:r w:rsidRPr="006956E5">
              <w:rPr>
                <w:rFonts w:ascii="Times New Roman" w:eastAsia="Times New Roman" w:hAnsi="Times New Roman"/>
                <w:spacing w:val="-4"/>
                <w:lang w:val="ru-RU"/>
              </w:rPr>
              <w:t xml:space="preserve">и </w:t>
            </w:r>
            <w:r w:rsidRPr="006956E5">
              <w:rPr>
                <w:rFonts w:ascii="Times New Roman" w:eastAsia="Times New Roman" w:hAnsi="Times New Roman"/>
                <w:lang w:val="ru-RU"/>
              </w:rPr>
              <w:t>ознакомлению</w:t>
            </w:r>
            <w:r w:rsidRPr="006956E5">
              <w:rPr>
                <w:rFonts w:ascii="Times New Roman" w:eastAsia="Times New Roman" w:hAnsi="Times New Roman"/>
                <w:lang w:val="ru-RU"/>
              </w:rPr>
              <w:tab/>
            </w:r>
            <w:r w:rsidRPr="006956E5">
              <w:rPr>
                <w:rFonts w:ascii="Times New Roman" w:eastAsia="Times New Roman" w:hAnsi="Times New Roman"/>
                <w:spacing w:val="-4"/>
                <w:lang w:val="ru-RU"/>
              </w:rPr>
              <w:t>с</w:t>
            </w:r>
            <w:r w:rsidRPr="006956E5">
              <w:rPr>
                <w:rFonts w:ascii="Times New Roman" w:eastAsia="Times New Roman" w:hAnsi="Times New Roman"/>
                <w:spacing w:val="-42"/>
                <w:lang w:val="ru-RU"/>
              </w:rPr>
              <w:t xml:space="preserve">  </w:t>
            </w:r>
            <w:r w:rsidRPr="006956E5">
              <w:rPr>
                <w:rFonts w:ascii="Times New Roman" w:eastAsia="Times New Roman" w:hAnsi="Times New Roman"/>
                <w:lang w:val="ru-RU"/>
              </w:rPr>
              <w:t>художественной</w:t>
            </w:r>
            <w:r w:rsidRPr="006956E5">
              <w:rPr>
                <w:rFonts w:ascii="Times New Roman" w:eastAsia="Times New Roman" w:hAnsi="Times New Roman"/>
                <w:spacing w:val="-5"/>
                <w:lang w:val="ru-RU"/>
              </w:rPr>
              <w:t xml:space="preserve"> </w:t>
            </w:r>
            <w:r w:rsidRPr="006956E5">
              <w:rPr>
                <w:rFonts w:ascii="Times New Roman" w:eastAsia="Times New Roman" w:hAnsi="Times New Roman"/>
                <w:lang w:val="ru-RU"/>
              </w:rPr>
              <w:t>литературой</w:t>
            </w:r>
          </w:p>
        </w:tc>
        <w:tc>
          <w:tcPr>
            <w:tcW w:w="711" w:type="dxa"/>
            <w:tcBorders>
              <w:top w:val="single" w:sz="4" w:space="0" w:color="C4BB95"/>
              <w:left w:val="single" w:sz="4" w:space="0" w:color="000000"/>
              <w:bottom w:val="single" w:sz="4" w:space="0" w:color="C4BB95"/>
              <w:right w:val="single" w:sz="4" w:space="0" w:color="000000"/>
            </w:tcBorders>
          </w:tcPr>
          <w:p w14:paraId="3E773F1C" w14:textId="77777777" w:rsidR="008A0B00" w:rsidRPr="006956E5" w:rsidRDefault="008A0B00" w:rsidP="008A0B00">
            <w:pPr>
              <w:rPr>
                <w:rFonts w:ascii="Times New Roman" w:eastAsia="Times New Roman" w:hAnsi="Times New Roman"/>
                <w:lang w:val="ru-RU"/>
              </w:rPr>
            </w:pPr>
          </w:p>
        </w:tc>
        <w:tc>
          <w:tcPr>
            <w:tcW w:w="850" w:type="dxa"/>
            <w:gridSpan w:val="2"/>
            <w:tcBorders>
              <w:top w:val="single" w:sz="4" w:space="0" w:color="C4BB95"/>
              <w:left w:val="single" w:sz="4" w:space="0" w:color="000000"/>
              <w:bottom w:val="single" w:sz="4" w:space="0" w:color="C4BB95"/>
              <w:right w:val="single" w:sz="4" w:space="0" w:color="000000"/>
            </w:tcBorders>
            <w:hideMark/>
          </w:tcPr>
          <w:p w14:paraId="7FBCE5B7" w14:textId="77777777" w:rsidR="008A0B00" w:rsidRPr="006956E5" w:rsidRDefault="008A0B00" w:rsidP="008A0B00">
            <w:pPr>
              <w:jc w:val="center"/>
              <w:rPr>
                <w:rFonts w:ascii="Times New Roman" w:eastAsia="Times New Roman" w:hAnsi="Times New Roman"/>
                <w:lang w:val="ru-RU"/>
              </w:rPr>
            </w:pPr>
            <w:r w:rsidRPr="006956E5">
              <w:rPr>
                <w:rFonts w:ascii="Times New Roman" w:eastAsia="Times New Roman" w:hAnsi="Times New Roman"/>
                <w:lang w:val="ru-RU"/>
              </w:rPr>
              <w:t>+</w:t>
            </w:r>
          </w:p>
        </w:tc>
        <w:tc>
          <w:tcPr>
            <w:tcW w:w="709" w:type="dxa"/>
            <w:gridSpan w:val="2"/>
            <w:tcBorders>
              <w:top w:val="single" w:sz="4" w:space="0" w:color="C4BB95"/>
              <w:left w:val="single" w:sz="4" w:space="0" w:color="000000"/>
              <w:bottom w:val="single" w:sz="4" w:space="0" w:color="C4BB95"/>
              <w:right w:val="single" w:sz="4" w:space="0" w:color="000000"/>
            </w:tcBorders>
            <w:hideMark/>
          </w:tcPr>
          <w:p w14:paraId="0CC5A7CD" w14:textId="77777777" w:rsidR="008A0B00" w:rsidRPr="006956E5" w:rsidRDefault="008A0B00" w:rsidP="008A0B00">
            <w:pPr>
              <w:ind w:right="417"/>
              <w:jc w:val="right"/>
              <w:rPr>
                <w:rFonts w:ascii="Times New Roman" w:eastAsia="Times New Roman" w:hAnsi="Times New Roman"/>
                <w:lang w:val="ru-RU"/>
              </w:rPr>
            </w:pPr>
            <w:r w:rsidRPr="006956E5">
              <w:rPr>
                <w:rFonts w:ascii="Times New Roman" w:eastAsia="Times New Roman" w:hAnsi="Times New Roman"/>
                <w:lang w:val="ru-RU"/>
              </w:rPr>
              <w:t>+</w:t>
            </w:r>
          </w:p>
        </w:tc>
        <w:tc>
          <w:tcPr>
            <w:tcW w:w="709" w:type="dxa"/>
            <w:tcBorders>
              <w:top w:val="single" w:sz="4" w:space="0" w:color="C4BB95"/>
              <w:left w:val="single" w:sz="4" w:space="0" w:color="000000"/>
              <w:bottom w:val="single" w:sz="4" w:space="0" w:color="C4BB95"/>
              <w:right w:val="single" w:sz="4" w:space="0" w:color="000000"/>
            </w:tcBorders>
            <w:hideMark/>
          </w:tcPr>
          <w:p w14:paraId="15C322F1" w14:textId="77777777" w:rsidR="008A0B00" w:rsidRPr="006956E5" w:rsidRDefault="008A0B00" w:rsidP="008A0B00">
            <w:pPr>
              <w:jc w:val="center"/>
              <w:rPr>
                <w:rFonts w:ascii="Times New Roman" w:eastAsia="Times New Roman" w:hAnsi="Times New Roman"/>
                <w:lang w:val="ru-RU"/>
              </w:rPr>
            </w:pPr>
            <w:r w:rsidRPr="006956E5">
              <w:rPr>
                <w:rFonts w:ascii="Times New Roman" w:eastAsia="Times New Roman" w:hAnsi="Times New Roman"/>
                <w:lang w:val="ru-RU"/>
              </w:rPr>
              <w:t>+</w:t>
            </w:r>
          </w:p>
        </w:tc>
        <w:tc>
          <w:tcPr>
            <w:tcW w:w="567" w:type="dxa"/>
            <w:tcBorders>
              <w:top w:val="single" w:sz="4" w:space="0" w:color="C4BB95"/>
              <w:left w:val="single" w:sz="4" w:space="0" w:color="000000"/>
              <w:bottom w:val="single" w:sz="4" w:space="0" w:color="C4BB95"/>
              <w:right w:val="single" w:sz="4" w:space="0" w:color="000000"/>
            </w:tcBorders>
            <w:hideMark/>
          </w:tcPr>
          <w:p w14:paraId="7A202541" w14:textId="77777777" w:rsidR="008A0B00" w:rsidRPr="006956E5" w:rsidRDefault="008A0B00" w:rsidP="008A0B00">
            <w:pPr>
              <w:jc w:val="center"/>
              <w:rPr>
                <w:rFonts w:ascii="Times New Roman" w:eastAsia="Times New Roman" w:hAnsi="Times New Roman"/>
                <w:lang w:val="ru-RU"/>
              </w:rPr>
            </w:pPr>
            <w:r w:rsidRPr="006956E5">
              <w:rPr>
                <w:rFonts w:ascii="Times New Roman" w:eastAsia="Times New Roman" w:hAnsi="Times New Roman"/>
                <w:lang w:val="ru-RU"/>
              </w:rPr>
              <w:t>+</w:t>
            </w:r>
          </w:p>
        </w:tc>
      </w:tr>
      <w:tr w:rsidR="008A0B00" w:rsidRPr="006956E5" w14:paraId="3FD57D34" w14:textId="77777777" w:rsidTr="00C67F60">
        <w:trPr>
          <w:trHeight w:val="422"/>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AE5A6DE" w14:textId="77777777" w:rsidR="008A0B00" w:rsidRPr="00845201" w:rsidRDefault="008A0B00" w:rsidP="008A0B00">
            <w:pPr>
              <w:rPr>
                <w:rFonts w:ascii="Times New Roman" w:eastAsia="Times New Roman" w:hAnsi="Times New Roman"/>
                <w:sz w:val="24"/>
                <w:szCs w:val="24"/>
                <w:lang w:val="ru-RU"/>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273F4AFF" w14:textId="77777777" w:rsidR="008A0B00" w:rsidRPr="00845201" w:rsidRDefault="008A0B00" w:rsidP="008A0B00">
            <w:pPr>
              <w:rPr>
                <w:rFonts w:ascii="Times New Roman" w:eastAsia="Times New Roman" w:hAnsi="Times New Roman"/>
                <w:sz w:val="24"/>
                <w:szCs w:val="24"/>
                <w:lang w:val="ru-RU"/>
              </w:rPr>
            </w:pPr>
          </w:p>
        </w:tc>
        <w:tc>
          <w:tcPr>
            <w:tcW w:w="2550" w:type="dxa"/>
            <w:tcBorders>
              <w:top w:val="single" w:sz="4" w:space="0" w:color="C4BB95"/>
              <w:left w:val="single" w:sz="4" w:space="0" w:color="000000"/>
              <w:bottom w:val="single" w:sz="4" w:space="0" w:color="C4BB95"/>
              <w:right w:val="single" w:sz="4" w:space="0" w:color="000000"/>
            </w:tcBorders>
            <w:hideMark/>
          </w:tcPr>
          <w:p w14:paraId="422CE2E4"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lang w:val="ru-RU"/>
              </w:rPr>
              <w:t>Материалы</w:t>
            </w:r>
            <w:r w:rsidRPr="006956E5">
              <w:rPr>
                <w:rFonts w:ascii="Times New Roman" w:eastAsia="Times New Roman" w:hAnsi="Times New Roman"/>
                <w:spacing w:val="-3"/>
                <w:lang w:val="ru-RU"/>
              </w:rPr>
              <w:t xml:space="preserve"> </w:t>
            </w:r>
            <w:r w:rsidRPr="006956E5">
              <w:rPr>
                <w:rFonts w:ascii="Times New Roman" w:eastAsia="Times New Roman" w:hAnsi="Times New Roman"/>
                <w:lang w:val="ru-RU"/>
              </w:rPr>
              <w:t>о</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художниках</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w:t>
            </w:r>
          </w:p>
          <w:p w14:paraId="4F091EE4" w14:textId="77777777" w:rsidR="008A0B00" w:rsidRPr="006956E5" w:rsidRDefault="008A0B00" w:rsidP="008A0B00">
            <w:pPr>
              <w:spacing w:before="2"/>
              <w:rPr>
                <w:rFonts w:ascii="Times New Roman" w:eastAsia="Times New Roman" w:hAnsi="Times New Roman"/>
                <w:lang w:val="ru-RU"/>
              </w:rPr>
            </w:pPr>
            <w:r w:rsidRPr="006956E5">
              <w:rPr>
                <w:rFonts w:ascii="Times New Roman" w:eastAsia="Times New Roman" w:hAnsi="Times New Roman"/>
                <w:lang w:val="ru-RU"/>
              </w:rPr>
              <w:t>иллюстраторах</w:t>
            </w:r>
          </w:p>
        </w:tc>
        <w:tc>
          <w:tcPr>
            <w:tcW w:w="711" w:type="dxa"/>
            <w:tcBorders>
              <w:top w:val="single" w:sz="4" w:space="0" w:color="C4BB95"/>
              <w:left w:val="single" w:sz="4" w:space="0" w:color="000000"/>
              <w:bottom w:val="single" w:sz="4" w:space="0" w:color="C4BB95"/>
              <w:right w:val="single" w:sz="4" w:space="0" w:color="000000"/>
            </w:tcBorders>
          </w:tcPr>
          <w:p w14:paraId="2BF2F768" w14:textId="77777777" w:rsidR="008A0B00" w:rsidRPr="006956E5" w:rsidRDefault="008A0B00" w:rsidP="008A0B00">
            <w:pPr>
              <w:rPr>
                <w:rFonts w:ascii="Times New Roman" w:eastAsia="Times New Roman" w:hAnsi="Times New Roman"/>
                <w:lang w:val="ru-RU"/>
              </w:rPr>
            </w:pPr>
          </w:p>
        </w:tc>
        <w:tc>
          <w:tcPr>
            <w:tcW w:w="850" w:type="dxa"/>
            <w:gridSpan w:val="2"/>
            <w:tcBorders>
              <w:top w:val="single" w:sz="4" w:space="0" w:color="C4BB95"/>
              <w:left w:val="single" w:sz="4" w:space="0" w:color="000000"/>
              <w:bottom w:val="single" w:sz="4" w:space="0" w:color="C4BB95"/>
              <w:right w:val="single" w:sz="4" w:space="0" w:color="000000"/>
            </w:tcBorders>
          </w:tcPr>
          <w:p w14:paraId="230A1DCF" w14:textId="77777777" w:rsidR="008A0B00" w:rsidRPr="006956E5" w:rsidRDefault="008A0B00" w:rsidP="008A0B00">
            <w:pPr>
              <w:rPr>
                <w:rFonts w:ascii="Times New Roman" w:eastAsia="Times New Roman" w:hAnsi="Times New Roman"/>
                <w:lang w:val="ru-RU"/>
              </w:rPr>
            </w:pPr>
          </w:p>
        </w:tc>
        <w:tc>
          <w:tcPr>
            <w:tcW w:w="709" w:type="dxa"/>
            <w:gridSpan w:val="2"/>
            <w:tcBorders>
              <w:top w:val="single" w:sz="4" w:space="0" w:color="C4BB95"/>
              <w:left w:val="single" w:sz="4" w:space="0" w:color="000000"/>
              <w:bottom w:val="single" w:sz="4" w:space="0" w:color="C4BB95"/>
              <w:right w:val="single" w:sz="4" w:space="0" w:color="000000"/>
            </w:tcBorders>
            <w:hideMark/>
          </w:tcPr>
          <w:p w14:paraId="56265D8C" w14:textId="77777777" w:rsidR="008A0B00" w:rsidRPr="006956E5" w:rsidRDefault="008A0B00" w:rsidP="008A0B00">
            <w:pPr>
              <w:jc w:val="center"/>
              <w:rPr>
                <w:rFonts w:ascii="Times New Roman" w:eastAsia="Times New Roman" w:hAnsi="Times New Roman"/>
                <w:lang w:val="ru-RU"/>
              </w:rPr>
            </w:pPr>
            <w:r w:rsidRPr="006956E5">
              <w:rPr>
                <w:rFonts w:ascii="Times New Roman" w:eastAsia="Times New Roman" w:hAnsi="Times New Roman"/>
                <w:lang w:val="ru-RU"/>
              </w:rPr>
              <w:t>+</w:t>
            </w:r>
          </w:p>
          <w:p w14:paraId="18DFAB6A" w14:textId="77777777" w:rsidR="008A0B00" w:rsidRPr="006956E5" w:rsidRDefault="008A0B00" w:rsidP="008A0B00">
            <w:pPr>
              <w:ind w:right="183"/>
              <w:jc w:val="center"/>
              <w:rPr>
                <w:rFonts w:ascii="Times New Roman" w:eastAsia="Times New Roman" w:hAnsi="Times New Roman"/>
                <w:lang w:val="ru-RU"/>
              </w:rPr>
            </w:pPr>
            <w:r w:rsidRPr="006956E5">
              <w:rPr>
                <w:rFonts w:ascii="Times New Roman" w:eastAsia="Times New Roman" w:hAnsi="Times New Roman"/>
                <w:lang w:val="ru-RU"/>
              </w:rPr>
              <w:t>2</w:t>
            </w:r>
            <w:r w:rsidRPr="006956E5">
              <w:rPr>
                <w:rFonts w:ascii="Times New Roman" w:eastAsia="Times New Roman" w:hAnsi="Times New Roman"/>
                <w:spacing w:val="-1"/>
                <w:lang w:val="ru-RU"/>
              </w:rPr>
              <w:t xml:space="preserve"> </w:t>
            </w:r>
            <w:r w:rsidRPr="006956E5">
              <w:rPr>
                <w:rFonts w:ascii="Times New Roman" w:eastAsia="Times New Roman" w:hAnsi="Times New Roman"/>
                <w:lang w:val="ru-RU"/>
              </w:rPr>
              <w:t>полу</w:t>
            </w:r>
          </w:p>
        </w:tc>
        <w:tc>
          <w:tcPr>
            <w:tcW w:w="709" w:type="dxa"/>
            <w:tcBorders>
              <w:top w:val="single" w:sz="4" w:space="0" w:color="C4BB95"/>
              <w:left w:val="single" w:sz="4" w:space="0" w:color="000000"/>
              <w:bottom w:val="single" w:sz="4" w:space="0" w:color="C4BB95"/>
              <w:right w:val="single" w:sz="4" w:space="0" w:color="000000"/>
            </w:tcBorders>
            <w:hideMark/>
          </w:tcPr>
          <w:p w14:paraId="57BFB608" w14:textId="77777777" w:rsidR="008A0B00" w:rsidRPr="006956E5" w:rsidRDefault="008A0B00" w:rsidP="008A0B00">
            <w:pPr>
              <w:jc w:val="center"/>
              <w:rPr>
                <w:rFonts w:ascii="Times New Roman" w:eastAsia="Times New Roman" w:hAnsi="Times New Roman"/>
                <w:lang w:val="ru-RU"/>
              </w:rPr>
            </w:pPr>
            <w:r w:rsidRPr="006956E5">
              <w:rPr>
                <w:rFonts w:ascii="Times New Roman" w:eastAsia="Times New Roman" w:hAnsi="Times New Roman"/>
                <w:lang w:val="ru-RU"/>
              </w:rPr>
              <w:t>+</w:t>
            </w:r>
          </w:p>
        </w:tc>
        <w:tc>
          <w:tcPr>
            <w:tcW w:w="567" w:type="dxa"/>
            <w:tcBorders>
              <w:top w:val="single" w:sz="4" w:space="0" w:color="C4BB95"/>
              <w:left w:val="single" w:sz="4" w:space="0" w:color="000000"/>
              <w:bottom w:val="single" w:sz="4" w:space="0" w:color="C4BB95"/>
              <w:right w:val="single" w:sz="4" w:space="0" w:color="000000"/>
            </w:tcBorders>
            <w:hideMark/>
          </w:tcPr>
          <w:p w14:paraId="70B73768" w14:textId="77777777" w:rsidR="008A0B00" w:rsidRPr="006956E5" w:rsidRDefault="008A0B00" w:rsidP="008A0B00">
            <w:pPr>
              <w:jc w:val="center"/>
              <w:rPr>
                <w:rFonts w:ascii="Times New Roman" w:eastAsia="Times New Roman" w:hAnsi="Times New Roman"/>
                <w:lang w:val="ru-RU"/>
              </w:rPr>
            </w:pPr>
            <w:r w:rsidRPr="006956E5">
              <w:rPr>
                <w:rFonts w:ascii="Times New Roman" w:eastAsia="Times New Roman" w:hAnsi="Times New Roman"/>
                <w:lang w:val="ru-RU"/>
              </w:rPr>
              <w:t>+</w:t>
            </w:r>
          </w:p>
        </w:tc>
      </w:tr>
      <w:tr w:rsidR="008A0B00" w:rsidRPr="006956E5" w14:paraId="17918B4E"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C31076F" w14:textId="77777777" w:rsidR="008A0B00" w:rsidRPr="00845201" w:rsidRDefault="008A0B00" w:rsidP="008A0B00">
            <w:pPr>
              <w:rPr>
                <w:rFonts w:ascii="Times New Roman" w:eastAsia="Times New Roman" w:hAnsi="Times New Roman"/>
                <w:sz w:val="24"/>
                <w:szCs w:val="24"/>
                <w:lang w:val="ru-RU"/>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FF71B77" w14:textId="77777777" w:rsidR="008A0B00" w:rsidRPr="00845201" w:rsidRDefault="008A0B00" w:rsidP="008A0B00">
            <w:pPr>
              <w:rPr>
                <w:rFonts w:ascii="Times New Roman" w:eastAsia="Times New Roman" w:hAnsi="Times New Roman"/>
                <w:sz w:val="24"/>
                <w:szCs w:val="24"/>
                <w:lang w:val="ru-RU"/>
              </w:rPr>
            </w:pPr>
          </w:p>
        </w:tc>
        <w:tc>
          <w:tcPr>
            <w:tcW w:w="2550" w:type="dxa"/>
            <w:tcBorders>
              <w:top w:val="single" w:sz="4" w:space="0" w:color="C4BB95"/>
              <w:left w:val="single" w:sz="4" w:space="0" w:color="000000"/>
              <w:bottom w:val="single" w:sz="4" w:space="0" w:color="C4BB95"/>
              <w:right w:val="single" w:sz="4" w:space="0" w:color="000000"/>
            </w:tcBorders>
            <w:hideMark/>
          </w:tcPr>
          <w:p w14:paraId="45E5A508" w14:textId="77777777" w:rsidR="008A0B00" w:rsidRPr="006956E5" w:rsidRDefault="008A0B00" w:rsidP="008A0B00">
            <w:pPr>
              <w:rPr>
                <w:rFonts w:ascii="Times New Roman" w:eastAsia="Times New Roman" w:hAnsi="Times New Roman"/>
                <w:lang w:val="ru-RU"/>
              </w:rPr>
            </w:pPr>
            <w:r w:rsidRPr="006956E5">
              <w:rPr>
                <w:rFonts w:ascii="Times New Roman" w:eastAsia="Times New Roman" w:hAnsi="Times New Roman"/>
                <w:lang w:val="ru-RU"/>
              </w:rPr>
              <w:t>Портрет</w:t>
            </w:r>
            <w:r w:rsidRPr="006956E5">
              <w:rPr>
                <w:rFonts w:ascii="Times New Roman" w:eastAsia="Times New Roman" w:hAnsi="Times New Roman"/>
                <w:spacing w:val="-3"/>
                <w:lang w:val="ru-RU"/>
              </w:rPr>
              <w:t xml:space="preserve"> </w:t>
            </w:r>
            <w:r w:rsidRPr="006956E5">
              <w:rPr>
                <w:rFonts w:ascii="Times New Roman" w:eastAsia="Times New Roman" w:hAnsi="Times New Roman"/>
                <w:lang w:val="ru-RU"/>
              </w:rPr>
              <w:t>поэтов,</w:t>
            </w:r>
            <w:r w:rsidRPr="006956E5">
              <w:rPr>
                <w:rFonts w:ascii="Times New Roman" w:eastAsia="Times New Roman" w:hAnsi="Times New Roman"/>
                <w:spacing w:val="-3"/>
                <w:lang w:val="ru-RU"/>
              </w:rPr>
              <w:t xml:space="preserve"> </w:t>
            </w:r>
            <w:r w:rsidRPr="006956E5">
              <w:rPr>
                <w:rFonts w:ascii="Times New Roman" w:eastAsia="Times New Roman" w:hAnsi="Times New Roman"/>
                <w:lang w:val="ru-RU"/>
              </w:rPr>
              <w:t>писателей</w:t>
            </w:r>
          </w:p>
        </w:tc>
        <w:tc>
          <w:tcPr>
            <w:tcW w:w="711" w:type="dxa"/>
            <w:tcBorders>
              <w:top w:val="single" w:sz="4" w:space="0" w:color="C4BB95"/>
              <w:left w:val="single" w:sz="4" w:space="0" w:color="000000"/>
              <w:bottom w:val="single" w:sz="4" w:space="0" w:color="C4BB95"/>
              <w:right w:val="single" w:sz="4" w:space="0" w:color="000000"/>
            </w:tcBorders>
          </w:tcPr>
          <w:p w14:paraId="15F9070A" w14:textId="77777777" w:rsidR="008A0B00" w:rsidRPr="006956E5" w:rsidRDefault="008A0B00" w:rsidP="008A0B00">
            <w:pPr>
              <w:rPr>
                <w:rFonts w:ascii="Times New Roman" w:eastAsia="Times New Roman" w:hAnsi="Times New Roman"/>
                <w:lang w:val="ru-RU"/>
              </w:rPr>
            </w:pPr>
          </w:p>
        </w:tc>
        <w:tc>
          <w:tcPr>
            <w:tcW w:w="850" w:type="dxa"/>
            <w:gridSpan w:val="2"/>
            <w:tcBorders>
              <w:top w:val="single" w:sz="4" w:space="0" w:color="C4BB95"/>
              <w:left w:val="single" w:sz="4" w:space="0" w:color="000000"/>
              <w:bottom w:val="single" w:sz="4" w:space="0" w:color="C4BB95"/>
              <w:right w:val="single" w:sz="4" w:space="0" w:color="000000"/>
            </w:tcBorders>
            <w:hideMark/>
          </w:tcPr>
          <w:p w14:paraId="0D8FCA07" w14:textId="77777777" w:rsidR="008A0B00" w:rsidRPr="006956E5" w:rsidRDefault="008A0B00" w:rsidP="008A0B00">
            <w:pPr>
              <w:jc w:val="center"/>
              <w:rPr>
                <w:rFonts w:ascii="Times New Roman" w:eastAsia="Times New Roman" w:hAnsi="Times New Roman"/>
                <w:lang w:val="ru-RU"/>
              </w:rPr>
            </w:pPr>
          </w:p>
        </w:tc>
        <w:tc>
          <w:tcPr>
            <w:tcW w:w="709" w:type="dxa"/>
            <w:gridSpan w:val="2"/>
            <w:tcBorders>
              <w:top w:val="single" w:sz="4" w:space="0" w:color="C4BB95"/>
              <w:left w:val="single" w:sz="4" w:space="0" w:color="000000"/>
              <w:bottom w:val="single" w:sz="4" w:space="0" w:color="C4BB95"/>
              <w:right w:val="single" w:sz="4" w:space="0" w:color="000000"/>
            </w:tcBorders>
            <w:hideMark/>
          </w:tcPr>
          <w:p w14:paraId="60461547" w14:textId="77777777" w:rsidR="008A0B00" w:rsidRPr="006956E5" w:rsidRDefault="008A0B00" w:rsidP="008A0B00">
            <w:pPr>
              <w:ind w:right="417"/>
              <w:jc w:val="right"/>
              <w:rPr>
                <w:rFonts w:ascii="Times New Roman" w:eastAsia="Times New Roman" w:hAnsi="Times New Roman"/>
                <w:lang w:val="ru-RU"/>
              </w:rPr>
            </w:pPr>
            <w:r w:rsidRPr="006956E5">
              <w:rPr>
                <w:rFonts w:ascii="Times New Roman" w:eastAsia="Times New Roman" w:hAnsi="Times New Roman"/>
                <w:lang w:val="ru-RU"/>
              </w:rPr>
              <w:t>+</w:t>
            </w:r>
          </w:p>
        </w:tc>
        <w:tc>
          <w:tcPr>
            <w:tcW w:w="709" w:type="dxa"/>
            <w:tcBorders>
              <w:top w:val="single" w:sz="4" w:space="0" w:color="C4BB95"/>
              <w:left w:val="single" w:sz="4" w:space="0" w:color="000000"/>
              <w:bottom w:val="single" w:sz="4" w:space="0" w:color="C4BB95"/>
              <w:right w:val="single" w:sz="4" w:space="0" w:color="000000"/>
            </w:tcBorders>
            <w:hideMark/>
          </w:tcPr>
          <w:p w14:paraId="7BAB4178" w14:textId="77777777" w:rsidR="008A0B00" w:rsidRPr="006956E5" w:rsidRDefault="008A0B00" w:rsidP="008A0B00">
            <w:pPr>
              <w:jc w:val="center"/>
              <w:rPr>
                <w:rFonts w:ascii="Times New Roman" w:eastAsia="Times New Roman" w:hAnsi="Times New Roman"/>
                <w:lang w:val="ru-RU"/>
              </w:rPr>
            </w:pPr>
            <w:r w:rsidRPr="006956E5">
              <w:rPr>
                <w:rFonts w:ascii="Times New Roman" w:eastAsia="Times New Roman" w:hAnsi="Times New Roman"/>
                <w:lang w:val="ru-RU"/>
              </w:rPr>
              <w:t>+</w:t>
            </w:r>
          </w:p>
        </w:tc>
        <w:tc>
          <w:tcPr>
            <w:tcW w:w="567" w:type="dxa"/>
            <w:tcBorders>
              <w:top w:val="single" w:sz="4" w:space="0" w:color="C4BB95"/>
              <w:left w:val="single" w:sz="4" w:space="0" w:color="000000"/>
              <w:bottom w:val="single" w:sz="4" w:space="0" w:color="C4BB95"/>
              <w:right w:val="single" w:sz="4" w:space="0" w:color="000000"/>
            </w:tcBorders>
            <w:hideMark/>
          </w:tcPr>
          <w:p w14:paraId="73FBA262" w14:textId="77777777" w:rsidR="008A0B00" w:rsidRPr="006956E5" w:rsidRDefault="008A0B00" w:rsidP="008A0B00">
            <w:pPr>
              <w:jc w:val="center"/>
              <w:rPr>
                <w:rFonts w:ascii="Times New Roman" w:eastAsia="Times New Roman" w:hAnsi="Times New Roman"/>
                <w:lang w:val="ru-RU"/>
              </w:rPr>
            </w:pPr>
            <w:r w:rsidRPr="006956E5">
              <w:rPr>
                <w:rFonts w:ascii="Times New Roman" w:eastAsia="Times New Roman" w:hAnsi="Times New Roman"/>
                <w:lang w:val="ru-RU"/>
              </w:rPr>
              <w:t>+</w:t>
            </w:r>
          </w:p>
        </w:tc>
      </w:tr>
      <w:tr w:rsidR="008A0B00" w:rsidRPr="006956E5" w14:paraId="23E3CD92"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599F2FF" w14:textId="77777777" w:rsidR="008A0B00" w:rsidRPr="00845201" w:rsidRDefault="008A0B00" w:rsidP="008A0B00">
            <w:pPr>
              <w:rPr>
                <w:rFonts w:ascii="Times New Roman" w:eastAsia="Times New Roman" w:hAnsi="Times New Roman"/>
                <w:sz w:val="24"/>
                <w:szCs w:val="24"/>
                <w:lang w:val="ru-RU"/>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3E0BFB4D" w14:textId="77777777" w:rsidR="008A0B00" w:rsidRPr="00845201" w:rsidRDefault="008A0B00" w:rsidP="008A0B00">
            <w:pPr>
              <w:rPr>
                <w:rFonts w:ascii="Times New Roman" w:eastAsia="Times New Roman" w:hAnsi="Times New Roman"/>
                <w:sz w:val="24"/>
                <w:szCs w:val="24"/>
                <w:lang w:val="ru-RU"/>
              </w:rPr>
            </w:pPr>
          </w:p>
        </w:tc>
        <w:tc>
          <w:tcPr>
            <w:tcW w:w="2550" w:type="dxa"/>
            <w:tcBorders>
              <w:top w:val="single" w:sz="4" w:space="0" w:color="C4BB95"/>
              <w:left w:val="single" w:sz="4" w:space="0" w:color="000000"/>
              <w:bottom w:val="single" w:sz="4" w:space="0" w:color="C4BB95"/>
              <w:right w:val="single" w:sz="4" w:space="0" w:color="000000"/>
            </w:tcBorders>
            <w:hideMark/>
          </w:tcPr>
          <w:p w14:paraId="6CB48A91"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lang w:val="ru-RU"/>
              </w:rPr>
              <w:t>Тематическ</w:t>
            </w:r>
            <w:r w:rsidRPr="006956E5">
              <w:rPr>
                <w:rFonts w:ascii="Times New Roman" w:eastAsia="Times New Roman" w:hAnsi="Times New Roman"/>
              </w:rPr>
              <w:t>ие</w:t>
            </w:r>
            <w:r w:rsidRPr="006956E5">
              <w:rPr>
                <w:rFonts w:ascii="Times New Roman" w:eastAsia="Times New Roman" w:hAnsi="Times New Roman"/>
                <w:spacing w:val="-3"/>
              </w:rPr>
              <w:t xml:space="preserve"> </w:t>
            </w:r>
            <w:r w:rsidRPr="006956E5">
              <w:rPr>
                <w:rFonts w:ascii="Times New Roman" w:eastAsia="Times New Roman" w:hAnsi="Times New Roman"/>
              </w:rPr>
              <w:t>выставки</w:t>
            </w:r>
          </w:p>
        </w:tc>
        <w:tc>
          <w:tcPr>
            <w:tcW w:w="711" w:type="dxa"/>
            <w:tcBorders>
              <w:top w:val="single" w:sz="4" w:space="0" w:color="C4BB95"/>
              <w:left w:val="single" w:sz="4" w:space="0" w:color="000000"/>
              <w:bottom w:val="single" w:sz="4" w:space="0" w:color="000000"/>
              <w:right w:val="single" w:sz="4" w:space="0" w:color="000000"/>
            </w:tcBorders>
          </w:tcPr>
          <w:p w14:paraId="6534D575"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C4BB95"/>
              <w:left w:val="single" w:sz="4" w:space="0" w:color="000000"/>
              <w:bottom w:val="single" w:sz="4" w:space="0" w:color="000000"/>
              <w:right w:val="single" w:sz="4" w:space="0" w:color="000000"/>
            </w:tcBorders>
          </w:tcPr>
          <w:p w14:paraId="36EDE237"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C4BB95"/>
              <w:left w:val="single" w:sz="4" w:space="0" w:color="000000"/>
              <w:bottom w:val="single" w:sz="4" w:space="0" w:color="000000"/>
              <w:right w:val="single" w:sz="4" w:space="0" w:color="000000"/>
            </w:tcBorders>
          </w:tcPr>
          <w:p w14:paraId="5F0C235B" w14:textId="77777777" w:rsidR="008A0B00" w:rsidRPr="006956E5" w:rsidRDefault="008A0B00" w:rsidP="008A0B00">
            <w:pPr>
              <w:rPr>
                <w:rFonts w:ascii="Times New Roman" w:eastAsia="Times New Roman" w:hAnsi="Times New Roman"/>
              </w:rPr>
            </w:pPr>
          </w:p>
        </w:tc>
        <w:tc>
          <w:tcPr>
            <w:tcW w:w="709" w:type="dxa"/>
            <w:tcBorders>
              <w:top w:val="single" w:sz="4" w:space="0" w:color="C4BB95"/>
              <w:left w:val="single" w:sz="4" w:space="0" w:color="000000"/>
              <w:bottom w:val="single" w:sz="4" w:space="0" w:color="000000"/>
              <w:right w:val="single" w:sz="4" w:space="0" w:color="000000"/>
            </w:tcBorders>
            <w:hideMark/>
          </w:tcPr>
          <w:p w14:paraId="6FB54FEB"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C4BB95"/>
              <w:left w:val="single" w:sz="4" w:space="0" w:color="000000"/>
              <w:bottom w:val="single" w:sz="4" w:space="0" w:color="000000"/>
              <w:right w:val="single" w:sz="4" w:space="0" w:color="000000"/>
            </w:tcBorders>
            <w:hideMark/>
          </w:tcPr>
          <w:p w14:paraId="19C7DFDC"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24FA1268" w14:textId="77777777" w:rsidTr="00C67F60">
        <w:trPr>
          <w:trHeight w:val="218"/>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5521AED" w14:textId="77777777" w:rsidR="008A0B00" w:rsidRPr="0023285C" w:rsidRDefault="008A0B00" w:rsidP="008A0B00">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69DFDB79" w14:textId="77777777" w:rsidR="008A0B00" w:rsidRPr="0023285C" w:rsidRDefault="008A0B00" w:rsidP="008A0B00">
            <w:pPr>
              <w:rPr>
                <w:rFonts w:ascii="Times New Roman" w:eastAsia="Times New Roman" w:hAnsi="Times New Roman"/>
                <w:sz w:val="24"/>
                <w:szCs w:val="24"/>
              </w:rPr>
            </w:pPr>
          </w:p>
        </w:tc>
        <w:tc>
          <w:tcPr>
            <w:tcW w:w="2550" w:type="dxa"/>
            <w:tcBorders>
              <w:top w:val="single" w:sz="4" w:space="0" w:color="C4BB95"/>
              <w:left w:val="single" w:sz="4" w:space="0" w:color="000000"/>
              <w:bottom w:val="single" w:sz="4" w:space="0" w:color="000000"/>
              <w:right w:val="single" w:sz="4" w:space="0" w:color="000000"/>
            </w:tcBorders>
            <w:hideMark/>
          </w:tcPr>
          <w:p w14:paraId="4BF3A805"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«Книжкина</w:t>
            </w:r>
            <w:r w:rsidRPr="006956E5">
              <w:rPr>
                <w:rFonts w:ascii="Times New Roman" w:eastAsia="Times New Roman" w:hAnsi="Times New Roman"/>
                <w:spacing w:val="-4"/>
              </w:rPr>
              <w:t xml:space="preserve"> </w:t>
            </w:r>
            <w:r w:rsidRPr="006956E5">
              <w:rPr>
                <w:rFonts w:ascii="Times New Roman" w:eastAsia="Times New Roman" w:hAnsi="Times New Roman"/>
              </w:rPr>
              <w:t>больница»</w:t>
            </w:r>
          </w:p>
        </w:tc>
        <w:tc>
          <w:tcPr>
            <w:tcW w:w="711" w:type="dxa"/>
            <w:tcBorders>
              <w:top w:val="single" w:sz="4" w:space="0" w:color="000000"/>
              <w:left w:val="single" w:sz="4" w:space="0" w:color="000000"/>
              <w:bottom w:val="single" w:sz="4" w:space="0" w:color="000000"/>
              <w:right w:val="single" w:sz="4" w:space="0" w:color="000000"/>
            </w:tcBorders>
          </w:tcPr>
          <w:p w14:paraId="5D819358"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000000"/>
              <w:left w:val="single" w:sz="4" w:space="0" w:color="000000"/>
              <w:bottom w:val="single" w:sz="4" w:space="0" w:color="000000"/>
              <w:right w:val="single" w:sz="4" w:space="0" w:color="000000"/>
            </w:tcBorders>
          </w:tcPr>
          <w:p w14:paraId="4EFE7467"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12C480AB" w14:textId="77777777" w:rsidR="008A0B00" w:rsidRPr="006956E5" w:rsidRDefault="008A0B00" w:rsidP="008A0B00">
            <w:pPr>
              <w:rPr>
                <w:rFonts w:ascii="Times New Roman" w:eastAsia="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hideMark/>
          </w:tcPr>
          <w:p w14:paraId="1788CD28"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c>
          <w:tcPr>
            <w:tcW w:w="567" w:type="dxa"/>
            <w:tcBorders>
              <w:top w:val="single" w:sz="4" w:space="0" w:color="000000"/>
              <w:left w:val="single" w:sz="4" w:space="0" w:color="000000"/>
              <w:bottom w:val="single" w:sz="4" w:space="0" w:color="000000"/>
              <w:right w:val="single" w:sz="4" w:space="0" w:color="000000"/>
            </w:tcBorders>
            <w:hideMark/>
          </w:tcPr>
          <w:p w14:paraId="7633315F"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8A0B00" w:rsidRPr="006956E5" w14:paraId="5B321D15" w14:textId="77777777" w:rsidTr="00C67F60">
        <w:trPr>
          <w:trHeight w:val="342"/>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8A0F43A" w14:textId="77777777" w:rsidR="008A0B00" w:rsidRPr="0023285C" w:rsidRDefault="008A0B00" w:rsidP="008A0B00">
            <w:pPr>
              <w:rPr>
                <w:rFonts w:ascii="Times New Roman" w:eastAsia="Times New Roman" w:hAnsi="Times New Roman"/>
                <w:sz w:val="24"/>
                <w:szCs w:val="24"/>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1C623BF" w14:textId="77777777" w:rsidR="008A0B00" w:rsidRPr="0023285C" w:rsidRDefault="008A0B00" w:rsidP="008A0B00">
            <w:pPr>
              <w:rPr>
                <w:rFonts w:ascii="Times New Roman" w:eastAsia="Times New Roman" w:hAnsi="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hideMark/>
          </w:tcPr>
          <w:p w14:paraId="69562595" w14:textId="77777777" w:rsidR="008A0B00" w:rsidRPr="006956E5" w:rsidRDefault="008A0B00" w:rsidP="008A0B00">
            <w:pPr>
              <w:rPr>
                <w:rFonts w:ascii="Times New Roman" w:eastAsia="Times New Roman" w:hAnsi="Times New Roman"/>
              </w:rPr>
            </w:pPr>
            <w:r w:rsidRPr="006956E5">
              <w:rPr>
                <w:rFonts w:ascii="Times New Roman" w:eastAsia="Times New Roman" w:hAnsi="Times New Roman"/>
              </w:rPr>
              <w:t>Игра</w:t>
            </w:r>
            <w:r w:rsidRPr="006956E5">
              <w:rPr>
                <w:rFonts w:ascii="Times New Roman" w:eastAsia="Times New Roman" w:hAnsi="Times New Roman"/>
                <w:spacing w:val="-2"/>
              </w:rPr>
              <w:t xml:space="preserve"> </w:t>
            </w:r>
            <w:r w:rsidRPr="006956E5">
              <w:rPr>
                <w:rFonts w:ascii="Times New Roman" w:eastAsia="Times New Roman" w:hAnsi="Times New Roman"/>
              </w:rPr>
              <w:t>«Библиотека»</w:t>
            </w:r>
          </w:p>
        </w:tc>
        <w:tc>
          <w:tcPr>
            <w:tcW w:w="711" w:type="dxa"/>
            <w:tcBorders>
              <w:top w:val="single" w:sz="4" w:space="0" w:color="000000"/>
              <w:left w:val="single" w:sz="4" w:space="0" w:color="000000"/>
              <w:bottom w:val="single" w:sz="4" w:space="0" w:color="000000"/>
              <w:right w:val="single" w:sz="4" w:space="0" w:color="000000"/>
            </w:tcBorders>
          </w:tcPr>
          <w:p w14:paraId="28ECC51C" w14:textId="77777777" w:rsidR="008A0B00" w:rsidRPr="006956E5" w:rsidRDefault="008A0B00" w:rsidP="008A0B00">
            <w:pPr>
              <w:rPr>
                <w:rFonts w:ascii="Times New Roman" w:eastAsia="Times New Roman" w:hAnsi="Times New Roman"/>
              </w:rPr>
            </w:pPr>
          </w:p>
        </w:tc>
        <w:tc>
          <w:tcPr>
            <w:tcW w:w="850" w:type="dxa"/>
            <w:gridSpan w:val="2"/>
            <w:tcBorders>
              <w:top w:val="single" w:sz="4" w:space="0" w:color="000000"/>
              <w:left w:val="single" w:sz="4" w:space="0" w:color="000000"/>
              <w:bottom w:val="single" w:sz="4" w:space="0" w:color="000000"/>
              <w:right w:val="single" w:sz="4" w:space="0" w:color="000000"/>
            </w:tcBorders>
          </w:tcPr>
          <w:p w14:paraId="1E527FF1" w14:textId="77777777" w:rsidR="008A0B00" w:rsidRPr="006956E5" w:rsidRDefault="008A0B00" w:rsidP="008A0B00">
            <w:pPr>
              <w:rPr>
                <w:rFonts w:ascii="Times New Roman" w:eastAsia="Times New Roman" w:hAnsi="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5E02FFF0" w14:textId="77777777" w:rsidR="008A0B00" w:rsidRPr="006956E5" w:rsidRDefault="008A0B00" w:rsidP="008A0B00">
            <w:pPr>
              <w:rPr>
                <w:rFonts w:ascii="Times New Roman" w:eastAsia="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hideMark/>
          </w:tcPr>
          <w:p w14:paraId="34218DA7"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p w14:paraId="064415FD" w14:textId="77777777" w:rsidR="008A0B00" w:rsidRPr="006956E5" w:rsidRDefault="008A0B00" w:rsidP="008A0B00">
            <w:pPr>
              <w:ind w:right="104"/>
              <w:jc w:val="center"/>
              <w:rPr>
                <w:rFonts w:ascii="Times New Roman" w:eastAsia="Times New Roman" w:hAnsi="Times New Roman"/>
              </w:rPr>
            </w:pPr>
            <w:r w:rsidRPr="006956E5">
              <w:rPr>
                <w:rFonts w:ascii="Times New Roman" w:eastAsia="Times New Roman" w:hAnsi="Times New Roman"/>
              </w:rPr>
              <w:t>2</w:t>
            </w:r>
            <w:r w:rsidRPr="006956E5">
              <w:rPr>
                <w:rFonts w:ascii="Times New Roman" w:eastAsia="Times New Roman" w:hAnsi="Times New Roman"/>
                <w:spacing w:val="-1"/>
              </w:rPr>
              <w:t xml:space="preserve"> </w:t>
            </w:r>
            <w:r w:rsidRPr="006956E5">
              <w:rPr>
                <w:rFonts w:ascii="Times New Roman" w:eastAsia="Times New Roman" w:hAnsi="Times New Roman"/>
              </w:rPr>
              <w:t>полуг</w:t>
            </w:r>
            <w:r>
              <w:rPr>
                <w:rFonts w:ascii="Times New Roman" w:eastAsia="Times New Roman" w:hAnsi="Times New Roman"/>
                <w:lang w:val="ru-RU"/>
              </w:rPr>
              <w:t>.</w:t>
            </w:r>
          </w:p>
        </w:tc>
        <w:tc>
          <w:tcPr>
            <w:tcW w:w="567" w:type="dxa"/>
            <w:tcBorders>
              <w:top w:val="single" w:sz="4" w:space="0" w:color="000000"/>
              <w:left w:val="single" w:sz="4" w:space="0" w:color="000000"/>
              <w:bottom w:val="single" w:sz="4" w:space="0" w:color="000000"/>
              <w:right w:val="single" w:sz="4" w:space="0" w:color="000000"/>
            </w:tcBorders>
            <w:hideMark/>
          </w:tcPr>
          <w:p w14:paraId="7D0C47F9" w14:textId="77777777" w:rsidR="008A0B00" w:rsidRPr="006956E5" w:rsidRDefault="008A0B00" w:rsidP="008A0B00">
            <w:pPr>
              <w:jc w:val="center"/>
              <w:rPr>
                <w:rFonts w:ascii="Times New Roman" w:eastAsia="Times New Roman" w:hAnsi="Times New Roman"/>
              </w:rPr>
            </w:pPr>
            <w:r w:rsidRPr="006956E5">
              <w:rPr>
                <w:rFonts w:ascii="Times New Roman" w:eastAsia="Times New Roman" w:hAnsi="Times New Roman"/>
              </w:rPr>
              <w:t>+</w:t>
            </w:r>
          </w:p>
        </w:tc>
      </w:tr>
      <w:tr w:rsidR="006244C3" w:rsidRPr="0023285C" w14:paraId="0DEEA53C" w14:textId="77777777" w:rsidTr="006244C3">
        <w:trPr>
          <w:trHeight w:val="690"/>
        </w:trPr>
        <w:tc>
          <w:tcPr>
            <w:tcW w:w="9923" w:type="dxa"/>
            <w:gridSpan w:val="11"/>
            <w:tcBorders>
              <w:top w:val="single" w:sz="4" w:space="0" w:color="000000"/>
              <w:left w:val="single" w:sz="4" w:space="0" w:color="000000"/>
              <w:bottom w:val="single" w:sz="4" w:space="0" w:color="000000"/>
              <w:right w:val="single" w:sz="4" w:space="0" w:color="000000"/>
            </w:tcBorders>
            <w:shd w:val="clear" w:color="auto" w:fill="auto"/>
            <w:hideMark/>
          </w:tcPr>
          <w:p w14:paraId="2C9291C3" w14:textId="77777777" w:rsidR="006244C3" w:rsidRPr="0023285C" w:rsidRDefault="006244C3" w:rsidP="002E07D9">
            <w:pPr>
              <w:ind w:left="142" w:right="142"/>
              <w:jc w:val="both"/>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Среда</w:t>
            </w:r>
            <w:r w:rsidRPr="0023285C">
              <w:rPr>
                <w:rFonts w:ascii="Times New Roman" w:eastAsia="Times New Roman" w:hAnsi="Times New Roman"/>
                <w:b/>
                <w:i/>
                <w:spacing w:val="33"/>
                <w:sz w:val="24"/>
                <w:szCs w:val="24"/>
                <w:lang w:val="ru-RU"/>
              </w:rPr>
              <w:t xml:space="preserve"> </w:t>
            </w:r>
            <w:r w:rsidRPr="0023285C">
              <w:rPr>
                <w:rFonts w:ascii="Times New Roman" w:eastAsia="Times New Roman" w:hAnsi="Times New Roman"/>
                <w:b/>
                <w:i/>
                <w:sz w:val="24"/>
                <w:szCs w:val="24"/>
                <w:lang w:val="ru-RU"/>
              </w:rPr>
              <w:t>обеспечивает</w:t>
            </w:r>
            <w:r w:rsidRPr="0023285C">
              <w:rPr>
                <w:rFonts w:ascii="Times New Roman" w:eastAsia="Times New Roman" w:hAnsi="Times New Roman"/>
                <w:b/>
                <w:i/>
                <w:spacing w:val="36"/>
                <w:sz w:val="24"/>
                <w:szCs w:val="24"/>
                <w:lang w:val="ru-RU"/>
              </w:rPr>
              <w:t xml:space="preserve"> </w:t>
            </w:r>
            <w:r w:rsidRPr="0023285C">
              <w:rPr>
                <w:rFonts w:ascii="Times New Roman" w:eastAsia="Times New Roman" w:hAnsi="Times New Roman"/>
                <w:b/>
                <w:i/>
                <w:sz w:val="24"/>
                <w:szCs w:val="24"/>
                <w:lang w:val="ru-RU"/>
              </w:rPr>
              <w:t>ребенку</w:t>
            </w:r>
            <w:r w:rsidRPr="0023285C">
              <w:rPr>
                <w:rFonts w:ascii="Times New Roman" w:eastAsia="Times New Roman" w:hAnsi="Times New Roman"/>
                <w:b/>
                <w:i/>
                <w:spacing w:val="32"/>
                <w:sz w:val="24"/>
                <w:szCs w:val="24"/>
                <w:lang w:val="ru-RU"/>
              </w:rPr>
              <w:t xml:space="preserve"> </w:t>
            </w:r>
            <w:r w:rsidRPr="0023285C">
              <w:rPr>
                <w:rFonts w:ascii="Times New Roman" w:eastAsia="Times New Roman" w:hAnsi="Times New Roman"/>
                <w:b/>
                <w:i/>
                <w:sz w:val="24"/>
                <w:szCs w:val="24"/>
                <w:lang w:val="ru-RU"/>
              </w:rPr>
              <w:t>возможность</w:t>
            </w:r>
            <w:r w:rsidRPr="0023285C">
              <w:rPr>
                <w:rFonts w:ascii="Times New Roman" w:eastAsia="Times New Roman" w:hAnsi="Times New Roman"/>
                <w:b/>
                <w:i/>
                <w:spacing w:val="31"/>
                <w:sz w:val="24"/>
                <w:szCs w:val="24"/>
                <w:lang w:val="ru-RU"/>
              </w:rPr>
              <w:t xml:space="preserve"> </w:t>
            </w:r>
            <w:r w:rsidRPr="0023285C">
              <w:rPr>
                <w:rFonts w:ascii="Times New Roman" w:eastAsia="Times New Roman" w:hAnsi="Times New Roman"/>
                <w:b/>
                <w:i/>
                <w:sz w:val="24"/>
                <w:szCs w:val="24"/>
                <w:lang w:val="ru-RU"/>
              </w:rPr>
              <w:t>посильного</w:t>
            </w:r>
            <w:r w:rsidRPr="0023285C">
              <w:rPr>
                <w:rFonts w:ascii="Times New Roman" w:eastAsia="Times New Roman" w:hAnsi="Times New Roman"/>
                <w:b/>
                <w:i/>
                <w:spacing w:val="31"/>
                <w:sz w:val="24"/>
                <w:szCs w:val="24"/>
                <w:lang w:val="ru-RU"/>
              </w:rPr>
              <w:t xml:space="preserve"> </w:t>
            </w:r>
            <w:r w:rsidRPr="0023285C">
              <w:rPr>
                <w:rFonts w:ascii="Times New Roman" w:eastAsia="Times New Roman" w:hAnsi="Times New Roman"/>
                <w:b/>
                <w:i/>
                <w:sz w:val="24"/>
                <w:szCs w:val="24"/>
                <w:lang w:val="ru-RU"/>
              </w:rPr>
              <w:t>труда,</w:t>
            </w:r>
            <w:r w:rsidRPr="0023285C">
              <w:rPr>
                <w:rFonts w:ascii="Times New Roman" w:eastAsia="Times New Roman" w:hAnsi="Times New Roman"/>
                <w:b/>
                <w:i/>
                <w:spacing w:val="30"/>
                <w:sz w:val="24"/>
                <w:szCs w:val="24"/>
                <w:lang w:val="ru-RU"/>
              </w:rPr>
              <w:t xml:space="preserve"> </w:t>
            </w:r>
            <w:r w:rsidRPr="0023285C">
              <w:rPr>
                <w:rFonts w:ascii="Times New Roman" w:eastAsia="Times New Roman" w:hAnsi="Times New Roman"/>
                <w:b/>
                <w:i/>
                <w:sz w:val="24"/>
                <w:szCs w:val="24"/>
                <w:lang w:val="ru-RU"/>
              </w:rPr>
              <w:t>а</w:t>
            </w:r>
            <w:r w:rsidRPr="0023285C">
              <w:rPr>
                <w:rFonts w:ascii="Times New Roman" w:eastAsia="Times New Roman" w:hAnsi="Times New Roman"/>
                <w:b/>
                <w:i/>
                <w:spacing w:val="31"/>
                <w:sz w:val="24"/>
                <w:szCs w:val="24"/>
                <w:lang w:val="ru-RU"/>
              </w:rPr>
              <w:t xml:space="preserve"> </w:t>
            </w:r>
            <w:r w:rsidRPr="0023285C">
              <w:rPr>
                <w:rFonts w:ascii="Times New Roman" w:eastAsia="Times New Roman" w:hAnsi="Times New Roman"/>
                <w:b/>
                <w:i/>
                <w:sz w:val="24"/>
                <w:szCs w:val="24"/>
                <w:lang w:val="ru-RU"/>
              </w:rPr>
              <w:t>также</w:t>
            </w:r>
            <w:r w:rsidRPr="0023285C">
              <w:rPr>
                <w:rFonts w:ascii="Times New Roman" w:eastAsia="Times New Roman" w:hAnsi="Times New Roman"/>
                <w:b/>
                <w:i/>
                <w:spacing w:val="33"/>
                <w:sz w:val="24"/>
                <w:szCs w:val="24"/>
                <w:lang w:val="ru-RU"/>
              </w:rPr>
              <w:t xml:space="preserve"> </w:t>
            </w:r>
            <w:r w:rsidRPr="0023285C">
              <w:rPr>
                <w:rFonts w:ascii="Times New Roman" w:eastAsia="Times New Roman" w:hAnsi="Times New Roman"/>
                <w:b/>
                <w:i/>
                <w:sz w:val="24"/>
                <w:szCs w:val="24"/>
                <w:lang w:val="ru-RU"/>
              </w:rPr>
              <w:t>отражает</w:t>
            </w:r>
            <w:r w:rsidRPr="0023285C">
              <w:rPr>
                <w:rFonts w:ascii="Times New Roman" w:eastAsia="Times New Roman" w:hAnsi="Times New Roman"/>
                <w:b/>
                <w:i/>
                <w:spacing w:val="33"/>
                <w:sz w:val="24"/>
                <w:szCs w:val="24"/>
                <w:lang w:val="ru-RU"/>
              </w:rPr>
              <w:t xml:space="preserve"> </w:t>
            </w:r>
            <w:r w:rsidRPr="0023285C">
              <w:rPr>
                <w:rFonts w:ascii="Times New Roman" w:eastAsia="Times New Roman" w:hAnsi="Times New Roman"/>
                <w:b/>
                <w:i/>
                <w:sz w:val="24"/>
                <w:szCs w:val="24"/>
                <w:lang w:val="ru-RU"/>
              </w:rPr>
              <w:t>ценности</w:t>
            </w:r>
            <w:r w:rsidRPr="0023285C">
              <w:rPr>
                <w:rFonts w:ascii="Times New Roman" w:eastAsia="Times New Roman" w:hAnsi="Times New Roman"/>
                <w:b/>
                <w:i/>
                <w:spacing w:val="28"/>
                <w:sz w:val="24"/>
                <w:szCs w:val="24"/>
                <w:lang w:val="ru-RU"/>
              </w:rPr>
              <w:t xml:space="preserve"> </w:t>
            </w:r>
            <w:r w:rsidRPr="0023285C">
              <w:rPr>
                <w:rFonts w:ascii="Times New Roman" w:eastAsia="Times New Roman" w:hAnsi="Times New Roman"/>
                <w:b/>
                <w:i/>
                <w:sz w:val="24"/>
                <w:szCs w:val="24"/>
                <w:lang w:val="ru-RU"/>
              </w:rPr>
              <w:t>труда</w:t>
            </w:r>
            <w:r w:rsidRPr="0023285C">
              <w:rPr>
                <w:rFonts w:ascii="Times New Roman" w:eastAsia="Times New Roman" w:hAnsi="Times New Roman"/>
                <w:b/>
                <w:i/>
                <w:spacing w:val="32"/>
                <w:sz w:val="24"/>
                <w:szCs w:val="24"/>
                <w:lang w:val="ru-RU"/>
              </w:rPr>
              <w:t xml:space="preserve"> </w:t>
            </w:r>
            <w:r w:rsidRPr="0023285C">
              <w:rPr>
                <w:rFonts w:ascii="Times New Roman" w:eastAsia="Times New Roman" w:hAnsi="Times New Roman"/>
                <w:b/>
                <w:i/>
                <w:sz w:val="24"/>
                <w:szCs w:val="24"/>
                <w:lang w:val="ru-RU"/>
              </w:rPr>
              <w:t>в</w:t>
            </w:r>
            <w:r w:rsidRPr="0023285C">
              <w:rPr>
                <w:rFonts w:ascii="Times New Roman" w:eastAsia="Times New Roman" w:hAnsi="Times New Roman"/>
                <w:b/>
                <w:i/>
                <w:spacing w:val="-47"/>
                <w:sz w:val="24"/>
                <w:szCs w:val="24"/>
                <w:lang w:val="ru-RU"/>
              </w:rPr>
              <w:t xml:space="preserve"> </w:t>
            </w:r>
            <w:r w:rsidRPr="0023285C">
              <w:rPr>
                <w:rFonts w:ascii="Times New Roman" w:eastAsia="Times New Roman" w:hAnsi="Times New Roman"/>
                <w:b/>
                <w:i/>
                <w:w w:val="95"/>
                <w:sz w:val="24"/>
                <w:szCs w:val="24"/>
                <w:lang w:val="ru-RU"/>
              </w:rPr>
              <w:t>жизни</w:t>
            </w:r>
            <w:r w:rsidRPr="0023285C">
              <w:rPr>
                <w:rFonts w:ascii="Times New Roman" w:eastAsia="Times New Roman" w:hAnsi="Times New Roman"/>
                <w:b/>
                <w:i/>
                <w:spacing w:val="29"/>
                <w:w w:val="95"/>
                <w:sz w:val="24"/>
                <w:szCs w:val="24"/>
                <w:lang w:val="ru-RU"/>
              </w:rPr>
              <w:t xml:space="preserve"> </w:t>
            </w:r>
            <w:r w:rsidRPr="0023285C">
              <w:rPr>
                <w:rFonts w:ascii="Times New Roman" w:eastAsia="Times New Roman" w:hAnsi="Times New Roman"/>
                <w:b/>
                <w:i/>
                <w:w w:val="95"/>
                <w:sz w:val="24"/>
                <w:szCs w:val="24"/>
                <w:lang w:val="ru-RU"/>
              </w:rPr>
              <w:t>человека</w:t>
            </w:r>
            <w:r w:rsidRPr="0023285C">
              <w:rPr>
                <w:rFonts w:ascii="Times New Roman" w:eastAsia="Times New Roman" w:hAnsi="Times New Roman"/>
                <w:b/>
                <w:i/>
                <w:spacing w:val="31"/>
                <w:w w:val="95"/>
                <w:sz w:val="24"/>
                <w:szCs w:val="24"/>
                <w:lang w:val="ru-RU"/>
              </w:rPr>
              <w:t xml:space="preserve"> </w:t>
            </w:r>
            <w:r w:rsidRPr="0023285C">
              <w:rPr>
                <w:rFonts w:ascii="Times New Roman" w:eastAsia="Times New Roman" w:hAnsi="Times New Roman"/>
                <w:b/>
                <w:i/>
                <w:w w:val="95"/>
                <w:sz w:val="24"/>
                <w:szCs w:val="24"/>
                <w:lang w:val="ru-RU"/>
              </w:rPr>
              <w:t>и</w:t>
            </w:r>
            <w:r w:rsidRPr="0023285C">
              <w:rPr>
                <w:rFonts w:ascii="Times New Roman" w:eastAsia="Times New Roman" w:hAnsi="Times New Roman"/>
                <w:b/>
                <w:i/>
                <w:spacing w:val="23"/>
                <w:w w:val="95"/>
                <w:sz w:val="24"/>
                <w:szCs w:val="24"/>
                <w:lang w:val="ru-RU"/>
              </w:rPr>
              <w:t xml:space="preserve"> </w:t>
            </w:r>
            <w:r w:rsidRPr="0023285C">
              <w:rPr>
                <w:rFonts w:ascii="Times New Roman" w:eastAsia="Times New Roman" w:hAnsi="Times New Roman"/>
                <w:b/>
                <w:i/>
                <w:w w:val="95"/>
                <w:sz w:val="24"/>
                <w:szCs w:val="24"/>
                <w:lang w:val="ru-RU"/>
              </w:rPr>
              <w:t>государства</w:t>
            </w:r>
            <w:r w:rsidRPr="0023285C">
              <w:rPr>
                <w:rFonts w:ascii="Times New Roman" w:eastAsia="Times New Roman" w:hAnsi="Times New Roman"/>
                <w:b/>
                <w:i/>
                <w:spacing w:val="27"/>
                <w:w w:val="95"/>
                <w:sz w:val="24"/>
                <w:szCs w:val="24"/>
                <w:lang w:val="ru-RU"/>
              </w:rPr>
              <w:t xml:space="preserve"> </w:t>
            </w:r>
            <w:r w:rsidRPr="0023285C">
              <w:rPr>
                <w:rFonts w:ascii="Times New Roman" w:eastAsia="Times New Roman" w:hAnsi="Times New Roman"/>
                <w:b/>
                <w:i/>
                <w:w w:val="95"/>
                <w:sz w:val="24"/>
                <w:szCs w:val="24"/>
                <w:lang w:val="ru-RU"/>
              </w:rPr>
              <w:t>(портреты</w:t>
            </w:r>
            <w:r w:rsidRPr="0023285C">
              <w:rPr>
                <w:rFonts w:ascii="Times New Roman" w:eastAsia="Times New Roman" w:hAnsi="Times New Roman"/>
                <w:b/>
                <w:i/>
                <w:spacing w:val="28"/>
                <w:w w:val="95"/>
                <w:sz w:val="24"/>
                <w:szCs w:val="24"/>
                <w:lang w:val="ru-RU"/>
              </w:rPr>
              <w:t xml:space="preserve"> </w:t>
            </w:r>
            <w:r w:rsidRPr="0023285C">
              <w:rPr>
                <w:rFonts w:ascii="Times New Roman" w:eastAsia="Times New Roman" w:hAnsi="Times New Roman"/>
                <w:b/>
                <w:i/>
                <w:w w:val="95"/>
                <w:sz w:val="24"/>
                <w:szCs w:val="24"/>
                <w:lang w:val="ru-RU"/>
              </w:rPr>
              <w:t>членов</w:t>
            </w:r>
            <w:r w:rsidRPr="0023285C">
              <w:rPr>
                <w:rFonts w:ascii="Times New Roman" w:eastAsia="Times New Roman" w:hAnsi="Times New Roman"/>
                <w:b/>
                <w:i/>
                <w:spacing w:val="29"/>
                <w:w w:val="95"/>
                <w:sz w:val="24"/>
                <w:szCs w:val="24"/>
                <w:lang w:val="ru-RU"/>
              </w:rPr>
              <w:t xml:space="preserve"> </w:t>
            </w:r>
            <w:r w:rsidRPr="0023285C">
              <w:rPr>
                <w:rFonts w:ascii="Times New Roman" w:eastAsia="Times New Roman" w:hAnsi="Times New Roman"/>
                <w:b/>
                <w:i/>
                <w:w w:val="95"/>
                <w:sz w:val="24"/>
                <w:szCs w:val="24"/>
                <w:lang w:val="ru-RU"/>
              </w:rPr>
              <w:t>семей</w:t>
            </w:r>
            <w:r w:rsidRPr="0023285C">
              <w:rPr>
                <w:rFonts w:ascii="Times New Roman" w:eastAsia="Times New Roman" w:hAnsi="Times New Roman"/>
                <w:b/>
                <w:i/>
                <w:spacing w:val="29"/>
                <w:w w:val="95"/>
                <w:sz w:val="24"/>
                <w:szCs w:val="24"/>
                <w:lang w:val="ru-RU"/>
              </w:rPr>
              <w:t xml:space="preserve"> </w:t>
            </w:r>
            <w:r w:rsidRPr="0023285C">
              <w:rPr>
                <w:rFonts w:ascii="Times New Roman" w:eastAsia="Times New Roman" w:hAnsi="Times New Roman"/>
                <w:b/>
                <w:i/>
                <w:w w:val="95"/>
                <w:sz w:val="24"/>
                <w:szCs w:val="24"/>
                <w:lang w:val="ru-RU"/>
              </w:rPr>
              <w:t>воспитанников,</w:t>
            </w:r>
            <w:r w:rsidRPr="0023285C">
              <w:rPr>
                <w:rFonts w:ascii="Times New Roman" w:eastAsia="Times New Roman" w:hAnsi="Times New Roman"/>
                <w:b/>
                <w:i/>
                <w:spacing w:val="41"/>
                <w:w w:val="95"/>
                <w:sz w:val="24"/>
                <w:szCs w:val="24"/>
                <w:lang w:val="ru-RU"/>
              </w:rPr>
              <w:t xml:space="preserve"> </w:t>
            </w:r>
            <w:r w:rsidRPr="0023285C">
              <w:rPr>
                <w:rFonts w:ascii="Times New Roman" w:eastAsia="Times New Roman" w:hAnsi="Times New Roman"/>
                <w:b/>
                <w:i/>
                <w:w w:val="95"/>
                <w:sz w:val="24"/>
                <w:szCs w:val="24"/>
                <w:lang w:val="ru-RU"/>
              </w:rPr>
              <w:t>героев</w:t>
            </w:r>
            <w:r w:rsidRPr="0023285C">
              <w:rPr>
                <w:rFonts w:ascii="Times New Roman" w:eastAsia="Times New Roman" w:hAnsi="Times New Roman"/>
                <w:b/>
                <w:i/>
                <w:spacing w:val="25"/>
                <w:w w:val="95"/>
                <w:sz w:val="24"/>
                <w:szCs w:val="24"/>
                <w:lang w:val="ru-RU"/>
              </w:rPr>
              <w:t xml:space="preserve"> </w:t>
            </w:r>
            <w:r w:rsidRPr="0023285C">
              <w:rPr>
                <w:rFonts w:ascii="Times New Roman" w:eastAsia="Times New Roman" w:hAnsi="Times New Roman"/>
                <w:b/>
                <w:i/>
                <w:w w:val="95"/>
                <w:sz w:val="24"/>
                <w:szCs w:val="24"/>
                <w:lang w:val="ru-RU"/>
              </w:rPr>
              <w:t>труда,</w:t>
            </w:r>
            <w:r w:rsidRPr="0023285C">
              <w:rPr>
                <w:rFonts w:ascii="Times New Roman" w:eastAsia="Times New Roman" w:hAnsi="Times New Roman"/>
                <w:b/>
                <w:i/>
                <w:spacing w:val="31"/>
                <w:w w:val="95"/>
                <w:sz w:val="24"/>
                <w:szCs w:val="24"/>
                <w:lang w:val="ru-RU"/>
              </w:rPr>
              <w:t xml:space="preserve"> </w:t>
            </w:r>
            <w:r w:rsidRPr="0023285C">
              <w:rPr>
                <w:rFonts w:ascii="Times New Roman" w:eastAsia="Times New Roman" w:hAnsi="Times New Roman"/>
                <w:b/>
                <w:i/>
                <w:w w:val="95"/>
                <w:sz w:val="24"/>
                <w:szCs w:val="24"/>
                <w:lang w:val="ru-RU"/>
              </w:rPr>
              <w:t>представителей</w:t>
            </w:r>
            <w:r w:rsidRPr="0023285C">
              <w:rPr>
                <w:rFonts w:ascii="Times New Roman" w:eastAsia="Times New Roman" w:hAnsi="Times New Roman"/>
                <w:b/>
                <w:i/>
                <w:spacing w:val="29"/>
                <w:w w:val="95"/>
                <w:sz w:val="24"/>
                <w:szCs w:val="24"/>
                <w:lang w:val="ru-RU"/>
              </w:rPr>
              <w:t xml:space="preserve"> </w:t>
            </w:r>
            <w:r w:rsidRPr="0023285C">
              <w:rPr>
                <w:rFonts w:ascii="Times New Roman" w:eastAsia="Times New Roman" w:hAnsi="Times New Roman"/>
                <w:b/>
                <w:i/>
                <w:w w:val="95"/>
                <w:sz w:val="24"/>
                <w:szCs w:val="24"/>
                <w:lang w:val="ru-RU"/>
              </w:rPr>
              <w:t>профессий</w:t>
            </w:r>
            <w:r>
              <w:rPr>
                <w:rFonts w:ascii="Times New Roman" w:eastAsia="Times New Roman" w:hAnsi="Times New Roman"/>
                <w:b/>
                <w:i/>
                <w:sz w:val="24"/>
                <w:szCs w:val="24"/>
                <w:lang w:val="ru-RU"/>
              </w:rPr>
              <w:t xml:space="preserve"> </w:t>
            </w:r>
            <w:r w:rsidRPr="0023285C">
              <w:rPr>
                <w:rFonts w:ascii="Times New Roman" w:eastAsia="Times New Roman" w:hAnsi="Times New Roman"/>
                <w:b/>
                <w:i/>
                <w:sz w:val="24"/>
                <w:szCs w:val="24"/>
                <w:lang w:val="ru-RU"/>
              </w:rPr>
              <w:t>и</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пр.)</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Результаты</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труда</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ребенка</w:t>
            </w:r>
            <w:r w:rsidRPr="0023285C">
              <w:rPr>
                <w:rFonts w:ascii="Times New Roman" w:eastAsia="Times New Roman" w:hAnsi="Times New Roman"/>
                <w:b/>
                <w:i/>
                <w:spacing w:val="-1"/>
                <w:sz w:val="24"/>
                <w:szCs w:val="24"/>
                <w:lang w:val="ru-RU"/>
              </w:rPr>
              <w:t xml:space="preserve"> </w:t>
            </w:r>
            <w:r w:rsidRPr="0023285C">
              <w:rPr>
                <w:rFonts w:ascii="Times New Roman" w:eastAsia="Times New Roman" w:hAnsi="Times New Roman"/>
                <w:b/>
                <w:i/>
                <w:sz w:val="24"/>
                <w:szCs w:val="24"/>
                <w:lang w:val="ru-RU"/>
              </w:rPr>
              <w:t>могут быть</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отражены</w:t>
            </w:r>
            <w:r w:rsidRPr="0023285C">
              <w:rPr>
                <w:rFonts w:ascii="Times New Roman" w:eastAsia="Times New Roman" w:hAnsi="Times New Roman"/>
                <w:b/>
                <w:i/>
                <w:spacing w:val="-1"/>
                <w:sz w:val="24"/>
                <w:szCs w:val="24"/>
                <w:lang w:val="ru-RU"/>
              </w:rPr>
              <w:t xml:space="preserve"> </w:t>
            </w:r>
            <w:r w:rsidRPr="0023285C">
              <w:rPr>
                <w:rFonts w:ascii="Times New Roman" w:eastAsia="Times New Roman" w:hAnsi="Times New Roman"/>
                <w:b/>
                <w:i/>
                <w:sz w:val="24"/>
                <w:szCs w:val="24"/>
                <w:lang w:val="ru-RU"/>
              </w:rPr>
              <w:t>и</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сохранены</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в</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среде</w:t>
            </w:r>
          </w:p>
        </w:tc>
      </w:tr>
      <w:tr w:rsidR="006244C3" w:rsidRPr="002F3AB7" w14:paraId="09AA29B8" w14:textId="77777777" w:rsidTr="00C67F60">
        <w:trPr>
          <w:trHeight w:val="206"/>
        </w:trPr>
        <w:tc>
          <w:tcPr>
            <w:tcW w:w="1698" w:type="dxa"/>
            <w:vMerge w:val="restart"/>
            <w:tcBorders>
              <w:top w:val="single" w:sz="4" w:space="0" w:color="000000"/>
              <w:left w:val="single" w:sz="4" w:space="0" w:color="000000"/>
              <w:bottom w:val="single" w:sz="4" w:space="0" w:color="000000"/>
              <w:right w:val="single" w:sz="4" w:space="0" w:color="000000"/>
            </w:tcBorders>
            <w:hideMark/>
          </w:tcPr>
          <w:p w14:paraId="1745958A" w14:textId="77777777" w:rsidR="006244C3" w:rsidRPr="002F3AB7" w:rsidRDefault="006244C3" w:rsidP="002E07D9">
            <w:pPr>
              <w:rPr>
                <w:rFonts w:ascii="Times New Roman" w:eastAsia="Times New Roman" w:hAnsi="Times New Roman"/>
              </w:rPr>
            </w:pPr>
            <w:r w:rsidRPr="002F3AB7">
              <w:rPr>
                <w:rFonts w:ascii="Times New Roman" w:eastAsia="Times New Roman" w:hAnsi="Times New Roman"/>
              </w:rPr>
              <w:t>Уголок</w:t>
            </w:r>
            <w:r w:rsidRPr="002F3AB7">
              <w:rPr>
                <w:rFonts w:ascii="Times New Roman" w:eastAsia="Times New Roman" w:hAnsi="Times New Roman"/>
                <w:spacing w:val="-3"/>
              </w:rPr>
              <w:t xml:space="preserve"> </w:t>
            </w:r>
            <w:r w:rsidRPr="002F3AB7">
              <w:rPr>
                <w:rFonts w:ascii="Times New Roman" w:eastAsia="Times New Roman" w:hAnsi="Times New Roman"/>
              </w:rPr>
              <w:t>труда</w:t>
            </w:r>
          </w:p>
        </w:tc>
        <w:tc>
          <w:tcPr>
            <w:tcW w:w="2129" w:type="dxa"/>
            <w:gridSpan w:val="2"/>
            <w:vMerge w:val="restart"/>
            <w:tcBorders>
              <w:top w:val="single" w:sz="4" w:space="0" w:color="000000"/>
              <w:left w:val="single" w:sz="4" w:space="0" w:color="000000"/>
              <w:bottom w:val="single" w:sz="4" w:space="0" w:color="000000"/>
              <w:right w:val="single" w:sz="4" w:space="0" w:color="000000"/>
            </w:tcBorders>
            <w:hideMark/>
          </w:tcPr>
          <w:p w14:paraId="63867F16" w14:textId="77777777" w:rsidR="006244C3" w:rsidRPr="002F3AB7" w:rsidRDefault="006244C3" w:rsidP="002E07D9">
            <w:pPr>
              <w:ind w:right="578"/>
              <w:rPr>
                <w:rFonts w:ascii="Times New Roman" w:eastAsia="Times New Roman" w:hAnsi="Times New Roman"/>
                <w:lang w:val="ru-RU"/>
              </w:rPr>
            </w:pPr>
            <w:r w:rsidRPr="002F3AB7">
              <w:rPr>
                <w:rFonts w:ascii="Times New Roman" w:eastAsia="Times New Roman" w:hAnsi="Times New Roman"/>
                <w:lang w:val="ru-RU"/>
              </w:rPr>
              <w:t>Формировани</w:t>
            </w:r>
            <w:r>
              <w:rPr>
                <w:rFonts w:ascii="Times New Roman" w:eastAsia="Times New Roman" w:hAnsi="Times New Roman"/>
                <w:lang w:val="ru-RU"/>
              </w:rPr>
              <w:t xml:space="preserve">е </w:t>
            </w:r>
            <w:r w:rsidRPr="002F3AB7">
              <w:rPr>
                <w:rFonts w:ascii="Times New Roman" w:eastAsia="Times New Roman" w:hAnsi="Times New Roman"/>
                <w:lang w:val="ru-RU"/>
              </w:rPr>
              <w:t>положительно</w:t>
            </w:r>
            <w:r>
              <w:rPr>
                <w:rFonts w:ascii="Times New Roman" w:eastAsia="Times New Roman" w:hAnsi="Times New Roman"/>
                <w:lang w:val="ru-RU"/>
              </w:rPr>
              <w:t>го</w:t>
            </w:r>
            <w:r w:rsidRPr="002F3AB7">
              <w:rPr>
                <w:rFonts w:ascii="Times New Roman" w:eastAsia="Times New Roman" w:hAnsi="Times New Roman"/>
                <w:lang w:val="ru-RU"/>
              </w:rPr>
              <w:t>го</w:t>
            </w:r>
          </w:p>
          <w:p w14:paraId="39C6526C" w14:textId="77777777" w:rsidR="006244C3" w:rsidRPr="002F3AB7" w:rsidRDefault="006244C3" w:rsidP="002E07D9">
            <w:pPr>
              <w:ind w:right="332"/>
              <w:rPr>
                <w:rFonts w:ascii="Times New Roman" w:eastAsia="Times New Roman" w:hAnsi="Times New Roman"/>
                <w:lang w:val="ru-RU"/>
              </w:rPr>
            </w:pPr>
            <w:r w:rsidRPr="002F3AB7">
              <w:rPr>
                <w:rFonts w:ascii="Times New Roman" w:eastAsia="Times New Roman" w:hAnsi="Times New Roman"/>
                <w:lang w:val="ru-RU"/>
              </w:rPr>
              <w:t>отношения</w:t>
            </w:r>
            <w:r w:rsidRPr="002F3AB7">
              <w:rPr>
                <w:rFonts w:ascii="Times New Roman" w:eastAsia="Times New Roman" w:hAnsi="Times New Roman"/>
                <w:spacing w:val="8"/>
                <w:lang w:val="ru-RU"/>
              </w:rPr>
              <w:t xml:space="preserve"> </w:t>
            </w:r>
            <w:r w:rsidRPr="002F3AB7">
              <w:rPr>
                <w:rFonts w:ascii="Times New Roman" w:eastAsia="Times New Roman" w:hAnsi="Times New Roman"/>
                <w:lang w:val="ru-RU"/>
              </w:rPr>
              <w:t>к</w:t>
            </w:r>
            <w:r w:rsidRPr="002F3AB7">
              <w:rPr>
                <w:rFonts w:ascii="Times New Roman" w:eastAsia="Times New Roman" w:hAnsi="Times New Roman"/>
                <w:spacing w:val="6"/>
                <w:lang w:val="ru-RU"/>
              </w:rPr>
              <w:t xml:space="preserve"> </w:t>
            </w:r>
            <w:r w:rsidRPr="002F3AB7">
              <w:rPr>
                <w:rFonts w:ascii="Times New Roman" w:eastAsia="Times New Roman" w:hAnsi="Times New Roman"/>
                <w:lang w:val="ru-RU"/>
              </w:rPr>
              <w:t>труду</w:t>
            </w:r>
            <w:r w:rsidRPr="002F3AB7">
              <w:rPr>
                <w:rFonts w:ascii="Times New Roman" w:eastAsia="Times New Roman" w:hAnsi="Times New Roman"/>
                <w:spacing w:val="-42"/>
                <w:lang w:val="ru-RU"/>
              </w:rPr>
              <w:t xml:space="preserve"> </w:t>
            </w:r>
            <w:r w:rsidRPr="002F3AB7">
              <w:rPr>
                <w:rFonts w:ascii="Times New Roman" w:eastAsia="Times New Roman" w:hAnsi="Times New Roman"/>
                <w:lang w:val="ru-RU"/>
              </w:rPr>
              <w:t>Расширение</w:t>
            </w:r>
          </w:p>
          <w:p w14:paraId="0854D480" w14:textId="77777777" w:rsidR="006244C3" w:rsidRPr="002F3AB7" w:rsidRDefault="006244C3" w:rsidP="002E07D9">
            <w:pPr>
              <w:ind w:right="515"/>
              <w:rPr>
                <w:rFonts w:ascii="Times New Roman" w:eastAsia="Times New Roman" w:hAnsi="Times New Roman"/>
              </w:rPr>
            </w:pPr>
            <w:r w:rsidRPr="002F3AB7">
              <w:rPr>
                <w:rFonts w:ascii="Times New Roman" w:eastAsia="Times New Roman" w:hAnsi="Times New Roman"/>
                <w:spacing w:val="-1"/>
              </w:rPr>
              <w:t>индивидуального</w:t>
            </w:r>
            <w:r w:rsidRPr="002F3AB7">
              <w:rPr>
                <w:rFonts w:ascii="Times New Roman" w:eastAsia="Times New Roman" w:hAnsi="Times New Roman"/>
                <w:spacing w:val="-42"/>
              </w:rPr>
              <w:t xml:space="preserve"> </w:t>
            </w:r>
            <w:r w:rsidRPr="002F3AB7">
              <w:rPr>
                <w:rFonts w:ascii="Times New Roman" w:eastAsia="Times New Roman" w:hAnsi="Times New Roman"/>
              </w:rPr>
              <w:t>трудового</w:t>
            </w:r>
            <w:r w:rsidRPr="002F3AB7">
              <w:rPr>
                <w:rFonts w:ascii="Times New Roman" w:eastAsia="Times New Roman" w:hAnsi="Times New Roman"/>
                <w:spacing w:val="-1"/>
              </w:rPr>
              <w:t xml:space="preserve"> </w:t>
            </w:r>
            <w:r w:rsidRPr="002F3AB7">
              <w:rPr>
                <w:rFonts w:ascii="Times New Roman" w:eastAsia="Times New Roman" w:hAnsi="Times New Roman"/>
              </w:rPr>
              <w:t>опыта</w:t>
            </w:r>
          </w:p>
        </w:tc>
        <w:tc>
          <w:tcPr>
            <w:tcW w:w="6096" w:type="dxa"/>
            <w:gridSpan w:val="8"/>
            <w:tcBorders>
              <w:top w:val="single" w:sz="4" w:space="0" w:color="000000"/>
              <w:left w:val="single" w:sz="4" w:space="0" w:color="000000"/>
              <w:bottom w:val="single" w:sz="4" w:space="0" w:color="DDD9C3"/>
              <w:right w:val="single" w:sz="4" w:space="0" w:color="000000"/>
            </w:tcBorders>
            <w:shd w:val="clear" w:color="auto" w:fill="auto"/>
            <w:hideMark/>
          </w:tcPr>
          <w:p w14:paraId="3968EF1E" w14:textId="77777777" w:rsidR="006244C3" w:rsidRPr="002F3AB7" w:rsidRDefault="006244C3" w:rsidP="002E07D9">
            <w:pPr>
              <w:ind w:right="2185"/>
              <w:jc w:val="center"/>
              <w:rPr>
                <w:rFonts w:ascii="Times New Roman" w:eastAsia="Times New Roman" w:hAnsi="Times New Roman"/>
                <w:i/>
              </w:rPr>
            </w:pPr>
            <w:r w:rsidRPr="002F3AB7">
              <w:rPr>
                <w:rFonts w:ascii="Times New Roman" w:eastAsia="Times New Roman" w:hAnsi="Times New Roman"/>
                <w:i/>
              </w:rPr>
              <w:t>Самообслуживание</w:t>
            </w:r>
          </w:p>
        </w:tc>
      </w:tr>
      <w:tr w:rsidR="006244C3" w:rsidRPr="0023285C" w14:paraId="4BC13F31" w14:textId="77777777" w:rsidTr="00C67F60">
        <w:trPr>
          <w:trHeight w:val="414"/>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00F26D2" w14:textId="77777777" w:rsidR="006244C3" w:rsidRPr="002F3AB7" w:rsidRDefault="006244C3" w:rsidP="002E07D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0514239" w14:textId="77777777" w:rsidR="006244C3" w:rsidRPr="002F3AB7" w:rsidRDefault="006244C3" w:rsidP="002E07D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086648D2" w14:textId="77777777" w:rsidR="006244C3" w:rsidRPr="002F3AB7" w:rsidRDefault="006244C3" w:rsidP="002E07D9">
            <w:pPr>
              <w:tabs>
                <w:tab w:val="left" w:pos="561"/>
                <w:tab w:val="left" w:pos="2108"/>
              </w:tabs>
              <w:rPr>
                <w:rFonts w:ascii="Times New Roman" w:eastAsia="Times New Roman" w:hAnsi="Times New Roman"/>
                <w:lang w:val="ru-RU"/>
              </w:rPr>
            </w:pPr>
            <w:r>
              <w:rPr>
                <w:rFonts w:ascii="Times New Roman" w:eastAsia="Times New Roman" w:hAnsi="Times New Roman"/>
                <w:lang w:val="ru-RU"/>
              </w:rPr>
              <w:t xml:space="preserve">Дидактическая </w:t>
            </w:r>
            <w:r w:rsidRPr="002F3AB7">
              <w:rPr>
                <w:rFonts w:ascii="Times New Roman" w:eastAsia="Times New Roman" w:hAnsi="Times New Roman"/>
                <w:lang w:val="ru-RU"/>
              </w:rPr>
              <w:t>игра</w:t>
            </w:r>
          </w:p>
          <w:p w14:paraId="57045809" w14:textId="77777777" w:rsidR="006244C3" w:rsidRPr="002F3AB7" w:rsidRDefault="006244C3" w:rsidP="002E07D9">
            <w:pPr>
              <w:rPr>
                <w:rFonts w:ascii="Times New Roman" w:eastAsia="Times New Roman" w:hAnsi="Times New Roman"/>
                <w:lang w:val="ru-RU"/>
              </w:rPr>
            </w:pPr>
            <w:r w:rsidRPr="002F3AB7">
              <w:rPr>
                <w:rFonts w:ascii="Times New Roman" w:eastAsia="Times New Roman" w:hAnsi="Times New Roman"/>
                <w:lang w:val="ru-RU"/>
              </w:rPr>
              <w:t>«Поиграл</w:t>
            </w:r>
            <w:r w:rsidRPr="002F3AB7">
              <w:rPr>
                <w:rFonts w:ascii="Times New Roman" w:eastAsia="Times New Roman" w:hAnsi="Times New Roman"/>
                <w:spacing w:val="-2"/>
                <w:lang w:val="ru-RU"/>
              </w:rPr>
              <w:t xml:space="preserve"> </w:t>
            </w:r>
            <w:r w:rsidRPr="002F3AB7">
              <w:rPr>
                <w:rFonts w:ascii="Times New Roman" w:eastAsia="Times New Roman" w:hAnsi="Times New Roman"/>
                <w:lang w:val="ru-RU"/>
              </w:rPr>
              <w:t>убери</w:t>
            </w:r>
            <w:r w:rsidRPr="002F3AB7">
              <w:rPr>
                <w:rFonts w:ascii="Times New Roman" w:eastAsia="Times New Roman" w:hAnsi="Times New Roman"/>
                <w:spacing w:val="-3"/>
                <w:lang w:val="ru-RU"/>
              </w:rPr>
              <w:t xml:space="preserve"> </w:t>
            </w:r>
            <w:r w:rsidRPr="002F3AB7">
              <w:rPr>
                <w:rFonts w:ascii="Times New Roman" w:eastAsia="Times New Roman" w:hAnsi="Times New Roman"/>
                <w:lang w:val="ru-RU"/>
              </w:rPr>
              <w:t>на</w:t>
            </w:r>
            <w:r w:rsidRPr="002F3AB7">
              <w:rPr>
                <w:rFonts w:ascii="Times New Roman" w:eastAsia="Times New Roman" w:hAnsi="Times New Roman"/>
                <w:spacing w:val="-3"/>
                <w:lang w:val="ru-RU"/>
              </w:rPr>
              <w:t xml:space="preserve"> </w:t>
            </w:r>
            <w:r w:rsidRPr="002F3AB7">
              <w:rPr>
                <w:rFonts w:ascii="Times New Roman" w:eastAsia="Times New Roman" w:hAnsi="Times New Roman"/>
                <w:lang w:val="ru-RU"/>
              </w:rPr>
              <w:t>место»</w:t>
            </w:r>
          </w:p>
        </w:tc>
        <w:tc>
          <w:tcPr>
            <w:tcW w:w="711" w:type="dxa"/>
            <w:tcBorders>
              <w:top w:val="single" w:sz="4" w:space="0" w:color="DDD9C3"/>
              <w:left w:val="single" w:sz="4" w:space="0" w:color="000000"/>
              <w:bottom w:val="single" w:sz="4" w:space="0" w:color="DDD9C3"/>
              <w:right w:val="single" w:sz="4" w:space="0" w:color="000000"/>
            </w:tcBorders>
          </w:tcPr>
          <w:p w14:paraId="5CB23081" w14:textId="77777777" w:rsidR="006244C3" w:rsidRPr="002F3AB7" w:rsidRDefault="006244C3" w:rsidP="002E07D9">
            <w:pPr>
              <w:rPr>
                <w:rFonts w:ascii="Times New Roman" w:eastAsia="Times New Roman" w:hAnsi="Times New Roman"/>
                <w:lang w:val="ru-RU"/>
              </w:rPr>
            </w:pPr>
          </w:p>
        </w:tc>
        <w:tc>
          <w:tcPr>
            <w:tcW w:w="850" w:type="dxa"/>
            <w:gridSpan w:val="2"/>
            <w:tcBorders>
              <w:top w:val="single" w:sz="4" w:space="0" w:color="DDD9C3"/>
              <w:left w:val="single" w:sz="4" w:space="0" w:color="000000"/>
              <w:bottom w:val="single" w:sz="4" w:space="0" w:color="DDD9C3"/>
              <w:right w:val="single" w:sz="4" w:space="0" w:color="000000"/>
            </w:tcBorders>
            <w:hideMark/>
          </w:tcPr>
          <w:p w14:paraId="3AFB9988"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gridSpan w:val="2"/>
            <w:tcBorders>
              <w:top w:val="single" w:sz="4" w:space="0" w:color="DDD9C3"/>
              <w:left w:val="single" w:sz="4" w:space="0" w:color="000000"/>
              <w:bottom w:val="single" w:sz="4" w:space="0" w:color="DDD9C3"/>
              <w:right w:val="single" w:sz="4" w:space="0" w:color="000000"/>
            </w:tcBorders>
            <w:hideMark/>
          </w:tcPr>
          <w:p w14:paraId="613DD9FC" w14:textId="77777777" w:rsidR="006244C3" w:rsidRPr="0023285C" w:rsidRDefault="006244C3" w:rsidP="002E07D9">
            <w:pPr>
              <w:ind w:right="410"/>
              <w:jc w:val="right"/>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tcBorders>
              <w:top w:val="single" w:sz="4" w:space="0" w:color="DDD9C3"/>
              <w:left w:val="single" w:sz="4" w:space="0" w:color="000000"/>
              <w:bottom w:val="single" w:sz="4" w:space="0" w:color="DDD9C3"/>
              <w:right w:val="single" w:sz="4" w:space="0" w:color="000000"/>
            </w:tcBorders>
            <w:hideMark/>
          </w:tcPr>
          <w:p w14:paraId="1CE081C0"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DDD9C3"/>
              <w:right w:val="single" w:sz="4" w:space="0" w:color="000000"/>
            </w:tcBorders>
            <w:hideMark/>
          </w:tcPr>
          <w:p w14:paraId="6BDE571F"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6244C3" w:rsidRPr="0023285C" w14:paraId="640E6091" w14:textId="77777777" w:rsidTr="00C67F60">
        <w:trPr>
          <w:trHeight w:val="412"/>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FA20940" w14:textId="77777777" w:rsidR="006244C3" w:rsidRPr="002F3AB7" w:rsidRDefault="006244C3" w:rsidP="002E07D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1649BCE9" w14:textId="77777777" w:rsidR="006244C3" w:rsidRPr="002F3AB7" w:rsidRDefault="006244C3" w:rsidP="002E07D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25E0F643" w14:textId="77777777" w:rsidR="006244C3" w:rsidRPr="002F3AB7" w:rsidRDefault="006244C3" w:rsidP="002E07D9">
            <w:pPr>
              <w:tabs>
                <w:tab w:val="left" w:pos="561"/>
                <w:tab w:val="left" w:pos="2108"/>
              </w:tabs>
              <w:rPr>
                <w:rFonts w:ascii="Times New Roman" w:eastAsia="Times New Roman" w:hAnsi="Times New Roman"/>
                <w:lang w:val="ru-RU"/>
              </w:rPr>
            </w:pPr>
            <w:r>
              <w:rPr>
                <w:rFonts w:ascii="Times New Roman" w:eastAsia="Times New Roman" w:hAnsi="Times New Roman"/>
                <w:lang w:val="ru-RU"/>
              </w:rPr>
              <w:t xml:space="preserve">Дидактическая </w:t>
            </w:r>
            <w:r w:rsidRPr="002F3AB7">
              <w:rPr>
                <w:rFonts w:ascii="Times New Roman" w:eastAsia="Times New Roman" w:hAnsi="Times New Roman"/>
                <w:lang w:val="ru-RU"/>
              </w:rPr>
              <w:t>игра</w:t>
            </w:r>
          </w:p>
          <w:p w14:paraId="425423FC" w14:textId="77777777" w:rsidR="006244C3" w:rsidRPr="002F3AB7" w:rsidRDefault="006244C3" w:rsidP="002E07D9">
            <w:pPr>
              <w:rPr>
                <w:rFonts w:ascii="Times New Roman" w:eastAsia="Times New Roman" w:hAnsi="Times New Roman"/>
                <w:lang w:val="ru-RU"/>
              </w:rPr>
            </w:pPr>
            <w:r w:rsidRPr="002F3AB7">
              <w:rPr>
                <w:rFonts w:ascii="Times New Roman" w:eastAsia="Times New Roman" w:hAnsi="Times New Roman"/>
                <w:lang w:val="ru-RU"/>
              </w:rPr>
              <w:t>«Порядок</w:t>
            </w:r>
            <w:r w:rsidRPr="002F3AB7">
              <w:rPr>
                <w:rFonts w:ascii="Times New Roman" w:eastAsia="Times New Roman" w:hAnsi="Times New Roman"/>
                <w:spacing w:val="-3"/>
                <w:lang w:val="ru-RU"/>
              </w:rPr>
              <w:t xml:space="preserve"> </w:t>
            </w:r>
            <w:r w:rsidRPr="002F3AB7">
              <w:rPr>
                <w:rFonts w:ascii="Times New Roman" w:eastAsia="Times New Roman" w:hAnsi="Times New Roman"/>
                <w:lang w:val="ru-RU"/>
              </w:rPr>
              <w:t>в</w:t>
            </w:r>
            <w:r w:rsidRPr="002F3AB7">
              <w:rPr>
                <w:rFonts w:ascii="Times New Roman" w:eastAsia="Times New Roman" w:hAnsi="Times New Roman"/>
                <w:spacing w:val="-2"/>
                <w:lang w:val="ru-RU"/>
              </w:rPr>
              <w:t xml:space="preserve"> </w:t>
            </w:r>
            <w:r w:rsidRPr="002F3AB7">
              <w:rPr>
                <w:rFonts w:ascii="Times New Roman" w:eastAsia="Times New Roman" w:hAnsi="Times New Roman"/>
                <w:lang w:val="ru-RU"/>
              </w:rPr>
              <w:t>доме»</w:t>
            </w:r>
          </w:p>
        </w:tc>
        <w:tc>
          <w:tcPr>
            <w:tcW w:w="711" w:type="dxa"/>
            <w:tcBorders>
              <w:top w:val="single" w:sz="4" w:space="0" w:color="DDD9C3"/>
              <w:left w:val="single" w:sz="4" w:space="0" w:color="000000"/>
              <w:bottom w:val="single" w:sz="4" w:space="0" w:color="DDD9C3"/>
              <w:right w:val="single" w:sz="4" w:space="0" w:color="000000"/>
            </w:tcBorders>
          </w:tcPr>
          <w:p w14:paraId="30F54481" w14:textId="77777777" w:rsidR="006244C3" w:rsidRPr="002F3AB7" w:rsidRDefault="006244C3" w:rsidP="002E07D9">
            <w:pPr>
              <w:rPr>
                <w:rFonts w:ascii="Times New Roman" w:eastAsia="Times New Roman" w:hAnsi="Times New Roman"/>
                <w:lang w:val="ru-RU"/>
              </w:rPr>
            </w:pPr>
          </w:p>
        </w:tc>
        <w:tc>
          <w:tcPr>
            <w:tcW w:w="850" w:type="dxa"/>
            <w:gridSpan w:val="2"/>
            <w:tcBorders>
              <w:top w:val="single" w:sz="4" w:space="0" w:color="DDD9C3"/>
              <w:left w:val="single" w:sz="4" w:space="0" w:color="000000"/>
              <w:bottom w:val="single" w:sz="4" w:space="0" w:color="DDD9C3"/>
              <w:right w:val="single" w:sz="4" w:space="0" w:color="000000"/>
            </w:tcBorders>
            <w:hideMark/>
          </w:tcPr>
          <w:p w14:paraId="4C51C70E"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gridSpan w:val="2"/>
            <w:tcBorders>
              <w:top w:val="single" w:sz="4" w:space="0" w:color="DDD9C3"/>
              <w:left w:val="single" w:sz="4" w:space="0" w:color="000000"/>
              <w:bottom w:val="single" w:sz="4" w:space="0" w:color="DDD9C3"/>
              <w:right w:val="single" w:sz="4" w:space="0" w:color="000000"/>
            </w:tcBorders>
            <w:hideMark/>
          </w:tcPr>
          <w:p w14:paraId="784E34C8" w14:textId="77777777" w:rsidR="006244C3" w:rsidRPr="0023285C" w:rsidRDefault="006244C3" w:rsidP="002E07D9">
            <w:pPr>
              <w:ind w:right="410"/>
              <w:jc w:val="right"/>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tcBorders>
              <w:top w:val="single" w:sz="4" w:space="0" w:color="DDD9C3"/>
              <w:left w:val="single" w:sz="4" w:space="0" w:color="000000"/>
              <w:bottom w:val="single" w:sz="4" w:space="0" w:color="DDD9C3"/>
              <w:right w:val="single" w:sz="4" w:space="0" w:color="000000"/>
            </w:tcBorders>
            <w:hideMark/>
          </w:tcPr>
          <w:p w14:paraId="6B4BCE8C"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DDD9C3"/>
              <w:right w:val="single" w:sz="4" w:space="0" w:color="000000"/>
            </w:tcBorders>
            <w:hideMark/>
          </w:tcPr>
          <w:p w14:paraId="563FAE4B"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6244C3" w:rsidRPr="0023285C" w14:paraId="7BFF2C51" w14:textId="77777777" w:rsidTr="00C67F60">
        <w:trPr>
          <w:trHeight w:val="215"/>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169B750B" w14:textId="77777777" w:rsidR="006244C3" w:rsidRPr="002F3AB7" w:rsidRDefault="006244C3" w:rsidP="002E07D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64E5DCB8" w14:textId="77777777" w:rsidR="006244C3" w:rsidRPr="002F3AB7" w:rsidRDefault="006244C3" w:rsidP="002E07D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615161BF" w14:textId="77777777" w:rsidR="006244C3" w:rsidRPr="002F3AB7" w:rsidRDefault="006244C3" w:rsidP="002E07D9">
            <w:pPr>
              <w:rPr>
                <w:rFonts w:ascii="Times New Roman" w:eastAsia="Times New Roman" w:hAnsi="Times New Roman"/>
              </w:rPr>
            </w:pPr>
            <w:r w:rsidRPr="002F3AB7">
              <w:rPr>
                <w:rFonts w:ascii="Times New Roman" w:eastAsia="Times New Roman" w:hAnsi="Times New Roman"/>
                <w:spacing w:val="-3"/>
              </w:rPr>
              <w:t xml:space="preserve"> </w:t>
            </w:r>
            <w:r w:rsidRPr="002F3AB7">
              <w:rPr>
                <w:rFonts w:ascii="Times New Roman" w:eastAsia="Times New Roman" w:hAnsi="Times New Roman"/>
              </w:rPr>
              <w:t>Дежурство</w:t>
            </w:r>
            <w:r w:rsidRPr="002F3AB7">
              <w:rPr>
                <w:rFonts w:ascii="Times New Roman" w:eastAsia="Times New Roman" w:hAnsi="Times New Roman"/>
                <w:spacing w:val="-2"/>
              </w:rPr>
              <w:t xml:space="preserve"> </w:t>
            </w:r>
            <w:r w:rsidRPr="002F3AB7">
              <w:rPr>
                <w:rFonts w:ascii="Times New Roman" w:eastAsia="Times New Roman" w:hAnsi="Times New Roman"/>
              </w:rPr>
              <w:t>в</w:t>
            </w:r>
            <w:r w:rsidRPr="002F3AB7">
              <w:rPr>
                <w:rFonts w:ascii="Times New Roman" w:eastAsia="Times New Roman" w:hAnsi="Times New Roman"/>
                <w:spacing w:val="-3"/>
              </w:rPr>
              <w:t xml:space="preserve"> </w:t>
            </w:r>
            <w:r w:rsidRPr="002F3AB7">
              <w:rPr>
                <w:rFonts w:ascii="Times New Roman" w:eastAsia="Times New Roman" w:hAnsi="Times New Roman"/>
              </w:rPr>
              <w:t>группе</w:t>
            </w:r>
          </w:p>
        </w:tc>
        <w:tc>
          <w:tcPr>
            <w:tcW w:w="711" w:type="dxa"/>
            <w:tcBorders>
              <w:top w:val="single" w:sz="4" w:space="0" w:color="DDD9C3"/>
              <w:left w:val="single" w:sz="4" w:space="0" w:color="000000"/>
              <w:bottom w:val="single" w:sz="4" w:space="0" w:color="DDD9C3"/>
              <w:right w:val="single" w:sz="4" w:space="0" w:color="000000"/>
            </w:tcBorders>
          </w:tcPr>
          <w:p w14:paraId="0A1FD39A" w14:textId="77777777" w:rsidR="006244C3" w:rsidRPr="002F3AB7" w:rsidRDefault="006244C3" w:rsidP="002E07D9">
            <w:pPr>
              <w:rPr>
                <w:rFonts w:ascii="Times New Roman" w:eastAsia="Times New Roman" w:hAnsi="Times New Roman"/>
              </w:rPr>
            </w:pPr>
          </w:p>
        </w:tc>
        <w:tc>
          <w:tcPr>
            <w:tcW w:w="850" w:type="dxa"/>
            <w:gridSpan w:val="2"/>
            <w:tcBorders>
              <w:top w:val="single" w:sz="4" w:space="0" w:color="DDD9C3"/>
              <w:left w:val="single" w:sz="4" w:space="0" w:color="000000"/>
              <w:bottom w:val="single" w:sz="4" w:space="0" w:color="DDD9C3"/>
              <w:right w:val="single" w:sz="4" w:space="0" w:color="000000"/>
            </w:tcBorders>
          </w:tcPr>
          <w:p w14:paraId="02056E0D" w14:textId="77777777" w:rsidR="006244C3" w:rsidRPr="0023285C" w:rsidRDefault="006244C3" w:rsidP="002E07D9">
            <w:pPr>
              <w:rPr>
                <w:rFonts w:ascii="Times New Roman" w:eastAsia="Times New Roman" w:hAnsi="Times New Roman"/>
                <w:sz w:val="24"/>
                <w:szCs w:val="24"/>
              </w:rPr>
            </w:pPr>
          </w:p>
        </w:tc>
        <w:tc>
          <w:tcPr>
            <w:tcW w:w="709" w:type="dxa"/>
            <w:gridSpan w:val="2"/>
            <w:tcBorders>
              <w:top w:val="single" w:sz="4" w:space="0" w:color="DDD9C3"/>
              <w:left w:val="single" w:sz="4" w:space="0" w:color="000000"/>
              <w:bottom w:val="single" w:sz="4" w:space="0" w:color="DDD9C3"/>
              <w:right w:val="single" w:sz="4" w:space="0" w:color="000000"/>
            </w:tcBorders>
          </w:tcPr>
          <w:p w14:paraId="255B978E" w14:textId="77777777" w:rsidR="006244C3" w:rsidRPr="0023285C" w:rsidRDefault="006244C3" w:rsidP="002E07D9">
            <w:pPr>
              <w:rPr>
                <w:rFonts w:ascii="Times New Roman" w:eastAsia="Times New Roman" w:hAnsi="Times New Roman"/>
                <w:sz w:val="24"/>
                <w:szCs w:val="24"/>
              </w:rPr>
            </w:pPr>
          </w:p>
        </w:tc>
        <w:tc>
          <w:tcPr>
            <w:tcW w:w="709" w:type="dxa"/>
            <w:tcBorders>
              <w:top w:val="single" w:sz="4" w:space="0" w:color="DDD9C3"/>
              <w:left w:val="single" w:sz="4" w:space="0" w:color="000000"/>
              <w:bottom w:val="single" w:sz="4" w:space="0" w:color="DDD9C3"/>
              <w:right w:val="single" w:sz="4" w:space="0" w:color="000000"/>
            </w:tcBorders>
            <w:hideMark/>
          </w:tcPr>
          <w:p w14:paraId="45D1EA38"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DDD9C3"/>
              <w:right w:val="single" w:sz="4" w:space="0" w:color="000000"/>
            </w:tcBorders>
            <w:hideMark/>
          </w:tcPr>
          <w:p w14:paraId="211349B3"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6244C3" w:rsidRPr="002F3AB7" w14:paraId="18FE15A3" w14:textId="77777777" w:rsidTr="00C67F60">
        <w:trPr>
          <w:trHeight w:val="206"/>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07542CE5" w14:textId="77777777" w:rsidR="006244C3" w:rsidRPr="002F3AB7" w:rsidRDefault="006244C3" w:rsidP="002E07D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34AFE45" w14:textId="77777777" w:rsidR="006244C3" w:rsidRPr="002F3AB7" w:rsidRDefault="006244C3" w:rsidP="002E07D9">
            <w:pPr>
              <w:rPr>
                <w:rFonts w:ascii="Times New Roman" w:eastAsia="Times New Roman" w:hAnsi="Times New Roman"/>
              </w:rPr>
            </w:pPr>
          </w:p>
        </w:tc>
        <w:tc>
          <w:tcPr>
            <w:tcW w:w="6096" w:type="dxa"/>
            <w:gridSpan w:val="8"/>
            <w:tcBorders>
              <w:top w:val="single" w:sz="4" w:space="0" w:color="DDD9C3"/>
              <w:left w:val="single" w:sz="4" w:space="0" w:color="000000"/>
              <w:bottom w:val="single" w:sz="4" w:space="0" w:color="DDD9C3"/>
              <w:right w:val="single" w:sz="4" w:space="0" w:color="000000"/>
            </w:tcBorders>
            <w:shd w:val="clear" w:color="auto" w:fill="auto"/>
            <w:hideMark/>
          </w:tcPr>
          <w:p w14:paraId="2F0975EF" w14:textId="77777777" w:rsidR="006244C3" w:rsidRPr="002F3AB7" w:rsidRDefault="006244C3" w:rsidP="002E07D9">
            <w:pPr>
              <w:ind w:right="2185"/>
              <w:jc w:val="center"/>
              <w:rPr>
                <w:rFonts w:ascii="Times New Roman" w:eastAsia="Times New Roman" w:hAnsi="Times New Roman"/>
                <w:i/>
              </w:rPr>
            </w:pPr>
            <w:r w:rsidRPr="002F3AB7">
              <w:rPr>
                <w:rFonts w:ascii="Times New Roman" w:eastAsia="Times New Roman" w:hAnsi="Times New Roman"/>
                <w:i/>
              </w:rPr>
              <w:t>Хозяйственно</w:t>
            </w:r>
            <w:r>
              <w:rPr>
                <w:rFonts w:ascii="Times New Roman" w:eastAsia="Times New Roman" w:hAnsi="Times New Roman"/>
                <w:i/>
                <w:lang w:val="ru-RU"/>
              </w:rPr>
              <w:t>-</w:t>
            </w:r>
            <w:r w:rsidRPr="002F3AB7">
              <w:rPr>
                <w:rFonts w:ascii="Times New Roman" w:eastAsia="Times New Roman" w:hAnsi="Times New Roman"/>
                <w:i/>
                <w:spacing w:val="-3"/>
              </w:rPr>
              <w:t xml:space="preserve"> </w:t>
            </w:r>
            <w:r w:rsidRPr="002F3AB7">
              <w:rPr>
                <w:rFonts w:ascii="Times New Roman" w:eastAsia="Times New Roman" w:hAnsi="Times New Roman"/>
                <w:i/>
              </w:rPr>
              <w:t>бытовой</w:t>
            </w:r>
            <w:r w:rsidRPr="002F3AB7">
              <w:rPr>
                <w:rFonts w:ascii="Times New Roman" w:eastAsia="Times New Roman" w:hAnsi="Times New Roman"/>
                <w:i/>
                <w:spacing w:val="-3"/>
              </w:rPr>
              <w:t xml:space="preserve"> </w:t>
            </w:r>
            <w:r w:rsidRPr="002F3AB7">
              <w:rPr>
                <w:rFonts w:ascii="Times New Roman" w:eastAsia="Times New Roman" w:hAnsi="Times New Roman"/>
                <w:i/>
              </w:rPr>
              <w:t>труд</w:t>
            </w:r>
          </w:p>
        </w:tc>
      </w:tr>
      <w:tr w:rsidR="006244C3" w:rsidRPr="0023285C" w14:paraId="178D82A8"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690D073" w14:textId="77777777" w:rsidR="006244C3" w:rsidRPr="002F3AB7" w:rsidRDefault="006244C3" w:rsidP="002E07D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5C99BB7E" w14:textId="77777777" w:rsidR="006244C3" w:rsidRPr="002F3AB7" w:rsidRDefault="006244C3" w:rsidP="002E07D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10BACA4F" w14:textId="77777777" w:rsidR="006244C3" w:rsidRPr="002F3AB7" w:rsidRDefault="006244C3" w:rsidP="002E07D9">
            <w:pPr>
              <w:rPr>
                <w:rFonts w:ascii="Times New Roman" w:eastAsia="Times New Roman" w:hAnsi="Times New Roman"/>
              </w:rPr>
            </w:pPr>
            <w:r w:rsidRPr="002F3AB7">
              <w:rPr>
                <w:rFonts w:ascii="Times New Roman" w:eastAsia="Times New Roman" w:hAnsi="Times New Roman"/>
              </w:rPr>
              <w:t>Дежурство</w:t>
            </w:r>
            <w:r w:rsidRPr="002F3AB7">
              <w:rPr>
                <w:rFonts w:ascii="Times New Roman" w:eastAsia="Times New Roman" w:hAnsi="Times New Roman"/>
                <w:spacing w:val="-2"/>
              </w:rPr>
              <w:t xml:space="preserve"> </w:t>
            </w:r>
            <w:r w:rsidRPr="002F3AB7">
              <w:rPr>
                <w:rFonts w:ascii="Times New Roman" w:eastAsia="Times New Roman" w:hAnsi="Times New Roman"/>
              </w:rPr>
              <w:t>по столовой</w:t>
            </w:r>
          </w:p>
        </w:tc>
        <w:tc>
          <w:tcPr>
            <w:tcW w:w="711" w:type="dxa"/>
            <w:tcBorders>
              <w:top w:val="single" w:sz="4" w:space="0" w:color="DDD9C3"/>
              <w:left w:val="single" w:sz="4" w:space="0" w:color="000000"/>
              <w:bottom w:val="single" w:sz="4" w:space="0" w:color="DDD9C3"/>
              <w:right w:val="single" w:sz="4" w:space="0" w:color="000000"/>
            </w:tcBorders>
          </w:tcPr>
          <w:p w14:paraId="68F00400" w14:textId="77777777" w:rsidR="006244C3" w:rsidRPr="002F3AB7" w:rsidRDefault="006244C3" w:rsidP="002E07D9">
            <w:pPr>
              <w:rPr>
                <w:rFonts w:ascii="Times New Roman" w:eastAsia="Times New Roman" w:hAnsi="Times New Roman"/>
              </w:rPr>
            </w:pPr>
          </w:p>
        </w:tc>
        <w:tc>
          <w:tcPr>
            <w:tcW w:w="850" w:type="dxa"/>
            <w:gridSpan w:val="2"/>
            <w:tcBorders>
              <w:top w:val="single" w:sz="4" w:space="0" w:color="DDD9C3"/>
              <w:left w:val="single" w:sz="4" w:space="0" w:color="000000"/>
              <w:bottom w:val="single" w:sz="4" w:space="0" w:color="DDD9C3"/>
              <w:right w:val="single" w:sz="4" w:space="0" w:color="000000"/>
            </w:tcBorders>
          </w:tcPr>
          <w:p w14:paraId="5AD662E4" w14:textId="77777777" w:rsidR="006244C3" w:rsidRPr="0023285C" w:rsidRDefault="006244C3" w:rsidP="002E07D9">
            <w:pPr>
              <w:rPr>
                <w:rFonts w:ascii="Times New Roman" w:eastAsia="Times New Roman" w:hAnsi="Times New Roman"/>
                <w:sz w:val="24"/>
                <w:szCs w:val="24"/>
              </w:rPr>
            </w:pPr>
          </w:p>
        </w:tc>
        <w:tc>
          <w:tcPr>
            <w:tcW w:w="709" w:type="dxa"/>
            <w:gridSpan w:val="2"/>
            <w:tcBorders>
              <w:top w:val="single" w:sz="4" w:space="0" w:color="DDD9C3"/>
              <w:left w:val="single" w:sz="4" w:space="0" w:color="000000"/>
              <w:bottom w:val="single" w:sz="4" w:space="0" w:color="DDD9C3"/>
              <w:right w:val="single" w:sz="4" w:space="0" w:color="000000"/>
            </w:tcBorders>
          </w:tcPr>
          <w:p w14:paraId="6D9CBE6F" w14:textId="77777777" w:rsidR="006244C3" w:rsidRPr="0023285C" w:rsidRDefault="006244C3" w:rsidP="002E07D9">
            <w:pPr>
              <w:rPr>
                <w:rFonts w:ascii="Times New Roman" w:eastAsia="Times New Roman" w:hAnsi="Times New Roman"/>
                <w:sz w:val="24"/>
                <w:szCs w:val="24"/>
              </w:rPr>
            </w:pPr>
          </w:p>
        </w:tc>
        <w:tc>
          <w:tcPr>
            <w:tcW w:w="709" w:type="dxa"/>
            <w:tcBorders>
              <w:top w:val="single" w:sz="4" w:space="0" w:color="DDD9C3"/>
              <w:left w:val="single" w:sz="4" w:space="0" w:color="000000"/>
              <w:bottom w:val="single" w:sz="4" w:space="0" w:color="DDD9C3"/>
              <w:right w:val="single" w:sz="4" w:space="0" w:color="000000"/>
            </w:tcBorders>
            <w:hideMark/>
          </w:tcPr>
          <w:p w14:paraId="3142A0F6"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DDD9C3"/>
              <w:right w:val="single" w:sz="4" w:space="0" w:color="000000"/>
            </w:tcBorders>
            <w:hideMark/>
          </w:tcPr>
          <w:p w14:paraId="6425C1ED"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6244C3" w:rsidRPr="0023285C" w14:paraId="08F120D6" w14:textId="77777777" w:rsidTr="00C67F60">
        <w:trPr>
          <w:trHeight w:val="414"/>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ADA2D8A" w14:textId="77777777" w:rsidR="006244C3" w:rsidRPr="002F3AB7" w:rsidRDefault="006244C3" w:rsidP="002E07D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0F11DE0E" w14:textId="77777777" w:rsidR="006244C3" w:rsidRPr="002F3AB7" w:rsidRDefault="006244C3" w:rsidP="002E07D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3B80672C" w14:textId="77777777" w:rsidR="006244C3" w:rsidRPr="002F3AB7" w:rsidRDefault="006244C3" w:rsidP="002E07D9">
            <w:pPr>
              <w:rPr>
                <w:rFonts w:ascii="Times New Roman" w:eastAsia="Times New Roman" w:hAnsi="Times New Roman"/>
                <w:lang w:val="ru-RU"/>
              </w:rPr>
            </w:pPr>
            <w:r w:rsidRPr="002F3AB7">
              <w:rPr>
                <w:rFonts w:ascii="Times New Roman" w:eastAsia="Times New Roman" w:hAnsi="Times New Roman"/>
                <w:lang w:val="ru-RU"/>
              </w:rPr>
              <w:t>Лото «Инвентарь</w:t>
            </w:r>
            <w:r w:rsidRPr="002F3AB7">
              <w:rPr>
                <w:rFonts w:ascii="Times New Roman" w:eastAsia="Times New Roman" w:hAnsi="Times New Roman"/>
                <w:spacing w:val="-2"/>
                <w:lang w:val="ru-RU"/>
              </w:rPr>
              <w:t xml:space="preserve"> </w:t>
            </w:r>
            <w:r w:rsidRPr="002F3AB7">
              <w:rPr>
                <w:rFonts w:ascii="Times New Roman" w:eastAsia="Times New Roman" w:hAnsi="Times New Roman"/>
                <w:lang w:val="ru-RU"/>
              </w:rPr>
              <w:t>для</w:t>
            </w:r>
            <w:r w:rsidRPr="002F3AB7">
              <w:rPr>
                <w:rFonts w:ascii="Times New Roman" w:eastAsia="Times New Roman" w:hAnsi="Times New Roman"/>
                <w:spacing w:val="-1"/>
                <w:lang w:val="ru-RU"/>
              </w:rPr>
              <w:t xml:space="preserve"> </w:t>
            </w:r>
            <w:r>
              <w:rPr>
                <w:rFonts w:ascii="Times New Roman" w:eastAsia="Times New Roman" w:hAnsi="Times New Roman"/>
                <w:lang w:val="ru-RU"/>
              </w:rPr>
              <w:t xml:space="preserve">уборки </w:t>
            </w:r>
            <w:r w:rsidRPr="002F3AB7">
              <w:rPr>
                <w:rFonts w:ascii="Times New Roman" w:eastAsia="Times New Roman" w:hAnsi="Times New Roman"/>
                <w:lang w:val="ru-RU"/>
              </w:rPr>
              <w:t>помещений»</w:t>
            </w:r>
          </w:p>
        </w:tc>
        <w:tc>
          <w:tcPr>
            <w:tcW w:w="711" w:type="dxa"/>
            <w:tcBorders>
              <w:top w:val="single" w:sz="4" w:space="0" w:color="DDD9C3"/>
              <w:left w:val="single" w:sz="4" w:space="0" w:color="000000"/>
              <w:bottom w:val="single" w:sz="4" w:space="0" w:color="DDD9C3"/>
              <w:right w:val="single" w:sz="4" w:space="0" w:color="000000"/>
            </w:tcBorders>
          </w:tcPr>
          <w:p w14:paraId="4802E3A4" w14:textId="77777777" w:rsidR="006244C3" w:rsidRPr="002F3AB7" w:rsidRDefault="006244C3" w:rsidP="002E07D9">
            <w:pPr>
              <w:rPr>
                <w:rFonts w:ascii="Times New Roman" w:eastAsia="Times New Roman" w:hAnsi="Times New Roman"/>
                <w:lang w:val="ru-RU"/>
              </w:rPr>
            </w:pPr>
          </w:p>
        </w:tc>
        <w:tc>
          <w:tcPr>
            <w:tcW w:w="850" w:type="dxa"/>
            <w:gridSpan w:val="2"/>
            <w:tcBorders>
              <w:top w:val="single" w:sz="4" w:space="0" w:color="DDD9C3"/>
              <w:left w:val="single" w:sz="4" w:space="0" w:color="000000"/>
              <w:bottom w:val="single" w:sz="4" w:space="0" w:color="DDD9C3"/>
              <w:right w:val="single" w:sz="4" w:space="0" w:color="000000"/>
            </w:tcBorders>
          </w:tcPr>
          <w:p w14:paraId="31E3F08F" w14:textId="77777777" w:rsidR="006244C3" w:rsidRPr="0023285C" w:rsidRDefault="006244C3" w:rsidP="002E07D9">
            <w:pPr>
              <w:rPr>
                <w:rFonts w:ascii="Times New Roman" w:eastAsia="Times New Roman" w:hAnsi="Times New Roman"/>
                <w:sz w:val="24"/>
                <w:szCs w:val="24"/>
                <w:lang w:val="ru-RU"/>
              </w:rPr>
            </w:pPr>
          </w:p>
        </w:tc>
        <w:tc>
          <w:tcPr>
            <w:tcW w:w="709" w:type="dxa"/>
            <w:gridSpan w:val="2"/>
            <w:tcBorders>
              <w:top w:val="single" w:sz="4" w:space="0" w:color="DDD9C3"/>
              <w:left w:val="single" w:sz="4" w:space="0" w:color="000000"/>
              <w:bottom w:val="single" w:sz="4" w:space="0" w:color="DDD9C3"/>
              <w:right w:val="single" w:sz="4" w:space="0" w:color="000000"/>
            </w:tcBorders>
          </w:tcPr>
          <w:p w14:paraId="10905998" w14:textId="77777777" w:rsidR="006244C3" w:rsidRPr="0023285C" w:rsidRDefault="006244C3" w:rsidP="002E07D9">
            <w:pPr>
              <w:rPr>
                <w:rFonts w:ascii="Times New Roman" w:eastAsia="Times New Roman" w:hAnsi="Times New Roman"/>
                <w:sz w:val="24"/>
                <w:szCs w:val="24"/>
                <w:lang w:val="ru-RU"/>
              </w:rPr>
            </w:pPr>
          </w:p>
        </w:tc>
        <w:tc>
          <w:tcPr>
            <w:tcW w:w="709" w:type="dxa"/>
            <w:tcBorders>
              <w:top w:val="single" w:sz="4" w:space="0" w:color="DDD9C3"/>
              <w:left w:val="single" w:sz="4" w:space="0" w:color="000000"/>
              <w:bottom w:val="single" w:sz="4" w:space="0" w:color="DDD9C3"/>
              <w:right w:val="single" w:sz="4" w:space="0" w:color="000000"/>
            </w:tcBorders>
            <w:hideMark/>
          </w:tcPr>
          <w:p w14:paraId="0CC9E62D"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DDD9C3"/>
              <w:right w:val="single" w:sz="4" w:space="0" w:color="000000"/>
            </w:tcBorders>
            <w:hideMark/>
          </w:tcPr>
          <w:p w14:paraId="38900A8A"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6244C3" w:rsidRPr="0023285C" w14:paraId="3210C26C" w14:textId="77777777" w:rsidTr="00C67F60">
        <w:trPr>
          <w:trHeight w:val="412"/>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258556E9" w14:textId="77777777" w:rsidR="006244C3" w:rsidRPr="002F3AB7" w:rsidRDefault="006244C3" w:rsidP="002E07D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0763DFB8" w14:textId="77777777" w:rsidR="006244C3" w:rsidRPr="002F3AB7" w:rsidRDefault="006244C3" w:rsidP="002E07D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1D8A5CBA" w14:textId="77777777" w:rsidR="006244C3" w:rsidRPr="002F3AB7" w:rsidRDefault="006244C3" w:rsidP="002E07D9">
            <w:pPr>
              <w:tabs>
                <w:tab w:val="left" w:pos="2108"/>
              </w:tabs>
              <w:rPr>
                <w:rFonts w:ascii="Times New Roman" w:eastAsia="Times New Roman" w:hAnsi="Times New Roman"/>
                <w:lang w:val="ru-RU"/>
              </w:rPr>
            </w:pPr>
            <w:r w:rsidRPr="002F3AB7">
              <w:rPr>
                <w:rFonts w:ascii="Times New Roman" w:eastAsia="Times New Roman" w:hAnsi="Times New Roman"/>
                <w:lang w:val="ru-RU"/>
              </w:rPr>
              <w:t>Настольно-печатная</w:t>
            </w:r>
            <w:r w:rsidRPr="002F3AB7">
              <w:rPr>
                <w:rFonts w:ascii="Times New Roman" w:eastAsia="Times New Roman" w:hAnsi="Times New Roman"/>
                <w:lang w:val="ru-RU"/>
              </w:rPr>
              <w:tab/>
              <w:t>игра</w:t>
            </w:r>
          </w:p>
          <w:p w14:paraId="60141EF7" w14:textId="77777777" w:rsidR="006244C3" w:rsidRPr="002F3AB7" w:rsidRDefault="006244C3" w:rsidP="002E07D9">
            <w:pPr>
              <w:rPr>
                <w:rFonts w:ascii="Times New Roman" w:eastAsia="Times New Roman" w:hAnsi="Times New Roman"/>
                <w:lang w:val="ru-RU"/>
              </w:rPr>
            </w:pPr>
            <w:r w:rsidRPr="002F3AB7">
              <w:rPr>
                <w:rFonts w:ascii="Times New Roman" w:eastAsia="Times New Roman" w:hAnsi="Times New Roman"/>
                <w:lang w:val="ru-RU"/>
              </w:rPr>
              <w:t>«Стираем</w:t>
            </w:r>
            <w:r w:rsidRPr="002F3AB7">
              <w:rPr>
                <w:rFonts w:ascii="Times New Roman" w:eastAsia="Times New Roman" w:hAnsi="Times New Roman"/>
                <w:spacing w:val="-2"/>
                <w:lang w:val="ru-RU"/>
              </w:rPr>
              <w:t xml:space="preserve"> </w:t>
            </w:r>
            <w:r w:rsidRPr="002F3AB7">
              <w:rPr>
                <w:rFonts w:ascii="Times New Roman" w:eastAsia="Times New Roman" w:hAnsi="Times New Roman"/>
                <w:lang w:val="ru-RU"/>
              </w:rPr>
              <w:t>белье»</w:t>
            </w:r>
          </w:p>
        </w:tc>
        <w:tc>
          <w:tcPr>
            <w:tcW w:w="711" w:type="dxa"/>
            <w:tcBorders>
              <w:top w:val="single" w:sz="4" w:space="0" w:color="DDD9C3"/>
              <w:left w:val="single" w:sz="4" w:space="0" w:color="000000"/>
              <w:bottom w:val="single" w:sz="4" w:space="0" w:color="DDD9C3"/>
              <w:right w:val="single" w:sz="4" w:space="0" w:color="000000"/>
            </w:tcBorders>
            <w:hideMark/>
          </w:tcPr>
          <w:p w14:paraId="7EF4C9EF" w14:textId="77777777" w:rsidR="006244C3" w:rsidRPr="002F3AB7" w:rsidRDefault="006244C3" w:rsidP="002E07D9">
            <w:pPr>
              <w:jc w:val="center"/>
              <w:rPr>
                <w:rFonts w:ascii="Times New Roman" w:eastAsia="Times New Roman" w:hAnsi="Times New Roman"/>
              </w:rPr>
            </w:pPr>
            <w:r w:rsidRPr="002F3AB7">
              <w:rPr>
                <w:rFonts w:ascii="Times New Roman" w:eastAsia="Times New Roman" w:hAnsi="Times New Roman"/>
              </w:rPr>
              <w:t>+</w:t>
            </w:r>
          </w:p>
        </w:tc>
        <w:tc>
          <w:tcPr>
            <w:tcW w:w="850" w:type="dxa"/>
            <w:gridSpan w:val="2"/>
            <w:tcBorders>
              <w:top w:val="single" w:sz="4" w:space="0" w:color="DDD9C3"/>
              <w:left w:val="single" w:sz="4" w:space="0" w:color="000000"/>
              <w:bottom w:val="single" w:sz="4" w:space="0" w:color="DDD9C3"/>
              <w:right w:val="single" w:sz="4" w:space="0" w:color="000000"/>
            </w:tcBorders>
            <w:hideMark/>
          </w:tcPr>
          <w:p w14:paraId="0FF3DEB9"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gridSpan w:val="2"/>
            <w:tcBorders>
              <w:top w:val="single" w:sz="4" w:space="0" w:color="DDD9C3"/>
              <w:left w:val="single" w:sz="4" w:space="0" w:color="000000"/>
              <w:bottom w:val="single" w:sz="4" w:space="0" w:color="DDD9C3"/>
              <w:right w:val="single" w:sz="4" w:space="0" w:color="000000"/>
            </w:tcBorders>
            <w:hideMark/>
          </w:tcPr>
          <w:p w14:paraId="19B40D4A" w14:textId="77777777" w:rsidR="006244C3" w:rsidRPr="0023285C" w:rsidRDefault="006244C3" w:rsidP="002E07D9">
            <w:pPr>
              <w:ind w:right="417"/>
              <w:jc w:val="right"/>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tcBorders>
              <w:top w:val="single" w:sz="4" w:space="0" w:color="DDD9C3"/>
              <w:left w:val="single" w:sz="4" w:space="0" w:color="000000"/>
              <w:bottom w:val="single" w:sz="4" w:space="0" w:color="DDD9C3"/>
              <w:right w:val="single" w:sz="4" w:space="0" w:color="000000"/>
            </w:tcBorders>
            <w:hideMark/>
          </w:tcPr>
          <w:p w14:paraId="2B6E9E8F"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DDD9C3"/>
              <w:right w:val="single" w:sz="4" w:space="0" w:color="000000"/>
            </w:tcBorders>
            <w:hideMark/>
          </w:tcPr>
          <w:p w14:paraId="4DC5A326"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6244C3" w:rsidRPr="0023285C" w14:paraId="5DA3B491" w14:textId="77777777" w:rsidTr="00C67F60">
        <w:trPr>
          <w:trHeight w:val="414"/>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47FF6600" w14:textId="77777777" w:rsidR="006244C3" w:rsidRPr="002F3AB7" w:rsidRDefault="006244C3" w:rsidP="002E07D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2BF8F3C1" w14:textId="77777777" w:rsidR="006244C3" w:rsidRPr="002F3AB7" w:rsidRDefault="006244C3" w:rsidP="002E07D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08AC0038" w14:textId="77777777" w:rsidR="006244C3" w:rsidRPr="002F3AB7" w:rsidRDefault="006244C3" w:rsidP="002E07D9">
            <w:pPr>
              <w:tabs>
                <w:tab w:val="left" w:pos="561"/>
                <w:tab w:val="left" w:pos="2108"/>
              </w:tabs>
              <w:rPr>
                <w:rFonts w:ascii="Times New Roman" w:eastAsia="Times New Roman" w:hAnsi="Times New Roman"/>
              </w:rPr>
            </w:pPr>
            <w:r>
              <w:rPr>
                <w:rFonts w:ascii="Times New Roman" w:eastAsia="Times New Roman" w:hAnsi="Times New Roman"/>
              </w:rPr>
              <w:t xml:space="preserve">Дидактическая </w:t>
            </w:r>
            <w:r w:rsidRPr="002F3AB7">
              <w:rPr>
                <w:rFonts w:ascii="Times New Roman" w:eastAsia="Times New Roman" w:hAnsi="Times New Roman"/>
              </w:rPr>
              <w:t>игра</w:t>
            </w:r>
          </w:p>
          <w:p w14:paraId="4991144C" w14:textId="77777777" w:rsidR="006244C3" w:rsidRPr="002F3AB7" w:rsidRDefault="006244C3" w:rsidP="002E07D9">
            <w:pPr>
              <w:rPr>
                <w:rFonts w:ascii="Times New Roman" w:eastAsia="Times New Roman" w:hAnsi="Times New Roman"/>
              </w:rPr>
            </w:pPr>
            <w:r w:rsidRPr="002F3AB7">
              <w:rPr>
                <w:rFonts w:ascii="Times New Roman" w:eastAsia="Times New Roman" w:hAnsi="Times New Roman"/>
              </w:rPr>
              <w:t>«Сервируем</w:t>
            </w:r>
            <w:r w:rsidRPr="002F3AB7">
              <w:rPr>
                <w:rFonts w:ascii="Times New Roman" w:eastAsia="Times New Roman" w:hAnsi="Times New Roman"/>
                <w:spacing w:val="-3"/>
              </w:rPr>
              <w:t xml:space="preserve"> </w:t>
            </w:r>
            <w:r w:rsidRPr="002F3AB7">
              <w:rPr>
                <w:rFonts w:ascii="Times New Roman" w:eastAsia="Times New Roman" w:hAnsi="Times New Roman"/>
              </w:rPr>
              <w:t>стол»</w:t>
            </w:r>
          </w:p>
        </w:tc>
        <w:tc>
          <w:tcPr>
            <w:tcW w:w="711" w:type="dxa"/>
            <w:tcBorders>
              <w:top w:val="single" w:sz="4" w:space="0" w:color="DDD9C3"/>
              <w:left w:val="single" w:sz="4" w:space="0" w:color="000000"/>
              <w:bottom w:val="single" w:sz="4" w:space="0" w:color="DDD9C3"/>
              <w:right w:val="single" w:sz="4" w:space="0" w:color="000000"/>
            </w:tcBorders>
          </w:tcPr>
          <w:p w14:paraId="5DC48B0A" w14:textId="77777777" w:rsidR="006244C3" w:rsidRPr="002F3AB7" w:rsidRDefault="006244C3" w:rsidP="002E07D9">
            <w:pPr>
              <w:rPr>
                <w:rFonts w:ascii="Times New Roman" w:eastAsia="Times New Roman" w:hAnsi="Times New Roman"/>
              </w:rPr>
            </w:pPr>
          </w:p>
        </w:tc>
        <w:tc>
          <w:tcPr>
            <w:tcW w:w="850" w:type="dxa"/>
            <w:gridSpan w:val="2"/>
            <w:tcBorders>
              <w:top w:val="single" w:sz="4" w:space="0" w:color="DDD9C3"/>
              <w:left w:val="single" w:sz="4" w:space="0" w:color="000000"/>
              <w:bottom w:val="single" w:sz="4" w:space="0" w:color="DDD9C3"/>
              <w:right w:val="single" w:sz="4" w:space="0" w:color="000000"/>
            </w:tcBorders>
          </w:tcPr>
          <w:p w14:paraId="5816D9E5" w14:textId="77777777" w:rsidR="006244C3" w:rsidRPr="0023285C" w:rsidRDefault="006244C3" w:rsidP="002E07D9">
            <w:pPr>
              <w:rPr>
                <w:rFonts w:ascii="Times New Roman" w:eastAsia="Times New Roman" w:hAnsi="Times New Roman"/>
                <w:sz w:val="24"/>
                <w:szCs w:val="24"/>
              </w:rPr>
            </w:pPr>
          </w:p>
        </w:tc>
        <w:tc>
          <w:tcPr>
            <w:tcW w:w="709" w:type="dxa"/>
            <w:gridSpan w:val="2"/>
            <w:tcBorders>
              <w:top w:val="single" w:sz="4" w:space="0" w:color="DDD9C3"/>
              <w:left w:val="single" w:sz="4" w:space="0" w:color="000000"/>
              <w:bottom w:val="single" w:sz="4" w:space="0" w:color="DDD9C3"/>
              <w:right w:val="single" w:sz="4" w:space="0" w:color="000000"/>
            </w:tcBorders>
          </w:tcPr>
          <w:p w14:paraId="7FB2092B" w14:textId="77777777" w:rsidR="006244C3" w:rsidRPr="0023285C" w:rsidRDefault="006244C3" w:rsidP="002E07D9">
            <w:pPr>
              <w:rPr>
                <w:rFonts w:ascii="Times New Roman" w:eastAsia="Times New Roman" w:hAnsi="Times New Roman"/>
                <w:sz w:val="24"/>
                <w:szCs w:val="24"/>
              </w:rPr>
            </w:pPr>
          </w:p>
        </w:tc>
        <w:tc>
          <w:tcPr>
            <w:tcW w:w="709" w:type="dxa"/>
            <w:tcBorders>
              <w:top w:val="single" w:sz="4" w:space="0" w:color="DDD9C3"/>
              <w:left w:val="single" w:sz="4" w:space="0" w:color="000000"/>
              <w:bottom w:val="single" w:sz="4" w:space="0" w:color="DDD9C3"/>
              <w:right w:val="single" w:sz="4" w:space="0" w:color="000000"/>
            </w:tcBorders>
            <w:hideMark/>
          </w:tcPr>
          <w:p w14:paraId="6C16B4CC"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DDD9C3"/>
              <w:right w:val="single" w:sz="4" w:space="0" w:color="000000"/>
            </w:tcBorders>
            <w:hideMark/>
          </w:tcPr>
          <w:p w14:paraId="3E22F1D1"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6244C3" w:rsidRPr="0023285C" w14:paraId="4B7BEFB6" w14:textId="77777777" w:rsidTr="00C67F60">
        <w:trPr>
          <w:trHeight w:val="414"/>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C53101D" w14:textId="77777777" w:rsidR="006244C3" w:rsidRPr="002F3AB7" w:rsidRDefault="006244C3" w:rsidP="002E07D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499E28E3" w14:textId="77777777" w:rsidR="006244C3" w:rsidRPr="002F3AB7" w:rsidRDefault="006244C3" w:rsidP="002E07D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53936C26" w14:textId="77777777" w:rsidR="006244C3" w:rsidRPr="002F3AB7" w:rsidRDefault="006244C3" w:rsidP="002E07D9">
            <w:pPr>
              <w:tabs>
                <w:tab w:val="left" w:pos="460"/>
                <w:tab w:val="left" w:pos="1633"/>
              </w:tabs>
              <w:rPr>
                <w:rFonts w:ascii="Times New Roman" w:eastAsia="Times New Roman" w:hAnsi="Times New Roman"/>
              </w:rPr>
            </w:pPr>
            <w:r>
              <w:rPr>
                <w:rFonts w:ascii="Times New Roman" w:eastAsia="Times New Roman" w:hAnsi="Times New Roman"/>
              </w:rPr>
              <w:t xml:space="preserve">«Книжкина </w:t>
            </w:r>
            <w:r w:rsidRPr="002F3AB7">
              <w:rPr>
                <w:rFonts w:ascii="Times New Roman" w:eastAsia="Times New Roman" w:hAnsi="Times New Roman"/>
              </w:rPr>
              <w:t>больница»</w:t>
            </w:r>
          </w:p>
          <w:p w14:paraId="59A8C5EB" w14:textId="77777777" w:rsidR="006244C3" w:rsidRPr="002F3AB7" w:rsidRDefault="006244C3" w:rsidP="002E07D9">
            <w:pPr>
              <w:rPr>
                <w:rFonts w:ascii="Times New Roman" w:eastAsia="Times New Roman" w:hAnsi="Times New Roman"/>
              </w:rPr>
            </w:pPr>
            <w:r w:rsidRPr="002F3AB7">
              <w:rPr>
                <w:rFonts w:ascii="Times New Roman" w:eastAsia="Times New Roman" w:hAnsi="Times New Roman"/>
              </w:rPr>
              <w:t>(ремонтируем</w:t>
            </w:r>
            <w:r w:rsidRPr="002F3AB7">
              <w:rPr>
                <w:rFonts w:ascii="Times New Roman" w:eastAsia="Times New Roman" w:hAnsi="Times New Roman"/>
                <w:spacing w:val="-6"/>
              </w:rPr>
              <w:t xml:space="preserve"> </w:t>
            </w:r>
            <w:r w:rsidRPr="002F3AB7">
              <w:rPr>
                <w:rFonts w:ascii="Times New Roman" w:eastAsia="Times New Roman" w:hAnsi="Times New Roman"/>
              </w:rPr>
              <w:t>книги)»</w:t>
            </w:r>
          </w:p>
        </w:tc>
        <w:tc>
          <w:tcPr>
            <w:tcW w:w="711" w:type="dxa"/>
            <w:tcBorders>
              <w:top w:val="single" w:sz="4" w:space="0" w:color="DDD9C3"/>
              <w:left w:val="single" w:sz="4" w:space="0" w:color="000000"/>
              <w:bottom w:val="single" w:sz="4" w:space="0" w:color="DDD9C3"/>
              <w:right w:val="single" w:sz="4" w:space="0" w:color="000000"/>
            </w:tcBorders>
          </w:tcPr>
          <w:p w14:paraId="3ABDB997" w14:textId="77777777" w:rsidR="006244C3" w:rsidRPr="002F3AB7" w:rsidRDefault="006244C3" w:rsidP="002E07D9">
            <w:pPr>
              <w:rPr>
                <w:rFonts w:ascii="Times New Roman" w:eastAsia="Times New Roman" w:hAnsi="Times New Roman"/>
              </w:rPr>
            </w:pPr>
          </w:p>
        </w:tc>
        <w:tc>
          <w:tcPr>
            <w:tcW w:w="850" w:type="dxa"/>
            <w:gridSpan w:val="2"/>
            <w:tcBorders>
              <w:top w:val="single" w:sz="4" w:space="0" w:color="DDD9C3"/>
              <w:left w:val="single" w:sz="4" w:space="0" w:color="000000"/>
              <w:bottom w:val="single" w:sz="4" w:space="0" w:color="DDD9C3"/>
              <w:right w:val="single" w:sz="4" w:space="0" w:color="000000"/>
            </w:tcBorders>
          </w:tcPr>
          <w:p w14:paraId="1B859AF1" w14:textId="77777777" w:rsidR="006244C3" w:rsidRPr="0023285C" w:rsidRDefault="006244C3" w:rsidP="002E07D9">
            <w:pPr>
              <w:rPr>
                <w:rFonts w:ascii="Times New Roman" w:eastAsia="Times New Roman" w:hAnsi="Times New Roman"/>
                <w:sz w:val="24"/>
                <w:szCs w:val="24"/>
              </w:rPr>
            </w:pPr>
          </w:p>
        </w:tc>
        <w:tc>
          <w:tcPr>
            <w:tcW w:w="709" w:type="dxa"/>
            <w:gridSpan w:val="2"/>
            <w:tcBorders>
              <w:top w:val="single" w:sz="4" w:space="0" w:color="DDD9C3"/>
              <w:left w:val="single" w:sz="4" w:space="0" w:color="000000"/>
              <w:bottom w:val="single" w:sz="4" w:space="0" w:color="DDD9C3"/>
              <w:right w:val="single" w:sz="4" w:space="0" w:color="000000"/>
            </w:tcBorders>
          </w:tcPr>
          <w:p w14:paraId="6F95D528" w14:textId="77777777" w:rsidR="006244C3" w:rsidRPr="0023285C" w:rsidRDefault="006244C3" w:rsidP="002E07D9">
            <w:pPr>
              <w:rPr>
                <w:rFonts w:ascii="Times New Roman" w:eastAsia="Times New Roman" w:hAnsi="Times New Roman"/>
                <w:sz w:val="24"/>
                <w:szCs w:val="24"/>
              </w:rPr>
            </w:pPr>
          </w:p>
        </w:tc>
        <w:tc>
          <w:tcPr>
            <w:tcW w:w="709" w:type="dxa"/>
            <w:tcBorders>
              <w:top w:val="single" w:sz="4" w:space="0" w:color="DDD9C3"/>
              <w:left w:val="single" w:sz="4" w:space="0" w:color="000000"/>
              <w:bottom w:val="single" w:sz="4" w:space="0" w:color="DDD9C3"/>
              <w:right w:val="single" w:sz="4" w:space="0" w:color="000000"/>
            </w:tcBorders>
            <w:hideMark/>
          </w:tcPr>
          <w:p w14:paraId="621F55EB"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p w14:paraId="672FF1E9" w14:textId="77777777" w:rsidR="006244C3" w:rsidRPr="002F3AB7" w:rsidRDefault="006244C3" w:rsidP="002E07D9">
            <w:pPr>
              <w:ind w:right="104"/>
              <w:jc w:val="center"/>
              <w:rPr>
                <w:rFonts w:ascii="Times New Roman" w:eastAsia="Times New Roman" w:hAnsi="Times New Roman"/>
              </w:rPr>
            </w:pPr>
            <w:r w:rsidRPr="002F3AB7">
              <w:rPr>
                <w:rFonts w:ascii="Times New Roman" w:eastAsia="Times New Roman" w:hAnsi="Times New Roman"/>
              </w:rPr>
              <w:t>2</w:t>
            </w:r>
            <w:r w:rsidRPr="002F3AB7">
              <w:rPr>
                <w:rFonts w:ascii="Times New Roman" w:eastAsia="Times New Roman" w:hAnsi="Times New Roman"/>
                <w:spacing w:val="-1"/>
              </w:rPr>
              <w:t xml:space="preserve"> </w:t>
            </w:r>
            <w:r w:rsidRPr="002F3AB7">
              <w:rPr>
                <w:rFonts w:ascii="Times New Roman" w:eastAsia="Times New Roman" w:hAnsi="Times New Roman"/>
              </w:rPr>
              <w:t>полугодие</w:t>
            </w:r>
          </w:p>
        </w:tc>
        <w:tc>
          <w:tcPr>
            <w:tcW w:w="567" w:type="dxa"/>
            <w:tcBorders>
              <w:top w:val="single" w:sz="4" w:space="0" w:color="DDD9C3"/>
              <w:left w:val="single" w:sz="4" w:space="0" w:color="000000"/>
              <w:bottom w:val="single" w:sz="4" w:space="0" w:color="DDD9C3"/>
              <w:right w:val="single" w:sz="4" w:space="0" w:color="000000"/>
            </w:tcBorders>
            <w:hideMark/>
          </w:tcPr>
          <w:p w14:paraId="356053CF"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6244C3" w:rsidRPr="002F3AB7" w14:paraId="260B6EC6" w14:textId="77777777" w:rsidTr="00C67F60">
        <w:trPr>
          <w:trHeight w:val="206"/>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CA7E5D7" w14:textId="77777777" w:rsidR="006244C3" w:rsidRPr="002F3AB7" w:rsidRDefault="006244C3" w:rsidP="002E07D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00296950" w14:textId="77777777" w:rsidR="006244C3" w:rsidRPr="002F3AB7" w:rsidRDefault="006244C3" w:rsidP="002E07D9">
            <w:pPr>
              <w:rPr>
                <w:rFonts w:ascii="Times New Roman" w:eastAsia="Times New Roman" w:hAnsi="Times New Roman"/>
              </w:rPr>
            </w:pPr>
          </w:p>
        </w:tc>
        <w:tc>
          <w:tcPr>
            <w:tcW w:w="6096" w:type="dxa"/>
            <w:gridSpan w:val="8"/>
            <w:tcBorders>
              <w:top w:val="single" w:sz="4" w:space="0" w:color="DDD9C3"/>
              <w:left w:val="single" w:sz="4" w:space="0" w:color="000000"/>
              <w:bottom w:val="single" w:sz="4" w:space="0" w:color="DDD9C3"/>
              <w:right w:val="single" w:sz="4" w:space="0" w:color="000000"/>
            </w:tcBorders>
            <w:shd w:val="clear" w:color="auto" w:fill="auto"/>
            <w:hideMark/>
          </w:tcPr>
          <w:p w14:paraId="4FB9CD72" w14:textId="77777777" w:rsidR="006244C3" w:rsidRPr="002F3AB7" w:rsidRDefault="006244C3" w:rsidP="002E07D9">
            <w:pPr>
              <w:ind w:right="2185"/>
              <w:jc w:val="center"/>
              <w:rPr>
                <w:rFonts w:ascii="Times New Roman" w:eastAsia="Times New Roman" w:hAnsi="Times New Roman"/>
                <w:i/>
              </w:rPr>
            </w:pPr>
            <w:r w:rsidRPr="002F3AB7">
              <w:rPr>
                <w:rFonts w:ascii="Times New Roman" w:eastAsia="Times New Roman" w:hAnsi="Times New Roman"/>
                <w:i/>
              </w:rPr>
              <w:t>Труд</w:t>
            </w:r>
            <w:r w:rsidRPr="002F3AB7">
              <w:rPr>
                <w:rFonts w:ascii="Times New Roman" w:eastAsia="Times New Roman" w:hAnsi="Times New Roman"/>
                <w:i/>
                <w:spacing w:val="-1"/>
              </w:rPr>
              <w:t xml:space="preserve"> </w:t>
            </w:r>
            <w:r w:rsidRPr="002F3AB7">
              <w:rPr>
                <w:rFonts w:ascii="Times New Roman" w:eastAsia="Times New Roman" w:hAnsi="Times New Roman"/>
                <w:i/>
              </w:rPr>
              <w:t>в</w:t>
            </w:r>
            <w:r w:rsidRPr="002F3AB7">
              <w:rPr>
                <w:rFonts w:ascii="Times New Roman" w:eastAsia="Times New Roman" w:hAnsi="Times New Roman"/>
                <w:i/>
                <w:spacing w:val="-1"/>
              </w:rPr>
              <w:t xml:space="preserve"> </w:t>
            </w:r>
            <w:r w:rsidRPr="002F3AB7">
              <w:rPr>
                <w:rFonts w:ascii="Times New Roman" w:eastAsia="Times New Roman" w:hAnsi="Times New Roman"/>
                <w:i/>
              </w:rPr>
              <w:t>природе</w:t>
            </w:r>
          </w:p>
        </w:tc>
      </w:tr>
      <w:tr w:rsidR="006244C3" w:rsidRPr="0023285C" w14:paraId="2180AAF6" w14:textId="77777777" w:rsidTr="00C67F60">
        <w:trPr>
          <w:trHeight w:val="220"/>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1FA57A6C" w14:textId="77777777" w:rsidR="006244C3" w:rsidRPr="002F3AB7" w:rsidRDefault="006244C3" w:rsidP="002E07D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2A564891" w14:textId="77777777" w:rsidR="006244C3" w:rsidRPr="002F3AB7" w:rsidRDefault="006244C3" w:rsidP="002E07D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4B2AB984" w14:textId="77777777" w:rsidR="006244C3" w:rsidRPr="002F3AB7" w:rsidRDefault="006244C3" w:rsidP="002E07D9">
            <w:pPr>
              <w:rPr>
                <w:rFonts w:ascii="Times New Roman" w:eastAsia="Times New Roman" w:hAnsi="Times New Roman"/>
              </w:rPr>
            </w:pPr>
            <w:r w:rsidRPr="002F3AB7">
              <w:rPr>
                <w:rFonts w:ascii="Times New Roman" w:eastAsia="Times New Roman" w:hAnsi="Times New Roman"/>
              </w:rPr>
              <w:t>Дежурство</w:t>
            </w:r>
            <w:r w:rsidRPr="002F3AB7">
              <w:rPr>
                <w:rFonts w:ascii="Times New Roman" w:eastAsia="Times New Roman" w:hAnsi="Times New Roman"/>
                <w:spacing w:val="-4"/>
              </w:rPr>
              <w:t xml:space="preserve"> </w:t>
            </w:r>
            <w:r w:rsidRPr="002F3AB7">
              <w:rPr>
                <w:rFonts w:ascii="Times New Roman" w:eastAsia="Times New Roman" w:hAnsi="Times New Roman"/>
              </w:rPr>
              <w:t>в</w:t>
            </w:r>
            <w:r w:rsidRPr="002F3AB7">
              <w:rPr>
                <w:rFonts w:ascii="Times New Roman" w:eastAsia="Times New Roman" w:hAnsi="Times New Roman"/>
                <w:spacing w:val="-4"/>
              </w:rPr>
              <w:t xml:space="preserve"> </w:t>
            </w:r>
            <w:r w:rsidRPr="002F3AB7">
              <w:rPr>
                <w:rFonts w:ascii="Times New Roman" w:eastAsia="Times New Roman" w:hAnsi="Times New Roman"/>
              </w:rPr>
              <w:t>уголке</w:t>
            </w:r>
            <w:r w:rsidRPr="002F3AB7">
              <w:rPr>
                <w:rFonts w:ascii="Times New Roman" w:eastAsia="Times New Roman" w:hAnsi="Times New Roman"/>
                <w:spacing w:val="-3"/>
              </w:rPr>
              <w:t xml:space="preserve"> </w:t>
            </w:r>
            <w:r w:rsidRPr="002F3AB7">
              <w:rPr>
                <w:rFonts w:ascii="Times New Roman" w:eastAsia="Times New Roman" w:hAnsi="Times New Roman"/>
              </w:rPr>
              <w:t>природы</w:t>
            </w:r>
          </w:p>
        </w:tc>
        <w:tc>
          <w:tcPr>
            <w:tcW w:w="711" w:type="dxa"/>
            <w:tcBorders>
              <w:top w:val="single" w:sz="4" w:space="0" w:color="DDD9C3"/>
              <w:left w:val="single" w:sz="4" w:space="0" w:color="000000"/>
              <w:bottom w:val="single" w:sz="4" w:space="0" w:color="DDD9C3"/>
              <w:right w:val="single" w:sz="4" w:space="0" w:color="000000"/>
            </w:tcBorders>
          </w:tcPr>
          <w:p w14:paraId="411BEACC" w14:textId="77777777" w:rsidR="006244C3" w:rsidRPr="002F3AB7" w:rsidRDefault="006244C3" w:rsidP="002E07D9">
            <w:pPr>
              <w:rPr>
                <w:rFonts w:ascii="Times New Roman" w:eastAsia="Times New Roman" w:hAnsi="Times New Roman"/>
              </w:rPr>
            </w:pPr>
          </w:p>
        </w:tc>
        <w:tc>
          <w:tcPr>
            <w:tcW w:w="850" w:type="dxa"/>
            <w:gridSpan w:val="2"/>
            <w:tcBorders>
              <w:top w:val="single" w:sz="4" w:space="0" w:color="DDD9C3"/>
              <w:left w:val="single" w:sz="4" w:space="0" w:color="000000"/>
              <w:bottom w:val="single" w:sz="4" w:space="0" w:color="DDD9C3"/>
              <w:right w:val="single" w:sz="4" w:space="0" w:color="000000"/>
            </w:tcBorders>
          </w:tcPr>
          <w:p w14:paraId="670B78E3" w14:textId="77777777" w:rsidR="006244C3" w:rsidRPr="0023285C" w:rsidRDefault="006244C3" w:rsidP="002E07D9">
            <w:pPr>
              <w:rPr>
                <w:rFonts w:ascii="Times New Roman" w:eastAsia="Times New Roman" w:hAnsi="Times New Roman"/>
                <w:sz w:val="24"/>
                <w:szCs w:val="24"/>
              </w:rPr>
            </w:pPr>
          </w:p>
        </w:tc>
        <w:tc>
          <w:tcPr>
            <w:tcW w:w="709" w:type="dxa"/>
            <w:gridSpan w:val="2"/>
            <w:tcBorders>
              <w:top w:val="single" w:sz="4" w:space="0" w:color="DDD9C3"/>
              <w:left w:val="single" w:sz="4" w:space="0" w:color="000000"/>
              <w:bottom w:val="single" w:sz="4" w:space="0" w:color="DDD9C3"/>
              <w:right w:val="single" w:sz="4" w:space="0" w:color="000000"/>
            </w:tcBorders>
          </w:tcPr>
          <w:p w14:paraId="3E298211" w14:textId="77777777" w:rsidR="006244C3" w:rsidRPr="00CB27B3" w:rsidRDefault="006244C3" w:rsidP="002E07D9">
            <w:pPr>
              <w:rPr>
                <w:rFonts w:ascii="Times New Roman" w:eastAsia="Times New Roman" w:hAnsi="Times New Roman"/>
                <w:sz w:val="24"/>
                <w:szCs w:val="24"/>
                <w:lang w:val="ru-RU"/>
              </w:rPr>
            </w:pPr>
          </w:p>
        </w:tc>
        <w:tc>
          <w:tcPr>
            <w:tcW w:w="709" w:type="dxa"/>
            <w:tcBorders>
              <w:top w:val="single" w:sz="4" w:space="0" w:color="DDD9C3"/>
              <w:left w:val="single" w:sz="4" w:space="0" w:color="000000"/>
              <w:bottom w:val="single" w:sz="4" w:space="0" w:color="DDD9C3"/>
              <w:right w:val="single" w:sz="4" w:space="0" w:color="000000"/>
            </w:tcBorders>
            <w:hideMark/>
          </w:tcPr>
          <w:p w14:paraId="596FABB4"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DDD9C3"/>
              <w:right w:val="single" w:sz="4" w:space="0" w:color="000000"/>
            </w:tcBorders>
            <w:hideMark/>
          </w:tcPr>
          <w:p w14:paraId="2C1AF6F4"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6244C3" w:rsidRPr="0023285C" w14:paraId="44AEB3A4" w14:textId="77777777" w:rsidTr="00C67F60">
        <w:trPr>
          <w:trHeight w:val="414"/>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602B5B4F" w14:textId="77777777" w:rsidR="006244C3" w:rsidRPr="002F3AB7" w:rsidRDefault="006244C3" w:rsidP="002E07D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A5ACB86" w14:textId="77777777" w:rsidR="006244C3" w:rsidRPr="002F3AB7" w:rsidRDefault="006244C3" w:rsidP="002E07D9">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083ECE1E" w14:textId="77777777" w:rsidR="006244C3" w:rsidRPr="002F3AB7" w:rsidRDefault="006244C3" w:rsidP="002E07D9">
            <w:pPr>
              <w:rPr>
                <w:rFonts w:ascii="Times New Roman" w:eastAsia="Times New Roman" w:hAnsi="Times New Roman"/>
                <w:lang w:val="ru-RU"/>
              </w:rPr>
            </w:pPr>
            <w:r w:rsidRPr="002F3AB7">
              <w:rPr>
                <w:rFonts w:ascii="Times New Roman" w:eastAsia="Times New Roman" w:hAnsi="Times New Roman"/>
                <w:spacing w:val="-1"/>
                <w:lang w:val="ru-RU"/>
              </w:rPr>
              <w:t xml:space="preserve"> </w:t>
            </w:r>
            <w:r w:rsidRPr="002F3AB7">
              <w:rPr>
                <w:rFonts w:ascii="Times New Roman" w:eastAsia="Times New Roman" w:hAnsi="Times New Roman"/>
                <w:lang w:val="ru-RU"/>
              </w:rPr>
              <w:t xml:space="preserve">Инвентарь  </w:t>
            </w:r>
            <w:r w:rsidRPr="002F3AB7">
              <w:rPr>
                <w:rFonts w:ascii="Times New Roman" w:eastAsia="Times New Roman" w:hAnsi="Times New Roman"/>
                <w:spacing w:val="6"/>
                <w:lang w:val="ru-RU"/>
              </w:rPr>
              <w:t xml:space="preserve"> </w:t>
            </w:r>
            <w:r w:rsidRPr="002F3AB7">
              <w:rPr>
                <w:rFonts w:ascii="Times New Roman" w:eastAsia="Times New Roman" w:hAnsi="Times New Roman"/>
                <w:lang w:val="ru-RU"/>
              </w:rPr>
              <w:t xml:space="preserve">для   </w:t>
            </w:r>
            <w:r w:rsidRPr="002F3AB7">
              <w:rPr>
                <w:rFonts w:ascii="Times New Roman" w:eastAsia="Times New Roman" w:hAnsi="Times New Roman"/>
                <w:spacing w:val="6"/>
                <w:lang w:val="ru-RU"/>
              </w:rPr>
              <w:t xml:space="preserve"> </w:t>
            </w:r>
            <w:r w:rsidRPr="002F3AB7">
              <w:rPr>
                <w:rFonts w:ascii="Times New Roman" w:eastAsia="Times New Roman" w:hAnsi="Times New Roman"/>
                <w:lang w:val="ru-RU"/>
              </w:rPr>
              <w:t xml:space="preserve">ухода   </w:t>
            </w:r>
            <w:r w:rsidRPr="002F3AB7">
              <w:rPr>
                <w:rFonts w:ascii="Times New Roman" w:eastAsia="Times New Roman" w:hAnsi="Times New Roman"/>
                <w:spacing w:val="4"/>
                <w:lang w:val="ru-RU"/>
              </w:rPr>
              <w:t xml:space="preserve"> </w:t>
            </w:r>
            <w:r>
              <w:rPr>
                <w:rFonts w:ascii="Times New Roman" w:eastAsia="Times New Roman" w:hAnsi="Times New Roman"/>
                <w:lang w:val="ru-RU"/>
              </w:rPr>
              <w:t xml:space="preserve">за </w:t>
            </w:r>
            <w:r w:rsidRPr="002F3AB7">
              <w:rPr>
                <w:rFonts w:ascii="Times New Roman" w:eastAsia="Times New Roman" w:hAnsi="Times New Roman"/>
                <w:lang w:val="ru-RU"/>
              </w:rPr>
              <w:t>комнатными</w:t>
            </w:r>
            <w:r w:rsidRPr="002F3AB7">
              <w:rPr>
                <w:rFonts w:ascii="Times New Roman" w:eastAsia="Times New Roman" w:hAnsi="Times New Roman"/>
                <w:spacing w:val="-6"/>
                <w:lang w:val="ru-RU"/>
              </w:rPr>
              <w:t xml:space="preserve"> </w:t>
            </w:r>
            <w:r w:rsidRPr="002F3AB7">
              <w:rPr>
                <w:rFonts w:ascii="Times New Roman" w:eastAsia="Times New Roman" w:hAnsi="Times New Roman"/>
                <w:lang w:val="ru-RU"/>
              </w:rPr>
              <w:t>растениями</w:t>
            </w:r>
          </w:p>
        </w:tc>
        <w:tc>
          <w:tcPr>
            <w:tcW w:w="711" w:type="dxa"/>
            <w:tcBorders>
              <w:top w:val="single" w:sz="4" w:space="0" w:color="DDD9C3"/>
              <w:left w:val="single" w:sz="4" w:space="0" w:color="000000"/>
              <w:bottom w:val="single" w:sz="4" w:space="0" w:color="DDD9C3"/>
              <w:right w:val="single" w:sz="4" w:space="0" w:color="000000"/>
            </w:tcBorders>
          </w:tcPr>
          <w:p w14:paraId="6C7600E1" w14:textId="77777777" w:rsidR="006244C3" w:rsidRPr="002F3AB7" w:rsidRDefault="006244C3" w:rsidP="002E07D9">
            <w:pPr>
              <w:rPr>
                <w:rFonts w:ascii="Times New Roman" w:eastAsia="Times New Roman" w:hAnsi="Times New Roman"/>
                <w:lang w:val="ru-RU"/>
              </w:rPr>
            </w:pPr>
          </w:p>
        </w:tc>
        <w:tc>
          <w:tcPr>
            <w:tcW w:w="850" w:type="dxa"/>
            <w:gridSpan w:val="2"/>
            <w:tcBorders>
              <w:top w:val="single" w:sz="4" w:space="0" w:color="DDD9C3"/>
              <w:left w:val="single" w:sz="4" w:space="0" w:color="000000"/>
              <w:bottom w:val="single" w:sz="4" w:space="0" w:color="DDD9C3"/>
              <w:right w:val="single" w:sz="4" w:space="0" w:color="000000"/>
            </w:tcBorders>
          </w:tcPr>
          <w:p w14:paraId="060CA97C" w14:textId="77777777" w:rsidR="006244C3" w:rsidRPr="0023285C" w:rsidRDefault="006244C3" w:rsidP="002E07D9">
            <w:pPr>
              <w:rPr>
                <w:rFonts w:ascii="Times New Roman" w:eastAsia="Times New Roman" w:hAnsi="Times New Roman"/>
                <w:sz w:val="24"/>
                <w:szCs w:val="24"/>
                <w:lang w:val="ru-RU"/>
              </w:rPr>
            </w:pPr>
          </w:p>
        </w:tc>
        <w:tc>
          <w:tcPr>
            <w:tcW w:w="709" w:type="dxa"/>
            <w:gridSpan w:val="2"/>
            <w:tcBorders>
              <w:top w:val="single" w:sz="4" w:space="0" w:color="DDD9C3"/>
              <w:left w:val="single" w:sz="4" w:space="0" w:color="000000"/>
              <w:bottom w:val="single" w:sz="4" w:space="0" w:color="DDD9C3"/>
              <w:right w:val="single" w:sz="4" w:space="0" w:color="000000"/>
            </w:tcBorders>
            <w:hideMark/>
          </w:tcPr>
          <w:p w14:paraId="2ECEA355" w14:textId="77777777" w:rsidR="006244C3" w:rsidRPr="0023285C" w:rsidRDefault="006244C3" w:rsidP="002E07D9">
            <w:pPr>
              <w:ind w:right="417"/>
              <w:jc w:val="right"/>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tcBorders>
              <w:top w:val="single" w:sz="4" w:space="0" w:color="DDD9C3"/>
              <w:left w:val="single" w:sz="4" w:space="0" w:color="000000"/>
              <w:bottom w:val="single" w:sz="4" w:space="0" w:color="DDD9C3"/>
              <w:right w:val="single" w:sz="4" w:space="0" w:color="000000"/>
            </w:tcBorders>
            <w:hideMark/>
          </w:tcPr>
          <w:p w14:paraId="485CD0F1"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DDD9C3"/>
              <w:right w:val="single" w:sz="4" w:space="0" w:color="000000"/>
            </w:tcBorders>
            <w:hideMark/>
          </w:tcPr>
          <w:p w14:paraId="2BC877F5"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6244C3" w:rsidRPr="0023285C" w14:paraId="7F7DBB98" w14:textId="77777777" w:rsidTr="00C67F60">
        <w:trPr>
          <w:trHeight w:val="412"/>
        </w:trPr>
        <w:tc>
          <w:tcPr>
            <w:tcW w:w="1698" w:type="dxa"/>
            <w:vMerge/>
            <w:tcBorders>
              <w:top w:val="single" w:sz="4" w:space="0" w:color="000000"/>
              <w:left w:val="single" w:sz="4" w:space="0" w:color="000000"/>
              <w:bottom w:val="single" w:sz="4" w:space="0" w:color="000000"/>
              <w:right w:val="single" w:sz="4" w:space="0" w:color="000000"/>
            </w:tcBorders>
            <w:vAlign w:val="center"/>
            <w:hideMark/>
          </w:tcPr>
          <w:p w14:paraId="7D2E78E9" w14:textId="77777777" w:rsidR="006244C3" w:rsidRPr="002F3AB7" w:rsidRDefault="006244C3" w:rsidP="002E07D9">
            <w:pPr>
              <w:rPr>
                <w:rFonts w:ascii="Times New Roman" w:eastAsia="Times New Roman" w:hAnsi="Times New Roman"/>
              </w:rPr>
            </w:pPr>
          </w:p>
        </w:tc>
        <w:tc>
          <w:tcPr>
            <w:tcW w:w="2129" w:type="dxa"/>
            <w:gridSpan w:val="2"/>
            <w:vMerge/>
            <w:tcBorders>
              <w:top w:val="single" w:sz="4" w:space="0" w:color="000000"/>
              <w:left w:val="single" w:sz="4" w:space="0" w:color="000000"/>
              <w:bottom w:val="single" w:sz="4" w:space="0" w:color="000000"/>
              <w:right w:val="single" w:sz="4" w:space="0" w:color="000000"/>
            </w:tcBorders>
            <w:vAlign w:val="center"/>
            <w:hideMark/>
          </w:tcPr>
          <w:p w14:paraId="7AE176C8" w14:textId="77777777" w:rsidR="006244C3" w:rsidRPr="002F3AB7" w:rsidRDefault="006244C3" w:rsidP="002E07D9">
            <w:pPr>
              <w:rPr>
                <w:rFonts w:ascii="Times New Roman" w:eastAsia="Times New Roman" w:hAnsi="Times New Roman"/>
              </w:rPr>
            </w:pPr>
          </w:p>
        </w:tc>
        <w:tc>
          <w:tcPr>
            <w:tcW w:w="2550" w:type="dxa"/>
            <w:tcBorders>
              <w:top w:val="single" w:sz="4" w:space="0" w:color="DDD9C3"/>
              <w:left w:val="single" w:sz="4" w:space="0" w:color="000000"/>
              <w:bottom w:val="single" w:sz="4" w:space="0" w:color="000000"/>
              <w:right w:val="single" w:sz="4" w:space="0" w:color="000000"/>
            </w:tcBorders>
            <w:hideMark/>
          </w:tcPr>
          <w:p w14:paraId="3696C57A" w14:textId="77777777" w:rsidR="006244C3" w:rsidRPr="002F3AB7" w:rsidRDefault="006244C3" w:rsidP="002E07D9">
            <w:pPr>
              <w:tabs>
                <w:tab w:val="left" w:pos="561"/>
                <w:tab w:val="left" w:pos="2108"/>
              </w:tabs>
              <w:rPr>
                <w:rFonts w:ascii="Times New Roman" w:eastAsia="Times New Roman" w:hAnsi="Times New Roman"/>
              </w:rPr>
            </w:pPr>
            <w:r w:rsidRPr="002F3AB7">
              <w:rPr>
                <w:rFonts w:ascii="Times New Roman" w:eastAsia="Times New Roman" w:hAnsi="Times New Roman"/>
              </w:rPr>
              <w:t>Дидактическая</w:t>
            </w:r>
            <w:r w:rsidRPr="002F3AB7">
              <w:rPr>
                <w:rFonts w:ascii="Times New Roman" w:eastAsia="Times New Roman" w:hAnsi="Times New Roman"/>
              </w:rPr>
              <w:tab/>
              <w:t>игра</w:t>
            </w:r>
          </w:p>
          <w:p w14:paraId="5122A5AC" w14:textId="77777777" w:rsidR="006244C3" w:rsidRPr="002F3AB7" w:rsidRDefault="006244C3" w:rsidP="002E07D9">
            <w:pPr>
              <w:rPr>
                <w:rFonts w:ascii="Times New Roman" w:eastAsia="Times New Roman" w:hAnsi="Times New Roman"/>
              </w:rPr>
            </w:pPr>
            <w:r w:rsidRPr="002F3AB7">
              <w:rPr>
                <w:rFonts w:ascii="Times New Roman" w:eastAsia="Times New Roman" w:hAnsi="Times New Roman"/>
              </w:rPr>
              <w:t>«Собираем</w:t>
            </w:r>
            <w:r w:rsidRPr="002F3AB7">
              <w:rPr>
                <w:rFonts w:ascii="Times New Roman" w:eastAsia="Times New Roman" w:hAnsi="Times New Roman"/>
                <w:spacing w:val="-2"/>
              </w:rPr>
              <w:t xml:space="preserve"> </w:t>
            </w:r>
            <w:r w:rsidRPr="002F3AB7">
              <w:rPr>
                <w:rFonts w:ascii="Times New Roman" w:eastAsia="Times New Roman" w:hAnsi="Times New Roman"/>
              </w:rPr>
              <w:t>урожай»</w:t>
            </w:r>
          </w:p>
        </w:tc>
        <w:tc>
          <w:tcPr>
            <w:tcW w:w="711" w:type="dxa"/>
            <w:tcBorders>
              <w:top w:val="single" w:sz="4" w:space="0" w:color="DDD9C3"/>
              <w:left w:val="single" w:sz="4" w:space="0" w:color="000000"/>
              <w:bottom w:val="single" w:sz="4" w:space="0" w:color="000000"/>
              <w:right w:val="single" w:sz="4" w:space="0" w:color="000000"/>
            </w:tcBorders>
          </w:tcPr>
          <w:p w14:paraId="393A94D9" w14:textId="77777777" w:rsidR="006244C3" w:rsidRPr="002F3AB7" w:rsidRDefault="006244C3" w:rsidP="002E07D9">
            <w:pPr>
              <w:rPr>
                <w:rFonts w:ascii="Times New Roman" w:eastAsia="Times New Roman" w:hAnsi="Times New Roman"/>
              </w:rPr>
            </w:pPr>
          </w:p>
        </w:tc>
        <w:tc>
          <w:tcPr>
            <w:tcW w:w="850" w:type="dxa"/>
            <w:gridSpan w:val="2"/>
            <w:tcBorders>
              <w:top w:val="single" w:sz="4" w:space="0" w:color="DDD9C3"/>
              <w:left w:val="single" w:sz="4" w:space="0" w:color="000000"/>
              <w:bottom w:val="single" w:sz="4" w:space="0" w:color="000000"/>
              <w:right w:val="single" w:sz="4" w:space="0" w:color="000000"/>
            </w:tcBorders>
            <w:hideMark/>
          </w:tcPr>
          <w:p w14:paraId="176D08C0"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gridSpan w:val="2"/>
            <w:tcBorders>
              <w:top w:val="single" w:sz="4" w:space="0" w:color="DDD9C3"/>
              <w:left w:val="single" w:sz="4" w:space="0" w:color="000000"/>
              <w:bottom w:val="single" w:sz="4" w:space="0" w:color="000000"/>
              <w:right w:val="single" w:sz="4" w:space="0" w:color="000000"/>
            </w:tcBorders>
            <w:hideMark/>
          </w:tcPr>
          <w:p w14:paraId="4CF55EE7" w14:textId="77777777" w:rsidR="006244C3" w:rsidRPr="0023285C" w:rsidRDefault="006244C3" w:rsidP="002E07D9">
            <w:pPr>
              <w:ind w:right="417"/>
              <w:jc w:val="right"/>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tcBorders>
              <w:top w:val="single" w:sz="4" w:space="0" w:color="DDD9C3"/>
              <w:left w:val="single" w:sz="4" w:space="0" w:color="000000"/>
              <w:bottom w:val="single" w:sz="4" w:space="0" w:color="000000"/>
              <w:right w:val="single" w:sz="4" w:space="0" w:color="000000"/>
            </w:tcBorders>
            <w:hideMark/>
          </w:tcPr>
          <w:p w14:paraId="7C46A3BF"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000000"/>
              <w:right w:val="single" w:sz="4" w:space="0" w:color="000000"/>
            </w:tcBorders>
            <w:hideMark/>
          </w:tcPr>
          <w:p w14:paraId="3D04E2CE" w14:textId="77777777" w:rsidR="006244C3" w:rsidRPr="0023285C" w:rsidRDefault="006244C3" w:rsidP="002E07D9">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56150F" w:rsidRPr="002F3AB7" w14:paraId="37844988" w14:textId="77777777" w:rsidTr="007865CC">
        <w:trPr>
          <w:trHeight w:val="506"/>
        </w:trPr>
        <w:tc>
          <w:tcPr>
            <w:tcW w:w="9923" w:type="dxa"/>
            <w:gridSpan w:val="11"/>
            <w:tcBorders>
              <w:top w:val="single" w:sz="4" w:space="0" w:color="000000"/>
              <w:left w:val="single" w:sz="4" w:space="0" w:color="000000"/>
              <w:bottom w:val="single" w:sz="4" w:space="0" w:color="000000"/>
              <w:right w:val="single" w:sz="4" w:space="0" w:color="000000"/>
            </w:tcBorders>
            <w:shd w:val="clear" w:color="auto" w:fill="auto"/>
            <w:hideMark/>
          </w:tcPr>
          <w:p w14:paraId="1592B05B" w14:textId="77777777" w:rsidR="0056150F" w:rsidRPr="002F3AB7" w:rsidRDefault="0056150F" w:rsidP="007865CC">
            <w:pPr>
              <w:ind w:left="142"/>
              <w:rPr>
                <w:rFonts w:ascii="Times New Roman" w:eastAsia="Times New Roman" w:hAnsi="Times New Roman"/>
                <w:b/>
                <w:i/>
                <w:sz w:val="24"/>
                <w:szCs w:val="24"/>
                <w:lang w:val="ru-RU"/>
              </w:rPr>
            </w:pPr>
            <w:r w:rsidRPr="002F3AB7">
              <w:rPr>
                <w:rFonts w:ascii="Times New Roman" w:eastAsia="Times New Roman" w:hAnsi="Times New Roman"/>
                <w:b/>
                <w:i/>
                <w:sz w:val="24"/>
                <w:szCs w:val="24"/>
                <w:lang w:val="ru-RU"/>
              </w:rPr>
              <w:t>Среда</w:t>
            </w:r>
            <w:r w:rsidRPr="002F3AB7">
              <w:rPr>
                <w:rFonts w:ascii="Times New Roman" w:eastAsia="Times New Roman" w:hAnsi="Times New Roman"/>
                <w:b/>
                <w:i/>
                <w:spacing w:val="44"/>
                <w:sz w:val="24"/>
                <w:szCs w:val="24"/>
                <w:lang w:val="ru-RU"/>
              </w:rPr>
              <w:t xml:space="preserve"> </w:t>
            </w:r>
            <w:r w:rsidRPr="002F3AB7">
              <w:rPr>
                <w:rFonts w:ascii="Times New Roman" w:eastAsia="Times New Roman" w:hAnsi="Times New Roman"/>
                <w:b/>
                <w:i/>
                <w:sz w:val="24"/>
                <w:szCs w:val="24"/>
                <w:lang w:val="ru-RU"/>
              </w:rPr>
              <w:t>обеспечивает</w:t>
            </w:r>
            <w:r w:rsidRPr="002F3AB7">
              <w:rPr>
                <w:rFonts w:ascii="Times New Roman" w:eastAsia="Times New Roman" w:hAnsi="Times New Roman"/>
                <w:b/>
                <w:i/>
                <w:spacing w:val="103"/>
                <w:sz w:val="24"/>
                <w:szCs w:val="24"/>
                <w:lang w:val="ru-RU"/>
              </w:rPr>
              <w:t xml:space="preserve"> </w:t>
            </w:r>
            <w:r w:rsidRPr="002F3AB7">
              <w:rPr>
                <w:rFonts w:ascii="Times New Roman" w:eastAsia="Times New Roman" w:hAnsi="Times New Roman"/>
                <w:b/>
                <w:i/>
                <w:sz w:val="24"/>
                <w:szCs w:val="24"/>
                <w:lang w:val="ru-RU"/>
              </w:rPr>
              <w:t>ребенку</w:t>
            </w:r>
            <w:r w:rsidRPr="002F3AB7">
              <w:rPr>
                <w:rFonts w:ascii="Times New Roman" w:eastAsia="Times New Roman" w:hAnsi="Times New Roman"/>
                <w:b/>
                <w:i/>
                <w:spacing w:val="99"/>
                <w:sz w:val="24"/>
                <w:szCs w:val="24"/>
                <w:lang w:val="ru-RU"/>
              </w:rPr>
              <w:t xml:space="preserve"> </w:t>
            </w:r>
            <w:r w:rsidRPr="002F3AB7">
              <w:rPr>
                <w:rFonts w:ascii="Times New Roman" w:eastAsia="Times New Roman" w:hAnsi="Times New Roman"/>
                <w:b/>
                <w:i/>
                <w:sz w:val="24"/>
                <w:szCs w:val="24"/>
                <w:lang w:val="ru-RU"/>
              </w:rPr>
              <w:t>возможности</w:t>
            </w:r>
            <w:r w:rsidRPr="002F3AB7">
              <w:rPr>
                <w:rFonts w:ascii="Times New Roman" w:eastAsia="Times New Roman" w:hAnsi="Times New Roman"/>
                <w:b/>
                <w:i/>
                <w:spacing w:val="96"/>
                <w:sz w:val="24"/>
                <w:szCs w:val="24"/>
                <w:lang w:val="ru-RU"/>
              </w:rPr>
              <w:t xml:space="preserve"> </w:t>
            </w:r>
            <w:r w:rsidRPr="002F3AB7">
              <w:rPr>
                <w:rFonts w:ascii="Times New Roman" w:eastAsia="Times New Roman" w:hAnsi="Times New Roman"/>
                <w:b/>
                <w:i/>
                <w:sz w:val="24"/>
                <w:szCs w:val="24"/>
                <w:lang w:val="ru-RU"/>
              </w:rPr>
              <w:t>для</w:t>
            </w:r>
            <w:r w:rsidRPr="002F3AB7">
              <w:rPr>
                <w:rFonts w:ascii="Times New Roman" w:eastAsia="Times New Roman" w:hAnsi="Times New Roman"/>
                <w:b/>
                <w:i/>
                <w:spacing w:val="97"/>
                <w:sz w:val="24"/>
                <w:szCs w:val="24"/>
                <w:lang w:val="ru-RU"/>
              </w:rPr>
              <w:t xml:space="preserve"> </w:t>
            </w:r>
            <w:r w:rsidRPr="002F3AB7">
              <w:rPr>
                <w:rFonts w:ascii="Times New Roman" w:eastAsia="Times New Roman" w:hAnsi="Times New Roman"/>
                <w:b/>
                <w:i/>
                <w:sz w:val="24"/>
                <w:szCs w:val="24"/>
                <w:lang w:val="ru-RU"/>
              </w:rPr>
              <w:t>укрепления</w:t>
            </w:r>
            <w:r w:rsidRPr="002F3AB7">
              <w:rPr>
                <w:rFonts w:ascii="Times New Roman" w:eastAsia="Times New Roman" w:hAnsi="Times New Roman"/>
                <w:b/>
                <w:i/>
                <w:spacing w:val="98"/>
                <w:sz w:val="24"/>
                <w:szCs w:val="24"/>
                <w:lang w:val="ru-RU"/>
              </w:rPr>
              <w:t xml:space="preserve"> </w:t>
            </w:r>
            <w:r w:rsidRPr="002F3AB7">
              <w:rPr>
                <w:rFonts w:ascii="Times New Roman" w:eastAsia="Times New Roman" w:hAnsi="Times New Roman"/>
                <w:b/>
                <w:i/>
                <w:sz w:val="24"/>
                <w:szCs w:val="24"/>
                <w:lang w:val="ru-RU"/>
              </w:rPr>
              <w:t>здоровья,</w:t>
            </w:r>
            <w:r w:rsidRPr="002F3AB7">
              <w:rPr>
                <w:rFonts w:ascii="Times New Roman" w:eastAsia="Times New Roman" w:hAnsi="Times New Roman"/>
                <w:b/>
                <w:i/>
                <w:spacing w:val="98"/>
                <w:sz w:val="24"/>
                <w:szCs w:val="24"/>
                <w:lang w:val="ru-RU"/>
              </w:rPr>
              <w:t xml:space="preserve"> </w:t>
            </w:r>
            <w:r w:rsidRPr="002F3AB7">
              <w:rPr>
                <w:rFonts w:ascii="Times New Roman" w:eastAsia="Times New Roman" w:hAnsi="Times New Roman"/>
                <w:b/>
                <w:i/>
                <w:sz w:val="24"/>
                <w:szCs w:val="24"/>
                <w:lang w:val="ru-RU"/>
              </w:rPr>
              <w:t>раскрывает</w:t>
            </w:r>
            <w:r w:rsidRPr="002F3AB7">
              <w:rPr>
                <w:rFonts w:ascii="Times New Roman" w:eastAsia="Times New Roman" w:hAnsi="Times New Roman"/>
                <w:b/>
                <w:i/>
                <w:spacing w:val="100"/>
                <w:sz w:val="24"/>
                <w:szCs w:val="24"/>
                <w:lang w:val="ru-RU"/>
              </w:rPr>
              <w:t xml:space="preserve"> </w:t>
            </w:r>
            <w:r>
              <w:rPr>
                <w:rFonts w:ascii="Times New Roman" w:eastAsia="Times New Roman" w:hAnsi="Times New Roman"/>
                <w:b/>
                <w:i/>
                <w:sz w:val="24"/>
                <w:szCs w:val="24"/>
                <w:lang w:val="ru-RU"/>
              </w:rPr>
              <w:t xml:space="preserve">смысл </w:t>
            </w:r>
            <w:r w:rsidRPr="002F3AB7">
              <w:rPr>
                <w:rFonts w:ascii="Times New Roman" w:eastAsia="Times New Roman" w:hAnsi="Times New Roman"/>
                <w:b/>
                <w:i/>
                <w:sz w:val="24"/>
                <w:szCs w:val="24"/>
                <w:lang w:val="ru-RU"/>
              </w:rPr>
              <w:t>здорового</w:t>
            </w:r>
            <w:r w:rsidRPr="002F3AB7">
              <w:rPr>
                <w:rFonts w:ascii="Times New Roman" w:eastAsia="Times New Roman" w:hAnsi="Times New Roman"/>
                <w:b/>
                <w:i/>
                <w:spacing w:val="-1"/>
                <w:sz w:val="24"/>
                <w:szCs w:val="24"/>
                <w:lang w:val="ru-RU"/>
              </w:rPr>
              <w:t xml:space="preserve"> </w:t>
            </w:r>
            <w:r w:rsidRPr="002F3AB7">
              <w:rPr>
                <w:rFonts w:ascii="Times New Roman" w:eastAsia="Times New Roman" w:hAnsi="Times New Roman"/>
                <w:b/>
                <w:i/>
                <w:sz w:val="24"/>
                <w:szCs w:val="24"/>
                <w:lang w:val="ru-RU"/>
              </w:rPr>
              <w:t>образа</w:t>
            </w:r>
            <w:r w:rsidRPr="002F3AB7">
              <w:rPr>
                <w:rFonts w:ascii="Times New Roman" w:eastAsia="Times New Roman" w:hAnsi="Times New Roman"/>
                <w:b/>
                <w:i/>
                <w:spacing w:val="-2"/>
                <w:sz w:val="24"/>
                <w:szCs w:val="24"/>
                <w:lang w:val="ru-RU"/>
              </w:rPr>
              <w:t xml:space="preserve"> </w:t>
            </w:r>
            <w:r w:rsidRPr="002F3AB7">
              <w:rPr>
                <w:rFonts w:ascii="Times New Roman" w:eastAsia="Times New Roman" w:hAnsi="Times New Roman"/>
                <w:b/>
                <w:i/>
                <w:sz w:val="24"/>
                <w:szCs w:val="24"/>
                <w:lang w:val="ru-RU"/>
              </w:rPr>
              <w:t>жизни,</w:t>
            </w:r>
            <w:r w:rsidRPr="002F3AB7">
              <w:rPr>
                <w:rFonts w:ascii="Times New Roman" w:eastAsia="Times New Roman" w:hAnsi="Times New Roman"/>
                <w:b/>
                <w:i/>
                <w:spacing w:val="-4"/>
                <w:sz w:val="24"/>
                <w:szCs w:val="24"/>
                <w:lang w:val="ru-RU"/>
              </w:rPr>
              <w:t xml:space="preserve"> </w:t>
            </w:r>
            <w:r w:rsidRPr="002F3AB7">
              <w:rPr>
                <w:rFonts w:ascii="Times New Roman" w:eastAsia="Times New Roman" w:hAnsi="Times New Roman"/>
                <w:b/>
                <w:i/>
                <w:sz w:val="24"/>
                <w:szCs w:val="24"/>
                <w:lang w:val="ru-RU"/>
              </w:rPr>
              <w:t>физической культуры</w:t>
            </w:r>
            <w:r w:rsidRPr="002F3AB7">
              <w:rPr>
                <w:rFonts w:ascii="Times New Roman" w:eastAsia="Times New Roman" w:hAnsi="Times New Roman"/>
                <w:b/>
                <w:i/>
                <w:spacing w:val="-3"/>
                <w:sz w:val="24"/>
                <w:szCs w:val="24"/>
                <w:lang w:val="ru-RU"/>
              </w:rPr>
              <w:t xml:space="preserve"> </w:t>
            </w:r>
            <w:r w:rsidRPr="002F3AB7">
              <w:rPr>
                <w:rFonts w:ascii="Times New Roman" w:eastAsia="Times New Roman" w:hAnsi="Times New Roman"/>
                <w:b/>
                <w:i/>
                <w:sz w:val="24"/>
                <w:szCs w:val="24"/>
                <w:lang w:val="ru-RU"/>
              </w:rPr>
              <w:t>и</w:t>
            </w:r>
            <w:r w:rsidRPr="002F3AB7">
              <w:rPr>
                <w:rFonts w:ascii="Times New Roman" w:eastAsia="Times New Roman" w:hAnsi="Times New Roman"/>
                <w:b/>
                <w:i/>
                <w:spacing w:val="-3"/>
                <w:sz w:val="24"/>
                <w:szCs w:val="24"/>
                <w:lang w:val="ru-RU"/>
              </w:rPr>
              <w:t xml:space="preserve"> </w:t>
            </w:r>
            <w:r w:rsidRPr="002F3AB7">
              <w:rPr>
                <w:rFonts w:ascii="Times New Roman" w:eastAsia="Times New Roman" w:hAnsi="Times New Roman"/>
                <w:b/>
                <w:i/>
                <w:sz w:val="24"/>
                <w:szCs w:val="24"/>
                <w:lang w:val="ru-RU"/>
              </w:rPr>
              <w:t>спорта</w:t>
            </w:r>
          </w:p>
        </w:tc>
      </w:tr>
      <w:tr w:rsidR="0056150F" w:rsidRPr="0023285C" w14:paraId="3CEF0521" w14:textId="77777777" w:rsidTr="0056150F">
        <w:trPr>
          <w:trHeight w:val="414"/>
        </w:trPr>
        <w:tc>
          <w:tcPr>
            <w:tcW w:w="1842" w:type="dxa"/>
            <w:gridSpan w:val="2"/>
            <w:vMerge w:val="restart"/>
            <w:tcBorders>
              <w:top w:val="single" w:sz="4" w:space="0" w:color="000000"/>
              <w:left w:val="single" w:sz="4" w:space="0" w:color="000000"/>
              <w:bottom w:val="single" w:sz="4" w:space="0" w:color="000000"/>
              <w:right w:val="single" w:sz="4" w:space="0" w:color="000000"/>
            </w:tcBorders>
            <w:hideMark/>
          </w:tcPr>
          <w:p w14:paraId="6905C244" w14:textId="77777777" w:rsidR="0056150F" w:rsidRDefault="0056150F" w:rsidP="007865CC">
            <w:pPr>
              <w:ind w:right="599"/>
              <w:rPr>
                <w:rFonts w:ascii="Times New Roman" w:eastAsia="Times New Roman" w:hAnsi="Times New Roman"/>
                <w:spacing w:val="-1"/>
              </w:rPr>
            </w:pPr>
            <w:r w:rsidRPr="002F3AB7">
              <w:rPr>
                <w:rFonts w:ascii="Times New Roman" w:eastAsia="Times New Roman" w:hAnsi="Times New Roman"/>
              </w:rPr>
              <w:t>Центр</w:t>
            </w:r>
            <w:r w:rsidRPr="002F3AB7">
              <w:rPr>
                <w:rFonts w:ascii="Times New Roman" w:eastAsia="Times New Roman" w:hAnsi="Times New Roman"/>
                <w:spacing w:val="1"/>
              </w:rPr>
              <w:t xml:space="preserve"> </w:t>
            </w:r>
            <w:r w:rsidRPr="002F3AB7">
              <w:rPr>
                <w:rFonts w:ascii="Times New Roman" w:eastAsia="Times New Roman" w:hAnsi="Times New Roman"/>
                <w:spacing w:val="-1"/>
              </w:rPr>
              <w:t>физиче</w:t>
            </w:r>
          </w:p>
          <w:p w14:paraId="1CFA9F12" w14:textId="77777777" w:rsidR="0056150F" w:rsidRPr="002F3AB7" w:rsidRDefault="0056150F" w:rsidP="007865CC">
            <w:pPr>
              <w:ind w:right="599"/>
              <w:rPr>
                <w:rFonts w:ascii="Times New Roman" w:eastAsia="Times New Roman" w:hAnsi="Times New Roman"/>
              </w:rPr>
            </w:pPr>
            <w:r w:rsidRPr="002F3AB7">
              <w:rPr>
                <w:rFonts w:ascii="Times New Roman" w:eastAsia="Times New Roman" w:hAnsi="Times New Roman"/>
                <w:spacing w:val="-1"/>
              </w:rPr>
              <w:t>ского</w:t>
            </w:r>
            <w:r w:rsidRPr="002F3AB7">
              <w:rPr>
                <w:rFonts w:ascii="Times New Roman" w:eastAsia="Times New Roman" w:hAnsi="Times New Roman"/>
                <w:spacing w:val="-42"/>
              </w:rPr>
              <w:t xml:space="preserve"> </w:t>
            </w:r>
            <w:r w:rsidRPr="002F3AB7">
              <w:rPr>
                <w:rFonts w:ascii="Times New Roman" w:eastAsia="Times New Roman" w:hAnsi="Times New Roman"/>
              </w:rPr>
              <w:t>развития</w:t>
            </w:r>
          </w:p>
        </w:tc>
        <w:tc>
          <w:tcPr>
            <w:tcW w:w="1985" w:type="dxa"/>
            <w:vMerge w:val="restart"/>
            <w:tcBorders>
              <w:top w:val="single" w:sz="4" w:space="0" w:color="000000"/>
              <w:left w:val="single" w:sz="4" w:space="0" w:color="000000"/>
              <w:bottom w:val="single" w:sz="4" w:space="0" w:color="000000"/>
              <w:right w:val="single" w:sz="4" w:space="0" w:color="000000"/>
            </w:tcBorders>
            <w:hideMark/>
          </w:tcPr>
          <w:p w14:paraId="55B52C63" w14:textId="77777777" w:rsidR="0056150F" w:rsidRPr="002F3AB7" w:rsidRDefault="0056150F" w:rsidP="007865CC">
            <w:pPr>
              <w:rPr>
                <w:rFonts w:ascii="Times New Roman" w:eastAsia="Times New Roman" w:hAnsi="Times New Roman"/>
                <w:lang w:val="ru-RU"/>
              </w:rPr>
            </w:pPr>
            <w:r w:rsidRPr="002F3AB7">
              <w:rPr>
                <w:rFonts w:ascii="Times New Roman" w:eastAsia="Times New Roman" w:hAnsi="Times New Roman"/>
                <w:lang w:val="ru-RU"/>
              </w:rPr>
              <w:t>Расширение</w:t>
            </w:r>
          </w:p>
          <w:p w14:paraId="2274AA4F" w14:textId="77777777" w:rsidR="0056150F" w:rsidRPr="002F3AB7" w:rsidRDefault="0056150F" w:rsidP="007865CC">
            <w:pPr>
              <w:spacing w:before="2"/>
              <w:rPr>
                <w:rFonts w:ascii="Times New Roman" w:eastAsia="Times New Roman" w:hAnsi="Times New Roman"/>
                <w:lang w:val="ru-RU"/>
              </w:rPr>
            </w:pPr>
            <w:r w:rsidRPr="002F3AB7">
              <w:rPr>
                <w:rFonts w:ascii="Times New Roman" w:eastAsia="Times New Roman" w:hAnsi="Times New Roman"/>
                <w:lang w:val="ru-RU"/>
              </w:rPr>
              <w:t>индивидуального</w:t>
            </w:r>
          </w:p>
          <w:p w14:paraId="70B65217" w14:textId="77777777" w:rsidR="0056150F" w:rsidRPr="002F3AB7" w:rsidRDefault="0056150F" w:rsidP="007865CC">
            <w:pPr>
              <w:ind w:right="97"/>
              <w:rPr>
                <w:rFonts w:ascii="Times New Roman" w:eastAsia="Times New Roman" w:hAnsi="Times New Roman"/>
                <w:lang w:val="ru-RU"/>
              </w:rPr>
            </w:pPr>
            <w:r w:rsidRPr="002F3AB7">
              <w:rPr>
                <w:rFonts w:ascii="Times New Roman" w:eastAsia="Times New Roman" w:hAnsi="Times New Roman"/>
                <w:lang w:val="ru-RU"/>
              </w:rPr>
              <w:t>двигательного опыта в</w:t>
            </w:r>
            <w:r w:rsidRPr="002F3AB7">
              <w:rPr>
                <w:rFonts w:ascii="Times New Roman" w:eastAsia="Times New Roman" w:hAnsi="Times New Roman"/>
                <w:spacing w:val="-42"/>
                <w:lang w:val="ru-RU"/>
              </w:rPr>
              <w:t xml:space="preserve"> </w:t>
            </w:r>
            <w:r w:rsidRPr="002F3AB7">
              <w:rPr>
                <w:rFonts w:ascii="Times New Roman" w:eastAsia="Times New Roman" w:hAnsi="Times New Roman"/>
                <w:lang w:val="ru-RU"/>
              </w:rPr>
              <w:t>самостоятельной</w:t>
            </w:r>
          </w:p>
          <w:p w14:paraId="1D7841CE" w14:textId="77777777" w:rsidR="0056150F" w:rsidRPr="002F3AB7" w:rsidRDefault="0056150F" w:rsidP="007865CC">
            <w:pPr>
              <w:rPr>
                <w:rFonts w:ascii="Times New Roman" w:eastAsia="Times New Roman" w:hAnsi="Times New Roman"/>
              </w:rPr>
            </w:pPr>
            <w:r w:rsidRPr="002F3AB7">
              <w:rPr>
                <w:rFonts w:ascii="Times New Roman" w:eastAsia="Times New Roman" w:hAnsi="Times New Roman"/>
              </w:rPr>
              <w:t>деятельности</w:t>
            </w:r>
          </w:p>
        </w:tc>
        <w:tc>
          <w:tcPr>
            <w:tcW w:w="2550" w:type="dxa"/>
            <w:tcBorders>
              <w:top w:val="single" w:sz="4" w:space="0" w:color="000000"/>
              <w:left w:val="single" w:sz="4" w:space="0" w:color="000000"/>
              <w:bottom w:val="single" w:sz="4" w:space="0" w:color="DDD9C3"/>
              <w:right w:val="single" w:sz="4" w:space="0" w:color="000000"/>
            </w:tcBorders>
            <w:hideMark/>
          </w:tcPr>
          <w:p w14:paraId="298142A5" w14:textId="77777777" w:rsidR="0056150F" w:rsidRPr="002F3AB7" w:rsidRDefault="0056150F" w:rsidP="005A1C36">
            <w:pPr>
              <w:numPr>
                <w:ilvl w:val="0"/>
                <w:numId w:val="40"/>
              </w:numPr>
              <w:tabs>
                <w:tab w:val="left" w:pos="211"/>
              </w:tabs>
              <w:ind w:left="0"/>
              <w:rPr>
                <w:rFonts w:ascii="Times New Roman" w:eastAsia="Times New Roman" w:hAnsi="Times New Roman"/>
              </w:rPr>
            </w:pPr>
            <w:r w:rsidRPr="002F3AB7">
              <w:rPr>
                <w:rFonts w:ascii="Times New Roman" w:eastAsia="Times New Roman" w:hAnsi="Times New Roman"/>
              </w:rPr>
              <w:t>Оборудование</w:t>
            </w:r>
            <w:r w:rsidRPr="002F3AB7">
              <w:rPr>
                <w:rFonts w:ascii="Times New Roman" w:eastAsia="Times New Roman" w:hAnsi="Times New Roman"/>
                <w:spacing w:val="-4"/>
              </w:rPr>
              <w:t xml:space="preserve"> </w:t>
            </w:r>
            <w:r w:rsidRPr="002F3AB7">
              <w:rPr>
                <w:rFonts w:ascii="Times New Roman" w:eastAsia="Times New Roman" w:hAnsi="Times New Roman"/>
              </w:rPr>
              <w:t>для:</w:t>
            </w:r>
          </w:p>
          <w:p w14:paraId="5EE6805E" w14:textId="77777777" w:rsidR="0056150F" w:rsidRPr="002F3AB7" w:rsidRDefault="0056150F" w:rsidP="005A1C36">
            <w:pPr>
              <w:numPr>
                <w:ilvl w:val="0"/>
                <w:numId w:val="40"/>
              </w:numPr>
              <w:tabs>
                <w:tab w:val="left" w:pos="211"/>
              </w:tabs>
              <w:spacing w:before="2"/>
              <w:ind w:left="0"/>
              <w:rPr>
                <w:rFonts w:ascii="Times New Roman" w:eastAsia="Times New Roman" w:hAnsi="Times New Roman"/>
              </w:rPr>
            </w:pPr>
            <w:r>
              <w:rPr>
                <w:rFonts w:ascii="Times New Roman" w:eastAsia="Times New Roman" w:hAnsi="Times New Roman"/>
              </w:rPr>
              <w:t>ходьбы</w:t>
            </w:r>
          </w:p>
        </w:tc>
        <w:tc>
          <w:tcPr>
            <w:tcW w:w="711" w:type="dxa"/>
            <w:tcBorders>
              <w:top w:val="single" w:sz="4" w:space="0" w:color="000000"/>
              <w:left w:val="single" w:sz="4" w:space="0" w:color="000000"/>
              <w:bottom w:val="single" w:sz="4" w:space="0" w:color="DDD9C3"/>
              <w:right w:val="single" w:sz="4" w:space="0" w:color="000000"/>
            </w:tcBorders>
            <w:hideMark/>
          </w:tcPr>
          <w:p w14:paraId="4BD77A7A" w14:textId="77777777" w:rsidR="0056150F" w:rsidRPr="002F3AB7" w:rsidRDefault="0056150F" w:rsidP="007865CC">
            <w:pPr>
              <w:jc w:val="center"/>
              <w:rPr>
                <w:rFonts w:ascii="Times New Roman" w:eastAsia="Times New Roman" w:hAnsi="Times New Roman"/>
              </w:rPr>
            </w:pPr>
            <w:r w:rsidRPr="002F3AB7">
              <w:rPr>
                <w:rFonts w:ascii="Times New Roman" w:eastAsia="Times New Roman" w:hAnsi="Times New Roman"/>
              </w:rPr>
              <w:t>+</w:t>
            </w:r>
          </w:p>
        </w:tc>
        <w:tc>
          <w:tcPr>
            <w:tcW w:w="709" w:type="dxa"/>
            <w:tcBorders>
              <w:top w:val="single" w:sz="4" w:space="0" w:color="000000"/>
              <w:left w:val="single" w:sz="4" w:space="0" w:color="000000"/>
              <w:bottom w:val="single" w:sz="4" w:space="0" w:color="DDD9C3"/>
              <w:right w:val="single" w:sz="4" w:space="0" w:color="000000"/>
            </w:tcBorders>
            <w:hideMark/>
          </w:tcPr>
          <w:p w14:paraId="24827C7A"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850" w:type="dxa"/>
            <w:gridSpan w:val="3"/>
            <w:tcBorders>
              <w:top w:val="single" w:sz="4" w:space="0" w:color="000000"/>
              <w:left w:val="single" w:sz="4" w:space="0" w:color="000000"/>
              <w:bottom w:val="single" w:sz="4" w:space="0" w:color="DDD9C3"/>
              <w:right w:val="single" w:sz="4" w:space="0" w:color="000000"/>
            </w:tcBorders>
            <w:hideMark/>
          </w:tcPr>
          <w:p w14:paraId="3CEE2C36" w14:textId="77777777" w:rsidR="0056150F" w:rsidRPr="0023285C" w:rsidRDefault="0056150F" w:rsidP="007865CC">
            <w:pPr>
              <w:ind w:right="417"/>
              <w:jc w:val="right"/>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tcBorders>
              <w:top w:val="single" w:sz="4" w:space="0" w:color="000000"/>
              <w:left w:val="single" w:sz="4" w:space="0" w:color="000000"/>
              <w:bottom w:val="single" w:sz="4" w:space="0" w:color="DDD9C3"/>
              <w:right w:val="single" w:sz="4" w:space="0" w:color="000000"/>
            </w:tcBorders>
            <w:hideMark/>
          </w:tcPr>
          <w:p w14:paraId="1822EFEE"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000000"/>
              <w:left w:val="single" w:sz="4" w:space="0" w:color="000000"/>
              <w:bottom w:val="single" w:sz="4" w:space="0" w:color="DDD9C3"/>
              <w:right w:val="single" w:sz="4" w:space="0" w:color="000000"/>
            </w:tcBorders>
            <w:hideMark/>
          </w:tcPr>
          <w:p w14:paraId="0F5B4EE9"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56150F" w:rsidRPr="0023285C" w14:paraId="173C1F9B" w14:textId="77777777" w:rsidTr="0056150F">
        <w:trPr>
          <w:trHeight w:val="220"/>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38A49D94" w14:textId="77777777" w:rsidR="0056150F" w:rsidRPr="002F3AB7" w:rsidRDefault="0056150F" w:rsidP="007865CC">
            <w:pPr>
              <w:rPr>
                <w:rFonts w:ascii="Times New Roman" w:eastAsia="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1E3E0166" w14:textId="77777777" w:rsidR="0056150F" w:rsidRPr="002F3AB7" w:rsidRDefault="0056150F" w:rsidP="007865CC">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4BC8563C" w14:textId="77777777" w:rsidR="0056150F" w:rsidRPr="002F3AB7" w:rsidRDefault="0056150F" w:rsidP="007865CC">
            <w:pPr>
              <w:rPr>
                <w:rFonts w:ascii="Times New Roman" w:eastAsia="Times New Roman" w:hAnsi="Times New Roman"/>
                <w:lang w:val="ru-RU"/>
              </w:rPr>
            </w:pPr>
            <w:r w:rsidRPr="002F3AB7">
              <w:rPr>
                <w:rFonts w:ascii="Times New Roman" w:eastAsia="Times New Roman" w:hAnsi="Times New Roman"/>
                <w:spacing w:val="-1"/>
              </w:rPr>
              <w:t xml:space="preserve"> </w:t>
            </w:r>
            <w:r w:rsidRPr="002F3AB7">
              <w:rPr>
                <w:rFonts w:ascii="Times New Roman" w:eastAsia="Times New Roman" w:hAnsi="Times New Roman"/>
              </w:rPr>
              <w:t>бег</w:t>
            </w:r>
            <w:r>
              <w:rPr>
                <w:rFonts w:ascii="Times New Roman" w:eastAsia="Times New Roman" w:hAnsi="Times New Roman"/>
                <w:lang w:val="ru-RU"/>
              </w:rPr>
              <w:t>а</w:t>
            </w:r>
          </w:p>
        </w:tc>
        <w:tc>
          <w:tcPr>
            <w:tcW w:w="711" w:type="dxa"/>
            <w:tcBorders>
              <w:top w:val="single" w:sz="4" w:space="0" w:color="DDD9C3"/>
              <w:left w:val="single" w:sz="4" w:space="0" w:color="000000"/>
              <w:bottom w:val="single" w:sz="4" w:space="0" w:color="DDD9C3"/>
              <w:right w:val="single" w:sz="4" w:space="0" w:color="000000"/>
            </w:tcBorders>
          </w:tcPr>
          <w:p w14:paraId="5FA10DC4" w14:textId="77777777" w:rsidR="0056150F" w:rsidRPr="002F3AB7" w:rsidRDefault="0056150F" w:rsidP="007865CC">
            <w:pPr>
              <w:rPr>
                <w:rFonts w:ascii="Times New Roman" w:eastAsia="Times New Roman" w:hAnsi="Times New Roman"/>
              </w:rPr>
            </w:pPr>
          </w:p>
        </w:tc>
        <w:tc>
          <w:tcPr>
            <w:tcW w:w="709" w:type="dxa"/>
            <w:tcBorders>
              <w:top w:val="single" w:sz="4" w:space="0" w:color="DDD9C3"/>
              <w:left w:val="single" w:sz="4" w:space="0" w:color="000000"/>
              <w:bottom w:val="single" w:sz="4" w:space="0" w:color="DDD9C3"/>
              <w:right w:val="single" w:sz="4" w:space="0" w:color="000000"/>
            </w:tcBorders>
          </w:tcPr>
          <w:p w14:paraId="409A0D77" w14:textId="77777777" w:rsidR="0056150F" w:rsidRPr="0023285C" w:rsidRDefault="0056150F" w:rsidP="007865CC">
            <w:pPr>
              <w:rPr>
                <w:rFonts w:ascii="Times New Roman" w:eastAsia="Times New Roman" w:hAnsi="Times New Roman"/>
                <w:sz w:val="24"/>
                <w:szCs w:val="24"/>
              </w:rPr>
            </w:pPr>
          </w:p>
        </w:tc>
        <w:tc>
          <w:tcPr>
            <w:tcW w:w="850" w:type="dxa"/>
            <w:gridSpan w:val="3"/>
            <w:tcBorders>
              <w:top w:val="single" w:sz="4" w:space="0" w:color="DDD9C3"/>
              <w:left w:val="single" w:sz="4" w:space="0" w:color="000000"/>
              <w:bottom w:val="single" w:sz="4" w:space="0" w:color="DDD9C3"/>
              <w:right w:val="single" w:sz="4" w:space="0" w:color="000000"/>
            </w:tcBorders>
            <w:hideMark/>
          </w:tcPr>
          <w:p w14:paraId="71037255" w14:textId="77777777" w:rsidR="0056150F" w:rsidRPr="0023285C" w:rsidRDefault="0056150F" w:rsidP="007865CC">
            <w:pPr>
              <w:ind w:right="417"/>
              <w:jc w:val="right"/>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tcBorders>
              <w:top w:val="single" w:sz="4" w:space="0" w:color="DDD9C3"/>
              <w:left w:val="single" w:sz="4" w:space="0" w:color="000000"/>
              <w:bottom w:val="single" w:sz="4" w:space="0" w:color="DDD9C3"/>
              <w:right w:val="single" w:sz="4" w:space="0" w:color="000000"/>
            </w:tcBorders>
            <w:hideMark/>
          </w:tcPr>
          <w:p w14:paraId="2C461A7F"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DDD9C3"/>
              <w:right w:val="single" w:sz="4" w:space="0" w:color="000000"/>
            </w:tcBorders>
            <w:hideMark/>
          </w:tcPr>
          <w:p w14:paraId="1873381B"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56150F" w:rsidRPr="0023285C" w14:paraId="7879B416" w14:textId="77777777" w:rsidTr="0056150F">
        <w:trPr>
          <w:trHeight w:val="217"/>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78952ED5" w14:textId="77777777" w:rsidR="0056150F" w:rsidRPr="002F3AB7" w:rsidRDefault="0056150F" w:rsidP="007865CC">
            <w:pPr>
              <w:rPr>
                <w:rFonts w:ascii="Times New Roman" w:eastAsia="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0E32A40F" w14:textId="77777777" w:rsidR="0056150F" w:rsidRPr="002F3AB7" w:rsidRDefault="0056150F" w:rsidP="007865CC">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47CC7E88" w14:textId="77777777" w:rsidR="0056150F" w:rsidRPr="002F3AB7" w:rsidRDefault="0056150F" w:rsidP="007865CC">
            <w:pPr>
              <w:rPr>
                <w:rFonts w:ascii="Times New Roman" w:eastAsia="Times New Roman" w:hAnsi="Times New Roman"/>
              </w:rPr>
            </w:pPr>
            <w:r>
              <w:rPr>
                <w:rFonts w:ascii="Times New Roman" w:eastAsia="Times New Roman" w:hAnsi="Times New Roman"/>
              </w:rPr>
              <w:t>равновесия</w:t>
            </w:r>
          </w:p>
        </w:tc>
        <w:tc>
          <w:tcPr>
            <w:tcW w:w="711" w:type="dxa"/>
            <w:tcBorders>
              <w:top w:val="single" w:sz="4" w:space="0" w:color="DDD9C3"/>
              <w:left w:val="single" w:sz="4" w:space="0" w:color="000000"/>
              <w:bottom w:val="single" w:sz="4" w:space="0" w:color="DDD9C3"/>
              <w:right w:val="single" w:sz="4" w:space="0" w:color="000000"/>
            </w:tcBorders>
          </w:tcPr>
          <w:p w14:paraId="0B1F1242" w14:textId="77777777" w:rsidR="0056150F" w:rsidRPr="002F3AB7" w:rsidRDefault="0056150F" w:rsidP="007865CC">
            <w:pPr>
              <w:rPr>
                <w:rFonts w:ascii="Times New Roman" w:eastAsia="Times New Roman" w:hAnsi="Times New Roman"/>
              </w:rPr>
            </w:pPr>
          </w:p>
        </w:tc>
        <w:tc>
          <w:tcPr>
            <w:tcW w:w="709" w:type="dxa"/>
            <w:tcBorders>
              <w:top w:val="single" w:sz="4" w:space="0" w:color="DDD9C3"/>
              <w:left w:val="single" w:sz="4" w:space="0" w:color="000000"/>
              <w:bottom w:val="single" w:sz="4" w:space="0" w:color="DDD9C3"/>
              <w:right w:val="single" w:sz="4" w:space="0" w:color="000000"/>
            </w:tcBorders>
          </w:tcPr>
          <w:p w14:paraId="420C2234" w14:textId="77777777" w:rsidR="0056150F" w:rsidRPr="0023285C" w:rsidRDefault="0056150F" w:rsidP="007865CC">
            <w:pPr>
              <w:rPr>
                <w:rFonts w:ascii="Times New Roman" w:eastAsia="Times New Roman" w:hAnsi="Times New Roman"/>
                <w:sz w:val="24"/>
                <w:szCs w:val="24"/>
              </w:rPr>
            </w:pPr>
          </w:p>
        </w:tc>
        <w:tc>
          <w:tcPr>
            <w:tcW w:w="850" w:type="dxa"/>
            <w:gridSpan w:val="3"/>
            <w:tcBorders>
              <w:top w:val="single" w:sz="4" w:space="0" w:color="DDD9C3"/>
              <w:left w:val="single" w:sz="4" w:space="0" w:color="000000"/>
              <w:bottom w:val="single" w:sz="4" w:space="0" w:color="DDD9C3"/>
              <w:right w:val="single" w:sz="4" w:space="0" w:color="000000"/>
            </w:tcBorders>
            <w:hideMark/>
          </w:tcPr>
          <w:p w14:paraId="6688EF84" w14:textId="77777777" w:rsidR="0056150F" w:rsidRPr="0023285C" w:rsidRDefault="0056150F" w:rsidP="007865CC">
            <w:pPr>
              <w:ind w:right="417"/>
              <w:jc w:val="right"/>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tcBorders>
              <w:top w:val="single" w:sz="4" w:space="0" w:color="DDD9C3"/>
              <w:left w:val="single" w:sz="4" w:space="0" w:color="000000"/>
              <w:bottom w:val="single" w:sz="4" w:space="0" w:color="DDD9C3"/>
              <w:right w:val="single" w:sz="4" w:space="0" w:color="000000"/>
            </w:tcBorders>
            <w:hideMark/>
          </w:tcPr>
          <w:p w14:paraId="2E5997DC"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DDD9C3"/>
              <w:right w:val="single" w:sz="4" w:space="0" w:color="000000"/>
            </w:tcBorders>
            <w:hideMark/>
          </w:tcPr>
          <w:p w14:paraId="3E23A4E5"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56150F" w:rsidRPr="0023285C" w14:paraId="160F7E54" w14:textId="77777777" w:rsidTr="0056150F">
        <w:trPr>
          <w:trHeight w:val="220"/>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6FFEBA75" w14:textId="77777777" w:rsidR="0056150F" w:rsidRPr="002F3AB7" w:rsidRDefault="0056150F" w:rsidP="007865CC">
            <w:pPr>
              <w:rPr>
                <w:rFonts w:ascii="Times New Roman" w:eastAsia="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1A440E1F" w14:textId="77777777" w:rsidR="0056150F" w:rsidRPr="002F3AB7" w:rsidRDefault="0056150F" w:rsidP="007865CC">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3FDE793A" w14:textId="77777777" w:rsidR="0056150F" w:rsidRPr="002F3AB7" w:rsidRDefault="0056150F" w:rsidP="007865CC">
            <w:pPr>
              <w:rPr>
                <w:rFonts w:ascii="Times New Roman" w:eastAsia="Times New Roman" w:hAnsi="Times New Roman"/>
              </w:rPr>
            </w:pPr>
            <w:r>
              <w:rPr>
                <w:rFonts w:ascii="Times New Roman" w:eastAsia="Times New Roman" w:hAnsi="Times New Roman"/>
              </w:rPr>
              <w:t>прыжков</w:t>
            </w:r>
          </w:p>
        </w:tc>
        <w:tc>
          <w:tcPr>
            <w:tcW w:w="711" w:type="dxa"/>
            <w:tcBorders>
              <w:top w:val="single" w:sz="4" w:space="0" w:color="DDD9C3"/>
              <w:left w:val="single" w:sz="4" w:space="0" w:color="000000"/>
              <w:bottom w:val="single" w:sz="4" w:space="0" w:color="DDD9C3"/>
              <w:right w:val="single" w:sz="4" w:space="0" w:color="000000"/>
            </w:tcBorders>
          </w:tcPr>
          <w:p w14:paraId="54DD883A" w14:textId="77777777" w:rsidR="0056150F" w:rsidRPr="002F3AB7" w:rsidRDefault="0056150F" w:rsidP="007865CC">
            <w:pPr>
              <w:rPr>
                <w:rFonts w:ascii="Times New Roman" w:eastAsia="Times New Roman" w:hAnsi="Times New Roman"/>
              </w:rPr>
            </w:pPr>
          </w:p>
        </w:tc>
        <w:tc>
          <w:tcPr>
            <w:tcW w:w="709" w:type="dxa"/>
            <w:tcBorders>
              <w:top w:val="single" w:sz="4" w:space="0" w:color="DDD9C3"/>
              <w:left w:val="single" w:sz="4" w:space="0" w:color="000000"/>
              <w:bottom w:val="single" w:sz="4" w:space="0" w:color="DDD9C3"/>
              <w:right w:val="single" w:sz="4" w:space="0" w:color="000000"/>
            </w:tcBorders>
          </w:tcPr>
          <w:p w14:paraId="51BFF0F6" w14:textId="77777777" w:rsidR="0056150F" w:rsidRPr="0023285C" w:rsidRDefault="0056150F" w:rsidP="007865CC">
            <w:pPr>
              <w:rPr>
                <w:rFonts w:ascii="Times New Roman" w:eastAsia="Times New Roman" w:hAnsi="Times New Roman"/>
                <w:sz w:val="24"/>
                <w:szCs w:val="24"/>
              </w:rPr>
            </w:pPr>
          </w:p>
        </w:tc>
        <w:tc>
          <w:tcPr>
            <w:tcW w:w="850" w:type="dxa"/>
            <w:gridSpan w:val="3"/>
            <w:tcBorders>
              <w:top w:val="single" w:sz="4" w:space="0" w:color="DDD9C3"/>
              <w:left w:val="single" w:sz="4" w:space="0" w:color="000000"/>
              <w:bottom w:val="single" w:sz="4" w:space="0" w:color="DDD9C3"/>
              <w:right w:val="single" w:sz="4" w:space="0" w:color="000000"/>
            </w:tcBorders>
            <w:hideMark/>
          </w:tcPr>
          <w:p w14:paraId="4B8BE9AE" w14:textId="77777777" w:rsidR="0056150F" w:rsidRPr="0023285C" w:rsidRDefault="0056150F" w:rsidP="007865CC">
            <w:pPr>
              <w:ind w:right="417"/>
              <w:jc w:val="right"/>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tcBorders>
              <w:top w:val="single" w:sz="4" w:space="0" w:color="DDD9C3"/>
              <w:left w:val="single" w:sz="4" w:space="0" w:color="000000"/>
              <w:bottom w:val="single" w:sz="4" w:space="0" w:color="DDD9C3"/>
              <w:right w:val="single" w:sz="4" w:space="0" w:color="000000"/>
            </w:tcBorders>
            <w:hideMark/>
          </w:tcPr>
          <w:p w14:paraId="519089A8"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DDD9C3"/>
              <w:right w:val="single" w:sz="4" w:space="0" w:color="000000"/>
            </w:tcBorders>
            <w:hideMark/>
          </w:tcPr>
          <w:p w14:paraId="30FDDCE1"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56150F" w:rsidRPr="0023285C" w14:paraId="6298AD54" w14:textId="77777777" w:rsidTr="0056150F">
        <w:trPr>
          <w:trHeight w:val="220"/>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6B6E2724" w14:textId="77777777" w:rsidR="0056150F" w:rsidRPr="002F3AB7" w:rsidRDefault="0056150F" w:rsidP="007865CC">
            <w:pPr>
              <w:rPr>
                <w:rFonts w:ascii="Times New Roman" w:eastAsia="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7BE08CFB" w14:textId="77777777" w:rsidR="0056150F" w:rsidRPr="002F3AB7" w:rsidRDefault="0056150F" w:rsidP="007865CC">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708D7197" w14:textId="77777777" w:rsidR="0056150F" w:rsidRPr="002F3AB7" w:rsidRDefault="0056150F" w:rsidP="007865CC">
            <w:pPr>
              <w:rPr>
                <w:rFonts w:ascii="Times New Roman" w:eastAsia="Times New Roman" w:hAnsi="Times New Roman"/>
              </w:rPr>
            </w:pPr>
            <w:r w:rsidRPr="002F3AB7">
              <w:rPr>
                <w:rFonts w:ascii="Times New Roman" w:eastAsia="Times New Roman" w:hAnsi="Times New Roman"/>
              </w:rPr>
              <w:t>бросание,</w:t>
            </w:r>
            <w:r w:rsidRPr="002F3AB7">
              <w:rPr>
                <w:rFonts w:ascii="Times New Roman" w:eastAsia="Times New Roman" w:hAnsi="Times New Roman"/>
                <w:spacing w:val="-2"/>
              </w:rPr>
              <w:t xml:space="preserve"> </w:t>
            </w:r>
            <w:r w:rsidRPr="002F3AB7">
              <w:rPr>
                <w:rFonts w:ascii="Times New Roman" w:eastAsia="Times New Roman" w:hAnsi="Times New Roman"/>
              </w:rPr>
              <w:t>ловля</w:t>
            </w:r>
          </w:p>
        </w:tc>
        <w:tc>
          <w:tcPr>
            <w:tcW w:w="711" w:type="dxa"/>
            <w:tcBorders>
              <w:top w:val="single" w:sz="4" w:space="0" w:color="DDD9C3"/>
              <w:left w:val="single" w:sz="4" w:space="0" w:color="000000"/>
              <w:bottom w:val="single" w:sz="4" w:space="0" w:color="DDD9C3"/>
              <w:right w:val="single" w:sz="4" w:space="0" w:color="000000"/>
            </w:tcBorders>
          </w:tcPr>
          <w:p w14:paraId="7D4BAA28" w14:textId="77777777" w:rsidR="0056150F" w:rsidRPr="002F3AB7" w:rsidRDefault="0056150F" w:rsidP="007865CC">
            <w:pPr>
              <w:rPr>
                <w:rFonts w:ascii="Times New Roman" w:eastAsia="Times New Roman" w:hAnsi="Times New Roman"/>
              </w:rPr>
            </w:pPr>
          </w:p>
        </w:tc>
        <w:tc>
          <w:tcPr>
            <w:tcW w:w="709" w:type="dxa"/>
            <w:tcBorders>
              <w:top w:val="single" w:sz="4" w:space="0" w:color="DDD9C3"/>
              <w:left w:val="single" w:sz="4" w:space="0" w:color="000000"/>
              <w:bottom w:val="single" w:sz="4" w:space="0" w:color="DDD9C3"/>
              <w:right w:val="single" w:sz="4" w:space="0" w:color="000000"/>
            </w:tcBorders>
          </w:tcPr>
          <w:p w14:paraId="5ACBCDEB" w14:textId="77777777" w:rsidR="0056150F" w:rsidRPr="0023285C" w:rsidRDefault="0056150F" w:rsidP="007865CC">
            <w:pPr>
              <w:rPr>
                <w:rFonts w:ascii="Times New Roman" w:eastAsia="Times New Roman" w:hAnsi="Times New Roman"/>
                <w:sz w:val="24"/>
                <w:szCs w:val="24"/>
              </w:rPr>
            </w:pPr>
          </w:p>
        </w:tc>
        <w:tc>
          <w:tcPr>
            <w:tcW w:w="850" w:type="dxa"/>
            <w:gridSpan w:val="3"/>
            <w:tcBorders>
              <w:top w:val="single" w:sz="4" w:space="0" w:color="DDD9C3"/>
              <w:left w:val="single" w:sz="4" w:space="0" w:color="000000"/>
              <w:bottom w:val="single" w:sz="4" w:space="0" w:color="DDD9C3"/>
              <w:right w:val="single" w:sz="4" w:space="0" w:color="000000"/>
            </w:tcBorders>
            <w:hideMark/>
          </w:tcPr>
          <w:p w14:paraId="57A7A748" w14:textId="77777777" w:rsidR="0056150F" w:rsidRPr="0023285C" w:rsidRDefault="0056150F" w:rsidP="007865CC">
            <w:pPr>
              <w:ind w:right="417"/>
              <w:jc w:val="right"/>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tcBorders>
              <w:top w:val="single" w:sz="4" w:space="0" w:color="DDD9C3"/>
              <w:left w:val="single" w:sz="4" w:space="0" w:color="000000"/>
              <w:bottom w:val="single" w:sz="4" w:space="0" w:color="DDD9C3"/>
              <w:right w:val="single" w:sz="4" w:space="0" w:color="000000"/>
            </w:tcBorders>
            <w:hideMark/>
          </w:tcPr>
          <w:p w14:paraId="55C9591C"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DDD9C3"/>
              <w:right w:val="single" w:sz="4" w:space="0" w:color="000000"/>
            </w:tcBorders>
            <w:hideMark/>
          </w:tcPr>
          <w:p w14:paraId="286C6CDA"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56150F" w:rsidRPr="0023285C" w14:paraId="785289FB" w14:textId="77777777" w:rsidTr="0056150F">
        <w:trPr>
          <w:trHeight w:val="225"/>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163E49F5" w14:textId="77777777" w:rsidR="0056150F" w:rsidRPr="002F3AB7" w:rsidRDefault="0056150F" w:rsidP="007865CC">
            <w:pPr>
              <w:rPr>
                <w:rFonts w:ascii="Times New Roman" w:eastAsia="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6EA7F8B1" w14:textId="77777777" w:rsidR="0056150F" w:rsidRPr="002F3AB7" w:rsidRDefault="0056150F" w:rsidP="007865CC">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3CFCA373" w14:textId="77777777" w:rsidR="0056150F" w:rsidRPr="002F3AB7" w:rsidRDefault="0056150F" w:rsidP="007865CC">
            <w:pPr>
              <w:rPr>
                <w:rFonts w:ascii="Times New Roman" w:eastAsia="Times New Roman" w:hAnsi="Times New Roman"/>
              </w:rPr>
            </w:pPr>
            <w:r>
              <w:rPr>
                <w:rFonts w:ascii="Times New Roman" w:eastAsia="Times New Roman" w:hAnsi="Times New Roman"/>
              </w:rPr>
              <w:t>п</w:t>
            </w:r>
            <w:r w:rsidRPr="002F3AB7">
              <w:rPr>
                <w:rFonts w:ascii="Times New Roman" w:eastAsia="Times New Roman" w:hAnsi="Times New Roman"/>
              </w:rPr>
              <w:t>олзания</w:t>
            </w:r>
            <w:r>
              <w:rPr>
                <w:rFonts w:ascii="Times New Roman" w:eastAsia="Times New Roman" w:hAnsi="Times New Roman"/>
                <w:lang w:val="ru-RU"/>
              </w:rPr>
              <w:t>,</w:t>
            </w:r>
            <w:r w:rsidRPr="002F3AB7">
              <w:rPr>
                <w:rFonts w:ascii="Times New Roman" w:eastAsia="Times New Roman" w:hAnsi="Times New Roman"/>
                <w:spacing w:val="-5"/>
              </w:rPr>
              <w:t xml:space="preserve"> </w:t>
            </w:r>
            <w:r w:rsidRPr="002F3AB7">
              <w:rPr>
                <w:rFonts w:ascii="Times New Roman" w:eastAsia="Times New Roman" w:hAnsi="Times New Roman"/>
              </w:rPr>
              <w:t>лазания</w:t>
            </w:r>
          </w:p>
        </w:tc>
        <w:tc>
          <w:tcPr>
            <w:tcW w:w="711" w:type="dxa"/>
            <w:tcBorders>
              <w:top w:val="single" w:sz="4" w:space="0" w:color="DDD9C3"/>
              <w:left w:val="single" w:sz="4" w:space="0" w:color="000000"/>
              <w:bottom w:val="single" w:sz="4" w:space="0" w:color="DDD9C3"/>
              <w:right w:val="single" w:sz="4" w:space="0" w:color="000000"/>
            </w:tcBorders>
            <w:hideMark/>
          </w:tcPr>
          <w:p w14:paraId="43174413" w14:textId="77777777" w:rsidR="0056150F" w:rsidRPr="002F3AB7" w:rsidRDefault="0056150F" w:rsidP="007865CC">
            <w:pPr>
              <w:jc w:val="center"/>
              <w:rPr>
                <w:rFonts w:ascii="Times New Roman" w:eastAsia="Times New Roman" w:hAnsi="Times New Roman"/>
              </w:rPr>
            </w:pPr>
            <w:r w:rsidRPr="002F3AB7">
              <w:rPr>
                <w:rFonts w:ascii="Times New Roman" w:eastAsia="Times New Roman" w:hAnsi="Times New Roman"/>
              </w:rPr>
              <w:t>+</w:t>
            </w:r>
          </w:p>
        </w:tc>
        <w:tc>
          <w:tcPr>
            <w:tcW w:w="709" w:type="dxa"/>
            <w:tcBorders>
              <w:top w:val="single" w:sz="4" w:space="0" w:color="DDD9C3"/>
              <w:left w:val="single" w:sz="4" w:space="0" w:color="000000"/>
              <w:bottom w:val="single" w:sz="4" w:space="0" w:color="DDD9C3"/>
              <w:right w:val="single" w:sz="4" w:space="0" w:color="000000"/>
            </w:tcBorders>
            <w:hideMark/>
          </w:tcPr>
          <w:p w14:paraId="6E9B69D0"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850" w:type="dxa"/>
            <w:gridSpan w:val="3"/>
            <w:tcBorders>
              <w:top w:val="single" w:sz="4" w:space="0" w:color="DDD9C3"/>
              <w:left w:val="single" w:sz="4" w:space="0" w:color="000000"/>
              <w:bottom w:val="single" w:sz="4" w:space="0" w:color="DDD9C3"/>
              <w:right w:val="single" w:sz="4" w:space="0" w:color="000000"/>
            </w:tcBorders>
            <w:hideMark/>
          </w:tcPr>
          <w:p w14:paraId="5B373364" w14:textId="77777777" w:rsidR="0056150F" w:rsidRPr="0023285C" w:rsidRDefault="0056150F" w:rsidP="007865CC">
            <w:pPr>
              <w:ind w:right="417"/>
              <w:jc w:val="right"/>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tcBorders>
              <w:top w:val="single" w:sz="4" w:space="0" w:color="DDD9C3"/>
              <w:left w:val="single" w:sz="4" w:space="0" w:color="000000"/>
              <w:bottom w:val="single" w:sz="4" w:space="0" w:color="DDD9C3"/>
              <w:right w:val="single" w:sz="4" w:space="0" w:color="000000"/>
            </w:tcBorders>
            <w:hideMark/>
          </w:tcPr>
          <w:p w14:paraId="6FBB73A5"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DDD9C3"/>
              <w:right w:val="single" w:sz="4" w:space="0" w:color="000000"/>
            </w:tcBorders>
            <w:hideMark/>
          </w:tcPr>
          <w:p w14:paraId="05506580"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56150F" w:rsidRPr="0023285C" w14:paraId="679117A9" w14:textId="77777777" w:rsidTr="0056150F">
        <w:trPr>
          <w:trHeight w:val="220"/>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11846204" w14:textId="77777777" w:rsidR="0056150F" w:rsidRPr="002F3AB7" w:rsidRDefault="0056150F" w:rsidP="007865CC">
            <w:pPr>
              <w:rPr>
                <w:rFonts w:ascii="Times New Roman" w:eastAsia="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1EB0E26F" w14:textId="77777777" w:rsidR="0056150F" w:rsidRPr="002F3AB7" w:rsidRDefault="0056150F" w:rsidP="007865CC">
            <w:pPr>
              <w:rPr>
                <w:rFonts w:ascii="Times New Roman" w:eastAsia="Times New Roman" w:hAnsi="Times New Roman"/>
              </w:rPr>
            </w:pPr>
          </w:p>
        </w:tc>
        <w:tc>
          <w:tcPr>
            <w:tcW w:w="2550" w:type="dxa"/>
            <w:tcBorders>
              <w:top w:val="single" w:sz="4" w:space="0" w:color="DDD9C3"/>
              <w:left w:val="single" w:sz="4" w:space="0" w:color="000000"/>
              <w:bottom w:val="single" w:sz="4" w:space="0" w:color="C4BB95"/>
              <w:right w:val="single" w:sz="4" w:space="0" w:color="000000"/>
            </w:tcBorders>
            <w:hideMark/>
          </w:tcPr>
          <w:p w14:paraId="02EB91E5" w14:textId="77777777" w:rsidR="0056150F" w:rsidRPr="002F3AB7" w:rsidRDefault="0056150F" w:rsidP="007865CC">
            <w:pPr>
              <w:rPr>
                <w:rFonts w:ascii="Times New Roman" w:eastAsia="Times New Roman" w:hAnsi="Times New Roman"/>
              </w:rPr>
            </w:pPr>
            <w:r>
              <w:rPr>
                <w:rFonts w:ascii="Times New Roman" w:eastAsia="Times New Roman" w:hAnsi="Times New Roman"/>
              </w:rPr>
              <w:t>метания</w:t>
            </w:r>
          </w:p>
        </w:tc>
        <w:tc>
          <w:tcPr>
            <w:tcW w:w="711" w:type="dxa"/>
            <w:tcBorders>
              <w:top w:val="single" w:sz="4" w:space="0" w:color="DDD9C3"/>
              <w:left w:val="single" w:sz="4" w:space="0" w:color="000000"/>
              <w:bottom w:val="single" w:sz="4" w:space="0" w:color="C4BB95"/>
              <w:right w:val="single" w:sz="4" w:space="0" w:color="000000"/>
            </w:tcBorders>
          </w:tcPr>
          <w:p w14:paraId="2248C24E" w14:textId="77777777" w:rsidR="0056150F" w:rsidRPr="002F3AB7" w:rsidRDefault="0056150F" w:rsidP="007865CC">
            <w:pPr>
              <w:rPr>
                <w:rFonts w:ascii="Times New Roman" w:eastAsia="Times New Roman" w:hAnsi="Times New Roman"/>
              </w:rPr>
            </w:pPr>
          </w:p>
        </w:tc>
        <w:tc>
          <w:tcPr>
            <w:tcW w:w="709" w:type="dxa"/>
            <w:tcBorders>
              <w:top w:val="single" w:sz="4" w:space="0" w:color="DDD9C3"/>
              <w:left w:val="single" w:sz="4" w:space="0" w:color="000000"/>
              <w:bottom w:val="single" w:sz="4" w:space="0" w:color="C4BB95"/>
              <w:right w:val="single" w:sz="4" w:space="0" w:color="000000"/>
            </w:tcBorders>
          </w:tcPr>
          <w:p w14:paraId="5C52E215" w14:textId="77777777" w:rsidR="0056150F" w:rsidRPr="0023285C" w:rsidRDefault="0056150F" w:rsidP="007865CC">
            <w:pPr>
              <w:rPr>
                <w:rFonts w:ascii="Times New Roman" w:eastAsia="Times New Roman" w:hAnsi="Times New Roman"/>
                <w:sz w:val="24"/>
                <w:szCs w:val="24"/>
              </w:rPr>
            </w:pPr>
          </w:p>
        </w:tc>
        <w:tc>
          <w:tcPr>
            <w:tcW w:w="850" w:type="dxa"/>
            <w:gridSpan w:val="3"/>
            <w:tcBorders>
              <w:top w:val="single" w:sz="4" w:space="0" w:color="DDD9C3"/>
              <w:left w:val="single" w:sz="4" w:space="0" w:color="000000"/>
              <w:bottom w:val="single" w:sz="4" w:space="0" w:color="C4BB95"/>
              <w:right w:val="single" w:sz="4" w:space="0" w:color="000000"/>
            </w:tcBorders>
            <w:hideMark/>
          </w:tcPr>
          <w:p w14:paraId="72B835DD" w14:textId="77777777" w:rsidR="0056150F" w:rsidRPr="0023285C" w:rsidRDefault="0056150F" w:rsidP="007865CC">
            <w:pPr>
              <w:ind w:right="417"/>
              <w:jc w:val="right"/>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tcBorders>
              <w:top w:val="single" w:sz="4" w:space="0" w:color="DDD9C3"/>
              <w:left w:val="single" w:sz="4" w:space="0" w:color="000000"/>
              <w:bottom w:val="single" w:sz="4" w:space="0" w:color="C4BB95"/>
              <w:right w:val="single" w:sz="4" w:space="0" w:color="000000"/>
            </w:tcBorders>
            <w:hideMark/>
          </w:tcPr>
          <w:p w14:paraId="1FF75141"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DDD9C3"/>
              <w:left w:val="single" w:sz="4" w:space="0" w:color="000000"/>
              <w:bottom w:val="single" w:sz="4" w:space="0" w:color="C4BB95"/>
              <w:right w:val="single" w:sz="4" w:space="0" w:color="000000"/>
            </w:tcBorders>
            <w:hideMark/>
          </w:tcPr>
          <w:p w14:paraId="6DF4E8BA"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56150F" w:rsidRPr="0023285C" w14:paraId="1BF8DBEA" w14:textId="77777777" w:rsidTr="0056150F">
        <w:trPr>
          <w:trHeight w:val="659"/>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4445A468" w14:textId="77777777" w:rsidR="0056150F" w:rsidRPr="002F3AB7" w:rsidRDefault="0056150F" w:rsidP="007865CC">
            <w:pPr>
              <w:rPr>
                <w:rFonts w:ascii="Times New Roman" w:eastAsia="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3EC106D8" w14:textId="77777777" w:rsidR="0056150F" w:rsidRPr="002F3AB7" w:rsidRDefault="0056150F" w:rsidP="007865CC">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0E3056E0" w14:textId="77777777" w:rsidR="0056150F" w:rsidRPr="002F3AB7" w:rsidRDefault="0056150F" w:rsidP="007865CC">
            <w:pPr>
              <w:tabs>
                <w:tab w:val="left" w:pos="264"/>
              </w:tabs>
              <w:ind w:right="100"/>
              <w:rPr>
                <w:rFonts w:ascii="Times New Roman" w:eastAsia="Times New Roman" w:hAnsi="Times New Roman"/>
                <w:lang w:val="ru-RU"/>
              </w:rPr>
            </w:pPr>
            <w:r w:rsidRPr="002F3AB7">
              <w:rPr>
                <w:rFonts w:ascii="Times New Roman" w:eastAsia="Times New Roman" w:hAnsi="Times New Roman"/>
                <w:lang w:val="ru-RU"/>
              </w:rPr>
              <w:t>Атрибуты</w:t>
            </w:r>
            <w:r w:rsidRPr="002F3AB7">
              <w:rPr>
                <w:rFonts w:ascii="Times New Roman" w:eastAsia="Times New Roman" w:hAnsi="Times New Roman"/>
                <w:spacing w:val="11"/>
                <w:lang w:val="ru-RU"/>
              </w:rPr>
              <w:t xml:space="preserve"> </w:t>
            </w:r>
            <w:r w:rsidRPr="002F3AB7">
              <w:rPr>
                <w:rFonts w:ascii="Times New Roman" w:eastAsia="Times New Roman" w:hAnsi="Times New Roman"/>
                <w:lang w:val="ru-RU"/>
              </w:rPr>
              <w:t>к</w:t>
            </w:r>
            <w:r w:rsidRPr="002F3AB7">
              <w:rPr>
                <w:rFonts w:ascii="Times New Roman" w:eastAsia="Times New Roman" w:hAnsi="Times New Roman"/>
                <w:spacing w:val="8"/>
                <w:lang w:val="ru-RU"/>
              </w:rPr>
              <w:t xml:space="preserve"> </w:t>
            </w:r>
            <w:r w:rsidRPr="002F3AB7">
              <w:rPr>
                <w:rFonts w:ascii="Times New Roman" w:eastAsia="Times New Roman" w:hAnsi="Times New Roman"/>
                <w:lang w:val="ru-RU"/>
              </w:rPr>
              <w:t>подвижным</w:t>
            </w:r>
            <w:r w:rsidRPr="002F3AB7">
              <w:rPr>
                <w:rFonts w:ascii="Times New Roman" w:eastAsia="Times New Roman" w:hAnsi="Times New Roman"/>
                <w:spacing w:val="11"/>
                <w:lang w:val="ru-RU"/>
              </w:rPr>
              <w:t xml:space="preserve"> </w:t>
            </w:r>
            <w:r w:rsidRPr="002F3AB7">
              <w:rPr>
                <w:rFonts w:ascii="Times New Roman" w:eastAsia="Times New Roman" w:hAnsi="Times New Roman"/>
                <w:lang w:val="ru-RU"/>
              </w:rPr>
              <w:t>и</w:t>
            </w:r>
            <w:r w:rsidRPr="002F3AB7">
              <w:rPr>
                <w:rFonts w:ascii="Times New Roman" w:eastAsia="Times New Roman" w:hAnsi="Times New Roman"/>
                <w:spacing w:val="-42"/>
                <w:lang w:val="ru-RU"/>
              </w:rPr>
              <w:t xml:space="preserve"> </w:t>
            </w:r>
            <w:r>
              <w:rPr>
                <w:rFonts w:ascii="Times New Roman" w:eastAsia="Times New Roman" w:hAnsi="Times New Roman"/>
                <w:spacing w:val="-42"/>
                <w:lang w:val="ru-RU"/>
              </w:rPr>
              <w:t xml:space="preserve"> </w:t>
            </w:r>
            <w:r w:rsidRPr="002F3AB7">
              <w:rPr>
                <w:rFonts w:ascii="Times New Roman" w:eastAsia="Times New Roman" w:hAnsi="Times New Roman"/>
                <w:lang w:val="ru-RU"/>
              </w:rPr>
              <w:t>спортивным</w:t>
            </w:r>
            <w:r w:rsidRPr="002F3AB7">
              <w:rPr>
                <w:rFonts w:ascii="Times New Roman" w:eastAsia="Times New Roman" w:hAnsi="Times New Roman"/>
                <w:spacing w:val="-2"/>
                <w:lang w:val="ru-RU"/>
              </w:rPr>
              <w:t xml:space="preserve"> </w:t>
            </w:r>
            <w:r w:rsidRPr="002F3AB7">
              <w:rPr>
                <w:rFonts w:ascii="Times New Roman" w:eastAsia="Times New Roman" w:hAnsi="Times New Roman"/>
                <w:lang w:val="ru-RU"/>
              </w:rPr>
              <w:t>играм</w:t>
            </w:r>
            <w:r>
              <w:rPr>
                <w:rFonts w:ascii="Times New Roman" w:eastAsia="Times New Roman" w:hAnsi="Times New Roman"/>
                <w:lang w:val="ru-RU"/>
              </w:rPr>
              <w:t>,</w:t>
            </w:r>
          </w:p>
          <w:p w14:paraId="6F819102" w14:textId="77777777" w:rsidR="0056150F" w:rsidRPr="002F3AB7" w:rsidRDefault="0056150F" w:rsidP="005A1C36">
            <w:pPr>
              <w:numPr>
                <w:ilvl w:val="0"/>
                <w:numId w:val="41"/>
              </w:numPr>
              <w:tabs>
                <w:tab w:val="left" w:pos="264"/>
              </w:tabs>
              <w:ind w:left="0"/>
              <w:rPr>
                <w:rFonts w:ascii="Times New Roman" w:eastAsia="Times New Roman" w:hAnsi="Times New Roman"/>
              </w:rPr>
            </w:pPr>
            <w:r w:rsidRPr="002F3AB7">
              <w:rPr>
                <w:rFonts w:ascii="Times New Roman" w:eastAsia="Times New Roman" w:hAnsi="Times New Roman"/>
              </w:rPr>
              <w:t>каталки</w:t>
            </w:r>
          </w:p>
        </w:tc>
        <w:tc>
          <w:tcPr>
            <w:tcW w:w="711" w:type="dxa"/>
            <w:tcBorders>
              <w:top w:val="single" w:sz="4" w:space="0" w:color="C4BB95"/>
              <w:left w:val="single" w:sz="4" w:space="0" w:color="000000"/>
              <w:bottom w:val="single" w:sz="4" w:space="0" w:color="C4BB95"/>
              <w:right w:val="single" w:sz="4" w:space="0" w:color="000000"/>
            </w:tcBorders>
          </w:tcPr>
          <w:p w14:paraId="58A4FE6C" w14:textId="77777777" w:rsidR="0056150F" w:rsidRPr="002F3AB7" w:rsidRDefault="0056150F" w:rsidP="007865CC">
            <w:pPr>
              <w:rPr>
                <w:rFonts w:ascii="Times New Roman" w:eastAsia="Times New Roman" w:hAnsi="Times New Roman"/>
              </w:rPr>
            </w:pPr>
          </w:p>
          <w:p w14:paraId="4CC16973" w14:textId="77777777" w:rsidR="0056150F" w:rsidRPr="002F3AB7" w:rsidRDefault="0056150F" w:rsidP="007865CC">
            <w:pPr>
              <w:spacing w:before="6"/>
              <w:rPr>
                <w:rFonts w:ascii="Times New Roman" w:eastAsia="Times New Roman" w:hAnsi="Times New Roman"/>
              </w:rPr>
            </w:pPr>
          </w:p>
          <w:p w14:paraId="32F7300D" w14:textId="77777777" w:rsidR="0056150F" w:rsidRPr="002F3AB7" w:rsidRDefault="0056150F" w:rsidP="007865CC">
            <w:pPr>
              <w:spacing w:before="1"/>
              <w:jc w:val="center"/>
              <w:rPr>
                <w:rFonts w:ascii="Times New Roman" w:eastAsia="Times New Roman" w:hAnsi="Times New Roman"/>
              </w:rPr>
            </w:pPr>
            <w:r w:rsidRPr="002F3AB7">
              <w:rPr>
                <w:rFonts w:ascii="Times New Roman" w:eastAsia="Times New Roman" w:hAnsi="Times New Roman"/>
              </w:rPr>
              <w:t>+</w:t>
            </w:r>
          </w:p>
        </w:tc>
        <w:tc>
          <w:tcPr>
            <w:tcW w:w="709" w:type="dxa"/>
            <w:tcBorders>
              <w:top w:val="single" w:sz="4" w:space="0" w:color="C4BB95"/>
              <w:left w:val="single" w:sz="4" w:space="0" w:color="000000"/>
              <w:bottom w:val="single" w:sz="4" w:space="0" w:color="C4BB95"/>
              <w:right w:val="single" w:sz="4" w:space="0" w:color="000000"/>
            </w:tcBorders>
          </w:tcPr>
          <w:p w14:paraId="4FFB434E" w14:textId="77777777" w:rsidR="0056150F" w:rsidRPr="0023285C" w:rsidRDefault="0056150F" w:rsidP="007865CC">
            <w:pPr>
              <w:rPr>
                <w:rFonts w:ascii="Times New Roman" w:eastAsia="Times New Roman" w:hAnsi="Times New Roman"/>
                <w:sz w:val="24"/>
                <w:szCs w:val="24"/>
              </w:rPr>
            </w:pPr>
          </w:p>
          <w:p w14:paraId="7551E658" w14:textId="77777777" w:rsidR="0056150F" w:rsidRPr="0023285C" w:rsidRDefault="0056150F" w:rsidP="007865CC">
            <w:pPr>
              <w:spacing w:before="6"/>
              <w:rPr>
                <w:rFonts w:ascii="Times New Roman" w:eastAsia="Times New Roman" w:hAnsi="Times New Roman"/>
                <w:sz w:val="24"/>
                <w:szCs w:val="24"/>
              </w:rPr>
            </w:pPr>
          </w:p>
          <w:p w14:paraId="61FEA418" w14:textId="77777777" w:rsidR="0056150F" w:rsidRPr="0023285C" w:rsidRDefault="0056150F" w:rsidP="007865CC">
            <w:pPr>
              <w:spacing w:before="1"/>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850" w:type="dxa"/>
            <w:gridSpan w:val="3"/>
            <w:tcBorders>
              <w:top w:val="single" w:sz="4" w:space="0" w:color="C4BB95"/>
              <w:left w:val="single" w:sz="4" w:space="0" w:color="000000"/>
              <w:bottom w:val="single" w:sz="4" w:space="0" w:color="C4BB95"/>
              <w:right w:val="single" w:sz="4" w:space="0" w:color="000000"/>
            </w:tcBorders>
          </w:tcPr>
          <w:p w14:paraId="00EA1CBE" w14:textId="77777777" w:rsidR="0056150F" w:rsidRPr="0023285C" w:rsidRDefault="0056150F" w:rsidP="007865CC">
            <w:pPr>
              <w:rPr>
                <w:rFonts w:ascii="Times New Roman" w:eastAsia="Times New Roman" w:hAnsi="Times New Roman"/>
                <w:sz w:val="24"/>
                <w:szCs w:val="24"/>
              </w:rPr>
            </w:pPr>
          </w:p>
        </w:tc>
        <w:tc>
          <w:tcPr>
            <w:tcW w:w="709" w:type="dxa"/>
            <w:tcBorders>
              <w:top w:val="single" w:sz="4" w:space="0" w:color="C4BB95"/>
              <w:left w:val="single" w:sz="4" w:space="0" w:color="000000"/>
              <w:bottom w:val="single" w:sz="4" w:space="0" w:color="C4BB95"/>
              <w:right w:val="single" w:sz="4" w:space="0" w:color="000000"/>
            </w:tcBorders>
          </w:tcPr>
          <w:p w14:paraId="305D4758" w14:textId="77777777" w:rsidR="0056150F" w:rsidRPr="0023285C" w:rsidRDefault="0056150F" w:rsidP="007865CC">
            <w:pPr>
              <w:rPr>
                <w:rFonts w:ascii="Times New Roman" w:eastAsia="Times New Roman" w:hAnsi="Times New Roman"/>
                <w:sz w:val="24"/>
                <w:szCs w:val="24"/>
              </w:rPr>
            </w:pPr>
          </w:p>
        </w:tc>
        <w:tc>
          <w:tcPr>
            <w:tcW w:w="567" w:type="dxa"/>
            <w:tcBorders>
              <w:top w:val="single" w:sz="4" w:space="0" w:color="C4BB95"/>
              <w:left w:val="single" w:sz="4" w:space="0" w:color="000000"/>
              <w:bottom w:val="single" w:sz="4" w:space="0" w:color="C4BB95"/>
              <w:right w:val="single" w:sz="4" w:space="0" w:color="000000"/>
            </w:tcBorders>
          </w:tcPr>
          <w:p w14:paraId="0586B5CB" w14:textId="77777777" w:rsidR="0056150F" w:rsidRPr="0023285C" w:rsidRDefault="0056150F" w:rsidP="007865CC">
            <w:pPr>
              <w:rPr>
                <w:rFonts w:ascii="Times New Roman" w:eastAsia="Times New Roman" w:hAnsi="Times New Roman"/>
                <w:sz w:val="24"/>
                <w:szCs w:val="24"/>
              </w:rPr>
            </w:pPr>
          </w:p>
        </w:tc>
      </w:tr>
      <w:tr w:rsidR="0056150F" w:rsidRPr="0023285C" w14:paraId="48C9CF7D" w14:textId="77777777" w:rsidTr="0056150F">
        <w:trPr>
          <w:trHeight w:val="217"/>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351973D1" w14:textId="77777777" w:rsidR="0056150F" w:rsidRPr="002F3AB7" w:rsidRDefault="0056150F" w:rsidP="007865CC">
            <w:pPr>
              <w:rPr>
                <w:rFonts w:ascii="Times New Roman" w:eastAsia="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2C7CE5EB" w14:textId="77777777" w:rsidR="0056150F" w:rsidRPr="002F3AB7" w:rsidRDefault="0056150F" w:rsidP="007865CC">
            <w:pPr>
              <w:rPr>
                <w:rFonts w:ascii="Times New Roman" w:eastAsia="Times New Roman" w:hAnsi="Times New Roman"/>
              </w:rPr>
            </w:pPr>
          </w:p>
        </w:tc>
        <w:tc>
          <w:tcPr>
            <w:tcW w:w="2550" w:type="dxa"/>
            <w:tcBorders>
              <w:top w:val="single" w:sz="4" w:space="0" w:color="C4BB95"/>
              <w:left w:val="single" w:sz="4" w:space="0" w:color="000000"/>
              <w:bottom w:val="single" w:sz="4" w:space="0" w:color="C4BB95"/>
              <w:right w:val="single" w:sz="4" w:space="0" w:color="000000"/>
            </w:tcBorders>
            <w:hideMark/>
          </w:tcPr>
          <w:p w14:paraId="4E8D210E" w14:textId="77777777" w:rsidR="0056150F" w:rsidRPr="002F3AB7" w:rsidRDefault="0056150F" w:rsidP="007865CC">
            <w:pPr>
              <w:rPr>
                <w:rFonts w:ascii="Times New Roman" w:eastAsia="Times New Roman" w:hAnsi="Times New Roman"/>
              </w:rPr>
            </w:pPr>
            <w:r w:rsidRPr="002F3AB7">
              <w:rPr>
                <w:rFonts w:ascii="Times New Roman" w:eastAsia="Times New Roman" w:hAnsi="Times New Roman"/>
                <w:spacing w:val="-4"/>
              </w:rPr>
              <w:t xml:space="preserve"> </w:t>
            </w:r>
            <w:r w:rsidRPr="002F3AB7">
              <w:rPr>
                <w:rFonts w:ascii="Times New Roman" w:eastAsia="Times New Roman" w:hAnsi="Times New Roman"/>
              </w:rPr>
              <w:t>велосипеды,</w:t>
            </w:r>
            <w:r w:rsidRPr="002F3AB7">
              <w:rPr>
                <w:rFonts w:ascii="Times New Roman" w:eastAsia="Times New Roman" w:hAnsi="Times New Roman"/>
                <w:spacing w:val="-3"/>
              </w:rPr>
              <w:t xml:space="preserve"> </w:t>
            </w:r>
            <w:r w:rsidRPr="002F3AB7">
              <w:rPr>
                <w:rFonts w:ascii="Times New Roman" w:eastAsia="Times New Roman" w:hAnsi="Times New Roman"/>
              </w:rPr>
              <w:t>самокаты</w:t>
            </w:r>
          </w:p>
        </w:tc>
        <w:tc>
          <w:tcPr>
            <w:tcW w:w="711" w:type="dxa"/>
            <w:tcBorders>
              <w:top w:val="single" w:sz="4" w:space="0" w:color="C4BB95"/>
              <w:left w:val="single" w:sz="4" w:space="0" w:color="000000"/>
              <w:bottom w:val="single" w:sz="4" w:space="0" w:color="C4BB95"/>
              <w:right w:val="single" w:sz="4" w:space="0" w:color="000000"/>
            </w:tcBorders>
          </w:tcPr>
          <w:p w14:paraId="1739EC85" w14:textId="77777777" w:rsidR="0056150F" w:rsidRPr="002F3AB7" w:rsidRDefault="0056150F" w:rsidP="007865CC">
            <w:pPr>
              <w:rPr>
                <w:rFonts w:ascii="Times New Roman" w:eastAsia="Times New Roman" w:hAnsi="Times New Roman"/>
              </w:rPr>
            </w:pPr>
          </w:p>
        </w:tc>
        <w:tc>
          <w:tcPr>
            <w:tcW w:w="709" w:type="dxa"/>
            <w:tcBorders>
              <w:top w:val="single" w:sz="4" w:space="0" w:color="C4BB95"/>
              <w:left w:val="single" w:sz="4" w:space="0" w:color="000000"/>
              <w:bottom w:val="single" w:sz="4" w:space="0" w:color="C4BB95"/>
              <w:right w:val="single" w:sz="4" w:space="0" w:color="000000"/>
            </w:tcBorders>
          </w:tcPr>
          <w:p w14:paraId="24335E9E" w14:textId="77777777" w:rsidR="0056150F" w:rsidRPr="0023285C" w:rsidRDefault="0056150F" w:rsidP="007865CC">
            <w:pPr>
              <w:rPr>
                <w:rFonts w:ascii="Times New Roman" w:eastAsia="Times New Roman" w:hAnsi="Times New Roman"/>
                <w:sz w:val="24"/>
                <w:szCs w:val="24"/>
              </w:rPr>
            </w:pPr>
          </w:p>
        </w:tc>
        <w:tc>
          <w:tcPr>
            <w:tcW w:w="850" w:type="dxa"/>
            <w:gridSpan w:val="3"/>
            <w:tcBorders>
              <w:top w:val="single" w:sz="4" w:space="0" w:color="C4BB95"/>
              <w:left w:val="single" w:sz="4" w:space="0" w:color="000000"/>
              <w:bottom w:val="single" w:sz="4" w:space="0" w:color="C4BB95"/>
              <w:right w:val="single" w:sz="4" w:space="0" w:color="000000"/>
            </w:tcBorders>
            <w:hideMark/>
          </w:tcPr>
          <w:p w14:paraId="61C1A4FE" w14:textId="77777777" w:rsidR="0056150F" w:rsidRPr="0023285C" w:rsidRDefault="0056150F" w:rsidP="007865CC">
            <w:pPr>
              <w:ind w:right="417"/>
              <w:jc w:val="right"/>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tcBorders>
              <w:top w:val="single" w:sz="4" w:space="0" w:color="C4BB95"/>
              <w:left w:val="single" w:sz="4" w:space="0" w:color="000000"/>
              <w:bottom w:val="single" w:sz="4" w:space="0" w:color="C4BB95"/>
              <w:right w:val="single" w:sz="4" w:space="0" w:color="000000"/>
            </w:tcBorders>
            <w:hideMark/>
          </w:tcPr>
          <w:p w14:paraId="5CE39D0E"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C4BB95"/>
              <w:left w:val="single" w:sz="4" w:space="0" w:color="000000"/>
              <w:bottom w:val="single" w:sz="4" w:space="0" w:color="C4BB95"/>
              <w:right w:val="single" w:sz="4" w:space="0" w:color="000000"/>
            </w:tcBorders>
            <w:hideMark/>
          </w:tcPr>
          <w:p w14:paraId="230D1ACC"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56150F" w:rsidRPr="00156CFE" w14:paraId="57620A27" w14:textId="77777777" w:rsidTr="0056150F">
        <w:trPr>
          <w:trHeight w:val="220"/>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0129BDEA" w14:textId="77777777" w:rsidR="0056150F" w:rsidRPr="002F3AB7" w:rsidRDefault="0056150F" w:rsidP="007865CC">
            <w:pPr>
              <w:rPr>
                <w:rFonts w:ascii="Times New Roman" w:eastAsia="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396762C5" w14:textId="77777777" w:rsidR="0056150F" w:rsidRPr="002F3AB7" w:rsidRDefault="0056150F" w:rsidP="007865CC">
            <w:pPr>
              <w:rPr>
                <w:rFonts w:ascii="Times New Roman" w:eastAsia="Times New Roman" w:hAnsi="Times New Roman"/>
              </w:rPr>
            </w:pPr>
          </w:p>
        </w:tc>
        <w:tc>
          <w:tcPr>
            <w:tcW w:w="2550" w:type="dxa"/>
            <w:vMerge w:val="restart"/>
            <w:tcBorders>
              <w:top w:val="single" w:sz="4" w:space="0" w:color="C4BB95"/>
              <w:left w:val="single" w:sz="4" w:space="0" w:color="000000"/>
              <w:right w:val="single" w:sz="4" w:space="0" w:color="000000"/>
            </w:tcBorders>
            <w:hideMark/>
          </w:tcPr>
          <w:p w14:paraId="4E44F237" w14:textId="77777777" w:rsidR="0056150F" w:rsidRPr="00451A51" w:rsidRDefault="0056150F" w:rsidP="007865CC">
            <w:pPr>
              <w:rPr>
                <w:rFonts w:ascii="Times New Roman" w:eastAsia="Times New Roman" w:hAnsi="Times New Roman"/>
                <w:color w:val="000000" w:themeColor="text1"/>
                <w:lang w:val="ru-RU"/>
              </w:rPr>
            </w:pPr>
            <w:r w:rsidRPr="00451A51">
              <w:rPr>
                <w:rFonts w:ascii="Times New Roman" w:eastAsia="Times New Roman" w:hAnsi="Times New Roman"/>
                <w:color w:val="000000" w:themeColor="text1"/>
                <w:lang w:val="ru-RU"/>
              </w:rPr>
              <w:t>Оборудование для игры</w:t>
            </w:r>
          </w:p>
          <w:p w14:paraId="460CF455" w14:textId="77777777" w:rsidR="0056150F" w:rsidRPr="00451A51" w:rsidRDefault="0056150F" w:rsidP="007865CC">
            <w:pPr>
              <w:rPr>
                <w:rFonts w:ascii="Times New Roman" w:eastAsia="Times New Roman" w:hAnsi="Times New Roman"/>
                <w:color w:val="000000" w:themeColor="text1"/>
                <w:lang w:val="ru-RU"/>
              </w:rPr>
            </w:pPr>
            <w:r>
              <w:rPr>
                <w:rFonts w:ascii="Times New Roman" w:eastAsia="Times New Roman" w:hAnsi="Times New Roman"/>
                <w:color w:val="000000" w:themeColor="text1"/>
                <w:lang w:val="ru-RU"/>
              </w:rPr>
              <w:t>в</w:t>
            </w:r>
            <w:r w:rsidRPr="00451A51">
              <w:rPr>
                <w:rFonts w:ascii="Times New Roman" w:eastAsia="Times New Roman" w:hAnsi="Times New Roman"/>
                <w:color w:val="000000" w:themeColor="text1"/>
                <w:lang w:val="ru-RU"/>
              </w:rPr>
              <w:t xml:space="preserve"> футбол</w:t>
            </w:r>
          </w:p>
        </w:tc>
        <w:tc>
          <w:tcPr>
            <w:tcW w:w="711" w:type="dxa"/>
            <w:tcBorders>
              <w:top w:val="single" w:sz="4" w:space="0" w:color="C4BB95"/>
              <w:left w:val="single" w:sz="4" w:space="0" w:color="000000"/>
              <w:bottom w:val="single" w:sz="4" w:space="0" w:color="C4BB95"/>
              <w:right w:val="single" w:sz="4" w:space="0" w:color="000000"/>
            </w:tcBorders>
          </w:tcPr>
          <w:p w14:paraId="7A063E3D" w14:textId="77777777" w:rsidR="0056150F" w:rsidRPr="002F3AB7" w:rsidRDefault="0056150F" w:rsidP="007865CC">
            <w:pPr>
              <w:rPr>
                <w:rFonts w:ascii="Times New Roman" w:eastAsia="Times New Roman" w:hAnsi="Times New Roman"/>
                <w:color w:val="FF0000"/>
              </w:rPr>
            </w:pPr>
          </w:p>
        </w:tc>
        <w:tc>
          <w:tcPr>
            <w:tcW w:w="709" w:type="dxa"/>
            <w:tcBorders>
              <w:top w:val="single" w:sz="4" w:space="0" w:color="C4BB95"/>
              <w:left w:val="single" w:sz="4" w:space="0" w:color="000000"/>
              <w:bottom w:val="single" w:sz="4" w:space="0" w:color="C4BB95"/>
              <w:right w:val="single" w:sz="4" w:space="0" w:color="000000"/>
            </w:tcBorders>
          </w:tcPr>
          <w:p w14:paraId="5C8E9070" w14:textId="77777777" w:rsidR="0056150F" w:rsidRPr="0023285C" w:rsidRDefault="0056150F" w:rsidP="007865CC">
            <w:pPr>
              <w:rPr>
                <w:rFonts w:ascii="Times New Roman" w:eastAsia="Times New Roman" w:hAnsi="Times New Roman"/>
                <w:color w:val="FF0000"/>
                <w:sz w:val="24"/>
                <w:szCs w:val="24"/>
              </w:rPr>
            </w:pPr>
          </w:p>
        </w:tc>
        <w:tc>
          <w:tcPr>
            <w:tcW w:w="850" w:type="dxa"/>
            <w:gridSpan w:val="3"/>
            <w:tcBorders>
              <w:top w:val="single" w:sz="4" w:space="0" w:color="C4BB95"/>
              <w:left w:val="single" w:sz="4" w:space="0" w:color="000000"/>
              <w:bottom w:val="single" w:sz="4" w:space="0" w:color="C4BB95"/>
              <w:right w:val="single" w:sz="4" w:space="0" w:color="000000"/>
            </w:tcBorders>
          </w:tcPr>
          <w:p w14:paraId="6447F047" w14:textId="77777777" w:rsidR="0056150F" w:rsidRPr="0023285C" w:rsidRDefault="0056150F" w:rsidP="007865CC">
            <w:pPr>
              <w:rPr>
                <w:rFonts w:ascii="Times New Roman" w:eastAsia="Times New Roman" w:hAnsi="Times New Roman"/>
                <w:color w:val="FF0000"/>
                <w:sz w:val="24"/>
                <w:szCs w:val="24"/>
              </w:rPr>
            </w:pPr>
          </w:p>
        </w:tc>
        <w:tc>
          <w:tcPr>
            <w:tcW w:w="709" w:type="dxa"/>
            <w:tcBorders>
              <w:top w:val="single" w:sz="4" w:space="0" w:color="C4BB95"/>
              <w:left w:val="single" w:sz="4" w:space="0" w:color="000000"/>
              <w:bottom w:val="single" w:sz="4" w:space="0" w:color="C4BB95"/>
              <w:right w:val="single" w:sz="4" w:space="0" w:color="000000"/>
            </w:tcBorders>
          </w:tcPr>
          <w:p w14:paraId="36D9BA98" w14:textId="77777777" w:rsidR="0056150F" w:rsidRPr="0023285C" w:rsidRDefault="0056150F" w:rsidP="007865CC">
            <w:pPr>
              <w:rPr>
                <w:rFonts w:ascii="Times New Roman" w:eastAsia="Times New Roman" w:hAnsi="Times New Roman"/>
                <w:color w:val="FF0000"/>
                <w:sz w:val="24"/>
                <w:szCs w:val="24"/>
              </w:rPr>
            </w:pPr>
          </w:p>
        </w:tc>
        <w:tc>
          <w:tcPr>
            <w:tcW w:w="567" w:type="dxa"/>
            <w:tcBorders>
              <w:top w:val="single" w:sz="4" w:space="0" w:color="C4BB95"/>
              <w:left w:val="single" w:sz="4" w:space="0" w:color="000000"/>
              <w:bottom w:val="single" w:sz="4" w:space="0" w:color="C4BB95"/>
              <w:right w:val="single" w:sz="4" w:space="0" w:color="000000"/>
            </w:tcBorders>
            <w:hideMark/>
          </w:tcPr>
          <w:p w14:paraId="59D83B26" w14:textId="77777777" w:rsidR="0056150F" w:rsidRPr="00156CFE" w:rsidRDefault="0056150F" w:rsidP="007865CC">
            <w:pPr>
              <w:jc w:val="center"/>
              <w:rPr>
                <w:rFonts w:ascii="Times New Roman" w:eastAsia="Times New Roman" w:hAnsi="Times New Roman"/>
                <w:color w:val="000000" w:themeColor="text1"/>
                <w:sz w:val="24"/>
                <w:szCs w:val="24"/>
              </w:rPr>
            </w:pPr>
            <w:r w:rsidRPr="00156CFE">
              <w:rPr>
                <w:rFonts w:ascii="Times New Roman" w:eastAsia="Times New Roman" w:hAnsi="Times New Roman"/>
                <w:color w:val="000000" w:themeColor="text1"/>
                <w:sz w:val="24"/>
                <w:szCs w:val="24"/>
              </w:rPr>
              <w:t>+</w:t>
            </w:r>
          </w:p>
        </w:tc>
      </w:tr>
      <w:tr w:rsidR="0056150F" w:rsidRPr="00156CFE" w14:paraId="05CB21FB" w14:textId="77777777" w:rsidTr="0056150F">
        <w:trPr>
          <w:trHeight w:val="221"/>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672C62D7" w14:textId="77777777" w:rsidR="0056150F" w:rsidRPr="002F3AB7" w:rsidRDefault="0056150F" w:rsidP="007865CC">
            <w:pPr>
              <w:rPr>
                <w:rFonts w:ascii="Times New Roman" w:eastAsia="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2CD8C8CB" w14:textId="77777777" w:rsidR="0056150F" w:rsidRPr="002F3AB7" w:rsidRDefault="0056150F" w:rsidP="007865CC">
            <w:pPr>
              <w:rPr>
                <w:rFonts w:ascii="Times New Roman" w:eastAsia="Times New Roman" w:hAnsi="Times New Roman"/>
              </w:rPr>
            </w:pPr>
          </w:p>
        </w:tc>
        <w:tc>
          <w:tcPr>
            <w:tcW w:w="2550" w:type="dxa"/>
            <w:vMerge/>
            <w:tcBorders>
              <w:left w:val="single" w:sz="4" w:space="0" w:color="000000"/>
              <w:bottom w:val="single" w:sz="4" w:space="0" w:color="C4BB95"/>
              <w:right w:val="single" w:sz="4" w:space="0" w:color="000000"/>
            </w:tcBorders>
            <w:hideMark/>
          </w:tcPr>
          <w:p w14:paraId="139BE2CC" w14:textId="77777777" w:rsidR="0056150F" w:rsidRPr="00451A51" w:rsidRDefault="0056150F" w:rsidP="007865CC">
            <w:pPr>
              <w:rPr>
                <w:rFonts w:ascii="Times New Roman" w:eastAsia="Times New Roman" w:hAnsi="Times New Roman"/>
                <w:color w:val="000000" w:themeColor="text1"/>
                <w:lang w:val="ru-RU"/>
              </w:rPr>
            </w:pPr>
          </w:p>
        </w:tc>
        <w:tc>
          <w:tcPr>
            <w:tcW w:w="711" w:type="dxa"/>
            <w:tcBorders>
              <w:top w:val="single" w:sz="4" w:space="0" w:color="C4BB95"/>
              <w:left w:val="single" w:sz="4" w:space="0" w:color="000000"/>
              <w:bottom w:val="single" w:sz="4" w:space="0" w:color="C4BB95"/>
              <w:right w:val="single" w:sz="4" w:space="0" w:color="000000"/>
            </w:tcBorders>
          </w:tcPr>
          <w:p w14:paraId="5E5877C9" w14:textId="77777777" w:rsidR="0056150F" w:rsidRPr="002F3AB7" w:rsidRDefault="0056150F" w:rsidP="007865CC">
            <w:pPr>
              <w:rPr>
                <w:rFonts w:ascii="Times New Roman" w:eastAsia="Times New Roman" w:hAnsi="Times New Roman"/>
                <w:color w:val="FF0000"/>
              </w:rPr>
            </w:pPr>
          </w:p>
        </w:tc>
        <w:tc>
          <w:tcPr>
            <w:tcW w:w="709" w:type="dxa"/>
            <w:tcBorders>
              <w:top w:val="single" w:sz="4" w:space="0" w:color="C4BB95"/>
              <w:left w:val="single" w:sz="4" w:space="0" w:color="000000"/>
              <w:bottom w:val="single" w:sz="4" w:space="0" w:color="C4BB95"/>
              <w:right w:val="single" w:sz="4" w:space="0" w:color="000000"/>
            </w:tcBorders>
          </w:tcPr>
          <w:p w14:paraId="02F84565" w14:textId="77777777" w:rsidR="0056150F" w:rsidRPr="0023285C" w:rsidRDefault="0056150F" w:rsidP="007865CC">
            <w:pPr>
              <w:rPr>
                <w:rFonts w:ascii="Times New Roman" w:eastAsia="Times New Roman" w:hAnsi="Times New Roman"/>
                <w:color w:val="FF0000"/>
                <w:sz w:val="24"/>
                <w:szCs w:val="24"/>
              </w:rPr>
            </w:pPr>
          </w:p>
        </w:tc>
        <w:tc>
          <w:tcPr>
            <w:tcW w:w="850" w:type="dxa"/>
            <w:gridSpan w:val="3"/>
            <w:tcBorders>
              <w:top w:val="single" w:sz="4" w:space="0" w:color="C4BB95"/>
              <w:left w:val="single" w:sz="4" w:space="0" w:color="000000"/>
              <w:bottom w:val="single" w:sz="4" w:space="0" w:color="C4BB95"/>
              <w:right w:val="single" w:sz="4" w:space="0" w:color="000000"/>
            </w:tcBorders>
          </w:tcPr>
          <w:p w14:paraId="098AF256" w14:textId="77777777" w:rsidR="0056150F" w:rsidRPr="0023285C" w:rsidRDefault="0056150F" w:rsidP="007865CC">
            <w:pPr>
              <w:rPr>
                <w:rFonts w:ascii="Times New Roman" w:eastAsia="Times New Roman" w:hAnsi="Times New Roman"/>
                <w:color w:val="FF0000"/>
                <w:sz w:val="24"/>
                <w:szCs w:val="24"/>
              </w:rPr>
            </w:pPr>
          </w:p>
        </w:tc>
        <w:tc>
          <w:tcPr>
            <w:tcW w:w="709" w:type="dxa"/>
            <w:tcBorders>
              <w:top w:val="single" w:sz="4" w:space="0" w:color="C4BB95"/>
              <w:left w:val="single" w:sz="4" w:space="0" w:color="000000"/>
              <w:bottom w:val="single" w:sz="4" w:space="0" w:color="C4BB95"/>
              <w:right w:val="single" w:sz="4" w:space="0" w:color="000000"/>
            </w:tcBorders>
          </w:tcPr>
          <w:p w14:paraId="327F7B07" w14:textId="77777777" w:rsidR="0056150F" w:rsidRPr="0023285C" w:rsidRDefault="0056150F" w:rsidP="007865CC">
            <w:pPr>
              <w:rPr>
                <w:rFonts w:ascii="Times New Roman" w:eastAsia="Times New Roman" w:hAnsi="Times New Roman"/>
                <w:color w:val="FF0000"/>
                <w:sz w:val="24"/>
                <w:szCs w:val="24"/>
              </w:rPr>
            </w:pPr>
          </w:p>
        </w:tc>
        <w:tc>
          <w:tcPr>
            <w:tcW w:w="567" w:type="dxa"/>
            <w:tcBorders>
              <w:top w:val="single" w:sz="4" w:space="0" w:color="C4BB95"/>
              <w:left w:val="single" w:sz="4" w:space="0" w:color="000000"/>
              <w:bottom w:val="single" w:sz="4" w:space="0" w:color="C4BB95"/>
              <w:right w:val="single" w:sz="4" w:space="0" w:color="000000"/>
            </w:tcBorders>
            <w:hideMark/>
          </w:tcPr>
          <w:p w14:paraId="5F9F8556" w14:textId="77777777" w:rsidR="0056150F" w:rsidRPr="00156CFE" w:rsidRDefault="0056150F" w:rsidP="007865CC">
            <w:pPr>
              <w:jc w:val="center"/>
              <w:rPr>
                <w:rFonts w:ascii="Times New Roman" w:eastAsia="Times New Roman" w:hAnsi="Times New Roman"/>
                <w:color w:val="000000" w:themeColor="text1"/>
                <w:sz w:val="24"/>
                <w:szCs w:val="24"/>
              </w:rPr>
            </w:pPr>
            <w:r w:rsidRPr="00156CFE">
              <w:rPr>
                <w:rFonts w:ascii="Times New Roman" w:eastAsia="Times New Roman" w:hAnsi="Times New Roman"/>
                <w:color w:val="000000" w:themeColor="text1"/>
                <w:sz w:val="24"/>
                <w:szCs w:val="24"/>
              </w:rPr>
              <w:t>+</w:t>
            </w:r>
          </w:p>
        </w:tc>
      </w:tr>
      <w:tr w:rsidR="0056150F" w:rsidRPr="0023285C" w14:paraId="6D835074" w14:textId="77777777" w:rsidTr="0056150F">
        <w:trPr>
          <w:trHeight w:val="218"/>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5CE33B00" w14:textId="77777777" w:rsidR="0056150F" w:rsidRPr="002F3AB7" w:rsidRDefault="0056150F" w:rsidP="007865CC">
            <w:pPr>
              <w:rPr>
                <w:rFonts w:ascii="Times New Roman" w:eastAsia="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145B5E46" w14:textId="77777777" w:rsidR="0056150F" w:rsidRPr="002F3AB7" w:rsidRDefault="0056150F" w:rsidP="007865CC">
            <w:pPr>
              <w:rPr>
                <w:rFonts w:ascii="Times New Roman" w:eastAsia="Times New Roman" w:hAnsi="Times New Roman"/>
              </w:rPr>
            </w:pPr>
          </w:p>
        </w:tc>
        <w:tc>
          <w:tcPr>
            <w:tcW w:w="2550" w:type="dxa"/>
            <w:vMerge w:val="restart"/>
            <w:tcBorders>
              <w:top w:val="single" w:sz="4" w:space="0" w:color="C4BB95"/>
              <w:left w:val="single" w:sz="4" w:space="0" w:color="000000"/>
              <w:bottom w:val="single" w:sz="4" w:space="0" w:color="000000"/>
              <w:right w:val="single" w:sz="4" w:space="0" w:color="000000"/>
            </w:tcBorders>
            <w:hideMark/>
          </w:tcPr>
          <w:p w14:paraId="103C4CCB" w14:textId="77777777" w:rsidR="0056150F" w:rsidRPr="002F3AB7" w:rsidRDefault="0056150F" w:rsidP="007865CC">
            <w:pPr>
              <w:ind w:right="108"/>
              <w:rPr>
                <w:rFonts w:ascii="Times New Roman" w:eastAsia="Times New Roman" w:hAnsi="Times New Roman"/>
              </w:rPr>
            </w:pPr>
            <w:r w:rsidRPr="002F3AB7">
              <w:rPr>
                <w:rFonts w:ascii="Times New Roman" w:eastAsia="Times New Roman" w:hAnsi="Times New Roman"/>
              </w:rPr>
              <w:t xml:space="preserve"> Нетрадиционное</w:t>
            </w:r>
            <w:r w:rsidRPr="002F3AB7">
              <w:rPr>
                <w:rFonts w:ascii="Times New Roman" w:eastAsia="Times New Roman" w:hAnsi="Times New Roman"/>
                <w:spacing w:val="1"/>
              </w:rPr>
              <w:t xml:space="preserve"> </w:t>
            </w:r>
            <w:r w:rsidRPr="002F3AB7">
              <w:rPr>
                <w:rFonts w:ascii="Times New Roman" w:eastAsia="Times New Roman" w:hAnsi="Times New Roman"/>
              </w:rPr>
              <w:t>физкультурное</w:t>
            </w:r>
            <w:r w:rsidRPr="002F3AB7">
              <w:rPr>
                <w:rFonts w:ascii="Times New Roman" w:eastAsia="Times New Roman" w:hAnsi="Times New Roman"/>
                <w:spacing w:val="-11"/>
              </w:rPr>
              <w:t xml:space="preserve"> </w:t>
            </w:r>
            <w:r w:rsidRPr="002F3AB7">
              <w:rPr>
                <w:rFonts w:ascii="Times New Roman" w:eastAsia="Times New Roman" w:hAnsi="Times New Roman"/>
              </w:rPr>
              <w:t>оборудование</w:t>
            </w:r>
          </w:p>
        </w:tc>
        <w:tc>
          <w:tcPr>
            <w:tcW w:w="711" w:type="dxa"/>
            <w:tcBorders>
              <w:top w:val="single" w:sz="4" w:space="0" w:color="C4BB95"/>
              <w:left w:val="single" w:sz="4" w:space="0" w:color="000000"/>
              <w:bottom w:val="single" w:sz="4" w:space="0" w:color="DDD9C3"/>
              <w:right w:val="single" w:sz="4" w:space="0" w:color="000000"/>
            </w:tcBorders>
            <w:hideMark/>
          </w:tcPr>
          <w:p w14:paraId="745AC569" w14:textId="77777777" w:rsidR="0056150F" w:rsidRPr="002F3AB7" w:rsidRDefault="0056150F" w:rsidP="007865CC">
            <w:pPr>
              <w:jc w:val="center"/>
              <w:rPr>
                <w:rFonts w:ascii="Times New Roman" w:eastAsia="Times New Roman" w:hAnsi="Times New Roman"/>
              </w:rPr>
            </w:pPr>
            <w:r w:rsidRPr="002F3AB7">
              <w:rPr>
                <w:rFonts w:ascii="Times New Roman" w:eastAsia="Times New Roman" w:hAnsi="Times New Roman"/>
              </w:rPr>
              <w:t>+</w:t>
            </w:r>
          </w:p>
        </w:tc>
        <w:tc>
          <w:tcPr>
            <w:tcW w:w="709" w:type="dxa"/>
            <w:tcBorders>
              <w:top w:val="single" w:sz="4" w:space="0" w:color="C4BB95"/>
              <w:left w:val="single" w:sz="4" w:space="0" w:color="000000"/>
              <w:bottom w:val="single" w:sz="4" w:space="0" w:color="DDD9C3"/>
              <w:right w:val="single" w:sz="4" w:space="0" w:color="000000"/>
            </w:tcBorders>
            <w:hideMark/>
          </w:tcPr>
          <w:p w14:paraId="595439CA"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850" w:type="dxa"/>
            <w:gridSpan w:val="3"/>
            <w:tcBorders>
              <w:top w:val="single" w:sz="4" w:space="0" w:color="C4BB95"/>
              <w:left w:val="single" w:sz="4" w:space="0" w:color="000000"/>
              <w:bottom w:val="single" w:sz="4" w:space="0" w:color="DDD9C3"/>
              <w:right w:val="single" w:sz="4" w:space="0" w:color="000000"/>
            </w:tcBorders>
            <w:hideMark/>
          </w:tcPr>
          <w:p w14:paraId="0F39E2E9" w14:textId="77777777" w:rsidR="0056150F" w:rsidRPr="0023285C" w:rsidRDefault="0056150F" w:rsidP="007865CC">
            <w:pPr>
              <w:ind w:right="417"/>
              <w:jc w:val="right"/>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709" w:type="dxa"/>
            <w:tcBorders>
              <w:top w:val="single" w:sz="4" w:space="0" w:color="C4BB95"/>
              <w:left w:val="single" w:sz="4" w:space="0" w:color="000000"/>
              <w:bottom w:val="single" w:sz="4" w:space="0" w:color="DDD9C3"/>
              <w:right w:val="single" w:sz="4" w:space="0" w:color="000000"/>
            </w:tcBorders>
            <w:hideMark/>
          </w:tcPr>
          <w:p w14:paraId="3AC2C708"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C4BB95"/>
              <w:left w:val="single" w:sz="4" w:space="0" w:color="000000"/>
              <w:bottom w:val="single" w:sz="4" w:space="0" w:color="DDD9C3"/>
              <w:right w:val="single" w:sz="4" w:space="0" w:color="000000"/>
            </w:tcBorders>
            <w:hideMark/>
          </w:tcPr>
          <w:p w14:paraId="5D5A5532"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56150F" w:rsidRPr="002F3AB7" w14:paraId="25B694DA" w14:textId="77777777" w:rsidTr="0056150F">
        <w:trPr>
          <w:trHeight w:val="205"/>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61B2648E" w14:textId="77777777" w:rsidR="0056150F" w:rsidRPr="002F3AB7" w:rsidRDefault="0056150F" w:rsidP="007865CC">
            <w:pPr>
              <w:rPr>
                <w:rFonts w:ascii="Times New Roman" w:eastAsia="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13C88384" w14:textId="77777777" w:rsidR="0056150F" w:rsidRPr="002F3AB7" w:rsidRDefault="0056150F" w:rsidP="007865CC">
            <w:pPr>
              <w:rPr>
                <w:rFonts w:ascii="Times New Roman" w:eastAsia="Times New Roman" w:hAnsi="Times New Roman"/>
              </w:rPr>
            </w:pPr>
          </w:p>
        </w:tc>
        <w:tc>
          <w:tcPr>
            <w:tcW w:w="2550" w:type="dxa"/>
            <w:vMerge/>
            <w:tcBorders>
              <w:top w:val="single" w:sz="4" w:space="0" w:color="C4BB95"/>
              <w:left w:val="single" w:sz="4" w:space="0" w:color="000000"/>
              <w:bottom w:val="single" w:sz="4" w:space="0" w:color="000000"/>
              <w:right w:val="single" w:sz="4" w:space="0" w:color="000000"/>
            </w:tcBorders>
            <w:vAlign w:val="center"/>
            <w:hideMark/>
          </w:tcPr>
          <w:p w14:paraId="0E6A0FF6" w14:textId="77777777" w:rsidR="0056150F" w:rsidRPr="002F3AB7" w:rsidRDefault="0056150F" w:rsidP="007865CC">
            <w:pPr>
              <w:rPr>
                <w:rFonts w:ascii="Times New Roman" w:eastAsia="Times New Roman" w:hAnsi="Times New Roman"/>
              </w:rPr>
            </w:pPr>
          </w:p>
        </w:tc>
        <w:tc>
          <w:tcPr>
            <w:tcW w:w="3546" w:type="dxa"/>
            <w:gridSpan w:val="7"/>
            <w:tcBorders>
              <w:top w:val="single" w:sz="4" w:space="0" w:color="DDD9C3"/>
              <w:left w:val="single" w:sz="4" w:space="0" w:color="000000"/>
              <w:bottom w:val="single" w:sz="4" w:space="0" w:color="000000"/>
              <w:right w:val="single" w:sz="4" w:space="0" w:color="000000"/>
            </w:tcBorders>
            <w:shd w:val="clear" w:color="auto" w:fill="auto"/>
            <w:hideMark/>
          </w:tcPr>
          <w:p w14:paraId="15F2FBE7" w14:textId="77777777" w:rsidR="0056150F" w:rsidRPr="002F3AB7" w:rsidRDefault="0056150F" w:rsidP="007865CC">
            <w:pPr>
              <w:rPr>
                <w:rFonts w:ascii="Times New Roman" w:eastAsia="Times New Roman" w:hAnsi="Times New Roman"/>
                <w:lang w:val="ru-RU"/>
              </w:rPr>
            </w:pPr>
            <w:r w:rsidRPr="002F3AB7">
              <w:rPr>
                <w:rFonts w:ascii="Times New Roman" w:eastAsia="Times New Roman" w:hAnsi="Times New Roman"/>
                <w:lang w:val="ru-RU"/>
              </w:rPr>
              <w:t>В</w:t>
            </w:r>
            <w:r w:rsidRPr="002F3AB7">
              <w:rPr>
                <w:rFonts w:ascii="Times New Roman" w:eastAsia="Times New Roman" w:hAnsi="Times New Roman"/>
                <w:spacing w:val="-3"/>
                <w:lang w:val="ru-RU"/>
              </w:rPr>
              <w:t xml:space="preserve"> </w:t>
            </w:r>
            <w:r w:rsidRPr="002F3AB7">
              <w:rPr>
                <w:rFonts w:ascii="Times New Roman" w:eastAsia="Times New Roman" w:hAnsi="Times New Roman"/>
                <w:lang w:val="ru-RU"/>
              </w:rPr>
              <w:t>соответствии</w:t>
            </w:r>
            <w:r w:rsidRPr="002F3AB7">
              <w:rPr>
                <w:rFonts w:ascii="Times New Roman" w:eastAsia="Times New Roman" w:hAnsi="Times New Roman"/>
                <w:spacing w:val="-3"/>
                <w:lang w:val="ru-RU"/>
              </w:rPr>
              <w:t xml:space="preserve"> </w:t>
            </w:r>
            <w:r w:rsidRPr="002F3AB7">
              <w:rPr>
                <w:rFonts w:ascii="Times New Roman" w:eastAsia="Times New Roman" w:hAnsi="Times New Roman"/>
                <w:lang w:val="ru-RU"/>
              </w:rPr>
              <w:t>с</w:t>
            </w:r>
            <w:r w:rsidRPr="002F3AB7">
              <w:rPr>
                <w:rFonts w:ascii="Times New Roman" w:eastAsia="Times New Roman" w:hAnsi="Times New Roman"/>
                <w:spacing w:val="-3"/>
                <w:lang w:val="ru-RU"/>
              </w:rPr>
              <w:t xml:space="preserve"> </w:t>
            </w:r>
            <w:r w:rsidRPr="002F3AB7">
              <w:rPr>
                <w:rFonts w:ascii="Times New Roman" w:eastAsia="Times New Roman" w:hAnsi="Times New Roman"/>
                <w:lang w:val="ru-RU"/>
              </w:rPr>
              <w:t>возрастом</w:t>
            </w:r>
            <w:r w:rsidRPr="002F3AB7">
              <w:rPr>
                <w:rFonts w:ascii="Times New Roman" w:eastAsia="Times New Roman" w:hAnsi="Times New Roman"/>
                <w:spacing w:val="-4"/>
                <w:lang w:val="ru-RU"/>
              </w:rPr>
              <w:t xml:space="preserve"> </w:t>
            </w:r>
            <w:r w:rsidRPr="002F3AB7">
              <w:rPr>
                <w:rFonts w:ascii="Times New Roman" w:eastAsia="Times New Roman" w:hAnsi="Times New Roman"/>
                <w:lang w:val="ru-RU"/>
              </w:rPr>
              <w:t>детей</w:t>
            </w:r>
          </w:p>
        </w:tc>
      </w:tr>
      <w:tr w:rsidR="0056150F" w:rsidRPr="0023285C" w14:paraId="4D3CC6D4" w14:textId="77777777" w:rsidTr="00C67F60">
        <w:trPr>
          <w:trHeight w:val="557"/>
        </w:trPr>
        <w:tc>
          <w:tcPr>
            <w:tcW w:w="1842" w:type="dxa"/>
            <w:gridSpan w:val="2"/>
            <w:vMerge w:val="restart"/>
            <w:tcBorders>
              <w:top w:val="single" w:sz="4" w:space="0" w:color="000000"/>
              <w:left w:val="single" w:sz="4" w:space="0" w:color="000000"/>
              <w:bottom w:val="single" w:sz="4" w:space="0" w:color="000000"/>
              <w:right w:val="single" w:sz="4" w:space="0" w:color="000000"/>
            </w:tcBorders>
            <w:hideMark/>
          </w:tcPr>
          <w:p w14:paraId="6879310E" w14:textId="77777777" w:rsidR="0056150F" w:rsidRPr="002F3AB7" w:rsidRDefault="0056150F" w:rsidP="007865CC">
            <w:pPr>
              <w:rPr>
                <w:rFonts w:ascii="Times New Roman" w:eastAsia="Times New Roman" w:hAnsi="Times New Roman"/>
              </w:rPr>
            </w:pPr>
            <w:r w:rsidRPr="002F3AB7">
              <w:rPr>
                <w:rFonts w:ascii="Times New Roman" w:eastAsia="Times New Roman" w:hAnsi="Times New Roman"/>
              </w:rPr>
              <w:t>Центр</w:t>
            </w:r>
            <w:r w:rsidRPr="002F3AB7">
              <w:rPr>
                <w:rFonts w:ascii="Times New Roman" w:eastAsia="Times New Roman" w:hAnsi="Times New Roman"/>
                <w:spacing w:val="-1"/>
              </w:rPr>
              <w:t xml:space="preserve"> </w:t>
            </w:r>
            <w:r w:rsidRPr="002F3AB7">
              <w:rPr>
                <w:rFonts w:ascii="Times New Roman" w:eastAsia="Times New Roman" w:hAnsi="Times New Roman"/>
              </w:rPr>
              <w:t>«Здоровье»</w:t>
            </w:r>
          </w:p>
        </w:tc>
        <w:tc>
          <w:tcPr>
            <w:tcW w:w="1985" w:type="dxa"/>
            <w:vMerge w:val="restart"/>
            <w:tcBorders>
              <w:top w:val="single" w:sz="4" w:space="0" w:color="000000"/>
              <w:left w:val="single" w:sz="4" w:space="0" w:color="000000"/>
              <w:bottom w:val="single" w:sz="4" w:space="0" w:color="000000"/>
              <w:right w:val="single" w:sz="4" w:space="0" w:color="000000"/>
            </w:tcBorders>
            <w:hideMark/>
          </w:tcPr>
          <w:p w14:paraId="0C5BD954" w14:textId="77777777" w:rsidR="00C67F60" w:rsidRDefault="0056150F" w:rsidP="00C67F60">
            <w:pPr>
              <w:ind w:left="143" w:right="719"/>
              <w:rPr>
                <w:rFonts w:ascii="Times New Roman" w:eastAsia="Times New Roman" w:hAnsi="Times New Roman"/>
                <w:spacing w:val="-42"/>
                <w:lang w:val="ru-RU"/>
              </w:rPr>
            </w:pPr>
            <w:r w:rsidRPr="002F3AB7">
              <w:rPr>
                <w:rFonts w:ascii="Times New Roman" w:eastAsia="Times New Roman" w:hAnsi="Times New Roman"/>
                <w:lang w:val="ru-RU"/>
              </w:rPr>
              <w:t>формирование</w:t>
            </w:r>
            <w:r w:rsidRPr="002F3AB7">
              <w:rPr>
                <w:rFonts w:ascii="Times New Roman" w:eastAsia="Times New Roman" w:hAnsi="Times New Roman"/>
                <w:spacing w:val="-42"/>
                <w:lang w:val="ru-RU"/>
              </w:rPr>
              <w:t xml:space="preserve"> </w:t>
            </w:r>
          </w:p>
          <w:p w14:paraId="3AAD2CEE" w14:textId="77777777" w:rsidR="0056150F" w:rsidRPr="002F3AB7" w:rsidRDefault="0056150F" w:rsidP="00C67F60">
            <w:pPr>
              <w:ind w:left="143" w:right="719"/>
              <w:rPr>
                <w:rFonts w:ascii="Times New Roman" w:eastAsia="Times New Roman" w:hAnsi="Times New Roman"/>
                <w:lang w:val="ru-RU"/>
              </w:rPr>
            </w:pPr>
            <w:r w:rsidRPr="002F3AB7">
              <w:rPr>
                <w:rFonts w:ascii="Times New Roman" w:eastAsia="Times New Roman" w:hAnsi="Times New Roman"/>
                <w:lang w:val="ru-RU"/>
              </w:rPr>
              <w:t>начальных</w:t>
            </w:r>
            <w:r w:rsidRPr="002F3AB7">
              <w:rPr>
                <w:rFonts w:ascii="Times New Roman" w:eastAsia="Times New Roman" w:hAnsi="Times New Roman"/>
                <w:spacing w:val="1"/>
                <w:lang w:val="ru-RU"/>
              </w:rPr>
              <w:t xml:space="preserve"> </w:t>
            </w:r>
            <w:r w:rsidRPr="002F3AB7">
              <w:rPr>
                <w:rFonts w:ascii="Times New Roman" w:eastAsia="Times New Roman" w:hAnsi="Times New Roman"/>
                <w:spacing w:val="-1"/>
                <w:lang w:val="ru-RU"/>
              </w:rPr>
              <w:t>представлений</w:t>
            </w:r>
          </w:p>
          <w:p w14:paraId="20A16FE5" w14:textId="77777777" w:rsidR="0056150F" w:rsidRPr="002F3AB7" w:rsidRDefault="0056150F" w:rsidP="00C67F60">
            <w:pPr>
              <w:tabs>
                <w:tab w:val="left" w:pos="423"/>
                <w:tab w:val="left" w:pos="1371"/>
              </w:tabs>
              <w:ind w:left="143" w:right="95"/>
              <w:rPr>
                <w:rFonts w:ascii="Times New Roman" w:eastAsia="Times New Roman" w:hAnsi="Times New Roman"/>
                <w:lang w:val="ru-RU"/>
              </w:rPr>
            </w:pPr>
            <w:r>
              <w:rPr>
                <w:rFonts w:ascii="Times New Roman" w:eastAsia="Times New Roman" w:hAnsi="Times New Roman"/>
                <w:lang w:val="ru-RU"/>
              </w:rPr>
              <w:t xml:space="preserve">о здоровом </w:t>
            </w:r>
            <w:r w:rsidRPr="002F3AB7">
              <w:rPr>
                <w:rFonts w:ascii="Times New Roman" w:eastAsia="Times New Roman" w:hAnsi="Times New Roman"/>
                <w:spacing w:val="-1"/>
                <w:lang w:val="ru-RU"/>
              </w:rPr>
              <w:t>образе</w:t>
            </w:r>
            <w:r w:rsidRPr="002F3AB7">
              <w:rPr>
                <w:rFonts w:ascii="Times New Roman" w:eastAsia="Times New Roman" w:hAnsi="Times New Roman"/>
                <w:spacing w:val="-42"/>
                <w:lang w:val="ru-RU"/>
              </w:rPr>
              <w:t xml:space="preserve"> </w:t>
            </w:r>
            <w:r w:rsidRPr="002F3AB7">
              <w:rPr>
                <w:rFonts w:ascii="Times New Roman" w:eastAsia="Times New Roman" w:hAnsi="Times New Roman"/>
                <w:lang w:val="ru-RU"/>
              </w:rPr>
              <w:t>жизни</w:t>
            </w:r>
          </w:p>
        </w:tc>
        <w:tc>
          <w:tcPr>
            <w:tcW w:w="2550" w:type="dxa"/>
            <w:tcBorders>
              <w:top w:val="single" w:sz="4" w:space="0" w:color="000000"/>
              <w:left w:val="single" w:sz="4" w:space="0" w:color="000000"/>
              <w:bottom w:val="single" w:sz="4" w:space="0" w:color="DDD9C3"/>
              <w:right w:val="single" w:sz="4" w:space="0" w:color="000000"/>
            </w:tcBorders>
            <w:hideMark/>
          </w:tcPr>
          <w:p w14:paraId="6C4E57F7" w14:textId="77777777" w:rsidR="0056150F" w:rsidRPr="002F3AB7" w:rsidRDefault="0056150F" w:rsidP="007865CC">
            <w:pPr>
              <w:tabs>
                <w:tab w:val="left" w:pos="1595"/>
              </w:tabs>
              <w:rPr>
                <w:rFonts w:ascii="Times New Roman" w:eastAsia="Times New Roman" w:hAnsi="Times New Roman"/>
              </w:rPr>
            </w:pPr>
            <w:r>
              <w:rPr>
                <w:rFonts w:ascii="Times New Roman" w:eastAsia="Times New Roman" w:hAnsi="Times New Roman"/>
              </w:rPr>
              <w:t xml:space="preserve">Воспитание </w:t>
            </w:r>
            <w:r w:rsidRPr="002F3AB7">
              <w:rPr>
                <w:rFonts w:ascii="Times New Roman" w:eastAsia="Times New Roman" w:hAnsi="Times New Roman"/>
              </w:rPr>
              <w:t>культурно-</w:t>
            </w:r>
          </w:p>
          <w:p w14:paraId="14918C47" w14:textId="77777777" w:rsidR="0056150F" w:rsidRPr="002F3AB7" w:rsidRDefault="0056150F" w:rsidP="007865CC">
            <w:pPr>
              <w:rPr>
                <w:rFonts w:ascii="Times New Roman" w:eastAsia="Times New Roman" w:hAnsi="Times New Roman"/>
              </w:rPr>
            </w:pPr>
            <w:r w:rsidRPr="002F3AB7">
              <w:rPr>
                <w:rFonts w:ascii="Times New Roman" w:eastAsia="Times New Roman" w:hAnsi="Times New Roman"/>
              </w:rPr>
              <w:t>гигиенических</w:t>
            </w:r>
            <w:r w:rsidRPr="002F3AB7">
              <w:rPr>
                <w:rFonts w:ascii="Times New Roman" w:eastAsia="Times New Roman" w:hAnsi="Times New Roman"/>
                <w:spacing w:val="-7"/>
              </w:rPr>
              <w:t xml:space="preserve"> </w:t>
            </w:r>
            <w:r w:rsidRPr="002F3AB7">
              <w:rPr>
                <w:rFonts w:ascii="Times New Roman" w:eastAsia="Times New Roman" w:hAnsi="Times New Roman"/>
              </w:rPr>
              <w:t>навыков</w:t>
            </w:r>
          </w:p>
        </w:tc>
        <w:tc>
          <w:tcPr>
            <w:tcW w:w="711" w:type="dxa"/>
            <w:tcBorders>
              <w:top w:val="single" w:sz="4" w:space="0" w:color="000000"/>
              <w:left w:val="single" w:sz="4" w:space="0" w:color="000000"/>
              <w:bottom w:val="single" w:sz="4" w:space="0" w:color="DDD9C3"/>
              <w:right w:val="single" w:sz="4" w:space="0" w:color="000000"/>
            </w:tcBorders>
          </w:tcPr>
          <w:p w14:paraId="2EBF48D9" w14:textId="77777777" w:rsidR="0056150F" w:rsidRPr="002F3AB7" w:rsidRDefault="0056150F" w:rsidP="007865CC">
            <w:pPr>
              <w:rPr>
                <w:rFonts w:ascii="Times New Roman" w:eastAsia="Times New Roman" w:hAnsi="Times New Roman"/>
              </w:rPr>
            </w:pPr>
          </w:p>
        </w:tc>
        <w:tc>
          <w:tcPr>
            <w:tcW w:w="709" w:type="dxa"/>
            <w:tcBorders>
              <w:top w:val="single" w:sz="4" w:space="0" w:color="000000"/>
              <w:left w:val="single" w:sz="4" w:space="0" w:color="000000"/>
              <w:bottom w:val="single" w:sz="4" w:space="0" w:color="DDD9C3"/>
              <w:right w:val="single" w:sz="4" w:space="0" w:color="000000"/>
            </w:tcBorders>
          </w:tcPr>
          <w:p w14:paraId="7B5A8A7D" w14:textId="77777777" w:rsidR="0056150F" w:rsidRPr="0023285C" w:rsidRDefault="0056150F" w:rsidP="007865CC">
            <w:pPr>
              <w:rPr>
                <w:rFonts w:ascii="Times New Roman" w:eastAsia="Times New Roman" w:hAnsi="Times New Roman"/>
                <w:sz w:val="24"/>
                <w:szCs w:val="24"/>
              </w:rPr>
            </w:pPr>
          </w:p>
        </w:tc>
        <w:tc>
          <w:tcPr>
            <w:tcW w:w="850" w:type="dxa"/>
            <w:gridSpan w:val="3"/>
            <w:tcBorders>
              <w:top w:val="single" w:sz="4" w:space="0" w:color="000000"/>
              <w:left w:val="single" w:sz="4" w:space="0" w:color="000000"/>
              <w:bottom w:val="single" w:sz="4" w:space="0" w:color="DDD9C3"/>
              <w:right w:val="single" w:sz="4" w:space="0" w:color="000000"/>
            </w:tcBorders>
          </w:tcPr>
          <w:p w14:paraId="5B7FDF8F" w14:textId="77777777" w:rsidR="0056150F" w:rsidRPr="0023285C" w:rsidRDefault="0056150F" w:rsidP="007865CC">
            <w:pPr>
              <w:rPr>
                <w:rFonts w:ascii="Times New Roman" w:eastAsia="Times New Roman" w:hAnsi="Times New Roman"/>
                <w:sz w:val="24"/>
                <w:szCs w:val="24"/>
              </w:rPr>
            </w:pPr>
          </w:p>
        </w:tc>
        <w:tc>
          <w:tcPr>
            <w:tcW w:w="709" w:type="dxa"/>
            <w:tcBorders>
              <w:top w:val="single" w:sz="4" w:space="0" w:color="000000"/>
              <w:left w:val="single" w:sz="4" w:space="0" w:color="000000"/>
              <w:bottom w:val="single" w:sz="4" w:space="0" w:color="DDD9C3"/>
              <w:right w:val="single" w:sz="4" w:space="0" w:color="000000"/>
            </w:tcBorders>
            <w:hideMark/>
          </w:tcPr>
          <w:p w14:paraId="53B05E6B"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c>
          <w:tcPr>
            <w:tcW w:w="567" w:type="dxa"/>
            <w:tcBorders>
              <w:top w:val="single" w:sz="4" w:space="0" w:color="000000"/>
              <w:left w:val="single" w:sz="4" w:space="0" w:color="000000"/>
              <w:bottom w:val="single" w:sz="4" w:space="0" w:color="DDD9C3"/>
              <w:right w:val="single" w:sz="4" w:space="0" w:color="000000"/>
            </w:tcBorders>
            <w:hideMark/>
          </w:tcPr>
          <w:p w14:paraId="3023172C" w14:textId="77777777" w:rsidR="0056150F" w:rsidRPr="0023285C" w:rsidRDefault="0056150F" w:rsidP="007865CC">
            <w:pPr>
              <w:jc w:val="center"/>
              <w:rPr>
                <w:rFonts w:ascii="Times New Roman" w:eastAsia="Times New Roman" w:hAnsi="Times New Roman"/>
                <w:sz w:val="24"/>
                <w:szCs w:val="24"/>
              </w:rPr>
            </w:pPr>
            <w:r w:rsidRPr="0023285C">
              <w:rPr>
                <w:rFonts w:ascii="Times New Roman" w:eastAsia="Times New Roman" w:hAnsi="Times New Roman"/>
                <w:sz w:val="24"/>
                <w:szCs w:val="24"/>
              </w:rPr>
              <w:t>+</w:t>
            </w:r>
          </w:p>
        </w:tc>
      </w:tr>
      <w:tr w:rsidR="0056150F" w:rsidRPr="0023285C" w14:paraId="300CB9AC" w14:textId="77777777" w:rsidTr="00C67F60">
        <w:trPr>
          <w:trHeight w:val="839"/>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2FA496AC" w14:textId="77777777" w:rsidR="0056150F" w:rsidRPr="002F3AB7" w:rsidRDefault="0056150F" w:rsidP="007865CC">
            <w:pPr>
              <w:rPr>
                <w:rFonts w:ascii="Times New Roman" w:eastAsia="Times New Roman" w:hAnsi="Times New Roma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58350E4A" w14:textId="77777777" w:rsidR="0056150F" w:rsidRPr="002F3AB7" w:rsidRDefault="0056150F" w:rsidP="007865CC">
            <w:pPr>
              <w:rPr>
                <w:rFonts w:ascii="Times New Roman" w:eastAsia="Times New Roman" w:hAnsi="Times New Roman"/>
              </w:rPr>
            </w:pPr>
          </w:p>
        </w:tc>
        <w:tc>
          <w:tcPr>
            <w:tcW w:w="2550" w:type="dxa"/>
            <w:tcBorders>
              <w:top w:val="single" w:sz="4" w:space="0" w:color="DDD9C3"/>
              <w:left w:val="single" w:sz="4" w:space="0" w:color="000000"/>
              <w:bottom w:val="single" w:sz="4" w:space="0" w:color="DDD9C3"/>
              <w:right w:val="single" w:sz="4" w:space="0" w:color="000000"/>
            </w:tcBorders>
            <w:hideMark/>
          </w:tcPr>
          <w:p w14:paraId="06720381" w14:textId="77777777" w:rsidR="0056150F" w:rsidRPr="002F3AB7" w:rsidRDefault="0056150F" w:rsidP="007865CC">
            <w:pPr>
              <w:jc w:val="both"/>
              <w:rPr>
                <w:rFonts w:ascii="Times New Roman" w:eastAsia="Times New Roman" w:hAnsi="Times New Roman"/>
                <w:lang w:val="ru-RU"/>
              </w:rPr>
            </w:pPr>
            <w:r w:rsidRPr="002F3AB7">
              <w:rPr>
                <w:rFonts w:ascii="Times New Roman" w:eastAsia="Times New Roman" w:hAnsi="Times New Roman"/>
                <w:lang w:val="ru-RU"/>
              </w:rPr>
              <w:t xml:space="preserve">Настольно-печатные   </w:t>
            </w:r>
            <w:r w:rsidRPr="002F3AB7">
              <w:rPr>
                <w:rFonts w:ascii="Times New Roman" w:eastAsia="Times New Roman" w:hAnsi="Times New Roman"/>
                <w:spacing w:val="26"/>
                <w:lang w:val="ru-RU"/>
              </w:rPr>
              <w:t xml:space="preserve"> </w:t>
            </w:r>
            <w:r>
              <w:rPr>
                <w:rFonts w:ascii="Times New Roman" w:eastAsia="Times New Roman" w:hAnsi="Times New Roman"/>
                <w:lang w:val="ru-RU"/>
              </w:rPr>
              <w:t xml:space="preserve">игры </w:t>
            </w:r>
            <w:r w:rsidRPr="002F3AB7">
              <w:rPr>
                <w:rFonts w:ascii="Times New Roman" w:eastAsia="Times New Roman" w:hAnsi="Times New Roman"/>
                <w:lang w:val="ru-RU"/>
              </w:rPr>
              <w:t>«Солнце,</w:t>
            </w:r>
            <w:r w:rsidRPr="002F3AB7">
              <w:rPr>
                <w:rFonts w:ascii="Times New Roman" w:eastAsia="Times New Roman" w:hAnsi="Times New Roman"/>
                <w:spacing w:val="1"/>
                <w:lang w:val="ru-RU"/>
              </w:rPr>
              <w:t xml:space="preserve"> </w:t>
            </w:r>
            <w:r w:rsidRPr="002F3AB7">
              <w:rPr>
                <w:rFonts w:ascii="Times New Roman" w:eastAsia="Times New Roman" w:hAnsi="Times New Roman"/>
                <w:lang w:val="ru-RU"/>
              </w:rPr>
              <w:t>воздух</w:t>
            </w:r>
            <w:r w:rsidRPr="002F3AB7">
              <w:rPr>
                <w:rFonts w:ascii="Times New Roman" w:eastAsia="Times New Roman" w:hAnsi="Times New Roman"/>
                <w:spacing w:val="1"/>
                <w:lang w:val="ru-RU"/>
              </w:rPr>
              <w:t xml:space="preserve"> </w:t>
            </w:r>
            <w:r w:rsidRPr="002F3AB7">
              <w:rPr>
                <w:rFonts w:ascii="Times New Roman" w:eastAsia="Times New Roman" w:hAnsi="Times New Roman"/>
                <w:lang w:val="ru-RU"/>
              </w:rPr>
              <w:t>и</w:t>
            </w:r>
            <w:r w:rsidRPr="002F3AB7">
              <w:rPr>
                <w:rFonts w:ascii="Times New Roman" w:eastAsia="Times New Roman" w:hAnsi="Times New Roman"/>
                <w:spacing w:val="1"/>
                <w:lang w:val="ru-RU"/>
              </w:rPr>
              <w:t xml:space="preserve"> </w:t>
            </w:r>
            <w:r w:rsidRPr="002F3AB7">
              <w:rPr>
                <w:rFonts w:ascii="Times New Roman" w:eastAsia="Times New Roman" w:hAnsi="Times New Roman"/>
                <w:lang w:val="ru-RU"/>
              </w:rPr>
              <w:t>вода»</w:t>
            </w:r>
            <w:r w:rsidRPr="002F3AB7">
              <w:rPr>
                <w:rFonts w:ascii="Times New Roman" w:eastAsia="Times New Roman" w:hAnsi="Times New Roman"/>
                <w:spacing w:val="1"/>
                <w:lang w:val="ru-RU"/>
              </w:rPr>
              <w:t xml:space="preserve"> </w:t>
            </w:r>
          </w:p>
        </w:tc>
        <w:tc>
          <w:tcPr>
            <w:tcW w:w="711" w:type="dxa"/>
            <w:tcBorders>
              <w:top w:val="single" w:sz="4" w:space="0" w:color="DDD9C3"/>
              <w:left w:val="single" w:sz="4" w:space="0" w:color="000000"/>
              <w:bottom w:val="single" w:sz="4" w:space="0" w:color="DDD9C3"/>
              <w:right w:val="single" w:sz="4" w:space="0" w:color="000000"/>
            </w:tcBorders>
          </w:tcPr>
          <w:p w14:paraId="5EFD1E70" w14:textId="77777777" w:rsidR="0056150F" w:rsidRPr="002F3AB7" w:rsidRDefault="0056150F" w:rsidP="007865CC">
            <w:pPr>
              <w:rPr>
                <w:rFonts w:ascii="Times New Roman" w:eastAsia="Times New Roman" w:hAnsi="Times New Roman"/>
                <w:lang w:val="ru-RU"/>
              </w:rPr>
            </w:pPr>
          </w:p>
        </w:tc>
        <w:tc>
          <w:tcPr>
            <w:tcW w:w="709" w:type="dxa"/>
            <w:tcBorders>
              <w:top w:val="single" w:sz="4" w:space="0" w:color="DDD9C3"/>
              <w:left w:val="single" w:sz="4" w:space="0" w:color="000000"/>
              <w:bottom w:val="single" w:sz="4" w:space="0" w:color="DDD9C3"/>
              <w:right w:val="single" w:sz="4" w:space="0" w:color="000000"/>
            </w:tcBorders>
          </w:tcPr>
          <w:p w14:paraId="2F859FD5" w14:textId="77777777" w:rsidR="0056150F" w:rsidRPr="0023285C" w:rsidRDefault="0056150F" w:rsidP="007865CC">
            <w:pPr>
              <w:rPr>
                <w:rFonts w:ascii="Times New Roman" w:eastAsia="Times New Roman" w:hAnsi="Times New Roman"/>
                <w:sz w:val="24"/>
                <w:szCs w:val="24"/>
                <w:lang w:val="ru-RU"/>
              </w:rPr>
            </w:pPr>
          </w:p>
        </w:tc>
        <w:tc>
          <w:tcPr>
            <w:tcW w:w="850" w:type="dxa"/>
            <w:gridSpan w:val="3"/>
            <w:tcBorders>
              <w:top w:val="single" w:sz="4" w:space="0" w:color="DDD9C3"/>
              <w:left w:val="single" w:sz="4" w:space="0" w:color="000000"/>
              <w:bottom w:val="single" w:sz="4" w:space="0" w:color="DDD9C3"/>
              <w:right w:val="single" w:sz="4" w:space="0" w:color="000000"/>
            </w:tcBorders>
          </w:tcPr>
          <w:p w14:paraId="34516C7F" w14:textId="77777777" w:rsidR="0056150F" w:rsidRPr="0023285C" w:rsidRDefault="0056150F" w:rsidP="007865CC">
            <w:pPr>
              <w:rPr>
                <w:rFonts w:ascii="Times New Roman" w:eastAsia="Times New Roman" w:hAnsi="Times New Roman"/>
                <w:sz w:val="24"/>
                <w:szCs w:val="24"/>
                <w:lang w:val="ru-RU"/>
              </w:rPr>
            </w:pPr>
          </w:p>
        </w:tc>
        <w:tc>
          <w:tcPr>
            <w:tcW w:w="709" w:type="dxa"/>
            <w:tcBorders>
              <w:top w:val="single" w:sz="4" w:space="0" w:color="DDD9C3"/>
              <w:left w:val="single" w:sz="4" w:space="0" w:color="000000"/>
              <w:bottom w:val="single" w:sz="4" w:space="0" w:color="DDD9C3"/>
              <w:right w:val="single" w:sz="4" w:space="0" w:color="000000"/>
            </w:tcBorders>
          </w:tcPr>
          <w:p w14:paraId="32BC0DDE" w14:textId="77777777" w:rsidR="0056150F" w:rsidRPr="0023285C" w:rsidRDefault="0056150F" w:rsidP="007865CC">
            <w:pPr>
              <w:rPr>
                <w:rFonts w:ascii="Times New Roman" w:eastAsia="Times New Roman" w:hAnsi="Times New Roman"/>
                <w:sz w:val="24"/>
                <w:szCs w:val="24"/>
                <w:lang w:val="ru-RU"/>
              </w:rPr>
            </w:pPr>
          </w:p>
        </w:tc>
        <w:tc>
          <w:tcPr>
            <w:tcW w:w="567" w:type="dxa"/>
            <w:tcBorders>
              <w:top w:val="single" w:sz="4" w:space="0" w:color="DDD9C3"/>
              <w:left w:val="single" w:sz="4" w:space="0" w:color="000000"/>
              <w:bottom w:val="single" w:sz="4" w:space="0" w:color="DDD9C3"/>
              <w:right w:val="single" w:sz="4" w:space="0" w:color="000000"/>
            </w:tcBorders>
          </w:tcPr>
          <w:p w14:paraId="736CCD4B" w14:textId="77777777" w:rsidR="0056150F" w:rsidRPr="0023285C" w:rsidRDefault="0056150F" w:rsidP="007865CC">
            <w:pPr>
              <w:rPr>
                <w:rFonts w:ascii="Times New Roman" w:eastAsia="Times New Roman" w:hAnsi="Times New Roman"/>
                <w:sz w:val="24"/>
                <w:szCs w:val="24"/>
                <w:lang w:val="ru-RU"/>
              </w:rPr>
            </w:pPr>
          </w:p>
        </w:tc>
      </w:tr>
      <w:tr w:rsidR="0056150F" w:rsidRPr="00451A51" w14:paraId="173A1146" w14:textId="77777777" w:rsidTr="00C67F60">
        <w:trPr>
          <w:trHeight w:val="412"/>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733BC609" w14:textId="77777777" w:rsidR="0056150F" w:rsidRPr="002F3AB7" w:rsidRDefault="0056150F" w:rsidP="007865CC">
            <w:pPr>
              <w:rPr>
                <w:rFonts w:ascii="Times New Roman" w:eastAsia="Times New Roman" w:hAnsi="Times New Roman"/>
                <w:lang w:val="ru-RU"/>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57293D35" w14:textId="77777777" w:rsidR="0056150F" w:rsidRPr="002F3AB7" w:rsidRDefault="0056150F" w:rsidP="007865CC">
            <w:pPr>
              <w:rPr>
                <w:rFonts w:ascii="Times New Roman" w:eastAsia="Times New Roman" w:hAnsi="Times New Roman"/>
                <w:lang w:val="ru-RU"/>
              </w:rPr>
            </w:pPr>
          </w:p>
        </w:tc>
        <w:tc>
          <w:tcPr>
            <w:tcW w:w="2550" w:type="dxa"/>
            <w:tcBorders>
              <w:top w:val="single" w:sz="4" w:space="0" w:color="DDD9C3"/>
              <w:left w:val="single" w:sz="4" w:space="0" w:color="000000"/>
              <w:bottom w:val="single" w:sz="4" w:space="0" w:color="DDD9C3"/>
              <w:right w:val="single" w:sz="4" w:space="0" w:color="000000"/>
            </w:tcBorders>
            <w:hideMark/>
          </w:tcPr>
          <w:p w14:paraId="641DF07F" w14:textId="77777777" w:rsidR="0056150F" w:rsidRPr="002F3AB7" w:rsidRDefault="0056150F" w:rsidP="007865CC">
            <w:pPr>
              <w:tabs>
                <w:tab w:val="left" w:pos="827"/>
                <w:tab w:val="left" w:pos="2187"/>
              </w:tabs>
              <w:rPr>
                <w:rFonts w:ascii="Times New Roman" w:eastAsia="Times New Roman" w:hAnsi="Times New Roman"/>
                <w:lang w:val="ru-RU"/>
              </w:rPr>
            </w:pPr>
            <w:r>
              <w:rPr>
                <w:rFonts w:ascii="Times New Roman" w:eastAsia="Times New Roman" w:hAnsi="Times New Roman"/>
                <w:lang w:val="ru-RU"/>
              </w:rPr>
              <w:t>Цикл</w:t>
            </w:r>
            <w:r>
              <w:rPr>
                <w:rFonts w:ascii="Times New Roman" w:eastAsia="Times New Roman" w:hAnsi="Times New Roman"/>
                <w:lang w:val="ru-RU"/>
              </w:rPr>
              <w:tab/>
              <w:t xml:space="preserve">дидактических игр </w:t>
            </w:r>
            <w:r w:rsidRPr="002F3AB7">
              <w:rPr>
                <w:rFonts w:ascii="Times New Roman" w:eastAsia="Times New Roman" w:hAnsi="Times New Roman"/>
                <w:lang w:val="ru-RU"/>
              </w:rPr>
              <w:t>«Особен</w:t>
            </w:r>
            <w:r>
              <w:rPr>
                <w:rFonts w:ascii="Times New Roman" w:eastAsia="Times New Roman" w:hAnsi="Times New Roman"/>
                <w:lang w:val="ru-RU"/>
              </w:rPr>
              <w:t>но</w:t>
            </w:r>
            <w:r w:rsidRPr="002F3AB7">
              <w:rPr>
                <w:rFonts w:ascii="Times New Roman" w:eastAsia="Times New Roman" w:hAnsi="Times New Roman"/>
                <w:lang w:val="ru-RU"/>
              </w:rPr>
              <w:t>ст</w:t>
            </w:r>
            <w:r>
              <w:rPr>
                <w:rFonts w:ascii="Times New Roman" w:eastAsia="Times New Roman" w:hAnsi="Times New Roman"/>
                <w:lang w:val="ru-RU"/>
              </w:rPr>
              <w:t xml:space="preserve">и строения </w:t>
            </w:r>
            <w:r w:rsidRPr="002F3AB7">
              <w:rPr>
                <w:rFonts w:ascii="Times New Roman" w:eastAsia="Times New Roman" w:hAnsi="Times New Roman"/>
                <w:lang w:val="ru-RU"/>
              </w:rPr>
              <w:t>и</w:t>
            </w:r>
            <w:r>
              <w:rPr>
                <w:rFonts w:ascii="Times New Roman" w:eastAsia="Times New Roman" w:hAnsi="Times New Roman"/>
                <w:lang w:val="ru-RU"/>
              </w:rPr>
              <w:t xml:space="preserve"> функции организма человека»</w:t>
            </w:r>
          </w:p>
        </w:tc>
        <w:tc>
          <w:tcPr>
            <w:tcW w:w="711" w:type="dxa"/>
            <w:tcBorders>
              <w:top w:val="single" w:sz="4" w:space="0" w:color="DDD9C3"/>
              <w:left w:val="single" w:sz="4" w:space="0" w:color="000000"/>
              <w:bottom w:val="single" w:sz="4" w:space="0" w:color="DDD9C3"/>
              <w:right w:val="single" w:sz="4" w:space="0" w:color="000000"/>
            </w:tcBorders>
          </w:tcPr>
          <w:p w14:paraId="6BA01499" w14:textId="77777777" w:rsidR="0056150F" w:rsidRPr="002F3AB7" w:rsidRDefault="0056150F" w:rsidP="007865CC">
            <w:pPr>
              <w:rPr>
                <w:rFonts w:ascii="Times New Roman" w:eastAsia="Times New Roman" w:hAnsi="Times New Roman"/>
                <w:lang w:val="ru-RU"/>
              </w:rPr>
            </w:pPr>
          </w:p>
        </w:tc>
        <w:tc>
          <w:tcPr>
            <w:tcW w:w="709" w:type="dxa"/>
            <w:tcBorders>
              <w:top w:val="single" w:sz="4" w:space="0" w:color="DDD9C3"/>
              <w:left w:val="single" w:sz="4" w:space="0" w:color="000000"/>
              <w:bottom w:val="single" w:sz="4" w:space="0" w:color="DDD9C3"/>
              <w:right w:val="single" w:sz="4" w:space="0" w:color="000000"/>
            </w:tcBorders>
          </w:tcPr>
          <w:p w14:paraId="774310F6" w14:textId="77777777" w:rsidR="0056150F" w:rsidRPr="0023285C" w:rsidRDefault="0056150F" w:rsidP="007865CC">
            <w:pPr>
              <w:rPr>
                <w:rFonts w:ascii="Times New Roman" w:eastAsia="Times New Roman" w:hAnsi="Times New Roman"/>
                <w:sz w:val="24"/>
                <w:szCs w:val="24"/>
                <w:lang w:val="ru-RU"/>
              </w:rPr>
            </w:pPr>
          </w:p>
        </w:tc>
        <w:tc>
          <w:tcPr>
            <w:tcW w:w="850" w:type="dxa"/>
            <w:gridSpan w:val="3"/>
            <w:tcBorders>
              <w:top w:val="single" w:sz="4" w:space="0" w:color="DDD9C3"/>
              <w:left w:val="single" w:sz="4" w:space="0" w:color="000000"/>
              <w:bottom w:val="single" w:sz="4" w:space="0" w:color="DDD9C3"/>
              <w:right w:val="single" w:sz="4" w:space="0" w:color="000000"/>
            </w:tcBorders>
          </w:tcPr>
          <w:p w14:paraId="62EEB669" w14:textId="77777777" w:rsidR="0056150F" w:rsidRPr="0023285C" w:rsidRDefault="0056150F" w:rsidP="007865CC">
            <w:pPr>
              <w:rPr>
                <w:rFonts w:ascii="Times New Roman" w:eastAsia="Times New Roman" w:hAnsi="Times New Roman"/>
                <w:sz w:val="24"/>
                <w:szCs w:val="24"/>
                <w:lang w:val="ru-RU"/>
              </w:rPr>
            </w:pPr>
          </w:p>
        </w:tc>
        <w:tc>
          <w:tcPr>
            <w:tcW w:w="709" w:type="dxa"/>
            <w:tcBorders>
              <w:top w:val="single" w:sz="4" w:space="0" w:color="DDD9C3"/>
              <w:left w:val="single" w:sz="4" w:space="0" w:color="000000"/>
              <w:bottom w:val="single" w:sz="4" w:space="0" w:color="DDD9C3"/>
              <w:right w:val="single" w:sz="4" w:space="0" w:color="000000"/>
            </w:tcBorders>
            <w:hideMark/>
          </w:tcPr>
          <w:p w14:paraId="7AD8BC86" w14:textId="77777777" w:rsidR="0056150F" w:rsidRPr="00451A51" w:rsidRDefault="0056150F" w:rsidP="007865CC">
            <w:pPr>
              <w:jc w:val="center"/>
              <w:rPr>
                <w:rFonts w:ascii="Times New Roman" w:eastAsia="Times New Roman" w:hAnsi="Times New Roman"/>
                <w:sz w:val="24"/>
                <w:szCs w:val="24"/>
                <w:lang w:val="ru-RU"/>
              </w:rPr>
            </w:pPr>
            <w:r w:rsidRPr="00451A51">
              <w:rPr>
                <w:rFonts w:ascii="Times New Roman" w:eastAsia="Times New Roman" w:hAnsi="Times New Roman"/>
                <w:sz w:val="24"/>
                <w:szCs w:val="24"/>
                <w:lang w:val="ru-RU"/>
              </w:rPr>
              <w:t>+</w:t>
            </w:r>
          </w:p>
        </w:tc>
        <w:tc>
          <w:tcPr>
            <w:tcW w:w="567" w:type="dxa"/>
            <w:tcBorders>
              <w:top w:val="single" w:sz="4" w:space="0" w:color="DDD9C3"/>
              <w:left w:val="single" w:sz="4" w:space="0" w:color="000000"/>
              <w:bottom w:val="single" w:sz="4" w:space="0" w:color="DDD9C3"/>
              <w:right w:val="single" w:sz="4" w:space="0" w:color="000000"/>
            </w:tcBorders>
            <w:hideMark/>
          </w:tcPr>
          <w:p w14:paraId="67C54D79" w14:textId="77777777" w:rsidR="0056150F" w:rsidRPr="00451A51" w:rsidRDefault="0056150F" w:rsidP="007865CC">
            <w:pPr>
              <w:jc w:val="center"/>
              <w:rPr>
                <w:rFonts w:ascii="Times New Roman" w:eastAsia="Times New Roman" w:hAnsi="Times New Roman"/>
                <w:sz w:val="24"/>
                <w:szCs w:val="24"/>
                <w:lang w:val="ru-RU"/>
              </w:rPr>
            </w:pPr>
            <w:r w:rsidRPr="00451A51">
              <w:rPr>
                <w:rFonts w:ascii="Times New Roman" w:eastAsia="Times New Roman" w:hAnsi="Times New Roman"/>
                <w:sz w:val="24"/>
                <w:szCs w:val="24"/>
                <w:lang w:val="ru-RU"/>
              </w:rPr>
              <w:t>+</w:t>
            </w:r>
          </w:p>
        </w:tc>
      </w:tr>
      <w:tr w:rsidR="0056150F" w:rsidRPr="00451A51" w14:paraId="4AF970A3" w14:textId="77777777" w:rsidTr="00C67F60">
        <w:trPr>
          <w:gridAfter w:val="8"/>
          <w:wAfter w:w="6096" w:type="dxa"/>
          <w:trHeight w:val="414"/>
        </w:trPr>
        <w:tc>
          <w:tcPr>
            <w:tcW w:w="1842" w:type="dxa"/>
            <w:gridSpan w:val="2"/>
            <w:vMerge w:val="restart"/>
            <w:tcBorders>
              <w:top w:val="single" w:sz="4" w:space="0" w:color="000000"/>
              <w:left w:val="single" w:sz="4" w:space="0" w:color="000000"/>
              <w:bottom w:val="single" w:sz="4" w:space="0" w:color="000000"/>
              <w:right w:val="single" w:sz="4" w:space="0" w:color="000000"/>
            </w:tcBorders>
          </w:tcPr>
          <w:p w14:paraId="29B556A4" w14:textId="77777777" w:rsidR="0056150F" w:rsidRPr="00451A51" w:rsidRDefault="0056150F" w:rsidP="007865CC">
            <w:pPr>
              <w:rPr>
                <w:rFonts w:ascii="Times New Roman" w:eastAsia="Times New Roman" w:hAnsi="Times New Roman"/>
                <w:lang w:val="ru-RU"/>
              </w:rPr>
            </w:pPr>
          </w:p>
        </w:tc>
        <w:tc>
          <w:tcPr>
            <w:tcW w:w="1985" w:type="dxa"/>
            <w:vMerge w:val="restart"/>
            <w:tcBorders>
              <w:top w:val="single" w:sz="4" w:space="0" w:color="000000"/>
              <w:left w:val="single" w:sz="4" w:space="0" w:color="000000"/>
              <w:bottom w:val="single" w:sz="4" w:space="0" w:color="000000"/>
              <w:right w:val="single" w:sz="4" w:space="0" w:color="000000"/>
            </w:tcBorders>
          </w:tcPr>
          <w:p w14:paraId="2CC98B80" w14:textId="77777777" w:rsidR="0056150F" w:rsidRPr="00451A51" w:rsidRDefault="0056150F" w:rsidP="007865CC">
            <w:pPr>
              <w:rPr>
                <w:rFonts w:ascii="Times New Roman" w:eastAsia="Times New Roman" w:hAnsi="Times New Roman"/>
                <w:lang w:val="ru-RU"/>
              </w:rPr>
            </w:pPr>
          </w:p>
        </w:tc>
      </w:tr>
      <w:tr w:rsidR="0056150F" w:rsidRPr="00451A51" w14:paraId="32270E1C" w14:textId="77777777" w:rsidTr="00C67F60">
        <w:trPr>
          <w:trHeight w:val="220"/>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5E62ED76" w14:textId="77777777" w:rsidR="0056150F" w:rsidRPr="00451A51" w:rsidRDefault="0056150F" w:rsidP="007865CC">
            <w:pPr>
              <w:rPr>
                <w:rFonts w:ascii="Times New Roman" w:eastAsia="Times New Roman" w:hAnsi="Times New Roman"/>
                <w:lang w:val="ru-RU"/>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143CB651" w14:textId="77777777" w:rsidR="0056150F" w:rsidRPr="00451A51" w:rsidRDefault="0056150F" w:rsidP="007865CC">
            <w:pPr>
              <w:rPr>
                <w:rFonts w:ascii="Times New Roman" w:eastAsia="Times New Roman" w:hAnsi="Times New Roman"/>
                <w:lang w:val="ru-RU"/>
              </w:rPr>
            </w:pPr>
          </w:p>
        </w:tc>
        <w:tc>
          <w:tcPr>
            <w:tcW w:w="2550" w:type="dxa"/>
            <w:tcBorders>
              <w:top w:val="single" w:sz="4" w:space="0" w:color="DDD9C3"/>
              <w:left w:val="single" w:sz="4" w:space="0" w:color="000000"/>
              <w:bottom w:val="single" w:sz="4" w:space="0" w:color="DDD9C3"/>
              <w:right w:val="single" w:sz="4" w:space="0" w:color="000000"/>
            </w:tcBorders>
            <w:hideMark/>
          </w:tcPr>
          <w:p w14:paraId="782AEADC" w14:textId="77777777" w:rsidR="0056150F" w:rsidRPr="00451A51" w:rsidRDefault="0056150F" w:rsidP="007865CC">
            <w:pPr>
              <w:rPr>
                <w:rFonts w:ascii="Times New Roman" w:eastAsia="Times New Roman" w:hAnsi="Times New Roman"/>
                <w:lang w:val="ru-RU"/>
              </w:rPr>
            </w:pPr>
            <w:r w:rsidRPr="00451A51">
              <w:rPr>
                <w:rFonts w:ascii="Times New Roman" w:eastAsia="Times New Roman" w:hAnsi="Times New Roman"/>
                <w:lang w:val="ru-RU"/>
              </w:rPr>
              <w:t>Пазлы</w:t>
            </w:r>
          </w:p>
        </w:tc>
        <w:tc>
          <w:tcPr>
            <w:tcW w:w="711" w:type="dxa"/>
            <w:tcBorders>
              <w:top w:val="single" w:sz="4" w:space="0" w:color="DDD9C3"/>
              <w:left w:val="single" w:sz="4" w:space="0" w:color="000000"/>
              <w:bottom w:val="single" w:sz="4" w:space="0" w:color="DDD9C3"/>
              <w:right w:val="single" w:sz="4" w:space="0" w:color="000000"/>
            </w:tcBorders>
          </w:tcPr>
          <w:p w14:paraId="2180E4EC" w14:textId="77777777" w:rsidR="0056150F" w:rsidRPr="00451A51" w:rsidRDefault="0056150F" w:rsidP="007865CC">
            <w:pPr>
              <w:rPr>
                <w:rFonts w:ascii="Times New Roman" w:eastAsia="Times New Roman" w:hAnsi="Times New Roman"/>
                <w:lang w:val="ru-RU"/>
              </w:rPr>
            </w:pPr>
          </w:p>
        </w:tc>
        <w:tc>
          <w:tcPr>
            <w:tcW w:w="709" w:type="dxa"/>
            <w:tcBorders>
              <w:top w:val="single" w:sz="4" w:space="0" w:color="DDD9C3"/>
              <w:left w:val="single" w:sz="4" w:space="0" w:color="000000"/>
              <w:bottom w:val="single" w:sz="4" w:space="0" w:color="DDD9C3"/>
              <w:right w:val="single" w:sz="4" w:space="0" w:color="000000"/>
            </w:tcBorders>
          </w:tcPr>
          <w:p w14:paraId="68DAF3E5" w14:textId="77777777" w:rsidR="0056150F" w:rsidRPr="00451A51" w:rsidRDefault="0056150F" w:rsidP="007865CC">
            <w:pPr>
              <w:rPr>
                <w:rFonts w:ascii="Times New Roman" w:eastAsia="Times New Roman" w:hAnsi="Times New Roman"/>
                <w:sz w:val="24"/>
                <w:szCs w:val="24"/>
                <w:lang w:val="ru-RU"/>
              </w:rPr>
            </w:pPr>
          </w:p>
        </w:tc>
        <w:tc>
          <w:tcPr>
            <w:tcW w:w="850" w:type="dxa"/>
            <w:gridSpan w:val="3"/>
            <w:tcBorders>
              <w:top w:val="single" w:sz="4" w:space="0" w:color="DDD9C3"/>
              <w:left w:val="single" w:sz="4" w:space="0" w:color="000000"/>
              <w:bottom w:val="single" w:sz="4" w:space="0" w:color="DDD9C3"/>
              <w:right w:val="single" w:sz="4" w:space="0" w:color="000000"/>
            </w:tcBorders>
          </w:tcPr>
          <w:p w14:paraId="32CB80F1" w14:textId="77777777" w:rsidR="0056150F" w:rsidRPr="00451A51" w:rsidRDefault="0056150F" w:rsidP="007865CC">
            <w:pPr>
              <w:rPr>
                <w:rFonts w:ascii="Times New Roman" w:eastAsia="Times New Roman" w:hAnsi="Times New Roman"/>
                <w:sz w:val="24"/>
                <w:szCs w:val="24"/>
                <w:lang w:val="ru-RU"/>
              </w:rPr>
            </w:pPr>
          </w:p>
        </w:tc>
        <w:tc>
          <w:tcPr>
            <w:tcW w:w="709" w:type="dxa"/>
            <w:tcBorders>
              <w:top w:val="single" w:sz="4" w:space="0" w:color="DDD9C3"/>
              <w:left w:val="single" w:sz="4" w:space="0" w:color="000000"/>
              <w:bottom w:val="single" w:sz="4" w:space="0" w:color="DDD9C3"/>
              <w:right w:val="single" w:sz="4" w:space="0" w:color="000000"/>
            </w:tcBorders>
          </w:tcPr>
          <w:p w14:paraId="441E74D8" w14:textId="77777777" w:rsidR="0056150F" w:rsidRPr="00451A51" w:rsidRDefault="00C67F60" w:rsidP="00C67F60">
            <w:pPr>
              <w:jc w:val="center"/>
              <w:rPr>
                <w:rFonts w:ascii="Times New Roman" w:eastAsia="Times New Roman" w:hAnsi="Times New Roman"/>
                <w:sz w:val="24"/>
                <w:szCs w:val="24"/>
                <w:lang w:val="ru-RU"/>
              </w:rPr>
            </w:pPr>
            <w:r w:rsidRPr="00451A51">
              <w:rPr>
                <w:rFonts w:ascii="Times New Roman" w:eastAsia="Times New Roman" w:hAnsi="Times New Roman"/>
                <w:sz w:val="24"/>
                <w:szCs w:val="24"/>
                <w:lang w:val="ru-RU"/>
              </w:rPr>
              <w:t>+</w:t>
            </w:r>
          </w:p>
        </w:tc>
        <w:tc>
          <w:tcPr>
            <w:tcW w:w="567" w:type="dxa"/>
            <w:tcBorders>
              <w:top w:val="single" w:sz="4" w:space="0" w:color="DDD9C3"/>
              <w:left w:val="single" w:sz="4" w:space="0" w:color="000000"/>
              <w:bottom w:val="single" w:sz="4" w:space="0" w:color="DDD9C3"/>
              <w:right w:val="single" w:sz="4" w:space="0" w:color="000000"/>
            </w:tcBorders>
          </w:tcPr>
          <w:p w14:paraId="5F754D65" w14:textId="77777777" w:rsidR="0056150F" w:rsidRPr="00451A51" w:rsidRDefault="00C67F60" w:rsidP="00C67F60">
            <w:pPr>
              <w:jc w:val="center"/>
              <w:rPr>
                <w:rFonts w:ascii="Times New Roman" w:eastAsia="Times New Roman" w:hAnsi="Times New Roman"/>
                <w:sz w:val="24"/>
                <w:szCs w:val="24"/>
                <w:lang w:val="ru-RU"/>
              </w:rPr>
            </w:pPr>
            <w:r w:rsidRPr="00451A51">
              <w:rPr>
                <w:rFonts w:ascii="Times New Roman" w:eastAsia="Times New Roman" w:hAnsi="Times New Roman"/>
                <w:sz w:val="24"/>
                <w:szCs w:val="24"/>
                <w:lang w:val="ru-RU"/>
              </w:rPr>
              <w:t>+</w:t>
            </w:r>
          </w:p>
        </w:tc>
      </w:tr>
      <w:tr w:rsidR="0056150F" w:rsidRPr="00451A51" w14:paraId="3179D05F" w14:textId="77777777" w:rsidTr="00C67F60">
        <w:trPr>
          <w:trHeight w:val="414"/>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1F5509A9" w14:textId="77777777" w:rsidR="0056150F" w:rsidRPr="00451A51" w:rsidRDefault="0056150F" w:rsidP="007865CC">
            <w:pPr>
              <w:rPr>
                <w:rFonts w:ascii="Times New Roman" w:eastAsia="Times New Roman" w:hAnsi="Times New Roman"/>
                <w:lang w:val="ru-RU"/>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1C6068CC" w14:textId="77777777" w:rsidR="0056150F" w:rsidRPr="00451A51" w:rsidRDefault="0056150F" w:rsidP="007865CC">
            <w:pPr>
              <w:rPr>
                <w:rFonts w:ascii="Times New Roman" w:eastAsia="Times New Roman" w:hAnsi="Times New Roman"/>
                <w:lang w:val="ru-RU"/>
              </w:rPr>
            </w:pPr>
          </w:p>
        </w:tc>
        <w:tc>
          <w:tcPr>
            <w:tcW w:w="2550" w:type="dxa"/>
            <w:tcBorders>
              <w:top w:val="single" w:sz="4" w:space="0" w:color="DDD9C3"/>
              <w:left w:val="single" w:sz="4" w:space="0" w:color="000000"/>
              <w:bottom w:val="single" w:sz="4" w:space="0" w:color="DDD9C3"/>
              <w:right w:val="single" w:sz="4" w:space="0" w:color="000000"/>
            </w:tcBorders>
            <w:hideMark/>
          </w:tcPr>
          <w:p w14:paraId="39A109C4" w14:textId="77777777" w:rsidR="0056150F" w:rsidRPr="00451A51" w:rsidRDefault="0056150F" w:rsidP="007865CC">
            <w:pPr>
              <w:tabs>
                <w:tab w:val="left" w:pos="690"/>
                <w:tab w:val="left" w:pos="2350"/>
              </w:tabs>
              <w:ind w:right="-29"/>
              <w:rPr>
                <w:rFonts w:ascii="Times New Roman" w:eastAsia="Times New Roman" w:hAnsi="Times New Roman"/>
                <w:lang w:val="ru-RU"/>
              </w:rPr>
            </w:pPr>
            <w:r>
              <w:rPr>
                <w:rFonts w:ascii="Times New Roman" w:eastAsia="Times New Roman" w:hAnsi="Times New Roman"/>
                <w:lang w:val="ru-RU"/>
              </w:rPr>
              <w:t xml:space="preserve">Энциклопедия </w:t>
            </w:r>
            <w:r w:rsidRPr="00451A51">
              <w:rPr>
                <w:rFonts w:ascii="Times New Roman" w:eastAsia="Times New Roman" w:hAnsi="Times New Roman"/>
                <w:lang w:val="ru-RU"/>
              </w:rPr>
              <w:t>«О</w:t>
            </w:r>
          </w:p>
          <w:p w14:paraId="72006BC2" w14:textId="77777777" w:rsidR="0056150F" w:rsidRPr="00451A51" w:rsidRDefault="0056150F" w:rsidP="007865CC">
            <w:pPr>
              <w:rPr>
                <w:rFonts w:ascii="Times New Roman" w:eastAsia="Times New Roman" w:hAnsi="Times New Roman"/>
                <w:lang w:val="ru-RU"/>
              </w:rPr>
            </w:pPr>
            <w:r w:rsidRPr="00451A51">
              <w:rPr>
                <w:rFonts w:ascii="Times New Roman" w:eastAsia="Times New Roman" w:hAnsi="Times New Roman"/>
                <w:lang w:val="ru-RU"/>
              </w:rPr>
              <w:t>рациональном</w:t>
            </w:r>
            <w:r w:rsidRPr="00451A51">
              <w:rPr>
                <w:rFonts w:ascii="Times New Roman" w:eastAsia="Times New Roman" w:hAnsi="Times New Roman"/>
                <w:spacing w:val="-4"/>
                <w:lang w:val="ru-RU"/>
              </w:rPr>
              <w:t xml:space="preserve"> </w:t>
            </w:r>
            <w:r w:rsidRPr="00451A51">
              <w:rPr>
                <w:rFonts w:ascii="Times New Roman" w:eastAsia="Times New Roman" w:hAnsi="Times New Roman"/>
                <w:lang w:val="ru-RU"/>
              </w:rPr>
              <w:t>питании»</w:t>
            </w:r>
          </w:p>
        </w:tc>
        <w:tc>
          <w:tcPr>
            <w:tcW w:w="711" w:type="dxa"/>
            <w:tcBorders>
              <w:top w:val="single" w:sz="4" w:space="0" w:color="DDD9C3"/>
              <w:left w:val="single" w:sz="4" w:space="0" w:color="000000"/>
              <w:bottom w:val="single" w:sz="4" w:space="0" w:color="DDD9C3"/>
              <w:right w:val="single" w:sz="4" w:space="0" w:color="000000"/>
            </w:tcBorders>
          </w:tcPr>
          <w:p w14:paraId="1532DD3A" w14:textId="77777777" w:rsidR="0056150F" w:rsidRPr="00451A51" w:rsidRDefault="0056150F" w:rsidP="007865CC">
            <w:pPr>
              <w:rPr>
                <w:rFonts w:ascii="Times New Roman" w:eastAsia="Times New Roman" w:hAnsi="Times New Roman"/>
                <w:lang w:val="ru-RU"/>
              </w:rPr>
            </w:pPr>
          </w:p>
        </w:tc>
        <w:tc>
          <w:tcPr>
            <w:tcW w:w="709" w:type="dxa"/>
            <w:tcBorders>
              <w:top w:val="single" w:sz="4" w:space="0" w:color="DDD9C3"/>
              <w:left w:val="single" w:sz="4" w:space="0" w:color="000000"/>
              <w:bottom w:val="single" w:sz="4" w:space="0" w:color="DDD9C3"/>
              <w:right w:val="single" w:sz="4" w:space="0" w:color="000000"/>
            </w:tcBorders>
          </w:tcPr>
          <w:p w14:paraId="5B5DB556" w14:textId="77777777" w:rsidR="0056150F" w:rsidRPr="00451A51" w:rsidRDefault="0056150F" w:rsidP="007865CC">
            <w:pPr>
              <w:rPr>
                <w:rFonts w:ascii="Times New Roman" w:eastAsia="Times New Roman" w:hAnsi="Times New Roman"/>
                <w:sz w:val="24"/>
                <w:szCs w:val="24"/>
                <w:lang w:val="ru-RU"/>
              </w:rPr>
            </w:pPr>
          </w:p>
        </w:tc>
        <w:tc>
          <w:tcPr>
            <w:tcW w:w="850" w:type="dxa"/>
            <w:gridSpan w:val="3"/>
            <w:tcBorders>
              <w:top w:val="single" w:sz="4" w:space="0" w:color="DDD9C3"/>
              <w:left w:val="single" w:sz="4" w:space="0" w:color="000000"/>
              <w:bottom w:val="single" w:sz="4" w:space="0" w:color="DDD9C3"/>
              <w:right w:val="single" w:sz="4" w:space="0" w:color="000000"/>
            </w:tcBorders>
          </w:tcPr>
          <w:p w14:paraId="35029815" w14:textId="77777777" w:rsidR="0056150F" w:rsidRPr="00451A51" w:rsidRDefault="0056150F" w:rsidP="007865CC">
            <w:pPr>
              <w:rPr>
                <w:rFonts w:ascii="Times New Roman" w:eastAsia="Times New Roman" w:hAnsi="Times New Roman"/>
                <w:sz w:val="24"/>
                <w:szCs w:val="24"/>
                <w:lang w:val="ru-RU"/>
              </w:rPr>
            </w:pPr>
          </w:p>
        </w:tc>
        <w:tc>
          <w:tcPr>
            <w:tcW w:w="709" w:type="dxa"/>
            <w:tcBorders>
              <w:top w:val="single" w:sz="4" w:space="0" w:color="DDD9C3"/>
              <w:left w:val="single" w:sz="4" w:space="0" w:color="000000"/>
              <w:bottom w:val="single" w:sz="4" w:space="0" w:color="DDD9C3"/>
              <w:right w:val="single" w:sz="4" w:space="0" w:color="000000"/>
            </w:tcBorders>
          </w:tcPr>
          <w:p w14:paraId="3F91306D" w14:textId="77777777" w:rsidR="0056150F" w:rsidRPr="00451A51" w:rsidRDefault="0056150F" w:rsidP="00C67F60">
            <w:pPr>
              <w:jc w:val="center"/>
              <w:rPr>
                <w:rFonts w:ascii="Times New Roman" w:eastAsia="Times New Roman" w:hAnsi="Times New Roman"/>
                <w:sz w:val="24"/>
                <w:szCs w:val="24"/>
                <w:lang w:val="ru-RU"/>
              </w:rPr>
            </w:pPr>
          </w:p>
        </w:tc>
        <w:tc>
          <w:tcPr>
            <w:tcW w:w="567" w:type="dxa"/>
            <w:tcBorders>
              <w:top w:val="single" w:sz="4" w:space="0" w:color="DDD9C3"/>
              <w:left w:val="single" w:sz="4" w:space="0" w:color="000000"/>
              <w:bottom w:val="single" w:sz="4" w:space="0" w:color="DDD9C3"/>
              <w:right w:val="single" w:sz="4" w:space="0" w:color="000000"/>
            </w:tcBorders>
            <w:hideMark/>
          </w:tcPr>
          <w:p w14:paraId="3FFB946C" w14:textId="77777777" w:rsidR="0056150F" w:rsidRPr="00451A51" w:rsidRDefault="0056150F" w:rsidP="00C67F60">
            <w:pPr>
              <w:jc w:val="center"/>
              <w:rPr>
                <w:rFonts w:ascii="Times New Roman" w:eastAsia="Times New Roman" w:hAnsi="Times New Roman"/>
                <w:sz w:val="24"/>
                <w:szCs w:val="24"/>
                <w:lang w:val="ru-RU"/>
              </w:rPr>
            </w:pPr>
            <w:r w:rsidRPr="00451A51">
              <w:rPr>
                <w:rFonts w:ascii="Times New Roman" w:eastAsia="Times New Roman" w:hAnsi="Times New Roman"/>
                <w:sz w:val="24"/>
                <w:szCs w:val="24"/>
                <w:lang w:val="ru-RU"/>
              </w:rPr>
              <w:t>+</w:t>
            </w:r>
          </w:p>
        </w:tc>
      </w:tr>
      <w:tr w:rsidR="0056150F" w:rsidRPr="00451A51" w14:paraId="31D3BB3E" w14:textId="77777777" w:rsidTr="00C67F60">
        <w:trPr>
          <w:trHeight w:val="827"/>
        </w:trPr>
        <w:tc>
          <w:tcPr>
            <w:tcW w:w="1842" w:type="dxa"/>
            <w:gridSpan w:val="2"/>
            <w:vMerge/>
            <w:tcBorders>
              <w:top w:val="single" w:sz="4" w:space="0" w:color="000000"/>
              <w:left w:val="single" w:sz="4" w:space="0" w:color="000000"/>
              <w:bottom w:val="single" w:sz="4" w:space="0" w:color="000000"/>
              <w:right w:val="single" w:sz="4" w:space="0" w:color="000000"/>
            </w:tcBorders>
            <w:vAlign w:val="center"/>
            <w:hideMark/>
          </w:tcPr>
          <w:p w14:paraId="293B9DE3" w14:textId="77777777" w:rsidR="0056150F" w:rsidRPr="00451A51" w:rsidRDefault="0056150F" w:rsidP="007865CC">
            <w:pPr>
              <w:rPr>
                <w:rFonts w:ascii="Times New Roman" w:eastAsia="Times New Roman" w:hAnsi="Times New Roman"/>
                <w:lang w:val="ru-RU"/>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6F24CAFA" w14:textId="77777777" w:rsidR="0056150F" w:rsidRPr="00451A51" w:rsidRDefault="0056150F" w:rsidP="007865CC">
            <w:pPr>
              <w:rPr>
                <w:rFonts w:ascii="Times New Roman" w:eastAsia="Times New Roman" w:hAnsi="Times New Roman"/>
                <w:lang w:val="ru-RU"/>
              </w:rPr>
            </w:pPr>
          </w:p>
        </w:tc>
        <w:tc>
          <w:tcPr>
            <w:tcW w:w="2550" w:type="dxa"/>
            <w:tcBorders>
              <w:top w:val="single" w:sz="4" w:space="0" w:color="DDD9C3"/>
              <w:left w:val="single" w:sz="4" w:space="0" w:color="000000"/>
              <w:bottom w:val="single" w:sz="4" w:space="0" w:color="DDD9C3"/>
              <w:right w:val="single" w:sz="4" w:space="0" w:color="000000"/>
            </w:tcBorders>
            <w:hideMark/>
          </w:tcPr>
          <w:p w14:paraId="718BDDE4" w14:textId="77777777" w:rsidR="0056150F" w:rsidRPr="00451A51" w:rsidRDefault="0056150F" w:rsidP="0056150F">
            <w:pPr>
              <w:ind w:right="99"/>
              <w:rPr>
                <w:rFonts w:ascii="Times New Roman" w:eastAsia="Times New Roman" w:hAnsi="Times New Roman"/>
                <w:lang w:val="ru-RU"/>
              </w:rPr>
            </w:pPr>
            <w:r w:rsidRPr="002F3AB7">
              <w:rPr>
                <w:rFonts w:ascii="Times New Roman" w:eastAsia="Times New Roman" w:hAnsi="Times New Roman"/>
                <w:lang w:val="ru-RU"/>
              </w:rPr>
              <w:t>Карточки</w:t>
            </w:r>
            <w:r w:rsidRPr="002F3AB7">
              <w:rPr>
                <w:rFonts w:ascii="Times New Roman" w:eastAsia="Times New Roman" w:hAnsi="Times New Roman"/>
                <w:spacing w:val="1"/>
                <w:lang w:val="ru-RU"/>
              </w:rPr>
              <w:t xml:space="preserve"> </w:t>
            </w:r>
            <w:r w:rsidRPr="002F3AB7">
              <w:rPr>
                <w:rFonts w:ascii="Times New Roman" w:eastAsia="Times New Roman" w:hAnsi="Times New Roman"/>
                <w:lang w:val="ru-RU"/>
              </w:rPr>
              <w:t>с</w:t>
            </w:r>
            <w:r w:rsidRPr="002F3AB7">
              <w:rPr>
                <w:rFonts w:ascii="Times New Roman" w:eastAsia="Times New Roman" w:hAnsi="Times New Roman"/>
                <w:spacing w:val="1"/>
                <w:lang w:val="ru-RU"/>
              </w:rPr>
              <w:t xml:space="preserve"> </w:t>
            </w:r>
            <w:r w:rsidRPr="002F3AB7">
              <w:rPr>
                <w:rFonts w:ascii="Times New Roman" w:eastAsia="Times New Roman" w:hAnsi="Times New Roman"/>
                <w:lang w:val="ru-RU"/>
              </w:rPr>
              <w:t>комплексами</w:t>
            </w:r>
            <w:r w:rsidRPr="002F3AB7">
              <w:rPr>
                <w:rFonts w:ascii="Times New Roman" w:eastAsia="Times New Roman" w:hAnsi="Times New Roman"/>
                <w:spacing w:val="1"/>
                <w:lang w:val="ru-RU"/>
              </w:rPr>
              <w:t xml:space="preserve"> </w:t>
            </w:r>
            <w:r w:rsidRPr="002F3AB7">
              <w:rPr>
                <w:rFonts w:ascii="Times New Roman" w:eastAsia="Times New Roman" w:hAnsi="Times New Roman"/>
                <w:lang w:val="ru-RU"/>
              </w:rPr>
              <w:t>физических</w:t>
            </w:r>
            <w:r w:rsidRPr="002F3AB7">
              <w:rPr>
                <w:rFonts w:ascii="Times New Roman" w:eastAsia="Times New Roman" w:hAnsi="Times New Roman"/>
                <w:spacing w:val="-42"/>
                <w:lang w:val="ru-RU"/>
              </w:rPr>
              <w:t xml:space="preserve"> </w:t>
            </w:r>
            <w:r w:rsidRPr="002F3AB7">
              <w:rPr>
                <w:rFonts w:ascii="Times New Roman" w:eastAsia="Times New Roman" w:hAnsi="Times New Roman"/>
                <w:lang w:val="ru-RU"/>
              </w:rPr>
              <w:t>упражнений</w:t>
            </w:r>
            <w:r>
              <w:rPr>
                <w:rFonts w:ascii="Times New Roman" w:eastAsia="Times New Roman" w:hAnsi="Times New Roman"/>
                <w:spacing w:val="23"/>
                <w:lang w:val="ru-RU"/>
              </w:rPr>
              <w:t xml:space="preserve"> </w:t>
            </w:r>
          </w:p>
        </w:tc>
        <w:tc>
          <w:tcPr>
            <w:tcW w:w="711" w:type="dxa"/>
            <w:tcBorders>
              <w:top w:val="single" w:sz="4" w:space="0" w:color="DDD9C3"/>
              <w:left w:val="single" w:sz="4" w:space="0" w:color="000000"/>
              <w:bottom w:val="single" w:sz="4" w:space="0" w:color="DDD9C3"/>
              <w:right w:val="single" w:sz="4" w:space="0" w:color="000000"/>
            </w:tcBorders>
          </w:tcPr>
          <w:p w14:paraId="1DCC6473" w14:textId="77777777" w:rsidR="0056150F" w:rsidRPr="00451A51" w:rsidRDefault="0056150F" w:rsidP="007865CC">
            <w:pPr>
              <w:rPr>
                <w:rFonts w:ascii="Times New Roman" w:eastAsia="Times New Roman" w:hAnsi="Times New Roman"/>
                <w:lang w:val="ru-RU"/>
              </w:rPr>
            </w:pPr>
          </w:p>
        </w:tc>
        <w:tc>
          <w:tcPr>
            <w:tcW w:w="709" w:type="dxa"/>
            <w:tcBorders>
              <w:top w:val="single" w:sz="4" w:space="0" w:color="DDD9C3"/>
              <w:left w:val="single" w:sz="4" w:space="0" w:color="000000"/>
              <w:bottom w:val="single" w:sz="4" w:space="0" w:color="DDD9C3"/>
              <w:right w:val="single" w:sz="4" w:space="0" w:color="000000"/>
            </w:tcBorders>
          </w:tcPr>
          <w:p w14:paraId="4536438E" w14:textId="77777777" w:rsidR="0056150F" w:rsidRPr="00451A51" w:rsidRDefault="0056150F" w:rsidP="007865CC">
            <w:pPr>
              <w:rPr>
                <w:rFonts w:ascii="Times New Roman" w:eastAsia="Times New Roman" w:hAnsi="Times New Roman"/>
                <w:sz w:val="24"/>
                <w:szCs w:val="24"/>
                <w:lang w:val="ru-RU"/>
              </w:rPr>
            </w:pPr>
          </w:p>
        </w:tc>
        <w:tc>
          <w:tcPr>
            <w:tcW w:w="850" w:type="dxa"/>
            <w:gridSpan w:val="3"/>
            <w:tcBorders>
              <w:top w:val="single" w:sz="4" w:space="0" w:color="DDD9C3"/>
              <w:left w:val="single" w:sz="4" w:space="0" w:color="000000"/>
              <w:bottom w:val="single" w:sz="4" w:space="0" w:color="DDD9C3"/>
              <w:right w:val="single" w:sz="4" w:space="0" w:color="000000"/>
            </w:tcBorders>
          </w:tcPr>
          <w:p w14:paraId="4DCA65C4" w14:textId="77777777" w:rsidR="0056150F" w:rsidRPr="00451A51" w:rsidRDefault="0056150F" w:rsidP="007865CC">
            <w:pPr>
              <w:rPr>
                <w:rFonts w:ascii="Times New Roman" w:eastAsia="Times New Roman" w:hAnsi="Times New Roman"/>
                <w:sz w:val="24"/>
                <w:szCs w:val="24"/>
                <w:lang w:val="ru-RU"/>
              </w:rPr>
            </w:pPr>
          </w:p>
        </w:tc>
        <w:tc>
          <w:tcPr>
            <w:tcW w:w="709" w:type="dxa"/>
            <w:tcBorders>
              <w:top w:val="single" w:sz="4" w:space="0" w:color="DDD9C3"/>
              <w:left w:val="single" w:sz="4" w:space="0" w:color="000000"/>
              <w:bottom w:val="single" w:sz="4" w:space="0" w:color="DDD9C3"/>
              <w:right w:val="single" w:sz="4" w:space="0" w:color="000000"/>
            </w:tcBorders>
          </w:tcPr>
          <w:p w14:paraId="68AEFF78" w14:textId="77777777" w:rsidR="0056150F" w:rsidRPr="00451A51" w:rsidRDefault="00C67F60" w:rsidP="00C67F60">
            <w:pPr>
              <w:jc w:val="center"/>
              <w:rPr>
                <w:rFonts w:ascii="Times New Roman" w:eastAsia="Times New Roman" w:hAnsi="Times New Roman"/>
                <w:sz w:val="24"/>
                <w:szCs w:val="24"/>
                <w:lang w:val="ru-RU"/>
              </w:rPr>
            </w:pPr>
            <w:r w:rsidRPr="00451A51">
              <w:rPr>
                <w:rFonts w:ascii="Times New Roman" w:eastAsia="Times New Roman" w:hAnsi="Times New Roman"/>
                <w:sz w:val="24"/>
                <w:szCs w:val="24"/>
                <w:lang w:val="ru-RU"/>
              </w:rPr>
              <w:t>+</w:t>
            </w:r>
          </w:p>
        </w:tc>
        <w:tc>
          <w:tcPr>
            <w:tcW w:w="567" w:type="dxa"/>
            <w:tcBorders>
              <w:top w:val="single" w:sz="4" w:space="0" w:color="DDD9C3"/>
              <w:left w:val="single" w:sz="4" w:space="0" w:color="000000"/>
              <w:bottom w:val="single" w:sz="4" w:space="0" w:color="DDD9C3"/>
              <w:right w:val="single" w:sz="4" w:space="0" w:color="000000"/>
            </w:tcBorders>
          </w:tcPr>
          <w:p w14:paraId="1C8B94AF" w14:textId="77777777" w:rsidR="0056150F" w:rsidRPr="00451A51" w:rsidRDefault="00C67F60" w:rsidP="00C67F60">
            <w:pPr>
              <w:jc w:val="center"/>
              <w:rPr>
                <w:rFonts w:ascii="Times New Roman" w:eastAsia="Times New Roman" w:hAnsi="Times New Roman"/>
                <w:sz w:val="24"/>
                <w:szCs w:val="24"/>
                <w:lang w:val="ru-RU"/>
              </w:rPr>
            </w:pPr>
            <w:r w:rsidRPr="00451A51">
              <w:rPr>
                <w:rFonts w:ascii="Times New Roman" w:eastAsia="Times New Roman" w:hAnsi="Times New Roman"/>
                <w:sz w:val="24"/>
                <w:szCs w:val="24"/>
                <w:lang w:val="ru-RU"/>
              </w:rPr>
              <w:t>+</w:t>
            </w:r>
          </w:p>
        </w:tc>
      </w:tr>
    </w:tbl>
    <w:p w14:paraId="22C2FFCF" w14:textId="139995EA" w:rsidR="007A1239" w:rsidRPr="007A1239" w:rsidRDefault="00C67F60" w:rsidP="00C67F60">
      <w:pPr>
        <w:widowControl w:val="0"/>
        <w:tabs>
          <w:tab w:val="left" w:pos="2604"/>
        </w:tabs>
        <w:autoSpaceDE w:val="0"/>
        <w:autoSpaceDN w:val="0"/>
        <w:spacing w:before="88" w:line="240" w:lineRule="auto"/>
        <w:ind w:right="84"/>
        <w:jc w:val="right"/>
        <w:outlineLvl w:val="2"/>
        <w:rPr>
          <w:rFonts w:ascii="Times New Roman" w:eastAsia="Times New Roman" w:hAnsi="Times New Roman" w:cs="Times New Roman"/>
          <w:bCs/>
          <w:iCs/>
          <w:w w:val="95"/>
          <w:sz w:val="24"/>
          <w:szCs w:val="24"/>
          <w:lang w:eastAsia="en-US"/>
        </w:rPr>
      </w:pPr>
      <w:r>
        <w:rPr>
          <w:rFonts w:ascii="Times New Roman" w:eastAsia="Times New Roman" w:hAnsi="Times New Roman" w:cs="Times New Roman"/>
          <w:sz w:val="24"/>
          <w:szCs w:val="24"/>
          <w:lang w:eastAsia="en-US"/>
        </w:rPr>
        <w:t xml:space="preserve">                                                               </w:t>
      </w:r>
    </w:p>
    <w:p w14:paraId="2DDC6A36" w14:textId="77777777" w:rsidR="00AA6A05" w:rsidRDefault="00AA6A05" w:rsidP="00AA6A05">
      <w:pPr>
        <w:widowControl w:val="0"/>
        <w:tabs>
          <w:tab w:val="left" w:pos="2604"/>
        </w:tabs>
        <w:autoSpaceDE w:val="0"/>
        <w:autoSpaceDN w:val="0"/>
        <w:spacing w:before="88" w:line="240" w:lineRule="auto"/>
        <w:ind w:right="84"/>
        <w:jc w:val="center"/>
        <w:outlineLvl w:val="2"/>
        <w:rPr>
          <w:rFonts w:ascii="Times New Roman" w:eastAsia="Times New Roman" w:hAnsi="Times New Roman" w:cs="Times New Roman"/>
          <w:b/>
          <w:bCs/>
          <w:iCs/>
          <w:sz w:val="24"/>
          <w:szCs w:val="24"/>
          <w:lang w:eastAsia="en-US"/>
        </w:rPr>
      </w:pPr>
      <w:r>
        <w:rPr>
          <w:rFonts w:ascii="Times New Roman" w:eastAsia="Times New Roman" w:hAnsi="Times New Roman" w:cs="Times New Roman"/>
          <w:b/>
          <w:bCs/>
          <w:iCs/>
          <w:w w:val="95"/>
          <w:sz w:val="24"/>
          <w:szCs w:val="24"/>
          <w:lang w:eastAsia="en-US"/>
        </w:rPr>
        <w:t xml:space="preserve">3.3. </w:t>
      </w:r>
      <w:r w:rsidRPr="00937E01">
        <w:rPr>
          <w:rFonts w:ascii="Times New Roman" w:eastAsia="Times New Roman" w:hAnsi="Times New Roman" w:cs="Times New Roman"/>
          <w:b/>
          <w:bCs/>
          <w:iCs/>
          <w:w w:val="95"/>
          <w:sz w:val="24"/>
          <w:szCs w:val="24"/>
          <w:lang w:eastAsia="en-US"/>
        </w:rPr>
        <w:t>Материально-техническое</w:t>
      </w:r>
      <w:r w:rsidRPr="00937E01">
        <w:rPr>
          <w:rFonts w:ascii="Times New Roman" w:eastAsia="Times New Roman" w:hAnsi="Times New Roman" w:cs="Times New Roman"/>
          <w:b/>
          <w:bCs/>
          <w:iCs/>
          <w:spacing w:val="1"/>
          <w:w w:val="95"/>
          <w:sz w:val="24"/>
          <w:szCs w:val="24"/>
          <w:lang w:eastAsia="en-US"/>
        </w:rPr>
        <w:t xml:space="preserve"> </w:t>
      </w:r>
      <w:r w:rsidRPr="00937E01">
        <w:rPr>
          <w:rFonts w:ascii="Times New Roman" w:eastAsia="Times New Roman" w:hAnsi="Times New Roman" w:cs="Times New Roman"/>
          <w:b/>
          <w:bCs/>
          <w:iCs/>
          <w:w w:val="95"/>
          <w:sz w:val="24"/>
          <w:szCs w:val="24"/>
          <w:lang w:eastAsia="en-US"/>
        </w:rPr>
        <w:t>обеспечение</w:t>
      </w:r>
      <w:r w:rsidRPr="00937E01">
        <w:rPr>
          <w:rFonts w:ascii="Times New Roman" w:eastAsia="Times New Roman" w:hAnsi="Times New Roman" w:cs="Times New Roman"/>
          <w:b/>
          <w:bCs/>
          <w:iCs/>
          <w:spacing w:val="1"/>
          <w:w w:val="95"/>
          <w:sz w:val="24"/>
          <w:szCs w:val="24"/>
          <w:lang w:eastAsia="en-US"/>
        </w:rPr>
        <w:t xml:space="preserve"> </w:t>
      </w:r>
      <w:r w:rsidR="000C76AB">
        <w:rPr>
          <w:rFonts w:ascii="Times New Roman" w:eastAsia="Times New Roman" w:hAnsi="Times New Roman" w:cs="Times New Roman"/>
          <w:b/>
          <w:bCs/>
          <w:iCs/>
          <w:spacing w:val="1"/>
          <w:w w:val="95"/>
          <w:sz w:val="24"/>
          <w:szCs w:val="24"/>
          <w:lang w:eastAsia="en-US"/>
        </w:rPr>
        <w:t xml:space="preserve">образовательной </w:t>
      </w:r>
      <w:r w:rsidRPr="00937E01">
        <w:rPr>
          <w:rFonts w:ascii="Times New Roman" w:eastAsia="Times New Roman" w:hAnsi="Times New Roman" w:cs="Times New Roman"/>
          <w:b/>
          <w:bCs/>
          <w:iCs/>
          <w:w w:val="95"/>
          <w:sz w:val="24"/>
          <w:szCs w:val="24"/>
          <w:lang w:eastAsia="en-US"/>
        </w:rPr>
        <w:t>Программы,</w:t>
      </w:r>
      <w:r w:rsidRPr="00937E01">
        <w:rPr>
          <w:rFonts w:ascii="Times New Roman" w:eastAsia="Times New Roman" w:hAnsi="Times New Roman" w:cs="Times New Roman"/>
          <w:b/>
          <w:bCs/>
          <w:iCs/>
          <w:spacing w:val="1"/>
          <w:w w:val="95"/>
          <w:sz w:val="24"/>
          <w:szCs w:val="24"/>
          <w:lang w:eastAsia="en-US"/>
        </w:rPr>
        <w:t xml:space="preserve"> </w:t>
      </w:r>
      <w:r w:rsidRPr="00937E01">
        <w:rPr>
          <w:rFonts w:ascii="Times New Roman" w:eastAsia="Times New Roman" w:hAnsi="Times New Roman" w:cs="Times New Roman"/>
          <w:b/>
          <w:bCs/>
          <w:iCs/>
          <w:w w:val="95"/>
          <w:sz w:val="24"/>
          <w:szCs w:val="24"/>
          <w:lang w:eastAsia="en-US"/>
        </w:rPr>
        <w:t>обеспеченность</w:t>
      </w:r>
      <w:r w:rsidRPr="00937E01">
        <w:rPr>
          <w:rFonts w:ascii="Times New Roman" w:eastAsia="Times New Roman" w:hAnsi="Times New Roman" w:cs="Times New Roman"/>
          <w:b/>
          <w:bCs/>
          <w:iCs/>
          <w:spacing w:val="1"/>
          <w:w w:val="95"/>
          <w:sz w:val="24"/>
          <w:szCs w:val="24"/>
          <w:lang w:eastAsia="en-US"/>
        </w:rPr>
        <w:t xml:space="preserve"> </w:t>
      </w:r>
      <w:r w:rsidRPr="00937E01">
        <w:rPr>
          <w:rFonts w:ascii="Times New Roman" w:eastAsia="Times New Roman" w:hAnsi="Times New Roman" w:cs="Times New Roman"/>
          <w:b/>
          <w:bCs/>
          <w:iCs/>
          <w:sz w:val="24"/>
          <w:szCs w:val="24"/>
          <w:lang w:eastAsia="en-US"/>
        </w:rPr>
        <w:t>методическими</w:t>
      </w:r>
      <w:r w:rsidRPr="00937E01">
        <w:rPr>
          <w:rFonts w:ascii="Times New Roman" w:eastAsia="Times New Roman" w:hAnsi="Times New Roman" w:cs="Times New Roman"/>
          <w:b/>
          <w:bCs/>
          <w:iCs/>
          <w:spacing w:val="-2"/>
          <w:sz w:val="24"/>
          <w:szCs w:val="24"/>
          <w:lang w:eastAsia="en-US"/>
        </w:rPr>
        <w:t xml:space="preserve"> </w:t>
      </w:r>
      <w:r w:rsidRPr="00937E01">
        <w:rPr>
          <w:rFonts w:ascii="Times New Roman" w:eastAsia="Times New Roman" w:hAnsi="Times New Roman" w:cs="Times New Roman"/>
          <w:b/>
          <w:bCs/>
          <w:iCs/>
          <w:sz w:val="24"/>
          <w:szCs w:val="24"/>
          <w:lang w:eastAsia="en-US"/>
        </w:rPr>
        <w:t>материалами</w:t>
      </w:r>
      <w:r w:rsidRPr="00937E01">
        <w:rPr>
          <w:rFonts w:ascii="Times New Roman" w:eastAsia="Times New Roman" w:hAnsi="Times New Roman" w:cs="Times New Roman"/>
          <w:b/>
          <w:bCs/>
          <w:iCs/>
          <w:spacing w:val="-2"/>
          <w:sz w:val="24"/>
          <w:szCs w:val="24"/>
          <w:lang w:eastAsia="en-US"/>
        </w:rPr>
        <w:t xml:space="preserve"> </w:t>
      </w:r>
      <w:r w:rsidRPr="00937E01">
        <w:rPr>
          <w:rFonts w:ascii="Times New Roman" w:eastAsia="Times New Roman" w:hAnsi="Times New Roman" w:cs="Times New Roman"/>
          <w:b/>
          <w:bCs/>
          <w:iCs/>
          <w:sz w:val="24"/>
          <w:szCs w:val="24"/>
          <w:lang w:eastAsia="en-US"/>
        </w:rPr>
        <w:t>и</w:t>
      </w:r>
      <w:r w:rsidRPr="00937E01">
        <w:rPr>
          <w:rFonts w:ascii="Times New Roman" w:eastAsia="Times New Roman" w:hAnsi="Times New Roman" w:cs="Times New Roman"/>
          <w:b/>
          <w:bCs/>
          <w:iCs/>
          <w:spacing w:val="-2"/>
          <w:sz w:val="24"/>
          <w:szCs w:val="24"/>
          <w:lang w:eastAsia="en-US"/>
        </w:rPr>
        <w:t xml:space="preserve"> </w:t>
      </w:r>
      <w:r w:rsidRPr="00937E01">
        <w:rPr>
          <w:rFonts w:ascii="Times New Roman" w:eastAsia="Times New Roman" w:hAnsi="Times New Roman" w:cs="Times New Roman"/>
          <w:b/>
          <w:bCs/>
          <w:iCs/>
          <w:sz w:val="24"/>
          <w:szCs w:val="24"/>
          <w:lang w:eastAsia="en-US"/>
        </w:rPr>
        <w:t>средствами</w:t>
      </w:r>
      <w:r w:rsidRPr="00937E01">
        <w:rPr>
          <w:rFonts w:ascii="Times New Roman" w:eastAsia="Times New Roman" w:hAnsi="Times New Roman" w:cs="Times New Roman"/>
          <w:b/>
          <w:bCs/>
          <w:iCs/>
          <w:spacing w:val="-2"/>
          <w:sz w:val="24"/>
          <w:szCs w:val="24"/>
          <w:lang w:eastAsia="en-US"/>
        </w:rPr>
        <w:t xml:space="preserve"> </w:t>
      </w:r>
      <w:r w:rsidRPr="00937E01">
        <w:rPr>
          <w:rFonts w:ascii="Times New Roman" w:eastAsia="Times New Roman" w:hAnsi="Times New Roman" w:cs="Times New Roman"/>
          <w:b/>
          <w:bCs/>
          <w:iCs/>
          <w:sz w:val="24"/>
          <w:szCs w:val="24"/>
          <w:lang w:eastAsia="en-US"/>
        </w:rPr>
        <w:t>обучения и воспитания</w:t>
      </w:r>
    </w:p>
    <w:p w14:paraId="02B5C868" w14:textId="68D953A1" w:rsidR="000F261C" w:rsidRDefault="000F261C" w:rsidP="004220A5">
      <w:pPr>
        <w:widowControl w:val="0"/>
        <w:autoSpaceDE w:val="0"/>
        <w:autoSpaceDN w:val="0"/>
        <w:spacing w:after="5" w:line="240" w:lineRule="auto"/>
        <w:ind w:right="-598"/>
        <w:rPr>
          <w:rFonts w:ascii="Times New Roman" w:hAnsi="Times New Roman" w:cs="Times New Roman"/>
          <w:b/>
          <w:sz w:val="24"/>
          <w:szCs w:val="24"/>
          <w:lang w:eastAsia="en-US"/>
        </w:rPr>
      </w:pPr>
      <w:r>
        <w:rPr>
          <w:rFonts w:ascii="Times New Roman" w:eastAsia="Times New Roman" w:hAnsi="Times New Roman" w:cs="Times New Roman"/>
          <w:b/>
          <w:bCs/>
          <w:iCs/>
          <w:sz w:val="24"/>
          <w:szCs w:val="24"/>
          <w:lang w:eastAsia="en-US"/>
        </w:rPr>
        <w:t xml:space="preserve">                                     </w:t>
      </w:r>
      <w:r w:rsidR="000C76AB" w:rsidRPr="000C76AB">
        <w:rPr>
          <w:rFonts w:ascii="Times New Roman" w:hAnsi="Times New Roman" w:cs="Times New Roman"/>
          <w:sz w:val="24"/>
          <w:szCs w:val="24"/>
          <w:lang w:eastAsia="en-US"/>
        </w:rPr>
        <w:t xml:space="preserve"> </w:t>
      </w:r>
      <w:r w:rsidR="000C76AB" w:rsidRPr="000F261C">
        <w:rPr>
          <w:rFonts w:ascii="Times New Roman" w:hAnsi="Times New Roman" w:cs="Times New Roman"/>
          <w:b/>
          <w:sz w:val="24"/>
          <w:szCs w:val="24"/>
          <w:lang w:eastAsia="en-US"/>
        </w:rPr>
        <w:t>Требования к мат</w:t>
      </w:r>
      <w:r w:rsidR="004220A5" w:rsidRPr="000F261C">
        <w:rPr>
          <w:rFonts w:ascii="Times New Roman" w:hAnsi="Times New Roman" w:cs="Times New Roman"/>
          <w:b/>
          <w:sz w:val="24"/>
          <w:szCs w:val="24"/>
          <w:lang w:eastAsia="en-US"/>
        </w:rPr>
        <w:t xml:space="preserve">ериально-техническим условиям  </w:t>
      </w:r>
    </w:p>
    <w:p w14:paraId="7FE7639F" w14:textId="77777777" w:rsidR="00B912A2" w:rsidRPr="000F261C" w:rsidRDefault="00B912A2" w:rsidP="004220A5">
      <w:pPr>
        <w:widowControl w:val="0"/>
        <w:autoSpaceDE w:val="0"/>
        <w:autoSpaceDN w:val="0"/>
        <w:spacing w:after="5" w:line="240" w:lineRule="auto"/>
        <w:ind w:right="-598"/>
        <w:rPr>
          <w:rFonts w:ascii="Times New Roman" w:hAnsi="Times New Roman" w:cs="Times New Roman"/>
          <w:b/>
          <w:sz w:val="24"/>
          <w:szCs w:val="24"/>
          <w:lang w:eastAsia="en-US"/>
        </w:rPr>
      </w:pP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435"/>
        <w:gridCol w:w="5795"/>
      </w:tblGrid>
      <w:tr w:rsidR="000C76AB" w:rsidRPr="0023285C" w14:paraId="4423D764" w14:textId="77777777" w:rsidTr="004B6AE9">
        <w:trPr>
          <w:trHeight w:val="275"/>
        </w:trPr>
        <w:tc>
          <w:tcPr>
            <w:tcW w:w="2977" w:type="dxa"/>
            <w:tcBorders>
              <w:top w:val="single" w:sz="4" w:space="0" w:color="000000"/>
              <w:left w:val="single" w:sz="4" w:space="0" w:color="000000"/>
              <w:bottom w:val="nil"/>
              <w:right w:val="single" w:sz="4" w:space="0" w:color="000000"/>
            </w:tcBorders>
            <w:hideMark/>
          </w:tcPr>
          <w:p w14:paraId="5FF67F7E" w14:textId="1EA2A4D2" w:rsidR="000C76AB" w:rsidRPr="00937E01" w:rsidRDefault="00B912A2" w:rsidP="00B912A2">
            <w:pPr>
              <w:tabs>
                <w:tab w:val="left" w:pos="899"/>
                <w:tab w:val="left" w:pos="2041"/>
              </w:tabs>
              <w:ind w:left="142"/>
              <w:rPr>
                <w:rFonts w:ascii="Times New Roman" w:eastAsia="Times New Roman" w:hAnsi="Times New Roman"/>
                <w:sz w:val="24"/>
                <w:szCs w:val="24"/>
                <w:lang w:val="ru-RU"/>
              </w:rPr>
            </w:pPr>
            <w:r>
              <w:rPr>
                <w:rFonts w:ascii="Times New Roman" w:eastAsia="Times New Roman" w:hAnsi="Times New Roman"/>
                <w:sz w:val="24"/>
                <w:szCs w:val="24"/>
                <w:lang w:val="ru-RU"/>
              </w:rPr>
              <w:t>В ДОО</w:t>
            </w:r>
            <w:r w:rsidR="000C76AB" w:rsidRPr="00937E01">
              <w:rPr>
                <w:rFonts w:ascii="Times New Roman" w:eastAsia="Times New Roman" w:hAnsi="Times New Roman"/>
                <w:sz w:val="24"/>
                <w:szCs w:val="24"/>
                <w:lang w:val="ru-RU"/>
              </w:rPr>
              <w:tab/>
            </w:r>
            <w:r w:rsidR="000C76AB">
              <w:rPr>
                <w:rFonts w:ascii="Times New Roman" w:eastAsia="Times New Roman" w:hAnsi="Times New Roman"/>
                <w:sz w:val="24"/>
                <w:szCs w:val="24"/>
                <w:lang w:val="ru-RU"/>
              </w:rPr>
              <w:t xml:space="preserve">должны быть </w:t>
            </w:r>
            <w:r w:rsidR="000C76AB" w:rsidRPr="00937E01">
              <w:rPr>
                <w:rFonts w:ascii="Times New Roman" w:eastAsia="Times New Roman" w:hAnsi="Times New Roman"/>
                <w:sz w:val="24"/>
                <w:szCs w:val="24"/>
                <w:lang w:val="ru-RU"/>
              </w:rPr>
              <w:t>созданы</w:t>
            </w:r>
          </w:p>
        </w:tc>
        <w:tc>
          <w:tcPr>
            <w:tcW w:w="7230" w:type="dxa"/>
            <w:gridSpan w:val="2"/>
            <w:tcBorders>
              <w:top w:val="single" w:sz="4" w:space="0" w:color="000000"/>
              <w:left w:val="single" w:sz="4" w:space="0" w:color="000000"/>
              <w:bottom w:val="nil"/>
              <w:right w:val="single" w:sz="4" w:space="0" w:color="000000"/>
            </w:tcBorders>
            <w:hideMark/>
          </w:tcPr>
          <w:p w14:paraId="0E85F565" w14:textId="77777777" w:rsidR="000C76AB" w:rsidRPr="00937E01" w:rsidRDefault="000C76AB" w:rsidP="00355193">
            <w:pPr>
              <w:ind w:left="142"/>
              <w:jc w:val="both"/>
              <w:rPr>
                <w:rFonts w:ascii="Times New Roman" w:eastAsia="Times New Roman" w:hAnsi="Times New Roman"/>
                <w:sz w:val="24"/>
                <w:szCs w:val="24"/>
                <w:lang w:val="ru-RU"/>
              </w:rPr>
            </w:pPr>
            <w:r w:rsidRPr="00937E01">
              <w:rPr>
                <w:rFonts w:ascii="Times New Roman" w:eastAsia="Times New Roman" w:hAnsi="Times New Roman"/>
                <w:sz w:val="24"/>
                <w:szCs w:val="24"/>
                <w:lang w:val="ru-RU"/>
              </w:rPr>
              <w:t>1)</w:t>
            </w:r>
            <w:r w:rsidRPr="00937E01">
              <w:rPr>
                <w:rFonts w:ascii="Times New Roman" w:eastAsia="Times New Roman" w:hAnsi="Times New Roman"/>
                <w:spacing w:val="37"/>
                <w:sz w:val="24"/>
                <w:szCs w:val="24"/>
                <w:lang w:val="ru-RU"/>
              </w:rPr>
              <w:t xml:space="preserve"> </w:t>
            </w:r>
            <w:r w:rsidRPr="00937E01">
              <w:rPr>
                <w:rFonts w:ascii="Times New Roman" w:eastAsia="Times New Roman" w:hAnsi="Times New Roman"/>
                <w:sz w:val="24"/>
                <w:szCs w:val="24"/>
                <w:lang w:val="ru-RU"/>
              </w:rPr>
              <w:t>возможность</w:t>
            </w:r>
            <w:r w:rsidRPr="00937E01">
              <w:rPr>
                <w:rFonts w:ascii="Times New Roman" w:eastAsia="Times New Roman" w:hAnsi="Times New Roman"/>
                <w:spacing w:val="39"/>
                <w:sz w:val="24"/>
                <w:szCs w:val="24"/>
                <w:lang w:val="ru-RU"/>
              </w:rPr>
              <w:t xml:space="preserve"> </w:t>
            </w:r>
            <w:r w:rsidRPr="00937E01">
              <w:rPr>
                <w:rFonts w:ascii="Times New Roman" w:eastAsia="Times New Roman" w:hAnsi="Times New Roman"/>
                <w:sz w:val="24"/>
                <w:szCs w:val="24"/>
                <w:lang w:val="ru-RU"/>
              </w:rPr>
              <w:t>достижения</w:t>
            </w:r>
            <w:r w:rsidRPr="00937E01">
              <w:rPr>
                <w:rFonts w:ascii="Times New Roman" w:eastAsia="Times New Roman" w:hAnsi="Times New Roman"/>
                <w:spacing w:val="38"/>
                <w:sz w:val="24"/>
                <w:szCs w:val="24"/>
                <w:lang w:val="ru-RU"/>
              </w:rPr>
              <w:t xml:space="preserve"> </w:t>
            </w:r>
            <w:r w:rsidRPr="00937E01">
              <w:rPr>
                <w:rFonts w:ascii="Times New Roman" w:eastAsia="Times New Roman" w:hAnsi="Times New Roman"/>
                <w:sz w:val="24"/>
                <w:szCs w:val="24"/>
                <w:lang w:val="ru-RU"/>
              </w:rPr>
              <w:t>обучающимися</w:t>
            </w:r>
            <w:r w:rsidRPr="00937E01">
              <w:rPr>
                <w:rFonts w:ascii="Times New Roman" w:eastAsia="Times New Roman" w:hAnsi="Times New Roman"/>
                <w:spacing w:val="37"/>
                <w:sz w:val="24"/>
                <w:szCs w:val="24"/>
                <w:lang w:val="ru-RU"/>
              </w:rPr>
              <w:t xml:space="preserve"> </w:t>
            </w:r>
            <w:r w:rsidRPr="00937E01">
              <w:rPr>
                <w:rFonts w:ascii="Times New Roman" w:eastAsia="Times New Roman" w:hAnsi="Times New Roman"/>
                <w:sz w:val="24"/>
                <w:szCs w:val="24"/>
                <w:lang w:val="ru-RU"/>
              </w:rPr>
              <w:t>планируемых</w:t>
            </w:r>
            <w:r w:rsidRPr="0023285C">
              <w:rPr>
                <w:rFonts w:ascii="Times New Roman" w:eastAsia="Times New Roman" w:hAnsi="Times New Roman"/>
                <w:sz w:val="24"/>
                <w:szCs w:val="24"/>
                <w:lang w:val="ru-RU"/>
              </w:rPr>
              <w:t xml:space="preserve"> результатов</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освоения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Федеральной</w:t>
            </w:r>
            <w:r w:rsidRPr="0023285C">
              <w:rPr>
                <w:rFonts w:ascii="Times New Roman" w:eastAsia="Times New Roman" w:hAnsi="Times New Roman"/>
                <w:spacing w:val="-3"/>
                <w:sz w:val="24"/>
                <w:szCs w:val="24"/>
                <w:lang w:val="ru-RU"/>
              </w:rPr>
              <w:t xml:space="preserve"> образовательной </w:t>
            </w:r>
            <w:r w:rsidRPr="0023285C">
              <w:rPr>
                <w:rFonts w:ascii="Times New Roman" w:eastAsia="Times New Roman" w:hAnsi="Times New Roman"/>
                <w:sz w:val="24"/>
                <w:szCs w:val="24"/>
                <w:lang w:val="ru-RU"/>
              </w:rPr>
              <w:t>программы;</w:t>
            </w:r>
          </w:p>
        </w:tc>
      </w:tr>
      <w:tr w:rsidR="000C76AB" w:rsidRPr="0023285C" w14:paraId="114FF80D" w14:textId="77777777" w:rsidTr="004B6AE9">
        <w:trPr>
          <w:trHeight w:val="94"/>
        </w:trPr>
        <w:tc>
          <w:tcPr>
            <w:tcW w:w="2977" w:type="dxa"/>
            <w:tcBorders>
              <w:top w:val="nil"/>
              <w:left w:val="single" w:sz="4" w:space="0" w:color="000000"/>
              <w:bottom w:val="nil"/>
              <w:right w:val="single" w:sz="4" w:space="0" w:color="000000"/>
            </w:tcBorders>
            <w:hideMark/>
          </w:tcPr>
          <w:p w14:paraId="2E0AFDE8" w14:textId="77777777" w:rsidR="000C76AB" w:rsidRPr="0023285C" w:rsidRDefault="000C76AB" w:rsidP="00355193">
            <w:pPr>
              <w:ind w:left="142"/>
              <w:rPr>
                <w:rFonts w:ascii="Times New Roman" w:eastAsia="Times New Roman" w:hAnsi="Times New Roman"/>
                <w:sz w:val="24"/>
                <w:szCs w:val="24"/>
              </w:rPr>
            </w:pPr>
            <w:r w:rsidRPr="0023285C">
              <w:rPr>
                <w:rFonts w:ascii="Times New Roman" w:eastAsia="Times New Roman" w:hAnsi="Times New Roman"/>
                <w:sz w:val="24"/>
                <w:szCs w:val="24"/>
              </w:rPr>
              <w:t>материально-технические</w:t>
            </w:r>
          </w:p>
        </w:tc>
        <w:tc>
          <w:tcPr>
            <w:tcW w:w="7230" w:type="dxa"/>
            <w:gridSpan w:val="2"/>
            <w:tcBorders>
              <w:top w:val="nil"/>
              <w:left w:val="single" w:sz="4" w:space="0" w:color="000000"/>
              <w:bottom w:val="nil"/>
              <w:right w:val="single" w:sz="4" w:space="0" w:color="000000"/>
            </w:tcBorders>
            <w:hideMark/>
          </w:tcPr>
          <w:p w14:paraId="76BB7A4E" w14:textId="77777777" w:rsidR="000C76AB" w:rsidRPr="0023285C" w:rsidRDefault="000C76AB" w:rsidP="00355193">
            <w:pPr>
              <w:jc w:val="both"/>
              <w:rPr>
                <w:rFonts w:ascii="Times New Roman" w:eastAsia="Times New Roman" w:hAnsi="Times New Roman"/>
                <w:sz w:val="24"/>
                <w:szCs w:val="24"/>
                <w:lang w:val="ru-RU"/>
              </w:rPr>
            </w:pPr>
          </w:p>
        </w:tc>
      </w:tr>
      <w:tr w:rsidR="000C76AB" w:rsidRPr="0023285C" w14:paraId="5F01A5CC" w14:textId="77777777" w:rsidTr="004B6AE9">
        <w:trPr>
          <w:trHeight w:val="272"/>
        </w:trPr>
        <w:tc>
          <w:tcPr>
            <w:tcW w:w="2977" w:type="dxa"/>
            <w:tcBorders>
              <w:top w:val="nil"/>
              <w:left w:val="single" w:sz="4" w:space="0" w:color="000000"/>
              <w:bottom w:val="nil"/>
              <w:right w:val="single" w:sz="4" w:space="0" w:color="000000"/>
            </w:tcBorders>
            <w:hideMark/>
          </w:tcPr>
          <w:p w14:paraId="43EBCBFC" w14:textId="77777777" w:rsidR="000C76AB" w:rsidRPr="0023285C" w:rsidRDefault="000C76AB" w:rsidP="00355193">
            <w:pPr>
              <w:ind w:left="142"/>
              <w:rPr>
                <w:rFonts w:ascii="Times New Roman" w:eastAsia="Times New Roman" w:hAnsi="Times New Roman"/>
                <w:sz w:val="24"/>
                <w:szCs w:val="24"/>
              </w:rPr>
            </w:pPr>
            <w:r w:rsidRPr="0023285C">
              <w:rPr>
                <w:rFonts w:ascii="Times New Roman" w:eastAsia="Times New Roman" w:hAnsi="Times New Roman"/>
                <w:sz w:val="24"/>
                <w:szCs w:val="24"/>
              </w:rPr>
              <w:t>условия,</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обеспечивающие:</w:t>
            </w:r>
          </w:p>
        </w:tc>
        <w:tc>
          <w:tcPr>
            <w:tcW w:w="7230" w:type="dxa"/>
            <w:gridSpan w:val="2"/>
            <w:tcBorders>
              <w:top w:val="single" w:sz="4" w:space="0" w:color="000000"/>
              <w:left w:val="single" w:sz="4" w:space="0" w:color="000000"/>
              <w:bottom w:val="nil"/>
              <w:right w:val="single" w:sz="4" w:space="0" w:color="000000"/>
            </w:tcBorders>
            <w:hideMark/>
          </w:tcPr>
          <w:p w14:paraId="47FD6467" w14:textId="5EC598AB" w:rsidR="000C76AB" w:rsidRPr="0023285C" w:rsidRDefault="000C76AB" w:rsidP="00355193">
            <w:pPr>
              <w:tabs>
                <w:tab w:val="left" w:pos="777"/>
                <w:tab w:val="left" w:pos="2487"/>
                <w:tab w:val="left" w:pos="4252"/>
              </w:tabs>
              <w:ind w:left="142"/>
              <w:rPr>
                <w:rFonts w:ascii="Times New Roman" w:eastAsia="Times New Roman" w:hAnsi="Times New Roman"/>
                <w:sz w:val="24"/>
                <w:szCs w:val="24"/>
              </w:rPr>
            </w:pPr>
            <w:r w:rsidRPr="0023285C">
              <w:rPr>
                <w:rFonts w:ascii="Times New Roman" w:eastAsia="Times New Roman" w:hAnsi="Times New Roman"/>
                <w:sz w:val="24"/>
                <w:szCs w:val="24"/>
              </w:rPr>
              <w:t>2)</w:t>
            </w:r>
            <w:r>
              <w:rPr>
                <w:rFonts w:ascii="Times New Roman" w:eastAsia="Times New Roman" w:hAnsi="Times New Roman"/>
                <w:sz w:val="24"/>
                <w:szCs w:val="24"/>
                <w:lang w:val="ru-RU"/>
              </w:rPr>
              <w:t xml:space="preserve"> </w:t>
            </w:r>
            <w:r>
              <w:rPr>
                <w:rFonts w:ascii="Times New Roman" w:eastAsia="Times New Roman" w:hAnsi="Times New Roman"/>
                <w:sz w:val="24"/>
                <w:szCs w:val="24"/>
              </w:rPr>
              <w:t xml:space="preserve">выполнение </w:t>
            </w:r>
            <w:r w:rsidRPr="0023285C">
              <w:rPr>
                <w:rFonts w:ascii="Times New Roman" w:eastAsia="Times New Roman" w:hAnsi="Times New Roman"/>
                <w:sz w:val="24"/>
                <w:szCs w:val="24"/>
              </w:rPr>
              <w:t>ДО</w:t>
            </w:r>
            <w:r w:rsidR="00B912A2">
              <w:rPr>
                <w:rFonts w:ascii="Times New Roman" w:eastAsia="Times New Roman" w:hAnsi="Times New Roman"/>
                <w:sz w:val="24"/>
                <w:szCs w:val="24"/>
                <w:lang w:val="ru-RU"/>
              </w:rPr>
              <w:t>О</w:t>
            </w:r>
            <w:r>
              <w:rPr>
                <w:rFonts w:ascii="Times New Roman" w:eastAsia="Times New Roman" w:hAnsi="Times New Roman"/>
                <w:sz w:val="24"/>
                <w:szCs w:val="24"/>
              </w:rPr>
              <w:t xml:space="preserve"> требований </w:t>
            </w:r>
            <w:r w:rsidRPr="0023285C">
              <w:rPr>
                <w:rFonts w:ascii="Times New Roman" w:eastAsia="Times New Roman" w:hAnsi="Times New Roman"/>
                <w:sz w:val="24"/>
                <w:szCs w:val="24"/>
              </w:rPr>
              <w:t>санитарно-</w:t>
            </w:r>
          </w:p>
        </w:tc>
      </w:tr>
      <w:tr w:rsidR="000C76AB" w:rsidRPr="0023285C" w14:paraId="21729502" w14:textId="77777777" w:rsidTr="004B6AE9">
        <w:trPr>
          <w:trHeight w:val="275"/>
        </w:trPr>
        <w:tc>
          <w:tcPr>
            <w:tcW w:w="2977" w:type="dxa"/>
            <w:tcBorders>
              <w:top w:val="nil"/>
              <w:left w:val="single" w:sz="4" w:space="0" w:color="000000"/>
              <w:bottom w:val="nil"/>
              <w:right w:val="single" w:sz="4" w:space="0" w:color="000000"/>
            </w:tcBorders>
          </w:tcPr>
          <w:p w14:paraId="5D426FE7" w14:textId="77777777" w:rsidR="000C76AB" w:rsidRPr="0023285C" w:rsidRDefault="000C76AB" w:rsidP="00355193">
            <w:pPr>
              <w:ind w:left="142"/>
              <w:rPr>
                <w:rFonts w:ascii="Times New Roman" w:eastAsia="Times New Roman" w:hAnsi="Times New Roman"/>
                <w:sz w:val="24"/>
                <w:szCs w:val="24"/>
              </w:rPr>
            </w:pPr>
          </w:p>
        </w:tc>
        <w:tc>
          <w:tcPr>
            <w:tcW w:w="7230" w:type="dxa"/>
            <w:gridSpan w:val="2"/>
            <w:tcBorders>
              <w:top w:val="nil"/>
              <w:left w:val="single" w:sz="4" w:space="0" w:color="000000"/>
              <w:bottom w:val="nil"/>
              <w:right w:val="single" w:sz="4" w:space="0" w:color="000000"/>
            </w:tcBorders>
            <w:hideMark/>
          </w:tcPr>
          <w:p w14:paraId="58CBE73B" w14:textId="77777777" w:rsidR="000C76AB" w:rsidRPr="0023285C" w:rsidRDefault="000C76AB" w:rsidP="00355193">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эпидемиологических</w:t>
            </w:r>
            <w:r w:rsidRPr="0023285C">
              <w:rPr>
                <w:rFonts w:ascii="Times New Roman" w:eastAsia="Times New Roman" w:hAnsi="Times New Roman"/>
                <w:spacing w:val="22"/>
                <w:sz w:val="24"/>
                <w:szCs w:val="24"/>
                <w:lang w:val="ru-RU"/>
              </w:rPr>
              <w:t xml:space="preserve"> </w:t>
            </w:r>
            <w:r w:rsidRPr="0023285C">
              <w:rPr>
                <w:rFonts w:ascii="Times New Roman" w:eastAsia="Times New Roman" w:hAnsi="Times New Roman"/>
                <w:sz w:val="24"/>
                <w:szCs w:val="24"/>
                <w:lang w:val="ru-RU"/>
              </w:rPr>
              <w:t>правил</w:t>
            </w:r>
            <w:r w:rsidRPr="0023285C">
              <w:rPr>
                <w:rFonts w:ascii="Times New Roman" w:eastAsia="Times New Roman" w:hAnsi="Times New Roman"/>
                <w:spacing w:val="23"/>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24"/>
                <w:sz w:val="24"/>
                <w:szCs w:val="24"/>
                <w:lang w:val="ru-RU"/>
              </w:rPr>
              <w:t xml:space="preserve"> </w:t>
            </w:r>
            <w:r w:rsidRPr="0023285C">
              <w:rPr>
                <w:rFonts w:ascii="Times New Roman" w:eastAsia="Times New Roman" w:hAnsi="Times New Roman"/>
                <w:sz w:val="24"/>
                <w:szCs w:val="24"/>
                <w:lang w:val="ru-RU"/>
              </w:rPr>
              <w:t>гигиенических</w:t>
            </w:r>
            <w:r w:rsidRPr="0023285C">
              <w:rPr>
                <w:rFonts w:ascii="Times New Roman" w:eastAsia="Times New Roman" w:hAnsi="Times New Roman"/>
                <w:spacing w:val="23"/>
                <w:sz w:val="24"/>
                <w:szCs w:val="24"/>
                <w:lang w:val="ru-RU"/>
              </w:rPr>
              <w:t xml:space="preserve"> </w:t>
            </w:r>
            <w:r w:rsidRPr="0023285C">
              <w:rPr>
                <w:rFonts w:ascii="Times New Roman" w:eastAsia="Times New Roman" w:hAnsi="Times New Roman"/>
                <w:sz w:val="24"/>
                <w:szCs w:val="24"/>
                <w:lang w:val="ru-RU"/>
              </w:rPr>
              <w:t>нормативов,</w:t>
            </w:r>
          </w:p>
        </w:tc>
      </w:tr>
      <w:tr w:rsidR="000C76AB" w:rsidRPr="0023285C" w14:paraId="5D48954C" w14:textId="77777777" w:rsidTr="004B6AE9">
        <w:trPr>
          <w:trHeight w:val="275"/>
        </w:trPr>
        <w:tc>
          <w:tcPr>
            <w:tcW w:w="2977" w:type="dxa"/>
            <w:tcBorders>
              <w:top w:val="nil"/>
              <w:left w:val="single" w:sz="4" w:space="0" w:color="000000"/>
              <w:bottom w:val="nil"/>
              <w:right w:val="single" w:sz="4" w:space="0" w:color="000000"/>
            </w:tcBorders>
          </w:tcPr>
          <w:p w14:paraId="43CB27A5" w14:textId="77777777" w:rsidR="000C76AB" w:rsidRPr="0023285C" w:rsidRDefault="000C76AB" w:rsidP="00355193">
            <w:pPr>
              <w:ind w:left="142"/>
              <w:rPr>
                <w:rFonts w:ascii="Times New Roman" w:eastAsia="Times New Roman" w:hAnsi="Times New Roman"/>
                <w:sz w:val="24"/>
                <w:szCs w:val="24"/>
                <w:lang w:val="ru-RU"/>
              </w:rPr>
            </w:pPr>
          </w:p>
        </w:tc>
        <w:tc>
          <w:tcPr>
            <w:tcW w:w="7230" w:type="dxa"/>
            <w:gridSpan w:val="2"/>
            <w:tcBorders>
              <w:top w:val="nil"/>
              <w:left w:val="single" w:sz="4" w:space="0" w:color="000000"/>
              <w:bottom w:val="nil"/>
              <w:right w:val="single" w:sz="4" w:space="0" w:color="000000"/>
            </w:tcBorders>
            <w:hideMark/>
          </w:tcPr>
          <w:p w14:paraId="63BCCE70" w14:textId="77777777" w:rsidR="000C76AB" w:rsidRPr="0023285C" w:rsidRDefault="000C76AB" w:rsidP="00355193">
            <w:pPr>
              <w:tabs>
                <w:tab w:val="left" w:pos="6804"/>
              </w:tabs>
              <w:ind w:left="142"/>
              <w:rPr>
                <w:rFonts w:ascii="Times New Roman" w:eastAsia="Times New Roman" w:hAnsi="Times New Roman"/>
                <w:sz w:val="24"/>
                <w:szCs w:val="24"/>
              </w:rPr>
            </w:pPr>
            <w:r w:rsidRPr="0023285C">
              <w:rPr>
                <w:rFonts w:ascii="Times New Roman" w:eastAsia="Times New Roman" w:hAnsi="Times New Roman"/>
                <w:sz w:val="24"/>
                <w:szCs w:val="24"/>
              </w:rPr>
              <w:t>содержащихся</w:t>
            </w:r>
            <w:r w:rsidRPr="0023285C">
              <w:rPr>
                <w:rFonts w:ascii="Times New Roman" w:eastAsia="Times New Roman" w:hAnsi="Times New Roman"/>
                <w:spacing w:val="53"/>
                <w:sz w:val="24"/>
                <w:szCs w:val="24"/>
              </w:rPr>
              <w:t xml:space="preserve"> </w:t>
            </w:r>
            <w:r w:rsidRPr="0023285C">
              <w:rPr>
                <w:rFonts w:ascii="Times New Roman" w:eastAsia="Times New Roman" w:hAnsi="Times New Roman"/>
                <w:sz w:val="24"/>
                <w:szCs w:val="24"/>
              </w:rPr>
              <w:t>в</w:t>
            </w:r>
            <w:r w:rsidRPr="0023285C">
              <w:rPr>
                <w:rFonts w:ascii="Times New Roman" w:eastAsia="Times New Roman" w:hAnsi="Times New Roman"/>
                <w:spacing w:val="53"/>
                <w:sz w:val="24"/>
                <w:szCs w:val="24"/>
              </w:rPr>
              <w:t xml:space="preserve"> </w:t>
            </w:r>
            <w:r w:rsidRPr="0023285C">
              <w:rPr>
                <w:rFonts w:ascii="Times New Roman" w:eastAsia="Times New Roman" w:hAnsi="Times New Roman"/>
                <w:sz w:val="24"/>
                <w:szCs w:val="24"/>
              </w:rPr>
              <w:t>СП</w:t>
            </w:r>
            <w:r w:rsidRPr="0023285C">
              <w:rPr>
                <w:rFonts w:ascii="Times New Roman" w:eastAsia="Times New Roman" w:hAnsi="Times New Roman"/>
                <w:spacing w:val="54"/>
                <w:sz w:val="24"/>
                <w:szCs w:val="24"/>
              </w:rPr>
              <w:t xml:space="preserve"> </w:t>
            </w:r>
            <w:r w:rsidRPr="0023285C">
              <w:rPr>
                <w:rFonts w:ascii="Times New Roman" w:eastAsia="Times New Roman" w:hAnsi="Times New Roman"/>
                <w:sz w:val="24"/>
                <w:szCs w:val="24"/>
              </w:rPr>
              <w:t>2.4.3648-20,</w:t>
            </w:r>
            <w:r w:rsidRPr="0023285C">
              <w:rPr>
                <w:rFonts w:ascii="Times New Roman" w:eastAsia="Times New Roman" w:hAnsi="Times New Roman"/>
                <w:spacing w:val="53"/>
                <w:sz w:val="24"/>
                <w:szCs w:val="24"/>
              </w:rPr>
              <w:t xml:space="preserve"> </w:t>
            </w:r>
            <w:r w:rsidRPr="0023285C">
              <w:rPr>
                <w:rFonts w:ascii="Times New Roman" w:eastAsia="Times New Roman" w:hAnsi="Times New Roman"/>
                <w:sz w:val="24"/>
                <w:szCs w:val="24"/>
              </w:rPr>
              <w:t>СанПиН</w:t>
            </w:r>
            <w:r w:rsidRPr="0023285C">
              <w:rPr>
                <w:rFonts w:ascii="Times New Roman" w:eastAsia="Times New Roman" w:hAnsi="Times New Roman"/>
                <w:spacing w:val="54"/>
                <w:sz w:val="24"/>
                <w:szCs w:val="24"/>
              </w:rPr>
              <w:t xml:space="preserve"> </w:t>
            </w:r>
            <w:r w:rsidRPr="0023285C">
              <w:rPr>
                <w:rFonts w:ascii="Times New Roman" w:eastAsia="Times New Roman" w:hAnsi="Times New Roman"/>
                <w:sz w:val="24"/>
                <w:szCs w:val="24"/>
              </w:rPr>
              <w:t>2.3/2.4.3590-20</w:t>
            </w:r>
          </w:p>
        </w:tc>
      </w:tr>
      <w:tr w:rsidR="000C76AB" w:rsidRPr="0023285C" w14:paraId="647E5C19" w14:textId="77777777" w:rsidTr="004B6AE9">
        <w:trPr>
          <w:trHeight w:val="275"/>
        </w:trPr>
        <w:tc>
          <w:tcPr>
            <w:tcW w:w="2977" w:type="dxa"/>
            <w:tcBorders>
              <w:top w:val="nil"/>
              <w:left w:val="single" w:sz="4" w:space="0" w:color="000000"/>
              <w:bottom w:val="nil"/>
              <w:right w:val="single" w:sz="4" w:space="0" w:color="000000"/>
            </w:tcBorders>
          </w:tcPr>
          <w:p w14:paraId="4494730E" w14:textId="77777777" w:rsidR="000C76AB" w:rsidRPr="0023285C" w:rsidRDefault="000C76AB" w:rsidP="00355193">
            <w:pPr>
              <w:ind w:left="142"/>
              <w:rPr>
                <w:rFonts w:ascii="Times New Roman" w:eastAsia="Times New Roman" w:hAnsi="Times New Roman"/>
                <w:sz w:val="24"/>
                <w:szCs w:val="24"/>
              </w:rPr>
            </w:pPr>
          </w:p>
        </w:tc>
        <w:tc>
          <w:tcPr>
            <w:tcW w:w="7230" w:type="dxa"/>
            <w:gridSpan w:val="2"/>
            <w:tcBorders>
              <w:top w:val="nil"/>
              <w:left w:val="single" w:sz="4" w:space="0" w:color="000000"/>
              <w:bottom w:val="nil"/>
              <w:right w:val="single" w:sz="4" w:space="0" w:color="000000"/>
            </w:tcBorders>
            <w:hideMark/>
          </w:tcPr>
          <w:p w14:paraId="0E0EAFE3" w14:textId="77777777" w:rsidR="000C76AB" w:rsidRPr="0023285C" w:rsidRDefault="000C76AB" w:rsidP="00355193">
            <w:pPr>
              <w:tabs>
                <w:tab w:val="left" w:pos="6804"/>
              </w:tabs>
              <w:ind w:left="142"/>
              <w:rPr>
                <w:rFonts w:ascii="Times New Roman" w:eastAsia="Times New Roman" w:hAnsi="Times New Roman"/>
                <w:sz w:val="24"/>
                <w:szCs w:val="24"/>
                <w:lang w:val="ru-RU"/>
              </w:rPr>
            </w:pPr>
            <w:r w:rsidRPr="0023285C">
              <w:rPr>
                <w:rFonts w:ascii="Times New Roman" w:eastAsia="Times New Roman" w:hAnsi="Times New Roman"/>
                <w:spacing w:val="-1"/>
                <w:sz w:val="24"/>
                <w:szCs w:val="24"/>
                <w:lang w:val="ru-RU"/>
              </w:rPr>
              <w:t>"Санитарно-эпидемиологические</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требования</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организации</w:t>
            </w:r>
          </w:p>
        </w:tc>
      </w:tr>
      <w:tr w:rsidR="000C76AB" w:rsidRPr="0023285C" w14:paraId="346178D7" w14:textId="77777777" w:rsidTr="00DC00DC">
        <w:trPr>
          <w:trHeight w:val="7650"/>
        </w:trPr>
        <w:tc>
          <w:tcPr>
            <w:tcW w:w="2977" w:type="dxa"/>
            <w:tcBorders>
              <w:top w:val="nil"/>
              <w:left w:val="single" w:sz="4" w:space="0" w:color="000000"/>
              <w:bottom w:val="single" w:sz="4" w:space="0" w:color="auto"/>
              <w:right w:val="single" w:sz="4" w:space="0" w:color="000000"/>
            </w:tcBorders>
          </w:tcPr>
          <w:p w14:paraId="5EA0139B" w14:textId="77777777" w:rsidR="000C76AB" w:rsidRPr="0023285C" w:rsidRDefault="000C76AB" w:rsidP="00355193">
            <w:pPr>
              <w:ind w:left="142"/>
              <w:rPr>
                <w:rFonts w:ascii="Times New Roman" w:eastAsia="Times New Roman" w:hAnsi="Times New Roman"/>
                <w:sz w:val="24"/>
                <w:szCs w:val="24"/>
                <w:lang w:val="ru-RU"/>
              </w:rPr>
            </w:pPr>
          </w:p>
        </w:tc>
        <w:tc>
          <w:tcPr>
            <w:tcW w:w="7230" w:type="dxa"/>
            <w:gridSpan w:val="2"/>
            <w:tcBorders>
              <w:top w:val="nil"/>
              <w:left w:val="single" w:sz="4" w:space="0" w:color="000000"/>
              <w:bottom w:val="single" w:sz="4" w:space="0" w:color="auto"/>
              <w:right w:val="single" w:sz="4" w:space="0" w:color="000000"/>
            </w:tcBorders>
            <w:hideMark/>
          </w:tcPr>
          <w:p w14:paraId="0407B264" w14:textId="77777777" w:rsidR="00B912A2" w:rsidRDefault="000C76AB" w:rsidP="005A1C36">
            <w:pPr>
              <w:numPr>
                <w:ilvl w:val="0"/>
                <w:numId w:val="20"/>
              </w:numPr>
              <w:tabs>
                <w:tab w:val="left" w:pos="469"/>
              </w:tabs>
              <w:ind w:left="142" w:right="99"/>
              <w:jc w:val="both"/>
              <w:rPr>
                <w:rFonts w:ascii="Times New Roman" w:eastAsia="Times New Roman" w:hAnsi="Times New Roman"/>
                <w:sz w:val="24"/>
                <w:szCs w:val="24"/>
                <w:lang w:val="ru-RU"/>
              </w:rPr>
            </w:pPr>
            <w:r w:rsidRPr="004220A5">
              <w:rPr>
                <w:rFonts w:ascii="Times New Roman" w:eastAsia="Times New Roman" w:hAnsi="Times New Roman"/>
                <w:sz w:val="24"/>
                <w:szCs w:val="24"/>
                <w:lang w:val="ru-RU"/>
              </w:rPr>
              <w:t>общественного</w:t>
            </w:r>
            <w:r w:rsidRPr="004220A5">
              <w:rPr>
                <w:rFonts w:ascii="Times New Roman" w:eastAsia="Times New Roman" w:hAnsi="Times New Roman"/>
                <w:sz w:val="24"/>
                <w:szCs w:val="24"/>
                <w:lang w:val="ru-RU"/>
              </w:rPr>
              <w:tab/>
              <w:t>питания</w:t>
            </w:r>
            <w:r w:rsidRPr="004220A5">
              <w:rPr>
                <w:rFonts w:ascii="Times New Roman" w:eastAsia="Times New Roman" w:hAnsi="Times New Roman"/>
                <w:sz w:val="24"/>
                <w:szCs w:val="24"/>
                <w:lang w:val="ru-RU"/>
              </w:rPr>
              <w:tab/>
              <w:t>населения",</w:t>
            </w:r>
            <w:r w:rsidRPr="004220A5">
              <w:rPr>
                <w:rFonts w:ascii="Times New Roman" w:eastAsia="Times New Roman" w:hAnsi="Times New Roman"/>
                <w:sz w:val="24"/>
                <w:szCs w:val="24"/>
                <w:lang w:val="ru-RU"/>
              </w:rPr>
              <w:tab/>
              <w:t>утвержденных</w:t>
            </w:r>
            <w:r w:rsidR="004220A5" w:rsidRPr="007906A1">
              <w:rPr>
                <w:rFonts w:ascii="Times New Roman" w:eastAsia="Times New Roman" w:hAnsi="Times New Roman"/>
                <w:sz w:val="24"/>
                <w:szCs w:val="24"/>
                <w:lang w:val="ru-RU"/>
              </w:rPr>
              <w:t xml:space="preserve"> постановлением</w:t>
            </w:r>
            <w:r w:rsidR="004220A5" w:rsidRPr="007906A1">
              <w:rPr>
                <w:rFonts w:ascii="Times New Roman" w:eastAsia="Times New Roman" w:hAnsi="Times New Roman"/>
                <w:spacing w:val="20"/>
                <w:sz w:val="24"/>
                <w:szCs w:val="24"/>
                <w:lang w:val="ru-RU"/>
              </w:rPr>
              <w:t xml:space="preserve"> </w:t>
            </w:r>
            <w:r w:rsidR="004220A5" w:rsidRPr="007906A1">
              <w:rPr>
                <w:rFonts w:ascii="Times New Roman" w:eastAsia="Times New Roman" w:hAnsi="Times New Roman"/>
                <w:sz w:val="24"/>
                <w:szCs w:val="24"/>
                <w:lang w:val="ru-RU"/>
              </w:rPr>
              <w:t>Главного</w:t>
            </w:r>
            <w:r w:rsidR="004220A5" w:rsidRPr="007906A1">
              <w:rPr>
                <w:rFonts w:ascii="Times New Roman" w:eastAsia="Times New Roman" w:hAnsi="Times New Roman"/>
                <w:spacing w:val="78"/>
                <w:sz w:val="24"/>
                <w:szCs w:val="24"/>
                <w:lang w:val="ru-RU"/>
              </w:rPr>
              <w:t xml:space="preserve"> </w:t>
            </w:r>
            <w:r w:rsidR="004220A5" w:rsidRPr="007906A1">
              <w:rPr>
                <w:rFonts w:ascii="Times New Roman" w:eastAsia="Times New Roman" w:hAnsi="Times New Roman"/>
                <w:sz w:val="24"/>
                <w:szCs w:val="24"/>
                <w:lang w:val="ru-RU"/>
              </w:rPr>
              <w:t>государственного</w:t>
            </w:r>
            <w:r w:rsidR="004220A5" w:rsidRPr="007906A1">
              <w:rPr>
                <w:rFonts w:ascii="Times New Roman" w:eastAsia="Times New Roman" w:hAnsi="Times New Roman"/>
                <w:spacing w:val="79"/>
                <w:sz w:val="24"/>
                <w:szCs w:val="24"/>
                <w:lang w:val="ru-RU"/>
              </w:rPr>
              <w:t xml:space="preserve"> </w:t>
            </w:r>
            <w:r w:rsidR="004220A5" w:rsidRPr="007906A1">
              <w:rPr>
                <w:rFonts w:ascii="Times New Roman" w:eastAsia="Times New Roman" w:hAnsi="Times New Roman"/>
                <w:sz w:val="24"/>
                <w:szCs w:val="24"/>
                <w:lang w:val="ru-RU"/>
              </w:rPr>
              <w:t>санитарного</w:t>
            </w:r>
            <w:r w:rsidR="004220A5" w:rsidRPr="0023285C">
              <w:rPr>
                <w:rFonts w:ascii="Times New Roman" w:eastAsia="Times New Roman" w:hAnsi="Times New Roman"/>
                <w:sz w:val="24"/>
                <w:szCs w:val="24"/>
                <w:lang w:val="ru-RU"/>
              </w:rPr>
              <w:t xml:space="preserve"> врача Российской Федерации от 27 октября 2020 г. </w:t>
            </w:r>
            <w:r w:rsidR="004220A5" w:rsidRPr="0023285C">
              <w:rPr>
                <w:rFonts w:ascii="Times New Roman" w:eastAsia="Times New Roman" w:hAnsi="Times New Roman"/>
                <w:sz w:val="24"/>
                <w:szCs w:val="24"/>
              </w:rPr>
              <w:t>N</w:t>
            </w:r>
            <w:r w:rsidR="004220A5" w:rsidRPr="0023285C">
              <w:rPr>
                <w:rFonts w:ascii="Times New Roman" w:eastAsia="Times New Roman" w:hAnsi="Times New Roman"/>
                <w:sz w:val="24"/>
                <w:szCs w:val="24"/>
                <w:lang w:val="ru-RU"/>
              </w:rPr>
              <w:t xml:space="preserve"> 32</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(зарегистрировано</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Министерством</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юстиции</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Российской</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 xml:space="preserve">Федерации 11 ноября 2020 г., регистрационный </w:t>
            </w:r>
            <w:r w:rsidR="004220A5" w:rsidRPr="0023285C">
              <w:rPr>
                <w:rFonts w:ascii="Times New Roman" w:eastAsia="Times New Roman" w:hAnsi="Times New Roman"/>
                <w:sz w:val="24"/>
                <w:szCs w:val="24"/>
              </w:rPr>
              <w:t>N</w:t>
            </w:r>
            <w:r w:rsidR="004220A5" w:rsidRPr="0023285C">
              <w:rPr>
                <w:rFonts w:ascii="Times New Roman" w:eastAsia="Times New Roman" w:hAnsi="Times New Roman"/>
                <w:sz w:val="24"/>
                <w:szCs w:val="24"/>
                <w:lang w:val="ru-RU"/>
              </w:rPr>
              <w:t xml:space="preserve"> 60833),</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действующим</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до</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1</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января</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2027</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года</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(далее</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СанПиН</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2.3/2.4.3590-20),</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СанПиН</w:t>
            </w:r>
            <w:r w:rsidR="004220A5" w:rsidRPr="0023285C">
              <w:rPr>
                <w:rFonts w:ascii="Times New Roman" w:eastAsia="Times New Roman" w:hAnsi="Times New Roman"/>
                <w:spacing w:val="-1"/>
                <w:sz w:val="24"/>
                <w:szCs w:val="24"/>
                <w:lang w:val="ru-RU"/>
              </w:rPr>
              <w:t xml:space="preserve"> </w:t>
            </w:r>
            <w:r w:rsidR="004220A5" w:rsidRPr="0023285C">
              <w:rPr>
                <w:rFonts w:ascii="Times New Roman" w:eastAsia="Times New Roman" w:hAnsi="Times New Roman"/>
                <w:sz w:val="24"/>
                <w:szCs w:val="24"/>
                <w:lang w:val="ru-RU"/>
              </w:rPr>
              <w:t xml:space="preserve">1.2.3685-21: </w:t>
            </w:r>
          </w:p>
          <w:p w14:paraId="3E1D0A0F" w14:textId="36536A24" w:rsidR="004220A5" w:rsidRPr="0023285C" w:rsidRDefault="004220A5" w:rsidP="005A1C36">
            <w:pPr>
              <w:numPr>
                <w:ilvl w:val="0"/>
                <w:numId w:val="20"/>
              </w:numPr>
              <w:tabs>
                <w:tab w:val="left" w:pos="469"/>
              </w:tabs>
              <w:ind w:left="142" w:right="99"/>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условиям</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размещения</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организаций,</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осуществляющих</w:t>
            </w:r>
            <w:r w:rsidRPr="0023285C">
              <w:rPr>
                <w:rFonts w:ascii="Times New Roman" w:eastAsia="Times New Roman" w:hAnsi="Times New Roman"/>
                <w:spacing w:val="-57"/>
                <w:sz w:val="24"/>
                <w:szCs w:val="24"/>
                <w:lang w:val="ru-RU"/>
              </w:rPr>
              <w:t xml:space="preserve"> </w:t>
            </w:r>
            <w:r w:rsidR="00B912A2">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образовательную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деятельность;</w:t>
            </w:r>
          </w:p>
          <w:p w14:paraId="7B17B8BD" w14:textId="77777777" w:rsidR="004220A5" w:rsidRPr="0023285C" w:rsidRDefault="004220A5" w:rsidP="005A1C36">
            <w:pPr>
              <w:numPr>
                <w:ilvl w:val="0"/>
                <w:numId w:val="20"/>
              </w:numPr>
              <w:tabs>
                <w:tab w:val="left" w:pos="469"/>
              </w:tabs>
              <w:ind w:left="142" w:hanging="361"/>
              <w:jc w:val="both"/>
              <w:rPr>
                <w:rFonts w:ascii="Times New Roman" w:eastAsia="Times New Roman" w:hAnsi="Times New Roman"/>
                <w:sz w:val="24"/>
                <w:szCs w:val="24"/>
              </w:rPr>
            </w:pPr>
            <w:r w:rsidRPr="0023285C">
              <w:rPr>
                <w:rFonts w:ascii="Times New Roman" w:eastAsia="Times New Roman" w:hAnsi="Times New Roman"/>
                <w:sz w:val="24"/>
                <w:szCs w:val="24"/>
              </w:rPr>
              <w:t>оборудованию</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и</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содержанию</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территории;</w:t>
            </w:r>
          </w:p>
          <w:p w14:paraId="58171BF3" w14:textId="77777777" w:rsidR="004220A5" w:rsidRPr="0023285C" w:rsidRDefault="004220A5" w:rsidP="005A1C36">
            <w:pPr>
              <w:numPr>
                <w:ilvl w:val="0"/>
                <w:numId w:val="20"/>
              </w:numPr>
              <w:tabs>
                <w:tab w:val="left" w:pos="469"/>
              </w:tabs>
              <w:ind w:left="142" w:hanging="361"/>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помещениям,</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оборудованию</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содержанию;</w:t>
            </w:r>
          </w:p>
          <w:p w14:paraId="09982BB2" w14:textId="77777777" w:rsidR="004220A5" w:rsidRPr="0023285C" w:rsidRDefault="004220A5" w:rsidP="005A1C36">
            <w:pPr>
              <w:numPr>
                <w:ilvl w:val="0"/>
                <w:numId w:val="20"/>
              </w:numPr>
              <w:tabs>
                <w:tab w:val="left" w:pos="469"/>
                <w:tab w:val="left" w:pos="2405"/>
                <w:tab w:val="left" w:pos="2974"/>
                <w:tab w:val="left" w:pos="5067"/>
              </w:tabs>
              <w:ind w:left="142" w:right="98"/>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естественному и </w:t>
            </w:r>
            <w:r w:rsidRPr="0023285C">
              <w:rPr>
                <w:rFonts w:ascii="Times New Roman" w:eastAsia="Times New Roman" w:hAnsi="Times New Roman"/>
                <w:sz w:val="24"/>
                <w:szCs w:val="24"/>
                <w:lang w:val="ru-RU"/>
              </w:rPr>
              <w:t>искусственном</w:t>
            </w:r>
            <w:r>
              <w:rPr>
                <w:rFonts w:ascii="Times New Roman" w:eastAsia="Times New Roman" w:hAnsi="Times New Roman"/>
                <w:sz w:val="24"/>
                <w:szCs w:val="24"/>
                <w:lang w:val="ru-RU"/>
              </w:rPr>
              <w:t xml:space="preserve">у </w:t>
            </w:r>
            <w:r w:rsidRPr="0023285C">
              <w:rPr>
                <w:rFonts w:ascii="Times New Roman" w:eastAsia="Times New Roman" w:hAnsi="Times New Roman"/>
                <w:spacing w:val="-1"/>
                <w:sz w:val="24"/>
                <w:szCs w:val="24"/>
                <w:lang w:val="ru-RU"/>
              </w:rPr>
              <w:t>освещению</w:t>
            </w:r>
            <w:r>
              <w:rPr>
                <w:rFonts w:ascii="Times New Roman" w:eastAsia="Times New Roman" w:hAnsi="Times New Roman"/>
                <w:spacing w:val="-1"/>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помещений;</w:t>
            </w:r>
          </w:p>
          <w:p w14:paraId="1CB69176" w14:textId="77777777" w:rsidR="00B912A2" w:rsidRDefault="004220A5" w:rsidP="005A1C36">
            <w:pPr>
              <w:numPr>
                <w:ilvl w:val="0"/>
                <w:numId w:val="20"/>
              </w:numPr>
              <w:tabs>
                <w:tab w:val="left" w:pos="469"/>
              </w:tabs>
              <w:ind w:left="142" w:hanging="361"/>
              <w:jc w:val="both"/>
              <w:rPr>
                <w:rFonts w:ascii="Times New Roman" w:eastAsia="Times New Roman" w:hAnsi="Times New Roman"/>
                <w:sz w:val="24"/>
                <w:szCs w:val="24"/>
                <w:lang w:val="ru-RU"/>
              </w:rPr>
            </w:pPr>
            <w:r w:rsidRPr="004220A5">
              <w:rPr>
                <w:rFonts w:ascii="Times New Roman" w:eastAsia="Times New Roman" w:hAnsi="Times New Roman"/>
                <w:sz w:val="24"/>
                <w:szCs w:val="24"/>
                <w:lang w:val="ru-RU"/>
              </w:rPr>
              <w:t>отоплению</w:t>
            </w:r>
            <w:r w:rsidRPr="004220A5">
              <w:rPr>
                <w:rFonts w:ascii="Times New Roman" w:eastAsia="Times New Roman" w:hAnsi="Times New Roman"/>
                <w:spacing w:val="-3"/>
                <w:sz w:val="24"/>
                <w:szCs w:val="24"/>
                <w:lang w:val="ru-RU"/>
              </w:rPr>
              <w:t xml:space="preserve"> </w:t>
            </w:r>
            <w:r w:rsidRPr="004220A5">
              <w:rPr>
                <w:rFonts w:ascii="Times New Roman" w:eastAsia="Times New Roman" w:hAnsi="Times New Roman"/>
                <w:sz w:val="24"/>
                <w:szCs w:val="24"/>
                <w:lang w:val="ru-RU"/>
              </w:rPr>
              <w:t>и</w:t>
            </w:r>
            <w:r w:rsidRPr="004220A5">
              <w:rPr>
                <w:rFonts w:ascii="Times New Roman" w:eastAsia="Times New Roman" w:hAnsi="Times New Roman"/>
                <w:spacing w:val="-3"/>
                <w:sz w:val="24"/>
                <w:szCs w:val="24"/>
                <w:lang w:val="ru-RU"/>
              </w:rPr>
              <w:t xml:space="preserve"> </w:t>
            </w:r>
            <w:r w:rsidRPr="004220A5">
              <w:rPr>
                <w:rFonts w:ascii="Times New Roman" w:eastAsia="Times New Roman" w:hAnsi="Times New Roman"/>
                <w:sz w:val="24"/>
                <w:szCs w:val="24"/>
                <w:lang w:val="ru-RU"/>
              </w:rPr>
              <w:t xml:space="preserve">вентиляции; </w:t>
            </w:r>
          </w:p>
          <w:p w14:paraId="2DD10D27" w14:textId="22F72094" w:rsidR="004220A5" w:rsidRPr="004220A5" w:rsidRDefault="004220A5" w:rsidP="005A1C36">
            <w:pPr>
              <w:numPr>
                <w:ilvl w:val="0"/>
                <w:numId w:val="20"/>
              </w:numPr>
              <w:tabs>
                <w:tab w:val="left" w:pos="469"/>
              </w:tabs>
              <w:ind w:left="142" w:hanging="361"/>
              <w:jc w:val="both"/>
              <w:rPr>
                <w:rFonts w:ascii="Times New Roman" w:eastAsia="Times New Roman" w:hAnsi="Times New Roman"/>
                <w:sz w:val="24"/>
                <w:szCs w:val="24"/>
                <w:lang w:val="ru-RU"/>
              </w:rPr>
            </w:pPr>
            <w:r w:rsidRPr="004220A5">
              <w:rPr>
                <w:rFonts w:ascii="Times New Roman" w:eastAsia="Times New Roman" w:hAnsi="Times New Roman"/>
                <w:sz w:val="24"/>
                <w:szCs w:val="24"/>
                <w:lang w:val="ru-RU"/>
              </w:rPr>
              <w:t>водоснабжению</w:t>
            </w:r>
            <w:r w:rsidRPr="004220A5">
              <w:rPr>
                <w:rFonts w:ascii="Times New Roman" w:eastAsia="Times New Roman" w:hAnsi="Times New Roman"/>
                <w:spacing w:val="-5"/>
                <w:sz w:val="24"/>
                <w:szCs w:val="24"/>
                <w:lang w:val="ru-RU"/>
              </w:rPr>
              <w:t xml:space="preserve"> </w:t>
            </w:r>
            <w:r w:rsidRPr="004220A5">
              <w:rPr>
                <w:rFonts w:ascii="Times New Roman" w:eastAsia="Times New Roman" w:hAnsi="Times New Roman"/>
                <w:sz w:val="24"/>
                <w:szCs w:val="24"/>
                <w:lang w:val="ru-RU"/>
              </w:rPr>
              <w:t>и</w:t>
            </w:r>
            <w:r w:rsidRPr="004220A5">
              <w:rPr>
                <w:rFonts w:ascii="Times New Roman" w:eastAsia="Times New Roman" w:hAnsi="Times New Roman"/>
                <w:spacing w:val="-4"/>
                <w:sz w:val="24"/>
                <w:szCs w:val="24"/>
                <w:lang w:val="ru-RU"/>
              </w:rPr>
              <w:t xml:space="preserve"> </w:t>
            </w:r>
            <w:r w:rsidRPr="004220A5">
              <w:rPr>
                <w:rFonts w:ascii="Times New Roman" w:eastAsia="Times New Roman" w:hAnsi="Times New Roman"/>
                <w:sz w:val="24"/>
                <w:szCs w:val="24"/>
                <w:lang w:val="ru-RU"/>
              </w:rPr>
              <w:t>канализации;</w:t>
            </w:r>
          </w:p>
          <w:p w14:paraId="5FE38AC9" w14:textId="40D52A10" w:rsidR="00B912A2" w:rsidRDefault="00B912A2" w:rsidP="00B912A2">
            <w:pPr>
              <w:tabs>
                <w:tab w:val="left" w:pos="469"/>
              </w:tabs>
              <w:ind w:left="283" w:hanging="283"/>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004220A5" w:rsidRPr="00B912A2">
              <w:rPr>
                <w:rFonts w:ascii="Times New Roman" w:eastAsia="Times New Roman" w:hAnsi="Times New Roman"/>
                <w:sz w:val="24"/>
                <w:szCs w:val="24"/>
                <w:lang w:val="ru-RU"/>
              </w:rPr>
              <w:t>организации</w:t>
            </w:r>
            <w:r w:rsidR="004220A5" w:rsidRPr="00B912A2">
              <w:rPr>
                <w:rFonts w:ascii="Times New Roman" w:eastAsia="Times New Roman" w:hAnsi="Times New Roman"/>
                <w:spacing w:val="-5"/>
                <w:sz w:val="24"/>
                <w:szCs w:val="24"/>
                <w:lang w:val="ru-RU"/>
              </w:rPr>
              <w:t xml:space="preserve"> </w:t>
            </w:r>
            <w:r w:rsidR="004220A5" w:rsidRPr="00B912A2">
              <w:rPr>
                <w:rFonts w:ascii="Times New Roman" w:eastAsia="Times New Roman" w:hAnsi="Times New Roman"/>
                <w:sz w:val="24"/>
                <w:szCs w:val="24"/>
                <w:lang w:val="ru-RU"/>
              </w:rPr>
              <w:t>питания;</w:t>
            </w:r>
            <w:r w:rsidRPr="00B912A2">
              <w:rPr>
                <w:rFonts w:ascii="Times New Roman" w:eastAsia="Times New Roman" w:hAnsi="Times New Roman"/>
                <w:sz w:val="24"/>
                <w:szCs w:val="24"/>
                <w:lang w:val="ru-RU"/>
              </w:rPr>
              <w:t xml:space="preserve"> </w:t>
            </w:r>
          </w:p>
          <w:p w14:paraId="4CA4B607" w14:textId="5EB89C5B" w:rsidR="00B912A2" w:rsidRPr="00B912A2" w:rsidRDefault="00B912A2" w:rsidP="00B912A2">
            <w:pPr>
              <w:tabs>
                <w:tab w:val="left" w:pos="469"/>
              </w:tabs>
              <w:ind w:left="283" w:hanging="283"/>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rPr>
              <w:t>медицинскому</w:t>
            </w:r>
            <w:r w:rsidRPr="0023285C">
              <w:rPr>
                <w:rFonts w:ascii="Times New Roman" w:eastAsia="Times New Roman" w:hAnsi="Times New Roman"/>
                <w:spacing w:val="-9"/>
                <w:sz w:val="24"/>
                <w:szCs w:val="24"/>
              </w:rPr>
              <w:t xml:space="preserve"> </w:t>
            </w:r>
            <w:r w:rsidRPr="0023285C">
              <w:rPr>
                <w:rFonts w:ascii="Times New Roman" w:eastAsia="Times New Roman" w:hAnsi="Times New Roman"/>
                <w:sz w:val="24"/>
                <w:szCs w:val="24"/>
              </w:rPr>
              <w:t>обеспечению;</w:t>
            </w:r>
          </w:p>
          <w:p w14:paraId="65E7F5EB" w14:textId="77777777" w:rsidR="00B912A2" w:rsidRPr="0023285C" w:rsidRDefault="00B912A2" w:rsidP="005A1C36">
            <w:pPr>
              <w:numPr>
                <w:ilvl w:val="0"/>
                <w:numId w:val="20"/>
              </w:numPr>
              <w:tabs>
                <w:tab w:val="left" w:pos="469"/>
                <w:tab w:val="left" w:pos="1515"/>
                <w:tab w:val="left" w:pos="2383"/>
                <w:tab w:val="left" w:pos="2794"/>
                <w:tab w:val="left" w:pos="4439"/>
              </w:tabs>
              <w:ind w:left="142" w:right="100"/>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приему детей в организации, </w:t>
            </w:r>
            <w:r w:rsidRPr="0023285C">
              <w:rPr>
                <w:rFonts w:ascii="Times New Roman" w:eastAsia="Times New Roman" w:hAnsi="Times New Roman"/>
                <w:spacing w:val="-1"/>
                <w:sz w:val="24"/>
                <w:szCs w:val="24"/>
                <w:lang w:val="ru-RU"/>
              </w:rPr>
              <w:t>осуществляющих</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образовательную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деятельность;</w:t>
            </w:r>
          </w:p>
          <w:p w14:paraId="0ED22E3D" w14:textId="77777777" w:rsidR="00B912A2" w:rsidRPr="0023285C" w:rsidRDefault="00B912A2" w:rsidP="005A1C36">
            <w:pPr>
              <w:numPr>
                <w:ilvl w:val="0"/>
                <w:numId w:val="20"/>
              </w:numPr>
              <w:tabs>
                <w:tab w:val="left" w:pos="469"/>
              </w:tabs>
              <w:ind w:left="142" w:hanging="361"/>
              <w:jc w:val="both"/>
              <w:rPr>
                <w:rFonts w:ascii="Times New Roman" w:eastAsia="Times New Roman" w:hAnsi="Times New Roman"/>
                <w:sz w:val="24"/>
                <w:szCs w:val="24"/>
              </w:rPr>
            </w:pPr>
            <w:r w:rsidRPr="0023285C">
              <w:rPr>
                <w:rFonts w:ascii="Times New Roman" w:eastAsia="Times New Roman" w:hAnsi="Times New Roman"/>
                <w:sz w:val="24"/>
                <w:szCs w:val="24"/>
              </w:rPr>
              <w:t>организации</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режима</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дня;</w:t>
            </w:r>
          </w:p>
          <w:p w14:paraId="304482EC" w14:textId="77777777" w:rsidR="00B912A2" w:rsidRPr="0023285C" w:rsidRDefault="00B912A2" w:rsidP="005A1C36">
            <w:pPr>
              <w:numPr>
                <w:ilvl w:val="0"/>
                <w:numId w:val="20"/>
              </w:numPr>
              <w:tabs>
                <w:tab w:val="left" w:pos="469"/>
              </w:tabs>
              <w:ind w:left="142" w:hanging="361"/>
              <w:jc w:val="both"/>
              <w:rPr>
                <w:rFonts w:ascii="Times New Roman" w:eastAsia="Times New Roman" w:hAnsi="Times New Roman"/>
                <w:sz w:val="24"/>
                <w:szCs w:val="24"/>
              </w:rPr>
            </w:pPr>
            <w:r w:rsidRPr="0023285C">
              <w:rPr>
                <w:rFonts w:ascii="Times New Roman" w:eastAsia="Times New Roman" w:hAnsi="Times New Roman"/>
                <w:sz w:val="24"/>
                <w:szCs w:val="24"/>
              </w:rPr>
              <w:t>организации</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физического</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воспитания;</w:t>
            </w:r>
          </w:p>
          <w:p w14:paraId="35C116DF" w14:textId="77777777" w:rsidR="00B912A2" w:rsidRDefault="00B912A2" w:rsidP="00B912A2">
            <w:pPr>
              <w:tabs>
                <w:tab w:val="left" w:pos="469"/>
              </w:tabs>
              <w:ind w:left="142"/>
              <w:rPr>
                <w:rFonts w:ascii="Times New Roman" w:eastAsia="Times New Roman" w:hAnsi="Times New Roman"/>
                <w:sz w:val="24"/>
                <w:szCs w:val="24"/>
                <w:lang w:val="ru-RU"/>
              </w:rPr>
            </w:pPr>
            <w:r w:rsidRPr="00B912A2">
              <w:rPr>
                <w:rFonts w:ascii="Times New Roman" w:eastAsia="Times New Roman" w:hAnsi="Times New Roman"/>
                <w:sz w:val="24"/>
                <w:szCs w:val="24"/>
                <w:lang w:val="ru-RU"/>
              </w:rPr>
              <w:t>личной</w:t>
            </w:r>
            <w:r w:rsidRPr="00B912A2">
              <w:rPr>
                <w:rFonts w:ascii="Times New Roman" w:eastAsia="Times New Roman" w:hAnsi="Times New Roman"/>
                <w:spacing w:val="-4"/>
                <w:sz w:val="24"/>
                <w:szCs w:val="24"/>
                <w:lang w:val="ru-RU"/>
              </w:rPr>
              <w:t xml:space="preserve"> </w:t>
            </w:r>
            <w:r w:rsidRPr="00B912A2">
              <w:rPr>
                <w:rFonts w:ascii="Times New Roman" w:eastAsia="Times New Roman" w:hAnsi="Times New Roman"/>
                <w:sz w:val="24"/>
                <w:szCs w:val="24"/>
                <w:lang w:val="ru-RU"/>
              </w:rPr>
              <w:t>гигиене</w:t>
            </w:r>
            <w:r w:rsidRPr="00B912A2">
              <w:rPr>
                <w:rFonts w:ascii="Times New Roman" w:eastAsia="Times New Roman" w:hAnsi="Times New Roman"/>
                <w:spacing w:val="-4"/>
                <w:sz w:val="24"/>
                <w:szCs w:val="24"/>
                <w:lang w:val="ru-RU"/>
              </w:rPr>
              <w:t xml:space="preserve"> </w:t>
            </w:r>
            <w:r w:rsidRPr="00B912A2">
              <w:rPr>
                <w:rFonts w:ascii="Times New Roman" w:eastAsia="Times New Roman" w:hAnsi="Times New Roman"/>
                <w:sz w:val="24"/>
                <w:szCs w:val="24"/>
                <w:lang w:val="ru-RU"/>
              </w:rPr>
              <w:t>персонала;</w:t>
            </w:r>
            <w:r>
              <w:rPr>
                <w:rFonts w:ascii="Times New Roman" w:eastAsia="Times New Roman" w:hAnsi="Times New Roman"/>
                <w:sz w:val="24"/>
                <w:szCs w:val="24"/>
                <w:lang w:val="ru-RU"/>
              </w:rPr>
              <w:t xml:space="preserve"> </w:t>
            </w:r>
          </w:p>
          <w:p w14:paraId="253D7154" w14:textId="16184FA4" w:rsidR="00B912A2" w:rsidRPr="007906A1" w:rsidRDefault="00B912A2" w:rsidP="00B912A2">
            <w:pPr>
              <w:tabs>
                <w:tab w:val="left" w:pos="469"/>
              </w:tabs>
              <w:ind w:left="142"/>
              <w:rPr>
                <w:rFonts w:ascii="Times New Roman" w:eastAsia="Times New Roman" w:hAnsi="Times New Roman"/>
                <w:sz w:val="24"/>
                <w:szCs w:val="24"/>
                <w:lang w:val="ru-RU"/>
              </w:rPr>
            </w:pPr>
            <w:r>
              <w:rPr>
                <w:rFonts w:ascii="Times New Roman" w:eastAsia="Times New Roman" w:hAnsi="Times New Roman"/>
                <w:sz w:val="24"/>
                <w:szCs w:val="24"/>
                <w:lang w:val="ru-RU"/>
              </w:rPr>
              <w:t>выполнение ДОО</w:t>
            </w:r>
            <w:r w:rsidRPr="007906A1">
              <w:rPr>
                <w:rFonts w:ascii="Times New Roman" w:eastAsia="Times New Roman" w:hAnsi="Times New Roman"/>
                <w:sz w:val="24"/>
                <w:szCs w:val="24"/>
                <w:lang w:val="ru-RU"/>
              </w:rPr>
              <w:t xml:space="preserve"> требований пожарной безопасности и</w:t>
            </w:r>
          </w:p>
          <w:p w14:paraId="46D581A0" w14:textId="77777777" w:rsidR="00B912A2" w:rsidRDefault="00B912A2" w:rsidP="00B912A2">
            <w:pPr>
              <w:tabs>
                <w:tab w:val="left" w:pos="1618"/>
                <w:tab w:val="left" w:pos="2396"/>
                <w:tab w:val="left" w:pos="3844"/>
                <w:tab w:val="left" w:pos="4362"/>
                <w:tab w:val="left" w:pos="5329"/>
              </w:tabs>
              <w:ind w:left="142"/>
              <w:rPr>
                <w:rFonts w:ascii="Times New Roman" w:eastAsia="Times New Roman" w:hAnsi="Times New Roman"/>
                <w:sz w:val="24"/>
                <w:szCs w:val="24"/>
                <w:lang w:val="ru-RU"/>
              </w:rPr>
            </w:pPr>
            <w:r w:rsidRPr="00AF53A7">
              <w:rPr>
                <w:rFonts w:ascii="Times New Roman" w:eastAsia="Times New Roman" w:hAnsi="Times New Roman"/>
                <w:sz w:val="24"/>
                <w:szCs w:val="24"/>
                <w:lang w:val="ru-RU"/>
              </w:rPr>
              <w:t>электробезопасности;</w:t>
            </w:r>
            <w:r>
              <w:rPr>
                <w:rFonts w:ascii="Times New Roman" w:eastAsia="Times New Roman" w:hAnsi="Times New Roman"/>
                <w:sz w:val="24"/>
                <w:szCs w:val="24"/>
                <w:lang w:val="ru-RU"/>
              </w:rPr>
              <w:t xml:space="preserve"> </w:t>
            </w:r>
          </w:p>
          <w:p w14:paraId="310B4179" w14:textId="657D227D" w:rsidR="00B912A2" w:rsidRPr="0023285C" w:rsidRDefault="00B912A2" w:rsidP="00B912A2">
            <w:pPr>
              <w:tabs>
                <w:tab w:val="left" w:pos="1618"/>
                <w:tab w:val="left" w:pos="2396"/>
                <w:tab w:val="left" w:pos="3844"/>
                <w:tab w:val="left" w:pos="4362"/>
                <w:tab w:val="left" w:pos="5329"/>
              </w:tabs>
              <w:ind w:left="142"/>
              <w:rPr>
                <w:rFonts w:ascii="Times New Roman" w:eastAsia="Times New Roman" w:hAnsi="Times New Roman"/>
                <w:sz w:val="24"/>
                <w:szCs w:val="24"/>
                <w:lang w:val="ru-RU"/>
              </w:rPr>
            </w:pPr>
            <w:r>
              <w:rPr>
                <w:rFonts w:ascii="Times New Roman" w:eastAsia="Times New Roman" w:hAnsi="Times New Roman"/>
                <w:sz w:val="24"/>
                <w:szCs w:val="24"/>
                <w:lang w:val="ru-RU"/>
              </w:rPr>
              <w:t>выполнение</w:t>
            </w:r>
            <w:r>
              <w:rPr>
                <w:rFonts w:ascii="Times New Roman" w:eastAsia="Times New Roman" w:hAnsi="Times New Roman"/>
                <w:sz w:val="24"/>
                <w:szCs w:val="24"/>
                <w:lang w:val="ru-RU"/>
              </w:rPr>
              <w:tab/>
              <w:t>ДОО</w:t>
            </w:r>
            <w:r w:rsidRPr="0023285C">
              <w:rPr>
                <w:rFonts w:ascii="Times New Roman" w:eastAsia="Times New Roman" w:hAnsi="Times New Roman"/>
                <w:sz w:val="24"/>
                <w:szCs w:val="24"/>
                <w:lang w:val="ru-RU"/>
              </w:rPr>
              <w:tab/>
              <w:t>требований</w:t>
            </w:r>
            <w:r w:rsidRPr="0023285C">
              <w:rPr>
                <w:rFonts w:ascii="Times New Roman" w:eastAsia="Times New Roman" w:hAnsi="Times New Roman"/>
                <w:sz w:val="24"/>
                <w:szCs w:val="24"/>
                <w:lang w:val="ru-RU"/>
              </w:rPr>
              <w:tab/>
              <w:t>по</w:t>
            </w:r>
            <w:r w:rsidRPr="0023285C">
              <w:rPr>
                <w:rFonts w:ascii="Times New Roman" w:eastAsia="Times New Roman" w:hAnsi="Times New Roman"/>
                <w:sz w:val="24"/>
                <w:szCs w:val="24"/>
                <w:lang w:val="ru-RU"/>
              </w:rPr>
              <w:tab/>
              <w:t>охране</w:t>
            </w:r>
            <w:r w:rsidRPr="0023285C">
              <w:rPr>
                <w:rFonts w:ascii="Times New Roman" w:eastAsia="Times New Roman" w:hAnsi="Times New Roman"/>
                <w:sz w:val="24"/>
                <w:szCs w:val="24"/>
                <w:lang w:val="ru-RU"/>
              </w:rPr>
              <w:tab/>
              <w:t>здоровья</w:t>
            </w:r>
          </w:p>
          <w:p w14:paraId="07BF55E1" w14:textId="77777777" w:rsidR="00B912A2" w:rsidRDefault="00B912A2" w:rsidP="00B912A2">
            <w:pPr>
              <w:tabs>
                <w:tab w:val="left" w:pos="1971"/>
                <w:tab w:val="left" w:pos="2850"/>
                <w:tab w:val="left" w:pos="5435"/>
              </w:tabs>
              <w:ind w:left="142" w:right="94"/>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обучающихся</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охране</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труда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работников</w:t>
            </w:r>
            <w:r w:rsidRPr="0023285C">
              <w:rPr>
                <w:rFonts w:ascii="Times New Roman" w:eastAsia="Times New Roman" w:hAnsi="Times New Roman"/>
                <w:spacing w:val="-2"/>
                <w:sz w:val="24"/>
                <w:szCs w:val="24"/>
                <w:lang w:val="ru-RU"/>
              </w:rPr>
              <w:t xml:space="preserve"> </w:t>
            </w:r>
            <w:r>
              <w:rPr>
                <w:rFonts w:ascii="Times New Roman" w:eastAsia="Times New Roman" w:hAnsi="Times New Roman"/>
                <w:sz w:val="24"/>
                <w:szCs w:val="24"/>
                <w:lang w:val="ru-RU"/>
              </w:rPr>
              <w:t>ДОУ</w:t>
            </w:r>
            <w:r w:rsidRPr="0023285C">
              <w:rPr>
                <w:rFonts w:ascii="Times New Roman" w:eastAsia="Times New Roman" w:hAnsi="Times New Roman"/>
                <w:sz w:val="24"/>
                <w:szCs w:val="24"/>
                <w:lang w:val="ru-RU"/>
              </w:rPr>
              <w:t xml:space="preserve">; </w:t>
            </w:r>
          </w:p>
          <w:p w14:paraId="227A1F97" w14:textId="524E3FED" w:rsidR="00B912A2" w:rsidRPr="0023285C" w:rsidRDefault="00B912A2" w:rsidP="00B912A2">
            <w:pPr>
              <w:tabs>
                <w:tab w:val="left" w:pos="1971"/>
                <w:tab w:val="left" w:pos="2850"/>
                <w:tab w:val="left" w:pos="5435"/>
              </w:tabs>
              <w:ind w:left="142" w:right="94"/>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возможность</w:t>
            </w:r>
            <w:r w:rsidRPr="0023285C">
              <w:rPr>
                <w:rFonts w:ascii="Times New Roman" w:eastAsia="Times New Roman" w:hAnsi="Times New Roman"/>
                <w:sz w:val="24"/>
                <w:szCs w:val="24"/>
                <w:lang w:val="ru-RU"/>
              </w:rPr>
              <w:tab/>
              <w:t>для</w:t>
            </w:r>
            <w:r w:rsidRPr="0023285C">
              <w:rPr>
                <w:rFonts w:ascii="Times New Roman" w:eastAsia="Times New Roman" w:hAnsi="Times New Roman"/>
                <w:sz w:val="24"/>
                <w:szCs w:val="24"/>
                <w:lang w:val="ru-RU"/>
              </w:rPr>
              <w:tab/>
              <w:t>беспрепятственного</w:t>
            </w:r>
            <w:r w:rsidRPr="0023285C">
              <w:rPr>
                <w:rFonts w:ascii="Times New Roman" w:eastAsia="Times New Roman" w:hAnsi="Times New Roman"/>
                <w:sz w:val="24"/>
                <w:szCs w:val="24"/>
                <w:lang w:val="ru-RU"/>
              </w:rPr>
              <w:tab/>
              <w:t>доступа</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обучающихся</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46"/>
                <w:sz w:val="24"/>
                <w:szCs w:val="24"/>
                <w:lang w:val="ru-RU"/>
              </w:rPr>
              <w:t xml:space="preserve"> </w:t>
            </w:r>
            <w:r w:rsidRPr="0023285C">
              <w:rPr>
                <w:rFonts w:ascii="Times New Roman" w:eastAsia="Times New Roman" w:hAnsi="Times New Roman"/>
                <w:sz w:val="24"/>
                <w:szCs w:val="24"/>
                <w:lang w:val="ru-RU"/>
              </w:rPr>
              <w:t>ОВЗ,</w:t>
            </w:r>
            <w:r w:rsidRPr="0023285C">
              <w:rPr>
                <w:rFonts w:ascii="Times New Roman" w:eastAsia="Times New Roman" w:hAnsi="Times New Roman"/>
                <w:spacing w:val="49"/>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том</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числе</w:t>
            </w:r>
            <w:r w:rsidRPr="0023285C">
              <w:rPr>
                <w:rFonts w:ascii="Times New Roman" w:eastAsia="Times New Roman" w:hAnsi="Times New Roman"/>
                <w:spacing w:val="46"/>
                <w:sz w:val="24"/>
                <w:szCs w:val="24"/>
                <w:lang w:val="ru-RU"/>
              </w:rPr>
              <w:t xml:space="preserve"> </w:t>
            </w:r>
            <w:r w:rsidRPr="0023285C">
              <w:rPr>
                <w:rFonts w:ascii="Times New Roman" w:eastAsia="Times New Roman" w:hAnsi="Times New Roman"/>
                <w:sz w:val="24"/>
                <w:szCs w:val="24"/>
                <w:lang w:val="ru-RU"/>
              </w:rPr>
              <w:t>детей-инвалидов</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к</w:t>
            </w:r>
          </w:p>
          <w:p w14:paraId="47F26191" w14:textId="3B4DAB1D" w:rsidR="004220A5" w:rsidRPr="00B912A2" w:rsidRDefault="00B912A2" w:rsidP="005A1C36">
            <w:pPr>
              <w:numPr>
                <w:ilvl w:val="0"/>
                <w:numId w:val="20"/>
              </w:numPr>
              <w:tabs>
                <w:tab w:val="left" w:pos="469"/>
              </w:tabs>
              <w:ind w:left="142" w:hanging="361"/>
              <w:jc w:val="both"/>
              <w:rPr>
                <w:rFonts w:ascii="Times New Roman" w:eastAsia="Times New Roman" w:hAnsi="Times New Roman"/>
                <w:sz w:val="24"/>
                <w:szCs w:val="24"/>
                <w:lang w:val="ru-RU"/>
              </w:rPr>
            </w:pPr>
            <w:r w:rsidRPr="0023285C">
              <w:rPr>
                <w:rFonts w:ascii="Times New Roman" w:eastAsia="Times New Roman" w:hAnsi="Times New Roman"/>
                <w:sz w:val="24"/>
                <w:szCs w:val="24"/>
              </w:rPr>
              <w:t>объектам</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инфраструктуры</w:t>
            </w:r>
            <w:r w:rsidRPr="0023285C">
              <w:rPr>
                <w:rFonts w:ascii="Times New Roman" w:eastAsia="Times New Roman" w:hAnsi="Times New Roman"/>
                <w:spacing w:val="-3"/>
                <w:sz w:val="24"/>
                <w:szCs w:val="24"/>
              </w:rPr>
              <w:t xml:space="preserve"> </w:t>
            </w:r>
            <w:r>
              <w:rPr>
                <w:rFonts w:ascii="Times New Roman" w:eastAsia="Times New Roman" w:hAnsi="Times New Roman"/>
                <w:sz w:val="24"/>
                <w:szCs w:val="24"/>
              </w:rPr>
              <w:t>ДО</w:t>
            </w:r>
            <w:r>
              <w:rPr>
                <w:rFonts w:ascii="Times New Roman" w:eastAsia="Times New Roman" w:hAnsi="Times New Roman"/>
                <w:sz w:val="24"/>
                <w:szCs w:val="24"/>
                <w:lang w:val="ru-RU"/>
              </w:rPr>
              <w:t>О</w:t>
            </w:r>
          </w:p>
          <w:p w14:paraId="4C996917" w14:textId="77777777" w:rsidR="000C76AB" w:rsidRPr="004220A5" w:rsidRDefault="000C76AB" w:rsidP="00355193">
            <w:pPr>
              <w:tabs>
                <w:tab w:val="left" w:pos="2015"/>
                <w:tab w:val="left" w:pos="3199"/>
                <w:tab w:val="left" w:pos="4746"/>
                <w:tab w:val="left" w:pos="6804"/>
              </w:tabs>
              <w:ind w:left="142"/>
              <w:rPr>
                <w:rFonts w:ascii="Times New Roman" w:eastAsia="Times New Roman" w:hAnsi="Times New Roman"/>
                <w:sz w:val="24"/>
                <w:szCs w:val="24"/>
                <w:lang w:val="ru-RU"/>
              </w:rPr>
            </w:pPr>
          </w:p>
        </w:tc>
      </w:tr>
      <w:tr w:rsidR="000C76AB" w:rsidRPr="0023285C" w14:paraId="341DD1A1" w14:textId="77777777" w:rsidTr="00DC00DC">
        <w:trPr>
          <w:trHeight w:val="60"/>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74E5EAA6" w14:textId="77777777" w:rsidR="00DC00DC" w:rsidRPr="0023285C" w:rsidRDefault="00DC00DC" w:rsidP="00DC00DC">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При</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создании</w:t>
            </w:r>
            <w:r w:rsidRPr="0023285C">
              <w:rPr>
                <w:rFonts w:ascii="Times New Roman" w:eastAsia="Times New Roman" w:hAnsi="Times New Roman"/>
                <w:spacing w:val="72"/>
                <w:sz w:val="24"/>
                <w:szCs w:val="24"/>
                <w:lang w:val="ru-RU"/>
              </w:rPr>
              <w:t xml:space="preserve"> </w:t>
            </w:r>
            <w:r w:rsidRPr="0023285C">
              <w:rPr>
                <w:rFonts w:ascii="Times New Roman" w:eastAsia="Times New Roman" w:hAnsi="Times New Roman"/>
                <w:sz w:val="24"/>
                <w:szCs w:val="24"/>
                <w:lang w:val="ru-RU"/>
              </w:rPr>
              <w:t>материально-технических</w:t>
            </w:r>
            <w:r w:rsidRPr="0023285C">
              <w:rPr>
                <w:rFonts w:ascii="Times New Roman" w:eastAsia="Times New Roman" w:hAnsi="Times New Roman"/>
                <w:spacing w:val="74"/>
                <w:sz w:val="24"/>
                <w:szCs w:val="24"/>
                <w:lang w:val="ru-RU"/>
              </w:rPr>
              <w:t xml:space="preserve"> </w:t>
            </w:r>
            <w:r w:rsidRPr="0023285C">
              <w:rPr>
                <w:rFonts w:ascii="Times New Roman" w:eastAsia="Times New Roman" w:hAnsi="Times New Roman"/>
                <w:sz w:val="24"/>
                <w:szCs w:val="24"/>
                <w:lang w:val="ru-RU"/>
              </w:rPr>
              <w:t>условий</w:t>
            </w:r>
            <w:r w:rsidRPr="0023285C">
              <w:rPr>
                <w:rFonts w:ascii="Times New Roman" w:eastAsia="Times New Roman" w:hAnsi="Times New Roman"/>
                <w:spacing w:val="71"/>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71"/>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70"/>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70"/>
                <w:sz w:val="24"/>
                <w:szCs w:val="24"/>
                <w:lang w:val="ru-RU"/>
              </w:rPr>
              <w:t xml:space="preserve"> </w:t>
            </w:r>
            <w:r w:rsidRPr="0023285C">
              <w:rPr>
                <w:rFonts w:ascii="Times New Roman" w:eastAsia="Times New Roman" w:hAnsi="Times New Roman"/>
                <w:sz w:val="24"/>
                <w:szCs w:val="24"/>
                <w:lang w:val="ru-RU"/>
              </w:rPr>
              <w:t>ОВЗ</w:t>
            </w:r>
            <w:r w:rsidRPr="0023285C">
              <w:rPr>
                <w:rFonts w:ascii="Times New Roman" w:eastAsia="Times New Roman" w:hAnsi="Times New Roman"/>
                <w:spacing w:val="69"/>
                <w:sz w:val="24"/>
                <w:szCs w:val="24"/>
                <w:lang w:val="ru-RU"/>
              </w:rPr>
              <w:t xml:space="preserve"> </w:t>
            </w:r>
            <w:r>
              <w:rPr>
                <w:rFonts w:ascii="Times New Roman" w:eastAsia="Times New Roman" w:hAnsi="Times New Roman"/>
                <w:sz w:val="24"/>
                <w:szCs w:val="24"/>
                <w:lang w:val="ru-RU"/>
              </w:rPr>
              <w:t>ДОО</w:t>
            </w:r>
            <w:r w:rsidRPr="0023285C">
              <w:rPr>
                <w:rFonts w:ascii="Times New Roman" w:eastAsia="Times New Roman" w:hAnsi="Times New Roman"/>
                <w:spacing w:val="74"/>
                <w:sz w:val="24"/>
                <w:szCs w:val="24"/>
                <w:lang w:val="ru-RU"/>
              </w:rPr>
              <w:t xml:space="preserve"> </w:t>
            </w:r>
            <w:r w:rsidRPr="0023285C">
              <w:rPr>
                <w:rFonts w:ascii="Times New Roman" w:eastAsia="Times New Roman" w:hAnsi="Times New Roman"/>
                <w:sz w:val="24"/>
                <w:szCs w:val="24"/>
                <w:lang w:val="ru-RU"/>
              </w:rPr>
              <w:t>учитывает</w:t>
            </w:r>
          </w:p>
          <w:p w14:paraId="6E1EF159" w14:textId="37F17E14" w:rsidR="000C76AB" w:rsidRPr="0023285C" w:rsidRDefault="00DC00DC" w:rsidP="00DC00DC">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особенности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физического</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психического</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развития.</w:t>
            </w:r>
          </w:p>
        </w:tc>
      </w:tr>
      <w:tr w:rsidR="000C76AB" w:rsidRPr="0023285C" w14:paraId="1631D4F8" w14:textId="77777777" w:rsidTr="004B6AE9">
        <w:trPr>
          <w:trHeight w:val="828"/>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76FFCF59" w14:textId="0BBEF609" w:rsidR="000C76AB" w:rsidRPr="0023285C" w:rsidRDefault="000C76AB" w:rsidP="001B2148">
            <w:pPr>
              <w:tabs>
                <w:tab w:val="left" w:pos="820"/>
                <w:tab w:val="left" w:pos="2028"/>
                <w:tab w:val="left" w:pos="3045"/>
                <w:tab w:val="left" w:pos="4120"/>
                <w:tab w:val="left" w:pos="5760"/>
                <w:tab w:val="left" w:pos="6319"/>
                <w:tab w:val="left" w:pos="7624"/>
                <w:tab w:val="left" w:pos="8428"/>
              </w:tabs>
              <w:ind w:left="142" w:right="95"/>
              <w:rPr>
                <w:rFonts w:ascii="Times New Roman" w:eastAsia="Times New Roman" w:hAnsi="Times New Roman"/>
                <w:sz w:val="24"/>
                <w:szCs w:val="24"/>
                <w:lang w:val="ru-RU"/>
              </w:rPr>
            </w:pPr>
            <w:r>
              <w:rPr>
                <w:rFonts w:ascii="Times New Roman" w:eastAsia="Times New Roman" w:hAnsi="Times New Roman"/>
                <w:sz w:val="24"/>
                <w:szCs w:val="24"/>
                <w:lang w:val="ru-RU"/>
              </w:rPr>
              <w:t>ДОО</w:t>
            </w:r>
            <w:r w:rsidRPr="0023285C">
              <w:rPr>
                <w:rFonts w:ascii="Times New Roman" w:eastAsia="Times New Roman" w:hAnsi="Times New Roman"/>
                <w:sz w:val="24"/>
                <w:szCs w:val="24"/>
                <w:lang w:val="ru-RU"/>
              </w:rPr>
              <w:tab/>
            </w:r>
            <w:r>
              <w:rPr>
                <w:rFonts w:ascii="Times New Roman" w:eastAsia="Times New Roman" w:hAnsi="Times New Roman"/>
                <w:sz w:val="24"/>
                <w:szCs w:val="24"/>
                <w:lang w:val="ru-RU"/>
              </w:rPr>
              <w:t>должна быть оснащена полным</w:t>
            </w:r>
            <w:r>
              <w:rPr>
                <w:rFonts w:ascii="Times New Roman" w:eastAsia="Times New Roman" w:hAnsi="Times New Roman"/>
                <w:sz w:val="24"/>
                <w:szCs w:val="24"/>
                <w:lang w:val="ru-RU"/>
              </w:rPr>
              <w:tab/>
              <w:t xml:space="preserve">набором оборудования для различных видов </w:t>
            </w:r>
            <w:r w:rsidRPr="0023285C">
              <w:rPr>
                <w:rFonts w:ascii="Times New Roman" w:eastAsia="Times New Roman" w:hAnsi="Times New Roman"/>
                <w:sz w:val="24"/>
                <w:szCs w:val="24"/>
                <w:lang w:val="ru-RU"/>
              </w:rPr>
              <w:t>детской</w:t>
            </w:r>
            <w:r>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деятельности</w:t>
            </w:r>
            <w:r w:rsidRPr="0023285C">
              <w:rPr>
                <w:rFonts w:ascii="Times New Roman" w:eastAsia="Times New Roman" w:hAnsi="Times New Roman"/>
                <w:spacing w:val="50"/>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46"/>
                <w:sz w:val="24"/>
                <w:szCs w:val="24"/>
                <w:lang w:val="ru-RU"/>
              </w:rPr>
              <w:t xml:space="preserve"> </w:t>
            </w:r>
            <w:r w:rsidRPr="0023285C">
              <w:rPr>
                <w:rFonts w:ascii="Times New Roman" w:eastAsia="Times New Roman" w:hAnsi="Times New Roman"/>
                <w:sz w:val="24"/>
                <w:szCs w:val="24"/>
                <w:lang w:val="ru-RU"/>
              </w:rPr>
              <w:t>помещении</w:t>
            </w:r>
            <w:r w:rsidRPr="0023285C">
              <w:rPr>
                <w:rFonts w:ascii="Times New Roman" w:eastAsia="Times New Roman" w:hAnsi="Times New Roman"/>
                <w:spacing w:val="48"/>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на</w:t>
            </w:r>
            <w:r w:rsidRPr="0023285C">
              <w:rPr>
                <w:rFonts w:ascii="Times New Roman" w:eastAsia="Times New Roman" w:hAnsi="Times New Roman"/>
                <w:spacing w:val="51"/>
                <w:sz w:val="24"/>
                <w:szCs w:val="24"/>
                <w:lang w:val="ru-RU"/>
              </w:rPr>
              <w:t xml:space="preserve"> </w:t>
            </w:r>
            <w:r w:rsidRPr="0023285C">
              <w:rPr>
                <w:rFonts w:ascii="Times New Roman" w:eastAsia="Times New Roman" w:hAnsi="Times New Roman"/>
                <w:sz w:val="24"/>
                <w:szCs w:val="24"/>
                <w:lang w:val="ru-RU"/>
              </w:rPr>
              <w:t>участке,</w:t>
            </w:r>
            <w:r w:rsidRPr="0023285C">
              <w:rPr>
                <w:rFonts w:ascii="Times New Roman" w:eastAsia="Times New Roman" w:hAnsi="Times New Roman"/>
                <w:spacing w:val="49"/>
                <w:sz w:val="24"/>
                <w:szCs w:val="24"/>
                <w:lang w:val="ru-RU"/>
              </w:rPr>
              <w:t xml:space="preserve"> </w:t>
            </w:r>
            <w:r w:rsidRPr="0023285C">
              <w:rPr>
                <w:rFonts w:ascii="Times New Roman" w:eastAsia="Times New Roman" w:hAnsi="Times New Roman"/>
                <w:sz w:val="24"/>
                <w:szCs w:val="24"/>
                <w:lang w:val="ru-RU"/>
              </w:rPr>
              <w:t>игровым</w:t>
            </w: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49"/>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50"/>
                <w:sz w:val="24"/>
                <w:szCs w:val="24"/>
                <w:lang w:val="ru-RU"/>
              </w:rPr>
              <w:t xml:space="preserve"> </w:t>
            </w:r>
            <w:r w:rsidRPr="0023285C">
              <w:rPr>
                <w:rFonts w:ascii="Times New Roman" w:eastAsia="Times New Roman" w:hAnsi="Times New Roman"/>
                <w:sz w:val="24"/>
                <w:szCs w:val="24"/>
                <w:lang w:val="ru-RU"/>
              </w:rPr>
              <w:t>физкультурными</w:t>
            </w:r>
            <w:r w:rsidRPr="0023285C">
              <w:rPr>
                <w:rFonts w:ascii="Times New Roman" w:eastAsia="Times New Roman" w:hAnsi="Times New Roman"/>
                <w:spacing w:val="49"/>
                <w:sz w:val="24"/>
                <w:szCs w:val="24"/>
                <w:lang w:val="ru-RU"/>
              </w:rPr>
              <w:t xml:space="preserve"> </w:t>
            </w:r>
            <w:r w:rsidRPr="0023285C">
              <w:rPr>
                <w:rFonts w:ascii="Times New Roman" w:eastAsia="Times New Roman" w:hAnsi="Times New Roman"/>
                <w:sz w:val="24"/>
                <w:szCs w:val="24"/>
                <w:lang w:val="ru-RU"/>
              </w:rPr>
              <w:t>площадками,</w:t>
            </w:r>
          </w:p>
          <w:p w14:paraId="4EC27C92" w14:textId="77777777" w:rsidR="000C76AB" w:rsidRPr="0023285C" w:rsidRDefault="000C76AB" w:rsidP="00355193">
            <w:pPr>
              <w:ind w:left="142"/>
              <w:rPr>
                <w:rFonts w:ascii="Times New Roman" w:eastAsia="Times New Roman" w:hAnsi="Times New Roman"/>
                <w:sz w:val="24"/>
                <w:szCs w:val="24"/>
              </w:rPr>
            </w:pPr>
            <w:r w:rsidRPr="0023285C">
              <w:rPr>
                <w:rFonts w:ascii="Times New Roman" w:eastAsia="Times New Roman" w:hAnsi="Times New Roman"/>
                <w:sz w:val="24"/>
                <w:szCs w:val="24"/>
              </w:rPr>
              <w:t>озелененной</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территорией.</w:t>
            </w:r>
          </w:p>
        </w:tc>
      </w:tr>
      <w:tr w:rsidR="000C76AB" w:rsidRPr="0023285C" w14:paraId="71CAC3E2" w14:textId="77777777" w:rsidTr="004B6AE9">
        <w:trPr>
          <w:trHeight w:val="5520"/>
        </w:trPr>
        <w:tc>
          <w:tcPr>
            <w:tcW w:w="4412" w:type="dxa"/>
            <w:gridSpan w:val="2"/>
            <w:tcBorders>
              <w:top w:val="single" w:sz="4" w:space="0" w:color="000000"/>
              <w:left w:val="single" w:sz="4" w:space="0" w:color="000000"/>
              <w:bottom w:val="single" w:sz="4" w:space="0" w:color="000000"/>
              <w:right w:val="single" w:sz="4" w:space="0" w:color="000000"/>
            </w:tcBorders>
            <w:hideMark/>
          </w:tcPr>
          <w:p w14:paraId="10C3DF1A" w14:textId="26135618" w:rsidR="000C76AB" w:rsidRPr="0023285C" w:rsidRDefault="000C76AB" w:rsidP="00355193">
            <w:pPr>
              <w:tabs>
                <w:tab w:val="left" w:pos="1151"/>
                <w:tab w:val="left" w:pos="2288"/>
              </w:tabs>
              <w:ind w:left="142" w:right="96"/>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ДОО должна </w:t>
            </w:r>
            <w:r w:rsidRPr="0023285C">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име</w:t>
            </w:r>
            <w:r w:rsidRPr="0023285C">
              <w:rPr>
                <w:rFonts w:ascii="Times New Roman" w:eastAsia="Times New Roman" w:hAnsi="Times New Roman"/>
                <w:sz w:val="24"/>
                <w:szCs w:val="24"/>
                <w:lang w:val="ru-RU"/>
              </w:rPr>
              <w:t>т</w:t>
            </w:r>
            <w:r>
              <w:rPr>
                <w:rFonts w:ascii="Times New Roman" w:eastAsia="Times New Roman" w:hAnsi="Times New Roman"/>
                <w:sz w:val="24"/>
                <w:szCs w:val="24"/>
                <w:lang w:val="ru-RU"/>
              </w:rPr>
              <w:t>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необходимое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оснащение</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1"/>
                <w:sz w:val="24"/>
                <w:szCs w:val="24"/>
                <w:lang w:val="ru-RU"/>
              </w:rPr>
              <w:t xml:space="preserve"> </w:t>
            </w:r>
            <w:r w:rsidRPr="0023285C">
              <w:rPr>
                <w:rFonts w:ascii="Times New Roman" w:eastAsia="Times New Roman" w:hAnsi="Times New Roman"/>
                <w:sz w:val="24"/>
                <w:szCs w:val="24"/>
                <w:lang w:val="ru-RU"/>
              </w:rPr>
              <w:t>оборудование</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z w:val="24"/>
                <w:szCs w:val="24"/>
                <w:lang w:val="ru-RU"/>
              </w:rPr>
              <w:t xml:space="preserve">для всех </w:t>
            </w:r>
            <w:r w:rsidRPr="0023285C">
              <w:rPr>
                <w:rFonts w:ascii="Times New Roman" w:eastAsia="Times New Roman" w:hAnsi="Times New Roman"/>
                <w:spacing w:val="-1"/>
                <w:sz w:val="24"/>
                <w:szCs w:val="24"/>
                <w:lang w:val="ru-RU"/>
              </w:rPr>
              <w:t>видов</w:t>
            </w:r>
            <w:r>
              <w:rPr>
                <w:rFonts w:ascii="Times New Roman" w:eastAsia="Times New Roman" w:hAnsi="Times New Roman"/>
                <w:sz w:val="24"/>
                <w:szCs w:val="24"/>
                <w:lang w:val="ru-RU"/>
              </w:rPr>
              <w:t xml:space="preserve"> воспитательной и </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z w:val="24"/>
                <w:szCs w:val="24"/>
                <w:lang w:val="ru-RU"/>
              </w:rPr>
              <w:t xml:space="preserve">образовательной </w:t>
            </w:r>
            <w:r w:rsidRPr="0023285C">
              <w:rPr>
                <w:rFonts w:ascii="Times New Roman" w:eastAsia="Times New Roman" w:hAnsi="Times New Roman"/>
                <w:sz w:val="24"/>
                <w:szCs w:val="24"/>
                <w:lang w:val="ru-RU"/>
              </w:rPr>
              <w:t>деятельности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обучающихся</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том</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числе</w:t>
            </w:r>
            <w:r>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z w:val="24"/>
                <w:szCs w:val="24"/>
                <w:lang w:val="ru-RU"/>
              </w:rPr>
              <w:t xml:space="preserve">детей с ОВЗ и </w:t>
            </w:r>
            <w:r w:rsidRPr="0023285C">
              <w:rPr>
                <w:rFonts w:ascii="Times New Roman" w:eastAsia="Times New Roman" w:hAnsi="Times New Roman"/>
                <w:spacing w:val="-1"/>
                <w:sz w:val="24"/>
                <w:szCs w:val="24"/>
                <w:lang w:val="ru-RU"/>
              </w:rPr>
              <w:t>детей-</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z w:val="24"/>
                <w:szCs w:val="24"/>
                <w:lang w:val="ru-RU"/>
              </w:rPr>
              <w:t xml:space="preserve">инвалидов), </w:t>
            </w:r>
            <w:r w:rsidRPr="0023285C">
              <w:rPr>
                <w:rFonts w:ascii="Times New Roman" w:eastAsia="Times New Roman" w:hAnsi="Times New Roman"/>
                <w:sz w:val="24"/>
                <w:szCs w:val="24"/>
                <w:lang w:val="ru-RU"/>
              </w:rPr>
              <w:t>педагогической,</w:t>
            </w:r>
          </w:p>
          <w:p w14:paraId="455293FB" w14:textId="77777777" w:rsidR="000C76AB" w:rsidRPr="0023285C" w:rsidRDefault="000C76AB" w:rsidP="00355193">
            <w:pPr>
              <w:tabs>
                <w:tab w:val="left" w:pos="2753"/>
              </w:tabs>
              <w:ind w:left="142" w:right="98"/>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административной и </w:t>
            </w:r>
            <w:r w:rsidRPr="0023285C">
              <w:rPr>
                <w:rFonts w:ascii="Times New Roman" w:eastAsia="Times New Roman" w:hAnsi="Times New Roman"/>
                <w:sz w:val="24"/>
                <w:szCs w:val="24"/>
                <w:lang w:val="ru-RU"/>
              </w:rPr>
              <w:t>хозяйственной</w:t>
            </w:r>
          </w:p>
          <w:p w14:paraId="0C03CC1E" w14:textId="77777777" w:rsidR="000C76AB" w:rsidRPr="0023285C" w:rsidRDefault="000C76AB" w:rsidP="00355193">
            <w:pPr>
              <w:ind w:left="14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деятельности:</w:t>
            </w:r>
          </w:p>
        </w:tc>
        <w:tc>
          <w:tcPr>
            <w:tcW w:w="5795" w:type="dxa"/>
            <w:tcBorders>
              <w:top w:val="single" w:sz="4" w:space="0" w:color="000000"/>
              <w:left w:val="single" w:sz="4" w:space="0" w:color="000000"/>
              <w:bottom w:val="single" w:sz="4" w:space="0" w:color="000000"/>
              <w:right w:val="single" w:sz="4" w:space="0" w:color="000000"/>
            </w:tcBorders>
            <w:hideMark/>
          </w:tcPr>
          <w:p w14:paraId="08BA5CC4" w14:textId="77777777" w:rsidR="000C76AB" w:rsidRPr="0023285C" w:rsidRDefault="000C76AB" w:rsidP="005A1C36">
            <w:pPr>
              <w:numPr>
                <w:ilvl w:val="0"/>
                <w:numId w:val="21"/>
              </w:numPr>
              <w:tabs>
                <w:tab w:val="left" w:pos="469"/>
              </w:tabs>
              <w:ind w:left="142" w:right="93"/>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помещения для занятий и проектов, обеспечивающие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образование детей через игру, общение, познавательно-</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исследовательскую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деятельность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другие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формы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pacing w:val="-1"/>
                <w:sz w:val="24"/>
                <w:szCs w:val="24"/>
                <w:lang w:val="ru-RU"/>
              </w:rPr>
              <w:t>активности</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ребенка</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участием</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взрослых</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других</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детей;</w:t>
            </w:r>
          </w:p>
          <w:p w14:paraId="708571B7" w14:textId="77777777" w:rsidR="000C76AB" w:rsidRPr="0023285C" w:rsidRDefault="000C76AB" w:rsidP="005A1C36">
            <w:pPr>
              <w:numPr>
                <w:ilvl w:val="0"/>
                <w:numId w:val="21"/>
              </w:numPr>
              <w:tabs>
                <w:tab w:val="left" w:pos="469"/>
              </w:tabs>
              <w:ind w:left="142" w:right="94"/>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оснащение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РППС,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включающей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средства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обучения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воспитания,</w:t>
            </w:r>
            <w:r w:rsidRPr="0023285C">
              <w:rPr>
                <w:rFonts w:ascii="Times New Roman" w:eastAsia="Times New Roman" w:hAnsi="Times New Roman"/>
                <w:spacing w:val="-12"/>
                <w:sz w:val="24"/>
                <w:szCs w:val="24"/>
                <w:lang w:val="ru-RU"/>
              </w:rPr>
              <w:t xml:space="preserve"> </w:t>
            </w:r>
            <w:r w:rsidRPr="0023285C">
              <w:rPr>
                <w:rFonts w:ascii="Times New Roman" w:eastAsia="Times New Roman" w:hAnsi="Times New Roman"/>
                <w:sz w:val="24"/>
                <w:szCs w:val="24"/>
                <w:lang w:val="ru-RU"/>
              </w:rPr>
              <w:t>подобранные</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соответствии</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возрастными</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и индивидуальными особенностями детей дошкольного</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возраста,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содержания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Федеральной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программы;</w:t>
            </w:r>
          </w:p>
          <w:p w14:paraId="4A686141" w14:textId="77777777" w:rsidR="000C76AB" w:rsidRPr="0023285C" w:rsidRDefault="000C76AB" w:rsidP="005A1C36">
            <w:pPr>
              <w:numPr>
                <w:ilvl w:val="0"/>
                <w:numId w:val="21"/>
              </w:numPr>
              <w:tabs>
                <w:tab w:val="left" w:pos="469"/>
              </w:tabs>
              <w:ind w:left="142" w:right="96"/>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мебель,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техническое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оборудование,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спортивный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хозяйственный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инвентарь,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инвентарь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художественного,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театрального,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музыкального</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творчества,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музыкальные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инструменты;</w:t>
            </w:r>
          </w:p>
          <w:p w14:paraId="2167EA7C" w14:textId="77777777" w:rsidR="000C76AB" w:rsidRPr="0023285C" w:rsidRDefault="000C76AB" w:rsidP="005A1C36">
            <w:pPr>
              <w:numPr>
                <w:ilvl w:val="0"/>
                <w:numId w:val="21"/>
              </w:numPr>
              <w:tabs>
                <w:tab w:val="left" w:pos="469"/>
              </w:tabs>
              <w:ind w:left="142" w:hanging="361"/>
              <w:jc w:val="both"/>
              <w:rPr>
                <w:rFonts w:ascii="Times New Roman" w:eastAsia="Times New Roman" w:hAnsi="Times New Roman"/>
                <w:sz w:val="24"/>
                <w:szCs w:val="24"/>
              </w:rPr>
            </w:pPr>
            <w:r w:rsidRPr="0023285C">
              <w:rPr>
                <w:rFonts w:ascii="Times New Roman" w:eastAsia="Times New Roman" w:hAnsi="Times New Roman"/>
                <w:sz w:val="24"/>
                <w:szCs w:val="24"/>
              </w:rPr>
              <w:t>административные</w:t>
            </w:r>
            <w:r w:rsidRPr="0023285C">
              <w:rPr>
                <w:rFonts w:ascii="Times New Roman" w:eastAsia="Times New Roman" w:hAnsi="Times New Roman"/>
                <w:spacing w:val="-6"/>
                <w:sz w:val="24"/>
                <w:szCs w:val="24"/>
              </w:rPr>
              <w:t xml:space="preserve"> </w:t>
            </w:r>
            <w:r w:rsidRPr="0023285C">
              <w:rPr>
                <w:rFonts w:ascii="Times New Roman" w:eastAsia="Times New Roman" w:hAnsi="Times New Roman"/>
                <w:sz w:val="24"/>
                <w:szCs w:val="24"/>
              </w:rPr>
              <w:t>помещения,</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методический</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кабинет;</w:t>
            </w:r>
          </w:p>
          <w:p w14:paraId="2A9B51CB" w14:textId="77777777" w:rsidR="000C76AB" w:rsidRPr="0023285C" w:rsidRDefault="000C76AB" w:rsidP="005A1C36">
            <w:pPr>
              <w:numPr>
                <w:ilvl w:val="0"/>
                <w:numId w:val="21"/>
              </w:numPr>
              <w:tabs>
                <w:tab w:val="left" w:pos="469"/>
              </w:tabs>
              <w:ind w:left="142" w:right="95"/>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помещения</w:t>
            </w:r>
            <w:r w:rsidRPr="0023285C">
              <w:rPr>
                <w:rFonts w:ascii="Times New Roman" w:eastAsia="Times New Roman" w:hAnsi="Times New Roman"/>
                <w:spacing w:val="-10"/>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занятий</w:t>
            </w:r>
            <w:r w:rsidRPr="0023285C">
              <w:rPr>
                <w:rFonts w:ascii="Times New Roman" w:eastAsia="Times New Roman" w:hAnsi="Times New Roman"/>
                <w:spacing w:val="-11"/>
                <w:sz w:val="24"/>
                <w:szCs w:val="24"/>
                <w:lang w:val="ru-RU"/>
              </w:rPr>
              <w:t xml:space="preserve"> </w:t>
            </w:r>
            <w:r w:rsidRPr="0023285C">
              <w:rPr>
                <w:rFonts w:ascii="Times New Roman" w:eastAsia="Times New Roman" w:hAnsi="Times New Roman"/>
                <w:sz w:val="24"/>
                <w:szCs w:val="24"/>
                <w:lang w:val="ru-RU"/>
              </w:rPr>
              <w:t>специалистов</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(учитель-логопед,</w:t>
            </w:r>
            <w:r w:rsidRPr="0023285C">
              <w:rPr>
                <w:rFonts w:ascii="Times New Roman" w:eastAsia="Times New Roman" w:hAnsi="Times New Roman"/>
                <w:spacing w:val="-57"/>
                <w:sz w:val="24"/>
                <w:szCs w:val="24"/>
                <w:lang w:val="ru-RU"/>
              </w:rPr>
              <w:t xml:space="preserve"> </w:t>
            </w:r>
            <w:r w:rsidR="00213A3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педагог-психолог);</w:t>
            </w:r>
          </w:p>
          <w:p w14:paraId="706F1D7A" w14:textId="0F12C2EF" w:rsidR="000C76AB" w:rsidRPr="00002611" w:rsidRDefault="000C76AB" w:rsidP="005A1C36">
            <w:pPr>
              <w:numPr>
                <w:ilvl w:val="0"/>
                <w:numId w:val="21"/>
              </w:numPr>
              <w:tabs>
                <w:tab w:val="left" w:pos="469"/>
              </w:tabs>
              <w:ind w:left="142" w:right="97"/>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помещения,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обеспечивающие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охрану</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укрепление</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физического и психологического здоровья, в том числе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медицинский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кабинет;</w:t>
            </w:r>
            <w:r w:rsidRPr="00002611">
              <w:rPr>
                <w:rFonts w:ascii="Times New Roman" w:eastAsia="Times New Roman" w:hAnsi="Times New Roman"/>
                <w:sz w:val="24"/>
                <w:szCs w:val="24"/>
                <w:lang w:val="ru-RU"/>
              </w:rPr>
              <w:t>оформленная территория и оборудованные участки для</w:t>
            </w:r>
            <w:r w:rsidRPr="00002611">
              <w:rPr>
                <w:rFonts w:ascii="Times New Roman" w:eastAsia="Times New Roman" w:hAnsi="Times New Roman"/>
                <w:spacing w:val="1"/>
                <w:sz w:val="24"/>
                <w:szCs w:val="24"/>
                <w:lang w:val="ru-RU"/>
              </w:rPr>
              <w:t xml:space="preserve"> </w:t>
            </w:r>
            <w:r w:rsidR="00002611">
              <w:rPr>
                <w:rFonts w:ascii="Times New Roman" w:eastAsia="Times New Roman" w:hAnsi="Times New Roman"/>
                <w:sz w:val="24"/>
                <w:szCs w:val="24"/>
                <w:lang w:val="ru-RU"/>
              </w:rPr>
              <w:t>прогулки</w:t>
            </w:r>
          </w:p>
        </w:tc>
      </w:tr>
    </w:tbl>
    <w:p w14:paraId="0AC9AAF8" w14:textId="77777777" w:rsidR="000C76AB" w:rsidRDefault="000C76AB" w:rsidP="000C76AB">
      <w:pPr>
        <w:tabs>
          <w:tab w:val="left" w:pos="1742"/>
          <w:tab w:val="left" w:pos="3351"/>
          <w:tab w:val="left" w:pos="3912"/>
          <w:tab w:val="left" w:pos="4795"/>
          <w:tab w:val="left" w:pos="5774"/>
          <w:tab w:val="left" w:pos="8309"/>
        </w:tabs>
        <w:rPr>
          <w:rFonts w:ascii="Times New Roman" w:eastAsia="Times New Roman" w:hAnsi="Times New Roman"/>
          <w:b/>
          <w:i/>
          <w:color w:val="000000" w:themeColor="text1"/>
          <w:sz w:val="24"/>
          <w:szCs w:val="24"/>
        </w:rPr>
      </w:pPr>
    </w:p>
    <w:p w14:paraId="096B4024" w14:textId="257860B9" w:rsidR="00831217" w:rsidRPr="004B6AE9" w:rsidRDefault="007A1239" w:rsidP="004B6AE9">
      <w:pPr>
        <w:spacing w:before="90" w:line="242"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31217" w:rsidRPr="00831217">
        <w:rPr>
          <w:rFonts w:ascii="Times New Roman" w:eastAsia="Times New Roman" w:hAnsi="Times New Roman" w:cs="Times New Roman"/>
          <w:b/>
          <w:sz w:val="24"/>
          <w:szCs w:val="24"/>
          <w:lang w:eastAsia="en-US"/>
        </w:rPr>
        <w:t>Оснащение и оборудование для всех видов воспитательной и образовательной деятельности обучающихся ( в том числе для детей с ОВЗ и детей-инвалидов</w:t>
      </w:r>
      <w:r w:rsidR="00831217">
        <w:rPr>
          <w:rFonts w:ascii="Times New Roman" w:eastAsia="Times New Roman" w:hAnsi="Times New Roman" w:cs="Times New Roman"/>
          <w:b/>
          <w:sz w:val="24"/>
          <w:szCs w:val="24"/>
          <w:lang w:eastAsia="en-US"/>
        </w:rPr>
        <w:t>.</w:t>
      </w:r>
    </w:p>
    <w:p w14:paraId="75B094ED" w14:textId="588D5EF7" w:rsidR="00672302" w:rsidRDefault="00831217" w:rsidP="004B6AE9">
      <w:pPr>
        <w:spacing w:before="90" w:line="242" w:lineRule="auto"/>
        <w:ind w:left="-142" w:right="-45"/>
        <w:jc w:val="both"/>
        <w:rPr>
          <w:rFonts w:ascii="Times New Roman" w:eastAsia="Times New Roman" w:hAnsi="Times New Roman" w:cs="Times New Roman"/>
          <w:b/>
          <w:i/>
          <w:spacing w:val="-13"/>
          <w:sz w:val="24"/>
          <w:lang w:eastAsia="en-US"/>
        </w:rPr>
      </w:pPr>
      <w:r>
        <w:rPr>
          <w:rFonts w:ascii="Times New Roman" w:eastAsia="Times New Roman" w:hAnsi="Times New Roman" w:cs="Times New Roman"/>
          <w:sz w:val="24"/>
          <w:szCs w:val="24"/>
          <w:lang w:eastAsia="en-US"/>
        </w:rPr>
        <w:t xml:space="preserve">          </w:t>
      </w:r>
      <w:r w:rsidR="007A1239">
        <w:rPr>
          <w:rFonts w:ascii="Times New Roman" w:eastAsia="Times New Roman" w:hAnsi="Times New Roman" w:cs="Times New Roman"/>
          <w:sz w:val="24"/>
          <w:szCs w:val="24"/>
          <w:lang w:eastAsia="en-US"/>
        </w:rPr>
        <w:t xml:space="preserve"> </w:t>
      </w:r>
      <w:r w:rsidR="00672302" w:rsidRPr="000C76AB">
        <w:rPr>
          <w:rFonts w:ascii="Times New Roman" w:hAnsi="Times New Roman" w:cs="Times New Roman"/>
          <w:color w:val="000000" w:themeColor="text1"/>
          <w:sz w:val="24"/>
          <w:szCs w:val="24"/>
          <w:lang w:eastAsia="en-US"/>
        </w:rPr>
        <w:t>Все</w:t>
      </w:r>
      <w:r w:rsidR="00672302" w:rsidRPr="000C76AB">
        <w:rPr>
          <w:rFonts w:ascii="Times New Roman" w:hAnsi="Times New Roman" w:cs="Times New Roman"/>
          <w:color w:val="000000" w:themeColor="text1"/>
          <w:spacing w:val="1"/>
          <w:sz w:val="24"/>
          <w:szCs w:val="24"/>
          <w:lang w:eastAsia="en-US"/>
        </w:rPr>
        <w:t xml:space="preserve"> </w:t>
      </w:r>
      <w:r w:rsidR="00672302" w:rsidRPr="000C76AB">
        <w:rPr>
          <w:rFonts w:ascii="Times New Roman" w:hAnsi="Times New Roman" w:cs="Times New Roman"/>
          <w:color w:val="000000" w:themeColor="text1"/>
          <w:sz w:val="24"/>
          <w:szCs w:val="24"/>
          <w:lang w:eastAsia="en-US"/>
        </w:rPr>
        <w:t>помещения</w:t>
      </w:r>
      <w:r w:rsidR="00672302" w:rsidRPr="000C76AB">
        <w:rPr>
          <w:rFonts w:ascii="Times New Roman" w:hAnsi="Times New Roman" w:cs="Times New Roman"/>
          <w:color w:val="000000" w:themeColor="text1"/>
          <w:spacing w:val="1"/>
          <w:sz w:val="24"/>
          <w:szCs w:val="24"/>
          <w:lang w:eastAsia="en-US"/>
        </w:rPr>
        <w:t xml:space="preserve"> ДОУ </w:t>
      </w:r>
      <w:r w:rsidR="00672302" w:rsidRPr="000C76AB">
        <w:rPr>
          <w:rFonts w:ascii="Times New Roman" w:hAnsi="Times New Roman" w:cs="Times New Roman"/>
          <w:color w:val="000000" w:themeColor="text1"/>
          <w:sz w:val="24"/>
          <w:szCs w:val="24"/>
          <w:lang w:eastAsia="en-US"/>
        </w:rPr>
        <w:t>оснащены</w:t>
      </w:r>
      <w:r w:rsidR="00672302" w:rsidRPr="000C76AB">
        <w:rPr>
          <w:rFonts w:ascii="Times New Roman" w:hAnsi="Times New Roman" w:cs="Times New Roman"/>
          <w:color w:val="000000" w:themeColor="text1"/>
          <w:spacing w:val="1"/>
          <w:sz w:val="24"/>
          <w:szCs w:val="24"/>
          <w:lang w:eastAsia="en-US"/>
        </w:rPr>
        <w:t xml:space="preserve"> </w:t>
      </w:r>
      <w:r w:rsidR="00672302" w:rsidRPr="000C76AB">
        <w:rPr>
          <w:rFonts w:ascii="Times New Roman" w:hAnsi="Times New Roman" w:cs="Times New Roman"/>
          <w:color w:val="000000" w:themeColor="text1"/>
          <w:sz w:val="24"/>
          <w:szCs w:val="24"/>
          <w:lang w:eastAsia="en-US"/>
        </w:rPr>
        <w:t>технологическим</w:t>
      </w:r>
      <w:r w:rsidR="00672302" w:rsidRPr="000C76AB">
        <w:rPr>
          <w:rFonts w:ascii="Times New Roman" w:hAnsi="Times New Roman" w:cs="Times New Roman"/>
          <w:color w:val="000000" w:themeColor="text1"/>
          <w:spacing w:val="1"/>
          <w:sz w:val="24"/>
          <w:szCs w:val="24"/>
          <w:lang w:eastAsia="en-US"/>
        </w:rPr>
        <w:t xml:space="preserve"> </w:t>
      </w:r>
      <w:r w:rsidR="00672302" w:rsidRPr="000C76AB">
        <w:rPr>
          <w:rFonts w:ascii="Times New Roman" w:hAnsi="Times New Roman" w:cs="Times New Roman"/>
          <w:color w:val="000000" w:themeColor="text1"/>
          <w:sz w:val="24"/>
          <w:szCs w:val="24"/>
          <w:lang w:eastAsia="en-US"/>
        </w:rPr>
        <w:t>оборудованием,</w:t>
      </w:r>
      <w:r w:rsidR="00672302" w:rsidRPr="000C76AB">
        <w:rPr>
          <w:rFonts w:ascii="Times New Roman" w:hAnsi="Times New Roman" w:cs="Times New Roman"/>
          <w:color w:val="000000" w:themeColor="text1"/>
          <w:spacing w:val="1"/>
          <w:sz w:val="24"/>
          <w:szCs w:val="24"/>
          <w:lang w:eastAsia="en-US"/>
        </w:rPr>
        <w:t xml:space="preserve"> </w:t>
      </w:r>
      <w:r w:rsidR="00672302" w:rsidRPr="000C76AB">
        <w:rPr>
          <w:rFonts w:ascii="Times New Roman" w:hAnsi="Times New Roman" w:cs="Times New Roman"/>
          <w:color w:val="000000" w:themeColor="text1"/>
          <w:sz w:val="24"/>
          <w:szCs w:val="24"/>
          <w:lang w:eastAsia="en-US"/>
        </w:rPr>
        <w:t>учебно-</w:t>
      </w:r>
      <w:r w:rsidR="00672302" w:rsidRPr="000C76AB">
        <w:rPr>
          <w:rFonts w:ascii="Times New Roman" w:hAnsi="Times New Roman" w:cs="Times New Roman"/>
          <w:color w:val="000000" w:themeColor="text1"/>
          <w:spacing w:val="1"/>
          <w:sz w:val="24"/>
          <w:szCs w:val="24"/>
          <w:lang w:eastAsia="en-US"/>
        </w:rPr>
        <w:t xml:space="preserve"> </w:t>
      </w:r>
      <w:r w:rsidR="00672302" w:rsidRPr="000C76AB">
        <w:rPr>
          <w:rFonts w:ascii="Times New Roman" w:hAnsi="Times New Roman" w:cs="Times New Roman"/>
          <w:color w:val="000000" w:themeColor="text1"/>
          <w:sz w:val="24"/>
          <w:szCs w:val="24"/>
          <w:lang w:eastAsia="en-US"/>
        </w:rPr>
        <w:t>наглядными</w:t>
      </w:r>
      <w:r w:rsidR="00672302" w:rsidRPr="000C76AB">
        <w:rPr>
          <w:rFonts w:ascii="Times New Roman" w:hAnsi="Times New Roman" w:cs="Times New Roman"/>
          <w:color w:val="000000" w:themeColor="text1"/>
          <w:spacing w:val="-15"/>
          <w:sz w:val="24"/>
          <w:szCs w:val="24"/>
          <w:lang w:eastAsia="en-US"/>
        </w:rPr>
        <w:t xml:space="preserve"> </w:t>
      </w:r>
      <w:r w:rsidR="00672302" w:rsidRPr="000C76AB">
        <w:rPr>
          <w:rFonts w:ascii="Times New Roman" w:hAnsi="Times New Roman" w:cs="Times New Roman"/>
          <w:color w:val="000000" w:themeColor="text1"/>
          <w:sz w:val="24"/>
          <w:szCs w:val="24"/>
          <w:lang w:eastAsia="en-US"/>
        </w:rPr>
        <w:t>пособиями,</w:t>
      </w:r>
      <w:r w:rsidR="00672302" w:rsidRPr="000C76AB">
        <w:rPr>
          <w:rFonts w:ascii="Times New Roman" w:hAnsi="Times New Roman" w:cs="Times New Roman"/>
          <w:color w:val="000000" w:themeColor="text1"/>
          <w:spacing w:val="-14"/>
          <w:sz w:val="24"/>
          <w:szCs w:val="24"/>
          <w:lang w:eastAsia="en-US"/>
        </w:rPr>
        <w:t xml:space="preserve"> </w:t>
      </w:r>
      <w:r w:rsidR="00672302" w:rsidRPr="000C76AB">
        <w:rPr>
          <w:rFonts w:ascii="Times New Roman" w:hAnsi="Times New Roman" w:cs="Times New Roman"/>
          <w:color w:val="000000" w:themeColor="text1"/>
          <w:sz w:val="24"/>
          <w:szCs w:val="24"/>
          <w:lang w:eastAsia="en-US"/>
        </w:rPr>
        <w:t>мягким</w:t>
      </w:r>
      <w:r w:rsidR="00672302" w:rsidRPr="000C76AB">
        <w:rPr>
          <w:rFonts w:ascii="Times New Roman" w:hAnsi="Times New Roman" w:cs="Times New Roman"/>
          <w:color w:val="000000" w:themeColor="text1"/>
          <w:spacing w:val="-14"/>
          <w:sz w:val="24"/>
          <w:szCs w:val="24"/>
          <w:lang w:eastAsia="en-US"/>
        </w:rPr>
        <w:t xml:space="preserve"> </w:t>
      </w:r>
      <w:r w:rsidR="00672302" w:rsidRPr="000C76AB">
        <w:rPr>
          <w:rFonts w:ascii="Times New Roman" w:hAnsi="Times New Roman" w:cs="Times New Roman"/>
          <w:color w:val="000000" w:themeColor="text1"/>
          <w:sz w:val="24"/>
          <w:szCs w:val="24"/>
          <w:lang w:eastAsia="en-US"/>
        </w:rPr>
        <w:t>и</w:t>
      </w:r>
      <w:r w:rsidR="00672302" w:rsidRPr="000C76AB">
        <w:rPr>
          <w:rFonts w:ascii="Times New Roman" w:hAnsi="Times New Roman" w:cs="Times New Roman"/>
          <w:color w:val="000000" w:themeColor="text1"/>
          <w:spacing w:val="-13"/>
          <w:sz w:val="24"/>
          <w:szCs w:val="24"/>
          <w:lang w:eastAsia="en-US"/>
        </w:rPr>
        <w:t xml:space="preserve"> </w:t>
      </w:r>
      <w:r w:rsidR="00672302" w:rsidRPr="000C76AB">
        <w:rPr>
          <w:rFonts w:ascii="Times New Roman" w:hAnsi="Times New Roman" w:cs="Times New Roman"/>
          <w:color w:val="000000" w:themeColor="text1"/>
          <w:sz w:val="24"/>
          <w:szCs w:val="24"/>
          <w:lang w:eastAsia="en-US"/>
        </w:rPr>
        <w:t>твердым</w:t>
      </w:r>
      <w:r w:rsidR="00672302" w:rsidRPr="000C76AB">
        <w:rPr>
          <w:rFonts w:ascii="Times New Roman" w:hAnsi="Times New Roman" w:cs="Times New Roman"/>
          <w:color w:val="000000" w:themeColor="text1"/>
          <w:spacing w:val="-14"/>
          <w:sz w:val="24"/>
          <w:szCs w:val="24"/>
          <w:lang w:eastAsia="en-US"/>
        </w:rPr>
        <w:t xml:space="preserve"> </w:t>
      </w:r>
      <w:r w:rsidR="00672302" w:rsidRPr="000C76AB">
        <w:rPr>
          <w:rFonts w:ascii="Times New Roman" w:hAnsi="Times New Roman" w:cs="Times New Roman"/>
          <w:color w:val="000000" w:themeColor="text1"/>
          <w:sz w:val="24"/>
          <w:szCs w:val="24"/>
          <w:lang w:eastAsia="en-US"/>
        </w:rPr>
        <w:t>инвентарем,</w:t>
      </w:r>
      <w:r w:rsidR="00672302" w:rsidRPr="000C76AB">
        <w:rPr>
          <w:rFonts w:ascii="Times New Roman" w:hAnsi="Times New Roman" w:cs="Times New Roman"/>
          <w:color w:val="000000" w:themeColor="text1"/>
          <w:spacing w:val="-13"/>
          <w:sz w:val="24"/>
          <w:szCs w:val="24"/>
          <w:lang w:eastAsia="en-US"/>
        </w:rPr>
        <w:t xml:space="preserve"> </w:t>
      </w:r>
      <w:r w:rsidR="00672302" w:rsidRPr="000C76AB">
        <w:rPr>
          <w:rFonts w:ascii="Times New Roman" w:hAnsi="Times New Roman" w:cs="Times New Roman"/>
          <w:color w:val="000000" w:themeColor="text1"/>
          <w:sz w:val="24"/>
          <w:szCs w:val="24"/>
          <w:lang w:eastAsia="en-US"/>
        </w:rPr>
        <w:t>соответствуют</w:t>
      </w:r>
      <w:r w:rsidR="00672302" w:rsidRPr="000C76AB">
        <w:rPr>
          <w:rFonts w:ascii="Times New Roman" w:hAnsi="Times New Roman" w:cs="Times New Roman"/>
          <w:color w:val="000000" w:themeColor="text1"/>
          <w:spacing w:val="-13"/>
          <w:sz w:val="24"/>
          <w:szCs w:val="24"/>
          <w:lang w:eastAsia="en-US"/>
        </w:rPr>
        <w:t xml:space="preserve"> </w:t>
      </w:r>
      <w:r w:rsidR="00672302" w:rsidRPr="000C76AB">
        <w:rPr>
          <w:rFonts w:ascii="Times New Roman" w:hAnsi="Times New Roman" w:cs="Times New Roman"/>
          <w:color w:val="000000" w:themeColor="text1"/>
          <w:sz w:val="24"/>
          <w:szCs w:val="24"/>
          <w:lang w:eastAsia="en-US"/>
        </w:rPr>
        <w:t>требованиям</w:t>
      </w:r>
      <w:r w:rsidR="00672302" w:rsidRPr="000C76AB">
        <w:rPr>
          <w:rFonts w:ascii="Times New Roman" w:hAnsi="Times New Roman" w:cs="Times New Roman"/>
          <w:color w:val="000000" w:themeColor="text1"/>
          <w:spacing w:val="-62"/>
          <w:sz w:val="24"/>
          <w:szCs w:val="24"/>
          <w:lang w:eastAsia="en-US"/>
        </w:rPr>
        <w:t xml:space="preserve"> </w:t>
      </w:r>
      <w:r w:rsidR="00672302" w:rsidRPr="000C76AB">
        <w:rPr>
          <w:rFonts w:ascii="Times New Roman" w:hAnsi="Times New Roman" w:cs="Times New Roman"/>
          <w:color w:val="000000" w:themeColor="text1"/>
          <w:sz w:val="24"/>
          <w:szCs w:val="24"/>
          <w:lang w:eastAsia="en-US"/>
        </w:rPr>
        <w:t>и</w:t>
      </w:r>
      <w:r w:rsidR="00672302" w:rsidRPr="000C76AB">
        <w:rPr>
          <w:rFonts w:ascii="Times New Roman" w:hAnsi="Times New Roman" w:cs="Times New Roman"/>
          <w:color w:val="000000" w:themeColor="text1"/>
          <w:spacing w:val="1"/>
          <w:sz w:val="24"/>
          <w:szCs w:val="24"/>
          <w:lang w:eastAsia="en-US"/>
        </w:rPr>
        <w:t xml:space="preserve"> </w:t>
      </w:r>
      <w:r w:rsidR="00672302" w:rsidRPr="000C76AB">
        <w:rPr>
          <w:rFonts w:ascii="Times New Roman" w:hAnsi="Times New Roman" w:cs="Times New Roman"/>
          <w:color w:val="000000" w:themeColor="text1"/>
          <w:sz w:val="24"/>
          <w:szCs w:val="24"/>
          <w:lang w:eastAsia="en-US"/>
        </w:rPr>
        <w:t>нормам</w:t>
      </w:r>
      <w:r w:rsidR="00672302" w:rsidRPr="000C76AB">
        <w:rPr>
          <w:rFonts w:ascii="Times New Roman" w:hAnsi="Times New Roman" w:cs="Times New Roman"/>
          <w:color w:val="000000" w:themeColor="text1"/>
          <w:spacing w:val="1"/>
          <w:sz w:val="24"/>
          <w:szCs w:val="24"/>
          <w:lang w:eastAsia="en-US"/>
        </w:rPr>
        <w:t xml:space="preserve"> </w:t>
      </w:r>
      <w:r w:rsidR="00672302" w:rsidRPr="000C76AB">
        <w:rPr>
          <w:rFonts w:ascii="Times New Roman" w:hAnsi="Times New Roman" w:cs="Times New Roman"/>
          <w:color w:val="000000" w:themeColor="text1"/>
          <w:sz w:val="24"/>
          <w:szCs w:val="24"/>
          <w:lang w:eastAsia="en-US"/>
        </w:rPr>
        <w:t>правил</w:t>
      </w:r>
      <w:r w:rsidR="00672302" w:rsidRPr="000C76AB">
        <w:rPr>
          <w:rFonts w:ascii="Times New Roman" w:hAnsi="Times New Roman" w:cs="Times New Roman"/>
          <w:color w:val="000000" w:themeColor="text1"/>
          <w:spacing w:val="1"/>
          <w:sz w:val="24"/>
          <w:szCs w:val="24"/>
          <w:lang w:eastAsia="en-US"/>
        </w:rPr>
        <w:t xml:space="preserve"> </w:t>
      </w:r>
      <w:r w:rsidR="00672302" w:rsidRPr="000C76AB">
        <w:rPr>
          <w:rFonts w:ascii="Times New Roman" w:hAnsi="Times New Roman" w:cs="Times New Roman"/>
          <w:color w:val="000000" w:themeColor="text1"/>
          <w:sz w:val="24"/>
          <w:szCs w:val="24"/>
          <w:lang w:eastAsia="en-US"/>
        </w:rPr>
        <w:t>пожарной,</w:t>
      </w:r>
      <w:r w:rsidR="00672302" w:rsidRPr="000C76AB">
        <w:rPr>
          <w:rFonts w:ascii="Times New Roman" w:hAnsi="Times New Roman" w:cs="Times New Roman"/>
          <w:color w:val="000000" w:themeColor="text1"/>
          <w:spacing w:val="1"/>
          <w:sz w:val="24"/>
          <w:szCs w:val="24"/>
          <w:lang w:eastAsia="en-US"/>
        </w:rPr>
        <w:t xml:space="preserve"> </w:t>
      </w:r>
      <w:r w:rsidR="00672302" w:rsidRPr="000C76AB">
        <w:rPr>
          <w:rFonts w:ascii="Times New Roman" w:hAnsi="Times New Roman" w:cs="Times New Roman"/>
          <w:color w:val="000000" w:themeColor="text1"/>
          <w:sz w:val="24"/>
          <w:szCs w:val="24"/>
          <w:lang w:eastAsia="en-US"/>
        </w:rPr>
        <w:t>санитарно-гигиенической</w:t>
      </w:r>
      <w:r w:rsidR="00672302" w:rsidRPr="000C76AB">
        <w:rPr>
          <w:rFonts w:ascii="Times New Roman" w:hAnsi="Times New Roman" w:cs="Times New Roman"/>
          <w:color w:val="000000" w:themeColor="text1"/>
          <w:spacing w:val="1"/>
          <w:sz w:val="24"/>
          <w:szCs w:val="24"/>
          <w:lang w:eastAsia="en-US"/>
        </w:rPr>
        <w:t xml:space="preserve"> </w:t>
      </w:r>
      <w:r w:rsidR="00672302" w:rsidRPr="000C76AB">
        <w:rPr>
          <w:rFonts w:ascii="Times New Roman" w:hAnsi="Times New Roman" w:cs="Times New Roman"/>
          <w:color w:val="000000" w:themeColor="text1"/>
          <w:sz w:val="24"/>
          <w:szCs w:val="24"/>
          <w:lang w:eastAsia="en-US"/>
        </w:rPr>
        <w:t>безопасности</w:t>
      </w:r>
      <w:r w:rsidR="00672302" w:rsidRPr="000C76AB">
        <w:rPr>
          <w:rFonts w:ascii="Times New Roman" w:hAnsi="Times New Roman" w:cs="Times New Roman"/>
          <w:color w:val="000000" w:themeColor="text1"/>
          <w:spacing w:val="1"/>
          <w:sz w:val="24"/>
          <w:szCs w:val="24"/>
          <w:lang w:eastAsia="en-US"/>
        </w:rPr>
        <w:t xml:space="preserve"> </w:t>
      </w:r>
      <w:r w:rsidR="00672302" w:rsidRPr="000C76AB">
        <w:rPr>
          <w:rFonts w:ascii="Times New Roman" w:hAnsi="Times New Roman" w:cs="Times New Roman"/>
          <w:color w:val="000000" w:themeColor="text1"/>
          <w:sz w:val="24"/>
          <w:szCs w:val="24"/>
          <w:lang w:eastAsia="en-US"/>
        </w:rPr>
        <w:t>и</w:t>
      </w:r>
      <w:r w:rsidR="00672302" w:rsidRPr="000C76AB">
        <w:rPr>
          <w:rFonts w:ascii="Times New Roman" w:hAnsi="Times New Roman" w:cs="Times New Roman"/>
          <w:color w:val="000000" w:themeColor="text1"/>
          <w:spacing w:val="1"/>
          <w:sz w:val="24"/>
          <w:szCs w:val="24"/>
          <w:lang w:eastAsia="en-US"/>
        </w:rPr>
        <w:t xml:space="preserve"> </w:t>
      </w:r>
      <w:r w:rsidR="00672302" w:rsidRPr="000C76AB">
        <w:rPr>
          <w:rFonts w:ascii="Times New Roman" w:hAnsi="Times New Roman" w:cs="Times New Roman"/>
          <w:color w:val="000000" w:themeColor="text1"/>
          <w:sz w:val="24"/>
          <w:szCs w:val="24"/>
          <w:lang w:eastAsia="en-US"/>
        </w:rPr>
        <w:t>эпидемиологическому</w:t>
      </w:r>
      <w:r w:rsidR="00672302" w:rsidRPr="000C76AB">
        <w:rPr>
          <w:rFonts w:ascii="Times New Roman" w:hAnsi="Times New Roman" w:cs="Times New Roman"/>
          <w:color w:val="000000" w:themeColor="text1"/>
          <w:spacing w:val="-5"/>
          <w:sz w:val="24"/>
          <w:szCs w:val="24"/>
          <w:lang w:eastAsia="en-US"/>
        </w:rPr>
        <w:t xml:space="preserve"> </w:t>
      </w:r>
      <w:r w:rsidR="00672302" w:rsidRPr="000C76AB">
        <w:rPr>
          <w:rFonts w:ascii="Times New Roman" w:hAnsi="Times New Roman" w:cs="Times New Roman"/>
          <w:color w:val="000000" w:themeColor="text1"/>
          <w:sz w:val="24"/>
          <w:szCs w:val="24"/>
          <w:lang w:eastAsia="en-US"/>
        </w:rPr>
        <w:t>режиму.</w:t>
      </w:r>
      <w:r w:rsidR="00672302" w:rsidRPr="000C76AB">
        <w:rPr>
          <w:rFonts w:ascii="Times New Roman" w:eastAsia="Times New Roman" w:hAnsi="Times New Roman" w:cs="Times New Roman"/>
          <w:color w:val="000000" w:themeColor="text1"/>
          <w:sz w:val="24"/>
          <w:szCs w:val="24"/>
          <w:lang w:eastAsia="en-US"/>
        </w:rPr>
        <w:t xml:space="preserve"> Условия</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реализации</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дополнительных</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Программ</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обеспечивает</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 xml:space="preserve">полноценное </w:t>
      </w:r>
      <w:r w:rsidR="00672302" w:rsidRPr="000C76AB">
        <w:rPr>
          <w:rFonts w:ascii="Times New Roman" w:eastAsia="Times New Roman" w:hAnsi="Times New Roman" w:cs="Times New Roman"/>
          <w:color w:val="000000" w:themeColor="text1"/>
          <w:spacing w:val="-57"/>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развитие личности детей во всех образовательных областях, а именно: в сферах</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социально–коммуникативного,</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познавательного,</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речевого,</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художественно-эстетического</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и</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физического</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развития</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личности</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детей</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на</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фоне</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их</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эмоционального</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благополучия</w:t>
      </w:r>
      <w:r w:rsidR="00672302" w:rsidRPr="000C76AB">
        <w:rPr>
          <w:rFonts w:ascii="Times New Roman" w:eastAsia="Times New Roman" w:hAnsi="Times New Roman" w:cs="Times New Roman"/>
          <w:color w:val="000000" w:themeColor="text1"/>
          <w:spacing w:val="1"/>
          <w:sz w:val="24"/>
          <w:szCs w:val="24"/>
          <w:lang w:eastAsia="en-US"/>
        </w:rPr>
        <w:t xml:space="preserve"> </w:t>
      </w:r>
      <w:r w:rsidR="00672302" w:rsidRPr="000C76AB">
        <w:rPr>
          <w:rFonts w:ascii="Times New Roman" w:eastAsia="Times New Roman" w:hAnsi="Times New Roman" w:cs="Times New Roman"/>
          <w:color w:val="000000" w:themeColor="text1"/>
          <w:sz w:val="24"/>
          <w:szCs w:val="24"/>
          <w:lang w:eastAsia="en-US"/>
        </w:rPr>
        <w:t>и</w:t>
      </w:r>
      <w:r w:rsidR="00672302" w:rsidRPr="000C76AB">
        <w:rPr>
          <w:rFonts w:ascii="Times New Roman" w:eastAsia="Times New Roman" w:hAnsi="Times New Roman" w:cs="Times New Roman"/>
          <w:color w:val="000000" w:themeColor="text1"/>
          <w:spacing w:val="1"/>
          <w:sz w:val="24"/>
          <w:szCs w:val="24"/>
          <w:lang w:eastAsia="en-US"/>
        </w:rPr>
        <w:t xml:space="preserve"> </w:t>
      </w:r>
      <w:r w:rsidR="00213A3C">
        <w:rPr>
          <w:rFonts w:ascii="Times New Roman" w:eastAsia="Times New Roman" w:hAnsi="Times New Roman" w:cs="Times New Roman"/>
          <w:color w:val="000000" w:themeColor="text1"/>
          <w:spacing w:val="1"/>
          <w:sz w:val="24"/>
          <w:szCs w:val="24"/>
          <w:lang w:eastAsia="en-US"/>
        </w:rPr>
        <w:t>позитивного отношения к миру</w:t>
      </w:r>
      <w:r w:rsidR="00AD3F6C">
        <w:rPr>
          <w:rFonts w:ascii="Times New Roman" w:eastAsia="Times New Roman" w:hAnsi="Times New Roman" w:cs="Times New Roman"/>
          <w:color w:val="000000" w:themeColor="text1"/>
          <w:spacing w:val="1"/>
          <w:sz w:val="24"/>
          <w:szCs w:val="24"/>
          <w:lang w:eastAsia="en-US"/>
        </w:rPr>
        <w:t>,</w:t>
      </w:r>
      <w:r w:rsidR="00213A3C">
        <w:rPr>
          <w:rFonts w:ascii="Times New Roman" w:eastAsia="Times New Roman" w:hAnsi="Times New Roman" w:cs="Times New Roman"/>
          <w:color w:val="000000" w:themeColor="text1"/>
          <w:spacing w:val="1"/>
          <w:sz w:val="24"/>
          <w:szCs w:val="24"/>
          <w:lang w:eastAsia="en-US"/>
        </w:rPr>
        <w:t xml:space="preserve"> к себе и к другим людям.</w:t>
      </w:r>
    </w:p>
    <w:p w14:paraId="124E4814" w14:textId="77777777" w:rsidR="007A1239" w:rsidRDefault="007A1239" w:rsidP="004B6AE9">
      <w:pPr>
        <w:widowControl w:val="0"/>
        <w:autoSpaceDE w:val="0"/>
        <w:autoSpaceDN w:val="0"/>
        <w:spacing w:line="240" w:lineRule="auto"/>
        <w:ind w:left="-142" w:right="-45"/>
        <w:outlineLvl w:val="2"/>
        <w:rPr>
          <w:rFonts w:ascii="Times New Roman" w:eastAsia="Times New Roman" w:hAnsi="Times New Roman" w:cs="Times New Roman"/>
          <w:b/>
          <w:i/>
          <w:sz w:val="24"/>
          <w:lang w:eastAsia="en-US"/>
        </w:rPr>
      </w:pPr>
    </w:p>
    <w:p w14:paraId="602FE408" w14:textId="77777777" w:rsidR="00672302" w:rsidRPr="0023285C" w:rsidRDefault="00672302" w:rsidP="004B6AE9">
      <w:pPr>
        <w:widowControl w:val="0"/>
        <w:autoSpaceDE w:val="0"/>
        <w:autoSpaceDN w:val="0"/>
        <w:spacing w:line="240" w:lineRule="auto"/>
        <w:ind w:left="-142" w:right="-45"/>
        <w:jc w:val="center"/>
        <w:outlineLvl w:val="2"/>
        <w:rPr>
          <w:rFonts w:ascii="Times New Roman" w:eastAsia="Times New Roman" w:hAnsi="Times New Roman" w:cs="Times New Roman"/>
          <w:b/>
          <w:bCs/>
          <w:i/>
          <w:iCs/>
          <w:sz w:val="24"/>
          <w:szCs w:val="24"/>
          <w:lang w:eastAsia="en-US"/>
        </w:rPr>
      </w:pPr>
      <w:r w:rsidRPr="0023285C">
        <w:rPr>
          <w:rFonts w:ascii="Times New Roman" w:eastAsia="Times New Roman" w:hAnsi="Times New Roman" w:cs="Times New Roman"/>
          <w:b/>
          <w:bCs/>
          <w:i/>
          <w:iCs/>
          <w:sz w:val="24"/>
          <w:szCs w:val="24"/>
          <w:lang w:eastAsia="en-US"/>
        </w:rPr>
        <w:t>ДОУ</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оснащено</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специальным</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оборудованием</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для</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организации</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образовательного</w:t>
      </w:r>
      <w:r w:rsidRPr="0023285C">
        <w:rPr>
          <w:rFonts w:ascii="Times New Roman" w:eastAsia="Times New Roman" w:hAnsi="Times New Roman" w:cs="Times New Roman"/>
          <w:b/>
          <w:bCs/>
          <w:i/>
          <w:iCs/>
          <w:spacing w:val="-7"/>
          <w:sz w:val="24"/>
          <w:szCs w:val="24"/>
          <w:lang w:eastAsia="en-US"/>
        </w:rPr>
        <w:t xml:space="preserve"> </w:t>
      </w:r>
      <w:r w:rsidRPr="0023285C">
        <w:rPr>
          <w:rFonts w:ascii="Times New Roman" w:eastAsia="Times New Roman" w:hAnsi="Times New Roman" w:cs="Times New Roman"/>
          <w:b/>
          <w:bCs/>
          <w:i/>
          <w:iCs/>
          <w:sz w:val="24"/>
          <w:szCs w:val="24"/>
          <w:lang w:eastAsia="en-US"/>
        </w:rPr>
        <w:t>процесса</w:t>
      </w:r>
      <w:r w:rsidRPr="0023285C">
        <w:rPr>
          <w:rFonts w:ascii="Times New Roman" w:eastAsia="Times New Roman" w:hAnsi="Times New Roman" w:cs="Times New Roman"/>
          <w:b/>
          <w:bCs/>
          <w:i/>
          <w:iCs/>
          <w:spacing w:val="-7"/>
          <w:sz w:val="24"/>
          <w:szCs w:val="24"/>
          <w:lang w:eastAsia="en-US"/>
        </w:rPr>
        <w:t xml:space="preserve"> </w:t>
      </w:r>
      <w:r w:rsidRPr="0023285C">
        <w:rPr>
          <w:rFonts w:ascii="Times New Roman" w:eastAsia="Times New Roman" w:hAnsi="Times New Roman" w:cs="Times New Roman"/>
          <w:b/>
          <w:bCs/>
          <w:i/>
          <w:iCs/>
          <w:sz w:val="24"/>
          <w:szCs w:val="24"/>
          <w:lang w:eastAsia="en-US"/>
        </w:rPr>
        <w:t>с</w:t>
      </w:r>
      <w:r w:rsidRPr="0023285C">
        <w:rPr>
          <w:rFonts w:ascii="Times New Roman" w:eastAsia="Times New Roman" w:hAnsi="Times New Roman" w:cs="Times New Roman"/>
          <w:b/>
          <w:bCs/>
          <w:i/>
          <w:iCs/>
          <w:spacing w:val="-7"/>
          <w:sz w:val="24"/>
          <w:szCs w:val="24"/>
          <w:lang w:eastAsia="en-US"/>
        </w:rPr>
        <w:t xml:space="preserve"> </w:t>
      </w:r>
      <w:r w:rsidRPr="0023285C">
        <w:rPr>
          <w:rFonts w:ascii="Times New Roman" w:eastAsia="Times New Roman" w:hAnsi="Times New Roman" w:cs="Times New Roman"/>
          <w:b/>
          <w:bCs/>
          <w:i/>
          <w:iCs/>
          <w:sz w:val="24"/>
          <w:szCs w:val="24"/>
          <w:lang w:eastAsia="en-US"/>
        </w:rPr>
        <w:t>детьми,</w:t>
      </w:r>
      <w:r w:rsidRPr="0023285C">
        <w:rPr>
          <w:rFonts w:ascii="Times New Roman" w:eastAsia="Times New Roman" w:hAnsi="Times New Roman" w:cs="Times New Roman"/>
          <w:b/>
          <w:bCs/>
          <w:i/>
          <w:iCs/>
          <w:spacing w:val="-8"/>
          <w:sz w:val="24"/>
          <w:szCs w:val="24"/>
          <w:lang w:eastAsia="en-US"/>
        </w:rPr>
        <w:t xml:space="preserve"> </w:t>
      </w:r>
      <w:r w:rsidRPr="0023285C">
        <w:rPr>
          <w:rFonts w:ascii="Times New Roman" w:eastAsia="Times New Roman" w:hAnsi="Times New Roman" w:cs="Times New Roman"/>
          <w:b/>
          <w:bCs/>
          <w:i/>
          <w:iCs/>
          <w:sz w:val="24"/>
          <w:szCs w:val="24"/>
          <w:lang w:eastAsia="en-US"/>
        </w:rPr>
        <w:t>в</w:t>
      </w:r>
      <w:r w:rsidRPr="0023285C">
        <w:rPr>
          <w:rFonts w:ascii="Times New Roman" w:eastAsia="Times New Roman" w:hAnsi="Times New Roman" w:cs="Times New Roman"/>
          <w:b/>
          <w:bCs/>
          <w:i/>
          <w:iCs/>
          <w:spacing w:val="-10"/>
          <w:sz w:val="24"/>
          <w:szCs w:val="24"/>
          <w:lang w:eastAsia="en-US"/>
        </w:rPr>
        <w:t xml:space="preserve"> </w:t>
      </w:r>
      <w:r w:rsidRPr="0023285C">
        <w:rPr>
          <w:rFonts w:ascii="Times New Roman" w:eastAsia="Times New Roman" w:hAnsi="Times New Roman" w:cs="Times New Roman"/>
          <w:b/>
          <w:bCs/>
          <w:i/>
          <w:iCs/>
          <w:sz w:val="24"/>
          <w:szCs w:val="24"/>
          <w:lang w:eastAsia="en-US"/>
        </w:rPr>
        <w:t>том</w:t>
      </w:r>
      <w:r w:rsidRPr="0023285C">
        <w:rPr>
          <w:rFonts w:ascii="Times New Roman" w:eastAsia="Times New Roman" w:hAnsi="Times New Roman" w:cs="Times New Roman"/>
          <w:b/>
          <w:bCs/>
          <w:i/>
          <w:iCs/>
          <w:spacing w:val="-7"/>
          <w:sz w:val="24"/>
          <w:szCs w:val="24"/>
          <w:lang w:eastAsia="en-US"/>
        </w:rPr>
        <w:t xml:space="preserve"> </w:t>
      </w:r>
      <w:r w:rsidRPr="0023285C">
        <w:rPr>
          <w:rFonts w:ascii="Times New Roman" w:eastAsia="Times New Roman" w:hAnsi="Times New Roman" w:cs="Times New Roman"/>
          <w:b/>
          <w:bCs/>
          <w:i/>
          <w:iCs/>
          <w:sz w:val="24"/>
          <w:szCs w:val="24"/>
          <w:lang w:eastAsia="en-US"/>
        </w:rPr>
        <w:t>числе</w:t>
      </w:r>
      <w:r w:rsidRPr="0023285C">
        <w:rPr>
          <w:rFonts w:ascii="Times New Roman" w:eastAsia="Times New Roman" w:hAnsi="Times New Roman" w:cs="Times New Roman"/>
          <w:b/>
          <w:bCs/>
          <w:i/>
          <w:iCs/>
          <w:spacing w:val="-8"/>
          <w:sz w:val="24"/>
          <w:szCs w:val="24"/>
          <w:lang w:eastAsia="en-US"/>
        </w:rPr>
        <w:t xml:space="preserve"> </w:t>
      </w:r>
      <w:r w:rsidRPr="0023285C">
        <w:rPr>
          <w:rFonts w:ascii="Times New Roman" w:eastAsia="Times New Roman" w:hAnsi="Times New Roman" w:cs="Times New Roman"/>
          <w:b/>
          <w:bCs/>
          <w:i/>
          <w:iCs/>
          <w:sz w:val="24"/>
          <w:szCs w:val="24"/>
          <w:lang w:eastAsia="en-US"/>
        </w:rPr>
        <w:t>и</w:t>
      </w:r>
      <w:r w:rsidRPr="0023285C">
        <w:rPr>
          <w:rFonts w:ascii="Times New Roman" w:eastAsia="Times New Roman" w:hAnsi="Times New Roman" w:cs="Times New Roman"/>
          <w:b/>
          <w:bCs/>
          <w:i/>
          <w:iCs/>
          <w:spacing w:val="-7"/>
          <w:sz w:val="24"/>
          <w:szCs w:val="24"/>
          <w:lang w:eastAsia="en-US"/>
        </w:rPr>
        <w:t xml:space="preserve"> </w:t>
      </w:r>
      <w:r w:rsidRPr="0023285C">
        <w:rPr>
          <w:rFonts w:ascii="Times New Roman" w:eastAsia="Times New Roman" w:hAnsi="Times New Roman" w:cs="Times New Roman"/>
          <w:b/>
          <w:bCs/>
          <w:i/>
          <w:iCs/>
          <w:sz w:val="24"/>
          <w:szCs w:val="24"/>
          <w:lang w:eastAsia="en-US"/>
        </w:rPr>
        <w:t>с</w:t>
      </w:r>
      <w:r w:rsidRPr="0023285C">
        <w:rPr>
          <w:rFonts w:ascii="Times New Roman" w:eastAsia="Times New Roman" w:hAnsi="Times New Roman" w:cs="Times New Roman"/>
          <w:b/>
          <w:bCs/>
          <w:i/>
          <w:iCs/>
          <w:spacing w:val="-7"/>
          <w:sz w:val="24"/>
          <w:szCs w:val="24"/>
          <w:lang w:eastAsia="en-US"/>
        </w:rPr>
        <w:t xml:space="preserve"> </w:t>
      </w:r>
      <w:r w:rsidRPr="0023285C">
        <w:rPr>
          <w:rFonts w:ascii="Times New Roman" w:eastAsia="Times New Roman" w:hAnsi="Times New Roman" w:cs="Times New Roman"/>
          <w:b/>
          <w:bCs/>
          <w:i/>
          <w:iCs/>
          <w:sz w:val="24"/>
          <w:szCs w:val="24"/>
          <w:lang w:eastAsia="en-US"/>
        </w:rPr>
        <w:t>ОВЗ</w:t>
      </w:r>
      <w:r w:rsidRPr="0023285C">
        <w:rPr>
          <w:rFonts w:ascii="Times New Roman" w:eastAsia="Times New Roman" w:hAnsi="Times New Roman" w:cs="Times New Roman"/>
          <w:b/>
          <w:bCs/>
          <w:i/>
          <w:iCs/>
          <w:spacing w:val="-7"/>
          <w:sz w:val="24"/>
          <w:szCs w:val="24"/>
          <w:lang w:eastAsia="en-US"/>
        </w:rPr>
        <w:t xml:space="preserve"> </w:t>
      </w:r>
      <w:r w:rsidRPr="0023285C">
        <w:rPr>
          <w:rFonts w:ascii="Times New Roman" w:eastAsia="Times New Roman" w:hAnsi="Times New Roman" w:cs="Times New Roman"/>
          <w:b/>
          <w:bCs/>
          <w:i/>
          <w:iCs/>
          <w:sz w:val="24"/>
          <w:szCs w:val="24"/>
          <w:lang w:eastAsia="en-US"/>
        </w:rPr>
        <w:t>и</w:t>
      </w:r>
      <w:r w:rsidRPr="0023285C">
        <w:rPr>
          <w:rFonts w:ascii="Times New Roman" w:eastAsia="Times New Roman" w:hAnsi="Times New Roman" w:cs="Times New Roman"/>
          <w:b/>
          <w:bCs/>
          <w:i/>
          <w:iCs/>
          <w:spacing w:val="-8"/>
          <w:sz w:val="24"/>
          <w:szCs w:val="24"/>
          <w:lang w:eastAsia="en-US"/>
        </w:rPr>
        <w:t xml:space="preserve"> </w:t>
      </w:r>
      <w:r w:rsidRPr="0023285C">
        <w:rPr>
          <w:rFonts w:ascii="Times New Roman" w:eastAsia="Times New Roman" w:hAnsi="Times New Roman" w:cs="Times New Roman"/>
          <w:b/>
          <w:bCs/>
          <w:i/>
          <w:iCs/>
          <w:sz w:val="24"/>
          <w:szCs w:val="24"/>
          <w:lang w:eastAsia="en-US"/>
        </w:rPr>
        <w:t>детьми-инвалидами</w:t>
      </w:r>
    </w:p>
    <w:p w14:paraId="284BECA9" w14:textId="2227A27A" w:rsidR="00672302" w:rsidRPr="0023285C" w:rsidRDefault="00DC00DC" w:rsidP="00DC00DC">
      <w:pPr>
        <w:widowControl w:val="0"/>
        <w:tabs>
          <w:tab w:val="left" w:pos="2230"/>
        </w:tabs>
        <w:autoSpaceDE w:val="0"/>
        <w:autoSpaceDN w:val="0"/>
        <w:spacing w:line="240" w:lineRule="auto"/>
        <w:ind w:right="-45"/>
        <w:jc w:val="both"/>
        <w:rPr>
          <w:rFonts w:ascii="Times New Roman" w:eastAsia="Times New Roman" w:hAnsi="Times New Roman" w:cs="Times New Roman"/>
          <w:b/>
          <w:i/>
          <w:sz w:val="24"/>
          <w:szCs w:val="24"/>
          <w:lang w:eastAsia="en-US"/>
        </w:rPr>
      </w:pPr>
      <w:r>
        <w:rPr>
          <w:rFonts w:ascii="Times New Roman" w:eastAsia="Times New Roman" w:hAnsi="Times New Roman" w:cs="Times New Roman"/>
          <w:b/>
          <w:i/>
          <w:sz w:val="24"/>
          <w:szCs w:val="24"/>
          <w:lang w:eastAsia="en-US"/>
        </w:rPr>
        <w:t>1.</w:t>
      </w:r>
      <w:r w:rsidR="00672302" w:rsidRPr="0023285C">
        <w:rPr>
          <w:rFonts w:ascii="Times New Roman" w:eastAsia="Times New Roman" w:hAnsi="Times New Roman" w:cs="Times New Roman"/>
          <w:b/>
          <w:i/>
          <w:sz w:val="24"/>
          <w:szCs w:val="24"/>
          <w:lang w:eastAsia="en-US"/>
        </w:rPr>
        <w:t>Условия</w:t>
      </w:r>
      <w:r w:rsidR="00672302" w:rsidRPr="0023285C">
        <w:rPr>
          <w:rFonts w:ascii="Times New Roman" w:eastAsia="Times New Roman" w:hAnsi="Times New Roman" w:cs="Times New Roman"/>
          <w:b/>
          <w:i/>
          <w:spacing w:val="-2"/>
          <w:sz w:val="24"/>
          <w:szCs w:val="24"/>
          <w:lang w:eastAsia="en-US"/>
        </w:rPr>
        <w:t xml:space="preserve"> </w:t>
      </w:r>
      <w:r w:rsidR="00672302" w:rsidRPr="0023285C">
        <w:rPr>
          <w:rFonts w:ascii="Times New Roman" w:eastAsia="Times New Roman" w:hAnsi="Times New Roman" w:cs="Times New Roman"/>
          <w:b/>
          <w:i/>
          <w:sz w:val="24"/>
          <w:szCs w:val="24"/>
          <w:lang w:eastAsia="en-US"/>
        </w:rPr>
        <w:t>для</w:t>
      </w:r>
      <w:r w:rsidR="00672302" w:rsidRPr="0023285C">
        <w:rPr>
          <w:rFonts w:ascii="Times New Roman" w:eastAsia="Times New Roman" w:hAnsi="Times New Roman" w:cs="Times New Roman"/>
          <w:b/>
          <w:i/>
          <w:spacing w:val="1"/>
          <w:sz w:val="24"/>
          <w:szCs w:val="24"/>
          <w:lang w:eastAsia="en-US"/>
        </w:rPr>
        <w:t xml:space="preserve"> </w:t>
      </w:r>
      <w:r w:rsidR="00672302" w:rsidRPr="0023285C">
        <w:rPr>
          <w:rFonts w:ascii="Times New Roman" w:eastAsia="Times New Roman" w:hAnsi="Times New Roman" w:cs="Times New Roman"/>
          <w:b/>
          <w:i/>
          <w:sz w:val="24"/>
          <w:szCs w:val="24"/>
          <w:lang w:eastAsia="en-US"/>
        </w:rPr>
        <w:t>развития</w:t>
      </w:r>
      <w:r w:rsidR="00672302" w:rsidRPr="0023285C">
        <w:rPr>
          <w:rFonts w:ascii="Times New Roman" w:eastAsia="Times New Roman" w:hAnsi="Times New Roman" w:cs="Times New Roman"/>
          <w:b/>
          <w:i/>
          <w:spacing w:val="-2"/>
          <w:sz w:val="24"/>
          <w:szCs w:val="24"/>
          <w:lang w:eastAsia="en-US"/>
        </w:rPr>
        <w:t xml:space="preserve"> </w:t>
      </w:r>
      <w:r w:rsidR="00672302" w:rsidRPr="0023285C">
        <w:rPr>
          <w:rFonts w:ascii="Times New Roman" w:eastAsia="Times New Roman" w:hAnsi="Times New Roman" w:cs="Times New Roman"/>
          <w:b/>
          <w:i/>
          <w:sz w:val="24"/>
          <w:szCs w:val="24"/>
          <w:lang w:eastAsia="en-US"/>
        </w:rPr>
        <w:t>детей</w:t>
      </w:r>
      <w:r w:rsidR="00672302" w:rsidRPr="0023285C">
        <w:rPr>
          <w:rFonts w:ascii="Times New Roman" w:eastAsia="Times New Roman" w:hAnsi="Times New Roman" w:cs="Times New Roman"/>
          <w:b/>
          <w:i/>
          <w:spacing w:val="-2"/>
          <w:sz w:val="24"/>
          <w:szCs w:val="24"/>
          <w:lang w:eastAsia="en-US"/>
        </w:rPr>
        <w:t xml:space="preserve"> </w:t>
      </w:r>
      <w:r w:rsidR="00672302" w:rsidRPr="0023285C">
        <w:rPr>
          <w:rFonts w:ascii="Times New Roman" w:eastAsia="Times New Roman" w:hAnsi="Times New Roman" w:cs="Times New Roman"/>
          <w:b/>
          <w:i/>
          <w:sz w:val="24"/>
          <w:szCs w:val="24"/>
          <w:lang w:eastAsia="en-US"/>
        </w:rPr>
        <w:t>2</w:t>
      </w:r>
      <w:r w:rsidR="00672302" w:rsidRPr="0023285C">
        <w:rPr>
          <w:rFonts w:ascii="Times New Roman" w:eastAsia="Times New Roman" w:hAnsi="Times New Roman" w:cs="Times New Roman"/>
          <w:b/>
          <w:i/>
          <w:spacing w:val="1"/>
          <w:sz w:val="24"/>
          <w:szCs w:val="24"/>
          <w:lang w:eastAsia="en-US"/>
        </w:rPr>
        <w:t xml:space="preserve"> </w:t>
      </w:r>
      <w:r w:rsidR="00672302" w:rsidRPr="0023285C">
        <w:rPr>
          <w:rFonts w:ascii="Times New Roman" w:eastAsia="Times New Roman" w:hAnsi="Times New Roman" w:cs="Times New Roman"/>
          <w:b/>
          <w:i/>
          <w:sz w:val="24"/>
          <w:szCs w:val="24"/>
          <w:lang w:eastAsia="en-US"/>
        </w:rPr>
        <w:t>-</w:t>
      </w:r>
      <w:r w:rsidR="00672302" w:rsidRPr="0023285C">
        <w:rPr>
          <w:rFonts w:ascii="Times New Roman" w:eastAsia="Times New Roman" w:hAnsi="Times New Roman" w:cs="Times New Roman"/>
          <w:b/>
          <w:i/>
          <w:spacing w:val="-2"/>
          <w:sz w:val="24"/>
          <w:szCs w:val="24"/>
          <w:lang w:eastAsia="en-US"/>
        </w:rPr>
        <w:t xml:space="preserve"> </w:t>
      </w:r>
      <w:r w:rsidR="00672302" w:rsidRPr="0023285C">
        <w:rPr>
          <w:rFonts w:ascii="Times New Roman" w:eastAsia="Times New Roman" w:hAnsi="Times New Roman" w:cs="Times New Roman"/>
          <w:b/>
          <w:i/>
          <w:sz w:val="24"/>
          <w:szCs w:val="24"/>
          <w:lang w:eastAsia="en-US"/>
        </w:rPr>
        <w:t>8</w:t>
      </w:r>
      <w:r w:rsidR="00672302" w:rsidRPr="0023285C">
        <w:rPr>
          <w:rFonts w:ascii="Times New Roman" w:eastAsia="Times New Roman" w:hAnsi="Times New Roman" w:cs="Times New Roman"/>
          <w:b/>
          <w:i/>
          <w:spacing w:val="-3"/>
          <w:sz w:val="24"/>
          <w:szCs w:val="24"/>
          <w:lang w:eastAsia="en-US"/>
        </w:rPr>
        <w:t xml:space="preserve"> </w:t>
      </w:r>
      <w:r w:rsidR="00672302" w:rsidRPr="0023285C">
        <w:rPr>
          <w:rFonts w:ascii="Times New Roman" w:eastAsia="Times New Roman" w:hAnsi="Times New Roman" w:cs="Times New Roman"/>
          <w:b/>
          <w:i/>
          <w:sz w:val="24"/>
          <w:szCs w:val="24"/>
          <w:lang w:eastAsia="en-US"/>
        </w:rPr>
        <w:t>лет</w:t>
      </w:r>
    </w:p>
    <w:p w14:paraId="03C2DC80" w14:textId="77777777" w:rsidR="00672302" w:rsidRPr="0023285C" w:rsidRDefault="00672302" w:rsidP="004B6AE9">
      <w:pPr>
        <w:widowControl w:val="0"/>
        <w:tabs>
          <w:tab w:val="left" w:pos="9072"/>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Аудиовизуальные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средства: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пианино,</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музыкальный</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центр</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pacing w:val="-1"/>
          <w:sz w:val="24"/>
          <w:szCs w:val="24"/>
          <w:lang w:eastAsia="en-US"/>
        </w:rPr>
        <w:t>проекторы</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5"/>
          <w:sz w:val="24"/>
          <w:szCs w:val="24"/>
          <w:lang w:eastAsia="en-US"/>
        </w:rPr>
        <w:t xml:space="preserve"> </w:t>
      </w:r>
      <w:r w:rsidR="007A1239">
        <w:rPr>
          <w:rFonts w:ascii="Times New Roman" w:eastAsia="Times New Roman" w:hAnsi="Times New Roman" w:cs="Times New Roman"/>
          <w:sz w:val="24"/>
          <w:szCs w:val="24"/>
          <w:lang w:eastAsia="en-US"/>
        </w:rPr>
        <w:t xml:space="preserve">настенными </w:t>
      </w:r>
      <w:r w:rsidRPr="0023285C">
        <w:rPr>
          <w:rFonts w:ascii="Times New Roman" w:eastAsia="Times New Roman" w:hAnsi="Times New Roman" w:cs="Times New Roman"/>
          <w:sz w:val="24"/>
          <w:szCs w:val="24"/>
          <w:lang w:eastAsia="en-US"/>
        </w:rPr>
        <w:t>экранами,</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т,</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ноутбуки, интерактивные столы</w:t>
      </w:r>
      <w:r>
        <w:rPr>
          <w:rFonts w:ascii="Times New Roman" w:eastAsia="Times New Roman" w:hAnsi="Times New Roman" w:cs="Times New Roman"/>
          <w:sz w:val="24"/>
          <w:szCs w:val="24"/>
          <w:lang w:eastAsia="en-US"/>
        </w:rPr>
        <w:t>.</w:t>
      </w:r>
    </w:p>
    <w:p w14:paraId="6591CA74" w14:textId="77777777" w:rsidR="00672302" w:rsidRPr="0023285C" w:rsidRDefault="00672302" w:rsidP="004B6AE9">
      <w:pPr>
        <w:widowControl w:val="0"/>
        <w:tabs>
          <w:tab w:val="left" w:pos="9072"/>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Методическая,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 xml:space="preserve">детская </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художественная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литература,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наборы</w:t>
      </w:r>
      <w:r w:rsidR="00116761">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демонстрационных,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конструктивных,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дидактических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материалов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различной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тематики.</w:t>
      </w:r>
    </w:p>
    <w:p w14:paraId="2510A793" w14:textId="77777777" w:rsidR="00672302" w:rsidRPr="0023285C" w:rsidRDefault="00672302" w:rsidP="004B6AE9">
      <w:pPr>
        <w:widowControl w:val="0"/>
        <w:tabs>
          <w:tab w:val="left" w:pos="1737"/>
          <w:tab w:val="left" w:pos="9072"/>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В группах - различные игры: лото, домино, двигающиеся игрушки, сюжетные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настольные;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игры,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направленные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интеллектуальное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развитие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сенсорные</w:t>
      </w:r>
      <w:r w:rsidRPr="0023285C">
        <w:rPr>
          <w:rFonts w:ascii="Times New Roman" w:eastAsia="Times New Roman" w:hAnsi="Times New Roman" w:cs="Times New Roman"/>
          <w:spacing w:val="3"/>
          <w:sz w:val="24"/>
          <w:szCs w:val="24"/>
          <w:lang w:eastAsia="en-US"/>
        </w:rPr>
        <w:t xml:space="preserve"> </w:t>
      </w:r>
      <w:r w:rsidR="00116761">
        <w:rPr>
          <w:rFonts w:ascii="Times New Roman" w:eastAsia="Times New Roman" w:hAnsi="Times New Roman" w:cs="Times New Roman"/>
          <w:sz w:val="24"/>
          <w:szCs w:val="24"/>
          <w:lang w:eastAsia="en-US"/>
        </w:rPr>
        <w:t>игры и др.</w:t>
      </w:r>
    </w:p>
    <w:p w14:paraId="0AF9674E" w14:textId="77777777" w:rsidR="00672302" w:rsidRPr="0023285C" w:rsidRDefault="00672302" w:rsidP="004B6AE9">
      <w:pPr>
        <w:widowControl w:val="0"/>
        <w:tabs>
          <w:tab w:val="left" w:pos="1742"/>
          <w:tab w:val="left" w:pos="9072"/>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Для самостоятельной деятельности детей на прогулке используется выносной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материал.</w:t>
      </w:r>
    </w:p>
    <w:p w14:paraId="1CFCD7F5" w14:textId="6590D6FE" w:rsidR="00672302" w:rsidRPr="0023285C" w:rsidRDefault="00DC00DC" w:rsidP="00DC00DC">
      <w:pPr>
        <w:widowControl w:val="0"/>
        <w:tabs>
          <w:tab w:val="left" w:pos="2220"/>
          <w:tab w:val="left" w:pos="9072"/>
        </w:tabs>
        <w:autoSpaceDE w:val="0"/>
        <w:autoSpaceDN w:val="0"/>
        <w:spacing w:before="4" w:line="240" w:lineRule="auto"/>
        <w:ind w:left="-142" w:right="-45"/>
        <w:jc w:val="both"/>
        <w:outlineLvl w:val="2"/>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2.</w:t>
      </w:r>
      <w:r w:rsidR="00672302" w:rsidRPr="0023285C">
        <w:rPr>
          <w:rFonts w:ascii="Times New Roman" w:eastAsia="Times New Roman" w:hAnsi="Times New Roman" w:cs="Times New Roman"/>
          <w:b/>
          <w:bCs/>
          <w:i/>
          <w:iCs/>
          <w:sz w:val="24"/>
          <w:szCs w:val="24"/>
          <w:lang w:eastAsia="en-US"/>
        </w:rPr>
        <w:t>Условия</w:t>
      </w:r>
      <w:r w:rsidR="00672302" w:rsidRPr="0023285C">
        <w:rPr>
          <w:rFonts w:ascii="Times New Roman" w:eastAsia="Times New Roman" w:hAnsi="Times New Roman" w:cs="Times New Roman"/>
          <w:b/>
          <w:bCs/>
          <w:i/>
          <w:iCs/>
          <w:spacing w:val="-13"/>
          <w:sz w:val="24"/>
          <w:szCs w:val="24"/>
          <w:lang w:eastAsia="en-US"/>
        </w:rPr>
        <w:t xml:space="preserve"> </w:t>
      </w:r>
      <w:r w:rsidR="00672302" w:rsidRPr="0023285C">
        <w:rPr>
          <w:rFonts w:ascii="Times New Roman" w:eastAsia="Times New Roman" w:hAnsi="Times New Roman" w:cs="Times New Roman"/>
          <w:b/>
          <w:bCs/>
          <w:i/>
          <w:iCs/>
          <w:sz w:val="24"/>
          <w:szCs w:val="24"/>
          <w:lang w:eastAsia="en-US"/>
        </w:rPr>
        <w:t>для</w:t>
      </w:r>
      <w:r w:rsidR="00672302" w:rsidRPr="0023285C">
        <w:rPr>
          <w:rFonts w:ascii="Times New Roman" w:eastAsia="Times New Roman" w:hAnsi="Times New Roman" w:cs="Times New Roman"/>
          <w:b/>
          <w:bCs/>
          <w:i/>
          <w:iCs/>
          <w:spacing w:val="-9"/>
          <w:sz w:val="24"/>
          <w:szCs w:val="24"/>
          <w:lang w:eastAsia="en-US"/>
        </w:rPr>
        <w:t xml:space="preserve"> </w:t>
      </w:r>
      <w:r w:rsidR="00672302" w:rsidRPr="0023285C">
        <w:rPr>
          <w:rFonts w:ascii="Times New Roman" w:eastAsia="Times New Roman" w:hAnsi="Times New Roman" w:cs="Times New Roman"/>
          <w:b/>
          <w:bCs/>
          <w:i/>
          <w:iCs/>
          <w:sz w:val="24"/>
          <w:szCs w:val="24"/>
          <w:lang w:eastAsia="en-US"/>
        </w:rPr>
        <w:t>физического</w:t>
      </w:r>
      <w:r w:rsidR="00672302" w:rsidRPr="0023285C">
        <w:rPr>
          <w:rFonts w:ascii="Times New Roman" w:eastAsia="Times New Roman" w:hAnsi="Times New Roman" w:cs="Times New Roman"/>
          <w:b/>
          <w:bCs/>
          <w:i/>
          <w:iCs/>
          <w:spacing w:val="-13"/>
          <w:sz w:val="24"/>
          <w:szCs w:val="24"/>
          <w:lang w:eastAsia="en-US"/>
        </w:rPr>
        <w:t xml:space="preserve"> </w:t>
      </w:r>
      <w:r w:rsidR="00672302" w:rsidRPr="0023285C">
        <w:rPr>
          <w:rFonts w:ascii="Times New Roman" w:eastAsia="Times New Roman" w:hAnsi="Times New Roman" w:cs="Times New Roman"/>
          <w:b/>
          <w:bCs/>
          <w:i/>
          <w:iCs/>
          <w:sz w:val="24"/>
          <w:szCs w:val="24"/>
          <w:lang w:eastAsia="en-US"/>
        </w:rPr>
        <w:t>развития,</w:t>
      </w:r>
      <w:r w:rsidR="00672302" w:rsidRPr="0023285C">
        <w:rPr>
          <w:rFonts w:ascii="Times New Roman" w:eastAsia="Times New Roman" w:hAnsi="Times New Roman" w:cs="Times New Roman"/>
          <w:b/>
          <w:bCs/>
          <w:i/>
          <w:iCs/>
          <w:spacing w:val="-12"/>
          <w:sz w:val="24"/>
          <w:szCs w:val="24"/>
          <w:lang w:eastAsia="en-US"/>
        </w:rPr>
        <w:t xml:space="preserve"> </w:t>
      </w:r>
      <w:r w:rsidR="00672302" w:rsidRPr="0023285C">
        <w:rPr>
          <w:rFonts w:ascii="Times New Roman" w:eastAsia="Times New Roman" w:hAnsi="Times New Roman" w:cs="Times New Roman"/>
          <w:b/>
          <w:bCs/>
          <w:i/>
          <w:iCs/>
          <w:sz w:val="24"/>
          <w:szCs w:val="24"/>
          <w:lang w:eastAsia="en-US"/>
        </w:rPr>
        <w:t>охраны</w:t>
      </w:r>
      <w:r w:rsidR="00672302" w:rsidRPr="0023285C">
        <w:rPr>
          <w:rFonts w:ascii="Times New Roman" w:eastAsia="Times New Roman" w:hAnsi="Times New Roman" w:cs="Times New Roman"/>
          <w:b/>
          <w:bCs/>
          <w:i/>
          <w:iCs/>
          <w:spacing w:val="-12"/>
          <w:sz w:val="24"/>
          <w:szCs w:val="24"/>
          <w:lang w:eastAsia="en-US"/>
        </w:rPr>
        <w:t xml:space="preserve"> </w:t>
      </w:r>
      <w:r w:rsidR="00672302" w:rsidRPr="0023285C">
        <w:rPr>
          <w:rFonts w:ascii="Times New Roman" w:eastAsia="Times New Roman" w:hAnsi="Times New Roman" w:cs="Times New Roman"/>
          <w:b/>
          <w:bCs/>
          <w:i/>
          <w:iCs/>
          <w:sz w:val="24"/>
          <w:szCs w:val="24"/>
          <w:lang w:eastAsia="en-US"/>
        </w:rPr>
        <w:t>и</w:t>
      </w:r>
      <w:r w:rsidR="00672302" w:rsidRPr="0023285C">
        <w:rPr>
          <w:rFonts w:ascii="Times New Roman" w:eastAsia="Times New Roman" w:hAnsi="Times New Roman" w:cs="Times New Roman"/>
          <w:b/>
          <w:bCs/>
          <w:i/>
          <w:iCs/>
          <w:spacing w:val="-10"/>
          <w:sz w:val="24"/>
          <w:szCs w:val="24"/>
          <w:lang w:eastAsia="en-US"/>
        </w:rPr>
        <w:t xml:space="preserve"> </w:t>
      </w:r>
      <w:r w:rsidR="00672302" w:rsidRPr="0023285C">
        <w:rPr>
          <w:rFonts w:ascii="Times New Roman" w:eastAsia="Times New Roman" w:hAnsi="Times New Roman" w:cs="Times New Roman"/>
          <w:b/>
          <w:bCs/>
          <w:i/>
          <w:iCs/>
          <w:sz w:val="24"/>
          <w:szCs w:val="24"/>
          <w:lang w:eastAsia="en-US"/>
        </w:rPr>
        <w:t>укрепления</w:t>
      </w:r>
      <w:r w:rsidR="00672302" w:rsidRPr="0023285C">
        <w:rPr>
          <w:rFonts w:ascii="Times New Roman" w:eastAsia="Times New Roman" w:hAnsi="Times New Roman" w:cs="Times New Roman"/>
          <w:b/>
          <w:bCs/>
          <w:i/>
          <w:iCs/>
          <w:spacing w:val="-10"/>
          <w:sz w:val="24"/>
          <w:szCs w:val="24"/>
          <w:lang w:eastAsia="en-US"/>
        </w:rPr>
        <w:t xml:space="preserve"> </w:t>
      </w:r>
      <w:r w:rsidR="00672302" w:rsidRPr="0023285C">
        <w:rPr>
          <w:rFonts w:ascii="Times New Roman" w:eastAsia="Times New Roman" w:hAnsi="Times New Roman" w:cs="Times New Roman"/>
          <w:b/>
          <w:bCs/>
          <w:i/>
          <w:iCs/>
          <w:sz w:val="24"/>
          <w:szCs w:val="24"/>
          <w:lang w:eastAsia="en-US"/>
        </w:rPr>
        <w:t>здоровья</w:t>
      </w:r>
      <w:r w:rsidR="00672302" w:rsidRPr="0023285C">
        <w:rPr>
          <w:rFonts w:ascii="Times New Roman" w:eastAsia="Times New Roman" w:hAnsi="Times New Roman" w:cs="Times New Roman"/>
          <w:b/>
          <w:bCs/>
          <w:i/>
          <w:iCs/>
          <w:spacing w:val="-9"/>
          <w:sz w:val="24"/>
          <w:szCs w:val="24"/>
          <w:lang w:eastAsia="en-US"/>
        </w:rPr>
        <w:t xml:space="preserve"> </w:t>
      </w:r>
      <w:r w:rsidR="00672302" w:rsidRPr="0023285C">
        <w:rPr>
          <w:rFonts w:ascii="Times New Roman" w:eastAsia="Times New Roman" w:hAnsi="Times New Roman" w:cs="Times New Roman"/>
          <w:b/>
          <w:bCs/>
          <w:i/>
          <w:iCs/>
          <w:sz w:val="24"/>
          <w:szCs w:val="24"/>
          <w:lang w:eastAsia="en-US"/>
        </w:rPr>
        <w:t>детей</w:t>
      </w:r>
    </w:p>
    <w:p w14:paraId="2AF58375" w14:textId="77777777" w:rsidR="00672302" w:rsidRPr="0023285C" w:rsidRDefault="00672302" w:rsidP="004B6AE9">
      <w:pPr>
        <w:widowControl w:val="0"/>
        <w:tabs>
          <w:tab w:val="left" w:pos="1709"/>
          <w:tab w:val="left" w:pos="9072"/>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Физкультурный зал,</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где</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представлено</w:t>
      </w:r>
      <w:r w:rsidRPr="0023285C">
        <w:rPr>
          <w:rFonts w:ascii="Times New Roman" w:eastAsia="Times New Roman" w:hAnsi="Times New Roman" w:cs="Times New Roman"/>
          <w:spacing w:val="-10"/>
          <w:sz w:val="24"/>
          <w:szCs w:val="24"/>
          <w:lang w:eastAsia="en-US"/>
        </w:rPr>
        <w:t xml:space="preserve"> </w:t>
      </w:r>
      <w:r w:rsidRPr="0023285C">
        <w:rPr>
          <w:rFonts w:ascii="Times New Roman" w:eastAsia="Times New Roman" w:hAnsi="Times New Roman" w:cs="Times New Roman"/>
          <w:sz w:val="24"/>
          <w:szCs w:val="24"/>
          <w:lang w:eastAsia="en-US"/>
        </w:rPr>
        <w:t>разнообразное</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 xml:space="preserve">спортивное </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оборудование,</w:t>
      </w:r>
      <w:r w:rsidR="00116761">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также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нестандартное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физкультурное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оборудование.</w:t>
      </w:r>
    </w:p>
    <w:p w14:paraId="307DFE67" w14:textId="27D88AA1" w:rsidR="00672302" w:rsidRPr="0023285C" w:rsidRDefault="00672302" w:rsidP="004B6AE9">
      <w:pPr>
        <w:widowControl w:val="0"/>
        <w:tabs>
          <w:tab w:val="left" w:pos="1759"/>
          <w:tab w:val="left" w:pos="9072"/>
        </w:tabs>
        <w:autoSpaceDE w:val="0"/>
        <w:autoSpaceDN w:val="0"/>
        <w:spacing w:before="67"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На территории детского сада имеются спортивная площадка,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спортивно</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игровое</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оборудование.</w:t>
      </w:r>
      <w:r w:rsidRPr="00545339">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В физкультурном зале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упражнений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ходьбе,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беге,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прыжках,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равновесии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используются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различные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дорожки,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подлезания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дуги,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составные цветные модули "Гусеница", "Туннель"</w:t>
      </w:r>
      <w:r w:rsidR="007A1239">
        <w:rPr>
          <w:rFonts w:ascii="Times New Roman" w:eastAsia="Times New Roman" w:hAnsi="Times New Roman" w:cs="Times New Roman"/>
          <w:sz w:val="24"/>
          <w:szCs w:val="24"/>
          <w:lang w:eastAsia="en-US"/>
        </w:rPr>
        <w:t>, тренажёры</w:t>
      </w:r>
      <w:r w:rsidRPr="0023285C">
        <w:rPr>
          <w:rFonts w:ascii="Times New Roman" w:eastAsia="Times New Roman" w:hAnsi="Times New Roman" w:cs="Times New Roman"/>
          <w:sz w:val="24"/>
          <w:szCs w:val="24"/>
          <w:lang w:eastAsia="en-US"/>
        </w:rPr>
        <w:t>. Имеется спортивно-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игровое оборудование: обручи, мячи, скакалки, кегли, кольцебросы,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маты,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массажные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коврики.</w:t>
      </w:r>
      <w:r w:rsidRPr="0023285C">
        <w:rPr>
          <w:rFonts w:ascii="Times New Roman" w:hAnsi="Times New Roman" w:cs="Times New Roman"/>
          <w:sz w:val="24"/>
          <w:szCs w:val="24"/>
        </w:rPr>
        <w:t xml:space="preserve"> </w:t>
      </w:r>
      <w:r w:rsidRPr="0023285C">
        <w:rPr>
          <w:rFonts w:ascii="Times New Roman" w:eastAsia="Times New Roman" w:hAnsi="Times New Roman" w:cs="Times New Roman"/>
          <w:sz w:val="24"/>
          <w:szCs w:val="24"/>
          <w:lang w:eastAsia="en-US"/>
        </w:rPr>
        <w:t xml:space="preserve">Для обеспечения страховки, предотвращения травматизма </w:t>
      </w:r>
      <w:r w:rsidR="007A1239">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гимнастические маты.Имеется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медицинское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оборудование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проведения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профилактических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мероприятий: кварцевые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лампы,</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бактерицидные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лампы,</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общий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кварц.</w:t>
      </w:r>
    </w:p>
    <w:p w14:paraId="65FEA44B" w14:textId="77777777" w:rsidR="00DC00DC" w:rsidRDefault="00DC00DC" w:rsidP="00DC00DC">
      <w:pPr>
        <w:widowControl w:val="0"/>
        <w:tabs>
          <w:tab w:val="left" w:pos="2230"/>
        </w:tabs>
        <w:autoSpaceDE w:val="0"/>
        <w:autoSpaceDN w:val="0"/>
        <w:spacing w:before="6" w:line="240" w:lineRule="auto"/>
        <w:ind w:left="-142" w:right="-45"/>
        <w:jc w:val="both"/>
        <w:outlineLvl w:val="2"/>
        <w:rPr>
          <w:rFonts w:ascii="Times New Roman" w:eastAsia="Times New Roman" w:hAnsi="Times New Roman" w:cs="Times New Roman"/>
          <w:b/>
          <w:bCs/>
          <w:i/>
          <w:iCs/>
          <w:sz w:val="24"/>
          <w:szCs w:val="24"/>
          <w:lang w:eastAsia="en-US"/>
        </w:rPr>
      </w:pPr>
    </w:p>
    <w:p w14:paraId="74F1CBD4" w14:textId="77777777" w:rsidR="00DC00DC" w:rsidRDefault="00DC00DC" w:rsidP="00DC00DC">
      <w:pPr>
        <w:widowControl w:val="0"/>
        <w:tabs>
          <w:tab w:val="left" w:pos="2230"/>
        </w:tabs>
        <w:autoSpaceDE w:val="0"/>
        <w:autoSpaceDN w:val="0"/>
        <w:spacing w:before="6" w:line="240" w:lineRule="auto"/>
        <w:ind w:left="-142" w:right="-45"/>
        <w:jc w:val="both"/>
        <w:outlineLvl w:val="2"/>
        <w:rPr>
          <w:rFonts w:ascii="Times New Roman" w:eastAsia="Times New Roman" w:hAnsi="Times New Roman" w:cs="Times New Roman"/>
          <w:b/>
          <w:bCs/>
          <w:i/>
          <w:iCs/>
          <w:sz w:val="24"/>
          <w:szCs w:val="24"/>
          <w:lang w:eastAsia="en-US"/>
        </w:rPr>
      </w:pPr>
    </w:p>
    <w:p w14:paraId="6C957987" w14:textId="0094C2B7" w:rsidR="00672302" w:rsidRPr="0023285C" w:rsidRDefault="00DC00DC" w:rsidP="00DC00DC">
      <w:pPr>
        <w:widowControl w:val="0"/>
        <w:tabs>
          <w:tab w:val="left" w:pos="2230"/>
        </w:tabs>
        <w:autoSpaceDE w:val="0"/>
        <w:autoSpaceDN w:val="0"/>
        <w:spacing w:before="6" w:line="240" w:lineRule="auto"/>
        <w:ind w:left="-142" w:right="-45"/>
        <w:jc w:val="both"/>
        <w:outlineLvl w:val="2"/>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3.</w:t>
      </w:r>
      <w:r w:rsidR="00672302" w:rsidRPr="0023285C">
        <w:rPr>
          <w:rFonts w:ascii="Times New Roman" w:eastAsia="Times New Roman" w:hAnsi="Times New Roman" w:cs="Times New Roman"/>
          <w:b/>
          <w:bCs/>
          <w:i/>
          <w:iCs/>
          <w:sz w:val="24"/>
          <w:szCs w:val="24"/>
          <w:lang w:eastAsia="en-US"/>
        </w:rPr>
        <w:t>Условия</w:t>
      </w:r>
      <w:r w:rsidR="00672302" w:rsidRPr="0023285C">
        <w:rPr>
          <w:rFonts w:ascii="Times New Roman" w:eastAsia="Times New Roman" w:hAnsi="Times New Roman" w:cs="Times New Roman"/>
          <w:b/>
          <w:bCs/>
          <w:i/>
          <w:iCs/>
          <w:spacing w:val="-4"/>
          <w:sz w:val="24"/>
          <w:szCs w:val="24"/>
          <w:lang w:eastAsia="en-US"/>
        </w:rPr>
        <w:t xml:space="preserve"> </w:t>
      </w:r>
      <w:r w:rsidR="00672302" w:rsidRPr="0023285C">
        <w:rPr>
          <w:rFonts w:ascii="Times New Roman" w:eastAsia="Times New Roman" w:hAnsi="Times New Roman" w:cs="Times New Roman"/>
          <w:b/>
          <w:bCs/>
          <w:i/>
          <w:iCs/>
          <w:sz w:val="24"/>
          <w:szCs w:val="24"/>
          <w:lang w:eastAsia="en-US"/>
        </w:rPr>
        <w:t>для</w:t>
      </w:r>
      <w:r w:rsidR="00672302" w:rsidRPr="0023285C">
        <w:rPr>
          <w:rFonts w:ascii="Times New Roman" w:eastAsia="Times New Roman" w:hAnsi="Times New Roman" w:cs="Times New Roman"/>
          <w:b/>
          <w:bCs/>
          <w:i/>
          <w:iCs/>
          <w:spacing w:val="-1"/>
          <w:sz w:val="24"/>
          <w:szCs w:val="24"/>
          <w:lang w:eastAsia="en-US"/>
        </w:rPr>
        <w:t xml:space="preserve"> </w:t>
      </w:r>
      <w:r w:rsidR="00672302" w:rsidRPr="0023285C">
        <w:rPr>
          <w:rFonts w:ascii="Times New Roman" w:eastAsia="Times New Roman" w:hAnsi="Times New Roman" w:cs="Times New Roman"/>
          <w:b/>
          <w:bCs/>
          <w:i/>
          <w:iCs/>
          <w:sz w:val="24"/>
          <w:szCs w:val="24"/>
          <w:lang w:eastAsia="en-US"/>
        </w:rPr>
        <w:t>познавательного</w:t>
      </w:r>
      <w:r w:rsidR="00672302" w:rsidRPr="0023285C">
        <w:rPr>
          <w:rFonts w:ascii="Times New Roman" w:eastAsia="Times New Roman" w:hAnsi="Times New Roman" w:cs="Times New Roman"/>
          <w:b/>
          <w:bCs/>
          <w:i/>
          <w:iCs/>
          <w:spacing w:val="-5"/>
          <w:sz w:val="24"/>
          <w:szCs w:val="24"/>
          <w:lang w:eastAsia="en-US"/>
        </w:rPr>
        <w:t xml:space="preserve"> </w:t>
      </w:r>
      <w:r w:rsidR="00672302" w:rsidRPr="0023285C">
        <w:rPr>
          <w:rFonts w:ascii="Times New Roman" w:eastAsia="Times New Roman" w:hAnsi="Times New Roman" w:cs="Times New Roman"/>
          <w:b/>
          <w:bCs/>
          <w:i/>
          <w:iCs/>
          <w:sz w:val="24"/>
          <w:szCs w:val="24"/>
          <w:lang w:eastAsia="en-US"/>
        </w:rPr>
        <w:t>развития</w:t>
      </w:r>
      <w:r w:rsidR="00672302" w:rsidRPr="0023285C">
        <w:rPr>
          <w:rFonts w:ascii="Times New Roman" w:eastAsia="Times New Roman" w:hAnsi="Times New Roman" w:cs="Times New Roman"/>
          <w:b/>
          <w:bCs/>
          <w:i/>
          <w:iCs/>
          <w:spacing w:val="-3"/>
          <w:sz w:val="24"/>
          <w:szCs w:val="24"/>
          <w:lang w:eastAsia="en-US"/>
        </w:rPr>
        <w:t xml:space="preserve"> </w:t>
      </w:r>
      <w:r w:rsidR="00672302" w:rsidRPr="0023285C">
        <w:rPr>
          <w:rFonts w:ascii="Times New Roman" w:eastAsia="Times New Roman" w:hAnsi="Times New Roman" w:cs="Times New Roman"/>
          <w:b/>
          <w:bCs/>
          <w:i/>
          <w:iCs/>
          <w:sz w:val="24"/>
          <w:szCs w:val="24"/>
          <w:lang w:eastAsia="en-US"/>
        </w:rPr>
        <w:t>детей</w:t>
      </w:r>
    </w:p>
    <w:p w14:paraId="3D640E27" w14:textId="77777777" w:rsidR="00672302" w:rsidRPr="0023285C" w:rsidRDefault="00672302" w:rsidP="004B6AE9">
      <w:pPr>
        <w:widowControl w:val="0"/>
        <w:tabs>
          <w:tab w:val="left" w:pos="1716"/>
        </w:tabs>
        <w:autoSpaceDE w:val="0"/>
        <w:autoSpaceDN w:val="0"/>
        <w:spacing w:line="240" w:lineRule="auto"/>
        <w:ind w:left="-142" w:right="-45"/>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Группы</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оснащены</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играми,</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способствующими</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сенсорному</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развитию</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детей.</w:t>
      </w:r>
    </w:p>
    <w:p w14:paraId="427FCD67" w14:textId="77777777" w:rsidR="00672302" w:rsidRPr="0023285C" w:rsidRDefault="00672302" w:rsidP="004B6AE9">
      <w:pPr>
        <w:widowControl w:val="0"/>
        <w:tabs>
          <w:tab w:val="left" w:pos="1716"/>
        </w:tabs>
        <w:autoSpaceDE w:val="0"/>
        <w:autoSpaceDN w:val="0"/>
        <w:spacing w:line="240" w:lineRule="auto"/>
        <w:ind w:left="-142" w:right="-45"/>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группах</w:t>
      </w:r>
      <w:r w:rsidRPr="0023285C">
        <w:rPr>
          <w:rFonts w:ascii="Times New Roman" w:eastAsia="Times New Roman" w:hAnsi="Times New Roman" w:cs="Times New Roman"/>
          <w:spacing w:val="16"/>
          <w:sz w:val="24"/>
          <w:szCs w:val="24"/>
          <w:lang w:eastAsia="en-US"/>
        </w:rPr>
        <w:t xml:space="preserve"> </w:t>
      </w:r>
      <w:r w:rsidRPr="0023285C">
        <w:rPr>
          <w:rFonts w:ascii="Times New Roman" w:eastAsia="Times New Roman" w:hAnsi="Times New Roman" w:cs="Times New Roman"/>
          <w:sz w:val="24"/>
          <w:szCs w:val="24"/>
          <w:lang w:eastAsia="en-US"/>
        </w:rPr>
        <w:t>оборудованы</w:t>
      </w:r>
      <w:r w:rsidRPr="0023285C">
        <w:rPr>
          <w:rFonts w:ascii="Times New Roman" w:eastAsia="Times New Roman" w:hAnsi="Times New Roman" w:cs="Times New Roman"/>
          <w:spacing w:val="18"/>
          <w:sz w:val="24"/>
          <w:szCs w:val="24"/>
          <w:lang w:eastAsia="en-US"/>
        </w:rPr>
        <w:t xml:space="preserve"> </w:t>
      </w:r>
      <w:r w:rsidRPr="0023285C">
        <w:rPr>
          <w:rFonts w:ascii="Times New Roman" w:eastAsia="Times New Roman" w:hAnsi="Times New Roman" w:cs="Times New Roman"/>
          <w:sz w:val="24"/>
          <w:szCs w:val="24"/>
          <w:lang w:eastAsia="en-US"/>
        </w:rPr>
        <w:t>уголки</w:t>
      </w:r>
      <w:r w:rsidRPr="0023285C">
        <w:rPr>
          <w:rFonts w:ascii="Times New Roman" w:eastAsia="Times New Roman" w:hAnsi="Times New Roman" w:cs="Times New Roman"/>
          <w:spacing w:val="16"/>
          <w:sz w:val="24"/>
          <w:szCs w:val="24"/>
          <w:lang w:eastAsia="en-US"/>
        </w:rPr>
        <w:t xml:space="preserve"> </w:t>
      </w:r>
      <w:r w:rsidRPr="0023285C">
        <w:rPr>
          <w:rFonts w:ascii="Times New Roman" w:eastAsia="Times New Roman" w:hAnsi="Times New Roman" w:cs="Times New Roman"/>
          <w:spacing w:val="18"/>
          <w:sz w:val="24"/>
          <w:szCs w:val="24"/>
          <w:lang w:eastAsia="en-US"/>
        </w:rPr>
        <w:t xml:space="preserve"> </w:t>
      </w:r>
      <w:r w:rsidRPr="0023285C">
        <w:rPr>
          <w:rFonts w:ascii="Times New Roman" w:eastAsia="Times New Roman" w:hAnsi="Times New Roman" w:cs="Times New Roman"/>
          <w:sz w:val="24"/>
          <w:szCs w:val="24"/>
          <w:lang w:eastAsia="en-US"/>
        </w:rPr>
        <w:t xml:space="preserve">природы. </w:t>
      </w:r>
    </w:p>
    <w:p w14:paraId="3BF7BD16" w14:textId="77777777" w:rsidR="00672302" w:rsidRPr="0023285C" w:rsidRDefault="00672302" w:rsidP="004B6AE9">
      <w:pPr>
        <w:widowControl w:val="0"/>
        <w:tabs>
          <w:tab w:val="left" w:pos="1922"/>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Условия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формирования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элементарных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математических</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представлений: демонстрационный и раздаточный материал для обучения 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счёту, развитию представлений о величине, форме, размере, количестве, материал</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развития</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пространственных</w:t>
      </w:r>
      <w:r w:rsidRPr="0023285C">
        <w:rPr>
          <w:rFonts w:ascii="Times New Roman" w:eastAsia="Times New Roman" w:hAnsi="Times New Roman" w:cs="Times New Roman"/>
          <w:spacing w:val="-16"/>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временных</w:t>
      </w:r>
      <w:r w:rsidRPr="0023285C">
        <w:rPr>
          <w:rFonts w:ascii="Times New Roman" w:eastAsia="Times New Roman" w:hAnsi="Times New Roman" w:cs="Times New Roman"/>
          <w:spacing w:val="-16"/>
          <w:sz w:val="24"/>
          <w:szCs w:val="24"/>
          <w:lang w:eastAsia="en-US"/>
        </w:rPr>
        <w:t xml:space="preserve"> </w:t>
      </w:r>
      <w:r w:rsidRPr="0023285C">
        <w:rPr>
          <w:rFonts w:ascii="Times New Roman" w:eastAsia="Times New Roman" w:hAnsi="Times New Roman" w:cs="Times New Roman"/>
          <w:sz w:val="24"/>
          <w:szCs w:val="24"/>
          <w:lang w:eastAsia="en-US"/>
        </w:rPr>
        <w:t>представлений:</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схемы,</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планы,</w:t>
      </w:r>
      <w:r w:rsidRPr="0023285C">
        <w:rPr>
          <w:rFonts w:ascii="Times New Roman" w:eastAsia="Times New Roman" w:hAnsi="Times New Roman" w:cs="Times New Roman"/>
          <w:spacing w:val="-16"/>
          <w:sz w:val="24"/>
          <w:szCs w:val="24"/>
          <w:lang w:eastAsia="en-US"/>
        </w:rPr>
        <w:t xml:space="preserve"> </w:t>
      </w:r>
      <w:r w:rsidRPr="0023285C">
        <w:rPr>
          <w:rFonts w:ascii="Times New Roman" w:eastAsia="Times New Roman" w:hAnsi="Times New Roman" w:cs="Times New Roman"/>
          <w:sz w:val="24"/>
          <w:szCs w:val="24"/>
          <w:lang w:eastAsia="en-US"/>
        </w:rPr>
        <w:t>макеты,</w:t>
      </w:r>
      <w:r w:rsidRPr="0023285C">
        <w:rPr>
          <w:rFonts w:ascii="Times New Roman" w:eastAsia="Times New Roman" w:hAnsi="Times New Roman" w:cs="Times New Roman"/>
          <w:spacing w:val="-62"/>
          <w:sz w:val="24"/>
          <w:szCs w:val="24"/>
          <w:lang w:eastAsia="en-US"/>
        </w:rPr>
        <w:t xml:space="preserve"> </w:t>
      </w:r>
      <w:r>
        <w:rPr>
          <w:rFonts w:ascii="Times New Roman" w:eastAsia="Times New Roman" w:hAnsi="Times New Roman" w:cs="Times New Roman"/>
          <w:spacing w:val="-62"/>
          <w:sz w:val="24"/>
          <w:szCs w:val="24"/>
          <w:lang w:eastAsia="en-US"/>
        </w:rPr>
        <w:t xml:space="preserve">               </w:t>
      </w:r>
      <w:r>
        <w:rPr>
          <w:rFonts w:ascii="Times New Roman" w:eastAsia="Times New Roman" w:hAnsi="Times New Roman" w:cs="Times New Roman"/>
          <w:sz w:val="24"/>
          <w:szCs w:val="24"/>
          <w:lang w:eastAsia="en-US"/>
        </w:rPr>
        <w:t xml:space="preserve">  а</w:t>
      </w:r>
      <w:r w:rsidRPr="0023285C">
        <w:rPr>
          <w:rFonts w:ascii="Times New Roman" w:eastAsia="Times New Roman" w:hAnsi="Times New Roman" w:cs="Times New Roman"/>
          <w:sz w:val="24"/>
          <w:szCs w:val="24"/>
          <w:lang w:eastAsia="en-US"/>
        </w:rPr>
        <w:t>лгоритмы,</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часы.</w:t>
      </w:r>
    </w:p>
    <w:p w14:paraId="2A1DD893" w14:textId="77777777" w:rsidR="00672302" w:rsidRPr="0023285C" w:rsidRDefault="00672302" w:rsidP="004B6AE9">
      <w:pPr>
        <w:widowControl w:val="0"/>
        <w:tabs>
          <w:tab w:val="left" w:pos="1716"/>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Условия для формирования у детей естественнонаучных представлений: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имеются</w:t>
      </w:r>
      <w:r w:rsidRPr="0023285C">
        <w:rPr>
          <w:rFonts w:ascii="Times New Roman" w:eastAsia="Times New Roman" w:hAnsi="Times New Roman" w:cs="Times New Roman"/>
          <w:spacing w:val="25"/>
          <w:sz w:val="24"/>
          <w:szCs w:val="24"/>
          <w:lang w:eastAsia="en-US"/>
        </w:rPr>
        <w:t xml:space="preserve"> </w:t>
      </w:r>
      <w:r w:rsidRPr="0023285C">
        <w:rPr>
          <w:rFonts w:ascii="Times New Roman" w:eastAsia="Times New Roman" w:hAnsi="Times New Roman" w:cs="Times New Roman"/>
          <w:sz w:val="24"/>
          <w:szCs w:val="24"/>
          <w:lang w:eastAsia="en-US"/>
        </w:rPr>
        <w:t>материалы</w:t>
      </w:r>
      <w:r w:rsidRPr="0023285C">
        <w:rPr>
          <w:rFonts w:ascii="Times New Roman" w:eastAsia="Times New Roman" w:hAnsi="Times New Roman" w:cs="Times New Roman"/>
          <w:spacing w:val="26"/>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26"/>
          <w:sz w:val="24"/>
          <w:szCs w:val="24"/>
          <w:lang w:eastAsia="en-US"/>
        </w:rPr>
        <w:t xml:space="preserve"> </w:t>
      </w:r>
      <w:r w:rsidRPr="0023285C">
        <w:rPr>
          <w:rFonts w:ascii="Times New Roman" w:eastAsia="Times New Roman" w:hAnsi="Times New Roman" w:cs="Times New Roman"/>
          <w:sz w:val="24"/>
          <w:szCs w:val="24"/>
          <w:lang w:eastAsia="en-US"/>
        </w:rPr>
        <w:t>приборы</w:t>
      </w:r>
      <w:r w:rsidRPr="0023285C">
        <w:rPr>
          <w:rFonts w:ascii="Times New Roman" w:eastAsia="Times New Roman" w:hAnsi="Times New Roman" w:cs="Times New Roman"/>
          <w:spacing w:val="25"/>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26"/>
          <w:sz w:val="24"/>
          <w:szCs w:val="24"/>
          <w:lang w:eastAsia="en-US"/>
        </w:rPr>
        <w:t xml:space="preserve"> </w:t>
      </w:r>
      <w:r w:rsidRPr="0023285C">
        <w:rPr>
          <w:rFonts w:ascii="Times New Roman" w:eastAsia="Times New Roman" w:hAnsi="Times New Roman" w:cs="Times New Roman"/>
          <w:sz w:val="24"/>
          <w:szCs w:val="24"/>
          <w:lang w:eastAsia="en-US"/>
        </w:rPr>
        <w:t>элементарного</w:t>
      </w:r>
      <w:r w:rsidRPr="0023285C">
        <w:rPr>
          <w:rFonts w:ascii="Times New Roman" w:eastAsia="Times New Roman" w:hAnsi="Times New Roman" w:cs="Times New Roman"/>
          <w:spacing w:val="28"/>
          <w:sz w:val="24"/>
          <w:szCs w:val="24"/>
          <w:lang w:eastAsia="en-US"/>
        </w:rPr>
        <w:t xml:space="preserve"> </w:t>
      </w:r>
      <w:r w:rsidRPr="0023285C">
        <w:rPr>
          <w:rFonts w:ascii="Times New Roman" w:eastAsia="Times New Roman" w:hAnsi="Times New Roman" w:cs="Times New Roman"/>
          <w:sz w:val="24"/>
          <w:szCs w:val="24"/>
          <w:lang w:eastAsia="en-US"/>
        </w:rPr>
        <w:t>экспериментирования,</w:t>
      </w:r>
      <w:r w:rsidRPr="0023285C">
        <w:rPr>
          <w:rFonts w:ascii="Times New Roman" w:eastAsia="Times New Roman" w:hAnsi="Times New Roman" w:cs="Times New Roman"/>
          <w:spacing w:val="25"/>
          <w:sz w:val="24"/>
          <w:szCs w:val="24"/>
          <w:lang w:eastAsia="en-US"/>
        </w:rPr>
        <w:t xml:space="preserve"> </w:t>
      </w:r>
      <w:r w:rsidRPr="0023285C">
        <w:rPr>
          <w:rFonts w:ascii="Times New Roman" w:eastAsia="Times New Roman" w:hAnsi="Times New Roman" w:cs="Times New Roman"/>
          <w:sz w:val="24"/>
          <w:szCs w:val="24"/>
          <w:lang w:eastAsia="en-US"/>
        </w:rPr>
        <w:t>опытов:</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глобусы, карты,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лупы,</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пробирки,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чашки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т.п.</w:t>
      </w:r>
    </w:p>
    <w:p w14:paraId="560A423D" w14:textId="77777777" w:rsidR="00672302" w:rsidRPr="0023285C" w:rsidRDefault="00672302" w:rsidP="004B6AE9">
      <w:pPr>
        <w:widowControl w:val="0"/>
        <w:tabs>
          <w:tab w:val="left" w:pos="1958"/>
          <w:tab w:val="left" w:pos="2437"/>
          <w:tab w:val="left" w:pos="3636"/>
          <w:tab w:val="left" w:pos="4968"/>
          <w:tab w:val="left" w:pos="6747"/>
          <w:tab w:val="left" w:pos="7999"/>
          <w:tab w:val="left" w:pos="9853"/>
        </w:tabs>
        <w:autoSpaceDE w:val="0"/>
        <w:autoSpaceDN w:val="0"/>
        <w:spacing w:before="1"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-Для детей 5-7 лет</w:t>
      </w:r>
      <w:r>
        <w:rPr>
          <w:rFonts w:ascii="Times New Roman" w:eastAsia="Times New Roman" w:hAnsi="Times New Roman" w:cs="Times New Roman"/>
          <w:sz w:val="24"/>
          <w:szCs w:val="24"/>
          <w:lang w:eastAsia="en-US"/>
        </w:rPr>
        <w:tab/>
        <w:t>организованы</w:t>
      </w:r>
      <w:r>
        <w:rPr>
          <w:rFonts w:ascii="Times New Roman" w:eastAsia="Times New Roman" w:hAnsi="Times New Roman" w:cs="Times New Roman"/>
          <w:sz w:val="24"/>
          <w:szCs w:val="24"/>
          <w:lang w:eastAsia="en-US"/>
        </w:rPr>
        <w:tab/>
        <w:t xml:space="preserve">уголки </w:t>
      </w:r>
      <w:r w:rsidRPr="0023285C">
        <w:rPr>
          <w:rFonts w:ascii="Times New Roman" w:eastAsia="Times New Roman" w:hAnsi="Times New Roman" w:cs="Times New Roman"/>
          <w:sz w:val="24"/>
          <w:szCs w:val="24"/>
          <w:lang w:eastAsia="en-US"/>
        </w:rPr>
        <w:t>«Безопасность»,</w:t>
      </w:r>
      <w:r w:rsidRPr="0023285C">
        <w:rPr>
          <w:rFonts w:ascii="Times New Roman" w:eastAsia="Times New Roman" w:hAnsi="Times New Roman" w:cs="Times New Roman"/>
          <w:spacing w:val="43"/>
          <w:sz w:val="24"/>
          <w:szCs w:val="24"/>
          <w:lang w:eastAsia="en-US"/>
        </w:rPr>
        <w:t xml:space="preserve"> </w:t>
      </w:r>
      <w:r w:rsidRPr="0023285C">
        <w:rPr>
          <w:rFonts w:ascii="Times New Roman" w:eastAsia="Times New Roman" w:hAnsi="Times New Roman" w:cs="Times New Roman"/>
          <w:sz w:val="24"/>
          <w:szCs w:val="24"/>
          <w:lang w:eastAsia="en-US"/>
        </w:rPr>
        <w:t>содержащие</w:t>
      </w:r>
      <w:r w:rsidRPr="0023285C">
        <w:rPr>
          <w:rFonts w:ascii="Times New Roman" w:eastAsia="Times New Roman" w:hAnsi="Times New Roman" w:cs="Times New Roman"/>
          <w:spacing w:val="45"/>
          <w:sz w:val="24"/>
          <w:szCs w:val="24"/>
          <w:lang w:eastAsia="en-US"/>
        </w:rPr>
        <w:t xml:space="preserve"> </w:t>
      </w:r>
      <w:r w:rsidRPr="0023285C">
        <w:rPr>
          <w:rFonts w:ascii="Times New Roman" w:eastAsia="Times New Roman" w:hAnsi="Times New Roman" w:cs="Times New Roman"/>
          <w:sz w:val="24"/>
          <w:szCs w:val="24"/>
          <w:lang w:eastAsia="en-US"/>
        </w:rPr>
        <w:t>дидактические</w:t>
      </w:r>
      <w:r w:rsidRPr="0023285C">
        <w:rPr>
          <w:rFonts w:ascii="Times New Roman" w:eastAsia="Times New Roman" w:hAnsi="Times New Roman" w:cs="Times New Roman"/>
          <w:spacing w:val="44"/>
          <w:sz w:val="24"/>
          <w:szCs w:val="24"/>
          <w:lang w:eastAsia="en-US"/>
        </w:rPr>
        <w:t xml:space="preserve"> </w:t>
      </w:r>
      <w:r w:rsidRPr="0023285C">
        <w:rPr>
          <w:rFonts w:ascii="Times New Roman" w:eastAsia="Times New Roman" w:hAnsi="Times New Roman" w:cs="Times New Roman"/>
          <w:sz w:val="24"/>
          <w:szCs w:val="24"/>
          <w:lang w:eastAsia="en-US"/>
        </w:rPr>
        <w:t>игры</w:t>
      </w:r>
      <w:r w:rsidRPr="0023285C">
        <w:rPr>
          <w:rFonts w:ascii="Times New Roman" w:eastAsia="Times New Roman" w:hAnsi="Times New Roman" w:cs="Times New Roman"/>
          <w:spacing w:val="44"/>
          <w:sz w:val="24"/>
          <w:szCs w:val="24"/>
          <w:lang w:eastAsia="en-US"/>
        </w:rPr>
        <w:t xml:space="preserve"> </w:t>
      </w:r>
      <w:r w:rsidRPr="0023285C">
        <w:rPr>
          <w:rFonts w:ascii="Times New Roman" w:eastAsia="Times New Roman" w:hAnsi="Times New Roman" w:cs="Times New Roman"/>
          <w:sz w:val="24"/>
          <w:szCs w:val="24"/>
          <w:lang w:eastAsia="en-US"/>
        </w:rPr>
        <w:t>по</w:t>
      </w:r>
      <w:r w:rsidRPr="0023285C">
        <w:rPr>
          <w:rFonts w:ascii="Times New Roman" w:eastAsia="Times New Roman" w:hAnsi="Times New Roman" w:cs="Times New Roman"/>
          <w:spacing w:val="46"/>
          <w:sz w:val="24"/>
          <w:szCs w:val="24"/>
          <w:lang w:eastAsia="en-US"/>
        </w:rPr>
        <w:t xml:space="preserve"> </w:t>
      </w:r>
      <w:r w:rsidRPr="0023285C">
        <w:rPr>
          <w:rFonts w:ascii="Times New Roman" w:eastAsia="Times New Roman" w:hAnsi="Times New Roman" w:cs="Times New Roman"/>
          <w:sz w:val="24"/>
          <w:szCs w:val="24"/>
          <w:lang w:eastAsia="en-US"/>
        </w:rPr>
        <w:t>ПДД,</w:t>
      </w:r>
      <w:r w:rsidRPr="0023285C">
        <w:rPr>
          <w:rFonts w:ascii="Times New Roman" w:eastAsia="Times New Roman" w:hAnsi="Times New Roman" w:cs="Times New Roman"/>
          <w:spacing w:val="44"/>
          <w:sz w:val="24"/>
          <w:szCs w:val="24"/>
          <w:lang w:eastAsia="en-US"/>
        </w:rPr>
        <w:t xml:space="preserve"> </w:t>
      </w:r>
      <w:r w:rsidRPr="0023285C">
        <w:rPr>
          <w:rFonts w:ascii="Times New Roman" w:eastAsia="Times New Roman" w:hAnsi="Times New Roman" w:cs="Times New Roman"/>
          <w:sz w:val="24"/>
          <w:szCs w:val="24"/>
          <w:lang w:eastAsia="en-US"/>
        </w:rPr>
        <w:t>здоровьесбережению,</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пожарной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безопасности,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игровое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оборудование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сюжетно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ролевых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игр.</w:t>
      </w:r>
    </w:p>
    <w:p w14:paraId="629BF8E6" w14:textId="7B256F9C" w:rsidR="00672302" w:rsidRPr="0023285C" w:rsidRDefault="00DC00DC" w:rsidP="00DC00DC">
      <w:pPr>
        <w:widowControl w:val="0"/>
        <w:tabs>
          <w:tab w:val="left" w:pos="2230"/>
          <w:tab w:val="left" w:pos="9072"/>
        </w:tabs>
        <w:autoSpaceDE w:val="0"/>
        <w:autoSpaceDN w:val="0"/>
        <w:spacing w:before="6" w:line="240" w:lineRule="auto"/>
        <w:ind w:left="-142" w:right="-45"/>
        <w:jc w:val="both"/>
        <w:outlineLvl w:val="2"/>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4.</w:t>
      </w:r>
      <w:r w:rsidR="00672302" w:rsidRPr="0023285C">
        <w:rPr>
          <w:rFonts w:ascii="Times New Roman" w:eastAsia="Times New Roman" w:hAnsi="Times New Roman" w:cs="Times New Roman"/>
          <w:b/>
          <w:bCs/>
          <w:i/>
          <w:iCs/>
          <w:sz w:val="24"/>
          <w:szCs w:val="24"/>
          <w:lang w:eastAsia="en-US"/>
        </w:rPr>
        <w:t>Условия</w:t>
      </w:r>
      <w:r w:rsidR="00672302" w:rsidRPr="0023285C">
        <w:rPr>
          <w:rFonts w:ascii="Times New Roman" w:eastAsia="Times New Roman" w:hAnsi="Times New Roman" w:cs="Times New Roman"/>
          <w:b/>
          <w:bCs/>
          <w:i/>
          <w:iCs/>
          <w:spacing w:val="-3"/>
          <w:sz w:val="24"/>
          <w:szCs w:val="24"/>
          <w:lang w:eastAsia="en-US"/>
        </w:rPr>
        <w:t xml:space="preserve"> </w:t>
      </w:r>
      <w:r w:rsidR="00672302" w:rsidRPr="0023285C">
        <w:rPr>
          <w:rFonts w:ascii="Times New Roman" w:eastAsia="Times New Roman" w:hAnsi="Times New Roman" w:cs="Times New Roman"/>
          <w:b/>
          <w:bCs/>
          <w:i/>
          <w:iCs/>
          <w:sz w:val="24"/>
          <w:szCs w:val="24"/>
          <w:lang w:eastAsia="en-US"/>
        </w:rPr>
        <w:t>для речевого</w:t>
      </w:r>
      <w:r w:rsidR="00672302" w:rsidRPr="0023285C">
        <w:rPr>
          <w:rFonts w:ascii="Times New Roman" w:eastAsia="Times New Roman" w:hAnsi="Times New Roman" w:cs="Times New Roman"/>
          <w:b/>
          <w:bCs/>
          <w:i/>
          <w:iCs/>
          <w:spacing w:val="-4"/>
          <w:sz w:val="24"/>
          <w:szCs w:val="24"/>
          <w:lang w:eastAsia="en-US"/>
        </w:rPr>
        <w:t xml:space="preserve"> </w:t>
      </w:r>
      <w:r w:rsidR="00672302" w:rsidRPr="0023285C">
        <w:rPr>
          <w:rFonts w:ascii="Times New Roman" w:eastAsia="Times New Roman" w:hAnsi="Times New Roman" w:cs="Times New Roman"/>
          <w:b/>
          <w:bCs/>
          <w:i/>
          <w:iCs/>
          <w:sz w:val="24"/>
          <w:szCs w:val="24"/>
          <w:lang w:eastAsia="en-US"/>
        </w:rPr>
        <w:t>развития</w:t>
      </w:r>
      <w:r w:rsidR="00672302" w:rsidRPr="0023285C">
        <w:rPr>
          <w:rFonts w:ascii="Times New Roman" w:eastAsia="Times New Roman" w:hAnsi="Times New Roman" w:cs="Times New Roman"/>
          <w:b/>
          <w:bCs/>
          <w:i/>
          <w:iCs/>
          <w:spacing w:val="-2"/>
          <w:sz w:val="24"/>
          <w:szCs w:val="24"/>
          <w:lang w:eastAsia="en-US"/>
        </w:rPr>
        <w:t xml:space="preserve"> </w:t>
      </w:r>
      <w:r w:rsidR="00672302" w:rsidRPr="0023285C">
        <w:rPr>
          <w:rFonts w:ascii="Times New Roman" w:eastAsia="Times New Roman" w:hAnsi="Times New Roman" w:cs="Times New Roman"/>
          <w:b/>
          <w:bCs/>
          <w:i/>
          <w:iCs/>
          <w:sz w:val="24"/>
          <w:szCs w:val="24"/>
          <w:lang w:eastAsia="en-US"/>
        </w:rPr>
        <w:t>детей</w:t>
      </w:r>
    </w:p>
    <w:p w14:paraId="14A8681F" w14:textId="77777777" w:rsidR="00672302" w:rsidRPr="0023285C" w:rsidRDefault="00672302" w:rsidP="004B6AE9">
      <w:pPr>
        <w:widowControl w:val="0"/>
        <w:tabs>
          <w:tab w:val="left" w:pos="9072"/>
        </w:tabs>
        <w:autoSpaceDE w:val="0"/>
        <w:autoSpaceDN w:val="0"/>
        <w:spacing w:line="240" w:lineRule="auto"/>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Имеются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наборы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сюжетных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картин,</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демонстрационные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материалы,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предметные</w:t>
      </w:r>
      <w:r w:rsidRPr="0023285C">
        <w:rPr>
          <w:rFonts w:ascii="Times New Roman" w:eastAsia="Times New Roman" w:hAnsi="Times New Roman" w:cs="Times New Roman"/>
          <w:spacing w:val="-62"/>
          <w:sz w:val="24"/>
          <w:szCs w:val="24"/>
          <w:lang w:eastAsia="en-US"/>
        </w:rPr>
        <w:t xml:space="preserve"> </w:t>
      </w:r>
      <w:r w:rsidR="00116761">
        <w:rPr>
          <w:rFonts w:ascii="Times New Roman" w:eastAsia="Times New Roman" w:hAnsi="Times New Roman" w:cs="Times New Roman"/>
          <w:spacing w:val="-62"/>
          <w:sz w:val="24"/>
          <w:szCs w:val="24"/>
          <w:lang w:eastAsia="en-US"/>
        </w:rPr>
        <w:t xml:space="preserve">                                    </w:t>
      </w:r>
      <w:r w:rsidR="00116761">
        <w:rPr>
          <w:rFonts w:ascii="Times New Roman" w:eastAsia="Times New Roman" w:hAnsi="Times New Roman" w:cs="Times New Roman"/>
          <w:sz w:val="24"/>
          <w:szCs w:val="24"/>
          <w:lang w:eastAsia="en-US"/>
        </w:rPr>
        <w:t xml:space="preserve"> к</w:t>
      </w:r>
      <w:r w:rsidRPr="0023285C">
        <w:rPr>
          <w:rFonts w:ascii="Times New Roman" w:eastAsia="Times New Roman" w:hAnsi="Times New Roman" w:cs="Times New Roman"/>
          <w:sz w:val="24"/>
          <w:szCs w:val="24"/>
          <w:lang w:eastAsia="en-US"/>
        </w:rPr>
        <w:t>артинки,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настольно-печатные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игры 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т.д.</w:t>
      </w:r>
    </w:p>
    <w:p w14:paraId="1BAF3B90" w14:textId="6637AD94" w:rsidR="00672302" w:rsidRPr="0023285C" w:rsidRDefault="00DC00DC" w:rsidP="00DC00DC">
      <w:pPr>
        <w:widowControl w:val="0"/>
        <w:tabs>
          <w:tab w:val="left" w:pos="2230"/>
          <w:tab w:val="left" w:pos="9072"/>
        </w:tabs>
        <w:autoSpaceDE w:val="0"/>
        <w:autoSpaceDN w:val="0"/>
        <w:spacing w:before="4" w:line="240" w:lineRule="auto"/>
        <w:ind w:left="-142" w:right="-45"/>
        <w:jc w:val="both"/>
        <w:outlineLvl w:val="2"/>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5.</w:t>
      </w:r>
      <w:r w:rsidR="00672302" w:rsidRPr="0023285C">
        <w:rPr>
          <w:rFonts w:ascii="Times New Roman" w:eastAsia="Times New Roman" w:hAnsi="Times New Roman" w:cs="Times New Roman"/>
          <w:b/>
          <w:bCs/>
          <w:i/>
          <w:iCs/>
          <w:sz w:val="24"/>
          <w:szCs w:val="24"/>
          <w:lang w:eastAsia="en-US"/>
        </w:rPr>
        <w:t>Условия</w:t>
      </w:r>
      <w:r w:rsidR="00672302" w:rsidRPr="0023285C">
        <w:rPr>
          <w:rFonts w:ascii="Times New Roman" w:eastAsia="Times New Roman" w:hAnsi="Times New Roman" w:cs="Times New Roman"/>
          <w:b/>
          <w:bCs/>
          <w:i/>
          <w:iCs/>
          <w:spacing w:val="-3"/>
          <w:sz w:val="24"/>
          <w:szCs w:val="24"/>
          <w:lang w:eastAsia="en-US"/>
        </w:rPr>
        <w:t xml:space="preserve"> </w:t>
      </w:r>
      <w:r w:rsidR="00672302" w:rsidRPr="0023285C">
        <w:rPr>
          <w:rFonts w:ascii="Times New Roman" w:eastAsia="Times New Roman" w:hAnsi="Times New Roman" w:cs="Times New Roman"/>
          <w:b/>
          <w:bCs/>
          <w:i/>
          <w:iCs/>
          <w:sz w:val="24"/>
          <w:szCs w:val="24"/>
          <w:lang w:eastAsia="en-US"/>
        </w:rPr>
        <w:t>для</w:t>
      </w:r>
      <w:r w:rsidR="00672302" w:rsidRPr="0023285C">
        <w:rPr>
          <w:rFonts w:ascii="Times New Roman" w:eastAsia="Times New Roman" w:hAnsi="Times New Roman" w:cs="Times New Roman"/>
          <w:b/>
          <w:bCs/>
          <w:i/>
          <w:iCs/>
          <w:spacing w:val="-1"/>
          <w:sz w:val="24"/>
          <w:szCs w:val="24"/>
          <w:lang w:eastAsia="en-US"/>
        </w:rPr>
        <w:t xml:space="preserve"> </w:t>
      </w:r>
      <w:r w:rsidR="00672302" w:rsidRPr="0023285C">
        <w:rPr>
          <w:rFonts w:ascii="Times New Roman" w:eastAsia="Times New Roman" w:hAnsi="Times New Roman" w:cs="Times New Roman"/>
          <w:b/>
          <w:bCs/>
          <w:i/>
          <w:iCs/>
          <w:sz w:val="24"/>
          <w:szCs w:val="24"/>
          <w:lang w:eastAsia="en-US"/>
        </w:rPr>
        <w:t>художественно -</w:t>
      </w:r>
      <w:r w:rsidR="00672302" w:rsidRPr="0023285C">
        <w:rPr>
          <w:rFonts w:ascii="Times New Roman" w:eastAsia="Times New Roman" w:hAnsi="Times New Roman" w:cs="Times New Roman"/>
          <w:b/>
          <w:bCs/>
          <w:i/>
          <w:iCs/>
          <w:spacing w:val="-4"/>
          <w:sz w:val="24"/>
          <w:szCs w:val="24"/>
          <w:lang w:eastAsia="en-US"/>
        </w:rPr>
        <w:t xml:space="preserve"> </w:t>
      </w:r>
      <w:r w:rsidR="00672302" w:rsidRPr="0023285C">
        <w:rPr>
          <w:rFonts w:ascii="Times New Roman" w:eastAsia="Times New Roman" w:hAnsi="Times New Roman" w:cs="Times New Roman"/>
          <w:b/>
          <w:bCs/>
          <w:i/>
          <w:iCs/>
          <w:sz w:val="24"/>
          <w:szCs w:val="24"/>
          <w:lang w:eastAsia="en-US"/>
        </w:rPr>
        <w:t>эстетического</w:t>
      </w:r>
      <w:r w:rsidR="00672302" w:rsidRPr="0023285C">
        <w:rPr>
          <w:rFonts w:ascii="Times New Roman" w:eastAsia="Times New Roman" w:hAnsi="Times New Roman" w:cs="Times New Roman"/>
          <w:b/>
          <w:bCs/>
          <w:i/>
          <w:iCs/>
          <w:spacing w:val="-3"/>
          <w:sz w:val="24"/>
          <w:szCs w:val="24"/>
          <w:lang w:eastAsia="en-US"/>
        </w:rPr>
        <w:t xml:space="preserve"> </w:t>
      </w:r>
      <w:r w:rsidR="00672302" w:rsidRPr="0023285C">
        <w:rPr>
          <w:rFonts w:ascii="Times New Roman" w:eastAsia="Times New Roman" w:hAnsi="Times New Roman" w:cs="Times New Roman"/>
          <w:b/>
          <w:bCs/>
          <w:i/>
          <w:iCs/>
          <w:sz w:val="24"/>
          <w:szCs w:val="24"/>
          <w:lang w:eastAsia="en-US"/>
        </w:rPr>
        <w:t>развития</w:t>
      </w:r>
      <w:r w:rsidR="00672302" w:rsidRPr="0023285C">
        <w:rPr>
          <w:rFonts w:ascii="Times New Roman" w:eastAsia="Times New Roman" w:hAnsi="Times New Roman" w:cs="Times New Roman"/>
          <w:b/>
          <w:bCs/>
          <w:i/>
          <w:iCs/>
          <w:spacing w:val="-3"/>
          <w:sz w:val="24"/>
          <w:szCs w:val="24"/>
          <w:lang w:eastAsia="en-US"/>
        </w:rPr>
        <w:t xml:space="preserve"> </w:t>
      </w:r>
      <w:r w:rsidR="00672302" w:rsidRPr="0023285C">
        <w:rPr>
          <w:rFonts w:ascii="Times New Roman" w:eastAsia="Times New Roman" w:hAnsi="Times New Roman" w:cs="Times New Roman"/>
          <w:b/>
          <w:bCs/>
          <w:i/>
          <w:iCs/>
          <w:sz w:val="24"/>
          <w:szCs w:val="24"/>
          <w:lang w:eastAsia="en-US"/>
        </w:rPr>
        <w:t>детей</w:t>
      </w:r>
    </w:p>
    <w:p w14:paraId="2C8CD609" w14:textId="77777777" w:rsidR="00672302" w:rsidRPr="0023285C" w:rsidRDefault="00672302" w:rsidP="004B6AE9">
      <w:pPr>
        <w:widowControl w:val="0"/>
        <w:tabs>
          <w:tab w:val="left" w:pos="1716"/>
          <w:tab w:val="left" w:pos="9072"/>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Эстетическое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оформление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помещений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способствует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художественному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pacing w:val="-1"/>
          <w:sz w:val="24"/>
          <w:szCs w:val="24"/>
          <w:lang w:eastAsia="en-US"/>
        </w:rPr>
        <w:t>развитию</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pacing w:val="-1"/>
          <w:sz w:val="24"/>
          <w:szCs w:val="24"/>
          <w:lang w:eastAsia="en-US"/>
        </w:rPr>
        <w:t>детей</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pacing w:val="-1"/>
          <w:sz w:val="24"/>
          <w:szCs w:val="24"/>
          <w:lang w:eastAsia="en-US"/>
        </w:rPr>
        <w:t>(экспозиция</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pacing w:val="-1"/>
          <w:sz w:val="24"/>
          <w:szCs w:val="24"/>
          <w:lang w:eastAsia="en-US"/>
        </w:rPr>
        <w:t>картин,</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pacing w:val="-1"/>
          <w:sz w:val="24"/>
          <w:szCs w:val="24"/>
          <w:lang w:eastAsia="en-US"/>
        </w:rPr>
        <w:t>произведений</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pacing w:val="-1"/>
          <w:sz w:val="24"/>
          <w:szCs w:val="24"/>
          <w:lang w:eastAsia="en-US"/>
        </w:rPr>
        <w:t>народного</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творчества,</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цветочные</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композиции).</w:t>
      </w:r>
    </w:p>
    <w:p w14:paraId="31FBDF20" w14:textId="77777777" w:rsidR="00672302" w:rsidRPr="0023285C" w:rsidRDefault="00672302" w:rsidP="004B6AE9">
      <w:pPr>
        <w:widowControl w:val="0"/>
        <w:tabs>
          <w:tab w:val="left" w:pos="1745"/>
          <w:tab w:val="left" w:pos="9072"/>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В группах для детей имеются необходимые материалы для рисования, лепки,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аппликации,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конструирования,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художественного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труда: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бумага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видов,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форматов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цветов,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пластилин,</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краски,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кисти,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карандаши,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мелки,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природный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материал,</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природный</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материал,</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разнообразные</w:t>
      </w:r>
      <w:r>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наборы конструкторов.</w:t>
      </w:r>
    </w:p>
    <w:p w14:paraId="26ABAFE2" w14:textId="77777777" w:rsidR="00672302" w:rsidRPr="0023285C" w:rsidRDefault="00672302" w:rsidP="004B6AE9">
      <w:pPr>
        <w:widowControl w:val="0"/>
        <w:tabs>
          <w:tab w:val="left" w:pos="1721"/>
          <w:tab w:val="left" w:pos="9072"/>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Условия для театрализованной деятельности: разнообразные виды театральных</w:t>
      </w:r>
      <w:r w:rsidRPr="0023285C">
        <w:rPr>
          <w:rFonts w:ascii="Times New Roman" w:eastAsia="Times New Roman" w:hAnsi="Times New Roman" w:cs="Times New Roman"/>
          <w:spacing w:val="-62"/>
          <w:sz w:val="24"/>
          <w:szCs w:val="24"/>
          <w:lang w:eastAsia="en-US"/>
        </w:rPr>
        <w:t xml:space="preserve"> </w:t>
      </w:r>
      <w:r w:rsidR="00116761">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кукол:</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би-ба-бо,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пальчиковые,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ростовые,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марионетки,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плоскостные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игрушки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силуэты.</w:t>
      </w:r>
      <w:r w:rsidRPr="0023285C">
        <w:rPr>
          <w:rFonts w:ascii="Times New Roman" w:eastAsia="Times New Roman" w:hAnsi="Times New Roman" w:cs="Times New Roman"/>
          <w:spacing w:val="23"/>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21"/>
          <w:sz w:val="24"/>
          <w:szCs w:val="24"/>
          <w:lang w:eastAsia="en-US"/>
        </w:rPr>
        <w:t xml:space="preserve"> </w:t>
      </w:r>
      <w:r w:rsidRPr="0023285C">
        <w:rPr>
          <w:rFonts w:ascii="Times New Roman" w:eastAsia="Times New Roman" w:hAnsi="Times New Roman" w:cs="Times New Roman"/>
          <w:sz w:val="24"/>
          <w:szCs w:val="24"/>
          <w:lang w:eastAsia="en-US"/>
        </w:rPr>
        <w:t>группах</w:t>
      </w:r>
      <w:r w:rsidRPr="0023285C">
        <w:rPr>
          <w:rFonts w:ascii="Times New Roman" w:eastAsia="Times New Roman" w:hAnsi="Times New Roman" w:cs="Times New Roman"/>
          <w:spacing w:val="23"/>
          <w:sz w:val="24"/>
          <w:szCs w:val="24"/>
          <w:lang w:eastAsia="en-US"/>
        </w:rPr>
        <w:t xml:space="preserve"> </w:t>
      </w:r>
      <w:r w:rsidRPr="0023285C">
        <w:rPr>
          <w:rFonts w:ascii="Times New Roman" w:eastAsia="Times New Roman" w:hAnsi="Times New Roman" w:cs="Times New Roman"/>
          <w:sz w:val="24"/>
          <w:szCs w:val="24"/>
          <w:lang w:eastAsia="en-US"/>
        </w:rPr>
        <w:t>имеются</w:t>
      </w:r>
      <w:r w:rsidRPr="0023285C">
        <w:rPr>
          <w:rFonts w:ascii="Times New Roman" w:eastAsia="Times New Roman" w:hAnsi="Times New Roman" w:cs="Times New Roman"/>
          <w:spacing w:val="23"/>
          <w:sz w:val="24"/>
          <w:szCs w:val="24"/>
          <w:lang w:eastAsia="en-US"/>
        </w:rPr>
        <w:t xml:space="preserve"> </w:t>
      </w:r>
      <w:r w:rsidRPr="0023285C">
        <w:rPr>
          <w:rFonts w:ascii="Times New Roman" w:eastAsia="Times New Roman" w:hAnsi="Times New Roman" w:cs="Times New Roman"/>
          <w:sz w:val="24"/>
          <w:szCs w:val="24"/>
          <w:lang w:eastAsia="en-US"/>
        </w:rPr>
        <w:t>маски</w:t>
      </w:r>
      <w:r w:rsidRPr="0023285C">
        <w:rPr>
          <w:rFonts w:ascii="Times New Roman" w:eastAsia="Times New Roman" w:hAnsi="Times New Roman" w:cs="Times New Roman"/>
          <w:spacing w:val="2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23"/>
          <w:sz w:val="24"/>
          <w:szCs w:val="24"/>
          <w:lang w:eastAsia="en-US"/>
        </w:rPr>
        <w:t xml:space="preserve"> </w:t>
      </w:r>
      <w:r w:rsidRPr="0023285C">
        <w:rPr>
          <w:rFonts w:ascii="Times New Roman" w:eastAsia="Times New Roman" w:hAnsi="Times New Roman" w:cs="Times New Roman"/>
          <w:sz w:val="24"/>
          <w:szCs w:val="24"/>
          <w:lang w:eastAsia="en-US"/>
        </w:rPr>
        <w:t>костюмы</w:t>
      </w:r>
      <w:r w:rsidRPr="0023285C">
        <w:rPr>
          <w:rFonts w:ascii="Times New Roman" w:eastAsia="Times New Roman" w:hAnsi="Times New Roman" w:cs="Times New Roman"/>
          <w:spacing w:val="26"/>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22"/>
          <w:sz w:val="24"/>
          <w:szCs w:val="24"/>
          <w:lang w:eastAsia="en-US"/>
        </w:rPr>
        <w:t xml:space="preserve"> </w:t>
      </w:r>
      <w:r w:rsidRPr="0023285C">
        <w:rPr>
          <w:rFonts w:ascii="Times New Roman" w:eastAsia="Times New Roman" w:hAnsi="Times New Roman" w:cs="Times New Roman"/>
          <w:sz w:val="24"/>
          <w:szCs w:val="24"/>
          <w:lang w:eastAsia="en-US"/>
        </w:rPr>
        <w:t>режиссерских</w:t>
      </w:r>
      <w:r w:rsidRPr="0023285C">
        <w:rPr>
          <w:rFonts w:ascii="Times New Roman" w:eastAsia="Times New Roman" w:hAnsi="Times New Roman" w:cs="Times New Roman"/>
          <w:spacing w:val="21"/>
          <w:sz w:val="24"/>
          <w:szCs w:val="24"/>
          <w:lang w:eastAsia="en-US"/>
        </w:rPr>
        <w:t xml:space="preserve"> </w:t>
      </w:r>
      <w:r w:rsidRPr="0023285C">
        <w:rPr>
          <w:rFonts w:ascii="Times New Roman" w:eastAsia="Times New Roman" w:hAnsi="Times New Roman" w:cs="Times New Roman"/>
          <w:sz w:val="24"/>
          <w:szCs w:val="24"/>
          <w:lang w:eastAsia="en-US"/>
        </w:rPr>
        <w:t>игр,</w:t>
      </w:r>
      <w:r w:rsidRPr="0023285C">
        <w:rPr>
          <w:rFonts w:ascii="Times New Roman" w:eastAsia="Times New Roman" w:hAnsi="Times New Roman" w:cs="Times New Roman"/>
          <w:spacing w:val="20"/>
          <w:sz w:val="24"/>
          <w:szCs w:val="24"/>
          <w:lang w:eastAsia="en-US"/>
        </w:rPr>
        <w:t xml:space="preserve"> </w:t>
      </w:r>
      <w:r w:rsidRPr="0023285C">
        <w:rPr>
          <w:rFonts w:ascii="Times New Roman" w:eastAsia="Times New Roman" w:hAnsi="Times New Roman" w:cs="Times New Roman"/>
          <w:sz w:val="24"/>
          <w:szCs w:val="24"/>
          <w:lang w:eastAsia="en-US"/>
        </w:rPr>
        <w:t>игр</w:t>
      </w:r>
      <w:r w:rsidRPr="0023285C">
        <w:rPr>
          <w:rFonts w:ascii="Times New Roman" w:eastAsia="Times New Roman" w:hAnsi="Times New Roman" w:cs="Times New Roman"/>
          <w:spacing w:val="23"/>
          <w:sz w:val="24"/>
          <w:szCs w:val="24"/>
          <w:lang w:eastAsia="en-US"/>
        </w:rPr>
        <w:t xml:space="preserve"> </w:t>
      </w:r>
      <w:r w:rsidRPr="0023285C">
        <w:rPr>
          <w:rFonts w:ascii="Times New Roman" w:eastAsia="Times New Roman" w:hAnsi="Times New Roman" w:cs="Times New Roman"/>
          <w:sz w:val="24"/>
          <w:szCs w:val="24"/>
          <w:lang w:eastAsia="en-US"/>
        </w:rPr>
        <w:t xml:space="preserve">-драматизаций, сюжетно-ролевых игр. Разнообразное </w:t>
      </w:r>
      <w:r w:rsidR="004220A5">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оснащение для разыгрывания сценок и спектаклей (ширмы).</w:t>
      </w:r>
    </w:p>
    <w:p w14:paraId="2387421A" w14:textId="77777777" w:rsidR="00672302" w:rsidRPr="0023285C" w:rsidRDefault="00672302" w:rsidP="004B6AE9">
      <w:pPr>
        <w:widowControl w:val="0"/>
        <w:tabs>
          <w:tab w:val="left" w:pos="1721"/>
          <w:tab w:val="left" w:pos="9072"/>
        </w:tabs>
        <w:autoSpaceDE w:val="0"/>
        <w:autoSpaceDN w:val="0"/>
        <w:spacing w:line="240" w:lineRule="auto"/>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Условия для музыкальной деятельности: музыкальный зал, пианино. Имеются детские музыкальные инструменты: деревянные, шумовые, звуковые. </w:t>
      </w:r>
    </w:p>
    <w:p w14:paraId="16FFA07C" w14:textId="77777777" w:rsidR="00672302" w:rsidRPr="0023285C" w:rsidRDefault="00672302" w:rsidP="004B6AE9">
      <w:pPr>
        <w:widowControl w:val="0"/>
        <w:tabs>
          <w:tab w:val="left" w:pos="1721"/>
          <w:tab w:val="left" w:pos="9072"/>
        </w:tabs>
        <w:autoSpaceDE w:val="0"/>
        <w:autoSpaceDN w:val="0"/>
        <w:spacing w:line="240" w:lineRule="auto"/>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Условия для социально – коммуникативного развития детей, игровой деятельности</w:t>
      </w:r>
      <w:r>
        <w:rPr>
          <w:rFonts w:ascii="Times New Roman" w:eastAsia="Times New Roman" w:hAnsi="Times New Roman" w:cs="Times New Roman"/>
          <w:sz w:val="24"/>
          <w:szCs w:val="24"/>
          <w:lang w:eastAsia="en-US"/>
        </w:rPr>
        <w:t>:</w:t>
      </w:r>
    </w:p>
    <w:p w14:paraId="67BC81FF" w14:textId="77777777" w:rsidR="00672302" w:rsidRPr="0023285C" w:rsidRDefault="00672302" w:rsidP="004B6AE9">
      <w:pPr>
        <w:widowControl w:val="0"/>
        <w:tabs>
          <w:tab w:val="left" w:pos="1721"/>
          <w:tab w:val="left" w:pos="9072"/>
        </w:tabs>
        <w:autoSpaceDE w:val="0"/>
        <w:autoSpaceDN w:val="0"/>
        <w:spacing w:line="240" w:lineRule="auto"/>
        <w:ind w:left="-142" w:right="-45"/>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7A1239">
        <w:rPr>
          <w:rFonts w:ascii="Times New Roman" w:eastAsia="Times New Roman" w:hAnsi="Times New Roman" w:cs="Times New Roman"/>
          <w:sz w:val="24"/>
          <w:szCs w:val="24"/>
          <w:lang w:eastAsia="en-US"/>
        </w:rPr>
        <w:t>Оборудованы</w:t>
      </w:r>
      <w:r w:rsidR="007A1239">
        <w:rPr>
          <w:rFonts w:ascii="Times New Roman" w:eastAsia="Times New Roman" w:hAnsi="Times New Roman" w:cs="Times New Roman"/>
          <w:sz w:val="24"/>
          <w:szCs w:val="24"/>
          <w:lang w:eastAsia="en-US"/>
        </w:rPr>
        <w:tab/>
        <w:t xml:space="preserve">уголки для различных сюжетных игр: кухня, больница, парикмахерская, </w:t>
      </w:r>
      <w:r w:rsidRPr="0023285C">
        <w:rPr>
          <w:rFonts w:ascii="Times New Roman" w:eastAsia="Times New Roman" w:hAnsi="Times New Roman" w:cs="Times New Roman"/>
          <w:sz w:val="24"/>
          <w:szCs w:val="24"/>
          <w:lang w:eastAsia="en-US"/>
        </w:rPr>
        <w:t>магазин и др.</w:t>
      </w:r>
    </w:p>
    <w:p w14:paraId="45D40261" w14:textId="77777777" w:rsidR="00672302" w:rsidRPr="0023285C" w:rsidRDefault="00672302" w:rsidP="004B6AE9">
      <w:pPr>
        <w:widowControl w:val="0"/>
        <w:tabs>
          <w:tab w:val="left" w:pos="1721"/>
          <w:tab w:val="left" w:pos="9072"/>
        </w:tabs>
        <w:autoSpaceDE w:val="0"/>
        <w:autoSpaceDN w:val="0"/>
        <w:spacing w:line="240" w:lineRule="auto"/>
        <w:ind w:left="-142"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В группах имеются игрушки для обыгрывания сюжетов и т. д.</w:t>
      </w:r>
    </w:p>
    <w:p w14:paraId="716C2EE8" w14:textId="77777777" w:rsidR="00672302" w:rsidRPr="00545339" w:rsidRDefault="00672302" w:rsidP="004B6AE9">
      <w:pPr>
        <w:widowControl w:val="0"/>
        <w:tabs>
          <w:tab w:val="left" w:pos="1721"/>
        </w:tabs>
        <w:autoSpaceDE w:val="0"/>
        <w:autoSpaceDN w:val="0"/>
        <w:spacing w:line="240" w:lineRule="auto"/>
        <w:ind w:left="-142" w:right="-45"/>
        <w:jc w:val="both"/>
        <w:rPr>
          <w:rFonts w:ascii="Times New Roman" w:eastAsia="Times New Roman" w:hAnsi="Times New Roman" w:cs="Times New Roman"/>
          <w:b/>
          <w:i/>
          <w:sz w:val="24"/>
          <w:szCs w:val="24"/>
          <w:lang w:eastAsia="en-US"/>
        </w:rPr>
      </w:pPr>
      <w:r w:rsidRPr="00545339">
        <w:rPr>
          <w:rFonts w:ascii="Times New Roman" w:eastAsia="Times New Roman" w:hAnsi="Times New Roman" w:cs="Times New Roman"/>
          <w:b/>
          <w:i/>
          <w:sz w:val="24"/>
          <w:szCs w:val="24"/>
          <w:lang w:eastAsia="en-US"/>
        </w:rPr>
        <w:t>6.Условия питания воспитанников</w:t>
      </w:r>
    </w:p>
    <w:p w14:paraId="5E507B28" w14:textId="77777777" w:rsidR="00672302" w:rsidRPr="00545339" w:rsidRDefault="00672302" w:rsidP="004B6AE9">
      <w:pPr>
        <w:widowControl w:val="0"/>
        <w:tabs>
          <w:tab w:val="left" w:pos="1721"/>
        </w:tabs>
        <w:autoSpaceDE w:val="0"/>
        <w:autoSpaceDN w:val="0"/>
        <w:spacing w:line="240" w:lineRule="auto"/>
        <w:ind w:left="-142" w:right="-45"/>
        <w:jc w:val="both"/>
        <w:rPr>
          <w:rFonts w:ascii="Times New Roman" w:eastAsia="Times New Roman" w:hAnsi="Times New Roman" w:cs="Times New Roman"/>
          <w:sz w:val="24"/>
          <w:szCs w:val="24"/>
          <w:lang w:eastAsia="en-US"/>
        </w:rPr>
      </w:pPr>
      <w:r w:rsidRPr="00545339">
        <w:rPr>
          <w:rFonts w:ascii="Times New Roman" w:eastAsia="Times New Roman" w:hAnsi="Times New Roman" w:cs="Times New Roman"/>
          <w:sz w:val="24"/>
          <w:szCs w:val="24"/>
          <w:lang w:eastAsia="en-US"/>
        </w:rPr>
        <w:t>Питание воспитанников осуществляется согласно примерному десятидневному меню</w:t>
      </w:r>
      <w:r>
        <w:rPr>
          <w:rFonts w:ascii="Times New Roman" w:eastAsia="Times New Roman" w:hAnsi="Times New Roman" w:cs="Times New Roman"/>
          <w:sz w:val="24"/>
          <w:szCs w:val="24"/>
          <w:lang w:eastAsia="en-US"/>
        </w:rPr>
        <w:t>,</w:t>
      </w:r>
      <w:r w:rsidRPr="00545339">
        <w:rPr>
          <w:rFonts w:ascii="Times New Roman" w:eastAsia="Times New Roman" w:hAnsi="Times New Roman" w:cs="Times New Roman"/>
          <w:sz w:val="24"/>
          <w:szCs w:val="24"/>
          <w:lang w:eastAsia="en-US"/>
        </w:rPr>
        <w:t xml:space="preserve"> которое гарантирует качество и безопасность продукции, произведённой по рецептам меню. Приём пищи: завтрак, 2 завтрак, обед, полдник.</w:t>
      </w:r>
    </w:p>
    <w:p w14:paraId="5091978E" w14:textId="77777777" w:rsidR="00672302" w:rsidRPr="00545339" w:rsidRDefault="00672302" w:rsidP="004B6AE9">
      <w:pPr>
        <w:widowControl w:val="0"/>
        <w:tabs>
          <w:tab w:val="left" w:pos="1721"/>
        </w:tabs>
        <w:autoSpaceDE w:val="0"/>
        <w:autoSpaceDN w:val="0"/>
        <w:spacing w:line="240" w:lineRule="auto"/>
        <w:ind w:left="-142" w:right="-45"/>
        <w:jc w:val="both"/>
        <w:rPr>
          <w:rFonts w:ascii="Times New Roman" w:eastAsia="Times New Roman" w:hAnsi="Times New Roman" w:cs="Times New Roman"/>
          <w:sz w:val="24"/>
          <w:szCs w:val="24"/>
          <w:lang w:eastAsia="en-US"/>
        </w:rPr>
      </w:pPr>
      <w:r w:rsidRPr="00545339">
        <w:rPr>
          <w:rFonts w:ascii="Times New Roman" w:eastAsia="Times New Roman" w:hAnsi="Times New Roman" w:cs="Times New Roman"/>
          <w:sz w:val="24"/>
          <w:szCs w:val="24"/>
          <w:lang w:eastAsia="en-US"/>
        </w:rPr>
        <w:t>Для обеспечения преемственности питания, родителей информируют об ассортименте питания детей, вывешивая ежедневное меню.</w:t>
      </w:r>
    </w:p>
    <w:p w14:paraId="7C6FFD3F" w14:textId="77777777" w:rsidR="00672302" w:rsidRDefault="00672302" w:rsidP="004B6AE9">
      <w:pPr>
        <w:widowControl w:val="0"/>
        <w:tabs>
          <w:tab w:val="left" w:pos="2609"/>
        </w:tabs>
        <w:autoSpaceDE w:val="0"/>
        <w:autoSpaceDN w:val="0"/>
        <w:spacing w:before="1" w:line="240" w:lineRule="auto"/>
        <w:ind w:left="-142" w:right="-45"/>
        <w:jc w:val="both"/>
        <w:rPr>
          <w:rFonts w:ascii="Times New Roman" w:eastAsia="Times New Roman" w:hAnsi="Times New Roman" w:cs="Times New Roman"/>
          <w:sz w:val="24"/>
          <w:szCs w:val="24"/>
          <w:lang w:eastAsia="en-US"/>
        </w:rPr>
      </w:pPr>
      <w:r w:rsidRPr="00D02E20">
        <w:rPr>
          <w:rFonts w:ascii="Times New Roman" w:eastAsia="Times New Roman" w:hAnsi="Times New Roman" w:cs="Times New Roman"/>
          <w:b/>
          <w:sz w:val="24"/>
          <w:szCs w:val="24"/>
          <w:lang w:eastAsia="en-US"/>
        </w:rPr>
        <w:t>7.Специальные</w:t>
      </w:r>
      <w:r w:rsidRPr="00D02E20">
        <w:rPr>
          <w:rFonts w:ascii="Times New Roman" w:eastAsia="Times New Roman" w:hAnsi="Times New Roman" w:cs="Times New Roman"/>
          <w:b/>
          <w:spacing w:val="1"/>
          <w:sz w:val="24"/>
          <w:szCs w:val="24"/>
          <w:lang w:eastAsia="en-US"/>
        </w:rPr>
        <w:t xml:space="preserve"> </w:t>
      </w:r>
      <w:r w:rsidRPr="00D02E20">
        <w:rPr>
          <w:rFonts w:ascii="Times New Roman" w:eastAsia="Times New Roman" w:hAnsi="Times New Roman" w:cs="Times New Roman"/>
          <w:b/>
          <w:sz w:val="24"/>
          <w:szCs w:val="24"/>
          <w:lang w:eastAsia="en-US"/>
        </w:rPr>
        <w:t>условия</w:t>
      </w:r>
      <w:r w:rsidRPr="00D02E20">
        <w:rPr>
          <w:rFonts w:ascii="Times New Roman" w:eastAsia="Times New Roman" w:hAnsi="Times New Roman" w:cs="Times New Roman"/>
          <w:b/>
          <w:spacing w:val="1"/>
          <w:sz w:val="24"/>
          <w:szCs w:val="24"/>
          <w:lang w:eastAsia="en-US"/>
        </w:rPr>
        <w:t xml:space="preserve"> </w:t>
      </w:r>
      <w:r w:rsidRPr="00D02E20">
        <w:rPr>
          <w:rFonts w:ascii="Times New Roman" w:eastAsia="Times New Roman" w:hAnsi="Times New Roman" w:cs="Times New Roman"/>
          <w:b/>
          <w:sz w:val="24"/>
          <w:szCs w:val="24"/>
          <w:lang w:eastAsia="en-US"/>
        </w:rPr>
        <w:t>для</w:t>
      </w:r>
      <w:r w:rsidRPr="00D02E20">
        <w:rPr>
          <w:rFonts w:ascii="Times New Roman" w:eastAsia="Times New Roman" w:hAnsi="Times New Roman" w:cs="Times New Roman"/>
          <w:b/>
          <w:spacing w:val="1"/>
          <w:sz w:val="24"/>
          <w:szCs w:val="24"/>
          <w:lang w:eastAsia="en-US"/>
        </w:rPr>
        <w:t xml:space="preserve"> </w:t>
      </w:r>
      <w:r w:rsidRPr="00D02E20">
        <w:rPr>
          <w:rFonts w:ascii="Times New Roman" w:eastAsia="Times New Roman" w:hAnsi="Times New Roman" w:cs="Times New Roman"/>
          <w:b/>
          <w:sz w:val="24"/>
          <w:szCs w:val="24"/>
          <w:lang w:eastAsia="en-US"/>
        </w:rPr>
        <w:t>инвалидов</w:t>
      </w:r>
      <w:r w:rsidRPr="00D02E20">
        <w:rPr>
          <w:rFonts w:ascii="Times New Roman" w:eastAsia="Times New Roman" w:hAnsi="Times New Roman" w:cs="Times New Roman"/>
          <w:b/>
          <w:spacing w:val="1"/>
          <w:sz w:val="24"/>
          <w:szCs w:val="24"/>
          <w:lang w:eastAsia="en-US"/>
        </w:rPr>
        <w:t xml:space="preserve"> </w:t>
      </w:r>
      <w:r w:rsidRPr="00D02E20">
        <w:rPr>
          <w:rFonts w:ascii="Times New Roman" w:eastAsia="Times New Roman" w:hAnsi="Times New Roman" w:cs="Times New Roman"/>
          <w:b/>
          <w:sz w:val="24"/>
          <w:szCs w:val="24"/>
          <w:lang w:eastAsia="en-US"/>
        </w:rPr>
        <w:t>и</w:t>
      </w:r>
      <w:r w:rsidRPr="00D02E20">
        <w:rPr>
          <w:rFonts w:ascii="Times New Roman" w:eastAsia="Times New Roman" w:hAnsi="Times New Roman" w:cs="Times New Roman"/>
          <w:b/>
          <w:spacing w:val="1"/>
          <w:sz w:val="24"/>
          <w:szCs w:val="24"/>
          <w:lang w:eastAsia="en-US"/>
        </w:rPr>
        <w:t xml:space="preserve"> </w:t>
      </w:r>
      <w:r w:rsidRPr="00D02E20">
        <w:rPr>
          <w:rFonts w:ascii="Times New Roman" w:eastAsia="Times New Roman" w:hAnsi="Times New Roman" w:cs="Times New Roman"/>
          <w:b/>
          <w:sz w:val="24"/>
          <w:szCs w:val="24"/>
          <w:lang w:eastAsia="en-US"/>
        </w:rPr>
        <w:t>воспитанников</w:t>
      </w:r>
      <w:r w:rsidRPr="00D02E20">
        <w:rPr>
          <w:rFonts w:ascii="Times New Roman" w:eastAsia="Times New Roman" w:hAnsi="Times New Roman" w:cs="Times New Roman"/>
          <w:b/>
          <w:spacing w:val="1"/>
          <w:sz w:val="24"/>
          <w:szCs w:val="24"/>
          <w:lang w:eastAsia="en-US"/>
        </w:rPr>
        <w:t xml:space="preserve"> </w:t>
      </w:r>
      <w:r w:rsidRPr="00D02E20">
        <w:rPr>
          <w:rFonts w:ascii="Times New Roman" w:eastAsia="Times New Roman" w:hAnsi="Times New Roman" w:cs="Times New Roman"/>
          <w:b/>
          <w:sz w:val="24"/>
          <w:szCs w:val="24"/>
          <w:lang w:eastAsia="en-US"/>
        </w:rPr>
        <w:t>с</w:t>
      </w:r>
      <w:r w:rsidRPr="00D02E20">
        <w:rPr>
          <w:rFonts w:ascii="Times New Roman" w:eastAsia="Times New Roman" w:hAnsi="Times New Roman" w:cs="Times New Roman"/>
          <w:b/>
          <w:spacing w:val="1"/>
          <w:sz w:val="24"/>
          <w:szCs w:val="24"/>
          <w:lang w:eastAsia="en-US"/>
        </w:rPr>
        <w:t xml:space="preserve"> </w:t>
      </w:r>
      <w:r w:rsidRPr="00D02E20">
        <w:rPr>
          <w:rFonts w:ascii="Times New Roman" w:eastAsia="Times New Roman" w:hAnsi="Times New Roman" w:cs="Times New Roman"/>
          <w:b/>
          <w:sz w:val="24"/>
          <w:szCs w:val="24"/>
          <w:lang w:eastAsia="en-US"/>
        </w:rPr>
        <w:t>ограниченными</w:t>
      </w:r>
      <w:r w:rsidRPr="00D02E20">
        <w:rPr>
          <w:rFonts w:ascii="Times New Roman" w:eastAsia="Times New Roman" w:hAnsi="Times New Roman" w:cs="Times New Roman"/>
          <w:b/>
          <w:spacing w:val="-2"/>
          <w:sz w:val="24"/>
          <w:szCs w:val="24"/>
          <w:lang w:eastAsia="en-US"/>
        </w:rPr>
        <w:t xml:space="preserve"> </w:t>
      </w:r>
      <w:r w:rsidRPr="00D02E20">
        <w:rPr>
          <w:rFonts w:ascii="Times New Roman" w:eastAsia="Times New Roman" w:hAnsi="Times New Roman" w:cs="Times New Roman"/>
          <w:b/>
          <w:sz w:val="24"/>
          <w:szCs w:val="24"/>
          <w:lang w:eastAsia="en-US"/>
        </w:rPr>
        <w:t>возможностями</w:t>
      </w:r>
      <w:r w:rsidRPr="00D02E20">
        <w:rPr>
          <w:rFonts w:ascii="Times New Roman" w:eastAsia="Times New Roman" w:hAnsi="Times New Roman" w:cs="Times New Roman"/>
          <w:b/>
          <w:spacing w:val="-1"/>
          <w:sz w:val="24"/>
          <w:szCs w:val="24"/>
          <w:lang w:eastAsia="en-US"/>
        </w:rPr>
        <w:t xml:space="preserve"> </w:t>
      </w:r>
      <w:r w:rsidRPr="00D02E20">
        <w:rPr>
          <w:rFonts w:ascii="Times New Roman" w:eastAsia="Times New Roman" w:hAnsi="Times New Roman" w:cs="Times New Roman"/>
          <w:b/>
          <w:sz w:val="24"/>
          <w:szCs w:val="24"/>
          <w:lang w:eastAsia="en-US"/>
        </w:rPr>
        <w:t>здоровья</w:t>
      </w:r>
      <w:r w:rsidRPr="00D02E20">
        <w:rPr>
          <w:rFonts w:ascii="Times New Roman" w:eastAsia="Times New Roman" w:hAnsi="Times New Roman" w:cs="Times New Roman"/>
          <w:sz w:val="24"/>
          <w:szCs w:val="24"/>
          <w:lang w:eastAsia="en-US"/>
        </w:rPr>
        <w:t xml:space="preserve"> </w:t>
      </w:r>
    </w:p>
    <w:p w14:paraId="6F5351D8" w14:textId="77777777" w:rsidR="00672302" w:rsidRDefault="00672302" w:rsidP="004B6AE9">
      <w:pPr>
        <w:widowControl w:val="0"/>
        <w:tabs>
          <w:tab w:val="left" w:pos="2609"/>
        </w:tabs>
        <w:autoSpaceDE w:val="0"/>
        <w:autoSpaceDN w:val="0"/>
        <w:spacing w:before="1" w:line="240" w:lineRule="auto"/>
        <w:ind w:left="-142" w:right="-45"/>
        <w:jc w:val="both"/>
        <w:rPr>
          <w:rFonts w:ascii="Times New Roman" w:eastAsia="Times New Roman" w:hAnsi="Times New Roman" w:cs="Times New Roman"/>
          <w:b/>
          <w:i/>
          <w:sz w:val="24"/>
          <w:szCs w:val="24"/>
          <w:u w:val="thick"/>
          <w:lang w:eastAsia="en-US"/>
        </w:rPr>
      </w:pPr>
      <w:r>
        <w:rPr>
          <w:rFonts w:ascii="Times New Roman" w:eastAsia="Times New Roman" w:hAnsi="Times New Roman" w:cs="Times New Roman"/>
          <w:sz w:val="24"/>
          <w:szCs w:val="24"/>
          <w:lang w:eastAsia="en-US"/>
        </w:rPr>
        <w:t>О</w:t>
      </w:r>
      <w:r w:rsidRPr="00545339">
        <w:rPr>
          <w:rFonts w:ascii="Times New Roman" w:eastAsia="Times New Roman" w:hAnsi="Times New Roman" w:cs="Times New Roman"/>
          <w:sz w:val="24"/>
          <w:szCs w:val="24"/>
          <w:lang w:eastAsia="en-US"/>
        </w:rPr>
        <w:t>бразовательная программа дошкольного образования ДОУ предусматривает специальное оснащение и оборудование для организации образовательного процесса с детьми с ОВЗ и детьми</w:t>
      </w:r>
      <w:r w:rsidRPr="00D02E20">
        <w:rPr>
          <w:rFonts w:ascii="Times New Roman" w:eastAsia="Times New Roman" w:hAnsi="Times New Roman" w:cs="Times New Roman"/>
          <w:i/>
          <w:sz w:val="24"/>
          <w:szCs w:val="24"/>
          <w:lang w:eastAsia="en-US"/>
        </w:rPr>
        <w:t xml:space="preserve">- </w:t>
      </w:r>
      <w:r w:rsidRPr="00116761">
        <w:rPr>
          <w:rFonts w:ascii="Times New Roman" w:eastAsia="Times New Roman" w:hAnsi="Times New Roman" w:cs="Times New Roman"/>
          <w:sz w:val="24"/>
          <w:szCs w:val="24"/>
          <w:lang w:eastAsia="en-US"/>
        </w:rPr>
        <w:t>инвалидами.</w:t>
      </w:r>
    </w:p>
    <w:p w14:paraId="6A77C453" w14:textId="77777777" w:rsidR="00672302" w:rsidRPr="00AD0290" w:rsidRDefault="00672302" w:rsidP="004B6AE9">
      <w:pPr>
        <w:widowControl w:val="0"/>
        <w:tabs>
          <w:tab w:val="left" w:pos="1762"/>
        </w:tabs>
        <w:autoSpaceDE w:val="0"/>
        <w:autoSpaceDN w:val="0"/>
        <w:spacing w:line="240" w:lineRule="auto"/>
        <w:ind w:left="-142" w:right="-45"/>
        <w:jc w:val="both"/>
        <w:outlineLvl w:val="2"/>
        <w:rPr>
          <w:rFonts w:ascii="Times New Roman" w:eastAsia="Times New Roman" w:hAnsi="Times New Roman" w:cs="Times New Roman"/>
          <w:b/>
          <w:bCs/>
          <w:i/>
          <w:iCs/>
          <w:color w:val="000000" w:themeColor="text1"/>
          <w:sz w:val="24"/>
          <w:szCs w:val="24"/>
          <w:lang w:eastAsia="en-US"/>
        </w:rPr>
      </w:pPr>
      <w:r w:rsidRPr="00AD0290">
        <w:rPr>
          <w:rFonts w:ascii="Times New Roman" w:eastAsia="Times New Roman" w:hAnsi="Times New Roman" w:cs="Times New Roman"/>
          <w:b/>
          <w:bCs/>
          <w:i/>
          <w:iCs/>
          <w:color w:val="000000" w:themeColor="text1"/>
          <w:sz w:val="24"/>
          <w:szCs w:val="24"/>
          <w:lang w:eastAsia="en-US"/>
        </w:rPr>
        <w:t>Оборудование помещений образовательной организации и прилегающей к</w:t>
      </w:r>
      <w:r w:rsidRPr="00AD0290">
        <w:rPr>
          <w:rFonts w:ascii="Times New Roman" w:eastAsia="Times New Roman" w:hAnsi="Times New Roman" w:cs="Times New Roman"/>
          <w:b/>
          <w:bCs/>
          <w:i/>
          <w:iCs/>
          <w:color w:val="000000" w:themeColor="text1"/>
          <w:spacing w:val="1"/>
          <w:sz w:val="24"/>
          <w:szCs w:val="24"/>
          <w:lang w:eastAsia="en-US"/>
        </w:rPr>
        <w:t xml:space="preserve"> </w:t>
      </w:r>
      <w:r w:rsidRPr="00AD0290">
        <w:rPr>
          <w:rFonts w:ascii="Times New Roman" w:eastAsia="Times New Roman" w:hAnsi="Times New Roman" w:cs="Times New Roman"/>
          <w:b/>
          <w:bCs/>
          <w:i/>
          <w:iCs/>
          <w:color w:val="000000" w:themeColor="text1"/>
          <w:sz w:val="24"/>
          <w:szCs w:val="24"/>
          <w:lang w:eastAsia="en-US"/>
        </w:rPr>
        <w:t>ней</w:t>
      </w:r>
      <w:r w:rsidRPr="00AD0290">
        <w:rPr>
          <w:rFonts w:ascii="Times New Roman" w:eastAsia="Times New Roman" w:hAnsi="Times New Roman" w:cs="Times New Roman"/>
          <w:b/>
          <w:bCs/>
          <w:i/>
          <w:iCs/>
          <w:color w:val="000000" w:themeColor="text1"/>
          <w:spacing w:val="-2"/>
          <w:sz w:val="24"/>
          <w:szCs w:val="24"/>
          <w:lang w:eastAsia="en-US"/>
        </w:rPr>
        <w:t xml:space="preserve"> </w:t>
      </w:r>
      <w:r w:rsidRPr="00AD0290">
        <w:rPr>
          <w:rFonts w:ascii="Times New Roman" w:eastAsia="Times New Roman" w:hAnsi="Times New Roman" w:cs="Times New Roman"/>
          <w:b/>
          <w:bCs/>
          <w:i/>
          <w:iCs/>
          <w:color w:val="000000" w:themeColor="text1"/>
          <w:sz w:val="24"/>
          <w:szCs w:val="24"/>
          <w:lang w:eastAsia="en-US"/>
        </w:rPr>
        <w:t>территории</w:t>
      </w:r>
      <w:r w:rsidRPr="00AD0290">
        <w:rPr>
          <w:rFonts w:ascii="Times New Roman" w:eastAsia="Times New Roman" w:hAnsi="Times New Roman" w:cs="Times New Roman"/>
          <w:b/>
          <w:bCs/>
          <w:i/>
          <w:iCs/>
          <w:color w:val="000000" w:themeColor="text1"/>
          <w:spacing w:val="-1"/>
          <w:sz w:val="24"/>
          <w:szCs w:val="24"/>
          <w:lang w:eastAsia="en-US"/>
        </w:rPr>
        <w:t xml:space="preserve"> </w:t>
      </w:r>
      <w:r w:rsidRPr="00AD0290">
        <w:rPr>
          <w:rFonts w:ascii="Times New Roman" w:eastAsia="Times New Roman" w:hAnsi="Times New Roman" w:cs="Times New Roman"/>
          <w:b/>
          <w:bCs/>
          <w:i/>
          <w:iCs/>
          <w:color w:val="000000" w:themeColor="text1"/>
          <w:sz w:val="24"/>
          <w:szCs w:val="24"/>
          <w:lang w:eastAsia="en-US"/>
        </w:rPr>
        <w:t>с</w:t>
      </w:r>
      <w:r w:rsidRPr="00AD0290">
        <w:rPr>
          <w:rFonts w:ascii="Times New Roman" w:eastAsia="Times New Roman" w:hAnsi="Times New Roman" w:cs="Times New Roman"/>
          <w:b/>
          <w:bCs/>
          <w:i/>
          <w:iCs/>
          <w:color w:val="000000" w:themeColor="text1"/>
          <w:spacing w:val="-2"/>
          <w:sz w:val="24"/>
          <w:szCs w:val="24"/>
          <w:lang w:eastAsia="en-US"/>
        </w:rPr>
        <w:t xml:space="preserve"> </w:t>
      </w:r>
      <w:r w:rsidRPr="00AD0290">
        <w:rPr>
          <w:rFonts w:ascii="Times New Roman" w:eastAsia="Times New Roman" w:hAnsi="Times New Roman" w:cs="Times New Roman"/>
          <w:b/>
          <w:bCs/>
          <w:i/>
          <w:iCs/>
          <w:color w:val="000000" w:themeColor="text1"/>
          <w:sz w:val="24"/>
          <w:szCs w:val="24"/>
          <w:lang w:eastAsia="en-US"/>
        </w:rPr>
        <w:t>учётом</w:t>
      </w:r>
      <w:r w:rsidRPr="00AD0290">
        <w:rPr>
          <w:rFonts w:ascii="Times New Roman" w:eastAsia="Times New Roman" w:hAnsi="Times New Roman" w:cs="Times New Roman"/>
          <w:b/>
          <w:bCs/>
          <w:i/>
          <w:iCs/>
          <w:color w:val="000000" w:themeColor="text1"/>
          <w:spacing w:val="-1"/>
          <w:sz w:val="24"/>
          <w:szCs w:val="24"/>
          <w:lang w:eastAsia="en-US"/>
        </w:rPr>
        <w:t xml:space="preserve"> </w:t>
      </w:r>
      <w:r w:rsidRPr="00AD0290">
        <w:rPr>
          <w:rFonts w:ascii="Times New Roman" w:eastAsia="Times New Roman" w:hAnsi="Times New Roman" w:cs="Times New Roman"/>
          <w:b/>
          <w:bCs/>
          <w:i/>
          <w:iCs/>
          <w:color w:val="000000" w:themeColor="text1"/>
          <w:sz w:val="24"/>
          <w:szCs w:val="24"/>
          <w:lang w:eastAsia="en-US"/>
        </w:rPr>
        <w:t>доступности</w:t>
      </w:r>
      <w:r w:rsidRPr="00AD0290">
        <w:rPr>
          <w:rFonts w:ascii="Times New Roman" w:eastAsia="Times New Roman" w:hAnsi="Times New Roman" w:cs="Times New Roman"/>
          <w:b/>
          <w:bCs/>
          <w:i/>
          <w:iCs/>
          <w:color w:val="000000" w:themeColor="text1"/>
          <w:spacing w:val="-3"/>
          <w:sz w:val="24"/>
          <w:szCs w:val="24"/>
          <w:lang w:eastAsia="en-US"/>
        </w:rPr>
        <w:t xml:space="preserve"> </w:t>
      </w:r>
      <w:r w:rsidRPr="00AD0290">
        <w:rPr>
          <w:rFonts w:ascii="Times New Roman" w:eastAsia="Times New Roman" w:hAnsi="Times New Roman" w:cs="Times New Roman"/>
          <w:b/>
          <w:bCs/>
          <w:i/>
          <w:iCs/>
          <w:color w:val="000000" w:themeColor="text1"/>
          <w:sz w:val="24"/>
          <w:szCs w:val="24"/>
          <w:lang w:eastAsia="en-US"/>
        </w:rPr>
        <w:t>для</w:t>
      </w:r>
      <w:r w:rsidRPr="00AD0290">
        <w:rPr>
          <w:rFonts w:ascii="Times New Roman" w:eastAsia="Times New Roman" w:hAnsi="Times New Roman" w:cs="Times New Roman"/>
          <w:b/>
          <w:bCs/>
          <w:i/>
          <w:iCs/>
          <w:color w:val="000000" w:themeColor="text1"/>
          <w:spacing w:val="-1"/>
          <w:sz w:val="24"/>
          <w:szCs w:val="24"/>
          <w:lang w:eastAsia="en-US"/>
        </w:rPr>
        <w:t xml:space="preserve"> </w:t>
      </w:r>
      <w:r w:rsidRPr="00AD0290">
        <w:rPr>
          <w:rFonts w:ascii="Times New Roman" w:eastAsia="Times New Roman" w:hAnsi="Times New Roman" w:cs="Times New Roman"/>
          <w:b/>
          <w:bCs/>
          <w:i/>
          <w:iCs/>
          <w:color w:val="000000" w:themeColor="text1"/>
          <w:sz w:val="24"/>
          <w:szCs w:val="24"/>
          <w:lang w:eastAsia="en-US"/>
        </w:rPr>
        <w:t>инвалидов</w:t>
      </w:r>
    </w:p>
    <w:p w14:paraId="0FB3A3E9" w14:textId="77777777" w:rsidR="00672302" w:rsidRPr="00AD0290" w:rsidRDefault="00672302" w:rsidP="004B6AE9">
      <w:pPr>
        <w:widowControl w:val="0"/>
        <w:autoSpaceDE w:val="0"/>
        <w:autoSpaceDN w:val="0"/>
        <w:spacing w:line="240" w:lineRule="auto"/>
        <w:ind w:left="-142" w:right="-45"/>
        <w:jc w:val="both"/>
        <w:rPr>
          <w:rFonts w:ascii="Times New Roman" w:eastAsia="Times New Roman" w:hAnsi="Times New Roman" w:cs="Times New Roman"/>
          <w:color w:val="000000" w:themeColor="text1"/>
          <w:sz w:val="24"/>
          <w:szCs w:val="24"/>
          <w:lang w:eastAsia="en-US"/>
        </w:rPr>
      </w:pPr>
      <w:r w:rsidRPr="00AD0290">
        <w:rPr>
          <w:rFonts w:ascii="Times New Roman" w:eastAsia="Times New Roman" w:hAnsi="Times New Roman" w:cs="Times New Roman"/>
          <w:color w:val="000000" w:themeColor="text1"/>
          <w:sz w:val="24"/>
          <w:szCs w:val="24"/>
          <w:lang w:eastAsia="en-US"/>
        </w:rPr>
        <w:t>При</w:t>
      </w:r>
      <w:r w:rsidRPr="00AD0290">
        <w:rPr>
          <w:rFonts w:ascii="Times New Roman" w:eastAsia="Times New Roman" w:hAnsi="Times New Roman" w:cs="Times New Roman"/>
          <w:color w:val="000000" w:themeColor="text1"/>
          <w:spacing w:val="-10"/>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входе</w:t>
      </w:r>
      <w:r w:rsidRPr="00AD0290">
        <w:rPr>
          <w:rFonts w:ascii="Times New Roman" w:eastAsia="Times New Roman" w:hAnsi="Times New Roman" w:cs="Times New Roman"/>
          <w:color w:val="000000" w:themeColor="text1"/>
          <w:spacing w:val="-9"/>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в</w:t>
      </w:r>
      <w:r w:rsidRPr="00AD0290">
        <w:rPr>
          <w:rFonts w:ascii="Times New Roman" w:eastAsia="Times New Roman" w:hAnsi="Times New Roman" w:cs="Times New Roman"/>
          <w:color w:val="000000" w:themeColor="text1"/>
          <w:spacing w:val="-9"/>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здания</w:t>
      </w:r>
      <w:r w:rsidRPr="00AD0290">
        <w:rPr>
          <w:rFonts w:ascii="Times New Roman" w:eastAsia="Times New Roman" w:hAnsi="Times New Roman" w:cs="Times New Roman"/>
          <w:color w:val="000000" w:themeColor="text1"/>
          <w:spacing w:val="-9"/>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детского</w:t>
      </w:r>
      <w:r w:rsidRPr="00AD0290">
        <w:rPr>
          <w:rFonts w:ascii="Times New Roman" w:eastAsia="Times New Roman" w:hAnsi="Times New Roman" w:cs="Times New Roman"/>
          <w:color w:val="000000" w:themeColor="text1"/>
          <w:spacing w:val="-10"/>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сада</w:t>
      </w:r>
      <w:r w:rsidRPr="00AD0290">
        <w:rPr>
          <w:rFonts w:ascii="Times New Roman" w:eastAsia="Times New Roman" w:hAnsi="Times New Roman" w:cs="Times New Roman"/>
          <w:color w:val="000000" w:themeColor="text1"/>
          <w:spacing w:val="-5"/>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установлены</w:t>
      </w:r>
      <w:r w:rsidRPr="00AD0290">
        <w:rPr>
          <w:rFonts w:ascii="Times New Roman" w:eastAsia="Times New Roman" w:hAnsi="Times New Roman" w:cs="Times New Roman"/>
          <w:color w:val="000000" w:themeColor="text1"/>
          <w:spacing w:val="-8"/>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кнопки</w:t>
      </w:r>
      <w:r w:rsidRPr="00AD0290">
        <w:rPr>
          <w:rFonts w:ascii="Times New Roman" w:eastAsia="Times New Roman" w:hAnsi="Times New Roman" w:cs="Times New Roman"/>
          <w:color w:val="000000" w:themeColor="text1"/>
          <w:spacing w:val="-9"/>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вызова</w:t>
      </w:r>
      <w:r w:rsidRPr="00AD0290">
        <w:rPr>
          <w:rFonts w:ascii="Times New Roman" w:eastAsia="Times New Roman" w:hAnsi="Times New Roman" w:cs="Times New Roman"/>
          <w:color w:val="000000" w:themeColor="text1"/>
          <w:spacing w:val="-9"/>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сотрудника</w:t>
      </w:r>
      <w:r w:rsidRPr="00AD0290">
        <w:rPr>
          <w:rFonts w:ascii="Times New Roman" w:eastAsia="Times New Roman" w:hAnsi="Times New Roman" w:cs="Times New Roman"/>
          <w:color w:val="000000" w:themeColor="text1"/>
          <w:spacing w:val="-9"/>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 xml:space="preserve">для </w:t>
      </w:r>
      <w:r w:rsidRPr="00AD0290">
        <w:rPr>
          <w:rFonts w:ascii="Times New Roman" w:eastAsia="Times New Roman" w:hAnsi="Times New Roman" w:cs="Times New Roman"/>
          <w:color w:val="000000" w:themeColor="text1"/>
          <w:spacing w:val="-63"/>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оказания помощи в подъёме людей с ограниченными возможностями здоровья,</w:t>
      </w:r>
      <w:r w:rsidRPr="00AD0290">
        <w:rPr>
          <w:rFonts w:ascii="Times New Roman" w:eastAsia="Times New Roman" w:hAnsi="Times New Roman" w:cs="Times New Roman"/>
          <w:color w:val="000000" w:themeColor="text1"/>
          <w:spacing w:val="1"/>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передвигающихся</w:t>
      </w:r>
      <w:r w:rsidRPr="00AD0290">
        <w:rPr>
          <w:rFonts w:ascii="Times New Roman" w:eastAsia="Times New Roman" w:hAnsi="Times New Roman" w:cs="Times New Roman"/>
          <w:color w:val="000000" w:themeColor="text1"/>
          <w:spacing w:val="-1"/>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на</w:t>
      </w:r>
      <w:r w:rsidRPr="00AD0290">
        <w:rPr>
          <w:rFonts w:ascii="Times New Roman" w:eastAsia="Times New Roman" w:hAnsi="Times New Roman" w:cs="Times New Roman"/>
          <w:color w:val="000000" w:themeColor="text1"/>
          <w:spacing w:val="2"/>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инвалидных</w:t>
      </w:r>
      <w:r w:rsidRPr="00AD0290">
        <w:rPr>
          <w:rFonts w:ascii="Times New Roman" w:eastAsia="Times New Roman" w:hAnsi="Times New Roman" w:cs="Times New Roman"/>
          <w:color w:val="000000" w:themeColor="text1"/>
          <w:spacing w:val="-2"/>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колясках.</w:t>
      </w:r>
    </w:p>
    <w:p w14:paraId="79A3C981" w14:textId="77777777" w:rsidR="00672302" w:rsidRPr="00AD0290" w:rsidRDefault="00672302" w:rsidP="004B6AE9">
      <w:pPr>
        <w:widowControl w:val="0"/>
        <w:numPr>
          <w:ilvl w:val="0"/>
          <w:numId w:val="23"/>
        </w:numPr>
        <w:tabs>
          <w:tab w:val="left" w:pos="1414"/>
        </w:tabs>
        <w:autoSpaceDE w:val="0"/>
        <w:autoSpaceDN w:val="0"/>
        <w:spacing w:line="240" w:lineRule="auto"/>
        <w:ind w:left="-142" w:right="-45" w:hanging="152"/>
        <w:jc w:val="both"/>
        <w:rPr>
          <w:rFonts w:ascii="Times New Roman" w:eastAsia="Times New Roman" w:hAnsi="Times New Roman" w:cs="Times New Roman"/>
          <w:color w:val="000000" w:themeColor="text1"/>
          <w:sz w:val="24"/>
          <w:szCs w:val="24"/>
          <w:lang w:eastAsia="en-US"/>
        </w:rPr>
      </w:pPr>
      <w:r w:rsidRPr="00AD0290">
        <w:rPr>
          <w:rFonts w:ascii="Times New Roman" w:eastAsia="Times New Roman" w:hAnsi="Times New Roman" w:cs="Times New Roman"/>
          <w:color w:val="000000" w:themeColor="text1"/>
          <w:sz w:val="24"/>
          <w:szCs w:val="24"/>
          <w:lang w:eastAsia="en-US"/>
        </w:rPr>
        <w:t>На</w:t>
      </w:r>
      <w:r w:rsidRPr="00AD0290">
        <w:rPr>
          <w:rFonts w:ascii="Times New Roman" w:eastAsia="Times New Roman" w:hAnsi="Times New Roman" w:cs="Times New Roman"/>
          <w:color w:val="000000" w:themeColor="text1"/>
          <w:spacing w:val="-4"/>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дверях</w:t>
      </w:r>
      <w:r w:rsidRPr="00AD0290">
        <w:rPr>
          <w:rFonts w:ascii="Times New Roman" w:eastAsia="Times New Roman" w:hAnsi="Times New Roman" w:cs="Times New Roman"/>
          <w:color w:val="000000" w:themeColor="text1"/>
          <w:spacing w:val="-2"/>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имеются жёлтые</w:t>
      </w:r>
      <w:r w:rsidRPr="00AD0290">
        <w:rPr>
          <w:rFonts w:ascii="Times New Roman" w:eastAsia="Times New Roman" w:hAnsi="Times New Roman" w:cs="Times New Roman"/>
          <w:color w:val="000000" w:themeColor="text1"/>
          <w:spacing w:val="-2"/>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круги</w:t>
      </w:r>
      <w:r w:rsidRPr="00AD0290">
        <w:rPr>
          <w:rFonts w:ascii="Times New Roman" w:eastAsia="Times New Roman" w:hAnsi="Times New Roman" w:cs="Times New Roman"/>
          <w:color w:val="000000" w:themeColor="text1"/>
          <w:spacing w:val="-3"/>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для</w:t>
      </w:r>
      <w:r w:rsidRPr="00AD0290">
        <w:rPr>
          <w:rFonts w:ascii="Times New Roman" w:eastAsia="Times New Roman" w:hAnsi="Times New Roman" w:cs="Times New Roman"/>
          <w:color w:val="000000" w:themeColor="text1"/>
          <w:spacing w:val="-1"/>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слабовидящих.</w:t>
      </w:r>
    </w:p>
    <w:p w14:paraId="1B764BFB" w14:textId="77777777" w:rsidR="00672302" w:rsidRPr="00AD0290" w:rsidRDefault="00672302" w:rsidP="004B6AE9">
      <w:pPr>
        <w:widowControl w:val="0"/>
        <w:numPr>
          <w:ilvl w:val="0"/>
          <w:numId w:val="23"/>
        </w:numPr>
        <w:tabs>
          <w:tab w:val="left" w:pos="1414"/>
        </w:tabs>
        <w:autoSpaceDE w:val="0"/>
        <w:autoSpaceDN w:val="0"/>
        <w:spacing w:line="240" w:lineRule="auto"/>
        <w:ind w:left="-142" w:right="-45" w:hanging="152"/>
        <w:jc w:val="both"/>
        <w:rPr>
          <w:rFonts w:ascii="Times New Roman" w:eastAsia="Times New Roman" w:hAnsi="Times New Roman" w:cs="Times New Roman"/>
          <w:color w:val="000000" w:themeColor="text1"/>
          <w:sz w:val="24"/>
          <w:szCs w:val="24"/>
          <w:lang w:eastAsia="en-US"/>
        </w:rPr>
      </w:pPr>
      <w:r w:rsidRPr="00AD0290">
        <w:rPr>
          <w:rFonts w:ascii="Times New Roman" w:eastAsia="Times New Roman" w:hAnsi="Times New Roman" w:cs="Times New Roman"/>
          <w:color w:val="000000" w:themeColor="text1"/>
          <w:sz w:val="24"/>
          <w:szCs w:val="24"/>
          <w:lang w:eastAsia="en-US"/>
        </w:rPr>
        <w:t>Съезды</w:t>
      </w:r>
      <w:r w:rsidRPr="00AD0290">
        <w:rPr>
          <w:rFonts w:ascii="Times New Roman" w:eastAsia="Times New Roman" w:hAnsi="Times New Roman" w:cs="Times New Roman"/>
          <w:color w:val="000000" w:themeColor="text1"/>
          <w:spacing w:val="-2"/>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с</w:t>
      </w:r>
      <w:r w:rsidRPr="00AD0290">
        <w:rPr>
          <w:rFonts w:ascii="Times New Roman" w:eastAsia="Times New Roman" w:hAnsi="Times New Roman" w:cs="Times New Roman"/>
          <w:color w:val="000000" w:themeColor="text1"/>
          <w:spacing w:val="-3"/>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тротуаров на</w:t>
      </w:r>
      <w:r w:rsidRPr="00AD0290">
        <w:rPr>
          <w:rFonts w:ascii="Times New Roman" w:eastAsia="Times New Roman" w:hAnsi="Times New Roman" w:cs="Times New Roman"/>
          <w:color w:val="000000" w:themeColor="text1"/>
          <w:spacing w:val="-2"/>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территории</w:t>
      </w:r>
      <w:r w:rsidRPr="00AD0290">
        <w:rPr>
          <w:rFonts w:ascii="Times New Roman" w:eastAsia="Times New Roman" w:hAnsi="Times New Roman" w:cs="Times New Roman"/>
          <w:color w:val="000000" w:themeColor="text1"/>
          <w:spacing w:val="-2"/>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Учреждения.</w:t>
      </w:r>
    </w:p>
    <w:p w14:paraId="244DA83D" w14:textId="77777777" w:rsidR="00672302" w:rsidRPr="00AD0290" w:rsidRDefault="00672302" w:rsidP="004B6AE9">
      <w:pPr>
        <w:widowControl w:val="0"/>
        <w:numPr>
          <w:ilvl w:val="0"/>
          <w:numId w:val="23"/>
        </w:numPr>
        <w:tabs>
          <w:tab w:val="left" w:pos="1414"/>
        </w:tabs>
        <w:autoSpaceDE w:val="0"/>
        <w:autoSpaceDN w:val="0"/>
        <w:spacing w:line="240" w:lineRule="auto"/>
        <w:ind w:left="-142" w:right="-45" w:hanging="152"/>
        <w:jc w:val="both"/>
        <w:rPr>
          <w:rFonts w:ascii="Times New Roman" w:eastAsia="Times New Roman" w:hAnsi="Times New Roman" w:cs="Times New Roman"/>
          <w:color w:val="000000" w:themeColor="text1"/>
          <w:sz w:val="24"/>
          <w:szCs w:val="24"/>
          <w:lang w:eastAsia="en-US"/>
        </w:rPr>
      </w:pPr>
      <w:r w:rsidRPr="00AD0290">
        <w:rPr>
          <w:rFonts w:ascii="Times New Roman" w:eastAsia="Times New Roman" w:hAnsi="Times New Roman" w:cs="Times New Roman"/>
          <w:color w:val="000000" w:themeColor="text1"/>
          <w:sz w:val="24"/>
          <w:szCs w:val="24"/>
          <w:lang w:eastAsia="en-US"/>
        </w:rPr>
        <w:t>Тактильная</w:t>
      </w:r>
      <w:r w:rsidRPr="00AD0290">
        <w:rPr>
          <w:rFonts w:ascii="Times New Roman" w:eastAsia="Times New Roman" w:hAnsi="Times New Roman" w:cs="Times New Roman"/>
          <w:color w:val="000000" w:themeColor="text1"/>
          <w:spacing w:val="-3"/>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дорожка в</w:t>
      </w:r>
      <w:r w:rsidRPr="00AD0290">
        <w:rPr>
          <w:rFonts w:ascii="Times New Roman" w:eastAsia="Times New Roman" w:hAnsi="Times New Roman" w:cs="Times New Roman"/>
          <w:color w:val="000000" w:themeColor="text1"/>
          <w:spacing w:val="-4"/>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коридорах Учреждения.</w:t>
      </w:r>
    </w:p>
    <w:p w14:paraId="523BEDA6" w14:textId="77777777" w:rsidR="00672302" w:rsidRPr="00AD0290" w:rsidRDefault="00672302" w:rsidP="004B6AE9">
      <w:pPr>
        <w:widowControl w:val="0"/>
        <w:tabs>
          <w:tab w:val="left" w:pos="1459"/>
        </w:tabs>
        <w:autoSpaceDE w:val="0"/>
        <w:autoSpaceDN w:val="0"/>
        <w:spacing w:line="240" w:lineRule="auto"/>
        <w:ind w:left="-142" w:right="-45"/>
        <w:jc w:val="both"/>
        <w:rPr>
          <w:rFonts w:ascii="Times New Roman" w:eastAsia="Times New Roman" w:hAnsi="Times New Roman" w:cs="Times New Roman"/>
          <w:color w:val="000000" w:themeColor="text1"/>
          <w:sz w:val="24"/>
          <w:szCs w:val="24"/>
          <w:lang w:eastAsia="en-US"/>
        </w:rPr>
      </w:pPr>
      <w:r w:rsidRPr="00AD0290">
        <w:rPr>
          <w:rFonts w:ascii="Times New Roman" w:eastAsia="Times New Roman" w:hAnsi="Times New Roman" w:cs="Times New Roman"/>
          <w:color w:val="000000" w:themeColor="text1"/>
          <w:sz w:val="24"/>
          <w:szCs w:val="24"/>
          <w:lang w:eastAsia="en-US"/>
        </w:rPr>
        <w:t>Возможность</w:t>
      </w:r>
      <w:r w:rsidRPr="00AD0290">
        <w:rPr>
          <w:rFonts w:ascii="Times New Roman" w:eastAsia="Times New Roman" w:hAnsi="Times New Roman" w:cs="Times New Roman"/>
          <w:color w:val="000000" w:themeColor="text1"/>
          <w:spacing w:val="39"/>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въезда</w:t>
      </w:r>
      <w:r w:rsidRPr="00AD0290">
        <w:rPr>
          <w:rFonts w:ascii="Times New Roman" w:eastAsia="Times New Roman" w:hAnsi="Times New Roman" w:cs="Times New Roman"/>
          <w:color w:val="000000" w:themeColor="text1"/>
          <w:spacing w:val="41"/>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личного</w:t>
      </w:r>
      <w:r w:rsidRPr="00AD0290">
        <w:rPr>
          <w:rFonts w:ascii="Times New Roman" w:eastAsia="Times New Roman" w:hAnsi="Times New Roman" w:cs="Times New Roman"/>
          <w:color w:val="000000" w:themeColor="text1"/>
          <w:spacing w:val="40"/>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автотранспорта</w:t>
      </w:r>
      <w:r w:rsidRPr="00AD0290">
        <w:rPr>
          <w:rFonts w:ascii="Times New Roman" w:eastAsia="Times New Roman" w:hAnsi="Times New Roman" w:cs="Times New Roman"/>
          <w:color w:val="000000" w:themeColor="text1"/>
          <w:spacing w:val="41"/>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для</w:t>
      </w:r>
      <w:r w:rsidRPr="00AD0290">
        <w:rPr>
          <w:rFonts w:ascii="Times New Roman" w:eastAsia="Times New Roman" w:hAnsi="Times New Roman" w:cs="Times New Roman"/>
          <w:color w:val="000000" w:themeColor="text1"/>
          <w:spacing w:val="42"/>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родителей</w:t>
      </w:r>
      <w:r w:rsidRPr="00AD0290">
        <w:rPr>
          <w:rFonts w:ascii="Times New Roman" w:eastAsia="Times New Roman" w:hAnsi="Times New Roman" w:cs="Times New Roman"/>
          <w:color w:val="000000" w:themeColor="text1"/>
          <w:spacing w:val="44"/>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ребёнка</w:t>
      </w:r>
      <w:r w:rsidRPr="00AD0290">
        <w:rPr>
          <w:rFonts w:ascii="Times New Roman" w:eastAsia="Times New Roman" w:hAnsi="Times New Roman" w:cs="Times New Roman"/>
          <w:color w:val="000000" w:themeColor="text1"/>
          <w:spacing w:val="41"/>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с</w:t>
      </w:r>
      <w:r w:rsidRPr="00AD0290">
        <w:rPr>
          <w:rFonts w:ascii="Times New Roman" w:eastAsia="Times New Roman" w:hAnsi="Times New Roman" w:cs="Times New Roman"/>
          <w:color w:val="000000" w:themeColor="text1"/>
          <w:spacing w:val="41"/>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ДЦП</w:t>
      </w:r>
      <w:r w:rsidRPr="00AD0290">
        <w:rPr>
          <w:rFonts w:ascii="Times New Roman" w:eastAsia="Times New Roman" w:hAnsi="Times New Roman" w:cs="Times New Roman"/>
          <w:color w:val="000000" w:themeColor="text1"/>
          <w:spacing w:val="40"/>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 xml:space="preserve">на </w:t>
      </w:r>
      <w:r w:rsidRPr="00AD0290">
        <w:rPr>
          <w:rFonts w:ascii="Times New Roman" w:eastAsia="Times New Roman" w:hAnsi="Times New Roman" w:cs="Times New Roman"/>
          <w:color w:val="000000" w:themeColor="text1"/>
          <w:spacing w:val="-62"/>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территорию</w:t>
      </w:r>
      <w:r w:rsidRPr="00AD0290">
        <w:rPr>
          <w:rFonts w:ascii="Times New Roman" w:eastAsia="Times New Roman" w:hAnsi="Times New Roman" w:cs="Times New Roman"/>
          <w:color w:val="000000" w:themeColor="text1"/>
          <w:spacing w:val="4"/>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учреждения.</w:t>
      </w:r>
    </w:p>
    <w:p w14:paraId="6018C9B3" w14:textId="77777777" w:rsidR="00672302" w:rsidRPr="00AD0290" w:rsidRDefault="00672302" w:rsidP="004B6AE9">
      <w:pPr>
        <w:widowControl w:val="0"/>
        <w:numPr>
          <w:ilvl w:val="0"/>
          <w:numId w:val="23"/>
        </w:numPr>
        <w:tabs>
          <w:tab w:val="left" w:pos="1414"/>
        </w:tabs>
        <w:autoSpaceDE w:val="0"/>
        <w:autoSpaceDN w:val="0"/>
        <w:spacing w:line="240" w:lineRule="auto"/>
        <w:ind w:left="-142" w:right="-45" w:hanging="152"/>
        <w:jc w:val="both"/>
        <w:rPr>
          <w:rFonts w:ascii="Times New Roman" w:eastAsia="Times New Roman" w:hAnsi="Times New Roman" w:cs="Times New Roman"/>
          <w:color w:val="000000" w:themeColor="text1"/>
          <w:sz w:val="24"/>
          <w:szCs w:val="24"/>
          <w:lang w:eastAsia="en-US"/>
        </w:rPr>
      </w:pPr>
      <w:r w:rsidRPr="00AD0290">
        <w:rPr>
          <w:rFonts w:ascii="Times New Roman" w:eastAsia="Times New Roman" w:hAnsi="Times New Roman" w:cs="Times New Roman"/>
          <w:color w:val="000000" w:themeColor="text1"/>
          <w:sz w:val="24"/>
          <w:szCs w:val="24"/>
          <w:lang w:eastAsia="en-US"/>
        </w:rPr>
        <w:t>Парковка</w:t>
      </w:r>
      <w:r w:rsidRPr="00AD0290">
        <w:rPr>
          <w:rFonts w:ascii="Times New Roman" w:eastAsia="Times New Roman" w:hAnsi="Times New Roman" w:cs="Times New Roman"/>
          <w:color w:val="000000" w:themeColor="text1"/>
          <w:spacing w:val="-2"/>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для</w:t>
      </w:r>
      <w:r w:rsidRPr="00AD0290">
        <w:rPr>
          <w:rFonts w:ascii="Times New Roman" w:eastAsia="Times New Roman" w:hAnsi="Times New Roman" w:cs="Times New Roman"/>
          <w:color w:val="000000" w:themeColor="text1"/>
          <w:spacing w:val="-3"/>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инвалидов</w:t>
      </w:r>
      <w:r w:rsidRPr="00AD0290">
        <w:rPr>
          <w:rFonts w:ascii="Times New Roman" w:eastAsia="Times New Roman" w:hAnsi="Times New Roman" w:cs="Times New Roman"/>
          <w:color w:val="000000" w:themeColor="text1"/>
          <w:spacing w:val="-2"/>
          <w:sz w:val="24"/>
          <w:szCs w:val="24"/>
          <w:lang w:eastAsia="en-US"/>
        </w:rPr>
        <w:t xml:space="preserve"> </w:t>
      </w:r>
    </w:p>
    <w:p w14:paraId="31FED469" w14:textId="77777777" w:rsidR="00672302" w:rsidRPr="00AD0290" w:rsidRDefault="00672302" w:rsidP="004B6AE9">
      <w:pPr>
        <w:widowControl w:val="0"/>
        <w:numPr>
          <w:ilvl w:val="0"/>
          <w:numId w:val="23"/>
        </w:numPr>
        <w:tabs>
          <w:tab w:val="left" w:pos="1414"/>
        </w:tabs>
        <w:autoSpaceDE w:val="0"/>
        <w:autoSpaceDN w:val="0"/>
        <w:spacing w:line="240" w:lineRule="auto"/>
        <w:ind w:left="-142" w:right="-45" w:hanging="152"/>
        <w:jc w:val="both"/>
        <w:rPr>
          <w:rFonts w:ascii="Times New Roman" w:eastAsia="Times New Roman" w:hAnsi="Times New Roman" w:cs="Times New Roman"/>
          <w:color w:val="000000" w:themeColor="text1"/>
          <w:sz w:val="24"/>
          <w:szCs w:val="24"/>
          <w:lang w:eastAsia="en-US"/>
        </w:rPr>
      </w:pPr>
      <w:r w:rsidRPr="00AD0290">
        <w:rPr>
          <w:rFonts w:ascii="Times New Roman" w:eastAsia="Times New Roman" w:hAnsi="Times New Roman" w:cs="Times New Roman"/>
          <w:color w:val="000000" w:themeColor="text1"/>
          <w:sz w:val="24"/>
          <w:szCs w:val="24"/>
          <w:lang w:eastAsia="en-US"/>
        </w:rPr>
        <w:t>Имеются</w:t>
      </w:r>
      <w:r w:rsidRPr="00AD0290">
        <w:rPr>
          <w:rFonts w:ascii="Times New Roman" w:eastAsia="Times New Roman" w:hAnsi="Times New Roman" w:cs="Times New Roman"/>
          <w:color w:val="000000" w:themeColor="text1"/>
          <w:spacing w:val="-2"/>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расширенные</w:t>
      </w:r>
      <w:r w:rsidRPr="00AD0290">
        <w:rPr>
          <w:rFonts w:ascii="Times New Roman" w:eastAsia="Times New Roman" w:hAnsi="Times New Roman" w:cs="Times New Roman"/>
          <w:color w:val="000000" w:themeColor="text1"/>
          <w:spacing w:val="-3"/>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двери</w:t>
      </w:r>
      <w:r w:rsidRPr="00AD0290">
        <w:rPr>
          <w:rFonts w:ascii="Times New Roman" w:eastAsia="Times New Roman" w:hAnsi="Times New Roman" w:cs="Times New Roman"/>
          <w:color w:val="000000" w:themeColor="text1"/>
          <w:spacing w:val="-3"/>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для</w:t>
      </w:r>
      <w:r w:rsidRPr="00AD0290">
        <w:rPr>
          <w:rFonts w:ascii="Times New Roman" w:eastAsia="Times New Roman" w:hAnsi="Times New Roman" w:cs="Times New Roman"/>
          <w:color w:val="000000" w:themeColor="text1"/>
          <w:spacing w:val="-3"/>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инвалидов –</w:t>
      </w:r>
      <w:r w:rsidRPr="00AD0290">
        <w:rPr>
          <w:rFonts w:ascii="Times New Roman" w:eastAsia="Times New Roman" w:hAnsi="Times New Roman" w:cs="Times New Roman"/>
          <w:color w:val="000000" w:themeColor="text1"/>
          <w:spacing w:val="-4"/>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колясочников.</w:t>
      </w:r>
    </w:p>
    <w:p w14:paraId="182787B4" w14:textId="77777777" w:rsidR="00672302" w:rsidRPr="00D02E20" w:rsidRDefault="00672302" w:rsidP="004B6AE9">
      <w:pPr>
        <w:widowControl w:val="0"/>
        <w:tabs>
          <w:tab w:val="left" w:pos="3402"/>
          <w:tab w:val="left" w:pos="3800"/>
          <w:tab w:val="left" w:pos="6069"/>
          <w:tab w:val="left" w:pos="7792"/>
          <w:tab w:val="left" w:pos="9309"/>
        </w:tabs>
        <w:autoSpaceDE w:val="0"/>
        <w:autoSpaceDN w:val="0"/>
        <w:spacing w:line="240" w:lineRule="auto"/>
        <w:ind w:left="-142" w:right="-45"/>
        <w:jc w:val="both"/>
        <w:outlineLvl w:val="2"/>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eastAsia="en-US"/>
        </w:rPr>
        <w:t xml:space="preserve">Наличие в образовательной организации условий </w:t>
      </w:r>
      <w:r w:rsidRPr="00D02E20">
        <w:rPr>
          <w:rFonts w:ascii="Times New Roman" w:eastAsia="Times New Roman" w:hAnsi="Times New Roman" w:cs="Times New Roman"/>
          <w:bCs/>
          <w:iCs/>
          <w:sz w:val="24"/>
          <w:szCs w:val="24"/>
          <w:lang w:eastAsia="en-US"/>
        </w:rPr>
        <w:t>доступности,</w:t>
      </w:r>
      <w:r w:rsidR="00AD0290">
        <w:rPr>
          <w:rFonts w:ascii="Times New Roman" w:eastAsia="Times New Roman" w:hAnsi="Times New Roman" w:cs="Times New Roman"/>
          <w:bCs/>
          <w:iCs/>
          <w:sz w:val="24"/>
          <w:szCs w:val="24"/>
          <w:lang w:eastAsia="en-US"/>
        </w:rPr>
        <w:t xml:space="preserve"> </w:t>
      </w:r>
      <w:r w:rsidRPr="00D02E20">
        <w:rPr>
          <w:rFonts w:ascii="Times New Roman" w:eastAsia="Times New Roman" w:hAnsi="Times New Roman" w:cs="Times New Roman"/>
          <w:bCs/>
          <w:iCs/>
          <w:spacing w:val="-62"/>
          <w:sz w:val="24"/>
          <w:szCs w:val="24"/>
          <w:lang w:eastAsia="en-US"/>
        </w:rPr>
        <w:t xml:space="preserve"> </w:t>
      </w:r>
      <w:r>
        <w:rPr>
          <w:rFonts w:ascii="Times New Roman" w:eastAsia="Times New Roman" w:hAnsi="Times New Roman" w:cs="Times New Roman"/>
          <w:bCs/>
          <w:iCs/>
          <w:spacing w:val="-62"/>
          <w:sz w:val="24"/>
          <w:szCs w:val="24"/>
          <w:lang w:eastAsia="en-US"/>
        </w:rPr>
        <w:t xml:space="preserve">                        </w:t>
      </w:r>
      <w:r w:rsidRPr="00D02E20">
        <w:rPr>
          <w:rFonts w:ascii="Times New Roman" w:eastAsia="Times New Roman" w:hAnsi="Times New Roman" w:cs="Times New Roman"/>
          <w:bCs/>
          <w:iCs/>
          <w:sz w:val="24"/>
          <w:szCs w:val="24"/>
          <w:lang w:eastAsia="en-US"/>
        </w:rPr>
        <w:t>позволяющих</w:t>
      </w:r>
      <w:r w:rsidRPr="00D02E20">
        <w:rPr>
          <w:rFonts w:ascii="Times New Roman" w:eastAsia="Times New Roman" w:hAnsi="Times New Roman" w:cs="Times New Roman"/>
          <w:bCs/>
          <w:iCs/>
          <w:spacing w:val="1"/>
          <w:sz w:val="24"/>
          <w:szCs w:val="24"/>
          <w:lang w:eastAsia="en-US"/>
        </w:rPr>
        <w:t xml:space="preserve"> </w:t>
      </w:r>
      <w:r w:rsidRPr="00D02E20">
        <w:rPr>
          <w:rFonts w:ascii="Times New Roman" w:eastAsia="Times New Roman" w:hAnsi="Times New Roman" w:cs="Times New Roman"/>
          <w:bCs/>
          <w:iCs/>
          <w:sz w:val="24"/>
          <w:szCs w:val="24"/>
          <w:lang w:eastAsia="en-US"/>
        </w:rPr>
        <w:t>инвалидам</w:t>
      </w:r>
      <w:r w:rsidRPr="00D02E20">
        <w:rPr>
          <w:rFonts w:ascii="Times New Roman" w:eastAsia="Times New Roman" w:hAnsi="Times New Roman" w:cs="Times New Roman"/>
          <w:bCs/>
          <w:iCs/>
          <w:spacing w:val="-2"/>
          <w:sz w:val="24"/>
          <w:szCs w:val="24"/>
          <w:lang w:eastAsia="en-US"/>
        </w:rPr>
        <w:t xml:space="preserve"> </w:t>
      </w:r>
      <w:r w:rsidRPr="00D02E20">
        <w:rPr>
          <w:rFonts w:ascii="Times New Roman" w:eastAsia="Times New Roman" w:hAnsi="Times New Roman" w:cs="Times New Roman"/>
          <w:bCs/>
          <w:iCs/>
          <w:sz w:val="24"/>
          <w:szCs w:val="24"/>
          <w:lang w:eastAsia="en-US"/>
        </w:rPr>
        <w:t>получать</w:t>
      </w:r>
      <w:r w:rsidRPr="00D02E20">
        <w:rPr>
          <w:rFonts w:ascii="Times New Roman" w:eastAsia="Times New Roman" w:hAnsi="Times New Roman" w:cs="Times New Roman"/>
          <w:bCs/>
          <w:iCs/>
          <w:spacing w:val="-2"/>
          <w:sz w:val="24"/>
          <w:szCs w:val="24"/>
          <w:lang w:eastAsia="en-US"/>
        </w:rPr>
        <w:t xml:space="preserve"> </w:t>
      </w:r>
      <w:r w:rsidRPr="00D02E20">
        <w:rPr>
          <w:rFonts w:ascii="Times New Roman" w:eastAsia="Times New Roman" w:hAnsi="Times New Roman" w:cs="Times New Roman"/>
          <w:bCs/>
          <w:iCs/>
          <w:sz w:val="24"/>
          <w:szCs w:val="24"/>
          <w:lang w:eastAsia="en-US"/>
        </w:rPr>
        <w:t>услуги</w:t>
      </w:r>
      <w:r w:rsidRPr="00D02E20">
        <w:rPr>
          <w:rFonts w:ascii="Times New Roman" w:eastAsia="Times New Roman" w:hAnsi="Times New Roman" w:cs="Times New Roman"/>
          <w:bCs/>
          <w:iCs/>
          <w:spacing w:val="1"/>
          <w:sz w:val="24"/>
          <w:szCs w:val="24"/>
          <w:lang w:eastAsia="en-US"/>
        </w:rPr>
        <w:t xml:space="preserve"> </w:t>
      </w:r>
      <w:r w:rsidRPr="00D02E20">
        <w:rPr>
          <w:rFonts w:ascii="Times New Roman" w:eastAsia="Times New Roman" w:hAnsi="Times New Roman" w:cs="Times New Roman"/>
          <w:bCs/>
          <w:iCs/>
          <w:sz w:val="24"/>
          <w:szCs w:val="24"/>
          <w:lang w:eastAsia="en-US"/>
        </w:rPr>
        <w:t>наравне с</w:t>
      </w:r>
      <w:r w:rsidRPr="00D02E20">
        <w:rPr>
          <w:rFonts w:ascii="Times New Roman" w:eastAsia="Times New Roman" w:hAnsi="Times New Roman" w:cs="Times New Roman"/>
          <w:bCs/>
          <w:iCs/>
          <w:spacing w:val="-2"/>
          <w:sz w:val="24"/>
          <w:szCs w:val="24"/>
          <w:lang w:eastAsia="en-US"/>
        </w:rPr>
        <w:t xml:space="preserve"> </w:t>
      </w:r>
      <w:r w:rsidRPr="00D02E20">
        <w:rPr>
          <w:rFonts w:ascii="Times New Roman" w:eastAsia="Times New Roman" w:hAnsi="Times New Roman" w:cs="Times New Roman"/>
          <w:bCs/>
          <w:iCs/>
          <w:sz w:val="24"/>
          <w:szCs w:val="24"/>
          <w:lang w:eastAsia="en-US"/>
        </w:rPr>
        <w:t>другими</w:t>
      </w:r>
      <w:r>
        <w:rPr>
          <w:rFonts w:ascii="Times New Roman" w:eastAsia="Times New Roman" w:hAnsi="Times New Roman" w:cs="Times New Roman"/>
          <w:bCs/>
          <w:iCs/>
          <w:sz w:val="24"/>
          <w:szCs w:val="24"/>
          <w:lang w:eastAsia="en-US"/>
        </w:rPr>
        <w:t>.</w:t>
      </w:r>
    </w:p>
    <w:p w14:paraId="3F8DC9C6" w14:textId="77777777" w:rsidR="00672302" w:rsidRPr="0023285C" w:rsidRDefault="00672302" w:rsidP="004B6AE9">
      <w:pPr>
        <w:widowControl w:val="0"/>
        <w:numPr>
          <w:ilvl w:val="0"/>
          <w:numId w:val="23"/>
        </w:numPr>
        <w:tabs>
          <w:tab w:val="left" w:pos="1414"/>
          <w:tab w:val="left" w:pos="9309"/>
        </w:tabs>
        <w:autoSpaceDE w:val="0"/>
        <w:autoSpaceDN w:val="0"/>
        <w:spacing w:line="240" w:lineRule="auto"/>
        <w:ind w:left="-142" w:right="-45" w:hanging="15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сайте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имеется</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альтернативная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версия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слабовидящих.</w:t>
      </w:r>
    </w:p>
    <w:p w14:paraId="3D829269" w14:textId="77777777" w:rsidR="00672302" w:rsidRPr="0023285C" w:rsidRDefault="00672302" w:rsidP="004B6AE9">
      <w:pPr>
        <w:widowControl w:val="0"/>
        <w:tabs>
          <w:tab w:val="left" w:pos="1874"/>
          <w:tab w:val="left" w:pos="9309"/>
        </w:tabs>
        <w:autoSpaceDE w:val="0"/>
        <w:autoSpaceDN w:val="0"/>
        <w:spacing w:line="240" w:lineRule="auto"/>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детском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саду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функционирует</w:t>
      </w:r>
      <w:r w:rsidRPr="0023285C">
        <w:rPr>
          <w:rFonts w:ascii="Times New Roman" w:eastAsia="Times New Roman" w:hAnsi="Times New Roman" w:cs="Times New Roman"/>
          <w:spacing w:val="1"/>
          <w:sz w:val="24"/>
          <w:szCs w:val="24"/>
          <w:lang w:eastAsia="en-US"/>
        </w:rPr>
        <w:t xml:space="preserve"> </w:t>
      </w:r>
      <w:r w:rsidR="00116761">
        <w:rPr>
          <w:rFonts w:ascii="Times New Roman" w:eastAsia="Times New Roman" w:hAnsi="Times New Roman" w:cs="Times New Roman"/>
          <w:sz w:val="24"/>
          <w:szCs w:val="24"/>
          <w:lang w:eastAsia="en-US"/>
        </w:rPr>
        <w:t>кабинет</w:t>
      </w:r>
      <w:r w:rsidRPr="0023285C">
        <w:rPr>
          <w:rFonts w:ascii="Times New Roman" w:eastAsia="Times New Roman" w:hAnsi="Times New Roman" w:cs="Times New Roman"/>
          <w:spacing w:val="1"/>
          <w:sz w:val="24"/>
          <w:szCs w:val="24"/>
          <w:lang w:eastAsia="en-US"/>
        </w:rPr>
        <w:t xml:space="preserve"> учителя-</w:t>
      </w:r>
      <w:r w:rsidRPr="0023285C">
        <w:rPr>
          <w:rFonts w:ascii="Times New Roman" w:eastAsia="Times New Roman" w:hAnsi="Times New Roman" w:cs="Times New Roman"/>
          <w:sz w:val="24"/>
          <w:szCs w:val="24"/>
          <w:lang w:eastAsia="en-US"/>
        </w:rPr>
        <w:t>логопеда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00116761">
        <w:rPr>
          <w:rFonts w:ascii="Times New Roman" w:eastAsia="Times New Roman" w:hAnsi="Times New Roman" w:cs="Times New Roman"/>
          <w:sz w:val="24"/>
          <w:szCs w:val="24"/>
          <w:lang w:eastAsia="en-US"/>
        </w:rPr>
        <w:t xml:space="preserve">необходимым </w:t>
      </w:r>
      <w:r w:rsidRPr="0023285C">
        <w:rPr>
          <w:rFonts w:ascii="Times New Roman" w:eastAsia="Times New Roman" w:hAnsi="Times New Roman" w:cs="Times New Roman"/>
          <w:sz w:val="24"/>
          <w:szCs w:val="24"/>
          <w:lang w:eastAsia="en-US"/>
        </w:rPr>
        <w:t>дидактич</w:t>
      </w:r>
      <w:r w:rsidR="00116761">
        <w:rPr>
          <w:rFonts w:ascii="Times New Roman" w:eastAsia="Times New Roman" w:hAnsi="Times New Roman" w:cs="Times New Roman"/>
          <w:sz w:val="24"/>
          <w:szCs w:val="24"/>
          <w:lang w:eastAsia="en-US"/>
        </w:rPr>
        <w:t>еским</w:t>
      </w:r>
      <w:r w:rsidRPr="0023285C">
        <w:rPr>
          <w:rFonts w:ascii="Times New Roman" w:eastAsia="Times New Roman" w:hAnsi="Times New Roman" w:cs="Times New Roman"/>
          <w:spacing w:val="1"/>
          <w:sz w:val="24"/>
          <w:szCs w:val="24"/>
          <w:lang w:eastAsia="en-US"/>
        </w:rPr>
        <w:t xml:space="preserve"> </w:t>
      </w:r>
      <w:r w:rsidR="00116761">
        <w:rPr>
          <w:rFonts w:ascii="Times New Roman" w:eastAsia="Times New Roman" w:hAnsi="Times New Roman" w:cs="Times New Roman"/>
          <w:sz w:val="24"/>
          <w:szCs w:val="24"/>
          <w:lang w:eastAsia="en-US"/>
        </w:rPr>
        <w:t>материалам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занятий: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играми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карточками,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шнуровками,</w:t>
      </w:r>
      <w:r w:rsidRPr="0023285C">
        <w:rPr>
          <w:rFonts w:ascii="Times New Roman" w:eastAsia="Times New Roman" w:hAnsi="Times New Roman" w:cs="Times New Roman"/>
          <w:spacing w:val="1"/>
          <w:sz w:val="24"/>
          <w:szCs w:val="24"/>
          <w:lang w:eastAsia="en-US"/>
        </w:rPr>
        <w:t xml:space="preserve"> </w:t>
      </w:r>
      <w:r w:rsidR="00116761">
        <w:rPr>
          <w:rFonts w:ascii="Times New Roman" w:eastAsia="Times New Roman" w:hAnsi="Times New Roman" w:cs="Times New Roman"/>
          <w:sz w:val="24"/>
          <w:szCs w:val="24"/>
          <w:lang w:eastAsia="en-US"/>
        </w:rPr>
        <w:t>мозаиками и т.д.</w:t>
      </w:r>
      <w:r w:rsidRPr="0023285C">
        <w:rPr>
          <w:rFonts w:ascii="Times New Roman" w:eastAsia="Times New Roman" w:hAnsi="Times New Roman" w:cs="Times New Roman"/>
          <w:sz w:val="24"/>
          <w:szCs w:val="24"/>
          <w:lang w:eastAsia="en-US"/>
        </w:rPr>
        <w:t xml:space="preserve"> Имеется оборудование: одноразовые шпателя, зеркала большое и индивидуальные, тетради для индивидуальной работы 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детьми.</w:t>
      </w:r>
      <w:r w:rsidRPr="0023285C">
        <w:rPr>
          <w:rFonts w:ascii="Times New Roman" w:hAnsi="Times New Roman" w:cs="Times New Roman"/>
          <w:sz w:val="24"/>
          <w:szCs w:val="24"/>
        </w:rPr>
        <w:t xml:space="preserve"> </w:t>
      </w:r>
    </w:p>
    <w:p w14:paraId="5537AC0C" w14:textId="77777777" w:rsidR="00672302" w:rsidRPr="004220A5" w:rsidRDefault="00672302" w:rsidP="004B6AE9">
      <w:pPr>
        <w:widowControl w:val="0"/>
        <w:tabs>
          <w:tab w:val="left" w:pos="1874"/>
          <w:tab w:val="left" w:pos="9309"/>
        </w:tabs>
        <w:autoSpaceDE w:val="0"/>
        <w:autoSpaceDN w:val="0"/>
        <w:spacing w:line="240" w:lineRule="auto"/>
        <w:ind w:left="-142"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 кабинете педагога – психолога имеется переносной песочный световой стол, дидактический и игровой материал, детские столы и стулья, массажные шарики су – джок, массажные мячики, коробка с кинетическим песком, игрушки театра «Би – ба – бо», деревянный конструктор, материал для развития мелкой моторики, уголок развития эмоций, мягк</w:t>
      </w:r>
      <w:r w:rsidR="004220A5">
        <w:rPr>
          <w:rFonts w:ascii="Times New Roman" w:eastAsia="Times New Roman" w:hAnsi="Times New Roman" w:cs="Times New Roman"/>
          <w:sz w:val="24"/>
          <w:szCs w:val="24"/>
          <w:lang w:eastAsia="en-US"/>
        </w:rPr>
        <w:t xml:space="preserve">ие паззлы, деревянные вкладыши. </w:t>
      </w:r>
      <w:r w:rsidRPr="0023285C">
        <w:rPr>
          <w:rFonts w:ascii="Times New Roman" w:eastAsia="Times New Roman" w:hAnsi="Times New Roman" w:cs="Times New Roman"/>
          <w:sz w:val="24"/>
          <w:szCs w:val="24"/>
          <w:lang w:eastAsia="en-US"/>
        </w:rPr>
        <w:t>В физкультурном зале имеются корригирующие дорожки, оборудование для проведения</w:t>
      </w:r>
      <w:r>
        <w:rPr>
          <w:rFonts w:ascii="Times New Roman" w:eastAsia="Times New Roman" w:hAnsi="Times New Roman" w:cs="Times New Roman"/>
          <w:sz w:val="24"/>
          <w:szCs w:val="24"/>
          <w:lang w:eastAsia="en-US"/>
        </w:rPr>
        <w:t xml:space="preserve"> занятий</w:t>
      </w:r>
      <w:r w:rsidR="0054673A">
        <w:rPr>
          <w:rFonts w:ascii="Times New Roman" w:eastAsia="Times New Roman" w:hAnsi="Times New Roman" w:cs="Times New Roman"/>
          <w:sz w:val="24"/>
          <w:szCs w:val="24"/>
          <w:lang w:eastAsia="en-US"/>
        </w:rPr>
        <w:t xml:space="preserve">, </w:t>
      </w:r>
      <w:r w:rsidRPr="00AD0290">
        <w:rPr>
          <w:rFonts w:ascii="Times New Roman" w:eastAsia="Times New Roman" w:hAnsi="Times New Roman" w:cs="Times New Roman"/>
          <w:color w:val="000000" w:themeColor="text1"/>
          <w:sz w:val="24"/>
          <w:szCs w:val="24"/>
          <w:lang w:eastAsia="en-US"/>
        </w:rPr>
        <w:t>массажные мячи, массажные коврики для ног со следами.</w:t>
      </w:r>
    </w:p>
    <w:p w14:paraId="1448B114" w14:textId="77777777" w:rsidR="00494AE1" w:rsidRDefault="00672302" w:rsidP="00494AE1">
      <w:pPr>
        <w:widowControl w:val="0"/>
        <w:autoSpaceDE w:val="0"/>
        <w:autoSpaceDN w:val="0"/>
        <w:spacing w:line="240" w:lineRule="auto"/>
        <w:ind w:left="-142" w:right="-45"/>
        <w:jc w:val="both"/>
        <w:outlineLvl w:val="2"/>
        <w:rPr>
          <w:rFonts w:ascii="Times New Roman" w:eastAsia="Times New Roman" w:hAnsi="Times New Roman" w:cs="Times New Roman"/>
          <w:color w:val="000000" w:themeColor="text1"/>
          <w:spacing w:val="1"/>
          <w:sz w:val="24"/>
          <w:szCs w:val="24"/>
          <w:lang w:eastAsia="en-US"/>
        </w:rPr>
      </w:pPr>
      <w:r w:rsidRPr="00AD0290">
        <w:rPr>
          <w:rFonts w:ascii="Times New Roman" w:eastAsia="Times New Roman" w:hAnsi="Times New Roman" w:cs="Times New Roman"/>
          <w:color w:val="000000" w:themeColor="text1"/>
          <w:sz w:val="24"/>
          <w:szCs w:val="24"/>
          <w:lang w:eastAsia="en-US"/>
        </w:rPr>
        <w:t>В ДОУ имеется медицинский блок</w:t>
      </w:r>
      <w:r w:rsidR="00AD0290" w:rsidRPr="00AD0290">
        <w:rPr>
          <w:rFonts w:ascii="Times New Roman" w:eastAsia="Times New Roman" w:hAnsi="Times New Roman" w:cs="Times New Roman"/>
          <w:color w:val="000000" w:themeColor="text1"/>
          <w:spacing w:val="1"/>
          <w:sz w:val="24"/>
          <w:szCs w:val="24"/>
          <w:lang w:eastAsia="en-US"/>
        </w:rPr>
        <w:t>.</w:t>
      </w:r>
      <w:r w:rsidR="00AD0290" w:rsidRPr="00AD0290">
        <w:rPr>
          <w:rFonts w:ascii="Times New Roman" w:hAnsi="Times New Roman" w:cs="Times New Roman"/>
          <w:color w:val="000000" w:themeColor="text1"/>
          <w:sz w:val="24"/>
          <w:szCs w:val="24"/>
          <w:shd w:val="clear" w:color="auto" w:fill="FFFFFF"/>
        </w:rPr>
        <w:t xml:space="preserve"> Медицинский блок оснащен оборудованием согласно Приложению № 3 к Порядку оказания медицинской помощи несовершеннолетним, в том числе в период обучения и воспитания в образовательных</w:t>
      </w:r>
      <w:r w:rsidR="00AD0290" w:rsidRPr="00AD0290">
        <w:rPr>
          <w:color w:val="000000" w:themeColor="text1"/>
          <w:shd w:val="clear" w:color="auto" w:fill="FFFFFF"/>
        </w:rPr>
        <w:t xml:space="preserve"> </w:t>
      </w:r>
      <w:r w:rsidR="00AD0290" w:rsidRPr="00AD0290">
        <w:rPr>
          <w:rFonts w:ascii="Times New Roman" w:hAnsi="Times New Roman" w:cs="Times New Roman"/>
          <w:color w:val="000000" w:themeColor="text1"/>
          <w:sz w:val="24"/>
          <w:szCs w:val="24"/>
          <w:shd w:val="clear" w:color="auto" w:fill="FFFFFF"/>
        </w:rPr>
        <w:t>организациях, утвержденному приказом Министерства здравоохранения РФ от 5 ноября 2013 г. № 822 н</w:t>
      </w:r>
      <w:r w:rsidR="00AD0290">
        <w:rPr>
          <w:rFonts w:ascii="Times New Roman" w:eastAsia="Times New Roman" w:hAnsi="Times New Roman" w:cs="Times New Roman"/>
          <w:color w:val="000000" w:themeColor="text1"/>
          <w:spacing w:val="1"/>
          <w:sz w:val="24"/>
          <w:szCs w:val="24"/>
          <w:lang w:eastAsia="en-US"/>
        </w:rPr>
        <w:t xml:space="preserve">. </w:t>
      </w:r>
    </w:p>
    <w:p w14:paraId="53D02365" w14:textId="6511EF8C" w:rsidR="0054673A" w:rsidRPr="00494AE1" w:rsidRDefault="00AD0290" w:rsidP="00494AE1">
      <w:pPr>
        <w:widowControl w:val="0"/>
        <w:autoSpaceDE w:val="0"/>
        <w:autoSpaceDN w:val="0"/>
        <w:spacing w:line="240" w:lineRule="auto"/>
        <w:ind w:left="-142" w:right="-45"/>
        <w:jc w:val="both"/>
        <w:outlineLvl w:val="2"/>
        <w:rPr>
          <w:rFonts w:ascii="Times New Roman" w:eastAsia="Times New Roman" w:hAnsi="Times New Roman" w:cs="Times New Roman"/>
          <w:color w:val="000000" w:themeColor="text1"/>
          <w:spacing w:val="1"/>
          <w:sz w:val="24"/>
          <w:szCs w:val="24"/>
          <w:lang w:eastAsia="en-US"/>
        </w:rPr>
      </w:pPr>
      <w:r>
        <w:rPr>
          <w:rFonts w:ascii="Times New Roman" w:eastAsia="Times New Roman" w:hAnsi="Times New Roman" w:cs="Times New Roman"/>
          <w:sz w:val="24"/>
          <w:szCs w:val="24"/>
          <w:lang w:eastAsia="en-US"/>
        </w:rPr>
        <w:t>П</w:t>
      </w:r>
      <w:r w:rsidR="00672302" w:rsidRPr="0023285C">
        <w:rPr>
          <w:rFonts w:ascii="Times New Roman" w:eastAsia="Times New Roman" w:hAnsi="Times New Roman" w:cs="Times New Roman"/>
          <w:sz w:val="24"/>
          <w:szCs w:val="24"/>
          <w:lang w:eastAsia="en-US"/>
        </w:rPr>
        <w:t>о</w:t>
      </w:r>
      <w:r w:rsidR="00672302" w:rsidRPr="0023285C">
        <w:rPr>
          <w:rFonts w:ascii="Times New Roman" w:eastAsia="Times New Roman" w:hAnsi="Times New Roman" w:cs="Times New Roman"/>
          <w:spacing w:val="1"/>
          <w:sz w:val="24"/>
          <w:szCs w:val="24"/>
          <w:lang w:eastAsia="en-US"/>
        </w:rPr>
        <w:t xml:space="preserve"> </w:t>
      </w:r>
      <w:r w:rsidR="00672302" w:rsidRPr="0023285C">
        <w:rPr>
          <w:rFonts w:ascii="Times New Roman" w:eastAsia="Times New Roman" w:hAnsi="Times New Roman" w:cs="Times New Roman"/>
          <w:sz w:val="24"/>
          <w:szCs w:val="24"/>
          <w:lang w:eastAsia="en-US"/>
        </w:rPr>
        <w:t>заявлению</w:t>
      </w:r>
      <w:r w:rsidR="00672302" w:rsidRPr="0023285C">
        <w:rPr>
          <w:rFonts w:ascii="Times New Roman" w:eastAsia="Times New Roman" w:hAnsi="Times New Roman" w:cs="Times New Roman"/>
          <w:spacing w:val="1"/>
          <w:sz w:val="24"/>
          <w:szCs w:val="24"/>
          <w:lang w:eastAsia="en-US"/>
        </w:rPr>
        <w:t xml:space="preserve"> </w:t>
      </w:r>
      <w:r w:rsidR="00672302" w:rsidRPr="0023285C">
        <w:rPr>
          <w:rFonts w:ascii="Times New Roman" w:eastAsia="Times New Roman" w:hAnsi="Times New Roman" w:cs="Times New Roman"/>
          <w:sz w:val="24"/>
          <w:szCs w:val="24"/>
          <w:lang w:eastAsia="en-US"/>
        </w:rPr>
        <w:t>родителей,</w:t>
      </w:r>
      <w:r w:rsidR="00672302" w:rsidRPr="0023285C">
        <w:rPr>
          <w:rFonts w:ascii="Times New Roman" w:eastAsia="Times New Roman" w:hAnsi="Times New Roman" w:cs="Times New Roman"/>
          <w:spacing w:val="1"/>
          <w:sz w:val="24"/>
          <w:szCs w:val="24"/>
          <w:lang w:eastAsia="en-US"/>
        </w:rPr>
        <w:t xml:space="preserve"> </w:t>
      </w:r>
      <w:r w:rsidR="00672302" w:rsidRPr="0023285C">
        <w:rPr>
          <w:rFonts w:ascii="Times New Roman" w:eastAsia="Times New Roman" w:hAnsi="Times New Roman" w:cs="Times New Roman"/>
          <w:sz w:val="24"/>
          <w:szCs w:val="24"/>
          <w:lang w:eastAsia="en-US"/>
        </w:rPr>
        <w:t>в</w:t>
      </w:r>
      <w:r w:rsidR="00672302" w:rsidRPr="0023285C">
        <w:rPr>
          <w:rFonts w:ascii="Times New Roman" w:eastAsia="Times New Roman" w:hAnsi="Times New Roman" w:cs="Times New Roman"/>
          <w:spacing w:val="1"/>
          <w:sz w:val="24"/>
          <w:szCs w:val="24"/>
          <w:lang w:eastAsia="en-US"/>
        </w:rPr>
        <w:t xml:space="preserve"> </w:t>
      </w:r>
      <w:r w:rsidR="00672302" w:rsidRPr="0023285C">
        <w:rPr>
          <w:rFonts w:ascii="Times New Roman" w:eastAsia="Times New Roman" w:hAnsi="Times New Roman" w:cs="Times New Roman"/>
          <w:sz w:val="24"/>
          <w:szCs w:val="24"/>
          <w:lang w:eastAsia="en-US"/>
        </w:rPr>
        <w:t>соответствии с медицинскими показаниями</w:t>
      </w:r>
      <w:r w:rsidR="00E81E0C">
        <w:rPr>
          <w:rFonts w:ascii="Times New Roman" w:eastAsia="Times New Roman" w:hAnsi="Times New Roman" w:cs="Times New Roman"/>
          <w:sz w:val="24"/>
          <w:szCs w:val="24"/>
          <w:lang w:eastAsia="en-US"/>
        </w:rPr>
        <w:t xml:space="preserve"> ( справка от врача)</w:t>
      </w:r>
      <w:r w:rsidR="00672302" w:rsidRPr="0023285C">
        <w:rPr>
          <w:rFonts w:ascii="Times New Roman" w:eastAsia="Times New Roman" w:hAnsi="Times New Roman" w:cs="Times New Roman"/>
          <w:sz w:val="24"/>
          <w:szCs w:val="24"/>
          <w:lang w:eastAsia="en-US"/>
        </w:rPr>
        <w:t xml:space="preserve"> и состоянием здоровья ребёнка, может</w:t>
      </w:r>
      <w:r w:rsidR="00672302" w:rsidRPr="0023285C">
        <w:rPr>
          <w:rFonts w:ascii="Times New Roman" w:eastAsia="Times New Roman" w:hAnsi="Times New Roman" w:cs="Times New Roman"/>
          <w:spacing w:val="1"/>
          <w:sz w:val="24"/>
          <w:szCs w:val="24"/>
          <w:lang w:eastAsia="en-US"/>
        </w:rPr>
        <w:t xml:space="preserve"> </w:t>
      </w:r>
      <w:r w:rsidR="00672302" w:rsidRPr="0023285C">
        <w:rPr>
          <w:rFonts w:ascii="Times New Roman" w:eastAsia="Times New Roman" w:hAnsi="Times New Roman" w:cs="Times New Roman"/>
          <w:sz w:val="24"/>
          <w:szCs w:val="24"/>
          <w:lang w:eastAsia="en-US"/>
        </w:rPr>
        <w:t>быть</w:t>
      </w:r>
      <w:r w:rsidR="00672302" w:rsidRPr="0023285C">
        <w:rPr>
          <w:rFonts w:ascii="Times New Roman" w:eastAsia="Times New Roman" w:hAnsi="Times New Roman" w:cs="Times New Roman"/>
          <w:spacing w:val="-13"/>
          <w:sz w:val="24"/>
          <w:szCs w:val="24"/>
          <w:lang w:eastAsia="en-US"/>
        </w:rPr>
        <w:t xml:space="preserve"> </w:t>
      </w:r>
      <w:r w:rsidR="00672302" w:rsidRPr="0023285C">
        <w:rPr>
          <w:rFonts w:ascii="Times New Roman" w:eastAsia="Times New Roman" w:hAnsi="Times New Roman" w:cs="Times New Roman"/>
          <w:sz w:val="24"/>
          <w:szCs w:val="24"/>
          <w:lang w:eastAsia="en-US"/>
        </w:rPr>
        <w:t>предоставлен</w:t>
      </w:r>
      <w:r w:rsidR="00672302" w:rsidRPr="0023285C">
        <w:rPr>
          <w:rFonts w:ascii="Times New Roman" w:eastAsia="Times New Roman" w:hAnsi="Times New Roman" w:cs="Times New Roman"/>
          <w:spacing w:val="-8"/>
          <w:sz w:val="24"/>
          <w:szCs w:val="24"/>
          <w:lang w:eastAsia="en-US"/>
        </w:rPr>
        <w:t xml:space="preserve"> </w:t>
      </w:r>
      <w:r w:rsidR="00672302" w:rsidRPr="0023285C">
        <w:rPr>
          <w:rFonts w:ascii="Times New Roman" w:eastAsia="Times New Roman" w:hAnsi="Times New Roman" w:cs="Times New Roman"/>
          <w:sz w:val="24"/>
          <w:szCs w:val="24"/>
          <w:lang w:eastAsia="en-US"/>
        </w:rPr>
        <w:t>комплекс</w:t>
      </w:r>
      <w:r w:rsidR="00672302" w:rsidRPr="0023285C">
        <w:rPr>
          <w:rFonts w:ascii="Times New Roman" w:eastAsia="Times New Roman" w:hAnsi="Times New Roman" w:cs="Times New Roman"/>
          <w:spacing w:val="-9"/>
          <w:sz w:val="24"/>
          <w:szCs w:val="24"/>
          <w:lang w:eastAsia="en-US"/>
        </w:rPr>
        <w:t xml:space="preserve"> </w:t>
      </w:r>
      <w:r w:rsidR="00672302" w:rsidRPr="0023285C">
        <w:rPr>
          <w:rFonts w:ascii="Times New Roman" w:eastAsia="Times New Roman" w:hAnsi="Times New Roman" w:cs="Times New Roman"/>
          <w:sz w:val="24"/>
          <w:szCs w:val="24"/>
          <w:lang w:eastAsia="en-US"/>
        </w:rPr>
        <w:t>легко</w:t>
      </w:r>
      <w:r w:rsidR="00672302" w:rsidRPr="0023285C">
        <w:rPr>
          <w:rFonts w:ascii="Times New Roman" w:eastAsia="Times New Roman" w:hAnsi="Times New Roman" w:cs="Times New Roman"/>
          <w:spacing w:val="-5"/>
          <w:sz w:val="24"/>
          <w:szCs w:val="24"/>
          <w:lang w:eastAsia="en-US"/>
        </w:rPr>
        <w:t xml:space="preserve"> </w:t>
      </w:r>
      <w:r w:rsidR="00672302" w:rsidRPr="0023285C">
        <w:rPr>
          <w:rFonts w:ascii="Times New Roman" w:eastAsia="Times New Roman" w:hAnsi="Times New Roman" w:cs="Times New Roman"/>
          <w:sz w:val="24"/>
          <w:szCs w:val="24"/>
          <w:lang w:eastAsia="en-US"/>
        </w:rPr>
        <w:t>усваиваемых</w:t>
      </w:r>
      <w:r w:rsidR="00672302" w:rsidRPr="0023285C">
        <w:rPr>
          <w:rFonts w:ascii="Times New Roman" w:eastAsia="Times New Roman" w:hAnsi="Times New Roman" w:cs="Times New Roman"/>
          <w:spacing w:val="-11"/>
          <w:sz w:val="24"/>
          <w:szCs w:val="24"/>
          <w:lang w:eastAsia="en-US"/>
        </w:rPr>
        <w:t xml:space="preserve"> </w:t>
      </w:r>
      <w:r w:rsidR="00672302" w:rsidRPr="0023285C">
        <w:rPr>
          <w:rFonts w:ascii="Times New Roman" w:eastAsia="Times New Roman" w:hAnsi="Times New Roman" w:cs="Times New Roman"/>
          <w:sz w:val="24"/>
          <w:szCs w:val="24"/>
          <w:lang w:eastAsia="en-US"/>
        </w:rPr>
        <w:t>блюд</w:t>
      </w:r>
      <w:r w:rsidR="00672302" w:rsidRPr="0023285C">
        <w:rPr>
          <w:rFonts w:ascii="Times New Roman" w:eastAsia="Times New Roman" w:hAnsi="Times New Roman" w:cs="Times New Roman"/>
          <w:spacing w:val="-9"/>
          <w:sz w:val="24"/>
          <w:szCs w:val="24"/>
          <w:lang w:eastAsia="en-US"/>
        </w:rPr>
        <w:t xml:space="preserve"> </w:t>
      </w:r>
      <w:r w:rsidR="00672302" w:rsidRPr="0023285C">
        <w:rPr>
          <w:rFonts w:ascii="Times New Roman" w:eastAsia="Times New Roman" w:hAnsi="Times New Roman" w:cs="Times New Roman"/>
          <w:sz w:val="24"/>
          <w:szCs w:val="24"/>
          <w:lang w:eastAsia="en-US"/>
        </w:rPr>
        <w:t>с</w:t>
      </w:r>
      <w:r w:rsidR="00672302" w:rsidRPr="0023285C">
        <w:rPr>
          <w:rFonts w:ascii="Times New Roman" w:eastAsia="Times New Roman" w:hAnsi="Times New Roman" w:cs="Times New Roman"/>
          <w:spacing w:val="-11"/>
          <w:sz w:val="24"/>
          <w:szCs w:val="24"/>
          <w:lang w:eastAsia="en-US"/>
        </w:rPr>
        <w:t xml:space="preserve"> </w:t>
      </w:r>
      <w:r w:rsidR="00672302" w:rsidRPr="0023285C">
        <w:rPr>
          <w:rFonts w:ascii="Times New Roman" w:eastAsia="Times New Roman" w:hAnsi="Times New Roman" w:cs="Times New Roman"/>
          <w:sz w:val="24"/>
          <w:szCs w:val="24"/>
          <w:lang w:eastAsia="en-US"/>
        </w:rPr>
        <w:t>сохранением</w:t>
      </w:r>
      <w:r w:rsidR="00672302" w:rsidRPr="0023285C">
        <w:rPr>
          <w:rFonts w:ascii="Times New Roman" w:eastAsia="Times New Roman" w:hAnsi="Times New Roman" w:cs="Times New Roman"/>
          <w:spacing w:val="-9"/>
          <w:sz w:val="24"/>
          <w:szCs w:val="24"/>
          <w:lang w:eastAsia="en-US"/>
        </w:rPr>
        <w:t xml:space="preserve"> </w:t>
      </w:r>
      <w:r w:rsidR="00672302" w:rsidRPr="0023285C">
        <w:rPr>
          <w:rFonts w:ascii="Times New Roman" w:eastAsia="Times New Roman" w:hAnsi="Times New Roman" w:cs="Times New Roman"/>
          <w:sz w:val="24"/>
          <w:szCs w:val="24"/>
          <w:lang w:eastAsia="en-US"/>
        </w:rPr>
        <w:t>калорийности.</w:t>
      </w:r>
      <w:r w:rsidR="00672302" w:rsidRPr="0023285C">
        <w:rPr>
          <w:rFonts w:ascii="Times New Roman" w:eastAsia="Times New Roman" w:hAnsi="Times New Roman" w:cs="Times New Roman"/>
          <w:spacing w:val="-63"/>
          <w:sz w:val="24"/>
          <w:szCs w:val="24"/>
          <w:lang w:eastAsia="en-US"/>
        </w:rPr>
        <w:t xml:space="preserve"> </w:t>
      </w:r>
      <w:r w:rsidR="00494AE1">
        <w:rPr>
          <w:rFonts w:ascii="Times New Roman" w:eastAsia="Times New Roman" w:hAnsi="Times New Roman" w:cs="Times New Roman"/>
          <w:spacing w:val="-63"/>
          <w:sz w:val="24"/>
          <w:szCs w:val="24"/>
          <w:lang w:eastAsia="en-US"/>
        </w:rPr>
        <w:t xml:space="preserve"> </w:t>
      </w:r>
      <w:r w:rsidR="00672302" w:rsidRPr="0023285C">
        <w:rPr>
          <w:rFonts w:ascii="Times New Roman" w:eastAsia="Times New Roman" w:hAnsi="Times New Roman" w:cs="Times New Roman"/>
          <w:sz w:val="24"/>
          <w:szCs w:val="24"/>
          <w:lang w:eastAsia="en-US"/>
        </w:rPr>
        <w:t>При</w:t>
      </w:r>
      <w:r w:rsidR="00672302" w:rsidRPr="0023285C">
        <w:rPr>
          <w:rFonts w:ascii="Times New Roman" w:eastAsia="Times New Roman" w:hAnsi="Times New Roman" w:cs="Times New Roman"/>
          <w:spacing w:val="-7"/>
          <w:sz w:val="24"/>
          <w:szCs w:val="24"/>
          <w:lang w:eastAsia="en-US"/>
        </w:rPr>
        <w:t xml:space="preserve"> </w:t>
      </w:r>
      <w:r w:rsidR="00672302" w:rsidRPr="0023285C">
        <w:rPr>
          <w:rFonts w:ascii="Times New Roman" w:eastAsia="Times New Roman" w:hAnsi="Times New Roman" w:cs="Times New Roman"/>
          <w:sz w:val="24"/>
          <w:szCs w:val="24"/>
          <w:lang w:eastAsia="en-US"/>
        </w:rPr>
        <w:t>приготовлении</w:t>
      </w:r>
      <w:r w:rsidR="00672302" w:rsidRPr="0023285C">
        <w:rPr>
          <w:rFonts w:ascii="Times New Roman" w:eastAsia="Times New Roman" w:hAnsi="Times New Roman" w:cs="Times New Roman"/>
          <w:spacing w:val="-6"/>
          <w:sz w:val="24"/>
          <w:szCs w:val="24"/>
          <w:lang w:eastAsia="en-US"/>
        </w:rPr>
        <w:t xml:space="preserve"> </w:t>
      </w:r>
      <w:r w:rsidR="00672302" w:rsidRPr="0023285C">
        <w:rPr>
          <w:rFonts w:ascii="Times New Roman" w:eastAsia="Times New Roman" w:hAnsi="Times New Roman" w:cs="Times New Roman"/>
          <w:sz w:val="24"/>
          <w:szCs w:val="24"/>
          <w:lang w:eastAsia="en-US"/>
        </w:rPr>
        <w:t>блюд</w:t>
      </w:r>
      <w:r w:rsidR="00672302" w:rsidRPr="0023285C">
        <w:rPr>
          <w:rFonts w:ascii="Times New Roman" w:eastAsia="Times New Roman" w:hAnsi="Times New Roman" w:cs="Times New Roman"/>
          <w:spacing w:val="-6"/>
          <w:sz w:val="24"/>
          <w:szCs w:val="24"/>
          <w:lang w:eastAsia="en-US"/>
        </w:rPr>
        <w:t xml:space="preserve"> </w:t>
      </w:r>
      <w:r w:rsidR="00672302" w:rsidRPr="0023285C">
        <w:rPr>
          <w:rFonts w:ascii="Times New Roman" w:eastAsia="Times New Roman" w:hAnsi="Times New Roman" w:cs="Times New Roman"/>
          <w:sz w:val="24"/>
          <w:szCs w:val="24"/>
          <w:lang w:eastAsia="en-US"/>
        </w:rPr>
        <w:t>соблюдается</w:t>
      </w:r>
      <w:r w:rsidR="00672302" w:rsidRPr="0023285C">
        <w:rPr>
          <w:rFonts w:ascii="Times New Roman" w:eastAsia="Times New Roman" w:hAnsi="Times New Roman" w:cs="Times New Roman"/>
          <w:spacing w:val="-6"/>
          <w:sz w:val="24"/>
          <w:szCs w:val="24"/>
          <w:lang w:eastAsia="en-US"/>
        </w:rPr>
        <w:t xml:space="preserve"> </w:t>
      </w:r>
      <w:r w:rsidR="00672302" w:rsidRPr="0023285C">
        <w:rPr>
          <w:rFonts w:ascii="Times New Roman" w:eastAsia="Times New Roman" w:hAnsi="Times New Roman" w:cs="Times New Roman"/>
          <w:sz w:val="24"/>
          <w:szCs w:val="24"/>
          <w:lang w:eastAsia="en-US"/>
        </w:rPr>
        <w:t>принцип</w:t>
      </w:r>
      <w:r w:rsidR="00672302" w:rsidRPr="0023285C">
        <w:rPr>
          <w:rFonts w:ascii="Times New Roman" w:eastAsia="Times New Roman" w:hAnsi="Times New Roman" w:cs="Times New Roman"/>
          <w:spacing w:val="-6"/>
          <w:sz w:val="24"/>
          <w:szCs w:val="24"/>
          <w:lang w:eastAsia="en-US"/>
        </w:rPr>
        <w:t xml:space="preserve"> </w:t>
      </w:r>
      <w:r w:rsidR="00672302" w:rsidRPr="0023285C">
        <w:rPr>
          <w:rFonts w:ascii="Times New Roman" w:eastAsia="Times New Roman" w:hAnsi="Times New Roman" w:cs="Times New Roman"/>
          <w:sz w:val="24"/>
          <w:szCs w:val="24"/>
          <w:lang w:eastAsia="en-US"/>
        </w:rPr>
        <w:t>«щадящего</w:t>
      </w:r>
      <w:r w:rsidR="00672302" w:rsidRPr="0023285C">
        <w:rPr>
          <w:rFonts w:ascii="Times New Roman" w:eastAsia="Times New Roman" w:hAnsi="Times New Roman" w:cs="Times New Roman"/>
          <w:spacing w:val="-6"/>
          <w:sz w:val="24"/>
          <w:szCs w:val="24"/>
          <w:lang w:eastAsia="en-US"/>
        </w:rPr>
        <w:t xml:space="preserve"> </w:t>
      </w:r>
      <w:r w:rsidR="00672302" w:rsidRPr="0023285C">
        <w:rPr>
          <w:rFonts w:ascii="Times New Roman" w:eastAsia="Times New Roman" w:hAnsi="Times New Roman" w:cs="Times New Roman"/>
          <w:sz w:val="24"/>
          <w:szCs w:val="24"/>
          <w:lang w:eastAsia="en-US"/>
        </w:rPr>
        <w:t>питания»:</w:t>
      </w:r>
      <w:r w:rsidR="00672302" w:rsidRPr="0023285C">
        <w:rPr>
          <w:rFonts w:ascii="Times New Roman" w:eastAsia="Times New Roman" w:hAnsi="Times New Roman" w:cs="Times New Roman"/>
          <w:spacing w:val="-7"/>
          <w:sz w:val="24"/>
          <w:szCs w:val="24"/>
          <w:lang w:eastAsia="en-US"/>
        </w:rPr>
        <w:t xml:space="preserve"> </w:t>
      </w:r>
      <w:r w:rsidR="00672302" w:rsidRPr="0023285C">
        <w:rPr>
          <w:rFonts w:ascii="Times New Roman" w:eastAsia="Times New Roman" w:hAnsi="Times New Roman" w:cs="Times New Roman"/>
          <w:sz w:val="24"/>
          <w:szCs w:val="24"/>
          <w:lang w:eastAsia="en-US"/>
        </w:rPr>
        <w:t>для</w:t>
      </w:r>
      <w:r w:rsidR="00672302" w:rsidRPr="0023285C">
        <w:rPr>
          <w:rFonts w:ascii="Times New Roman" w:eastAsia="Times New Roman" w:hAnsi="Times New Roman" w:cs="Times New Roman"/>
          <w:spacing w:val="-6"/>
          <w:sz w:val="24"/>
          <w:szCs w:val="24"/>
          <w:lang w:eastAsia="en-US"/>
        </w:rPr>
        <w:t xml:space="preserve"> </w:t>
      </w:r>
      <w:r w:rsidR="00672302" w:rsidRPr="0023285C">
        <w:rPr>
          <w:rFonts w:ascii="Times New Roman" w:eastAsia="Times New Roman" w:hAnsi="Times New Roman" w:cs="Times New Roman"/>
          <w:sz w:val="24"/>
          <w:szCs w:val="24"/>
          <w:lang w:eastAsia="en-US"/>
        </w:rPr>
        <w:t>тепловой</w:t>
      </w:r>
      <w:r w:rsidR="00672302">
        <w:rPr>
          <w:rFonts w:ascii="Times New Roman" w:eastAsia="Times New Roman" w:hAnsi="Times New Roman" w:cs="Times New Roman"/>
          <w:sz w:val="24"/>
          <w:szCs w:val="24"/>
          <w:lang w:eastAsia="en-US"/>
        </w:rPr>
        <w:t xml:space="preserve"> </w:t>
      </w:r>
      <w:r w:rsidR="00672302" w:rsidRPr="0023285C">
        <w:rPr>
          <w:rFonts w:ascii="Times New Roman" w:eastAsia="Times New Roman" w:hAnsi="Times New Roman" w:cs="Times New Roman"/>
          <w:spacing w:val="-62"/>
          <w:sz w:val="24"/>
          <w:szCs w:val="24"/>
          <w:lang w:eastAsia="en-US"/>
        </w:rPr>
        <w:t xml:space="preserve"> </w:t>
      </w:r>
      <w:r w:rsidR="00672302" w:rsidRPr="0023285C">
        <w:rPr>
          <w:rFonts w:ascii="Times New Roman" w:eastAsia="Times New Roman" w:hAnsi="Times New Roman" w:cs="Times New Roman"/>
          <w:sz w:val="24"/>
          <w:szCs w:val="24"/>
          <w:lang w:eastAsia="en-US"/>
        </w:rPr>
        <w:t>обработки</w:t>
      </w:r>
      <w:r w:rsidR="00672302" w:rsidRPr="0023285C">
        <w:rPr>
          <w:rFonts w:ascii="Times New Roman" w:eastAsia="Times New Roman" w:hAnsi="Times New Roman" w:cs="Times New Roman"/>
          <w:spacing w:val="1"/>
          <w:sz w:val="24"/>
          <w:szCs w:val="24"/>
          <w:lang w:eastAsia="en-US"/>
        </w:rPr>
        <w:t xml:space="preserve"> </w:t>
      </w:r>
      <w:r w:rsidR="00672302" w:rsidRPr="0023285C">
        <w:rPr>
          <w:rFonts w:ascii="Times New Roman" w:eastAsia="Times New Roman" w:hAnsi="Times New Roman" w:cs="Times New Roman"/>
          <w:sz w:val="24"/>
          <w:szCs w:val="24"/>
          <w:lang w:eastAsia="en-US"/>
        </w:rPr>
        <w:t>применяется</w:t>
      </w:r>
      <w:r w:rsidR="00672302" w:rsidRPr="0023285C">
        <w:rPr>
          <w:rFonts w:ascii="Times New Roman" w:eastAsia="Times New Roman" w:hAnsi="Times New Roman" w:cs="Times New Roman"/>
          <w:spacing w:val="1"/>
          <w:sz w:val="24"/>
          <w:szCs w:val="24"/>
          <w:lang w:eastAsia="en-US"/>
        </w:rPr>
        <w:t xml:space="preserve"> </w:t>
      </w:r>
      <w:r w:rsidR="00672302" w:rsidRPr="0023285C">
        <w:rPr>
          <w:rFonts w:ascii="Times New Roman" w:eastAsia="Times New Roman" w:hAnsi="Times New Roman" w:cs="Times New Roman"/>
          <w:sz w:val="24"/>
          <w:szCs w:val="24"/>
          <w:lang w:eastAsia="en-US"/>
        </w:rPr>
        <w:t>варка,</w:t>
      </w:r>
      <w:r w:rsidR="00672302" w:rsidRPr="0023285C">
        <w:rPr>
          <w:rFonts w:ascii="Times New Roman" w:eastAsia="Times New Roman" w:hAnsi="Times New Roman" w:cs="Times New Roman"/>
          <w:spacing w:val="1"/>
          <w:sz w:val="24"/>
          <w:szCs w:val="24"/>
          <w:lang w:eastAsia="en-US"/>
        </w:rPr>
        <w:t xml:space="preserve"> </w:t>
      </w:r>
      <w:r w:rsidR="00672302" w:rsidRPr="0023285C">
        <w:rPr>
          <w:rFonts w:ascii="Times New Roman" w:eastAsia="Times New Roman" w:hAnsi="Times New Roman" w:cs="Times New Roman"/>
          <w:sz w:val="24"/>
          <w:szCs w:val="24"/>
          <w:lang w:eastAsia="en-US"/>
        </w:rPr>
        <w:t>запекание,</w:t>
      </w:r>
      <w:r w:rsidR="00672302" w:rsidRPr="0023285C">
        <w:rPr>
          <w:rFonts w:ascii="Times New Roman" w:eastAsia="Times New Roman" w:hAnsi="Times New Roman" w:cs="Times New Roman"/>
          <w:spacing w:val="1"/>
          <w:sz w:val="24"/>
          <w:szCs w:val="24"/>
          <w:lang w:eastAsia="en-US"/>
        </w:rPr>
        <w:t xml:space="preserve"> </w:t>
      </w:r>
      <w:r w:rsidR="00672302" w:rsidRPr="0023285C">
        <w:rPr>
          <w:rFonts w:ascii="Times New Roman" w:eastAsia="Times New Roman" w:hAnsi="Times New Roman" w:cs="Times New Roman"/>
          <w:sz w:val="24"/>
          <w:szCs w:val="24"/>
          <w:lang w:eastAsia="en-US"/>
        </w:rPr>
        <w:t>пассерование,</w:t>
      </w:r>
      <w:r w:rsidR="00672302" w:rsidRPr="0023285C">
        <w:rPr>
          <w:rFonts w:ascii="Times New Roman" w:eastAsia="Times New Roman" w:hAnsi="Times New Roman" w:cs="Times New Roman"/>
          <w:spacing w:val="1"/>
          <w:sz w:val="24"/>
          <w:szCs w:val="24"/>
          <w:lang w:eastAsia="en-US"/>
        </w:rPr>
        <w:t xml:space="preserve"> </w:t>
      </w:r>
      <w:r w:rsidR="00672302" w:rsidRPr="0023285C">
        <w:rPr>
          <w:rFonts w:ascii="Times New Roman" w:eastAsia="Times New Roman" w:hAnsi="Times New Roman" w:cs="Times New Roman"/>
          <w:sz w:val="24"/>
          <w:szCs w:val="24"/>
          <w:lang w:eastAsia="en-US"/>
        </w:rPr>
        <w:t>тушение,</w:t>
      </w:r>
      <w:r w:rsidR="00672302" w:rsidRPr="0023285C">
        <w:rPr>
          <w:rFonts w:ascii="Times New Roman" w:eastAsia="Times New Roman" w:hAnsi="Times New Roman" w:cs="Times New Roman"/>
          <w:spacing w:val="1"/>
          <w:sz w:val="24"/>
          <w:szCs w:val="24"/>
          <w:lang w:eastAsia="en-US"/>
        </w:rPr>
        <w:t xml:space="preserve"> </w:t>
      </w:r>
      <w:r w:rsidR="00672302" w:rsidRPr="0023285C">
        <w:rPr>
          <w:rFonts w:ascii="Times New Roman" w:eastAsia="Times New Roman" w:hAnsi="Times New Roman" w:cs="Times New Roman"/>
          <w:sz w:val="24"/>
          <w:szCs w:val="24"/>
          <w:lang w:eastAsia="en-US"/>
        </w:rPr>
        <w:t>приготовление</w:t>
      </w:r>
      <w:r w:rsidR="00672302" w:rsidRPr="0023285C">
        <w:rPr>
          <w:rFonts w:ascii="Times New Roman" w:eastAsia="Times New Roman" w:hAnsi="Times New Roman" w:cs="Times New Roman"/>
          <w:spacing w:val="-5"/>
          <w:sz w:val="24"/>
          <w:szCs w:val="24"/>
          <w:lang w:eastAsia="en-US"/>
        </w:rPr>
        <w:t xml:space="preserve"> </w:t>
      </w:r>
      <w:r w:rsidR="00672302" w:rsidRPr="0023285C">
        <w:rPr>
          <w:rFonts w:ascii="Times New Roman" w:eastAsia="Times New Roman" w:hAnsi="Times New Roman" w:cs="Times New Roman"/>
          <w:sz w:val="24"/>
          <w:szCs w:val="24"/>
          <w:lang w:eastAsia="en-US"/>
        </w:rPr>
        <w:t>на</w:t>
      </w:r>
      <w:r>
        <w:rPr>
          <w:rFonts w:ascii="Times New Roman" w:eastAsia="Times New Roman" w:hAnsi="Times New Roman" w:cs="Times New Roman"/>
          <w:spacing w:val="-4"/>
          <w:sz w:val="24"/>
          <w:szCs w:val="24"/>
          <w:lang w:eastAsia="en-US"/>
        </w:rPr>
        <w:t xml:space="preserve"> </w:t>
      </w:r>
      <w:r w:rsidR="00672302" w:rsidRPr="0023285C">
        <w:rPr>
          <w:rFonts w:ascii="Times New Roman" w:eastAsia="Times New Roman" w:hAnsi="Times New Roman" w:cs="Times New Roman"/>
          <w:sz w:val="24"/>
          <w:szCs w:val="24"/>
          <w:lang w:eastAsia="en-US"/>
        </w:rPr>
        <w:t>пару.</w:t>
      </w:r>
      <w:r w:rsidR="00831217" w:rsidRPr="00831217">
        <w:rPr>
          <w:rFonts w:ascii="Times New Roman" w:eastAsia="Times New Roman" w:hAnsi="Times New Roman" w:cs="Times New Roman"/>
          <w:b/>
          <w:bCs/>
          <w:iCs/>
          <w:sz w:val="24"/>
          <w:szCs w:val="24"/>
          <w:lang w:eastAsia="en-US"/>
        </w:rPr>
        <w:t xml:space="preserve"> </w:t>
      </w:r>
    </w:p>
    <w:p w14:paraId="34F2AC2B" w14:textId="77777777" w:rsidR="0054673A" w:rsidRPr="0054673A" w:rsidRDefault="0054673A" w:rsidP="00017B6D">
      <w:pPr>
        <w:widowControl w:val="0"/>
        <w:autoSpaceDE w:val="0"/>
        <w:autoSpaceDN w:val="0"/>
        <w:spacing w:before="191" w:line="240" w:lineRule="auto"/>
        <w:ind w:right="225"/>
        <w:jc w:val="center"/>
        <w:outlineLvl w:val="2"/>
        <w:rPr>
          <w:rFonts w:ascii="Times New Roman" w:eastAsia="Times New Roman" w:hAnsi="Times New Roman" w:cs="Times New Roman"/>
          <w:sz w:val="24"/>
          <w:szCs w:val="24"/>
          <w:lang w:eastAsia="en-US"/>
        </w:rPr>
      </w:pPr>
      <w:r w:rsidRPr="0080506C">
        <w:rPr>
          <w:rFonts w:ascii="Times New Roman" w:eastAsia="Times New Roman" w:hAnsi="Times New Roman" w:cs="Times New Roman"/>
          <w:b/>
          <w:bCs/>
          <w:iCs/>
          <w:sz w:val="24"/>
          <w:szCs w:val="24"/>
          <w:lang w:eastAsia="en-US"/>
        </w:rPr>
        <w:t>Развивающая предметно – пространственная среда,</w:t>
      </w:r>
      <w:r>
        <w:rPr>
          <w:rFonts w:ascii="Times New Roman" w:eastAsia="Times New Roman" w:hAnsi="Times New Roman" w:cs="Times New Roman"/>
          <w:b/>
          <w:bCs/>
          <w:iCs/>
          <w:sz w:val="24"/>
          <w:szCs w:val="24"/>
          <w:lang w:eastAsia="en-US"/>
        </w:rPr>
        <w:t xml:space="preserve"> </w:t>
      </w:r>
      <w:r w:rsidRPr="0080506C">
        <w:rPr>
          <w:rFonts w:ascii="Times New Roman" w:eastAsia="Times New Roman" w:hAnsi="Times New Roman" w:cs="Times New Roman"/>
          <w:b/>
          <w:bCs/>
          <w:iCs/>
          <w:spacing w:val="-62"/>
          <w:sz w:val="24"/>
          <w:szCs w:val="24"/>
          <w:lang w:eastAsia="en-US"/>
        </w:rPr>
        <w:t xml:space="preserve"> </w:t>
      </w:r>
      <w:r w:rsidRPr="0080506C">
        <w:rPr>
          <w:rFonts w:ascii="Times New Roman" w:eastAsia="Times New Roman" w:hAnsi="Times New Roman" w:cs="Times New Roman"/>
          <w:b/>
          <w:bCs/>
          <w:iCs/>
          <w:sz w:val="24"/>
          <w:szCs w:val="24"/>
          <w:lang w:eastAsia="en-US"/>
        </w:rPr>
        <w:t>способствующая</w:t>
      </w:r>
      <w:r w:rsidRPr="0080506C">
        <w:rPr>
          <w:rFonts w:ascii="Times New Roman" w:eastAsia="Times New Roman" w:hAnsi="Times New Roman" w:cs="Times New Roman"/>
          <w:b/>
          <w:bCs/>
          <w:iCs/>
          <w:spacing w:val="-1"/>
          <w:sz w:val="24"/>
          <w:szCs w:val="24"/>
          <w:lang w:eastAsia="en-US"/>
        </w:rPr>
        <w:t xml:space="preserve"> </w:t>
      </w:r>
      <w:r w:rsidRPr="0080506C">
        <w:rPr>
          <w:rFonts w:ascii="Times New Roman" w:eastAsia="Times New Roman" w:hAnsi="Times New Roman" w:cs="Times New Roman"/>
          <w:b/>
          <w:bCs/>
          <w:iCs/>
          <w:sz w:val="24"/>
          <w:szCs w:val="24"/>
          <w:lang w:eastAsia="en-US"/>
        </w:rPr>
        <w:t>воспитанию</w:t>
      </w:r>
      <w:r w:rsidRPr="0080506C">
        <w:rPr>
          <w:rFonts w:ascii="Times New Roman" w:eastAsia="Times New Roman" w:hAnsi="Times New Roman" w:cs="Times New Roman"/>
          <w:b/>
          <w:bCs/>
          <w:iCs/>
          <w:spacing w:val="-2"/>
          <w:sz w:val="24"/>
          <w:szCs w:val="24"/>
          <w:lang w:eastAsia="en-US"/>
        </w:rPr>
        <w:t xml:space="preserve"> </w:t>
      </w:r>
      <w:r w:rsidRPr="0080506C">
        <w:rPr>
          <w:rFonts w:ascii="Times New Roman" w:eastAsia="Times New Roman" w:hAnsi="Times New Roman" w:cs="Times New Roman"/>
          <w:b/>
          <w:bCs/>
          <w:iCs/>
          <w:sz w:val="24"/>
          <w:szCs w:val="24"/>
          <w:lang w:eastAsia="en-US"/>
        </w:rPr>
        <w:t>и</w:t>
      </w:r>
      <w:r w:rsidRPr="0080506C">
        <w:rPr>
          <w:rFonts w:ascii="Times New Roman" w:eastAsia="Times New Roman" w:hAnsi="Times New Roman" w:cs="Times New Roman"/>
          <w:b/>
          <w:bCs/>
          <w:iCs/>
          <w:spacing w:val="-2"/>
          <w:sz w:val="24"/>
          <w:szCs w:val="24"/>
          <w:lang w:eastAsia="en-US"/>
        </w:rPr>
        <w:t xml:space="preserve"> </w:t>
      </w:r>
      <w:r w:rsidRPr="0080506C">
        <w:rPr>
          <w:rFonts w:ascii="Times New Roman" w:eastAsia="Times New Roman" w:hAnsi="Times New Roman" w:cs="Times New Roman"/>
          <w:b/>
          <w:bCs/>
          <w:iCs/>
          <w:sz w:val="24"/>
          <w:szCs w:val="24"/>
          <w:lang w:eastAsia="en-US"/>
        </w:rPr>
        <w:t>развитию</w:t>
      </w:r>
      <w:r w:rsidRPr="0080506C">
        <w:rPr>
          <w:rFonts w:ascii="Times New Roman" w:eastAsia="Times New Roman" w:hAnsi="Times New Roman" w:cs="Times New Roman"/>
          <w:b/>
          <w:bCs/>
          <w:iCs/>
          <w:spacing w:val="-1"/>
          <w:sz w:val="24"/>
          <w:szCs w:val="24"/>
          <w:lang w:eastAsia="en-US"/>
        </w:rPr>
        <w:t xml:space="preserve"> </w:t>
      </w:r>
      <w:r w:rsidRPr="0080506C">
        <w:rPr>
          <w:rFonts w:ascii="Times New Roman" w:eastAsia="Times New Roman" w:hAnsi="Times New Roman" w:cs="Times New Roman"/>
          <w:b/>
          <w:bCs/>
          <w:iCs/>
          <w:sz w:val="24"/>
          <w:szCs w:val="24"/>
          <w:lang w:eastAsia="en-US"/>
        </w:rPr>
        <w:t>детей</w:t>
      </w: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6663"/>
      </w:tblGrid>
      <w:tr w:rsidR="0054673A" w:rsidRPr="0023285C" w14:paraId="5CF3151C" w14:textId="77777777" w:rsidTr="00DC00DC">
        <w:trPr>
          <w:trHeight w:val="275"/>
        </w:trPr>
        <w:tc>
          <w:tcPr>
            <w:tcW w:w="10207" w:type="dxa"/>
            <w:gridSpan w:val="2"/>
            <w:tcBorders>
              <w:top w:val="single" w:sz="4" w:space="0" w:color="000000"/>
              <w:left w:val="single" w:sz="4" w:space="0" w:color="000000"/>
              <w:bottom w:val="single" w:sz="4" w:space="0" w:color="000000"/>
              <w:right w:val="single" w:sz="4" w:space="0" w:color="000000"/>
            </w:tcBorders>
            <w:shd w:val="clear" w:color="auto" w:fill="auto"/>
          </w:tcPr>
          <w:p w14:paraId="5CC3C1EA" w14:textId="77777777" w:rsidR="0054673A" w:rsidRPr="0023285C" w:rsidRDefault="0054673A" w:rsidP="002E07D9">
            <w:pPr>
              <w:rPr>
                <w:rFonts w:ascii="Times New Roman" w:eastAsia="Times New Roman" w:hAnsi="Times New Roman"/>
                <w:sz w:val="24"/>
                <w:szCs w:val="24"/>
                <w:lang w:val="ru-RU"/>
              </w:rPr>
            </w:pPr>
          </w:p>
        </w:tc>
      </w:tr>
      <w:tr w:rsidR="0054673A" w:rsidRPr="0023285C" w14:paraId="1FC0ADEA" w14:textId="77777777" w:rsidTr="00DC00DC">
        <w:trPr>
          <w:trHeight w:val="506"/>
        </w:trPr>
        <w:tc>
          <w:tcPr>
            <w:tcW w:w="3544" w:type="dxa"/>
            <w:tcBorders>
              <w:top w:val="single" w:sz="4" w:space="0" w:color="000000"/>
              <w:left w:val="single" w:sz="4" w:space="0" w:color="000000"/>
              <w:bottom w:val="single" w:sz="4" w:space="0" w:color="000000"/>
              <w:right w:val="single" w:sz="4" w:space="0" w:color="000000"/>
            </w:tcBorders>
            <w:hideMark/>
          </w:tcPr>
          <w:p w14:paraId="747DAA9C" w14:textId="77777777" w:rsidR="0054673A" w:rsidRPr="0023285C" w:rsidRDefault="0054673A" w:rsidP="00962EA0">
            <w:pPr>
              <w:ind w:left="142"/>
              <w:rPr>
                <w:rFonts w:ascii="Times New Roman" w:eastAsia="Times New Roman" w:hAnsi="Times New Roman"/>
                <w:b/>
                <w:sz w:val="24"/>
                <w:szCs w:val="24"/>
              </w:rPr>
            </w:pPr>
            <w:r w:rsidRPr="0023285C">
              <w:rPr>
                <w:rFonts w:ascii="Times New Roman" w:eastAsia="Times New Roman" w:hAnsi="Times New Roman"/>
                <w:b/>
                <w:sz w:val="24"/>
                <w:szCs w:val="24"/>
              </w:rPr>
              <w:t>Вид</w:t>
            </w:r>
            <w:r w:rsidRPr="0023285C">
              <w:rPr>
                <w:rFonts w:ascii="Times New Roman" w:eastAsia="Times New Roman" w:hAnsi="Times New Roman"/>
                <w:b/>
                <w:spacing w:val="-1"/>
                <w:sz w:val="24"/>
                <w:szCs w:val="24"/>
              </w:rPr>
              <w:t xml:space="preserve"> </w:t>
            </w:r>
            <w:r w:rsidRPr="0023285C">
              <w:rPr>
                <w:rFonts w:ascii="Times New Roman" w:eastAsia="Times New Roman" w:hAnsi="Times New Roman"/>
                <w:b/>
                <w:sz w:val="24"/>
                <w:szCs w:val="24"/>
              </w:rPr>
              <w:t>помещения</w:t>
            </w:r>
          </w:p>
          <w:p w14:paraId="140721E7" w14:textId="77777777" w:rsidR="0054673A" w:rsidRPr="0023285C" w:rsidRDefault="0054673A" w:rsidP="00962EA0">
            <w:pPr>
              <w:spacing w:before="1"/>
              <w:ind w:left="142"/>
              <w:rPr>
                <w:rFonts w:ascii="Times New Roman" w:eastAsia="Times New Roman" w:hAnsi="Times New Roman"/>
                <w:b/>
                <w:sz w:val="24"/>
                <w:szCs w:val="24"/>
              </w:rPr>
            </w:pPr>
            <w:r w:rsidRPr="0023285C">
              <w:rPr>
                <w:rFonts w:ascii="Times New Roman" w:eastAsia="Times New Roman" w:hAnsi="Times New Roman"/>
                <w:b/>
                <w:sz w:val="24"/>
                <w:szCs w:val="24"/>
              </w:rPr>
              <w:t>Функциональное</w:t>
            </w:r>
            <w:r w:rsidRPr="0023285C">
              <w:rPr>
                <w:rFonts w:ascii="Times New Roman" w:eastAsia="Times New Roman" w:hAnsi="Times New Roman"/>
                <w:b/>
                <w:spacing w:val="-5"/>
                <w:sz w:val="24"/>
                <w:szCs w:val="24"/>
              </w:rPr>
              <w:t xml:space="preserve"> </w:t>
            </w:r>
            <w:r w:rsidRPr="0023285C">
              <w:rPr>
                <w:rFonts w:ascii="Times New Roman" w:eastAsia="Times New Roman" w:hAnsi="Times New Roman"/>
                <w:b/>
                <w:sz w:val="24"/>
                <w:szCs w:val="24"/>
              </w:rPr>
              <w:t>использование</w:t>
            </w:r>
          </w:p>
        </w:tc>
        <w:tc>
          <w:tcPr>
            <w:tcW w:w="6663" w:type="dxa"/>
            <w:tcBorders>
              <w:top w:val="single" w:sz="4" w:space="0" w:color="000000"/>
              <w:left w:val="single" w:sz="4" w:space="0" w:color="000000"/>
              <w:bottom w:val="single" w:sz="4" w:space="0" w:color="000000"/>
              <w:right w:val="single" w:sz="4" w:space="0" w:color="000000"/>
            </w:tcBorders>
            <w:hideMark/>
          </w:tcPr>
          <w:p w14:paraId="70AC5EE0" w14:textId="77777777" w:rsidR="0054673A" w:rsidRPr="0023285C" w:rsidRDefault="0054673A" w:rsidP="002E07D9">
            <w:pPr>
              <w:ind w:right="2469"/>
              <w:jc w:val="center"/>
              <w:rPr>
                <w:rFonts w:ascii="Times New Roman" w:eastAsia="Times New Roman" w:hAnsi="Times New Roman"/>
                <w:b/>
                <w:sz w:val="24"/>
                <w:szCs w:val="24"/>
              </w:rPr>
            </w:pPr>
            <w:r w:rsidRPr="0023285C">
              <w:rPr>
                <w:rFonts w:ascii="Times New Roman" w:eastAsia="Times New Roman" w:hAnsi="Times New Roman"/>
                <w:b/>
                <w:sz w:val="24"/>
                <w:szCs w:val="24"/>
              </w:rPr>
              <w:t>Оснащение</w:t>
            </w:r>
          </w:p>
        </w:tc>
      </w:tr>
      <w:tr w:rsidR="0054673A" w:rsidRPr="0023285C" w14:paraId="6AA38A11" w14:textId="77777777" w:rsidTr="00DC00DC">
        <w:trPr>
          <w:trHeight w:val="274"/>
        </w:trPr>
        <w:tc>
          <w:tcPr>
            <w:tcW w:w="3544" w:type="dxa"/>
            <w:tcBorders>
              <w:top w:val="single" w:sz="4" w:space="0" w:color="000000"/>
              <w:left w:val="single" w:sz="4" w:space="0" w:color="000000"/>
              <w:bottom w:val="single" w:sz="4" w:space="0" w:color="000000"/>
              <w:right w:val="single" w:sz="4" w:space="0" w:color="000000"/>
            </w:tcBorders>
            <w:hideMark/>
          </w:tcPr>
          <w:p w14:paraId="3DDCAB45" w14:textId="74A6D7D5" w:rsidR="0054673A" w:rsidRPr="0023285C" w:rsidRDefault="00DC00DC" w:rsidP="002E07D9">
            <w:pPr>
              <w:ind w:left="142" w:hanging="142"/>
              <w:rPr>
                <w:rFonts w:ascii="Times New Roman" w:eastAsia="Times New Roman" w:hAnsi="Times New Roman"/>
                <w:b/>
                <w:sz w:val="24"/>
                <w:szCs w:val="24"/>
              </w:rPr>
            </w:pPr>
            <w:r>
              <w:rPr>
                <w:rFonts w:ascii="Times New Roman" w:eastAsia="Times New Roman" w:hAnsi="Times New Roman"/>
                <w:b/>
                <w:sz w:val="24"/>
                <w:szCs w:val="24"/>
                <w:lang w:val="ru-RU"/>
              </w:rPr>
              <w:t xml:space="preserve"> </w:t>
            </w:r>
            <w:r w:rsidR="0054673A" w:rsidRPr="0023285C">
              <w:rPr>
                <w:rFonts w:ascii="Times New Roman" w:eastAsia="Times New Roman" w:hAnsi="Times New Roman"/>
                <w:b/>
                <w:sz w:val="24"/>
                <w:szCs w:val="24"/>
              </w:rPr>
              <w:t>Групповые</w:t>
            </w:r>
            <w:r w:rsidR="0054673A" w:rsidRPr="0023285C">
              <w:rPr>
                <w:rFonts w:ascii="Times New Roman" w:eastAsia="Times New Roman" w:hAnsi="Times New Roman"/>
                <w:b/>
                <w:spacing w:val="-4"/>
                <w:sz w:val="24"/>
                <w:szCs w:val="24"/>
              </w:rPr>
              <w:t xml:space="preserve"> </w:t>
            </w:r>
            <w:r w:rsidR="0054673A" w:rsidRPr="0023285C">
              <w:rPr>
                <w:rFonts w:ascii="Times New Roman" w:eastAsia="Times New Roman" w:hAnsi="Times New Roman"/>
                <w:b/>
                <w:sz w:val="24"/>
                <w:szCs w:val="24"/>
              </w:rPr>
              <w:t>комнаты:</w:t>
            </w:r>
          </w:p>
          <w:p w14:paraId="55A357EC" w14:textId="77777777" w:rsidR="0054673A" w:rsidRPr="0023285C" w:rsidRDefault="0054673A" w:rsidP="005A1C36">
            <w:pPr>
              <w:numPr>
                <w:ilvl w:val="0"/>
                <w:numId w:val="24"/>
              </w:numPr>
              <w:tabs>
                <w:tab w:val="left" w:pos="252"/>
              </w:tabs>
              <w:ind w:left="142" w:right="273" w:hanging="142"/>
              <w:rPr>
                <w:rFonts w:ascii="Times New Roman" w:eastAsia="Times New Roman" w:hAnsi="Times New Roman"/>
                <w:sz w:val="24"/>
                <w:szCs w:val="24"/>
              </w:rPr>
            </w:pPr>
            <w:r w:rsidRPr="0023285C">
              <w:rPr>
                <w:rFonts w:ascii="Times New Roman" w:eastAsia="Times New Roman" w:hAnsi="Times New Roman"/>
                <w:sz w:val="24"/>
                <w:szCs w:val="24"/>
              </w:rPr>
              <w:t>Образовательная деятельность</w:t>
            </w:r>
            <w:r w:rsidRPr="0023285C">
              <w:rPr>
                <w:rFonts w:ascii="Times New Roman" w:eastAsia="Times New Roman" w:hAnsi="Times New Roman"/>
                <w:spacing w:val="-58"/>
                <w:sz w:val="24"/>
                <w:szCs w:val="24"/>
              </w:rPr>
              <w:t xml:space="preserve"> </w:t>
            </w:r>
            <w:r>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rPr>
              <w:t>с</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детьми</w:t>
            </w:r>
          </w:p>
          <w:p w14:paraId="7670DB1D" w14:textId="77777777" w:rsidR="0054673A" w:rsidRPr="0023285C" w:rsidRDefault="0054673A" w:rsidP="005A1C36">
            <w:pPr>
              <w:numPr>
                <w:ilvl w:val="0"/>
                <w:numId w:val="24"/>
              </w:numPr>
              <w:tabs>
                <w:tab w:val="left" w:pos="252"/>
                <w:tab w:val="left" w:pos="2225"/>
              </w:tabs>
              <w:ind w:left="142" w:right="101" w:hanging="142"/>
              <w:rPr>
                <w:rFonts w:ascii="Times New Roman" w:eastAsia="Times New Roman" w:hAnsi="Times New Roman"/>
                <w:sz w:val="24"/>
                <w:szCs w:val="24"/>
              </w:rPr>
            </w:pPr>
            <w:r w:rsidRPr="0023285C">
              <w:rPr>
                <w:rFonts w:ascii="Times New Roman" w:eastAsia="Times New Roman" w:hAnsi="Times New Roman"/>
                <w:sz w:val="24"/>
                <w:szCs w:val="24"/>
              </w:rPr>
              <w:t>Самостоятельная</w:t>
            </w:r>
            <w:r w:rsidRPr="0023285C">
              <w:rPr>
                <w:rFonts w:ascii="Times New Roman" w:eastAsia="Times New Roman" w:hAnsi="Times New Roman"/>
                <w:sz w:val="24"/>
                <w:szCs w:val="24"/>
              </w:rPr>
              <w:tab/>
            </w:r>
            <w:r w:rsidRPr="0023285C">
              <w:rPr>
                <w:rFonts w:ascii="Times New Roman" w:eastAsia="Times New Roman" w:hAnsi="Times New Roman"/>
                <w:spacing w:val="-1"/>
                <w:sz w:val="24"/>
                <w:szCs w:val="24"/>
              </w:rPr>
              <w:t>деятельность</w:t>
            </w:r>
            <w:r w:rsidRPr="0023285C">
              <w:rPr>
                <w:rFonts w:ascii="Times New Roman" w:eastAsia="Times New Roman" w:hAnsi="Times New Roman"/>
                <w:spacing w:val="-57"/>
                <w:sz w:val="24"/>
                <w:szCs w:val="24"/>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rPr>
              <w:t>детей</w:t>
            </w:r>
          </w:p>
          <w:p w14:paraId="6292D454" w14:textId="77777777" w:rsidR="0054673A" w:rsidRPr="0023285C" w:rsidRDefault="0054673A" w:rsidP="005A1C36">
            <w:pPr>
              <w:numPr>
                <w:ilvl w:val="0"/>
                <w:numId w:val="24"/>
              </w:numPr>
              <w:tabs>
                <w:tab w:val="left" w:pos="252"/>
              </w:tabs>
              <w:ind w:left="142" w:hanging="142"/>
              <w:rPr>
                <w:rFonts w:ascii="Times New Roman" w:eastAsia="Times New Roman" w:hAnsi="Times New Roman"/>
                <w:sz w:val="24"/>
                <w:szCs w:val="24"/>
              </w:rPr>
            </w:pPr>
            <w:r w:rsidRPr="0023285C">
              <w:rPr>
                <w:rFonts w:ascii="Times New Roman" w:eastAsia="Times New Roman" w:hAnsi="Times New Roman"/>
                <w:sz w:val="24"/>
                <w:szCs w:val="24"/>
              </w:rPr>
              <w:t>Игры</w:t>
            </w:r>
          </w:p>
          <w:p w14:paraId="35E890D4" w14:textId="77777777" w:rsidR="0054673A" w:rsidRPr="0023285C" w:rsidRDefault="0054673A" w:rsidP="005A1C36">
            <w:pPr>
              <w:numPr>
                <w:ilvl w:val="0"/>
                <w:numId w:val="24"/>
              </w:numPr>
              <w:tabs>
                <w:tab w:val="left" w:pos="252"/>
              </w:tabs>
              <w:ind w:left="142" w:hanging="142"/>
              <w:rPr>
                <w:rFonts w:ascii="Times New Roman" w:eastAsia="Times New Roman" w:hAnsi="Times New Roman"/>
                <w:sz w:val="24"/>
                <w:szCs w:val="24"/>
              </w:rPr>
            </w:pPr>
            <w:r w:rsidRPr="0023285C">
              <w:rPr>
                <w:rFonts w:ascii="Times New Roman" w:eastAsia="Times New Roman" w:hAnsi="Times New Roman"/>
                <w:sz w:val="24"/>
                <w:szCs w:val="24"/>
              </w:rPr>
              <w:t>Трудовая</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деятельность</w:t>
            </w:r>
          </w:p>
          <w:p w14:paraId="3608E796" w14:textId="77777777" w:rsidR="0054673A" w:rsidRPr="0023285C" w:rsidRDefault="0054673A" w:rsidP="005A1C36">
            <w:pPr>
              <w:numPr>
                <w:ilvl w:val="0"/>
                <w:numId w:val="24"/>
              </w:numPr>
              <w:tabs>
                <w:tab w:val="left" w:pos="252"/>
              </w:tabs>
              <w:ind w:left="142" w:hanging="142"/>
              <w:rPr>
                <w:rFonts w:ascii="Times New Roman" w:eastAsia="Times New Roman" w:hAnsi="Times New Roman"/>
                <w:sz w:val="24"/>
                <w:szCs w:val="24"/>
              </w:rPr>
            </w:pPr>
            <w:r w:rsidRPr="0023285C">
              <w:rPr>
                <w:rFonts w:ascii="Times New Roman" w:eastAsia="Times New Roman" w:hAnsi="Times New Roman"/>
                <w:sz w:val="24"/>
                <w:szCs w:val="24"/>
              </w:rPr>
              <w:t>Творческая</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деятельность</w:t>
            </w:r>
          </w:p>
          <w:p w14:paraId="0EA945C7" w14:textId="77777777" w:rsidR="0054673A" w:rsidRPr="0023285C" w:rsidRDefault="0054673A" w:rsidP="005A1C36">
            <w:pPr>
              <w:numPr>
                <w:ilvl w:val="0"/>
                <w:numId w:val="24"/>
              </w:numPr>
              <w:tabs>
                <w:tab w:val="left" w:pos="252"/>
              </w:tabs>
              <w:ind w:left="142" w:hanging="142"/>
              <w:rPr>
                <w:rFonts w:ascii="Times New Roman" w:eastAsia="Times New Roman" w:hAnsi="Times New Roman"/>
                <w:sz w:val="24"/>
                <w:szCs w:val="24"/>
              </w:rPr>
            </w:pPr>
            <w:r w:rsidRPr="0023285C">
              <w:rPr>
                <w:rFonts w:ascii="Times New Roman" w:eastAsia="Times New Roman" w:hAnsi="Times New Roman"/>
                <w:sz w:val="24"/>
                <w:szCs w:val="24"/>
              </w:rPr>
              <w:t>Гимнастика</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после</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сна</w:t>
            </w:r>
          </w:p>
        </w:tc>
        <w:tc>
          <w:tcPr>
            <w:tcW w:w="6663" w:type="dxa"/>
            <w:tcBorders>
              <w:top w:val="single" w:sz="4" w:space="0" w:color="000000"/>
              <w:left w:val="single" w:sz="4" w:space="0" w:color="000000"/>
              <w:bottom w:val="single" w:sz="4" w:space="0" w:color="000000"/>
              <w:right w:val="single" w:sz="4" w:space="0" w:color="000000"/>
            </w:tcBorders>
            <w:hideMark/>
          </w:tcPr>
          <w:p w14:paraId="0EE6A66F" w14:textId="77777777" w:rsidR="0054673A" w:rsidRPr="0023285C" w:rsidRDefault="0054673A" w:rsidP="005A1C36">
            <w:pPr>
              <w:numPr>
                <w:ilvl w:val="0"/>
                <w:numId w:val="25"/>
              </w:numPr>
              <w:tabs>
                <w:tab w:val="left" w:pos="254"/>
              </w:tabs>
              <w:ind w:left="172" w:hanging="148"/>
              <w:rPr>
                <w:rFonts w:ascii="Times New Roman" w:eastAsia="Times New Roman" w:hAnsi="Times New Roman"/>
                <w:sz w:val="24"/>
                <w:szCs w:val="24"/>
              </w:rPr>
            </w:pPr>
            <w:r w:rsidRPr="0023285C">
              <w:rPr>
                <w:rFonts w:ascii="Times New Roman" w:eastAsia="Times New Roman" w:hAnsi="Times New Roman"/>
                <w:sz w:val="24"/>
                <w:szCs w:val="24"/>
              </w:rPr>
              <w:t>Детская</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мебель</w:t>
            </w:r>
          </w:p>
          <w:p w14:paraId="418B9A36" w14:textId="77777777" w:rsidR="0054673A" w:rsidRPr="0023285C" w:rsidRDefault="0054673A" w:rsidP="005A1C36">
            <w:pPr>
              <w:numPr>
                <w:ilvl w:val="0"/>
                <w:numId w:val="25"/>
              </w:numPr>
              <w:tabs>
                <w:tab w:val="left" w:pos="254"/>
              </w:tabs>
              <w:ind w:left="172" w:hanging="148"/>
              <w:rPr>
                <w:rFonts w:ascii="Times New Roman" w:eastAsia="Times New Roman" w:hAnsi="Times New Roman"/>
                <w:sz w:val="24"/>
                <w:szCs w:val="24"/>
              </w:rPr>
            </w:pPr>
            <w:r w:rsidRPr="0023285C">
              <w:rPr>
                <w:rFonts w:ascii="Times New Roman" w:eastAsia="Times New Roman" w:hAnsi="Times New Roman"/>
                <w:sz w:val="24"/>
                <w:szCs w:val="24"/>
              </w:rPr>
              <w:t>Книжный</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уголок</w:t>
            </w:r>
          </w:p>
          <w:p w14:paraId="23A7D1B3" w14:textId="77777777" w:rsidR="0054673A" w:rsidRPr="0023285C" w:rsidRDefault="0054673A" w:rsidP="005A1C36">
            <w:pPr>
              <w:numPr>
                <w:ilvl w:val="0"/>
                <w:numId w:val="25"/>
              </w:numPr>
              <w:tabs>
                <w:tab w:val="left" w:pos="254"/>
              </w:tabs>
              <w:ind w:left="172" w:hanging="148"/>
              <w:rPr>
                <w:rFonts w:ascii="Times New Roman" w:eastAsia="Times New Roman" w:hAnsi="Times New Roman"/>
                <w:sz w:val="24"/>
                <w:szCs w:val="24"/>
              </w:rPr>
            </w:pPr>
            <w:r w:rsidRPr="0023285C">
              <w:rPr>
                <w:rFonts w:ascii="Times New Roman" w:eastAsia="Times New Roman" w:hAnsi="Times New Roman"/>
                <w:sz w:val="24"/>
                <w:szCs w:val="24"/>
              </w:rPr>
              <w:t>Уголок</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развития</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речи</w:t>
            </w:r>
          </w:p>
          <w:p w14:paraId="78248FD3" w14:textId="77777777" w:rsidR="0054673A" w:rsidRPr="0023285C" w:rsidRDefault="0054673A" w:rsidP="005A1C36">
            <w:pPr>
              <w:numPr>
                <w:ilvl w:val="0"/>
                <w:numId w:val="25"/>
              </w:numPr>
              <w:tabs>
                <w:tab w:val="left" w:pos="254"/>
              </w:tabs>
              <w:ind w:left="172" w:hanging="148"/>
              <w:rPr>
                <w:rFonts w:ascii="Times New Roman" w:eastAsia="Times New Roman" w:hAnsi="Times New Roman"/>
                <w:sz w:val="24"/>
                <w:szCs w:val="24"/>
              </w:rPr>
            </w:pPr>
            <w:r w:rsidRPr="0023285C">
              <w:rPr>
                <w:rFonts w:ascii="Times New Roman" w:eastAsia="Times New Roman" w:hAnsi="Times New Roman"/>
                <w:sz w:val="24"/>
                <w:szCs w:val="24"/>
              </w:rPr>
              <w:t>Уголок</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художественного</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творчества</w:t>
            </w:r>
          </w:p>
          <w:p w14:paraId="2DAE7CA7" w14:textId="77777777" w:rsidR="0054673A" w:rsidRPr="0023285C" w:rsidRDefault="0054673A" w:rsidP="005A1C36">
            <w:pPr>
              <w:numPr>
                <w:ilvl w:val="0"/>
                <w:numId w:val="25"/>
              </w:numPr>
              <w:tabs>
                <w:tab w:val="left" w:pos="254"/>
              </w:tabs>
              <w:ind w:left="172" w:hanging="148"/>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Игровая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кукольная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мебель</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режиссёрской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игры</w:t>
            </w:r>
          </w:p>
          <w:p w14:paraId="19F0D4D5" w14:textId="77777777" w:rsidR="0054673A" w:rsidRPr="0054673A" w:rsidRDefault="0054673A" w:rsidP="005A1C36">
            <w:pPr>
              <w:numPr>
                <w:ilvl w:val="0"/>
                <w:numId w:val="25"/>
              </w:numPr>
              <w:tabs>
                <w:tab w:val="left" w:pos="254"/>
                <w:tab w:val="left" w:pos="1622"/>
                <w:tab w:val="left" w:pos="2313"/>
                <w:tab w:val="left" w:pos="4505"/>
                <w:tab w:val="left" w:pos="5193"/>
              </w:tabs>
              <w:ind w:left="172" w:hanging="148"/>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А</w:t>
            </w:r>
            <w:r>
              <w:rPr>
                <w:rFonts w:ascii="Times New Roman" w:eastAsia="Times New Roman" w:hAnsi="Times New Roman"/>
                <w:sz w:val="24"/>
                <w:szCs w:val="24"/>
                <w:lang w:val="ru-RU"/>
              </w:rPr>
              <w:t>трибуты</w:t>
            </w:r>
            <w:r>
              <w:rPr>
                <w:rFonts w:ascii="Times New Roman" w:eastAsia="Times New Roman" w:hAnsi="Times New Roman"/>
                <w:sz w:val="24"/>
                <w:szCs w:val="24"/>
                <w:lang w:val="ru-RU"/>
              </w:rPr>
              <w:tab/>
              <w:t>для</w:t>
            </w:r>
            <w:r>
              <w:rPr>
                <w:rFonts w:ascii="Times New Roman" w:eastAsia="Times New Roman" w:hAnsi="Times New Roman"/>
                <w:sz w:val="24"/>
                <w:szCs w:val="24"/>
                <w:lang w:val="ru-RU"/>
              </w:rPr>
              <w:tab/>
              <w:t>сюжетно-ролевых</w:t>
            </w:r>
            <w:r>
              <w:rPr>
                <w:rFonts w:ascii="Times New Roman" w:eastAsia="Times New Roman" w:hAnsi="Times New Roman"/>
                <w:sz w:val="24"/>
                <w:szCs w:val="24"/>
                <w:lang w:val="ru-RU"/>
              </w:rPr>
              <w:tab/>
              <w:t>игр:</w:t>
            </w:r>
            <w:r w:rsidRPr="0023285C">
              <w:rPr>
                <w:rFonts w:ascii="Times New Roman" w:eastAsia="Times New Roman" w:hAnsi="Times New Roman"/>
                <w:sz w:val="24"/>
                <w:szCs w:val="24"/>
                <w:lang w:val="ru-RU"/>
              </w:rPr>
              <w:tab/>
              <w:t>«Семья»,</w:t>
            </w:r>
            <w:r>
              <w:rPr>
                <w:rFonts w:ascii="Times New Roman" w:eastAsia="Times New Roman" w:hAnsi="Times New Roman"/>
                <w:sz w:val="24"/>
                <w:szCs w:val="24"/>
                <w:lang w:val="ru-RU"/>
              </w:rPr>
              <w:t xml:space="preserve"> </w:t>
            </w:r>
            <w:r w:rsidRPr="0054673A">
              <w:rPr>
                <w:rFonts w:ascii="Times New Roman" w:eastAsia="Times New Roman" w:hAnsi="Times New Roman"/>
                <w:sz w:val="24"/>
                <w:szCs w:val="24"/>
                <w:lang w:val="ru-RU"/>
              </w:rPr>
              <w:t xml:space="preserve">«Магазин»,  </w:t>
            </w:r>
            <w:r w:rsidRPr="0054673A">
              <w:rPr>
                <w:rFonts w:ascii="Times New Roman" w:eastAsia="Times New Roman" w:hAnsi="Times New Roman"/>
                <w:spacing w:val="2"/>
                <w:sz w:val="24"/>
                <w:szCs w:val="24"/>
                <w:lang w:val="ru-RU"/>
              </w:rPr>
              <w:t xml:space="preserve"> </w:t>
            </w:r>
            <w:r w:rsidRPr="0054673A">
              <w:rPr>
                <w:rFonts w:ascii="Times New Roman" w:eastAsia="Times New Roman" w:hAnsi="Times New Roman"/>
                <w:sz w:val="24"/>
                <w:szCs w:val="24"/>
                <w:lang w:val="ru-RU"/>
              </w:rPr>
              <w:t xml:space="preserve">«Парикмахерская»,  </w:t>
            </w:r>
            <w:r w:rsidRPr="0054673A">
              <w:rPr>
                <w:rFonts w:ascii="Times New Roman" w:eastAsia="Times New Roman" w:hAnsi="Times New Roman"/>
                <w:spacing w:val="2"/>
                <w:sz w:val="24"/>
                <w:szCs w:val="24"/>
                <w:lang w:val="ru-RU"/>
              </w:rPr>
              <w:t xml:space="preserve"> </w:t>
            </w:r>
            <w:r w:rsidRPr="0054673A">
              <w:rPr>
                <w:rFonts w:ascii="Times New Roman" w:eastAsia="Times New Roman" w:hAnsi="Times New Roman"/>
                <w:sz w:val="24"/>
                <w:szCs w:val="24"/>
                <w:lang w:val="ru-RU"/>
              </w:rPr>
              <w:t xml:space="preserve">«Больница»,  </w:t>
            </w:r>
            <w:r w:rsidRPr="0054673A">
              <w:rPr>
                <w:rFonts w:ascii="Times New Roman" w:eastAsia="Times New Roman" w:hAnsi="Times New Roman"/>
                <w:spacing w:val="3"/>
                <w:sz w:val="24"/>
                <w:szCs w:val="24"/>
                <w:lang w:val="ru-RU"/>
              </w:rPr>
              <w:t xml:space="preserve"> </w:t>
            </w:r>
            <w:r w:rsidRPr="0054673A">
              <w:rPr>
                <w:rFonts w:ascii="Times New Roman" w:eastAsia="Times New Roman" w:hAnsi="Times New Roman"/>
                <w:sz w:val="24"/>
                <w:szCs w:val="24"/>
                <w:lang w:val="ru-RU"/>
              </w:rPr>
              <w:t>«Ателье»,</w:t>
            </w:r>
            <w:r>
              <w:rPr>
                <w:rFonts w:ascii="Times New Roman" w:eastAsia="Times New Roman" w:hAnsi="Times New Roman"/>
                <w:sz w:val="24"/>
                <w:szCs w:val="24"/>
                <w:lang w:val="ru-RU"/>
              </w:rPr>
              <w:t xml:space="preserve"> </w:t>
            </w:r>
            <w:r w:rsidRPr="0054673A">
              <w:rPr>
                <w:rFonts w:ascii="Times New Roman" w:eastAsia="Times New Roman" w:hAnsi="Times New Roman"/>
                <w:sz w:val="24"/>
                <w:szCs w:val="24"/>
                <w:lang w:val="ru-RU"/>
              </w:rPr>
              <w:t>«Библиотека»,</w:t>
            </w:r>
            <w:r w:rsidRPr="0054673A">
              <w:rPr>
                <w:rFonts w:ascii="Times New Roman" w:eastAsia="Times New Roman" w:hAnsi="Times New Roman"/>
                <w:spacing w:val="-2"/>
                <w:sz w:val="24"/>
                <w:szCs w:val="24"/>
                <w:lang w:val="ru-RU"/>
              </w:rPr>
              <w:t xml:space="preserve"> </w:t>
            </w:r>
            <w:r w:rsidRPr="0054673A">
              <w:rPr>
                <w:rFonts w:ascii="Times New Roman" w:eastAsia="Times New Roman" w:hAnsi="Times New Roman"/>
                <w:sz w:val="24"/>
                <w:szCs w:val="24"/>
                <w:lang w:val="ru-RU"/>
              </w:rPr>
              <w:t>«Школа»</w:t>
            </w:r>
          </w:p>
          <w:p w14:paraId="4721B1C4" w14:textId="77777777" w:rsidR="0054673A" w:rsidRPr="0023285C" w:rsidRDefault="0054673A" w:rsidP="005A1C36">
            <w:pPr>
              <w:numPr>
                <w:ilvl w:val="0"/>
                <w:numId w:val="25"/>
              </w:numPr>
              <w:tabs>
                <w:tab w:val="left" w:pos="254"/>
              </w:tabs>
              <w:ind w:left="172" w:hanging="148"/>
              <w:rPr>
                <w:rFonts w:ascii="Times New Roman" w:eastAsia="Times New Roman" w:hAnsi="Times New Roman"/>
                <w:sz w:val="24"/>
                <w:szCs w:val="24"/>
              </w:rPr>
            </w:pPr>
            <w:r w:rsidRPr="0023285C">
              <w:rPr>
                <w:rFonts w:ascii="Times New Roman" w:eastAsia="Times New Roman" w:hAnsi="Times New Roman"/>
                <w:sz w:val="24"/>
                <w:szCs w:val="24"/>
              </w:rPr>
              <w:t>Уголок</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познания,</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природы</w:t>
            </w:r>
          </w:p>
          <w:p w14:paraId="72AD837E" w14:textId="77777777" w:rsidR="0054673A" w:rsidRPr="0023285C" w:rsidRDefault="0054673A" w:rsidP="005A1C36">
            <w:pPr>
              <w:numPr>
                <w:ilvl w:val="0"/>
                <w:numId w:val="25"/>
              </w:numPr>
              <w:tabs>
                <w:tab w:val="left" w:pos="254"/>
              </w:tabs>
              <w:ind w:left="172" w:hanging="148"/>
              <w:rPr>
                <w:rFonts w:ascii="Times New Roman" w:eastAsia="Times New Roman" w:hAnsi="Times New Roman"/>
                <w:sz w:val="24"/>
                <w:szCs w:val="24"/>
              </w:rPr>
            </w:pPr>
            <w:r w:rsidRPr="0023285C">
              <w:rPr>
                <w:rFonts w:ascii="Times New Roman" w:eastAsia="Times New Roman" w:hAnsi="Times New Roman"/>
                <w:sz w:val="24"/>
                <w:szCs w:val="24"/>
              </w:rPr>
              <w:t>Конструкторы</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различных</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видов</w:t>
            </w:r>
          </w:p>
          <w:p w14:paraId="059A6A12" w14:textId="77777777" w:rsidR="0054673A" w:rsidRPr="0023285C" w:rsidRDefault="0054673A" w:rsidP="002E07D9">
            <w:pPr>
              <w:tabs>
                <w:tab w:val="left" w:pos="254"/>
                <w:tab w:val="left" w:pos="1910"/>
                <w:tab w:val="left" w:pos="3044"/>
                <w:tab w:val="left" w:pos="4039"/>
              </w:tabs>
              <w:ind w:left="196" w:right="98"/>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Головоломки,</w:t>
            </w:r>
            <w:r w:rsidRPr="0023285C">
              <w:rPr>
                <w:rFonts w:ascii="Times New Roman" w:eastAsia="Times New Roman" w:hAnsi="Times New Roman"/>
                <w:sz w:val="24"/>
                <w:szCs w:val="24"/>
                <w:lang w:val="ru-RU"/>
              </w:rPr>
              <w:tab/>
              <w:t>мозаики,</w:t>
            </w:r>
            <w:r w:rsidRPr="0023285C">
              <w:rPr>
                <w:rFonts w:ascii="Times New Roman" w:eastAsia="Times New Roman" w:hAnsi="Times New Roman"/>
                <w:sz w:val="24"/>
                <w:szCs w:val="24"/>
                <w:lang w:val="ru-RU"/>
              </w:rPr>
              <w:tab/>
              <w:t>паззлы,</w:t>
            </w:r>
            <w:r w:rsidRPr="0023285C">
              <w:rPr>
                <w:rFonts w:ascii="Times New Roman" w:eastAsia="Times New Roman" w:hAnsi="Times New Roman"/>
                <w:sz w:val="24"/>
                <w:szCs w:val="24"/>
                <w:lang w:val="ru-RU"/>
              </w:rPr>
              <w:tab/>
            </w:r>
            <w:r w:rsidRPr="0023285C">
              <w:rPr>
                <w:rFonts w:ascii="Times New Roman" w:eastAsia="Times New Roman" w:hAnsi="Times New Roman"/>
                <w:spacing w:val="-1"/>
                <w:sz w:val="24"/>
                <w:szCs w:val="24"/>
                <w:lang w:val="ru-RU"/>
              </w:rPr>
              <w:t>настольно-печатные</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игры,</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лото,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развивающие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игры</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по</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математике,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логике</w:t>
            </w:r>
          </w:p>
          <w:p w14:paraId="0FE3DA3B" w14:textId="77777777" w:rsidR="0054673A" w:rsidRPr="0023285C" w:rsidRDefault="0054673A" w:rsidP="005A1C36">
            <w:pPr>
              <w:numPr>
                <w:ilvl w:val="0"/>
                <w:numId w:val="25"/>
              </w:numPr>
              <w:tabs>
                <w:tab w:val="left" w:pos="254"/>
              </w:tabs>
              <w:ind w:left="172" w:hanging="148"/>
              <w:rPr>
                <w:rFonts w:ascii="Times New Roman" w:eastAsia="Times New Roman" w:hAnsi="Times New Roman"/>
                <w:sz w:val="24"/>
                <w:szCs w:val="24"/>
              </w:rPr>
            </w:pPr>
            <w:r w:rsidRPr="0023285C">
              <w:rPr>
                <w:rFonts w:ascii="Times New Roman" w:eastAsia="Times New Roman" w:hAnsi="Times New Roman"/>
                <w:sz w:val="24"/>
                <w:szCs w:val="24"/>
              </w:rPr>
              <w:t>Различные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виды</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театров</w:t>
            </w:r>
          </w:p>
          <w:p w14:paraId="3337CAEC" w14:textId="77777777" w:rsidR="0054673A" w:rsidRPr="0023285C" w:rsidRDefault="0054673A" w:rsidP="002E07D9">
            <w:pPr>
              <w:tabs>
                <w:tab w:val="left" w:pos="254"/>
              </w:tabs>
              <w:ind w:left="196" w:right="97"/>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Физкультурный</w:t>
            </w:r>
            <w:r w:rsidRPr="0023285C">
              <w:rPr>
                <w:rFonts w:ascii="Times New Roman" w:eastAsia="Times New Roman" w:hAnsi="Times New Roman"/>
                <w:spacing w:val="28"/>
                <w:sz w:val="24"/>
                <w:szCs w:val="24"/>
                <w:lang w:val="ru-RU"/>
              </w:rPr>
              <w:t xml:space="preserve"> </w:t>
            </w:r>
            <w:r w:rsidRPr="0023285C">
              <w:rPr>
                <w:rFonts w:ascii="Times New Roman" w:eastAsia="Times New Roman" w:hAnsi="Times New Roman"/>
                <w:sz w:val="24"/>
                <w:szCs w:val="24"/>
                <w:lang w:val="ru-RU"/>
              </w:rPr>
              <w:t>уголок,</w:t>
            </w:r>
            <w:r w:rsidRPr="0023285C">
              <w:rPr>
                <w:rFonts w:ascii="Times New Roman" w:eastAsia="Times New Roman" w:hAnsi="Times New Roman"/>
                <w:spacing w:val="25"/>
                <w:sz w:val="24"/>
                <w:szCs w:val="24"/>
                <w:lang w:val="ru-RU"/>
              </w:rPr>
              <w:t xml:space="preserve"> </w:t>
            </w:r>
            <w:r w:rsidRPr="0023285C">
              <w:rPr>
                <w:rFonts w:ascii="Times New Roman" w:eastAsia="Times New Roman" w:hAnsi="Times New Roman"/>
                <w:sz w:val="24"/>
                <w:szCs w:val="24"/>
                <w:lang w:val="ru-RU"/>
              </w:rPr>
              <w:t>в</w:t>
            </w:r>
            <w:r w:rsidRPr="0023285C">
              <w:rPr>
                <w:rFonts w:ascii="Times New Roman" w:eastAsia="Times New Roman" w:hAnsi="Times New Roman"/>
                <w:spacing w:val="26"/>
                <w:sz w:val="24"/>
                <w:szCs w:val="24"/>
                <w:lang w:val="ru-RU"/>
              </w:rPr>
              <w:t xml:space="preserve"> </w:t>
            </w:r>
            <w:r w:rsidRPr="0023285C">
              <w:rPr>
                <w:rFonts w:ascii="Times New Roman" w:eastAsia="Times New Roman" w:hAnsi="Times New Roman"/>
                <w:sz w:val="24"/>
                <w:szCs w:val="24"/>
                <w:lang w:val="ru-RU"/>
              </w:rPr>
              <w:t>том</w:t>
            </w:r>
            <w:r w:rsidRPr="0023285C">
              <w:rPr>
                <w:rFonts w:ascii="Times New Roman" w:eastAsia="Times New Roman" w:hAnsi="Times New Roman"/>
                <w:spacing w:val="25"/>
                <w:sz w:val="24"/>
                <w:szCs w:val="24"/>
                <w:lang w:val="ru-RU"/>
              </w:rPr>
              <w:t xml:space="preserve"> </w:t>
            </w:r>
            <w:r w:rsidRPr="0023285C">
              <w:rPr>
                <w:rFonts w:ascii="Times New Roman" w:eastAsia="Times New Roman" w:hAnsi="Times New Roman"/>
                <w:sz w:val="24"/>
                <w:szCs w:val="24"/>
                <w:lang w:val="ru-RU"/>
              </w:rPr>
              <w:t>числе</w:t>
            </w:r>
            <w:r w:rsidRPr="0023285C">
              <w:rPr>
                <w:rFonts w:ascii="Times New Roman" w:eastAsia="Times New Roman" w:hAnsi="Times New Roman"/>
                <w:spacing w:val="28"/>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24"/>
                <w:sz w:val="24"/>
                <w:szCs w:val="24"/>
                <w:lang w:val="ru-RU"/>
              </w:rPr>
              <w:t xml:space="preserve"> </w:t>
            </w:r>
            <w:r w:rsidRPr="0023285C">
              <w:rPr>
                <w:rFonts w:ascii="Times New Roman" w:eastAsia="Times New Roman" w:hAnsi="Times New Roman"/>
                <w:sz w:val="24"/>
                <w:szCs w:val="24"/>
                <w:lang w:val="ru-RU"/>
              </w:rPr>
              <w:t>нетрадиционным</w:t>
            </w:r>
            <w:r>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оборудованием,</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«дорожкой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здоровья»</w:t>
            </w:r>
          </w:p>
          <w:p w14:paraId="7E709021" w14:textId="77777777" w:rsidR="0054673A" w:rsidRPr="002D749B" w:rsidRDefault="0054673A" w:rsidP="005A1C36">
            <w:pPr>
              <w:numPr>
                <w:ilvl w:val="0"/>
                <w:numId w:val="25"/>
              </w:numPr>
              <w:tabs>
                <w:tab w:val="left" w:pos="254"/>
              </w:tabs>
              <w:ind w:left="172" w:hanging="148"/>
              <w:rPr>
                <w:rFonts w:ascii="Times New Roman" w:eastAsia="Times New Roman" w:hAnsi="Times New Roman"/>
                <w:sz w:val="24"/>
                <w:szCs w:val="24"/>
                <w:lang w:val="ru-RU"/>
              </w:rPr>
            </w:pPr>
            <w:r w:rsidRPr="002D749B">
              <w:rPr>
                <w:rFonts w:ascii="Times New Roman" w:eastAsia="Times New Roman" w:hAnsi="Times New Roman"/>
                <w:sz w:val="24"/>
                <w:szCs w:val="24"/>
                <w:lang w:val="ru-RU"/>
              </w:rPr>
              <w:t>Уголок</w:t>
            </w:r>
            <w:r w:rsidRPr="002D749B">
              <w:rPr>
                <w:rFonts w:ascii="Times New Roman" w:eastAsia="Times New Roman" w:hAnsi="Times New Roman"/>
                <w:spacing w:val="-1"/>
                <w:sz w:val="24"/>
                <w:szCs w:val="24"/>
                <w:lang w:val="ru-RU"/>
              </w:rPr>
              <w:t xml:space="preserve"> </w:t>
            </w:r>
            <w:r w:rsidRPr="002D749B">
              <w:rPr>
                <w:rFonts w:ascii="Times New Roman" w:eastAsia="Times New Roman" w:hAnsi="Times New Roman"/>
                <w:sz w:val="24"/>
                <w:szCs w:val="24"/>
                <w:lang w:val="ru-RU"/>
              </w:rPr>
              <w:t>сенсорного</w:t>
            </w:r>
            <w:r w:rsidRPr="002D749B">
              <w:rPr>
                <w:rFonts w:ascii="Times New Roman" w:eastAsia="Times New Roman" w:hAnsi="Times New Roman"/>
                <w:spacing w:val="-1"/>
                <w:sz w:val="24"/>
                <w:szCs w:val="24"/>
                <w:lang w:val="ru-RU"/>
              </w:rPr>
              <w:t xml:space="preserve"> </w:t>
            </w:r>
            <w:r w:rsidRPr="002D749B">
              <w:rPr>
                <w:rFonts w:ascii="Times New Roman" w:eastAsia="Times New Roman" w:hAnsi="Times New Roman"/>
                <w:sz w:val="24"/>
                <w:szCs w:val="24"/>
                <w:lang w:val="ru-RU"/>
              </w:rPr>
              <w:t>развития</w:t>
            </w:r>
            <w:r>
              <w:rPr>
                <w:rFonts w:ascii="Times New Roman" w:eastAsia="Times New Roman" w:hAnsi="Times New Roman"/>
                <w:sz w:val="24"/>
                <w:szCs w:val="24"/>
                <w:lang w:val="ru-RU"/>
              </w:rPr>
              <w:t>,</w:t>
            </w:r>
            <w:r w:rsidRPr="002D749B">
              <w:rPr>
                <w:rFonts w:ascii="Times New Roman" w:eastAsia="Times New Roman" w:hAnsi="Times New Roman"/>
                <w:sz w:val="24"/>
                <w:szCs w:val="24"/>
                <w:lang w:val="ru-RU"/>
              </w:rPr>
              <w:t xml:space="preserve"> формирование</w:t>
            </w:r>
            <w:r w:rsidRPr="002D749B">
              <w:rPr>
                <w:rFonts w:ascii="Times New Roman" w:eastAsia="Times New Roman" w:hAnsi="Times New Roman"/>
                <w:sz w:val="24"/>
                <w:szCs w:val="24"/>
                <w:lang w:val="ru-RU"/>
              </w:rPr>
              <w:tab/>
              <w:t>элементарных</w:t>
            </w:r>
            <w:r w:rsidRPr="002D749B">
              <w:rPr>
                <w:rFonts w:ascii="Times New Roman" w:eastAsia="Times New Roman" w:hAnsi="Times New Roman"/>
                <w:sz w:val="24"/>
                <w:szCs w:val="24"/>
                <w:lang w:val="ru-RU"/>
              </w:rPr>
              <w:tab/>
            </w:r>
            <w:r w:rsidRPr="002D749B">
              <w:rPr>
                <w:rFonts w:ascii="Times New Roman" w:eastAsia="Times New Roman" w:hAnsi="Times New Roman"/>
                <w:spacing w:val="-1"/>
                <w:sz w:val="24"/>
                <w:szCs w:val="24"/>
                <w:lang w:val="ru-RU"/>
              </w:rPr>
              <w:t>математических</w:t>
            </w:r>
            <w:r w:rsidRPr="002D749B">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D749B">
              <w:rPr>
                <w:rFonts w:ascii="Times New Roman" w:eastAsia="Times New Roman" w:hAnsi="Times New Roman"/>
                <w:sz w:val="24"/>
                <w:szCs w:val="24"/>
                <w:lang w:val="ru-RU"/>
              </w:rPr>
              <w:t>представлений</w:t>
            </w:r>
          </w:p>
          <w:p w14:paraId="3F563E5F" w14:textId="77777777" w:rsidR="0054673A" w:rsidRPr="0023285C" w:rsidRDefault="0054673A" w:rsidP="005A1C36">
            <w:pPr>
              <w:numPr>
                <w:ilvl w:val="0"/>
                <w:numId w:val="25"/>
              </w:numPr>
              <w:tabs>
                <w:tab w:val="left" w:pos="254"/>
              </w:tabs>
              <w:spacing w:before="1"/>
              <w:ind w:left="172" w:right="100" w:hanging="148"/>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Уголок</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социализации,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патриотического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воспитания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краеведения</w:t>
            </w:r>
          </w:p>
        </w:tc>
      </w:tr>
      <w:tr w:rsidR="0054673A" w:rsidRPr="0023285C" w14:paraId="5AC1E423" w14:textId="77777777" w:rsidTr="00DC00DC">
        <w:trPr>
          <w:trHeight w:val="552"/>
        </w:trPr>
        <w:tc>
          <w:tcPr>
            <w:tcW w:w="3544" w:type="dxa"/>
            <w:tcBorders>
              <w:top w:val="single" w:sz="4" w:space="0" w:color="000000"/>
              <w:left w:val="single" w:sz="4" w:space="0" w:color="000000"/>
              <w:bottom w:val="single" w:sz="4" w:space="0" w:color="000000"/>
              <w:right w:val="single" w:sz="4" w:space="0" w:color="000000"/>
            </w:tcBorders>
            <w:hideMark/>
          </w:tcPr>
          <w:p w14:paraId="1EF499ED" w14:textId="77777777" w:rsidR="0054673A" w:rsidRPr="00D517A4" w:rsidRDefault="0054673A" w:rsidP="00494AE1">
            <w:pPr>
              <w:ind w:left="142"/>
              <w:rPr>
                <w:rFonts w:ascii="Times New Roman" w:eastAsia="Times New Roman" w:hAnsi="Times New Roman"/>
                <w:color w:val="000000" w:themeColor="text1"/>
                <w:sz w:val="24"/>
                <w:szCs w:val="24"/>
              </w:rPr>
            </w:pPr>
            <w:r w:rsidRPr="00D517A4">
              <w:rPr>
                <w:rFonts w:ascii="Times New Roman" w:eastAsia="Times New Roman" w:hAnsi="Times New Roman"/>
                <w:b/>
                <w:color w:val="000000" w:themeColor="text1"/>
                <w:sz w:val="24"/>
                <w:szCs w:val="24"/>
              </w:rPr>
              <w:t>Спальное</w:t>
            </w:r>
            <w:r w:rsidRPr="00D517A4">
              <w:rPr>
                <w:rFonts w:ascii="Times New Roman" w:eastAsia="Times New Roman" w:hAnsi="Times New Roman"/>
                <w:b/>
                <w:color w:val="000000" w:themeColor="text1"/>
                <w:spacing w:val="-5"/>
                <w:sz w:val="24"/>
                <w:szCs w:val="24"/>
              </w:rPr>
              <w:t xml:space="preserve"> </w:t>
            </w:r>
            <w:r w:rsidRPr="00D517A4">
              <w:rPr>
                <w:rFonts w:ascii="Times New Roman" w:eastAsia="Times New Roman" w:hAnsi="Times New Roman"/>
                <w:b/>
                <w:color w:val="000000" w:themeColor="text1"/>
                <w:sz w:val="24"/>
                <w:szCs w:val="24"/>
              </w:rPr>
              <w:t>помещение</w:t>
            </w:r>
            <w:r w:rsidRPr="00D517A4">
              <w:rPr>
                <w:rFonts w:ascii="Times New Roman" w:eastAsia="Times New Roman" w:hAnsi="Times New Roman"/>
                <w:color w:val="000000" w:themeColor="text1"/>
                <w:sz w:val="24"/>
                <w:szCs w:val="24"/>
              </w:rPr>
              <w:t>:</w:t>
            </w:r>
          </w:p>
          <w:p w14:paraId="28C1D438" w14:textId="77777777" w:rsidR="0054673A" w:rsidRPr="002D749B" w:rsidRDefault="0054673A" w:rsidP="00494AE1">
            <w:pPr>
              <w:tabs>
                <w:tab w:val="left" w:pos="252"/>
              </w:tabs>
              <w:ind w:left="142"/>
              <w:rPr>
                <w:rFonts w:ascii="Times New Roman" w:eastAsia="Times New Roman" w:hAnsi="Times New Roman"/>
                <w:color w:val="C00000"/>
                <w:sz w:val="24"/>
                <w:szCs w:val="24"/>
              </w:rPr>
            </w:pPr>
            <w:r w:rsidRPr="00D517A4">
              <w:rPr>
                <w:rFonts w:ascii="Times New Roman" w:eastAsia="Times New Roman" w:hAnsi="Times New Roman"/>
                <w:color w:val="000000" w:themeColor="text1"/>
                <w:sz w:val="24"/>
                <w:szCs w:val="24"/>
              </w:rPr>
              <w:t>Дневной</w:t>
            </w:r>
            <w:r w:rsidRPr="00D517A4">
              <w:rPr>
                <w:rFonts w:ascii="Times New Roman" w:eastAsia="Times New Roman" w:hAnsi="Times New Roman"/>
                <w:color w:val="000000" w:themeColor="text1"/>
                <w:spacing w:val="-2"/>
                <w:sz w:val="24"/>
                <w:szCs w:val="24"/>
              </w:rPr>
              <w:t xml:space="preserve"> </w:t>
            </w:r>
            <w:r w:rsidRPr="00D517A4">
              <w:rPr>
                <w:rFonts w:ascii="Times New Roman" w:eastAsia="Times New Roman" w:hAnsi="Times New Roman"/>
                <w:color w:val="000000" w:themeColor="text1"/>
                <w:sz w:val="24"/>
                <w:szCs w:val="24"/>
              </w:rPr>
              <w:t>сон</w:t>
            </w:r>
          </w:p>
        </w:tc>
        <w:tc>
          <w:tcPr>
            <w:tcW w:w="6663" w:type="dxa"/>
            <w:tcBorders>
              <w:top w:val="single" w:sz="4" w:space="0" w:color="000000"/>
              <w:left w:val="single" w:sz="4" w:space="0" w:color="000000"/>
              <w:bottom w:val="single" w:sz="4" w:space="0" w:color="000000"/>
              <w:right w:val="single" w:sz="4" w:space="0" w:color="000000"/>
            </w:tcBorders>
            <w:hideMark/>
          </w:tcPr>
          <w:p w14:paraId="2EF727E2" w14:textId="77777777" w:rsidR="0054673A" w:rsidRPr="002D749B" w:rsidRDefault="0054673A" w:rsidP="00494AE1">
            <w:pPr>
              <w:tabs>
                <w:tab w:val="left" w:pos="254"/>
              </w:tabs>
              <w:ind w:left="142"/>
              <w:rPr>
                <w:rFonts w:ascii="Times New Roman" w:eastAsia="Times New Roman" w:hAnsi="Times New Roman"/>
                <w:color w:val="C00000"/>
                <w:sz w:val="24"/>
                <w:szCs w:val="24"/>
              </w:rPr>
            </w:pPr>
            <w:r w:rsidRPr="00D517A4">
              <w:rPr>
                <w:rFonts w:ascii="Times New Roman" w:eastAsia="Times New Roman" w:hAnsi="Times New Roman"/>
                <w:color w:val="000000" w:themeColor="text1"/>
                <w:sz w:val="24"/>
                <w:szCs w:val="24"/>
              </w:rPr>
              <w:t>Спальная</w:t>
            </w:r>
            <w:r w:rsidRPr="00D517A4">
              <w:rPr>
                <w:rFonts w:ascii="Times New Roman" w:eastAsia="Times New Roman" w:hAnsi="Times New Roman"/>
                <w:color w:val="000000" w:themeColor="text1"/>
                <w:spacing w:val="-3"/>
                <w:sz w:val="24"/>
                <w:szCs w:val="24"/>
              </w:rPr>
              <w:t xml:space="preserve"> </w:t>
            </w:r>
            <w:r w:rsidRPr="00D517A4">
              <w:rPr>
                <w:rFonts w:ascii="Times New Roman" w:eastAsia="Times New Roman" w:hAnsi="Times New Roman"/>
                <w:color w:val="000000" w:themeColor="text1"/>
                <w:sz w:val="24"/>
                <w:szCs w:val="24"/>
              </w:rPr>
              <w:t>мебель</w:t>
            </w:r>
          </w:p>
        </w:tc>
      </w:tr>
      <w:tr w:rsidR="0054673A" w:rsidRPr="0023285C" w14:paraId="635AF8F1" w14:textId="77777777" w:rsidTr="00DC00DC">
        <w:trPr>
          <w:trHeight w:val="1655"/>
        </w:trPr>
        <w:tc>
          <w:tcPr>
            <w:tcW w:w="3544" w:type="dxa"/>
            <w:tcBorders>
              <w:top w:val="single" w:sz="4" w:space="0" w:color="000000"/>
              <w:left w:val="single" w:sz="4" w:space="0" w:color="000000"/>
              <w:bottom w:val="single" w:sz="4" w:space="0" w:color="000000"/>
              <w:right w:val="single" w:sz="4" w:space="0" w:color="000000"/>
            </w:tcBorders>
            <w:hideMark/>
          </w:tcPr>
          <w:p w14:paraId="27D14759" w14:textId="6999F69F" w:rsidR="0054673A" w:rsidRPr="00962EA0" w:rsidRDefault="0054673A" w:rsidP="00962EA0">
            <w:pPr>
              <w:ind w:left="142" w:right="1075"/>
              <w:rPr>
                <w:rFonts w:ascii="Times New Roman" w:eastAsia="Times New Roman" w:hAnsi="Times New Roman"/>
                <w:b/>
                <w:sz w:val="24"/>
                <w:szCs w:val="24"/>
                <w:lang w:val="ru-RU"/>
              </w:rPr>
            </w:pPr>
            <w:r w:rsidRPr="00962EA0">
              <w:rPr>
                <w:rFonts w:ascii="Times New Roman" w:eastAsia="Times New Roman" w:hAnsi="Times New Roman"/>
                <w:b/>
                <w:sz w:val="24"/>
                <w:szCs w:val="24"/>
                <w:lang w:val="ru-RU"/>
              </w:rPr>
              <w:t xml:space="preserve">Помещения приёмных </w:t>
            </w:r>
            <w:r>
              <w:rPr>
                <w:rFonts w:ascii="Times New Roman" w:eastAsia="Times New Roman" w:hAnsi="Times New Roman"/>
                <w:b/>
                <w:sz w:val="24"/>
                <w:szCs w:val="24"/>
                <w:lang w:val="ru-RU"/>
              </w:rPr>
              <w:t xml:space="preserve"> </w:t>
            </w:r>
            <w:r w:rsidRPr="00962EA0">
              <w:rPr>
                <w:rFonts w:ascii="Times New Roman" w:eastAsia="Times New Roman" w:hAnsi="Times New Roman"/>
                <w:b/>
                <w:spacing w:val="-57"/>
                <w:sz w:val="24"/>
                <w:szCs w:val="24"/>
                <w:lang w:val="ru-RU"/>
              </w:rPr>
              <w:t xml:space="preserve"> </w:t>
            </w:r>
            <w:r w:rsidRPr="00962EA0">
              <w:rPr>
                <w:rFonts w:ascii="Times New Roman" w:eastAsia="Times New Roman" w:hAnsi="Times New Roman"/>
                <w:b/>
                <w:sz w:val="24"/>
                <w:szCs w:val="24"/>
                <w:lang w:val="ru-RU"/>
              </w:rPr>
              <w:t>в</w:t>
            </w:r>
            <w:r w:rsidRPr="00962EA0">
              <w:rPr>
                <w:rFonts w:ascii="Times New Roman" w:eastAsia="Times New Roman" w:hAnsi="Times New Roman"/>
                <w:b/>
                <w:spacing w:val="-2"/>
                <w:sz w:val="24"/>
                <w:szCs w:val="24"/>
                <w:lang w:val="ru-RU"/>
              </w:rPr>
              <w:t xml:space="preserve"> </w:t>
            </w:r>
            <w:r w:rsidR="00962EA0" w:rsidRPr="00962EA0">
              <w:rPr>
                <w:rFonts w:ascii="Times New Roman" w:eastAsia="Times New Roman" w:hAnsi="Times New Roman"/>
                <w:b/>
                <w:sz w:val="24"/>
                <w:szCs w:val="24"/>
                <w:lang w:val="ru-RU"/>
              </w:rPr>
              <w:t>группах:</w:t>
            </w:r>
            <w:r w:rsidR="00962EA0">
              <w:rPr>
                <w:rFonts w:ascii="Times New Roman" w:eastAsia="Times New Roman" w:hAnsi="Times New Roman"/>
                <w:b/>
                <w:sz w:val="24"/>
                <w:szCs w:val="24"/>
                <w:lang w:val="ru-RU"/>
              </w:rPr>
              <w:t xml:space="preserve"> </w:t>
            </w:r>
            <w:r w:rsidR="00962EA0">
              <w:rPr>
                <w:rFonts w:ascii="Times New Roman" w:eastAsia="Times New Roman" w:hAnsi="Times New Roman"/>
                <w:sz w:val="24"/>
                <w:szCs w:val="24"/>
                <w:lang w:val="ru-RU"/>
              </w:rPr>
              <w:t>и</w:t>
            </w:r>
            <w:r w:rsidRPr="0023285C">
              <w:rPr>
                <w:rFonts w:ascii="Times New Roman" w:eastAsia="Times New Roman" w:hAnsi="Times New Roman"/>
                <w:sz w:val="24"/>
                <w:szCs w:val="24"/>
                <w:lang w:val="ru-RU"/>
              </w:rPr>
              <w:t>нформационно-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просветительская работа</w:t>
            </w:r>
            <w:r w:rsidRPr="0023285C">
              <w:rPr>
                <w:rFonts w:ascii="Times New Roman" w:eastAsia="Times New Roman" w:hAnsi="Times New Roman"/>
                <w:spacing w:val="-58"/>
                <w:sz w:val="24"/>
                <w:szCs w:val="24"/>
                <w:lang w:val="ru-RU"/>
              </w:rPr>
              <w:t xml:space="preserve"> </w:t>
            </w:r>
            <w:r>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родителями</w:t>
            </w:r>
          </w:p>
        </w:tc>
        <w:tc>
          <w:tcPr>
            <w:tcW w:w="6663" w:type="dxa"/>
            <w:tcBorders>
              <w:top w:val="single" w:sz="4" w:space="0" w:color="000000"/>
              <w:left w:val="single" w:sz="4" w:space="0" w:color="000000"/>
              <w:bottom w:val="single" w:sz="4" w:space="0" w:color="000000"/>
              <w:right w:val="single" w:sz="4" w:space="0" w:color="000000"/>
            </w:tcBorders>
            <w:hideMark/>
          </w:tcPr>
          <w:p w14:paraId="22AAF58E" w14:textId="77777777" w:rsidR="0054673A" w:rsidRPr="0023285C" w:rsidRDefault="0054673A" w:rsidP="005A1C36">
            <w:pPr>
              <w:numPr>
                <w:ilvl w:val="0"/>
                <w:numId w:val="28"/>
              </w:numPr>
              <w:tabs>
                <w:tab w:val="left" w:pos="254"/>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Информационный</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уголок</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для</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родителей</w:t>
            </w:r>
          </w:p>
          <w:p w14:paraId="139B025C" w14:textId="77777777" w:rsidR="0054673A" w:rsidRPr="0023285C" w:rsidRDefault="0054673A" w:rsidP="005A1C36">
            <w:pPr>
              <w:numPr>
                <w:ilvl w:val="0"/>
                <w:numId w:val="28"/>
              </w:numPr>
              <w:tabs>
                <w:tab w:val="left" w:pos="254"/>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Выставка</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детского</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творчества</w:t>
            </w:r>
          </w:p>
          <w:p w14:paraId="3CB6389F" w14:textId="77777777" w:rsidR="0054673A" w:rsidRPr="0023285C" w:rsidRDefault="0054673A" w:rsidP="002E07D9">
            <w:pPr>
              <w:tabs>
                <w:tab w:val="left" w:pos="254"/>
                <w:tab w:val="left" w:pos="1191"/>
                <w:tab w:val="left" w:pos="1592"/>
                <w:tab w:val="left" w:pos="3113"/>
                <w:tab w:val="left" w:pos="3502"/>
                <w:tab w:val="left" w:pos="4914"/>
              </w:tabs>
              <w:ind w:left="172" w:right="96"/>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Папки-передвижки с наглядным </w:t>
            </w:r>
            <w:r w:rsidRPr="0023285C">
              <w:rPr>
                <w:rFonts w:ascii="Times New Roman" w:eastAsia="Times New Roman" w:hAnsi="Times New Roman"/>
                <w:spacing w:val="-1"/>
                <w:sz w:val="24"/>
                <w:szCs w:val="24"/>
                <w:lang w:val="ru-RU"/>
              </w:rPr>
              <w:t>материалом</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просветительского</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характера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для родителей</w:t>
            </w:r>
          </w:p>
          <w:p w14:paraId="35A70441" w14:textId="77777777" w:rsidR="0054673A" w:rsidRPr="0023285C" w:rsidRDefault="0054673A" w:rsidP="002E07D9">
            <w:pPr>
              <w:tabs>
                <w:tab w:val="left" w:pos="254"/>
              </w:tabs>
              <w:ind w:left="166" w:right="103"/>
              <w:rPr>
                <w:rFonts w:ascii="Times New Roman" w:eastAsia="Times New Roman" w:hAnsi="Times New Roman"/>
                <w:sz w:val="24"/>
                <w:szCs w:val="24"/>
                <w:lang w:val="ru-RU"/>
              </w:rPr>
            </w:pPr>
          </w:p>
        </w:tc>
      </w:tr>
      <w:tr w:rsidR="0054673A" w:rsidRPr="0023285C" w14:paraId="02948857" w14:textId="77777777" w:rsidTr="00DC00DC">
        <w:trPr>
          <w:trHeight w:val="982"/>
        </w:trPr>
        <w:tc>
          <w:tcPr>
            <w:tcW w:w="3544" w:type="dxa"/>
            <w:tcBorders>
              <w:top w:val="single" w:sz="4" w:space="0" w:color="000000"/>
              <w:left w:val="single" w:sz="4" w:space="0" w:color="000000"/>
              <w:bottom w:val="single" w:sz="4" w:space="0" w:color="000000"/>
              <w:right w:val="single" w:sz="4" w:space="0" w:color="000000"/>
            </w:tcBorders>
            <w:hideMark/>
          </w:tcPr>
          <w:p w14:paraId="340D32C2" w14:textId="77777777" w:rsidR="0054673A" w:rsidRPr="002D749B" w:rsidRDefault="0054673A" w:rsidP="002E07D9">
            <w:pPr>
              <w:ind w:left="142"/>
              <w:rPr>
                <w:rFonts w:ascii="Times New Roman" w:eastAsia="Times New Roman" w:hAnsi="Times New Roman"/>
                <w:b/>
                <w:sz w:val="24"/>
                <w:szCs w:val="24"/>
                <w:lang w:val="ru-RU"/>
              </w:rPr>
            </w:pPr>
            <w:r w:rsidRPr="002D749B">
              <w:rPr>
                <w:rFonts w:ascii="Times New Roman" w:eastAsia="Times New Roman" w:hAnsi="Times New Roman"/>
                <w:b/>
                <w:sz w:val="24"/>
                <w:szCs w:val="24"/>
                <w:lang w:val="ru-RU"/>
              </w:rPr>
              <w:t>Игровые</w:t>
            </w:r>
            <w:r w:rsidRPr="002D749B">
              <w:rPr>
                <w:rFonts w:ascii="Times New Roman" w:eastAsia="Times New Roman" w:hAnsi="Times New Roman"/>
                <w:b/>
                <w:spacing w:val="-2"/>
                <w:sz w:val="24"/>
                <w:szCs w:val="24"/>
                <w:lang w:val="ru-RU"/>
              </w:rPr>
              <w:t xml:space="preserve"> </w:t>
            </w:r>
            <w:r w:rsidRPr="002D749B">
              <w:rPr>
                <w:rFonts w:ascii="Times New Roman" w:eastAsia="Times New Roman" w:hAnsi="Times New Roman"/>
                <w:b/>
                <w:sz w:val="24"/>
                <w:szCs w:val="24"/>
                <w:lang w:val="ru-RU"/>
              </w:rPr>
              <w:t>участки</w:t>
            </w:r>
          </w:p>
        </w:tc>
        <w:tc>
          <w:tcPr>
            <w:tcW w:w="6663" w:type="dxa"/>
            <w:tcBorders>
              <w:top w:val="single" w:sz="4" w:space="0" w:color="000000"/>
              <w:left w:val="single" w:sz="4" w:space="0" w:color="000000"/>
              <w:bottom w:val="single" w:sz="4" w:space="0" w:color="000000"/>
              <w:right w:val="single" w:sz="4" w:space="0" w:color="000000"/>
            </w:tcBorders>
            <w:hideMark/>
          </w:tcPr>
          <w:p w14:paraId="796103F4" w14:textId="77777777" w:rsidR="0054673A" w:rsidRPr="0023285C" w:rsidRDefault="0054673A" w:rsidP="002E07D9">
            <w:pPr>
              <w:tabs>
                <w:tab w:val="left" w:pos="255"/>
              </w:tabs>
              <w:ind w:left="166" w:right="97"/>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Оборудование для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развития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основных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видов движений, организации двигательной активности на</w:t>
            </w:r>
            <w:r>
              <w:rPr>
                <w:rFonts w:ascii="Times New Roman" w:eastAsia="Times New Roman" w:hAnsi="Times New Roman"/>
                <w:sz w:val="24"/>
                <w:szCs w:val="24"/>
                <w:lang w:val="ru-RU"/>
              </w:rPr>
              <w:t xml:space="preserve"> </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воздухе</w:t>
            </w:r>
          </w:p>
          <w:p w14:paraId="19E1B2C9" w14:textId="77777777" w:rsidR="0054673A" w:rsidRPr="0023285C" w:rsidRDefault="0054673A" w:rsidP="005A1C36">
            <w:pPr>
              <w:numPr>
                <w:ilvl w:val="0"/>
                <w:numId w:val="29"/>
              </w:numPr>
              <w:tabs>
                <w:tab w:val="left" w:pos="255"/>
              </w:tabs>
              <w:ind w:left="142" w:hanging="148"/>
              <w:jc w:val="both"/>
              <w:rPr>
                <w:rFonts w:ascii="Times New Roman" w:eastAsia="Times New Roman" w:hAnsi="Times New Roman"/>
                <w:sz w:val="24"/>
                <w:szCs w:val="24"/>
              </w:rPr>
            </w:pPr>
            <w:r>
              <w:rPr>
                <w:rFonts w:ascii="Times New Roman" w:eastAsia="Times New Roman" w:hAnsi="Times New Roman"/>
                <w:sz w:val="24"/>
                <w:szCs w:val="24"/>
                <w:lang w:val="ru-RU"/>
              </w:rPr>
              <w:t xml:space="preserve"> </w:t>
            </w:r>
            <w:r w:rsidRPr="0023285C">
              <w:rPr>
                <w:rFonts w:ascii="Times New Roman" w:eastAsia="Times New Roman" w:hAnsi="Times New Roman"/>
                <w:sz w:val="24"/>
                <w:szCs w:val="24"/>
              </w:rPr>
              <w:t>Выносной</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материал</w:t>
            </w:r>
          </w:p>
        </w:tc>
      </w:tr>
      <w:tr w:rsidR="004220A5" w:rsidRPr="0023285C" w14:paraId="479C364A" w14:textId="77777777" w:rsidTr="00DC00DC">
        <w:trPr>
          <w:trHeight w:val="300"/>
        </w:trPr>
        <w:tc>
          <w:tcPr>
            <w:tcW w:w="3544" w:type="dxa"/>
            <w:tcBorders>
              <w:top w:val="single" w:sz="4" w:space="0" w:color="000000"/>
              <w:left w:val="single" w:sz="4" w:space="0" w:color="000000"/>
              <w:bottom w:val="single" w:sz="4" w:space="0" w:color="000000"/>
              <w:right w:val="single" w:sz="4" w:space="0" w:color="000000"/>
            </w:tcBorders>
          </w:tcPr>
          <w:p w14:paraId="173F1161" w14:textId="77777777" w:rsidR="004220A5" w:rsidRPr="0023285C" w:rsidRDefault="004220A5" w:rsidP="004220A5">
            <w:pPr>
              <w:ind w:left="142"/>
              <w:jc w:val="both"/>
              <w:rPr>
                <w:rFonts w:ascii="Times New Roman" w:eastAsia="Times New Roman" w:hAnsi="Times New Roman"/>
                <w:b/>
                <w:sz w:val="24"/>
                <w:szCs w:val="24"/>
              </w:rPr>
            </w:pPr>
            <w:r w:rsidRPr="0023285C">
              <w:rPr>
                <w:rFonts w:ascii="Times New Roman" w:eastAsia="Times New Roman" w:hAnsi="Times New Roman"/>
                <w:b/>
                <w:sz w:val="24"/>
                <w:szCs w:val="24"/>
              </w:rPr>
              <w:t>Методический</w:t>
            </w:r>
            <w:r w:rsidRPr="0023285C">
              <w:rPr>
                <w:rFonts w:ascii="Times New Roman" w:eastAsia="Times New Roman" w:hAnsi="Times New Roman"/>
                <w:b/>
                <w:spacing w:val="-10"/>
                <w:sz w:val="24"/>
                <w:szCs w:val="24"/>
              </w:rPr>
              <w:t xml:space="preserve"> </w:t>
            </w:r>
            <w:r w:rsidRPr="0023285C">
              <w:rPr>
                <w:rFonts w:ascii="Times New Roman" w:eastAsia="Times New Roman" w:hAnsi="Times New Roman"/>
                <w:b/>
                <w:sz w:val="24"/>
                <w:szCs w:val="24"/>
              </w:rPr>
              <w:t>кабинет:</w:t>
            </w:r>
          </w:p>
          <w:p w14:paraId="698A6A50" w14:textId="77777777" w:rsidR="004220A5" w:rsidRPr="0023285C" w:rsidRDefault="004220A5" w:rsidP="004220A5">
            <w:pPr>
              <w:ind w:left="166" w:right="101"/>
              <w:rPr>
                <w:rFonts w:ascii="Times New Roman" w:eastAsia="Times New Roman" w:hAnsi="Times New Roman"/>
                <w:sz w:val="24"/>
                <w:szCs w:val="24"/>
              </w:rPr>
            </w:pPr>
            <w:r w:rsidRPr="0023285C">
              <w:rPr>
                <w:rFonts w:ascii="Times New Roman" w:eastAsia="Times New Roman" w:hAnsi="Times New Roman"/>
                <w:sz w:val="24"/>
                <w:szCs w:val="24"/>
              </w:rPr>
              <w:t>Осуществление</w:t>
            </w:r>
            <w:r>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методического</w:t>
            </w:r>
            <w:r w:rsidRPr="0023285C">
              <w:rPr>
                <w:rFonts w:ascii="Times New Roman" w:eastAsia="Times New Roman" w:hAnsi="Times New Roman"/>
                <w:spacing w:val="-57"/>
                <w:sz w:val="24"/>
                <w:szCs w:val="24"/>
              </w:rPr>
              <w:t xml:space="preserve"> </w:t>
            </w:r>
            <w:r w:rsidRPr="0023285C">
              <w:rPr>
                <w:rFonts w:ascii="Times New Roman" w:eastAsia="Times New Roman" w:hAnsi="Times New Roman"/>
                <w:sz w:val="24"/>
                <w:szCs w:val="24"/>
              </w:rPr>
              <w:t>сопровождения</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педагогов</w:t>
            </w:r>
          </w:p>
          <w:p w14:paraId="7E1D791E" w14:textId="77777777" w:rsidR="004220A5" w:rsidRPr="0023285C" w:rsidRDefault="004220A5" w:rsidP="004220A5">
            <w:pPr>
              <w:tabs>
                <w:tab w:val="left" w:pos="1964"/>
              </w:tabs>
              <w:ind w:left="166" w:right="99"/>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Организация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консультаций,</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z w:val="24"/>
                <w:szCs w:val="24"/>
                <w:lang w:val="ru-RU"/>
              </w:rPr>
              <w:t xml:space="preserve">семинаров, </w:t>
            </w:r>
            <w:r w:rsidRPr="0023285C">
              <w:rPr>
                <w:rFonts w:ascii="Times New Roman" w:eastAsia="Times New Roman" w:hAnsi="Times New Roman"/>
                <w:spacing w:val="-1"/>
                <w:sz w:val="24"/>
                <w:szCs w:val="24"/>
                <w:lang w:val="ru-RU"/>
              </w:rPr>
              <w:t>педагогических</w:t>
            </w:r>
            <w:r>
              <w:rPr>
                <w:rFonts w:ascii="Times New Roman" w:eastAsia="Times New Roman" w:hAnsi="Times New Roman"/>
                <w:spacing w:val="-1"/>
                <w:sz w:val="24"/>
                <w:szCs w:val="24"/>
                <w:lang w:val="ru-RU"/>
              </w:rPr>
              <w:t xml:space="preserve"> </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советов,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круглых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столов,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дискуссий,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тренингов</w:t>
            </w:r>
          </w:p>
          <w:p w14:paraId="4BBC6FFB" w14:textId="77777777" w:rsidR="004220A5" w:rsidRPr="004220A5" w:rsidRDefault="004220A5" w:rsidP="004220A5">
            <w:pPr>
              <w:ind w:left="142"/>
              <w:rPr>
                <w:rFonts w:ascii="Times New Roman" w:eastAsia="Times New Roman" w:hAnsi="Times New Roman"/>
                <w:b/>
                <w:sz w:val="24"/>
                <w:szCs w:val="24"/>
                <w:lang w:val="ru-RU"/>
              </w:rPr>
            </w:pPr>
            <w:r w:rsidRPr="0023285C">
              <w:rPr>
                <w:rFonts w:ascii="Times New Roman" w:eastAsia="Times New Roman" w:hAnsi="Times New Roman"/>
                <w:sz w:val="24"/>
                <w:szCs w:val="24"/>
                <w:lang w:val="ru-RU"/>
              </w:rPr>
              <w:t>Выставка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дидактических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методических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материалов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для</w:t>
            </w:r>
            <w:r>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организации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работы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детьми по различным направлениям развития</w:t>
            </w:r>
          </w:p>
        </w:tc>
        <w:tc>
          <w:tcPr>
            <w:tcW w:w="6663" w:type="dxa"/>
            <w:tcBorders>
              <w:top w:val="single" w:sz="4" w:space="0" w:color="000000"/>
              <w:left w:val="single" w:sz="4" w:space="0" w:color="000000"/>
              <w:bottom w:val="single" w:sz="4" w:space="0" w:color="000000"/>
              <w:right w:val="single" w:sz="4" w:space="0" w:color="000000"/>
            </w:tcBorders>
          </w:tcPr>
          <w:p w14:paraId="1720C23C" w14:textId="77777777" w:rsidR="004220A5" w:rsidRPr="0023285C" w:rsidRDefault="004220A5" w:rsidP="005A1C36">
            <w:pPr>
              <w:numPr>
                <w:ilvl w:val="0"/>
                <w:numId w:val="33"/>
              </w:numPr>
              <w:tabs>
                <w:tab w:val="left" w:pos="255"/>
              </w:tabs>
              <w:ind w:left="142" w:hanging="148"/>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Педагогическая </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4"/>
                <w:sz w:val="24"/>
                <w:szCs w:val="24"/>
                <w:lang w:val="ru-RU"/>
              </w:rPr>
              <w:t xml:space="preserve"> </w:t>
            </w:r>
            <w:r>
              <w:rPr>
                <w:rFonts w:ascii="Times New Roman" w:eastAsia="Times New Roman" w:hAnsi="Times New Roman"/>
                <w:sz w:val="24"/>
                <w:szCs w:val="24"/>
                <w:lang w:val="ru-RU"/>
              </w:rPr>
              <w:t>методическая</w:t>
            </w:r>
            <w:r w:rsidRPr="0023285C">
              <w:rPr>
                <w:rFonts w:ascii="Times New Roman" w:eastAsia="Times New Roman" w:hAnsi="Times New Roman"/>
                <w:spacing w:val="-4"/>
                <w:sz w:val="24"/>
                <w:szCs w:val="24"/>
                <w:lang w:val="ru-RU"/>
              </w:rPr>
              <w:t xml:space="preserve"> </w:t>
            </w:r>
            <w:r>
              <w:rPr>
                <w:rFonts w:ascii="Times New Roman" w:eastAsia="Times New Roman" w:hAnsi="Times New Roman"/>
                <w:sz w:val="24"/>
                <w:szCs w:val="24"/>
                <w:lang w:val="ru-RU"/>
              </w:rPr>
              <w:t>литература</w:t>
            </w:r>
          </w:p>
          <w:p w14:paraId="5EC8274D" w14:textId="77777777" w:rsidR="004220A5" w:rsidRDefault="004220A5" w:rsidP="004220A5">
            <w:pPr>
              <w:tabs>
                <w:tab w:val="left" w:pos="255"/>
              </w:tabs>
              <w:ind w:right="102"/>
              <w:rPr>
                <w:rFonts w:ascii="Times New Roman" w:eastAsia="Times New Roman" w:hAnsi="Times New Roman"/>
                <w:spacing w:val="-13"/>
                <w:sz w:val="24"/>
                <w:szCs w:val="24"/>
                <w:lang w:val="ru-RU"/>
              </w:rPr>
            </w:pPr>
            <w:r>
              <w:rPr>
                <w:rFonts w:ascii="Times New Roman" w:eastAsia="Times New Roman" w:hAnsi="Times New Roman"/>
                <w:spacing w:val="-1"/>
                <w:sz w:val="24"/>
                <w:szCs w:val="24"/>
                <w:lang w:val="ru-RU"/>
              </w:rPr>
              <w:t xml:space="preserve">   </w:t>
            </w:r>
            <w:r w:rsidRPr="0023285C">
              <w:rPr>
                <w:rFonts w:ascii="Times New Roman" w:eastAsia="Times New Roman" w:hAnsi="Times New Roman"/>
                <w:spacing w:val="-1"/>
                <w:sz w:val="24"/>
                <w:szCs w:val="24"/>
                <w:lang w:val="ru-RU"/>
              </w:rPr>
              <w:t>Методические</w:t>
            </w:r>
            <w:r w:rsidRPr="0023285C">
              <w:rPr>
                <w:rFonts w:ascii="Times New Roman" w:eastAsia="Times New Roman" w:hAnsi="Times New Roman"/>
                <w:spacing w:val="-14"/>
                <w:sz w:val="24"/>
                <w:szCs w:val="24"/>
                <w:lang w:val="ru-RU"/>
              </w:rPr>
              <w:t xml:space="preserve"> </w:t>
            </w:r>
            <w:r w:rsidRPr="0023285C">
              <w:rPr>
                <w:rFonts w:ascii="Times New Roman" w:eastAsia="Times New Roman" w:hAnsi="Times New Roman"/>
                <w:sz w:val="24"/>
                <w:szCs w:val="24"/>
                <w:lang w:val="ru-RU"/>
              </w:rPr>
              <w:t>пособия</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организации</w:t>
            </w:r>
            <w:r w:rsidRPr="0023285C">
              <w:rPr>
                <w:rFonts w:ascii="Times New Roman" w:eastAsia="Times New Roman" w:hAnsi="Times New Roman"/>
                <w:spacing w:val="-13"/>
                <w:sz w:val="24"/>
                <w:szCs w:val="24"/>
                <w:lang w:val="ru-RU"/>
              </w:rPr>
              <w:t xml:space="preserve"> </w:t>
            </w:r>
          </w:p>
          <w:p w14:paraId="3F9894F5" w14:textId="77777777" w:rsidR="004220A5" w:rsidRPr="0023285C" w:rsidRDefault="004220A5" w:rsidP="004220A5">
            <w:pPr>
              <w:tabs>
                <w:tab w:val="left" w:pos="255"/>
              </w:tabs>
              <w:ind w:right="102"/>
              <w:rPr>
                <w:rFonts w:ascii="Times New Roman" w:eastAsia="Times New Roman" w:hAnsi="Times New Roman"/>
                <w:sz w:val="24"/>
                <w:szCs w:val="24"/>
                <w:lang w:val="ru-RU"/>
              </w:rPr>
            </w:pPr>
            <w:r>
              <w:rPr>
                <w:rFonts w:ascii="Times New Roman" w:eastAsia="Times New Roman" w:hAnsi="Times New Roman"/>
                <w:spacing w:val="-13"/>
                <w:sz w:val="24"/>
                <w:szCs w:val="24"/>
                <w:lang w:val="ru-RU"/>
              </w:rPr>
              <w:t xml:space="preserve">   </w:t>
            </w:r>
            <w:r w:rsidRPr="0023285C">
              <w:rPr>
                <w:rFonts w:ascii="Times New Roman" w:eastAsia="Times New Roman" w:hAnsi="Times New Roman"/>
                <w:sz w:val="24"/>
                <w:szCs w:val="24"/>
                <w:lang w:val="ru-RU"/>
              </w:rPr>
              <w:t>образовательной</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деятельности 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детьми</w:t>
            </w:r>
          </w:p>
          <w:p w14:paraId="5B9748A1" w14:textId="77777777" w:rsidR="004220A5" w:rsidRPr="0023285C" w:rsidRDefault="004220A5" w:rsidP="005A1C36">
            <w:pPr>
              <w:numPr>
                <w:ilvl w:val="0"/>
                <w:numId w:val="33"/>
              </w:numPr>
              <w:tabs>
                <w:tab w:val="left" w:pos="255"/>
              </w:tabs>
              <w:ind w:left="142" w:hanging="148"/>
              <w:rPr>
                <w:rFonts w:ascii="Times New Roman" w:eastAsia="Times New Roman" w:hAnsi="Times New Roman"/>
                <w:sz w:val="24"/>
                <w:szCs w:val="24"/>
              </w:rPr>
            </w:pPr>
            <w:r>
              <w:rPr>
                <w:rFonts w:ascii="Times New Roman" w:eastAsia="Times New Roman" w:hAnsi="Times New Roman"/>
                <w:sz w:val="24"/>
                <w:szCs w:val="24"/>
                <w:lang w:val="ru-RU"/>
              </w:rPr>
              <w:t xml:space="preserve">ППО </w:t>
            </w:r>
            <w:r w:rsidRPr="0023285C">
              <w:rPr>
                <w:rFonts w:ascii="Times New Roman" w:eastAsia="Times New Roman" w:hAnsi="Times New Roman"/>
                <w:sz w:val="24"/>
                <w:szCs w:val="24"/>
              </w:rPr>
              <w:t>педагогов</w:t>
            </w:r>
          </w:p>
          <w:p w14:paraId="55CA2938" w14:textId="77777777" w:rsidR="004220A5" w:rsidRPr="004220A5" w:rsidRDefault="004220A5" w:rsidP="004220A5">
            <w:pPr>
              <w:tabs>
                <w:tab w:val="left" w:pos="255"/>
              </w:tabs>
              <w:ind w:left="166" w:right="97"/>
              <w:jc w:val="both"/>
              <w:rPr>
                <w:rFonts w:ascii="Times New Roman" w:eastAsia="Times New Roman" w:hAnsi="Times New Roman"/>
                <w:sz w:val="24"/>
                <w:szCs w:val="24"/>
                <w:lang w:val="ru-RU"/>
              </w:rPr>
            </w:pPr>
            <w:r w:rsidRPr="00D517A4">
              <w:rPr>
                <w:rFonts w:ascii="Times New Roman" w:eastAsia="Times New Roman" w:hAnsi="Times New Roman"/>
                <w:sz w:val="24"/>
                <w:szCs w:val="24"/>
                <w:lang w:val="ru-RU"/>
              </w:rPr>
              <w:t>Материалы</w:t>
            </w:r>
            <w:r w:rsidRPr="00D517A4">
              <w:rPr>
                <w:rFonts w:ascii="Times New Roman" w:eastAsia="Times New Roman" w:hAnsi="Times New Roman"/>
                <w:spacing w:val="-6"/>
                <w:sz w:val="24"/>
                <w:szCs w:val="24"/>
                <w:lang w:val="ru-RU"/>
              </w:rPr>
              <w:t xml:space="preserve"> </w:t>
            </w:r>
            <w:r w:rsidRPr="00D517A4">
              <w:rPr>
                <w:rFonts w:ascii="Times New Roman" w:eastAsia="Times New Roman" w:hAnsi="Times New Roman"/>
                <w:sz w:val="24"/>
                <w:szCs w:val="24"/>
                <w:lang w:val="ru-RU"/>
              </w:rPr>
              <w:t>консультаций,</w:t>
            </w:r>
            <w:r w:rsidRPr="00D517A4">
              <w:rPr>
                <w:rFonts w:ascii="Times New Roman" w:eastAsia="Times New Roman" w:hAnsi="Times New Roman"/>
                <w:spacing w:val="-5"/>
                <w:sz w:val="24"/>
                <w:szCs w:val="24"/>
                <w:lang w:val="ru-RU"/>
              </w:rPr>
              <w:t xml:space="preserve"> </w:t>
            </w:r>
            <w:r w:rsidRPr="00D517A4">
              <w:rPr>
                <w:rFonts w:ascii="Times New Roman" w:eastAsia="Times New Roman" w:hAnsi="Times New Roman"/>
                <w:sz w:val="24"/>
                <w:szCs w:val="24"/>
                <w:lang w:val="ru-RU"/>
              </w:rPr>
              <w:t>семинаров-практикумов</w:t>
            </w:r>
            <w:r>
              <w:rPr>
                <w:rFonts w:ascii="Times New Roman" w:eastAsia="Times New Roman" w:hAnsi="Times New Roman"/>
                <w:sz w:val="24"/>
                <w:szCs w:val="24"/>
                <w:lang w:val="ru-RU"/>
              </w:rPr>
              <w:t>, открытых занятий</w:t>
            </w:r>
          </w:p>
        </w:tc>
      </w:tr>
      <w:tr w:rsidR="0054673A" w:rsidRPr="0023285C" w14:paraId="3AD08DE2" w14:textId="77777777" w:rsidTr="00DC00DC">
        <w:trPr>
          <w:trHeight w:val="4746"/>
        </w:trPr>
        <w:tc>
          <w:tcPr>
            <w:tcW w:w="3544" w:type="dxa"/>
            <w:tcBorders>
              <w:top w:val="single" w:sz="4" w:space="0" w:color="000000"/>
              <w:left w:val="single" w:sz="4" w:space="0" w:color="000000"/>
              <w:bottom w:val="single" w:sz="4" w:space="0" w:color="000000"/>
              <w:right w:val="single" w:sz="4" w:space="0" w:color="000000"/>
            </w:tcBorders>
            <w:hideMark/>
          </w:tcPr>
          <w:p w14:paraId="4EDB92C4" w14:textId="77777777" w:rsidR="0054673A" w:rsidRPr="0023285C" w:rsidRDefault="0054673A" w:rsidP="002E07D9">
            <w:pPr>
              <w:ind w:left="142" w:right="242"/>
              <w:rPr>
                <w:rFonts w:ascii="Times New Roman" w:eastAsia="Times New Roman" w:hAnsi="Times New Roman"/>
                <w:b/>
                <w:sz w:val="24"/>
                <w:szCs w:val="24"/>
              </w:rPr>
            </w:pPr>
            <w:r>
              <w:rPr>
                <w:rFonts w:ascii="Times New Roman" w:eastAsia="Times New Roman" w:hAnsi="Times New Roman"/>
                <w:b/>
                <w:sz w:val="24"/>
                <w:szCs w:val="24"/>
                <w:lang w:val="ru-RU"/>
              </w:rPr>
              <w:t>М</w:t>
            </w:r>
            <w:r w:rsidRPr="0023285C">
              <w:rPr>
                <w:rFonts w:ascii="Times New Roman" w:eastAsia="Times New Roman" w:hAnsi="Times New Roman"/>
                <w:b/>
                <w:sz w:val="24"/>
                <w:szCs w:val="24"/>
              </w:rPr>
              <w:t xml:space="preserve">узыкальный </w:t>
            </w:r>
            <w:r w:rsidRPr="0023285C">
              <w:rPr>
                <w:rFonts w:ascii="Times New Roman" w:eastAsia="Times New Roman" w:hAnsi="Times New Roman"/>
                <w:b/>
                <w:spacing w:val="-57"/>
                <w:sz w:val="24"/>
                <w:szCs w:val="24"/>
              </w:rPr>
              <w:t xml:space="preserve"> </w:t>
            </w:r>
            <w:r>
              <w:rPr>
                <w:rFonts w:ascii="Times New Roman" w:eastAsia="Times New Roman" w:hAnsi="Times New Roman"/>
                <w:b/>
                <w:sz w:val="24"/>
                <w:szCs w:val="24"/>
              </w:rPr>
              <w:t>зал</w:t>
            </w:r>
            <w:r w:rsidRPr="0023285C">
              <w:rPr>
                <w:rFonts w:ascii="Times New Roman" w:eastAsia="Times New Roman" w:hAnsi="Times New Roman"/>
                <w:b/>
                <w:sz w:val="24"/>
                <w:szCs w:val="24"/>
              </w:rPr>
              <w:t>:</w:t>
            </w:r>
          </w:p>
          <w:p w14:paraId="589A59E5" w14:textId="77777777" w:rsidR="0054673A" w:rsidRPr="0023285C" w:rsidRDefault="0054673A" w:rsidP="005A1C36">
            <w:pPr>
              <w:numPr>
                <w:ilvl w:val="0"/>
                <w:numId w:val="30"/>
              </w:numPr>
              <w:tabs>
                <w:tab w:val="left" w:pos="252"/>
              </w:tabs>
              <w:ind w:left="142"/>
              <w:rPr>
                <w:rFonts w:ascii="Times New Roman" w:eastAsia="Times New Roman" w:hAnsi="Times New Roman"/>
                <w:sz w:val="24"/>
                <w:szCs w:val="24"/>
              </w:rPr>
            </w:pPr>
            <w:r w:rsidRPr="0023285C">
              <w:rPr>
                <w:rFonts w:ascii="Times New Roman" w:eastAsia="Times New Roman" w:hAnsi="Times New Roman"/>
                <w:sz w:val="24"/>
                <w:szCs w:val="24"/>
              </w:rPr>
              <w:t>Образовательная</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деятельность</w:t>
            </w:r>
          </w:p>
          <w:p w14:paraId="34778739" w14:textId="77777777" w:rsidR="0054673A" w:rsidRPr="0023285C" w:rsidRDefault="0054673A" w:rsidP="005A1C36">
            <w:pPr>
              <w:numPr>
                <w:ilvl w:val="0"/>
                <w:numId w:val="30"/>
              </w:numPr>
              <w:tabs>
                <w:tab w:val="left" w:pos="252"/>
              </w:tabs>
              <w:ind w:left="142"/>
              <w:rPr>
                <w:rFonts w:ascii="Times New Roman" w:eastAsia="Times New Roman" w:hAnsi="Times New Roman"/>
                <w:sz w:val="24"/>
                <w:szCs w:val="24"/>
              </w:rPr>
            </w:pPr>
            <w:r w:rsidRPr="0023285C">
              <w:rPr>
                <w:rFonts w:ascii="Times New Roman" w:eastAsia="Times New Roman" w:hAnsi="Times New Roman"/>
                <w:sz w:val="24"/>
                <w:szCs w:val="24"/>
              </w:rPr>
              <w:t>Индивидуальные</w:t>
            </w:r>
            <w:r w:rsidRPr="0023285C">
              <w:rPr>
                <w:rFonts w:ascii="Times New Roman" w:eastAsia="Times New Roman" w:hAnsi="Times New Roman"/>
                <w:spacing w:val="-6"/>
                <w:sz w:val="24"/>
                <w:szCs w:val="24"/>
              </w:rPr>
              <w:t xml:space="preserve"> </w:t>
            </w:r>
            <w:r w:rsidRPr="0023285C">
              <w:rPr>
                <w:rFonts w:ascii="Times New Roman" w:eastAsia="Times New Roman" w:hAnsi="Times New Roman"/>
                <w:sz w:val="24"/>
                <w:szCs w:val="24"/>
              </w:rPr>
              <w:t>занятия</w:t>
            </w:r>
          </w:p>
          <w:p w14:paraId="688B7829" w14:textId="77777777" w:rsidR="0054673A" w:rsidRPr="0023285C" w:rsidRDefault="0054673A" w:rsidP="005A1C36">
            <w:pPr>
              <w:numPr>
                <w:ilvl w:val="0"/>
                <w:numId w:val="30"/>
              </w:numPr>
              <w:tabs>
                <w:tab w:val="left" w:pos="252"/>
              </w:tabs>
              <w:ind w:left="142"/>
              <w:rPr>
                <w:rFonts w:ascii="Times New Roman" w:eastAsia="Times New Roman" w:hAnsi="Times New Roman"/>
                <w:sz w:val="24"/>
                <w:szCs w:val="24"/>
              </w:rPr>
            </w:pPr>
            <w:r w:rsidRPr="0023285C">
              <w:rPr>
                <w:rFonts w:ascii="Times New Roman" w:eastAsia="Times New Roman" w:hAnsi="Times New Roman"/>
                <w:sz w:val="24"/>
                <w:szCs w:val="24"/>
              </w:rPr>
              <w:t>Тематические</w:t>
            </w:r>
            <w:r w:rsidRPr="0023285C">
              <w:rPr>
                <w:rFonts w:ascii="Times New Roman" w:eastAsia="Times New Roman" w:hAnsi="Times New Roman"/>
                <w:spacing w:val="-6"/>
                <w:sz w:val="24"/>
                <w:szCs w:val="24"/>
              </w:rPr>
              <w:t xml:space="preserve"> </w:t>
            </w:r>
            <w:r w:rsidRPr="0023285C">
              <w:rPr>
                <w:rFonts w:ascii="Times New Roman" w:eastAsia="Times New Roman" w:hAnsi="Times New Roman"/>
                <w:sz w:val="24"/>
                <w:szCs w:val="24"/>
              </w:rPr>
              <w:t>досуги</w:t>
            </w:r>
          </w:p>
          <w:p w14:paraId="498DB0A9" w14:textId="77777777" w:rsidR="0054673A" w:rsidRPr="0023285C" w:rsidRDefault="0054673A" w:rsidP="005A1C36">
            <w:pPr>
              <w:numPr>
                <w:ilvl w:val="0"/>
                <w:numId w:val="30"/>
              </w:numPr>
              <w:tabs>
                <w:tab w:val="left" w:pos="252"/>
              </w:tabs>
              <w:ind w:left="142"/>
              <w:rPr>
                <w:rFonts w:ascii="Times New Roman" w:eastAsia="Times New Roman" w:hAnsi="Times New Roman"/>
                <w:sz w:val="24"/>
                <w:szCs w:val="24"/>
              </w:rPr>
            </w:pPr>
            <w:r w:rsidRPr="0023285C">
              <w:rPr>
                <w:rFonts w:ascii="Times New Roman" w:eastAsia="Times New Roman" w:hAnsi="Times New Roman"/>
                <w:sz w:val="24"/>
                <w:szCs w:val="24"/>
              </w:rPr>
              <w:t>Развлечения</w:t>
            </w:r>
          </w:p>
          <w:p w14:paraId="5BBF0F38" w14:textId="77777777" w:rsidR="0054673A" w:rsidRPr="0023285C" w:rsidRDefault="0054673A" w:rsidP="005A1C36">
            <w:pPr>
              <w:numPr>
                <w:ilvl w:val="0"/>
                <w:numId w:val="30"/>
              </w:numPr>
              <w:tabs>
                <w:tab w:val="left" w:pos="252"/>
              </w:tabs>
              <w:ind w:left="142"/>
              <w:rPr>
                <w:rFonts w:ascii="Times New Roman" w:eastAsia="Times New Roman" w:hAnsi="Times New Roman"/>
                <w:sz w:val="24"/>
                <w:szCs w:val="24"/>
              </w:rPr>
            </w:pPr>
            <w:r w:rsidRPr="0023285C">
              <w:rPr>
                <w:rFonts w:ascii="Times New Roman" w:eastAsia="Times New Roman" w:hAnsi="Times New Roman"/>
                <w:sz w:val="24"/>
                <w:szCs w:val="24"/>
              </w:rPr>
              <w:t>Театральные</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представления</w:t>
            </w:r>
          </w:p>
          <w:p w14:paraId="4BB7D0A7" w14:textId="77777777" w:rsidR="0054673A" w:rsidRPr="0023285C" w:rsidRDefault="0054673A" w:rsidP="005A1C36">
            <w:pPr>
              <w:numPr>
                <w:ilvl w:val="0"/>
                <w:numId w:val="30"/>
              </w:numPr>
              <w:tabs>
                <w:tab w:val="left" w:pos="252"/>
              </w:tabs>
              <w:ind w:left="142"/>
              <w:rPr>
                <w:rFonts w:ascii="Times New Roman" w:eastAsia="Times New Roman" w:hAnsi="Times New Roman"/>
                <w:sz w:val="24"/>
                <w:szCs w:val="24"/>
              </w:rPr>
            </w:pPr>
            <w:r w:rsidRPr="0023285C">
              <w:rPr>
                <w:rFonts w:ascii="Times New Roman" w:eastAsia="Times New Roman" w:hAnsi="Times New Roman"/>
                <w:sz w:val="24"/>
                <w:szCs w:val="24"/>
              </w:rPr>
              <w:t>Праздники</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и</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утренники</w:t>
            </w:r>
          </w:p>
          <w:p w14:paraId="65CC736D" w14:textId="2CEAD22B" w:rsidR="0054673A" w:rsidRPr="0023285C" w:rsidRDefault="0054673A" w:rsidP="00962EA0">
            <w:pPr>
              <w:tabs>
                <w:tab w:val="left" w:pos="166"/>
              </w:tabs>
              <w:ind w:left="166" w:right="83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Родительские</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собрания</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00962EA0">
              <w:rPr>
                <w:rFonts w:ascii="Times New Roman" w:eastAsia="Times New Roman" w:hAnsi="Times New Roman"/>
                <w:sz w:val="24"/>
                <w:szCs w:val="24"/>
                <w:lang w:val="ru-RU"/>
              </w:rPr>
              <w:t xml:space="preserve">другие мероприятия для </w:t>
            </w:r>
            <w:r w:rsidRPr="0023285C">
              <w:rPr>
                <w:rFonts w:ascii="Times New Roman" w:eastAsia="Times New Roman" w:hAnsi="Times New Roman"/>
                <w:sz w:val="24"/>
                <w:szCs w:val="24"/>
                <w:lang w:val="ru-RU"/>
              </w:rPr>
              <w:t>родителей</w:t>
            </w:r>
          </w:p>
          <w:p w14:paraId="6F7517DA" w14:textId="77777777" w:rsidR="0054673A" w:rsidRDefault="0054673A" w:rsidP="00962EA0">
            <w:pPr>
              <w:tabs>
                <w:tab w:val="left" w:pos="166"/>
              </w:tabs>
              <w:ind w:left="142"/>
              <w:rPr>
                <w:rFonts w:ascii="Times New Roman" w:eastAsia="Times New Roman" w:hAnsi="Times New Roman"/>
                <w:b/>
                <w:sz w:val="24"/>
                <w:szCs w:val="24"/>
                <w:lang w:val="ru-RU"/>
              </w:rPr>
            </w:pPr>
          </w:p>
          <w:p w14:paraId="7A20FEAD" w14:textId="77777777" w:rsidR="0054673A" w:rsidRPr="00593EE7" w:rsidRDefault="0054673A" w:rsidP="002E07D9">
            <w:pPr>
              <w:tabs>
                <w:tab w:val="left" w:pos="252"/>
              </w:tabs>
              <w:ind w:left="142"/>
              <w:rPr>
                <w:rFonts w:ascii="Times New Roman" w:eastAsia="Times New Roman" w:hAnsi="Times New Roman"/>
                <w:b/>
                <w:sz w:val="24"/>
                <w:szCs w:val="24"/>
                <w:lang w:val="ru-RU"/>
              </w:rPr>
            </w:pPr>
            <w:r w:rsidRPr="00593EE7">
              <w:rPr>
                <w:rFonts w:ascii="Times New Roman" w:eastAsia="Times New Roman" w:hAnsi="Times New Roman"/>
                <w:b/>
                <w:sz w:val="24"/>
                <w:szCs w:val="24"/>
                <w:lang w:val="ru-RU"/>
              </w:rPr>
              <w:t>Физкультурный зал:</w:t>
            </w:r>
          </w:p>
          <w:p w14:paraId="5ED7360C" w14:textId="77777777" w:rsidR="0054673A" w:rsidRPr="0023285C" w:rsidRDefault="0054673A" w:rsidP="005A1C36">
            <w:pPr>
              <w:numPr>
                <w:ilvl w:val="0"/>
                <w:numId w:val="30"/>
              </w:numPr>
              <w:tabs>
                <w:tab w:val="left" w:pos="252"/>
              </w:tabs>
              <w:ind w:left="142"/>
              <w:rPr>
                <w:rFonts w:ascii="Times New Roman" w:eastAsia="Times New Roman" w:hAnsi="Times New Roman"/>
                <w:sz w:val="24"/>
                <w:szCs w:val="24"/>
              </w:rPr>
            </w:pPr>
            <w:r w:rsidRPr="0023285C">
              <w:rPr>
                <w:rFonts w:ascii="Times New Roman" w:eastAsia="Times New Roman" w:hAnsi="Times New Roman"/>
                <w:sz w:val="24"/>
                <w:szCs w:val="24"/>
              </w:rPr>
              <w:t>Спортивные</w:t>
            </w:r>
            <w:r w:rsidRPr="0023285C">
              <w:rPr>
                <w:rFonts w:ascii="Times New Roman" w:eastAsia="Times New Roman" w:hAnsi="Times New Roman"/>
                <w:spacing w:val="-6"/>
                <w:sz w:val="24"/>
                <w:szCs w:val="24"/>
              </w:rPr>
              <w:t xml:space="preserve"> </w:t>
            </w:r>
            <w:r w:rsidRPr="0023285C">
              <w:rPr>
                <w:rFonts w:ascii="Times New Roman" w:eastAsia="Times New Roman" w:hAnsi="Times New Roman"/>
                <w:sz w:val="24"/>
                <w:szCs w:val="24"/>
              </w:rPr>
              <w:t>досуги</w:t>
            </w:r>
          </w:p>
          <w:p w14:paraId="0141464D" w14:textId="77777777" w:rsidR="0054673A" w:rsidRPr="0023285C" w:rsidRDefault="0054673A" w:rsidP="005A1C36">
            <w:pPr>
              <w:numPr>
                <w:ilvl w:val="0"/>
                <w:numId w:val="30"/>
              </w:numPr>
              <w:tabs>
                <w:tab w:val="left" w:pos="252"/>
              </w:tabs>
              <w:ind w:left="142"/>
              <w:rPr>
                <w:rFonts w:ascii="Times New Roman" w:eastAsia="Times New Roman" w:hAnsi="Times New Roman"/>
                <w:sz w:val="24"/>
                <w:szCs w:val="24"/>
              </w:rPr>
            </w:pPr>
            <w:r w:rsidRPr="0023285C">
              <w:rPr>
                <w:rFonts w:ascii="Times New Roman" w:eastAsia="Times New Roman" w:hAnsi="Times New Roman"/>
                <w:sz w:val="24"/>
                <w:szCs w:val="24"/>
              </w:rPr>
              <w:t>Развлечения,</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праздники</w:t>
            </w:r>
          </w:p>
          <w:p w14:paraId="4032A694" w14:textId="77777777" w:rsidR="0054673A" w:rsidRPr="0023285C" w:rsidRDefault="0054673A" w:rsidP="002E07D9">
            <w:pPr>
              <w:tabs>
                <w:tab w:val="left" w:pos="252"/>
              </w:tabs>
              <w:ind w:left="166" w:right="60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Консультативная работа с</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родителями</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воспитателями</w:t>
            </w:r>
          </w:p>
        </w:tc>
        <w:tc>
          <w:tcPr>
            <w:tcW w:w="6663" w:type="dxa"/>
            <w:tcBorders>
              <w:top w:val="single" w:sz="4" w:space="0" w:color="000000"/>
              <w:left w:val="single" w:sz="4" w:space="0" w:color="000000"/>
              <w:bottom w:val="single" w:sz="4" w:space="0" w:color="000000"/>
              <w:right w:val="single" w:sz="4" w:space="0" w:color="000000"/>
            </w:tcBorders>
            <w:hideMark/>
          </w:tcPr>
          <w:p w14:paraId="722D54DB" w14:textId="6BA0408E" w:rsidR="0054673A" w:rsidRPr="0023285C" w:rsidRDefault="0054673A" w:rsidP="002E07D9">
            <w:pPr>
              <w:tabs>
                <w:tab w:val="left" w:pos="255"/>
                <w:tab w:val="left" w:pos="1659"/>
                <w:tab w:val="left" w:pos="3304"/>
                <w:tab w:val="left" w:pos="4875"/>
              </w:tabs>
              <w:ind w:left="166" w:right="103"/>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Методическая </w:t>
            </w:r>
            <w:r>
              <w:rPr>
                <w:rFonts w:ascii="Times New Roman" w:eastAsia="Times New Roman" w:hAnsi="Times New Roman"/>
                <w:spacing w:val="-1"/>
                <w:sz w:val="24"/>
                <w:szCs w:val="24"/>
                <w:lang w:val="ru-RU"/>
              </w:rPr>
              <w:t>литература</w:t>
            </w:r>
            <w:r w:rsidRPr="0023285C">
              <w:rPr>
                <w:rFonts w:ascii="Times New Roman" w:eastAsia="Times New Roman" w:hAnsi="Times New Roman"/>
                <w:spacing w:val="-1"/>
                <w:sz w:val="24"/>
                <w:szCs w:val="24"/>
                <w:lang w:val="ru-RU"/>
              </w:rPr>
              <w:t>,</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сборники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нот</w:t>
            </w:r>
          </w:p>
          <w:p w14:paraId="501D39BD" w14:textId="77777777" w:rsidR="0054673A" w:rsidRPr="0023285C" w:rsidRDefault="0054673A" w:rsidP="002E07D9">
            <w:pPr>
              <w:tabs>
                <w:tab w:val="left" w:pos="255"/>
              </w:tabs>
              <w:ind w:left="166" w:right="102"/>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Шкаф</w:t>
            </w:r>
            <w:r>
              <w:rPr>
                <w:rFonts w:ascii="Times New Roman" w:eastAsia="Times New Roman" w:hAnsi="Times New Roman"/>
                <w:sz w:val="24"/>
                <w:szCs w:val="24"/>
                <w:lang w:val="ru-RU"/>
              </w:rPr>
              <w:t>ы</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используемых</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пособий,</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игрушек,</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атрибутов</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и</w:t>
            </w:r>
            <w:r>
              <w:rPr>
                <w:rFonts w:ascii="Times New Roman" w:eastAsia="Times New Roman" w:hAnsi="Times New Roman"/>
                <w:sz w:val="24"/>
                <w:szCs w:val="24"/>
                <w:lang w:val="ru-RU"/>
              </w:rPr>
              <w:t xml:space="preserve">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прочего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материала</w:t>
            </w:r>
          </w:p>
          <w:p w14:paraId="0C3CDBF5" w14:textId="77777777" w:rsidR="0054673A" w:rsidRPr="0023285C" w:rsidRDefault="0054673A" w:rsidP="005A1C36">
            <w:pPr>
              <w:numPr>
                <w:ilvl w:val="0"/>
                <w:numId w:val="31"/>
              </w:numPr>
              <w:tabs>
                <w:tab w:val="left" w:pos="255"/>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Музыкальный</w:t>
            </w:r>
            <w:r w:rsidRPr="0023285C">
              <w:rPr>
                <w:rFonts w:ascii="Times New Roman" w:eastAsia="Times New Roman" w:hAnsi="Times New Roman"/>
                <w:spacing w:val="-2"/>
                <w:sz w:val="24"/>
                <w:szCs w:val="24"/>
              </w:rPr>
              <w:t xml:space="preserve"> </w:t>
            </w:r>
            <w:r>
              <w:rPr>
                <w:rFonts w:ascii="Times New Roman" w:eastAsia="Times New Roman" w:hAnsi="Times New Roman"/>
                <w:sz w:val="24"/>
                <w:szCs w:val="24"/>
              </w:rPr>
              <w:t>центр</w:t>
            </w:r>
          </w:p>
          <w:p w14:paraId="15CF06BF" w14:textId="77777777" w:rsidR="0054673A" w:rsidRPr="0023285C" w:rsidRDefault="0054673A" w:rsidP="005A1C36">
            <w:pPr>
              <w:numPr>
                <w:ilvl w:val="0"/>
                <w:numId w:val="31"/>
              </w:numPr>
              <w:tabs>
                <w:tab w:val="left" w:pos="255"/>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Пианино</w:t>
            </w:r>
          </w:p>
          <w:p w14:paraId="42427E77" w14:textId="77777777" w:rsidR="0054673A" w:rsidRPr="0023285C" w:rsidRDefault="0054673A" w:rsidP="005A1C36">
            <w:pPr>
              <w:numPr>
                <w:ilvl w:val="0"/>
                <w:numId w:val="31"/>
              </w:numPr>
              <w:tabs>
                <w:tab w:val="left" w:pos="255"/>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Разнообразные</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музыкальные</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инструменты</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для</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детей</w:t>
            </w:r>
          </w:p>
          <w:p w14:paraId="0BFA7419" w14:textId="77777777" w:rsidR="0054673A" w:rsidRPr="0023285C" w:rsidRDefault="0054673A" w:rsidP="005A1C36">
            <w:pPr>
              <w:numPr>
                <w:ilvl w:val="0"/>
                <w:numId w:val="31"/>
              </w:numPr>
              <w:tabs>
                <w:tab w:val="left" w:pos="255"/>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Различные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виды</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театров</w:t>
            </w:r>
          </w:p>
          <w:p w14:paraId="2244A6E5" w14:textId="77777777" w:rsidR="0054673A" w:rsidRPr="0023285C" w:rsidRDefault="0054673A" w:rsidP="005A1C36">
            <w:pPr>
              <w:numPr>
                <w:ilvl w:val="0"/>
                <w:numId w:val="31"/>
              </w:numPr>
              <w:tabs>
                <w:tab w:val="left" w:pos="255"/>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Детские</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и</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взрослые</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костюмы</w:t>
            </w:r>
          </w:p>
          <w:p w14:paraId="3EC3616E" w14:textId="77777777" w:rsidR="0054673A" w:rsidRDefault="0054673A" w:rsidP="002E07D9">
            <w:pPr>
              <w:tabs>
                <w:tab w:val="left" w:pos="255"/>
                <w:tab w:val="left" w:pos="1728"/>
                <w:tab w:val="left" w:pos="3400"/>
                <w:tab w:val="left" w:pos="3998"/>
                <w:tab w:val="left" w:pos="5228"/>
              </w:tabs>
              <w:ind w:left="166" w:right="101"/>
              <w:rPr>
                <w:rFonts w:ascii="Times New Roman" w:eastAsia="Times New Roman" w:hAnsi="Times New Roman"/>
                <w:sz w:val="24"/>
                <w:szCs w:val="24"/>
                <w:lang w:val="ru-RU"/>
              </w:rPr>
            </w:pPr>
          </w:p>
          <w:p w14:paraId="478D93BD" w14:textId="77777777" w:rsidR="00962EA0" w:rsidRDefault="00962EA0" w:rsidP="002E07D9">
            <w:pPr>
              <w:tabs>
                <w:tab w:val="left" w:pos="255"/>
                <w:tab w:val="left" w:pos="1728"/>
                <w:tab w:val="left" w:pos="3400"/>
                <w:tab w:val="left" w:pos="3998"/>
                <w:tab w:val="left" w:pos="5228"/>
              </w:tabs>
              <w:ind w:left="166" w:right="101"/>
              <w:rPr>
                <w:rFonts w:ascii="Times New Roman" w:eastAsia="Times New Roman" w:hAnsi="Times New Roman"/>
                <w:sz w:val="24"/>
                <w:szCs w:val="24"/>
                <w:lang w:val="ru-RU"/>
              </w:rPr>
            </w:pPr>
          </w:p>
          <w:p w14:paraId="1D698484" w14:textId="77777777" w:rsidR="00962EA0" w:rsidRDefault="00962EA0" w:rsidP="002E07D9">
            <w:pPr>
              <w:tabs>
                <w:tab w:val="left" w:pos="255"/>
                <w:tab w:val="left" w:pos="1728"/>
                <w:tab w:val="left" w:pos="3400"/>
                <w:tab w:val="left" w:pos="3998"/>
                <w:tab w:val="left" w:pos="5228"/>
              </w:tabs>
              <w:ind w:left="166" w:right="101"/>
              <w:rPr>
                <w:rFonts w:ascii="Times New Roman" w:eastAsia="Times New Roman" w:hAnsi="Times New Roman"/>
                <w:sz w:val="24"/>
                <w:szCs w:val="24"/>
                <w:lang w:val="ru-RU"/>
              </w:rPr>
            </w:pPr>
          </w:p>
          <w:p w14:paraId="740D8109" w14:textId="77777777" w:rsidR="00962EA0" w:rsidRDefault="00962EA0" w:rsidP="002E07D9">
            <w:pPr>
              <w:tabs>
                <w:tab w:val="left" w:pos="255"/>
                <w:tab w:val="left" w:pos="1728"/>
                <w:tab w:val="left" w:pos="3400"/>
                <w:tab w:val="left" w:pos="3998"/>
                <w:tab w:val="left" w:pos="5228"/>
              </w:tabs>
              <w:ind w:left="166" w:right="101"/>
              <w:rPr>
                <w:rFonts w:ascii="Times New Roman" w:eastAsia="Times New Roman" w:hAnsi="Times New Roman"/>
                <w:sz w:val="24"/>
                <w:szCs w:val="24"/>
                <w:lang w:val="ru-RU"/>
              </w:rPr>
            </w:pPr>
          </w:p>
          <w:p w14:paraId="687D8250" w14:textId="77777777" w:rsidR="0054673A" w:rsidRPr="00D517A4" w:rsidRDefault="0054673A" w:rsidP="00962EA0">
            <w:pPr>
              <w:tabs>
                <w:tab w:val="left" w:pos="255"/>
                <w:tab w:val="left" w:pos="1728"/>
                <w:tab w:val="left" w:pos="3400"/>
                <w:tab w:val="left" w:pos="3998"/>
                <w:tab w:val="left" w:pos="5228"/>
              </w:tabs>
              <w:ind w:right="101"/>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Спортивное</w:t>
            </w:r>
            <w:r w:rsidRPr="0023285C">
              <w:rPr>
                <w:rFonts w:ascii="Times New Roman" w:eastAsia="Times New Roman" w:hAnsi="Times New Roman"/>
                <w:sz w:val="24"/>
                <w:szCs w:val="24"/>
                <w:lang w:val="ru-RU"/>
              </w:rPr>
              <w:tab/>
              <w:t>оборудование</w:t>
            </w:r>
            <w:r w:rsidRPr="0023285C">
              <w:rPr>
                <w:rFonts w:ascii="Times New Roman" w:eastAsia="Times New Roman" w:hAnsi="Times New Roman"/>
                <w:sz w:val="24"/>
                <w:szCs w:val="24"/>
                <w:lang w:val="ru-RU"/>
              </w:rPr>
              <w:tab/>
              <w:t>для</w:t>
            </w:r>
            <w:r w:rsidRPr="0023285C">
              <w:rPr>
                <w:rFonts w:ascii="Times New Roman" w:eastAsia="Times New Roman" w:hAnsi="Times New Roman"/>
                <w:sz w:val="24"/>
                <w:szCs w:val="24"/>
                <w:lang w:val="ru-RU"/>
              </w:rPr>
              <w:tab/>
              <w:t>прыжков,</w:t>
            </w:r>
            <w:r w:rsidRPr="0023285C">
              <w:rPr>
                <w:rFonts w:ascii="Times New Roman" w:eastAsia="Times New Roman" w:hAnsi="Times New Roman"/>
                <w:sz w:val="24"/>
                <w:szCs w:val="24"/>
                <w:lang w:val="ru-RU"/>
              </w:rPr>
              <w:tab/>
            </w:r>
            <w:r w:rsidRPr="0023285C">
              <w:rPr>
                <w:rFonts w:ascii="Times New Roman" w:eastAsia="Times New Roman" w:hAnsi="Times New Roman"/>
                <w:spacing w:val="-1"/>
                <w:sz w:val="24"/>
                <w:szCs w:val="24"/>
                <w:lang w:val="ru-RU"/>
              </w:rPr>
              <w:t>метания,</w:t>
            </w:r>
            <w:r w:rsidRPr="0023285C">
              <w:rPr>
                <w:rFonts w:ascii="Times New Roman" w:eastAsia="Times New Roman" w:hAnsi="Times New Roman"/>
                <w:spacing w:val="-57"/>
                <w:sz w:val="24"/>
                <w:szCs w:val="24"/>
                <w:lang w:val="ru-RU"/>
              </w:rPr>
              <w:t xml:space="preserve"> </w:t>
            </w:r>
            <w:r>
              <w:rPr>
                <w:rFonts w:ascii="Times New Roman" w:eastAsia="Times New Roman" w:hAnsi="Times New Roman"/>
                <w:spacing w:val="-57"/>
                <w:sz w:val="24"/>
                <w:szCs w:val="24"/>
                <w:lang w:val="ru-RU"/>
              </w:rPr>
              <w:t xml:space="preserve"> </w:t>
            </w:r>
            <w:r>
              <w:rPr>
                <w:rFonts w:ascii="Times New Roman" w:eastAsia="Times New Roman" w:hAnsi="Times New Roman"/>
                <w:sz w:val="24"/>
                <w:szCs w:val="24"/>
                <w:lang w:val="ru-RU"/>
              </w:rPr>
              <w:t>лазания</w:t>
            </w:r>
          </w:p>
          <w:p w14:paraId="31FD3099" w14:textId="77777777" w:rsidR="0054673A" w:rsidRPr="00D517A4" w:rsidRDefault="0054673A" w:rsidP="005A1C36">
            <w:pPr>
              <w:numPr>
                <w:ilvl w:val="0"/>
                <w:numId w:val="31"/>
              </w:numPr>
              <w:tabs>
                <w:tab w:val="left" w:pos="255"/>
              </w:tabs>
              <w:ind w:left="142" w:hanging="148"/>
              <w:rPr>
                <w:rFonts w:ascii="Times New Roman" w:eastAsia="Times New Roman" w:hAnsi="Times New Roman"/>
                <w:sz w:val="24"/>
                <w:szCs w:val="24"/>
                <w:lang w:val="ru-RU"/>
              </w:rPr>
            </w:pPr>
            <w:r w:rsidRPr="00D517A4">
              <w:rPr>
                <w:rFonts w:ascii="Times New Roman" w:eastAsia="Times New Roman" w:hAnsi="Times New Roman"/>
                <w:sz w:val="24"/>
                <w:szCs w:val="24"/>
                <w:lang w:val="ru-RU"/>
              </w:rPr>
              <w:t>Нестандартное</w:t>
            </w:r>
            <w:r w:rsidRPr="00D517A4">
              <w:rPr>
                <w:rFonts w:ascii="Times New Roman" w:eastAsia="Times New Roman" w:hAnsi="Times New Roman"/>
                <w:spacing w:val="-4"/>
                <w:sz w:val="24"/>
                <w:szCs w:val="24"/>
                <w:lang w:val="ru-RU"/>
              </w:rPr>
              <w:t xml:space="preserve"> </w:t>
            </w:r>
            <w:r w:rsidRPr="00D517A4">
              <w:rPr>
                <w:rFonts w:ascii="Times New Roman" w:eastAsia="Times New Roman" w:hAnsi="Times New Roman"/>
                <w:sz w:val="24"/>
                <w:szCs w:val="24"/>
                <w:lang w:val="ru-RU"/>
              </w:rPr>
              <w:t>оборудование</w:t>
            </w:r>
            <w:r w:rsidRPr="00D517A4">
              <w:rPr>
                <w:rFonts w:ascii="Times New Roman" w:eastAsia="Times New Roman" w:hAnsi="Times New Roman"/>
                <w:spacing w:val="-4"/>
                <w:sz w:val="24"/>
                <w:szCs w:val="24"/>
                <w:lang w:val="ru-RU"/>
              </w:rPr>
              <w:t xml:space="preserve"> </w:t>
            </w:r>
            <w:r w:rsidRPr="00D517A4">
              <w:rPr>
                <w:rFonts w:ascii="Times New Roman" w:eastAsia="Times New Roman" w:hAnsi="Times New Roman"/>
                <w:sz w:val="24"/>
                <w:szCs w:val="24"/>
                <w:lang w:val="ru-RU"/>
              </w:rPr>
              <w:t>для</w:t>
            </w:r>
            <w:r w:rsidRPr="00D517A4">
              <w:rPr>
                <w:rFonts w:ascii="Times New Roman" w:eastAsia="Times New Roman" w:hAnsi="Times New Roman"/>
                <w:spacing w:val="-3"/>
                <w:sz w:val="24"/>
                <w:szCs w:val="24"/>
                <w:lang w:val="ru-RU"/>
              </w:rPr>
              <w:t xml:space="preserve"> </w:t>
            </w:r>
            <w:r w:rsidRPr="00D517A4">
              <w:rPr>
                <w:rFonts w:ascii="Times New Roman" w:eastAsia="Times New Roman" w:hAnsi="Times New Roman"/>
                <w:sz w:val="24"/>
                <w:szCs w:val="24"/>
                <w:lang w:val="ru-RU"/>
              </w:rPr>
              <w:t>развития</w:t>
            </w:r>
            <w:r w:rsidRPr="00D517A4">
              <w:rPr>
                <w:rFonts w:ascii="Times New Roman" w:eastAsia="Times New Roman" w:hAnsi="Times New Roman"/>
                <w:spacing w:val="-3"/>
                <w:sz w:val="24"/>
                <w:szCs w:val="24"/>
                <w:lang w:val="ru-RU"/>
              </w:rPr>
              <w:t xml:space="preserve"> </w:t>
            </w:r>
            <w:r w:rsidRPr="00D517A4">
              <w:rPr>
                <w:rFonts w:ascii="Times New Roman" w:eastAsia="Times New Roman" w:hAnsi="Times New Roman"/>
                <w:sz w:val="24"/>
                <w:szCs w:val="24"/>
                <w:lang w:val="ru-RU"/>
              </w:rPr>
              <w:t>движений</w:t>
            </w:r>
          </w:p>
          <w:p w14:paraId="593E28E2" w14:textId="77777777" w:rsidR="0054673A" w:rsidRPr="0023285C" w:rsidRDefault="0054673A" w:rsidP="005A1C36">
            <w:pPr>
              <w:numPr>
                <w:ilvl w:val="0"/>
                <w:numId w:val="31"/>
              </w:numPr>
              <w:tabs>
                <w:tab w:val="left" w:pos="255"/>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Мягкие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модули</w:t>
            </w:r>
          </w:p>
          <w:p w14:paraId="40B354FF" w14:textId="77777777" w:rsidR="0054673A" w:rsidRPr="0023285C" w:rsidRDefault="0054673A" w:rsidP="005A1C36">
            <w:pPr>
              <w:numPr>
                <w:ilvl w:val="0"/>
                <w:numId w:val="31"/>
              </w:numPr>
              <w:tabs>
                <w:tab w:val="left" w:pos="255"/>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Массажные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дорожки</w:t>
            </w:r>
          </w:p>
        </w:tc>
      </w:tr>
      <w:tr w:rsidR="0054673A" w:rsidRPr="0023285C" w14:paraId="0B1B67B4" w14:textId="77777777" w:rsidTr="00DC00DC">
        <w:trPr>
          <w:trHeight w:val="1103"/>
        </w:trPr>
        <w:tc>
          <w:tcPr>
            <w:tcW w:w="3544" w:type="dxa"/>
            <w:tcBorders>
              <w:top w:val="single" w:sz="4" w:space="0" w:color="000000"/>
              <w:left w:val="single" w:sz="4" w:space="0" w:color="000000"/>
              <w:bottom w:val="single" w:sz="4" w:space="0" w:color="000000"/>
              <w:right w:val="single" w:sz="4" w:space="0" w:color="000000"/>
            </w:tcBorders>
            <w:hideMark/>
          </w:tcPr>
          <w:p w14:paraId="6DDFE95F" w14:textId="77777777" w:rsidR="0054673A" w:rsidRPr="0023285C" w:rsidRDefault="0054673A" w:rsidP="002E07D9">
            <w:pPr>
              <w:ind w:left="142"/>
              <w:rPr>
                <w:rFonts w:ascii="Times New Roman" w:eastAsia="Times New Roman" w:hAnsi="Times New Roman"/>
                <w:b/>
                <w:sz w:val="24"/>
                <w:szCs w:val="24"/>
                <w:lang w:val="ru-RU"/>
              </w:rPr>
            </w:pPr>
            <w:r w:rsidRPr="0023285C">
              <w:rPr>
                <w:rFonts w:ascii="Times New Roman" w:eastAsia="Times New Roman" w:hAnsi="Times New Roman"/>
                <w:b/>
                <w:sz w:val="24"/>
                <w:szCs w:val="24"/>
                <w:lang w:val="ru-RU"/>
              </w:rPr>
              <w:t>Групповые помещения</w:t>
            </w:r>
            <w:r>
              <w:rPr>
                <w:rFonts w:ascii="Times New Roman" w:eastAsia="Times New Roman" w:hAnsi="Times New Roman"/>
                <w:b/>
                <w:sz w:val="24"/>
                <w:szCs w:val="24"/>
                <w:lang w:val="ru-RU"/>
              </w:rPr>
              <w:t xml:space="preserve"> для детей 5-7 лет</w:t>
            </w:r>
            <w:r w:rsidRPr="0023285C">
              <w:rPr>
                <w:rFonts w:ascii="Times New Roman" w:eastAsia="Times New Roman" w:hAnsi="Times New Roman"/>
                <w:b/>
                <w:sz w:val="24"/>
                <w:szCs w:val="24"/>
                <w:lang w:val="ru-RU"/>
              </w:rPr>
              <w:t>:</w:t>
            </w:r>
          </w:p>
          <w:p w14:paraId="4208CC49" w14:textId="77777777" w:rsidR="0054673A" w:rsidRPr="0023285C" w:rsidRDefault="0054673A" w:rsidP="002E07D9">
            <w:pPr>
              <w:ind w:left="142"/>
              <w:rPr>
                <w:rFonts w:ascii="Times New Roman" w:eastAsia="Times New Roman" w:hAnsi="Times New Roman"/>
                <w:b/>
                <w:sz w:val="24"/>
                <w:szCs w:val="24"/>
                <w:lang w:val="ru-RU"/>
              </w:rPr>
            </w:pPr>
            <w:r w:rsidRPr="0023285C">
              <w:rPr>
                <w:rFonts w:ascii="Times New Roman" w:eastAsia="Times New Roman" w:hAnsi="Times New Roman"/>
                <w:b/>
                <w:sz w:val="24"/>
                <w:szCs w:val="24"/>
                <w:lang w:val="ru-RU"/>
              </w:rPr>
              <w:t xml:space="preserve"> Организация деятельности кружка  по дополнительному образованию «Мы-художники» </w:t>
            </w:r>
          </w:p>
        </w:tc>
        <w:tc>
          <w:tcPr>
            <w:tcW w:w="6663" w:type="dxa"/>
            <w:tcBorders>
              <w:top w:val="single" w:sz="4" w:space="0" w:color="000000"/>
              <w:left w:val="single" w:sz="4" w:space="0" w:color="000000"/>
              <w:bottom w:val="single" w:sz="4" w:space="0" w:color="000000"/>
              <w:right w:val="single" w:sz="4" w:space="0" w:color="000000"/>
            </w:tcBorders>
            <w:hideMark/>
          </w:tcPr>
          <w:p w14:paraId="6691E036" w14:textId="77777777" w:rsidR="0054673A" w:rsidRPr="0023285C" w:rsidRDefault="0054673A" w:rsidP="005A1C36">
            <w:pPr>
              <w:numPr>
                <w:ilvl w:val="0"/>
                <w:numId w:val="32"/>
              </w:numPr>
              <w:tabs>
                <w:tab w:val="left" w:pos="255"/>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Изостолы</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для</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рисования</w:t>
            </w:r>
          </w:p>
          <w:p w14:paraId="055373B4" w14:textId="77777777" w:rsidR="0054673A" w:rsidRPr="0023285C" w:rsidRDefault="0054673A" w:rsidP="005A1C36">
            <w:pPr>
              <w:numPr>
                <w:ilvl w:val="0"/>
                <w:numId w:val="32"/>
              </w:numPr>
              <w:tabs>
                <w:tab w:val="left" w:pos="255"/>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Материал</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для</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изобразительной</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деятельности</w:t>
            </w:r>
          </w:p>
          <w:p w14:paraId="6D8A6C12" w14:textId="77777777" w:rsidR="0054673A" w:rsidRPr="0023285C" w:rsidRDefault="0054673A" w:rsidP="005A1C36">
            <w:pPr>
              <w:numPr>
                <w:ilvl w:val="0"/>
                <w:numId w:val="32"/>
              </w:numPr>
              <w:tabs>
                <w:tab w:val="left" w:pos="255"/>
              </w:tabs>
              <w:ind w:left="142" w:hanging="148"/>
              <w:rPr>
                <w:rFonts w:ascii="Times New Roman" w:eastAsia="Times New Roman" w:hAnsi="Times New Roman"/>
                <w:sz w:val="24"/>
                <w:szCs w:val="24"/>
              </w:rPr>
            </w:pPr>
            <w:r>
              <w:rPr>
                <w:rFonts w:ascii="Times New Roman" w:eastAsia="Times New Roman" w:hAnsi="Times New Roman"/>
                <w:sz w:val="24"/>
                <w:szCs w:val="24"/>
              </w:rPr>
              <w:t>Мо</w:t>
            </w:r>
            <w:r w:rsidRPr="0023285C">
              <w:rPr>
                <w:rFonts w:ascii="Times New Roman" w:eastAsia="Times New Roman" w:hAnsi="Times New Roman"/>
                <w:sz w:val="24"/>
                <w:szCs w:val="24"/>
              </w:rPr>
              <w:t>льберт</w:t>
            </w:r>
          </w:p>
          <w:p w14:paraId="7260EAC4" w14:textId="77777777" w:rsidR="0054673A" w:rsidRPr="0023285C" w:rsidRDefault="0054673A" w:rsidP="005A1C36">
            <w:pPr>
              <w:numPr>
                <w:ilvl w:val="0"/>
                <w:numId w:val="32"/>
              </w:numPr>
              <w:tabs>
                <w:tab w:val="left" w:pos="255"/>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Демонстрационный</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материал</w:t>
            </w:r>
          </w:p>
        </w:tc>
      </w:tr>
      <w:tr w:rsidR="004220A5" w:rsidRPr="00D517A4" w14:paraId="261C4DCC" w14:textId="77777777" w:rsidTr="00DC00DC">
        <w:trPr>
          <w:trHeight w:val="827"/>
        </w:trPr>
        <w:tc>
          <w:tcPr>
            <w:tcW w:w="3544" w:type="dxa"/>
            <w:tcBorders>
              <w:top w:val="single" w:sz="4" w:space="0" w:color="000000"/>
              <w:left w:val="single" w:sz="4" w:space="0" w:color="000000"/>
              <w:bottom w:val="single" w:sz="4" w:space="0" w:color="000000"/>
              <w:right w:val="single" w:sz="4" w:space="0" w:color="000000"/>
            </w:tcBorders>
            <w:hideMark/>
          </w:tcPr>
          <w:p w14:paraId="356619AA" w14:textId="77777777" w:rsidR="004220A5" w:rsidRPr="00D517A4" w:rsidRDefault="004220A5" w:rsidP="00F819C3">
            <w:pPr>
              <w:ind w:left="142"/>
              <w:rPr>
                <w:rFonts w:ascii="Times New Roman" w:eastAsia="Times New Roman" w:hAnsi="Times New Roman"/>
                <w:b/>
                <w:color w:val="000000" w:themeColor="text1"/>
                <w:sz w:val="24"/>
                <w:szCs w:val="24"/>
              </w:rPr>
            </w:pPr>
            <w:r w:rsidRPr="00D517A4">
              <w:rPr>
                <w:rFonts w:ascii="Times New Roman" w:eastAsia="Times New Roman" w:hAnsi="Times New Roman"/>
                <w:b/>
                <w:color w:val="000000" w:themeColor="text1"/>
                <w:sz w:val="24"/>
                <w:szCs w:val="24"/>
              </w:rPr>
              <w:t>Медицинский</w:t>
            </w:r>
            <w:r w:rsidRPr="00D517A4">
              <w:rPr>
                <w:rFonts w:ascii="Times New Roman" w:eastAsia="Times New Roman" w:hAnsi="Times New Roman"/>
                <w:b/>
                <w:color w:val="000000" w:themeColor="text1"/>
                <w:spacing w:val="-6"/>
                <w:sz w:val="24"/>
                <w:szCs w:val="24"/>
              </w:rPr>
              <w:t xml:space="preserve"> </w:t>
            </w:r>
            <w:r w:rsidRPr="00D517A4">
              <w:rPr>
                <w:rFonts w:ascii="Times New Roman" w:eastAsia="Times New Roman" w:hAnsi="Times New Roman"/>
                <w:b/>
                <w:color w:val="000000" w:themeColor="text1"/>
                <w:sz w:val="24"/>
                <w:szCs w:val="24"/>
              </w:rPr>
              <w:t>кабинет</w:t>
            </w:r>
          </w:p>
        </w:tc>
        <w:tc>
          <w:tcPr>
            <w:tcW w:w="6663" w:type="dxa"/>
            <w:tcBorders>
              <w:top w:val="single" w:sz="4" w:space="0" w:color="000000"/>
              <w:left w:val="single" w:sz="4" w:space="0" w:color="000000"/>
              <w:bottom w:val="single" w:sz="4" w:space="0" w:color="000000"/>
              <w:right w:val="single" w:sz="4" w:space="0" w:color="000000"/>
            </w:tcBorders>
            <w:hideMark/>
          </w:tcPr>
          <w:p w14:paraId="28F36E38" w14:textId="77777777" w:rsidR="004220A5" w:rsidRPr="00D517A4" w:rsidRDefault="004220A5" w:rsidP="005A1C36">
            <w:pPr>
              <w:numPr>
                <w:ilvl w:val="0"/>
                <w:numId w:val="34"/>
              </w:numPr>
              <w:tabs>
                <w:tab w:val="left" w:pos="255"/>
              </w:tabs>
              <w:ind w:left="142" w:hanging="148"/>
              <w:rPr>
                <w:rFonts w:ascii="Times New Roman" w:eastAsia="Times New Roman" w:hAnsi="Times New Roman"/>
                <w:color w:val="000000" w:themeColor="text1"/>
                <w:sz w:val="24"/>
                <w:szCs w:val="24"/>
              </w:rPr>
            </w:pPr>
            <w:r w:rsidRPr="00D517A4">
              <w:rPr>
                <w:rFonts w:ascii="Times New Roman" w:eastAsia="Times New Roman" w:hAnsi="Times New Roman"/>
                <w:color w:val="000000" w:themeColor="text1"/>
                <w:sz w:val="24"/>
                <w:szCs w:val="24"/>
              </w:rPr>
              <w:t>Кабинет</w:t>
            </w:r>
            <w:r w:rsidRPr="00D517A4">
              <w:rPr>
                <w:rFonts w:ascii="Times New Roman" w:eastAsia="Times New Roman" w:hAnsi="Times New Roman"/>
                <w:color w:val="000000" w:themeColor="text1"/>
                <w:spacing w:val="-2"/>
                <w:sz w:val="24"/>
                <w:szCs w:val="24"/>
              </w:rPr>
              <w:t xml:space="preserve"> </w:t>
            </w:r>
            <w:r w:rsidRPr="00D517A4">
              <w:rPr>
                <w:rFonts w:ascii="Times New Roman" w:eastAsia="Times New Roman" w:hAnsi="Times New Roman"/>
                <w:color w:val="000000" w:themeColor="text1"/>
                <w:sz w:val="24"/>
                <w:szCs w:val="24"/>
              </w:rPr>
              <w:t>для</w:t>
            </w:r>
            <w:r w:rsidRPr="00D517A4">
              <w:rPr>
                <w:rFonts w:ascii="Times New Roman" w:eastAsia="Times New Roman" w:hAnsi="Times New Roman"/>
                <w:color w:val="000000" w:themeColor="text1"/>
                <w:spacing w:val="-2"/>
                <w:sz w:val="24"/>
                <w:szCs w:val="24"/>
              </w:rPr>
              <w:t xml:space="preserve"> </w:t>
            </w:r>
            <w:r w:rsidRPr="00D517A4">
              <w:rPr>
                <w:rFonts w:ascii="Times New Roman" w:eastAsia="Times New Roman" w:hAnsi="Times New Roman"/>
                <w:color w:val="000000" w:themeColor="text1"/>
                <w:sz w:val="24"/>
                <w:szCs w:val="24"/>
              </w:rPr>
              <w:t>осмотра</w:t>
            </w:r>
            <w:r w:rsidRPr="00D517A4">
              <w:rPr>
                <w:rFonts w:ascii="Times New Roman" w:eastAsia="Times New Roman" w:hAnsi="Times New Roman"/>
                <w:color w:val="000000" w:themeColor="text1"/>
                <w:spacing w:val="-1"/>
                <w:sz w:val="24"/>
                <w:szCs w:val="24"/>
              </w:rPr>
              <w:t xml:space="preserve"> </w:t>
            </w:r>
            <w:r w:rsidRPr="00D517A4">
              <w:rPr>
                <w:rFonts w:ascii="Times New Roman" w:eastAsia="Times New Roman" w:hAnsi="Times New Roman"/>
                <w:color w:val="000000" w:themeColor="text1"/>
                <w:sz w:val="24"/>
                <w:szCs w:val="24"/>
              </w:rPr>
              <w:t>детей</w:t>
            </w:r>
          </w:p>
          <w:p w14:paraId="1DD81D8F" w14:textId="77777777" w:rsidR="004220A5" w:rsidRPr="00D517A4" w:rsidRDefault="004220A5" w:rsidP="005A1C36">
            <w:pPr>
              <w:numPr>
                <w:ilvl w:val="0"/>
                <w:numId w:val="34"/>
              </w:numPr>
              <w:tabs>
                <w:tab w:val="left" w:pos="255"/>
              </w:tabs>
              <w:ind w:left="142" w:hanging="148"/>
              <w:rPr>
                <w:rFonts w:ascii="Times New Roman" w:eastAsia="Times New Roman" w:hAnsi="Times New Roman"/>
                <w:color w:val="000000" w:themeColor="text1"/>
                <w:sz w:val="24"/>
                <w:szCs w:val="24"/>
              </w:rPr>
            </w:pPr>
            <w:r w:rsidRPr="00D517A4">
              <w:rPr>
                <w:rFonts w:ascii="Times New Roman" w:eastAsia="Times New Roman" w:hAnsi="Times New Roman"/>
                <w:color w:val="000000" w:themeColor="text1"/>
                <w:sz w:val="24"/>
                <w:szCs w:val="24"/>
              </w:rPr>
              <w:t>Изолятор</w:t>
            </w:r>
          </w:p>
          <w:p w14:paraId="06F2A7CE" w14:textId="77777777" w:rsidR="004220A5" w:rsidRPr="00D517A4" w:rsidRDefault="004220A5" w:rsidP="005A1C36">
            <w:pPr>
              <w:numPr>
                <w:ilvl w:val="0"/>
                <w:numId w:val="34"/>
              </w:numPr>
              <w:tabs>
                <w:tab w:val="left" w:pos="255"/>
              </w:tabs>
              <w:ind w:left="142" w:hanging="148"/>
              <w:rPr>
                <w:rFonts w:ascii="Times New Roman" w:eastAsia="Times New Roman" w:hAnsi="Times New Roman"/>
                <w:color w:val="000000" w:themeColor="text1"/>
                <w:sz w:val="24"/>
                <w:szCs w:val="24"/>
              </w:rPr>
            </w:pPr>
            <w:r w:rsidRPr="00D517A4">
              <w:rPr>
                <w:rFonts w:ascii="Times New Roman" w:eastAsia="Times New Roman" w:hAnsi="Times New Roman"/>
                <w:color w:val="000000" w:themeColor="text1"/>
                <w:sz w:val="24"/>
                <w:szCs w:val="24"/>
              </w:rPr>
              <w:t>Прививочный</w:t>
            </w:r>
            <w:r w:rsidRPr="00D517A4">
              <w:rPr>
                <w:rFonts w:ascii="Times New Roman" w:eastAsia="Times New Roman" w:hAnsi="Times New Roman"/>
                <w:color w:val="000000" w:themeColor="text1"/>
                <w:spacing w:val="-4"/>
                <w:sz w:val="24"/>
                <w:szCs w:val="24"/>
              </w:rPr>
              <w:t xml:space="preserve"> </w:t>
            </w:r>
            <w:r w:rsidRPr="00D517A4">
              <w:rPr>
                <w:rFonts w:ascii="Times New Roman" w:eastAsia="Times New Roman" w:hAnsi="Times New Roman"/>
                <w:color w:val="000000" w:themeColor="text1"/>
                <w:sz w:val="24"/>
                <w:szCs w:val="24"/>
              </w:rPr>
              <w:t>кабинет</w:t>
            </w:r>
          </w:p>
        </w:tc>
      </w:tr>
      <w:tr w:rsidR="004220A5" w:rsidRPr="0023285C" w14:paraId="36CB270A" w14:textId="77777777" w:rsidTr="00DC00DC">
        <w:trPr>
          <w:trHeight w:val="1931"/>
        </w:trPr>
        <w:tc>
          <w:tcPr>
            <w:tcW w:w="3544" w:type="dxa"/>
            <w:tcBorders>
              <w:top w:val="single" w:sz="4" w:space="0" w:color="000000"/>
              <w:left w:val="single" w:sz="4" w:space="0" w:color="000000"/>
              <w:bottom w:val="single" w:sz="4" w:space="0" w:color="000000"/>
              <w:right w:val="single" w:sz="4" w:space="0" w:color="000000"/>
            </w:tcBorders>
            <w:hideMark/>
          </w:tcPr>
          <w:p w14:paraId="3FB2F948" w14:textId="77777777" w:rsidR="004220A5" w:rsidRDefault="004220A5" w:rsidP="00F819C3">
            <w:pPr>
              <w:ind w:left="142"/>
              <w:rPr>
                <w:rFonts w:ascii="Times New Roman" w:eastAsia="Times New Roman" w:hAnsi="Times New Roman"/>
                <w:b/>
                <w:sz w:val="24"/>
                <w:szCs w:val="24"/>
              </w:rPr>
            </w:pPr>
            <w:r w:rsidRPr="0023285C">
              <w:rPr>
                <w:rFonts w:ascii="Times New Roman" w:eastAsia="Times New Roman" w:hAnsi="Times New Roman"/>
                <w:b/>
                <w:sz w:val="24"/>
                <w:szCs w:val="24"/>
              </w:rPr>
              <w:t>Логопедический</w:t>
            </w:r>
            <w:r w:rsidRPr="0023285C">
              <w:rPr>
                <w:rFonts w:ascii="Times New Roman" w:eastAsia="Times New Roman" w:hAnsi="Times New Roman"/>
                <w:b/>
                <w:spacing w:val="-5"/>
                <w:sz w:val="24"/>
                <w:szCs w:val="24"/>
              </w:rPr>
              <w:t xml:space="preserve"> </w:t>
            </w:r>
            <w:r w:rsidRPr="0023285C">
              <w:rPr>
                <w:rFonts w:ascii="Times New Roman" w:eastAsia="Times New Roman" w:hAnsi="Times New Roman"/>
                <w:b/>
                <w:sz w:val="24"/>
                <w:szCs w:val="24"/>
              </w:rPr>
              <w:t>кабинет</w:t>
            </w:r>
          </w:p>
          <w:p w14:paraId="26E15B49" w14:textId="619ABD34" w:rsidR="00DC00DC" w:rsidRPr="00DC00DC" w:rsidRDefault="00DC00DC" w:rsidP="00F819C3">
            <w:pPr>
              <w:ind w:left="142"/>
              <w:rPr>
                <w:rFonts w:ascii="Times New Roman" w:eastAsia="Times New Roman" w:hAnsi="Times New Roman"/>
                <w:b/>
                <w:sz w:val="24"/>
                <w:szCs w:val="24"/>
                <w:lang w:val="ru-RU"/>
              </w:rPr>
            </w:pPr>
            <w:r>
              <w:rPr>
                <w:rFonts w:ascii="Times New Roman" w:eastAsia="Times New Roman" w:hAnsi="Times New Roman"/>
                <w:b/>
                <w:sz w:val="24"/>
                <w:szCs w:val="24"/>
                <w:lang w:val="ru-RU"/>
              </w:rPr>
              <w:t>Кабинет педагога-психолога</w:t>
            </w:r>
          </w:p>
        </w:tc>
        <w:tc>
          <w:tcPr>
            <w:tcW w:w="6663" w:type="dxa"/>
            <w:tcBorders>
              <w:top w:val="single" w:sz="4" w:space="0" w:color="000000"/>
              <w:left w:val="single" w:sz="4" w:space="0" w:color="000000"/>
              <w:bottom w:val="single" w:sz="4" w:space="0" w:color="000000"/>
              <w:right w:val="single" w:sz="4" w:space="0" w:color="000000"/>
            </w:tcBorders>
            <w:hideMark/>
          </w:tcPr>
          <w:p w14:paraId="2E77C0A2" w14:textId="77777777" w:rsidR="004220A5" w:rsidRPr="0023285C" w:rsidRDefault="004220A5" w:rsidP="00F819C3">
            <w:pPr>
              <w:tabs>
                <w:tab w:val="left" w:pos="255"/>
              </w:tabs>
              <w:ind w:left="166" w:right="98"/>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Дидактический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материал</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коррекционной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работы,</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постановки звуков, автоматизации, развития психических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познавательных</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процессов</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артикуляционной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мелкой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моторики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детей.</w:t>
            </w:r>
          </w:p>
          <w:p w14:paraId="16C8F77D" w14:textId="7FD977A1" w:rsidR="004220A5" w:rsidRPr="00DC00DC" w:rsidRDefault="004220A5" w:rsidP="00DC00DC">
            <w:pPr>
              <w:numPr>
                <w:ilvl w:val="0"/>
                <w:numId w:val="35"/>
              </w:numPr>
              <w:tabs>
                <w:tab w:val="left" w:pos="255"/>
              </w:tabs>
              <w:ind w:left="142" w:hanging="148"/>
              <w:rPr>
                <w:rFonts w:ascii="Times New Roman" w:eastAsia="Times New Roman" w:hAnsi="Times New Roman"/>
                <w:sz w:val="24"/>
                <w:szCs w:val="24"/>
                <w:lang w:val="ru-RU"/>
              </w:rPr>
            </w:pPr>
            <w:r w:rsidRPr="00DC00DC">
              <w:rPr>
                <w:rFonts w:ascii="Times New Roman" w:eastAsia="Times New Roman" w:hAnsi="Times New Roman"/>
                <w:sz w:val="24"/>
                <w:szCs w:val="24"/>
                <w:lang w:val="ru-RU"/>
              </w:rPr>
              <w:t>Ноутбук</w:t>
            </w:r>
            <w:r w:rsidR="00DC00DC">
              <w:rPr>
                <w:rFonts w:ascii="Times New Roman" w:eastAsia="Times New Roman" w:hAnsi="Times New Roman"/>
                <w:sz w:val="24"/>
                <w:szCs w:val="24"/>
                <w:lang w:val="ru-RU"/>
              </w:rPr>
              <w:t xml:space="preserve">; </w:t>
            </w:r>
            <w:r w:rsidR="00DC00DC" w:rsidRPr="00DC00DC">
              <w:rPr>
                <w:rFonts w:ascii="Times New Roman" w:eastAsia="Times New Roman" w:hAnsi="Times New Roman"/>
                <w:sz w:val="24"/>
                <w:szCs w:val="24"/>
                <w:lang w:val="ru-RU"/>
              </w:rPr>
              <w:t>л</w:t>
            </w:r>
            <w:r w:rsidRPr="00DC00DC">
              <w:rPr>
                <w:rFonts w:ascii="Times New Roman" w:eastAsia="Times New Roman" w:hAnsi="Times New Roman"/>
                <w:sz w:val="24"/>
                <w:szCs w:val="24"/>
                <w:lang w:val="ru-RU"/>
              </w:rPr>
              <w:t>огопедический</w:t>
            </w:r>
            <w:r w:rsidRPr="00DC00DC">
              <w:rPr>
                <w:rFonts w:ascii="Times New Roman" w:eastAsia="Times New Roman" w:hAnsi="Times New Roman"/>
                <w:spacing w:val="-3"/>
                <w:sz w:val="24"/>
                <w:szCs w:val="24"/>
                <w:lang w:val="ru-RU"/>
              </w:rPr>
              <w:t xml:space="preserve"> </w:t>
            </w:r>
            <w:r w:rsidRPr="00DC00DC">
              <w:rPr>
                <w:rFonts w:ascii="Times New Roman" w:eastAsia="Times New Roman" w:hAnsi="Times New Roman"/>
                <w:sz w:val="24"/>
                <w:szCs w:val="24"/>
                <w:lang w:val="ru-RU"/>
              </w:rPr>
              <w:t>стол</w:t>
            </w:r>
            <w:r w:rsidR="00DC00DC">
              <w:rPr>
                <w:rFonts w:ascii="Times New Roman" w:eastAsia="Times New Roman" w:hAnsi="Times New Roman"/>
                <w:sz w:val="24"/>
                <w:szCs w:val="24"/>
                <w:lang w:val="ru-RU"/>
              </w:rPr>
              <w:t xml:space="preserve">; </w:t>
            </w:r>
            <w:r w:rsidR="00DC00DC" w:rsidRPr="00DC00DC">
              <w:rPr>
                <w:rFonts w:ascii="Times New Roman" w:eastAsia="Times New Roman" w:hAnsi="Times New Roman"/>
                <w:sz w:val="24"/>
                <w:szCs w:val="24"/>
                <w:lang w:val="ru-RU"/>
              </w:rPr>
              <w:t>н</w:t>
            </w:r>
            <w:r w:rsidRPr="00DC00DC">
              <w:rPr>
                <w:rFonts w:ascii="Times New Roman" w:eastAsia="Times New Roman" w:hAnsi="Times New Roman"/>
                <w:sz w:val="24"/>
                <w:szCs w:val="24"/>
                <w:lang w:val="ru-RU"/>
              </w:rPr>
              <w:t>абор</w:t>
            </w:r>
            <w:r w:rsidRPr="00DC00DC">
              <w:rPr>
                <w:rFonts w:ascii="Times New Roman" w:eastAsia="Times New Roman" w:hAnsi="Times New Roman"/>
                <w:spacing w:val="-2"/>
                <w:sz w:val="24"/>
                <w:szCs w:val="24"/>
                <w:lang w:val="ru-RU"/>
              </w:rPr>
              <w:t xml:space="preserve"> </w:t>
            </w:r>
            <w:r w:rsidRPr="00DC00DC">
              <w:rPr>
                <w:rFonts w:ascii="Times New Roman" w:eastAsia="Times New Roman" w:hAnsi="Times New Roman"/>
                <w:sz w:val="24"/>
                <w:szCs w:val="24"/>
                <w:lang w:val="ru-RU"/>
              </w:rPr>
              <w:t>зеркал</w:t>
            </w:r>
            <w:r w:rsidR="00DC00DC">
              <w:rPr>
                <w:rFonts w:ascii="Times New Roman" w:eastAsia="Times New Roman" w:hAnsi="Times New Roman"/>
                <w:sz w:val="24"/>
                <w:szCs w:val="24"/>
                <w:lang w:val="ru-RU"/>
              </w:rPr>
              <w:t>; стол для игр с песком; дидактический развивающий материал</w:t>
            </w:r>
          </w:p>
        </w:tc>
      </w:tr>
      <w:tr w:rsidR="004220A5" w:rsidRPr="0023285C" w14:paraId="32B3FEF3" w14:textId="77777777" w:rsidTr="00DC00DC">
        <w:trPr>
          <w:trHeight w:val="1380"/>
        </w:trPr>
        <w:tc>
          <w:tcPr>
            <w:tcW w:w="3544" w:type="dxa"/>
            <w:tcBorders>
              <w:top w:val="single" w:sz="4" w:space="0" w:color="000000"/>
              <w:left w:val="single" w:sz="4" w:space="0" w:color="000000"/>
              <w:bottom w:val="single" w:sz="4" w:space="0" w:color="000000"/>
              <w:right w:val="single" w:sz="4" w:space="0" w:color="000000"/>
            </w:tcBorders>
            <w:hideMark/>
          </w:tcPr>
          <w:p w14:paraId="2AA5800D" w14:textId="77777777" w:rsidR="004220A5" w:rsidRPr="0023285C" w:rsidRDefault="004220A5" w:rsidP="00F819C3">
            <w:pPr>
              <w:ind w:left="142"/>
              <w:rPr>
                <w:rFonts w:ascii="Times New Roman" w:eastAsia="Times New Roman" w:hAnsi="Times New Roman"/>
                <w:b/>
                <w:sz w:val="24"/>
                <w:szCs w:val="24"/>
              </w:rPr>
            </w:pPr>
            <w:r w:rsidRPr="0023285C">
              <w:rPr>
                <w:rFonts w:ascii="Times New Roman" w:eastAsia="Times New Roman" w:hAnsi="Times New Roman"/>
                <w:b/>
                <w:sz w:val="24"/>
                <w:szCs w:val="24"/>
              </w:rPr>
              <w:t>Спортивная</w:t>
            </w:r>
            <w:r w:rsidRPr="0023285C">
              <w:rPr>
                <w:rFonts w:ascii="Times New Roman" w:eastAsia="Times New Roman" w:hAnsi="Times New Roman"/>
                <w:b/>
                <w:spacing w:val="-6"/>
                <w:sz w:val="24"/>
                <w:szCs w:val="24"/>
              </w:rPr>
              <w:t xml:space="preserve"> </w:t>
            </w:r>
            <w:r w:rsidRPr="0023285C">
              <w:rPr>
                <w:rFonts w:ascii="Times New Roman" w:eastAsia="Times New Roman" w:hAnsi="Times New Roman"/>
                <w:b/>
                <w:sz w:val="24"/>
                <w:szCs w:val="24"/>
              </w:rPr>
              <w:t>площадка</w:t>
            </w:r>
          </w:p>
        </w:tc>
        <w:tc>
          <w:tcPr>
            <w:tcW w:w="6663" w:type="dxa"/>
            <w:tcBorders>
              <w:top w:val="single" w:sz="4" w:space="0" w:color="000000"/>
              <w:left w:val="single" w:sz="4" w:space="0" w:color="000000"/>
              <w:bottom w:val="single" w:sz="4" w:space="0" w:color="000000"/>
              <w:right w:val="single" w:sz="4" w:space="0" w:color="000000"/>
            </w:tcBorders>
            <w:hideMark/>
          </w:tcPr>
          <w:p w14:paraId="2A2E4F43" w14:textId="77777777" w:rsidR="004220A5" w:rsidRPr="0023285C" w:rsidRDefault="004220A5" w:rsidP="005A1C36">
            <w:pPr>
              <w:numPr>
                <w:ilvl w:val="0"/>
                <w:numId w:val="36"/>
              </w:numPr>
              <w:tabs>
                <w:tab w:val="left" w:pos="255"/>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Разнообразные</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спортивные</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снаряды,</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выносной</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материал</w:t>
            </w:r>
          </w:p>
          <w:p w14:paraId="4DA37D54" w14:textId="77777777" w:rsidR="004220A5" w:rsidRPr="0023285C" w:rsidRDefault="004220A5" w:rsidP="005A1C36">
            <w:pPr>
              <w:numPr>
                <w:ilvl w:val="0"/>
                <w:numId w:val="36"/>
              </w:numPr>
              <w:tabs>
                <w:tab w:val="left" w:pos="315"/>
              </w:tabs>
              <w:ind w:left="142" w:hanging="208"/>
              <w:rPr>
                <w:rFonts w:ascii="Times New Roman" w:eastAsia="Times New Roman" w:hAnsi="Times New Roman"/>
                <w:sz w:val="24"/>
                <w:szCs w:val="24"/>
              </w:rPr>
            </w:pPr>
            <w:r w:rsidRPr="0023285C">
              <w:rPr>
                <w:rFonts w:ascii="Times New Roman" w:eastAsia="Times New Roman" w:hAnsi="Times New Roman"/>
                <w:sz w:val="24"/>
                <w:szCs w:val="24"/>
              </w:rPr>
              <w:t>Футбольные</w:t>
            </w:r>
            <w:r w:rsidRPr="0023285C">
              <w:rPr>
                <w:rFonts w:ascii="Times New Roman" w:eastAsia="Times New Roman" w:hAnsi="Times New Roman"/>
                <w:spacing w:val="-6"/>
                <w:sz w:val="24"/>
                <w:szCs w:val="24"/>
              </w:rPr>
              <w:t xml:space="preserve"> </w:t>
            </w:r>
            <w:r w:rsidRPr="0023285C">
              <w:rPr>
                <w:rFonts w:ascii="Times New Roman" w:eastAsia="Times New Roman" w:hAnsi="Times New Roman"/>
                <w:sz w:val="24"/>
                <w:szCs w:val="24"/>
              </w:rPr>
              <w:t>ворота</w:t>
            </w:r>
          </w:p>
          <w:p w14:paraId="140BDE01" w14:textId="77777777" w:rsidR="004220A5" w:rsidRPr="0023285C" w:rsidRDefault="004220A5" w:rsidP="005A1C36">
            <w:pPr>
              <w:numPr>
                <w:ilvl w:val="0"/>
                <w:numId w:val="36"/>
              </w:numPr>
              <w:tabs>
                <w:tab w:val="left" w:pos="255"/>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Сетки</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для</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ручного</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мяча</w:t>
            </w:r>
          </w:p>
          <w:p w14:paraId="265081B7" w14:textId="77777777" w:rsidR="004220A5" w:rsidRPr="0023285C" w:rsidRDefault="004220A5" w:rsidP="005A1C36">
            <w:pPr>
              <w:numPr>
                <w:ilvl w:val="0"/>
                <w:numId w:val="36"/>
              </w:numPr>
              <w:tabs>
                <w:tab w:val="left" w:pos="255"/>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Корзины</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для</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баскетбола</w:t>
            </w:r>
          </w:p>
          <w:p w14:paraId="798D098A" w14:textId="77777777" w:rsidR="004220A5" w:rsidRPr="0023285C" w:rsidRDefault="004220A5" w:rsidP="005A1C36">
            <w:pPr>
              <w:numPr>
                <w:ilvl w:val="0"/>
                <w:numId w:val="36"/>
              </w:numPr>
              <w:tabs>
                <w:tab w:val="left" w:pos="255"/>
              </w:tabs>
              <w:ind w:left="142" w:hanging="148"/>
              <w:rPr>
                <w:rFonts w:ascii="Times New Roman" w:eastAsia="Times New Roman" w:hAnsi="Times New Roman"/>
                <w:sz w:val="24"/>
                <w:szCs w:val="24"/>
              </w:rPr>
            </w:pPr>
            <w:r w:rsidRPr="0023285C">
              <w:rPr>
                <w:rFonts w:ascii="Times New Roman" w:eastAsia="Times New Roman" w:hAnsi="Times New Roman"/>
                <w:sz w:val="24"/>
                <w:szCs w:val="24"/>
              </w:rPr>
              <w:t>Выносное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физкультурное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оборудование</w:t>
            </w:r>
          </w:p>
        </w:tc>
      </w:tr>
      <w:tr w:rsidR="004220A5" w:rsidRPr="0023285C" w14:paraId="5D6F8F7D" w14:textId="77777777" w:rsidTr="00DC00DC">
        <w:trPr>
          <w:trHeight w:val="1124"/>
        </w:trPr>
        <w:tc>
          <w:tcPr>
            <w:tcW w:w="3544" w:type="dxa"/>
            <w:tcBorders>
              <w:top w:val="single" w:sz="4" w:space="0" w:color="000000"/>
              <w:left w:val="single" w:sz="4" w:space="0" w:color="000000"/>
              <w:bottom w:val="single" w:sz="4" w:space="0" w:color="000000"/>
              <w:right w:val="single" w:sz="4" w:space="0" w:color="000000"/>
            </w:tcBorders>
            <w:hideMark/>
          </w:tcPr>
          <w:p w14:paraId="3E488805" w14:textId="77777777" w:rsidR="004220A5" w:rsidRPr="0023285C" w:rsidRDefault="004220A5" w:rsidP="00F819C3">
            <w:pPr>
              <w:ind w:left="142"/>
              <w:rPr>
                <w:rFonts w:ascii="Times New Roman" w:eastAsia="Times New Roman" w:hAnsi="Times New Roman"/>
                <w:b/>
                <w:sz w:val="24"/>
                <w:szCs w:val="24"/>
              </w:rPr>
            </w:pPr>
            <w:r w:rsidRPr="0023285C">
              <w:rPr>
                <w:rFonts w:ascii="Times New Roman" w:eastAsia="Times New Roman" w:hAnsi="Times New Roman"/>
                <w:b/>
                <w:sz w:val="24"/>
                <w:szCs w:val="24"/>
              </w:rPr>
              <w:t>Рекреации</w:t>
            </w:r>
          </w:p>
        </w:tc>
        <w:tc>
          <w:tcPr>
            <w:tcW w:w="6663" w:type="dxa"/>
            <w:tcBorders>
              <w:top w:val="single" w:sz="4" w:space="0" w:color="000000"/>
              <w:left w:val="single" w:sz="4" w:space="0" w:color="000000"/>
              <w:bottom w:val="single" w:sz="4" w:space="0" w:color="000000"/>
              <w:right w:val="single" w:sz="4" w:space="0" w:color="000000"/>
            </w:tcBorders>
            <w:hideMark/>
          </w:tcPr>
          <w:p w14:paraId="7F96F630" w14:textId="77777777" w:rsidR="004220A5" w:rsidRPr="0023285C" w:rsidRDefault="004220A5" w:rsidP="00F819C3">
            <w:pPr>
              <w:tabs>
                <w:tab w:val="left" w:pos="255"/>
              </w:tabs>
              <w:ind w:left="166" w:right="98"/>
              <w:jc w:val="both"/>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 xml:space="preserve">Стенды для родителей, сотрудников, включающие в том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числе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информацию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по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охране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жизни,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укреплению</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здоровья</w:t>
            </w:r>
            <w:r>
              <w:rPr>
                <w:rFonts w:ascii="Times New Roman" w:eastAsia="Times New Roman" w:hAnsi="Times New Roman"/>
                <w:sz w:val="24"/>
                <w:szCs w:val="24"/>
                <w:lang w:val="ru-RU"/>
              </w:rPr>
              <w:t xml:space="preserve"> воспитанников</w:t>
            </w:r>
            <w:r w:rsidRPr="0023285C">
              <w:rPr>
                <w:rFonts w:ascii="Times New Roman" w:eastAsia="Times New Roman" w:hAnsi="Times New Roman"/>
                <w:sz w:val="24"/>
                <w:szCs w:val="24"/>
                <w:lang w:val="ru-RU"/>
              </w:rPr>
              <w:t>,</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 xml:space="preserve">развитию </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их</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физической культуры</w:t>
            </w:r>
            <w:r>
              <w:rPr>
                <w:rFonts w:ascii="Times New Roman" w:eastAsia="Times New Roman" w:hAnsi="Times New Roman"/>
                <w:sz w:val="24"/>
                <w:szCs w:val="24"/>
                <w:lang w:val="ru-RU"/>
              </w:rPr>
              <w:t>, правового воспитания</w:t>
            </w:r>
          </w:p>
        </w:tc>
      </w:tr>
    </w:tbl>
    <w:p w14:paraId="1BE09896" w14:textId="361E3A7D" w:rsidR="00C1395A" w:rsidRPr="00962EA0" w:rsidRDefault="00962EA0" w:rsidP="00C1395A">
      <w:pPr>
        <w:widowControl w:val="0"/>
        <w:autoSpaceDE w:val="0"/>
        <w:autoSpaceDN w:val="0"/>
        <w:spacing w:before="88" w:line="240" w:lineRule="auto"/>
        <w:jc w:val="both"/>
        <w:outlineLvl w:val="2"/>
        <w:rPr>
          <w:rFonts w:ascii="Times New Roman" w:eastAsia="Times New Roman" w:hAnsi="Times New Roman" w:cs="Times New Roman"/>
          <w:bCs/>
          <w:iCs/>
          <w:sz w:val="24"/>
          <w:szCs w:val="24"/>
          <w:lang w:eastAsia="en-US"/>
        </w:rPr>
      </w:pPr>
      <w:r>
        <w:rPr>
          <w:rFonts w:ascii="Times New Roman" w:eastAsia="Times New Roman" w:hAnsi="Times New Roman" w:cs="Times New Roman"/>
          <w:bCs/>
          <w:iCs/>
          <w:sz w:val="24"/>
          <w:szCs w:val="24"/>
          <w:lang w:eastAsia="en-US"/>
        </w:rPr>
        <w:t xml:space="preserve">          </w:t>
      </w:r>
      <w:r w:rsidR="00C1395A" w:rsidRPr="00962EA0">
        <w:rPr>
          <w:rFonts w:ascii="Times New Roman" w:eastAsia="Times New Roman" w:hAnsi="Times New Roman" w:cs="Times New Roman"/>
          <w:bCs/>
          <w:iCs/>
          <w:sz w:val="24"/>
          <w:szCs w:val="24"/>
          <w:lang w:eastAsia="en-US"/>
        </w:rPr>
        <w:t>В</w:t>
      </w:r>
      <w:r w:rsidR="00C1395A" w:rsidRPr="00962EA0">
        <w:rPr>
          <w:rFonts w:ascii="Times New Roman" w:eastAsia="Times New Roman" w:hAnsi="Times New Roman" w:cs="Times New Roman"/>
          <w:bCs/>
          <w:iCs/>
          <w:spacing w:val="-4"/>
          <w:sz w:val="24"/>
          <w:szCs w:val="24"/>
          <w:lang w:eastAsia="en-US"/>
        </w:rPr>
        <w:t xml:space="preserve"> </w:t>
      </w:r>
      <w:r w:rsidR="00C1395A" w:rsidRPr="00962EA0">
        <w:rPr>
          <w:rFonts w:ascii="Times New Roman" w:eastAsia="Times New Roman" w:hAnsi="Times New Roman" w:cs="Times New Roman"/>
          <w:bCs/>
          <w:iCs/>
          <w:sz w:val="24"/>
          <w:szCs w:val="24"/>
          <w:lang w:eastAsia="en-US"/>
        </w:rPr>
        <w:t>ДОУ</w:t>
      </w:r>
      <w:r w:rsidR="00C1395A" w:rsidRPr="00962EA0">
        <w:rPr>
          <w:rFonts w:ascii="Times New Roman" w:eastAsia="Times New Roman" w:hAnsi="Times New Roman" w:cs="Times New Roman"/>
          <w:bCs/>
          <w:iCs/>
          <w:spacing w:val="-3"/>
          <w:sz w:val="24"/>
          <w:szCs w:val="24"/>
          <w:lang w:eastAsia="en-US"/>
        </w:rPr>
        <w:t xml:space="preserve"> </w:t>
      </w:r>
      <w:r w:rsidR="00C1395A" w:rsidRPr="00962EA0">
        <w:rPr>
          <w:rFonts w:ascii="Times New Roman" w:eastAsia="Times New Roman" w:hAnsi="Times New Roman" w:cs="Times New Roman"/>
          <w:bCs/>
          <w:iCs/>
          <w:sz w:val="24"/>
          <w:szCs w:val="24"/>
          <w:lang w:eastAsia="en-US"/>
        </w:rPr>
        <w:t>используются</w:t>
      </w:r>
      <w:r w:rsidR="00C1395A" w:rsidRPr="00962EA0">
        <w:rPr>
          <w:rFonts w:ascii="Times New Roman" w:eastAsia="Times New Roman" w:hAnsi="Times New Roman" w:cs="Times New Roman"/>
          <w:bCs/>
          <w:iCs/>
          <w:spacing w:val="-3"/>
          <w:sz w:val="24"/>
          <w:szCs w:val="24"/>
          <w:lang w:eastAsia="en-US"/>
        </w:rPr>
        <w:t xml:space="preserve"> </w:t>
      </w:r>
      <w:r w:rsidR="00C1395A" w:rsidRPr="00962EA0">
        <w:rPr>
          <w:rFonts w:ascii="Times New Roman" w:eastAsia="Times New Roman" w:hAnsi="Times New Roman" w:cs="Times New Roman"/>
          <w:bCs/>
          <w:iCs/>
          <w:sz w:val="24"/>
          <w:szCs w:val="24"/>
          <w:lang w:eastAsia="en-US"/>
        </w:rPr>
        <w:t>обновляемые</w:t>
      </w:r>
      <w:r w:rsidR="00C1395A" w:rsidRPr="00962EA0">
        <w:rPr>
          <w:rFonts w:ascii="Times New Roman" w:eastAsia="Times New Roman" w:hAnsi="Times New Roman" w:cs="Times New Roman"/>
          <w:bCs/>
          <w:iCs/>
          <w:spacing w:val="-3"/>
          <w:sz w:val="24"/>
          <w:szCs w:val="24"/>
          <w:lang w:eastAsia="en-US"/>
        </w:rPr>
        <w:t xml:space="preserve"> </w:t>
      </w:r>
      <w:r w:rsidR="00C1395A" w:rsidRPr="00962EA0">
        <w:rPr>
          <w:rFonts w:ascii="Times New Roman" w:eastAsia="Times New Roman" w:hAnsi="Times New Roman" w:cs="Times New Roman"/>
          <w:bCs/>
          <w:iCs/>
          <w:sz w:val="24"/>
          <w:szCs w:val="24"/>
          <w:lang w:eastAsia="en-US"/>
        </w:rPr>
        <w:t>образовательные</w:t>
      </w:r>
      <w:r w:rsidR="00C1395A" w:rsidRPr="00962EA0">
        <w:rPr>
          <w:rFonts w:ascii="Times New Roman" w:eastAsia="Times New Roman" w:hAnsi="Times New Roman" w:cs="Times New Roman"/>
          <w:bCs/>
          <w:iCs/>
          <w:spacing w:val="-3"/>
          <w:sz w:val="24"/>
          <w:szCs w:val="24"/>
          <w:lang w:eastAsia="en-US"/>
        </w:rPr>
        <w:t xml:space="preserve"> </w:t>
      </w:r>
      <w:r w:rsidR="00C1395A" w:rsidRPr="00962EA0">
        <w:rPr>
          <w:rFonts w:ascii="Times New Roman" w:eastAsia="Times New Roman" w:hAnsi="Times New Roman" w:cs="Times New Roman"/>
          <w:bCs/>
          <w:iCs/>
          <w:sz w:val="24"/>
          <w:szCs w:val="24"/>
          <w:lang w:eastAsia="en-US"/>
        </w:rPr>
        <w:t>ресурсы,</w:t>
      </w:r>
      <w:r w:rsidR="00C1395A" w:rsidRPr="00962EA0">
        <w:rPr>
          <w:rFonts w:ascii="Times New Roman" w:eastAsia="Times New Roman" w:hAnsi="Times New Roman" w:cs="Times New Roman"/>
          <w:bCs/>
          <w:iCs/>
          <w:spacing w:val="-1"/>
          <w:sz w:val="24"/>
          <w:szCs w:val="24"/>
          <w:lang w:eastAsia="en-US"/>
        </w:rPr>
        <w:t xml:space="preserve"> </w:t>
      </w:r>
      <w:r w:rsidR="00C1395A" w:rsidRPr="00962EA0">
        <w:rPr>
          <w:rFonts w:ascii="Times New Roman" w:eastAsia="Times New Roman" w:hAnsi="Times New Roman" w:cs="Times New Roman"/>
          <w:bCs/>
          <w:iCs/>
          <w:sz w:val="24"/>
          <w:szCs w:val="24"/>
          <w:lang w:eastAsia="en-US"/>
        </w:rPr>
        <w:t>в</w:t>
      </w:r>
      <w:r w:rsidR="00C1395A" w:rsidRPr="00962EA0">
        <w:rPr>
          <w:rFonts w:ascii="Times New Roman" w:eastAsia="Times New Roman" w:hAnsi="Times New Roman" w:cs="Times New Roman"/>
          <w:bCs/>
          <w:iCs/>
          <w:spacing w:val="-3"/>
          <w:sz w:val="24"/>
          <w:szCs w:val="24"/>
          <w:lang w:eastAsia="en-US"/>
        </w:rPr>
        <w:t xml:space="preserve"> </w:t>
      </w:r>
      <w:r w:rsidR="00C1395A" w:rsidRPr="00962EA0">
        <w:rPr>
          <w:rFonts w:ascii="Times New Roman" w:eastAsia="Times New Roman" w:hAnsi="Times New Roman" w:cs="Times New Roman"/>
          <w:bCs/>
          <w:iCs/>
          <w:sz w:val="24"/>
          <w:szCs w:val="24"/>
          <w:lang w:eastAsia="en-US"/>
        </w:rPr>
        <w:t>том</w:t>
      </w:r>
      <w:r w:rsidR="00C1395A" w:rsidRPr="00962EA0">
        <w:rPr>
          <w:rFonts w:ascii="Times New Roman" w:eastAsia="Times New Roman" w:hAnsi="Times New Roman" w:cs="Times New Roman"/>
          <w:bCs/>
          <w:iCs/>
          <w:spacing w:val="-4"/>
          <w:sz w:val="24"/>
          <w:szCs w:val="24"/>
          <w:lang w:eastAsia="en-US"/>
        </w:rPr>
        <w:t xml:space="preserve"> </w:t>
      </w:r>
      <w:r w:rsidR="00C1395A" w:rsidRPr="00962EA0">
        <w:rPr>
          <w:rFonts w:ascii="Times New Roman" w:eastAsia="Times New Roman" w:hAnsi="Times New Roman" w:cs="Times New Roman"/>
          <w:bCs/>
          <w:iCs/>
          <w:sz w:val="24"/>
          <w:szCs w:val="24"/>
          <w:lang w:eastAsia="en-US"/>
        </w:rPr>
        <w:t>числе:</w:t>
      </w:r>
    </w:p>
    <w:p w14:paraId="67BE310D" w14:textId="036EA771" w:rsidR="00C1395A" w:rsidRPr="0023285C" w:rsidRDefault="00C1395A" w:rsidP="004B6AE9">
      <w:pPr>
        <w:widowControl w:val="0"/>
        <w:tabs>
          <w:tab w:val="left" w:pos="1906"/>
        </w:tabs>
        <w:autoSpaceDE w:val="0"/>
        <w:autoSpaceDN w:val="0"/>
        <w:spacing w:before="1" w:line="240" w:lineRule="auto"/>
        <w:ind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методическая</w:t>
      </w:r>
      <w:r w:rsidRPr="0023285C">
        <w:rPr>
          <w:rFonts w:ascii="Times New Roman" w:eastAsia="Times New Roman" w:hAnsi="Times New Roman" w:cs="Times New Roman"/>
          <w:spacing w:val="-7"/>
          <w:sz w:val="24"/>
          <w:szCs w:val="24"/>
          <w:lang w:eastAsia="en-US"/>
        </w:rPr>
        <w:t xml:space="preserve"> </w:t>
      </w:r>
      <w:r w:rsidR="00962EA0">
        <w:rPr>
          <w:rFonts w:ascii="Times New Roman" w:eastAsia="Times New Roman" w:hAnsi="Times New Roman" w:cs="Times New Roman"/>
          <w:sz w:val="24"/>
          <w:szCs w:val="24"/>
          <w:lang w:eastAsia="en-US"/>
        </w:rPr>
        <w:t xml:space="preserve">литература; </w:t>
      </w:r>
      <w:r>
        <w:rPr>
          <w:rFonts w:ascii="Times New Roman" w:eastAsia="Times New Roman" w:hAnsi="Times New Roman" w:cs="Times New Roman"/>
          <w:sz w:val="24"/>
          <w:szCs w:val="24"/>
          <w:lang w:eastAsia="en-US"/>
        </w:rPr>
        <w:t>техническое</w:t>
      </w:r>
      <w:r>
        <w:rPr>
          <w:rFonts w:ascii="Times New Roman" w:eastAsia="Times New Roman" w:hAnsi="Times New Roman" w:cs="Times New Roman"/>
          <w:color w:val="FF0000"/>
          <w:sz w:val="24"/>
          <w:szCs w:val="24"/>
          <w:lang w:eastAsia="en-US"/>
        </w:rPr>
        <w:t xml:space="preserve"> </w:t>
      </w:r>
      <w:r>
        <w:rPr>
          <w:rFonts w:ascii="Times New Roman" w:eastAsia="Times New Roman" w:hAnsi="Times New Roman" w:cs="Times New Roman"/>
          <w:sz w:val="24"/>
          <w:szCs w:val="24"/>
          <w:lang w:eastAsia="en-US"/>
        </w:rPr>
        <w:t>сопровождени</w:t>
      </w:r>
      <w:r w:rsidR="00962EA0">
        <w:rPr>
          <w:rFonts w:ascii="Times New Roman" w:eastAsia="Times New Roman" w:hAnsi="Times New Roman" w:cs="Times New Roman"/>
          <w:sz w:val="24"/>
          <w:szCs w:val="24"/>
          <w:lang w:eastAsia="en-US"/>
        </w:rPr>
        <w:t xml:space="preserve">е образовательной деятельности, </w:t>
      </w:r>
      <w:r w:rsidRPr="0023285C">
        <w:rPr>
          <w:rFonts w:ascii="Times New Roman" w:eastAsia="Times New Roman" w:hAnsi="Times New Roman" w:cs="Times New Roman"/>
          <w:spacing w:val="-1"/>
          <w:sz w:val="24"/>
          <w:szCs w:val="24"/>
          <w:lang w:eastAsia="en-US"/>
        </w:rPr>
        <w:t>средств</w:t>
      </w:r>
      <w:r>
        <w:rPr>
          <w:rFonts w:ascii="Times New Roman" w:eastAsia="Times New Roman" w:hAnsi="Times New Roman" w:cs="Times New Roman"/>
          <w:spacing w:val="-1"/>
          <w:sz w:val="24"/>
          <w:szCs w:val="24"/>
          <w:lang w:eastAsia="en-US"/>
        </w:rPr>
        <w:t>а</w:t>
      </w:r>
      <w:r w:rsidRPr="0023285C">
        <w:rPr>
          <w:rFonts w:ascii="Times New Roman" w:eastAsia="Times New Roman" w:hAnsi="Times New Roman" w:cs="Times New Roman"/>
          <w:spacing w:val="-62"/>
          <w:sz w:val="24"/>
          <w:szCs w:val="24"/>
          <w:lang w:eastAsia="en-US"/>
        </w:rPr>
        <w:t xml:space="preserve"> </w:t>
      </w:r>
      <w:r>
        <w:rPr>
          <w:rFonts w:ascii="Times New Roman" w:eastAsia="Times New Roman" w:hAnsi="Times New Roman" w:cs="Times New Roman"/>
          <w:spacing w:val="-62"/>
          <w:sz w:val="24"/>
          <w:szCs w:val="24"/>
          <w:lang w:eastAsia="en-US"/>
        </w:rPr>
        <w:t xml:space="preserve">                                                                          </w:t>
      </w:r>
      <w:r>
        <w:rPr>
          <w:rFonts w:ascii="Times New Roman" w:eastAsia="Times New Roman" w:hAnsi="Times New Roman" w:cs="Times New Roman"/>
          <w:sz w:val="24"/>
          <w:szCs w:val="24"/>
          <w:lang w:eastAsia="en-US"/>
        </w:rPr>
        <w:t xml:space="preserve"> о</w:t>
      </w:r>
      <w:r w:rsidRPr="0023285C">
        <w:rPr>
          <w:rFonts w:ascii="Times New Roman" w:eastAsia="Times New Roman" w:hAnsi="Times New Roman" w:cs="Times New Roman"/>
          <w:sz w:val="24"/>
          <w:szCs w:val="24"/>
          <w:lang w:eastAsia="en-US"/>
        </w:rPr>
        <w:t>бучения</w:t>
      </w:r>
      <w:r w:rsidRPr="0023285C">
        <w:rPr>
          <w:rFonts w:ascii="Times New Roman" w:eastAsia="Times New Roman" w:hAnsi="Times New Roman" w:cs="Times New Roman"/>
          <w:spacing w:val="-2"/>
          <w:sz w:val="24"/>
          <w:szCs w:val="24"/>
          <w:lang w:eastAsia="en-US"/>
        </w:rPr>
        <w:t xml:space="preserve"> </w:t>
      </w:r>
      <w:r>
        <w:rPr>
          <w:rFonts w:ascii="Times New Roman" w:eastAsia="Times New Roman" w:hAnsi="Times New Roman" w:cs="Times New Roman"/>
          <w:spacing w:val="-2"/>
          <w:sz w:val="24"/>
          <w:szCs w:val="24"/>
          <w:lang w:eastAsia="en-US"/>
        </w:rPr>
        <w:t xml:space="preserve">и </w:t>
      </w:r>
      <w:r w:rsidR="00962EA0">
        <w:rPr>
          <w:rFonts w:ascii="Times New Roman" w:eastAsia="Times New Roman" w:hAnsi="Times New Roman" w:cs="Times New Roman"/>
          <w:sz w:val="24"/>
          <w:szCs w:val="24"/>
          <w:lang w:eastAsia="en-US"/>
        </w:rPr>
        <w:t xml:space="preserve">воспитания; </w:t>
      </w:r>
      <w:r w:rsidRPr="0023285C">
        <w:rPr>
          <w:rFonts w:ascii="Times New Roman" w:eastAsia="Times New Roman" w:hAnsi="Times New Roman" w:cs="Times New Roman"/>
          <w:sz w:val="24"/>
          <w:szCs w:val="24"/>
          <w:lang w:eastAsia="en-US"/>
        </w:rPr>
        <w:t>спортивное,</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музыкальное,</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оздоровительное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оборудование;</w:t>
      </w:r>
    </w:p>
    <w:p w14:paraId="01CF3BBF" w14:textId="77777777" w:rsidR="00962EA0" w:rsidRDefault="00C1395A" w:rsidP="004B6AE9">
      <w:pPr>
        <w:widowControl w:val="0"/>
        <w:autoSpaceDE w:val="0"/>
        <w:autoSpaceDN w:val="0"/>
        <w:spacing w:line="240" w:lineRule="auto"/>
        <w:ind w:right="-45"/>
        <w:jc w:val="both"/>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sz w:val="24"/>
          <w:szCs w:val="24"/>
          <w:lang w:eastAsia="en-US"/>
        </w:rPr>
        <w:t>ин</w:t>
      </w:r>
      <w:r>
        <w:rPr>
          <w:rFonts w:ascii="Times New Roman" w:eastAsia="Times New Roman" w:hAnsi="Times New Roman" w:cs="Times New Roman"/>
          <w:sz w:val="24"/>
          <w:szCs w:val="24"/>
          <w:lang w:eastAsia="en-US"/>
        </w:rPr>
        <w:t>формационно-телекоммуникационная</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сет</w:t>
      </w:r>
      <w:r>
        <w:rPr>
          <w:rFonts w:ascii="Times New Roman" w:eastAsia="Times New Roman" w:hAnsi="Times New Roman" w:cs="Times New Roman"/>
          <w:sz w:val="24"/>
          <w:szCs w:val="24"/>
          <w:lang w:eastAsia="en-US"/>
        </w:rPr>
        <w:t>ь</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Интернет.</w:t>
      </w:r>
      <w:r w:rsidRPr="007E06BC">
        <w:rPr>
          <w:rFonts w:ascii="Times New Roman" w:eastAsia="Times New Roman" w:hAnsi="Times New Roman" w:cs="Times New Roman"/>
          <w:b/>
          <w:sz w:val="24"/>
          <w:szCs w:val="24"/>
          <w:lang w:eastAsia="en-US"/>
        </w:rPr>
        <w:t xml:space="preserve"> </w:t>
      </w:r>
    </w:p>
    <w:p w14:paraId="0B259D0F" w14:textId="77777777" w:rsidR="00962EA0" w:rsidRDefault="00C1395A" w:rsidP="004B6AE9">
      <w:pPr>
        <w:widowControl w:val="0"/>
        <w:autoSpaceDE w:val="0"/>
        <w:autoSpaceDN w:val="0"/>
        <w:spacing w:line="240" w:lineRule="auto"/>
        <w:ind w:left="-142" w:right="-45"/>
        <w:jc w:val="both"/>
        <w:rPr>
          <w:rFonts w:ascii="Times New Roman" w:eastAsia="Times New Roman" w:hAnsi="Times New Roman" w:cs="Times New Roman"/>
          <w:sz w:val="24"/>
          <w:szCs w:val="24"/>
          <w:lang w:eastAsia="en-US"/>
        </w:rPr>
      </w:pPr>
      <w:r w:rsidRPr="00962EA0">
        <w:rPr>
          <w:rFonts w:ascii="Times New Roman" w:eastAsia="Times New Roman" w:hAnsi="Times New Roman" w:cs="Times New Roman"/>
          <w:sz w:val="24"/>
          <w:szCs w:val="24"/>
          <w:lang w:eastAsia="en-US"/>
        </w:rPr>
        <w:t>При проведении закупок оборудования и средств обучения и воспитания, ДОУ</w:t>
      </w:r>
      <w:r w:rsidRPr="00962EA0">
        <w:rPr>
          <w:rFonts w:ascii="Times New Roman" w:eastAsia="Times New Roman" w:hAnsi="Times New Roman" w:cs="Times New Roman"/>
          <w:spacing w:val="-62"/>
          <w:sz w:val="24"/>
          <w:szCs w:val="24"/>
          <w:lang w:eastAsia="en-US"/>
        </w:rPr>
        <w:t xml:space="preserve"> </w:t>
      </w:r>
      <w:r w:rsidRPr="00962EA0">
        <w:rPr>
          <w:rFonts w:ascii="Times New Roman" w:eastAsia="Times New Roman" w:hAnsi="Times New Roman" w:cs="Times New Roman"/>
          <w:sz w:val="24"/>
          <w:szCs w:val="24"/>
          <w:lang w:eastAsia="en-US"/>
        </w:rPr>
        <w:t>руководствуется нормами законодательства Российской Федерации</w:t>
      </w:r>
      <w:r w:rsidRPr="00962EA0">
        <w:rPr>
          <w:rFonts w:ascii="Times New Roman" w:eastAsia="Times New Roman" w:hAnsi="Times New Roman" w:cs="Times New Roman"/>
          <w:sz w:val="24"/>
          <w:szCs w:val="24"/>
          <w:u w:val="thick"/>
          <w:lang w:eastAsia="en-US"/>
        </w:rPr>
        <w:t>,</w:t>
      </w:r>
      <w:r w:rsidRPr="00962EA0">
        <w:rPr>
          <w:rFonts w:ascii="Times New Roman" w:eastAsia="Times New Roman" w:hAnsi="Times New Roman" w:cs="Times New Roman"/>
          <w:sz w:val="24"/>
          <w:szCs w:val="24"/>
          <w:lang w:eastAsia="en-US"/>
        </w:rPr>
        <w:t xml:space="preserve"> в том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числе в части предоставления приоритета товарам российского производства,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работам,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услугам,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выполняемым,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оказываемым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российскими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юридическими</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лицами.</w:t>
      </w:r>
    </w:p>
    <w:p w14:paraId="0399F9A0" w14:textId="77777777" w:rsidR="00962EA0" w:rsidRPr="00962EA0" w:rsidRDefault="00962EA0" w:rsidP="00017B6D">
      <w:pPr>
        <w:widowControl w:val="0"/>
        <w:autoSpaceDE w:val="0"/>
        <w:autoSpaceDN w:val="0"/>
        <w:spacing w:line="240" w:lineRule="auto"/>
        <w:ind w:left="-142" w:right="225"/>
        <w:jc w:val="both"/>
        <w:rPr>
          <w:rFonts w:ascii="Times New Roman" w:eastAsia="Times New Roman" w:hAnsi="Times New Roman" w:cs="Times New Roman"/>
          <w:b/>
          <w:sz w:val="24"/>
          <w:szCs w:val="24"/>
          <w:lang w:eastAsia="en-US"/>
        </w:rPr>
      </w:pP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5"/>
        <w:gridCol w:w="7562"/>
      </w:tblGrid>
      <w:tr w:rsidR="00962EA0" w:rsidRPr="0023285C" w14:paraId="2BCE4BAA" w14:textId="77777777" w:rsidTr="00803307">
        <w:trPr>
          <w:trHeight w:val="2253"/>
        </w:trPr>
        <w:tc>
          <w:tcPr>
            <w:tcW w:w="2645" w:type="dxa"/>
            <w:tcBorders>
              <w:top w:val="single" w:sz="4" w:space="0" w:color="000000"/>
              <w:left w:val="single" w:sz="4" w:space="0" w:color="000000"/>
              <w:bottom w:val="single" w:sz="4" w:space="0" w:color="000000"/>
              <w:right w:val="single" w:sz="4" w:space="0" w:color="000000"/>
            </w:tcBorders>
            <w:hideMark/>
          </w:tcPr>
          <w:p w14:paraId="3D06F09C" w14:textId="77777777" w:rsidR="00962EA0" w:rsidRPr="0023285C" w:rsidRDefault="00962EA0" w:rsidP="00803307">
            <w:pPr>
              <w:tabs>
                <w:tab w:val="left" w:pos="719"/>
                <w:tab w:val="left" w:pos="1434"/>
              </w:tabs>
              <w:ind w:left="142" w:right="100" w:hanging="142"/>
              <w:rPr>
                <w:rFonts w:ascii="Times New Roman" w:eastAsia="Times New Roman" w:hAnsi="Times New Roman"/>
                <w:i/>
                <w:sz w:val="24"/>
                <w:szCs w:val="24"/>
                <w:lang w:val="ru-RU"/>
              </w:rPr>
            </w:pPr>
            <w:r>
              <w:rPr>
                <w:rFonts w:ascii="Times New Roman" w:eastAsia="Times New Roman" w:hAnsi="Times New Roman"/>
                <w:i/>
                <w:sz w:val="24"/>
                <w:szCs w:val="24"/>
                <w:lang w:val="ru-RU"/>
              </w:rPr>
              <w:t xml:space="preserve">   П</w:t>
            </w:r>
            <w:r w:rsidRPr="0023285C">
              <w:rPr>
                <w:rFonts w:ascii="Times New Roman" w:eastAsia="Times New Roman" w:hAnsi="Times New Roman"/>
                <w:i/>
                <w:sz w:val="24"/>
                <w:szCs w:val="24"/>
                <w:lang w:val="ru-RU"/>
              </w:rPr>
              <w:t>роведение</w:t>
            </w:r>
            <w:r w:rsidRPr="0023285C">
              <w:rPr>
                <w:rFonts w:ascii="Times New Roman" w:eastAsia="Times New Roman" w:hAnsi="Times New Roman"/>
                <w:i/>
                <w:spacing w:val="1"/>
                <w:sz w:val="24"/>
                <w:szCs w:val="24"/>
                <w:lang w:val="ru-RU"/>
              </w:rPr>
              <w:t xml:space="preserve"> </w:t>
            </w:r>
            <w:r w:rsidRPr="0023285C">
              <w:rPr>
                <w:rFonts w:ascii="Times New Roman" w:eastAsia="Times New Roman" w:hAnsi="Times New Roman"/>
                <w:i/>
                <w:sz w:val="24"/>
                <w:szCs w:val="24"/>
                <w:lang w:val="ru-RU"/>
              </w:rPr>
              <w:t>закупок</w:t>
            </w:r>
            <w:r w:rsidRPr="0023285C">
              <w:rPr>
                <w:rFonts w:ascii="Times New Roman" w:eastAsia="Times New Roman" w:hAnsi="Times New Roman"/>
                <w:i/>
                <w:spacing w:val="1"/>
                <w:sz w:val="24"/>
                <w:szCs w:val="24"/>
                <w:lang w:val="ru-RU"/>
              </w:rPr>
              <w:t xml:space="preserve"> </w:t>
            </w:r>
            <w:r w:rsidRPr="0023285C">
              <w:rPr>
                <w:rFonts w:ascii="Times New Roman" w:eastAsia="Times New Roman" w:hAnsi="Times New Roman"/>
                <w:i/>
                <w:sz w:val="24"/>
                <w:szCs w:val="24"/>
                <w:lang w:val="ru-RU"/>
              </w:rPr>
              <w:t>оборудования</w:t>
            </w:r>
            <w:r w:rsidRPr="0023285C">
              <w:rPr>
                <w:rFonts w:ascii="Times New Roman" w:eastAsia="Times New Roman" w:hAnsi="Times New Roman"/>
                <w:i/>
                <w:spacing w:val="-57"/>
                <w:sz w:val="24"/>
                <w:szCs w:val="24"/>
                <w:lang w:val="ru-RU"/>
              </w:rPr>
              <w:t xml:space="preserve"> </w:t>
            </w:r>
            <w:r>
              <w:rPr>
                <w:rFonts w:ascii="Times New Roman" w:eastAsia="Times New Roman" w:hAnsi="Times New Roman"/>
                <w:i/>
                <w:spacing w:val="-57"/>
                <w:sz w:val="24"/>
                <w:szCs w:val="24"/>
                <w:lang w:val="ru-RU"/>
              </w:rPr>
              <w:t xml:space="preserve">          </w:t>
            </w:r>
            <w:r>
              <w:rPr>
                <w:rFonts w:ascii="Times New Roman" w:eastAsia="Times New Roman" w:hAnsi="Times New Roman"/>
                <w:i/>
                <w:sz w:val="24"/>
                <w:szCs w:val="24"/>
                <w:lang w:val="ru-RU"/>
              </w:rPr>
              <w:t xml:space="preserve">и </w:t>
            </w:r>
            <w:r w:rsidRPr="0023285C">
              <w:rPr>
                <w:rFonts w:ascii="Times New Roman" w:eastAsia="Times New Roman" w:hAnsi="Times New Roman"/>
                <w:i/>
                <w:spacing w:val="-1"/>
                <w:sz w:val="24"/>
                <w:szCs w:val="24"/>
                <w:lang w:val="ru-RU"/>
              </w:rPr>
              <w:t>средств</w:t>
            </w:r>
            <w:r w:rsidRPr="0023285C">
              <w:rPr>
                <w:rFonts w:ascii="Times New Roman" w:eastAsia="Times New Roman" w:hAnsi="Times New Roman"/>
                <w:i/>
                <w:spacing w:val="-57"/>
                <w:sz w:val="24"/>
                <w:szCs w:val="24"/>
                <w:lang w:val="ru-RU"/>
              </w:rPr>
              <w:t xml:space="preserve"> </w:t>
            </w:r>
            <w:r>
              <w:rPr>
                <w:rFonts w:ascii="Times New Roman" w:eastAsia="Times New Roman" w:hAnsi="Times New Roman"/>
                <w:i/>
                <w:spacing w:val="-57"/>
                <w:sz w:val="24"/>
                <w:szCs w:val="24"/>
                <w:lang w:val="ru-RU"/>
              </w:rPr>
              <w:t xml:space="preserve">           </w:t>
            </w:r>
            <w:r w:rsidRPr="0023285C">
              <w:rPr>
                <w:rFonts w:ascii="Times New Roman" w:eastAsia="Times New Roman" w:hAnsi="Times New Roman"/>
                <w:i/>
                <w:sz w:val="24"/>
                <w:szCs w:val="24"/>
                <w:lang w:val="ru-RU"/>
              </w:rPr>
              <w:t>обучения</w:t>
            </w:r>
            <w:r w:rsidRPr="0023285C">
              <w:rPr>
                <w:rFonts w:ascii="Times New Roman" w:eastAsia="Times New Roman" w:hAnsi="Times New Roman"/>
                <w:i/>
                <w:sz w:val="24"/>
                <w:szCs w:val="24"/>
                <w:lang w:val="ru-RU"/>
              </w:rPr>
              <w:tab/>
            </w:r>
            <w:r w:rsidRPr="0023285C">
              <w:rPr>
                <w:rFonts w:ascii="Times New Roman" w:eastAsia="Times New Roman" w:hAnsi="Times New Roman"/>
                <w:i/>
                <w:spacing w:val="-3"/>
                <w:sz w:val="24"/>
                <w:szCs w:val="24"/>
                <w:lang w:val="ru-RU"/>
              </w:rPr>
              <w:t>и</w:t>
            </w:r>
            <w:r w:rsidRPr="0023285C">
              <w:rPr>
                <w:rFonts w:ascii="Times New Roman" w:eastAsia="Times New Roman" w:hAnsi="Times New Roman"/>
                <w:i/>
                <w:spacing w:val="-57"/>
                <w:sz w:val="24"/>
                <w:szCs w:val="24"/>
                <w:lang w:val="ru-RU"/>
              </w:rPr>
              <w:t xml:space="preserve"> </w:t>
            </w:r>
            <w:r w:rsidRPr="0023285C">
              <w:rPr>
                <w:rFonts w:ascii="Times New Roman" w:eastAsia="Times New Roman" w:hAnsi="Times New Roman"/>
                <w:i/>
                <w:sz w:val="24"/>
                <w:szCs w:val="24"/>
                <w:lang w:val="ru-RU"/>
              </w:rPr>
              <w:t>воспитания</w:t>
            </w:r>
          </w:p>
        </w:tc>
        <w:tc>
          <w:tcPr>
            <w:tcW w:w="7562" w:type="dxa"/>
            <w:tcBorders>
              <w:top w:val="single" w:sz="4" w:space="0" w:color="000000"/>
              <w:left w:val="single" w:sz="4" w:space="0" w:color="000000"/>
              <w:bottom w:val="single" w:sz="4" w:space="0" w:color="000000"/>
              <w:right w:val="single" w:sz="4" w:space="0" w:color="000000"/>
            </w:tcBorders>
            <w:hideMark/>
          </w:tcPr>
          <w:p w14:paraId="4E49784C" w14:textId="77777777" w:rsidR="00962EA0" w:rsidRPr="0023285C" w:rsidRDefault="00962EA0" w:rsidP="00803307">
            <w:pPr>
              <w:ind w:right="2844"/>
              <w:jc w:val="both"/>
              <w:rPr>
                <w:rFonts w:ascii="Times New Roman" w:eastAsia="Times New Roman" w:hAnsi="Times New Roman"/>
                <w:b/>
                <w:i/>
                <w:sz w:val="24"/>
                <w:szCs w:val="24"/>
                <w:lang w:val="ru-RU"/>
              </w:rPr>
            </w:pPr>
            <w:r>
              <w:rPr>
                <w:rFonts w:ascii="Times New Roman" w:eastAsia="Times New Roman" w:hAnsi="Times New Roman"/>
                <w:b/>
                <w:i/>
                <w:sz w:val="24"/>
                <w:szCs w:val="24"/>
                <w:lang w:val="ru-RU"/>
              </w:rPr>
              <w:t>Н</w:t>
            </w:r>
            <w:r w:rsidRPr="0023285C">
              <w:rPr>
                <w:rFonts w:ascii="Times New Roman" w:eastAsia="Times New Roman" w:hAnsi="Times New Roman"/>
                <w:b/>
                <w:i/>
                <w:sz w:val="24"/>
                <w:szCs w:val="24"/>
                <w:lang w:val="ru-RU"/>
              </w:rPr>
              <w:t>ормы</w:t>
            </w:r>
            <w:r w:rsidRPr="0023285C">
              <w:rPr>
                <w:rFonts w:ascii="Times New Roman" w:eastAsia="Times New Roman" w:hAnsi="Times New Roman"/>
                <w:b/>
                <w:i/>
                <w:spacing w:val="-5"/>
                <w:sz w:val="24"/>
                <w:szCs w:val="24"/>
                <w:lang w:val="ru-RU"/>
              </w:rPr>
              <w:t xml:space="preserve"> </w:t>
            </w:r>
            <w:r w:rsidRPr="0023285C">
              <w:rPr>
                <w:rFonts w:ascii="Times New Roman" w:eastAsia="Times New Roman" w:hAnsi="Times New Roman"/>
                <w:b/>
                <w:i/>
                <w:sz w:val="24"/>
                <w:szCs w:val="24"/>
                <w:lang w:val="ru-RU"/>
              </w:rPr>
              <w:t>законодательства</w:t>
            </w:r>
            <w:r w:rsidRPr="0023285C">
              <w:rPr>
                <w:rFonts w:ascii="Times New Roman" w:eastAsia="Times New Roman" w:hAnsi="Times New Roman"/>
                <w:b/>
                <w:i/>
                <w:spacing w:val="-4"/>
                <w:sz w:val="24"/>
                <w:szCs w:val="24"/>
                <w:lang w:val="ru-RU"/>
              </w:rPr>
              <w:t xml:space="preserve"> </w:t>
            </w:r>
            <w:r>
              <w:rPr>
                <w:rFonts w:ascii="Times New Roman" w:eastAsia="Times New Roman" w:hAnsi="Times New Roman"/>
                <w:b/>
                <w:i/>
                <w:sz w:val="24"/>
                <w:szCs w:val="24"/>
                <w:lang w:val="ru-RU"/>
              </w:rPr>
              <w:t xml:space="preserve">Российской Федерации </w:t>
            </w:r>
          </w:p>
          <w:p w14:paraId="7398DD77" w14:textId="77777777" w:rsidR="00962EA0" w:rsidRPr="006373C5" w:rsidRDefault="00512C85" w:rsidP="00803307">
            <w:pPr>
              <w:tabs>
                <w:tab w:val="left" w:pos="5010"/>
              </w:tabs>
              <w:ind w:left="49" w:right="2844"/>
              <w:rPr>
                <w:rFonts w:ascii="Times New Roman" w:eastAsia="Times New Roman" w:hAnsi="Times New Roman"/>
                <w:sz w:val="24"/>
                <w:szCs w:val="24"/>
                <w:lang w:val="ru-RU"/>
              </w:rPr>
            </w:pPr>
            <w:hyperlink r:id="rId175" w:history="1">
              <w:r w:rsidR="00962EA0" w:rsidRPr="006373C5">
                <w:rPr>
                  <w:rFonts w:ascii="Times New Roman" w:eastAsia="Times New Roman" w:hAnsi="Times New Roman"/>
                  <w:sz w:val="24"/>
                  <w:szCs w:val="24"/>
                  <w:lang w:val="ru-RU"/>
                </w:rPr>
                <w:t>Конституци</w:t>
              </w:r>
            </w:hyperlink>
            <w:r w:rsidR="00962EA0" w:rsidRPr="006373C5">
              <w:rPr>
                <w:rFonts w:ascii="Times New Roman" w:eastAsia="Times New Roman" w:hAnsi="Times New Roman"/>
                <w:sz w:val="24"/>
                <w:szCs w:val="24"/>
                <w:lang w:val="ru-RU"/>
              </w:rPr>
              <w:t>я</w:t>
            </w:r>
            <w:r w:rsidR="00962EA0" w:rsidRPr="006373C5">
              <w:rPr>
                <w:rFonts w:ascii="Times New Roman" w:eastAsia="Times New Roman" w:hAnsi="Times New Roman"/>
                <w:spacing w:val="-3"/>
                <w:sz w:val="24"/>
                <w:szCs w:val="24"/>
                <w:lang w:val="ru-RU"/>
              </w:rPr>
              <w:t xml:space="preserve"> </w:t>
            </w:r>
            <w:r w:rsidR="00962EA0" w:rsidRPr="006373C5">
              <w:rPr>
                <w:rFonts w:ascii="Times New Roman" w:eastAsia="Times New Roman" w:hAnsi="Times New Roman"/>
                <w:sz w:val="24"/>
                <w:szCs w:val="24"/>
                <w:lang w:val="ru-RU"/>
              </w:rPr>
              <w:t>Российской</w:t>
            </w:r>
            <w:r w:rsidR="00962EA0" w:rsidRPr="006373C5">
              <w:rPr>
                <w:rFonts w:ascii="Times New Roman" w:eastAsia="Times New Roman" w:hAnsi="Times New Roman"/>
                <w:spacing w:val="-2"/>
                <w:sz w:val="24"/>
                <w:szCs w:val="24"/>
                <w:lang w:val="ru-RU"/>
              </w:rPr>
              <w:t xml:space="preserve"> </w:t>
            </w:r>
            <w:r w:rsidR="00962EA0" w:rsidRPr="006373C5">
              <w:rPr>
                <w:rFonts w:ascii="Times New Roman" w:eastAsia="Times New Roman" w:hAnsi="Times New Roman"/>
                <w:sz w:val="24"/>
                <w:szCs w:val="24"/>
                <w:lang w:val="ru-RU"/>
              </w:rPr>
              <w:t>Федерации;</w:t>
            </w:r>
          </w:p>
          <w:p w14:paraId="4A75009C" w14:textId="77777777" w:rsidR="00962EA0" w:rsidRDefault="00962EA0" w:rsidP="00803307">
            <w:pPr>
              <w:pStyle w:val="1"/>
              <w:tabs>
                <w:tab w:val="left" w:pos="5010"/>
              </w:tabs>
              <w:spacing w:before="0" w:line="240" w:lineRule="auto"/>
              <w:ind w:left="49"/>
              <w:outlineLvl w:val="0"/>
              <w:rPr>
                <w:b w:val="0"/>
                <w:i w:val="0"/>
                <w:spacing w:val="-57"/>
                <w:sz w:val="24"/>
                <w:szCs w:val="24"/>
                <w:lang w:val="ru-RU"/>
              </w:rPr>
            </w:pPr>
            <w:r w:rsidRPr="006373C5">
              <w:rPr>
                <w:b w:val="0"/>
                <w:i w:val="0"/>
                <w:sz w:val="24"/>
                <w:szCs w:val="24"/>
                <w:lang w:val="ru-RU"/>
              </w:rPr>
              <w:t>Гражданский кодекс Российской Федерации;</w:t>
            </w:r>
            <w:r w:rsidRPr="006373C5">
              <w:rPr>
                <w:b w:val="0"/>
                <w:i w:val="0"/>
                <w:spacing w:val="-57"/>
                <w:sz w:val="24"/>
                <w:szCs w:val="24"/>
                <w:lang w:val="ru-RU"/>
              </w:rPr>
              <w:t xml:space="preserve">            </w:t>
            </w:r>
          </w:p>
          <w:p w14:paraId="05A54D8C" w14:textId="77777777" w:rsidR="00962EA0" w:rsidRPr="006373C5" w:rsidRDefault="00962EA0" w:rsidP="00803307">
            <w:pPr>
              <w:pStyle w:val="1"/>
              <w:tabs>
                <w:tab w:val="left" w:pos="5010"/>
              </w:tabs>
              <w:spacing w:before="0" w:line="240" w:lineRule="auto"/>
              <w:ind w:left="49" w:right="142"/>
              <w:outlineLvl w:val="0"/>
              <w:rPr>
                <w:b w:val="0"/>
                <w:i w:val="0"/>
                <w:iCs w:val="0"/>
                <w:color w:val="22272F"/>
                <w:kern w:val="36"/>
                <w:sz w:val="33"/>
                <w:szCs w:val="33"/>
                <w:lang w:val="ru-RU" w:eastAsia="ru-RU"/>
              </w:rPr>
            </w:pPr>
            <w:r w:rsidRPr="006373C5">
              <w:rPr>
                <w:b w:val="0"/>
                <w:i w:val="0"/>
                <w:sz w:val="24"/>
                <w:szCs w:val="24"/>
                <w:lang w:val="ru-RU"/>
              </w:rPr>
              <w:t>Бюджетный</w:t>
            </w:r>
            <w:r w:rsidRPr="006373C5">
              <w:rPr>
                <w:b w:val="0"/>
                <w:i w:val="0"/>
                <w:spacing w:val="-3"/>
                <w:sz w:val="24"/>
                <w:szCs w:val="24"/>
                <w:lang w:val="ru-RU"/>
              </w:rPr>
              <w:t xml:space="preserve"> </w:t>
            </w:r>
            <w:r w:rsidRPr="006373C5">
              <w:rPr>
                <w:b w:val="0"/>
                <w:i w:val="0"/>
                <w:sz w:val="24"/>
                <w:szCs w:val="24"/>
                <w:lang w:val="ru-RU"/>
              </w:rPr>
              <w:t>кодекс</w:t>
            </w:r>
            <w:r w:rsidRPr="006373C5">
              <w:rPr>
                <w:b w:val="0"/>
                <w:i w:val="0"/>
                <w:spacing w:val="-4"/>
                <w:sz w:val="24"/>
                <w:szCs w:val="24"/>
                <w:lang w:val="ru-RU"/>
              </w:rPr>
              <w:t xml:space="preserve"> </w:t>
            </w:r>
            <w:r w:rsidRPr="006373C5">
              <w:rPr>
                <w:b w:val="0"/>
                <w:i w:val="0"/>
                <w:sz w:val="24"/>
                <w:szCs w:val="24"/>
                <w:lang w:val="ru-RU"/>
              </w:rPr>
              <w:t>Российской</w:t>
            </w:r>
            <w:r w:rsidRPr="006373C5">
              <w:rPr>
                <w:b w:val="0"/>
                <w:i w:val="0"/>
                <w:spacing w:val="-2"/>
                <w:sz w:val="24"/>
                <w:szCs w:val="24"/>
                <w:lang w:val="ru-RU"/>
              </w:rPr>
              <w:t xml:space="preserve"> </w:t>
            </w:r>
            <w:r w:rsidRPr="006373C5">
              <w:rPr>
                <w:b w:val="0"/>
                <w:i w:val="0"/>
                <w:sz w:val="24"/>
                <w:szCs w:val="24"/>
                <w:lang w:val="ru-RU"/>
              </w:rPr>
              <w:t>Федерации;</w:t>
            </w:r>
            <w:r w:rsidRPr="006373C5">
              <w:rPr>
                <w:b w:val="0"/>
                <w:i w:val="0"/>
                <w:iCs w:val="0"/>
                <w:color w:val="22272F"/>
                <w:kern w:val="36"/>
                <w:sz w:val="33"/>
                <w:szCs w:val="33"/>
                <w:lang w:val="ru-RU" w:eastAsia="ru-RU"/>
              </w:rPr>
              <w:t xml:space="preserve"> </w:t>
            </w:r>
          </w:p>
          <w:p w14:paraId="319CA46A" w14:textId="77777777" w:rsidR="00962EA0" w:rsidRPr="006373C5" w:rsidRDefault="00962EA0" w:rsidP="00803307">
            <w:pPr>
              <w:pStyle w:val="1"/>
              <w:tabs>
                <w:tab w:val="left" w:pos="5010"/>
              </w:tabs>
              <w:spacing w:before="0" w:line="240" w:lineRule="auto"/>
              <w:ind w:left="49" w:right="142"/>
              <w:outlineLvl w:val="0"/>
              <w:rPr>
                <w:b w:val="0"/>
                <w:i w:val="0"/>
                <w:iCs w:val="0"/>
                <w:color w:val="22272F"/>
                <w:kern w:val="36"/>
                <w:sz w:val="24"/>
                <w:szCs w:val="24"/>
                <w:lang w:val="ru-RU" w:eastAsia="ru-RU"/>
              </w:rPr>
            </w:pPr>
            <w:r w:rsidRPr="006373C5">
              <w:rPr>
                <w:b w:val="0"/>
                <w:i w:val="0"/>
                <w:iCs w:val="0"/>
                <w:color w:val="22272F"/>
                <w:kern w:val="36"/>
                <w:sz w:val="24"/>
                <w:szCs w:val="24"/>
                <w:lang w:val="ru-RU" w:eastAsia="ru-RU"/>
              </w:rPr>
              <w:t xml:space="preserve">Закон о контрактной системе (закон о госзакупках). Федеральный закон от 5 апреля 2013 г. </w:t>
            </w:r>
            <w:r w:rsidRPr="006373C5">
              <w:rPr>
                <w:b w:val="0"/>
                <w:i w:val="0"/>
                <w:iCs w:val="0"/>
                <w:color w:val="22272F"/>
                <w:kern w:val="36"/>
                <w:sz w:val="24"/>
                <w:szCs w:val="24"/>
                <w:lang w:eastAsia="ru-RU"/>
              </w:rPr>
              <w:t>N</w:t>
            </w:r>
            <w:r w:rsidRPr="006373C5">
              <w:rPr>
                <w:b w:val="0"/>
                <w:i w:val="0"/>
                <w:iCs w:val="0"/>
                <w:color w:val="22272F"/>
                <w:kern w:val="36"/>
                <w:sz w:val="24"/>
                <w:szCs w:val="24"/>
                <w:lang w:val="ru-RU" w:eastAsia="ru-RU"/>
              </w:rPr>
              <w:t xml:space="preserve"> 44-ФЗ "О контрактной системе в сфере закупок товаров, работ, услуг для обеспечения государственных и муниципальных нужд" (с изменениями и дополнениями)</w:t>
            </w:r>
          </w:p>
          <w:p w14:paraId="615C44F5" w14:textId="77777777" w:rsidR="00962EA0" w:rsidRPr="006373C5" w:rsidRDefault="00962EA0" w:rsidP="00803307">
            <w:pPr>
              <w:pStyle w:val="1"/>
              <w:tabs>
                <w:tab w:val="left" w:pos="5010"/>
              </w:tabs>
              <w:spacing w:before="0" w:after="161" w:line="240" w:lineRule="auto"/>
              <w:ind w:left="49"/>
              <w:outlineLvl w:val="0"/>
              <w:rPr>
                <w:b w:val="0"/>
                <w:i w:val="0"/>
                <w:iCs w:val="0"/>
                <w:color w:val="22272F"/>
                <w:kern w:val="36"/>
                <w:sz w:val="33"/>
                <w:szCs w:val="33"/>
                <w:lang w:eastAsia="ru-RU"/>
              </w:rPr>
            </w:pPr>
            <w:r w:rsidRPr="006373C5">
              <w:rPr>
                <w:b w:val="0"/>
                <w:i w:val="0"/>
                <w:sz w:val="24"/>
                <w:szCs w:val="24"/>
                <w:lang w:val="ru-RU"/>
              </w:rPr>
              <w:t>Муниципальные</w:t>
            </w:r>
            <w:r w:rsidRPr="006373C5">
              <w:rPr>
                <w:b w:val="0"/>
                <w:i w:val="0"/>
                <w:spacing w:val="-6"/>
                <w:sz w:val="24"/>
                <w:szCs w:val="24"/>
                <w:lang w:val="ru-RU"/>
              </w:rPr>
              <w:t xml:space="preserve"> </w:t>
            </w:r>
            <w:r w:rsidRPr="006373C5">
              <w:rPr>
                <w:b w:val="0"/>
                <w:i w:val="0"/>
                <w:sz w:val="24"/>
                <w:szCs w:val="24"/>
                <w:lang w:val="ru-RU"/>
              </w:rPr>
              <w:t>правовые</w:t>
            </w:r>
            <w:r w:rsidRPr="006373C5">
              <w:rPr>
                <w:b w:val="0"/>
                <w:i w:val="0"/>
                <w:spacing w:val="-6"/>
                <w:sz w:val="24"/>
                <w:szCs w:val="24"/>
                <w:lang w:val="ru-RU"/>
              </w:rPr>
              <w:t xml:space="preserve"> </w:t>
            </w:r>
            <w:r w:rsidRPr="006373C5">
              <w:rPr>
                <w:b w:val="0"/>
                <w:i w:val="0"/>
                <w:sz w:val="24"/>
                <w:szCs w:val="24"/>
                <w:lang w:val="ru-RU"/>
              </w:rPr>
              <w:t>акты</w:t>
            </w:r>
            <w:r w:rsidRPr="006373C5">
              <w:rPr>
                <w:b w:val="0"/>
                <w:i w:val="0"/>
                <w:spacing w:val="-2"/>
                <w:sz w:val="24"/>
                <w:szCs w:val="24"/>
                <w:lang w:val="ru-RU"/>
              </w:rPr>
              <w:t xml:space="preserve"> </w:t>
            </w:r>
          </w:p>
        </w:tc>
      </w:tr>
    </w:tbl>
    <w:p w14:paraId="24397860" w14:textId="77777777" w:rsidR="00962EA0" w:rsidRDefault="00962EA0" w:rsidP="00962EA0">
      <w:pPr>
        <w:widowControl w:val="0"/>
        <w:autoSpaceDE w:val="0"/>
        <w:autoSpaceDN w:val="0"/>
        <w:spacing w:line="240" w:lineRule="auto"/>
        <w:ind w:right="671"/>
        <w:rPr>
          <w:rFonts w:ascii="Times New Roman" w:eastAsia="Times New Roman" w:hAnsi="Times New Roman" w:cs="Times New Roman"/>
          <w:b/>
          <w:color w:val="000000" w:themeColor="text1"/>
          <w:sz w:val="24"/>
          <w:szCs w:val="24"/>
          <w:lang w:eastAsia="en-US"/>
        </w:rPr>
      </w:pPr>
    </w:p>
    <w:p w14:paraId="4BCBB684" w14:textId="77777777" w:rsidR="00962EA0" w:rsidRPr="007E06BC" w:rsidRDefault="00962EA0" w:rsidP="00962EA0">
      <w:pPr>
        <w:widowControl w:val="0"/>
        <w:autoSpaceDE w:val="0"/>
        <w:autoSpaceDN w:val="0"/>
        <w:spacing w:line="240" w:lineRule="auto"/>
        <w:ind w:left="-284" w:right="2"/>
        <w:jc w:val="both"/>
        <w:rPr>
          <w:rFonts w:ascii="Times New Roman" w:eastAsia="Times New Roman" w:hAnsi="Times New Roman" w:cs="Times New Roman"/>
          <w:color w:val="000000" w:themeColor="text1"/>
          <w:sz w:val="24"/>
          <w:szCs w:val="24"/>
          <w:lang w:eastAsia="en-US"/>
        </w:rPr>
      </w:pPr>
      <w:r w:rsidRPr="007E06BC">
        <w:rPr>
          <w:rFonts w:ascii="Times New Roman" w:eastAsia="Times New Roman" w:hAnsi="Times New Roman" w:cs="Times New Roman"/>
          <w:b/>
          <w:color w:val="000000" w:themeColor="text1"/>
          <w:sz w:val="24"/>
          <w:szCs w:val="24"/>
          <w:lang w:eastAsia="en-US"/>
        </w:rPr>
        <w:t>Инфраструктурный</w:t>
      </w:r>
      <w:r w:rsidRPr="007E06BC">
        <w:rPr>
          <w:rFonts w:ascii="Times New Roman" w:eastAsia="Times New Roman" w:hAnsi="Times New Roman" w:cs="Times New Roman"/>
          <w:b/>
          <w:color w:val="000000" w:themeColor="text1"/>
          <w:spacing w:val="57"/>
          <w:sz w:val="24"/>
          <w:szCs w:val="24"/>
          <w:lang w:eastAsia="en-US"/>
        </w:rPr>
        <w:t xml:space="preserve"> </w:t>
      </w:r>
      <w:r w:rsidRPr="007E06BC">
        <w:rPr>
          <w:rFonts w:ascii="Times New Roman" w:eastAsia="Times New Roman" w:hAnsi="Times New Roman" w:cs="Times New Roman"/>
          <w:b/>
          <w:color w:val="000000" w:themeColor="text1"/>
          <w:sz w:val="24"/>
          <w:szCs w:val="24"/>
          <w:lang w:eastAsia="en-US"/>
        </w:rPr>
        <w:t>лист</w:t>
      </w:r>
      <w:r w:rsidRPr="007E06BC">
        <w:rPr>
          <w:rFonts w:ascii="Times New Roman" w:eastAsia="Times New Roman" w:hAnsi="Times New Roman" w:cs="Times New Roman"/>
          <w:b/>
          <w:i/>
          <w:color w:val="000000" w:themeColor="text1"/>
          <w:spacing w:val="63"/>
          <w:sz w:val="24"/>
          <w:szCs w:val="24"/>
          <w:lang w:eastAsia="en-US"/>
        </w:rPr>
        <w:t xml:space="preserve"> </w:t>
      </w:r>
      <w:r w:rsidRPr="007E06BC">
        <w:rPr>
          <w:rFonts w:ascii="Times New Roman" w:eastAsia="Times New Roman" w:hAnsi="Times New Roman" w:cs="Times New Roman"/>
          <w:color w:val="000000" w:themeColor="text1"/>
          <w:sz w:val="24"/>
          <w:szCs w:val="24"/>
          <w:lang w:eastAsia="en-US"/>
        </w:rPr>
        <w:t>конкретной</w:t>
      </w:r>
      <w:r w:rsidRPr="007E06BC">
        <w:rPr>
          <w:rFonts w:ascii="Times New Roman" w:eastAsia="Times New Roman" w:hAnsi="Times New Roman" w:cs="Times New Roman"/>
          <w:color w:val="000000" w:themeColor="text1"/>
          <w:spacing w:val="57"/>
          <w:sz w:val="24"/>
          <w:szCs w:val="24"/>
          <w:lang w:eastAsia="en-US"/>
        </w:rPr>
        <w:t xml:space="preserve"> </w:t>
      </w:r>
      <w:r w:rsidRPr="007E06BC">
        <w:rPr>
          <w:rFonts w:ascii="Times New Roman" w:eastAsia="Times New Roman" w:hAnsi="Times New Roman" w:cs="Times New Roman"/>
          <w:color w:val="000000" w:themeColor="text1"/>
          <w:sz w:val="24"/>
          <w:szCs w:val="24"/>
          <w:lang w:eastAsia="en-US"/>
        </w:rPr>
        <w:t>ДОО</w:t>
      </w:r>
      <w:r w:rsidRPr="007E06BC">
        <w:rPr>
          <w:rFonts w:ascii="Times New Roman" w:eastAsia="Times New Roman" w:hAnsi="Times New Roman" w:cs="Times New Roman"/>
          <w:color w:val="000000" w:themeColor="text1"/>
          <w:spacing w:val="56"/>
          <w:sz w:val="24"/>
          <w:szCs w:val="24"/>
          <w:lang w:eastAsia="en-US"/>
        </w:rPr>
        <w:t xml:space="preserve"> </w:t>
      </w:r>
      <w:r w:rsidRPr="007E06BC">
        <w:rPr>
          <w:rFonts w:ascii="Times New Roman" w:eastAsia="Times New Roman" w:hAnsi="Times New Roman" w:cs="Times New Roman"/>
          <w:color w:val="000000" w:themeColor="text1"/>
          <w:sz w:val="24"/>
          <w:szCs w:val="24"/>
          <w:lang w:eastAsia="en-US"/>
        </w:rPr>
        <w:t>составляется</w:t>
      </w:r>
      <w:r w:rsidRPr="007E06BC">
        <w:rPr>
          <w:rFonts w:ascii="Times New Roman" w:eastAsia="Times New Roman" w:hAnsi="Times New Roman" w:cs="Times New Roman"/>
          <w:color w:val="000000" w:themeColor="text1"/>
          <w:spacing w:val="57"/>
          <w:sz w:val="24"/>
          <w:szCs w:val="24"/>
          <w:lang w:eastAsia="en-US"/>
        </w:rPr>
        <w:t xml:space="preserve"> </w:t>
      </w:r>
      <w:r w:rsidRPr="007E06BC">
        <w:rPr>
          <w:rFonts w:ascii="Times New Roman" w:eastAsia="Times New Roman" w:hAnsi="Times New Roman" w:cs="Times New Roman"/>
          <w:color w:val="000000" w:themeColor="text1"/>
          <w:sz w:val="24"/>
          <w:szCs w:val="24"/>
          <w:lang w:eastAsia="en-US"/>
        </w:rPr>
        <w:t>по</w:t>
      </w:r>
      <w:r w:rsidRPr="007E06BC">
        <w:rPr>
          <w:rFonts w:ascii="Times New Roman" w:eastAsia="Times New Roman" w:hAnsi="Times New Roman" w:cs="Times New Roman"/>
          <w:color w:val="000000" w:themeColor="text1"/>
          <w:spacing w:val="57"/>
          <w:sz w:val="24"/>
          <w:szCs w:val="24"/>
          <w:lang w:eastAsia="en-US"/>
        </w:rPr>
        <w:t xml:space="preserve"> </w:t>
      </w:r>
      <w:r w:rsidRPr="007E06BC">
        <w:rPr>
          <w:rFonts w:ascii="Times New Roman" w:eastAsia="Times New Roman" w:hAnsi="Times New Roman" w:cs="Times New Roman"/>
          <w:color w:val="000000" w:themeColor="text1"/>
          <w:sz w:val="24"/>
          <w:szCs w:val="24"/>
          <w:lang w:eastAsia="en-US"/>
        </w:rPr>
        <w:t>результатам</w:t>
      </w:r>
    </w:p>
    <w:p w14:paraId="33C160DF" w14:textId="7AE47C6C" w:rsidR="00962EA0" w:rsidRPr="00017B6D" w:rsidRDefault="00962EA0" w:rsidP="004B6AE9">
      <w:pPr>
        <w:widowControl w:val="0"/>
        <w:autoSpaceDE w:val="0"/>
        <w:autoSpaceDN w:val="0"/>
        <w:spacing w:after="8" w:line="240" w:lineRule="auto"/>
        <w:ind w:left="-284" w:right="-45"/>
        <w:jc w:val="both"/>
        <w:rPr>
          <w:rFonts w:ascii="Times New Roman" w:eastAsia="Times New Roman" w:hAnsi="Times New Roman" w:cs="Times New Roman"/>
          <w:sz w:val="24"/>
          <w:szCs w:val="24"/>
          <w:lang w:eastAsia="en-US"/>
        </w:rPr>
      </w:pPr>
      <w:r w:rsidRPr="007E06BC">
        <w:rPr>
          <w:rFonts w:ascii="Times New Roman" w:eastAsia="Times New Roman" w:hAnsi="Times New Roman" w:cs="Times New Roman"/>
          <w:color w:val="000000" w:themeColor="text1"/>
          <w:sz w:val="24"/>
          <w:szCs w:val="24"/>
          <w:lang w:eastAsia="en-US"/>
        </w:rPr>
        <w:t>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w:t>
      </w:r>
      <w:r w:rsidRPr="00962EA0">
        <w:rPr>
          <w:rFonts w:ascii="Times New Roman" w:eastAsia="Times New Roman" w:hAnsi="Times New Roman" w:cs="Times New Roman"/>
          <w:sz w:val="24"/>
          <w:szCs w:val="24"/>
          <w:lang w:eastAsia="en-US"/>
        </w:rPr>
        <w:t xml:space="preserve"> </w:t>
      </w:r>
      <w:r w:rsidR="00017B6D">
        <w:rPr>
          <w:rFonts w:ascii="Times New Roman" w:eastAsia="Times New Roman" w:hAnsi="Times New Roman" w:cs="Times New Roman"/>
          <w:sz w:val="24"/>
          <w:szCs w:val="24"/>
          <w:lang w:eastAsia="en-US"/>
        </w:rPr>
        <w:t xml:space="preserve">), </w:t>
      </w:r>
      <w:r w:rsidRPr="007E06BC">
        <w:rPr>
          <w:rFonts w:ascii="Times New Roman" w:eastAsia="Times New Roman" w:hAnsi="Times New Roman" w:cs="Times New Roman"/>
          <w:color w:val="000000" w:themeColor="text1"/>
          <w:sz w:val="24"/>
          <w:szCs w:val="24"/>
          <w:lang w:eastAsia="en-US"/>
        </w:rPr>
        <w:t>в целях обновления содержания и повышения качества ДО (п.32.10 ФОП ДО</w:t>
      </w:r>
    </w:p>
    <w:p w14:paraId="44228C9C" w14:textId="77777777" w:rsidR="00017B6D" w:rsidRDefault="00017B6D" w:rsidP="004B6AE9">
      <w:pPr>
        <w:widowControl w:val="0"/>
        <w:tabs>
          <w:tab w:val="left" w:pos="3024"/>
          <w:tab w:val="left" w:pos="5111"/>
          <w:tab w:val="left" w:pos="7577"/>
          <w:tab w:val="left" w:pos="9410"/>
        </w:tabs>
        <w:autoSpaceDE w:val="0"/>
        <w:autoSpaceDN w:val="0"/>
        <w:spacing w:line="240" w:lineRule="auto"/>
        <w:ind w:right="-45"/>
        <w:jc w:val="center"/>
        <w:rPr>
          <w:rFonts w:ascii="Times New Roman" w:eastAsia="Times New Roman" w:hAnsi="Times New Roman" w:cs="Times New Roman"/>
          <w:b/>
          <w:sz w:val="24"/>
          <w:lang w:eastAsia="en-US"/>
        </w:rPr>
      </w:pPr>
    </w:p>
    <w:p w14:paraId="479AF879" w14:textId="77777777" w:rsidR="00017B6D" w:rsidRPr="00604686" w:rsidRDefault="00017B6D" w:rsidP="004B6AE9">
      <w:pPr>
        <w:widowControl w:val="0"/>
        <w:tabs>
          <w:tab w:val="left" w:pos="3024"/>
          <w:tab w:val="left" w:pos="5111"/>
          <w:tab w:val="left" w:pos="7577"/>
          <w:tab w:val="left" w:pos="9410"/>
        </w:tabs>
        <w:autoSpaceDE w:val="0"/>
        <w:autoSpaceDN w:val="0"/>
        <w:spacing w:line="240" w:lineRule="auto"/>
        <w:ind w:right="-45"/>
        <w:jc w:val="center"/>
        <w:rPr>
          <w:rFonts w:ascii="Times New Roman" w:eastAsia="Times New Roman" w:hAnsi="Times New Roman" w:cs="Times New Roman"/>
          <w:b/>
          <w:sz w:val="24"/>
          <w:lang w:eastAsia="en-US"/>
        </w:rPr>
      </w:pPr>
      <w:r>
        <w:rPr>
          <w:rFonts w:ascii="Times New Roman" w:eastAsia="Times New Roman" w:hAnsi="Times New Roman" w:cs="Times New Roman"/>
          <w:b/>
          <w:sz w:val="24"/>
          <w:lang w:eastAsia="en-US"/>
        </w:rPr>
        <w:t xml:space="preserve">3.4 </w:t>
      </w:r>
      <w:r w:rsidRPr="00604686">
        <w:rPr>
          <w:rFonts w:ascii="Times New Roman" w:eastAsia="Times New Roman" w:hAnsi="Times New Roman" w:cs="Times New Roman"/>
          <w:b/>
          <w:sz w:val="24"/>
          <w:lang w:eastAsia="en-US"/>
        </w:rPr>
        <w:t>Перечень</w:t>
      </w:r>
      <w:r w:rsidRPr="00604686">
        <w:rPr>
          <w:rFonts w:ascii="Times New Roman" w:eastAsia="Times New Roman" w:hAnsi="Times New Roman" w:cs="Times New Roman"/>
          <w:b/>
          <w:spacing w:val="1"/>
          <w:sz w:val="24"/>
          <w:lang w:eastAsia="en-US"/>
        </w:rPr>
        <w:t xml:space="preserve"> </w:t>
      </w:r>
      <w:r w:rsidRPr="00604686">
        <w:rPr>
          <w:rFonts w:ascii="Times New Roman" w:eastAsia="Times New Roman" w:hAnsi="Times New Roman" w:cs="Times New Roman"/>
          <w:b/>
          <w:sz w:val="24"/>
          <w:lang w:eastAsia="en-US"/>
        </w:rPr>
        <w:t>литературных,</w:t>
      </w:r>
      <w:r w:rsidRPr="00604686">
        <w:rPr>
          <w:rFonts w:ascii="Times New Roman" w:eastAsia="Times New Roman" w:hAnsi="Times New Roman" w:cs="Times New Roman"/>
          <w:b/>
          <w:spacing w:val="1"/>
          <w:sz w:val="24"/>
          <w:lang w:eastAsia="en-US"/>
        </w:rPr>
        <w:t xml:space="preserve"> </w:t>
      </w:r>
      <w:r w:rsidRPr="00604686">
        <w:rPr>
          <w:rFonts w:ascii="Times New Roman" w:eastAsia="Times New Roman" w:hAnsi="Times New Roman" w:cs="Times New Roman"/>
          <w:b/>
          <w:sz w:val="24"/>
          <w:lang w:eastAsia="en-US"/>
        </w:rPr>
        <w:t>музыкальных,</w:t>
      </w:r>
      <w:r w:rsidRPr="00604686">
        <w:rPr>
          <w:rFonts w:ascii="Times New Roman" w:eastAsia="Times New Roman" w:hAnsi="Times New Roman" w:cs="Times New Roman"/>
          <w:b/>
          <w:spacing w:val="61"/>
          <w:sz w:val="24"/>
          <w:lang w:eastAsia="en-US"/>
        </w:rPr>
        <w:t xml:space="preserve"> </w:t>
      </w:r>
      <w:r w:rsidRPr="00604686">
        <w:rPr>
          <w:rFonts w:ascii="Times New Roman" w:eastAsia="Times New Roman" w:hAnsi="Times New Roman" w:cs="Times New Roman"/>
          <w:b/>
          <w:sz w:val="24"/>
          <w:lang w:eastAsia="en-US"/>
        </w:rPr>
        <w:t>художественных,</w:t>
      </w:r>
      <w:r w:rsidRPr="00604686">
        <w:rPr>
          <w:rFonts w:ascii="Times New Roman" w:eastAsia="Times New Roman" w:hAnsi="Times New Roman" w:cs="Times New Roman"/>
          <w:b/>
          <w:spacing w:val="61"/>
          <w:sz w:val="24"/>
          <w:lang w:eastAsia="en-US"/>
        </w:rPr>
        <w:t xml:space="preserve"> </w:t>
      </w:r>
      <w:r w:rsidRPr="00604686">
        <w:rPr>
          <w:rFonts w:ascii="Times New Roman" w:eastAsia="Times New Roman" w:hAnsi="Times New Roman" w:cs="Times New Roman"/>
          <w:b/>
          <w:sz w:val="24"/>
          <w:lang w:eastAsia="en-US"/>
        </w:rPr>
        <w:t>анимационных</w:t>
      </w:r>
      <w:r>
        <w:rPr>
          <w:rFonts w:ascii="Times New Roman" w:eastAsia="Times New Roman" w:hAnsi="Times New Roman" w:cs="Times New Roman"/>
          <w:b/>
          <w:sz w:val="24"/>
          <w:lang w:eastAsia="en-US"/>
        </w:rPr>
        <w:t xml:space="preserve"> </w:t>
      </w:r>
      <w:r w:rsidRPr="00604686">
        <w:rPr>
          <w:rFonts w:ascii="Times New Roman" w:eastAsia="Times New Roman" w:hAnsi="Times New Roman" w:cs="Times New Roman"/>
          <w:b/>
          <w:spacing w:val="-57"/>
          <w:sz w:val="24"/>
          <w:lang w:eastAsia="en-US"/>
        </w:rPr>
        <w:t xml:space="preserve"> </w:t>
      </w:r>
      <w:r w:rsidRPr="00604686">
        <w:rPr>
          <w:rFonts w:ascii="Times New Roman" w:eastAsia="Times New Roman" w:hAnsi="Times New Roman" w:cs="Times New Roman"/>
          <w:b/>
          <w:sz w:val="24"/>
          <w:lang w:eastAsia="en-US"/>
        </w:rPr>
        <w:t>произведений для реализации Программы</w:t>
      </w:r>
    </w:p>
    <w:p w14:paraId="5D90DE70" w14:textId="39C7A24D" w:rsidR="00017B6D" w:rsidRDefault="00017B6D" w:rsidP="004B6AE9">
      <w:pPr>
        <w:widowControl w:val="0"/>
        <w:tabs>
          <w:tab w:val="left" w:pos="3024"/>
          <w:tab w:val="left" w:pos="5111"/>
          <w:tab w:val="left" w:pos="7577"/>
          <w:tab w:val="left" w:pos="9498"/>
        </w:tabs>
        <w:autoSpaceDE w:val="0"/>
        <w:autoSpaceDN w:val="0"/>
        <w:spacing w:line="240" w:lineRule="auto"/>
        <w:ind w:left="-284" w:right="-45"/>
        <w:rPr>
          <w:rFonts w:ascii="Times New Roman" w:eastAsia="Times New Roman" w:hAnsi="Times New Roman" w:cs="Times New Roman"/>
          <w:spacing w:val="1"/>
          <w:lang w:eastAsia="en-US"/>
        </w:rPr>
      </w:pPr>
      <w:r>
        <w:rPr>
          <w:rFonts w:ascii="Times New Roman" w:eastAsia="Times New Roman" w:hAnsi="Times New Roman" w:cs="Times New Roman"/>
          <w:sz w:val="24"/>
          <w:lang w:eastAsia="en-US"/>
        </w:rPr>
        <w:t xml:space="preserve">          </w:t>
      </w:r>
      <w:r w:rsidRPr="00BB3068">
        <w:rPr>
          <w:rFonts w:ascii="Times New Roman" w:eastAsia="Times New Roman" w:hAnsi="Times New Roman" w:cs="Times New Roman"/>
          <w:sz w:val="24"/>
          <w:lang w:eastAsia="en-US"/>
        </w:rPr>
        <w:t>Перечень</w:t>
      </w:r>
      <w:r w:rsidRPr="00BB3068">
        <w:rPr>
          <w:rFonts w:ascii="Times New Roman" w:eastAsia="Times New Roman" w:hAnsi="Times New Roman" w:cs="Times New Roman"/>
          <w:spacing w:val="1"/>
          <w:sz w:val="24"/>
          <w:lang w:eastAsia="en-US"/>
        </w:rPr>
        <w:t xml:space="preserve"> </w:t>
      </w:r>
      <w:r w:rsidRPr="00BB3068">
        <w:rPr>
          <w:rFonts w:ascii="Times New Roman" w:eastAsia="Times New Roman" w:hAnsi="Times New Roman" w:cs="Times New Roman"/>
          <w:sz w:val="24"/>
          <w:lang w:eastAsia="en-US"/>
        </w:rPr>
        <w:t>литературных,</w:t>
      </w:r>
      <w:r w:rsidRPr="00BB3068">
        <w:rPr>
          <w:rFonts w:ascii="Times New Roman" w:eastAsia="Times New Roman" w:hAnsi="Times New Roman" w:cs="Times New Roman"/>
          <w:spacing w:val="1"/>
          <w:sz w:val="24"/>
          <w:lang w:eastAsia="en-US"/>
        </w:rPr>
        <w:t xml:space="preserve"> </w:t>
      </w:r>
      <w:r w:rsidRPr="00BB3068">
        <w:rPr>
          <w:rFonts w:ascii="Times New Roman" w:eastAsia="Times New Roman" w:hAnsi="Times New Roman" w:cs="Times New Roman"/>
          <w:sz w:val="24"/>
          <w:lang w:eastAsia="en-US"/>
        </w:rPr>
        <w:t>музыкальных,</w:t>
      </w:r>
      <w:r w:rsidRPr="00BB3068">
        <w:rPr>
          <w:rFonts w:ascii="Times New Roman" w:eastAsia="Times New Roman" w:hAnsi="Times New Roman" w:cs="Times New Roman"/>
          <w:spacing w:val="61"/>
          <w:sz w:val="24"/>
          <w:lang w:eastAsia="en-US"/>
        </w:rPr>
        <w:t xml:space="preserve"> </w:t>
      </w:r>
      <w:r w:rsidRPr="00BB3068">
        <w:rPr>
          <w:rFonts w:ascii="Times New Roman" w:eastAsia="Times New Roman" w:hAnsi="Times New Roman" w:cs="Times New Roman"/>
          <w:sz w:val="24"/>
          <w:lang w:eastAsia="en-US"/>
        </w:rPr>
        <w:t>художественных,</w:t>
      </w:r>
      <w:r w:rsidRPr="00BB3068">
        <w:rPr>
          <w:rFonts w:ascii="Times New Roman" w:eastAsia="Times New Roman" w:hAnsi="Times New Roman" w:cs="Times New Roman"/>
          <w:spacing w:val="61"/>
          <w:sz w:val="24"/>
          <w:lang w:eastAsia="en-US"/>
        </w:rPr>
        <w:t xml:space="preserve"> </w:t>
      </w:r>
      <w:r w:rsidRPr="00BB3068">
        <w:rPr>
          <w:rFonts w:ascii="Times New Roman" w:eastAsia="Times New Roman" w:hAnsi="Times New Roman" w:cs="Times New Roman"/>
          <w:sz w:val="24"/>
          <w:lang w:eastAsia="en-US"/>
        </w:rPr>
        <w:t>анимационных</w:t>
      </w:r>
      <w:r w:rsidRPr="00BB3068">
        <w:rPr>
          <w:rFonts w:ascii="Times New Roman" w:eastAsia="Times New Roman" w:hAnsi="Times New Roman" w:cs="Times New Roman"/>
          <w:spacing w:val="-57"/>
          <w:sz w:val="24"/>
          <w:lang w:eastAsia="en-US"/>
        </w:rPr>
        <w:t xml:space="preserve"> </w:t>
      </w:r>
      <w:r>
        <w:rPr>
          <w:rFonts w:ascii="Times New Roman" w:eastAsia="Times New Roman" w:hAnsi="Times New Roman" w:cs="Times New Roman"/>
          <w:spacing w:val="-57"/>
          <w:sz w:val="24"/>
          <w:lang w:eastAsia="en-US"/>
        </w:rPr>
        <w:t xml:space="preserve">                        </w:t>
      </w:r>
      <w:r w:rsidRPr="00BB3068">
        <w:rPr>
          <w:rFonts w:ascii="Times New Roman" w:eastAsia="Times New Roman" w:hAnsi="Times New Roman" w:cs="Times New Roman"/>
          <w:sz w:val="24"/>
          <w:lang w:eastAsia="en-US"/>
        </w:rPr>
        <w:t xml:space="preserve">произведений для реализации Программы соответствует </w:t>
      </w:r>
      <w:r w:rsidRPr="00BB3068">
        <w:rPr>
          <w:rFonts w:ascii="Times New Roman" w:eastAsia="Times New Roman" w:hAnsi="Times New Roman" w:cs="Times New Roman"/>
          <w:lang w:eastAsia="en-US"/>
        </w:rPr>
        <w:t>п. 33 ФОП ДО (Приказ Министерства</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просвещения</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Российской</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Федерации</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от</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25.11.</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2022</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1028</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«Об</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утверждении</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федеральной</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образовательной</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программы</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дошкольного</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образования»</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_</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sz w:val="24"/>
          <w:lang w:eastAsia="en-US"/>
        </w:rPr>
        <w:t>Текст</w:t>
      </w:r>
      <w:r w:rsidRPr="00BB3068">
        <w:rPr>
          <w:rFonts w:ascii="Times New Roman" w:eastAsia="Times New Roman" w:hAnsi="Times New Roman" w:cs="Times New Roman"/>
          <w:lang w:eastAsia="en-US"/>
        </w:rPr>
        <w:t>:</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электронный.</w:t>
      </w:r>
      <w:r w:rsidRPr="00BB3068">
        <w:rPr>
          <w:rFonts w:ascii="Times New Roman" w:eastAsia="Times New Roman" w:hAnsi="Times New Roman" w:cs="Times New Roman"/>
          <w:spacing w:val="1"/>
          <w:lang w:eastAsia="en-US"/>
        </w:rPr>
        <w:t xml:space="preserve"> </w:t>
      </w:r>
    </w:p>
    <w:p w14:paraId="1A902805" w14:textId="19B2666D" w:rsidR="00017B6D" w:rsidRPr="008948F0" w:rsidRDefault="00017B6D" w:rsidP="004B6AE9">
      <w:pPr>
        <w:widowControl w:val="0"/>
        <w:tabs>
          <w:tab w:val="left" w:pos="3024"/>
          <w:tab w:val="left" w:pos="5111"/>
          <w:tab w:val="left" w:pos="7577"/>
          <w:tab w:val="left" w:pos="9498"/>
        </w:tabs>
        <w:autoSpaceDE w:val="0"/>
        <w:autoSpaceDN w:val="0"/>
        <w:spacing w:line="240" w:lineRule="auto"/>
        <w:ind w:left="-284" w:right="-45"/>
        <w:rPr>
          <w:rFonts w:ascii="Times New Roman" w:eastAsia="Times New Roman" w:hAnsi="Times New Roman" w:cs="Times New Roman"/>
          <w:lang w:eastAsia="en-US"/>
        </w:rPr>
      </w:pPr>
      <w:r w:rsidRPr="00BB3068">
        <w:rPr>
          <w:rFonts w:ascii="Times New Roman" w:eastAsia="Times New Roman" w:hAnsi="Times New Roman" w:cs="Times New Roman"/>
          <w:lang w:eastAsia="en-US"/>
        </w:rPr>
        <w:t>Официальный</w:t>
      </w:r>
      <w:r w:rsidRPr="00BB3068">
        <w:rPr>
          <w:rFonts w:ascii="Times New Roman" w:eastAsia="Times New Roman" w:hAnsi="Times New Roman" w:cs="Times New Roman"/>
          <w:spacing w:val="1"/>
          <w:lang w:eastAsia="en-US"/>
        </w:rPr>
        <w:t xml:space="preserve"> </w:t>
      </w:r>
      <w:r w:rsidRPr="00BB3068">
        <w:rPr>
          <w:rFonts w:ascii="Times New Roman" w:eastAsia="Times New Roman" w:hAnsi="Times New Roman" w:cs="Times New Roman"/>
          <w:lang w:eastAsia="en-US"/>
        </w:rPr>
        <w:t>интер</w:t>
      </w:r>
      <w:r>
        <w:rPr>
          <w:rFonts w:ascii="Times New Roman" w:eastAsia="Times New Roman" w:hAnsi="Times New Roman" w:cs="Times New Roman"/>
          <w:lang w:eastAsia="en-US"/>
        </w:rPr>
        <w:t xml:space="preserve">нет-портал правовой информации[сайт], </w:t>
      </w:r>
      <w:hyperlink r:id="rId176" w:history="1">
        <w:r w:rsidRPr="00CB188C">
          <w:rPr>
            <w:rStyle w:val="a6"/>
            <w:rFonts w:ascii="Times New Roman" w:eastAsia="Times New Roman" w:hAnsi="Times New Roman" w:cs="Times New Roman"/>
            <w:u w:color="0462C1"/>
            <w:lang w:eastAsia="en-US"/>
          </w:rPr>
          <w:t>http://publication.pravo.gov.ru/Document/View/0001202212280044?index=1</w:t>
        </w:r>
      </w:hyperlink>
    </w:p>
    <w:p w14:paraId="0CADFF6B" w14:textId="773E39A2" w:rsidR="00017B6D" w:rsidRPr="008948F0" w:rsidRDefault="00DC00DC" w:rsidP="00DC00DC">
      <w:pPr>
        <w:widowControl w:val="0"/>
        <w:tabs>
          <w:tab w:val="left" w:pos="3024"/>
          <w:tab w:val="left" w:pos="5111"/>
          <w:tab w:val="left" w:pos="7577"/>
          <w:tab w:val="left" w:pos="9410"/>
        </w:tabs>
        <w:autoSpaceDE w:val="0"/>
        <w:autoSpaceDN w:val="0"/>
        <w:spacing w:line="240" w:lineRule="auto"/>
        <w:ind w:right="-45"/>
        <w:rPr>
          <w:rFonts w:ascii="Times New Roman" w:eastAsia="Times New Roman" w:hAnsi="Times New Roman" w:cs="Times New Roman"/>
          <w:lang w:eastAsia="en-US"/>
        </w:rPr>
      </w:pPr>
      <w:r>
        <w:rPr>
          <w:rFonts w:ascii="Times New Roman" w:eastAsia="Times New Roman" w:hAnsi="Times New Roman" w:cs="Times New Roman"/>
          <w:b/>
          <w:bCs/>
          <w:sz w:val="24"/>
          <w:szCs w:val="24"/>
          <w:lang w:eastAsia="en-US"/>
        </w:rPr>
        <w:t xml:space="preserve">                       </w:t>
      </w:r>
      <w:r w:rsidR="00017B6D" w:rsidRPr="00604686">
        <w:rPr>
          <w:rFonts w:ascii="Times New Roman" w:eastAsia="Times New Roman" w:hAnsi="Times New Roman" w:cs="Times New Roman"/>
          <w:b/>
          <w:bCs/>
          <w:sz w:val="24"/>
          <w:szCs w:val="24"/>
          <w:lang w:eastAsia="en-US"/>
        </w:rPr>
        <w:t>Кадровые</w:t>
      </w:r>
      <w:r w:rsidR="00017B6D" w:rsidRPr="00604686">
        <w:rPr>
          <w:rFonts w:ascii="Times New Roman" w:eastAsia="Times New Roman" w:hAnsi="Times New Roman" w:cs="Times New Roman"/>
          <w:b/>
          <w:bCs/>
          <w:spacing w:val="-5"/>
          <w:sz w:val="24"/>
          <w:szCs w:val="24"/>
          <w:lang w:eastAsia="en-US"/>
        </w:rPr>
        <w:t xml:space="preserve"> </w:t>
      </w:r>
      <w:r w:rsidR="00017B6D" w:rsidRPr="00604686">
        <w:rPr>
          <w:rFonts w:ascii="Times New Roman" w:eastAsia="Times New Roman" w:hAnsi="Times New Roman" w:cs="Times New Roman"/>
          <w:b/>
          <w:bCs/>
          <w:sz w:val="24"/>
          <w:szCs w:val="24"/>
          <w:lang w:eastAsia="en-US"/>
        </w:rPr>
        <w:t>условия</w:t>
      </w:r>
      <w:r w:rsidR="00017B6D" w:rsidRPr="00604686">
        <w:rPr>
          <w:rFonts w:ascii="Times New Roman" w:eastAsia="Times New Roman" w:hAnsi="Times New Roman" w:cs="Times New Roman"/>
          <w:b/>
          <w:bCs/>
          <w:spacing w:val="-6"/>
          <w:sz w:val="24"/>
          <w:szCs w:val="24"/>
          <w:lang w:eastAsia="en-US"/>
        </w:rPr>
        <w:t xml:space="preserve"> </w:t>
      </w:r>
      <w:r w:rsidR="00017B6D" w:rsidRPr="00604686">
        <w:rPr>
          <w:rFonts w:ascii="Times New Roman" w:eastAsia="Times New Roman" w:hAnsi="Times New Roman" w:cs="Times New Roman"/>
          <w:b/>
          <w:bCs/>
          <w:sz w:val="24"/>
          <w:szCs w:val="24"/>
          <w:lang w:eastAsia="en-US"/>
        </w:rPr>
        <w:t>реализации</w:t>
      </w:r>
      <w:r w:rsidR="00017B6D" w:rsidRPr="00604686">
        <w:rPr>
          <w:rFonts w:ascii="Times New Roman" w:eastAsia="Times New Roman" w:hAnsi="Times New Roman" w:cs="Times New Roman"/>
          <w:b/>
          <w:bCs/>
          <w:spacing w:val="-2"/>
          <w:sz w:val="24"/>
          <w:szCs w:val="24"/>
          <w:lang w:eastAsia="en-US"/>
        </w:rPr>
        <w:t xml:space="preserve"> </w:t>
      </w:r>
      <w:r w:rsidR="00017B6D" w:rsidRPr="00604686">
        <w:rPr>
          <w:rFonts w:ascii="Times New Roman" w:eastAsia="Times New Roman" w:hAnsi="Times New Roman" w:cs="Times New Roman"/>
          <w:b/>
          <w:bCs/>
          <w:sz w:val="24"/>
          <w:szCs w:val="24"/>
          <w:lang w:eastAsia="en-US"/>
        </w:rPr>
        <w:t>Программы</w:t>
      </w:r>
    </w:p>
    <w:p w14:paraId="0A2C5FF3" w14:textId="77777777" w:rsidR="00017B6D" w:rsidRPr="0023285C" w:rsidRDefault="00017B6D" w:rsidP="00DC00DC">
      <w:pPr>
        <w:widowControl w:val="0"/>
        <w:tabs>
          <w:tab w:val="left" w:pos="9214"/>
        </w:tabs>
        <w:autoSpaceDE w:val="0"/>
        <w:autoSpaceDN w:val="0"/>
        <w:spacing w:before="1" w:line="240" w:lineRule="auto"/>
        <w:ind w:left="-284"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Реализация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Программы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обеспечивается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квалифицированными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педагогами,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наименование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должностей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которых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соответствует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номенклатуре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должностей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педагогических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работников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организаций,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осуществляющих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образовательную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деятельность,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должностей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руководителей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организаций,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утвержденной</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постановлением</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Правительства</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Российской</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z w:val="24"/>
          <w:szCs w:val="24"/>
          <w:lang w:eastAsia="en-US"/>
        </w:rPr>
        <w:t>Федерации</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от</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21</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февраля</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2022</w:t>
      </w:r>
      <w:r w:rsidRPr="0023285C">
        <w:rPr>
          <w:rFonts w:ascii="Times New Roman" w:eastAsia="Times New Roman" w:hAnsi="Times New Roman" w:cs="Times New Roman"/>
          <w:spacing w:val="34"/>
          <w:sz w:val="24"/>
          <w:szCs w:val="24"/>
          <w:lang w:eastAsia="en-US"/>
        </w:rPr>
        <w:t xml:space="preserve"> </w:t>
      </w:r>
      <w:r w:rsidRPr="0023285C">
        <w:rPr>
          <w:rFonts w:ascii="Times New Roman" w:eastAsia="Times New Roman" w:hAnsi="Times New Roman" w:cs="Times New Roman"/>
          <w:sz w:val="24"/>
          <w:szCs w:val="24"/>
          <w:lang w:eastAsia="en-US"/>
        </w:rPr>
        <w:t>г.</w:t>
      </w:r>
      <w:r w:rsidRPr="0023285C">
        <w:rPr>
          <w:rFonts w:ascii="Times New Roman" w:eastAsia="Times New Roman" w:hAnsi="Times New Roman" w:cs="Times New Roman"/>
          <w:spacing w:val="35"/>
          <w:sz w:val="24"/>
          <w:szCs w:val="24"/>
          <w:lang w:eastAsia="en-US"/>
        </w:rPr>
        <w:t xml:space="preserve"> </w:t>
      </w:r>
      <w:r w:rsidRPr="0023285C">
        <w:rPr>
          <w:rFonts w:ascii="Times New Roman" w:eastAsia="Times New Roman" w:hAnsi="Times New Roman" w:cs="Times New Roman"/>
          <w:sz w:val="24"/>
          <w:szCs w:val="24"/>
          <w:lang w:eastAsia="en-US"/>
        </w:rPr>
        <w:t>N</w:t>
      </w:r>
      <w:r w:rsidRPr="0023285C">
        <w:rPr>
          <w:rFonts w:ascii="Times New Roman" w:eastAsia="Times New Roman" w:hAnsi="Times New Roman" w:cs="Times New Roman"/>
          <w:spacing w:val="36"/>
          <w:sz w:val="24"/>
          <w:szCs w:val="24"/>
          <w:lang w:eastAsia="en-US"/>
        </w:rPr>
        <w:t xml:space="preserve"> </w:t>
      </w:r>
      <w:r w:rsidRPr="0023285C">
        <w:rPr>
          <w:rFonts w:ascii="Times New Roman" w:eastAsia="Times New Roman" w:hAnsi="Times New Roman" w:cs="Times New Roman"/>
          <w:sz w:val="24"/>
          <w:szCs w:val="24"/>
          <w:lang w:eastAsia="en-US"/>
        </w:rPr>
        <w:t>225</w:t>
      </w:r>
      <w:r w:rsidRPr="0023285C">
        <w:rPr>
          <w:rFonts w:ascii="Times New Roman" w:eastAsia="Times New Roman" w:hAnsi="Times New Roman" w:cs="Times New Roman"/>
          <w:spacing w:val="35"/>
          <w:sz w:val="24"/>
          <w:szCs w:val="24"/>
          <w:lang w:eastAsia="en-US"/>
        </w:rPr>
        <w:t xml:space="preserve"> </w:t>
      </w:r>
      <w:r w:rsidRPr="0023285C">
        <w:rPr>
          <w:rFonts w:ascii="Times New Roman" w:eastAsia="Times New Roman" w:hAnsi="Times New Roman" w:cs="Times New Roman"/>
          <w:sz w:val="24"/>
          <w:szCs w:val="24"/>
          <w:lang w:eastAsia="en-US"/>
        </w:rPr>
        <w:t>(Собрание</w:t>
      </w:r>
      <w:r w:rsidRPr="0023285C">
        <w:rPr>
          <w:rFonts w:ascii="Times New Roman" w:eastAsia="Times New Roman" w:hAnsi="Times New Roman" w:cs="Times New Roman"/>
          <w:spacing w:val="35"/>
          <w:sz w:val="24"/>
          <w:szCs w:val="24"/>
          <w:lang w:eastAsia="en-US"/>
        </w:rPr>
        <w:t xml:space="preserve"> </w:t>
      </w:r>
      <w:r w:rsidRPr="0023285C">
        <w:rPr>
          <w:rFonts w:ascii="Times New Roman" w:eastAsia="Times New Roman" w:hAnsi="Times New Roman" w:cs="Times New Roman"/>
          <w:sz w:val="24"/>
          <w:szCs w:val="24"/>
          <w:lang w:eastAsia="en-US"/>
        </w:rPr>
        <w:t>законодательства</w:t>
      </w:r>
      <w:r w:rsidRPr="0023285C">
        <w:rPr>
          <w:rFonts w:ascii="Times New Roman" w:eastAsia="Times New Roman" w:hAnsi="Times New Roman" w:cs="Times New Roman"/>
          <w:spacing w:val="38"/>
          <w:sz w:val="24"/>
          <w:szCs w:val="24"/>
          <w:lang w:eastAsia="en-US"/>
        </w:rPr>
        <w:t xml:space="preserve"> </w:t>
      </w:r>
      <w:r w:rsidRPr="0023285C">
        <w:rPr>
          <w:rFonts w:ascii="Times New Roman" w:eastAsia="Times New Roman" w:hAnsi="Times New Roman" w:cs="Times New Roman"/>
          <w:sz w:val="24"/>
          <w:szCs w:val="24"/>
          <w:lang w:eastAsia="en-US"/>
        </w:rPr>
        <w:t>Российской</w:t>
      </w:r>
      <w:r w:rsidRPr="0023285C">
        <w:rPr>
          <w:rFonts w:ascii="Times New Roman" w:eastAsia="Times New Roman" w:hAnsi="Times New Roman" w:cs="Times New Roman"/>
          <w:spacing w:val="38"/>
          <w:sz w:val="24"/>
          <w:szCs w:val="24"/>
          <w:lang w:eastAsia="en-US"/>
        </w:rPr>
        <w:t xml:space="preserve"> </w:t>
      </w:r>
      <w:r w:rsidRPr="0023285C">
        <w:rPr>
          <w:rFonts w:ascii="Times New Roman" w:eastAsia="Times New Roman" w:hAnsi="Times New Roman" w:cs="Times New Roman"/>
          <w:sz w:val="24"/>
          <w:szCs w:val="24"/>
          <w:lang w:eastAsia="en-US"/>
        </w:rPr>
        <w:t>Федерации,</w:t>
      </w:r>
      <w:r w:rsidRPr="0023285C">
        <w:rPr>
          <w:rFonts w:ascii="Times New Roman" w:eastAsia="Times New Roman" w:hAnsi="Times New Roman" w:cs="Times New Roman"/>
          <w:spacing w:val="34"/>
          <w:sz w:val="24"/>
          <w:szCs w:val="24"/>
          <w:lang w:eastAsia="en-US"/>
        </w:rPr>
        <w:t xml:space="preserve"> </w:t>
      </w:r>
      <w:r w:rsidRPr="0023285C">
        <w:rPr>
          <w:rFonts w:ascii="Times New Roman" w:eastAsia="Times New Roman" w:hAnsi="Times New Roman" w:cs="Times New Roman"/>
          <w:sz w:val="24"/>
          <w:szCs w:val="24"/>
          <w:lang w:eastAsia="en-US"/>
        </w:rPr>
        <w:t>2022,</w:t>
      </w:r>
      <w:r w:rsidRPr="0023285C">
        <w:rPr>
          <w:rFonts w:ascii="Times New Roman" w:eastAsia="Times New Roman" w:hAnsi="Times New Roman" w:cs="Times New Roman"/>
          <w:spacing w:val="35"/>
          <w:sz w:val="24"/>
          <w:szCs w:val="24"/>
          <w:lang w:eastAsia="en-US"/>
        </w:rPr>
        <w:t xml:space="preserve"> </w:t>
      </w:r>
      <w:r w:rsidRPr="0023285C">
        <w:rPr>
          <w:rFonts w:ascii="Times New Roman" w:eastAsia="Times New Roman" w:hAnsi="Times New Roman" w:cs="Times New Roman"/>
          <w:sz w:val="24"/>
          <w:szCs w:val="24"/>
          <w:lang w:eastAsia="en-US"/>
        </w:rPr>
        <w:t>N</w:t>
      </w:r>
      <w:r w:rsidRPr="0023285C">
        <w:rPr>
          <w:rFonts w:ascii="Times New Roman" w:eastAsia="Times New Roman" w:hAnsi="Times New Roman" w:cs="Times New Roman"/>
          <w:spacing w:val="34"/>
          <w:sz w:val="24"/>
          <w:szCs w:val="24"/>
          <w:lang w:eastAsia="en-US"/>
        </w:rPr>
        <w:t xml:space="preserve"> </w:t>
      </w:r>
      <w:r w:rsidRPr="0023285C">
        <w:rPr>
          <w:rFonts w:ascii="Times New Roman" w:eastAsia="Times New Roman" w:hAnsi="Times New Roman" w:cs="Times New Roman"/>
          <w:sz w:val="24"/>
          <w:szCs w:val="24"/>
          <w:lang w:eastAsia="en-US"/>
        </w:rPr>
        <w:t>9,</w:t>
      </w:r>
      <w:r w:rsidRPr="0023285C">
        <w:rPr>
          <w:rFonts w:ascii="Times New Roman" w:eastAsia="Times New Roman" w:hAnsi="Times New Roman" w:cs="Times New Roman"/>
          <w:spacing w:val="38"/>
          <w:sz w:val="24"/>
          <w:szCs w:val="24"/>
          <w:lang w:eastAsia="en-US"/>
        </w:rPr>
        <w:t xml:space="preserve"> </w:t>
      </w:r>
      <w:r w:rsidRPr="0023285C">
        <w:rPr>
          <w:rFonts w:ascii="Times New Roman" w:eastAsia="Times New Roman" w:hAnsi="Times New Roman" w:cs="Times New Roman"/>
          <w:sz w:val="24"/>
          <w:szCs w:val="24"/>
          <w:lang w:eastAsia="en-US"/>
        </w:rPr>
        <w:t>ст.1341).</w:t>
      </w:r>
    </w:p>
    <w:p w14:paraId="6369A9F8" w14:textId="77777777" w:rsidR="00017B6D" w:rsidRPr="0023285C" w:rsidRDefault="00017B6D" w:rsidP="00DC00DC">
      <w:pPr>
        <w:widowControl w:val="0"/>
        <w:tabs>
          <w:tab w:val="left" w:pos="9214"/>
        </w:tabs>
        <w:autoSpaceDE w:val="0"/>
        <w:autoSpaceDN w:val="0"/>
        <w:spacing w:before="1" w:line="240" w:lineRule="auto"/>
        <w:ind w:left="-284"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Необходимым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условием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является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непрерывное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сопровождение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образовательной программы дошкольного образования педагогическими и учебно-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вспомогательными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работниками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течение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всего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времени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ее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реализации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дошкольных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группах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ДОУ.</w:t>
      </w:r>
    </w:p>
    <w:p w14:paraId="0790B0FF" w14:textId="77777777" w:rsidR="00DC00DC" w:rsidRDefault="00DC00DC" w:rsidP="004B6AE9">
      <w:pPr>
        <w:widowControl w:val="0"/>
        <w:tabs>
          <w:tab w:val="left" w:pos="9923"/>
        </w:tabs>
        <w:autoSpaceDE w:val="0"/>
        <w:autoSpaceDN w:val="0"/>
        <w:spacing w:line="240" w:lineRule="auto"/>
        <w:ind w:left="-142" w:right="-45"/>
        <w:jc w:val="both"/>
        <w:rPr>
          <w:rFonts w:ascii="Times New Roman" w:eastAsia="Times New Roman" w:hAnsi="Times New Roman" w:cs="Times New Roman"/>
          <w:spacing w:val="-1"/>
          <w:sz w:val="24"/>
          <w:szCs w:val="24"/>
          <w:lang w:eastAsia="en-US"/>
        </w:rPr>
      </w:pPr>
    </w:p>
    <w:p w14:paraId="104621F7" w14:textId="149A9995" w:rsidR="00017B6D" w:rsidRPr="00017B6D" w:rsidRDefault="00017B6D" w:rsidP="00C57867">
      <w:pPr>
        <w:widowControl w:val="0"/>
        <w:tabs>
          <w:tab w:val="left" w:pos="9923"/>
        </w:tabs>
        <w:autoSpaceDE w:val="0"/>
        <w:autoSpaceDN w:val="0"/>
        <w:spacing w:line="240" w:lineRule="auto"/>
        <w:ind w:left="-284" w:right="-45"/>
        <w:jc w:val="both"/>
        <w:rPr>
          <w:rFonts w:ascii="Times New Roman" w:eastAsia="Times New Roman" w:hAnsi="Times New Roman" w:cs="Times New Roman"/>
          <w:color w:val="000000" w:themeColor="text1"/>
          <w:sz w:val="24"/>
          <w:szCs w:val="24"/>
          <w:lang w:eastAsia="en-US"/>
        </w:rPr>
      </w:pPr>
      <w:r w:rsidRPr="0023285C">
        <w:rPr>
          <w:rFonts w:ascii="Times New Roman" w:eastAsia="Times New Roman" w:hAnsi="Times New Roman" w:cs="Times New Roman"/>
          <w:spacing w:val="-1"/>
          <w:sz w:val="24"/>
          <w:szCs w:val="24"/>
          <w:lang w:eastAsia="en-US"/>
        </w:rPr>
        <w:t>Реализация</w:t>
      </w:r>
      <w:r w:rsidRPr="0023285C">
        <w:rPr>
          <w:rFonts w:ascii="Times New Roman" w:eastAsia="Times New Roman" w:hAnsi="Times New Roman" w:cs="Times New Roman"/>
          <w:spacing w:val="-14"/>
          <w:sz w:val="24"/>
          <w:szCs w:val="24"/>
          <w:lang w:eastAsia="en-US"/>
        </w:rPr>
        <w:t xml:space="preserve"> </w:t>
      </w:r>
      <w:r>
        <w:rPr>
          <w:rFonts w:ascii="Times New Roman" w:eastAsia="Times New Roman" w:hAnsi="Times New Roman" w:cs="Times New Roman"/>
          <w:spacing w:val="-14"/>
          <w:sz w:val="24"/>
          <w:szCs w:val="24"/>
          <w:lang w:eastAsia="en-US"/>
        </w:rPr>
        <w:t xml:space="preserve">образовательной  </w:t>
      </w:r>
      <w:r>
        <w:rPr>
          <w:rFonts w:ascii="Times New Roman" w:eastAsia="Times New Roman" w:hAnsi="Times New Roman" w:cs="Times New Roman"/>
          <w:sz w:val="24"/>
          <w:szCs w:val="24"/>
          <w:lang w:eastAsia="en-US"/>
        </w:rPr>
        <w:t>п</w:t>
      </w:r>
      <w:r w:rsidRPr="0023285C">
        <w:rPr>
          <w:rFonts w:ascii="Times New Roman" w:eastAsia="Times New Roman" w:hAnsi="Times New Roman" w:cs="Times New Roman"/>
          <w:sz w:val="24"/>
          <w:szCs w:val="24"/>
          <w:lang w:eastAsia="en-US"/>
        </w:rPr>
        <w:t>рограммы</w:t>
      </w:r>
      <w:r w:rsidRPr="0023285C">
        <w:rPr>
          <w:rFonts w:ascii="Times New Roman" w:eastAsia="Times New Roman" w:hAnsi="Times New Roman" w:cs="Times New Roman"/>
          <w:spacing w:val="-14"/>
          <w:sz w:val="24"/>
          <w:szCs w:val="24"/>
          <w:lang w:eastAsia="en-US"/>
        </w:rPr>
        <w:t xml:space="preserve"> </w:t>
      </w:r>
      <w:r>
        <w:rPr>
          <w:rFonts w:ascii="Times New Roman" w:eastAsia="Times New Roman" w:hAnsi="Times New Roman" w:cs="Times New Roman"/>
          <w:sz w:val="24"/>
          <w:szCs w:val="24"/>
          <w:lang w:eastAsia="en-US"/>
        </w:rPr>
        <w:t>ДО</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обеспечивается</w:t>
      </w:r>
      <w:r w:rsidRPr="0023285C">
        <w:rPr>
          <w:rFonts w:ascii="Times New Roman" w:eastAsia="Times New Roman" w:hAnsi="Times New Roman" w:cs="Times New Roman"/>
          <w:spacing w:val="-14"/>
          <w:sz w:val="24"/>
          <w:szCs w:val="24"/>
          <w:lang w:eastAsia="en-US"/>
        </w:rPr>
        <w:t xml:space="preserve"> </w:t>
      </w:r>
      <w:r w:rsidRPr="0023285C">
        <w:rPr>
          <w:rFonts w:ascii="Times New Roman" w:eastAsia="Times New Roman" w:hAnsi="Times New Roman" w:cs="Times New Roman"/>
          <w:sz w:val="24"/>
          <w:szCs w:val="24"/>
          <w:lang w:eastAsia="en-US"/>
        </w:rPr>
        <w:t>руководящими,</w:t>
      </w:r>
      <w:r w:rsidRPr="0023285C">
        <w:rPr>
          <w:rFonts w:ascii="Times New Roman" w:eastAsia="Times New Roman" w:hAnsi="Times New Roman" w:cs="Times New Roman"/>
          <w:spacing w:val="-15"/>
          <w:sz w:val="24"/>
          <w:szCs w:val="24"/>
          <w:lang w:eastAsia="en-US"/>
        </w:rPr>
        <w:t xml:space="preserve"> </w:t>
      </w:r>
      <w:r w:rsidRPr="0023285C">
        <w:rPr>
          <w:rFonts w:ascii="Times New Roman" w:eastAsia="Times New Roman" w:hAnsi="Times New Roman" w:cs="Times New Roman"/>
          <w:sz w:val="24"/>
          <w:szCs w:val="24"/>
          <w:lang w:eastAsia="en-US"/>
        </w:rPr>
        <w:t>педагогическими,</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учебно-вспомогательными,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административно-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хозяйственными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работниками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образовательной организации, а</w:t>
      </w:r>
      <w:r>
        <w:rPr>
          <w:rFonts w:ascii="Times New Roman" w:eastAsia="Times New Roman" w:hAnsi="Times New Roman" w:cs="Times New Roman"/>
          <w:sz w:val="24"/>
          <w:szCs w:val="24"/>
          <w:lang w:eastAsia="en-US"/>
        </w:rPr>
        <w:t xml:space="preserve"> также медицинскими</w:t>
      </w:r>
      <w:r w:rsidRPr="0023285C">
        <w:rPr>
          <w:rFonts w:ascii="Times New Roman" w:eastAsia="Times New Roman" w:hAnsi="Times New Roman" w:cs="Times New Roman"/>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и иными работниками,</w:t>
      </w:r>
      <w:r w:rsidRPr="00FE4D51">
        <w:rPr>
          <w:rFonts w:ascii="Times New Roman" w:eastAsia="Times New Roman" w:hAnsi="Times New Roman" w:cs="Times New Roman"/>
          <w:color w:val="000000" w:themeColor="text1"/>
          <w:spacing w:val="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выполняющими</w:t>
      </w:r>
      <w:r w:rsidRPr="00FE4D51">
        <w:rPr>
          <w:rFonts w:ascii="Times New Roman" w:eastAsia="Times New Roman" w:hAnsi="Times New Roman" w:cs="Times New Roman"/>
          <w:color w:val="000000" w:themeColor="text1"/>
          <w:spacing w:val="-2"/>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вспомогательные</w:t>
      </w:r>
      <w:r w:rsidRPr="00FE4D51">
        <w:rPr>
          <w:rFonts w:ascii="Times New Roman" w:eastAsia="Times New Roman" w:hAnsi="Times New Roman" w:cs="Times New Roman"/>
          <w:color w:val="000000" w:themeColor="text1"/>
          <w:spacing w:val="-1"/>
          <w:sz w:val="24"/>
          <w:szCs w:val="24"/>
          <w:lang w:eastAsia="en-US"/>
        </w:rPr>
        <w:t xml:space="preserve"> </w:t>
      </w:r>
      <w:r>
        <w:rPr>
          <w:rFonts w:ascii="Times New Roman" w:eastAsia="Times New Roman" w:hAnsi="Times New Roman" w:cs="Times New Roman"/>
          <w:color w:val="000000" w:themeColor="text1"/>
          <w:sz w:val="24"/>
          <w:szCs w:val="24"/>
          <w:lang w:eastAsia="en-US"/>
        </w:rPr>
        <w:t xml:space="preserve">функции. </w:t>
      </w:r>
      <w:r>
        <w:rPr>
          <w:rFonts w:ascii="Times New Roman" w:eastAsia="Times New Roman" w:hAnsi="Times New Roman" w:cs="Times New Roman"/>
          <w:sz w:val="24"/>
          <w:szCs w:val="24"/>
          <w:lang w:eastAsia="en-US"/>
        </w:rPr>
        <w:t>ДОУ</w:t>
      </w:r>
      <w:r w:rsidRPr="0023285C">
        <w:rPr>
          <w:rFonts w:ascii="Times New Roman" w:eastAsia="Times New Roman" w:hAnsi="Times New Roman" w:cs="Times New Roman"/>
          <w:sz w:val="24"/>
          <w:szCs w:val="24"/>
          <w:lang w:eastAsia="en-US"/>
        </w:rPr>
        <w:t xml:space="preserve"> самостоятельно устанавливает штатное расписание, осуществляет прием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работу работников,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заключение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ними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расторжение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трудовых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договоров,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распределение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должностных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обязанностей,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создание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условий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организацию</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методического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психологического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сопровождения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педагогов.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Руководитель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pacing w:val="-1"/>
          <w:sz w:val="24"/>
          <w:szCs w:val="24"/>
          <w:lang w:eastAsia="en-US"/>
        </w:rPr>
        <w:t>организации</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pacing w:val="-1"/>
          <w:sz w:val="24"/>
          <w:szCs w:val="24"/>
          <w:lang w:eastAsia="en-US"/>
        </w:rPr>
        <w:t>заключает</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pacing w:val="-1"/>
          <w:sz w:val="24"/>
          <w:szCs w:val="24"/>
          <w:lang w:eastAsia="en-US"/>
        </w:rPr>
        <w:t>договора</w:t>
      </w:r>
      <w:r w:rsidRPr="0023285C">
        <w:rPr>
          <w:rFonts w:ascii="Times New Roman" w:eastAsia="Times New Roman" w:hAnsi="Times New Roman" w:cs="Times New Roman"/>
          <w:spacing w:val="-11"/>
          <w:sz w:val="24"/>
          <w:szCs w:val="24"/>
          <w:lang w:eastAsia="en-US"/>
        </w:rPr>
        <w:t xml:space="preserve"> </w:t>
      </w:r>
      <w:r w:rsidRPr="0023285C">
        <w:rPr>
          <w:rFonts w:ascii="Times New Roman" w:eastAsia="Times New Roman" w:hAnsi="Times New Roman" w:cs="Times New Roman"/>
          <w:spacing w:val="-1"/>
          <w:sz w:val="24"/>
          <w:szCs w:val="24"/>
          <w:lang w:eastAsia="en-US"/>
        </w:rPr>
        <w:t>гражданско-правового</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характера</w:t>
      </w:r>
      <w:r w:rsidRPr="0023285C">
        <w:rPr>
          <w:rFonts w:ascii="Times New Roman" w:eastAsia="Times New Roman" w:hAnsi="Times New Roman" w:cs="Times New Roman"/>
          <w:spacing w:val="-12"/>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3"/>
          <w:sz w:val="24"/>
          <w:szCs w:val="24"/>
          <w:lang w:eastAsia="en-US"/>
        </w:rPr>
        <w:t xml:space="preserve"> </w:t>
      </w:r>
      <w:r w:rsidRPr="0023285C">
        <w:rPr>
          <w:rFonts w:ascii="Times New Roman" w:eastAsia="Times New Roman" w:hAnsi="Times New Roman" w:cs="Times New Roman"/>
          <w:sz w:val="24"/>
          <w:szCs w:val="24"/>
          <w:lang w:eastAsia="en-US"/>
        </w:rPr>
        <w:t>совершает</w:t>
      </w:r>
      <w:r w:rsidRPr="0023285C">
        <w:rPr>
          <w:rFonts w:ascii="Times New Roman" w:eastAsia="Times New Roman" w:hAnsi="Times New Roman" w:cs="Times New Roman"/>
          <w:spacing w:val="-9"/>
          <w:sz w:val="24"/>
          <w:szCs w:val="24"/>
          <w:lang w:eastAsia="en-US"/>
        </w:rPr>
        <w:t xml:space="preserve"> </w:t>
      </w:r>
      <w:r w:rsidRPr="0023285C">
        <w:rPr>
          <w:rFonts w:ascii="Times New Roman" w:eastAsia="Times New Roman" w:hAnsi="Times New Roman" w:cs="Times New Roman"/>
          <w:sz w:val="24"/>
          <w:szCs w:val="24"/>
          <w:lang w:eastAsia="en-US"/>
        </w:rPr>
        <w:t>иные</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действия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рамках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своих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полномочий.</w:t>
      </w:r>
    </w:p>
    <w:p w14:paraId="6D91B04F" w14:textId="77777777" w:rsidR="00017B6D" w:rsidRDefault="00017B6D" w:rsidP="00C57867">
      <w:pPr>
        <w:widowControl w:val="0"/>
        <w:tabs>
          <w:tab w:val="left" w:pos="9923"/>
        </w:tabs>
        <w:autoSpaceDE w:val="0"/>
        <w:autoSpaceDN w:val="0"/>
        <w:spacing w:line="240" w:lineRule="auto"/>
        <w:ind w:left="-284" w:right="-45"/>
        <w:jc w:val="both"/>
        <w:rPr>
          <w:rFonts w:ascii="Times New Roman" w:eastAsia="Times New Roman" w:hAnsi="Times New Roman" w:cs="Times New Roman"/>
          <w:color w:val="C00000"/>
          <w:sz w:val="24"/>
          <w:szCs w:val="24"/>
          <w:lang w:eastAsia="en-US"/>
        </w:rPr>
      </w:pP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целях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эффективной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реализации</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 xml:space="preserve">Федеральной программы </w:t>
      </w:r>
      <w:r w:rsidRPr="0023285C">
        <w:rPr>
          <w:rFonts w:ascii="Times New Roman" w:eastAsia="Times New Roman" w:hAnsi="Times New Roman" w:cs="Times New Roman"/>
          <w:sz w:val="24"/>
          <w:szCs w:val="24"/>
          <w:lang w:eastAsia="en-US"/>
        </w:rPr>
        <w:t>ДО</w:t>
      </w:r>
      <w:r>
        <w:rPr>
          <w:rFonts w:ascii="Times New Roman" w:eastAsia="Times New Roman" w:hAnsi="Times New Roman" w:cs="Times New Roman"/>
          <w:sz w:val="24"/>
          <w:szCs w:val="24"/>
          <w:lang w:eastAsia="en-US"/>
        </w:rPr>
        <w:t>У</w:t>
      </w:r>
      <w:r>
        <w:rPr>
          <w:rFonts w:ascii="Times New Roman" w:eastAsia="Times New Roman" w:hAnsi="Times New Roman" w:cs="Times New Roman"/>
          <w:spacing w:val="1"/>
          <w:sz w:val="24"/>
          <w:szCs w:val="24"/>
          <w:lang w:eastAsia="en-US"/>
        </w:rPr>
        <w:t xml:space="preserve">  создаёт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условия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 xml:space="preserve">профессионального развития педагогических и руководящих кадров, в том </w:t>
      </w:r>
      <w:r w:rsidRPr="00FE4D51">
        <w:rPr>
          <w:rFonts w:ascii="Times New Roman" w:eastAsia="Times New Roman" w:hAnsi="Times New Roman" w:cs="Times New Roman"/>
          <w:color w:val="000000" w:themeColor="text1"/>
          <w:sz w:val="24"/>
          <w:szCs w:val="24"/>
          <w:lang w:eastAsia="en-US"/>
        </w:rPr>
        <w:t>числе</w:t>
      </w:r>
      <w:r w:rsidRPr="00FE4D51">
        <w:rPr>
          <w:rFonts w:ascii="Times New Roman" w:eastAsia="Times New Roman" w:hAnsi="Times New Roman" w:cs="Times New Roman"/>
          <w:color w:val="000000" w:themeColor="text1"/>
          <w:spacing w:val="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реализации</w:t>
      </w:r>
      <w:r w:rsidRPr="00FE4D51">
        <w:rPr>
          <w:rFonts w:ascii="Times New Roman" w:eastAsia="Times New Roman" w:hAnsi="Times New Roman" w:cs="Times New Roman"/>
          <w:color w:val="000000" w:themeColor="text1"/>
          <w:spacing w:val="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права</w:t>
      </w:r>
      <w:r w:rsidRPr="00FE4D51">
        <w:rPr>
          <w:rFonts w:ascii="Times New Roman" w:eastAsia="Times New Roman" w:hAnsi="Times New Roman" w:cs="Times New Roman"/>
          <w:color w:val="000000" w:themeColor="text1"/>
          <w:spacing w:val="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педагогов</w:t>
      </w:r>
      <w:r w:rsidRPr="00FE4D51">
        <w:rPr>
          <w:rFonts w:ascii="Times New Roman" w:eastAsia="Times New Roman" w:hAnsi="Times New Roman" w:cs="Times New Roman"/>
          <w:color w:val="000000" w:themeColor="text1"/>
          <w:spacing w:val="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на</w:t>
      </w:r>
      <w:r w:rsidRPr="00FE4D51">
        <w:rPr>
          <w:rFonts w:ascii="Times New Roman" w:eastAsia="Times New Roman" w:hAnsi="Times New Roman" w:cs="Times New Roman"/>
          <w:color w:val="000000" w:themeColor="text1"/>
          <w:spacing w:val="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получение</w:t>
      </w:r>
      <w:r w:rsidRPr="00FE4D51">
        <w:rPr>
          <w:rFonts w:ascii="Times New Roman" w:eastAsia="Times New Roman" w:hAnsi="Times New Roman" w:cs="Times New Roman"/>
          <w:color w:val="000000" w:themeColor="text1"/>
          <w:spacing w:val="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дополнительного</w:t>
      </w:r>
      <w:r w:rsidRPr="00FE4D51">
        <w:rPr>
          <w:rFonts w:ascii="Times New Roman" w:eastAsia="Times New Roman" w:hAnsi="Times New Roman" w:cs="Times New Roman"/>
          <w:color w:val="000000" w:themeColor="text1"/>
          <w:spacing w:val="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профессионального</w:t>
      </w:r>
      <w:r w:rsidRPr="00FE4D51">
        <w:rPr>
          <w:rFonts w:ascii="Times New Roman" w:eastAsia="Times New Roman" w:hAnsi="Times New Roman" w:cs="Times New Roman"/>
          <w:color w:val="000000" w:themeColor="text1"/>
          <w:spacing w:val="-62"/>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 xml:space="preserve">  образования</w:t>
      </w:r>
      <w:r w:rsidRPr="00FE4D51">
        <w:rPr>
          <w:rFonts w:ascii="Times New Roman" w:eastAsia="Times New Roman" w:hAnsi="Times New Roman" w:cs="Times New Roman"/>
          <w:color w:val="000000" w:themeColor="text1"/>
          <w:spacing w:val="-2"/>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не</w:t>
      </w:r>
      <w:r w:rsidRPr="00FE4D51">
        <w:rPr>
          <w:rFonts w:ascii="Times New Roman" w:eastAsia="Times New Roman" w:hAnsi="Times New Roman" w:cs="Times New Roman"/>
          <w:color w:val="000000" w:themeColor="text1"/>
          <w:spacing w:val="-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реже</w:t>
      </w:r>
      <w:r w:rsidRPr="00FE4D51">
        <w:rPr>
          <w:rFonts w:ascii="Times New Roman" w:eastAsia="Times New Roman" w:hAnsi="Times New Roman" w:cs="Times New Roman"/>
          <w:color w:val="000000" w:themeColor="text1"/>
          <w:spacing w:val="2"/>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одного</w:t>
      </w:r>
      <w:r w:rsidRPr="00FE4D51">
        <w:rPr>
          <w:rFonts w:ascii="Times New Roman" w:eastAsia="Times New Roman" w:hAnsi="Times New Roman" w:cs="Times New Roman"/>
          <w:color w:val="000000" w:themeColor="text1"/>
          <w:spacing w:val="-2"/>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раза</w:t>
      </w:r>
      <w:r w:rsidRPr="00FE4D51">
        <w:rPr>
          <w:rFonts w:ascii="Times New Roman" w:eastAsia="Times New Roman" w:hAnsi="Times New Roman" w:cs="Times New Roman"/>
          <w:color w:val="000000" w:themeColor="text1"/>
          <w:spacing w:val="2"/>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в</w:t>
      </w:r>
      <w:r w:rsidRPr="00FE4D51">
        <w:rPr>
          <w:rFonts w:ascii="Times New Roman" w:eastAsia="Times New Roman" w:hAnsi="Times New Roman" w:cs="Times New Roman"/>
          <w:color w:val="000000" w:themeColor="text1"/>
          <w:spacing w:val="-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три</w:t>
      </w:r>
      <w:r w:rsidRPr="00FE4D51">
        <w:rPr>
          <w:rFonts w:ascii="Times New Roman" w:eastAsia="Times New Roman" w:hAnsi="Times New Roman" w:cs="Times New Roman"/>
          <w:color w:val="000000" w:themeColor="text1"/>
          <w:spacing w:val="2"/>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года</w:t>
      </w:r>
      <w:r w:rsidRPr="00FE4D51">
        <w:rPr>
          <w:rFonts w:ascii="Times New Roman" w:eastAsia="Times New Roman" w:hAnsi="Times New Roman" w:cs="Times New Roman"/>
          <w:color w:val="000000" w:themeColor="text1"/>
          <w:spacing w:val="-2"/>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за</w:t>
      </w:r>
      <w:r w:rsidRPr="00FE4D51">
        <w:rPr>
          <w:rFonts w:ascii="Times New Roman" w:eastAsia="Times New Roman" w:hAnsi="Times New Roman" w:cs="Times New Roman"/>
          <w:color w:val="000000" w:themeColor="text1"/>
          <w:spacing w:val="-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счет</w:t>
      </w:r>
      <w:r w:rsidRPr="00FE4D51">
        <w:rPr>
          <w:rFonts w:ascii="Times New Roman" w:eastAsia="Times New Roman" w:hAnsi="Times New Roman" w:cs="Times New Roman"/>
          <w:color w:val="000000" w:themeColor="text1"/>
          <w:spacing w:val="-1"/>
          <w:sz w:val="24"/>
          <w:szCs w:val="24"/>
          <w:lang w:eastAsia="en-US"/>
        </w:rPr>
        <w:t xml:space="preserve"> </w:t>
      </w:r>
      <w:r>
        <w:rPr>
          <w:rFonts w:ascii="Times New Roman" w:eastAsia="Times New Roman" w:hAnsi="Times New Roman" w:cs="Times New Roman"/>
          <w:color w:val="000000" w:themeColor="text1"/>
          <w:spacing w:val="-1"/>
          <w:sz w:val="24"/>
          <w:szCs w:val="24"/>
          <w:lang w:eastAsia="en-US"/>
        </w:rPr>
        <w:t>бюджета муниципального образования Белогорский район РК</w:t>
      </w:r>
      <w:r>
        <w:rPr>
          <w:rFonts w:ascii="Times New Roman" w:eastAsia="Times New Roman" w:hAnsi="Times New Roman" w:cs="Times New Roman"/>
          <w:color w:val="C00000"/>
          <w:sz w:val="24"/>
          <w:szCs w:val="24"/>
          <w:lang w:eastAsia="en-US"/>
        </w:rPr>
        <w:t>.</w:t>
      </w:r>
    </w:p>
    <w:p w14:paraId="0925ADA8" w14:textId="77777777" w:rsidR="00017B6D" w:rsidRDefault="00017B6D" w:rsidP="00C57867">
      <w:pPr>
        <w:widowControl w:val="0"/>
        <w:tabs>
          <w:tab w:val="left" w:pos="9923"/>
        </w:tabs>
        <w:autoSpaceDE w:val="0"/>
        <w:autoSpaceDN w:val="0"/>
        <w:spacing w:line="240" w:lineRule="auto"/>
        <w:ind w:left="-284" w:right="-45"/>
        <w:jc w:val="both"/>
        <w:rPr>
          <w:rFonts w:ascii="Times New Roman" w:eastAsia="Times New Roman" w:hAnsi="Times New Roman" w:cs="Times New Roman"/>
          <w:b/>
          <w:color w:val="000000" w:themeColor="text1"/>
          <w:sz w:val="24"/>
          <w:szCs w:val="24"/>
          <w:lang w:eastAsia="en-US"/>
        </w:rPr>
      </w:pPr>
    </w:p>
    <w:p w14:paraId="0583A954" w14:textId="77777777" w:rsidR="00017B6D" w:rsidRPr="00316C0C" w:rsidRDefault="00017B6D" w:rsidP="00C57867">
      <w:pPr>
        <w:widowControl w:val="0"/>
        <w:tabs>
          <w:tab w:val="left" w:pos="9923"/>
        </w:tabs>
        <w:autoSpaceDE w:val="0"/>
        <w:autoSpaceDN w:val="0"/>
        <w:spacing w:line="240" w:lineRule="auto"/>
        <w:ind w:left="-284" w:right="-45"/>
        <w:jc w:val="both"/>
        <w:rPr>
          <w:rFonts w:ascii="Times New Roman" w:eastAsia="Times New Roman" w:hAnsi="Times New Roman" w:cs="Times New Roman"/>
          <w:color w:val="C00000"/>
          <w:sz w:val="24"/>
          <w:szCs w:val="24"/>
          <w:lang w:eastAsia="en-US"/>
        </w:rPr>
      </w:pPr>
      <w:r w:rsidRPr="002F7BBD">
        <w:rPr>
          <w:rFonts w:ascii="Times New Roman" w:eastAsia="Times New Roman" w:hAnsi="Times New Roman" w:cs="Times New Roman"/>
          <w:b/>
          <w:color w:val="000000" w:themeColor="text1"/>
          <w:sz w:val="24"/>
          <w:szCs w:val="24"/>
          <w:lang w:eastAsia="en-US"/>
        </w:rPr>
        <w:t>Кадровые условия реализации Программы</w:t>
      </w:r>
      <w:r>
        <w:rPr>
          <w:rFonts w:ascii="Times New Roman" w:eastAsia="Times New Roman" w:hAnsi="Times New Roman" w:cs="Times New Roman"/>
          <w:b/>
          <w:color w:val="000000" w:themeColor="text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МБДОУ</w:t>
      </w:r>
      <w:r w:rsidRPr="00FE4D51">
        <w:rPr>
          <w:rFonts w:ascii="Times New Roman" w:eastAsia="Times New Roman" w:hAnsi="Times New Roman" w:cs="Times New Roman"/>
          <w:color w:val="000000" w:themeColor="text1"/>
          <w:spacing w:val="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укомплектовано</w:t>
      </w:r>
      <w:r w:rsidRPr="00FE4D51">
        <w:rPr>
          <w:rFonts w:ascii="Times New Roman" w:eastAsia="Times New Roman" w:hAnsi="Times New Roman" w:cs="Times New Roman"/>
          <w:color w:val="000000" w:themeColor="text1"/>
          <w:spacing w:val="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педагогическими</w:t>
      </w:r>
      <w:r w:rsidRPr="00FE4D51">
        <w:rPr>
          <w:rFonts w:ascii="Times New Roman" w:eastAsia="Times New Roman" w:hAnsi="Times New Roman" w:cs="Times New Roman"/>
          <w:color w:val="000000" w:themeColor="text1"/>
          <w:spacing w:val="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работниками</w:t>
      </w:r>
      <w:r w:rsidRPr="00FE4D51">
        <w:rPr>
          <w:rFonts w:ascii="Times New Roman" w:eastAsia="Times New Roman" w:hAnsi="Times New Roman" w:cs="Times New Roman"/>
          <w:color w:val="000000" w:themeColor="text1"/>
          <w:spacing w:val="1"/>
          <w:sz w:val="24"/>
          <w:szCs w:val="24"/>
          <w:lang w:eastAsia="en-US"/>
        </w:rPr>
        <w:t xml:space="preserve"> </w:t>
      </w:r>
      <w:r w:rsidRPr="00FE4D51">
        <w:rPr>
          <w:rFonts w:ascii="Times New Roman" w:eastAsia="Times New Roman" w:hAnsi="Times New Roman" w:cs="Times New Roman"/>
          <w:color w:val="000000" w:themeColor="text1"/>
          <w:sz w:val="24"/>
          <w:szCs w:val="24"/>
          <w:lang w:eastAsia="en-US"/>
        </w:rPr>
        <w:t>согла</w:t>
      </w:r>
      <w:r w:rsidRPr="00BB3068">
        <w:rPr>
          <w:rFonts w:ascii="Times New Roman" w:eastAsia="Times New Roman" w:hAnsi="Times New Roman" w:cs="Times New Roman"/>
          <w:sz w:val="24"/>
          <w:szCs w:val="24"/>
          <w:lang w:eastAsia="en-US"/>
        </w:rPr>
        <w:t>сно</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штатному</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расписанию.</w:t>
      </w:r>
      <w:r w:rsidRPr="00BB3068">
        <w:rPr>
          <w:rFonts w:ascii="Times New Roman" w:eastAsia="Times New Roman" w:hAnsi="Times New Roman" w:cs="Times New Roman"/>
          <w:spacing w:val="1"/>
          <w:sz w:val="24"/>
          <w:szCs w:val="24"/>
          <w:lang w:eastAsia="en-US"/>
        </w:rPr>
        <w:t xml:space="preserve"> </w:t>
      </w:r>
    </w:p>
    <w:p w14:paraId="27039DD6" w14:textId="77777777" w:rsidR="00017B6D" w:rsidRDefault="00017B6D" w:rsidP="00C57867">
      <w:pPr>
        <w:widowControl w:val="0"/>
        <w:tabs>
          <w:tab w:val="left" w:pos="9923"/>
        </w:tabs>
        <w:autoSpaceDE w:val="0"/>
        <w:autoSpaceDN w:val="0"/>
        <w:spacing w:before="2" w:line="237" w:lineRule="auto"/>
        <w:ind w:left="-284" w:right="-45"/>
        <w:jc w:val="both"/>
        <w:rPr>
          <w:rFonts w:ascii="Times New Roman" w:eastAsia="Times New Roman" w:hAnsi="Times New Roman" w:cs="Times New Roman"/>
          <w:spacing w:val="10"/>
          <w:sz w:val="24"/>
          <w:szCs w:val="24"/>
          <w:lang w:eastAsia="en-US"/>
        </w:rPr>
      </w:pPr>
      <w:r w:rsidRPr="00BB3068">
        <w:rPr>
          <w:rFonts w:ascii="Times New Roman" w:eastAsia="Times New Roman" w:hAnsi="Times New Roman" w:cs="Times New Roman"/>
          <w:sz w:val="24"/>
          <w:szCs w:val="24"/>
          <w:lang w:eastAsia="en-US"/>
        </w:rPr>
        <w:t>Административно-управленческий</w:t>
      </w:r>
      <w:r w:rsidRPr="00BB3068">
        <w:rPr>
          <w:rFonts w:ascii="Times New Roman" w:eastAsia="Times New Roman" w:hAnsi="Times New Roman" w:cs="Times New Roman"/>
          <w:spacing w:val="11"/>
          <w:sz w:val="24"/>
          <w:szCs w:val="24"/>
          <w:lang w:eastAsia="en-US"/>
        </w:rPr>
        <w:t xml:space="preserve"> </w:t>
      </w:r>
      <w:r w:rsidRPr="00BB3068">
        <w:rPr>
          <w:rFonts w:ascii="Times New Roman" w:eastAsia="Times New Roman" w:hAnsi="Times New Roman" w:cs="Times New Roman"/>
          <w:sz w:val="24"/>
          <w:szCs w:val="24"/>
          <w:lang w:eastAsia="en-US"/>
        </w:rPr>
        <w:t>персонал</w:t>
      </w:r>
      <w:r w:rsidRPr="00BB3068">
        <w:rPr>
          <w:rFonts w:ascii="Times New Roman" w:eastAsia="Times New Roman" w:hAnsi="Times New Roman" w:cs="Times New Roman"/>
          <w:spacing w:val="10"/>
          <w:sz w:val="24"/>
          <w:szCs w:val="24"/>
          <w:lang w:eastAsia="en-US"/>
        </w:rPr>
        <w:t xml:space="preserve"> </w:t>
      </w:r>
      <w:r w:rsidRPr="00BB3068">
        <w:rPr>
          <w:rFonts w:ascii="Times New Roman" w:eastAsia="Times New Roman" w:hAnsi="Times New Roman" w:cs="Times New Roman"/>
          <w:sz w:val="24"/>
          <w:szCs w:val="24"/>
          <w:lang w:eastAsia="en-US"/>
        </w:rPr>
        <w:t>(заведующий,</w:t>
      </w:r>
      <w:r w:rsidRPr="00BB3068">
        <w:rPr>
          <w:rFonts w:ascii="Times New Roman" w:eastAsia="Times New Roman" w:hAnsi="Times New Roman" w:cs="Times New Roman"/>
          <w:spacing w:val="12"/>
          <w:sz w:val="24"/>
          <w:szCs w:val="24"/>
          <w:lang w:eastAsia="en-US"/>
        </w:rPr>
        <w:t xml:space="preserve"> </w:t>
      </w:r>
      <w:r w:rsidRPr="00BB3068">
        <w:rPr>
          <w:rFonts w:ascii="Times New Roman" w:eastAsia="Times New Roman" w:hAnsi="Times New Roman" w:cs="Times New Roman"/>
          <w:sz w:val="24"/>
          <w:szCs w:val="24"/>
          <w:lang w:eastAsia="en-US"/>
        </w:rPr>
        <w:t>заместитель</w:t>
      </w:r>
      <w:r w:rsidRPr="00BB3068">
        <w:rPr>
          <w:rFonts w:ascii="Times New Roman" w:eastAsia="Times New Roman" w:hAnsi="Times New Roman" w:cs="Times New Roman"/>
          <w:spacing w:val="6"/>
          <w:sz w:val="24"/>
          <w:szCs w:val="24"/>
          <w:lang w:eastAsia="en-US"/>
        </w:rPr>
        <w:t xml:space="preserve"> </w:t>
      </w:r>
      <w:r w:rsidRPr="00BB3068">
        <w:rPr>
          <w:rFonts w:ascii="Times New Roman" w:eastAsia="Times New Roman" w:hAnsi="Times New Roman" w:cs="Times New Roman"/>
          <w:sz w:val="24"/>
          <w:szCs w:val="24"/>
          <w:lang w:eastAsia="en-US"/>
        </w:rPr>
        <w:t>заведующего</w:t>
      </w:r>
      <w:r w:rsidRPr="00BB3068">
        <w:rPr>
          <w:rFonts w:ascii="Times New Roman" w:eastAsia="Times New Roman" w:hAnsi="Times New Roman" w:cs="Times New Roman"/>
          <w:spacing w:val="10"/>
          <w:sz w:val="24"/>
          <w:szCs w:val="24"/>
          <w:lang w:eastAsia="en-US"/>
        </w:rPr>
        <w:t xml:space="preserve"> </w:t>
      </w:r>
      <w:r>
        <w:rPr>
          <w:rFonts w:ascii="Times New Roman" w:eastAsia="Times New Roman" w:hAnsi="Times New Roman" w:cs="Times New Roman"/>
          <w:spacing w:val="10"/>
          <w:sz w:val="24"/>
          <w:szCs w:val="24"/>
          <w:lang w:eastAsia="en-US"/>
        </w:rPr>
        <w:t>по ВМР-2)</w:t>
      </w:r>
    </w:p>
    <w:p w14:paraId="50CAD58F" w14:textId="40C49C6E" w:rsidR="00017B6D" w:rsidRPr="00BB3068" w:rsidRDefault="00017B6D" w:rsidP="00C57867">
      <w:pPr>
        <w:widowControl w:val="0"/>
        <w:tabs>
          <w:tab w:val="left" w:pos="9923"/>
        </w:tabs>
        <w:autoSpaceDE w:val="0"/>
        <w:autoSpaceDN w:val="0"/>
        <w:spacing w:before="3" w:line="275" w:lineRule="exact"/>
        <w:ind w:left="-284" w:right="-45"/>
        <w:jc w:val="both"/>
        <w:rPr>
          <w:rFonts w:ascii="Times New Roman" w:eastAsia="Times New Roman" w:hAnsi="Times New Roman" w:cs="Times New Roman"/>
          <w:sz w:val="24"/>
          <w:szCs w:val="24"/>
          <w:lang w:eastAsia="en-US"/>
        </w:rPr>
      </w:pPr>
      <w:r w:rsidRPr="00BB3068">
        <w:rPr>
          <w:rFonts w:ascii="Times New Roman" w:eastAsia="Times New Roman" w:hAnsi="Times New Roman" w:cs="Times New Roman"/>
          <w:sz w:val="24"/>
          <w:szCs w:val="24"/>
          <w:lang w:eastAsia="en-US"/>
        </w:rPr>
        <w:t>Общее</w:t>
      </w:r>
      <w:r w:rsidRPr="00BB3068">
        <w:rPr>
          <w:rFonts w:ascii="Times New Roman" w:eastAsia="Times New Roman" w:hAnsi="Times New Roman" w:cs="Times New Roman"/>
          <w:spacing w:val="-2"/>
          <w:sz w:val="24"/>
          <w:szCs w:val="24"/>
          <w:lang w:eastAsia="en-US"/>
        </w:rPr>
        <w:t xml:space="preserve"> </w:t>
      </w:r>
      <w:r w:rsidR="00264D82">
        <w:rPr>
          <w:rFonts w:ascii="Times New Roman" w:eastAsia="Times New Roman" w:hAnsi="Times New Roman" w:cs="Times New Roman"/>
          <w:sz w:val="24"/>
          <w:szCs w:val="24"/>
          <w:lang w:eastAsia="en-US"/>
        </w:rPr>
        <w:t>количество педагогов -22</w:t>
      </w:r>
      <w:r w:rsidRPr="00BB3068">
        <w:rPr>
          <w:rFonts w:ascii="Times New Roman" w:eastAsia="Times New Roman" w:hAnsi="Times New Roman" w:cs="Times New Roman"/>
          <w:spacing w:val="-5"/>
          <w:sz w:val="24"/>
          <w:szCs w:val="24"/>
          <w:lang w:eastAsia="en-US"/>
        </w:rPr>
        <w:t xml:space="preserve"> </w:t>
      </w:r>
    </w:p>
    <w:p w14:paraId="3E085936" w14:textId="77777777" w:rsidR="00803307" w:rsidRDefault="00803307" w:rsidP="00C57867">
      <w:pPr>
        <w:widowControl w:val="0"/>
        <w:tabs>
          <w:tab w:val="left" w:pos="9923"/>
        </w:tabs>
        <w:autoSpaceDE w:val="0"/>
        <w:autoSpaceDN w:val="0"/>
        <w:spacing w:line="242" w:lineRule="auto"/>
        <w:ind w:left="-284" w:right="-45"/>
        <w:jc w:val="both"/>
        <w:rPr>
          <w:rFonts w:ascii="Times New Roman" w:eastAsia="Times New Roman" w:hAnsi="Times New Roman" w:cs="Times New Roman"/>
          <w:sz w:val="24"/>
          <w:szCs w:val="24"/>
          <w:lang w:eastAsia="en-US"/>
        </w:rPr>
      </w:pPr>
    </w:p>
    <w:p w14:paraId="106FBF58" w14:textId="485638C2" w:rsidR="00017B6D" w:rsidRPr="00BB3068" w:rsidRDefault="00017B6D" w:rsidP="00C57867">
      <w:pPr>
        <w:widowControl w:val="0"/>
        <w:tabs>
          <w:tab w:val="left" w:pos="9923"/>
        </w:tabs>
        <w:autoSpaceDE w:val="0"/>
        <w:autoSpaceDN w:val="0"/>
        <w:spacing w:line="242" w:lineRule="auto"/>
        <w:ind w:left="-284" w:right="-45"/>
        <w:jc w:val="both"/>
        <w:rPr>
          <w:rFonts w:ascii="Times New Roman" w:eastAsia="Times New Roman" w:hAnsi="Times New Roman" w:cs="Times New Roman"/>
          <w:sz w:val="24"/>
          <w:szCs w:val="24"/>
          <w:lang w:eastAsia="en-US"/>
        </w:rPr>
      </w:pPr>
      <w:r w:rsidRPr="00BB3068">
        <w:rPr>
          <w:rFonts w:ascii="Times New Roman" w:eastAsia="Times New Roman" w:hAnsi="Times New Roman" w:cs="Times New Roman"/>
          <w:sz w:val="24"/>
          <w:szCs w:val="24"/>
          <w:lang w:eastAsia="en-US"/>
        </w:rPr>
        <w:t>Специалисты:</w:t>
      </w:r>
      <w:r w:rsidRPr="00BB3068">
        <w:rPr>
          <w:rFonts w:ascii="Times New Roman" w:eastAsia="Times New Roman" w:hAnsi="Times New Roman" w:cs="Times New Roman"/>
          <w:spacing w:val="23"/>
          <w:sz w:val="24"/>
          <w:szCs w:val="24"/>
          <w:lang w:eastAsia="en-US"/>
        </w:rPr>
        <w:t xml:space="preserve"> </w:t>
      </w:r>
      <w:r w:rsidRPr="00BB3068">
        <w:rPr>
          <w:rFonts w:ascii="Times New Roman" w:eastAsia="Times New Roman" w:hAnsi="Times New Roman" w:cs="Times New Roman"/>
          <w:sz w:val="24"/>
          <w:szCs w:val="24"/>
          <w:lang w:eastAsia="en-US"/>
        </w:rPr>
        <w:t>учитель-логопед,</w:t>
      </w:r>
      <w:r w:rsidRPr="00BB3068">
        <w:rPr>
          <w:rFonts w:ascii="Times New Roman" w:eastAsia="Times New Roman" w:hAnsi="Times New Roman" w:cs="Times New Roman"/>
          <w:spacing w:val="25"/>
          <w:sz w:val="24"/>
          <w:szCs w:val="24"/>
          <w:lang w:eastAsia="en-US"/>
        </w:rPr>
        <w:t xml:space="preserve"> </w:t>
      </w:r>
      <w:r w:rsidRPr="00BB3068">
        <w:rPr>
          <w:rFonts w:ascii="Times New Roman" w:eastAsia="Times New Roman" w:hAnsi="Times New Roman" w:cs="Times New Roman"/>
          <w:spacing w:val="21"/>
          <w:sz w:val="24"/>
          <w:szCs w:val="24"/>
          <w:lang w:eastAsia="en-US"/>
        </w:rPr>
        <w:t xml:space="preserve"> </w:t>
      </w:r>
      <w:r w:rsidRPr="00BB3068">
        <w:rPr>
          <w:rFonts w:ascii="Times New Roman" w:eastAsia="Times New Roman" w:hAnsi="Times New Roman" w:cs="Times New Roman"/>
          <w:sz w:val="24"/>
          <w:szCs w:val="24"/>
          <w:lang w:eastAsia="en-US"/>
        </w:rPr>
        <w:t>инструктор</w:t>
      </w:r>
      <w:r w:rsidRPr="00BB3068">
        <w:rPr>
          <w:rFonts w:ascii="Times New Roman" w:eastAsia="Times New Roman" w:hAnsi="Times New Roman" w:cs="Times New Roman"/>
          <w:spacing w:val="22"/>
          <w:sz w:val="24"/>
          <w:szCs w:val="24"/>
          <w:lang w:eastAsia="en-US"/>
        </w:rPr>
        <w:t xml:space="preserve"> </w:t>
      </w:r>
      <w:r w:rsidRPr="00BB3068">
        <w:rPr>
          <w:rFonts w:ascii="Times New Roman" w:eastAsia="Times New Roman" w:hAnsi="Times New Roman" w:cs="Times New Roman"/>
          <w:sz w:val="24"/>
          <w:szCs w:val="24"/>
          <w:lang w:eastAsia="en-US"/>
        </w:rPr>
        <w:t>по</w:t>
      </w:r>
      <w:r w:rsidRPr="00BB3068">
        <w:rPr>
          <w:rFonts w:ascii="Times New Roman" w:eastAsia="Times New Roman" w:hAnsi="Times New Roman" w:cs="Times New Roman"/>
          <w:spacing w:val="28"/>
          <w:sz w:val="24"/>
          <w:szCs w:val="24"/>
          <w:lang w:eastAsia="en-US"/>
        </w:rPr>
        <w:t xml:space="preserve"> </w:t>
      </w:r>
      <w:r w:rsidRPr="00BB3068">
        <w:rPr>
          <w:rFonts w:ascii="Times New Roman" w:eastAsia="Times New Roman" w:hAnsi="Times New Roman" w:cs="Times New Roman"/>
          <w:sz w:val="24"/>
          <w:szCs w:val="24"/>
          <w:lang w:eastAsia="en-US"/>
        </w:rPr>
        <w:t>физкультуре,</w:t>
      </w:r>
      <w:r>
        <w:rPr>
          <w:rFonts w:ascii="Times New Roman" w:eastAsia="Times New Roman" w:hAnsi="Times New Roman" w:cs="Times New Roman"/>
          <w:sz w:val="24"/>
          <w:szCs w:val="24"/>
          <w:lang w:eastAsia="en-US"/>
        </w:rPr>
        <w:t xml:space="preserve"> 2 </w:t>
      </w:r>
      <w:r w:rsidRPr="00BB3068">
        <w:rPr>
          <w:rFonts w:ascii="Times New Roman" w:eastAsia="Times New Roman" w:hAnsi="Times New Roman" w:cs="Times New Roman"/>
          <w:spacing w:val="25"/>
          <w:sz w:val="24"/>
          <w:szCs w:val="24"/>
          <w:lang w:eastAsia="en-US"/>
        </w:rPr>
        <w:t xml:space="preserve"> </w:t>
      </w:r>
      <w:r w:rsidRPr="00BB3068">
        <w:rPr>
          <w:rFonts w:ascii="Times New Roman" w:eastAsia="Times New Roman" w:hAnsi="Times New Roman" w:cs="Times New Roman"/>
          <w:sz w:val="24"/>
          <w:szCs w:val="24"/>
          <w:lang w:eastAsia="en-US"/>
        </w:rPr>
        <w:t>музыкальны</w:t>
      </w:r>
      <w:r>
        <w:rPr>
          <w:rFonts w:ascii="Times New Roman" w:eastAsia="Times New Roman" w:hAnsi="Times New Roman" w:cs="Times New Roman"/>
          <w:sz w:val="24"/>
          <w:szCs w:val="24"/>
          <w:lang w:eastAsia="en-US"/>
        </w:rPr>
        <w:t xml:space="preserve">х </w:t>
      </w:r>
      <w:r w:rsidRPr="00BB3068">
        <w:rPr>
          <w:rFonts w:ascii="Times New Roman" w:eastAsia="Times New Roman" w:hAnsi="Times New Roman" w:cs="Times New Roman"/>
          <w:spacing w:val="-57"/>
          <w:sz w:val="24"/>
          <w:szCs w:val="24"/>
          <w:lang w:eastAsia="en-US"/>
        </w:rPr>
        <w:t xml:space="preserve"> </w:t>
      </w:r>
      <w:r>
        <w:rPr>
          <w:rFonts w:ascii="Times New Roman" w:eastAsia="Times New Roman" w:hAnsi="Times New Roman" w:cs="Times New Roman"/>
          <w:sz w:val="24"/>
          <w:szCs w:val="24"/>
          <w:lang w:eastAsia="en-US"/>
        </w:rPr>
        <w:t>руководителя</w:t>
      </w:r>
      <w:r w:rsidRPr="00BB3068">
        <w:rPr>
          <w:rFonts w:ascii="Times New Roman" w:eastAsia="Times New Roman" w:hAnsi="Times New Roman" w:cs="Times New Roman"/>
          <w:sz w:val="24"/>
          <w:szCs w:val="24"/>
          <w:lang w:eastAsia="en-US"/>
        </w:rPr>
        <w:t>,</w:t>
      </w:r>
      <w:r w:rsidRPr="00BB3068">
        <w:rPr>
          <w:rFonts w:ascii="Times New Roman" w:eastAsia="Times New Roman" w:hAnsi="Times New Roman" w:cs="Times New Roman"/>
          <w:spacing w:val="3"/>
          <w:sz w:val="24"/>
          <w:szCs w:val="24"/>
          <w:lang w:eastAsia="en-US"/>
        </w:rPr>
        <w:t xml:space="preserve"> </w:t>
      </w:r>
      <w:r w:rsidRPr="00BB3068">
        <w:rPr>
          <w:rFonts w:ascii="Times New Roman" w:eastAsia="Times New Roman" w:hAnsi="Times New Roman" w:cs="Times New Roman"/>
          <w:sz w:val="24"/>
          <w:szCs w:val="24"/>
          <w:lang w:eastAsia="en-US"/>
        </w:rPr>
        <w:t>педагог</w:t>
      </w:r>
      <w:r w:rsidRPr="00BB3068">
        <w:rPr>
          <w:rFonts w:ascii="Times New Roman" w:eastAsia="Times New Roman" w:hAnsi="Times New Roman" w:cs="Times New Roman"/>
          <w:spacing w:val="4"/>
          <w:sz w:val="24"/>
          <w:szCs w:val="24"/>
          <w:lang w:eastAsia="en-US"/>
        </w:rPr>
        <w:t xml:space="preserve"> </w:t>
      </w:r>
      <w:r w:rsidRPr="00BB3068">
        <w:rPr>
          <w:rFonts w:ascii="Times New Roman" w:eastAsia="Times New Roman" w:hAnsi="Times New Roman" w:cs="Times New Roman"/>
          <w:sz w:val="24"/>
          <w:szCs w:val="24"/>
          <w:lang w:eastAsia="en-US"/>
        </w:rPr>
        <w:t>дополнительного</w:t>
      </w:r>
      <w:r w:rsidRPr="00BB3068">
        <w:rPr>
          <w:rFonts w:ascii="Times New Roman" w:eastAsia="Times New Roman" w:hAnsi="Times New Roman" w:cs="Times New Roman"/>
          <w:spacing w:val="-4"/>
          <w:sz w:val="24"/>
          <w:szCs w:val="24"/>
          <w:lang w:eastAsia="en-US"/>
        </w:rPr>
        <w:t xml:space="preserve"> </w:t>
      </w:r>
      <w:r w:rsidRPr="00BB3068">
        <w:rPr>
          <w:rFonts w:ascii="Times New Roman" w:eastAsia="Times New Roman" w:hAnsi="Times New Roman" w:cs="Times New Roman"/>
          <w:sz w:val="24"/>
          <w:szCs w:val="24"/>
          <w:lang w:eastAsia="en-US"/>
        </w:rPr>
        <w:t>образования.</w:t>
      </w:r>
    </w:p>
    <w:p w14:paraId="2A0C5821" w14:textId="77777777" w:rsidR="00017B6D" w:rsidRPr="00BB3068" w:rsidRDefault="00017B6D" w:rsidP="00C57867">
      <w:pPr>
        <w:widowControl w:val="0"/>
        <w:tabs>
          <w:tab w:val="left" w:pos="9923"/>
        </w:tabs>
        <w:autoSpaceDE w:val="0"/>
        <w:autoSpaceDN w:val="0"/>
        <w:spacing w:line="270" w:lineRule="exact"/>
        <w:ind w:left="-284" w:right="225"/>
        <w:jc w:val="both"/>
        <w:rPr>
          <w:rFonts w:ascii="Times New Roman" w:eastAsia="Times New Roman" w:hAnsi="Times New Roman" w:cs="Times New Roman"/>
          <w:sz w:val="24"/>
          <w:szCs w:val="24"/>
          <w:lang w:eastAsia="en-US"/>
        </w:rPr>
      </w:pPr>
      <w:r w:rsidRPr="00BB3068">
        <w:rPr>
          <w:rFonts w:ascii="Times New Roman" w:eastAsia="Times New Roman" w:hAnsi="Times New Roman" w:cs="Times New Roman"/>
          <w:sz w:val="24"/>
          <w:szCs w:val="24"/>
          <w:lang w:eastAsia="en-US"/>
        </w:rPr>
        <w:t>Образовательный</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уровень</w:t>
      </w:r>
      <w:r w:rsidRPr="00BB3068">
        <w:rPr>
          <w:rFonts w:ascii="Times New Roman" w:eastAsia="Times New Roman" w:hAnsi="Times New Roman" w:cs="Times New Roman"/>
          <w:spacing w:val="-3"/>
          <w:sz w:val="24"/>
          <w:szCs w:val="24"/>
          <w:lang w:eastAsia="en-US"/>
        </w:rPr>
        <w:t xml:space="preserve"> </w:t>
      </w:r>
      <w:r w:rsidRPr="00BB3068">
        <w:rPr>
          <w:rFonts w:ascii="Times New Roman" w:eastAsia="Times New Roman" w:hAnsi="Times New Roman" w:cs="Times New Roman"/>
          <w:sz w:val="24"/>
          <w:szCs w:val="24"/>
          <w:lang w:eastAsia="en-US"/>
        </w:rPr>
        <w:t>педагогов:</w:t>
      </w:r>
    </w:p>
    <w:p w14:paraId="369DB691" w14:textId="659900C9" w:rsidR="00017B6D" w:rsidRPr="00496D63" w:rsidRDefault="00017B6D" w:rsidP="00C57867">
      <w:pPr>
        <w:widowControl w:val="0"/>
        <w:tabs>
          <w:tab w:val="left" w:pos="9923"/>
        </w:tabs>
        <w:autoSpaceDE w:val="0"/>
        <w:autoSpaceDN w:val="0"/>
        <w:spacing w:before="4" w:line="237" w:lineRule="auto"/>
        <w:ind w:left="-284" w:right="225"/>
        <w:jc w:val="both"/>
        <w:rPr>
          <w:rFonts w:ascii="Times New Roman" w:eastAsia="Times New Roman" w:hAnsi="Times New Roman" w:cs="Times New Roman"/>
          <w:color w:val="000000" w:themeColor="text1"/>
          <w:spacing w:val="-57"/>
          <w:sz w:val="24"/>
          <w:szCs w:val="24"/>
          <w:lang w:eastAsia="en-US"/>
        </w:rPr>
      </w:pPr>
      <w:r w:rsidRPr="00496D63">
        <w:rPr>
          <w:rFonts w:ascii="Times New Roman" w:eastAsia="Times New Roman" w:hAnsi="Times New Roman" w:cs="Times New Roman"/>
          <w:color w:val="000000" w:themeColor="text1"/>
          <w:sz w:val="24"/>
          <w:szCs w:val="24"/>
          <w:lang w:eastAsia="en-US"/>
        </w:rPr>
        <w:t>Педагоги с высшим профессиональным образованием –</w:t>
      </w:r>
      <w:r w:rsidR="00264D82">
        <w:rPr>
          <w:rFonts w:ascii="Times New Roman" w:eastAsia="Times New Roman" w:hAnsi="Times New Roman" w:cs="Times New Roman"/>
          <w:color w:val="000000" w:themeColor="text1"/>
          <w:sz w:val="24"/>
          <w:szCs w:val="24"/>
          <w:lang w:eastAsia="en-US"/>
        </w:rPr>
        <w:t>16 (73</w:t>
      </w:r>
      <w:r w:rsidRPr="00496D63">
        <w:rPr>
          <w:rFonts w:ascii="Times New Roman" w:eastAsia="Times New Roman" w:hAnsi="Times New Roman" w:cs="Times New Roman"/>
          <w:color w:val="000000" w:themeColor="text1"/>
          <w:sz w:val="24"/>
          <w:szCs w:val="24"/>
          <w:lang w:eastAsia="en-US"/>
        </w:rPr>
        <w:t>%)</w:t>
      </w:r>
      <w:r w:rsidRPr="00496D63">
        <w:rPr>
          <w:rFonts w:ascii="Times New Roman" w:eastAsia="Times New Roman" w:hAnsi="Times New Roman" w:cs="Times New Roman"/>
          <w:color w:val="000000" w:themeColor="text1"/>
          <w:spacing w:val="-57"/>
          <w:sz w:val="24"/>
          <w:szCs w:val="24"/>
          <w:lang w:eastAsia="en-US"/>
        </w:rPr>
        <w:t xml:space="preserve"> </w:t>
      </w:r>
    </w:p>
    <w:p w14:paraId="5B71A494" w14:textId="2AD1F325" w:rsidR="00017B6D" w:rsidRPr="00496D63" w:rsidRDefault="00017B6D" w:rsidP="00C57867">
      <w:pPr>
        <w:widowControl w:val="0"/>
        <w:tabs>
          <w:tab w:val="left" w:pos="9923"/>
        </w:tabs>
        <w:autoSpaceDE w:val="0"/>
        <w:autoSpaceDN w:val="0"/>
        <w:spacing w:before="4" w:line="237" w:lineRule="auto"/>
        <w:ind w:left="-284" w:right="225"/>
        <w:jc w:val="both"/>
        <w:rPr>
          <w:rFonts w:ascii="Times New Roman" w:eastAsia="Times New Roman" w:hAnsi="Times New Roman" w:cs="Times New Roman"/>
          <w:color w:val="000000" w:themeColor="text1"/>
          <w:sz w:val="24"/>
          <w:szCs w:val="24"/>
          <w:lang w:eastAsia="en-US"/>
        </w:rPr>
      </w:pPr>
      <w:r w:rsidRPr="00496D63">
        <w:rPr>
          <w:rFonts w:ascii="Times New Roman" w:eastAsia="Times New Roman" w:hAnsi="Times New Roman" w:cs="Times New Roman"/>
          <w:color w:val="000000" w:themeColor="text1"/>
          <w:sz w:val="24"/>
          <w:szCs w:val="24"/>
          <w:lang w:eastAsia="en-US"/>
        </w:rPr>
        <w:t>Педагоги</w:t>
      </w:r>
      <w:r w:rsidRPr="00496D63">
        <w:rPr>
          <w:rFonts w:ascii="Times New Roman" w:eastAsia="Times New Roman" w:hAnsi="Times New Roman" w:cs="Times New Roman"/>
          <w:color w:val="000000" w:themeColor="text1"/>
          <w:spacing w:val="-4"/>
          <w:sz w:val="24"/>
          <w:szCs w:val="24"/>
          <w:lang w:eastAsia="en-US"/>
        </w:rPr>
        <w:t xml:space="preserve"> </w:t>
      </w:r>
      <w:r w:rsidRPr="00496D63">
        <w:rPr>
          <w:rFonts w:ascii="Times New Roman" w:eastAsia="Times New Roman" w:hAnsi="Times New Roman" w:cs="Times New Roman"/>
          <w:color w:val="000000" w:themeColor="text1"/>
          <w:sz w:val="24"/>
          <w:szCs w:val="24"/>
          <w:lang w:eastAsia="en-US"/>
        </w:rPr>
        <w:t>со</w:t>
      </w:r>
      <w:r w:rsidRPr="00496D63">
        <w:rPr>
          <w:rFonts w:ascii="Times New Roman" w:eastAsia="Times New Roman" w:hAnsi="Times New Roman" w:cs="Times New Roman"/>
          <w:color w:val="000000" w:themeColor="text1"/>
          <w:spacing w:val="5"/>
          <w:sz w:val="24"/>
          <w:szCs w:val="24"/>
          <w:lang w:eastAsia="en-US"/>
        </w:rPr>
        <w:t xml:space="preserve"> </w:t>
      </w:r>
      <w:r w:rsidRPr="00496D63">
        <w:rPr>
          <w:rFonts w:ascii="Times New Roman" w:eastAsia="Times New Roman" w:hAnsi="Times New Roman" w:cs="Times New Roman"/>
          <w:color w:val="000000" w:themeColor="text1"/>
          <w:sz w:val="24"/>
          <w:szCs w:val="24"/>
          <w:lang w:eastAsia="en-US"/>
        </w:rPr>
        <w:t>средним</w:t>
      </w:r>
      <w:r w:rsidRPr="00496D63">
        <w:rPr>
          <w:rFonts w:ascii="Times New Roman" w:eastAsia="Times New Roman" w:hAnsi="Times New Roman" w:cs="Times New Roman"/>
          <w:color w:val="000000" w:themeColor="text1"/>
          <w:spacing w:val="-2"/>
          <w:sz w:val="24"/>
          <w:szCs w:val="24"/>
          <w:lang w:eastAsia="en-US"/>
        </w:rPr>
        <w:t xml:space="preserve"> </w:t>
      </w:r>
      <w:r w:rsidRPr="00496D63">
        <w:rPr>
          <w:rFonts w:ascii="Times New Roman" w:eastAsia="Times New Roman" w:hAnsi="Times New Roman" w:cs="Times New Roman"/>
          <w:color w:val="000000" w:themeColor="text1"/>
          <w:sz w:val="24"/>
          <w:szCs w:val="24"/>
          <w:lang w:eastAsia="en-US"/>
        </w:rPr>
        <w:t>специальным</w:t>
      </w:r>
      <w:r w:rsidRPr="00496D63">
        <w:rPr>
          <w:rFonts w:ascii="Times New Roman" w:eastAsia="Times New Roman" w:hAnsi="Times New Roman" w:cs="Times New Roman"/>
          <w:color w:val="000000" w:themeColor="text1"/>
          <w:spacing w:val="-7"/>
          <w:sz w:val="24"/>
          <w:szCs w:val="24"/>
          <w:lang w:eastAsia="en-US"/>
        </w:rPr>
        <w:t xml:space="preserve"> </w:t>
      </w:r>
      <w:r w:rsidRPr="00496D63">
        <w:rPr>
          <w:rFonts w:ascii="Times New Roman" w:eastAsia="Times New Roman" w:hAnsi="Times New Roman" w:cs="Times New Roman"/>
          <w:color w:val="000000" w:themeColor="text1"/>
          <w:sz w:val="24"/>
          <w:szCs w:val="24"/>
          <w:lang w:eastAsia="en-US"/>
        </w:rPr>
        <w:t>образованием-</w:t>
      </w:r>
      <w:r w:rsidRPr="00496D63">
        <w:rPr>
          <w:rFonts w:ascii="Times New Roman" w:eastAsia="Times New Roman" w:hAnsi="Times New Roman" w:cs="Times New Roman"/>
          <w:color w:val="000000" w:themeColor="text1"/>
          <w:spacing w:val="3"/>
          <w:sz w:val="24"/>
          <w:szCs w:val="24"/>
          <w:lang w:eastAsia="en-US"/>
        </w:rPr>
        <w:t xml:space="preserve"> </w:t>
      </w:r>
      <w:r w:rsidR="00264D82">
        <w:rPr>
          <w:rFonts w:ascii="Times New Roman" w:eastAsia="Times New Roman" w:hAnsi="Times New Roman" w:cs="Times New Roman"/>
          <w:color w:val="000000" w:themeColor="text1"/>
          <w:sz w:val="24"/>
          <w:szCs w:val="24"/>
          <w:lang w:eastAsia="en-US"/>
        </w:rPr>
        <w:t>6 (27</w:t>
      </w:r>
      <w:r w:rsidRPr="00496D63">
        <w:rPr>
          <w:rFonts w:ascii="Times New Roman" w:eastAsia="Times New Roman" w:hAnsi="Times New Roman" w:cs="Times New Roman"/>
          <w:color w:val="000000" w:themeColor="text1"/>
          <w:sz w:val="24"/>
          <w:szCs w:val="24"/>
          <w:lang w:eastAsia="en-US"/>
        </w:rPr>
        <w:t>%)</w:t>
      </w:r>
    </w:p>
    <w:p w14:paraId="31C39BAE" w14:textId="7FFC6CB6" w:rsidR="00017B6D" w:rsidRPr="00496D63" w:rsidRDefault="00017B6D" w:rsidP="00C57867">
      <w:pPr>
        <w:widowControl w:val="0"/>
        <w:tabs>
          <w:tab w:val="left" w:pos="9923"/>
        </w:tabs>
        <w:autoSpaceDE w:val="0"/>
        <w:autoSpaceDN w:val="0"/>
        <w:spacing w:line="240" w:lineRule="auto"/>
        <w:ind w:left="-284" w:right="225"/>
        <w:jc w:val="both"/>
        <w:rPr>
          <w:rFonts w:ascii="Times New Roman" w:eastAsia="Times New Roman" w:hAnsi="Times New Roman" w:cs="Times New Roman"/>
          <w:color w:val="000000" w:themeColor="text1"/>
          <w:sz w:val="24"/>
          <w:szCs w:val="24"/>
          <w:lang w:eastAsia="en-US"/>
        </w:rPr>
      </w:pPr>
      <w:r w:rsidRPr="00496D63">
        <w:rPr>
          <w:rFonts w:ascii="Times New Roman" w:eastAsia="Times New Roman" w:hAnsi="Times New Roman" w:cs="Times New Roman"/>
          <w:color w:val="000000" w:themeColor="text1"/>
          <w:sz w:val="24"/>
          <w:szCs w:val="24"/>
          <w:lang w:eastAsia="en-US"/>
        </w:rPr>
        <w:t>Педагоги с высше</w:t>
      </w:r>
      <w:r>
        <w:rPr>
          <w:rFonts w:ascii="Times New Roman" w:eastAsia="Times New Roman" w:hAnsi="Times New Roman" w:cs="Times New Roman"/>
          <w:color w:val="000000" w:themeColor="text1"/>
          <w:sz w:val="24"/>
          <w:szCs w:val="24"/>
          <w:lang w:eastAsia="en-US"/>
        </w:rPr>
        <w:t>й</w:t>
      </w:r>
      <w:r w:rsidR="00264D82">
        <w:rPr>
          <w:rFonts w:ascii="Times New Roman" w:eastAsia="Times New Roman" w:hAnsi="Times New Roman" w:cs="Times New Roman"/>
          <w:color w:val="000000" w:themeColor="text1"/>
          <w:sz w:val="24"/>
          <w:szCs w:val="24"/>
          <w:lang w:eastAsia="en-US"/>
        </w:rPr>
        <w:t xml:space="preserve"> квалификационной категорией -13</w:t>
      </w:r>
      <w:r w:rsidR="008A44ED">
        <w:rPr>
          <w:rFonts w:ascii="Times New Roman" w:eastAsia="Times New Roman" w:hAnsi="Times New Roman" w:cs="Times New Roman"/>
          <w:color w:val="000000" w:themeColor="text1"/>
          <w:sz w:val="24"/>
          <w:szCs w:val="24"/>
          <w:lang w:eastAsia="en-US"/>
        </w:rPr>
        <w:t xml:space="preserve"> (59</w:t>
      </w:r>
      <w:r>
        <w:rPr>
          <w:rFonts w:ascii="Times New Roman" w:eastAsia="Times New Roman" w:hAnsi="Times New Roman" w:cs="Times New Roman"/>
          <w:color w:val="000000" w:themeColor="text1"/>
          <w:sz w:val="24"/>
          <w:szCs w:val="24"/>
          <w:lang w:eastAsia="en-US"/>
        </w:rPr>
        <w:t>%)</w:t>
      </w:r>
    </w:p>
    <w:p w14:paraId="38383ADA" w14:textId="75E483DA" w:rsidR="00017B6D" w:rsidRPr="00496D63" w:rsidRDefault="00017B6D" w:rsidP="00C57867">
      <w:pPr>
        <w:widowControl w:val="0"/>
        <w:tabs>
          <w:tab w:val="left" w:pos="9923"/>
        </w:tabs>
        <w:autoSpaceDE w:val="0"/>
        <w:autoSpaceDN w:val="0"/>
        <w:spacing w:line="240" w:lineRule="auto"/>
        <w:ind w:left="-284" w:right="225"/>
        <w:jc w:val="both"/>
        <w:rPr>
          <w:rFonts w:ascii="Times New Roman" w:eastAsia="Times New Roman" w:hAnsi="Times New Roman" w:cs="Times New Roman"/>
          <w:color w:val="000000" w:themeColor="text1"/>
          <w:spacing w:val="-57"/>
          <w:sz w:val="24"/>
          <w:szCs w:val="24"/>
          <w:lang w:eastAsia="en-US"/>
        </w:rPr>
      </w:pPr>
      <w:r w:rsidRPr="00496D63">
        <w:rPr>
          <w:rFonts w:ascii="Times New Roman" w:eastAsia="Times New Roman" w:hAnsi="Times New Roman" w:cs="Times New Roman"/>
          <w:color w:val="000000" w:themeColor="text1"/>
          <w:spacing w:val="-57"/>
          <w:sz w:val="24"/>
          <w:szCs w:val="24"/>
          <w:lang w:eastAsia="en-US"/>
        </w:rPr>
        <w:t xml:space="preserve"> </w:t>
      </w:r>
      <w:r w:rsidRPr="00496D63">
        <w:rPr>
          <w:rFonts w:ascii="Times New Roman" w:eastAsia="Times New Roman" w:hAnsi="Times New Roman" w:cs="Times New Roman"/>
          <w:color w:val="000000" w:themeColor="text1"/>
          <w:sz w:val="24"/>
          <w:szCs w:val="24"/>
          <w:lang w:eastAsia="en-US"/>
        </w:rPr>
        <w:t>Педагоги с первой</w:t>
      </w:r>
      <w:r>
        <w:rPr>
          <w:rFonts w:ascii="Times New Roman" w:eastAsia="Times New Roman" w:hAnsi="Times New Roman" w:cs="Times New Roman"/>
          <w:color w:val="000000" w:themeColor="text1"/>
          <w:sz w:val="24"/>
          <w:szCs w:val="24"/>
          <w:lang w:eastAsia="en-US"/>
        </w:rPr>
        <w:t xml:space="preserve"> квалификационно</w:t>
      </w:r>
      <w:r w:rsidR="008A44ED">
        <w:rPr>
          <w:rFonts w:ascii="Times New Roman" w:eastAsia="Times New Roman" w:hAnsi="Times New Roman" w:cs="Times New Roman"/>
          <w:color w:val="000000" w:themeColor="text1"/>
          <w:sz w:val="24"/>
          <w:szCs w:val="24"/>
          <w:lang w:eastAsia="en-US"/>
        </w:rPr>
        <w:t>й категорией – 5</w:t>
      </w:r>
      <w:r w:rsidRPr="00496D63">
        <w:rPr>
          <w:rFonts w:ascii="Times New Roman" w:eastAsia="Times New Roman" w:hAnsi="Times New Roman" w:cs="Times New Roman"/>
          <w:color w:val="000000" w:themeColor="text1"/>
          <w:spacing w:val="-57"/>
          <w:sz w:val="24"/>
          <w:szCs w:val="24"/>
          <w:lang w:eastAsia="en-US"/>
        </w:rPr>
        <w:t xml:space="preserve"> </w:t>
      </w:r>
      <w:r>
        <w:rPr>
          <w:rFonts w:ascii="Times New Roman" w:eastAsia="Times New Roman" w:hAnsi="Times New Roman" w:cs="Times New Roman"/>
          <w:color w:val="000000" w:themeColor="text1"/>
          <w:spacing w:val="-57"/>
          <w:sz w:val="24"/>
          <w:szCs w:val="24"/>
          <w:lang w:eastAsia="en-US"/>
        </w:rPr>
        <w:t xml:space="preserve">        </w:t>
      </w:r>
      <w:r w:rsidR="00994D4C">
        <w:rPr>
          <w:rFonts w:ascii="Times New Roman" w:eastAsia="Times New Roman" w:hAnsi="Times New Roman" w:cs="Times New Roman"/>
          <w:color w:val="000000" w:themeColor="text1"/>
          <w:spacing w:val="-57"/>
          <w:sz w:val="24"/>
          <w:szCs w:val="24"/>
          <w:lang w:eastAsia="en-US"/>
        </w:rPr>
        <w:t xml:space="preserve">    (                                       2                           3</w:t>
      </w:r>
      <w:r w:rsidR="008A44ED">
        <w:rPr>
          <w:rFonts w:ascii="Times New Roman" w:eastAsia="Times New Roman" w:hAnsi="Times New Roman" w:cs="Times New Roman"/>
          <w:color w:val="000000" w:themeColor="text1"/>
          <w:spacing w:val="-57"/>
          <w:sz w:val="24"/>
          <w:szCs w:val="24"/>
          <w:lang w:eastAsia="en-US"/>
        </w:rPr>
        <w:t xml:space="preserve">              %                                                  )</w:t>
      </w:r>
    </w:p>
    <w:p w14:paraId="60369276" w14:textId="5AA32B65" w:rsidR="00017B6D" w:rsidRPr="00496D63" w:rsidRDefault="00017B6D" w:rsidP="00C57867">
      <w:pPr>
        <w:widowControl w:val="0"/>
        <w:tabs>
          <w:tab w:val="left" w:pos="9923"/>
        </w:tabs>
        <w:autoSpaceDE w:val="0"/>
        <w:autoSpaceDN w:val="0"/>
        <w:spacing w:line="240" w:lineRule="auto"/>
        <w:ind w:left="-284" w:right="-45"/>
        <w:jc w:val="both"/>
        <w:rPr>
          <w:rFonts w:ascii="Times New Roman" w:eastAsia="Times New Roman" w:hAnsi="Times New Roman" w:cs="Times New Roman"/>
          <w:color w:val="000000" w:themeColor="text1"/>
          <w:sz w:val="24"/>
          <w:szCs w:val="24"/>
          <w:lang w:eastAsia="en-US"/>
        </w:rPr>
      </w:pPr>
      <w:r w:rsidRPr="00496D63">
        <w:rPr>
          <w:rFonts w:ascii="Times New Roman" w:eastAsia="Times New Roman" w:hAnsi="Times New Roman" w:cs="Times New Roman"/>
          <w:color w:val="000000" w:themeColor="text1"/>
          <w:sz w:val="24"/>
          <w:szCs w:val="24"/>
          <w:lang w:eastAsia="en-US"/>
        </w:rPr>
        <w:t>Педагоги</w:t>
      </w:r>
      <w:r w:rsidRPr="00496D63">
        <w:rPr>
          <w:rFonts w:ascii="Times New Roman" w:eastAsia="Times New Roman" w:hAnsi="Times New Roman" w:cs="Times New Roman"/>
          <w:color w:val="000000" w:themeColor="text1"/>
          <w:spacing w:val="-6"/>
          <w:sz w:val="24"/>
          <w:szCs w:val="24"/>
          <w:lang w:eastAsia="en-US"/>
        </w:rPr>
        <w:t xml:space="preserve"> </w:t>
      </w:r>
      <w:r w:rsidRPr="00496D63">
        <w:rPr>
          <w:rFonts w:ascii="Times New Roman" w:eastAsia="Times New Roman" w:hAnsi="Times New Roman" w:cs="Times New Roman"/>
          <w:color w:val="000000" w:themeColor="text1"/>
          <w:sz w:val="24"/>
          <w:szCs w:val="24"/>
          <w:lang w:eastAsia="en-US"/>
        </w:rPr>
        <w:t>соответствуют</w:t>
      </w:r>
      <w:r w:rsidRPr="00496D63">
        <w:rPr>
          <w:rFonts w:ascii="Times New Roman" w:eastAsia="Times New Roman" w:hAnsi="Times New Roman" w:cs="Times New Roman"/>
          <w:color w:val="000000" w:themeColor="text1"/>
          <w:spacing w:val="-1"/>
          <w:sz w:val="24"/>
          <w:szCs w:val="24"/>
          <w:lang w:eastAsia="en-US"/>
        </w:rPr>
        <w:t xml:space="preserve"> </w:t>
      </w:r>
      <w:r w:rsidRPr="00496D63">
        <w:rPr>
          <w:rFonts w:ascii="Times New Roman" w:eastAsia="Times New Roman" w:hAnsi="Times New Roman" w:cs="Times New Roman"/>
          <w:color w:val="000000" w:themeColor="text1"/>
          <w:sz w:val="24"/>
          <w:szCs w:val="24"/>
          <w:lang w:eastAsia="en-US"/>
        </w:rPr>
        <w:t>занимаемой должности</w:t>
      </w:r>
      <w:r w:rsidRPr="00496D63">
        <w:rPr>
          <w:rFonts w:ascii="Times New Roman" w:eastAsia="Times New Roman" w:hAnsi="Times New Roman" w:cs="Times New Roman"/>
          <w:color w:val="000000" w:themeColor="text1"/>
          <w:spacing w:val="5"/>
          <w:sz w:val="24"/>
          <w:szCs w:val="24"/>
          <w:lang w:eastAsia="en-US"/>
        </w:rPr>
        <w:t xml:space="preserve"> </w:t>
      </w:r>
      <w:r w:rsidRPr="00496D63">
        <w:rPr>
          <w:rFonts w:ascii="Times New Roman" w:eastAsia="Times New Roman" w:hAnsi="Times New Roman" w:cs="Times New Roman"/>
          <w:color w:val="000000" w:themeColor="text1"/>
          <w:sz w:val="24"/>
          <w:szCs w:val="24"/>
          <w:lang w:eastAsia="en-US"/>
        </w:rPr>
        <w:t>–</w:t>
      </w:r>
      <w:r w:rsidRPr="00496D63">
        <w:rPr>
          <w:rFonts w:ascii="Times New Roman" w:eastAsia="Times New Roman" w:hAnsi="Times New Roman" w:cs="Times New Roman"/>
          <w:color w:val="000000" w:themeColor="text1"/>
          <w:spacing w:val="-1"/>
          <w:sz w:val="24"/>
          <w:szCs w:val="24"/>
          <w:lang w:eastAsia="en-US"/>
        </w:rPr>
        <w:t xml:space="preserve"> </w:t>
      </w:r>
      <w:r w:rsidR="008A44ED">
        <w:rPr>
          <w:rFonts w:ascii="Times New Roman" w:eastAsia="Times New Roman" w:hAnsi="Times New Roman" w:cs="Times New Roman"/>
          <w:color w:val="000000" w:themeColor="text1"/>
          <w:sz w:val="24"/>
          <w:szCs w:val="24"/>
          <w:lang w:eastAsia="en-US"/>
        </w:rPr>
        <w:t>4</w:t>
      </w:r>
      <w:r w:rsidR="00994D4C">
        <w:rPr>
          <w:rFonts w:ascii="Times New Roman" w:eastAsia="Times New Roman" w:hAnsi="Times New Roman" w:cs="Times New Roman"/>
          <w:color w:val="000000" w:themeColor="text1"/>
          <w:sz w:val="24"/>
          <w:szCs w:val="24"/>
          <w:lang w:eastAsia="en-US"/>
        </w:rPr>
        <w:t xml:space="preserve"> </w:t>
      </w:r>
      <w:r w:rsidR="008A44ED">
        <w:rPr>
          <w:rFonts w:ascii="Times New Roman" w:eastAsia="Times New Roman" w:hAnsi="Times New Roman" w:cs="Times New Roman"/>
          <w:color w:val="000000" w:themeColor="text1"/>
          <w:sz w:val="24"/>
          <w:szCs w:val="24"/>
          <w:lang w:eastAsia="en-US"/>
        </w:rPr>
        <w:t>(18</w:t>
      </w:r>
      <w:r>
        <w:rPr>
          <w:rFonts w:ascii="Times New Roman" w:eastAsia="Times New Roman" w:hAnsi="Times New Roman" w:cs="Times New Roman"/>
          <w:color w:val="000000" w:themeColor="text1"/>
          <w:sz w:val="24"/>
          <w:szCs w:val="24"/>
          <w:lang w:eastAsia="en-US"/>
        </w:rPr>
        <w:t>%)</w:t>
      </w:r>
    </w:p>
    <w:p w14:paraId="289DADD5" w14:textId="77777777" w:rsidR="00017B6D" w:rsidRDefault="00017B6D" w:rsidP="00C57867">
      <w:pPr>
        <w:widowControl w:val="0"/>
        <w:tabs>
          <w:tab w:val="left" w:pos="783"/>
        </w:tabs>
        <w:autoSpaceDE w:val="0"/>
        <w:autoSpaceDN w:val="0"/>
        <w:spacing w:line="275" w:lineRule="exact"/>
        <w:ind w:left="-284" w:right="-45"/>
        <w:jc w:val="both"/>
        <w:outlineLvl w:val="0"/>
        <w:rPr>
          <w:rFonts w:ascii="Times New Roman" w:eastAsia="Times New Roman" w:hAnsi="Times New Roman" w:cs="Times New Roman"/>
          <w:b/>
          <w:bCs/>
          <w:sz w:val="24"/>
          <w:szCs w:val="24"/>
          <w:lang w:eastAsia="en-US"/>
        </w:rPr>
      </w:pPr>
      <w:r w:rsidRPr="00BB3068">
        <w:rPr>
          <w:rFonts w:ascii="Times New Roman" w:eastAsia="Times New Roman" w:hAnsi="Times New Roman" w:cs="Times New Roman"/>
          <w:sz w:val="24"/>
          <w:szCs w:val="24"/>
          <w:lang w:eastAsia="en-US"/>
        </w:rPr>
        <w:t>Кадровая</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политика</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МБДОУ</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направлена</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на</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развитие</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профессиональной</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компетентности</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педагогов</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и</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личностно-ориентированный</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подход</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к</w:t>
      </w:r>
      <w:r w:rsidRPr="00BB3068">
        <w:rPr>
          <w:rFonts w:ascii="Times New Roman" w:eastAsia="Times New Roman" w:hAnsi="Times New Roman" w:cs="Times New Roman"/>
          <w:spacing w:val="61"/>
          <w:sz w:val="24"/>
          <w:szCs w:val="24"/>
          <w:lang w:eastAsia="en-US"/>
        </w:rPr>
        <w:t xml:space="preserve"> </w:t>
      </w:r>
      <w:r w:rsidRPr="00BB3068">
        <w:rPr>
          <w:rFonts w:ascii="Times New Roman" w:eastAsia="Times New Roman" w:hAnsi="Times New Roman" w:cs="Times New Roman"/>
          <w:sz w:val="24"/>
          <w:szCs w:val="24"/>
          <w:lang w:eastAsia="en-US"/>
        </w:rPr>
        <w:t>сотрудникам,</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учитываются</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профессиональные</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и</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образовательные</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запросы,</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созданы</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все</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условия</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для</w:t>
      </w:r>
      <w:r w:rsidRPr="00BB3068">
        <w:rPr>
          <w:rFonts w:ascii="Times New Roman" w:eastAsia="Times New Roman" w:hAnsi="Times New Roman" w:cs="Times New Roman"/>
          <w:spacing w:val="1"/>
          <w:sz w:val="24"/>
          <w:szCs w:val="24"/>
          <w:lang w:eastAsia="en-US"/>
        </w:rPr>
        <w:t xml:space="preserve"> </w:t>
      </w:r>
      <w:r w:rsidRPr="00BB3068">
        <w:rPr>
          <w:rFonts w:ascii="Times New Roman" w:eastAsia="Times New Roman" w:hAnsi="Times New Roman" w:cs="Times New Roman"/>
          <w:sz w:val="24"/>
          <w:szCs w:val="24"/>
          <w:lang w:eastAsia="en-US"/>
        </w:rPr>
        <w:t>повышения</w:t>
      </w:r>
      <w:r w:rsidRPr="00BB3068">
        <w:rPr>
          <w:rFonts w:ascii="Times New Roman" w:eastAsia="Times New Roman" w:hAnsi="Times New Roman" w:cs="Times New Roman"/>
          <w:spacing w:val="-4"/>
          <w:sz w:val="24"/>
          <w:szCs w:val="24"/>
          <w:lang w:eastAsia="en-US"/>
        </w:rPr>
        <w:t xml:space="preserve"> </w:t>
      </w:r>
      <w:r w:rsidRPr="00BB3068">
        <w:rPr>
          <w:rFonts w:ascii="Times New Roman" w:eastAsia="Times New Roman" w:hAnsi="Times New Roman" w:cs="Times New Roman"/>
          <w:sz w:val="24"/>
          <w:szCs w:val="24"/>
          <w:lang w:eastAsia="en-US"/>
        </w:rPr>
        <w:t>профессионального</w:t>
      </w:r>
      <w:r w:rsidRPr="00BB3068">
        <w:rPr>
          <w:rFonts w:ascii="Times New Roman" w:eastAsia="Times New Roman" w:hAnsi="Times New Roman" w:cs="Times New Roman"/>
          <w:spacing w:val="5"/>
          <w:sz w:val="24"/>
          <w:szCs w:val="24"/>
          <w:lang w:eastAsia="en-US"/>
        </w:rPr>
        <w:t xml:space="preserve"> </w:t>
      </w:r>
      <w:r w:rsidRPr="00BB3068">
        <w:rPr>
          <w:rFonts w:ascii="Times New Roman" w:eastAsia="Times New Roman" w:hAnsi="Times New Roman" w:cs="Times New Roman"/>
          <w:sz w:val="24"/>
          <w:szCs w:val="24"/>
          <w:lang w:eastAsia="en-US"/>
        </w:rPr>
        <w:t>уровня</w:t>
      </w:r>
      <w:r w:rsidRPr="00BB3068">
        <w:rPr>
          <w:rFonts w:ascii="Times New Roman" w:eastAsia="Times New Roman" w:hAnsi="Times New Roman" w:cs="Times New Roman"/>
          <w:spacing w:val="-3"/>
          <w:sz w:val="24"/>
          <w:szCs w:val="24"/>
          <w:lang w:eastAsia="en-US"/>
        </w:rPr>
        <w:t xml:space="preserve"> </w:t>
      </w:r>
      <w:r w:rsidRPr="00BB3068">
        <w:rPr>
          <w:rFonts w:ascii="Times New Roman" w:eastAsia="Times New Roman" w:hAnsi="Times New Roman" w:cs="Times New Roman"/>
          <w:sz w:val="24"/>
          <w:szCs w:val="24"/>
          <w:lang w:eastAsia="en-US"/>
        </w:rPr>
        <w:t>и</w:t>
      </w:r>
      <w:r w:rsidRPr="00BB3068">
        <w:rPr>
          <w:rFonts w:ascii="Times New Roman" w:eastAsia="Times New Roman" w:hAnsi="Times New Roman" w:cs="Times New Roman"/>
          <w:spacing w:val="2"/>
          <w:sz w:val="24"/>
          <w:szCs w:val="24"/>
          <w:lang w:eastAsia="en-US"/>
        </w:rPr>
        <w:t xml:space="preserve"> </w:t>
      </w:r>
      <w:r w:rsidRPr="00BB3068">
        <w:rPr>
          <w:rFonts w:ascii="Times New Roman" w:eastAsia="Times New Roman" w:hAnsi="Times New Roman" w:cs="Times New Roman"/>
          <w:sz w:val="24"/>
          <w:szCs w:val="24"/>
          <w:lang w:eastAsia="en-US"/>
        </w:rPr>
        <w:t>личностной</w:t>
      </w:r>
      <w:r w:rsidRPr="00BB3068">
        <w:rPr>
          <w:rFonts w:ascii="Times New Roman" w:eastAsia="Times New Roman" w:hAnsi="Times New Roman" w:cs="Times New Roman"/>
          <w:spacing w:val="-2"/>
          <w:sz w:val="24"/>
          <w:szCs w:val="24"/>
          <w:lang w:eastAsia="en-US"/>
        </w:rPr>
        <w:t xml:space="preserve"> </w:t>
      </w:r>
      <w:r w:rsidRPr="00BB3068">
        <w:rPr>
          <w:rFonts w:ascii="Times New Roman" w:eastAsia="Times New Roman" w:hAnsi="Times New Roman" w:cs="Times New Roman"/>
          <w:sz w:val="24"/>
          <w:szCs w:val="24"/>
          <w:lang w:eastAsia="en-US"/>
        </w:rPr>
        <w:t>самореализации</w:t>
      </w:r>
      <w:r>
        <w:rPr>
          <w:rFonts w:ascii="Times New Roman" w:eastAsia="Times New Roman" w:hAnsi="Times New Roman" w:cs="Times New Roman"/>
          <w:sz w:val="24"/>
          <w:szCs w:val="24"/>
          <w:lang w:eastAsia="en-US"/>
        </w:rPr>
        <w:t>.</w:t>
      </w:r>
      <w:r w:rsidRPr="00C1395A">
        <w:rPr>
          <w:rFonts w:ascii="Times New Roman" w:eastAsia="Times New Roman" w:hAnsi="Times New Roman" w:cs="Times New Roman"/>
          <w:b/>
          <w:bCs/>
          <w:sz w:val="24"/>
          <w:szCs w:val="24"/>
          <w:lang w:eastAsia="en-US"/>
        </w:rPr>
        <w:t xml:space="preserve"> </w:t>
      </w:r>
    </w:p>
    <w:p w14:paraId="54206B49" w14:textId="77777777" w:rsidR="00017B6D" w:rsidRDefault="00017B6D" w:rsidP="004B6AE9">
      <w:pPr>
        <w:widowControl w:val="0"/>
        <w:tabs>
          <w:tab w:val="left" w:pos="783"/>
        </w:tabs>
        <w:autoSpaceDE w:val="0"/>
        <w:autoSpaceDN w:val="0"/>
        <w:spacing w:line="275" w:lineRule="exact"/>
        <w:ind w:right="-45"/>
        <w:jc w:val="center"/>
        <w:outlineLvl w:val="0"/>
        <w:rPr>
          <w:rFonts w:ascii="Times New Roman" w:eastAsia="Times New Roman" w:hAnsi="Times New Roman" w:cs="Times New Roman"/>
          <w:b/>
          <w:bCs/>
          <w:sz w:val="24"/>
          <w:szCs w:val="24"/>
          <w:lang w:eastAsia="en-US"/>
        </w:rPr>
      </w:pPr>
    </w:p>
    <w:p w14:paraId="2079F457" w14:textId="77777777" w:rsidR="00017B6D" w:rsidRPr="00BB3068" w:rsidRDefault="00017B6D" w:rsidP="004B6AE9">
      <w:pPr>
        <w:widowControl w:val="0"/>
        <w:tabs>
          <w:tab w:val="left" w:pos="783"/>
        </w:tabs>
        <w:autoSpaceDE w:val="0"/>
        <w:autoSpaceDN w:val="0"/>
        <w:spacing w:line="275" w:lineRule="exact"/>
        <w:ind w:right="-45"/>
        <w:jc w:val="center"/>
        <w:outlineLvl w:val="0"/>
        <w:rPr>
          <w:rFonts w:ascii="Times New Roman" w:eastAsia="Times New Roman" w:hAnsi="Times New Roman" w:cs="Times New Roman"/>
          <w:b/>
          <w:bCs/>
          <w:sz w:val="24"/>
          <w:szCs w:val="24"/>
          <w:lang w:eastAsia="en-US"/>
        </w:rPr>
      </w:pPr>
      <w:r w:rsidRPr="00BB3068">
        <w:rPr>
          <w:rFonts w:ascii="Times New Roman" w:eastAsia="Times New Roman" w:hAnsi="Times New Roman" w:cs="Times New Roman"/>
          <w:b/>
          <w:bCs/>
          <w:sz w:val="24"/>
          <w:szCs w:val="24"/>
          <w:lang w:eastAsia="en-US"/>
        </w:rPr>
        <w:t>Режим</w:t>
      </w:r>
      <w:r w:rsidRPr="00BB3068">
        <w:rPr>
          <w:rFonts w:ascii="Times New Roman" w:eastAsia="Times New Roman" w:hAnsi="Times New Roman" w:cs="Times New Roman"/>
          <w:b/>
          <w:bCs/>
          <w:spacing w:val="49"/>
          <w:sz w:val="24"/>
          <w:szCs w:val="24"/>
          <w:lang w:eastAsia="en-US"/>
        </w:rPr>
        <w:t xml:space="preserve"> </w:t>
      </w:r>
      <w:r w:rsidRPr="00BB3068">
        <w:rPr>
          <w:rFonts w:ascii="Times New Roman" w:eastAsia="Times New Roman" w:hAnsi="Times New Roman" w:cs="Times New Roman"/>
          <w:b/>
          <w:bCs/>
          <w:sz w:val="24"/>
          <w:szCs w:val="24"/>
          <w:lang w:eastAsia="en-US"/>
        </w:rPr>
        <w:t>дня</w:t>
      </w:r>
      <w:r w:rsidRPr="00BB3068">
        <w:rPr>
          <w:rFonts w:ascii="Times New Roman" w:eastAsia="Times New Roman" w:hAnsi="Times New Roman" w:cs="Times New Roman"/>
          <w:b/>
          <w:bCs/>
          <w:spacing w:val="108"/>
          <w:sz w:val="24"/>
          <w:szCs w:val="24"/>
          <w:lang w:eastAsia="en-US"/>
        </w:rPr>
        <w:t xml:space="preserve"> </w:t>
      </w:r>
      <w:r w:rsidRPr="00BB3068">
        <w:rPr>
          <w:rFonts w:ascii="Times New Roman" w:eastAsia="Times New Roman" w:hAnsi="Times New Roman" w:cs="Times New Roman"/>
          <w:b/>
          <w:bCs/>
          <w:sz w:val="24"/>
          <w:szCs w:val="24"/>
          <w:lang w:eastAsia="en-US"/>
        </w:rPr>
        <w:t>в</w:t>
      </w:r>
      <w:r w:rsidRPr="00BB3068">
        <w:rPr>
          <w:rFonts w:ascii="Times New Roman" w:eastAsia="Times New Roman" w:hAnsi="Times New Roman" w:cs="Times New Roman"/>
          <w:b/>
          <w:bCs/>
          <w:spacing w:val="109"/>
          <w:sz w:val="24"/>
          <w:szCs w:val="24"/>
          <w:lang w:eastAsia="en-US"/>
        </w:rPr>
        <w:t xml:space="preserve"> </w:t>
      </w:r>
      <w:r w:rsidRPr="00BB3068">
        <w:rPr>
          <w:rFonts w:ascii="Times New Roman" w:eastAsia="Times New Roman" w:hAnsi="Times New Roman" w:cs="Times New Roman"/>
          <w:b/>
          <w:bCs/>
          <w:sz w:val="24"/>
          <w:szCs w:val="24"/>
          <w:lang w:eastAsia="en-US"/>
        </w:rPr>
        <w:t>дошкольных</w:t>
      </w:r>
      <w:r w:rsidRPr="00BB3068">
        <w:rPr>
          <w:rFonts w:ascii="Times New Roman" w:eastAsia="Times New Roman" w:hAnsi="Times New Roman" w:cs="Times New Roman"/>
          <w:b/>
          <w:bCs/>
          <w:spacing w:val="103"/>
          <w:sz w:val="24"/>
          <w:szCs w:val="24"/>
          <w:lang w:eastAsia="en-US"/>
        </w:rPr>
        <w:t xml:space="preserve"> </w:t>
      </w:r>
      <w:r w:rsidRPr="00BB3068">
        <w:rPr>
          <w:rFonts w:ascii="Times New Roman" w:eastAsia="Times New Roman" w:hAnsi="Times New Roman" w:cs="Times New Roman"/>
          <w:b/>
          <w:bCs/>
          <w:sz w:val="24"/>
          <w:szCs w:val="24"/>
          <w:lang w:eastAsia="en-US"/>
        </w:rPr>
        <w:t>группах</w:t>
      </w:r>
      <w:r w:rsidRPr="00BB3068">
        <w:rPr>
          <w:rFonts w:ascii="Times New Roman" w:eastAsia="Times New Roman" w:hAnsi="Times New Roman" w:cs="Times New Roman"/>
          <w:b/>
          <w:bCs/>
          <w:spacing w:val="115"/>
          <w:sz w:val="24"/>
          <w:szCs w:val="24"/>
          <w:lang w:eastAsia="en-US"/>
        </w:rPr>
        <w:t xml:space="preserve"> </w:t>
      </w:r>
      <w:r w:rsidRPr="00BB3068">
        <w:rPr>
          <w:rFonts w:ascii="Times New Roman" w:eastAsia="Times New Roman" w:hAnsi="Times New Roman" w:cs="Times New Roman"/>
          <w:b/>
          <w:bCs/>
          <w:sz w:val="24"/>
          <w:szCs w:val="24"/>
          <w:lang w:eastAsia="en-US"/>
        </w:rPr>
        <w:t>МБДОУ</w:t>
      </w:r>
      <w:r w:rsidRPr="00BB3068">
        <w:rPr>
          <w:rFonts w:ascii="Times New Roman" w:eastAsia="Times New Roman" w:hAnsi="Times New Roman" w:cs="Times New Roman"/>
          <w:b/>
          <w:bCs/>
          <w:spacing w:val="109"/>
          <w:sz w:val="24"/>
          <w:szCs w:val="24"/>
          <w:lang w:eastAsia="en-US"/>
        </w:rPr>
        <w:t xml:space="preserve"> </w:t>
      </w:r>
      <w:r w:rsidRPr="00BB3068">
        <w:rPr>
          <w:rFonts w:ascii="Times New Roman" w:eastAsia="Times New Roman" w:hAnsi="Times New Roman" w:cs="Times New Roman"/>
          <w:b/>
          <w:bCs/>
          <w:sz w:val="24"/>
          <w:szCs w:val="24"/>
          <w:lang w:eastAsia="en-US"/>
        </w:rPr>
        <w:t>д/с</w:t>
      </w:r>
      <w:r w:rsidRPr="00BB3068">
        <w:rPr>
          <w:rFonts w:ascii="Times New Roman" w:eastAsia="Times New Roman" w:hAnsi="Times New Roman" w:cs="Times New Roman"/>
          <w:b/>
          <w:bCs/>
          <w:spacing w:val="108"/>
          <w:sz w:val="24"/>
          <w:szCs w:val="24"/>
          <w:lang w:eastAsia="en-US"/>
        </w:rPr>
        <w:t xml:space="preserve"> </w:t>
      </w:r>
      <w:r w:rsidRPr="00BB3068">
        <w:rPr>
          <w:rFonts w:ascii="Times New Roman" w:eastAsia="Times New Roman" w:hAnsi="Times New Roman" w:cs="Times New Roman"/>
          <w:b/>
          <w:bCs/>
          <w:sz w:val="24"/>
          <w:szCs w:val="24"/>
          <w:lang w:eastAsia="en-US"/>
        </w:rPr>
        <w:t>комбинированного</w:t>
      </w:r>
      <w:r w:rsidRPr="00BB3068">
        <w:rPr>
          <w:rFonts w:ascii="Times New Roman" w:eastAsia="Times New Roman" w:hAnsi="Times New Roman" w:cs="Times New Roman"/>
          <w:b/>
          <w:bCs/>
          <w:spacing w:val="108"/>
          <w:sz w:val="24"/>
          <w:szCs w:val="24"/>
          <w:lang w:eastAsia="en-US"/>
        </w:rPr>
        <w:t xml:space="preserve"> </w:t>
      </w:r>
      <w:r w:rsidRPr="00BB3068">
        <w:rPr>
          <w:rFonts w:ascii="Times New Roman" w:eastAsia="Times New Roman" w:hAnsi="Times New Roman" w:cs="Times New Roman"/>
          <w:b/>
          <w:bCs/>
          <w:sz w:val="24"/>
          <w:szCs w:val="24"/>
          <w:lang w:eastAsia="en-US"/>
        </w:rPr>
        <w:t>вида</w:t>
      </w:r>
      <w:r w:rsidRPr="00BB3068">
        <w:rPr>
          <w:rFonts w:ascii="Times New Roman" w:eastAsia="Times New Roman" w:hAnsi="Times New Roman" w:cs="Times New Roman"/>
          <w:b/>
          <w:bCs/>
          <w:spacing w:val="109"/>
          <w:sz w:val="24"/>
          <w:szCs w:val="24"/>
          <w:lang w:eastAsia="en-US"/>
        </w:rPr>
        <w:t xml:space="preserve"> </w:t>
      </w:r>
      <w:r>
        <w:rPr>
          <w:rFonts w:ascii="Times New Roman" w:eastAsia="Times New Roman" w:hAnsi="Times New Roman" w:cs="Times New Roman"/>
          <w:b/>
          <w:bCs/>
          <w:sz w:val="24"/>
          <w:szCs w:val="24"/>
          <w:lang w:eastAsia="en-US"/>
        </w:rPr>
        <w:t>№5</w:t>
      </w:r>
    </w:p>
    <w:p w14:paraId="019F7DDC" w14:textId="77777777" w:rsidR="00017B6D" w:rsidRPr="00BB3068" w:rsidRDefault="00017B6D" w:rsidP="004B6AE9">
      <w:pPr>
        <w:widowControl w:val="0"/>
        <w:autoSpaceDE w:val="0"/>
        <w:autoSpaceDN w:val="0"/>
        <w:spacing w:line="275" w:lineRule="exact"/>
        <w:ind w:left="240" w:right="-45"/>
        <w:jc w:val="center"/>
        <w:rPr>
          <w:rFonts w:ascii="Times New Roman" w:eastAsia="Times New Roman" w:hAnsi="Times New Roman" w:cs="Times New Roman"/>
          <w:b/>
          <w:sz w:val="24"/>
          <w:lang w:eastAsia="en-US"/>
        </w:rPr>
      </w:pPr>
      <w:r>
        <w:rPr>
          <w:rFonts w:ascii="Times New Roman" w:eastAsia="Times New Roman" w:hAnsi="Times New Roman" w:cs="Times New Roman"/>
          <w:b/>
          <w:sz w:val="24"/>
          <w:lang w:eastAsia="en-US"/>
        </w:rPr>
        <w:t>«Березка</w:t>
      </w:r>
      <w:r w:rsidRPr="00BB3068">
        <w:rPr>
          <w:rFonts w:ascii="Times New Roman" w:eastAsia="Times New Roman" w:hAnsi="Times New Roman" w:cs="Times New Roman"/>
          <w:b/>
          <w:sz w:val="24"/>
          <w:lang w:eastAsia="en-US"/>
        </w:rPr>
        <w:t>»</w:t>
      </w:r>
      <w:r w:rsidRPr="00BB3068">
        <w:rPr>
          <w:rFonts w:ascii="Times New Roman" w:eastAsia="Times New Roman" w:hAnsi="Times New Roman" w:cs="Times New Roman"/>
          <w:b/>
          <w:spacing w:val="-13"/>
          <w:sz w:val="24"/>
          <w:lang w:eastAsia="en-US"/>
        </w:rPr>
        <w:t xml:space="preserve"> </w:t>
      </w:r>
      <w:r w:rsidRPr="00BB3068">
        <w:rPr>
          <w:rFonts w:ascii="Times New Roman" w:eastAsia="Times New Roman" w:hAnsi="Times New Roman" w:cs="Times New Roman"/>
          <w:b/>
          <w:sz w:val="24"/>
          <w:lang w:eastAsia="en-US"/>
        </w:rPr>
        <w:t>г.</w:t>
      </w:r>
      <w:r w:rsidRPr="00BB3068">
        <w:rPr>
          <w:rFonts w:ascii="Times New Roman" w:eastAsia="Times New Roman" w:hAnsi="Times New Roman" w:cs="Times New Roman"/>
          <w:b/>
          <w:spacing w:val="-14"/>
          <w:sz w:val="24"/>
          <w:lang w:eastAsia="en-US"/>
        </w:rPr>
        <w:t xml:space="preserve"> </w:t>
      </w:r>
      <w:r w:rsidRPr="00BB3068">
        <w:rPr>
          <w:rFonts w:ascii="Times New Roman" w:eastAsia="Times New Roman" w:hAnsi="Times New Roman" w:cs="Times New Roman"/>
          <w:b/>
          <w:sz w:val="24"/>
          <w:lang w:eastAsia="en-US"/>
        </w:rPr>
        <w:t>Белогорска</w:t>
      </w:r>
    </w:p>
    <w:p w14:paraId="5EAC02A3" w14:textId="77777777" w:rsidR="00017B6D" w:rsidRPr="0023285C" w:rsidRDefault="00017B6D" w:rsidP="004B6AE9">
      <w:pPr>
        <w:widowControl w:val="0"/>
        <w:tabs>
          <w:tab w:val="left" w:pos="2424"/>
        </w:tabs>
        <w:autoSpaceDE w:val="0"/>
        <w:autoSpaceDN w:val="0"/>
        <w:spacing w:before="183" w:line="240" w:lineRule="auto"/>
        <w:ind w:right="-45"/>
        <w:outlineLvl w:val="1"/>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3"/>
          <w:szCs w:val="24"/>
          <w:lang w:eastAsia="en-US"/>
        </w:rPr>
        <w:t xml:space="preserve">                           </w:t>
      </w:r>
      <w:r>
        <w:rPr>
          <w:rFonts w:ascii="Times New Roman" w:eastAsia="Times New Roman" w:hAnsi="Times New Roman" w:cs="Times New Roman"/>
          <w:b/>
          <w:bCs/>
          <w:sz w:val="24"/>
          <w:szCs w:val="24"/>
          <w:lang w:eastAsia="en-US"/>
        </w:rPr>
        <w:t xml:space="preserve"> Р</w:t>
      </w:r>
      <w:r w:rsidRPr="0023285C">
        <w:rPr>
          <w:rFonts w:ascii="Times New Roman" w:eastAsia="Times New Roman" w:hAnsi="Times New Roman" w:cs="Times New Roman"/>
          <w:b/>
          <w:bCs/>
          <w:sz w:val="24"/>
          <w:szCs w:val="24"/>
          <w:lang w:eastAsia="en-US"/>
        </w:rPr>
        <w:t>ежим</w:t>
      </w:r>
      <w:r w:rsidRPr="0023285C">
        <w:rPr>
          <w:rFonts w:ascii="Times New Roman" w:eastAsia="Times New Roman" w:hAnsi="Times New Roman" w:cs="Times New Roman"/>
          <w:b/>
          <w:bCs/>
          <w:spacing w:val="-3"/>
          <w:sz w:val="24"/>
          <w:szCs w:val="24"/>
          <w:lang w:eastAsia="en-US"/>
        </w:rPr>
        <w:t xml:space="preserve"> </w:t>
      </w:r>
      <w:r w:rsidRPr="0023285C">
        <w:rPr>
          <w:rFonts w:ascii="Times New Roman" w:eastAsia="Times New Roman" w:hAnsi="Times New Roman" w:cs="Times New Roman"/>
          <w:b/>
          <w:bCs/>
          <w:sz w:val="24"/>
          <w:szCs w:val="24"/>
          <w:lang w:eastAsia="en-US"/>
        </w:rPr>
        <w:t>и</w:t>
      </w:r>
      <w:r w:rsidRPr="0023285C">
        <w:rPr>
          <w:rFonts w:ascii="Times New Roman" w:eastAsia="Times New Roman" w:hAnsi="Times New Roman" w:cs="Times New Roman"/>
          <w:b/>
          <w:bCs/>
          <w:spacing w:val="-4"/>
          <w:sz w:val="24"/>
          <w:szCs w:val="24"/>
          <w:lang w:eastAsia="en-US"/>
        </w:rPr>
        <w:t xml:space="preserve"> </w:t>
      </w:r>
      <w:r w:rsidRPr="0023285C">
        <w:rPr>
          <w:rFonts w:ascii="Times New Roman" w:eastAsia="Times New Roman" w:hAnsi="Times New Roman" w:cs="Times New Roman"/>
          <w:b/>
          <w:bCs/>
          <w:sz w:val="24"/>
          <w:szCs w:val="24"/>
          <w:lang w:eastAsia="en-US"/>
        </w:rPr>
        <w:t>распорядок</w:t>
      </w:r>
      <w:r w:rsidRPr="0023285C">
        <w:rPr>
          <w:rFonts w:ascii="Times New Roman" w:eastAsia="Times New Roman" w:hAnsi="Times New Roman" w:cs="Times New Roman"/>
          <w:b/>
          <w:bCs/>
          <w:spacing w:val="-4"/>
          <w:sz w:val="24"/>
          <w:szCs w:val="24"/>
          <w:lang w:eastAsia="en-US"/>
        </w:rPr>
        <w:t xml:space="preserve"> </w:t>
      </w:r>
      <w:r w:rsidRPr="0023285C">
        <w:rPr>
          <w:rFonts w:ascii="Times New Roman" w:eastAsia="Times New Roman" w:hAnsi="Times New Roman" w:cs="Times New Roman"/>
          <w:b/>
          <w:bCs/>
          <w:sz w:val="24"/>
          <w:szCs w:val="24"/>
          <w:lang w:eastAsia="en-US"/>
        </w:rPr>
        <w:t>дня</w:t>
      </w:r>
      <w:r w:rsidRPr="0023285C">
        <w:rPr>
          <w:rFonts w:ascii="Times New Roman" w:eastAsia="Times New Roman" w:hAnsi="Times New Roman" w:cs="Times New Roman"/>
          <w:b/>
          <w:bCs/>
          <w:spacing w:val="-5"/>
          <w:sz w:val="24"/>
          <w:szCs w:val="24"/>
          <w:lang w:eastAsia="en-US"/>
        </w:rPr>
        <w:t xml:space="preserve"> </w:t>
      </w:r>
      <w:r w:rsidRPr="0023285C">
        <w:rPr>
          <w:rFonts w:ascii="Times New Roman" w:eastAsia="Times New Roman" w:hAnsi="Times New Roman" w:cs="Times New Roman"/>
          <w:b/>
          <w:bCs/>
          <w:sz w:val="24"/>
          <w:szCs w:val="24"/>
          <w:lang w:eastAsia="en-US"/>
        </w:rPr>
        <w:t>в</w:t>
      </w:r>
      <w:r w:rsidRPr="0023285C">
        <w:rPr>
          <w:rFonts w:ascii="Times New Roman" w:eastAsia="Times New Roman" w:hAnsi="Times New Roman" w:cs="Times New Roman"/>
          <w:b/>
          <w:bCs/>
          <w:spacing w:val="-4"/>
          <w:sz w:val="24"/>
          <w:szCs w:val="24"/>
          <w:lang w:eastAsia="en-US"/>
        </w:rPr>
        <w:t xml:space="preserve"> </w:t>
      </w:r>
      <w:r w:rsidRPr="0023285C">
        <w:rPr>
          <w:rFonts w:ascii="Times New Roman" w:eastAsia="Times New Roman" w:hAnsi="Times New Roman" w:cs="Times New Roman"/>
          <w:b/>
          <w:bCs/>
          <w:sz w:val="24"/>
          <w:szCs w:val="24"/>
          <w:lang w:eastAsia="en-US"/>
        </w:rPr>
        <w:t>дошкольных</w:t>
      </w:r>
      <w:r w:rsidRPr="0023285C">
        <w:rPr>
          <w:rFonts w:ascii="Times New Roman" w:eastAsia="Times New Roman" w:hAnsi="Times New Roman" w:cs="Times New Roman"/>
          <w:b/>
          <w:bCs/>
          <w:spacing w:val="-2"/>
          <w:sz w:val="24"/>
          <w:szCs w:val="24"/>
          <w:lang w:eastAsia="en-US"/>
        </w:rPr>
        <w:t xml:space="preserve"> </w:t>
      </w:r>
      <w:r w:rsidRPr="0023285C">
        <w:rPr>
          <w:rFonts w:ascii="Times New Roman" w:eastAsia="Times New Roman" w:hAnsi="Times New Roman" w:cs="Times New Roman"/>
          <w:b/>
          <w:bCs/>
          <w:sz w:val="24"/>
          <w:szCs w:val="24"/>
          <w:lang w:eastAsia="en-US"/>
        </w:rPr>
        <w:t>группах</w:t>
      </w:r>
    </w:p>
    <w:p w14:paraId="07EE1D62" w14:textId="7258C966" w:rsidR="00017B6D" w:rsidRPr="0023285C" w:rsidRDefault="00017B6D" w:rsidP="00C57867">
      <w:pPr>
        <w:widowControl w:val="0"/>
        <w:autoSpaceDE w:val="0"/>
        <w:autoSpaceDN w:val="0"/>
        <w:spacing w:line="240" w:lineRule="auto"/>
        <w:ind w:left="-284" w:right="-4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Режим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дня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предусматривает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рациональное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чередование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отрезков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сна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бодрствования в соответствии с физиологическими обоснованиями, обеспечивает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хорошее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самочувствие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активность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ребенка,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предупреждает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утомляемость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перевозбуждение.</w:t>
      </w:r>
    </w:p>
    <w:p w14:paraId="54E9E256" w14:textId="77777777" w:rsidR="00017B6D" w:rsidRPr="0023285C" w:rsidRDefault="00017B6D" w:rsidP="00C57867">
      <w:pPr>
        <w:widowControl w:val="0"/>
        <w:autoSpaceDE w:val="0"/>
        <w:autoSpaceDN w:val="0"/>
        <w:spacing w:line="240" w:lineRule="auto"/>
        <w:ind w:left="-284"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Режим и распорядок в учреждении установлен с учетом требований СанПиН</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1.2.3685-21,</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условий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реализации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программы</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ДО</w:t>
      </w:r>
      <w:r w:rsidRPr="0023285C">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потребностей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участников</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образовательных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отношений.</w:t>
      </w:r>
    </w:p>
    <w:p w14:paraId="487D30C1" w14:textId="79C620FE" w:rsidR="004B6AE9" w:rsidRPr="00C57867" w:rsidRDefault="00017B6D" w:rsidP="00C57867">
      <w:pPr>
        <w:widowControl w:val="0"/>
        <w:autoSpaceDE w:val="0"/>
        <w:autoSpaceDN w:val="0"/>
        <w:spacing w:line="240" w:lineRule="auto"/>
        <w:ind w:left="-284" w:right="-45"/>
        <w:jc w:val="both"/>
        <w:rPr>
          <w:rFonts w:ascii="Times New Roman" w:eastAsia="Times New Roman" w:hAnsi="Times New Roman" w:cs="Times New Roman"/>
          <w:spacing w:val="-5"/>
          <w:sz w:val="24"/>
          <w:szCs w:val="24"/>
          <w:lang w:eastAsia="en-US"/>
        </w:rPr>
      </w:pPr>
      <w:r w:rsidRPr="0023285C">
        <w:rPr>
          <w:rFonts w:ascii="Times New Roman" w:eastAsia="Times New Roman" w:hAnsi="Times New Roman" w:cs="Times New Roman"/>
          <w:sz w:val="24"/>
          <w:szCs w:val="24"/>
          <w:lang w:eastAsia="en-US"/>
        </w:rPr>
        <w:t>Основными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компонентами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режима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являются: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образовательная деятельность,</w:t>
      </w:r>
      <w:r w:rsidRPr="0023285C">
        <w:rPr>
          <w:rFonts w:ascii="Times New Roman" w:hAnsi="Times New Roman" w:cs="Times New Roman"/>
          <w:sz w:val="24"/>
          <w:szCs w:val="24"/>
        </w:rPr>
        <w:t xml:space="preserve"> </w:t>
      </w:r>
      <w:r w:rsidRPr="0023285C">
        <w:rPr>
          <w:rFonts w:ascii="Times New Roman" w:eastAsia="Times New Roman" w:hAnsi="Times New Roman" w:cs="Times New Roman"/>
          <w:sz w:val="24"/>
          <w:szCs w:val="24"/>
          <w:lang w:eastAsia="en-US"/>
        </w:rPr>
        <w:t>пребывание на открытом воздухе (прогулка), сон, игровая деятельность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 отдых по собственному выбору (самостоятельная деятельность), прием пищи,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личная</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гигиена.</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Содержание</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длительность</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каждого</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компонента,</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а</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также</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их</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роль</w:t>
      </w:r>
      <w:r w:rsidRPr="0023285C">
        <w:rPr>
          <w:rFonts w:ascii="Times New Roman" w:eastAsia="Times New Roman" w:hAnsi="Times New Roman" w:cs="Times New Roman"/>
          <w:spacing w:val="-7"/>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определенные</w:t>
      </w:r>
      <w:r w:rsidRPr="0023285C">
        <w:rPr>
          <w:rFonts w:ascii="Times New Roman" w:eastAsia="Times New Roman" w:hAnsi="Times New Roman" w:cs="Times New Roman"/>
          <w:spacing w:val="63"/>
          <w:sz w:val="24"/>
          <w:szCs w:val="24"/>
          <w:lang w:eastAsia="en-US"/>
        </w:rPr>
        <w:t xml:space="preserve"> </w:t>
      </w:r>
      <w:r w:rsidRPr="0023285C">
        <w:rPr>
          <w:rFonts w:ascii="Times New Roman" w:eastAsia="Times New Roman" w:hAnsi="Times New Roman" w:cs="Times New Roman"/>
          <w:sz w:val="24"/>
          <w:szCs w:val="24"/>
          <w:lang w:eastAsia="en-US"/>
        </w:rPr>
        <w:t>возрастные</w:t>
      </w:r>
      <w:r w:rsidRPr="0023285C">
        <w:rPr>
          <w:rFonts w:ascii="Times New Roman" w:eastAsia="Times New Roman" w:hAnsi="Times New Roman" w:cs="Times New Roman"/>
          <w:spacing w:val="64"/>
          <w:sz w:val="24"/>
          <w:szCs w:val="24"/>
          <w:lang w:eastAsia="en-US"/>
        </w:rPr>
        <w:t xml:space="preserve"> </w:t>
      </w:r>
      <w:r w:rsidRPr="0023285C">
        <w:rPr>
          <w:rFonts w:ascii="Times New Roman" w:eastAsia="Times New Roman" w:hAnsi="Times New Roman" w:cs="Times New Roman"/>
          <w:sz w:val="24"/>
          <w:szCs w:val="24"/>
          <w:lang w:eastAsia="en-US"/>
        </w:rPr>
        <w:t>периоды</w:t>
      </w:r>
      <w:r w:rsidRPr="0023285C">
        <w:rPr>
          <w:rFonts w:ascii="Times New Roman" w:eastAsia="Times New Roman" w:hAnsi="Times New Roman" w:cs="Times New Roman"/>
          <w:spacing w:val="64"/>
          <w:sz w:val="24"/>
          <w:szCs w:val="24"/>
          <w:lang w:eastAsia="en-US"/>
        </w:rPr>
        <w:t xml:space="preserve"> </w:t>
      </w:r>
      <w:r w:rsidRPr="0023285C">
        <w:rPr>
          <w:rFonts w:ascii="Times New Roman" w:eastAsia="Times New Roman" w:hAnsi="Times New Roman" w:cs="Times New Roman"/>
          <w:sz w:val="24"/>
          <w:szCs w:val="24"/>
          <w:lang w:eastAsia="en-US"/>
        </w:rPr>
        <w:t>закономерно</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изменяются,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приобретая</w:t>
      </w:r>
      <w:r w:rsidRPr="0023285C">
        <w:rPr>
          <w:rFonts w:ascii="Times New Roman" w:eastAsia="Times New Roman" w:hAnsi="Times New Roman" w:cs="Times New Roman"/>
          <w:spacing w:val="64"/>
          <w:sz w:val="24"/>
          <w:szCs w:val="24"/>
          <w:lang w:eastAsia="en-US"/>
        </w:rPr>
        <w:t xml:space="preserve"> </w:t>
      </w:r>
      <w:r>
        <w:rPr>
          <w:rFonts w:ascii="Times New Roman" w:eastAsia="Times New Roman" w:hAnsi="Times New Roman" w:cs="Times New Roman"/>
          <w:sz w:val="24"/>
          <w:szCs w:val="24"/>
          <w:lang w:eastAsia="en-US"/>
        </w:rPr>
        <w:t xml:space="preserve">новые </w:t>
      </w:r>
      <w:r w:rsidRPr="0023285C">
        <w:rPr>
          <w:rFonts w:ascii="Times New Roman" w:eastAsia="Times New Roman" w:hAnsi="Times New Roman" w:cs="Times New Roman"/>
          <w:sz w:val="24"/>
          <w:szCs w:val="24"/>
          <w:lang w:eastAsia="en-US"/>
        </w:rPr>
        <w:t>характерные</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черты</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особенности</w:t>
      </w:r>
      <w:r>
        <w:rPr>
          <w:rFonts w:ascii="Times New Roman" w:eastAsia="Times New Roman" w:hAnsi="Times New Roman" w:cs="Times New Roman"/>
          <w:sz w:val="24"/>
          <w:szCs w:val="24"/>
          <w:lang w:eastAsia="en-US"/>
        </w:rPr>
        <w:t>.</w:t>
      </w:r>
      <w:r w:rsidRPr="0041350E">
        <w:rPr>
          <w:rFonts w:ascii="Times New Roman" w:eastAsia="Times New Roman" w:hAnsi="Times New Roman" w:cs="Times New Roman"/>
          <w:sz w:val="24"/>
          <w:szCs w:val="24"/>
          <w:lang w:eastAsia="en-US"/>
        </w:rPr>
        <w:t xml:space="preserve"> </w:t>
      </w:r>
    </w:p>
    <w:p w14:paraId="2B9CDDC0" w14:textId="05C44085" w:rsidR="00017B6D" w:rsidRDefault="00017B6D" w:rsidP="00C57867">
      <w:pPr>
        <w:widowControl w:val="0"/>
        <w:autoSpaceDE w:val="0"/>
        <w:autoSpaceDN w:val="0"/>
        <w:spacing w:line="240" w:lineRule="auto"/>
        <w:ind w:left="-284"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Режим дня </w:t>
      </w:r>
      <w:r>
        <w:rPr>
          <w:rFonts w:ascii="Times New Roman" w:eastAsia="Times New Roman" w:hAnsi="Times New Roman" w:cs="Times New Roman"/>
          <w:sz w:val="24"/>
          <w:szCs w:val="24"/>
          <w:lang w:eastAsia="en-US"/>
        </w:rPr>
        <w:t xml:space="preserve"> гибкий</w:t>
      </w:r>
      <w:r w:rsidRPr="0023285C">
        <w:rPr>
          <w:rFonts w:ascii="Times New Roman" w:eastAsia="Times New Roman" w:hAnsi="Times New Roman" w:cs="Times New Roman"/>
          <w:sz w:val="24"/>
          <w:szCs w:val="24"/>
          <w:lang w:eastAsia="en-US"/>
        </w:rPr>
        <w:t>, однако неизменными остаются время приема пищи,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интервалы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между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приемами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пищи,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обеспечение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необходимой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длительности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суточного</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сна,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время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сна;</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проведение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ежедневной</w:t>
      </w:r>
      <w:r w:rsidRPr="0023285C">
        <w:rPr>
          <w:rFonts w:ascii="Times New Roman" w:eastAsia="Times New Roman" w:hAnsi="Times New Roman" w:cs="Times New Roman"/>
          <w:spacing w:val="-2"/>
          <w:sz w:val="24"/>
          <w:szCs w:val="24"/>
          <w:lang w:eastAsia="en-US"/>
        </w:rPr>
        <w:t xml:space="preserve"> </w:t>
      </w:r>
      <w:r>
        <w:rPr>
          <w:rFonts w:ascii="Times New Roman" w:eastAsia="Times New Roman" w:hAnsi="Times New Roman" w:cs="Times New Roman"/>
          <w:sz w:val="24"/>
          <w:szCs w:val="24"/>
          <w:lang w:eastAsia="en-US"/>
        </w:rPr>
        <w:t>прогулки.</w:t>
      </w:r>
      <w:r w:rsidRPr="00EE72D3">
        <w:rPr>
          <w:rFonts w:ascii="Times New Roman" w:eastAsia="Times New Roman" w:hAnsi="Times New Roman" w:cs="Times New Roman"/>
          <w:sz w:val="24"/>
          <w:szCs w:val="24"/>
          <w:lang w:eastAsia="en-US"/>
        </w:rPr>
        <w:t xml:space="preserve"> </w:t>
      </w:r>
    </w:p>
    <w:p w14:paraId="24AD5FCD" w14:textId="77777777" w:rsidR="00C57867" w:rsidRDefault="00017B6D" w:rsidP="00C57867">
      <w:pPr>
        <w:widowControl w:val="0"/>
        <w:autoSpaceDE w:val="0"/>
        <w:autoSpaceDN w:val="0"/>
        <w:spacing w:line="240" w:lineRule="auto"/>
        <w:ind w:left="-284" w:right="-45"/>
        <w:jc w:val="both"/>
        <w:rPr>
          <w:rFonts w:ascii="Times New Roman" w:eastAsia="Times New Roman" w:hAnsi="Times New Roman" w:cs="Times New Roman"/>
          <w:spacing w:val="1"/>
          <w:sz w:val="24"/>
          <w:szCs w:val="24"/>
          <w:lang w:eastAsia="en-US"/>
        </w:rPr>
      </w:pPr>
      <w:r w:rsidRPr="0023285C">
        <w:rPr>
          <w:rFonts w:ascii="Times New Roman" w:eastAsia="Times New Roman" w:hAnsi="Times New Roman" w:cs="Times New Roman"/>
          <w:sz w:val="24"/>
          <w:szCs w:val="24"/>
          <w:lang w:eastAsia="en-US"/>
        </w:rPr>
        <w:t xml:space="preserve">При организации режима </w:t>
      </w:r>
      <w:r>
        <w:rPr>
          <w:rFonts w:ascii="Times New Roman" w:eastAsia="Times New Roman" w:hAnsi="Times New Roman" w:cs="Times New Roman"/>
          <w:sz w:val="24"/>
          <w:szCs w:val="24"/>
          <w:lang w:eastAsia="en-US"/>
        </w:rPr>
        <w:t xml:space="preserve">предусматривается </w:t>
      </w:r>
      <w:r w:rsidRPr="0023285C">
        <w:rPr>
          <w:rFonts w:ascii="Times New Roman" w:eastAsia="Times New Roman" w:hAnsi="Times New Roman" w:cs="Times New Roman"/>
          <w:sz w:val="24"/>
          <w:szCs w:val="24"/>
          <w:lang w:eastAsia="en-US"/>
        </w:rPr>
        <w:t xml:space="preserve"> оптимальное чередование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самостоятельной детской деятельности и организованных форм работы с детьми,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коллективных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индивидуальных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игр,</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достаточная</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двигательная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активность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реб</w:t>
      </w:r>
      <w:r>
        <w:rPr>
          <w:rFonts w:ascii="Times New Roman" w:eastAsia="Times New Roman" w:hAnsi="Times New Roman" w:cs="Times New Roman"/>
          <w:sz w:val="24"/>
          <w:szCs w:val="24"/>
          <w:lang w:eastAsia="en-US"/>
        </w:rPr>
        <w:t>енка в течение дня, обеспечивается</w:t>
      </w:r>
      <w:r w:rsidRPr="0023285C">
        <w:rPr>
          <w:rFonts w:ascii="Times New Roman" w:eastAsia="Times New Roman" w:hAnsi="Times New Roman" w:cs="Times New Roman"/>
          <w:sz w:val="24"/>
          <w:szCs w:val="24"/>
          <w:lang w:eastAsia="en-US"/>
        </w:rPr>
        <w:t xml:space="preserve"> сочетание умственной и физической нагрузки.</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Время образовательной деятельности организуется таким образом</w:t>
      </w: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 xml:space="preserve"> вначале</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проводятся</w:t>
      </w:r>
      <w:r w:rsidRPr="0023285C">
        <w:rPr>
          <w:rFonts w:ascii="Times New Roman" w:eastAsia="Times New Roman" w:hAnsi="Times New Roman" w:cs="Times New Roman"/>
          <w:sz w:val="24"/>
          <w:szCs w:val="24"/>
          <w:lang w:eastAsia="en-US"/>
        </w:rPr>
        <w:t xml:space="preserve"> наиболее насыщенные по содержанию виды деятельности, связанные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умственной</w:t>
      </w:r>
      <w:r w:rsidRPr="0023285C">
        <w:rPr>
          <w:rFonts w:ascii="Times New Roman" w:eastAsia="Times New Roman" w:hAnsi="Times New Roman" w:cs="Times New Roman"/>
          <w:spacing w:val="1"/>
          <w:sz w:val="24"/>
          <w:szCs w:val="24"/>
          <w:lang w:eastAsia="en-US"/>
        </w:rPr>
        <w:t xml:space="preserve"> </w:t>
      </w:r>
    </w:p>
    <w:p w14:paraId="1CC77C27" w14:textId="77777777" w:rsidR="00C57867" w:rsidRDefault="00C57867" w:rsidP="00C57867">
      <w:pPr>
        <w:widowControl w:val="0"/>
        <w:autoSpaceDE w:val="0"/>
        <w:autoSpaceDN w:val="0"/>
        <w:spacing w:line="240" w:lineRule="auto"/>
        <w:ind w:left="-284" w:right="-45"/>
        <w:jc w:val="both"/>
        <w:rPr>
          <w:rFonts w:ascii="Times New Roman" w:eastAsia="Times New Roman" w:hAnsi="Times New Roman" w:cs="Times New Roman"/>
          <w:spacing w:val="1"/>
          <w:sz w:val="24"/>
          <w:szCs w:val="24"/>
          <w:lang w:eastAsia="en-US"/>
        </w:rPr>
      </w:pPr>
    </w:p>
    <w:p w14:paraId="2BF2A32F" w14:textId="77777777" w:rsidR="00C57867" w:rsidRDefault="00C57867" w:rsidP="00C57867">
      <w:pPr>
        <w:widowControl w:val="0"/>
        <w:autoSpaceDE w:val="0"/>
        <w:autoSpaceDN w:val="0"/>
        <w:spacing w:line="240" w:lineRule="auto"/>
        <w:ind w:left="-284" w:right="-45"/>
        <w:jc w:val="both"/>
        <w:rPr>
          <w:rFonts w:ascii="Times New Roman" w:eastAsia="Times New Roman" w:hAnsi="Times New Roman" w:cs="Times New Roman"/>
          <w:spacing w:val="1"/>
          <w:sz w:val="24"/>
          <w:szCs w:val="24"/>
          <w:lang w:eastAsia="en-US"/>
        </w:rPr>
      </w:pPr>
    </w:p>
    <w:p w14:paraId="3BF3E6CB" w14:textId="2A410E1F" w:rsidR="00017B6D" w:rsidRPr="0023285C" w:rsidRDefault="00017B6D" w:rsidP="00C57867">
      <w:pPr>
        <w:widowControl w:val="0"/>
        <w:autoSpaceDE w:val="0"/>
        <w:autoSpaceDN w:val="0"/>
        <w:spacing w:line="240" w:lineRule="auto"/>
        <w:ind w:left="-284"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активностью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максимальной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произвольностью,</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затем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творческие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виды</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деятельности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чередовании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музыкальной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физической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активностью.</w:t>
      </w:r>
    </w:p>
    <w:p w14:paraId="16E9BDA2" w14:textId="77777777" w:rsidR="00017B6D" w:rsidRPr="0023285C" w:rsidRDefault="00017B6D" w:rsidP="00C57867">
      <w:pPr>
        <w:widowControl w:val="0"/>
        <w:autoSpaceDE w:val="0"/>
        <w:autoSpaceDN w:val="0"/>
        <w:spacing w:line="240" w:lineRule="auto"/>
        <w:ind w:left="-284" w:right="-4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Продолжительность дневной суммарной образовательной нагрузки для 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 xml:space="preserve">дошкольного возраста, условия организации образовательного процесса </w:t>
      </w:r>
      <w:r>
        <w:rPr>
          <w:rFonts w:ascii="Times New Roman" w:eastAsia="Times New Roman" w:hAnsi="Times New Roman" w:cs="Times New Roman"/>
          <w:w w:val="95"/>
          <w:sz w:val="24"/>
          <w:szCs w:val="24"/>
          <w:lang w:eastAsia="en-US"/>
        </w:rPr>
        <w:t>соответствуют</w:t>
      </w:r>
      <w:r w:rsidRPr="0023285C">
        <w:rPr>
          <w:rFonts w:ascii="Times New Roman" w:eastAsia="Times New Roman" w:hAnsi="Times New Roman" w:cs="Times New Roman"/>
          <w:w w:val="95"/>
          <w:sz w:val="24"/>
          <w:szCs w:val="24"/>
          <w:lang w:eastAsia="en-US"/>
        </w:rPr>
        <w:t xml:space="preserve"> требованиям, предусмотренным СанПиН</w:t>
      </w:r>
      <w:r w:rsidRPr="0023285C">
        <w:rPr>
          <w:rFonts w:ascii="Times New Roman" w:eastAsia="Times New Roman" w:hAnsi="Times New Roman" w:cs="Times New Roman"/>
          <w:spacing w:val="1"/>
          <w:w w:val="95"/>
          <w:sz w:val="24"/>
          <w:szCs w:val="24"/>
          <w:lang w:eastAsia="en-US"/>
        </w:rPr>
        <w:t xml:space="preserve"> </w:t>
      </w:r>
      <w:r w:rsidRPr="0023285C">
        <w:rPr>
          <w:rFonts w:ascii="Times New Roman" w:eastAsia="Times New Roman" w:hAnsi="Times New Roman" w:cs="Times New Roman"/>
          <w:w w:val="95"/>
          <w:sz w:val="24"/>
          <w:szCs w:val="24"/>
          <w:lang w:eastAsia="en-US"/>
        </w:rPr>
        <w:t>1.2.3685-21 и</w:t>
      </w:r>
      <w:r w:rsidRPr="0023285C">
        <w:rPr>
          <w:rFonts w:ascii="Times New Roman" w:eastAsia="Times New Roman" w:hAnsi="Times New Roman" w:cs="Times New Roman"/>
          <w:spacing w:val="1"/>
          <w:w w:val="95"/>
          <w:sz w:val="24"/>
          <w:szCs w:val="24"/>
          <w:lang w:eastAsia="en-US"/>
        </w:rPr>
        <w:t xml:space="preserve"> </w:t>
      </w:r>
      <w:r w:rsidRPr="0023285C">
        <w:rPr>
          <w:rFonts w:ascii="Times New Roman" w:eastAsia="Times New Roman" w:hAnsi="Times New Roman" w:cs="Times New Roman"/>
          <w:w w:val="95"/>
          <w:sz w:val="24"/>
          <w:szCs w:val="24"/>
          <w:lang w:eastAsia="en-US"/>
        </w:rPr>
        <w:t>СП</w:t>
      </w:r>
      <w:r w:rsidRPr="0023285C">
        <w:rPr>
          <w:rFonts w:ascii="Times New Roman" w:eastAsia="Times New Roman" w:hAnsi="Times New Roman" w:cs="Times New Roman"/>
          <w:spacing w:val="58"/>
          <w:sz w:val="24"/>
          <w:szCs w:val="24"/>
          <w:lang w:eastAsia="en-US"/>
        </w:rPr>
        <w:t xml:space="preserve"> </w:t>
      </w:r>
      <w:r w:rsidRPr="0023285C">
        <w:rPr>
          <w:rFonts w:ascii="Times New Roman" w:eastAsia="Times New Roman" w:hAnsi="Times New Roman" w:cs="Times New Roman"/>
          <w:w w:val="95"/>
          <w:sz w:val="24"/>
          <w:szCs w:val="24"/>
          <w:lang w:eastAsia="en-US"/>
        </w:rPr>
        <w:t>2.4.3648-</w:t>
      </w:r>
      <w:r w:rsidRPr="0023285C">
        <w:rPr>
          <w:rFonts w:ascii="Times New Roman" w:eastAsia="Times New Roman" w:hAnsi="Times New Roman" w:cs="Times New Roman"/>
          <w:spacing w:val="1"/>
          <w:w w:val="95"/>
          <w:sz w:val="24"/>
          <w:szCs w:val="24"/>
          <w:lang w:eastAsia="en-US"/>
        </w:rPr>
        <w:t xml:space="preserve"> </w:t>
      </w:r>
      <w:r w:rsidRPr="0023285C">
        <w:rPr>
          <w:rFonts w:ascii="Times New Roman" w:eastAsia="Times New Roman" w:hAnsi="Times New Roman" w:cs="Times New Roman"/>
          <w:sz w:val="24"/>
          <w:szCs w:val="24"/>
          <w:lang w:eastAsia="en-US"/>
        </w:rPr>
        <w:t>20.</w:t>
      </w:r>
    </w:p>
    <w:p w14:paraId="1C55C21F" w14:textId="53334737" w:rsidR="00017B6D" w:rsidRPr="00017B6D" w:rsidRDefault="00017B6D" w:rsidP="00C57867">
      <w:pPr>
        <w:widowControl w:val="0"/>
        <w:autoSpaceDE w:val="0"/>
        <w:autoSpaceDN w:val="0"/>
        <w:spacing w:line="240" w:lineRule="auto"/>
        <w:ind w:left="-284" w:right="-45"/>
        <w:jc w:val="both"/>
        <w:rPr>
          <w:rFonts w:ascii="Times New Roman" w:eastAsia="Times New Roman" w:hAnsi="Times New Roman" w:cs="Times New Roman"/>
          <w:sz w:val="24"/>
          <w:szCs w:val="24"/>
          <w:lang w:eastAsia="en-US"/>
        </w:rPr>
      </w:pPr>
      <w:r w:rsidRPr="00991405">
        <w:rPr>
          <w:rFonts w:ascii="Times New Roman" w:eastAsia="Times New Roman" w:hAnsi="Times New Roman" w:cs="Times New Roman"/>
          <w:sz w:val="24"/>
          <w:szCs w:val="24"/>
          <w:lang w:eastAsia="en-US"/>
        </w:rPr>
        <w:t>Режим дня строится с учетом сезонных изменений.</w:t>
      </w:r>
      <w:r w:rsidRPr="0023285C">
        <w:rPr>
          <w:rFonts w:ascii="Times New Roman" w:eastAsia="Times New Roman" w:hAnsi="Times New Roman" w:cs="Times New Roman"/>
          <w:b/>
          <w:i/>
          <w:sz w:val="24"/>
          <w:szCs w:val="24"/>
          <w:lang w:eastAsia="en-US"/>
        </w:rPr>
        <w:t xml:space="preserve"> </w:t>
      </w:r>
      <w:r w:rsidRPr="0023285C">
        <w:rPr>
          <w:rFonts w:ascii="Times New Roman" w:eastAsia="Times New Roman" w:hAnsi="Times New Roman" w:cs="Times New Roman"/>
          <w:sz w:val="24"/>
          <w:szCs w:val="24"/>
          <w:lang w:eastAsia="en-US"/>
        </w:rPr>
        <w:t>В теплый период года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увеличивается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ежедневная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длительность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пребывания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свежем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воздухе,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образовательная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деятельность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переносится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прогулку (при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наличии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условий).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Согласно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СанПиН</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1.2.3685-21</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температуре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воздуха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ниже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минус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15</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скорости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ветра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более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7</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продолжительность</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прогулки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7</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лет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сокращают.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осуществлении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режимных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моментов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учитываются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также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индивидуальные особенности ребенка (длительность сна, вкусовые предпочтения,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характер,</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темп</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деятельности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так</w:t>
      </w:r>
      <w:r w:rsidRPr="0023285C">
        <w:rPr>
          <w:rFonts w:ascii="Times New Roman" w:eastAsia="Times New Roman" w:hAnsi="Times New Roman" w:cs="Times New Roman"/>
          <w:spacing w:val="-2"/>
          <w:sz w:val="24"/>
          <w:szCs w:val="24"/>
          <w:lang w:eastAsia="en-US"/>
        </w:rPr>
        <w:t xml:space="preserve"> </w:t>
      </w:r>
      <w:r>
        <w:rPr>
          <w:rFonts w:ascii="Times New Roman" w:eastAsia="Times New Roman" w:hAnsi="Times New Roman" w:cs="Times New Roman"/>
          <w:sz w:val="24"/>
          <w:szCs w:val="24"/>
          <w:lang w:eastAsia="en-US"/>
        </w:rPr>
        <w:t xml:space="preserve">далее). </w:t>
      </w:r>
      <w:r w:rsidRPr="0023285C">
        <w:rPr>
          <w:rFonts w:ascii="Times New Roman" w:eastAsia="Times New Roman" w:hAnsi="Times New Roman" w:cs="Times New Roman"/>
          <w:sz w:val="24"/>
          <w:szCs w:val="24"/>
          <w:lang w:eastAsia="en-US"/>
        </w:rPr>
        <w:t>Режим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питания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зависит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длительности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пребывания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ДОУ</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pacing w:val="-62"/>
          <w:sz w:val="24"/>
          <w:szCs w:val="24"/>
          <w:lang w:eastAsia="en-US"/>
        </w:rPr>
        <w:t xml:space="preserve"> </w:t>
      </w:r>
      <w:r w:rsidRPr="0023285C">
        <w:rPr>
          <w:rFonts w:ascii="Times New Roman" w:eastAsia="Times New Roman" w:hAnsi="Times New Roman" w:cs="Times New Roman"/>
          <w:sz w:val="24"/>
          <w:szCs w:val="24"/>
          <w:lang w:eastAsia="en-US"/>
        </w:rPr>
        <w:t>регулируется</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СанПиН</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2.3/2.4.3590-20.</w:t>
      </w:r>
      <w:r>
        <w:rPr>
          <w:rFonts w:ascii="Times New Roman" w:eastAsia="Times New Roman" w:hAnsi="Times New Roman" w:cs="Times New Roman"/>
          <w:sz w:val="24"/>
          <w:szCs w:val="24"/>
          <w:lang w:eastAsia="en-US"/>
        </w:rPr>
        <w:t>Согласно СанПиН 1.2.3685-21 ДОУ</w:t>
      </w:r>
      <w:r w:rsidRPr="00FE4D51">
        <w:rPr>
          <w:rFonts w:ascii="Times New Roman" w:eastAsia="Times New Roman" w:hAnsi="Times New Roman" w:cs="Times New Roman"/>
          <w:sz w:val="24"/>
          <w:szCs w:val="24"/>
          <w:lang w:eastAsia="en-US"/>
        </w:rPr>
        <w:t xml:space="preserve"> может корректировать режим дня в</w:t>
      </w:r>
      <w:r w:rsidRPr="00FE4D51">
        <w:rPr>
          <w:rFonts w:ascii="Times New Roman" w:eastAsia="Times New Roman" w:hAnsi="Times New Roman" w:cs="Times New Roman"/>
          <w:spacing w:val="1"/>
          <w:sz w:val="24"/>
          <w:szCs w:val="24"/>
          <w:lang w:eastAsia="en-US"/>
        </w:rPr>
        <w:t xml:space="preserve"> </w:t>
      </w:r>
      <w:r w:rsidRPr="00FE4D51">
        <w:rPr>
          <w:rFonts w:ascii="Times New Roman" w:eastAsia="Times New Roman" w:hAnsi="Times New Roman" w:cs="Times New Roman"/>
          <w:sz w:val="24"/>
          <w:szCs w:val="24"/>
          <w:lang w:eastAsia="en-US"/>
        </w:rPr>
        <w:t>зависимости</w:t>
      </w:r>
      <w:r w:rsidRPr="00FE4D51">
        <w:rPr>
          <w:rFonts w:ascii="Times New Roman" w:eastAsia="Times New Roman" w:hAnsi="Times New Roman" w:cs="Times New Roman"/>
          <w:spacing w:val="1"/>
          <w:sz w:val="24"/>
          <w:szCs w:val="24"/>
          <w:lang w:eastAsia="en-US"/>
        </w:rPr>
        <w:t xml:space="preserve"> </w:t>
      </w:r>
      <w:r w:rsidRPr="00FE4D51">
        <w:rPr>
          <w:rFonts w:ascii="Times New Roman" w:eastAsia="Times New Roman" w:hAnsi="Times New Roman" w:cs="Times New Roman"/>
          <w:sz w:val="24"/>
          <w:szCs w:val="24"/>
          <w:lang w:eastAsia="en-US"/>
        </w:rPr>
        <w:t>от</w:t>
      </w:r>
      <w:r w:rsidRPr="00FE4D51">
        <w:rPr>
          <w:rFonts w:ascii="Times New Roman" w:eastAsia="Times New Roman" w:hAnsi="Times New Roman" w:cs="Times New Roman"/>
          <w:spacing w:val="1"/>
          <w:sz w:val="24"/>
          <w:szCs w:val="24"/>
          <w:lang w:eastAsia="en-US"/>
        </w:rPr>
        <w:t xml:space="preserve"> </w:t>
      </w:r>
      <w:r w:rsidRPr="00FE4D51">
        <w:rPr>
          <w:rFonts w:ascii="Times New Roman" w:eastAsia="Times New Roman" w:hAnsi="Times New Roman" w:cs="Times New Roman"/>
          <w:sz w:val="24"/>
          <w:szCs w:val="24"/>
          <w:lang w:eastAsia="en-US"/>
        </w:rPr>
        <w:t>типа</w:t>
      </w:r>
      <w:r w:rsidRPr="00FE4D51">
        <w:rPr>
          <w:rFonts w:ascii="Times New Roman" w:eastAsia="Times New Roman" w:hAnsi="Times New Roman" w:cs="Times New Roman"/>
          <w:spacing w:val="1"/>
          <w:sz w:val="24"/>
          <w:szCs w:val="24"/>
          <w:lang w:eastAsia="en-US"/>
        </w:rPr>
        <w:t xml:space="preserve"> </w:t>
      </w:r>
      <w:r w:rsidRPr="00FE4D51">
        <w:rPr>
          <w:rFonts w:ascii="Times New Roman" w:eastAsia="Times New Roman" w:hAnsi="Times New Roman" w:cs="Times New Roman"/>
          <w:sz w:val="24"/>
          <w:szCs w:val="24"/>
          <w:lang w:eastAsia="en-US"/>
        </w:rPr>
        <w:t>организации,</w:t>
      </w:r>
      <w:r w:rsidRPr="00FE4D51">
        <w:rPr>
          <w:rFonts w:ascii="Times New Roman" w:eastAsia="Times New Roman" w:hAnsi="Times New Roman" w:cs="Times New Roman"/>
          <w:spacing w:val="1"/>
          <w:sz w:val="24"/>
          <w:szCs w:val="24"/>
          <w:lang w:eastAsia="en-US"/>
        </w:rPr>
        <w:t xml:space="preserve"> </w:t>
      </w:r>
      <w:r w:rsidRPr="00FE4D51">
        <w:rPr>
          <w:rFonts w:ascii="Times New Roman" w:eastAsia="Times New Roman" w:hAnsi="Times New Roman" w:cs="Times New Roman"/>
          <w:sz w:val="24"/>
          <w:szCs w:val="24"/>
          <w:lang w:eastAsia="en-US"/>
        </w:rPr>
        <w:t>и</w:t>
      </w:r>
      <w:r w:rsidRPr="00FE4D51">
        <w:rPr>
          <w:rFonts w:ascii="Times New Roman" w:eastAsia="Times New Roman" w:hAnsi="Times New Roman" w:cs="Times New Roman"/>
          <w:spacing w:val="1"/>
          <w:sz w:val="24"/>
          <w:szCs w:val="24"/>
          <w:lang w:eastAsia="en-US"/>
        </w:rPr>
        <w:t xml:space="preserve"> </w:t>
      </w:r>
      <w:r w:rsidRPr="00FE4D51">
        <w:rPr>
          <w:rFonts w:ascii="Times New Roman" w:eastAsia="Times New Roman" w:hAnsi="Times New Roman" w:cs="Times New Roman"/>
          <w:sz w:val="24"/>
          <w:szCs w:val="24"/>
          <w:lang w:eastAsia="en-US"/>
        </w:rPr>
        <w:t>вида</w:t>
      </w:r>
      <w:r w:rsidRPr="00FE4D51">
        <w:rPr>
          <w:rFonts w:ascii="Times New Roman" w:eastAsia="Times New Roman" w:hAnsi="Times New Roman" w:cs="Times New Roman"/>
          <w:spacing w:val="1"/>
          <w:sz w:val="24"/>
          <w:szCs w:val="24"/>
          <w:lang w:eastAsia="en-US"/>
        </w:rPr>
        <w:t xml:space="preserve"> </w:t>
      </w:r>
      <w:r w:rsidRPr="00FE4D51">
        <w:rPr>
          <w:rFonts w:ascii="Times New Roman" w:eastAsia="Times New Roman" w:hAnsi="Times New Roman" w:cs="Times New Roman"/>
          <w:sz w:val="24"/>
          <w:szCs w:val="24"/>
          <w:lang w:eastAsia="en-US"/>
        </w:rPr>
        <w:t>реализуемых</w:t>
      </w:r>
      <w:r w:rsidRPr="00FE4D51">
        <w:rPr>
          <w:rFonts w:ascii="Times New Roman" w:eastAsia="Times New Roman" w:hAnsi="Times New Roman" w:cs="Times New Roman"/>
          <w:spacing w:val="1"/>
          <w:sz w:val="24"/>
          <w:szCs w:val="24"/>
          <w:lang w:eastAsia="en-US"/>
        </w:rPr>
        <w:t xml:space="preserve"> </w:t>
      </w:r>
      <w:r w:rsidRPr="00FE4D51">
        <w:rPr>
          <w:rFonts w:ascii="Times New Roman" w:eastAsia="Times New Roman" w:hAnsi="Times New Roman" w:cs="Times New Roman"/>
          <w:sz w:val="24"/>
          <w:szCs w:val="24"/>
          <w:lang w:eastAsia="en-US"/>
        </w:rPr>
        <w:t>образовательных</w:t>
      </w:r>
      <w:r w:rsidRPr="00FE4D51">
        <w:rPr>
          <w:rFonts w:ascii="Times New Roman" w:eastAsia="Times New Roman" w:hAnsi="Times New Roman" w:cs="Times New Roman"/>
          <w:spacing w:val="1"/>
          <w:sz w:val="24"/>
          <w:szCs w:val="24"/>
          <w:lang w:eastAsia="en-US"/>
        </w:rPr>
        <w:t xml:space="preserve"> </w:t>
      </w:r>
      <w:r w:rsidRPr="00FE4D51">
        <w:rPr>
          <w:rFonts w:ascii="Times New Roman" w:eastAsia="Times New Roman" w:hAnsi="Times New Roman" w:cs="Times New Roman"/>
          <w:sz w:val="24"/>
          <w:szCs w:val="24"/>
          <w:lang w:eastAsia="en-US"/>
        </w:rPr>
        <w:t>программ,</w:t>
      </w:r>
      <w:r w:rsidRPr="00FE4D51">
        <w:rPr>
          <w:rFonts w:ascii="Times New Roman" w:eastAsia="Times New Roman" w:hAnsi="Times New Roman" w:cs="Times New Roman"/>
          <w:spacing w:val="1"/>
          <w:sz w:val="24"/>
          <w:szCs w:val="24"/>
          <w:lang w:eastAsia="en-US"/>
        </w:rPr>
        <w:t xml:space="preserve"> </w:t>
      </w:r>
      <w:r w:rsidRPr="00FE4D51">
        <w:rPr>
          <w:rFonts w:ascii="Times New Roman" w:eastAsia="Times New Roman" w:hAnsi="Times New Roman" w:cs="Times New Roman"/>
          <w:sz w:val="24"/>
          <w:szCs w:val="24"/>
          <w:lang w:eastAsia="en-US"/>
        </w:rPr>
        <w:t>сезона</w:t>
      </w:r>
      <w:r w:rsidRPr="00FE4D51">
        <w:rPr>
          <w:rFonts w:ascii="Times New Roman" w:eastAsia="Times New Roman" w:hAnsi="Times New Roman" w:cs="Times New Roman"/>
          <w:spacing w:val="2"/>
          <w:sz w:val="24"/>
          <w:szCs w:val="24"/>
          <w:lang w:eastAsia="en-US"/>
        </w:rPr>
        <w:t xml:space="preserve"> </w:t>
      </w:r>
      <w:r w:rsidRPr="00FE4D51">
        <w:rPr>
          <w:rFonts w:ascii="Times New Roman" w:eastAsia="Times New Roman" w:hAnsi="Times New Roman" w:cs="Times New Roman"/>
          <w:sz w:val="24"/>
          <w:szCs w:val="24"/>
          <w:lang w:eastAsia="en-US"/>
        </w:rPr>
        <w:t>года.</w:t>
      </w:r>
      <w:r w:rsidRPr="00991405">
        <w:rPr>
          <w:rFonts w:ascii="Times New Roman" w:eastAsia="Times New Roman" w:hAnsi="Times New Roman" w:cs="Times New Roman"/>
          <w:b/>
          <w:bCs/>
          <w:i/>
          <w:iCs/>
          <w:sz w:val="24"/>
          <w:szCs w:val="24"/>
          <w:lang w:eastAsia="en-US"/>
        </w:rPr>
        <w:t xml:space="preserve"> </w:t>
      </w:r>
    </w:p>
    <w:p w14:paraId="43529503" w14:textId="77777777" w:rsidR="00316C0C" w:rsidRPr="00316C0C" w:rsidRDefault="00316C0C" w:rsidP="00C57867">
      <w:pPr>
        <w:widowControl w:val="0"/>
        <w:autoSpaceDE w:val="0"/>
        <w:autoSpaceDN w:val="0"/>
        <w:spacing w:line="240" w:lineRule="auto"/>
        <w:ind w:left="-284" w:right="-45"/>
        <w:jc w:val="both"/>
        <w:rPr>
          <w:rFonts w:ascii="Times New Roman" w:eastAsia="Times New Roman" w:hAnsi="Times New Roman" w:cs="Times New Roman"/>
          <w:sz w:val="24"/>
          <w:szCs w:val="24"/>
          <w:lang w:eastAsia="en-US"/>
        </w:rPr>
      </w:pPr>
      <w:r w:rsidRPr="00316C0C">
        <w:rPr>
          <w:rFonts w:ascii="Times New Roman" w:eastAsia="Times New Roman" w:hAnsi="Times New Roman" w:cs="Times New Roman"/>
          <w:sz w:val="24"/>
          <w:szCs w:val="24"/>
          <w:lang w:eastAsia="en-US"/>
        </w:rPr>
        <w:t>В каждой возрастной группе организуется соответствующий возрастным особенностям</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режим дня. Максимальная продолжительность непрерывного бодрствования детей 2 - 7 лет</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составляет 5,5</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6</w:t>
      </w:r>
      <w:r w:rsidRPr="00316C0C">
        <w:rPr>
          <w:rFonts w:ascii="Times New Roman" w:eastAsia="Times New Roman" w:hAnsi="Times New Roman" w:cs="Times New Roman"/>
          <w:spacing w:val="-4"/>
          <w:sz w:val="24"/>
          <w:szCs w:val="24"/>
          <w:lang w:eastAsia="en-US"/>
        </w:rPr>
        <w:t xml:space="preserve"> </w:t>
      </w:r>
      <w:r w:rsidRPr="00316C0C">
        <w:rPr>
          <w:rFonts w:ascii="Times New Roman" w:eastAsia="Times New Roman" w:hAnsi="Times New Roman" w:cs="Times New Roman"/>
          <w:sz w:val="24"/>
          <w:szCs w:val="24"/>
          <w:lang w:eastAsia="en-US"/>
        </w:rPr>
        <w:t>часов,</w:t>
      </w:r>
      <w:r w:rsidRPr="00316C0C">
        <w:rPr>
          <w:rFonts w:ascii="Times New Roman" w:eastAsia="Times New Roman" w:hAnsi="Times New Roman" w:cs="Times New Roman"/>
          <w:spacing w:val="-3"/>
          <w:sz w:val="24"/>
          <w:szCs w:val="24"/>
          <w:lang w:eastAsia="en-US"/>
        </w:rPr>
        <w:t xml:space="preserve"> </w:t>
      </w:r>
      <w:r w:rsidRPr="00316C0C">
        <w:rPr>
          <w:rFonts w:ascii="Times New Roman" w:eastAsia="Times New Roman" w:hAnsi="Times New Roman" w:cs="Times New Roman"/>
          <w:sz w:val="24"/>
          <w:szCs w:val="24"/>
          <w:lang w:eastAsia="en-US"/>
        </w:rPr>
        <w:t>до</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3 лет</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w:t>
      </w:r>
      <w:r w:rsidRPr="00316C0C">
        <w:rPr>
          <w:rFonts w:ascii="Times New Roman" w:eastAsia="Times New Roman" w:hAnsi="Times New Roman" w:cs="Times New Roman"/>
          <w:spacing w:val="-3"/>
          <w:sz w:val="24"/>
          <w:szCs w:val="24"/>
          <w:lang w:eastAsia="en-US"/>
        </w:rPr>
        <w:t xml:space="preserve"> </w:t>
      </w:r>
      <w:r w:rsidRPr="00316C0C">
        <w:rPr>
          <w:rFonts w:ascii="Times New Roman" w:eastAsia="Times New Roman" w:hAnsi="Times New Roman" w:cs="Times New Roman"/>
          <w:sz w:val="24"/>
          <w:szCs w:val="24"/>
          <w:lang w:eastAsia="en-US"/>
        </w:rPr>
        <w:t>в</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соответствии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с</w:t>
      </w:r>
      <w:r w:rsidRPr="00316C0C">
        <w:rPr>
          <w:rFonts w:ascii="Times New Roman" w:eastAsia="Times New Roman" w:hAnsi="Times New Roman" w:cs="Times New Roman"/>
          <w:spacing w:val="-5"/>
          <w:sz w:val="24"/>
          <w:szCs w:val="24"/>
          <w:lang w:eastAsia="en-US"/>
        </w:rPr>
        <w:t xml:space="preserve"> </w:t>
      </w:r>
      <w:r w:rsidRPr="00316C0C">
        <w:rPr>
          <w:rFonts w:ascii="Times New Roman" w:eastAsia="Times New Roman" w:hAnsi="Times New Roman" w:cs="Times New Roman"/>
          <w:sz w:val="24"/>
          <w:szCs w:val="24"/>
          <w:lang w:eastAsia="en-US"/>
        </w:rPr>
        <w:t>медицинскими</w:t>
      </w:r>
      <w:r w:rsidRPr="00316C0C">
        <w:rPr>
          <w:rFonts w:ascii="Times New Roman" w:eastAsia="Times New Roman" w:hAnsi="Times New Roman" w:cs="Times New Roman"/>
          <w:spacing w:val="-3"/>
          <w:sz w:val="24"/>
          <w:szCs w:val="24"/>
          <w:lang w:eastAsia="en-US"/>
        </w:rPr>
        <w:t xml:space="preserve"> </w:t>
      </w:r>
      <w:r w:rsidRPr="00316C0C">
        <w:rPr>
          <w:rFonts w:ascii="Times New Roman" w:eastAsia="Times New Roman" w:hAnsi="Times New Roman" w:cs="Times New Roman"/>
          <w:sz w:val="24"/>
          <w:szCs w:val="24"/>
          <w:lang w:eastAsia="en-US"/>
        </w:rPr>
        <w:t>рекомендациями.</w:t>
      </w:r>
    </w:p>
    <w:p w14:paraId="522B66F6" w14:textId="77777777" w:rsidR="00316C0C" w:rsidRPr="00316C0C" w:rsidRDefault="00316C0C" w:rsidP="00C57867">
      <w:pPr>
        <w:widowControl w:val="0"/>
        <w:autoSpaceDE w:val="0"/>
        <w:autoSpaceDN w:val="0"/>
        <w:spacing w:before="5" w:line="237" w:lineRule="auto"/>
        <w:ind w:left="-284" w:right="-45"/>
        <w:jc w:val="both"/>
        <w:rPr>
          <w:rFonts w:ascii="Times New Roman" w:eastAsia="Times New Roman" w:hAnsi="Times New Roman" w:cs="Times New Roman"/>
          <w:sz w:val="24"/>
          <w:szCs w:val="24"/>
          <w:lang w:eastAsia="en-US"/>
        </w:rPr>
      </w:pPr>
      <w:r w:rsidRPr="00316C0C">
        <w:rPr>
          <w:rFonts w:ascii="Times New Roman" w:eastAsia="Times New Roman" w:hAnsi="Times New Roman" w:cs="Times New Roman"/>
          <w:sz w:val="24"/>
          <w:szCs w:val="24"/>
          <w:lang w:eastAsia="en-US"/>
        </w:rPr>
        <w:t>Ежедневный</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утренний</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прием</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детей</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проводят</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воспитатели,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которые</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опрашивают</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родителей</w:t>
      </w:r>
      <w:r w:rsidRPr="00316C0C">
        <w:rPr>
          <w:rFonts w:ascii="Times New Roman" w:eastAsia="Times New Roman" w:hAnsi="Times New Roman" w:cs="Times New Roman"/>
          <w:spacing w:val="-8"/>
          <w:sz w:val="24"/>
          <w:szCs w:val="24"/>
          <w:lang w:eastAsia="en-US"/>
        </w:rPr>
        <w:t xml:space="preserve"> </w:t>
      </w:r>
      <w:r w:rsidRPr="00316C0C">
        <w:rPr>
          <w:rFonts w:ascii="Times New Roman" w:eastAsia="Times New Roman" w:hAnsi="Times New Roman" w:cs="Times New Roman"/>
          <w:sz w:val="24"/>
          <w:szCs w:val="24"/>
          <w:lang w:eastAsia="en-US"/>
        </w:rPr>
        <w:t>о</w:t>
      </w:r>
      <w:r w:rsidRPr="00316C0C">
        <w:rPr>
          <w:rFonts w:ascii="Times New Roman" w:eastAsia="Times New Roman" w:hAnsi="Times New Roman" w:cs="Times New Roman"/>
          <w:spacing w:val="6"/>
          <w:sz w:val="24"/>
          <w:szCs w:val="24"/>
          <w:lang w:eastAsia="en-US"/>
        </w:rPr>
        <w:t xml:space="preserve"> </w:t>
      </w:r>
      <w:r w:rsidRPr="00316C0C">
        <w:rPr>
          <w:rFonts w:ascii="Times New Roman" w:eastAsia="Times New Roman" w:hAnsi="Times New Roman" w:cs="Times New Roman"/>
          <w:sz w:val="24"/>
          <w:szCs w:val="24"/>
          <w:lang w:eastAsia="en-US"/>
        </w:rPr>
        <w:t>состоянии</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здоровья</w:t>
      </w:r>
      <w:r w:rsidRPr="00316C0C">
        <w:rPr>
          <w:rFonts w:ascii="Times New Roman" w:eastAsia="Times New Roman" w:hAnsi="Times New Roman" w:cs="Times New Roman"/>
          <w:spacing w:val="-3"/>
          <w:sz w:val="24"/>
          <w:szCs w:val="24"/>
          <w:lang w:eastAsia="en-US"/>
        </w:rPr>
        <w:t xml:space="preserve"> </w:t>
      </w:r>
      <w:r w:rsidRPr="00316C0C">
        <w:rPr>
          <w:rFonts w:ascii="Times New Roman" w:eastAsia="Times New Roman" w:hAnsi="Times New Roman" w:cs="Times New Roman"/>
          <w:sz w:val="24"/>
          <w:szCs w:val="24"/>
          <w:lang w:eastAsia="en-US"/>
        </w:rPr>
        <w:t>детей.</w:t>
      </w:r>
    </w:p>
    <w:p w14:paraId="6619C128" w14:textId="77777777" w:rsidR="00316C0C" w:rsidRPr="00316C0C" w:rsidRDefault="00316C0C" w:rsidP="00C57867">
      <w:pPr>
        <w:widowControl w:val="0"/>
        <w:autoSpaceDE w:val="0"/>
        <w:autoSpaceDN w:val="0"/>
        <w:spacing w:before="8" w:line="272" w:lineRule="exact"/>
        <w:ind w:left="-284" w:right="-45"/>
        <w:jc w:val="both"/>
        <w:outlineLvl w:val="0"/>
        <w:rPr>
          <w:rFonts w:ascii="Times New Roman" w:eastAsia="Times New Roman" w:hAnsi="Times New Roman" w:cs="Times New Roman"/>
          <w:b/>
          <w:bCs/>
          <w:sz w:val="24"/>
          <w:szCs w:val="24"/>
          <w:lang w:eastAsia="en-US"/>
        </w:rPr>
      </w:pPr>
      <w:r w:rsidRPr="00316C0C">
        <w:rPr>
          <w:rFonts w:ascii="Times New Roman" w:eastAsia="Times New Roman" w:hAnsi="Times New Roman" w:cs="Times New Roman"/>
          <w:b/>
          <w:bCs/>
          <w:sz w:val="24"/>
          <w:szCs w:val="24"/>
          <w:lang w:eastAsia="en-US"/>
        </w:rPr>
        <w:t>Распорядок</w:t>
      </w:r>
      <w:r w:rsidRPr="00316C0C">
        <w:rPr>
          <w:rFonts w:ascii="Times New Roman" w:eastAsia="Times New Roman" w:hAnsi="Times New Roman" w:cs="Times New Roman"/>
          <w:b/>
          <w:bCs/>
          <w:spacing w:val="-4"/>
          <w:sz w:val="24"/>
          <w:szCs w:val="24"/>
          <w:lang w:eastAsia="en-US"/>
        </w:rPr>
        <w:t xml:space="preserve"> </w:t>
      </w:r>
      <w:r w:rsidRPr="00316C0C">
        <w:rPr>
          <w:rFonts w:ascii="Times New Roman" w:eastAsia="Times New Roman" w:hAnsi="Times New Roman" w:cs="Times New Roman"/>
          <w:b/>
          <w:bCs/>
          <w:sz w:val="24"/>
          <w:szCs w:val="24"/>
          <w:lang w:eastAsia="en-US"/>
        </w:rPr>
        <w:t>дня</w:t>
      </w:r>
      <w:r w:rsidRPr="00316C0C">
        <w:rPr>
          <w:rFonts w:ascii="Times New Roman" w:eastAsia="Times New Roman" w:hAnsi="Times New Roman" w:cs="Times New Roman"/>
          <w:b/>
          <w:bCs/>
          <w:spacing w:val="-4"/>
          <w:sz w:val="24"/>
          <w:szCs w:val="24"/>
          <w:lang w:eastAsia="en-US"/>
        </w:rPr>
        <w:t xml:space="preserve"> </w:t>
      </w:r>
      <w:r w:rsidRPr="00316C0C">
        <w:rPr>
          <w:rFonts w:ascii="Times New Roman" w:eastAsia="Times New Roman" w:hAnsi="Times New Roman" w:cs="Times New Roman"/>
          <w:b/>
          <w:bCs/>
          <w:sz w:val="24"/>
          <w:szCs w:val="24"/>
          <w:lang w:eastAsia="en-US"/>
        </w:rPr>
        <w:t>включает:</w:t>
      </w:r>
    </w:p>
    <w:p w14:paraId="05141AEA" w14:textId="77777777" w:rsidR="00316C0C" w:rsidRPr="00316C0C" w:rsidRDefault="00316C0C" w:rsidP="00C57867">
      <w:pPr>
        <w:widowControl w:val="0"/>
        <w:tabs>
          <w:tab w:val="left" w:pos="385"/>
        </w:tabs>
        <w:autoSpaceDE w:val="0"/>
        <w:autoSpaceDN w:val="0"/>
        <w:spacing w:line="242" w:lineRule="auto"/>
        <w:ind w:left="-284" w:right="-45"/>
        <w:jc w:val="both"/>
        <w:rPr>
          <w:rFonts w:ascii="Times New Roman" w:eastAsia="Times New Roman" w:hAnsi="Times New Roman" w:cs="Times New Roman"/>
          <w:sz w:val="24"/>
          <w:lang w:eastAsia="en-US"/>
        </w:rPr>
      </w:pPr>
      <w:r w:rsidRPr="00316C0C">
        <w:rPr>
          <w:rFonts w:ascii="Times New Roman" w:eastAsia="Times New Roman" w:hAnsi="Times New Roman" w:cs="Times New Roman"/>
          <w:b/>
          <w:sz w:val="24"/>
          <w:lang w:eastAsia="en-US"/>
        </w:rPr>
        <w:t>Прием</w:t>
      </w:r>
      <w:r w:rsidRPr="00316C0C">
        <w:rPr>
          <w:rFonts w:ascii="Times New Roman" w:eastAsia="Times New Roman" w:hAnsi="Times New Roman" w:cs="Times New Roman"/>
          <w:b/>
          <w:spacing w:val="-8"/>
          <w:sz w:val="24"/>
          <w:lang w:eastAsia="en-US"/>
        </w:rPr>
        <w:t xml:space="preserve"> </w:t>
      </w:r>
      <w:r w:rsidRPr="00316C0C">
        <w:rPr>
          <w:rFonts w:ascii="Times New Roman" w:eastAsia="Times New Roman" w:hAnsi="Times New Roman" w:cs="Times New Roman"/>
          <w:b/>
          <w:sz w:val="24"/>
          <w:lang w:eastAsia="en-US"/>
        </w:rPr>
        <w:t xml:space="preserve">пищи </w:t>
      </w:r>
      <w:r w:rsidRPr="00316C0C">
        <w:rPr>
          <w:rFonts w:ascii="Times New Roman" w:eastAsia="Times New Roman" w:hAnsi="Times New Roman" w:cs="Times New Roman"/>
          <w:sz w:val="24"/>
          <w:lang w:eastAsia="en-US"/>
        </w:rPr>
        <w:t>-</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4</w:t>
      </w:r>
      <w:r w:rsidRPr="00316C0C">
        <w:rPr>
          <w:rFonts w:ascii="Times New Roman" w:eastAsia="Times New Roman" w:hAnsi="Times New Roman" w:cs="Times New Roman"/>
          <w:spacing w:val="-8"/>
          <w:sz w:val="24"/>
          <w:lang w:eastAsia="en-US"/>
        </w:rPr>
        <w:t xml:space="preserve"> </w:t>
      </w:r>
      <w:r w:rsidRPr="00316C0C">
        <w:rPr>
          <w:rFonts w:ascii="Times New Roman" w:eastAsia="Times New Roman" w:hAnsi="Times New Roman" w:cs="Times New Roman"/>
          <w:sz w:val="24"/>
          <w:lang w:eastAsia="en-US"/>
        </w:rPr>
        <w:t>раза</w:t>
      </w:r>
      <w:r w:rsidRPr="00316C0C">
        <w:rPr>
          <w:rFonts w:ascii="Times New Roman" w:eastAsia="Times New Roman" w:hAnsi="Times New Roman" w:cs="Times New Roman"/>
          <w:spacing w:val="-4"/>
          <w:sz w:val="24"/>
          <w:lang w:eastAsia="en-US"/>
        </w:rPr>
        <w:t xml:space="preserve"> </w:t>
      </w:r>
      <w:r w:rsidRPr="00316C0C">
        <w:rPr>
          <w:rFonts w:ascii="Times New Roman" w:eastAsia="Times New Roman" w:hAnsi="Times New Roman" w:cs="Times New Roman"/>
          <w:sz w:val="24"/>
          <w:lang w:eastAsia="en-US"/>
        </w:rPr>
        <w:t>(завтрак,</w:t>
      </w:r>
      <w:r w:rsidRPr="00316C0C">
        <w:rPr>
          <w:rFonts w:ascii="Times New Roman" w:eastAsia="Times New Roman" w:hAnsi="Times New Roman" w:cs="Times New Roman"/>
          <w:spacing w:val="-4"/>
          <w:sz w:val="24"/>
          <w:lang w:eastAsia="en-US"/>
        </w:rPr>
        <w:t xml:space="preserve"> </w:t>
      </w:r>
      <w:r w:rsidRPr="00316C0C">
        <w:rPr>
          <w:rFonts w:ascii="Times New Roman" w:eastAsia="Times New Roman" w:hAnsi="Times New Roman" w:cs="Times New Roman"/>
          <w:sz w:val="24"/>
          <w:lang w:eastAsia="en-US"/>
        </w:rPr>
        <w:t>второй</w:t>
      </w:r>
      <w:r w:rsidRPr="00316C0C">
        <w:rPr>
          <w:rFonts w:ascii="Times New Roman" w:eastAsia="Times New Roman" w:hAnsi="Times New Roman" w:cs="Times New Roman"/>
          <w:spacing w:val="-6"/>
          <w:sz w:val="24"/>
          <w:lang w:eastAsia="en-US"/>
        </w:rPr>
        <w:t xml:space="preserve"> </w:t>
      </w:r>
      <w:r w:rsidRPr="00316C0C">
        <w:rPr>
          <w:rFonts w:ascii="Times New Roman" w:eastAsia="Times New Roman" w:hAnsi="Times New Roman" w:cs="Times New Roman"/>
          <w:sz w:val="24"/>
          <w:lang w:eastAsia="en-US"/>
        </w:rPr>
        <w:t>завтрак,</w:t>
      </w:r>
      <w:r w:rsidRPr="00316C0C">
        <w:rPr>
          <w:rFonts w:ascii="Times New Roman" w:eastAsia="Times New Roman" w:hAnsi="Times New Roman" w:cs="Times New Roman"/>
          <w:spacing w:val="-4"/>
          <w:sz w:val="24"/>
          <w:lang w:eastAsia="en-US"/>
        </w:rPr>
        <w:t xml:space="preserve"> </w:t>
      </w:r>
      <w:r w:rsidRPr="00316C0C">
        <w:rPr>
          <w:rFonts w:ascii="Times New Roman" w:eastAsia="Times New Roman" w:hAnsi="Times New Roman" w:cs="Times New Roman"/>
          <w:sz w:val="24"/>
          <w:lang w:eastAsia="en-US"/>
        </w:rPr>
        <w:t>обед,</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полдник).</w:t>
      </w:r>
      <w:r w:rsidRPr="00316C0C">
        <w:rPr>
          <w:rFonts w:ascii="Times New Roman" w:eastAsia="Times New Roman" w:hAnsi="Times New Roman" w:cs="Times New Roman"/>
          <w:spacing w:val="-2"/>
          <w:sz w:val="24"/>
          <w:lang w:eastAsia="en-US"/>
        </w:rPr>
        <w:t xml:space="preserve"> </w:t>
      </w:r>
      <w:r w:rsidRPr="00316C0C">
        <w:rPr>
          <w:rFonts w:ascii="Times New Roman" w:eastAsia="Times New Roman" w:hAnsi="Times New Roman" w:cs="Times New Roman"/>
          <w:sz w:val="24"/>
          <w:lang w:eastAsia="en-US"/>
        </w:rPr>
        <w:t>Питание</w:t>
      </w:r>
      <w:r w:rsidRPr="00316C0C">
        <w:rPr>
          <w:rFonts w:ascii="Times New Roman" w:eastAsia="Times New Roman" w:hAnsi="Times New Roman" w:cs="Times New Roman"/>
          <w:spacing w:val="-8"/>
          <w:sz w:val="24"/>
          <w:lang w:eastAsia="en-US"/>
        </w:rPr>
        <w:t xml:space="preserve"> </w:t>
      </w:r>
      <w:r w:rsidRPr="00316C0C">
        <w:rPr>
          <w:rFonts w:ascii="Times New Roman" w:eastAsia="Times New Roman" w:hAnsi="Times New Roman" w:cs="Times New Roman"/>
          <w:sz w:val="24"/>
          <w:lang w:eastAsia="en-US"/>
        </w:rPr>
        <w:t>детей</w:t>
      </w:r>
      <w:r w:rsidRPr="00316C0C">
        <w:rPr>
          <w:rFonts w:ascii="Times New Roman" w:eastAsia="Times New Roman" w:hAnsi="Times New Roman" w:cs="Times New Roman"/>
          <w:spacing w:val="-7"/>
          <w:sz w:val="24"/>
          <w:lang w:eastAsia="en-US"/>
        </w:rPr>
        <w:t xml:space="preserve"> </w:t>
      </w:r>
      <w:r w:rsidRPr="00316C0C">
        <w:rPr>
          <w:rFonts w:ascii="Times New Roman" w:eastAsia="Times New Roman" w:hAnsi="Times New Roman" w:cs="Times New Roman"/>
          <w:sz w:val="24"/>
          <w:lang w:eastAsia="en-US"/>
        </w:rPr>
        <w:t>организовано</w:t>
      </w:r>
      <w:r w:rsidRPr="00316C0C">
        <w:rPr>
          <w:rFonts w:ascii="Times New Roman" w:eastAsia="Times New Roman" w:hAnsi="Times New Roman" w:cs="Times New Roman"/>
          <w:spacing w:val="-3"/>
          <w:sz w:val="24"/>
          <w:lang w:eastAsia="en-US"/>
        </w:rPr>
        <w:t xml:space="preserve"> </w:t>
      </w:r>
      <w:r w:rsidRPr="00316C0C">
        <w:rPr>
          <w:rFonts w:ascii="Times New Roman" w:eastAsia="Times New Roman" w:hAnsi="Times New Roman" w:cs="Times New Roman"/>
          <w:sz w:val="24"/>
          <w:lang w:eastAsia="en-US"/>
        </w:rPr>
        <w:t>в</w:t>
      </w:r>
      <w:r w:rsidRPr="00316C0C">
        <w:rPr>
          <w:rFonts w:ascii="Times New Roman" w:eastAsia="Times New Roman" w:hAnsi="Times New Roman" w:cs="Times New Roman"/>
          <w:spacing w:val="-57"/>
          <w:sz w:val="24"/>
          <w:lang w:eastAsia="en-US"/>
        </w:rPr>
        <w:t xml:space="preserve"> </w:t>
      </w:r>
      <w:r w:rsidRPr="00316C0C">
        <w:rPr>
          <w:rFonts w:ascii="Times New Roman" w:eastAsia="Times New Roman" w:hAnsi="Times New Roman" w:cs="Times New Roman"/>
          <w:sz w:val="24"/>
          <w:lang w:eastAsia="en-US"/>
        </w:rPr>
        <w:t>помещении</w:t>
      </w:r>
      <w:r w:rsidRPr="00316C0C">
        <w:rPr>
          <w:rFonts w:ascii="Times New Roman" w:eastAsia="Times New Roman" w:hAnsi="Times New Roman" w:cs="Times New Roman"/>
          <w:spacing w:val="-3"/>
          <w:sz w:val="24"/>
          <w:lang w:eastAsia="en-US"/>
        </w:rPr>
        <w:t xml:space="preserve"> </w:t>
      </w:r>
      <w:r w:rsidRPr="00316C0C">
        <w:rPr>
          <w:rFonts w:ascii="Times New Roman" w:eastAsia="Times New Roman" w:hAnsi="Times New Roman" w:cs="Times New Roman"/>
          <w:sz w:val="24"/>
          <w:lang w:eastAsia="en-US"/>
        </w:rPr>
        <w:t>групповой</w:t>
      </w:r>
      <w:r w:rsidRPr="00316C0C">
        <w:rPr>
          <w:rFonts w:ascii="Times New Roman" w:eastAsia="Times New Roman" w:hAnsi="Times New Roman" w:cs="Times New Roman"/>
          <w:spacing w:val="3"/>
          <w:sz w:val="24"/>
          <w:lang w:eastAsia="en-US"/>
        </w:rPr>
        <w:t xml:space="preserve"> </w:t>
      </w:r>
      <w:r w:rsidRPr="00316C0C">
        <w:rPr>
          <w:rFonts w:ascii="Times New Roman" w:eastAsia="Times New Roman" w:hAnsi="Times New Roman" w:cs="Times New Roman"/>
          <w:sz w:val="24"/>
          <w:lang w:eastAsia="en-US"/>
        </w:rPr>
        <w:t>комнаты.</w:t>
      </w:r>
    </w:p>
    <w:p w14:paraId="6F592E64" w14:textId="4A24C6F8" w:rsidR="00316C0C" w:rsidRPr="00316C0C" w:rsidRDefault="00316C0C" w:rsidP="00C57867">
      <w:pPr>
        <w:widowControl w:val="0"/>
        <w:autoSpaceDE w:val="0"/>
        <w:autoSpaceDN w:val="0"/>
        <w:spacing w:line="240" w:lineRule="auto"/>
        <w:ind w:left="-284" w:right="-45"/>
        <w:jc w:val="both"/>
        <w:rPr>
          <w:rFonts w:ascii="Times New Roman" w:eastAsia="Times New Roman" w:hAnsi="Times New Roman" w:cs="Times New Roman"/>
          <w:sz w:val="24"/>
          <w:szCs w:val="24"/>
          <w:lang w:eastAsia="en-US"/>
        </w:rPr>
      </w:pPr>
      <w:r w:rsidRPr="00316C0C">
        <w:rPr>
          <w:rFonts w:ascii="Times New Roman" w:eastAsia="Times New Roman" w:hAnsi="Times New Roman" w:cs="Times New Roman"/>
          <w:b/>
          <w:sz w:val="24"/>
          <w:szCs w:val="24"/>
          <w:lang w:eastAsia="en-US"/>
        </w:rPr>
        <w:t>Ежедневная</w:t>
      </w:r>
      <w:r w:rsidRPr="00316C0C">
        <w:rPr>
          <w:rFonts w:ascii="Times New Roman" w:eastAsia="Times New Roman" w:hAnsi="Times New Roman" w:cs="Times New Roman"/>
          <w:b/>
          <w:spacing w:val="1"/>
          <w:sz w:val="24"/>
          <w:szCs w:val="24"/>
          <w:lang w:eastAsia="en-US"/>
        </w:rPr>
        <w:t xml:space="preserve"> </w:t>
      </w:r>
      <w:r w:rsidRPr="00316C0C">
        <w:rPr>
          <w:rFonts w:ascii="Times New Roman" w:eastAsia="Times New Roman" w:hAnsi="Times New Roman" w:cs="Times New Roman"/>
          <w:b/>
          <w:sz w:val="24"/>
          <w:szCs w:val="24"/>
          <w:lang w:eastAsia="en-US"/>
        </w:rPr>
        <w:t>прогулка</w:t>
      </w:r>
      <w:r w:rsidRPr="00316C0C">
        <w:rPr>
          <w:rFonts w:ascii="Times New Roman" w:eastAsia="Times New Roman" w:hAnsi="Times New Roman" w:cs="Times New Roman"/>
          <w:b/>
          <w:spacing w:val="1"/>
          <w:sz w:val="24"/>
          <w:szCs w:val="24"/>
          <w:lang w:eastAsia="en-US"/>
        </w:rPr>
        <w:t xml:space="preserve"> </w:t>
      </w:r>
      <w:r w:rsidRPr="00316C0C">
        <w:rPr>
          <w:rFonts w:ascii="Times New Roman" w:eastAsia="Times New Roman" w:hAnsi="Times New Roman" w:cs="Times New Roman"/>
          <w:b/>
          <w:sz w:val="24"/>
          <w:szCs w:val="24"/>
          <w:lang w:eastAsia="en-US"/>
        </w:rPr>
        <w:t>детей</w:t>
      </w:r>
      <w:r w:rsidRPr="00316C0C">
        <w:rPr>
          <w:rFonts w:ascii="Times New Roman" w:eastAsia="Times New Roman" w:hAnsi="Times New Roman" w:cs="Times New Roman"/>
          <w:sz w:val="24"/>
          <w:szCs w:val="24"/>
          <w:lang w:eastAsia="en-US"/>
        </w:rPr>
        <w:t>,</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её</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продолжительность</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составляет</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не</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менее</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4</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4,5</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часа.</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Прогулку организуют 2 раза в день: в первую половину - до обеда и во вторую половину дня -</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после дневного сна или перед уходом детей домой. При температуре воздуха ниже минус15 °C</w:t>
      </w:r>
      <w:r w:rsidRPr="00316C0C">
        <w:rPr>
          <w:rFonts w:ascii="Times New Roman" w:eastAsia="Times New Roman" w:hAnsi="Times New Roman" w:cs="Times New Roman"/>
          <w:spacing w:val="-57"/>
          <w:sz w:val="24"/>
          <w:szCs w:val="24"/>
          <w:lang w:eastAsia="en-US"/>
        </w:rPr>
        <w:t xml:space="preserve"> </w:t>
      </w:r>
      <w:r w:rsidRPr="00316C0C">
        <w:rPr>
          <w:rFonts w:ascii="Times New Roman" w:eastAsia="Times New Roman" w:hAnsi="Times New Roman" w:cs="Times New Roman"/>
          <w:sz w:val="24"/>
          <w:szCs w:val="24"/>
          <w:lang w:eastAsia="en-US"/>
        </w:rPr>
        <w:t>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скорости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ветра</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более</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7</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м/с</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продолжительность</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прогулки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сокращается.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Прогулка</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не</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проводится при температуре воздуха ниже</w:t>
      </w:r>
      <w:r w:rsidRPr="00316C0C">
        <w:rPr>
          <w:rFonts w:ascii="Times New Roman" w:eastAsia="Times New Roman" w:hAnsi="Times New Roman" w:cs="Times New Roman"/>
          <w:spacing w:val="60"/>
          <w:sz w:val="24"/>
          <w:szCs w:val="24"/>
          <w:lang w:eastAsia="en-US"/>
        </w:rPr>
        <w:t xml:space="preserve"> </w:t>
      </w:r>
      <w:r w:rsidRPr="00316C0C">
        <w:rPr>
          <w:rFonts w:ascii="Times New Roman" w:eastAsia="Times New Roman" w:hAnsi="Times New Roman" w:cs="Times New Roman"/>
          <w:sz w:val="24"/>
          <w:szCs w:val="24"/>
          <w:lang w:eastAsia="en-US"/>
        </w:rPr>
        <w:t>минус 15 °C и скорости ветра более 15 м/с для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детей до 4 лет, а для детей 5 - 7 лет при температуре воздуха ниже минус 20 °C и скорости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ветра более 15 м/с.</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Во время прогулки с детьми проводятся игры и физические упражнения.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Подвижные</w:t>
      </w:r>
      <w:r w:rsidRPr="00316C0C">
        <w:rPr>
          <w:rFonts w:ascii="Times New Roman" w:eastAsia="Times New Roman" w:hAnsi="Times New Roman" w:cs="Times New Roman"/>
          <w:spacing w:val="-11"/>
          <w:sz w:val="24"/>
          <w:szCs w:val="24"/>
          <w:lang w:eastAsia="en-US"/>
        </w:rPr>
        <w:t xml:space="preserve"> </w:t>
      </w:r>
      <w:r w:rsidRPr="00316C0C">
        <w:rPr>
          <w:rFonts w:ascii="Times New Roman" w:eastAsia="Times New Roman" w:hAnsi="Times New Roman" w:cs="Times New Roman"/>
          <w:sz w:val="24"/>
          <w:szCs w:val="24"/>
          <w:lang w:eastAsia="en-US"/>
        </w:rPr>
        <w:t>игры</w:t>
      </w:r>
      <w:r w:rsidRPr="00316C0C">
        <w:rPr>
          <w:rFonts w:ascii="Times New Roman" w:eastAsia="Times New Roman" w:hAnsi="Times New Roman" w:cs="Times New Roman"/>
          <w:spacing w:val="-12"/>
          <w:sz w:val="24"/>
          <w:szCs w:val="24"/>
          <w:lang w:eastAsia="en-US"/>
        </w:rPr>
        <w:t xml:space="preserve"> </w:t>
      </w:r>
      <w:r w:rsidRPr="00316C0C">
        <w:rPr>
          <w:rFonts w:ascii="Times New Roman" w:eastAsia="Times New Roman" w:hAnsi="Times New Roman" w:cs="Times New Roman"/>
          <w:sz w:val="24"/>
          <w:szCs w:val="24"/>
          <w:lang w:eastAsia="en-US"/>
        </w:rPr>
        <w:t>проводят</w:t>
      </w:r>
      <w:r w:rsidRPr="00316C0C">
        <w:rPr>
          <w:rFonts w:ascii="Times New Roman" w:eastAsia="Times New Roman" w:hAnsi="Times New Roman" w:cs="Times New Roman"/>
          <w:spacing w:val="-13"/>
          <w:sz w:val="24"/>
          <w:szCs w:val="24"/>
          <w:lang w:eastAsia="en-US"/>
        </w:rPr>
        <w:t xml:space="preserve"> </w:t>
      </w:r>
      <w:r w:rsidRPr="00316C0C">
        <w:rPr>
          <w:rFonts w:ascii="Times New Roman" w:eastAsia="Times New Roman" w:hAnsi="Times New Roman" w:cs="Times New Roman"/>
          <w:sz w:val="24"/>
          <w:szCs w:val="24"/>
          <w:lang w:eastAsia="en-US"/>
        </w:rPr>
        <w:t>в</w:t>
      </w:r>
      <w:r w:rsidRPr="00316C0C">
        <w:rPr>
          <w:rFonts w:ascii="Times New Roman" w:eastAsia="Times New Roman" w:hAnsi="Times New Roman" w:cs="Times New Roman"/>
          <w:spacing w:val="-9"/>
          <w:sz w:val="24"/>
          <w:szCs w:val="24"/>
          <w:lang w:eastAsia="en-US"/>
        </w:rPr>
        <w:t xml:space="preserve"> </w:t>
      </w:r>
      <w:r w:rsidRPr="00316C0C">
        <w:rPr>
          <w:rFonts w:ascii="Times New Roman" w:eastAsia="Times New Roman" w:hAnsi="Times New Roman" w:cs="Times New Roman"/>
          <w:sz w:val="24"/>
          <w:szCs w:val="24"/>
          <w:lang w:eastAsia="en-US"/>
        </w:rPr>
        <w:t>конце</w:t>
      </w:r>
      <w:r w:rsidRPr="00316C0C">
        <w:rPr>
          <w:rFonts w:ascii="Times New Roman" w:eastAsia="Times New Roman" w:hAnsi="Times New Roman" w:cs="Times New Roman"/>
          <w:spacing w:val="-14"/>
          <w:sz w:val="24"/>
          <w:szCs w:val="24"/>
          <w:lang w:eastAsia="en-US"/>
        </w:rPr>
        <w:t xml:space="preserve"> </w:t>
      </w:r>
      <w:r w:rsidRPr="00316C0C">
        <w:rPr>
          <w:rFonts w:ascii="Times New Roman" w:eastAsia="Times New Roman" w:hAnsi="Times New Roman" w:cs="Times New Roman"/>
          <w:sz w:val="24"/>
          <w:szCs w:val="24"/>
          <w:lang w:eastAsia="en-US"/>
        </w:rPr>
        <w:t>прогулки</w:t>
      </w:r>
      <w:r w:rsidRPr="00316C0C">
        <w:rPr>
          <w:rFonts w:ascii="Times New Roman" w:eastAsia="Times New Roman" w:hAnsi="Times New Roman" w:cs="Times New Roman"/>
          <w:spacing w:val="-9"/>
          <w:sz w:val="24"/>
          <w:szCs w:val="24"/>
          <w:lang w:eastAsia="en-US"/>
        </w:rPr>
        <w:t xml:space="preserve"> </w:t>
      </w:r>
      <w:r w:rsidRPr="00316C0C">
        <w:rPr>
          <w:rFonts w:ascii="Times New Roman" w:eastAsia="Times New Roman" w:hAnsi="Times New Roman" w:cs="Times New Roman"/>
          <w:sz w:val="24"/>
          <w:szCs w:val="24"/>
          <w:lang w:eastAsia="en-US"/>
        </w:rPr>
        <w:t>перед</w:t>
      </w:r>
      <w:r w:rsidRPr="00316C0C">
        <w:rPr>
          <w:rFonts w:ascii="Times New Roman" w:eastAsia="Times New Roman" w:hAnsi="Times New Roman" w:cs="Times New Roman"/>
          <w:spacing w:val="-11"/>
          <w:sz w:val="24"/>
          <w:szCs w:val="24"/>
          <w:lang w:eastAsia="en-US"/>
        </w:rPr>
        <w:t xml:space="preserve"> </w:t>
      </w:r>
      <w:r w:rsidRPr="00316C0C">
        <w:rPr>
          <w:rFonts w:ascii="Times New Roman" w:eastAsia="Times New Roman" w:hAnsi="Times New Roman" w:cs="Times New Roman"/>
          <w:sz w:val="24"/>
          <w:szCs w:val="24"/>
          <w:lang w:eastAsia="en-US"/>
        </w:rPr>
        <w:t>возвращением</w:t>
      </w:r>
      <w:r w:rsidRPr="00316C0C">
        <w:rPr>
          <w:rFonts w:ascii="Times New Roman" w:eastAsia="Times New Roman" w:hAnsi="Times New Roman" w:cs="Times New Roman"/>
          <w:spacing w:val="-9"/>
          <w:sz w:val="24"/>
          <w:szCs w:val="24"/>
          <w:lang w:eastAsia="en-US"/>
        </w:rPr>
        <w:t xml:space="preserve"> </w:t>
      </w:r>
      <w:r w:rsidRPr="00316C0C">
        <w:rPr>
          <w:rFonts w:ascii="Times New Roman" w:eastAsia="Times New Roman" w:hAnsi="Times New Roman" w:cs="Times New Roman"/>
          <w:sz w:val="24"/>
          <w:szCs w:val="24"/>
          <w:lang w:eastAsia="en-US"/>
        </w:rPr>
        <w:t>детей</w:t>
      </w:r>
      <w:r w:rsidRPr="00316C0C">
        <w:rPr>
          <w:rFonts w:ascii="Times New Roman" w:eastAsia="Times New Roman" w:hAnsi="Times New Roman" w:cs="Times New Roman"/>
          <w:spacing w:val="-13"/>
          <w:sz w:val="24"/>
          <w:szCs w:val="24"/>
          <w:lang w:eastAsia="en-US"/>
        </w:rPr>
        <w:t xml:space="preserve"> </w:t>
      </w:r>
      <w:r w:rsidRPr="00316C0C">
        <w:rPr>
          <w:rFonts w:ascii="Times New Roman" w:eastAsia="Times New Roman" w:hAnsi="Times New Roman" w:cs="Times New Roman"/>
          <w:sz w:val="24"/>
          <w:szCs w:val="24"/>
          <w:lang w:eastAsia="en-US"/>
        </w:rPr>
        <w:t>в</w:t>
      </w:r>
      <w:r w:rsidRPr="00316C0C">
        <w:rPr>
          <w:rFonts w:ascii="Times New Roman" w:eastAsia="Times New Roman" w:hAnsi="Times New Roman" w:cs="Times New Roman"/>
          <w:spacing w:val="-9"/>
          <w:sz w:val="24"/>
          <w:szCs w:val="24"/>
          <w:lang w:eastAsia="en-US"/>
        </w:rPr>
        <w:t xml:space="preserve"> </w:t>
      </w:r>
      <w:r w:rsidRPr="00316C0C">
        <w:rPr>
          <w:rFonts w:ascii="Times New Roman" w:eastAsia="Times New Roman" w:hAnsi="Times New Roman" w:cs="Times New Roman"/>
          <w:sz w:val="24"/>
          <w:szCs w:val="24"/>
          <w:lang w:eastAsia="en-US"/>
        </w:rPr>
        <w:t>помещения</w:t>
      </w:r>
      <w:r w:rsidRPr="00316C0C">
        <w:rPr>
          <w:rFonts w:ascii="Times New Roman" w:eastAsia="Times New Roman" w:hAnsi="Times New Roman" w:cs="Times New Roman"/>
          <w:spacing w:val="-13"/>
          <w:sz w:val="24"/>
          <w:szCs w:val="24"/>
          <w:lang w:eastAsia="en-US"/>
        </w:rPr>
        <w:t xml:space="preserve"> </w:t>
      </w:r>
      <w:r w:rsidRPr="00316C0C">
        <w:rPr>
          <w:rFonts w:ascii="Times New Roman" w:eastAsia="Times New Roman" w:hAnsi="Times New Roman" w:cs="Times New Roman"/>
          <w:sz w:val="24"/>
          <w:szCs w:val="24"/>
          <w:lang w:eastAsia="en-US"/>
        </w:rPr>
        <w:t>МБДОУ.</w:t>
      </w:r>
    </w:p>
    <w:p w14:paraId="4B5592B0" w14:textId="77777777" w:rsidR="00316C0C" w:rsidRPr="00316C0C" w:rsidRDefault="00316C0C" w:rsidP="00C57867">
      <w:pPr>
        <w:widowControl w:val="0"/>
        <w:tabs>
          <w:tab w:val="left" w:pos="390"/>
        </w:tabs>
        <w:autoSpaceDE w:val="0"/>
        <w:autoSpaceDN w:val="0"/>
        <w:spacing w:line="240" w:lineRule="auto"/>
        <w:ind w:left="-284" w:right="-45" w:firstLine="142"/>
        <w:jc w:val="both"/>
        <w:rPr>
          <w:rFonts w:ascii="Times New Roman" w:eastAsia="Times New Roman" w:hAnsi="Times New Roman" w:cs="Times New Roman"/>
          <w:sz w:val="24"/>
          <w:lang w:eastAsia="en-US"/>
        </w:rPr>
      </w:pPr>
      <w:r w:rsidRPr="00316C0C">
        <w:rPr>
          <w:rFonts w:ascii="Times New Roman" w:eastAsia="Times New Roman" w:hAnsi="Times New Roman" w:cs="Times New Roman"/>
          <w:b/>
          <w:sz w:val="24"/>
          <w:lang w:eastAsia="en-US"/>
        </w:rPr>
        <w:t xml:space="preserve">Дневной сон. </w:t>
      </w:r>
      <w:r w:rsidRPr="00316C0C">
        <w:rPr>
          <w:rFonts w:ascii="Times New Roman" w:eastAsia="Times New Roman" w:hAnsi="Times New Roman" w:cs="Times New Roman"/>
          <w:sz w:val="24"/>
          <w:lang w:eastAsia="en-US"/>
        </w:rPr>
        <w:t>Общая продолжительность суточного сна для детей дошкольного возраста 12 -</w:t>
      </w:r>
      <w:r w:rsidRPr="00316C0C">
        <w:rPr>
          <w:rFonts w:ascii="Times New Roman" w:eastAsia="Times New Roman" w:hAnsi="Times New Roman" w:cs="Times New Roman"/>
          <w:spacing w:val="-57"/>
          <w:sz w:val="24"/>
          <w:lang w:eastAsia="en-US"/>
        </w:rPr>
        <w:t xml:space="preserve"> </w:t>
      </w:r>
      <w:r w:rsidRPr="00316C0C">
        <w:rPr>
          <w:rFonts w:ascii="Times New Roman" w:eastAsia="Times New Roman" w:hAnsi="Times New Roman" w:cs="Times New Roman"/>
          <w:sz w:val="24"/>
          <w:lang w:eastAsia="en-US"/>
        </w:rPr>
        <w:t>12,5 часа, из которых 2,0 - 2,5 отводится дневному сну. Перед сном не проводится подвижных</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эмоциональных</w:t>
      </w:r>
      <w:r w:rsidRPr="00316C0C">
        <w:rPr>
          <w:rFonts w:ascii="Times New Roman" w:eastAsia="Times New Roman" w:hAnsi="Times New Roman" w:cs="Times New Roman"/>
          <w:spacing w:val="-4"/>
          <w:sz w:val="24"/>
          <w:lang w:eastAsia="en-US"/>
        </w:rPr>
        <w:t xml:space="preserve"> </w:t>
      </w:r>
      <w:r w:rsidRPr="00316C0C">
        <w:rPr>
          <w:rFonts w:ascii="Times New Roman" w:eastAsia="Times New Roman" w:hAnsi="Times New Roman" w:cs="Times New Roman"/>
          <w:sz w:val="24"/>
          <w:lang w:eastAsia="en-US"/>
        </w:rPr>
        <w:t>игр.</w:t>
      </w:r>
    </w:p>
    <w:p w14:paraId="2CE93431" w14:textId="77777777" w:rsidR="00316C0C" w:rsidRPr="00316C0C" w:rsidRDefault="00316C0C" w:rsidP="00C57867">
      <w:pPr>
        <w:widowControl w:val="0"/>
        <w:tabs>
          <w:tab w:val="left" w:pos="457"/>
        </w:tabs>
        <w:autoSpaceDE w:val="0"/>
        <w:autoSpaceDN w:val="0"/>
        <w:spacing w:line="242" w:lineRule="auto"/>
        <w:ind w:left="-284" w:right="-45" w:firstLine="142"/>
        <w:jc w:val="both"/>
        <w:rPr>
          <w:rFonts w:ascii="Times New Roman" w:eastAsia="Times New Roman" w:hAnsi="Times New Roman" w:cs="Times New Roman"/>
          <w:sz w:val="24"/>
          <w:lang w:eastAsia="en-US"/>
        </w:rPr>
      </w:pPr>
      <w:r w:rsidRPr="00316C0C">
        <w:rPr>
          <w:rFonts w:ascii="Times New Roman" w:eastAsia="Times New Roman" w:hAnsi="Times New Roman" w:cs="Times New Roman"/>
          <w:b/>
          <w:sz w:val="24"/>
          <w:lang w:eastAsia="en-US"/>
        </w:rPr>
        <w:t>Самостоятельная</w:t>
      </w:r>
      <w:r w:rsidRPr="00316C0C">
        <w:rPr>
          <w:rFonts w:ascii="Times New Roman" w:eastAsia="Times New Roman" w:hAnsi="Times New Roman" w:cs="Times New Roman"/>
          <w:b/>
          <w:spacing w:val="1"/>
          <w:sz w:val="24"/>
          <w:lang w:eastAsia="en-US"/>
        </w:rPr>
        <w:t xml:space="preserve"> </w:t>
      </w:r>
      <w:r w:rsidRPr="00316C0C">
        <w:rPr>
          <w:rFonts w:ascii="Times New Roman" w:eastAsia="Times New Roman" w:hAnsi="Times New Roman" w:cs="Times New Roman"/>
          <w:b/>
          <w:sz w:val="24"/>
          <w:lang w:eastAsia="en-US"/>
        </w:rPr>
        <w:t>деятельность</w:t>
      </w:r>
      <w:r w:rsidRPr="00316C0C">
        <w:rPr>
          <w:rFonts w:ascii="Times New Roman" w:eastAsia="Times New Roman" w:hAnsi="Times New Roman" w:cs="Times New Roman"/>
          <w:b/>
          <w:spacing w:val="1"/>
          <w:sz w:val="24"/>
          <w:lang w:eastAsia="en-US"/>
        </w:rPr>
        <w:t xml:space="preserve"> </w:t>
      </w:r>
      <w:r w:rsidRPr="00316C0C">
        <w:rPr>
          <w:rFonts w:ascii="Times New Roman" w:eastAsia="Times New Roman" w:hAnsi="Times New Roman" w:cs="Times New Roman"/>
          <w:b/>
          <w:sz w:val="24"/>
          <w:lang w:eastAsia="en-US"/>
        </w:rPr>
        <w:t>детей</w:t>
      </w:r>
      <w:r w:rsidRPr="00316C0C">
        <w:rPr>
          <w:rFonts w:ascii="Times New Roman" w:eastAsia="Times New Roman" w:hAnsi="Times New Roman" w:cs="Times New Roman"/>
          <w:b/>
          <w:spacing w:val="1"/>
          <w:sz w:val="24"/>
          <w:lang w:eastAsia="en-US"/>
        </w:rPr>
        <w:t xml:space="preserve"> </w:t>
      </w:r>
      <w:r w:rsidRPr="00316C0C">
        <w:rPr>
          <w:rFonts w:ascii="Times New Roman" w:eastAsia="Times New Roman" w:hAnsi="Times New Roman" w:cs="Times New Roman"/>
          <w:b/>
          <w:sz w:val="24"/>
          <w:lang w:eastAsia="en-US"/>
        </w:rPr>
        <w:t>2</w:t>
      </w:r>
      <w:r w:rsidRPr="00316C0C">
        <w:rPr>
          <w:rFonts w:ascii="Times New Roman" w:eastAsia="Times New Roman" w:hAnsi="Times New Roman" w:cs="Times New Roman"/>
          <w:b/>
          <w:spacing w:val="1"/>
          <w:sz w:val="24"/>
          <w:lang w:eastAsia="en-US"/>
        </w:rPr>
        <w:t xml:space="preserve"> </w:t>
      </w:r>
      <w:r w:rsidRPr="00316C0C">
        <w:rPr>
          <w:rFonts w:ascii="Times New Roman" w:eastAsia="Times New Roman" w:hAnsi="Times New Roman" w:cs="Times New Roman"/>
          <w:b/>
          <w:sz w:val="24"/>
          <w:lang w:eastAsia="en-US"/>
        </w:rPr>
        <w:t>-</w:t>
      </w:r>
      <w:r w:rsidRPr="00316C0C">
        <w:rPr>
          <w:rFonts w:ascii="Times New Roman" w:eastAsia="Times New Roman" w:hAnsi="Times New Roman" w:cs="Times New Roman"/>
          <w:b/>
          <w:spacing w:val="1"/>
          <w:sz w:val="24"/>
          <w:lang w:eastAsia="en-US"/>
        </w:rPr>
        <w:t xml:space="preserve"> </w:t>
      </w:r>
      <w:r w:rsidRPr="00316C0C">
        <w:rPr>
          <w:rFonts w:ascii="Times New Roman" w:eastAsia="Times New Roman" w:hAnsi="Times New Roman" w:cs="Times New Roman"/>
          <w:b/>
          <w:sz w:val="24"/>
          <w:lang w:eastAsia="en-US"/>
        </w:rPr>
        <w:t>7</w:t>
      </w:r>
      <w:r w:rsidRPr="00316C0C">
        <w:rPr>
          <w:rFonts w:ascii="Times New Roman" w:eastAsia="Times New Roman" w:hAnsi="Times New Roman" w:cs="Times New Roman"/>
          <w:b/>
          <w:spacing w:val="1"/>
          <w:sz w:val="24"/>
          <w:lang w:eastAsia="en-US"/>
        </w:rPr>
        <w:t xml:space="preserve"> </w:t>
      </w:r>
      <w:r w:rsidRPr="00316C0C">
        <w:rPr>
          <w:rFonts w:ascii="Times New Roman" w:eastAsia="Times New Roman" w:hAnsi="Times New Roman" w:cs="Times New Roman"/>
          <w:b/>
          <w:sz w:val="24"/>
          <w:lang w:eastAsia="en-US"/>
        </w:rPr>
        <w:t>лет</w:t>
      </w:r>
      <w:r w:rsidRPr="00316C0C">
        <w:rPr>
          <w:rFonts w:ascii="Times New Roman" w:eastAsia="Times New Roman" w:hAnsi="Times New Roman" w:cs="Times New Roman"/>
          <w:b/>
          <w:spacing w:val="1"/>
          <w:sz w:val="24"/>
          <w:lang w:eastAsia="en-US"/>
        </w:rPr>
        <w:t xml:space="preserve"> </w:t>
      </w:r>
      <w:r w:rsidRPr="00316C0C">
        <w:rPr>
          <w:rFonts w:ascii="Times New Roman" w:eastAsia="Times New Roman" w:hAnsi="Times New Roman" w:cs="Times New Roman"/>
          <w:sz w:val="24"/>
          <w:lang w:eastAsia="en-US"/>
        </w:rPr>
        <w:t>(игры,</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подготовка</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к</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образовательной</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деятельности</w:t>
      </w:r>
      <w:r w:rsidRPr="00316C0C">
        <w:rPr>
          <w:rFonts w:ascii="Times New Roman" w:eastAsia="Times New Roman" w:hAnsi="Times New Roman" w:cs="Times New Roman"/>
          <w:spacing w:val="-2"/>
          <w:sz w:val="24"/>
          <w:lang w:eastAsia="en-US"/>
        </w:rPr>
        <w:t xml:space="preserve"> </w:t>
      </w:r>
      <w:r w:rsidRPr="00316C0C">
        <w:rPr>
          <w:rFonts w:ascii="Times New Roman" w:eastAsia="Times New Roman" w:hAnsi="Times New Roman" w:cs="Times New Roman"/>
          <w:sz w:val="24"/>
          <w:lang w:eastAsia="en-US"/>
        </w:rPr>
        <w:t>(занятиям),</w:t>
      </w:r>
      <w:r w:rsidRPr="00316C0C">
        <w:rPr>
          <w:rFonts w:ascii="Times New Roman" w:eastAsia="Times New Roman" w:hAnsi="Times New Roman" w:cs="Times New Roman"/>
          <w:spacing w:val="3"/>
          <w:sz w:val="24"/>
          <w:lang w:eastAsia="en-US"/>
        </w:rPr>
        <w:t xml:space="preserve"> </w:t>
      </w:r>
      <w:r w:rsidRPr="00316C0C">
        <w:rPr>
          <w:rFonts w:ascii="Times New Roman" w:eastAsia="Times New Roman" w:hAnsi="Times New Roman" w:cs="Times New Roman"/>
          <w:sz w:val="24"/>
          <w:lang w:eastAsia="en-US"/>
        </w:rPr>
        <w:t>личная гигиена)</w:t>
      </w:r>
      <w:r w:rsidRPr="00316C0C">
        <w:rPr>
          <w:rFonts w:ascii="Times New Roman" w:eastAsia="Times New Roman" w:hAnsi="Times New Roman" w:cs="Times New Roman"/>
          <w:spacing w:val="2"/>
          <w:sz w:val="24"/>
          <w:lang w:eastAsia="en-US"/>
        </w:rPr>
        <w:t xml:space="preserve"> </w:t>
      </w:r>
      <w:r w:rsidRPr="00316C0C">
        <w:rPr>
          <w:rFonts w:ascii="Times New Roman" w:eastAsia="Times New Roman" w:hAnsi="Times New Roman" w:cs="Times New Roman"/>
          <w:sz w:val="24"/>
          <w:lang w:eastAsia="en-US"/>
        </w:rPr>
        <w:t>занимает</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в</w:t>
      </w:r>
      <w:r w:rsidRPr="00316C0C">
        <w:rPr>
          <w:rFonts w:ascii="Times New Roman" w:eastAsia="Times New Roman" w:hAnsi="Times New Roman" w:cs="Times New Roman"/>
          <w:spacing w:val="-3"/>
          <w:sz w:val="24"/>
          <w:lang w:eastAsia="en-US"/>
        </w:rPr>
        <w:t xml:space="preserve"> </w:t>
      </w:r>
      <w:r w:rsidRPr="00316C0C">
        <w:rPr>
          <w:rFonts w:ascii="Times New Roman" w:eastAsia="Times New Roman" w:hAnsi="Times New Roman" w:cs="Times New Roman"/>
          <w:sz w:val="24"/>
          <w:lang w:eastAsia="en-US"/>
        </w:rPr>
        <w:t>режиме дня</w:t>
      </w:r>
      <w:r w:rsidRPr="00316C0C">
        <w:rPr>
          <w:rFonts w:ascii="Times New Roman" w:eastAsia="Times New Roman" w:hAnsi="Times New Roman" w:cs="Times New Roman"/>
          <w:spacing w:val="-4"/>
          <w:sz w:val="24"/>
          <w:lang w:eastAsia="en-US"/>
        </w:rPr>
        <w:t xml:space="preserve"> </w:t>
      </w:r>
      <w:r w:rsidRPr="00316C0C">
        <w:rPr>
          <w:rFonts w:ascii="Times New Roman" w:eastAsia="Times New Roman" w:hAnsi="Times New Roman" w:cs="Times New Roman"/>
          <w:sz w:val="24"/>
          <w:lang w:eastAsia="en-US"/>
        </w:rPr>
        <w:t>не</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менее</w:t>
      </w:r>
      <w:r w:rsidRPr="00316C0C">
        <w:rPr>
          <w:rFonts w:ascii="Times New Roman" w:eastAsia="Times New Roman" w:hAnsi="Times New Roman" w:cs="Times New Roman"/>
          <w:spacing w:val="-5"/>
          <w:sz w:val="24"/>
          <w:lang w:eastAsia="en-US"/>
        </w:rPr>
        <w:t xml:space="preserve"> </w:t>
      </w:r>
      <w:r w:rsidRPr="00316C0C">
        <w:rPr>
          <w:rFonts w:ascii="Times New Roman" w:eastAsia="Times New Roman" w:hAnsi="Times New Roman" w:cs="Times New Roman"/>
          <w:sz w:val="24"/>
          <w:lang w:eastAsia="en-US"/>
        </w:rPr>
        <w:t>3</w:t>
      </w:r>
      <w:r w:rsidRPr="00316C0C">
        <w:rPr>
          <w:rFonts w:ascii="Times New Roman" w:eastAsia="Times New Roman" w:hAnsi="Times New Roman" w:cs="Times New Roman"/>
          <w:spacing w:val="8"/>
          <w:sz w:val="24"/>
          <w:lang w:eastAsia="en-US"/>
        </w:rPr>
        <w:t xml:space="preserve"> </w:t>
      </w:r>
      <w:r w:rsidRPr="00316C0C">
        <w:rPr>
          <w:rFonts w:ascii="Times New Roman" w:eastAsia="Times New Roman" w:hAnsi="Times New Roman" w:cs="Times New Roman"/>
          <w:sz w:val="24"/>
          <w:lang w:eastAsia="en-US"/>
        </w:rPr>
        <w:t>-</w:t>
      </w:r>
      <w:r w:rsidRPr="00316C0C">
        <w:rPr>
          <w:rFonts w:ascii="Times New Roman" w:eastAsia="Times New Roman" w:hAnsi="Times New Roman" w:cs="Times New Roman"/>
          <w:spacing w:val="-2"/>
          <w:sz w:val="24"/>
          <w:lang w:eastAsia="en-US"/>
        </w:rPr>
        <w:t xml:space="preserve"> </w:t>
      </w:r>
      <w:r w:rsidRPr="00316C0C">
        <w:rPr>
          <w:rFonts w:ascii="Times New Roman" w:eastAsia="Times New Roman" w:hAnsi="Times New Roman" w:cs="Times New Roman"/>
          <w:sz w:val="24"/>
          <w:lang w:eastAsia="en-US"/>
        </w:rPr>
        <w:t>4</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часов.</w:t>
      </w:r>
    </w:p>
    <w:p w14:paraId="098415DE" w14:textId="77777777" w:rsidR="00316C0C" w:rsidRPr="00316C0C" w:rsidRDefault="00316C0C" w:rsidP="00C57867">
      <w:pPr>
        <w:widowControl w:val="0"/>
        <w:tabs>
          <w:tab w:val="left" w:pos="428"/>
        </w:tabs>
        <w:autoSpaceDE w:val="0"/>
        <w:autoSpaceDN w:val="0"/>
        <w:spacing w:line="240" w:lineRule="auto"/>
        <w:ind w:left="-284" w:right="-45" w:firstLine="142"/>
        <w:jc w:val="both"/>
        <w:rPr>
          <w:rFonts w:ascii="Times New Roman" w:eastAsia="Times New Roman" w:hAnsi="Times New Roman" w:cs="Times New Roman"/>
          <w:sz w:val="24"/>
          <w:lang w:eastAsia="en-US"/>
        </w:rPr>
      </w:pPr>
      <w:r w:rsidRPr="00316C0C">
        <w:rPr>
          <w:rFonts w:ascii="Times New Roman" w:eastAsia="Times New Roman" w:hAnsi="Times New Roman" w:cs="Times New Roman"/>
          <w:b/>
          <w:sz w:val="24"/>
          <w:lang w:eastAsia="en-US"/>
        </w:rPr>
        <w:t>Занятия</w:t>
      </w:r>
      <w:r w:rsidRPr="00316C0C">
        <w:rPr>
          <w:rFonts w:ascii="Times New Roman" w:eastAsia="Times New Roman" w:hAnsi="Times New Roman" w:cs="Times New Roman"/>
          <w:i/>
          <w:sz w:val="24"/>
          <w:lang w:eastAsia="en-US"/>
        </w:rPr>
        <w:t xml:space="preserve">. </w:t>
      </w:r>
      <w:r w:rsidRPr="00316C0C">
        <w:rPr>
          <w:rFonts w:ascii="Times New Roman" w:eastAsia="Times New Roman" w:hAnsi="Times New Roman" w:cs="Times New Roman"/>
          <w:sz w:val="24"/>
          <w:lang w:eastAsia="en-US"/>
        </w:rPr>
        <w:t>Максимально допустимый объем недельной образовательной нагрузки, включая</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реализацию</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дополнительных</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образовательных</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программ,</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для</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детей</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дошкольного</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возраста</w:t>
      </w:r>
      <w:r w:rsidRPr="00316C0C">
        <w:rPr>
          <w:rFonts w:ascii="Times New Roman" w:eastAsia="Times New Roman" w:hAnsi="Times New Roman" w:cs="Times New Roman"/>
          <w:spacing w:val="-57"/>
          <w:sz w:val="24"/>
          <w:lang w:eastAsia="en-US"/>
        </w:rPr>
        <w:t xml:space="preserve"> </w:t>
      </w:r>
      <w:r w:rsidRPr="00316C0C">
        <w:rPr>
          <w:rFonts w:ascii="Times New Roman" w:eastAsia="Times New Roman" w:hAnsi="Times New Roman" w:cs="Times New Roman"/>
          <w:sz w:val="24"/>
          <w:lang w:eastAsia="en-US"/>
        </w:rPr>
        <w:t>составляет: в младшей группе (дети четвертого года жизни) - 2 часа 45 мин., в средней группе</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(дети пятого года жизни) - 4 часа, в старшей группе (дети шестого года жизни) - 6 часов 15</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минут,</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в подготовительной</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(дети</w:t>
      </w:r>
      <w:r w:rsidRPr="00316C0C">
        <w:rPr>
          <w:rFonts w:ascii="Times New Roman" w:eastAsia="Times New Roman" w:hAnsi="Times New Roman" w:cs="Times New Roman"/>
          <w:spacing w:val="-3"/>
          <w:sz w:val="24"/>
          <w:lang w:eastAsia="en-US"/>
        </w:rPr>
        <w:t xml:space="preserve"> </w:t>
      </w:r>
      <w:r w:rsidRPr="00316C0C">
        <w:rPr>
          <w:rFonts w:ascii="Times New Roman" w:eastAsia="Times New Roman" w:hAnsi="Times New Roman" w:cs="Times New Roman"/>
          <w:sz w:val="24"/>
          <w:lang w:eastAsia="en-US"/>
        </w:rPr>
        <w:t>седьмого</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года</w:t>
      </w:r>
      <w:r w:rsidRPr="00316C0C">
        <w:rPr>
          <w:rFonts w:ascii="Times New Roman" w:eastAsia="Times New Roman" w:hAnsi="Times New Roman" w:cs="Times New Roman"/>
          <w:spacing w:val="-11"/>
          <w:sz w:val="24"/>
          <w:lang w:eastAsia="en-US"/>
        </w:rPr>
        <w:t xml:space="preserve"> </w:t>
      </w:r>
      <w:r w:rsidRPr="00316C0C">
        <w:rPr>
          <w:rFonts w:ascii="Times New Roman" w:eastAsia="Times New Roman" w:hAnsi="Times New Roman" w:cs="Times New Roman"/>
          <w:sz w:val="24"/>
          <w:lang w:eastAsia="en-US"/>
        </w:rPr>
        <w:t>жизни)</w:t>
      </w:r>
      <w:r w:rsidRPr="00316C0C">
        <w:rPr>
          <w:rFonts w:ascii="Times New Roman" w:eastAsia="Times New Roman" w:hAnsi="Times New Roman" w:cs="Times New Roman"/>
          <w:spacing w:val="3"/>
          <w:sz w:val="24"/>
          <w:lang w:eastAsia="en-US"/>
        </w:rPr>
        <w:t xml:space="preserve"> </w:t>
      </w:r>
      <w:r w:rsidRPr="00316C0C">
        <w:rPr>
          <w:rFonts w:ascii="Times New Roman" w:eastAsia="Times New Roman" w:hAnsi="Times New Roman" w:cs="Times New Roman"/>
          <w:sz w:val="24"/>
          <w:lang w:eastAsia="en-US"/>
        </w:rPr>
        <w:t>-</w:t>
      </w:r>
      <w:r w:rsidRPr="00316C0C">
        <w:rPr>
          <w:rFonts w:ascii="Times New Roman" w:eastAsia="Times New Roman" w:hAnsi="Times New Roman" w:cs="Times New Roman"/>
          <w:spacing w:val="2"/>
          <w:sz w:val="24"/>
          <w:lang w:eastAsia="en-US"/>
        </w:rPr>
        <w:t xml:space="preserve"> </w:t>
      </w:r>
      <w:r w:rsidRPr="00316C0C">
        <w:rPr>
          <w:rFonts w:ascii="Times New Roman" w:eastAsia="Times New Roman" w:hAnsi="Times New Roman" w:cs="Times New Roman"/>
          <w:sz w:val="24"/>
          <w:lang w:eastAsia="en-US"/>
        </w:rPr>
        <w:t>8</w:t>
      </w:r>
      <w:r w:rsidRPr="00316C0C">
        <w:rPr>
          <w:rFonts w:ascii="Times New Roman" w:eastAsia="Times New Roman" w:hAnsi="Times New Roman" w:cs="Times New Roman"/>
          <w:spacing w:val="-5"/>
          <w:sz w:val="24"/>
          <w:lang w:eastAsia="en-US"/>
        </w:rPr>
        <w:t xml:space="preserve"> </w:t>
      </w:r>
      <w:r w:rsidRPr="00316C0C">
        <w:rPr>
          <w:rFonts w:ascii="Times New Roman" w:eastAsia="Times New Roman" w:hAnsi="Times New Roman" w:cs="Times New Roman"/>
          <w:sz w:val="24"/>
          <w:lang w:eastAsia="en-US"/>
        </w:rPr>
        <w:t>часов 30</w:t>
      </w:r>
      <w:r w:rsidRPr="00316C0C">
        <w:rPr>
          <w:rFonts w:ascii="Times New Roman" w:eastAsia="Times New Roman" w:hAnsi="Times New Roman" w:cs="Times New Roman"/>
          <w:spacing w:val="-5"/>
          <w:sz w:val="24"/>
          <w:lang w:eastAsia="en-US"/>
        </w:rPr>
        <w:t xml:space="preserve"> </w:t>
      </w:r>
      <w:r w:rsidRPr="00316C0C">
        <w:rPr>
          <w:rFonts w:ascii="Times New Roman" w:eastAsia="Times New Roman" w:hAnsi="Times New Roman" w:cs="Times New Roman"/>
          <w:sz w:val="24"/>
          <w:lang w:eastAsia="en-US"/>
        </w:rPr>
        <w:t>минут.</w:t>
      </w:r>
    </w:p>
    <w:p w14:paraId="0015A8AC" w14:textId="201AE844" w:rsidR="00531BDA" w:rsidRPr="00C57867" w:rsidRDefault="00316C0C" w:rsidP="00C57867">
      <w:pPr>
        <w:widowControl w:val="0"/>
        <w:autoSpaceDE w:val="0"/>
        <w:autoSpaceDN w:val="0"/>
        <w:spacing w:line="240" w:lineRule="auto"/>
        <w:ind w:left="-284" w:right="-45" w:firstLine="142"/>
        <w:jc w:val="both"/>
        <w:rPr>
          <w:rFonts w:ascii="Times New Roman" w:eastAsia="Times New Roman" w:hAnsi="Times New Roman" w:cs="Times New Roman"/>
          <w:spacing w:val="2"/>
          <w:sz w:val="24"/>
          <w:szCs w:val="24"/>
          <w:lang w:eastAsia="en-US"/>
        </w:rPr>
      </w:pPr>
      <w:r w:rsidRPr="00316C0C">
        <w:rPr>
          <w:rFonts w:ascii="Times New Roman" w:eastAsia="Times New Roman" w:hAnsi="Times New Roman" w:cs="Times New Roman"/>
          <w:sz w:val="24"/>
          <w:szCs w:val="24"/>
          <w:lang w:eastAsia="en-US"/>
        </w:rPr>
        <w:t xml:space="preserve">Продолжительность занятий </w:t>
      </w:r>
      <w:r w:rsidRPr="00316C0C">
        <w:rPr>
          <w:rFonts w:ascii="Times New Roman" w:eastAsia="Times New Roman" w:hAnsi="Times New Roman" w:cs="Times New Roman"/>
          <w:i/>
          <w:sz w:val="24"/>
          <w:szCs w:val="24"/>
          <w:lang w:eastAsia="en-US"/>
        </w:rPr>
        <w:t>для детей 3-го года жизни -</w:t>
      </w:r>
      <w:r w:rsidRPr="00316C0C">
        <w:rPr>
          <w:rFonts w:ascii="Times New Roman" w:eastAsia="Times New Roman" w:hAnsi="Times New Roman" w:cs="Times New Roman"/>
          <w:i/>
          <w:spacing w:val="1"/>
          <w:sz w:val="24"/>
          <w:szCs w:val="24"/>
          <w:lang w:eastAsia="en-US"/>
        </w:rPr>
        <w:t xml:space="preserve"> </w:t>
      </w:r>
      <w:r w:rsidRPr="00316C0C">
        <w:rPr>
          <w:rFonts w:ascii="Times New Roman" w:eastAsia="Times New Roman" w:hAnsi="Times New Roman" w:cs="Times New Roman"/>
          <w:sz w:val="24"/>
          <w:szCs w:val="24"/>
          <w:lang w:eastAsia="en-US"/>
        </w:rPr>
        <w:t xml:space="preserve">не более 10 минут, </w:t>
      </w:r>
      <w:r w:rsidRPr="00316C0C">
        <w:rPr>
          <w:rFonts w:ascii="Times New Roman" w:eastAsia="Times New Roman" w:hAnsi="Times New Roman" w:cs="Times New Roman"/>
          <w:i/>
          <w:sz w:val="24"/>
          <w:szCs w:val="24"/>
          <w:lang w:eastAsia="en-US"/>
        </w:rPr>
        <w:t>для детей 4-го</w:t>
      </w:r>
      <w:r w:rsidRPr="00316C0C">
        <w:rPr>
          <w:rFonts w:ascii="Times New Roman" w:eastAsia="Times New Roman" w:hAnsi="Times New Roman" w:cs="Times New Roman"/>
          <w:i/>
          <w:spacing w:val="-57"/>
          <w:sz w:val="24"/>
          <w:szCs w:val="24"/>
          <w:lang w:eastAsia="en-US"/>
        </w:rPr>
        <w:t xml:space="preserve"> </w:t>
      </w:r>
      <w:r w:rsidRPr="00316C0C">
        <w:rPr>
          <w:rFonts w:ascii="Times New Roman" w:eastAsia="Times New Roman" w:hAnsi="Times New Roman" w:cs="Times New Roman"/>
          <w:i/>
          <w:sz w:val="24"/>
          <w:szCs w:val="24"/>
          <w:lang w:eastAsia="en-US"/>
        </w:rPr>
        <w:t>года</w:t>
      </w:r>
      <w:r w:rsidRPr="00316C0C">
        <w:rPr>
          <w:rFonts w:ascii="Times New Roman" w:eastAsia="Times New Roman" w:hAnsi="Times New Roman" w:cs="Times New Roman"/>
          <w:i/>
          <w:spacing w:val="-2"/>
          <w:sz w:val="24"/>
          <w:szCs w:val="24"/>
          <w:lang w:eastAsia="en-US"/>
        </w:rPr>
        <w:t xml:space="preserve"> </w:t>
      </w:r>
      <w:r w:rsidRPr="00316C0C">
        <w:rPr>
          <w:rFonts w:ascii="Times New Roman" w:eastAsia="Times New Roman" w:hAnsi="Times New Roman" w:cs="Times New Roman"/>
          <w:i/>
          <w:sz w:val="24"/>
          <w:szCs w:val="24"/>
          <w:lang w:eastAsia="en-US"/>
        </w:rPr>
        <w:t>жизни</w:t>
      </w:r>
      <w:r w:rsidRPr="00316C0C">
        <w:rPr>
          <w:rFonts w:ascii="Times New Roman" w:eastAsia="Times New Roman" w:hAnsi="Times New Roman" w:cs="Times New Roman"/>
          <w:i/>
          <w:spacing w:val="-6"/>
          <w:sz w:val="24"/>
          <w:szCs w:val="24"/>
          <w:lang w:eastAsia="en-US"/>
        </w:rPr>
        <w:t xml:space="preserve"> </w:t>
      </w:r>
      <w:r w:rsidRPr="00316C0C">
        <w:rPr>
          <w:rFonts w:ascii="Times New Roman" w:eastAsia="Times New Roman" w:hAnsi="Times New Roman" w:cs="Times New Roman"/>
          <w:sz w:val="24"/>
          <w:szCs w:val="24"/>
          <w:lang w:eastAsia="en-US"/>
        </w:rPr>
        <w:t>- не</w:t>
      </w:r>
      <w:r w:rsidRPr="00316C0C">
        <w:rPr>
          <w:rFonts w:ascii="Times New Roman" w:eastAsia="Times New Roman" w:hAnsi="Times New Roman" w:cs="Times New Roman"/>
          <w:spacing w:val="-8"/>
          <w:sz w:val="24"/>
          <w:szCs w:val="24"/>
          <w:lang w:eastAsia="en-US"/>
        </w:rPr>
        <w:t xml:space="preserve"> </w:t>
      </w:r>
      <w:r w:rsidRPr="00316C0C">
        <w:rPr>
          <w:rFonts w:ascii="Times New Roman" w:eastAsia="Times New Roman" w:hAnsi="Times New Roman" w:cs="Times New Roman"/>
          <w:sz w:val="24"/>
          <w:szCs w:val="24"/>
          <w:lang w:eastAsia="en-US"/>
        </w:rPr>
        <w:t>более</w:t>
      </w:r>
      <w:r w:rsidRPr="00316C0C">
        <w:rPr>
          <w:rFonts w:ascii="Times New Roman" w:eastAsia="Times New Roman" w:hAnsi="Times New Roman" w:cs="Times New Roman"/>
          <w:spacing w:val="-4"/>
          <w:sz w:val="24"/>
          <w:szCs w:val="24"/>
          <w:lang w:eastAsia="en-US"/>
        </w:rPr>
        <w:t xml:space="preserve"> </w:t>
      </w:r>
      <w:r w:rsidRPr="00316C0C">
        <w:rPr>
          <w:rFonts w:ascii="Times New Roman" w:eastAsia="Times New Roman" w:hAnsi="Times New Roman" w:cs="Times New Roman"/>
          <w:sz w:val="24"/>
          <w:szCs w:val="24"/>
          <w:lang w:eastAsia="en-US"/>
        </w:rPr>
        <w:t>15</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минут,</w:t>
      </w:r>
      <w:r w:rsidRPr="00316C0C">
        <w:rPr>
          <w:rFonts w:ascii="Times New Roman" w:eastAsia="Times New Roman" w:hAnsi="Times New Roman" w:cs="Times New Roman"/>
          <w:spacing w:val="3"/>
          <w:sz w:val="24"/>
          <w:szCs w:val="24"/>
          <w:lang w:eastAsia="en-US"/>
        </w:rPr>
        <w:t xml:space="preserve"> </w:t>
      </w:r>
      <w:r w:rsidRPr="00316C0C">
        <w:rPr>
          <w:rFonts w:ascii="Times New Roman" w:eastAsia="Times New Roman" w:hAnsi="Times New Roman" w:cs="Times New Roman"/>
          <w:i/>
          <w:sz w:val="24"/>
          <w:szCs w:val="24"/>
          <w:lang w:eastAsia="en-US"/>
        </w:rPr>
        <w:t>для</w:t>
      </w:r>
      <w:r w:rsidRPr="00316C0C">
        <w:rPr>
          <w:rFonts w:ascii="Times New Roman" w:eastAsia="Times New Roman" w:hAnsi="Times New Roman" w:cs="Times New Roman"/>
          <w:i/>
          <w:spacing w:val="-4"/>
          <w:sz w:val="24"/>
          <w:szCs w:val="24"/>
          <w:lang w:eastAsia="en-US"/>
        </w:rPr>
        <w:t xml:space="preserve"> </w:t>
      </w:r>
      <w:r w:rsidRPr="00316C0C">
        <w:rPr>
          <w:rFonts w:ascii="Times New Roman" w:eastAsia="Times New Roman" w:hAnsi="Times New Roman" w:cs="Times New Roman"/>
          <w:i/>
          <w:sz w:val="24"/>
          <w:szCs w:val="24"/>
          <w:lang w:eastAsia="en-US"/>
        </w:rPr>
        <w:t>детей</w:t>
      </w:r>
      <w:r w:rsidRPr="00316C0C">
        <w:rPr>
          <w:rFonts w:ascii="Times New Roman" w:eastAsia="Times New Roman" w:hAnsi="Times New Roman" w:cs="Times New Roman"/>
          <w:i/>
          <w:spacing w:val="-2"/>
          <w:sz w:val="24"/>
          <w:szCs w:val="24"/>
          <w:lang w:eastAsia="en-US"/>
        </w:rPr>
        <w:t xml:space="preserve"> </w:t>
      </w:r>
      <w:r w:rsidRPr="00316C0C">
        <w:rPr>
          <w:rFonts w:ascii="Times New Roman" w:eastAsia="Times New Roman" w:hAnsi="Times New Roman" w:cs="Times New Roman"/>
          <w:i/>
          <w:sz w:val="24"/>
          <w:szCs w:val="24"/>
          <w:lang w:eastAsia="en-US"/>
        </w:rPr>
        <w:t>5-го</w:t>
      </w:r>
      <w:r w:rsidRPr="00316C0C">
        <w:rPr>
          <w:rFonts w:ascii="Times New Roman" w:eastAsia="Times New Roman" w:hAnsi="Times New Roman" w:cs="Times New Roman"/>
          <w:i/>
          <w:spacing w:val="-2"/>
          <w:sz w:val="24"/>
          <w:szCs w:val="24"/>
          <w:lang w:eastAsia="en-US"/>
        </w:rPr>
        <w:t xml:space="preserve"> </w:t>
      </w:r>
      <w:r w:rsidRPr="00316C0C">
        <w:rPr>
          <w:rFonts w:ascii="Times New Roman" w:eastAsia="Times New Roman" w:hAnsi="Times New Roman" w:cs="Times New Roman"/>
          <w:i/>
          <w:sz w:val="24"/>
          <w:szCs w:val="24"/>
          <w:lang w:eastAsia="en-US"/>
        </w:rPr>
        <w:t>года</w:t>
      </w:r>
      <w:r w:rsidRPr="00316C0C">
        <w:rPr>
          <w:rFonts w:ascii="Times New Roman" w:eastAsia="Times New Roman" w:hAnsi="Times New Roman" w:cs="Times New Roman"/>
          <w:i/>
          <w:spacing w:val="-3"/>
          <w:sz w:val="24"/>
          <w:szCs w:val="24"/>
          <w:lang w:eastAsia="en-US"/>
        </w:rPr>
        <w:t xml:space="preserve"> </w:t>
      </w:r>
      <w:r w:rsidRPr="00316C0C">
        <w:rPr>
          <w:rFonts w:ascii="Times New Roman" w:eastAsia="Times New Roman" w:hAnsi="Times New Roman" w:cs="Times New Roman"/>
          <w:i/>
          <w:sz w:val="24"/>
          <w:szCs w:val="24"/>
          <w:lang w:eastAsia="en-US"/>
        </w:rPr>
        <w:t xml:space="preserve">жизни </w:t>
      </w:r>
      <w:r w:rsidRPr="00316C0C">
        <w:rPr>
          <w:rFonts w:ascii="Times New Roman" w:eastAsia="Times New Roman" w:hAnsi="Times New Roman" w:cs="Times New Roman"/>
          <w:sz w:val="24"/>
          <w:szCs w:val="24"/>
          <w:lang w:eastAsia="en-US"/>
        </w:rPr>
        <w:t>-</w:t>
      </w:r>
      <w:r w:rsidRPr="00316C0C">
        <w:rPr>
          <w:rFonts w:ascii="Times New Roman" w:eastAsia="Times New Roman" w:hAnsi="Times New Roman" w:cs="Times New Roman"/>
          <w:spacing w:val="-5"/>
          <w:sz w:val="24"/>
          <w:szCs w:val="24"/>
          <w:lang w:eastAsia="en-US"/>
        </w:rPr>
        <w:t xml:space="preserve"> </w:t>
      </w:r>
      <w:r w:rsidRPr="00316C0C">
        <w:rPr>
          <w:rFonts w:ascii="Times New Roman" w:eastAsia="Times New Roman" w:hAnsi="Times New Roman" w:cs="Times New Roman"/>
          <w:sz w:val="24"/>
          <w:szCs w:val="24"/>
          <w:lang w:eastAsia="en-US"/>
        </w:rPr>
        <w:t>не</w:t>
      </w:r>
      <w:r w:rsidRPr="00316C0C">
        <w:rPr>
          <w:rFonts w:ascii="Times New Roman" w:eastAsia="Times New Roman" w:hAnsi="Times New Roman" w:cs="Times New Roman"/>
          <w:spacing w:val="-3"/>
          <w:sz w:val="24"/>
          <w:szCs w:val="24"/>
          <w:lang w:eastAsia="en-US"/>
        </w:rPr>
        <w:t xml:space="preserve"> </w:t>
      </w:r>
      <w:r w:rsidRPr="00316C0C">
        <w:rPr>
          <w:rFonts w:ascii="Times New Roman" w:eastAsia="Times New Roman" w:hAnsi="Times New Roman" w:cs="Times New Roman"/>
          <w:sz w:val="24"/>
          <w:szCs w:val="24"/>
          <w:lang w:eastAsia="en-US"/>
        </w:rPr>
        <w:t>более</w:t>
      </w:r>
      <w:r w:rsidRPr="00316C0C">
        <w:rPr>
          <w:rFonts w:ascii="Times New Roman" w:eastAsia="Times New Roman" w:hAnsi="Times New Roman" w:cs="Times New Roman"/>
          <w:spacing w:val="-4"/>
          <w:sz w:val="24"/>
          <w:szCs w:val="24"/>
          <w:lang w:eastAsia="en-US"/>
        </w:rPr>
        <w:t xml:space="preserve"> </w:t>
      </w:r>
      <w:r w:rsidRPr="00316C0C">
        <w:rPr>
          <w:rFonts w:ascii="Times New Roman" w:eastAsia="Times New Roman" w:hAnsi="Times New Roman" w:cs="Times New Roman"/>
          <w:sz w:val="24"/>
          <w:szCs w:val="24"/>
          <w:lang w:eastAsia="en-US"/>
        </w:rPr>
        <w:t>20</w:t>
      </w:r>
      <w:r w:rsidRPr="00316C0C">
        <w:rPr>
          <w:rFonts w:ascii="Times New Roman" w:eastAsia="Times New Roman" w:hAnsi="Times New Roman" w:cs="Times New Roman"/>
          <w:spacing w:val="-7"/>
          <w:sz w:val="24"/>
          <w:szCs w:val="24"/>
          <w:lang w:eastAsia="en-US"/>
        </w:rPr>
        <w:t xml:space="preserve"> </w:t>
      </w:r>
      <w:r w:rsidRPr="00316C0C">
        <w:rPr>
          <w:rFonts w:ascii="Times New Roman" w:eastAsia="Times New Roman" w:hAnsi="Times New Roman" w:cs="Times New Roman"/>
          <w:sz w:val="24"/>
          <w:szCs w:val="24"/>
          <w:lang w:eastAsia="en-US"/>
        </w:rPr>
        <w:t>минут,</w:t>
      </w:r>
      <w:r w:rsidRPr="00316C0C">
        <w:rPr>
          <w:rFonts w:ascii="Times New Roman" w:eastAsia="Times New Roman" w:hAnsi="Times New Roman" w:cs="Times New Roman"/>
          <w:spacing w:val="3"/>
          <w:sz w:val="24"/>
          <w:szCs w:val="24"/>
          <w:lang w:eastAsia="en-US"/>
        </w:rPr>
        <w:t xml:space="preserve"> </w:t>
      </w:r>
      <w:r w:rsidRPr="00316C0C">
        <w:rPr>
          <w:rFonts w:ascii="Times New Roman" w:eastAsia="Times New Roman" w:hAnsi="Times New Roman" w:cs="Times New Roman"/>
          <w:i/>
          <w:sz w:val="24"/>
          <w:szCs w:val="24"/>
          <w:lang w:eastAsia="en-US"/>
        </w:rPr>
        <w:t>для</w:t>
      </w:r>
      <w:r w:rsidRPr="00316C0C">
        <w:rPr>
          <w:rFonts w:ascii="Times New Roman" w:eastAsia="Times New Roman" w:hAnsi="Times New Roman" w:cs="Times New Roman"/>
          <w:i/>
          <w:spacing w:val="-4"/>
          <w:sz w:val="24"/>
          <w:szCs w:val="24"/>
          <w:lang w:eastAsia="en-US"/>
        </w:rPr>
        <w:t xml:space="preserve"> </w:t>
      </w:r>
      <w:r w:rsidRPr="00316C0C">
        <w:rPr>
          <w:rFonts w:ascii="Times New Roman" w:eastAsia="Times New Roman" w:hAnsi="Times New Roman" w:cs="Times New Roman"/>
          <w:i/>
          <w:sz w:val="24"/>
          <w:szCs w:val="24"/>
          <w:lang w:eastAsia="en-US"/>
        </w:rPr>
        <w:t>детей</w:t>
      </w:r>
      <w:r w:rsidRPr="00316C0C">
        <w:rPr>
          <w:rFonts w:ascii="Times New Roman" w:eastAsia="Times New Roman" w:hAnsi="Times New Roman" w:cs="Times New Roman"/>
          <w:i/>
          <w:spacing w:val="-2"/>
          <w:sz w:val="24"/>
          <w:szCs w:val="24"/>
          <w:lang w:eastAsia="en-US"/>
        </w:rPr>
        <w:t xml:space="preserve"> </w:t>
      </w:r>
      <w:r w:rsidRPr="00316C0C">
        <w:rPr>
          <w:rFonts w:ascii="Times New Roman" w:eastAsia="Times New Roman" w:hAnsi="Times New Roman" w:cs="Times New Roman"/>
          <w:i/>
          <w:sz w:val="24"/>
          <w:szCs w:val="24"/>
          <w:lang w:eastAsia="en-US"/>
        </w:rPr>
        <w:t>6-го</w:t>
      </w:r>
      <w:r w:rsidRPr="00316C0C">
        <w:rPr>
          <w:rFonts w:ascii="Times New Roman" w:eastAsia="Times New Roman" w:hAnsi="Times New Roman" w:cs="Times New Roman"/>
          <w:i/>
          <w:spacing w:val="-57"/>
          <w:sz w:val="24"/>
          <w:szCs w:val="24"/>
          <w:lang w:eastAsia="en-US"/>
        </w:rPr>
        <w:t xml:space="preserve"> </w:t>
      </w:r>
      <w:r w:rsidRPr="00316C0C">
        <w:rPr>
          <w:rFonts w:ascii="Times New Roman" w:eastAsia="Times New Roman" w:hAnsi="Times New Roman" w:cs="Times New Roman"/>
          <w:i/>
          <w:sz w:val="24"/>
          <w:szCs w:val="24"/>
          <w:lang w:eastAsia="en-US"/>
        </w:rPr>
        <w:t>года</w:t>
      </w:r>
      <w:r w:rsidRPr="00316C0C">
        <w:rPr>
          <w:rFonts w:ascii="Times New Roman" w:eastAsia="Times New Roman" w:hAnsi="Times New Roman" w:cs="Times New Roman"/>
          <w:i/>
          <w:spacing w:val="-1"/>
          <w:sz w:val="24"/>
          <w:szCs w:val="24"/>
          <w:lang w:eastAsia="en-US"/>
        </w:rPr>
        <w:t xml:space="preserve"> </w:t>
      </w:r>
      <w:r w:rsidRPr="00316C0C">
        <w:rPr>
          <w:rFonts w:ascii="Times New Roman" w:eastAsia="Times New Roman" w:hAnsi="Times New Roman" w:cs="Times New Roman"/>
          <w:i/>
          <w:sz w:val="24"/>
          <w:szCs w:val="24"/>
          <w:lang w:eastAsia="en-US"/>
        </w:rPr>
        <w:t>жизни</w:t>
      </w:r>
      <w:r w:rsidRPr="00316C0C">
        <w:rPr>
          <w:rFonts w:ascii="Times New Roman" w:eastAsia="Times New Roman" w:hAnsi="Times New Roman" w:cs="Times New Roman"/>
          <w:i/>
          <w:spacing w:val="-3"/>
          <w:sz w:val="24"/>
          <w:szCs w:val="24"/>
          <w:lang w:eastAsia="en-US"/>
        </w:rPr>
        <w:t xml:space="preserve"> </w:t>
      </w:r>
      <w:r w:rsidRPr="00316C0C">
        <w:rPr>
          <w:rFonts w:ascii="Times New Roman" w:eastAsia="Times New Roman" w:hAnsi="Times New Roman" w:cs="Times New Roman"/>
          <w:sz w:val="24"/>
          <w:szCs w:val="24"/>
          <w:lang w:eastAsia="en-US"/>
        </w:rPr>
        <w:t>-</w:t>
      </w:r>
      <w:r w:rsidRPr="00316C0C">
        <w:rPr>
          <w:rFonts w:ascii="Times New Roman" w:eastAsia="Times New Roman" w:hAnsi="Times New Roman" w:cs="Times New Roman"/>
          <w:spacing w:val="-6"/>
          <w:sz w:val="24"/>
          <w:szCs w:val="24"/>
          <w:lang w:eastAsia="en-US"/>
        </w:rPr>
        <w:t xml:space="preserve"> </w:t>
      </w:r>
      <w:r w:rsidRPr="00316C0C">
        <w:rPr>
          <w:rFonts w:ascii="Times New Roman" w:eastAsia="Times New Roman" w:hAnsi="Times New Roman" w:cs="Times New Roman"/>
          <w:sz w:val="24"/>
          <w:szCs w:val="24"/>
          <w:lang w:eastAsia="en-US"/>
        </w:rPr>
        <w:t>не</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более</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25</w:t>
      </w:r>
      <w:r w:rsidRPr="00316C0C">
        <w:rPr>
          <w:rFonts w:ascii="Times New Roman" w:eastAsia="Times New Roman" w:hAnsi="Times New Roman" w:cs="Times New Roman"/>
          <w:spacing w:val="-8"/>
          <w:sz w:val="24"/>
          <w:szCs w:val="24"/>
          <w:lang w:eastAsia="en-US"/>
        </w:rPr>
        <w:t xml:space="preserve"> </w:t>
      </w:r>
      <w:r w:rsidRPr="00316C0C">
        <w:rPr>
          <w:rFonts w:ascii="Times New Roman" w:eastAsia="Times New Roman" w:hAnsi="Times New Roman" w:cs="Times New Roman"/>
          <w:sz w:val="24"/>
          <w:szCs w:val="24"/>
          <w:lang w:eastAsia="en-US"/>
        </w:rPr>
        <w:t>минут,</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а</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для</w:t>
      </w:r>
      <w:r w:rsidRPr="00316C0C">
        <w:rPr>
          <w:rFonts w:ascii="Times New Roman" w:eastAsia="Times New Roman" w:hAnsi="Times New Roman" w:cs="Times New Roman"/>
          <w:spacing w:val="-4"/>
          <w:sz w:val="24"/>
          <w:szCs w:val="24"/>
          <w:lang w:eastAsia="en-US"/>
        </w:rPr>
        <w:t xml:space="preserve"> </w:t>
      </w:r>
      <w:r w:rsidRPr="00316C0C">
        <w:rPr>
          <w:rFonts w:ascii="Times New Roman" w:eastAsia="Times New Roman" w:hAnsi="Times New Roman" w:cs="Times New Roman"/>
          <w:sz w:val="24"/>
          <w:szCs w:val="24"/>
          <w:lang w:eastAsia="en-US"/>
        </w:rPr>
        <w:t>детей</w:t>
      </w:r>
      <w:r w:rsidRPr="00316C0C">
        <w:rPr>
          <w:rFonts w:ascii="Times New Roman" w:eastAsia="Times New Roman" w:hAnsi="Times New Roman" w:cs="Times New Roman"/>
          <w:spacing w:val="-4"/>
          <w:sz w:val="24"/>
          <w:szCs w:val="24"/>
          <w:lang w:eastAsia="en-US"/>
        </w:rPr>
        <w:t xml:space="preserve"> </w:t>
      </w:r>
      <w:r w:rsidRPr="00316C0C">
        <w:rPr>
          <w:rFonts w:ascii="Times New Roman" w:eastAsia="Times New Roman" w:hAnsi="Times New Roman" w:cs="Times New Roman"/>
          <w:sz w:val="24"/>
          <w:szCs w:val="24"/>
          <w:lang w:eastAsia="en-US"/>
        </w:rPr>
        <w:t>7-го</w:t>
      </w:r>
      <w:r w:rsidRPr="00316C0C">
        <w:rPr>
          <w:rFonts w:ascii="Times New Roman" w:eastAsia="Times New Roman" w:hAnsi="Times New Roman" w:cs="Times New Roman"/>
          <w:spacing w:val="-4"/>
          <w:sz w:val="24"/>
          <w:szCs w:val="24"/>
          <w:lang w:eastAsia="en-US"/>
        </w:rPr>
        <w:t xml:space="preserve"> </w:t>
      </w:r>
      <w:r w:rsidRPr="00316C0C">
        <w:rPr>
          <w:rFonts w:ascii="Times New Roman" w:eastAsia="Times New Roman" w:hAnsi="Times New Roman" w:cs="Times New Roman"/>
          <w:sz w:val="24"/>
          <w:szCs w:val="24"/>
          <w:lang w:eastAsia="en-US"/>
        </w:rPr>
        <w:t>года</w:t>
      </w:r>
      <w:r w:rsidRPr="00316C0C">
        <w:rPr>
          <w:rFonts w:ascii="Times New Roman" w:eastAsia="Times New Roman" w:hAnsi="Times New Roman" w:cs="Times New Roman"/>
          <w:spacing w:val="-5"/>
          <w:sz w:val="24"/>
          <w:szCs w:val="24"/>
          <w:lang w:eastAsia="en-US"/>
        </w:rPr>
        <w:t xml:space="preserve"> </w:t>
      </w:r>
      <w:r w:rsidRPr="00316C0C">
        <w:rPr>
          <w:rFonts w:ascii="Times New Roman" w:eastAsia="Times New Roman" w:hAnsi="Times New Roman" w:cs="Times New Roman"/>
          <w:sz w:val="24"/>
          <w:szCs w:val="24"/>
          <w:lang w:eastAsia="en-US"/>
        </w:rPr>
        <w:t>жизни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w:t>
      </w:r>
      <w:r w:rsidRPr="00316C0C">
        <w:rPr>
          <w:rFonts w:ascii="Times New Roman" w:eastAsia="Times New Roman" w:hAnsi="Times New Roman" w:cs="Times New Roman"/>
          <w:spacing w:val="-7"/>
          <w:sz w:val="24"/>
          <w:szCs w:val="24"/>
          <w:lang w:eastAsia="en-US"/>
        </w:rPr>
        <w:t xml:space="preserve"> </w:t>
      </w:r>
      <w:r w:rsidRPr="00316C0C">
        <w:rPr>
          <w:rFonts w:ascii="Times New Roman" w:eastAsia="Times New Roman" w:hAnsi="Times New Roman" w:cs="Times New Roman"/>
          <w:sz w:val="24"/>
          <w:szCs w:val="24"/>
          <w:lang w:eastAsia="en-US"/>
        </w:rPr>
        <w:t>не</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более</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30</w:t>
      </w:r>
      <w:r w:rsidRPr="00316C0C">
        <w:rPr>
          <w:rFonts w:ascii="Times New Roman" w:eastAsia="Times New Roman" w:hAnsi="Times New Roman" w:cs="Times New Roman"/>
          <w:spacing w:val="-8"/>
          <w:sz w:val="24"/>
          <w:szCs w:val="24"/>
          <w:lang w:eastAsia="en-US"/>
        </w:rPr>
        <w:t xml:space="preserve"> </w:t>
      </w:r>
      <w:r w:rsidRPr="00316C0C">
        <w:rPr>
          <w:rFonts w:ascii="Times New Roman" w:eastAsia="Times New Roman" w:hAnsi="Times New Roman" w:cs="Times New Roman"/>
          <w:sz w:val="24"/>
          <w:szCs w:val="24"/>
          <w:lang w:eastAsia="en-US"/>
        </w:rPr>
        <w:t>минут.</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Максимально</w:t>
      </w:r>
      <w:r w:rsidRPr="00316C0C">
        <w:rPr>
          <w:rFonts w:ascii="Times New Roman" w:eastAsia="Times New Roman" w:hAnsi="Times New Roman" w:cs="Times New Roman"/>
          <w:spacing w:val="-58"/>
          <w:sz w:val="24"/>
          <w:szCs w:val="24"/>
          <w:lang w:eastAsia="en-US"/>
        </w:rPr>
        <w:t xml:space="preserve"> </w:t>
      </w:r>
      <w:r w:rsidR="00C57867">
        <w:rPr>
          <w:rFonts w:ascii="Times New Roman" w:eastAsia="Times New Roman" w:hAnsi="Times New Roman" w:cs="Times New Roman"/>
          <w:spacing w:val="-58"/>
          <w:sz w:val="24"/>
          <w:szCs w:val="24"/>
          <w:lang w:eastAsia="en-US"/>
        </w:rPr>
        <w:t xml:space="preserve">                </w:t>
      </w:r>
      <w:r w:rsidRPr="00316C0C">
        <w:rPr>
          <w:rFonts w:ascii="Times New Roman" w:eastAsia="Times New Roman" w:hAnsi="Times New Roman" w:cs="Times New Roman"/>
          <w:sz w:val="24"/>
          <w:szCs w:val="24"/>
          <w:lang w:eastAsia="en-US"/>
        </w:rPr>
        <w:t>допустимый объем образовательной нагрузки в первой половине дня в младшей и средней</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группах не превышает 30 и 40 минут соответственно, а в старшей и подготовительной 45</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минут</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1,5</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часа</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соответственно.</w:t>
      </w:r>
      <w:r w:rsidRPr="00316C0C">
        <w:rPr>
          <w:rFonts w:ascii="Times New Roman" w:eastAsia="Times New Roman" w:hAnsi="Times New Roman" w:cs="Times New Roman"/>
          <w:spacing w:val="1"/>
          <w:sz w:val="24"/>
          <w:szCs w:val="24"/>
          <w:lang w:eastAsia="en-US"/>
        </w:rPr>
        <w:t xml:space="preserve"> </w:t>
      </w:r>
    </w:p>
    <w:p w14:paraId="2B47A5DD" w14:textId="59F470CD" w:rsidR="00316C0C" w:rsidRPr="00316C0C" w:rsidRDefault="00316C0C" w:rsidP="00C57867">
      <w:pPr>
        <w:widowControl w:val="0"/>
        <w:autoSpaceDE w:val="0"/>
        <w:autoSpaceDN w:val="0"/>
        <w:spacing w:line="240" w:lineRule="auto"/>
        <w:ind w:left="-284" w:right="-45" w:firstLine="142"/>
        <w:jc w:val="both"/>
        <w:rPr>
          <w:rFonts w:ascii="Times New Roman" w:eastAsia="Times New Roman" w:hAnsi="Times New Roman" w:cs="Times New Roman"/>
          <w:sz w:val="24"/>
          <w:szCs w:val="24"/>
          <w:lang w:eastAsia="en-US"/>
        </w:rPr>
      </w:pPr>
      <w:r w:rsidRPr="00316C0C">
        <w:rPr>
          <w:rFonts w:ascii="Times New Roman" w:eastAsia="Times New Roman" w:hAnsi="Times New Roman" w:cs="Times New Roman"/>
          <w:sz w:val="24"/>
          <w:szCs w:val="24"/>
          <w:lang w:eastAsia="en-US"/>
        </w:rPr>
        <w:t>В</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середине</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времени,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отведенного</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на</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непрерывную</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образовательную</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деятельность,</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проводят физкультминутку.</w:t>
      </w:r>
    </w:p>
    <w:p w14:paraId="76B2DC4F" w14:textId="77777777" w:rsidR="00316C0C" w:rsidRPr="00316C0C" w:rsidRDefault="00316C0C" w:rsidP="00C57867">
      <w:pPr>
        <w:widowControl w:val="0"/>
        <w:autoSpaceDE w:val="0"/>
        <w:autoSpaceDN w:val="0"/>
        <w:spacing w:line="274" w:lineRule="exact"/>
        <w:ind w:left="-284"/>
        <w:jc w:val="both"/>
        <w:rPr>
          <w:rFonts w:ascii="Times New Roman" w:eastAsia="Times New Roman" w:hAnsi="Times New Roman" w:cs="Times New Roman"/>
          <w:sz w:val="24"/>
          <w:szCs w:val="24"/>
          <w:lang w:eastAsia="en-US"/>
        </w:rPr>
      </w:pPr>
      <w:r w:rsidRPr="00316C0C">
        <w:rPr>
          <w:rFonts w:ascii="Times New Roman" w:eastAsia="Times New Roman" w:hAnsi="Times New Roman" w:cs="Times New Roman"/>
          <w:sz w:val="24"/>
          <w:szCs w:val="24"/>
          <w:lang w:eastAsia="en-US"/>
        </w:rPr>
        <w:t>Перерывы</w:t>
      </w:r>
      <w:r w:rsidRPr="00316C0C">
        <w:rPr>
          <w:rFonts w:ascii="Times New Roman" w:eastAsia="Times New Roman" w:hAnsi="Times New Roman" w:cs="Times New Roman"/>
          <w:spacing w:val="-5"/>
          <w:sz w:val="24"/>
          <w:szCs w:val="24"/>
          <w:lang w:eastAsia="en-US"/>
        </w:rPr>
        <w:t xml:space="preserve"> </w:t>
      </w:r>
      <w:r w:rsidRPr="00316C0C">
        <w:rPr>
          <w:rFonts w:ascii="Times New Roman" w:eastAsia="Times New Roman" w:hAnsi="Times New Roman" w:cs="Times New Roman"/>
          <w:sz w:val="24"/>
          <w:szCs w:val="24"/>
          <w:lang w:eastAsia="en-US"/>
        </w:rPr>
        <w:t>между</w:t>
      </w:r>
      <w:r w:rsidRPr="00316C0C">
        <w:rPr>
          <w:rFonts w:ascii="Times New Roman" w:eastAsia="Times New Roman" w:hAnsi="Times New Roman" w:cs="Times New Roman"/>
          <w:spacing w:val="-9"/>
          <w:sz w:val="24"/>
          <w:szCs w:val="24"/>
          <w:lang w:eastAsia="en-US"/>
        </w:rPr>
        <w:t xml:space="preserve"> </w:t>
      </w:r>
      <w:r w:rsidRPr="00316C0C">
        <w:rPr>
          <w:rFonts w:ascii="Times New Roman" w:eastAsia="Times New Roman" w:hAnsi="Times New Roman" w:cs="Times New Roman"/>
          <w:sz w:val="24"/>
          <w:szCs w:val="24"/>
          <w:lang w:eastAsia="en-US"/>
        </w:rPr>
        <w:t>занятиями</w:t>
      </w:r>
      <w:r w:rsidRPr="00316C0C">
        <w:rPr>
          <w:rFonts w:ascii="Times New Roman" w:eastAsia="Times New Roman" w:hAnsi="Times New Roman" w:cs="Times New Roman"/>
          <w:spacing w:val="-3"/>
          <w:sz w:val="24"/>
          <w:szCs w:val="24"/>
          <w:lang w:eastAsia="en-US"/>
        </w:rPr>
        <w:t xml:space="preserve"> </w:t>
      </w:r>
      <w:r w:rsidRPr="00316C0C">
        <w:rPr>
          <w:rFonts w:ascii="Times New Roman" w:eastAsia="Times New Roman" w:hAnsi="Times New Roman" w:cs="Times New Roman"/>
          <w:sz w:val="24"/>
          <w:szCs w:val="24"/>
          <w:lang w:eastAsia="en-US"/>
        </w:rPr>
        <w:t>- не</w:t>
      </w:r>
      <w:r w:rsidRPr="00316C0C">
        <w:rPr>
          <w:rFonts w:ascii="Times New Roman" w:eastAsia="Times New Roman" w:hAnsi="Times New Roman" w:cs="Times New Roman"/>
          <w:spacing w:val="-8"/>
          <w:sz w:val="24"/>
          <w:szCs w:val="24"/>
          <w:lang w:eastAsia="en-US"/>
        </w:rPr>
        <w:t xml:space="preserve"> </w:t>
      </w:r>
      <w:r w:rsidRPr="00316C0C">
        <w:rPr>
          <w:rFonts w:ascii="Times New Roman" w:eastAsia="Times New Roman" w:hAnsi="Times New Roman" w:cs="Times New Roman"/>
          <w:sz w:val="24"/>
          <w:szCs w:val="24"/>
          <w:lang w:eastAsia="en-US"/>
        </w:rPr>
        <w:t>менее</w:t>
      </w:r>
      <w:r w:rsidRPr="00316C0C">
        <w:rPr>
          <w:rFonts w:ascii="Times New Roman" w:eastAsia="Times New Roman" w:hAnsi="Times New Roman" w:cs="Times New Roman"/>
          <w:spacing w:val="-3"/>
          <w:sz w:val="24"/>
          <w:szCs w:val="24"/>
          <w:lang w:eastAsia="en-US"/>
        </w:rPr>
        <w:t xml:space="preserve"> </w:t>
      </w:r>
      <w:r w:rsidRPr="00316C0C">
        <w:rPr>
          <w:rFonts w:ascii="Times New Roman" w:eastAsia="Times New Roman" w:hAnsi="Times New Roman" w:cs="Times New Roman"/>
          <w:sz w:val="24"/>
          <w:szCs w:val="24"/>
          <w:lang w:eastAsia="en-US"/>
        </w:rPr>
        <w:t>10</w:t>
      </w:r>
      <w:r w:rsidRPr="00316C0C">
        <w:rPr>
          <w:rFonts w:ascii="Times New Roman" w:eastAsia="Times New Roman" w:hAnsi="Times New Roman" w:cs="Times New Roman"/>
          <w:spacing w:val="-6"/>
          <w:sz w:val="24"/>
          <w:szCs w:val="24"/>
          <w:lang w:eastAsia="en-US"/>
        </w:rPr>
        <w:t xml:space="preserve"> </w:t>
      </w:r>
      <w:r w:rsidRPr="00316C0C">
        <w:rPr>
          <w:rFonts w:ascii="Times New Roman" w:eastAsia="Times New Roman" w:hAnsi="Times New Roman" w:cs="Times New Roman"/>
          <w:sz w:val="24"/>
          <w:szCs w:val="24"/>
          <w:lang w:eastAsia="en-US"/>
        </w:rPr>
        <w:t>минут.</w:t>
      </w:r>
    </w:p>
    <w:p w14:paraId="46BAB869" w14:textId="77777777" w:rsidR="00316C0C" w:rsidRPr="00316C0C" w:rsidRDefault="00316C0C" w:rsidP="00C57867">
      <w:pPr>
        <w:widowControl w:val="0"/>
        <w:autoSpaceDE w:val="0"/>
        <w:autoSpaceDN w:val="0"/>
        <w:spacing w:line="240" w:lineRule="auto"/>
        <w:ind w:left="-284" w:right="-45"/>
        <w:jc w:val="both"/>
        <w:rPr>
          <w:rFonts w:ascii="Times New Roman" w:eastAsia="Times New Roman" w:hAnsi="Times New Roman" w:cs="Times New Roman"/>
          <w:sz w:val="24"/>
          <w:szCs w:val="24"/>
          <w:lang w:eastAsia="en-US"/>
        </w:rPr>
      </w:pPr>
      <w:r w:rsidRPr="00316C0C">
        <w:rPr>
          <w:rFonts w:ascii="Times New Roman" w:eastAsia="Times New Roman" w:hAnsi="Times New Roman" w:cs="Times New Roman"/>
          <w:sz w:val="24"/>
          <w:szCs w:val="24"/>
          <w:lang w:eastAsia="en-US"/>
        </w:rPr>
        <w:t>Образовательная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деятельность</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с</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детьми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старшего</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дошкольного</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возраста</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может</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осуществляться во второй половине дня после дневного сна, но не чаще 2 - 3 раз в неделю. Ее</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продолжительность составляет не более 25 - 30 минут в день. В середине образовательной</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деятельности статического характера</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проводят</w:t>
      </w:r>
      <w:r w:rsidRPr="00316C0C">
        <w:rPr>
          <w:rFonts w:ascii="Times New Roman" w:eastAsia="Times New Roman" w:hAnsi="Times New Roman" w:cs="Times New Roman"/>
          <w:spacing w:val="-8"/>
          <w:sz w:val="24"/>
          <w:szCs w:val="24"/>
          <w:lang w:eastAsia="en-US"/>
        </w:rPr>
        <w:t xml:space="preserve"> </w:t>
      </w:r>
      <w:r w:rsidRPr="00316C0C">
        <w:rPr>
          <w:rFonts w:ascii="Times New Roman" w:eastAsia="Times New Roman" w:hAnsi="Times New Roman" w:cs="Times New Roman"/>
          <w:sz w:val="24"/>
          <w:szCs w:val="24"/>
          <w:lang w:eastAsia="en-US"/>
        </w:rPr>
        <w:t>физкультминутку.</w:t>
      </w:r>
    </w:p>
    <w:p w14:paraId="3869D837" w14:textId="77777777" w:rsidR="00C57867" w:rsidRDefault="00316C0C" w:rsidP="00C57867">
      <w:pPr>
        <w:widowControl w:val="0"/>
        <w:autoSpaceDE w:val="0"/>
        <w:autoSpaceDN w:val="0"/>
        <w:spacing w:line="237" w:lineRule="auto"/>
        <w:ind w:left="-284" w:right="-45"/>
        <w:jc w:val="both"/>
        <w:rPr>
          <w:rFonts w:ascii="Times New Roman" w:eastAsia="Times New Roman" w:hAnsi="Times New Roman" w:cs="Times New Roman"/>
          <w:spacing w:val="6"/>
          <w:sz w:val="24"/>
          <w:szCs w:val="24"/>
          <w:lang w:eastAsia="en-US"/>
        </w:rPr>
      </w:pPr>
      <w:r w:rsidRPr="00316C0C">
        <w:rPr>
          <w:rFonts w:ascii="Times New Roman" w:eastAsia="Times New Roman" w:hAnsi="Times New Roman" w:cs="Times New Roman"/>
          <w:sz w:val="24"/>
          <w:szCs w:val="24"/>
          <w:lang w:eastAsia="en-US"/>
        </w:rPr>
        <w:t>Занятия по физическом</w:t>
      </w:r>
      <w:r>
        <w:rPr>
          <w:rFonts w:ascii="Times New Roman" w:eastAsia="Times New Roman" w:hAnsi="Times New Roman" w:cs="Times New Roman"/>
          <w:sz w:val="24"/>
          <w:szCs w:val="24"/>
          <w:lang w:eastAsia="en-US"/>
        </w:rPr>
        <w:t>у развитию детей в возрасте от 2</w:t>
      </w:r>
      <w:r w:rsidRPr="00316C0C">
        <w:rPr>
          <w:rFonts w:ascii="Times New Roman" w:eastAsia="Times New Roman" w:hAnsi="Times New Roman" w:cs="Times New Roman"/>
          <w:sz w:val="24"/>
          <w:szCs w:val="24"/>
          <w:lang w:eastAsia="en-US"/>
        </w:rPr>
        <w:t xml:space="preserve"> до 7 лет организуют не менее 3 раз</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в</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неделю.</w:t>
      </w:r>
      <w:r w:rsidRPr="00316C0C">
        <w:rPr>
          <w:rFonts w:ascii="Times New Roman" w:eastAsia="Times New Roman" w:hAnsi="Times New Roman" w:cs="Times New Roman"/>
          <w:spacing w:val="6"/>
          <w:sz w:val="24"/>
          <w:szCs w:val="24"/>
          <w:lang w:eastAsia="en-US"/>
        </w:rPr>
        <w:t xml:space="preserve"> </w:t>
      </w:r>
    </w:p>
    <w:p w14:paraId="26D00B22" w14:textId="77777777" w:rsidR="00C57867" w:rsidRDefault="00C57867" w:rsidP="00C57867">
      <w:pPr>
        <w:widowControl w:val="0"/>
        <w:autoSpaceDE w:val="0"/>
        <w:autoSpaceDN w:val="0"/>
        <w:spacing w:line="237" w:lineRule="auto"/>
        <w:ind w:left="-284" w:right="-45"/>
        <w:jc w:val="both"/>
        <w:rPr>
          <w:rFonts w:ascii="Times New Roman" w:eastAsia="Times New Roman" w:hAnsi="Times New Roman" w:cs="Times New Roman"/>
          <w:spacing w:val="6"/>
          <w:sz w:val="24"/>
          <w:szCs w:val="24"/>
          <w:lang w:eastAsia="en-US"/>
        </w:rPr>
      </w:pPr>
    </w:p>
    <w:p w14:paraId="1647D7CB" w14:textId="77777777" w:rsidR="00C57867" w:rsidRDefault="00C57867" w:rsidP="00C57867">
      <w:pPr>
        <w:widowControl w:val="0"/>
        <w:autoSpaceDE w:val="0"/>
        <w:autoSpaceDN w:val="0"/>
        <w:spacing w:line="237" w:lineRule="auto"/>
        <w:ind w:left="-284" w:right="-45"/>
        <w:jc w:val="both"/>
        <w:rPr>
          <w:rFonts w:ascii="Times New Roman" w:eastAsia="Times New Roman" w:hAnsi="Times New Roman" w:cs="Times New Roman"/>
          <w:spacing w:val="6"/>
          <w:sz w:val="24"/>
          <w:szCs w:val="24"/>
          <w:lang w:eastAsia="en-US"/>
        </w:rPr>
      </w:pPr>
    </w:p>
    <w:p w14:paraId="04417BC6" w14:textId="4F987512" w:rsidR="00316C0C" w:rsidRPr="00316C0C" w:rsidRDefault="00316C0C" w:rsidP="00C57867">
      <w:pPr>
        <w:widowControl w:val="0"/>
        <w:autoSpaceDE w:val="0"/>
        <w:autoSpaceDN w:val="0"/>
        <w:spacing w:line="237" w:lineRule="auto"/>
        <w:ind w:left="-284" w:right="-45"/>
        <w:jc w:val="both"/>
        <w:rPr>
          <w:rFonts w:ascii="Times New Roman" w:eastAsia="Times New Roman" w:hAnsi="Times New Roman" w:cs="Times New Roman"/>
          <w:sz w:val="24"/>
          <w:szCs w:val="24"/>
          <w:lang w:eastAsia="en-US"/>
        </w:rPr>
      </w:pPr>
      <w:r w:rsidRPr="00316C0C">
        <w:rPr>
          <w:rFonts w:ascii="Times New Roman" w:eastAsia="Times New Roman" w:hAnsi="Times New Roman" w:cs="Times New Roman"/>
          <w:sz w:val="24"/>
          <w:szCs w:val="24"/>
          <w:lang w:eastAsia="en-US"/>
        </w:rPr>
        <w:t>Их</w:t>
      </w:r>
      <w:r w:rsidRPr="00316C0C">
        <w:rPr>
          <w:rFonts w:ascii="Times New Roman" w:eastAsia="Times New Roman" w:hAnsi="Times New Roman" w:cs="Times New Roman"/>
          <w:spacing w:val="-3"/>
          <w:sz w:val="24"/>
          <w:szCs w:val="24"/>
          <w:lang w:eastAsia="en-US"/>
        </w:rPr>
        <w:t xml:space="preserve"> </w:t>
      </w:r>
      <w:r w:rsidRPr="00316C0C">
        <w:rPr>
          <w:rFonts w:ascii="Times New Roman" w:eastAsia="Times New Roman" w:hAnsi="Times New Roman" w:cs="Times New Roman"/>
          <w:sz w:val="24"/>
          <w:szCs w:val="24"/>
          <w:lang w:eastAsia="en-US"/>
        </w:rPr>
        <w:t>длительность</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зависит</w:t>
      </w:r>
      <w:r w:rsidRPr="00316C0C">
        <w:rPr>
          <w:rFonts w:ascii="Times New Roman" w:eastAsia="Times New Roman" w:hAnsi="Times New Roman" w:cs="Times New Roman"/>
          <w:spacing w:val="-3"/>
          <w:sz w:val="24"/>
          <w:szCs w:val="24"/>
          <w:lang w:eastAsia="en-US"/>
        </w:rPr>
        <w:t xml:space="preserve"> </w:t>
      </w:r>
      <w:r w:rsidRPr="00316C0C">
        <w:rPr>
          <w:rFonts w:ascii="Times New Roman" w:eastAsia="Times New Roman" w:hAnsi="Times New Roman" w:cs="Times New Roman"/>
          <w:sz w:val="24"/>
          <w:szCs w:val="24"/>
          <w:lang w:eastAsia="en-US"/>
        </w:rPr>
        <w:t>от</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возраста</w:t>
      </w:r>
      <w:r w:rsidRPr="00316C0C">
        <w:rPr>
          <w:rFonts w:ascii="Times New Roman" w:eastAsia="Times New Roman" w:hAnsi="Times New Roman" w:cs="Times New Roman"/>
          <w:spacing w:val="-4"/>
          <w:sz w:val="24"/>
          <w:szCs w:val="24"/>
          <w:lang w:eastAsia="en-US"/>
        </w:rPr>
        <w:t xml:space="preserve"> </w:t>
      </w:r>
      <w:r w:rsidRPr="00316C0C">
        <w:rPr>
          <w:rFonts w:ascii="Times New Roman" w:eastAsia="Times New Roman" w:hAnsi="Times New Roman" w:cs="Times New Roman"/>
          <w:sz w:val="24"/>
          <w:szCs w:val="24"/>
          <w:lang w:eastAsia="en-US"/>
        </w:rPr>
        <w:t>детей</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и</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составляет:</w:t>
      </w:r>
    </w:p>
    <w:p w14:paraId="5F36166C" w14:textId="77777777" w:rsidR="00316C0C" w:rsidRPr="00316C0C" w:rsidRDefault="00316C0C" w:rsidP="00C57867">
      <w:pPr>
        <w:widowControl w:val="0"/>
        <w:numPr>
          <w:ilvl w:val="0"/>
          <w:numId w:val="55"/>
        </w:numPr>
        <w:tabs>
          <w:tab w:val="left" w:pos="385"/>
        </w:tabs>
        <w:autoSpaceDE w:val="0"/>
        <w:autoSpaceDN w:val="0"/>
        <w:spacing w:line="240" w:lineRule="auto"/>
        <w:ind w:left="-284" w:right="-45" w:hanging="145"/>
        <w:jc w:val="both"/>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2-3 года </w:t>
      </w:r>
      <w:r w:rsidRPr="00316C0C">
        <w:rPr>
          <w:rFonts w:ascii="Times New Roman" w:eastAsia="Times New Roman" w:hAnsi="Times New Roman" w:cs="Times New Roman"/>
          <w:sz w:val="24"/>
          <w:lang w:eastAsia="en-US"/>
        </w:rPr>
        <w:t>-</w:t>
      </w:r>
      <w:r w:rsidRPr="00316C0C">
        <w:rPr>
          <w:rFonts w:ascii="Times New Roman" w:eastAsia="Times New Roman" w:hAnsi="Times New Roman" w:cs="Times New Roman"/>
          <w:spacing w:val="1"/>
          <w:sz w:val="24"/>
          <w:lang w:eastAsia="en-US"/>
        </w:rPr>
        <w:t xml:space="preserve"> </w:t>
      </w:r>
      <w:r>
        <w:rPr>
          <w:rFonts w:ascii="Times New Roman" w:eastAsia="Times New Roman" w:hAnsi="Times New Roman" w:cs="Times New Roman"/>
          <w:sz w:val="24"/>
          <w:lang w:eastAsia="en-US"/>
        </w:rPr>
        <w:t>10</w:t>
      </w:r>
      <w:r w:rsidRPr="00316C0C">
        <w:rPr>
          <w:rFonts w:ascii="Times New Roman" w:eastAsia="Times New Roman" w:hAnsi="Times New Roman" w:cs="Times New Roman"/>
          <w:spacing w:val="-2"/>
          <w:sz w:val="24"/>
          <w:lang w:eastAsia="en-US"/>
        </w:rPr>
        <w:t xml:space="preserve"> </w:t>
      </w:r>
      <w:r>
        <w:rPr>
          <w:rFonts w:ascii="Times New Roman" w:eastAsia="Times New Roman" w:hAnsi="Times New Roman" w:cs="Times New Roman"/>
          <w:sz w:val="24"/>
          <w:lang w:eastAsia="en-US"/>
        </w:rPr>
        <w:t>мин.</w:t>
      </w:r>
    </w:p>
    <w:p w14:paraId="39070F9E" w14:textId="77777777" w:rsidR="00316C0C" w:rsidRPr="00316C0C" w:rsidRDefault="00316C0C" w:rsidP="005A1C36">
      <w:pPr>
        <w:widowControl w:val="0"/>
        <w:numPr>
          <w:ilvl w:val="0"/>
          <w:numId w:val="55"/>
        </w:numPr>
        <w:tabs>
          <w:tab w:val="left" w:pos="385"/>
        </w:tabs>
        <w:autoSpaceDE w:val="0"/>
        <w:autoSpaceDN w:val="0"/>
        <w:spacing w:before="90" w:line="240" w:lineRule="auto"/>
        <w:ind w:left="-142" w:hanging="145"/>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 xml:space="preserve">3-4 года </w:t>
      </w:r>
      <w:r w:rsidRPr="00316C0C">
        <w:rPr>
          <w:rFonts w:ascii="Times New Roman" w:eastAsia="Times New Roman" w:hAnsi="Times New Roman" w:cs="Times New Roman"/>
          <w:sz w:val="24"/>
          <w:lang w:eastAsia="en-US"/>
        </w:rPr>
        <w:t>-</w:t>
      </w:r>
      <w:r w:rsidRPr="00316C0C">
        <w:rPr>
          <w:rFonts w:ascii="Times New Roman" w:eastAsia="Times New Roman" w:hAnsi="Times New Roman" w:cs="Times New Roman"/>
          <w:spacing w:val="-1"/>
          <w:sz w:val="24"/>
          <w:lang w:eastAsia="en-US"/>
        </w:rPr>
        <w:t xml:space="preserve"> </w:t>
      </w:r>
      <w:r>
        <w:rPr>
          <w:rFonts w:ascii="Times New Roman" w:eastAsia="Times New Roman" w:hAnsi="Times New Roman" w:cs="Times New Roman"/>
          <w:sz w:val="24"/>
          <w:lang w:eastAsia="en-US"/>
        </w:rPr>
        <w:t>15</w:t>
      </w:r>
      <w:r w:rsidRPr="00316C0C">
        <w:rPr>
          <w:rFonts w:ascii="Times New Roman" w:eastAsia="Times New Roman" w:hAnsi="Times New Roman" w:cs="Times New Roman"/>
          <w:spacing w:val="-2"/>
          <w:sz w:val="24"/>
          <w:lang w:eastAsia="en-US"/>
        </w:rPr>
        <w:t xml:space="preserve"> </w:t>
      </w:r>
      <w:r>
        <w:rPr>
          <w:rFonts w:ascii="Times New Roman" w:eastAsia="Times New Roman" w:hAnsi="Times New Roman" w:cs="Times New Roman"/>
          <w:sz w:val="24"/>
          <w:lang w:eastAsia="en-US"/>
        </w:rPr>
        <w:t>мин.</w:t>
      </w:r>
    </w:p>
    <w:p w14:paraId="5EEEE6D4" w14:textId="77777777" w:rsidR="00316C0C" w:rsidRPr="00316C0C" w:rsidRDefault="00316C0C" w:rsidP="005A1C36">
      <w:pPr>
        <w:widowControl w:val="0"/>
        <w:numPr>
          <w:ilvl w:val="0"/>
          <w:numId w:val="55"/>
        </w:numPr>
        <w:tabs>
          <w:tab w:val="left" w:pos="385"/>
        </w:tabs>
        <w:autoSpaceDE w:val="0"/>
        <w:autoSpaceDN w:val="0"/>
        <w:spacing w:before="3" w:line="275" w:lineRule="exact"/>
        <w:ind w:left="-142" w:hanging="145"/>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4-5 лет</w:t>
      </w:r>
      <w:r w:rsidRPr="00316C0C">
        <w:rPr>
          <w:rFonts w:ascii="Times New Roman" w:eastAsia="Times New Roman" w:hAnsi="Times New Roman" w:cs="Times New Roman"/>
          <w:sz w:val="24"/>
          <w:lang w:eastAsia="en-US"/>
        </w:rPr>
        <w:t>-</w:t>
      </w:r>
      <w:r w:rsidRPr="00316C0C">
        <w:rPr>
          <w:rFonts w:ascii="Times New Roman" w:eastAsia="Times New Roman" w:hAnsi="Times New Roman" w:cs="Times New Roman"/>
          <w:spacing w:val="2"/>
          <w:sz w:val="24"/>
          <w:lang w:eastAsia="en-US"/>
        </w:rPr>
        <w:t xml:space="preserve"> </w:t>
      </w:r>
      <w:r>
        <w:rPr>
          <w:rFonts w:ascii="Times New Roman" w:eastAsia="Times New Roman" w:hAnsi="Times New Roman" w:cs="Times New Roman"/>
          <w:sz w:val="24"/>
          <w:lang w:eastAsia="en-US"/>
        </w:rPr>
        <w:t>20</w:t>
      </w:r>
      <w:r w:rsidRPr="00316C0C">
        <w:rPr>
          <w:rFonts w:ascii="Times New Roman" w:eastAsia="Times New Roman" w:hAnsi="Times New Roman" w:cs="Times New Roman"/>
          <w:spacing w:val="-4"/>
          <w:sz w:val="24"/>
          <w:lang w:eastAsia="en-US"/>
        </w:rPr>
        <w:t xml:space="preserve"> </w:t>
      </w:r>
      <w:r>
        <w:rPr>
          <w:rFonts w:ascii="Times New Roman" w:eastAsia="Times New Roman" w:hAnsi="Times New Roman" w:cs="Times New Roman"/>
          <w:sz w:val="24"/>
          <w:lang w:eastAsia="en-US"/>
        </w:rPr>
        <w:t>мин.</w:t>
      </w:r>
    </w:p>
    <w:p w14:paraId="0E1A4955" w14:textId="77777777" w:rsidR="00316C0C" w:rsidRDefault="00316C0C" w:rsidP="005A1C36">
      <w:pPr>
        <w:widowControl w:val="0"/>
        <w:numPr>
          <w:ilvl w:val="0"/>
          <w:numId w:val="55"/>
        </w:numPr>
        <w:tabs>
          <w:tab w:val="left" w:pos="385"/>
        </w:tabs>
        <w:autoSpaceDE w:val="0"/>
        <w:autoSpaceDN w:val="0"/>
        <w:spacing w:line="275" w:lineRule="exact"/>
        <w:ind w:left="-142" w:hanging="145"/>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5-6 лет</w:t>
      </w:r>
      <w:r w:rsidRPr="00316C0C">
        <w:rPr>
          <w:rFonts w:ascii="Times New Roman" w:eastAsia="Times New Roman" w:hAnsi="Times New Roman" w:cs="Times New Roman"/>
          <w:sz w:val="24"/>
          <w:lang w:eastAsia="en-US"/>
        </w:rPr>
        <w:t>-</w:t>
      </w:r>
      <w:r w:rsidRPr="00316C0C">
        <w:rPr>
          <w:rFonts w:ascii="Times New Roman" w:eastAsia="Times New Roman" w:hAnsi="Times New Roman" w:cs="Times New Roman"/>
          <w:spacing w:val="-2"/>
          <w:sz w:val="24"/>
          <w:lang w:eastAsia="en-US"/>
        </w:rPr>
        <w:t xml:space="preserve"> </w:t>
      </w:r>
      <w:r>
        <w:rPr>
          <w:rFonts w:ascii="Times New Roman" w:eastAsia="Times New Roman" w:hAnsi="Times New Roman" w:cs="Times New Roman"/>
          <w:sz w:val="24"/>
          <w:lang w:eastAsia="en-US"/>
        </w:rPr>
        <w:t>25</w:t>
      </w:r>
      <w:r w:rsidRPr="00316C0C">
        <w:rPr>
          <w:rFonts w:ascii="Times New Roman" w:eastAsia="Times New Roman" w:hAnsi="Times New Roman" w:cs="Times New Roman"/>
          <w:spacing w:val="-8"/>
          <w:sz w:val="24"/>
          <w:lang w:eastAsia="en-US"/>
        </w:rPr>
        <w:t xml:space="preserve"> </w:t>
      </w:r>
      <w:r w:rsidRPr="00316C0C">
        <w:rPr>
          <w:rFonts w:ascii="Times New Roman" w:eastAsia="Times New Roman" w:hAnsi="Times New Roman" w:cs="Times New Roman"/>
          <w:sz w:val="24"/>
          <w:lang w:eastAsia="en-US"/>
        </w:rPr>
        <w:t>мин.</w:t>
      </w:r>
    </w:p>
    <w:p w14:paraId="217BEE17" w14:textId="77777777" w:rsidR="00316C0C" w:rsidRPr="00316C0C" w:rsidRDefault="00316C0C" w:rsidP="005A1C36">
      <w:pPr>
        <w:widowControl w:val="0"/>
        <w:numPr>
          <w:ilvl w:val="0"/>
          <w:numId w:val="55"/>
        </w:numPr>
        <w:tabs>
          <w:tab w:val="left" w:pos="385"/>
        </w:tabs>
        <w:autoSpaceDE w:val="0"/>
        <w:autoSpaceDN w:val="0"/>
        <w:spacing w:line="275" w:lineRule="exact"/>
        <w:ind w:left="-142" w:right="225" w:hanging="145"/>
        <w:rPr>
          <w:rFonts w:ascii="Times New Roman" w:eastAsia="Times New Roman" w:hAnsi="Times New Roman" w:cs="Times New Roman"/>
          <w:sz w:val="24"/>
          <w:lang w:eastAsia="en-US"/>
        </w:rPr>
      </w:pPr>
      <w:r>
        <w:rPr>
          <w:rFonts w:ascii="Times New Roman" w:eastAsia="Times New Roman" w:hAnsi="Times New Roman" w:cs="Times New Roman"/>
          <w:sz w:val="24"/>
          <w:lang w:eastAsia="en-US"/>
        </w:rPr>
        <w:t>6-7 лет – 30 мин.</w:t>
      </w:r>
    </w:p>
    <w:p w14:paraId="2A69A247" w14:textId="77777777" w:rsidR="00316C0C" w:rsidRPr="00316C0C" w:rsidRDefault="00316C0C" w:rsidP="00531BDA">
      <w:pPr>
        <w:widowControl w:val="0"/>
        <w:autoSpaceDE w:val="0"/>
        <w:autoSpaceDN w:val="0"/>
        <w:spacing w:before="2" w:line="240" w:lineRule="auto"/>
        <w:ind w:left="-284" w:right="-45"/>
        <w:jc w:val="both"/>
        <w:rPr>
          <w:rFonts w:ascii="Times New Roman" w:eastAsia="Times New Roman" w:hAnsi="Times New Roman" w:cs="Times New Roman"/>
          <w:sz w:val="24"/>
          <w:szCs w:val="24"/>
          <w:lang w:eastAsia="en-US"/>
        </w:rPr>
      </w:pPr>
      <w:r w:rsidRPr="00316C0C">
        <w:rPr>
          <w:rFonts w:ascii="Times New Roman" w:eastAsia="Times New Roman" w:hAnsi="Times New Roman" w:cs="Times New Roman"/>
          <w:sz w:val="24"/>
          <w:szCs w:val="24"/>
          <w:lang w:eastAsia="en-US"/>
        </w:rPr>
        <w:t>Один раз в неделю для воспитанников дошкольных групп круглогодично организовываются</w:t>
      </w:r>
      <w:r w:rsidRPr="00316C0C">
        <w:rPr>
          <w:rFonts w:ascii="Times New Roman" w:eastAsia="Times New Roman" w:hAnsi="Times New Roman" w:cs="Times New Roman"/>
          <w:spacing w:val="-57"/>
          <w:sz w:val="24"/>
          <w:szCs w:val="24"/>
          <w:lang w:eastAsia="en-US"/>
        </w:rPr>
        <w:t xml:space="preserve"> </w:t>
      </w:r>
      <w:r w:rsidRPr="00316C0C">
        <w:rPr>
          <w:rFonts w:ascii="Times New Roman" w:eastAsia="Times New Roman" w:hAnsi="Times New Roman" w:cs="Times New Roman"/>
          <w:sz w:val="24"/>
          <w:szCs w:val="24"/>
          <w:lang w:eastAsia="en-US"/>
        </w:rPr>
        <w:t>занятия по физическому развитию детей на открытом воздухе. Занятия проводятся только при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отсутствии</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у</w:t>
      </w:r>
      <w:r w:rsidRPr="00316C0C">
        <w:rPr>
          <w:rFonts w:ascii="Times New Roman" w:eastAsia="Times New Roman" w:hAnsi="Times New Roman" w:cs="Times New Roman"/>
          <w:spacing w:val="-8"/>
          <w:sz w:val="24"/>
          <w:szCs w:val="24"/>
          <w:lang w:eastAsia="en-US"/>
        </w:rPr>
        <w:t xml:space="preserve"> </w:t>
      </w:r>
      <w:r w:rsidRPr="00316C0C">
        <w:rPr>
          <w:rFonts w:ascii="Times New Roman" w:eastAsia="Times New Roman" w:hAnsi="Times New Roman" w:cs="Times New Roman"/>
          <w:sz w:val="24"/>
          <w:szCs w:val="24"/>
          <w:lang w:eastAsia="en-US"/>
        </w:rPr>
        <w:t>детей</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медицинских</w:t>
      </w:r>
      <w:r w:rsidRPr="00316C0C">
        <w:rPr>
          <w:rFonts w:ascii="Times New Roman" w:eastAsia="Times New Roman" w:hAnsi="Times New Roman" w:cs="Times New Roman"/>
          <w:spacing w:val="-3"/>
          <w:sz w:val="24"/>
          <w:szCs w:val="24"/>
          <w:lang w:eastAsia="en-US"/>
        </w:rPr>
        <w:t xml:space="preserve"> </w:t>
      </w:r>
      <w:r w:rsidRPr="00316C0C">
        <w:rPr>
          <w:rFonts w:ascii="Times New Roman" w:eastAsia="Times New Roman" w:hAnsi="Times New Roman" w:cs="Times New Roman"/>
          <w:sz w:val="24"/>
          <w:szCs w:val="24"/>
          <w:lang w:eastAsia="en-US"/>
        </w:rPr>
        <w:t>противопоказаний.</w:t>
      </w:r>
    </w:p>
    <w:p w14:paraId="318340EE" w14:textId="77777777" w:rsidR="00316C0C" w:rsidRPr="00316C0C" w:rsidRDefault="00316C0C" w:rsidP="00531BDA">
      <w:pPr>
        <w:widowControl w:val="0"/>
        <w:autoSpaceDE w:val="0"/>
        <w:autoSpaceDN w:val="0"/>
        <w:spacing w:line="242" w:lineRule="auto"/>
        <w:ind w:left="-284" w:right="-45"/>
        <w:jc w:val="both"/>
        <w:rPr>
          <w:rFonts w:ascii="Times New Roman" w:eastAsia="Times New Roman" w:hAnsi="Times New Roman" w:cs="Times New Roman"/>
          <w:sz w:val="24"/>
          <w:szCs w:val="24"/>
          <w:lang w:eastAsia="en-US"/>
        </w:rPr>
      </w:pPr>
      <w:r w:rsidRPr="00316C0C">
        <w:rPr>
          <w:rFonts w:ascii="Times New Roman" w:eastAsia="Times New Roman" w:hAnsi="Times New Roman" w:cs="Times New Roman"/>
          <w:sz w:val="24"/>
          <w:szCs w:val="24"/>
          <w:lang w:eastAsia="en-US"/>
        </w:rPr>
        <w:t>В</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теплое</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время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года</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при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благоприятных</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метеорологических</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условиях</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занятия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по</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физическому</w:t>
      </w:r>
      <w:r w:rsidRPr="00316C0C">
        <w:rPr>
          <w:rFonts w:ascii="Times New Roman" w:eastAsia="Times New Roman" w:hAnsi="Times New Roman" w:cs="Times New Roman"/>
          <w:spacing w:val="-10"/>
          <w:sz w:val="24"/>
          <w:szCs w:val="24"/>
          <w:lang w:eastAsia="en-US"/>
        </w:rPr>
        <w:t xml:space="preserve"> </w:t>
      </w:r>
      <w:r w:rsidRPr="00316C0C">
        <w:rPr>
          <w:rFonts w:ascii="Times New Roman" w:eastAsia="Times New Roman" w:hAnsi="Times New Roman" w:cs="Times New Roman"/>
          <w:sz w:val="24"/>
          <w:szCs w:val="24"/>
          <w:lang w:eastAsia="en-US"/>
        </w:rPr>
        <w:t>развитию</w:t>
      </w:r>
      <w:r w:rsidRPr="00316C0C">
        <w:rPr>
          <w:rFonts w:ascii="Times New Roman" w:eastAsia="Times New Roman" w:hAnsi="Times New Roman" w:cs="Times New Roman"/>
          <w:spacing w:val="-6"/>
          <w:sz w:val="24"/>
          <w:szCs w:val="24"/>
          <w:lang w:eastAsia="en-US"/>
        </w:rPr>
        <w:t xml:space="preserve"> </w:t>
      </w:r>
      <w:r w:rsidRPr="00316C0C">
        <w:rPr>
          <w:rFonts w:ascii="Times New Roman" w:eastAsia="Times New Roman" w:hAnsi="Times New Roman" w:cs="Times New Roman"/>
          <w:sz w:val="24"/>
          <w:szCs w:val="24"/>
          <w:lang w:eastAsia="en-US"/>
        </w:rPr>
        <w:t>максимально</w:t>
      </w:r>
      <w:r w:rsidRPr="00316C0C">
        <w:rPr>
          <w:rFonts w:ascii="Times New Roman" w:eastAsia="Times New Roman" w:hAnsi="Times New Roman" w:cs="Times New Roman"/>
          <w:spacing w:val="-4"/>
          <w:sz w:val="24"/>
          <w:szCs w:val="24"/>
          <w:lang w:eastAsia="en-US"/>
        </w:rPr>
        <w:t xml:space="preserve"> </w:t>
      </w:r>
      <w:r w:rsidRPr="00316C0C">
        <w:rPr>
          <w:rFonts w:ascii="Times New Roman" w:eastAsia="Times New Roman" w:hAnsi="Times New Roman" w:cs="Times New Roman"/>
          <w:sz w:val="24"/>
          <w:szCs w:val="24"/>
          <w:lang w:eastAsia="en-US"/>
        </w:rPr>
        <w:t>организуется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на</w:t>
      </w:r>
      <w:r w:rsidRPr="00316C0C">
        <w:rPr>
          <w:rFonts w:ascii="Times New Roman" w:eastAsia="Times New Roman" w:hAnsi="Times New Roman" w:cs="Times New Roman"/>
          <w:spacing w:val="-6"/>
          <w:sz w:val="24"/>
          <w:szCs w:val="24"/>
          <w:lang w:eastAsia="en-US"/>
        </w:rPr>
        <w:t xml:space="preserve"> </w:t>
      </w:r>
      <w:r w:rsidRPr="00316C0C">
        <w:rPr>
          <w:rFonts w:ascii="Times New Roman" w:eastAsia="Times New Roman" w:hAnsi="Times New Roman" w:cs="Times New Roman"/>
          <w:sz w:val="24"/>
          <w:szCs w:val="24"/>
          <w:lang w:eastAsia="en-US"/>
        </w:rPr>
        <w:t>открытом</w:t>
      </w:r>
      <w:r w:rsidRPr="00316C0C">
        <w:rPr>
          <w:rFonts w:ascii="Times New Roman" w:eastAsia="Times New Roman" w:hAnsi="Times New Roman" w:cs="Times New Roman"/>
          <w:spacing w:val="-7"/>
          <w:sz w:val="24"/>
          <w:szCs w:val="24"/>
          <w:lang w:eastAsia="en-US"/>
        </w:rPr>
        <w:t xml:space="preserve"> </w:t>
      </w:r>
      <w:r w:rsidRPr="00316C0C">
        <w:rPr>
          <w:rFonts w:ascii="Times New Roman" w:eastAsia="Times New Roman" w:hAnsi="Times New Roman" w:cs="Times New Roman"/>
          <w:sz w:val="24"/>
          <w:szCs w:val="24"/>
          <w:lang w:eastAsia="en-US"/>
        </w:rPr>
        <w:t>воздухе.</w:t>
      </w:r>
    </w:p>
    <w:p w14:paraId="516E1C14" w14:textId="470FF487" w:rsidR="00803307" w:rsidRPr="00316C0C" w:rsidRDefault="00803307" w:rsidP="00531BDA">
      <w:pPr>
        <w:widowControl w:val="0"/>
        <w:autoSpaceDE w:val="0"/>
        <w:autoSpaceDN w:val="0"/>
        <w:spacing w:line="271" w:lineRule="exact"/>
        <w:ind w:left="-284" w:right="-45"/>
        <w:jc w:val="both"/>
        <w:rPr>
          <w:rFonts w:ascii="Times New Roman" w:eastAsia="Times New Roman" w:hAnsi="Times New Roman" w:cs="Times New Roman"/>
          <w:sz w:val="24"/>
          <w:szCs w:val="24"/>
          <w:lang w:eastAsia="en-US"/>
        </w:rPr>
      </w:pPr>
      <w:r w:rsidRPr="00316C0C">
        <w:rPr>
          <w:rFonts w:ascii="Times New Roman" w:eastAsia="Times New Roman" w:hAnsi="Times New Roman" w:cs="Times New Roman"/>
          <w:b/>
          <w:sz w:val="24"/>
          <w:lang w:eastAsia="en-US"/>
        </w:rPr>
        <w:t>Каникулы</w:t>
      </w:r>
      <w:r>
        <w:rPr>
          <w:rFonts w:ascii="Times New Roman" w:eastAsia="Times New Roman" w:hAnsi="Times New Roman" w:cs="Times New Roman"/>
          <w:sz w:val="24"/>
          <w:lang w:eastAsia="en-US"/>
        </w:rPr>
        <w:t xml:space="preserve">. </w:t>
      </w:r>
      <w:r w:rsidRPr="00316C0C">
        <w:rPr>
          <w:rFonts w:ascii="Times New Roman" w:eastAsia="Times New Roman" w:hAnsi="Times New Roman" w:cs="Times New Roman"/>
          <w:sz w:val="24"/>
          <w:lang w:eastAsia="en-US"/>
        </w:rPr>
        <w:t>В</w:t>
      </w:r>
      <w:r w:rsidRPr="00316C0C">
        <w:rPr>
          <w:rFonts w:ascii="Times New Roman" w:eastAsia="Times New Roman" w:hAnsi="Times New Roman" w:cs="Times New Roman"/>
          <w:sz w:val="24"/>
          <w:lang w:eastAsia="en-US"/>
        </w:rPr>
        <w:tab/>
        <w:t>середине</w:t>
      </w:r>
      <w:r w:rsidRPr="00316C0C">
        <w:rPr>
          <w:rFonts w:ascii="Times New Roman" w:eastAsia="Times New Roman" w:hAnsi="Times New Roman" w:cs="Times New Roman"/>
          <w:sz w:val="24"/>
          <w:lang w:eastAsia="en-US"/>
        </w:rPr>
        <w:tab/>
      </w:r>
      <w:r>
        <w:rPr>
          <w:rFonts w:ascii="Times New Roman" w:eastAsia="Times New Roman" w:hAnsi="Times New Roman" w:cs="Times New Roman"/>
          <w:sz w:val="24"/>
          <w:lang w:eastAsia="en-US"/>
        </w:rPr>
        <w:t>года</w:t>
      </w:r>
      <w:r>
        <w:rPr>
          <w:rFonts w:ascii="Times New Roman" w:eastAsia="Times New Roman" w:hAnsi="Times New Roman" w:cs="Times New Roman"/>
          <w:sz w:val="24"/>
          <w:lang w:eastAsia="en-US"/>
        </w:rPr>
        <w:tab/>
        <w:t>(январь)</w:t>
      </w:r>
      <w:r>
        <w:rPr>
          <w:rFonts w:ascii="Times New Roman" w:eastAsia="Times New Roman" w:hAnsi="Times New Roman" w:cs="Times New Roman"/>
          <w:sz w:val="24"/>
          <w:lang w:eastAsia="en-US"/>
        </w:rPr>
        <w:tab/>
        <w:t>для</w:t>
      </w:r>
      <w:r>
        <w:rPr>
          <w:rFonts w:ascii="Times New Roman" w:eastAsia="Times New Roman" w:hAnsi="Times New Roman" w:cs="Times New Roman"/>
          <w:sz w:val="24"/>
          <w:lang w:eastAsia="en-US"/>
        </w:rPr>
        <w:tab/>
        <w:t xml:space="preserve">воспитанников дошкольных </w:t>
      </w:r>
      <w:r w:rsidRPr="00316C0C">
        <w:rPr>
          <w:rFonts w:ascii="Times New Roman" w:eastAsia="Times New Roman" w:hAnsi="Times New Roman" w:cs="Times New Roman"/>
          <w:spacing w:val="-1"/>
          <w:sz w:val="24"/>
          <w:lang w:eastAsia="en-US"/>
        </w:rPr>
        <w:t>групп</w:t>
      </w:r>
      <w:r>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pacing w:val="-57"/>
          <w:sz w:val="24"/>
          <w:lang w:eastAsia="en-US"/>
        </w:rPr>
        <w:t xml:space="preserve"> </w:t>
      </w:r>
      <w:r w:rsidRPr="00316C0C">
        <w:rPr>
          <w:rFonts w:ascii="Times New Roman" w:eastAsia="Times New Roman" w:hAnsi="Times New Roman" w:cs="Times New Roman"/>
          <w:spacing w:val="-1"/>
          <w:sz w:val="24"/>
          <w:lang w:eastAsia="en-US"/>
        </w:rPr>
        <w:t>организовываются</w:t>
      </w:r>
      <w:r w:rsidRPr="00316C0C">
        <w:rPr>
          <w:rFonts w:ascii="Times New Roman" w:eastAsia="Times New Roman" w:hAnsi="Times New Roman" w:cs="Times New Roman"/>
          <w:spacing w:val="-12"/>
          <w:sz w:val="24"/>
          <w:lang w:eastAsia="en-US"/>
        </w:rPr>
        <w:t xml:space="preserve"> </w:t>
      </w:r>
      <w:r w:rsidRPr="00316C0C">
        <w:rPr>
          <w:rFonts w:ascii="Times New Roman" w:eastAsia="Times New Roman" w:hAnsi="Times New Roman" w:cs="Times New Roman"/>
          <w:spacing w:val="-1"/>
          <w:sz w:val="24"/>
          <w:lang w:eastAsia="en-US"/>
        </w:rPr>
        <w:t>недельные</w:t>
      </w:r>
      <w:r w:rsidRPr="00316C0C">
        <w:rPr>
          <w:rFonts w:ascii="Times New Roman" w:eastAsia="Times New Roman" w:hAnsi="Times New Roman" w:cs="Times New Roman"/>
          <w:spacing w:val="-11"/>
          <w:sz w:val="24"/>
          <w:lang w:eastAsia="en-US"/>
        </w:rPr>
        <w:t xml:space="preserve"> </w:t>
      </w:r>
      <w:r w:rsidRPr="00316C0C">
        <w:rPr>
          <w:rFonts w:ascii="Times New Roman" w:eastAsia="Times New Roman" w:hAnsi="Times New Roman" w:cs="Times New Roman"/>
          <w:sz w:val="24"/>
          <w:lang w:eastAsia="en-US"/>
        </w:rPr>
        <w:t>каникулы,</w:t>
      </w:r>
      <w:r w:rsidRPr="00316C0C">
        <w:rPr>
          <w:rFonts w:ascii="Times New Roman" w:eastAsia="Times New Roman" w:hAnsi="Times New Roman" w:cs="Times New Roman"/>
          <w:spacing w:val="-10"/>
          <w:sz w:val="24"/>
          <w:lang w:eastAsia="en-US"/>
        </w:rPr>
        <w:t xml:space="preserve"> </w:t>
      </w:r>
      <w:r w:rsidRPr="00316C0C">
        <w:rPr>
          <w:rFonts w:ascii="Times New Roman" w:eastAsia="Times New Roman" w:hAnsi="Times New Roman" w:cs="Times New Roman"/>
          <w:sz w:val="24"/>
          <w:lang w:eastAsia="en-US"/>
        </w:rPr>
        <w:t>во</w:t>
      </w:r>
      <w:r w:rsidRPr="00316C0C">
        <w:rPr>
          <w:rFonts w:ascii="Times New Roman" w:eastAsia="Times New Roman" w:hAnsi="Times New Roman" w:cs="Times New Roman"/>
          <w:spacing w:val="-11"/>
          <w:sz w:val="24"/>
          <w:lang w:eastAsia="en-US"/>
        </w:rPr>
        <w:t xml:space="preserve"> </w:t>
      </w:r>
      <w:r w:rsidRPr="00316C0C">
        <w:rPr>
          <w:rFonts w:ascii="Times New Roman" w:eastAsia="Times New Roman" w:hAnsi="Times New Roman" w:cs="Times New Roman"/>
          <w:sz w:val="24"/>
          <w:lang w:eastAsia="en-US"/>
        </w:rPr>
        <w:t>время</w:t>
      </w:r>
      <w:r w:rsidRPr="00316C0C">
        <w:rPr>
          <w:rFonts w:ascii="Times New Roman" w:eastAsia="Times New Roman" w:hAnsi="Times New Roman" w:cs="Times New Roman"/>
          <w:spacing w:val="-11"/>
          <w:sz w:val="24"/>
          <w:lang w:eastAsia="en-US"/>
        </w:rPr>
        <w:t xml:space="preserve"> </w:t>
      </w:r>
      <w:r w:rsidRPr="00316C0C">
        <w:rPr>
          <w:rFonts w:ascii="Times New Roman" w:eastAsia="Times New Roman" w:hAnsi="Times New Roman" w:cs="Times New Roman"/>
          <w:sz w:val="24"/>
          <w:lang w:eastAsia="en-US"/>
        </w:rPr>
        <w:t>которых</w:t>
      </w:r>
      <w:r w:rsidRPr="00316C0C">
        <w:rPr>
          <w:rFonts w:ascii="Times New Roman" w:eastAsia="Times New Roman" w:hAnsi="Times New Roman" w:cs="Times New Roman"/>
          <w:spacing w:val="-15"/>
          <w:sz w:val="24"/>
          <w:lang w:eastAsia="en-US"/>
        </w:rPr>
        <w:t xml:space="preserve"> </w:t>
      </w:r>
      <w:r w:rsidRPr="00316C0C">
        <w:rPr>
          <w:rFonts w:ascii="Times New Roman" w:eastAsia="Times New Roman" w:hAnsi="Times New Roman" w:cs="Times New Roman"/>
          <w:sz w:val="24"/>
          <w:lang w:eastAsia="en-US"/>
        </w:rPr>
        <w:t>МБДОУ</w:t>
      </w:r>
      <w:r w:rsidRPr="00316C0C">
        <w:rPr>
          <w:rFonts w:ascii="Times New Roman" w:eastAsia="Times New Roman" w:hAnsi="Times New Roman" w:cs="Times New Roman"/>
          <w:spacing w:val="-13"/>
          <w:sz w:val="24"/>
          <w:lang w:eastAsia="en-US"/>
        </w:rPr>
        <w:t xml:space="preserve"> </w:t>
      </w:r>
      <w:r w:rsidRPr="00316C0C">
        <w:rPr>
          <w:rFonts w:ascii="Times New Roman" w:eastAsia="Times New Roman" w:hAnsi="Times New Roman" w:cs="Times New Roman"/>
          <w:sz w:val="24"/>
          <w:lang w:eastAsia="en-US"/>
        </w:rPr>
        <w:t>д/с</w:t>
      </w:r>
      <w:r w:rsidRPr="00316C0C">
        <w:rPr>
          <w:rFonts w:ascii="Times New Roman" w:eastAsia="Times New Roman" w:hAnsi="Times New Roman" w:cs="Times New Roman"/>
          <w:spacing w:val="-11"/>
          <w:sz w:val="24"/>
          <w:lang w:eastAsia="en-US"/>
        </w:rPr>
        <w:t xml:space="preserve"> </w:t>
      </w:r>
      <w:r w:rsidRPr="00316C0C">
        <w:rPr>
          <w:rFonts w:ascii="Times New Roman" w:eastAsia="Times New Roman" w:hAnsi="Times New Roman" w:cs="Times New Roman"/>
          <w:sz w:val="24"/>
          <w:lang w:eastAsia="en-US"/>
        </w:rPr>
        <w:t>комбинированного</w:t>
      </w:r>
      <w:r w:rsidRPr="00316C0C">
        <w:rPr>
          <w:rFonts w:ascii="Times New Roman" w:eastAsia="Times New Roman" w:hAnsi="Times New Roman" w:cs="Times New Roman"/>
          <w:spacing w:val="-11"/>
          <w:sz w:val="24"/>
          <w:lang w:eastAsia="en-US"/>
        </w:rPr>
        <w:t xml:space="preserve"> </w:t>
      </w:r>
      <w:r w:rsidRPr="00316C0C">
        <w:rPr>
          <w:rFonts w:ascii="Times New Roman" w:eastAsia="Times New Roman" w:hAnsi="Times New Roman" w:cs="Times New Roman"/>
          <w:sz w:val="24"/>
          <w:lang w:eastAsia="en-US"/>
        </w:rPr>
        <w:t>вида</w:t>
      </w:r>
      <w:r>
        <w:rPr>
          <w:rFonts w:ascii="Times New Roman" w:eastAsia="Times New Roman" w:hAnsi="Times New Roman" w:cs="Times New Roman"/>
          <w:sz w:val="24"/>
          <w:lang w:eastAsia="en-US"/>
        </w:rPr>
        <w:t xml:space="preserve"> </w:t>
      </w:r>
      <w:r>
        <w:rPr>
          <w:rFonts w:ascii="Times New Roman" w:eastAsia="Times New Roman" w:hAnsi="Times New Roman" w:cs="Times New Roman"/>
          <w:spacing w:val="-1"/>
          <w:sz w:val="24"/>
          <w:szCs w:val="24"/>
          <w:lang w:eastAsia="en-US"/>
        </w:rPr>
        <w:t>№5</w:t>
      </w:r>
      <w:r w:rsidRPr="00316C0C">
        <w:rPr>
          <w:rFonts w:ascii="Times New Roman" w:eastAsia="Times New Roman" w:hAnsi="Times New Roman" w:cs="Times New Roman"/>
          <w:spacing w:val="-9"/>
          <w:sz w:val="24"/>
          <w:szCs w:val="24"/>
          <w:lang w:eastAsia="en-US"/>
        </w:rPr>
        <w:t xml:space="preserve"> </w:t>
      </w:r>
      <w:r>
        <w:rPr>
          <w:rFonts w:ascii="Times New Roman" w:eastAsia="Times New Roman" w:hAnsi="Times New Roman" w:cs="Times New Roman"/>
          <w:spacing w:val="-1"/>
          <w:sz w:val="24"/>
          <w:szCs w:val="24"/>
          <w:lang w:eastAsia="en-US"/>
        </w:rPr>
        <w:t>«Березка</w:t>
      </w:r>
      <w:r w:rsidRPr="00316C0C">
        <w:rPr>
          <w:rFonts w:ascii="Times New Roman" w:eastAsia="Times New Roman" w:hAnsi="Times New Roman" w:cs="Times New Roman"/>
          <w:spacing w:val="-1"/>
          <w:sz w:val="24"/>
          <w:szCs w:val="24"/>
          <w:lang w:eastAsia="en-US"/>
        </w:rPr>
        <w:t>»</w:t>
      </w:r>
      <w:r w:rsidRPr="00316C0C">
        <w:rPr>
          <w:rFonts w:ascii="Times New Roman" w:eastAsia="Times New Roman" w:hAnsi="Times New Roman" w:cs="Times New Roman"/>
          <w:spacing w:val="-12"/>
          <w:sz w:val="24"/>
          <w:szCs w:val="24"/>
          <w:lang w:eastAsia="en-US"/>
        </w:rPr>
        <w:t xml:space="preserve"> </w:t>
      </w:r>
      <w:r w:rsidRPr="00316C0C">
        <w:rPr>
          <w:rFonts w:ascii="Times New Roman" w:eastAsia="Times New Roman" w:hAnsi="Times New Roman" w:cs="Times New Roman"/>
          <w:spacing w:val="-1"/>
          <w:sz w:val="24"/>
          <w:szCs w:val="24"/>
          <w:lang w:eastAsia="en-US"/>
        </w:rPr>
        <w:t>г.</w:t>
      </w:r>
      <w:r w:rsidRPr="00316C0C">
        <w:rPr>
          <w:rFonts w:ascii="Times New Roman" w:eastAsia="Times New Roman" w:hAnsi="Times New Roman" w:cs="Times New Roman"/>
          <w:spacing w:val="-11"/>
          <w:sz w:val="24"/>
          <w:szCs w:val="24"/>
          <w:lang w:eastAsia="en-US"/>
        </w:rPr>
        <w:t xml:space="preserve"> </w:t>
      </w:r>
      <w:r w:rsidRPr="00316C0C">
        <w:rPr>
          <w:rFonts w:ascii="Times New Roman" w:eastAsia="Times New Roman" w:hAnsi="Times New Roman" w:cs="Times New Roman"/>
          <w:spacing w:val="-1"/>
          <w:sz w:val="24"/>
          <w:szCs w:val="24"/>
          <w:lang w:eastAsia="en-US"/>
        </w:rPr>
        <w:t>Белогорска</w:t>
      </w:r>
      <w:r w:rsidRPr="00316C0C">
        <w:rPr>
          <w:rFonts w:ascii="Times New Roman" w:eastAsia="Times New Roman" w:hAnsi="Times New Roman" w:cs="Times New Roman"/>
          <w:spacing w:val="-8"/>
          <w:sz w:val="24"/>
          <w:szCs w:val="24"/>
          <w:lang w:eastAsia="en-US"/>
        </w:rPr>
        <w:t xml:space="preserve"> </w:t>
      </w:r>
      <w:r w:rsidRPr="00316C0C">
        <w:rPr>
          <w:rFonts w:ascii="Times New Roman" w:eastAsia="Times New Roman" w:hAnsi="Times New Roman" w:cs="Times New Roman"/>
          <w:spacing w:val="-1"/>
          <w:sz w:val="24"/>
          <w:szCs w:val="24"/>
          <w:lang w:eastAsia="en-US"/>
        </w:rPr>
        <w:t>не</w:t>
      </w:r>
      <w:r w:rsidRPr="00316C0C">
        <w:rPr>
          <w:rFonts w:ascii="Times New Roman" w:eastAsia="Times New Roman" w:hAnsi="Times New Roman" w:cs="Times New Roman"/>
          <w:spacing w:val="-9"/>
          <w:sz w:val="24"/>
          <w:szCs w:val="24"/>
          <w:lang w:eastAsia="en-US"/>
        </w:rPr>
        <w:t xml:space="preserve"> </w:t>
      </w:r>
      <w:r w:rsidRPr="00316C0C">
        <w:rPr>
          <w:rFonts w:ascii="Times New Roman" w:eastAsia="Times New Roman" w:hAnsi="Times New Roman" w:cs="Times New Roman"/>
          <w:spacing w:val="-1"/>
          <w:sz w:val="24"/>
          <w:szCs w:val="24"/>
          <w:lang w:eastAsia="en-US"/>
        </w:rPr>
        <w:t>функционирует.</w:t>
      </w:r>
    </w:p>
    <w:p w14:paraId="0838142B" w14:textId="105FFA07" w:rsidR="00803307" w:rsidRPr="00803307" w:rsidRDefault="00803307" w:rsidP="00531BDA">
      <w:pPr>
        <w:widowControl w:val="0"/>
        <w:autoSpaceDE w:val="0"/>
        <w:autoSpaceDN w:val="0"/>
        <w:spacing w:line="240" w:lineRule="auto"/>
        <w:ind w:left="-284" w:right="-45"/>
        <w:jc w:val="both"/>
        <w:rPr>
          <w:rFonts w:ascii="Times New Roman" w:eastAsia="Times New Roman" w:hAnsi="Times New Roman" w:cs="Times New Roman"/>
          <w:spacing w:val="1"/>
          <w:sz w:val="24"/>
          <w:szCs w:val="24"/>
          <w:lang w:eastAsia="en-US"/>
        </w:rPr>
      </w:pPr>
      <w:r w:rsidRPr="00316C0C">
        <w:rPr>
          <w:rFonts w:ascii="Times New Roman" w:eastAsia="Times New Roman" w:hAnsi="Times New Roman" w:cs="Times New Roman"/>
          <w:sz w:val="24"/>
          <w:szCs w:val="24"/>
          <w:lang w:eastAsia="en-US"/>
        </w:rPr>
        <w:t>В</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летний</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оздоровительный</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период</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образовательная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деятельность</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не</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проводится.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Вся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деятельность</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с</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дошкольниками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организовывается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на</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свежем</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воздухе.</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Увеличивается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проведение спортивных и подвижных игр, проводятся спортивные праздники, экскурсии, а</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также увеличивается</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продолжительность</w:t>
      </w:r>
      <w:r w:rsidRPr="00316C0C">
        <w:rPr>
          <w:rFonts w:ascii="Times New Roman" w:eastAsia="Times New Roman" w:hAnsi="Times New Roman" w:cs="Times New Roman"/>
          <w:spacing w:val="-2"/>
          <w:sz w:val="24"/>
          <w:szCs w:val="24"/>
          <w:lang w:eastAsia="en-US"/>
        </w:rPr>
        <w:t xml:space="preserve"> </w:t>
      </w:r>
      <w:r w:rsidRPr="00316C0C">
        <w:rPr>
          <w:rFonts w:ascii="Times New Roman" w:eastAsia="Times New Roman" w:hAnsi="Times New Roman" w:cs="Times New Roman"/>
          <w:sz w:val="24"/>
          <w:szCs w:val="24"/>
          <w:lang w:eastAsia="en-US"/>
        </w:rPr>
        <w:t>прогулок.</w:t>
      </w:r>
    </w:p>
    <w:p w14:paraId="0841CA49" w14:textId="77777777" w:rsidR="00531BDA" w:rsidRPr="00316C0C" w:rsidRDefault="00531BDA" w:rsidP="00531BDA">
      <w:pPr>
        <w:widowControl w:val="0"/>
        <w:tabs>
          <w:tab w:val="left" w:pos="419"/>
        </w:tabs>
        <w:autoSpaceDE w:val="0"/>
        <w:autoSpaceDN w:val="0"/>
        <w:spacing w:line="240" w:lineRule="auto"/>
        <w:ind w:left="-284" w:right="-142"/>
        <w:jc w:val="both"/>
        <w:rPr>
          <w:rFonts w:ascii="Times New Roman" w:eastAsia="Times New Roman" w:hAnsi="Times New Roman" w:cs="Times New Roman"/>
          <w:sz w:val="24"/>
          <w:lang w:eastAsia="en-US"/>
        </w:rPr>
      </w:pPr>
      <w:r w:rsidRPr="00316C0C">
        <w:rPr>
          <w:rFonts w:ascii="Times New Roman" w:eastAsia="Times New Roman" w:hAnsi="Times New Roman" w:cs="Times New Roman"/>
          <w:b/>
          <w:sz w:val="24"/>
          <w:lang w:eastAsia="en-US"/>
        </w:rPr>
        <w:t xml:space="preserve">Общественно полезный труд </w:t>
      </w:r>
      <w:r>
        <w:rPr>
          <w:rFonts w:ascii="Times New Roman" w:eastAsia="Times New Roman" w:hAnsi="Times New Roman" w:cs="Times New Roman"/>
          <w:sz w:val="24"/>
          <w:lang w:eastAsia="en-US"/>
        </w:rPr>
        <w:t>детей 5-7 лет</w:t>
      </w:r>
      <w:r w:rsidRPr="00316C0C">
        <w:rPr>
          <w:rFonts w:ascii="Times New Roman" w:eastAsia="Times New Roman" w:hAnsi="Times New Roman" w:cs="Times New Roman"/>
          <w:sz w:val="24"/>
          <w:lang w:eastAsia="en-US"/>
        </w:rPr>
        <w:t>. Он проводится в</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форме самообслуживания, элементарного хозяйственно-бытового труда и труда на природе</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(сервировка столов, помощь в подготовке к занятиям). Его продолжительность не превышает</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20</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минут</w:t>
      </w:r>
      <w:r w:rsidRPr="00316C0C">
        <w:rPr>
          <w:rFonts w:ascii="Times New Roman" w:eastAsia="Times New Roman" w:hAnsi="Times New Roman" w:cs="Times New Roman"/>
          <w:spacing w:val="2"/>
          <w:sz w:val="24"/>
          <w:lang w:eastAsia="en-US"/>
        </w:rPr>
        <w:t xml:space="preserve"> </w:t>
      </w:r>
      <w:r w:rsidRPr="00316C0C">
        <w:rPr>
          <w:rFonts w:ascii="Times New Roman" w:eastAsia="Times New Roman" w:hAnsi="Times New Roman" w:cs="Times New Roman"/>
          <w:sz w:val="24"/>
          <w:lang w:eastAsia="en-US"/>
        </w:rPr>
        <w:t>в</w:t>
      </w:r>
      <w:r w:rsidRPr="00316C0C">
        <w:rPr>
          <w:rFonts w:ascii="Times New Roman" w:eastAsia="Times New Roman" w:hAnsi="Times New Roman" w:cs="Times New Roman"/>
          <w:spacing w:val="3"/>
          <w:sz w:val="24"/>
          <w:lang w:eastAsia="en-US"/>
        </w:rPr>
        <w:t xml:space="preserve"> </w:t>
      </w:r>
      <w:r w:rsidRPr="00316C0C">
        <w:rPr>
          <w:rFonts w:ascii="Times New Roman" w:eastAsia="Times New Roman" w:hAnsi="Times New Roman" w:cs="Times New Roman"/>
          <w:sz w:val="24"/>
          <w:lang w:eastAsia="en-US"/>
        </w:rPr>
        <w:t>день.</w:t>
      </w:r>
    </w:p>
    <w:p w14:paraId="5EFA02D9" w14:textId="77777777" w:rsidR="00531BDA" w:rsidRPr="00316C0C" w:rsidRDefault="00531BDA" w:rsidP="00531BDA">
      <w:pPr>
        <w:widowControl w:val="0"/>
        <w:tabs>
          <w:tab w:val="left" w:pos="471"/>
        </w:tabs>
        <w:autoSpaceDE w:val="0"/>
        <w:autoSpaceDN w:val="0"/>
        <w:spacing w:line="240" w:lineRule="auto"/>
        <w:ind w:left="-284" w:right="-142"/>
        <w:jc w:val="both"/>
        <w:rPr>
          <w:rFonts w:ascii="Times New Roman" w:eastAsia="Times New Roman" w:hAnsi="Times New Roman" w:cs="Times New Roman"/>
          <w:sz w:val="24"/>
          <w:lang w:eastAsia="en-US"/>
        </w:rPr>
      </w:pPr>
      <w:r w:rsidRPr="00316C0C">
        <w:rPr>
          <w:rFonts w:ascii="Times New Roman" w:eastAsia="Times New Roman" w:hAnsi="Times New Roman" w:cs="Times New Roman"/>
          <w:b/>
          <w:sz w:val="24"/>
          <w:lang w:eastAsia="en-US"/>
        </w:rPr>
        <w:t>Разные</w:t>
      </w:r>
      <w:r w:rsidRPr="00316C0C">
        <w:rPr>
          <w:rFonts w:ascii="Times New Roman" w:eastAsia="Times New Roman" w:hAnsi="Times New Roman" w:cs="Times New Roman"/>
          <w:b/>
          <w:spacing w:val="1"/>
          <w:sz w:val="24"/>
          <w:lang w:eastAsia="en-US"/>
        </w:rPr>
        <w:t xml:space="preserve"> </w:t>
      </w:r>
      <w:r w:rsidRPr="00316C0C">
        <w:rPr>
          <w:rFonts w:ascii="Times New Roman" w:eastAsia="Times New Roman" w:hAnsi="Times New Roman" w:cs="Times New Roman"/>
          <w:b/>
          <w:sz w:val="24"/>
          <w:lang w:eastAsia="en-US"/>
        </w:rPr>
        <w:t>формы</w:t>
      </w:r>
      <w:r w:rsidRPr="00316C0C">
        <w:rPr>
          <w:rFonts w:ascii="Times New Roman" w:eastAsia="Times New Roman" w:hAnsi="Times New Roman" w:cs="Times New Roman"/>
          <w:b/>
          <w:spacing w:val="1"/>
          <w:sz w:val="24"/>
          <w:lang w:eastAsia="en-US"/>
        </w:rPr>
        <w:t xml:space="preserve"> </w:t>
      </w:r>
      <w:r w:rsidRPr="00316C0C">
        <w:rPr>
          <w:rFonts w:ascii="Times New Roman" w:eastAsia="Times New Roman" w:hAnsi="Times New Roman" w:cs="Times New Roman"/>
          <w:b/>
          <w:sz w:val="24"/>
          <w:lang w:eastAsia="en-US"/>
        </w:rPr>
        <w:t>двигательной</w:t>
      </w:r>
      <w:r w:rsidRPr="00316C0C">
        <w:rPr>
          <w:rFonts w:ascii="Times New Roman" w:eastAsia="Times New Roman" w:hAnsi="Times New Roman" w:cs="Times New Roman"/>
          <w:b/>
          <w:spacing w:val="1"/>
          <w:sz w:val="24"/>
          <w:lang w:eastAsia="en-US"/>
        </w:rPr>
        <w:t xml:space="preserve"> </w:t>
      </w:r>
      <w:r w:rsidRPr="00316C0C">
        <w:rPr>
          <w:rFonts w:ascii="Times New Roman" w:eastAsia="Times New Roman" w:hAnsi="Times New Roman" w:cs="Times New Roman"/>
          <w:b/>
          <w:sz w:val="24"/>
          <w:lang w:eastAsia="en-US"/>
        </w:rPr>
        <w:t>активности</w:t>
      </w:r>
      <w:r w:rsidRPr="00316C0C">
        <w:rPr>
          <w:rFonts w:ascii="Times New Roman" w:eastAsia="Times New Roman" w:hAnsi="Times New Roman" w:cs="Times New Roman"/>
          <w:sz w:val="24"/>
          <w:lang w:eastAsia="en-US"/>
        </w:rPr>
        <w:t>:</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утренняя</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гимнастика,</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занятия</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физической</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культурой в помещении и на воздухе, физкультурные минутки, подвижные игры, спортивные</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упражнения,</w:t>
      </w:r>
      <w:r w:rsidRPr="00316C0C">
        <w:rPr>
          <w:rFonts w:ascii="Times New Roman" w:eastAsia="Times New Roman" w:hAnsi="Times New Roman" w:cs="Times New Roman"/>
          <w:spacing w:val="2"/>
          <w:sz w:val="24"/>
          <w:lang w:eastAsia="en-US"/>
        </w:rPr>
        <w:t xml:space="preserve"> </w:t>
      </w:r>
      <w:r w:rsidRPr="00316C0C">
        <w:rPr>
          <w:rFonts w:ascii="Times New Roman" w:eastAsia="Times New Roman" w:hAnsi="Times New Roman" w:cs="Times New Roman"/>
          <w:sz w:val="24"/>
          <w:lang w:eastAsia="en-US"/>
        </w:rPr>
        <w:t>ритмическая гимнастика,</w:t>
      </w:r>
      <w:r w:rsidRPr="00316C0C">
        <w:rPr>
          <w:rFonts w:ascii="Times New Roman" w:eastAsia="Times New Roman" w:hAnsi="Times New Roman" w:cs="Times New Roman"/>
          <w:spacing w:val="-2"/>
          <w:sz w:val="24"/>
          <w:lang w:eastAsia="en-US"/>
        </w:rPr>
        <w:t xml:space="preserve"> </w:t>
      </w:r>
      <w:r w:rsidRPr="00316C0C">
        <w:rPr>
          <w:rFonts w:ascii="Times New Roman" w:eastAsia="Times New Roman" w:hAnsi="Times New Roman" w:cs="Times New Roman"/>
          <w:sz w:val="24"/>
          <w:lang w:eastAsia="en-US"/>
        </w:rPr>
        <w:t>занятия</w:t>
      </w:r>
      <w:r w:rsidRPr="00316C0C">
        <w:rPr>
          <w:rFonts w:ascii="Times New Roman" w:eastAsia="Times New Roman" w:hAnsi="Times New Roman" w:cs="Times New Roman"/>
          <w:spacing w:val="-9"/>
          <w:sz w:val="24"/>
          <w:lang w:eastAsia="en-US"/>
        </w:rPr>
        <w:t xml:space="preserve"> </w:t>
      </w:r>
      <w:r w:rsidRPr="00316C0C">
        <w:rPr>
          <w:rFonts w:ascii="Times New Roman" w:eastAsia="Times New Roman" w:hAnsi="Times New Roman" w:cs="Times New Roman"/>
          <w:sz w:val="24"/>
          <w:lang w:eastAsia="en-US"/>
        </w:rPr>
        <w:t>на</w:t>
      </w:r>
      <w:r w:rsidRPr="00316C0C">
        <w:rPr>
          <w:rFonts w:ascii="Times New Roman" w:eastAsia="Times New Roman" w:hAnsi="Times New Roman" w:cs="Times New Roman"/>
          <w:spacing w:val="-1"/>
          <w:sz w:val="24"/>
          <w:lang w:eastAsia="en-US"/>
        </w:rPr>
        <w:t xml:space="preserve"> </w:t>
      </w:r>
      <w:r w:rsidRPr="00316C0C">
        <w:rPr>
          <w:rFonts w:ascii="Times New Roman" w:eastAsia="Times New Roman" w:hAnsi="Times New Roman" w:cs="Times New Roman"/>
          <w:sz w:val="24"/>
          <w:lang w:eastAsia="en-US"/>
        </w:rPr>
        <w:t>тренажерах,</w:t>
      </w:r>
      <w:r w:rsidRPr="00316C0C">
        <w:rPr>
          <w:rFonts w:ascii="Times New Roman" w:eastAsia="Times New Roman" w:hAnsi="Times New Roman" w:cs="Times New Roman"/>
          <w:spacing w:val="3"/>
          <w:sz w:val="24"/>
          <w:lang w:eastAsia="en-US"/>
        </w:rPr>
        <w:t xml:space="preserve"> </w:t>
      </w:r>
      <w:r w:rsidRPr="00316C0C">
        <w:rPr>
          <w:rFonts w:ascii="Times New Roman" w:eastAsia="Times New Roman" w:hAnsi="Times New Roman" w:cs="Times New Roman"/>
          <w:sz w:val="24"/>
          <w:lang w:eastAsia="en-US"/>
        </w:rPr>
        <w:t>плавание</w:t>
      </w:r>
      <w:r w:rsidRPr="00316C0C">
        <w:rPr>
          <w:rFonts w:ascii="Times New Roman" w:eastAsia="Times New Roman" w:hAnsi="Times New Roman" w:cs="Times New Roman"/>
          <w:spacing w:val="-6"/>
          <w:sz w:val="24"/>
          <w:lang w:eastAsia="en-US"/>
        </w:rPr>
        <w:t xml:space="preserve"> </w:t>
      </w:r>
      <w:r w:rsidRPr="00316C0C">
        <w:rPr>
          <w:rFonts w:ascii="Times New Roman" w:eastAsia="Times New Roman" w:hAnsi="Times New Roman" w:cs="Times New Roman"/>
          <w:sz w:val="24"/>
          <w:lang w:eastAsia="en-US"/>
        </w:rPr>
        <w:t>и</w:t>
      </w:r>
      <w:r w:rsidRPr="00316C0C">
        <w:rPr>
          <w:rFonts w:ascii="Times New Roman" w:eastAsia="Times New Roman" w:hAnsi="Times New Roman" w:cs="Times New Roman"/>
          <w:spacing w:val="2"/>
          <w:sz w:val="24"/>
          <w:lang w:eastAsia="en-US"/>
        </w:rPr>
        <w:t xml:space="preserve"> </w:t>
      </w:r>
      <w:r w:rsidRPr="00316C0C">
        <w:rPr>
          <w:rFonts w:ascii="Times New Roman" w:eastAsia="Times New Roman" w:hAnsi="Times New Roman" w:cs="Times New Roman"/>
          <w:sz w:val="24"/>
          <w:lang w:eastAsia="en-US"/>
        </w:rPr>
        <w:t>другие.</w:t>
      </w:r>
    </w:p>
    <w:p w14:paraId="57F63A2A" w14:textId="2A85FEB1" w:rsidR="00C57867" w:rsidRPr="00803307" w:rsidRDefault="00531BDA" w:rsidP="00C57867">
      <w:pPr>
        <w:widowControl w:val="0"/>
        <w:autoSpaceDE w:val="0"/>
        <w:autoSpaceDN w:val="0"/>
        <w:spacing w:line="240" w:lineRule="auto"/>
        <w:ind w:left="-284" w:right="-142"/>
        <w:jc w:val="both"/>
        <w:rPr>
          <w:rFonts w:ascii="Times New Roman" w:eastAsia="Times New Roman" w:hAnsi="Times New Roman" w:cs="Times New Roman"/>
          <w:sz w:val="24"/>
          <w:szCs w:val="24"/>
          <w:lang w:eastAsia="en-US"/>
        </w:rPr>
      </w:pPr>
      <w:r w:rsidRPr="00316C0C">
        <w:rPr>
          <w:rFonts w:ascii="Times New Roman" w:eastAsia="Times New Roman" w:hAnsi="Times New Roman" w:cs="Times New Roman"/>
          <w:sz w:val="24"/>
          <w:szCs w:val="24"/>
          <w:lang w:eastAsia="en-US"/>
        </w:rPr>
        <w:t>Рациональный двигательный режим, физические упражнения и закаливающие мероприятия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осуществляются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с</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учетом</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состояния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здоровья,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возрастно-половых</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возможностей</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детей</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сезона</w:t>
      </w:r>
      <w:r w:rsidRPr="00316C0C">
        <w:rPr>
          <w:rFonts w:ascii="Times New Roman" w:eastAsia="Times New Roman" w:hAnsi="Times New Roman" w:cs="Times New Roman"/>
          <w:spacing w:val="-5"/>
          <w:sz w:val="24"/>
          <w:szCs w:val="24"/>
          <w:lang w:eastAsia="en-US"/>
        </w:rPr>
        <w:t xml:space="preserve"> </w:t>
      </w:r>
      <w:r w:rsidRPr="00316C0C">
        <w:rPr>
          <w:rFonts w:ascii="Times New Roman" w:eastAsia="Times New Roman" w:hAnsi="Times New Roman" w:cs="Times New Roman"/>
          <w:sz w:val="24"/>
          <w:szCs w:val="24"/>
          <w:lang w:eastAsia="en-US"/>
        </w:rPr>
        <w:t>года.</w:t>
      </w:r>
      <w:r>
        <w:rPr>
          <w:rFonts w:ascii="Times New Roman" w:eastAsia="Times New Roman" w:hAnsi="Times New Roman" w:cs="Times New Roman"/>
          <w:sz w:val="24"/>
          <w:szCs w:val="24"/>
          <w:lang w:eastAsia="en-US"/>
        </w:rPr>
        <w:t xml:space="preserve"> </w:t>
      </w:r>
      <w:r w:rsidRPr="00316C0C">
        <w:rPr>
          <w:rFonts w:ascii="Times New Roman" w:eastAsia="Times New Roman" w:hAnsi="Times New Roman" w:cs="Times New Roman"/>
          <w:sz w:val="24"/>
          <w:szCs w:val="24"/>
          <w:lang w:eastAsia="en-US"/>
        </w:rPr>
        <w:t>Предусмотрен объем двигательной активности воспитанников 5 - 7 лет в организованных</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формах</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оздоровительно-воспитательной</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деятельности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-до</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6</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8</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часов</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в</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неделю</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с</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учетом</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психофизиологических</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особенностей</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детей,</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времени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года</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режима</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работы</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дошкольных</w:t>
      </w:r>
      <w:r w:rsidRPr="00316C0C">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sz w:val="24"/>
          <w:szCs w:val="24"/>
          <w:lang w:eastAsia="en-US"/>
        </w:rPr>
        <w:t xml:space="preserve">организаций. </w:t>
      </w:r>
      <w:r w:rsidRPr="00316C0C">
        <w:rPr>
          <w:rFonts w:ascii="Times New Roman" w:eastAsia="Times New Roman" w:hAnsi="Times New Roman" w:cs="Times New Roman"/>
          <w:sz w:val="24"/>
          <w:szCs w:val="24"/>
          <w:lang w:eastAsia="en-US"/>
        </w:rPr>
        <w:t>Для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реализации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двигательной</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активности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используется</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оборудование</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и</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инвентарь</w:t>
      </w:r>
      <w:r w:rsidRPr="00316C0C">
        <w:rPr>
          <w:rFonts w:ascii="Times New Roman" w:eastAsia="Times New Roman" w:hAnsi="Times New Roman" w:cs="Times New Roman"/>
          <w:spacing w:val="1"/>
          <w:sz w:val="24"/>
          <w:szCs w:val="24"/>
          <w:lang w:eastAsia="en-US"/>
        </w:rPr>
        <w:t xml:space="preserve"> </w:t>
      </w:r>
      <w:r w:rsidRPr="00316C0C">
        <w:rPr>
          <w:rFonts w:ascii="Times New Roman" w:eastAsia="Times New Roman" w:hAnsi="Times New Roman" w:cs="Times New Roman"/>
          <w:sz w:val="24"/>
          <w:szCs w:val="24"/>
          <w:lang w:eastAsia="en-US"/>
        </w:rPr>
        <w:t>физкультурного зала</w:t>
      </w:r>
      <w:r w:rsidRPr="00316C0C">
        <w:rPr>
          <w:rFonts w:ascii="Times New Roman" w:eastAsia="Times New Roman" w:hAnsi="Times New Roman" w:cs="Times New Roman"/>
          <w:spacing w:val="-4"/>
          <w:sz w:val="24"/>
          <w:szCs w:val="24"/>
          <w:lang w:eastAsia="en-US"/>
        </w:rPr>
        <w:t xml:space="preserve"> </w:t>
      </w:r>
      <w:r w:rsidRPr="00316C0C">
        <w:rPr>
          <w:rFonts w:ascii="Times New Roman" w:eastAsia="Times New Roman" w:hAnsi="Times New Roman" w:cs="Times New Roman"/>
          <w:sz w:val="24"/>
          <w:szCs w:val="24"/>
          <w:lang w:eastAsia="en-US"/>
        </w:rPr>
        <w:t>и</w:t>
      </w:r>
      <w:r w:rsidRPr="00316C0C">
        <w:rPr>
          <w:rFonts w:ascii="Times New Roman" w:eastAsia="Times New Roman" w:hAnsi="Times New Roman" w:cs="Times New Roman"/>
          <w:spacing w:val="-7"/>
          <w:sz w:val="24"/>
          <w:szCs w:val="24"/>
          <w:lang w:eastAsia="en-US"/>
        </w:rPr>
        <w:t xml:space="preserve"> </w:t>
      </w:r>
      <w:r w:rsidRPr="00316C0C">
        <w:rPr>
          <w:rFonts w:ascii="Times New Roman" w:eastAsia="Times New Roman" w:hAnsi="Times New Roman" w:cs="Times New Roman"/>
          <w:sz w:val="24"/>
          <w:szCs w:val="24"/>
          <w:lang w:eastAsia="en-US"/>
        </w:rPr>
        <w:t>спортивных</w:t>
      </w:r>
      <w:r w:rsidRPr="00316C0C">
        <w:rPr>
          <w:rFonts w:ascii="Times New Roman" w:eastAsia="Times New Roman" w:hAnsi="Times New Roman" w:cs="Times New Roman"/>
          <w:spacing w:val="-8"/>
          <w:sz w:val="24"/>
          <w:szCs w:val="24"/>
          <w:lang w:eastAsia="en-US"/>
        </w:rPr>
        <w:t xml:space="preserve"> </w:t>
      </w:r>
      <w:r w:rsidRPr="00316C0C">
        <w:rPr>
          <w:rFonts w:ascii="Times New Roman" w:eastAsia="Times New Roman" w:hAnsi="Times New Roman" w:cs="Times New Roman"/>
          <w:sz w:val="24"/>
          <w:szCs w:val="24"/>
          <w:lang w:eastAsia="en-US"/>
        </w:rPr>
        <w:t>площадок</w:t>
      </w:r>
      <w:r w:rsidRPr="00316C0C">
        <w:rPr>
          <w:rFonts w:ascii="Times New Roman" w:eastAsia="Times New Roman" w:hAnsi="Times New Roman" w:cs="Times New Roman"/>
          <w:spacing w:val="-5"/>
          <w:sz w:val="24"/>
          <w:szCs w:val="24"/>
          <w:lang w:eastAsia="en-US"/>
        </w:rPr>
        <w:t xml:space="preserve"> </w:t>
      </w:r>
      <w:r w:rsidRPr="00316C0C">
        <w:rPr>
          <w:rFonts w:ascii="Times New Roman" w:eastAsia="Times New Roman" w:hAnsi="Times New Roman" w:cs="Times New Roman"/>
          <w:sz w:val="24"/>
          <w:szCs w:val="24"/>
          <w:lang w:eastAsia="en-US"/>
        </w:rPr>
        <w:t>в</w:t>
      </w:r>
      <w:r w:rsidRPr="00316C0C">
        <w:rPr>
          <w:rFonts w:ascii="Times New Roman" w:eastAsia="Times New Roman" w:hAnsi="Times New Roman" w:cs="Times New Roman"/>
          <w:spacing w:val="-10"/>
          <w:sz w:val="24"/>
          <w:szCs w:val="24"/>
          <w:lang w:eastAsia="en-US"/>
        </w:rPr>
        <w:t xml:space="preserve"> </w:t>
      </w:r>
      <w:r w:rsidRPr="00316C0C">
        <w:rPr>
          <w:rFonts w:ascii="Times New Roman" w:eastAsia="Times New Roman" w:hAnsi="Times New Roman" w:cs="Times New Roman"/>
          <w:sz w:val="24"/>
          <w:szCs w:val="24"/>
          <w:lang w:eastAsia="en-US"/>
        </w:rPr>
        <w:t>соответствии</w:t>
      </w:r>
      <w:r w:rsidRPr="00316C0C">
        <w:rPr>
          <w:rFonts w:ascii="Times New Roman" w:eastAsia="Times New Roman" w:hAnsi="Times New Roman" w:cs="Times New Roman"/>
          <w:spacing w:val="-3"/>
          <w:sz w:val="24"/>
          <w:szCs w:val="24"/>
          <w:lang w:eastAsia="en-US"/>
        </w:rPr>
        <w:t xml:space="preserve"> </w:t>
      </w:r>
      <w:r w:rsidRPr="00316C0C">
        <w:rPr>
          <w:rFonts w:ascii="Times New Roman" w:eastAsia="Times New Roman" w:hAnsi="Times New Roman" w:cs="Times New Roman"/>
          <w:sz w:val="24"/>
          <w:szCs w:val="24"/>
          <w:lang w:eastAsia="en-US"/>
        </w:rPr>
        <w:t>с</w:t>
      </w:r>
      <w:r w:rsidRPr="00316C0C">
        <w:rPr>
          <w:rFonts w:ascii="Times New Roman" w:eastAsia="Times New Roman" w:hAnsi="Times New Roman" w:cs="Times New Roman"/>
          <w:spacing w:val="-8"/>
          <w:sz w:val="24"/>
          <w:szCs w:val="24"/>
          <w:lang w:eastAsia="en-US"/>
        </w:rPr>
        <w:t xml:space="preserve"> </w:t>
      </w:r>
      <w:r w:rsidRPr="00316C0C">
        <w:rPr>
          <w:rFonts w:ascii="Times New Roman" w:eastAsia="Times New Roman" w:hAnsi="Times New Roman" w:cs="Times New Roman"/>
          <w:sz w:val="24"/>
          <w:szCs w:val="24"/>
          <w:lang w:eastAsia="en-US"/>
        </w:rPr>
        <w:t>возрастом</w:t>
      </w:r>
      <w:r w:rsidRPr="00316C0C">
        <w:rPr>
          <w:rFonts w:ascii="Times New Roman" w:eastAsia="Times New Roman" w:hAnsi="Times New Roman" w:cs="Times New Roman"/>
          <w:spacing w:val="-6"/>
          <w:sz w:val="24"/>
          <w:szCs w:val="24"/>
          <w:lang w:eastAsia="en-US"/>
        </w:rPr>
        <w:t xml:space="preserve"> </w:t>
      </w:r>
      <w:r w:rsidRPr="00316C0C">
        <w:rPr>
          <w:rFonts w:ascii="Times New Roman" w:eastAsia="Times New Roman" w:hAnsi="Times New Roman" w:cs="Times New Roman"/>
          <w:sz w:val="24"/>
          <w:szCs w:val="24"/>
          <w:lang w:eastAsia="en-US"/>
        </w:rPr>
        <w:t>и</w:t>
      </w:r>
      <w:r w:rsidRPr="00316C0C">
        <w:rPr>
          <w:rFonts w:ascii="Times New Roman" w:eastAsia="Times New Roman" w:hAnsi="Times New Roman" w:cs="Times New Roman"/>
          <w:spacing w:val="-3"/>
          <w:sz w:val="24"/>
          <w:szCs w:val="24"/>
          <w:lang w:eastAsia="en-US"/>
        </w:rPr>
        <w:t xml:space="preserve"> </w:t>
      </w:r>
      <w:r w:rsidRPr="00316C0C">
        <w:rPr>
          <w:rFonts w:ascii="Times New Roman" w:eastAsia="Times New Roman" w:hAnsi="Times New Roman" w:cs="Times New Roman"/>
          <w:sz w:val="24"/>
          <w:szCs w:val="24"/>
          <w:lang w:eastAsia="en-US"/>
        </w:rPr>
        <w:t>ростом</w:t>
      </w:r>
      <w:r w:rsidRPr="00316C0C">
        <w:rPr>
          <w:rFonts w:ascii="Times New Roman" w:eastAsia="Times New Roman" w:hAnsi="Times New Roman" w:cs="Times New Roman"/>
          <w:spacing w:val="-6"/>
          <w:sz w:val="24"/>
          <w:szCs w:val="24"/>
          <w:lang w:eastAsia="en-US"/>
        </w:rPr>
        <w:t xml:space="preserve"> </w:t>
      </w:r>
      <w:r w:rsidRPr="00316C0C">
        <w:rPr>
          <w:rFonts w:ascii="Times New Roman" w:eastAsia="Times New Roman" w:hAnsi="Times New Roman" w:cs="Times New Roman"/>
          <w:sz w:val="24"/>
          <w:szCs w:val="24"/>
          <w:lang w:eastAsia="en-US"/>
        </w:rPr>
        <w:t>ребенка.</w:t>
      </w:r>
      <w:r w:rsidRPr="00803307">
        <w:rPr>
          <w:rFonts w:ascii="Times New Roman" w:eastAsia="Times New Roman" w:hAnsi="Times New Roman" w:cs="Times New Roman"/>
          <w:b/>
          <w:bCs/>
          <w:iCs/>
          <w:sz w:val="24"/>
          <w:szCs w:val="24"/>
          <w:lang w:eastAsia="en-US"/>
        </w:rPr>
        <w:t xml:space="preserve"> </w:t>
      </w:r>
      <w:r w:rsidRPr="00803307">
        <w:rPr>
          <w:rFonts w:ascii="Times New Roman" w:eastAsia="Times New Roman" w:hAnsi="Times New Roman" w:cs="Times New Roman"/>
          <w:bCs/>
          <w:iCs/>
          <w:sz w:val="24"/>
          <w:szCs w:val="24"/>
          <w:lang w:eastAsia="en-US"/>
        </w:rPr>
        <w:t>Требования</w:t>
      </w:r>
      <w:r w:rsidRPr="00803307">
        <w:rPr>
          <w:rFonts w:ascii="Times New Roman" w:eastAsia="Times New Roman" w:hAnsi="Times New Roman" w:cs="Times New Roman"/>
          <w:bCs/>
          <w:iCs/>
          <w:spacing w:val="34"/>
          <w:sz w:val="24"/>
          <w:szCs w:val="24"/>
          <w:lang w:eastAsia="en-US"/>
        </w:rPr>
        <w:t xml:space="preserve"> </w:t>
      </w:r>
      <w:r w:rsidRPr="00803307">
        <w:rPr>
          <w:rFonts w:ascii="Times New Roman" w:eastAsia="Times New Roman" w:hAnsi="Times New Roman" w:cs="Times New Roman"/>
          <w:bCs/>
          <w:iCs/>
          <w:sz w:val="24"/>
          <w:szCs w:val="24"/>
          <w:lang w:eastAsia="en-US"/>
        </w:rPr>
        <w:t>и</w:t>
      </w:r>
      <w:r w:rsidRPr="00803307">
        <w:rPr>
          <w:rFonts w:ascii="Times New Roman" w:eastAsia="Times New Roman" w:hAnsi="Times New Roman" w:cs="Times New Roman"/>
          <w:bCs/>
          <w:iCs/>
          <w:spacing w:val="37"/>
          <w:sz w:val="24"/>
          <w:szCs w:val="24"/>
          <w:lang w:eastAsia="en-US"/>
        </w:rPr>
        <w:t xml:space="preserve"> </w:t>
      </w:r>
      <w:r w:rsidRPr="00803307">
        <w:rPr>
          <w:rFonts w:ascii="Times New Roman" w:eastAsia="Times New Roman" w:hAnsi="Times New Roman" w:cs="Times New Roman"/>
          <w:bCs/>
          <w:iCs/>
          <w:sz w:val="24"/>
          <w:szCs w:val="24"/>
          <w:lang w:eastAsia="en-US"/>
        </w:rPr>
        <w:t>показатели</w:t>
      </w:r>
      <w:r w:rsidRPr="00803307">
        <w:rPr>
          <w:rFonts w:ascii="Times New Roman" w:eastAsia="Times New Roman" w:hAnsi="Times New Roman" w:cs="Times New Roman"/>
          <w:bCs/>
          <w:iCs/>
          <w:spacing w:val="34"/>
          <w:sz w:val="24"/>
          <w:szCs w:val="24"/>
          <w:lang w:eastAsia="en-US"/>
        </w:rPr>
        <w:t xml:space="preserve"> </w:t>
      </w:r>
      <w:r w:rsidRPr="00803307">
        <w:rPr>
          <w:rFonts w:ascii="Times New Roman" w:eastAsia="Times New Roman" w:hAnsi="Times New Roman" w:cs="Times New Roman"/>
          <w:bCs/>
          <w:iCs/>
          <w:sz w:val="24"/>
          <w:szCs w:val="24"/>
          <w:lang w:eastAsia="en-US"/>
        </w:rPr>
        <w:t>о</w:t>
      </w:r>
      <w:r w:rsidR="00C57867" w:rsidRPr="00803307">
        <w:rPr>
          <w:rFonts w:ascii="Times New Roman" w:eastAsia="Times New Roman" w:hAnsi="Times New Roman" w:cs="Times New Roman"/>
          <w:bCs/>
          <w:iCs/>
          <w:sz w:val="24"/>
          <w:szCs w:val="24"/>
          <w:lang w:eastAsia="en-US"/>
        </w:rPr>
        <w:t>рганизации</w:t>
      </w:r>
      <w:r w:rsidR="00C57867" w:rsidRPr="00803307">
        <w:rPr>
          <w:rFonts w:ascii="Times New Roman" w:eastAsia="Times New Roman" w:hAnsi="Times New Roman" w:cs="Times New Roman"/>
          <w:bCs/>
          <w:iCs/>
          <w:spacing w:val="34"/>
          <w:sz w:val="24"/>
          <w:szCs w:val="24"/>
          <w:lang w:eastAsia="en-US"/>
        </w:rPr>
        <w:t xml:space="preserve"> </w:t>
      </w:r>
      <w:r w:rsidR="00C57867" w:rsidRPr="00803307">
        <w:rPr>
          <w:rFonts w:ascii="Times New Roman" w:eastAsia="Times New Roman" w:hAnsi="Times New Roman" w:cs="Times New Roman"/>
          <w:bCs/>
          <w:iCs/>
          <w:sz w:val="24"/>
          <w:szCs w:val="24"/>
          <w:lang w:eastAsia="en-US"/>
        </w:rPr>
        <w:t>образовательного</w:t>
      </w:r>
      <w:r w:rsidR="00C57867" w:rsidRPr="00803307">
        <w:rPr>
          <w:rFonts w:ascii="Times New Roman" w:eastAsia="Times New Roman" w:hAnsi="Times New Roman" w:cs="Times New Roman"/>
          <w:bCs/>
          <w:iCs/>
          <w:spacing w:val="35"/>
          <w:sz w:val="24"/>
          <w:szCs w:val="24"/>
          <w:lang w:eastAsia="en-US"/>
        </w:rPr>
        <w:t xml:space="preserve"> </w:t>
      </w:r>
      <w:r w:rsidR="00C57867" w:rsidRPr="00803307">
        <w:rPr>
          <w:rFonts w:ascii="Times New Roman" w:eastAsia="Times New Roman" w:hAnsi="Times New Roman" w:cs="Times New Roman"/>
          <w:bCs/>
          <w:iCs/>
          <w:sz w:val="24"/>
          <w:szCs w:val="24"/>
          <w:lang w:eastAsia="en-US"/>
        </w:rPr>
        <w:t xml:space="preserve">процесса и </w:t>
      </w:r>
      <w:r w:rsidR="00C57867" w:rsidRPr="00803307">
        <w:rPr>
          <w:rFonts w:ascii="Times New Roman" w:eastAsia="Times New Roman" w:hAnsi="Times New Roman" w:cs="Times New Roman"/>
          <w:bCs/>
          <w:iCs/>
          <w:spacing w:val="-62"/>
          <w:sz w:val="24"/>
          <w:szCs w:val="24"/>
          <w:lang w:eastAsia="en-US"/>
        </w:rPr>
        <w:t xml:space="preserve">                                                                                                                                                      </w:t>
      </w:r>
      <w:r w:rsidR="00C57867" w:rsidRPr="00803307">
        <w:rPr>
          <w:rFonts w:ascii="Times New Roman" w:eastAsia="Times New Roman" w:hAnsi="Times New Roman" w:cs="Times New Roman"/>
          <w:bCs/>
          <w:iCs/>
          <w:sz w:val="24"/>
          <w:szCs w:val="24"/>
          <w:lang w:eastAsia="en-US"/>
        </w:rPr>
        <w:t>режима</w:t>
      </w:r>
      <w:r w:rsidR="00C57867" w:rsidRPr="00803307">
        <w:rPr>
          <w:rFonts w:ascii="Times New Roman" w:eastAsia="Times New Roman" w:hAnsi="Times New Roman" w:cs="Times New Roman"/>
          <w:bCs/>
          <w:iCs/>
          <w:spacing w:val="-2"/>
          <w:sz w:val="24"/>
          <w:szCs w:val="24"/>
          <w:lang w:eastAsia="en-US"/>
        </w:rPr>
        <w:t xml:space="preserve"> </w:t>
      </w:r>
      <w:r w:rsidR="00C57867" w:rsidRPr="00803307">
        <w:rPr>
          <w:rFonts w:ascii="Times New Roman" w:eastAsia="Times New Roman" w:hAnsi="Times New Roman" w:cs="Times New Roman"/>
          <w:bCs/>
          <w:iCs/>
          <w:sz w:val="24"/>
          <w:szCs w:val="24"/>
          <w:lang w:eastAsia="en-US"/>
        </w:rPr>
        <w:t>дня</w:t>
      </w:r>
      <w:r w:rsidR="00C57867">
        <w:rPr>
          <w:rFonts w:ascii="Times New Roman" w:eastAsia="Times New Roman" w:hAnsi="Times New Roman" w:cs="Times New Roman"/>
          <w:bCs/>
          <w:iCs/>
          <w:sz w:val="24"/>
          <w:szCs w:val="24"/>
          <w:lang w:eastAsia="en-US"/>
        </w:rPr>
        <w:t xml:space="preserve"> представлены в таблице 19.</w:t>
      </w:r>
    </w:p>
    <w:p w14:paraId="1C22359A" w14:textId="77777777" w:rsidR="00C57867" w:rsidRDefault="00C57867" w:rsidP="00C57867">
      <w:pPr>
        <w:widowControl w:val="0"/>
        <w:autoSpaceDE w:val="0"/>
        <w:autoSpaceDN w:val="0"/>
        <w:spacing w:line="240" w:lineRule="auto"/>
        <w:jc w:val="both"/>
        <w:rPr>
          <w:rFonts w:ascii="Times New Roman" w:eastAsia="Times New Roman" w:hAnsi="Times New Roman" w:cs="Times New Roman"/>
          <w:sz w:val="24"/>
          <w:lang w:eastAsia="en-US"/>
        </w:rPr>
      </w:pPr>
    </w:p>
    <w:p w14:paraId="0E927A5A" w14:textId="77777777" w:rsidR="00C57867" w:rsidRPr="007E06BC" w:rsidRDefault="00C57867" w:rsidP="00C57867">
      <w:pPr>
        <w:widowControl w:val="0"/>
        <w:tabs>
          <w:tab w:val="left" w:pos="2474"/>
        </w:tabs>
        <w:autoSpaceDE w:val="0"/>
        <w:autoSpaceDN w:val="0"/>
        <w:spacing w:before="74" w:line="240" w:lineRule="auto"/>
        <w:ind w:left="-284" w:right="-142"/>
        <w:jc w:val="right"/>
        <w:outlineLvl w:val="2"/>
        <w:rPr>
          <w:rFonts w:ascii="Times New Roman" w:eastAsia="Times New Roman" w:hAnsi="Times New Roman" w:cs="Times New Roman"/>
          <w:bCs/>
          <w:iCs/>
          <w:sz w:val="24"/>
          <w:szCs w:val="24"/>
          <w:lang w:eastAsia="en-US"/>
        </w:rPr>
      </w:pPr>
      <w:r w:rsidRPr="007E06BC">
        <w:rPr>
          <w:rFonts w:ascii="Times New Roman" w:eastAsia="Times New Roman" w:hAnsi="Times New Roman" w:cs="Times New Roman"/>
          <w:bCs/>
          <w:iCs/>
          <w:sz w:val="24"/>
          <w:szCs w:val="24"/>
          <w:lang w:eastAsia="en-US"/>
        </w:rPr>
        <w:t>Т</w:t>
      </w:r>
      <w:r>
        <w:rPr>
          <w:rFonts w:ascii="Times New Roman" w:eastAsia="Times New Roman" w:hAnsi="Times New Roman" w:cs="Times New Roman"/>
          <w:bCs/>
          <w:iCs/>
          <w:sz w:val="24"/>
          <w:szCs w:val="24"/>
          <w:lang w:eastAsia="en-US"/>
        </w:rPr>
        <w:t>аблица 19</w:t>
      </w:r>
    </w:p>
    <w:p w14:paraId="246C7489" w14:textId="77777777" w:rsidR="00C57867" w:rsidRDefault="00C57867" w:rsidP="00C57867">
      <w:pPr>
        <w:widowControl w:val="0"/>
        <w:tabs>
          <w:tab w:val="left" w:pos="2474"/>
        </w:tabs>
        <w:autoSpaceDE w:val="0"/>
        <w:autoSpaceDN w:val="0"/>
        <w:spacing w:before="74" w:line="240" w:lineRule="auto"/>
        <w:ind w:right="425"/>
        <w:jc w:val="center"/>
        <w:outlineLvl w:val="2"/>
        <w:rPr>
          <w:rFonts w:ascii="Times New Roman" w:eastAsia="Times New Roman" w:hAnsi="Times New Roman" w:cs="Times New Roman"/>
          <w:b/>
          <w:bCs/>
          <w:iCs/>
          <w:sz w:val="24"/>
          <w:szCs w:val="24"/>
          <w:lang w:eastAsia="en-US"/>
        </w:rPr>
      </w:pPr>
      <w:r w:rsidRPr="00991405">
        <w:rPr>
          <w:rFonts w:ascii="Times New Roman" w:eastAsia="Times New Roman" w:hAnsi="Times New Roman" w:cs="Times New Roman"/>
          <w:b/>
          <w:bCs/>
          <w:iCs/>
          <w:sz w:val="24"/>
          <w:szCs w:val="24"/>
          <w:lang w:eastAsia="en-US"/>
        </w:rPr>
        <w:t>Требования</w:t>
      </w:r>
      <w:r w:rsidRPr="00991405">
        <w:rPr>
          <w:rFonts w:ascii="Times New Roman" w:eastAsia="Times New Roman" w:hAnsi="Times New Roman" w:cs="Times New Roman"/>
          <w:b/>
          <w:bCs/>
          <w:iCs/>
          <w:spacing w:val="34"/>
          <w:sz w:val="24"/>
          <w:szCs w:val="24"/>
          <w:lang w:eastAsia="en-US"/>
        </w:rPr>
        <w:t xml:space="preserve"> </w:t>
      </w:r>
      <w:r w:rsidRPr="00991405">
        <w:rPr>
          <w:rFonts w:ascii="Times New Roman" w:eastAsia="Times New Roman" w:hAnsi="Times New Roman" w:cs="Times New Roman"/>
          <w:b/>
          <w:bCs/>
          <w:iCs/>
          <w:sz w:val="24"/>
          <w:szCs w:val="24"/>
          <w:lang w:eastAsia="en-US"/>
        </w:rPr>
        <w:t>и</w:t>
      </w:r>
      <w:r w:rsidRPr="00991405">
        <w:rPr>
          <w:rFonts w:ascii="Times New Roman" w:eastAsia="Times New Roman" w:hAnsi="Times New Roman" w:cs="Times New Roman"/>
          <w:b/>
          <w:bCs/>
          <w:iCs/>
          <w:spacing w:val="37"/>
          <w:sz w:val="24"/>
          <w:szCs w:val="24"/>
          <w:lang w:eastAsia="en-US"/>
        </w:rPr>
        <w:t xml:space="preserve"> </w:t>
      </w:r>
      <w:r w:rsidRPr="00991405">
        <w:rPr>
          <w:rFonts w:ascii="Times New Roman" w:eastAsia="Times New Roman" w:hAnsi="Times New Roman" w:cs="Times New Roman"/>
          <w:b/>
          <w:bCs/>
          <w:iCs/>
          <w:sz w:val="24"/>
          <w:szCs w:val="24"/>
          <w:lang w:eastAsia="en-US"/>
        </w:rPr>
        <w:t>показатели</w:t>
      </w:r>
      <w:r w:rsidRPr="00991405">
        <w:rPr>
          <w:rFonts w:ascii="Times New Roman" w:eastAsia="Times New Roman" w:hAnsi="Times New Roman" w:cs="Times New Roman"/>
          <w:b/>
          <w:bCs/>
          <w:iCs/>
          <w:spacing w:val="34"/>
          <w:sz w:val="24"/>
          <w:szCs w:val="24"/>
          <w:lang w:eastAsia="en-US"/>
        </w:rPr>
        <w:t xml:space="preserve"> </w:t>
      </w:r>
      <w:r w:rsidRPr="00991405">
        <w:rPr>
          <w:rFonts w:ascii="Times New Roman" w:eastAsia="Times New Roman" w:hAnsi="Times New Roman" w:cs="Times New Roman"/>
          <w:b/>
          <w:bCs/>
          <w:iCs/>
          <w:sz w:val="24"/>
          <w:szCs w:val="24"/>
          <w:lang w:eastAsia="en-US"/>
        </w:rPr>
        <w:t>организации</w:t>
      </w:r>
      <w:r w:rsidRPr="00991405">
        <w:rPr>
          <w:rFonts w:ascii="Times New Roman" w:eastAsia="Times New Roman" w:hAnsi="Times New Roman" w:cs="Times New Roman"/>
          <w:b/>
          <w:bCs/>
          <w:iCs/>
          <w:spacing w:val="34"/>
          <w:sz w:val="24"/>
          <w:szCs w:val="24"/>
          <w:lang w:eastAsia="en-US"/>
        </w:rPr>
        <w:t xml:space="preserve"> </w:t>
      </w:r>
      <w:r w:rsidRPr="00991405">
        <w:rPr>
          <w:rFonts w:ascii="Times New Roman" w:eastAsia="Times New Roman" w:hAnsi="Times New Roman" w:cs="Times New Roman"/>
          <w:b/>
          <w:bCs/>
          <w:iCs/>
          <w:sz w:val="24"/>
          <w:szCs w:val="24"/>
          <w:lang w:eastAsia="en-US"/>
        </w:rPr>
        <w:t>образовательного</w:t>
      </w:r>
      <w:r w:rsidRPr="00991405">
        <w:rPr>
          <w:rFonts w:ascii="Times New Roman" w:eastAsia="Times New Roman" w:hAnsi="Times New Roman" w:cs="Times New Roman"/>
          <w:b/>
          <w:bCs/>
          <w:iCs/>
          <w:spacing w:val="35"/>
          <w:sz w:val="24"/>
          <w:szCs w:val="24"/>
          <w:lang w:eastAsia="en-US"/>
        </w:rPr>
        <w:t xml:space="preserve"> </w:t>
      </w:r>
      <w:r w:rsidRPr="00991405">
        <w:rPr>
          <w:rFonts w:ascii="Times New Roman" w:eastAsia="Times New Roman" w:hAnsi="Times New Roman" w:cs="Times New Roman"/>
          <w:b/>
          <w:bCs/>
          <w:iCs/>
          <w:sz w:val="24"/>
          <w:szCs w:val="24"/>
          <w:lang w:eastAsia="en-US"/>
        </w:rPr>
        <w:t xml:space="preserve">процесса и </w:t>
      </w:r>
      <w:r w:rsidRPr="00991405">
        <w:rPr>
          <w:rFonts w:ascii="Times New Roman" w:eastAsia="Times New Roman" w:hAnsi="Times New Roman" w:cs="Times New Roman"/>
          <w:b/>
          <w:bCs/>
          <w:iCs/>
          <w:spacing w:val="-62"/>
          <w:sz w:val="24"/>
          <w:szCs w:val="24"/>
          <w:lang w:eastAsia="en-US"/>
        </w:rPr>
        <w:t xml:space="preserve">                                                                                                                                                      </w:t>
      </w:r>
      <w:r w:rsidRPr="00991405">
        <w:rPr>
          <w:rFonts w:ascii="Times New Roman" w:eastAsia="Times New Roman" w:hAnsi="Times New Roman" w:cs="Times New Roman"/>
          <w:b/>
          <w:bCs/>
          <w:iCs/>
          <w:sz w:val="24"/>
          <w:szCs w:val="24"/>
          <w:lang w:eastAsia="en-US"/>
        </w:rPr>
        <w:t>режима</w:t>
      </w:r>
      <w:r w:rsidRPr="00991405">
        <w:rPr>
          <w:rFonts w:ascii="Times New Roman" w:eastAsia="Times New Roman" w:hAnsi="Times New Roman" w:cs="Times New Roman"/>
          <w:b/>
          <w:bCs/>
          <w:iCs/>
          <w:spacing w:val="-2"/>
          <w:sz w:val="24"/>
          <w:szCs w:val="24"/>
          <w:lang w:eastAsia="en-US"/>
        </w:rPr>
        <w:t xml:space="preserve"> </w:t>
      </w:r>
      <w:r w:rsidRPr="00991405">
        <w:rPr>
          <w:rFonts w:ascii="Times New Roman" w:eastAsia="Times New Roman" w:hAnsi="Times New Roman" w:cs="Times New Roman"/>
          <w:b/>
          <w:bCs/>
          <w:iCs/>
          <w:sz w:val="24"/>
          <w:szCs w:val="24"/>
          <w:lang w:eastAsia="en-US"/>
        </w:rPr>
        <w:t>дня</w:t>
      </w:r>
    </w:p>
    <w:p w14:paraId="6FBF7B31" w14:textId="77777777" w:rsidR="00C57867" w:rsidRPr="00991405" w:rsidRDefault="00C57867" w:rsidP="00C57867">
      <w:pPr>
        <w:widowControl w:val="0"/>
        <w:tabs>
          <w:tab w:val="left" w:pos="2474"/>
        </w:tabs>
        <w:autoSpaceDE w:val="0"/>
        <w:autoSpaceDN w:val="0"/>
        <w:spacing w:before="74" w:line="240" w:lineRule="auto"/>
        <w:ind w:right="425"/>
        <w:jc w:val="center"/>
        <w:outlineLvl w:val="2"/>
        <w:rPr>
          <w:rFonts w:ascii="Times New Roman" w:eastAsia="Times New Roman" w:hAnsi="Times New Roman" w:cs="Times New Roman"/>
          <w:b/>
          <w:bCs/>
          <w:iCs/>
          <w:sz w:val="24"/>
          <w:szCs w:val="24"/>
          <w:lang w:eastAsia="en-US"/>
        </w:rPr>
      </w:pPr>
    </w:p>
    <w:tbl>
      <w:tblPr>
        <w:tblStyle w:val="TableNormal"/>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4"/>
        <w:gridCol w:w="2518"/>
        <w:gridCol w:w="2448"/>
      </w:tblGrid>
      <w:tr w:rsidR="00C57867" w:rsidRPr="0023285C" w14:paraId="60E3A0A8" w14:textId="77777777" w:rsidTr="00C57867">
        <w:trPr>
          <w:trHeight w:val="480"/>
        </w:trPr>
        <w:tc>
          <w:tcPr>
            <w:tcW w:w="5524" w:type="dxa"/>
            <w:tcBorders>
              <w:top w:val="single" w:sz="4" w:space="0" w:color="000000"/>
              <w:left w:val="single" w:sz="4" w:space="0" w:color="000000"/>
              <w:bottom w:val="single" w:sz="4" w:space="0" w:color="000000"/>
              <w:right w:val="single" w:sz="4" w:space="0" w:color="000000"/>
            </w:tcBorders>
            <w:shd w:val="clear" w:color="auto" w:fill="auto"/>
            <w:hideMark/>
          </w:tcPr>
          <w:p w14:paraId="1FE5F553" w14:textId="77777777" w:rsidR="00C57867" w:rsidRPr="0023285C" w:rsidRDefault="00C57867" w:rsidP="00805773">
            <w:pPr>
              <w:spacing w:before="97"/>
              <w:ind w:right="1494"/>
              <w:jc w:val="center"/>
              <w:rPr>
                <w:rFonts w:ascii="Times New Roman" w:eastAsia="Times New Roman" w:hAnsi="Times New Roman"/>
                <w:b/>
                <w:sz w:val="24"/>
                <w:szCs w:val="24"/>
              </w:rPr>
            </w:pPr>
            <w:r w:rsidRPr="0023285C">
              <w:rPr>
                <w:rFonts w:ascii="Times New Roman" w:eastAsia="Times New Roman" w:hAnsi="Times New Roman"/>
                <w:b/>
                <w:sz w:val="24"/>
                <w:szCs w:val="24"/>
              </w:rPr>
              <w:t>Показатель</w:t>
            </w:r>
          </w:p>
        </w:tc>
        <w:tc>
          <w:tcPr>
            <w:tcW w:w="2518" w:type="dxa"/>
            <w:tcBorders>
              <w:top w:val="single" w:sz="4" w:space="0" w:color="000000"/>
              <w:left w:val="single" w:sz="4" w:space="0" w:color="000000"/>
              <w:bottom w:val="single" w:sz="4" w:space="0" w:color="000000"/>
              <w:right w:val="single" w:sz="4" w:space="0" w:color="000000"/>
            </w:tcBorders>
            <w:shd w:val="clear" w:color="auto" w:fill="auto"/>
            <w:hideMark/>
          </w:tcPr>
          <w:p w14:paraId="540121A1" w14:textId="77777777" w:rsidR="00C57867" w:rsidRPr="0023285C" w:rsidRDefault="00C57867" w:rsidP="00805773">
            <w:pPr>
              <w:spacing w:before="97"/>
              <w:ind w:right="334"/>
              <w:jc w:val="center"/>
              <w:rPr>
                <w:rFonts w:ascii="Times New Roman" w:eastAsia="Times New Roman" w:hAnsi="Times New Roman"/>
                <w:b/>
                <w:sz w:val="24"/>
                <w:szCs w:val="24"/>
              </w:rPr>
            </w:pPr>
            <w:r w:rsidRPr="0023285C">
              <w:rPr>
                <w:rFonts w:ascii="Times New Roman" w:eastAsia="Times New Roman" w:hAnsi="Times New Roman"/>
                <w:b/>
                <w:sz w:val="24"/>
                <w:szCs w:val="24"/>
              </w:rPr>
              <w:t>Возраст</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14:paraId="4A740B55" w14:textId="77777777" w:rsidR="00C57867" w:rsidRPr="0023285C" w:rsidRDefault="00C57867" w:rsidP="00805773">
            <w:pPr>
              <w:spacing w:before="97"/>
              <w:ind w:right="511"/>
              <w:jc w:val="center"/>
              <w:rPr>
                <w:rFonts w:ascii="Times New Roman" w:eastAsia="Times New Roman" w:hAnsi="Times New Roman"/>
                <w:b/>
                <w:sz w:val="24"/>
                <w:szCs w:val="24"/>
              </w:rPr>
            </w:pPr>
            <w:r w:rsidRPr="0023285C">
              <w:rPr>
                <w:rFonts w:ascii="Times New Roman" w:eastAsia="Times New Roman" w:hAnsi="Times New Roman"/>
                <w:b/>
                <w:sz w:val="24"/>
                <w:szCs w:val="24"/>
              </w:rPr>
              <w:t>Норматив</w:t>
            </w:r>
          </w:p>
        </w:tc>
      </w:tr>
      <w:tr w:rsidR="00C57867" w:rsidRPr="0023285C" w14:paraId="1E7E5662" w14:textId="77777777" w:rsidTr="00C57867">
        <w:trPr>
          <w:trHeight w:val="480"/>
        </w:trPr>
        <w:tc>
          <w:tcPr>
            <w:tcW w:w="10490" w:type="dxa"/>
            <w:gridSpan w:val="3"/>
            <w:tcBorders>
              <w:top w:val="single" w:sz="4" w:space="0" w:color="000000"/>
              <w:left w:val="single" w:sz="4" w:space="0" w:color="000000"/>
              <w:bottom w:val="single" w:sz="4" w:space="0" w:color="000000"/>
              <w:right w:val="single" w:sz="4" w:space="0" w:color="000000"/>
            </w:tcBorders>
            <w:hideMark/>
          </w:tcPr>
          <w:p w14:paraId="179732A3" w14:textId="77777777" w:rsidR="00C57867" w:rsidRPr="0023285C" w:rsidRDefault="00C57867" w:rsidP="00805773">
            <w:pPr>
              <w:spacing w:before="95"/>
              <w:ind w:right="2039"/>
              <w:jc w:val="center"/>
              <w:rPr>
                <w:rFonts w:ascii="Times New Roman" w:eastAsia="Times New Roman" w:hAnsi="Times New Roman"/>
                <w:i/>
                <w:sz w:val="24"/>
                <w:szCs w:val="24"/>
                <w:lang w:val="ru-RU"/>
              </w:rPr>
            </w:pPr>
            <w:r w:rsidRPr="0023285C">
              <w:rPr>
                <w:rFonts w:ascii="Times New Roman" w:eastAsia="Times New Roman" w:hAnsi="Times New Roman"/>
                <w:i/>
                <w:sz w:val="24"/>
                <w:szCs w:val="24"/>
                <w:lang w:val="ru-RU"/>
              </w:rPr>
              <w:t>Требования</w:t>
            </w:r>
            <w:r w:rsidRPr="0023285C">
              <w:rPr>
                <w:rFonts w:ascii="Times New Roman" w:eastAsia="Times New Roman" w:hAnsi="Times New Roman"/>
                <w:i/>
                <w:spacing w:val="-4"/>
                <w:sz w:val="24"/>
                <w:szCs w:val="24"/>
                <w:lang w:val="ru-RU"/>
              </w:rPr>
              <w:t xml:space="preserve"> </w:t>
            </w:r>
            <w:r w:rsidRPr="0023285C">
              <w:rPr>
                <w:rFonts w:ascii="Times New Roman" w:eastAsia="Times New Roman" w:hAnsi="Times New Roman"/>
                <w:i/>
                <w:sz w:val="24"/>
                <w:szCs w:val="24"/>
                <w:lang w:val="ru-RU"/>
              </w:rPr>
              <w:t>к</w:t>
            </w:r>
            <w:r w:rsidRPr="0023285C">
              <w:rPr>
                <w:rFonts w:ascii="Times New Roman" w:eastAsia="Times New Roman" w:hAnsi="Times New Roman"/>
                <w:i/>
                <w:spacing w:val="-2"/>
                <w:sz w:val="24"/>
                <w:szCs w:val="24"/>
                <w:lang w:val="ru-RU"/>
              </w:rPr>
              <w:t xml:space="preserve"> </w:t>
            </w:r>
            <w:r w:rsidRPr="0023285C">
              <w:rPr>
                <w:rFonts w:ascii="Times New Roman" w:eastAsia="Times New Roman" w:hAnsi="Times New Roman"/>
                <w:i/>
                <w:sz w:val="24"/>
                <w:szCs w:val="24"/>
                <w:lang w:val="ru-RU"/>
              </w:rPr>
              <w:t>организации</w:t>
            </w:r>
            <w:r w:rsidRPr="0023285C">
              <w:rPr>
                <w:rFonts w:ascii="Times New Roman" w:eastAsia="Times New Roman" w:hAnsi="Times New Roman"/>
                <w:i/>
                <w:spacing w:val="-2"/>
                <w:sz w:val="24"/>
                <w:szCs w:val="24"/>
                <w:lang w:val="ru-RU"/>
              </w:rPr>
              <w:t xml:space="preserve"> </w:t>
            </w:r>
            <w:r w:rsidRPr="0023285C">
              <w:rPr>
                <w:rFonts w:ascii="Times New Roman" w:eastAsia="Times New Roman" w:hAnsi="Times New Roman"/>
                <w:i/>
                <w:sz w:val="24"/>
                <w:szCs w:val="24"/>
                <w:lang w:val="ru-RU"/>
              </w:rPr>
              <w:t>образовательного</w:t>
            </w:r>
            <w:r w:rsidRPr="0023285C">
              <w:rPr>
                <w:rFonts w:ascii="Times New Roman" w:eastAsia="Times New Roman" w:hAnsi="Times New Roman"/>
                <w:i/>
                <w:spacing w:val="-1"/>
                <w:sz w:val="24"/>
                <w:szCs w:val="24"/>
                <w:lang w:val="ru-RU"/>
              </w:rPr>
              <w:t xml:space="preserve"> </w:t>
            </w:r>
            <w:r w:rsidRPr="0023285C">
              <w:rPr>
                <w:rFonts w:ascii="Times New Roman" w:eastAsia="Times New Roman" w:hAnsi="Times New Roman"/>
                <w:i/>
                <w:sz w:val="24"/>
                <w:szCs w:val="24"/>
                <w:lang w:val="ru-RU"/>
              </w:rPr>
              <w:t>процесса</w:t>
            </w:r>
          </w:p>
        </w:tc>
      </w:tr>
      <w:tr w:rsidR="00C57867" w:rsidRPr="0023285C" w14:paraId="26229DA3" w14:textId="77777777" w:rsidTr="00C57867">
        <w:trPr>
          <w:trHeight w:val="480"/>
        </w:trPr>
        <w:tc>
          <w:tcPr>
            <w:tcW w:w="5524" w:type="dxa"/>
            <w:tcBorders>
              <w:top w:val="single" w:sz="4" w:space="0" w:color="000000"/>
              <w:left w:val="single" w:sz="4" w:space="0" w:color="000000"/>
              <w:bottom w:val="single" w:sz="4" w:space="0" w:color="000000"/>
              <w:right w:val="single" w:sz="4" w:space="0" w:color="000000"/>
            </w:tcBorders>
            <w:hideMark/>
          </w:tcPr>
          <w:p w14:paraId="6FC4A5CC" w14:textId="77777777" w:rsidR="00C57867" w:rsidRPr="0023285C" w:rsidRDefault="00C57867" w:rsidP="00C57867">
            <w:pPr>
              <w:spacing w:before="95"/>
              <w:ind w:left="142"/>
              <w:rPr>
                <w:rFonts w:ascii="Times New Roman" w:eastAsia="Times New Roman" w:hAnsi="Times New Roman"/>
                <w:sz w:val="24"/>
                <w:szCs w:val="24"/>
              </w:rPr>
            </w:pPr>
            <w:r w:rsidRPr="0023285C">
              <w:rPr>
                <w:rFonts w:ascii="Times New Roman" w:eastAsia="Times New Roman" w:hAnsi="Times New Roman"/>
                <w:sz w:val="24"/>
                <w:szCs w:val="24"/>
              </w:rPr>
              <w:t>Начало</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занятий</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не</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ранее</w:t>
            </w:r>
          </w:p>
        </w:tc>
        <w:tc>
          <w:tcPr>
            <w:tcW w:w="2518" w:type="dxa"/>
            <w:tcBorders>
              <w:top w:val="single" w:sz="4" w:space="0" w:color="000000"/>
              <w:left w:val="single" w:sz="4" w:space="0" w:color="000000"/>
              <w:bottom w:val="single" w:sz="4" w:space="0" w:color="000000"/>
              <w:right w:val="single" w:sz="4" w:space="0" w:color="000000"/>
            </w:tcBorders>
            <w:hideMark/>
          </w:tcPr>
          <w:p w14:paraId="661965CA" w14:textId="77777777" w:rsidR="00C57867" w:rsidRPr="0023285C" w:rsidRDefault="00C57867" w:rsidP="00805773">
            <w:pPr>
              <w:spacing w:before="95"/>
              <w:ind w:right="338"/>
              <w:jc w:val="center"/>
              <w:rPr>
                <w:rFonts w:ascii="Times New Roman" w:eastAsia="Times New Roman" w:hAnsi="Times New Roman"/>
                <w:sz w:val="24"/>
                <w:szCs w:val="24"/>
              </w:rPr>
            </w:pPr>
            <w:r w:rsidRPr="0023285C">
              <w:rPr>
                <w:rFonts w:ascii="Times New Roman" w:eastAsia="Times New Roman" w:hAnsi="Times New Roman"/>
                <w:sz w:val="24"/>
                <w:szCs w:val="24"/>
              </w:rPr>
              <w:t>все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возрасты</w:t>
            </w:r>
          </w:p>
        </w:tc>
        <w:tc>
          <w:tcPr>
            <w:tcW w:w="2448" w:type="dxa"/>
            <w:tcBorders>
              <w:top w:val="single" w:sz="4" w:space="0" w:color="000000"/>
              <w:left w:val="single" w:sz="4" w:space="0" w:color="000000"/>
              <w:bottom w:val="single" w:sz="4" w:space="0" w:color="000000"/>
              <w:right w:val="single" w:sz="4" w:space="0" w:color="000000"/>
            </w:tcBorders>
            <w:hideMark/>
          </w:tcPr>
          <w:p w14:paraId="7762D8C3" w14:textId="77777777" w:rsidR="00C57867" w:rsidRPr="0023285C" w:rsidRDefault="00C57867" w:rsidP="00805773">
            <w:pPr>
              <w:spacing w:before="95"/>
              <w:ind w:right="515"/>
              <w:jc w:val="center"/>
              <w:rPr>
                <w:rFonts w:ascii="Times New Roman" w:eastAsia="Times New Roman" w:hAnsi="Times New Roman"/>
                <w:sz w:val="24"/>
                <w:szCs w:val="24"/>
              </w:rPr>
            </w:pPr>
            <w:r w:rsidRPr="0023285C">
              <w:rPr>
                <w:rFonts w:ascii="Times New Roman" w:eastAsia="Times New Roman" w:hAnsi="Times New Roman"/>
                <w:sz w:val="24"/>
                <w:szCs w:val="24"/>
                <w:lang w:val="ru-RU"/>
              </w:rPr>
              <w:t>9</w:t>
            </w:r>
            <w:r w:rsidRPr="0023285C">
              <w:rPr>
                <w:rFonts w:ascii="Times New Roman" w:eastAsia="Times New Roman" w:hAnsi="Times New Roman"/>
                <w:sz w:val="24"/>
                <w:szCs w:val="24"/>
              </w:rPr>
              <w:t>.00</w:t>
            </w:r>
          </w:p>
        </w:tc>
      </w:tr>
      <w:tr w:rsidR="00C57867" w:rsidRPr="0023285C" w14:paraId="3208611C" w14:textId="77777777" w:rsidTr="00C57867">
        <w:trPr>
          <w:trHeight w:val="480"/>
        </w:trPr>
        <w:tc>
          <w:tcPr>
            <w:tcW w:w="5524" w:type="dxa"/>
            <w:tcBorders>
              <w:top w:val="single" w:sz="4" w:space="0" w:color="000000"/>
              <w:left w:val="single" w:sz="4" w:space="0" w:color="000000"/>
              <w:bottom w:val="single" w:sz="4" w:space="0" w:color="000000"/>
              <w:right w:val="single" w:sz="4" w:space="0" w:color="000000"/>
            </w:tcBorders>
            <w:hideMark/>
          </w:tcPr>
          <w:p w14:paraId="1906462B" w14:textId="77777777" w:rsidR="00C57867" w:rsidRPr="0023285C" w:rsidRDefault="00C57867" w:rsidP="00C57867">
            <w:pPr>
              <w:spacing w:before="95"/>
              <w:ind w:left="142"/>
              <w:rPr>
                <w:rFonts w:ascii="Times New Roman" w:eastAsia="Times New Roman" w:hAnsi="Times New Roman"/>
                <w:sz w:val="24"/>
                <w:szCs w:val="24"/>
              </w:rPr>
            </w:pPr>
            <w:r w:rsidRPr="0023285C">
              <w:rPr>
                <w:rFonts w:ascii="Times New Roman" w:eastAsia="Times New Roman" w:hAnsi="Times New Roman"/>
                <w:sz w:val="24"/>
                <w:szCs w:val="24"/>
              </w:rPr>
              <w:t>Окончание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занятий,</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не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позднее</w:t>
            </w:r>
          </w:p>
        </w:tc>
        <w:tc>
          <w:tcPr>
            <w:tcW w:w="2518" w:type="dxa"/>
            <w:tcBorders>
              <w:top w:val="single" w:sz="4" w:space="0" w:color="000000"/>
              <w:left w:val="single" w:sz="4" w:space="0" w:color="000000"/>
              <w:bottom w:val="single" w:sz="4" w:space="0" w:color="000000"/>
              <w:right w:val="single" w:sz="4" w:space="0" w:color="000000"/>
            </w:tcBorders>
            <w:hideMark/>
          </w:tcPr>
          <w:p w14:paraId="20BE8BD5" w14:textId="77777777" w:rsidR="00C57867" w:rsidRPr="0023285C" w:rsidRDefault="00C57867" w:rsidP="00805773">
            <w:pPr>
              <w:spacing w:before="95"/>
              <w:ind w:right="338"/>
              <w:jc w:val="center"/>
              <w:rPr>
                <w:rFonts w:ascii="Times New Roman" w:eastAsia="Times New Roman" w:hAnsi="Times New Roman"/>
                <w:sz w:val="24"/>
                <w:szCs w:val="24"/>
              </w:rPr>
            </w:pPr>
            <w:r w:rsidRPr="0023285C">
              <w:rPr>
                <w:rFonts w:ascii="Times New Roman" w:eastAsia="Times New Roman" w:hAnsi="Times New Roman"/>
                <w:sz w:val="24"/>
                <w:szCs w:val="24"/>
              </w:rPr>
              <w:t>все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возрасты</w:t>
            </w:r>
          </w:p>
        </w:tc>
        <w:tc>
          <w:tcPr>
            <w:tcW w:w="2448" w:type="dxa"/>
            <w:tcBorders>
              <w:top w:val="single" w:sz="4" w:space="0" w:color="000000"/>
              <w:left w:val="single" w:sz="4" w:space="0" w:color="000000"/>
              <w:bottom w:val="single" w:sz="4" w:space="0" w:color="000000"/>
              <w:right w:val="single" w:sz="4" w:space="0" w:color="000000"/>
            </w:tcBorders>
            <w:hideMark/>
          </w:tcPr>
          <w:p w14:paraId="4907244C" w14:textId="77777777" w:rsidR="00C57867" w:rsidRPr="0023285C" w:rsidRDefault="00C57867" w:rsidP="00805773">
            <w:pPr>
              <w:spacing w:before="95"/>
              <w:ind w:right="515"/>
              <w:jc w:val="center"/>
              <w:rPr>
                <w:rFonts w:ascii="Times New Roman" w:eastAsia="Times New Roman" w:hAnsi="Times New Roman"/>
                <w:sz w:val="24"/>
                <w:szCs w:val="24"/>
              </w:rPr>
            </w:pPr>
            <w:r w:rsidRPr="0023285C">
              <w:rPr>
                <w:rFonts w:ascii="Times New Roman" w:eastAsia="Times New Roman" w:hAnsi="Times New Roman"/>
                <w:sz w:val="24"/>
                <w:szCs w:val="24"/>
              </w:rPr>
              <w:t>16.30</w:t>
            </w:r>
          </w:p>
        </w:tc>
      </w:tr>
      <w:tr w:rsidR="00C57867" w:rsidRPr="0023285C" w14:paraId="6B13E6B4" w14:textId="77777777" w:rsidTr="00C57867">
        <w:trPr>
          <w:trHeight w:val="474"/>
        </w:trPr>
        <w:tc>
          <w:tcPr>
            <w:tcW w:w="5524" w:type="dxa"/>
            <w:vMerge w:val="restart"/>
            <w:tcBorders>
              <w:top w:val="single" w:sz="4" w:space="0" w:color="000000"/>
              <w:left w:val="single" w:sz="4" w:space="0" w:color="000000"/>
              <w:bottom w:val="single" w:sz="4" w:space="0" w:color="000000"/>
              <w:right w:val="single" w:sz="4" w:space="0" w:color="000000"/>
            </w:tcBorders>
            <w:hideMark/>
          </w:tcPr>
          <w:p w14:paraId="06823F6D" w14:textId="77777777" w:rsidR="00C57867" w:rsidRPr="0023285C" w:rsidRDefault="00C57867" w:rsidP="00C57867">
            <w:pPr>
              <w:spacing w:before="95"/>
              <w:ind w:left="142" w:right="27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Продолжительность</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занятия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для</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дошкольного</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возраста, не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более</w:t>
            </w:r>
          </w:p>
        </w:tc>
        <w:tc>
          <w:tcPr>
            <w:tcW w:w="2518" w:type="dxa"/>
            <w:tcBorders>
              <w:top w:val="single" w:sz="4" w:space="0" w:color="000000"/>
              <w:left w:val="single" w:sz="4" w:space="0" w:color="000000"/>
              <w:bottom w:val="nil"/>
              <w:right w:val="single" w:sz="4" w:space="0" w:color="000000"/>
            </w:tcBorders>
            <w:hideMark/>
          </w:tcPr>
          <w:p w14:paraId="4DC7DA51" w14:textId="77777777" w:rsidR="00C57867" w:rsidRPr="0023285C" w:rsidRDefault="00C57867" w:rsidP="00805773">
            <w:pPr>
              <w:spacing w:before="95"/>
              <w:ind w:right="335"/>
              <w:jc w:val="center"/>
              <w:rPr>
                <w:rFonts w:ascii="Times New Roman" w:eastAsia="Times New Roman" w:hAnsi="Times New Roman"/>
                <w:sz w:val="24"/>
                <w:szCs w:val="24"/>
              </w:rPr>
            </w:pPr>
            <w:r w:rsidRPr="0023285C">
              <w:rPr>
                <w:rFonts w:ascii="Times New Roman" w:eastAsia="Times New Roman" w:hAnsi="Times New Roman"/>
                <w:sz w:val="24"/>
                <w:szCs w:val="24"/>
              </w:rPr>
              <w:t>от 2 до 3 лет</w:t>
            </w:r>
          </w:p>
        </w:tc>
        <w:tc>
          <w:tcPr>
            <w:tcW w:w="2448" w:type="dxa"/>
            <w:tcBorders>
              <w:top w:val="single" w:sz="4" w:space="0" w:color="000000"/>
              <w:left w:val="single" w:sz="4" w:space="0" w:color="000000"/>
              <w:bottom w:val="nil"/>
              <w:right w:val="single" w:sz="4" w:space="0" w:color="000000"/>
            </w:tcBorders>
            <w:hideMark/>
          </w:tcPr>
          <w:p w14:paraId="070F253A" w14:textId="77777777" w:rsidR="00C57867" w:rsidRPr="0023285C" w:rsidRDefault="00C57867" w:rsidP="00805773">
            <w:pPr>
              <w:spacing w:before="95"/>
              <w:ind w:right="515"/>
              <w:jc w:val="center"/>
              <w:rPr>
                <w:rFonts w:ascii="Times New Roman" w:eastAsia="Times New Roman" w:hAnsi="Times New Roman"/>
                <w:sz w:val="24"/>
                <w:szCs w:val="24"/>
              </w:rPr>
            </w:pPr>
            <w:r w:rsidRPr="0023285C">
              <w:rPr>
                <w:rFonts w:ascii="Times New Roman" w:eastAsia="Times New Roman" w:hAnsi="Times New Roman"/>
                <w:sz w:val="24"/>
                <w:szCs w:val="24"/>
              </w:rPr>
              <w:t>10</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минут</w:t>
            </w:r>
          </w:p>
        </w:tc>
      </w:tr>
      <w:tr w:rsidR="00C57867" w:rsidRPr="0023285C" w14:paraId="7A1AEB41" w14:textId="77777777" w:rsidTr="00C57867">
        <w:trPr>
          <w:trHeight w:val="471"/>
        </w:trPr>
        <w:tc>
          <w:tcPr>
            <w:tcW w:w="5524" w:type="dxa"/>
            <w:vMerge/>
            <w:tcBorders>
              <w:top w:val="single" w:sz="4" w:space="0" w:color="000000"/>
              <w:left w:val="single" w:sz="4" w:space="0" w:color="000000"/>
              <w:bottom w:val="single" w:sz="4" w:space="0" w:color="000000"/>
              <w:right w:val="single" w:sz="4" w:space="0" w:color="000000"/>
            </w:tcBorders>
            <w:vAlign w:val="center"/>
            <w:hideMark/>
          </w:tcPr>
          <w:p w14:paraId="75866FEA" w14:textId="77777777" w:rsidR="00C57867" w:rsidRPr="0023285C" w:rsidRDefault="00C57867" w:rsidP="00805773">
            <w:pPr>
              <w:rPr>
                <w:rFonts w:ascii="Times New Roman" w:eastAsia="Times New Roman" w:hAnsi="Times New Roman"/>
                <w:sz w:val="24"/>
                <w:szCs w:val="24"/>
              </w:rPr>
            </w:pPr>
          </w:p>
        </w:tc>
        <w:tc>
          <w:tcPr>
            <w:tcW w:w="2518" w:type="dxa"/>
            <w:tcBorders>
              <w:top w:val="nil"/>
              <w:left w:val="single" w:sz="4" w:space="0" w:color="000000"/>
              <w:bottom w:val="nil"/>
              <w:right w:val="single" w:sz="4" w:space="0" w:color="000000"/>
            </w:tcBorders>
            <w:hideMark/>
          </w:tcPr>
          <w:p w14:paraId="41804CD5" w14:textId="77777777" w:rsidR="00C57867" w:rsidRPr="0023285C" w:rsidRDefault="00C57867" w:rsidP="00805773">
            <w:pPr>
              <w:spacing w:before="92"/>
              <w:ind w:right="338"/>
              <w:jc w:val="center"/>
              <w:rPr>
                <w:rFonts w:ascii="Times New Roman" w:eastAsia="Times New Roman" w:hAnsi="Times New Roman"/>
                <w:sz w:val="24"/>
                <w:szCs w:val="24"/>
              </w:rPr>
            </w:pPr>
            <w:r w:rsidRPr="0023285C">
              <w:rPr>
                <w:rFonts w:ascii="Times New Roman" w:eastAsia="Times New Roman" w:hAnsi="Times New Roman"/>
                <w:sz w:val="24"/>
                <w:szCs w:val="24"/>
              </w:rPr>
              <w:t>от</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3 до 4 лет</w:t>
            </w:r>
          </w:p>
        </w:tc>
        <w:tc>
          <w:tcPr>
            <w:tcW w:w="2448" w:type="dxa"/>
            <w:tcBorders>
              <w:top w:val="nil"/>
              <w:left w:val="single" w:sz="4" w:space="0" w:color="000000"/>
              <w:bottom w:val="nil"/>
              <w:right w:val="single" w:sz="4" w:space="0" w:color="000000"/>
            </w:tcBorders>
            <w:hideMark/>
          </w:tcPr>
          <w:p w14:paraId="721065B6" w14:textId="77777777" w:rsidR="00C57867" w:rsidRPr="0023285C" w:rsidRDefault="00C57867" w:rsidP="00805773">
            <w:pPr>
              <w:spacing w:before="92"/>
              <w:ind w:right="515"/>
              <w:jc w:val="center"/>
              <w:rPr>
                <w:rFonts w:ascii="Times New Roman" w:eastAsia="Times New Roman" w:hAnsi="Times New Roman"/>
                <w:sz w:val="24"/>
                <w:szCs w:val="24"/>
              </w:rPr>
            </w:pPr>
            <w:r w:rsidRPr="0023285C">
              <w:rPr>
                <w:rFonts w:ascii="Times New Roman" w:eastAsia="Times New Roman" w:hAnsi="Times New Roman"/>
                <w:sz w:val="24"/>
                <w:szCs w:val="24"/>
              </w:rPr>
              <w:t>15</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минут</w:t>
            </w:r>
          </w:p>
        </w:tc>
      </w:tr>
      <w:tr w:rsidR="00C57867" w:rsidRPr="0023285C" w14:paraId="36D4AE67" w14:textId="77777777" w:rsidTr="00C57867">
        <w:trPr>
          <w:trHeight w:val="471"/>
        </w:trPr>
        <w:tc>
          <w:tcPr>
            <w:tcW w:w="5524" w:type="dxa"/>
            <w:vMerge/>
            <w:tcBorders>
              <w:top w:val="single" w:sz="4" w:space="0" w:color="000000"/>
              <w:left w:val="single" w:sz="4" w:space="0" w:color="000000"/>
              <w:bottom w:val="single" w:sz="4" w:space="0" w:color="000000"/>
              <w:right w:val="single" w:sz="4" w:space="0" w:color="000000"/>
            </w:tcBorders>
            <w:vAlign w:val="center"/>
            <w:hideMark/>
          </w:tcPr>
          <w:p w14:paraId="75C00B6E" w14:textId="77777777" w:rsidR="00C57867" w:rsidRPr="0023285C" w:rsidRDefault="00C57867" w:rsidP="00805773">
            <w:pPr>
              <w:rPr>
                <w:rFonts w:ascii="Times New Roman" w:eastAsia="Times New Roman" w:hAnsi="Times New Roman"/>
                <w:sz w:val="24"/>
                <w:szCs w:val="24"/>
              </w:rPr>
            </w:pPr>
          </w:p>
        </w:tc>
        <w:tc>
          <w:tcPr>
            <w:tcW w:w="2518" w:type="dxa"/>
            <w:tcBorders>
              <w:top w:val="nil"/>
              <w:left w:val="single" w:sz="4" w:space="0" w:color="000000"/>
              <w:bottom w:val="nil"/>
              <w:right w:val="single" w:sz="4" w:space="0" w:color="000000"/>
            </w:tcBorders>
            <w:hideMark/>
          </w:tcPr>
          <w:p w14:paraId="63836DAD" w14:textId="77777777" w:rsidR="00C57867" w:rsidRPr="0023285C" w:rsidRDefault="00C57867" w:rsidP="00805773">
            <w:pPr>
              <w:spacing w:before="92"/>
              <w:ind w:right="338"/>
              <w:jc w:val="center"/>
              <w:rPr>
                <w:rFonts w:ascii="Times New Roman" w:eastAsia="Times New Roman" w:hAnsi="Times New Roman"/>
                <w:sz w:val="24"/>
                <w:szCs w:val="24"/>
              </w:rPr>
            </w:pPr>
            <w:r w:rsidRPr="0023285C">
              <w:rPr>
                <w:rFonts w:ascii="Times New Roman" w:eastAsia="Times New Roman" w:hAnsi="Times New Roman"/>
                <w:sz w:val="24"/>
                <w:szCs w:val="24"/>
              </w:rPr>
              <w:t>от</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4 до 5 лет</w:t>
            </w:r>
          </w:p>
        </w:tc>
        <w:tc>
          <w:tcPr>
            <w:tcW w:w="2448" w:type="dxa"/>
            <w:tcBorders>
              <w:top w:val="nil"/>
              <w:left w:val="single" w:sz="4" w:space="0" w:color="000000"/>
              <w:bottom w:val="nil"/>
              <w:right w:val="single" w:sz="4" w:space="0" w:color="000000"/>
            </w:tcBorders>
            <w:hideMark/>
          </w:tcPr>
          <w:p w14:paraId="44136349" w14:textId="77777777" w:rsidR="00C57867" w:rsidRPr="0023285C" w:rsidRDefault="00C57867" w:rsidP="00805773">
            <w:pPr>
              <w:spacing w:before="92"/>
              <w:ind w:right="515"/>
              <w:jc w:val="center"/>
              <w:rPr>
                <w:rFonts w:ascii="Times New Roman" w:eastAsia="Times New Roman" w:hAnsi="Times New Roman"/>
                <w:sz w:val="24"/>
                <w:szCs w:val="24"/>
              </w:rPr>
            </w:pPr>
            <w:r w:rsidRPr="0023285C">
              <w:rPr>
                <w:rFonts w:ascii="Times New Roman" w:eastAsia="Times New Roman" w:hAnsi="Times New Roman"/>
                <w:sz w:val="24"/>
                <w:szCs w:val="24"/>
              </w:rPr>
              <w:t>20</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минут</w:t>
            </w:r>
          </w:p>
        </w:tc>
      </w:tr>
      <w:tr w:rsidR="00C57867" w:rsidRPr="0023285C" w14:paraId="6A5D5673" w14:textId="77777777" w:rsidTr="00C57867">
        <w:trPr>
          <w:trHeight w:val="476"/>
        </w:trPr>
        <w:tc>
          <w:tcPr>
            <w:tcW w:w="5524" w:type="dxa"/>
            <w:vMerge/>
            <w:tcBorders>
              <w:top w:val="single" w:sz="4" w:space="0" w:color="000000"/>
              <w:left w:val="single" w:sz="4" w:space="0" w:color="000000"/>
              <w:bottom w:val="single" w:sz="4" w:space="0" w:color="000000"/>
              <w:right w:val="single" w:sz="4" w:space="0" w:color="000000"/>
            </w:tcBorders>
            <w:vAlign w:val="center"/>
            <w:hideMark/>
          </w:tcPr>
          <w:p w14:paraId="183378D1" w14:textId="77777777" w:rsidR="00C57867" w:rsidRPr="0023285C" w:rsidRDefault="00C57867" w:rsidP="00805773">
            <w:pPr>
              <w:rPr>
                <w:rFonts w:ascii="Times New Roman" w:eastAsia="Times New Roman" w:hAnsi="Times New Roman"/>
                <w:sz w:val="24"/>
                <w:szCs w:val="24"/>
              </w:rPr>
            </w:pPr>
          </w:p>
        </w:tc>
        <w:tc>
          <w:tcPr>
            <w:tcW w:w="2518" w:type="dxa"/>
            <w:tcBorders>
              <w:top w:val="nil"/>
              <w:left w:val="single" w:sz="4" w:space="0" w:color="000000"/>
              <w:bottom w:val="nil"/>
              <w:right w:val="single" w:sz="4" w:space="0" w:color="000000"/>
            </w:tcBorders>
            <w:hideMark/>
          </w:tcPr>
          <w:p w14:paraId="09AEA3C6" w14:textId="77777777" w:rsidR="00C57867" w:rsidRPr="0023285C" w:rsidRDefault="00C57867" w:rsidP="00805773">
            <w:pPr>
              <w:spacing w:before="92"/>
              <w:ind w:right="338"/>
              <w:jc w:val="center"/>
              <w:rPr>
                <w:rFonts w:ascii="Times New Roman" w:eastAsia="Times New Roman" w:hAnsi="Times New Roman"/>
                <w:sz w:val="24"/>
                <w:szCs w:val="24"/>
              </w:rPr>
            </w:pPr>
            <w:r w:rsidRPr="0023285C">
              <w:rPr>
                <w:rFonts w:ascii="Times New Roman" w:eastAsia="Times New Roman" w:hAnsi="Times New Roman"/>
                <w:sz w:val="24"/>
                <w:szCs w:val="24"/>
              </w:rPr>
              <w:t>от</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5 до 6 лет</w:t>
            </w:r>
          </w:p>
        </w:tc>
        <w:tc>
          <w:tcPr>
            <w:tcW w:w="2448" w:type="dxa"/>
            <w:tcBorders>
              <w:top w:val="nil"/>
              <w:left w:val="single" w:sz="4" w:space="0" w:color="000000"/>
              <w:bottom w:val="nil"/>
              <w:right w:val="single" w:sz="4" w:space="0" w:color="000000"/>
            </w:tcBorders>
            <w:hideMark/>
          </w:tcPr>
          <w:p w14:paraId="0BCD9F1A" w14:textId="77777777" w:rsidR="00C57867" w:rsidRPr="0023285C" w:rsidRDefault="00C57867" w:rsidP="00805773">
            <w:pPr>
              <w:spacing w:before="92"/>
              <w:ind w:right="515"/>
              <w:jc w:val="center"/>
              <w:rPr>
                <w:rFonts w:ascii="Times New Roman" w:eastAsia="Times New Roman" w:hAnsi="Times New Roman"/>
                <w:sz w:val="24"/>
                <w:szCs w:val="24"/>
              </w:rPr>
            </w:pPr>
            <w:r w:rsidRPr="0023285C">
              <w:rPr>
                <w:rFonts w:ascii="Times New Roman" w:eastAsia="Times New Roman" w:hAnsi="Times New Roman"/>
                <w:sz w:val="24"/>
                <w:szCs w:val="24"/>
              </w:rPr>
              <w:t>25</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минут</w:t>
            </w:r>
          </w:p>
        </w:tc>
      </w:tr>
      <w:tr w:rsidR="00C57867" w:rsidRPr="0023285C" w14:paraId="362AE46F" w14:textId="77777777" w:rsidTr="00C57867">
        <w:trPr>
          <w:trHeight w:val="484"/>
        </w:trPr>
        <w:tc>
          <w:tcPr>
            <w:tcW w:w="5524" w:type="dxa"/>
            <w:vMerge/>
            <w:tcBorders>
              <w:top w:val="single" w:sz="4" w:space="0" w:color="000000"/>
              <w:left w:val="single" w:sz="4" w:space="0" w:color="000000"/>
              <w:bottom w:val="single" w:sz="4" w:space="0" w:color="000000"/>
              <w:right w:val="single" w:sz="4" w:space="0" w:color="000000"/>
            </w:tcBorders>
            <w:vAlign w:val="center"/>
            <w:hideMark/>
          </w:tcPr>
          <w:p w14:paraId="19CA67DA" w14:textId="77777777" w:rsidR="00C57867" w:rsidRPr="0023285C" w:rsidRDefault="00C57867" w:rsidP="00805773">
            <w:pPr>
              <w:rPr>
                <w:rFonts w:ascii="Times New Roman" w:eastAsia="Times New Roman" w:hAnsi="Times New Roman"/>
                <w:sz w:val="24"/>
                <w:szCs w:val="24"/>
              </w:rPr>
            </w:pPr>
          </w:p>
        </w:tc>
        <w:tc>
          <w:tcPr>
            <w:tcW w:w="2518" w:type="dxa"/>
            <w:tcBorders>
              <w:top w:val="nil"/>
              <w:left w:val="single" w:sz="4" w:space="0" w:color="000000"/>
              <w:bottom w:val="single" w:sz="4" w:space="0" w:color="000000"/>
              <w:right w:val="single" w:sz="4" w:space="0" w:color="000000"/>
            </w:tcBorders>
            <w:hideMark/>
          </w:tcPr>
          <w:p w14:paraId="04FEC328" w14:textId="77777777" w:rsidR="00C57867" w:rsidRPr="0023285C" w:rsidRDefault="00C57867" w:rsidP="00805773">
            <w:pPr>
              <w:spacing w:before="96"/>
              <w:ind w:right="338"/>
              <w:jc w:val="center"/>
              <w:rPr>
                <w:rFonts w:ascii="Times New Roman" w:eastAsia="Times New Roman" w:hAnsi="Times New Roman"/>
                <w:sz w:val="24"/>
                <w:szCs w:val="24"/>
              </w:rPr>
            </w:pPr>
            <w:r w:rsidRPr="0023285C">
              <w:rPr>
                <w:rFonts w:ascii="Times New Roman" w:eastAsia="Times New Roman" w:hAnsi="Times New Roman"/>
                <w:sz w:val="24"/>
                <w:szCs w:val="24"/>
              </w:rPr>
              <w:t>от</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6 до 7 лет</w:t>
            </w:r>
          </w:p>
        </w:tc>
        <w:tc>
          <w:tcPr>
            <w:tcW w:w="2448" w:type="dxa"/>
            <w:tcBorders>
              <w:top w:val="nil"/>
              <w:left w:val="single" w:sz="4" w:space="0" w:color="000000"/>
              <w:bottom w:val="single" w:sz="4" w:space="0" w:color="000000"/>
              <w:right w:val="single" w:sz="4" w:space="0" w:color="000000"/>
            </w:tcBorders>
            <w:hideMark/>
          </w:tcPr>
          <w:p w14:paraId="3C918868" w14:textId="77777777" w:rsidR="00C57867" w:rsidRPr="0023285C" w:rsidRDefault="00C57867" w:rsidP="00805773">
            <w:pPr>
              <w:spacing w:before="96"/>
              <w:ind w:right="515"/>
              <w:jc w:val="center"/>
              <w:rPr>
                <w:rFonts w:ascii="Times New Roman" w:eastAsia="Times New Roman" w:hAnsi="Times New Roman"/>
                <w:sz w:val="24"/>
                <w:szCs w:val="24"/>
              </w:rPr>
            </w:pPr>
            <w:r w:rsidRPr="0023285C">
              <w:rPr>
                <w:rFonts w:ascii="Times New Roman" w:eastAsia="Times New Roman" w:hAnsi="Times New Roman"/>
                <w:sz w:val="24"/>
                <w:szCs w:val="24"/>
              </w:rPr>
              <w:t>30</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минут</w:t>
            </w:r>
          </w:p>
        </w:tc>
      </w:tr>
    </w:tbl>
    <w:p w14:paraId="037ADEB9" w14:textId="77777777" w:rsidR="00C57867" w:rsidRPr="00316C0C" w:rsidRDefault="00C57867" w:rsidP="00C57867">
      <w:pPr>
        <w:widowControl w:val="0"/>
        <w:autoSpaceDE w:val="0"/>
        <w:autoSpaceDN w:val="0"/>
        <w:spacing w:line="240" w:lineRule="auto"/>
        <w:jc w:val="both"/>
        <w:rPr>
          <w:rFonts w:ascii="Times New Roman" w:eastAsia="Times New Roman" w:hAnsi="Times New Roman" w:cs="Times New Roman"/>
          <w:sz w:val="24"/>
          <w:lang w:eastAsia="en-US"/>
        </w:rPr>
        <w:sectPr w:rsidR="00C57867" w:rsidRPr="00316C0C" w:rsidSect="0072562D">
          <w:pgSz w:w="11910" w:h="16840"/>
          <w:pgMar w:top="1040" w:right="570" w:bottom="280" w:left="1320" w:header="761" w:footer="0" w:gutter="0"/>
          <w:cols w:space="720"/>
        </w:sectPr>
      </w:pPr>
    </w:p>
    <w:p w14:paraId="55679453" w14:textId="77777777" w:rsidR="00316C0C" w:rsidRPr="00316C0C" w:rsidRDefault="00316C0C" w:rsidP="00316C0C">
      <w:pPr>
        <w:widowControl w:val="0"/>
        <w:autoSpaceDE w:val="0"/>
        <w:autoSpaceDN w:val="0"/>
        <w:spacing w:before="4" w:line="240" w:lineRule="auto"/>
        <w:rPr>
          <w:rFonts w:ascii="Times New Roman" w:eastAsia="Times New Roman" w:hAnsi="Times New Roman" w:cs="Times New Roman"/>
          <w:sz w:val="10"/>
          <w:szCs w:val="24"/>
          <w:lang w:eastAsia="en-US"/>
        </w:rPr>
      </w:pPr>
    </w:p>
    <w:tbl>
      <w:tblPr>
        <w:tblStyle w:val="TableNormal"/>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4"/>
        <w:gridCol w:w="2518"/>
        <w:gridCol w:w="2165"/>
      </w:tblGrid>
      <w:tr w:rsidR="00211082" w:rsidRPr="0023285C" w14:paraId="47410E8F" w14:textId="77777777" w:rsidTr="00803307">
        <w:trPr>
          <w:trHeight w:val="471"/>
        </w:trPr>
        <w:tc>
          <w:tcPr>
            <w:tcW w:w="5524" w:type="dxa"/>
            <w:vMerge w:val="restart"/>
            <w:tcBorders>
              <w:top w:val="single" w:sz="4" w:space="0" w:color="000000"/>
              <w:left w:val="single" w:sz="4" w:space="0" w:color="000000"/>
              <w:bottom w:val="single" w:sz="4" w:space="0" w:color="000000"/>
              <w:right w:val="single" w:sz="4" w:space="0" w:color="000000"/>
            </w:tcBorders>
            <w:hideMark/>
          </w:tcPr>
          <w:p w14:paraId="27C9F455" w14:textId="631F9E89" w:rsidR="00211082" w:rsidRPr="0023285C" w:rsidRDefault="00C57867" w:rsidP="00C57867">
            <w:pPr>
              <w:spacing w:before="92"/>
              <w:ind w:left="142" w:right="59"/>
              <w:rPr>
                <w:rFonts w:ascii="Times New Roman" w:eastAsia="Times New Roman" w:hAnsi="Times New Roman"/>
                <w:sz w:val="24"/>
                <w:szCs w:val="24"/>
                <w:lang w:val="ru-RU"/>
              </w:rPr>
            </w:pPr>
            <w:bookmarkStart w:id="92" w:name="4.4._Примерный_режим_и_распорядок_дня_в_"/>
            <w:bookmarkEnd w:id="92"/>
            <w:r>
              <w:rPr>
                <w:rFonts w:ascii="Times New Roman" w:eastAsia="Times New Roman" w:hAnsi="Times New Roman"/>
                <w:sz w:val="24"/>
                <w:szCs w:val="24"/>
                <w:lang w:val="ru-RU"/>
              </w:rPr>
              <w:t xml:space="preserve"> </w:t>
            </w:r>
            <w:r w:rsidR="00803307" w:rsidRPr="00C57867">
              <w:rPr>
                <w:rFonts w:ascii="Times New Roman" w:eastAsia="Times New Roman" w:hAnsi="Times New Roman"/>
                <w:sz w:val="24"/>
                <w:szCs w:val="24"/>
                <w:lang w:val="ru-RU"/>
              </w:rPr>
              <w:t xml:space="preserve"> </w:t>
            </w:r>
            <w:r w:rsidR="00211082" w:rsidRPr="0023285C">
              <w:rPr>
                <w:rFonts w:ascii="Times New Roman" w:eastAsia="Times New Roman" w:hAnsi="Times New Roman"/>
                <w:sz w:val="24"/>
                <w:szCs w:val="24"/>
                <w:lang w:val="ru-RU"/>
              </w:rPr>
              <w:t>Продолжительность</w:t>
            </w:r>
            <w:r w:rsidR="00211082" w:rsidRPr="0023285C">
              <w:rPr>
                <w:rFonts w:ascii="Times New Roman" w:eastAsia="Times New Roman" w:hAnsi="Times New Roman"/>
                <w:spacing w:val="-8"/>
                <w:sz w:val="24"/>
                <w:szCs w:val="24"/>
                <w:lang w:val="ru-RU"/>
              </w:rPr>
              <w:t xml:space="preserve"> </w:t>
            </w:r>
            <w:r w:rsidR="00211082" w:rsidRPr="0023285C">
              <w:rPr>
                <w:rFonts w:ascii="Times New Roman" w:eastAsia="Times New Roman" w:hAnsi="Times New Roman"/>
                <w:sz w:val="24"/>
                <w:szCs w:val="24"/>
                <w:lang w:val="ru-RU"/>
              </w:rPr>
              <w:t>дневной</w:t>
            </w:r>
            <w:r w:rsidR="00211082" w:rsidRPr="0023285C">
              <w:rPr>
                <w:rFonts w:ascii="Times New Roman" w:eastAsia="Times New Roman" w:hAnsi="Times New Roman"/>
                <w:spacing w:val="-8"/>
                <w:sz w:val="24"/>
                <w:szCs w:val="24"/>
                <w:lang w:val="ru-RU"/>
              </w:rPr>
              <w:t xml:space="preserve"> </w:t>
            </w:r>
            <w:r w:rsidR="00211082" w:rsidRPr="0023285C">
              <w:rPr>
                <w:rFonts w:ascii="Times New Roman" w:eastAsia="Times New Roman" w:hAnsi="Times New Roman"/>
                <w:sz w:val="24"/>
                <w:szCs w:val="24"/>
                <w:lang w:val="ru-RU"/>
              </w:rPr>
              <w:t>суммарной</w:t>
            </w:r>
            <w:r w:rsidR="00211082" w:rsidRPr="0023285C">
              <w:rPr>
                <w:rFonts w:ascii="Times New Roman" w:eastAsia="Times New Roman" w:hAnsi="Times New Roman"/>
                <w:spacing w:val="-57"/>
                <w:sz w:val="24"/>
                <w:szCs w:val="24"/>
                <w:lang w:val="ru-RU"/>
              </w:rPr>
              <w:t xml:space="preserve"> </w:t>
            </w:r>
            <w:r w:rsidR="00211082" w:rsidRPr="0023285C">
              <w:rPr>
                <w:rFonts w:ascii="Times New Roman" w:eastAsia="Times New Roman" w:hAnsi="Times New Roman"/>
                <w:sz w:val="24"/>
                <w:szCs w:val="24"/>
                <w:lang w:val="ru-RU"/>
              </w:rPr>
              <w:t>образовательной</w:t>
            </w:r>
            <w:r w:rsidR="00211082" w:rsidRPr="0023285C">
              <w:rPr>
                <w:rFonts w:ascii="Times New Roman" w:eastAsia="Times New Roman" w:hAnsi="Times New Roman"/>
                <w:spacing w:val="-2"/>
                <w:sz w:val="24"/>
                <w:szCs w:val="24"/>
                <w:lang w:val="ru-RU"/>
              </w:rPr>
              <w:t xml:space="preserve"> </w:t>
            </w:r>
            <w:r w:rsidR="00211082" w:rsidRPr="0023285C">
              <w:rPr>
                <w:rFonts w:ascii="Times New Roman" w:eastAsia="Times New Roman" w:hAnsi="Times New Roman"/>
                <w:sz w:val="24"/>
                <w:szCs w:val="24"/>
                <w:lang w:val="ru-RU"/>
              </w:rPr>
              <w:t>нагрузки</w:t>
            </w:r>
            <w:r w:rsidR="00211082" w:rsidRPr="0023285C">
              <w:rPr>
                <w:rFonts w:ascii="Times New Roman" w:eastAsia="Times New Roman" w:hAnsi="Times New Roman"/>
                <w:spacing w:val="-1"/>
                <w:sz w:val="24"/>
                <w:szCs w:val="24"/>
                <w:lang w:val="ru-RU"/>
              </w:rPr>
              <w:t xml:space="preserve"> </w:t>
            </w:r>
            <w:r w:rsidR="00211082" w:rsidRPr="0023285C">
              <w:rPr>
                <w:rFonts w:ascii="Times New Roman" w:eastAsia="Times New Roman" w:hAnsi="Times New Roman"/>
                <w:sz w:val="24"/>
                <w:szCs w:val="24"/>
                <w:lang w:val="ru-RU"/>
              </w:rPr>
              <w:t>для</w:t>
            </w:r>
            <w:r w:rsidR="00211082" w:rsidRPr="0023285C">
              <w:rPr>
                <w:rFonts w:ascii="Times New Roman" w:eastAsia="Times New Roman" w:hAnsi="Times New Roman"/>
                <w:spacing w:val="-1"/>
                <w:sz w:val="24"/>
                <w:szCs w:val="24"/>
                <w:lang w:val="ru-RU"/>
              </w:rPr>
              <w:t xml:space="preserve"> </w:t>
            </w:r>
            <w:r w:rsidR="00211082" w:rsidRPr="0023285C">
              <w:rPr>
                <w:rFonts w:ascii="Times New Roman" w:eastAsia="Times New Roman" w:hAnsi="Times New Roman"/>
                <w:sz w:val="24"/>
                <w:szCs w:val="24"/>
                <w:lang w:val="ru-RU"/>
              </w:rPr>
              <w:t>детей</w:t>
            </w:r>
          </w:p>
          <w:p w14:paraId="09AF39BF" w14:textId="77777777" w:rsidR="00211082" w:rsidRPr="0023285C" w:rsidRDefault="00211082" w:rsidP="00C57867">
            <w:pPr>
              <w:ind w:left="142"/>
              <w:rPr>
                <w:rFonts w:ascii="Times New Roman" w:eastAsia="Times New Roman" w:hAnsi="Times New Roman"/>
                <w:sz w:val="24"/>
                <w:szCs w:val="24"/>
              </w:rPr>
            </w:pPr>
            <w:r w:rsidRPr="0023285C">
              <w:rPr>
                <w:rFonts w:ascii="Times New Roman" w:eastAsia="Times New Roman" w:hAnsi="Times New Roman"/>
                <w:sz w:val="24"/>
                <w:szCs w:val="24"/>
              </w:rPr>
              <w:t>дошкольного</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возраста,</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не</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более</w:t>
            </w:r>
          </w:p>
        </w:tc>
        <w:tc>
          <w:tcPr>
            <w:tcW w:w="2518" w:type="dxa"/>
            <w:tcBorders>
              <w:top w:val="single" w:sz="4" w:space="0" w:color="000000"/>
              <w:left w:val="single" w:sz="4" w:space="0" w:color="000000"/>
              <w:bottom w:val="nil"/>
              <w:right w:val="single" w:sz="4" w:space="0" w:color="000000"/>
            </w:tcBorders>
            <w:hideMark/>
          </w:tcPr>
          <w:p w14:paraId="22471833" w14:textId="77777777" w:rsidR="00211082" w:rsidRPr="0023285C" w:rsidRDefault="00211082" w:rsidP="005E2D29">
            <w:pPr>
              <w:spacing w:before="92"/>
              <w:ind w:right="335"/>
              <w:jc w:val="center"/>
              <w:rPr>
                <w:rFonts w:ascii="Times New Roman" w:eastAsia="Times New Roman" w:hAnsi="Times New Roman"/>
                <w:sz w:val="24"/>
                <w:szCs w:val="24"/>
              </w:rPr>
            </w:pPr>
            <w:r w:rsidRPr="0023285C">
              <w:rPr>
                <w:rFonts w:ascii="Times New Roman" w:eastAsia="Times New Roman" w:hAnsi="Times New Roman"/>
                <w:sz w:val="24"/>
                <w:szCs w:val="24"/>
              </w:rPr>
              <w:t>от 2 до 3 лет</w:t>
            </w:r>
          </w:p>
        </w:tc>
        <w:tc>
          <w:tcPr>
            <w:tcW w:w="2165" w:type="dxa"/>
            <w:tcBorders>
              <w:top w:val="single" w:sz="4" w:space="0" w:color="000000"/>
              <w:left w:val="single" w:sz="4" w:space="0" w:color="000000"/>
              <w:bottom w:val="nil"/>
              <w:right w:val="single" w:sz="4" w:space="0" w:color="000000"/>
            </w:tcBorders>
            <w:hideMark/>
          </w:tcPr>
          <w:p w14:paraId="1C781EC4" w14:textId="77777777" w:rsidR="00211082" w:rsidRPr="0023285C" w:rsidRDefault="00211082" w:rsidP="005E2D29">
            <w:pPr>
              <w:spacing w:before="92"/>
              <w:ind w:right="515"/>
              <w:jc w:val="center"/>
              <w:rPr>
                <w:rFonts w:ascii="Times New Roman" w:eastAsia="Times New Roman" w:hAnsi="Times New Roman"/>
                <w:sz w:val="24"/>
                <w:szCs w:val="24"/>
              </w:rPr>
            </w:pPr>
            <w:r w:rsidRPr="0023285C">
              <w:rPr>
                <w:rFonts w:ascii="Times New Roman" w:eastAsia="Times New Roman" w:hAnsi="Times New Roman"/>
                <w:sz w:val="24"/>
                <w:szCs w:val="24"/>
              </w:rPr>
              <w:t>20</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минут</w:t>
            </w:r>
          </w:p>
        </w:tc>
      </w:tr>
      <w:tr w:rsidR="00211082" w:rsidRPr="0023285C" w14:paraId="3CA2FE80" w14:textId="77777777" w:rsidTr="00803307">
        <w:trPr>
          <w:trHeight w:val="471"/>
        </w:trPr>
        <w:tc>
          <w:tcPr>
            <w:tcW w:w="5524" w:type="dxa"/>
            <w:vMerge/>
            <w:tcBorders>
              <w:top w:val="single" w:sz="4" w:space="0" w:color="000000"/>
              <w:left w:val="single" w:sz="4" w:space="0" w:color="000000"/>
              <w:bottom w:val="single" w:sz="4" w:space="0" w:color="000000"/>
              <w:right w:val="single" w:sz="4" w:space="0" w:color="000000"/>
            </w:tcBorders>
            <w:vAlign w:val="center"/>
            <w:hideMark/>
          </w:tcPr>
          <w:p w14:paraId="25D8571F" w14:textId="77777777" w:rsidR="00211082" w:rsidRPr="0023285C" w:rsidRDefault="00211082" w:rsidP="005E2D29">
            <w:pPr>
              <w:rPr>
                <w:rFonts w:ascii="Times New Roman" w:eastAsia="Times New Roman" w:hAnsi="Times New Roman"/>
                <w:sz w:val="24"/>
                <w:szCs w:val="24"/>
              </w:rPr>
            </w:pPr>
          </w:p>
        </w:tc>
        <w:tc>
          <w:tcPr>
            <w:tcW w:w="2518" w:type="dxa"/>
            <w:tcBorders>
              <w:top w:val="nil"/>
              <w:left w:val="single" w:sz="4" w:space="0" w:color="000000"/>
              <w:bottom w:val="nil"/>
              <w:right w:val="single" w:sz="4" w:space="0" w:color="000000"/>
            </w:tcBorders>
            <w:hideMark/>
          </w:tcPr>
          <w:p w14:paraId="77930B90" w14:textId="77777777" w:rsidR="00211082" w:rsidRPr="0023285C" w:rsidRDefault="00211082" w:rsidP="005E2D29">
            <w:pPr>
              <w:spacing w:before="92"/>
              <w:ind w:right="338"/>
              <w:jc w:val="center"/>
              <w:rPr>
                <w:rFonts w:ascii="Times New Roman" w:eastAsia="Times New Roman" w:hAnsi="Times New Roman"/>
                <w:sz w:val="24"/>
                <w:szCs w:val="24"/>
              </w:rPr>
            </w:pPr>
            <w:r w:rsidRPr="0023285C">
              <w:rPr>
                <w:rFonts w:ascii="Times New Roman" w:eastAsia="Times New Roman" w:hAnsi="Times New Roman"/>
                <w:sz w:val="24"/>
                <w:szCs w:val="24"/>
              </w:rPr>
              <w:t>от</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3 до 4 лет</w:t>
            </w:r>
          </w:p>
        </w:tc>
        <w:tc>
          <w:tcPr>
            <w:tcW w:w="2165" w:type="dxa"/>
            <w:tcBorders>
              <w:top w:val="nil"/>
              <w:left w:val="single" w:sz="4" w:space="0" w:color="000000"/>
              <w:bottom w:val="nil"/>
              <w:right w:val="single" w:sz="4" w:space="0" w:color="000000"/>
            </w:tcBorders>
            <w:hideMark/>
          </w:tcPr>
          <w:p w14:paraId="5F2F8234" w14:textId="77777777" w:rsidR="00211082" w:rsidRPr="0023285C" w:rsidRDefault="00211082" w:rsidP="005E2D29">
            <w:pPr>
              <w:spacing w:before="92"/>
              <w:ind w:right="515"/>
              <w:jc w:val="center"/>
              <w:rPr>
                <w:rFonts w:ascii="Times New Roman" w:eastAsia="Times New Roman" w:hAnsi="Times New Roman"/>
                <w:sz w:val="24"/>
                <w:szCs w:val="24"/>
              </w:rPr>
            </w:pPr>
            <w:r w:rsidRPr="0023285C">
              <w:rPr>
                <w:rFonts w:ascii="Times New Roman" w:eastAsia="Times New Roman" w:hAnsi="Times New Roman"/>
                <w:sz w:val="24"/>
                <w:szCs w:val="24"/>
              </w:rPr>
              <w:t>30</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минут</w:t>
            </w:r>
          </w:p>
        </w:tc>
      </w:tr>
      <w:tr w:rsidR="00211082" w:rsidRPr="0023285C" w14:paraId="602E16D1" w14:textId="77777777" w:rsidTr="00803307">
        <w:trPr>
          <w:trHeight w:val="471"/>
        </w:trPr>
        <w:tc>
          <w:tcPr>
            <w:tcW w:w="5524" w:type="dxa"/>
            <w:vMerge/>
            <w:tcBorders>
              <w:top w:val="single" w:sz="4" w:space="0" w:color="000000"/>
              <w:left w:val="single" w:sz="4" w:space="0" w:color="000000"/>
              <w:bottom w:val="single" w:sz="4" w:space="0" w:color="000000"/>
              <w:right w:val="single" w:sz="4" w:space="0" w:color="000000"/>
            </w:tcBorders>
            <w:vAlign w:val="center"/>
            <w:hideMark/>
          </w:tcPr>
          <w:p w14:paraId="540A46C5" w14:textId="77777777" w:rsidR="00211082" w:rsidRPr="0023285C" w:rsidRDefault="00211082" w:rsidP="005E2D29">
            <w:pPr>
              <w:rPr>
                <w:rFonts w:ascii="Times New Roman" w:eastAsia="Times New Roman" w:hAnsi="Times New Roman"/>
                <w:sz w:val="24"/>
                <w:szCs w:val="24"/>
              </w:rPr>
            </w:pPr>
          </w:p>
        </w:tc>
        <w:tc>
          <w:tcPr>
            <w:tcW w:w="2518" w:type="dxa"/>
            <w:tcBorders>
              <w:top w:val="nil"/>
              <w:left w:val="single" w:sz="4" w:space="0" w:color="000000"/>
              <w:bottom w:val="nil"/>
              <w:right w:val="single" w:sz="4" w:space="0" w:color="000000"/>
            </w:tcBorders>
            <w:hideMark/>
          </w:tcPr>
          <w:p w14:paraId="2949DE57" w14:textId="77777777" w:rsidR="00211082" w:rsidRPr="0023285C" w:rsidRDefault="00211082" w:rsidP="005E2D29">
            <w:pPr>
              <w:spacing w:before="92"/>
              <w:ind w:right="338"/>
              <w:jc w:val="center"/>
              <w:rPr>
                <w:rFonts w:ascii="Times New Roman" w:eastAsia="Times New Roman" w:hAnsi="Times New Roman"/>
                <w:sz w:val="24"/>
                <w:szCs w:val="24"/>
              </w:rPr>
            </w:pPr>
            <w:r w:rsidRPr="0023285C">
              <w:rPr>
                <w:rFonts w:ascii="Times New Roman" w:eastAsia="Times New Roman" w:hAnsi="Times New Roman"/>
                <w:sz w:val="24"/>
                <w:szCs w:val="24"/>
              </w:rPr>
              <w:t>от</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4 до 5 лет</w:t>
            </w:r>
          </w:p>
        </w:tc>
        <w:tc>
          <w:tcPr>
            <w:tcW w:w="2165" w:type="dxa"/>
            <w:tcBorders>
              <w:top w:val="nil"/>
              <w:left w:val="single" w:sz="4" w:space="0" w:color="000000"/>
              <w:bottom w:val="nil"/>
              <w:right w:val="single" w:sz="4" w:space="0" w:color="000000"/>
            </w:tcBorders>
            <w:hideMark/>
          </w:tcPr>
          <w:p w14:paraId="11E3833B" w14:textId="77777777" w:rsidR="00211082" w:rsidRPr="0023285C" w:rsidRDefault="00211082" w:rsidP="005E2D29">
            <w:pPr>
              <w:spacing w:before="92"/>
              <w:ind w:right="515"/>
              <w:jc w:val="center"/>
              <w:rPr>
                <w:rFonts w:ascii="Times New Roman" w:eastAsia="Times New Roman" w:hAnsi="Times New Roman"/>
                <w:sz w:val="24"/>
                <w:szCs w:val="24"/>
              </w:rPr>
            </w:pPr>
            <w:r w:rsidRPr="0023285C">
              <w:rPr>
                <w:rFonts w:ascii="Times New Roman" w:eastAsia="Times New Roman" w:hAnsi="Times New Roman"/>
                <w:sz w:val="24"/>
                <w:szCs w:val="24"/>
              </w:rPr>
              <w:t>40</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минут</w:t>
            </w:r>
          </w:p>
        </w:tc>
      </w:tr>
      <w:tr w:rsidR="00211082" w:rsidRPr="0023285C" w14:paraId="31620970" w14:textId="77777777" w:rsidTr="00803307">
        <w:trPr>
          <w:trHeight w:val="1306"/>
        </w:trPr>
        <w:tc>
          <w:tcPr>
            <w:tcW w:w="5524" w:type="dxa"/>
            <w:vMerge/>
            <w:tcBorders>
              <w:top w:val="single" w:sz="4" w:space="0" w:color="000000"/>
              <w:left w:val="single" w:sz="4" w:space="0" w:color="000000"/>
              <w:bottom w:val="single" w:sz="4" w:space="0" w:color="000000"/>
              <w:right w:val="single" w:sz="4" w:space="0" w:color="000000"/>
            </w:tcBorders>
            <w:vAlign w:val="center"/>
            <w:hideMark/>
          </w:tcPr>
          <w:p w14:paraId="632E4C74" w14:textId="77777777" w:rsidR="00211082" w:rsidRPr="0023285C" w:rsidRDefault="00211082" w:rsidP="005E2D29">
            <w:pPr>
              <w:rPr>
                <w:rFonts w:ascii="Times New Roman" w:eastAsia="Times New Roman" w:hAnsi="Times New Roman"/>
                <w:sz w:val="24"/>
                <w:szCs w:val="24"/>
              </w:rPr>
            </w:pPr>
          </w:p>
        </w:tc>
        <w:tc>
          <w:tcPr>
            <w:tcW w:w="2518" w:type="dxa"/>
            <w:tcBorders>
              <w:top w:val="nil"/>
              <w:left w:val="single" w:sz="4" w:space="0" w:color="000000"/>
              <w:bottom w:val="nil"/>
              <w:right w:val="single" w:sz="4" w:space="0" w:color="000000"/>
            </w:tcBorders>
            <w:hideMark/>
          </w:tcPr>
          <w:p w14:paraId="0237FA00" w14:textId="77777777" w:rsidR="00211082" w:rsidRPr="0023285C" w:rsidRDefault="00211082" w:rsidP="005E2D29">
            <w:pPr>
              <w:spacing w:before="92"/>
              <w:ind w:right="338"/>
              <w:jc w:val="center"/>
              <w:rPr>
                <w:rFonts w:ascii="Times New Roman" w:eastAsia="Times New Roman" w:hAnsi="Times New Roman"/>
                <w:sz w:val="24"/>
                <w:szCs w:val="24"/>
              </w:rPr>
            </w:pPr>
            <w:r w:rsidRPr="0023285C">
              <w:rPr>
                <w:rFonts w:ascii="Times New Roman" w:eastAsia="Times New Roman" w:hAnsi="Times New Roman"/>
                <w:sz w:val="24"/>
                <w:szCs w:val="24"/>
              </w:rPr>
              <w:t>от</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5 до 6 лет</w:t>
            </w:r>
          </w:p>
        </w:tc>
        <w:tc>
          <w:tcPr>
            <w:tcW w:w="2165" w:type="dxa"/>
            <w:tcBorders>
              <w:top w:val="nil"/>
              <w:left w:val="single" w:sz="4" w:space="0" w:color="000000"/>
              <w:bottom w:val="nil"/>
              <w:right w:val="single" w:sz="4" w:space="0" w:color="000000"/>
            </w:tcBorders>
            <w:hideMark/>
          </w:tcPr>
          <w:p w14:paraId="387E8F24" w14:textId="77777777" w:rsidR="00211082" w:rsidRPr="0023285C" w:rsidRDefault="00211082" w:rsidP="00C57867">
            <w:pPr>
              <w:spacing w:before="92"/>
              <w:ind w:left="180"/>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50</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минут</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или</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75</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минут</w:t>
            </w:r>
          </w:p>
          <w:p w14:paraId="6A463A4F" w14:textId="77777777" w:rsidR="00211082" w:rsidRPr="0023285C" w:rsidRDefault="00211082" w:rsidP="00C57867">
            <w:pPr>
              <w:ind w:left="180"/>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при организации 1</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занятия</w:t>
            </w:r>
            <w:r w:rsidRPr="0023285C">
              <w:rPr>
                <w:rFonts w:ascii="Times New Roman" w:eastAsia="Times New Roman" w:hAnsi="Times New Roman"/>
                <w:spacing w:val="-9"/>
                <w:sz w:val="24"/>
                <w:szCs w:val="24"/>
                <w:lang w:val="ru-RU"/>
              </w:rPr>
              <w:t xml:space="preserve"> </w:t>
            </w:r>
            <w:r w:rsidRPr="0023285C">
              <w:rPr>
                <w:rFonts w:ascii="Times New Roman" w:eastAsia="Times New Roman" w:hAnsi="Times New Roman"/>
                <w:sz w:val="24"/>
                <w:szCs w:val="24"/>
                <w:lang w:val="ru-RU"/>
              </w:rPr>
              <w:t>после</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дневного</w:t>
            </w:r>
          </w:p>
          <w:p w14:paraId="2337DE90" w14:textId="77777777" w:rsidR="00211082" w:rsidRPr="0023285C" w:rsidRDefault="00211082" w:rsidP="00C57867">
            <w:pPr>
              <w:ind w:left="180"/>
              <w:rPr>
                <w:rFonts w:ascii="Times New Roman" w:eastAsia="Times New Roman" w:hAnsi="Times New Roman"/>
                <w:sz w:val="24"/>
                <w:szCs w:val="24"/>
              </w:rPr>
            </w:pPr>
            <w:r w:rsidRPr="0023285C">
              <w:rPr>
                <w:rFonts w:ascii="Times New Roman" w:eastAsia="Times New Roman" w:hAnsi="Times New Roman"/>
                <w:sz w:val="24"/>
                <w:szCs w:val="24"/>
              </w:rPr>
              <w:t>сна</w:t>
            </w:r>
          </w:p>
        </w:tc>
      </w:tr>
      <w:tr w:rsidR="00211082" w:rsidRPr="0023285C" w14:paraId="740A25C5" w14:textId="77777777" w:rsidTr="00803307">
        <w:trPr>
          <w:trHeight w:val="484"/>
        </w:trPr>
        <w:tc>
          <w:tcPr>
            <w:tcW w:w="5524" w:type="dxa"/>
            <w:vMerge/>
            <w:tcBorders>
              <w:top w:val="single" w:sz="4" w:space="0" w:color="000000"/>
              <w:left w:val="single" w:sz="4" w:space="0" w:color="000000"/>
              <w:bottom w:val="single" w:sz="4" w:space="0" w:color="000000"/>
              <w:right w:val="single" w:sz="4" w:space="0" w:color="000000"/>
            </w:tcBorders>
            <w:vAlign w:val="center"/>
            <w:hideMark/>
          </w:tcPr>
          <w:p w14:paraId="1910E056" w14:textId="77777777" w:rsidR="00211082" w:rsidRPr="0023285C" w:rsidRDefault="00211082" w:rsidP="005E2D29">
            <w:pPr>
              <w:rPr>
                <w:rFonts w:ascii="Times New Roman" w:eastAsia="Times New Roman" w:hAnsi="Times New Roman"/>
                <w:sz w:val="24"/>
                <w:szCs w:val="24"/>
              </w:rPr>
            </w:pPr>
          </w:p>
        </w:tc>
        <w:tc>
          <w:tcPr>
            <w:tcW w:w="2518" w:type="dxa"/>
            <w:tcBorders>
              <w:top w:val="nil"/>
              <w:left w:val="single" w:sz="4" w:space="0" w:color="000000"/>
              <w:bottom w:val="single" w:sz="4" w:space="0" w:color="000000"/>
              <w:right w:val="single" w:sz="4" w:space="0" w:color="000000"/>
            </w:tcBorders>
            <w:hideMark/>
          </w:tcPr>
          <w:p w14:paraId="377B0422" w14:textId="77777777" w:rsidR="00211082" w:rsidRPr="0023285C" w:rsidRDefault="00211082" w:rsidP="005E2D29">
            <w:pPr>
              <w:spacing w:before="97"/>
              <w:ind w:right="338"/>
              <w:jc w:val="center"/>
              <w:rPr>
                <w:rFonts w:ascii="Times New Roman" w:eastAsia="Times New Roman" w:hAnsi="Times New Roman"/>
                <w:sz w:val="24"/>
                <w:szCs w:val="24"/>
              </w:rPr>
            </w:pPr>
            <w:r w:rsidRPr="0023285C">
              <w:rPr>
                <w:rFonts w:ascii="Times New Roman" w:eastAsia="Times New Roman" w:hAnsi="Times New Roman"/>
                <w:sz w:val="24"/>
                <w:szCs w:val="24"/>
              </w:rPr>
              <w:t>от</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6 до 7 лет</w:t>
            </w:r>
          </w:p>
        </w:tc>
        <w:tc>
          <w:tcPr>
            <w:tcW w:w="2165" w:type="dxa"/>
            <w:tcBorders>
              <w:top w:val="nil"/>
              <w:left w:val="single" w:sz="4" w:space="0" w:color="000000"/>
              <w:bottom w:val="single" w:sz="4" w:space="0" w:color="000000"/>
              <w:right w:val="single" w:sz="4" w:space="0" w:color="000000"/>
            </w:tcBorders>
            <w:hideMark/>
          </w:tcPr>
          <w:p w14:paraId="055A4B5F" w14:textId="77777777" w:rsidR="00211082" w:rsidRPr="0023285C" w:rsidRDefault="00211082" w:rsidP="005E2D29">
            <w:pPr>
              <w:spacing w:before="97"/>
              <w:ind w:right="515"/>
              <w:jc w:val="center"/>
              <w:rPr>
                <w:rFonts w:ascii="Times New Roman" w:eastAsia="Times New Roman" w:hAnsi="Times New Roman"/>
                <w:sz w:val="24"/>
                <w:szCs w:val="24"/>
              </w:rPr>
            </w:pPr>
            <w:r w:rsidRPr="0023285C">
              <w:rPr>
                <w:rFonts w:ascii="Times New Roman" w:eastAsia="Times New Roman" w:hAnsi="Times New Roman"/>
                <w:sz w:val="24"/>
                <w:szCs w:val="24"/>
              </w:rPr>
              <w:t>90</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минут</w:t>
            </w:r>
          </w:p>
        </w:tc>
      </w:tr>
      <w:tr w:rsidR="00211082" w:rsidRPr="0023285C" w14:paraId="4AAB65E7" w14:textId="77777777" w:rsidTr="00803307">
        <w:trPr>
          <w:trHeight w:val="757"/>
        </w:trPr>
        <w:tc>
          <w:tcPr>
            <w:tcW w:w="5524" w:type="dxa"/>
            <w:tcBorders>
              <w:top w:val="single" w:sz="4" w:space="0" w:color="000000"/>
              <w:left w:val="single" w:sz="4" w:space="0" w:color="000000"/>
              <w:bottom w:val="single" w:sz="4" w:space="0" w:color="000000"/>
              <w:right w:val="single" w:sz="4" w:space="0" w:color="000000"/>
            </w:tcBorders>
            <w:hideMark/>
          </w:tcPr>
          <w:p w14:paraId="4457E17D" w14:textId="77777777" w:rsidR="00211082" w:rsidRPr="0023285C" w:rsidRDefault="00211082" w:rsidP="00C57867">
            <w:pPr>
              <w:spacing w:before="95"/>
              <w:ind w:left="142" w:right="268"/>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Продолжительность перерывов между</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занятиями,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менее</w:t>
            </w:r>
          </w:p>
        </w:tc>
        <w:tc>
          <w:tcPr>
            <w:tcW w:w="2518" w:type="dxa"/>
            <w:tcBorders>
              <w:top w:val="single" w:sz="4" w:space="0" w:color="000000"/>
              <w:left w:val="single" w:sz="4" w:space="0" w:color="000000"/>
              <w:bottom w:val="single" w:sz="4" w:space="0" w:color="000000"/>
              <w:right w:val="single" w:sz="4" w:space="0" w:color="000000"/>
            </w:tcBorders>
            <w:hideMark/>
          </w:tcPr>
          <w:p w14:paraId="7A725A0A" w14:textId="77777777" w:rsidR="00211082" w:rsidRPr="0023285C" w:rsidRDefault="00211082" w:rsidP="005E2D29">
            <w:pPr>
              <w:spacing w:before="95"/>
              <w:ind w:right="338"/>
              <w:jc w:val="center"/>
              <w:rPr>
                <w:rFonts w:ascii="Times New Roman" w:eastAsia="Times New Roman" w:hAnsi="Times New Roman"/>
                <w:sz w:val="24"/>
                <w:szCs w:val="24"/>
              </w:rPr>
            </w:pPr>
            <w:r w:rsidRPr="0023285C">
              <w:rPr>
                <w:rFonts w:ascii="Times New Roman" w:eastAsia="Times New Roman" w:hAnsi="Times New Roman"/>
                <w:sz w:val="24"/>
                <w:szCs w:val="24"/>
              </w:rPr>
              <w:t>все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возрасты</w:t>
            </w:r>
          </w:p>
        </w:tc>
        <w:tc>
          <w:tcPr>
            <w:tcW w:w="2165" w:type="dxa"/>
            <w:tcBorders>
              <w:top w:val="single" w:sz="4" w:space="0" w:color="000000"/>
              <w:left w:val="single" w:sz="4" w:space="0" w:color="000000"/>
              <w:bottom w:val="single" w:sz="4" w:space="0" w:color="000000"/>
              <w:right w:val="single" w:sz="4" w:space="0" w:color="000000"/>
            </w:tcBorders>
            <w:hideMark/>
          </w:tcPr>
          <w:p w14:paraId="0FF5257A" w14:textId="77777777" w:rsidR="00211082" w:rsidRPr="0023285C" w:rsidRDefault="00211082" w:rsidP="005E2D29">
            <w:pPr>
              <w:spacing w:before="95"/>
              <w:ind w:right="515"/>
              <w:jc w:val="center"/>
              <w:rPr>
                <w:rFonts w:ascii="Times New Roman" w:eastAsia="Times New Roman" w:hAnsi="Times New Roman"/>
                <w:sz w:val="24"/>
                <w:szCs w:val="24"/>
              </w:rPr>
            </w:pPr>
            <w:r w:rsidRPr="0023285C">
              <w:rPr>
                <w:rFonts w:ascii="Times New Roman" w:eastAsia="Times New Roman" w:hAnsi="Times New Roman"/>
                <w:sz w:val="24"/>
                <w:szCs w:val="24"/>
              </w:rPr>
              <w:t>10</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минут</w:t>
            </w:r>
          </w:p>
        </w:tc>
      </w:tr>
      <w:tr w:rsidR="00211082" w:rsidRPr="0023285C" w14:paraId="4CC0CF4C" w14:textId="77777777" w:rsidTr="00803307">
        <w:trPr>
          <w:trHeight w:val="757"/>
        </w:trPr>
        <w:tc>
          <w:tcPr>
            <w:tcW w:w="5524" w:type="dxa"/>
            <w:tcBorders>
              <w:top w:val="single" w:sz="4" w:space="0" w:color="000000"/>
              <w:left w:val="single" w:sz="4" w:space="0" w:color="000000"/>
              <w:bottom w:val="single" w:sz="4" w:space="0" w:color="000000"/>
              <w:right w:val="single" w:sz="4" w:space="0" w:color="000000"/>
            </w:tcBorders>
            <w:hideMark/>
          </w:tcPr>
          <w:p w14:paraId="2C712BAE" w14:textId="77777777" w:rsidR="00211082" w:rsidRPr="0023285C" w:rsidRDefault="00211082" w:rsidP="00C57867">
            <w:pPr>
              <w:spacing w:before="95"/>
              <w:ind w:left="142" w:right="1093"/>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Перерыв во время занятий для</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гимнастики,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не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менее</w:t>
            </w:r>
          </w:p>
        </w:tc>
        <w:tc>
          <w:tcPr>
            <w:tcW w:w="2518" w:type="dxa"/>
            <w:tcBorders>
              <w:top w:val="single" w:sz="4" w:space="0" w:color="000000"/>
              <w:left w:val="single" w:sz="4" w:space="0" w:color="000000"/>
              <w:bottom w:val="single" w:sz="4" w:space="0" w:color="000000"/>
              <w:right w:val="single" w:sz="4" w:space="0" w:color="000000"/>
            </w:tcBorders>
            <w:hideMark/>
          </w:tcPr>
          <w:p w14:paraId="0CA5871C" w14:textId="77777777" w:rsidR="00211082" w:rsidRPr="0023285C" w:rsidRDefault="00211082" w:rsidP="005E2D29">
            <w:pPr>
              <w:spacing w:before="95"/>
              <w:ind w:right="338"/>
              <w:jc w:val="center"/>
              <w:rPr>
                <w:rFonts w:ascii="Times New Roman" w:eastAsia="Times New Roman" w:hAnsi="Times New Roman"/>
                <w:sz w:val="24"/>
                <w:szCs w:val="24"/>
              </w:rPr>
            </w:pPr>
            <w:r w:rsidRPr="0023285C">
              <w:rPr>
                <w:rFonts w:ascii="Times New Roman" w:eastAsia="Times New Roman" w:hAnsi="Times New Roman"/>
                <w:sz w:val="24"/>
                <w:szCs w:val="24"/>
              </w:rPr>
              <w:t>все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возрасты</w:t>
            </w:r>
          </w:p>
        </w:tc>
        <w:tc>
          <w:tcPr>
            <w:tcW w:w="2165" w:type="dxa"/>
            <w:tcBorders>
              <w:top w:val="single" w:sz="4" w:space="0" w:color="000000"/>
              <w:left w:val="single" w:sz="4" w:space="0" w:color="000000"/>
              <w:bottom w:val="single" w:sz="4" w:space="0" w:color="000000"/>
              <w:right w:val="single" w:sz="4" w:space="0" w:color="000000"/>
            </w:tcBorders>
            <w:hideMark/>
          </w:tcPr>
          <w:p w14:paraId="453CE8EE" w14:textId="77777777" w:rsidR="00211082" w:rsidRPr="0023285C" w:rsidRDefault="00211082" w:rsidP="005E2D29">
            <w:pPr>
              <w:spacing w:before="95"/>
              <w:ind w:right="514"/>
              <w:jc w:val="center"/>
              <w:rPr>
                <w:rFonts w:ascii="Times New Roman" w:eastAsia="Times New Roman" w:hAnsi="Times New Roman"/>
                <w:sz w:val="24"/>
                <w:szCs w:val="24"/>
              </w:rPr>
            </w:pPr>
            <w:r w:rsidRPr="0023285C">
              <w:rPr>
                <w:rFonts w:ascii="Times New Roman" w:eastAsia="Times New Roman" w:hAnsi="Times New Roman"/>
                <w:sz w:val="24"/>
                <w:szCs w:val="24"/>
              </w:rPr>
              <w:t>2-х</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минут</w:t>
            </w:r>
          </w:p>
        </w:tc>
      </w:tr>
      <w:tr w:rsidR="00211082" w:rsidRPr="0023285C" w14:paraId="197D59F6" w14:textId="77777777" w:rsidTr="00803307">
        <w:trPr>
          <w:trHeight w:val="480"/>
        </w:trPr>
        <w:tc>
          <w:tcPr>
            <w:tcW w:w="10207" w:type="dxa"/>
            <w:gridSpan w:val="3"/>
            <w:tcBorders>
              <w:top w:val="single" w:sz="4" w:space="0" w:color="000000"/>
              <w:left w:val="single" w:sz="4" w:space="0" w:color="000000"/>
              <w:bottom w:val="single" w:sz="4" w:space="0" w:color="000000"/>
              <w:right w:val="single" w:sz="4" w:space="0" w:color="000000"/>
            </w:tcBorders>
            <w:hideMark/>
          </w:tcPr>
          <w:p w14:paraId="1BDD7279" w14:textId="77777777" w:rsidR="00211082" w:rsidRPr="0023285C" w:rsidRDefault="00211082" w:rsidP="00C57867">
            <w:pPr>
              <w:spacing w:before="95"/>
              <w:ind w:left="142" w:right="2037"/>
              <w:jc w:val="center"/>
              <w:rPr>
                <w:rFonts w:ascii="Times New Roman" w:eastAsia="Times New Roman" w:hAnsi="Times New Roman"/>
                <w:sz w:val="24"/>
                <w:szCs w:val="24"/>
              </w:rPr>
            </w:pPr>
            <w:r w:rsidRPr="0023285C">
              <w:rPr>
                <w:rFonts w:ascii="Times New Roman" w:eastAsia="Times New Roman" w:hAnsi="Times New Roman"/>
                <w:sz w:val="24"/>
                <w:szCs w:val="24"/>
              </w:rPr>
              <w:t>Показатели</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организации</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режима</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дня</w:t>
            </w:r>
          </w:p>
        </w:tc>
      </w:tr>
      <w:tr w:rsidR="00211082" w:rsidRPr="0023285C" w14:paraId="0BE771D1" w14:textId="77777777" w:rsidTr="00803307">
        <w:trPr>
          <w:trHeight w:val="759"/>
        </w:trPr>
        <w:tc>
          <w:tcPr>
            <w:tcW w:w="5524" w:type="dxa"/>
            <w:tcBorders>
              <w:top w:val="single" w:sz="4" w:space="0" w:color="000000"/>
              <w:left w:val="single" w:sz="4" w:space="0" w:color="000000"/>
              <w:bottom w:val="single" w:sz="4" w:space="0" w:color="000000"/>
              <w:right w:val="single" w:sz="4" w:space="0" w:color="000000"/>
            </w:tcBorders>
            <w:hideMark/>
          </w:tcPr>
          <w:p w14:paraId="78F0E936" w14:textId="77777777" w:rsidR="00211082" w:rsidRPr="0023285C" w:rsidRDefault="00211082" w:rsidP="00C57867">
            <w:pPr>
              <w:spacing w:before="95"/>
              <w:ind w:left="142" w:right="390"/>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Продолжительность дневного сна, не</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менее</w:t>
            </w:r>
          </w:p>
        </w:tc>
        <w:tc>
          <w:tcPr>
            <w:tcW w:w="2518" w:type="dxa"/>
            <w:tcBorders>
              <w:top w:val="single" w:sz="4" w:space="0" w:color="000000"/>
              <w:left w:val="single" w:sz="4" w:space="0" w:color="000000"/>
              <w:bottom w:val="single" w:sz="4" w:space="0" w:color="000000"/>
              <w:right w:val="single" w:sz="4" w:space="0" w:color="000000"/>
            </w:tcBorders>
            <w:hideMark/>
          </w:tcPr>
          <w:p w14:paraId="4D2FBB52" w14:textId="77777777" w:rsidR="00211082" w:rsidRPr="0023285C" w:rsidRDefault="00211082" w:rsidP="005E2D29">
            <w:pPr>
              <w:spacing w:before="95"/>
              <w:ind w:right="340"/>
              <w:jc w:val="center"/>
              <w:rPr>
                <w:rFonts w:ascii="Times New Roman" w:eastAsia="Times New Roman" w:hAnsi="Times New Roman"/>
                <w:sz w:val="24"/>
                <w:szCs w:val="24"/>
              </w:rPr>
            </w:pPr>
            <w:r w:rsidRPr="0023285C">
              <w:rPr>
                <w:rFonts w:ascii="Times New Roman" w:eastAsia="Times New Roman" w:hAnsi="Times New Roman"/>
                <w:sz w:val="24"/>
                <w:szCs w:val="24"/>
              </w:rPr>
              <w:t>2</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3</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года</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4 -</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7</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лет</w:t>
            </w:r>
          </w:p>
        </w:tc>
        <w:tc>
          <w:tcPr>
            <w:tcW w:w="2165" w:type="dxa"/>
            <w:tcBorders>
              <w:top w:val="single" w:sz="4" w:space="0" w:color="000000"/>
              <w:left w:val="single" w:sz="4" w:space="0" w:color="000000"/>
              <w:bottom w:val="single" w:sz="4" w:space="0" w:color="000000"/>
              <w:right w:val="single" w:sz="4" w:space="0" w:color="000000"/>
            </w:tcBorders>
            <w:hideMark/>
          </w:tcPr>
          <w:p w14:paraId="3B32189F" w14:textId="46701052" w:rsidR="00211082" w:rsidRPr="0023285C" w:rsidRDefault="00C57867" w:rsidP="005E2D29">
            <w:pPr>
              <w:spacing w:before="95"/>
              <w:ind w:right="515"/>
              <w:jc w:val="center"/>
              <w:rPr>
                <w:rFonts w:ascii="Times New Roman" w:eastAsia="Times New Roman" w:hAnsi="Times New Roman"/>
                <w:sz w:val="24"/>
                <w:szCs w:val="24"/>
              </w:rPr>
            </w:pPr>
            <w:r>
              <w:rPr>
                <w:rFonts w:ascii="Times New Roman" w:eastAsia="Times New Roman" w:hAnsi="Times New Roman"/>
                <w:sz w:val="24"/>
                <w:szCs w:val="24"/>
                <w:lang w:val="ru-RU"/>
              </w:rPr>
              <w:t xml:space="preserve"> </w:t>
            </w:r>
            <w:r w:rsidR="00211082" w:rsidRPr="0023285C">
              <w:rPr>
                <w:rFonts w:ascii="Times New Roman" w:eastAsia="Times New Roman" w:hAnsi="Times New Roman"/>
                <w:sz w:val="24"/>
                <w:szCs w:val="24"/>
              </w:rPr>
              <w:t>3</w:t>
            </w:r>
            <w:r w:rsidR="00211082" w:rsidRPr="0023285C">
              <w:rPr>
                <w:rFonts w:ascii="Times New Roman" w:eastAsia="Times New Roman" w:hAnsi="Times New Roman"/>
                <w:spacing w:val="-1"/>
                <w:sz w:val="24"/>
                <w:szCs w:val="24"/>
              </w:rPr>
              <w:t xml:space="preserve"> </w:t>
            </w:r>
            <w:r w:rsidR="00211082" w:rsidRPr="0023285C">
              <w:rPr>
                <w:rFonts w:ascii="Times New Roman" w:eastAsia="Times New Roman" w:hAnsi="Times New Roman"/>
                <w:sz w:val="24"/>
                <w:szCs w:val="24"/>
              </w:rPr>
              <w:t>часа</w:t>
            </w:r>
            <w:r w:rsidR="00211082" w:rsidRPr="0023285C">
              <w:rPr>
                <w:rFonts w:ascii="Times New Roman" w:eastAsia="Times New Roman" w:hAnsi="Times New Roman"/>
                <w:spacing w:val="-2"/>
                <w:sz w:val="24"/>
                <w:szCs w:val="24"/>
              </w:rPr>
              <w:t xml:space="preserve"> </w:t>
            </w:r>
            <w:r w:rsidR="00211082" w:rsidRPr="0023285C">
              <w:rPr>
                <w:rFonts w:ascii="Times New Roman" w:eastAsia="Times New Roman" w:hAnsi="Times New Roman"/>
                <w:sz w:val="24"/>
                <w:szCs w:val="24"/>
              </w:rPr>
              <w:t>/</w:t>
            </w:r>
            <w:r w:rsidR="00211082" w:rsidRPr="0023285C">
              <w:rPr>
                <w:rFonts w:ascii="Times New Roman" w:eastAsia="Times New Roman" w:hAnsi="Times New Roman"/>
                <w:spacing w:val="-1"/>
                <w:sz w:val="24"/>
                <w:szCs w:val="24"/>
              </w:rPr>
              <w:t xml:space="preserve"> </w:t>
            </w:r>
            <w:r w:rsidR="00211082" w:rsidRPr="0023285C">
              <w:rPr>
                <w:rFonts w:ascii="Times New Roman" w:eastAsia="Times New Roman" w:hAnsi="Times New Roman"/>
                <w:sz w:val="24"/>
                <w:szCs w:val="24"/>
              </w:rPr>
              <w:t>2,5</w:t>
            </w:r>
            <w:r w:rsidR="00211082" w:rsidRPr="0023285C">
              <w:rPr>
                <w:rFonts w:ascii="Times New Roman" w:eastAsia="Times New Roman" w:hAnsi="Times New Roman"/>
                <w:spacing w:val="2"/>
                <w:sz w:val="24"/>
                <w:szCs w:val="24"/>
              </w:rPr>
              <w:t xml:space="preserve"> </w:t>
            </w:r>
            <w:r w:rsidR="00211082" w:rsidRPr="0023285C">
              <w:rPr>
                <w:rFonts w:ascii="Times New Roman" w:eastAsia="Times New Roman" w:hAnsi="Times New Roman"/>
                <w:sz w:val="24"/>
                <w:szCs w:val="24"/>
              </w:rPr>
              <w:t>часа</w:t>
            </w:r>
          </w:p>
        </w:tc>
      </w:tr>
      <w:tr w:rsidR="00211082" w:rsidRPr="0023285C" w14:paraId="1AC85893" w14:textId="77777777" w:rsidTr="00803307">
        <w:trPr>
          <w:trHeight w:val="478"/>
        </w:trPr>
        <w:tc>
          <w:tcPr>
            <w:tcW w:w="5524" w:type="dxa"/>
            <w:tcBorders>
              <w:top w:val="single" w:sz="4" w:space="0" w:color="000000"/>
              <w:left w:val="single" w:sz="4" w:space="0" w:color="000000"/>
              <w:bottom w:val="single" w:sz="6" w:space="0" w:color="000000"/>
              <w:right w:val="single" w:sz="4" w:space="0" w:color="000000"/>
            </w:tcBorders>
            <w:hideMark/>
          </w:tcPr>
          <w:p w14:paraId="49062189" w14:textId="77777777" w:rsidR="00211082" w:rsidRPr="0023285C" w:rsidRDefault="00211082" w:rsidP="00C57867">
            <w:pPr>
              <w:spacing w:before="92"/>
              <w:ind w:left="142"/>
              <w:rPr>
                <w:rFonts w:ascii="Times New Roman" w:eastAsia="Times New Roman" w:hAnsi="Times New Roman"/>
                <w:sz w:val="24"/>
                <w:szCs w:val="24"/>
              </w:rPr>
            </w:pPr>
            <w:r w:rsidRPr="0023285C">
              <w:rPr>
                <w:rFonts w:ascii="Times New Roman" w:eastAsia="Times New Roman" w:hAnsi="Times New Roman"/>
                <w:sz w:val="24"/>
                <w:szCs w:val="24"/>
              </w:rPr>
              <w:t>Продолжительность</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прогулок,</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не</w:t>
            </w:r>
            <w:r w:rsidRPr="0023285C">
              <w:rPr>
                <w:rFonts w:ascii="Times New Roman" w:eastAsia="Times New Roman" w:hAnsi="Times New Roman"/>
                <w:spacing w:val="-6"/>
                <w:sz w:val="24"/>
                <w:szCs w:val="24"/>
              </w:rPr>
              <w:t xml:space="preserve"> </w:t>
            </w:r>
            <w:r w:rsidRPr="0023285C">
              <w:rPr>
                <w:rFonts w:ascii="Times New Roman" w:eastAsia="Times New Roman" w:hAnsi="Times New Roman"/>
                <w:sz w:val="24"/>
                <w:szCs w:val="24"/>
              </w:rPr>
              <w:t>менее</w:t>
            </w:r>
          </w:p>
        </w:tc>
        <w:tc>
          <w:tcPr>
            <w:tcW w:w="2518" w:type="dxa"/>
            <w:tcBorders>
              <w:top w:val="single" w:sz="4" w:space="0" w:color="000000"/>
              <w:left w:val="single" w:sz="4" w:space="0" w:color="000000"/>
              <w:bottom w:val="single" w:sz="6" w:space="0" w:color="000000"/>
              <w:right w:val="single" w:sz="4" w:space="0" w:color="000000"/>
            </w:tcBorders>
            <w:hideMark/>
          </w:tcPr>
          <w:p w14:paraId="0B4170F8" w14:textId="77777777" w:rsidR="00211082" w:rsidRPr="0023285C" w:rsidRDefault="00211082" w:rsidP="005E2D29">
            <w:pPr>
              <w:spacing w:before="92"/>
              <w:ind w:right="338"/>
              <w:jc w:val="center"/>
              <w:rPr>
                <w:rFonts w:ascii="Times New Roman" w:eastAsia="Times New Roman" w:hAnsi="Times New Roman"/>
                <w:sz w:val="24"/>
                <w:szCs w:val="24"/>
              </w:rPr>
            </w:pPr>
            <w:r w:rsidRPr="0023285C">
              <w:rPr>
                <w:rFonts w:ascii="Times New Roman" w:eastAsia="Times New Roman" w:hAnsi="Times New Roman"/>
                <w:sz w:val="24"/>
                <w:szCs w:val="24"/>
              </w:rPr>
              <w:t>для</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детей до 7 лет</w:t>
            </w:r>
          </w:p>
        </w:tc>
        <w:tc>
          <w:tcPr>
            <w:tcW w:w="2165" w:type="dxa"/>
            <w:tcBorders>
              <w:top w:val="single" w:sz="4" w:space="0" w:color="000000"/>
              <w:left w:val="single" w:sz="4" w:space="0" w:color="000000"/>
              <w:bottom w:val="single" w:sz="6" w:space="0" w:color="000000"/>
              <w:right w:val="single" w:sz="4" w:space="0" w:color="000000"/>
            </w:tcBorders>
            <w:hideMark/>
          </w:tcPr>
          <w:p w14:paraId="689798A8" w14:textId="77777777" w:rsidR="00211082" w:rsidRPr="0023285C" w:rsidRDefault="00211082" w:rsidP="005E2D29">
            <w:pPr>
              <w:spacing w:before="92"/>
              <w:ind w:right="515"/>
              <w:jc w:val="center"/>
              <w:rPr>
                <w:rFonts w:ascii="Times New Roman" w:eastAsia="Times New Roman" w:hAnsi="Times New Roman"/>
                <w:sz w:val="24"/>
                <w:szCs w:val="24"/>
              </w:rPr>
            </w:pPr>
            <w:r w:rsidRPr="0023285C">
              <w:rPr>
                <w:rFonts w:ascii="Times New Roman" w:eastAsia="Times New Roman" w:hAnsi="Times New Roman"/>
                <w:sz w:val="24"/>
                <w:szCs w:val="24"/>
              </w:rPr>
              <w:t>3</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часа в</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день</w:t>
            </w:r>
          </w:p>
        </w:tc>
      </w:tr>
      <w:tr w:rsidR="00211082" w:rsidRPr="0023285C" w14:paraId="23FBEB53" w14:textId="77777777" w:rsidTr="00803307">
        <w:trPr>
          <w:trHeight w:val="755"/>
        </w:trPr>
        <w:tc>
          <w:tcPr>
            <w:tcW w:w="5524" w:type="dxa"/>
            <w:tcBorders>
              <w:top w:val="single" w:sz="6" w:space="0" w:color="000000"/>
              <w:left w:val="single" w:sz="4" w:space="0" w:color="000000"/>
              <w:bottom w:val="single" w:sz="4" w:space="0" w:color="000000"/>
              <w:right w:val="single" w:sz="4" w:space="0" w:color="000000"/>
            </w:tcBorders>
            <w:hideMark/>
          </w:tcPr>
          <w:p w14:paraId="12FAB654" w14:textId="77777777" w:rsidR="00211082" w:rsidRPr="0023285C" w:rsidRDefault="00211082" w:rsidP="00C57867">
            <w:pPr>
              <w:spacing w:before="90"/>
              <w:ind w:left="142" w:right="864"/>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Суммарный объем двигательной</w:t>
            </w:r>
            <w:r w:rsidRPr="0023285C">
              <w:rPr>
                <w:rFonts w:ascii="Times New Roman" w:eastAsia="Times New Roman" w:hAnsi="Times New Roman"/>
                <w:spacing w:val="-58"/>
                <w:sz w:val="24"/>
                <w:szCs w:val="24"/>
                <w:lang w:val="ru-RU"/>
              </w:rPr>
              <w:t xml:space="preserve"> </w:t>
            </w:r>
            <w:r w:rsidRPr="0023285C">
              <w:rPr>
                <w:rFonts w:ascii="Times New Roman" w:eastAsia="Times New Roman" w:hAnsi="Times New Roman"/>
                <w:sz w:val="24"/>
                <w:szCs w:val="24"/>
                <w:lang w:val="ru-RU"/>
              </w:rPr>
              <w:t>активности,</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не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менее</w:t>
            </w:r>
          </w:p>
        </w:tc>
        <w:tc>
          <w:tcPr>
            <w:tcW w:w="2518" w:type="dxa"/>
            <w:tcBorders>
              <w:top w:val="single" w:sz="6" w:space="0" w:color="000000"/>
              <w:left w:val="single" w:sz="4" w:space="0" w:color="000000"/>
              <w:bottom w:val="single" w:sz="4" w:space="0" w:color="000000"/>
              <w:right w:val="single" w:sz="4" w:space="0" w:color="000000"/>
            </w:tcBorders>
            <w:hideMark/>
          </w:tcPr>
          <w:p w14:paraId="37316D76" w14:textId="77777777" w:rsidR="00211082" w:rsidRPr="0023285C" w:rsidRDefault="00211082" w:rsidP="005E2D29">
            <w:pPr>
              <w:spacing w:before="90"/>
              <w:ind w:right="338"/>
              <w:jc w:val="center"/>
              <w:rPr>
                <w:rFonts w:ascii="Times New Roman" w:eastAsia="Times New Roman" w:hAnsi="Times New Roman"/>
                <w:sz w:val="24"/>
                <w:szCs w:val="24"/>
              </w:rPr>
            </w:pPr>
            <w:r w:rsidRPr="0023285C">
              <w:rPr>
                <w:rFonts w:ascii="Times New Roman" w:eastAsia="Times New Roman" w:hAnsi="Times New Roman"/>
                <w:sz w:val="24"/>
                <w:szCs w:val="24"/>
              </w:rPr>
              <w:t>все</w:t>
            </w:r>
            <w:r w:rsidRPr="0023285C">
              <w:rPr>
                <w:rFonts w:ascii="Times New Roman" w:eastAsia="Times New Roman" w:hAnsi="Times New Roman"/>
                <w:spacing w:val="-4"/>
                <w:sz w:val="24"/>
                <w:szCs w:val="24"/>
              </w:rPr>
              <w:t xml:space="preserve"> </w:t>
            </w:r>
            <w:r w:rsidRPr="0023285C">
              <w:rPr>
                <w:rFonts w:ascii="Times New Roman" w:eastAsia="Times New Roman" w:hAnsi="Times New Roman"/>
                <w:sz w:val="24"/>
                <w:szCs w:val="24"/>
              </w:rPr>
              <w:t>возрасты</w:t>
            </w:r>
          </w:p>
        </w:tc>
        <w:tc>
          <w:tcPr>
            <w:tcW w:w="2165" w:type="dxa"/>
            <w:tcBorders>
              <w:top w:val="single" w:sz="6" w:space="0" w:color="000000"/>
              <w:left w:val="single" w:sz="4" w:space="0" w:color="000000"/>
              <w:bottom w:val="single" w:sz="4" w:space="0" w:color="000000"/>
              <w:right w:val="single" w:sz="4" w:space="0" w:color="000000"/>
            </w:tcBorders>
            <w:hideMark/>
          </w:tcPr>
          <w:p w14:paraId="7E412380" w14:textId="77777777" w:rsidR="00211082" w:rsidRPr="0023285C" w:rsidRDefault="00211082" w:rsidP="005E2D29">
            <w:pPr>
              <w:spacing w:before="90"/>
              <w:ind w:right="515"/>
              <w:jc w:val="center"/>
              <w:rPr>
                <w:rFonts w:ascii="Times New Roman" w:eastAsia="Times New Roman" w:hAnsi="Times New Roman"/>
                <w:sz w:val="24"/>
                <w:szCs w:val="24"/>
              </w:rPr>
            </w:pPr>
            <w:r w:rsidRPr="0023285C">
              <w:rPr>
                <w:rFonts w:ascii="Times New Roman" w:eastAsia="Times New Roman" w:hAnsi="Times New Roman"/>
                <w:sz w:val="24"/>
                <w:szCs w:val="24"/>
              </w:rPr>
              <w:t>1</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час</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в</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день</w:t>
            </w:r>
          </w:p>
        </w:tc>
      </w:tr>
      <w:tr w:rsidR="00211082" w:rsidRPr="0023285C" w14:paraId="429DFBBB" w14:textId="77777777" w:rsidTr="00803307">
        <w:trPr>
          <w:trHeight w:val="757"/>
        </w:trPr>
        <w:tc>
          <w:tcPr>
            <w:tcW w:w="5524" w:type="dxa"/>
            <w:tcBorders>
              <w:top w:val="single" w:sz="4" w:space="0" w:color="000000"/>
              <w:left w:val="single" w:sz="4" w:space="0" w:color="000000"/>
              <w:bottom w:val="single" w:sz="4" w:space="0" w:color="000000"/>
              <w:right w:val="single" w:sz="4" w:space="0" w:color="000000"/>
            </w:tcBorders>
            <w:hideMark/>
          </w:tcPr>
          <w:p w14:paraId="127F9284" w14:textId="77777777" w:rsidR="00211082" w:rsidRPr="0023285C" w:rsidRDefault="00211082" w:rsidP="00C57867">
            <w:pPr>
              <w:spacing w:before="92"/>
              <w:ind w:left="142" w:right="205"/>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Утренняя</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зарядка,</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продолжительность,</w:t>
            </w:r>
            <w:r w:rsidRPr="0023285C">
              <w:rPr>
                <w:rFonts w:ascii="Times New Roman" w:eastAsia="Times New Roman" w:hAnsi="Times New Roman"/>
                <w:spacing w:val="-57"/>
                <w:sz w:val="24"/>
                <w:szCs w:val="24"/>
                <w:lang w:val="ru-RU"/>
              </w:rPr>
              <w:t xml:space="preserve"> </w:t>
            </w:r>
            <w:r w:rsidRPr="0023285C">
              <w:rPr>
                <w:rFonts w:ascii="Times New Roman" w:eastAsia="Times New Roman" w:hAnsi="Times New Roman"/>
                <w:sz w:val="24"/>
                <w:szCs w:val="24"/>
                <w:lang w:val="ru-RU"/>
              </w:rPr>
              <w:t>не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менее</w:t>
            </w:r>
          </w:p>
        </w:tc>
        <w:tc>
          <w:tcPr>
            <w:tcW w:w="2518" w:type="dxa"/>
            <w:tcBorders>
              <w:top w:val="single" w:sz="4" w:space="0" w:color="000000"/>
              <w:left w:val="single" w:sz="4" w:space="0" w:color="000000"/>
              <w:bottom w:val="single" w:sz="4" w:space="0" w:color="000000"/>
              <w:right w:val="single" w:sz="4" w:space="0" w:color="000000"/>
            </w:tcBorders>
            <w:hideMark/>
          </w:tcPr>
          <w:p w14:paraId="432490BE" w14:textId="77777777" w:rsidR="00211082" w:rsidRPr="0023285C" w:rsidRDefault="00211082" w:rsidP="005E2D29">
            <w:pPr>
              <w:spacing w:before="92"/>
              <w:ind w:right="337"/>
              <w:jc w:val="center"/>
              <w:rPr>
                <w:rFonts w:ascii="Times New Roman" w:eastAsia="Times New Roman" w:hAnsi="Times New Roman"/>
                <w:sz w:val="24"/>
                <w:szCs w:val="24"/>
              </w:rPr>
            </w:pPr>
            <w:r w:rsidRPr="0023285C">
              <w:rPr>
                <w:rFonts w:ascii="Times New Roman" w:eastAsia="Times New Roman" w:hAnsi="Times New Roman"/>
                <w:sz w:val="24"/>
                <w:szCs w:val="24"/>
              </w:rPr>
              <w:t>до 7 лет</w:t>
            </w:r>
          </w:p>
        </w:tc>
        <w:tc>
          <w:tcPr>
            <w:tcW w:w="2165" w:type="dxa"/>
            <w:tcBorders>
              <w:top w:val="single" w:sz="4" w:space="0" w:color="000000"/>
              <w:left w:val="single" w:sz="4" w:space="0" w:color="000000"/>
              <w:bottom w:val="single" w:sz="4" w:space="0" w:color="000000"/>
              <w:right w:val="single" w:sz="4" w:space="0" w:color="000000"/>
            </w:tcBorders>
            <w:hideMark/>
          </w:tcPr>
          <w:p w14:paraId="6CD1AB1A" w14:textId="77777777" w:rsidR="00211082" w:rsidRPr="0023285C" w:rsidRDefault="00211082" w:rsidP="005E2D29">
            <w:pPr>
              <w:spacing w:before="92"/>
              <w:ind w:right="515"/>
              <w:jc w:val="center"/>
              <w:rPr>
                <w:rFonts w:ascii="Times New Roman" w:eastAsia="Times New Roman" w:hAnsi="Times New Roman"/>
                <w:sz w:val="24"/>
                <w:szCs w:val="24"/>
              </w:rPr>
            </w:pPr>
            <w:r w:rsidRPr="0023285C">
              <w:rPr>
                <w:rFonts w:ascii="Times New Roman" w:eastAsia="Times New Roman" w:hAnsi="Times New Roman"/>
                <w:sz w:val="24"/>
                <w:szCs w:val="24"/>
              </w:rPr>
              <w:t>10</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минут</w:t>
            </w:r>
          </w:p>
        </w:tc>
      </w:tr>
    </w:tbl>
    <w:p w14:paraId="41CF155E" w14:textId="77777777" w:rsidR="00211082" w:rsidRDefault="00211082" w:rsidP="005A1C36">
      <w:pPr>
        <w:widowControl w:val="0"/>
        <w:numPr>
          <w:ilvl w:val="0"/>
          <w:numId w:val="37"/>
        </w:numPr>
        <w:tabs>
          <w:tab w:val="left" w:pos="2508"/>
        </w:tabs>
        <w:autoSpaceDE w:val="0"/>
        <w:autoSpaceDN w:val="0"/>
        <w:spacing w:line="240" w:lineRule="auto"/>
        <w:ind w:left="0"/>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Раздел</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4</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п.35</w:t>
      </w:r>
      <w:r>
        <w:rPr>
          <w:rFonts w:ascii="Times New Roman" w:eastAsia="Times New Roman" w:hAnsi="Times New Roman" w:cs="Times New Roman"/>
          <w:sz w:val="24"/>
          <w:szCs w:val="24"/>
          <w:lang w:eastAsia="en-US"/>
        </w:rPr>
        <w:t>.12.</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ФОП</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ДО</w:t>
      </w:r>
    </w:p>
    <w:p w14:paraId="40738839" w14:textId="77777777" w:rsidR="00211082" w:rsidRDefault="00211082" w:rsidP="00211082">
      <w:pPr>
        <w:widowControl w:val="0"/>
        <w:tabs>
          <w:tab w:val="left" w:pos="2508"/>
        </w:tabs>
        <w:autoSpaceDE w:val="0"/>
        <w:autoSpaceDN w:val="0"/>
        <w:spacing w:line="240" w:lineRule="auto"/>
        <w:rPr>
          <w:rFonts w:ascii="Times New Roman" w:eastAsia="Times New Roman" w:hAnsi="Times New Roman" w:cs="Times New Roman"/>
          <w:sz w:val="24"/>
          <w:szCs w:val="24"/>
          <w:lang w:eastAsia="en-US"/>
        </w:rPr>
      </w:pPr>
    </w:p>
    <w:p w14:paraId="2802451E" w14:textId="23C0C254" w:rsidR="008948F0" w:rsidRPr="00803307" w:rsidRDefault="0029479D" w:rsidP="0029479D">
      <w:pPr>
        <w:widowControl w:val="0"/>
        <w:tabs>
          <w:tab w:val="left" w:pos="2450"/>
        </w:tabs>
        <w:autoSpaceDE w:val="0"/>
        <w:autoSpaceDN w:val="0"/>
        <w:spacing w:before="190" w:line="240" w:lineRule="auto"/>
        <w:outlineLvl w:val="2"/>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03307">
        <w:rPr>
          <w:rFonts w:ascii="Times New Roman" w:eastAsia="Times New Roman" w:hAnsi="Times New Roman" w:cs="Times New Roman"/>
          <w:sz w:val="24"/>
          <w:szCs w:val="24"/>
          <w:lang w:eastAsia="en-US"/>
        </w:rPr>
        <w:t xml:space="preserve">                               </w:t>
      </w:r>
      <w:r w:rsidR="003744B8" w:rsidRPr="003744B8">
        <w:rPr>
          <w:rFonts w:ascii="Times New Roman" w:eastAsia="Times New Roman" w:hAnsi="Times New Roman" w:cs="Times New Roman"/>
          <w:b/>
          <w:bCs/>
          <w:iCs/>
          <w:sz w:val="24"/>
          <w:szCs w:val="24"/>
          <w:lang w:eastAsia="en-US"/>
        </w:rPr>
        <w:t>Р</w:t>
      </w:r>
      <w:r w:rsidR="008948F0" w:rsidRPr="003744B8">
        <w:rPr>
          <w:rFonts w:ascii="Times New Roman" w:eastAsia="Times New Roman" w:hAnsi="Times New Roman" w:cs="Times New Roman"/>
          <w:b/>
          <w:bCs/>
          <w:iCs/>
          <w:sz w:val="24"/>
          <w:szCs w:val="24"/>
          <w:lang w:eastAsia="en-US"/>
        </w:rPr>
        <w:t>ежим</w:t>
      </w:r>
      <w:r w:rsidR="008948F0" w:rsidRPr="003744B8">
        <w:rPr>
          <w:rFonts w:ascii="Times New Roman" w:eastAsia="Times New Roman" w:hAnsi="Times New Roman" w:cs="Times New Roman"/>
          <w:b/>
          <w:bCs/>
          <w:iCs/>
          <w:spacing w:val="-3"/>
          <w:sz w:val="24"/>
          <w:szCs w:val="24"/>
          <w:lang w:eastAsia="en-US"/>
        </w:rPr>
        <w:t xml:space="preserve"> </w:t>
      </w:r>
      <w:r w:rsidR="008948F0" w:rsidRPr="003744B8">
        <w:rPr>
          <w:rFonts w:ascii="Times New Roman" w:eastAsia="Times New Roman" w:hAnsi="Times New Roman" w:cs="Times New Roman"/>
          <w:b/>
          <w:bCs/>
          <w:iCs/>
          <w:sz w:val="24"/>
          <w:szCs w:val="24"/>
          <w:lang w:eastAsia="en-US"/>
        </w:rPr>
        <w:t>дня</w:t>
      </w:r>
      <w:r w:rsidR="008948F0" w:rsidRPr="003744B8">
        <w:rPr>
          <w:rFonts w:ascii="Times New Roman" w:eastAsia="Times New Roman" w:hAnsi="Times New Roman" w:cs="Times New Roman"/>
          <w:b/>
          <w:bCs/>
          <w:iCs/>
          <w:spacing w:val="-2"/>
          <w:sz w:val="24"/>
          <w:szCs w:val="24"/>
          <w:lang w:eastAsia="en-US"/>
        </w:rPr>
        <w:t xml:space="preserve"> </w:t>
      </w:r>
      <w:r w:rsidR="008948F0" w:rsidRPr="003744B8">
        <w:rPr>
          <w:rFonts w:ascii="Times New Roman" w:eastAsia="Times New Roman" w:hAnsi="Times New Roman" w:cs="Times New Roman"/>
          <w:b/>
          <w:bCs/>
          <w:iCs/>
          <w:sz w:val="24"/>
          <w:szCs w:val="24"/>
          <w:lang w:eastAsia="en-US"/>
        </w:rPr>
        <w:t>в</w:t>
      </w:r>
      <w:r w:rsidR="008948F0" w:rsidRPr="003744B8">
        <w:rPr>
          <w:rFonts w:ascii="Times New Roman" w:eastAsia="Times New Roman" w:hAnsi="Times New Roman" w:cs="Times New Roman"/>
          <w:b/>
          <w:bCs/>
          <w:iCs/>
          <w:spacing w:val="-3"/>
          <w:sz w:val="24"/>
          <w:szCs w:val="24"/>
          <w:lang w:eastAsia="en-US"/>
        </w:rPr>
        <w:t xml:space="preserve"> </w:t>
      </w:r>
      <w:r w:rsidR="008948F0" w:rsidRPr="003744B8">
        <w:rPr>
          <w:rFonts w:ascii="Times New Roman" w:eastAsia="Times New Roman" w:hAnsi="Times New Roman" w:cs="Times New Roman"/>
          <w:b/>
          <w:bCs/>
          <w:iCs/>
          <w:sz w:val="24"/>
          <w:szCs w:val="24"/>
          <w:lang w:eastAsia="en-US"/>
        </w:rPr>
        <w:t>группе</w:t>
      </w:r>
      <w:r w:rsidR="008948F0" w:rsidRPr="003744B8">
        <w:rPr>
          <w:rFonts w:ascii="Times New Roman" w:eastAsia="Times New Roman" w:hAnsi="Times New Roman" w:cs="Times New Roman"/>
          <w:b/>
          <w:bCs/>
          <w:iCs/>
          <w:spacing w:val="-3"/>
          <w:sz w:val="24"/>
          <w:szCs w:val="24"/>
          <w:lang w:eastAsia="en-US"/>
        </w:rPr>
        <w:t xml:space="preserve"> </w:t>
      </w:r>
      <w:r w:rsidR="008948F0" w:rsidRPr="003744B8">
        <w:rPr>
          <w:rFonts w:ascii="Times New Roman" w:eastAsia="Times New Roman" w:hAnsi="Times New Roman" w:cs="Times New Roman"/>
          <w:b/>
          <w:bCs/>
          <w:iCs/>
          <w:sz w:val="24"/>
          <w:szCs w:val="24"/>
          <w:lang w:eastAsia="en-US"/>
        </w:rPr>
        <w:t>детей</w:t>
      </w:r>
      <w:r w:rsidR="008948F0" w:rsidRPr="003744B8">
        <w:rPr>
          <w:rFonts w:ascii="Times New Roman" w:eastAsia="Times New Roman" w:hAnsi="Times New Roman" w:cs="Times New Roman"/>
          <w:b/>
          <w:bCs/>
          <w:iCs/>
          <w:spacing w:val="-3"/>
          <w:sz w:val="24"/>
          <w:szCs w:val="24"/>
          <w:lang w:eastAsia="en-US"/>
        </w:rPr>
        <w:t xml:space="preserve"> </w:t>
      </w:r>
      <w:r w:rsidR="008948F0" w:rsidRPr="003744B8">
        <w:rPr>
          <w:rFonts w:ascii="Times New Roman" w:eastAsia="Times New Roman" w:hAnsi="Times New Roman" w:cs="Times New Roman"/>
          <w:b/>
          <w:bCs/>
          <w:iCs/>
          <w:sz w:val="24"/>
          <w:szCs w:val="24"/>
          <w:lang w:eastAsia="en-US"/>
        </w:rPr>
        <w:t>от</w:t>
      </w:r>
      <w:r w:rsidR="008948F0" w:rsidRPr="003744B8">
        <w:rPr>
          <w:rFonts w:ascii="Times New Roman" w:eastAsia="Times New Roman" w:hAnsi="Times New Roman" w:cs="Times New Roman"/>
          <w:b/>
          <w:bCs/>
          <w:iCs/>
          <w:spacing w:val="2"/>
          <w:sz w:val="24"/>
          <w:szCs w:val="24"/>
          <w:lang w:eastAsia="en-US"/>
        </w:rPr>
        <w:t xml:space="preserve"> </w:t>
      </w:r>
      <w:r w:rsidR="008948F0" w:rsidRPr="003744B8">
        <w:rPr>
          <w:rFonts w:ascii="Times New Roman" w:eastAsia="Times New Roman" w:hAnsi="Times New Roman" w:cs="Times New Roman"/>
          <w:b/>
          <w:bCs/>
          <w:iCs/>
          <w:sz w:val="24"/>
          <w:szCs w:val="24"/>
          <w:lang w:eastAsia="en-US"/>
        </w:rPr>
        <w:t>2</w:t>
      </w:r>
      <w:r w:rsidR="008948F0" w:rsidRPr="003744B8">
        <w:rPr>
          <w:rFonts w:ascii="Times New Roman" w:eastAsia="Times New Roman" w:hAnsi="Times New Roman" w:cs="Times New Roman"/>
          <w:b/>
          <w:bCs/>
          <w:iCs/>
          <w:spacing w:val="-3"/>
          <w:sz w:val="24"/>
          <w:szCs w:val="24"/>
          <w:lang w:eastAsia="en-US"/>
        </w:rPr>
        <w:t xml:space="preserve"> </w:t>
      </w:r>
      <w:r w:rsidR="008948F0" w:rsidRPr="003744B8">
        <w:rPr>
          <w:rFonts w:ascii="Times New Roman" w:eastAsia="Times New Roman" w:hAnsi="Times New Roman" w:cs="Times New Roman"/>
          <w:b/>
          <w:bCs/>
          <w:iCs/>
          <w:sz w:val="24"/>
          <w:szCs w:val="24"/>
          <w:lang w:eastAsia="en-US"/>
        </w:rPr>
        <w:t>до</w:t>
      </w:r>
      <w:r w:rsidR="008948F0" w:rsidRPr="003744B8">
        <w:rPr>
          <w:rFonts w:ascii="Times New Roman" w:eastAsia="Times New Roman" w:hAnsi="Times New Roman" w:cs="Times New Roman"/>
          <w:b/>
          <w:bCs/>
          <w:iCs/>
          <w:spacing w:val="-3"/>
          <w:sz w:val="24"/>
          <w:szCs w:val="24"/>
          <w:lang w:eastAsia="en-US"/>
        </w:rPr>
        <w:t xml:space="preserve"> </w:t>
      </w:r>
      <w:r w:rsidR="008948F0" w:rsidRPr="003744B8">
        <w:rPr>
          <w:rFonts w:ascii="Times New Roman" w:eastAsia="Times New Roman" w:hAnsi="Times New Roman" w:cs="Times New Roman"/>
          <w:b/>
          <w:bCs/>
          <w:iCs/>
          <w:sz w:val="24"/>
          <w:szCs w:val="24"/>
          <w:lang w:eastAsia="en-US"/>
        </w:rPr>
        <w:t>3</w:t>
      </w:r>
      <w:r w:rsidR="008948F0" w:rsidRPr="003744B8">
        <w:rPr>
          <w:rFonts w:ascii="Times New Roman" w:eastAsia="Times New Roman" w:hAnsi="Times New Roman" w:cs="Times New Roman"/>
          <w:b/>
          <w:bCs/>
          <w:iCs/>
          <w:spacing w:val="-3"/>
          <w:sz w:val="24"/>
          <w:szCs w:val="24"/>
          <w:lang w:eastAsia="en-US"/>
        </w:rPr>
        <w:t xml:space="preserve"> </w:t>
      </w:r>
      <w:r w:rsidR="008948F0" w:rsidRPr="003744B8">
        <w:rPr>
          <w:rFonts w:ascii="Times New Roman" w:eastAsia="Times New Roman" w:hAnsi="Times New Roman" w:cs="Times New Roman"/>
          <w:b/>
          <w:bCs/>
          <w:iCs/>
          <w:sz w:val="24"/>
          <w:szCs w:val="24"/>
          <w:lang w:eastAsia="en-US"/>
        </w:rPr>
        <w:t>лет</w:t>
      </w:r>
    </w:p>
    <w:p w14:paraId="7A2258BA" w14:textId="77777777" w:rsidR="008948F0" w:rsidRPr="0023285C" w:rsidRDefault="008948F0" w:rsidP="008948F0">
      <w:pPr>
        <w:widowControl w:val="0"/>
        <w:autoSpaceDE w:val="0"/>
        <w:autoSpaceDN w:val="0"/>
        <w:spacing w:after="5" w:line="240" w:lineRule="auto"/>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E233D"/>
          <w:sz w:val="24"/>
          <w:szCs w:val="24"/>
          <w:lang w:eastAsia="en-US"/>
        </w:rPr>
        <w:t xml:space="preserve">                                                                                                                                                              </w:t>
      </w:r>
    </w:p>
    <w:tbl>
      <w:tblPr>
        <w:tblStyle w:val="TableNormal"/>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2"/>
        <w:gridCol w:w="1425"/>
      </w:tblGrid>
      <w:tr w:rsidR="008948F0" w:rsidRPr="0023285C" w14:paraId="3193B623" w14:textId="77777777" w:rsidTr="00803307">
        <w:trPr>
          <w:trHeight w:val="209"/>
        </w:trPr>
        <w:tc>
          <w:tcPr>
            <w:tcW w:w="8782" w:type="dxa"/>
            <w:tcBorders>
              <w:top w:val="single" w:sz="4" w:space="0" w:color="000000"/>
              <w:left w:val="single" w:sz="4" w:space="0" w:color="000000"/>
              <w:bottom w:val="single" w:sz="4" w:space="0" w:color="000000"/>
              <w:right w:val="single" w:sz="4" w:space="0" w:color="000000"/>
            </w:tcBorders>
            <w:shd w:val="clear" w:color="auto" w:fill="auto"/>
            <w:hideMark/>
          </w:tcPr>
          <w:p w14:paraId="12B2C6B1" w14:textId="77777777" w:rsidR="008948F0" w:rsidRPr="0023285C" w:rsidRDefault="008948F0" w:rsidP="005E2D29">
            <w:pPr>
              <w:ind w:right="3579"/>
              <w:jc w:val="center"/>
              <w:rPr>
                <w:rFonts w:ascii="Times New Roman" w:eastAsia="Times New Roman" w:hAnsi="Times New Roman"/>
                <w:b/>
                <w:i/>
                <w:sz w:val="24"/>
                <w:szCs w:val="24"/>
              </w:rPr>
            </w:pPr>
            <w:r w:rsidRPr="0023285C">
              <w:rPr>
                <w:rFonts w:ascii="Times New Roman" w:eastAsia="Times New Roman" w:hAnsi="Times New Roman"/>
                <w:b/>
                <w:i/>
                <w:sz w:val="24"/>
                <w:szCs w:val="24"/>
              </w:rPr>
              <w:t>Содержание</w:t>
            </w:r>
          </w:p>
        </w:tc>
        <w:tc>
          <w:tcPr>
            <w:tcW w:w="1425" w:type="dxa"/>
            <w:tcBorders>
              <w:top w:val="single" w:sz="4" w:space="0" w:color="000000"/>
              <w:left w:val="single" w:sz="4" w:space="0" w:color="000000"/>
              <w:bottom w:val="single" w:sz="4" w:space="0" w:color="000000"/>
              <w:right w:val="single" w:sz="4" w:space="0" w:color="000000"/>
            </w:tcBorders>
            <w:shd w:val="clear" w:color="auto" w:fill="auto"/>
            <w:hideMark/>
          </w:tcPr>
          <w:p w14:paraId="6F7D3629" w14:textId="77777777" w:rsidR="008948F0" w:rsidRPr="0023285C" w:rsidRDefault="008948F0" w:rsidP="005E2D29">
            <w:pPr>
              <w:ind w:right="638"/>
              <w:jc w:val="center"/>
              <w:rPr>
                <w:rFonts w:ascii="Times New Roman" w:eastAsia="Times New Roman" w:hAnsi="Times New Roman"/>
                <w:b/>
                <w:i/>
                <w:sz w:val="24"/>
                <w:szCs w:val="24"/>
              </w:rPr>
            </w:pPr>
            <w:r w:rsidRPr="0023285C">
              <w:rPr>
                <w:rFonts w:ascii="Times New Roman" w:eastAsia="Times New Roman" w:hAnsi="Times New Roman"/>
                <w:b/>
                <w:i/>
                <w:sz w:val="24"/>
                <w:szCs w:val="24"/>
              </w:rPr>
              <w:t>Время</w:t>
            </w:r>
          </w:p>
        </w:tc>
      </w:tr>
      <w:tr w:rsidR="008948F0" w:rsidRPr="0023285C" w14:paraId="60F96128" w14:textId="77777777" w:rsidTr="00803307">
        <w:trPr>
          <w:trHeight w:val="276"/>
        </w:trPr>
        <w:tc>
          <w:tcPr>
            <w:tcW w:w="1020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ABF1E48" w14:textId="77777777" w:rsidR="008948F0" w:rsidRPr="0023285C" w:rsidRDefault="008948F0" w:rsidP="005E2D29">
            <w:pPr>
              <w:ind w:right="3816"/>
              <w:jc w:val="center"/>
              <w:rPr>
                <w:rFonts w:ascii="Times New Roman" w:eastAsia="Times New Roman" w:hAnsi="Times New Roman"/>
                <w:b/>
                <w:i/>
                <w:sz w:val="24"/>
                <w:szCs w:val="24"/>
              </w:rPr>
            </w:pPr>
            <w:r w:rsidRPr="0023285C">
              <w:rPr>
                <w:rFonts w:ascii="Times New Roman" w:eastAsia="Times New Roman" w:hAnsi="Times New Roman"/>
                <w:b/>
                <w:i/>
                <w:sz w:val="24"/>
                <w:szCs w:val="24"/>
              </w:rPr>
              <w:t>Холодный</w:t>
            </w:r>
            <w:r w:rsidRPr="0023285C">
              <w:rPr>
                <w:rFonts w:ascii="Times New Roman" w:eastAsia="Times New Roman" w:hAnsi="Times New Roman"/>
                <w:b/>
                <w:i/>
                <w:spacing w:val="-3"/>
                <w:sz w:val="24"/>
                <w:szCs w:val="24"/>
              </w:rPr>
              <w:t xml:space="preserve"> </w:t>
            </w:r>
            <w:r w:rsidRPr="0023285C">
              <w:rPr>
                <w:rFonts w:ascii="Times New Roman" w:eastAsia="Times New Roman" w:hAnsi="Times New Roman"/>
                <w:b/>
                <w:i/>
                <w:sz w:val="24"/>
                <w:szCs w:val="24"/>
              </w:rPr>
              <w:t>период года</w:t>
            </w:r>
          </w:p>
        </w:tc>
      </w:tr>
      <w:tr w:rsidR="008948F0" w:rsidRPr="0023285C" w14:paraId="5A926712" w14:textId="77777777" w:rsidTr="00803307">
        <w:trPr>
          <w:trHeight w:val="276"/>
        </w:trPr>
        <w:tc>
          <w:tcPr>
            <w:tcW w:w="8782" w:type="dxa"/>
            <w:tcBorders>
              <w:top w:val="single" w:sz="4" w:space="0" w:color="000000"/>
              <w:left w:val="single" w:sz="4" w:space="0" w:color="000000"/>
              <w:bottom w:val="single" w:sz="4" w:space="0" w:color="000000"/>
              <w:right w:val="single" w:sz="4" w:space="0" w:color="000000"/>
            </w:tcBorders>
            <w:hideMark/>
          </w:tcPr>
          <w:p w14:paraId="5A1133CA"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Прием</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осмотр,</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самостоятельная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деятельность,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утренняя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гимнастика</w:t>
            </w:r>
          </w:p>
        </w:tc>
        <w:tc>
          <w:tcPr>
            <w:tcW w:w="1425" w:type="dxa"/>
            <w:tcBorders>
              <w:top w:val="single" w:sz="4" w:space="0" w:color="000000"/>
              <w:left w:val="single" w:sz="4" w:space="0" w:color="000000"/>
              <w:bottom w:val="single" w:sz="4" w:space="0" w:color="000000"/>
              <w:right w:val="single" w:sz="4" w:space="0" w:color="000000"/>
            </w:tcBorders>
            <w:hideMark/>
          </w:tcPr>
          <w:p w14:paraId="60FCBAAD"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7.30-8.20</w:t>
            </w:r>
          </w:p>
        </w:tc>
      </w:tr>
      <w:tr w:rsidR="008948F0" w:rsidRPr="0023285C" w14:paraId="429E9DF8" w14:textId="77777777" w:rsidTr="00803307">
        <w:trPr>
          <w:trHeight w:val="276"/>
        </w:trPr>
        <w:tc>
          <w:tcPr>
            <w:tcW w:w="8782" w:type="dxa"/>
            <w:tcBorders>
              <w:top w:val="single" w:sz="4" w:space="0" w:color="000000"/>
              <w:left w:val="single" w:sz="4" w:space="0" w:color="000000"/>
              <w:bottom w:val="single" w:sz="4" w:space="0" w:color="000000"/>
              <w:right w:val="single" w:sz="4" w:space="0" w:color="000000"/>
            </w:tcBorders>
            <w:hideMark/>
          </w:tcPr>
          <w:p w14:paraId="3D8910C7"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Игры,</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самостоятельная</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деятельность</w:t>
            </w:r>
          </w:p>
        </w:tc>
        <w:tc>
          <w:tcPr>
            <w:tcW w:w="1425" w:type="dxa"/>
            <w:tcBorders>
              <w:top w:val="single" w:sz="4" w:space="0" w:color="000000"/>
              <w:left w:val="single" w:sz="4" w:space="0" w:color="000000"/>
              <w:bottom w:val="single" w:sz="4" w:space="0" w:color="000000"/>
              <w:right w:val="single" w:sz="4" w:space="0" w:color="000000"/>
            </w:tcBorders>
            <w:hideMark/>
          </w:tcPr>
          <w:p w14:paraId="4E558A11"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8.20-8.30</w:t>
            </w:r>
          </w:p>
        </w:tc>
      </w:tr>
      <w:tr w:rsidR="008948F0" w:rsidRPr="0023285C" w14:paraId="0F2CCF18" w14:textId="77777777" w:rsidTr="00803307">
        <w:trPr>
          <w:trHeight w:val="276"/>
        </w:trPr>
        <w:tc>
          <w:tcPr>
            <w:tcW w:w="8782" w:type="dxa"/>
            <w:tcBorders>
              <w:top w:val="single" w:sz="4" w:space="0" w:color="000000"/>
              <w:left w:val="single" w:sz="4" w:space="0" w:color="000000"/>
              <w:bottom w:val="single" w:sz="4" w:space="0" w:color="000000"/>
              <w:right w:val="single" w:sz="4" w:space="0" w:color="000000"/>
            </w:tcBorders>
            <w:hideMark/>
          </w:tcPr>
          <w:p w14:paraId="5A1F0D3B"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Подготовка</w:t>
            </w:r>
            <w:r w:rsidRPr="0023285C">
              <w:rPr>
                <w:rFonts w:ascii="Times New Roman" w:eastAsia="Times New Roman" w:hAnsi="Times New Roman"/>
                <w:spacing w:val="-7"/>
                <w:sz w:val="24"/>
                <w:szCs w:val="24"/>
              </w:rPr>
              <w:t xml:space="preserve"> </w:t>
            </w:r>
            <w:r w:rsidRPr="0023285C">
              <w:rPr>
                <w:rFonts w:ascii="Times New Roman" w:eastAsia="Times New Roman" w:hAnsi="Times New Roman"/>
                <w:sz w:val="24"/>
                <w:szCs w:val="24"/>
              </w:rPr>
              <w:t>к</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завтраку,</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завтрак</w:t>
            </w:r>
          </w:p>
        </w:tc>
        <w:tc>
          <w:tcPr>
            <w:tcW w:w="1425" w:type="dxa"/>
            <w:tcBorders>
              <w:top w:val="single" w:sz="4" w:space="0" w:color="000000"/>
              <w:left w:val="single" w:sz="4" w:space="0" w:color="000000"/>
              <w:bottom w:val="single" w:sz="4" w:space="0" w:color="000000"/>
              <w:right w:val="single" w:sz="4" w:space="0" w:color="000000"/>
            </w:tcBorders>
            <w:hideMark/>
          </w:tcPr>
          <w:p w14:paraId="744B7DFA"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8.30-9.00</w:t>
            </w:r>
          </w:p>
        </w:tc>
      </w:tr>
      <w:tr w:rsidR="008948F0" w:rsidRPr="0023285C" w14:paraId="4F27CC68" w14:textId="77777777" w:rsidTr="00803307">
        <w:trPr>
          <w:trHeight w:val="556"/>
        </w:trPr>
        <w:tc>
          <w:tcPr>
            <w:tcW w:w="8782" w:type="dxa"/>
            <w:tcBorders>
              <w:top w:val="single" w:sz="4" w:space="0" w:color="000000"/>
              <w:left w:val="single" w:sz="4" w:space="0" w:color="000000"/>
              <w:bottom w:val="single" w:sz="4" w:space="0" w:color="000000"/>
              <w:right w:val="single" w:sz="4" w:space="0" w:color="000000"/>
            </w:tcBorders>
            <w:hideMark/>
          </w:tcPr>
          <w:p w14:paraId="45117527"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Занятия</w:t>
            </w:r>
          </w:p>
        </w:tc>
        <w:tc>
          <w:tcPr>
            <w:tcW w:w="1425" w:type="dxa"/>
            <w:tcBorders>
              <w:top w:val="single" w:sz="4" w:space="0" w:color="000000"/>
              <w:left w:val="single" w:sz="4" w:space="0" w:color="000000"/>
              <w:bottom w:val="single" w:sz="4" w:space="0" w:color="000000"/>
              <w:right w:val="single" w:sz="4" w:space="0" w:color="000000"/>
            </w:tcBorders>
            <w:hideMark/>
          </w:tcPr>
          <w:p w14:paraId="49C8442A"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9.00-9.10</w:t>
            </w:r>
          </w:p>
          <w:p w14:paraId="22EBE7C9"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9.20-9.30</w:t>
            </w:r>
          </w:p>
        </w:tc>
      </w:tr>
      <w:tr w:rsidR="008948F0" w:rsidRPr="0023285C" w14:paraId="21FE7F6F" w14:textId="77777777" w:rsidTr="00803307">
        <w:trPr>
          <w:trHeight w:val="278"/>
        </w:trPr>
        <w:tc>
          <w:tcPr>
            <w:tcW w:w="8782" w:type="dxa"/>
            <w:tcBorders>
              <w:top w:val="single" w:sz="4" w:space="0" w:color="000000"/>
              <w:left w:val="single" w:sz="4" w:space="0" w:color="000000"/>
              <w:bottom w:val="single" w:sz="4" w:space="0" w:color="000000"/>
              <w:right w:val="single" w:sz="4" w:space="0" w:color="000000"/>
            </w:tcBorders>
            <w:hideMark/>
          </w:tcPr>
          <w:p w14:paraId="44D98913"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Второй завтрак</w:t>
            </w:r>
          </w:p>
        </w:tc>
        <w:tc>
          <w:tcPr>
            <w:tcW w:w="1425" w:type="dxa"/>
            <w:tcBorders>
              <w:top w:val="single" w:sz="4" w:space="0" w:color="000000"/>
              <w:left w:val="single" w:sz="4" w:space="0" w:color="000000"/>
              <w:bottom w:val="single" w:sz="4" w:space="0" w:color="000000"/>
              <w:right w:val="single" w:sz="4" w:space="0" w:color="000000"/>
            </w:tcBorders>
            <w:hideMark/>
          </w:tcPr>
          <w:p w14:paraId="686C68D4"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9.40-9.55</w:t>
            </w:r>
          </w:p>
        </w:tc>
      </w:tr>
      <w:tr w:rsidR="008948F0" w:rsidRPr="0023285C" w14:paraId="04C81864" w14:textId="77777777" w:rsidTr="00803307">
        <w:trPr>
          <w:trHeight w:val="278"/>
        </w:trPr>
        <w:tc>
          <w:tcPr>
            <w:tcW w:w="8782" w:type="dxa"/>
            <w:tcBorders>
              <w:top w:val="single" w:sz="4" w:space="0" w:color="000000"/>
              <w:left w:val="single" w:sz="4" w:space="0" w:color="000000"/>
              <w:bottom w:val="single" w:sz="4" w:space="0" w:color="000000"/>
              <w:right w:val="single" w:sz="4" w:space="0" w:color="000000"/>
            </w:tcBorders>
            <w:hideMark/>
          </w:tcPr>
          <w:p w14:paraId="3B6B86D0"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прогулке,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прогулка</w:t>
            </w:r>
          </w:p>
        </w:tc>
        <w:tc>
          <w:tcPr>
            <w:tcW w:w="1425" w:type="dxa"/>
            <w:tcBorders>
              <w:top w:val="single" w:sz="4" w:space="0" w:color="000000"/>
              <w:left w:val="single" w:sz="4" w:space="0" w:color="000000"/>
              <w:bottom w:val="single" w:sz="4" w:space="0" w:color="000000"/>
              <w:right w:val="single" w:sz="4" w:space="0" w:color="000000"/>
            </w:tcBorders>
            <w:hideMark/>
          </w:tcPr>
          <w:p w14:paraId="271FA9F6"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10.00-11.30</w:t>
            </w:r>
          </w:p>
        </w:tc>
      </w:tr>
      <w:tr w:rsidR="008948F0" w:rsidRPr="0023285C" w14:paraId="579A364B" w14:textId="77777777" w:rsidTr="00803307">
        <w:trPr>
          <w:trHeight w:val="276"/>
        </w:trPr>
        <w:tc>
          <w:tcPr>
            <w:tcW w:w="8782" w:type="dxa"/>
            <w:tcBorders>
              <w:top w:val="single" w:sz="4" w:space="0" w:color="000000"/>
              <w:left w:val="single" w:sz="4" w:space="0" w:color="000000"/>
              <w:bottom w:val="single" w:sz="4" w:space="0" w:color="000000"/>
              <w:right w:val="single" w:sz="4" w:space="0" w:color="000000"/>
            </w:tcBorders>
            <w:hideMark/>
          </w:tcPr>
          <w:p w14:paraId="0B5C5586"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Возвращение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прогулки,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самостоятельная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деятельность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детей</w:t>
            </w:r>
          </w:p>
        </w:tc>
        <w:tc>
          <w:tcPr>
            <w:tcW w:w="1425" w:type="dxa"/>
            <w:tcBorders>
              <w:top w:val="single" w:sz="4" w:space="0" w:color="000000"/>
              <w:left w:val="single" w:sz="4" w:space="0" w:color="000000"/>
              <w:bottom w:val="single" w:sz="4" w:space="0" w:color="000000"/>
              <w:right w:val="single" w:sz="4" w:space="0" w:color="000000"/>
            </w:tcBorders>
            <w:hideMark/>
          </w:tcPr>
          <w:p w14:paraId="7049BB10"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11.30-11.45</w:t>
            </w:r>
          </w:p>
        </w:tc>
      </w:tr>
      <w:tr w:rsidR="008948F0" w:rsidRPr="0023285C" w14:paraId="06F5FB70" w14:textId="77777777" w:rsidTr="00803307">
        <w:trPr>
          <w:trHeight w:val="276"/>
        </w:trPr>
        <w:tc>
          <w:tcPr>
            <w:tcW w:w="8782" w:type="dxa"/>
            <w:tcBorders>
              <w:top w:val="single" w:sz="4" w:space="0" w:color="000000"/>
              <w:left w:val="single" w:sz="4" w:space="0" w:color="000000"/>
              <w:bottom w:val="single" w:sz="4" w:space="0" w:color="000000"/>
              <w:right w:val="single" w:sz="4" w:space="0" w:color="000000"/>
            </w:tcBorders>
            <w:hideMark/>
          </w:tcPr>
          <w:p w14:paraId="5221C139"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обеду,</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обед</w:t>
            </w:r>
          </w:p>
        </w:tc>
        <w:tc>
          <w:tcPr>
            <w:tcW w:w="1425" w:type="dxa"/>
            <w:tcBorders>
              <w:top w:val="single" w:sz="4" w:space="0" w:color="000000"/>
              <w:left w:val="single" w:sz="4" w:space="0" w:color="000000"/>
              <w:bottom w:val="single" w:sz="4" w:space="0" w:color="000000"/>
              <w:right w:val="single" w:sz="4" w:space="0" w:color="000000"/>
            </w:tcBorders>
            <w:hideMark/>
          </w:tcPr>
          <w:p w14:paraId="73FE89B6"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11.45-12.15</w:t>
            </w:r>
          </w:p>
        </w:tc>
      </w:tr>
      <w:tr w:rsidR="008948F0" w:rsidRPr="0023285C" w14:paraId="171B809F" w14:textId="77777777" w:rsidTr="00803307">
        <w:trPr>
          <w:trHeight w:val="554"/>
        </w:trPr>
        <w:tc>
          <w:tcPr>
            <w:tcW w:w="8782" w:type="dxa"/>
            <w:tcBorders>
              <w:top w:val="single" w:sz="4" w:space="0" w:color="000000"/>
              <w:left w:val="single" w:sz="4" w:space="0" w:color="000000"/>
              <w:bottom w:val="single" w:sz="4" w:space="0" w:color="000000"/>
              <w:right w:val="single" w:sz="4" w:space="0" w:color="000000"/>
            </w:tcBorders>
            <w:hideMark/>
          </w:tcPr>
          <w:p w14:paraId="25BBB5F4"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ко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сну,</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дневной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сон,</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постепенный</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подъем,</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оздоровительные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w:t>
            </w:r>
          </w:p>
          <w:p w14:paraId="2D40294F"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гигиенические</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процедуры</w:t>
            </w:r>
          </w:p>
        </w:tc>
        <w:tc>
          <w:tcPr>
            <w:tcW w:w="1425" w:type="dxa"/>
            <w:tcBorders>
              <w:top w:val="single" w:sz="4" w:space="0" w:color="000000"/>
              <w:left w:val="single" w:sz="4" w:space="0" w:color="000000"/>
              <w:bottom w:val="single" w:sz="4" w:space="0" w:color="000000"/>
              <w:right w:val="single" w:sz="4" w:space="0" w:color="000000"/>
            </w:tcBorders>
            <w:hideMark/>
          </w:tcPr>
          <w:p w14:paraId="117D831C"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12.15-15.00</w:t>
            </w:r>
          </w:p>
        </w:tc>
      </w:tr>
      <w:tr w:rsidR="008948F0" w:rsidRPr="0023285C" w14:paraId="76B6F596" w14:textId="77777777" w:rsidTr="00803307">
        <w:trPr>
          <w:trHeight w:val="276"/>
        </w:trPr>
        <w:tc>
          <w:tcPr>
            <w:tcW w:w="8782" w:type="dxa"/>
            <w:tcBorders>
              <w:top w:val="single" w:sz="4" w:space="0" w:color="000000"/>
              <w:left w:val="single" w:sz="4" w:space="0" w:color="000000"/>
              <w:bottom w:val="single" w:sz="4" w:space="0" w:color="000000"/>
              <w:right w:val="single" w:sz="4" w:space="0" w:color="000000"/>
            </w:tcBorders>
            <w:hideMark/>
          </w:tcPr>
          <w:p w14:paraId="15221720"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полдн</w:t>
            </w:r>
            <w:r w:rsidRPr="0023285C">
              <w:rPr>
                <w:rFonts w:ascii="Times New Roman" w:eastAsia="Times New Roman" w:hAnsi="Times New Roman"/>
                <w:sz w:val="24"/>
                <w:szCs w:val="24"/>
              </w:rPr>
              <w:t>ику,</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полдник</w:t>
            </w:r>
          </w:p>
        </w:tc>
        <w:tc>
          <w:tcPr>
            <w:tcW w:w="1425" w:type="dxa"/>
            <w:tcBorders>
              <w:top w:val="single" w:sz="4" w:space="0" w:color="000000"/>
              <w:left w:val="single" w:sz="4" w:space="0" w:color="000000"/>
              <w:bottom w:val="single" w:sz="4" w:space="0" w:color="000000"/>
              <w:right w:val="single" w:sz="4" w:space="0" w:color="000000"/>
            </w:tcBorders>
            <w:hideMark/>
          </w:tcPr>
          <w:p w14:paraId="57DDE56A"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15.30-15.50</w:t>
            </w:r>
          </w:p>
        </w:tc>
      </w:tr>
      <w:tr w:rsidR="008948F0" w:rsidRPr="0023285C" w14:paraId="4852DCA4" w14:textId="77777777" w:rsidTr="00803307">
        <w:trPr>
          <w:trHeight w:val="276"/>
        </w:trPr>
        <w:tc>
          <w:tcPr>
            <w:tcW w:w="8782" w:type="dxa"/>
            <w:tcBorders>
              <w:top w:val="single" w:sz="4" w:space="0" w:color="000000"/>
              <w:left w:val="single" w:sz="4" w:space="0" w:color="000000"/>
              <w:bottom w:val="single" w:sz="4" w:space="0" w:color="000000"/>
              <w:right w:val="single" w:sz="4" w:space="0" w:color="000000"/>
            </w:tcBorders>
            <w:hideMark/>
          </w:tcPr>
          <w:p w14:paraId="63F872C7"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Игры,</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самостоятельная</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деятельность</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детей</w:t>
            </w:r>
          </w:p>
        </w:tc>
        <w:tc>
          <w:tcPr>
            <w:tcW w:w="1425" w:type="dxa"/>
            <w:tcBorders>
              <w:top w:val="single" w:sz="4" w:space="0" w:color="000000"/>
              <w:left w:val="single" w:sz="4" w:space="0" w:color="000000"/>
              <w:bottom w:val="single" w:sz="4" w:space="0" w:color="000000"/>
              <w:right w:val="single" w:sz="4" w:space="0" w:color="000000"/>
            </w:tcBorders>
            <w:hideMark/>
          </w:tcPr>
          <w:p w14:paraId="4D581CBA"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15.50-16.20</w:t>
            </w:r>
          </w:p>
        </w:tc>
      </w:tr>
      <w:tr w:rsidR="008948F0" w:rsidRPr="0023285C" w14:paraId="386C6A40" w14:textId="77777777" w:rsidTr="00803307">
        <w:trPr>
          <w:trHeight w:val="554"/>
        </w:trPr>
        <w:tc>
          <w:tcPr>
            <w:tcW w:w="8782" w:type="dxa"/>
            <w:tcBorders>
              <w:top w:val="single" w:sz="4" w:space="0" w:color="000000"/>
              <w:left w:val="single" w:sz="4" w:space="0" w:color="000000"/>
              <w:bottom w:val="single" w:sz="4" w:space="0" w:color="000000"/>
              <w:right w:val="single" w:sz="4" w:space="0" w:color="000000"/>
            </w:tcBorders>
            <w:hideMark/>
          </w:tcPr>
          <w:p w14:paraId="2DE76DF3"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прогулке,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прогулка,</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самостоятельная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деятельность</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уход</w:t>
            </w:r>
          </w:p>
          <w:p w14:paraId="2271CC1C"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домой</w:t>
            </w:r>
          </w:p>
        </w:tc>
        <w:tc>
          <w:tcPr>
            <w:tcW w:w="1425" w:type="dxa"/>
            <w:tcBorders>
              <w:top w:val="single" w:sz="4" w:space="0" w:color="000000"/>
              <w:left w:val="single" w:sz="4" w:space="0" w:color="000000"/>
              <w:bottom w:val="single" w:sz="4" w:space="0" w:color="000000"/>
              <w:right w:val="single" w:sz="4" w:space="0" w:color="000000"/>
            </w:tcBorders>
            <w:hideMark/>
          </w:tcPr>
          <w:p w14:paraId="02B016EE"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16.20-18.00</w:t>
            </w:r>
          </w:p>
        </w:tc>
      </w:tr>
      <w:tr w:rsidR="008948F0" w:rsidRPr="0023285C" w14:paraId="3162046F" w14:textId="77777777" w:rsidTr="00803307">
        <w:trPr>
          <w:trHeight w:val="276"/>
        </w:trPr>
        <w:tc>
          <w:tcPr>
            <w:tcW w:w="1020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234DF29" w14:textId="77777777" w:rsidR="008948F0" w:rsidRPr="0023285C" w:rsidRDefault="008948F0" w:rsidP="005E2D29">
            <w:pPr>
              <w:ind w:right="3816"/>
              <w:jc w:val="center"/>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Теплый</w:t>
            </w:r>
            <w:r w:rsidRPr="0023285C">
              <w:rPr>
                <w:rFonts w:ascii="Times New Roman" w:eastAsia="Times New Roman" w:hAnsi="Times New Roman"/>
                <w:b/>
                <w:i/>
                <w:spacing w:val="-3"/>
                <w:sz w:val="24"/>
                <w:szCs w:val="24"/>
                <w:lang w:val="ru-RU"/>
              </w:rPr>
              <w:t xml:space="preserve"> </w:t>
            </w:r>
            <w:r w:rsidRPr="0023285C">
              <w:rPr>
                <w:rFonts w:ascii="Times New Roman" w:eastAsia="Times New Roman" w:hAnsi="Times New Roman"/>
                <w:b/>
                <w:i/>
                <w:sz w:val="24"/>
                <w:szCs w:val="24"/>
                <w:lang w:val="ru-RU"/>
              </w:rPr>
              <w:t>период</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года</w:t>
            </w:r>
          </w:p>
        </w:tc>
      </w:tr>
      <w:tr w:rsidR="008948F0" w:rsidRPr="0023285C" w14:paraId="13216B93" w14:textId="77777777" w:rsidTr="00803307">
        <w:trPr>
          <w:trHeight w:val="276"/>
        </w:trPr>
        <w:tc>
          <w:tcPr>
            <w:tcW w:w="8782" w:type="dxa"/>
            <w:tcBorders>
              <w:top w:val="single" w:sz="4" w:space="0" w:color="000000"/>
              <w:left w:val="single" w:sz="4" w:space="0" w:color="000000"/>
              <w:bottom w:val="single" w:sz="4" w:space="0" w:color="000000"/>
              <w:right w:val="single" w:sz="4" w:space="0" w:color="000000"/>
            </w:tcBorders>
            <w:hideMark/>
          </w:tcPr>
          <w:p w14:paraId="1850D651"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Прием</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осмотр,</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самостоятельная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деятельность,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утренняя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гимнастика</w:t>
            </w:r>
          </w:p>
        </w:tc>
        <w:tc>
          <w:tcPr>
            <w:tcW w:w="1425" w:type="dxa"/>
            <w:tcBorders>
              <w:top w:val="single" w:sz="4" w:space="0" w:color="000000"/>
              <w:left w:val="single" w:sz="4" w:space="0" w:color="000000"/>
              <w:bottom w:val="single" w:sz="4" w:space="0" w:color="000000"/>
              <w:right w:val="single" w:sz="4" w:space="0" w:color="000000"/>
            </w:tcBorders>
            <w:hideMark/>
          </w:tcPr>
          <w:p w14:paraId="703A998B"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7.30-8.20</w:t>
            </w:r>
          </w:p>
        </w:tc>
      </w:tr>
      <w:tr w:rsidR="008948F0" w:rsidRPr="0023285C" w14:paraId="2564F92B" w14:textId="77777777" w:rsidTr="00803307">
        <w:trPr>
          <w:trHeight w:val="276"/>
        </w:trPr>
        <w:tc>
          <w:tcPr>
            <w:tcW w:w="8782" w:type="dxa"/>
            <w:tcBorders>
              <w:top w:val="single" w:sz="4" w:space="0" w:color="000000"/>
              <w:left w:val="single" w:sz="4" w:space="0" w:color="000000"/>
              <w:bottom w:val="single" w:sz="4" w:space="0" w:color="000000"/>
              <w:right w:val="single" w:sz="4" w:space="0" w:color="000000"/>
            </w:tcBorders>
            <w:hideMark/>
          </w:tcPr>
          <w:p w14:paraId="0428A678"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lang w:val="ru-RU"/>
              </w:rPr>
              <w:t>Игры,</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самостоятельная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rPr>
              <w:t>деятельность</w:t>
            </w:r>
          </w:p>
        </w:tc>
        <w:tc>
          <w:tcPr>
            <w:tcW w:w="1425" w:type="dxa"/>
            <w:tcBorders>
              <w:top w:val="single" w:sz="4" w:space="0" w:color="000000"/>
              <w:left w:val="single" w:sz="4" w:space="0" w:color="000000"/>
              <w:bottom w:val="single" w:sz="4" w:space="0" w:color="000000"/>
              <w:right w:val="single" w:sz="4" w:space="0" w:color="000000"/>
            </w:tcBorders>
            <w:hideMark/>
          </w:tcPr>
          <w:p w14:paraId="268708AF"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8.</w:t>
            </w:r>
            <w:r w:rsidRPr="0023285C">
              <w:rPr>
                <w:rFonts w:ascii="Times New Roman" w:eastAsia="Times New Roman" w:hAnsi="Times New Roman"/>
                <w:sz w:val="24"/>
                <w:szCs w:val="24"/>
                <w:lang w:val="ru-RU"/>
              </w:rPr>
              <w:t>2</w:t>
            </w:r>
            <w:r w:rsidRPr="0023285C">
              <w:rPr>
                <w:rFonts w:ascii="Times New Roman" w:eastAsia="Times New Roman" w:hAnsi="Times New Roman"/>
                <w:sz w:val="24"/>
                <w:szCs w:val="24"/>
              </w:rPr>
              <w:t>0-</w:t>
            </w:r>
            <w:r w:rsidRPr="0023285C">
              <w:rPr>
                <w:rFonts w:ascii="Times New Roman" w:eastAsia="Times New Roman" w:hAnsi="Times New Roman"/>
                <w:sz w:val="24"/>
                <w:szCs w:val="24"/>
                <w:lang w:val="ru-RU"/>
              </w:rPr>
              <w:t>8.30</w:t>
            </w:r>
          </w:p>
        </w:tc>
      </w:tr>
      <w:tr w:rsidR="008948F0" w:rsidRPr="0023285C" w14:paraId="42FD8E96" w14:textId="77777777" w:rsidTr="00803307">
        <w:trPr>
          <w:trHeight w:val="279"/>
        </w:trPr>
        <w:tc>
          <w:tcPr>
            <w:tcW w:w="8782" w:type="dxa"/>
            <w:tcBorders>
              <w:top w:val="single" w:sz="4" w:space="0" w:color="000000"/>
              <w:left w:val="single" w:sz="4" w:space="0" w:color="000000"/>
              <w:bottom w:val="single" w:sz="4" w:space="0" w:color="000000"/>
              <w:right w:val="single" w:sz="4" w:space="0" w:color="000000"/>
            </w:tcBorders>
            <w:hideMark/>
          </w:tcPr>
          <w:p w14:paraId="2DB7A710"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Подготовка</w:t>
            </w:r>
            <w:r w:rsidRPr="0023285C">
              <w:rPr>
                <w:rFonts w:ascii="Times New Roman" w:eastAsia="Times New Roman" w:hAnsi="Times New Roman"/>
                <w:spacing w:val="-7"/>
                <w:sz w:val="24"/>
                <w:szCs w:val="24"/>
              </w:rPr>
              <w:t xml:space="preserve"> </w:t>
            </w:r>
            <w:r w:rsidRPr="0023285C">
              <w:rPr>
                <w:rFonts w:ascii="Times New Roman" w:eastAsia="Times New Roman" w:hAnsi="Times New Roman"/>
                <w:sz w:val="24"/>
                <w:szCs w:val="24"/>
              </w:rPr>
              <w:t>к</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завтраку,</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завтрак</w:t>
            </w:r>
          </w:p>
        </w:tc>
        <w:tc>
          <w:tcPr>
            <w:tcW w:w="1425" w:type="dxa"/>
            <w:tcBorders>
              <w:top w:val="single" w:sz="4" w:space="0" w:color="000000"/>
              <w:left w:val="single" w:sz="4" w:space="0" w:color="000000"/>
              <w:bottom w:val="single" w:sz="4" w:space="0" w:color="000000"/>
              <w:right w:val="single" w:sz="4" w:space="0" w:color="000000"/>
            </w:tcBorders>
            <w:hideMark/>
          </w:tcPr>
          <w:p w14:paraId="7990CC61"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lang w:val="ru-RU"/>
              </w:rPr>
              <w:t>8.3</w:t>
            </w:r>
            <w:r w:rsidRPr="0023285C">
              <w:rPr>
                <w:rFonts w:ascii="Times New Roman" w:eastAsia="Times New Roman" w:hAnsi="Times New Roman"/>
                <w:sz w:val="24"/>
                <w:szCs w:val="24"/>
              </w:rPr>
              <w:t>0-9.</w:t>
            </w:r>
            <w:r w:rsidRPr="0023285C">
              <w:rPr>
                <w:rFonts w:ascii="Times New Roman" w:eastAsia="Times New Roman" w:hAnsi="Times New Roman"/>
                <w:sz w:val="24"/>
                <w:szCs w:val="24"/>
                <w:lang w:val="ru-RU"/>
              </w:rPr>
              <w:t>0</w:t>
            </w:r>
            <w:r w:rsidRPr="0023285C">
              <w:rPr>
                <w:rFonts w:ascii="Times New Roman" w:eastAsia="Times New Roman" w:hAnsi="Times New Roman"/>
                <w:sz w:val="24"/>
                <w:szCs w:val="24"/>
              </w:rPr>
              <w:t>0</w:t>
            </w:r>
          </w:p>
        </w:tc>
      </w:tr>
      <w:tr w:rsidR="008948F0" w:rsidRPr="0023285C" w14:paraId="7E90DFE3" w14:textId="77777777" w:rsidTr="00803307">
        <w:trPr>
          <w:trHeight w:val="600"/>
        </w:trPr>
        <w:tc>
          <w:tcPr>
            <w:tcW w:w="8782" w:type="dxa"/>
            <w:tcBorders>
              <w:top w:val="single" w:sz="4" w:space="0" w:color="000000"/>
              <w:left w:val="single" w:sz="4" w:space="0" w:color="000000"/>
              <w:bottom w:val="single" w:sz="4" w:space="0" w:color="000000"/>
              <w:right w:val="single" w:sz="4" w:space="0" w:color="000000"/>
            </w:tcBorders>
            <w:hideMark/>
          </w:tcPr>
          <w:p w14:paraId="1453F952" w14:textId="77777777" w:rsidR="008948F0" w:rsidRPr="0023285C" w:rsidRDefault="008948F0" w:rsidP="005E2D29">
            <w:pPr>
              <w:ind w:right="650"/>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Прогулка,  занятия на прогулке, игры, самостоятельная деятельность детей</w:t>
            </w:r>
          </w:p>
        </w:tc>
        <w:tc>
          <w:tcPr>
            <w:tcW w:w="1425" w:type="dxa"/>
            <w:tcBorders>
              <w:top w:val="single" w:sz="4" w:space="0" w:color="000000"/>
              <w:left w:val="single" w:sz="4" w:space="0" w:color="000000"/>
              <w:bottom w:val="single" w:sz="4" w:space="0" w:color="000000"/>
              <w:right w:val="single" w:sz="4" w:space="0" w:color="000000"/>
            </w:tcBorders>
            <w:hideMark/>
          </w:tcPr>
          <w:p w14:paraId="749076AF"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9.00-11.30</w:t>
            </w:r>
          </w:p>
          <w:p w14:paraId="652604BE" w14:textId="77777777" w:rsidR="008948F0" w:rsidRPr="0023285C" w:rsidRDefault="008948F0" w:rsidP="005E2D29">
            <w:pPr>
              <w:rPr>
                <w:rFonts w:ascii="Times New Roman" w:eastAsia="Times New Roman" w:hAnsi="Times New Roman"/>
                <w:sz w:val="24"/>
                <w:szCs w:val="24"/>
                <w:lang w:val="ru-RU"/>
              </w:rPr>
            </w:pPr>
          </w:p>
        </w:tc>
      </w:tr>
      <w:tr w:rsidR="008948F0" w:rsidRPr="0023285C" w14:paraId="7C1569A3" w14:textId="77777777" w:rsidTr="00803307">
        <w:trPr>
          <w:trHeight w:val="276"/>
        </w:trPr>
        <w:tc>
          <w:tcPr>
            <w:tcW w:w="8782" w:type="dxa"/>
            <w:tcBorders>
              <w:top w:val="single" w:sz="4" w:space="0" w:color="000000"/>
              <w:left w:val="single" w:sz="4" w:space="0" w:color="000000"/>
              <w:bottom w:val="single" w:sz="4" w:space="0" w:color="000000"/>
              <w:right w:val="single" w:sz="4" w:space="0" w:color="000000"/>
            </w:tcBorders>
            <w:hideMark/>
          </w:tcPr>
          <w:p w14:paraId="16E9F2C4"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Второй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завтрак</w:t>
            </w:r>
          </w:p>
        </w:tc>
        <w:tc>
          <w:tcPr>
            <w:tcW w:w="1425" w:type="dxa"/>
            <w:tcBorders>
              <w:top w:val="single" w:sz="4" w:space="0" w:color="000000"/>
              <w:left w:val="single" w:sz="4" w:space="0" w:color="000000"/>
              <w:bottom w:val="single" w:sz="4" w:space="0" w:color="000000"/>
              <w:right w:val="single" w:sz="4" w:space="0" w:color="000000"/>
            </w:tcBorders>
            <w:hideMark/>
          </w:tcPr>
          <w:p w14:paraId="281300E0"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9.40-9.55</w:t>
            </w:r>
          </w:p>
        </w:tc>
      </w:tr>
      <w:tr w:rsidR="008948F0" w:rsidRPr="0023285C" w14:paraId="2B70974A" w14:textId="77777777" w:rsidTr="00803307">
        <w:trPr>
          <w:trHeight w:val="276"/>
        </w:trPr>
        <w:tc>
          <w:tcPr>
            <w:tcW w:w="8782" w:type="dxa"/>
            <w:tcBorders>
              <w:top w:val="single" w:sz="4" w:space="0" w:color="000000"/>
              <w:left w:val="single" w:sz="4" w:space="0" w:color="000000"/>
              <w:bottom w:val="single" w:sz="4" w:space="0" w:color="000000"/>
              <w:right w:val="single" w:sz="4" w:space="0" w:color="000000"/>
            </w:tcBorders>
            <w:hideMark/>
          </w:tcPr>
          <w:p w14:paraId="5C82915E"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Возвращение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с</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прогулки,</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самостоятельная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деятельность</w:t>
            </w:r>
          </w:p>
        </w:tc>
        <w:tc>
          <w:tcPr>
            <w:tcW w:w="1425" w:type="dxa"/>
            <w:tcBorders>
              <w:top w:val="single" w:sz="4" w:space="0" w:color="000000"/>
              <w:left w:val="single" w:sz="4" w:space="0" w:color="000000"/>
              <w:bottom w:val="single" w:sz="4" w:space="0" w:color="000000"/>
              <w:right w:val="single" w:sz="4" w:space="0" w:color="000000"/>
            </w:tcBorders>
            <w:hideMark/>
          </w:tcPr>
          <w:p w14:paraId="180FA66E"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11.30-11.45</w:t>
            </w:r>
          </w:p>
        </w:tc>
      </w:tr>
      <w:tr w:rsidR="008948F0" w:rsidRPr="0023285C" w14:paraId="268744BE" w14:textId="77777777" w:rsidTr="00803307">
        <w:trPr>
          <w:trHeight w:val="276"/>
        </w:trPr>
        <w:tc>
          <w:tcPr>
            <w:tcW w:w="8782" w:type="dxa"/>
            <w:tcBorders>
              <w:top w:val="single" w:sz="4" w:space="0" w:color="000000"/>
              <w:left w:val="single" w:sz="4" w:space="0" w:color="000000"/>
              <w:bottom w:val="single" w:sz="4" w:space="0" w:color="000000"/>
              <w:right w:val="single" w:sz="4" w:space="0" w:color="000000"/>
            </w:tcBorders>
            <w:hideMark/>
          </w:tcPr>
          <w:p w14:paraId="1968B6BF"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обеду,</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обед</w:t>
            </w:r>
          </w:p>
        </w:tc>
        <w:tc>
          <w:tcPr>
            <w:tcW w:w="1425" w:type="dxa"/>
            <w:tcBorders>
              <w:top w:val="single" w:sz="4" w:space="0" w:color="000000"/>
              <w:left w:val="single" w:sz="4" w:space="0" w:color="000000"/>
              <w:bottom w:val="single" w:sz="4" w:space="0" w:color="000000"/>
              <w:right w:val="single" w:sz="4" w:space="0" w:color="000000"/>
            </w:tcBorders>
            <w:hideMark/>
          </w:tcPr>
          <w:p w14:paraId="61376E17"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11.45-12.15</w:t>
            </w:r>
          </w:p>
        </w:tc>
      </w:tr>
      <w:tr w:rsidR="008948F0" w:rsidRPr="0023285C" w14:paraId="71001236" w14:textId="77777777" w:rsidTr="00803307">
        <w:trPr>
          <w:trHeight w:val="554"/>
        </w:trPr>
        <w:tc>
          <w:tcPr>
            <w:tcW w:w="8782" w:type="dxa"/>
            <w:tcBorders>
              <w:top w:val="single" w:sz="4" w:space="0" w:color="000000"/>
              <w:left w:val="single" w:sz="4" w:space="0" w:color="000000"/>
              <w:bottom w:val="single" w:sz="4" w:space="0" w:color="000000"/>
              <w:right w:val="single" w:sz="4" w:space="0" w:color="000000"/>
            </w:tcBorders>
            <w:hideMark/>
          </w:tcPr>
          <w:p w14:paraId="2E650571"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ко</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сну,</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дневной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сон,</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постепенный</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подъем,</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оздоровительные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w:t>
            </w:r>
          </w:p>
          <w:p w14:paraId="748E8069"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гигиенические</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процедуры</w:t>
            </w:r>
          </w:p>
        </w:tc>
        <w:tc>
          <w:tcPr>
            <w:tcW w:w="1425" w:type="dxa"/>
            <w:tcBorders>
              <w:top w:val="single" w:sz="4" w:space="0" w:color="000000"/>
              <w:left w:val="single" w:sz="4" w:space="0" w:color="000000"/>
              <w:bottom w:val="single" w:sz="4" w:space="0" w:color="000000"/>
              <w:right w:val="single" w:sz="4" w:space="0" w:color="000000"/>
            </w:tcBorders>
            <w:hideMark/>
          </w:tcPr>
          <w:p w14:paraId="19E13D79"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12.15-15.00</w:t>
            </w:r>
          </w:p>
        </w:tc>
      </w:tr>
      <w:tr w:rsidR="008948F0" w:rsidRPr="0023285C" w14:paraId="5A29610A" w14:textId="77777777" w:rsidTr="00803307">
        <w:trPr>
          <w:trHeight w:val="276"/>
        </w:trPr>
        <w:tc>
          <w:tcPr>
            <w:tcW w:w="8782" w:type="dxa"/>
            <w:tcBorders>
              <w:top w:val="single" w:sz="4" w:space="0" w:color="000000"/>
              <w:left w:val="single" w:sz="4" w:space="0" w:color="000000"/>
              <w:bottom w:val="single" w:sz="4" w:space="0" w:color="000000"/>
              <w:right w:val="single" w:sz="4" w:space="0" w:color="000000"/>
            </w:tcBorders>
            <w:hideMark/>
          </w:tcPr>
          <w:p w14:paraId="2AC797DB"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полд</w:t>
            </w:r>
            <w:r w:rsidRPr="0023285C">
              <w:rPr>
                <w:rFonts w:ascii="Times New Roman" w:eastAsia="Times New Roman" w:hAnsi="Times New Roman"/>
                <w:sz w:val="24"/>
                <w:szCs w:val="24"/>
              </w:rPr>
              <w:t>нику,</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полдник</w:t>
            </w:r>
          </w:p>
        </w:tc>
        <w:tc>
          <w:tcPr>
            <w:tcW w:w="1425" w:type="dxa"/>
            <w:tcBorders>
              <w:top w:val="single" w:sz="4" w:space="0" w:color="000000"/>
              <w:left w:val="single" w:sz="4" w:space="0" w:color="000000"/>
              <w:bottom w:val="single" w:sz="4" w:space="0" w:color="000000"/>
              <w:right w:val="single" w:sz="4" w:space="0" w:color="000000"/>
            </w:tcBorders>
            <w:hideMark/>
          </w:tcPr>
          <w:p w14:paraId="46197850"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15.30-15.50</w:t>
            </w:r>
          </w:p>
        </w:tc>
      </w:tr>
      <w:tr w:rsidR="008948F0" w:rsidRPr="0023285C" w14:paraId="51DFE89A" w14:textId="77777777" w:rsidTr="00803307">
        <w:trPr>
          <w:trHeight w:val="278"/>
        </w:trPr>
        <w:tc>
          <w:tcPr>
            <w:tcW w:w="8782" w:type="dxa"/>
            <w:tcBorders>
              <w:top w:val="single" w:sz="4" w:space="0" w:color="000000"/>
              <w:left w:val="single" w:sz="4" w:space="0" w:color="000000"/>
              <w:bottom w:val="single" w:sz="4" w:space="0" w:color="000000"/>
              <w:right w:val="single" w:sz="4" w:space="0" w:color="000000"/>
            </w:tcBorders>
            <w:hideMark/>
          </w:tcPr>
          <w:p w14:paraId="007C9D85"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Игры,</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самостоятельная</w:t>
            </w:r>
            <w:r w:rsidRPr="0023285C">
              <w:rPr>
                <w:rFonts w:ascii="Times New Roman" w:eastAsia="Times New Roman" w:hAnsi="Times New Roman"/>
                <w:spacing w:val="-2"/>
                <w:sz w:val="24"/>
                <w:szCs w:val="24"/>
              </w:rPr>
              <w:t xml:space="preserve"> </w:t>
            </w:r>
            <w:r w:rsidRPr="0023285C">
              <w:rPr>
                <w:rFonts w:ascii="Times New Roman" w:eastAsia="Times New Roman" w:hAnsi="Times New Roman"/>
                <w:sz w:val="24"/>
                <w:szCs w:val="24"/>
              </w:rPr>
              <w:t>деятельность</w:t>
            </w:r>
            <w:r w:rsidRPr="0023285C">
              <w:rPr>
                <w:rFonts w:ascii="Times New Roman" w:eastAsia="Times New Roman" w:hAnsi="Times New Roman"/>
                <w:spacing w:val="-1"/>
                <w:sz w:val="24"/>
                <w:szCs w:val="24"/>
              </w:rPr>
              <w:t xml:space="preserve"> </w:t>
            </w:r>
            <w:r w:rsidRPr="0023285C">
              <w:rPr>
                <w:rFonts w:ascii="Times New Roman" w:eastAsia="Times New Roman" w:hAnsi="Times New Roman"/>
                <w:sz w:val="24"/>
                <w:szCs w:val="24"/>
              </w:rPr>
              <w:t>детей</w:t>
            </w:r>
          </w:p>
        </w:tc>
        <w:tc>
          <w:tcPr>
            <w:tcW w:w="1425" w:type="dxa"/>
            <w:tcBorders>
              <w:top w:val="single" w:sz="4" w:space="0" w:color="000000"/>
              <w:left w:val="single" w:sz="4" w:space="0" w:color="000000"/>
              <w:bottom w:val="single" w:sz="4" w:space="0" w:color="000000"/>
              <w:right w:val="single" w:sz="4" w:space="0" w:color="000000"/>
            </w:tcBorders>
            <w:hideMark/>
          </w:tcPr>
          <w:p w14:paraId="47B3A579"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15.50-16.20</w:t>
            </w:r>
          </w:p>
        </w:tc>
      </w:tr>
      <w:tr w:rsidR="008948F0" w:rsidRPr="0023285C" w14:paraId="355787AE" w14:textId="77777777" w:rsidTr="00803307">
        <w:trPr>
          <w:trHeight w:val="554"/>
        </w:trPr>
        <w:tc>
          <w:tcPr>
            <w:tcW w:w="8782" w:type="dxa"/>
            <w:tcBorders>
              <w:top w:val="single" w:sz="4" w:space="0" w:color="000000"/>
              <w:left w:val="single" w:sz="4" w:space="0" w:color="000000"/>
              <w:bottom w:val="single" w:sz="4" w:space="0" w:color="000000"/>
              <w:right w:val="single" w:sz="4" w:space="0" w:color="000000"/>
            </w:tcBorders>
            <w:hideMark/>
          </w:tcPr>
          <w:p w14:paraId="15EB327E"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прогулке,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прогулка,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самостоятельная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деятельность</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уход</w:t>
            </w:r>
          </w:p>
          <w:p w14:paraId="7AFCB761"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домой</w:t>
            </w:r>
          </w:p>
        </w:tc>
        <w:tc>
          <w:tcPr>
            <w:tcW w:w="1425" w:type="dxa"/>
            <w:tcBorders>
              <w:top w:val="single" w:sz="4" w:space="0" w:color="000000"/>
              <w:left w:val="single" w:sz="4" w:space="0" w:color="000000"/>
              <w:bottom w:val="single" w:sz="4" w:space="0" w:color="000000"/>
              <w:right w:val="single" w:sz="4" w:space="0" w:color="000000"/>
            </w:tcBorders>
            <w:hideMark/>
          </w:tcPr>
          <w:p w14:paraId="4C13F980"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16.20-18.00</w:t>
            </w:r>
          </w:p>
        </w:tc>
      </w:tr>
    </w:tbl>
    <w:p w14:paraId="71469C97" w14:textId="77777777" w:rsidR="008948F0" w:rsidRPr="0023285C" w:rsidRDefault="008948F0" w:rsidP="008948F0">
      <w:pPr>
        <w:spacing w:line="240" w:lineRule="auto"/>
        <w:rPr>
          <w:rFonts w:ascii="Times New Roman" w:eastAsia="Times New Roman" w:hAnsi="Times New Roman" w:cs="Times New Roman"/>
          <w:sz w:val="24"/>
          <w:szCs w:val="24"/>
          <w:lang w:eastAsia="en-US"/>
        </w:rPr>
        <w:sectPr w:rsidR="008948F0" w:rsidRPr="0023285C" w:rsidSect="00FF46C8">
          <w:pgSz w:w="11910" w:h="16840"/>
          <w:pgMar w:top="1134" w:right="567" w:bottom="1134" w:left="1418" w:header="283" w:footer="788" w:gutter="0"/>
          <w:pgNumType w:start="221"/>
          <w:cols w:space="720"/>
          <w:docGrid w:linePitch="299"/>
        </w:sectPr>
      </w:pPr>
    </w:p>
    <w:p w14:paraId="3CF23D66" w14:textId="77777777" w:rsidR="008948F0" w:rsidRPr="003744B8" w:rsidRDefault="003744B8" w:rsidP="0029479D">
      <w:pPr>
        <w:widowControl w:val="0"/>
        <w:tabs>
          <w:tab w:val="left" w:pos="3577"/>
        </w:tabs>
        <w:autoSpaceDE w:val="0"/>
        <w:autoSpaceDN w:val="0"/>
        <w:spacing w:before="88" w:line="240" w:lineRule="auto"/>
        <w:jc w:val="center"/>
        <w:outlineLvl w:val="2"/>
        <w:rPr>
          <w:rFonts w:ascii="Times New Roman" w:eastAsia="Times New Roman" w:hAnsi="Times New Roman" w:cs="Times New Roman"/>
          <w:b/>
          <w:bCs/>
          <w:iCs/>
          <w:sz w:val="24"/>
          <w:szCs w:val="24"/>
          <w:lang w:eastAsia="en-US"/>
        </w:rPr>
      </w:pPr>
      <w:r>
        <w:rPr>
          <w:rFonts w:ascii="Times New Roman" w:eastAsia="Times New Roman" w:hAnsi="Times New Roman" w:cs="Times New Roman"/>
          <w:b/>
          <w:bCs/>
          <w:iCs/>
          <w:sz w:val="24"/>
          <w:szCs w:val="24"/>
          <w:lang w:eastAsia="en-US"/>
        </w:rPr>
        <w:t>Р</w:t>
      </w:r>
      <w:r w:rsidR="008948F0" w:rsidRPr="003744B8">
        <w:rPr>
          <w:rFonts w:ascii="Times New Roman" w:eastAsia="Times New Roman" w:hAnsi="Times New Roman" w:cs="Times New Roman"/>
          <w:b/>
          <w:bCs/>
          <w:iCs/>
          <w:sz w:val="24"/>
          <w:szCs w:val="24"/>
          <w:lang w:eastAsia="en-US"/>
        </w:rPr>
        <w:t>ежим</w:t>
      </w:r>
      <w:r w:rsidR="008948F0" w:rsidRPr="003744B8">
        <w:rPr>
          <w:rFonts w:ascii="Times New Roman" w:eastAsia="Times New Roman" w:hAnsi="Times New Roman" w:cs="Times New Roman"/>
          <w:b/>
          <w:bCs/>
          <w:iCs/>
          <w:spacing w:val="-5"/>
          <w:sz w:val="24"/>
          <w:szCs w:val="24"/>
          <w:lang w:eastAsia="en-US"/>
        </w:rPr>
        <w:t xml:space="preserve"> </w:t>
      </w:r>
      <w:r w:rsidR="008948F0" w:rsidRPr="003744B8">
        <w:rPr>
          <w:rFonts w:ascii="Times New Roman" w:eastAsia="Times New Roman" w:hAnsi="Times New Roman" w:cs="Times New Roman"/>
          <w:b/>
          <w:bCs/>
          <w:iCs/>
          <w:sz w:val="24"/>
          <w:szCs w:val="24"/>
          <w:lang w:eastAsia="en-US"/>
        </w:rPr>
        <w:t>дня</w:t>
      </w:r>
      <w:r w:rsidR="008948F0" w:rsidRPr="003744B8">
        <w:rPr>
          <w:rFonts w:ascii="Times New Roman" w:eastAsia="Times New Roman" w:hAnsi="Times New Roman" w:cs="Times New Roman"/>
          <w:b/>
          <w:bCs/>
          <w:iCs/>
          <w:spacing w:val="-3"/>
          <w:sz w:val="24"/>
          <w:szCs w:val="24"/>
          <w:lang w:eastAsia="en-US"/>
        </w:rPr>
        <w:t xml:space="preserve"> </w:t>
      </w:r>
      <w:r w:rsidR="008948F0" w:rsidRPr="003744B8">
        <w:rPr>
          <w:rFonts w:ascii="Times New Roman" w:eastAsia="Times New Roman" w:hAnsi="Times New Roman" w:cs="Times New Roman"/>
          <w:b/>
          <w:bCs/>
          <w:iCs/>
          <w:sz w:val="24"/>
          <w:szCs w:val="24"/>
          <w:lang w:eastAsia="en-US"/>
        </w:rPr>
        <w:t>в</w:t>
      </w:r>
      <w:r w:rsidR="008948F0" w:rsidRPr="003744B8">
        <w:rPr>
          <w:rFonts w:ascii="Times New Roman" w:eastAsia="Times New Roman" w:hAnsi="Times New Roman" w:cs="Times New Roman"/>
          <w:b/>
          <w:bCs/>
          <w:iCs/>
          <w:spacing w:val="-5"/>
          <w:sz w:val="24"/>
          <w:szCs w:val="24"/>
          <w:lang w:eastAsia="en-US"/>
        </w:rPr>
        <w:t xml:space="preserve"> </w:t>
      </w:r>
      <w:r w:rsidR="008948F0" w:rsidRPr="003744B8">
        <w:rPr>
          <w:rFonts w:ascii="Times New Roman" w:eastAsia="Times New Roman" w:hAnsi="Times New Roman" w:cs="Times New Roman"/>
          <w:b/>
          <w:bCs/>
          <w:iCs/>
          <w:sz w:val="24"/>
          <w:szCs w:val="24"/>
          <w:lang w:eastAsia="en-US"/>
        </w:rPr>
        <w:t>дошкольных</w:t>
      </w:r>
      <w:r w:rsidR="008948F0" w:rsidRPr="003744B8">
        <w:rPr>
          <w:rFonts w:ascii="Times New Roman" w:eastAsia="Times New Roman" w:hAnsi="Times New Roman" w:cs="Times New Roman"/>
          <w:b/>
          <w:bCs/>
          <w:iCs/>
          <w:spacing w:val="-5"/>
          <w:sz w:val="24"/>
          <w:szCs w:val="24"/>
          <w:lang w:eastAsia="en-US"/>
        </w:rPr>
        <w:t xml:space="preserve"> </w:t>
      </w:r>
      <w:r w:rsidR="008948F0" w:rsidRPr="003744B8">
        <w:rPr>
          <w:rFonts w:ascii="Times New Roman" w:eastAsia="Times New Roman" w:hAnsi="Times New Roman" w:cs="Times New Roman"/>
          <w:b/>
          <w:bCs/>
          <w:iCs/>
          <w:sz w:val="24"/>
          <w:szCs w:val="24"/>
          <w:lang w:eastAsia="en-US"/>
        </w:rPr>
        <w:t>группах</w:t>
      </w:r>
    </w:p>
    <w:p w14:paraId="342A454D" w14:textId="77777777" w:rsidR="008948F0" w:rsidRPr="0023285C" w:rsidRDefault="008948F0" w:rsidP="008948F0">
      <w:pPr>
        <w:widowControl w:val="0"/>
        <w:autoSpaceDE w:val="0"/>
        <w:autoSpaceDN w:val="0"/>
        <w:spacing w:line="240" w:lineRule="auto"/>
        <w:jc w:val="center"/>
        <w:rPr>
          <w:rFonts w:ascii="Times New Roman" w:eastAsia="Times New Roman" w:hAnsi="Times New Roman" w:cs="Times New Roman"/>
          <w:b/>
          <w:i/>
          <w:sz w:val="24"/>
          <w:szCs w:val="24"/>
          <w:lang w:eastAsia="en-US"/>
        </w:rPr>
      </w:pPr>
      <w:r w:rsidRPr="0023285C">
        <w:rPr>
          <w:rFonts w:ascii="Times New Roman" w:eastAsia="Times New Roman" w:hAnsi="Times New Roman" w:cs="Times New Roman"/>
          <w:sz w:val="24"/>
          <w:szCs w:val="24"/>
          <w:lang w:eastAsia="en-US"/>
        </w:rPr>
        <w:br w:type="column"/>
      </w:r>
    </w:p>
    <w:p w14:paraId="54B16D3E" w14:textId="77777777" w:rsidR="008948F0" w:rsidRPr="0023285C" w:rsidRDefault="008948F0" w:rsidP="008948F0">
      <w:pPr>
        <w:spacing w:line="240" w:lineRule="auto"/>
        <w:jc w:val="center"/>
        <w:rPr>
          <w:rFonts w:ascii="Times New Roman" w:eastAsia="Times New Roman" w:hAnsi="Times New Roman" w:cs="Times New Roman"/>
          <w:sz w:val="24"/>
          <w:szCs w:val="24"/>
          <w:lang w:eastAsia="en-US"/>
        </w:rPr>
        <w:sectPr w:rsidR="008948F0" w:rsidRPr="0023285C" w:rsidSect="00555B50">
          <w:type w:val="continuous"/>
          <w:pgSz w:w="11910" w:h="16840"/>
          <w:pgMar w:top="1134" w:right="567" w:bottom="1134" w:left="1418" w:header="720" w:footer="720" w:gutter="0"/>
          <w:pgNumType w:start="2"/>
          <w:cols w:num="2" w:space="720" w:equalWidth="0">
            <w:col w:w="7967" w:space="40"/>
            <w:col w:w="1918"/>
          </w:cols>
          <w:docGrid w:linePitch="299"/>
        </w:sectPr>
      </w:pPr>
    </w:p>
    <w:tbl>
      <w:tblPr>
        <w:tblStyle w:val="TableNormal"/>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1418"/>
        <w:gridCol w:w="1417"/>
        <w:gridCol w:w="1276"/>
        <w:gridCol w:w="1276"/>
      </w:tblGrid>
      <w:tr w:rsidR="008948F0" w:rsidRPr="0023285C" w14:paraId="5B3B5F2F" w14:textId="77777777" w:rsidTr="00803307">
        <w:trPr>
          <w:trHeight w:val="206"/>
        </w:trPr>
        <w:tc>
          <w:tcPr>
            <w:tcW w:w="4820" w:type="dxa"/>
            <w:tcBorders>
              <w:top w:val="single" w:sz="4" w:space="0" w:color="000000"/>
              <w:left w:val="single" w:sz="4" w:space="0" w:color="000000"/>
              <w:bottom w:val="single" w:sz="4" w:space="0" w:color="000000"/>
              <w:right w:val="single" w:sz="4" w:space="0" w:color="000000"/>
            </w:tcBorders>
            <w:shd w:val="clear" w:color="auto" w:fill="auto"/>
            <w:hideMark/>
          </w:tcPr>
          <w:p w14:paraId="35B8CE4C" w14:textId="77777777" w:rsidR="008948F0" w:rsidRPr="0023285C" w:rsidRDefault="008948F0" w:rsidP="005E2D29">
            <w:pPr>
              <w:ind w:right="1784"/>
              <w:jc w:val="center"/>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Содержание</w:t>
            </w:r>
          </w:p>
        </w:tc>
        <w:tc>
          <w:tcPr>
            <w:tcW w:w="5387"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DCF0D3C" w14:textId="77777777" w:rsidR="008948F0" w:rsidRPr="0023285C" w:rsidRDefault="008948F0" w:rsidP="005E2D29">
            <w:pPr>
              <w:ind w:right="2750"/>
              <w:jc w:val="center"/>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Время</w:t>
            </w:r>
          </w:p>
        </w:tc>
      </w:tr>
      <w:tr w:rsidR="008948F0" w:rsidRPr="0023285C" w14:paraId="1BDE11A9" w14:textId="77777777" w:rsidTr="00803307">
        <w:trPr>
          <w:trHeight w:val="277"/>
        </w:trPr>
        <w:tc>
          <w:tcPr>
            <w:tcW w:w="623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FBF643F" w14:textId="77777777" w:rsidR="008948F0" w:rsidRPr="0023285C" w:rsidRDefault="008948F0" w:rsidP="005E2D29">
            <w:pPr>
              <w:tabs>
                <w:tab w:val="left" w:pos="5148"/>
              </w:tabs>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Холодный</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период</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года</w:t>
            </w:r>
            <w:r w:rsidRPr="0023285C">
              <w:rPr>
                <w:rFonts w:ascii="Times New Roman" w:eastAsia="Times New Roman" w:hAnsi="Times New Roman"/>
                <w:b/>
                <w:i/>
                <w:sz w:val="24"/>
                <w:szCs w:val="24"/>
                <w:lang w:val="ru-RU"/>
              </w:rPr>
              <w:tab/>
              <w:t>3-4</w:t>
            </w:r>
            <w:r w:rsidRPr="0023285C">
              <w:rPr>
                <w:rFonts w:ascii="Times New Roman" w:eastAsia="Times New Roman" w:hAnsi="Times New Roman"/>
                <w:b/>
                <w:i/>
                <w:spacing w:val="-1"/>
                <w:sz w:val="24"/>
                <w:szCs w:val="24"/>
                <w:lang w:val="ru-RU"/>
              </w:rPr>
              <w:t xml:space="preserve"> </w:t>
            </w:r>
            <w:r w:rsidRPr="0023285C">
              <w:rPr>
                <w:rFonts w:ascii="Times New Roman" w:eastAsia="Times New Roman" w:hAnsi="Times New Roman"/>
                <w:b/>
                <w:i/>
                <w:sz w:val="24"/>
                <w:szCs w:val="24"/>
                <w:lang w:val="ru-RU"/>
              </w:rPr>
              <w:t>г.</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3C757404" w14:textId="77777777" w:rsidR="008948F0" w:rsidRPr="0023285C" w:rsidRDefault="008948F0" w:rsidP="005E2D29">
            <w:pPr>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4-5</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лет</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00F0A0F6" w14:textId="77777777" w:rsidR="008948F0" w:rsidRPr="0023285C" w:rsidRDefault="008948F0" w:rsidP="005E2D29">
            <w:pPr>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5-6</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lang w:val="ru-RU"/>
              </w:rPr>
              <w:t>лет</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2A5BB93D" w14:textId="77777777" w:rsidR="008948F0" w:rsidRPr="0023285C" w:rsidRDefault="008948F0" w:rsidP="005E2D29">
            <w:pPr>
              <w:rPr>
                <w:rFonts w:ascii="Times New Roman" w:eastAsia="Times New Roman" w:hAnsi="Times New Roman"/>
                <w:b/>
                <w:i/>
                <w:sz w:val="24"/>
                <w:szCs w:val="24"/>
              </w:rPr>
            </w:pPr>
            <w:r w:rsidRPr="0023285C">
              <w:rPr>
                <w:rFonts w:ascii="Times New Roman" w:eastAsia="Times New Roman" w:hAnsi="Times New Roman"/>
                <w:b/>
                <w:i/>
                <w:sz w:val="24"/>
                <w:szCs w:val="24"/>
                <w:lang w:val="ru-RU"/>
              </w:rPr>
              <w:t>6-7</w:t>
            </w:r>
            <w:r w:rsidRPr="0023285C">
              <w:rPr>
                <w:rFonts w:ascii="Times New Roman" w:eastAsia="Times New Roman" w:hAnsi="Times New Roman"/>
                <w:b/>
                <w:i/>
                <w:spacing w:val="-2"/>
                <w:sz w:val="24"/>
                <w:szCs w:val="24"/>
                <w:lang w:val="ru-RU"/>
              </w:rPr>
              <w:t xml:space="preserve"> </w:t>
            </w:r>
            <w:r w:rsidRPr="0023285C">
              <w:rPr>
                <w:rFonts w:ascii="Times New Roman" w:eastAsia="Times New Roman" w:hAnsi="Times New Roman"/>
                <w:b/>
                <w:i/>
                <w:sz w:val="24"/>
                <w:szCs w:val="24"/>
              </w:rPr>
              <w:t>лет</w:t>
            </w:r>
          </w:p>
        </w:tc>
      </w:tr>
      <w:tr w:rsidR="008948F0" w:rsidRPr="0023285C" w14:paraId="6333ACB7" w14:textId="77777777" w:rsidTr="00803307">
        <w:trPr>
          <w:trHeight w:val="232"/>
        </w:trPr>
        <w:tc>
          <w:tcPr>
            <w:tcW w:w="4820" w:type="dxa"/>
            <w:tcBorders>
              <w:top w:val="single" w:sz="4" w:space="0" w:color="000000"/>
              <w:left w:val="single" w:sz="4" w:space="0" w:color="000000"/>
              <w:bottom w:val="single" w:sz="4" w:space="0" w:color="000000"/>
              <w:right w:val="single" w:sz="4" w:space="0" w:color="000000"/>
            </w:tcBorders>
            <w:hideMark/>
          </w:tcPr>
          <w:p w14:paraId="31583DB9"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Прием</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самостоятельная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деятельность,</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игры</w:t>
            </w:r>
          </w:p>
        </w:tc>
        <w:tc>
          <w:tcPr>
            <w:tcW w:w="1418" w:type="dxa"/>
            <w:tcBorders>
              <w:top w:val="single" w:sz="4" w:space="0" w:color="000000"/>
              <w:left w:val="single" w:sz="4" w:space="0" w:color="000000"/>
              <w:bottom w:val="single" w:sz="4" w:space="0" w:color="000000"/>
              <w:right w:val="single" w:sz="4" w:space="0" w:color="000000"/>
            </w:tcBorders>
            <w:hideMark/>
          </w:tcPr>
          <w:p w14:paraId="2144C2AE"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7.</w:t>
            </w:r>
            <w:r w:rsidRPr="0023285C">
              <w:rPr>
                <w:rFonts w:ascii="Times New Roman" w:eastAsia="Times New Roman" w:hAnsi="Times New Roman"/>
                <w:sz w:val="24"/>
                <w:szCs w:val="24"/>
                <w:lang w:val="ru-RU"/>
              </w:rPr>
              <w:t>3</w:t>
            </w:r>
            <w:r w:rsidRPr="0023285C">
              <w:rPr>
                <w:rFonts w:ascii="Times New Roman" w:eastAsia="Times New Roman" w:hAnsi="Times New Roman"/>
                <w:sz w:val="24"/>
                <w:szCs w:val="24"/>
              </w:rPr>
              <w:t>0-8.20</w:t>
            </w:r>
          </w:p>
        </w:tc>
        <w:tc>
          <w:tcPr>
            <w:tcW w:w="1417" w:type="dxa"/>
            <w:tcBorders>
              <w:top w:val="single" w:sz="4" w:space="0" w:color="000000"/>
              <w:left w:val="single" w:sz="4" w:space="0" w:color="000000"/>
              <w:bottom w:val="single" w:sz="4" w:space="0" w:color="000000"/>
              <w:right w:val="single" w:sz="4" w:space="0" w:color="000000"/>
            </w:tcBorders>
            <w:hideMark/>
          </w:tcPr>
          <w:p w14:paraId="65ED4E95"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7.30-8.20</w:t>
            </w:r>
          </w:p>
        </w:tc>
        <w:tc>
          <w:tcPr>
            <w:tcW w:w="1276" w:type="dxa"/>
            <w:tcBorders>
              <w:top w:val="single" w:sz="4" w:space="0" w:color="000000"/>
              <w:left w:val="single" w:sz="4" w:space="0" w:color="000000"/>
              <w:bottom w:val="single" w:sz="4" w:space="0" w:color="000000"/>
              <w:right w:val="single" w:sz="4" w:space="0" w:color="000000"/>
            </w:tcBorders>
            <w:hideMark/>
          </w:tcPr>
          <w:p w14:paraId="5BECA99E"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7.30-8.20</w:t>
            </w:r>
          </w:p>
        </w:tc>
        <w:tc>
          <w:tcPr>
            <w:tcW w:w="1276" w:type="dxa"/>
            <w:tcBorders>
              <w:top w:val="single" w:sz="4" w:space="0" w:color="000000"/>
              <w:left w:val="single" w:sz="4" w:space="0" w:color="000000"/>
              <w:bottom w:val="single" w:sz="4" w:space="0" w:color="000000"/>
              <w:right w:val="single" w:sz="4" w:space="0" w:color="000000"/>
            </w:tcBorders>
            <w:hideMark/>
          </w:tcPr>
          <w:p w14:paraId="213401BE"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7.</w:t>
            </w:r>
            <w:r w:rsidRPr="0023285C">
              <w:rPr>
                <w:rFonts w:ascii="Times New Roman" w:eastAsia="Times New Roman" w:hAnsi="Times New Roman"/>
                <w:sz w:val="24"/>
                <w:szCs w:val="24"/>
                <w:lang w:val="ru-RU"/>
              </w:rPr>
              <w:t>3</w:t>
            </w:r>
            <w:r w:rsidRPr="0023285C">
              <w:rPr>
                <w:rFonts w:ascii="Times New Roman" w:eastAsia="Times New Roman" w:hAnsi="Times New Roman"/>
                <w:sz w:val="24"/>
                <w:szCs w:val="24"/>
              </w:rPr>
              <w:t>0-8.20</w:t>
            </w:r>
          </w:p>
        </w:tc>
      </w:tr>
      <w:tr w:rsidR="008948F0" w:rsidRPr="0023285C" w14:paraId="232F1E4A" w14:textId="77777777" w:rsidTr="00803307">
        <w:trPr>
          <w:trHeight w:val="232"/>
        </w:trPr>
        <w:tc>
          <w:tcPr>
            <w:tcW w:w="4820" w:type="dxa"/>
            <w:tcBorders>
              <w:top w:val="single" w:sz="4" w:space="0" w:color="000000"/>
              <w:left w:val="single" w:sz="4" w:space="0" w:color="000000"/>
              <w:bottom w:val="single" w:sz="4" w:space="0" w:color="000000"/>
              <w:right w:val="single" w:sz="4" w:space="0" w:color="000000"/>
            </w:tcBorders>
            <w:hideMark/>
          </w:tcPr>
          <w:p w14:paraId="5075C863"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Утренняя</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гимнастика</w:t>
            </w:r>
          </w:p>
        </w:tc>
        <w:tc>
          <w:tcPr>
            <w:tcW w:w="1418" w:type="dxa"/>
            <w:tcBorders>
              <w:top w:val="single" w:sz="4" w:space="0" w:color="000000"/>
              <w:left w:val="single" w:sz="4" w:space="0" w:color="000000"/>
              <w:bottom w:val="single" w:sz="4" w:space="0" w:color="000000"/>
              <w:right w:val="single" w:sz="4" w:space="0" w:color="000000"/>
            </w:tcBorders>
            <w:hideMark/>
          </w:tcPr>
          <w:p w14:paraId="51956AFC"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8.15-8.25</w:t>
            </w:r>
          </w:p>
        </w:tc>
        <w:tc>
          <w:tcPr>
            <w:tcW w:w="1417" w:type="dxa"/>
            <w:tcBorders>
              <w:top w:val="single" w:sz="4" w:space="0" w:color="000000"/>
              <w:left w:val="single" w:sz="4" w:space="0" w:color="000000"/>
              <w:bottom w:val="single" w:sz="4" w:space="0" w:color="000000"/>
              <w:right w:val="single" w:sz="4" w:space="0" w:color="000000"/>
            </w:tcBorders>
            <w:hideMark/>
          </w:tcPr>
          <w:p w14:paraId="6C362A66"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8.15-8.25</w:t>
            </w:r>
          </w:p>
        </w:tc>
        <w:tc>
          <w:tcPr>
            <w:tcW w:w="1276" w:type="dxa"/>
            <w:tcBorders>
              <w:top w:val="single" w:sz="4" w:space="0" w:color="000000"/>
              <w:left w:val="single" w:sz="4" w:space="0" w:color="000000"/>
              <w:bottom w:val="single" w:sz="4" w:space="0" w:color="000000"/>
              <w:right w:val="single" w:sz="4" w:space="0" w:color="000000"/>
            </w:tcBorders>
            <w:hideMark/>
          </w:tcPr>
          <w:p w14:paraId="7505779F"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8.10-8.20</w:t>
            </w:r>
          </w:p>
        </w:tc>
        <w:tc>
          <w:tcPr>
            <w:tcW w:w="1276" w:type="dxa"/>
            <w:tcBorders>
              <w:top w:val="single" w:sz="4" w:space="0" w:color="000000"/>
              <w:left w:val="single" w:sz="4" w:space="0" w:color="000000"/>
              <w:bottom w:val="single" w:sz="4" w:space="0" w:color="000000"/>
              <w:right w:val="single" w:sz="4" w:space="0" w:color="000000"/>
            </w:tcBorders>
            <w:hideMark/>
          </w:tcPr>
          <w:p w14:paraId="6DCB169B"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8.20-8.30</w:t>
            </w:r>
          </w:p>
        </w:tc>
      </w:tr>
      <w:tr w:rsidR="008948F0" w:rsidRPr="0023285C" w14:paraId="3B7089E3" w14:textId="77777777" w:rsidTr="00803307">
        <w:trPr>
          <w:trHeight w:val="232"/>
        </w:trPr>
        <w:tc>
          <w:tcPr>
            <w:tcW w:w="4820" w:type="dxa"/>
            <w:tcBorders>
              <w:top w:val="single" w:sz="4" w:space="0" w:color="000000"/>
              <w:left w:val="single" w:sz="4" w:space="0" w:color="000000"/>
              <w:bottom w:val="single" w:sz="4" w:space="0" w:color="000000"/>
              <w:right w:val="single" w:sz="4" w:space="0" w:color="000000"/>
            </w:tcBorders>
            <w:hideMark/>
          </w:tcPr>
          <w:p w14:paraId="61A9B899"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Игры,</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самостоятельная</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деятельность</w:t>
            </w:r>
          </w:p>
        </w:tc>
        <w:tc>
          <w:tcPr>
            <w:tcW w:w="1418" w:type="dxa"/>
            <w:tcBorders>
              <w:top w:val="single" w:sz="4" w:space="0" w:color="000000"/>
              <w:left w:val="single" w:sz="4" w:space="0" w:color="000000"/>
              <w:bottom w:val="single" w:sz="4" w:space="0" w:color="000000"/>
              <w:right w:val="single" w:sz="4" w:space="0" w:color="000000"/>
            </w:tcBorders>
            <w:hideMark/>
          </w:tcPr>
          <w:p w14:paraId="471BBCDE"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8.10-8.40</w:t>
            </w:r>
          </w:p>
        </w:tc>
        <w:tc>
          <w:tcPr>
            <w:tcW w:w="1417" w:type="dxa"/>
            <w:tcBorders>
              <w:top w:val="single" w:sz="4" w:space="0" w:color="000000"/>
              <w:left w:val="single" w:sz="4" w:space="0" w:color="000000"/>
              <w:bottom w:val="single" w:sz="4" w:space="0" w:color="000000"/>
              <w:right w:val="single" w:sz="4" w:space="0" w:color="000000"/>
            </w:tcBorders>
            <w:hideMark/>
          </w:tcPr>
          <w:p w14:paraId="0E297116"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8.10-8.45</w:t>
            </w:r>
          </w:p>
        </w:tc>
        <w:tc>
          <w:tcPr>
            <w:tcW w:w="1276" w:type="dxa"/>
            <w:tcBorders>
              <w:top w:val="single" w:sz="4" w:space="0" w:color="000000"/>
              <w:left w:val="single" w:sz="4" w:space="0" w:color="000000"/>
              <w:bottom w:val="single" w:sz="4" w:space="0" w:color="000000"/>
              <w:right w:val="single" w:sz="4" w:space="0" w:color="000000"/>
            </w:tcBorders>
            <w:hideMark/>
          </w:tcPr>
          <w:p w14:paraId="66E403B3"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8.20-8.45</w:t>
            </w:r>
          </w:p>
        </w:tc>
        <w:tc>
          <w:tcPr>
            <w:tcW w:w="1276" w:type="dxa"/>
            <w:tcBorders>
              <w:top w:val="single" w:sz="4" w:space="0" w:color="000000"/>
              <w:left w:val="single" w:sz="4" w:space="0" w:color="000000"/>
              <w:bottom w:val="single" w:sz="4" w:space="0" w:color="000000"/>
              <w:right w:val="single" w:sz="4" w:space="0" w:color="000000"/>
            </w:tcBorders>
            <w:hideMark/>
          </w:tcPr>
          <w:p w14:paraId="546ED865"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8.30-8.50</w:t>
            </w:r>
          </w:p>
        </w:tc>
      </w:tr>
      <w:tr w:rsidR="008948F0" w:rsidRPr="0023285C" w14:paraId="493ED58C" w14:textId="77777777" w:rsidTr="00803307">
        <w:trPr>
          <w:trHeight w:val="232"/>
        </w:trPr>
        <w:tc>
          <w:tcPr>
            <w:tcW w:w="4820" w:type="dxa"/>
            <w:tcBorders>
              <w:top w:val="single" w:sz="4" w:space="0" w:color="000000"/>
              <w:left w:val="single" w:sz="4" w:space="0" w:color="000000"/>
              <w:bottom w:val="single" w:sz="4" w:space="0" w:color="000000"/>
              <w:right w:val="single" w:sz="4" w:space="0" w:color="000000"/>
            </w:tcBorders>
            <w:hideMark/>
          </w:tcPr>
          <w:p w14:paraId="67669238"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hAnsi="Times New Roman"/>
                <w:sz w:val="24"/>
                <w:szCs w:val="24"/>
                <w:lang w:val="ru-RU"/>
              </w:rPr>
              <w:t xml:space="preserve"> </w:t>
            </w:r>
            <w:r w:rsidRPr="0023285C">
              <w:rPr>
                <w:rFonts w:ascii="Times New Roman" w:eastAsia="Times New Roman" w:hAnsi="Times New Roman"/>
                <w:sz w:val="24"/>
                <w:szCs w:val="24"/>
                <w:lang w:val="ru-RU"/>
              </w:rPr>
              <w:t>Подготовка к завтраку, завтрак</w:t>
            </w:r>
          </w:p>
        </w:tc>
        <w:tc>
          <w:tcPr>
            <w:tcW w:w="1418" w:type="dxa"/>
            <w:tcBorders>
              <w:top w:val="single" w:sz="4" w:space="0" w:color="000000"/>
              <w:left w:val="single" w:sz="4" w:space="0" w:color="000000"/>
              <w:bottom w:val="single" w:sz="4" w:space="0" w:color="000000"/>
              <w:right w:val="single" w:sz="4" w:space="0" w:color="000000"/>
            </w:tcBorders>
            <w:hideMark/>
          </w:tcPr>
          <w:p w14:paraId="6504567E"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8.30-9.00</w:t>
            </w:r>
          </w:p>
        </w:tc>
        <w:tc>
          <w:tcPr>
            <w:tcW w:w="1417" w:type="dxa"/>
            <w:tcBorders>
              <w:top w:val="single" w:sz="4" w:space="0" w:color="000000"/>
              <w:left w:val="single" w:sz="4" w:space="0" w:color="000000"/>
              <w:bottom w:val="single" w:sz="4" w:space="0" w:color="000000"/>
              <w:right w:val="single" w:sz="4" w:space="0" w:color="000000"/>
            </w:tcBorders>
            <w:hideMark/>
          </w:tcPr>
          <w:p w14:paraId="72770C0B"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8.30-8.50</w:t>
            </w:r>
          </w:p>
        </w:tc>
        <w:tc>
          <w:tcPr>
            <w:tcW w:w="1276" w:type="dxa"/>
            <w:tcBorders>
              <w:top w:val="single" w:sz="4" w:space="0" w:color="000000"/>
              <w:left w:val="single" w:sz="4" w:space="0" w:color="000000"/>
              <w:bottom w:val="single" w:sz="4" w:space="0" w:color="000000"/>
              <w:right w:val="single" w:sz="4" w:space="0" w:color="000000"/>
            </w:tcBorders>
            <w:hideMark/>
          </w:tcPr>
          <w:p w14:paraId="5C15EDE4"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w w:val="99"/>
                <w:sz w:val="24"/>
                <w:szCs w:val="24"/>
                <w:lang w:val="ru-RU"/>
              </w:rPr>
              <w:t>8.30-8.50</w:t>
            </w:r>
          </w:p>
        </w:tc>
        <w:tc>
          <w:tcPr>
            <w:tcW w:w="1276" w:type="dxa"/>
            <w:tcBorders>
              <w:top w:val="single" w:sz="4" w:space="0" w:color="000000"/>
              <w:left w:val="single" w:sz="4" w:space="0" w:color="000000"/>
              <w:bottom w:val="single" w:sz="4" w:space="0" w:color="000000"/>
              <w:right w:val="single" w:sz="4" w:space="0" w:color="000000"/>
            </w:tcBorders>
            <w:hideMark/>
          </w:tcPr>
          <w:p w14:paraId="5054333F"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w w:val="99"/>
                <w:sz w:val="24"/>
                <w:szCs w:val="24"/>
                <w:lang w:val="ru-RU"/>
              </w:rPr>
              <w:t>8.30-8.50</w:t>
            </w:r>
          </w:p>
        </w:tc>
      </w:tr>
      <w:tr w:rsidR="008948F0" w:rsidRPr="0023285C" w14:paraId="1020EB4A" w14:textId="77777777" w:rsidTr="00803307">
        <w:trPr>
          <w:trHeight w:val="232"/>
        </w:trPr>
        <w:tc>
          <w:tcPr>
            <w:tcW w:w="4820" w:type="dxa"/>
            <w:tcBorders>
              <w:top w:val="single" w:sz="4" w:space="0" w:color="000000"/>
              <w:left w:val="single" w:sz="4" w:space="0" w:color="000000"/>
              <w:bottom w:val="single" w:sz="4" w:space="0" w:color="000000"/>
              <w:right w:val="single" w:sz="4" w:space="0" w:color="000000"/>
            </w:tcBorders>
            <w:hideMark/>
          </w:tcPr>
          <w:p w14:paraId="0A9337A6"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Занятия</w:t>
            </w:r>
          </w:p>
        </w:tc>
        <w:tc>
          <w:tcPr>
            <w:tcW w:w="1418" w:type="dxa"/>
            <w:tcBorders>
              <w:top w:val="single" w:sz="4" w:space="0" w:color="000000"/>
              <w:left w:val="single" w:sz="4" w:space="0" w:color="000000"/>
              <w:bottom w:val="single" w:sz="4" w:space="0" w:color="000000"/>
              <w:right w:val="single" w:sz="4" w:space="0" w:color="000000"/>
            </w:tcBorders>
            <w:hideMark/>
          </w:tcPr>
          <w:p w14:paraId="4CCAA256"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9.00-9.40</w:t>
            </w:r>
          </w:p>
        </w:tc>
        <w:tc>
          <w:tcPr>
            <w:tcW w:w="1417" w:type="dxa"/>
            <w:tcBorders>
              <w:top w:val="single" w:sz="4" w:space="0" w:color="000000"/>
              <w:left w:val="single" w:sz="4" w:space="0" w:color="000000"/>
              <w:bottom w:val="single" w:sz="4" w:space="0" w:color="000000"/>
              <w:right w:val="single" w:sz="4" w:space="0" w:color="000000"/>
            </w:tcBorders>
            <w:hideMark/>
          </w:tcPr>
          <w:p w14:paraId="14C29E94"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9.00-9.50</w:t>
            </w:r>
          </w:p>
        </w:tc>
        <w:tc>
          <w:tcPr>
            <w:tcW w:w="1276" w:type="dxa"/>
            <w:tcBorders>
              <w:top w:val="single" w:sz="4" w:space="0" w:color="000000"/>
              <w:left w:val="single" w:sz="4" w:space="0" w:color="000000"/>
              <w:bottom w:val="single" w:sz="4" w:space="0" w:color="000000"/>
              <w:right w:val="single" w:sz="4" w:space="0" w:color="000000"/>
            </w:tcBorders>
            <w:hideMark/>
          </w:tcPr>
          <w:p w14:paraId="094A455F"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9.00-10.35</w:t>
            </w:r>
          </w:p>
        </w:tc>
        <w:tc>
          <w:tcPr>
            <w:tcW w:w="1276" w:type="dxa"/>
            <w:tcBorders>
              <w:top w:val="single" w:sz="4" w:space="0" w:color="000000"/>
              <w:left w:val="single" w:sz="4" w:space="0" w:color="000000"/>
              <w:bottom w:val="single" w:sz="4" w:space="0" w:color="000000"/>
              <w:right w:val="single" w:sz="4" w:space="0" w:color="000000"/>
            </w:tcBorders>
            <w:hideMark/>
          </w:tcPr>
          <w:p w14:paraId="01540A6F"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9.00-10.50</w:t>
            </w:r>
          </w:p>
        </w:tc>
      </w:tr>
      <w:tr w:rsidR="008948F0" w:rsidRPr="0023285C" w14:paraId="0F246CAA" w14:textId="77777777" w:rsidTr="00803307">
        <w:trPr>
          <w:trHeight w:val="232"/>
        </w:trPr>
        <w:tc>
          <w:tcPr>
            <w:tcW w:w="4820" w:type="dxa"/>
            <w:tcBorders>
              <w:top w:val="single" w:sz="4" w:space="0" w:color="000000"/>
              <w:left w:val="single" w:sz="4" w:space="0" w:color="000000"/>
              <w:bottom w:val="single" w:sz="4" w:space="0" w:color="000000"/>
              <w:right w:val="single" w:sz="4" w:space="0" w:color="000000"/>
            </w:tcBorders>
            <w:hideMark/>
          </w:tcPr>
          <w:p w14:paraId="59EF3ABE"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Второй</w:t>
            </w:r>
            <w:r w:rsidRPr="0023285C">
              <w:rPr>
                <w:rFonts w:ascii="Times New Roman" w:eastAsia="Times New Roman" w:hAnsi="Times New Roman"/>
                <w:spacing w:val="-3"/>
                <w:sz w:val="24"/>
                <w:szCs w:val="24"/>
              </w:rPr>
              <w:t xml:space="preserve"> </w:t>
            </w:r>
            <w:r w:rsidRPr="0023285C">
              <w:rPr>
                <w:rFonts w:ascii="Times New Roman" w:eastAsia="Times New Roman" w:hAnsi="Times New Roman"/>
                <w:sz w:val="24"/>
                <w:szCs w:val="24"/>
              </w:rPr>
              <w:t>завтрак</w:t>
            </w:r>
          </w:p>
        </w:tc>
        <w:tc>
          <w:tcPr>
            <w:tcW w:w="1418" w:type="dxa"/>
            <w:tcBorders>
              <w:top w:val="single" w:sz="4" w:space="0" w:color="000000"/>
              <w:left w:val="single" w:sz="4" w:space="0" w:color="000000"/>
              <w:bottom w:val="single" w:sz="4" w:space="0" w:color="000000"/>
              <w:right w:val="single" w:sz="4" w:space="0" w:color="000000"/>
            </w:tcBorders>
            <w:hideMark/>
          </w:tcPr>
          <w:p w14:paraId="49AD6D97"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9.45-10.00</w:t>
            </w:r>
          </w:p>
        </w:tc>
        <w:tc>
          <w:tcPr>
            <w:tcW w:w="1417" w:type="dxa"/>
            <w:tcBorders>
              <w:top w:val="single" w:sz="4" w:space="0" w:color="000000"/>
              <w:left w:val="single" w:sz="4" w:space="0" w:color="000000"/>
              <w:bottom w:val="single" w:sz="4" w:space="0" w:color="000000"/>
              <w:right w:val="single" w:sz="4" w:space="0" w:color="000000"/>
            </w:tcBorders>
            <w:hideMark/>
          </w:tcPr>
          <w:p w14:paraId="1D5224DB"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9.50-10.05</w:t>
            </w:r>
          </w:p>
        </w:tc>
        <w:tc>
          <w:tcPr>
            <w:tcW w:w="1276" w:type="dxa"/>
            <w:tcBorders>
              <w:top w:val="single" w:sz="4" w:space="0" w:color="000000"/>
              <w:left w:val="single" w:sz="4" w:space="0" w:color="000000"/>
              <w:bottom w:val="single" w:sz="4" w:space="0" w:color="000000"/>
              <w:right w:val="single" w:sz="4" w:space="0" w:color="000000"/>
            </w:tcBorders>
            <w:hideMark/>
          </w:tcPr>
          <w:p w14:paraId="735CA7B8"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10.35-10.45</w:t>
            </w:r>
          </w:p>
        </w:tc>
        <w:tc>
          <w:tcPr>
            <w:tcW w:w="1276" w:type="dxa"/>
            <w:tcBorders>
              <w:top w:val="single" w:sz="4" w:space="0" w:color="000000"/>
              <w:left w:val="single" w:sz="4" w:space="0" w:color="000000"/>
              <w:bottom w:val="single" w:sz="4" w:space="0" w:color="000000"/>
              <w:right w:val="single" w:sz="4" w:space="0" w:color="000000"/>
            </w:tcBorders>
            <w:hideMark/>
          </w:tcPr>
          <w:p w14:paraId="449B2698"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10.50-11.00</w:t>
            </w:r>
          </w:p>
        </w:tc>
      </w:tr>
      <w:tr w:rsidR="008948F0" w:rsidRPr="0023285C" w14:paraId="04D3EBA4" w14:textId="77777777" w:rsidTr="00803307">
        <w:trPr>
          <w:trHeight w:val="464"/>
        </w:trPr>
        <w:tc>
          <w:tcPr>
            <w:tcW w:w="4820" w:type="dxa"/>
            <w:tcBorders>
              <w:top w:val="single" w:sz="4" w:space="0" w:color="000000"/>
              <w:left w:val="single" w:sz="4" w:space="0" w:color="000000"/>
              <w:bottom w:val="single" w:sz="4" w:space="0" w:color="000000"/>
              <w:right w:val="single" w:sz="4" w:space="0" w:color="000000"/>
            </w:tcBorders>
            <w:hideMark/>
          </w:tcPr>
          <w:p w14:paraId="03696843"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к прогулке,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прогулка,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возвращение</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с прогулки</w:t>
            </w:r>
          </w:p>
        </w:tc>
        <w:tc>
          <w:tcPr>
            <w:tcW w:w="1418" w:type="dxa"/>
            <w:tcBorders>
              <w:top w:val="single" w:sz="4" w:space="0" w:color="000000"/>
              <w:left w:val="single" w:sz="4" w:space="0" w:color="000000"/>
              <w:bottom w:val="single" w:sz="4" w:space="0" w:color="000000"/>
              <w:right w:val="single" w:sz="4" w:space="0" w:color="000000"/>
            </w:tcBorders>
            <w:hideMark/>
          </w:tcPr>
          <w:p w14:paraId="7DD19626"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10.00-11.45</w:t>
            </w:r>
          </w:p>
        </w:tc>
        <w:tc>
          <w:tcPr>
            <w:tcW w:w="1417" w:type="dxa"/>
            <w:tcBorders>
              <w:top w:val="single" w:sz="4" w:space="0" w:color="000000"/>
              <w:left w:val="single" w:sz="4" w:space="0" w:color="000000"/>
              <w:bottom w:val="single" w:sz="4" w:space="0" w:color="000000"/>
              <w:right w:val="single" w:sz="4" w:space="0" w:color="000000"/>
            </w:tcBorders>
            <w:hideMark/>
          </w:tcPr>
          <w:p w14:paraId="6C7A1867"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10.05-12.00</w:t>
            </w:r>
          </w:p>
        </w:tc>
        <w:tc>
          <w:tcPr>
            <w:tcW w:w="1276" w:type="dxa"/>
            <w:tcBorders>
              <w:top w:val="single" w:sz="4" w:space="0" w:color="000000"/>
              <w:left w:val="single" w:sz="4" w:space="0" w:color="000000"/>
              <w:bottom w:val="single" w:sz="4" w:space="0" w:color="000000"/>
              <w:right w:val="single" w:sz="4" w:space="0" w:color="000000"/>
            </w:tcBorders>
            <w:hideMark/>
          </w:tcPr>
          <w:p w14:paraId="23071723"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10.45-12.10</w:t>
            </w:r>
          </w:p>
        </w:tc>
        <w:tc>
          <w:tcPr>
            <w:tcW w:w="1276" w:type="dxa"/>
            <w:tcBorders>
              <w:top w:val="single" w:sz="4" w:space="0" w:color="000000"/>
              <w:left w:val="single" w:sz="4" w:space="0" w:color="000000"/>
              <w:bottom w:val="single" w:sz="4" w:space="0" w:color="000000"/>
              <w:right w:val="single" w:sz="4" w:space="0" w:color="000000"/>
            </w:tcBorders>
            <w:hideMark/>
          </w:tcPr>
          <w:p w14:paraId="620F6CF5"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10.50-12.20</w:t>
            </w:r>
          </w:p>
        </w:tc>
      </w:tr>
      <w:tr w:rsidR="008948F0" w:rsidRPr="0023285C" w14:paraId="617A08D2" w14:textId="77777777" w:rsidTr="00803307">
        <w:trPr>
          <w:trHeight w:val="232"/>
        </w:trPr>
        <w:tc>
          <w:tcPr>
            <w:tcW w:w="4820" w:type="dxa"/>
            <w:tcBorders>
              <w:top w:val="single" w:sz="4" w:space="0" w:color="000000"/>
              <w:left w:val="single" w:sz="4" w:space="0" w:color="000000"/>
              <w:bottom w:val="single" w:sz="4" w:space="0" w:color="000000"/>
              <w:right w:val="single" w:sz="4" w:space="0" w:color="000000"/>
            </w:tcBorders>
            <w:hideMark/>
          </w:tcPr>
          <w:p w14:paraId="5103B6FD"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обеду,</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обед</w:t>
            </w:r>
          </w:p>
        </w:tc>
        <w:tc>
          <w:tcPr>
            <w:tcW w:w="1418" w:type="dxa"/>
            <w:tcBorders>
              <w:top w:val="single" w:sz="4" w:space="0" w:color="000000"/>
              <w:left w:val="single" w:sz="4" w:space="0" w:color="000000"/>
              <w:bottom w:val="single" w:sz="4" w:space="0" w:color="000000"/>
              <w:right w:val="single" w:sz="4" w:space="0" w:color="000000"/>
            </w:tcBorders>
            <w:hideMark/>
          </w:tcPr>
          <w:p w14:paraId="168FDB88"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11.45-12.15</w:t>
            </w:r>
          </w:p>
        </w:tc>
        <w:tc>
          <w:tcPr>
            <w:tcW w:w="1417" w:type="dxa"/>
            <w:tcBorders>
              <w:top w:val="single" w:sz="4" w:space="0" w:color="000000"/>
              <w:left w:val="single" w:sz="4" w:space="0" w:color="000000"/>
              <w:bottom w:val="single" w:sz="4" w:space="0" w:color="000000"/>
              <w:right w:val="single" w:sz="4" w:space="0" w:color="000000"/>
            </w:tcBorders>
            <w:hideMark/>
          </w:tcPr>
          <w:p w14:paraId="27E5BF28"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12.00-12.30</w:t>
            </w:r>
          </w:p>
        </w:tc>
        <w:tc>
          <w:tcPr>
            <w:tcW w:w="1276" w:type="dxa"/>
            <w:tcBorders>
              <w:top w:val="single" w:sz="4" w:space="0" w:color="000000"/>
              <w:left w:val="single" w:sz="4" w:space="0" w:color="000000"/>
              <w:bottom w:val="single" w:sz="4" w:space="0" w:color="000000"/>
              <w:right w:val="single" w:sz="4" w:space="0" w:color="000000"/>
            </w:tcBorders>
            <w:hideMark/>
          </w:tcPr>
          <w:p w14:paraId="33E337B3"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12.10-12.30</w:t>
            </w:r>
          </w:p>
        </w:tc>
        <w:tc>
          <w:tcPr>
            <w:tcW w:w="1276" w:type="dxa"/>
            <w:tcBorders>
              <w:top w:val="single" w:sz="4" w:space="0" w:color="000000"/>
              <w:left w:val="single" w:sz="4" w:space="0" w:color="000000"/>
              <w:bottom w:val="single" w:sz="4" w:space="0" w:color="000000"/>
              <w:right w:val="single" w:sz="4" w:space="0" w:color="000000"/>
            </w:tcBorders>
            <w:hideMark/>
          </w:tcPr>
          <w:p w14:paraId="2EDCA386"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12.20-12.40</w:t>
            </w:r>
          </w:p>
        </w:tc>
      </w:tr>
      <w:tr w:rsidR="008948F0" w:rsidRPr="0023285C" w14:paraId="454A4714" w14:textId="77777777" w:rsidTr="00803307">
        <w:trPr>
          <w:trHeight w:val="696"/>
        </w:trPr>
        <w:tc>
          <w:tcPr>
            <w:tcW w:w="4820" w:type="dxa"/>
            <w:tcBorders>
              <w:top w:val="single" w:sz="4" w:space="0" w:color="000000"/>
              <w:left w:val="single" w:sz="4" w:space="0" w:color="000000"/>
              <w:bottom w:val="single" w:sz="4" w:space="0" w:color="000000"/>
              <w:right w:val="single" w:sz="4" w:space="0" w:color="000000"/>
            </w:tcBorders>
            <w:hideMark/>
          </w:tcPr>
          <w:p w14:paraId="21B14286" w14:textId="77777777" w:rsidR="008948F0" w:rsidRPr="0023285C" w:rsidRDefault="008948F0" w:rsidP="005E2D29">
            <w:pPr>
              <w:ind w:right="558"/>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ко</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сну,</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дневной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сон,</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 xml:space="preserve">постепенный </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подъем,</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оздоровительные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гигиенические процедуры</w:t>
            </w:r>
          </w:p>
        </w:tc>
        <w:tc>
          <w:tcPr>
            <w:tcW w:w="1418" w:type="dxa"/>
            <w:tcBorders>
              <w:top w:val="single" w:sz="4" w:space="0" w:color="000000"/>
              <w:left w:val="single" w:sz="4" w:space="0" w:color="000000"/>
              <w:bottom w:val="single" w:sz="4" w:space="0" w:color="000000"/>
              <w:right w:val="single" w:sz="4" w:space="0" w:color="000000"/>
            </w:tcBorders>
            <w:hideMark/>
          </w:tcPr>
          <w:p w14:paraId="2851C72D"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lang w:val="ru-RU"/>
              </w:rPr>
              <w:t>12.15-</w:t>
            </w:r>
            <w:r w:rsidRPr="0023285C">
              <w:rPr>
                <w:rFonts w:ascii="Times New Roman" w:eastAsia="Times New Roman" w:hAnsi="Times New Roman"/>
                <w:sz w:val="24"/>
                <w:szCs w:val="24"/>
              </w:rPr>
              <w:t>15.00</w:t>
            </w:r>
          </w:p>
        </w:tc>
        <w:tc>
          <w:tcPr>
            <w:tcW w:w="1417" w:type="dxa"/>
            <w:tcBorders>
              <w:top w:val="single" w:sz="4" w:space="0" w:color="000000"/>
              <w:left w:val="single" w:sz="4" w:space="0" w:color="000000"/>
              <w:bottom w:val="single" w:sz="4" w:space="0" w:color="000000"/>
              <w:right w:val="single" w:sz="4" w:space="0" w:color="000000"/>
            </w:tcBorders>
            <w:hideMark/>
          </w:tcPr>
          <w:p w14:paraId="6452E189"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12.30-15.00</w:t>
            </w:r>
          </w:p>
        </w:tc>
        <w:tc>
          <w:tcPr>
            <w:tcW w:w="1276" w:type="dxa"/>
            <w:tcBorders>
              <w:top w:val="single" w:sz="4" w:space="0" w:color="000000"/>
              <w:left w:val="single" w:sz="4" w:space="0" w:color="000000"/>
              <w:bottom w:val="single" w:sz="4" w:space="0" w:color="000000"/>
              <w:right w:val="single" w:sz="4" w:space="0" w:color="000000"/>
            </w:tcBorders>
            <w:hideMark/>
          </w:tcPr>
          <w:p w14:paraId="5AA33CF4"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12.30-15.00</w:t>
            </w:r>
          </w:p>
        </w:tc>
        <w:tc>
          <w:tcPr>
            <w:tcW w:w="1276" w:type="dxa"/>
            <w:tcBorders>
              <w:top w:val="single" w:sz="4" w:space="0" w:color="000000"/>
              <w:left w:val="single" w:sz="4" w:space="0" w:color="000000"/>
              <w:bottom w:val="single" w:sz="4" w:space="0" w:color="000000"/>
              <w:right w:val="single" w:sz="4" w:space="0" w:color="000000"/>
            </w:tcBorders>
            <w:hideMark/>
          </w:tcPr>
          <w:p w14:paraId="436643F8"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12.40-15.00</w:t>
            </w:r>
          </w:p>
        </w:tc>
      </w:tr>
      <w:tr w:rsidR="008948F0" w:rsidRPr="0023285C" w14:paraId="11EE9AB3" w14:textId="77777777" w:rsidTr="00803307">
        <w:trPr>
          <w:trHeight w:val="231"/>
        </w:trPr>
        <w:tc>
          <w:tcPr>
            <w:tcW w:w="4820" w:type="dxa"/>
            <w:tcBorders>
              <w:top w:val="single" w:sz="4" w:space="0" w:color="000000"/>
              <w:left w:val="single" w:sz="4" w:space="0" w:color="000000"/>
              <w:bottom w:val="single" w:sz="4" w:space="0" w:color="000000"/>
              <w:right w:val="single" w:sz="4" w:space="0" w:color="000000"/>
            </w:tcBorders>
            <w:hideMark/>
          </w:tcPr>
          <w:p w14:paraId="4D9596C4"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полднику,</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полдник</w:t>
            </w:r>
          </w:p>
        </w:tc>
        <w:tc>
          <w:tcPr>
            <w:tcW w:w="1418" w:type="dxa"/>
            <w:tcBorders>
              <w:top w:val="single" w:sz="4" w:space="0" w:color="000000"/>
              <w:left w:val="single" w:sz="4" w:space="0" w:color="000000"/>
              <w:bottom w:val="single" w:sz="4" w:space="0" w:color="000000"/>
              <w:right w:val="single" w:sz="4" w:space="0" w:color="000000"/>
            </w:tcBorders>
            <w:hideMark/>
          </w:tcPr>
          <w:p w14:paraId="7EC5C87F"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15.30-15.50</w:t>
            </w:r>
          </w:p>
        </w:tc>
        <w:tc>
          <w:tcPr>
            <w:tcW w:w="1417" w:type="dxa"/>
            <w:tcBorders>
              <w:top w:val="single" w:sz="4" w:space="0" w:color="000000"/>
              <w:left w:val="single" w:sz="4" w:space="0" w:color="000000"/>
              <w:bottom w:val="single" w:sz="4" w:space="0" w:color="000000"/>
              <w:right w:val="single" w:sz="4" w:space="0" w:color="000000"/>
            </w:tcBorders>
            <w:hideMark/>
          </w:tcPr>
          <w:p w14:paraId="04A9B48A"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15.30-15.50</w:t>
            </w:r>
          </w:p>
        </w:tc>
        <w:tc>
          <w:tcPr>
            <w:tcW w:w="1276" w:type="dxa"/>
            <w:tcBorders>
              <w:top w:val="single" w:sz="4" w:space="0" w:color="000000"/>
              <w:left w:val="single" w:sz="4" w:space="0" w:color="000000"/>
              <w:bottom w:val="single" w:sz="4" w:space="0" w:color="000000"/>
              <w:right w:val="single" w:sz="4" w:space="0" w:color="000000"/>
            </w:tcBorders>
            <w:hideMark/>
          </w:tcPr>
          <w:p w14:paraId="7D7FC41B"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15.30-15.45</w:t>
            </w:r>
          </w:p>
        </w:tc>
        <w:tc>
          <w:tcPr>
            <w:tcW w:w="1276" w:type="dxa"/>
            <w:tcBorders>
              <w:top w:val="single" w:sz="4" w:space="0" w:color="000000"/>
              <w:left w:val="single" w:sz="4" w:space="0" w:color="000000"/>
              <w:bottom w:val="single" w:sz="4" w:space="0" w:color="000000"/>
              <w:right w:val="single" w:sz="4" w:space="0" w:color="000000"/>
            </w:tcBorders>
            <w:hideMark/>
          </w:tcPr>
          <w:p w14:paraId="299345EF"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15.30-15.45</w:t>
            </w:r>
          </w:p>
        </w:tc>
      </w:tr>
      <w:tr w:rsidR="008948F0" w:rsidRPr="0023285C" w14:paraId="0A7DD230" w14:textId="77777777" w:rsidTr="00803307">
        <w:trPr>
          <w:trHeight w:val="464"/>
        </w:trPr>
        <w:tc>
          <w:tcPr>
            <w:tcW w:w="4820" w:type="dxa"/>
            <w:tcBorders>
              <w:top w:val="single" w:sz="4" w:space="0" w:color="000000"/>
              <w:left w:val="single" w:sz="4" w:space="0" w:color="000000"/>
              <w:bottom w:val="single" w:sz="4" w:space="0" w:color="000000"/>
              <w:right w:val="single" w:sz="4" w:space="0" w:color="000000"/>
            </w:tcBorders>
            <w:hideMark/>
          </w:tcPr>
          <w:p w14:paraId="09B17356"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Игры,</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самостоятельная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деятельность</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детей,</w:t>
            </w:r>
          </w:p>
          <w:p w14:paraId="77A26775"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кружок, занятие -3</w:t>
            </w:r>
          </w:p>
        </w:tc>
        <w:tc>
          <w:tcPr>
            <w:tcW w:w="1418" w:type="dxa"/>
            <w:tcBorders>
              <w:top w:val="single" w:sz="4" w:space="0" w:color="000000"/>
              <w:left w:val="single" w:sz="4" w:space="0" w:color="000000"/>
              <w:bottom w:val="single" w:sz="4" w:space="0" w:color="000000"/>
              <w:right w:val="single" w:sz="4" w:space="0" w:color="000000"/>
            </w:tcBorders>
            <w:hideMark/>
          </w:tcPr>
          <w:p w14:paraId="2C67DCB4"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15.50-16.20</w:t>
            </w:r>
          </w:p>
        </w:tc>
        <w:tc>
          <w:tcPr>
            <w:tcW w:w="1417" w:type="dxa"/>
            <w:tcBorders>
              <w:top w:val="single" w:sz="4" w:space="0" w:color="000000"/>
              <w:left w:val="single" w:sz="4" w:space="0" w:color="000000"/>
              <w:bottom w:val="single" w:sz="4" w:space="0" w:color="000000"/>
              <w:right w:val="single" w:sz="4" w:space="0" w:color="000000"/>
            </w:tcBorders>
            <w:hideMark/>
          </w:tcPr>
          <w:p w14:paraId="278AC021"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15.50-16.20</w:t>
            </w:r>
          </w:p>
        </w:tc>
        <w:tc>
          <w:tcPr>
            <w:tcW w:w="1276" w:type="dxa"/>
            <w:tcBorders>
              <w:top w:val="single" w:sz="4" w:space="0" w:color="000000"/>
              <w:left w:val="single" w:sz="4" w:space="0" w:color="000000"/>
              <w:bottom w:val="single" w:sz="4" w:space="0" w:color="000000"/>
              <w:right w:val="single" w:sz="4" w:space="0" w:color="000000"/>
            </w:tcBorders>
            <w:hideMark/>
          </w:tcPr>
          <w:p w14:paraId="10F98A8F"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15.45-16.30</w:t>
            </w:r>
          </w:p>
        </w:tc>
        <w:tc>
          <w:tcPr>
            <w:tcW w:w="1276" w:type="dxa"/>
            <w:tcBorders>
              <w:top w:val="single" w:sz="4" w:space="0" w:color="000000"/>
              <w:left w:val="single" w:sz="4" w:space="0" w:color="000000"/>
              <w:bottom w:val="single" w:sz="4" w:space="0" w:color="000000"/>
              <w:right w:val="single" w:sz="4" w:space="0" w:color="000000"/>
            </w:tcBorders>
            <w:hideMark/>
          </w:tcPr>
          <w:p w14:paraId="504537E3"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15.45-16.30</w:t>
            </w:r>
          </w:p>
        </w:tc>
      </w:tr>
      <w:tr w:rsidR="008948F0" w:rsidRPr="0023285C" w14:paraId="537F5243" w14:textId="77777777" w:rsidTr="00803307">
        <w:trPr>
          <w:trHeight w:val="232"/>
        </w:trPr>
        <w:tc>
          <w:tcPr>
            <w:tcW w:w="4820" w:type="dxa"/>
            <w:tcBorders>
              <w:top w:val="single" w:sz="4" w:space="0" w:color="000000"/>
              <w:left w:val="single" w:sz="4" w:space="0" w:color="000000"/>
              <w:bottom w:val="single" w:sz="4" w:space="0" w:color="000000"/>
              <w:right w:val="single" w:sz="4" w:space="0" w:color="000000"/>
            </w:tcBorders>
            <w:hideMark/>
          </w:tcPr>
          <w:p w14:paraId="17F5434C"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прогулке,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прогулка,</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самостоятельная</w:t>
            </w:r>
            <w:r w:rsidRPr="0023285C">
              <w:rPr>
                <w:rFonts w:ascii="Times New Roman" w:hAnsi="Times New Roman"/>
                <w:sz w:val="24"/>
                <w:szCs w:val="24"/>
                <w:lang w:val="ru-RU"/>
              </w:rPr>
              <w:t xml:space="preserve"> </w:t>
            </w:r>
            <w:r w:rsidRPr="0023285C">
              <w:rPr>
                <w:rFonts w:ascii="Times New Roman" w:eastAsia="Times New Roman" w:hAnsi="Times New Roman"/>
                <w:sz w:val="24"/>
                <w:szCs w:val="24"/>
                <w:lang w:val="ru-RU"/>
              </w:rPr>
              <w:t>деятельность детей, уход домой</w:t>
            </w:r>
          </w:p>
        </w:tc>
        <w:tc>
          <w:tcPr>
            <w:tcW w:w="1418" w:type="dxa"/>
            <w:tcBorders>
              <w:top w:val="single" w:sz="4" w:space="0" w:color="000000"/>
              <w:left w:val="single" w:sz="4" w:space="0" w:color="000000"/>
              <w:bottom w:val="single" w:sz="4" w:space="0" w:color="000000"/>
              <w:right w:val="single" w:sz="4" w:space="0" w:color="000000"/>
            </w:tcBorders>
            <w:hideMark/>
          </w:tcPr>
          <w:p w14:paraId="37237581"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16.20-18.00</w:t>
            </w:r>
          </w:p>
        </w:tc>
        <w:tc>
          <w:tcPr>
            <w:tcW w:w="1417" w:type="dxa"/>
            <w:tcBorders>
              <w:top w:val="single" w:sz="4" w:space="0" w:color="000000"/>
              <w:left w:val="single" w:sz="4" w:space="0" w:color="000000"/>
              <w:bottom w:val="single" w:sz="4" w:space="0" w:color="000000"/>
              <w:right w:val="single" w:sz="4" w:space="0" w:color="000000"/>
            </w:tcBorders>
            <w:hideMark/>
          </w:tcPr>
          <w:p w14:paraId="665FA6DC"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16.20-18.00</w:t>
            </w:r>
          </w:p>
        </w:tc>
        <w:tc>
          <w:tcPr>
            <w:tcW w:w="1276" w:type="dxa"/>
            <w:tcBorders>
              <w:top w:val="single" w:sz="4" w:space="0" w:color="000000"/>
              <w:left w:val="single" w:sz="4" w:space="0" w:color="000000"/>
              <w:bottom w:val="single" w:sz="4" w:space="0" w:color="000000"/>
              <w:right w:val="single" w:sz="4" w:space="0" w:color="000000"/>
            </w:tcBorders>
            <w:hideMark/>
          </w:tcPr>
          <w:p w14:paraId="7E912D52"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16.30-18.00</w:t>
            </w:r>
          </w:p>
        </w:tc>
        <w:tc>
          <w:tcPr>
            <w:tcW w:w="1276" w:type="dxa"/>
            <w:tcBorders>
              <w:top w:val="single" w:sz="4" w:space="0" w:color="000000"/>
              <w:left w:val="single" w:sz="4" w:space="0" w:color="000000"/>
              <w:bottom w:val="single" w:sz="4" w:space="0" w:color="000000"/>
              <w:right w:val="single" w:sz="4" w:space="0" w:color="000000"/>
            </w:tcBorders>
            <w:hideMark/>
          </w:tcPr>
          <w:p w14:paraId="2284961B"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16.30-18.00</w:t>
            </w:r>
          </w:p>
        </w:tc>
      </w:tr>
      <w:tr w:rsidR="008948F0" w:rsidRPr="0023285C" w14:paraId="7BA07B63" w14:textId="77777777" w:rsidTr="00803307">
        <w:trPr>
          <w:trHeight w:val="232"/>
        </w:trPr>
        <w:tc>
          <w:tcPr>
            <w:tcW w:w="623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683C6FB" w14:textId="77777777" w:rsidR="008948F0" w:rsidRPr="0023285C" w:rsidRDefault="008948F0" w:rsidP="005E2D29">
            <w:pPr>
              <w:rPr>
                <w:rFonts w:ascii="Times New Roman" w:eastAsia="Times New Roman" w:hAnsi="Times New Roman"/>
                <w:b/>
                <w:i/>
                <w:sz w:val="24"/>
                <w:szCs w:val="24"/>
                <w:lang w:val="ru-RU"/>
              </w:rPr>
            </w:pPr>
            <w:r w:rsidRPr="0023285C">
              <w:rPr>
                <w:rFonts w:ascii="Times New Roman" w:eastAsia="Times New Roman" w:hAnsi="Times New Roman"/>
                <w:b/>
                <w:i/>
                <w:sz w:val="24"/>
                <w:szCs w:val="24"/>
                <w:lang w:val="ru-RU"/>
              </w:rPr>
              <w:t>Теплый</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период</w:t>
            </w:r>
            <w:r w:rsidRPr="0023285C">
              <w:rPr>
                <w:rFonts w:ascii="Times New Roman" w:eastAsia="Times New Roman" w:hAnsi="Times New Roman"/>
                <w:b/>
                <w:i/>
                <w:spacing w:val="-4"/>
                <w:sz w:val="24"/>
                <w:szCs w:val="24"/>
                <w:lang w:val="ru-RU"/>
              </w:rPr>
              <w:t xml:space="preserve"> </w:t>
            </w:r>
            <w:r w:rsidRPr="0023285C">
              <w:rPr>
                <w:rFonts w:ascii="Times New Roman" w:eastAsia="Times New Roman" w:hAnsi="Times New Roman"/>
                <w:b/>
                <w:i/>
                <w:sz w:val="24"/>
                <w:szCs w:val="24"/>
                <w:lang w:val="ru-RU"/>
              </w:rPr>
              <w:t>года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8756194" w14:textId="77777777" w:rsidR="008948F0" w:rsidRPr="0023285C" w:rsidRDefault="008948F0" w:rsidP="005E2D29">
            <w:pPr>
              <w:rPr>
                <w:rFonts w:ascii="Times New Roman" w:eastAsia="Times New Roman" w:hAnsi="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A2D2ECC" w14:textId="77777777" w:rsidR="008948F0" w:rsidRPr="0023285C" w:rsidRDefault="008948F0" w:rsidP="005E2D29">
            <w:pPr>
              <w:rPr>
                <w:rFonts w:ascii="Times New Roman" w:eastAsia="Times New Roman" w:hAnsi="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269459D" w14:textId="77777777" w:rsidR="008948F0" w:rsidRPr="0023285C" w:rsidRDefault="008948F0" w:rsidP="005E2D29">
            <w:pPr>
              <w:rPr>
                <w:rFonts w:ascii="Times New Roman" w:eastAsia="Times New Roman" w:hAnsi="Times New Roman"/>
                <w:sz w:val="24"/>
                <w:szCs w:val="24"/>
                <w:lang w:val="ru-RU"/>
              </w:rPr>
            </w:pPr>
          </w:p>
        </w:tc>
      </w:tr>
      <w:tr w:rsidR="008948F0" w:rsidRPr="0023285C" w14:paraId="5A50521B" w14:textId="77777777" w:rsidTr="00803307">
        <w:trPr>
          <w:trHeight w:val="232"/>
        </w:trPr>
        <w:tc>
          <w:tcPr>
            <w:tcW w:w="4820" w:type="dxa"/>
            <w:tcBorders>
              <w:top w:val="single" w:sz="4" w:space="0" w:color="000000"/>
              <w:left w:val="single" w:sz="4" w:space="0" w:color="000000"/>
              <w:bottom w:val="single" w:sz="4" w:space="0" w:color="000000"/>
              <w:right w:val="single" w:sz="4" w:space="0" w:color="000000"/>
            </w:tcBorders>
            <w:hideMark/>
          </w:tcPr>
          <w:p w14:paraId="56AA7F9F"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Прием</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самостоятельная</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деятельность,</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игры</w:t>
            </w:r>
          </w:p>
        </w:tc>
        <w:tc>
          <w:tcPr>
            <w:tcW w:w="1418" w:type="dxa"/>
            <w:tcBorders>
              <w:top w:val="single" w:sz="4" w:space="0" w:color="000000"/>
              <w:left w:val="single" w:sz="4" w:space="0" w:color="000000"/>
              <w:bottom w:val="single" w:sz="4" w:space="0" w:color="000000"/>
              <w:right w:val="single" w:sz="4" w:space="0" w:color="000000"/>
            </w:tcBorders>
            <w:hideMark/>
          </w:tcPr>
          <w:p w14:paraId="65EEDDF0"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7.30-8.20</w:t>
            </w:r>
          </w:p>
        </w:tc>
        <w:tc>
          <w:tcPr>
            <w:tcW w:w="1417" w:type="dxa"/>
            <w:tcBorders>
              <w:top w:val="single" w:sz="4" w:space="0" w:color="000000"/>
              <w:left w:val="single" w:sz="4" w:space="0" w:color="000000"/>
              <w:bottom w:val="single" w:sz="4" w:space="0" w:color="000000"/>
              <w:right w:val="single" w:sz="4" w:space="0" w:color="000000"/>
            </w:tcBorders>
            <w:hideMark/>
          </w:tcPr>
          <w:p w14:paraId="17C51E9A"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7.30-8.20</w:t>
            </w:r>
          </w:p>
        </w:tc>
        <w:tc>
          <w:tcPr>
            <w:tcW w:w="1276" w:type="dxa"/>
            <w:tcBorders>
              <w:top w:val="single" w:sz="4" w:space="0" w:color="000000"/>
              <w:left w:val="single" w:sz="4" w:space="0" w:color="000000"/>
              <w:bottom w:val="single" w:sz="4" w:space="0" w:color="000000"/>
              <w:right w:val="single" w:sz="4" w:space="0" w:color="000000"/>
            </w:tcBorders>
            <w:hideMark/>
          </w:tcPr>
          <w:p w14:paraId="0033A855"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7.30-8.20</w:t>
            </w:r>
          </w:p>
        </w:tc>
        <w:tc>
          <w:tcPr>
            <w:tcW w:w="1276" w:type="dxa"/>
            <w:tcBorders>
              <w:top w:val="single" w:sz="4" w:space="0" w:color="000000"/>
              <w:left w:val="single" w:sz="4" w:space="0" w:color="000000"/>
              <w:bottom w:val="single" w:sz="4" w:space="0" w:color="000000"/>
              <w:right w:val="single" w:sz="4" w:space="0" w:color="000000"/>
            </w:tcBorders>
            <w:hideMark/>
          </w:tcPr>
          <w:p w14:paraId="58CD62B3"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7.30-8.20</w:t>
            </w:r>
          </w:p>
        </w:tc>
      </w:tr>
      <w:tr w:rsidR="008948F0" w:rsidRPr="0023285C" w14:paraId="5B6F1921" w14:textId="77777777" w:rsidTr="00803307">
        <w:trPr>
          <w:trHeight w:val="232"/>
        </w:trPr>
        <w:tc>
          <w:tcPr>
            <w:tcW w:w="4820" w:type="dxa"/>
            <w:tcBorders>
              <w:top w:val="single" w:sz="4" w:space="0" w:color="000000"/>
              <w:left w:val="single" w:sz="4" w:space="0" w:color="000000"/>
              <w:bottom w:val="single" w:sz="4" w:space="0" w:color="000000"/>
              <w:right w:val="single" w:sz="4" w:space="0" w:color="000000"/>
            </w:tcBorders>
            <w:hideMark/>
          </w:tcPr>
          <w:p w14:paraId="566ABF4E"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lang w:val="ru-RU"/>
              </w:rPr>
              <w:t>Утрен</w:t>
            </w:r>
            <w:r w:rsidRPr="0023285C">
              <w:rPr>
                <w:rFonts w:ascii="Times New Roman" w:eastAsia="Times New Roman" w:hAnsi="Times New Roman"/>
                <w:sz w:val="24"/>
                <w:szCs w:val="24"/>
              </w:rPr>
              <w:t>няя</w:t>
            </w:r>
            <w:r w:rsidRPr="0023285C">
              <w:rPr>
                <w:rFonts w:ascii="Times New Roman" w:eastAsia="Times New Roman" w:hAnsi="Times New Roman"/>
                <w:spacing w:val="-5"/>
                <w:sz w:val="24"/>
                <w:szCs w:val="24"/>
              </w:rPr>
              <w:t xml:space="preserve"> </w:t>
            </w:r>
            <w:r w:rsidRPr="0023285C">
              <w:rPr>
                <w:rFonts w:ascii="Times New Roman" w:eastAsia="Times New Roman" w:hAnsi="Times New Roman"/>
                <w:sz w:val="24"/>
                <w:szCs w:val="24"/>
              </w:rPr>
              <w:t>гимнастика</w:t>
            </w:r>
          </w:p>
        </w:tc>
        <w:tc>
          <w:tcPr>
            <w:tcW w:w="1418" w:type="dxa"/>
            <w:tcBorders>
              <w:top w:val="single" w:sz="4" w:space="0" w:color="000000"/>
              <w:left w:val="single" w:sz="4" w:space="0" w:color="000000"/>
              <w:bottom w:val="single" w:sz="4" w:space="0" w:color="000000"/>
              <w:right w:val="single" w:sz="4" w:space="0" w:color="000000"/>
            </w:tcBorders>
            <w:hideMark/>
          </w:tcPr>
          <w:p w14:paraId="583A09F2"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8.10-8.20</w:t>
            </w:r>
          </w:p>
        </w:tc>
        <w:tc>
          <w:tcPr>
            <w:tcW w:w="1417" w:type="dxa"/>
            <w:tcBorders>
              <w:top w:val="single" w:sz="4" w:space="0" w:color="000000"/>
              <w:left w:val="single" w:sz="4" w:space="0" w:color="000000"/>
              <w:bottom w:val="single" w:sz="4" w:space="0" w:color="000000"/>
              <w:right w:val="single" w:sz="4" w:space="0" w:color="000000"/>
            </w:tcBorders>
            <w:hideMark/>
          </w:tcPr>
          <w:p w14:paraId="459C775C"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8.10-8.20</w:t>
            </w:r>
          </w:p>
        </w:tc>
        <w:tc>
          <w:tcPr>
            <w:tcW w:w="1276" w:type="dxa"/>
            <w:tcBorders>
              <w:top w:val="single" w:sz="4" w:space="0" w:color="000000"/>
              <w:left w:val="single" w:sz="4" w:space="0" w:color="000000"/>
              <w:bottom w:val="single" w:sz="4" w:space="0" w:color="000000"/>
              <w:right w:val="single" w:sz="4" w:space="0" w:color="000000"/>
            </w:tcBorders>
            <w:hideMark/>
          </w:tcPr>
          <w:p w14:paraId="1E9BD439"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8.10-8.20</w:t>
            </w:r>
          </w:p>
        </w:tc>
        <w:tc>
          <w:tcPr>
            <w:tcW w:w="1276" w:type="dxa"/>
            <w:tcBorders>
              <w:top w:val="single" w:sz="4" w:space="0" w:color="000000"/>
              <w:left w:val="single" w:sz="4" w:space="0" w:color="000000"/>
              <w:bottom w:val="single" w:sz="4" w:space="0" w:color="000000"/>
              <w:right w:val="single" w:sz="4" w:space="0" w:color="000000"/>
            </w:tcBorders>
            <w:hideMark/>
          </w:tcPr>
          <w:p w14:paraId="5B295357"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8.10-8.20</w:t>
            </w:r>
          </w:p>
        </w:tc>
      </w:tr>
      <w:tr w:rsidR="008948F0" w:rsidRPr="0023285C" w14:paraId="5344CBA7" w14:textId="77777777" w:rsidTr="00803307">
        <w:trPr>
          <w:trHeight w:val="232"/>
        </w:trPr>
        <w:tc>
          <w:tcPr>
            <w:tcW w:w="4820" w:type="dxa"/>
            <w:tcBorders>
              <w:top w:val="single" w:sz="4" w:space="0" w:color="000000"/>
              <w:left w:val="single" w:sz="4" w:space="0" w:color="000000"/>
              <w:bottom w:val="single" w:sz="4" w:space="0" w:color="000000"/>
              <w:right w:val="single" w:sz="4" w:space="0" w:color="000000"/>
            </w:tcBorders>
            <w:hideMark/>
          </w:tcPr>
          <w:p w14:paraId="5023EFBD"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Игры,</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самостоятельная</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деятельность</w:t>
            </w:r>
          </w:p>
        </w:tc>
        <w:tc>
          <w:tcPr>
            <w:tcW w:w="1418" w:type="dxa"/>
            <w:tcBorders>
              <w:top w:val="single" w:sz="4" w:space="0" w:color="000000"/>
              <w:left w:val="single" w:sz="4" w:space="0" w:color="000000"/>
              <w:bottom w:val="single" w:sz="4" w:space="0" w:color="000000"/>
              <w:right w:val="single" w:sz="4" w:space="0" w:color="000000"/>
            </w:tcBorders>
            <w:hideMark/>
          </w:tcPr>
          <w:p w14:paraId="0DB0FCF4"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8.20-8.30</w:t>
            </w:r>
          </w:p>
        </w:tc>
        <w:tc>
          <w:tcPr>
            <w:tcW w:w="1417" w:type="dxa"/>
            <w:tcBorders>
              <w:top w:val="single" w:sz="4" w:space="0" w:color="000000"/>
              <w:left w:val="single" w:sz="4" w:space="0" w:color="000000"/>
              <w:bottom w:val="single" w:sz="4" w:space="0" w:color="000000"/>
              <w:right w:val="single" w:sz="4" w:space="0" w:color="000000"/>
            </w:tcBorders>
            <w:hideMark/>
          </w:tcPr>
          <w:p w14:paraId="59E4E791"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8.20-8.30</w:t>
            </w:r>
          </w:p>
        </w:tc>
        <w:tc>
          <w:tcPr>
            <w:tcW w:w="1276" w:type="dxa"/>
            <w:tcBorders>
              <w:top w:val="single" w:sz="4" w:space="0" w:color="000000"/>
              <w:left w:val="single" w:sz="4" w:space="0" w:color="000000"/>
              <w:bottom w:val="single" w:sz="4" w:space="0" w:color="000000"/>
              <w:right w:val="single" w:sz="4" w:space="0" w:color="000000"/>
            </w:tcBorders>
            <w:hideMark/>
          </w:tcPr>
          <w:p w14:paraId="3D949817"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8.20-8.30</w:t>
            </w:r>
          </w:p>
        </w:tc>
        <w:tc>
          <w:tcPr>
            <w:tcW w:w="1276" w:type="dxa"/>
            <w:tcBorders>
              <w:top w:val="single" w:sz="4" w:space="0" w:color="000000"/>
              <w:left w:val="single" w:sz="4" w:space="0" w:color="000000"/>
              <w:bottom w:val="single" w:sz="4" w:space="0" w:color="000000"/>
              <w:right w:val="single" w:sz="4" w:space="0" w:color="000000"/>
            </w:tcBorders>
            <w:hideMark/>
          </w:tcPr>
          <w:p w14:paraId="089B9236"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8.20-8.30</w:t>
            </w:r>
          </w:p>
        </w:tc>
      </w:tr>
      <w:tr w:rsidR="008948F0" w:rsidRPr="0023285C" w14:paraId="7BF0C420" w14:textId="77777777" w:rsidTr="00803307">
        <w:trPr>
          <w:trHeight w:val="232"/>
        </w:trPr>
        <w:tc>
          <w:tcPr>
            <w:tcW w:w="4820" w:type="dxa"/>
            <w:tcBorders>
              <w:top w:val="single" w:sz="4" w:space="0" w:color="000000"/>
              <w:left w:val="single" w:sz="4" w:space="0" w:color="000000"/>
              <w:bottom w:val="single" w:sz="4" w:space="0" w:color="000000"/>
              <w:right w:val="single" w:sz="4" w:space="0" w:color="000000"/>
            </w:tcBorders>
            <w:hideMark/>
          </w:tcPr>
          <w:p w14:paraId="11459BB0"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завтраку,</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завтрак</w:t>
            </w:r>
          </w:p>
        </w:tc>
        <w:tc>
          <w:tcPr>
            <w:tcW w:w="1418" w:type="dxa"/>
            <w:tcBorders>
              <w:top w:val="single" w:sz="4" w:space="0" w:color="000000"/>
              <w:left w:val="single" w:sz="4" w:space="0" w:color="000000"/>
              <w:bottom w:val="single" w:sz="4" w:space="0" w:color="000000"/>
              <w:right w:val="single" w:sz="4" w:space="0" w:color="000000"/>
            </w:tcBorders>
            <w:hideMark/>
          </w:tcPr>
          <w:p w14:paraId="3672767F"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8.30-9.00</w:t>
            </w:r>
          </w:p>
        </w:tc>
        <w:tc>
          <w:tcPr>
            <w:tcW w:w="1417" w:type="dxa"/>
            <w:tcBorders>
              <w:top w:val="single" w:sz="4" w:space="0" w:color="000000"/>
              <w:left w:val="single" w:sz="4" w:space="0" w:color="000000"/>
              <w:bottom w:val="single" w:sz="4" w:space="0" w:color="000000"/>
              <w:right w:val="single" w:sz="4" w:space="0" w:color="000000"/>
            </w:tcBorders>
            <w:hideMark/>
          </w:tcPr>
          <w:p w14:paraId="6038AB85"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9.30-8.50</w:t>
            </w:r>
          </w:p>
        </w:tc>
        <w:tc>
          <w:tcPr>
            <w:tcW w:w="1276" w:type="dxa"/>
            <w:tcBorders>
              <w:top w:val="single" w:sz="4" w:space="0" w:color="000000"/>
              <w:left w:val="single" w:sz="4" w:space="0" w:color="000000"/>
              <w:bottom w:val="single" w:sz="4" w:space="0" w:color="000000"/>
              <w:right w:val="single" w:sz="4" w:space="0" w:color="000000"/>
            </w:tcBorders>
            <w:hideMark/>
          </w:tcPr>
          <w:p w14:paraId="7918EECC"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8.30-8.50</w:t>
            </w:r>
          </w:p>
        </w:tc>
        <w:tc>
          <w:tcPr>
            <w:tcW w:w="1276" w:type="dxa"/>
            <w:tcBorders>
              <w:top w:val="single" w:sz="4" w:space="0" w:color="000000"/>
              <w:left w:val="single" w:sz="4" w:space="0" w:color="000000"/>
              <w:bottom w:val="single" w:sz="4" w:space="0" w:color="000000"/>
              <w:right w:val="single" w:sz="4" w:space="0" w:color="000000"/>
            </w:tcBorders>
            <w:hideMark/>
          </w:tcPr>
          <w:p w14:paraId="4C8DEE03"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8.30-8.50</w:t>
            </w:r>
          </w:p>
        </w:tc>
      </w:tr>
      <w:tr w:rsidR="008948F0" w:rsidRPr="0023285C" w14:paraId="279EF183" w14:textId="77777777" w:rsidTr="00803307">
        <w:trPr>
          <w:trHeight w:val="696"/>
        </w:trPr>
        <w:tc>
          <w:tcPr>
            <w:tcW w:w="4820" w:type="dxa"/>
            <w:tcBorders>
              <w:top w:val="single" w:sz="4" w:space="0" w:color="000000"/>
              <w:left w:val="single" w:sz="4" w:space="0" w:color="000000"/>
              <w:bottom w:val="single" w:sz="4" w:space="0" w:color="000000"/>
              <w:right w:val="single" w:sz="4" w:space="0" w:color="000000"/>
            </w:tcBorders>
            <w:hideMark/>
          </w:tcPr>
          <w:p w14:paraId="5EA0F410" w14:textId="77777777" w:rsidR="008948F0" w:rsidRPr="0023285C" w:rsidRDefault="008948F0" w:rsidP="005E2D29">
            <w:pPr>
              <w:ind w:right="483"/>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Прогулка,</w:t>
            </w:r>
            <w:r w:rsidRPr="0023285C">
              <w:rPr>
                <w:rFonts w:ascii="Times New Roman" w:eastAsia="Times New Roman" w:hAnsi="Times New Roman"/>
                <w:spacing w:val="-4"/>
                <w:sz w:val="24"/>
                <w:szCs w:val="24"/>
                <w:lang w:val="ru-RU"/>
              </w:rPr>
              <w:t xml:space="preserve"> , </w:t>
            </w:r>
            <w:r w:rsidRPr="0023285C">
              <w:rPr>
                <w:rFonts w:ascii="Times New Roman" w:eastAsia="Times New Roman" w:hAnsi="Times New Roman"/>
                <w:sz w:val="24"/>
                <w:szCs w:val="24"/>
                <w:lang w:val="ru-RU"/>
              </w:rPr>
              <w:t>игры,</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самостоятельная</w:t>
            </w:r>
            <w:r w:rsidRPr="0023285C">
              <w:rPr>
                <w:rFonts w:ascii="Times New Roman" w:eastAsia="Times New Roman" w:hAnsi="Times New Roman"/>
                <w:spacing w:val="-8"/>
                <w:sz w:val="24"/>
                <w:szCs w:val="24"/>
                <w:lang w:val="ru-RU"/>
              </w:rPr>
              <w:t xml:space="preserve"> </w:t>
            </w:r>
            <w:r w:rsidRPr="0023285C">
              <w:rPr>
                <w:rFonts w:ascii="Times New Roman" w:eastAsia="Times New Roman" w:hAnsi="Times New Roman"/>
                <w:sz w:val="24"/>
                <w:szCs w:val="24"/>
                <w:lang w:val="ru-RU"/>
              </w:rPr>
              <w:t>деятельность</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занятия на</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прогулке,</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возвращение</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с</w:t>
            </w:r>
          </w:p>
          <w:p w14:paraId="5FBFEE24"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прогулки</w:t>
            </w:r>
          </w:p>
        </w:tc>
        <w:tc>
          <w:tcPr>
            <w:tcW w:w="1418" w:type="dxa"/>
            <w:tcBorders>
              <w:top w:val="single" w:sz="4" w:space="0" w:color="000000"/>
              <w:left w:val="single" w:sz="4" w:space="0" w:color="000000"/>
              <w:bottom w:val="single" w:sz="4" w:space="0" w:color="000000"/>
              <w:right w:val="single" w:sz="4" w:space="0" w:color="000000"/>
            </w:tcBorders>
            <w:hideMark/>
          </w:tcPr>
          <w:p w14:paraId="611FBD3C"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9.00-11.45</w:t>
            </w:r>
          </w:p>
        </w:tc>
        <w:tc>
          <w:tcPr>
            <w:tcW w:w="1417" w:type="dxa"/>
            <w:tcBorders>
              <w:top w:val="single" w:sz="4" w:space="0" w:color="000000"/>
              <w:left w:val="single" w:sz="4" w:space="0" w:color="000000"/>
              <w:bottom w:val="single" w:sz="4" w:space="0" w:color="000000"/>
              <w:right w:val="single" w:sz="4" w:space="0" w:color="000000"/>
            </w:tcBorders>
            <w:hideMark/>
          </w:tcPr>
          <w:p w14:paraId="19AB7EB1"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9.00-12.00</w:t>
            </w:r>
          </w:p>
        </w:tc>
        <w:tc>
          <w:tcPr>
            <w:tcW w:w="1276" w:type="dxa"/>
            <w:tcBorders>
              <w:top w:val="single" w:sz="4" w:space="0" w:color="000000"/>
              <w:left w:val="single" w:sz="4" w:space="0" w:color="000000"/>
              <w:bottom w:val="single" w:sz="4" w:space="0" w:color="000000"/>
              <w:right w:val="single" w:sz="4" w:space="0" w:color="000000"/>
            </w:tcBorders>
            <w:hideMark/>
          </w:tcPr>
          <w:p w14:paraId="6328023F"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9.00-12.10</w:t>
            </w:r>
          </w:p>
        </w:tc>
        <w:tc>
          <w:tcPr>
            <w:tcW w:w="1276" w:type="dxa"/>
            <w:tcBorders>
              <w:top w:val="single" w:sz="4" w:space="0" w:color="000000"/>
              <w:left w:val="single" w:sz="4" w:space="0" w:color="000000"/>
              <w:bottom w:val="single" w:sz="4" w:space="0" w:color="000000"/>
              <w:right w:val="single" w:sz="4" w:space="0" w:color="000000"/>
            </w:tcBorders>
            <w:hideMark/>
          </w:tcPr>
          <w:p w14:paraId="10EB22B3"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9.00-12.20</w:t>
            </w:r>
          </w:p>
        </w:tc>
      </w:tr>
      <w:tr w:rsidR="008948F0" w:rsidRPr="0023285C" w14:paraId="332B27E8" w14:textId="77777777" w:rsidTr="00803307">
        <w:trPr>
          <w:trHeight w:val="232"/>
        </w:trPr>
        <w:tc>
          <w:tcPr>
            <w:tcW w:w="4820" w:type="dxa"/>
            <w:tcBorders>
              <w:top w:val="single" w:sz="4" w:space="0" w:color="000000"/>
              <w:left w:val="single" w:sz="4" w:space="0" w:color="000000"/>
              <w:bottom w:val="single" w:sz="4" w:space="0" w:color="000000"/>
              <w:right w:val="single" w:sz="4" w:space="0" w:color="000000"/>
            </w:tcBorders>
            <w:hideMark/>
          </w:tcPr>
          <w:p w14:paraId="17A4092E"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Второй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завтрак</w:t>
            </w:r>
          </w:p>
        </w:tc>
        <w:tc>
          <w:tcPr>
            <w:tcW w:w="1418" w:type="dxa"/>
            <w:tcBorders>
              <w:top w:val="single" w:sz="4" w:space="0" w:color="000000"/>
              <w:left w:val="single" w:sz="4" w:space="0" w:color="000000"/>
              <w:bottom w:val="single" w:sz="4" w:space="0" w:color="000000"/>
              <w:right w:val="single" w:sz="4" w:space="0" w:color="000000"/>
            </w:tcBorders>
            <w:hideMark/>
          </w:tcPr>
          <w:p w14:paraId="0B00F458"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9.45-10.00</w:t>
            </w:r>
          </w:p>
        </w:tc>
        <w:tc>
          <w:tcPr>
            <w:tcW w:w="1417" w:type="dxa"/>
            <w:tcBorders>
              <w:top w:val="single" w:sz="4" w:space="0" w:color="000000"/>
              <w:left w:val="single" w:sz="4" w:space="0" w:color="000000"/>
              <w:bottom w:val="single" w:sz="4" w:space="0" w:color="000000"/>
              <w:right w:val="single" w:sz="4" w:space="0" w:color="000000"/>
            </w:tcBorders>
            <w:hideMark/>
          </w:tcPr>
          <w:p w14:paraId="3EAA8426"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9.50-10.05</w:t>
            </w:r>
          </w:p>
        </w:tc>
        <w:tc>
          <w:tcPr>
            <w:tcW w:w="1276" w:type="dxa"/>
            <w:tcBorders>
              <w:top w:val="single" w:sz="4" w:space="0" w:color="000000"/>
              <w:left w:val="single" w:sz="4" w:space="0" w:color="000000"/>
              <w:bottom w:val="single" w:sz="4" w:space="0" w:color="000000"/>
              <w:right w:val="single" w:sz="4" w:space="0" w:color="000000"/>
            </w:tcBorders>
            <w:hideMark/>
          </w:tcPr>
          <w:p w14:paraId="2E9C77C7"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10.05-10.15</w:t>
            </w:r>
          </w:p>
        </w:tc>
        <w:tc>
          <w:tcPr>
            <w:tcW w:w="1276" w:type="dxa"/>
            <w:tcBorders>
              <w:top w:val="single" w:sz="4" w:space="0" w:color="000000"/>
              <w:left w:val="single" w:sz="4" w:space="0" w:color="000000"/>
              <w:bottom w:val="single" w:sz="4" w:space="0" w:color="000000"/>
              <w:right w:val="single" w:sz="4" w:space="0" w:color="000000"/>
            </w:tcBorders>
            <w:hideMark/>
          </w:tcPr>
          <w:p w14:paraId="43ABDC31"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10.10-10.20</w:t>
            </w:r>
          </w:p>
        </w:tc>
      </w:tr>
      <w:tr w:rsidR="008948F0" w:rsidRPr="0023285C" w14:paraId="276D026C" w14:textId="77777777" w:rsidTr="00803307">
        <w:trPr>
          <w:trHeight w:val="232"/>
        </w:trPr>
        <w:tc>
          <w:tcPr>
            <w:tcW w:w="4820" w:type="dxa"/>
            <w:tcBorders>
              <w:top w:val="single" w:sz="4" w:space="0" w:color="000000"/>
              <w:left w:val="single" w:sz="4" w:space="0" w:color="000000"/>
              <w:bottom w:val="single" w:sz="4" w:space="0" w:color="000000"/>
              <w:right w:val="single" w:sz="4" w:space="0" w:color="000000"/>
            </w:tcBorders>
            <w:hideMark/>
          </w:tcPr>
          <w:p w14:paraId="19A6BC89"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обеду,</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обед</w:t>
            </w:r>
          </w:p>
        </w:tc>
        <w:tc>
          <w:tcPr>
            <w:tcW w:w="1418" w:type="dxa"/>
            <w:tcBorders>
              <w:top w:val="single" w:sz="4" w:space="0" w:color="000000"/>
              <w:left w:val="single" w:sz="4" w:space="0" w:color="000000"/>
              <w:bottom w:val="single" w:sz="4" w:space="0" w:color="000000"/>
              <w:right w:val="single" w:sz="4" w:space="0" w:color="000000"/>
            </w:tcBorders>
            <w:hideMark/>
          </w:tcPr>
          <w:p w14:paraId="2C9B91A9"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11.45-12.15</w:t>
            </w:r>
          </w:p>
        </w:tc>
        <w:tc>
          <w:tcPr>
            <w:tcW w:w="1417" w:type="dxa"/>
            <w:tcBorders>
              <w:top w:val="single" w:sz="4" w:space="0" w:color="000000"/>
              <w:left w:val="single" w:sz="4" w:space="0" w:color="000000"/>
              <w:bottom w:val="single" w:sz="4" w:space="0" w:color="000000"/>
              <w:right w:val="single" w:sz="4" w:space="0" w:color="000000"/>
            </w:tcBorders>
            <w:hideMark/>
          </w:tcPr>
          <w:p w14:paraId="672FDB95"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12.00-12.30</w:t>
            </w:r>
          </w:p>
        </w:tc>
        <w:tc>
          <w:tcPr>
            <w:tcW w:w="1276" w:type="dxa"/>
            <w:tcBorders>
              <w:top w:val="single" w:sz="4" w:space="0" w:color="000000"/>
              <w:left w:val="single" w:sz="4" w:space="0" w:color="000000"/>
              <w:bottom w:val="single" w:sz="4" w:space="0" w:color="000000"/>
              <w:right w:val="single" w:sz="4" w:space="0" w:color="000000"/>
            </w:tcBorders>
            <w:hideMark/>
          </w:tcPr>
          <w:p w14:paraId="3207BF24"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12.10-12.30</w:t>
            </w:r>
          </w:p>
        </w:tc>
        <w:tc>
          <w:tcPr>
            <w:tcW w:w="1276" w:type="dxa"/>
            <w:tcBorders>
              <w:top w:val="single" w:sz="4" w:space="0" w:color="000000"/>
              <w:left w:val="single" w:sz="4" w:space="0" w:color="000000"/>
              <w:bottom w:val="single" w:sz="4" w:space="0" w:color="000000"/>
              <w:right w:val="single" w:sz="4" w:space="0" w:color="000000"/>
            </w:tcBorders>
            <w:hideMark/>
          </w:tcPr>
          <w:p w14:paraId="6E3CA403"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12.20-12.40</w:t>
            </w:r>
          </w:p>
        </w:tc>
      </w:tr>
      <w:tr w:rsidR="008948F0" w:rsidRPr="0023285C" w14:paraId="4AD083DD" w14:textId="77777777" w:rsidTr="00803307">
        <w:trPr>
          <w:trHeight w:val="696"/>
        </w:trPr>
        <w:tc>
          <w:tcPr>
            <w:tcW w:w="4820" w:type="dxa"/>
            <w:tcBorders>
              <w:top w:val="single" w:sz="4" w:space="0" w:color="000000"/>
              <w:left w:val="single" w:sz="4" w:space="0" w:color="000000"/>
              <w:bottom w:val="single" w:sz="4" w:space="0" w:color="000000"/>
              <w:right w:val="single" w:sz="4" w:space="0" w:color="000000"/>
            </w:tcBorders>
            <w:hideMark/>
          </w:tcPr>
          <w:p w14:paraId="1C02C27A"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ко</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сну,</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дневной</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сон,</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постепенный</w:t>
            </w:r>
          </w:p>
          <w:p w14:paraId="30EB829C" w14:textId="77777777" w:rsidR="008948F0" w:rsidRPr="0023285C" w:rsidRDefault="008948F0" w:rsidP="005E2D29">
            <w:pPr>
              <w:ind w:right="854"/>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подъем,</w:t>
            </w:r>
            <w:r w:rsidRPr="0023285C">
              <w:rPr>
                <w:rFonts w:ascii="Times New Roman" w:eastAsia="Times New Roman" w:hAnsi="Times New Roman"/>
                <w:spacing w:val="-7"/>
                <w:sz w:val="24"/>
                <w:szCs w:val="24"/>
                <w:lang w:val="ru-RU"/>
              </w:rPr>
              <w:t xml:space="preserve"> </w:t>
            </w:r>
            <w:r w:rsidRPr="0023285C">
              <w:rPr>
                <w:rFonts w:ascii="Times New Roman" w:eastAsia="Times New Roman" w:hAnsi="Times New Roman"/>
                <w:sz w:val="24"/>
                <w:szCs w:val="24"/>
                <w:lang w:val="ru-RU"/>
              </w:rPr>
              <w:t>оздоровительные</w:t>
            </w:r>
            <w:r w:rsidRPr="0023285C">
              <w:rPr>
                <w:rFonts w:ascii="Times New Roman" w:eastAsia="Times New Roman" w:hAnsi="Times New Roman"/>
                <w:spacing w:val="-6"/>
                <w:sz w:val="24"/>
                <w:szCs w:val="24"/>
                <w:lang w:val="ru-RU"/>
              </w:rPr>
              <w:t xml:space="preserve"> </w:t>
            </w:r>
            <w:r w:rsidRPr="0023285C">
              <w:rPr>
                <w:rFonts w:ascii="Times New Roman" w:eastAsia="Times New Roman" w:hAnsi="Times New Roman"/>
                <w:sz w:val="24"/>
                <w:szCs w:val="24"/>
                <w:lang w:val="ru-RU"/>
              </w:rPr>
              <w:t>и</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гигиенические</w:t>
            </w:r>
            <w:r w:rsidRPr="0023285C">
              <w:rPr>
                <w:rFonts w:ascii="Times New Roman" w:eastAsia="Times New Roman" w:hAnsi="Times New Roman"/>
                <w:spacing w:val="-47"/>
                <w:sz w:val="24"/>
                <w:szCs w:val="24"/>
                <w:lang w:val="ru-RU"/>
              </w:rPr>
              <w:t xml:space="preserve">  </w:t>
            </w:r>
            <w:r w:rsidRPr="0023285C">
              <w:rPr>
                <w:rFonts w:ascii="Times New Roman" w:eastAsia="Times New Roman" w:hAnsi="Times New Roman"/>
                <w:sz w:val="24"/>
                <w:szCs w:val="24"/>
                <w:lang w:val="ru-RU"/>
              </w:rPr>
              <w:t>процедуры</w:t>
            </w:r>
          </w:p>
        </w:tc>
        <w:tc>
          <w:tcPr>
            <w:tcW w:w="1418" w:type="dxa"/>
            <w:tcBorders>
              <w:top w:val="single" w:sz="4" w:space="0" w:color="000000"/>
              <w:left w:val="single" w:sz="4" w:space="0" w:color="000000"/>
              <w:bottom w:val="single" w:sz="4" w:space="0" w:color="000000"/>
              <w:right w:val="single" w:sz="4" w:space="0" w:color="000000"/>
            </w:tcBorders>
            <w:hideMark/>
          </w:tcPr>
          <w:p w14:paraId="55FE6EAA"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lang w:val="ru-RU"/>
              </w:rPr>
              <w:t>12.10-</w:t>
            </w:r>
            <w:r w:rsidRPr="0023285C">
              <w:rPr>
                <w:rFonts w:ascii="Times New Roman" w:eastAsia="Times New Roman" w:hAnsi="Times New Roman"/>
                <w:sz w:val="24"/>
                <w:szCs w:val="24"/>
              </w:rPr>
              <w:t>15.00</w:t>
            </w:r>
          </w:p>
        </w:tc>
        <w:tc>
          <w:tcPr>
            <w:tcW w:w="1417" w:type="dxa"/>
            <w:tcBorders>
              <w:top w:val="single" w:sz="4" w:space="0" w:color="000000"/>
              <w:left w:val="single" w:sz="4" w:space="0" w:color="000000"/>
              <w:bottom w:val="single" w:sz="4" w:space="0" w:color="000000"/>
              <w:right w:val="single" w:sz="4" w:space="0" w:color="000000"/>
            </w:tcBorders>
            <w:hideMark/>
          </w:tcPr>
          <w:p w14:paraId="1CE8615A"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12.30-15.00</w:t>
            </w:r>
          </w:p>
        </w:tc>
        <w:tc>
          <w:tcPr>
            <w:tcW w:w="1276" w:type="dxa"/>
            <w:tcBorders>
              <w:top w:val="single" w:sz="4" w:space="0" w:color="000000"/>
              <w:left w:val="single" w:sz="4" w:space="0" w:color="000000"/>
              <w:bottom w:val="single" w:sz="4" w:space="0" w:color="000000"/>
              <w:right w:val="single" w:sz="4" w:space="0" w:color="000000"/>
            </w:tcBorders>
            <w:hideMark/>
          </w:tcPr>
          <w:p w14:paraId="19EB7B43"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12.30-15.00</w:t>
            </w:r>
          </w:p>
        </w:tc>
        <w:tc>
          <w:tcPr>
            <w:tcW w:w="1276" w:type="dxa"/>
            <w:tcBorders>
              <w:top w:val="single" w:sz="4" w:space="0" w:color="000000"/>
              <w:left w:val="single" w:sz="4" w:space="0" w:color="000000"/>
              <w:bottom w:val="single" w:sz="4" w:space="0" w:color="000000"/>
              <w:right w:val="single" w:sz="4" w:space="0" w:color="000000"/>
            </w:tcBorders>
            <w:hideMark/>
          </w:tcPr>
          <w:p w14:paraId="79E46A57"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12.40-15.00</w:t>
            </w:r>
          </w:p>
        </w:tc>
      </w:tr>
      <w:tr w:rsidR="008948F0" w:rsidRPr="0023285C" w14:paraId="542291FE" w14:textId="77777777" w:rsidTr="00803307">
        <w:trPr>
          <w:trHeight w:val="232"/>
        </w:trPr>
        <w:tc>
          <w:tcPr>
            <w:tcW w:w="4820" w:type="dxa"/>
            <w:tcBorders>
              <w:top w:val="single" w:sz="4" w:space="0" w:color="000000"/>
              <w:left w:val="single" w:sz="4" w:space="0" w:color="000000"/>
              <w:bottom w:val="single" w:sz="4" w:space="0" w:color="000000"/>
              <w:right w:val="single" w:sz="4" w:space="0" w:color="000000"/>
            </w:tcBorders>
            <w:hideMark/>
          </w:tcPr>
          <w:p w14:paraId="3C5FA3A8"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5"/>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полднику,</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полдник</w:t>
            </w:r>
          </w:p>
        </w:tc>
        <w:tc>
          <w:tcPr>
            <w:tcW w:w="1418" w:type="dxa"/>
            <w:tcBorders>
              <w:top w:val="single" w:sz="4" w:space="0" w:color="000000"/>
              <w:left w:val="single" w:sz="4" w:space="0" w:color="000000"/>
              <w:bottom w:val="single" w:sz="4" w:space="0" w:color="000000"/>
              <w:right w:val="single" w:sz="4" w:space="0" w:color="000000"/>
            </w:tcBorders>
            <w:hideMark/>
          </w:tcPr>
          <w:p w14:paraId="3C162CDD"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15.30-15.50</w:t>
            </w:r>
          </w:p>
        </w:tc>
        <w:tc>
          <w:tcPr>
            <w:tcW w:w="1417" w:type="dxa"/>
            <w:tcBorders>
              <w:top w:val="single" w:sz="4" w:space="0" w:color="000000"/>
              <w:left w:val="single" w:sz="4" w:space="0" w:color="000000"/>
              <w:bottom w:val="single" w:sz="4" w:space="0" w:color="000000"/>
              <w:right w:val="single" w:sz="4" w:space="0" w:color="000000"/>
            </w:tcBorders>
            <w:hideMark/>
          </w:tcPr>
          <w:p w14:paraId="39C3E30B"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15.30-15.50</w:t>
            </w:r>
          </w:p>
        </w:tc>
        <w:tc>
          <w:tcPr>
            <w:tcW w:w="1276" w:type="dxa"/>
            <w:tcBorders>
              <w:top w:val="single" w:sz="4" w:space="0" w:color="000000"/>
              <w:left w:val="single" w:sz="4" w:space="0" w:color="000000"/>
              <w:bottom w:val="single" w:sz="4" w:space="0" w:color="000000"/>
              <w:right w:val="single" w:sz="4" w:space="0" w:color="000000"/>
            </w:tcBorders>
            <w:hideMark/>
          </w:tcPr>
          <w:p w14:paraId="2AE9DEC9"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15.30-15.45</w:t>
            </w:r>
          </w:p>
        </w:tc>
        <w:tc>
          <w:tcPr>
            <w:tcW w:w="1276" w:type="dxa"/>
            <w:tcBorders>
              <w:top w:val="single" w:sz="4" w:space="0" w:color="000000"/>
              <w:left w:val="single" w:sz="4" w:space="0" w:color="000000"/>
              <w:bottom w:val="single" w:sz="4" w:space="0" w:color="000000"/>
              <w:right w:val="single" w:sz="4" w:space="0" w:color="000000"/>
            </w:tcBorders>
            <w:hideMark/>
          </w:tcPr>
          <w:p w14:paraId="69148AED"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15.30-15.45</w:t>
            </w:r>
          </w:p>
        </w:tc>
      </w:tr>
      <w:tr w:rsidR="008948F0" w:rsidRPr="0023285C" w14:paraId="015D6BE9" w14:textId="77777777" w:rsidTr="00803307">
        <w:trPr>
          <w:trHeight w:val="231"/>
        </w:trPr>
        <w:tc>
          <w:tcPr>
            <w:tcW w:w="4820" w:type="dxa"/>
            <w:tcBorders>
              <w:top w:val="single" w:sz="4" w:space="0" w:color="000000"/>
              <w:left w:val="single" w:sz="4" w:space="0" w:color="000000"/>
              <w:bottom w:val="single" w:sz="4" w:space="0" w:color="000000"/>
              <w:right w:val="single" w:sz="4" w:space="0" w:color="000000"/>
            </w:tcBorders>
            <w:hideMark/>
          </w:tcPr>
          <w:p w14:paraId="4D47ACB1"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lang w:val="ru-RU"/>
              </w:rPr>
              <w:t>Игры,</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самостоятельная</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деятельность</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rPr>
              <w:t>детей</w:t>
            </w:r>
          </w:p>
        </w:tc>
        <w:tc>
          <w:tcPr>
            <w:tcW w:w="1418" w:type="dxa"/>
            <w:tcBorders>
              <w:top w:val="single" w:sz="4" w:space="0" w:color="000000"/>
              <w:left w:val="single" w:sz="4" w:space="0" w:color="000000"/>
              <w:bottom w:val="single" w:sz="4" w:space="0" w:color="000000"/>
              <w:right w:val="single" w:sz="4" w:space="0" w:color="000000"/>
            </w:tcBorders>
            <w:hideMark/>
          </w:tcPr>
          <w:p w14:paraId="51B8DFF6"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15.50-16.20</w:t>
            </w:r>
          </w:p>
        </w:tc>
        <w:tc>
          <w:tcPr>
            <w:tcW w:w="1417" w:type="dxa"/>
            <w:tcBorders>
              <w:top w:val="single" w:sz="4" w:space="0" w:color="000000"/>
              <w:left w:val="single" w:sz="4" w:space="0" w:color="000000"/>
              <w:bottom w:val="single" w:sz="4" w:space="0" w:color="000000"/>
              <w:right w:val="single" w:sz="4" w:space="0" w:color="000000"/>
            </w:tcBorders>
            <w:hideMark/>
          </w:tcPr>
          <w:p w14:paraId="3C74BC28"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15.50-16.30</w:t>
            </w:r>
          </w:p>
        </w:tc>
        <w:tc>
          <w:tcPr>
            <w:tcW w:w="1276" w:type="dxa"/>
            <w:tcBorders>
              <w:top w:val="single" w:sz="4" w:space="0" w:color="000000"/>
              <w:left w:val="single" w:sz="4" w:space="0" w:color="000000"/>
              <w:bottom w:val="single" w:sz="4" w:space="0" w:color="000000"/>
              <w:right w:val="single" w:sz="4" w:space="0" w:color="000000"/>
            </w:tcBorders>
            <w:hideMark/>
          </w:tcPr>
          <w:p w14:paraId="65631190"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15.45-16.30</w:t>
            </w:r>
          </w:p>
        </w:tc>
        <w:tc>
          <w:tcPr>
            <w:tcW w:w="1276" w:type="dxa"/>
            <w:tcBorders>
              <w:top w:val="single" w:sz="4" w:space="0" w:color="000000"/>
              <w:left w:val="single" w:sz="4" w:space="0" w:color="000000"/>
              <w:bottom w:val="single" w:sz="4" w:space="0" w:color="000000"/>
              <w:right w:val="single" w:sz="4" w:space="0" w:color="000000"/>
            </w:tcBorders>
            <w:hideMark/>
          </w:tcPr>
          <w:p w14:paraId="24A5A2A5"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15.45-16.30</w:t>
            </w:r>
          </w:p>
        </w:tc>
      </w:tr>
      <w:tr w:rsidR="008948F0" w:rsidRPr="0023285C" w14:paraId="6300E2C3" w14:textId="77777777" w:rsidTr="00803307">
        <w:trPr>
          <w:trHeight w:val="465"/>
        </w:trPr>
        <w:tc>
          <w:tcPr>
            <w:tcW w:w="4820" w:type="dxa"/>
            <w:tcBorders>
              <w:top w:val="single" w:sz="4" w:space="0" w:color="000000"/>
              <w:left w:val="single" w:sz="4" w:space="0" w:color="000000"/>
              <w:bottom w:val="single" w:sz="4" w:space="0" w:color="000000"/>
              <w:right w:val="single" w:sz="4" w:space="0" w:color="000000"/>
            </w:tcBorders>
            <w:hideMark/>
          </w:tcPr>
          <w:p w14:paraId="7801868F"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Подготовка</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к</w:t>
            </w:r>
            <w:r w:rsidRPr="0023285C">
              <w:rPr>
                <w:rFonts w:ascii="Times New Roman" w:eastAsia="Times New Roman" w:hAnsi="Times New Roman"/>
                <w:spacing w:val="-2"/>
                <w:sz w:val="24"/>
                <w:szCs w:val="24"/>
                <w:lang w:val="ru-RU"/>
              </w:rPr>
              <w:t xml:space="preserve"> </w:t>
            </w:r>
            <w:r w:rsidRPr="0023285C">
              <w:rPr>
                <w:rFonts w:ascii="Times New Roman" w:eastAsia="Times New Roman" w:hAnsi="Times New Roman"/>
                <w:sz w:val="24"/>
                <w:szCs w:val="24"/>
                <w:lang w:val="ru-RU"/>
              </w:rPr>
              <w:t>прогулке,</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прогулка,</w:t>
            </w:r>
            <w:r w:rsidRPr="0023285C">
              <w:rPr>
                <w:rFonts w:ascii="Times New Roman" w:eastAsia="Times New Roman" w:hAnsi="Times New Roman"/>
                <w:spacing w:val="-3"/>
                <w:sz w:val="24"/>
                <w:szCs w:val="24"/>
                <w:lang w:val="ru-RU"/>
              </w:rPr>
              <w:t xml:space="preserve"> </w:t>
            </w:r>
            <w:r w:rsidRPr="0023285C">
              <w:rPr>
                <w:rFonts w:ascii="Times New Roman" w:eastAsia="Times New Roman" w:hAnsi="Times New Roman"/>
                <w:sz w:val="24"/>
                <w:szCs w:val="24"/>
                <w:lang w:val="ru-RU"/>
              </w:rPr>
              <w:t>самостоятельная</w:t>
            </w:r>
          </w:p>
          <w:p w14:paraId="6D940FA3"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деятельность</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детей,</w:t>
            </w:r>
            <w:r w:rsidRPr="0023285C">
              <w:rPr>
                <w:rFonts w:ascii="Times New Roman" w:eastAsia="Times New Roman" w:hAnsi="Times New Roman"/>
                <w:spacing w:val="-1"/>
                <w:sz w:val="24"/>
                <w:szCs w:val="24"/>
                <w:lang w:val="ru-RU"/>
              </w:rPr>
              <w:t xml:space="preserve"> </w:t>
            </w:r>
            <w:r w:rsidRPr="0023285C">
              <w:rPr>
                <w:rFonts w:ascii="Times New Roman" w:eastAsia="Times New Roman" w:hAnsi="Times New Roman"/>
                <w:sz w:val="24"/>
                <w:szCs w:val="24"/>
                <w:lang w:val="ru-RU"/>
              </w:rPr>
              <w:t>уход</w:t>
            </w:r>
            <w:r w:rsidRPr="0023285C">
              <w:rPr>
                <w:rFonts w:ascii="Times New Roman" w:eastAsia="Times New Roman" w:hAnsi="Times New Roman"/>
                <w:spacing w:val="-4"/>
                <w:sz w:val="24"/>
                <w:szCs w:val="24"/>
                <w:lang w:val="ru-RU"/>
              </w:rPr>
              <w:t xml:space="preserve"> </w:t>
            </w:r>
            <w:r w:rsidRPr="0023285C">
              <w:rPr>
                <w:rFonts w:ascii="Times New Roman" w:eastAsia="Times New Roman" w:hAnsi="Times New Roman"/>
                <w:sz w:val="24"/>
                <w:szCs w:val="24"/>
                <w:lang w:val="ru-RU"/>
              </w:rPr>
              <w:t>домой</w:t>
            </w:r>
          </w:p>
        </w:tc>
        <w:tc>
          <w:tcPr>
            <w:tcW w:w="1418" w:type="dxa"/>
            <w:tcBorders>
              <w:top w:val="single" w:sz="4" w:space="0" w:color="000000"/>
              <w:left w:val="single" w:sz="4" w:space="0" w:color="000000"/>
              <w:bottom w:val="single" w:sz="4" w:space="0" w:color="000000"/>
              <w:right w:val="single" w:sz="4" w:space="0" w:color="000000"/>
            </w:tcBorders>
            <w:hideMark/>
          </w:tcPr>
          <w:p w14:paraId="6428D6F9"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16.30-18.00</w:t>
            </w:r>
          </w:p>
        </w:tc>
        <w:tc>
          <w:tcPr>
            <w:tcW w:w="1417" w:type="dxa"/>
            <w:tcBorders>
              <w:top w:val="single" w:sz="4" w:space="0" w:color="000000"/>
              <w:left w:val="single" w:sz="4" w:space="0" w:color="000000"/>
              <w:bottom w:val="single" w:sz="4" w:space="0" w:color="000000"/>
              <w:right w:val="single" w:sz="4" w:space="0" w:color="000000"/>
            </w:tcBorders>
            <w:hideMark/>
          </w:tcPr>
          <w:p w14:paraId="0DCC0AEB" w14:textId="77777777" w:rsidR="008948F0" w:rsidRPr="0023285C" w:rsidRDefault="008948F0" w:rsidP="005E2D29">
            <w:pPr>
              <w:rPr>
                <w:rFonts w:ascii="Times New Roman" w:eastAsia="Times New Roman" w:hAnsi="Times New Roman"/>
                <w:sz w:val="24"/>
                <w:szCs w:val="24"/>
              </w:rPr>
            </w:pPr>
            <w:r w:rsidRPr="0023285C">
              <w:rPr>
                <w:rFonts w:ascii="Times New Roman" w:eastAsia="Times New Roman" w:hAnsi="Times New Roman"/>
                <w:sz w:val="24"/>
                <w:szCs w:val="24"/>
              </w:rPr>
              <w:t>16.30-18.00</w:t>
            </w:r>
          </w:p>
        </w:tc>
        <w:tc>
          <w:tcPr>
            <w:tcW w:w="1276" w:type="dxa"/>
            <w:tcBorders>
              <w:top w:val="single" w:sz="4" w:space="0" w:color="000000"/>
              <w:left w:val="single" w:sz="4" w:space="0" w:color="000000"/>
              <w:bottom w:val="single" w:sz="4" w:space="0" w:color="000000"/>
              <w:right w:val="single" w:sz="4" w:space="0" w:color="000000"/>
            </w:tcBorders>
            <w:hideMark/>
          </w:tcPr>
          <w:p w14:paraId="67CB8188"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16.30-18.00</w:t>
            </w:r>
          </w:p>
        </w:tc>
        <w:tc>
          <w:tcPr>
            <w:tcW w:w="1276" w:type="dxa"/>
            <w:tcBorders>
              <w:top w:val="single" w:sz="4" w:space="0" w:color="000000"/>
              <w:left w:val="single" w:sz="4" w:space="0" w:color="000000"/>
              <w:bottom w:val="single" w:sz="4" w:space="0" w:color="000000"/>
              <w:right w:val="single" w:sz="4" w:space="0" w:color="000000"/>
            </w:tcBorders>
            <w:hideMark/>
          </w:tcPr>
          <w:p w14:paraId="05352609" w14:textId="77777777" w:rsidR="008948F0" w:rsidRPr="0023285C" w:rsidRDefault="008948F0" w:rsidP="005E2D29">
            <w:pPr>
              <w:rPr>
                <w:rFonts w:ascii="Times New Roman" w:eastAsia="Times New Roman" w:hAnsi="Times New Roman"/>
                <w:sz w:val="24"/>
                <w:szCs w:val="24"/>
                <w:lang w:val="ru-RU"/>
              </w:rPr>
            </w:pPr>
            <w:r w:rsidRPr="0023285C">
              <w:rPr>
                <w:rFonts w:ascii="Times New Roman" w:eastAsia="Times New Roman" w:hAnsi="Times New Roman"/>
                <w:sz w:val="24"/>
                <w:szCs w:val="24"/>
                <w:lang w:val="ru-RU"/>
              </w:rPr>
              <w:t>16.30-18.00</w:t>
            </w:r>
          </w:p>
        </w:tc>
      </w:tr>
    </w:tbl>
    <w:p w14:paraId="34083539" w14:textId="77777777" w:rsidR="0029479D" w:rsidRPr="0023285C" w:rsidRDefault="0029479D" w:rsidP="00803307">
      <w:pPr>
        <w:widowControl w:val="0"/>
        <w:autoSpaceDE w:val="0"/>
        <w:autoSpaceDN w:val="0"/>
        <w:spacing w:before="89" w:line="240" w:lineRule="auto"/>
        <w:ind w:left="-284" w:right="2"/>
        <w:jc w:val="both"/>
        <w:outlineLvl w:val="2"/>
        <w:rPr>
          <w:rFonts w:ascii="Times New Roman" w:eastAsia="Times New Roman" w:hAnsi="Times New Roman" w:cs="Times New Roman"/>
          <w:b/>
          <w:bCs/>
          <w:i/>
          <w:iCs/>
          <w:sz w:val="24"/>
          <w:szCs w:val="24"/>
          <w:lang w:eastAsia="en-US"/>
        </w:rPr>
      </w:pPr>
      <w:r w:rsidRPr="0023285C">
        <w:rPr>
          <w:rFonts w:ascii="Times New Roman" w:eastAsia="Times New Roman" w:hAnsi="Times New Roman" w:cs="Times New Roman"/>
          <w:b/>
          <w:bCs/>
          <w:i/>
          <w:iCs/>
          <w:sz w:val="24"/>
          <w:szCs w:val="24"/>
          <w:lang w:eastAsia="en-US"/>
        </w:rPr>
        <w:t>*Согласно</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пункту</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2.10</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СП</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2.4.3648-20</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к</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организации</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образовательного</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процесса и</w:t>
      </w:r>
      <w:r w:rsidRPr="0023285C">
        <w:rPr>
          <w:rFonts w:ascii="Times New Roman" w:eastAsia="Times New Roman" w:hAnsi="Times New Roman" w:cs="Times New Roman"/>
          <w:b/>
          <w:bCs/>
          <w:i/>
          <w:iCs/>
          <w:spacing w:val="-2"/>
          <w:sz w:val="24"/>
          <w:szCs w:val="24"/>
          <w:lang w:eastAsia="en-US"/>
        </w:rPr>
        <w:t xml:space="preserve"> </w:t>
      </w:r>
      <w:r w:rsidRPr="0023285C">
        <w:rPr>
          <w:rFonts w:ascii="Times New Roman" w:eastAsia="Times New Roman" w:hAnsi="Times New Roman" w:cs="Times New Roman"/>
          <w:b/>
          <w:bCs/>
          <w:i/>
          <w:iCs/>
          <w:sz w:val="24"/>
          <w:szCs w:val="24"/>
          <w:lang w:eastAsia="en-US"/>
        </w:rPr>
        <w:t>режима</w:t>
      </w:r>
      <w:r w:rsidRPr="0023285C">
        <w:rPr>
          <w:rFonts w:ascii="Times New Roman" w:eastAsia="Times New Roman" w:hAnsi="Times New Roman" w:cs="Times New Roman"/>
          <w:b/>
          <w:bCs/>
          <w:i/>
          <w:iCs/>
          <w:spacing w:val="-3"/>
          <w:sz w:val="24"/>
          <w:szCs w:val="24"/>
          <w:lang w:eastAsia="en-US"/>
        </w:rPr>
        <w:t xml:space="preserve"> </w:t>
      </w:r>
      <w:r w:rsidRPr="0023285C">
        <w:rPr>
          <w:rFonts w:ascii="Times New Roman" w:eastAsia="Times New Roman" w:hAnsi="Times New Roman" w:cs="Times New Roman"/>
          <w:b/>
          <w:bCs/>
          <w:i/>
          <w:iCs/>
          <w:sz w:val="24"/>
          <w:szCs w:val="24"/>
          <w:lang w:eastAsia="en-US"/>
        </w:rPr>
        <w:t>дня</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в</w:t>
      </w:r>
      <w:r w:rsidRPr="0023285C">
        <w:rPr>
          <w:rFonts w:ascii="Times New Roman" w:eastAsia="Times New Roman" w:hAnsi="Times New Roman" w:cs="Times New Roman"/>
          <w:b/>
          <w:bCs/>
          <w:i/>
          <w:iCs/>
          <w:spacing w:val="-2"/>
          <w:sz w:val="24"/>
          <w:szCs w:val="24"/>
          <w:lang w:eastAsia="en-US"/>
        </w:rPr>
        <w:t xml:space="preserve"> </w:t>
      </w:r>
      <w:r w:rsidRPr="0023285C">
        <w:rPr>
          <w:rFonts w:ascii="Times New Roman" w:eastAsia="Times New Roman" w:hAnsi="Times New Roman" w:cs="Times New Roman"/>
          <w:b/>
          <w:bCs/>
          <w:i/>
          <w:iCs/>
          <w:sz w:val="24"/>
          <w:szCs w:val="24"/>
          <w:lang w:eastAsia="en-US"/>
        </w:rPr>
        <w:t>учреждении</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соблюдаются</w:t>
      </w:r>
      <w:r w:rsidRPr="0023285C">
        <w:rPr>
          <w:rFonts w:ascii="Times New Roman" w:eastAsia="Times New Roman" w:hAnsi="Times New Roman" w:cs="Times New Roman"/>
          <w:b/>
          <w:bCs/>
          <w:i/>
          <w:iCs/>
          <w:spacing w:val="-1"/>
          <w:sz w:val="24"/>
          <w:szCs w:val="24"/>
          <w:lang w:eastAsia="en-US"/>
        </w:rPr>
        <w:t xml:space="preserve"> </w:t>
      </w:r>
      <w:r w:rsidRPr="0023285C">
        <w:rPr>
          <w:rFonts w:ascii="Times New Roman" w:eastAsia="Times New Roman" w:hAnsi="Times New Roman" w:cs="Times New Roman"/>
          <w:b/>
          <w:bCs/>
          <w:i/>
          <w:iCs/>
          <w:sz w:val="24"/>
          <w:szCs w:val="24"/>
          <w:lang w:eastAsia="en-US"/>
        </w:rPr>
        <w:t>следующие</w:t>
      </w:r>
      <w:r w:rsidRPr="0023285C">
        <w:rPr>
          <w:rFonts w:ascii="Times New Roman" w:eastAsia="Times New Roman" w:hAnsi="Times New Roman" w:cs="Times New Roman"/>
          <w:b/>
          <w:bCs/>
          <w:i/>
          <w:iCs/>
          <w:spacing w:val="-4"/>
          <w:sz w:val="24"/>
          <w:szCs w:val="24"/>
          <w:lang w:eastAsia="en-US"/>
        </w:rPr>
        <w:t xml:space="preserve"> </w:t>
      </w:r>
      <w:r w:rsidRPr="0023285C">
        <w:rPr>
          <w:rFonts w:ascii="Times New Roman" w:eastAsia="Times New Roman" w:hAnsi="Times New Roman" w:cs="Times New Roman"/>
          <w:b/>
          <w:bCs/>
          <w:i/>
          <w:iCs/>
          <w:sz w:val="24"/>
          <w:szCs w:val="24"/>
          <w:lang w:eastAsia="en-US"/>
        </w:rPr>
        <w:t>требования:</w:t>
      </w:r>
    </w:p>
    <w:p w14:paraId="6DF4E73C" w14:textId="0AA365E3" w:rsidR="00531BDA" w:rsidRPr="0023285C" w:rsidRDefault="0029479D" w:rsidP="00531BDA">
      <w:pPr>
        <w:widowControl w:val="0"/>
        <w:tabs>
          <w:tab w:val="left" w:pos="1970"/>
        </w:tabs>
        <w:autoSpaceDE w:val="0"/>
        <w:autoSpaceDN w:val="0"/>
        <w:spacing w:line="240" w:lineRule="auto"/>
        <w:ind w:left="-284" w:right="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режим двигательной активности детей в течение дня организуется с учетом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возрастных</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особенностей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 состояния здоровья</w:t>
      </w:r>
      <w:r>
        <w:rPr>
          <w:rFonts w:ascii="Times New Roman" w:eastAsia="Times New Roman" w:hAnsi="Times New Roman" w:cs="Times New Roman"/>
          <w:sz w:val="24"/>
          <w:szCs w:val="24"/>
          <w:lang w:eastAsia="en-US"/>
        </w:rPr>
        <w:t xml:space="preserve"> воспитанников</w:t>
      </w:r>
      <w:r w:rsidR="00C1395A">
        <w:rPr>
          <w:rFonts w:ascii="Times New Roman" w:eastAsia="Times New Roman" w:hAnsi="Times New Roman" w:cs="Times New Roman"/>
          <w:sz w:val="24"/>
          <w:szCs w:val="24"/>
          <w:lang w:eastAsia="en-US"/>
        </w:rPr>
        <w:t>;</w:t>
      </w:r>
      <w:r w:rsidR="00531BDA" w:rsidRPr="00531BDA">
        <w:rPr>
          <w:rFonts w:ascii="Times New Roman" w:eastAsia="Times New Roman" w:hAnsi="Times New Roman" w:cs="Times New Roman"/>
          <w:sz w:val="24"/>
          <w:szCs w:val="24"/>
          <w:lang w:eastAsia="en-US"/>
        </w:rPr>
        <w:t xml:space="preserve"> </w:t>
      </w:r>
      <w:r w:rsidR="00531BDA">
        <w:rPr>
          <w:rFonts w:ascii="Times New Roman" w:eastAsia="Times New Roman" w:hAnsi="Times New Roman" w:cs="Times New Roman"/>
          <w:sz w:val="24"/>
          <w:szCs w:val="24"/>
          <w:lang w:eastAsia="en-US"/>
        </w:rPr>
        <w:t xml:space="preserve">- </w:t>
      </w:r>
      <w:r w:rsidR="00531BDA" w:rsidRPr="0023285C">
        <w:rPr>
          <w:rFonts w:ascii="Times New Roman" w:eastAsia="Times New Roman" w:hAnsi="Times New Roman" w:cs="Times New Roman"/>
          <w:sz w:val="24"/>
          <w:szCs w:val="24"/>
          <w:lang w:eastAsia="en-US"/>
        </w:rPr>
        <w:t>при организации образовательной деятельности предусматривается введение</w:t>
      </w:r>
      <w:r w:rsidR="00531BDA">
        <w:rPr>
          <w:rFonts w:ascii="Times New Roman" w:eastAsia="Times New Roman" w:hAnsi="Times New Roman" w:cs="Times New Roman"/>
          <w:sz w:val="24"/>
          <w:szCs w:val="24"/>
          <w:lang w:eastAsia="en-US"/>
        </w:rPr>
        <w:t xml:space="preserve"> </w:t>
      </w:r>
      <w:r w:rsidR="00531BDA" w:rsidRPr="0023285C">
        <w:rPr>
          <w:rFonts w:ascii="Times New Roman" w:eastAsia="Times New Roman" w:hAnsi="Times New Roman" w:cs="Times New Roman"/>
          <w:spacing w:val="-62"/>
          <w:sz w:val="24"/>
          <w:szCs w:val="24"/>
          <w:lang w:eastAsia="en-US"/>
        </w:rPr>
        <w:t xml:space="preserve"> </w:t>
      </w:r>
      <w:r w:rsidR="00531BDA" w:rsidRPr="0023285C">
        <w:rPr>
          <w:rFonts w:ascii="Times New Roman" w:eastAsia="Times New Roman" w:hAnsi="Times New Roman" w:cs="Times New Roman"/>
          <w:sz w:val="24"/>
          <w:szCs w:val="24"/>
          <w:lang w:eastAsia="en-US"/>
        </w:rPr>
        <w:t>в</w:t>
      </w:r>
      <w:r w:rsidR="00531BDA" w:rsidRPr="0023285C">
        <w:rPr>
          <w:rFonts w:ascii="Times New Roman" w:eastAsia="Times New Roman" w:hAnsi="Times New Roman" w:cs="Times New Roman"/>
          <w:spacing w:val="1"/>
          <w:sz w:val="24"/>
          <w:szCs w:val="24"/>
          <w:lang w:eastAsia="en-US"/>
        </w:rPr>
        <w:t xml:space="preserve"> </w:t>
      </w:r>
      <w:r w:rsidR="00531BDA" w:rsidRPr="0023285C">
        <w:rPr>
          <w:rFonts w:ascii="Times New Roman" w:eastAsia="Times New Roman" w:hAnsi="Times New Roman" w:cs="Times New Roman"/>
          <w:sz w:val="24"/>
          <w:szCs w:val="24"/>
          <w:lang w:eastAsia="en-US"/>
        </w:rPr>
        <w:t>режим</w:t>
      </w:r>
      <w:r w:rsidR="00531BDA" w:rsidRPr="0023285C">
        <w:rPr>
          <w:rFonts w:ascii="Times New Roman" w:eastAsia="Times New Roman" w:hAnsi="Times New Roman" w:cs="Times New Roman"/>
          <w:spacing w:val="1"/>
          <w:sz w:val="24"/>
          <w:szCs w:val="24"/>
          <w:lang w:eastAsia="en-US"/>
        </w:rPr>
        <w:t xml:space="preserve"> </w:t>
      </w:r>
      <w:r w:rsidR="00531BDA" w:rsidRPr="0023285C">
        <w:rPr>
          <w:rFonts w:ascii="Times New Roman" w:eastAsia="Times New Roman" w:hAnsi="Times New Roman" w:cs="Times New Roman"/>
          <w:sz w:val="24"/>
          <w:szCs w:val="24"/>
          <w:lang w:eastAsia="en-US"/>
        </w:rPr>
        <w:t>дня</w:t>
      </w:r>
      <w:r w:rsidR="00531BDA" w:rsidRPr="0023285C">
        <w:rPr>
          <w:rFonts w:ascii="Times New Roman" w:eastAsia="Times New Roman" w:hAnsi="Times New Roman" w:cs="Times New Roman"/>
          <w:spacing w:val="1"/>
          <w:sz w:val="24"/>
          <w:szCs w:val="24"/>
          <w:lang w:eastAsia="en-US"/>
        </w:rPr>
        <w:t xml:space="preserve"> </w:t>
      </w:r>
      <w:r w:rsidR="00531BDA" w:rsidRPr="0023285C">
        <w:rPr>
          <w:rFonts w:ascii="Times New Roman" w:eastAsia="Times New Roman" w:hAnsi="Times New Roman" w:cs="Times New Roman"/>
          <w:sz w:val="24"/>
          <w:szCs w:val="24"/>
          <w:lang w:eastAsia="en-US"/>
        </w:rPr>
        <w:t>физкультминуток</w:t>
      </w:r>
      <w:r w:rsidR="00531BDA" w:rsidRPr="0023285C">
        <w:rPr>
          <w:rFonts w:ascii="Times New Roman" w:eastAsia="Times New Roman" w:hAnsi="Times New Roman" w:cs="Times New Roman"/>
          <w:spacing w:val="1"/>
          <w:sz w:val="24"/>
          <w:szCs w:val="24"/>
          <w:lang w:eastAsia="en-US"/>
        </w:rPr>
        <w:t xml:space="preserve"> </w:t>
      </w:r>
      <w:r w:rsidR="00531BDA" w:rsidRPr="0023285C">
        <w:rPr>
          <w:rFonts w:ascii="Times New Roman" w:eastAsia="Times New Roman" w:hAnsi="Times New Roman" w:cs="Times New Roman"/>
          <w:sz w:val="24"/>
          <w:szCs w:val="24"/>
          <w:lang w:eastAsia="en-US"/>
        </w:rPr>
        <w:t>во</w:t>
      </w:r>
      <w:r w:rsidR="00531BDA" w:rsidRPr="0023285C">
        <w:rPr>
          <w:rFonts w:ascii="Times New Roman" w:eastAsia="Times New Roman" w:hAnsi="Times New Roman" w:cs="Times New Roman"/>
          <w:spacing w:val="1"/>
          <w:sz w:val="24"/>
          <w:szCs w:val="24"/>
          <w:lang w:eastAsia="en-US"/>
        </w:rPr>
        <w:t xml:space="preserve"> </w:t>
      </w:r>
      <w:r w:rsidR="00531BDA" w:rsidRPr="0023285C">
        <w:rPr>
          <w:rFonts w:ascii="Times New Roman" w:eastAsia="Times New Roman" w:hAnsi="Times New Roman" w:cs="Times New Roman"/>
          <w:sz w:val="24"/>
          <w:szCs w:val="24"/>
          <w:lang w:eastAsia="en-US"/>
        </w:rPr>
        <w:t>время</w:t>
      </w:r>
      <w:r w:rsidR="00531BDA" w:rsidRPr="0023285C">
        <w:rPr>
          <w:rFonts w:ascii="Times New Roman" w:eastAsia="Times New Roman" w:hAnsi="Times New Roman" w:cs="Times New Roman"/>
          <w:spacing w:val="1"/>
          <w:sz w:val="24"/>
          <w:szCs w:val="24"/>
          <w:lang w:eastAsia="en-US"/>
        </w:rPr>
        <w:t xml:space="preserve"> </w:t>
      </w:r>
      <w:r w:rsidR="00531BDA" w:rsidRPr="0023285C">
        <w:rPr>
          <w:rFonts w:ascii="Times New Roman" w:eastAsia="Times New Roman" w:hAnsi="Times New Roman" w:cs="Times New Roman"/>
          <w:sz w:val="24"/>
          <w:szCs w:val="24"/>
          <w:lang w:eastAsia="en-US"/>
        </w:rPr>
        <w:t>занятий,</w:t>
      </w:r>
      <w:r w:rsidR="00531BDA" w:rsidRPr="0023285C">
        <w:rPr>
          <w:rFonts w:ascii="Times New Roman" w:eastAsia="Times New Roman" w:hAnsi="Times New Roman" w:cs="Times New Roman"/>
          <w:spacing w:val="1"/>
          <w:sz w:val="24"/>
          <w:szCs w:val="24"/>
          <w:lang w:eastAsia="en-US"/>
        </w:rPr>
        <w:t xml:space="preserve"> </w:t>
      </w:r>
      <w:r w:rsidR="00531BDA" w:rsidRPr="0023285C">
        <w:rPr>
          <w:rFonts w:ascii="Times New Roman" w:eastAsia="Times New Roman" w:hAnsi="Times New Roman" w:cs="Times New Roman"/>
          <w:sz w:val="24"/>
          <w:szCs w:val="24"/>
          <w:lang w:eastAsia="en-US"/>
        </w:rPr>
        <w:t>гимнастики</w:t>
      </w:r>
      <w:r w:rsidR="00531BDA" w:rsidRPr="0023285C">
        <w:rPr>
          <w:rFonts w:ascii="Times New Roman" w:eastAsia="Times New Roman" w:hAnsi="Times New Roman" w:cs="Times New Roman"/>
          <w:spacing w:val="1"/>
          <w:sz w:val="24"/>
          <w:szCs w:val="24"/>
          <w:lang w:eastAsia="en-US"/>
        </w:rPr>
        <w:t xml:space="preserve"> </w:t>
      </w:r>
      <w:r w:rsidR="00531BDA" w:rsidRPr="0023285C">
        <w:rPr>
          <w:rFonts w:ascii="Times New Roman" w:eastAsia="Times New Roman" w:hAnsi="Times New Roman" w:cs="Times New Roman"/>
          <w:sz w:val="24"/>
          <w:szCs w:val="24"/>
          <w:lang w:eastAsia="en-US"/>
        </w:rPr>
        <w:t>для</w:t>
      </w:r>
      <w:r w:rsidR="00531BDA" w:rsidRPr="0023285C">
        <w:rPr>
          <w:rFonts w:ascii="Times New Roman" w:eastAsia="Times New Roman" w:hAnsi="Times New Roman" w:cs="Times New Roman"/>
          <w:spacing w:val="1"/>
          <w:sz w:val="24"/>
          <w:szCs w:val="24"/>
          <w:lang w:eastAsia="en-US"/>
        </w:rPr>
        <w:t xml:space="preserve"> </w:t>
      </w:r>
      <w:r w:rsidR="00531BDA" w:rsidRPr="0023285C">
        <w:rPr>
          <w:rFonts w:ascii="Times New Roman" w:eastAsia="Times New Roman" w:hAnsi="Times New Roman" w:cs="Times New Roman"/>
          <w:sz w:val="24"/>
          <w:szCs w:val="24"/>
          <w:lang w:eastAsia="en-US"/>
        </w:rPr>
        <w:t>глаз,</w:t>
      </w:r>
      <w:r w:rsidR="00531BDA" w:rsidRPr="0023285C">
        <w:rPr>
          <w:rFonts w:ascii="Times New Roman" w:eastAsia="Times New Roman" w:hAnsi="Times New Roman" w:cs="Times New Roman"/>
          <w:spacing w:val="1"/>
          <w:sz w:val="24"/>
          <w:szCs w:val="24"/>
          <w:lang w:eastAsia="en-US"/>
        </w:rPr>
        <w:t xml:space="preserve"> </w:t>
      </w:r>
      <w:r w:rsidR="00531BDA" w:rsidRPr="0023285C">
        <w:rPr>
          <w:rFonts w:ascii="Times New Roman" w:eastAsia="Times New Roman" w:hAnsi="Times New Roman" w:cs="Times New Roman"/>
          <w:sz w:val="24"/>
          <w:szCs w:val="24"/>
          <w:lang w:eastAsia="en-US"/>
        </w:rPr>
        <w:t>обеспечивается контроль за осанк</w:t>
      </w:r>
      <w:r w:rsidR="00531BDA">
        <w:rPr>
          <w:rFonts w:ascii="Times New Roman" w:eastAsia="Times New Roman" w:hAnsi="Times New Roman" w:cs="Times New Roman"/>
          <w:sz w:val="24"/>
          <w:szCs w:val="24"/>
          <w:lang w:eastAsia="en-US"/>
        </w:rPr>
        <w:t>ой, в том числе, во время подготовки руки к письму</w:t>
      </w:r>
      <w:r w:rsidR="00531BDA" w:rsidRPr="0023285C">
        <w:rPr>
          <w:rFonts w:ascii="Times New Roman" w:eastAsia="Times New Roman" w:hAnsi="Times New Roman" w:cs="Times New Roman"/>
          <w:sz w:val="24"/>
          <w:szCs w:val="24"/>
          <w:lang w:eastAsia="en-US"/>
        </w:rPr>
        <w:t xml:space="preserve">, </w:t>
      </w:r>
      <w:r w:rsidR="00531BDA">
        <w:rPr>
          <w:rFonts w:ascii="Times New Roman" w:eastAsia="Times New Roman" w:hAnsi="Times New Roman" w:cs="Times New Roman"/>
          <w:sz w:val="24"/>
          <w:szCs w:val="24"/>
          <w:lang w:eastAsia="en-US"/>
        </w:rPr>
        <w:t>продуктивных видов деятельности</w:t>
      </w:r>
      <w:r w:rsidR="00531BDA" w:rsidRPr="0023285C">
        <w:rPr>
          <w:rFonts w:ascii="Times New Roman" w:eastAsia="Times New Roman" w:hAnsi="Times New Roman" w:cs="Times New Roman"/>
          <w:sz w:val="24"/>
          <w:szCs w:val="24"/>
          <w:lang w:eastAsia="en-US"/>
        </w:rPr>
        <w:t>;</w:t>
      </w:r>
    </w:p>
    <w:p w14:paraId="6757E6D3" w14:textId="77777777" w:rsidR="00531BDA" w:rsidRDefault="00531BDA" w:rsidP="00531BDA">
      <w:pPr>
        <w:widowControl w:val="0"/>
        <w:tabs>
          <w:tab w:val="left" w:pos="1970"/>
        </w:tabs>
        <w:autoSpaceDE w:val="0"/>
        <w:autoSpaceDN w:val="0"/>
        <w:spacing w:line="240" w:lineRule="auto"/>
        <w:ind w:left="-284" w:right="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физкультурные,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физкультурно-оздоровительные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мероприятия,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спортивные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соревнования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организуются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учетом</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возраста,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физической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подготовленности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состояния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здоровья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p>
    <w:p w14:paraId="323F25F6" w14:textId="77777777" w:rsidR="00531BDA" w:rsidRDefault="00531BDA" w:rsidP="00531BDA">
      <w:pPr>
        <w:widowControl w:val="0"/>
        <w:tabs>
          <w:tab w:val="left" w:pos="1970"/>
        </w:tabs>
        <w:autoSpaceDE w:val="0"/>
        <w:autoSpaceDN w:val="0"/>
        <w:spacing w:line="240" w:lineRule="auto"/>
        <w:ind w:left="-284" w:right="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23285C">
        <w:rPr>
          <w:rFonts w:ascii="Times New Roman" w:eastAsia="Times New Roman" w:hAnsi="Times New Roman" w:cs="Times New Roman"/>
          <w:sz w:val="24"/>
          <w:szCs w:val="24"/>
          <w:lang w:eastAsia="en-US"/>
        </w:rPr>
        <w:t xml:space="preserve"> организуется сопровождение индивидуального образовательного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маршрута детей, в рамк</w:t>
      </w:r>
      <w:r>
        <w:rPr>
          <w:rFonts w:ascii="Times New Roman" w:eastAsia="Times New Roman" w:hAnsi="Times New Roman" w:cs="Times New Roman"/>
          <w:sz w:val="24"/>
          <w:szCs w:val="24"/>
          <w:lang w:eastAsia="en-US"/>
        </w:rPr>
        <w:t>ах которого педагогами проводит</w:t>
      </w:r>
      <w:r w:rsidRPr="0023285C">
        <w:rPr>
          <w:rFonts w:ascii="Times New Roman" w:eastAsia="Times New Roman" w:hAnsi="Times New Roman" w:cs="Times New Roman"/>
          <w:sz w:val="24"/>
          <w:szCs w:val="24"/>
          <w:lang w:eastAsia="en-US"/>
        </w:rPr>
        <w:t>ся работа по коррекции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развития</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продвижение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детей,</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имеющих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особые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образовательные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потребности,</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в</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том числе</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предпосылки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одарённости.</w:t>
      </w:r>
    </w:p>
    <w:p w14:paraId="3BA02B21" w14:textId="77777777" w:rsidR="00531BDA" w:rsidRPr="0023285C" w:rsidRDefault="00531BDA" w:rsidP="00531BDA">
      <w:pPr>
        <w:widowControl w:val="0"/>
        <w:tabs>
          <w:tab w:val="left" w:pos="1970"/>
        </w:tabs>
        <w:autoSpaceDE w:val="0"/>
        <w:autoSpaceDN w:val="0"/>
        <w:spacing w:line="240" w:lineRule="auto"/>
        <w:ind w:left="-284" w:right="2"/>
        <w:jc w:val="both"/>
        <w:rPr>
          <w:rFonts w:ascii="Times New Roman" w:eastAsia="Times New Roman" w:hAnsi="Times New Roman" w:cs="Times New Roman"/>
          <w:sz w:val="24"/>
          <w:szCs w:val="24"/>
          <w:lang w:eastAsia="en-US"/>
        </w:rPr>
      </w:pPr>
    </w:p>
    <w:p w14:paraId="39EE9224" w14:textId="77777777" w:rsidR="008948F0" w:rsidRPr="0023285C" w:rsidRDefault="008948F0" w:rsidP="00803307">
      <w:pPr>
        <w:widowControl w:val="0"/>
        <w:tabs>
          <w:tab w:val="left" w:pos="1970"/>
        </w:tabs>
        <w:autoSpaceDE w:val="0"/>
        <w:autoSpaceDN w:val="0"/>
        <w:spacing w:line="240" w:lineRule="auto"/>
        <w:ind w:left="-284" w:right="2"/>
        <w:jc w:val="both"/>
        <w:rPr>
          <w:rFonts w:ascii="Times New Roman" w:eastAsia="Times New Roman" w:hAnsi="Times New Roman" w:cs="Times New Roman"/>
          <w:sz w:val="24"/>
          <w:szCs w:val="24"/>
          <w:lang w:eastAsia="en-US"/>
        </w:rPr>
        <w:sectPr w:rsidR="008948F0" w:rsidRPr="0023285C" w:rsidSect="00FF46C8">
          <w:type w:val="continuous"/>
          <w:pgSz w:w="11910" w:h="16840"/>
          <w:pgMar w:top="1134" w:right="567" w:bottom="1134" w:left="1418" w:header="720" w:footer="720" w:gutter="0"/>
          <w:pgNumType w:start="222"/>
          <w:cols w:space="720"/>
          <w:docGrid w:linePitch="299"/>
        </w:sectPr>
      </w:pPr>
    </w:p>
    <w:p w14:paraId="129056D9" w14:textId="77777777" w:rsidR="008948F0" w:rsidRPr="0026295D" w:rsidRDefault="0029479D" w:rsidP="0029479D">
      <w:pPr>
        <w:widowControl w:val="0"/>
        <w:autoSpaceDE w:val="0"/>
        <w:autoSpaceDN w:val="0"/>
        <w:spacing w:line="240" w:lineRule="auto"/>
        <w:rPr>
          <w:rFonts w:ascii="Times New Roman" w:hAnsi="Times New Roman" w:cs="Times New Roman"/>
          <w:b/>
          <w:sz w:val="24"/>
          <w:szCs w:val="24"/>
        </w:rPr>
      </w:pPr>
      <w:bookmarkStart w:id="93" w:name="4.5._Федеральный_календарный_план_воспит"/>
      <w:bookmarkEnd w:id="93"/>
      <w:r>
        <w:rPr>
          <w:rFonts w:ascii="Times New Roman" w:eastAsia="Times New Roman" w:hAnsi="Times New Roman" w:cs="Times New Roman"/>
          <w:sz w:val="24"/>
          <w:szCs w:val="24"/>
          <w:lang w:eastAsia="en-US"/>
        </w:rPr>
        <w:t xml:space="preserve">                                </w:t>
      </w:r>
      <w:r w:rsidR="008948F0">
        <w:rPr>
          <w:rFonts w:ascii="Times New Roman" w:hAnsi="Times New Roman" w:cs="Times New Roman"/>
          <w:b/>
          <w:sz w:val="24"/>
          <w:szCs w:val="24"/>
        </w:rPr>
        <w:t xml:space="preserve">3.7 </w:t>
      </w:r>
      <w:r w:rsidR="008948F0" w:rsidRPr="0026295D">
        <w:rPr>
          <w:rFonts w:ascii="Times New Roman" w:hAnsi="Times New Roman" w:cs="Times New Roman"/>
          <w:b/>
          <w:sz w:val="24"/>
          <w:szCs w:val="24"/>
        </w:rPr>
        <w:t>Федеральный</w:t>
      </w:r>
      <w:r w:rsidR="008948F0" w:rsidRPr="0026295D">
        <w:rPr>
          <w:rFonts w:ascii="Times New Roman" w:hAnsi="Times New Roman" w:cs="Times New Roman"/>
          <w:b/>
          <w:spacing w:val="-11"/>
          <w:sz w:val="24"/>
          <w:szCs w:val="24"/>
        </w:rPr>
        <w:t xml:space="preserve"> </w:t>
      </w:r>
      <w:r w:rsidR="008948F0" w:rsidRPr="0026295D">
        <w:rPr>
          <w:rFonts w:ascii="Times New Roman" w:hAnsi="Times New Roman" w:cs="Times New Roman"/>
          <w:b/>
          <w:sz w:val="24"/>
          <w:szCs w:val="24"/>
        </w:rPr>
        <w:t>календарный</w:t>
      </w:r>
      <w:r w:rsidR="008948F0" w:rsidRPr="0026295D">
        <w:rPr>
          <w:rFonts w:ascii="Times New Roman" w:hAnsi="Times New Roman" w:cs="Times New Roman"/>
          <w:b/>
          <w:spacing w:val="-11"/>
          <w:sz w:val="24"/>
          <w:szCs w:val="24"/>
        </w:rPr>
        <w:t xml:space="preserve"> </w:t>
      </w:r>
      <w:r w:rsidR="008948F0" w:rsidRPr="0026295D">
        <w:rPr>
          <w:rFonts w:ascii="Times New Roman" w:hAnsi="Times New Roman" w:cs="Times New Roman"/>
          <w:b/>
          <w:sz w:val="24"/>
          <w:szCs w:val="24"/>
        </w:rPr>
        <w:t>план</w:t>
      </w:r>
      <w:r w:rsidR="008948F0" w:rsidRPr="0026295D">
        <w:rPr>
          <w:rFonts w:ascii="Times New Roman" w:hAnsi="Times New Roman" w:cs="Times New Roman"/>
          <w:b/>
          <w:spacing w:val="-7"/>
          <w:sz w:val="24"/>
          <w:szCs w:val="24"/>
        </w:rPr>
        <w:t xml:space="preserve"> </w:t>
      </w:r>
      <w:r w:rsidR="008948F0" w:rsidRPr="0026295D">
        <w:rPr>
          <w:rFonts w:ascii="Times New Roman" w:hAnsi="Times New Roman" w:cs="Times New Roman"/>
          <w:b/>
          <w:sz w:val="24"/>
          <w:szCs w:val="24"/>
        </w:rPr>
        <w:t>воспитательной</w:t>
      </w:r>
      <w:r w:rsidR="008948F0" w:rsidRPr="0026295D">
        <w:rPr>
          <w:rFonts w:ascii="Times New Roman" w:hAnsi="Times New Roman" w:cs="Times New Roman"/>
          <w:b/>
          <w:spacing w:val="-11"/>
          <w:sz w:val="24"/>
          <w:szCs w:val="24"/>
        </w:rPr>
        <w:t xml:space="preserve"> </w:t>
      </w:r>
      <w:r w:rsidR="008948F0" w:rsidRPr="0026295D">
        <w:rPr>
          <w:rFonts w:ascii="Times New Roman" w:hAnsi="Times New Roman" w:cs="Times New Roman"/>
          <w:b/>
          <w:sz w:val="24"/>
          <w:szCs w:val="24"/>
        </w:rPr>
        <w:t>работы</w:t>
      </w:r>
    </w:p>
    <w:p w14:paraId="46608AEA" w14:textId="77777777" w:rsidR="008948F0" w:rsidRDefault="008948F0" w:rsidP="008948F0">
      <w:pPr>
        <w:widowControl w:val="0"/>
        <w:autoSpaceDE w:val="0"/>
        <w:autoSpaceDN w:val="0"/>
        <w:spacing w:line="240" w:lineRule="auto"/>
        <w:rPr>
          <w:rFonts w:ascii="Times New Roman" w:eastAsia="Times New Roman" w:hAnsi="Times New Roman" w:cs="Times New Roman"/>
          <w:i/>
          <w:sz w:val="24"/>
          <w:szCs w:val="24"/>
          <w:lang w:eastAsia="en-US"/>
        </w:rPr>
      </w:pPr>
    </w:p>
    <w:p w14:paraId="00BE02D0" w14:textId="77777777" w:rsidR="008948F0" w:rsidRPr="0029479D" w:rsidRDefault="008948F0" w:rsidP="0029479D">
      <w:pPr>
        <w:widowControl w:val="0"/>
        <w:autoSpaceDE w:val="0"/>
        <w:autoSpaceDN w:val="0"/>
        <w:spacing w:line="240" w:lineRule="auto"/>
        <w:rPr>
          <w:rFonts w:ascii="Times New Roman" w:eastAsia="Times New Roman" w:hAnsi="Times New Roman" w:cs="Times New Roman"/>
          <w:i/>
          <w:sz w:val="24"/>
          <w:szCs w:val="24"/>
          <w:lang w:eastAsia="en-US"/>
        </w:rPr>
      </w:pPr>
      <w:r w:rsidRPr="0026295D">
        <w:rPr>
          <w:rFonts w:ascii="Times New Roman" w:eastAsia="Times New Roman" w:hAnsi="Times New Roman" w:cs="Times New Roman"/>
          <w:b/>
          <w:bCs/>
          <w:i/>
          <w:iCs/>
          <w:sz w:val="24"/>
          <w:szCs w:val="24"/>
          <w:lang w:eastAsia="en-US"/>
        </w:rPr>
        <w:t>Примерный</w:t>
      </w:r>
      <w:r w:rsidRPr="0026295D">
        <w:rPr>
          <w:rFonts w:ascii="Times New Roman" w:eastAsia="Times New Roman" w:hAnsi="Times New Roman" w:cs="Times New Roman"/>
          <w:b/>
          <w:bCs/>
          <w:i/>
          <w:iCs/>
          <w:spacing w:val="48"/>
          <w:sz w:val="24"/>
          <w:szCs w:val="24"/>
          <w:lang w:eastAsia="en-US"/>
        </w:rPr>
        <w:t xml:space="preserve"> </w:t>
      </w:r>
      <w:r w:rsidRPr="0026295D">
        <w:rPr>
          <w:rFonts w:ascii="Times New Roman" w:eastAsia="Times New Roman" w:hAnsi="Times New Roman" w:cs="Times New Roman"/>
          <w:b/>
          <w:bCs/>
          <w:i/>
          <w:iCs/>
          <w:sz w:val="24"/>
          <w:szCs w:val="24"/>
          <w:lang w:eastAsia="en-US"/>
        </w:rPr>
        <w:t>перечень</w:t>
      </w:r>
      <w:r w:rsidRPr="0026295D">
        <w:rPr>
          <w:rFonts w:ascii="Times New Roman" w:eastAsia="Times New Roman" w:hAnsi="Times New Roman" w:cs="Times New Roman"/>
          <w:b/>
          <w:bCs/>
          <w:i/>
          <w:iCs/>
          <w:spacing w:val="47"/>
          <w:sz w:val="24"/>
          <w:szCs w:val="24"/>
          <w:lang w:eastAsia="en-US"/>
        </w:rPr>
        <w:t xml:space="preserve"> </w:t>
      </w:r>
      <w:r w:rsidRPr="0026295D">
        <w:rPr>
          <w:rFonts w:ascii="Times New Roman" w:eastAsia="Times New Roman" w:hAnsi="Times New Roman" w:cs="Times New Roman"/>
          <w:b/>
          <w:bCs/>
          <w:i/>
          <w:iCs/>
          <w:sz w:val="24"/>
          <w:szCs w:val="24"/>
          <w:lang w:eastAsia="en-US"/>
        </w:rPr>
        <w:t>основных</w:t>
      </w:r>
      <w:r w:rsidRPr="0026295D">
        <w:rPr>
          <w:rFonts w:ascii="Times New Roman" w:eastAsia="Times New Roman" w:hAnsi="Times New Roman" w:cs="Times New Roman"/>
          <w:b/>
          <w:bCs/>
          <w:i/>
          <w:iCs/>
          <w:spacing w:val="50"/>
          <w:sz w:val="24"/>
          <w:szCs w:val="24"/>
          <w:lang w:eastAsia="en-US"/>
        </w:rPr>
        <w:t xml:space="preserve"> </w:t>
      </w:r>
      <w:r w:rsidRPr="0026295D">
        <w:rPr>
          <w:rFonts w:ascii="Times New Roman" w:eastAsia="Times New Roman" w:hAnsi="Times New Roman" w:cs="Times New Roman"/>
          <w:b/>
          <w:bCs/>
          <w:i/>
          <w:iCs/>
          <w:sz w:val="24"/>
          <w:szCs w:val="24"/>
          <w:lang w:eastAsia="en-US"/>
        </w:rPr>
        <w:t>государственных</w:t>
      </w:r>
      <w:r w:rsidRPr="0026295D">
        <w:rPr>
          <w:rFonts w:ascii="Times New Roman" w:eastAsia="Times New Roman" w:hAnsi="Times New Roman" w:cs="Times New Roman"/>
          <w:b/>
          <w:bCs/>
          <w:i/>
          <w:iCs/>
          <w:spacing w:val="48"/>
          <w:sz w:val="24"/>
          <w:szCs w:val="24"/>
          <w:lang w:eastAsia="en-US"/>
        </w:rPr>
        <w:t xml:space="preserve"> </w:t>
      </w:r>
      <w:r w:rsidRPr="0026295D">
        <w:rPr>
          <w:rFonts w:ascii="Times New Roman" w:eastAsia="Times New Roman" w:hAnsi="Times New Roman" w:cs="Times New Roman"/>
          <w:b/>
          <w:bCs/>
          <w:i/>
          <w:iCs/>
          <w:sz w:val="24"/>
          <w:szCs w:val="24"/>
          <w:lang w:eastAsia="en-US"/>
        </w:rPr>
        <w:t>и</w:t>
      </w:r>
      <w:r w:rsidRPr="0026295D">
        <w:rPr>
          <w:rFonts w:ascii="Times New Roman" w:eastAsia="Times New Roman" w:hAnsi="Times New Roman" w:cs="Times New Roman"/>
          <w:b/>
          <w:bCs/>
          <w:i/>
          <w:iCs/>
          <w:spacing w:val="48"/>
          <w:sz w:val="24"/>
          <w:szCs w:val="24"/>
          <w:lang w:eastAsia="en-US"/>
        </w:rPr>
        <w:t xml:space="preserve"> </w:t>
      </w:r>
      <w:r w:rsidRPr="0026295D">
        <w:rPr>
          <w:rFonts w:ascii="Times New Roman" w:eastAsia="Times New Roman" w:hAnsi="Times New Roman" w:cs="Times New Roman"/>
          <w:b/>
          <w:bCs/>
          <w:i/>
          <w:iCs/>
          <w:sz w:val="24"/>
          <w:szCs w:val="24"/>
          <w:lang w:eastAsia="en-US"/>
        </w:rPr>
        <w:t>народных</w:t>
      </w:r>
      <w:r w:rsidRPr="0026295D">
        <w:rPr>
          <w:rFonts w:ascii="Times New Roman" w:eastAsia="Times New Roman" w:hAnsi="Times New Roman" w:cs="Times New Roman"/>
          <w:b/>
          <w:bCs/>
          <w:i/>
          <w:iCs/>
          <w:spacing w:val="48"/>
          <w:sz w:val="24"/>
          <w:szCs w:val="24"/>
          <w:lang w:eastAsia="en-US"/>
        </w:rPr>
        <w:t xml:space="preserve"> </w:t>
      </w:r>
      <w:r w:rsidRPr="0026295D">
        <w:rPr>
          <w:rFonts w:ascii="Times New Roman" w:eastAsia="Times New Roman" w:hAnsi="Times New Roman" w:cs="Times New Roman"/>
          <w:b/>
          <w:bCs/>
          <w:i/>
          <w:iCs/>
          <w:sz w:val="24"/>
          <w:szCs w:val="24"/>
          <w:lang w:eastAsia="en-US"/>
        </w:rPr>
        <w:t>праздников,</w:t>
      </w:r>
      <w:r w:rsidRPr="0026295D">
        <w:rPr>
          <w:rFonts w:ascii="Times New Roman" w:eastAsia="Times New Roman" w:hAnsi="Times New Roman" w:cs="Times New Roman"/>
          <w:b/>
          <w:bCs/>
          <w:i/>
          <w:iCs/>
          <w:spacing w:val="-62"/>
          <w:sz w:val="24"/>
          <w:szCs w:val="24"/>
          <w:lang w:eastAsia="en-US"/>
        </w:rPr>
        <w:t xml:space="preserve"> </w:t>
      </w:r>
      <w:r w:rsidR="0029479D">
        <w:rPr>
          <w:rFonts w:ascii="Times New Roman" w:eastAsia="Times New Roman" w:hAnsi="Times New Roman" w:cs="Times New Roman"/>
          <w:b/>
          <w:bCs/>
          <w:i/>
          <w:iCs/>
          <w:spacing w:val="-62"/>
          <w:sz w:val="24"/>
          <w:szCs w:val="24"/>
          <w:lang w:eastAsia="en-US"/>
        </w:rPr>
        <w:t xml:space="preserve"> </w:t>
      </w:r>
      <w:r w:rsidRPr="0026295D">
        <w:rPr>
          <w:rFonts w:ascii="Times New Roman" w:eastAsia="Times New Roman" w:hAnsi="Times New Roman" w:cs="Times New Roman"/>
          <w:b/>
          <w:bCs/>
          <w:i/>
          <w:iCs/>
          <w:sz w:val="24"/>
          <w:szCs w:val="24"/>
          <w:lang w:eastAsia="en-US"/>
        </w:rPr>
        <w:t>памятных</w:t>
      </w:r>
      <w:r w:rsidRPr="0026295D">
        <w:rPr>
          <w:rFonts w:ascii="Times New Roman" w:eastAsia="Times New Roman" w:hAnsi="Times New Roman" w:cs="Times New Roman"/>
          <w:b/>
          <w:bCs/>
          <w:i/>
          <w:iCs/>
          <w:spacing w:val="-2"/>
          <w:sz w:val="24"/>
          <w:szCs w:val="24"/>
          <w:lang w:eastAsia="en-US"/>
        </w:rPr>
        <w:t xml:space="preserve"> </w:t>
      </w:r>
      <w:r w:rsidRPr="0026295D">
        <w:rPr>
          <w:rFonts w:ascii="Times New Roman" w:eastAsia="Times New Roman" w:hAnsi="Times New Roman" w:cs="Times New Roman"/>
          <w:b/>
          <w:bCs/>
          <w:i/>
          <w:iCs/>
          <w:sz w:val="24"/>
          <w:szCs w:val="24"/>
          <w:lang w:eastAsia="en-US"/>
        </w:rPr>
        <w:t>дат</w:t>
      </w:r>
      <w:r w:rsidRPr="0026295D">
        <w:rPr>
          <w:rFonts w:ascii="Times New Roman" w:eastAsia="Times New Roman" w:hAnsi="Times New Roman" w:cs="Times New Roman"/>
          <w:b/>
          <w:bCs/>
          <w:i/>
          <w:iCs/>
          <w:spacing w:val="3"/>
          <w:sz w:val="24"/>
          <w:szCs w:val="24"/>
          <w:lang w:eastAsia="en-US"/>
        </w:rPr>
        <w:t xml:space="preserve"> </w:t>
      </w:r>
      <w:r w:rsidRPr="0026295D">
        <w:rPr>
          <w:rFonts w:ascii="Times New Roman" w:eastAsia="Times New Roman" w:hAnsi="Times New Roman" w:cs="Times New Roman"/>
          <w:b/>
          <w:bCs/>
          <w:i/>
          <w:iCs/>
          <w:sz w:val="24"/>
          <w:szCs w:val="24"/>
          <w:lang w:eastAsia="en-US"/>
        </w:rPr>
        <w:t>в</w:t>
      </w:r>
      <w:r w:rsidRPr="0026295D">
        <w:rPr>
          <w:rFonts w:ascii="Times New Roman" w:eastAsia="Times New Roman" w:hAnsi="Times New Roman" w:cs="Times New Roman"/>
          <w:b/>
          <w:bCs/>
          <w:i/>
          <w:iCs/>
          <w:spacing w:val="-2"/>
          <w:sz w:val="24"/>
          <w:szCs w:val="24"/>
          <w:lang w:eastAsia="en-US"/>
        </w:rPr>
        <w:t xml:space="preserve"> </w:t>
      </w:r>
      <w:r w:rsidRPr="0026295D">
        <w:rPr>
          <w:rFonts w:ascii="Times New Roman" w:eastAsia="Times New Roman" w:hAnsi="Times New Roman" w:cs="Times New Roman"/>
          <w:b/>
          <w:bCs/>
          <w:i/>
          <w:iCs/>
          <w:sz w:val="24"/>
          <w:szCs w:val="24"/>
          <w:lang w:eastAsia="en-US"/>
        </w:rPr>
        <w:t>календарном</w:t>
      </w:r>
      <w:r w:rsidRPr="0026295D">
        <w:rPr>
          <w:rFonts w:ascii="Times New Roman" w:eastAsia="Times New Roman" w:hAnsi="Times New Roman" w:cs="Times New Roman"/>
          <w:b/>
          <w:bCs/>
          <w:i/>
          <w:iCs/>
          <w:spacing w:val="-2"/>
          <w:sz w:val="24"/>
          <w:szCs w:val="24"/>
          <w:lang w:eastAsia="en-US"/>
        </w:rPr>
        <w:t xml:space="preserve"> </w:t>
      </w:r>
      <w:r w:rsidRPr="0026295D">
        <w:rPr>
          <w:rFonts w:ascii="Times New Roman" w:eastAsia="Times New Roman" w:hAnsi="Times New Roman" w:cs="Times New Roman"/>
          <w:b/>
          <w:bCs/>
          <w:i/>
          <w:iCs/>
          <w:sz w:val="24"/>
          <w:szCs w:val="24"/>
          <w:lang w:eastAsia="en-US"/>
        </w:rPr>
        <w:t>плане</w:t>
      </w:r>
      <w:r w:rsidRPr="0026295D">
        <w:rPr>
          <w:rFonts w:ascii="Times New Roman" w:eastAsia="Times New Roman" w:hAnsi="Times New Roman" w:cs="Times New Roman"/>
          <w:b/>
          <w:bCs/>
          <w:i/>
          <w:iCs/>
          <w:spacing w:val="1"/>
          <w:sz w:val="24"/>
          <w:szCs w:val="24"/>
          <w:lang w:eastAsia="en-US"/>
        </w:rPr>
        <w:t xml:space="preserve"> </w:t>
      </w:r>
      <w:r w:rsidRPr="0026295D">
        <w:rPr>
          <w:rFonts w:ascii="Times New Roman" w:eastAsia="Times New Roman" w:hAnsi="Times New Roman" w:cs="Times New Roman"/>
          <w:b/>
          <w:bCs/>
          <w:i/>
          <w:iCs/>
          <w:sz w:val="24"/>
          <w:szCs w:val="24"/>
          <w:lang w:eastAsia="en-US"/>
        </w:rPr>
        <w:t>воспитательной</w:t>
      </w:r>
      <w:r w:rsidRPr="0026295D">
        <w:rPr>
          <w:rFonts w:ascii="Times New Roman" w:eastAsia="Times New Roman" w:hAnsi="Times New Roman" w:cs="Times New Roman"/>
          <w:b/>
          <w:bCs/>
          <w:i/>
          <w:iCs/>
          <w:spacing w:val="2"/>
          <w:sz w:val="24"/>
          <w:szCs w:val="24"/>
          <w:lang w:eastAsia="en-US"/>
        </w:rPr>
        <w:t xml:space="preserve"> </w:t>
      </w:r>
      <w:r w:rsidRPr="0026295D">
        <w:rPr>
          <w:rFonts w:ascii="Times New Roman" w:eastAsia="Times New Roman" w:hAnsi="Times New Roman" w:cs="Times New Roman"/>
          <w:b/>
          <w:bCs/>
          <w:i/>
          <w:iCs/>
          <w:sz w:val="24"/>
          <w:szCs w:val="24"/>
          <w:lang w:eastAsia="en-US"/>
        </w:rPr>
        <w:t>работы</w:t>
      </w:r>
      <w:r w:rsidRPr="0026295D">
        <w:rPr>
          <w:rFonts w:ascii="Times New Roman" w:eastAsia="Times New Roman" w:hAnsi="Times New Roman" w:cs="Times New Roman"/>
          <w:b/>
          <w:bCs/>
          <w:i/>
          <w:iCs/>
          <w:spacing w:val="-2"/>
          <w:sz w:val="24"/>
          <w:szCs w:val="24"/>
          <w:lang w:eastAsia="en-US"/>
        </w:rPr>
        <w:t xml:space="preserve"> </w:t>
      </w:r>
      <w:r w:rsidRPr="0026295D">
        <w:rPr>
          <w:rFonts w:ascii="Times New Roman" w:eastAsia="Times New Roman" w:hAnsi="Times New Roman" w:cs="Times New Roman"/>
          <w:b/>
          <w:bCs/>
          <w:i/>
          <w:iCs/>
          <w:sz w:val="24"/>
          <w:szCs w:val="24"/>
          <w:lang w:eastAsia="en-US"/>
        </w:rPr>
        <w:t>в</w:t>
      </w:r>
      <w:r w:rsidRPr="0026295D">
        <w:rPr>
          <w:rFonts w:ascii="Times New Roman" w:eastAsia="Times New Roman" w:hAnsi="Times New Roman" w:cs="Times New Roman"/>
          <w:b/>
          <w:bCs/>
          <w:i/>
          <w:iCs/>
          <w:spacing w:val="-2"/>
          <w:sz w:val="24"/>
          <w:szCs w:val="24"/>
          <w:lang w:eastAsia="en-US"/>
        </w:rPr>
        <w:t xml:space="preserve"> </w:t>
      </w:r>
      <w:r w:rsidR="0029479D">
        <w:rPr>
          <w:rFonts w:ascii="Times New Roman" w:eastAsia="Times New Roman" w:hAnsi="Times New Roman" w:cs="Times New Roman"/>
          <w:b/>
          <w:bCs/>
          <w:i/>
          <w:iCs/>
          <w:sz w:val="24"/>
          <w:szCs w:val="24"/>
          <w:lang w:eastAsia="en-US"/>
        </w:rPr>
        <w:t>ДОО</w:t>
      </w:r>
    </w:p>
    <w:p w14:paraId="147E83D6" w14:textId="77777777" w:rsidR="008948F0" w:rsidRPr="0026295D" w:rsidRDefault="008948F0" w:rsidP="008948F0">
      <w:pPr>
        <w:widowControl w:val="0"/>
        <w:autoSpaceDE w:val="0"/>
        <w:autoSpaceDN w:val="0"/>
        <w:spacing w:before="6" w:line="240" w:lineRule="auto"/>
        <w:ind w:right="670"/>
        <w:outlineLvl w:val="2"/>
        <w:rPr>
          <w:rFonts w:ascii="Times New Roman" w:eastAsia="Times New Roman" w:hAnsi="Times New Roman" w:cs="Times New Roman"/>
          <w:b/>
          <w:bCs/>
          <w:i/>
          <w:iCs/>
          <w:sz w:val="24"/>
          <w:szCs w:val="24"/>
          <w:lang w:eastAsia="en-US"/>
        </w:rPr>
      </w:pPr>
    </w:p>
    <w:tbl>
      <w:tblPr>
        <w:tblStyle w:val="TableNormal"/>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7513"/>
      </w:tblGrid>
      <w:tr w:rsidR="008948F0" w14:paraId="1BD09B87" w14:textId="77777777" w:rsidTr="00803307">
        <w:trPr>
          <w:trHeight w:val="277"/>
        </w:trPr>
        <w:tc>
          <w:tcPr>
            <w:tcW w:w="2694" w:type="dxa"/>
          </w:tcPr>
          <w:p w14:paraId="54946AE7" w14:textId="77777777" w:rsidR="008948F0" w:rsidRDefault="008948F0" w:rsidP="005E2D29">
            <w:pPr>
              <w:pStyle w:val="TableParagraph"/>
              <w:spacing w:line="258" w:lineRule="exact"/>
              <w:ind w:left="518"/>
              <w:rPr>
                <w:b/>
                <w:sz w:val="24"/>
              </w:rPr>
            </w:pPr>
            <w:r>
              <w:rPr>
                <w:b/>
                <w:sz w:val="24"/>
              </w:rPr>
              <w:t>Дата</w:t>
            </w:r>
          </w:p>
        </w:tc>
        <w:tc>
          <w:tcPr>
            <w:tcW w:w="7513" w:type="dxa"/>
          </w:tcPr>
          <w:p w14:paraId="5CD6142B" w14:textId="77777777" w:rsidR="008948F0" w:rsidRPr="00C1395A" w:rsidRDefault="00C1395A" w:rsidP="00C1395A">
            <w:pPr>
              <w:pStyle w:val="TableParagraph"/>
              <w:spacing w:line="258" w:lineRule="exact"/>
              <w:ind w:right="3345"/>
              <w:jc w:val="center"/>
              <w:rPr>
                <w:b/>
                <w:sz w:val="24"/>
                <w:lang w:val="ru-RU"/>
              </w:rPr>
            </w:pPr>
            <w:r>
              <w:rPr>
                <w:b/>
                <w:sz w:val="24"/>
              </w:rPr>
              <w:t>Наимен</w:t>
            </w:r>
            <w:r>
              <w:rPr>
                <w:b/>
                <w:sz w:val="24"/>
                <w:lang w:val="ru-RU"/>
              </w:rPr>
              <w:t>ование</w:t>
            </w:r>
          </w:p>
        </w:tc>
      </w:tr>
      <w:tr w:rsidR="008948F0" w14:paraId="24395A72" w14:textId="77777777" w:rsidTr="00803307">
        <w:trPr>
          <w:trHeight w:val="825"/>
        </w:trPr>
        <w:tc>
          <w:tcPr>
            <w:tcW w:w="2694" w:type="dxa"/>
          </w:tcPr>
          <w:p w14:paraId="2CEB3EB8" w14:textId="77777777" w:rsidR="008948F0" w:rsidRDefault="008948F0" w:rsidP="005E2D29">
            <w:pPr>
              <w:pStyle w:val="TableParagraph"/>
              <w:spacing w:line="268" w:lineRule="exact"/>
              <w:rPr>
                <w:sz w:val="24"/>
              </w:rPr>
            </w:pPr>
            <w:r>
              <w:rPr>
                <w:sz w:val="24"/>
              </w:rPr>
              <w:t>27 января</w:t>
            </w:r>
          </w:p>
        </w:tc>
        <w:tc>
          <w:tcPr>
            <w:tcW w:w="7513" w:type="dxa"/>
          </w:tcPr>
          <w:p w14:paraId="57D1E6EB" w14:textId="77777777" w:rsidR="008948F0" w:rsidRPr="0026295D" w:rsidRDefault="008948F0" w:rsidP="005E2D29">
            <w:pPr>
              <w:pStyle w:val="TableParagraph"/>
              <w:spacing w:line="237" w:lineRule="auto"/>
              <w:rPr>
                <w:sz w:val="24"/>
                <w:lang w:val="ru-RU"/>
              </w:rPr>
            </w:pPr>
            <w:r w:rsidRPr="0026295D">
              <w:rPr>
                <w:sz w:val="24"/>
                <w:lang w:val="ru-RU"/>
              </w:rPr>
              <w:t>День снятия блокады Ленинграда; День освобождения Красной армией</w:t>
            </w:r>
            <w:r w:rsidRPr="0026295D">
              <w:rPr>
                <w:spacing w:val="1"/>
                <w:sz w:val="24"/>
                <w:lang w:val="ru-RU"/>
              </w:rPr>
              <w:t xml:space="preserve"> </w:t>
            </w:r>
            <w:r w:rsidRPr="0026295D">
              <w:rPr>
                <w:sz w:val="24"/>
                <w:lang w:val="ru-RU"/>
              </w:rPr>
              <w:t>крупнейшего</w:t>
            </w:r>
            <w:r w:rsidRPr="0026295D">
              <w:rPr>
                <w:spacing w:val="-1"/>
                <w:sz w:val="24"/>
                <w:lang w:val="ru-RU"/>
              </w:rPr>
              <w:t xml:space="preserve"> </w:t>
            </w:r>
            <w:r w:rsidRPr="0026295D">
              <w:rPr>
                <w:sz w:val="24"/>
                <w:lang w:val="ru-RU"/>
              </w:rPr>
              <w:t>«лагеря смерти»</w:t>
            </w:r>
            <w:r w:rsidRPr="0026295D">
              <w:rPr>
                <w:spacing w:val="-5"/>
                <w:sz w:val="24"/>
                <w:lang w:val="ru-RU"/>
              </w:rPr>
              <w:t xml:space="preserve"> </w:t>
            </w:r>
            <w:r w:rsidRPr="0026295D">
              <w:rPr>
                <w:sz w:val="24"/>
                <w:lang w:val="ru-RU"/>
              </w:rPr>
              <w:t>Аушвиц-Биркенау</w:t>
            </w:r>
            <w:r w:rsidRPr="0026295D">
              <w:rPr>
                <w:spacing w:val="-10"/>
                <w:sz w:val="24"/>
                <w:lang w:val="ru-RU"/>
              </w:rPr>
              <w:t xml:space="preserve"> </w:t>
            </w:r>
            <w:r w:rsidRPr="0026295D">
              <w:rPr>
                <w:sz w:val="24"/>
                <w:lang w:val="ru-RU"/>
              </w:rPr>
              <w:t>(Освенцима)</w:t>
            </w:r>
            <w:r w:rsidRPr="0026295D">
              <w:rPr>
                <w:spacing w:val="4"/>
                <w:sz w:val="24"/>
                <w:lang w:val="ru-RU"/>
              </w:rPr>
              <w:t xml:space="preserve"> </w:t>
            </w:r>
            <w:r w:rsidRPr="0026295D">
              <w:rPr>
                <w:sz w:val="24"/>
                <w:lang w:val="ru-RU"/>
              </w:rPr>
              <w:t>—</w:t>
            </w:r>
            <w:r w:rsidRPr="0026295D">
              <w:rPr>
                <w:spacing w:val="-5"/>
                <w:sz w:val="24"/>
                <w:lang w:val="ru-RU"/>
              </w:rPr>
              <w:t xml:space="preserve"> </w:t>
            </w:r>
            <w:r w:rsidRPr="0026295D">
              <w:rPr>
                <w:sz w:val="24"/>
                <w:lang w:val="ru-RU"/>
              </w:rPr>
              <w:t>День</w:t>
            </w:r>
            <w:r w:rsidRPr="0026295D">
              <w:rPr>
                <w:spacing w:val="-4"/>
                <w:sz w:val="24"/>
                <w:lang w:val="ru-RU"/>
              </w:rPr>
              <w:t xml:space="preserve"> </w:t>
            </w:r>
            <w:r w:rsidRPr="0026295D">
              <w:rPr>
                <w:sz w:val="24"/>
                <w:lang w:val="ru-RU"/>
              </w:rPr>
              <w:t>памяти</w:t>
            </w:r>
          </w:p>
          <w:p w14:paraId="2A94A98D" w14:textId="77777777" w:rsidR="008948F0" w:rsidRDefault="008948F0" w:rsidP="005E2D29">
            <w:pPr>
              <w:pStyle w:val="TableParagraph"/>
              <w:spacing w:line="261" w:lineRule="exact"/>
              <w:rPr>
                <w:sz w:val="24"/>
              </w:rPr>
            </w:pPr>
            <w:r>
              <w:rPr>
                <w:sz w:val="24"/>
              </w:rPr>
              <w:t>жертв Холокоста</w:t>
            </w:r>
          </w:p>
        </w:tc>
      </w:tr>
      <w:tr w:rsidR="008948F0" w14:paraId="61B31315" w14:textId="77777777" w:rsidTr="00803307">
        <w:trPr>
          <w:trHeight w:val="551"/>
        </w:trPr>
        <w:tc>
          <w:tcPr>
            <w:tcW w:w="2694" w:type="dxa"/>
          </w:tcPr>
          <w:p w14:paraId="474F812F" w14:textId="77777777" w:rsidR="008948F0" w:rsidRDefault="008948F0" w:rsidP="005E2D29">
            <w:pPr>
              <w:pStyle w:val="TableParagraph"/>
              <w:spacing w:line="268" w:lineRule="exact"/>
              <w:rPr>
                <w:sz w:val="24"/>
              </w:rPr>
            </w:pPr>
            <w:r>
              <w:rPr>
                <w:sz w:val="24"/>
              </w:rPr>
              <w:t>2 февраля</w:t>
            </w:r>
          </w:p>
        </w:tc>
        <w:tc>
          <w:tcPr>
            <w:tcW w:w="7513" w:type="dxa"/>
          </w:tcPr>
          <w:p w14:paraId="501BC3A3" w14:textId="77777777" w:rsidR="008948F0" w:rsidRPr="0026295D" w:rsidRDefault="008948F0" w:rsidP="005E2D29">
            <w:pPr>
              <w:pStyle w:val="TableParagraph"/>
              <w:spacing w:line="268" w:lineRule="exact"/>
              <w:rPr>
                <w:sz w:val="24"/>
                <w:lang w:val="ru-RU"/>
              </w:rPr>
            </w:pPr>
            <w:r w:rsidRPr="0026295D">
              <w:rPr>
                <w:sz w:val="24"/>
                <w:lang w:val="ru-RU"/>
              </w:rPr>
              <w:t>День</w:t>
            </w:r>
            <w:r w:rsidRPr="0026295D">
              <w:rPr>
                <w:spacing w:val="-2"/>
                <w:sz w:val="24"/>
                <w:lang w:val="ru-RU"/>
              </w:rPr>
              <w:t xml:space="preserve"> </w:t>
            </w:r>
            <w:r w:rsidRPr="0026295D">
              <w:rPr>
                <w:sz w:val="24"/>
                <w:lang w:val="ru-RU"/>
              </w:rPr>
              <w:t>разгрома</w:t>
            </w:r>
            <w:r w:rsidRPr="0026295D">
              <w:rPr>
                <w:spacing w:val="-7"/>
                <w:sz w:val="24"/>
                <w:lang w:val="ru-RU"/>
              </w:rPr>
              <w:t xml:space="preserve"> </w:t>
            </w:r>
            <w:r w:rsidRPr="0026295D">
              <w:rPr>
                <w:sz w:val="24"/>
                <w:lang w:val="ru-RU"/>
              </w:rPr>
              <w:t>советскими</w:t>
            </w:r>
            <w:r w:rsidRPr="0026295D">
              <w:rPr>
                <w:spacing w:val="-5"/>
                <w:sz w:val="24"/>
                <w:lang w:val="ru-RU"/>
              </w:rPr>
              <w:t xml:space="preserve"> </w:t>
            </w:r>
            <w:r w:rsidRPr="0026295D">
              <w:rPr>
                <w:sz w:val="24"/>
                <w:lang w:val="ru-RU"/>
              </w:rPr>
              <w:t>войсками</w:t>
            </w:r>
            <w:r w:rsidRPr="0026295D">
              <w:rPr>
                <w:spacing w:val="-6"/>
                <w:sz w:val="24"/>
                <w:lang w:val="ru-RU"/>
              </w:rPr>
              <w:t xml:space="preserve"> </w:t>
            </w:r>
            <w:r w:rsidRPr="0026295D">
              <w:rPr>
                <w:sz w:val="24"/>
                <w:lang w:val="ru-RU"/>
              </w:rPr>
              <w:t>немецко-фашистских</w:t>
            </w:r>
            <w:r w:rsidRPr="0026295D">
              <w:rPr>
                <w:spacing w:val="-6"/>
                <w:sz w:val="24"/>
                <w:lang w:val="ru-RU"/>
              </w:rPr>
              <w:t xml:space="preserve"> </w:t>
            </w:r>
            <w:r w:rsidRPr="0026295D">
              <w:rPr>
                <w:sz w:val="24"/>
                <w:lang w:val="ru-RU"/>
              </w:rPr>
              <w:t>войск</w:t>
            </w:r>
            <w:r w:rsidRPr="0026295D">
              <w:rPr>
                <w:spacing w:val="-7"/>
                <w:sz w:val="24"/>
                <w:lang w:val="ru-RU"/>
              </w:rPr>
              <w:t xml:space="preserve"> </w:t>
            </w:r>
            <w:r w:rsidRPr="0026295D">
              <w:rPr>
                <w:sz w:val="24"/>
                <w:lang w:val="ru-RU"/>
              </w:rPr>
              <w:t>в</w:t>
            </w:r>
          </w:p>
          <w:p w14:paraId="542D1CB4" w14:textId="77777777" w:rsidR="008948F0" w:rsidRDefault="008948F0" w:rsidP="005E2D29">
            <w:pPr>
              <w:pStyle w:val="TableParagraph"/>
              <w:spacing w:before="2" w:line="261" w:lineRule="exact"/>
              <w:rPr>
                <w:sz w:val="24"/>
              </w:rPr>
            </w:pPr>
            <w:r>
              <w:rPr>
                <w:sz w:val="24"/>
              </w:rPr>
              <w:t>Сталинградской</w:t>
            </w:r>
            <w:r>
              <w:rPr>
                <w:spacing w:val="-5"/>
                <w:sz w:val="24"/>
              </w:rPr>
              <w:t xml:space="preserve"> </w:t>
            </w:r>
            <w:r>
              <w:rPr>
                <w:sz w:val="24"/>
              </w:rPr>
              <w:t>битве</w:t>
            </w:r>
          </w:p>
        </w:tc>
      </w:tr>
      <w:tr w:rsidR="008948F0" w14:paraId="21B2557D" w14:textId="77777777" w:rsidTr="00803307">
        <w:trPr>
          <w:trHeight w:val="277"/>
        </w:trPr>
        <w:tc>
          <w:tcPr>
            <w:tcW w:w="2694" w:type="dxa"/>
          </w:tcPr>
          <w:p w14:paraId="2DF009D6" w14:textId="77777777" w:rsidR="008948F0" w:rsidRDefault="008948F0" w:rsidP="005E2D29">
            <w:pPr>
              <w:pStyle w:val="TableParagraph"/>
              <w:spacing w:line="258" w:lineRule="exact"/>
              <w:rPr>
                <w:sz w:val="24"/>
              </w:rPr>
            </w:pPr>
            <w:r>
              <w:rPr>
                <w:sz w:val="24"/>
              </w:rPr>
              <w:t>8 февраля</w:t>
            </w:r>
          </w:p>
        </w:tc>
        <w:tc>
          <w:tcPr>
            <w:tcW w:w="7513" w:type="dxa"/>
          </w:tcPr>
          <w:p w14:paraId="6CB61E39" w14:textId="77777777" w:rsidR="008948F0" w:rsidRDefault="008948F0" w:rsidP="005E2D29">
            <w:pPr>
              <w:pStyle w:val="TableParagraph"/>
              <w:spacing w:line="258" w:lineRule="exact"/>
              <w:rPr>
                <w:sz w:val="24"/>
              </w:rPr>
            </w:pPr>
            <w:r>
              <w:rPr>
                <w:sz w:val="24"/>
              </w:rPr>
              <w:t>День</w:t>
            </w:r>
            <w:r>
              <w:rPr>
                <w:spacing w:val="-5"/>
                <w:sz w:val="24"/>
              </w:rPr>
              <w:t xml:space="preserve"> </w:t>
            </w:r>
            <w:r>
              <w:rPr>
                <w:sz w:val="24"/>
              </w:rPr>
              <w:t>российской</w:t>
            </w:r>
            <w:r>
              <w:rPr>
                <w:spacing w:val="-4"/>
                <w:sz w:val="24"/>
              </w:rPr>
              <w:t xml:space="preserve"> </w:t>
            </w:r>
            <w:r>
              <w:rPr>
                <w:sz w:val="24"/>
              </w:rPr>
              <w:t>науки</w:t>
            </w:r>
          </w:p>
        </w:tc>
      </w:tr>
      <w:tr w:rsidR="008948F0" w14:paraId="6168A312" w14:textId="77777777" w:rsidTr="00803307">
        <w:trPr>
          <w:trHeight w:val="551"/>
        </w:trPr>
        <w:tc>
          <w:tcPr>
            <w:tcW w:w="2694" w:type="dxa"/>
          </w:tcPr>
          <w:p w14:paraId="51865BB9" w14:textId="77777777" w:rsidR="008948F0" w:rsidRDefault="008948F0" w:rsidP="005E2D29">
            <w:pPr>
              <w:pStyle w:val="TableParagraph"/>
              <w:spacing w:line="268" w:lineRule="exact"/>
              <w:rPr>
                <w:sz w:val="24"/>
              </w:rPr>
            </w:pPr>
            <w:r>
              <w:rPr>
                <w:sz w:val="24"/>
              </w:rPr>
              <w:t>15 февраля</w:t>
            </w:r>
          </w:p>
        </w:tc>
        <w:tc>
          <w:tcPr>
            <w:tcW w:w="7513" w:type="dxa"/>
          </w:tcPr>
          <w:p w14:paraId="2A79B4B4" w14:textId="77777777" w:rsidR="008948F0" w:rsidRPr="0026295D" w:rsidRDefault="008948F0" w:rsidP="005E2D29">
            <w:pPr>
              <w:pStyle w:val="TableParagraph"/>
              <w:spacing w:line="268" w:lineRule="exact"/>
              <w:rPr>
                <w:sz w:val="24"/>
                <w:lang w:val="ru-RU"/>
              </w:rPr>
            </w:pPr>
            <w:r w:rsidRPr="0026295D">
              <w:rPr>
                <w:sz w:val="24"/>
                <w:lang w:val="ru-RU"/>
              </w:rPr>
              <w:t>День</w:t>
            </w:r>
            <w:r w:rsidRPr="0026295D">
              <w:rPr>
                <w:spacing w:val="-3"/>
                <w:sz w:val="24"/>
                <w:lang w:val="ru-RU"/>
              </w:rPr>
              <w:t xml:space="preserve"> </w:t>
            </w:r>
            <w:r w:rsidRPr="0026295D">
              <w:rPr>
                <w:sz w:val="24"/>
                <w:lang w:val="ru-RU"/>
              </w:rPr>
              <w:t>памяти</w:t>
            </w:r>
            <w:r w:rsidRPr="0026295D">
              <w:rPr>
                <w:spacing w:val="-5"/>
                <w:sz w:val="24"/>
                <w:lang w:val="ru-RU"/>
              </w:rPr>
              <w:t xml:space="preserve"> </w:t>
            </w:r>
            <w:r w:rsidRPr="0026295D">
              <w:rPr>
                <w:sz w:val="24"/>
                <w:lang w:val="ru-RU"/>
              </w:rPr>
              <w:t>о</w:t>
            </w:r>
            <w:r w:rsidRPr="0026295D">
              <w:rPr>
                <w:spacing w:val="-3"/>
                <w:sz w:val="24"/>
                <w:lang w:val="ru-RU"/>
              </w:rPr>
              <w:t xml:space="preserve"> </w:t>
            </w:r>
            <w:r w:rsidRPr="0026295D">
              <w:rPr>
                <w:sz w:val="24"/>
                <w:lang w:val="ru-RU"/>
              </w:rPr>
              <w:t>россиянах, исполнявших</w:t>
            </w:r>
            <w:r w:rsidRPr="0026295D">
              <w:rPr>
                <w:spacing w:val="-7"/>
                <w:sz w:val="24"/>
                <w:lang w:val="ru-RU"/>
              </w:rPr>
              <w:t xml:space="preserve"> </w:t>
            </w:r>
            <w:r w:rsidRPr="0026295D">
              <w:rPr>
                <w:sz w:val="24"/>
                <w:lang w:val="ru-RU"/>
              </w:rPr>
              <w:t>служебный</w:t>
            </w:r>
            <w:r w:rsidRPr="0026295D">
              <w:rPr>
                <w:spacing w:val="-2"/>
                <w:sz w:val="24"/>
                <w:lang w:val="ru-RU"/>
              </w:rPr>
              <w:t xml:space="preserve"> </w:t>
            </w:r>
            <w:r w:rsidRPr="0026295D">
              <w:rPr>
                <w:sz w:val="24"/>
                <w:lang w:val="ru-RU"/>
              </w:rPr>
              <w:t>долг</w:t>
            </w:r>
            <w:r w:rsidRPr="0026295D">
              <w:rPr>
                <w:spacing w:val="-4"/>
                <w:sz w:val="24"/>
                <w:lang w:val="ru-RU"/>
              </w:rPr>
              <w:t xml:space="preserve"> </w:t>
            </w:r>
            <w:r w:rsidRPr="0026295D">
              <w:rPr>
                <w:sz w:val="24"/>
                <w:lang w:val="ru-RU"/>
              </w:rPr>
              <w:t>за</w:t>
            </w:r>
            <w:r w:rsidRPr="0026295D">
              <w:rPr>
                <w:spacing w:val="-4"/>
                <w:sz w:val="24"/>
                <w:lang w:val="ru-RU"/>
              </w:rPr>
              <w:t xml:space="preserve"> </w:t>
            </w:r>
            <w:r w:rsidRPr="0026295D">
              <w:rPr>
                <w:sz w:val="24"/>
                <w:lang w:val="ru-RU"/>
              </w:rPr>
              <w:t>пределами</w:t>
            </w:r>
          </w:p>
          <w:p w14:paraId="1A1637D5" w14:textId="77777777" w:rsidR="008948F0" w:rsidRDefault="008948F0" w:rsidP="005E2D29">
            <w:pPr>
              <w:pStyle w:val="TableParagraph"/>
              <w:spacing w:before="3" w:line="261" w:lineRule="exact"/>
              <w:rPr>
                <w:sz w:val="24"/>
              </w:rPr>
            </w:pPr>
            <w:r>
              <w:rPr>
                <w:sz w:val="24"/>
              </w:rPr>
              <w:t>Отечества</w:t>
            </w:r>
          </w:p>
        </w:tc>
      </w:tr>
      <w:tr w:rsidR="008948F0" w14:paraId="1E96DDD2" w14:textId="77777777" w:rsidTr="00803307">
        <w:trPr>
          <w:trHeight w:val="321"/>
        </w:trPr>
        <w:tc>
          <w:tcPr>
            <w:tcW w:w="2694" w:type="dxa"/>
          </w:tcPr>
          <w:p w14:paraId="0644C854" w14:textId="77777777" w:rsidR="008948F0" w:rsidRDefault="008948F0" w:rsidP="005E2D29">
            <w:pPr>
              <w:pStyle w:val="TableParagraph"/>
              <w:spacing w:line="268" w:lineRule="exact"/>
              <w:rPr>
                <w:sz w:val="24"/>
              </w:rPr>
            </w:pPr>
            <w:r>
              <w:rPr>
                <w:sz w:val="24"/>
              </w:rPr>
              <w:t>21 февраля</w:t>
            </w:r>
          </w:p>
        </w:tc>
        <w:tc>
          <w:tcPr>
            <w:tcW w:w="7513" w:type="dxa"/>
          </w:tcPr>
          <w:p w14:paraId="17C5E961" w14:textId="77777777" w:rsidR="008948F0" w:rsidRPr="0026295D" w:rsidRDefault="008948F0" w:rsidP="005E2D29">
            <w:pPr>
              <w:pStyle w:val="TableParagraph"/>
              <w:spacing w:line="301" w:lineRule="exact"/>
              <w:rPr>
                <w:sz w:val="24"/>
                <w:szCs w:val="24"/>
                <w:lang w:val="ru-RU"/>
              </w:rPr>
            </w:pPr>
            <w:r>
              <w:rPr>
                <w:sz w:val="28"/>
                <w:lang w:val="ru-RU"/>
              </w:rPr>
              <w:t>М</w:t>
            </w:r>
            <w:r>
              <w:rPr>
                <w:sz w:val="24"/>
                <w:szCs w:val="24"/>
                <w:lang w:val="ru-RU"/>
              </w:rPr>
              <w:t>еждународный день родного языка</w:t>
            </w:r>
          </w:p>
        </w:tc>
      </w:tr>
      <w:tr w:rsidR="008948F0" w14:paraId="41CB51A1" w14:textId="77777777" w:rsidTr="00803307">
        <w:trPr>
          <w:trHeight w:val="278"/>
        </w:trPr>
        <w:tc>
          <w:tcPr>
            <w:tcW w:w="2694" w:type="dxa"/>
          </w:tcPr>
          <w:p w14:paraId="1CC881E1" w14:textId="77777777" w:rsidR="008948F0" w:rsidRDefault="008948F0" w:rsidP="005E2D29">
            <w:pPr>
              <w:pStyle w:val="TableParagraph"/>
              <w:spacing w:line="258" w:lineRule="exact"/>
              <w:rPr>
                <w:sz w:val="24"/>
              </w:rPr>
            </w:pPr>
            <w:r>
              <w:rPr>
                <w:sz w:val="24"/>
              </w:rPr>
              <w:t>23 февраля</w:t>
            </w:r>
          </w:p>
        </w:tc>
        <w:tc>
          <w:tcPr>
            <w:tcW w:w="7513" w:type="dxa"/>
          </w:tcPr>
          <w:p w14:paraId="532B5E3E" w14:textId="77777777" w:rsidR="008948F0" w:rsidRDefault="008948F0" w:rsidP="005E2D29">
            <w:pPr>
              <w:pStyle w:val="TableParagraph"/>
              <w:spacing w:line="258" w:lineRule="exact"/>
              <w:rPr>
                <w:sz w:val="24"/>
              </w:rPr>
            </w:pPr>
            <w:r>
              <w:rPr>
                <w:sz w:val="24"/>
              </w:rPr>
              <w:t>День</w:t>
            </w:r>
            <w:r>
              <w:rPr>
                <w:spacing w:val="-5"/>
                <w:sz w:val="24"/>
              </w:rPr>
              <w:t xml:space="preserve"> </w:t>
            </w:r>
            <w:r>
              <w:rPr>
                <w:sz w:val="24"/>
              </w:rPr>
              <w:t>защитника</w:t>
            </w:r>
            <w:r>
              <w:rPr>
                <w:spacing w:val="-5"/>
                <w:sz w:val="24"/>
              </w:rPr>
              <w:t xml:space="preserve"> </w:t>
            </w:r>
            <w:r>
              <w:rPr>
                <w:sz w:val="24"/>
              </w:rPr>
              <w:t>Отечества</w:t>
            </w:r>
          </w:p>
        </w:tc>
      </w:tr>
      <w:tr w:rsidR="008948F0" w14:paraId="57CFBB15" w14:textId="77777777" w:rsidTr="00803307">
        <w:trPr>
          <w:trHeight w:val="273"/>
        </w:trPr>
        <w:tc>
          <w:tcPr>
            <w:tcW w:w="2694" w:type="dxa"/>
          </w:tcPr>
          <w:p w14:paraId="300776EA" w14:textId="77777777" w:rsidR="008948F0" w:rsidRDefault="008948F0" w:rsidP="005E2D29">
            <w:pPr>
              <w:pStyle w:val="TableParagraph"/>
              <w:spacing w:line="253" w:lineRule="exact"/>
              <w:rPr>
                <w:sz w:val="24"/>
              </w:rPr>
            </w:pPr>
            <w:r>
              <w:rPr>
                <w:sz w:val="24"/>
              </w:rPr>
              <w:t>8</w:t>
            </w:r>
            <w:r>
              <w:rPr>
                <w:spacing w:val="2"/>
                <w:sz w:val="24"/>
              </w:rPr>
              <w:t xml:space="preserve"> </w:t>
            </w:r>
            <w:r>
              <w:rPr>
                <w:sz w:val="24"/>
              </w:rPr>
              <w:t>марта</w:t>
            </w:r>
          </w:p>
        </w:tc>
        <w:tc>
          <w:tcPr>
            <w:tcW w:w="7513" w:type="dxa"/>
          </w:tcPr>
          <w:p w14:paraId="2969B84A" w14:textId="77777777" w:rsidR="008948F0" w:rsidRDefault="008948F0" w:rsidP="005E2D29">
            <w:pPr>
              <w:pStyle w:val="TableParagraph"/>
              <w:spacing w:line="253" w:lineRule="exact"/>
              <w:rPr>
                <w:sz w:val="24"/>
              </w:rPr>
            </w:pPr>
            <w:r>
              <w:rPr>
                <w:sz w:val="24"/>
              </w:rPr>
              <w:t>Международный</w:t>
            </w:r>
            <w:r>
              <w:rPr>
                <w:spacing w:val="-9"/>
                <w:sz w:val="24"/>
              </w:rPr>
              <w:t xml:space="preserve"> </w:t>
            </w:r>
            <w:r>
              <w:rPr>
                <w:sz w:val="24"/>
              </w:rPr>
              <w:t>женский</w:t>
            </w:r>
            <w:r>
              <w:rPr>
                <w:spacing w:val="-5"/>
                <w:sz w:val="24"/>
              </w:rPr>
              <w:t xml:space="preserve"> </w:t>
            </w:r>
            <w:r>
              <w:rPr>
                <w:sz w:val="24"/>
              </w:rPr>
              <w:t>день</w:t>
            </w:r>
          </w:p>
        </w:tc>
      </w:tr>
      <w:tr w:rsidR="008948F0" w14:paraId="00007F94" w14:textId="77777777" w:rsidTr="00803307">
        <w:trPr>
          <w:trHeight w:val="830"/>
        </w:trPr>
        <w:tc>
          <w:tcPr>
            <w:tcW w:w="2694" w:type="dxa"/>
          </w:tcPr>
          <w:p w14:paraId="57490A6A" w14:textId="77777777" w:rsidR="008948F0" w:rsidRDefault="008948F0" w:rsidP="005E2D29">
            <w:pPr>
              <w:pStyle w:val="TableParagraph"/>
              <w:spacing w:line="268" w:lineRule="exact"/>
              <w:rPr>
                <w:sz w:val="24"/>
              </w:rPr>
            </w:pPr>
            <w:r>
              <w:rPr>
                <w:sz w:val="24"/>
              </w:rPr>
              <w:t>18</w:t>
            </w:r>
            <w:r>
              <w:rPr>
                <w:spacing w:val="2"/>
                <w:sz w:val="24"/>
              </w:rPr>
              <w:t xml:space="preserve"> </w:t>
            </w:r>
            <w:r>
              <w:rPr>
                <w:sz w:val="24"/>
              </w:rPr>
              <w:t>марта</w:t>
            </w:r>
          </w:p>
        </w:tc>
        <w:tc>
          <w:tcPr>
            <w:tcW w:w="7513" w:type="dxa"/>
          </w:tcPr>
          <w:p w14:paraId="28217307" w14:textId="77777777" w:rsidR="008948F0" w:rsidRPr="0026295D" w:rsidRDefault="008948F0" w:rsidP="005E2D29">
            <w:pPr>
              <w:pStyle w:val="TableParagraph"/>
              <w:spacing w:line="268" w:lineRule="exact"/>
              <w:rPr>
                <w:sz w:val="24"/>
                <w:lang w:val="ru-RU"/>
              </w:rPr>
            </w:pPr>
            <w:r w:rsidRPr="0026295D">
              <w:rPr>
                <w:sz w:val="24"/>
                <w:lang w:val="ru-RU"/>
              </w:rPr>
              <w:t>День</w:t>
            </w:r>
            <w:r w:rsidRPr="0026295D">
              <w:rPr>
                <w:spacing w:val="-8"/>
                <w:sz w:val="24"/>
                <w:lang w:val="ru-RU"/>
              </w:rPr>
              <w:t xml:space="preserve"> </w:t>
            </w:r>
            <w:r w:rsidRPr="0026295D">
              <w:rPr>
                <w:sz w:val="24"/>
                <w:lang w:val="ru-RU"/>
              </w:rPr>
              <w:t>воссоединения</w:t>
            </w:r>
            <w:r w:rsidRPr="0026295D">
              <w:rPr>
                <w:spacing w:val="-2"/>
                <w:sz w:val="24"/>
                <w:lang w:val="ru-RU"/>
              </w:rPr>
              <w:t xml:space="preserve"> </w:t>
            </w:r>
            <w:r w:rsidRPr="0026295D">
              <w:rPr>
                <w:sz w:val="24"/>
                <w:lang w:val="ru-RU"/>
              </w:rPr>
              <w:t>Крыма</w:t>
            </w:r>
            <w:r w:rsidRPr="0026295D">
              <w:rPr>
                <w:spacing w:val="-5"/>
                <w:sz w:val="24"/>
                <w:lang w:val="ru-RU"/>
              </w:rPr>
              <w:t xml:space="preserve"> </w:t>
            </w:r>
            <w:r w:rsidRPr="0026295D">
              <w:rPr>
                <w:sz w:val="24"/>
                <w:lang w:val="ru-RU"/>
              </w:rPr>
              <w:t>с</w:t>
            </w:r>
            <w:r w:rsidRPr="0026295D">
              <w:rPr>
                <w:spacing w:val="-10"/>
                <w:sz w:val="24"/>
                <w:lang w:val="ru-RU"/>
              </w:rPr>
              <w:t xml:space="preserve"> </w:t>
            </w:r>
            <w:r w:rsidRPr="0026295D">
              <w:rPr>
                <w:sz w:val="24"/>
                <w:lang w:val="ru-RU"/>
              </w:rPr>
              <w:t>Россией</w:t>
            </w:r>
            <w:r w:rsidRPr="0026295D">
              <w:rPr>
                <w:spacing w:val="-3"/>
                <w:sz w:val="24"/>
                <w:lang w:val="ru-RU"/>
              </w:rPr>
              <w:t xml:space="preserve"> </w:t>
            </w:r>
            <w:r w:rsidRPr="0026295D">
              <w:rPr>
                <w:sz w:val="24"/>
                <w:lang w:val="ru-RU"/>
              </w:rPr>
              <w:t>(рекомендуется</w:t>
            </w:r>
            <w:r w:rsidRPr="0026295D">
              <w:rPr>
                <w:spacing w:val="-4"/>
                <w:sz w:val="24"/>
                <w:lang w:val="ru-RU"/>
              </w:rPr>
              <w:t xml:space="preserve"> </w:t>
            </w:r>
            <w:r w:rsidRPr="0026295D">
              <w:rPr>
                <w:sz w:val="24"/>
                <w:lang w:val="ru-RU"/>
              </w:rPr>
              <w:t>включать</w:t>
            </w:r>
            <w:r w:rsidRPr="0026295D">
              <w:rPr>
                <w:spacing w:val="-4"/>
                <w:sz w:val="24"/>
                <w:lang w:val="ru-RU"/>
              </w:rPr>
              <w:t xml:space="preserve"> </w:t>
            </w:r>
            <w:r w:rsidRPr="0026295D">
              <w:rPr>
                <w:sz w:val="24"/>
                <w:lang w:val="ru-RU"/>
              </w:rPr>
              <w:t>в</w:t>
            </w:r>
            <w:r w:rsidRPr="0026295D">
              <w:rPr>
                <w:spacing w:val="-6"/>
                <w:sz w:val="24"/>
                <w:lang w:val="ru-RU"/>
              </w:rPr>
              <w:t xml:space="preserve"> </w:t>
            </w:r>
            <w:r w:rsidRPr="0026295D">
              <w:rPr>
                <w:sz w:val="24"/>
                <w:lang w:val="ru-RU"/>
              </w:rPr>
              <w:t>план</w:t>
            </w:r>
          </w:p>
          <w:p w14:paraId="2646AA50" w14:textId="77777777" w:rsidR="008948F0" w:rsidRPr="0026295D" w:rsidRDefault="008948F0" w:rsidP="005E2D29">
            <w:pPr>
              <w:pStyle w:val="TableParagraph"/>
              <w:spacing w:line="274" w:lineRule="exact"/>
              <w:rPr>
                <w:sz w:val="24"/>
                <w:lang w:val="ru-RU"/>
              </w:rPr>
            </w:pPr>
            <w:r w:rsidRPr="0026295D">
              <w:rPr>
                <w:sz w:val="24"/>
                <w:lang w:val="ru-RU"/>
              </w:rPr>
              <w:t>воспитательной</w:t>
            </w:r>
            <w:r w:rsidRPr="0026295D">
              <w:rPr>
                <w:spacing w:val="-11"/>
                <w:sz w:val="24"/>
                <w:lang w:val="ru-RU"/>
              </w:rPr>
              <w:t xml:space="preserve"> </w:t>
            </w:r>
            <w:r w:rsidRPr="0026295D">
              <w:rPr>
                <w:sz w:val="24"/>
                <w:lang w:val="ru-RU"/>
              </w:rPr>
              <w:t>работы</w:t>
            </w:r>
            <w:r w:rsidRPr="0026295D">
              <w:rPr>
                <w:spacing w:val="-9"/>
                <w:sz w:val="24"/>
                <w:lang w:val="ru-RU"/>
              </w:rPr>
              <w:t xml:space="preserve"> </w:t>
            </w:r>
            <w:r w:rsidRPr="0026295D">
              <w:rPr>
                <w:sz w:val="24"/>
                <w:lang w:val="ru-RU"/>
              </w:rPr>
              <w:t>с</w:t>
            </w:r>
            <w:r w:rsidRPr="0026295D">
              <w:rPr>
                <w:spacing w:val="-8"/>
                <w:sz w:val="24"/>
                <w:lang w:val="ru-RU"/>
              </w:rPr>
              <w:t xml:space="preserve"> </w:t>
            </w:r>
            <w:r w:rsidRPr="0026295D">
              <w:rPr>
                <w:sz w:val="24"/>
                <w:lang w:val="ru-RU"/>
              </w:rPr>
              <w:t>дошкольниками</w:t>
            </w:r>
            <w:r w:rsidRPr="0026295D">
              <w:rPr>
                <w:spacing w:val="-6"/>
                <w:sz w:val="24"/>
                <w:lang w:val="ru-RU"/>
              </w:rPr>
              <w:t xml:space="preserve"> </w:t>
            </w:r>
            <w:r w:rsidRPr="0026295D">
              <w:rPr>
                <w:sz w:val="24"/>
                <w:lang w:val="ru-RU"/>
              </w:rPr>
              <w:t>регионально</w:t>
            </w:r>
            <w:r w:rsidRPr="0026295D">
              <w:rPr>
                <w:spacing w:val="-8"/>
                <w:sz w:val="24"/>
                <w:lang w:val="ru-RU"/>
              </w:rPr>
              <w:t xml:space="preserve"> </w:t>
            </w:r>
            <w:r w:rsidRPr="0026295D">
              <w:rPr>
                <w:sz w:val="24"/>
                <w:lang w:val="ru-RU"/>
              </w:rPr>
              <w:t>и/или</w:t>
            </w:r>
            <w:r w:rsidRPr="0026295D">
              <w:rPr>
                <w:spacing w:val="-6"/>
                <w:sz w:val="24"/>
                <w:lang w:val="ru-RU"/>
              </w:rPr>
              <w:t xml:space="preserve"> </w:t>
            </w:r>
            <w:r w:rsidRPr="0026295D">
              <w:rPr>
                <w:sz w:val="24"/>
                <w:lang w:val="ru-RU"/>
              </w:rPr>
              <w:t>ситуативно);</w:t>
            </w:r>
            <w:r w:rsidRPr="0026295D">
              <w:rPr>
                <w:spacing w:val="-11"/>
                <w:sz w:val="24"/>
                <w:lang w:val="ru-RU"/>
              </w:rPr>
              <w:t xml:space="preserve"> </w:t>
            </w:r>
            <w:r w:rsidRPr="0026295D">
              <w:rPr>
                <w:sz w:val="24"/>
                <w:lang w:val="ru-RU"/>
              </w:rPr>
              <w:t>27</w:t>
            </w:r>
            <w:r w:rsidRPr="0026295D">
              <w:rPr>
                <w:spacing w:val="-57"/>
                <w:sz w:val="24"/>
                <w:lang w:val="ru-RU"/>
              </w:rPr>
              <w:t xml:space="preserve"> </w:t>
            </w:r>
            <w:r w:rsidRPr="0026295D">
              <w:rPr>
                <w:sz w:val="24"/>
                <w:lang w:val="ru-RU"/>
              </w:rPr>
              <w:t>марта:</w:t>
            </w:r>
            <w:r w:rsidRPr="0026295D">
              <w:rPr>
                <w:spacing w:val="1"/>
                <w:sz w:val="24"/>
                <w:lang w:val="ru-RU"/>
              </w:rPr>
              <w:t xml:space="preserve"> </w:t>
            </w:r>
            <w:r w:rsidRPr="0026295D">
              <w:rPr>
                <w:sz w:val="24"/>
                <w:lang w:val="ru-RU"/>
              </w:rPr>
              <w:t>Всемирный</w:t>
            </w:r>
            <w:r w:rsidRPr="0026295D">
              <w:rPr>
                <w:spacing w:val="-2"/>
                <w:sz w:val="24"/>
                <w:lang w:val="ru-RU"/>
              </w:rPr>
              <w:t xml:space="preserve"> </w:t>
            </w:r>
            <w:r w:rsidRPr="0026295D">
              <w:rPr>
                <w:sz w:val="24"/>
                <w:lang w:val="ru-RU"/>
              </w:rPr>
              <w:t>день</w:t>
            </w:r>
            <w:r w:rsidRPr="0026295D">
              <w:rPr>
                <w:spacing w:val="2"/>
                <w:sz w:val="24"/>
                <w:lang w:val="ru-RU"/>
              </w:rPr>
              <w:t xml:space="preserve"> </w:t>
            </w:r>
            <w:r w:rsidRPr="0026295D">
              <w:rPr>
                <w:sz w:val="24"/>
                <w:lang w:val="ru-RU"/>
              </w:rPr>
              <w:t>театра</w:t>
            </w:r>
          </w:p>
        </w:tc>
      </w:tr>
      <w:tr w:rsidR="008948F0" w14:paraId="4D47D95D" w14:textId="77777777" w:rsidTr="00803307">
        <w:trPr>
          <w:trHeight w:val="278"/>
        </w:trPr>
        <w:tc>
          <w:tcPr>
            <w:tcW w:w="2694" w:type="dxa"/>
          </w:tcPr>
          <w:p w14:paraId="2E2B134E" w14:textId="77777777" w:rsidR="008948F0" w:rsidRDefault="008948F0" w:rsidP="005E2D29">
            <w:pPr>
              <w:pStyle w:val="TableParagraph"/>
              <w:spacing w:line="258" w:lineRule="exact"/>
              <w:rPr>
                <w:sz w:val="24"/>
              </w:rPr>
            </w:pPr>
            <w:r>
              <w:rPr>
                <w:sz w:val="24"/>
              </w:rPr>
              <w:t>12</w:t>
            </w:r>
            <w:r>
              <w:rPr>
                <w:spacing w:val="-2"/>
                <w:sz w:val="24"/>
              </w:rPr>
              <w:t xml:space="preserve"> </w:t>
            </w:r>
            <w:r>
              <w:rPr>
                <w:sz w:val="24"/>
              </w:rPr>
              <w:t>апреля</w:t>
            </w:r>
          </w:p>
        </w:tc>
        <w:tc>
          <w:tcPr>
            <w:tcW w:w="7513" w:type="dxa"/>
          </w:tcPr>
          <w:p w14:paraId="45905634" w14:textId="77777777" w:rsidR="008948F0" w:rsidRDefault="008948F0" w:rsidP="005E2D29">
            <w:pPr>
              <w:pStyle w:val="TableParagraph"/>
              <w:spacing w:line="258" w:lineRule="exact"/>
              <w:rPr>
                <w:sz w:val="24"/>
              </w:rPr>
            </w:pPr>
            <w:r>
              <w:rPr>
                <w:sz w:val="24"/>
              </w:rPr>
              <w:t>День</w:t>
            </w:r>
            <w:r>
              <w:rPr>
                <w:spacing w:val="-5"/>
                <w:sz w:val="24"/>
              </w:rPr>
              <w:t xml:space="preserve"> </w:t>
            </w:r>
            <w:r>
              <w:rPr>
                <w:sz w:val="24"/>
              </w:rPr>
              <w:t>космонавтики</w:t>
            </w:r>
          </w:p>
        </w:tc>
      </w:tr>
      <w:tr w:rsidR="008948F0" w14:paraId="099497E9" w14:textId="77777777" w:rsidTr="00803307">
        <w:trPr>
          <w:trHeight w:val="273"/>
        </w:trPr>
        <w:tc>
          <w:tcPr>
            <w:tcW w:w="2694" w:type="dxa"/>
          </w:tcPr>
          <w:p w14:paraId="586AA1C5" w14:textId="77777777" w:rsidR="008948F0" w:rsidRDefault="008948F0" w:rsidP="005E2D29">
            <w:pPr>
              <w:pStyle w:val="TableParagraph"/>
              <w:spacing w:line="253" w:lineRule="exact"/>
              <w:rPr>
                <w:sz w:val="24"/>
              </w:rPr>
            </w:pPr>
            <w:r>
              <w:rPr>
                <w:sz w:val="24"/>
              </w:rPr>
              <w:t>1</w:t>
            </w:r>
            <w:r>
              <w:rPr>
                <w:spacing w:val="2"/>
                <w:sz w:val="24"/>
              </w:rPr>
              <w:t xml:space="preserve"> </w:t>
            </w:r>
            <w:r>
              <w:rPr>
                <w:sz w:val="24"/>
              </w:rPr>
              <w:t>мая</w:t>
            </w:r>
          </w:p>
        </w:tc>
        <w:tc>
          <w:tcPr>
            <w:tcW w:w="7513" w:type="dxa"/>
          </w:tcPr>
          <w:p w14:paraId="0DCCEC5E" w14:textId="77777777" w:rsidR="008948F0" w:rsidRDefault="008948F0" w:rsidP="005E2D29">
            <w:pPr>
              <w:pStyle w:val="TableParagraph"/>
              <w:spacing w:line="253" w:lineRule="exact"/>
              <w:rPr>
                <w:sz w:val="24"/>
              </w:rPr>
            </w:pPr>
            <w:r>
              <w:rPr>
                <w:sz w:val="24"/>
              </w:rPr>
              <w:t>Праздник</w:t>
            </w:r>
            <w:r>
              <w:rPr>
                <w:spacing w:val="-12"/>
                <w:sz w:val="24"/>
              </w:rPr>
              <w:t xml:space="preserve"> </w:t>
            </w:r>
            <w:r>
              <w:rPr>
                <w:sz w:val="24"/>
              </w:rPr>
              <w:t>Весны</w:t>
            </w:r>
            <w:r>
              <w:rPr>
                <w:spacing w:val="-9"/>
                <w:sz w:val="24"/>
              </w:rPr>
              <w:t xml:space="preserve"> </w:t>
            </w:r>
            <w:r>
              <w:rPr>
                <w:sz w:val="24"/>
              </w:rPr>
              <w:t>и</w:t>
            </w:r>
            <w:r>
              <w:rPr>
                <w:spacing w:val="-9"/>
                <w:sz w:val="24"/>
              </w:rPr>
              <w:t xml:space="preserve"> </w:t>
            </w:r>
            <w:r>
              <w:rPr>
                <w:sz w:val="24"/>
              </w:rPr>
              <w:t>Труда</w:t>
            </w:r>
          </w:p>
        </w:tc>
      </w:tr>
      <w:tr w:rsidR="008948F0" w14:paraId="56154933" w14:textId="77777777" w:rsidTr="00803307">
        <w:trPr>
          <w:trHeight w:val="278"/>
        </w:trPr>
        <w:tc>
          <w:tcPr>
            <w:tcW w:w="2694" w:type="dxa"/>
          </w:tcPr>
          <w:p w14:paraId="24947D3E" w14:textId="77777777" w:rsidR="008948F0" w:rsidRDefault="008948F0" w:rsidP="005E2D29">
            <w:pPr>
              <w:pStyle w:val="TableParagraph"/>
              <w:spacing w:line="258" w:lineRule="exact"/>
              <w:rPr>
                <w:sz w:val="24"/>
              </w:rPr>
            </w:pPr>
            <w:r>
              <w:rPr>
                <w:sz w:val="24"/>
              </w:rPr>
              <w:t>9</w:t>
            </w:r>
            <w:r>
              <w:rPr>
                <w:spacing w:val="2"/>
                <w:sz w:val="24"/>
              </w:rPr>
              <w:t xml:space="preserve"> </w:t>
            </w:r>
            <w:r>
              <w:rPr>
                <w:sz w:val="24"/>
              </w:rPr>
              <w:t>мая</w:t>
            </w:r>
          </w:p>
        </w:tc>
        <w:tc>
          <w:tcPr>
            <w:tcW w:w="7513" w:type="dxa"/>
          </w:tcPr>
          <w:p w14:paraId="6F9584D1" w14:textId="77777777" w:rsidR="008948F0" w:rsidRDefault="008948F0" w:rsidP="005E2D29">
            <w:pPr>
              <w:pStyle w:val="TableParagraph"/>
              <w:spacing w:line="258" w:lineRule="exact"/>
              <w:rPr>
                <w:sz w:val="24"/>
              </w:rPr>
            </w:pPr>
            <w:r>
              <w:rPr>
                <w:sz w:val="24"/>
              </w:rPr>
              <w:t>День</w:t>
            </w:r>
            <w:r>
              <w:rPr>
                <w:spacing w:val="-5"/>
                <w:sz w:val="24"/>
              </w:rPr>
              <w:t xml:space="preserve"> </w:t>
            </w:r>
            <w:r>
              <w:rPr>
                <w:sz w:val="24"/>
              </w:rPr>
              <w:t>Победы</w:t>
            </w:r>
          </w:p>
        </w:tc>
      </w:tr>
      <w:tr w:rsidR="008948F0" w14:paraId="03CD3A90" w14:textId="77777777" w:rsidTr="00803307">
        <w:trPr>
          <w:trHeight w:val="273"/>
        </w:trPr>
        <w:tc>
          <w:tcPr>
            <w:tcW w:w="2694" w:type="dxa"/>
          </w:tcPr>
          <w:p w14:paraId="09A60C5D" w14:textId="77777777" w:rsidR="008948F0" w:rsidRDefault="008948F0" w:rsidP="005E2D29">
            <w:pPr>
              <w:pStyle w:val="TableParagraph"/>
              <w:spacing w:line="253" w:lineRule="exact"/>
              <w:rPr>
                <w:sz w:val="24"/>
              </w:rPr>
            </w:pPr>
            <w:r>
              <w:rPr>
                <w:sz w:val="24"/>
              </w:rPr>
              <w:t>19</w:t>
            </w:r>
            <w:r>
              <w:rPr>
                <w:spacing w:val="2"/>
                <w:sz w:val="24"/>
              </w:rPr>
              <w:t xml:space="preserve"> </w:t>
            </w:r>
            <w:r>
              <w:rPr>
                <w:sz w:val="24"/>
              </w:rPr>
              <w:t>мая</w:t>
            </w:r>
          </w:p>
        </w:tc>
        <w:tc>
          <w:tcPr>
            <w:tcW w:w="7513" w:type="dxa"/>
          </w:tcPr>
          <w:p w14:paraId="4234EF4D" w14:textId="77777777" w:rsidR="008948F0" w:rsidRPr="0026295D" w:rsidRDefault="008948F0" w:rsidP="005E2D29">
            <w:pPr>
              <w:pStyle w:val="TableParagraph"/>
              <w:spacing w:line="253" w:lineRule="exact"/>
              <w:rPr>
                <w:sz w:val="24"/>
                <w:lang w:val="ru-RU"/>
              </w:rPr>
            </w:pPr>
            <w:r w:rsidRPr="0026295D">
              <w:rPr>
                <w:sz w:val="24"/>
                <w:lang w:val="ru-RU"/>
              </w:rPr>
              <w:t>День</w:t>
            </w:r>
            <w:r w:rsidRPr="0026295D">
              <w:rPr>
                <w:spacing w:val="1"/>
                <w:sz w:val="24"/>
                <w:lang w:val="ru-RU"/>
              </w:rPr>
              <w:t xml:space="preserve"> </w:t>
            </w:r>
            <w:r w:rsidRPr="0026295D">
              <w:rPr>
                <w:sz w:val="24"/>
                <w:lang w:val="ru-RU"/>
              </w:rPr>
              <w:t>детских</w:t>
            </w:r>
            <w:r w:rsidRPr="0026295D">
              <w:rPr>
                <w:spacing w:val="-2"/>
                <w:sz w:val="24"/>
                <w:lang w:val="ru-RU"/>
              </w:rPr>
              <w:t xml:space="preserve"> </w:t>
            </w:r>
            <w:r w:rsidRPr="0026295D">
              <w:rPr>
                <w:sz w:val="24"/>
                <w:lang w:val="ru-RU"/>
              </w:rPr>
              <w:t>общественных</w:t>
            </w:r>
            <w:r w:rsidRPr="0026295D">
              <w:rPr>
                <w:spacing w:val="-9"/>
                <w:sz w:val="24"/>
                <w:lang w:val="ru-RU"/>
              </w:rPr>
              <w:t xml:space="preserve"> </w:t>
            </w:r>
            <w:r w:rsidRPr="0026295D">
              <w:rPr>
                <w:sz w:val="24"/>
                <w:lang w:val="ru-RU"/>
              </w:rPr>
              <w:t>организаций</w:t>
            </w:r>
            <w:r w:rsidRPr="0026295D">
              <w:rPr>
                <w:spacing w:val="1"/>
                <w:sz w:val="24"/>
                <w:lang w:val="ru-RU"/>
              </w:rPr>
              <w:t xml:space="preserve"> </w:t>
            </w:r>
            <w:r w:rsidRPr="0026295D">
              <w:rPr>
                <w:sz w:val="24"/>
                <w:lang w:val="ru-RU"/>
              </w:rPr>
              <w:t>России</w:t>
            </w:r>
          </w:p>
        </w:tc>
      </w:tr>
      <w:tr w:rsidR="008948F0" w14:paraId="4E5977E0" w14:textId="77777777" w:rsidTr="00803307">
        <w:trPr>
          <w:trHeight w:val="278"/>
        </w:trPr>
        <w:tc>
          <w:tcPr>
            <w:tcW w:w="2694" w:type="dxa"/>
          </w:tcPr>
          <w:p w14:paraId="734C54C4" w14:textId="77777777" w:rsidR="008948F0" w:rsidRDefault="008948F0" w:rsidP="005E2D29">
            <w:pPr>
              <w:pStyle w:val="TableParagraph"/>
              <w:spacing w:line="258" w:lineRule="exact"/>
              <w:rPr>
                <w:sz w:val="24"/>
              </w:rPr>
            </w:pPr>
            <w:r>
              <w:rPr>
                <w:sz w:val="24"/>
              </w:rPr>
              <w:t>24</w:t>
            </w:r>
            <w:r>
              <w:rPr>
                <w:spacing w:val="2"/>
                <w:sz w:val="24"/>
              </w:rPr>
              <w:t xml:space="preserve"> </w:t>
            </w:r>
            <w:r>
              <w:rPr>
                <w:sz w:val="24"/>
              </w:rPr>
              <w:t>мая</w:t>
            </w:r>
          </w:p>
        </w:tc>
        <w:tc>
          <w:tcPr>
            <w:tcW w:w="7513" w:type="dxa"/>
          </w:tcPr>
          <w:p w14:paraId="525CD4B8" w14:textId="77777777" w:rsidR="008948F0" w:rsidRPr="0026295D" w:rsidRDefault="008948F0" w:rsidP="005E2D29">
            <w:pPr>
              <w:pStyle w:val="TableParagraph"/>
              <w:spacing w:line="258" w:lineRule="exact"/>
              <w:rPr>
                <w:sz w:val="24"/>
                <w:lang w:val="ru-RU"/>
              </w:rPr>
            </w:pPr>
            <w:r w:rsidRPr="0026295D">
              <w:rPr>
                <w:sz w:val="24"/>
                <w:lang w:val="ru-RU"/>
              </w:rPr>
              <w:t>День</w:t>
            </w:r>
            <w:r w:rsidRPr="0026295D">
              <w:rPr>
                <w:spacing w:val="-9"/>
                <w:sz w:val="24"/>
                <w:lang w:val="ru-RU"/>
              </w:rPr>
              <w:t xml:space="preserve"> </w:t>
            </w:r>
            <w:r w:rsidRPr="0026295D">
              <w:rPr>
                <w:sz w:val="24"/>
                <w:lang w:val="ru-RU"/>
              </w:rPr>
              <w:t>славянской</w:t>
            </w:r>
            <w:r w:rsidRPr="0026295D">
              <w:rPr>
                <w:spacing w:val="-13"/>
                <w:sz w:val="24"/>
                <w:lang w:val="ru-RU"/>
              </w:rPr>
              <w:t xml:space="preserve"> </w:t>
            </w:r>
            <w:r w:rsidRPr="0026295D">
              <w:rPr>
                <w:sz w:val="24"/>
                <w:lang w:val="ru-RU"/>
              </w:rPr>
              <w:t>письменности</w:t>
            </w:r>
            <w:r w:rsidRPr="0026295D">
              <w:rPr>
                <w:spacing w:val="-11"/>
                <w:sz w:val="24"/>
                <w:lang w:val="ru-RU"/>
              </w:rPr>
              <w:t xml:space="preserve"> </w:t>
            </w:r>
            <w:r w:rsidRPr="0026295D">
              <w:rPr>
                <w:sz w:val="24"/>
                <w:lang w:val="ru-RU"/>
              </w:rPr>
              <w:t>и</w:t>
            </w:r>
            <w:r w:rsidRPr="0026295D">
              <w:rPr>
                <w:spacing w:val="-8"/>
                <w:sz w:val="24"/>
                <w:lang w:val="ru-RU"/>
              </w:rPr>
              <w:t xml:space="preserve"> </w:t>
            </w:r>
            <w:r w:rsidRPr="0026295D">
              <w:rPr>
                <w:sz w:val="24"/>
                <w:lang w:val="ru-RU"/>
              </w:rPr>
              <w:t>культуры</w:t>
            </w:r>
          </w:p>
        </w:tc>
      </w:tr>
      <w:tr w:rsidR="008948F0" w14:paraId="0ED03A7D" w14:textId="77777777" w:rsidTr="00803307">
        <w:trPr>
          <w:trHeight w:val="273"/>
        </w:trPr>
        <w:tc>
          <w:tcPr>
            <w:tcW w:w="2694" w:type="dxa"/>
          </w:tcPr>
          <w:p w14:paraId="5958AED4" w14:textId="77777777" w:rsidR="008948F0" w:rsidRDefault="008948F0" w:rsidP="005E2D29">
            <w:pPr>
              <w:pStyle w:val="TableParagraph"/>
              <w:spacing w:line="253" w:lineRule="exact"/>
              <w:rPr>
                <w:sz w:val="24"/>
              </w:rPr>
            </w:pPr>
            <w:r>
              <w:rPr>
                <w:sz w:val="24"/>
              </w:rPr>
              <w:t>1</w:t>
            </w:r>
            <w:r>
              <w:rPr>
                <w:spacing w:val="1"/>
                <w:sz w:val="24"/>
              </w:rPr>
              <w:t xml:space="preserve"> </w:t>
            </w:r>
            <w:r>
              <w:rPr>
                <w:sz w:val="24"/>
              </w:rPr>
              <w:t>июня</w:t>
            </w:r>
          </w:p>
        </w:tc>
        <w:tc>
          <w:tcPr>
            <w:tcW w:w="7513" w:type="dxa"/>
          </w:tcPr>
          <w:p w14:paraId="3A37EEC8" w14:textId="77777777" w:rsidR="008948F0" w:rsidRDefault="008948F0" w:rsidP="005E2D29">
            <w:pPr>
              <w:pStyle w:val="TableParagraph"/>
              <w:spacing w:line="253" w:lineRule="exact"/>
              <w:rPr>
                <w:sz w:val="24"/>
              </w:rPr>
            </w:pPr>
            <w:r>
              <w:rPr>
                <w:sz w:val="24"/>
              </w:rPr>
              <w:t>День защиты</w:t>
            </w:r>
            <w:r>
              <w:rPr>
                <w:spacing w:val="-2"/>
                <w:sz w:val="24"/>
              </w:rPr>
              <w:t xml:space="preserve"> </w:t>
            </w:r>
            <w:r>
              <w:rPr>
                <w:sz w:val="24"/>
              </w:rPr>
              <w:t>детей</w:t>
            </w:r>
          </w:p>
        </w:tc>
      </w:tr>
      <w:tr w:rsidR="008948F0" w14:paraId="24D0482A" w14:textId="77777777" w:rsidTr="00803307">
        <w:trPr>
          <w:trHeight w:val="277"/>
        </w:trPr>
        <w:tc>
          <w:tcPr>
            <w:tcW w:w="2694" w:type="dxa"/>
          </w:tcPr>
          <w:p w14:paraId="656079FE" w14:textId="77777777" w:rsidR="008948F0" w:rsidRDefault="008948F0" w:rsidP="005E2D29">
            <w:pPr>
              <w:pStyle w:val="TableParagraph"/>
              <w:spacing w:line="258" w:lineRule="exact"/>
              <w:rPr>
                <w:sz w:val="24"/>
              </w:rPr>
            </w:pPr>
            <w:r>
              <w:rPr>
                <w:sz w:val="24"/>
              </w:rPr>
              <w:t>6</w:t>
            </w:r>
            <w:r>
              <w:rPr>
                <w:spacing w:val="1"/>
                <w:sz w:val="24"/>
              </w:rPr>
              <w:t xml:space="preserve"> </w:t>
            </w:r>
            <w:r>
              <w:rPr>
                <w:sz w:val="24"/>
              </w:rPr>
              <w:t>июня</w:t>
            </w:r>
          </w:p>
        </w:tc>
        <w:tc>
          <w:tcPr>
            <w:tcW w:w="7513" w:type="dxa"/>
          </w:tcPr>
          <w:p w14:paraId="4134E209" w14:textId="77777777" w:rsidR="008948F0" w:rsidRDefault="008948F0" w:rsidP="005E2D29">
            <w:pPr>
              <w:pStyle w:val="TableParagraph"/>
              <w:spacing w:line="258" w:lineRule="exact"/>
              <w:rPr>
                <w:sz w:val="24"/>
              </w:rPr>
            </w:pPr>
            <w:r>
              <w:rPr>
                <w:sz w:val="24"/>
              </w:rPr>
              <w:t>День</w:t>
            </w:r>
            <w:r>
              <w:rPr>
                <w:spacing w:val="-9"/>
                <w:sz w:val="24"/>
              </w:rPr>
              <w:t xml:space="preserve"> </w:t>
            </w:r>
            <w:r>
              <w:rPr>
                <w:sz w:val="24"/>
              </w:rPr>
              <w:t>русского</w:t>
            </w:r>
            <w:r>
              <w:rPr>
                <w:spacing w:val="-9"/>
                <w:sz w:val="24"/>
              </w:rPr>
              <w:t xml:space="preserve"> </w:t>
            </w:r>
            <w:r>
              <w:rPr>
                <w:sz w:val="24"/>
              </w:rPr>
              <w:t>языка</w:t>
            </w:r>
          </w:p>
        </w:tc>
      </w:tr>
      <w:tr w:rsidR="008948F0" w14:paraId="4EE3EFC4" w14:textId="77777777" w:rsidTr="00803307">
        <w:trPr>
          <w:trHeight w:val="277"/>
        </w:trPr>
        <w:tc>
          <w:tcPr>
            <w:tcW w:w="2694" w:type="dxa"/>
          </w:tcPr>
          <w:p w14:paraId="656D4561" w14:textId="77777777" w:rsidR="008948F0" w:rsidRDefault="008948F0" w:rsidP="005E2D29">
            <w:pPr>
              <w:pStyle w:val="TableParagraph"/>
              <w:spacing w:line="258" w:lineRule="exact"/>
              <w:rPr>
                <w:sz w:val="24"/>
              </w:rPr>
            </w:pPr>
            <w:r>
              <w:rPr>
                <w:sz w:val="24"/>
              </w:rPr>
              <w:t>12</w:t>
            </w:r>
            <w:r>
              <w:rPr>
                <w:spacing w:val="1"/>
                <w:sz w:val="24"/>
              </w:rPr>
              <w:t xml:space="preserve"> </w:t>
            </w:r>
            <w:r>
              <w:rPr>
                <w:sz w:val="24"/>
              </w:rPr>
              <w:t>июня</w:t>
            </w:r>
          </w:p>
        </w:tc>
        <w:tc>
          <w:tcPr>
            <w:tcW w:w="7513" w:type="dxa"/>
          </w:tcPr>
          <w:p w14:paraId="2C0B7713" w14:textId="77777777" w:rsidR="008948F0" w:rsidRDefault="008948F0" w:rsidP="005E2D29">
            <w:pPr>
              <w:pStyle w:val="TableParagraph"/>
              <w:spacing w:line="258" w:lineRule="exact"/>
              <w:rPr>
                <w:sz w:val="24"/>
              </w:rPr>
            </w:pPr>
            <w:r>
              <w:rPr>
                <w:sz w:val="24"/>
              </w:rPr>
              <w:t>День</w:t>
            </w:r>
            <w:r>
              <w:rPr>
                <w:spacing w:val="2"/>
                <w:sz w:val="24"/>
              </w:rPr>
              <w:t xml:space="preserve"> </w:t>
            </w:r>
            <w:r>
              <w:rPr>
                <w:sz w:val="24"/>
              </w:rPr>
              <w:t>России</w:t>
            </w:r>
          </w:p>
        </w:tc>
      </w:tr>
      <w:tr w:rsidR="008948F0" w14:paraId="2703C5CA" w14:textId="77777777" w:rsidTr="00803307">
        <w:trPr>
          <w:trHeight w:val="273"/>
        </w:trPr>
        <w:tc>
          <w:tcPr>
            <w:tcW w:w="2694" w:type="dxa"/>
          </w:tcPr>
          <w:p w14:paraId="19720035" w14:textId="77777777" w:rsidR="008948F0" w:rsidRDefault="008948F0" w:rsidP="005E2D29">
            <w:pPr>
              <w:pStyle w:val="TableParagraph"/>
              <w:spacing w:line="253" w:lineRule="exact"/>
              <w:rPr>
                <w:sz w:val="24"/>
              </w:rPr>
            </w:pPr>
            <w:r>
              <w:rPr>
                <w:sz w:val="24"/>
              </w:rPr>
              <w:t>22</w:t>
            </w:r>
            <w:r>
              <w:rPr>
                <w:spacing w:val="1"/>
                <w:sz w:val="24"/>
              </w:rPr>
              <w:t xml:space="preserve"> </w:t>
            </w:r>
            <w:r>
              <w:rPr>
                <w:sz w:val="24"/>
              </w:rPr>
              <w:t>июня</w:t>
            </w:r>
          </w:p>
        </w:tc>
        <w:tc>
          <w:tcPr>
            <w:tcW w:w="7513" w:type="dxa"/>
          </w:tcPr>
          <w:p w14:paraId="457EA81A" w14:textId="77777777" w:rsidR="008948F0" w:rsidRDefault="008948F0" w:rsidP="005E2D29">
            <w:pPr>
              <w:pStyle w:val="TableParagraph"/>
              <w:spacing w:line="253" w:lineRule="exact"/>
              <w:rPr>
                <w:sz w:val="24"/>
              </w:rPr>
            </w:pPr>
            <w:r>
              <w:rPr>
                <w:sz w:val="24"/>
              </w:rPr>
              <w:t>День</w:t>
            </w:r>
            <w:r>
              <w:rPr>
                <w:spacing w:val="-3"/>
                <w:sz w:val="24"/>
              </w:rPr>
              <w:t xml:space="preserve"> </w:t>
            </w:r>
            <w:r>
              <w:rPr>
                <w:sz w:val="24"/>
              </w:rPr>
              <w:t>памяти</w:t>
            </w:r>
            <w:r>
              <w:rPr>
                <w:spacing w:val="-5"/>
                <w:sz w:val="24"/>
              </w:rPr>
              <w:t xml:space="preserve"> </w:t>
            </w:r>
            <w:r>
              <w:rPr>
                <w:sz w:val="24"/>
              </w:rPr>
              <w:t>и</w:t>
            </w:r>
            <w:r>
              <w:rPr>
                <w:spacing w:val="-1"/>
                <w:sz w:val="24"/>
              </w:rPr>
              <w:t xml:space="preserve"> </w:t>
            </w:r>
            <w:r>
              <w:rPr>
                <w:sz w:val="24"/>
              </w:rPr>
              <w:t>скорби</w:t>
            </w:r>
          </w:p>
        </w:tc>
      </w:tr>
      <w:tr w:rsidR="008948F0" w14:paraId="7825E3F8" w14:textId="77777777" w:rsidTr="00803307">
        <w:trPr>
          <w:trHeight w:val="277"/>
        </w:trPr>
        <w:tc>
          <w:tcPr>
            <w:tcW w:w="2694" w:type="dxa"/>
          </w:tcPr>
          <w:p w14:paraId="56C78FC7" w14:textId="77777777" w:rsidR="008948F0" w:rsidRDefault="008948F0" w:rsidP="005E2D29">
            <w:pPr>
              <w:pStyle w:val="TableParagraph"/>
              <w:spacing w:line="258" w:lineRule="exact"/>
              <w:rPr>
                <w:sz w:val="24"/>
              </w:rPr>
            </w:pPr>
            <w:r>
              <w:rPr>
                <w:sz w:val="24"/>
              </w:rPr>
              <w:t>8</w:t>
            </w:r>
            <w:r>
              <w:rPr>
                <w:spacing w:val="-2"/>
                <w:sz w:val="24"/>
              </w:rPr>
              <w:t xml:space="preserve"> </w:t>
            </w:r>
            <w:r>
              <w:rPr>
                <w:sz w:val="24"/>
              </w:rPr>
              <w:t>июля</w:t>
            </w:r>
          </w:p>
        </w:tc>
        <w:tc>
          <w:tcPr>
            <w:tcW w:w="7513" w:type="dxa"/>
          </w:tcPr>
          <w:p w14:paraId="40E3A461" w14:textId="77777777" w:rsidR="008948F0" w:rsidRPr="0026295D" w:rsidRDefault="008948F0" w:rsidP="005E2D29">
            <w:pPr>
              <w:pStyle w:val="TableParagraph"/>
              <w:spacing w:line="258" w:lineRule="exact"/>
              <w:rPr>
                <w:sz w:val="24"/>
                <w:lang w:val="ru-RU"/>
              </w:rPr>
            </w:pPr>
            <w:r w:rsidRPr="0026295D">
              <w:rPr>
                <w:sz w:val="24"/>
                <w:lang w:val="ru-RU"/>
              </w:rPr>
              <w:t>День</w:t>
            </w:r>
            <w:r w:rsidRPr="0026295D">
              <w:rPr>
                <w:spacing w:val="2"/>
                <w:sz w:val="24"/>
                <w:lang w:val="ru-RU"/>
              </w:rPr>
              <w:t xml:space="preserve"> </w:t>
            </w:r>
            <w:r w:rsidRPr="0026295D">
              <w:rPr>
                <w:sz w:val="24"/>
                <w:lang w:val="ru-RU"/>
              </w:rPr>
              <w:t>семьи,</w:t>
            </w:r>
            <w:r w:rsidRPr="0026295D">
              <w:rPr>
                <w:spacing w:val="-1"/>
                <w:sz w:val="24"/>
                <w:lang w:val="ru-RU"/>
              </w:rPr>
              <w:t xml:space="preserve"> </w:t>
            </w:r>
            <w:r w:rsidRPr="0026295D">
              <w:rPr>
                <w:sz w:val="24"/>
                <w:lang w:val="ru-RU"/>
              </w:rPr>
              <w:t>любви</w:t>
            </w:r>
            <w:r w:rsidRPr="0026295D">
              <w:rPr>
                <w:spacing w:val="-2"/>
                <w:sz w:val="24"/>
                <w:lang w:val="ru-RU"/>
              </w:rPr>
              <w:t xml:space="preserve"> </w:t>
            </w:r>
            <w:r w:rsidRPr="0026295D">
              <w:rPr>
                <w:sz w:val="24"/>
                <w:lang w:val="ru-RU"/>
              </w:rPr>
              <w:t>и</w:t>
            </w:r>
            <w:r w:rsidRPr="0026295D">
              <w:rPr>
                <w:spacing w:val="-2"/>
                <w:sz w:val="24"/>
                <w:lang w:val="ru-RU"/>
              </w:rPr>
              <w:t xml:space="preserve"> </w:t>
            </w:r>
            <w:r w:rsidRPr="0026295D">
              <w:rPr>
                <w:sz w:val="24"/>
                <w:lang w:val="ru-RU"/>
              </w:rPr>
              <w:t>верности</w:t>
            </w:r>
          </w:p>
        </w:tc>
      </w:tr>
      <w:tr w:rsidR="008948F0" w14:paraId="246DAB28" w14:textId="77777777" w:rsidTr="00803307">
        <w:trPr>
          <w:trHeight w:val="273"/>
        </w:trPr>
        <w:tc>
          <w:tcPr>
            <w:tcW w:w="2694" w:type="dxa"/>
          </w:tcPr>
          <w:p w14:paraId="60A78CEA" w14:textId="77777777" w:rsidR="008948F0" w:rsidRDefault="008948F0" w:rsidP="005E2D29">
            <w:pPr>
              <w:pStyle w:val="TableParagraph"/>
              <w:spacing w:line="254" w:lineRule="exact"/>
              <w:rPr>
                <w:sz w:val="24"/>
              </w:rPr>
            </w:pPr>
            <w:r>
              <w:rPr>
                <w:sz w:val="24"/>
              </w:rPr>
              <w:t>12 августа</w:t>
            </w:r>
          </w:p>
        </w:tc>
        <w:tc>
          <w:tcPr>
            <w:tcW w:w="7513" w:type="dxa"/>
          </w:tcPr>
          <w:p w14:paraId="16D5D589" w14:textId="77777777" w:rsidR="008948F0" w:rsidRDefault="008948F0" w:rsidP="005E2D29">
            <w:pPr>
              <w:pStyle w:val="TableParagraph"/>
              <w:spacing w:line="254" w:lineRule="exact"/>
              <w:rPr>
                <w:sz w:val="24"/>
              </w:rPr>
            </w:pPr>
            <w:r>
              <w:rPr>
                <w:spacing w:val="-1"/>
                <w:sz w:val="24"/>
              </w:rPr>
              <w:t>День</w:t>
            </w:r>
            <w:r>
              <w:rPr>
                <w:spacing w:val="-11"/>
                <w:sz w:val="24"/>
              </w:rPr>
              <w:t xml:space="preserve"> </w:t>
            </w:r>
            <w:r>
              <w:rPr>
                <w:spacing w:val="-1"/>
                <w:sz w:val="24"/>
              </w:rPr>
              <w:t>физкультурника</w:t>
            </w:r>
          </w:p>
        </w:tc>
      </w:tr>
      <w:tr w:rsidR="008948F0" w14:paraId="7AA1D92E" w14:textId="77777777" w:rsidTr="00803307">
        <w:trPr>
          <w:trHeight w:val="277"/>
        </w:trPr>
        <w:tc>
          <w:tcPr>
            <w:tcW w:w="2694" w:type="dxa"/>
          </w:tcPr>
          <w:p w14:paraId="1E4BF4D3" w14:textId="77777777" w:rsidR="008948F0" w:rsidRDefault="008948F0" w:rsidP="005E2D29">
            <w:pPr>
              <w:pStyle w:val="TableParagraph"/>
              <w:spacing w:line="258" w:lineRule="exact"/>
              <w:rPr>
                <w:sz w:val="24"/>
              </w:rPr>
            </w:pPr>
            <w:r>
              <w:rPr>
                <w:sz w:val="24"/>
              </w:rPr>
              <w:t>22 августа</w:t>
            </w:r>
          </w:p>
        </w:tc>
        <w:tc>
          <w:tcPr>
            <w:tcW w:w="7513" w:type="dxa"/>
          </w:tcPr>
          <w:p w14:paraId="62FC0D94" w14:textId="77777777" w:rsidR="008948F0" w:rsidRDefault="008948F0" w:rsidP="005E2D29">
            <w:pPr>
              <w:pStyle w:val="TableParagraph"/>
              <w:spacing w:line="258" w:lineRule="exact"/>
              <w:rPr>
                <w:sz w:val="24"/>
              </w:rPr>
            </w:pPr>
            <w:r>
              <w:rPr>
                <w:spacing w:val="-1"/>
                <w:sz w:val="24"/>
              </w:rPr>
              <w:t>День</w:t>
            </w:r>
            <w:r>
              <w:rPr>
                <w:spacing w:val="-14"/>
                <w:sz w:val="24"/>
              </w:rPr>
              <w:t xml:space="preserve"> </w:t>
            </w:r>
            <w:r>
              <w:rPr>
                <w:spacing w:val="-1"/>
                <w:sz w:val="24"/>
              </w:rPr>
              <w:t>Государственного</w:t>
            </w:r>
            <w:r>
              <w:rPr>
                <w:spacing w:val="-9"/>
                <w:sz w:val="24"/>
              </w:rPr>
              <w:t xml:space="preserve"> </w:t>
            </w:r>
            <w:r>
              <w:rPr>
                <w:sz w:val="24"/>
              </w:rPr>
              <w:t>флага</w:t>
            </w:r>
            <w:r>
              <w:rPr>
                <w:spacing w:val="-11"/>
                <w:sz w:val="24"/>
              </w:rPr>
              <w:t xml:space="preserve"> </w:t>
            </w:r>
            <w:r>
              <w:rPr>
                <w:sz w:val="24"/>
              </w:rPr>
              <w:t>Российской</w:t>
            </w:r>
          </w:p>
        </w:tc>
      </w:tr>
      <w:tr w:rsidR="008948F0" w14:paraId="575C98E0" w14:textId="77777777" w:rsidTr="00803307">
        <w:trPr>
          <w:trHeight w:val="273"/>
        </w:trPr>
        <w:tc>
          <w:tcPr>
            <w:tcW w:w="2694" w:type="dxa"/>
          </w:tcPr>
          <w:p w14:paraId="2E15A190" w14:textId="77777777" w:rsidR="008948F0" w:rsidRDefault="008948F0" w:rsidP="005E2D29">
            <w:pPr>
              <w:pStyle w:val="TableParagraph"/>
              <w:spacing w:line="253" w:lineRule="exact"/>
              <w:rPr>
                <w:sz w:val="24"/>
              </w:rPr>
            </w:pPr>
            <w:r>
              <w:rPr>
                <w:sz w:val="24"/>
              </w:rPr>
              <w:t>27 августа</w:t>
            </w:r>
          </w:p>
        </w:tc>
        <w:tc>
          <w:tcPr>
            <w:tcW w:w="7513" w:type="dxa"/>
          </w:tcPr>
          <w:p w14:paraId="0EE3E1DD" w14:textId="77777777" w:rsidR="008948F0" w:rsidRDefault="008948F0" w:rsidP="005E2D29">
            <w:pPr>
              <w:pStyle w:val="TableParagraph"/>
              <w:spacing w:line="253" w:lineRule="exact"/>
              <w:rPr>
                <w:sz w:val="24"/>
              </w:rPr>
            </w:pPr>
            <w:r>
              <w:rPr>
                <w:sz w:val="24"/>
              </w:rPr>
              <w:t>День</w:t>
            </w:r>
            <w:r>
              <w:rPr>
                <w:spacing w:val="-6"/>
                <w:sz w:val="24"/>
              </w:rPr>
              <w:t xml:space="preserve"> </w:t>
            </w:r>
            <w:r>
              <w:rPr>
                <w:sz w:val="24"/>
              </w:rPr>
              <w:t>российского</w:t>
            </w:r>
            <w:r>
              <w:rPr>
                <w:spacing w:val="-2"/>
                <w:sz w:val="24"/>
              </w:rPr>
              <w:t xml:space="preserve"> </w:t>
            </w:r>
            <w:r>
              <w:rPr>
                <w:sz w:val="24"/>
              </w:rPr>
              <w:t>кино</w:t>
            </w:r>
          </w:p>
        </w:tc>
      </w:tr>
      <w:tr w:rsidR="008948F0" w14:paraId="667BA8C8" w14:textId="77777777" w:rsidTr="00803307">
        <w:trPr>
          <w:trHeight w:val="278"/>
        </w:trPr>
        <w:tc>
          <w:tcPr>
            <w:tcW w:w="2694" w:type="dxa"/>
          </w:tcPr>
          <w:p w14:paraId="1661AF0E" w14:textId="77777777" w:rsidR="008948F0" w:rsidRDefault="008948F0" w:rsidP="005E2D29">
            <w:pPr>
              <w:pStyle w:val="TableParagraph"/>
              <w:spacing w:line="258" w:lineRule="exact"/>
              <w:rPr>
                <w:sz w:val="24"/>
              </w:rPr>
            </w:pPr>
            <w:r>
              <w:rPr>
                <w:sz w:val="24"/>
              </w:rPr>
              <w:t>1</w:t>
            </w:r>
            <w:r>
              <w:rPr>
                <w:spacing w:val="-1"/>
                <w:sz w:val="24"/>
              </w:rPr>
              <w:t xml:space="preserve"> </w:t>
            </w:r>
            <w:r>
              <w:rPr>
                <w:sz w:val="24"/>
              </w:rPr>
              <w:t>сентября</w:t>
            </w:r>
          </w:p>
        </w:tc>
        <w:tc>
          <w:tcPr>
            <w:tcW w:w="7513" w:type="dxa"/>
          </w:tcPr>
          <w:p w14:paraId="3C857238" w14:textId="77777777" w:rsidR="008948F0" w:rsidRDefault="008948F0" w:rsidP="005E2D29">
            <w:pPr>
              <w:pStyle w:val="TableParagraph"/>
              <w:spacing w:line="258" w:lineRule="exact"/>
              <w:rPr>
                <w:sz w:val="24"/>
              </w:rPr>
            </w:pPr>
            <w:r>
              <w:rPr>
                <w:sz w:val="24"/>
              </w:rPr>
              <w:t>День</w:t>
            </w:r>
            <w:r>
              <w:rPr>
                <w:spacing w:val="1"/>
                <w:sz w:val="24"/>
              </w:rPr>
              <w:t xml:space="preserve"> </w:t>
            </w:r>
            <w:r>
              <w:rPr>
                <w:sz w:val="24"/>
              </w:rPr>
              <w:t>знаний</w:t>
            </w:r>
          </w:p>
        </w:tc>
      </w:tr>
      <w:tr w:rsidR="008948F0" w14:paraId="465A4105" w14:textId="77777777" w:rsidTr="00803307">
        <w:trPr>
          <w:trHeight w:val="551"/>
        </w:trPr>
        <w:tc>
          <w:tcPr>
            <w:tcW w:w="2694" w:type="dxa"/>
          </w:tcPr>
          <w:p w14:paraId="3106E3B6" w14:textId="77777777" w:rsidR="008948F0" w:rsidRDefault="008948F0" w:rsidP="005E2D29">
            <w:pPr>
              <w:pStyle w:val="TableParagraph"/>
              <w:spacing w:line="268" w:lineRule="exact"/>
              <w:rPr>
                <w:sz w:val="24"/>
              </w:rPr>
            </w:pPr>
            <w:r>
              <w:rPr>
                <w:sz w:val="24"/>
              </w:rPr>
              <w:t>3</w:t>
            </w:r>
            <w:r>
              <w:rPr>
                <w:spacing w:val="-1"/>
                <w:sz w:val="24"/>
              </w:rPr>
              <w:t xml:space="preserve"> </w:t>
            </w:r>
            <w:r>
              <w:rPr>
                <w:sz w:val="24"/>
              </w:rPr>
              <w:t>сентября</w:t>
            </w:r>
          </w:p>
        </w:tc>
        <w:tc>
          <w:tcPr>
            <w:tcW w:w="7513" w:type="dxa"/>
          </w:tcPr>
          <w:p w14:paraId="705A9BE6" w14:textId="77777777" w:rsidR="008948F0" w:rsidRPr="0026295D" w:rsidRDefault="008948F0" w:rsidP="005E2D29">
            <w:pPr>
              <w:pStyle w:val="TableParagraph"/>
              <w:spacing w:line="268" w:lineRule="exact"/>
              <w:rPr>
                <w:sz w:val="24"/>
                <w:lang w:val="ru-RU"/>
              </w:rPr>
            </w:pPr>
            <w:r w:rsidRPr="0026295D">
              <w:rPr>
                <w:sz w:val="24"/>
                <w:lang w:val="ru-RU"/>
              </w:rPr>
              <w:t>День</w:t>
            </w:r>
            <w:r w:rsidRPr="0026295D">
              <w:rPr>
                <w:spacing w:val="-7"/>
                <w:sz w:val="24"/>
                <w:lang w:val="ru-RU"/>
              </w:rPr>
              <w:t xml:space="preserve"> </w:t>
            </w:r>
            <w:r w:rsidRPr="0026295D">
              <w:rPr>
                <w:sz w:val="24"/>
                <w:lang w:val="ru-RU"/>
              </w:rPr>
              <w:t>окончания</w:t>
            </w:r>
            <w:r w:rsidRPr="0026295D">
              <w:rPr>
                <w:spacing w:val="-2"/>
                <w:sz w:val="24"/>
                <w:lang w:val="ru-RU"/>
              </w:rPr>
              <w:t xml:space="preserve"> </w:t>
            </w:r>
            <w:r w:rsidRPr="0026295D">
              <w:rPr>
                <w:sz w:val="24"/>
                <w:lang w:val="ru-RU"/>
              </w:rPr>
              <w:t>Второй</w:t>
            </w:r>
            <w:r w:rsidRPr="0026295D">
              <w:rPr>
                <w:spacing w:val="-7"/>
                <w:sz w:val="24"/>
                <w:lang w:val="ru-RU"/>
              </w:rPr>
              <w:t xml:space="preserve"> </w:t>
            </w:r>
            <w:r w:rsidRPr="0026295D">
              <w:rPr>
                <w:sz w:val="24"/>
                <w:lang w:val="ru-RU"/>
              </w:rPr>
              <w:t>мировой</w:t>
            </w:r>
            <w:r w:rsidRPr="0026295D">
              <w:rPr>
                <w:spacing w:val="-6"/>
                <w:sz w:val="24"/>
                <w:lang w:val="ru-RU"/>
              </w:rPr>
              <w:t xml:space="preserve"> </w:t>
            </w:r>
            <w:r w:rsidRPr="0026295D">
              <w:rPr>
                <w:sz w:val="24"/>
                <w:lang w:val="ru-RU"/>
              </w:rPr>
              <w:t>войны,</w:t>
            </w:r>
            <w:r w:rsidRPr="0026295D">
              <w:rPr>
                <w:spacing w:val="-1"/>
                <w:sz w:val="24"/>
                <w:lang w:val="ru-RU"/>
              </w:rPr>
              <w:t xml:space="preserve"> </w:t>
            </w:r>
            <w:r w:rsidRPr="0026295D">
              <w:rPr>
                <w:sz w:val="24"/>
                <w:lang w:val="ru-RU"/>
              </w:rPr>
              <w:t>День</w:t>
            </w:r>
            <w:r w:rsidRPr="0026295D">
              <w:rPr>
                <w:spacing w:val="-2"/>
                <w:sz w:val="24"/>
                <w:lang w:val="ru-RU"/>
              </w:rPr>
              <w:t xml:space="preserve"> </w:t>
            </w:r>
            <w:r w:rsidRPr="0026295D">
              <w:rPr>
                <w:sz w:val="24"/>
                <w:lang w:val="ru-RU"/>
              </w:rPr>
              <w:t>солидарности</w:t>
            </w:r>
            <w:r w:rsidRPr="0026295D">
              <w:rPr>
                <w:spacing w:val="-2"/>
                <w:sz w:val="24"/>
                <w:lang w:val="ru-RU"/>
              </w:rPr>
              <w:t xml:space="preserve"> </w:t>
            </w:r>
            <w:r w:rsidRPr="0026295D">
              <w:rPr>
                <w:sz w:val="24"/>
                <w:lang w:val="ru-RU"/>
              </w:rPr>
              <w:t>в</w:t>
            </w:r>
            <w:r w:rsidRPr="0026295D">
              <w:rPr>
                <w:spacing w:val="-5"/>
                <w:sz w:val="24"/>
                <w:lang w:val="ru-RU"/>
              </w:rPr>
              <w:t xml:space="preserve"> </w:t>
            </w:r>
            <w:r w:rsidRPr="0026295D">
              <w:rPr>
                <w:sz w:val="24"/>
                <w:lang w:val="ru-RU"/>
              </w:rPr>
              <w:t>борьбе</w:t>
            </w:r>
            <w:r w:rsidRPr="0026295D">
              <w:rPr>
                <w:spacing w:val="-4"/>
                <w:sz w:val="24"/>
                <w:lang w:val="ru-RU"/>
              </w:rPr>
              <w:t xml:space="preserve"> </w:t>
            </w:r>
            <w:r w:rsidRPr="0026295D">
              <w:rPr>
                <w:sz w:val="24"/>
                <w:lang w:val="ru-RU"/>
              </w:rPr>
              <w:t>с</w:t>
            </w:r>
          </w:p>
          <w:p w14:paraId="5F1BBE23" w14:textId="77777777" w:rsidR="008948F0" w:rsidRDefault="008948F0" w:rsidP="005E2D29">
            <w:pPr>
              <w:pStyle w:val="TableParagraph"/>
              <w:spacing w:before="2" w:line="261" w:lineRule="exact"/>
              <w:rPr>
                <w:sz w:val="24"/>
              </w:rPr>
            </w:pPr>
            <w:r>
              <w:rPr>
                <w:sz w:val="24"/>
              </w:rPr>
              <w:t>терроризмом</w:t>
            </w:r>
          </w:p>
        </w:tc>
      </w:tr>
      <w:tr w:rsidR="008948F0" w14:paraId="61F8E1A5" w14:textId="77777777" w:rsidTr="00803307">
        <w:trPr>
          <w:trHeight w:val="278"/>
        </w:trPr>
        <w:tc>
          <w:tcPr>
            <w:tcW w:w="2694" w:type="dxa"/>
          </w:tcPr>
          <w:p w14:paraId="0F7D43C5" w14:textId="77777777" w:rsidR="008948F0" w:rsidRDefault="008948F0" w:rsidP="005E2D29">
            <w:pPr>
              <w:pStyle w:val="TableParagraph"/>
              <w:spacing w:line="259" w:lineRule="exact"/>
              <w:rPr>
                <w:sz w:val="24"/>
              </w:rPr>
            </w:pPr>
            <w:r>
              <w:rPr>
                <w:sz w:val="24"/>
              </w:rPr>
              <w:t>8</w:t>
            </w:r>
            <w:r>
              <w:rPr>
                <w:spacing w:val="-1"/>
                <w:sz w:val="24"/>
              </w:rPr>
              <w:t xml:space="preserve"> </w:t>
            </w:r>
            <w:r>
              <w:rPr>
                <w:sz w:val="24"/>
              </w:rPr>
              <w:t>сентября</w:t>
            </w:r>
          </w:p>
        </w:tc>
        <w:tc>
          <w:tcPr>
            <w:tcW w:w="7513" w:type="dxa"/>
          </w:tcPr>
          <w:p w14:paraId="539DA612" w14:textId="77777777" w:rsidR="008948F0" w:rsidRDefault="008948F0" w:rsidP="005E2D29">
            <w:pPr>
              <w:pStyle w:val="TableParagraph"/>
              <w:spacing w:line="259" w:lineRule="exact"/>
              <w:rPr>
                <w:sz w:val="24"/>
              </w:rPr>
            </w:pPr>
            <w:r>
              <w:rPr>
                <w:sz w:val="24"/>
              </w:rPr>
              <w:t>Международный</w:t>
            </w:r>
            <w:r>
              <w:rPr>
                <w:spacing w:val="-5"/>
                <w:sz w:val="24"/>
              </w:rPr>
              <w:t xml:space="preserve"> </w:t>
            </w:r>
            <w:r>
              <w:rPr>
                <w:sz w:val="24"/>
              </w:rPr>
              <w:t>день</w:t>
            </w:r>
            <w:r>
              <w:rPr>
                <w:spacing w:val="-1"/>
                <w:sz w:val="24"/>
              </w:rPr>
              <w:t xml:space="preserve"> </w:t>
            </w:r>
            <w:r>
              <w:rPr>
                <w:sz w:val="24"/>
              </w:rPr>
              <w:t>распространения</w:t>
            </w:r>
            <w:r>
              <w:rPr>
                <w:spacing w:val="-2"/>
                <w:sz w:val="24"/>
              </w:rPr>
              <w:t xml:space="preserve"> </w:t>
            </w:r>
            <w:r>
              <w:rPr>
                <w:sz w:val="24"/>
              </w:rPr>
              <w:t>грамотности</w:t>
            </w:r>
          </w:p>
        </w:tc>
      </w:tr>
      <w:tr w:rsidR="008948F0" w14:paraId="7482AB29" w14:textId="77777777" w:rsidTr="00803307">
        <w:trPr>
          <w:trHeight w:val="273"/>
        </w:trPr>
        <w:tc>
          <w:tcPr>
            <w:tcW w:w="2694" w:type="dxa"/>
          </w:tcPr>
          <w:p w14:paraId="23F5605E" w14:textId="77777777" w:rsidR="008948F0" w:rsidRDefault="008948F0" w:rsidP="005E2D29">
            <w:pPr>
              <w:pStyle w:val="TableParagraph"/>
              <w:spacing w:line="253" w:lineRule="exact"/>
              <w:rPr>
                <w:sz w:val="24"/>
              </w:rPr>
            </w:pPr>
            <w:r>
              <w:rPr>
                <w:sz w:val="24"/>
              </w:rPr>
              <w:t>27</w:t>
            </w:r>
            <w:r>
              <w:rPr>
                <w:spacing w:val="-1"/>
                <w:sz w:val="24"/>
              </w:rPr>
              <w:t xml:space="preserve"> </w:t>
            </w:r>
            <w:r>
              <w:rPr>
                <w:sz w:val="24"/>
              </w:rPr>
              <w:t>сентября</w:t>
            </w:r>
          </w:p>
        </w:tc>
        <w:tc>
          <w:tcPr>
            <w:tcW w:w="7513" w:type="dxa"/>
          </w:tcPr>
          <w:p w14:paraId="177EBF6E" w14:textId="77777777" w:rsidR="008948F0" w:rsidRPr="0026295D" w:rsidRDefault="008948F0" w:rsidP="005E2D29">
            <w:pPr>
              <w:pStyle w:val="TableParagraph"/>
              <w:spacing w:line="253" w:lineRule="exact"/>
              <w:rPr>
                <w:sz w:val="24"/>
                <w:lang w:val="ru-RU"/>
              </w:rPr>
            </w:pPr>
            <w:r w:rsidRPr="0026295D">
              <w:rPr>
                <w:sz w:val="24"/>
                <w:lang w:val="ru-RU"/>
              </w:rPr>
              <w:t>День</w:t>
            </w:r>
            <w:r w:rsidRPr="0026295D">
              <w:rPr>
                <w:spacing w:val="-8"/>
                <w:sz w:val="24"/>
                <w:lang w:val="ru-RU"/>
              </w:rPr>
              <w:t xml:space="preserve"> </w:t>
            </w:r>
            <w:r w:rsidRPr="0026295D">
              <w:rPr>
                <w:sz w:val="24"/>
                <w:lang w:val="ru-RU"/>
              </w:rPr>
              <w:t>воспитателя</w:t>
            </w:r>
            <w:r w:rsidRPr="0026295D">
              <w:rPr>
                <w:spacing w:val="-4"/>
                <w:sz w:val="24"/>
                <w:lang w:val="ru-RU"/>
              </w:rPr>
              <w:t xml:space="preserve"> </w:t>
            </w:r>
            <w:r w:rsidRPr="0026295D">
              <w:rPr>
                <w:sz w:val="24"/>
                <w:lang w:val="ru-RU"/>
              </w:rPr>
              <w:t>и</w:t>
            </w:r>
            <w:r w:rsidRPr="0026295D">
              <w:rPr>
                <w:spacing w:val="-7"/>
                <w:sz w:val="24"/>
                <w:lang w:val="ru-RU"/>
              </w:rPr>
              <w:t xml:space="preserve"> </w:t>
            </w:r>
            <w:r w:rsidRPr="0026295D">
              <w:rPr>
                <w:sz w:val="24"/>
                <w:lang w:val="ru-RU"/>
              </w:rPr>
              <w:t>всех</w:t>
            </w:r>
            <w:r w:rsidRPr="0026295D">
              <w:rPr>
                <w:spacing w:val="-9"/>
                <w:sz w:val="24"/>
                <w:lang w:val="ru-RU"/>
              </w:rPr>
              <w:t xml:space="preserve"> </w:t>
            </w:r>
            <w:r w:rsidRPr="0026295D">
              <w:rPr>
                <w:sz w:val="24"/>
                <w:lang w:val="ru-RU"/>
              </w:rPr>
              <w:t>дошкольных</w:t>
            </w:r>
            <w:r w:rsidRPr="0026295D">
              <w:rPr>
                <w:spacing w:val="-8"/>
                <w:sz w:val="24"/>
                <w:lang w:val="ru-RU"/>
              </w:rPr>
              <w:t xml:space="preserve"> </w:t>
            </w:r>
            <w:r w:rsidRPr="0026295D">
              <w:rPr>
                <w:sz w:val="24"/>
                <w:lang w:val="ru-RU"/>
              </w:rPr>
              <w:t>работников</w:t>
            </w:r>
          </w:p>
        </w:tc>
      </w:tr>
      <w:tr w:rsidR="008948F0" w14:paraId="51D0FAB3" w14:textId="77777777" w:rsidTr="00803307">
        <w:trPr>
          <w:trHeight w:val="278"/>
        </w:trPr>
        <w:tc>
          <w:tcPr>
            <w:tcW w:w="2694" w:type="dxa"/>
          </w:tcPr>
          <w:p w14:paraId="53ED39AE" w14:textId="77777777" w:rsidR="008948F0" w:rsidRDefault="008948F0" w:rsidP="005E2D29">
            <w:pPr>
              <w:pStyle w:val="TableParagraph"/>
              <w:spacing w:line="258" w:lineRule="exact"/>
              <w:rPr>
                <w:sz w:val="24"/>
              </w:rPr>
            </w:pPr>
            <w:r>
              <w:rPr>
                <w:sz w:val="24"/>
              </w:rPr>
              <w:t>1</w:t>
            </w:r>
            <w:r>
              <w:rPr>
                <w:spacing w:val="-8"/>
                <w:sz w:val="24"/>
              </w:rPr>
              <w:t xml:space="preserve"> </w:t>
            </w:r>
            <w:r>
              <w:rPr>
                <w:sz w:val="24"/>
              </w:rPr>
              <w:t>октября</w:t>
            </w:r>
          </w:p>
        </w:tc>
        <w:tc>
          <w:tcPr>
            <w:tcW w:w="7513" w:type="dxa"/>
          </w:tcPr>
          <w:p w14:paraId="4ECAB6BB" w14:textId="77777777" w:rsidR="008948F0" w:rsidRPr="0026295D" w:rsidRDefault="008948F0" w:rsidP="005E2D29">
            <w:pPr>
              <w:pStyle w:val="TableParagraph"/>
              <w:spacing w:line="258" w:lineRule="exact"/>
              <w:rPr>
                <w:sz w:val="24"/>
                <w:lang w:val="ru-RU"/>
              </w:rPr>
            </w:pPr>
            <w:r w:rsidRPr="0026295D">
              <w:rPr>
                <w:sz w:val="24"/>
                <w:lang w:val="ru-RU"/>
              </w:rPr>
              <w:t>Международный</w:t>
            </w:r>
            <w:r w:rsidRPr="0026295D">
              <w:rPr>
                <w:spacing w:val="-12"/>
                <w:sz w:val="24"/>
                <w:lang w:val="ru-RU"/>
              </w:rPr>
              <w:t xml:space="preserve"> </w:t>
            </w:r>
            <w:r w:rsidRPr="0026295D">
              <w:rPr>
                <w:sz w:val="24"/>
                <w:lang w:val="ru-RU"/>
              </w:rPr>
              <w:t>день</w:t>
            </w:r>
            <w:r w:rsidRPr="0026295D">
              <w:rPr>
                <w:spacing w:val="-8"/>
                <w:sz w:val="24"/>
                <w:lang w:val="ru-RU"/>
              </w:rPr>
              <w:t xml:space="preserve"> </w:t>
            </w:r>
            <w:r w:rsidRPr="0026295D">
              <w:rPr>
                <w:sz w:val="24"/>
                <w:lang w:val="ru-RU"/>
              </w:rPr>
              <w:t>пожилых</w:t>
            </w:r>
            <w:r w:rsidRPr="0026295D">
              <w:rPr>
                <w:spacing w:val="-12"/>
                <w:sz w:val="24"/>
                <w:lang w:val="ru-RU"/>
              </w:rPr>
              <w:t xml:space="preserve"> </w:t>
            </w:r>
            <w:r w:rsidRPr="0026295D">
              <w:rPr>
                <w:sz w:val="24"/>
                <w:lang w:val="ru-RU"/>
              </w:rPr>
              <w:t>людей;</w:t>
            </w:r>
            <w:r w:rsidRPr="0026295D">
              <w:rPr>
                <w:spacing w:val="-13"/>
                <w:sz w:val="24"/>
                <w:lang w:val="ru-RU"/>
              </w:rPr>
              <w:t xml:space="preserve"> </w:t>
            </w:r>
            <w:r w:rsidRPr="0026295D">
              <w:rPr>
                <w:sz w:val="24"/>
                <w:lang w:val="ru-RU"/>
              </w:rPr>
              <w:t>Международный</w:t>
            </w:r>
            <w:r w:rsidRPr="0026295D">
              <w:rPr>
                <w:spacing w:val="-7"/>
                <w:sz w:val="24"/>
                <w:lang w:val="ru-RU"/>
              </w:rPr>
              <w:t xml:space="preserve"> </w:t>
            </w:r>
            <w:r w:rsidRPr="0026295D">
              <w:rPr>
                <w:sz w:val="24"/>
                <w:lang w:val="ru-RU"/>
              </w:rPr>
              <w:t>день</w:t>
            </w:r>
            <w:r w:rsidRPr="0026295D">
              <w:rPr>
                <w:spacing w:val="-11"/>
                <w:sz w:val="24"/>
                <w:lang w:val="ru-RU"/>
              </w:rPr>
              <w:t xml:space="preserve"> </w:t>
            </w:r>
            <w:r w:rsidRPr="0026295D">
              <w:rPr>
                <w:sz w:val="24"/>
                <w:lang w:val="ru-RU"/>
              </w:rPr>
              <w:t>музыки;</w:t>
            </w:r>
          </w:p>
        </w:tc>
      </w:tr>
      <w:tr w:rsidR="008948F0" w14:paraId="207E0828" w14:textId="77777777" w:rsidTr="00803307">
        <w:trPr>
          <w:trHeight w:val="273"/>
        </w:trPr>
        <w:tc>
          <w:tcPr>
            <w:tcW w:w="2694" w:type="dxa"/>
          </w:tcPr>
          <w:p w14:paraId="592E8BE7" w14:textId="77777777" w:rsidR="008948F0" w:rsidRDefault="008948F0" w:rsidP="005E2D29">
            <w:pPr>
              <w:pStyle w:val="TableParagraph"/>
              <w:spacing w:line="253" w:lineRule="exact"/>
              <w:rPr>
                <w:sz w:val="24"/>
              </w:rPr>
            </w:pPr>
            <w:r>
              <w:rPr>
                <w:sz w:val="24"/>
              </w:rPr>
              <w:t>4</w:t>
            </w:r>
            <w:r>
              <w:rPr>
                <w:spacing w:val="-8"/>
                <w:sz w:val="24"/>
              </w:rPr>
              <w:t xml:space="preserve"> </w:t>
            </w:r>
            <w:r>
              <w:rPr>
                <w:sz w:val="24"/>
              </w:rPr>
              <w:t>октября</w:t>
            </w:r>
          </w:p>
        </w:tc>
        <w:tc>
          <w:tcPr>
            <w:tcW w:w="7513" w:type="dxa"/>
          </w:tcPr>
          <w:p w14:paraId="69BA05D1" w14:textId="77777777" w:rsidR="008948F0" w:rsidRDefault="008948F0" w:rsidP="005E2D29">
            <w:pPr>
              <w:pStyle w:val="TableParagraph"/>
              <w:spacing w:line="253" w:lineRule="exact"/>
              <w:rPr>
                <w:sz w:val="24"/>
              </w:rPr>
            </w:pPr>
            <w:r>
              <w:rPr>
                <w:sz w:val="24"/>
              </w:rPr>
              <w:t>День</w:t>
            </w:r>
            <w:r>
              <w:rPr>
                <w:spacing w:val="-1"/>
                <w:sz w:val="24"/>
              </w:rPr>
              <w:t xml:space="preserve"> </w:t>
            </w:r>
            <w:r>
              <w:rPr>
                <w:sz w:val="24"/>
              </w:rPr>
              <w:t>защиты</w:t>
            </w:r>
            <w:r>
              <w:rPr>
                <w:spacing w:val="-3"/>
                <w:sz w:val="24"/>
              </w:rPr>
              <w:t xml:space="preserve"> </w:t>
            </w:r>
            <w:r>
              <w:rPr>
                <w:sz w:val="24"/>
              </w:rPr>
              <w:t>животных</w:t>
            </w:r>
          </w:p>
        </w:tc>
      </w:tr>
      <w:tr w:rsidR="008948F0" w14:paraId="60F7EA3F" w14:textId="77777777" w:rsidTr="00803307">
        <w:trPr>
          <w:trHeight w:val="278"/>
        </w:trPr>
        <w:tc>
          <w:tcPr>
            <w:tcW w:w="2694" w:type="dxa"/>
          </w:tcPr>
          <w:p w14:paraId="1E0BA938" w14:textId="77777777" w:rsidR="008948F0" w:rsidRDefault="008948F0" w:rsidP="005E2D29">
            <w:pPr>
              <w:pStyle w:val="TableParagraph"/>
              <w:spacing w:line="258" w:lineRule="exact"/>
              <w:rPr>
                <w:sz w:val="24"/>
              </w:rPr>
            </w:pPr>
            <w:r>
              <w:rPr>
                <w:sz w:val="24"/>
              </w:rPr>
              <w:t>5</w:t>
            </w:r>
            <w:r>
              <w:rPr>
                <w:spacing w:val="-8"/>
                <w:sz w:val="24"/>
              </w:rPr>
              <w:t xml:space="preserve"> </w:t>
            </w:r>
            <w:r>
              <w:rPr>
                <w:sz w:val="24"/>
              </w:rPr>
              <w:t>октября</w:t>
            </w:r>
          </w:p>
        </w:tc>
        <w:tc>
          <w:tcPr>
            <w:tcW w:w="7513" w:type="dxa"/>
          </w:tcPr>
          <w:p w14:paraId="40679625" w14:textId="77777777" w:rsidR="008948F0" w:rsidRDefault="008948F0" w:rsidP="005E2D29">
            <w:pPr>
              <w:pStyle w:val="TableParagraph"/>
              <w:spacing w:line="258" w:lineRule="exact"/>
              <w:rPr>
                <w:sz w:val="24"/>
              </w:rPr>
            </w:pPr>
            <w:r>
              <w:rPr>
                <w:sz w:val="24"/>
              </w:rPr>
              <w:t>День</w:t>
            </w:r>
            <w:r>
              <w:rPr>
                <w:spacing w:val="-2"/>
                <w:sz w:val="24"/>
              </w:rPr>
              <w:t xml:space="preserve"> </w:t>
            </w:r>
            <w:r>
              <w:rPr>
                <w:sz w:val="24"/>
              </w:rPr>
              <w:t>учителя</w:t>
            </w:r>
          </w:p>
        </w:tc>
      </w:tr>
      <w:tr w:rsidR="008948F0" w14:paraId="3C9511CC" w14:textId="77777777" w:rsidTr="00C57867">
        <w:trPr>
          <w:trHeight w:val="685"/>
        </w:trPr>
        <w:tc>
          <w:tcPr>
            <w:tcW w:w="2694" w:type="dxa"/>
          </w:tcPr>
          <w:p w14:paraId="21E266CE" w14:textId="77777777" w:rsidR="008948F0" w:rsidRDefault="008948F0" w:rsidP="005E2D29">
            <w:pPr>
              <w:pStyle w:val="TableParagraph"/>
              <w:spacing w:line="268" w:lineRule="exact"/>
              <w:rPr>
                <w:sz w:val="24"/>
              </w:rPr>
            </w:pPr>
            <w:r>
              <w:rPr>
                <w:sz w:val="24"/>
              </w:rPr>
              <w:t>Третье</w:t>
            </w:r>
          </w:p>
          <w:p w14:paraId="058EA03E" w14:textId="77777777" w:rsidR="008948F0" w:rsidRDefault="00C1395A" w:rsidP="00C1395A">
            <w:pPr>
              <w:pStyle w:val="TableParagraph"/>
              <w:spacing w:line="274" w:lineRule="exact"/>
              <w:ind w:right="175"/>
              <w:rPr>
                <w:sz w:val="24"/>
              </w:rPr>
            </w:pPr>
            <w:r>
              <w:rPr>
                <w:sz w:val="24"/>
              </w:rPr>
              <w:t>в</w:t>
            </w:r>
            <w:r w:rsidR="008948F0">
              <w:rPr>
                <w:sz w:val="24"/>
              </w:rPr>
              <w:t>оскресенье</w:t>
            </w:r>
            <w:r>
              <w:rPr>
                <w:spacing w:val="-57"/>
                <w:sz w:val="24"/>
                <w:lang w:val="ru-RU"/>
              </w:rPr>
              <w:t xml:space="preserve">                    </w:t>
            </w:r>
            <w:r w:rsidR="008948F0">
              <w:rPr>
                <w:sz w:val="24"/>
              </w:rPr>
              <w:t>октября</w:t>
            </w:r>
          </w:p>
        </w:tc>
        <w:tc>
          <w:tcPr>
            <w:tcW w:w="7513" w:type="dxa"/>
          </w:tcPr>
          <w:p w14:paraId="4BA60EDD" w14:textId="77777777" w:rsidR="008948F0" w:rsidRDefault="008948F0" w:rsidP="005E2D29">
            <w:pPr>
              <w:pStyle w:val="TableParagraph"/>
              <w:spacing w:line="268" w:lineRule="exact"/>
              <w:rPr>
                <w:sz w:val="24"/>
              </w:rPr>
            </w:pPr>
            <w:r>
              <w:rPr>
                <w:sz w:val="24"/>
              </w:rPr>
              <w:t>День</w:t>
            </w:r>
            <w:r>
              <w:rPr>
                <w:spacing w:val="-2"/>
                <w:sz w:val="24"/>
              </w:rPr>
              <w:t xml:space="preserve"> </w:t>
            </w:r>
            <w:r>
              <w:rPr>
                <w:sz w:val="24"/>
              </w:rPr>
              <w:t>отца</w:t>
            </w:r>
            <w:r>
              <w:rPr>
                <w:spacing w:val="-4"/>
                <w:sz w:val="24"/>
              </w:rPr>
              <w:t xml:space="preserve"> </w:t>
            </w:r>
            <w:r>
              <w:rPr>
                <w:sz w:val="24"/>
              </w:rPr>
              <w:t>в России</w:t>
            </w:r>
          </w:p>
        </w:tc>
      </w:tr>
      <w:tr w:rsidR="008948F0" w14:paraId="3E1ADC29" w14:textId="77777777" w:rsidTr="00803307">
        <w:trPr>
          <w:trHeight w:val="273"/>
        </w:trPr>
        <w:tc>
          <w:tcPr>
            <w:tcW w:w="2694" w:type="dxa"/>
          </w:tcPr>
          <w:p w14:paraId="3DD88CF6" w14:textId="77777777" w:rsidR="008948F0" w:rsidRDefault="008948F0" w:rsidP="005E2D29">
            <w:pPr>
              <w:pStyle w:val="TableParagraph"/>
              <w:spacing w:line="253" w:lineRule="exact"/>
              <w:rPr>
                <w:sz w:val="24"/>
              </w:rPr>
            </w:pPr>
            <w:r>
              <w:rPr>
                <w:sz w:val="24"/>
              </w:rPr>
              <w:t>4</w:t>
            </w:r>
            <w:r>
              <w:rPr>
                <w:spacing w:val="-2"/>
                <w:sz w:val="24"/>
              </w:rPr>
              <w:t xml:space="preserve"> </w:t>
            </w:r>
            <w:r>
              <w:rPr>
                <w:sz w:val="24"/>
              </w:rPr>
              <w:t>ноября</w:t>
            </w:r>
          </w:p>
        </w:tc>
        <w:tc>
          <w:tcPr>
            <w:tcW w:w="7513" w:type="dxa"/>
          </w:tcPr>
          <w:p w14:paraId="37A488A4" w14:textId="77777777" w:rsidR="008948F0" w:rsidRDefault="008948F0" w:rsidP="005E2D29">
            <w:pPr>
              <w:pStyle w:val="TableParagraph"/>
              <w:spacing w:line="253" w:lineRule="exact"/>
              <w:rPr>
                <w:sz w:val="24"/>
              </w:rPr>
            </w:pPr>
            <w:r>
              <w:rPr>
                <w:sz w:val="24"/>
              </w:rPr>
              <w:t>День</w:t>
            </w:r>
            <w:r>
              <w:rPr>
                <w:spacing w:val="-8"/>
                <w:sz w:val="24"/>
              </w:rPr>
              <w:t xml:space="preserve"> </w:t>
            </w:r>
            <w:r>
              <w:rPr>
                <w:sz w:val="24"/>
              </w:rPr>
              <w:t>народного</w:t>
            </w:r>
            <w:r>
              <w:rPr>
                <w:spacing w:val="-7"/>
                <w:sz w:val="24"/>
              </w:rPr>
              <w:t xml:space="preserve"> </w:t>
            </w:r>
            <w:r>
              <w:rPr>
                <w:sz w:val="24"/>
              </w:rPr>
              <w:t>единства</w:t>
            </w:r>
          </w:p>
        </w:tc>
      </w:tr>
      <w:tr w:rsidR="008948F0" w14:paraId="5F864F69" w14:textId="77777777" w:rsidTr="00803307">
        <w:trPr>
          <w:trHeight w:val="551"/>
        </w:trPr>
        <w:tc>
          <w:tcPr>
            <w:tcW w:w="2694" w:type="dxa"/>
          </w:tcPr>
          <w:p w14:paraId="277CEFE8" w14:textId="77777777" w:rsidR="008948F0" w:rsidRDefault="008948F0" w:rsidP="005E2D29">
            <w:pPr>
              <w:pStyle w:val="TableParagraph"/>
              <w:spacing w:line="268" w:lineRule="exact"/>
              <w:rPr>
                <w:sz w:val="24"/>
              </w:rPr>
            </w:pPr>
            <w:r>
              <w:rPr>
                <w:sz w:val="24"/>
              </w:rPr>
              <w:t>8</w:t>
            </w:r>
            <w:r>
              <w:rPr>
                <w:spacing w:val="-2"/>
                <w:sz w:val="24"/>
              </w:rPr>
              <w:t xml:space="preserve"> </w:t>
            </w:r>
            <w:r>
              <w:rPr>
                <w:sz w:val="24"/>
              </w:rPr>
              <w:t>ноября</w:t>
            </w:r>
          </w:p>
        </w:tc>
        <w:tc>
          <w:tcPr>
            <w:tcW w:w="7513" w:type="dxa"/>
          </w:tcPr>
          <w:p w14:paraId="7F0C570B" w14:textId="77777777" w:rsidR="008948F0" w:rsidRPr="0026295D" w:rsidRDefault="008948F0" w:rsidP="005E2D29">
            <w:pPr>
              <w:pStyle w:val="TableParagraph"/>
              <w:spacing w:line="268" w:lineRule="exact"/>
              <w:rPr>
                <w:sz w:val="24"/>
                <w:lang w:val="ru-RU"/>
              </w:rPr>
            </w:pPr>
            <w:r w:rsidRPr="0026295D">
              <w:rPr>
                <w:sz w:val="24"/>
                <w:lang w:val="ru-RU"/>
              </w:rPr>
              <w:t>День</w:t>
            </w:r>
            <w:r w:rsidRPr="0026295D">
              <w:rPr>
                <w:spacing w:val="-7"/>
                <w:sz w:val="24"/>
                <w:lang w:val="ru-RU"/>
              </w:rPr>
              <w:t xml:space="preserve"> </w:t>
            </w:r>
            <w:r w:rsidRPr="0026295D">
              <w:rPr>
                <w:sz w:val="24"/>
                <w:lang w:val="ru-RU"/>
              </w:rPr>
              <w:t>памяти</w:t>
            </w:r>
            <w:r w:rsidRPr="0026295D">
              <w:rPr>
                <w:spacing w:val="-10"/>
                <w:sz w:val="24"/>
                <w:lang w:val="ru-RU"/>
              </w:rPr>
              <w:t xml:space="preserve"> </w:t>
            </w:r>
            <w:r w:rsidRPr="0026295D">
              <w:rPr>
                <w:sz w:val="24"/>
                <w:lang w:val="ru-RU"/>
              </w:rPr>
              <w:t>погибших</w:t>
            </w:r>
            <w:r w:rsidRPr="0026295D">
              <w:rPr>
                <w:spacing w:val="-11"/>
                <w:sz w:val="24"/>
                <w:lang w:val="ru-RU"/>
              </w:rPr>
              <w:t xml:space="preserve"> </w:t>
            </w:r>
            <w:r w:rsidRPr="0026295D">
              <w:rPr>
                <w:sz w:val="24"/>
                <w:lang w:val="ru-RU"/>
              </w:rPr>
              <w:t>при</w:t>
            </w:r>
            <w:r w:rsidRPr="0026295D">
              <w:rPr>
                <w:spacing w:val="-6"/>
                <w:sz w:val="24"/>
                <w:lang w:val="ru-RU"/>
              </w:rPr>
              <w:t xml:space="preserve"> </w:t>
            </w:r>
            <w:r w:rsidRPr="0026295D">
              <w:rPr>
                <w:sz w:val="24"/>
                <w:lang w:val="ru-RU"/>
              </w:rPr>
              <w:t>исполнении</w:t>
            </w:r>
            <w:r w:rsidRPr="0026295D">
              <w:rPr>
                <w:spacing w:val="-10"/>
                <w:sz w:val="24"/>
                <w:lang w:val="ru-RU"/>
              </w:rPr>
              <w:t xml:space="preserve"> </w:t>
            </w:r>
            <w:r w:rsidRPr="0026295D">
              <w:rPr>
                <w:sz w:val="24"/>
                <w:lang w:val="ru-RU"/>
              </w:rPr>
              <w:t>служебных</w:t>
            </w:r>
            <w:r w:rsidRPr="0026295D">
              <w:rPr>
                <w:spacing w:val="-11"/>
                <w:sz w:val="24"/>
                <w:lang w:val="ru-RU"/>
              </w:rPr>
              <w:t xml:space="preserve"> </w:t>
            </w:r>
            <w:r w:rsidRPr="0026295D">
              <w:rPr>
                <w:sz w:val="24"/>
                <w:lang w:val="ru-RU"/>
              </w:rPr>
              <w:t>обязанностей</w:t>
            </w:r>
            <w:r w:rsidRPr="0026295D">
              <w:rPr>
                <w:spacing w:val="-10"/>
                <w:sz w:val="24"/>
                <w:lang w:val="ru-RU"/>
              </w:rPr>
              <w:t xml:space="preserve"> </w:t>
            </w:r>
            <w:r w:rsidRPr="0026295D">
              <w:rPr>
                <w:sz w:val="24"/>
                <w:lang w:val="ru-RU"/>
              </w:rPr>
              <w:t>сотрудников</w:t>
            </w:r>
          </w:p>
          <w:p w14:paraId="177430F1" w14:textId="77777777" w:rsidR="008948F0" w:rsidRDefault="008948F0" w:rsidP="005E2D29">
            <w:pPr>
              <w:pStyle w:val="TableParagraph"/>
              <w:spacing w:before="2" w:line="261" w:lineRule="exact"/>
              <w:rPr>
                <w:sz w:val="24"/>
              </w:rPr>
            </w:pPr>
            <w:r>
              <w:rPr>
                <w:sz w:val="24"/>
              </w:rPr>
              <w:t>органов</w:t>
            </w:r>
            <w:r>
              <w:rPr>
                <w:spacing w:val="-3"/>
                <w:sz w:val="24"/>
              </w:rPr>
              <w:t xml:space="preserve"> </w:t>
            </w:r>
            <w:r>
              <w:rPr>
                <w:sz w:val="24"/>
              </w:rPr>
              <w:t>внутренних</w:t>
            </w:r>
            <w:r>
              <w:rPr>
                <w:spacing w:val="-4"/>
                <w:sz w:val="24"/>
              </w:rPr>
              <w:t xml:space="preserve"> </w:t>
            </w:r>
            <w:r>
              <w:rPr>
                <w:sz w:val="24"/>
              </w:rPr>
              <w:t>дел России</w:t>
            </w:r>
          </w:p>
        </w:tc>
      </w:tr>
      <w:tr w:rsidR="008948F0" w14:paraId="661ABD42" w14:textId="77777777" w:rsidTr="00803307">
        <w:trPr>
          <w:trHeight w:val="727"/>
        </w:trPr>
        <w:tc>
          <w:tcPr>
            <w:tcW w:w="2694" w:type="dxa"/>
          </w:tcPr>
          <w:p w14:paraId="3EA16262" w14:textId="77777777" w:rsidR="008948F0" w:rsidRDefault="008948F0" w:rsidP="005E2D29">
            <w:pPr>
              <w:pStyle w:val="TableParagraph"/>
              <w:spacing w:line="268" w:lineRule="exact"/>
              <w:rPr>
                <w:sz w:val="24"/>
              </w:rPr>
            </w:pPr>
            <w:r>
              <w:rPr>
                <w:sz w:val="24"/>
              </w:rPr>
              <w:t>Последнее</w:t>
            </w:r>
          </w:p>
          <w:p w14:paraId="50483160" w14:textId="77777777" w:rsidR="008948F0" w:rsidRDefault="0029479D" w:rsidP="005E2D29">
            <w:pPr>
              <w:pStyle w:val="TableParagraph"/>
              <w:spacing w:line="274" w:lineRule="exact"/>
              <w:ind w:right="175"/>
              <w:rPr>
                <w:sz w:val="24"/>
              </w:rPr>
            </w:pPr>
            <w:r>
              <w:rPr>
                <w:sz w:val="24"/>
              </w:rPr>
              <w:t>в</w:t>
            </w:r>
            <w:r w:rsidR="008948F0">
              <w:rPr>
                <w:sz w:val="24"/>
              </w:rPr>
              <w:t>оскресенье</w:t>
            </w:r>
            <w:r>
              <w:rPr>
                <w:sz w:val="24"/>
                <w:lang w:val="ru-RU"/>
              </w:rPr>
              <w:t xml:space="preserve"> </w:t>
            </w:r>
            <w:r w:rsidR="008948F0">
              <w:rPr>
                <w:spacing w:val="-57"/>
                <w:sz w:val="24"/>
              </w:rPr>
              <w:t xml:space="preserve"> </w:t>
            </w:r>
            <w:r w:rsidR="008948F0">
              <w:rPr>
                <w:sz w:val="24"/>
              </w:rPr>
              <w:t>ноября</w:t>
            </w:r>
          </w:p>
        </w:tc>
        <w:tc>
          <w:tcPr>
            <w:tcW w:w="7513" w:type="dxa"/>
          </w:tcPr>
          <w:p w14:paraId="7C9B1FAA" w14:textId="77777777" w:rsidR="008948F0" w:rsidRDefault="008948F0" w:rsidP="005E2D29">
            <w:pPr>
              <w:pStyle w:val="TableParagraph"/>
              <w:spacing w:line="268" w:lineRule="exact"/>
              <w:rPr>
                <w:sz w:val="24"/>
              </w:rPr>
            </w:pPr>
            <w:r>
              <w:rPr>
                <w:sz w:val="24"/>
              </w:rPr>
              <w:t>День</w:t>
            </w:r>
            <w:r>
              <w:rPr>
                <w:spacing w:val="-3"/>
                <w:sz w:val="24"/>
              </w:rPr>
              <w:t xml:space="preserve"> </w:t>
            </w:r>
            <w:r>
              <w:rPr>
                <w:sz w:val="24"/>
              </w:rPr>
              <w:t>матери</w:t>
            </w:r>
            <w:r>
              <w:rPr>
                <w:spacing w:val="-3"/>
                <w:sz w:val="24"/>
              </w:rPr>
              <w:t xml:space="preserve"> </w:t>
            </w:r>
            <w:r>
              <w:rPr>
                <w:sz w:val="24"/>
              </w:rPr>
              <w:t>в</w:t>
            </w:r>
            <w:r>
              <w:rPr>
                <w:spacing w:val="-2"/>
                <w:sz w:val="24"/>
              </w:rPr>
              <w:t xml:space="preserve"> </w:t>
            </w:r>
            <w:r>
              <w:rPr>
                <w:sz w:val="24"/>
              </w:rPr>
              <w:t>России</w:t>
            </w:r>
          </w:p>
        </w:tc>
      </w:tr>
      <w:tr w:rsidR="008948F0" w14:paraId="7A8CC71A" w14:textId="77777777" w:rsidTr="00803307">
        <w:trPr>
          <w:trHeight w:val="273"/>
        </w:trPr>
        <w:tc>
          <w:tcPr>
            <w:tcW w:w="2694" w:type="dxa"/>
          </w:tcPr>
          <w:p w14:paraId="2ADB7A99" w14:textId="77777777" w:rsidR="008948F0" w:rsidRDefault="008948F0" w:rsidP="005E2D29">
            <w:pPr>
              <w:pStyle w:val="TableParagraph"/>
              <w:spacing w:line="253" w:lineRule="exact"/>
              <w:rPr>
                <w:sz w:val="24"/>
              </w:rPr>
            </w:pPr>
            <w:r>
              <w:rPr>
                <w:sz w:val="24"/>
              </w:rPr>
              <w:t>30</w:t>
            </w:r>
            <w:r>
              <w:rPr>
                <w:spacing w:val="-2"/>
                <w:sz w:val="24"/>
              </w:rPr>
              <w:t xml:space="preserve"> </w:t>
            </w:r>
            <w:r>
              <w:rPr>
                <w:sz w:val="24"/>
              </w:rPr>
              <w:t>ноября</w:t>
            </w:r>
          </w:p>
        </w:tc>
        <w:tc>
          <w:tcPr>
            <w:tcW w:w="7513" w:type="dxa"/>
          </w:tcPr>
          <w:p w14:paraId="40FB0F75" w14:textId="77777777" w:rsidR="008948F0" w:rsidRPr="0026295D" w:rsidRDefault="008948F0" w:rsidP="005E2D29">
            <w:pPr>
              <w:pStyle w:val="TableParagraph"/>
              <w:spacing w:line="253" w:lineRule="exact"/>
              <w:rPr>
                <w:sz w:val="24"/>
                <w:lang w:val="ru-RU"/>
              </w:rPr>
            </w:pPr>
            <w:r w:rsidRPr="0026295D">
              <w:rPr>
                <w:spacing w:val="-1"/>
                <w:sz w:val="24"/>
                <w:lang w:val="ru-RU"/>
              </w:rPr>
              <w:t>День</w:t>
            </w:r>
            <w:r w:rsidRPr="0026295D">
              <w:rPr>
                <w:spacing w:val="-13"/>
                <w:sz w:val="24"/>
                <w:lang w:val="ru-RU"/>
              </w:rPr>
              <w:t xml:space="preserve"> </w:t>
            </w:r>
            <w:r w:rsidRPr="0026295D">
              <w:rPr>
                <w:spacing w:val="-1"/>
                <w:sz w:val="24"/>
                <w:lang w:val="ru-RU"/>
              </w:rPr>
              <w:t>Государственного</w:t>
            </w:r>
            <w:r w:rsidRPr="0026295D">
              <w:rPr>
                <w:spacing w:val="-9"/>
                <w:sz w:val="24"/>
                <w:lang w:val="ru-RU"/>
              </w:rPr>
              <w:t xml:space="preserve"> </w:t>
            </w:r>
            <w:r w:rsidRPr="0026295D">
              <w:rPr>
                <w:sz w:val="24"/>
                <w:lang w:val="ru-RU"/>
              </w:rPr>
              <w:t>герба</w:t>
            </w:r>
            <w:r w:rsidRPr="0026295D">
              <w:rPr>
                <w:spacing w:val="-9"/>
                <w:sz w:val="24"/>
                <w:lang w:val="ru-RU"/>
              </w:rPr>
              <w:t xml:space="preserve"> </w:t>
            </w:r>
            <w:r w:rsidRPr="0026295D">
              <w:rPr>
                <w:sz w:val="24"/>
                <w:lang w:val="ru-RU"/>
              </w:rPr>
              <w:t>Российской</w:t>
            </w:r>
            <w:r w:rsidRPr="0026295D">
              <w:rPr>
                <w:spacing w:val="-12"/>
                <w:sz w:val="24"/>
                <w:lang w:val="ru-RU"/>
              </w:rPr>
              <w:t xml:space="preserve"> </w:t>
            </w:r>
            <w:r w:rsidRPr="0026295D">
              <w:rPr>
                <w:sz w:val="24"/>
                <w:lang w:val="ru-RU"/>
              </w:rPr>
              <w:t>Федерации</w:t>
            </w:r>
          </w:p>
        </w:tc>
      </w:tr>
      <w:tr w:rsidR="008948F0" w14:paraId="467E9FCB" w14:textId="77777777" w:rsidTr="00803307">
        <w:trPr>
          <w:trHeight w:val="277"/>
        </w:trPr>
        <w:tc>
          <w:tcPr>
            <w:tcW w:w="2694" w:type="dxa"/>
          </w:tcPr>
          <w:p w14:paraId="05BF3B37" w14:textId="77777777" w:rsidR="008948F0" w:rsidRDefault="008948F0" w:rsidP="005E2D29">
            <w:pPr>
              <w:pStyle w:val="TableParagraph"/>
              <w:spacing w:line="258" w:lineRule="exact"/>
              <w:rPr>
                <w:sz w:val="24"/>
              </w:rPr>
            </w:pPr>
            <w:r>
              <w:rPr>
                <w:sz w:val="24"/>
              </w:rPr>
              <w:t>3</w:t>
            </w:r>
            <w:r>
              <w:rPr>
                <w:spacing w:val="-5"/>
                <w:sz w:val="24"/>
              </w:rPr>
              <w:t xml:space="preserve"> </w:t>
            </w:r>
            <w:r>
              <w:rPr>
                <w:sz w:val="24"/>
              </w:rPr>
              <w:t>декабря</w:t>
            </w:r>
          </w:p>
        </w:tc>
        <w:tc>
          <w:tcPr>
            <w:tcW w:w="7513" w:type="dxa"/>
          </w:tcPr>
          <w:p w14:paraId="144F6FBF" w14:textId="77777777" w:rsidR="008948F0" w:rsidRPr="0026295D" w:rsidRDefault="008948F0" w:rsidP="005E2D29">
            <w:pPr>
              <w:pStyle w:val="TableParagraph"/>
              <w:spacing w:line="258" w:lineRule="exact"/>
              <w:rPr>
                <w:sz w:val="24"/>
                <w:lang w:val="ru-RU"/>
              </w:rPr>
            </w:pPr>
            <w:r w:rsidRPr="0026295D">
              <w:rPr>
                <w:sz w:val="24"/>
                <w:lang w:val="ru-RU"/>
              </w:rPr>
              <w:t>День</w:t>
            </w:r>
            <w:r w:rsidRPr="0026295D">
              <w:rPr>
                <w:spacing w:val="-7"/>
                <w:sz w:val="24"/>
                <w:lang w:val="ru-RU"/>
              </w:rPr>
              <w:t xml:space="preserve"> </w:t>
            </w:r>
            <w:r w:rsidRPr="0026295D">
              <w:rPr>
                <w:sz w:val="24"/>
                <w:lang w:val="ru-RU"/>
              </w:rPr>
              <w:t>неизвестного</w:t>
            </w:r>
            <w:r w:rsidRPr="0026295D">
              <w:rPr>
                <w:spacing w:val="-3"/>
                <w:sz w:val="24"/>
                <w:lang w:val="ru-RU"/>
              </w:rPr>
              <w:t xml:space="preserve"> </w:t>
            </w:r>
            <w:r w:rsidRPr="0026295D">
              <w:rPr>
                <w:sz w:val="24"/>
                <w:lang w:val="ru-RU"/>
              </w:rPr>
              <w:t>солдата;</w:t>
            </w:r>
            <w:r w:rsidRPr="0026295D">
              <w:rPr>
                <w:spacing w:val="-10"/>
                <w:sz w:val="24"/>
                <w:lang w:val="ru-RU"/>
              </w:rPr>
              <w:t xml:space="preserve"> </w:t>
            </w:r>
            <w:r w:rsidRPr="0026295D">
              <w:rPr>
                <w:sz w:val="24"/>
                <w:lang w:val="ru-RU"/>
              </w:rPr>
              <w:t>Международный</w:t>
            </w:r>
            <w:r w:rsidRPr="0026295D">
              <w:rPr>
                <w:spacing w:val="-6"/>
                <w:sz w:val="24"/>
                <w:lang w:val="ru-RU"/>
              </w:rPr>
              <w:t xml:space="preserve"> </w:t>
            </w:r>
            <w:r w:rsidRPr="0026295D">
              <w:rPr>
                <w:sz w:val="24"/>
                <w:lang w:val="ru-RU"/>
              </w:rPr>
              <w:t>день</w:t>
            </w:r>
            <w:r w:rsidRPr="0026295D">
              <w:rPr>
                <w:spacing w:val="-6"/>
                <w:sz w:val="24"/>
                <w:lang w:val="ru-RU"/>
              </w:rPr>
              <w:t xml:space="preserve"> </w:t>
            </w:r>
            <w:r w:rsidRPr="0026295D">
              <w:rPr>
                <w:sz w:val="24"/>
                <w:lang w:val="ru-RU"/>
              </w:rPr>
              <w:t>инвалидов</w:t>
            </w:r>
          </w:p>
        </w:tc>
      </w:tr>
      <w:tr w:rsidR="008948F0" w14:paraId="2E3CC07F" w14:textId="77777777" w:rsidTr="00803307">
        <w:trPr>
          <w:trHeight w:val="278"/>
        </w:trPr>
        <w:tc>
          <w:tcPr>
            <w:tcW w:w="2694" w:type="dxa"/>
          </w:tcPr>
          <w:p w14:paraId="02C50B70" w14:textId="77777777" w:rsidR="008948F0" w:rsidRDefault="008948F0" w:rsidP="005E2D29">
            <w:pPr>
              <w:pStyle w:val="TableParagraph"/>
              <w:spacing w:line="258" w:lineRule="exact"/>
              <w:rPr>
                <w:sz w:val="24"/>
              </w:rPr>
            </w:pPr>
            <w:r>
              <w:rPr>
                <w:sz w:val="24"/>
              </w:rPr>
              <w:t>5</w:t>
            </w:r>
            <w:r>
              <w:rPr>
                <w:spacing w:val="-5"/>
                <w:sz w:val="24"/>
              </w:rPr>
              <w:t xml:space="preserve"> </w:t>
            </w:r>
            <w:r>
              <w:rPr>
                <w:sz w:val="24"/>
              </w:rPr>
              <w:t>декабря</w:t>
            </w:r>
          </w:p>
        </w:tc>
        <w:tc>
          <w:tcPr>
            <w:tcW w:w="7513" w:type="dxa"/>
          </w:tcPr>
          <w:p w14:paraId="5C546F40" w14:textId="77777777" w:rsidR="008948F0" w:rsidRPr="0026295D" w:rsidRDefault="008948F0" w:rsidP="005E2D29">
            <w:pPr>
              <w:pStyle w:val="TableParagraph"/>
              <w:spacing w:line="258" w:lineRule="exact"/>
              <w:rPr>
                <w:sz w:val="24"/>
                <w:lang w:val="ru-RU"/>
              </w:rPr>
            </w:pPr>
            <w:r w:rsidRPr="0026295D">
              <w:rPr>
                <w:sz w:val="24"/>
                <w:lang w:val="ru-RU"/>
              </w:rPr>
              <w:t>День</w:t>
            </w:r>
            <w:r w:rsidRPr="0026295D">
              <w:rPr>
                <w:spacing w:val="-2"/>
                <w:sz w:val="24"/>
                <w:lang w:val="ru-RU"/>
              </w:rPr>
              <w:t xml:space="preserve"> </w:t>
            </w:r>
            <w:r w:rsidRPr="0026295D">
              <w:rPr>
                <w:sz w:val="24"/>
                <w:lang w:val="ru-RU"/>
              </w:rPr>
              <w:t>добровольца</w:t>
            </w:r>
            <w:r w:rsidRPr="0026295D">
              <w:rPr>
                <w:spacing w:val="-7"/>
                <w:sz w:val="24"/>
                <w:lang w:val="ru-RU"/>
              </w:rPr>
              <w:t xml:space="preserve"> </w:t>
            </w:r>
            <w:r w:rsidRPr="0026295D">
              <w:rPr>
                <w:sz w:val="24"/>
                <w:lang w:val="ru-RU"/>
              </w:rPr>
              <w:t>(волонтера) в</w:t>
            </w:r>
            <w:r w:rsidRPr="0026295D">
              <w:rPr>
                <w:spacing w:val="-4"/>
                <w:sz w:val="24"/>
                <w:lang w:val="ru-RU"/>
              </w:rPr>
              <w:t xml:space="preserve"> </w:t>
            </w:r>
            <w:r w:rsidRPr="0026295D">
              <w:rPr>
                <w:sz w:val="24"/>
                <w:lang w:val="ru-RU"/>
              </w:rPr>
              <w:t>России;</w:t>
            </w:r>
          </w:p>
        </w:tc>
      </w:tr>
      <w:tr w:rsidR="008948F0" w14:paraId="09A5FAC1" w14:textId="77777777" w:rsidTr="00803307">
        <w:trPr>
          <w:trHeight w:val="277"/>
        </w:trPr>
        <w:tc>
          <w:tcPr>
            <w:tcW w:w="2694" w:type="dxa"/>
          </w:tcPr>
          <w:p w14:paraId="6BB1953C" w14:textId="77777777" w:rsidR="008948F0" w:rsidRDefault="008948F0" w:rsidP="005E2D29">
            <w:pPr>
              <w:pStyle w:val="TableParagraph"/>
              <w:spacing w:line="258" w:lineRule="exact"/>
              <w:rPr>
                <w:sz w:val="24"/>
              </w:rPr>
            </w:pPr>
            <w:r>
              <w:rPr>
                <w:sz w:val="24"/>
              </w:rPr>
              <w:t>8</w:t>
            </w:r>
            <w:r>
              <w:rPr>
                <w:spacing w:val="-5"/>
                <w:sz w:val="24"/>
              </w:rPr>
              <w:t xml:space="preserve"> </w:t>
            </w:r>
            <w:r>
              <w:rPr>
                <w:sz w:val="24"/>
              </w:rPr>
              <w:t>декабря</w:t>
            </w:r>
          </w:p>
        </w:tc>
        <w:tc>
          <w:tcPr>
            <w:tcW w:w="7513" w:type="dxa"/>
          </w:tcPr>
          <w:p w14:paraId="16B71B7B" w14:textId="77777777" w:rsidR="008948F0" w:rsidRDefault="008948F0" w:rsidP="005E2D29">
            <w:pPr>
              <w:pStyle w:val="TableParagraph"/>
              <w:spacing w:line="258" w:lineRule="exact"/>
              <w:rPr>
                <w:sz w:val="24"/>
              </w:rPr>
            </w:pPr>
            <w:r>
              <w:rPr>
                <w:spacing w:val="-1"/>
                <w:sz w:val="24"/>
              </w:rPr>
              <w:t>Международный</w:t>
            </w:r>
            <w:r>
              <w:rPr>
                <w:spacing w:val="-12"/>
                <w:sz w:val="24"/>
              </w:rPr>
              <w:t xml:space="preserve"> </w:t>
            </w:r>
            <w:r>
              <w:rPr>
                <w:spacing w:val="-1"/>
                <w:sz w:val="24"/>
              </w:rPr>
              <w:t>день</w:t>
            </w:r>
            <w:r>
              <w:rPr>
                <w:spacing w:val="-9"/>
                <w:sz w:val="24"/>
              </w:rPr>
              <w:t xml:space="preserve"> </w:t>
            </w:r>
            <w:r>
              <w:rPr>
                <w:spacing w:val="-1"/>
                <w:sz w:val="24"/>
              </w:rPr>
              <w:t>художника;</w:t>
            </w:r>
          </w:p>
        </w:tc>
      </w:tr>
      <w:tr w:rsidR="008948F0" w14:paraId="01C6135C" w14:textId="77777777" w:rsidTr="00803307">
        <w:trPr>
          <w:trHeight w:val="273"/>
        </w:trPr>
        <w:tc>
          <w:tcPr>
            <w:tcW w:w="2694" w:type="dxa"/>
          </w:tcPr>
          <w:p w14:paraId="3F917303" w14:textId="77777777" w:rsidR="008948F0" w:rsidRDefault="008948F0" w:rsidP="005E2D29">
            <w:pPr>
              <w:pStyle w:val="TableParagraph"/>
              <w:spacing w:line="253" w:lineRule="exact"/>
              <w:rPr>
                <w:sz w:val="24"/>
              </w:rPr>
            </w:pPr>
            <w:r>
              <w:rPr>
                <w:sz w:val="24"/>
              </w:rPr>
              <w:t>9</w:t>
            </w:r>
            <w:r>
              <w:rPr>
                <w:spacing w:val="-5"/>
                <w:sz w:val="24"/>
              </w:rPr>
              <w:t xml:space="preserve"> </w:t>
            </w:r>
            <w:r>
              <w:rPr>
                <w:sz w:val="24"/>
              </w:rPr>
              <w:t>декабря</w:t>
            </w:r>
          </w:p>
        </w:tc>
        <w:tc>
          <w:tcPr>
            <w:tcW w:w="7513" w:type="dxa"/>
          </w:tcPr>
          <w:p w14:paraId="49F61D12" w14:textId="77777777" w:rsidR="008948F0" w:rsidRDefault="008948F0" w:rsidP="005E2D29">
            <w:pPr>
              <w:pStyle w:val="TableParagraph"/>
              <w:spacing w:line="253" w:lineRule="exact"/>
              <w:rPr>
                <w:sz w:val="24"/>
              </w:rPr>
            </w:pPr>
            <w:r>
              <w:rPr>
                <w:sz w:val="24"/>
              </w:rPr>
              <w:t>День</w:t>
            </w:r>
            <w:r>
              <w:rPr>
                <w:spacing w:val="-6"/>
                <w:sz w:val="24"/>
              </w:rPr>
              <w:t xml:space="preserve"> </w:t>
            </w:r>
            <w:r>
              <w:rPr>
                <w:sz w:val="24"/>
              </w:rPr>
              <w:t>Героев</w:t>
            </w:r>
            <w:r>
              <w:rPr>
                <w:spacing w:val="-8"/>
                <w:sz w:val="24"/>
              </w:rPr>
              <w:t xml:space="preserve"> </w:t>
            </w:r>
            <w:r>
              <w:rPr>
                <w:sz w:val="24"/>
              </w:rPr>
              <w:t>Отечества</w:t>
            </w:r>
          </w:p>
        </w:tc>
      </w:tr>
      <w:tr w:rsidR="008948F0" w14:paraId="71A61005" w14:textId="77777777" w:rsidTr="00803307">
        <w:trPr>
          <w:trHeight w:val="277"/>
        </w:trPr>
        <w:tc>
          <w:tcPr>
            <w:tcW w:w="2694" w:type="dxa"/>
          </w:tcPr>
          <w:p w14:paraId="26E15F67" w14:textId="77777777" w:rsidR="008948F0" w:rsidRDefault="008948F0" w:rsidP="005E2D29">
            <w:pPr>
              <w:pStyle w:val="TableParagraph"/>
              <w:spacing w:line="258" w:lineRule="exact"/>
              <w:rPr>
                <w:sz w:val="24"/>
              </w:rPr>
            </w:pPr>
            <w:r>
              <w:rPr>
                <w:sz w:val="24"/>
              </w:rPr>
              <w:t>12</w:t>
            </w:r>
            <w:r>
              <w:rPr>
                <w:spacing w:val="-5"/>
                <w:sz w:val="24"/>
              </w:rPr>
              <w:t xml:space="preserve"> </w:t>
            </w:r>
            <w:r>
              <w:rPr>
                <w:sz w:val="24"/>
              </w:rPr>
              <w:t>декабря</w:t>
            </w:r>
          </w:p>
        </w:tc>
        <w:tc>
          <w:tcPr>
            <w:tcW w:w="7513" w:type="dxa"/>
          </w:tcPr>
          <w:p w14:paraId="2F15C7FD" w14:textId="77777777" w:rsidR="008948F0" w:rsidRDefault="008948F0" w:rsidP="005E2D29">
            <w:pPr>
              <w:pStyle w:val="TableParagraph"/>
              <w:spacing w:line="258" w:lineRule="exact"/>
              <w:rPr>
                <w:sz w:val="24"/>
              </w:rPr>
            </w:pPr>
            <w:r>
              <w:rPr>
                <w:sz w:val="24"/>
              </w:rPr>
              <w:t>День</w:t>
            </w:r>
            <w:r>
              <w:rPr>
                <w:spacing w:val="-10"/>
                <w:sz w:val="24"/>
              </w:rPr>
              <w:t xml:space="preserve"> </w:t>
            </w:r>
            <w:r>
              <w:rPr>
                <w:sz w:val="24"/>
              </w:rPr>
              <w:t>Конституции</w:t>
            </w:r>
            <w:r>
              <w:rPr>
                <w:spacing w:val="-9"/>
                <w:sz w:val="24"/>
              </w:rPr>
              <w:t xml:space="preserve"> </w:t>
            </w:r>
            <w:r>
              <w:rPr>
                <w:sz w:val="24"/>
              </w:rPr>
              <w:t>Российской</w:t>
            </w:r>
            <w:r>
              <w:rPr>
                <w:spacing w:val="-13"/>
                <w:sz w:val="24"/>
              </w:rPr>
              <w:t xml:space="preserve"> </w:t>
            </w:r>
            <w:r>
              <w:rPr>
                <w:sz w:val="24"/>
              </w:rPr>
              <w:t>Федерации</w:t>
            </w:r>
          </w:p>
        </w:tc>
      </w:tr>
      <w:tr w:rsidR="008948F0" w14:paraId="2A45B8AB" w14:textId="77777777" w:rsidTr="00803307">
        <w:trPr>
          <w:trHeight w:val="273"/>
        </w:trPr>
        <w:tc>
          <w:tcPr>
            <w:tcW w:w="2694" w:type="dxa"/>
          </w:tcPr>
          <w:p w14:paraId="0AC18B3A" w14:textId="77777777" w:rsidR="008948F0" w:rsidRDefault="008948F0" w:rsidP="005E2D29">
            <w:pPr>
              <w:pStyle w:val="TableParagraph"/>
              <w:spacing w:line="253" w:lineRule="exact"/>
              <w:rPr>
                <w:sz w:val="24"/>
              </w:rPr>
            </w:pPr>
            <w:r>
              <w:rPr>
                <w:sz w:val="24"/>
              </w:rPr>
              <w:t>31</w:t>
            </w:r>
            <w:r>
              <w:rPr>
                <w:spacing w:val="-5"/>
                <w:sz w:val="24"/>
              </w:rPr>
              <w:t xml:space="preserve"> </w:t>
            </w:r>
            <w:r>
              <w:rPr>
                <w:sz w:val="24"/>
              </w:rPr>
              <w:t>декабря</w:t>
            </w:r>
          </w:p>
        </w:tc>
        <w:tc>
          <w:tcPr>
            <w:tcW w:w="7513" w:type="dxa"/>
          </w:tcPr>
          <w:p w14:paraId="3E06E9D7" w14:textId="77777777" w:rsidR="008948F0" w:rsidRDefault="008948F0" w:rsidP="005E2D29">
            <w:pPr>
              <w:pStyle w:val="TableParagraph"/>
              <w:spacing w:line="253" w:lineRule="exact"/>
              <w:rPr>
                <w:sz w:val="24"/>
              </w:rPr>
            </w:pPr>
            <w:r>
              <w:rPr>
                <w:sz w:val="24"/>
              </w:rPr>
              <w:t>Новый</w:t>
            </w:r>
            <w:r>
              <w:rPr>
                <w:spacing w:val="-4"/>
                <w:sz w:val="24"/>
              </w:rPr>
              <w:t xml:space="preserve"> </w:t>
            </w:r>
            <w:r>
              <w:rPr>
                <w:sz w:val="24"/>
              </w:rPr>
              <w:t>год</w:t>
            </w:r>
          </w:p>
        </w:tc>
      </w:tr>
    </w:tbl>
    <w:p w14:paraId="4FCA509C" w14:textId="77777777" w:rsidR="008948F0" w:rsidRPr="0023285C" w:rsidRDefault="008948F0" w:rsidP="008948F0">
      <w:pPr>
        <w:widowControl w:val="0"/>
        <w:autoSpaceDE w:val="0"/>
        <w:autoSpaceDN w:val="0"/>
        <w:spacing w:line="240" w:lineRule="auto"/>
        <w:rPr>
          <w:rFonts w:ascii="Times New Roman" w:eastAsia="Times New Roman" w:hAnsi="Times New Roman" w:cs="Times New Roman"/>
          <w:b/>
          <w:i/>
          <w:sz w:val="24"/>
          <w:szCs w:val="24"/>
          <w:lang w:eastAsia="en-US"/>
        </w:rPr>
      </w:pPr>
      <w:r w:rsidRPr="0023285C">
        <w:rPr>
          <w:rFonts w:ascii="Times New Roman" w:eastAsia="Times New Roman" w:hAnsi="Times New Roman" w:cs="Times New Roman"/>
          <w:b/>
          <w:i/>
          <w:color w:val="0E233D"/>
          <w:sz w:val="24"/>
          <w:szCs w:val="24"/>
          <w:lang w:eastAsia="en-US"/>
        </w:rPr>
        <w:t>*</w:t>
      </w:r>
      <w:r w:rsidRPr="0023285C">
        <w:rPr>
          <w:rFonts w:ascii="Times New Roman" w:eastAsia="Times New Roman" w:hAnsi="Times New Roman" w:cs="Times New Roman"/>
          <w:b/>
          <w:i/>
          <w:sz w:val="24"/>
          <w:szCs w:val="24"/>
          <w:lang w:eastAsia="en-US"/>
        </w:rPr>
        <w:t>п.</w:t>
      </w:r>
      <w:r w:rsidRPr="0023285C">
        <w:rPr>
          <w:rFonts w:ascii="Times New Roman" w:eastAsia="Times New Roman" w:hAnsi="Times New Roman" w:cs="Times New Roman"/>
          <w:b/>
          <w:i/>
          <w:spacing w:val="-1"/>
          <w:sz w:val="24"/>
          <w:szCs w:val="24"/>
          <w:lang w:eastAsia="en-US"/>
        </w:rPr>
        <w:t xml:space="preserve"> </w:t>
      </w:r>
      <w:r w:rsidRPr="0023285C">
        <w:rPr>
          <w:rFonts w:ascii="Times New Roman" w:eastAsia="Times New Roman" w:hAnsi="Times New Roman" w:cs="Times New Roman"/>
          <w:b/>
          <w:i/>
          <w:sz w:val="24"/>
          <w:szCs w:val="24"/>
          <w:lang w:eastAsia="en-US"/>
        </w:rPr>
        <w:t>36.4. раздел</w:t>
      </w:r>
      <w:r w:rsidRPr="0023285C">
        <w:rPr>
          <w:rFonts w:ascii="Times New Roman" w:eastAsia="Times New Roman" w:hAnsi="Times New Roman" w:cs="Times New Roman"/>
          <w:b/>
          <w:i/>
          <w:spacing w:val="-4"/>
          <w:sz w:val="24"/>
          <w:szCs w:val="24"/>
          <w:lang w:eastAsia="en-US"/>
        </w:rPr>
        <w:t xml:space="preserve"> </w:t>
      </w:r>
      <w:r w:rsidRPr="0023285C">
        <w:rPr>
          <w:rFonts w:ascii="Times New Roman" w:eastAsia="Times New Roman" w:hAnsi="Times New Roman" w:cs="Times New Roman"/>
          <w:b/>
          <w:i/>
          <w:sz w:val="24"/>
          <w:szCs w:val="24"/>
          <w:lang w:eastAsia="en-US"/>
        </w:rPr>
        <w:t>IV</w:t>
      </w:r>
      <w:r w:rsidRPr="0023285C">
        <w:rPr>
          <w:rFonts w:ascii="Times New Roman" w:eastAsia="Times New Roman" w:hAnsi="Times New Roman" w:cs="Times New Roman"/>
          <w:b/>
          <w:i/>
          <w:spacing w:val="-4"/>
          <w:sz w:val="24"/>
          <w:szCs w:val="24"/>
          <w:lang w:eastAsia="en-US"/>
        </w:rPr>
        <w:t xml:space="preserve"> </w:t>
      </w:r>
      <w:r w:rsidRPr="0023285C">
        <w:rPr>
          <w:rFonts w:ascii="Times New Roman" w:eastAsia="Times New Roman" w:hAnsi="Times New Roman" w:cs="Times New Roman"/>
          <w:b/>
          <w:i/>
          <w:sz w:val="24"/>
          <w:szCs w:val="24"/>
          <w:lang w:eastAsia="en-US"/>
        </w:rPr>
        <w:t>ФОП</w:t>
      </w:r>
      <w:r w:rsidRPr="0023285C">
        <w:rPr>
          <w:rFonts w:ascii="Times New Roman" w:eastAsia="Times New Roman" w:hAnsi="Times New Roman" w:cs="Times New Roman"/>
          <w:b/>
          <w:i/>
          <w:spacing w:val="1"/>
          <w:sz w:val="24"/>
          <w:szCs w:val="24"/>
          <w:lang w:eastAsia="en-US"/>
        </w:rPr>
        <w:t xml:space="preserve"> </w:t>
      </w:r>
      <w:r w:rsidRPr="0023285C">
        <w:rPr>
          <w:rFonts w:ascii="Times New Roman" w:eastAsia="Times New Roman" w:hAnsi="Times New Roman" w:cs="Times New Roman"/>
          <w:b/>
          <w:i/>
          <w:sz w:val="24"/>
          <w:szCs w:val="24"/>
          <w:lang w:eastAsia="en-US"/>
        </w:rPr>
        <w:t>ДО</w:t>
      </w:r>
    </w:p>
    <w:p w14:paraId="1F835E5F" w14:textId="77777777" w:rsidR="003744B8" w:rsidRDefault="003744B8" w:rsidP="00355193">
      <w:pPr>
        <w:widowControl w:val="0"/>
        <w:autoSpaceDE w:val="0"/>
        <w:autoSpaceDN w:val="0"/>
        <w:spacing w:before="42" w:line="280" w:lineRule="auto"/>
        <w:ind w:right="271"/>
        <w:jc w:val="both"/>
        <w:rPr>
          <w:rFonts w:ascii="Times New Roman" w:eastAsia="Times New Roman" w:hAnsi="Times New Roman" w:cs="Times New Roman"/>
          <w:sz w:val="24"/>
          <w:szCs w:val="24"/>
          <w:lang w:eastAsia="en-US"/>
        </w:rPr>
      </w:pPr>
    </w:p>
    <w:p w14:paraId="0DC812FE" w14:textId="77777777" w:rsidR="0029479D" w:rsidRDefault="0029479D" w:rsidP="00803307">
      <w:pPr>
        <w:widowControl w:val="0"/>
        <w:autoSpaceDE w:val="0"/>
        <w:autoSpaceDN w:val="0"/>
        <w:spacing w:before="42" w:line="280" w:lineRule="auto"/>
        <w:ind w:left="-284" w:right="271"/>
        <w:rPr>
          <w:rFonts w:ascii="Times New Roman" w:eastAsia="Times New Roman" w:hAnsi="Times New Roman" w:cs="Times New Roman"/>
          <w:b/>
          <w:sz w:val="24"/>
          <w:szCs w:val="24"/>
          <w:lang w:eastAsia="en-US"/>
        </w:rPr>
      </w:pPr>
      <w:r w:rsidRPr="003744B8">
        <w:rPr>
          <w:rFonts w:ascii="Times New Roman" w:eastAsia="Times New Roman" w:hAnsi="Times New Roman" w:cs="Times New Roman"/>
          <w:b/>
          <w:sz w:val="24"/>
          <w:szCs w:val="24"/>
          <w:lang w:eastAsia="en-US"/>
        </w:rPr>
        <w:t>3.8 Организационный раздел (часть, формируемая участниками образовательных отношений)</w:t>
      </w:r>
    </w:p>
    <w:p w14:paraId="4F8D61C1" w14:textId="77777777" w:rsidR="0029479D" w:rsidRPr="00E06CF6" w:rsidRDefault="0029479D" w:rsidP="00803307">
      <w:pPr>
        <w:spacing w:before="90" w:line="242" w:lineRule="auto"/>
        <w:ind w:left="-284"/>
        <w:rPr>
          <w:rFonts w:ascii="Times New Roman" w:eastAsia="Times New Roman" w:hAnsi="Times New Roman" w:cs="Times New Roman"/>
          <w:b/>
          <w:i/>
          <w:sz w:val="24"/>
          <w:lang w:eastAsia="en-US"/>
        </w:rPr>
      </w:pPr>
      <w:r>
        <w:rPr>
          <w:rFonts w:ascii="Times New Roman" w:eastAsia="Times New Roman" w:hAnsi="Times New Roman" w:cs="Times New Roman"/>
          <w:b/>
          <w:sz w:val="24"/>
          <w:szCs w:val="24"/>
          <w:lang w:eastAsia="en-US"/>
        </w:rPr>
        <w:t>3.8.1</w:t>
      </w:r>
      <w:r w:rsidRPr="00580E31">
        <w:rPr>
          <w:rFonts w:ascii="Times New Roman" w:eastAsia="Times New Roman" w:hAnsi="Times New Roman" w:cs="Times New Roman"/>
          <w:b/>
          <w:i/>
          <w:sz w:val="24"/>
          <w:lang w:eastAsia="en-US"/>
        </w:rPr>
        <w:t xml:space="preserve"> </w:t>
      </w:r>
      <w:r w:rsidRPr="00E06CF6">
        <w:rPr>
          <w:rFonts w:ascii="Times New Roman" w:eastAsia="Times New Roman" w:hAnsi="Times New Roman" w:cs="Times New Roman"/>
          <w:b/>
          <w:i/>
          <w:sz w:val="24"/>
          <w:lang w:eastAsia="en-US"/>
        </w:rPr>
        <w:t>Перечень</w:t>
      </w:r>
      <w:r w:rsidRPr="00E06CF6">
        <w:rPr>
          <w:rFonts w:ascii="Times New Roman" w:eastAsia="Times New Roman" w:hAnsi="Times New Roman" w:cs="Times New Roman"/>
          <w:b/>
          <w:i/>
          <w:spacing w:val="-9"/>
          <w:sz w:val="24"/>
          <w:lang w:eastAsia="en-US"/>
        </w:rPr>
        <w:t xml:space="preserve"> </w:t>
      </w:r>
      <w:r w:rsidRPr="00E06CF6">
        <w:rPr>
          <w:rFonts w:ascii="Times New Roman" w:eastAsia="Times New Roman" w:hAnsi="Times New Roman" w:cs="Times New Roman"/>
          <w:b/>
          <w:i/>
          <w:sz w:val="24"/>
          <w:lang w:eastAsia="en-US"/>
        </w:rPr>
        <w:t>литературных,</w:t>
      </w:r>
      <w:r w:rsidRPr="00E06CF6">
        <w:rPr>
          <w:rFonts w:ascii="Times New Roman" w:eastAsia="Times New Roman" w:hAnsi="Times New Roman" w:cs="Times New Roman"/>
          <w:b/>
          <w:i/>
          <w:spacing w:val="-12"/>
          <w:sz w:val="24"/>
          <w:lang w:eastAsia="en-US"/>
        </w:rPr>
        <w:t xml:space="preserve"> </w:t>
      </w:r>
      <w:r w:rsidRPr="00E06CF6">
        <w:rPr>
          <w:rFonts w:ascii="Times New Roman" w:eastAsia="Times New Roman" w:hAnsi="Times New Roman" w:cs="Times New Roman"/>
          <w:b/>
          <w:i/>
          <w:sz w:val="24"/>
          <w:lang w:eastAsia="en-US"/>
        </w:rPr>
        <w:t>музыкальных,</w:t>
      </w:r>
      <w:r w:rsidRPr="00E06CF6">
        <w:rPr>
          <w:rFonts w:ascii="Times New Roman" w:eastAsia="Times New Roman" w:hAnsi="Times New Roman" w:cs="Times New Roman"/>
          <w:b/>
          <w:i/>
          <w:spacing w:val="-15"/>
          <w:sz w:val="24"/>
          <w:lang w:eastAsia="en-US"/>
        </w:rPr>
        <w:t xml:space="preserve"> </w:t>
      </w:r>
      <w:r w:rsidRPr="00E06CF6">
        <w:rPr>
          <w:rFonts w:ascii="Times New Roman" w:eastAsia="Times New Roman" w:hAnsi="Times New Roman" w:cs="Times New Roman"/>
          <w:b/>
          <w:i/>
          <w:sz w:val="24"/>
          <w:lang w:eastAsia="en-US"/>
        </w:rPr>
        <w:t>художественных,</w:t>
      </w:r>
      <w:r w:rsidRPr="00E06CF6">
        <w:rPr>
          <w:rFonts w:ascii="Times New Roman" w:eastAsia="Times New Roman" w:hAnsi="Times New Roman" w:cs="Times New Roman"/>
          <w:b/>
          <w:i/>
          <w:spacing w:val="-12"/>
          <w:sz w:val="24"/>
          <w:lang w:eastAsia="en-US"/>
        </w:rPr>
        <w:t xml:space="preserve"> </w:t>
      </w:r>
      <w:r w:rsidRPr="00E06CF6">
        <w:rPr>
          <w:rFonts w:ascii="Times New Roman" w:eastAsia="Times New Roman" w:hAnsi="Times New Roman" w:cs="Times New Roman"/>
          <w:b/>
          <w:i/>
          <w:sz w:val="24"/>
          <w:lang w:eastAsia="en-US"/>
        </w:rPr>
        <w:t>анимационных</w:t>
      </w:r>
      <w:r w:rsidRPr="00E06CF6">
        <w:rPr>
          <w:rFonts w:ascii="Times New Roman" w:eastAsia="Times New Roman" w:hAnsi="Times New Roman" w:cs="Times New Roman"/>
          <w:b/>
          <w:i/>
          <w:spacing w:val="-57"/>
          <w:sz w:val="24"/>
          <w:lang w:eastAsia="en-US"/>
        </w:rPr>
        <w:t xml:space="preserve"> </w:t>
      </w:r>
      <w:r>
        <w:rPr>
          <w:rFonts w:ascii="Times New Roman" w:eastAsia="Times New Roman" w:hAnsi="Times New Roman" w:cs="Times New Roman"/>
          <w:b/>
          <w:i/>
          <w:spacing w:val="-57"/>
          <w:sz w:val="24"/>
          <w:lang w:eastAsia="en-US"/>
        </w:rPr>
        <w:t xml:space="preserve">                </w:t>
      </w:r>
      <w:r w:rsidRPr="00E06CF6">
        <w:rPr>
          <w:rFonts w:ascii="Times New Roman" w:eastAsia="Times New Roman" w:hAnsi="Times New Roman" w:cs="Times New Roman"/>
          <w:b/>
          <w:i/>
          <w:sz w:val="24"/>
          <w:lang w:eastAsia="en-US"/>
        </w:rPr>
        <w:t>произведений</w:t>
      </w:r>
      <w:r w:rsidRPr="00E06CF6">
        <w:rPr>
          <w:rFonts w:ascii="Times New Roman" w:eastAsia="Times New Roman" w:hAnsi="Times New Roman" w:cs="Times New Roman"/>
          <w:b/>
          <w:i/>
          <w:spacing w:val="-3"/>
          <w:sz w:val="24"/>
          <w:lang w:eastAsia="en-US"/>
        </w:rPr>
        <w:t xml:space="preserve"> </w:t>
      </w:r>
      <w:r w:rsidRPr="00E06CF6">
        <w:rPr>
          <w:rFonts w:ascii="Times New Roman" w:eastAsia="Times New Roman" w:hAnsi="Times New Roman" w:cs="Times New Roman"/>
          <w:b/>
          <w:i/>
          <w:sz w:val="24"/>
          <w:lang w:eastAsia="en-US"/>
        </w:rPr>
        <w:t>для</w:t>
      </w:r>
      <w:r w:rsidRPr="00E06CF6">
        <w:rPr>
          <w:rFonts w:ascii="Times New Roman" w:eastAsia="Times New Roman" w:hAnsi="Times New Roman" w:cs="Times New Roman"/>
          <w:b/>
          <w:i/>
          <w:spacing w:val="-2"/>
          <w:sz w:val="24"/>
          <w:lang w:eastAsia="en-US"/>
        </w:rPr>
        <w:t xml:space="preserve"> </w:t>
      </w:r>
      <w:r w:rsidRPr="00E06CF6">
        <w:rPr>
          <w:rFonts w:ascii="Times New Roman" w:eastAsia="Times New Roman" w:hAnsi="Times New Roman" w:cs="Times New Roman"/>
          <w:b/>
          <w:i/>
          <w:sz w:val="24"/>
          <w:lang w:eastAsia="en-US"/>
        </w:rPr>
        <w:t>реализации</w:t>
      </w:r>
      <w:r w:rsidRPr="00E06CF6">
        <w:rPr>
          <w:rFonts w:ascii="Times New Roman" w:eastAsia="Times New Roman" w:hAnsi="Times New Roman" w:cs="Times New Roman"/>
          <w:b/>
          <w:i/>
          <w:spacing w:val="2"/>
          <w:sz w:val="24"/>
          <w:lang w:eastAsia="en-US"/>
        </w:rPr>
        <w:t xml:space="preserve"> </w:t>
      </w:r>
      <w:r w:rsidRPr="00E06CF6">
        <w:rPr>
          <w:rFonts w:ascii="Times New Roman" w:eastAsia="Times New Roman" w:hAnsi="Times New Roman" w:cs="Times New Roman"/>
          <w:b/>
          <w:i/>
          <w:sz w:val="24"/>
          <w:lang w:eastAsia="en-US"/>
        </w:rPr>
        <w:t>Программы</w:t>
      </w:r>
    </w:p>
    <w:p w14:paraId="7DEC0DE3" w14:textId="77777777" w:rsidR="003016EC" w:rsidRDefault="003016EC" w:rsidP="00803307">
      <w:pPr>
        <w:widowControl w:val="0"/>
        <w:autoSpaceDE w:val="0"/>
        <w:autoSpaceDN w:val="0"/>
        <w:spacing w:line="240" w:lineRule="auto"/>
        <w:ind w:left="-284" w:right="928"/>
        <w:jc w:val="center"/>
        <w:outlineLvl w:val="0"/>
        <w:rPr>
          <w:rFonts w:ascii="Times New Roman" w:eastAsia="Times New Roman" w:hAnsi="Times New Roman" w:cs="Times New Roman"/>
          <w:b/>
          <w:bCs/>
          <w:color w:val="000000" w:themeColor="text1"/>
          <w:sz w:val="24"/>
          <w:szCs w:val="24"/>
          <w:lang w:eastAsia="en-US"/>
        </w:rPr>
      </w:pPr>
    </w:p>
    <w:p w14:paraId="63DDC96E" w14:textId="77777777" w:rsidR="0029479D" w:rsidRPr="0029479D" w:rsidRDefault="0029479D" w:rsidP="00803307">
      <w:pPr>
        <w:widowControl w:val="0"/>
        <w:autoSpaceDE w:val="0"/>
        <w:autoSpaceDN w:val="0"/>
        <w:spacing w:line="240" w:lineRule="auto"/>
        <w:ind w:left="-284" w:right="928"/>
        <w:jc w:val="center"/>
        <w:outlineLvl w:val="0"/>
        <w:rPr>
          <w:rFonts w:ascii="Times New Roman" w:eastAsia="Times New Roman" w:hAnsi="Times New Roman" w:cs="Times New Roman"/>
          <w:b/>
          <w:bCs/>
          <w:color w:val="000000" w:themeColor="text1"/>
          <w:sz w:val="24"/>
          <w:szCs w:val="24"/>
          <w:lang w:eastAsia="en-US"/>
        </w:rPr>
      </w:pPr>
      <w:r w:rsidRPr="00580E31">
        <w:rPr>
          <w:rFonts w:ascii="Times New Roman" w:eastAsia="Times New Roman" w:hAnsi="Times New Roman" w:cs="Times New Roman"/>
          <w:b/>
          <w:bCs/>
          <w:color w:val="000000" w:themeColor="text1"/>
          <w:sz w:val="24"/>
          <w:szCs w:val="24"/>
          <w:lang w:eastAsia="en-US"/>
        </w:rPr>
        <w:t>Методическая литература, позволяющая ознакомиться с</w:t>
      </w:r>
      <w:r w:rsidRPr="00580E31">
        <w:rPr>
          <w:rFonts w:ascii="Times New Roman" w:eastAsia="Times New Roman" w:hAnsi="Times New Roman" w:cs="Times New Roman"/>
          <w:b/>
          <w:bCs/>
          <w:color w:val="000000" w:themeColor="text1"/>
          <w:spacing w:val="1"/>
          <w:sz w:val="24"/>
          <w:szCs w:val="24"/>
          <w:lang w:eastAsia="en-US"/>
        </w:rPr>
        <w:t xml:space="preserve"> </w:t>
      </w:r>
      <w:r w:rsidRPr="00580E31">
        <w:rPr>
          <w:rFonts w:ascii="Times New Roman" w:eastAsia="Times New Roman" w:hAnsi="Times New Roman" w:cs="Times New Roman"/>
          <w:b/>
          <w:bCs/>
          <w:color w:val="000000" w:themeColor="text1"/>
          <w:sz w:val="24"/>
          <w:szCs w:val="24"/>
          <w:lang w:eastAsia="en-US"/>
        </w:rPr>
        <w:t>содержанием</w:t>
      </w:r>
      <w:r w:rsidRPr="00580E31">
        <w:rPr>
          <w:rFonts w:ascii="Times New Roman" w:eastAsia="Times New Roman" w:hAnsi="Times New Roman" w:cs="Times New Roman"/>
          <w:b/>
          <w:bCs/>
          <w:color w:val="000000" w:themeColor="text1"/>
          <w:spacing w:val="-11"/>
          <w:sz w:val="24"/>
          <w:szCs w:val="24"/>
          <w:lang w:eastAsia="en-US"/>
        </w:rPr>
        <w:t xml:space="preserve"> </w:t>
      </w:r>
      <w:r w:rsidRPr="00580E31">
        <w:rPr>
          <w:rFonts w:ascii="Times New Roman" w:eastAsia="Times New Roman" w:hAnsi="Times New Roman" w:cs="Times New Roman"/>
          <w:b/>
          <w:bCs/>
          <w:color w:val="000000" w:themeColor="text1"/>
          <w:sz w:val="24"/>
          <w:szCs w:val="24"/>
          <w:lang w:eastAsia="en-US"/>
        </w:rPr>
        <w:t>выбранных</w:t>
      </w:r>
      <w:r w:rsidRPr="00580E31">
        <w:rPr>
          <w:rFonts w:ascii="Times New Roman" w:eastAsia="Times New Roman" w:hAnsi="Times New Roman" w:cs="Times New Roman"/>
          <w:b/>
          <w:bCs/>
          <w:color w:val="000000" w:themeColor="text1"/>
          <w:spacing w:val="-14"/>
          <w:sz w:val="24"/>
          <w:szCs w:val="24"/>
          <w:lang w:eastAsia="en-US"/>
        </w:rPr>
        <w:t xml:space="preserve"> </w:t>
      </w:r>
      <w:r w:rsidRPr="00580E31">
        <w:rPr>
          <w:rFonts w:ascii="Times New Roman" w:eastAsia="Times New Roman" w:hAnsi="Times New Roman" w:cs="Times New Roman"/>
          <w:b/>
          <w:bCs/>
          <w:color w:val="000000" w:themeColor="text1"/>
          <w:sz w:val="24"/>
          <w:szCs w:val="24"/>
          <w:lang w:eastAsia="en-US"/>
        </w:rPr>
        <w:t>участниками</w:t>
      </w:r>
      <w:r w:rsidRPr="00580E31">
        <w:rPr>
          <w:rFonts w:ascii="Times New Roman" w:eastAsia="Times New Roman" w:hAnsi="Times New Roman" w:cs="Times New Roman"/>
          <w:b/>
          <w:bCs/>
          <w:color w:val="000000" w:themeColor="text1"/>
          <w:spacing w:val="-10"/>
          <w:sz w:val="24"/>
          <w:szCs w:val="24"/>
          <w:lang w:eastAsia="en-US"/>
        </w:rPr>
        <w:t xml:space="preserve"> </w:t>
      </w:r>
      <w:r w:rsidRPr="00580E31">
        <w:rPr>
          <w:rFonts w:ascii="Times New Roman" w:eastAsia="Times New Roman" w:hAnsi="Times New Roman" w:cs="Times New Roman"/>
          <w:b/>
          <w:bCs/>
          <w:color w:val="000000" w:themeColor="text1"/>
          <w:sz w:val="24"/>
          <w:szCs w:val="24"/>
          <w:lang w:eastAsia="en-US"/>
        </w:rPr>
        <w:t>образовательных</w:t>
      </w:r>
      <w:r w:rsidRPr="00580E31">
        <w:rPr>
          <w:rFonts w:ascii="Times New Roman" w:eastAsia="Times New Roman" w:hAnsi="Times New Roman" w:cs="Times New Roman"/>
          <w:b/>
          <w:bCs/>
          <w:color w:val="000000" w:themeColor="text1"/>
          <w:spacing w:val="-9"/>
          <w:sz w:val="24"/>
          <w:szCs w:val="24"/>
          <w:lang w:eastAsia="en-US"/>
        </w:rPr>
        <w:t xml:space="preserve"> </w:t>
      </w:r>
      <w:r w:rsidRPr="00580E31">
        <w:rPr>
          <w:rFonts w:ascii="Times New Roman" w:eastAsia="Times New Roman" w:hAnsi="Times New Roman" w:cs="Times New Roman"/>
          <w:b/>
          <w:bCs/>
          <w:color w:val="000000" w:themeColor="text1"/>
          <w:sz w:val="24"/>
          <w:szCs w:val="24"/>
          <w:lang w:eastAsia="en-US"/>
        </w:rPr>
        <w:t>отношений</w:t>
      </w:r>
      <w:r>
        <w:rPr>
          <w:rFonts w:ascii="Times New Roman" w:eastAsia="Times New Roman" w:hAnsi="Times New Roman" w:cs="Times New Roman"/>
          <w:b/>
          <w:bCs/>
          <w:color w:val="000000" w:themeColor="text1"/>
          <w:sz w:val="24"/>
          <w:szCs w:val="24"/>
          <w:lang w:eastAsia="en-US"/>
        </w:rPr>
        <w:t xml:space="preserve"> </w:t>
      </w:r>
      <w:r w:rsidRPr="00580E31">
        <w:rPr>
          <w:rFonts w:ascii="Times New Roman" w:eastAsia="Times New Roman" w:hAnsi="Times New Roman" w:cs="Times New Roman"/>
          <w:b/>
          <w:color w:val="000000" w:themeColor="text1"/>
          <w:sz w:val="24"/>
          <w:lang w:eastAsia="en-US"/>
        </w:rPr>
        <w:t>парциальных</w:t>
      </w:r>
      <w:r w:rsidRPr="00580E31">
        <w:rPr>
          <w:rFonts w:ascii="Times New Roman" w:eastAsia="Times New Roman" w:hAnsi="Times New Roman" w:cs="Times New Roman"/>
          <w:b/>
          <w:color w:val="000000" w:themeColor="text1"/>
          <w:spacing w:val="-9"/>
          <w:sz w:val="24"/>
          <w:lang w:eastAsia="en-US"/>
        </w:rPr>
        <w:t xml:space="preserve"> </w:t>
      </w:r>
      <w:r w:rsidRPr="00580E31">
        <w:rPr>
          <w:rFonts w:ascii="Times New Roman" w:eastAsia="Times New Roman" w:hAnsi="Times New Roman" w:cs="Times New Roman"/>
          <w:b/>
          <w:color w:val="000000" w:themeColor="text1"/>
          <w:sz w:val="24"/>
          <w:lang w:eastAsia="en-US"/>
        </w:rPr>
        <w:t>программ,</w:t>
      </w:r>
      <w:r w:rsidRPr="00580E31">
        <w:rPr>
          <w:rFonts w:ascii="Times New Roman" w:eastAsia="Times New Roman" w:hAnsi="Times New Roman" w:cs="Times New Roman"/>
          <w:b/>
          <w:color w:val="000000" w:themeColor="text1"/>
          <w:spacing w:val="-5"/>
          <w:sz w:val="24"/>
          <w:lang w:eastAsia="en-US"/>
        </w:rPr>
        <w:t xml:space="preserve"> </w:t>
      </w:r>
      <w:r w:rsidRPr="00580E31">
        <w:rPr>
          <w:rFonts w:ascii="Times New Roman" w:eastAsia="Times New Roman" w:hAnsi="Times New Roman" w:cs="Times New Roman"/>
          <w:b/>
          <w:color w:val="000000" w:themeColor="text1"/>
          <w:sz w:val="24"/>
          <w:lang w:eastAsia="en-US"/>
        </w:rPr>
        <w:t>методик,</w:t>
      </w:r>
      <w:r w:rsidRPr="00580E31">
        <w:rPr>
          <w:rFonts w:ascii="Times New Roman" w:eastAsia="Times New Roman" w:hAnsi="Times New Roman" w:cs="Times New Roman"/>
          <w:b/>
          <w:color w:val="000000" w:themeColor="text1"/>
          <w:spacing w:val="-9"/>
          <w:sz w:val="24"/>
          <w:lang w:eastAsia="en-US"/>
        </w:rPr>
        <w:t xml:space="preserve"> </w:t>
      </w:r>
      <w:r w:rsidRPr="00580E31">
        <w:rPr>
          <w:rFonts w:ascii="Times New Roman" w:eastAsia="Times New Roman" w:hAnsi="Times New Roman" w:cs="Times New Roman"/>
          <w:b/>
          <w:color w:val="000000" w:themeColor="text1"/>
          <w:sz w:val="24"/>
          <w:lang w:eastAsia="en-US"/>
        </w:rPr>
        <w:t>форм</w:t>
      </w:r>
      <w:r w:rsidRPr="00580E31">
        <w:rPr>
          <w:rFonts w:ascii="Times New Roman" w:eastAsia="Times New Roman" w:hAnsi="Times New Roman" w:cs="Times New Roman"/>
          <w:b/>
          <w:color w:val="000000" w:themeColor="text1"/>
          <w:spacing w:val="-11"/>
          <w:sz w:val="24"/>
          <w:lang w:eastAsia="en-US"/>
        </w:rPr>
        <w:t xml:space="preserve"> </w:t>
      </w:r>
      <w:r w:rsidRPr="00580E31">
        <w:rPr>
          <w:rFonts w:ascii="Times New Roman" w:eastAsia="Times New Roman" w:hAnsi="Times New Roman" w:cs="Times New Roman"/>
          <w:b/>
          <w:color w:val="000000" w:themeColor="text1"/>
          <w:sz w:val="24"/>
          <w:lang w:eastAsia="en-US"/>
        </w:rPr>
        <w:t>организации</w:t>
      </w:r>
      <w:r w:rsidRPr="00580E31">
        <w:rPr>
          <w:rFonts w:ascii="Times New Roman" w:eastAsia="Times New Roman" w:hAnsi="Times New Roman" w:cs="Times New Roman"/>
          <w:b/>
          <w:color w:val="000000" w:themeColor="text1"/>
          <w:spacing w:val="-6"/>
          <w:sz w:val="24"/>
          <w:lang w:eastAsia="en-US"/>
        </w:rPr>
        <w:t xml:space="preserve"> </w:t>
      </w:r>
      <w:r w:rsidRPr="00580E31">
        <w:rPr>
          <w:rFonts w:ascii="Times New Roman" w:eastAsia="Times New Roman" w:hAnsi="Times New Roman" w:cs="Times New Roman"/>
          <w:b/>
          <w:color w:val="000000" w:themeColor="text1"/>
          <w:sz w:val="24"/>
          <w:lang w:eastAsia="en-US"/>
        </w:rPr>
        <w:t>образовательной</w:t>
      </w:r>
      <w:r w:rsidRPr="00580E31">
        <w:rPr>
          <w:rFonts w:ascii="Times New Roman" w:eastAsia="Times New Roman" w:hAnsi="Times New Roman" w:cs="Times New Roman"/>
          <w:b/>
          <w:color w:val="000000" w:themeColor="text1"/>
          <w:spacing w:val="-7"/>
          <w:sz w:val="24"/>
          <w:lang w:eastAsia="en-US"/>
        </w:rPr>
        <w:t xml:space="preserve"> </w:t>
      </w:r>
      <w:r w:rsidRPr="00580E31">
        <w:rPr>
          <w:rFonts w:ascii="Times New Roman" w:eastAsia="Times New Roman" w:hAnsi="Times New Roman" w:cs="Times New Roman"/>
          <w:b/>
          <w:color w:val="000000" w:themeColor="text1"/>
          <w:sz w:val="24"/>
          <w:lang w:eastAsia="en-US"/>
        </w:rPr>
        <w:t>работы</w:t>
      </w:r>
    </w:p>
    <w:p w14:paraId="4E85667D" w14:textId="77777777" w:rsidR="0029479D" w:rsidRPr="00E06CF6" w:rsidRDefault="0029479D" w:rsidP="0029479D">
      <w:pPr>
        <w:widowControl w:val="0"/>
        <w:autoSpaceDE w:val="0"/>
        <w:autoSpaceDN w:val="0"/>
        <w:spacing w:after="1" w:line="240" w:lineRule="auto"/>
        <w:jc w:val="center"/>
        <w:rPr>
          <w:rFonts w:ascii="Times New Roman" w:eastAsia="Times New Roman" w:hAnsi="Times New Roman" w:cs="Times New Roman"/>
          <w:b/>
          <w:sz w:val="28"/>
          <w:szCs w:val="24"/>
          <w:lang w:eastAsia="en-US"/>
        </w:rPr>
      </w:pPr>
    </w:p>
    <w:tbl>
      <w:tblPr>
        <w:tblStyle w:val="TableNormal21"/>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5812"/>
      </w:tblGrid>
      <w:tr w:rsidR="003016EC" w:rsidRPr="00E06CF6" w14:paraId="12CA856B" w14:textId="77777777" w:rsidTr="00803307">
        <w:trPr>
          <w:trHeight w:val="569"/>
        </w:trPr>
        <w:tc>
          <w:tcPr>
            <w:tcW w:w="4395" w:type="dxa"/>
          </w:tcPr>
          <w:p w14:paraId="6EB9A7F8" w14:textId="77777777" w:rsidR="003016EC" w:rsidRPr="003016EC" w:rsidRDefault="003016EC" w:rsidP="003016EC">
            <w:pPr>
              <w:spacing w:line="273" w:lineRule="exact"/>
              <w:ind w:left="105"/>
              <w:rPr>
                <w:rFonts w:ascii="Times New Roman" w:eastAsia="Times New Roman" w:hAnsi="Times New Roman"/>
                <w:b/>
                <w:sz w:val="24"/>
                <w:lang w:val="ru-RU"/>
              </w:rPr>
            </w:pPr>
            <w:r w:rsidRPr="00E06CF6">
              <w:rPr>
                <w:rFonts w:ascii="Times New Roman" w:eastAsia="Times New Roman" w:hAnsi="Times New Roman"/>
                <w:sz w:val="24"/>
                <w:lang w:val="ru-RU"/>
              </w:rPr>
              <w:t>Региональная</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парциальная</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программа</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по</w:t>
            </w:r>
            <w:r w:rsidRPr="00E06CF6">
              <w:rPr>
                <w:rFonts w:ascii="Times New Roman" w:eastAsia="Times New Roman" w:hAnsi="Times New Roman"/>
                <w:spacing w:val="-57"/>
                <w:sz w:val="24"/>
                <w:lang w:val="ru-RU"/>
              </w:rPr>
              <w:t xml:space="preserve"> </w:t>
            </w:r>
            <w:r w:rsidRPr="00E06CF6">
              <w:rPr>
                <w:rFonts w:ascii="Times New Roman" w:eastAsia="Times New Roman" w:hAnsi="Times New Roman"/>
                <w:sz w:val="24"/>
                <w:lang w:val="ru-RU"/>
              </w:rPr>
              <w:t>гражданско-патриотическому</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воспитанию</w:t>
            </w:r>
            <w:r w:rsidRPr="00E06CF6">
              <w:rPr>
                <w:rFonts w:ascii="Times New Roman" w:eastAsia="Times New Roman" w:hAnsi="Times New Roman"/>
                <w:spacing w:val="-57"/>
                <w:sz w:val="24"/>
                <w:lang w:val="ru-RU"/>
              </w:rPr>
              <w:t xml:space="preserve"> </w:t>
            </w:r>
            <w:r w:rsidRPr="00E06CF6">
              <w:rPr>
                <w:rFonts w:ascii="Times New Roman" w:eastAsia="Times New Roman" w:hAnsi="Times New Roman"/>
                <w:sz w:val="24"/>
                <w:lang w:val="ru-RU"/>
              </w:rPr>
              <w:t>детей</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дошкольного</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возраста</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в</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Республике</w:t>
            </w:r>
            <w:r w:rsidRPr="00E06CF6">
              <w:rPr>
                <w:rFonts w:ascii="Times New Roman" w:eastAsia="Times New Roman" w:hAnsi="Times New Roman"/>
                <w:spacing w:val="-57"/>
                <w:sz w:val="24"/>
                <w:lang w:val="ru-RU"/>
              </w:rPr>
              <w:t xml:space="preserve"> </w:t>
            </w:r>
            <w:r w:rsidRPr="00E06CF6">
              <w:rPr>
                <w:rFonts w:ascii="Times New Roman" w:eastAsia="Times New Roman" w:hAnsi="Times New Roman"/>
                <w:sz w:val="24"/>
                <w:lang w:val="ru-RU"/>
              </w:rPr>
              <w:t>Крым</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«Крымский</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веночек»,</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авторы-</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составители:</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Л.Г.</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Мухоморина,</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Э.Ф.</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Кемилева,</w:t>
            </w:r>
            <w:r w:rsidRPr="00E06CF6">
              <w:rPr>
                <w:rFonts w:ascii="Times New Roman" w:eastAsia="Times New Roman" w:hAnsi="Times New Roman"/>
                <w:spacing w:val="2"/>
                <w:sz w:val="24"/>
                <w:lang w:val="ru-RU"/>
              </w:rPr>
              <w:t xml:space="preserve"> </w:t>
            </w:r>
            <w:r w:rsidRPr="00E06CF6">
              <w:rPr>
                <w:rFonts w:ascii="Times New Roman" w:eastAsia="Times New Roman" w:hAnsi="Times New Roman"/>
                <w:sz w:val="24"/>
                <w:lang w:val="ru-RU"/>
              </w:rPr>
              <w:t>Л.М.</w:t>
            </w:r>
            <w:r w:rsidRPr="00E06CF6">
              <w:rPr>
                <w:rFonts w:ascii="Times New Roman" w:eastAsia="Times New Roman" w:hAnsi="Times New Roman"/>
                <w:spacing w:val="-3"/>
                <w:sz w:val="24"/>
                <w:lang w:val="ru-RU"/>
              </w:rPr>
              <w:t xml:space="preserve"> </w:t>
            </w:r>
            <w:r w:rsidRPr="00E06CF6">
              <w:rPr>
                <w:rFonts w:ascii="Times New Roman" w:eastAsia="Times New Roman" w:hAnsi="Times New Roman"/>
                <w:sz w:val="24"/>
                <w:lang w:val="ru-RU"/>
              </w:rPr>
              <w:t>Тригуб,</w:t>
            </w:r>
            <w:r w:rsidRPr="00E06CF6">
              <w:rPr>
                <w:rFonts w:ascii="Times New Roman" w:eastAsia="Times New Roman" w:hAnsi="Times New Roman"/>
                <w:spacing w:val="2"/>
                <w:sz w:val="24"/>
                <w:lang w:val="ru-RU"/>
              </w:rPr>
              <w:t xml:space="preserve"> </w:t>
            </w:r>
            <w:r w:rsidRPr="00E06CF6">
              <w:rPr>
                <w:rFonts w:ascii="Times New Roman" w:eastAsia="Times New Roman" w:hAnsi="Times New Roman"/>
                <w:sz w:val="24"/>
                <w:lang w:val="ru-RU"/>
              </w:rPr>
              <w:t>Е.В.</w:t>
            </w:r>
            <w:r w:rsidRPr="00E06CF6">
              <w:rPr>
                <w:rFonts w:ascii="Times New Roman" w:eastAsia="Times New Roman" w:hAnsi="Times New Roman"/>
                <w:spacing w:val="-2"/>
                <w:sz w:val="24"/>
                <w:lang w:val="ru-RU"/>
              </w:rPr>
              <w:t xml:space="preserve"> </w:t>
            </w:r>
            <w:r w:rsidRPr="00E06CF6">
              <w:rPr>
                <w:rFonts w:ascii="Times New Roman" w:eastAsia="Times New Roman" w:hAnsi="Times New Roman"/>
                <w:sz w:val="24"/>
                <w:lang w:val="ru-RU"/>
              </w:rPr>
              <w:t>Феклистова</w:t>
            </w:r>
          </w:p>
        </w:tc>
        <w:tc>
          <w:tcPr>
            <w:tcW w:w="5812" w:type="dxa"/>
          </w:tcPr>
          <w:p w14:paraId="636DB7C6" w14:textId="77777777" w:rsidR="003016EC" w:rsidRPr="00E06CF6" w:rsidRDefault="003016EC" w:rsidP="003016EC">
            <w:pPr>
              <w:ind w:left="105" w:right="95"/>
              <w:jc w:val="both"/>
              <w:rPr>
                <w:rFonts w:ascii="Times New Roman" w:eastAsia="Times New Roman" w:hAnsi="Times New Roman"/>
                <w:sz w:val="24"/>
                <w:lang w:val="ru-RU"/>
              </w:rPr>
            </w:pPr>
            <w:r w:rsidRPr="00E06CF6">
              <w:rPr>
                <w:rFonts w:ascii="Times New Roman" w:eastAsia="Times New Roman" w:hAnsi="Times New Roman"/>
                <w:sz w:val="24"/>
                <w:lang w:val="ru-RU"/>
              </w:rPr>
              <w:t>Региональная</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парциальная</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программа</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по</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гражданско-патриотическому</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воспитанию</w:t>
            </w:r>
            <w:r w:rsidRPr="00E06CF6">
              <w:rPr>
                <w:rFonts w:ascii="Times New Roman" w:eastAsia="Times New Roman" w:hAnsi="Times New Roman"/>
                <w:spacing w:val="-57"/>
                <w:sz w:val="24"/>
                <w:lang w:val="ru-RU"/>
              </w:rPr>
              <w:t xml:space="preserve"> </w:t>
            </w:r>
            <w:r w:rsidRPr="00E06CF6">
              <w:rPr>
                <w:rFonts w:ascii="Times New Roman" w:eastAsia="Times New Roman" w:hAnsi="Times New Roman"/>
                <w:sz w:val="24"/>
                <w:lang w:val="ru-RU"/>
              </w:rPr>
              <w:t>детей</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дошкольного</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возраста</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в</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Республике</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Крым</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«Крымский</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веночек»,</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авторы-</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составители:</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Л.Г.</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Мухоморина,</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Э.Ф.</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Кемилева,</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Л.М.</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Тригуб,</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Е.В.</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Феклистова</w:t>
            </w:r>
            <w:r w:rsidRPr="00E06CF6">
              <w:rPr>
                <w:rFonts w:ascii="Times New Roman" w:eastAsia="Times New Roman" w:hAnsi="Times New Roman"/>
                <w:spacing w:val="-57"/>
                <w:sz w:val="24"/>
                <w:lang w:val="ru-RU"/>
              </w:rPr>
              <w:t xml:space="preserve"> </w:t>
            </w:r>
            <w:r w:rsidRPr="00E06CF6">
              <w:rPr>
                <w:rFonts w:ascii="Times New Roman" w:eastAsia="Times New Roman" w:hAnsi="Times New Roman"/>
                <w:sz w:val="24"/>
                <w:lang w:val="ru-RU"/>
              </w:rPr>
              <w:t>(Издательство «Наша школа», Симферополь,</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2017)</w:t>
            </w:r>
          </w:p>
          <w:p w14:paraId="03300951" w14:textId="77777777" w:rsidR="003016EC" w:rsidRDefault="003016EC" w:rsidP="003016EC">
            <w:pPr>
              <w:ind w:left="105" w:right="99"/>
              <w:jc w:val="both"/>
              <w:rPr>
                <w:rFonts w:ascii="Times New Roman" w:eastAsia="Times New Roman" w:hAnsi="Times New Roman"/>
                <w:sz w:val="24"/>
                <w:lang w:val="ru-RU"/>
              </w:rPr>
            </w:pP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«Играем</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вместе»</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сборники</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игр</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детей</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дошкольного</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возраста.</w:t>
            </w:r>
          </w:p>
          <w:p w14:paraId="64E2087E" w14:textId="77777777" w:rsidR="003016EC" w:rsidRPr="00E06CF6" w:rsidRDefault="003016EC" w:rsidP="00C1395A">
            <w:pPr>
              <w:ind w:left="105" w:right="99"/>
              <w:jc w:val="both"/>
              <w:rPr>
                <w:rFonts w:ascii="Times New Roman" w:eastAsia="Times New Roman" w:hAnsi="Times New Roman"/>
                <w:sz w:val="24"/>
                <w:lang w:val="ru-RU"/>
              </w:rPr>
            </w:pPr>
            <w:r w:rsidRPr="00E06CF6">
              <w:rPr>
                <w:rFonts w:ascii="Times New Roman" w:eastAsia="Times New Roman" w:hAnsi="Times New Roman"/>
                <w:sz w:val="24"/>
                <w:lang w:val="ru-RU"/>
              </w:rPr>
              <w:t>Серия</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Детям</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о</w:t>
            </w:r>
            <w:r w:rsidRPr="00E06CF6">
              <w:rPr>
                <w:rFonts w:ascii="Times New Roman" w:eastAsia="Times New Roman" w:hAnsi="Times New Roman"/>
                <w:spacing w:val="1"/>
                <w:sz w:val="24"/>
                <w:lang w:val="ru-RU"/>
              </w:rPr>
              <w:t xml:space="preserve"> </w:t>
            </w:r>
            <w:r>
              <w:rPr>
                <w:rFonts w:ascii="Times New Roman" w:eastAsia="Times New Roman" w:hAnsi="Times New Roman"/>
                <w:sz w:val="24"/>
                <w:lang w:val="ru-RU"/>
              </w:rPr>
              <w:t xml:space="preserve">Крыме», </w:t>
            </w:r>
            <w:r w:rsidRPr="00E06CF6">
              <w:rPr>
                <w:rFonts w:ascii="Times New Roman" w:eastAsia="Times New Roman" w:hAnsi="Times New Roman"/>
                <w:sz w:val="24"/>
                <w:lang w:val="ru-RU"/>
              </w:rPr>
              <w:t>2019</w:t>
            </w:r>
            <w:r w:rsidRPr="00E06CF6">
              <w:rPr>
                <w:rFonts w:ascii="Times New Roman" w:eastAsia="Times New Roman" w:hAnsi="Times New Roman"/>
                <w:spacing w:val="-3"/>
                <w:sz w:val="24"/>
                <w:lang w:val="ru-RU"/>
              </w:rPr>
              <w:t xml:space="preserve"> </w:t>
            </w:r>
            <w:r>
              <w:rPr>
                <w:rFonts w:ascii="Times New Roman" w:eastAsia="Times New Roman" w:hAnsi="Times New Roman"/>
                <w:sz w:val="24"/>
                <w:lang w:val="ru-RU"/>
              </w:rPr>
              <w:t>г.</w:t>
            </w:r>
          </w:p>
          <w:p w14:paraId="4E6CC016" w14:textId="77777777" w:rsidR="003016EC" w:rsidRPr="00E06CF6" w:rsidRDefault="003016EC" w:rsidP="00C1395A">
            <w:pPr>
              <w:ind w:left="105"/>
              <w:jc w:val="both"/>
              <w:rPr>
                <w:rFonts w:ascii="Times New Roman" w:eastAsia="Times New Roman" w:hAnsi="Times New Roman"/>
                <w:sz w:val="24"/>
                <w:lang w:val="ru-RU"/>
              </w:rPr>
            </w:pPr>
            <w:r w:rsidRPr="00E06CF6">
              <w:rPr>
                <w:rFonts w:ascii="Times New Roman" w:eastAsia="Times New Roman" w:hAnsi="Times New Roman"/>
                <w:sz w:val="24"/>
                <w:lang w:val="ru-RU"/>
              </w:rPr>
              <w:t>«Города</w:t>
            </w:r>
            <w:r w:rsidRPr="00E06CF6">
              <w:rPr>
                <w:rFonts w:ascii="Times New Roman" w:eastAsia="Times New Roman" w:hAnsi="Times New Roman"/>
                <w:spacing w:val="13"/>
                <w:sz w:val="24"/>
                <w:lang w:val="ru-RU"/>
              </w:rPr>
              <w:t xml:space="preserve"> </w:t>
            </w:r>
            <w:r w:rsidRPr="00E06CF6">
              <w:rPr>
                <w:rFonts w:ascii="Times New Roman" w:eastAsia="Times New Roman" w:hAnsi="Times New Roman"/>
                <w:sz w:val="24"/>
                <w:lang w:val="ru-RU"/>
              </w:rPr>
              <w:t>Крыма</w:t>
            </w:r>
            <w:r w:rsidRPr="00E06CF6">
              <w:rPr>
                <w:rFonts w:ascii="Times New Roman" w:eastAsia="Times New Roman" w:hAnsi="Times New Roman"/>
                <w:spacing w:val="14"/>
                <w:sz w:val="24"/>
                <w:lang w:val="ru-RU"/>
              </w:rPr>
              <w:t xml:space="preserve"> </w:t>
            </w:r>
            <w:r w:rsidRPr="00E06CF6">
              <w:rPr>
                <w:rFonts w:ascii="Times New Roman" w:eastAsia="Times New Roman" w:hAnsi="Times New Roman"/>
                <w:sz w:val="24"/>
                <w:lang w:val="ru-RU"/>
              </w:rPr>
              <w:t>Гербы</w:t>
            </w:r>
            <w:r w:rsidRPr="00E06CF6">
              <w:rPr>
                <w:rFonts w:ascii="Times New Roman" w:eastAsia="Times New Roman" w:hAnsi="Times New Roman"/>
                <w:spacing w:val="16"/>
                <w:sz w:val="24"/>
                <w:lang w:val="ru-RU"/>
              </w:rPr>
              <w:t xml:space="preserve"> </w:t>
            </w:r>
            <w:r w:rsidRPr="00E06CF6">
              <w:rPr>
                <w:rFonts w:ascii="Times New Roman" w:eastAsia="Times New Roman" w:hAnsi="Times New Roman"/>
                <w:sz w:val="24"/>
                <w:lang w:val="ru-RU"/>
              </w:rPr>
              <w:t>и</w:t>
            </w:r>
            <w:r w:rsidRPr="00E06CF6">
              <w:rPr>
                <w:rFonts w:ascii="Times New Roman" w:eastAsia="Times New Roman" w:hAnsi="Times New Roman"/>
                <w:spacing w:val="16"/>
                <w:sz w:val="24"/>
                <w:lang w:val="ru-RU"/>
              </w:rPr>
              <w:t xml:space="preserve"> </w:t>
            </w:r>
            <w:r w:rsidRPr="00E06CF6">
              <w:rPr>
                <w:rFonts w:ascii="Times New Roman" w:eastAsia="Times New Roman" w:hAnsi="Times New Roman"/>
                <w:sz w:val="24"/>
                <w:lang w:val="ru-RU"/>
              </w:rPr>
              <w:t>флаги»</w:t>
            </w:r>
            <w:r w:rsidRPr="00E06CF6">
              <w:rPr>
                <w:rFonts w:ascii="Times New Roman" w:eastAsia="Times New Roman" w:hAnsi="Times New Roman"/>
                <w:spacing w:val="9"/>
                <w:sz w:val="24"/>
                <w:lang w:val="ru-RU"/>
              </w:rPr>
              <w:t xml:space="preserve"> </w:t>
            </w:r>
            <w:r w:rsidRPr="00E06CF6">
              <w:rPr>
                <w:rFonts w:ascii="Times New Roman" w:eastAsia="Times New Roman" w:hAnsi="Times New Roman"/>
                <w:sz w:val="24"/>
                <w:lang w:val="ru-RU"/>
              </w:rPr>
              <w:t>(часть</w:t>
            </w:r>
            <w:r w:rsidRPr="00E06CF6">
              <w:rPr>
                <w:rFonts w:ascii="Times New Roman" w:eastAsia="Times New Roman" w:hAnsi="Times New Roman"/>
                <w:spacing w:val="17"/>
                <w:sz w:val="24"/>
                <w:lang w:val="ru-RU"/>
              </w:rPr>
              <w:t xml:space="preserve"> </w:t>
            </w:r>
            <w:r w:rsidRPr="00E06CF6">
              <w:rPr>
                <w:rFonts w:ascii="Times New Roman" w:eastAsia="Times New Roman" w:hAnsi="Times New Roman"/>
                <w:sz w:val="24"/>
                <w:lang w:val="ru-RU"/>
              </w:rPr>
              <w:t>1)</w:t>
            </w:r>
            <w:r w:rsidRPr="00E06CF6">
              <w:rPr>
                <w:rFonts w:ascii="Times New Roman" w:eastAsia="Times New Roman" w:hAnsi="Times New Roman"/>
                <w:spacing w:val="22"/>
                <w:sz w:val="24"/>
                <w:lang w:val="ru-RU"/>
              </w:rPr>
              <w:t xml:space="preserve"> </w:t>
            </w:r>
          </w:p>
          <w:p w14:paraId="3D11F591" w14:textId="77777777" w:rsidR="003016EC" w:rsidRPr="00E06CF6" w:rsidRDefault="003016EC" w:rsidP="00C1395A">
            <w:pPr>
              <w:spacing w:before="43"/>
              <w:ind w:left="105"/>
              <w:jc w:val="both"/>
              <w:rPr>
                <w:rFonts w:ascii="Times New Roman" w:eastAsia="Times New Roman" w:hAnsi="Times New Roman"/>
                <w:sz w:val="24"/>
                <w:lang w:val="ru-RU"/>
              </w:rPr>
            </w:pPr>
            <w:r w:rsidRPr="00E06CF6">
              <w:rPr>
                <w:rFonts w:ascii="Times New Roman" w:eastAsia="Times New Roman" w:hAnsi="Times New Roman"/>
                <w:sz w:val="24"/>
                <w:lang w:val="ru-RU"/>
              </w:rPr>
              <w:t>«</w:t>
            </w:r>
            <w:r w:rsidRPr="00E06CF6">
              <w:rPr>
                <w:rFonts w:ascii="Times New Roman" w:eastAsia="Times New Roman" w:hAnsi="Times New Roman"/>
                <w:spacing w:val="-5"/>
                <w:sz w:val="24"/>
                <w:lang w:val="ru-RU"/>
              </w:rPr>
              <w:t xml:space="preserve"> </w:t>
            </w:r>
            <w:r w:rsidRPr="00E06CF6">
              <w:rPr>
                <w:rFonts w:ascii="Times New Roman" w:eastAsia="Times New Roman" w:hAnsi="Times New Roman"/>
                <w:sz w:val="24"/>
                <w:lang w:val="ru-RU"/>
              </w:rPr>
              <w:t>Города</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Крыма Гербы</w:t>
            </w:r>
            <w:r w:rsidRPr="00E06CF6">
              <w:rPr>
                <w:rFonts w:ascii="Times New Roman" w:eastAsia="Times New Roman" w:hAnsi="Times New Roman"/>
                <w:spacing w:val="-3"/>
                <w:sz w:val="24"/>
                <w:lang w:val="ru-RU"/>
              </w:rPr>
              <w:t xml:space="preserve"> </w:t>
            </w:r>
            <w:r w:rsidRPr="00E06CF6">
              <w:rPr>
                <w:rFonts w:ascii="Times New Roman" w:eastAsia="Times New Roman" w:hAnsi="Times New Roman"/>
                <w:sz w:val="24"/>
                <w:lang w:val="ru-RU"/>
              </w:rPr>
              <w:t>и</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флаги»</w:t>
            </w:r>
            <w:r w:rsidRPr="00E06CF6">
              <w:rPr>
                <w:rFonts w:ascii="Times New Roman" w:eastAsia="Times New Roman" w:hAnsi="Times New Roman"/>
                <w:spacing w:val="-4"/>
                <w:sz w:val="24"/>
                <w:lang w:val="ru-RU"/>
              </w:rPr>
              <w:t xml:space="preserve"> </w:t>
            </w:r>
            <w:r w:rsidRPr="00E06CF6">
              <w:rPr>
                <w:rFonts w:ascii="Times New Roman" w:eastAsia="Times New Roman" w:hAnsi="Times New Roman"/>
                <w:sz w:val="24"/>
                <w:lang w:val="ru-RU"/>
              </w:rPr>
              <w:t>(часть</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2)</w:t>
            </w:r>
          </w:p>
          <w:p w14:paraId="750692E4" w14:textId="77777777" w:rsidR="003016EC" w:rsidRPr="0029479D" w:rsidRDefault="003016EC" w:rsidP="00C1395A">
            <w:pPr>
              <w:tabs>
                <w:tab w:val="left" w:pos="313"/>
              </w:tabs>
              <w:jc w:val="both"/>
              <w:rPr>
                <w:rFonts w:ascii="Times New Roman" w:eastAsia="Times New Roman" w:hAnsi="Times New Roman"/>
                <w:sz w:val="24"/>
                <w:lang w:val="ru-RU"/>
              </w:rPr>
            </w:pPr>
            <w:r>
              <w:rPr>
                <w:rFonts w:ascii="Times New Roman" w:eastAsia="Times New Roman" w:hAnsi="Times New Roman"/>
                <w:sz w:val="24"/>
                <w:lang w:val="ru-RU"/>
              </w:rPr>
              <w:t xml:space="preserve">   </w:t>
            </w:r>
            <w:r w:rsidRPr="0029479D">
              <w:rPr>
                <w:rFonts w:ascii="Times New Roman" w:eastAsia="Times New Roman" w:hAnsi="Times New Roman"/>
                <w:sz w:val="24"/>
                <w:lang w:val="ru-RU"/>
              </w:rPr>
              <w:t>«Животные</w:t>
            </w:r>
            <w:r w:rsidRPr="0029479D">
              <w:rPr>
                <w:rFonts w:ascii="Times New Roman" w:eastAsia="Times New Roman" w:hAnsi="Times New Roman"/>
                <w:spacing w:val="-5"/>
                <w:sz w:val="24"/>
                <w:lang w:val="ru-RU"/>
              </w:rPr>
              <w:t xml:space="preserve"> </w:t>
            </w:r>
            <w:r w:rsidRPr="0029479D">
              <w:rPr>
                <w:rFonts w:ascii="Times New Roman" w:eastAsia="Times New Roman" w:hAnsi="Times New Roman"/>
                <w:sz w:val="24"/>
                <w:lang w:val="ru-RU"/>
              </w:rPr>
              <w:t>Крыма,</w:t>
            </w:r>
          </w:p>
          <w:p w14:paraId="183E1F27" w14:textId="77777777" w:rsidR="003016EC" w:rsidRPr="0029479D" w:rsidRDefault="003016EC" w:rsidP="00C1395A">
            <w:pPr>
              <w:tabs>
                <w:tab w:val="left" w:pos="1002"/>
                <w:tab w:val="left" w:pos="2461"/>
                <w:tab w:val="left" w:pos="3319"/>
                <w:tab w:val="left" w:pos="4255"/>
                <w:tab w:val="left" w:pos="4758"/>
              </w:tabs>
              <w:ind w:left="105"/>
              <w:jc w:val="both"/>
              <w:rPr>
                <w:rFonts w:ascii="Times New Roman" w:eastAsia="Times New Roman" w:hAnsi="Times New Roman"/>
                <w:sz w:val="24"/>
                <w:lang w:val="ru-RU"/>
              </w:rPr>
            </w:pPr>
            <w:r w:rsidRPr="0029479D">
              <w:rPr>
                <w:rFonts w:ascii="Times New Roman" w:eastAsia="Times New Roman" w:hAnsi="Times New Roman"/>
                <w:sz w:val="24"/>
                <w:lang w:val="ru-RU"/>
              </w:rPr>
              <w:t>Звери</w:t>
            </w:r>
            <w:r w:rsidRPr="0029479D">
              <w:rPr>
                <w:rFonts w:ascii="Times New Roman" w:eastAsia="Times New Roman" w:hAnsi="Times New Roman"/>
                <w:sz w:val="24"/>
                <w:lang w:val="ru-RU"/>
              </w:rPr>
              <w:tab/>
              <w:t>Крымс</w:t>
            </w:r>
            <w:r>
              <w:rPr>
                <w:rFonts w:ascii="Times New Roman" w:eastAsia="Times New Roman" w:hAnsi="Times New Roman"/>
                <w:sz w:val="24"/>
                <w:lang w:val="ru-RU"/>
              </w:rPr>
              <w:t>кого</w:t>
            </w:r>
            <w:r>
              <w:rPr>
                <w:rFonts w:ascii="Times New Roman" w:eastAsia="Times New Roman" w:hAnsi="Times New Roman"/>
                <w:sz w:val="24"/>
                <w:lang w:val="ru-RU"/>
              </w:rPr>
              <w:tab/>
              <w:t>леса»</w:t>
            </w:r>
            <w:r>
              <w:rPr>
                <w:rFonts w:ascii="Times New Roman" w:eastAsia="Times New Roman" w:hAnsi="Times New Roman"/>
                <w:sz w:val="24"/>
                <w:lang w:val="ru-RU"/>
              </w:rPr>
              <w:tab/>
              <w:t>(часть</w:t>
            </w:r>
            <w:r>
              <w:rPr>
                <w:rFonts w:ascii="Times New Roman" w:eastAsia="Times New Roman" w:hAnsi="Times New Roman"/>
                <w:sz w:val="24"/>
                <w:lang w:val="ru-RU"/>
              </w:rPr>
              <w:tab/>
              <w:t>1)</w:t>
            </w:r>
            <w:r>
              <w:rPr>
                <w:rFonts w:ascii="Times New Roman" w:eastAsia="Times New Roman" w:hAnsi="Times New Roman"/>
                <w:sz w:val="24"/>
                <w:lang w:val="ru-RU"/>
              </w:rPr>
              <w:tab/>
            </w:r>
          </w:p>
          <w:p w14:paraId="223DEB6B" w14:textId="77777777" w:rsidR="003016EC" w:rsidRPr="00E06CF6" w:rsidRDefault="003016EC" w:rsidP="00C1395A">
            <w:pPr>
              <w:tabs>
                <w:tab w:val="left" w:pos="1651"/>
                <w:tab w:val="left" w:pos="2754"/>
                <w:tab w:val="left" w:pos="3685"/>
                <w:tab w:val="left" w:pos="4707"/>
              </w:tabs>
              <w:ind w:left="105" w:right="98"/>
              <w:jc w:val="both"/>
              <w:rPr>
                <w:rFonts w:ascii="Times New Roman" w:eastAsia="Times New Roman" w:hAnsi="Times New Roman"/>
                <w:sz w:val="24"/>
                <w:lang w:val="ru-RU"/>
              </w:rPr>
            </w:pPr>
            <w:r w:rsidRPr="00E06CF6">
              <w:rPr>
                <w:rFonts w:ascii="Times New Roman" w:eastAsia="Times New Roman" w:hAnsi="Times New Roman"/>
                <w:sz w:val="24"/>
                <w:lang w:val="ru-RU"/>
              </w:rPr>
              <w:t>«Животные</w:t>
            </w:r>
            <w:r w:rsidRPr="00E06CF6">
              <w:rPr>
                <w:rFonts w:ascii="Times New Roman" w:eastAsia="Times New Roman" w:hAnsi="Times New Roman"/>
                <w:sz w:val="24"/>
                <w:lang w:val="ru-RU"/>
              </w:rPr>
              <w:tab/>
              <w:t>Крыма,</w:t>
            </w:r>
            <w:r w:rsidRPr="00E06CF6">
              <w:rPr>
                <w:rFonts w:ascii="Times New Roman" w:eastAsia="Times New Roman" w:hAnsi="Times New Roman"/>
                <w:sz w:val="24"/>
                <w:lang w:val="ru-RU"/>
              </w:rPr>
              <w:tab/>
              <w:t>Звери</w:t>
            </w:r>
            <w:r w:rsidRPr="00E06CF6">
              <w:rPr>
                <w:rFonts w:ascii="Times New Roman" w:eastAsia="Times New Roman" w:hAnsi="Times New Roman"/>
                <w:sz w:val="24"/>
                <w:lang w:val="ru-RU"/>
              </w:rPr>
              <w:tab/>
              <w:t>степей</w:t>
            </w:r>
            <w:r w:rsidRPr="00E06CF6">
              <w:rPr>
                <w:rFonts w:ascii="Times New Roman" w:eastAsia="Times New Roman" w:hAnsi="Times New Roman"/>
                <w:sz w:val="24"/>
                <w:lang w:val="ru-RU"/>
              </w:rPr>
              <w:tab/>
            </w:r>
            <w:r w:rsidRPr="00E06CF6">
              <w:rPr>
                <w:rFonts w:ascii="Times New Roman" w:eastAsia="Times New Roman" w:hAnsi="Times New Roman"/>
                <w:spacing w:val="-5"/>
                <w:sz w:val="24"/>
                <w:lang w:val="ru-RU"/>
              </w:rPr>
              <w:t>и</w:t>
            </w:r>
            <w:r w:rsidRPr="00E06CF6">
              <w:rPr>
                <w:rFonts w:ascii="Times New Roman" w:eastAsia="Times New Roman" w:hAnsi="Times New Roman"/>
                <w:spacing w:val="-57"/>
                <w:sz w:val="24"/>
                <w:lang w:val="ru-RU"/>
              </w:rPr>
              <w:t xml:space="preserve"> </w:t>
            </w:r>
            <w:r w:rsidRPr="00E06CF6">
              <w:rPr>
                <w:rFonts w:ascii="Times New Roman" w:eastAsia="Times New Roman" w:hAnsi="Times New Roman"/>
                <w:sz w:val="24"/>
                <w:lang w:val="ru-RU"/>
              </w:rPr>
              <w:t>лесостепей</w:t>
            </w:r>
            <w:r w:rsidRPr="00E06CF6">
              <w:rPr>
                <w:rFonts w:ascii="Times New Roman" w:eastAsia="Times New Roman" w:hAnsi="Times New Roman"/>
                <w:spacing w:val="2"/>
                <w:sz w:val="24"/>
                <w:lang w:val="ru-RU"/>
              </w:rPr>
              <w:t xml:space="preserve"> </w:t>
            </w:r>
            <w:r w:rsidRPr="00E06CF6">
              <w:rPr>
                <w:rFonts w:ascii="Times New Roman" w:eastAsia="Times New Roman" w:hAnsi="Times New Roman"/>
                <w:sz w:val="24"/>
                <w:lang w:val="ru-RU"/>
              </w:rPr>
              <w:t>Крыма»</w:t>
            </w:r>
            <w:r w:rsidRPr="00E06CF6">
              <w:rPr>
                <w:rFonts w:ascii="Times New Roman" w:eastAsia="Times New Roman" w:hAnsi="Times New Roman"/>
                <w:spacing w:val="-3"/>
                <w:sz w:val="24"/>
                <w:lang w:val="ru-RU"/>
              </w:rPr>
              <w:t xml:space="preserve"> </w:t>
            </w:r>
            <w:r w:rsidRPr="00E06CF6">
              <w:rPr>
                <w:rFonts w:ascii="Times New Roman" w:eastAsia="Times New Roman" w:hAnsi="Times New Roman"/>
                <w:sz w:val="24"/>
                <w:lang w:val="ru-RU"/>
              </w:rPr>
              <w:t>(часть</w:t>
            </w:r>
            <w:r w:rsidRPr="00E06CF6">
              <w:rPr>
                <w:rFonts w:ascii="Times New Roman" w:eastAsia="Times New Roman" w:hAnsi="Times New Roman"/>
                <w:spacing w:val="3"/>
                <w:sz w:val="24"/>
                <w:lang w:val="ru-RU"/>
              </w:rPr>
              <w:t xml:space="preserve"> </w:t>
            </w:r>
            <w:r w:rsidRPr="00E06CF6">
              <w:rPr>
                <w:rFonts w:ascii="Times New Roman" w:eastAsia="Times New Roman" w:hAnsi="Times New Roman"/>
                <w:sz w:val="24"/>
                <w:lang w:val="ru-RU"/>
              </w:rPr>
              <w:t>2)</w:t>
            </w:r>
          </w:p>
          <w:p w14:paraId="3C7D2FF4" w14:textId="77777777" w:rsidR="003016EC" w:rsidRPr="0029479D" w:rsidRDefault="003016EC" w:rsidP="00C1395A">
            <w:pPr>
              <w:tabs>
                <w:tab w:val="left" w:pos="260"/>
              </w:tabs>
              <w:jc w:val="both"/>
              <w:rPr>
                <w:rFonts w:ascii="Times New Roman" w:eastAsia="Times New Roman" w:hAnsi="Times New Roman"/>
                <w:sz w:val="24"/>
                <w:lang w:val="ru-RU"/>
              </w:rPr>
            </w:pPr>
            <w:r>
              <w:rPr>
                <w:rFonts w:ascii="Times New Roman" w:eastAsia="Times New Roman" w:hAnsi="Times New Roman"/>
                <w:sz w:val="24"/>
                <w:lang w:val="ru-RU"/>
              </w:rPr>
              <w:t xml:space="preserve"> </w:t>
            </w:r>
            <w:r w:rsidRPr="0029479D">
              <w:rPr>
                <w:rFonts w:ascii="Times New Roman" w:eastAsia="Times New Roman" w:hAnsi="Times New Roman"/>
                <w:sz w:val="24"/>
                <w:lang w:val="ru-RU"/>
              </w:rPr>
              <w:t>«Национальные</w:t>
            </w:r>
            <w:r w:rsidRPr="0029479D">
              <w:rPr>
                <w:rFonts w:ascii="Times New Roman" w:eastAsia="Times New Roman" w:hAnsi="Times New Roman"/>
                <w:spacing w:val="1"/>
                <w:sz w:val="24"/>
                <w:lang w:val="ru-RU"/>
              </w:rPr>
              <w:t xml:space="preserve"> </w:t>
            </w:r>
            <w:r w:rsidRPr="0029479D">
              <w:rPr>
                <w:rFonts w:ascii="Times New Roman" w:eastAsia="Times New Roman" w:hAnsi="Times New Roman"/>
                <w:sz w:val="24"/>
                <w:lang w:val="ru-RU"/>
              </w:rPr>
              <w:t>костюмы</w:t>
            </w:r>
            <w:r w:rsidRPr="0029479D">
              <w:rPr>
                <w:rFonts w:ascii="Times New Roman" w:eastAsia="Times New Roman" w:hAnsi="Times New Roman"/>
                <w:spacing w:val="4"/>
                <w:sz w:val="24"/>
                <w:lang w:val="ru-RU"/>
              </w:rPr>
              <w:t xml:space="preserve"> </w:t>
            </w:r>
            <w:r w:rsidRPr="0029479D">
              <w:rPr>
                <w:rFonts w:ascii="Times New Roman" w:eastAsia="Times New Roman" w:hAnsi="Times New Roman"/>
                <w:sz w:val="24"/>
                <w:lang w:val="ru-RU"/>
              </w:rPr>
              <w:t>народов</w:t>
            </w:r>
            <w:r w:rsidRPr="0029479D">
              <w:rPr>
                <w:rFonts w:ascii="Times New Roman" w:eastAsia="Times New Roman" w:hAnsi="Times New Roman"/>
                <w:spacing w:val="8"/>
                <w:sz w:val="24"/>
                <w:lang w:val="ru-RU"/>
              </w:rPr>
              <w:t xml:space="preserve"> </w:t>
            </w:r>
            <w:r w:rsidRPr="0029479D">
              <w:rPr>
                <w:rFonts w:ascii="Times New Roman" w:eastAsia="Times New Roman" w:hAnsi="Times New Roman"/>
                <w:sz w:val="24"/>
                <w:lang w:val="ru-RU"/>
              </w:rPr>
              <w:t>Крыма»</w:t>
            </w:r>
            <w:r w:rsidRPr="0029479D">
              <w:rPr>
                <w:rFonts w:ascii="Times New Roman" w:eastAsia="Times New Roman" w:hAnsi="Times New Roman"/>
                <w:spacing w:val="8"/>
                <w:sz w:val="24"/>
                <w:lang w:val="ru-RU"/>
              </w:rPr>
              <w:t xml:space="preserve"> </w:t>
            </w:r>
          </w:p>
          <w:p w14:paraId="29A57371" w14:textId="77777777" w:rsidR="003016EC" w:rsidRPr="0029479D" w:rsidRDefault="003016EC" w:rsidP="00C1395A">
            <w:pPr>
              <w:tabs>
                <w:tab w:val="left" w:pos="1333"/>
                <w:tab w:val="left" w:pos="2436"/>
                <w:tab w:val="left" w:pos="3558"/>
                <w:tab w:val="left" w:pos="3903"/>
                <w:tab w:val="left" w:pos="4758"/>
              </w:tabs>
              <w:spacing w:before="51"/>
              <w:ind w:left="105"/>
              <w:jc w:val="both"/>
              <w:rPr>
                <w:rFonts w:ascii="Times New Roman" w:eastAsia="Times New Roman" w:hAnsi="Times New Roman"/>
                <w:sz w:val="24"/>
                <w:lang w:val="ru-RU"/>
              </w:rPr>
            </w:pPr>
            <w:r w:rsidRPr="0029479D">
              <w:rPr>
                <w:rFonts w:ascii="Times New Roman" w:eastAsia="Times New Roman" w:hAnsi="Times New Roman"/>
                <w:sz w:val="24"/>
                <w:lang w:val="ru-RU"/>
              </w:rPr>
              <w:t>«Ле</w:t>
            </w:r>
            <w:r>
              <w:rPr>
                <w:rFonts w:ascii="Times New Roman" w:eastAsia="Times New Roman" w:hAnsi="Times New Roman"/>
                <w:sz w:val="24"/>
                <w:lang w:val="ru-RU"/>
              </w:rPr>
              <w:t>генды</w:t>
            </w:r>
            <w:r>
              <w:rPr>
                <w:rFonts w:ascii="Times New Roman" w:eastAsia="Times New Roman" w:hAnsi="Times New Roman"/>
                <w:sz w:val="24"/>
                <w:lang w:val="ru-RU"/>
              </w:rPr>
              <w:tab/>
              <w:t>Крыма».</w:t>
            </w:r>
            <w:r>
              <w:rPr>
                <w:rFonts w:ascii="Times New Roman" w:eastAsia="Times New Roman" w:hAnsi="Times New Roman"/>
                <w:sz w:val="24"/>
                <w:lang w:val="ru-RU"/>
              </w:rPr>
              <w:tab/>
              <w:t>Сборник - 2010г.</w:t>
            </w:r>
            <w:r>
              <w:rPr>
                <w:rFonts w:ascii="Times New Roman" w:eastAsia="Times New Roman" w:hAnsi="Times New Roman"/>
                <w:sz w:val="24"/>
                <w:lang w:val="ru-RU"/>
              </w:rPr>
              <w:tab/>
            </w:r>
          </w:p>
          <w:p w14:paraId="4B4A7AAF" w14:textId="77777777" w:rsidR="003016EC" w:rsidRPr="0029479D" w:rsidRDefault="003016EC" w:rsidP="00C1395A">
            <w:pPr>
              <w:spacing w:before="46"/>
              <w:ind w:left="105" w:right="99"/>
              <w:jc w:val="both"/>
              <w:rPr>
                <w:rFonts w:ascii="Times New Roman" w:eastAsia="Times New Roman" w:hAnsi="Times New Roman"/>
                <w:sz w:val="24"/>
                <w:lang w:val="ru-RU"/>
              </w:rPr>
            </w:pPr>
            <w:r w:rsidRPr="00E06CF6">
              <w:rPr>
                <w:rFonts w:ascii="Times New Roman" w:eastAsia="Times New Roman" w:hAnsi="Times New Roman"/>
                <w:sz w:val="24"/>
                <w:lang w:val="ru-RU"/>
              </w:rPr>
              <w:t>«Легенды,</w:t>
            </w:r>
            <w:r w:rsidRPr="00E06CF6">
              <w:rPr>
                <w:rFonts w:ascii="Times New Roman" w:eastAsia="Times New Roman" w:hAnsi="Times New Roman"/>
                <w:spacing w:val="28"/>
                <w:sz w:val="24"/>
                <w:lang w:val="ru-RU"/>
              </w:rPr>
              <w:t xml:space="preserve"> </w:t>
            </w:r>
            <w:r w:rsidRPr="00E06CF6">
              <w:rPr>
                <w:rFonts w:ascii="Times New Roman" w:eastAsia="Times New Roman" w:hAnsi="Times New Roman"/>
                <w:sz w:val="24"/>
                <w:lang w:val="ru-RU"/>
              </w:rPr>
              <w:t>были</w:t>
            </w:r>
            <w:r w:rsidRPr="00E06CF6">
              <w:rPr>
                <w:rFonts w:ascii="Times New Roman" w:eastAsia="Times New Roman" w:hAnsi="Times New Roman"/>
                <w:spacing w:val="27"/>
                <w:sz w:val="24"/>
                <w:lang w:val="ru-RU"/>
              </w:rPr>
              <w:t xml:space="preserve"> </w:t>
            </w:r>
            <w:r w:rsidRPr="00E06CF6">
              <w:rPr>
                <w:rFonts w:ascii="Times New Roman" w:eastAsia="Times New Roman" w:hAnsi="Times New Roman"/>
                <w:sz w:val="24"/>
                <w:lang w:val="ru-RU"/>
              </w:rPr>
              <w:t>и</w:t>
            </w:r>
            <w:r w:rsidRPr="00E06CF6">
              <w:rPr>
                <w:rFonts w:ascii="Times New Roman" w:eastAsia="Times New Roman" w:hAnsi="Times New Roman"/>
                <w:spacing w:val="22"/>
                <w:sz w:val="24"/>
                <w:lang w:val="ru-RU"/>
              </w:rPr>
              <w:t xml:space="preserve"> </w:t>
            </w:r>
            <w:r w:rsidRPr="00E06CF6">
              <w:rPr>
                <w:rFonts w:ascii="Times New Roman" w:eastAsia="Times New Roman" w:hAnsi="Times New Roman"/>
                <w:sz w:val="24"/>
                <w:lang w:val="ru-RU"/>
              </w:rPr>
              <w:t>сказки</w:t>
            </w:r>
            <w:r w:rsidRPr="00E06CF6">
              <w:rPr>
                <w:rFonts w:ascii="Times New Roman" w:eastAsia="Times New Roman" w:hAnsi="Times New Roman"/>
                <w:spacing w:val="26"/>
                <w:sz w:val="24"/>
                <w:lang w:val="ru-RU"/>
              </w:rPr>
              <w:t xml:space="preserve"> </w:t>
            </w:r>
            <w:r w:rsidRPr="00E06CF6">
              <w:rPr>
                <w:rFonts w:ascii="Times New Roman" w:eastAsia="Times New Roman" w:hAnsi="Times New Roman"/>
                <w:sz w:val="24"/>
                <w:lang w:val="ru-RU"/>
              </w:rPr>
              <w:t>Крыма</w:t>
            </w:r>
            <w:r w:rsidRPr="00E06CF6">
              <w:rPr>
                <w:rFonts w:ascii="Times New Roman" w:eastAsia="Times New Roman" w:hAnsi="Times New Roman"/>
                <w:spacing w:val="25"/>
                <w:sz w:val="24"/>
                <w:lang w:val="ru-RU"/>
              </w:rPr>
              <w:t xml:space="preserve"> </w:t>
            </w:r>
            <w:r w:rsidRPr="00E06CF6">
              <w:rPr>
                <w:rFonts w:ascii="Times New Roman" w:eastAsia="Times New Roman" w:hAnsi="Times New Roman"/>
                <w:sz w:val="24"/>
                <w:lang w:val="ru-RU"/>
              </w:rPr>
              <w:t>для</w:t>
            </w:r>
            <w:r w:rsidRPr="00E06CF6">
              <w:rPr>
                <w:rFonts w:ascii="Times New Roman" w:eastAsia="Times New Roman" w:hAnsi="Times New Roman"/>
                <w:spacing w:val="27"/>
                <w:sz w:val="24"/>
                <w:lang w:val="ru-RU"/>
              </w:rPr>
              <w:t xml:space="preserve"> </w:t>
            </w:r>
            <w:r w:rsidRPr="00E06CF6">
              <w:rPr>
                <w:rFonts w:ascii="Times New Roman" w:eastAsia="Times New Roman" w:hAnsi="Times New Roman"/>
                <w:sz w:val="24"/>
                <w:lang w:val="ru-RU"/>
              </w:rPr>
              <w:t>детей».</w:t>
            </w:r>
            <w:r w:rsidRPr="00E06CF6">
              <w:rPr>
                <w:rFonts w:ascii="Times New Roman" w:eastAsia="Times New Roman" w:hAnsi="Times New Roman"/>
                <w:spacing w:val="-57"/>
                <w:sz w:val="24"/>
                <w:lang w:val="ru-RU"/>
              </w:rPr>
              <w:t xml:space="preserve"> </w:t>
            </w:r>
            <w:r w:rsidRPr="0029479D">
              <w:rPr>
                <w:rFonts w:ascii="Times New Roman" w:eastAsia="Times New Roman" w:hAnsi="Times New Roman"/>
                <w:sz w:val="24"/>
                <w:lang w:val="ru-RU"/>
              </w:rPr>
              <w:t>Сборник</w:t>
            </w:r>
            <w:r w:rsidRPr="0029479D">
              <w:rPr>
                <w:rFonts w:ascii="Times New Roman" w:eastAsia="Times New Roman" w:hAnsi="Times New Roman"/>
                <w:spacing w:val="-1"/>
                <w:sz w:val="24"/>
                <w:lang w:val="ru-RU"/>
              </w:rPr>
              <w:t xml:space="preserve"> </w:t>
            </w:r>
            <w:r w:rsidRPr="0029479D">
              <w:rPr>
                <w:rFonts w:ascii="Times New Roman" w:eastAsia="Times New Roman" w:hAnsi="Times New Roman"/>
                <w:sz w:val="24"/>
                <w:lang w:val="ru-RU"/>
              </w:rPr>
              <w:t>2014</w:t>
            </w:r>
            <w:r>
              <w:rPr>
                <w:rFonts w:ascii="Times New Roman" w:eastAsia="Times New Roman" w:hAnsi="Times New Roman"/>
                <w:sz w:val="24"/>
                <w:lang w:val="ru-RU"/>
              </w:rPr>
              <w:t xml:space="preserve"> </w:t>
            </w:r>
            <w:r w:rsidRPr="0029479D">
              <w:rPr>
                <w:rFonts w:ascii="Times New Roman" w:eastAsia="Times New Roman" w:hAnsi="Times New Roman"/>
                <w:sz w:val="24"/>
                <w:lang w:val="ru-RU"/>
              </w:rPr>
              <w:t>г.</w:t>
            </w:r>
          </w:p>
          <w:p w14:paraId="0351741A" w14:textId="77777777" w:rsidR="003016EC" w:rsidRPr="0029479D" w:rsidRDefault="003016EC" w:rsidP="00C1395A">
            <w:pPr>
              <w:tabs>
                <w:tab w:val="left" w:pos="691"/>
                <w:tab w:val="left" w:pos="692"/>
                <w:tab w:val="left" w:pos="2202"/>
                <w:tab w:val="left" w:pos="4399"/>
              </w:tabs>
              <w:spacing w:before="2"/>
              <w:ind w:left="167" w:right="102"/>
              <w:jc w:val="both"/>
              <w:rPr>
                <w:rFonts w:ascii="Times New Roman" w:eastAsia="Times New Roman" w:hAnsi="Times New Roman"/>
                <w:sz w:val="24"/>
                <w:lang w:val="ru-RU"/>
              </w:rPr>
            </w:pPr>
            <w:r>
              <w:rPr>
                <w:rFonts w:ascii="Times New Roman" w:eastAsia="Times New Roman" w:hAnsi="Times New Roman"/>
                <w:sz w:val="24"/>
                <w:lang w:val="ru-RU"/>
              </w:rPr>
              <w:t xml:space="preserve">«Культура Добрососедства» </w:t>
            </w:r>
            <w:r w:rsidRPr="0029479D">
              <w:rPr>
                <w:rFonts w:ascii="Times New Roman" w:eastAsia="Times New Roman" w:hAnsi="Times New Roman"/>
                <w:spacing w:val="-1"/>
                <w:sz w:val="24"/>
                <w:lang w:val="ru-RU"/>
              </w:rPr>
              <w:t>(для</w:t>
            </w:r>
            <w:r>
              <w:rPr>
                <w:rFonts w:ascii="Times New Roman" w:eastAsia="Times New Roman" w:hAnsi="Times New Roman"/>
                <w:spacing w:val="-1"/>
                <w:sz w:val="24"/>
                <w:lang w:val="ru-RU"/>
              </w:rPr>
              <w:t xml:space="preserve"> </w:t>
            </w:r>
            <w:r w:rsidRPr="0029479D">
              <w:rPr>
                <w:rFonts w:ascii="Times New Roman" w:eastAsia="Times New Roman" w:hAnsi="Times New Roman"/>
                <w:spacing w:val="-57"/>
                <w:sz w:val="24"/>
                <w:lang w:val="ru-RU"/>
              </w:rPr>
              <w:t xml:space="preserve"> </w:t>
            </w:r>
            <w:r w:rsidRPr="0029479D">
              <w:rPr>
                <w:rFonts w:ascii="Times New Roman" w:eastAsia="Times New Roman" w:hAnsi="Times New Roman"/>
                <w:sz w:val="24"/>
                <w:lang w:val="ru-RU"/>
              </w:rPr>
              <w:t>родителей)</w:t>
            </w:r>
          </w:p>
          <w:p w14:paraId="66DFCBD4" w14:textId="77777777" w:rsidR="003016EC" w:rsidRPr="00E06CF6" w:rsidRDefault="003016EC" w:rsidP="00C1395A">
            <w:pPr>
              <w:tabs>
                <w:tab w:val="left" w:pos="485"/>
                <w:tab w:val="left" w:pos="486"/>
                <w:tab w:val="left" w:pos="1569"/>
                <w:tab w:val="left" w:pos="2456"/>
                <w:tab w:val="left" w:pos="4191"/>
              </w:tabs>
              <w:ind w:left="167" w:right="95"/>
              <w:jc w:val="both"/>
              <w:rPr>
                <w:rFonts w:ascii="Times New Roman" w:eastAsia="Times New Roman" w:hAnsi="Times New Roman"/>
                <w:sz w:val="24"/>
                <w:lang w:val="ru-RU"/>
              </w:rPr>
            </w:pPr>
            <w:r>
              <w:rPr>
                <w:rFonts w:ascii="Times New Roman" w:eastAsia="Times New Roman" w:hAnsi="Times New Roman"/>
                <w:sz w:val="24"/>
                <w:lang w:val="ru-RU"/>
              </w:rPr>
              <w:t>«Азбука</w:t>
            </w:r>
            <w:r>
              <w:rPr>
                <w:rFonts w:ascii="Times New Roman" w:eastAsia="Times New Roman" w:hAnsi="Times New Roman"/>
                <w:sz w:val="24"/>
                <w:lang w:val="ru-RU"/>
              </w:rPr>
              <w:tab/>
              <w:t>юного</w:t>
            </w:r>
            <w:r>
              <w:rPr>
                <w:rFonts w:ascii="Times New Roman" w:eastAsia="Times New Roman" w:hAnsi="Times New Roman"/>
                <w:sz w:val="24"/>
                <w:lang w:val="ru-RU"/>
              </w:rPr>
              <w:tab/>
              <w:t>Крымчанина», Л.</w:t>
            </w:r>
            <w:r w:rsidRPr="00E06CF6">
              <w:rPr>
                <w:rFonts w:ascii="Times New Roman" w:eastAsia="Times New Roman" w:hAnsi="Times New Roman"/>
                <w:spacing w:val="-57"/>
                <w:sz w:val="24"/>
                <w:lang w:val="ru-RU"/>
              </w:rPr>
              <w:t xml:space="preserve"> </w:t>
            </w:r>
            <w:r w:rsidRPr="00E06CF6">
              <w:rPr>
                <w:rFonts w:ascii="Times New Roman" w:eastAsia="Times New Roman" w:hAnsi="Times New Roman"/>
                <w:sz w:val="24"/>
                <w:lang w:val="ru-RU"/>
              </w:rPr>
              <w:t>Огурцова</w:t>
            </w:r>
            <w:r w:rsidRPr="00E06CF6">
              <w:rPr>
                <w:rFonts w:ascii="Times New Roman" w:eastAsia="Times New Roman" w:hAnsi="Times New Roman"/>
                <w:spacing w:val="-5"/>
                <w:sz w:val="24"/>
                <w:lang w:val="ru-RU"/>
              </w:rPr>
              <w:t xml:space="preserve"> </w:t>
            </w:r>
          </w:p>
          <w:p w14:paraId="329B81AD" w14:textId="77777777" w:rsidR="003016EC" w:rsidRPr="003016EC" w:rsidRDefault="003016EC" w:rsidP="00C1395A">
            <w:pPr>
              <w:spacing w:line="280" w:lineRule="auto"/>
              <w:ind w:right="452"/>
              <w:jc w:val="both"/>
              <w:rPr>
                <w:rFonts w:ascii="Times New Roman" w:eastAsia="Times New Roman" w:hAnsi="Times New Roman"/>
                <w:b/>
                <w:sz w:val="24"/>
                <w:lang w:val="ru-RU"/>
              </w:rPr>
            </w:pPr>
            <w:r>
              <w:rPr>
                <w:rFonts w:ascii="Times New Roman" w:eastAsia="Times New Roman" w:hAnsi="Times New Roman"/>
                <w:sz w:val="24"/>
                <w:lang w:val="ru-RU"/>
              </w:rPr>
              <w:t xml:space="preserve"> </w:t>
            </w:r>
            <w:r w:rsidRPr="00E06CF6">
              <w:rPr>
                <w:rFonts w:ascii="Times New Roman" w:eastAsia="Times New Roman" w:hAnsi="Times New Roman"/>
                <w:sz w:val="24"/>
                <w:lang w:val="ru-RU"/>
              </w:rPr>
              <w:t>«Путешествуем</w:t>
            </w:r>
            <w:r w:rsidRPr="00E06CF6">
              <w:rPr>
                <w:rFonts w:ascii="Times New Roman" w:eastAsia="Times New Roman" w:hAnsi="Times New Roman"/>
                <w:spacing w:val="45"/>
                <w:sz w:val="24"/>
                <w:lang w:val="ru-RU"/>
              </w:rPr>
              <w:t xml:space="preserve"> </w:t>
            </w:r>
            <w:r w:rsidRPr="00E06CF6">
              <w:rPr>
                <w:rFonts w:ascii="Times New Roman" w:eastAsia="Times New Roman" w:hAnsi="Times New Roman"/>
                <w:sz w:val="24"/>
                <w:lang w:val="ru-RU"/>
              </w:rPr>
              <w:t>по</w:t>
            </w:r>
            <w:r w:rsidRPr="00E06CF6">
              <w:rPr>
                <w:rFonts w:ascii="Times New Roman" w:eastAsia="Times New Roman" w:hAnsi="Times New Roman"/>
                <w:spacing w:val="49"/>
                <w:sz w:val="24"/>
                <w:lang w:val="ru-RU"/>
              </w:rPr>
              <w:t xml:space="preserve"> </w:t>
            </w:r>
            <w:r w:rsidRPr="00E06CF6">
              <w:rPr>
                <w:rFonts w:ascii="Times New Roman" w:eastAsia="Times New Roman" w:hAnsi="Times New Roman"/>
                <w:sz w:val="24"/>
                <w:lang w:val="ru-RU"/>
              </w:rPr>
              <w:t>Крыму»</w:t>
            </w:r>
            <w:r w:rsidRPr="00E06CF6">
              <w:rPr>
                <w:rFonts w:ascii="Times New Roman" w:eastAsia="Times New Roman" w:hAnsi="Times New Roman"/>
                <w:spacing w:val="40"/>
                <w:sz w:val="24"/>
                <w:lang w:val="ru-RU"/>
              </w:rPr>
              <w:t xml:space="preserve"> </w:t>
            </w:r>
            <w:r>
              <w:rPr>
                <w:rFonts w:ascii="Times New Roman" w:eastAsia="Times New Roman" w:hAnsi="Times New Roman"/>
                <w:sz w:val="24"/>
                <w:lang w:val="ru-RU"/>
              </w:rPr>
              <w:t xml:space="preserve">редактор </w:t>
            </w:r>
            <w:r w:rsidRPr="00E06CF6">
              <w:rPr>
                <w:rFonts w:ascii="Times New Roman" w:eastAsia="Times New Roman" w:hAnsi="Times New Roman"/>
                <w:sz w:val="24"/>
                <w:lang w:val="ru-RU"/>
              </w:rPr>
              <w:t>Л.Е.</w:t>
            </w:r>
            <w:r>
              <w:rPr>
                <w:rFonts w:ascii="Times New Roman" w:eastAsia="Times New Roman" w:hAnsi="Times New Roman"/>
                <w:sz w:val="24"/>
                <w:lang w:val="ru-RU"/>
              </w:rPr>
              <w:t>Волкова</w:t>
            </w:r>
          </w:p>
        </w:tc>
      </w:tr>
    </w:tbl>
    <w:p w14:paraId="7E6D1CDA" w14:textId="77777777" w:rsidR="00580E31" w:rsidRDefault="00580E31" w:rsidP="003744B8">
      <w:pPr>
        <w:widowControl w:val="0"/>
        <w:autoSpaceDE w:val="0"/>
        <w:autoSpaceDN w:val="0"/>
        <w:spacing w:before="42" w:line="280" w:lineRule="auto"/>
        <w:ind w:right="271"/>
        <w:rPr>
          <w:rFonts w:ascii="Times New Roman" w:eastAsia="Times New Roman" w:hAnsi="Times New Roman" w:cs="Times New Roman"/>
          <w:b/>
          <w:sz w:val="24"/>
          <w:szCs w:val="24"/>
          <w:lang w:eastAsia="en-US"/>
        </w:rPr>
      </w:pPr>
    </w:p>
    <w:tbl>
      <w:tblPr>
        <w:tblStyle w:val="TableNormal21"/>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5812"/>
      </w:tblGrid>
      <w:tr w:rsidR="00580E31" w:rsidRPr="00E06CF6" w14:paraId="4793D2B2" w14:textId="77777777" w:rsidTr="00803307">
        <w:trPr>
          <w:trHeight w:val="2260"/>
        </w:trPr>
        <w:tc>
          <w:tcPr>
            <w:tcW w:w="4395" w:type="dxa"/>
          </w:tcPr>
          <w:p w14:paraId="3AF8E63C" w14:textId="77777777" w:rsidR="00580E31" w:rsidRPr="00E06CF6" w:rsidRDefault="008B48C1" w:rsidP="009E6A86">
            <w:pPr>
              <w:tabs>
                <w:tab w:val="left" w:pos="1960"/>
                <w:tab w:val="left" w:pos="3126"/>
                <w:tab w:val="left" w:pos="4704"/>
              </w:tabs>
              <w:spacing w:line="280" w:lineRule="auto"/>
              <w:ind w:left="105" w:right="99"/>
              <w:rPr>
                <w:rFonts w:ascii="Times New Roman" w:eastAsia="Times New Roman" w:hAnsi="Times New Roman"/>
                <w:sz w:val="24"/>
                <w:lang w:val="ru-RU"/>
              </w:rPr>
            </w:pPr>
            <w:r>
              <w:rPr>
                <w:rFonts w:ascii="Times New Roman" w:eastAsia="Times New Roman" w:hAnsi="Times New Roman"/>
                <w:sz w:val="24"/>
                <w:lang w:val="ru-RU"/>
              </w:rPr>
              <w:t xml:space="preserve">С.Н.Николаева </w:t>
            </w:r>
            <w:r w:rsidR="009E6A86">
              <w:rPr>
                <w:rFonts w:ascii="Times New Roman" w:eastAsia="Times New Roman" w:hAnsi="Times New Roman"/>
                <w:sz w:val="24"/>
                <w:lang w:val="ru-RU"/>
              </w:rPr>
              <w:t xml:space="preserve">Парциальная программа </w:t>
            </w:r>
            <w:r>
              <w:rPr>
                <w:rFonts w:ascii="Times New Roman" w:eastAsia="Times New Roman" w:hAnsi="Times New Roman"/>
                <w:sz w:val="24"/>
                <w:lang w:val="ru-RU"/>
              </w:rPr>
              <w:t xml:space="preserve">«Юный эколог» </w:t>
            </w:r>
          </w:p>
        </w:tc>
        <w:tc>
          <w:tcPr>
            <w:tcW w:w="5812" w:type="dxa"/>
          </w:tcPr>
          <w:p w14:paraId="79A55C31" w14:textId="77777777" w:rsidR="008B48C1" w:rsidRDefault="008B48C1" w:rsidP="009E6A86">
            <w:pPr>
              <w:spacing w:before="1"/>
              <w:ind w:left="105"/>
              <w:rPr>
                <w:rFonts w:ascii="Times New Roman" w:eastAsia="Times New Roman" w:hAnsi="Times New Roman"/>
                <w:sz w:val="24"/>
                <w:lang w:val="ru-RU"/>
              </w:rPr>
            </w:pPr>
            <w:r>
              <w:rPr>
                <w:rFonts w:ascii="Times New Roman" w:eastAsia="Times New Roman" w:hAnsi="Times New Roman"/>
                <w:sz w:val="24"/>
                <w:lang w:val="ru-RU"/>
              </w:rPr>
              <w:t xml:space="preserve">Николаева С.Н. Рабочая программа «Юный эколог» 3-7 лет, М.: МОЗАИКА-СИНТЕЗ, 2015 </w:t>
            </w:r>
          </w:p>
          <w:p w14:paraId="57CEC02E" w14:textId="77777777" w:rsidR="008B48C1" w:rsidRDefault="008B48C1" w:rsidP="009E6A86">
            <w:pPr>
              <w:spacing w:before="1"/>
              <w:ind w:left="105"/>
              <w:rPr>
                <w:rFonts w:ascii="Times New Roman" w:eastAsia="Times New Roman" w:hAnsi="Times New Roman"/>
                <w:sz w:val="24"/>
                <w:lang w:val="ru-RU"/>
              </w:rPr>
            </w:pPr>
            <w:r>
              <w:rPr>
                <w:rFonts w:ascii="Times New Roman" w:eastAsia="Times New Roman" w:hAnsi="Times New Roman"/>
                <w:sz w:val="24"/>
                <w:lang w:val="ru-RU"/>
              </w:rPr>
              <w:t xml:space="preserve">С.Н.Николаева «Юный эколог». Система работы в младшей группе детского сада для работы с детьми 2-4 лет, М.: МОЗАИКА-СИНТЕЗ, 2015 </w:t>
            </w:r>
          </w:p>
          <w:p w14:paraId="31AF92A2" w14:textId="77777777" w:rsidR="008B48C1" w:rsidRDefault="008B48C1" w:rsidP="009E6A86">
            <w:pPr>
              <w:spacing w:before="1"/>
              <w:ind w:left="105"/>
              <w:rPr>
                <w:rFonts w:ascii="Times New Roman" w:eastAsia="Times New Roman" w:hAnsi="Times New Roman"/>
                <w:sz w:val="24"/>
                <w:lang w:val="ru-RU"/>
              </w:rPr>
            </w:pPr>
            <w:r>
              <w:rPr>
                <w:rFonts w:ascii="Times New Roman" w:eastAsia="Times New Roman" w:hAnsi="Times New Roman"/>
                <w:sz w:val="24"/>
                <w:lang w:val="ru-RU"/>
              </w:rPr>
              <w:t xml:space="preserve">С.Н.Николаева «Юный эколог». Система работы в младшей группе детского сада для работы с детьми 4-5 лет, М.: МОЗАИКА-СИНТЕЗ, 2015 </w:t>
            </w:r>
          </w:p>
          <w:p w14:paraId="3799163C" w14:textId="77777777" w:rsidR="008B48C1" w:rsidRDefault="008B48C1" w:rsidP="009E6A86">
            <w:pPr>
              <w:spacing w:before="1"/>
              <w:ind w:left="105"/>
              <w:rPr>
                <w:rFonts w:ascii="Times New Roman" w:eastAsia="Times New Roman" w:hAnsi="Times New Roman"/>
                <w:sz w:val="24"/>
                <w:lang w:val="ru-RU"/>
              </w:rPr>
            </w:pPr>
            <w:r>
              <w:rPr>
                <w:rFonts w:ascii="Times New Roman" w:eastAsia="Times New Roman" w:hAnsi="Times New Roman"/>
                <w:sz w:val="24"/>
                <w:lang w:val="ru-RU"/>
              </w:rPr>
              <w:t xml:space="preserve">С.Н.Николаева «Юный эколог». Система работы в младшей группе детского сада для работы с детьми 5-6 лет, М.: МОЗАИКА-СИНТЕЗ, 2015 </w:t>
            </w:r>
          </w:p>
          <w:p w14:paraId="06F6DD48" w14:textId="77777777" w:rsidR="00580E31" w:rsidRPr="00E06CF6" w:rsidRDefault="008B48C1" w:rsidP="009E6A86">
            <w:pPr>
              <w:spacing w:before="1"/>
              <w:ind w:left="105"/>
              <w:rPr>
                <w:rFonts w:ascii="Times New Roman" w:eastAsia="Times New Roman" w:hAnsi="Times New Roman"/>
                <w:sz w:val="24"/>
                <w:lang w:val="ru-RU"/>
              </w:rPr>
            </w:pPr>
            <w:r>
              <w:rPr>
                <w:rFonts w:ascii="Times New Roman" w:eastAsia="Times New Roman" w:hAnsi="Times New Roman"/>
                <w:sz w:val="24"/>
                <w:lang w:val="ru-RU"/>
              </w:rPr>
              <w:t>С.Н.Николаева «Юный эколог». Система работы в младшей группе детского сада для работы с детьми 6-7 лет, М.: МОЗАИКА-СИНТЕЗ, 2015</w:t>
            </w:r>
          </w:p>
        </w:tc>
      </w:tr>
      <w:tr w:rsidR="000829AD" w:rsidRPr="00E06CF6" w14:paraId="518CED29" w14:textId="77777777" w:rsidTr="00803307">
        <w:trPr>
          <w:trHeight w:val="5975"/>
        </w:trPr>
        <w:tc>
          <w:tcPr>
            <w:tcW w:w="4395" w:type="dxa"/>
          </w:tcPr>
          <w:p w14:paraId="0D06D1B5" w14:textId="77777777" w:rsidR="000829AD" w:rsidRPr="009E6A86" w:rsidRDefault="009E6A86" w:rsidP="00EB7C9B">
            <w:pPr>
              <w:spacing w:line="268" w:lineRule="exact"/>
              <w:ind w:left="105"/>
              <w:rPr>
                <w:rFonts w:ascii="Times New Roman" w:eastAsia="Times New Roman" w:hAnsi="Times New Roman"/>
                <w:sz w:val="24"/>
                <w:lang w:val="ru-RU"/>
              </w:rPr>
            </w:pPr>
            <w:r>
              <w:rPr>
                <w:rFonts w:ascii="Times New Roman" w:eastAsia="Times New Roman" w:hAnsi="Times New Roman"/>
                <w:sz w:val="24"/>
                <w:lang w:val="ru-RU"/>
              </w:rPr>
              <w:t xml:space="preserve">И. Лыкова Парциальная программа художественного  воспитания, обучения и развития детей </w:t>
            </w:r>
            <w:r w:rsidR="000829AD" w:rsidRPr="009E6A86">
              <w:rPr>
                <w:rFonts w:ascii="Times New Roman" w:eastAsia="Times New Roman" w:hAnsi="Times New Roman"/>
                <w:sz w:val="24"/>
                <w:lang w:val="ru-RU"/>
              </w:rPr>
              <w:t>«Цветные</w:t>
            </w:r>
            <w:r w:rsidR="000829AD" w:rsidRPr="009E6A86">
              <w:rPr>
                <w:rFonts w:ascii="Times New Roman" w:eastAsia="Times New Roman" w:hAnsi="Times New Roman"/>
                <w:spacing w:val="-1"/>
                <w:sz w:val="24"/>
                <w:lang w:val="ru-RU"/>
              </w:rPr>
              <w:t xml:space="preserve"> </w:t>
            </w:r>
            <w:r w:rsidR="000829AD" w:rsidRPr="009E6A86">
              <w:rPr>
                <w:rFonts w:ascii="Times New Roman" w:eastAsia="Times New Roman" w:hAnsi="Times New Roman"/>
                <w:sz w:val="24"/>
                <w:lang w:val="ru-RU"/>
              </w:rPr>
              <w:t>ладошки»</w:t>
            </w:r>
          </w:p>
        </w:tc>
        <w:tc>
          <w:tcPr>
            <w:tcW w:w="5812" w:type="dxa"/>
          </w:tcPr>
          <w:p w14:paraId="59A7B477" w14:textId="77777777" w:rsidR="000829AD" w:rsidRPr="00E06CF6" w:rsidRDefault="000829AD" w:rsidP="009E6A86">
            <w:pPr>
              <w:ind w:left="105" w:right="92"/>
              <w:jc w:val="both"/>
              <w:rPr>
                <w:rFonts w:ascii="Times New Roman" w:eastAsia="Times New Roman" w:hAnsi="Times New Roman"/>
                <w:sz w:val="24"/>
                <w:lang w:val="ru-RU"/>
              </w:rPr>
            </w:pPr>
            <w:r w:rsidRPr="00E06CF6">
              <w:rPr>
                <w:rFonts w:ascii="Times New Roman" w:eastAsia="Times New Roman" w:hAnsi="Times New Roman"/>
                <w:sz w:val="24"/>
                <w:lang w:val="ru-RU"/>
              </w:rPr>
              <w:t>«Цветные ладошки» Парциальная программа</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художественно-эстетического развития детей</w:t>
            </w:r>
            <w:r w:rsidRPr="00E06CF6">
              <w:rPr>
                <w:rFonts w:ascii="Times New Roman" w:eastAsia="Times New Roman" w:hAnsi="Times New Roman"/>
                <w:spacing w:val="-57"/>
                <w:sz w:val="24"/>
                <w:lang w:val="ru-RU"/>
              </w:rPr>
              <w:t xml:space="preserve"> </w:t>
            </w:r>
            <w:r w:rsidRPr="00E06CF6">
              <w:rPr>
                <w:rFonts w:ascii="Times New Roman" w:eastAsia="Times New Roman" w:hAnsi="Times New Roman"/>
                <w:sz w:val="24"/>
                <w:lang w:val="ru-RU"/>
              </w:rPr>
              <w:t>2-7</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лет</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в</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изобразительной</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деятельности</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(формирование</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эстетического</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отношения</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к</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миру)</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-М.:</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ИД</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«Цветной мир»,</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2019.-136 с</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16-е</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издание,</w:t>
            </w:r>
            <w:r w:rsidRPr="00E06CF6">
              <w:rPr>
                <w:rFonts w:ascii="Times New Roman" w:eastAsia="Times New Roman" w:hAnsi="Times New Roman"/>
                <w:spacing w:val="-3"/>
                <w:sz w:val="24"/>
                <w:lang w:val="ru-RU"/>
              </w:rPr>
              <w:t xml:space="preserve"> </w:t>
            </w:r>
            <w:r w:rsidRPr="00E06CF6">
              <w:rPr>
                <w:rFonts w:ascii="Times New Roman" w:eastAsia="Times New Roman" w:hAnsi="Times New Roman"/>
                <w:sz w:val="24"/>
                <w:lang w:val="ru-RU"/>
              </w:rPr>
              <w:t>перераб.</w:t>
            </w:r>
            <w:r w:rsidRPr="00E06CF6">
              <w:rPr>
                <w:rFonts w:ascii="Times New Roman" w:eastAsia="Times New Roman" w:hAnsi="Times New Roman"/>
                <w:spacing w:val="3"/>
                <w:sz w:val="24"/>
                <w:lang w:val="ru-RU"/>
              </w:rPr>
              <w:t xml:space="preserve"> </w:t>
            </w:r>
            <w:r w:rsidRPr="00E06CF6">
              <w:rPr>
                <w:rFonts w:ascii="Times New Roman" w:eastAsia="Times New Roman" w:hAnsi="Times New Roman"/>
                <w:sz w:val="24"/>
                <w:lang w:val="ru-RU"/>
              </w:rPr>
              <w:t>и</w:t>
            </w:r>
            <w:r w:rsidRPr="00E06CF6">
              <w:rPr>
                <w:rFonts w:ascii="Times New Roman" w:eastAsia="Times New Roman" w:hAnsi="Times New Roman"/>
                <w:spacing w:val="-4"/>
                <w:sz w:val="24"/>
                <w:lang w:val="ru-RU"/>
              </w:rPr>
              <w:t xml:space="preserve"> </w:t>
            </w:r>
            <w:r w:rsidRPr="00E06CF6">
              <w:rPr>
                <w:rFonts w:ascii="Times New Roman" w:eastAsia="Times New Roman" w:hAnsi="Times New Roman"/>
                <w:sz w:val="24"/>
                <w:lang w:val="ru-RU"/>
              </w:rPr>
              <w:t>доп,</w:t>
            </w:r>
            <w:r w:rsidRPr="00E06CF6">
              <w:rPr>
                <w:rFonts w:ascii="Times New Roman" w:eastAsia="Times New Roman" w:hAnsi="Times New Roman"/>
                <w:spacing w:val="-2"/>
                <w:sz w:val="24"/>
                <w:lang w:val="ru-RU"/>
              </w:rPr>
              <w:t xml:space="preserve"> </w:t>
            </w:r>
            <w:r w:rsidRPr="00E06CF6">
              <w:rPr>
                <w:rFonts w:ascii="Times New Roman" w:eastAsia="Times New Roman" w:hAnsi="Times New Roman"/>
                <w:sz w:val="24"/>
                <w:lang w:val="ru-RU"/>
              </w:rPr>
              <w:t>Лыкова</w:t>
            </w:r>
            <w:r w:rsidRPr="00E06CF6">
              <w:rPr>
                <w:rFonts w:ascii="Times New Roman" w:eastAsia="Times New Roman" w:hAnsi="Times New Roman"/>
                <w:spacing w:val="-6"/>
                <w:sz w:val="24"/>
                <w:lang w:val="ru-RU"/>
              </w:rPr>
              <w:t xml:space="preserve"> </w:t>
            </w:r>
            <w:r w:rsidRPr="00E06CF6">
              <w:rPr>
                <w:rFonts w:ascii="Times New Roman" w:eastAsia="Times New Roman" w:hAnsi="Times New Roman"/>
                <w:sz w:val="24"/>
                <w:lang w:val="ru-RU"/>
              </w:rPr>
              <w:t>И.А.</w:t>
            </w:r>
          </w:p>
          <w:p w14:paraId="11C31D6A" w14:textId="77777777" w:rsidR="000829AD" w:rsidRPr="00E06CF6" w:rsidRDefault="000829AD" w:rsidP="009E6A86">
            <w:pPr>
              <w:ind w:left="105"/>
              <w:jc w:val="both"/>
              <w:rPr>
                <w:rFonts w:ascii="Times New Roman" w:eastAsia="Times New Roman" w:hAnsi="Times New Roman"/>
                <w:sz w:val="24"/>
              </w:rPr>
            </w:pPr>
            <w:r w:rsidRPr="00E06CF6">
              <w:rPr>
                <w:rFonts w:ascii="Times New Roman" w:eastAsia="Times New Roman" w:hAnsi="Times New Roman"/>
                <w:sz w:val="24"/>
              </w:rPr>
              <w:t>Интернет источник</w:t>
            </w:r>
          </w:p>
          <w:p w14:paraId="054C195E" w14:textId="77777777" w:rsidR="000829AD" w:rsidRPr="00E06CF6" w:rsidRDefault="00512C85" w:rsidP="009E6A86">
            <w:pPr>
              <w:ind w:left="105" w:right="363"/>
              <w:rPr>
                <w:rFonts w:ascii="Times New Roman" w:eastAsia="Times New Roman" w:hAnsi="Times New Roman"/>
                <w:sz w:val="24"/>
              </w:rPr>
            </w:pPr>
            <w:hyperlink r:id="rId177">
              <w:r w:rsidR="000829AD" w:rsidRPr="00E06CF6">
                <w:rPr>
                  <w:rFonts w:ascii="Times New Roman" w:eastAsia="Times New Roman" w:hAnsi="Times New Roman"/>
                  <w:color w:val="0462C1"/>
                  <w:spacing w:val="-1"/>
                  <w:sz w:val="24"/>
                  <w:u w:val="single" w:color="0462C1"/>
                </w:rPr>
                <w:t>https://old-firo.ranepa.ru/obrazovanie/fgos/95-</w:t>
              </w:r>
            </w:hyperlink>
            <w:r w:rsidR="000829AD" w:rsidRPr="00E06CF6">
              <w:rPr>
                <w:rFonts w:ascii="Times New Roman" w:eastAsia="Times New Roman" w:hAnsi="Times New Roman"/>
                <w:color w:val="0462C1"/>
                <w:spacing w:val="-57"/>
                <w:sz w:val="24"/>
              </w:rPr>
              <w:t xml:space="preserve"> </w:t>
            </w:r>
            <w:hyperlink r:id="rId178">
              <w:r w:rsidR="000829AD" w:rsidRPr="00E06CF6">
                <w:rPr>
                  <w:rFonts w:ascii="Times New Roman" w:eastAsia="Times New Roman" w:hAnsi="Times New Roman"/>
                  <w:color w:val="0462C1"/>
                  <w:sz w:val="24"/>
                  <w:u w:val="single" w:color="0462C1"/>
                </w:rPr>
                <w:t>partsialnye-obrazovatelnye-programmy/496-</w:t>
              </w:r>
            </w:hyperlink>
            <w:r w:rsidR="000829AD" w:rsidRPr="00E06CF6">
              <w:rPr>
                <w:rFonts w:ascii="Times New Roman" w:eastAsia="Times New Roman" w:hAnsi="Times New Roman"/>
                <w:color w:val="0462C1"/>
                <w:spacing w:val="1"/>
                <w:sz w:val="24"/>
              </w:rPr>
              <w:t xml:space="preserve"> </w:t>
            </w:r>
            <w:hyperlink r:id="rId179">
              <w:r w:rsidR="000829AD" w:rsidRPr="00E06CF6">
                <w:rPr>
                  <w:rFonts w:ascii="Times New Roman" w:eastAsia="Times New Roman" w:hAnsi="Times New Roman"/>
                  <w:color w:val="0462C1"/>
                  <w:sz w:val="24"/>
                  <w:u w:val="single" w:color="0462C1"/>
                </w:rPr>
                <w:t>cvetniye-ladoshki</w:t>
              </w:r>
            </w:hyperlink>
          </w:p>
          <w:p w14:paraId="5375E4EB" w14:textId="77777777" w:rsidR="000829AD" w:rsidRPr="00E06CF6" w:rsidRDefault="000829AD" w:rsidP="009E6A86">
            <w:pPr>
              <w:ind w:left="105" w:right="96"/>
              <w:rPr>
                <w:rFonts w:ascii="Times New Roman" w:eastAsia="Times New Roman" w:hAnsi="Times New Roman"/>
                <w:sz w:val="24"/>
                <w:lang w:val="ru-RU"/>
              </w:rPr>
            </w:pPr>
            <w:r w:rsidRPr="00E06CF6">
              <w:rPr>
                <w:rFonts w:ascii="Times New Roman" w:eastAsia="Times New Roman" w:hAnsi="Times New Roman"/>
                <w:sz w:val="24"/>
                <w:lang w:val="ru-RU"/>
              </w:rPr>
              <w:t>Лыкова</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И.А.</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Конструирование</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в</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детском</w:t>
            </w:r>
            <w:r w:rsidRPr="00E06CF6">
              <w:rPr>
                <w:rFonts w:ascii="Times New Roman" w:eastAsia="Times New Roman" w:hAnsi="Times New Roman"/>
                <w:spacing w:val="-57"/>
                <w:sz w:val="24"/>
                <w:lang w:val="ru-RU"/>
              </w:rPr>
              <w:t xml:space="preserve"> </w:t>
            </w:r>
            <w:r w:rsidRPr="00E06CF6">
              <w:rPr>
                <w:rFonts w:ascii="Times New Roman" w:eastAsia="Times New Roman" w:hAnsi="Times New Roman"/>
                <w:sz w:val="24"/>
                <w:lang w:val="ru-RU"/>
              </w:rPr>
              <w:t>саду. Третий год жизни. Методическое</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пособие.</w:t>
            </w:r>
            <w:r w:rsidRPr="00E06CF6">
              <w:rPr>
                <w:rFonts w:ascii="Times New Roman" w:eastAsia="Times New Roman" w:hAnsi="Times New Roman"/>
                <w:spacing w:val="29"/>
                <w:sz w:val="24"/>
                <w:lang w:val="ru-RU"/>
              </w:rPr>
              <w:t xml:space="preserve"> </w:t>
            </w:r>
            <w:r w:rsidRPr="00E06CF6">
              <w:rPr>
                <w:rFonts w:ascii="Times New Roman" w:eastAsia="Times New Roman" w:hAnsi="Times New Roman"/>
                <w:sz w:val="24"/>
                <w:lang w:val="ru-RU"/>
              </w:rPr>
              <w:t>—</w:t>
            </w:r>
            <w:r w:rsidRPr="00E06CF6">
              <w:rPr>
                <w:rFonts w:ascii="Times New Roman" w:eastAsia="Times New Roman" w:hAnsi="Times New Roman"/>
                <w:spacing w:val="27"/>
                <w:sz w:val="24"/>
                <w:lang w:val="ru-RU"/>
              </w:rPr>
              <w:t xml:space="preserve"> </w:t>
            </w:r>
            <w:r w:rsidRPr="00E06CF6">
              <w:rPr>
                <w:rFonts w:ascii="Times New Roman" w:eastAsia="Times New Roman" w:hAnsi="Times New Roman"/>
                <w:sz w:val="24"/>
                <w:lang w:val="ru-RU"/>
              </w:rPr>
              <w:t>М.:</w:t>
            </w:r>
            <w:r w:rsidRPr="00E06CF6">
              <w:rPr>
                <w:rFonts w:ascii="Times New Roman" w:eastAsia="Times New Roman" w:hAnsi="Times New Roman"/>
                <w:spacing w:val="26"/>
                <w:sz w:val="24"/>
                <w:lang w:val="ru-RU"/>
              </w:rPr>
              <w:t xml:space="preserve"> </w:t>
            </w:r>
            <w:r w:rsidRPr="00E06CF6">
              <w:rPr>
                <w:rFonts w:ascii="Times New Roman" w:eastAsia="Times New Roman" w:hAnsi="Times New Roman"/>
                <w:sz w:val="24"/>
                <w:lang w:val="ru-RU"/>
              </w:rPr>
              <w:t>Издательский</w:t>
            </w:r>
            <w:r w:rsidRPr="00E06CF6">
              <w:rPr>
                <w:rFonts w:ascii="Times New Roman" w:eastAsia="Times New Roman" w:hAnsi="Times New Roman"/>
                <w:spacing w:val="27"/>
                <w:sz w:val="24"/>
                <w:lang w:val="ru-RU"/>
              </w:rPr>
              <w:t xml:space="preserve"> </w:t>
            </w:r>
            <w:r w:rsidRPr="00E06CF6">
              <w:rPr>
                <w:rFonts w:ascii="Times New Roman" w:eastAsia="Times New Roman" w:hAnsi="Times New Roman"/>
                <w:sz w:val="24"/>
                <w:lang w:val="ru-RU"/>
              </w:rPr>
              <w:t>дом</w:t>
            </w:r>
            <w:r w:rsidRPr="00E06CF6">
              <w:rPr>
                <w:rFonts w:ascii="Times New Roman" w:eastAsia="Times New Roman" w:hAnsi="Times New Roman"/>
                <w:spacing w:val="27"/>
                <w:sz w:val="24"/>
                <w:lang w:val="ru-RU"/>
              </w:rPr>
              <w:t xml:space="preserve"> </w:t>
            </w:r>
            <w:r w:rsidRPr="00E06CF6">
              <w:rPr>
                <w:rFonts w:ascii="Times New Roman" w:eastAsia="Times New Roman" w:hAnsi="Times New Roman"/>
                <w:sz w:val="24"/>
                <w:lang w:val="ru-RU"/>
              </w:rPr>
              <w:t>«Цветной</w:t>
            </w:r>
            <w:r w:rsidRPr="00E06CF6">
              <w:rPr>
                <w:rFonts w:ascii="Times New Roman" w:eastAsia="Times New Roman" w:hAnsi="Times New Roman"/>
                <w:spacing w:val="-57"/>
                <w:sz w:val="24"/>
                <w:lang w:val="ru-RU"/>
              </w:rPr>
              <w:t xml:space="preserve"> </w:t>
            </w:r>
            <w:r w:rsidRPr="00E06CF6">
              <w:rPr>
                <w:rFonts w:ascii="Times New Roman" w:eastAsia="Times New Roman" w:hAnsi="Times New Roman"/>
                <w:sz w:val="24"/>
                <w:lang w:val="ru-RU"/>
              </w:rPr>
              <w:t>мир»,</w:t>
            </w:r>
            <w:r w:rsidRPr="00E06CF6">
              <w:rPr>
                <w:rFonts w:ascii="Times New Roman" w:eastAsia="Times New Roman" w:hAnsi="Times New Roman"/>
                <w:spacing w:val="3"/>
                <w:sz w:val="24"/>
                <w:lang w:val="ru-RU"/>
              </w:rPr>
              <w:t xml:space="preserve"> </w:t>
            </w:r>
            <w:r w:rsidRPr="00E06CF6">
              <w:rPr>
                <w:rFonts w:ascii="Times New Roman" w:eastAsia="Times New Roman" w:hAnsi="Times New Roman"/>
                <w:sz w:val="24"/>
                <w:lang w:val="ru-RU"/>
              </w:rPr>
              <w:t>2018.</w:t>
            </w:r>
          </w:p>
          <w:p w14:paraId="6CDBE6EE" w14:textId="77777777" w:rsidR="000829AD" w:rsidRPr="00E06CF6" w:rsidRDefault="000829AD" w:rsidP="009E6A86">
            <w:pPr>
              <w:ind w:left="105" w:right="99"/>
              <w:rPr>
                <w:rFonts w:ascii="Times New Roman" w:eastAsia="Times New Roman" w:hAnsi="Times New Roman"/>
                <w:sz w:val="24"/>
                <w:lang w:val="ru-RU"/>
              </w:rPr>
            </w:pPr>
            <w:r w:rsidRPr="00E06CF6">
              <w:rPr>
                <w:rFonts w:ascii="Times New Roman" w:eastAsia="Times New Roman" w:hAnsi="Times New Roman"/>
                <w:sz w:val="24"/>
                <w:lang w:val="ru-RU"/>
              </w:rPr>
              <w:t>Лыкова</w:t>
            </w:r>
            <w:r w:rsidRPr="00E06CF6">
              <w:rPr>
                <w:rFonts w:ascii="Times New Roman" w:eastAsia="Times New Roman" w:hAnsi="Times New Roman"/>
                <w:spacing w:val="5"/>
                <w:sz w:val="24"/>
                <w:lang w:val="ru-RU"/>
              </w:rPr>
              <w:t xml:space="preserve"> </w:t>
            </w:r>
            <w:r w:rsidRPr="00E06CF6">
              <w:rPr>
                <w:rFonts w:ascii="Times New Roman" w:eastAsia="Times New Roman" w:hAnsi="Times New Roman"/>
                <w:sz w:val="24"/>
                <w:lang w:val="ru-RU"/>
              </w:rPr>
              <w:t>И.А.</w:t>
            </w:r>
            <w:r w:rsidRPr="00E06CF6">
              <w:rPr>
                <w:rFonts w:ascii="Times New Roman" w:eastAsia="Times New Roman" w:hAnsi="Times New Roman"/>
                <w:spacing w:val="5"/>
                <w:sz w:val="24"/>
                <w:lang w:val="ru-RU"/>
              </w:rPr>
              <w:t xml:space="preserve"> </w:t>
            </w:r>
            <w:r w:rsidRPr="00E06CF6">
              <w:rPr>
                <w:rFonts w:ascii="Times New Roman" w:eastAsia="Times New Roman" w:hAnsi="Times New Roman"/>
                <w:sz w:val="24"/>
                <w:lang w:val="ru-RU"/>
              </w:rPr>
              <w:t>Изобразительная</w:t>
            </w:r>
            <w:r w:rsidRPr="00E06CF6">
              <w:rPr>
                <w:rFonts w:ascii="Times New Roman" w:eastAsia="Times New Roman" w:hAnsi="Times New Roman"/>
                <w:spacing w:val="7"/>
                <w:sz w:val="24"/>
                <w:lang w:val="ru-RU"/>
              </w:rPr>
              <w:t xml:space="preserve"> </w:t>
            </w:r>
            <w:r w:rsidRPr="00E06CF6">
              <w:rPr>
                <w:rFonts w:ascii="Times New Roman" w:eastAsia="Times New Roman" w:hAnsi="Times New Roman"/>
                <w:sz w:val="24"/>
                <w:lang w:val="ru-RU"/>
              </w:rPr>
              <w:t>деятельность</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в</w:t>
            </w:r>
            <w:r w:rsidRPr="00E06CF6">
              <w:rPr>
                <w:rFonts w:ascii="Times New Roman" w:eastAsia="Times New Roman" w:hAnsi="Times New Roman"/>
                <w:spacing w:val="-57"/>
                <w:sz w:val="24"/>
                <w:lang w:val="ru-RU"/>
              </w:rPr>
              <w:t xml:space="preserve"> </w:t>
            </w:r>
            <w:r w:rsidRPr="00E06CF6">
              <w:rPr>
                <w:rFonts w:ascii="Times New Roman" w:eastAsia="Times New Roman" w:hAnsi="Times New Roman"/>
                <w:sz w:val="24"/>
                <w:lang w:val="ru-RU"/>
              </w:rPr>
              <w:t>детском</w:t>
            </w:r>
            <w:r w:rsidRPr="00E06CF6">
              <w:rPr>
                <w:rFonts w:ascii="Times New Roman" w:eastAsia="Times New Roman" w:hAnsi="Times New Roman"/>
                <w:spacing w:val="2"/>
                <w:sz w:val="24"/>
                <w:lang w:val="ru-RU"/>
              </w:rPr>
              <w:t xml:space="preserve"> </w:t>
            </w:r>
            <w:r w:rsidRPr="00E06CF6">
              <w:rPr>
                <w:rFonts w:ascii="Times New Roman" w:eastAsia="Times New Roman" w:hAnsi="Times New Roman"/>
                <w:sz w:val="24"/>
                <w:lang w:val="ru-RU"/>
              </w:rPr>
              <w:t>саду.</w:t>
            </w:r>
            <w:r w:rsidRPr="00E06CF6">
              <w:rPr>
                <w:rFonts w:ascii="Times New Roman" w:eastAsia="Times New Roman" w:hAnsi="Times New Roman"/>
                <w:spacing w:val="3"/>
                <w:sz w:val="24"/>
                <w:lang w:val="ru-RU"/>
              </w:rPr>
              <w:t xml:space="preserve"> </w:t>
            </w:r>
            <w:r w:rsidRPr="00E06CF6">
              <w:rPr>
                <w:rFonts w:ascii="Times New Roman" w:eastAsia="Times New Roman" w:hAnsi="Times New Roman"/>
                <w:sz w:val="24"/>
                <w:lang w:val="ru-RU"/>
              </w:rPr>
              <w:t>Третий</w:t>
            </w:r>
            <w:r w:rsidRPr="00E06CF6">
              <w:rPr>
                <w:rFonts w:ascii="Times New Roman" w:eastAsia="Times New Roman" w:hAnsi="Times New Roman"/>
                <w:spacing w:val="-2"/>
                <w:sz w:val="24"/>
                <w:lang w:val="ru-RU"/>
              </w:rPr>
              <w:t xml:space="preserve"> </w:t>
            </w:r>
            <w:r w:rsidRPr="00E06CF6">
              <w:rPr>
                <w:rFonts w:ascii="Times New Roman" w:eastAsia="Times New Roman" w:hAnsi="Times New Roman"/>
                <w:sz w:val="24"/>
                <w:lang w:val="ru-RU"/>
              </w:rPr>
              <w:t>год</w:t>
            </w:r>
            <w:r w:rsidRPr="00E06CF6">
              <w:rPr>
                <w:rFonts w:ascii="Times New Roman" w:eastAsia="Times New Roman" w:hAnsi="Times New Roman"/>
                <w:spacing w:val="-5"/>
                <w:sz w:val="24"/>
                <w:lang w:val="ru-RU"/>
              </w:rPr>
              <w:t xml:space="preserve"> </w:t>
            </w:r>
            <w:r w:rsidRPr="00E06CF6">
              <w:rPr>
                <w:rFonts w:ascii="Times New Roman" w:eastAsia="Times New Roman" w:hAnsi="Times New Roman"/>
                <w:sz w:val="24"/>
                <w:lang w:val="ru-RU"/>
              </w:rPr>
              <w:t>жизни.</w:t>
            </w:r>
          </w:p>
          <w:p w14:paraId="4B373750" w14:textId="77777777" w:rsidR="000829AD" w:rsidRPr="00E06CF6" w:rsidRDefault="000829AD" w:rsidP="009E6A86">
            <w:pPr>
              <w:ind w:left="105" w:right="95"/>
              <w:rPr>
                <w:rFonts w:ascii="Times New Roman" w:eastAsia="Times New Roman" w:hAnsi="Times New Roman"/>
                <w:sz w:val="24"/>
                <w:lang w:val="ru-RU"/>
              </w:rPr>
            </w:pPr>
            <w:r w:rsidRPr="00E06CF6">
              <w:rPr>
                <w:rFonts w:ascii="Times New Roman" w:eastAsia="Times New Roman" w:hAnsi="Times New Roman"/>
                <w:sz w:val="24"/>
                <w:lang w:val="ru-RU"/>
              </w:rPr>
              <w:t>Методическое</w:t>
            </w:r>
            <w:r w:rsidRPr="00E06CF6">
              <w:rPr>
                <w:rFonts w:ascii="Times New Roman" w:eastAsia="Times New Roman" w:hAnsi="Times New Roman"/>
                <w:spacing w:val="29"/>
                <w:sz w:val="24"/>
                <w:lang w:val="ru-RU"/>
              </w:rPr>
              <w:t xml:space="preserve"> </w:t>
            </w:r>
            <w:r w:rsidRPr="00E06CF6">
              <w:rPr>
                <w:rFonts w:ascii="Times New Roman" w:eastAsia="Times New Roman" w:hAnsi="Times New Roman"/>
                <w:sz w:val="24"/>
                <w:lang w:val="ru-RU"/>
              </w:rPr>
              <w:t>пособие.</w:t>
            </w:r>
            <w:r w:rsidRPr="00E06CF6">
              <w:rPr>
                <w:rFonts w:ascii="Times New Roman" w:eastAsia="Times New Roman" w:hAnsi="Times New Roman"/>
                <w:spacing w:val="32"/>
                <w:sz w:val="24"/>
                <w:lang w:val="ru-RU"/>
              </w:rPr>
              <w:t xml:space="preserve"> </w:t>
            </w:r>
            <w:r w:rsidRPr="00E06CF6">
              <w:rPr>
                <w:rFonts w:ascii="Times New Roman" w:eastAsia="Times New Roman" w:hAnsi="Times New Roman"/>
                <w:sz w:val="24"/>
                <w:lang w:val="ru-RU"/>
              </w:rPr>
              <w:t>—</w:t>
            </w:r>
            <w:r w:rsidRPr="00E06CF6">
              <w:rPr>
                <w:rFonts w:ascii="Times New Roman" w:eastAsia="Times New Roman" w:hAnsi="Times New Roman"/>
                <w:spacing w:val="27"/>
                <w:sz w:val="24"/>
                <w:lang w:val="ru-RU"/>
              </w:rPr>
              <w:t xml:space="preserve"> </w:t>
            </w:r>
            <w:r w:rsidRPr="00E06CF6">
              <w:rPr>
                <w:rFonts w:ascii="Times New Roman" w:eastAsia="Times New Roman" w:hAnsi="Times New Roman"/>
                <w:sz w:val="24"/>
                <w:lang w:val="ru-RU"/>
              </w:rPr>
              <w:t>М.:</w:t>
            </w:r>
            <w:r w:rsidRPr="00E06CF6">
              <w:rPr>
                <w:rFonts w:ascii="Times New Roman" w:eastAsia="Times New Roman" w:hAnsi="Times New Roman"/>
                <w:spacing w:val="26"/>
                <w:sz w:val="24"/>
                <w:lang w:val="ru-RU"/>
              </w:rPr>
              <w:t xml:space="preserve"> </w:t>
            </w:r>
            <w:r w:rsidRPr="00E06CF6">
              <w:rPr>
                <w:rFonts w:ascii="Times New Roman" w:eastAsia="Times New Roman" w:hAnsi="Times New Roman"/>
                <w:sz w:val="24"/>
                <w:lang w:val="ru-RU"/>
              </w:rPr>
              <w:t>Издательский</w:t>
            </w:r>
            <w:r w:rsidRPr="00E06CF6">
              <w:rPr>
                <w:rFonts w:ascii="Times New Roman" w:eastAsia="Times New Roman" w:hAnsi="Times New Roman"/>
                <w:spacing w:val="-57"/>
                <w:sz w:val="24"/>
                <w:lang w:val="ru-RU"/>
              </w:rPr>
              <w:t xml:space="preserve"> </w:t>
            </w:r>
            <w:r w:rsidRPr="00E06CF6">
              <w:rPr>
                <w:rFonts w:ascii="Times New Roman" w:eastAsia="Times New Roman" w:hAnsi="Times New Roman"/>
                <w:sz w:val="24"/>
                <w:lang w:val="ru-RU"/>
              </w:rPr>
              <w:t>дом</w:t>
            </w:r>
            <w:r w:rsidRPr="00E06CF6">
              <w:rPr>
                <w:rFonts w:ascii="Times New Roman" w:eastAsia="Times New Roman" w:hAnsi="Times New Roman"/>
                <w:spacing w:val="2"/>
                <w:sz w:val="24"/>
                <w:lang w:val="ru-RU"/>
              </w:rPr>
              <w:t xml:space="preserve"> </w:t>
            </w:r>
            <w:r w:rsidRPr="00E06CF6">
              <w:rPr>
                <w:rFonts w:ascii="Times New Roman" w:eastAsia="Times New Roman" w:hAnsi="Times New Roman"/>
                <w:sz w:val="24"/>
                <w:lang w:val="ru-RU"/>
              </w:rPr>
              <w:t>«Цветной</w:t>
            </w:r>
            <w:r w:rsidRPr="00E06CF6">
              <w:rPr>
                <w:rFonts w:ascii="Times New Roman" w:eastAsia="Times New Roman" w:hAnsi="Times New Roman"/>
                <w:spacing w:val="-2"/>
                <w:sz w:val="24"/>
                <w:lang w:val="ru-RU"/>
              </w:rPr>
              <w:t xml:space="preserve"> </w:t>
            </w:r>
            <w:r w:rsidRPr="00E06CF6">
              <w:rPr>
                <w:rFonts w:ascii="Times New Roman" w:eastAsia="Times New Roman" w:hAnsi="Times New Roman"/>
                <w:sz w:val="24"/>
                <w:lang w:val="ru-RU"/>
              </w:rPr>
              <w:t>мир»,</w:t>
            </w:r>
            <w:r w:rsidRPr="00E06CF6">
              <w:rPr>
                <w:rFonts w:ascii="Times New Roman" w:eastAsia="Times New Roman" w:hAnsi="Times New Roman"/>
                <w:spacing w:val="3"/>
                <w:sz w:val="24"/>
                <w:lang w:val="ru-RU"/>
              </w:rPr>
              <w:t xml:space="preserve"> </w:t>
            </w:r>
            <w:r w:rsidRPr="00E06CF6">
              <w:rPr>
                <w:rFonts w:ascii="Times New Roman" w:eastAsia="Times New Roman" w:hAnsi="Times New Roman"/>
                <w:sz w:val="24"/>
                <w:lang w:val="ru-RU"/>
              </w:rPr>
              <w:t>2018.</w:t>
            </w:r>
          </w:p>
          <w:p w14:paraId="2051E5D6" w14:textId="77777777" w:rsidR="000829AD" w:rsidRPr="00E06CF6" w:rsidRDefault="000829AD" w:rsidP="009E6A86">
            <w:pPr>
              <w:ind w:left="105"/>
              <w:rPr>
                <w:rFonts w:ascii="Times New Roman" w:eastAsia="Times New Roman" w:hAnsi="Times New Roman"/>
                <w:sz w:val="24"/>
                <w:lang w:val="ru-RU"/>
              </w:rPr>
            </w:pPr>
            <w:r w:rsidRPr="00E06CF6">
              <w:rPr>
                <w:rFonts w:ascii="Times New Roman" w:eastAsia="Times New Roman" w:hAnsi="Times New Roman"/>
                <w:sz w:val="24"/>
                <w:lang w:val="ru-RU"/>
              </w:rPr>
              <w:t>Лыкова</w:t>
            </w:r>
            <w:r w:rsidRPr="00E06CF6">
              <w:rPr>
                <w:rFonts w:ascii="Times New Roman" w:eastAsia="Times New Roman" w:hAnsi="Times New Roman"/>
                <w:spacing w:val="5"/>
                <w:sz w:val="24"/>
                <w:lang w:val="ru-RU"/>
              </w:rPr>
              <w:t xml:space="preserve"> </w:t>
            </w:r>
            <w:r w:rsidRPr="00E06CF6">
              <w:rPr>
                <w:rFonts w:ascii="Times New Roman" w:eastAsia="Times New Roman" w:hAnsi="Times New Roman"/>
                <w:sz w:val="24"/>
                <w:lang w:val="ru-RU"/>
              </w:rPr>
              <w:t>И.А.</w:t>
            </w:r>
            <w:r w:rsidRPr="00E06CF6">
              <w:rPr>
                <w:rFonts w:ascii="Times New Roman" w:eastAsia="Times New Roman" w:hAnsi="Times New Roman"/>
                <w:spacing w:val="4"/>
                <w:sz w:val="24"/>
                <w:lang w:val="ru-RU"/>
              </w:rPr>
              <w:t xml:space="preserve"> </w:t>
            </w:r>
            <w:r w:rsidRPr="00E06CF6">
              <w:rPr>
                <w:rFonts w:ascii="Times New Roman" w:eastAsia="Times New Roman" w:hAnsi="Times New Roman"/>
                <w:sz w:val="24"/>
                <w:lang w:val="ru-RU"/>
              </w:rPr>
              <w:t>Изобразительная</w:t>
            </w:r>
            <w:r w:rsidRPr="00E06CF6">
              <w:rPr>
                <w:rFonts w:ascii="Times New Roman" w:eastAsia="Times New Roman" w:hAnsi="Times New Roman"/>
                <w:spacing w:val="7"/>
                <w:sz w:val="24"/>
                <w:lang w:val="ru-RU"/>
              </w:rPr>
              <w:t xml:space="preserve"> </w:t>
            </w:r>
            <w:r w:rsidRPr="00E06CF6">
              <w:rPr>
                <w:rFonts w:ascii="Times New Roman" w:eastAsia="Times New Roman" w:hAnsi="Times New Roman"/>
                <w:sz w:val="24"/>
                <w:lang w:val="ru-RU"/>
              </w:rPr>
              <w:t>деятельность</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в</w:t>
            </w:r>
          </w:p>
          <w:p w14:paraId="00EAFA31" w14:textId="77777777" w:rsidR="000829AD" w:rsidRPr="000829AD" w:rsidRDefault="000829AD" w:rsidP="009E6A86">
            <w:pPr>
              <w:ind w:left="105" w:right="96"/>
              <w:rPr>
                <w:rFonts w:ascii="Times New Roman" w:eastAsia="Times New Roman" w:hAnsi="Times New Roman"/>
                <w:sz w:val="24"/>
                <w:lang w:val="ru-RU"/>
              </w:rPr>
            </w:pPr>
            <w:r w:rsidRPr="00E06CF6">
              <w:rPr>
                <w:rFonts w:ascii="Times New Roman" w:eastAsia="Times New Roman" w:hAnsi="Times New Roman"/>
                <w:sz w:val="24"/>
                <w:lang w:val="ru-RU"/>
              </w:rPr>
              <w:t>детском</w:t>
            </w:r>
            <w:r w:rsidRPr="00E06CF6">
              <w:rPr>
                <w:rFonts w:ascii="Times New Roman" w:eastAsia="Times New Roman" w:hAnsi="Times New Roman"/>
                <w:spacing w:val="52"/>
                <w:sz w:val="24"/>
                <w:lang w:val="ru-RU"/>
              </w:rPr>
              <w:t xml:space="preserve"> </w:t>
            </w:r>
            <w:r w:rsidRPr="00E06CF6">
              <w:rPr>
                <w:rFonts w:ascii="Times New Roman" w:eastAsia="Times New Roman" w:hAnsi="Times New Roman"/>
                <w:sz w:val="24"/>
                <w:lang w:val="ru-RU"/>
              </w:rPr>
              <w:t>саду.</w:t>
            </w:r>
            <w:r w:rsidRPr="00E06CF6">
              <w:rPr>
                <w:rFonts w:ascii="Times New Roman" w:eastAsia="Times New Roman" w:hAnsi="Times New Roman"/>
                <w:spacing w:val="54"/>
                <w:sz w:val="24"/>
                <w:lang w:val="ru-RU"/>
              </w:rPr>
              <w:t xml:space="preserve"> </w:t>
            </w:r>
            <w:r w:rsidRPr="00E06CF6">
              <w:rPr>
                <w:rFonts w:ascii="Times New Roman" w:eastAsia="Times New Roman" w:hAnsi="Times New Roman"/>
                <w:sz w:val="24"/>
                <w:lang w:val="ru-RU"/>
              </w:rPr>
              <w:t>Вторая</w:t>
            </w:r>
            <w:r w:rsidRPr="00E06CF6">
              <w:rPr>
                <w:rFonts w:ascii="Times New Roman" w:eastAsia="Times New Roman" w:hAnsi="Times New Roman"/>
                <w:spacing w:val="51"/>
                <w:sz w:val="24"/>
                <w:lang w:val="ru-RU"/>
              </w:rPr>
              <w:t xml:space="preserve"> </w:t>
            </w:r>
            <w:r w:rsidRPr="00E06CF6">
              <w:rPr>
                <w:rFonts w:ascii="Times New Roman" w:eastAsia="Times New Roman" w:hAnsi="Times New Roman"/>
                <w:sz w:val="24"/>
                <w:lang w:val="ru-RU"/>
              </w:rPr>
              <w:t>младшая</w:t>
            </w:r>
            <w:r w:rsidRPr="00E06CF6">
              <w:rPr>
                <w:rFonts w:ascii="Times New Roman" w:eastAsia="Times New Roman" w:hAnsi="Times New Roman"/>
                <w:spacing w:val="51"/>
                <w:sz w:val="24"/>
                <w:lang w:val="ru-RU"/>
              </w:rPr>
              <w:t xml:space="preserve"> </w:t>
            </w:r>
            <w:r w:rsidRPr="00E06CF6">
              <w:rPr>
                <w:rFonts w:ascii="Times New Roman" w:eastAsia="Times New Roman" w:hAnsi="Times New Roman"/>
                <w:sz w:val="24"/>
                <w:lang w:val="ru-RU"/>
              </w:rPr>
              <w:t>группа.</w:t>
            </w:r>
            <w:r w:rsidRPr="00E06CF6">
              <w:rPr>
                <w:rFonts w:ascii="Times New Roman" w:eastAsia="Times New Roman" w:hAnsi="Times New Roman"/>
                <w:spacing w:val="54"/>
                <w:sz w:val="24"/>
                <w:lang w:val="ru-RU"/>
              </w:rPr>
              <w:t xml:space="preserve"> </w:t>
            </w:r>
            <w:r w:rsidRPr="00E06CF6">
              <w:rPr>
                <w:rFonts w:ascii="Times New Roman" w:eastAsia="Times New Roman" w:hAnsi="Times New Roman"/>
                <w:sz w:val="24"/>
                <w:lang w:val="ru-RU"/>
              </w:rPr>
              <w:t>Методическое</w:t>
            </w:r>
            <w:r w:rsidRPr="00E06CF6">
              <w:rPr>
                <w:rFonts w:ascii="Times New Roman" w:eastAsia="Times New Roman" w:hAnsi="Times New Roman"/>
                <w:spacing w:val="1"/>
                <w:sz w:val="24"/>
                <w:lang w:val="ru-RU"/>
              </w:rPr>
              <w:t xml:space="preserve"> </w:t>
            </w:r>
            <w:r w:rsidRPr="00E06CF6">
              <w:rPr>
                <w:rFonts w:ascii="Times New Roman" w:eastAsia="Times New Roman" w:hAnsi="Times New Roman"/>
                <w:sz w:val="24"/>
                <w:lang w:val="ru-RU"/>
              </w:rPr>
              <w:t>пособие.</w:t>
            </w:r>
            <w:r w:rsidRPr="00E06CF6">
              <w:rPr>
                <w:rFonts w:ascii="Times New Roman" w:eastAsia="Times New Roman" w:hAnsi="Times New Roman"/>
                <w:spacing w:val="29"/>
                <w:sz w:val="24"/>
                <w:lang w:val="ru-RU"/>
              </w:rPr>
              <w:t xml:space="preserve"> </w:t>
            </w:r>
            <w:r w:rsidRPr="00E06CF6">
              <w:rPr>
                <w:rFonts w:ascii="Times New Roman" w:eastAsia="Times New Roman" w:hAnsi="Times New Roman"/>
                <w:sz w:val="24"/>
                <w:lang w:val="ru-RU"/>
              </w:rPr>
              <w:t>—</w:t>
            </w:r>
            <w:r w:rsidRPr="00E06CF6">
              <w:rPr>
                <w:rFonts w:ascii="Times New Roman" w:eastAsia="Times New Roman" w:hAnsi="Times New Roman"/>
                <w:spacing w:val="27"/>
                <w:sz w:val="24"/>
                <w:lang w:val="ru-RU"/>
              </w:rPr>
              <w:t xml:space="preserve"> </w:t>
            </w:r>
            <w:r w:rsidRPr="00E06CF6">
              <w:rPr>
                <w:rFonts w:ascii="Times New Roman" w:eastAsia="Times New Roman" w:hAnsi="Times New Roman"/>
                <w:sz w:val="24"/>
                <w:lang w:val="ru-RU"/>
              </w:rPr>
              <w:t>М.:</w:t>
            </w:r>
            <w:r w:rsidRPr="00E06CF6">
              <w:rPr>
                <w:rFonts w:ascii="Times New Roman" w:eastAsia="Times New Roman" w:hAnsi="Times New Roman"/>
                <w:spacing w:val="26"/>
                <w:sz w:val="24"/>
                <w:lang w:val="ru-RU"/>
              </w:rPr>
              <w:t xml:space="preserve"> </w:t>
            </w:r>
            <w:r w:rsidRPr="00E06CF6">
              <w:rPr>
                <w:rFonts w:ascii="Times New Roman" w:eastAsia="Times New Roman" w:hAnsi="Times New Roman"/>
                <w:sz w:val="24"/>
                <w:lang w:val="ru-RU"/>
              </w:rPr>
              <w:t>Издательский</w:t>
            </w:r>
            <w:r w:rsidRPr="00E06CF6">
              <w:rPr>
                <w:rFonts w:ascii="Times New Roman" w:eastAsia="Times New Roman" w:hAnsi="Times New Roman"/>
                <w:spacing w:val="27"/>
                <w:sz w:val="24"/>
                <w:lang w:val="ru-RU"/>
              </w:rPr>
              <w:t xml:space="preserve"> </w:t>
            </w:r>
            <w:r w:rsidRPr="00E06CF6">
              <w:rPr>
                <w:rFonts w:ascii="Times New Roman" w:eastAsia="Times New Roman" w:hAnsi="Times New Roman"/>
                <w:sz w:val="24"/>
                <w:lang w:val="ru-RU"/>
              </w:rPr>
              <w:t>дом</w:t>
            </w:r>
            <w:r w:rsidRPr="00E06CF6">
              <w:rPr>
                <w:rFonts w:ascii="Times New Roman" w:eastAsia="Times New Roman" w:hAnsi="Times New Roman"/>
                <w:spacing w:val="27"/>
                <w:sz w:val="24"/>
                <w:lang w:val="ru-RU"/>
              </w:rPr>
              <w:t xml:space="preserve"> </w:t>
            </w:r>
            <w:r w:rsidRPr="00E06CF6">
              <w:rPr>
                <w:rFonts w:ascii="Times New Roman" w:eastAsia="Times New Roman" w:hAnsi="Times New Roman"/>
                <w:sz w:val="24"/>
                <w:lang w:val="ru-RU"/>
              </w:rPr>
              <w:t>«Цветной</w:t>
            </w:r>
            <w:r>
              <w:rPr>
                <w:rFonts w:ascii="Times New Roman" w:eastAsia="Times New Roman" w:hAnsi="Times New Roman"/>
                <w:sz w:val="24"/>
                <w:lang w:val="ru-RU"/>
              </w:rPr>
              <w:t xml:space="preserve"> </w:t>
            </w:r>
            <w:r w:rsidRPr="00E06CF6">
              <w:rPr>
                <w:rFonts w:ascii="Times New Roman" w:eastAsia="Times New Roman" w:hAnsi="Times New Roman"/>
                <w:spacing w:val="-57"/>
                <w:sz w:val="24"/>
                <w:lang w:val="ru-RU"/>
              </w:rPr>
              <w:t xml:space="preserve"> </w:t>
            </w:r>
            <w:r w:rsidRPr="00E06CF6">
              <w:rPr>
                <w:rFonts w:ascii="Times New Roman" w:eastAsia="Times New Roman" w:hAnsi="Times New Roman"/>
                <w:sz w:val="24"/>
                <w:lang w:val="ru-RU"/>
              </w:rPr>
              <w:t>мир»,</w:t>
            </w:r>
            <w:r w:rsidRPr="00E06CF6">
              <w:rPr>
                <w:rFonts w:ascii="Times New Roman" w:eastAsia="Times New Roman" w:hAnsi="Times New Roman"/>
                <w:spacing w:val="3"/>
                <w:sz w:val="24"/>
                <w:lang w:val="ru-RU"/>
              </w:rPr>
              <w:t xml:space="preserve"> </w:t>
            </w:r>
            <w:r w:rsidRPr="00E06CF6">
              <w:rPr>
                <w:rFonts w:ascii="Times New Roman" w:eastAsia="Times New Roman" w:hAnsi="Times New Roman"/>
                <w:sz w:val="24"/>
                <w:lang w:val="ru-RU"/>
              </w:rPr>
              <w:t>2018.</w:t>
            </w:r>
          </w:p>
        </w:tc>
      </w:tr>
      <w:tr w:rsidR="000829AD" w:rsidRPr="00E06CF6" w14:paraId="5559FAD9" w14:textId="77777777" w:rsidTr="00803307">
        <w:trPr>
          <w:trHeight w:val="1408"/>
        </w:trPr>
        <w:tc>
          <w:tcPr>
            <w:tcW w:w="4395" w:type="dxa"/>
          </w:tcPr>
          <w:p w14:paraId="2673230D" w14:textId="77777777" w:rsidR="009E6A86" w:rsidRDefault="009E6A86" w:rsidP="00EB7C9B">
            <w:pPr>
              <w:spacing w:line="268" w:lineRule="exact"/>
              <w:ind w:left="105"/>
              <w:rPr>
                <w:rFonts w:ascii="Times New Roman" w:eastAsia="Times New Roman" w:hAnsi="Times New Roman"/>
                <w:sz w:val="24"/>
                <w:lang w:val="ru-RU"/>
              </w:rPr>
            </w:pPr>
            <w:r>
              <w:rPr>
                <w:rFonts w:ascii="Times New Roman" w:eastAsia="Times New Roman" w:hAnsi="Times New Roman"/>
                <w:sz w:val="24"/>
                <w:lang w:val="ru-RU"/>
              </w:rPr>
              <w:t>И. Каплунова, И Новоскольцева</w:t>
            </w:r>
          </w:p>
          <w:p w14:paraId="2A1470E8" w14:textId="77777777" w:rsidR="000829AD" w:rsidRPr="009E6A86" w:rsidRDefault="009E6A86" w:rsidP="00EB7C9B">
            <w:pPr>
              <w:spacing w:line="268" w:lineRule="exact"/>
              <w:ind w:left="105"/>
              <w:rPr>
                <w:rFonts w:ascii="Times New Roman" w:eastAsia="Times New Roman" w:hAnsi="Times New Roman"/>
                <w:sz w:val="24"/>
                <w:lang w:val="ru-RU"/>
              </w:rPr>
            </w:pPr>
            <w:r>
              <w:rPr>
                <w:rFonts w:ascii="Times New Roman" w:eastAsia="Times New Roman" w:hAnsi="Times New Roman"/>
                <w:sz w:val="24"/>
                <w:lang w:val="ru-RU"/>
              </w:rPr>
              <w:t xml:space="preserve">Программа по музыкальному воспитанию детей дошкольного возраста </w:t>
            </w:r>
            <w:r w:rsidR="000829AD" w:rsidRPr="009E6A86">
              <w:rPr>
                <w:rFonts w:ascii="Times New Roman" w:eastAsia="Times New Roman" w:hAnsi="Times New Roman"/>
                <w:sz w:val="24"/>
                <w:lang w:val="ru-RU"/>
              </w:rPr>
              <w:t>«</w:t>
            </w:r>
            <w:r w:rsidR="00EB7C9B">
              <w:rPr>
                <w:rFonts w:ascii="Times New Roman" w:eastAsia="Times New Roman" w:hAnsi="Times New Roman"/>
                <w:sz w:val="24"/>
                <w:lang w:val="ru-RU"/>
              </w:rPr>
              <w:t>Ладушки</w:t>
            </w:r>
            <w:r w:rsidR="00EB7C9B" w:rsidRPr="009E6A86">
              <w:rPr>
                <w:rFonts w:ascii="Times New Roman" w:eastAsia="Times New Roman" w:hAnsi="Times New Roman"/>
                <w:sz w:val="24"/>
                <w:lang w:val="ru-RU"/>
              </w:rPr>
              <w:t xml:space="preserve"> </w:t>
            </w:r>
            <w:r w:rsidR="000829AD" w:rsidRPr="009E6A86">
              <w:rPr>
                <w:rFonts w:ascii="Times New Roman" w:eastAsia="Times New Roman" w:hAnsi="Times New Roman"/>
                <w:sz w:val="24"/>
                <w:lang w:val="ru-RU"/>
              </w:rPr>
              <w:t>»</w:t>
            </w:r>
          </w:p>
        </w:tc>
        <w:tc>
          <w:tcPr>
            <w:tcW w:w="5812" w:type="dxa"/>
            <w:shd w:val="clear" w:color="auto" w:fill="auto"/>
          </w:tcPr>
          <w:p w14:paraId="6D3C3D2F" w14:textId="77777777" w:rsidR="00346A61" w:rsidRPr="00EB7C9B" w:rsidRDefault="00346A61" w:rsidP="00346A61">
            <w:pPr>
              <w:pStyle w:val="ac"/>
              <w:spacing w:before="90" w:beforeAutospacing="0" w:after="90" w:afterAutospacing="0"/>
              <w:rPr>
                <w:color w:val="212529"/>
                <w:lang w:val="ru-RU"/>
              </w:rPr>
            </w:pPr>
            <w:r w:rsidRPr="00281890">
              <w:rPr>
                <w:rFonts w:ascii="Arial" w:hAnsi="Arial" w:cs="Arial"/>
                <w:color w:val="212529"/>
                <w:lang w:val="ru-RU"/>
              </w:rPr>
              <w:t xml:space="preserve"> </w:t>
            </w:r>
            <w:r w:rsidRPr="00EB7C9B">
              <w:rPr>
                <w:color w:val="212529"/>
                <w:lang w:val="ru-RU"/>
              </w:rPr>
              <w:t>Младшая группа.</w:t>
            </w:r>
            <w:r w:rsidRPr="00EB7C9B">
              <w:rPr>
                <w:color w:val="212529"/>
                <w:lang w:val="ru-RU"/>
              </w:rPr>
              <w:br/>
              <w:t xml:space="preserve">Авторы И. Каплунова, И. Новоскольцева «Праздник каждый день.,конспекты музыкальных занятий </w:t>
            </w:r>
            <w:r w:rsidRPr="00346A61">
              <w:rPr>
                <w:color w:val="212529"/>
              </w:rPr>
              <w:t> </w:t>
            </w:r>
            <w:r w:rsidRPr="00EB7C9B">
              <w:rPr>
                <w:color w:val="212529"/>
                <w:lang w:val="ru-RU"/>
              </w:rPr>
              <w:t>СП б 6: Композитор, 2002г.</w:t>
            </w:r>
          </w:p>
          <w:p w14:paraId="3B042A29" w14:textId="77777777" w:rsidR="00346A61" w:rsidRPr="00EB7C9B" w:rsidRDefault="00346A61" w:rsidP="00346A61">
            <w:pPr>
              <w:pStyle w:val="ac"/>
              <w:spacing w:before="90" w:beforeAutospacing="0" w:after="90" w:afterAutospacing="0"/>
              <w:rPr>
                <w:color w:val="212529"/>
                <w:lang w:val="ru-RU"/>
              </w:rPr>
            </w:pPr>
            <w:r w:rsidRPr="00346A61">
              <w:rPr>
                <w:color w:val="212529"/>
              </w:rPr>
              <w:t> </w:t>
            </w:r>
            <w:r w:rsidRPr="00EB7C9B">
              <w:rPr>
                <w:color w:val="212529"/>
                <w:lang w:val="ru-RU"/>
              </w:rPr>
              <w:t>Средняя группа.</w:t>
            </w:r>
            <w:r w:rsidRPr="00EB7C9B">
              <w:rPr>
                <w:color w:val="212529"/>
                <w:lang w:val="ru-RU"/>
              </w:rPr>
              <w:br/>
              <w:t xml:space="preserve">Авторы И. Каплунова, И. Новоскольцева «Праздник каждый день., конспекты музыкальных занятий </w:t>
            </w:r>
            <w:r w:rsidRPr="00346A61">
              <w:rPr>
                <w:color w:val="212529"/>
              </w:rPr>
              <w:t> </w:t>
            </w:r>
            <w:r w:rsidRPr="00EB7C9B">
              <w:rPr>
                <w:color w:val="212529"/>
                <w:lang w:val="ru-RU"/>
              </w:rPr>
              <w:t>СП б 6: Композитор, 2002</w:t>
            </w:r>
          </w:p>
          <w:p w14:paraId="29D24AED" w14:textId="77777777" w:rsidR="00346A61" w:rsidRPr="00346A61" w:rsidRDefault="00346A61" w:rsidP="00346A61">
            <w:pPr>
              <w:pStyle w:val="ac"/>
              <w:spacing w:before="90" w:beforeAutospacing="0" w:after="90" w:afterAutospacing="0"/>
              <w:rPr>
                <w:color w:val="212529"/>
                <w:lang w:val="ru-RU"/>
              </w:rPr>
            </w:pPr>
            <w:r w:rsidRPr="00346A61">
              <w:rPr>
                <w:color w:val="212529"/>
              </w:rPr>
              <w:t> </w:t>
            </w:r>
            <w:r w:rsidRPr="00346A61">
              <w:rPr>
                <w:color w:val="212529"/>
                <w:lang w:val="ru-RU"/>
              </w:rPr>
              <w:t xml:space="preserve">Старшая группа.Авторы И. Каплунова, И. Новоскольцева «Праздник каждый день, конспекты музыкальных занятий </w:t>
            </w:r>
            <w:r w:rsidRPr="00346A61">
              <w:rPr>
                <w:color w:val="212529"/>
              </w:rPr>
              <w:t> </w:t>
            </w:r>
            <w:r w:rsidRPr="00346A61">
              <w:rPr>
                <w:color w:val="212529"/>
                <w:lang w:val="ru-RU"/>
              </w:rPr>
              <w:t>СП б 6: Композитор, 2000.</w:t>
            </w:r>
          </w:p>
          <w:p w14:paraId="03912C62" w14:textId="77777777" w:rsidR="00346A61" w:rsidRPr="00346A61" w:rsidRDefault="00346A61" w:rsidP="00346A61">
            <w:pPr>
              <w:pStyle w:val="ac"/>
              <w:spacing w:before="90" w:beforeAutospacing="0" w:after="90" w:afterAutospacing="0"/>
              <w:rPr>
                <w:color w:val="212529"/>
                <w:lang w:val="ru-RU"/>
              </w:rPr>
            </w:pPr>
            <w:r w:rsidRPr="00346A61">
              <w:rPr>
                <w:color w:val="212529"/>
                <w:lang w:val="ru-RU"/>
              </w:rPr>
              <w:t>Подготовительная группа</w:t>
            </w:r>
            <w:r w:rsidRPr="00346A61">
              <w:rPr>
                <w:color w:val="212529"/>
                <w:lang w:val="ru-RU"/>
              </w:rPr>
              <w:br/>
              <w:t xml:space="preserve">Авторы И. Каплунова, И. Новоскольцева «Праздник каждый день, конспекты музыкальных занятий </w:t>
            </w:r>
            <w:r w:rsidRPr="00346A61">
              <w:rPr>
                <w:color w:val="212529"/>
              </w:rPr>
              <w:t> </w:t>
            </w:r>
            <w:r w:rsidRPr="00346A61">
              <w:rPr>
                <w:color w:val="212529"/>
                <w:lang w:val="ru-RU"/>
              </w:rPr>
              <w:t>СП б 6: Композитор, 2002</w:t>
            </w:r>
          </w:p>
          <w:p w14:paraId="73606D9C" w14:textId="77777777" w:rsidR="000829AD" w:rsidRPr="00346A61" w:rsidRDefault="00346A61" w:rsidP="00346A61">
            <w:pPr>
              <w:pStyle w:val="ac"/>
              <w:spacing w:before="90" w:beforeAutospacing="0" w:after="90" w:afterAutospacing="0"/>
              <w:rPr>
                <w:color w:val="212529"/>
                <w:lang w:val="ru-RU"/>
              </w:rPr>
            </w:pPr>
            <w:r w:rsidRPr="00346A61">
              <w:rPr>
                <w:color w:val="212529"/>
              </w:rPr>
              <w:t> </w:t>
            </w:r>
            <w:r w:rsidRPr="00346A61">
              <w:rPr>
                <w:color w:val="212529"/>
                <w:lang w:val="ru-RU"/>
              </w:rPr>
              <w:t xml:space="preserve"> Авторы И. Каплунова, И. Новоскольцева «игры,аттракционы,сюр</w:t>
            </w:r>
            <w:r>
              <w:rPr>
                <w:color w:val="212529"/>
                <w:lang w:val="ru-RU"/>
              </w:rPr>
              <w:t>призы» СП б 6: Композитор, 2002</w:t>
            </w:r>
          </w:p>
        </w:tc>
      </w:tr>
      <w:tr w:rsidR="00346A61" w:rsidRPr="000829AD" w14:paraId="4923BD72" w14:textId="77777777" w:rsidTr="00803307">
        <w:trPr>
          <w:trHeight w:val="7140"/>
        </w:trPr>
        <w:tc>
          <w:tcPr>
            <w:tcW w:w="4395" w:type="dxa"/>
          </w:tcPr>
          <w:p w14:paraId="77F9365D" w14:textId="77777777" w:rsidR="009E6A86" w:rsidRDefault="009E6A86" w:rsidP="00EB7C9B">
            <w:pPr>
              <w:spacing w:line="268" w:lineRule="exact"/>
              <w:ind w:left="105"/>
              <w:rPr>
                <w:rFonts w:ascii="Times New Roman" w:eastAsia="Times New Roman" w:hAnsi="Times New Roman"/>
                <w:sz w:val="24"/>
                <w:lang w:val="ru-RU"/>
              </w:rPr>
            </w:pPr>
            <w:r>
              <w:rPr>
                <w:rFonts w:ascii="Times New Roman" w:eastAsia="Times New Roman" w:hAnsi="Times New Roman"/>
                <w:sz w:val="24"/>
                <w:lang w:val="ru-RU"/>
              </w:rPr>
              <w:t xml:space="preserve">Е.В. Колесникова </w:t>
            </w:r>
          </w:p>
          <w:p w14:paraId="2EA77E54" w14:textId="77777777" w:rsidR="00346A61" w:rsidRPr="009E6A86" w:rsidRDefault="00346A61" w:rsidP="00EB7C9B">
            <w:pPr>
              <w:spacing w:line="268" w:lineRule="exact"/>
              <w:ind w:left="105"/>
              <w:rPr>
                <w:rFonts w:ascii="Times New Roman" w:eastAsia="Times New Roman" w:hAnsi="Times New Roman"/>
                <w:sz w:val="24"/>
                <w:lang w:val="ru-RU"/>
              </w:rPr>
            </w:pPr>
            <w:r w:rsidRPr="009E6A86">
              <w:rPr>
                <w:rFonts w:ascii="Times New Roman" w:eastAsia="Times New Roman" w:hAnsi="Times New Roman"/>
                <w:sz w:val="24"/>
                <w:lang w:val="ru-RU"/>
              </w:rPr>
              <w:t>«</w:t>
            </w:r>
            <w:r w:rsidR="00EB7C9B">
              <w:rPr>
                <w:rFonts w:ascii="Times New Roman" w:eastAsia="Times New Roman" w:hAnsi="Times New Roman"/>
                <w:sz w:val="24"/>
                <w:lang w:val="ru-RU"/>
              </w:rPr>
              <w:t>Математические ступеньки</w:t>
            </w:r>
            <w:r w:rsidR="00EB7C9B" w:rsidRPr="009E6A86">
              <w:rPr>
                <w:rFonts w:ascii="Times New Roman" w:eastAsia="Times New Roman" w:hAnsi="Times New Roman"/>
                <w:sz w:val="24"/>
                <w:lang w:val="ru-RU"/>
              </w:rPr>
              <w:t xml:space="preserve"> </w:t>
            </w:r>
            <w:r w:rsidRPr="009E6A86">
              <w:rPr>
                <w:rFonts w:ascii="Times New Roman" w:eastAsia="Times New Roman" w:hAnsi="Times New Roman"/>
                <w:sz w:val="24"/>
                <w:lang w:val="ru-RU"/>
              </w:rPr>
              <w:t>»</w:t>
            </w:r>
          </w:p>
        </w:tc>
        <w:tc>
          <w:tcPr>
            <w:tcW w:w="5812" w:type="dxa"/>
          </w:tcPr>
          <w:p w14:paraId="6AA62FC2" w14:textId="77777777" w:rsidR="00EB7C9B" w:rsidRDefault="00EB7C9B" w:rsidP="00EB7C9B">
            <w:pPr>
              <w:ind w:left="105" w:right="92"/>
              <w:jc w:val="both"/>
              <w:rPr>
                <w:rFonts w:ascii="Times New Roman" w:hAnsi="Times New Roman"/>
                <w:sz w:val="24"/>
                <w:szCs w:val="24"/>
                <w:lang w:val="ru-RU"/>
              </w:rPr>
            </w:pPr>
            <w:r w:rsidRPr="00EB7C9B">
              <w:rPr>
                <w:rFonts w:ascii="Times New Roman" w:hAnsi="Times New Roman"/>
                <w:sz w:val="24"/>
                <w:szCs w:val="24"/>
                <w:lang w:val="ru-RU"/>
              </w:rPr>
              <w:t xml:space="preserve">«Математические ступеньки». Программа развития математических представлений у дошкольников. М., 2016. </w:t>
            </w:r>
          </w:p>
          <w:p w14:paraId="04831E1D" w14:textId="77777777" w:rsidR="00EB7C9B" w:rsidRDefault="00EB7C9B" w:rsidP="00EB7C9B">
            <w:pPr>
              <w:ind w:left="105" w:right="92"/>
              <w:jc w:val="both"/>
              <w:rPr>
                <w:rFonts w:ascii="Times New Roman" w:hAnsi="Times New Roman"/>
                <w:sz w:val="24"/>
                <w:szCs w:val="24"/>
                <w:lang w:val="ru-RU"/>
              </w:rPr>
            </w:pPr>
            <w:r w:rsidRPr="00EB7C9B">
              <w:rPr>
                <w:rFonts w:ascii="Times New Roman" w:hAnsi="Times New Roman"/>
                <w:sz w:val="24"/>
                <w:szCs w:val="24"/>
                <w:lang w:val="ru-RU"/>
              </w:rPr>
              <w:t>Вторая младшая группа (3—4 года) Математика для детей 3—4 лет. Демонстрационный материал. М., 2012—2015.</w:t>
            </w:r>
          </w:p>
          <w:p w14:paraId="352702F2" w14:textId="77777777" w:rsidR="00EB7C9B" w:rsidRDefault="00EB7C9B" w:rsidP="00EB7C9B">
            <w:pPr>
              <w:ind w:left="105" w:right="92"/>
              <w:jc w:val="both"/>
              <w:rPr>
                <w:rFonts w:ascii="Times New Roman" w:hAnsi="Times New Roman"/>
                <w:sz w:val="24"/>
                <w:szCs w:val="24"/>
                <w:lang w:val="ru-RU"/>
              </w:rPr>
            </w:pPr>
            <w:r w:rsidRPr="00EB7C9B">
              <w:rPr>
                <w:rFonts w:ascii="Times New Roman" w:hAnsi="Times New Roman"/>
                <w:sz w:val="24"/>
                <w:szCs w:val="24"/>
                <w:lang w:val="ru-RU"/>
              </w:rPr>
              <w:t xml:space="preserve"> Средняя группа (4—5 лет) Математика для детей 4—5 лет. Демонстрационный материал. М., 2012—2015. </w:t>
            </w:r>
          </w:p>
          <w:p w14:paraId="34A8D189" w14:textId="77777777" w:rsidR="00EB7C9B" w:rsidRDefault="00EB7C9B" w:rsidP="00EB7C9B">
            <w:pPr>
              <w:ind w:left="105" w:right="92"/>
              <w:jc w:val="both"/>
              <w:rPr>
                <w:rFonts w:ascii="Times New Roman" w:hAnsi="Times New Roman"/>
                <w:sz w:val="24"/>
                <w:szCs w:val="24"/>
                <w:lang w:val="ru-RU"/>
              </w:rPr>
            </w:pPr>
            <w:r w:rsidRPr="00EB7C9B">
              <w:rPr>
                <w:rFonts w:ascii="Times New Roman" w:hAnsi="Times New Roman"/>
                <w:sz w:val="24"/>
                <w:szCs w:val="24"/>
                <w:lang w:val="ru-RU"/>
              </w:rPr>
              <w:t xml:space="preserve">Старшая группа (5—6 лет) Математика для детей 5—6 лет. Демонстрационный материал. М., 2012—2015. Я считаю до десяти. Рабочая тетрадь для детей 5—6 лет. М., 2015. (Цветная, А4.) </w:t>
            </w:r>
          </w:p>
          <w:p w14:paraId="4B7B4385" w14:textId="77777777" w:rsidR="00EB7C9B" w:rsidRDefault="00EB7C9B" w:rsidP="00EB7C9B">
            <w:pPr>
              <w:ind w:left="105" w:right="92"/>
              <w:jc w:val="both"/>
              <w:rPr>
                <w:rFonts w:ascii="Times New Roman" w:hAnsi="Times New Roman"/>
                <w:sz w:val="24"/>
                <w:szCs w:val="24"/>
                <w:lang w:val="ru-RU"/>
              </w:rPr>
            </w:pPr>
            <w:r w:rsidRPr="00EB7C9B">
              <w:rPr>
                <w:rFonts w:ascii="Times New Roman" w:hAnsi="Times New Roman"/>
                <w:sz w:val="24"/>
                <w:szCs w:val="24"/>
                <w:lang w:val="ru-RU"/>
              </w:rPr>
              <w:t>Подготовительная к школе группа (6—7 лет) Диагностика математических способностей детей 6—7 лет. М., 2002— 2015.</w:t>
            </w:r>
          </w:p>
          <w:p w14:paraId="52DA1B7C" w14:textId="77777777" w:rsidR="00EB7C9B" w:rsidRDefault="00EB7C9B" w:rsidP="00EB7C9B">
            <w:pPr>
              <w:ind w:left="105" w:right="92"/>
              <w:jc w:val="both"/>
              <w:rPr>
                <w:rFonts w:ascii="Times New Roman" w:hAnsi="Times New Roman"/>
                <w:sz w:val="24"/>
                <w:szCs w:val="24"/>
                <w:lang w:val="ru-RU"/>
              </w:rPr>
            </w:pPr>
            <w:r w:rsidRPr="00EB7C9B">
              <w:rPr>
                <w:rFonts w:ascii="Times New Roman" w:hAnsi="Times New Roman"/>
                <w:sz w:val="24"/>
                <w:szCs w:val="24"/>
                <w:lang w:val="ru-RU"/>
              </w:rPr>
              <w:t xml:space="preserve"> Математика для детей 6—7 лет. Демонстрационный материал. М., 2012—2015. Математика для детей 6—7 лет. Метод, пособие. М., 2000—2015. Я считаю до двадцати. Математика для детей 6—7 лет. М., 2000— 2015. 103 </w:t>
            </w:r>
          </w:p>
          <w:p w14:paraId="145D398B" w14:textId="77777777" w:rsidR="00EB7C9B" w:rsidRDefault="00EB7C9B" w:rsidP="00EB7C9B">
            <w:pPr>
              <w:ind w:left="105" w:right="92"/>
              <w:jc w:val="both"/>
              <w:rPr>
                <w:rFonts w:ascii="Times New Roman" w:hAnsi="Times New Roman"/>
                <w:sz w:val="24"/>
                <w:szCs w:val="24"/>
                <w:lang w:val="ru-RU"/>
              </w:rPr>
            </w:pPr>
            <w:r w:rsidRPr="00EB7C9B">
              <w:rPr>
                <w:rFonts w:ascii="Times New Roman" w:hAnsi="Times New Roman"/>
                <w:sz w:val="24"/>
                <w:szCs w:val="24"/>
                <w:lang w:val="ru-RU"/>
              </w:rPr>
              <w:t xml:space="preserve">Я считаю до двадцати. Рабочая тетрадь для детей 6—7 лет. М., 2015. (Цветная, А4.). Математические прописи для детей 5—7 лет. М., 2008—2015. Я решаю арифметические задачи. Математика для детей 5—7 лет. М., 2011—2015. (Цветная, А4.) </w:t>
            </w:r>
          </w:p>
          <w:p w14:paraId="577546A3" w14:textId="77777777" w:rsidR="00346A61" w:rsidRPr="000829AD" w:rsidRDefault="00EB7C9B" w:rsidP="00EB7C9B">
            <w:pPr>
              <w:ind w:left="105" w:right="92"/>
              <w:jc w:val="both"/>
              <w:rPr>
                <w:rFonts w:ascii="Times New Roman" w:eastAsia="Times New Roman" w:hAnsi="Times New Roman"/>
                <w:sz w:val="24"/>
                <w:lang w:val="ru-RU"/>
              </w:rPr>
            </w:pPr>
            <w:r w:rsidRPr="00EB7C9B">
              <w:rPr>
                <w:rFonts w:ascii="Times New Roman" w:hAnsi="Times New Roman"/>
                <w:sz w:val="24"/>
                <w:szCs w:val="24"/>
                <w:lang w:val="ru-RU"/>
              </w:rPr>
              <w:t xml:space="preserve">Я составляю числа. Математика для детей 5—7 лет. М., 2004— 2015. </w:t>
            </w:r>
          </w:p>
        </w:tc>
      </w:tr>
      <w:tr w:rsidR="00EB7C9B" w:rsidRPr="00E06CF6" w14:paraId="7D3FCBA8" w14:textId="77777777" w:rsidTr="00803307">
        <w:trPr>
          <w:trHeight w:val="1282"/>
        </w:trPr>
        <w:tc>
          <w:tcPr>
            <w:tcW w:w="4395" w:type="dxa"/>
          </w:tcPr>
          <w:p w14:paraId="7B279D45" w14:textId="77777777" w:rsidR="00EB7C9B" w:rsidRPr="00E06CF6" w:rsidRDefault="00281890" w:rsidP="00EB7C9B">
            <w:pPr>
              <w:tabs>
                <w:tab w:val="left" w:pos="1960"/>
                <w:tab w:val="left" w:pos="3126"/>
                <w:tab w:val="left" w:pos="4704"/>
              </w:tabs>
              <w:spacing w:line="280" w:lineRule="auto"/>
              <w:ind w:left="105" w:right="99"/>
              <w:rPr>
                <w:rFonts w:ascii="Times New Roman" w:eastAsia="Times New Roman" w:hAnsi="Times New Roman"/>
                <w:sz w:val="24"/>
                <w:lang w:val="ru-RU"/>
              </w:rPr>
            </w:pPr>
            <w:r w:rsidRPr="00281890">
              <w:rPr>
                <w:rFonts w:ascii="Times New Roman" w:hAnsi="Times New Roman"/>
                <w:color w:val="000000"/>
                <w:sz w:val="24"/>
                <w:szCs w:val="24"/>
                <w:shd w:val="clear" w:color="auto" w:fill="FFFFFF"/>
                <w:lang w:val="ru-RU"/>
              </w:rPr>
              <w:t>А.Д Шатова « Тропинка в экономику»: программа методические рекомендации, конспекты занятий с детьми 5- 7 лет.</w:t>
            </w:r>
          </w:p>
        </w:tc>
        <w:tc>
          <w:tcPr>
            <w:tcW w:w="5812" w:type="dxa"/>
          </w:tcPr>
          <w:p w14:paraId="39C95E9F" w14:textId="77777777" w:rsidR="00EB7C9B" w:rsidRPr="00281890" w:rsidRDefault="00281890" w:rsidP="00EB7C9B">
            <w:pPr>
              <w:spacing w:before="1"/>
              <w:ind w:left="105"/>
              <w:rPr>
                <w:rFonts w:ascii="Times New Roman" w:eastAsia="Times New Roman" w:hAnsi="Times New Roman"/>
                <w:sz w:val="24"/>
                <w:szCs w:val="24"/>
                <w:lang w:val="ru-RU"/>
              </w:rPr>
            </w:pPr>
            <w:r w:rsidRPr="00281890">
              <w:rPr>
                <w:rFonts w:ascii="Times New Roman" w:hAnsi="Times New Roman"/>
                <w:color w:val="000000"/>
                <w:sz w:val="24"/>
                <w:szCs w:val="24"/>
                <w:shd w:val="clear" w:color="auto" w:fill="FFFFFF"/>
                <w:lang w:val="ru-RU"/>
              </w:rPr>
              <w:t>А.Д Шатова « Тропинка в экономику»: программа методические рекомендации, конспекты занятий с детьми 5- 7 лет. Москва издательский центр « Вентана – Граф» 2015 год.</w:t>
            </w:r>
          </w:p>
        </w:tc>
      </w:tr>
      <w:tr w:rsidR="0010473B" w:rsidRPr="00E06CF6" w14:paraId="34FB80B1" w14:textId="77777777" w:rsidTr="00803307">
        <w:trPr>
          <w:trHeight w:val="60"/>
        </w:trPr>
        <w:tc>
          <w:tcPr>
            <w:tcW w:w="4395" w:type="dxa"/>
          </w:tcPr>
          <w:p w14:paraId="1374DA54" w14:textId="77777777" w:rsidR="0010473B" w:rsidRPr="009E6A86" w:rsidRDefault="0010473B" w:rsidP="00AD0290">
            <w:pPr>
              <w:rPr>
                <w:rFonts w:ascii="Times New Roman" w:eastAsia="Times New Roman" w:hAnsi="Times New Roman"/>
                <w:sz w:val="24"/>
                <w:lang w:val="ru-RU"/>
              </w:rPr>
            </w:pPr>
            <w:r>
              <w:rPr>
                <w:rFonts w:ascii="Times New Roman" w:eastAsia="Times New Roman" w:hAnsi="Times New Roman"/>
                <w:sz w:val="24"/>
                <w:szCs w:val="24"/>
                <w:lang w:val="ru-RU"/>
              </w:rPr>
              <w:t xml:space="preserve">Т.Э.Токаева </w:t>
            </w:r>
            <w:r w:rsidRPr="009E6A86">
              <w:rPr>
                <w:rFonts w:ascii="Times New Roman" w:eastAsia="Times New Roman" w:hAnsi="Times New Roman"/>
                <w:sz w:val="24"/>
                <w:szCs w:val="24"/>
                <w:lang w:val="ru-RU"/>
              </w:rPr>
              <w:t>Программа физического развития детей 2-7 лет «Будь здоров, дошкольник»</w:t>
            </w:r>
          </w:p>
        </w:tc>
        <w:tc>
          <w:tcPr>
            <w:tcW w:w="5812" w:type="dxa"/>
          </w:tcPr>
          <w:p w14:paraId="04E88A62" w14:textId="77777777" w:rsidR="0010473B" w:rsidRDefault="0010473B" w:rsidP="00AD0290">
            <w:pPr>
              <w:spacing w:line="273" w:lineRule="exact"/>
              <w:ind w:left="105"/>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Т.Э.Токаева </w:t>
            </w:r>
            <w:r w:rsidRPr="009E6A86">
              <w:rPr>
                <w:rFonts w:ascii="Times New Roman" w:eastAsia="Times New Roman" w:hAnsi="Times New Roman"/>
                <w:sz w:val="24"/>
                <w:szCs w:val="24"/>
                <w:lang w:val="ru-RU"/>
              </w:rPr>
              <w:t>Программа физического развития детей 2-7 лет «Будь здоров, дошкольник»</w:t>
            </w:r>
          </w:p>
          <w:p w14:paraId="6811781D" w14:textId="77777777" w:rsidR="0010473B" w:rsidRDefault="0010473B" w:rsidP="00AD0290">
            <w:pPr>
              <w:spacing w:line="273" w:lineRule="exact"/>
              <w:ind w:left="105"/>
              <w:jc w:val="both"/>
              <w:rPr>
                <w:rFonts w:ascii="Times New Roman" w:eastAsia="Times New Roman" w:hAnsi="Times New Roman"/>
                <w:sz w:val="24"/>
                <w:szCs w:val="24"/>
                <w:lang w:val="ru-RU"/>
              </w:rPr>
            </w:pPr>
            <w:r>
              <w:rPr>
                <w:rFonts w:ascii="Times New Roman" w:eastAsia="Times New Roman" w:hAnsi="Times New Roman"/>
                <w:sz w:val="24"/>
                <w:szCs w:val="24"/>
                <w:lang w:val="ru-RU"/>
              </w:rPr>
              <w:t>М.: ТЦ СФЕРА</w:t>
            </w:r>
            <w:r w:rsidR="00BC24C0">
              <w:rPr>
                <w:rFonts w:ascii="Times New Roman" w:eastAsia="Times New Roman" w:hAnsi="Times New Roman"/>
                <w:sz w:val="24"/>
                <w:szCs w:val="24"/>
                <w:lang w:val="ru-RU"/>
              </w:rPr>
              <w:t xml:space="preserve">, 2016 </w:t>
            </w:r>
          </w:p>
          <w:p w14:paraId="0139D851" w14:textId="77777777" w:rsidR="00BC24C0" w:rsidRDefault="00BC24C0" w:rsidP="00BC24C0">
            <w:pPr>
              <w:spacing w:line="273" w:lineRule="exact"/>
              <w:ind w:left="105"/>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Т.Э.Токаева Технология физического развития детей 3-4 лет, М.: ТЦ СФЕРА, 2016 </w:t>
            </w:r>
          </w:p>
          <w:p w14:paraId="232C3E7F" w14:textId="77777777" w:rsidR="00BC24C0" w:rsidRDefault="00BC24C0" w:rsidP="00BC24C0">
            <w:pPr>
              <w:spacing w:line="273" w:lineRule="exact"/>
              <w:ind w:left="105"/>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Т.Э.Токаева Технология физического развития детей 4-5 лет, М.: ТЦ СФЕРА, 2017 </w:t>
            </w:r>
          </w:p>
          <w:p w14:paraId="736641E9" w14:textId="77777777" w:rsidR="00BC24C0" w:rsidRPr="00E06CF6" w:rsidRDefault="00BC24C0" w:rsidP="00AD0290">
            <w:pPr>
              <w:spacing w:line="273" w:lineRule="exact"/>
              <w:ind w:left="105"/>
              <w:jc w:val="both"/>
              <w:rPr>
                <w:rFonts w:ascii="Times New Roman" w:eastAsia="Times New Roman" w:hAnsi="Times New Roman"/>
                <w:sz w:val="24"/>
                <w:lang w:val="ru-RU"/>
              </w:rPr>
            </w:pPr>
          </w:p>
        </w:tc>
      </w:tr>
    </w:tbl>
    <w:p w14:paraId="2F84DDE5" w14:textId="77777777" w:rsidR="00580E31" w:rsidRPr="00E06CF6" w:rsidRDefault="00580E31" w:rsidP="00580E31">
      <w:pPr>
        <w:widowControl w:val="0"/>
        <w:autoSpaceDE w:val="0"/>
        <w:autoSpaceDN w:val="0"/>
        <w:spacing w:line="240" w:lineRule="auto"/>
        <w:rPr>
          <w:rFonts w:ascii="Times New Roman" w:eastAsia="Times New Roman" w:hAnsi="Times New Roman" w:cs="Times New Roman"/>
          <w:sz w:val="24"/>
          <w:lang w:eastAsia="en-US"/>
        </w:rPr>
        <w:sectPr w:rsidR="00580E31" w:rsidRPr="00E06CF6" w:rsidSect="00FF46C8">
          <w:pgSz w:w="11910" w:h="16840"/>
          <w:pgMar w:top="1134" w:right="567" w:bottom="1134" w:left="1418" w:header="761" w:footer="0" w:gutter="0"/>
          <w:pgNumType w:start="224"/>
          <w:cols w:space="720"/>
          <w:docGrid w:linePitch="299"/>
        </w:sectPr>
      </w:pPr>
    </w:p>
    <w:p w14:paraId="17415AA2" w14:textId="77777777" w:rsidR="00580E31" w:rsidRPr="0023285C" w:rsidRDefault="002E07D9" w:rsidP="00580E31">
      <w:pPr>
        <w:widowControl w:val="0"/>
        <w:autoSpaceDE w:val="0"/>
        <w:autoSpaceDN w:val="0"/>
        <w:spacing w:line="240" w:lineRule="auto"/>
        <w:ind w:right="605"/>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                     </w:t>
      </w:r>
      <w:r w:rsidR="00580E31">
        <w:rPr>
          <w:rFonts w:ascii="Times New Roman" w:eastAsia="Times New Roman" w:hAnsi="Times New Roman" w:cs="Times New Roman"/>
          <w:b/>
          <w:sz w:val="24"/>
          <w:szCs w:val="24"/>
          <w:lang w:eastAsia="en-US"/>
        </w:rPr>
        <w:t>Региональный к</w:t>
      </w:r>
      <w:r w:rsidR="00580E31" w:rsidRPr="0023285C">
        <w:rPr>
          <w:rFonts w:ascii="Times New Roman" w:eastAsia="Times New Roman" w:hAnsi="Times New Roman" w:cs="Times New Roman"/>
          <w:b/>
          <w:sz w:val="24"/>
          <w:szCs w:val="24"/>
          <w:lang w:eastAsia="en-US"/>
        </w:rPr>
        <w:t>алендарный план воспитательной работы</w:t>
      </w:r>
    </w:p>
    <w:p w14:paraId="413EB46B" w14:textId="77777777" w:rsidR="00580E31" w:rsidRPr="0023285C" w:rsidRDefault="00580E31" w:rsidP="00580E31">
      <w:pPr>
        <w:widowControl w:val="0"/>
        <w:autoSpaceDE w:val="0"/>
        <w:autoSpaceDN w:val="0"/>
        <w:spacing w:before="6" w:after="1" w:line="240" w:lineRule="auto"/>
        <w:jc w:val="both"/>
        <w:rPr>
          <w:rFonts w:ascii="Times New Roman" w:eastAsia="Times New Roman" w:hAnsi="Times New Roman" w:cs="Times New Roman"/>
          <w:sz w:val="24"/>
          <w:szCs w:val="24"/>
          <w:lang w:eastAsia="en-US"/>
        </w:rPr>
      </w:pPr>
    </w:p>
    <w:tbl>
      <w:tblPr>
        <w:tblW w:w="10207"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28"/>
        <w:gridCol w:w="1418"/>
        <w:gridCol w:w="1559"/>
        <w:gridCol w:w="3402"/>
      </w:tblGrid>
      <w:tr w:rsidR="00580E31" w:rsidRPr="0023285C" w14:paraId="5B5E0D13" w14:textId="77777777" w:rsidTr="00656B4E">
        <w:trPr>
          <w:trHeight w:val="700"/>
        </w:trPr>
        <w:tc>
          <w:tcPr>
            <w:tcW w:w="3828" w:type="dxa"/>
            <w:tcBorders>
              <w:top w:val="single" w:sz="6" w:space="0" w:color="000000"/>
              <w:left w:val="single" w:sz="6" w:space="0" w:color="000000"/>
              <w:bottom w:val="single" w:sz="6" w:space="0" w:color="000000"/>
              <w:right w:val="single" w:sz="6" w:space="0" w:color="000000"/>
            </w:tcBorders>
            <w:hideMark/>
          </w:tcPr>
          <w:p w14:paraId="1D9C5639" w14:textId="77777777" w:rsidR="00580E31" w:rsidRPr="0023285C" w:rsidRDefault="00580E31" w:rsidP="005E2D29">
            <w:pPr>
              <w:widowControl w:val="0"/>
              <w:autoSpaceDE w:val="0"/>
              <w:autoSpaceDN w:val="0"/>
              <w:spacing w:before="175" w:line="240" w:lineRule="auto"/>
              <w:jc w:val="center"/>
              <w:rPr>
                <w:rFonts w:ascii="Times New Roman" w:eastAsia="Times New Roman" w:hAnsi="Times New Roman" w:cs="Times New Roman"/>
                <w:b/>
                <w:sz w:val="24"/>
                <w:szCs w:val="24"/>
                <w:lang w:val="en-US" w:eastAsia="en-US"/>
              </w:rPr>
            </w:pPr>
            <w:r w:rsidRPr="0023285C">
              <w:rPr>
                <w:rFonts w:ascii="Times New Roman" w:eastAsia="Times New Roman" w:hAnsi="Times New Roman" w:cs="Times New Roman"/>
                <w:b/>
                <w:sz w:val="24"/>
                <w:szCs w:val="24"/>
                <w:lang w:val="en-US" w:eastAsia="en-US"/>
              </w:rPr>
              <w:t>Мероприятия</w:t>
            </w:r>
          </w:p>
        </w:tc>
        <w:tc>
          <w:tcPr>
            <w:tcW w:w="1418" w:type="dxa"/>
            <w:tcBorders>
              <w:top w:val="single" w:sz="6" w:space="0" w:color="000000"/>
              <w:left w:val="single" w:sz="6" w:space="0" w:color="000000"/>
              <w:bottom w:val="single" w:sz="6" w:space="0" w:color="000000"/>
              <w:right w:val="single" w:sz="6" w:space="0" w:color="000000"/>
            </w:tcBorders>
            <w:hideMark/>
          </w:tcPr>
          <w:p w14:paraId="11A48B06" w14:textId="77777777" w:rsidR="00580E31" w:rsidRPr="0023285C" w:rsidRDefault="00580E31" w:rsidP="005E2D29">
            <w:pPr>
              <w:widowControl w:val="0"/>
              <w:autoSpaceDE w:val="0"/>
              <w:autoSpaceDN w:val="0"/>
              <w:spacing w:before="10" w:line="240" w:lineRule="auto"/>
              <w:ind w:right="-6"/>
              <w:jc w:val="center"/>
              <w:rPr>
                <w:rFonts w:ascii="Times New Roman" w:eastAsia="Times New Roman" w:hAnsi="Times New Roman" w:cs="Times New Roman"/>
                <w:b/>
                <w:sz w:val="24"/>
                <w:szCs w:val="24"/>
                <w:lang w:val="en-US" w:eastAsia="en-US"/>
              </w:rPr>
            </w:pPr>
            <w:r w:rsidRPr="0023285C">
              <w:rPr>
                <w:rFonts w:ascii="Times New Roman" w:eastAsia="Times New Roman" w:hAnsi="Times New Roman" w:cs="Times New Roman"/>
                <w:b/>
                <w:sz w:val="24"/>
                <w:szCs w:val="24"/>
                <w:lang w:val="en-US" w:eastAsia="en-US"/>
              </w:rPr>
              <w:t>Возраст</w:t>
            </w:r>
            <w:r w:rsidRPr="0023285C">
              <w:rPr>
                <w:rFonts w:ascii="Times New Roman" w:eastAsia="Times New Roman" w:hAnsi="Times New Roman" w:cs="Times New Roman"/>
                <w:b/>
                <w:spacing w:val="1"/>
                <w:sz w:val="24"/>
                <w:szCs w:val="24"/>
                <w:lang w:val="en-US" w:eastAsia="en-US"/>
              </w:rPr>
              <w:t xml:space="preserve"> </w:t>
            </w:r>
            <w:r w:rsidRPr="0023285C">
              <w:rPr>
                <w:rFonts w:ascii="Times New Roman" w:eastAsia="Times New Roman" w:hAnsi="Times New Roman" w:cs="Times New Roman"/>
                <w:b/>
                <w:spacing w:val="-1"/>
                <w:sz w:val="24"/>
                <w:szCs w:val="24"/>
                <w:lang w:val="en-US" w:eastAsia="en-US"/>
              </w:rPr>
              <w:t>воспитанников</w:t>
            </w:r>
          </w:p>
        </w:tc>
        <w:tc>
          <w:tcPr>
            <w:tcW w:w="1559" w:type="dxa"/>
            <w:tcBorders>
              <w:top w:val="single" w:sz="6" w:space="0" w:color="000000"/>
              <w:left w:val="single" w:sz="6" w:space="0" w:color="000000"/>
              <w:bottom w:val="single" w:sz="6" w:space="0" w:color="000000"/>
              <w:right w:val="single" w:sz="6" w:space="0" w:color="000000"/>
            </w:tcBorders>
            <w:hideMark/>
          </w:tcPr>
          <w:p w14:paraId="7C2FA720" w14:textId="046FC873" w:rsidR="00580E31" w:rsidRPr="00805773" w:rsidRDefault="00805773" w:rsidP="00805773">
            <w:pPr>
              <w:widowControl w:val="0"/>
              <w:autoSpaceDE w:val="0"/>
              <w:autoSpaceDN w:val="0"/>
              <w:spacing w:before="10" w:line="240" w:lineRule="auto"/>
              <w:ind w:left="141" w:right="1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 </w:t>
            </w:r>
            <w:r w:rsidR="00580E31" w:rsidRPr="0023285C">
              <w:rPr>
                <w:rFonts w:ascii="Times New Roman" w:eastAsia="Times New Roman" w:hAnsi="Times New Roman" w:cs="Times New Roman"/>
                <w:b/>
                <w:sz w:val="24"/>
                <w:szCs w:val="24"/>
                <w:lang w:eastAsia="en-US"/>
              </w:rPr>
              <w:t>В</w:t>
            </w:r>
            <w:r w:rsidR="00580E31" w:rsidRPr="0023285C">
              <w:rPr>
                <w:rFonts w:ascii="Times New Roman" w:eastAsia="Times New Roman" w:hAnsi="Times New Roman" w:cs="Times New Roman"/>
                <w:b/>
                <w:sz w:val="24"/>
                <w:szCs w:val="24"/>
                <w:lang w:val="en-US" w:eastAsia="en-US"/>
              </w:rPr>
              <w:t>ремя</w:t>
            </w:r>
            <w:r>
              <w:rPr>
                <w:rFonts w:ascii="Times New Roman" w:eastAsia="Times New Roman" w:hAnsi="Times New Roman" w:cs="Times New Roman"/>
                <w:b/>
                <w:spacing w:val="-7"/>
                <w:sz w:val="24"/>
                <w:szCs w:val="24"/>
                <w:lang w:eastAsia="en-US"/>
              </w:rPr>
              <w:t xml:space="preserve">   </w:t>
            </w:r>
            <w:r w:rsidR="00580E31" w:rsidRPr="0023285C">
              <w:rPr>
                <w:rFonts w:ascii="Times New Roman" w:eastAsia="Times New Roman" w:hAnsi="Times New Roman" w:cs="Times New Roman"/>
                <w:b/>
                <w:sz w:val="24"/>
                <w:szCs w:val="24"/>
                <w:lang w:val="en-US" w:eastAsia="en-US"/>
              </w:rPr>
              <w:t>проведения</w:t>
            </w:r>
          </w:p>
        </w:tc>
        <w:tc>
          <w:tcPr>
            <w:tcW w:w="3402" w:type="dxa"/>
            <w:tcBorders>
              <w:top w:val="single" w:sz="6" w:space="0" w:color="000000"/>
              <w:left w:val="single" w:sz="6" w:space="0" w:color="000000"/>
              <w:bottom w:val="single" w:sz="6" w:space="0" w:color="000000"/>
              <w:right w:val="single" w:sz="6" w:space="0" w:color="000000"/>
            </w:tcBorders>
            <w:hideMark/>
          </w:tcPr>
          <w:p w14:paraId="4B2B68BE" w14:textId="77777777" w:rsidR="00580E31" w:rsidRPr="0023285C" w:rsidRDefault="00580E31" w:rsidP="005E2D29">
            <w:pPr>
              <w:widowControl w:val="0"/>
              <w:autoSpaceDE w:val="0"/>
              <w:autoSpaceDN w:val="0"/>
              <w:spacing w:before="175" w:line="240" w:lineRule="auto"/>
              <w:ind w:right="-15"/>
              <w:jc w:val="center"/>
              <w:rPr>
                <w:rFonts w:ascii="Times New Roman" w:eastAsia="Times New Roman" w:hAnsi="Times New Roman" w:cs="Times New Roman"/>
                <w:b/>
                <w:sz w:val="24"/>
                <w:szCs w:val="24"/>
                <w:lang w:val="en-US" w:eastAsia="en-US"/>
              </w:rPr>
            </w:pPr>
            <w:r w:rsidRPr="0023285C">
              <w:rPr>
                <w:rFonts w:ascii="Times New Roman" w:eastAsia="Times New Roman" w:hAnsi="Times New Roman" w:cs="Times New Roman"/>
                <w:b/>
                <w:sz w:val="24"/>
                <w:szCs w:val="24"/>
                <w:lang w:val="en-US" w:eastAsia="en-US"/>
              </w:rPr>
              <w:t>Ответственные</w:t>
            </w:r>
          </w:p>
        </w:tc>
      </w:tr>
      <w:tr w:rsidR="00580E31" w:rsidRPr="0023285C" w14:paraId="25D3B183" w14:textId="77777777" w:rsidTr="00803307">
        <w:trPr>
          <w:trHeight w:val="420"/>
        </w:trPr>
        <w:tc>
          <w:tcPr>
            <w:tcW w:w="10207" w:type="dxa"/>
            <w:gridSpan w:val="4"/>
            <w:tcBorders>
              <w:top w:val="single" w:sz="6" w:space="0" w:color="000000"/>
              <w:left w:val="single" w:sz="6" w:space="0" w:color="000000"/>
              <w:bottom w:val="single" w:sz="6" w:space="0" w:color="000000"/>
              <w:right w:val="single" w:sz="6" w:space="0" w:color="000000"/>
            </w:tcBorders>
            <w:hideMark/>
          </w:tcPr>
          <w:p w14:paraId="422879C1" w14:textId="77777777" w:rsidR="00580E31" w:rsidRPr="0023285C" w:rsidRDefault="00580E31" w:rsidP="002E07D9">
            <w:pPr>
              <w:widowControl w:val="0"/>
              <w:autoSpaceDE w:val="0"/>
              <w:autoSpaceDN w:val="0"/>
              <w:spacing w:before="74" w:line="240" w:lineRule="auto"/>
              <w:ind w:left="142" w:right="2139"/>
              <w:jc w:val="both"/>
              <w:rPr>
                <w:rFonts w:ascii="Times New Roman" w:eastAsia="Times New Roman" w:hAnsi="Times New Roman" w:cs="Times New Roman"/>
                <w:b/>
                <w:sz w:val="24"/>
                <w:szCs w:val="24"/>
                <w:lang w:val="en-US" w:eastAsia="en-US"/>
              </w:rPr>
            </w:pPr>
            <w:r w:rsidRPr="0023285C">
              <w:rPr>
                <w:rFonts w:ascii="Times New Roman" w:eastAsia="Times New Roman" w:hAnsi="Times New Roman" w:cs="Times New Roman"/>
                <w:b/>
                <w:sz w:val="24"/>
                <w:szCs w:val="24"/>
                <w:lang w:val="en-US" w:eastAsia="en-US"/>
              </w:rPr>
              <w:t>Патриотическое направление воспитания</w:t>
            </w:r>
          </w:p>
        </w:tc>
      </w:tr>
      <w:tr w:rsidR="00580E31" w:rsidRPr="0023285C" w14:paraId="4ACED9EA" w14:textId="77777777" w:rsidTr="00656B4E">
        <w:trPr>
          <w:trHeight w:val="1115"/>
        </w:trPr>
        <w:tc>
          <w:tcPr>
            <w:tcW w:w="3828" w:type="dxa"/>
            <w:tcBorders>
              <w:top w:val="single" w:sz="4" w:space="0" w:color="auto"/>
              <w:left w:val="single" w:sz="6" w:space="0" w:color="000000"/>
              <w:bottom w:val="single" w:sz="4" w:space="0" w:color="auto"/>
              <w:right w:val="single" w:sz="6" w:space="0" w:color="000000"/>
            </w:tcBorders>
            <w:hideMark/>
          </w:tcPr>
          <w:p w14:paraId="454DC49C" w14:textId="77777777" w:rsidR="00580E31" w:rsidRPr="0023285C" w:rsidRDefault="00713DBE" w:rsidP="00713DBE">
            <w:pPr>
              <w:widowControl w:val="0"/>
              <w:autoSpaceDE w:val="0"/>
              <w:autoSpaceDN w:val="0"/>
              <w:spacing w:line="240" w:lineRule="auto"/>
              <w:ind w:left="14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Праздник «С Днём рождения, любимый детский сад!»</w:t>
            </w:r>
          </w:p>
        </w:tc>
        <w:tc>
          <w:tcPr>
            <w:tcW w:w="1418" w:type="dxa"/>
            <w:tcBorders>
              <w:top w:val="single" w:sz="4" w:space="0" w:color="auto"/>
              <w:left w:val="single" w:sz="6" w:space="0" w:color="000000"/>
              <w:bottom w:val="single" w:sz="4" w:space="0" w:color="auto"/>
              <w:right w:val="single" w:sz="6" w:space="0" w:color="000000"/>
            </w:tcBorders>
          </w:tcPr>
          <w:p w14:paraId="537C5C3A" w14:textId="77777777" w:rsidR="000F6AD2" w:rsidRDefault="00580E31" w:rsidP="002E07D9">
            <w:pPr>
              <w:widowControl w:val="0"/>
              <w:autoSpaceDE w:val="0"/>
              <w:autoSpaceDN w:val="0"/>
              <w:spacing w:before="69" w:line="240" w:lineRule="auto"/>
              <w:ind w:left="142"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4-7 </w:t>
            </w:r>
          </w:p>
          <w:p w14:paraId="64EB08D1" w14:textId="77777777" w:rsidR="00580E31" w:rsidRPr="0023285C" w:rsidRDefault="00580E31" w:rsidP="002E07D9">
            <w:pPr>
              <w:widowControl w:val="0"/>
              <w:autoSpaceDE w:val="0"/>
              <w:autoSpaceDN w:val="0"/>
              <w:spacing w:before="69" w:line="240" w:lineRule="auto"/>
              <w:ind w:left="142"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p w14:paraId="27BE1B69" w14:textId="77777777" w:rsidR="00580E31" w:rsidRPr="0023285C" w:rsidRDefault="00580E31" w:rsidP="002B0BE8">
            <w:pPr>
              <w:widowControl w:val="0"/>
              <w:autoSpaceDE w:val="0"/>
              <w:autoSpaceDN w:val="0"/>
              <w:spacing w:before="69" w:line="240" w:lineRule="auto"/>
              <w:ind w:right="559"/>
              <w:rPr>
                <w:rFonts w:ascii="Times New Roman" w:eastAsia="Times New Roman" w:hAnsi="Times New Roman" w:cs="Times New Roman"/>
                <w:sz w:val="24"/>
                <w:szCs w:val="24"/>
                <w:lang w:eastAsia="en-US"/>
              </w:rPr>
            </w:pPr>
          </w:p>
        </w:tc>
        <w:tc>
          <w:tcPr>
            <w:tcW w:w="1559" w:type="dxa"/>
            <w:tcBorders>
              <w:top w:val="single" w:sz="4" w:space="0" w:color="auto"/>
              <w:left w:val="single" w:sz="6" w:space="0" w:color="000000"/>
              <w:bottom w:val="single" w:sz="4" w:space="0" w:color="auto"/>
              <w:right w:val="single" w:sz="6" w:space="0" w:color="000000"/>
            </w:tcBorders>
            <w:hideMark/>
          </w:tcPr>
          <w:p w14:paraId="432E4AAF" w14:textId="77777777" w:rsidR="00580E31" w:rsidRPr="0023285C" w:rsidRDefault="00713DBE" w:rsidP="002E07D9">
            <w:pPr>
              <w:widowControl w:val="0"/>
              <w:autoSpaceDE w:val="0"/>
              <w:autoSpaceDN w:val="0"/>
              <w:spacing w:before="69" w:line="240" w:lineRule="auto"/>
              <w:ind w:left="142" w:right="11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4 сентября</w:t>
            </w:r>
          </w:p>
        </w:tc>
        <w:tc>
          <w:tcPr>
            <w:tcW w:w="3402" w:type="dxa"/>
            <w:tcBorders>
              <w:top w:val="single" w:sz="4" w:space="0" w:color="auto"/>
              <w:left w:val="single" w:sz="6" w:space="0" w:color="000000"/>
              <w:bottom w:val="single" w:sz="4" w:space="0" w:color="auto"/>
              <w:right w:val="single" w:sz="6" w:space="0" w:color="000000"/>
            </w:tcBorders>
            <w:hideMark/>
          </w:tcPr>
          <w:p w14:paraId="61F3F69C" w14:textId="77777777" w:rsidR="00580E31" w:rsidRPr="0023285C" w:rsidRDefault="00580E31" w:rsidP="002E07D9">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6748B31C" w14:textId="77777777" w:rsidR="00713DBE" w:rsidRDefault="00580E31" w:rsidP="00713DBE">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r w:rsidR="00713DBE" w:rsidRPr="0023285C">
              <w:rPr>
                <w:rFonts w:ascii="Times New Roman" w:eastAsia="Times New Roman" w:hAnsi="Times New Roman" w:cs="Times New Roman"/>
                <w:sz w:val="24"/>
                <w:szCs w:val="24"/>
                <w:lang w:eastAsia="en-US"/>
              </w:rPr>
              <w:t xml:space="preserve"> Воспитатели </w:t>
            </w:r>
          </w:p>
          <w:p w14:paraId="6B0C1D59" w14:textId="77777777" w:rsidR="00580E31" w:rsidRPr="0023285C" w:rsidRDefault="00713DBE" w:rsidP="00713DBE">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Музыкальные руководители</w:t>
            </w:r>
          </w:p>
        </w:tc>
      </w:tr>
      <w:tr w:rsidR="00713DBE" w:rsidRPr="0023285C" w14:paraId="5372461D" w14:textId="77777777" w:rsidTr="00656B4E">
        <w:trPr>
          <w:trHeight w:val="1349"/>
        </w:trPr>
        <w:tc>
          <w:tcPr>
            <w:tcW w:w="3828" w:type="dxa"/>
            <w:tcBorders>
              <w:top w:val="single" w:sz="4" w:space="0" w:color="auto"/>
              <w:left w:val="single" w:sz="6" w:space="0" w:color="000000"/>
              <w:bottom w:val="single" w:sz="6" w:space="0" w:color="000000"/>
              <w:right w:val="single" w:sz="6" w:space="0" w:color="000000"/>
            </w:tcBorders>
          </w:tcPr>
          <w:p w14:paraId="7C8AC623" w14:textId="77777777" w:rsidR="00713DBE" w:rsidRDefault="00713DBE" w:rsidP="00713DBE">
            <w:pPr>
              <w:widowControl w:val="0"/>
              <w:autoSpaceDE w:val="0"/>
              <w:autoSpaceDN w:val="0"/>
              <w:spacing w:line="240" w:lineRule="auto"/>
              <w:ind w:left="14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День Государственного герба и Государ</w:t>
            </w:r>
            <w:r>
              <w:rPr>
                <w:rFonts w:ascii="Times New Roman" w:eastAsia="Times New Roman" w:hAnsi="Times New Roman" w:cs="Times New Roman"/>
                <w:sz w:val="24"/>
                <w:szCs w:val="24"/>
                <w:lang w:eastAsia="en-US"/>
              </w:rPr>
              <w:t>ственного флага Республики Крым</w:t>
            </w:r>
          </w:p>
          <w:p w14:paraId="72E02EA3" w14:textId="77777777" w:rsidR="00713DBE" w:rsidRPr="0023285C" w:rsidRDefault="00713DBE" w:rsidP="00713DBE">
            <w:pPr>
              <w:widowControl w:val="0"/>
              <w:autoSpaceDE w:val="0"/>
              <w:autoSpaceDN w:val="0"/>
              <w:spacing w:line="240" w:lineRule="auto"/>
              <w:ind w:left="142"/>
              <w:rPr>
                <w:rFonts w:ascii="Times New Roman" w:eastAsia="Times New Roman" w:hAnsi="Times New Roman" w:cs="Times New Roman"/>
                <w:sz w:val="24"/>
                <w:szCs w:val="24"/>
                <w:lang w:eastAsia="en-US"/>
              </w:rPr>
            </w:pPr>
            <w:r>
              <w:rPr>
                <w:rFonts w:ascii="Times New Roman" w:hAnsi="Times New Roman" w:cs="Times New Roman"/>
              </w:rPr>
              <w:t>(</w:t>
            </w:r>
            <w:r w:rsidRPr="00D1384E">
              <w:rPr>
                <w:rFonts w:ascii="Times New Roman" w:hAnsi="Times New Roman" w:cs="Times New Roman"/>
              </w:rPr>
              <w:t>Закон Республики Крым от 29.12.2014г. № 55-ЗРК/2014</w:t>
            </w:r>
          </w:p>
        </w:tc>
        <w:tc>
          <w:tcPr>
            <w:tcW w:w="1418" w:type="dxa"/>
            <w:tcBorders>
              <w:top w:val="single" w:sz="4" w:space="0" w:color="auto"/>
              <w:left w:val="single" w:sz="6" w:space="0" w:color="000000"/>
              <w:bottom w:val="single" w:sz="6" w:space="0" w:color="000000"/>
              <w:right w:val="single" w:sz="6" w:space="0" w:color="000000"/>
            </w:tcBorders>
          </w:tcPr>
          <w:p w14:paraId="1D6A2239" w14:textId="77777777" w:rsidR="000F6AD2" w:rsidRDefault="00713DBE" w:rsidP="002E07D9">
            <w:pPr>
              <w:widowControl w:val="0"/>
              <w:autoSpaceDE w:val="0"/>
              <w:autoSpaceDN w:val="0"/>
              <w:spacing w:before="69" w:line="240" w:lineRule="auto"/>
              <w:ind w:left="142" w:right="559"/>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5-7 </w:t>
            </w:r>
          </w:p>
          <w:p w14:paraId="0BAF93B1" w14:textId="77777777" w:rsidR="00713DBE" w:rsidRPr="0023285C" w:rsidRDefault="00713DBE" w:rsidP="002E07D9">
            <w:pPr>
              <w:widowControl w:val="0"/>
              <w:autoSpaceDE w:val="0"/>
              <w:autoSpaceDN w:val="0"/>
              <w:spacing w:before="69" w:line="240" w:lineRule="auto"/>
              <w:ind w:left="142" w:right="559"/>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лет</w:t>
            </w:r>
          </w:p>
        </w:tc>
        <w:tc>
          <w:tcPr>
            <w:tcW w:w="1559" w:type="dxa"/>
            <w:tcBorders>
              <w:top w:val="single" w:sz="4" w:space="0" w:color="auto"/>
              <w:left w:val="single" w:sz="6" w:space="0" w:color="000000"/>
              <w:bottom w:val="single" w:sz="6" w:space="0" w:color="000000"/>
              <w:right w:val="single" w:sz="6" w:space="0" w:color="000000"/>
            </w:tcBorders>
          </w:tcPr>
          <w:p w14:paraId="69C19C81" w14:textId="77777777" w:rsidR="00713DBE" w:rsidRDefault="00713DBE" w:rsidP="002E07D9">
            <w:pPr>
              <w:widowControl w:val="0"/>
              <w:autoSpaceDE w:val="0"/>
              <w:autoSpaceDN w:val="0"/>
              <w:spacing w:before="69" w:line="240" w:lineRule="auto"/>
              <w:ind w:left="142" w:right="11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24</w:t>
            </w:r>
          </w:p>
          <w:p w14:paraId="439DEB56" w14:textId="77777777" w:rsidR="00713DBE" w:rsidRPr="0023285C" w:rsidRDefault="00713DBE" w:rsidP="002E07D9">
            <w:pPr>
              <w:widowControl w:val="0"/>
              <w:autoSpaceDE w:val="0"/>
              <w:autoSpaceDN w:val="0"/>
              <w:spacing w:before="69" w:line="240" w:lineRule="auto"/>
              <w:ind w:left="142" w:right="11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сентября</w:t>
            </w:r>
          </w:p>
        </w:tc>
        <w:tc>
          <w:tcPr>
            <w:tcW w:w="3402" w:type="dxa"/>
            <w:tcBorders>
              <w:top w:val="single" w:sz="4" w:space="0" w:color="auto"/>
              <w:left w:val="single" w:sz="6" w:space="0" w:color="000000"/>
              <w:bottom w:val="single" w:sz="6" w:space="0" w:color="000000"/>
              <w:right w:val="single" w:sz="6" w:space="0" w:color="000000"/>
            </w:tcBorders>
          </w:tcPr>
          <w:p w14:paraId="1C5A205B" w14:textId="77777777" w:rsidR="00713DBE" w:rsidRPr="0023285C" w:rsidRDefault="00713DBE" w:rsidP="00713DBE">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4897FBEE" w14:textId="77777777" w:rsidR="00713DBE" w:rsidRDefault="00713DBE" w:rsidP="00713DBE">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09A8AE22" w14:textId="77777777" w:rsidR="00713DBE" w:rsidRDefault="00713DBE" w:rsidP="00713DBE">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Воспитатели </w:t>
            </w:r>
          </w:p>
          <w:p w14:paraId="272D0B92" w14:textId="77777777" w:rsidR="00713DBE" w:rsidRPr="0023285C" w:rsidRDefault="00713DBE" w:rsidP="00713DBE">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0621A2E1" w14:textId="77777777" w:rsidR="00713DBE" w:rsidRPr="0023285C" w:rsidRDefault="00713DBE" w:rsidP="00713DBE">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p>
        </w:tc>
      </w:tr>
      <w:tr w:rsidR="00580E31" w:rsidRPr="0023285C" w14:paraId="0ACC6889" w14:textId="77777777" w:rsidTr="00656B4E">
        <w:trPr>
          <w:trHeight w:val="1594"/>
        </w:trPr>
        <w:tc>
          <w:tcPr>
            <w:tcW w:w="3828" w:type="dxa"/>
            <w:tcBorders>
              <w:top w:val="single" w:sz="6" w:space="0" w:color="000000"/>
              <w:left w:val="single" w:sz="6" w:space="0" w:color="000000"/>
              <w:bottom w:val="single" w:sz="4" w:space="0" w:color="auto"/>
              <w:right w:val="single" w:sz="6" w:space="0" w:color="000000"/>
            </w:tcBorders>
            <w:hideMark/>
          </w:tcPr>
          <w:p w14:paraId="61F89F19" w14:textId="77777777" w:rsidR="00580E31" w:rsidRPr="0023285C" w:rsidRDefault="00580E31" w:rsidP="002E07D9">
            <w:pPr>
              <w:widowControl w:val="0"/>
              <w:autoSpaceDE w:val="0"/>
              <w:autoSpaceDN w:val="0"/>
              <w:spacing w:before="67" w:line="240" w:lineRule="auto"/>
              <w:ind w:left="142" w:right="85"/>
              <w:rPr>
                <w:rFonts w:ascii="Times New Roman" w:eastAsia="Times New Roman" w:hAnsi="Times New Roman" w:cs="Times New Roman"/>
                <w:spacing w:val="-67"/>
                <w:sz w:val="24"/>
                <w:szCs w:val="24"/>
                <w:lang w:eastAsia="en-US"/>
              </w:rPr>
            </w:pPr>
            <w:r w:rsidRPr="0023285C">
              <w:rPr>
                <w:rFonts w:ascii="Times New Roman" w:eastAsia="Times New Roman" w:hAnsi="Times New Roman" w:cs="Times New Roman"/>
                <w:sz w:val="24"/>
                <w:szCs w:val="24"/>
                <w:lang w:eastAsia="en-US"/>
              </w:rPr>
              <w:t>" Возраст осени - ты дорог и</w:t>
            </w:r>
            <w:r w:rsidRPr="0023285C">
              <w:rPr>
                <w:rFonts w:ascii="Times New Roman" w:eastAsia="Times New Roman" w:hAnsi="Times New Roman" w:cs="Times New Roman"/>
                <w:spacing w:val="-67"/>
                <w:sz w:val="24"/>
                <w:szCs w:val="24"/>
                <w:lang w:eastAsia="en-US"/>
              </w:rPr>
              <w:t xml:space="preserve">  </w:t>
            </w:r>
          </w:p>
          <w:p w14:paraId="19FC76BF" w14:textId="77777777" w:rsidR="00580E31" w:rsidRPr="0023285C" w:rsidRDefault="00580E31" w:rsidP="002E07D9">
            <w:pPr>
              <w:widowControl w:val="0"/>
              <w:autoSpaceDE w:val="0"/>
              <w:autoSpaceDN w:val="0"/>
              <w:spacing w:before="67" w:line="240" w:lineRule="auto"/>
              <w:ind w:left="142" w:right="8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прекрасен!</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 ко Дню</w:t>
            </w:r>
          </w:p>
          <w:p w14:paraId="0564501D" w14:textId="77777777" w:rsidR="00580E31" w:rsidRPr="0023285C" w:rsidRDefault="00580E31" w:rsidP="002E07D9">
            <w:pPr>
              <w:widowControl w:val="0"/>
              <w:autoSpaceDE w:val="0"/>
              <w:autoSpaceDN w:val="0"/>
              <w:spacing w:line="240" w:lineRule="auto"/>
              <w:ind w:left="142" w:right="36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пожилого человека</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 xml:space="preserve">(коллективное творческое </w:t>
            </w:r>
            <w:r w:rsidRPr="0023285C">
              <w:rPr>
                <w:rFonts w:ascii="Times New Roman" w:eastAsia="Times New Roman" w:hAnsi="Times New Roman" w:cs="Times New Roman"/>
                <w:spacing w:val="-67"/>
                <w:sz w:val="24"/>
                <w:szCs w:val="24"/>
                <w:lang w:eastAsia="en-US"/>
              </w:rPr>
              <w:t xml:space="preserve">    </w:t>
            </w:r>
            <w:r w:rsidRPr="0023285C">
              <w:rPr>
                <w:rFonts w:ascii="Times New Roman" w:eastAsia="Times New Roman" w:hAnsi="Times New Roman" w:cs="Times New Roman"/>
                <w:sz w:val="24"/>
                <w:szCs w:val="24"/>
                <w:lang w:eastAsia="en-US"/>
              </w:rPr>
              <w:t>поздравление- плакат для бабушек</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дедушек)</w:t>
            </w:r>
          </w:p>
        </w:tc>
        <w:tc>
          <w:tcPr>
            <w:tcW w:w="1418" w:type="dxa"/>
            <w:tcBorders>
              <w:top w:val="single" w:sz="6" w:space="0" w:color="000000"/>
              <w:left w:val="single" w:sz="6" w:space="0" w:color="000000"/>
              <w:bottom w:val="single" w:sz="4" w:space="0" w:color="auto"/>
              <w:right w:val="single" w:sz="6" w:space="0" w:color="000000"/>
            </w:tcBorders>
            <w:hideMark/>
          </w:tcPr>
          <w:p w14:paraId="74620A06" w14:textId="77777777" w:rsidR="000F6AD2" w:rsidRDefault="00580E31" w:rsidP="002E07D9">
            <w:pPr>
              <w:widowControl w:val="0"/>
              <w:autoSpaceDE w:val="0"/>
              <w:autoSpaceDN w:val="0"/>
              <w:spacing w:before="67" w:line="240" w:lineRule="auto"/>
              <w:ind w:left="142"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4-7</w:t>
            </w:r>
          </w:p>
          <w:p w14:paraId="70278FCC" w14:textId="77777777" w:rsidR="00580E31" w:rsidRPr="0023285C" w:rsidRDefault="00580E31" w:rsidP="002E07D9">
            <w:pPr>
              <w:widowControl w:val="0"/>
              <w:autoSpaceDE w:val="0"/>
              <w:autoSpaceDN w:val="0"/>
              <w:spacing w:before="67" w:line="240" w:lineRule="auto"/>
              <w:ind w:left="142"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pacing w:val="1"/>
                <w:sz w:val="24"/>
                <w:szCs w:val="24"/>
                <w:lang w:val="en-US" w:eastAsia="en-US"/>
              </w:rPr>
              <w:t xml:space="preserve"> </w:t>
            </w:r>
            <w:r w:rsidRPr="0023285C">
              <w:rPr>
                <w:rFonts w:ascii="Times New Roman" w:eastAsia="Times New Roman" w:hAnsi="Times New Roman" w:cs="Times New Roman"/>
                <w:sz w:val="24"/>
                <w:szCs w:val="24"/>
                <w:lang w:val="en-US" w:eastAsia="en-US"/>
              </w:rPr>
              <w:t>лет</w:t>
            </w:r>
          </w:p>
        </w:tc>
        <w:tc>
          <w:tcPr>
            <w:tcW w:w="1559" w:type="dxa"/>
            <w:tcBorders>
              <w:top w:val="single" w:sz="6" w:space="0" w:color="000000"/>
              <w:left w:val="single" w:sz="6" w:space="0" w:color="000000"/>
              <w:bottom w:val="single" w:sz="4" w:space="0" w:color="auto"/>
              <w:right w:val="single" w:sz="6" w:space="0" w:color="000000"/>
            </w:tcBorders>
            <w:hideMark/>
          </w:tcPr>
          <w:p w14:paraId="38C47C9F" w14:textId="77777777" w:rsidR="00580E31" w:rsidRPr="0023285C" w:rsidRDefault="00580E31" w:rsidP="002E07D9">
            <w:pPr>
              <w:widowControl w:val="0"/>
              <w:autoSpaceDE w:val="0"/>
              <w:autoSpaceDN w:val="0"/>
              <w:spacing w:before="67" w:line="240" w:lineRule="auto"/>
              <w:ind w:left="142" w:right="115"/>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Октябрь</w:t>
            </w:r>
          </w:p>
        </w:tc>
        <w:tc>
          <w:tcPr>
            <w:tcW w:w="3402" w:type="dxa"/>
            <w:tcBorders>
              <w:top w:val="single" w:sz="6" w:space="0" w:color="000000"/>
              <w:left w:val="single" w:sz="6" w:space="0" w:color="000000"/>
              <w:bottom w:val="single" w:sz="4" w:space="0" w:color="auto"/>
              <w:right w:val="single" w:sz="6" w:space="0" w:color="000000"/>
            </w:tcBorders>
            <w:hideMark/>
          </w:tcPr>
          <w:p w14:paraId="64EDAECF" w14:textId="77777777" w:rsidR="00580E31" w:rsidRPr="0023285C" w:rsidRDefault="00580E31" w:rsidP="002E07D9">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 заведующего по ВМР</w:t>
            </w:r>
          </w:p>
          <w:p w14:paraId="0D582D3E" w14:textId="77777777" w:rsidR="00580E31" w:rsidRPr="0023285C" w:rsidRDefault="00580E31" w:rsidP="002E07D9">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656B4E" w:rsidRPr="0023285C" w14:paraId="58C9DD26" w14:textId="77777777" w:rsidTr="00656B4E">
        <w:trPr>
          <w:trHeight w:val="1220"/>
        </w:trPr>
        <w:tc>
          <w:tcPr>
            <w:tcW w:w="3828" w:type="dxa"/>
            <w:tcBorders>
              <w:top w:val="single" w:sz="4" w:space="0" w:color="auto"/>
              <w:left w:val="single" w:sz="6" w:space="0" w:color="000000"/>
              <w:bottom w:val="single" w:sz="4" w:space="0" w:color="auto"/>
              <w:right w:val="single" w:sz="6" w:space="0" w:color="000000"/>
            </w:tcBorders>
            <w:hideMark/>
          </w:tcPr>
          <w:p w14:paraId="4A04EDE6" w14:textId="46FA6893" w:rsidR="00656B4E" w:rsidRPr="0023285C" w:rsidRDefault="00656B4E" w:rsidP="00805773">
            <w:pPr>
              <w:widowControl w:val="0"/>
              <w:autoSpaceDE w:val="0"/>
              <w:autoSpaceDN w:val="0"/>
              <w:spacing w:line="240" w:lineRule="auto"/>
              <w:ind w:left="142" w:right="95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День отца в России</w:t>
            </w:r>
          </w:p>
        </w:tc>
        <w:tc>
          <w:tcPr>
            <w:tcW w:w="1418" w:type="dxa"/>
            <w:tcBorders>
              <w:top w:val="single" w:sz="4" w:space="0" w:color="auto"/>
              <w:left w:val="single" w:sz="6" w:space="0" w:color="000000"/>
              <w:bottom w:val="single" w:sz="4" w:space="0" w:color="auto"/>
              <w:right w:val="single" w:sz="6" w:space="0" w:color="000000"/>
            </w:tcBorders>
            <w:hideMark/>
          </w:tcPr>
          <w:p w14:paraId="3A275D48" w14:textId="77777777" w:rsidR="00656B4E" w:rsidRPr="0023285C" w:rsidRDefault="00656B4E" w:rsidP="00805773">
            <w:pPr>
              <w:widowControl w:val="0"/>
              <w:autoSpaceDE w:val="0"/>
              <w:autoSpaceDN w:val="0"/>
              <w:spacing w:before="67" w:line="240" w:lineRule="auto"/>
              <w:ind w:left="142"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 xml:space="preserve">4-7 </w:t>
            </w:r>
          </w:p>
          <w:p w14:paraId="13326D00" w14:textId="77777777" w:rsidR="00656B4E" w:rsidRPr="0023285C" w:rsidRDefault="00656B4E" w:rsidP="00805773">
            <w:pPr>
              <w:widowControl w:val="0"/>
              <w:autoSpaceDE w:val="0"/>
              <w:autoSpaceDN w:val="0"/>
              <w:spacing w:before="67" w:line="240" w:lineRule="auto"/>
              <w:ind w:left="142"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59" w:type="dxa"/>
            <w:tcBorders>
              <w:top w:val="single" w:sz="4" w:space="0" w:color="auto"/>
              <w:left w:val="single" w:sz="6" w:space="0" w:color="000000"/>
              <w:bottom w:val="single" w:sz="4" w:space="0" w:color="auto"/>
              <w:right w:val="single" w:sz="6" w:space="0" w:color="000000"/>
            </w:tcBorders>
            <w:hideMark/>
          </w:tcPr>
          <w:p w14:paraId="108C4450" w14:textId="536637F7" w:rsidR="00656B4E" w:rsidRPr="00656B4E" w:rsidRDefault="00656B4E" w:rsidP="00656B4E">
            <w:pPr>
              <w:widowControl w:val="0"/>
              <w:autoSpaceDE w:val="0"/>
              <w:autoSpaceDN w:val="0"/>
              <w:spacing w:before="67" w:line="240" w:lineRule="auto"/>
              <w:ind w:left="142" w:right="115"/>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Третье воскресенье октября</w:t>
            </w:r>
          </w:p>
        </w:tc>
        <w:tc>
          <w:tcPr>
            <w:tcW w:w="3402" w:type="dxa"/>
            <w:tcBorders>
              <w:top w:val="single" w:sz="4" w:space="0" w:color="auto"/>
              <w:left w:val="single" w:sz="6" w:space="0" w:color="000000"/>
              <w:bottom w:val="single" w:sz="4" w:space="0" w:color="auto"/>
              <w:right w:val="single" w:sz="6" w:space="0" w:color="000000"/>
            </w:tcBorders>
            <w:hideMark/>
          </w:tcPr>
          <w:p w14:paraId="70256416" w14:textId="77777777" w:rsidR="00656B4E" w:rsidRPr="0023285C" w:rsidRDefault="00656B4E" w:rsidP="00805773">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657D9494" w14:textId="77777777" w:rsidR="00656B4E" w:rsidRPr="0023285C" w:rsidRDefault="00656B4E" w:rsidP="00805773">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1DB9E3E2" w14:textId="77777777" w:rsidR="00656B4E" w:rsidRPr="0023285C" w:rsidRDefault="00656B4E" w:rsidP="00805773">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p w14:paraId="7F682113" w14:textId="77777777" w:rsidR="00656B4E" w:rsidRPr="0023285C" w:rsidRDefault="00656B4E" w:rsidP="00805773">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tc>
      </w:tr>
      <w:tr w:rsidR="00580E31" w:rsidRPr="0023285C" w14:paraId="0B7B76AB" w14:textId="77777777" w:rsidTr="00656B4E">
        <w:trPr>
          <w:trHeight w:val="1220"/>
        </w:trPr>
        <w:tc>
          <w:tcPr>
            <w:tcW w:w="3828" w:type="dxa"/>
            <w:tcBorders>
              <w:top w:val="single" w:sz="4" w:space="0" w:color="auto"/>
              <w:left w:val="single" w:sz="6" w:space="0" w:color="000000"/>
              <w:bottom w:val="single" w:sz="4" w:space="0" w:color="auto"/>
              <w:right w:val="single" w:sz="6" w:space="0" w:color="000000"/>
            </w:tcBorders>
            <w:hideMark/>
          </w:tcPr>
          <w:p w14:paraId="5ED30E68" w14:textId="77777777" w:rsidR="00580E31" w:rsidRPr="0023285C" w:rsidRDefault="00580E31" w:rsidP="002E07D9">
            <w:pPr>
              <w:widowControl w:val="0"/>
              <w:autoSpaceDE w:val="0"/>
              <w:autoSpaceDN w:val="0"/>
              <w:spacing w:line="240" w:lineRule="auto"/>
              <w:ind w:left="142" w:right="95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Организация досуга ко Дню народного единства </w:t>
            </w:r>
          </w:p>
        </w:tc>
        <w:tc>
          <w:tcPr>
            <w:tcW w:w="1418" w:type="dxa"/>
            <w:tcBorders>
              <w:top w:val="single" w:sz="4" w:space="0" w:color="auto"/>
              <w:left w:val="single" w:sz="6" w:space="0" w:color="000000"/>
              <w:bottom w:val="single" w:sz="4" w:space="0" w:color="auto"/>
              <w:right w:val="single" w:sz="6" w:space="0" w:color="000000"/>
            </w:tcBorders>
            <w:hideMark/>
          </w:tcPr>
          <w:p w14:paraId="61DCA64A" w14:textId="77777777" w:rsidR="00580E31" w:rsidRPr="0023285C" w:rsidRDefault="00580E31" w:rsidP="002E07D9">
            <w:pPr>
              <w:widowControl w:val="0"/>
              <w:autoSpaceDE w:val="0"/>
              <w:autoSpaceDN w:val="0"/>
              <w:spacing w:before="67" w:line="240" w:lineRule="auto"/>
              <w:ind w:left="142"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 xml:space="preserve">4-7 </w:t>
            </w:r>
          </w:p>
          <w:p w14:paraId="68E43E0C" w14:textId="77777777" w:rsidR="00580E31" w:rsidRPr="0023285C" w:rsidRDefault="00580E31" w:rsidP="002E07D9">
            <w:pPr>
              <w:widowControl w:val="0"/>
              <w:autoSpaceDE w:val="0"/>
              <w:autoSpaceDN w:val="0"/>
              <w:spacing w:before="67" w:line="240" w:lineRule="auto"/>
              <w:ind w:left="142"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59" w:type="dxa"/>
            <w:tcBorders>
              <w:top w:val="single" w:sz="4" w:space="0" w:color="auto"/>
              <w:left w:val="single" w:sz="6" w:space="0" w:color="000000"/>
              <w:bottom w:val="single" w:sz="4" w:space="0" w:color="auto"/>
              <w:right w:val="single" w:sz="6" w:space="0" w:color="000000"/>
            </w:tcBorders>
            <w:hideMark/>
          </w:tcPr>
          <w:p w14:paraId="172D320C" w14:textId="77777777" w:rsidR="00580E31" w:rsidRPr="0023285C" w:rsidRDefault="00580E31" w:rsidP="002E07D9">
            <w:pPr>
              <w:widowControl w:val="0"/>
              <w:autoSpaceDE w:val="0"/>
              <w:autoSpaceDN w:val="0"/>
              <w:spacing w:before="67" w:line="240" w:lineRule="auto"/>
              <w:ind w:left="142" w:right="115"/>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Ноябрь</w:t>
            </w:r>
          </w:p>
        </w:tc>
        <w:tc>
          <w:tcPr>
            <w:tcW w:w="3402" w:type="dxa"/>
            <w:tcBorders>
              <w:top w:val="single" w:sz="4" w:space="0" w:color="auto"/>
              <w:left w:val="single" w:sz="6" w:space="0" w:color="000000"/>
              <w:bottom w:val="single" w:sz="4" w:space="0" w:color="auto"/>
              <w:right w:val="single" w:sz="6" w:space="0" w:color="000000"/>
            </w:tcBorders>
            <w:hideMark/>
          </w:tcPr>
          <w:p w14:paraId="3BE5A81D" w14:textId="77777777" w:rsidR="00580E31" w:rsidRPr="0023285C" w:rsidRDefault="00580E31" w:rsidP="002E07D9">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746F2B63" w14:textId="77777777" w:rsidR="00580E31" w:rsidRPr="0023285C" w:rsidRDefault="00580E31" w:rsidP="002E07D9">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67E06069" w14:textId="77777777" w:rsidR="00580E31" w:rsidRPr="0023285C" w:rsidRDefault="00580E31" w:rsidP="002E07D9">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p w14:paraId="25DF8845" w14:textId="77777777" w:rsidR="00580E31" w:rsidRPr="0023285C" w:rsidRDefault="00580E31" w:rsidP="002E07D9">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tc>
      </w:tr>
      <w:tr w:rsidR="00580E31" w:rsidRPr="0023285C" w14:paraId="10D9B8B3" w14:textId="77777777" w:rsidTr="00656B4E">
        <w:trPr>
          <w:trHeight w:val="838"/>
        </w:trPr>
        <w:tc>
          <w:tcPr>
            <w:tcW w:w="3828" w:type="dxa"/>
            <w:tcBorders>
              <w:top w:val="single" w:sz="4" w:space="0" w:color="auto"/>
              <w:left w:val="single" w:sz="6" w:space="0" w:color="000000"/>
              <w:bottom w:val="single" w:sz="6" w:space="0" w:color="000000"/>
              <w:right w:val="single" w:sz="6" w:space="0" w:color="000000"/>
            </w:tcBorders>
            <w:hideMark/>
          </w:tcPr>
          <w:p w14:paraId="1A84290F" w14:textId="77777777" w:rsidR="00580E31" w:rsidRPr="0023285C" w:rsidRDefault="00580E31" w:rsidP="002E07D9">
            <w:pPr>
              <w:widowControl w:val="0"/>
              <w:autoSpaceDE w:val="0"/>
              <w:autoSpaceDN w:val="0"/>
              <w:spacing w:line="240" w:lineRule="auto"/>
              <w:ind w:left="142" w:right="955"/>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Всероссийский День матери (досуг)</w:t>
            </w:r>
          </w:p>
        </w:tc>
        <w:tc>
          <w:tcPr>
            <w:tcW w:w="1418" w:type="dxa"/>
            <w:tcBorders>
              <w:top w:val="single" w:sz="4" w:space="0" w:color="auto"/>
              <w:left w:val="single" w:sz="6" w:space="0" w:color="000000"/>
              <w:bottom w:val="single" w:sz="6" w:space="0" w:color="000000"/>
              <w:right w:val="single" w:sz="6" w:space="0" w:color="000000"/>
            </w:tcBorders>
            <w:hideMark/>
          </w:tcPr>
          <w:p w14:paraId="5B27DAFF" w14:textId="77777777" w:rsidR="00580E31" w:rsidRPr="0023285C" w:rsidRDefault="00580E31" w:rsidP="002E07D9">
            <w:pPr>
              <w:widowControl w:val="0"/>
              <w:autoSpaceDE w:val="0"/>
              <w:autoSpaceDN w:val="0"/>
              <w:spacing w:before="67" w:line="240" w:lineRule="auto"/>
              <w:ind w:left="142"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4-7</w:t>
            </w:r>
          </w:p>
          <w:p w14:paraId="23094B78" w14:textId="77777777" w:rsidR="00580E31" w:rsidRPr="0023285C" w:rsidRDefault="00580E31" w:rsidP="002E07D9">
            <w:pPr>
              <w:widowControl w:val="0"/>
              <w:autoSpaceDE w:val="0"/>
              <w:autoSpaceDN w:val="0"/>
              <w:spacing w:before="67" w:line="240" w:lineRule="auto"/>
              <w:ind w:left="142"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 xml:space="preserve"> лет</w:t>
            </w:r>
          </w:p>
        </w:tc>
        <w:tc>
          <w:tcPr>
            <w:tcW w:w="1559" w:type="dxa"/>
            <w:tcBorders>
              <w:top w:val="single" w:sz="4" w:space="0" w:color="auto"/>
              <w:left w:val="single" w:sz="6" w:space="0" w:color="000000"/>
              <w:bottom w:val="single" w:sz="6" w:space="0" w:color="000000"/>
              <w:right w:val="single" w:sz="6" w:space="0" w:color="000000"/>
            </w:tcBorders>
            <w:hideMark/>
          </w:tcPr>
          <w:p w14:paraId="36A10479" w14:textId="77777777" w:rsidR="00580E31" w:rsidRPr="0023285C" w:rsidRDefault="00580E31" w:rsidP="002E07D9">
            <w:pPr>
              <w:widowControl w:val="0"/>
              <w:autoSpaceDE w:val="0"/>
              <w:autoSpaceDN w:val="0"/>
              <w:spacing w:before="67" w:line="240" w:lineRule="auto"/>
              <w:ind w:left="142" w:right="115"/>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Ноябрь</w:t>
            </w:r>
          </w:p>
        </w:tc>
        <w:tc>
          <w:tcPr>
            <w:tcW w:w="3402" w:type="dxa"/>
            <w:tcBorders>
              <w:top w:val="single" w:sz="4" w:space="0" w:color="auto"/>
              <w:left w:val="single" w:sz="6" w:space="0" w:color="000000"/>
              <w:bottom w:val="single" w:sz="6" w:space="0" w:color="000000"/>
              <w:right w:val="single" w:sz="6" w:space="0" w:color="000000"/>
            </w:tcBorders>
            <w:hideMark/>
          </w:tcPr>
          <w:p w14:paraId="5A35738B" w14:textId="77777777" w:rsidR="00580E31" w:rsidRPr="0023285C" w:rsidRDefault="00580E31" w:rsidP="002E07D9">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4F9E7050" w14:textId="77777777" w:rsidR="00580E31" w:rsidRPr="0023285C" w:rsidRDefault="00580E31" w:rsidP="002E07D9">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0C479E95" w14:textId="77777777" w:rsidR="00580E31" w:rsidRPr="0023285C" w:rsidRDefault="00580E31" w:rsidP="002E07D9">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329B74B9" w14:textId="77777777" w:rsidR="00580E31" w:rsidRPr="0023285C" w:rsidRDefault="00580E31" w:rsidP="002E07D9">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1B271F3D" w14:textId="77777777" w:rsidTr="00656B4E">
        <w:trPr>
          <w:trHeight w:val="551"/>
        </w:trPr>
        <w:tc>
          <w:tcPr>
            <w:tcW w:w="3828" w:type="dxa"/>
            <w:tcBorders>
              <w:top w:val="single" w:sz="6" w:space="0" w:color="000000"/>
              <w:left w:val="single" w:sz="6" w:space="0" w:color="000000"/>
              <w:bottom w:val="single" w:sz="6" w:space="0" w:color="000000"/>
              <w:right w:val="single" w:sz="6" w:space="0" w:color="000000"/>
            </w:tcBorders>
            <w:hideMark/>
          </w:tcPr>
          <w:p w14:paraId="0B8F5631" w14:textId="77777777" w:rsidR="00580E31" w:rsidRPr="0023285C" w:rsidRDefault="00580E31" w:rsidP="002E07D9">
            <w:pPr>
              <w:widowControl w:val="0"/>
              <w:autoSpaceDE w:val="0"/>
              <w:autoSpaceDN w:val="0"/>
              <w:spacing w:before="2" w:line="240" w:lineRule="auto"/>
              <w:ind w:left="142" w:right="53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Организация досуга «Играем вместе» - народные зимние игры</w:t>
            </w:r>
          </w:p>
        </w:tc>
        <w:tc>
          <w:tcPr>
            <w:tcW w:w="1418" w:type="dxa"/>
            <w:tcBorders>
              <w:top w:val="single" w:sz="6" w:space="0" w:color="000000"/>
              <w:left w:val="single" w:sz="6" w:space="0" w:color="000000"/>
              <w:bottom w:val="single" w:sz="6" w:space="0" w:color="000000"/>
              <w:right w:val="single" w:sz="6" w:space="0" w:color="000000"/>
            </w:tcBorders>
            <w:hideMark/>
          </w:tcPr>
          <w:p w14:paraId="14EA3AE5" w14:textId="77777777" w:rsidR="00580E31" w:rsidRPr="0023285C" w:rsidRDefault="00580E31" w:rsidP="005E2D29">
            <w:pPr>
              <w:widowControl w:val="0"/>
              <w:autoSpaceDE w:val="0"/>
              <w:autoSpaceDN w:val="0"/>
              <w:spacing w:before="67"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4-7</w:t>
            </w:r>
          </w:p>
          <w:p w14:paraId="78E2134B" w14:textId="77777777" w:rsidR="00580E31" w:rsidRPr="0023285C" w:rsidRDefault="00580E31" w:rsidP="005E2D29">
            <w:pPr>
              <w:widowControl w:val="0"/>
              <w:autoSpaceDE w:val="0"/>
              <w:autoSpaceDN w:val="0"/>
              <w:spacing w:before="67"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pacing w:val="1"/>
                <w:sz w:val="24"/>
                <w:szCs w:val="24"/>
                <w:lang w:val="en-US" w:eastAsia="en-US"/>
              </w:rPr>
              <w:t xml:space="preserve"> </w:t>
            </w:r>
            <w:r w:rsidRPr="0023285C">
              <w:rPr>
                <w:rFonts w:ascii="Times New Roman" w:eastAsia="Times New Roman" w:hAnsi="Times New Roman" w:cs="Times New Roman"/>
                <w:sz w:val="24"/>
                <w:szCs w:val="24"/>
                <w:lang w:val="en-US" w:eastAsia="en-US"/>
              </w:rPr>
              <w:t>лет</w:t>
            </w:r>
          </w:p>
        </w:tc>
        <w:tc>
          <w:tcPr>
            <w:tcW w:w="1559" w:type="dxa"/>
            <w:tcBorders>
              <w:top w:val="single" w:sz="6" w:space="0" w:color="000000"/>
              <w:left w:val="single" w:sz="6" w:space="0" w:color="000000"/>
              <w:bottom w:val="single" w:sz="6" w:space="0" w:color="000000"/>
              <w:right w:val="single" w:sz="6" w:space="0" w:color="000000"/>
            </w:tcBorders>
            <w:hideMark/>
          </w:tcPr>
          <w:p w14:paraId="140B159E" w14:textId="07E08B21" w:rsidR="00580E31" w:rsidRPr="0023285C" w:rsidRDefault="00580E31" w:rsidP="00656B4E">
            <w:pPr>
              <w:widowControl w:val="0"/>
              <w:autoSpaceDE w:val="0"/>
              <w:autoSpaceDN w:val="0"/>
              <w:spacing w:before="67"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Декабрь</w:t>
            </w:r>
          </w:p>
        </w:tc>
        <w:tc>
          <w:tcPr>
            <w:tcW w:w="3402" w:type="dxa"/>
            <w:tcBorders>
              <w:top w:val="single" w:sz="6" w:space="0" w:color="000000"/>
              <w:left w:val="single" w:sz="6" w:space="0" w:color="000000"/>
              <w:bottom w:val="single" w:sz="6" w:space="0" w:color="000000"/>
              <w:right w:val="single" w:sz="6" w:space="0" w:color="000000"/>
            </w:tcBorders>
            <w:hideMark/>
          </w:tcPr>
          <w:p w14:paraId="0848FB22"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Заместитель заведующего по ВМР </w:t>
            </w:r>
          </w:p>
          <w:p w14:paraId="72D70BAF"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3EE82B97"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Инструктор по физкультуре</w:t>
            </w:r>
          </w:p>
          <w:p w14:paraId="6BDD12CC"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Воспитатели</w:t>
            </w:r>
          </w:p>
        </w:tc>
      </w:tr>
      <w:tr w:rsidR="00580E31" w:rsidRPr="0023285C" w14:paraId="30FE419B" w14:textId="77777777" w:rsidTr="00656B4E">
        <w:trPr>
          <w:trHeight w:val="1260"/>
        </w:trPr>
        <w:tc>
          <w:tcPr>
            <w:tcW w:w="3828" w:type="dxa"/>
            <w:tcBorders>
              <w:top w:val="single" w:sz="6" w:space="0" w:color="000000"/>
              <w:left w:val="single" w:sz="6" w:space="0" w:color="000000"/>
              <w:bottom w:val="single" w:sz="6" w:space="0" w:color="000000"/>
              <w:right w:val="single" w:sz="6" w:space="0" w:color="000000"/>
            </w:tcBorders>
            <w:hideMark/>
          </w:tcPr>
          <w:p w14:paraId="46E615D7" w14:textId="77777777" w:rsidR="00D1384E" w:rsidRDefault="00580E31" w:rsidP="002E07D9">
            <w:pPr>
              <w:widowControl w:val="0"/>
              <w:autoSpaceDE w:val="0"/>
              <w:autoSpaceDN w:val="0"/>
              <w:spacing w:before="67" w:line="240" w:lineRule="auto"/>
              <w:ind w:left="142" w:right="18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День Республики Крым</w:t>
            </w:r>
          </w:p>
          <w:p w14:paraId="03E0B92B" w14:textId="77777777" w:rsidR="00580E31" w:rsidRPr="0023285C" w:rsidRDefault="00D1384E" w:rsidP="002E07D9">
            <w:pPr>
              <w:widowControl w:val="0"/>
              <w:autoSpaceDE w:val="0"/>
              <w:autoSpaceDN w:val="0"/>
              <w:spacing w:before="67" w:line="240" w:lineRule="auto"/>
              <w:ind w:left="142" w:right="187"/>
              <w:jc w:val="both"/>
              <w:rPr>
                <w:rFonts w:ascii="Times New Roman" w:eastAsia="Times New Roman" w:hAnsi="Times New Roman" w:cs="Times New Roman"/>
                <w:sz w:val="24"/>
                <w:szCs w:val="24"/>
                <w:lang w:eastAsia="en-US"/>
              </w:rPr>
            </w:pPr>
            <w:r>
              <w:rPr>
                <w:rFonts w:ascii="Times New Roman" w:hAnsi="Times New Roman" w:cs="Times New Roman"/>
              </w:rPr>
              <w:t>(</w:t>
            </w:r>
            <w:r w:rsidRPr="00D1384E">
              <w:rPr>
                <w:rFonts w:ascii="Times New Roman" w:hAnsi="Times New Roman" w:cs="Times New Roman"/>
              </w:rPr>
              <w:t>Закон Республики Крым от 29.12.2014г. № 55-ЗРК/2014</w:t>
            </w:r>
            <w:r>
              <w:rPr>
                <w:rFonts w:ascii="Times New Roman" w:eastAsia="Times New Roman" w:hAnsi="Times New Roman" w:cs="Times New Roman"/>
                <w:spacing w:val="1"/>
                <w:sz w:val="24"/>
                <w:szCs w:val="24"/>
                <w:lang w:eastAsia="en-US"/>
              </w:rPr>
              <w:t>)</w:t>
            </w:r>
            <w:r w:rsidR="00580E31" w:rsidRPr="0023285C">
              <w:rPr>
                <w:rFonts w:ascii="Times New Roman" w:eastAsia="Times New Roman" w:hAnsi="Times New Roman" w:cs="Times New Roman"/>
                <w:sz w:val="24"/>
                <w:szCs w:val="24"/>
                <w:lang w:eastAsia="en-US"/>
              </w:rPr>
              <w:t xml:space="preserve"> (музыкально-тематический досуг)</w:t>
            </w:r>
          </w:p>
          <w:p w14:paraId="5F2C54DA" w14:textId="77777777" w:rsidR="00580E31" w:rsidRPr="0023285C" w:rsidRDefault="00580E31" w:rsidP="002E07D9">
            <w:pPr>
              <w:widowControl w:val="0"/>
              <w:autoSpaceDE w:val="0"/>
              <w:autoSpaceDN w:val="0"/>
              <w:spacing w:before="67" w:line="240" w:lineRule="auto"/>
              <w:ind w:left="142" w:right="18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Всероссийская акция памяти «Блокадный хлеб»</w:t>
            </w:r>
          </w:p>
        </w:tc>
        <w:tc>
          <w:tcPr>
            <w:tcW w:w="1418" w:type="dxa"/>
            <w:tcBorders>
              <w:top w:val="single" w:sz="6" w:space="0" w:color="000000"/>
              <w:left w:val="single" w:sz="6" w:space="0" w:color="000000"/>
              <w:bottom w:val="single" w:sz="6" w:space="0" w:color="000000"/>
              <w:right w:val="single" w:sz="6" w:space="0" w:color="000000"/>
            </w:tcBorders>
            <w:hideMark/>
          </w:tcPr>
          <w:p w14:paraId="42C00BCF" w14:textId="77777777" w:rsidR="00580E31" w:rsidRPr="0023285C" w:rsidRDefault="000F6AD2" w:rsidP="005E2D29">
            <w:pPr>
              <w:widowControl w:val="0"/>
              <w:autoSpaceDE w:val="0"/>
              <w:autoSpaceDN w:val="0"/>
              <w:spacing w:before="67" w:line="240" w:lineRule="auto"/>
              <w:ind w:right="559"/>
              <w:jc w:val="center"/>
              <w:rPr>
                <w:rFonts w:ascii="Times New Roman" w:eastAsia="Times New Roman" w:hAnsi="Times New Roman" w:cs="Times New Roman"/>
                <w:spacing w:val="1"/>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val="en-US" w:eastAsia="en-US"/>
              </w:rPr>
              <w:t>4-7</w:t>
            </w:r>
            <w:r w:rsidR="00580E31" w:rsidRPr="0023285C">
              <w:rPr>
                <w:rFonts w:ascii="Times New Roman" w:eastAsia="Times New Roman" w:hAnsi="Times New Roman" w:cs="Times New Roman"/>
                <w:spacing w:val="1"/>
                <w:sz w:val="24"/>
                <w:szCs w:val="24"/>
                <w:lang w:val="en-US" w:eastAsia="en-US"/>
              </w:rPr>
              <w:t xml:space="preserve"> </w:t>
            </w:r>
          </w:p>
          <w:p w14:paraId="5C91CB28" w14:textId="77777777" w:rsidR="00580E31" w:rsidRPr="0023285C" w:rsidRDefault="00580E31" w:rsidP="005E2D29">
            <w:pPr>
              <w:widowControl w:val="0"/>
              <w:autoSpaceDE w:val="0"/>
              <w:autoSpaceDN w:val="0"/>
              <w:spacing w:before="67"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59" w:type="dxa"/>
            <w:tcBorders>
              <w:top w:val="single" w:sz="6" w:space="0" w:color="000000"/>
              <w:left w:val="single" w:sz="6" w:space="0" w:color="000000"/>
              <w:bottom w:val="single" w:sz="6" w:space="0" w:color="000000"/>
              <w:right w:val="single" w:sz="6" w:space="0" w:color="000000"/>
            </w:tcBorders>
            <w:hideMark/>
          </w:tcPr>
          <w:p w14:paraId="602B97E5" w14:textId="77777777" w:rsidR="000F6AD2" w:rsidRDefault="000F6AD2" w:rsidP="000F6AD2">
            <w:pPr>
              <w:widowControl w:val="0"/>
              <w:autoSpaceDE w:val="0"/>
              <w:autoSpaceDN w:val="0"/>
              <w:spacing w:before="67" w:line="240" w:lineRule="auto"/>
              <w:ind w:right="115"/>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w:t>
            </w:r>
          </w:p>
          <w:p w14:paraId="55EF6C4B" w14:textId="5065DE2E" w:rsidR="00580E31" w:rsidRDefault="00DA4E27" w:rsidP="000F6AD2">
            <w:pPr>
              <w:widowControl w:val="0"/>
              <w:autoSpaceDE w:val="0"/>
              <w:autoSpaceDN w:val="0"/>
              <w:spacing w:before="67" w:line="240" w:lineRule="auto"/>
              <w:ind w:right="115"/>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я</w:t>
            </w:r>
            <w:r w:rsidR="000F6AD2">
              <w:rPr>
                <w:rFonts w:ascii="Times New Roman" w:eastAsia="Times New Roman" w:hAnsi="Times New Roman" w:cs="Times New Roman"/>
                <w:sz w:val="24"/>
                <w:szCs w:val="24"/>
                <w:lang w:val="en-US" w:eastAsia="en-US"/>
              </w:rPr>
              <w:t>нваря</w:t>
            </w:r>
          </w:p>
          <w:p w14:paraId="40421E67" w14:textId="77777777" w:rsidR="00DA4E27" w:rsidRDefault="00DA4E27" w:rsidP="000F6AD2">
            <w:pPr>
              <w:widowControl w:val="0"/>
              <w:autoSpaceDE w:val="0"/>
              <w:autoSpaceDN w:val="0"/>
              <w:spacing w:before="67" w:line="240" w:lineRule="auto"/>
              <w:ind w:right="115"/>
              <w:jc w:val="center"/>
              <w:rPr>
                <w:rFonts w:ascii="Times New Roman" w:eastAsia="Times New Roman" w:hAnsi="Times New Roman" w:cs="Times New Roman"/>
                <w:sz w:val="24"/>
                <w:szCs w:val="24"/>
                <w:lang w:val="en-US" w:eastAsia="en-US"/>
              </w:rPr>
            </w:pPr>
          </w:p>
          <w:p w14:paraId="43951B40" w14:textId="77777777" w:rsidR="00DA4E27" w:rsidRDefault="00DA4E27" w:rsidP="000F6AD2">
            <w:pPr>
              <w:widowControl w:val="0"/>
              <w:autoSpaceDE w:val="0"/>
              <w:autoSpaceDN w:val="0"/>
              <w:spacing w:before="67" w:line="240" w:lineRule="auto"/>
              <w:ind w:right="115"/>
              <w:jc w:val="center"/>
              <w:rPr>
                <w:rFonts w:ascii="Times New Roman" w:eastAsia="Times New Roman" w:hAnsi="Times New Roman" w:cs="Times New Roman"/>
                <w:sz w:val="24"/>
                <w:szCs w:val="24"/>
                <w:lang w:val="en-US" w:eastAsia="en-US"/>
              </w:rPr>
            </w:pPr>
          </w:p>
          <w:p w14:paraId="036F0848" w14:textId="071D54F9" w:rsidR="00DA4E27" w:rsidRPr="00DA4E27" w:rsidRDefault="00DA4E27" w:rsidP="000F6AD2">
            <w:pPr>
              <w:widowControl w:val="0"/>
              <w:autoSpaceDE w:val="0"/>
              <w:autoSpaceDN w:val="0"/>
              <w:spacing w:before="67" w:line="240" w:lineRule="auto"/>
              <w:ind w:right="115"/>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27 января</w:t>
            </w:r>
          </w:p>
        </w:tc>
        <w:tc>
          <w:tcPr>
            <w:tcW w:w="3402" w:type="dxa"/>
            <w:tcBorders>
              <w:top w:val="single" w:sz="6" w:space="0" w:color="000000"/>
              <w:left w:val="single" w:sz="6" w:space="0" w:color="000000"/>
              <w:bottom w:val="single" w:sz="6" w:space="0" w:color="000000"/>
              <w:right w:val="single" w:sz="6" w:space="0" w:color="000000"/>
            </w:tcBorders>
            <w:hideMark/>
          </w:tcPr>
          <w:p w14:paraId="559D6EB3"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13AC99E1"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F97FFD6" w14:textId="77777777" w:rsidR="00580E31" w:rsidRPr="0023285C" w:rsidRDefault="00580E31" w:rsidP="002B0BE8">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653EB04C" w14:textId="592A0537" w:rsidR="00580E31" w:rsidRPr="0023285C" w:rsidRDefault="00805773" w:rsidP="002B0BE8">
            <w:pPr>
              <w:widowControl w:val="0"/>
              <w:autoSpaceDE w:val="0"/>
              <w:autoSpaceDN w:val="0"/>
              <w:spacing w:before="67" w:line="240" w:lineRule="auto"/>
              <w:ind w:right="56"/>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Воспитатели</w:t>
            </w:r>
          </w:p>
        </w:tc>
      </w:tr>
      <w:tr w:rsidR="00580E31" w:rsidRPr="0023285C" w14:paraId="7FF8016B" w14:textId="77777777" w:rsidTr="00805773">
        <w:trPr>
          <w:trHeight w:val="836"/>
        </w:trPr>
        <w:tc>
          <w:tcPr>
            <w:tcW w:w="3828" w:type="dxa"/>
            <w:tcBorders>
              <w:top w:val="single" w:sz="6" w:space="0" w:color="000000"/>
              <w:left w:val="single" w:sz="6" w:space="0" w:color="000000"/>
              <w:bottom w:val="single" w:sz="4" w:space="0" w:color="auto"/>
              <w:right w:val="single" w:sz="6" w:space="0" w:color="000000"/>
            </w:tcBorders>
            <w:hideMark/>
          </w:tcPr>
          <w:p w14:paraId="7CBE67C0" w14:textId="2021B4E9" w:rsidR="00580E31" w:rsidRDefault="00580E31" w:rsidP="00805773">
            <w:pPr>
              <w:widowControl w:val="0"/>
              <w:autoSpaceDE w:val="0"/>
              <w:autoSpaceDN w:val="0"/>
              <w:spacing w:line="240" w:lineRule="auto"/>
              <w:ind w:left="14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Музыкально-спортивный праздник к 23 февраля</w:t>
            </w:r>
            <w:r w:rsidR="00805773">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eastAsia="en-US"/>
              </w:rPr>
              <w:t>«Мы - сильные, ловкие, умелые»</w:t>
            </w:r>
          </w:p>
          <w:p w14:paraId="2F9F3D64" w14:textId="77777777" w:rsidR="00D1384E" w:rsidRDefault="00D1384E" w:rsidP="00805773">
            <w:pPr>
              <w:widowControl w:val="0"/>
              <w:autoSpaceDE w:val="0"/>
              <w:autoSpaceDN w:val="0"/>
              <w:spacing w:before="69" w:line="240" w:lineRule="auto"/>
              <w:ind w:right="18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День защитника Республики Крым</w:t>
            </w:r>
          </w:p>
          <w:p w14:paraId="0B02FCEC" w14:textId="77777777" w:rsidR="00D1384E" w:rsidRPr="0023285C" w:rsidRDefault="00D1384E" w:rsidP="002E07D9">
            <w:pPr>
              <w:widowControl w:val="0"/>
              <w:autoSpaceDE w:val="0"/>
              <w:autoSpaceDN w:val="0"/>
              <w:spacing w:before="69" w:line="240" w:lineRule="auto"/>
              <w:ind w:left="142" w:right="18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D1384E">
              <w:rPr>
                <w:rFonts w:ascii="Times New Roman" w:hAnsi="Times New Roman" w:cs="Times New Roman"/>
              </w:rPr>
              <w:t>Закон Республики Крым от 29.12.2014г. № 55-ЗРК/2014)</w:t>
            </w:r>
          </w:p>
        </w:tc>
        <w:tc>
          <w:tcPr>
            <w:tcW w:w="1418" w:type="dxa"/>
            <w:tcBorders>
              <w:top w:val="single" w:sz="6" w:space="0" w:color="000000"/>
              <w:left w:val="single" w:sz="6" w:space="0" w:color="000000"/>
              <w:bottom w:val="single" w:sz="4" w:space="0" w:color="auto"/>
              <w:right w:val="single" w:sz="6" w:space="0" w:color="000000"/>
            </w:tcBorders>
            <w:hideMark/>
          </w:tcPr>
          <w:p w14:paraId="0CADAA2D" w14:textId="77777777" w:rsidR="00580E31" w:rsidRPr="0023285C" w:rsidRDefault="00580E31" w:rsidP="005E2D29">
            <w:pPr>
              <w:widowControl w:val="0"/>
              <w:autoSpaceDE w:val="0"/>
              <w:autoSpaceDN w:val="0"/>
              <w:spacing w:before="69" w:line="240" w:lineRule="auto"/>
              <w:ind w:right="559"/>
              <w:jc w:val="center"/>
              <w:rPr>
                <w:rFonts w:ascii="Times New Roman" w:eastAsia="Times New Roman" w:hAnsi="Times New Roman" w:cs="Times New Roman"/>
                <w:spacing w:val="1"/>
                <w:sz w:val="24"/>
                <w:szCs w:val="24"/>
                <w:lang w:eastAsia="en-US"/>
              </w:rPr>
            </w:pPr>
            <w:r w:rsidRPr="0023285C">
              <w:rPr>
                <w:rFonts w:ascii="Times New Roman" w:eastAsia="Times New Roman" w:hAnsi="Times New Roman" w:cs="Times New Roman"/>
                <w:sz w:val="24"/>
                <w:szCs w:val="24"/>
                <w:lang w:val="en-US" w:eastAsia="en-US"/>
              </w:rPr>
              <w:t>4-7</w:t>
            </w:r>
            <w:r w:rsidRPr="0023285C">
              <w:rPr>
                <w:rFonts w:ascii="Times New Roman" w:eastAsia="Times New Roman" w:hAnsi="Times New Roman" w:cs="Times New Roman"/>
                <w:spacing w:val="1"/>
                <w:sz w:val="24"/>
                <w:szCs w:val="24"/>
                <w:lang w:val="en-US" w:eastAsia="en-US"/>
              </w:rPr>
              <w:t xml:space="preserve"> </w:t>
            </w:r>
          </w:p>
          <w:p w14:paraId="7D663BEA" w14:textId="77777777" w:rsidR="00580E31" w:rsidRPr="0023285C" w:rsidRDefault="00580E31" w:rsidP="005E2D29">
            <w:pPr>
              <w:widowControl w:val="0"/>
              <w:autoSpaceDE w:val="0"/>
              <w:autoSpaceDN w:val="0"/>
              <w:spacing w:before="69"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59" w:type="dxa"/>
            <w:tcBorders>
              <w:top w:val="single" w:sz="6" w:space="0" w:color="000000"/>
              <w:left w:val="single" w:sz="6" w:space="0" w:color="000000"/>
              <w:bottom w:val="single" w:sz="4" w:space="0" w:color="auto"/>
              <w:right w:val="single" w:sz="6" w:space="0" w:color="000000"/>
            </w:tcBorders>
            <w:hideMark/>
          </w:tcPr>
          <w:p w14:paraId="5615695B" w14:textId="77777777" w:rsidR="00580E31" w:rsidRDefault="000F6AD2" w:rsidP="005E2D29">
            <w:pPr>
              <w:widowControl w:val="0"/>
              <w:autoSpaceDE w:val="0"/>
              <w:autoSpaceDN w:val="0"/>
              <w:spacing w:before="69" w:line="240" w:lineRule="auto"/>
              <w:ind w:right="114"/>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val="en-US" w:eastAsia="en-US"/>
              </w:rPr>
              <w:t>Февра</w:t>
            </w:r>
            <w:r w:rsidR="00580E31" w:rsidRPr="0023285C">
              <w:rPr>
                <w:rFonts w:ascii="Times New Roman" w:eastAsia="Times New Roman" w:hAnsi="Times New Roman" w:cs="Times New Roman"/>
                <w:sz w:val="24"/>
                <w:szCs w:val="24"/>
                <w:lang w:eastAsia="en-US"/>
              </w:rPr>
              <w:t>ль</w:t>
            </w:r>
          </w:p>
          <w:p w14:paraId="0E77B0E3" w14:textId="77777777" w:rsidR="000F6AD2" w:rsidRDefault="000F6AD2" w:rsidP="005E2D29">
            <w:pPr>
              <w:widowControl w:val="0"/>
              <w:autoSpaceDE w:val="0"/>
              <w:autoSpaceDN w:val="0"/>
              <w:spacing w:before="69" w:line="240" w:lineRule="auto"/>
              <w:ind w:right="114"/>
              <w:jc w:val="both"/>
              <w:rPr>
                <w:rFonts w:ascii="Times New Roman" w:eastAsia="Times New Roman" w:hAnsi="Times New Roman" w:cs="Times New Roman"/>
                <w:sz w:val="24"/>
                <w:szCs w:val="24"/>
                <w:lang w:eastAsia="en-US"/>
              </w:rPr>
            </w:pPr>
          </w:p>
          <w:p w14:paraId="20C9AC5D" w14:textId="77777777" w:rsidR="000F6AD2" w:rsidRDefault="000F6AD2" w:rsidP="005E2D29">
            <w:pPr>
              <w:widowControl w:val="0"/>
              <w:autoSpaceDE w:val="0"/>
              <w:autoSpaceDN w:val="0"/>
              <w:spacing w:before="69" w:line="240" w:lineRule="auto"/>
              <w:ind w:right="114"/>
              <w:jc w:val="both"/>
              <w:rPr>
                <w:rFonts w:ascii="Times New Roman" w:eastAsia="Times New Roman" w:hAnsi="Times New Roman" w:cs="Times New Roman"/>
                <w:sz w:val="24"/>
                <w:szCs w:val="24"/>
                <w:lang w:eastAsia="en-US"/>
              </w:rPr>
            </w:pPr>
          </w:p>
          <w:p w14:paraId="73E63297" w14:textId="77777777" w:rsidR="000F6AD2" w:rsidRDefault="000F6AD2" w:rsidP="000F6AD2">
            <w:pPr>
              <w:widowControl w:val="0"/>
              <w:autoSpaceDE w:val="0"/>
              <w:autoSpaceDN w:val="0"/>
              <w:spacing w:before="69" w:line="240" w:lineRule="auto"/>
              <w:ind w:right="114"/>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w:t>
            </w:r>
          </w:p>
          <w:p w14:paraId="612FBDA5" w14:textId="77777777" w:rsidR="000F6AD2" w:rsidRPr="0023285C" w:rsidRDefault="000F6AD2" w:rsidP="000F6AD2">
            <w:pPr>
              <w:widowControl w:val="0"/>
              <w:autoSpaceDE w:val="0"/>
              <w:autoSpaceDN w:val="0"/>
              <w:spacing w:before="69" w:line="240" w:lineRule="auto"/>
              <w:ind w:right="114"/>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февраля</w:t>
            </w:r>
          </w:p>
        </w:tc>
        <w:tc>
          <w:tcPr>
            <w:tcW w:w="3402" w:type="dxa"/>
            <w:tcBorders>
              <w:top w:val="single" w:sz="6" w:space="0" w:color="000000"/>
              <w:left w:val="single" w:sz="6" w:space="0" w:color="000000"/>
              <w:bottom w:val="single" w:sz="4" w:space="0" w:color="auto"/>
              <w:right w:val="single" w:sz="6" w:space="0" w:color="000000"/>
            </w:tcBorders>
            <w:hideMark/>
          </w:tcPr>
          <w:p w14:paraId="7F8B4744"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1D3A043A"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5C0D6BF"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61FB47A2" w14:textId="77777777" w:rsidR="00580E31" w:rsidRPr="0023285C" w:rsidRDefault="00580E31" w:rsidP="000F6AD2">
            <w:pPr>
              <w:widowControl w:val="0"/>
              <w:autoSpaceDE w:val="0"/>
              <w:autoSpaceDN w:val="0"/>
              <w:spacing w:before="69"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3FF267AB" w14:textId="77777777" w:rsidTr="00656B4E">
        <w:trPr>
          <w:trHeight w:val="2696"/>
        </w:trPr>
        <w:tc>
          <w:tcPr>
            <w:tcW w:w="3828" w:type="dxa"/>
            <w:tcBorders>
              <w:top w:val="single" w:sz="4" w:space="0" w:color="auto"/>
              <w:left w:val="single" w:sz="6" w:space="0" w:color="000000"/>
              <w:bottom w:val="single" w:sz="6" w:space="0" w:color="000000"/>
              <w:right w:val="single" w:sz="6" w:space="0" w:color="000000"/>
            </w:tcBorders>
            <w:hideMark/>
          </w:tcPr>
          <w:p w14:paraId="685B5177" w14:textId="77777777" w:rsidR="00D1384E" w:rsidRDefault="00D1384E" w:rsidP="000F6AD2">
            <w:pPr>
              <w:widowControl w:val="0"/>
              <w:autoSpaceDE w:val="0"/>
              <w:autoSpaceDN w:val="0"/>
              <w:spacing w:line="240" w:lineRule="auto"/>
              <w:ind w:left="142" w:right="187"/>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День Общекрымского референдума 2014 года</w:t>
            </w:r>
          </w:p>
          <w:p w14:paraId="12513C24" w14:textId="77777777" w:rsidR="00D1384E" w:rsidRPr="00D1384E" w:rsidRDefault="00D1384E" w:rsidP="000F6AD2">
            <w:pPr>
              <w:widowControl w:val="0"/>
              <w:autoSpaceDE w:val="0"/>
              <w:autoSpaceDN w:val="0"/>
              <w:spacing w:line="240" w:lineRule="auto"/>
              <w:ind w:left="142" w:right="187"/>
              <w:rPr>
                <w:rFonts w:ascii="Times New Roman" w:eastAsia="Times New Roman" w:hAnsi="Times New Roman" w:cs="Times New Roman"/>
                <w:lang w:eastAsia="en-US"/>
              </w:rPr>
            </w:pPr>
            <w:r w:rsidRPr="00D1384E">
              <w:rPr>
                <w:rFonts w:ascii="Times New Roman" w:eastAsia="Times New Roman" w:hAnsi="Times New Roman" w:cs="Times New Roman"/>
                <w:lang w:eastAsia="en-US"/>
              </w:rPr>
              <w:t>(</w:t>
            </w:r>
            <w:r w:rsidRPr="00D1384E">
              <w:rPr>
                <w:rFonts w:ascii="Times New Roman" w:hAnsi="Times New Roman" w:cs="Times New Roman"/>
              </w:rPr>
              <w:t>Закон Республики Крым от 29.12.2014г. № 55-ЗРК/2014)</w:t>
            </w:r>
          </w:p>
          <w:p w14:paraId="517CF8DC" w14:textId="77777777" w:rsidR="00713DBE" w:rsidRDefault="00D1384E" w:rsidP="000F6AD2">
            <w:pPr>
              <w:widowControl w:val="0"/>
              <w:autoSpaceDE w:val="0"/>
              <w:autoSpaceDN w:val="0"/>
              <w:spacing w:line="240" w:lineRule="auto"/>
              <w:ind w:left="142" w:right="187"/>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День начала Крымской наступательной операции 1944 года по освобождению Крыма от фашистских захватчиков</w:t>
            </w:r>
          </w:p>
          <w:p w14:paraId="4263EA36" w14:textId="77777777" w:rsidR="00580E31" w:rsidRPr="000F6AD2" w:rsidRDefault="00713DBE" w:rsidP="000F6AD2">
            <w:pPr>
              <w:widowControl w:val="0"/>
              <w:autoSpaceDE w:val="0"/>
              <w:autoSpaceDN w:val="0"/>
              <w:spacing w:line="240" w:lineRule="auto"/>
              <w:ind w:left="142" w:right="187"/>
              <w:rPr>
                <w:rFonts w:ascii="Times New Roman" w:eastAsia="Times New Roman" w:hAnsi="Times New Roman" w:cs="Times New Roman"/>
                <w:lang w:eastAsia="en-US"/>
              </w:rPr>
            </w:pPr>
            <w:r w:rsidRPr="00D1384E">
              <w:rPr>
                <w:rFonts w:ascii="Times New Roman" w:eastAsia="Times New Roman" w:hAnsi="Times New Roman" w:cs="Times New Roman"/>
                <w:lang w:eastAsia="en-US"/>
              </w:rPr>
              <w:t>(</w:t>
            </w:r>
            <w:r w:rsidRPr="00D1384E">
              <w:rPr>
                <w:rFonts w:ascii="Times New Roman" w:hAnsi="Times New Roman" w:cs="Times New Roman"/>
              </w:rPr>
              <w:t>Закон Республики Крым от 29.12.2014г. № 55-ЗРК/2014)</w:t>
            </w:r>
          </w:p>
        </w:tc>
        <w:tc>
          <w:tcPr>
            <w:tcW w:w="1418" w:type="dxa"/>
            <w:tcBorders>
              <w:top w:val="single" w:sz="4" w:space="0" w:color="auto"/>
              <w:left w:val="single" w:sz="6" w:space="0" w:color="000000"/>
              <w:bottom w:val="single" w:sz="6" w:space="0" w:color="000000"/>
              <w:right w:val="single" w:sz="6" w:space="0" w:color="000000"/>
            </w:tcBorders>
            <w:hideMark/>
          </w:tcPr>
          <w:p w14:paraId="0E1CEEBD" w14:textId="77777777" w:rsidR="00580E31" w:rsidRPr="0023285C" w:rsidRDefault="00580E31" w:rsidP="000F6AD2">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4-7</w:t>
            </w:r>
          </w:p>
          <w:p w14:paraId="06FF8954" w14:textId="77777777" w:rsidR="00580E31" w:rsidRDefault="000F6AD2" w:rsidP="000F6AD2">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л</w:t>
            </w:r>
            <w:r w:rsidR="00580E31" w:rsidRPr="0023285C">
              <w:rPr>
                <w:rFonts w:ascii="Times New Roman" w:eastAsia="Times New Roman" w:hAnsi="Times New Roman" w:cs="Times New Roman"/>
                <w:sz w:val="24"/>
                <w:szCs w:val="24"/>
                <w:lang w:val="en-US" w:eastAsia="en-US"/>
              </w:rPr>
              <w:t>ет</w:t>
            </w:r>
          </w:p>
          <w:p w14:paraId="144405A1" w14:textId="77777777" w:rsidR="00713DBE" w:rsidRDefault="00713DBE" w:rsidP="000F6AD2">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p>
          <w:p w14:paraId="1098A81D" w14:textId="77777777" w:rsidR="00713DBE" w:rsidRDefault="00713DBE" w:rsidP="000F6AD2">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p>
          <w:p w14:paraId="4B7623F8" w14:textId="77777777" w:rsidR="00713DBE" w:rsidRPr="0023285C" w:rsidRDefault="00713DBE" w:rsidP="000F6AD2">
            <w:pPr>
              <w:widowControl w:val="0"/>
              <w:autoSpaceDE w:val="0"/>
              <w:autoSpaceDN w:val="0"/>
              <w:spacing w:line="240" w:lineRule="auto"/>
              <w:ind w:right="559"/>
              <w:jc w:val="center"/>
              <w:rPr>
                <w:rFonts w:ascii="Times New Roman" w:eastAsia="Times New Roman" w:hAnsi="Times New Roman" w:cs="Times New Roman"/>
                <w:spacing w:val="1"/>
                <w:sz w:val="24"/>
                <w:szCs w:val="24"/>
                <w:lang w:eastAsia="en-US"/>
              </w:rPr>
            </w:pPr>
            <w:r w:rsidRPr="0023285C">
              <w:rPr>
                <w:rFonts w:ascii="Times New Roman" w:eastAsia="Times New Roman" w:hAnsi="Times New Roman" w:cs="Times New Roman"/>
                <w:sz w:val="24"/>
                <w:szCs w:val="24"/>
                <w:lang w:val="en-US" w:eastAsia="en-US"/>
              </w:rPr>
              <w:t>5-7</w:t>
            </w:r>
          </w:p>
          <w:p w14:paraId="0E4ECD38" w14:textId="77777777" w:rsidR="00713DBE" w:rsidRPr="0023285C" w:rsidRDefault="00713DBE" w:rsidP="000F6AD2">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59" w:type="dxa"/>
            <w:tcBorders>
              <w:top w:val="single" w:sz="4" w:space="0" w:color="auto"/>
              <w:left w:val="single" w:sz="6" w:space="0" w:color="000000"/>
              <w:bottom w:val="single" w:sz="6" w:space="0" w:color="000000"/>
              <w:right w:val="single" w:sz="6" w:space="0" w:color="000000"/>
            </w:tcBorders>
            <w:hideMark/>
          </w:tcPr>
          <w:p w14:paraId="002394F2" w14:textId="77777777" w:rsidR="00580E31" w:rsidRDefault="00580E31" w:rsidP="000F6AD2">
            <w:pPr>
              <w:widowControl w:val="0"/>
              <w:autoSpaceDE w:val="0"/>
              <w:autoSpaceDN w:val="0"/>
              <w:spacing w:line="240" w:lineRule="auto"/>
              <w:ind w:right="114"/>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Март</w:t>
            </w:r>
          </w:p>
          <w:p w14:paraId="7015B2D8" w14:textId="77777777" w:rsidR="00713DBE" w:rsidRDefault="00713DBE" w:rsidP="000F6AD2">
            <w:pPr>
              <w:widowControl w:val="0"/>
              <w:autoSpaceDE w:val="0"/>
              <w:autoSpaceDN w:val="0"/>
              <w:spacing w:line="240" w:lineRule="auto"/>
              <w:ind w:right="114"/>
              <w:jc w:val="center"/>
              <w:rPr>
                <w:rFonts w:ascii="Times New Roman" w:eastAsia="Times New Roman" w:hAnsi="Times New Roman" w:cs="Times New Roman"/>
                <w:sz w:val="24"/>
                <w:szCs w:val="24"/>
                <w:lang w:val="en-US" w:eastAsia="en-US"/>
              </w:rPr>
            </w:pPr>
          </w:p>
          <w:p w14:paraId="0B7B0BC0" w14:textId="77777777" w:rsidR="00713DBE" w:rsidRDefault="00713DBE" w:rsidP="000F6AD2">
            <w:pPr>
              <w:widowControl w:val="0"/>
              <w:autoSpaceDE w:val="0"/>
              <w:autoSpaceDN w:val="0"/>
              <w:spacing w:line="240" w:lineRule="auto"/>
              <w:ind w:right="114"/>
              <w:jc w:val="center"/>
              <w:rPr>
                <w:rFonts w:ascii="Times New Roman" w:eastAsia="Times New Roman" w:hAnsi="Times New Roman" w:cs="Times New Roman"/>
                <w:sz w:val="24"/>
                <w:szCs w:val="24"/>
                <w:lang w:val="en-US" w:eastAsia="en-US"/>
              </w:rPr>
            </w:pPr>
          </w:p>
          <w:p w14:paraId="0A7E693E" w14:textId="77777777" w:rsidR="00713DBE" w:rsidRDefault="00713DBE" w:rsidP="000F6AD2">
            <w:pPr>
              <w:widowControl w:val="0"/>
              <w:autoSpaceDE w:val="0"/>
              <w:autoSpaceDN w:val="0"/>
              <w:spacing w:line="240" w:lineRule="auto"/>
              <w:ind w:right="114"/>
              <w:jc w:val="center"/>
              <w:rPr>
                <w:rFonts w:ascii="Times New Roman" w:eastAsia="Times New Roman" w:hAnsi="Times New Roman" w:cs="Times New Roman"/>
                <w:sz w:val="24"/>
                <w:szCs w:val="24"/>
                <w:lang w:val="en-US" w:eastAsia="en-US"/>
              </w:rPr>
            </w:pPr>
          </w:p>
          <w:p w14:paraId="2E98349C" w14:textId="77777777" w:rsidR="000F6AD2" w:rsidRDefault="00713DBE" w:rsidP="000F6AD2">
            <w:pPr>
              <w:widowControl w:val="0"/>
              <w:autoSpaceDE w:val="0"/>
              <w:autoSpaceDN w:val="0"/>
              <w:spacing w:line="240" w:lineRule="auto"/>
              <w:ind w:right="114"/>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8 </w:t>
            </w:r>
          </w:p>
          <w:p w14:paraId="20270A48" w14:textId="77777777" w:rsidR="00713DBE" w:rsidRPr="00713DBE" w:rsidRDefault="00713DBE" w:rsidP="000F6AD2">
            <w:pPr>
              <w:widowControl w:val="0"/>
              <w:autoSpaceDE w:val="0"/>
              <w:autoSpaceDN w:val="0"/>
              <w:spacing w:line="240" w:lineRule="auto"/>
              <w:ind w:right="114"/>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апреля</w:t>
            </w:r>
          </w:p>
        </w:tc>
        <w:tc>
          <w:tcPr>
            <w:tcW w:w="3402" w:type="dxa"/>
            <w:tcBorders>
              <w:top w:val="single" w:sz="4" w:space="0" w:color="auto"/>
              <w:left w:val="single" w:sz="6" w:space="0" w:color="000000"/>
              <w:bottom w:val="single" w:sz="6" w:space="0" w:color="000000"/>
              <w:right w:val="single" w:sz="6" w:space="0" w:color="000000"/>
            </w:tcBorders>
            <w:hideMark/>
          </w:tcPr>
          <w:p w14:paraId="14C23C2F"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7A8B8A3F"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6439569" w14:textId="77777777" w:rsidR="00580E31"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p w14:paraId="79C7C72A" w14:textId="77777777" w:rsidR="00713DBE" w:rsidRDefault="00713DBE"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p>
          <w:p w14:paraId="0030974A" w14:textId="77777777" w:rsidR="00713DBE" w:rsidRDefault="00713DBE"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p>
          <w:p w14:paraId="63289D44" w14:textId="77777777" w:rsidR="00713DBE" w:rsidRPr="0023285C" w:rsidRDefault="00713DBE"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28261A10" w14:textId="77777777" w:rsidR="00713DBE" w:rsidRPr="0023285C" w:rsidRDefault="00713DBE"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8C2B04D" w14:textId="77777777" w:rsidR="00713DBE" w:rsidRPr="0023285C" w:rsidRDefault="00713DBE"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27AFB613" w14:textId="77777777" w:rsidTr="00656B4E">
        <w:trPr>
          <w:trHeight w:val="866"/>
        </w:trPr>
        <w:tc>
          <w:tcPr>
            <w:tcW w:w="3828" w:type="dxa"/>
            <w:tcBorders>
              <w:top w:val="single" w:sz="6" w:space="0" w:color="000000"/>
              <w:left w:val="single" w:sz="6" w:space="0" w:color="000000"/>
              <w:bottom w:val="single" w:sz="6" w:space="0" w:color="000000"/>
              <w:right w:val="single" w:sz="6" w:space="0" w:color="000000"/>
            </w:tcBorders>
            <w:hideMark/>
          </w:tcPr>
          <w:p w14:paraId="517FE1F6" w14:textId="77777777" w:rsidR="000F6AD2" w:rsidRDefault="000F6AD2" w:rsidP="000F6AD2">
            <w:pPr>
              <w:widowControl w:val="0"/>
              <w:autoSpaceDE w:val="0"/>
              <w:autoSpaceDN w:val="0"/>
              <w:spacing w:before="69" w:line="240" w:lineRule="auto"/>
              <w:ind w:left="142" w:right="187"/>
              <w:rPr>
                <w:rFonts w:ascii="Times New Roman" w:hAnsi="Times New Roman" w:cs="Times New Roman"/>
              </w:rPr>
            </w:pPr>
            <w:r>
              <w:rPr>
                <w:rFonts w:ascii="Times New Roman" w:eastAsia="Times New Roman" w:hAnsi="Times New Roman" w:cs="Times New Roman"/>
                <w:sz w:val="24"/>
                <w:szCs w:val="24"/>
                <w:lang w:eastAsia="en-US"/>
              </w:rPr>
              <w:t>День Конституции Республики Крым</w:t>
            </w:r>
            <w:r w:rsidRPr="00D1384E">
              <w:rPr>
                <w:rFonts w:ascii="Times New Roman" w:hAnsi="Times New Roman" w:cs="Times New Roman"/>
              </w:rPr>
              <w:t xml:space="preserve"> </w:t>
            </w:r>
          </w:p>
          <w:p w14:paraId="320C8837" w14:textId="77777777" w:rsidR="00580E31" w:rsidRPr="000F6AD2" w:rsidRDefault="000F6AD2" w:rsidP="000F6AD2">
            <w:pPr>
              <w:widowControl w:val="0"/>
              <w:autoSpaceDE w:val="0"/>
              <w:autoSpaceDN w:val="0"/>
              <w:spacing w:before="69" w:line="240" w:lineRule="auto"/>
              <w:ind w:left="142" w:right="187"/>
              <w:rPr>
                <w:rFonts w:ascii="Times New Roman" w:eastAsia="Times New Roman" w:hAnsi="Times New Roman" w:cs="Times New Roman"/>
                <w:lang w:eastAsia="en-US"/>
              </w:rPr>
            </w:pPr>
            <w:r>
              <w:rPr>
                <w:rFonts w:ascii="Times New Roman" w:hAnsi="Times New Roman" w:cs="Times New Roman"/>
              </w:rPr>
              <w:t>(</w:t>
            </w:r>
            <w:r w:rsidRPr="00D1384E">
              <w:rPr>
                <w:rFonts w:ascii="Times New Roman" w:hAnsi="Times New Roman" w:cs="Times New Roman"/>
              </w:rPr>
              <w:t>Закон Республики Крым от 29.12.2014г. № 55-ЗРК/2014)</w:t>
            </w:r>
          </w:p>
        </w:tc>
        <w:tc>
          <w:tcPr>
            <w:tcW w:w="1418" w:type="dxa"/>
            <w:tcBorders>
              <w:top w:val="single" w:sz="6" w:space="0" w:color="000000"/>
              <w:left w:val="single" w:sz="6" w:space="0" w:color="000000"/>
              <w:bottom w:val="single" w:sz="6" w:space="0" w:color="000000"/>
              <w:right w:val="single" w:sz="6" w:space="0" w:color="000000"/>
            </w:tcBorders>
            <w:hideMark/>
          </w:tcPr>
          <w:p w14:paraId="25D26466" w14:textId="77777777" w:rsidR="00580E31" w:rsidRPr="0023285C" w:rsidRDefault="00580E31" w:rsidP="000F6AD2">
            <w:pPr>
              <w:widowControl w:val="0"/>
              <w:autoSpaceDE w:val="0"/>
              <w:autoSpaceDN w:val="0"/>
              <w:spacing w:line="240" w:lineRule="auto"/>
              <w:ind w:right="559"/>
              <w:jc w:val="center"/>
              <w:rPr>
                <w:rFonts w:ascii="Times New Roman" w:eastAsia="Times New Roman" w:hAnsi="Times New Roman" w:cs="Times New Roman"/>
                <w:spacing w:val="1"/>
                <w:sz w:val="24"/>
                <w:szCs w:val="24"/>
                <w:lang w:eastAsia="en-US"/>
              </w:rPr>
            </w:pPr>
            <w:r w:rsidRPr="0023285C">
              <w:rPr>
                <w:rFonts w:ascii="Times New Roman" w:eastAsia="Times New Roman" w:hAnsi="Times New Roman" w:cs="Times New Roman"/>
                <w:sz w:val="24"/>
                <w:szCs w:val="24"/>
                <w:lang w:val="en-US" w:eastAsia="en-US"/>
              </w:rPr>
              <w:t>5-7</w:t>
            </w:r>
          </w:p>
          <w:p w14:paraId="13625C4C" w14:textId="77777777" w:rsidR="00580E31" w:rsidRPr="0023285C" w:rsidRDefault="00580E31" w:rsidP="000F6AD2">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59" w:type="dxa"/>
            <w:tcBorders>
              <w:top w:val="single" w:sz="6" w:space="0" w:color="000000"/>
              <w:left w:val="single" w:sz="6" w:space="0" w:color="000000"/>
              <w:bottom w:val="single" w:sz="6" w:space="0" w:color="000000"/>
              <w:right w:val="single" w:sz="6" w:space="0" w:color="000000"/>
            </w:tcBorders>
            <w:hideMark/>
          </w:tcPr>
          <w:p w14:paraId="3F7B8EC6" w14:textId="77777777" w:rsidR="000F6AD2" w:rsidRDefault="000F6AD2" w:rsidP="000F6AD2">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w:t>
            </w:r>
          </w:p>
          <w:p w14:paraId="0221207E" w14:textId="77777777" w:rsidR="00580E31" w:rsidRPr="0023285C" w:rsidRDefault="000F6AD2" w:rsidP="000F6AD2">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апреля</w:t>
            </w:r>
          </w:p>
        </w:tc>
        <w:tc>
          <w:tcPr>
            <w:tcW w:w="3402" w:type="dxa"/>
            <w:tcBorders>
              <w:top w:val="single" w:sz="6" w:space="0" w:color="000000"/>
              <w:left w:val="single" w:sz="6" w:space="0" w:color="000000"/>
              <w:bottom w:val="single" w:sz="6" w:space="0" w:color="000000"/>
              <w:right w:val="single" w:sz="6" w:space="0" w:color="000000"/>
            </w:tcBorders>
            <w:hideMark/>
          </w:tcPr>
          <w:p w14:paraId="4BE83E17"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27A2DAAA"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2DAB823A" w14:textId="77777777" w:rsidR="00580E31" w:rsidRPr="0023285C" w:rsidRDefault="00580E31" w:rsidP="000F6AD2">
            <w:pPr>
              <w:widowControl w:val="0"/>
              <w:autoSpaceDE w:val="0"/>
              <w:autoSpaceDN w:val="0"/>
              <w:spacing w:line="240" w:lineRule="auto"/>
              <w:ind w:left="14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713DBE" w:rsidRPr="0023285C" w14:paraId="4DF3F90E" w14:textId="77777777" w:rsidTr="00656B4E">
        <w:trPr>
          <w:trHeight w:val="866"/>
        </w:trPr>
        <w:tc>
          <w:tcPr>
            <w:tcW w:w="3828" w:type="dxa"/>
            <w:tcBorders>
              <w:top w:val="single" w:sz="6" w:space="0" w:color="000000"/>
              <w:left w:val="single" w:sz="6" w:space="0" w:color="000000"/>
              <w:bottom w:val="single" w:sz="6" w:space="0" w:color="000000"/>
              <w:right w:val="single" w:sz="6" w:space="0" w:color="000000"/>
            </w:tcBorders>
            <w:hideMark/>
          </w:tcPr>
          <w:p w14:paraId="1AE8C9ED" w14:textId="77777777" w:rsidR="000F6AD2" w:rsidRDefault="000F6AD2" w:rsidP="000F6AD2">
            <w:pPr>
              <w:widowControl w:val="0"/>
              <w:autoSpaceDE w:val="0"/>
              <w:autoSpaceDN w:val="0"/>
              <w:spacing w:line="240" w:lineRule="auto"/>
              <w:ind w:left="142" w:right="890"/>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День освобождения </w:t>
            </w:r>
          </w:p>
          <w:p w14:paraId="6F974676" w14:textId="77777777" w:rsidR="00713DBE" w:rsidRPr="0023285C" w:rsidRDefault="000F6AD2" w:rsidP="000F6AD2">
            <w:pPr>
              <w:widowControl w:val="0"/>
              <w:autoSpaceDE w:val="0"/>
              <w:autoSpaceDN w:val="0"/>
              <w:spacing w:line="240" w:lineRule="auto"/>
              <w:ind w:left="142" w:right="890"/>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г. Белогорска от фашистских захватчиков</w:t>
            </w:r>
          </w:p>
        </w:tc>
        <w:tc>
          <w:tcPr>
            <w:tcW w:w="1418" w:type="dxa"/>
            <w:tcBorders>
              <w:top w:val="single" w:sz="6" w:space="0" w:color="000000"/>
              <w:left w:val="single" w:sz="6" w:space="0" w:color="000000"/>
              <w:bottom w:val="single" w:sz="6" w:space="0" w:color="000000"/>
              <w:right w:val="single" w:sz="6" w:space="0" w:color="000000"/>
            </w:tcBorders>
          </w:tcPr>
          <w:p w14:paraId="19771402" w14:textId="77777777" w:rsidR="00713DBE" w:rsidRPr="0023285C" w:rsidRDefault="00713DBE" w:rsidP="00805773">
            <w:pPr>
              <w:widowControl w:val="0"/>
              <w:autoSpaceDE w:val="0"/>
              <w:autoSpaceDN w:val="0"/>
              <w:spacing w:line="240" w:lineRule="auto"/>
              <w:jc w:val="center"/>
              <w:rPr>
                <w:rFonts w:ascii="Times New Roman" w:eastAsia="Times New Roman" w:hAnsi="Times New Roman" w:cs="Times New Roman"/>
                <w:sz w:val="24"/>
                <w:szCs w:val="24"/>
                <w:lang w:eastAsia="en-US"/>
              </w:rPr>
            </w:pPr>
          </w:p>
          <w:p w14:paraId="08473D03" w14:textId="7D3E8B51" w:rsidR="00713DBE" w:rsidRPr="0023285C" w:rsidRDefault="00805773" w:rsidP="00805773">
            <w:pPr>
              <w:widowControl w:val="0"/>
              <w:autoSpaceDE w:val="0"/>
              <w:autoSpaceDN w:val="0"/>
              <w:spacing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 xml:space="preserve">     </w:t>
            </w:r>
            <w:r w:rsidR="00713DBE" w:rsidRPr="0023285C">
              <w:rPr>
                <w:rFonts w:ascii="Times New Roman" w:eastAsia="Times New Roman" w:hAnsi="Times New Roman" w:cs="Times New Roman"/>
                <w:sz w:val="24"/>
                <w:szCs w:val="24"/>
                <w:lang w:val="en-US" w:eastAsia="en-US"/>
              </w:rPr>
              <w:t>5-7</w:t>
            </w:r>
          </w:p>
          <w:p w14:paraId="2FFC5CFB" w14:textId="63739FA1" w:rsidR="00713DBE" w:rsidRPr="0023285C" w:rsidRDefault="00805773" w:rsidP="00805773">
            <w:pPr>
              <w:widowControl w:val="0"/>
              <w:autoSpaceDE w:val="0"/>
              <w:autoSpaceDN w:val="0"/>
              <w:spacing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 xml:space="preserve">     </w:t>
            </w:r>
            <w:r w:rsidR="00713DBE" w:rsidRPr="0023285C">
              <w:rPr>
                <w:rFonts w:ascii="Times New Roman" w:eastAsia="Times New Roman" w:hAnsi="Times New Roman" w:cs="Times New Roman"/>
                <w:sz w:val="24"/>
                <w:szCs w:val="24"/>
                <w:lang w:val="en-US" w:eastAsia="en-US"/>
              </w:rPr>
              <w:t>лет</w:t>
            </w:r>
          </w:p>
        </w:tc>
        <w:tc>
          <w:tcPr>
            <w:tcW w:w="1559" w:type="dxa"/>
            <w:tcBorders>
              <w:top w:val="single" w:sz="6" w:space="0" w:color="000000"/>
              <w:left w:val="single" w:sz="6" w:space="0" w:color="000000"/>
              <w:bottom w:val="single" w:sz="6" w:space="0" w:color="000000"/>
              <w:right w:val="single" w:sz="6" w:space="0" w:color="000000"/>
            </w:tcBorders>
            <w:hideMark/>
          </w:tcPr>
          <w:p w14:paraId="7F87C832" w14:textId="77777777" w:rsidR="000F6AD2" w:rsidRDefault="000F6AD2" w:rsidP="000F6AD2">
            <w:pPr>
              <w:widowControl w:val="0"/>
              <w:autoSpaceDE w:val="0"/>
              <w:autoSpaceDN w:val="0"/>
              <w:spacing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13</w:t>
            </w:r>
          </w:p>
          <w:p w14:paraId="17181D27" w14:textId="77777777" w:rsidR="00713DBE" w:rsidRPr="0023285C" w:rsidRDefault="000F6AD2" w:rsidP="000F6AD2">
            <w:pPr>
              <w:widowControl w:val="0"/>
              <w:autoSpaceDE w:val="0"/>
              <w:autoSpaceDN w:val="0"/>
              <w:spacing w:line="24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апреля</w:t>
            </w:r>
          </w:p>
        </w:tc>
        <w:tc>
          <w:tcPr>
            <w:tcW w:w="3402" w:type="dxa"/>
            <w:tcBorders>
              <w:top w:val="single" w:sz="6" w:space="0" w:color="000000"/>
              <w:left w:val="single" w:sz="6" w:space="0" w:color="000000"/>
              <w:bottom w:val="single" w:sz="6" w:space="0" w:color="000000"/>
              <w:right w:val="single" w:sz="6" w:space="0" w:color="000000"/>
            </w:tcBorders>
            <w:hideMark/>
          </w:tcPr>
          <w:p w14:paraId="132325BB" w14:textId="77777777" w:rsidR="00713DBE" w:rsidRPr="0023285C" w:rsidRDefault="00713DBE"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466B3220" w14:textId="77777777" w:rsidR="00713DBE" w:rsidRPr="0023285C" w:rsidRDefault="00713DBE"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196EE280" w14:textId="2FCE7590" w:rsidR="00713DBE" w:rsidRPr="0023285C" w:rsidRDefault="00805773" w:rsidP="000F6AD2">
            <w:pPr>
              <w:widowControl w:val="0"/>
              <w:autoSpaceDE w:val="0"/>
              <w:autoSpaceDN w:val="0"/>
              <w:spacing w:line="240" w:lineRule="auto"/>
              <w:ind w:left="14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713DBE" w:rsidRPr="0023285C">
              <w:rPr>
                <w:rFonts w:ascii="Times New Roman" w:eastAsia="Times New Roman" w:hAnsi="Times New Roman" w:cs="Times New Roman"/>
                <w:sz w:val="24"/>
                <w:szCs w:val="24"/>
                <w:lang w:eastAsia="en-US"/>
              </w:rPr>
              <w:t>Воспитатели</w:t>
            </w:r>
          </w:p>
        </w:tc>
      </w:tr>
      <w:tr w:rsidR="00580E31" w:rsidRPr="0023285C" w14:paraId="7B2B7AFC" w14:textId="77777777" w:rsidTr="00656B4E">
        <w:trPr>
          <w:trHeight w:val="866"/>
        </w:trPr>
        <w:tc>
          <w:tcPr>
            <w:tcW w:w="3828" w:type="dxa"/>
            <w:tcBorders>
              <w:top w:val="single" w:sz="6" w:space="0" w:color="000000"/>
              <w:left w:val="single" w:sz="6" w:space="0" w:color="000000"/>
              <w:bottom w:val="single" w:sz="6" w:space="0" w:color="000000"/>
              <w:right w:val="single" w:sz="6" w:space="0" w:color="000000"/>
            </w:tcBorders>
            <w:hideMark/>
          </w:tcPr>
          <w:p w14:paraId="23A65C8A" w14:textId="77777777" w:rsidR="00580E31" w:rsidRPr="0023285C" w:rsidRDefault="00580E31" w:rsidP="002E07D9">
            <w:pPr>
              <w:widowControl w:val="0"/>
              <w:autoSpaceDE w:val="0"/>
              <w:autoSpaceDN w:val="0"/>
              <w:spacing w:before="61" w:line="240" w:lineRule="auto"/>
              <w:ind w:left="142" w:right="108"/>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Выставка детских рисунков, посвященных Дню </w:t>
            </w:r>
            <w:r w:rsidRPr="0023285C">
              <w:rPr>
                <w:rFonts w:ascii="Times New Roman" w:eastAsia="Times New Roman" w:hAnsi="Times New Roman" w:cs="Times New Roman"/>
                <w:spacing w:val="-67"/>
                <w:sz w:val="24"/>
                <w:szCs w:val="24"/>
                <w:lang w:eastAsia="en-US"/>
              </w:rPr>
              <w:t xml:space="preserve"> </w:t>
            </w:r>
            <w:r w:rsidRPr="0023285C">
              <w:rPr>
                <w:rFonts w:ascii="Times New Roman" w:eastAsia="Times New Roman" w:hAnsi="Times New Roman" w:cs="Times New Roman"/>
                <w:sz w:val="24"/>
                <w:szCs w:val="24"/>
                <w:lang w:eastAsia="en-US"/>
              </w:rPr>
              <w:t>космонавтики</w:t>
            </w:r>
          </w:p>
        </w:tc>
        <w:tc>
          <w:tcPr>
            <w:tcW w:w="1418" w:type="dxa"/>
            <w:tcBorders>
              <w:top w:val="single" w:sz="6" w:space="0" w:color="000000"/>
              <w:left w:val="single" w:sz="6" w:space="0" w:color="000000"/>
              <w:bottom w:val="single" w:sz="6" w:space="0" w:color="000000"/>
              <w:right w:val="single" w:sz="6" w:space="0" w:color="000000"/>
            </w:tcBorders>
          </w:tcPr>
          <w:p w14:paraId="4038D46D" w14:textId="77777777" w:rsidR="00713DBE" w:rsidRDefault="00713DBE" w:rsidP="00805773">
            <w:pPr>
              <w:widowControl w:val="0"/>
              <w:autoSpaceDE w:val="0"/>
              <w:autoSpaceDN w:val="0"/>
              <w:spacing w:line="240" w:lineRule="auto"/>
              <w:jc w:val="center"/>
              <w:rPr>
                <w:rFonts w:ascii="Times New Roman" w:eastAsia="Times New Roman" w:hAnsi="Times New Roman" w:cs="Times New Roman"/>
                <w:sz w:val="24"/>
                <w:szCs w:val="24"/>
                <w:lang w:eastAsia="en-US"/>
              </w:rPr>
            </w:pPr>
          </w:p>
          <w:p w14:paraId="5F3A3F93" w14:textId="65BFD168" w:rsidR="00580E31" w:rsidRPr="0023285C" w:rsidRDefault="00805773" w:rsidP="00805773">
            <w:pPr>
              <w:widowControl w:val="0"/>
              <w:autoSpaceDE w:val="0"/>
              <w:autoSpaceDN w:val="0"/>
              <w:spacing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val="en-US" w:eastAsia="en-US"/>
              </w:rPr>
              <w:t>5-7</w:t>
            </w:r>
          </w:p>
          <w:p w14:paraId="58A5CC68" w14:textId="1E52549A" w:rsidR="00580E31" w:rsidRPr="0023285C" w:rsidRDefault="00805773" w:rsidP="00805773">
            <w:pPr>
              <w:widowControl w:val="0"/>
              <w:autoSpaceDE w:val="0"/>
              <w:autoSpaceDN w:val="0"/>
              <w:spacing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 xml:space="preserve">   </w:t>
            </w:r>
            <w:r w:rsidR="00E82D93">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val="en-US" w:eastAsia="en-US"/>
              </w:rPr>
              <w:t>лет</w:t>
            </w:r>
          </w:p>
        </w:tc>
        <w:tc>
          <w:tcPr>
            <w:tcW w:w="1559" w:type="dxa"/>
            <w:tcBorders>
              <w:top w:val="single" w:sz="6" w:space="0" w:color="000000"/>
              <w:left w:val="single" w:sz="6" w:space="0" w:color="000000"/>
              <w:bottom w:val="single" w:sz="6" w:space="0" w:color="000000"/>
              <w:right w:val="single" w:sz="6" w:space="0" w:color="000000"/>
            </w:tcBorders>
            <w:hideMark/>
          </w:tcPr>
          <w:p w14:paraId="6B9FA219" w14:textId="321D328C" w:rsidR="00580E31" w:rsidRPr="0023285C" w:rsidRDefault="00580E31" w:rsidP="00805773">
            <w:pPr>
              <w:widowControl w:val="0"/>
              <w:autoSpaceDE w:val="0"/>
              <w:autoSpaceDN w:val="0"/>
              <w:spacing w:line="240" w:lineRule="auto"/>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Апрель</w:t>
            </w:r>
          </w:p>
        </w:tc>
        <w:tc>
          <w:tcPr>
            <w:tcW w:w="3402" w:type="dxa"/>
            <w:tcBorders>
              <w:top w:val="single" w:sz="6" w:space="0" w:color="000000"/>
              <w:left w:val="single" w:sz="6" w:space="0" w:color="000000"/>
              <w:bottom w:val="single" w:sz="6" w:space="0" w:color="000000"/>
              <w:right w:val="single" w:sz="6" w:space="0" w:color="000000"/>
            </w:tcBorders>
            <w:hideMark/>
          </w:tcPr>
          <w:p w14:paraId="661A7DA2"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2152A711"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7ADFEA46" w14:textId="5374BC10" w:rsidR="00580E31" w:rsidRPr="0023285C" w:rsidRDefault="00805773" w:rsidP="000F6AD2">
            <w:pPr>
              <w:widowControl w:val="0"/>
              <w:autoSpaceDE w:val="0"/>
              <w:autoSpaceDN w:val="0"/>
              <w:spacing w:line="240" w:lineRule="auto"/>
              <w:ind w:left="142"/>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Воспитатели</w:t>
            </w:r>
          </w:p>
        </w:tc>
      </w:tr>
      <w:tr w:rsidR="00580E31" w:rsidRPr="0023285C" w14:paraId="696910B1" w14:textId="77777777" w:rsidTr="00656B4E">
        <w:trPr>
          <w:trHeight w:val="866"/>
        </w:trPr>
        <w:tc>
          <w:tcPr>
            <w:tcW w:w="3828" w:type="dxa"/>
            <w:tcBorders>
              <w:top w:val="single" w:sz="6" w:space="0" w:color="000000"/>
              <w:left w:val="single" w:sz="6" w:space="0" w:color="000000"/>
              <w:bottom w:val="single" w:sz="6" w:space="0" w:color="000000"/>
              <w:right w:val="single" w:sz="6" w:space="0" w:color="000000"/>
            </w:tcBorders>
            <w:hideMark/>
          </w:tcPr>
          <w:p w14:paraId="4E1A039E" w14:textId="77777777" w:rsidR="00713DBE" w:rsidRDefault="00580E31" w:rsidP="002E07D9">
            <w:pPr>
              <w:widowControl w:val="0"/>
              <w:autoSpaceDE w:val="0"/>
              <w:autoSpaceDN w:val="0"/>
              <w:spacing w:line="240" w:lineRule="auto"/>
              <w:ind w:left="142" w:right="41"/>
              <w:rPr>
                <w:rFonts w:ascii="Times New Roman" w:eastAsia="Times New Roman" w:hAnsi="Times New Roman" w:cs="Times New Roman"/>
                <w:spacing w:val="-1"/>
                <w:sz w:val="24"/>
                <w:szCs w:val="24"/>
                <w:lang w:eastAsia="en-US"/>
              </w:rPr>
            </w:pPr>
            <w:r w:rsidRPr="0023285C">
              <w:rPr>
                <w:rFonts w:ascii="Times New Roman" w:eastAsia="Times New Roman" w:hAnsi="Times New Roman" w:cs="Times New Roman"/>
                <w:sz w:val="24"/>
                <w:szCs w:val="24"/>
                <w:lang w:eastAsia="en-US"/>
              </w:rPr>
              <w:t>Выставка уголков памяти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pacing w:val="-1"/>
                <w:sz w:val="24"/>
                <w:szCs w:val="24"/>
                <w:lang w:eastAsia="en-US"/>
              </w:rPr>
              <w:t>"Помним, чтим, гордимся!</w:t>
            </w:r>
            <w:r w:rsidR="00713DBE">
              <w:rPr>
                <w:rFonts w:ascii="Times New Roman" w:eastAsia="Times New Roman" w:hAnsi="Times New Roman" w:cs="Times New Roman"/>
                <w:spacing w:val="-1"/>
                <w:sz w:val="24"/>
                <w:szCs w:val="24"/>
                <w:lang w:eastAsia="en-US"/>
              </w:rPr>
              <w:t>,</w:t>
            </w:r>
            <w:r w:rsidRPr="0023285C">
              <w:rPr>
                <w:rFonts w:ascii="Times New Roman" w:eastAsia="Times New Roman" w:hAnsi="Times New Roman" w:cs="Times New Roman"/>
                <w:spacing w:val="-1"/>
                <w:sz w:val="24"/>
                <w:szCs w:val="24"/>
                <w:lang w:eastAsia="en-US"/>
              </w:rPr>
              <w:t>"</w:t>
            </w:r>
          </w:p>
          <w:p w14:paraId="570997CB" w14:textId="77777777" w:rsidR="00580E31" w:rsidRPr="0023285C" w:rsidRDefault="00580E31" w:rsidP="00713DBE">
            <w:pPr>
              <w:widowControl w:val="0"/>
              <w:autoSpaceDE w:val="0"/>
              <w:autoSpaceDN w:val="0"/>
              <w:spacing w:line="240" w:lineRule="auto"/>
              <w:ind w:left="142" w:right="4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pacing w:val="-67"/>
                <w:sz w:val="24"/>
                <w:szCs w:val="24"/>
                <w:lang w:eastAsia="en-US"/>
              </w:rPr>
              <w:t xml:space="preserve"> (</w:t>
            </w:r>
            <w:r w:rsidR="00713DBE">
              <w:rPr>
                <w:rFonts w:ascii="Times New Roman" w:eastAsia="Times New Roman" w:hAnsi="Times New Roman" w:cs="Times New Roman"/>
                <w:spacing w:val="-67"/>
                <w:sz w:val="24"/>
                <w:szCs w:val="24"/>
                <w:lang w:eastAsia="en-US"/>
              </w:rPr>
              <w:t xml:space="preserve">                        </w:t>
            </w:r>
            <w:r w:rsidRPr="0023285C">
              <w:rPr>
                <w:rFonts w:ascii="Times New Roman" w:eastAsia="Times New Roman" w:hAnsi="Times New Roman" w:cs="Times New Roman"/>
                <w:sz w:val="24"/>
                <w:szCs w:val="24"/>
                <w:lang w:eastAsia="en-US"/>
              </w:rPr>
              <w:t>посвященная</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Дню</w:t>
            </w:r>
            <w:r w:rsidRPr="0023285C">
              <w:rPr>
                <w:rFonts w:ascii="Times New Roman" w:eastAsia="Times New Roman" w:hAnsi="Times New Roman" w:cs="Times New Roman"/>
                <w:spacing w:val="-5"/>
                <w:sz w:val="24"/>
                <w:szCs w:val="24"/>
                <w:lang w:eastAsia="en-US"/>
              </w:rPr>
              <w:t xml:space="preserve"> </w:t>
            </w:r>
            <w:r w:rsidRPr="0023285C">
              <w:rPr>
                <w:rFonts w:ascii="Times New Roman" w:eastAsia="Times New Roman" w:hAnsi="Times New Roman" w:cs="Times New Roman"/>
                <w:sz w:val="24"/>
                <w:szCs w:val="24"/>
                <w:lang w:eastAsia="en-US"/>
              </w:rPr>
              <w:t>Победы</w:t>
            </w:r>
          </w:p>
        </w:tc>
        <w:tc>
          <w:tcPr>
            <w:tcW w:w="1418" w:type="dxa"/>
            <w:tcBorders>
              <w:top w:val="single" w:sz="6" w:space="0" w:color="000000"/>
              <w:left w:val="single" w:sz="6" w:space="0" w:color="000000"/>
              <w:bottom w:val="single" w:sz="6" w:space="0" w:color="000000"/>
              <w:right w:val="single" w:sz="6" w:space="0" w:color="000000"/>
            </w:tcBorders>
            <w:hideMark/>
          </w:tcPr>
          <w:p w14:paraId="261126F5" w14:textId="56A9569C"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3-7</w:t>
            </w:r>
          </w:p>
          <w:p w14:paraId="7B10412B" w14:textId="396C7776"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59" w:type="dxa"/>
            <w:tcBorders>
              <w:top w:val="single" w:sz="6" w:space="0" w:color="000000"/>
              <w:left w:val="single" w:sz="6" w:space="0" w:color="000000"/>
              <w:bottom w:val="single" w:sz="6" w:space="0" w:color="000000"/>
              <w:right w:val="single" w:sz="6" w:space="0" w:color="000000"/>
            </w:tcBorders>
            <w:hideMark/>
          </w:tcPr>
          <w:p w14:paraId="39A1095B" w14:textId="77777777" w:rsidR="00580E31" w:rsidRPr="0023285C" w:rsidRDefault="00580E31" w:rsidP="000F6AD2">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Май</w:t>
            </w:r>
          </w:p>
        </w:tc>
        <w:tc>
          <w:tcPr>
            <w:tcW w:w="3402" w:type="dxa"/>
            <w:tcBorders>
              <w:top w:val="single" w:sz="6" w:space="0" w:color="000000"/>
              <w:left w:val="single" w:sz="6" w:space="0" w:color="000000"/>
              <w:bottom w:val="single" w:sz="6" w:space="0" w:color="000000"/>
              <w:right w:val="single" w:sz="6" w:space="0" w:color="000000"/>
            </w:tcBorders>
            <w:hideMark/>
          </w:tcPr>
          <w:p w14:paraId="71F0AFE9"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39998544"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19A52DA"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2869442C" w14:textId="77777777" w:rsidR="00580E31" w:rsidRPr="0023285C" w:rsidRDefault="00580E31" w:rsidP="000F6AD2">
            <w:pPr>
              <w:widowControl w:val="0"/>
              <w:autoSpaceDE w:val="0"/>
              <w:autoSpaceDN w:val="0"/>
              <w:spacing w:line="240" w:lineRule="auto"/>
              <w:ind w:left="14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06DF75A4" w14:textId="77777777" w:rsidTr="00656B4E">
        <w:trPr>
          <w:trHeight w:val="866"/>
        </w:trPr>
        <w:tc>
          <w:tcPr>
            <w:tcW w:w="3828" w:type="dxa"/>
            <w:tcBorders>
              <w:top w:val="single" w:sz="6" w:space="0" w:color="000000"/>
              <w:left w:val="single" w:sz="6" w:space="0" w:color="000000"/>
              <w:bottom w:val="single" w:sz="6" w:space="0" w:color="000000"/>
              <w:right w:val="single" w:sz="6" w:space="0" w:color="000000"/>
            </w:tcBorders>
            <w:hideMark/>
          </w:tcPr>
          <w:p w14:paraId="7EB245CA" w14:textId="77777777" w:rsidR="00580E31" w:rsidRPr="0023285C" w:rsidRDefault="00580E31" w:rsidP="002E07D9">
            <w:pPr>
              <w:widowControl w:val="0"/>
              <w:autoSpaceDE w:val="0"/>
              <w:autoSpaceDN w:val="0"/>
              <w:spacing w:line="240" w:lineRule="auto"/>
              <w:ind w:left="142" w:right="9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Праздник, посвящённый Дню Победы в ВОВ</w:t>
            </w:r>
          </w:p>
          <w:p w14:paraId="182C6161" w14:textId="77777777" w:rsidR="00580E31" w:rsidRPr="0023285C" w:rsidRDefault="00580E31" w:rsidP="002E07D9">
            <w:pPr>
              <w:widowControl w:val="0"/>
              <w:autoSpaceDE w:val="0"/>
              <w:autoSpaceDN w:val="0"/>
              <w:spacing w:line="240" w:lineRule="auto"/>
              <w:ind w:left="142" w:right="9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Акция «Георгиевская ленточка»</w:t>
            </w:r>
          </w:p>
        </w:tc>
        <w:tc>
          <w:tcPr>
            <w:tcW w:w="1418" w:type="dxa"/>
            <w:tcBorders>
              <w:top w:val="single" w:sz="6" w:space="0" w:color="000000"/>
              <w:left w:val="single" w:sz="6" w:space="0" w:color="000000"/>
              <w:bottom w:val="single" w:sz="6" w:space="0" w:color="000000"/>
              <w:right w:val="single" w:sz="6" w:space="0" w:color="000000"/>
            </w:tcBorders>
          </w:tcPr>
          <w:p w14:paraId="79A0779D" w14:textId="77777777"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3-7</w:t>
            </w:r>
          </w:p>
          <w:p w14:paraId="1C19B6C7" w14:textId="77777777"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w:t>
            </w:r>
            <w:r w:rsidRPr="0023285C">
              <w:rPr>
                <w:rFonts w:ascii="Times New Roman" w:eastAsia="Times New Roman" w:hAnsi="Times New Roman" w:cs="Times New Roman"/>
                <w:sz w:val="24"/>
                <w:szCs w:val="24"/>
                <w:lang w:val="en-US" w:eastAsia="en-US"/>
              </w:rPr>
              <w:t>ет</w:t>
            </w:r>
          </w:p>
          <w:p w14:paraId="2185A3C5" w14:textId="77777777"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eastAsia="en-US"/>
              </w:rPr>
            </w:pPr>
          </w:p>
          <w:p w14:paraId="1EE88E3E" w14:textId="77777777"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eastAsia="en-US"/>
              </w:rPr>
            </w:pPr>
          </w:p>
        </w:tc>
        <w:tc>
          <w:tcPr>
            <w:tcW w:w="1559" w:type="dxa"/>
            <w:tcBorders>
              <w:top w:val="single" w:sz="6" w:space="0" w:color="000000"/>
              <w:left w:val="single" w:sz="6" w:space="0" w:color="000000"/>
              <w:bottom w:val="single" w:sz="6" w:space="0" w:color="000000"/>
              <w:right w:val="single" w:sz="6" w:space="0" w:color="000000"/>
            </w:tcBorders>
          </w:tcPr>
          <w:p w14:paraId="5AA5938C" w14:textId="77777777" w:rsidR="00580E31" w:rsidRPr="0023285C" w:rsidRDefault="00580E31" w:rsidP="000F6AD2">
            <w:pPr>
              <w:widowControl w:val="0"/>
              <w:autoSpaceDE w:val="0"/>
              <w:autoSpaceDN w:val="0"/>
              <w:spacing w:line="240" w:lineRule="auto"/>
              <w:ind w:right="113"/>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Май</w:t>
            </w:r>
          </w:p>
          <w:p w14:paraId="1D1A5673" w14:textId="77777777" w:rsidR="00580E31" w:rsidRPr="0023285C" w:rsidRDefault="00580E31" w:rsidP="000F6AD2">
            <w:pPr>
              <w:widowControl w:val="0"/>
              <w:autoSpaceDE w:val="0"/>
              <w:autoSpaceDN w:val="0"/>
              <w:spacing w:line="240" w:lineRule="auto"/>
              <w:ind w:right="113"/>
              <w:jc w:val="center"/>
              <w:rPr>
                <w:rFonts w:ascii="Times New Roman" w:eastAsia="Times New Roman" w:hAnsi="Times New Roman" w:cs="Times New Roman"/>
                <w:sz w:val="24"/>
                <w:szCs w:val="24"/>
                <w:lang w:eastAsia="en-US"/>
              </w:rPr>
            </w:pPr>
          </w:p>
          <w:p w14:paraId="16734588" w14:textId="77777777" w:rsidR="00580E31" w:rsidRPr="0023285C" w:rsidRDefault="00580E31" w:rsidP="000F6AD2">
            <w:pPr>
              <w:widowControl w:val="0"/>
              <w:autoSpaceDE w:val="0"/>
              <w:autoSpaceDN w:val="0"/>
              <w:spacing w:line="240" w:lineRule="auto"/>
              <w:ind w:right="113"/>
              <w:jc w:val="center"/>
              <w:rPr>
                <w:rFonts w:ascii="Times New Roman" w:eastAsia="Times New Roman" w:hAnsi="Times New Roman" w:cs="Times New Roman"/>
                <w:sz w:val="24"/>
                <w:szCs w:val="24"/>
                <w:lang w:eastAsia="en-US"/>
              </w:rPr>
            </w:pPr>
          </w:p>
          <w:p w14:paraId="5F3F3E62" w14:textId="77777777" w:rsidR="00580E31" w:rsidRPr="0023285C" w:rsidRDefault="00580E31" w:rsidP="000F6AD2">
            <w:pPr>
              <w:widowControl w:val="0"/>
              <w:autoSpaceDE w:val="0"/>
              <w:autoSpaceDN w:val="0"/>
              <w:spacing w:line="240" w:lineRule="auto"/>
              <w:ind w:right="113"/>
              <w:jc w:val="center"/>
              <w:rPr>
                <w:rFonts w:ascii="Times New Roman" w:eastAsia="Times New Roman" w:hAnsi="Times New Roman" w:cs="Times New Roman"/>
                <w:sz w:val="24"/>
                <w:szCs w:val="24"/>
                <w:lang w:eastAsia="en-US"/>
              </w:rPr>
            </w:pPr>
          </w:p>
        </w:tc>
        <w:tc>
          <w:tcPr>
            <w:tcW w:w="3402" w:type="dxa"/>
            <w:tcBorders>
              <w:top w:val="single" w:sz="6" w:space="0" w:color="000000"/>
              <w:left w:val="single" w:sz="6" w:space="0" w:color="000000"/>
              <w:bottom w:val="single" w:sz="6" w:space="0" w:color="000000"/>
              <w:right w:val="single" w:sz="6" w:space="0" w:color="000000"/>
            </w:tcBorders>
            <w:hideMark/>
          </w:tcPr>
          <w:p w14:paraId="1849167D"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46F06791"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0FC1FB52"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1FD343DF"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7DADEDD4" w14:textId="77777777" w:rsidTr="00656B4E">
        <w:trPr>
          <w:trHeight w:val="866"/>
        </w:trPr>
        <w:tc>
          <w:tcPr>
            <w:tcW w:w="3828" w:type="dxa"/>
            <w:tcBorders>
              <w:top w:val="single" w:sz="6" w:space="0" w:color="000000"/>
              <w:left w:val="single" w:sz="6" w:space="0" w:color="000000"/>
              <w:bottom w:val="single" w:sz="6" w:space="0" w:color="000000"/>
              <w:right w:val="single" w:sz="6" w:space="0" w:color="000000"/>
            </w:tcBorders>
          </w:tcPr>
          <w:p w14:paraId="45B0CDD3" w14:textId="77777777" w:rsidR="00580E31" w:rsidRPr="0023285C" w:rsidRDefault="00580E31" w:rsidP="002E07D9">
            <w:pPr>
              <w:widowControl w:val="0"/>
              <w:autoSpaceDE w:val="0"/>
              <w:autoSpaceDN w:val="0"/>
              <w:spacing w:line="240" w:lineRule="auto"/>
              <w:ind w:left="142" w:right="9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Международный День защиты детей</w:t>
            </w:r>
          </w:p>
          <w:p w14:paraId="2AD4E8CD" w14:textId="77777777" w:rsidR="00580E31" w:rsidRPr="0023285C" w:rsidRDefault="00580E31" w:rsidP="002E07D9">
            <w:pPr>
              <w:widowControl w:val="0"/>
              <w:autoSpaceDE w:val="0"/>
              <w:autoSpaceDN w:val="0"/>
              <w:spacing w:line="240" w:lineRule="auto"/>
              <w:ind w:left="142" w:right="9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«Свеча памяти»</w:t>
            </w:r>
          </w:p>
          <w:p w14:paraId="44F3CF72" w14:textId="77777777" w:rsidR="00580E31" w:rsidRPr="0023285C" w:rsidRDefault="00580E31" w:rsidP="002E07D9">
            <w:pPr>
              <w:widowControl w:val="0"/>
              <w:autoSpaceDE w:val="0"/>
              <w:autoSpaceDN w:val="0"/>
              <w:spacing w:line="240" w:lineRule="auto"/>
              <w:ind w:left="142" w:right="9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Акция «День памяти и скорби»</w:t>
            </w:r>
          </w:p>
        </w:tc>
        <w:tc>
          <w:tcPr>
            <w:tcW w:w="1418" w:type="dxa"/>
            <w:tcBorders>
              <w:top w:val="single" w:sz="6" w:space="0" w:color="000000"/>
              <w:left w:val="single" w:sz="6" w:space="0" w:color="000000"/>
              <w:bottom w:val="single" w:sz="6" w:space="0" w:color="000000"/>
              <w:right w:val="single" w:sz="6" w:space="0" w:color="000000"/>
            </w:tcBorders>
            <w:hideMark/>
          </w:tcPr>
          <w:p w14:paraId="586A337C" w14:textId="77777777"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3-7</w:t>
            </w:r>
          </w:p>
          <w:p w14:paraId="7D460B89" w14:textId="77777777"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eastAsia="en-US"/>
              </w:rPr>
              <w:t>лет</w:t>
            </w:r>
          </w:p>
        </w:tc>
        <w:tc>
          <w:tcPr>
            <w:tcW w:w="1559" w:type="dxa"/>
            <w:tcBorders>
              <w:top w:val="single" w:sz="6" w:space="0" w:color="000000"/>
              <w:left w:val="single" w:sz="6" w:space="0" w:color="000000"/>
              <w:bottom w:val="single" w:sz="6" w:space="0" w:color="000000"/>
              <w:right w:val="single" w:sz="6" w:space="0" w:color="000000"/>
            </w:tcBorders>
            <w:hideMark/>
          </w:tcPr>
          <w:p w14:paraId="033591C4" w14:textId="77777777" w:rsidR="00580E31" w:rsidRPr="0023285C" w:rsidRDefault="00580E31" w:rsidP="000F6AD2">
            <w:pPr>
              <w:widowControl w:val="0"/>
              <w:autoSpaceDE w:val="0"/>
              <w:autoSpaceDN w:val="0"/>
              <w:spacing w:line="240" w:lineRule="auto"/>
              <w:ind w:right="113"/>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eastAsia="en-US"/>
              </w:rPr>
              <w:t>Июнь</w:t>
            </w:r>
          </w:p>
        </w:tc>
        <w:tc>
          <w:tcPr>
            <w:tcW w:w="3402" w:type="dxa"/>
            <w:tcBorders>
              <w:top w:val="single" w:sz="6" w:space="0" w:color="000000"/>
              <w:left w:val="single" w:sz="6" w:space="0" w:color="000000"/>
              <w:bottom w:val="single" w:sz="6" w:space="0" w:color="000000"/>
              <w:right w:val="single" w:sz="6" w:space="0" w:color="000000"/>
            </w:tcBorders>
            <w:hideMark/>
          </w:tcPr>
          <w:p w14:paraId="3925BD95" w14:textId="77777777" w:rsidR="00580E31" w:rsidRPr="0023285C" w:rsidRDefault="00580E31" w:rsidP="000F6AD2">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Заместитель</w:t>
            </w:r>
          </w:p>
          <w:p w14:paraId="77E6CB81" w14:textId="77777777" w:rsidR="00580E31" w:rsidRPr="0023285C" w:rsidRDefault="00580E31" w:rsidP="000F6AD2">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6C1A048E"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3D2D9C9E" w14:textId="77777777" w:rsidR="00580E31" w:rsidRPr="0023285C" w:rsidRDefault="00580E31" w:rsidP="000F6AD2">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Инструктор по физкультуре</w:t>
            </w:r>
          </w:p>
          <w:p w14:paraId="19DE3BEF" w14:textId="77777777" w:rsidR="00580E31" w:rsidRPr="0023285C" w:rsidRDefault="00580E31" w:rsidP="000F6AD2">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2A05EDDA" w14:textId="77777777" w:rsidTr="00656B4E">
        <w:trPr>
          <w:trHeight w:val="866"/>
        </w:trPr>
        <w:tc>
          <w:tcPr>
            <w:tcW w:w="3828" w:type="dxa"/>
            <w:tcBorders>
              <w:top w:val="single" w:sz="6" w:space="0" w:color="000000"/>
              <w:left w:val="single" w:sz="6" w:space="0" w:color="000000"/>
              <w:bottom w:val="single" w:sz="6" w:space="0" w:color="000000"/>
              <w:right w:val="single" w:sz="6" w:space="0" w:color="000000"/>
            </w:tcBorders>
          </w:tcPr>
          <w:p w14:paraId="1489CC17" w14:textId="77777777" w:rsidR="00580E31" w:rsidRPr="0023285C" w:rsidRDefault="00580E31" w:rsidP="002E07D9">
            <w:pPr>
              <w:widowControl w:val="0"/>
              <w:autoSpaceDE w:val="0"/>
              <w:autoSpaceDN w:val="0"/>
              <w:spacing w:line="240" w:lineRule="auto"/>
              <w:ind w:left="142" w:right="9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Праздник «День России»</w:t>
            </w:r>
          </w:p>
          <w:p w14:paraId="05673B64" w14:textId="77777777" w:rsidR="00580E31" w:rsidRPr="0023285C" w:rsidRDefault="00580E31" w:rsidP="002E07D9">
            <w:pPr>
              <w:widowControl w:val="0"/>
              <w:autoSpaceDE w:val="0"/>
              <w:autoSpaceDN w:val="0"/>
              <w:spacing w:line="240" w:lineRule="auto"/>
              <w:ind w:left="142" w:right="9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Акция «Окна России»</w:t>
            </w:r>
          </w:p>
          <w:p w14:paraId="645E252C" w14:textId="77777777" w:rsidR="00580E31" w:rsidRPr="0023285C" w:rsidRDefault="00580E31" w:rsidP="002E07D9">
            <w:pPr>
              <w:widowControl w:val="0"/>
              <w:autoSpaceDE w:val="0"/>
              <w:autoSpaceDN w:val="0"/>
              <w:spacing w:line="240" w:lineRule="auto"/>
              <w:ind w:left="142" w:right="96"/>
              <w:jc w:val="both"/>
              <w:rPr>
                <w:rFonts w:ascii="Times New Roman" w:eastAsia="Times New Roman" w:hAnsi="Times New Roman" w:cs="Times New Roman"/>
                <w:sz w:val="24"/>
                <w:szCs w:val="24"/>
                <w:lang w:eastAsia="en-US"/>
              </w:rPr>
            </w:pPr>
          </w:p>
          <w:p w14:paraId="0AC4EB85" w14:textId="77777777" w:rsidR="00580E31" w:rsidRPr="0023285C" w:rsidRDefault="00580E31" w:rsidP="002E07D9">
            <w:pPr>
              <w:widowControl w:val="0"/>
              <w:autoSpaceDE w:val="0"/>
              <w:autoSpaceDN w:val="0"/>
              <w:spacing w:line="240" w:lineRule="auto"/>
              <w:ind w:left="142" w:right="96"/>
              <w:jc w:val="both"/>
              <w:rPr>
                <w:rFonts w:ascii="Times New Roman" w:eastAsia="Times New Roman" w:hAnsi="Times New Roman" w:cs="Times New Roman"/>
                <w:sz w:val="24"/>
                <w:szCs w:val="24"/>
                <w:lang w:eastAsia="en-US"/>
              </w:rPr>
            </w:pPr>
          </w:p>
          <w:p w14:paraId="3F8BFB53" w14:textId="77777777" w:rsidR="00580E31" w:rsidRPr="0023285C" w:rsidRDefault="00580E31" w:rsidP="002E07D9">
            <w:pPr>
              <w:widowControl w:val="0"/>
              <w:autoSpaceDE w:val="0"/>
              <w:autoSpaceDN w:val="0"/>
              <w:spacing w:line="240" w:lineRule="auto"/>
              <w:ind w:left="142" w:right="96"/>
              <w:jc w:val="both"/>
              <w:rPr>
                <w:rFonts w:ascii="Times New Roman" w:eastAsia="Times New Roman" w:hAnsi="Times New Roman" w:cs="Times New Roman"/>
                <w:sz w:val="24"/>
                <w:szCs w:val="24"/>
                <w:lang w:eastAsia="en-US"/>
              </w:rPr>
            </w:pPr>
          </w:p>
        </w:tc>
        <w:tc>
          <w:tcPr>
            <w:tcW w:w="1418" w:type="dxa"/>
            <w:tcBorders>
              <w:top w:val="single" w:sz="6" w:space="0" w:color="000000"/>
              <w:left w:val="single" w:sz="6" w:space="0" w:color="000000"/>
              <w:bottom w:val="single" w:sz="6" w:space="0" w:color="000000"/>
              <w:right w:val="single" w:sz="6" w:space="0" w:color="000000"/>
            </w:tcBorders>
          </w:tcPr>
          <w:p w14:paraId="783566DB" w14:textId="77777777"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4-7</w:t>
            </w:r>
          </w:p>
          <w:p w14:paraId="33B7D93E" w14:textId="77777777" w:rsidR="00580E31" w:rsidRPr="0023285C" w:rsidRDefault="000F6AD2" w:rsidP="00805773">
            <w:pPr>
              <w:widowControl w:val="0"/>
              <w:autoSpaceDE w:val="0"/>
              <w:autoSpaceDN w:val="0"/>
              <w:spacing w:line="240" w:lineRule="auto"/>
              <w:ind w:right="593"/>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л</w:t>
            </w:r>
            <w:r w:rsidR="00580E31" w:rsidRPr="0023285C">
              <w:rPr>
                <w:rFonts w:ascii="Times New Roman" w:eastAsia="Times New Roman" w:hAnsi="Times New Roman" w:cs="Times New Roman"/>
                <w:sz w:val="24"/>
                <w:szCs w:val="24"/>
                <w:lang w:eastAsia="en-US"/>
              </w:rPr>
              <w:t>ет</w:t>
            </w:r>
          </w:p>
          <w:p w14:paraId="2F15F8C4" w14:textId="77777777"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eastAsia="en-US"/>
              </w:rPr>
            </w:pPr>
          </w:p>
          <w:p w14:paraId="78F5377D" w14:textId="77777777"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eastAsia="en-US"/>
              </w:rPr>
            </w:pPr>
          </w:p>
          <w:p w14:paraId="725EB0C4" w14:textId="77777777"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eastAsia="en-US"/>
              </w:rPr>
            </w:pPr>
          </w:p>
        </w:tc>
        <w:tc>
          <w:tcPr>
            <w:tcW w:w="1559" w:type="dxa"/>
            <w:tcBorders>
              <w:top w:val="single" w:sz="6" w:space="0" w:color="000000"/>
              <w:left w:val="single" w:sz="6" w:space="0" w:color="000000"/>
              <w:bottom w:val="single" w:sz="6" w:space="0" w:color="000000"/>
              <w:right w:val="single" w:sz="6" w:space="0" w:color="000000"/>
            </w:tcBorders>
          </w:tcPr>
          <w:p w14:paraId="35B040DF" w14:textId="77777777" w:rsidR="00580E31" w:rsidRPr="0023285C" w:rsidRDefault="00580E31" w:rsidP="00656B4E">
            <w:pPr>
              <w:widowControl w:val="0"/>
              <w:autoSpaceDE w:val="0"/>
              <w:autoSpaceDN w:val="0"/>
              <w:spacing w:line="240" w:lineRule="auto"/>
              <w:ind w:right="113"/>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12</w:t>
            </w:r>
          </w:p>
          <w:p w14:paraId="45B5739E" w14:textId="77777777" w:rsidR="00580E31" w:rsidRPr="0023285C" w:rsidRDefault="00580E31" w:rsidP="00656B4E">
            <w:pPr>
              <w:widowControl w:val="0"/>
              <w:autoSpaceDE w:val="0"/>
              <w:autoSpaceDN w:val="0"/>
              <w:spacing w:line="240" w:lineRule="auto"/>
              <w:ind w:right="113"/>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Июня</w:t>
            </w:r>
          </w:p>
          <w:p w14:paraId="5D214E9C" w14:textId="77777777" w:rsidR="00580E31" w:rsidRPr="0023285C" w:rsidRDefault="00580E31" w:rsidP="00656B4E">
            <w:pPr>
              <w:widowControl w:val="0"/>
              <w:autoSpaceDE w:val="0"/>
              <w:autoSpaceDN w:val="0"/>
              <w:spacing w:line="240" w:lineRule="auto"/>
              <w:ind w:right="113"/>
              <w:jc w:val="center"/>
              <w:rPr>
                <w:rFonts w:ascii="Times New Roman" w:eastAsia="Times New Roman" w:hAnsi="Times New Roman" w:cs="Times New Roman"/>
                <w:sz w:val="24"/>
                <w:szCs w:val="24"/>
                <w:lang w:eastAsia="en-US"/>
              </w:rPr>
            </w:pPr>
          </w:p>
          <w:p w14:paraId="61D1AB2F" w14:textId="77777777" w:rsidR="00580E31" w:rsidRPr="0023285C" w:rsidRDefault="00580E31" w:rsidP="00656B4E">
            <w:pPr>
              <w:widowControl w:val="0"/>
              <w:autoSpaceDE w:val="0"/>
              <w:autoSpaceDN w:val="0"/>
              <w:spacing w:line="240" w:lineRule="auto"/>
              <w:ind w:right="113"/>
              <w:jc w:val="center"/>
              <w:rPr>
                <w:rFonts w:ascii="Times New Roman" w:eastAsia="Times New Roman" w:hAnsi="Times New Roman" w:cs="Times New Roman"/>
                <w:sz w:val="24"/>
                <w:szCs w:val="24"/>
                <w:lang w:eastAsia="en-US"/>
              </w:rPr>
            </w:pPr>
          </w:p>
          <w:p w14:paraId="43A11539" w14:textId="77777777" w:rsidR="00580E31" w:rsidRPr="0023285C" w:rsidRDefault="00580E31" w:rsidP="00656B4E">
            <w:pPr>
              <w:widowControl w:val="0"/>
              <w:autoSpaceDE w:val="0"/>
              <w:autoSpaceDN w:val="0"/>
              <w:spacing w:line="240" w:lineRule="auto"/>
              <w:ind w:right="113"/>
              <w:jc w:val="center"/>
              <w:rPr>
                <w:rFonts w:ascii="Times New Roman" w:eastAsia="Times New Roman" w:hAnsi="Times New Roman" w:cs="Times New Roman"/>
                <w:sz w:val="24"/>
                <w:szCs w:val="24"/>
                <w:lang w:eastAsia="en-US"/>
              </w:rPr>
            </w:pPr>
          </w:p>
        </w:tc>
        <w:tc>
          <w:tcPr>
            <w:tcW w:w="3402" w:type="dxa"/>
            <w:tcBorders>
              <w:top w:val="single" w:sz="6" w:space="0" w:color="000000"/>
              <w:left w:val="single" w:sz="6" w:space="0" w:color="000000"/>
              <w:bottom w:val="single" w:sz="6" w:space="0" w:color="000000"/>
              <w:right w:val="single" w:sz="6" w:space="0" w:color="000000"/>
            </w:tcBorders>
            <w:hideMark/>
          </w:tcPr>
          <w:p w14:paraId="15B7FBCF" w14:textId="77777777" w:rsidR="00580E31" w:rsidRPr="0023285C" w:rsidRDefault="00580E31" w:rsidP="000F6AD2">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Заместитель</w:t>
            </w:r>
          </w:p>
          <w:p w14:paraId="4E43EE58" w14:textId="77777777" w:rsidR="00580E31" w:rsidRPr="0023285C" w:rsidRDefault="00580E31" w:rsidP="000F6AD2">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1F1B7E03"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7CBDFCF9" w14:textId="77777777" w:rsidR="00580E31" w:rsidRPr="0023285C" w:rsidRDefault="00580E31" w:rsidP="000F6AD2">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Инструктор по физкультуре</w:t>
            </w:r>
          </w:p>
          <w:p w14:paraId="1F9ECC07" w14:textId="77777777" w:rsidR="00580E31" w:rsidRPr="0023285C" w:rsidRDefault="00580E31" w:rsidP="000F6AD2">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2D632442" w14:textId="77777777" w:rsidTr="00656B4E">
        <w:trPr>
          <w:trHeight w:val="866"/>
        </w:trPr>
        <w:tc>
          <w:tcPr>
            <w:tcW w:w="3828" w:type="dxa"/>
            <w:tcBorders>
              <w:top w:val="single" w:sz="6" w:space="0" w:color="000000"/>
              <w:left w:val="single" w:sz="6" w:space="0" w:color="000000"/>
              <w:bottom w:val="single" w:sz="6" w:space="0" w:color="000000"/>
              <w:right w:val="single" w:sz="6" w:space="0" w:color="000000"/>
            </w:tcBorders>
          </w:tcPr>
          <w:p w14:paraId="40829EB5" w14:textId="77777777" w:rsidR="00580E31" w:rsidRPr="0023285C" w:rsidRDefault="00580E31" w:rsidP="002E07D9">
            <w:pPr>
              <w:widowControl w:val="0"/>
              <w:autoSpaceDE w:val="0"/>
              <w:autoSpaceDN w:val="0"/>
              <w:spacing w:line="240" w:lineRule="auto"/>
              <w:ind w:left="142" w:right="9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Всероссийский день семьи-тематическая  беседа</w:t>
            </w:r>
          </w:p>
          <w:p w14:paraId="6E0F6FC6" w14:textId="77777777" w:rsidR="00580E31" w:rsidRPr="0023285C" w:rsidRDefault="00580E31" w:rsidP="002E07D9">
            <w:pPr>
              <w:widowControl w:val="0"/>
              <w:autoSpaceDE w:val="0"/>
              <w:autoSpaceDN w:val="0"/>
              <w:spacing w:line="240" w:lineRule="auto"/>
              <w:ind w:left="142" w:right="96"/>
              <w:jc w:val="both"/>
              <w:rPr>
                <w:rFonts w:ascii="Times New Roman" w:eastAsia="Times New Roman" w:hAnsi="Times New Roman" w:cs="Times New Roman"/>
                <w:sz w:val="24"/>
                <w:szCs w:val="24"/>
                <w:lang w:eastAsia="en-US"/>
              </w:rPr>
            </w:pPr>
          </w:p>
          <w:p w14:paraId="613FFFF4" w14:textId="77777777" w:rsidR="00580E31" w:rsidRPr="0023285C" w:rsidRDefault="00580E31" w:rsidP="002E07D9">
            <w:pPr>
              <w:widowControl w:val="0"/>
              <w:autoSpaceDE w:val="0"/>
              <w:autoSpaceDN w:val="0"/>
              <w:spacing w:line="240" w:lineRule="auto"/>
              <w:ind w:left="142" w:right="9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Проведение праздника «По  морям, по волнам» ко Дню ВМФ</w:t>
            </w:r>
          </w:p>
        </w:tc>
        <w:tc>
          <w:tcPr>
            <w:tcW w:w="1418" w:type="dxa"/>
            <w:tcBorders>
              <w:top w:val="single" w:sz="6" w:space="0" w:color="000000"/>
              <w:left w:val="single" w:sz="6" w:space="0" w:color="000000"/>
              <w:bottom w:val="single" w:sz="6" w:space="0" w:color="000000"/>
              <w:right w:val="single" w:sz="6" w:space="0" w:color="000000"/>
            </w:tcBorders>
          </w:tcPr>
          <w:p w14:paraId="6F4B2BC0" w14:textId="77777777"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eastAsia="en-US"/>
              </w:rPr>
            </w:pPr>
          </w:p>
          <w:p w14:paraId="31DA451C" w14:textId="77777777"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4-7</w:t>
            </w:r>
          </w:p>
          <w:p w14:paraId="1D9A0D6E" w14:textId="77777777"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tc>
        <w:tc>
          <w:tcPr>
            <w:tcW w:w="1559" w:type="dxa"/>
            <w:tcBorders>
              <w:top w:val="single" w:sz="6" w:space="0" w:color="000000"/>
              <w:left w:val="single" w:sz="6" w:space="0" w:color="000000"/>
              <w:bottom w:val="single" w:sz="6" w:space="0" w:color="000000"/>
              <w:right w:val="single" w:sz="6" w:space="0" w:color="000000"/>
            </w:tcBorders>
          </w:tcPr>
          <w:p w14:paraId="3A01E8AA" w14:textId="77777777" w:rsidR="00580E31" w:rsidRPr="0023285C" w:rsidRDefault="00580E31" w:rsidP="00656B4E">
            <w:pPr>
              <w:widowControl w:val="0"/>
              <w:autoSpaceDE w:val="0"/>
              <w:autoSpaceDN w:val="0"/>
              <w:spacing w:line="240" w:lineRule="auto"/>
              <w:ind w:right="113"/>
              <w:jc w:val="center"/>
              <w:rPr>
                <w:rFonts w:ascii="Times New Roman" w:eastAsia="Times New Roman" w:hAnsi="Times New Roman" w:cs="Times New Roman"/>
                <w:sz w:val="24"/>
                <w:szCs w:val="24"/>
                <w:lang w:eastAsia="en-US"/>
              </w:rPr>
            </w:pPr>
          </w:p>
          <w:p w14:paraId="764781F8" w14:textId="77777777" w:rsidR="00580E31" w:rsidRPr="0023285C" w:rsidRDefault="00580E31" w:rsidP="00656B4E">
            <w:pPr>
              <w:widowControl w:val="0"/>
              <w:autoSpaceDE w:val="0"/>
              <w:autoSpaceDN w:val="0"/>
              <w:spacing w:line="240" w:lineRule="auto"/>
              <w:ind w:right="113"/>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Июль</w:t>
            </w:r>
          </w:p>
        </w:tc>
        <w:tc>
          <w:tcPr>
            <w:tcW w:w="3402" w:type="dxa"/>
            <w:tcBorders>
              <w:top w:val="single" w:sz="6" w:space="0" w:color="000000"/>
              <w:left w:val="single" w:sz="6" w:space="0" w:color="000000"/>
              <w:bottom w:val="single" w:sz="6" w:space="0" w:color="000000"/>
              <w:right w:val="single" w:sz="6" w:space="0" w:color="000000"/>
            </w:tcBorders>
          </w:tcPr>
          <w:p w14:paraId="3051FA7C" w14:textId="77777777" w:rsidR="00580E31" w:rsidRPr="0023285C" w:rsidRDefault="00580E31" w:rsidP="000F6AD2">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Заместитель</w:t>
            </w:r>
          </w:p>
          <w:p w14:paraId="54033665" w14:textId="77777777" w:rsidR="00580E31" w:rsidRPr="0023285C" w:rsidRDefault="00580E31" w:rsidP="000F6AD2">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1A4AA83F" w14:textId="77777777" w:rsidR="00580E31" w:rsidRPr="0023285C" w:rsidRDefault="00580E31" w:rsidP="000F6AD2">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p w14:paraId="3D252D69" w14:textId="77777777" w:rsidR="00580E31" w:rsidRPr="0023285C" w:rsidRDefault="00580E31" w:rsidP="000F6AD2">
            <w:pPr>
              <w:widowControl w:val="0"/>
              <w:autoSpaceDE w:val="0"/>
              <w:autoSpaceDN w:val="0"/>
              <w:spacing w:line="240" w:lineRule="auto"/>
              <w:ind w:left="142" w:right="56"/>
              <w:rPr>
                <w:rFonts w:ascii="Times New Roman" w:eastAsia="Times New Roman" w:hAnsi="Times New Roman" w:cs="Times New Roman"/>
                <w:sz w:val="24"/>
                <w:szCs w:val="24"/>
                <w:lang w:eastAsia="en-US"/>
              </w:rPr>
            </w:pPr>
          </w:p>
          <w:p w14:paraId="564BFBA5" w14:textId="77777777" w:rsidR="00580E31" w:rsidRPr="0023285C" w:rsidRDefault="00580E31" w:rsidP="000F6AD2">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3C01D55D" w14:textId="77777777" w:rsidR="00580E31" w:rsidRPr="0023285C" w:rsidRDefault="00580E31" w:rsidP="000F6AD2">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Инструктор по физкультуре</w:t>
            </w:r>
          </w:p>
        </w:tc>
      </w:tr>
      <w:tr w:rsidR="00580E31" w:rsidRPr="0023285C" w14:paraId="46C81D9A" w14:textId="77777777" w:rsidTr="00656B4E">
        <w:trPr>
          <w:trHeight w:val="126"/>
        </w:trPr>
        <w:tc>
          <w:tcPr>
            <w:tcW w:w="3828" w:type="dxa"/>
            <w:tcBorders>
              <w:top w:val="single" w:sz="6" w:space="0" w:color="000000"/>
              <w:left w:val="single" w:sz="6" w:space="0" w:color="000000"/>
              <w:bottom w:val="single" w:sz="6" w:space="0" w:color="000000"/>
              <w:right w:val="single" w:sz="6" w:space="0" w:color="000000"/>
            </w:tcBorders>
            <w:hideMark/>
          </w:tcPr>
          <w:p w14:paraId="4F72B8CA" w14:textId="77777777" w:rsidR="00580E31" w:rsidRPr="0023285C" w:rsidRDefault="00580E31" w:rsidP="002E07D9">
            <w:pPr>
              <w:widowControl w:val="0"/>
              <w:autoSpaceDE w:val="0"/>
              <w:autoSpaceDN w:val="0"/>
              <w:spacing w:line="240" w:lineRule="auto"/>
              <w:ind w:left="142" w:right="9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Акция «Один флаг - одна Россия»</w:t>
            </w:r>
          </w:p>
        </w:tc>
        <w:tc>
          <w:tcPr>
            <w:tcW w:w="1418" w:type="dxa"/>
            <w:tcBorders>
              <w:top w:val="single" w:sz="6" w:space="0" w:color="000000"/>
              <w:left w:val="single" w:sz="6" w:space="0" w:color="000000"/>
              <w:bottom w:val="single" w:sz="6" w:space="0" w:color="000000"/>
              <w:right w:val="single" w:sz="6" w:space="0" w:color="000000"/>
            </w:tcBorders>
            <w:hideMark/>
          </w:tcPr>
          <w:p w14:paraId="7F27FBCA" w14:textId="112FCD13"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4-7</w:t>
            </w:r>
          </w:p>
          <w:p w14:paraId="3BF36F7E" w14:textId="71DB1842" w:rsidR="00580E31" w:rsidRPr="0023285C" w:rsidRDefault="00580E31" w:rsidP="00805773">
            <w:pPr>
              <w:widowControl w:val="0"/>
              <w:autoSpaceDE w:val="0"/>
              <w:autoSpaceDN w:val="0"/>
              <w:spacing w:line="240" w:lineRule="auto"/>
              <w:ind w:right="593"/>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tc>
        <w:tc>
          <w:tcPr>
            <w:tcW w:w="1559" w:type="dxa"/>
            <w:tcBorders>
              <w:top w:val="single" w:sz="6" w:space="0" w:color="000000"/>
              <w:left w:val="single" w:sz="6" w:space="0" w:color="000000"/>
              <w:bottom w:val="single" w:sz="6" w:space="0" w:color="000000"/>
              <w:right w:val="single" w:sz="6" w:space="0" w:color="000000"/>
            </w:tcBorders>
            <w:hideMark/>
          </w:tcPr>
          <w:p w14:paraId="0508F909" w14:textId="77777777" w:rsidR="00580E31" w:rsidRPr="0023285C" w:rsidRDefault="00580E31" w:rsidP="00656B4E">
            <w:pPr>
              <w:widowControl w:val="0"/>
              <w:autoSpaceDE w:val="0"/>
              <w:autoSpaceDN w:val="0"/>
              <w:spacing w:line="240" w:lineRule="auto"/>
              <w:ind w:right="113"/>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Август</w:t>
            </w:r>
          </w:p>
        </w:tc>
        <w:tc>
          <w:tcPr>
            <w:tcW w:w="3402" w:type="dxa"/>
            <w:tcBorders>
              <w:top w:val="single" w:sz="6" w:space="0" w:color="000000"/>
              <w:left w:val="single" w:sz="6" w:space="0" w:color="000000"/>
              <w:bottom w:val="single" w:sz="6" w:space="0" w:color="000000"/>
              <w:right w:val="single" w:sz="6" w:space="0" w:color="000000"/>
            </w:tcBorders>
            <w:hideMark/>
          </w:tcPr>
          <w:p w14:paraId="444693F4" w14:textId="77777777" w:rsidR="00580E31" w:rsidRPr="0023285C" w:rsidRDefault="00580E31" w:rsidP="000F6AD2">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Заместитель</w:t>
            </w:r>
          </w:p>
          <w:p w14:paraId="62A6CEA1" w14:textId="77777777" w:rsidR="00580E31" w:rsidRPr="0023285C" w:rsidRDefault="00580E31" w:rsidP="000F6AD2">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3451F245" w14:textId="6DB7F648" w:rsidR="00C57867" w:rsidRPr="0023285C" w:rsidRDefault="00580E31" w:rsidP="00656B4E">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bl>
    <w:tbl>
      <w:tblPr>
        <w:tblpPr w:leftFromText="180" w:rightFromText="180" w:vertAnchor="text" w:horzAnchor="margin" w:tblpXSpec="right" w:tblpY="272"/>
        <w:tblW w:w="10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86"/>
        <w:gridCol w:w="1551"/>
        <w:gridCol w:w="1568"/>
        <w:gridCol w:w="3402"/>
        <w:gridCol w:w="15"/>
      </w:tblGrid>
      <w:tr w:rsidR="003016EC" w:rsidRPr="0023285C" w14:paraId="110E496F" w14:textId="77777777" w:rsidTr="00803307">
        <w:trPr>
          <w:trHeight w:val="647"/>
        </w:trPr>
        <w:tc>
          <w:tcPr>
            <w:tcW w:w="10222" w:type="dxa"/>
            <w:gridSpan w:val="5"/>
            <w:tcBorders>
              <w:top w:val="single" w:sz="6" w:space="0" w:color="000000"/>
              <w:left w:val="single" w:sz="6" w:space="0" w:color="000000"/>
              <w:bottom w:val="single" w:sz="6" w:space="0" w:color="000000"/>
              <w:right w:val="single" w:sz="6" w:space="0" w:color="000000"/>
            </w:tcBorders>
            <w:hideMark/>
          </w:tcPr>
          <w:p w14:paraId="41CDD918" w14:textId="45E1AE20" w:rsidR="003016EC" w:rsidRPr="0023285C" w:rsidRDefault="00C57867" w:rsidP="00C57867">
            <w:pPr>
              <w:widowControl w:val="0"/>
              <w:autoSpaceDE w:val="0"/>
              <w:autoSpaceDN w:val="0"/>
              <w:spacing w:before="122" w:line="240" w:lineRule="auto"/>
              <w:ind w:right="28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                      </w:t>
            </w:r>
            <w:r w:rsidR="003016EC" w:rsidRPr="0023285C">
              <w:rPr>
                <w:rFonts w:ascii="Times New Roman" w:eastAsia="Times New Roman" w:hAnsi="Times New Roman" w:cs="Times New Roman"/>
                <w:b/>
                <w:sz w:val="24"/>
                <w:szCs w:val="24"/>
                <w:lang w:eastAsia="en-US"/>
              </w:rPr>
              <w:t>Физическое и оздоровительное направление воспитания</w:t>
            </w:r>
          </w:p>
        </w:tc>
      </w:tr>
      <w:tr w:rsidR="003016EC" w:rsidRPr="0023285C" w14:paraId="15E2D03C" w14:textId="77777777" w:rsidTr="00805773">
        <w:trPr>
          <w:trHeight w:val="1407"/>
        </w:trPr>
        <w:tc>
          <w:tcPr>
            <w:tcW w:w="3686" w:type="dxa"/>
            <w:tcBorders>
              <w:top w:val="single" w:sz="6" w:space="0" w:color="000000"/>
              <w:left w:val="single" w:sz="6" w:space="0" w:color="000000"/>
              <w:bottom w:val="single" w:sz="4" w:space="0" w:color="000000"/>
              <w:right w:val="single" w:sz="6" w:space="0" w:color="000000"/>
            </w:tcBorders>
            <w:hideMark/>
          </w:tcPr>
          <w:p w14:paraId="6C23E763" w14:textId="77777777" w:rsidR="003016EC" w:rsidRPr="0023285C" w:rsidRDefault="003016EC" w:rsidP="002E07D9">
            <w:pPr>
              <w:widowControl w:val="0"/>
              <w:autoSpaceDE w:val="0"/>
              <w:autoSpaceDN w:val="0"/>
              <w:spacing w:line="240" w:lineRule="auto"/>
              <w:ind w:left="1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День знаний и безопасности</w:t>
            </w:r>
          </w:p>
          <w:p w14:paraId="3870A66B" w14:textId="77777777" w:rsidR="003016EC" w:rsidRPr="0023285C" w:rsidRDefault="003016EC" w:rsidP="002E07D9">
            <w:pPr>
              <w:widowControl w:val="0"/>
              <w:autoSpaceDE w:val="0"/>
              <w:autoSpaceDN w:val="0"/>
              <w:spacing w:line="240" w:lineRule="auto"/>
              <w:ind w:left="1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(музыкально-спортивный праздник)</w:t>
            </w:r>
          </w:p>
        </w:tc>
        <w:tc>
          <w:tcPr>
            <w:tcW w:w="1551" w:type="dxa"/>
            <w:tcBorders>
              <w:top w:val="single" w:sz="6" w:space="0" w:color="000000"/>
              <w:left w:val="single" w:sz="6" w:space="0" w:color="000000"/>
              <w:bottom w:val="single" w:sz="4" w:space="0" w:color="000000"/>
              <w:right w:val="single" w:sz="6" w:space="0" w:color="000000"/>
            </w:tcBorders>
            <w:hideMark/>
          </w:tcPr>
          <w:p w14:paraId="54AD2E9C" w14:textId="77777777" w:rsidR="003016EC" w:rsidRPr="0023285C" w:rsidRDefault="003016EC" w:rsidP="002E07D9">
            <w:pPr>
              <w:widowControl w:val="0"/>
              <w:autoSpaceDE w:val="0"/>
              <w:autoSpaceDN w:val="0"/>
              <w:spacing w:before="61" w:line="240" w:lineRule="auto"/>
              <w:ind w:left="559" w:right="593"/>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3-7</w:t>
            </w:r>
          </w:p>
          <w:p w14:paraId="12E20B6A" w14:textId="77777777" w:rsidR="003016EC" w:rsidRPr="0023285C" w:rsidRDefault="003016EC" w:rsidP="002E07D9">
            <w:pPr>
              <w:widowControl w:val="0"/>
              <w:autoSpaceDE w:val="0"/>
              <w:autoSpaceDN w:val="0"/>
              <w:spacing w:before="61" w:line="240" w:lineRule="auto"/>
              <w:ind w:left="559" w:right="593"/>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68" w:type="dxa"/>
            <w:tcBorders>
              <w:top w:val="single" w:sz="6" w:space="0" w:color="000000"/>
              <w:left w:val="single" w:sz="6" w:space="0" w:color="000000"/>
              <w:bottom w:val="single" w:sz="4" w:space="0" w:color="000000"/>
              <w:right w:val="single" w:sz="6" w:space="0" w:color="000000"/>
            </w:tcBorders>
            <w:hideMark/>
          </w:tcPr>
          <w:p w14:paraId="04DC94D6" w14:textId="77777777" w:rsidR="003016EC" w:rsidRDefault="003016EC" w:rsidP="000F6AD2">
            <w:pPr>
              <w:widowControl w:val="0"/>
              <w:autoSpaceDE w:val="0"/>
              <w:autoSpaceDN w:val="0"/>
              <w:spacing w:before="61" w:line="240" w:lineRule="auto"/>
              <w:ind w:left="559" w:right="114"/>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p w14:paraId="1D46997B" w14:textId="77777777" w:rsidR="003016EC" w:rsidRPr="003016EC" w:rsidRDefault="000F6AD2" w:rsidP="000F6AD2">
            <w:pPr>
              <w:widowControl w:val="0"/>
              <w:autoSpaceDE w:val="0"/>
              <w:autoSpaceDN w:val="0"/>
              <w:spacing w:before="61" w:line="240" w:lineRule="auto"/>
              <w:ind w:right="114"/>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3016EC">
              <w:rPr>
                <w:rFonts w:ascii="Times New Roman" w:eastAsia="Times New Roman" w:hAnsi="Times New Roman" w:cs="Times New Roman"/>
                <w:sz w:val="24"/>
                <w:szCs w:val="24"/>
                <w:lang w:eastAsia="en-US"/>
              </w:rPr>
              <w:t>сентября</w:t>
            </w:r>
          </w:p>
        </w:tc>
        <w:tc>
          <w:tcPr>
            <w:tcW w:w="3417" w:type="dxa"/>
            <w:gridSpan w:val="2"/>
            <w:tcBorders>
              <w:top w:val="single" w:sz="6" w:space="0" w:color="000000"/>
              <w:left w:val="single" w:sz="6" w:space="0" w:color="000000"/>
              <w:bottom w:val="single" w:sz="4" w:space="0" w:color="000000"/>
              <w:right w:val="single" w:sz="6" w:space="0" w:color="000000"/>
            </w:tcBorders>
            <w:hideMark/>
          </w:tcPr>
          <w:p w14:paraId="387ABEF4" w14:textId="77777777" w:rsidR="003016EC" w:rsidRPr="0023285C" w:rsidRDefault="003016EC" w:rsidP="000F6AD2">
            <w:pPr>
              <w:widowControl w:val="0"/>
              <w:autoSpaceDE w:val="0"/>
              <w:autoSpaceDN w:val="0"/>
              <w:spacing w:line="240" w:lineRule="auto"/>
              <w:ind w:left="141"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57FC641E" w14:textId="77777777" w:rsidR="003016EC" w:rsidRPr="0023285C" w:rsidRDefault="003016EC" w:rsidP="000F6AD2">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0899A5B3" w14:textId="77777777" w:rsidR="003016EC" w:rsidRPr="0023285C" w:rsidRDefault="003016EC" w:rsidP="000F6AD2">
            <w:pPr>
              <w:widowControl w:val="0"/>
              <w:autoSpaceDE w:val="0"/>
              <w:autoSpaceDN w:val="0"/>
              <w:spacing w:line="240" w:lineRule="auto"/>
              <w:ind w:left="141"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09766C7E" w14:textId="77777777" w:rsidR="003016EC" w:rsidRPr="0023285C" w:rsidRDefault="003016EC" w:rsidP="000F6AD2">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Инструктор по физкультуре</w:t>
            </w:r>
          </w:p>
          <w:p w14:paraId="1F2CD48C" w14:textId="77777777" w:rsidR="003016EC" w:rsidRPr="0023285C" w:rsidRDefault="003016EC" w:rsidP="000F6AD2">
            <w:pPr>
              <w:widowControl w:val="0"/>
              <w:autoSpaceDE w:val="0"/>
              <w:autoSpaceDN w:val="0"/>
              <w:spacing w:line="240" w:lineRule="auto"/>
              <w:ind w:left="141"/>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Воспитатели</w:t>
            </w:r>
          </w:p>
        </w:tc>
      </w:tr>
      <w:tr w:rsidR="003016EC" w:rsidRPr="0023285C" w14:paraId="2227B707" w14:textId="77777777" w:rsidTr="00805773">
        <w:trPr>
          <w:trHeight w:val="1479"/>
        </w:trPr>
        <w:tc>
          <w:tcPr>
            <w:tcW w:w="3686" w:type="dxa"/>
            <w:tcBorders>
              <w:top w:val="single" w:sz="4" w:space="0" w:color="000000"/>
              <w:left w:val="single" w:sz="6" w:space="0" w:color="000000"/>
              <w:bottom w:val="single" w:sz="4" w:space="0" w:color="000000"/>
              <w:right w:val="single" w:sz="6" w:space="0" w:color="000000"/>
            </w:tcBorders>
            <w:hideMark/>
          </w:tcPr>
          <w:p w14:paraId="395B4B50" w14:textId="77777777" w:rsidR="003016EC" w:rsidRPr="0023285C" w:rsidRDefault="003016EC" w:rsidP="002E07D9">
            <w:pPr>
              <w:widowControl w:val="0"/>
              <w:autoSpaceDE w:val="0"/>
              <w:autoSpaceDN w:val="0"/>
              <w:spacing w:line="240" w:lineRule="auto"/>
              <w:ind w:left="134" w:right="148"/>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Физкультурный досуг</w:t>
            </w:r>
            <w:r w:rsidRPr="0023285C">
              <w:rPr>
                <w:rFonts w:ascii="Times New Roman" w:eastAsia="Times New Roman" w:hAnsi="Times New Roman" w:cs="Times New Roman"/>
                <w:spacing w:val="1"/>
                <w:sz w:val="24"/>
                <w:szCs w:val="24"/>
                <w:lang w:val="en-US" w:eastAsia="en-US"/>
              </w:rPr>
              <w:t xml:space="preserve"> </w:t>
            </w:r>
            <w:r w:rsidRPr="0023285C">
              <w:rPr>
                <w:rFonts w:ascii="Times New Roman" w:eastAsia="Times New Roman" w:hAnsi="Times New Roman" w:cs="Times New Roman"/>
                <w:sz w:val="24"/>
                <w:szCs w:val="24"/>
                <w:lang w:val="en-US" w:eastAsia="en-US"/>
              </w:rPr>
              <w:t>"Веселые старты"</w:t>
            </w:r>
          </w:p>
        </w:tc>
        <w:tc>
          <w:tcPr>
            <w:tcW w:w="1551" w:type="dxa"/>
            <w:tcBorders>
              <w:top w:val="single" w:sz="4" w:space="0" w:color="000000"/>
              <w:left w:val="single" w:sz="6" w:space="0" w:color="000000"/>
              <w:bottom w:val="single" w:sz="4" w:space="0" w:color="000000"/>
              <w:right w:val="single" w:sz="6" w:space="0" w:color="000000"/>
            </w:tcBorders>
            <w:hideMark/>
          </w:tcPr>
          <w:p w14:paraId="7E651AC5" w14:textId="77777777" w:rsidR="003016EC" w:rsidRPr="0023285C" w:rsidRDefault="003016EC" w:rsidP="002E07D9">
            <w:pPr>
              <w:widowControl w:val="0"/>
              <w:autoSpaceDE w:val="0"/>
              <w:autoSpaceDN w:val="0"/>
              <w:spacing w:line="240" w:lineRule="auto"/>
              <w:ind w:left="559"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5-7</w:t>
            </w:r>
            <w:r w:rsidRPr="0023285C">
              <w:rPr>
                <w:rFonts w:ascii="Times New Roman" w:eastAsia="Times New Roman" w:hAnsi="Times New Roman" w:cs="Times New Roman"/>
                <w:spacing w:val="1"/>
                <w:sz w:val="24"/>
                <w:szCs w:val="24"/>
                <w:lang w:val="en-US" w:eastAsia="en-US"/>
              </w:rPr>
              <w:t xml:space="preserve"> </w:t>
            </w:r>
            <w:r w:rsidRPr="0023285C">
              <w:rPr>
                <w:rFonts w:ascii="Times New Roman" w:eastAsia="Times New Roman" w:hAnsi="Times New Roman" w:cs="Times New Roman"/>
                <w:sz w:val="24"/>
                <w:szCs w:val="24"/>
                <w:lang w:val="en-US" w:eastAsia="en-US"/>
              </w:rPr>
              <w:t>лет</w:t>
            </w:r>
          </w:p>
        </w:tc>
        <w:tc>
          <w:tcPr>
            <w:tcW w:w="1568" w:type="dxa"/>
            <w:tcBorders>
              <w:top w:val="single" w:sz="4" w:space="0" w:color="000000"/>
              <w:left w:val="single" w:sz="6" w:space="0" w:color="000000"/>
              <w:bottom w:val="single" w:sz="4" w:space="0" w:color="000000"/>
              <w:right w:val="single" w:sz="6" w:space="0" w:color="000000"/>
            </w:tcBorders>
            <w:hideMark/>
          </w:tcPr>
          <w:p w14:paraId="07C0E830" w14:textId="77777777" w:rsidR="003016EC" w:rsidRPr="0023285C" w:rsidRDefault="003016EC" w:rsidP="000F6AD2">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Октябрь</w:t>
            </w:r>
          </w:p>
        </w:tc>
        <w:tc>
          <w:tcPr>
            <w:tcW w:w="3417" w:type="dxa"/>
            <w:gridSpan w:val="2"/>
            <w:tcBorders>
              <w:top w:val="single" w:sz="4" w:space="0" w:color="000000"/>
              <w:left w:val="single" w:sz="6" w:space="0" w:color="000000"/>
              <w:bottom w:val="single" w:sz="4" w:space="0" w:color="000000"/>
              <w:right w:val="single" w:sz="6" w:space="0" w:color="000000"/>
            </w:tcBorders>
            <w:hideMark/>
          </w:tcPr>
          <w:p w14:paraId="0E982D37" w14:textId="77777777" w:rsidR="003016EC" w:rsidRPr="0023285C" w:rsidRDefault="003016EC" w:rsidP="000F6AD2">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7F0B5E29" w14:textId="77777777" w:rsidR="003016EC" w:rsidRPr="0023285C" w:rsidRDefault="003016EC" w:rsidP="000F6AD2">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72283A29" w14:textId="77777777" w:rsidR="003016EC" w:rsidRPr="0023285C" w:rsidRDefault="003016EC" w:rsidP="000F6AD2">
            <w:pPr>
              <w:widowControl w:val="0"/>
              <w:autoSpaceDE w:val="0"/>
              <w:autoSpaceDN w:val="0"/>
              <w:spacing w:line="240" w:lineRule="auto"/>
              <w:ind w:left="141"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0C4C2D0F" w14:textId="77777777" w:rsidR="003016EC" w:rsidRPr="0023285C" w:rsidRDefault="003016EC" w:rsidP="000F6AD2">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Инструктор по физкультуре</w:t>
            </w:r>
          </w:p>
          <w:p w14:paraId="61695D28" w14:textId="77777777" w:rsidR="003016EC" w:rsidRPr="0023285C" w:rsidRDefault="003016EC" w:rsidP="000F6AD2">
            <w:pPr>
              <w:widowControl w:val="0"/>
              <w:autoSpaceDE w:val="0"/>
              <w:autoSpaceDN w:val="0"/>
              <w:spacing w:before="61" w:line="240" w:lineRule="auto"/>
              <w:ind w:left="141" w:right="33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3016EC" w:rsidRPr="0023285C" w14:paraId="4A4B2FB8" w14:textId="77777777" w:rsidTr="00805773">
        <w:trPr>
          <w:trHeight w:val="1575"/>
        </w:trPr>
        <w:tc>
          <w:tcPr>
            <w:tcW w:w="3686" w:type="dxa"/>
            <w:tcBorders>
              <w:top w:val="single" w:sz="4" w:space="0" w:color="000000"/>
              <w:left w:val="single" w:sz="6" w:space="0" w:color="000000"/>
              <w:bottom w:val="single" w:sz="4" w:space="0" w:color="000000"/>
              <w:right w:val="single" w:sz="6" w:space="0" w:color="000000"/>
            </w:tcBorders>
            <w:hideMark/>
          </w:tcPr>
          <w:p w14:paraId="68A545CE" w14:textId="77777777" w:rsidR="003016EC" w:rsidRPr="0023285C" w:rsidRDefault="003016EC" w:rsidP="002E07D9">
            <w:pPr>
              <w:widowControl w:val="0"/>
              <w:autoSpaceDE w:val="0"/>
              <w:autoSpaceDN w:val="0"/>
              <w:spacing w:line="240" w:lineRule="auto"/>
              <w:ind w:left="1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Физкультурный</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праздник</w:t>
            </w:r>
          </w:p>
          <w:p w14:paraId="2773EDDE" w14:textId="77777777" w:rsidR="003016EC" w:rsidRPr="0023285C" w:rsidRDefault="003016EC" w:rsidP="002E07D9">
            <w:pPr>
              <w:widowControl w:val="0"/>
              <w:autoSpaceDE w:val="0"/>
              <w:autoSpaceDN w:val="0"/>
              <w:spacing w:before="33" w:line="240" w:lineRule="auto"/>
              <w:ind w:left="1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ко</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Дню</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народного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единства</w:t>
            </w:r>
          </w:p>
          <w:p w14:paraId="2579250F" w14:textId="77777777" w:rsidR="003016EC" w:rsidRPr="0023285C" w:rsidRDefault="003016EC" w:rsidP="002E07D9">
            <w:pPr>
              <w:widowControl w:val="0"/>
              <w:autoSpaceDE w:val="0"/>
              <w:autoSpaceDN w:val="0"/>
              <w:spacing w:before="33" w:line="240" w:lineRule="auto"/>
              <w:ind w:left="134" w:right="21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«Подвижные игры народов </w:t>
            </w:r>
            <w:r w:rsidRPr="0023285C">
              <w:rPr>
                <w:rFonts w:ascii="Times New Roman" w:eastAsia="Times New Roman" w:hAnsi="Times New Roman" w:cs="Times New Roman"/>
                <w:spacing w:val="-67"/>
                <w:sz w:val="24"/>
                <w:szCs w:val="24"/>
                <w:lang w:eastAsia="en-US"/>
              </w:rPr>
              <w:t xml:space="preserve"> </w:t>
            </w:r>
            <w:r w:rsidRPr="0023285C">
              <w:rPr>
                <w:rFonts w:ascii="Times New Roman" w:eastAsia="Times New Roman" w:hAnsi="Times New Roman" w:cs="Times New Roman"/>
                <w:sz w:val="24"/>
                <w:szCs w:val="24"/>
                <w:lang w:eastAsia="en-US"/>
              </w:rPr>
              <w:t xml:space="preserve">Крыма» в каждой возрастной </w:t>
            </w:r>
            <w:r w:rsidRPr="0023285C">
              <w:rPr>
                <w:rFonts w:ascii="Times New Roman" w:eastAsia="Times New Roman" w:hAnsi="Times New Roman" w:cs="Times New Roman"/>
                <w:spacing w:val="-68"/>
                <w:sz w:val="24"/>
                <w:szCs w:val="24"/>
                <w:lang w:eastAsia="en-US"/>
              </w:rPr>
              <w:t xml:space="preserve">        </w:t>
            </w:r>
            <w:r w:rsidRPr="0023285C">
              <w:rPr>
                <w:rFonts w:ascii="Times New Roman" w:eastAsia="Times New Roman" w:hAnsi="Times New Roman" w:cs="Times New Roman"/>
                <w:sz w:val="24"/>
                <w:szCs w:val="24"/>
                <w:lang w:eastAsia="en-US"/>
              </w:rPr>
              <w:t>группе</w:t>
            </w:r>
          </w:p>
        </w:tc>
        <w:tc>
          <w:tcPr>
            <w:tcW w:w="1551" w:type="dxa"/>
            <w:tcBorders>
              <w:top w:val="single" w:sz="4" w:space="0" w:color="000000"/>
              <w:left w:val="single" w:sz="6" w:space="0" w:color="000000"/>
              <w:bottom w:val="single" w:sz="4" w:space="0" w:color="000000"/>
              <w:right w:val="single" w:sz="6" w:space="0" w:color="000000"/>
            </w:tcBorders>
            <w:hideMark/>
          </w:tcPr>
          <w:p w14:paraId="338F67E6" w14:textId="77777777" w:rsidR="003016EC" w:rsidRPr="0023285C" w:rsidRDefault="003016EC" w:rsidP="002E07D9">
            <w:pPr>
              <w:widowControl w:val="0"/>
              <w:autoSpaceDE w:val="0"/>
              <w:autoSpaceDN w:val="0"/>
              <w:spacing w:line="240" w:lineRule="auto"/>
              <w:ind w:left="559"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3-7</w:t>
            </w:r>
            <w:r w:rsidRPr="0023285C">
              <w:rPr>
                <w:rFonts w:ascii="Times New Roman" w:eastAsia="Times New Roman" w:hAnsi="Times New Roman" w:cs="Times New Roman"/>
                <w:spacing w:val="1"/>
                <w:sz w:val="24"/>
                <w:szCs w:val="24"/>
                <w:lang w:val="en-US" w:eastAsia="en-US"/>
              </w:rPr>
              <w:t xml:space="preserve"> </w:t>
            </w:r>
            <w:r w:rsidRPr="0023285C">
              <w:rPr>
                <w:rFonts w:ascii="Times New Roman" w:eastAsia="Times New Roman" w:hAnsi="Times New Roman" w:cs="Times New Roman"/>
                <w:sz w:val="24"/>
                <w:szCs w:val="24"/>
                <w:lang w:val="en-US" w:eastAsia="en-US"/>
              </w:rPr>
              <w:t>лет</w:t>
            </w:r>
          </w:p>
        </w:tc>
        <w:tc>
          <w:tcPr>
            <w:tcW w:w="1568" w:type="dxa"/>
            <w:tcBorders>
              <w:top w:val="single" w:sz="4" w:space="0" w:color="000000"/>
              <w:left w:val="single" w:sz="6" w:space="0" w:color="000000"/>
              <w:bottom w:val="single" w:sz="4" w:space="0" w:color="000000"/>
              <w:right w:val="single" w:sz="6" w:space="0" w:color="000000"/>
            </w:tcBorders>
            <w:hideMark/>
          </w:tcPr>
          <w:p w14:paraId="1F91A5EB" w14:textId="77777777" w:rsidR="003016EC" w:rsidRPr="0023285C" w:rsidRDefault="003016EC" w:rsidP="000F6AD2">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Ноябрь</w:t>
            </w:r>
          </w:p>
        </w:tc>
        <w:tc>
          <w:tcPr>
            <w:tcW w:w="3417" w:type="dxa"/>
            <w:gridSpan w:val="2"/>
            <w:tcBorders>
              <w:top w:val="single" w:sz="4" w:space="0" w:color="000000"/>
              <w:left w:val="single" w:sz="6" w:space="0" w:color="000000"/>
              <w:bottom w:val="single" w:sz="4" w:space="0" w:color="000000"/>
              <w:right w:val="single" w:sz="6" w:space="0" w:color="000000"/>
            </w:tcBorders>
            <w:hideMark/>
          </w:tcPr>
          <w:p w14:paraId="3196E72A" w14:textId="77777777" w:rsidR="003016EC" w:rsidRPr="0023285C" w:rsidRDefault="003016EC" w:rsidP="000F6AD2">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052EF1FB" w14:textId="77777777" w:rsidR="003016EC" w:rsidRPr="0023285C" w:rsidRDefault="003016EC" w:rsidP="000F6AD2">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7505D4BD" w14:textId="77777777" w:rsidR="003016EC" w:rsidRPr="0023285C" w:rsidRDefault="003016EC" w:rsidP="000F6AD2">
            <w:pPr>
              <w:widowControl w:val="0"/>
              <w:autoSpaceDE w:val="0"/>
              <w:autoSpaceDN w:val="0"/>
              <w:spacing w:line="240" w:lineRule="auto"/>
              <w:ind w:left="141"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7BBF5D74" w14:textId="77777777" w:rsidR="003016EC" w:rsidRPr="0023285C" w:rsidRDefault="003016EC" w:rsidP="000F6AD2">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Инструктор по физкультуре</w:t>
            </w:r>
          </w:p>
          <w:p w14:paraId="777122A6" w14:textId="77777777" w:rsidR="003016EC" w:rsidRPr="0023285C" w:rsidRDefault="003016EC" w:rsidP="000F6AD2">
            <w:pPr>
              <w:widowControl w:val="0"/>
              <w:autoSpaceDE w:val="0"/>
              <w:autoSpaceDN w:val="0"/>
              <w:spacing w:before="1" w:line="240" w:lineRule="auto"/>
              <w:ind w:left="141"/>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Воспитатели</w:t>
            </w:r>
          </w:p>
        </w:tc>
      </w:tr>
      <w:tr w:rsidR="003016EC" w:rsidRPr="0023285C" w14:paraId="7E6D9372" w14:textId="77777777" w:rsidTr="00805773">
        <w:trPr>
          <w:gridAfter w:val="1"/>
          <w:wAfter w:w="15" w:type="dxa"/>
          <w:trHeight w:val="865"/>
        </w:trPr>
        <w:tc>
          <w:tcPr>
            <w:tcW w:w="3686" w:type="dxa"/>
            <w:tcBorders>
              <w:top w:val="single" w:sz="4" w:space="0" w:color="000000"/>
              <w:left w:val="single" w:sz="6" w:space="0" w:color="000000"/>
              <w:bottom w:val="single" w:sz="4" w:space="0" w:color="000000"/>
              <w:right w:val="single" w:sz="6" w:space="0" w:color="000000"/>
            </w:tcBorders>
            <w:hideMark/>
          </w:tcPr>
          <w:p w14:paraId="41727199" w14:textId="77777777" w:rsidR="003016EC" w:rsidRPr="0023285C" w:rsidRDefault="003016EC" w:rsidP="002E07D9">
            <w:pPr>
              <w:widowControl w:val="0"/>
              <w:autoSpaceDE w:val="0"/>
              <w:autoSpaceDN w:val="0"/>
              <w:spacing w:before="61"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Викторина «Путешествие в</w:t>
            </w:r>
            <w:r w:rsidRPr="0023285C">
              <w:rPr>
                <w:rFonts w:ascii="Times New Roman" w:eastAsia="Times New Roman" w:hAnsi="Times New Roman" w:cs="Times New Roman"/>
                <w:spacing w:val="-67"/>
                <w:sz w:val="24"/>
                <w:szCs w:val="24"/>
                <w:lang w:eastAsia="en-US"/>
              </w:rPr>
              <w:t xml:space="preserve"> </w:t>
            </w:r>
            <w:r w:rsidRPr="0023285C">
              <w:rPr>
                <w:rFonts w:ascii="Times New Roman" w:eastAsia="Times New Roman" w:hAnsi="Times New Roman" w:cs="Times New Roman"/>
                <w:sz w:val="24"/>
                <w:szCs w:val="24"/>
                <w:lang w:eastAsia="en-US"/>
              </w:rPr>
              <w:t>страну</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Витаминию»</w:t>
            </w:r>
          </w:p>
        </w:tc>
        <w:tc>
          <w:tcPr>
            <w:tcW w:w="1551" w:type="dxa"/>
            <w:tcBorders>
              <w:top w:val="single" w:sz="4" w:space="0" w:color="000000"/>
              <w:left w:val="single" w:sz="6" w:space="0" w:color="000000"/>
              <w:bottom w:val="single" w:sz="4" w:space="0" w:color="000000"/>
              <w:right w:val="single" w:sz="6" w:space="0" w:color="000000"/>
            </w:tcBorders>
            <w:hideMark/>
          </w:tcPr>
          <w:p w14:paraId="5E7CC68F" w14:textId="578460D9" w:rsidR="003016EC" w:rsidRPr="0023285C" w:rsidRDefault="00805773" w:rsidP="000F6AD2">
            <w:pPr>
              <w:widowControl w:val="0"/>
              <w:autoSpaceDE w:val="0"/>
              <w:autoSpaceDN w:val="0"/>
              <w:spacing w:before="61" w:line="240" w:lineRule="auto"/>
              <w:ind w:left="559" w:right="559"/>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5-</w:t>
            </w:r>
            <w:r w:rsidR="003016EC" w:rsidRPr="0023285C">
              <w:rPr>
                <w:rFonts w:ascii="Times New Roman" w:eastAsia="Times New Roman" w:hAnsi="Times New Roman" w:cs="Times New Roman"/>
                <w:sz w:val="24"/>
                <w:szCs w:val="24"/>
                <w:lang w:val="en-US" w:eastAsia="en-US"/>
              </w:rPr>
              <w:t>7</w:t>
            </w:r>
            <w:r w:rsidR="000F6AD2">
              <w:rPr>
                <w:rFonts w:ascii="Times New Roman" w:eastAsia="Times New Roman" w:hAnsi="Times New Roman" w:cs="Times New Roman"/>
                <w:spacing w:val="1"/>
                <w:sz w:val="24"/>
                <w:szCs w:val="24"/>
                <w:lang w:val="en-US" w:eastAsia="en-US"/>
              </w:rPr>
              <w:t xml:space="preserve"> </w:t>
            </w:r>
            <w:r w:rsidR="003016EC" w:rsidRPr="0023285C">
              <w:rPr>
                <w:rFonts w:ascii="Times New Roman" w:eastAsia="Times New Roman" w:hAnsi="Times New Roman" w:cs="Times New Roman"/>
                <w:sz w:val="24"/>
                <w:szCs w:val="24"/>
                <w:lang w:val="en-US" w:eastAsia="en-US"/>
              </w:rPr>
              <w:t>лет</w:t>
            </w:r>
          </w:p>
        </w:tc>
        <w:tc>
          <w:tcPr>
            <w:tcW w:w="1568" w:type="dxa"/>
            <w:tcBorders>
              <w:top w:val="single" w:sz="4" w:space="0" w:color="000000"/>
              <w:left w:val="single" w:sz="6" w:space="0" w:color="000000"/>
              <w:bottom w:val="single" w:sz="4" w:space="0" w:color="000000"/>
              <w:right w:val="single" w:sz="6" w:space="0" w:color="000000"/>
            </w:tcBorders>
            <w:hideMark/>
          </w:tcPr>
          <w:p w14:paraId="73DA3CD4" w14:textId="77777777" w:rsidR="003016EC" w:rsidRPr="0023285C" w:rsidRDefault="003016EC" w:rsidP="000F6AD2">
            <w:pPr>
              <w:widowControl w:val="0"/>
              <w:autoSpaceDE w:val="0"/>
              <w:autoSpaceDN w:val="0"/>
              <w:spacing w:before="61"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Декабрь</w:t>
            </w:r>
          </w:p>
        </w:tc>
        <w:tc>
          <w:tcPr>
            <w:tcW w:w="3402" w:type="dxa"/>
            <w:tcBorders>
              <w:top w:val="single" w:sz="4" w:space="0" w:color="000000"/>
              <w:left w:val="single" w:sz="6" w:space="0" w:color="000000"/>
              <w:bottom w:val="single" w:sz="4" w:space="0" w:color="000000"/>
              <w:right w:val="single" w:sz="6" w:space="0" w:color="000000"/>
            </w:tcBorders>
            <w:hideMark/>
          </w:tcPr>
          <w:p w14:paraId="165C8BE7" w14:textId="77777777" w:rsidR="003016EC" w:rsidRPr="0023285C" w:rsidRDefault="003016EC" w:rsidP="000F6AD2">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776FCC32" w14:textId="77777777" w:rsidR="003016EC" w:rsidRPr="0023285C" w:rsidRDefault="003016EC" w:rsidP="000F6AD2">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16F98B9C" w14:textId="77777777" w:rsidR="003016EC" w:rsidRPr="0023285C" w:rsidRDefault="003016EC" w:rsidP="000F6AD2">
            <w:pPr>
              <w:widowControl w:val="0"/>
              <w:autoSpaceDE w:val="0"/>
              <w:autoSpaceDN w:val="0"/>
              <w:spacing w:before="1" w:line="240" w:lineRule="auto"/>
              <w:ind w:left="14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3016EC" w:rsidRPr="0023285C" w14:paraId="2BEDB1D3" w14:textId="77777777" w:rsidTr="00805773">
        <w:trPr>
          <w:gridAfter w:val="1"/>
          <w:wAfter w:w="15" w:type="dxa"/>
          <w:trHeight w:val="1596"/>
        </w:trPr>
        <w:tc>
          <w:tcPr>
            <w:tcW w:w="3686" w:type="dxa"/>
            <w:tcBorders>
              <w:top w:val="single" w:sz="4" w:space="0" w:color="000000"/>
              <w:left w:val="single" w:sz="6" w:space="0" w:color="000000"/>
              <w:bottom w:val="single" w:sz="4" w:space="0" w:color="000000"/>
              <w:right w:val="single" w:sz="6" w:space="0" w:color="000000"/>
            </w:tcBorders>
          </w:tcPr>
          <w:p w14:paraId="4CBE69F5" w14:textId="77777777" w:rsidR="003016EC" w:rsidRPr="0023285C" w:rsidRDefault="003016EC" w:rsidP="002E07D9">
            <w:pPr>
              <w:widowControl w:val="0"/>
              <w:autoSpaceDE w:val="0"/>
              <w:autoSpaceDN w:val="0"/>
              <w:spacing w:before="61" w:line="240" w:lineRule="auto"/>
              <w:ind w:left="134"/>
              <w:jc w:val="both"/>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sz w:val="24"/>
                <w:szCs w:val="24"/>
                <w:lang w:eastAsia="en-US"/>
              </w:rPr>
              <w:t>Спортивное</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развлечение</w:t>
            </w:r>
            <w:r w:rsidRPr="0023285C">
              <w:rPr>
                <w:rFonts w:ascii="Times New Roman" w:eastAsia="Times New Roman" w:hAnsi="Times New Roman" w:cs="Times New Roman"/>
                <w:b/>
                <w:sz w:val="24"/>
                <w:szCs w:val="24"/>
                <w:lang w:eastAsia="en-US"/>
              </w:rPr>
              <w:t>:</w:t>
            </w:r>
          </w:p>
          <w:p w14:paraId="3FF3CB6C" w14:textId="77777777" w:rsidR="003016EC" w:rsidRPr="0023285C" w:rsidRDefault="003016EC" w:rsidP="002E07D9">
            <w:pPr>
              <w:widowControl w:val="0"/>
              <w:autoSpaceDE w:val="0"/>
              <w:autoSpaceDN w:val="0"/>
              <w:spacing w:before="61" w:line="240" w:lineRule="auto"/>
              <w:ind w:left="134" w:right="33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«Зимние</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олимпийские</w:t>
            </w:r>
            <w:r w:rsidRPr="0023285C">
              <w:rPr>
                <w:rFonts w:ascii="Times New Roman" w:eastAsia="Times New Roman" w:hAnsi="Times New Roman" w:cs="Times New Roman"/>
                <w:spacing w:val="-2"/>
                <w:sz w:val="24"/>
                <w:szCs w:val="24"/>
                <w:lang w:eastAsia="en-US"/>
              </w:rPr>
              <w:t xml:space="preserve"> </w:t>
            </w:r>
            <w:r w:rsidRPr="0023285C">
              <w:rPr>
                <w:rFonts w:ascii="Times New Roman" w:eastAsia="Times New Roman" w:hAnsi="Times New Roman" w:cs="Times New Roman"/>
                <w:sz w:val="24"/>
                <w:szCs w:val="24"/>
                <w:lang w:eastAsia="en-US"/>
              </w:rPr>
              <w:t>игры»</w:t>
            </w:r>
          </w:p>
          <w:p w14:paraId="06CFCBE6" w14:textId="77777777" w:rsidR="003016EC" w:rsidRPr="0023285C" w:rsidRDefault="003016EC" w:rsidP="000F6AD2">
            <w:pPr>
              <w:widowControl w:val="0"/>
              <w:autoSpaceDE w:val="0"/>
              <w:autoSpaceDN w:val="0"/>
              <w:spacing w:before="61" w:line="240" w:lineRule="auto"/>
              <w:ind w:left="134" w:right="33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Проведение месячни</w:t>
            </w:r>
            <w:r w:rsidR="000F6AD2">
              <w:rPr>
                <w:rFonts w:ascii="Times New Roman" w:eastAsia="Times New Roman" w:hAnsi="Times New Roman" w:cs="Times New Roman"/>
                <w:sz w:val="24"/>
                <w:szCs w:val="24"/>
                <w:lang w:eastAsia="en-US"/>
              </w:rPr>
              <w:t>ка безопасности в зимний период</w:t>
            </w:r>
          </w:p>
        </w:tc>
        <w:tc>
          <w:tcPr>
            <w:tcW w:w="1551" w:type="dxa"/>
            <w:tcBorders>
              <w:top w:val="single" w:sz="4" w:space="0" w:color="000000"/>
              <w:left w:val="single" w:sz="6" w:space="0" w:color="000000"/>
              <w:bottom w:val="single" w:sz="4" w:space="0" w:color="000000"/>
              <w:right w:val="single" w:sz="6" w:space="0" w:color="000000"/>
            </w:tcBorders>
            <w:hideMark/>
          </w:tcPr>
          <w:p w14:paraId="6CCDEBFA" w14:textId="77777777" w:rsidR="003016EC" w:rsidRPr="0023285C" w:rsidRDefault="003016EC" w:rsidP="000F6AD2">
            <w:pPr>
              <w:widowControl w:val="0"/>
              <w:autoSpaceDE w:val="0"/>
              <w:autoSpaceDN w:val="0"/>
              <w:spacing w:line="240" w:lineRule="auto"/>
              <w:ind w:left="559" w:right="559"/>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eastAsia="en-US"/>
              </w:rPr>
              <w:t>4</w:t>
            </w:r>
            <w:r w:rsidRPr="0023285C">
              <w:rPr>
                <w:rFonts w:ascii="Times New Roman" w:eastAsia="Times New Roman" w:hAnsi="Times New Roman" w:cs="Times New Roman"/>
                <w:sz w:val="24"/>
                <w:szCs w:val="24"/>
                <w:lang w:val="en-US" w:eastAsia="en-US"/>
              </w:rPr>
              <w:t>-7</w:t>
            </w:r>
            <w:r w:rsidRPr="0023285C">
              <w:rPr>
                <w:rFonts w:ascii="Times New Roman" w:eastAsia="Times New Roman" w:hAnsi="Times New Roman" w:cs="Times New Roman"/>
                <w:spacing w:val="1"/>
                <w:sz w:val="24"/>
                <w:szCs w:val="24"/>
                <w:lang w:val="en-US" w:eastAsia="en-US"/>
              </w:rPr>
              <w:t xml:space="preserve"> </w:t>
            </w:r>
            <w:r w:rsidRPr="0023285C">
              <w:rPr>
                <w:rFonts w:ascii="Times New Roman" w:eastAsia="Times New Roman" w:hAnsi="Times New Roman" w:cs="Times New Roman"/>
                <w:sz w:val="24"/>
                <w:szCs w:val="24"/>
                <w:lang w:val="en-US" w:eastAsia="en-US"/>
              </w:rPr>
              <w:t>лет</w:t>
            </w:r>
          </w:p>
        </w:tc>
        <w:tc>
          <w:tcPr>
            <w:tcW w:w="1568" w:type="dxa"/>
            <w:tcBorders>
              <w:top w:val="single" w:sz="4" w:space="0" w:color="000000"/>
              <w:left w:val="single" w:sz="6" w:space="0" w:color="000000"/>
              <w:bottom w:val="single" w:sz="4" w:space="0" w:color="000000"/>
              <w:right w:val="single" w:sz="6" w:space="0" w:color="000000"/>
            </w:tcBorders>
            <w:hideMark/>
          </w:tcPr>
          <w:p w14:paraId="32E2C337" w14:textId="77777777" w:rsidR="003016EC" w:rsidRPr="0023285C" w:rsidRDefault="003016EC" w:rsidP="000F6AD2">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Январь</w:t>
            </w:r>
          </w:p>
        </w:tc>
        <w:tc>
          <w:tcPr>
            <w:tcW w:w="3402" w:type="dxa"/>
            <w:tcBorders>
              <w:top w:val="single" w:sz="4" w:space="0" w:color="000000"/>
              <w:left w:val="single" w:sz="6" w:space="0" w:color="000000"/>
              <w:bottom w:val="single" w:sz="4" w:space="0" w:color="000000"/>
              <w:right w:val="single" w:sz="6" w:space="0" w:color="000000"/>
            </w:tcBorders>
            <w:hideMark/>
          </w:tcPr>
          <w:p w14:paraId="4067F650" w14:textId="77777777" w:rsidR="003016EC" w:rsidRPr="0023285C" w:rsidRDefault="003016EC" w:rsidP="000F6AD2">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6F613307" w14:textId="77777777" w:rsidR="003016EC" w:rsidRPr="0023285C" w:rsidRDefault="003016EC" w:rsidP="000F6AD2">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7EEF76D2" w14:textId="77777777" w:rsidR="003016EC" w:rsidRPr="0023285C" w:rsidRDefault="003016EC" w:rsidP="000F6AD2">
            <w:pPr>
              <w:widowControl w:val="0"/>
              <w:autoSpaceDE w:val="0"/>
              <w:autoSpaceDN w:val="0"/>
              <w:spacing w:line="240" w:lineRule="auto"/>
              <w:ind w:left="141"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43AE4A0E" w14:textId="77777777" w:rsidR="003016EC" w:rsidRPr="0023285C" w:rsidRDefault="003016EC" w:rsidP="000F6AD2">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Инструктор по физкультуре</w:t>
            </w:r>
          </w:p>
          <w:p w14:paraId="105BC6FE" w14:textId="77777777" w:rsidR="003016EC" w:rsidRPr="0023285C" w:rsidRDefault="003016EC" w:rsidP="000F6AD2">
            <w:pPr>
              <w:widowControl w:val="0"/>
              <w:autoSpaceDE w:val="0"/>
              <w:autoSpaceDN w:val="0"/>
              <w:spacing w:before="1" w:line="240" w:lineRule="auto"/>
              <w:ind w:left="141"/>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Воспитатели</w:t>
            </w:r>
          </w:p>
        </w:tc>
      </w:tr>
      <w:tr w:rsidR="003016EC" w:rsidRPr="0023285C" w14:paraId="78A66BFF" w14:textId="77777777" w:rsidTr="00805773">
        <w:trPr>
          <w:gridAfter w:val="1"/>
          <w:wAfter w:w="15" w:type="dxa"/>
          <w:trHeight w:val="1590"/>
        </w:trPr>
        <w:tc>
          <w:tcPr>
            <w:tcW w:w="3686" w:type="dxa"/>
            <w:tcBorders>
              <w:top w:val="single" w:sz="4" w:space="0" w:color="000000"/>
              <w:left w:val="single" w:sz="6" w:space="0" w:color="000000"/>
              <w:bottom w:val="single" w:sz="4" w:space="0" w:color="000000"/>
              <w:right w:val="single" w:sz="6" w:space="0" w:color="000000"/>
            </w:tcBorders>
            <w:hideMark/>
          </w:tcPr>
          <w:p w14:paraId="58CBC44B" w14:textId="77777777" w:rsidR="003016EC" w:rsidRPr="0023285C" w:rsidRDefault="003016EC" w:rsidP="002E07D9">
            <w:pPr>
              <w:widowControl w:val="0"/>
              <w:autoSpaceDE w:val="0"/>
              <w:autoSpaceDN w:val="0"/>
              <w:spacing w:line="240" w:lineRule="auto"/>
              <w:ind w:left="14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Музыкально-спортивный праздник к 23 февраля</w:t>
            </w:r>
          </w:p>
          <w:p w14:paraId="1C364684" w14:textId="77777777" w:rsidR="003016EC" w:rsidRPr="0023285C" w:rsidRDefault="003016EC" w:rsidP="002E07D9">
            <w:pPr>
              <w:widowControl w:val="0"/>
              <w:autoSpaceDE w:val="0"/>
              <w:autoSpaceDN w:val="0"/>
              <w:spacing w:line="240" w:lineRule="auto"/>
              <w:ind w:left="14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«Мы - сильные, ловкие, умелые»</w:t>
            </w:r>
          </w:p>
        </w:tc>
        <w:tc>
          <w:tcPr>
            <w:tcW w:w="1551" w:type="dxa"/>
            <w:tcBorders>
              <w:top w:val="single" w:sz="4" w:space="0" w:color="000000"/>
              <w:left w:val="single" w:sz="6" w:space="0" w:color="000000"/>
              <w:bottom w:val="single" w:sz="4" w:space="0" w:color="000000"/>
              <w:right w:val="single" w:sz="6" w:space="0" w:color="000000"/>
            </w:tcBorders>
            <w:hideMark/>
          </w:tcPr>
          <w:p w14:paraId="693C048D" w14:textId="601A4C38" w:rsidR="000F6AD2" w:rsidRDefault="00805773" w:rsidP="002E07D9">
            <w:pPr>
              <w:widowControl w:val="0"/>
              <w:autoSpaceDE w:val="0"/>
              <w:autoSpaceDN w:val="0"/>
              <w:spacing w:before="61" w:line="240" w:lineRule="auto"/>
              <w:ind w:left="142" w:right="559"/>
              <w:jc w:val="center"/>
              <w:rPr>
                <w:rFonts w:ascii="Times New Roman" w:eastAsia="Times New Roman" w:hAnsi="Times New Roman" w:cs="Times New Roman"/>
                <w:spacing w:val="1"/>
                <w:sz w:val="24"/>
                <w:szCs w:val="24"/>
                <w:lang w:val="en-US" w:eastAsia="en-US"/>
              </w:rPr>
            </w:pPr>
            <w:r>
              <w:rPr>
                <w:rFonts w:ascii="Times New Roman" w:eastAsia="Times New Roman" w:hAnsi="Times New Roman" w:cs="Times New Roman"/>
                <w:sz w:val="24"/>
                <w:szCs w:val="24"/>
                <w:lang w:eastAsia="en-US"/>
              </w:rPr>
              <w:t xml:space="preserve">    </w:t>
            </w:r>
            <w:r w:rsidR="003016EC" w:rsidRPr="0023285C">
              <w:rPr>
                <w:rFonts w:ascii="Times New Roman" w:eastAsia="Times New Roman" w:hAnsi="Times New Roman" w:cs="Times New Roman"/>
                <w:sz w:val="24"/>
                <w:szCs w:val="24"/>
                <w:lang w:val="en-US" w:eastAsia="en-US"/>
              </w:rPr>
              <w:t>4-7</w:t>
            </w:r>
            <w:r w:rsidR="003016EC" w:rsidRPr="0023285C">
              <w:rPr>
                <w:rFonts w:ascii="Times New Roman" w:eastAsia="Times New Roman" w:hAnsi="Times New Roman" w:cs="Times New Roman"/>
                <w:spacing w:val="1"/>
                <w:sz w:val="24"/>
                <w:szCs w:val="24"/>
                <w:lang w:val="en-US" w:eastAsia="en-US"/>
              </w:rPr>
              <w:t xml:space="preserve"> </w:t>
            </w:r>
          </w:p>
          <w:p w14:paraId="3E8783D1" w14:textId="6BEAFD3F" w:rsidR="003016EC" w:rsidRPr="0023285C" w:rsidRDefault="00805773" w:rsidP="002E07D9">
            <w:pPr>
              <w:widowControl w:val="0"/>
              <w:autoSpaceDE w:val="0"/>
              <w:autoSpaceDN w:val="0"/>
              <w:spacing w:before="61" w:line="240" w:lineRule="auto"/>
              <w:ind w:left="142" w:right="559"/>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 xml:space="preserve">   </w:t>
            </w:r>
            <w:r w:rsidR="003016EC" w:rsidRPr="0023285C">
              <w:rPr>
                <w:rFonts w:ascii="Times New Roman" w:eastAsia="Times New Roman" w:hAnsi="Times New Roman" w:cs="Times New Roman"/>
                <w:sz w:val="24"/>
                <w:szCs w:val="24"/>
                <w:lang w:val="en-US" w:eastAsia="en-US"/>
              </w:rPr>
              <w:t>лет</w:t>
            </w:r>
          </w:p>
        </w:tc>
        <w:tc>
          <w:tcPr>
            <w:tcW w:w="1568" w:type="dxa"/>
            <w:tcBorders>
              <w:top w:val="single" w:sz="4" w:space="0" w:color="000000"/>
              <w:left w:val="single" w:sz="6" w:space="0" w:color="000000"/>
              <w:bottom w:val="single" w:sz="4" w:space="0" w:color="000000"/>
              <w:right w:val="single" w:sz="6" w:space="0" w:color="000000"/>
            </w:tcBorders>
            <w:hideMark/>
          </w:tcPr>
          <w:p w14:paraId="6FD8C6A9" w14:textId="77777777" w:rsidR="003016EC" w:rsidRPr="0023285C" w:rsidRDefault="003016EC" w:rsidP="000F6AD2">
            <w:pPr>
              <w:widowControl w:val="0"/>
              <w:autoSpaceDE w:val="0"/>
              <w:autoSpaceDN w:val="0"/>
              <w:spacing w:before="61" w:line="240" w:lineRule="auto"/>
              <w:ind w:left="142"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Февраль</w:t>
            </w:r>
          </w:p>
        </w:tc>
        <w:tc>
          <w:tcPr>
            <w:tcW w:w="3402" w:type="dxa"/>
            <w:tcBorders>
              <w:top w:val="single" w:sz="4" w:space="0" w:color="000000"/>
              <w:left w:val="single" w:sz="6" w:space="0" w:color="000000"/>
              <w:bottom w:val="single" w:sz="4" w:space="0" w:color="000000"/>
              <w:right w:val="single" w:sz="6" w:space="0" w:color="000000"/>
            </w:tcBorders>
            <w:hideMark/>
          </w:tcPr>
          <w:p w14:paraId="6A4A2426" w14:textId="77777777" w:rsidR="003016EC" w:rsidRPr="0023285C" w:rsidRDefault="003016EC" w:rsidP="002E07D9">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3959AF3B" w14:textId="77777777" w:rsidR="003016EC" w:rsidRPr="0023285C" w:rsidRDefault="003016EC" w:rsidP="002E07D9">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  Музыкальные руководители</w:t>
            </w:r>
          </w:p>
          <w:p w14:paraId="40A433B7" w14:textId="77777777" w:rsidR="003016EC" w:rsidRPr="0023285C" w:rsidRDefault="003016EC" w:rsidP="002E07D9">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Инструктор по физкультуре</w:t>
            </w:r>
          </w:p>
          <w:p w14:paraId="7660BFAE" w14:textId="77777777" w:rsidR="003016EC" w:rsidRPr="0023285C" w:rsidRDefault="003016EC" w:rsidP="002E07D9">
            <w:pPr>
              <w:widowControl w:val="0"/>
              <w:autoSpaceDE w:val="0"/>
              <w:autoSpaceDN w:val="0"/>
              <w:spacing w:before="1" w:line="240" w:lineRule="auto"/>
              <w:ind w:left="142"/>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eastAsia="en-US"/>
              </w:rPr>
              <w:t xml:space="preserve"> </w:t>
            </w:r>
            <w:r w:rsidRPr="0023285C">
              <w:rPr>
                <w:rFonts w:ascii="Times New Roman" w:eastAsia="Times New Roman" w:hAnsi="Times New Roman" w:cs="Times New Roman"/>
                <w:sz w:val="24"/>
                <w:szCs w:val="24"/>
                <w:lang w:val="en-US" w:eastAsia="en-US"/>
              </w:rPr>
              <w:t>Воспитатели</w:t>
            </w:r>
          </w:p>
        </w:tc>
      </w:tr>
      <w:tr w:rsidR="003016EC" w:rsidRPr="0023285C" w14:paraId="66583E6A" w14:textId="77777777" w:rsidTr="00805773">
        <w:trPr>
          <w:gridAfter w:val="1"/>
          <w:wAfter w:w="15" w:type="dxa"/>
          <w:trHeight w:val="1374"/>
        </w:trPr>
        <w:tc>
          <w:tcPr>
            <w:tcW w:w="3686" w:type="dxa"/>
            <w:tcBorders>
              <w:top w:val="single" w:sz="4" w:space="0" w:color="000000"/>
              <w:left w:val="single" w:sz="6" w:space="0" w:color="000000"/>
              <w:bottom w:val="single" w:sz="4" w:space="0" w:color="000000"/>
              <w:right w:val="single" w:sz="6" w:space="0" w:color="000000"/>
            </w:tcBorders>
            <w:hideMark/>
          </w:tcPr>
          <w:p w14:paraId="238A0428" w14:textId="77777777" w:rsidR="003016EC" w:rsidRPr="0023285C" w:rsidRDefault="003016EC" w:rsidP="002E07D9">
            <w:pPr>
              <w:widowControl w:val="0"/>
              <w:autoSpaceDE w:val="0"/>
              <w:autoSpaceDN w:val="0"/>
              <w:spacing w:line="240" w:lineRule="auto"/>
              <w:ind w:left="14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Спортивное</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развлечение</w:t>
            </w:r>
          </w:p>
          <w:p w14:paraId="00CE4961" w14:textId="77777777" w:rsidR="003016EC" w:rsidRPr="0023285C" w:rsidRDefault="003016EC" w:rsidP="002E07D9">
            <w:pPr>
              <w:widowControl w:val="0"/>
              <w:autoSpaceDE w:val="0"/>
              <w:autoSpaceDN w:val="0"/>
              <w:spacing w:line="240" w:lineRule="auto"/>
              <w:ind w:left="142" w:right="1068"/>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«Чистота-залог</w:t>
            </w:r>
            <w:r w:rsidRPr="0023285C">
              <w:rPr>
                <w:rFonts w:ascii="Times New Roman" w:eastAsia="Times New Roman" w:hAnsi="Times New Roman" w:cs="Times New Roman"/>
                <w:spacing w:val="-6"/>
                <w:sz w:val="24"/>
                <w:szCs w:val="24"/>
                <w:lang w:eastAsia="en-US"/>
              </w:rPr>
              <w:t xml:space="preserve"> </w:t>
            </w:r>
            <w:r w:rsidRPr="0023285C">
              <w:rPr>
                <w:rFonts w:ascii="Times New Roman" w:eastAsia="Times New Roman" w:hAnsi="Times New Roman" w:cs="Times New Roman"/>
                <w:sz w:val="24"/>
                <w:szCs w:val="24"/>
                <w:lang w:eastAsia="en-US"/>
              </w:rPr>
              <w:t>здоровья»</w:t>
            </w:r>
          </w:p>
        </w:tc>
        <w:tc>
          <w:tcPr>
            <w:tcW w:w="1551" w:type="dxa"/>
            <w:tcBorders>
              <w:top w:val="single" w:sz="4" w:space="0" w:color="000000"/>
              <w:left w:val="single" w:sz="6" w:space="0" w:color="000000"/>
              <w:bottom w:val="single" w:sz="4" w:space="0" w:color="000000"/>
              <w:right w:val="single" w:sz="6" w:space="0" w:color="000000"/>
            </w:tcBorders>
            <w:hideMark/>
          </w:tcPr>
          <w:p w14:paraId="04E1AF5C" w14:textId="77777777" w:rsidR="000F6AD2" w:rsidRDefault="003016EC" w:rsidP="002E07D9">
            <w:pPr>
              <w:widowControl w:val="0"/>
              <w:autoSpaceDE w:val="0"/>
              <w:autoSpaceDN w:val="0"/>
              <w:spacing w:line="240" w:lineRule="auto"/>
              <w:ind w:left="142" w:right="559"/>
              <w:jc w:val="center"/>
              <w:rPr>
                <w:rFonts w:ascii="Times New Roman" w:eastAsia="Times New Roman" w:hAnsi="Times New Roman" w:cs="Times New Roman"/>
                <w:spacing w:val="1"/>
                <w:sz w:val="24"/>
                <w:szCs w:val="24"/>
                <w:lang w:val="en-US" w:eastAsia="en-US"/>
              </w:rPr>
            </w:pPr>
            <w:r w:rsidRPr="0023285C">
              <w:rPr>
                <w:rFonts w:ascii="Times New Roman" w:eastAsia="Times New Roman" w:hAnsi="Times New Roman" w:cs="Times New Roman"/>
                <w:sz w:val="24"/>
                <w:szCs w:val="24"/>
                <w:lang w:val="en-US" w:eastAsia="en-US"/>
              </w:rPr>
              <w:t>3-7</w:t>
            </w:r>
            <w:r w:rsidRPr="0023285C">
              <w:rPr>
                <w:rFonts w:ascii="Times New Roman" w:eastAsia="Times New Roman" w:hAnsi="Times New Roman" w:cs="Times New Roman"/>
                <w:spacing w:val="1"/>
                <w:sz w:val="24"/>
                <w:szCs w:val="24"/>
                <w:lang w:val="en-US" w:eastAsia="en-US"/>
              </w:rPr>
              <w:t xml:space="preserve"> </w:t>
            </w:r>
          </w:p>
          <w:p w14:paraId="61111AD6" w14:textId="77777777" w:rsidR="003016EC" w:rsidRPr="0023285C" w:rsidRDefault="003016EC" w:rsidP="002E07D9">
            <w:pPr>
              <w:widowControl w:val="0"/>
              <w:autoSpaceDE w:val="0"/>
              <w:autoSpaceDN w:val="0"/>
              <w:spacing w:line="240" w:lineRule="auto"/>
              <w:ind w:left="142"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68" w:type="dxa"/>
            <w:tcBorders>
              <w:top w:val="single" w:sz="4" w:space="0" w:color="000000"/>
              <w:left w:val="single" w:sz="6" w:space="0" w:color="000000"/>
              <w:bottom w:val="single" w:sz="4" w:space="0" w:color="000000"/>
              <w:right w:val="single" w:sz="6" w:space="0" w:color="000000"/>
            </w:tcBorders>
            <w:hideMark/>
          </w:tcPr>
          <w:p w14:paraId="683F74D7" w14:textId="77777777" w:rsidR="003016EC" w:rsidRPr="0023285C" w:rsidRDefault="003016EC" w:rsidP="000F6AD2">
            <w:pPr>
              <w:widowControl w:val="0"/>
              <w:autoSpaceDE w:val="0"/>
              <w:autoSpaceDN w:val="0"/>
              <w:spacing w:line="240" w:lineRule="auto"/>
              <w:ind w:left="142"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Март</w:t>
            </w:r>
          </w:p>
        </w:tc>
        <w:tc>
          <w:tcPr>
            <w:tcW w:w="3402" w:type="dxa"/>
            <w:tcBorders>
              <w:top w:val="single" w:sz="4" w:space="0" w:color="000000"/>
              <w:left w:val="single" w:sz="6" w:space="0" w:color="000000"/>
              <w:bottom w:val="single" w:sz="4" w:space="0" w:color="000000"/>
              <w:right w:val="single" w:sz="6" w:space="0" w:color="000000"/>
            </w:tcBorders>
            <w:hideMark/>
          </w:tcPr>
          <w:p w14:paraId="657248AD" w14:textId="77777777" w:rsidR="003016EC" w:rsidRPr="0023285C" w:rsidRDefault="003016EC" w:rsidP="002E07D9">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6C5AF641" w14:textId="77777777" w:rsidR="003016EC" w:rsidRPr="0023285C" w:rsidRDefault="003016EC" w:rsidP="002E07D9">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78A5FA8B" w14:textId="77777777" w:rsidR="003016EC" w:rsidRPr="0023285C" w:rsidRDefault="003016EC" w:rsidP="002E07D9">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1289AC19" w14:textId="77777777" w:rsidR="003016EC" w:rsidRPr="0023285C" w:rsidRDefault="003016EC" w:rsidP="002E07D9">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Инструктор по физкультуре</w:t>
            </w:r>
          </w:p>
          <w:p w14:paraId="469BE976" w14:textId="77777777" w:rsidR="003016EC" w:rsidRPr="0023285C" w:rsidRDefault="003016EC" w:rsidP="002E07D9">
            <w:pPr>
              <w:widowControl w:val="0"/>
              <w:autoSpaceDE w:val="0"/>
              <w:autoSpaceDN w:val="0"/>
              <w:spacing w:before="1" w:line="240" w:lineRule="auto"/>
              <w:ind w:left="142"/>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Воспитатели</w:t>
            </w:r>
          </w:p>
        </w:tc>
      </w:tr>
      <w:tr w:rsidR="003016EC" w:rsidRPr="0023285C" w14:paraId="34491B30" w14:textId="77777777" w:rsidTr="00805773">
        <w:trPr>
          <w:gridAfter w:val="1"/>
          <w:wAfter w:w="15" w:type="dxa"/>
          <w:trHeight w:val="1122"/>
        </w:trPr>
        <w:tc>
          <w:tcPr>
            <w:tcW w:w="3686" w:type="dxa"/>
            <w:tcBorders>
              <w:top w:val="single" w:sz="4" w:space="0" w:color="000000"/>
              <w:left w:val="single" w:sz="6" w:space="0" w:color="000000"/>
              <w:bottom w:val="single" w:sz="4" w:space="0" w:color="000000"/>
              <w:right w:val="single" w:sz="6" w:space="0" w:color="000000"/>
            </w:tcBorders>
            <w:hideMark/>
          </w:tcPr>
          <w:p w14:paraId="625F4D96" w14:textId="77777777" w:rsidR="003016EC" w:rsidRPr="0023285C" w:rsidRDefault="003016EC" w:rsidP="002E07D9">
            <w:pPr>
              <w:widowControl w:val="0"/>
              <w:autoSpaceDE w:val="0"/>
              <w:autoSpaceDN w:val="0"/>
              <w:spacing w:line="240" w:lineRule="auto"/>
              <w:ind w:left="142" w:right="80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Музыкально-спортивный праздник</w:t>
            </w:r>
            <w:r w:rsidRPr="0023285C">
              <w:rPr>
                <w:rFonts w:ascii="Times New Roman" w:eastAsia="Times New Roman" w:hAnsi="Times New Roman" w:cs="Times New Roman"/>
                <w:spacing w:val="-67"/>
                <w:sz w:val="24"/>
                <w:szCs w:val="24"/>
                <w:lang w:eastAsia="en-US"/>
              </w:rPr>
              <w:t>,</w:t>
            </w:r>
          </w:p>
          <w:p w14:paraId="7D304E9A" w14:textId="77777777" w:rsidR="003016EC" w:rsidRPr="0023285C" w:rsidRDefault="003016EC" w:rsidP="002E07D9">
            <w:pPr>
              <w:widowControl w:val="0"/>
              <w:autoSpaceDE w:val="0"/>
              <w:autoSpaceDN w:val="0"/>
              <w:spacing w:line="240" w:lineRule="auto"/>
              <w:ind w:left="14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посвященный  </w:t>
            </w:r>
          </w:p>
          <w:p w14:paraId="4144655A" w14:textId="77777777" w:rsidR="003016EC" w:rsidRPr="0023285C" w:rsidRDefault="003016EC" w:rsidP="002E07D9">
            <w:pPr>
              <w:widowControl w:val="0"/>
              <w:autoSpaceDE w:val="0"/>
              <w:autoSpaceDN w:val="0"/>
              <w:spacing w:line="240" w:lineRule="auto"/>
              <w:ind w:left="142"/>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Дню </w:t>
            </w:r>
            <w:r w:rsidRPr="0023285C">
              <w:rPr>
                <w:rFonts w:ascii="Times New Roman" w:eastAsia="Times New Roman" w:hAnsi="Times New Roman" w:cs="Times New Roman"/>
                <w:spacing w:val="-67"/>
                <w:sz w:val="24"/>
                <w:szCs w:val="24"/>
                <w:lang w:eastAsia="en-US"/>
              </w:rPr>
              <w:t xml:space="preserve">              </w:t>
            </w:r>
            <w:r w:rsidRPr="0023285C">
              <w:rPr>
                <w:rFonts w:ascii="Times New Roman" w:eastAsia="Times New Roman" w:hAnsi="Times New Roman" w:cs="Times New Roman"/>
                <w:sz w:val="24"/>
                <w:szCs w:val="24"/>
                <w:lang w:eastAsia="en-US"/>
              </w:rPr>
              <w:t>космонавтики</w:t>
            </w:r>
          </w:p>
        </w:tc>
        <w:tc>
          <w:tcPr>
            <w:tcW w:w="1551" w:type="dxa"/>
            <w:tcBorders>
              <w:top w:val="single" w:sz="4" w:space="0" w:color="000000"/>
              <w:left w:val="single" w:sz="6" w:space="0" w:color="000000"/>
              <w:bottom w:val="single" w:sz="4" w:space="0" w:color="000000"/>
              <w:right w:val="single" w:sz="6" w:space="0" w:color="000000"/>
            </w:tcBorders>
            <w:hideMark/>
          </w:tcPr>
          <w:p w14:paraId="77F10DD3" w14:textId="77777777" w:rsidR="000F6AD2" w:rsidRDefault="003016EC" w:rsidP="002E07D9">
            <w:pPr>
              <w:widowControl w:val="0"/>
              <w:autoSpaceDE w:val="0"/>
              <w:autoSpaceDN w:val="0"/>
              <w:spacing w:line="240" w:lineRule="auto"/>
              <w:ind w:left="142" w:right="559"/>
              <w:jc w:val="center"/>
              <w:rPr>
                <w:rFonts w:ascii="Times New Roman" w:eastAsia="Times New Roman" w:hAnsi="Times New Roman" w:cs="Times New Roman"/>
                <w:spacing w:val="1"/>
                <w:sz w:val="24"/>
                <w:szCs w:val="24"/>
                <w:lang w:val="en-US" w:eastAsia="en-US"/>
              </w:rPr>
            </w:pPr>
            <w:r w:rsidRPr="0023285C">
              <w:rPr>
                <w:rFonts w:ascii="Times New Roman" w:eastAsia="Times New Roman" w:hAnsi="Times New Roman" w:cs="Times New Roman"/>
                <w:sz w:val="24"/>
                <w:szCs w:val="24"/>
                <w:lang w:val="en-US" w:eastAsia="en-US"/>
              </w:rPr>
              <w:t>5-7</w:t>
            </w:r>
            <w:r w:rsidRPr="0023285C">
              <w:rPr>
                <w:rFonts w:ascii="Times New Roman" w:eastAsia="Times New Roman" w:hAnsi="Times New Roman" w:cs="Times New Roman"/>
                <w:spacing w:val="1"/>
                <w:sz w:val="24"/>
                <w:szCs w:val="24"/>
                <w:lang w:val="en-US" w:eastAsia="en-US"/>
              </w:rPr>
              <w:t xml:space="preserve"> </w:t>
            </w:r>
          </w:p>
          <w:p w14:paraId="75AC5993" w14:textId="77777777" w:rsidR="003016EC" w:rsidRPr="0023285C" w:rsidRDefault="003016EC" w:rsidP="002E07D9">
            <w:pPr>
              <w:widowControl w:val="0"/>
              <w:autoSpaceDE w:val="0"/>
              <w:autoSpaceDN w:val="0"/>
              <w:spacing w:line="240" w:lineRule="auto"/>
              <w:ind w:left="142"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68" w:type="dxa"/>
            <w:tcBorders>
              <w:top w:val="single" w:sz="4" w:space="0" w:color="000000"/>
              <w:left w:val="single" w:sz="6" w:space="0" w:color="000000"/>
              <w:bottom w:val="single" w:sz="4" w:space="0" w:color="000000"/>
              <w:right w:val="single" w:sz="6" w:space="0" w:color="000000"/>
            </w:tcBorders>
            <w:hideMark/>
          </w:tcPr>
          <w:p w14:paraId="6FF55B67" w14:textId="77777777" w:rsidR="003016EC" w:rsidRPr="0023285C" w:rsidRDefault="003016EC" w:rsidP="00805773">
            <w:pPr>
              <w:widowControl w:val="0"/>
              <w:autoSpaceDE w:val="0"/>
              <w:autoSpaceDN w:val="0"/>
              <w:spacing w:line="240" w:lineRule="auto"/>
              <w:ind w:left="142"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Апрель</w:t>
            </w:r>
          </w:p>
        </w:tc>
        <w:tc>
          <w:tcPr>
            <w:tcW w:w="3402" w:type="dxa"/>
            <w:tcBorders>
              <w:top w:val="single" w:sz="4" w:space="0" w:color="000000"/>
              <w:left w:val="single" w:sz="6" w:space="0" w:color="000000"/>
              <w:bottom w:val="single" w:sz="4" w:space="0" w:color="000000"/>
              <w:right w:val="single" w:sz="6" w:space="0" w:color="000000"/>
            </w:tcBorders>
            <w:hideMark/>
          </w:tcPr>
          <w:p w14:paraId="32C07A20" w14:textId="77777777" w:rsidR="003016EC" w:rsidRPr="0023285C" w:rsidRDefault="003016EC" w:rsidP="002E07D9">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1D19F345" w14:textId="77777777" w:rsidR="003016EC" w:rsidRPr="0023285C" w:rsidRDefault="003016EC" w:rsidP="002E07D9">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07966926" w14:textId="77777777" w:rsidR="003016EC" w:rsidRPr="0023285C" w:rsidRDefault="003016EC" w:rsidP="002E07D9">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304C8A6E" w14:textId="77777777" w:rsidR="003016EC" w:rsidRPr="0023285C" w:rsidRDefault="003016EC" w:rsidP="002E07D9">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Инструктор по физкультуре</w:t>
            </w:r>
          </w:p>
          <w:p w14:paraId="03677D93" w14:textId="77777777" w:rsidR="003016EC" w:rsidRPr="0023285C" w:rsidRDefault="003016EC" w:rsidP="002E07D9">
            <w:pPr>
              <w:widowControl w:val="0"/>
              <w:autoSpaceDE w:val="0"/>
              <w:autoSpaceDN w:val="0"/>
              <w:spacing w:line="240" w:lineRule="auto"/>
              <w:ind w:left="142"/>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Воспитатели</w:t>
            </w:r>
          </w:p>
        </w:tc>
      </w:tr>
      <w:tr w:rsidR="003016EC" w:rsidRPr="0023285C" w14:paraId="02AC50FF" w14:textId="77777777" w:rsidTr="00805773">
        <w:trPr>
          <w:gridAfter w:val="1"/>
          <w:wAfter w:w="15" w:type="dxa"/>
          <w:trHeight w:val="1428"/>
        </w:trPr>
        <w:tc>
          <w:tcPr>
            <w:tcW w:w="3686" w:type="dxa"/>
            <w:tcBorders>
              <w:top w:val="single" w:sz="4" w:space="0" w:color="000000"/>
              <w:left w:val="single" w:sz="6" w:space="0" w:color="000000"/>
              <w:bottom w:val="single" w:sz="4" w:space="0" w:color="auto"/>
              <w:right w:val="single" w:sz="6" w:space="0" w:color="000000"/>
            </w:tcBorders>
          </w:tcPr>
          <w:p w14:paraId="73A4CF69" w14:textId="77777777" w:rsidR="003016EC" w:rsidRPr="0023285C" w:rsidRDefault="003016EC" w:rsidP="000F6AD2">
            <w:pPr>
              <w:widowControl w:val="0"/>
              <w:autoSpaceDE w:val="0"/>
              <w:autoSpaceDN w:val="0"/>
              <w:spacing w:line="240" w:lineRule="auto"/>
              <w:ind w:left="142" w:right="1068"/>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Спортивные игры «Кто самый быстрый, лов</w:t>
            </w:r>
            <w:r w:rsidR="000F6AD2">
              <w:rPr>
                <w:rFonts w:ascii="Times New Roman" w:eastAsia="Times New Roman" w:hAnsi="Times New Roman" w:cs="Times New Roman"/>
                <w:sz w:val="24"/>
                <w:szCs w:val="24"/>
                <w:lang w:eastAsia="en-US"/>
              </w:rPr>
              <w:t>кий и умелый» (игры и эстафеты)</w:t>
            </w:r>
          </w:p>
        </w:tc>
        <w:tc>
          <w:tcPr>
            <w:tcW w:w="1551" w:type="dxa"/>
            <w:tcBorders>
              <w:top w:val="single" w:sz="4" w:space="0" w:color="000000"/>
              <w:left w:val="single" w:sz="6" w:space="0" w:color="000000"/>
              <w:bottom w:val="single" w:sz="4" w:space="0" w:color="auto"/>
              <w:right w:val="single" w:sz="6" w:space="0" w:color="000000"/>
            </w:tcBorders>
          </w:tcPr>
          <w:p w14:paraId="14B5DA38" w14:textId="77777777" w:rsidR="003016EC" w:rsidRPr="0023285C" w:rsidRDefault="003016EC" w:rsidP="002E07D9">
            <w:pPr>
              <w:widowControl w:val="0"/>
              <w:autoSpaceDE w:val="0"/>
              <w:autoSpaceDN w:val="0"/>
              <w:spacing w:line="240" w:lineRule="auto"/>
              <w:ind w:left="142"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4-7</w:t>
            </w:r>
          </w:p>
          <w:p w14:paraId="1F815F8D" w14:textId="77777777" w:rsidR="003016EC" w:rsidRPr="0023285C" w:rsidRDefault="003016EC" w:rsidP="002E07D9">
            <w:pPr>
              <w:widowControl w:val="0"/>
              <w:autoSpaceDE w:val="0"/>
              <w:autoSpaceDN w:val="0"/>
              <w:spacing w:line="240" w:lineRule="auto"/>
              <w:ind w:left="142"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pacing w:val="1"/>
                <w:sz w:val="24"/>
                <w:szCs w:val="24"/>
                <w:lang w:val="en-US" w:eastAsia="en-US"/>
              </w:rPr>
              <w:t xml:space="preserve"> </w:t>
            </w:r>
            <w:r w:rsidRPr="0023285C">
              <w:rPr>
                <w:rFonts w:ascii="Times New Roman" w:eastAsia="Times New Roman" w:hAnsi="Times New Roman" w:cs="Times New Roman"/>
                <w:sz w:val="24"/>
                <w:szCs w:val="24"/>
                <w:lang w:val="en-US" w:eastAsia="en-US"/>
              </w:rPr>
              <w:t>лет</w:t>
            </w:r>
          </w:p>
          <w:p w14:paraId="413B6975" w14:textId="77777777" w:rsidR="003016EC" w:rsidRPr="0023285C" w:rsidRDefault="003016EC" w:rsidP="002E07D9">
            <w:pPr>
              <w:widowControl w:val="0"/>
              <w:autoSpaceDE w:val="0"/>
              <w:autoSpaceDN w:val="0"/>
              <w:spacing w:line="240" w:lineRule="auto"/>
              <w:ind w:left="142" w:right="559"/>
              <w:jc w:val="center"/>
              <w:rPr>
                <w:rFonts w:ascii="Times New Roman" w:eastAsia="Times New Roman" w:hAnsi="Times New Roman" w:cs="Times New Roman"/>
                <w:sz w:val="24"/>
                <w:szCs w:val="24"/>
                <w:lang w:eastAsia="en-US"/>
              </w:rPr>
            </w:pPr>
          </w:p>
          <w:p w14:paraId="1F49810D" w14:textId="77777777" w:rsidR="003016EC" w:rsidRPr="0023285C" w:rsidRDefault="003016EC" w:rsidP="002E07D9">
            <w:pPr>
              <w:widowControl w:val="0"/>
              <w:autoSpaceDE w:val="0"/>
              <w:autoSpaceDN w:val="0"/>
              <w:spacing w:line="240" w:lineRule="auto"/>
              <w:ind w:left="142" w:right="559"/>
              <w:jc w:val="center"/>
              <w:rPr>
                <w:rFonts w:ascii="Times New Roman" w:eastAsia="Times New Roman" w:hAnsi="Times New Roman" w:cs="Times New Roman"/>
                <w:sz w:val="24"/>
                <w:szCs w:val="24"/>
                <w:lang w:eastAsia="en-US"/>
              </w:rPr>
            </w:pPr>
          </w:p>
          <w:p w14:paraId="61E89781" w14:textId="77777777" w:rsidR="003016EC" w:rsidRPr="0023285C" w:rsidRDefault="003016EC" w:rsidP="002E07D9">
            <w:pPr>
              <w:widowControl w:val="0"/>
              <w:autoSpaceDE w:val="0"/>
              <w:autoSpaceDN w:val="0"/>
              <w:spacing w:line="240" w:lineRule="auto"/>
              <w:ind w:left="142" w:right="559"/>
              <w:jc w:val="center"/>
              <w:rPr>
                <w:rFonts w:ascii="Times New Roman" w:eastAsia="Times New Roman" w:hAnsi="Times New Roman" w:cs="Times New Roman"/>
                <w:sz w:val="24"/>
                <w:szCs w:val="24"/>
                <w:lang w:eastAsia="en-US"/>
              </w:rPr>
            </w:pPr>
          </w:p>
          <w:p w14:paraId="33090A27" w14:textId="77777777" w:rsidR="003016EC" w:rsidRPr="0023285C" w:rsidRDefault="003016EC" w:rsidP="002E07D9">
            <w:pPr>
              <w:widowControl w:val="0"/>
              <w:autoSpaceDE w:val="0"/>
              <w:autoSpaceDN w:val="0"/>
              <w:spacing w:line="240" w:lineRule="auto"/>
              <w:ind w:left="142" w:right="559"/>
              <w:jc w:val="center"/>
              <w:rPr>
                <w:rFonts w:ascii="Times New Roman" w:eastAsia="Times New Roman" w:hAnsi="Times New Roman" w:cs="Times New Roman"/>
                <w:sz w:val="24"/>
                <w:szCs w:val="24"/>
                <w:lang w:eastAsia="en-US"/>
              </w:rPr>
            </w:pPr>
          </w:p>
        </w:tc>
        <w:tc>
          <w:tcPr>
            <w:tcW w:w="1568" w:type="dxa"/>
            <w:tcBorders>
              <w:top w:val="single" w:sz="4" w:space="0" w:color="000000"/>
              <w:left w:val="single" w:sz="6" w:space="0" w:color="000000"/>
              <w:bottom w:val="single" w:sz="4" w:space="0" w:color="auto"/>
              <w:right w:val="single" w:sz="6" w:space="0" w:color="000000"/>
            </w:tcBorders>
          </w:tcPr>
          <w:p w14:paraId="7CD74F48" w14:textId="77777777" w:rsidR="003016EC" w:rsidRPr="0023285C" w:rsidRDefault="003016EC" w:rsidP="00805773">
            <w:pPr>
              <w:widowControl w:val="0"/>
              <w:autoSpaceDE w:val="0"/>
              <w:autoSpaceDN w:val="0"/>
              <w:spacing w:line="240" w:lineRule="auto"/>
              <w:ind w:left="142" w:right="115"/>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Май</w:t>
            </w:r>
          </w:p>
          <w:p w14:paraId="6B098A8B" w14:textId="77777777" w:rsidR="003016EC" w:rsidRPr="0023285C" w:rsidRDefault="003016EC" w:rsidP="00805773">
            <w:pPr>
              <w:widowControl w:val="0"/>
              <w:autoSpaceDE w:val="0"/>
              <w:autoSpaceDN w:val="0"/>
              <w:spacing w:line="240" w:lineRule="auto"/>
              <w:ind w:left="142" w:right="115"/>
              <w:jc w:val="center"/>
              <w:rPr>
                <w:rFonts w:ascii="Times New Roman" w:eastAsia="Times New Roman" w:hAnsi="Times New Roman" w:cs="Times New Roman"/>
                <w:sz w:val="24"/>
                <w:szCs w:val="24"/>
                <w:lang w:eastAsia="en-US"/>
              </w:rPr>
            </w:pPr>
          </w:p>
          <w:p w14:paraId="6814ED68" w14:textId="77777777" w:rsidR="003016EC" w:rsidRPr="0023285C" w:rsidRDefault="003016EC" w:rsidP="00805773">
            <w:pPr>
              <w:widowControl w:val="0"/>
              <w:autoSpaceDE w:val="0"/>
              <w:autoSpaceDN w:val="0"/>
              <w:spacing w:line="240" w:lineRule="auto"/>
              <w:ind w:left="142" w:right="115"/>
              <w:jc w:val="center"/>
              <w:rPr>
                <w:rFonts w:ascii="Times New Roman" w:eastAsia="Times New Roman" w:hAnsi="Times New Roman" w:cs="Times New Roman"/>
                <w:sz w:val="24"/>
                <w:szCs w:val="24"/>
                <w:lang w:eastAsia="en-US"/>
              </w:rPr>
            </w:pPr>
          </w:p>
          <w:p w14:paraId="05E492D0" w14:textId="77777777" w:rsidR="003016EC" w:rsidRPr="0023285C" w:rsidRDefault="003016EC" w:rsidP="00805773">
            <w:pPr>
              <w:widowControl w:val="0"/>
              <w:autoSpaceDE w:val="0"/>
              <w:autoSpaceDN w:val="0"/>
              <w:spacing w:line="240" w:lineRule="auto"/>
              <w:ind w:left="142" w:right="115"/>
              <w:jc w:val="center"/>
              <w:rPr>
                <w:rFonts w:ascii="Times New Roman" w:eastAsia="Times New Roman" w:hAnsi="Times New Roman" w:cs="Times New Roman"/>
                <w:sz w:val="24"/>
                <w:szCs w:val="24"/>
                <w:lang w:eastAsia="en-US"/>
              </w:rPr>
            </w:pPr>
          </w:p>
          <w:p w14:paraId="2CE0FBD9" w14:textId="77777777" w:rsidR="003016EC" w:rsidRPr="0023285C" w:rsidRDefault="003016EC" w:rsidP="00805773">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p>
        </w:tc>
        <w:tc>
          <w:tcPr>
            <w:tcW w:w="3402" w:type="dxa"/>
            <w:tcBorders>
              <w:top w:val="single" w:sz="4" w:space="0" w:color="000000"/>
              <w:left w:val="single" w:sz="6" w:space="0" w:color="000000"/>
              <w:bottom w:val="single" w:sz="4" w:space="0" w:color="auto"/>
              <w:right w:val="single" w:sz="6" w:space="0" w:color="000000"/>
            </w:tcBorders>
            <w:hideMark/>
          </w:tcPr>
          <w:p w14:paraId="4E2A75D8" w14:textId="77777777" w:rsidR="003016EC" w:rsidRPr="0023285C" w:rsidRDefault="003016EC" w:rsidP="002E07D9">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4DF7BA48" w14:textId="77777777" w:rsidR="003016EC" w:rsidRPr="0023285C" w:rsidRDefault="003016EC" w:rsidP="002E07D9">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33B23BB1" w14:textId="77777777" w:rsidR="003016EC" w:rsidRPr="0023285C" w:rsidRDefault="003016EC" w:rsidP="002E07D9">
            <w:pPr>
              <w:widowControl w:val="0"/>
              <w:autoSpaceDE w:val="0"/>
              <w:autoSpaceDN w:val="0"/>
              <w:spacing w:line="240" w:lineRule="auto"/>
              <w:ind w:left="142"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57A8BF7B" w14:textId="77777777" w:rsidR="003016EC" w:rsidRPr="0023285C" w:rsidRDefault="003016EC" w:rsidP="002E07D9">
            <w:pPr>
              <w:widowControl w:val="0"/>
              <w:autoSpaceDE w:val="0"/>
              <w:autoSpaceDN w:val="0"/>
              <w:spacing w:line="240" w:lineRule="auto"/>
              <w:ind w:left="142"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Инструктор по физкультуре</w:t>
            </w:r>
          </w:p>
          <w:p w14:paraId="7FC6A4C7" w14:textId="77777777" w:rsidR="003016EC" w:rsidRPr="0023285C" w:rsidRDefault="003016EC" w:rsidP="002E07D9">
            <w:pPr>
              <w:widowControl w:val="0"/>
              <w:autoSpaceDE w:val="0"/>
              <w:autoSpaceDN w:val="0"/>
              <w:spacing w:before="1" w:line="240" w:lineRule="auto"/>
              <w:ind w:left="142"/>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Воспитатели</w:t>
            </w:r>
          </w:p>
        </w:tc>
      </w:tr>
    </w:tbl>
    <w:p w14:paraId="27ABECED" w14:textId="77777777" w:rsidR="003016EC" w:rsidRPr="0023285C" w:rsidRDefault="003016EC" w:rsidP="002E07D9">
      <w:pPr>
        <w:spacing w:after="14" w:line="240" w:lineRule="auto"/>
        <w:ind w:left="142"/>
        <w:jc w:val="both"/>
        <w:rPr>
          <w:rFonts w:ascii="Times New Roman" w:eastAsia="Times New Roman" w:hAnsi="Times New Roman" w:cs="Times New Roman"/>
          <w:color w:val="000000"/>
          <w:sz w:val="24"/>
          <w:szCs w:val="24"/>
          <w:lang w:eastAsia="en-US"/>
        </w:rPr>
      </w:pPr>
    </w:p>
    <w:p w14:paraId="274C80F1" w14:textId="77777777" w:rsidR="00C57867" w:rsidRDefault="003016EC" w:rsidP="00C57867">
      <w:pPr>
        <w:spacing w:after="14" w:line="240" w:lineRule="auto"/>
        <w:ind w:left="142"/>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                                          </w:t>
      </w:r>
      <w:bookmarkStart w:id="94" w:name="V._ДОПОЛНИТЕЛЬНЫЙ_РАЗДЕЛ_ПРОГРАММЫ"/>
      <w:bookmarkEnd w:id="94"/>
    </w:p>
    <w:p w14:paraId="1898DE8B" w14:textId="13DE42FF" w:rsidR="00580E31" w:rsidRPr="00C57867" w:rsidRDefault="00C57867" w:rsidP="00C57867">
      <w:pPr>
        <w:spacing w:after="14" w:line="240" w:lineRule="auto"/>
        <w:ind w:left="142"/>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w:t>
      </w:r>
      <w:r w:rsidR="00580E31" w:rsidRPr="0023285C">
        <w:rPr>
          <w:rFonts w:ascii="Times New Roman" w:eastAsia="Times New Roman" w:hAnsi="Times New Roman" w:cs="Times New Roman"/>
          <w:b/>
          <w:color w:val="000000"/>
          <w:sz w:val="24"/>
          <w:szCs w:val="24"/>
          <w:lang w:eastAsia="en-US"/>
        </w:rPr>
        <w:t xml:space="preserve"> </w:t>
      </w:r>
      <w:r w:rsidR="00580E31" w:rsidRPr="0023285C">
        <w:rPr>
          <w:rFonts w:ascii="Times New Roman" w:eastAsia="Times New Roman" w:hAnsi="Times New Roman" w:cs="Times New Roman"/>
          <w:b/>
          <w:color w:val="000000"/>
          <w:sz w:val="24"/>
          <w:szCs w:val="24"/>
          <w:lang w:val="en-US" w:eastAsia="en-US"/>
        </w:rPr>
        <w:t>Познавательное  направление воспитания</w:t>
      </w:r>
    </w:p>
    <w:tbl>
      <w:tblPr>
        <w:tblpPr w:leftFromText="180" w:rightFromText="180" w:vertAnchor="text" w:horzAnchor="margin" w:tblpXSpec="right" w:tblpY="272"/>
        <w:tblW w:w="100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4"/>
        <w:gridCol w:w="1551"/>
        <w:gridCol w:w="1560"/>
        <w:gridCol w:w="3426"/>
      </w:tblGrid>
      <w:tr w:rsidR="00580E31" w:rsidRPr="0023285C" w14:paraId="651D1981" w14:textId="77777777" w:rsidTr="00805773">
        <w:trPr>
          <w:trHeight w:val="1122"/>
        </w:trPr>
        <w:tc>
          <w:tcPr>
            <w:tcW w:w="3544" w:type="dxa"/>
            <w:tcBorders>
              <w:top w:val="single" w:sz="4" w:space="0" w:color="000000"/>
              <w:left w:val="single" w:sz="6" w:space="0" w:color="000000"/>
              <w:bottom w:val="single" w:sz="4" w:space="0" w:color="000000"/>
              <w:right w:val="single" w:sz="6" w:space="0" w:color="000000"/>
            </w:tcBorders>
          </w:tcPr>
          <w:p w14:paraId="3B9E456D"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День знаний и безопасности</w:t>
            </w:r>
          </w:p>
          <w:p w14:paraId="41DA32A6"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(музыкально-спортивный праздник)</w:t>
            </w:r>
          </w:p>
          <w:p w14:paraId="6AD5F227"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p>
          <w:p w14:paraId="2CB7B8EE"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День города</w:t>
            </w:r>
          </w:p>
        </w:tc>
        <w:tc>
          <w:tcPr>
            <w:tcW w:w="1551" w:type="dxa"/>
            <w:tcBorders>
              <w:top w:val="single" w:sz="4" w:space="0" w:color="000000"/>
              <w:left w:val="single" w:sz="6" w:space="0" w:color="000000"/>
              <w:bottom w:val="single" w:sz="4" w:space="0" w:color="000000"/>
              <w:right w:val="single" w:sz="6" w:space="0" w:color="000000"/>
            </w:tcBorders>
          </w:tcPr>
          <w:p w14:paraId="23BB4C95" w14:textId="77777777" w:rsidR="00E82D93"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5-7</w:t>
            </w:r>
          </w:p>
          <w:p w14:paraId="1F3E588E" w14:textId="6375B729"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pacing w:val="1"/>
                <w:sz w:val="24"/>
                <w:szCs w:val="24"/>
                <w:lang w:val="en-US" w:eastAsia="en-US"/>
              </w:rPr>
              <w:t xml:space="preserve"> </w:t>
            </w:r>
            <w:r w:rsidRPr="0023285C">
              <w:rPr>
                <w:rFonts w:ascii="Times New Roman" w:eastAsia="Times New Roman" w:hAnsi="Times New Roman" w:cs="Times New Roman"/>
                <w:sz w:val="24"/>
                <w:szCs w:val="24"/>
                <w:lang w:val="en-US" w:eastAsia="en-US"/>
              </w:rPr>
              <w:t>лет</w:t>
            </w:r>
          </w:p>
          <w:p w14:paraId="35D80E1D"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p w14:paraId="3CA22FCC"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p w14:paraId="351086F7"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2-7</w:t>
            </w:r>
          </w:p>
          <w:p w14:paraId="5616941C"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tc>
        <w:tc>
          <w:tcPr>
            <w:tcW w:w="1560" w:type="dxa"/>
            <w:tcBorders>
              <w:top w:val="single" w:sz="4" w:space="0" w:color="000000"/>
              <w:left w:val="single" w:sz="6" w:space="0" w:color="000000"/>
              <w:bottom w:val="single" w:sz="4" w:space="0" w:color="000000"/>
              <w:right w:val="single" w:sz="6" w:space="0" w:color="000000"/>
            </w:tcBorders>
            <w:hideMark/>
          </w:tcPr>
          <w:p w14:paraId="3B3CE2F8"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Сентябрь</w:t>
            </w:r>
          </w:p>
        </w:tc>
        <w:tc>
          <w:tcPr>
            <w:tcW w:w="3426" w:type="dxa"/>
            <w:tcBorders>
              <w:top w:val="single" w:sz="4" w:space="0" w:color="000000"/>
              <w:left w:val="single" w:sz="6" w:space="0" w:color="000000"/>
              <w:bottom w:val="single" w:sz="4" w:space="0" w:color="000000"/>
              <w:right w:val="single" w:sz="6" w:space="0" w:color="000000"/>
            </w:tcBorders>
            <w:hideMark/>
          </w:tcPr>
          <w:p w14:paraId="29DC140B"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7AF9BC90"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9C3E6F5" w14:textId="77777777" w:rsidR="00580E31" w:rsidRPr="0023285C" w:rsidRDefault="00580E31" w:rsidP="00805773">
            <w:pPr>
              <w:widowControl w:val="0"/>
              <w:autoSpaceDE w:val="0"/>
              <w:autoSpaceDN w:val="0"/>
              <w:spacing w:line="240" w:lineRule="auto"/>
              <w:ind w:left="141"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4B802E94"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Инструктор по физкультуре</w:t>
            </w:r>
          </w:p>
          <w:p w14:paraId="0F87BAFC" w14:textId="77777777" w:rsidR="00580E31" w:rsidRPr="0023285C" w:rsidRDefault="00580E31" w:rsidP="00805773">
            <w:pPr>
              <w:widowControl w:val="0"/>
              <w:autoSpaceDE w:val="0"/>
              <w:autoSpaceDN w:val="0"/>
              <w:spacing w:line="240" w:lineRule="auto"/>
              <w:ind w:left="14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6C5D1504" w14:textId="77777777" w:rsidTr="00805773">
        <w:trPr>
          <w:trHeight w:val="873"/>
        </w:trPr>
        <w:tc>
          <w:tcPr>
            <w:tcW w:w="3544" w:type="dxa"/>
            <w:tcBorders>
              <w:top w:val="single" w:sz="4" w:space="0" w:color="000000"/>
              <w:left w:val="single" w:sz="6" w:space="0" w:color="000000"/>
              <w:bottom w:val="single" w:sz="4" w:space="0" w:color="auto"/>
              <w:right w:val="single" w:sz="6" w:space="0" w:color="000000"/>
            </w:tcBorders>
            <w:hideMark/>
          </w:tcPr>
          <w:p w14:paraId="28686067" w14:textId="77777777" w:rsidR="00580E31" w:rsidRPr="0023285C" w:rsidRDefault="00580E31" w:rsidP="002E07D9">
            <w:pPr>
              <w:spacing w:after="14" w:line="240" w:lineRule="auto"/>
              <w:ind w:left="134"/>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Что ты знаешь о земляках-героях:</w:t>
            </w:r>
          </w:p>
          <w:p w14:paraId="47471088" w14:textId="77777777" w:rsidR="00580E31" w:rsidRPr="0023285C" w:rsidRDefault="00580E31" w:rsidP="002E07D9">
            <w:pPr>
              <w:widowControl w:val="0"/>
              <w:autoSpaceDE w:val="0"/>
              <w:autoSpaceDN w:val="0"/>
              <w:spacing w:line="240" w:lineRule="auto"/>
              <w:ind w:left="134" w:right="1068"/>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(К.И. Щёлкин, А.Д.Мирошниченко, Бекир Чобан –Заде) </w:t>
            </w:r>
          </w:p>
        </w:tc>
        <w:tc>
          <w:tcPr>
            <w:tcW w:w="1551" w:type="dxa"/>
            <w:tcBorders>
              <w:top w:val="single" w:sz="4" w:space="0" w:color="000000"/>
              <w:left w:val="single" w:sz="6" w:space="0" w:color="000000"/>
              <w:bottom w:val="single" w:sz="4" w:space="0" w:color="auto"/>
              <w:right w:val="single" w:sz="6" w:space="0" w:color="000000"/>
            </w:tcBorders>
            <w:hideMark/>
          </w:tcPr>
          <w:p w14:paraId="0C520554"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pacing w:val="1"/>
                <w:sz w:val="24"/>
                <w:szCs w:val="24"/>
                <w:lang w:eastAsia="en-US"/>
              </w:rPr>
            </w:pPr>
            <w:r w:rsidRPr="0023285C">
              <w:rPr>
                <w:rFonts w:ascii="Times New Roman" w:eastAsia="Times New Roman" w:hAnsi="Times New Roman" w:cs="Times New Roman"/>
                <w:sz w:val="24"/>
                <w:szCs w:val="24"/>
                <w:lang w:val="en-US" w:eastAsia="en-US"/>
              </w:rPr>
              <w:t>4-7</w:t>
            </w:r>
            <w:r w:rsidRPr="0023285C">
              <w:rPr>
                <w:rFonts w:ascii="Times New Roman" w:eastAsia="Times New Roman" w:hAnsi="Times New Roman" w:cs="Times New Roman"/>
                <w:spacing w:val="1"/>
                <w:sz w:val="24"/>
                <w:szCs w:val="24"/>
                <w:lang w:val="en-US" w:eastAsia="en-US"/>
              </w:rPr>
              <w:t xml:space="preserve"> </w:t>
            </w:r>
          </w:p>
          <w:p w14:paraId="41A32BC7"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60" w:type="dxa"/>
            <w:tcBorders>
              <w:top w:val="single" w:sz="4" w:space="0" w:color="000000"/>
              <w:left w:val="single" w:sz="6" w:space="0" w:color="000000"/>
              <w:bottom w:val="single" w:sz="4" w:space="0" w:color="auto"/>
              <w:right w:val="single" w:sz="6" w:space="0" w:color="000000"/>
            </w:tcBorders>
          </w:tcPr>
          <w:p w14:paraId="2BD336FA"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Октябрь</w:t>
            </w:r>
          </w:p>
          <w:p w14:paraId="60F0EBCF"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p w14:paraId="15935FFC"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tc>
        <w:tc>
          <w:tcPr>
            <w:tcW w:w="3426" w:type="dxa"/>
            <w:tcBorders>
              <w:top w:val="single" w:sz="4" w:space="0" w:color="000000"/>
              <w:left w:val="single" w:sz="6" w:space="0" w:color="000000"/>
              <w:bottom w:val="single" w:sz="4" w:space="0" w:color="auto"/>
              <w:right w:val="single" w:sz="6" w:space="0" w:color="000000"/>
            </w:tcBorders>
            <w:hideMark/>
          </w:tcPr>
          <w:p w14:paraId="51D5FCB8" w14:textId="22CD2857" w:rsidR="00580E31" w:rsidRPr="0023285C" w:rsidRDefault="00805773"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Заместитель</w:t>
            </w:r>
          </w:p>
          <w:p w14:paraId="194D0533"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3ACD2DA6"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3AF7B5F9" w14:textId="77777777" w:rsidTr="00805773">
        <w:trPr>
          <w:trHeight w:val="1020"/>
        </w:trPr>
        <w:tc>
          <w:tcPr>
            <w:tcW w:w="3544" w:type="dxa"/>
            <w:tcBorders>
              <w:top w:val="single" w:sz="4" w:space="0" w:color="auto"/>
              <w:left w:val="single" w:sz="6" w:space="0" w:color="000000"/>
              <w:bottom w:val="single" w:sz="4" w:space="0" w:color="auto"/>
              <w:right w:val="single" w:sz="6" w:space="0" w:color="000000"/>
            </w:tcBorders>
            <w:hideMark/>
          </w:tcPr>
          <w:p w14:paraId="49FC20E1" w14:textId="77777777" w:rsidR="00580E31" w:rsidRPr="0023285C" w:rsidRDefault="00580E31" w:rsidP="002E07D9">
            <w:pPr>
              <w:widowControl w:val="0"/>
              <w:autoSpaceDE w:val="0"/>
              <w:autoSpaceDN w:val="0"/>
              <w:spacing w:line="240" w:lineRule="auto"/>
              <w:ind w:left="134" w:right="1068"/>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Всероссийский урок «Эколята-молодые защитники природы»</w:t>
            </w:r>
          </w:p>
        </w:tc>
        <w:tc>
          <w:tcPr>
            <w:tcW w:w="1551" w:type="dxa"/>
            <w:tcBorders>
              <w:top w:val="single" w:sz="4" w:space="0" w:color="auto"/>
              <w:left w:val="single" w:sz="6" w:space="0" w:color="000000"/>
              <w:bottom w:val="single" w:sz="4" w:space="0" w:color="auto"/>
              <w:right w:val="single" w:sz="6" w:space="0" w:color="000000"/>
            </w:tcBorders>
            <w:hideMark/>
          </w:tcPr>
          <w:p w14:paraId="68863D44"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 xml:space="preserve">5-7 </w:t>
            </w:r>
          </w:p>
          <w:p w14:paraId="00E93844"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60" w:type="dxa"/>
            <w:tcBorders>
              <w:top w:val="single" w:sz="4" w:space="0" w:color="auto"/>
              <w:left w:val="single" w:sz="6" w:space="0" w:color="000000"/>
              <w:bottom w:val="single" w:sz="4" w:space="0" w:color="auto"/>
              <w:right w:val="single" w:sz="6" w:space="0" w:color="000000"/>
            </w:tcBorders>
            <w:hideMark/>
          </w:tcPr>
          <w:p w14:paraId="0E204506" w14:textId="31025239"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Ноябрь</w:t>
            </w:r>
          </w:p>
        </w:tc>
        <w:tc>
          <w:tcPr>
            <w:tcW w:w="3426" w:type="dxa"/>
            <w:tcBorders>
              <w:top w:val="single" w:sz="4" w:space="0" w:color="auto"/>
              <w:left w:val="single" w:sz="6" w:space="0" w:color="000000"/>
              <w:bottom w:val="single" w:sz="4" w:space="0" w:color="auto"/>
              <w:right w:val="single" w:sz="6" w:space="0" w:color="000000"/>
            </w:tcBorders>
            <w:hideMark/>
          </w:tcPr>
          <w:p w14:paraId="0704B321"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5A589D97"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14A28C94" w14:textId="77777777" w:rsidR="00580E31" w:rsidRPr="0023285C" w:rsidRDefault="00580E31" w:rsidP="00805773">
            <w:pPr>
              <w:widowControl w:val="0"/>
              <w:autoSpaceDE w:val="0"/>
              <w:autoSpaceDN w:val="0"/>
              <w:spacing w:before="1" w:line="240" w:lineRule="auto"/>
              <w:ind w:left="14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1CE00608" w14:textId="77777777" w:rsidTr="00805773">
        <w:trPr>
          <w:trHeight w:val="865"/>
        </w:trPr>
        <w:tc>
          <w:tcPr>
            <w:tcW w:w="3544" w:type="dxa"/>
            <w:tcBorders>
              <w:top w:val="single" w:sz="4" w:space="0" w:color="auto"/>
              <w:left w:val="single" w:sz="6" w:space="0" w:color="000000"/>
              <w:bottom w:val="single" w:sz="4" w:space="0" w:color="auto"/>
              <w:right w:val="single" w:sz="6" w:space="0" w:color="000000"/>
            </w:tcBorders>
            <w:hideMark/>
          </w:tcPr>
          <w:p w14:paraId="4C0CF1BD" w14:textId="77777777" w:rsidR="00580E31" w:rsidRPr="0023285C" w:rsidRDefault="00580E31" w:rsidP="002E07D9">
            <w:pPr>
              <w:widowControl w:val="0"/>
              <w:autoSpaceDE w:val="0"/>
              <w:autoSpaceDN w:val="0"/>
              <w:spacing w:line="240" w:lineRule="auto"/>
              <w:ind w:left="134" w:right="1068"/>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Литературная викторина «Знайки  из Белогорска» - чтение стихотворений о зиме</w:t>
            </w:r>
          </w:p>
        </w:tc>
        <w:tc>
          <w:tcPr>
            <w:tcW w:w="1551" w:type="dxa"/>
            <w:tcBorders>
              <w:top w:val="single" w:sz="4" w:space="0" w:color="auto"/>
              <w:left w:val="single" w:sz="6" w:space="0" w:color="000000"/>
              <w:bottom w:val="single" w:sz="4" w:space="0" w:color="auto"/>
              <w:right w:val="single" w:sz="6" w:space="0" w:color="000000"/>
            </w:tcBorders>
            <w:hideMark/>
          </w:tcPr>
          <w:p w14:paraId="27A2C929"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 xml:space="preserve">4-7 </w:t>
            </w:r>
          </w:p>
          <w:p w14:paraId="2B0BFA25"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60" w:type="dxa"/>
            <w:tcBorders>
              <w:top w:val="single" w:sz="4" w:space="0" w:color="auto"/>
              <w:left w:val="single" w:sz="6" w:space="0" w:color="000000"/>
              <w:bottom w:val="single" w:sz="4" w:space="0" w:color="auto"/>
              <w:right w:val="single" w:sz="6" w:space="0" w:color="000000"/>
            </w:tcBorders>
            <w:hideMark/>
          </w:tcPr>
          <w:p w14:paraId="05882587" w14:textId="411923C2"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Декабрь</w:t>
            </w:r>
          </w:p>
        </w:tc>
        <w:tc>
          <w:tcPr>
            <w:tcW w:w="3426" w:type="dxa"/>
            <w:tcBorders>
              <w:top w:val="single" w:sz="4" w:space="0" w:color="auto"/>
              <w:left w:val="single" w:sz="6" w:space="0" w:color="000000"/>
              <w:bottom w:val="single" w:sz="4" w:space="0" w:color="auto"/>
              <w:right w:val="single" w:sz="6" w:space="0" w:color="000000"/>
            </w:tcBorders>
            <w:hideMark/>
          </w:tcPr>
          <w:p w14:paraId="5314557A"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4E201451"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3FB84FF3" w14:textId="77777777" w:rsidR="00580E31" w:rsidRPr="0023285C" w:rsidRDefault="00580E31" w:rsidP="00805773">
            <w:pPr>
              <w:widowControl w:val="0"/>
              <w:autoSpaceDE w:val="0"/>
              <w:autoSpaceDN w:val="0"/>
              <w:spacing w:before="1" w:line="240" w:lineRule="auto"/>
              <w:ind w:left="14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0B0B2023" w14:textId="77777777" w:rsidTr="00805773">
        <w:trPr>
          <w:trHeight w:val="838"/>
        </w:trPr>
        <w:tc>
          <w:tcPr>
            <w:tcW w:w="3544" w:type="dxa"/>
            <w:tcBorders>
              <w:top w:val="single" w:sz="4" w:space="0" w:color="auto"/>
              <w:left w:val="single" w:sz="6" w:space="0" w:color="000000"/>
              <w:bottom w:val="single" w:sz="4" w:space="0" w:color="000000"/>
              <w:right w:val="single" w:sz="6" w:space="0" w:color="000000"/>
            </w:tcBorders>
            <w:hideMark/>
          </w:tcPr>
          <w:p w14:paraId="595411D5"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eastAsia="en-US"/>
              </w:rPr>
              <w:t xml:space="preserve">Природное окружение: «Солнце, дождь, ветер и снег – это природа для нас, для всех! </w:t>
            </w:r>
            <w:r w:rsidRPr="0023285C">
              <w:rPr>
                <w:rFonts w:ascii="Times New Roman" w:eastAsia="Times New Roman" w:hAnsi="Times New Roman" w:cs="Times New Roman"/>
                <w:sz w:val="24"/>
                <w:szCs w:val="24"/>
                <w:lang w:val="en-US" w:eastAsia="en-US"/>
              </w:rPr>
              <w:t>(тематическое занятие)</w:t>
            </w:r>
          </w:p>
        </w:tc>
        <w:tc>
          <w:tcPr>
            <w:tcW w:w="1551" w:type="dxa"/>
            <w:tcBorders>
              <w:top w:val="single" w:sz="4" w:space="0" w:color="auto"/>
              <w:left w:val="single" w:sz="6" w:space="0" w:color="000000"/>
              <w:bottom w:val="single" w:sz="4" w:space="0" w:color="000000"/>
              <w:right w:val="single" w:sz="6" w:space="0" w:color="000000"/>
            </w:tcBorders>
            <w:hideMark/>
          </w:tcPr>
          <w:p w14:paraId="093D09AD"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pacing w:val="1"/>
                <w:sz w:val="24"/>
                <w:szCs w:val="24"/>
                <w:lang w:eastAsia="en-US"/>
              </w:rPr>
            </w:pPr>
            <w:r w:rsidRPr="0023285C">
              <w:rPr>
                <w:rFonts w:ascii="Times New Roman" w:eastAsia="Times New Roman" w:hAnsi="Times New Roman" w:cs="Times New Roman"/>
                <w:sz w:val="24"/>
                <w:szCs w:val="24"/>
                <w:lang w:val="en-US" w:eastAsia="en-US"/>
              </w:rPr>
              <w:t>5-7</w:t>
            </w:r>
            <w:r w:rsidRPr="0023285C">
              <w:rPr>
                <w:rFonts w:ascii="Times New Roman" w:eastAsia="Times New Roman" w:hAnsi="Times New Roman" w:cs="Times New Roman"/>
                <w:spacing w:val="1"/>
                <w:sz w:val="24"/>
                <w:szCs w:val="24"/>
                <w:lang w:val="en-US" w:eastAsia="en-US"/>
              </w:rPr>
              <w:t xml:space="preserve"> </w:t>
            </w:r>
          </w:p>
          <w:p w14:paraId="05A8D78A"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60" w:type="dxa"/>
            <w:tcBorders>
              <w:top w:val="single" w:sz="4" w:space="0" w:color="auto"/>
              <w:left w:val="single" w:sz="6" w:space="0" w:color="000000"/>
              <w:bottom w:val="single" w:sz="4" w:space="0" w:color="000000"/>
              <w:right w:val="single" w:sz="6" w:space="0" w:color="000000"/>
            </w:tcBorders>
            <w:hideMark/>
          </w:tcPr>
          <w:p w14:paraId="39618A9F"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Январь</w:t>
            </w:r>
          </w:p>
        </w:tc>
        <w:tc>
          <w:tcPr>
            <w:tcW w:w="3426" w:type="dxa"/>
            <w:tcBorders>
              <w:top w:val="single" w:sz="4" w:space="0" w:color="auto"/>
              <w:left w:val="single" w:sz="6" w:space="0" w:color="000000"/>
              <w:bottom w:val="single" w:sz="4" w:space="0" w:color="000000"/>
              <w:right w:val="single" w:sz="6" w:space="0" w:color="000000"/>
            </w:tcBorders>
            <w:hideMark/>
          </w:tcPr>
          <w:p w14:paraId="6E0FC628"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6E31E8E9"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0BC12091" w14:textId="77777777" w:rsidR="00580E31" w:rsidRPr="0023285C" w:rsidRDefault="00580E31" w:rsidP="00805773">
            <w:pPr>
              <w:widowControl w:val="0"/>
              <w:autoSpaceDE w:val="0"/>
              <w:autoSpaceDN w:val="0"/>
              <w:spacing w:line="240" w:lineRule="auto"/>
              <w:ind w:left="14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2A149022" w14:textId="77777777" w:rsidTr="00805773">
        <w:trPr>
          <w:trHeight w:val="411"/>
        </w:trPr>
        <w:tc>
          <w:tcPr>
            <w:tcW w:w="3544" w:type="dxa"/>
            <w:tcBorders>
              <w:top w:val="single" w:sz="4" w:space="0" w:color="auto"/>
              <w:left w:val="single" w:sz="6" w:space="0" w:color="000000"/>
              <w:bottom w:val="single" w:sz="4" w:space="0" w:color="auto"/>
              <w:right w:val="single" w:sz="6" w:space="0" w:color="000000"/>
            </w:tcBorders>
            <w:hideMark/>
          </w:tcPr>
          <w:p w14:paraId="44DCA0CD"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Народные мастера Белогорья (взаимосвязь с Белогорским краеведческим музеем)</w:t>
            </w:r>
          </w:p>
        </w:tc>
        <w:tc>
          <w:tcPr>
            <w:tcW w:w="1551" w:type="dxa"/>
            <w:tcBorders>
              <w:top w:val="single" w:sz="4" w:space="0" w:color="auto"/>
              <w:left w:val="single" w:sz="6" w:space="0" w:color="000000"/>
              <w:bottom w:val="single" w:sz="4" w:space="0" w:color="auto"/>
              <w:right w:val="single" w:sz="6" w:space="0" w:color="000000"/>
            </w:tcBorders>
          </w:tcPr>
          <w:p w14:paraId="5F11BA41"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5-7</w:t>
            </w:r>
          </w:p>
          <w:p w14:paraId="46232B07"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p w14:paraId="4E367619"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p>
        </w:tc>
        <w:tc>
          <w:tcPr>
            <w:tcW w:w="1560" w:type="dxa"/>
            <w:tcBorders>
              <w:top w:val="single" w:sz="4" w:space="0" w:color="auto"/>
              <w:left w:val="single" w:sz="6" w:space="0" w:color="000000"/>
              <w:bottom w:val="single" w:sz="4" w:space="0" w:color="auto"/>
              <w:right w:val="single" w:sz="6" w:space="0" w:color="000000"/>
            </w:tcBorders>
          </w:tcPr>
          <w:p w14:paraId="1A5D6CA9"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Февраль</w:t>
            </w:r>
          </w:p>
          <w:p w14:paraId="0D1E3F21"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p w14:paraId="5C687D26"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tc>
        <w:tc>
          <w:tcPr>
            <w:tcW w:w="3426" w:type="dxa"/>
            <w:tcBorders>
              <w:top w:val="single" w:sz="4" w:space="0" w:color="auto"/>
              <w:left w:val="single" w:sz="6" w:space="0" w:color="000000"/>
              <w:bottom w:val="single" w:sz="4" w:space="0" w:color="auto"/>
              <w:right w:val="single" w:sz="6" w:space="0" w:color="000000"/>
            </w:tcBorders>
            <w:hideMark/>
          </w:tcPr>
          <w:p w14:paraId="2F96026F"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28E817D2"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6AE68F4E" w14:textId="77777777" w:rsidR="00580E31" w:rsidRPr="0023285C" w:rsidRDefault="00580E31" w:rsidP="00805773">
            <w:pPr>
              <w:widowControl w:val="0"/>
              <w:autoSpaceDE w:val="0"/>
              <w:autoSpaceDN w:val="0"/>
              <w:spacing w:line="240" w:lineRule="auto"/>
              <w:ind w:left="14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1286A01C" w14:textId="77777777" w:rsidTr="00805773">
        <w:trPr>
          <w:trHeight w:val="1035"/>
        </w:trPr>
        <w:tc>
          <w:tcPr>
            <w:tcW w:w="3544" w:type="dxa"/>
            <w:tcBorders>
              <w:top w:val="single" w:sz="4" w:space="0" w:color="auto"/>
              <w:left w:val="single" w:sz="6" w:space="0" w:color="000000"/>
              <w:bottom w:val="single" w:sz="4" w:space="0" w:color="000000"/>
              <w:right w:val="single" w:sz="6" w:space="0" w:color="000000"/>
            </w:tcBorders>
          </w:tcPr>
          <w:p w14:paraId="71EA384C"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p>
          <w:p w14:paraId="417EB48B"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Экологический праздник,</w:t>
            </w:r>
            <w:r w:rsidRPr="0023285C">
              <w:rPr>
                <w:rFonts w:ascii="Times New Roman" w:eastAsia="Times New Roman" w:hAnsi="Times New Roman" w:cs="Times New Roman"/>
                <w:spacing w:val="-67"/>
                <w:sz w:val="24"/>
                <w:szCs w:val="24"/>
                <w:lang w:eastAsia="en-US"/>
              </w:rPr>
              <w:t xml:space="preserve"> </w:t>
            </w:r>
            <w:r w:rsidRPr="0023285C">
              <w:rPr>
                <w:rFonts w:ascii="Times New Roman" w:eastAsia="Times New Roman" w:hAnsi="Times New Roman" w:cs="Times New Roman"/>
                <w:sz w:val="24"/>
                <w:szCs w:val="24"/>
                <w:lang w:eastAsia="en-US"/>
              </w:rPr>
              <w:t>посвященный</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Дню</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Земли</w:t>
            </w:r>
          </w:p>
        </w:tc>
        <w:tc>
          <w:tcPr>
            <w:tcW w:w="1551" w:type="dxa"/>
            <w:tcBorders>
              <w:top w:val="single" w:sz="4" w:space="0" w:color="auto"/>
              <w:left w:val="single" w:sz="6" w:space="0" w:color="000000"/>
              <w:bottom w:val="single" w:sz="4" w:space="0" w:color="000000"/>
              <w:right w:val="single" w:sz="6" w:space="0" w:color="000000"/>
            </w:tcBorders>
            <w:hideMark/>
          </w:tcPr>
          <w:p w14:paraId="34E118EE"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pacing w:val="1"/>
                <w:sz w:val="24"/>
                <w:szCs w:val="24"/>
                <w:lang w:eastAsia="en-US"/>
              </w:rPr>
            </w:pPr>
            <w:r w:rsidRPr="0023285C">
              <w:rPr>
                <w:rFonts w:ascii="Times New Roman" w:eastAsia="Times New Roman" w:hAnsi="Times New Roman" w:cs="Times New Roman"/>
                <w:sz w:val="24"/>
                <w:szCs w:val="24"/>
                <w:lang w:val="en-US" w:eastAsia="en-US"/>
              </w:rPr>
              <w:t>5-7</w:t>
            </w:r>
            <w:r w:rsidRPr="0023285C">
              <w:rPr>
                <w:rFonts w:ascii="Times New Roman" w:eastAsia="Times New Roman" w:hAnsi="Times New Roman" w:cs="Times New Roman"/>
                <w:spacing w:val="1"/>
                <w:sz w:val="24"/>
                <w:szCs w:val="24"/>
                <w:lang w:val="en-US" w:eastAsia="en-US"/>
              </w:rPr>
              <w:t xml:space="preserve"> </w:t>
            </w:r>
          </w:p>
          <w:p w14:paraId="3A863389"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60" w:type="dxa"/>
            <w:tcBorders>
              <w:top w:val="single" w:sz="4" w:space="0" w:color="auto"/>
              <w:left w:val="single" w:sz="6" w:space="0" w:color="000000"/>
              <w:bottom w:val="single" w:sz="4" w:space="0" w:color="000000"/>
              <w:right w:val="single" w:sz="6" w:space="0" w:color="000000"/>
            </w:tcBorders>
            <w:hideMark/>
          </w:tcPr>
          <w:p w14:paraId="4973D6C6" w14:textId="7C7D952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Март</w:t>
            </w:r>
          </w:p>
        </w:tc>
        <w:tc>
          <w:tcPr>
            <w:tcW w:w="3426" w:type="dxa"/>
            <w:tcBorders>
              <w:top w:val="single" w:sz="4" w:space="0" w:color="auto"/>
              <w:left w:val="single" w:sz="6" w:space="0" w:color="000000"/>
              <w:bottom w:val="single" w:sz="4" w:space="0" w:color="000000"/>
              <w:right w:val="single" w:sz="6" w:space="0" w:color="000000"/>
            </w:tcBorders>
            <w:hideMark/>
          </w:tcPr>
          <w:p w14:paraId="7C03591F"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277EE962"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4ACC1677" w14:textId="77777777" w:rsidR="00580E31" w:rsidRPr="0023285C" w:rsidRDefault="00580E31" w:rsidP="00805773">
            <w:pPr>
              <w:widowControl w:val="0"/>
              <w:autoSpaceDE w:val="0"/>
              <w:autoSpaceDN w:val="0"/>
              <w:spacing w:line="240" w:lineRule="auto"/>
              <w:ind w:left="14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050E2946" w14:textId="77777777" w:rsidTr="00805773">
        <w:trPr>
          <w:trHeight w:val="847"/>
        </w:trPr>
        <w:tc>
          <w:tcPr>
            <w:tcW w:w="3544" w:type="dxa"/>
            <w:tcBorders>
              <w:top w:val="single" w:sz="4" w:space="0" w:color="auto"/>
              <w:left w:val="single" w:sz="6" w:space="0" w:color="000000"/>
              <w:bottom w:val="single" w:sz="4" w:space="0" w:color="auto"/>
              <w:right w:val="single" w:sz="6" w:space="0" w:color="000000"/>
            </w:tcBorders>
          </w:tcPr>
          <w:p w14:paraId="51B91395"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Экологическая акция «Берегите воду» ко Всемирному дню воды</w:t>
            </w:r>
          </w:p>
          <w:p w14:paraId="44312AEC"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p>
        </w:tc>
        <w:tc>
          <w:tcPr>
            <w:tcW w:w="1551" w:type="dxa"/>
            <w:tcBorders>
              <w:top w:val="single" w:sz="4" w:space="0" w:color="auto"/>
              <w:left w:val="single" w:sz="6" w:space="0" w:color="000000"/>
              <w:bottom w:val="single" w:sz="4" w:space="0" w:color="auto"/>
              <w:right w:val="single" w:sz="6" w:space="0" w:color="000000"/>
            </w:tcBorders>
            <w:hideMark/>
          </w:tcPr>
          <w:p w14:paraId="2D4879E0"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5-7</w:t>
            </w:r>
          </w:p>
          <w:p w14:paraId="50784D8E"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pacing w:val="1"/>
                <w:sz w:val="24"/>
                <w:szCs w:val="24"/>
                <w:lang w:val="en-US" w:eastAsia="en-US"/>
              </w:rPr>
              <w:t xml:space="preserve"> </w:t>
            </w:r>
            <w:r w:rsidRPr="0023285C">
              <w:rPr>
                <w:rFonts w:ascii="Times New Roman" w:eastAsia="Times New Roman" w:hAnsi="Times New Roman" w:cs="Times New Roman"/>
                <w:sz w:val="24"/>
                <w:szCs w:val="24"/>
                <w:lang w:val="en-US" w:eastAsia="en-US"/>
              </w:rPr>
              <w:t>лет</w:t>
            </w:r>
          </w:p>
        </w:tc>
        <w:tc>
          <w:tcPr>
            <w:tcW w:w="1560" w:type="dxa"/>
            <w:tcBorders>
              <w:top w:val="single" w:sz="4" w:space="0" w:color="auto"/>
              <w:left w:val="single" w:sz="6" w:space="0" w:color="000000"/>
              <w:bottom w:val="single" w:sz="4" w:space="0" w:color="auto"/>
              <w:right w:val="single" w:sz="6" w:space="0" w:color="000000"/>
            </w:tcBorders>
          </w:tcPr>
          <w:p w14:paraId="32442FDB"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Апрель</w:t>
            </w:r>
          </w:p>
          <w:p w14:paraId="7CECB447"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p w14:paraId="1FCD1230"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tc>
        <w:tc>
          <w:tcPr>
            <w:tcW w:w="3426" w:type="dxa"/>
            <w:tcBorders>
              <w:top w:val="single" w:sz="4" w:space="0" w:color="auto"/>
              <w:left w:val="single" w:sz="6" w:space="0" w:color="000000"/>
              <w:bottom w:val="single" w:sz="4" w:space="0" w:color="auto"/>
              <w:right w:val="single" w:sz="6" w:space="0" w:color="000000"/>
            </w:tcBorders>
            <w:hideMark/>
          </w:tcPr>
          <w:p w14:paraId="193F81CC"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34633817"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D6BA10C" w14:textId="77777777" w:rsidR="00580E31" w:rsidRPr="0023285C" w:rsidRDefault="00580E31" w:rsidP="00805773">
            <w:pPr>
              <w:widowControl w:val="0"/>
              <w:autoSpaceDE w:val="0"/>
              <w:autoSpaceDN w:val="0"/>
              <w:spacing w:line="240" w:lineRule="auto"/>
              <w:ind w:left="14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1D604D41" w14:textId="77777777" w:rsidTr="00805773">
        <w:trPr>
          <w:trHeight w:val="893"/>
        </w:trPr>
        <w:tc>
          <w:tcPr>
            <w:tcW w:w="3544" w:type="dxa"/>
            <w:tcBorders>
              <w:top w:val="single" w:sz="4" w:space="0" w:color="auto"/>
              <w:left w:val="single" w:sz="6" w:space="0" w:color="000000"/>
              <w:bottom w:val="single" w:sz="4" w:space="0" w:color="000000"/>
              <w:right w:val="single" w:sz="6" w:space="0" w:color="000000"/>
            </w:tcBorders>
            <w:hideMark/>
          </w:tcPr>
          <w:p w14:paraId="0B5202BA"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Природное окружение Крыма:</w:t>
            </w:r>
          </w:p>
          <w:p w14:paraId="643F580F"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Тематическое занятие</w:t>
            </w:r>
          </w:p>
          <w:p w14:paraId="6D222405"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«Море, лес, поля, луга –это крымская земля»</w:t>
            </w:r>
          </w:p>
        </w:tc>
        <w:tc>
          <w:tcPr>
            <w:tcW w:w="1551" w:type="dxa"/>
            <w:tcBorders>
              <w:top w:val="single" w:sz="4" w:space="0" w:color="auto"/>
              <w:left w:val="single" w:sz="6" w:space="0" w:color="000000"/>
              <w:bottom w:val="single" w:sz="4" w:space="0" w:color="000000"/>
              <w:right w:val="single" w:sz="6" w:space="0" w:color="000000"/>
            </w:tcBorders>
            <w:hideMark/>
          </w:tcPr>
          <w:p w14:paraId="51CCB539"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4-7</w:t>
            </w:r>
          </w:p>
          <w:p w14:paraId="35512AA4"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60" w:type="dxa"/>
            <w:tcBorders>
              <w:top w:val="single" w:sz="4" w:space="0" w:color="auto"/>
              <w:left w:val="single" w:sz="6" w:space="0" w:color="000000"/>
              <w:bottom w:val="single" w:sz="4" w:space="0" w:color="000000"/>
              <w:right w:val="single" w:sz="6" w:space="0" w:color="000000"/>
            </w:tcBorders>
            <w:hideMark/>
          </w:tcPr>
          <w:p w14:paraId="05DDB4BE"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Май</w:t>
            </w:r>
          </w:p>
        </w:tc>
        <w:tc>
          <w:tcPr>
            <w:tcW w:w="3426" w:type="dxa"/>
            <w:tcBorders>
              <w:top w:val="single" w:sz="4" w:space="0" w:color="auto"/>
              <w:left w:val="single" w:sz="6" w:space="0" w:color="000000"/>
              <w:bottom w:val="single" w:sz="4" w:space="0" w:color="000000"/>
              <w:right w:val="single" w:sz="6" w:space="0" w:color="000000"/>
            </w:tcBorders>
            <w:hideMark/>
          </w:tcPr>
          <w:p w14:paraId="256B845D"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28C1A520"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27E87F17" w14:textId="77777777" w:rsidR="00580E31" w:rsidRPr="0023285C" w:rsidRDefault="00580E31" w:rsidP="00805773">
            <w:pPr>
              <w:widowControl w:val="0"/>
              <w:autoSpaceDE w:val="0"/>
              <w:autoSpaceDN w:val="0"/>
              <w:spacing w:line="240" w:lineRule="auto"/>
              <w:ind w:left="14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5F824074" w14:textId="77777777" w:rsidTr="00805773">
        <w:trPr>
          <w:trHeight w:val="893"/>
        </w:trPr>
        <w:tc>
          <w:tcPr>
            <w:tcW w:w="3544" w:type="dxa"/>
            <w:tcBorders>
              <w:top w:val="single" w:sz="4" w:space="0" w:color="auto"/>
              <w:left w:val="single" w:sz="6" w:space="0" w:color="000000"/>
              <w:bottom w:val="single" w:sz="4" w:space="0" w:color="000000"/>
              <w:right w:val="single" w:sz="6" w:space="0" w:color="000000"/>
            </w:tcBorders>
            <w:hideMark/>
          </w:tcPr>
          <w:p w14:paraId="12807D6C"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Пушкинский день</w:t>
            </w:r>
          </w:p>
        </w:tc>
        <w:tc>
          <w:tcPr>
            <w:tcW w:w="1551" w:type="dxa"/>
            <w:tcBorders>
              <w:top w:val="single" w:sz="4" w:space="0" w:color="auto"/>
              <w:left w:val="single" w:sz="6" w:space="0" w:color="000000"/>
              <w:bottom w:val="single" w:sz="4" w:space="0" w:color="000000"/>
              <w:right w:val="single" w:sz="6" w:space="0" w:color="000000"/>
            </w:tcBorders>
            <w:hideMark/>
          </w:tcPr>
          <w:p w14:paraId="665864A9"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eastAsia="en-US"/>
              </w:rPr>
              <w:t>5</w:t>
            </w:r>
            <w:r w:rsidRPr="0023285C">
              <w:rPr>
                <w:rFonts w:ascii="Times New Roman" w:eastAsia="Times New Roman" w:hAnsi="Times New Roman" w:cs="Times New Roman"/>
                <w:sz w:val="24"/>
                <w:szCs w:val="24"/>
                <w:lang w:val="en-US" w:eastAsia="en-US"/>
              </w:rPr>
              <w:t>-7</w:t>
            </w:r>
          </w:p>
          <w:p w14:paraId="681A8BB9"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60" w:type="dxa"/>
            <w:tcBorders>
              <w:top w:val="single" w:sz="4" w:space="0" w:color="auto"/>
              <w:left w:val="single" w:sz="6" w:space="0" w:color="000000"/>
              <w:bottom w:val="single" w:sz="4" w:space="0" w:color="000000"/>
              <w:right w:val="single" w:sz="6" w:space="0" w:color="000000"/>
            </w:tcBorders>
            <w:hideMark/>
          </w:tcPr>
          <w:p w14:paraId="5D6F1A5D"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Июнь</w:t>
            </w:r>
          </w:p>
        </w:tc>
        <w:tc>
          <w:tcPr>
            <w:tcW w:w="3426" w:type="dxa"/>
            <w:tcBorders>
              <w:top w:val="single" w:sz="4" w:space="0" w:color="auto"/>
              <w:left w:val="single" w:sz="6" w:space="0" w:color="000000"/>
              <w:bottom w:val="single" w:sz="4" w:space="0" w:color="000000"/>
              <w:right w:val="single" w:sz="6" w:space="0" w:color="000000"/>
            </w:tcBorders>
            <w:hideMark/>
          </w:tcPr>
          <w:p w14:paraId="0A5339AE"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35D87E29"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4D6CBC57" w14:textId="77777777" w:rsidR="00580E31" w:rsidRPr="0023285C" w:rsidRDefault="00580E31" w:rsidP="00805773">
            <w:pPr>
              <w:widowControl w:val="0"/>
              <w:autoSpaceDE w:val="0"/>
              <w:autoSpaceDN w:val="0"/>
              <w:spacing w:line="240" w:lineRule="auto"/>
              <w:ind w:left="14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3DF48F3A" w14:textId="77777777" w:rsidTr="00805773">
        <w:trPr>
          <w:trHeight w:val="893"/>
        </w:trPr>
        <w:tc>
          <w:tcPr>
            <w:tcW w:w="3544" w:type="dxa"/>
            <w:tcBorders>
              <w:top w:val="single" w:sz="4" w:space="0" w:color="auto"/>
              <w:left w:val="single" w:sz="6" w:space="0" w:color="000000"/>
              <w:bottom w:val="single" w:sz="4" w:space="0" w:color="000000"/>
              <w:right w:val="single" w:sz="6" w:space="0" w:color="000000"/>
            </w:tcBorders>
            <w:hideMark/>
          </w:tcPr>
          <w:p w14:paraId="22EF7CBB"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Показ презентации «Защитники Родины»</w:t>
            </w:r>
          </w:p>
        </w:tc>
        <w:tc>
          <w:tcPr>
            <w:tcW w:w="1551" w:type="dxa"/>
            <w:tcBorders>
              <w:top w:val="single" w:sz="4" w:space="0" w:color="auto"/>
              <w:left w:val="single" w:sz="6" w:space="0" w:color="000000"/>
              <w:bottom w:val="single" w:sz="4" w:space="0" w:color="000000"/>
              <w:right w:val="single" w:sz="6" w:space="0" w:color="000000"/>
            </w:tcBorders>
            <w:hideMark/>
          </w:tcPr>
          <w:p w14:paraId="5890DC90"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4-7</w:t>
            </w:r>
          </w:p>
          <w:p w14:paraId="486A56DB"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60" w:type="dxa"/>
            <w:tcBorders>
              <w:top w:val="single" w:sz="4" w:space="0" w:color="auto"/>
              <w:left w:val="single" w:sz="6" w:space="0" w:color="000000"/>
              <w:bottom w:val="single" w:sz="4" w:space="0" w:color="000000"/>
              <w:right w:val="single" w:sz="6" w:space="0" w:color="000000"/>
            </w:tcBorders>
            <w:hideMark/>
          </w:tcPr>
          <w:p w14:paraId="3292E188"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Июль</w:t>
            </w:r>
          </w:p>
        </w:tc>
        <w:tc>
          <w:tcPr>
            <w:tcW w:w="3426" w:type="dxa"/>
            <w:tcBorders>
              <w:top w:val="single" w:sz="4" w:space="0" w:color="auto"/>
              <w:left w:val="single" w:sz="6" w:space="0" w:color="000000"/>
              <w:bottom w:val="single" w:sz="4" w:space="0" w:color="000000"/>
              <w:right w:val="single" w:sz="6" w:space="0" w:color="000000"/>
            </w:tcBorders>
            <w:hideMark/>
          </w:tcPr>
          <w:p w14:paraId="47E2ED4E"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67B6AD70"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6628954D" w14:textId="77777777" w:rsidR="00580E31" w:rsidRPr="0023285C" w:rsidRDefault="00580E31" w:rsidP="00805773">
            <w:pPr>
              <w:widowControl w:val="0"/>
              <w:autoSpaceDE w:val="0"/>
              <w:autoSpaceDN w:val="0"/>
              <w:spacing w:line="240" w:lineRule="auto"/>
              <w:ind w:left="14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4BA29136" w14:textId="77777777" w:rsidTr="00805773">
        <w:trPr>
          <w:trHeight w:val="893"/>
        </w:trPr>
        <w:tc>
          <w:tcPr>
            <w:tcW w:w="3544" w:type="dxa"/>
            <w:tcBorders>
              <w:top w:val="single" w:sz="4" w:space="0" w:color="auto"/>
              <w:left w:val="single" w:sz="6" w:space="0" w:color="000000"/>
              <w:bottom w:val="single" w:sz="4" w:space="0" w:color="000000"/>
              <w:right w:val="single" w:sz="6" w:space="0" w:color="000000"/>
            </w:tcBorders>
            <w:hideMark/>
          </w:tcPr>
          <w:p w14:paraId="6A277F41"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Показ презентации «Берегите природу»</w:t>
            </w:r>
          </w:p>
        </w:tc>
        <w:tc>
          <w:tcPr>
            <w:tcW w:w="1551" w:type="dxa"/>
            <w:tcBorders>
              <w:top w:val="single" w:sz="4" w:space="0" w:color="auto"/>
              <w:left w:val="single" w:sz="6" w:space="0" w:color="000000"/>
              <w:bottom w:val="single" w:sz="4" w:space="0" w:color="000000"/>
              <w:right w:val="single" w:sz="6" w:space="0" w:color="000000"/>
            </w:tcBorders>
            <w:hideMark/>
          </w:tcPr>
          <w:p w14:paraId="0849E2FE"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4-7</w:t>
            </w:r>
          </w:p>
          <w:p w14:paraId="1595DFDA"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560" w:type="dxa"/>
            <w:tcBorders>
              <w:top w:val="single" w:sz="4" w:space="0" w:color="auto"/>
              <w:left w:val="single" w:sz="6" w:space="0" w:color="000000"/>
              <w:bottom w:val="single" w:sz="4" w:space="0" w:color="000000"/>
              <w:right w:val="single" w:sz="6" w:space="0" w:color="000000"/>
            </w:tcBorders>
            <w:hideMark/>
          </w:tcPr>
          <w:p w14:paraId="31B95CCD"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Август</w:t>
            </w:r>
          </w:p>
        </w:tc>
        <w:tc>
          <w:tcPr>
            <w:tcW w:w="3426" w:type="dxa"/>
            <w:tcBorders>
              <w:top w:val="single" w:sz="4" w:space="0" w:color="auto"/>
              <w:left w:val="single" w:sz="6" w:space="0" w:color="000000"/>
              <w:bottom w:val="single" w:sz="4" w:space="0" w:color="000000"/>
              <w:right w:val="single" w:sz="6" w:space="0" w:color="000000"/>
            </w:tcBorders>
            <w:hideMark/>
          </w:tcPr>
          <w:p w14:paraId="2F29FD90"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78F15606" w14:textId="77777777" w:rsidR="00580E31" w:rsidRPr="0023285C" w:rsidRDefault="00580E31" w:rsidP="00805773">
            <w:pPr>
              <w:widowControl w:val="0"/>
              <w:autoSpaceDE w:val="0"/>
              <w:autoSpaceDN w:val="0"/>
              <w:spacing w:line="240" w:lineRule="auto"/>
              <w:ind w:left="14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D7E26C7" w14:textId="77777777" w:rsidR="00580E31" w:rsidRPr="0023285C" w:rsidRDefault="00580E31" w:rsidP="00805773">
            <w:pPr>
              <w:widowControl w:val="0"/>
              <w:autoSpaceDE w:val="0"/>
              <w:autoSpaceDN w:val="0"/>
              <w:spacing w:line="240" w:lineRule="auto"/>
              <w:ind w:left="14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bl>
    <w:p w14:paraId="36A99431" w14:textId="77777777" w:rsidR="00580E31" w:rsidRPr="0023285C" w:rsidRDefault="00580E31" w:rsidP="00580E31">
      <w:pPr>
        <w:spacing w:after="14" w:line="240" w:lineRule="auto"/>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                                        </w:t>
      </w:r>
    </w:p>
    <w:p w14:paraId="457028E2" w14:textId="77777777" w:rsidR="00656B4E" w:rsidRDefault="00580E31" w:rsidP="00580E31">
      <w:pPr>
        <w:spacing w:after="14"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w:t>
      </w:r>
    </w:p>
    <w:p w14:paraId="339154BE" w14:textId="77777777" w:rsidR="00805773" w:rsidRDefault="00656B4E" w:rsidP="00580E31">
      <w:pPr>
        <w:spacing w:after="14"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w:t>
      </w:r>
    </w:p>
    <w:p w14:paraId="0E0BBE84" w14:textId="77777777" w:rsidR="00805773" w:rsidRDefault="00805773" w:rsidP="00580E31">
      <w:pPr>
        <w:spacing w:after="14" w:line="240" w:lineRule="auto"/>
        <w:rPr>
          <w:rFonts w:ascii="Times New Roman" w:eastAsia="Times New Roman" w:hAnsi="Times New Roman" w:cs="Times New Roman"/>
          <w:color w:val="000000"/>
          <w:sz w:val="24"/>
          <w:szCs w:val="24"/>
          <w:lang w:eastAsia="en-US"/>
        </w:rPr>
      </w:pPr>
    </w:p>
    <w:p w14:paraId="22A6F1E5" w14:textId="73987763" w:rsidR="00580E31" w:rsidRPr="0023285C" w:rsidRDefault="00805773" w:rsidP="00580E31">
      <w:pPr>
        <w:spacing w:after="14"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w:t>
      </w:r>
      <w:r w:rsidR="00580E31">
        <w:rPr>
          <w:rFonts w:ascii="Times New Roman" w:eastAsia="Times New Roman" w:hAnsi="Times New Roman" w:cs="Times New Roman"/>
          <w:color w:val="000000"/>
          <w:sz w:val="24"/>
          <w:szCs w:val="24"/>
          <w:lang w:eastAsia="en-US"/>
        </w:rPr>
        <w:t xml:space="preserve"> </w:t>
      </w:r>
      <w:r w:rsidR="00580E31" w:rsidRPr="0023285C">
        <w:rPr>
          <w:rFonts w:ascii="Times New Roman" w:eastAsia="Times New Roman" w:hAnsi="Times New Roman" w:cs="Times New Roman"/>
          <w:b/>
          <w:color w:val="000000"/>
          <w:sz w:val="24"/>
          <w:szCs w:val="24"/>
          <w:lang w:val="en-US" w:eastAsia="en-US"/>
        </w:rPr>
        <w:t>Этико-эстетическое направление</w:t>
      </w:r>
    </w:p>
    <w:tbl>
      <w:tblPr>
        <w:tblpPr w:leftFromText="180" w:rightFromText="180" w:vertAnchor="text" w:horzAnchor="margin" w:tblpXSpec="right" w:tblpY="272"/>
        <w:tblW w:w="10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94"/>
        <w:gridCol w:w="1543"/>
        <w:gridCol w:w="1559"/>
        <w:gridCol w:w="3444"/>
      </w:tblGrid>
      <w:tr w:rsidR="00580E31" w:rsidRPr="0023285C" w14:paraId="207E376B" w14:textId="77777777" w:rsidTr="00805773">
        <w:trPr>
          <w:trHeight w:val="1124"/>
        </w:trPr>
        <w:tc>
          <w:tcPr>
            <w:tcW w:w="3694" w:type="dxa"/>
            <w:tcBorders>
              <w:top w:val="single" w:sz="4" w:space="0" w:color="000000"/>
              <w:left w:val="single" w:sz="6" w:space="0" w:color="000000"/>
              <w:bottom w:val="single" w:sz="4" w:space="0" w:color="auto"/>
              <w:right w:val="single" w:sz="6" w:space="0" w:color="000000"/>
            </w:tcBorders>
          </w:tcPr>
          <w:p w14:paraId="799AACB7" w14:textId="77777777" w:rsidR="00580E31" w:rsidRPr="0023285C" w:rsidRDefault="00580E31" w:rsidP="002E07D9">
            <w:pPr>
              <w:widowControl w:val="0"/>
              <w:autoSpaceDE w:val="0"/>
              <w:autoSpaceDN w:val="0"/>
              <w:spacing w:line="240" w:lineRule="auto"/>
              <w:ind w:left="1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Выставка детских рисунков </w:t>
            </w:r>
          </w:p>
          <w:p w14:paraId="3DE0D01B" w14:textId="77777777" w:rsidR="00580E31" w:rsidRPr="0023285C" w:rsidRDefault="00580E31" w:rsidP="002E07D9">
            <w:pPr>
              <w:widowControl w:val="0"/>
              <w:autoSpaceDE w:val="0"/>
              <w:autoSpaceDN w:val="0"/>
              <w:spacing w:line="240" w:lineRule="auto"/>
              <w:ind w:left="1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«Как я  провёл лето!»</w:t>
            </w:r>
          </w:p>
          <w:p w14:paraId="749C7DBD" w14:textId="77777777" w:rsidR="00580E31" w:rsidRPr="0023285C" w:rsidRDefault="00580E31" w:rsidP="002E07D9">
            <w:pPr>
              <w:widowControl w:val="0"/>
              <w:autoSpaceDE w:val="0"/>
              <w:autoSpaceDN w:val="0"/>
              <w:spacing w:line="240" w:lineRule="auto"/>
              <w:ind w:left="134"/>
              <w:jc w:val="both"/>
              <w:rPr>
                <w:rFonts w:ascii="Times New Roman" w:eastAsia="Times New Roman" w:hAnsi="Times New Roman" w:cs="Times New Roman"/>
                <w:sz w:val="24"/>
                <w:szCs w:val="24"/>
                <w:lang w:eastAsia="en-US"/>
              </w:rPr>
            </w:pPr>
          </w:p>
          <w:p w14:paraId="3290A503" w14:textId="77777777" w:rsidR="00580E31" w:rsidRPr="0023285C" w:rsidRDefault="00580E31" w:rsidP="002E07D9">
            <w:pPr>
              <w:widowControl w:val="0"/>
              <w:autoSpaceDE w:val="0"/>
              <w:autoSpaceDN w:val="0"/>
              <w:spacing w:line="240" w:lineRule="auto"/>
              <w:ind w:left="134"/>
              <w:jc w:val="both"/>
              <w:rPr>
                <w:rFonts w:ascii="Times New Roman" w:eastAsia="Times New Roman" w:hAnsi="Times New Roman" w:cs="Times New Roman"/>
                <w:sz w:val="24"/>
                <w:szCs w:val="24"/>
                <w:lang w:eastAsia="en-US"/>
              </w:rPr>
            </w:pPr>
          </w:p>
        </w:tc>
        <w:tc>
          <w:tcPr>
            <w:tcW w:w="1543" w:type="dxa"/>
            <w:tcBorders>
              <w:top w:val="single" w:sz="4" w:space="0" w:color="000000"/>
              <w:left w:val="single" w:sz="6" w:space="0" w:color="000000"/>
              <w:bottom w:val="single" w:sz="4" w:space="0" w:color="auto"/>
              <w:right w:val="single" w:sz="6" w:space="0" w:color="000000"/>
            </w:tcBorders>
          </w:tcPr>
          <w:p w14:paraId="7217268C"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5-7</w:t>
            </w:r>
          </w:p>
          <w:p w14:paraId="7D2ECD7B"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pacing w:val="1"/>
                <w:sz w:val="24"/>
                <w:szCs w:val="24"/>
                <w:lang w:val="en-US" w:eastAsia="en-US"/>
              </w:rPr>
              <w:t xml:space="preserve"> </w:t>
            </w:r>
            <w:r w:rsidRPr="0023285C">
              <w:rPr>
                <w:rFonts w:ascii="Times New Roman" w:eastAsia="Times New Roman" w:hAnsi="Times New Roman" w:cs="Times New Roman"/>
                <w:sz w:val="24"/>
                <w:szCs w:val="24"/>
                <w:lang w:val="en-US" w:eastAsia="en-US"/>
              </w:rPr>
              <w:t>лет</w:t>
            </w:r>
          </w:p>
          <w:p w14:paraId="078DD502"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p>
          <w:p w14:paraId="673161CD" w14:textId="77777777" w:rsidR="00580E31" w:rsidRPr="0023285C" w:rsidRDefault="00580E31" w:rsidP="005E2D29">
            <w:pPr>
              <w:widowControl w:val="0"/>
              <w:autoSpaceDE w:val="0"/>
              <w:autoSpaceDN w:val="0"/>
              <w:spacing w:line="240" w:lineRule="auto"/>
              <w:ind w:right="559"/>
              <w:rPr>
                <w:rFonts w:ascii="Times New Roman" w:eastAsia="Times New Roman" w:hAnsi="Times New Roman" w:cs="Times New Roman"/>
                <w:sz w:val="24"/>
                <w:szCs w:val="24"/>
                <w:lang w:eastAsia="en-US"/>
              </w:rPr>
            </w:pPr>
          </w:p>
        </w:tc>
        <w:tc>
          <w:tcPr>
            <w:tcW w:w="1559" w:type="dxa"/>
            <w:tcBorders>
              <w:top w:val="single" w:sz="4" w:space="0" w:color="000000"/>
              <w:left w:val="single" w:sz="6" w:space="0" w:color="000000"/>
              <w:bottom w:val="single" w:sz="4" w:space="0" w:color="auto"/>
              <w:right w:val="single" w:sz="6" w:space="0" w:color="000000"/>
            </w:tcBorders>
          </w:tcPr>
          <w:p w14:paraId="6C81D887"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Сентябрь</w:t>
            </w:r>
          </w:p>
          <w:p w14:paraId="4C5C91D4"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p w14:paraId="16534351"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p w14:paraId="134A30FA"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tc>
        <w:tc>
          <w:tcPr>
            <w:tcW w:w="3444" w:type="dxa"/>
            <w:tcBorders>
              <w:top w:val="single" w:sz="4" w:space="0" w:color="000000"/>
              <w:left w:val="single" w:sz="6" w:space="0" w:color="000000"/>
              <w:bottom w:val="single" w:sz="4" w:space="0" w:color="auto"/>
              <w:right w:val="single" w:sz="6" w:space="0" w:color="000000"/>
            </w:tcBorders>
            <w:hideMark/>
          </w:tcPr>
          <w:p w14:paraId="2045A34A"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2A9617C4"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B1A716D" w14:textId="77777777" w:rsidR="00580E31" w:rsidRPr="0023285C" w:rsidRDefault="00580E31" w:rsidP="00805773">
            <w:pPr>
              <w:widowControl w:val="0"/>
              <w:autoSpaceDE w:val="0"/>
              <w:autoSpaceDN w:val="0"/>
              <w:spacing w:line="240" w:lineRule="auto"/>
              <w:ind w:lef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0A202E82" w14:textId="77777777" w:rsidTr="00805773">
        <w:trPr>
          <w:trHeight w:val="1065"/>
        </w:trPr>
        <w:tc>
          <w:tcPr>
            <w:tcW w:w="3694" w:type="dxa"/>
            <w:tcBorders>
              <w:top w:val="single" w:sz="4" w:space="0" w:color="auto"/>
              <w:left w:val="single" w:sz="6" w:space="0" w:color="000000"/>
              <w:bottom w:val="single" w:sz="4" w:space="0" w:color="auto"/>
              <w:right w:val="single" w:sz="6" w:space="0" w:color="000000"/>
            </w:tcBorders>
          </w:tcPr>
          <w:p w14:paraId="2520CF07" w14:textId="77777777" w:rsidR="00580E31" w:rsidRPr="0023285C" w:rsidRDefault="00580E31" w:rsidP="002E07D9">
            <w:pPr>
              <w:widowControl w:val="0"/>
              <w:autoSpaceDE w:val="0"/>
              <w:autoSpaceDN w:val="0"/>
              <w:spacing w:line="240" w:lineRule="auto"/>
              <w:ind w:left="134"/>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Праздник «Осень золотая»</w:t>
            </w:r>
          </w:p>
          <w:p w14:paraId="76B2FA22" w14:textId="77777777" w:rsidR="00580E31" w:rsidRPr="0023285C" w:rsidRDefault="00580E31" w:rsidP="002E07D9">
            <w:pPr>
              <w:widowControl w:val="0"/>
              <w:autoSpaceDE w:val="0"/>
              <w:autoSpaceDN w:val="0"/>
              <w:spacing w:line="240" w:lineRule="auto"/>
              <w:ind w:left="134"/>
              <w:jc w:val="both"/>
              <w:rPr>
                <w:rFonts w:ascii="Times New Roman" w:eastAsia="Times New Roman" w:hAnsi="Times New Roman" w:cs="Times New Roman"/>
                <w:sz w:val="24"/>
                <w:szCs w:val="24"/>
                <w:lang w:val="en-US" w:eastAsia="en-US"/>
              </w:rPr>
            </w:pPr>
          </w:p>
          <w:p w14:paraId="4B32EC34" w14:textId="77777777" w:rsidR="00580E31" w:rsidRPr="0023285C" w:rsidRDefault="00580E31" w:rsidP="002E07D9">
            <w:pPr>
              <w:widowControl w:val="0"/>
              <w:autoSpaceDE w:val="0"/>
              <w:autoSpaceDN w:val="0"/>
              <w:spacing w:line="240" w:lineRule="auto"/>
              <w:ind w:left="134"/>
              <w:jc w:val="both"/>
              <w:rPr>
                <w:rFonts w:ascii="Times New Roman" w:eastAsia="Times New Roman" w:hAnsi="Times New Roman" w:cs="Times New Roman"/>
                <w:sz w:val="24"/>
                <w:szCs w:val="24"/>
                <w:lang w:val="en-US" w:eastAsia="en-US"/>
              </w:rPr>
            </w:pPr>
          </w:p>
        </w:tc>
        <w:tc>
          <w:tcPr>
            <w:tcW w:w="1543" w:type="dxa"/>
            <w:tcBorders>
              <w:top w:val="single" w:sz="4" w:space="0" w:color="auto"/>
              <w:left w:val="single" w:sz="6" w:space="0" w:color="000000"/>
              <w:bottom w:val="single" w:sz="4" w:space="0" w:color="auto"/>
              <w:right w:val="single" w:sz="6" w:space="0" w:color="000000"/>
            </w:tcBorders>
          </w:tcPr>
          <w:p w14:paraId="7B9C587C"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pacing w:val="1"/>
                <w:sz w:val="24"/>
                <w:szCs w:val="24"/>
                <w:lang w:val="en-US" w:eastAsia="en-US"/>
              </w:rPr>
            </w:pPr>
            <w:r w:rsidRPr="0023285C">
              <w:rPr>
                <w:rFonts w:ascii="Times New Roman" w:eastAsia="Times New Roman" w:hAnsi="Times New Roman" w:cs="Times New Roman"/>
                <w:sz w:val="24"/>
                <w:szCs w:val="24"/>
                <w:lang w:val="en-US" w:eastAsia="en-US"/>
              </w:rPr>
              <w:t>3-7</w:t>
            </w:r>
          </w:p>
          <w:p w14:paraId="37FB85D5"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p w14:paraId="474A0EBA"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p>
          <w:p w14:paraId="7F23C0F2"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p>
        </w:tc>
        <w:tc>
          <w:tcPr>
            <w:tcW w:w="1559" w:type="dxa"/>
            <w:tcBorders>
              <w:top w:val="single" w:sz="4" w:space="0" w:color="auto"/>
              <w:left w:val="single" w:sz="6" w:space="0" w:color="000000"/>
              <w:bottom w:val="single" w:sz="4" w:space="0" w:color="auto"/>
              <w:right w:val="single" w:sz="6" w:space="0" w:color="000000"/>
            </w:tcBorders>
          </w:tcPr>
          <w:p w14:paraId="19ADF9C7"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Октябрь</w:t>
            </w:r>
          </w:p>
          <w:p w14:paraId="4254167E"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p w14:paraId="2EEFB964"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tc>
        <w:tc>
          <w:tcPr>
            <w:tcW w:w="3444" w:type="dxa"/>
            <w:tcBorders>
              <w:top w:val="single" w:sz="4" w:space="0" w:color="auto"/>
              <w:left w:val="single" w:sz="6" w:space="0" w:color="000000"/>
              <w:bottom w:val="single" w:sz="4" w:space="0" w:color="auto"/>
              <w:right w:val="single" w:sz="6" w:space="0" w:color="000000"/>
            </w:tcBorders>
            <w:hideMark/>
          </w:tcPr>
          <w:p w14:paraId="3DA7EE18"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6E65F478"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860930F" w14:textId="7F7E13FF" w:rsidR="00580E31" w:rsidRPr="0023285C" w:rsidRDefault="00805773" w:rsidP="00805773">
            <w:pPr>
              <w:widowControl w:val="0"/>
              <w:autoSpaceDE w:val="0"/>
              <w:autoSpaceDN w:val="0"/>
              <w:spacing w:line="240" w:lineRule="auto"/>
              <w:ind w:left="125" w:right="56"/>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Музыкальные руководители</w:t>
            </w:r>
          </w:p>
          <w:p w14:paraId="0BF67CD8" w14:textId="73E07B0E" w:rsidR="00580E31" w:rsidRPr="0023285C" w:rsidRDefault="00805773" w:rsidP="00805773">
            <w:pPr>
              <w:widowControl w:val="0"/>
              <w:autoSpaceDE w:val="0"/>
              <w:autoSpaceDN w:val="0"/>
              <w:spacing w:line="240" w:lineRule="auto"/>
              <w:ind w:left="125"/>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Воспитатели</w:t>
            </w:r>
          </w:p>
        </w:tc>
      </w:tr>
      <w:tr w:rsidR="00580E31" w:rsidRPr="0023285C" w14:paraId="29FB13C4" w14:textId="77777777" w:rsidTr="00805773">
        <w:trPr>
          <w:trHeight w:val="2195"/>
        </w:trPr>
        <w:tc>
          <w:tcPr>
            <w:tcW w:w="3694" w:type="dxa"/>
            <w:tcBorders>
              <w:top w:val="single" w:sz="4" w:space="0" w:color="auto"/>
              <w:left w:val="single" w:sz="6" w:space="0" w:color="000000"/>
              <w:bottom w:val="single" w:sz="4" w:space="0" w:color="auto"/>
              <w:right w:val="single" w:sz="6" w:space="0" w:color="000000"/>
            </w:tcBorders>
            <w:hideMark/>
          </w:tcPr>
          <w:p w14:paraId="0FA4E202" w14:textId="77777777" w:rsidR="00580E31" w:rsidRPr="0023285C" w:rsidRDefault="00580E31" w:rsidP="002E07D9">
            <w:pPr>
              <w:widowControl w:val="0"/>
              <w:autoSpaceDE w:val="0"/>
              <w:autoSpaceDN w:val="0"/>
              <w:spacing w:line="240" w:lineRule="auto"/>
              <w:ind w:left="1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Выставка детских рисунков «Мама милая моя!» ко Дню матери</w:t>
            </w:r>
          </w:p>
          <w:p w14:paraId="437F23B8" w14:textId="77777777" w:rsidR="00580E31" w:rsidRPr="0023285C" w:rsidRDefault="00580E31" w:rsidP="002E07D9">
            <w:pPr>
              <w:widowControl w:val="0"/>
              <w:autoSpaceDE w:val="0"/>
              <w:autoSpaceDN w:val="0"/>
              <w:spacing w:line="240" w:lineRule="auto"/>
              <w:ind w:left="1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Муниципальный конкурс детского вокального и инструментального творчества «Зажигаем звёзды»</w:t>
            </w:r>
          </w:p>
          <w:p w14:paraId="7F8A1E22" w14:textId="77777777" w:rsidR="00580E31" w:rsidRPr="0023285C" w:rsidRDefault="00580E31" w:rsidP="002E07D9">
            <w:pPr>
              <w:widowControl w:val="0"/>
              <w:autoSpaceDE w:val="0"/>
              <w:autoSpaceDN w:val="0"/>
              <w:spacing w:line="240" w:lineRule="auto"/>
              <w:ind w:left="1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Всероссийский конкурс рисунков по ПДД</w:t>
            </w:r>
          </w:p>
        </w:tc>
        <w:tc>
          <w:tcPr>
            <w:tcW w:w="1543" w:type="dxa"/>
            <w:tcBorders>
              <w:top w:val="single" w:sz="4" w:space="0" w:color="auto"/>
              <w:left w:val="single" w:sz="6" w:space="0" w:color="000000"/>
              <w:bottom w:val="single" w:sz="4" w:space="0" w:color="auto"/>
              <w:right w:val="single" w:sz="6" w:space="0" w:color="000000"/>
            </w:tcBorders>
          </w:tcPr>
          <w:p w14:paraId="70B30BD0"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4-7</w:t>
            </w:r>
          </w:p>
          <w:p w14:paraId="1FD9285F"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 xml:space="preserve"> </w:t>
            </w:r>
            <w:r w:rsidRPr="0023285C">
              <w:rPr>
                <w:rFonts w:ascii="Times New Roman" w:eastAsia="Times New Roman" w:hAnsi="Times New Roman" w:cs="Times New Roman"/>
                <w:sz w:val="24"/>
                <w:szCs w:val="24"/>
                <w:lang w:eastAsia="en-US"/>
              </w:rPr>
              <w:t>л</w:t>
            </w:r>
            <w:r w:rsidRPr="0023285C">
              <w:rPr>
                <w:rFonts w:ascii="Times New Roman" w:eastAsia="Times New Roman" w:hAnsi="Times New Roman" w:cs="Times New Roman"/>
                <w:sz w:val="24"/>
                <w:szCs w:val="24"/>
                <w:lang w:val="en-US" w:eastAsia="en-US"/>
              </w:rPr>
              <w:t>ет</w:t>
            </w:r>
          </w:p>
          <w:p w14:paraId="68EE7716"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p w14:paraId="1F5B7823"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p w14:paraId="131C94D5"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p w14:paraId="4A86791C"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p w14:paraId="23E0F6D3"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3-7</w:t>
            </w:r>
          </w:p>
          <w:p w14:paraId="0869B35B"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p w14:paraId="5A124E19"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p w14:paraId="0B4AFD16"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p w14:paraId="56DBECF6"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p>
        </w:tc>
        <w:tc>
          <w:tcPr>
            <w:tcW w:w="1559" w:type="dxa"/>
            <w:tcBorders>
              <w:top w:val="single" w:sz="4" w:space="0" w:color="auto"/>
              <w:left w:val="single" w:sz="6" w:space="0" w:color="000000"/>
              <w:bottom w:val="single" w:sz="4" w:space="0" w:color="auto"/>
              <w:right w:val="single" w:sz="6" w:space="0" w:color="000000"/>
            </w:tcBorders>
          </w:tcPr>
          <w:p w14:paraId="4E1E8D81"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Ноябрь</w:t>
            </w:r>
          </w:p>
          <w:p w14:paraId="05277C89"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p w14:paraId="56E1521C"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tc>
        <w:tc>
          <w:tcPr>
            <w:tcW w:w="3444" w:type="dxa"/>
            <w:tcBorders>
              <w:top w:val="single" w:sz="4" w:space="0" w:color="auto"/>
              <w:left w:val="single" w:sz="6" w:space="0" w:color="000000"/>
              <w:bottom w:val="single" w:sz="4" w:space="0" w:color="auto"/>
              <w:right w:val="single" w:sz="6" w:space="0" w:color="000000"/>
            </w:tcBorders>
            <w:hideMark/>
          </w:tcPr>
          <w:p w14:paraId="1D17DACF"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3731FA7C"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1363453C" w14:textId="77777777" w:rsidR="00580E31" w:rsidRPr="0023285C" w:rsidRDefault="00580E31" w:rsidP="00805773">
            <w:pPr>
              <w:widowControl w:val="0"/>
              <w:autoSpaceDE w:val="0"/>
              <w:autoSpaceDN w:val="0"/>
              <w:spacing w:line="240" w:lineRule="auto"/>
              <w:ind w:left="125"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6263CEA2" w14:textId="77777777" w:rsidR="00580E31" w:rsidRPr="0023285C" w:rsidRDefault="00580E31" w:rsidP="00805773">
            <w:pPr>
              <w:widowControl w:val="0"/>
              <w:autoSpaceDE w:val="0"/>
              <w:autoSpaceDN w:val="0"/>
              <w:spacing w:line="240" w:lineRule="auto"/>
              <w:ind w:lef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27545562" w14:textId="77777777" w:rsidTr="00805773">
        <w:trPr>
          <w:trHeight w:val="279"/>
        </w:trPr>
        <w:tc>
          <w:tcPr>
            <w:tcW w:w="3694" w:type="dxa"/>
            <w:tcBorders>
              <w:top w:val="single" w:sz="4" w:space="0" w:color="auto"/>
              <w:left w:val="single" w:sz="6" w:space="0" w:color="000000"/>
              <w:bottom w:val="single" w:sz="4" w:space="0" w:color="auto"/>
              <w:right w:val="single" w:sz="6" w:space="0" w:color="000000"/>
            </w:tcBorders>
            <w:hideMark/>
          </w:tcPr>
          <w:p w14:paraId="203203CC" w14:textId="77777777" w:rsidR="00580E31" w:rsidRPr="0023285C" w:rsidRDefault="00580E31" w:rsidP="00D1384E">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Праздник  «Мы встречаем Новый год!»</w:t>
            </w:r>
          </w:p>
          <w:p w14:paraId="39C8686D" w14:textId="77777777" w:rsidR="00580E31" w:rsidRPr="0023285C" w:rsidRDefault="00580E31" w:rsidP="00D1384E">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Выставка творческих работ детей и родителей «Зимушка хрустальная»</w:t>
            </w:r>
          </w:p>
          <w:p w14:paraId="585AE3BB" w14:textId="77777777" w:rsidR="00580E31" w:rsidRPr="0023285C" w:rsidRDefault="00580E31" w:rsidP="00D1384E">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Всероссийский конкурс детского рисунка «Эколята-друзья природы»</w:t>
            </w:r>
          </w:p>
        </w:tc>
        <w:tc>
          <w:tcPr>
            <w:tcW w:w="1543" w:type="dxa"/>
            <w:tcBorders>
              <w:top w:val="single" w:sz="4" w:space="0" w:color="auto"/>
              <w:left w:val="single" w:sz="6" w:space="0" w:color="000000"/>
              <w:bottom w:val="single" w:sz="4" w:space="0" w:color="auto"/>
              <w:right w:val="single" w:sz="6" w:space="0" w:color="000000"/>
            </w:tcBorders>
          </w:tcPr>
          <w:p w14:paraId="31DF5760"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2-7</w:t>
            </w:r>
          </w:p>
          <w:p w14:paraId="6027BA91"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p w14:paraId="6F2D2B75"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p w14:paraId="32E91F17"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p w14:paraId="345A8B4D"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5-7</w:t>
            </w:r>
          </w:p>
          <w:p w14:paraId="109EC990"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tc>
        <w:tc>
          <w:tcPr>
            <w:tcW w:w="1559" w:type="dxa"/>
            <w:tcBorders>
              <w:top w:val="single" w:sz="4" w:space="0" w:color="auto"/>
              <w:left w:val="single" w:sz="6" w:space="0" w:color="000000"/>
              <w:bottom w:val="single" w:sz="4" w:space="0" w:color="auto"/>
              <w:right w:val="single" w:sz="6" w:space="0" w:color="000000"/>
            </w:tcBorders>
          </w:tcPr>
          <w:p w14:paraId="36A762D1" w14:textId="3B28FBF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Декабрь</w:t>
            </w:r>
          </w:p>
          <w:p w14:paraId="4E86CD08"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p>
          <w:p w14:paraId="24749555"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p>
        </w:tc>
        <w:tc>
          <w:tcPr>
            <w:tcW w:w="3444" w:type="dxa"/>
            <w:tcBorders>
              <w:top w:val="single" w:sz="4" w:space="0" w:color="auto"/>
              <w:left w:val="single" w:sz="6" w:space="0" w:color="000000"/>
              <w:bottom w:val="single" w:sz="4" w:space="0" w:color="auto"/>
              <w:right w:val="single" w:sz="6" w:space="0" w:color="000000"/>
            </w:tcBorders>
            <w:hideMark/>
          </w:tcPr>
          <w:p w14:paraId="2791A729"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19C69C19"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735F3A81" w14:textId="77777777" w:rsidR="00580E31" w:rsidRPr="0023285C" w:rsidRDefault="00580E31" w:rsidP="00805773">
            <w:pPr>
              <w:widowControl w:val="0"/>
              <w:autoSpaceDE w:val="0"/>
              <w:autoSpaceDN w:val="0"/>
              <w:spacing w:line="240" w:lineRule="auto"/>
              <w:ind w:lef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63FADCB9" w14:textId="77777777" w:rsidTr="00805773">
        <w:trPr>
          <w:trHeight w:val="995"/>
        </w:trPr>
        <w:tc>
          <w:tcPr>
            <w:tcW w:w="3694" w:type="dxa"/>
            <w:tcBorders>
              <w:top w:val="single" w:sz="4" w:space="0" w:color="auto"/>
              <w:left w:val="single" w:sz="6" w:space="0" w:color="000000"/>
              <w:bottom w:val="single" w:sz="4" w:space="0" w:color="auto"/>
              <w:right w:val="single" w:sz="6" w:space="0" w:color="000000"/>
            </w:tcBorders>
            <w:hideMark/>
          </w:tcPr>
          <w:p w14:paraId="695C6771" w14:textId="77777777" w:rsidR="00580E31" w:rsidRPr="0023285C" w:rsidRDefault="00580E31" w:rsidP="00D1384E">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Выставка рисунков по ПДД «Дорога безопасности»</w:t>
            </w:r>
          </w:p>
        </w:tc>
        <w:tc>
          <w:tcPr>
            <w:tcW w:w="1543" w:type="dxa"/>
            <w:tcBorders>
              <w:top w:val="single" w:sz="4" w:space="0" w:color="auto"/>
              <w:left w:val="single" w:sz="6" w:space="0" w:color="000000"/>
              <w:bottom w:val="single" w:sz="4" w:space="0" w:color="auto"/>
              <w:right w:val="single" w:sz="6" w:space="0" w:color="000000"/>
            </w:tcBorders>
          </w:tcPr>
          <w:p w14:paraId="627CB1C9" w14:textId="77777777" w:rsidR="00805773" w:rsidRDefault="00805773" w:rsidP="00805773">
            <w:pPr>
              <w:widowControl w:val="0"/>
              <w:autoSpaceDE w:val="0"/>
              <w:autoSpaceDN w:val="0"/>
              <w:spacing w:line="240" w:lineRule="auto"/>
              <w:ind w:right="559"/>
              <w:rPr>
                <w:rFonts w:ascii="Times New Roman" w:eastAsia="Times New Roman" w:hAnsi="Times New Roman" w:cs="Times New Roman"/>
                <w:sz w:val="24"/>
                <w:szCs w:val="24"/>
                <w:lang w:eastAsia="en-US"/>
              </w:rPr>
            </w:pPr>
          </w:p>
          <w:p w14:paraId="64BD4E2C" w14:textId="79B6E630" w:rsidR="00805773" w:rsidRDefault="00805773" w:rsidP="00805773">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5-7</w:t>
            </w:r>
          </w:p>
          <w:p w14:paraId="18F947E6" w14:textId="78A9A8EF" w:rsidR="00580E31" w:rsidRPr="0023285C" w:rsidRDefault="00580E31" w:rsidP="00805773">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p w14:paraId="2E4800F9"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p>
        </w:tc>
        <w:tc>
          <w:tcPr>
            <w:tcW w:w="1559" w:type="dxa"/>
            <w:tcBorders>
              <w:top w:val="single" w:sz="4" w:space="0" w:color="auto"/>
              <w:left w:val="single" w:sz="6" w:space="0" w:color="000000"/>
              <w:bottom w:val="single" w:sz="4" w:space="0" w:color="auto"/>
              <w:right w:val="single" w:sz="6" w:space="0" w:color="000000"/>
            </w:tcBorders>
          </w:tcPr>
          <w:p w14:paraId="1B5A0FB3" w14:textId="2E56F4E5"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Январь</w:t>
            </w:r>
          </w:p>
          <w:p w14:paraId="69190531"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p w14:paraId="7FE9075B"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tc>
        <w:tc>
          <w:tcPr>
            <w:tcW w:w="3444" w:type="dxa"/>
            <w:tcBorders>
              <w:top w:val="single" w:sz="4" w:space="0" w:color="auto"/>
              <w:left w:val="single" w:sz="6" w:space="0" w:color="000000"/>
              <w:bottom w:val="single" w:sz="4" w:space="0" w:color="auto"/>
              <w:right w:val="single" w:sz="6" w:space="0" w:color="000000"/>
            </w:tcBorders>
            <w:hideMark/>
          </w:tcPr>
          <w:p w14:paraId="29CC371B"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1A6AC2D4"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0CC10574" w14:textId="77777777" w:rsidR="00580E31" w:rsidRPr="0023285C" w:rsidRDefault="00580E31" w:rsidP="00805773">
            <w:pPr>
              <w:widowControl w:val="0"/>
              <w:autoSpaceDE w:val="0"/>
              <w:autoSpaceDN w:val="0"/>
              <w:spacing w:line="240" w:lineRule="auto"/>
              <w:ind w:left="125"/>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108AE6C1" w14:textId="77777777" w:rsidTr="00805773">
        <w:trPr>
          <w:trHeight w:val="1183"/>
        </w:trPr>
        <w:tc>
          <w:tcPr>
            <w:tcW w:w="3694" w:type="dxa"/>
            <w:tcBorders>
              <w:top w:val="single" w:sz="4" w:space="0" w:color="auto"/>
              <w:left w:val="single" w:sz="6" w:space="0" w:color="000000"/>
              <w:bottom w:val="single" w:sz="4" w:space="0" w:color="auto"/>
              <w:right w:val="single" w:sz="6" w:space="0" w:color="000000"/>
            </w:tcBorders>
            <w:hideMark/>
          </w:tcPr>
          <w:p w14:paraId="29F29E25" w14:textId="77777777" w:rsidR="00580E31" w:rsidRPr="0023285C" w:rsidRDefault="00580E31" w:rsidP="00D1384E">
            <w:pPr>
              <w:widowControl w:val="0"/>
              <w:autoSpaceDE w:val="0"/>
              <w:autoSpaceDN w:val="0"/>
              <w:spacing w:line="240" w:lineRule="auto"/>
              <w:ind w:left="134" w:right="141"/>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Театрализованная деятельность в ДОУ</w:t>
            </w:r>
          </w:p>
        </w:tc>
        <w:tc>
          <w:tcPr>
            <w:tcW w:w="1543" w:type="dxa"/>
            <w:tcBorders>
              <w:top w:val="single" w:sz="4" w:space="0" w:color="auto"/>
              <w:left w:val="single" w:sz="6" w:space="0" w:color="000000"/>
              <w:bottom w:val="single" w:sz="4" w:space="0" w:color="auto"/>
              <w:right w:val="single" w:sz="6" w:space="0" w:color="000000"/>
            </w:tcBorders>
          </w:tcPr>
          <w:p w14:paraId="5BA9AB5C"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4-7</w:t>
            </w:r>
          </w:p>
          <w:p w14:paraId="171FD1EC"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 xml:space="preserve"> лет</w:t>
            </w:r>
          </w:p>
          <w:p w14:paraId="3AC51AFC"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p>
        </w:tc>
        <w:tc>
          <w:tcPr>
            <w:tcW w:w="1559" w:type="dxa"/>
            <w:tcBorders>
              <w:top w:val="single" w:sz="4" w:space="0" w:color="auto"/>
              <w:left w:val="single" w:sz="6" w:space="0" w:color="000000"/>
              <w:bottom w:val="single" w:sz="4" w:space="0" w:color="auto"/>
              <w:right w:val="single" w:sz="6" w:space="0" w:color="000000"/>
            </w:tcBorders>
          </w:tcPr>
          <w:p w14:paraId="36A8FDA1" w14:textId="58FDB794"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Февраль</w:t>
            </w:r>
          </w:p>
          <w:p w14:paraId="0C16D94A"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p w14:paraId="639AB084"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tc>
        <w:tc>
          <w:tcPr>
            <w:tcW w:w="3444" w:type="dxa"/>
            <w:tcBorders>
              <w:top w:val="single" w:sz="4" w:space="0" w:color="auto"/>
              <w:left w:val="single" w:sz="6" w:space="0" w:color="000000"/>
              <w:bottom w:val="single" w:sz="4" w:space="0" w:color="auto"/>
              <w:right w:val="single" w:sz="6" w:space="0" w:color="000000"/>
            </w:tcBorders>
            <w:hideMark/>
          </w:tcPr>
          <w:p w14:paraId="4072A07A" w14:textId="05DDB170"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08835113"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30C9F6D5" w14:textId="77777777" w:rsidR="00580E31" w:rsidRPr="0023285C" w:rsidRDefault="00580E31" w:rsidP="00805773">
            <w:pPr>
              <w:widowControl w:val="0"/>
              <w:autoSpaceDE w:val="0"/>
              <w:autoSpaceDN w:val="0"/>
              <w:spacing w:line="240" w:lineRule="auto"/>
              <w:ind w:left="125"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4F0F144E" w14:textId="2D2D0811" w:rsidR="00580E31" w:rsidRPr="0023285C" w:rsidRDefault="00805773"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 xml:space="preserve">Воспитатели </w:t>
            </w:r>
          </w:p>
        </w:tc>
      </w:tr>
      <w:tr w:rsidR="00580E31" w:rsidRPr="0023285C" w14:paraId="4045FFD4" w14:textId="77777777" w:rsidTr="00805773">
        <w:trPr>
          <w:trHeight w:val="987"/>
        </w:trPr>
        <w:tc>
          <w:tcPr>
            <w:tcW w:w="3694" w:type="dxa"/>
            <w:tcBorders>
              <w:top w:val="single" w:sz="4" w:space="0" w:color="auto"/>
              <w:left w:val="single" w:sz="6" w:space="0" w:color="000000"/>
              <w:bottom w:val="single" w:sz="4" w:space="0" w:color="auto"/>
              <w:right w:val="single" w:sz="6" w:space="0" w:color="000000"/>
            </w:tcBorders>
            <w:hideMark/>
          </w:tcPr>
          <w:p w14:paraId="3BC33B9A" w14:textId="77777777" w:rsidR="00580E31" w:rsidRPr="0023285C" w:rsidRDefault="00580E31" w:rsidP="00D1384E">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Праздник «Мамочка любимая», посвящённый Международному женскому Дню 8 Марта</w:t>
            </w:r>
          </w:p>
        </w:tc>
        <w:tc>
          <w:tcPr>
            <w:tcW w:w="1543" w:type="dxa"/>
            <w:tcBorders>
              <w:top w:val="single" w:sz="4" w:space="0" w:color="auto"/>
              <w:left w:val="single" w:sz="6" w:space="0" w:color="000000"/>
              <w:bottom w:val="single" w:sz="4" w:space="0" w:color="auto"/>
              <w:right w:val="single" w:sz="6" w:space="0" w:color="000000"/>
            </w:tcBorders>
          </w:tcPr>
          <w:p w14:paraId="4BD25358"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 xml:space="preserve">3-7     </w:t>
            </w:r>
          </w:p>
          <w:p w14:paraId="5ED42CFC"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p w14:paraId="0CCEAD78"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p>
          <w:p w14:paraId="6FE199FA"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p>
        </w:tc>
        <w:tc>
          <w:tcPr>
            <w:tcW w:w="1559" w:type="dxa"/>
            <w:tcBorders>
              <w:top w:val="single" w:sz="4" w:space="0" w:color="auto"/>
              <w:left w:val="single" w:sz="6" w:space="0" w:color="000000"/>
              <w:bottom w:val="single" w:sz="4" w:space="0" w:color="auto"/>
              <w:right w:val="single" w:sz="6" w:space="0" w:color="000000"/>
            </w:tcBorders>
          </w:tcPr>
          <w:p w14:paraId="3CDCED4D" w14:textId="1878800F"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Март</w:t>
            </w:r>
          </w:p>
          <w:p w14:paraId="028888F4"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p w14:paraId="4AFAB449"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tc>
        <w:tc>
          <w:tcPr>
            <w:tcW w:w="3444" w:type="dxa"/>
            <w:tcBorders>
              <w:top w:val="single" w:sz="4" w:space="0" w:color="auto"/>
              <w:left w:val="single" w:sz="6" w:space="0" w:color="000000"/>
              <w:bottom w:val="single" w:sz="4" w:space="0" w:color="auto"/>
              <w:right w:val="single" w:sz="6" w:space="0" w:color="000000"/>
            </w:tcBorders>
            <w:hideMark/>
          </w:tcPr>
          <w:p w14:paraId="0EE31E7B" w14:textId="339B3AFC" w:rsidR="00580E31" w:rsidRPr="0023285C" w:rsidRDefault="00805773" w:rsidP="00805773">
            <w:pPr>
              <w:widowControl w:val="0"/>
              <w:autoSpaceDE w:val="0"/>
              <w:autoSpaceDN w:val="0"/>
              <w:spacing w:line="240" w:lineRule="auto"/>
              <w:ind w:right="56"/>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 xml:space="preserve"> Заместитель</w:t>
            </w:r>
          </w:p>
          <w:p w14:paraId="3A150384"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334A695" w14:textId="77777777" w:rsidR="00580E31" w:rsidRPr="0023285C" w:rsidRDefault="00580E31" w:rsidP="00805773">
            <w:pPr>
              <w:widowControl w:val="0"/>
              <w:autoSpaceDE w:val="0"/>
              <w:autoSpaceDN w:val="0"/>
              <w:spacing w:line="240" w:lineRule="auto"/>
              <w:ind w:left="125"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25E794D9"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3538D2CF" w14:textId="77777777" w:rsidTr="00805773">
        <w:trPr>
          <w:trHeight w:val="1670"/>
        </w:trPr>
        <w:tc>
          <w:tcPr>
            <w:tcW w:w="3694" w:type="dxa"/>
            <w:tcBorders>
              <w:top w:val="single" w:sz="4" w:space="0" w:color="auto"/>
              <w:left w:val="single" w:sz="6" w:space="0" w:color="000000"/>
              <w:bottom w:val="single" w:sz="4" w:space="0" w:color="auto"/>
              <w:right w:val="single" w:sz="6" w:space="0" w:color="000000"/>
            </w:tcBorders>
          </w:tcPr>
          <w:p w14:paraId="58744E4B" w14:textId="77777777" w:rsidR="00580E31" w:rsidRPr="0023285C" w:rsidRDefault="00580E31" w:rsidP="002E07D9">
            <w:pPr>
              <w:widowControl w:val="0"/>
              <w:autoSpaceDE w:val="0"/>
              <w:autoSpaceDN w:val="0"/>
              <w:spacing w:line="240" w:lineRule="auto"/>
              <w:ind w:left="134" w:right="141"/>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Музыкальное развлечение «День смеха»</w:t>
            </w:r>
          </w:p>
          <w:p w14:paraId="00EC6AC4" w14:textId="77777777" w:rsidR="00580E31" w:rsidRPr="0023285C" w:rsidRDefault="00580E31" w:rsidP="002E07D9">
            <w:pPr>
              <w:widowControl w:val="0"/>
              <w:autoSpaceDE w:val="0"/>
              <w:autoSpaceDN w:val="0"/>
              <w:spacing w:line="240" w:lineRule="auto"/>
              <w:ind w:left="134" w:right="141"/>
              <w:jc w:val="both"/>
              <w:rPr>
                <w:rFonts w:ascii="Times New Roman" w:eastAsia="Times New Roman" w:hAnsi="Times New Roman" w:cs="Times New Roman"/>
                <w:sz w:val="24"/>
                <w:szCs w:val="24"/>
                <w:lang w:val="en-US" w:eastAsia="en-US"/>
              </w:rPr>
            </w:pPr>
          </w:p>
        </w:tc>
        <w:tc>
          <w:tcPr>
            <w:tcW w:w="1543" w:type="dxa"/>
            <w:tcBorders>
              <w:top w:val="single" w:sz="4" w:space="0" w:color="auto"/>
              <w:left w:val="single" w:sz="6" w:space="0" w:color="000000"/>
              <w:bottom w:val="single" w:sz="4" w:space="0" w:color="auto"/>
              <w:right w:val="single" w:sz="6" w:space="0" w:color="000000"/>
            </w:tcBorders>
          </w:tcPr>
          <w:p w14:paraId="08C89AAD"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 xml:space="preserve">3-7       </w:t>
            </w:r>
          </w:p>
          <w:p w14:paraId="12E29E8A"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p w14:paraId="1AE8E240"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p>
          <w:p w14:paraId="733C5F5E"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p>
        </w:tc>
        <w:tc>
          <w:tcPr>
            <w:tcW w:w="1559" w:type="dxa"/>
            <w:tcBorders>
              <w:top w:val="single" w:sz="4" w:space="0" w:color="auto"/>
              <w:left w:val="single" w:sz="6" w:space="0" w:color="000000"/>
              <w:bottom w:val="single" w:sz="4" w:space="0" w:color="auto"/>
              <w:right w:val="single" w:sz="6" w:space="0" w:color="000000"/>
            </w:tcBorders>
          </w:tcPr>
          <w:p w14:paraId="6E237E7D" w14:textId="61D58A60"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Апрель</w:t>
            </w:r>
          </w:p>
          <w:p w14:paraId="62B861D7"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p w14:paraId="568E6C9D"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p w14:paraId="30E9B860" w14:textId="77777777" w:rsidR="00580E31" w:rsidRPr="0023285C" w:rsidRDefault="00580E31" w:rsidP="00805773">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p>
        </w:tc>
        <w:tc>
          <w:tcPr>
            <w:tcW w:w="3444" w:type="dxa"/>
            <w:tcBorders>
              <w:top w:val="single" w:sz="4" w:space="0" w:color="auto"/>
              <w:left w:val="single" w:sz="6" w:space="0" w:color="000000"/>
              <w:bottom w:val="single" w:sz="4" w:space="0" w:color="auto"/>
              <w:right w:val="single" w:sz="6" w:space="0" w:color="000000"/>
            </w:tcBorders>
            <w:hideMark/>
          </w:tcPr>
          <w:p w14:paraId="1152FF96" w14:textId="6532A1F9"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3823E69F"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4534664" w14:textId="77777777" w:rsidR="00580E31" w:rsidRPr="0023285C" w:rsidRDefault="00580E31" w:rsidP="00805773">
            <w:pPr>
              <w:widowControl w:val="0"/>
              <w:autoSpaceDE w:val="0"/>
              <w:autoSpaceDN w:val="0"/>
              <w:spacing w:line="240" w:lineRule="auto"/>
              <w:ind w:left="125"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19C041FF"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Инструктор по физкультуре</w:t>
            </w:r>
          </w:p>
          <w:p w14:paraId="7FB09B0A"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Воспитатели</w:t>
            </w:r>
          </w:p>
        </w:tc>
      </w:tr>
      <w:tr w:rsidR="00580E31" w:rsidRPr="0023285C" w14:paraId="2B14AECC" w14:textId="77777777" w:rsidTr="00E82D93">
        <w:trPr>
          <w:trHeight w:val="848"/>
        </w:trPr>
        <w:tc>
          <w:tcPr>
            <w:tcW w:w="3694" w:type="dxa"/>
            <w:tcBorders>
              <w:top w:val="single" w:sz="4" w:space="0" w:color="auto"/>
              <w:left w:val="single" w:sz="6" w:space="0" w:color="000000"/>
              <w:bottom w:val="single" w:sz="4" w:space="0" w:color="auto"/>
              <w:right w:val="single" w:sz="6" w:space="0" w:color="000000"/>
            </w:tcBorders>
          </w:tcPr>
          <w:p w14:paraId="5FFC128F" w14:textId="77777777" w:rsidR="00580E31" w:rsidRPr="0023285C" w:rsidRDefault="00580E31" w:rsidP="002E07D9">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Выпускной бал</w:t>
            </w:r>
          </w:p>
          <w:p w14:paraId="6460DD1A" w14:textId="77777777" w:rsidR="00580E31" w:rsidRPr="0023285C" w:rsidRDefault="00580E31" w:rsidP="002E07D9">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p>
          <w:p w14:paraId="730F1086" w14:textId="77777777" w:rsidR="00580E31" w:rsidRPr="0023285C" w:rsidRDefault="00580E31" w:rsidP="002E07D9">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p>
          <w:p w14:paraId="23F9DBF8" w14:textId="77777777" w:rsidR="00580E31" w:rsidRPr="0023285C" w:rsidRDefault="00580E31" w:rsidP="002E07D9">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Республиканский конкурс рисунков «Мир глазами детей»</w:t>
            </w:r>
          </w:p>
          <w:p w14:paraId="4378732A" w14:textId="77777777" w:rsidR="00580E31" w:rsidRPr="0023285C" w:rsidRDefault="00580E31" w:rsidP="002E07D9">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p>
        </w:tc>
        <w:tc>
          <w:tcPr>
            <w:tcW w:w="1543" w:type="dxa"/>
            <w:tcBorders>
              <w:top w:val="single" w:sz="4" w:space="0" w:color="auto"/>
              <w:left w:val="single" w:sz="6" w:space="0" w:color="000000"/>
              <w:bottom w:val="single" w:sz="4" w:space="0" w:color="auto"/>
              <w:right w:val="single" w:sz="6" w:space="0" w:color="000000"/>
            </w:tcBorders>
          </w:tcPr>
          <w:p w14:paraId="7EE6E354"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6-7</w:t>
            </w:r>
          </w:p>
          <w:p w14:paraId="7AABFBE2"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 xml:space="preserve"> </w:t>
            </w:r>
            <w:r w:rsidRPr="0023285C">
              <w:rPr>
                <w:rFonts w:ascii="Times New Roman" w:eastAsia="Times New Roman" w:hAnsi="Times New Roman" w:cs="Times New Roman"/>
                <w:sz w:val="24"/>
                <w:szCs w:val="24"/>
                <w:lang w:eastAsia="en-US"/>
              </w:rPr>
              <w:t>л</w:t>
            </w:r>
            <w:r w:rsidRPr="0023285C">
              <w:rPr>
                <w:rFonts w:ascii="Times New Roman" w:eastAsia="Times New Roman" w:hAnsi="Times New Roman" w:cs="Times New Roman"/>
                <w:sz w:val="24"/>
                <w:szCs w:val="24"/>
                <w:lang w:val="en-US" w:eastAsia="en-US"/>
              </w:rPr>
              <w:t>ет</w:t>
            </w:r>
          </w:p>
          <w:p w14:paraId="32EAFC5F"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p w14:paraId="7BE0984F"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p w14:paraId="723FF9B2"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5-7 </w:t>
            </w:r>
          </w:p>
          <w:p w14:paraId="1B5B0A31"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tc>
        <w:tc>
          <w:tcPr>
            <w:tcW w:w="1559" w:type="dxa"/>
            <w:tcBorders>
              <w:top w:val="single" w:sz="4" w:space="0" w:color="auto"/>
              <w:left w:val="single" w:sz="6" w:space="0" w:color="000000"/>
              <w:bottom w:val="single" w:sz="4" w:space="0" w:color="auto"/>
              <w:right w:val="single" w:sz="6" w:space="0" w:color="000000"/>
            </w:tcBorders>
          </w:tcPr>
          <w:p w14:paraId="0EA2BC44"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Май</w:t>
            </w:r>
          </w:p>
          <w:p w14:paraId="141D349A" w14:textId="77777777" w:rsidR="00580E31" w:rsidRPr="0023285C" w:rsidRDefault="00580E31" w:rsidP="005E2D29">
            <w:pPr>
              <w:widowControl w:val="0"/>
              <w:autoSpaceDE w:val="0"/>
              <w:autoSpaceDN w:val="0"/>
              <w:spacing w:line="240" w:lineRule="auto"/>
              <w:ind w:right="115"/>
              <w:jc w:val="both"/>
              <w:rPr>
                <w:rFonts w:ascii="Times New Roman" w:eastAsia="Times New Roman" w:hAnsi="Times New Roman" w:cs="Times New Roman"/>
                <w:sz w:val="24"/>
                <w:szCs w:val="24"/>
                <w:lang w:eastAsia="en-US"/>
              </w:rPr>
            </w:pPr>
          </w:p>
          <w:p w14:paraId="3F77BEC1" w14:textId="77777777" w:rsidR="00580E31" w:rsidRPr="0023285C" w:rsidRDefault="00580E31" w:rsidP="005E2D29">
            <w:pPr>
              <w:widowControl w:val="0"/>
              <w:autoSpaceDE w:val="0"/>
              <w:autoSpaceDN w:val="0"/>
              <w:spacing w:line="240" w:lineRule="auto"/>
              <w:ind w:right="115"/>
              <w:jc w:val="both"/>
              <w:rPr>
                <w:rFonts w:ascii="Times New Roman" w:eastAsia="Times New Roman" w:hAnsi="Times New Roman" w:cs="Times New Roman"/>
                <w:sz w:val="24"/>
                <w:szCs w:val="24"/>
                <w:lang w:eastAsia="en-US"/>
              </w:rPr>
            </w:pPr>
          </w:p>
          <w:p w14:paraId="6FDDBE8A" w14:textId="77777777" w:rsidR="00580E31" w:rsidRPr="0023285C" w:rsidRDefault="00580E31" w:rsidP="005E2D29">
            <w:pPr>
              <w:widowControl w:val="0"/>
              <w:autoSpaceDE w:val="0"/>
              <w:autoSpaceDN w:val="0"/>
              <w:spacing w:line="240" w:lineRule="auto"/>
              <w:ind w:right="115"/>
              <w:jc w:val="both"/>
              <w:rPr>
                <w:rFonts w:ascii="Times New Roman" w:eastAsia="Times New Roman" w:hAnsi="Times New Roman" w:cs="Times New Roman"/>
                <w:sz w:val="24"/>
                <w:szCs w:val="24"/>
                <w:lang w:eastAsia="en-US"/>
              </w:rPr>
            </w:pPr>
          </w:p>
        </w:tc>
        <w:tc>
          <w:tcPr>
            <w:tcW w:w="3444" w:type="dxa"/>
            <w:tcBorders>
              <w:top w:val="single" w:sz="4" w:space="0" w:color="auto"/>
              <w:left w:val="single" w:sz="6" w:space="0" w:color="000000"/>
              <w:bottom w:val="single" w:sz="4" w:space="0" w:color="auto"/>
              <w:right w:val="single" w:sz="6" w:space="0" w:color="000000"/>
            </w:tcBorders>
            <w:hideMark/>
          </w:tcPr>
          <w:p w14:paraId="28E39877" w14:textId="006197C1" w:rsidR="00580E31" w:rsidRPr="0023285C" w:rsidRDefault="00805773"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Заместитель</w:t>
            </w:r>
          </w:p>
          <w:p w14:paraId="3E5CC919"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089BA2F2" w14:textId="77777777" w:rsidR="00580E31" w:rsidRPr="0023285C" w:rsidRDefault="00580E31" w:rsidP="00805773">
            <w:pPr>
              <w:widowControl w:val="0"/>
              <w:autoSpaceDE w:val="0"/>
              <w:autoSpaceDN w:val="0"/>
              <w:spacing w:line="240" w:lineRule="auto"/>
              <w:ind w:left="125"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55C6CFBE"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p w14:paraId="471C7DD8"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Педагог по дополнительному образованию</w:t>
            </w:r>
          </w:p>
        </w:tc>
      </w:tr>
      <w:tr w:rsidR="00580E31" w:rsidRPr="0023285C" w14:paraId="72C702EA" w14:textId="77777777" w:rsidTr="00805773">
        <w:trPr>
          <w:trHeight w:val="1390"/>
        </w:trPr>
        <w:tc>
          <w:tcPr>
            <w:tcW w:w="3694" w:type="dxa"/>
            <w:tcBorders>
              <w:top w:val="single" w:sz="4" w:space="0" w:color="auto"/>
              <w:left w:val="single" w:sz="6" w:space="0" w:color="000000"/>
              <w:bottom w:val="single" w:sz="4" w:space="0" w:color="000000"/>
              <w:right w:val="single" w:sz="6" w:space="0" w:color="000000"/>
            </w:tcBorders>
          </w:tcPr>
          <w:p w14:paraId="53828E17" w14:textId="77777777" w:rsidR="00580E31" w:rsidRPr="0023285C" w:rsidRDefault="00580E31" w:rsidP="002E07D9">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Рисунки на асфальте ко Дню защиты детей</w:t>
            </w:r>
          </w:p>
          <w:p w14:paraId="5291FB38" w14:textId="77777777" w:rsidR="00580E31" w:rsidRPr="0023285C" w:rsidRDefault="00580E31" w:rsidP="002E07D9">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p>
          <w:p w14:paraId="455F7EA4" w14:textId="77777777" w:rsidR="00580E31" w:rsidRPr="0023285C" w:rsidRDefault="00580E31" w:rsidP="002E07D9">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p>
        </w:tc>
        <w:tc>
          <w:tcPr>
            <w:tcW w:w="1543" w:type="dxa"/>
            <w:tcBorders>
              <w:top w:val="single" w:sz="4" w:space="0" w:color="auto"/>
              <w:left w:val="single" w:sz="6" w:space="0" w:color="000000"/>
              <w:bottom w:val="single" w:sz="4" w:space="0" w:color="000000"/>
              <w:right w:val="single" w:sz="6" w:space="0" w:color="000000"/>
            </w:tcBorders>
            <w:hideMark/>
          </w:tcPr>
          <w:p w14:paraId="7B8A379C"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4-7</w:t>
            </w:r>
          </w:p>
          <w:p w14:paraId="00845A4E"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eastAsia="en-US"/>
              </w:rPr>
              <w:t xml:space="preserve"> лет</w:t>
            </w:r>
          </w:p>
        </w:tc>
        <w:tc>
          <w:tcPr>
            <w:tcW w:w="1559" w:type="dxa"/>
            <w:tcBorders>
              <w:top w:val="single" w:sz="4" w:space="0" w:color="auto"/>
              <w:left w:val="single" w:sz="6" w:space="0" w:color="000000"/>
              <w:bottom w:val="single" w:sz="4" w:space="0" w:color="000000"/>
              <w:right w:val="single" w:sz="6" w:space="0" w:color="000000"/>
            </w:tcBorders>
            <w:hideMark/>
          </w:tcPr>
          <w:p w14:paraId="708914E9"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Июнь</w:t>
            </w:r>
          </w:p>
        </w:tc>
        <w:tc>
          <w:tcPr>
            <w:tcW w:w="3444" w:type="dxa"/>
            <w:tcBorders>
              <w:top w:val="single" w:sz="4" w:space="0" w:color="auto"/>
              <w:left w:val="single" w:sz="6" w:space="0" w:color="000000"/>
              <w:bottom w:val="single" w:sz="4" w:space="0" w:color="000000"/>
              <w:right w:val="single" w:sz="6" w:space="0" w:color="000000"/>
            </w:tcBorders>
            <w:hideMark/>
          </w:tcPr>
          <w:p w14:paraId="55F41FC9" w14:textId="3B07689B"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1174520A"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367C1250" w14:textId="77777777" w:rsidR="00580E31" w:rsidRPr="0023285C" w:rsidRDefault="00580E31" w:rsidP="00805773">
            <w:pPr>
              <w:widowControl w:val="0"/>
              <w:autoSpaceDE w:val="0"/>
              <w:autoSpaceDN w:val="0"/>
              <w:spacing w:line="240" w:lineRule="auto"/>
              <w:ind w:left="125"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Музыкальные руководители</w:t>
            </w:r>
          </w:p>
          <w:p w14:paraId="50D7683E"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2609BCD8" w14:textId="77777777" w:rsidTr="00805773">
        <w:trPr>
          <w:trHeight w:val="913"/>
        </w:trPr>
        <w:tc>
          <w:tcPr>
            <w:tcW w:w="3694" w:type="dxa"/>
            <w:tcBorders>
              <w:top w:val="single" w:sz="4" w:space="0" w:color="auto"/>
              <w:left w:val="single" w:sz="6" w:space="0" w:color="000000"/>
              <w:bottom w:val="single" w:sz="4" w:space="0" w:color="auto"/>
              <w:right w:val="single" w:sz="6" w:space="0" w:color="000000"/>
            </w:tcBorders>
            <w:hideMark/>
          </w:tcPr>
          <w:p w14:paraId="57C7B687" w14:textId="77777777" w:rsidR="00580E31" w:rsidRPr="0023285C" w:rsidRDefault="00580E31" w:rsidP="002E07D9">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Выставка детских работ «Семейное древо» (совместная деятельность родителей и детей)</w:t>
            </w:r>
          </w:p>
        </w:tc>
        <w:tc>
          <w:tcPr>
            <w:tcW w:w="1543" w:type="dxa"/>
            <w:tcBorders>
              <w:top w:val="single" w:sz="4" w:space="0" w:color="auto"/>
              <w:left w:val="single" w:sz="6" w:space="0" w:color="000000"/>
              <w:bottom w:val="single" w:sz="4" w:space="0" w:color="auto"/>
              <w:right w:val="single" w:sz="6" w:space="0" w:color="000000"/>
            </w:tcBorders>
          </w:tcPr>
          <w:p w14:paraId="23B24C0F"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4-7</w:t>
            </w:r>
          </w:p>
          <w:p w14:paraId="0A1CAE53"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лет</w:t>
            </w:r>
          </w:p>
          <w:p w14:paraId="09585596"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tc>
        <w:tc>
          <w:tcPr>
            <w:tcW w:w="1559" w:type="dxa"/>
            <w:tcBorders>
              <w:top w:val="single" w:sz="4" w:space="0" w:color="auto"/>
              <w:left w:val="single" w:sz="6" w:space="0" w:color="000000"/>
              <w:bottom w:val="single" w:sz="4" w:space="0" w:color="auto"/>
              <w:right w:val="single" w:sz="6" w:space="0" w:color="000000"/>
            </w:tcBorders>
          </w:tcPr>
          <w:p w14:paraId="1CD80E25"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Июль</w:t>
            </w:r>
          </w:p>
          <w:p w14:paraId="27A37331"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p>
          <w:p w14:paraId="4486D8CC"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p>
        </w:tc>
        <w:tc>
          <w:tcPr>
            <w:tcW w:w="3444" w:type="dxa"/>
            <w:tcBorders>
              <w:top w:val="single" w:sz="4" w:space="0" w:color="auto"/>
              <w:left w:val="single" w:sz="6" w:space="0" w:color="000000"/>
              <w:bottom w:val="single" w:sz="4" w:space="0" w:color="auto"/>
              <w:right w:val="single" w:sz="6" w:space="0" w:color="000000"/>
            </w:tcBorders>
            <w:hideMark/>
          </w:tcPr>
          <w:p w14:paraId="0437D438" w14:textId="2644E392"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Заместитель</w:t>
            </w:r>
          </w:p>
          <w:p w14:paraId="6CD50E1B"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448B10A1"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5F7A6E55" w14:textId="77777777" w:rsidTr="00805773">
        <w:trPr>
          <w:trHeight w:val="1129"/>
        </w:trPr>
        <w:tc>
          <w:tcPr>
            <w:tcW w:w="3694" w:type="dxa"/>
            <w:tcBorders>
              <w:top w:val="single" w:sz="4" w:space="0" w:color="auto"/>
              <w:left w:val="single" w:sz="6" w:space="0" w:color="000000"/>
              <w:bottom w:val="single" w:sz="4" w:space="0" w:color="000000"/>
              <w:right w:val="single" w:sz="6" w:space="0" w:color="000000"/>
            </w:tcBorders>
          </w:tcPr>
          <w:p w14:paraId="5E9E6177" w14:textId="77777777" w:rsidR="00580E31" w:rsidRPr="0023285C" w:rsidRDefault="00580E31" w:rsidP="002E07D9">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Семейная газета «Мама, папа и я –спортивная семья» (приобщение родителей к совместной деятельности)</w:t>
            </w:r>
          </w:p>
          <w:p w14:paraId="7D0DF881" w14:textId="77777777" w:rsidR="00580E31" w:rsidRPr="0023285C" w:rsidRDefault="00580E31" w:rsidP="002E07D9">
            <w:pPr>
              <w:widowControl w:val="0"/>
              <w:autoSpaceDE w:val="0"/>
              <w:autoSpaceDN w:val="0"/>
              <w:spacing w:line="240" w:lineRule="auto"/>
              <w:ind w:left="134" w:right="141"/>
              <w:jc w:val="both"/>
              <w:rPr>
                <w:rFonts w:ascii="Times New Roman" w:eastAsia="Times New Roman" w:hAnsi="Times New Roman" w:cs="Times New Roman"/>
                <w:sz w:val="24"/>
                <w:szCs w:val="24"/>
                <w:lang w:eastAsia="en-US"/>
              </w:rPr>
            </w:pPr>
          </w:p>
        </w:tc>
        <w:tc>
          <w:tcPr>
            <w:tcW w:w="1543" w:type="dxa"/>
            <w:tcBorders>
              <w:top w:val="single" w:sz="4" w:space="0" w:color="auto"/>
              <w:left w:val="single" w:sz="6" w:space="0" w:color="000000"/>
              <w:bottom w:val="single" w:sz="4" w:space="0" w:color="000000"/>
              <w:right w:val="single" w:sz="6" w:space="0" w:color="000000"/>
            </w:tcBorders>
            <w:hideMark/>
          </w:tcPr>
          <w:p w14:paraId="1C036ABF" w14:textId="59BC3147" w:rsidR="00580E31" w:rsidRPr="0023285C" w:rsidRDefault="00E82D93" w:rsidP="005E2D29">
            <w:pPr>
              <w:widowControl w:val="0"/>
              <w:autoSpaceDE w:val="0"/>
              <w:autoSpaceDN w:val="0"/>
              <w:spacing w:line="240" w:lineRule="auto"/>
              <w:ind w:right="559"/>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 xml:space="preserve"> 4-7</w:t>
            </w:r>
          </w:p>
          <w:p w14:paraId="4A22DADB"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tc>
        <w:tc>
          <w:tcPr>
            <w:tcW w:w="1559" w:type="dxa"/>
            <w:tcBorders>
              <w:top w:val="single" w:sz="4" w:space="0" w:color="auto"/>
              <w:left w:val="single" w:sz="6" w:space="0" w:color="000000"/>
              <w:bottom w:val="single" w:sz="4" w:space="0" w:color="000000"/>
              <w:right w:val="single" w:sz="6" w:space="0" w:color="000000"/>
            </w:tcBorders>
          </w:tcPr>
          <w:p w14:paraId="3632E99D"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p>
          <w:p w14:paraId="5A38EEA5"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Август</w:t>
            </w:r>
          </w:p>
        </w:tc>
        <w:tc>
          <w:tcPr>
            <w:tcW w:w="3444" w:type="dxa"/>
            <w:tcBorders>
              <w:top w:val="single" w:sz="4" w:space="0" w:color="auto"/>
              <w:left w:val="single" w:sz="6" w:space="0" w:color="000000"/>
              <w:bottom w:val="single" w:sz="4" w:space="0" w:color="000000"/>
              <w:right w:val="single" w:sz="6" w:space="0" w:color="000000"/>
            </w:tcBorders>
            <w:hideMark/>
          </w:tcPr>
          <w:p w14:paraId="55281C23" w14:textId="5E2A4F0E" w:rsidR="00580E31" w:rsidRPr="0023285C" w:rsidRDefault="00805773"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Заместитель</w:t>
            </w:r>
          </w:p>
          <w:p w14:paraId="7ECC4FA4"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7F183A1D" w14:textId="77777777" w:rsidR="00580E31" w:rsidRPr="0023285C" w:rsidRDefault="00580E31" w:rsidP="00805773">
            <w:pPr>
              <w:widowControl w:val="0"/>
              <w:autoSpaceDE w:val="0"/>
              <w:autoSpaceDN w:val="0"/>
              <w:spacing w:line="240" w:lineRule="auto"/>
              <w:ind w:left="125"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Воспитатели </w:t>
            </w:r>
          </w:p>
        </w:tc>
      </w:tr>
    </w:tbl>
    <w:p w14:paraId="76E7A032" w14:textId="77777777" w:rsidR="00580E31" w:rsidRPr="0023285C" w:rsidRDefault="00580E31" w:rsidP="00580E31">
      <w:pPr>
        <w:spacing w:after="14" w:line="240" w:lineRule="auto"/>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 xml:space="preserve"> </w:t>
      </w:r>
    </w:p>
    <w:p w14:paraId="2EF99EE4" w14:textId="77777777" w:rsidR="00580E31" w:rsidRPr="0023285C" w:rsidRDefault="00580E31" w:rsidP="00580E31">
      <w:pPr>
        <w:spacing w:after="14" w:line="240" w:lineRule="auto"/>
        <w:jc w:val="center"/>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b/>
          <w:color w:val="000000"/>
          <w:sz w:val="24"/>
          <w:szCs w:val="24"/>
          <w:lang w:val="en-US" w:eastAsia="en-US"/>
        </w:rPr>
        <w:t>Социальное направление воспитания</w:t>
      </w:r>
    </w:p>
    <w:tbl>
      <w:tblPr>
        <w:tblW w:w="10195"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4"/>
        <w:gridCol w:w="1568"/>
        <w:gridCol w:w="1420"/>
        <w:gridCol w:w="3523"/>
      </w:tblGrid>
      <w:tr w:rsidR="00580E31" w:rsidRPr="0023285C" w14:paraId="03D1EFA9" w14:textId="77777777" w:rsidTr="00805773">
        <w:trPr>
          <w:trHeight w:val="807"/>
        </w:trPr>
        <w:tc>
          <w:tcPr>
            <w:tcW w:w="10195" w:type="dxa"/>
            <w:gridSpan w:val="4"/>
            <w:tcBorders>
              <w:top w:val="single" w:sz="4" w:space="0" w:color="000000"/>
              <w:left w:val="single" w:sz="6" w:space="0" w:color="000000"/>
              <w:bottom w:val="single" w:sz="6" w:space="0" w:color="000000"/>
              <w:right w:val="single" w:sz="6" w:space="0" w:color="000000"/>
            </w:tcBorders>
            <w:hideMark/>
          </w:tcPr>
          <w:p w14:paraId="39516D11" w14:textId="77777777" w:rsidR="00580E31" w:rsidRPr="0023285C" w:rsidRDefault="00580E31" w:rsidP="002E07D9">
            <w:pPr>
              <w:widowControl w:val="0"/>
              <w:autoSpaceDE w:val="0"/>
              <w:autoSpaceDN w:val="0"/>
              <w:spacing w:before="66" w:line="240" w:lineRule="auto"/>
              <w:ind w:left="151" w:right="718"/>
              <w:jc w:val="both"/>
              <w:rPr>
                <w:rFonts w:ascii="Times New Roman" w:eastAsia="Times New Roman" w:hAnsi="Times New Roman" w:cs="Times New Roman"/>
                <w:b/>
                <w:sz w:val="24"/>
                <w:szCs w:val="24"/>
                <w:lang w:eastAsia="en-US"/>
              </w:rPr>
            </w:pPr>
            <w:r w:rsidRPr="0023285C">
              <w:rPr>
                <w:rFonts w:ascii="Times New Roman" w:eastAsia="Times New Roman" w:hAnsi="Times New Roman" w:cs="Times New Roman"/>
                <w:b/>
                <w:sz w:val="24"/>
                <w:szCs w:val="24"/>
                <w:lang w:eastAsia="en-US"/>
              </w:rPr>
              <w:t>Социальные и образовательные акции, в т.ч. совместно с семьями</w:t>
            </w:r>
            <w:r w:rsidRPr="0023285C">
              <w:rPr>
                <w:rFonts w:ascii="Times New Roman" w:eastAsia="Times New Roman" w:hAnsi="Times New Roman" w:cs="Times New Roman"/>
                <w:b/>
                <w:spacing w:val="-67"/>
                <w:sz w:val="24"/>
                <w:szCs w:val="24"/>
                <w:lang w:eastAsia="en-US"/>
              </w:rPr>
              <w:t xml:space="preserve"> </w:t>
            </w:r>
            <w:r w:rsidR="002E07D9">
              <w:rPr>
                <w:rFonts w:ascii="Times New Roman" w:eastAsia="Times New Roman" w:hAnsi="Times New Roman" w:cs="Times New Roman"/>
                <w:b/>
                <w:spacing w:val="-67"/>
                <w:sz w:val="24"/>
                <w:szCs w:val="24"/>
                <w:lang w:eastAsia="en-US"/>
              </w:rPr>
              <w:t xml:space="preserve">                                        </w:t>
            </w:r>
            <w:r w:rsidR="002E07D9">
              <w:rPr>
                <w:rFonts w:ascii="Times New Roman" w:eastAsia="Times New Roman" w:hAnsi="Times New Roman" w:cs="Times New Roman"/>
                <w:b/>
                <w:sz w:val="24"/>
                <w:szCs w:val="24"/>
                <w:lang w:eastAsia="en-US"/>
              </w:rPr>
              <w:t xml:space="preserve">  в</w:t>
            </w:r>
            <w:r w:rsidRPr="0023285C">
              <w:rPr>
                <w:rFonts w:ascii="Times New Roman" w:eastAsia="Times New Roman" w:hAnsi="Times New Roman" w:cs="Times New Roman"/>
                <w:b/>
                <w:sz w:val="24"/>
                <w:szCs w:val="24"/>
                <w:lang w:eastAsia="en-US"/>
              </w:rPr>
              <w:t>оспитанников</w:t>
            </w:r>
          </w:p>
        </w:tc>
      </w:tr>
      <w:tr w:rsidR="00580E31" w:rsidRPr="0023285C" w14:paraId="25178039" w14:textId="77777777" w:rsidTr="00805773">
        <w:trPr>
          <w:trHeight w:val="900"/>
        </w:trPr>
        <w:tc>
          <w:tcPr>
            <w:tcW w:w="3684" w:type="dxa"/>
            <w:tcBorders>
              <w:top w:val="single" w:sz="6" w:space="0" w:color="000000"/>
              <w:left w:val="single" w:sz="6" w:space="0" w:color="000000"/>
              <w:bottom w:val="single" w:sz="4" w:space="0" w:color="auto"/>
              <w:right w:val="single" w:sz="4" w:space="0" w:color="000000"/>
            </w:tcBorders>
          </w:tcPr>
          <w:p w14:paraId="27E3C8A3" w14:textId="77777777" w:rsidR="00580E31" w:rsidRPr="0023285C" w:rsidRDefault="00580E31" w:rsidP="002E07D9">
            <w:pPr>
              <w:widowControl w:val="0"/>
              <w:autoSpaceDE w:val="0"/>
              <w:autoSpaceDN w:val="0"/>
              <w:spacing w:before="61" w:line="240" w:lineRule="auto"/>
              <w:ind w:left="151" w:right="397"/>
              <w:jc w:val="both"/>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«День солидарности в борьбе с терроризмом»</w:t>
            </w:r>
          </w:p>
          <w:p w14:paraId="6894EF6D" w14:textId="77777777" w:rsidR="00580E31" w:rsidRPr="0023285C" w:rsidRDefault="00580E31" w:rsidP="002E07D9">
            <w:pPr>
              <w:widowControl w:val="0"/>
              <w:autoSpaceDE w:val="0"/>
              <w:autoSpaceDN w:val="0"/>
              <w:spacing w:before="61" w:line="240" w:lineRule="auto"/>
              <w:ind w:left="151" w:right="397"/>
              <w:jc w:val="both"/>
              <w:rPr>
                <w:rFonts w:ascii="Times New Roman" w:eastAsia="Times New Roman" w:hAnsi="Times New Roman" w:cs="Times New Roman"/>
                <w:color w:val="000000"/>
                <w:sz w:val="24"/>
                <w:szCs w:val="24"/>
                <w:lang w:eastAsia="en-US"/>
              </w:rPr>
            </w:pPr>
          </w:p>
        </w:tc>
        <w:tc>
          <w:tcPr>
            <w:tcW w:w="1568" w:type="dxa"/>
            <w:tcBorders>
              <w:top w:val="single" w:sz="6" w:space="0" w:color="000000"/>
              <w:left w:val="single" w:sz="4" w:space="0" w:color="000000"/>
              <w:bottom w:val="single" w:sz="4" w:space="0" w:color="auto"/>
              <w:right w:val="single" w:sz="4" w:space="0" w:color="000000"/>
            </w:tcBorders>
          </w:tcPr>
          <w:p w14:paraId="34B21D1D" w14:textId="77777777" w:rsidR="00580E31" w:rsidRPr="0023285C" w:rsidRDefault="00580E31" w:rsidP="002E07D9">
            <w:pPr>
              <w:widowControl w:val="0"/>
              <w:autoSpaceDE w:val="0"/>
              <w:autoSpaceDN w:val="0"/>
              <w:spacing w:before="61" w:line="240" w:lineRule="auto"/>
              <w:ind w:left="151"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5-7 </w:t>
            </w:r>
          </w:p>
          <w:p w14:paraId="3013A652" w14:textId="77777777" w:rsidR="00580E31" w:rsidRPr="0023285C" w:rsidRDefault="00580E31" w:rsidP="002E07D9">
            <w:pPr>
              <w:widowControl w:val="0"/>
              <w:autoSpaceDE w:val="0"/>
              <w:autoSpaceDN w:val="0"/>
              <w:spacing w:before="61" w:line="240" w:lineRule="auto"/>
              <w:ind w:left="151"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p w14:paraId="7CE067E2" w14:textId="77777777" w:rsidR="00580E31" w:rsidRPr="0023285C" w:rsidRDefault="00580E31" w:rsidP="002E07D9">
            <w:pPr>
              <w:widowControl w:val="0"/>
              <w:autoSpaceDE w:val="0"/>
              <w:autoSpaceDN w:val="0"/>
              <w:spacing w:before="61" w:line="240" w:lineRule="auto"/>
              <w:ind w:left="151" w:right="282"/>
              <w:jc w:val="center"/>
              <w:rPr>
                <w:rFonts w:ascii="Times New Roman" w:eastAsia="Times New Roman" w:hAnsi="Times New Roman" w:cs="Times New Roman"/>
                <w:sz w:val="24"/>
                <w:szCs w:val="24"/>
                <w:lang w:eastAsia="en-US"/>
              </w:rPr>
            </w:pPr>
          </w:p>
        </w:tc>
        <w:tc>
          <w:tcPr>
            <w:tcW w:w="1420" w:type="dxa"/>
            <w:tcBorders>
              <w:top w:val="single" w:sz="6" w:space="0" w:color="000000"/>
              <w:left w:val="single" w:sz="4" w:space="0" w:color="000000"/>
              <w:bottom w:val="single" w:sz="4" w:space="0" w:color="auto"/>
              <w:right w:val="single" w:sz="4" w:space="0" w:color="000000"/>
            </w:tcBorders>
            <w:hideMark/>
          </w:tcPr>
          <w:p w14:paraId="47FE4FF9" w14:textId="1963F990" w:rsidR="00580E31" w:rsidRPr="0023285C" w:rsidRDefault="00805773" w:rsidP="00805773">
            <w:pPr>
              <w:widowControl w:val="0"/>
              <w:autoSpaceDE w:val="0"/>
              <w:autoSpaceDN w:val="0"/>
              <w:spacing w:before="61" w:line="240" w:lineRule="auto"/>
              <w:ind w:left="151" w:right="603"/>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3 сентяб</w:t>
            </w:r>
            <w:r w:rsidR="00580E31" w:rsidRPr="0023285C">
              <w:rPr>
                <w:rFonts w:ascii="Times New Roman" w:eastAsia="Times New Roman" w:hAnsi="Times New Roman" w:cs="Times New Roman"/>
                <w:sz w:val="24"/>
                <w:szCs w:val="24"/>
                <w:lang w:eastAsia="en-US"/>
              </w:rPr>
              <w:t>ря</w:t>
            </w:r>
          </w:p>
        </w:tc>
        <w:tc>
          <w:tcPr>
            <w:tcW w:w="3523" w:type="dxa"/>
            <w:tcBorders>
              <w:top w:val="single" w:sz="6" w:space="0" w:color="000000"/>
              <w:left w:val="single" w:sz="4" w:space="0" w:color="000000"/>
              <w:bottom w:val="single" w:sz="4" w:space="0" w:color="auto"/>
              <w:right w:val="single" w:sz="6" w:space="0" w:color="000000"/>
            </w:tcBorders>
            <w:hideMark/>
          </w:tcPr>
          <w:p w14:paraId="024EDB80" w14:textId="77777777" w:rsidR="00580E31" w:rsidRPr="0023285C" w:rsidRDefault="00580E31" w:rsidP="002E07D9">
            <w:pPr>
              <w:widowControl w:val="0"/>
              <w:autoSpaceDE w:val="0"/>
              <w:autoSpaceDN w:val="0"/>
              <w:spacing w:line="240" w:lineRule="auto"/>
              <w:ind w:left="15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Заместитель</w:t>
            </w:r>
          </w:p>
          <w:p w14:paraId="26478163" w14:textId="77777777" w:rsidR="00580E31" w:rsidRPr="0023285C" w:rsidRDefault="00580E31" w:rsidP="002E07D9">
            <w:pPr>
              <w:widowControl w:val="0"/>
              <w:autoSpaceDE w:val="0"/>
              <w:autoSpaceDN w:val="0"/>
              <w:spacing w:line="240" w:lineRule="auto"/>
              <w:ind w:left="15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Заведующего по ВМР, </w:t>
            </w:r>
          </w:p>
          <w:p w14:paraId="203B7C2D" w14:textId="77777777" w:rsidR="00580E31" w:rsidRPr="0023285C" w:rsidRDefault="00580E31" w:rsidP="002E07D9">
            <w:pPr>
              <w:widowControl w:val="0"/>
              <w:autoSpaceDE w:val="0"/>
              <w:autoSpaceDN w:val="0"/>
              <w:spacing w:line="240" w:lineRule="auto"/>
              <w:ind w:left="15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6E3EF7DB" w14:textId="77777777" w:rsidTr="00805773">
        <w:trPr>
          <w:trHeight w:val="935"/>
        </w:trPr>
        <w:tc>
          <w:tcPr>
            <w:tcW w:w="3684" w:type="dxa"/>
            <w:tcBorders>
              <w:top w:val="single" w:sz="4" w:space="0" w:color="auto"/>
              <w:left w:val="single" w:sz="6" w:space="0" w:color="000000"/>
              <w:bottom w:val="single" w:sz="4" w:space="0" w:color="auto"/>
              <w:right w:val="single" w:sz="4" w:space="0" w:color="000000"/>
            </w:tcBorders>
            <w:hideMark/>
          </w:tcPr>
          <w:p w14:paraId="119ED530" w14:textId="77777777" w:rsidR="00580E31" w:rsidRPr="0023285C" w:rsidRDefault="00580E31" w:rsidP="002E07D9">
            <w:pPr>
              <w:widowControl w:val="0"/>
              <w:autoSpaceDE w:val="0"/>
              <w:autoSpaceDN w:val="0"/>
              <w:spacing w:before="61" w:line="240" w:lineRule="auto"/>
              <w:ind w:left="151" w:right="397"/>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color w:val="000000"/>
                <w:sz w:val="24"/>
                <w:szCs w:val="24"/>
                <w:lang w:eastAsia="en-US"/>
              </w:rPr>
              <w:t>Мероприятия</w:t>
            </w:r>
            <w:r w:rsidRPr="0023285C">
              <w:rPr>
                <w:rFonts w:ascii="Times New Roman" w:eastAsia="Times New Roman" w:hAnsi="Times New Roman" w:cs="Times New Roman"/>
                <w:sz w:val="24"/>
                <w:szCs w:val="24"/>
                <w:lang w:eastAsia="en-US"/>
              </w:rPr>
              <w:t xml:space="preserve"> по ПДД «Правила дорожные знать каждому положено!»</w:t>
            </w:r>
          </w:p>
        </w:tc>
        <w:tc>
          <w:tcPr>
            <w:tcW w:w="1568" w:type="dxa"/>
            <w:tcBorders>
              <w:top w:val="single" w:sz="4" w:space="0" w:color="auto"/>
              <w:left w:val="single" w:sz="4" w:space="0" w:color="000000"/>
              <w:bottom w:val="single" w:sz="4" w:space="0" w:color="auto"/>
              <w:right w:val="single" w:sz="4" w:space="0" w:color="000000"/>
            </w:tcBorders>
            <w:hideMark/>
          </w:tcPr>
          <w:p w14:paraId="15655B0C" w14:textId="4C32EA2E" w:rsidR="00580E31" w:rsidRPr="0023285C" w:rsidRDefault="00580E31" w:rsidP="00805773">
            <w:pPr>
              <w:widowControl w:val="0"/>
              <w:autoSpaceDE w:val="0"/>
              <w:autoSpaceDN w:val="0"/>
              <w:spacing w:before="61" w:line="240" w:lineRule="auto"/>
              <w:ind w:left="151" w:right="282"/>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4-7</w:t>
            </w:r>
          </w:p>
          <w:p w14:paraId="6C628F35" w14:textId="77777777" w:rsidR="00580E31" w:rsidRPr="0023285C" w:rsidRDefault="00580E31" w:rsidP="00805773">
            <w:pPr>
              <w:widowControl w:val="0"/>
              <w:autoSpaceDE w:val="0"/>
              <w:autoSpaceDN w:val="0"/>
              <w:spacing w:before="61" w:line="240" w:lineRule="auto"/>
              <w:ind w:left="151"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w:t>
            </w:r>
            <w:r w:rsidRPr="0023285C">
              <w:rPr>
                <w:rFonts w:ascii="Times New Roman" w:eastAsia="Times New Roman" w:hAnsi="Times New Roman" w:cs="Times New Roman"/>
                <w:sz w:val="24"/>
                <w:szCs w:val="24"/>
                <w:lang w:val="en-US" w:eastAsia="en-US"/>
              </w:rPr>
              <w:t>ет</w:t>
            </w:r>
          </w:p>
        </w:tc>
        <w:tc>
          <w:tcPr>
            <w:tcW w:w="1420" w:type="dxa"/>
            <w:tcBorders>
              <w:top w:val="single" w:sz="4" w:space="0" w:color="auto"/>
              <w:left w:val="single" w:sz="4" w:space="0" w:color="000000"/>
              <w:bottom w:val="single" w:sz="4" w:space="0" w:color="auto"/>
              <w:right w:val="single" w:sz="4" w:space="0" w:color="000000"/>
            </w:tcBorders>
            <w:hideMark/>
          </w:tcPr>
          <w:p w14:paraId="1C1CD8C5" w14:textId="77777777" w:rsidR="00580E31" w:rsidRPr="0023285C" w:rsidRDefault="00580E31" w:rsidP="002E07D9">
            <w:pPr>
              <w:widowControl w:val="0"/>
              <w:autoSpaceDE w:val="0"/>
              <w:autoSpaceDN w:val="0"/>
              <w:spacing w:before="61" w:line="240" w:lineRule="auto"/>
              <w:ind w:left="151" w:right="603"/>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Октяб</w:t>
            </w:r>
            <w:r w:rsidRPr="0023285C">
              <w:rPr>
                <w:rFonts w:ascii="Times New Roman" w:eastAsia="Times New Roman" w:hAnsi="Times New Roman" w:cs="Times New Roman"/>
                <w:sz w:val="24"/>
                <w:szCs w:val="24"/>
                <w:lang w:eastAsia="en-US"/>
              </w:rPr>
              <w:t>рь</w:t>
            </w:r>
          </w:p>
        </w:tc>
        <w:tc>
          <w:tcPr>
            <w:tcW w:w="3523" w:type="dxa"/>
            <w:tcBorders>
              <w:top w:val="single" w:sz="4" w:space="0" w:color="auto"/>
              <w:left w:val="single" w:sz="4" w:space="0" w:color="000000"/>
              <w:bottom w:val="single" w:sz="4" w:space="0" w:color="auto"/>
              <w:right w:val="single" w:sz="6" w:space="0" w:color="000000"/>
            </w:tcBorders>
            <w:hideMark/>
          </w:tcPr>
          <w:p w14:paraId="19B4C26E" w14:textId="77777777" w:rsidR="00580E31" w:rsidRPr="0023285C" w:rsidRDefault="00580E31" w:rsidP="002E07D9">
            <w:pPr>
              <w:widowControl w:val="0"/>
              <w:autoSpaceDE w:val="0"/>
              <w:autoSpaceDN w:val="0"/>
              <w:spacing w:line="240" w:lineRule="auto"/>
              <w:ind w:left="15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4693A6AA" w14:textId="77777777" w:rsidR="00580E31" w:rsidRPr="0023285C" w:rsidRDefault="00580E31" w:rsidP="002E07D9">
            <w:pPr>
              <w:widowControl w:val="0"/>
              <w:autoSpaceDE w:val="0"/>
              <w:autoSpaceDN w:val="0"/>
              <w:spacing w:line="240" w:lineRule="auto"/>
              <w:ind w:left="15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Заведующего по ВМР, </w:t>
            </w:r>
          </w:p>
          <w:p w14:paraId="296DA425" w14:textId="77777777" w:rsidR="00580E31" w:rsidRPr="0023285C" w:rsidRDefault="00580E31" w:rsidP="002E07D9">
            <w:pPr>
              <w:widowControl w:val="0"/>
              <w:autoSpaceDE w:val="0"/>
              <w:autoSpaceDN w:val="0"/>
              <w:spacing w:line="240" w:lineRule="auto"/>
              <w:ind w:left="15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7C72EB9E" w14:textId="77777777" w:rsidTr="00805773">
        <w:trPr>
          <w:trHeight w:val="2400"/>
        </w:trPr>
        <w:tc>
          <w:tcPr>
            <w:tcW w:w="3684" w:type="dxa"/>
            <w:tcBorders>
              <w:top w:val="single" w:sz="4" w:space="0" w:color="auto"/>
              <w:left w:val="single" w:sz="6" w:space="0" w:color="000000"/>
              <w:bottom w:val="single" w:sz="4" w:space="0" w:color="auto"/>
              <w:right w:val="single" w:sz="4" w:space="0" w:color="000000"/>
            </w:tcBorders>
            <w:hideMark/>
          </w:tcPr>
          <w:p w14:paraId="00B7734A" w14:textId="77777777" w:rsidR="00580E31" w:rsidRPr="0023285C" w:rsidRDefault="00580E31" w:rsidP="002E07D9">
            <w:pPr>
              <w:widowControl w:val="0"/>
              <w:autoSpaceDE w:val="0"/>
              <w:autoSpaceDN w:val="0"/>
              <w:spacing w:before="61" w:line="240" w:lineRule="auto"/>
              <w:ind w:left="151" w:right="397"/>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«Разные возможности – равные права»</w:t>
            </w:r>
          </w:p>
          <w:p w14:paraId="18CE928F" w14:textId="77777777" w:rsidR="00580E31" w:rsidRPr="0023285C" w:rsidRDefault="00580E31" w:rsidP="002E07D9">
            <w:pPr>
              <w:widowControl w:val="0"/>
              <w:autoSpaceDE w:val="0"/>
              <w:autoSpaceDN w:val="0"/>
              <w:spacing w:before="61" w:line="240" w:lineRule="auto"/>
              <w:ind w:left="151" w:right="397"/>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Неделя инклюзивного образования</w:t>
            </w:r>
          </w:p>
          <w:p w14:paraId="47D94607" w14:textId="77777777" w:rsidR="00580E31" w:rsidRPr="0023285C" w:rsidRDefault="00580E31" w:rsidP="002E07D9">
            <w:pPr>
              <w:widowControl w:val="0"/>
              <w:autoSpaceDE w:val="0"/>
              <w:autoSpaceDN w:val="0"/>
              <w:spacing w:before="61" w:line="240" w:lineRule="auto"/>
              <w:ind w:left="151" w:right="397"/>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Всемирный день борьбы с туберкулёзом</w:t>
            </w:r>
          </w:p>
          <w:p w14:paraId="756043DB" w14:textId="77777777" w:rsidR="00580E31" w:rsidRPr="0023285C" w:rsidRDefault="00580E31" w:rsidP="002E07D9">
            <w:pPr>
              <w:widowControl w:val="0"/>
              <w:autoSpaceDE w:val="0"/>
              <w:autoSpaceDN w:val="0"/>
              <w:spacing w:before="61" w:line="240" w:lineRule="auto"/>
              <w:ind w:left="151" w:right="397"/>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Акция «Белая ромашка»</w:t>
            </w:r>
          </w:p>
        </w:tc>
        <w:tc>
          <w:tcPr>
            <w:tcW w:w="1568" w:type="dxa"/>
            <w:tcBorders>
              <w:top w:val="single" w:sz="4" w:space="0" w:color="auto"/>
              <w:left w:val="single" w:sz="4" w:space="0" w:color="000000"/>
              <w:bottom w:val="single" w:sz="4" w:space="0" w:color="auto"/>
              <w:right w:val="single" w:sz="4" w:space="0" w:color="000000"/>
            </w:tcBorders>
          </w:tcPr>
          <w:p w14:paraId="091831D5" w14:textId="77777777" w:rsidR="00580E31" w:rsidRPr="0023285C" w:rsidRDefault="00580E31" w:rsidP="00805773">
            <w:pPr>
              <w:widowControl w:val="0"/>
              <w:autoSpaceDE w:val="0"/>
              <w:autoSpaceDN w:val="0"/>
              <w:spacing w:before="61" w:line="240" w:lineRule="auto"/>
              <w:ind w:left="151"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5-7</w:t>
            </w:r>
          </w:p>
          <w:p w14:paraId="003C62DE" w14:textId="77777777" w:rsidR="00580E31" w:rsidRPr="0023285C" w:rsidRDefault="00580E31" w:rsidP="00805773">
            <w:pPr>
              <w:widowControl w:val="0"/>
              <w:autoSpaceDE w:val="0"/>
              <w:autoSpaceDN w:val="0"/>
              <w:spacing w:before="61" w:line="240" w:lineRule="auto"/>
              <w:ind w:left="151"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p w14:paraId="27A991C0" w14:textId="77777777" w:rsidR="00580E31" w:rsidRPr="0023285C" w:rsidRDefault="00580E31" w:rsidP="00805773">
            <w:pPr>
              <w:widowControl w:val="0"/>
              <w:autoSpaceDE w:val="0"/>
              <w:autoSpaceDN w:val="0"/>
              <w:spacing w:before="61" w:line="240" w:lineRule="auto"/>
              <w:ind w:left="151" w:right="282"/>
              <w:jc w:val="center"/>
              <w:rPr>
                <w:rFonts w:ascii="Times New Roman" w:eastAsia="Times New Roman" w:hAnsi="Times New Roman" w:cs="Times New Roman"/>
                <w:sz w:val="24"/>
                <w:szCs w:val="24"/>
                <w:lang w:eastAsia="en-US"/>
              </w:rPr>
            </w:pPr>
          </w:p>
          <w:p w14:paraId="2F4947F2" w14:textId="77777777" w:rsidR="00580E31" w:rsidRPr="0023285C" w:rsidRDefault="00580E31" w:rsidP="00805773">
            <w:pPr>
              <w:widowControl w:val="0"/>
              <w:autoSpaceDE w:val="0"/>
              <w:autoSpaceDN w:val="0"/>
              <w:spacing w:before="61" w:line="240" w:lineRule="auto"/>
              <w:ind w:left="151" w:right="282"/>
              <w:jc w:val="center"/>
              <w:rPr>
                <w:rFonts w:ascii="Times New Roman" w:eastAsia="Times New Roman" w:hAnsi="Times New Roman" w:cs="Times New Roman"/>
                <w:sz w:val="24"/>
                <w:szCs w:val="24"/>
                <w:lang w:eastAsia="en-US"/>
              </w:rPr>
            </w:pPr>
          </w:p>
        </w:tc>
        <w:tc>
          <w:tcPr>
            <w:tcW w:w="1420" w:type="dxa"/>
            <w:tcBorders>
              <w:top w:val="single" w:sz="4" w:space="0" w:color="auto"/>
              <w:left w:val="single" w:sz="4" w:space="0" w:color="000000"/>
              <w:bottom w:val="single" w:sz="4" w:space="0" w:color="auto"/>
              <w:right w:val="single" w:sz="4" w:space="0" w:color="000000"/>
            </w:tcBorders>
          </w:tcPr>
          <w:p w14:paraId="2959E4EF" w14:textId="77777777" w:rsidR="00580E31" w:rsidRPr="0023285C" w:rsidRDefault="00580E31" w:rsidP="002E07D9">
            <w:pPr>
              <w:widowControl w:val="0"/>
              <w:autoSpaceDE w:val="0"/>
              <w:autoSpaceDN w:val="0"/>
              <w:spacing w:before="61" w:line="240" w:lineRule="auto"/>
              <w:ind w:left="151" w:right="603"/>
              <w:rPr>
                <w:rFonts w:ascii="Times New Roman" w:eastAsia="Times New Roman" w:hAnsi="Times New Roman" w:cs="Times New Roman"/>
                <w:sz w:val="24"/>
                <w:szCs w:val="24"/>
                <w:lang w:eastAsia="en-US"/>
              </w:rPr>
            </w:pPr>
          </w:p>
          <w:p w14:paraId="78B06C61" w14:textId="77777777" w:rsidR="00580E31" w:rsidRPr="0023285C" w:rsidRDefault="00580E31" w:rsidP="002E07D9">
            <w:pPr>
              <w:widowControl w:val="0"/>
              <w:autoSpaceDE w:val="0"/>
              <w:autoSpaceDN w:val="0"/>
              <w:spacing w:before="61" w:line="240" w:lineRule="auto"/>
              <w:ind w:left="151" w:right="603"/>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eastAsia="en-US"/>
              </w:rPr>
              <w:t>Март</w:t>
            </w:r>
          </w:p>
        </w:tc>
        <w:tc>
          <w:tcPr>
            <w:tcW w:w="3523" w:type="dxa"/>
            <w:tcBorders>
              <w:top w:val="single" w:sz="4" w:space="0" w:color="auto"/>
              <w:left w:val="single" w:sz="4" w:space="0" w:color="000000"/>
              <w:bottom w:val="single" w:sz="4" w:space="0" w:color="auto"/>
              <w:right w:val="single" w:sz="6" w:space="0" w:color="000000"/>
            </w:tcBorders>
            <w:hideMark/>
          </w:tcPr>
          <w:p w14:paraId="233AB0FD" w14:textId="77777777" w:rsidR="00580E31" w:rsidRPr="0023285C" w:rsidRDefault="00580E31" w:rsidP="002E07D9">
            <w:pPr>
              <w:widowControl w:val="0"/>
              <w:autoSpaceDE w:val="0"/>
              <w:autoSpaceDN w:val="0"/>
              <w:spacing w:line="240" w:lineRule="auto"/>
              <w:ind w:left="15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w:t>
            </w:r>
          </w:p>
          <w:p w14:paraId="1DA4952E" w14:textId="77777777" w:rsidR="00580E31" w:rsidRPr="0023285C" w:rsidRDefault="00580E31" w:rsidP="002E07D9">
            <w:pPr>
              <w:widowControl w:val="0"/>
              <w:autoSpaceDE w:val="0"/>
              <w:autoSpaceDN w:val="0"/>
              <w:spacing w:line="240" w:lineRule="auto"/>
              <w:ind w:left="151"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4DFBD330" w14:textId="77777777" w:rsidR="00580E31" w:rsidRPr="0023285C" w:rsidRDefault="00580E31" w:rsidP="002E07D9">
            <w:pPr>
              <w:widowControl w:val="0"/>
              <w:autoSpaceDE w:val="0"/>
              <w:autoSpaceDN w:val="0"/>
              <w:spacing w:before="61" w:line="240" w:lineRule="auto"/>
              <w:ind w:left="151" w:right="84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0E1AB3C" w14:textId="77777777" w:rsidR="00580E31" w:rsidRPr="0023285C" w:rsidRDefault="00580E31" w:rsidP="002E07D9">
            <w:pPr>
              <w:widowControl w:val="0"/>
              <w:autoSpaceDE w:val="0"/>
              <w:autoSpaceDN w:val="0"/>
              <w:spacing w:before="61" w:line="240" w:lineRule="auto"/>
              <w:ind w:left="151" w:right="84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Педагог-психолог Воспитатели Медицинская сестра</w:t>
            </w:r>
          </w:p>
        </w:tc>
      </w:tr>
      <w:tr w:rsidR="00580E31" w:rsidRPr="0023285C" w14:paraId="16DC46CB" w14:textId="77777777" w:rsidTr="00805773">
        <w:trPr>
          <w:trHeight w:val="1733"/>
        </w:trPr>
        <w:tc>
          <w:tcPr>
            <w:tcW w:w="3684" w:type="dxa"/>
            <w:tcBorders>
              <w:top w:val="single" w:sz="4" w:space="0" w:color="auto"/>
              <w:left w:val="single" w:sz="6" w:space="0" w:color="000000"/>
              <w:bottom w:val="single" w:sz="6" w:space="0" w:color="000000"/>
              <w:right w:val="single" w:sz="4" w:space="0" w:color="000000"/>
            </w:tcBorders>
          </w:tcPr>
          <w:p w14:paraId="5FC60FE5" w14:textId="77777777" w:rsidR="00580E31" w:rsidRPr="0023285C" w:rsidRDefault="00580E31" w:rsidP="002E07D9">
            <w:pPr>
              <w:widowControl w:val="0"/>
              <w:autoSpaceDE w:val="0"/>
              <w:autoSpaceDN w:val="0"/>
              <w:spacing w:before="61" w:line="240" w:lineRule="auto"/>
              <w:ind w:left="151" w:right="397"/>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color w:val="000000"/>
                <w:sz w:val="24"/>
                <w:szCs w:val="24"/>
                <w:lang w:eastAsia="en-US"/>
              </w:rPr>
              <w:t>День охраны труда</w:t>
            </w:r>
          </w:p>
          <w:p w14:paraId="4C5CBC00" w14:textId="77777777" w:rsidR="00580E31" w:rsidRPr="0023285C" w:rsidRDefault="00580E31" w:rsidP="002E07D9">
            <w:pPr>
              <w:widowControl w:val="0"/>
              <w:autoSpaceDE w:val="0"/>
              <w:autoSpaceDN w:val="0"/>
              <w:spacing w:before="61" w:line="240" w:lineRule="auto"/>
              <w:ind w:left="151" w:right="397"/>
              <w:rPr>
                <w:rFonts w:ascii="Times New Roman" w:eastAsia="Times New Roman" w:hAnsi="Times New Roman" w:cs="Times New Roman"/>
                <w:color w:val="000000"/>
                <w:sz w:val="24"/>
                <w:szCs w:val="24"/>
                <w:lang w:eastAsia="en-US"/>
              </w:rPr>
            </w:pPr>
          </w:p>
        </w:tc>
        <w:tc>
          <w:tcPr>
            <w:tcW w:w="1568" w:type="dxa"/>
            <w:tcBorders>
              <w:top w:val="single" w:sz="4" w:space="0" w:color="auto"/>
              <w:left w:val="single" w:sz="4" w:space="0" w:color="000000"/>
              <w:bottom w:val="single" w:sz="6" w:space="0" w:color="000000"/>
              <w:right w:val="single" w:sz="4" w:space="0" w:color="000000"/>
            </w:tcBorders>
            <w:hideMark/>
          </w:tcPr>
          <w:p w14:paraId="1CA536DA" w14:textId="584ECC8A" w:rsidR="00580E31" w:rsidRPr="0023285C" w:rsidRDefault="00580E31" w:rsidP="00805773">
            <w:pPr>
              <w:widowControl w:val="0"/>
              <w:autoSpaceDE w:val="0"/>
              <w:autoSpaceDN w:val="0"/>
              <w:spacing w:before="61" w:line="240" w:lineRule="auto"/>
              <w:ind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5-7</w:t>
            </w:r>
          </w:p>
          <w:p w14:paraId="0935FD6D" w14:textId="77777777" w:rsidR="00580E31" w:rsidRPr="0023285C" w:rsidRDefault="00580E31" w:rsidP="00805773">
            <w:pPr>
              <w:widowControl w:val="0"/>
              <w:autoSpaceDE w:val="0"/>
              <w:autoSpaceDN w:val="0"/>
              <w:spacing w:before="61" w:line="240" w:lineRule="auto"/>
              <w:ind w:right="282"/>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eastAsia="en-US"/>
              </w:rPr>
              <w:t>лет</w:t>
            </w:r>
          </w:p>
        </w:tc>
        <w:tc>
          <w:tcPr>
            <w:tcW w:w="1420" w:type="dxa"/>
            <w:tcBorders>
              <w:top w:val="single" w:sz="4" w:space="0" w:color="auto"/>
              <w:left w:val="single" w:sz="4" w:space="0" w:color="000000"/>
              <w:bottom w:val="single" w:sz="6" w:space="0" w:color="000000"/>
              <w:right w:val="single" w:sz="4" w:space="0" w:color="000000"/>
            </w:tcBorders>
            <w:hideMark/>
          </w:tcPr>
          <w:p w14:paraId="7747E2DC" w14:textId="61785D8F" w:rsidR="00580E31" w:rsidRPr="0023285C" w:rsidRDefault="00805773" w:rsidP="00E96F44">
            <w:pPr>
              <w:widowControl w:val="0"/>
              <w:autoSpaceDE w:val="0"/>
              <w:autoSpaceDN w:val="0"/>
              <w:spacing w:before="61" w:line="240" w:lineRule="auto"/>
              <w:ind w:left="-3" w:right="60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E96F44">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Апрель</w:t>
            </w:r>
          </w:p>
        </w:tc>
        <w:tc>
          <w:tcPr>
            <w:tcW w:w="3523" w:type="dxa"/>
            <w:tcBorders>
              <w:top w:val="single" w:sz="4" w:space="0" w:color="auto"/>
              <w:left w:val="single" w:sz="4" w:space="0" w:color="000000"/>
              <w:bottom w:val="single" w:sz="6" w:space="0" w:color="000000"/>
              <w:right w:val="single" w:sz="6" w:space="0" w:color="000000"/>
            </w:tcBorders>
            <w:hideMark/>
          </w:tcPr>
          <w:p w14:paraId="1BD70ED4"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2460AD10"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Заведующего по ВМР, </w:t>
            </w:r>
          </w:p>
          <w:p w14:paraId="2BDC14AF"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p w14:paraId="35123732"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 заведующего по ХЧ</w:t>
            </w:r>
          </w:p>
        </w:tc>
      </w:tr>
      <w:tr w:rsidR="00580E31" w:rsidRPr="0023285C" w14:paraId="61369EFB" w14:textId="77777777" w:rsidTr="00805773">
        <w:trPr>
          <w:trHeight w:val="1077"/>
        </w:trPr>
        <w:tc>
          <w:tcPr>
            <w:tcW w:w="3684" w:type="dxa"/>
            <w:tcBorders>
              <w:top w:val="single" w:sz="6" w:space="0" w:color="000000"/>
              <w:left w:val="single" w:sz="6" w:space="0" w:color="000000"/>
              <w:bottom w:val="single" w:sz="4" w:space="0" w:color="auto"/>
              <w:right w:val="single" w:sz="4" w:space="0" w:color="000000"/>
            </w:tcBorders>
            <w:hideMark/>
          </w:tcPr>
          <w:p w14:paraId="1B94941E" w14:textId="77777777" w:rsidR="00580E31" w:rsidRPr="0023285C" w:rsidRDefault="00580E31" w:rsidP="002E07D9">
            <w:pPr>
              <w:widowControl w:val="0"/>
              <w:autoSpaceDE w:val="0"/>
              <w:autoSpaceDN w:val="0"/>
              <w:spacing w:line="240" w:lineRule="auto"/>
              <w:ind w:left="151" w:right="570"/>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«Подарок ветерану» (подарки в дар</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 xml:space="preserve">ветеранам, сделанные руками детей </w:t>
            </w:r>
            <w:r w:rsidRPr="0023285C">
              <w:rPr>
                <w:rFonts w:ascii="Times New Roman" w:eastAsia="Times New Roman" w:hAnsi="Times New Roman" w:cs="Times New Roman"/>
                <w:spacing w:val="-68"/>
                <w:sz w:val="24"/>
                <w:szCs w:val="24"/>
                <w:lang w:eastAsia="en-US"/>
              </w:rPr>
              <w:t xml:space="preserve"> </w:t>
            </w:r>
            <w:r w:rsidRPr="0023285C">
              <w:rPr>
                <w:rFonts w:ascii="Times New Roman" w:eastAsia="Times New Roman" w:hAnsi="Times New Roman" w:cs="Times New Roman"/>
                <w:sz w:val="24"/>
                <w:szCs w:val="24"/>
                <w:lang w:eastAsia="en-US"/>
              </w:rPr>
              <w:t>и</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родителей)</w:t>
            </w:r>
          </w:p>
        </w:tc>
        <w:tc>
          <w:tcPr>
            <w:tcW w:w="1568" w:type="dxa"/>
            <w:tcBorders>
              <w:top w:val="single" w:sz="6" w:space="0" w:color="000000"/>
              <w:left w:val="single" w:sz="4" w:space="0" w:color="000000"/>
              <w:bottom w:val="single" w:sz="4" w:space="0" w:color="auto"/>
              <w:right w:val="single" w:sz="4" w:space="0" w:color="000000"/>
            </w:tcBorders>
          </w:tcPr>
          <w:p w14:paraId="2E03097B" w14:textId="77777777" w:rsidR="00580E31" w:rsidRPr="0023285C" w:rsidRDefault="00580E31" w:rsidP="00805773">
            <w:pPr>
              <w:widowControl w:val="0"/>
              <w:autoSpaceDE w:val="0"/>
              <w:autoSpaceDN w:val="0"/>
              <w:spacing w:line="240" w:lineRule="auto"/>
              <w:ind w:right="282"/>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3-7</w:t>
            </w:r>
          </w:p>
          <w:p w14:paraId="458F9192" w14:textId="77777777" w:rsidR="00580E31" w:rsidRPr="0023285C" w:rsidRDefault="00580E31" w:rsidP="00805773">
            <w:pPr>
              <w:widowControl w:val="0"/>
              <w:autoSpaceDE w:val="0"/>
              <w:autoSpaceDN w:val="0"/>
              <w:spacing w:line="240" w:lineRule="auto"/>
              <w:ind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w:t>
            </w:r>
            <w:r w:rsidRPr="0023285C">
              <w:rPr>
                <w:rFonts w:ascii="Times New Roman" w:eastAsia="Times New Roman" w:hAnsi="Times New Roman" w:cs="Times New Roman"/>
                <w:sz w:val="24"/>
                <w:szCs w:val="24"/>
                <w:lang w:val="en-US" w:eastAsia="en-US"/>
              </w:rPr>
              <w:t>ет</w:t>
            </w:r>
          </w:p>
          <w:p w14:paraId="2FD0585F" w14:textId="77777777" w:rsidR="00580E31" w:rsidRPr="0023285C" w:rsidRDefault="00580E31" w:rsidP="00805773">
            <w:pPr>
              <w:widowControl w:val="0"/>
              <w:autoSpaceDE w:val="0"/>
              <w:autoSpaceDN w:val="0"/>
              <w:spacing w:line="240" w:lineRule="auto"/>
              <w:ind w:right="282"/>
              <w:jc w:val="center"/>
              <w:rPr>
                <w:rFonts w:ascii="Times New Roman" w:eastAsia="Times New Roman" w:hAnsi="Times New Roman" w:cs="Times New Roman"/>
                <w:sz w:val="24"/>
                <w:szCs w:val="24"/>
                <w:lang w:eastAsia="en-US"/>
              </w:rPr>
            </w:pPr>
          </w:p>
        </w:tc>
        <w:tc>
          <w:tcPr>
            <w:tcW w:w="1420" w:type="dxa"/>
            <w:tcBorders>
              <w:top w:val="single" w:sz="6" w:space="0" w:color="000000"/>
              <w:left w:val="single" w:sz="4" w:space="0" w:color="000000"/>
              <w:bottom w:val="single" w:sz="4" w:space="0" w:color="auto"/>
              <w:right w:val="single" w:sz="4" w:space="0" w:color="000000"/>
            </w:tcBorders>
          </w:tcPr>
          <w:p w14:paraId="66DAEF2E" w14:textId="77777777" w:rsidR="00580E31" w:rsidRPr="0023285C" w:rsidRDefault="00580E31" w:rsidP="005E2D29">
            <w:pPr>
              <w:widowControl w:val="0"/>
              <w:autoSpaceDE w:val="0"/>
              <w:autoSpaceDN w:val="0"/>
              <w:spacing w:line="240" w:lineRule="auto"/>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Май</w:t>
            </w:r>
          </w:p>
          <w:p w14:paraId="78169A2A" w14:textId="77777777" w:rsidR="00580E31" w:rsidRPr="0023285C" w:rsidRDefault="00580E31" w:rsidP="005E2D29">
            <w:pPr>
              <w:widowControl w:val="0"/>
              <w:autoSpaceDE w:val="0"/>
              <w:autoSpaceDN w:val="0"/>
              <w:spacing w:line="240" w:lineRule="auto"/>
              <w:jc w:val="center"/>
              <w:rPr>
                <w:rFonts w:ascii="Times New Roman" w:eastAsia="Times New Roman" w:hAnsi="Times New Roman" w:cs="Times New Roman"/>
                <w:sz w:val="24"/>
                <w:szCs w:val="24"/>
                <w:lang w:eastAsia="en-US"/>
              </w:rPr>
            </w:pPr>
          </w:p>
          <w:p w14:paraId="16253106" w14:textId="77777777" w:rsidR="00580E31" w:rsidRPr="0023285C" w:rsidRDefault="00580E31" w:rsidP="005E2D29">
            <w:pPr>
              <w:widowControl w:val="0"/>
              <w:autoSpaceDE w:val="0"/>
              <w:autoSpaceDN w:val="0"/>
              <w:spacing w:line="240" w:lineRule="auto"/>
              <w:jc w:val="center"/>
              <w:rPr>
                <w:rFonts w:ascii="Times New Roman" w:eastAsia="Times New Roman" w:hAnsi="Times New Roman" w:cs="Times New Roman"/>
                <w:sz w:val="24"/>
                <w:szCs w:val="24"/>
                <w:lang w:eastAsia="en-US"/>
              </w:rPr>
            </w:pPr>
          </w:p>
        </w:tc>
        <w:tc>
          <w:tcPr>
            <w:tcW w:w="3523" w:type="dxa"/>
            <w:tcBorders>
              <w:top w:val="single" w:sz="6" w:space="0" w:color="000000"/>
              <w:left w:val="single" w:sz="4" w:space="0" w:color="000000"/>
              <w:bottom w:val="single" w:sz="4" w:space="0" w:color="auto"/>
              <w:right w:val="single" w:sz="6" w:space="0" w:color="000000"/>
            </w:tcBorders>
            <w:hideMark/>
          </w:tcPr>
          <w:p w14:paraId="2BD67F15"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Заместитель</w:t>
            </w:r>
          </w:p>
          <w:p w14:paraId="5ED6228B"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7F80723" w14:textId="77777777" w:rsidR="00580E31" w:rsidRPr="0023285C" w:rsidRDefault="00580E31" w:rsidP="00656B4E">
            <w:pPr>
              <w:widowControl w:val="0"/>
              <w:autoSpaceDE w:val="0"/>
              <w:autoSpaceDN w:val="0"/>
              <w:spacing w:line="240" w:lineRule="auto"/>
              <w:ind w:left="150" w:right="84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Воспитатели</w:t>
            </w:r>
          </w:p>
        </w:tc>
      </w:tr>
      <w:tr w:rsidR="00580E31" w:rsidRPr="0023285C" w14:paraId="2B429ACC" w14:textId="77777777" w:rsidTr="00805773">
        <w:trPr>
          <w:trHeight w:val="855"/>
        </w:trPr>
        <w:tc>
          <w:tcPr>
            <w:tcW w:w="3684" w:type="dxa"/>
            <w:tcBorders>
              <w:top w:val="single" w:sz="4" w:space="0" w:color="auto"/>
              <w:left w:val="single" w:sz="6" w:space="0" w:color="000000"/>
              <w:bottom w:val="single" w:sz="4" w:space="0" w:color="auto"/>
              <w:right w:val="single" w:sz="4" w:space="0" w:color="000000"/>
            </w:tcBorders>
          </w:tcPr>
          <w:p w14:paraId="077DF827" w14:textId="77777777" w:rsidR="00580E31" w:rsidRPr="0023285C" w:rsidRDefault="00580E31" w:rsidP="002E07D9">
            <w:pPr>
              <w:widowControl w:val="0"/>
              <w:autoSpaceDE w:val="0"/>
              <w:autoSpaceDN w:val="0"/>
              <w:spacing w:line="240" w:lineRule="auto"/>
              <w:ind w:left="151" w:right="570"/>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Встреча с представителем МЧС</w:t>
            </w:r>
          </w:p>
          <w:p w14:paraId="06A5920A" w14:textId="77777777" w:rsidR="00580E31" w:rsidRPr="0023285C" w:rsidRDefault="00580E31" w:rsidP="002E07D9">
            <w:pPr>
              <w:widowControl w:val="0"/>
              <w:autoSpaceDE w:val="0"/>
              <w:autoSpaceDN w:val="0"/>
              <w:spacing w:line="240" w:lineRule="auto"/>
              <w:ind w:left="151" w:right="570"/>
              <w:jc w:val="both"/>
              <w:rPr>
                <w:rFonts w:ascii="Times New Roman" w:eastAsia="Times New Roman" w:hAnsi="Times New Roman" w:cs="Times New Roman"/>
                <w:sz w:val="24"/>
                <w:szCs w:val="24"/>
                <w:lang w:eastAsia="en-US"/>
              </w:rPr>
            </w:pPr>
          </w:p>
        </w:tc>
        <w:tc>
          <w:tcPr>
            <w:tcW w:w="1568" w:type="dxa"/>
            <w:tcBorders>
              <w:top w:val="single" w:sz="4" w:space="0" w:color="auto"/>
              <w:left w:val="single" w:sz="4" w:space="0" w:color="000000"/>
              <w:bottom w:val="single" w:sz="4" w:space="0" w:color="auto"/>
              <w:right w:val="single" w:sz="4" w:space="0" w:color="000000"/>
            </w:tcBorders>
          </w:tcPr>
          <w:p w14:paraId="18E04102" w14:textId="77777777" w:rsidR="00580E31" w:rsidRPr="0023285C" w:rsidRDefault="00580E31" w:rsidP="005E2D29">
            <w:pPr>
              <w:widowControl w:val="0"/>
              <w:autoSpaceDE w:val="0"/>
              <w:autoSpaceDN w:val="0"/>
              <w:spacing w:line="240" w:lineRule="auto"/>
              <w:ind w:right="282"/>
              <w:jc w:val="center"/>
              <w:rPr>
                <w:rFonts w:ascii="Times New Roman" w:eastAsia="Times New Roman" w:hAnsi="Times New Roman" w:cs="Times New Roman"/>
                <w:sz w:val="24"/>
                <w:szCs w:val="24"/>
                <w:lang w:eastAsia="en-US"/>
              </w:rPr>
            </w:pPr>
          </w:p>
          <w:p w14:paraId="6E2AA61E" w14:textId="77777777" w:rsidR="00580E31" w:rsidRPr="0023285C" w:rsidRDefault="00580E31" w:rsidP="005E2D29">
            <w:pPr>
              <w:widowControl w:val="0"/>
              <w:autoSpaceDE w:val="0"/>
              <w:autoSpaceDN w:val="0"/>
              <w:spacing w:line="240" w:lineRule="auto"/>
              <w:ind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4-7</w:t>
            </w:r>
          </w:p>
          <w:p w14:paraId="7533B62B" w14:textId="77777777" w:rsidR="00580E31" w:rsidRPr="0023285C" w:rsidRDefault="00580E31" w:rsidP="005E2D29">
            <w:pPr>
              <w:widowControl w:val="0"/>
              <w:autoSpaceDE w:val="0"/>
              <w:autoSpaceDN w:val="0"/>
              <w:spacing w:line="240" w:lineRule="auto"/>
              <w:ind w:right="282"/>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eastAsia="en-US"/>
              </w:rPr>
              <w:t>лет</w:t>
            </w:r>
          </w:p>
        </w:tc>
        <w:tc>
          <w:tcPr>
            <w:tcW w:w="1420" w:type="dxa"/>
            <w:tcBorders>
              <w:top w:val="single" w:sz="4" w:space="0" w:color="auto"/>
              <w:left w:val="single" w:sz="4" w:space="0" w:color="000000"/>
              <w:bottom w:val="single" w:sz="4" w:space="0" w:color="auto"/>
              <w:right w:val="single" w:sz="4" w:space="0" w:color="000000"/>
            </w:tcBorders>
          </w:tcPr>
          <w:p w14:paraId="5BE097C4" w14:textId="77777777" w:rsidR="00580E31" w:rsidRPr="0023285C" w:rsidRDefault="00580E31" w:rsidP="005E2D29">
            <w:pPr>
              <w:widowControl w:val="0"/>
              <w:autoSpaceDE w:val="0"/>
              <w:autoSpaceDN w:val="0"/>
              <w:spacing w:line="240" w:lineRule="auto"/>
              <w:jc w:val="center"/>
              <w:rPr>
                <w:rFonts w:ascii="Times New Roman" w:eastAsia="Times New Roman" w:hAnsi="Times New Roman" w:cs="Times New Roman"/>
                <w:sz w:val="24"/>
                <w:szCs w:val="24"/>
                <w:lang w:eastAsia="en-US"/>
              </w:rPr>
            </w:pPr>
          </w:p>
          <w:p w14:paraId="522B15B1" w14:textId="77777777" w:rsidR="00580E31" w:rsidRPr="0023285C" w:rsidRDefault="00580E31" w:rsidP="005E2D29">
            <w:pPr>
              <w:widowControl w:val="0"/>
              <w:autoSpaceDE w:val="0"/>
              <w:autoSpaceDN w:val="0"/>
              <w:spacing w:line="240" w:lineRule="auto"/>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Июнь</w:t>
            </w:r>
          </w:p>
        </w:tc>
        <w:tc>
          <w:tcPr>
            <w:tcW w:w="3523" w:type="dxa"/>
            <w:tcBorders>
              <w:top w:val="single" w:sz="4" w:space="0" w:color="auto"/>
              <w:left w:val="single" w:sz="4" w:space="0" w:color="000000"/>
              <w:bottom w:val="single" w:sz="4" w:space="0" w:color="auto"/>
              <w:right w:val="single" w:sz="6" w:space="0" w:color="000000"/>
            </w:tcBorders>
            <w:hideMark/>
          </w:tcPr>
          <w:p w14:paraId="59EBF8D2" w14:textId="3CEBFF8F"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4CB5821B"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6A4D1C46" w14:textId="77777777" w:rsidR="00580E31" w:rsidRPr="0023285C" w:rsidRDefault="00580E31" w:rsidP="00656B4E">
            <w:pPr>
              <w:widowControl w:val="0"/>
              <w:autoSpaceDE w:val="0"/>
              <w:autoSpaceDN w:val="0"/>
              <w:spacing w:line="240" w:lineRule="auto"/>
              <w:ind w:left="150" w:right="84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Воспитатели</w:t>
            </w:r>
          </w:p>
        </w:tc>
      </w:tr>
      <w:tr w:rsidR="00580E31" w:rsidRPr="0023285C" w14:paraId="0CA24D61" w14:textId="77777777" w:rsidTr="00805773">
        <w:trPr>
          <w:trHeight w:val="829"/>
        </w:trPr>
        <w:tc>
          <w:tcPr>
            <w:tcW w:w="3684" w:type="dxa"/>
            <w:tcBorders>
              <w:top w:val="single" w:sz="4" w:space="0" w:color="auto"/>
              <w:left w:val="single" w:sz="6" w:space="0" w:color="000000"/>
              <w:bottom w:val="single" w:sz="4" w:space="0" w:color="auto"/>
              <w:right w:val="single" w:sz="4" w:space="0" w:color="000000"/>
            </w:tcBorders>
            <w:hideMark/>
          </w:tcPr>
          <w:p w14:paraId="35395722" w14:textId="77777777" w:rsidR="00580E31" w:rsidRPr="0023285C" w:rsidRDefault="00580E31" w:rsidP="002E07D9">
            <w:pPr>
              <w:widowControl w:val="0"/>
              <w:autoSpaceDE w:val="0"/>
              <w:autoSpaceDN w:val="0"/>
              <w:spacing w:line="240" w:lineRule="auto"/>
              <w:ind w:left="151" w:right="570"/>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Дошкольникам о правилах дорожного движения</w:t>
            </w:r>
          </w:p>
        </w:tc>
        <w:tc>
          <w:tcPr>
            <w:tcW w:w="1568" w:type="dxa"/>
            <w:tcBorders>
              <w:top w:val="single" w:sz="4" w:space="0" w:color="auto"/>
              <w:left w:val="single" w:sz="4" w:space="0" w:color="000000"/>
              <w:bottom w:val="single" w:sz="4" w:space="0" w:color="auto"/>
              <w:right w:val="single" w:sz="4" w:space="0" w:color="000000"/>
            </w:tcBorders>
            <w:hideMark/>
          </w:tcPr>
          <w:p w14:paraId="73D070B7" w14:textId="77777777" w:rsidR="00580E31" w:rsidRPr="0023285C" w:rsidRDefault="00580E31" w:rsidP="005E2D29">
            <w:pPr>
              <w:widowControl w:val="0"/>
              <w:autoSpaceDE w:val="0"/>
              <w:autoSpaceDN w:val="0"/>
              <w:spacing w:line="240" w:lineRule="auto"/>
              <w:ind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4-7</w:t>
            </w:r>
          </w:p>
          <w:p w14:paraId="1E81139E" w14:textId="77777777" w:rsidR="00580E31" w:rsidRPr="0023285C" w:rsidRDefault="00580E31" w:rsidP="005E2D29">
            <w:pPr>
              <w:widowControl w:val="0"/>
              <w:autoSpaceDE w:val="0"/>
              <w:autoSpaceDN w:val="0"/>
              <w:spacing w:line="240" w:lineRule="auto"/>
              <w:ind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tc>
        <w:tc>
          <w:tcPr>
            <w:tcW w:w="1420" w:type="dxa"/>
            <w:tcBorders>
              <w:top w:val="single" w:sz="4" w:space="0" w:color="auto"/>
              <w:left w:val="single" w:sz="4" w:space="0" w:color="000000"/>
              <w:bottom w:val="single" w:sz="4" w:space="0" w:color="auto"/>
              <w:right w:val="single" w:sz="4" w:space="0" w:color="000000"/>
            </w:tcBorders>
          </w:tcPr>
          <w:p w14:paraId="58DA670B" w14:textId="77777777" w:rsidR="00580E31" w:rsidRPr="0023285C" w:rsidRDefault="00580E31" w:rsidP="005E2D29">
            <w:pPr>
              <w:widowControl w:val="0"/>
              <w:autoSpaceDE w:val="0"/>
              <w:autoSpaceDN w:val="0"/>
              <w:spacing w:line="240" w:lineRule="auto"/>
              <w:jc w:val="center"/>
              <w:rPr>
                <w:rFonts w:ascii="Times New Roman" w:eastAsia="Times New Roman" w:hAnsi="Times New Roman" w:cs="Times New Roman"/>
                <w:sz w:val="24"/>
                <w:szCs w:val="24"/>
                <w:lang w:eastAsia="en-US"/>
              </w:rPr>
            </w:pPr>
          </w:p>
          <w:p w14:paraId="4DAFF83F" w14:textId="77777777" w:rsidR="00580E31" w:rsidRPr="0023285C" w:rsidRDefault="00580E31" w:rsidP="005E2D29">
            <w:pPr>
              <w:widowControl w:val="0"/>
              <w:autoSpaceDE w:val="0"/>
              <w:autoSpaceDN w:val="0"/>
              <w:spacing w:line="240" w:lineRule="auto"/>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Июль</w:t>
            </w:r>
          </w:p>
          <w:p w14:paraId="72D36E43" w14:textId="77777777" w:rsidR="00580E31" w:rsidRPr="0023285C" w:rsidRDefault="00580E31" w:rsidP="005E2D29">
            <w:pPr>
              <w:widowControl w:val="0"/>
              <w:autoSpaceDE w:val="0"/>
              <w:autoSpaceDN w:val="0"/>
              <w:spacing w:line="240" w:lineRule="auto"/>
              <w:jc w:val="center"/>
              <w:rPr>
                <w:rFonts w:ascii="Times New Roman" w:eastAsia="Times New Roman" w:hAnsi="Times New Roman" w:cs="Times New Roman"/>
                <w:sz w:val="24"/>
                <w:szCs w:val="24"/>
                <w:lang w:eastAsia="en-US"/>
              </w:rPr>
            </w:pPr>
          </w:p>
        </w:tc>
        <w:tc>
          <w:tcPr>
            <w:tcW w:w="3523" w:type="dxa"/>
            <w:tcBorders>
              <w:top w:val="single" w:sz="4" w:space="0" w:color="auto"/>
              <w:left w:val="single" w:sz="4" w:space="0" w:color="000000"/>
              <w:bottom w:val="single" w:sz="4" w:space="0" w:color="auto"/>
              <w:right w:val="single" w:sz="6" w:space="0" w:color="000000"/>
            </w:tcBorders>
            <w:hideMark/>
          </w:tcPr>
          <w:p w14:paraId="3439F754"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2ED21614"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4CA5B875" w14:textId="77777777" w:rsidR="00580E31" w:rsidRPr="0023285C" w:rsidRDefault="00580E31" w:rsidP="00656B4E">
            <w:pPr>
              <w:widowControl w:val="0"/>
              <w:autoSpaceDE w:val="0"/>
              <w:autoSpaceDN w:val="0"/>
              <w:spacing w:line="240" w:lineRule="auto"/>
              <w:ind w:left="150" w:right="84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Воспитатели</w:t>
            </w:r>
          </w:p>
        </w:tc>
      </w:tr>
      <w:tr w:rsidR="00580E31" w:rsidRPr="0023285C" w14:paraId="30CDBC98" w14:textId="77777777" w:rsidTr="00805773">
        <w:trPr>
          <w:trHeight w:val="805"/>
        </w:trPr>
        <w:tc>
          <w:tcPr>
            <w:tcW w:w="3684" w:type="dxa"/>
            <w:tcBorders>
              <w:top w:val="single" w:sz="4" w:space="0" w:color="auto"/>
              <w:left w:val="single" w:sz="6" w:space="0" w:color="000000"/>
              <w:bottom w:val="single" w:sz="6" w:space="0" w:color="000000"/>
              <w:right w:val="single" w:sz="4" w:space="0" w:color="000000"/>
            </w:tcBorders>
            <w:hideMark/>
          </w:tcPr>
          <w:p w14:paraId="497F32CB" w14:textId="77777777" w:rsidR="00580E31" w:rsidRPr="0023285C" w:rsidRDefault="00580E31" w:rsidP="002E07D9">
            <w:pPr>
              <w:widowControl w:val="0"/>
              <w:autoSpaceDE w:val="0"/>
              <w:autoSpaceDN w:val="0"/>
              <w:spacing w:line="240" w:lineRule="auto"/>
              <w:ind w:left="151" w:right="570"/>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Показ презентации «Летние олимпийские игры»</w:t>
            </w:r>
          </w:p>
        </w:tc>
        <w:tc>
          <w:tcPr>
            <w:tcW w:w="1568" w:type="dxa"/>
            <w:tcBorders>
              <w:top w:val="single" w:sz="4" w:space="0" w:color="auto"/>
              <w:left w:val="single" w:sz="4" w:space="0" w:color="000000"/>
              <w:bottom w:val="single" w:sz="6" w:space="0" w:color="000000"/>
              <w:right w:val="single" w:sz="4" w:space="0" w:color="000000"/>
            </w:tcBorders>
            <w:hideMark/>
          </w:tcPr>
          <w:p w14:paraId="2B69C4F5" w14:textId="77777777" w:rsidR="00805773" w:rsidRDefault="00580E31" w:rsidP="005E2D29">
            <w:pPr>
              <w:widowControl w:val="0"/>
              <w:autoSpaceDE w:val="0"/>
              <w:autoSpaceDN w:val="0"/>
              <w:spacing w:line="240" w:lineRule="auto"/>
              <w:ind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4-7 </w:t>
            </w:r>
          </w:p>
          <w:p w14:paraId="2FCC6433" w14:textId="13B5B4F6" w:rsidR="00580E31" w:rsidRPr="0023285C" w:rsidRDefault="00580E31" w:rsidP="005E2D29">
            <w:pPr>
              <w:widowControl w:val="0"/>
              <w:autoSpaceDE w:val="0"/>
              <w:autoSpaceDN w:val="0"/>
              <w:spacing w:line="240" w:lineRule="auto"/>
              <w:ind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tc>
        <w:tc>
          <w:tcPr>
            <w:tcW w:w="1420" w:type="dxa"/>
            <w:tcBorders>
              <w:top w:val="single" w:sz="4" w:space="0" w:color="auto"/>
              <w:left w:val="single" w:sz="4" w:space="0" w:color="000000"/>
              <w:bottom w:val="single" w:sz="6" w:space="0" w:color="000000"/>
              <w:right w:val="single" w:sz="4" w:space="0" w:color="000000"/>
            </w:tcBorders>
            <w:hideMark/>
          </w:tcPr>
          <w:p w14:paraId="4F2CB2D2" w14:textId="77777777" w:rsidR="00580E31" w:rsidRPr="0023285C" w:rsidRDefault="00580E31" w:rsidP="005E2D29">
            <w:pPr>
              <w:widowControl w:val="0"/>
              <w:autoSpaceDE w:val="0"/>
              <w:autoSpaceDN w:val="0"/>
              <w:spacing w:line="240" w:lineRule="auto"/>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Август</w:t>
            </w:r>
          </w:p>
        </w:tc>
        <w:tc>
          <w:tcPr>
            <w:tcW w:w="3523" w:type="dxa"/>
            <w:tcBorders>
              <w:top w:val="single" w:sz="4" w:space="0" w:color="auto"/>
              <w:left w:val="single" w:sz="4" w:space="0" w:color="000000"/>
              <w:bottom w:val="single" w:sz="6" w:space="0" w:color="000000"/>
              <w:right w:val="single" w:sz="6" w:space="0" w:color="000000"/>
            </w:tcBorders>
            <w:hideMark/>
          </w:tcPr>
          <w:p w14:paraId="00D50845"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07AAFAB7"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4560E213" w14:textId="77777777" w:rsidR="00580E31" w:rsidRPr="0023285C" w:rsidRDefault="00580E31" w:rsidP="00656B4E">
            <w:pPr>
              <w:widowControl w:val="0"/>
              <w:autoSpaceDE w:val="0"/>
              <w:autoSpaceDN w:val="0"/>
              <w:spacing w:line="240" w:lineRule="auto"/>
              <w:ind w:left="150" w:right="84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Воспитатели</w:t>
            </w:r>
          </w:p>
        </w:tc>
      </w:tr>
      <w:tr w:rsidR="00580E31" w:rsidRPr="0023285C" w14:paraId="0FD7E03B" w14:textId="77777777" w:rsidTr="00805773">
        <w:trPr>
          <w:trHeight w:val="973"/>
        </w:trPr>
        <w:tc>
          <w:tcPr>
            <w:tcW w:w="3684" w:type="dxa"/>
            <w:tcBorders>
              <w:top w:val="single" w:sz="4" w:space="0" w:color="auto"/>
              <w:left w:val="single" w:sz="6" w:space="0" w:color="000000"/>
              <w:bottom w:val="single" w:sz="6" w:space="0" w:color="000000"/>
              <w:right w:val="single" w:sz="4" w:space="0" w:color="000000"/>
            </w:tcBorders>
            <w:hideMark/>
          </w:tcPr>
          <w:p w14:paraId="5FC8F287" w14:textId="77777777" w:rsidR="00580E31" w:rsidRPr="0023285C" w:rsidRDefault="00580E31" w:rsidP="002E07D9">
            <w:pPr>
              <w:widowControl w:val="0"/>
              <w:autoSpaceDE w:val="0"/>
              <w:autoSpaceDN w:val="0"/>
              <w:spacing w:line="240" w:lineRule="auto"/>
              <w:ind w:left="151" w:right="134"/>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Акция «Берегите ёлочку»</w:t>
            </w:r>
          </w:p>
        </w:tc>
        <w:tc>
          <w:tcPr>
            <w:tcW w:w="1568" w:type="dxa"/>
            <w:tcBorders>
              <w:top w:val="single" w:sz="4" w:space="0" w:color="auto"/>
              <w:left w:val="single" w:sz="4" w:space="0" w:color="000000"/>
              <w:bottom w:val="single" w:sz="6" w:space="0" w:color="000000"/>
              <w:right w:val="single" w:sz="4" w:space="0" w:color="000000"/>
            </w:tcBorders>
            <w:hideMark/>
          </w:tcPr>
          <w:p w14:paraId="3B0D00AE" w14:textId="77777777" w:rsidR="00580E31" w:rsidRPr="0023285C" w:rsidRDefault="00580E31" w:rsidP="005E2D29">
            <w:pPr>
              <w:widowControl w:val="0"/>
              <w:autoSpaceDE w:val="0"/>
              <w:autoSpaceDN w:val="0"/>
              <w:spacing w:line="240" w:lineRule="auto"/>
              <w:ind w:right="282"/>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4-7</w:t>
            </w:r>
          </w:p>
          <w:p w14:paraId="7CDFF2AB" w14:textId="77777777" w:rsidR="00580E31" w:rsidRPr="0023285C" w:rsidRDefault="00580E31" w:rsidP="005E2D29">
            <w:pPr>
              <w:widowControl w:val="0"/>
              <w:autoSpaceDE w:val="0"/>
              <w:autoSpaceDN w:val="0"/>
              <w:spacing w:line="240" w:lineRule="auto"/>
              <w:ind w:right="282"/>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420" w:type="dxa"/>
            <w:tcBorders>
              <w:top w:val="single" w:sz="4" w:space="0" w:color="auto"/>
              <w:left w:val="single" w:sz="4" w:space="0" w:color="000000"/>
              <w:bottom w:val="single" w:sz="6" w:space="0" w:color="000000"/>
              <w:right w:val="single" w:sz="4" w:space="0" w:color="000000"/>
            </w:tcBorders>
            <w:hideMark/>
          </w:tcPr>
          <w:p w14:paraId="366D73B2" w14:textId="77777777" w:rsidR="00580E31" w:rsidRPr="0023285C" w:rsidRDefault="00580E31" w:rsidP="005E2D29">
            <w:pPr>
              <w:widowControl w:val="0"/>
              <w:autoSpaceDE w:val="0"/>
              <w:autoSpaceDN w:val="0"/>
              <w:spacing w:line="240" w:lineRule="auto"/>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Декабрь</w:t>
            </w:r>
          </w:p>
        </w:tc>
        <w:tc>
          <w:tcPr>
            <w:tcW w:w="3523" w:type="dxa"/>
            <w:tcBorders>
              <w:top w:val="single" w:sz="4" w:space="0" w:color="auto"/>
              <w:left w:val="single" w:sz="4" w:space="0" w:color="000000"/>
              <w:bottom w:val="single" w:sz="6" w:space="0" w:color="000000"/>
              <w:right w:val="single" w:sz="6" w:space="0" w:color="000000"/>
            </w:tcBorders>
            <w:hideMark/>
          </w:tcPr>
          <w:p w14:paraId="1FFC4AF5" w14:textId="59D4A83D"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2CD463EF"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6B0A93E0"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13F94E5B" w14:textId="77777777" w:rsidTr="00805773">
        <w:trPr>
          <w:trHeight w:val="411"/>
        </w:trPr>
        <w:tc>
          <w:tcPr>
            <w:tcW w:w="10195" w:type="dxa"/>
            <w:gridSpan w:val="4"/>
            <w:tcBorders>
              <w:top w:val="single" w:sz="6" w:space="0" w:color="000000"/>
              <w:left w:val="single" w:sz="6" w:space="0" w:color="000000"/>
              <w:bottom w:val="single" w:sz="6" w:space="0" w:color="000000"/>
              <w:right w:val="single" w:sz="6" w:space="0" w:color="000000"/>
            </w:tcBorders>
            <w:hideMark/>
          </w:tcPr>
          <w:p w14:paraId="67C1E19E" w14:textId="77777777" w:rsidR="00580E31" w:rsidRPr="0023285C" w:rsidRDefault="00580E31" w:rsidP="005E2D29">
            <w:pPr>
              <w:widowControl w:val="0"/>
              <w:autoSpaceDE w:val="0"/>
              <w:autoSpaceDN w:val="0"/>
              <w:spacing w:before="66" w:line="240" w:lineRule="auto"/>
              <w:ind w:right="2116"/>
              <w:jc w:val="center"/>
              <w:rPr>
                <w:rFonts w:ascii="Times New Roman" w:eastAsia="Times New Roman" w:hAnsi="Times New Roman" w:cs="Times New Roman"/>
                <w:b/>
                <w:sz w:val="24"/>
                <w:szCs w:val="24"/>
                <w:lang w:val="en-US" w:eastAsia="en-US"/>
              </w:rPr>
            </w:pPr>
            <w:r w:rsidRPr="0023285C">
              <w:rPr>
                <w:rFonts w:ascii="Times New Roman" w:eastAsia="Times New Roman" w:hAnsi="Times New Roman" w:cs="Times New Roman"/>
                <w:b/>
                <w:sz w:val="24"/>
                <w:szCs w:val="24"/>
                <w:lang w:val="en-US" w:eastAsia="en-US"/>
              </w:rPr>
              <w:t>Взаимодействие</w:t>
            </w:r>
            <w:r w:rsidRPr="0023285C">
              <w:rPr>
                <w:rFonts w:ascii="Times New Roman" w:eastAsia="Times New Roman" w:hAnsi="Times New Roman" w:cs="Times New Roman"/>
                <w:b/>
                <w:spacing w:val="-4"/>
                <w:sz w:val="24"/>
                <w:szCs w:val="24"/>
                <w:lang w:val="en-US" w:eastAsia="en-US"/>
              </w:rPr>
              <w:t xml:space="preserve"> </w:t>
            </w:r>
            <w:r w:rsidRPr="0023285C">
              <w:rPr>
                <w:rFonts w:ascii="Times New Roman" w:eastAsia="Times New Roman" w:hAnsi="Times New Roman" w:cs="Times New Roman"/>
                <w:b/>
                <w:sz w:val="24"/>
                <w:szCs w:val="24"/>
                <w:lang w:val="en-US" w:eastAsia="en-US"/>
              </w:rPr>
              <w:t>с</w:t>
            </w:r>
            <w:r w:rsidRPr="0023285C">
              <w:rPr>
                <w:rFonts w:ascii="Times New Roman" w:eastAsia="Times New Roman" w:hAnsi="Times New Roman" w:cs="Times New Roman"/>
                <w:b/>
                <w:spacing w:val="-4"/>
                <w:sz w:val="24"/>
                <w:szCs w:val="24"/>
                <w:lang w:val="en-US" w:eastAsia="en-US"/>
              </w:rPr>
              <w:t xml:space="preserve"> </w:t>
            </w:r>
            <w:r w:rsidRPr="0023285C">
              <w:rPr>
                <w:rFonts w:ascii="Times New Roman" w:eastAsia="Times New Roman" w:hAnsi="Times New Roman" w:cs="Times New Roman"/>
                <w:b/>
                <w:sz w:val="24"/>
                <w:szCs w:val="24"/>
                <w:lang w:val="en-US" w:eastAsia="en-US"/>
              </w:rPr>
              <w:t>социальными</w:t>
            </w:r>
            <w:r w:rsidRPr="0023285C">
              <w:rPr>
                <w:rFonts w:ascii="Times New Roman" w:eastAsia="Times New Roman" w:hAnsi="Times New Roman" w:cs="Times New Roman"/>
                <w:b/>
                <w:spacing w:val="-3"/>
                <w:sz w:val="24"/>
                <w:szCs w:val="24"/>
                <w:lang w:val="en-US" w:eastAsia="en-US"/>
              </w:rPr>
              <w:t xml:space="preserve"> </w:t>
            </w:r>
            <w:r w:rsidRPr="0023285C">
              <w:rPr>
                <w:rFonts w:ascii="Times New Roman" w:eastAsia="Times New Roman" w:hAnsi="Times New Roman" w:cs="Times New Roman"/>
                <w:b/>
                <w:sz w:val="24"/>
                <w:szCs w:val="24"/>
                <w:lang w:val="en-US" w:eastAsia="en-US"/>
              </w:rPr>
              <w:t>партнерами</w:t>
            </w:r>
          </w:p>
        </w:tc>
      </w:tr>
      <w:tr w:rsidR="00580E31" w:rsidRPr="0023285C" w14:paraId="07900901" w14:textId="77777777" w:rsidTr="00805773">
        <w:trPr>
          <w:trHeight w:val="903"/>
        </w:trPr>
        <w:tc>
          <w:tcPr>
            <w:tcW w:w="3684" w:type="dxa"/>
            <w:tcBorders>
              <w:top w:val="single" w:sz="6" w:space="0" w:color="000000"/>
              <w:left w:val="single" w:sz="6" w:space="0" w:color="000000"/>
              <w:bottom w:val="single" w:sz="6" w:space="0" w:color="000000"/>
              <w:right w:val="single" w:sz="4" w:space="0" w:color="000000"/>
            </w:tcBorders>
            <w:hideMark/>
          </w:tcPr>
          <w:p w14:paraId="5E3FB85F" w14:textId="77777777" w:rsidR="00580E31" w:rsidRPr="0023285C" w:rsidRDefault="00580E31" w:rsidP="002E07D9">
            <w:pPr>
              <w:shd w:val="clear" w:color="auto" w:fill="FFFFFF"/>
              <w:spacing w:line="240" w:lineRule="auto"/>
              <w:ind w:left="151"/>
              <w:rPr>
                <w:rFonts w:ascii="Times New Roman" w:eastAsia="Times New Roman" w:hAnsi="Times New Roman" w:cs="Times New Roman"/>
                <w:sz w:val="24"/>
                <w:szCs w:val="24"/>
              </w:rPr>
            </w:pPr>
            <w:r w:rsidRPr="0023285C">
              <w:rPr>
                <w:rFonts w:ascii="Times New Roman" w:eastAsia="Times New Roman" w:hAnsi="Times New Roman" w:cs="Times New Roman"/>
                <w:bCs/>
                <w:sz w:val="24"/>
                <w:szCs w:val="24"/>
              </w:rPr>
              <w:t xml:space="preserve"> МКУ Культуры</w:t>
            </w:r>
          </w:p>
          <w:p w14:paraId="4D910102" w14:textId="77777777" w:rsidR="00580E31" w:rsidRPr="0023285C" w:rsidRDefault="00580E31" w:rsidP="002E07D9">
            <w:pPr>
              <w:shd w:val="clear" w:color="auto" w:fill="FFFFFF"/>
              <w:spacing w:line="240" w:lineRule="auto"/>
              <w:ind w:left="151"/>
              <w:rPr>
                <w:rFonts w:ascii="Times New Roman" w:eastAsia="Times New Roman" w:hAnsi="Times New Roman" w:cs="Times New Roman"/>
                <w:sz w:val="24"/>
                <w:szCs w:val="24"/>
              </w:rPr>
            </w:pPr>
            <w:r w:rsidRPr="0023285C">
              <w:rPr>
                <w:rFonts w:ascii="Times New Roman" w:eastAsia="Times New Roman" w:hAnsi="Times New Roman" w:cs="Times New Roman"/>
                <w:bCs/>
                <w:sz w:val="24"/>
                <w:szCs w:val="24"/>
              </w:rPr>
              <w:t xml:space="preserve"> «Белогорский районный</w:t>
            </w:r>
          </w:p>
          <w:p w14:paraId="4EE0842A" w14:textId="77777777" w:rsidR="00580E31" w:rsidRPr="0023285C" w:rsidRDefault="00580E31" w:rsidP="002E07D9">
            <w:pPr>
              <w:shd w:val="clear" w:color="auto" w:fill="FFFFFF"/>
              <w:spacing w:line="240" w:lineRule="auto"/>
              <w:ind w:left="151"/>
              <w:rPr>
                <w:rFonts w:ascii="Times New Roman" w:eastAsia="Times New Roman" w:hAnsi="Times New Roman" w:cs="Times New Roman"/>
                <w:color w:val="000000"/>
                <w:sz w:val="24"/>
                <w:szCs w:val="24"/>
                <w:lang w:eastAsia="en-US"/>
              </w:rPr>
            </w:pPr>
            <w:r w:rsidRPr="0023285C">
              <w:rPr>
                <w:rFonts w:ascii="Times New Roman" w:eastAsia="Times New Roman" w:hAnsi="Times New Roman" w:cs="Times New Roman"/>
                <w:bCs/>
                <w:sz w:val="24"/>
                <w:szCs w:val="24"/>
              </w:rPr>
              <w:t xml:space="preserve"> историко-краеведческий музей» Республики Крым</w:t>
            </w:r>
          </w:p>
        </w:tc>
        <w:tc>
          <w:tcPr>
            <w:tcW w:w="1568" w:type="dxa"/>
            <w:tcBorders>
              <w:top w:val="single" w:sz="6" w:space="0" w:color="000000"/>
              <w:left w:val="single" w:sz="4" w:space="0" w:color="000000"/>
              <w:bottom w:val="single" w:sz="6" w:space="0" w:color="000000"/>
              <w:right w:val="single" w:sz="4" w:space="0" w:color="000000"/>
            </w:tcBorders>
            <w:hideMark/>
          </w:tcPr>
          <w:p w14:paraId="163B2251" w14:textId="77777777" w:rsidR="00580E31" w:rsidRPr="0023285C" w:rsidRDefault="00580E31" w:rsidP="005E2D29">
            <w:pPr>
              <w:widowControl w:val="0"/>
              <w:autoSpaceDE w:val="0"/>
              <w:autoSpaceDN w:val="0"/>
              <w:spacing w:before="61" w:line="240" w:lineRule="auto"/>
              <w:ind w:right="282"/>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5-7</w:t>
            </w:r>
          </w:p>
          <w:p w14:paraId="75A035D8" w14:textId="77777777" w:rsidR="00580E31" w:rsidRPr="0023285C" w:rsidRDefault="00580E31" w:rsidP="005E2D29">
            <w:pPr>
              <w:widowControl w:val="0"/>
              <w:autoSpaceDE w:val="0"/>
              <w:autoSpaceDN w:val="0"/>
              <w:spacing w:before="61" w:line="240" w:lineRule="auto"/>
              <w:ind w:right="282"/>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420" w:type="dxa"/>
            <w:tcBorders>
              <w:top w:val="single" w:sz="6" w:space="0" w:color="000000"/>
              <w:left w:val="single" w:sz="4" w:space="0" w:color="000000"/>
              <w:bottom w:val="single" w:sz="6" w:space="0" w:color="000000"/>
              <w:right w:val="single" w:sz="4" w:space="0" w:color="000000"/>
            </w:tcBorders>
            <w:hideMark/>
          </w:tcPr>
          <w:p w14:paraId="1E3E970F" w14:textId="77777777" w:rsidR="00580E31" w:rsidRPr="0023285C" w:rsidRDefault="00580E31" w:rsidP="005E2D29">
            <w:pPr>
              <w:widowControl w:val="0"/>
              <w:autoSpaceDE w:val="0"/>
              <w:autoSpaceDN w:val="0"/>
              <w:spacing w:before="61" w:line="240" w:lineRule="auto"/>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По</w:t>
            </w:r>
          </w:p>
          <w:p w14:paraId="6235CA07" w14:textId="77777777" w:rsidR="00580E31" w:rsidRPr="0023285C" w:rsidRDefault="00580E31" w:rsidP="005E2D29">
            <w:pPr>
              <w:widowControl w:val="0"/>
              <w:autoSpaceDE w:val="0"/>
              <w:autoSpaceDN w:val="0"/>
              <w:spacing w:line="240" w:lineRule="auto"/>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согласованию</w:t>
            </w:r>
          </w:p>
        </w:tc>
        <w:tc>
          <w:tcPr>
            <w:tcW w:w="3523" w:type="dxa"/>
            <w:tcBorders>
              <w:top w:val="single" w:sz="6" w:space="0" w:color="000000"/>
              <w:left w:val="single" w:sz="4" w:space="0" w:color="000000"/>
              <w:bottom w:val="single" w:sz="6" w:space="0" w:color="000000"/>
              <w:right w:val="single" w:sz="6" w:space="0" w:color="000000"/>
            </w:tcBorders>
            <w:hideMark/>
          </w:tcPr>
          <w:p w14:paraId="4494557F" w14:textId="6B8148D9"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09A0B2A5"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74F21EAF"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3AB2DCDA" w14:textId="77777777" w:rsidTr="00805773">
        <w:trPr>
          <w:trHeight w:val="883"/>
        </w:trPr>
        <w:tc>
          <w:tcPr>
            <w:tcW w:w="3684" w:type="dxa"/>
            <w:tcBorders>
              <w:top w:val="single" w:sz="6" w:space="0" w:color="000000"/>
              <w:left w:val="single" w:sz="6" w:space="0" w:color="000000"/>
              <w:bottom w:val="single" w:sz="6" w:space="0" w:color="000000"/>
              <w:right w:val="single" w:sz="4" w:space="0" w:color="000000"/>
            </w:tcBorders>
            <w:hideMark/>
          </w:tcPr>
          <w:p w14:paraId="3BB60E5B" w14:textId="77777777" w:rsidR="00580E31" w:rsidRPr="0023285C" w:rsidRDefault="00580E31" w:rsidP="002E07D9">
            <w:pPr>
              <w:widowControl w:val="0"/>
              <w:tabs>
                <w:tab w:val="left" w:pos="3606"/>
              </w:tabs>
              <w:autoSpaceDE w:val="0"/>
              <w:autoSpaceDN w:val="0"/>
              <w:spacing w:before="62" w:line="240" w:lineRule="auto"/>
              <w:ind w:left="151" w:right="21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МКУ дополнительного образования «Белогорская детская школа искусств»</w:t>
            </w:r>
          </w:p>
        </w:tc>
        <w:tc>
          <w:tcPr>
            <w:tcW w:w="1568" w:type="dxa"/>
            <w:tcBorders>
              <w:top w:val="single" w:sz="6" w:space="0" w:color="000000"/>
              <w:left w:val="single" w:sz="4" w:space="0" w:color="000000"/>
              <w:bottom w:val="single" w:sz="6" w:space="0" w:color="000000"/>
              <w:right w:val="single" w:sz="4" w:space="0" w:color="000000"/>
            </w:tcBorders>
            <w:hideMark/>
          </w:tcPr>
          <w:p w14:paraId="52518C3A" w14:textId="77777777" w:rsidR="00580E31" w:rsidRPr="0023285C" w:rsidRDefault="00580E31" w:rsidP="005E2D29">
            <w:pPr>
              <w:widowControl w:val="0"/>
              <w:autoSpaceDE w:val="0"/>
              <w:autoSpaceDN w:val="0"/>
              <w:spacing w:before="62" w:line="240" w:lineRule="auto"/>
              <w:ind w:right="282"/>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5-7</w:t>
            </w:r>
          </w:p>
          <w:p w14:paraId="1D7D7EBD" w14:textId="77777777" w:rsidR="00580E31" w:rsidRPr="0023285C" w:rsidRDefault="00580E31" w:rsidP="005E2D29">
            <w:pPr>
              <w:widowControl w:val="0"/>
              <w:autoSpaceDE w:val="0"/>
              <w:autoSpaceDN w:val="0"/>
              <w:spacing w:before="62" w:line="240" w:lineRule="auto"/>
              <w:ind w:right="282"/>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420" w:type="dxa"/>
            <w:tcBorders>
              <w:top w:val="single" w:sz="6" w:space="0" w:color="000000"/>
              <w:left w:val="single" w:sz="4" w:space="0" w:color="000000"/>
              <w:bottom w:val="single" w:sz="6" w:space="0" w:color="000000"/>
              <w:right w:val="single" w:sz="4" w:space="0" w:color="000000"/>
            </w:tcBorders>
            <w:hideMark/>
          </w:tcPr>
          <w:p w14:paraId="7273E130" w14:textId="77777777" w:rsidR="00580E31" w:rsidRPr="0023285C" w:rsidRDefault="00580E31" w:rsidP="005E2D29">
            <w:pPr>
              <w:widowControl w:val="0"/>
              <w:autoSpaceDE w:val="0"/>
              <w:autoSpaceDN w:val="0"/>
              <w:spacing w:before="62" w:line="240" w:lineRule="auto"/>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По согласованию</w:t>
            </w:r>
          </w:p>
        </w:tc>
        <w:tc>
          <w:tcPr>
            <w:tcW w:w="3523" w:type="dxa"/>
            <w:tcBorders>
              <w:top w:val="single" w:sz="6" w:space="0" w:color="000000"/>
              <w:left w:val="single" w:sz="4" w:space="0" w:color="000000"/>
              <w:bottom w:val="single" w:sz="6" w:space="0" w:color="000000"/>
              <w:right w:val="single" w:sz="6" w:space="0" w:color="000000"/>
            </w:tcBorders>
            <w:hideMark/>
          </w:tcPr>
          <w:p w14:paraId="6292E80B" w14:textId="07B9E29B"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38DCE6B5"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0D8B7923"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6A528D9A" w14:textId="77777777" w:rsidTr="00805773">
        <w:trPr>
          <w:trHeight w:val="1029"/>
        </w:trPr>
        <w:tc>
          <w:tcPr>
            <w:tcW w:w="3684" w:type="dxa"/>
            <w:tcBorders>
              <w:top w:val="single" w:sz="6" w:space="0" w:color="000000"/>
              <w:left w:val="single" w:sz="6" w:space="0" w:color="000000"/>
              <w:bottom w:val="single" w:sz="6" w:space="0" w:color="000000"/>
              <w:right w:val="single" w:sz="4" w:space="0" w:color="000000"/>
            </w:tcBorders>
            <w:hideMark/>
          </w:tcPr>
          <w:p w14:paraId="7ACF6651" w14:textId="77777777" w:rsidR="00580E31" w:rsidRPr="0023285C" w:rsidRDefault="00580E31" w:rsidP="002E07D9">
            <w:pPr>
              <w:keepNext/>
              <w:keepLines/>
              <w:spacing w:before="161" w:after="60" w:line="240" w:lineRule="auto"/>
              <w:ind w:left="151" w:right="6"/>
              <w:outlineLvl w:val="0"/>
              <w:rPr>
                <w:rFonts w:ascii="Times New Roman" w:eastAsia="Times New Roman" w:hAnsi="Times New Roman" w:cs="Times New Roman"/>
                <w:color w:val="3C3C3C"/>
                <w:sz w:val="24"/>
                <w:szCs w:val="24"/>
              </w:rPr>
            </w:pPr>
            <w:r w:rsidRPr="0023285C">
              <w:rPr>
                <w:rFonts w:ascii="Times New Roman" w:eastAsia="Times New Roman" w:hAnsi="Times New Roman" w:cs="Times New Roman"/>
                <w:color w:val="000000"/>
                <w:sz w:val="24"/>
                <w:szCs w:val="24"/>
              </w:rPr>
              <w:t>Районная детская библиотека</w:t>
            </w:r>
            <w:r w:rsidRPr="0023285C">
              <w:rPr>
                <w:rFonts w:ascii="Times New Roman" w:eastAsia="Times New Roman" w:hAnsi="Times New Roman" w:cs="Times New Roman"/>
                <w:b/>
                <w:color w:val="000000"/>
                <w:sz w:val="24"/>
                <w:szCs w:val="24"/>
              </w:rPr>
              <w:t xml:space="preserve"> </w:t>
            </w:r>
            <w:r w:rsidRPr="0023285C">
              <w:rPr>
                <w:rFonts w:ascii="Times New Roman" w:eastAsia="Times New Roman" w:hAnsi="Times New Roman" w:cs="Times New Roman"/>
                <w:color w:val="000000"/>
                <w:sz w:val="24"/>
                <w:szCs w:val="24"/>
              </w:rPr>
              <w:t xml:space="preserve">имени  </w:t>
            </w:r>
            <w:r w:rsidRPr="0023285C">
              <w:rPr>
                <w:rFonts w:ascii="Times New Roman" w:eastAsia="Times New Roman" w:hAnsi="Times New Roman" w:cs="Times New Roman"/>
                <w:color w:val="3C3C3C"/>
                <w:sz w:val="24"/>
                <w:szCs w:val="24"/>
              </w:rPr>
              <w:t xml:space="preserve"> А.П. Гайдара </w:t>
            </w:r>
            <w:r w:rsidRPr="0023285C">
              <w:rPr>
                <w:rFonts w:ascii="Times New Roman" w:eastAsia="Times New Roman" w:hAnsi="Times New Roman" w:cs="Times New Roman"/>
                <w:color w:val="000000"/>
                <w:sz w:val="24"/>
                <w:szCs w:val="24"/>
              </w:rPr>
              <w:t>г. Белогорска              Республики Крым</w:t>
            </w:r>
          </w:p>
        </w:tc>
        <w:tc>
          <w:tcPr>
            <w:tcW w:w="1568" w:type="dxa"/>
            <w:tcBorders>
              <w:top w:val="single" w:sz="6" w:space="0" w:color="000000"/>
              <w:left w:val="single" w:sz="4" w:space="0" w:color="000000"/>
              <w:bottom w:val="single" w:sz="6" w:space="0" w:color="000000"/>
              <w:right w:val="single" w:sz="4" w:space="0" w:color="000000"/>
            </w:tcBorders>
            <w:hideMark/>
          </w:tcPr>
          <w:p w14:paraId="01952A70" w14:textId="77777777" w:rsidR="00580E31" w:rsidRPr="0023285C" w:rsidRDefault="00580E31" w:rsidP="005E2D29">
            <w:pPr>
              <w:widowControl w:val="0"/>
              <w:autoSpaceDE w:val="0"/>
              <w:autoSpaceDN w:val="0"/>
              <w:spacing w:line="240" w:lineRule="auto"/>
              <w:ind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5-7</w:t>
            </w:r>
          </w:p>
          <w:p w14:paraId="5289CBA6" w14:textId="77777777" w:rsidR="00580E31" w:rsidRPr="0023285C" w:rsidRDefault="00580E31" w:rsidP="005E2D29">
            <w:pPr>
              <w:widowControl w:val="0"/>
              <w:autoSpaceDE w:val="0"/>
              <w:autoSpaceDN w:val="0"/>
              <w:spacing w:line="240" w:lineRule="auto"/>
              <w:ind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tc>
        <w:tc>
          <w:tcPr>
            <w:tcW w:w="1420" w:type="dxa"/>
            <w:tcBorders>
              <w:top w:val="single" w:sz="6" w:space="0" w:color="000000"/>
              <w:left w:val="single" w:sz="4" w:space="0" w:color="000000"/>
              <w:bottom w:val="single" w:sz="6" w:space="0" w:color="000000"/>
              <w:right w:val="single" w:sz="4" w:space="0" w:color="000000"/>
            </w:tcBorders>
            <w:hideMark/>
          </w:tcPr>
          <w:p w14:paraId="0B568BA8" w14:textId="77777777" w:rsidR="00580E31" w:rsidRPr="0023285C" w:rsidRDefault="00580E31" w:rsidP="005E2D29">
            <w:pPr>
              <w:widowControl w:val="0"/>
              <w:autoSpaceDE w:val="0"/>
              <w:autoSpaceDN w:val="0"/>
              <w:spacing w:line="240" w:lineRule="auto"/>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w:t>
            </w:r>
          </w:p>
          <w:p w14:paraId="12385DA3" w14:textId="77777777" w:rsidR="00580E31" w:rsidRPr="0023285C" w:rsidRDefault="00580E31" w:rsidP="005E2D29">
            <w:pPr>
              <w:widowControl w:val="0"/>
              <w:autoSpaceDE w:val="0"/>
              <w:autoSpaceDN w:val="0"/>
              <w:spacing w:line="240" w:lineRule="auto"/>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согласованию</w:t>
            </w:r>
          </w:p>
        </w:tc>
        <w:tc>
          <w:tcPr>
            <w:tcW w:w="3523" w:type="dxa"/>
            <w:tcBorders>
              <w:top w:val="single" w:sz="6" w:space="0" w:color="000000"/>
              <w:left w:val="single" w:sz="4" w:space="0" w:color="000000"/>
              <w:bottom w:val="single" w:sz="6" w:space="0" w:color="000000"/>
              <w:right w:val="single" w:sz="6" w:space="0" w:color="000000"/>
            </w:tcBorders>
            <w:hideMark/>
          </w:tcPr>
          <w:p w14:paraId="176CF322" w14:textId="24270364"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49B82CAD"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3996D412"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5455F8B9" w14:textId="77777777" w:rsidTr="00805773">
        <w:trPr>
          <w:trHeight w:val="940"/>
        </w:trPr>
        <w:tc>
          <w:tcPr>
            <w:tcW w:w="3684" w:type="dxa"/>
            <w:tcBorders>
              <w:top w:val="single" w:sz="6" w:space="0" w:color="000000"/>
              <w:left w:val="single" w:sz="6" w:space="0" w:color="000000"/>
              <w:bottom w:val="single" w:sz="6" w:space="0" w:color="000000"/>
              <w:right w:val="single" w:sz="4" w:space="0" w:color="000000"/>
            </w:tcBorders>
            <w:hideMark/>
          </w:tcPr>
          <w:p w14:paraId="7C0F4FB1" w14:textId="77777777" w:rsidR="00580E31" w:rsidRPr="0023285C" w:rsidRDefault="00580E31" w:rsidP="002E07D9">
            <w:pPr>
              <w:widowControl w:val="0"/>
              <w:autoSpaceDE w:val="0"/>
              <w:autoSpaceDN w:val="0"/>
              <w:spacing w:before="8" w:line="240" w:lineRule="auto"/>
              <w:ind w:left="15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МБОУ дополнительного образования  «ЦДЮТ» Белогорского района Республика Крым</w:t>
            </w:r>
          </w:p>
        </w:tc>
        <w:tc>
          <w:tcPr>
            <w:tcW w:w="1568" w:type="dxa"/>
            <w:tcBorders>
              <w:top w:val="single" w:sz="6" w:space="0" w:color="000000"/>
              <w:left w:val="single" w:sz="4" w:space="0" w:color="000000"/>
              <w:bottom w:val="single" w:sz="6" w:space="0" w:color="000000"/>
              <w:right w:val="single" w:sz="4" w:space="0" w:color="000000"/>
            </w:tcBorders>
            <w:hideMark/>
          </w:tcPr>
          <w:p w14:paraId="72713814" w14:textId="77777777" w:rsidR="00580E31" w:rsidRPr="0023285C" w:rsidRDefault="00580E31" w:rsidP="005E2D29">
            <w:pPr>
              <w:widowControl w:val="0"/>
              <w:autoSpaceDE w:val="0"/>
              <w:autoSpaceDN w:val="0"/>
              <w:spacing w:before="61" w:line="240" w:lineRule="auto"/>
              <w:ind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5-7</w:t>
            </w:r>
          </w:p>
          <w:p w14:paraId="7C813DFD" w14:textId="77777777" w:rsidR="00580E31" w:rsidRPr="0023285C" w:rsidRDefault="00580E31" w:rsidP="005E2D29">
            <w:pPr>
              <w:widowControl w:val="0"/>
              <w:autoSpaceDE w:val="0"/>
              <w:autoSpaceDN w:val="0"/>
              <w:spacing w:before="61" w:line="240" w:lineRule="auto"/>
              <w:ind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tc>
        <w:tc>
          <w:tcPr>
            <w:tcW w:w="1420" w:type="dxa"/>
            <w:tcBorders>
              <w:top w:val="single" w:sz="6" w:space="0" w:color="000000"/>
              <w:left w:val="single" w:sz="4" w:space="0" w:color="000000"/>
              <w:bottom w:val="single" w:sz="6" w:space="0" w:color="000000"/>
              <w:right w:val="single" w:sz="4" w:space="0" w:color="000000"/>
            </w:tcBorders>
            <w:hideMark/>
          </w:tcPr>
          <w:p w14:paraId="05341451" w14:textId="77777777" w:rsidR="00580E31" w:rsidRPr="0023285C" w:rsidRDefault="00580E31" w:rsidP="005E2D29">
            <w:pPr>
              <w:widowControl w:val="0"/>
              <w:autoSpaceDE w:val="0"/>
              <w:autoSpaceDN w:val="0"/>
              <w:spacing w:before="61" w:line="240" w:lineRule="auto"/>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w:t>
            </w:r>
          </w:p>
          <w:p w14:paraId="39FC0F37" w14:textId="77777777" w:rsidR="00580E31" w:rsidRPr="0023285C" w:rsidRDefault="00580E31" w:rsidP="005E2D29">
            <w:pPr>
              <w:widowControl w:val="0"/>
              <w:autoSpaceDE w:val="0"/>
              <w:autoSpaceDN w:val="0"/>
              <w:spacing w:line="240" w:lineRule="auto"/>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согласованию</w:t>
            </w:r>
          </w:p>
        </w:tc>
        <w:tc>
          <w:tcPr>
            <w:tcW w:w="3523" w:type="dxa"/>
            <w:tcBorders>
              <w:top w:val="single" w:sz="6" w:space="0" w:color="000000"/>
              <w:left w:val="single" w:sz="4" w:space="0" w:color="000000"/>
              <w:bottom w:val="single" w:sz="6" w:space="0" w:color="000000"/>
              <w:right w:val="single" w:sz="6" w:space="0" w:color="000000"/>
            </w:tcBorders>
            <w:hideMark/>
          </w:tcPr>
          <w:p w14:paraId="15E075C4" w14:textId="22975F12"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5F12B04D"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6B025A7A"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4E8F3BEE" w14:textId="77777777" w:rsidTr="00805773">
        <w:trPr>
          <w:trHeight w:val="919"/>
        </w:trPr>
        <w:tc>
          <w:tcPr>
            <w:tcW w:w="3684" w:type="dxa"/>
            <w:tcBorders>
              <w:top w:val="single" w:sz="6" w:space="0" w:color="000000"/>
              <w:left w:val="single" w:sz="6" w:space="0" w:color="000000"/>
              <w:bottom w:val="single" w:sz="6" w:space="0" w:color="000000"/>
              <w:right w:val="single" w:sz="4" w:space="0" w:color="000000"/>
            </w:tcBorders>
            <w:hideMark/>
          </w:tcPr>
          <w:p w14:paraId="0133BB89" w14:textId="77777777" w:rsidR="00580E31" w:rsidRPr="0023285C" w:rsidRDefault="00580E31" w:rsidP="002E07D9">
            <w:pPr>
              <w:widowControl w:val="0"/>
              <w:autoSpaceDE w:val="0"/>
              <w:autoSpaceDN w:val="0"/>
              <w:spacing w:line="240" w:lineRule="auto"/>
              <w:ind w:left="151" w:right="205"/>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МБОУ г. Белогорска</w:t>
            </w:r>
          </w:p>
        </w:tc>
        <w:tc>
          <w:tcPr>
            <w:tcW w:w="1568" w:type="dxa"/>
            <w:tcBorders>
              <w:top w:val="single" w:sz="6" w:space="0" w:color="000000"/>
              <w:left w:val="single" w:sz="4" w:space="0" w:color="000000"/>
              <w:bottom w:val="single" w:sz="6" w:space="0" w:color="000000"/>
              <w:right w:val="single" w:sz="4" w:space="0" w:color="000000"/>
            </w:tcBorders>
            <w:hideMark/>
          </w:tcPr>
          <w:p w14:paraId="38AE2095" w14:textId="77777777" w:rsidR="00580E31" w:rsidRPr="0023285C" w:rsidRDefault="00580E31" w:rsidP="005E2D29">
            <w:pPr>
              <w:widowControl w:val="0"/>
              <w:autoSpaceDE w:val="0"/>
              <w:autoSpaceDN w:val="0"/>
              <w:spacing w:before="62" w:line="240" w:lineRule="auto"/>
              <w:ind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5-7</w:t>
            </w:r>
          </w:p>
          <w:p w14:paraId="0B24B53F" w14:textId="77777777" w:rsidR="00580E31" w:rsidRPr="0023285C" w:rsidRDefault="00580E31" w:rsidP="005E2D29">
            <w:pPr>
              <w:widowControl w:val="0"/>
              <w:autoSpaceDE w:val="0"/>
              <w:autoSpaceDN w:val="0"/>
              <w:spacing w:before="62" w:line="240" w:lineRule="auto"/>
              <w:ind w:right="282"/>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tc>
        <w:tc>
          <w:tcPr>
            <w:tcW w:w="1420" w:type="dxa"/>
            <w:tcBorders>
              <w:top w:val="single" w:sz="6" w:space="0" w:color="000000"/>
              <w:left w:val="single" w:sz="4" w:space="0" w:color="000000"/>
              <w:bottom w:val="single" w:sz="6" w:space="0" w:color="000000"/>
              <w:right w:val="single" w:sz="4" w:space="0" w:color="000000"/>
            </w:tcBorders>
            <w:hideMark/>
          </w:tcPr>
          <w:p w14:paraId="1A49EAE9" w14:textId="77777777" w:rsidR="00580E31" w:rsidRPr="0023285C" w:rsidRDefault="00580E31" w:rsidP="005E2D29">
            <w:pPr>
              <w:widowControl w:val="0"/>
              <w:autoSpaceDE w:val="0"/>
              <w:autoSpaceDN w:val="0"/>
              <w:spacing w:before="62" w:line="240" w:lineRule="auto"/>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По согласованию</w:t>
            </w:r>
          </w:p>
        </w:tc>
        <w:tc>
          <w:tcPr>
            <w:tcW w:w="3523" w:type="dxa"/>
            <w:tcBorders>
              <w:top w:val="single" w:sz="6" w:space="0" w:color="000000"/>
              <w:left w:val="single" w:sz="4" w:space="0" w:color="000000"/>
              <w:bottom w:val="single" w:sz="6" w:space="0" w:color="000000"/>
              <w:right w:val="single" w:sz="6" w:space="0" w:color="000000"/>
            </w:tcBorders>
            <w:hideMark/>
          </w:tcPr>
          <w:p w14:paraId="20C5A8E4" w14:textId="051570DC"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59ECE7CD"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70858D6B"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20B969A1" w14:textId="77777777" w:rsidTr="00805773">
        <w:trPr>
          <w:trHeight w:val="328"/>
        </w:trPr>
        <w:tc>
          <w:tcPr>
            <w:tcW w:w="10195" w:type="dxa"/>
            <w:gridSpan w:val="4"/>
            <w:tcBorders>
              <w:top w:val="single" w:sz="6" w:space="0" w:color="000000"/>
              <w:left w:val="single" w:sz="4" w:space="0" w:color="000000"/>
              <w:bottom w:val="single" w:sz="4" w:space="0" w:color="000000"/>
              <w:right w:val="single" w:sz="4" w:space="0" w:color="000000"/>
            </w:tcBorders>
            <w:hideMark/>
          </w:tcPr>
          <w:p w14:paraId="67FAEF40" w14:textId="77777777" w:rsidR="00580E31" w:rsidRPr="0023285C" w:rsidRDefault="00C1395A" w:rsidP="005E2D29">
            <w:pPr>
              <w:widowControl w:val="0"/>
              <w:autoSpaceDE w:val="0"/>
              <w:autoSpaceDN w:val="0"/>
              <w:spacing w:line="240" w:lineRule="auto"/>
              <w:ind w:right="3629"/>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                                                    </w:t>
            </w:r>
            <w:r w:rsidR="00580E31" w:rsidRPr="0023285C">
              <w:rPr>
                <w:rFonts w:ascii="Times New Roman" w:eastAsia="Times New Roman" w:hAnsi="Times New Roman" w:cs="Times New Roman"/>
                <w:b/>
                <w:sz w:val="24"/>
                <w:szCs w:val="24"/>
                <w:lang w:eastAsia="en-US"/>
              </w:rPr>
              <w:t>Работа</w:t>
            </w:r>
            <w:r w:rsidR="00580E31" w:rsidRPr="0023285C">
              <w:rPr>
                <w:rFonts w:ascii="Times New Roman" w:eastAsia="Times New Roman" w:hAnsi="Times New Roman" w:cs="Times New Roman"/>
                <w:b/>
                <w:spacing w:val="-3"/>
                <w:sz w:val="24"/>
                <w:szCs w:val="24"/>
                <w:lang w:eastAsia="en-US"/>
              </w:rPr>
              <w:t xml:space="preserve"> </w:t>
            </w:r>
            <w:r w:rsidR="00580E31" w:rsidRPr="0023285C">
              <w:rPr>
                <w:rFonts w:ascii="Times New Roman" w:eastAsia="Times New Roman" w:hAnsi="Times New Roman" w:cs="Times New Roman"/>
                <w:b/>
                <w:sz w:val="24"/>
                <w:szCs w:val="24"/>
                <w:lang w:eastAsia="en-US"/>
              </w:rPr>
              <w:t>с</w:t>
            </w:r>
            <w:r w:rsidR="00580E31" w:rsidRPr="0023285C">
              <w:rPr>
                <w:rFonts w:ascii="Times New Roman" w:eastAsia="Times New Roman" w:hAnsi="Times New Roman" w:cs="Times New Roman"/>
                <w:b/>
                <w:spacing w:val="-5"/>
                <w:sz w:val="24"/>
                <w:szCs w:val="24"/>
                <w:lang w:eastAsia="en-US"/>
              </w:rPr>
              <w:t xml:space="preserve"> </w:t>
            </w:r>
            <w:r w:rsidR="00580E31" w:rsidRPr="0023285C">
              <w:rPr>
                <w:rFonts w:ascii="Times New Roman" w:eastAsia="Times New Roman" w:hAnsi="Times New Roman" w:cs="Times New Roman"/>
                <w:b/>
                <w:sz w:val="24"/>
                <w:szCs w:val="24"/>
                <w:lang w:eastAsia="en-US"/>
              </w:rPr>
              <w:t>родителями</w:t>
            </w:r>
          </w:p>
        </w:tc>
      </w:tr>
      <w:tr w:rsidR="00580E31" w:rsidRPr="0023285C" w14:paraId="555346C4" w14:textId="77777777" w:rsidTr="00805773">
        <w:trPr>
          <w:trHeight w:val="652"/>
        </w:trPr>
        <w:tc>
          <w:tcPr>
            <w:tcW w:w="3684" w:type="dxa"/>
            <w:tcBorders>
              <w:top w:val="single" w:sz="4" w:space="0" w:color="000000"/>
              <w:left w:val="single" w:sz="4" w:space="0" w:color="000000"/>
              <w:bottom w:val="single" w:sz="4" w:space="0" w:color="000000"/>
              <w:right w:val="single" w:sz="4" w:space="0" w:color="000000"/>
            </w:tcBorders>
            <w:hideMark/>
          </w:tcPr>
          <w:p w14:paraId="0416173D" w14:textId="77777777" w:rsidR="00580E31" w:rsidRPr="0023285C" w:rsidRDefault="00580E31" w:rsidP="002E07D9">
            <w:pPr>
              <w:widowControl w:val="0"/>
              <w:autoSpaceDE w:val="0"/>
              <w:autoSpaceDN w:val="0"/>
              <w:spacing w:line="240" w:lineRule="auto"/>
              <w:ind w:left="15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Родительские</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собрания</w:t>
            </w:r>
          </w:p>
        </w:tc>
        <w:tc>
          <w:tcPr>
            <w:tcW w:w="2988" w:type="dxa"/>
            <w:gridSpan w:val="2"/>
            <w:tcBorders>
              <w:top w:val="single" w:sz="4" w:space="0" w:color="000000"/>
              <w:left w:val="single" w:sz="4" w:space="0" w:color="000000"/>
              <w:bottom w:val="single" w:sz="4" w:space="0" w:color="000000"/>
              <w:right w:val="single" w:sz="4" w:space="0" w:color="000000"/>
            </w:tcBorders>
            <w:hideMark/>
          </w:tcPr>
          <w:p w14:paraId="5E863927" w14:textId="77777777" w:rsidR="00580E31" w:rsidRPr="0023285C" w:rsidRDefault="00580E31" w:rsidP="005E2D29">
            <w:pPr>
              <w:widowControl w:val="0"/>
              <w:autoSpaceDE w:val="0"/>
              <w:autoSpaceDN w:val="0"/>
              <w:spacing w:line="240" w:lineRule="auto"/>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В</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течение года</w:t>
            </w:r>
            <w:r w:rsidRPr="0023285C">
              <w:rPr>
                <w:rFonts w:ascii="Times New Roman" w:eastAsia="Times New Roman" w:hAnsi="Times New Roman" w:cs="Times New Roman"/>
                <w:sz w:val="24"/>
                <w:szCs w:val="24"/>
                <w:lang w:eastAsia="en-US"/>
              </w:rPr>
              <w:br/>
              <w:t>(сентябрь-декабрь-май)</w:t>
            </w:r>
          </w:p>
        </w:tc>
        <w:tc>
          <w:tcPr>
            <w:tcW w:w="3523" w:type="dxa"/>
            <w:tcBorders>
              <w:top w:val="single" w:sz="4" w:space="0" w:color="000000"/>
              <w:left w:val="single" w:sz="4" w:space="0" w:color="000000"/>
              <w:bottom w:val="single" w:sz="4" w:space="0" w:color="000000"/>
              <w:right w:val="single" w:sz="4" w:space="0" w:color="000000"/>
            </w:tcBorders>
            <w:hideMark/>
          </w:tcPr>
          <w:p w14:paraId="5E4B7DA2" w14:textId="1EFDAE53" w:rsidR="00580E31" w:rsidRPr="0023285C" w:rsidRDefault="00656B4E"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Заведующий</w:t>
            </w:r>
          </w:p>
          <w:p w14:paraId="111FA258" w14:textId="2472D94E"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05A3D26E"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78CC6BDF"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 Специалисты</w:t>
            </w:r>
          </w:p>
        </w:tc>
      </w:tr>
      <w:tr w:rsidR="00580E31" w:rsidRPr="0023285C" w14:paraId="79BC3AE2" w14:textId="77777777" w:rsidTr="00805773">
        <w:trPr>
          <w:trHeight w:val="655"/>
        </w:trPr>
        <w:tc>
          <w:tcPr>
            <w:tcW w:w="3684" w:type="dxa"/>
            <w:tcBorders>
              <w:top w:val="single" w:sz="4" w:space="0" w:color="000000"/>
              <w:left w:val="single" w:sz="4" w:space="0" w:color="000000"/>
              <w:bottom w:val="single" w:sz="4" w:space="0" w:color="000000"/>
              <w:right w:val="single" w:sz="4" w:space="0" w:color="000000"/>
            </w:tcBorders>
            <w:hideMark/>
          </w:tcPr>
          <w:p w14:paraId="76CEB7AC" w14:textId="77777777" w:rsidR="00580E31" w:rsidRPr="0023285C" w:rsidRDefault="00580E31" w:rsidP="002E07D9">
            <w:pPr>
              <w:widowControl w:val="0"/>
              <w:autoSpaceDE w:val="0"/>
              <w:autoSpaceDN w:val="0"/>
              <w:spacing w:line="240" w:lineRule="auto"/>
              <w:ind w:left="151"/>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Консультации, круглый стол, анкетирование, «Школа молодых родителей», «Почта доверия»</w:t>
            </w:r>
          </w:p>
        </w:tc>
        <w:tc>
          <w:tcPr>
            <w:tcW w:w="2988" w:type="dxa"/>
            <w:gridSpan w:val="2"/>
            <w:tcBorders>
              <w:top w:val="single" w:sz="4" w:space="0" w:color="000000"/>
              <w:left w:val="single" w:sz="4" w:space="0" w:color="000000"/>
              <w:bottom w:val="single" w:sz="4" w:space="0" w:color="000000"/>
              <w:right w:val="single" w:sz="4" w:space="0" w:color="000000"/>
            </w:tcBorders>
            <w:hideMark/>
          </w:tcPr>
          <w:p w14:paraId="736945F4" w14:textId="77777777" w:rsidR="00580E31" w:rsidRPr="0023285C" w:rsidRDefault="00580E31" w:rsidP="005E2D29">
            <w:pPr>
              <w:widowControl w:val="0"/>
              <w:autoSpaceDE w:val="0"/>
              <w:autoSpaceDN w:val="0"/>
              <w:spacing w:line="240" w:lineRule="auto"/>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eastAsia="en-US"/>
              </w:rPr>
              <w:t xml:space="preserve">        В</w:t>
            </w:r>
            <w:r w:rsidRPr="0023285C">
              <w:rPr>
                <w:rFonts w:ascii="Times New Roman" w:eastAsia="Times New Roman" w:hAnsi="Times New Roman" w:cs="Times New Roman"/>
                <w:spacing w:val="-3"/>
                <w:sz w:val="24"/>
                <w:szCs w:val="24"/>
                <w:lang w:val="en-US" w:eastAsia="en-US"/>
              </w:rPr>
              <w:t xml:space="preserve"> </w:t>
            </w:r>
            <w:r w:rsidRPr="0023285C">
              <w:rPr>
                <w:rFonts w:ascii="Times New Roman" w:eastAsia="Times New Roman" w:hAnsi="Times New Roman" w:cs="Times New Roman"/>
                <w:sz w:val="24"/>
                <w:szCs w:val="24"/>
                <w:lang w:val="en-US" w:eastAsia="en-US"/>
              </w:rPr>
              <w:t>течение года</w:t>
            </w:r>
          </w:p>
        </w:tc>
        <w:tc>
          <w:tcPr>
            <w:tcW w:w="3523" w:type="dxa"/>
            <w:tcBorders>
              <w:top w:val="single" w:sz="4" w:space="0" w:color="000000"/>
              <w:left w:val="single" w:sz="4" w:space="0" w:color="000000"/>
              <w:bottom w:val="single" w:sz="4" w:space="0" w:color="000000"/>
              <w:right w:val="single" w:sz="4" w:space="0" w:color="000000"/>
            </w:tcBorders>
            <w:hideMark/>
          </w:tcPr>
          <w:p w14:paraId="28ADA73D" w14:textId="20B4B5C4" w:rsidR="00580E31" w:rsidRPr="0023285C" w:rsidRDefault="00656B4E"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Заведующий</w:t>
            </w:r>
          </w:p>
          <w:p w14:paraId="28F5A3E8" w14:textId="4623A1D5" w:rsidR="00580E31" w:rsidRPr="0023285C" w:rsidRDefault="00656B4E"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Заместитель</w:t>
            </w:r>
          </w:p>
          <w:p w14:paraId="729DBF77"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28C71D4F"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 Специалисты</w:t>
            </w:r>
          </w:p>
        </w:tc>
      </w:tr>
      <w:tr w:rsidR="00580E31" w:rsidRPr="0023285C" w14:paraId="4112D49F" w14:textId="77777777" w:rsidTr="00805773">
        <w:trPr>
          <w:trHeight w:val="749"/>
        </w:trPr>
        <w:tc>
          <w:tcPr>
            <w:tcW w:w="3684" w:type="dxa"/>
            <w:tcBorders>
              <w:top w:val="single" w:sz="4" w:space="0" w:color="000000"/>
              <w:left w:val="single" w:sz="4" w:space="0" w:color="000000"/>
              <w:bottom w:val="single" w:sz="4" w:space="0" w:color="auto"/>
              <w:right w:val="single" w:sz="4" w:space="0" w:color="000000"/>
            </w:tcBorders>
          </w:tcPr>
          <w:p w14:paraId="452BF27A" w14:textId="77777777" w:rsidR="00580E31" w:rsidRPr="0023285C" w:rsidRDefault="00580E31" w:rsidP="002E07D9">
            <w:pPr>
              <w:widowControl w:val="0"/>
              <w:autoSpaceDE w:val="0"/>
              <w:autoSpaceDN w:val="0"/>
              <w:spacing w:line="240" w:lineRule="auto"/>
              <w:ind w:left="151"/>
              <w:jc w:val="both"/>
              <w:rPr>
                <w:rFonts w:ascii="Times New Roman" w:eastAsia="Times New Roman" w:hAnsi="Times New Roman" w:cs="Times New Roman"/>
                <w:spacing w:val="-2"/>
                <w:sz w:val="24"/>
                <w:szCs w:val="24"/>
                <w:lang w:eastAsia="en-US"/>
              </w:rPr>
            </w:pPr>
            <w:r w:rsidRPr="0023285C">
              <w:rPr>
                <w:rFonts w:ascii="Times New Roman" w:eastAsia="Times New Roman" w:hAnsi="Times New Roman" w:cs="Times New Roman"/>
                <w:sz w:val="24"/>
                <w:szCs w:val="24"/>
                <w:lang w:eastAsia="en-US"/>
              </w:rPr>
              <w:t xml:space="preserve"> Индивидуальные беседы</w:t>
            </w:r>
            <w:r w:rsidRPr="0023285C">
              <w:rPr>
                <w:rFonts w:ascii="Times New Roman" w:eastAsia="Times New Roman" w:hAnsi="Times New Roman" w:cs="Times New Roman"/>
                <w:spacing w:val="-2"/>
                <w:sz w:val="24"/>
                <w:szCs w:val="24"/>
                <w:lang w:eastAsia="en-US"/>
              </w:rPr>
              <w:t xml:space="preserve"> </w:t>
            </w:r>
          </w:p>
          <w:p w14:paraId="42020E42" w14:textId="77777777" w:rsidR="00580E31" w:rsidRPr="0023285C" w:rsidRDefault="00580E31" w:rsidP="002E07D9">
            <w:pPr>
              <w:widowControl w:val="0"/>
              <w:autoSpaceDE w:val="0"/>
              <w:autoSpaceDN w:val="0"/>
              <w:spacing w:line="240" w:lineRule="auto"/>
              <w:ind w:left="151"/>
              <w:rPr>
                <w:rFonts w:ascii="Times New Roman" w:eastAsia="Times New Roman" w:hAnsi="Times New Roman" w:cs="Times New Roman"/>
                <w:spacing w:val="-2"/>
                <w:sz w:val="24"/>
                <w:szCs w:val="24"/>
                <w:lang w:eastAsia="en-US"/>
              </w:rPr>
            </w:pPr>
          </w:p>
        </w:tc>
        <w:tc>
          <w:tcPr>
            <w:tcW w:w="2988" w:type="dxa"/>
            <w:gridSpan w:val="2"/>
            <w:tcBorders>
              <w:top w:val="single" w:sz="4" w:space="0" w:color="000000"/>
              <w:left w:val="single" w:sz="4" w:space="0" w:color="000000"/>
              <w:bottom w:val="single" w:sz="4" w:space="0" w:color="auto"/>
              <w:right w:val="single" w:sz="4" w:space="0" w:color="000000"/>
            </w:tcBorders>
          </w:tcPr>
          <w:p w14:paraId="63E9CEF2" w14:textId="77777777" w:rsidR="00580E31" w:rsidRPr="0023285C" w:rsidRDefault="00580E31" w:rsidP="005E2D29">
            <w:pPr>
              <w:widowControl w:val="0"/>
              <w:autoSpaceDE w:val="0"/>
              <w:autoSpaceDN w:val="0"/>
              <w:spacing w:line="240" w:lineRule="auto"/>
              <w:jc w:val="both"/>
              <w:rPr>
                <w:rFonts w:ascii="Times New Roman" w:eastAsia="Times New Roman" w:hAnsi="Times New Roman" w:cs="Times New Roman"/>
                <w:spacing w:val="-2"/>
                <w:sz w:val="24"/>
                <w:szCs w:val="24"/>
                <w:lang w:eastAsia="en-US"/>
              </w:rPr>
            </w:pPr>
            <w:r w:rsidRPr="0023285C">
              <w:rPr>
                <w:rFonts w:ascii="Times New Roman" w:eastAsia="Times New Roman" w:hAnsi="Times New Roman" w:cs="Times New Roman"/>
                <w:sz w:val="24"/>
                <w:szCs w:val="24"/>
                <w:lang w:eastAsia="en-US"/>
              </w:rPr>
              <w:t xml:space="preserve">          В</w:t>
            </w:r>
            <w:r w:rsidRPr="0023285C">
              <w:rPr>
                <w:rFonts w:ascii="Times New Roman" w:eastAsia="Times New Roman" w:hAnsi="Times New Roman" w:cs="Times New Roman"/>
                <w:spacing w:val="-3"/>
                <w:sz w:val="24"/>
                <w:szCs w:val="24"/>
                <w:lang w:eastAsia="en-US"/>
              </w:rPr>
              <w:t xml:space="preserve"> </w:t>
            </w:r>
            <w:r w:rsidRPr="0023285C">
              <w:rPr>
                <w:rFonts w:ascii="Times New Roman" w:eastAsia="Times New Roman" w:hAnsi="Times New Roman" w:cs="Times New Roman"/>
                <w:sz w:val="24"/>
                <w:szCs w:val="24"/>
                <w:lang w:eastAsia="en-US"/>
              </w:rPr>
              <w:t>течение года</w:t>
            </w:r>
            <w:r w:rsidRPr="0023285C">
              <w:rPr>
                <w:rFonts w:ascii="Times New Roman" w:eastAsia="Times New Roman" w:hAnsi="Times New Roman" w:cs="Times New Roman"/>
                <w:spacing w:val="-2"/>
                <w:sz w:val="24"/>
                <w:szCs w:val="24"/>
                <w:lang w:eastAsia="en-US"/>
              </w:rPr>
              <w:t xml:space="preserve"> </w:t>
            </w:r>
          </w:p>
          <w:p w14:paraId="1BB4F302" w14:textId="77777777" w:rsidR="00580E31" w:rsidRPr="0023285C" w:rsidRDefault="00580E31" w:rsidP="005E2D29">
            <w:pPr>
              <w:widowControl w:val="0"/>
              <w:autoSpaceDE w:val="0"/>
              <w:autoSpaceDN w:val="0"/>
              <w:spacing w:line="240" w:lineRule="auto"/>
              <w:jc w:val="both"/>
              <w:rPr>
                <w:rFonts w:ascii="Times New Roman" w:eastAsia="Times New Roman" w:hAnsi="Times New Roman" w:cs="Times New Roman"/>
                <w:spacing w:val="-2"/>
                <w:sz w:val="24"/>
                <w:szCs w:val="24"/>
                <w:lang w:eastAsia="en-US"/>
              </w:rPr>
            </w:pPr>
          </w:p>
        </w:tc>
        <w:tc>
          <w:tcPr>
            <w:tcW w:w="3523" w:type="dxa"/>
            <w:tcBorders>
              <w:top w:val="single" w:sz="4" w:space="0" w:color="000000"/>
              <w:left w:val="single" w:sz="4" w:space="0" w:color="000000"/>
              <w:bottom w:val="single" w:sz="4" w:space="0" w:color="auto"/>
              <w:right w:val="single" w:sz="4" w:space="0" w:color="000000"/>
            </w:tcBorders>
            <w:hideMark/>
          </w:tcPr>
          <w:p w14:paraId="07DB4615" w14:textId="2BCC9726" w:rsidR="00580E31" w:rsidRPr="0023285C" w:rsidRDefault="00656B4E"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Заведующий</w:t>
            </w:r>
          </w:p>
          <w:p w14:paraId="021C4982" w14:textId="64272F08" w:rsidR="00580E31" w:rsidRPr="0023285C" w:rsidRDefault="00656B4E"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Заместитель</w:t>
            </w:r>
          </w:p>
          <w:p w14:paraId="123CA458"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3B798C94"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 Специалисты</w:t>
            </w:r>
          </w:p>
        </w:tc>
      </w:tr>
      <w:tr w:rsidR="00580E31" w:rsidRPr="0023285C" w14:paraId="04D5DD12" w14:textId="77777777" w:rsidTr="00805773">
        <w:trPr>
          <w:trHeight w:val="774"/>
        </w:trPr>
        <w:tc>
          <w:tcPr>
            <w:tcW w:w="3684" w:type="dxa"/>
            <w:tcBorders>
              <w:top w:val="single" w:sz="4" w:space="0" w:color="auto"/>
              <w:left w:val="single" w:sz="4" w:space="0" w:color="000000"/>
              <w:bottom w:val="single" w:sz="4" w:space="0" w:color="000000"/>
              <w:right w:val="single" w:sz="4" w:space="0" w:color="000000"/>
            </w:tcBorders>
            <w:hideMark/>
          </w:tcPr>
          <w:p w14:paraId="0A739CD9" w14:textId="77777777" w:rsidR="00580E31" w:rsidRPr="0023285C" w:rsidRDefault="00580E31" w:rsidP="002E07D9">
            <w:pPr>
              <w:widowControl w:val="0"/>
              <w:autoSpaceDE w:val="0"/>
              <w:autoSpaceDN w:val="0"/>
              <w:spacing w:line="240" w:lineRule="auto"/>
              <w:ind w:left="151"/>
              <w:rPr>
                <w:rFonts w:ascii="Times New Roman" w:eastAsia="Times New Roman" w:hAnsi="Times New Roman" w:cs="Times New Roman"/>
                <w:sz w:val="24"/>
                <w:szCs w:val="24"/>
                <w:lang w:eastAsia="en-US"/>
              </w:rPr>
            </w:pPr>
            <w:r w:rsidRPr="0023285C">
              <w:rPr>
                <w:rFonts w:ascii="Times New Roman" w:eastAsia="Times New Roman" w:hAnsi="Times New Roman" w:cs="Times New Roman"/>
                <w:spacing w:val="-2"/>
                <w:sz w:val="24"/>
                <w:szCs w:val="24"/>
                <w:lang w:eastAsia="en-US"/>
              </w:rPr>
              <w:t>Информационные сообщения «Здоровье детей в наших руках»</w:t>
            </w:r>
          </w:p>
        </w:tc>
        <w:tc>
          <w:tcPr>
            <w:tcW w:w="2988" w:type="dxa"/>
            <w:gridSpan w:val="2"/>
            <w:tcBorders>
              <w:top w:val="single" w:sz="4" w:space="0" w:color="auto"/>
              <w:left w:val="single" w:sz="4" w:space="0" w:color="000000"/>
              <w:bottom w:val="single" w:sz="4" w:space="0" w:color="000000"/>
              <w:right w:val="single" w:sz="4" w:space="0" w:color="000000"/>
            </w:tcBorders>
            <w:hideMark/>
          </w:tcPr>
          <w:p w14:paraId="1054F672" w14:textId="77777777" w:rsidR="00580E31" w:rsidRPr="0023285C" w:rsidRDefault="00580E31" w:rsidP="005E2D29">
            <w:pPr>
              <w:widowControl w:val="0"/>
              <w:autoSpaceDE w:val="0"/>
              <w:autoSpaceDN w:val="0"/>
              <w:spacing w:line="240" w:lineRule="auto"/>
              <w:jc w:val="both"/>
              <w:rPr>
                <w:rFonts w:ascii="Times New Roman" w:eastAsia="Times New Roman" w:hAnsi="Times New Roman" w:cs="Times New Roman"/>
                <w:spacing w:val="-2"/>
                <w:sz w:val="24"/>
                <w:szCs w:val="24"/>
                <w:lang w:eastAsia="en-US"/>
              </w:rPr>
            </w:pPr>
            <w:r w:rsidRPr="0023285C">
              <w:rPr>
                <w:rFonts w:ascii="Times New Roman" w:eastAsia="Times New Roman" w:hAnsi="Times New Roman" w:cs="Times New Roman"/>
                <w:spacing w:val="-2"/>
                <w:sz w:val="24"/>
                <w:szCs w:val="24"/>
                <w:lang w:eastAsia="en-US"/>
              </w:rPr>
              <w:t xml:space="preserve"> Летний оздоровительный </w:t>
            </w:r>
          </w:p>
          <w:p w14:paraId="267F1D13" w14:textId="77777777" w:rsidR="00580E31" w:rsidRPr="0023285C" w:rsidRDefault="00580E31" w:rsidP="005E2D29">
            <w:pPr>
              <w:widowControl w:val="0"/>
              <w:autoSpaceDE w:val="0"/>
              <w:autoSpaceDN w:val="0"/>
              <w:spacing w:line="240" w:lineRule="auto"/>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pacing w:val="-2"/>
                <w:sz w:val="24"/>
                <w:szCs w:val="24"/>
                <w:lang w:eastAsia="en-US"/>
              </w:rPr>
              <w:t xml:space="preserve"> период</w:t>
            </w:r>
          </w:p>
        </w:tc>
        <w:tc>
          <w:tcPr>
            <w:tcW w:w="3523" w:type="dxa"/>
            <w:tcBorders>
              <w:top w:val="single" w:sz="4" w:space="0" w:color="auto"/>
              <w:left w:val="single" w:sz="4" w:space="0" w:color="000000"/>
              <w:bottom w:val="single" w:sz="4" w:space="0" w:color="000000"/>
              <w:right w:val="single" w:sz="4" w:space="0" w:color="000000"/>
            </w:tcBorders>
            <w:hideMark/>
          </w:tcPr>
          <w:p w14:paraId="758B3B70" w14:textId="260B7008" w:rsidR="00580E31" w:rsidRPr="0023285C" w:rsidRDefault="00656B4E"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Заместитель</w:t>
            </w:r>
          </w:p>
          <w:p w14:paraId="79743A36"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7AEA13A3"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p w14:paraId="01005552" w14:textId="77777777" w:rsidR="00580E31" w:rsidRPr="0023285C" w:rsidRDefault="00580E31" w:rsidP="00656B4E">
            <w:pPr>
              <w:widowControl w:val="0"/>
              <w:autoSpaceDE w:val="0"/>
              <w:autoSpaceDN w:val="0"/>
              <w:spacing w:line="240" w:lineRule="auto"/>
              <w:ind w:left="150" w:right="56"/>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Медицинская сестра</w:t>
            </w:r>
          </w:p>
        </w:tc>
      </w:tr>
    </w:tbl>
    <w:p w14:paraId="6D56E509" w14:textId="77777777" w:rsidR="00E82D93" w:rsidRDefault="00580E31" w:rsidP="00580E31">
      <w:pPr>
        <w:spacing w:after="14" w:line="240" w:lineRule="auto"/>
        <w:jc w:val="both"/>
        <w:rPr>
          <w:rFonts w:ascii="Times New Roman" w:eastAsia="Times New Roman" w:hAnsi="Times New Roman" w:cs="Times New Roman"/>
          <w:b/>
          <w:color w:val="000000"/>
          <w:sz w:val="24"/>
          <w:szCs w:val="24"/>
          <w:lang w:eastAsia="en-US"/>
        </w:rPr>
      </w:pPr>
      <w:r w:rsidRPr="0023285C">
        <w:rPr>
          <w:rFonts w:ascii="Times New Roman" w:eastAsia="Times New Roman" w:hAnsi="Times New Roman" w:cs="Times New Roman"/>
          <w:b/>
          <w:color w:val="000000"/>
          <w:sz w:val="24"/>
          <w:szCs w:val="24"/>
          <w:lang w:eastAsia="en-US"/>
        </w:rPr>
        <w:t xml:space="preserve">                                    </w:t>
      </w:r>
    </w:p>
    <w:p w14:paraId="6A9FA3AB" w14:textId="77777777" w:rsidR="00E82D93" w:rsidRDefault="00E82D93" w:rsidP="00580E31">
      <w:pPr>
        <w:spacing w:after="14" w:line="240" w:lineRule="auto"/>
        <w:jc w:val="both"/>
        <w:rPr>
          <w:rFonts w:ascii="Times New Roman" w:eastAsia="Times New Roman" w:hAnsi="Times New Roman" w:cs="Times New Roman"/>
          <w:b/>
          <w:color w:val="000000"/>
          <w:sz w:val="24"/>
          <w:szCs w:val="24"/>
          <w:lang w:eastAsia="en-US"/>
        </w:rPr>
      </w:pPr>
    </w:p>
    <w:p w14:paraId="0956CE8F" w14:textId="77777777" w:rsidR="00E82D93" w:rsidRDefault="00E82D93" w:rsidP="00580E31">
      <w:pPr>
        <w:spacing w:after="14" w:line="240" w:lineRule="auto"/>
        <w:jc w:val="both"/>
        <w:rPr>
          <w:rFonts w:ascii="Times New Roman" w:eastAsia="Times New Roman" w:hAnsi="Times New Roman" w:cs="Times New Roman"/>
          <w:b/>
          <w:color w:val="000000"/>
          <w:sz w:val="24"/>
          <w:szCs w:val="24"/>
          <w:lang w:eastAsia="en-US"/>
        </w:rPr>
      </w:pPr>
    </w:p>
    <w:p w14:paraId="623F0BF4" w14:textId="77777777" w:rsidR="00E82D93" w:rsidRDefault="00E82D93" w:rsidP="00580E31">
      <w:pPr>
        <w:spacing w:after="14" w:line="240" w:lineRule="auto"/>
        <w:jc w:val="both"/>
        <w:rPr>
          <w:rFonts w:ascii="Times New Roman" w:eastAsia="Times New Roman" w:hAnsi="Times New Roman" w:cs="Times New Roman"/>
          <w:b/>
          <w:color w:val="000000"/>
          <w:sz w:val="24"/>
          <w:szCs w:val="24"/>
          <w:lang w:eastAsia="en-US"/>
        </w:rPr>
      </w:pPr>
    </w:p>
    <w:p w14:paraId="1B8EAA73" w14:textId="27BA7ED6" w:rsidR="00580E31" w:rsidRPr="0023285C" w:rsidRDefault="00E82D93" w:rsidP="00580E31">
      <w:pPr>
        <w:spacing w:after="14" w:line="240" w:lineRule="auto"/>
        <w:jc w:val="both"/>
        <w:rPr>
          <w:rFonts w:ascii="Times New Roman" w:eastAsia="Times New Roman" w:hAnsi="Times New Roman" w:cs="Times New Roman"/>
          <w:b/>
          <w:color w:val="000000"/>
          <w:sz w:val="24"/>
          <w:szCs w:val="24"/>
          <w:lang w:eastAsia="en-US"/>
        </w:rPr>
      </w:pPr>
      <w:r>
        <w:rPr>
          <w:rFonts w:ascii="Times New Roman" w:eastAsia="Times New Roman" w:hAnsi="Times New Roman" w:cs="Times New Roman"/>
          <w:b/>
          <w:color w:val="000000"/>
          <w:sz w:val="24"/>
          <w:szCs w:val="24"/>
          <w:lang w:eastAsia="en-US"/>
        </w:rPr>
        <w:t xml:space="preserve">                                </w:t>
      </w:r>
      <w:r w:rsidR="00580E31" w:rsidRPr="0023285C">
        <w:rPr>
          <w:rFonts w:ascii="Times New Roman" w:eastAsia="Times New Roman" w:hAnsi="Times New Roman" w:cs="Times New Roman"/>
          <w:b/>
          <w:color w:val="000000"/>
          <w:sz w:val="24"/>
          <w:szCs w:val="24"/>
          <w:lang w:val="en-US" w:eastAsia="en-US"/>
        </w:rPr>
        <w:t>Трудовое направление воспитания</w:t>
      </w:r>
    </w:p>
    <w:tbl>
      <w:tblPr>
        <w:tblpPr w:leftFromText="180" w:rightFromText="180" w:vertAnchor="text" w:horzAnchor="margin" w:tblpXSpec="right" w:tblpY="272"/>
        <w:tblW w:w="10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45"/>
        <w:gridCol w:w="1843"/>
        <w:gridCol w:w="1826"/>
        <w:gridCol w:w="2726"/>
      </w:tblGrid>
      <w:tr w:rsidR="00580E31" w:rsidRPr="0023285C" w14:paraId="0C46E3E6" w14:textId="77777777" w:rsidTr="007D722B">
        <w:trPr>
          <w:trHeight w:val="838"/>
        </w:trPr>
        <w:tc>
          <w:tcPr>
            <w:tcW w:w="3845" w:type="dxa"/>
            <w:tcBorders>
              <w:top w:val="single" w:sz="4" w:space="0" w:color="000000"/>
              <w:left w:val="single" w:sz="6" w:space="0" w:color="000000"/>
              <w:bottom w:val="single" w:sz="4" w:space="0" w:color="000000"/>
              <w:right w:val="single" w:sz="6" w:space="0" w:color="000000"/>
            </w:tcBorders>
            <w:hideMark/>
          </w:tcPr>
          <w:p w14:paraId="4B2DB183" w14:textId="77777777" w:rsidR="00580E31" w:rsidRPr="0023285C" w:rsidRDefault="00580E31" w:rsidP="002E07D9">
            <w:pPr>
              <w:widowControl w:val="0"/>
              <w:autoSpaceDE w:val="0"/>
              <w:autoSpaceDN w:val="0"/>
              <w:spacing w:line="240" w:lineRule="auto"/>
              <w:ind w:left="134"/>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Театрализация сказок – изготовление различных видов театра</w:t>
            </w:r>
          </w:p>
        </w:tc>
        <w:tc>
          <w:tcPr>
            <w:tcW w:w="1843" w:type="dxa"/>
            <w:tcBorders>
              <w:top w:val="single" w:sz="4" w:space="0" w:color="000000"/>
              <w:left w:val="single" w:sz="6" w:space="0" w:color="000000"/>
              <w:bottom w:val="single" w:sz="4" w:space="0" w:color="000000"/>
              <w:right w:val="single" w:sz="6" w:space="0" w:color="000000"/>
            </w:tcBorders>
            <w:hideMark/>
          </w:tcPr>
          <w:p w14:paraId="38A0A080" w14:textId="77777777" w:rsidR="00E82D93" w:rsidRDefault="00580E31" w:rsidP="003E38BF">
            <w:pPr>
              <w:widowControl w:val="0"/>
              <w:autoSpaceDE w:val="0"/>
              <w:autoSpaceDN w:val="0"/>
              <w:spacing w:line="240" w:lineRule="auto"/>
              <w:ind w:right="559"/>
              <w:jc w:val="center"/>
              <w:rPr>
                <w:rFonts w:ascii="Times New Roman" w:eastAsia="Times New Roman" w:hAnsi="Times New Roman" w:cs="Times New Roman"/>
                <w:spacing w:val="1"/>
                <w:sz w:val="24"/>
                <w:szCs w:val="24"/>
                <w:lang w:val="en-US" w:eastAsia="en-US"/>
              </w:rPr>
            </w:pPr>
            <w:r w:rsidRPr="0023285C">
              <w:rPr>
                <w:rFonts w:ascii="Times New Roman" w:eastAsia="Times New Roman" w:hAnsi="Times New Roman" w:cs="Times New Roman"/>
                <w:sz w:val="24"/>
                <w:szCs w:val="24"/>
                <w:lang w:val="en-US" w:eastAsia="en-US"/>
              </w:rPr>
              <w:t>5-7</w:t>
            </w:r>
            <w:r w:rsidRPr="0023285C">
              <w:rPr>
                <w:rFonts w:ascii="Times New Roman" w:eastAsia="Times New Roman" w:hAnsi="Times New Roman" w:cs="Times New Roman"/>
                <w:spacing w:val="1"/>
                <w:sz w:val="24"/>
                <w:szCs w:val="24"/>
                <w:lang w:val="en-US" w:eastAsia="en-US"/>
              </w:rPr>
              <w:t xml:space="preserve"> </w:t>
            </w:r>
          </w:p>
          <w:p w14:paraId="32FFBDD4" w14:textId="053A104A"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826" w:type="dxa"/>
            <w:tcBorders>
              <w:top w:val="single" w:sz="4" w:space="0" w:color="000000"/>
              <w:left w:val="single" w:sz="6" w:space="0" w:color="000000"/>
              <w:bottom w:val="single" w:sz="4" w:space="0" w:color="000000"/>
              <w:right w:val="single" w:sz="6" w:space="0" w:color="000000"/>
            </w:tcBorders>
            <w:hideMark/>
          </w:tcPr>
          <w:p w14:paraId="182237E6" w14:textId="77777777" w:rsidR="00580E31" w:rsidRPr="0023285C" w:rsidRDefault="00580E31" w:rsidP="005E2D29">
            <w:pPr>
              <w:widowControl w:val="0"/>
              <w:autoSpaceDE w:val="0"/>
              <w:autoSpaceDN w:val="0"/>
              <w:spacing w:line="240" w:lineRule="auto"/>
              <w:ind w:right="115"/>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Сентябрь</w:t>
            </w:r>
          </w:p>
        </w:tc>
        <w:tc>
          <w:tcPr>
            <w:tcW w:w="2726" w:type="dxa"/>
            <w:tcBorders>
              <w:top w:val="single" w:sz="4" w:space="0" w:color="000000"/>
              <w:left w:val="single" w:sz="6" w:space="0" w:color="000000"/>
              <w:bottom w:val="single" w:sz="4" w:space="0" w:color="000000"/>
              <w:right w:val="single" w:sz="6" w:space="0" w:color="000000"/>
            </w:tcBorders>
            <w:hideMark/>
          </w:tcPr>
          <w:p w14:paraId="73C729C6"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3A9A8C1D"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5FDFFB0" w14:textId="77777777" w:rsidR="00580E31" w:rsidRPr="0023285C" w:rsidRDefault="00580E31" w:rsidP="00656B4E">
            <w:pPr>
              <w:widowControl w:val="0"/>
              <w:autoSpaceDE w:val="0"/>
              <w:autoSpaceDN w:val="0"/>
              <w:spacing w:line="240" w:lineRule="auto"/>
              <w:ind w:left="13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147CED14" w14:textId="77777777" w:rsidTr="007D722B">
        <w:trPr>
          <w:trHeight w:val="1365"/>
        </w:trPr>
        <w:tc>
          <w:tcPr>
            <w:tcW w:w="3845" w:type="dxa"/>
            <w:tcBorders>
              <w:top w:val="single" w:sz="4" w:space="0" w:color="000000"/>
              <w:left w:val="single" w:sz="6" w:space="0" w:color="000000"/>
              <w:bottom w:val="single" w:sz="4" w:space="0" w:color="auto"/>
              <w:right w:val="single" w:sz="6" w:space="0" w:color="000000"/>
            </w:tcBorders>
            <w:hideMark/>
          </w:tcPr>
          <w:p w14:paraId="16A1A3AF" w14:textId="77777777" w:rsidR="00580E31" w:rsidRPr="0023285C" w:rsidRDefault="00580E31" w:rsidP="002E07D9">
            <w:pPr>
              <w:widowControl w:val="0"/>
              <w:autoSpaceDE w:val="0"/>
              <w:autoSpaceDN w:val="0"/>
              <w:spacing w:before="69" w:line="240" w:lineRule="auto"/>
              <w:ind w:left="134" w:right="19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"Краски осени" (выставка творческих</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работ</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из природного и бросового</w:t>
            </w:r>
            <w:r w:rsidRPr="0023285C">
              <w:rPr>
                <w:rFonts w:ascii="Times New Roman" w:eastAsia="Times New Roman" w:hAnsi="Times New Roman" w:cs="Times New Roman"/>
                <w:spacing w:val="1"/>
                <w:sz w:val="24"/>
                <w:szCs w:val="24"/>
                <w:lang w:eastAsia="en-US"/>
              </w:rPr>
              <w:t xml:space="preserve"> </w:t>
            </w:r>
            <w:r w:rsidRPr="0023285C">
              <w:rPr>
                <w:rFonts w:ascii="Times New Roman" w:eastAsia="Times New Roman" w:hAnsi="Times New Roman" w:cs="Times New Roman"/>
                <w:sz w:val="24"/>
                <w:szCs w:val="24"/>
                <w:lang w:eastAsia="en-US"/>
              </w:rPr>
              <w:t>материала,</w:t>
            </w:r>
            <w:r w:rsidRPr="0023285C">
              <w:rPr>
                <w:rFonts w:ascii="Times New Roman" w:eastAsia="Times New Roman" w:hAnsi="Times New Roman" w:cs="Times New Roman"/>
                <w:spacing w:val="-4"/>
                <w:sz w:val="24"/>
                <w:szCs w:val="24"/>
                <w:lang w:eastAsia="en-US"/>
              </w:rPr>
              <w:t xml:space="preserve"> </w:t>
            </w:r>
            <w:r w:rsidRPr="0023285C">
              <w:rPr>
                <w:rFonts w:ascii="Times New Roman" w:eastAsia="Times New Roman" w:hAnsi="Times New Roman" w:cs="Times New Roman"/>
                <w:sz w:val="24"/>
                <w:szCs w:val="24"/>
                <w:lang w:eastAsia="en-US"/>
              </w:rPr>
              <w:t>выполненных</w:t>
            </w:r>
          </w:p>
          <w:p w14:paraId="52111BBB"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совместно</w:t>
            </w:r>
            <w:r w:rsidRPr="0023285C">
              <w:rPr>
                <w:rFonts w:ascii="Times New Roman" w:eastAsia="Times New Roman" w:hAnsi="Times New Roman" w:cs="Times New Roman"/>
                <w:spacing w:val="-4"/>
                <w:sz w:val="24"/>
                <w:szCs w:val="24"/>
                <w:lang w:val="en-US" w:eastAsia="en-US"/>
              </w:rPr>
              <w:t xml:space="preserve"> </w:t>
            </w:r>
            <w:r w:rsidRPr="0023285C">
              <w:rPr>
                <w:rFonts w:ascii="Times New Roman" w:eastAsia="Times New Roman" w:hAnsi="Times New Roman" w:cs="Times New Roman"/>
                <w:sz w:val="24"/>
                <w:szCs w:val="24"/>
                <w:lang w:val="en-US" w:eastAsia="en-US"/>
              </w:rPr>
              <w:t>с</w:t>
            </w:r>
            <w:r w:rsidRPr="0023285C">
              <w:rPr>
                <w:rFonts w:ascii="Times New Roman" w:eastAsia="Times New Roman" w:hAnsi="Times New Roman" w:cs="Times New Roman"/>
                <w:spacing w:val="-5"/>
                <w:sz w:val="24"/>
                <w:szCs w:val="24"/>
                <w:lang w:val="en-US" w:eastAsia="en-US"/>
              </w:rPr>
              <w:t xml:space="preserve"> </w:t>
            </w:r>
            <w:r w:rsidRPr="0023285C">
              <w:rPr>
                <w:rFonts w:ascii="Times New Roman" w:eastAsia="Times New Roman" w:hAnsi="Times New Roman" w:cs="Times New Roman"/>
                <w:sz w:val="24"/>
                <w:szCs w:val="24"/>
                <w:lang w:val="en-US" w:eastAsia="en-US"/>
              </w:rPr>
              <w:t xml:space="preserve">родителями </w:t>
            </w:r>
          </w:p>
        </w:tc>
        <w:tc>
          <w:tcPr>
            <w:tcW w:w="1843" w:type="dxa"/>
            <w:tcBorders>
              <w:top w:val="single" w:sz="4" w:space="0" w:color="000000"/>
              <w:left w:val="single" w:sz="6" w:space="0" w:color="000000"/>
              <w:bottom w:val="single" w:sz="4" w:space="0" w:color="auto"/>
              <w:right w:val="single" w:sz="6" w:space="0" w:color="000000"/>
            </w:tcBorders>
          </w:tcPr>
          <w:p w14:paraId="1F8FACCB" w14:textId="77777777" w:rsidR="00E82D93" w:rsidRDefault="00580E31" w:rsidP="003E38BF">
            <w:pPr>
              <w:widowControl w:val="0"/>
              <w:autoSpaceDE w:val="0"/>
              <w:autoSpaceDN w:val="0"/>
              <w:spacing w:line="240" w:lineRule="auto"/>
              <w:ind w:right="559"/>
              <w:jc w:val="center"/>
              <w:rPr>
                <w:rFonts w:ascii="Times New Roman" w:eastAsia="Times New Roman" w:hAnsi="Times New Roman" w:cs="Times New Roman"/>
                <w:spacing w:val="1"/>
                <w:sz w:val="24"/>
                <w:szCs w:val="24"/>
                <w:lang w:val="en-US" w:eastAsia="en-US"/>
              </w:rPr>
            </w:pPr>
            <w:r w:rsidRPr="0023285C">
              <w:rPr>
                <w:rFonts w:ascii="Times New Roman" w:eastAsia="Times New Roman" w:hAnsi="Times New Roman" w:cs="Times New Roman"/>
                <w:sz w:val="24"/>
                <w:szCs w:val="24"/>
                <w:lang w:val="en-US" w:eastAsia="en-US"/>
              </w:rPr>
              <w:t>4-7</w:t>
            </w:r>
            <w:r w:rsidRPr="0023285C">
              <w:rPr>
                <w:rFonts w:ascii="Times New Roman" w:eastAsia="Times New Roman" w:hAnsi="Times New Roman" w:cs="Times New Roman"/>
                <w:spacing w:val="1"/>
                <w:sz w:val="24"/>
                <w:szCs w:val="24"/>
                <w:lang w:val="en-US" w:eastAsia="en-US"/>
              </w:rPr>
              <w:t xml:space="preserve"> </w:t>
            </w:r>
          </w:p>
          <w:p w14:paraId="7561C6BF" w14:textId="65E4AD47"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p w14:paraId="43128A38" w14:textId="77777777"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p>
        </w:tc>
        <w:tc>
          <w:tcPr>
            <w:tcW w:w="1826" w:type="dxa"/>
            <w:tcBorders>
              <w:top w:val="single" w:sz="4" w:space="0" w:color="000000"/>
              <w:left w:val="single" w:sz="6" w:space="0" w:color="000000"/>
              <w:bottom w:val="single" w:sz="4" w:space="0" w:color="auto"/>
              <w:right w:val="single" w:sz="6" w:space="0" w:color="000000"/>
            </w:tcBorders>
          </w:tcPr>
          <w:p w14:paraId="394D517F" w14:textId="77777777" w:rsidR="00580E31" w:rsidRPr="0023285C" w:rsidRDefault="00580E31" w:rsidP="005E2D29">
            <w:pPr>
              <w:widowControl w:val="0"/>
              <w:autoSpaceDE w:val="0"/>
              <w:autoSpaceDN w:val="0"/>
              <w:spacing w:line="240" w:lineRule="auto"/>
              <w:ind w:right="115"/>
              <w:jc w:val="both"/>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Октябрь</w:t>
            </w:r>
          </w:p>
          <w:p w14:paraId="663C5618" w14:textId="77777777" w:rsidR="00580E31" w:rsidRPr="0023285C" w:rsidRDefault="00580E31" w:rsidP="005E2D29">
            <w:pPr>
              <w:widowControl w:val="0"/>
              <w:autoSpaceDE w:val="0"/>
              <w:autoSpaceDN w:val="0"/>
              <w:spacing w:line="240" w:lineRule="auto"/>
              <w:ind w:right="115"/>
              <w:jc w:val="both"/>
              <w:rPr>
                <w:rFonts w:ascii="Times New Roman" w:eastAsia="Times New Roman" w:hAnsi="Times New Roman" w:cs="Times New Roman"/>
                <w:sz w:val="24"/>
                <w:szCs w:val="24"/>
                <w:lang w:val="en-US" w:eastAsia="en-US"/>
              </w:rPr>
            </w:pPr>
          </w:p>
          <w:p w14:paraId="33BFB235" w14:textId="77777777" w:rsidR="00580E31" w:rsidRPr="0023285C" w:rsidRDefault="00580E31" w:rsidP="005E2D29">
            <w:pPr>
              <w:widowControl w:val="0"/>
              <w:autoSpaceDE w:val="0"/>
              <w:autoSpaceDN w:val="0"/>
              <w:spacing w:line="240" w:lineRule="auto"/>
              <w:ind w:right="115"/>
              <w:jc w:val="both"/>
              <w:rPr>
                <w:rFonts w:ascii="Times New Roman" w:eastAsia="Times New Roman" w:hAnsi="Times New Roman" w:cs="Times New Roman"/>
                <w:sz w:val="24"/>
                <w:szCs w:val="24"/>
                <w:lang w:val="en-US" w:eastAsia="en-US"/>
              </w:rPr>
            </w:pPr>
          </w:p>
          <w:p w14:paraId="5C246CC6" w14:textId="77777777" w:rsidR="00580E31" w:rsidRPr="0023285C" w:rsidRDefault="00580E31" w:rsidP="005E2D29">
            <w:pPr>
              <w:widowControl w:val="0"/>
              <w:autoSpaceDE w:val="0"/>
              <w:autoSpaceDN w:val="0"/>
              <w:spacing w:line="240" w:lineRule="auto"/>
              <w:ind w:right="115"/>
              <w:jc w:val="both"/>
              <w:rPr>
                <w:rFonts w:ascii="Times New Roman" w:eastAsia="Times New Roman" w:hAnsi="Times New Roman" w:cs="Times New Roman"/>
                <w:sz w:val="24"/>
                <w:szCs w:val="24"/>
                <w:lang w:val="en-US" w:eastAsia="en-US"/>
              </w:rPr>
            </w:pPr>
          </w:p>
        </w:tc>
        <w:tc>
          <w:tcPr>
            <w:tcW w:w="2726" w:type="dxa"/>
            <w:tcBorders>
              <w:top w:val="single" w:sz="4" w:space="0" w:color="000000"/>
              <w:left w:val="single" w:sz="6" w:space="0" w:color="000000"/>
              <w:bottom w:val="single" w:sz="4" w:space="0" w:color="auto"/>
              <w:right w:val="single" w:sz="6" w:space="0" w:color="000000"/>
            </w:tcBorders>
            <w:hideMark/>
          </w:tcPr>
          <w:p w14:paraId="7C6DD9BE"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1D474ADB"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530F7EB6" w14:textId="77777777" w:rsidR="00580E31" w:rsidRPr="0023285C" w:rsidRDefault="00580E31" w:rsidP="00656B4E">
            <w:pPr>
              <w:widowControl w:val="0"/>
              <w:autoSpaceDE w:val="0"/>
              <w:autoSpaceDN w:val="0"/>
              <w:spacing w:before="1" w:line="240" w:lineRule="auto"/>
              <w:ind w:left="13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2146426C" w14:textId="77777777" w:rsidTr="007D722B">
        <w:trPr>
          <w:trHeight w:val="836"/>
        </w:trPr>
        <w:tc>
          <w:tcPr>
            <w:tcW w:w="3845" w:type="dxa"/>
            <w:tcBorders>
              <w:top w:val="single" w:sz="4" w:space="0" w:color="auto"/>
              <w:left w:val="single" w:sz="6" w:space="0" w:color="000000"/>
              <w:bottom w:val="single" w:sz="4" w:space="0" w:color="auto"/>
              <w:right w:val="single" w:sz="6" w:space="0" w:color="000000"/>
            </w:tcBorders>
            <w:hideMark/>
          </w:tcPr>
          <w:p w14:paraId="179FCD65"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Экологическая акция «Синичкин день» с привлечением родителей (законных представителей) – изготовление кормушек</w:t>
            </w:r>
          </w:p>
          <w:p w14:paraId="689746D9"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Проектная деятельность «Природа   Крыма» - изготовление пособий,  книжек-малышек, лэпбуков по  выбранной теме</w:t>
            </w:r>
          </w:p>
        </w:tc>
        <w:tc>
          <w:tcPr>
            <w:tcW w:w="1843" w:type="dxa"/>
            <w:tcBorders>
              <w:top w:val="single" w:sz="4" w:space="0" w:color="auto"/>
              <w:left w:val="single" w:sz="6" w:space="0" w:color="000000"/>
              <w:bottom w:val="single" w:sz="4" w:space="0" w:color="auto"/>
              <w:right w:val="single" w:sz="6" w:space="0" w:color="000000"/>
            </w:tcBorders>
          </w:tcPr>
          <w:p w14:paraId="0E85E4A7" w14:textId="77777777"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4-7</w:t>
            </w:r>
          </w:p>
          <w:p w14:paraId="41A18AC6" w14:textId="77777777"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w:t>
            </w:r>
            <w:r w:rsidRPr="0023285C">
              <w:rPr>
                <w:rFonts w:ascii="Times New Roman" w:eastAsia="Times New Roman" w:hAnsi="Times New Roman" w:cs="Times New Roman"/>
                <w:sz w:val="24"/>
                <w:szCs w:val="24"/>
                <w:lang w:val="en-US" w:eastAsia="en-US"/>
              </w:rPr>
              <w:t>ет</w:t>
            </w:r>
          </w:p>
          <w:p w14:paraId="6D5598EE" w14:textId="77777777"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p w14:paraId="07D8DBD9" w14:textId="6ECE431F" w:rsidR="00580E31" w:rsidRPr="0023285C" w:rsidRDefault="003E38BF" w:rsidP="003E38BF">
            <w:pPr>
              <w:widowControl w:val="0"/>
              <w:autoSpaceDE w:val="0"/>
              <w:autoSpaceDN w:val="0"/>
              <w:spacing w:line="240" w:lineRule="auto"/>
              <w:ind w:right="56"/>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580E31" w:rsidRPr="0023285C">
              <w:rPr>
                <w:rFonts w:ascii="Times New Roman" w:eastAsia="Times New Roman" w:hAnsi="Times New Roman" w:cs="Times New Roman"/>
                <w:sz w:val="24"/>
                <w:szCs w:val="24"/>
                <w:lang w:eastAsia="en-US"/>
              </w:rPr>
              <w:t>4-7</w:t>
            </w:r>
          </w:p>
          <w:p w14:paraId="2576D133" w14:textId="77777777"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tc>
        <w:tc>
          <w:tcPr>
            <w:tcW w:w="1826" w:type="dxa"/>
            <w:tcBorders>
              <w:top w:val="single" w:sz="4" w:space="0" w:color="auto"/>
              <w:left w:val="single" w:sz="6" w:space="0" w:color="000000"/>
              <w:bottom w:val="single" w:sz="4" w:space="0" w:color="auto"/>
              <w:right w:val="single" w:sz="6" w:space="0" w:color="000000"/>
            </w:tcBorders>
            <w:hideMark/>
          </w:tcPr>
          <w:p w14:paraId="5A44624C" w14:textId="77777777" w:rsidR="00580E31" w:rsidRPr="0023285C" w:rsidRDefault="00580E31" w:rsidP="003E38BF">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Ноябрь</w:t>
            </w:r>
          </w:p>
        </w:tc>
        <w:tc>
          <w:tcPr>
            <w:tcW w:w="2726" w:type="dxa"/>
            <w:tcBorders>
              <w:top w:val="single" w:sz="4" w:space="0" w:color="auto"/>
              <w:left w:val="single" w:sz="6" w:space="0" w:color="000000"/>
              <w:bottom w:val="single" w:sz="4" w:space="0" w:color="auto"/>
              <w:right w:val="single" w:sz="6" w:space="0" w:color="000000"/>
            </w:tcBorders>
            <w:hideMark/>
          </w:tcPr>
          <w:p w14:paraId="0C7BF679"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0AAB32E9"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64CCDBE6" w14:textId="77777777" w:rsidR="00580E31" w:rsidRPr="0023285C" w:rsidRDefault="00580E31" w:rsidP="00656B4E">
            <w:pPr>
              <w:widowControl w:val="0"/>
              <w:autoSpaceDE w:val="0"/>
              <w:autoSpaceDN w:val="0"/>
              <w:spacing w:before="1" w:line="240" w:lineRule="auto"/>
              <w:ind w:left="13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p w14:paraId="0008D271" w14:textId="77777777" w:rsidR="00656B4E"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w:t>
            </w:r>
          </w:p>
          <w:p w14:paraId="221CFCCB" w14:textId="6D7DE98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4D1AC359"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16C511BD" w14:textId="77777777" w:rsidR="00580E31" w:rsidRPr="0023285C" w:rsidRDefault="00580E31" w:rsidP="00656B4E">
            <w:pPr>
              <w:widowControl w:val="0"/>
              <w:autoSpaceDE w:val="0"/>
              <w:autoSpaceDN w:val="0"/>
              <w:spacing w:before="1" w:line="240" w:lineRule="auto"/>
              <w:ind w:left="13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04889432" w14:textId="77777777" w:rsidTr="007D722B">
        <w:trPr>
          <w:trHeight w:val="835"/>
        </w:trPr>
        <w:tc>
          <w:tcPr>
            <w:tcW w:w="3845" w:type="dxa"/>
            <w:tcBorders>
              <w:top w:val="single" w:sz="4" w:space="0" w:color="auto"/>
              <w:left w:val="single" w:sz="6" w:space="0" w:color="000000"/>
              <w:bottom w:val="single" w:sz="4" w:space="0" w:color="000000"/>
              <w:right w:val="single" w:sz="6" w:space="0" w:color="000000"/>
            </w:tcBorders>
            <w:hideMark/>
          </w:tcPr>
          <w:p w14:paraId="1F6EFD02"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Экологическая акция «Покормим птиц зимой» - изготовление пищевых бус</w:t>
            </w:r>
          </w:p>
        </w:tc>
        <w:tc>
          <w:tcPr>
            <w:tcW w:w="1843" w:type="dxa"/>
            <w:tcBorders>
              <w:top w:val="single" w:sz="4" w:space="0" w:color="auto"/>
              <w:left w:val="single" w:sz="6" w:space="0" w:color="000000"/>
              <w:bottom w:val="single" w:sz="4" w:space="0" w:color="000000"/>
              <w:right w:val="single" w:sz="6" w:space="0" w:color="000000"/>
            </w:tcBorders>
            <w:hideMark/>
          </w:tcPr>
          <w:p w14:paraId="7FECEC0C" w14:textId="15A43C7E"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pacing w:val="1"/>
                <w:sz w:val="24"/>
                <w:szCs w:val="24"/>
                <w:lang w:eastAsia="en-US"/>
              </w:rPr>
            </w:pPr>
            <w:r w:rsidRPr="0023285C">
              <w:rPr>
                <w:rFonts w:ascii="Times New Roman" w:eastAsia="Times New Roman" w:hAnsi="Times New Roman" w:cs="Times New Roman"/>
                <w:sz w:val="24"/>
                <w:szCs w:val="24"/>
                <w:lang w:val="en-US" w:eastAsia="en-US"/>
              </w:rPr>
              <w:t>5-7</w:t>
            </w:r>
          </w:p>
          <w:p w14:paraId="3F287CA6" w14:textId="77777777"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826" w:type="dxa"/>
            <w:tcBorders>
              <w:top w:val="single" w:sz="4" w:space="0" w:color="auto"/>
              <w:left w:val="single" w:sz="6" w:space="0" w:color="000000"/>
              <w:bottom w:val="single" w:sz="4" w:space="0" w:color="000000"/>
              <w:right w:val="single" w:sz="6" w:space="0" w:color="000000"/>
            </w:tcBorders>
            <w:hideMark/>
          </w:tcPr>
          <w:p w14:paraId="0F42C28D"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Декабрь -февраль</w:t>
            </w:r>
          </w:p>
        </w:tc>
        <w:tc>
          <w:tcPr>
            <w:tcW w:w="2726" w:type="dxa"/>
            <w:tcBorders>
              <w:top w:val="single" w:sz="4" w:space="0" w:color="auto"/>
              <w:left w:val="single" w:sz="6" w:space="0" w:color="000000"/>
              <w:bottom w:val="single" w:sz="4" w:space="0" w:color="000000"/>
              <w:right w:val="single" w:sz="6" w:space="0" w:color="000000"/>
            </w:tcBorders>
            <w:hideMark/>
          </w:tcPr>
          <w:p w14:paraId="0F2E5153"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7EF2962B"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3B77F897" w14:textId="77777777" w:rsidR="00580E31" w:rsidRPr="0023285C" w:rsidRDefault="00580E31" w:rsidP="00656B4E">
            <w:pPr>
              <w:widowControl w:val="0"/>
              <w:autoSpaceDE w:val="0"/>
              <w:autoSpaceDN w:val="0"/>
              <w:spacing w:line="240" w:lineRule="auto"/>
              <w:ind w:left="13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78D92A53" w14:textId="77777777" w:rsidTr="007D722B">
        <w:trPr>
          <w:trHeight w:val="848"/>
        </w:trPr>
        <w:tc>
          <w:tcPr>
            <w:tcW w:w="3845" w:type="dxa"/>
            <w:tcBorders>
              <w:top w:val="single" w:sz="4" w:space="0" w:color="auto"/>
              <w:left w:val="single" w:sz="6" w:space="0" w:color="000000"/>
              <w:bottom w:val="single" w:sz="4" w:space="0" w:color="auto"/>
              <w:right w:val="single" w:sz="6" w:space="0" w:color="000000"/>
            </w:tcBorders>
            <w:hideMark/>
          </w:tcPr>
          <w:p w14:paraId="06AA05C1"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«Эти забавные животные» - выставка поделок оригами (приобщение родителей к совместной деятельности)</w:t>
            </w:r>
          </w:p>
        </w:tc>
        <w:tc>
          <w:tcPr>
            <w:tcW w:w="1843" w:type="dxa"/>
            <w:tcBorders>
              <w:top w:val="single" w:sz="4" w:space="0" w:color="auto"/>
              <w:left w:val="single" w:sz="6" w:space="0" w:color="000000"/>
              <w:bottom w:val="single" w:sz="4" w:space="0" w:color="auto"/>
              <w:right w:val="single" w:sz="6" w:space="0" w:color="000000"/>
            </w:tcBorders>
            <w:hideMark/>
          </w:tcPr>
          <w:p w14:paraId="43AB6A72" w14:textId="77777777"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5-7</w:t>
            </w:r>
          </w:p>
          <w:p w14:paraId="221F6D22" w14:textId="58B17375"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826" w:type="dxa"/>
            <w:tcBorders>
              <w:top w:val="single" w:sz="4" w:space="0" w:color="auto"/>
              <w:left w:val="single" w:sz="6" w:space="0" w:color="000000"/>
              <w:bottom w:val="single" w:sz="4" w:space="0" w:color="auto"/>
              <w:right w:val="single" w:sz="6" w:space="0" w:color="000000"/>
            </w:tcBorders>
            <w:hideMark/>
          </w:tcPr>
          <w:p w14:paraId="2AAA8366"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Март</w:t>
            </w:r>
          </w:p>
        </w:tc>
        <w:tc>
          <w:tcPr>
            <w:tcW w:w="2726" w:type="dxa"/>
            <w:tcBorders>
              <w:top w:val="single" w:sz="4" w:space="0" w:color="auto"/>
              <w:left w:val="single" w:sz="6" w:space="0" w:color="000000"/>
              <w:bottom w:val="single" w:sz="4" w:space="0" w:color="auto"/>
              <w:right w:val="single" w:sz="6" w:space="0" w:color="000000"/>
            </w:tcBorders>
            <w:hideMark/>
          </w:tcPr>
          <w:p w14:paraId="6A7FB5EC"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4072FEB8"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16A2A679" w14:textId="77777777" w:rsidR="00580E31" w:rsidRPr="0023285C" w:rsidRDefault="00580E31" w:rsidP="00656B4E">
            <w:pPr>
              <w:widowControl w:val="0"/>
              <w:autoSpaceDE w:val="0"/>
              <w:autoSpaceDN w:val="0"/>
              <w:spacing w:line="240" w:lineRule="auto"/>
              <w:ind w:left="133"/>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1035850A" w14:textId="77777777" w:rsidTr="007D722B">
        <w:trPr>
          <w:trHeight w:val="1161"/>
        </w:trPr>
        <w:tc>
          <w:tcPr>
            <w:tcW w:w="3845" w:type="dxa"/>
            <w:tcBorders>
              <w:top w:val="single" w:sz="4" w:space="0" w:color="auto"/>
              <w:left w:val="single" w:sz="6" w:space="0" w:color="000000"/>
              <w:bottom w:val="single" w:sz="4" w:space="0" w:color="auto"/>
              <w:right w:val="single" w:sz="6" w:space="0" w:color="000000"/>
            </w:tcBorders>
            <w:hideMark/>
          </w:tcPr>
          <w:p w14:paraId="3E399F19"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Акция  «Каждой птице свой дом» -изготовление и развешивание скворечников (приобщение родителей к совместной деятельности</w:t>
            </w:r>
          </w:p>
        </w:tc>
        <w:tc>
          <w:tcPr>
            <w:tcW w:w="1843" w:type="dxa"/>
            <w:tcBorders>
              <w:top w:val="single" w:sz="4" w:space="0" w:color="auto"/>
              <w:left w:val="single" w:sz="6" w:space="0" w:color="000000"/>
              <w:bottom w:val="single" w:sz="4" w:space="0" w:color="auto"/>
              <w:right w:val="single" w:sz="6" w:space="0" w:color="000000"/>
            </w:tcBorders>
            <w:hideMark/>
          </w:tcPr>
          <w:p w14:paraId="4399601E" w14:textId="77777777"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4-7</w:t>
            </w:r>
          </w:p>
          <w:p w14:paraId="6E093729" w14:textId="77777777"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лет</w:t>
            </w:r>
          </w:p>
        </w:tc>
        <w:tc>
          <w:tcPr>
            <w:tcW w:w="1826" w:type="dxa"/>
            <w:tcBorders>
              <w:top w:val="single" w:sz="4" w:space="0" w:color="auto"/>
              <w:left w:val="single" w:sz="6" w:space="0" w:color="000000"/>
              <w:bottom w:val="single" w:sz="4" w:space="0" w:color="auto"/>
              <w:right w:val="single" w:sz="6" w:space="0" w:color="000000"/>
            </w:tcBorders>
            <w:hideMark/>
          </w:tcPr>
          <w:p w14:paraId="72961F0C"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Апрель</w:t>
            </w:r>
          </w:p>
        </w:tc>
        <w:tc>
          <w:tcPr>
            <w:tcW w:w="2726" w:type="dxa"/>
            <w:tcBorders>
              <w:top w:val="single" w:sz="4" w:space="0" w:color="auto"/>
              <w:left w:val="single" w:sz="6" w:space="0" w:color="000000"/>
              <w:bottom w:val="single" w:sz="4" w:space="0" w:color="auto"/>
              <w:right w:val="single" w:sz="6" w:space="0" w:color="000000"/>
            </w:tcBorders>
            <w:hideMark/>
          </w:tcPr>
          <w:p w14:paraId="0431F2A5"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0B364AFC"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3CE74B03"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50148382" w14:textId="77777777" w:rsidTr="007D722B">
        <w:trPr>
          <w:trHeight w:val="903"/>
        </w:trPr>
        <w:tc>
          <w:tcPr>
            <w:tcW w:w="3845" w:type="dxa"/>
            <w:tcBorders>
              <w:top w:val="single" w:sz="4" w:space="0" w:color="auto"/>
              <w:left w:val="single" w:sz="6" w:space="0" w:color="000000"/>
              <w:bottom w:val="single" w:sz="4" w:space="0" w:color="auto"/>
              <w:right w:val="single" w:sz="6" w:space="0" w:color="000000"/>
            </w:tcBorders>
            <w:hideMark/>
          </w:tcPr>
          <w:p w14:paraId="703D8707"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Мама, папа и я – белогорская семья (изготовление памятных подарков для ветеранов)</w:t>
            </w:r>
          </w:p>
        </w:tc>
        <w:tc>
          <w:tcPr>
            <w:tcW w:w="1843" w:type="dxa"/>
            <w:tcBorders>
              <w:top w:val="single" w:sz="4" w:space="0" w:color="auto"/>
              <w:left w:val="single" w:sz="6" w:space="0" w:color="000000"/>
              <w:bottom w:val="single" w:sz="4" w:space="0" w:color="auto"/>
              <w:right w:val="single" w:sz="6" w:space="0" w:color="000000"/>
            </w:tcBorders>
          </w:tcPr>
          <w:p w14:paraId="2AA7267F" w14:textId="77777777" w:rsidR="003E38BF"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val="en-US" w:eastAsia="en-US"/>
              </w:rPr>
            </w:pPr>
            <w:r w:rsidRPr="0023285C">
              <w:rPr>
                <w:rFonts w:ascii="Times New Roman" w:eastAsia="Times New Roman" w:hAnsi="Times New Roman" w:cs="Times New Roman"/>
                <w:sz w:val="24"/>
                <w:szCs w:val="24"/>
                <w:lang w:val="en-US" w:eastAsia="en-US"/>
              </w:rPr>
              <w:t xml:space="preserve">4-7 </w:t>
            </w:r>
          </w:p>
          <w:p w14:paraId="037212CE" w14:textId="697CAB8E"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лет</w:t>
            </w:r>
          </w:p>
          <w:p w14:paraId="4A4814AB" w14:textId="77777777"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p w14:paraId="4A4DC7ED" w14:textId="77777777"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tc>
        <w:tc>
          <w:tcPr>
            <w:tcW w:w="1826" w:type="dxa"/>
            <w:tcBorders>
              <w:top w:val="single" w:sz="4" w:space="0" w:color="auto"/>
              <w:left w:val="single" w:sz="6" w:space="0" w:color="000000"/>
              <w:bottom w:val="single" w:sz="4" w:space="0" w:color="auto"/>
              <w:right w:val="single" w:sz="6" w:space="0" w:color="000000"/>
            </w:tcBorders>
          </w:tcPr>
          <w:p w14:paraId="24FBA6D7"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val="en-US" w:eastAsia="en-US"/>
              </w:rPr>
              <w:t>Май</w:t>
            </w:r>
          </w:p>
          <w:p w14:paraId="653C547B"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p>
          <w:p w14:paraId="5681CC5F"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p>
        </w:tc>
        <w:tc>
          <w:tcPr>
            <w:tcW w:w="2726" w:type="dxa"/>
            <w:tcBorders>
              <w:top w:val="single" w:sz="4" w:space="0" w:color="auto"/>
              <w:left w:val="single" w:sz="6" w:space="0" w:color="000000"/>
              <w:bottom w:val="single" w:sz="4" w:space="0" w:color="auto"/>
              <w:right w:val="single" w:sz="6" w:space="0" w:color="000000"/>
            </w:tcBorders>
            <w:hideMark/>
          </w:tcPr>
          <w:p w14:paraId="4C8A429C"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6F2A3C4D"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425849D0"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Воспитатели </w:t>
            </w:r>
          </w:p>
        </w:tc>
      </w:tr>
      <w:tr w:rsidR="00580E31" w:rsidRPr="0023285C" w14:paraId="0940026E" w14:textId="77777777" w:rsidTr="007D722B">
        <w:trPr>
          <w:trHeight w:val="1147"/>
        </w:trPr>
        <w:tc>
          <w:tcPr>
            <w:tcW w:w="3845" w:type="dxa"/>
            <w:tcBorders>
              <w:top w:val="single" w:sz="4" w:space="0" w:color="auto"/>
              <w:left w:val="single" w:sz="6" w:space="0" w:color="000000"/>
              <w:bottom w:val="single" w:sz="4" w:space="0" w:color="auto"/>
              <w:right w:val="single" w:sz="6" w:space="0" w:color="000000"/>
            </w:tcBorders>
          </w:tcPr>
          <w:p w14:paraId="3E05EEFD"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Изготовление книжек-малышек «Правила поведения в летний период»</w:t>
            </w:r>
          </w:p>
          <w:p w14:paraId="04AE34CF"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p>
        </w:tc>
        <w:tc>
          <w:tcPr>
            <w:tcW w:w="1843" w:type="dxa"/>
            <w:tcBorders>
              <w:top w:val="single" w:sz="4" w:space="0" w:color="auto"/>
              <w:left w:val="single" w:sz="6" w:space="0" w:color="000000"/>
              <w:bottom w:val="single" w:sz="4" w:space="0" w:color="auto"/>
              <w:right w:val="single" w:sz="6" w:space="0" w:color="000000"/>
            </w:tcBorders>
          </w:tcPr>
          <w:p w14:paraId="2A2C94F6" w14:textId="77777777"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p>
          <w:p w14:paraId="0B5B57D8" w14:textId="77777777"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4-7</w:t>
            </w:r>
          </w:p>
          <w:p w14:paraId="4A45AEF8" w14:textId="77777777" w:rsidR="00580E31" w:rsidRPr="0023285C" w:rsidRDefault="00580E31" w:rsidP="003E38BF">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tc>
        <w:tc>
          <w:tcPr>
            <w:tcW w:w="1826" w:type="dxa"/>
            <w:tcBorders>
              <w:top w:val="single" w:sz="4" w:space="0" w:color="auto"/>
              <w:left w:val="single" w:sz="6" w:space="0" w:color="000000"/>
              <w:bottom w:val="single" w:sz="4" w:space="0" w:color="auto"/>
              <w:right w:val="single" w:sz="6" w:space="0" w:color="000000"/>
            </w:tcBorders>
          </w:tcPr>
          <w:p w14:paraId="6E562E17"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p>
          <w:p w14:paraId="7B332BED"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Июнь</w:t>
            </w:r>
          </w:p>
          <w:p w14:paraId="752921CC"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p>
        </w:tc>
        <w:tc>
          <w:tcPr>
            <w:tcW w:w="2726" w:type="dxa"/>
            <w:tcBorders>
              <w:top w:val="single" w:sz="4" w:space="0" w:color="auto"/>
              <w:left w:val="single" w:sz="6" w:space="0" w:color="000000"/>
              <w:bottom w:val="single" w:sz="4" w:space="0" w:color="auto"/>
              <w:right w:val="single" w:sz="6" w:space="0" w:color="000000"/>
            </w:tcBorders>
            <w:hideMark/>
          </w:tcPr>
          <w:p w14:paraId="4602954E"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6C26B776"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245919D0"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7F131981" w14:textId="77777777" w:rsidTr="007D722B">
        <w:trPr>
          <w:trHeight w:val="932"/>
        </w:trPr>
        <w:tc>
          <w:tcPr>
            <w:tcW w:w="3845" w:type="dxa"/>
            <w:tcBorders>
              <w:top w:val="single" w:sz="4" w:space="0" w:color="auto"/>
              <w:left w:val="single" w:sz="6" w:space="0" w:color="000000"/>
              <w:bottom w:val="single" w:sz="4" w:space="0" w:color="auto"/>
              <w:right w:val="single" w:sz="6" w:space="0" w:color="000000"/>
            </w:tcBorders>
          </w:tcPr>
          <w:p w14:paraId="77A9DC79"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Оригами кораблики</w:t>
            </w:r>
          </w:p>
          <w:p w14:paraId="4A7BF5BB"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p>
        </w:tc>
        <w:tc>
          <w:tcPr>
            <w:tcW w:w="1843" w:type="dxa"/>
            <w:tcBorders>
              <w:top w:val="single" w:sz="4" w:space="0" w:color="auto"/>
              <w:left w:val="single" w:sz="6" w:space="0" w:color="000000"/>
              <w:bottom w:val="single" w:sz="4" w:space="0" w:color="auto"/>
              <w:right w:val="single" w:sz="6" w:space="0" w:color="000000"/>
            </w:tcBorders>
            <w:hideMark/>
          </w:tcPr>
          <w:p w14:paraId="108EF6CE"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5-7</w:t>
            </w:r>
          </w:p>
          <w:p w14:paraId="579EF794"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tc>
        <w:tc>
          <w:tcPr>
            <w:tcW w:w="1826" w:type="dxa"/>
            <w:tcBorders>
              <w:top w:val="single" w:sz="4" w:space="0" w:color="auto"/>
              <w:left w:val="single" w:sz="6" w:space="0" w:color="000000"/>
              <w:bottom w:val="single" w:sz="4" w:space="0" w:color="auto"/>
              <w:right w:val="single" w:sz="6" w:space="0" w:color="000000"/>
            </w:tcBorders>
          </w:tcPr>
          <w:p w14:paraId="088CD232"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Июль</w:t>
            </w:r>
          </w:p>
          <w:p w14:paraId="1D686B15"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p>
          <w:p w14:paraId="49E0D0D5"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p>
        </w:tc>
        <w:tc>
          <w:tcPr>
            <w:tcW w:w="2726" w:type="dxa"/>
            <w:tcBorders>
              <w:top w:val="single" w:sz="4" w:space="0" w:color="auto"/>
              <w:left w:val="single" w:sz="6" w:space="0" w:color="000000"/>
              <w:bottom w:val="single" w:sz="4" w:space="0" w:color="auto"/>
              <w:right w:val="single" w:sz="6" w:space="0" w:color="000000"/>
            </w:tcBorders>
            <w:hideMark/>
          </w:tcPr>
          <w:p w14:paraId="50B84ACD"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Заместитель</w:t>
            </w:r>
          </w:p>
          <w:p w14:paraId="491A88FE"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1A064F0B"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r w:rsidR="00580E31" w:rsidRPr="0023285C" w14:paraId="77C0E557" w14:textId="77777777" w:rsidTr="007D722B">
        <w:trPr>
          <w:trHeight w:val="746"/>
        </w:trPr>
        <w:tc>
          <w:tcPr>
            <w:tcW w:w="3845" w:type="dxa"/>
            <w:tcBorders>
              <w:top w:val="single" w:sz="4" w:space="0" w:color="auto"/>
              <w:left w:val="single" w:sz="6" w:space="0" w:color="000000"/>
              <w:bottom w:val="single" w:sz="4" w:space="0" w:color="000000"/>
              <w:right w:val="single" w:sz="6" w:space="0" w:color="000000"/>
            </w:tcBorders>
            <w:hideMark/>
          </w:tcPr>
          <w:p w14:paraId="1AC67921" w14:textId="77777777" w:rsidR="00580E31" w:rsidRPr="0023285C" w:rsidRDefault="00580E31" w:rsidP="002E07D9">
            <w:pPr>
              <w:widowControl w:val="0"/>
              <w:autoSpaceDE w:val="0"/>
              <w:autoSpaceDN w:val="0"/>
              <w:spacing w:line="240" w:lineRule="auto"/>
              <w:ind w:left="134"/>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Изготовление знаков «Берегите   природу»</w:t>
            </w:r>
          </w:p>
        </w:tc>
        <w:tc>
          <w:tcPr>
            <w:tcW w:w="1843" w:type="dxa"/>
            <w:tcBorders>
              <w:top w:val="single" w:sz="4" w:space="0" w:color="auto"/>
              <w:left w:val="single" w:sz="6" w:space="0" w:color="000000"/>
              <w:bottom w:val="single" w:sz="4" w:space="0" w:color="000000"/>
              <w:right w:val="single" w:sz="6" w:space="0" w:color="000000"/>
            </w:tcBorders>
            <w:hideMark/>
          </w:tcPr>
          <w:p w14:paraId="4B21A5DA"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5-7</w:t>
            </w:r>
          </w:p>
          <w:p w14:paraId="64E4853E" w14:textId="77777777" w:rsidR="00580E31" w:rsidRPr="0023285C" w:rsidRDefault="00580E31" w:rsidP="005E2D29">
            <w:pPr>
              <w:widowControl w:val="0"/>
              <w:autoSpaceDE w:val="0"/>
              <w:autoSpaceDN w:val="0"/>
              <w:spacing w:line="240" w:lineRule="auto"/>
              <w:ind w:right="559"/>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лет</w:t>
            </w:r>
          </w:p>
        </w:tc>
        <w:tc>
          <w:tcPr>
            <w:tcW w:w="1826" w:type="dxa"/>
            <w:tcBorders>
              <w:top w:val="single" w:sz="4" w:space="0" w:color="auto"/>
              <w:left w:val="single" w:sz="6" w:space="0" w:color="000000"/>
              <w:bottom w:val="single" w:sz="4" w:space="0" w:color="000000"/>
              <w:right w:val="single" w:sz="6" w:space="0" w:color="000000"/>
            </w:tcBorders>
            <w:hideMark/>
          </w:tcPr>
          <w:p w14:paraId="2DD88EB1" w14:textId="77777777" w:rsidR="00580E31" w:rsidRPr="0023285C" w:rsidRDefault="00580E31" w:rsidP="005E2D29">
            <w:pPr>
              <w:widowControl w:val="0"/>
              <w:autoSpaceDE w:val="0"/>
              <w:autoSpaceDN w:val="0"/>
              <w:spacing w:line="240" w:lineRule="auto"/>
              <w:ind w:right="115"/>
              <w:jc w:val="center"/>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Август</w:t>
            </w:r>
          </w:p>
        </w:tc>
        <w:tc>
          <w:tcPr>
            <w:tcW w:w="2726" w:type="dxa"/>
            <w:tcBorders>
              <w:top w:val="single" w:sz="4" w:space="0" w:color="auto"/>
              <w:left w:val="single" w:sz="6" w:space="0" w:color="000000"/>
              <w:bottom w:val="single" w:sz="4" w:space="0" w:color="000000"/>
              <w:right w:val="single" w:sz="6" w:space="0" w:color="000000"/>
            </w:tcBorders>
            <w:hideMark/>
          </w:tcPr>
          <w:p w14:paraId="67E6D6BE"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 xml:space="preserve"> Заместитель</w:t>
            </w:r>
          </w:p>
          <w:p w14:paraId="1DC92AF1"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заведующего по ВМР</w:t>
            </w:r>
          </w:p>
          <w:p w14:paraId="498112F4" w14:textId="77777777" w:rsidR="00580E31" w:rsidRPr="0023285C" w:rsidRDefault="00580E31" w:rsidP="00656B4E">
            <w:pPr>
              <w:widowControl w:val="0"/>
              <w:autoSpaceDE w:val="0"/>
              <w:autoSpaceDN w:val="0"/>
              <w:spacing w:line="240" w:lineRule="auto"/>
              <w:ind w:left="133" w:right="56"/>
              <w:jc w:val="both"/>
              <w:rPr>
                <w:rFonts w:ascii="Times New Roman" w:eastAsia="Times New Roman" w:hAnsi="Times New Roman" w:cs="Times New Roman"/>
                <w:sz w:val="24"/>
                <w:szCs w:val="24"/>
                <w:lang w:eastAsia="en-US"/>
              </w:rPr>
            </w:pPr>
            <w:r w:rsidRPr="0023285C">
              <w:rPr>
                <w:rFonts w:ascii="Times New Roman" w:eastAsia="Times New Roman" w:hAnsi="Times New Roman" w:cs="Times New Roman"/>
                <w:sz w:val="24"/>
                <w:szCs w:val="24"/>
                <w:lang w:eastAsia="en-US"/>
              </w:rPr>
              <w:t>Воспитатели</w:t>
            </w:r>
          </w:p>
        </w:tc>
      </w:tr>
    </w:tbl>
    <w:p w14:paraId="3E2B3E7B" w14:textId="77777777" w:rsidR="009A4464" w:rsidRDefault="009A4464" w:rsidP="009A4464">
      <w:pPr>
        <w:widowControl w:val="0"/>
        <w:autoSpaceDE w:val="0"/>
        <w:autoSpaceDN w:val="0"/>
        <w:spacing w:before="90" w:line="564" w:lineRule="auto"/>
        <w:ind w:left="240" w:right="5378" w:firstLine="710"/>
        <w:outlineLvl w:val="0"/>
        <w:rPr>
          <w:rFonts w:ascii="Times New Roman" w:eastAsia="Times New Roman" w:hAnsi="Times New Roman" w:cs="Times New Roman"/>
          <w:b/>
          <w:bCs/>
          <w:sz w:val="24"/>
          <w:szCs w:val="24"/>
          <w:lang w:eastAsia="en-US"/>
        </w:rPr>
      </w:pPr>
    </w:p>
    <w:p w14:paraId="4F21ACD8" w14:textId="77777777" w:rsidR="003E38BF" w:rsidRDefault="003E38BF" w:rsidP="007D722B">
      <w:pPr>
        <w:widowControl w:val="0"/>
        <w:autoSpaceDE w:val="0"/>
        <w:autoSpaceDN w:val="0"/>
        <w:spacing w:line="240" w:lineRule="auto"/>
        <w:ind w:right="5378"/>
        <w:outlineLvl w:val="0"/>
        <w:rPr>
          <w:rFonts w:ascii="Times New Roman" w:eastAsia="Times New Roman" w:hAnsi="Times New Roman" w:cs="Times New Roman"/>
          <w:b/>
          <w:bCs/>
          <w:sz w:val="24"/>
          <w:szCs w:val="24"/>
          <w:lang w:eastAsia="en-US"/>
        </w:rPr>
      </w:pPr>
    </w:p>
    <w:p w14:paraId="59F0BF9F" w14:textId="77777777" w:rsidR="003E38BF" w:rsidRDefault="003E38BF" w:rsidP="007D722B">
      <w:pPr>
        <w:widowControl w:val="0"/>
        <w:autoSpaceDE w:val="0"/>
        <w:autoSpaceDN w:val="0"/>
        <w:spacing w:line="240" w:lineRule="auto"/>
        <w:ind w:right="5378"/>
        <w:outlineLvl w:val="0"/>
        <w:rPr>
          <w:rFonts w:ascii="Times New Roman" w:eastAsia="Times New Roman" w:hAnsi="Times New Roman" w:cs="Times New Roman"/>
          <w:b/>
          <w:bCs/>
          <w:sz w:val="24"/>
          <w:szCs w:val="24"/>
          <w:lang w:eastAsia="en-US"/>
        </w:rPr>
      </w:pPr>
    </w:p>
    <w:p w14:paraId="03F418D9" w14:textId="77777777" w:rsidR="003E38BF" w:rsidRDefault="003E38BF" w:rsidP="007D722B">
      <w:pPr>
        <w:widowControl w:val="0"/>
        <w:autoSpaceDE w:val="0"/>
        <w:autoSpaceDN w:val="0"/>
        <w:spacing w:line="240" w:lineRule="auto"/>
        <w:ind w:right="5378"/>
        <w:outlineLvl w:val="0"/>
        <w:rPr>
          <w:rFonts w:ascii="Times New Roman" w:eastAsia="Times New Roman" w:hAnsi="Times New Roman" w:cs="Times New Roman"/>
          <w:b/>
          <w:bCs/>
          <w:sz w:val="24"/>
          <w:szCs w:val="24"/>
          <w:lang w:eastAsia="en-US"/>
        </w:rPr>
      </w:pPr>
    </w:p>
    <w:p w14:paraId="4669E764" w14:textId="77777777" w:rsidR="003E38BF" w:rsidRDefault="003E38BF" w:rsidP="007D722B">
      <w:pPr>
        <w:widowControl w:val="0"/>
        <w:autoSpaceDE w:val="0"/>
        <w:autoSpaceDN w:val="0"/>
        <w:spacing w:line="240" w:lineRule="auto"/>
        <w:ind w:right="5378"/>
        <w:outlineLvl w:val="0"/>
        <w:rPr>
          <w:rFonts w:ascii="Times New Roman" w:eastAsia="Times New Roman" w:hAnsi="Times New Roman" w:cs="Times New Roman"/>
          <w:b/>
          <w:bCs/>
          <w:sz w:val="24"/>
          <w:szCs w:val="24"/>
          <w:lang w:eastAsia="en-US"/>
        </w:rPr>
      </w:pPr>
    </w:p>
    <w:p w14:paraId="67DEC7C2" w14:textId="77777777" w:rsidR="003E38BF" w:rsidRDefault="003E38BF" w:rsidP="007D722B">
      <w:pPr>
        <w:widowControl w:val="0"/>
        <w:autoSpaceDE w:val="0"/>
        <w:autoSpaceDN w:val="0"/>
        <w:spacing w:line="240" w:lineRule="auto"/>
        <w:ind w:right="5378"/>
        <w:outlineLvl w:val="0"/>
        <w:rPr>
          <w:rFonts w:ascii="Times New Roman" w:eastAsia="Times New Roman" w:hAnsi="Times New Roman" w:cs="Times New Roman"/>
          <w:b/>
          <w:bCs/>
          <w:sz w:val="24"/>
          <w:szCs w:val="24"/>
          <w:lang w:eastAsia="en-US"/>
        </w:rPr>
      </w:pPr>
    </w:p>
    <w:p w14:paraId="13F0B8FD" w14:textId="77777777" w:rsidR="007D722B" w:rsidRDefault="00B1122B" w:rsidP="007D722B">
      <w:pPr>
        <w:widowControl w:val="0"/>
        <w:autoSpaceDE w:val="0"/>
        <w:autoSpaceDN w:val="0"/>
        <w:spacing w:line="240" w:lineRule="auto"/>
        <w:ind w:right="5378"/>
        <w:outlineLvl w:val="0"/>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IV. ДОПОЛНИТЕЛЬНЫЙ</w:t>
      </w:r>
      <w:r w:rsidRPr="00B1122B">
        <w:rPr>
          <w:rFonts w:ascii="Times New Roman" w:eastAsia="Times New Roman" w:hAnsi="Times New Roman" w:cs="Times New Roman"/>
          <w:b/>
          <w:bCs/>
          <w:sz w:val="24"/>
          <w:szCs w:val="24"/>
          <w:lang w:eastAsia="en-US"/>
        </w:rPr>
        <w:t xml:space="preserve"> </w:t>
      </w:r>
      <w:r w:rsidRPr="009A4464">
        <w:rPr>
          <w:rFonts w:ascii="Times New Roman" w:eastAsia="Times New Roman" w:hAnsi="Times New Roman" w:cs="Times New Roman"/>
          <w:b/>
          <w:bCs/>
          <w:sz w:val="24"/>
          <w:szCs w:val="24"/>
          <w:lang w:eastAsia="en-US"/>
        </w:rPr>
        <w:t>РАЗДЕЛ</w:t>
      </w:r>
    </w:p>
    <w:p w14:paraId="6B61E6FD" w14:textId="14F58426" w:rsidR="009A4464" w:rsidRDefault="00B1122B" w:rsidP="007D722B">
      <w:pPr>
        <w:widowControl w:val="0"/>
        <w:autoSpaceDE w:val="0"/>
        <w:autoSpaceDN w:val="0"/>
        <w:spacing w:line="240" w:lineRule="auto"/>
        <w:ind w:right="5378"/>
        <w:outlineLvl w:val="0"/>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 </w:t>
      </w:r>
      <w:r w:rsidRPr="009A4464">
        <w:rPr>
          <w:rFonts w:ascii="Times New Roman" w:eastAsia="Times New Roman" w:hAnsi="Times New Roman" w:cs="Times New Roman"/>
          <w:b/>
          <w:bCs/>
          <w:spacing w:val="-57"/>
          <w:sz w:val="24"/>
          <w:szCs w:val="24"/>
          <w:lang w:eastAsia="en-US"/>
        </w:rPr>
        <w:t xml:space="preserve"> </w:t>
      </w:r>
      <w:r>
        <w:rPr>
          <w:rFonts w:ascii="Times New Roman" w:eastAsia="Times New Roman" w:hAnsi="Times New Roman" w:cs="Times New Roman"/>
          <w:b/>
          <w:bCs/>
          <w:sz w:val="24"/>
          <w:szCs w:val="24"/>
          <w:lang w:eastAsia="en-US"/>
        </w:rPr>
        <w:t xml:space="preserve">4.1. Краткая презентация </w:t>
      </w:r>
      <w:r w:rsidR="002E07D9">
        <w:rPr>
          <w:rFonts w:ascii="Times New Roman" w:eastAsia="Times New Roman" w:hAnsi="Times New Roman" w:cs="Times New Roman"/>
          <w:b/>
          <w:bCs/>
          <w:sz w:val="24"/>
          <w:szCs w:val="24"/>
          <w:lang w:eastAsia="en-US"/>
        </w:rPr>
        <w:t>программы</w:t>
      </w:r>
    </w:p>
    <w:p w14:paraId="25E75892" w14:textId="77777777" w:rsidR="00B1122B" w:rsidRPr="009A4464" w:rsidRDefault="00B1122B" w:rsidP="00B1122B">
      <w:pPr>
        <w:widowControl w:val="0"/>
        <w:autoSpaceDE w:val="0"/>
        <w:autoSpaceDN w:val="0"/>
        <w:spacing w:line="240" w:lineRule="auto"/>
        <w:ind w:left="240" w:right="5378"/>
        <w:outlineLvl w:val="0"/>
        <w:rPr>
          <w:rFonts w:ascii="Times New Roman" w:eastAsia="Times New Roman" w:hAnsi="Times New Roman" w:cs="Times New Roman"/>
          <w:b/>
          <w:bCs/>
          <w:sz w:val="24"/>
          <w:szCs w:val="24"/>
          <w:lang w:eastAsia="en-US"/>
        </w:rPr>
      </w:pPr>
    </w:p>
    <w:tbl>
      <w:tblPr>
        <w:tblStyle w:val="TableNormal"/>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6979"/>
      </w:tblGrid>
      <w:tr w:rsidR="009A4464" w:rsidRPr="009A4464" w14:paraId="357D2A96" w14:textId="77777777" w:rsidTr="003E38BF">
        <w:trPr>
          <w:trHeight w:val="326"/>
        </w:trPr>
        <w:tc>
          <w:tcPr>
            <w:tcW w:w="3370" w:type="dxa"/>
            <w:tcBorders>
              <w:top w:val="single" w:sz="4" w:space="0" w:color="000000"/>
              <w:left w:val="single" w:sz="4" w:space="0" w:color="000000"/>
              <w:bottom w:val="single" w:sz="4" w:space="0" w:color="000000"/>
              <w:right w:val="single" w:sz="4" w:space="0" w:color="000000"/>
            </w:tcBorders>
            <w:hideMark/>
          </w:tcPr>
          <w:p w14:paraId="373D98CE" w14:textId="77777777" w:rsidR="009A4464" w:rsidRPr="009A4464" w:rsidRDefault="009A4464" w:rsidP="009A4464">
            <w:pPr>
              <w:spacing w:line="273" w:lineRule="exact"/>
              <w:ind w:left="110"/>
              <w:rPr>
                <w:rFonts w:ascii="Times New Roman" w:eastAsia="Times New Roman" w:hAnsi="Times New Roman"/>
                <w:b/>
                <w:sz w:val="24"/>
              </w:rPr>
            </w:pPr>
            <w:r w:rsidRPr="009A4464">
              <w:rPr>
                <w:rFonts w:ascii="Times New Roman" w:eastAsia="Times New Roman" w:hAnsi="Times New Roman"/>
                <w:b/>
                <w:sz w:val="24"/>
              </w:rPr>
              <w:t>Наименование</w:t>
            </w:r>
          </w:p>
        </w:tc>
        <w:tc>
          <w:tcPr>
            <w:tcW w:w="6979" w:type="dxa"/>
            <w:tcBorders>
              <w:top w:val="single" w:sz="4" w:space="0" w:color="000000"/>
              <w:left w:val="single" w:sz="4" w:space="0" w:color="000000"/>
              <w:bottom w:val="single" w:sz="4" w:space="0" w:color="000000"/>
              <w:right w:val="single" w:sz="4" w:space="0" w:color="000000"/>
            </w:tcBorders>
            <w:hideMark/>
          </w:tcPr>
          <w:p w14:paraId="511BE06A" w14:textId="77777777" w:rsidR="009A4464" w:rsidRPr="009A4464" w:rsidRDefault="009A4464" w:rsidP="009A4464">
            <w:pPr>
              <w:spacing w:line="273" w:lineRule="exact"/>
              <w:ind w:left="1916"/>
              <w:rPr>
                <w:rFonts w:ascii="Times New Roman" w:eastAsia="Times New Roman" w:hAnsi="Times New Roman"/>
                <w:b/>
                <w:sz w:val="24"/>
              </w:rPr>
            </w:pPr>
            <w:r w:rsidRPr="009A4464">
              <w:rPr>
                <w:rFonts w:ascii="Times New Roman" w:eastAsia="Times New Roman" w:hAnsi="Times New Roman"/>
                <w:b/>
                <w:sz w:val="24"/>
              </w:rPr>
              <w:t>Краткое</w:t>
            </w:r>
            <w:r w:rsidRPr="009A4464">
              <w:rPr>
                <w:rFonts w:ascii="Times New Roman" w:eastAsia="Times New Roman" w:hAnsi="Times New Roman"/>
                <w:b/>
                <w:spacing w:val="-6"/>
                <w:sz w:val="24"/>
              </w:rPr>
              <w:t xml:space="preserve"> </w:t>
            </w:r>
            <w:r w:rsidRPr="009A4464">
              <w:rPr>
                <w:rFonts w:ascii="Times New Roman" w:eastAsia="Times New Roman" w:hAnsi="Times New Roman"/>
                <w:b/>
                <w:sz w:val="24"/>
              </w:rPr>
              <w:t>содержание</w:t>
            </w:r>
          </w:p>
        </w:tc>
      </w:tr>
      <w:tr w:rsidR="009A4464" w:rsidRPr="009A4464" w14:paraId="79E37B4F" w14:textId="77777777" w:rsidTr="003E38BF">
        <w:trPr>
          <w:trHeight w:val="10554"/>
        </w:trPr>
        <w:tc>
          <w:tcPr>
            <w:tcW w:w="3370" w:type="dxa"/>
            <w:tcBorders>
              <w:top w:val="single" w:sz="4" w:space="0" w:color="000000"/>
              <w:left w:val="single" w:sz="4" w:space="0" w:color="000000"/>
              <w:bottom w:val="single" w:sz="4" w:space="0" w:color="000000"/>
              <w:right w:val="single" w:sz="4" w:space="0" w:color="000000"/>
            </w:tcBorders>
            <w:hideMark/>
          </w:tcPr>
          <w:p w14:paraId="1DD77B6F" w14:textId="710086AC" w:rsidR="009A4464" w:rsidRPr="00101F84" w:rsidRDefault="009A4464" w:rsidP="003E38BF">
            <w:pPr>
              <w:ind w:left="110" w:right="95"/>
              <w:rPr>
                <w:rFonts w:ascii="Times New Roman" w:eastAsia="Times New Roman" w:hAnsi="Times New Roman"/>
                <w:sz w:val="24"/>
                <w:szCs w:val="24"/>
                <w:lang w:val="ru-RU"/>
              </w:rPr>
            </w:pPr>
            <w:r w:rsidRPr="00101F84">
              <w:rPr>
                <w:rFonts w:ascii="Times New Roman" w:eastAsia="Times New Roman" w:hAnsi="Times New Roman"/>
                <w:sz w:val="24"/>
                <w:szCs w:val="24"/>
                <w:lang w:val="ru-RU"/>
              </w:rPr>
              <w:t>Возрастные</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и</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иные</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категории</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детей,</w:t>
            </w:r>
            <w:r w:rsidR="003E38BF">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на</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которых</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ориентирована</w:t>
            </w:r>
            <w:r w:rsidRPr="00101F84">
              <w:rPr>
                <w:rFonts w:ascii="Times New Roman" w:eastAsia="Times New Roman" w:hAnsi="Times New Roman"/>
                <w:spacing w:val="-57"/>
                <w:sz w:val="24"/>
                <w:szCs w:val="24"/>
                <w:lang w:val="ru-RU"/>
              </w:rPr>
              <w:t xml:space="preserve"> </w:t>
            </w:r>
            <w:r w:rsidRPr="00101F84">
              <w:rPr>
                <w:rFonts w:ascii="Times New Roman" w:eastAsia="Times New Roman" w:hAnsi="Times New Roman"/>
                <w:sz w:val="24"/>
                <w:szCs w:val="24"/>
                <w:lang w:val="ru-RU"/>
              </w:rPr>
              <w:t>Программа</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МБДОУ</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д/с</w:t>
            </w:r>
            <w:r w:rsidRPr="00101F84">
              <w:rPr>
                <w:rFonts w:ascii="Times New Roman" w:eastAsia="Times New Roman" w:hAnsi="Times New Roman"/>
                <w:spacing w:val="-57"/>
                <w:sz w:val="24"/>
                <w:szCs w:val="24"/>
                <w:lang w:val="ru-RU"/>
              </w:rPr>
              <w:t xml:space="preserve"> </w:t>
            </w:r>
            <w:r w:rsidRPr="00101F84">
              <w:rPr>
                <w:rFonts w:ascii="Times New Roman" w:eastAsia="Times New Roman" w:hAnsi="Times New Roman"/>
                <w:sz w:val="24"/>
                <w:szCs w:val="24"/>
                <w:lang w:val="ru-RU"/>
              </w:rPr>
              <w:t>комбинированного</w:t>
            </w:r>
            <w:r w:rsidRPr="00101F84">
              <w:rPr>
                <w:rFonts w:ascii="Times New Roman" w:eastAsia="Times New Roman" w:hAnsi="Times New Roman"/>
                <w:spacing w:val="35"/>
                <w:sz w:val="24"/>
                <w:szCs w:val="24"/>
                <w:lang w:val="ru-RU"/>
              </w:rPr>
              <w:t xml:space="preserve"> </w:t>
            </w:r>
            <w:r w:rsidRPr="00101F84">
              <w:rPr>
                <w:rFonts w:ascii="Times New Roman" w:eastAsia="Times New Roman" w:hAnsi="Times New Roman"/>
                <w:sz w:val="24"/>
                <w:szCs w:val="24"/>
                <w:lang w:val="ru-RU"/>
              </w:rPr>
              <w:t>вида</w:t>
            </w:r>
          </w:p>
          <w:p w14:paraId="1BC2D7DE" w14:textId="508AEF2A" w:rsidR="009A4464" w:rsidRPr="003E38BF" w:rsidRDefault="009A4464" w:rsidP="003E38BF">
            <w:pPr>
              <w:ind w:left="110" w:right="94"/>
              <w:jc w:val="both"/>
              <w:rPr>
                <w:rFonts w:ascii="Times New Roman" w:eastAsia="Times New Roman" w:hAnsi="Times New Roman"/>
                <w:spacing w:val="1"/>
                <w:sz w:val="24"/>
                <w:szCs w:val="24"/>
              </w:rPr>
            </w:pPr>
            <w:r w:rsidRPr="00101F84">
              <w:rPr>
                <w:rFonts w:ascii="Times New Roman" w:eastAsia="Times New Roman" w:hAnsi="Times New Roman"/>
                <w:sz w:val="24"/>
                <w:szCs w:val="24"/>
              </w:rPr>
              <w:t>№</w:t>
            </w:r>
            <w:r w:rsidRPr="00101F84">
              <w:rPr>
                <w:rFonts w:ascii="Times New Roman" w:eastAsia="Times New Roman" w:hAnsi="Times New Roman"/>
                <w:spacing w:val="1"/>
                <w:sz w:val="24"/>
                <w:szCs w:val="24"/>
              </w:rPr>
              <w:t xml:space="preserve"> </w:t>
            </w:r>
            <w:r w:rsidRPr="00101F84">
              <w:rPr>
                <w:rFonts w:ascii="Times New Roman" w:eastAsia="Times New Roman" w:hAnsi="Times New Roman"/>
                <w:sz w:val="24"/>
                <w:szCs w:val="24"/>
              </w:rPr>
              <w:t>5</w:t>
            </w:r>
            <w:r w:rsidRPr="00101F84">
              <w:rPr>
                <w:rFonts w:ascii="Times New Roman" w:eastAsia="Times New Roman" w:hAnsi="Times New Roman"/>
                <w:spacing w:val="1"/>
                <w:sz w:val="24"/>
                <w:szCs w:val="24"/>
              </w:rPr>
              <w:t xml:space="preserve"> </w:t>
            </w:r>
            <w:r w:rsidRPr="00101F84">
              <w:rPr>
                <w:rFonts w:ascii="Times New Roman" w:eastAsia="Times New Roman" w:hAnsi="Times New Roman"/>
                <w:sz w:val="24"/>
                <w:szCs w:val="24"/>
              </w:rPr>
              <w:t>«</w:t>
            </w:r>
            <w:r w:rsidRPr="00101F84">
              <w:rPr>
                <w:rFonts w:ascii="Times New Roman" w:eastAsia="Times New Roman" w:hAnsi="Times New Roman"/>
                <w:sz w:val="24"/>
                <w:szCs w:val="24"/>
                <w:lang w:val="ru-RU"/>
              </w:rPr>
              <w:t>Березка</w:t>
            </w:r>
            <w:r w:rsidRPr="00101F84">
              <w:rPr>
                <w:rFonts w:ascii="Times New Roman" w:eastAsia="Times New Roman" w:hAnsi="Times New Roman"/>
                <w:sz w:val="24"/>
                <w:szCs w:val="24"/>
              </w:rPr>
              <w:t xml:space="preserve"> »</w:t>
            </w:r>
            <w:r w:rsidR="003E38BF">
              <w:rPr>
                <w:rFonts w:ascii="Times New Roman" w:eastAsia="Times New Roman" w:hAnsi="Times New Roman"/>
                <w:spacing w:val="1"/>
                <w:sz w:val="24"/>
                <w:szCs w:val="24"/>
              </w:rPr>
              <w:t xml:space="preserve"> </w:t>
            </w:r>
            <w:r w:rsidRPr="00101F84">
              <w:rPr>
                <w:rFonts w:ascii="Times New Roman" w:eastAsia="Times New Roman" w:hAnsi="Times New Roman"/>
                <w:sz w:val="24"/>
                <w:szCs w:val="24"/>
              </w:rPr>
              <w:t>г.</w:t>
            </w:r>
            <w:r w:rsidRPr="00101F84">
              <w:rPr>
                <w:rFonts w:ascii="Times New Roman" w:eastAsia="Times New Roman" w:hAnsi="Times New Roman"/>
                <w:spacing w:val="1"/>
                <w:sz w:val="24"/>
                <w:szCs w:val="24"/>
              </w:rPr>
              <w:t xml:space="preserve"> </w:t>
            </w:r>
            <w:r w:rsidRPr="00101F84">
              <w:rPr>
                <w:rFonts w:ascii="Times New Roman" w:eastAsia="Times New Roman" w:hAnsi="Times New Roman"/>
                <w:sz w:val="24"/>
                <w:szCs w:val="24"/>
              </w:rPr>
              <w:t>Белогорска</w:t>
            </w:r>
          </w:p>
        </w:tc>
        <w:tc>
          <w:tcPr>
            <w:tcW w:w="6979" w:type="dxa"/>
            <w:tcBorders>
              <w:top w:val="single" w:sz="4" w:space="0" w:color="000000"/>
              <w:left w:val="single" w:sz="4" w:space="0" w:color="000000"/>
              <w:bottom w:val="single" w:sz="4" w:space="0" w:color="000000"/>
              <w:right w:val="single" w:sz="4" w:space="0" w:color="000000"/>
            </w:tcBorders>
            <w:hideMark/>
          </w:tcPr>
          <w:p w14:paraId="1CE01A9F" w14:textId="77777777" w:rsidR="007A0CA8" w:rsidRPr="00101F84" w:rsidRDefault="00B1122B" w:rsidP="00101F84">
            <w:pPr>
              <w:ind w:left="175" w:right="91" w:hanging="175"/>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007A0CA8" w:rsidRPr="00101F84">
              <w:rPr>
                <w:rFonts w:ascii="Times New Roman" w:eastAsia="Times New Roman" w:hAnsi="Times New Roman"/>
                <w:sz w:val="24"/>
                <w:szCs w:val="24"/>
                <w:lang w:val="ru-RU"/>
              </w:rPr>
              <w:t>Образовательная</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программа</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дошкольного</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образования</w:t>
            </w:r>
            <w:r w:rsidR="007A0CA8" w:rsidRPr="00101F84">
              <w:rPr>
                <w:rFonts w:ascii="Times New Roman" w:eastAsia="Times New Roman" w:hAnsi="Times New Roman"/>
                <w:spacing w:val="-57"/>
                <w:sz w:val="24"/>
                <w:szCs w:val="24"/>
                <w:lang w:val="ru-RU"/>
              </w:rPr>
              <w:t xml:space="preserve"> </w:t>
            </w:r>
            <w:r w:rsidR="007A0CA8" w:rsidRPr="00101F84">
              <w:rPr>
                <w:rFonts w:ascii="Times New Roman" w:eastAsia="Times New Roman" w:hAnsi="Times New Roman"/>
                <w:sz w:val="24"/>
                <w:szCs w:val="24"/>
                <w:lang w:val="ru-RU"/>
              </w:rPr>
              <w:t>Муниципального</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бюджетного</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дошкольного</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образовательного</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учреждения</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«Детский</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сад</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5</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«Березка»</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г.</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Белогорска Республики Крым»</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(далее Программа) разработана в соответствии с</w:t>
            </w:r>
            <w:r w:rsidR="007A0CA8" w:rsidRPr="00101F84">
              <w:rPr>
                <w:rFonts w:ascii="Times New Roman" w:eastAsia="Times New Roman" w:hAnsi="Times New Roman"/>
                <w:spacing w:val="-57"/>
                <w:sz w:val="24"/>
                <w:szCs w:val="24"/>
                <w:lang w:val="ru-RU"/>
              </w:rPr>
              <w:t xml:space="preserve"> </w:t>
            </w:r>
            <w:r w:rsidR="00101F84" w:rsidRPr="00101F84">
              <w:rPr>
                <w:rFonts w:ascii="Times New Roman" w:eastAsia="Times New Roman" w:hAnsi="Times New Roman"/>
                <w:spacing w:val="-57"/>
                <w:sz w:val="24"/>
                <w:szCs w:val="24"/>
                <w:lang w:val="ru-RU"/>
              </w:rPr>
              <w:t xml:space="preserve">                   </w:t>
            </w:r>
            <w:r w:rsidR="007A0CA8" w:rsidRPr="00101F84">
              <w:rPr>
                <w:rFonts w:ascii="Times New Roman" w:eastAsia="Times New Roman" w:hAnsi="Times New Roman"/>
                <w:sz w:val="24"/>
                <w:szCs w:val="24"/>
                <w:lang w:val="ru-RU"/>
              </w:rPr>
              <w:t>требованиями</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Федерального</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государственного</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образовательного</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стандарта</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дошкольного</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образования,</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утвержденного</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приказом</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Минобрнауки</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от</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17.10.2013</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1155</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(далее</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ФГОС</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ДО),</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и</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Федеральной</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образовательной</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программы</w:t>
            </w:r>
            <w:r w:rsidR="007A0CA8" w:rsidRPr="00101F84">
              <w:rPr>
                <w:rFonts w:ascii="Times New Roman" w:eastAsia="Times New Roman" w:hAnsi="Times New Roman"/>
                <w:spacing w:val="61"/>
                <w:sz w:val="24"/>
                <w:szCs w:val="24"/>
                <w:lang w:val="ru-RU"/>
              </w:rPr>
              <w:t xml:space="preserve"> </w:t>
            </w:r>
            <w:r w:rsidR="007A0CA8" w:rsidRPr="00101F84">
              <w:rPr>
                <w:rFonts w:ascii="Times New Roman" w:eastAsia="Times New Roman" w:hAnsi="Times New Roman"/>
                <w:sz w:val="24"/>
                <w:szCs w:val="24"/>
                <w:lang w:val="ru-RU"/>
              </w:rPr>
              <w:t>дошкольного</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образования,</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утвержденной</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приказом</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Минпросвещения</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от</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25.11.2022</w:t>
            </w:r>
            <w:r w:rsidR="007A0CA8" w:rsidRPr="00101F84">
              <w:rPr>
                <w:rFonts w:ascii="Times New Roman" w:eastAsia="Times New Roman" w:hAnsi="Times New Roman"/>
                <w:spacing w:val="-4"/>
                <w:sz w:val="24"/>
                <w:szCs w:val="24"/>
                <w:lang w:val="ru-RU"/>
              </w:rPr>
              <w:t xml:space="preserve"> </w:t>
            </w:r>
            <w:r w:rsidR="007A0CA8" w:rsidRPr="00101F84">
              <w:rPr>
                <w:rFonts w:ascii="Times New Roman" w:eastAsia="Times New Roman" w:hAnsi="Times New Roman"/>
                <w:sz w:val="24"/>
                <w:szCs w:val="24"/>
                <w:lang w:val="ru-RU"/>
              </w:rPr>
              <w:t>№</w:t>
            </w:r>
            <w:r w:rsidR="007A0CA8" w:rsidRPr="00101F84">
              <w:rPr>
                <w:rFonts w:ascii="Times New Roman" w:eastAsia="Times New Roman" w:hAnsi="Times New Roman"/>
                <w:spacing w:val="3"/>
                <w:sz w:val="24"/>
                <w:szCs w:val="24"/>
                <w:lang w:val="ru-RU"/>
              </w:rPr>
              <w:t xml:space="preserve"> </w:t>
            </w:r>
            <w:r w:rsidR="007A0CA8" w:rsidRPr="00101F84">
              <w:rPr>
                <w:rFonts w:ascii="Times New Roman" w:eastAsia="Times New Roman" w:hAnsi="Times New Roman"/>
                <w:sz w:val="24"/>
                <w:szCs w:val="24"/>
                <w:lang w:val="ru-RU"/>
              </w:rPr>
              <w:t>1028</w:t>
            </w:r>
            <w:r w:rsidR="007A0CA8" w:rsidRPr="00101F84">
              <w:rPr>
                <w:rFonts w:ascii="Times New Roman" w:eastAsia="Times New Roman" w:hAnsi="Times New Roman"/>
                <w:spacing w:val="-3"/>
                <w:sz w:val="24"/>
                <w:szCs w:val="24"/>
                <w:lang w:val="ru-RU"/>
              </w:rPr>
              <w:t xml:space="preserve"> </w:t>
            </w:r>
            <w:r w:rsidR="007A0CA8" w:rsidRPr="00101F84">
              <w:rPr>
                <w:rFonts w:ascii="Times New Roman" w:eastAsia="Times New Roman" w:hAnsi="Times New Roman"/>
                <w:sz w:val="24"/>
                <w:szCs w:val="24"/>
                <w:lang w:val="ru-RU"/>
              </w:rPr>
              <w:t>(далее</w:t>
            </w:r>
            <w:r w:rsidR="007A0CA8" w:rsidRPr="00101F84">
              <w:rPr>
                <w:rFonts w:ascii="Times New Roman" w:eastAsia="Times New Roman" w:hAnsi="Times New Roman"/>
                <w:spacing w:val="2"/>
                <w:sz w:val="24"/>
                <w:szCs w:val="24"/>
                <w:lang w:val="ru-RU"/>
              </w:rPr>
              <w:t xml:space="preserve"> </w:t>
            </w:r>
            <w:r w:rsidR="007A0CA8" w:rsidRPr="00101F84">
              <w:rPr>
                <w:rFonts w:ascii="Times New Roman" w:eastAsia="Times New Roman" w:hAnsi="Times New Roman"/>
                <w:sz w:val="24"/>
                <w:szCs w:val="24"/>
                <w:lang w:val="ru-RU"/>
              </w:rPr>
              <w:t>—</w:t>
            </w:r>
            <w:r w:rsidR="007A0CA8" w:rsidRPr="00101F84">
              <w:rPr>
                <w:rFonts w:ascii="Times New Roman" w:eastAsia="Times New Roman" w:hAnsi="Times New Roman"/>
                <w:spacing w:val="-2"/>
                <w:sz w:val="24"/>
                <w:szCs w:val="24"/>
                <w:lang w:val="ru-RU"/>
              </w:rPr>
              <w:t xml:space="preserve"> </w:t>
            </w:r>
            <w:r w:rsidR="007A0CA8" w:rsidRPr="00101F84">
              <w:rPr>
                <w:rFonts w:ascii="Times New Roman" w:eastAsia="Times New Roman" w:hAnsi="Times New Roman"/>
                <w:sz w:val="24"/>
                <w:szCs w:val="24"/>
                <w:lang w:val="ru-RU"/>
              </w:rPr>
              <w:t>ФОП</w:t>
            </w:r>
            <w:r w:rsidR="007A0CA8" w:rsidRPr="00101F84">
              <w:rPr>
                <w:rFonts w:ascii="Times New Roman" w:eastAsia="Times New Roman" w:hAnsi="Times New Roman"/>
                <w:spacing w:val="1"/>
                <w:sz w:val="24"/>
                <w:szCs w:val="24"/>
                <w:lang w:val="ru-RU"/>
              </w:rPr>
              <w:t xml:space="preserve"> </w:t>
            </w:r>
            <w:r w:rsidR="007A0CA8" w:rsidRPr="00101F84">
              <w:rPr>
                <w:rFonts w:ascii="Times New Roman" w:eastAsia="Times New Roman" w:hAnsi="Times New Roman"/>
                <w:sz w:val="24"/>
                <w:szCs w:val="24"/>
                <w:lang w:val="ru-RU"/>
              </w:rPr>
              <w:t xml:space="preserve">ДО). </w:t>
            </w:r>
          </w:p>
          <w:p w14:paraId="5C69F75D" w14:textId="77777777" w:rsidR="007A0CA8" w:rsidRPr="00101F84" w:rsidRDefault="007A0CA8" w:rsidP="00101F84">
            <w:pPr>
              <w:ind w:left="175" w:right="-456"/>
              <w:rPr>
                <w:rFonts w:ascii="Times New Roman" w:eastAsia="Times New Roman" w:hAnsi="Times New Roman"/>
                <w:sz w:val="24"/>
                <w:szCs w:val="24"/>
                <w:lang w:val="ru-RU"/>
              </w:rPr>
            </w:pPr>
            <w:r w:rsidRPr="00101F84">
              <w:rPr>
                <w:rFonts w:ascii="Times New Roman" w:eastAsia="Times New Roman" w:hAnsi="Times New Roman"/>
                <w:sz w:val="24"/>
                <w:szCs w:val="24"/>
                <w:lang w:val="ru-RU"/>
              </w:rPr>
              <w:t>Образовательная</w:t>
            </w:r>
            <w:r w:rsidRPr="00101F84">
              <w:rPr>
                <w:rFonts w:ascii="Times New Roman" w:eastAsia="Times New Roman" w:hAnsi="Times New Roman"/>
                <w:spacing w:val="-6"/>
                <w:sz w:val="24"/>
                <w:szCs w:val="24"/>
                <w:lang w:val="ru-RU"/>
              </w:rPr>
              <w:t xml:space="preserve"> </w:t>
            </w:r>
            <w:r w:rsidRPr="00101F84">
              <w:rPr>
                <w:rFonts w:ascii="Times New Roman" w:eastAsia="Times New Roman" w:hAnsi="Times New Roman"/>
                <w:sz w:val="24"/>
                <w:szCs w:val="24"/>
                <w:lang w:val="ru-RU"/>
              </w:rPr>
              <w:t>программа</w:t>
            </w:r>
            <w:r w:rsidRPr="00101F84">
              <w:rPr>
                <w:rFonts w:ascii="Times New Roman" w:eastAsia="Times New Roman" w:hAnsi="Times New Roman"/>
                <w:spacing w:val="-6"/>
                <w:sz w:val="24"/>
                <w:szCs w:val="24"/>
                <w:lang w:val="ru-RU"/>
              </w:rPr>
              <w:t xml:space="preserve"> </w:t>
            </w:r>
            <w:r w:rsidRPr="00101F84">
              <w:rPr>
                <w:rFonts w:ascii="Times New Roman" w:eastAsia="Times New Roman" w:hAnsi="Times New Roman"/>
                <w:sz w:val="24"/>
                <w:szCs w:val="24"/>
                <w:lang w:val="ru-RU"/>
              </w:rPr>
              <w:t xml:space="preserve">ДОУ: обеспечивает всестороннее развитие детей в возрасте от 2-х лет до 8 лет, в </w:t>
            </w:r>
            <w:r w:rsidRPr="00101F84">
              <w:rPr>
                <w:rFonts w:ascii="Times New Roman" w:eastAsia="Times New Roman" w:hAnsi="Times New Roman"/>
                <w:spacing w:val="-62"/>
                <w:sz w:val="24"/>
                <w:szCs w:val="24"/>
                <w:lang w:val="ru-RU"/>
              </w:rPr>
              <w:t xml:space="preserve"> </w:t>
            </w:r>
            <w:r w:rsidRPr="00101F84">
              <w:rPr>
                <w:rFonts w:ascii="Times New Roman" w:eastAsia="Times New Roman" w:hAnsi="Times New Roman"/>
                <w:sz w:val="24"/>
                <w:szCs w:val="24"/>
                <w:lang w:val="ru-RU"/>
              </w:rPr>
              <w:t>том числе</w:t>
            </w:r>
          </w:p>
          <w:p w14:paraId="68438E10" w14:textId="77777777" w:rsidR="007A0CA8" w:rsidRPr="00101F84" w:rsidRDefault="007A0CA8" w:rsidP="00101F84">
            <w:pPr>
              <w:ind w:left="175" w:right="-456"/>
              <w:rPr>
                <w:rFonts w:ascii="Times New Roman" w:eastAsia="Times New Roman" w:hAnsi="Times New Roman"/>
                <w:spacing w:val="1"/>
                <w:sz w:val="24"/>
                <w:szCs w:val="24"/>
                <w:lang w:val="ru-RU"/>
              </w:rPr>
            </w:pPr>
            <w:r w:rsidRPr="00101F84">
              <w:rPr>
                <w:rFonts w:ascii="Times New Roman" w:eastAsia="Times New Roman" w:hAnsi="Times New Roman"/>
                <w:sz w:val="24"/>
                <w:szCs w:val="24"/>
                <w:lang w:val="ru-RU"/>
              </w:rPr>
              <w:t xml:space="preserve"> одарённым детям и детям с ограниченными возможностями здоровья, с</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учетом</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их</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возрастных</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и</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индивидуальных</w:t>
            </w:r>
          </w:p>
          <w:p w14:paraId="02ADEF81" w14:textId="77777777" w:rsidR="007A0CA8" w:rsidRPr="00101F84" w:rsidRDefault="007A0CA8" w:rsidP="00101F84">
            <w:pPr>
              <w:ind w:left="175" w:right="-456"/>
              <w:rPr>
                <w:rFonts w:ascii="Times New Roman" w:eastAsia="Times New Roman" w:hAnsi="Times New Roman"/>
                <w:sz w:val="24"/>
                <w:szCs w:val="24"/>
                <w:lang w:val="ru-RU"/>
              </w:rPr>
            </w:pPr>
            <w:r w:rsidRPr="00101F84">
              <w:rPr>
                <w:rFonts w:ascii="Times New Roman" w:eastAsia="Times New Roman" w:hAnsi="Times New Roman"/>
                <w:sz w:val="24"/>
                <w:szCs w:val="24"/>
                <w:lang w:val="ru-RU"/>
              </w:rPr>
              <w:t>особенностей</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по</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всем</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 xml:space="preserve">основным </w:t>
            </w:r>
            <w:r w:rsidRPr="00101F84">
              <w:rPr>
                <w:rFonts w:ascii="Times New Roman" w:eastAsia="Times New Roman" w:hAnsi="Times New Roman"/>
                <w:spacing w:val="-62"/>
                <w:sz w:val="24"/>
                <w:szCs w:val="24"/>
                <w:lang w:val="ru-RU"/>
              </w:rPr>
              <w:t xml:space="preserve"> </w:t>
            </w:r>
            <w:r w:rsidRPr="00101F84">
              <w:rPr>
                <w:rFonts w:ascii="Times New Roman" w:eastAsia="Times New Roman" w:hAnsi="Times New Roman"/>
                <w:sz w:val="24"/>
                <w:szCs w:val="24"/>
                <w:lang w:val="ru-RU"/>
              </w:rPr>
              <w:t>направлениям Программы, обеспечивает достижение воспитанниками готовности к</w:t>
            </w:r>
            <w:r w:rsidRPr="00101F84">
              <w:rPr>
                <w:rFonts w:ascii="Times New Roman" w:eastAsia="Times New Roman" w:hAnsi="Times New Roman"/>
                <w:spacing w:val="-62"/>
                <w:sz w:val="24"/>
                <w:szCs w:val="24"/>
                <w:lang w:val="ru-RU"/>
              </w:rPr>
              <w:t xml:space="preserve">                                                                    </w:t>
            </w:r>
            <w:r w:rsidRPr="00101F84">
              <w:rPr>
                <w:rFonts w:ascii="Times New Roman" w:eastAsia="Times New Roman" w:hAnsi="Times New Roman"/>
                <w:sz w:val="24"/>
                <w:szCs w:val="24"/>
                <w:lang w:val="ru-RU"/>
              </w:rPr>
              <w:t xml:space="preserve"> </w:t>
            </w:r>
          </w:p>
          <w:p w14:paraId="65C9ECB8" w14:textId="77777777" w:rsidR="007A0CA8" w:rsidRPr="00101F84" w:rsidRDefault="007A0CA8" w:rsidP="00101F84">
            <w:pPr>
              <w:ind w:left="175" w:right="-456"/>
              <w:rPr>
                <w:rFonts w:ascii="Times New Roman" w:eastAsia="Times New Roman" w:hAnsi="Times New Roman"/>
                <w:sz w:val="24"/>
                <w:szCs w:val="24"/>
                <w:lang w:val="ru-RU"/>
              </w:rPr>
            </w:pPr>
            <w:r w:rsidRPr="00101F84">
              <w:rPr>
                <w:rFonts w:ascii="Times New Roman" w:eastAsia="Times New Roman" w:hAnsi="Times New Roman"/>
                <w:sz w:val="24"/>
                <w:szCs w:val="24"/>
                <w:lang w:val="ru-RU"/>
              </w:rPr>
              <w:t>школьному</w:t>
            </w:r>
            <w:r w:rsidRPr="00101F84">
              <w:rPr>
                <w:rFonts w:ascii="Times New Roman" w:eastAsia="Times New Roman" w:hAnsi="Times New Roman"/>
                <w:spacing w:val="-4"/>
                <w:sz w:val="24"/>
                <w:szCs w:val="24"/>
                <w:lang w:val="ru-RU"/>
              </w:rPr>
              <w:t xml:space="preserve"> </w:t>
            </w:r>
            <w:r w:rsidRPr="00101F84">
              <w:rPr>
                <w:rFonts w:ascii="Times New Roman" w:eastAsia="Times New Roman" w:hAnsi="Times New Roman"/>
                <w:sz w:val="24"/>
                <w:szCs w:val="24"/>
                <w:lang w:val="ru-RU"/>
              </w:rPr>
              <w:t>обучению.</w:t>
            </w:r>
          </w:p>
          <w:p w14:paraId="0E8B4C48" w14:textId="77777777" w:rsidR="007A0CA8" w:rsidRPr="00101F84" w:rsidRDefault="007A0CA8" w:rsidP="00101F84">
            <w:pPr>
              <w:ind w:left="175"/>
              <w:rPr>
                <w:rFonts w:ascii="Times New Roman" w:eastAsia="Times New Roman" w:hAnsi="Times New Roman"/>
                <w:i/>
                <w:sz w:val="24"/>
                <w:szCs w:val="24"/>
                <w:lang w:val="ru-RU"/>
              </w:rPr>
            </w:pPr>
            <w:r w:rsidRPr="00101F84">
              <w:rPr>
                <w:rFonts w:ascii="Times New Roman" w:eastAsia="Times New Roman" w:hAnsi="Times New Roman"/>
                <w:i/>
                <w:sz w:val="24"/>
                <w:szCs w:val="24"/>
                <w:u w:val="single"/>
                <w:lang w:val="ru-RU"/>
              </w:rPr>
              <w:t>Для</w:t>
            </w:r>
            <w:r w:rsidRPr="00101F84">
              <w:rPr>
                <w:rFonts w:ascii="Times New Roman" w:eastAsia="Times New Roman" w:hAnsi="Times New Roman"/>
                <w:i/>
                <w:spacing w:val="-3"/>
                <w:sz w:val="24"/>
                <w:szCs w:val="24"/>
                <w:u w:val="single"/>
                <w:lang w:val="ru-RU"/>
              </w:rPr>
              <w:t xml:space="preserve"> </w:t>
            </w:r>
            <w:r w:rsidRPr="00101F84">
              <w:rPr>
                <w:rFonts w:ascii="Times New Roman" w:eastAsia="Times New Roman" w:hAnsi="Times New Roman"/>
                <w:i/>
                <w:sz w:val="24"/>
                <w:szCs w:val="24"/>
                <w:u w:val="single"/>
                <w:lang w:val="ru-RU"/>
              </w:rPr>
              <w:t>детей</w:t>
            </w:r>
            <w:r w:rsidRPr="00101F84">
              <w:rPr>
                <w:rFonts w:ascii="Times New Roman" w:eastAsia="Times New Roman" w:hAnsi="Times New Roman"/>
                <w:i/>
                <w:spacing w:val="-2"/>
                <w:sz w:val="24"/>
                <w:szCs w:val="24"/>
                <w:u w:val="single"/>
                <w:lang w:val="ru-RU"/>
              </w:rPr>
              <w:t xml:space="preserve"> </w:t>
            </w:r>
            <w:r w:rsidRPr="00101F84">
              <w:rPr>
                <w:rFonts w:ascii="Times New Roman" w:eastAsia="Times New Roman" w:hAnsi="Times New Roman"/>
                <w:i/>
                <w:sz w:val="24"/>
                <w:szCs w:val="24"/>
                <w:u w:val="single"/>
                <w:lang w:val="ru-RU"/>
              </w:rPr>
              <w:t>– инвалидов</w:t>
            </w:r>
            <w:r w:rsidRPr="00101F84">
              <w:rPr>
                <w:rFonts w:ascii="Times New Roman" w:eastAsia="Times New Roman" w:hAnsi="Times New Roman"/>
                <w:i/>
                <w:spacing w:val="-2"/>
                <w:sz w:val="24"/>
                <w:szCs w:val="24"/>
                <w:u w:val="single"/>
                <w:lang w:val="ru-RU"/>
              </w:rPr>
              <w:t xml:space="preserve"> </w:t>
            </w:r>
            <w:r w:rsidRPr="00101F84">
              <w:rPr>
                <w:rFonts w:ascii="Times New Roman" w:eastAsia="Times New Roman" w:hAnsi="Times New Roman"/>
                <w:i/>
                <w:sz w:val="24"/>
                <w:szCs w:val="24"/>
                <w:u w:val="single"/>
                <w:lang w:val="ru-RU"/>
              </w:rPr>
              <w:t>и</w:t>
            </w:r>
            <w:r w:rsidRPr="00101F84">
              <w:rPr>
                <w:rFonts w:ascii="Times New Roman" w:eastAsia="Times New Roman" w:hAnsi="Times New Roman"/>
                <w:i/>
                <w:spacing w:val="-2"/>
                <w:sz w:val="24"/>
                <w:szCs w:val="24"/>
                <w:u w:val="single"/>
                <w:lang w:val="ru-RU"/>
              </w:rPr>
              <w:t xml:space="preserve"> </w:t>
            </w:r>
            <w:r w:rsidRPr="00101F84">
              <w:rPr>
                <w:rFonts w:ascii="Times New Roman" w:eastAsia="Times New Roman" w:hAnsi="Times New Roman"/>
                <w:i/>
                <w:sz w:val="24"/>
                <w:szCs w:val="24"/>
                <w:u w:val="single"/>
                <w:lang w:val="ru-RU"/>
              </w:rPr>
              <w:t>детей</w:t>
            </w:r>
            <w:r w:rsidRPr="00101F84">
              <w:rPr>
                <w:rFonts w:ascii="Times New Roman" w:eastAsia="Times New Roman" w:hAnsi="Times New Roman"/>
                <w:i/>
                <w:spacing w:val="-2"/>
                <w:sz w:val="24"/>
                <w:szCs w:val="24"/>
                <w:u w:val="single"/>
                <w:lang w:val="ru-RU"/>
              </w:rPr>
              <w:t xml:space="preserve"> </w:t>
            </w:r>
            <w:r w:rsidRPr="00101F84">
              <w:rPr>
                <w:rFonts w:ascii="Times New Roman" w:eastAsia="Times New Roman" w:hAnsi="Times New Roman"/>
                <w:i/>
                <w:sz w:val="24"/>
                <w:szCs w:val="24"/>
                <w:u w:val="single"/>
                <w:lang w:val="ru-RU"/>
              </w:rPr>
              <w:t>с</w:t>
            </w:r>
            <w:r w:rsidRPr="00101F84">
              <w:rPr>
                <w:rFonts w:ascii="Times New Roman" w:eastAsia="Times New Roman" w:hAnsi="Times New Roman"/>
                <w:i/>
                <w:spacing w:val="-3"/>
                <w:sz w:val="24"/>
                <w:szCs w:val="24"/>
                <w:u w:val="single"/>
                <w:lang w:val="ru-RU"/>
              </w:rPr>
              <w:t xml:space="preserve"> </w:t>
            </w:r>
            <w:r w:rsidRPr="00101F84">
              <w:rPr>
                <w:rFonts w:ascii="Times New Roman" w:eastAsia="Times New Roman" w:hAnsi="Times New Roman"/>
                <w:i/>
                <w:sz w:val="24"/>
                <w:szCs w:val="24"/>
                <w:u w:val="single"/>
                <w:lang w:val="ru-RU"/>
              </w:rPr>
              <w:t>ОВЗ.</w:t>
            </w:r>
          </w:p>
          <w:p w14:paraId="10FA0CD3" w14:textId="77777777" w:rsidR="007A0CA8" w:rsidRPr="00101F84" w:rsidRDefault="007A0CA8" w:rsidP="00101F84">
            <w:pPr>
              <w:tabs>
                <w:tab w:val="left" w:pos="1431"/>
              </w:tabs>
              <w:ind w:left="175" w:right="-456"/>
              <w:rPr>
                <w:rFonts w:ascii="Times New Roman" w:eastAsia="Times New Roman" w:hAnsi="Times New Roman"/>
                <w:sz w:val="24"/>
                <w:szCs w:val="24"/>
                <w:lang w:val="ru-RU"/>
              </w:rPr>
            </w:pPr>
            <w:r w:rsidRPr="00101F84">
              <w:rPr>
                <w:rFonts w:ascii="Times New Roman" w:eastAsia="Times New Roman" w:hAnsi="Times New Roman"/>
                <w:sz w:val="24"/>
                <w:szCs w:val="24"/>
                <w:lang w:val="ru-RU"/>
              </w:rPr>
              <w:t>Обеспечение</w:t>
            </w:r>
            <w:r w:rsidRPr="00101F84">
              <w:rPr>
                <w:rFonts w:ascii="Times New Roman" w:eastAsia="Times New Roman" w:hAnsi="Times New Roman"/>
                <w:spacing w:val="12"/>
                <w:sz w:val="24"/>
                <w:szCs w:val="24"/>
                <w:lang w:val="ru-RU"/>
              </w:rPr>
              <w:t xml:space="preserve"> </w:t>
            </w:r>
            <w:r w:rsidRPr="00101F84">
              <w:rPr>
                <w:rFonts w:ascii="Times New Roman" w:eastAsia="Times New Roman" w:hAnsi="Times New Roman"/>
                <w:sz w:val="24"/>
                <w:szCs w:val="24"/>
                <w:lang w:val="ru-RU"/>
              </w:rPr>
              <w:t>индивидуального</w:t>
            </w:r>
            <w:r w:rsidRPr="00101F84">
              <w:rPr>
                <w:rFonts w:ascii="Times New Roman" w:eastAsia="Times New Roman" w:hAnsi="Times New Roman"/>
                <w:spacing w:val="12"/>
                <w:sz w:val="24"/>
                <w:szCs w:val="24"/>
                <w:lang w:val="ru-RU"/>
              </w:rPr>
              <w:t xml:space="preserve"> </w:t>
            </w:r>
            <w:r w:rsidRPr="00101F84">
              <w:rPr>
                <w:rFonts w:ascii="Times New Roman" w:eastAsia="Times New Roman" w:hAnsi="Times New Roman"/>
                <w:sz w:val="24"/>
                <w:szCs w:val="24"/>
                <w:lang w:val="ru-RU"/>
              </w:rPr>
              <w:t>подхода</w:t>
            </w:r>
            <w:r w:rsidRPr="00101F84">
              <w:rPr>
                <w:rFonts w:ascii="Times New Roman" w:eastAsia="Times New Roman" w:hAnsi="Times New Roman"/>
                <w:spacing w:val="15"/>
                <w:sz w:val="24"/>
                <w:szCs w:val="24"/>
                <w:lang w:val="ru-RU"/>
              </w:rPr>
              <w:t xml:space="preserve"> </w:t>
            </w:r>
            <w:r w:rsidRPr="00101F84">
              <w:rPr>
                <w:rFonts w:ascii="Times New Roman" w:eastAsia="Times New Roman" w:hAnsi="Times New Roman"/>
                <w:sz w:val="24"/>
                <w:szCs w:val="24"/>
                <w:lang w:val="ru-RU"/>
              </w:rPr>
              <w:t>к</w:t>
            </w:r>
            <w:r w:rsidRPr="00101F84">
              <w:rPr>
                <w:rFonts w:ascii="Times New Roman" w:eastAsia="Times New Roman" w:hAnsi="Times New Roman"/>
                <w:spacing w:val="12"/>
                <w:sz w:val="24"/>
                <w:szCs w:val="24"/>
                <w:lang w:val="ru-RU"/>
              </w:rPr>
              <w:t xml:space="preserve"> </w:t>
            </w:r>
            <w:r w:rsidRPr="00101F84">
              <w:rPr>
                <w:rFonts w:ascii="Times New Roman" w:eastAsia="Times New Roman" w:hAnsi="Times New Roman"/>
                <w:sz w:val="24"/>
                <w:szCs w:val="24"/>
                <w:lang w:val="ru-RU"/>
              </w:rPr>
              <w:t>каждому</w:t>
            </w:r>
            <w:r w:rsidRPr="00101F84">
              <w:rPr>
                <w:rFonts w:ascii="Times New Roman" w:eastAsia="Times New Roman" w:hAnsi="Times New Roman"/>
                <w:spacing w:val="7"/>
                <w:sz w:val="24"/>
                <w:szCs w:val="24"/>
                <w:lang w:val="ru-RU"/>
              </w:rPr>
              <w:t xml:space="preserve"> </w:t>
            </w:r>
            <w:r w:rsidRPr="00101F84">
              <w:rPr>
                <w:rFonts w:ascii="Times New Roman" w:eastAsia="Times New Roman" w:hAnsi="Times New Roman"/>
                <w:sz w:val="24"/>
                <w:szCs w:val="24"/>
                <w:lang w:val="ru-RU"/>
              </w:rPr>
              <w:t>воспитаннику</w:t>
            </w:r>
            <w:r w:rsidRPr="00101F84">
              <w:rPr>
                <w:rFonts w:ascii="Times New Roman" w:eastAsia="Times New Roman" w:hAnsi="Times New Roman"/>
                <w:spacing w:val="8"/>
                <w:sz w:val="24"/>
                <w:szCs w:val="24"/>
                <w:lang w:val="ru-RU"/>
              </w:rPr>
              <w:t xml:space="preserve"> </w:t>
            </w:r>
            <w:r w:rsidRPr="00101F84">
              <w:rPr>
                <w:rFonts w:ascii="Times New Roman" w:eastAsia="Times New Roman" w:hAnsi="Times New Roman"/>
                <w:sz w:val="24"/>
                <w:szCs w:val="24"/>
                <w:lang w:val="ru-RU"/>
              </w:rPr>
              <w:t>с</w:t>
            </w:r>
            <w:r w:rsidRPr="00101F84">
              <w:rPr>
                <w:rFonts w:ascii="Times New Roman" w:eastAsia="Times New Roman" w:hAnsi="Times New Roman"/>
                <w:spacing w:val="12"/>
                <w:sz w:val="24"/>
                <w:szCs w:val="24"/>
                <w:lang w:val="ru-RU"/>
              </w:rPr>
              <w:t xml:space="preserve"> </w:t>
            </w:r>
            <w:r w:rsidRPr="00101F84">
              <w:rPr>
                <w:rFonts w:ascii="Times New Roman" w:eastAsia="Times New Roman" w:hAnsi="Times New Roman"/>
                <w:sz w:val="24"/>
                <w:szCs w:val="24"/>
                <w:lang w:val="ru-RU"/>
              </w:rPr>
              <w:t>ОВЗ</w:t>
            </w:r>
            <w:r w:rsidRPr="00101F84">
              <w:rPr>
                <w:rFonts w:ascii="Times New Roman" w:eastAsia="Times New Roman" w:hAnsi="Times New Roman"/>
                <w:spacing w:val="12"/>
                <w:sz w:val="24"/>
                <w:szCs w:val="24"/>
                <w:lang w:val="ru-RU"/>
              </w:rPr>
              <w:t xml:space="preserve"> </w:t>
            </w:r>
            <w:r w:rsidRPr="00101F84">
              <w:rPr>
                <w:rFonts w:ascii="Times New Roman" w:eastAsia="Times New Roman" w:hAnsi="Times New Roman"/>
                <w:sz w:val="24"/>
                <w:szCs w:val="24"/>
                <w:lang w:val="ru-RU"/>
              </w:rPr>
              <w:t>с</w:t>
            </w:r>
            <w:r w:rsidRPr="00101F84">
              <w:rPr>
                <w:rFonts w:ascii="Times New Roman" w:eastAsia="Times New Roman" w:hAnsi="Times New Roman"/>
                <w:spacing w:val="17"/>
                <w:sz w:val="24"/>
                <w:szCs w:val="24"/>
                <w:lang w:val="ru-RU"/>
              </w:rPr>
              <w:t xml:space="preserve"> </w:t>
            </w:r>
            <w:r w:rsidRPr="00101F84">
              <w:rPr>
                <w:rFonts w:ascii="Times New Roman" w:eastAsia="Times New Roman" w:hAnsi="Times New Roman"/>
                <w:sz w:val="24"/>
                <w:szCs w:val="24"/>
                <w:lang w:val="ru-RU"/>
              </w:rPr>
              <w:t xml:space="preserve">учетом </w:t>
            </w:r>
            <w:r w:rsidRPr="00101F84">
              <w:rPr>
                <w:rFonts w:ascii="Times New Roman" w:eastAsia="Times New Roman" w:hAnsi="Times New Roman"/>
                <w:spacing w:val="-62"/>
                <w:sz w:val="24"/>
                <w:szCs w:val="24"/>
                <w:lang w:val="ru-RU"/>
              </w:rPr>
              <w:t xml:space="preserve">            </w:t>
            </w:r>
            <w:r w:rsidRPr="00101F84">
              <w:rPr>
                <w:rFonts w:ascii="Times New Roman" w:eastAsia="Times New Roman" w:hAnsi="Times New Roman"/>
                <w:sz w:val="24"/>
                <w:szCs w:val="24"/>
                <w:lang w:val="ru-RU"/>
              </w:rPr>
              <w:t>рекомендаций</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специалистов</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(учителя-логопеда,</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педагога -</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психолога);</w:t>
            </w:r>
          </w:p>
          <w:p w14:paraId="63CAA3A3" w14:textId="77777777" w:rsidR="007A0CA8" w:rsidRPr="00101F84" w:rsidRDefault="007A0CA8" w:rsidP="00101F84">
            <w:pPr>
              <w:tabs>
                <w:tab w:val="left" w:pos="1414"/>
              </w:tabs>
              <w:ind w:left="175" w:right="-456"/>
              <w:rPr>
                <w:rFonts w:ascii="Times New Roman" w:eastAsia="Times New Roman" w:hAnsi="Times New Roman"/>
                <w:sz w:val="24"/>
                <w:szCs w:val="24"/>
                <w:lang w:val="ru-RU"/>
              </w:rPr>
            </w:pPr>
            <w:r w:rsidRPr="00101F84">
              <w:rPr>
                <w:rFonts w:ascii="Times New Roman" w:eastAsia="Times New Roman" w:hAnsi="Times New Roman"/>
                <w:sz w:val="24"/>
                <w:szCs w:val="24"/>
                <w:lang w:val="ru-RU"/>
              </w:rPr>
              <w:t>консультирование</w:t>
            </w:r>
            <w:r w:rsidRPr="00101F84">
              <w:rPr>
                <w:rFonts w:ascii="Times New Roman" w:eastAsia="Times New Roman" w:hAnsi="Times New Roman"/>
                <w:spacing w:val="-4"/>
                <w:sz w:val="24"/>
                <w:szCs w:val="24"/>
                <w:lang w:val="ru-RU"/>
              </w:rPr>
              <w:t xml:space="preserve"> </w:t>
            </w:r>
            <w:r w:rsidRPr="00101F84">
              <w:rPr>
                <w:rFonts w:ascii="Times New Roman" w:eastAsia="Times New Roman" w:hAnsi="Times New Roman"/>
                <w:sz w:val="24"/>
                <w:szCs w:val="24"/>
                <w:lang w:val="ru-RU"/>
              </w:rPr>
              <w:t>родителей</w:t>
            </w:r>
            <w:r w:rsidRPr="00101F84">
              <w:rPr>
                <w:rFonts w:ascii="Times New Roman" w:eastAsia="Times New Roman" w:hAnsi="Times New Roman"/>
                <w:spacing w:val="-3"/>
                <w:sz w:val="24"/>
                <w:szCs w:val="24"/>
                <w:lang w:val="ru-RU"/>
              </w:rPr>
              <w:t xml:space="preserve"> </w:t>
            </w:r>
            <w:r w:rsidRPr="00101F84">
              <w:rPr>
                <w:rFonts w:ascii="Times New Roman" w:eastAsia="Times New Roman" w:hAnsi="Times New Roman"/>
                <w:sz w:val="24"/>
                <w:szCs w:val="24"/>
                <w:lang w:val="ru-RU"/>
              </w:rPr>
              <w:t>(законных</w:t>
            </w:r>
            <w:r w:rsidRPr="00101F84">
              <w:rPr>
                <w:rFonts w:ascii="Times New Roman" w:eastAsia="Times New Roman" w:hAnsi="Times New Roman"/>
                <w:spacing w:val="-4"/>
                <w:sz w:val="24"/>
                <w:szCs w:val="24"/>
                <w:lang w:val="ru-RU"/>
              </w:rPr>
              <w:t xml:space="preserve"> </w:t>
            </w:r>
            <w:r w:rsidRPr="00101F84">
              <w:rPr>
                <w:rFonts w:ascii="Times New Roman" w:eastAsia="Times New Roman" w:hAnsi="Times New Roman"/>
                <w:sz w:val="24"/>
                <w:szCs w:val="24"/>
                <w:lang w:val="ru-RU"/>
              </w:rPr>
              <w:t>представителей)</w:t>
            </w:r>
            <w:r w:rsidRPr="00101F84">
              <w:rPr>
                <w:rFonts w:ascii="Times New Roman" w:eastAsia="Times New Roman" w:hAnsi="Times New Roman"/>
                <w:spacing w:val="-4"/>
                <w:sz w:val="24"/>
                <w:szCs w:val="24"/>
                <w:lang w:val="ru-RU"/>
              </w:rPr>
              <w:t xml:space="preserve"> </w:t>
            </w:r>
            <w:r w:rsidRPr="00101F84">
              <w:rPr>
                <w:rFonts w:ascii="Times New Roman" w:eastAsia="Times New Roman" w:hAnsi="Times New Roman"/>
                <w:sz w:val="24"/>
                <w:szCs w:val="24"/>
                <w:lang w:val="ru-RU"/>
              </w:rPr>
              <w:t>детей</w:t>
            </w:r>
          </w:p>
          <w:p w14:paraId="6FF48BC3" w14:textId="77777777" w:rsidR="007A0CA8" w:rsidRPr="00101F84" w:rsidRDefault="007A0CA8" w:rsidP="00101F84">
            <w:pPr>
              <w:tabs>
                <w:tab w:val="left" w:pos="1414"/>
              </w:tabs>
              <w:ind w:left="175" w:right="-456"/>
              <w:rPr>
                <w:rFonts w:ascii="Times New Roman" w:eastAsia="Times New Roman" w:hAnsi="Times New Roman"/>
                <w:sz w:val="24"/>
                <w:szCs w:val="24"/>
                <w:lang w:val="ru-RU"/>
              </w:rPr>
            </w:pP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с</w:t>
            </w:r>
            <w:r w:rsidRPr="00101F84">
              <w:rPr>
                <w:rFonts w:ascii="Times New Roman" w:eastAsia="Times New Roman" w:hAnsi="Times New Roman"/>
                <w:spacing w:val="-4"/>
                <w:sz w:val="24"/>
                <w:szCs w:val="24"/>
                <w:lang w:val="ru-RU"/>
              </w:rPr>
              <w:t xml:space="preserve"> </w:t>
            </w:r>
            <w:r w:rsidRPr="00101F84">
              <w:rPr>
                <w:rFonts w:ascii="Times New Roman" w:eastAsia="Times New Roman" w:hAnsi="Times New Roman"/>
                <w:sz w:val="24"/>
                <w:szCs w:val="24"/>
                <w:lang w:val="ru-RU"/>
              </w:rPr>
              <w:t>ОВЗ</w:t>
            </w:r>
            <w:r w:rsidRPr="00101F84">
              <w:rPr>
                <w:rFonts w:ascii="Times New Roman" w:eastAsia="Times New Roman" w:hAnsi="Times New Roman"/>
                <w:spacing w:val="-4"/>
                <w:sz w:val="24"/>
                <w:szCs w:val="24"/>
                <w:lang w:val="ru-RU"/>
              </w:rPr>
              <w:t xml:space="preserve"> </w:t>
            </w:r>
            <w:r w:rsidRPr="00101F84">
              <w:rPr>
                <w:rFonts w:ascii="Times New Roman" w:eastAsia="Times New Roman" w:hAnsi="Times New Roman"/>
                <w:sz w:val="24"/>
                <w:szCs w:val="24"/>
                <w:lang w:val="ru-RU"/>
              </w:rPr>
              <w:t>по</w:t>
            </w:r>
            <w:r w:rsidRPr="00101F84">
              <w:rPr>
                <w:rFonts w:ascii="Times New Roman" w:eastAsia="Times New Roman" w:hAnsi="Times New Roman"/>
                <w:spacing w:val="-4"/>
                <w:sz w:val="24"/>
                <w:szCs w:val="24"/>
                <w:lang w:val="ru-RU"/>
              </w:rPr>
              <w:t xml:space="preserve"> </w:t>
            </w:r>
            <w:r w:rsidRPr="00101F84">
              <w:rPr>
                <w:rFonts w:ascii="Times New Roman" w:eastAsia="Times New Roman" w:hAnsi="Times New Roman"/>
                <w:sz w:val="24"/>
                <w:szCs w:val="24"/>
                <w:lang w:val="ru-RU"/>
              </w:rPr>
              <w:t>вопросам</w:t>
            </w:r>
            <w:r w:rsidRPr="00101F84">
              <w:rPr>
                <w:rFonts w:ascii="Times New Roman" w:eastAsia="Times New Roman" w:hAnsi="Times New Roman"/>
                <w:spacing w:val="-62"/>
                <w:sz w:val="24"/>
                <w:szCs w:val="24"/>
                <w:lang w:val="ru-RU"/>
              </w:rPr>
              <w:t xml:space="preserve">                                                                                   </w:t>
            </w:r>
            <w:r w:rsidRPr="00101F84">
              <w:rPr>
                <w:rFonts w:ascii="Times New Roman" w:eastAsia="Times New Roman" w:hAnsi="Times New Roman"/>
                <w:sz w:val="24"/>
                <w:szCs w:val="24"/>
                <w:lang w:val="ru-RU"/>
              </w:rPr>
              <w:t xml:space="preserve"> воспитания ребенка</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в</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семье.</w:t>
            </w:r>
          </w:p>
          <w:p w14:paraId="13A2B918" w14:textId="77777777" w:rsidR="007A0CA8" w:rsidRPr="00101F84" w:rsidRDefault="007A0CA8" w:rsidP="00101F84">
            <w:pPr>
              <w:ind w:left="175"/>
              <w:rPr>
                <w:rFonts w:ascii="Times New Roman" w:eastAsia="Times New Roman" w:hAnsi="Times New Roman"/>
                <w:i/>
                <w:sz w:val="24"/>
                <w:szCs w:val="24"/>
                <w:lang w:val="ru-RU"/>
              </w:rPr>
            </w:pPr>
            <w:r w:rsidRPr="00101F84">
              <w:rPr>
                <w:rFonts w:ascii="Times New Roman" w:eastAsia="Times New Roman" w:hAnsi="Times New Roman"/>
                <w:i/>
                <w:sz w:val="24"/>
                <w:szCs w:val="24"/>
                <w:u w:val="single"/>
                <w:lang w:val="ru-RU"/>
              </w:rPr>
              <w:t>Для</w:t>
            </w:r>
            <w:r w:rsidRPr="00101F84">
              <w:rPr>
                <w:rFonts w:ascii="Times New Roman" w:eastAsia="Times New Roman" w:hAnsi="Times New Roman"/>
                <w:i/>
                <w:spacing w:val="-5"/>
                <w:sz w:val="24"/>
                <w:szCs w:val="24"/>
                <w:u w:val="single"/>
                <w:lang w:val="ru-RU"/>
              </w:rPr>
              <w:t xml:space="preserve"> </w:t>
            </w:r>
            <w:r w:rsidRPr="00101F84">
              <w:rPr>
                <w:rFonts w:ascii="Times New Roman" w:eastAsia="Times New Roman" w:hAnsi="Times New Roman"/>
                <w:i/>
                <w:sz w:val="24"/>
                <w:szCs w:val="24"/>
                <w:u w:val="single"/>
                <w:lang w:val="ru-RU"/>
              </w:rPr>
              <w:t>одарённых</w:t>
            </w:r>
            <w:r w:rsidRPr="00101F84">
              <w:rPr>
                <w:rFonts w:ascii="Times New Roman" w:eastAsia="Times New Roman" w:hAnsi="Times New Roman"/>
                <w:i/>
                <w:spacing w:val="-4"/>
                <w:sz w:val="24"/>
                <w:szCs w:val="24"/>
                <w:u w:val="single"/>
                <w:lang w:val="ru-RU"/>
              </w:rPr>
              <w:t xml:space="preserve"> </w:t>
            </w:r>
            <w:r w:rsidRPr="00101F84">
              <w:rPr>
                <w:rFonts w:ascii="Times New Roman" w:eastAsia="Times New Roman" w:hAnsi="Times New Roman"/>
                <w:i/>
                <w:sz w:val="24"/>
                <w:szCs w:val="24"/>
                <w:u w:val="single"/>
                <w:lang w:val="ru-RU"/>
              </w:rPr>
              <w:t>детей.</w:t>
            </w:r>
          </w:p>
          <w:p w14:paraId="64A38DEE" w14:textId="77777777" w:rsidR="007A0CA8" w:rsidRPr="00101F84" w:rsidRDefault="007A0CA8" w:rsidP="00101F84">
            <w:pPr>
              <w:tabs>
                <w:tab w:val="left" w:pos="1433"/>
              </w:tabs>
              <w:ind w:left="175" w:right="-456"/>
              <w:rPr>
                <w:rFonts w:ascii="Times New Roman" w:eastAsia="Times New Roman" w:hAnsi="Times New Roman"/>
                <w:spacing w:val="2"/>
                <w:sz w:val="24"/>
                <w:szCs w:val="24"/>
                <w:lang w:val="ru-RU"/>
              </w:rPr>
            </w:pPr>
            <w:r w:rsidRPr="00101F84">
              <w:rPr>
                <w:rFonts w:ascii="Times New Roman" w:eastAsia="Times New Roman" w:hAnsi="Times New Roman"/>
                <w:sz w:val="24"/>
                <w:szCs w:val="24"/>
                <w:lang w:val="ru-RU"/>
              </w:rPr>
              <w:t>Обеспечение индивидуального подхода к каждому одарённому ребёнку с учетом</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рекомендаций</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специалистов</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(воспитателя,</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музыкального</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руководителя,</w:t>
            </w:r>
            <w:r w:rsidRPr="00101F84">
              <w:rPr>
                <w:rFonts w:ascii="Times New Roman" w:eastAsia="Times New Roman" w:hAnsi="Times New Roman"/>
                <w:spacing w:val="-62"/>
                <w:sz w:val="24"/>
                <w:szCs w:val="24"/>
                <w:lang w:val="ru-RU"/>
              </w:rPr>
              <w:t xml:space="preserve"> </w:t>
            </w:r>
            <w:r w:rsidRPr="00101F84">
              <w:rPr>
                <w:rFonts w:ascii="Times New Roman" w:eastAsia="Times New Roman" w:hAnsi="Times New Roman"/>
                <w:sz w:val="24"/>
                <w:szCs w:val="24"/>
                <w:lang w:val="ru-RU"/>
              </w:rPr>
              <w:t>инструктора</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по</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физической</w:t>
            </w:r>
            <w:r w:rsidRPr="00101F84">
              <w:rPr>
                <w:rFonts w:ascii="Times New Roman" w:eastAsia="Times New Roman" w:hAnsi="Times New Roman"/>
                <w:spacing w:val="2"/>
                <w:sz w:val="24"/>
                <w:szCs w:val="24"/>
                <w:lang w:val="ru-RU"/>
              </w:rPr>
              <w:t xml:space="preserve"> </w:t>
            </w:r>
          </w:p>
          <w:p w14:paraId="7188D6D9" w14:textId="77777777" w:rsidR="007A0CA8" w:rsidRPr="00101F84" w:rsidRDefault="007A0CA8" w:rsidP="00101F84">
            <w:pPr>
              <w:tabs>
                <w:tab w:val="left" w:pos="1433"/>
              </w:tabs>
              <w:ind w:left="175" w:right="-456"/>
              <w:rPr>
                <w:rFonts w:ascii="Times New Roman" w:eastAsia="Times New Roman" w:hAnsi="Times New Roman"/>
                <w:sz w:val="24"/>
                <w:szCs w:val="24"/>
                <w:lang w:val="ru-RU"/>
              </w:rPr>
            </w:pPr>
            <w:r w:rsidRPr="00101F84">
              <w:rPr>
                <w:rFonts w:ascii="Times New Roman" w:eastAsia="Times New Roman" w:hAnsi="Times New Roman"/>
                <w:sz w:val="24"/>
                <w:szCs w:val="24"/>
                <w:lang w:val="ru-RU"/>
              </w:rPr>
              <w:t>культуре,</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педагога-психолога);</w:t>
            </w:r>
          </w:p>
          <w:p w14:paraId="29A7388C" w14:textId="77777777" w:rsidR="007A0CA8" w:rsidRPr="00101F84" w:rsidRDefault="007A0CA8" w:rsidP="00101F84">
            <w:pPr>
              <w:tabs>
                <w:tab w:val="left" w:pos="1495"/>
              </w:tabs>
              <w:ind w:right="-456"/>
              <w:rPr>
                <w:rFonts w:ascii="Times New Roman" w:eastAsia="Times New Roman" w:hAnsi="Times New Roman"/>
                <w:spacing w:val="1"/>
                <w:sz w:val="24"/>
                <w:szCs w:val="24"/>
                <w:lang w:val="ru-RU"/>
              </w:rPr>
            </w:pPr>
            <w:r w:rsidRPr="00101F84">
              <w:rPr>
                <w:rFonts w:ascii="Times New Roman" w:eastAsia="Times New Roman" w:hAnsi="Times New Roman"/>
                <w:sz w:val="24"/>
                <w:szCs w:val="24"/>
                <w:lang w:val="ru-RU"/>
              </w:rPr>
              <w:t xml:space="preserve">  консультирование</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родителей</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(законных</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представителей)</w:t>
            </w:r>
            <w:r w:rsidRPr="00101F84">
              <w:rPr>
                <w:rFonts w:ascii="Times New Roman" w:eastAsia="Times New Roman" w:hAnsi="Times New Roman"/>
                <w:spacing w:val="1"/>
                <w:sz w:val="24"/>
                <w:szCs w:val="24"/>
                <w:lang w:val="ru-RU"/>
              </w:rPr>
              <w:t xml:space="preserve"> </w:t>
            </w:r>
          </w:p>
          <w:p w14:paraId="0F311420" w14:textId="77777777" w:rsidR="007A0CA8" w:rsidRPr="00101F84" w:rsidRDefault="007A0CA8" w:rsidP="00101F84">
            <w:pPr>
              <w:tabs>
                <w:tab w:val="left" w:pos="1495"/>
              </w:tabs>
              <w:ind w:right="-456"/>
              <w:rPr>
                <w:rFonts w:ascii="Times New Roman" w:eastAsia="Times New Roman" w:hAnsi="Times New Roman"/>
                <w:sz w:val="24"/>
                <w:szCs w:val="24"/>
                <w:lang w:val="ru-RU"/>
              </w:rPr>
            </w:pP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одарённых</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детей</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по</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вопросам воспитания</w:t>
            </w:r>
            <w:r w:rsidRPr="00101F84">
              <w:rPr>
                <w:rFonts w:ascii="Times New Roman" w:eastAsia="Times New Roman" w:hAnsi="Times New Roman"/>
                <w:spacing w:val="3"/>
                <w:sz w:val="24"/>
                <w:szCs w:val="24"/>
                <w:lang w:val="ru-RU"/>
              </w:rPr>
              <w:t xml:space="preserve"> </w:t>
            </w:r>
            <w:r w:rsidRPr="00101F84">
              <w:rPr>
                <w:rFonts w:ascii="Times New Roman" w:eastAsia="Times New Roman" w:hAnsi="Times New Roman"/>
                <w:sz w:val="24"/>
                <w:szCs w:val="24"/>
                <w:lang w:val="ru-RU"/>
              </w:rPr>
              <w:t>ребенка</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в</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семье.</w:t>
            </w:r>
          </w:p>
          <w:p w14:paraId="68DDCB1E" w14:textId="77777777" w:rsidR="007A0CA8" w:rsidRPr="00101F84" w:rsidRDefault="007A0CA8" w:rsidP="00101F84">
            <w:pPr>
              <w:ind w:left="317" w:right="-456" w:hanging="1418"/>
              <w:rPr>
                <w:rFonts w:ascii="Times New Roman" w:eastAsia="Times New Roman" w:hAnsi="Times New Roman"/>
                <w:sz w:val="24"/>
                <w:szCs w:val="24"/>
                <w:lang w:val="ru-RU"/>
              </w:rPr>
            </w:pPr>
            <w:r w:rsidRPr="00101F84">
              <w:rPr>
                <w:rFonts w:ascii="Times New Roman" w:eastAsia="Times New Roman" w:hAnsi="Times New Roman"/>
                <w:sz w:val="24"/>
                <w:szCs w:val="24"/>
                <w:lang w:val="ru-RU"/>
              </w:rPr>
              <w:t xml:space="preserve">                    Возрастные категории</w:t>
            </w:r>
            <w:r w:rsidRPr="00101F84">
              <w:rPr>
                <w:rFonts w:ascii="Times New Roman" w:eastAsia="Times New Roman" w:hAnsi="Times New Roman"/>
                <w:spacing w:val="-3"/>
                <w:sz w:val="24"/>
                <w:szCs w:val="24"/>
                <w:lang w:val="ru-RU"/>
              </w:rPr>
              <w:t xml:space="preserve"> </w:t>
            </w:r>
            <w:r w:rsidRPr="00101F84">
              <w:rPr>
                <w:rFonts w:ascii="Times New Roman" w:eastAsia="Times New Roman" w:hAnsi="Times New Roman"/>
                <w:sz w:val="24"/>
                <w:szCs w:val="24"/>
                <w:lang w:val="ru-RU"/>
              </w:rPr>
              <w:t>детей.</w:t>
            </w:r>
          </w:p>
          <w:p w14:paraId="1FBC529E" w14:textId="77777777" w:rsidR="003E38BF" w:rsidRDefault="003E38BF" w:rsidP="00101F84">
            <w:pPr>
              <w:ind w:left="317" w:right="-456" w:hanging="1418"/>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От 2-х лет </w:t>
            </w:r>
            <w:r w:rsidR="007A0CA8" w:rsidRPr="00101F84">
              <w:rPr>
                <w:rFonts w:ascii="Times New Roman" w:eastAsia="Times New Roman" w:hAnsi="Times New Roman"/>
                <w:sz w:val="24"/>
                <w:szCs w:val="24"/>
                <w:lang w:val="ru-RU"/>
              </w:rPr>
              <w:t>до 3</w:t>
            </w:r>
            <w:r>
              <w:rPr>
                <w:rFonts w:ascii="Times New Roman" w:eastAsia="Times New Roman" w:hAnsi="Times New Roman"/>
                <w:sz w:val="24"/>
                <w:szCs w:val="24"/>
                <w:lang w:val="ru-RU"/>
              </w:rPr>
              <w:t>-х</w:t>
            </w:r>
            <w:r w:rsidR="007A0CA8" w:rsidRPr="00101F84">
              <w:rPr>
                <w:rFonts w:ascii="Times New Roman" w:eastAsia="Times New Roman" w:hAnsi="Times New Roman"/>
                <w:sz w:val="24"/>
                <w:szCs w:val="24"/>
                <w:lang w:val="ru-RU"/>
              </w:rPr>
              <w:t xml:space="preserve"> лет – ранний возраст</w:t>
            </w:r>
          </w:p>
          <w:p w14:paraId="41ADBC99" w14:textId="2098111D" w:rsidR="003E38BF" w:rsidRPr="00101F84" w:rsidRDefault="003E38BF" w:rsidP="003E38BF">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Дошкольный возраст</w:t>
            </w:r>
            <w:r w:rsidR="007A0CA8" w:rsidRPr="00101F84">
              <w:rPr>
                <w:rFonts w:ascii="Times New Roman" w:eastAsia="Times New Roman" w:hAnsi="Times New Roman"/>
                <w:spacing w:val="-62"/>
                <w:sz w:val="24"/>
                <w:szCs w:val="24"/>
                <w:lang w:val="ru-RU"/>
              </w:rPr>
              <w:t xml:space="preserve"> </w:t>
            </w:r>
            <w:r>
              <w:rPr>
                <w:rFonts w:ascii="Times New Roman" w:eastAsia="Times New Roman" w:hAnsi="Times New Roman"/>
                <w:spacing w:val="-62"/>
                <w:sz w:val="24"/>
                <w:szCs w:val="24"/>
                <w:lang w:val="ru-RU"/>
              </w:rPr>
              <w:t>:</w:t>
            </w:r>
            <w:r w:rsidRPr="00101F84">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 xml:space="preserve"> о</w:t>
            </w:r>
            <w:r w:rsidRPr="00101F84">
              <w:rPr>
                <w:rFonts w:ascii="Times New Roman" w:eastAsia="Times New Roman" w:hAnsi="Times New Roman"/>
                <w:sz w:val="24"/>
                <w:szCs w:val="24"/>
                <w:lang w:val="ru-RU"/>
              </w:rPr>
              <w:t>т</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3</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лет до</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4</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лет</w:t>
            </w:r>
          </w:p>
          <w:p w14:paraId="35F6E135" w14:textId="45F22FD4" w:rsidR="003E38BF" w:rsidRPr="00101F84" w:rsidRDefault="003E38BF" w:rsidP="003E38BF">
            <w:pPr>
              <w:ind w:left="3719" w:hanging="1418"/>
              <w:rPr>
                <w:rFonts w:ascii="Times New Roman" w:eastAsia="Times New Roman" w:hAnsi="Times New Roman"/>
                <w:sz w:val="24"/>
                <w:szCs w:val="24"/>
                <w:lang w:val="ru-RU"/>
              </w:rPr>
            </w:pPr>
            <w:r>
              <w:rPr>
                <w:rFonts w:ascii="Times New Roman" w:eastAsia="Times New Roman" w:hAnsi="Times New Roman"/>
                <w:sz w:val="24"/>
                <w:szCs w:val="24"/>
                <w:lang w:val="ru-RU"/>
              </w:rPr>
              <w:t>о</w:t>
            </w:r>
            <w:r w:rsidRPr="00101F84">
              <w:rPr>
                <w:rFonts w:ascii="Times New Roman" w:eastAsia="Times New Roman" w:hAnsi="Times New Roman"/>
                <w:sz w:val="24"/>
                <w:szCs w:val="24"/>
                <w:lang w:val="ru-RU"/>
              </w:rPr>
              <w:t>т</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4</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лет до 5</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лет</w:t>
            </w:r>
          </w:p>
          <w:p w14:paraId="5B2A701D" w14:textId="72B20E3D" w:rsidR="003E38BF" w:rsidRPr="00101F84" w:rsidRDefault="003E38BF" w:rsidP="003E38BF">
            <w:pPr>
              <w:ind w:left="317" w:hanging="1418"/>
              <w:rPr>
                <w:rFonts w:ascii="Times New Roman" w:eastAsia="Times New Roman" w:hAnsi="Times New Roman"/>
                <w:sz w:val="24"/>
                <w:szCs w:val="24"/>
                <w:lang w:val="ru-RU"/>
              </w:rPr>
            </w:pPr>
            <w:r w:rsidRPr="00101F84">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 xml:space="preserve">                                   о</w:t>
            </w:r>
            <w:r w:rsidRPr="00101F84">
              <w:rPr>
                <w:rFonts w:ascii="Times New Roman" w:eastAsia="Times New Roman" w:hAnsi="Times New Roman"/>
                <w:sz w:val="24"/>
                <w:szCs w:val="24"/>
                <w:lang w:val="ru-RU"/>
              </w:rPr>
              <w:t>т</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5</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лет</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до</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6</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лет</w:t>
            </w:r>
          </w:p>
          <w:p w14:paraId="1FC62048" w14:textId="2DA79DD4" w:rsidR="007A0CA8" w:rsidRPr="003E38BF" w:rsidRDefault="003E38BF" w:rsidP="003E38BF">
            <w:pPr>
              <w:ind w:left="317" w:hanging="1418"/>
              <w:rPr>
                <w:rFonts w:ascii="Times New Roman" w:eastAsia="Times New Roman" w:hAnsi="Times New Roman"/>
                <w:sz w:val="24"/>
                <w:szCs w:val="24"/>
                <w:lang w:val="ru-RU"/>
              </w:rPr>
            </w:pPr>
            <w:r w:rsidRPr="00101F84">
              <w:rPr>
                <w:rFonts w:ascii="Times New Roman" w:eastAsia="Times New Roman" w:hAnsi="Times New Roman"/>
                <w:sz w:val="24"/>
                <w:szCs w:val="24"/>
                <w:lang w:val="ru-RU"/>
              </w:rPr>
              <w:t xml:space="preserve">                      </w:t>
            </w:r>
            <w:r w:rsidRPr="00101F84">
              <w:rPr>
                <w:rFonts w:ascii="Times New Roman" w:eastAsia="Times New Roman" w:hAnsi="Times New Roman"/>
                <w:spacing w:val="-2"/>
                <w:sz w:val="24"/>
                <w:szCs w:val="24"/>
                <w:lang w:val="ru-RU"/>
              </w:rPr>
              <w:t xml:space="preserve">    </w:t>
            </w:r>
            <w:r>
              <w:rPr>
                <w:rFonts w:ascii="Times New Roman" w:eastAsia="Times New Roman" w:hAnsi="Times New Roman"/>
                <w:sz w:val="24"/>
                <w:szCs w:val="24"/>
                <w:lang w:val="ru-RU"/>
              </w:rPr>
              <w:t xml:space="preserve">                               </w:t>
            </w:r>
            <w:r>
              <w:rPr>
                <w:rFonts w:ascii="Times New Roman" w:eastAsia="Times New Roman" w:hAnsi="Times New Roman"/>
                <w:spacing w:val="-2"/>
                <w:sz w:val="24"/>
                <w:szCs w:val="24"/>
                <w:lang w:val="ru-RU"/>
              </w:rPr>
              <w:t>о</w:t>
            </w:r>
            <w:r w:rsidRPr="00101F84">
              <w:rPr>
                <w:rFonts w:ascii="Times New Roman" w:eastAsia="Times New Roman" w:hAnsi="Times New Roman"/>
                <w:spacing w:val="-2"/>
                <w:sz w:val="24"/>
                <w:szCs w:val="24"/>
                <w:lang w:val="ru-RU"/>
              </w:rPr>
              <w:t xml:space="preserve">т  </w:t>
            </w:r>
            <w:r>
              <w:rPr>
                <w:rFonts w:ascii="Times New Roman" w:eastAsia="Times New Roman" w:hAnsi="Times New Roman"/>
                <w:sz w:val="24"/>
                <w:szCs w:val="24"/>
                <w:lang w:val="ru-RU"/>
              </w:rPr>
              <w:t>6</w:t>
            </w:r>
            <w:r w:rsidRPr="00101F84">
              <w:rPr>
                <w:rFonts w:ascii="Times New Roman" w:eastAsia="Times New Roman" w:hAnsi="Times New Roman"/>
                <w:spacing w:val="-2"/>
                <w:sz w:val="24"/>
                <w:szCs w:val="24"/>
                <w:lang w:val="ru-RU"/>
              </w:rPr>
              <w:t xml:space="preserve"> </w:t>
            </w:r>
            <w:r w:rsidRPr="00101F84">
              <w:rPr>
                <w:rFonts w:ascii="Times New Roman" w:eastAsia="Times New Roman" w:hAnsi="Times New Roman"/>
                <w:sz w:val="24"/>
                <w:szCs w:val="24"/>
                <w:lang w:val="ru-RU"/>
              </w:rPr>
              <w:t>лет</w:t>
            </w:r>
            <w:r w:rsidRPr="00101F84">
              <w:rPr>
                <w:rFonts w:ascii="Times New Roman" w:eastAsia="Times New Roman" w:hAnsi="Times New Roman"/>
                <w:spacing w:val="1"/>
                <w:sz w:val="24"/>
                <w:szCs w:val="24"/>
                <w:lang w:val="ru-RU"/>
              </w:rPr>
              <w:t xml:space="preserve"> </w:t>
            </w:r>
            <w:r w:rsidRPr="00101F84">
              <w:rPr>
                <w:rFonts w:ascii="Times New Roman" w:eastAsia="Times New Roman" w:hAnsi="Times New Roman"/>
                <w:sz w:val="24"/>
                <w:szCs w:val="24"/>
                <w:lang w:val="ru-RU"/>
              </w:rPr>
              <w:t>до</w:t>
            </w:r>
            <w:r w:rsidRPr="00101F84">
              <w:rPr>
                <w:rFonts w:ascii="Times New Roman" w:eastAsia="Times New Roman" w:hAnsi="Times New Roman"/>
                <w:spacing w:val="-1"/>
                <w:sz w:val="24"/>
                <w:szCs w:val="24"/>
                <w:lang w:val="ru-RU"/>
              </w:rPr>
              <w:t xml:space="preserve"> </w:t>
            </w:r>
            <w:r>
              <w:rPr>
                <w:rFonts w:ascii="Times New Roman" w:eastAsia="Times New Roman" w:hAnsi="Times New Roman"/>
                <w:sz w:val="24"/>
                <w:szCs w:val="24"/>
                <w:lang w:val="ru-RU"/>
              </w:rPr>
              <w:t xml:space="preserve">7 </w:t>
            </w:r>
            <w:r w:rsidRPr="00101F84">
              <w:rPr>
                <w:rFonts w:ascii="Times New Roman" w:eastAsia="Times New Roman" w:hAnsi="Times New Roman"/>
                <w:sz w:val="24"/>
                <w:szCs w:val="24"/>
                <w:lang w:val="ru-RU"/>
              </w:rPr>
              <w:t>лет</w:t>
            </w:r>
          </w:p>
          <w:p w14:paraId="0ED13098" w14:textId="042FF018" w:rsidR="007A0CA8" w:rsidRPr="00101F84" w:rsidRDefault="003E38BF" w:rsidP="003E38BF">
            <w:pPr>
              <w:ind w:left="317" w:right="4718" w:hanging="1418"/>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p>
          <w:p w14:paraId="1E2E8650" w14:textId="61271FE7" w:rsidR="009A4464" w:rsidRPr="00101F84" w:rsidRDefault="003E38BF" w:rsidP="003E38BF">
            <w:pPr>
              <w:tabs>
                <w:tab w:val="right" w:pos="6969"/>
              </w:tabs>
              <w:ind w:left="317" w:hanging="1418"/>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ab/>
            </w:r>
          </w:p>
        </w:tc>
      </w:tr>
      <w:tr w:rsidR="00101F84" w:rsidRPr="009A4464" w14:paraId="5B158C4B" w14:textId="77777777" w:rsidTr="003E38BF">
        <w:trPr>
          <w:trHeight w:val="2261"/>
        </w:trPr>
        <w:tc>
          <w:tcPr>
            <w:tcW w:w="3370" w:type="dxa"/>
            <w:tcBorders>
              <w:top w:val="single" w:sz="4" w:space="0" w:color="000000"/>
              <w:left w:val="single" w:sz="4" w:space="0" w:color="000000"/>
              <w:bottom w:val="single" w:sz="4" w:space="0" w:color="000000"/>
              <w:right w:val="single" w:sz="4" w:space="0" w:color="000000"/>
            </w:tcBorders>
            <w:hideMark/>
          </w:tcPr>
          <w:p w14:paraId="26FE7425" w14:textId="77777777" w:rsidR="00101F84" w:rsidRPr="00FF5719" w:rsidRDefault="00101F84" w:rsidP="00101F84">
            <w:pPr>
              <w:spacing w:line="280" w:lineRule="auto"/>
              <w:ind w:left="110" w:right="97"/>
              <w:jc w:val="both"/>
              <w:rPr>
                <w:rFonts w:ascii="Times New Roman" w:eastAsia="Times New Roman" w:hAnsi="Times New Roman"/>
                <w:sz w:val="24"/>
                <w:szCs w:val="24"/>
                <w:lang w:val="ru-RU"/>
              </w:rPr>
            </w:pPr>
            <w:r w:rsidRPr="00FF5719">
              <w:rPr>
                <w:rFonts w:ascii="Times New Roman" w:eastAsia="Times New Roman" w:hAnsi="Times New Roman"/>
                <w:sz w:val="24"/>
                <w:szCs w:val="24"/>
                <w:lang w:val="ru-RU"/>
              </w:rPr>
              <w:t>Ссылка</w:t>
            </w:r>
            <w:r w:rsidRPr="00FF5719">
              <w:rPr>
                <w:rFonts w:ascii="Times New Roman" w:eastAsia="Times New Roman" w:hAnsi="Times New Roman"/>
                <w:spacing w:val="33"/>
                <w:sz w:val="24"/>
                <w:szCs w:val="24"/>
                <w:lang w:val="ru-RU"/>
              </w:rPr>
              <w:t xml:space="preserve"> </w:t>
            </w:r>
            <w:r w:rsidRPr="00FF5719">
              <w:rPr>
                <w:rFonts w:ascii="Times New Roman" w:eastAsia="Times New Roman" w:hAnsi="Times New Roman"/>
                <w:sz w:val="24"/>
                <w:szCs w:val="24"/>
                <w:lang w:val="ru-RU"/>
              </w:rPr>
              <w:t>на</w:t>
            </w:r>
            <w:r w:rsidRPr="00FF5719">
              <w:rPr>
                <w:rFonts w:ascii="Times New Roman" w:eastAsia="Times New Roman" w:hAnsi="Times New Roman"/>
                <w:spacing w:val="34"/>
                <w:sz w:val="24"/>
                <w:szCs w:val="24"/>
                <w:lang w:val="ru-RU"/>
              </w:rPr>
              <w:t xml:space="preserve"> </w:t>
            </w:r>
            <w:r w:rsidRPr="00FF5719">
              <w:rPr>
                <w:rFonts w:ascii="Times New Roman" w:eastAsia="Times New Roman" w:hAnsi="Times New Roman"/>
                <w:sz w:val="24"/>
                <w:szCs w:val="24"/>
                <w:lang w:val="ru-RU"/>
              </w:rPr>
              <w:t>федеральную</w:t>
            </w:r>
            <w:r w:rsidRPr="00FF5719">
              <w:rPr>
                <w:rFonts w:ascii="Times New Roman" w:eastAsia="Times New Roman" w:hAnsi="Times New Roman"/>
                <w:spacing w:val="-57"/>
                <w:sz w:val="24"/>
                <w:szCs w:val="24"/>
                <w:lang w:val="ru-RU"/>
              </w:rPr>
              <w:t xml:space="preserve"> </w:t>
            </w:r>
            <w:r w:rsidRPr="00FF5719">
              <w:rPr>
                <w:rFonts w:ascii="Times New Roman" w:eastAsia="Times New Roman" w:hAnsi="Times New Roman"/>
                <w:sz w:val="24"/>
                <w:szCs w:val="24"/>
                <w:lang w:val="ru-RU"/>
              </w:rPr>
              <w:t>программу</w:t>
            </w:r>
          </w:p>
          <w:p w14:paraId="0ABA7F65" w14:textId="77777777" w:rsidR="008F0D4A" w:rsidRPr="00FF5719" w:rsidRDefault="008F0D4A" w:rsidP="00101F84">
            <w:pPr>
              <w:spacing w:line="280" w:lineRule="auto"/>
              <w:ind w:left="110" w:right="97"/>
              <w:jc w:val="both"/>
              <w:rPr>
                <w:rFonts w:ascii="Times New Roman" w:eastAsia="Times New Roman" w:hAnsi="Times New Roman"/>
                <w:sz w:val="24"/>
                <w:szCs w:val="24"/>
                <w:lang w:val="ru-RU"/>
              </w:rPr>
            </w:pPr>
          </w:p>
          <w:p w14:paraId="2FB5F1E7" w14:textId="77777777" w:rsidR="008F0D4A" w:rsidRPr="00FF5719" w:rsidRDefault="008F0D4A" w:rsidP="00101F84">
            <w:pPr>
              <w:spacing w:line="280" w:lineRule="auto"/>
              <w:ind w:left="110" w:right="97"/>
              <w:jc w:val="both"/>
              <w:rPr>
                <w:rFonts w:ascii="Times New Roman" w:eastAsia="Times New Roman" w:hAnsi="Times New Roman"/>
                <w:sz w:val="24"/>
                <w:szCs w:val="24"/>
                <w:lang w:val="ru-RU"/>
              </w:rPr>
            </w:pPr>
          </w:p>
          <w:p w14:paraId="720DE4D6" w14:textId="77777777" w:rsidR="008F0D4A" w:rsidRPr="00FF5719" w:rsidRDefault="008F0D4A" w:rsidP="00101F84">
            <w:pPr>
              <w:spacing w:line="280" w:lineRule="auto"/>
              <w:ind w:left="110" w:right="97"/>
              <w:jc w:val="both"/>
              <w:rPr>
                <w:rFonts w:ascii="Times New Roman" w:eastAsia="Times New Roman" w:hAnsi="Times New Roman"/>
                <w:sz w:val="24"/>
                <w:szCs w:val="24"/>
                <w:lang w:val="ru-RU"/>
              </w:rPr>
            </w:pPr>
          </w:p>
          <w:p w14:paraId="1A10CF3E" w14:textId="77777777" w:rsidR="008F0D4A" w:rsidRPr="00FF5719" w:rsidRDefault="008F0D4A" w:rsidP="00101F84">
            <w:pPr>
              <w:spacing w:line="280" w:lineRule="auto"/>
              <w:ind w:left="110" w:right="97"/>
              <w:jc w:val="both"/>
              <w:rPr>
                <w:rFonts w:ascii="Times New Roman" w:eastAsia="Times New Roman" w:hAnsi="Times New Roman"/>
                <w:sz w:val="24"/>
                <w:szCs w:val="24"/>
                <w:lang w:val="ru-RU"/>
              </w:rPr>
            </w:pPr>
          </w:p>
          <w:p w14:paraId="11EB4DC6" w14:textId="77777777" w:rsidR="008F0D4A" w:rsidRPr="00FF5719" w:rsidRDefault="008F0D4A" w:rsidP="00101F84">
            <w:pPr>
              <w:spacing w:line="280" w:lineRule="auto"/>
              <w:ind w:left="110" w:right="97"/>
              <w:jc w:val="both"/>
              <w:rPr>
                <w:rFonts w:ascii="Times New Roman" w:eastAsia="Times New Roman" w:hAnsi="Times New Roman"/>
                <w:sz w:val="24"/>
                <w:szCs w:val="24"/>
                <w:lang w:val="ru-RU"/>
              </w:rPr>
            </w:pPr>
          </w:p>
          <w:p w14:paraId="0B136D04" w14:textId="77777777" w:rsidR="008F0D4A" w:rsidRPr="00FF5719" w:rsidRDefault="008F0D4A" w:rsidP="00101F84">
            <w:pPr>
              <w:spacing w:line="280" w:lineRule="auto"/>
              <w:ind w:left="110" w:right="97"/>
              <w:jc w:val="both"/>
              <w:rPr>
                <w:rFonts w:ascii="Times New Roman" w:eastAsia="Times New Roman" w:hAnsi="Times New Roman"/>
                <w:sz w:val="24"/>
                <w:szCs w:val="24"/>
                <w:lang w:val="ru-RU"/>
              </w:rPr>
            </w:pPr>
          </w:p>
          <w:p w14:paraId="0349DBE4" w14:textId="77777777" w:rsidR="008F0D4A" w:rsidRPr="009A4464" w:rsidRDefault="00B1122B" w:rsidP="00B1122B">
            <w:pPr>
              <w:ind w:left="142" w:right="983" w:hanging="142"/>
              <w:jc w:val="both"/>
              <w:rPr>
                <w:rFonts w:ascii="Times New Roman" w:eastAsia="Times New Roman" w:hAnsi="Times New Roman"/>
                <w:sz w:val="24"/>
                <w:lang w:val="ru-RU"/>
              </w:rPr>
            </w:pPr>
            <w:r>
              <w:rPr>
                <w:rFonts w:ascii="Times New Roman" w:eastAsia="Times New Roman" w:hAnsi="Times New Roman"/>
                <w:sz w:val="24"/>
                <w:lang w:val="ru-RU"/>
              </w:rPr>
              <w:t xml:space="preserve">  </w:t>
            </w:r>
            <w:r w:rsidR="008F0D4A" w:rsidRPr="009A4464">
              <w:rPr>
                <w:rFonts w:ascii="Times New Roman" w:eastAsia="Times New Roman" w:hAnsi="Times New Roman"/>
                <w:sz w:val="24"/>
                <w:lang w:val="ru-RU"/>
              </w:rPr>
              <w:t>Характеристика</w:t>
            </w:r>
            <w:r w:rsidR="008F0D4A" w:rsidRPr="009A4464">
              <w:rPr>
                <w:rFonts w:ascii="Times New Roman" w:eastAsia="Times New Roman" w:hAnsi="Times New Roman"/>
                <w:spacing w:val="-58"/>
                <w:sz w:val="24"/>
                <w:lang w:val="ru-RU"/>
              </w:rPr>
              <w:t xml:space="preserve"> </w:t>
            </w:r>
            <w:r w:rsidR="008F0D4A" w:rsidRPr="009A4464">
              <w:rPr>
                <w:rFonts w:ascii="Times New Roman" w:eastAsia="Times New Roman" w:hAnsi="Times New Roman"/>
                <w:sz w:val="24"/>
                <w:lang w:val="ru-RU"/>
              </w:rPr>
              <w:t>взаимодействия</w:t>
            </w:r>
            <w:r w:rsidR="008F0D4A" w:rsidRPr="009A4464">
              <w:rPr>
                <w:rFonts w:ascii="Times New Roman" w:eastAsia="Times New Roman" w:hAnsi="Times New Roman"/>
                <w:spacing w:val="1"/>
                <w:sz w:val="24"/>
                <w:lang w:val="ru-RU"/>
              </w:rPr>
              <w:t xml:space="preserve"> </w:t>
            </w:r>
            <w:r w:rsidR="008F0D4A" w:rsidRPr="009A4464">
              <w:rPr>
                <w:rFonts w:ascii="Times New Roman" w:eastAsia="Times New Roman" w:hAnsi="Times New Roman"/>
                <w:sz w:val="24"/>
                <w:lang w:val="ru-RU"/>
              </w:rPr>
              <w:t>педагогического</w:t>
            </w:r>
          </w:p>
          <w:p w14:paraId="43857E76" w14:textId="77777777" w:rsidR="008F0D4A" w:rsidRPr="00D77108" w:rsidRDefault="00B1122B" w:rsidP="00B1122B">
            <w:pPr>
              <w:spacing w:line="280" w:lineRule="auto"/>
              <w:ind w:left="142" w:right="97" w:hanging="142"/>
              <w:jc w:val="both"/>
              <w:rPr>
                <w:rFonts w:ascii="Times New Roman" w:eastAsia="Times New Roman" w:hAnsi="Times New Roman"/>
                <w:sz w:val="24"/>
                <w:szCs w:val="24"/>
                <w:lang w:val="ru-RU"/>
              </w:rPr>
            </w:pPr>
            <w:r>
              <w:rPr>
                <w:rFonts w:ascii="Times New Roman" w:eastAsia="Times New Roman" w:hAnsi="Times New Roman"/>
                <w:sz w:val="24"/>
                <w:lang w:val="ru-RU"/>
              </w:rPr>
              <w:t xml:space="preserve">  </w:t>
            </w:r>
            <w:r w:rsidR="008F0D4A" w:rsidRPr="009A4464">
              <w:rPr>
                <w:rFonts w:ascii="Times New Roman" w:eastAsia="Times New Roman" w:hAnsi="Times New Roman"/>
                <w:sz w:val="24"/>
                <w:lang w:val="ru-RU"/>
              </w:rPr>
              <w:t>коллектива</w:t>
            </w:r>
            <w:r w:rsidR="008F0D4A" w:rsidRPr="009A4464">
              <w:rPr>
                <w:rFonts w:ascii="Times New Roman" w:eastAsia="Times New Roman" w:hAnsi="Times New Roman"/>
                <w:spacing w:val="111"/>
                <w:sz w:val="24"/>
                <w:lang w:val="ru-RU"/>
              </w:rPr>
              <w:t xml:space="preserve"> </w:t>
            </w:r>
            <w:r w:rsidR="008F0D4A" w:rsidRPr="009A4464">
              <w:rPr>
                <w:rFonts w:ascii="Times New Roman" w:eastAsia="Times New Roman" w:hAnsi="Times New Roman"/>
                <w:sz w:val="24"/>
                <w:lang w:val="ru-RU"/>
              </w:rPr>
              <w:t xml:space="preserve">с  </w:t>
            </w:r>
            <w:r w:rsidR="008F0D4A" w:rsidRPr="009A4464">
              <w:rPr>
                <w:rFonts w:ascii="Times New Roman" w:eastAsia="Times New Roman" w:hAnsi="Times New Roman"/>
                <w:spacing w:val="49"/>
                <w:sz w:val="24"/>
                <w:lang w:val="ru-RU"/>
              </w:rPr>
              <w:t xml:space="preserve"> </w:t>
            </w:r>
            <w:r w:rsidR="008F0D4A" w:rsidRPr="009A4464">
              <w:rPr>
                <w:rFonts w:ascii="Times New Roman" w:eastAsia="Times New Roman" w:hAnsi="Times New Roman"/>
                <w:sz w:val="24"/>
                <w:lang w:val="ru-RU"/>
              </w:rPr>
              <w:t>семьями</w:t>
            </w:r>
            <w:r w:rsidR="008F0D4A">
              <w:rPr>
                <w:rFonts w:ascii="Times New Roman" w:eastAsia="Times New Roman" w:hAnsi="Times New Roman"/>
                <w:sz w:val="24"/>
                <w:lang w:val="ru-RU"/>
              </w:rPr>
              <w:t xml:space="preserve"> детей</w:t>
            </w:r>
          </w:p>
        </w:tc>
        <w:tc>
          <w:tcPr>
            <w:tcW w:w="6979" w:type="dxa"/>
            <w:tcBorders>
              <w:top w:val="single" w:sz="4" w:space="0" w:color="000000"/>
              <w:left w:val="single" w:sz="4" w:space="0" w:color="000000"/>
              <w:bottom w:val="single" w:sz="4" w:space="0" w:color="000000"/>
              <w:right w:val="single" w:sz="4" w:space="0" w:color="000000"/>
            </w:tcBorders>
            <w:hideMark/>
          </w:tcPr>
          <w:p w14:paraId="73515D64" w14:textId="77777777" w:rsidR="00101F84" w:rsidRPr="00101F84" w:rsidRDefault="00101F84" w:rsidP="00101F84">
            <w:pPr>
              <w:spacing w:line="268" w:lineRule="exact"/>
              <w:ind w:left="110"/>
              <w:jc w:val="both"/>
              <w:rPr>
                <w:rFonts w:ascii="Times New Roman" w:eastAsia="Times New Roman" w:hAnsi="Times New Roman"/>
                <w:sz w:val="24"/>
                <w:szCs w:val="24"/>
                <w:lang w:val="ru-RU"/>
              </w:rPr>
            </w:pPr>
            <w:r w:rsidRPr="00101F84">
              <w:rPr>
                <w:rFonts w:ascii="Times New Roman" w:eastAsia="Times New Roman" w:hAnsi="Times New Roman"/>
                <w:sz w:val="24"/>
                <w:szCs w:val="24"/>
                <w:lang w:val="ru-RU"/>
              </w:rPr>
              <w:t>(Приказ</w:t>
            </w:r>
            <w:r w:rsidRPr="00101F84">
              <w:rPr>
                <w:rFonts w:ascii="Times New Roman" w:eastAsia="Times New Roman" w:hAnsi="Times New Roman"/>
                <w:spacing w:val="75"/>
                <w:sz w:val="24"/>
                <w:szCs w:val="24"/>
                <w:lang w:val="ru-RU"/>
              </w:rPr>
              <w:t xml:space="preserve"> </w:t>
            </w:r>
            <w:r w:rsidRPr="00101F84">
              <w:rPr>
                <w:rFonts w:ascii="Times New Roman" w:eastAsia="Times New Roman" w:hAnsi="Times New Roman"/>
                <w:sz w:val="24"/>
                <w:szCs w:val="24"/>
                <w:lang w:val="ru-RU"/>
              </w:rPr>
              <w:t>Министерства</w:t>
            </w:r>
            <w:r w:rsidRPr="00101F84">
              <w:rPr>
                <w:rFonts w:ascii="Times New Roman" w:eastAsia="Times New Roman" w:hAnsi="Times New Roman"/>
                <w:spacing w:val="74"/>
                <w:sz w:val="24"/>
                <w:szCs w:val="24"/>
                <w:lang w:val="ru-RU"/>
              </w:rPr>
              <w:t xml:space="preserve"> </w:t>
            </w:r>
            <w:r w:rsidRPr="00101F84">
              <w:rPr>
                <w:rFonts w:ascii="Times New Roman" w:eastAsia="Times New Roman" w:hAnsi="Times New Roman"/>
                <w:sz w:val="24"/>
                <w:szCs w:val="24"/>
                <w:lang w:val="ru-RU"/>
              </w:rPr>
              <w:t>просвещения</w:t>
            </w:r>
            <w:r w:rsidRPr="00101F84">
              <w:rPr>
                <w:rFonts w:ascii="Times New Roman" w:eastAsia="Times New Roman" w:hAnsi="Times New Roman"/>
                <w:spacing w:val="74"/>
                <w:sz w:val="24"/>
                <w:szCs w:val="24"/>
                <w:lang w:val="ru-RU"/>
              </w:rPr>
              <w:t xml:space="preserve"> </w:t>
            </w:r>
            <w:r w:rsidRPr="00101F84">
              <w:rPr>
                <w:rFonts w:ascii="Times New Roman" w:eastAsia="Times New Roman" w:hAnsi="Times New Roman"/>
                <w:sz w:val="24"/>
                <w:szCs w:val="24"/>
                <w:lang w:val="ru-RU"/>
              </w:rPr>
              <w:t>Российской</w:t>
            </w:r>
            <w:r w:rsidRPr="00101F84">
              <w:rPr>
                <w:rFonts w:ascii="Times New Roman" w:eastAsia="Times New Roman" w:hAnsi="Times New Roman"/>
                <w:spacing w:val="75"/>
                <w:sz w:val="24"/>
                <w:szCs w:val="24"/>
                <w:lang w:val="ru-RU"/>
              </w:rPr>
              <w:t xml:space="preserve"> </w:t>
            </w:r>
            <w:r w:rsidRPr="00101F84">
              <w:rPr>
                <w:rFonts w:ascii="Times New Roman" w:eastAsia="Times New Roman" w:hAnsi="Times New Roman"/>
                <w:sz w:val="24"/>
                <w:szCs w:val="24"/>
                <w:lang w:val="ru-RU"/>
              </w:rPr>
              <w:t>Федерации</w:t>
            </w:r>
            <w:r w:rsidRPr="00101F84">
              <w:rPr>
                <w:rFonts w:ascii="Times New Roman" w:eastAsia="Times New Roman" w:hAnsi="Times New Roman"/>
                <w:spacing w:val="72"/>
                <w:sz w:val="24"/>
                <w:szCs w:val="24"/>
                <w:lang w:val="ru-RU"/>
              </w:rPr>
              <w:t xml:space="preserve"> </w:t>
            </w:r>
            <w:r w:rsidRPr="00101F84">
              <w:rPr>
                <w:rFonts w:ascii="Times New Roman" w:eastAsia="Times New Roman" w:hAnsi="Times New Roman"/>
                <w:sz w:val="24"/>
                <w:szCs w:val="24"/>
                <w:lang w:val="ru-RU"/>
              </w:rPr>
              <w:t>от</w:t>
            </w:r>
          </w:p>
          <w:p w14:paraId="1378C515" w14:textId="77777777" w:rsidR="00101F84" w:rsidRDefault="00101F84" w:rsidP="00101F84">
            <w:pPr>
              <w:tabs>
                <w:tab w:val="left" w:pos="1050"/>
                <w:tab w:val="left" w:pos="1866"/>
                <w:tab w:val="left" w:pos="1966"/>
                <w:tab w:val="left" w:pos="2432"/>
                <w:tab w:val="left" w:pos="3248"/>
                <w:tab w:val="left" w:pos="3889"/>
                <w:tab w:val="left" w:pos="4001"/>
                <w:tab w:val="left" w:pos="5680"/>
                <w:tab w:val="left" w:pos="6058"/>
              </w:tabs>
              <w:spacing w:before="51" w:line="278" w:lineRule="auto"/>
              <w:ind w:left="110" w:right="92"/>
              <w:rPr>
                <w:rFonts w:ascii="Times New Roman" w:eastAsia="Times New Roman" w:hAnsi="Times New Roman"/>
                <w:sz w:val="24"/>
                <w:szCs w:val="24"/>
                <w:lang w:val="ru-RU"/>
              </w:rPr>
            </w:pPr>
            <w:r w:rsidRPr="00101F84">
              <w:rPr>
                <w:rFonts w:ascii="Times New Roman" w:eastAsia="Times New Roman" w:hAnsi="Times New Roman"/>
                <w:sz w:val="24"/>
                <w:szCs w:val="24"/>
                <w:lang w:val="ru-RU"/>
              </w:rPr>
              <w:t>25.1</w:t>
            </w:r>
            <w:r>
              <w:rPr>
                <w:rFonts w:ascii="Times New Roman" w:eastAsia="Times New Roman" w:hAnsi="Times New Roman"/>
                <w:sz w:val="24"/>
                <w:szCs w:val="24"/>
                <w:lang w:val="ru-RU"/>
              </w:rPr>
              <w:t xml:space="preserve">1.2022 №1028 «Об утверждении </w:t>
            </w:r>
            <w:r w:rsidRPr="00101F84">
              <w:rPr>
                <w:rFonts w:ascii="Times New Roman" w:eastAsia="Times New Roman" w:hAnsi="Times New Roman"/>
                <w:sz w:val="24"/>
                <w:szCs w:val="24"/>
                <w:lang w:val="ru-RU"/>
              </w:rPr>
              <w:t>федеральной</w:t>
            </w:r>
            <w:r w:rsidRPr="00101F84">
              <w:rPr>
                <w:rFonts w:ascii="Times New Roman" w:eastAsia="Times New Roman" w:hAnsi="Times New Roman"/>
                <w:spacing w:val="-57"/>
                <w:sz w:val="24"/>
                <w:szCs w:val="24"/>
                <w:lang w:val="ru-RU"/>
              </w:rPr>
              <w:t xml:space="preserve"> </w:t>
            </w:r>
            <w:r w:rsidRPr="00101F84">
              <w:rPr>
                <w:rFonts w:ascii="Times New Roman" w:eastAsia="Times New Roman" w:hAnsi="Times New Roman"/>
                <w:sz w:val="24"/>
                <w:szCs w:val="24"/>
                <w:lang w:val="ru-RU"/>
              </w:rPr>
              <w:t>образовательной</w:t>
            </w:r>
            <w:r w:rsidRPr="00101F84">
              <w:rPr>
                <w:rFonts w:ascii="Times New Roman" w:eastAsia="Times New Roman" w:hAnsi="Times New Roman"/>
                <w:spacing w:val="35"/>
                <w:sz w:val="24"/>
                <w:szCs w:val="24"/>
                <w:lang w:val="ru-RU"/>
              </w:rPr>
              <w:t xml:space="preserve"> </w:t>
            </w:r>
            <w:r w:rsidRPr="00101F84">
              <w:rPr>
                <w:rFonts w:ascii="Times New Roman" w:eastAsia="Times New Roman" w:hAnsi="Times New Roman"/>
                <w:sz w:val="24"/>
                <w:szCs w:val="24"/>
                <w:lang w:val="ru-RU"/>
              </w:rPr>
              <w:t>программы</w:t>
            </w:r>
            <w:r w:rsidRPr="00101F84">
              <w:rPr>
                <w:rFonts w:ascii="Times New Roman" w:eastAsia="Times New Roman" w:hAnsi="Times New Roman"/>
                <w:spacing w:val="36"/>
                <w:sz w:val="24"/>
                <w:szCs w:val="24"/>
                <w:lang w:val="ru-RU"/>
              </w:rPr>
              <w:t xml:space="preserve"> </w:t>
            </w:r>
            <w:r w:rsidRPr="00101F84">
              <w:rPr>
                <w:rFonts w:ascii="Times New Roman" w:eastAsia="Times New Roman" w:hAnsi="Times New Roman"/>
                <w:sz w:val="24"/>
                <w:szCs w:val="24"/>
                <w:lang w:val="ru-RU"/>
              </w:rPr>
              <w:t>дошкольного</w:t>
            </w:r>
            <w:r w:rsidRPr="00101F84">
              <w:rPr>
                <w:rFonts w:ascii="Times New Roman" w:eastAsia="Times New Roman" w:hAnsi="Times New Roman"/>
                <w:spacing w:val="34"/>
                <w:sz w:val="24"/>
                <w:szCs w:val="24"/>
                <w:lang w:val="ru-RU"/>
              </w:rPr>
              <w:t xml:space="preserve"> </w:t>
            </w:r>
            <w:r w:rsidRPr="00101F84">
              <w:rPr>
                <w:rFonts w:ascii="Times New Roman" w:eastAsia="Times New Roman" w:hAnsi="Times New Roman"/>
                <w:sz w:val="24"/>
                <w:szCs w:val="24"/>
                <w:lang w:val="ru-RU"/>
              </w:rPr>
              <w:t>образования»</w:t>
            </w:r>
            <w:r w:rsidRPr="00101F84">
              <w:rPr>
                <w:rFonts w:ascii="Times New Roman" w:eastAsia="Times New Roman" w:hAnsi="Times New Roman"/>
                <w:spacing w:val="30"/>
                <w:sz w:val="24"/>
                <w:szCs w:val="24"/>
                <w:lang w:val="ru-RU"/>
              </w:rPr>
              <w:t xml:space="preserve"> </w:t>
            </w:r>
            <w:r w:rsidRPr="00101F84">
              <w:rPr>
                <w:rFonts w:ascii="Times New Roman" w:eastAsia="Times New Roman" w:hAnsi="Times New Roman"/>
                <w:sz w:val="24"/>
                <w:szCs w:val="24"/>
                <w:lang w:val="ru-RU"/>
              </w:rPr>
              <w:t>_</w:t>
            </w:r>
            <w:r w:rsidRPr="00101F84">
              <w:rPr>
                <w:rFonts w:ascii="Times New Roman" w:eastAsia="Times New Roman" w:hAnsi="Times New Roman"/>
                <w:spacing w:val="34"/>
                <w:sz w:val="24"/>
                <w:szCs w:val="24"/>
                <w:lang w:val="ru-RU"/>
              </w:rPr>
              <w:t xml:space="preserve"> </w:t>
            </w:r>
            <w:r w:rsidRPr="00101F84">
              <w:rPr>
                <w:rFonts w:ascii="Times New Roman" w:eastAsia="Times New Roman" w:hAnsi="Times New Roman"/>
                <w:sz w:val="24"/>
                <w:szCs w:val="24"/>
                <w:lang w:val="ru-RU"/>
              </w:rPr>
              <w:t>Текст:</w:t>
            </w:r>
            <w:r w:rsidRPr="00101F84">
              <w:rPr>
                <w:rFonts w:ascii="Times New Roman" w:eastAsia="Times New Roman" w:hAnsi="Times New Roman"/>
                <w:spacing w:val="-57"/>
                <w:sz w:val="24"/>
                <w:szCs w:val="24"/>
                <w:lang w:val="ru-RU"/>
              </w:rPr>
              <w:t xml:space="preserve"> </w:t>
            </w:r>
            <w:r>
              <w:rPr>
                <w:rFonts w:ascii="Times New Roman" w:eastAsia="Times New Roman" w:hAnsi="Times New Roman"/>
                <w:sz w:val="24"/>
                <w:szCs w:val="24"/>
                <w:lang w:val="ru-RU"/>
              </w:rPr>
              <w:t>электронный.Официальный</w:t>
            </w:r>
            <w:r>
              <w:rPr>
                <w:rFonts w:ascii="Times New Roman" w:eastAsia="Times New Roman" w:hAnsi="Times New Roman"/>
                <w:sz w:val="24"/>
                <w:szCs w:val="24"/>
                <w:lang w:val="ru-RU"/>
              </w:rPr>
              <w:tab/>
              <w:t>интернет-портал</w:t>
            </w:r>
            <w:r>
              <w:rPr>
                <w:rFonts w:ascii="Times New Roman" w:eastAsia="Times New Roman" w:hAnsi="Times New Roman"/>
                <w:sz w:val="24"/>
                <w:szCs w:val="24"/>
                <w:lang w:val="ru-RU"/>
              </w:rPr>
              <w:tab/>
            </w:r>
            <w:r w:rsidRPr="00101F84">
              <w:rPr>
                <w:rFonts w:ascii="Times New Roman" w:eastAsia="Times New Roman" w:hAnsi="Times New Roman"/>
                <w:spacing w:val="-1"/>
                <w:sz w:val="24"/>
                <w:szCs w:val="24"/>
                <w:lang w:val="ru-RU"/>
              </w:rPr>
              <w:t>правовой</w:t>
            </w:r>
            <w:r w:rsidRPr="00101F84">
              <w:rPr>
                <w:rFonts w:ascii="Times New Roman" w:eastAsia="Times New Roman" w:hAnsi="Times New Roman"/>
                <w:spacing w:val="-57"/>
                <w:sz w:val="24"/>
                <w:szCs w:val="24"/>
                <w:lang w:val="ru-RU"/>
              </w:rPr>
              <w:t xml:space="preserve"> </w:t>
            </w:r>
            <w:r w:rsidRPr="00101F84">
              <w:rPr>
                <w:rFonts w:ascii="Times New Roman" w:eastAsia="Times New Roman" w:hAnsi="Times New Roman"/>
                <w:sz w:val="24"/>
                <w:szCs w:val="24"/>
                <w:lang w:val="ru-RU"/>
              </w:rPr>
              <w:t>информации:[сайт],_</w:t>
            </w:r>
          </w:p>
          <w:p w14:paraId="1B2D84EE" w14:textId="77777777" w:rsidR="00101F84" w:rsidRDefault="00101F84" w:rsidP="00101F84">
            <w:pPr>
              <w:tabs>
                <w:tab w:val="left" w:pos="1050"/>
                <w:tab w:val="left" w:pos="1866"/>
                <w:tab w:val="left" w:pos="1966"/>
                <w:tab w:val="left" w:pos="2432"/>
                <w:tab w:val="left" w:pos="3248"/>
                <w:tab w:val="left" w:pos="3889"/>
                <w:tab w:val="left" w:pos="4001"/>
                <w:tab w:val="left" w:pos="5680"/>
                <w:tab w:val="left" w:pos="6058"/>
              </w:tabs>
              <w:spacing w:before="51" w:line="278" w:lineRule="auto"/>
              <w:ind w:left="110" w:right="92"/>
              <w:rPr>
                <w:rFonts w:ascii="Times New Roman" w:eastAsia="Times New Roman" w:hAnsi="Times New Roman"/>
                <w:sz w:val="24"/>
                <w:szCs w:val="24"/>
                <w:lang w:val="ru-RU"/>
              </w:rPr>
            </w:pPr>
            <w:r w:rsidRPr="00101F84">
              <w:rPr>
                <w:rFonts w:ascii="Times New Roman" w:eastAsia="Times New Roman" w:hAnsi="Times New Roman"/>
                <w:sz w:val="24"/>
                <w:szCs w:val="24"/>
              </w:rPr>
              <w:t>URL</w:t>
            </w:r>
            <w:r w:rsidRPr="00101F84">
              <w:rPr>
                <w:rFonts w:ascii="Times New Roman" w:eastAsia="Times New Roman" w:hAnsi="Times New Roman"/>
                <w:sz w:val="24"/>
                <w:szCs w:val="24"/>
                <w:lang w:val="ru-RU"/>
              </w:rPr>
              <w:t>:</w:t>
            </w:r>
            <w:hyperlink r:id="rId180" w:history="1">
              <w:r w:rsidRPr="00101F84">
                <w:rPr>
                  <w:rFonts w:ascii="Times New Roman" w:eastAsia="Times New Roman" w:hAnsi="Times New Roman"/>
                  <w:color w:val="0462C1"/>
                  <w:sz w:val="24"/>
                  <w:szCs w:val="24"/>
                  <w:u w:val="single"/>
                </w:rPr>
                <w:t>http</w:t>
              </w:r>
              <w:r w:rsidRPr="00101F84">
                <w:rPr>
                  <w:rFonts w:ascii="Times New Roman" w:eastAsia="Times New Roman" w:hAnsi="Times New Roman"/>
                  <w:color w:val="0462C1"/>
                  <w:sz w:val="24"/>
                  <w:szCs w:val="24"/>
                  <w:u w:val="single"/>
                  <w:lang w:val="ru-RU"/>
                </w:rPr>
                <w:t>://</w:t>
              </w:r>
              <w:r w:rsidRPr="00101F84">
                <w:rPr>
                  <w:rFonts w:ascii="Times New Roman" w:eastAsia="Times New Roman" w:hAnsi="Times New Roman"/>
                  <w:color w:val="0462C1"/>
                  <w:sz w:val="24"/>
                  <w:szCs w:val="24"/>
                  <w:u w:val="single"/>
                </w:rPr>
                <w:t>publication</w:t>
              </w:r>
              <w:r w:rsidRPr="00101F84">
                <w:rPr>
                  <w:rFonts w:ascii="Times New Roman" w:eastAsia="Times New Roman" w:hAnsi="Times New Roman"/>
                  <w:color w:val="0462C1"/>
                  <w:sz w:val="24"/>
                  <w:szCs w:val="24"/>
                  <w:u w:val="single"/>
                  <w:lang w:val="ru-RU"/>
                </w:rPr>
                <w:t>.</w:t>
              </w:r>
              <w:r w:rsidRPr="00101F84">
                <w:rPr>
                  <w:rFonts w:ascii="Times New Roman" w:eastAsia="Times New Roman" w:hAnsi="Times New Roman"/>
                  <w:color w:val="0462C1"/>
                  <w:sz w:val="24"/>
                  <w:szCs w:val="24"/>
                  <w:u w:val="single"/>
                </w:rPr>
                <w:t>pravo</w:t>
              </w:r>
              <w:r w:rsidRPr="00101F84">
                <w:rPr>
                  <w:rFonts w:ascii="Times New Roman" w:eastAsia="Times New Roman" w:hAnsi="Times New Roman"/>
                  <w:color w:val="0462C1"/>
                  <w:sz w:val="24"/>
                  <w:szCs w:val="24"/>
                  <w:u w:val="single"/>
                  <w:lang w:val="ru-RU"/>
                </w:rPr>
                <w:t>.</w:t>
              </w:r>
              <w:r w:rsidRPr="00101F84">
                <w:rPr>
                  <w:rFonts w:ascii="Times New Roman" w:eastAsia="Times New Roman" w:hAnsi="Times New Roman"/>
                  <w:color w:val="0462C1"/>
                  <w:sz w:val="24"/>
                  <w:szCs w:val="24"/>
                  <w:u w:val="single"/>
                </w:rPr>
                <w:t>gov</w:t>
              </w:r>
              <w:r w:rsidRPr="00101F84">
                <w:rPr>
                  <w:rFonts w:ascii="Times New Roman" w:eastAsia="Times New Roman" w:hAnsi="Times New Roman"/>
                  <w:color w:val="0462C1"/>
                  <w:sz w:val="24"/>
                  <w:szCs w:val="24"/>
                  <w:u w:val="single"/>
                  <w:lang w:val="ru-RU"/>
                </w:rPr>
                <w:t>.</w:t>
              </w:r>
              <w:r w:rsidRPr="00101F84">
                <w:rPr>
                  <w:rFonts w:ascii="Times New Roman" w:eastAsia="Times New Roman" w:hAnsi="Times New Roman"/>
                  <w:color w:val="0462C1"/>
                  <w:sz w:val="24"/>
                  <w:szCs w:val="24"/>
                  <w:u w:val="single"/>
                </w:rPr>
                <w:t>ru</w:t>
              </w:r>
              <w:r w:rsidRPr="00101F84">
                <w:rPr>
                  <w:rFonts w:ascii="Times New Roman" w:eastAsia="Times New Roman" w:hAnsi="Times New Roman"/>
                  <w:color w:val="0462C1"/>
                  <w:sz w:val="24"/>
                  <w:szCs w:val="24"/>
                  <w:u w:val="single"/>
                  <w:lang w:val="ru-RU"/>
                </w:rPr>
                <w:t>/</w:t>
              </w:r>
              <w:r w:rsidRPr="00101F84">
                <w:rPr>
                  <w:rFonts w:ascii="Times New Roman" w:eastAsia="Times New Roman" w:hAnsi="Times New Roman"/>
                  <w:color w:val="0462C1"/>
                  <w:sz w:val="24"/>
                  <w:szCs w:val="24"/>
                  <w:u w:val="single"/>
                </w:rPr>
                <w:t>Document</w:t>
              </w:r>
              <w:r w:rsidRPr="00101F84">
                <w:rPr>
                  <w:rFonts w:ascii="Times New Roman" w:eastAsia="Times New Roman" w:hAnsi="Times New Roman"/>
                  <w:color w:val="0462C1"/>
                  <w:sz w:val="24"/>
                  <w:szCs w:val="24"/>
                  <w:u w:val="single"/>
                  <w:lang w:val="ru-RU"/>
                </w:rPr>
                <w:t>/</w:t>
              </w:r>
              <w:r w:rsidRPr="00101F84">
                <w:rPr>
                  <w:rFonts w:ascii="Times New Roman" w:eastAsia="Times New Roman" w:hAnsi="Times New Roman"/>
                  <w:color w:val="0462C1"/>
                  <w:sz w:val="24"/>
                  <w:szCs w:val="24"/>
                  <w:u w:val="single"/>
                </w:rPr>
                <w:t>View</w:t>
              </w:r>
              <w:r w:rsidRPr="00101F84">
                <w:rPr>
                  <w:rFonts w:ascii="Times New Roman" w:eastAsia="Times New Roman" w:hAnsi="Times New Roman"/>
                  <w:color w:val="0462C1"/>
                  <w:sz w:val="24"/>
                  <w:szCs w:val="24"/>
                  <w:u w:val="single"/>
                  <w:lang w:val="ru-RU"/>
                </w:rPr>
                <w:t>/0001202212280044?</w:t>
              </w:r>
              <w:r w:rsidRPr="00101F84">
                <w:rPr>
                  <w:rFonts w:ascii="Times New Roman" w:eastAsia="Times New Roman" w:hAnsi="Times New Roman"/>
                  <w:color w:val="0462C1"/>
                  <w:sz w:val="24"/>
                  <w:szCs w:val="24"/>
                  <w:u w:val="single"/>
                </w:rPr>
                <w:t>in</w:t>
              </w:r>
            </w:hyperlink>
            <w:hyperlink r:id="rId181" w:history="1">
              <w:r w:rsidRPr="00101F84">
                <w:rPr>
                  <w:rFonts w:ascii="Times New Roman" w:eastAsia="Times New Roman" w:hAnsi="Times New Roman"/>
                  <w:color w:val="0462C1"/>
                  <w:sz w:val="24"/>
                  <w:szCs w:val="24"/>
                  <w:u w:val="single"/>
                </w:rPr>
                <w:t>dex</w:t>
              </w:r>
              <w:r w:rsidRPr="00101F84">
                <w:rPr>
                  <w:rFonts w:ascii="Times New Roman" w:eastAsia="Times New Roman" w:hAnsi="Times New Roman"/>
                  <w:color w:val="0462C1"/>
                  <w:sz w:val="24"/>
                  <w:szCs w:val="24"/>
                  <w:u w:val="single"/>
                  <w:lang w:val="ru-RU"/>
                </w:rPr>
                <w:t>=1</w:t>
              </w:r>
            </w:hyperlink>
            <w:r w:rsidRPr="00101F84">
              <w:rPr>
                <w:rFonts w:ascii="Times New Roman" w:eastAsia="Times New Roman" w:hAnsi="Times New Roman"/>
                <w:sz w:val="24"/>
                <w:szCs w:val="24"/>
                <w:lang w:val="ru-RU"/>
              </w:rPr>
              <w:t>)</w:t>
            </w:r>
          </w:p>
          <w:p w14:paraId="3C51712F" w14:textId="77777777" w:rsidR="008F0D4A" w:rsidRDefault="008F0D4A" w:rsidP="00101F84">
            <w:pPr>
              <w:tabs>
                <w:tab w:val="left" w:pos="1050"/>
                <w:tab w:val="left" w:pos="1866"/>
                <w:tab w:val="left" w:pos="1966"/>
                <w:tab w:val="left" w:pos="2432"/>
                <w:tab w:val="left" w:pos="3248"/>
                <w:tab w:val="left" w:pos="3889"/>
                <w:tab w:val="left" w:pos="4001"/>
                <w:tab w:val="left" w:pos="5680"/>
                <w:tab w:val="left" w:pos="6058"/>
              </w:tabs>
              <w:spacing w:before="51" w:line="278" w:lineRule="auto"/>
              <w:ind w:left="110" w:right="92"/>
              <w:rPr>
                <w:rFonts w:ascii="Times New Roman" w:eastAsia="Times New Roman" w:hAnsi="Times New Roman"/>
                <w:sz w:val="24"/>
                <w:szCs w:val="24"/>
                <w:lang w:val="ru-RU"/>
              </w:rPr>
            </w:pPr>
          </w:p>
          <w:p w14:paraId="1B6FDFEF" w14:textId="77777777" w:rsidR="008F0D4A" w:rsidRPr="00B1122B" w:rsidRDefault="00B1122B" w:rsidP="00B1122B">
            <w:pPr>
              <w:ind w:right="94"/>
              <w:jc w:val="both"/>
              <w:rPr>
                <w:rFonts w:ascii="Times New Roman" w:eastAsia="Times New Roman" w:hAnsi="Times New Roman"/>
                <w:b/>
                <w:sz w:val="24"/>
                <w:lang w:val="ru-RU"/>
              </w:rPr>
            </w:pPr>
            <w:r>
              <w:rPr>
                <w:rFonts w:ascii="Times New Roman" w:eastAsia="Times New Roman" w:hAnsi="Times New Roman"/>
                <w:sz w:val="24"/>
                <w:szCs w:val="24"/>
                <w:lang w:val="ru-RU"/>
              </w:rPr>
              <w:t xml:space="preserve">  </w:t>
            </w:r>
            <w:r w:rsidR="008F0D4A" w:rsidRPr="00B1122B">
              <w:rPr>
                <w:rFonts w:ascii="Times New Roman" w:eastAsia="Times New Roman" w:hAnsi="Times New Roman"/>
                <w:b/>
                <w:sz w:val="24"/>
                <w:lang w:val="ru-RU"/>
              </w:rPr>
              <w:t>Основная цель взаимодействия педагогов с семьей:</w:t>
            </w:r>
          </w:p>
          <w:p w14:paraId="33E5F9D8" w14:textId="2B504B72" w:rsidR="008F0D4A" w:rsidRPr="00101F84" w:rsidRDefault="003E38BF" w:rsidP="003E38BF">
            <w:pPr>
              <w:ind w:left="110" w:right="94"/>
              <w:jc w:val="both"/>
              <w:rPr>
                <w:rFonts w:ascii="Times New Roman" w:eastAsia="Times New Roman" w:hAnsi="Times New Roman"/>
                <w:sz w:val="24"/>
                <w:lang w:val="ru-RU"/>
              </w:rPr>
            </w:pPr>
            <w:r>
              <w:rPr>
                <w:rFonts w:ascii="Times New Roman" w:eastAsia="Times New Roman" w:hAnsi="Times New Roman"/>
                <w:sz w:val="24"/>
                <w:lang w:val="ru-RU"/>
              </w:rPr>
              <w:t xml:space="preserve"> </w:t>
            </w:r>
            <w:r w:rsidR="008F0D4A">
              <w:rPr>
                <w:rFonts w:ascii="Times New Roman" w:eastAsia="Times New Roman" w:hAnsi="Times New Roman"/>
                <w:sz w:val="24"/>
                <w:lang w:val="ru-RU"/>
              </w:rPr>
              <w:t xml:space="preserve">- Обеспечить </w:t>
            </w:r>
            <w:r w:rsidR="008F0D4A" w:rsidRPr="00101F84">
              <w:rPr>
                <w:rFonts w:ascii="Times New Roman" w:eastAsia="Times New Roman" w:hAnsi="Times New Roman"/>
                <w:sz w:val="24"/>
                <w:lang w:val="ru-RU"/>
              </w:rPr>
              <w:t>психолого-педагогичес</w:t>
            </w:r>
            <w:r w:rsidR="008F0D4A">
              <w:rPr>
                <w:rFonts w:ascii="Times New Roman" w:eastAsia="Times New Roman" w:hAnsi="Times New Roman"/>
                <w:sz w:val="24"/>
                <w:lang w:val="ru-RU"/>
              </w:rPr>
              <w:t>кую поддержку</w:t>
            </w:r>
            <w:r w:rsidR="008F0D4A">
              <w:rPr>
                <w:rFonts w:ascii="Times New Roman" w:eastAsia="Times New Roman" w:hAnsi="Times New Roman"/>
                <w:sz w:val="24"/>
                <w:lang w:val="ru-RU"/>
              </w:rPr>
              <w:tab/>
              <w:t>семьи</w:t>
            </w:r>
            <w:r w:rsidR="008F0D4A">
              <w:rPr>
                <w:rFonts w:ascii="Times New Roman" w:eastAsia="Times New Roman" w:hAnsi="Times New Roman"/>
                <w:sz w:val="24"/>
                <w:lang w:val="ru-RU"/>
              </w:rPr>
              <w:tab/>
              <w:t xml:space="preserve">и повышение </w:t>
            </w:r>
            <w:r w:rsidR="008F0D4A" w:rsidRPr="00101F84">
              <w:rPr>
                <w:rFonts w:ascii="Times New Roman" w:eastAsia="Times New Roman" w:hAnsi="Times New Roman"/>
                <w:sz w:val="24"/>
                <w:lang w:val="ru-RU"/>
              </w:rPr>
              <w:t>компетентности родителей   в   вопро</w:t>
            </w:r>
            <w:r w:rsidR="008F0D4A">
              <w:rPr>
                <w:rFonts w:ascii="Times New Roman" w:eastAsia="Times New Roman" w:hAnsi="Times New Roman"/>
                <w:sz w:val="24"/>
                <w:lang w:val="ru-RU"/>
              </w:rPr>
              <w:t xml:space="preserve">сах   образования,   охраны   и </w:t>
            </w:r>
            <w:r w:rsidR="008F0D4A" w:rsidRPr="00101F84">
              <w:rPr>
                <w:rFonts w:ascii="Times New Roman" w:eastAsia="Times New Roman" w:hAnsi="Times New Roman"/>
                <w:sz w:val="24"/>
                <w:lang w:val="ru-RU"/>
              </w:rPr>
              <w:t xml:space="preserve">укрепления здоровья детей </w:t>
            </w:r>
            <w:r w:rsidR="008F0D4A">
              <w:rPr>
                <w:rFonts w:ascii="Times New Roman" w:eastAsia="Times New Roman" w:hAnsi="Times New Roman"/>
                <w:sz w:val="24"/>
                <w:lang w:val="ru-RU"/>
              </w:rPr>
              <w:t xml:space="preserve">раннего и дошкольного </w:t>
            </w:r>
            <w:r w:rsidR="008F0D4A" w:rsidRPr="00101F84">
              <w:rPr>
                <w:rFonts w:ascii="Times New Roman" w:eastAsia="Times New Roman" w:hAnsi="Times New Roman"/>
                <w:sz w:val="24"/>
                <w:lang w:val="ru-RU"/>
              </w:rPr>
              <w:t>возраста;</w:t>
            </w:r>
          </w:p>
          <w:p w14:paraId="18AE9482" w14:textId="77777777" w:rsidR="008F0D4A" w:rsidRPr="00101F84" w:rsidRDefault="008F0D4A" w:rsidP="008F0D4A">
            <w:pPr>
              <w:ind w:left="110" w:right="94"/>
              <w:jc w:val="both"/>
              <w:rPr>
                <w:rFonts w:ascii="Times New Roman" w:eastAsia="Times New Roman" w:hAnsi="Times New Roman"/>
                <w:sz w:val="24"/>
                <w:lang w:val="ru-RU"/>
              </w:rPr>
            </w:pPr>
            <w:r>
              <w:rPr>
                <w:rFonts w:ascii="Times New Roman" w:eastAsia="Times New Roman" w:hAnsi="Times New Roman"/>
                <w:sz w:val="24"/>
                <w:lang w:val="ru-RU"/>
              </w:rPr>
              <w:t>- Е</w:t>
            </w:r>
            <w:r w:rsidRPr="00101F84">
              <w:rPr>
                <w:rFonts w:ascii="Times New Roman" w:eastAsia="Times New Roman" w:hAnsi="Times New Roman"/>
                <w:sz w:val="24"/>
                <w:lang w:val="ru-RU"/>
              </w:rPr>
              <w:t>динство подходов к воспитанию и обучению детей в условиях</w:t>
            </w:r>
          </w:p>
          <w:p w14:paraId="7C840C2D" w14:textId="77777777" w:rsidR="008F0D4A" w:rsidRDefault="008F0D4A" w:rsidP="008F0D4A">
            <w:pPr>
              <w:ind w:left="110" w:right="94"/>
              <w:jc w:val="both"/>
              <w:rPr>
                <w:rFonts w:ascii="Times New Roman" w:eastAsia="Times New Roman" w:hAnsi="Times New Roman"/>
                <w:sz w:val="24"/>
                <w:lang w:val="ru-RU"/>
              </w:rPr>
            </w:pPr>
            <w:r w:rsidRPr="00101F84">
              <w:rPr>
                <w:rFonts w:ascii="Times New Roman" w:eastAsia="Times New Roman" w:hAnsi="Times New Roman"/>
                <w:sz w:val="24"/>
                <w:lang w:val="ru-RU"/>
              </w:rPr>
              <w:t xml:space="preserve">ДОУ и семьи; </w:t>
            </w:r>
          </w:p>
          <w:p w14:paraId="70D40917" w14:textId="77777777" w:rsidR="008F0D4A" w:rsidRPr="00101F84" w:rsidRDefault="008F0D4A" w:rsidP="008F0D4A">
            <w:pPr>
              <w:ind w:left="110" w:right="94"/>
              <w:jc w:val="both"/>
              <w:rPr>
                <w:rFonts w:ascii="Times New Roman" w:eastAsia="Times New Roman" w:hAnsi="Times New Roman"/>
                <w:sz w:val="24"/>
                <w:lang w:val="ru-RU"/>
              </w:rPr>
            </w:pPr>
            <w:r>
              <w:rPr>
                <w:rFonts w:ascii="Times New Roman" w:eastAsia="Times New Roman" w:hAnsi="Times New Roman"/>
                <w:sz w:val="24"/>
                <w:lang w:val="ru-RU"/>
              </w:rPr>
              <w:t>- П</w:t>
            </w:r>
            <w:r w:rsidRPr="00101F84">
              <w:rPr>
                <w:rFonts w:ascii="Times New Roman" w:eastAsia="Times New Roman" w:hAnsi="Times New Roman"/>
                <w:sz w:val="24"/>
                <w:lang w:val="ru-RU"/>
              </w:rPr>
              <w:t>овышение в</w:t>
            </w:r>
            <w:r>
              <w:rPr>
                <w:rFonts w:ascii="Times New Roman" w:eastAsia="Times New Roman" w:hAnsi="Times New Roman"/>
                <w:sz w:val="24"/>
                <w:lang w:val="ru-RU"/>
              </w:rPr>
              <w:t>оспитательного потенциала семьи;</w:t>
            </w:r>
          </w:p>
          <w:p w14:paraId="116DA32E" w14:textId="77777777" w:rsidR="008F0D4A" w:rsidRPr="00B1122B" w:rsidRDefault="008F0D4A" w:rsidP="00B1122B">
            <w:pPr>
              <w:ind w:left="175" w:right="94"/>
              <w:jc w:val="both"/>
              <w:rPr>
                <w:rFonts w:ascii="Times New Roman" w:hAnsi="Times New Roman"/>
                <w:b/>
                <w:sz w:val="24"/>
                <w:szCs w:val="24"/>
                <w:lang w:val="ru-RU"/>
              </w:rPr>
            </w:pPr>
            <w:r w:rsidRPr="00B1122B">
              <w:rPr>
                <w:rFonts w:ascii="Times New Roman" w:hAnsi="Times New Roman"/>
                <w:b/>
                <w:sz w:val="24"/>
                <w:szCs w:val="24"/>
                <w:lang w:val="ru-RU"/>
              </w:rPr>
              <w:t>Достижение этих целей осуществляется через решение следующих задач:</w:t>
            </w:r>
          </w:p>
          <w:p w14:paraId="3619DDE0" w14:textId="77777777" w:rsidR="008F0D4A" w:rsidRDefault="008F0D4A" w:rsidP="003E38BF">
            <w:pPr>
              <w:ind w:left="110" w:right="142"/>
              <w:jc w:val="both"/>
              <w:rPr>
                <w:rFonts w:ascii="Times New Roman" w:hAnsi="Times New Roman"/>
                <w:sz w:val="24"/>
                <w:szCs w:val="24"/>
                <w:lang w:val="ru-RU"/>
              </w:rPr>
            </w:pPr>
            <w:r>
              <w:rPr>
                <w:rFonts w:ascii="Times New Roman" w:hAnsi="Times New Roman"/>
                <w:sz w:val="24"/>
                <w:szCs w:val="24"/>
                <w:lang w:val="ru-RU"/>
              </w:rPr>
              <w:t>-И</w:t>
            </w:r>
            <w:r w:rsidRPr="00E058D5">
              <w:rPr>
                <w:rFonts w:ascii="Times New Roman" w:hAnsi="Times New Roman"/>
                <w:sz w:val="24"/>
                <w:szCs w:val="24"/>
                <w:lang w:val="ru-RU"/>
              </w:rPr>
              <w:t>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w:t>
            </w:r>
            <w:r>
              <w:rPr>
                <w:rFonts w:ascii="Times New Roman" w:hAnsi="Times New Roman"/>
                <w:sz w:val="24"/>
                <w:szCs w:val="24"/>
                <w:lang w:val="ru-RU"/>
              </w:rPr>
              <w:t>ной программе, реализуемой в ДОУ</w:t>
            </w:r>
            <w:r w:rsidRPr="00E058D5">
              <w:rPr>
                <w:rFonts w:ascii="Times New Roman" w:hAnsi="Times New Roman"/>
                <w:sz w:val="24"/>
                <w:szCs w:val="24"/>
                <w:lang w:val="ru-RU"/>
              </w:rPr>
              <w:t xml:space="preserve">; </w:t>
            </w:r>
          </w:p>
          <w:p w14:paraId="19619CC4" w14:textId="77777777" w:rsidR="008F0D4A" w:rsidRDefault="008F0D4A" w:rsidP="003E38BF">
            <w:pPr>
              <w:ind w:left="110" w:right="142"/>
              <w:jc w:val="both"/>
              <w:rPr>
                <w:rFonts w:ascii="Times New Roman" w:hAnsi="Times New Roman"/>
                <w:sz w:val="24"/>
                <w:szCs w:val="24"/>
                <w:lang w:val="ru-RU"/>
              </w:rPr>
            </w:pPr>
            <w:r>
              <w:rPr>
                <w:rFonts w:ascii="Times New Roman" w:hAnsi="Times New Roman"/>
                <w:sz w:val="24"/>
                <w:szCs w:val="24"/>
                <w:lang w:val="ru-RU"/>
              </w:rPr>
              <w:t>-П</w:t>
            </w:r>
            <w:r w:rsidRPr="00E058D5">
              <w:rPr>
                <w:rFonts w:ascii="Times New Roman" w:hAnsi="Times New Roman"/>
                <w:sz w:val="24"/>
                <w:szCs w:val="24"/>
                <w:lang w:val="ru-RU"/>
              </w:rPr>
              <w:t xml:space="preserve">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14:paraId="50C7BC21" w14:textId="77777777" w:rsidR="008F0D4A" w:rsidRDefault="008F0D4A" w:rsidP="003E38BF">
            <w:pPr>
              <w:ind w:left="110" w:right="142"/>
              <w:jc w:val="both"/>
              <w:rPr>
                <w:rFonts w:ascii="Times New Roman" w:eastAsia="Times New Roman" w:hAnsi="Times New Roman"/>
                <w:sz w:val="24"/>
                <w:lang w:val="ru-RU"/>
              </w:rPr>
            </w:pPr>
            <w:r>
              <w:rPr>
                <w:rFonts w:ascii="Times New Roman" w:hAnsi="Times New Roman"/>
                <w:sz w:val="24"/>
                <w:szCs w:val="24"/>
                <w:lang w:val="ru-RU"/>
              </w:rPr>
              <w:t>-П</w:t>
            </w:r>
            <w:r w:rsidRPr="00E058D5">
              <w:rPr>
                <w:rFonts w:ascii="Times New Roman" w:hAnsi="Times New Roman"/>
                <w:sz w:val="24"/>
                <w:szCs w:val="24"/>
                <w:lang w:val="ru-RU"/>
              </w:rPr>
              <w:t>остроение взаимодействия в форме сотрудничества и установления партнёрских отношений с родителями (законными представителями) детей раннего и дошкольного возраста для решения образовательных задач</w:t>
            </w:r>
            <w:r>
              <w:rPr>
                <w:rFonts w:ascii="Times New Roman" w:hAnsi="Times New Roman"/>
                <w:sz w:val="24"/>
                <w:szCs w:val="24"/>
                <w:lang w:val="ru-RU"/>
              </w:rPr>
              <w:t>;</w:t>
            </w:r>
            <w:r w:rsidRPr="00101F84">
              <w:rPr>
                <w:rFonts w:ascii="Times New Roman" w:eastAsia="Times New Roman" w:hAnsi="Times New Roman"/>
                <w:sz w:val="24"/>
                <w:lang w:val="ru-RU"/>
              </w:rPr>
              <w:t xml:space="preserve"> </w:t>
            </w:r>
          </w:p>
          <w:p w14:paraId="19892F48" w14:textId="77777777" w:rsidR="008F0D4A" w:rsidRPr="00101F84" w:rsidRDefault="008F0D4A" w:rsidP="003E38BF">
            <w:pPr>
              <w:ind w:left="110" w:right="142"/>
              <w:jc w:val="both"/>
              <w:rPr>
                <w:rFonts w:ascii="Times New Roman" w:eastAsia="Times New Roman" w:hAnsi="Times New Roman"/>
                <w:sz w:val="24"/>
                <w:lang w:val="ru-RU"/>
              </w:rPr>
            </w:pPr>
            <w:r>
              <w:rPr>
                <w:rFonts w:ascii="Times New Roman" w:eastAsia="Times New Roman" w:hAnsi="Times New Roman"/>
                <w:sz w:val="24"/>
                <w:lang w:val="ru-RU"/>
              </w:rPr>
              <w:t>-С</w:t>
            </w:r>
            <w:r w:rsidRPr="00101F84">
              <w:rPr>
                <w:rFonts w:ascii="Times New Roman" w:eastAsia="Times New Roman" w:hAnsi="Times New Roman"/>
                <w:sz w:val="24"/>
                <w:lang w:val="ru-RU"/>
              </w:rPr>
              <w:t>пособств</w:t>
            </w:r>
            <w:r w:rsidR="00B1122B">
              <w:rPr>
                <w:rFonts w:ascii="Times New Roman" w:eastAsia="Times New Roman" w:hAnsi="Times New Roman"/>
                <w:sz w:val="24"/>
                <w:lang w:val="ru-RU"/>
              </w:rPr>
              <w:t>овать</w:t>
            </w:r>
            <w:r w:rsidR="00B1122B">
              <w:rPr>
                <w:rFonts w:ascii="Times New Roman" w:eastAsia="Times New Roman" w:hAnsi="Times New Roman"/>
                <w:sz w:val="24"/>
                <w:lang w:val="ru-RU"/>
              </w:rPr>
              <w:tab/>
              <w:t>развитию</w:t>
            </w:r>
            <w:r w:rsidR="00B1122B">
              <w:rPr>
                <w:rFonts w:ascii="Times New Roman" w:eastAsia="Times New Roman" w:hAnsi="Times New Roman"/>
                <w:sz w:val="24"/>
                <w:lang w:val="ru-RU"/>
              </w:rPr>
              <w:tab/>
              <w:t xml:space="preserve">ответственного </w:t>
            </w:r>
            <w:r>
              <w:rPr>
                <w:rFonts w:ascii="Times New Roman" w:eastAsia="Times New Roman" w:hAnsi="Times New Roman"/>
                <w:sz w:val="24"/>
                <w:lang w:val="ru-RU"/>
              </w:rPr>
              <w:t xml:space="preserve">и осознанного </w:t>
            </w:r>
            <w:r w:rsidRPr="00101F84">
              <w:rPr>
                <w:rFonts w:ascii="Times New Roman" w:eastAsia="Times New Roman" w:hAnsi="Times New Roman"/>
                <w:sz w:val="24"/>
                <w:lang w:val="ru-RU"/>
              </w:rPr>
              <w:t>родительства как базовой основы благополучия семьи;</w:t>
            </w:r>
          </w:p>
          <w:p w14:paraId="3EE7A935" w14:textId="77777777" w:rsidR="008F0D4A" w:rsidRDefault="008F0D4A" w:rsidP="003E38BF">
            <w:pPr>
              <w:ind w:left="175" w:right="142"/>
              <w:jc w:val="both"/>
              <w:rPr>
                <w:lang w:val="ru-RU"/>
              </w:rPr>
            </w:pPr>
            <w:r>
              <w:rPr>
                <w:rFonts w:ascii="Times New Roman" w:hAnsi="Times New Roman"/>
                <w:sz w:val="24"/>
                <w:szCs w:val="24"/>
                <w:lang w:val="ru-RU"/>
              </w:rPr>
              <w:t>-В</w:t>
            </w:r>
            <w:r w:rsidRPr="00E058D5">
              <w:rPr>
                <w:rFonts w:ascii="Times New Roman" w:hAnsi="Times New Roman"/>
                <w:sz w:val="24"/>
                <w:szCs w:val="24"/>
                <w:lang w:val="ru-RU"/>
              </w:rPr>
              <w:t>овлечение роди</w:t>
            </w:r>
            <w:r w:rsidR="00B1122B">
              <w:rPr>
                <w:rFonts w:ascii="Times New Roman" w:hAnsi="Times New Roman"/>
                <w:sz w:val="24"/>
                <w:szCs w:val="24"/>
                <w:lang w:val="ru-RU"/>
              </w:rPr>
              <w:t xml:space="preserve">телей (законных представителей) </w:t>
            </w:r>
            <w:r w:rsidRPr="00E058D5">
              <w:rPr>
                <w:rFonts w:ascii="Times New Roman" w:hAnsi="Times New Roman"/>
                <w:sz w:val="24"/>
                <w:szCs w:val="24"/>
                <w:lang w:val="ru-RU"/>
              </w:rPr>
              <w:t>в</w:t>
            </w:r>
            <w:r>
              <w:rPr>
                <w:rFonts w:ascii="Times New Roman" w:hAnsi="Times New Roman"/>
                <w:sz w:val="24"/>
                <w:szCs w:val="24"/>
                <w:lang w:val="ru-RU"/>
              </w:rPr>
              <w:t xml:space="preserve"> образовательную деятельность ДОУ;</w:t>
            </w:r>
            <w:r w:rsidRPr="00304A72">
              <w:rPr>
                <w:lang w:val="ru-RU"/>
              </w:rPr>
              <w:t xml:space="preserve"> </w:t>
            </w:r>
          </w:p>
          <w:p w14:paraId="58533E1A" w14:textId="77777777" w:rsidR="008F0D4A" w:rsidRPr="00B1122B" w:rsidRDefault="008F0D4A" w:rsidP="003E38BF">
            <w:pPr>
              <w:ind w:left="175" w:right="142"/>
              <w:jc w:val="both"/>
              <w:rPr>
                <w:rFonts w:ascii="Times New Roman" w:hAnsi="Times New Roman"/>
                <w:b/>
                <w:sz w:val="24"/>
                <w:szCs w:val="24"/>
                <w:lang w:val="ru-RU"/>
              </w:rPr>
            </w:pPr>
            <w:r w:rsidRPr="00B1122B">
              <w:rPr>
                <w:rFonts w:ascii="Times New Roman" w:hAnsi="Times New Roman"/>
                <w:b/>
                <w:sz w:val="24"/>
                <w:szCs w:val="24"/>
                <w:lang w:val="ru-RU"/>
              </w:rPr>
              <w:t>Основные принципы работы дошкольного учреждения с семьями воспитанников</w:t>
            </w:r>
          </w:p>
          <w:p w14:paraId="0C826236" w14:textId="426B12E8" w:rsidR="008F0D4A" w:rsidRPr="00304A72" w:rsidRDefault="003E38BF" w:rsidP="003E38BF">
            <w:pPr>
              <w:ind w:right="142"/>
              <w:jc w:val="both"/>
              <w:rPr>
                <w:rFonts w:ascii="Times New Roman" w:hAnsi="Times New Roman"/>
                <w:sz w:val="24"/>
                <w:szCs w:val="24"/>
                <w:lang w:val="ru-RU"/>
              </w:rPr>
            </w:pPr>
            <w:r>
              <w:rPr>
                <w:rFonts w:ascii="Times New Roman" w:hAnsi="Times New Roman"/>
                <w:sz w:val="24"/>
                <w:szCs w:val="24"/>
                <w:lang w:val="ru-RU"/>
              </w:rPr>
              <w:t xml:space="preserve">  </w:t>
            </w:r>
            <w:r w:rsidR="008F0D4A" w:rsidRPr="00304A72">
              <w:rPr>
                <w:rFonts w:ascii="Times New Roman" w:hAnsi="Times New Roman"/>
                <w:sz w:val="24"/>
                <w:szCs w:val="24"/>
                <w:lang w:val="ru-RU"/>
              </w:rPr>
              <w:t>-Открытость детского сада для семьи;</w:t>
            </w:r>
          </w:p>
          <w:p w14:paraId="00FE6147" w14:textId="20C1147E" w:rsidR="008F0D4A" w:rsidRPr="00304A72" w:rsidRDefault="003E38BF" w:rsidP="003E38BF">
            <w:pPr>
              <w:ind w:right="142"/>
              <w:jc w:val="both"/>
              <w:rPr>
                <w:rFonts w:ascii="Times New Roman" w:hAnsi="Times New Roman"/>
                <w:sz w:val="24"/>
                <w:szCs w:val="24"/>
                <w:lang w:val="ru-RU"/>
              </w:rPr>
            </w:pPr>
            <w:r>
              <w:rPr>
                <w:rFonts w:ascii="Times New Roman" w:hAnsi="Times New Roman"/>
                <w:sz w:val="24"/>
                <w:szCs w:val="24"/>
                <w:lang w:val="ru-RU"/>
              </w:rPr>
              <w:t xml:space="preserve">  </w:t>
            </w:r>
            <w:r w:rsidR="008F0D4A" w:rsidRPr="00304A72">
              <w:rPr>
                <w:rFonts w:ascii="Times New Roman" w:hAnsi="Times New Roman"/>
                <w:sz w:val="24"/>
                <w:szCs w:val="24"/>
                <w:lang w:val="ru-RU"/>
              </w:rPr>
              <w:t>-Сотрудничество педагогов и родителей в воспитании детей;</w:t>
            </w:r>
          </w:p>
          <w:p w14:paraId="39E681FD" w14:textId="77777777" w:rsidR="008F0D4A" w:rsidRPr="008F0D4A" w:rsidRDefault="008F0D4A" w:rsidP="003E38BF">
            <w:pPr>
              <w:tabs>
                <w:tab w:val="left" w:pos="1050"/>
                <w:tab w:val="left" w:pos="1866"/>
                <w:tab w:val="left" w:pos="1966"/>
                <w:tab w:val="left" w:pos="2432"/>
                <w:tab w:val="left" w:pos="3248"/>
                <w:tab w:val="left" w:pos="3889"/>
                <w:tab w:val="left" w:pos="4001"/>
                <w:tab w:val="left" w:pos="5680"/>
                <w:tab w:val="left" w:pos="6058"/>
              </w:tabs>
              <w:spacing w:before="51" w:line="278" w:lineRule="auto"/>
              <w:ind w:left="110" w:right="142"/>
              <w:jc w:val="both"/>
              <w:rPr>
                <w:rFonts w:ascii="Times New Roman" w:hAnsi="Times New Roman"/>
                <w:sz w:val="24"/>
                <w:szCs w:val="24"/>
                <w:lang w:val="ru-RU"/>
              </w:rPr>
            </w:pPr>
            <w:r w:rsidRPr="00304A72">
              <w:rPr>
                <w:rFonts w:ascii="Times New Roman" w:hAnsi="Times New Roman"/>
                <w:sz w:val="24"/>
                <w:szCs w:val="24"/>
                <w:lang w:val="ru-RU"/>
              </w:rPr>
              <w:t>-Соз</w:t>
            </w:r>
            <w:r>
              <w:rPr>
                <w:rFonts w:ascii="Times New Roman" w:hAnsi="Times New Roman"/>
                <w:sz w:val="24"/>
                <w:szCs w:val="24"/>
                <w:lang w:val="ru-RU"/>
              </w:rPr>
              <w:t>дание единой</w:t>
            </w:r>
            <w:r>
              <w:rPr>
                <w:rFonts w:ascii="Times New Roman" w:hAnsi="Times New Roman"/>
                <w:sz w:val="24"/>
                <w:szCs w:val="24"/>
                <w:lang w:val="ru-RU"/>
              </w:rPr>
              <w:tab/>
              <w:t xml:space="preserve"> развивающейсреды,</w:t>
            </w:r>
            <w:r w:rsidRPr="00304A72">
              <w:rPr>
                <w:rFonts w:ascii="Times New Roman" w:hAnsi="Times New Roman"/>
                <w:sz w:val="24"/>
                <w:szCs w:val="24"/>
                <w:lang w:val="ru-RU"/>
              </w:rPr>
              <w:t>обеспечивающей одинаковые подходы к развитию ребенка в семье и детском саду;</w:t>
            </w:r>
          </w:p>
        </w:tc>
      </w:tr>
    </w:tbl>
    <w:p w14:paraId="64B40631" w14:textId="77777777" w:rsidR="009A4464" w:rsidRDefault="009A4464" w:rsidP="009A4464">
      <w:pPr>
        <w:spacing w:line="240" w:lineRule="auto"/>
        <w:rPr>
          <w:rFonts w:ascii="Times New Roman" w:eastAsia="Times New Roman" w:hAnsi="Times New Roman" w:cs="Times New Roman"/>
          <w:sz w:val="24"/>
          <w:lang w:eastAsia="en-US"/>
        </w:rPr>
      </w:pPr>
    </w:p>
    <w:p w14:paraId="695E63AF" w14:textId="77777777" w:rsidR="00BA4387" w:rsidRDefault="00BA4387" w:rsidP="009A4464">
      <w:pPr>
        <w:spacing w:line="240" w:lineRule="auto"/>
        <w:rPr>
          <w:rFonts w:ascii="Times New Roman" w:eastAsia="Times New Roman" w:hAnsi="Times New Roman" w:cs="Times New Roman"/>
          <w:sz w:val="24"/>
          <w:lang w:eastAsia="en-US"/>
        </w:rPr>
      </w:pPr>
    </w:p>
    <w:p w14:paraId="65232144" w14:textId="77777777" w:rsidR="00BA4387" w:rsidRDefault="00BA4387" w:rsidP="009A4464">
      <w:pPr>
        <w:spacing w:line="240" w:lineRule="auto"/>
        <w:rPr>
          <w:rFonts w:ascii="Times New Roman" w:eastAsia="Times New Roman" w:hAnsi="Times New Roman" w:cs="Times New Roman"/>
          <w:sz w:val="24"/>
          <w:lang w:eastAsia="en-US"/>
        </w:rPr>
      </w:pPr>
    </w:p>
    <w:p w14:paraId="0FC00EBD" w14:textId="77777777" w:rsidR="00BA4387" w:rsidRDefault="00BA4387" w:rsidP="009A4464">
      <w:pPr>
        <w:spacing w:line="240" w:lineRule="auto"/>
        <w:rPr>
          <w:rFonts w:ascii="Times New Roman" w:eastAsia="Times New Roman" w:hAnsi="Times New Roman" w:cs="Times New Roman"/>
          <w:sz w:val="24"/>
          <w:lang w:eastAsia="en-US"/>
        </w:rPr>
      </w:pPr>
    </w:p>
    <w:p w14:paraId="560224C0" w14:textId="77777777" w:rsidR="00BA4387" w:rsidRDefault="00BA4387" w:rsidP="009A4464">
      <w:pPr>
        <w:spacing w:line="240" w:lineRule="auto"/>
        <w:rPr>
          <w:rFonts w:ascii="Times New Roman" w:eastAsia="Times New Roman" w:hAnsi="Times New Roman" w:cs="Times New Roman"/>
          <w:sz w:val="24"/>
          <w:lang w:eastAsia="en-US"/>
        </w:rPr>
      </w:pPr>
    </w:p>
    <w:p w14:paraId="2B48CD84" w14:textId="77777777" w:rsidR="00BA4387" w:rsidRDefault="00BA4387" w:rsidP="009A4464">
      <w:pPr>
        <w:spacing w:line="240" w:lineRule="auto"/>
        <w:rPr>
          <w:rFonts w:ascii="Times New Roman" w:eastAsia="Times New Roman" w:hAnsi="Times New Roman" w:cs="Times New Roman"/>
          <w:sz w:val="24"/>
          <w:lang w:eastAsia="en-US"/>
        </w:rPr>
      </w:pPr>
    </w:p>
    <w:p w14:paraId="23010CC8" w14:textId="77777777" w:rsidR="00BA4387" w:rsidRDefault="00BA4387" w:rsidP="009A4464">
      <w:pPr>
        <w:spacing w:line="240" w:lineRule="auto"/>
        <w:rPr>
          <w:rFonts w:ascii="Times New Roman" w:eastAsia="Times New Roman" w:hAnsi="Times New Roman" w:cs="Times New Roman"/>
          <w:sz w:val="24"/>
          <w:lang w:eastAsia="en-US"/>
        </w:rPr>
      </w:pPr>
    </w:p>
    <w:p w14:paraId="7A542799" w14:textId="77777777" w:rsidR="00BA4387" w:rsidRDefault="00BA4387" w:rsidP="009A4464">
      <w:pPr>
        <w:spacing w:line="240" w:lineRule="auto"/>
        <w:rPr>
          <w:rFonts w:ascii="Times New Roman" w:eastAsia="Times New Roman" w:hAnsi="Times New Roman" w:cs="Times New Roman"/>
          <w:sz w:val="24"/>
          <w:lang w:eastAsia="en-US"/>
        </w:rPr>
      </w:pPr>
    </w:p>
    <w:p w14:paraId="09801BB6" w14:textId="77777777" w:rsidR="00BA4387" w:rsidRDefault="00BA4387" w:rsidP="009A4464">
      <w:pPr>
        <w:spacing w:line="240" w:lineRule="auto"/>
        <w:rPr>
          <w:rFonts w:ascii="Times New Roman" w:eastAsia="Times New Roman" w:hAnsi="Times New Roman" w:cs="Times New Roman"/>
          <w:sz w:val="24"/>
          <w:lang w:eastAsia="en-US"/>
        </w:rPr>
      </w:pPr>
    </w:p>
    <w:p w14:paraId="12B3C3CD" w14:textId="77777777" w:rsidR="00BA4387" w:rsidRDefault="00BA4387" w:rsidP="009A4464">
      <w:pPr>
        <w:spacing w:line="240" w:lineRule="auto"/>
        <w:rPr>
          <w:rFonts w:ascii="Times New Roman" w:eastAsia="Times New Roman" w:hAnsi="Times New Roman" w:cs="Times New Roman"/>
          <w:sz w:val="24"/>
          <w:lang w:eastAsia="en-US"/>
        </w:rPr>
      </w:pPr>
    </w:p>
    <w:p w14:paraId="156B492C" w14:textId="77777777" w:rsidR="00BA4387" w:rsidRDefault="00BA4387" w:rsidP="009A4464">
      <w:pPr>
        <w:spacing w:line="240" w:lineRule="auto"/>
        <w:rPr>
          <w:rFonts w:ascii="Times New Roman" w:eastAsia="Times New Roman" w:hAnsi="Times New Roman" w:cs="Times New Roman"/>
          <w:sz w:val="24"/>
          <w:lang w:eastAsia="en-US"/>
        </w:rPr>
      </w:pPr>
    </w:p>
    <w:p w14:paraId="4FE2CB37" w14:textId="77777777" w:rsidR="00BA4387" w:rsidRDefault="00BA4387" w:rsidP="009A4464">
      <w:pPr>
        <w:spacing w:line="240" w:lineRule="auto"/>
        <w:rPr>
          <w:rFonts w:ascii="Times New Roman" w:eastAsia="Times New Roman" w:hAnsi="Times New Roman" w:cs="Times New Roman"/>
          <w:sz w:val="24"/>
          <w:lang w:eastAsia="en-US"/>
        </w:rPr>
      </w:pPr>
    </w:p>
    <w:bookmarkEnd w:id="89"/>
    <w:p w14:paraId="4A9AD997" w14:textId="77777777" w:rsidR="00FF5719" w:rsidRPr="0023285C" w:rsidRDefault="00FF5719">
      <w:pPr>
        <w:widowControl w:val="0"/>
        <w:spacing w:line="240" w:lineRule="auto"/>
        <w:jc w:val="both"/>
        <w:rPr>
          <w:rFonts w:ascii="Times New Roman" w:eastAsia="Times New Roman" w:hAnsi="Times New Roman" w:cs="Times New Roman"/>
          <w:color w:val="000000"/>
          <w:sz w:val="24"/>
          <w:szCs w:val="24"/>
        </w:rPr>
      </w:pPr>
    </w:p>
    <w:sectPr w:rsidR="00FF5719" w:rsidRPr="0023285C" w:rsidSect="00C57867">
      <w:footerReference w:type="default" r:id="rId182"/>
      <w:pgSz w:w="11900" w:h="16840"/>
      <w:pgMar w:top="1134" w:right="567" w:bottom="1134" w:left="1418" w:header="283" w:footer="0" w:gutter="0"/>
      <w:pgNumType w:start="228"/>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5CC82" w14:textId="77777777" w:rsidR="00512C85" w:rsidRDefault="00512C85" w:rsidP="00B01804">
      <w:pPr>
        <w:spacing w:line="240" w:lineRule="auto"/>
      </w:pPr>
      <w:r>
        <w:separator/>
      </w:r>
    </w:p>
  </w:endnote>
  <w:endnote w:type="continuationSeparator" w:id="0">
    <w:p w14:paraId="4F4B6B0E" w14:textId="77777777" w:rsidR="00512C85" w:rsidRDefault="00512C85" w:rsidP="00B018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82A93B4E-FBB3-42F9-B662-ADAEAD60BD6A}"/>
    <w:embedBold r:id="rId2" w:fontKey="{6B432928-9142-4FA5-911B-B10E6A66E96F}"/>
    <w:embedItalic r:id="rId3" w:fontKey="{E655ADEC-12FD-48B6-B19E-6E4003143300}"/>
    <w:embedBoldItalic r:id="rId4" w:fontKey="{A08863AC-482A-48DF-928A-3DD463F919A3}"/>
  </w:font>
  <w:font w:name="Courier New">
    <w:panose1 w:val="02070309020205020404"/>
    <w:charset w:val="CC"/>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2F58124B-182D-40A2-8A7D-491B2782959C}"/>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6" w:fontKey="{BCCB2EC2-91BE-4938-AC97-DB259B308574}"/>
  </w:font>
  <w:font w:name="Times New Roman CYR">
    <w:panose1 w:val="02020603050405020304"/>
    <w:charset w:val="CC"/>
    <w:family w:val="roman"/>
    <w:pitch w:val="variable"/>
    <w:sig w:usb0="E0002EFF" w:usb1="C000785B" w:usb2="00000009" w:usb3="00000000" w:csb0="000001FF" w:csb1="00000000"/>
    <w:embedRegular r:id="rId7" w:fontKey="{2A44241D-CC36-4AFF-AC6D-A0051409C179}"/>
    <w:embedBold r:id="rId8" w:fontKey="{7BCE66C8-8583-4417-988F-358E1BF064EA}"/>
  </w:font>
  <w:font w:name="Calibri Light">
    <w:panose1 w:val="020F0302020204030204"/>
    <w:charset w:val="CC"/>
    <w:family w:val="swiss"/>
    <w:pitch w:val="variable"/>
    <w:sig w:usb0="E4002EFF" w:usb1="C000247B" w:usb2="00000009" w:usb3="00000000" w:csb0="000001FF" w:csb1="00000000"/>
    <w:embedRegular r:id="rId9" w:fontKey="{22B98EB8-7D9E-42FB-B93D-88F429F873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A42DB" w14:textId="77777777" w:rsidR="008E28C1" w:rsidRDefault="008E28C1">
    <w:r>
      <w:rPr>
        <w:rFonts w:ascii="Courier New" w:eastAsia="Courier New" w:hAnsi="Courier New" w:cs="Courier New"/>
      </w:rPr>
      <w:t>-</w:t>
    </w:r>
    <w:r>
      <w:rPr>
        <w:rFonts w:ascii="Arial" w:eastAsia="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6577A" w14:textId="77777777" w:rsidR="008E28C1" w:rsidRPr="006D5CCC" w:rsidRDefault="008E28C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892A2" w14:textId="77777777" w:rsidR="008E28C1" w:rsidRDefault="008E28C1">
    <w:r>
      <w:rPr>
        <w:rFonts w:ascii="Courier New" w:eastAsia="Courier New" w:hAnsi="Courier New" w:cs="Courier New"/>
      </w:rPr>
      <w:t>-</w:t>
    </w:r>
    <w:r>
      <w:rPr>
        <w:rFonts w:ascii="Arial" w:eastAsia="Arial" w:hAnsi="Arial" w:cs="Arial"/>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41DC8" w14:textId="77777777" w:rsidR="008E28C1" w:rsidRDefault="008E28C1">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1C16F" w14:textId="77777777" w:rsidR="008E28C1" w:rsidRDefault="008E28C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7F6020" w14:textId="77777777" w:rsidR="00512C85" w:rsidRDefault="00512C85" w:rsidP="00B01804">
      <w:pPr>
        <w:spacing w:line="240" w:lineRule="auto"/>
      </w:pPr>
      <w:r>
        <w:separator/>
      </w:r>
    </w:p>
  </w:footnote>
  <w:footnote w:type="continuationSeparator" w:id="0">
    <w:p w14:paraId="5FA88F3C" w14:textId="77777777" w:rsidR="00512C85" w:rsidRDefault="00512C85" w:rsidP="00B018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81728"/>
      <w:docPartObj>
        <w:docPartGallery w:val="Page Numbers (Top of Page)"/>
        <w:docPartUnique/>
      </w:docPartObj>
    </w:sdtPr>
    <w:sdtEndPr/>
    <w:sdtContent>
      <w:p w14:paraId="3C05B41B" w14:textId="13F5DEDE" w:rsidR="008E28C1" w:rsidRDefault="008E28C1">
        <w:pPr>
          <w:pStyle w:val="a7"/>
          <w:jc w:val="center"/>
        </w:pPr>
        <w:r>
          <w:fldChar w:fldCharType="begin"/>
        </w:r>
        <w:r>
          <w:instrText>PAGE   \* MERGEFORMAT</w:instrText>
        </w:r>
        <w:r>
          <w:fldChar w:fldCharType="separate"/>
        </w:r>
        <w:r w:rsidR="002E58D8">
          <w:rPr>
            <w:noProof/>
          </w:rPr>
          <w:t>108</w:t>
        </w:r>
        <w:r>
          <w:fldChar w:fldCharType="end"/>
        </w:r>
      </w:p>
    </w:sdtContent>
  </w:sdt>
  <w:p w14:paraId="6B91A18A" w14:textId="77777777" w:rsidR="008E28C1" w:rsidRDefault="008E28C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D1B8D" w14:textId="77777777" w:rsidR="008E28C1" w:rsidRDefault="008E28C1">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273348"/>
      <w:docPartObj>
        <w:docPartGallery w:val="Page Numbers (Top of Page)"/>
        <w:docPartUnique/>
      </w:docPartObj>
    </w:sdtPr>
    <w:sdtEndPr/>
    <w:sdtContent>
      <w:p w14:paraId="24C99E9A" w14:textId="77777777" w:rsidR="008E28C1" w:rsidRDefault="008E28C1">
        <w:pPr>
          <w:pStyle w:val="a7"/>
          <w:jc w:val="center"/>
        </w:pPr>
        <w:r>
          <w:fldChar w:fldCharType="begin"/>
        </w:r>
        <w:r>
          <w:instrText>PAGE   \* MERGEFORMAT</w:instrText>
        </w:r>
        <w:r>
          <w:fldChar w:fldCharType="separate"/>
        </w:r>
        <w:r w:rsidR="00A766CF">
          <w:rPr>
            <w:noProof/>
          </w:rPr>
          <w:t>148</w:t>
        </w:r>
        <w:r>
          <w:fldChar w:fldCharType="end"/>
        </w:r>
      </w:p>
    </w:sdtContent>
  </w:sdt>
  <w:p w14:paraId="65D64CD0" w14:textId="77777777" w:rsidR="008E28C1" w:rsidRPr="00E556C9" w:rsidRDefault="008E28C1" w:rsidP="003A1899">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7B883" w14:textId="77777777" w:rsidR="008E28C1" w:rsidRDefault="008E28C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F4585"/>
    <w:multiLevelType w:val="hybridMultilevel"/>
    <w:tmpl w:val="96244700"/>
    <w:lvl w:ilvl="0" w:tplc="2B9424FC">
      <w:numFmt w:val="bullet"/>
      <w:lvlText w:val=""/>
      <w:lvlJc w:val="left"/>
      <w:pPr>
        <w:ind w:left="815" w:hanging="675"/>
      </w:pPr>
      <w:rPr>
        <w:rFonts w:ascii="Wingdings" w:eastAsia="Wingdings" w:hAnsi="Wingdings" w:cs="Wingdings" w:hint="default"/>
        <w:w w:val="100"/>
        <w:sz w:val="24"/>
        <w:szCs w:val="24"/>
        <w:lang w:val="ru-RU" w:eastAsia="en-US" w:bidi="ar-SA"/>
      </w:rPr>
    </w:lvl>
    <w:lvl w:ilvl="1" w:tplc="591E5638">
      <w:numFmt w:val="bullet"/>
      <w:lvlText w:val="•"/>
      <w:lvlJc w:val="left"/>
      <w:pPr>
        <w:ind w:left="1372" w:hanging="675"/>
      </w:pPr>
      <w:rPr>
        <w:rFonts w:hint="default"/>
        <w:lang w:val="ru-RU" w:eastAsia="en-US" w:bidi="ar-SA"/>
      </w:rPr>
    </w:lvl>
    <w:lvl w:ilvl="2" w:tplc="1E24A65C">
      <w:numFmt w:val="bullet"/>
      <w:lvlText w:val="•"/>
      <w:lvlJc w:val="left"/>
      <w:pPr>
        <w:ind w:left="1925" w:hanging="675"/>
      </w:pPr>
      <w:rPr>
        <w:rFonts w:hint="default"/>
        <w:lang w:val="ru-RU" w:eastAsia="en-US" w:bidi="ar-SA"/>
      </w:rPr>
    </w:lvl>
    <w:lvl w:ilvl="3" w:tplc="9DDC73EE">
      <w:numFmt w:val="bullet"/>
      <w:lvlText w:val="•"/>
      <w:lvlJc w:val="left"/>
      <w:pPr>
        <w:ind w:left="2478" w:hanging="675"/>
      </w:pPr>
      <w:rPr>
        <w:rFonts w:hint="default"/>
        <w:lang w:val="ru-RU" w:eastAsia="en-US" w:bidi="ar-SA"/>
      </w:rPr>
    </w:lvl>
    <w:lvl w:ilvl="4" w:tplc="CAAE2EC0">
      <w:numFmt w:val="bullet"/>
      <w:lvlText w:val="•"/>
      <w:lvlJc w:val="left"/>
      <w:pPr>
        <w:ind w:left="3031" w:hanging="675"/>
      </w:pPr>
      <w:rPr>
        <w:rFonts w:hint="default"/>
        <w:lang w:val="ru-RU" w:eastAsia="en-US" w:bidi="ar-SA"/>
      </w:rPr>
    </w:lvl>
    <w:lvl w:ilvl="5" w:tplc="E62CE572">
      <w:numFmt w:val="bullet"/>
      <w:lvlText w:val="•"/>
      <w:lvlJc w:val="left"/>
      <w:pPr>
        <w:ind w:left="3584" w:hanging="675"/>
      </w:pPr>
      <w:rPr>
        <w:rFonts w:hint="default"/>
        <w:lang w:val="ru-RU" w:eastAsia="en-US" w:bidi="ar-SA"/>
      </w:rPr>
    </w:lvl>
    <w:lvl w:ilvl="6" w:tplc="FBA46FDE">
      <w:numFmt w:val="bullet"/>
      <w:lvlText w:val="•"/>
      <w:lvlJc w:val="left"/>
      <w:pPr>
        <w:ind w:left="4137" w:hanging="675"/>
      </w:pPr>
      <w:rPr>
        <w:rFonts w:hint="default"/>
        <w:lang w:val="ru-RU" w:eastAsia="en-US" w:bidi="ar-SA"/>
      </w:rPr>
    </w:lvl>
    <w:lvl w:ilvl="7" w:tplc="306ACA82">
      <w:numFmt w:val="bullet"/>
      <w:lvlText w:val="•"/>
      <w:lvlJc w:val="left"/>
      <w:pPr>
        <w:ind w:left="4690" w:hanging="675"/>
      </w:pPr>
      <w:rPr>
        <w:rFonts w:hint="default"/>
        <w:lang w:val="ru-RU" w:eastAsia="en-US" w:bidi="ar-SA"/>
      </w:rPr>
    </w:lvl>
    <w:lvl w:ilvl="8" w:tplc="75F247A4">
      <w:numFmt w:val="bullet"/>
      <w:lvlText w:val="•"/>
      <w:lvlJc w:val="left"/>
      <w:pPr>
        <w:ind w:left="5243" w:hanging="675"/>
      </w:pPr>
      <w:rPr>
        <w:rFonts w:hint="default"/>
        <w:lang w:val="ru-RU" w:eastAsia="en-US" w:bidi="ar-SA"/>
      </w:rPr>
    </w:lvl>
  </w:abstractNum>
  <w:abstractNum w:abstractNumId="1">
    <w:nsid w:val="01680FFB"/>
    <w:multiLevelType w:val="hybridMultilevel"/>
    <w:tmpl w:val="8F02B77E"/>
    <w:lvl w:ilvl="0" w:tplc="F9AAA61C">
      <w:numFmt w:val="bullet"/>
      <w:lvlText w:val=""/>
      <w:lvlJc w:val="left"/>
      <w:pPr>
        <w:ind w:left="470" w:hanging="360"/>
      </w:pPr>
      <w:rPr>
        <w:rFonts w:ascii="Symbol" w:eastAsia="Symbol" w:hAnsi="Symbol" w:cs="Symbol" w:hint="default"/>
        <w:w w:val="100"/>
        <w:sz w:val="16"/>
        <w:szCs w:val="16"/>
        <w:lang w:val="ru-RU" w:eastAsia="en-US" w:bidi="ar-SA"/>
      </w:rPr>
    </w:lvl>
    <w:lvl w:ilvl="1" w:tplc="18D87EC8">
      <w:numFmt w:val="bullet"/>
      <w:lvlText w:val="•"/>
      <w:lvlJc w:val="left"/>
      <w:pPr>
        <w:ind w:left="1052" w:hanging="360"/>
      </w:pPr>
      <w:rPr>
        <w:lang w:val="ru-RU" w:eastAsia="en-US" w:bidi="ar-SA"/>
      </w:rPr>
    </w:lvl>
    <w:lvl w:ilvl="2" w:tplc="22D21A04">
      <w:numFmt w:val="bullet"/>
      <w:lvlText w:val="•"/>
      <w:lvlJc w:val="left"/>
      <w:pPr>
        <w:ind w:left="1624" w:hanging="360"/>
      </w:pPr>
      <w:rPr>
        <w:lang w:val="ru-RU" w:eastAsia="en-US" w:bidi="ar-SA"/>
      </w:rPr>
    </w:lvl>
    <w:lvl w:ilvl="3" w:tplc="67C0C948">
      <w:numFmt w:val="bullet"/>
      <w:lvlText w:val="•"/>
      <w:lvlJc w:val="left"/>
      <w:pPr>
        <w:ind w:left="2196" w:hanging="360"/>
      </w:pPr>
      <w:rPr>
        <w:lang w:val="ru-RU" w:eastAsia="en-US" w:bidi="ar-SA"/>
      </w:rPr>
    </w:lvl>
    <w:lvl w:ilvl="4" w:tplc="78E6AB06">
      <w:numFmt w:val="bullet"/>
      <w:lvlText w:val="•"/>
      <w:lvlJc w:val="left"/>
      <w:pPr>
        <w:ind w:left="2768" w:hanging="360"/>
      </w:pPr>
      <w:rPr>
        <w:lang w:val="ru-RU" w:eastAsia="en-US" w:bidi="ar-SA"/>
      </w:rPr>
    </w:lvl>
    <w:lvl w:ilvl="5" w:tplc="A6AA6048">
      <w:numFmt w:val="bullet"/>
      <w:lvlText w:val="•"/>
      <w:lvlJc w:val="left"/>
      <w:pPr>
        <w:ind w:left="3340" w:hanging="360"/>
      </w:pPr>
      <w:rPr>
        <w:lang w:val="ru-RU" w:eastAsia="en-US" w:bidi="ar-SA"/>
      </w:rPr>
    </w:lvl>
    <w:lvl w:ilvl="6" w:tplc="0DC457E6">
      <w:numFmt w:val="bullet"/>
      <w:lvlText w:val="•"/>
      <w:lvlJc w:val="left"/>
      <w:pPr>
        <w:ind w:left="3912" w:hanging="360"/>
      </w:pPr>
      <w:rPr>
        <w:lang w:val="ru-RU" w:eastAsia="en-US" w:bidi="ar-SA"/>
      </w:rPr>
    </w:lvl>
    <w:lvl w:ilvl="7" w:tplc="A692CCEC">
      <w:numFmt w:val="bullet"/>
      <w:lvlText w:val="•"/>
      <w:lvlJc w:val="left"/>
      <w:pPr>
        <w:ind w:left="4485" w:hanging="360"/>
      </w:pPr>
      <w:rPr>
        <w:lang w:val="ru-RU" w:eastAsia="en-US" w:bidi="ar-SA"/>
      </w:rPr>
    </w:lvl>
    <w:lvl w:ilvl="8" w:tplc="29B20AE0">
      <w:numFmt w:val="bullet"/>
      <w:lvlText w:val="•"/>
      <w:lvlJc w:val="left"/>
      <w:pPr>
        <w:ind w:left="5057" w:hanging="360"/>
      </w:pPr>
      <w:rPr>
        <w:lang w:val="ru-RU" w:eastAsia="en-US" w:bidi="ar-SA"/>
      </w:rPr>
    </w:lvl>
  </w:abstractNum>
  <w:abstractNum w:abstractNumId="2">
    <w:nsid w:val="0A4A6C8D"/>
    <w:multiLevelType w:val="hybridMultilevel"/>
    <w:tmpl w:val="3F481C58"/>
    <w:lvl w:ilvl="0" w:tplc="DEA2AC7A">
      <w:numFmt w:val="bullet"/>
      <w:lvlText w:val=""/>
      <w:lvlJc w:val="left"/>
      <w:pPr>
        <w:ind w:left="468" w:hanging="360"/>
      </w:pPr>
      <w:rPr>
        <w:rFonts w:ascii="Symbol" w:eastAsia="Symbol" w:hAnsi="Symbol" w:cs="Symbol" w:hint="default"/>
        <w:w w:val="100"/>
        <w:sz w:val="18"/>
        <w:szCs w:val="18"/>
        <w:lang w:val="ru-RU" w:eastAsia="en-US" w:bidi="ar-SA"/>
      </w:rPr>
    </w:lvl>
    <w:lvl w:ilvl="1" w:tplc="51E2A3BA">
      <w:numFmt w:val="bullet"/>
      <w:lvlText w:val="•"/>
      <w:lvlJc w:val="left"/>
      <w:pPr>
        <w:ind w:left="1033" w:hanging="360"/>
      </w:pPr>
      <w:rPr>
        <w:lang w:val="ru-RU" w:eastAsia="en-US" w:bidi="ar-SA"/>
      </w:rPr>
    </w:lvl>
    <w:lvl w:ilvl="2" w:tplc="B1D484A4">
      <w:numFmt w:val="bullet"/>
      <w:lvlText w:val="•"/>
      <w:lvlJc w:val="left"/>
      <w:pPr>
        <w:ind w:left="1607" w:hanging="360"/>
      </w:pPr>
      <w:rPr>
        <w:lang w:val="ru-RU" w:eastAsia="en-US" w:bidi="ar-SA"/>
      </w:rPr>
    </w:lvl>
    <w:lvl w:ilvl="3" w:tplc="FC1EA48A">
      <w:numFmt w:val="bullet"/>
      <w:lvlText w:val="•"/>
      <w:lvlJc w:val="left"/>
      <w:pPr>
        <w:ind w:left="2181" w:hanging="360"/>
      </w:pPr>
      <w:rPr>
        <w:lang w:val="ru-RU" w:eastAsia="en-US" w:bidi="ar-SA"/>
      </w:rPr>
    </w:lvl>
    <w:lvl w:ilvl="4" w:tplc="AF643F82">
      <w:numFmt w:val="bullet"/>
      <w:lvlText w:val="•"/>
      <w:lvlJc w:val="left"/>
      <w:pPr>
        <w:ind w:left="2755" w:hanging="360"/>
      </w:pPr>
      <w:rPr>
        <w:lang w:val="ru-RU" w:eastAsia="en-US" w:bidi="ar-SA"/>
      </w:rPr>
    </w:lvl>
    <w:lvl w:ilvl="5" w:tplc="AE627B82">
      <w:numFmt w:val="bullet"/>
      <w:lvlText w:val="•"/>
      <w:lvlJc w:val="left"/>
      <w:pPr>
        <w:ind w:left="3329" w:hanging="360"/>
      </w:pPr>
      <w:rPr>
        <w:lang w:val="ru-RU" w:eastAsia="en-US" w:bidi="ar-SA"/>
      </w:rPr>
    </w:lvl>
    <w:lvl w:ilvl="6" w:tplc="AE0EED6A">
      <w:numFmt w:val="bullet"/>
      <w:lvlText w:val="•"/>
      <w:lvlJc w:val="left"/>
      <w:pPr>
        <w:ind w:left="3903" w:hanging="360"/>
      </w:pPr>
      <w:rPr>
        <w:lang w:val="ru-RU" w:eastAsia="en-US" w:bidi="ar-SA"/>
      </w:rPr>
    </w:lvl>
    <w:lvl w:ilvl="7" w:tplc="BED20588">
      <w:numFmt w:val="bullet"/>
      <w:lvlText w:val="•"/>
      <w:lvlJc w:val="left"/>
      <w:pPr>
        <w:ind w:left="4477" w:hanging="360"/>
      </w:pPr>
      <w:rPr>
        <w:lang w:val="ru-RU" w:eastAsia="en-US" w:bidi="ar-SA"/>
      </w:rPr>
    </w:lvl>
    <w:lvl w:ilvl="8" w:tplc="9C18C8AE">
      <w:numFmt w:val="bullet"/>
      <w:lvlText w:val="•"/>
      <w:lvlJc w:val="left"/>
      <w:pPr>
        <w:ind w:left="5051" w:hanging="360"/>
      </w:pPr>
      <w:rPr>
        <w:lang w:val="ru-RU" w:eastAsia="en-US" w:bidi="ar-SA"/>
      </w:rPr>
    </w:lvl>
  </w:abstractNum>
  <w:abstractNum w:abstractNumId="3">
    <w:nsid w:val="0A767DA2"/>
    <w:multiLevelType w:val="hybridMultilevel"/>
    <w:tmpl w:val="F468E0B8"/>
    <w:lvl w:ilvl="0" w:tplc="9BD26ED2">
      <w:numFmt w:val="bullet"/>
      <w:lvlText w:val="-"/>
      <w:lvlJc w:val="left"/>
      <w:pPr>
        <w:ind w:left="540" w:hanging="176"/>
      </w:pPr>
      <w:rPr>
        <w:w w:val="100"/>
        <w:lang w:val="ru-RU" w:eastAsia="en-US" w:bidi="ar-SA"/>
      </w:rPr>
    </w:lvl>
    <w:lvl w:ilvl="1" w:tplc="CCC4FC5E">
      <w:numFmt w:val="bullet"/>
      <w:lvlText w:val="-"/>
      <w:lvlJc w:val="left"/>
      <w:pPr>
        <w:ind w:left="1385" w:hanging="136"/>
      </w:pPr>
      <w:rPr>
        <w:rFonts w:ascii="Times New Roman" w:eastAsia="Times New Roman" w:hAnsi="Times New Roman" w:cs="Times New Roman" w:hint="default"/>
        <w:w w:val="100"/>
        <w:sz w:val="24"/>
        <w:szCs w:val="24"/>
        <w:lang w:val="ru-RU" w:eastAsia="en-US" w:bidi="ar-SA"/>
      </w:rPr>
    </w:lvl>
    <w:lvl w:ilvl="2" w:tplc="53685130">
      <w:numFmt w:val="bullet"/>
      <w:lvlText w:val="•"/>
      <w:lvlJc w:val="left"/>
      <w:pPr>
        <w:ind w:left="2363" w:hanging="136"/>
      </w:pPr>
      <w:rPr>
        <w:lang w:val="ru-RU" w:eastAsia="en-US" w:bidi="ar-SA"/>
      </w:rPr>
    </w:lvl>
    <w:lvl w:ilvl="3" w:tplc="367209CE">
      <w:numFmt w:val="bullet"/>
      <w:lvlText w:val="•"/>
      <w:lvlJc w:val="left"/>
      <w:pPr>
        <w:ind w:left="3346" w:hanging="136"/>
      </w:pPr>
      <w:rPr>
        <w:lang w:val="ru-RU" w:eastAsia="en-US" w:bidi="ar-SA"/>
      </w:rPr>
    </w:lvl>
    <w:lvl w:ilvl="4" w:tplc="9A3C693C">
      <w:numFmt w:val="bullet"/>
      <w:lvlText w:val="•"/>
      <w:lvlJc w:val="left"/>
      <w:pPr>
        <w:ind w:left="4329" w:hanging="136"/>
      </w:pPr>
      <w:rPr>
        <w:lang w:val="ru-RU" w:eastAsia="en-US" w:bidi="ar-SA"/>
      </w:rPr>
    </w:lvl>
    <w:lvl w:ilvl="5" w:tplc="A808E278">
      <w:numFmt w:val="bullet"/>
      <w:lvlText w:val="•"/>
      <w:lvlJc w:val="left"/>
      <w:pPr>
        <w:ind w:left="5312" w:hanging="136"/>
      </w:pPr>
      <w:rPr>
        <w:lang w:val="ru-RU" w:eastAsia="en-US" w:bidi="ar-SA"/>
      </w:rPr>
    </w:lvl>
    <w:lvl w:ilvl="6" w:tplc="9E768DC8">
      <w:numFmt w:val="bullet"/>
      <w:lvlText w:val="•"/>
      <w:lvlJc w:val="left"/>
      <w:pPr>
        <w:ind w:left="6295" w:hanging="136"/>
      </w:pPr>
      <w:rPr>
        <w:lang w:val="ru-RU" w:eastAsia="en-US" w:bidi="ar-SA"/>
      </w:rPr>
    </w:lvl>
    <w:lvl w:ilvl="7" w:tplc="CAC0B7E8">
      <w:numFmt w:val="bullet"/>
      <w:lvlText w:val="•"/>
      <w:lvlJc w:val="left"/>
      <w:pPr>
        <w:ind w:left="7278" w:hanging="136"/>
      </w:pPr>
      <w:rPr>
        <w:lang w:val="ru-RU" w:eastAsia="en-US" w:bidi="ar-SA"/>
      </w:rPr>
    </w:lvl>
    <w:lvl w:ilvl="8" w:tplc="F210F9C0">
      <w:numFmt w:val="bullet"/>
      <w:lvlText w:val="•"/>
      <w:lvlJc w:val="left"/>
      <w:pPr>
        <w:ind w:left="8261" w:hanging="136"/>
      </w:pPr>
      <w:rPr>
        <w:lang w:val="ru-RU" w:eastAsia="en-US" w:bidi="ar-SA"/>
      </w:rPr>
    </w:lvl>
  </w:abstractNum>
  <w:abstractNum w:abstractNumId="4">
    <w:nsid w:val="0FC70A06"/>
    <w:multiLevelType w:val="hybridMultilevel"/>
    <w:tmpl w:val="8C96D2CE"/>
    <w:lvl w:ilvl="0" w:tplc="C85E784A">
      <w:numFmt w:val="bullet"/>
      <w:lvlText w:val=""/>
      <w:lvlJc w:val="left"/>
      <w:pPr>
        <w:ind w:left="468" w:hanging="360"/>
      </w:pPr>
      <w:rPr>
        <w:rFonts w:ascii="Symbol" w:eastAsia="Symbol" w:hAnsi="Symbol" w:cs="Symbol" w:hint="default"/>
        <w:w w:val="100"/>
        <w:sz w:val="18"/>
        <w:szCs w:val="18"/>
        <w:lang w:val="ru-RU" w:eastAsia="en-US" w:bidi="ar-SA"/>
      </w:rPr>
    </w:lvl>
    <w:lvl w:ilvl="1" w:tplc="2EB07E84">
      <w:numFmt w:val="bullet"/>
      <w:lvlText w:val="•"/>
      <w:lvlJc w:val="left"/>
      <w:pPr>
        <w:ind w:left="738" w:hanging="360"/>
      </w:pPr>
      <w:rPr>
        <w:lang w:val="ru-RU" w:eastAsia="en-US" w:bidi="ar-SA"/>
      </w:rPr>
    </w:lvl>
    <w:lvl w:ilvl="2" w:tplc="0264F0A0">
      <w:numFmt w:val="bullet"/>
      <w:lvlText w:val="•"/>
      <w:lvlJc w:val="left"/>
      <w:pPr>
        <w:ind w:left="1017" w:hanging="360"/>
      </w:pPr>
      <w:rPr>
        <w:lang w:val="ru-RU" w:eastAsia="en-US" w:bidi="ar-SA"/>
      </w:rPr>
    </w:lvl>
    <w:lvl w:ilvl="3" w:tplc="F4088DC2">
      <w:numFmt w:val="bullet"/>
      <w:lvlText w:val="•"/>
      <w:lvlJc w:val="left"/>
      <w:pPr>
        <w:ind w:left="1296" w:hanging="360"/>
      </w:pPr>
      <w:rPr>
        <w:lang w:val="ru-RU" w:eastAsia="en-US" w:bidi="ar-SA"/>
      </w:rPr>
    </w:lvl>
    <w:lvl w:ilvl="4" w:tplc="F70AD5D6">
      <w:numFmt w:val="bullet"/>
      <w:lvlText w:val="•"/>
      <w:lvlJc w:val="left"/>
      <w:pPr>
        <w:ind w:left="1575" w:hanging="360"/>
      </w:pPr>
      <w:rPr>
        <w:lang w:val="ru-RU" w:eastAsia="en-US" w:bidi="ar-SA"/>
      </w:rPr>
    </w:lvl>
    <w:lvl w:ilvl="5" w:tplc="08A85C8E">
      <w:numFmt w:val="bullet"/>
      <w:lvlText w:val="•"/>
      <w:lvlJc w:val="left"/>
      <w:pPr>
        <w:ind w:left="1854" w:hanging="360"/>
      </w:pPr>
      <w:rPr>
        <w:lang w:val="ru-RU" w:eastAsia="en-US" w:bidi="ar-SA"/>
      </w:rPr>
    </w:lvl>
    <w:lvl w:ilvl="6" w:tplc="18D652E6">
      <w:numFmt w:val="bullet"/>
      <w:lvlText w:val="•"/>
      <w:lvlJc w:val="left"/>
      <w:pPr>
        <w:ind w:left="2133" w:hanging="360"/>
      </w:pPr>
      <w:rPr>
        <w:lang w:val="ru-RU" w:eastAsia="en-US" w:bidi="ar-SA"/>
      </w:rPr>
    </w:lvl>
    <w:lvl w:ilvl="7" w:tplc="9D123BAA">
      <w:numFmt w:val="bullet"/>
      <w:lvlText w:val="•"/>
      <w:lvlJc w:val="left"/>
      <w:pPr>
        <w:ind w:left="2412" w:hanging="360"/>
      </w:pPr>
      <w:rPr>
        <w:lang w:val="ru-RU" w:eastAsia="en-US" w:bidi="ar-SA"/>
      </w:rPr>
    </w:lvl>
    <w:lvl w:ilvl="8" w:tplc="6DF4AE98">
      <w:numFmt w:val="bullet"/>
      <w:lvlText w:val="•"/>
      <w:lvlJc w:val="left"/>
      <w:pPr>
        <w:ind w:left="2691" w:hanging="360"/>
      </w:pPr>
      <w:rPr>
        <w:lang w:val="ru-RU" w:eastAsia="en-US" w:bidi="ar-SA"/>
      </w:rPr>
    </w:lvl>
  </w:abstractNum>
  <w:abstractNum w:abstractNumId="5">
    <w:nsid w:val="1071790B"/>
    <w:multiLevelType w:val="hybridMultilevel"/>
    <w:tmpl w:val="E4A4F736"/>
    <w:lvl w:ilvl="0" w:tplc="7B20E14C">
      <w:numFmt w:val="bullet"/>
      <w:lvlText w:val=""/>
      <w:lvlJc w:val="left"/>
      <w:pPr>
        <w:ind w:left="468" w:hanging="360"/>
      </w:pPr>
      <w:rPr>
        <w:rFonts w:ascii="Wingdings" w:eastAsia="Wingdings" w:hAnsi="Wingdings" w:cs="Wingdings" w:hint="default"/>
        <w:w w:val="100"/>
        <w:sz w:val="24"/>
        <w:szCs w:val="24"/>
        <w:lang w:val="ru-RU" w:eastAsia="en-US" w:bidi="ar-SA"/>
      </w:rPr>
    </w:lvl>
    <w:lvl w:ilvl="1" w:tplc="A6E29F4C">
      <w:numFmt w:val="bullet"/>
      <w:lvlText w:val="•"/>
      <w:lvlJc w:val="left"/>
      <w:pPr>
        <w:ind w:left="1048" w:hanging="360"/>
      </w:pPr>
      <w:rPr>
        <w:lang w:val="ru-RU" w:eastAsia="en-US" w:bidi="ar-SA"/>
      </w:rPr>
    </w:lvl>
    <w:lvl w:ilvl="2" w:tplc="B8C61A92">
      <w:numFmt w:val="bullet"/>
      <w:lvlText w:val="•"/>
      <w:lvlJc w:val="left"/>
      <w:pPr>
        <w:ind w:left="1636" w:hanging="360"/>
      </w:pPr>
      <w:rPr>
        <w:lang w:val="ru-RU" w:eastAsia="en-US" w:bidi="ar-SA"/>
      </w:rPr>
    </w:lvl>
    <w:lvl w:ilvl="3" w:tplc="D10A1F1C">
      <w:numFmt w:val="bullet"/>
      <w:lvlText w:val="•"/>
      <w:lvlJc w:val="left"/>
      <w:pPr>
        <w:ind w:left="2224" w:hanging="360"/>
      </w:pPr>
      <w:rPr>
        <w:lang w:val="ru-RU" w:eastAsia="en-US" w:bidi="ar-SA"/>
      </w:rPr>
    </w:lvl>
    <w:lvl w:ilvl="4" w:tplc="ECDC737E">
      <w:numFmt w:val="bullet"/>
      <w:lvlText w:val="•"/>
      <w:lvlJc w:val="left"/>
      <w:pPr>
        <w:ind w:left="2813" w:hanging="360"/>
      </w:pPr>
      <w:rPr>
        <w:lang w:val="ru-RU" w:eastAsia="en-US" w:bidi="ar-SA"/>
      </w:rPr>
    </w:lvl>
    <w:lvl w:ilvl="5" w:tplc="250CA6EE">
      <w:numFmt w:val="bullet"/>
      <w:lvlText w:val="•"/>
      <w:lvlJc w:val="left"/>
      <w:pPr>
        <w:ind w:left="3401" w:hanging="360"/>
      </w:pPr>
      <w:rPr>
        <w:lang w:val="ru-RU" w:eastAsia="en-US" w:bidi="ar-SA"/>
      </w:rPr>
    </w:lvl>
    <w:lvl w:ilvl="6" w:tplc="9372F494">
      <w:numFmt w:val="bullet"/>
      <w:lvlText w:val="•"/>
      <w:lvlJc w:val="left"/>
      <w:pPr>
        <w:ind w:left="3989" w:hanging="360"/>
      </w:pPr>
      <w:rPr>
        <w:lang w:val="ru-RU" w:eastAsia="en-US" w:bidi="ar-SA"/>
      </w:rPr>
    </w:lvl>
    <w:lvl w:ilvl="7" w:tplc="95B85F58">
      <w:numFmt w:val="bullet"/>
      <w:lvlText w:val="•"/>
      <w:lvlJc w:val="left"/>
      <w:pPr>
        <w:ind w:left="4578" w:hanging="360"/>
      </w:pPr>
      <w:rPr>
        <w:lang w:val="ru-RU" w:eastAsia="en-US" w:bidi="ar-SA"/>
      </w:rPr>
    </w:lvl>
    <w:lvl w:ilvl="8" w:tplc="4EBCE224">
      <w:numFmt w:val="bullet"/>
      <w:lvlText w:val="•"/>
      <w:lvlJc w:val="left"/>
      <w:pPr>
        <w:ind w:left="5166" w:hanging="360"/>
      </w:pPr>
      <w:rPr>
        <w:lang w:val="ru-RU" w:eastAsia="en-US" w:bidi="ar-SA"/>
      </w:rPr>
    </w:lvl>
  </w:abstractNum>
  <w:abstractNum w:abstractNumId="6">
    <w:nsid w:val="11680324"/>
    <w:multiLevelType w:val="hybridMultilevel"/>
    <w:tmpl w:val="7C14A1B6"/>
    <w:lvl w:ilvl="0" w:tplc="5D6C5C50">
      <w:numFmt w:val="bullet"/>
      <w:lvlText w:val="-"/>
      <w:lvlJc w:val="left"/>
      <w:pPr>
        <w:ind w:left="201" w:hanging="96"/>
      </w:pPr>
      <w:rPr>
        <w:rFonts w:ascii="Calibri" w:eastAsia="Calibri" w:hAnsi="Calibri" w:cs="Calibri" w:hint="default"/>
        <w:w w:val="100"/>
        <w:sz w:val="18"/>
        <w:szCs w:val="18"/>
        <w:lang w:val="ru-RU" w:eastAsia="en-US" w:bidi="ar-SA"/>
      </w:rPr>
    </w:lvl>
    <w:lvl w:ilvl="1" w:tplc="DF6A9CE0">
      <w:numFmt w:val="bullet"/>
      <w:lvlText w:val="•"/>
      <w:lvlJc w:val="left"/>
      <w:pPr>
        <w:ind w:left="434" w:hanging="96"/>
      </w:pPr>
      <w:rPr>
        <w:lang w:val="ru-RU" w:eastAsia="en-US" w:bidi="ar-SA"/>
      </w:rPr>
    </w:lvl>
    <w:lvl w:ilvl="2" w:tplc="AC9666E4">
      <w:numFmt w:val="bullet"/>
      <w:lvlText w:val="•"/>
      <w:lvlJc w:val="left"/>
      <w:pPr>
        <w:ind w:left="669" w:hanging="96"/>
      </w:pPr>
      <w:rPr>
        <w:lang w:val="ru-RU" w:eastAsia="en-US" w:bidi="ar-SA"/>
      </w:rPr>
    </w:lvl>
    <w:lvl w:ilvl="3" w:tplc="974004B2">
      <w:numFmt w:val="bullet"/>
      <w:lvlText w:val="•"/>
      <w:lvlJc w:val="left"/>
      <w:pPr>
        <w:ind w:left="904" w:hanging="96"/>
      </w:pPr>
      <w:rPr>
        <w:lang w:val="ru-RU" w:eastAsia="en-US" w:bidi="ar-SA"/>
      </w:rPr>
    </w:lvl>
    <w:lvl w:ilvl="4" w:tplc="8A72ABB2">
      <w:numFmt w:val="bullet"/>
      <w:lvlText w:val="•"/>
      <w:lvlJc w:val="left"/>
      <w:pPr>
        <w:ind w:left="1139" w:hanging="96"/>
      </w:pPr>
      <w:rPr>
        <w:lang w:val="ru-RU" w:eastAsia="en-US" w:bidi="ar-SA"/>
      </w:rPr>
    </w:lvl>
    <w:lvl w:ilvl="5" w:tplc="75387DEE">
      <w:numFmt w:val="bullet"/>
      <w:lvlText w:val="•"/>
      <w:lvlJc w:val="left"/>
      <w:pPr>
        <w:ind w:left="1374" w:hanging="96"/>
      </w:pPr>
      <w:rPr>
        <w:lang w:val="ru-RU" w:eastAsia="en-US" w:bidi="ar-SA"/>
      </w:rPr>
    </w:lvl>
    <w:lvl w:ilvl="6" w:tplc="8424C0E6">
      <w:numFmt w:val="bullet"/>
      <w:lvlText w:val="•"/>
      <w:lvlJc w:val="left"/>
      <w:pPr>
        <w:ind w:left="1609" w:hanging="96"/>
      </w:pPr>
      <w:rPr>
        <w:lang w:val="ru-RU" w:eastAsia="en-US" w:bidi="ar-SA"/>
      </w:rPr>
    </w:lvl>
    <w:lvl w:ilvl="7" w:tplc="AF5CD79C">
      <w:numFmt w:val="bullet"/>
      <w:lvlText w:val="•"/>
      <w:lvlJc w:val="left"/>
      <w:pPr>
        <w:ind w:left="1844" w:hanging="96"/>
      </w:pPr>
      <w:rPr>
        <w:lang w:val="ru-RU" w:eastAsia="en-US" w:bidi="ar-SA"/>
      </w:rPr>
    </w:lvl>
    <w:lvl w:ilvl="8" w:tplc="03540DF0">
      <w:numFmt w:val="bullet"/>
      <w:lvlText w:val="•"/>
      <w:lvlJc w:val="left"/>
      <w:pPr>
        <w:ind w:left="2079" w:hanging="96"/>
      </w:pPr>
      <w:rPr>
        <w:lang w:val="ru-RU" w:eastAsia="en-US" w:bidi="ar-SA"/>
      </w:rPr>
    </w:lvl>
  </w:abstractNum>
  <w:abstractNum w:abstractNumId="7">
    <w:nsid w:val="139320AB"/>
    <w:multiLevelType w:val="multilevel"/>
    <w:tmpl w:val="5B0C4850"/>
    <w:lvl w:ilvl="0">
      <w:start w:val="3"/>
      <w:numFmt w:val="decimal"/>
      <w:lvlText w:val="%1"/>
      <w:lvlJc w:val="left"/>
      <w:pPr>
        <w:ind w:left="360" w:hanging="360"/>
      </w:pPr>
      <w:rPr>
        <w:rFonts w:hint="default"/>
        <w:b w:val="0"/>
        <w:color w:val="000009"/>
      </w:rPr>
    </w:lvl>
    <w:lvl w:ilvl="1">
      <w:start w:val="1"/>
      <w:numFmt w:val="decimal"/>
      <w:lvlText w:val="%1.%2"/>
      <w:lvlJc w:val="left"/>
      <w:pPr>
        <w:ind w:left="1778" w:hanging="360"/>
      </w:pPr>
      <w:rPr>
        <w:rFonts w:hint="default"/>
        <w:b/>
        <w:color w:val="000009"/>
      </w:rPr>
    </w:lvl>
    <w:lvl w:ilvl="2">
      <w:start w:val="1"/>
      <w:numFmt w:val="decimal"/>
      <w:lvlText w:val="%1.%2.%3"/>
      <w:lvlJc w:val="left"/>
      <w:pPr>
        <w:ind w:left="3480" w:hanging="720"/>
      </w:pPr>
      <w:rPr>
        <w:rFonts w:hint="default"/>
        <w:b w:val="0"/>
        <w:color w:val="000009"/>
      </w:rPr>
    </w:lvl>
    <w:lvl w:ilvl="3">
      <w:start w:val="1"/>
      <w:numFmt w:val="decimal"/>
      <w:lvlText w:val="%1.%2.%3.%4"/>
      <w:lvlJc w:val="left"/>
      <w:pPr>
        <w:ind w:left="4860" w:hanging="720"/>
      </w:pPr>
      <w:rPr>
        <w:rFonts w:hint="default"/>
        <w:b w:val="0"/>
        <w:color w:val="000009"/>
      </w:rPr>
    </w:lvl>
    <w:lvl w:ilvl="4">
      <w:start w:val="1"/>
      <w:numFmt w:val="decimal"/>
      <w:lvlText w:val="%1.%2.%3.%4.%5"/>
      <w:lvlJc w:val="left"/>
      <w:pPr>
        <w:ind w:left="6600" w:hanging="1080"/>
      </w:pPr>
      <w:rPr>
        <w:rFonts w:hint="default"/>
        <w:b w:val="0"/>
        <w:color w:val="000009"/>
      </w:rPr>
    </w:lvl>
    <w:lvl w:ilvl="5">
      <w:start w:val="1"/>
      <w:numFmt w:val="decimal"/>
      <w:lvlText w:val="%1.%2.%3.%4.%5.%6"/>
      <w:lvlJc w:val="left"/>
      <w:pPr>
        <w:ind w:left="7980" w:hanging="1080"/>
      </w:pPr>
      <w:rPr>
        <w:rFonts w:hint="default"/>
        <w:b w:val="0"/>
        <w:color w:val="000009"/>
      </w:rPr>
    </w:lvl>
    <w:lvl w:ilvl="6">
      <w:start w:val="1"/>
      <w:numFmt w:val="decimal"/>
      <w:lvlText w:val="%1.%2.%3.%4.%5.%6.%7"/>
      <w:lvlJc w:val="left"/>
      <w:pPr>
        <w:ind w:left="9720" w:hanging="1440"/>
      </w:pPr>
      <w:rPr>
        <w:rFonts w:hint="default"/>
        <w:b w:val="0"/>
        <w:color w:val="000009"/>
      </w:rPr>
    </w:lvl>
    <w:lvl w:ilvl="7">
      <w:start w:val="1"/>
      <w:numFmt w:val="decimal"/>
      <w:lvlText w:val="%1.%2.%3.%4.%5.%6.%7.%8"/>
      <w:lvlJc w:val="left"/>
      <w:pPr>
        <w:ind w:left="11100" w:hanging="1440"/>
      </w:pPr>
      <w:rPr>
        <w:rFonts w:hint="default"/>
        <w:b w:val="0"/>
        <w:color w:val="000009"/>
      </w:rPr>
    </w:lvl>
    <w:lvl w:ilvl="8">
      <w:start w:val="1"/>
      <w:numFmt w:val="decimal"/>
      <w:lvlText w:val="%1.%2.%3.%4.%5.%6.%7.%8.%9"/>
      <w:lvlJc w:val="left"/>
      <w:pPr>
        <w:ind w:left="12840" w:hanging="1800"/>
      </w:pPr>
      <w:rPr>
        <w:rFonts w:hint="default"/>
        <w:b w:val="0"/>
        <w:color w:val="000009"/>
      </w:rPr>
    </w:lvl>
  </w:abstractNum>
  <w:abstractNum w:abstractNumId="8">
    <w:nsid w:val="19FE50D4"/>
    <w:multiLevelType w:val="hybridMultilevel"/>
    <w:tmpl w:val="2D0C8F6C"/>
    <w:lvl w:ilvl="0" w:tplc="B9C2001A">
      <w:numFmt w:val="bullet"/>
      <w:lvlText w:val="-"/>
      <w:lvlJc w:val="left"/>
      <w:pPr>
        <w:ind w:left="240" w:hanging="144"/>
      </w:pPr>
      <w:rPr>
        <w:rFonts w:ascii="Times New Roman" w:eastAsia="Times New Roman" w:hAnsi="Times New Roman" w:cs="Times New Roman" w:hint="default"/>
        <w:w w:val="99"/>
        <w:sz w:val="24"/>
        <w:szCs w:val="24"/>
        <w:lang w:val="ru-RU" w:eastAsia="en-US" w:bidi="ar-SA"/>
      </w:rPr>
    </w:lvl>
    <w:lvl w:ilvl="1" w:tplc="430EFE0C">
      <w:numFmt w:val="bullet"/>
      <w:lvlText w:val="•"/>
      <w:lvlJc w:val="left"/>
      <w:pPr>
        <w:ind w:left="1244" w:hanging="144"/>
      </w:pPr>
      <w:rPr>
        <w:rFonts w:hint="default"/>
        <w:lang w:val="ru-RU" w:eastAsia="en-US" w:bidi="ar-SA"/>
      </w:rPr>
    </w:lvl>
    <w:lvl w:ilvl="2" w:tplc="9754DF20">
      <w:numFmt w:val="bullet"/>
      <w:lvlText w:val="•"/>
      <w:lvlJc w:val="left"/>
      <w:pPr>
        <w:ind w:left="2248" w:hanging="144"/>
      </w:pPr>
      <w:rPr>
        <w:rFonts w:hint="default"/>
        <w:lang w:val="ru-RU" w:eastAsia="en-US" w:bidi="ar-SA"/>
      </w:rPr>
    </w:lvl>
    <w:lvl w:ilvl="3" w:tplc="6026F6A8">
      <w:numFmt w:val="bullet"/>
      <w:lvlText w:val="•"/>
      <w:lvlJc w:val="left"/>
      <w:pPr>
        <w:ind w:left="3253" w:hanging="144"/>
      </w:pPr>
      <w:rPr>
        <w:rFonts w:hint="default"/>
        <w:lang w:val="ru-RU" w:eastAsia="en-US" w:bidi="ar-SA"/>
      </w:rPr>
    </w:lvl>
    <w:lvl w:ilvl="4" w:tplc="4E34AA1A">
      <w:numFmt w:val="bullet"/>
      <w:lvlText w:val="•"/>
      <w:lvlJc w:val="left"/>
      <w:pPr>
        <w:ind w:left="4257" w:hanging="144"/>
      </w:pPr>
      <w:rPr>
        <w:rFonts w:hint="default"/>
        <w:lang w:val="ru-RU" w:eastAsia="en-US" w:bidi="ar-SA"/>
      </w:rPr>
    </w:lvl>
    <w:lvl w:ilvl="5" w:tplc="2FBCCBC2">
      <w:numFmt w:val="bullet"/>
      <w:lvlText w:val="•"/>
      <w:lvlJc w:val="left"/>
      <w:pPr>
        <w:ind w:left="5262" w:hanging="144"/>
      </w:pPr>
      <w:rPr>
        <w:rFonts w:hint="default"/>
        <w:lang w:val="ru-RU" w:eastAsia="en-US" w:bidi="ar-SA"/>
      </w:rPr>
    </w:lvl>
    <w:lvl w:ilvl="6" w:tplc="6D2CD46A">
      <w:numFmt w:val="bullet"/>
      <w:lvlText w:val="•"/>
      <w:lvlJc w:val="left"/>
      <w:pPr>
        <w:ind w:left="6266" w:hanging="144"/>
      </w:pPr>
      <w:rPr>
        <w:rFonts w:hint="default"/>
        <w:lang w:val="ru-RU" w:eastAsia="en-US" w:bidi="ar-SA"/>
      </w:rPr>
    </w:lvl>
    <w:lvl w:ilvl="7" w:tplc="778A6B18">
      <w:numFmt w:val="bullet"/>
      <w:lvlText w:val="•"/>
      <w:lvlJc w:val="left"/>
      <w:pPr>
        <w:ind w:left="7270" w:hanging="144"/>
      </w:pPr>
      <w:rPr>
        <w:rFonts w:hint="default"/>
        <w:lang w:val="ru-RU" w:eastAsia="en-US" w:bidi="ar-SA"/>
      </w:rPr>
    </w:lvl>
    <w:lvl w:ilvl="8" w:tplc="E15AF90A">
      <w:numFmt w:val="bullet"/>
      <w:lvlText w:val="•"/>
      <w:lvlJc w:val="left"/>
      <w:pPr>
        <w:ind w:left="8275" w:hanging="144"/>
      </w:pPr>
      <w:rPr>
        <w:rFonts w:hint="default"/>
        <w:lang w:val="ru-RU" w:eastAsia="en-US" w:bidi="ar-SA"/>
      </w:rPr>
    </w:lvl>
  </w:abstractNum>
  <w:abstractNum w:abstractNumId="9">
    <w:nsid w:val="1AB7028A"/>
    <w:multiLevelType w:val="hybridMultilevel"/>
    <w:tmpl w:val="24984DBE"/>
    <w:lvl w:ilvl="0" w:tplc="F50A468C">
      <w:numFmt w:val="bullet"/>
      <w:lvlText w:val=""/>
      <w:lvlJc w:val="left"/>
      <w:pPr>
        <w:ind w:left="468" w:hanging="360"/>
      </w:pPr>
      <w:rPr>
        <w:rFonts w:ascii="Wingdings" w:eastAsia="Wingdings" w:hAnsi="Wingdings" w:cs="Wingdings" w:hint="default"/>
        <w:w w:val="100"/>
        <w:sz w:val="24"/>
        <w:szCs w:val="24"/>
        <w:lang w:val="ru-RU" w:eastAsia="en-US" w:bidi="ar-SA"/>
      </w:rPr>
    </w:lvl>
    <w:lvl w:ilvl="1" w:tplc="E820BA8C">
      <w:numFmt w:val="bullet"/>
      <w:lvlText w:val="•"/>
      <w:lvlJc w:val="left"/>
      <w:pPr>
        <w:ind w:left="1048" w:hanging="360"/>
      </w:pPr>
      <w:rPr>
        <w:lang w:val="ru-RU" w:eastAsia="en-US" w:bidi="ar-SA"/>
      </w:rPr>
    </w:lvl>
    <w:lvl w:ilvl="2" w:tplc="3FE81D02">
      <w:numFmt w:val="bullet"/>
      <w:lvlText w:val="•"/>
      <w:lvlJc w:val="left"/>
      <w:pPr>
        <w:ind w:left="1636" w:hanging="360"/>
      </w:pPr>
      <w:rPr>
        <w:lang w:val="ru-RU" w:eastAsia="en-US" w:bidi="ar-SA"/>
      </w:rPr>
    </w:lvl>
    <w:lvl w:ilvl="3" w:tplc="25CC448C">
      <w:numFmt w:val="bullet"/>
      <w:lvlText w:val="•"/>
      <w:lvlJc w:val="left"/>
      <w:pPr>
        <w:ind w:left="2224" w:hanging="360"/>
      </w:pPr>
      <w:rPr>
        <w:lang w:val="ru-RU" w:eastAsia="en-US" w:bidi="ar-SA"/>
      </w:rPr>
    </w:lvl>
    <w:lvl w:ilvl="4" w:tplc="29F4F9BA">
      <w:numFmt w:val="bullet"/>
      <w:lvlText w:val="•"/>
      <w:lvlJc w:val="left"/>
      <w:pPr>
        <w:ind w:left="2813" w:hanging="360"/>
      </w:pPr>
      <w:rPr>
        <w:lang w:val="ru-RU" w:eastAsia="en-US" w:bidi="ar-SA"/>
      </w:rPr>
    </w:lvl>
    <w:lvl w:ilvl="5" w:tplc="DE96A09C">
      <w:numFmt w:val="bullet"/>
      <w:lvlText w:val="•"/>
      <w:lvlJc w:val="left"/>
      <w:pPr>
        <w:ind w:left="3401" w:hanging="360"/>
      </w:pPr>
      <w:rPr>
        <w:lang w:val="ru-RU" w:eastAsia="en-US" w:bidi="ar-SA"/>
      </w:rPr>
    </w:lvl>
    <w:lvl w:ilvl="6" w:tplc="19264F06">
      <w:numFmt w:val="bullet"/>
      <w:lvlText w:val="•"/>
      <w:lvlJc w:val="left"/>
      <w:pPr>
        <w:ind w:left="3989" w:hanging="360"/>
      </w:pPr>
      <w:rPr>
        <w:lang w:val="ru-RU" w:eastAsia="en-US" w:bidi="ar-SA"/>
      </w:rPr>
    </w:lvl>
    <w:lvl w:ilvl="7" w:tplc="31ACE37C">
      <w:numFmt w:val="bullet"/>
      <w:lvlText w:val="•"/>
      <w:lvlJc w:val="left"/>
      <w:pPr>
        <w:ind w:left="4578" w:hanging="360"/>
      </w:pPr>
      <w:rPr>
        <w:lang w:val="ru-RU" w:eastAsia="en-US" w:bidi="ar-SA"/>
      </w:rPr>
    </w:lvl>
    <w:lvl w:ilvl="8" w:tplc="CFB27F90">
      <w:numFmt w:val="bullet"/>
      <w:lvlText w:val="•"/>
      <w:lvlJc w:val="left"/>
      <w:pPr>
        <w:ind w:left="5166" w:hanging="360"/>
      </w:pPr>
      <w:rPr>
        <w:lang w:val="ru-RU" w:eastAsia="en-US" w:bidi="ar-SA"/>
      </w:rPr>
    </w:lvl>
  </w:abstractNum>
  <w:abstractNum w:abstractNumId="10">
    <w:nsid w:val="214871BB"/>
    <w:multiLevelType w:val="hybridMultilevel"/>
    <w:tmpl w:val="C986B2F6"/>
    <w:lvl w:ilvl="0" w:tplc="3A16AB06">
      <w:numFmt w:val="bullet"/>
      <w:lvlText w:val="-"/>
      <w:lvlJc w:val="left"/>
      <w:pPr>
        <w:ind w:left="110" w:hanging="216"/>
      </w:pPr>
      <w:rPr>
        <w:rFonts w:ascii="Times New Roman" w:eastAsia="Times New Roman" w:hAnsi="Times New Roman" w:cs="Times New Roman" w:hint="default"/>
        <w:w w:val="99"/>
        <w:sz w:val="24"/>
        <w:szCs w:val="24"/>
        <w:lang w:val="ru-RU" w:eastAsia="en-US" w:bidi="ar-SA"/>
      </w:rPr>
    </w:lvl>
    <w:lvl w:ilvl="1" w:tplc="A46EA236">
      <w:numFmt w:val="bullet"/>
      <w:lvlText w:val="•"/>
      <w:lvlJc w:val="left"/>
      <w:pPr>
        <w:ind w:left="603" w:hanging="216"/>
      </w:pPr>
      <w:rPr>
        <w:rFonts w:hint="default"/>
        <w:lang w:val="ru-RU" w:eastAsia="en-US" w:bidi="ar-SA"/>
      </w:rPr>
    </w:lvl>
    <w:lvl w:ilvl="2" w:tplc="60CA9246">
      <w:numFmt w:val="bullet"/>
      <w:lvlText w:val="•"/>
      <w:lvlJc w:val="left"/>
      <w:pPr>
        <w:ind w:left="1087" w:hanging="216"/>
      </w:pPr>
      <w:rPr>
        <w:rFonts w:hint="default"/>
        <w:lang w:val="ru-RU" w:eastAsia="en-US" w:bidi="ar-SA"/>
      </w:rPr>
    </w:lvl>
    <w:lvl w:ilvl="3" w:tplc="12A6CA0E">
      <w:numFmt w:val="bullet"/>
      <w:lvlText w:val="•"/>
      <w:lvlJc w:val="left"/>
      <w:pPr>
        <w:ind w:left="1570" w:hanging="216"/>
      </w:pPr>
      <w:rPr>
        <w:rFonts w:hint="default"/>
        <w:lang w:val="ru-RU" w:eastAsia="en-US" w:bidi="ar-SA"/>
      </w:rPr>
    </w:lvl>
    <w:lvl w:ilvl="4" w:tplc="F1005492">
      <w:numFmt w:val="bullet"/>
      <w:lvlText w:val="•"/>
      <w:lvlJc w:val="left"/>
      <w:pPr>
        <w:ind w:left="2054" w:hanging="216"/>
      </w:pPr>
      <w:rPr>
        <w:rFonts w:hint="default"/>
        <w:lang w:val="ru-RU" w:eastAsia="en-US" w:bidi="ar-SA"/>
      </w:rPr>
    </w:lvl>
    <w:lvl w:ilvl="5" w:tplc="EA9628FA">
      <w:numFmt w:val="bullet"/>
      <w:lvlText w:val="•"/>
      <w:lvlJc w:val="left"/>
      <w:pPr>
        <w:ind w:left="2537" w:hanging="216"/>
      </w:pPr>
      <w:rPr>
        <w:rFonts w:hint="default"/>
        <w:lang w:val="ru-RU" w:eastAsia="en-US" w:bidi="ar-SA"/>
      </w:rPr>
    </w:lvl>
    <w:lvl w:ilvl="6" w:tplc="5F604450">
      <w:numFmt w:val="bullet"/>
      <w:lvlText w:val="•"/>
      <w:lvlJc w:val="left"/>
      <w:pPr>
        <w:ind w:left="3021" w:hanging="216"/>
      </w:pPr>
      <w:rPr>
        <w:rFonts w:hint="default"/>
        <w:lang w:val="ru-RU" w:eastAsia="en-US" w:bidi="ar-SA"/>
      </w:rPr>
    </w:lvl>
    <w:lvl w:ilvl="7" w:tplc="18CA7172">
      <w:numFmt w:val="bullet"/>
      <w:lvlText w:val="•"/>
      <w:lvlJc w:val="left"/>
      <w:pPr>
        <w:ind w:left="3504" w:hanging="216"/>
      </w:pPr>
      <w:rPr>
        <w:rFonts w:hint="default"/>
        <w:lang w:val="ru-RU" w:eastAsia="en-US" w:bidi="ar-SA"/>
      </w:rPr>
    </w:lvl>
    <w:lvl w:ilvl="8" w:tplc="7AC8E82C">
      <w:numFmt w:val="bullet"/>
      <w:lvlText w:val="•"/>
      <w:lvlJc w:val="left"/>
      <w:pPr>
        <w:ind w:left="3988" w:hanging="216"/>
      </w:pPr>
      <w:rPr>
        <w:rFonts w:hint="default"/>
        <w:lang w:val="ru-RU" w:eastAsia="en-US" w:bidi="ar-SA"/>
      </w:rPr>
    </w:lvl>
  </w:abstractNum>
  <w:abstractNum w:abstractNumId="11">
    <w:nsid w:val="21A166FF"/>
    <w:multiLevelType w:val="multilevel"/>
    <w:tmpl w:val="0718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DC15CD"/>
    <w:multiLevelType w:val="hybridMultilevel"/>
    <w:tmpl w:val="3274D426"/>
    <w:lvl w:ilvl="0" w:tplc="4C6AE186">
      <w:numFmt w:val="bullet"/>
      <w:lvlText w:val=""/>
      <w:lvlJc w:val="left"/>
      <w:pPr>
        <w:ind w:left="469" w:hanging="361"/>
      </w:pPr>
      <w:rPr>
        <w:rFonts w:ascii="Symbol" w:eastAsia="Symbol" w:hAnsi="Symbol" w:cs="Symbol" w:hint="default"/>
        <w:w w:val="100"/>
        <w:sz w:val="18"/>
        <w:szCs w:val="18"/>
        <w:lang w:val="ru-RU" w:eastAsia="en-US" w:bidi="ar-SA"/>
      </w:rPr>
    </w:lvl>
    <w:lvl w:ilvl="1" w:tplc="8500CDF8">
      <w:numFmt w:val="bullet"/>
      <w:lvlText w:val="•"/>
      <w:lvlJc w:val="left"/>
      <w:pPr>
        <w:ind w:left="708" w:hanging="361"/>
      </w:pPr>
      <w:rPr>
        <w:lang w:val="ru-RU" w:eastAsia="en-US" w:bidi="ar-SA"/>
      </w:rPr>
    </w:lvl>
    <w:lvl w:ilvl="2" w:tplc="60AC07AE">
      <w:numFmt w:val="bullet"/>
      <w:lvlText w:val="•"/>
      <w:lvlJc w:val="left"/>
      <w:pPr>
        <w:ind w:left="956" w:hanging="361"/>
      </w:pPr>
      <w:rPr>
        <w:lang w:val="ru-RU" w:eastAsia="en-US" w:bidi="ar-SA"/>
      </w:rPr>
    </w:lvl>
    <w:lvl w:ilvl="3" w:tplc="EA1026BA">
      <w:numFmt w:val="bullet"/>
      <w:lvlText w:val="•"/>
      <w:lvlJc w:val="left"/>
      <w:pPr>
        <w:ind w:left="1204" w:hanging="361"/>
      </w:pPr>
      <w:rPr>
        <w:lang w:val="ru-RU" w:eastAsia="en-US" w:bidi="ar-SA"/>
      </w:rPr>
    </w:lvl>
    <w:lvl w:ilvl="4" w:tplc="F604A608">
      <w:numFmt w:val="bullet"/>
      <w:lvlText w:val="•"/>
      <w:lvlJc w:val="left"/>
      <w:pPr>
        <w:ind w:left="1452" w:hanging="361"/>
      </w:pPr>
      <w:rPr>
        <w:lang w:val="ru-RU" w:eastAsia="en-US" w:bidi="ar-SA"/>
      </w:rPr>
    </w:lvl>
    <w:lvl w:ilvl="5" w:tplc="F1BC7CD2">
      <w:numFmt w:val="bullet"/>
      <w:lvlText w:val="•"/>
      <w:lvlJc w:val="left"/>
      <w:pPr>
        <w:ind w:left="1700" w:hanging="361"/>
      </w:pPr>
      <w:rPr>
        <w:lang w:val="ru-RU" w:eastAsia="en-US" w:bidi="ar-SA"/>
      </w:rPr>
    </w:lvl>
    <w:lvl w:ilvl="6" w:tplc="10ACE5EA">
      <w:numFmt w:val="bullet"/>
      <w:lvlText w:val="•"/>
      <w:lvlJc w:val="left"/>
      <w:pPr>
        <w:ind w:left="1948" w:hanging="361"/>
      </w:pPr>
      <w:rPr>
        <w:lang w:val="ru-RU" w:eastAsia="en-US" w:bidi="ar-SA"/>
      </w:rPr>
    </w:lvl>
    <w:lvl w:ilvl="7" w:tplc="F6BE6A20">
      <w:numFmt w:val="bullet"/>
      <w:lvlText w:val="•"/>
      <w:lvlJc w:val="left"/>
      <w:pPr>
        <w:ind w:left="2196" w:hanging="361"/>
      </w:pPr>
      <w:rPr>
        <w:lang w:val="ru-RU" w:eastAsia="en-US" w:bidi="ar-SA"/>
      </w:rPr>
    </w:lvl>
    <w:lvl w:ilvl="8" w:tplc="D91A4C2A">
      <w:numFmt w:val="bullet"/>
      <w:lvlText w:val="•"/>
      <w:lvlJc w:val="left"/>
      <w:pPr>
        <w:ind w:left="2444" w:hanging="361"/>
      </w:pPr>
      <w:rPr>
        <w:lang w:val="ru-RU" w:eastAsia="en-US" w:bidi="ar-SA"/>
      </w:rPr>
    </w:lvl>
  </w:abstractNum>
  <w:abstractNum w:abstractNumId="13">
    <w:nsid w:val="257527F2"/>
    <w:multiLevelType w:val="hybridMultilevel"/>
    <w:tmpl w:val="569C1D0A"/>
    <w:lvl w:ilvl="0" w:tplc="72DE51C0">
      <w:numFmt w:val="bullet"/>
      <w:lvlText w:val=""/>
      <w:lvlJc w:val="left"/>
      <w:pPr>
        <w:ind w:left="253" w:hanging="147"/>
      </w:pPr>
      <w:rPr>
        <w:rFonts w:ascii="Wingdings" w:eastAsia="Wingdings" w:hAnsi="Wingdings" w:cs="Wingdings" w:hint="default"/>
        <w:w w:val="100"/>
        <w:sz w:val="24"/>
        <w:szCs w:val="24"/>
        <w:lang w:val="ru-RU" w:eastAsia="en-US" w:bidi="ar-SA"/>
      </w:rPr>
    </w:lvl>
    <w:lvl w:ilvl="1" w:tplc="AE64E6F0">
      <w:numFmt w:val="bullet"/>
      <w:lvlText w:val="•"/>
      <w:lvlJc w:val="left"/>
      <w:pPr>
        <w:ind w:left="856" w:hanging="147"/>
      </w:pPr>
      <w:rPr>
        <w:lang w:val="ru-RU" w:eastAsia="en-US" w:bidi="ar-SA"/>
      </w:rPr>
    </w:lvl>
    <w:lvl w:ilvl="2" w:tplc="45F65A42">
      <w:numFmt w:val="bullet"/>
      <w:lvlText w:val="•"/>
      <w:lvlJc w:val="left"/>
      <w:pPr>
        <w:ind w:left="1453" w:hanging="147"/>
      </w:pPr>
      <w:rPr>
        <w:lang w:val="ru-RU" w:eastAsia="en-US" w:bidi="ar-SA"/>
      </w:rPr>
    </w:lvl>
    <w:lvl w:ilvl="3" w:tplc="0E20498A">
      <w:numFmt w:val="bullet"/>
      <w:lvlText w:val="•"/>
      <w:lvlJc w:val="left"/>
      <w:pPr>
        <w:ind w:left="2050" w:hanging="147"/>
      </w:pPr>
      <w:rPr>
        <w:lang w:val="ru-RU" w:eastAsia="en-US" w:bidi="ar-SA"/>
      </w:rPr>
    </w:lvl>
    <w:lvl w:ilvl="4" w:tplc="93A4A0E4">
      <w:numFmt w:val="bullet"/>
      <w:lvlText w:val="•"/>
      <w:lvlJc w:val="left"/>
      <w:pPr>
        <w:ind w:left="2647" w:hanging="147"/>
      </w:pPr>
      <w:rPr>
        <w:lang w:val="ru-RU" w:eastAsia="en-US" w:bidi="ar-SA"/>
      </w:rPr>
    </w:lvl>
    <w:lvl w:ilvl="5" w:tplc="BB4E3B62">
      <w:numFmt w:val="bullet"/>
      <w:lvlText w:val="•"/>
      <w:lvlJc w:val="left"/>
      <w:pPr>
        <w:ind w:left="3244" w:hanging="147"/>
      </w:pPr>
      <w:rPr>
        <w:lang w:val="ru-RU" w:eastAsia="en-US" w:bidi="ar-SA"/>
      </w:rPr>
    </w:lvl>
    <w:lvl w:ilvl="6" w:tplc="92A669C8">
      <w:numFmt w:val="bullet"/>
      <w:lvlText w:val="•"/>
      <w:lvlJc w:val="left"/>
      <w:pPr>
        <w:ind w:left="3840" w:hanging="147"/>
      </w:pPr>
      <w:rPr>
        <w:lang w:val="ru-RU" w:eastAsia="en-US" w:bidi="ar-SA"/>
      </w:rPr>
    </w:lvl>
    <w:lvl w:ilvl="7" w:tplc="7400C0DA">
      <w:numFmt w:val="bullet"/>
      <w:lvlText w:val="•"/>
      <w:lvlJc w:val="left"/>
      <w:pPr>
        <w:ind w:left="4437" w:hanging="147"/>
      </w:pPr>
      <w:rPr>
        <w:lang w:val="ru-RU" w:eastAsia="en-US" w:bidi="ar-SA"/>
      </w:rPr>
    </w:lvl>
    <w:lvl w:ilvl="8" w:tplc="2710187C">
      <w:numFmt w:val="bullet"/>
      <w:lvlText w:val="•"/>
      <w:lvlJc w:val="left"/>
      <w:pPr>
        <w:ind w:left="5034" w:hanging="147"/>
      </w:pPr>
      <w:rPr>
        <w:lang w:val="ru-RU" w:eastAsia="en-US" w:bidi="ar-SA"/>
      </w:rPr>
    </w:lvl>
  </w:abstractNum>
  <w:abstractNum w:abstractNumId="14">
    <w:nsid w:val="27466D92"/>
    <w:multiLevelType w:val="hybridMultilevel"/>
    <w:tmpl w:val="803AA6A8"/>
    <w:lvl w:ilvl="0" w:tplc="202A2EF4">
      <w:numFmt w:val="bullet"/>
      <w:lvlText w:val=""/>
      <w:lvlJc w:val="left"/>
      <w:pPr>
        <w:ind w:left="465" w:hanging="360"/>
      </w:pPr>
      <w:rPr>
        <w:rFonts w:ascii="Symbol" w:eastAsia="Symbol" w:hAnsi="Symbol" w:cs="Symbol" w:hint="default"/>
        <w:w w:val="100"/>
        <w:sz w:val="18"/>
        <w:szCs w:val="18"/>
        <w:lang w:val="ru-RU" w:eastAsia="en-US" w:bidi="ar-SA"/>
      </w:rPr>
    </w:lvl>
    <w:lvl w:ilvl="1" w:tplc="A9BC4396">
      <w:numFmt w:val="bullet"/>
      <w:lvlText w:val="•"/>
      <w:lvlJc w:val="left"/>
      <w:pPr>
        <w:ind w:left="883" w:hanging="360"/>
      </w:pPr>
      <w:rPr>
        <w:lang w:val="ru-RU" w:eastAsia="en-US" w:bidi="ar-SA"/>
      </w:rPr>
    </w:lvl>
    <w:lvl w:ilvl="2" w:tplc="3C4EFF92">
      <w:numFmt w:val="bullet"/>
      <w:lvlText w:val="•"/>
      <w:lvlJc w:val="left"/>
      <w:pPr>
        <w:ind w:left="1307" w:hanging="360"/>
      </w:pPr>
      <w:rPr>
        <w:lang w:val="ru-RU" w:eastAsia="en-US" w:bidi="ar-SA"/>
      </w:rPr>
    </w:lvl>
    <w:lvl w:ilvl="3" w:tplc="17241DFE">
      <w:numFmt w:val="bullet"/>
      <w:lvlText w:val="•"/>
      <w:lvlJc w:val="left"/>
      <w:pPr>
        <w:ind w:left="1731" w:hanging="360"/>
      </w:pPr>
      <w:rPr>
        <w:lang w:val="ru-RU" w:eastAsia="en-US" w:bidi="ar-SA"/>
      </w:rPr>
    </w:lvl>
    <w:lvl w:ilvl="4" w:tplc="101ED080">
      <w:numFmt w:val="bullet"/>
      <w:lvlText w:val="•"/>
      <w:lvlJc w:val="left"/>
      <w:pPr>
        <w:ind w:left="2154" w:hanging="360"/>
      </w:pPr>
      <w:rPr>
        <w:lang w:val="ru-RU" w:eastAsia="en-US" w:bidi="ar-SA"/>
      </w:rPr>
    </w:lvl>
    <w:lvl w:ilvl="5" w:tplc="7842F5C4">
      <w:numFmt w:val="bullet"/>
      <w:lvlText w:val="•"/>
      <w:lvlJc w:val="left"/>
      <w:pPr>
        <w:ind w:left="2578" w:hanging="360"/>
      </w:pPr>
      <w:rPr>
        <w:lang w:val="ru-RU" w:eastAsia="en-US" w:bidi="ar-SA"/>
      </w:rPr>
    </w:lvl>
    <w:lvl w:ilvl="6" w:tplc="08C4CB22">
      <w:numFmt w:val="bullet"/>
      <w:lvlText w:val="•"/>
      <w:lvlJc w:val="left"/>
      <w:pPr>
        <w:ind w:left="3002" w:hanging="360"/>
      </w:pPr>
      <w:rPr>
        <w:lang w:val="ru-RU" w:eastAsia="en-US" w:bidi="ar-SA"/>
      </w:rPr>
    </w:lvl>
    <w:lvl w:ilvl="7" w:tplc="54D03D4A">
      <w:numFmt w:val="bullet"/>
      <w:lvlText w:val="•"/>
      <w:lvlJc w:val="left"/>
      <w:pPr>
        <w:ind w:left="3425" w:hanging="360"/>
      </w:pPr>
      <w:rPr>
        <w:lang w:val="ru-RU" w:eastAsia="en-US" w:bidi="ar-SA"/>
      </w:rPr>
    </w:lvl>
    <w:lvl w:ilvl="8" w:tplc="9E4A0E7A">
      <w:numFmt w:val="bullet"/>
      <w:lvlText w:val="•"/>
      <w:lvlJc w:val="left"/>
      <w:pPr>
        <w:ind w:left="3849" w:hanging="360"/>
      </w:pPr>
      <w:rPr>
        <w:lang w:val="ru-RU" w:eastAsia="en-US" w:bidi="ar-SA"/>
      </w:rPr>
    </w:lvl>
  </w:abstractNum>
  <w:abstractNum w:abstractNumId="15">
    <w:nsid w:val="275C3C6E"/>
    <w:multiLevelType w:val="hybridMultilevel"/>
    <w:tmpl w:val="1416EC92"/>
    <w:lvl w:ilvl="0" w:tplc="6138121E">
      <w:start w:val="1"/>
      <w:numFmt w:val="decimal"/>
      <w:lvlText w:val="%1."/>
      <w:lvlJc w:val="left"/>
      <w:pPr>
        <w:ind w:left="2229" w:hanging="260"/>
      </w:pPr>
      <w:rPr>
        <w:rFonts w:ascii="Times New Roman" w:eastAsia="Times New Roman" w:hAnsi="Times New Roman" w:cs="Times New Roman" w:hint="default"/>
        <w:b/>
        <w:bCs/>
        <w:i/>
        <w:iCs/>
        <w:w w:val="99"/>
        <w:sz w:val="26"/>
        <w:szCs w:val="26"/>
        <w:lang w:val="ru-RU" w:eastAsia="en-US" w:bidi="ar-SA"/>
      </w:rPr>
    </w:lvl>
    <w:lvl w:ilvl="1" w:tplc="59441F50">
      <w:numFmt w:val="bullet"/>
      <w:lvlText w:val="•"/>
      <w:lvlJc w:val="left"/>
      <w:pPr>
        <w:ind w:left="3126" w:hanging="260"/>
      </w:pPr>
      <w:rPr>
        <w:lang w:val="ru-RU" w:eastAsia="en-US" w:bidi="ar-SA"/>
      </w:rPr>
    </w:lvl>
    <w:lvl w:ilvl="2" w:tplc="AC18C930">
      <w:numFmt w:val="bullet"/>
      <w:lvlText w:val="•"/>
      <w:lvlJc w:val="left"/>
      <w:pPr>
        <w:ind w:left="4033" w:hanging="260"/>
      </w:pPr>
      <w:rPr>
        <w:lang w:val="ru-RU" w:eastAsia="en-US" w:bidi="ar-SA"/>
      </w:rPr>
    </w:lvl>
    <w:lvl w:ilvl="3" w:tplc="C0E00D12">
      <w:numFmt w:val="bullet"/>
      <w:lvlText w:val="•"/>
      <w:lvlJc w:val="left"/>
      <w:pPr>
        <w:ind w:left="4939" w:hanging="260"/>
      </w:pPr>
      <w:rPr>
        <w:lang w:val="ru-RU" w:eastAsia="en-US" w:bidi="ar-SA"/>
      </w:rPr>
    </w:lvl>
    <w:lvl w:ilvl="4" w:tplc="AA507392">
      <w:numFmt w:val="bullet"/>
      <w:lvlText w:val="•"/>
      <w:lvlJc w:val="left"/>
      <w:pPr>
        <w:ind w:left="5846" w:hanging="260"/>
      </w:pPr>
      <w:rPr>
        <w:lang w:val="ru-RU" w:eastAsia="en-US" w:bidi="ar-SA"/>
      </w:rPr>
    </w:lvl>
    <w:lvl w:ilvl="5" w:tplc="41104EA6">
      <w:numFmt w:val="bullet"/>
      <w:lvlText w:val="•"/>
      <w:lvlJc w:val="left"/>
      <w:pPr>
        <w:ind w:left="6753" w:hanging="260"/>
      </w:pPr>
      <w:rPr>
        <w:lang w:val="ru-RU" w:eastAsia="en-US" w:bidi="ar-SA"/>
      </w:rPr>
    </w:lvl>
    <w:lvl w:ilvl="6" w:tplc="A1D026F6">
      <w:numFmt w:val="bullet"/>
      <w:lvlText w:val="•"/>
      <w:lvlJc w:val="left"/>
      <w:pPr>
        <w:ind w:left="7659" w:hanging="260"/>
      </w:pPr>
      <w:rPr>
        <w:lang w:val="ru-RU" w:eastAsia="en-US" w:bidi="ar-SA"/>
      </w:rPr>
    </w:lvl>
    <w:lvl w:ilvl="7" w:tplc="2AEC03DA">
      <w:numFmt w:val="bullet"/>
      <w:lvlText w:val="•"/>
      <w:lvlJc w:val="left"/>
      <w:pPr>
        <w:ind w:left="8566" w:hanging="260"/>
      </w:pPr>
      <w:rPr>
        <w:lang w:val="ru-RU" w:eastAsia="en-US" w:bidi="ar-SA"/>
      </w:rPr>
    </w:lvl>
    <w:lvl w:ilvl="8" w:tplc="16948D88">
      <w:numFmt w:val="bullet"/>
      <w:lvlText w:val="•"/>
      <w:lvlJc w:val="left"/>
      <w:pPr>
        <w:ind w:left="9473" w:hanging="260"/>
      </w:pPr>
      <w:rPr>
        <w:lang w:val="ru-RU" w:eastAsia="en-US" w:bidi="ar-SA"/>
      </w:rPr>
    </w:lvl>
  </w:abstractNum>
  <w:abstractNum w:abstractNumId="16">
    <w:nsid w:val="28D40F6C"/>
    <w:multiLevelType w:val="hybridMultilevel"/>
    <w:tmpl w:val="A67EB070"/>
    <w:lvl w:ilvl="0" w:tplc="29760E86">
      <w:numFmt w:val="bullet"/>
      <w:lvlText w:val=""/>
      <w:lvlJc w:val="left"/>
      <w:pPr>
        <w:ind w:left="875" w:hanging="461"/>
      </w:pPr>
      <w:rPr>
        <w:rFonts w:ascii="Wingdings" w:eastAsia="Wingdings" w:hAnsi="Wingdings" w:cs="Wingdings" w:hint="default"/>
        <w:w w:val="100"/>
        <w:sz w:val="24"/>
        <w:szCs w:val="24"/>
        <w:lang w:val="ru-RU" w:eastAsia="en-US" w:bidi="ar-SA"/>
      </w:rPr>
    </w:lvl>
    <w:lvl w:ilvl="1" w:tplc="AB406576">
      <w:numFmt w:val="bullet"/>
      <w:lvlText w:val="•"/>
      <w:lvlJc w:val="left"/>
      <w:pPr>
        <w:ind w:left="1755" w:hanging="461"/>
      </w:pPr>
      <w:rPr>
        <w:rFonts w:hint="default"/>
        <w:lang w:val="ru-RU" w:eastAsia="en-US" w:bidi="ar-SA"/>
      </w:rPr>
    </w:lvl>
    <w:lvl w:ilvl="2" w:tplc="C2280DB6">
      <w:numFmt w:val="bullet"/>
      <w:lvlText w:val="•"/>
      <w:lvlJc w:val="left"/>
      <w:pPr>
        <w:ind w:left="2630" w:hanging="461"/>
      </w:pPr>
      <w:rPr>
        <w:rFonts w:hint="default"/>
        <w:lang w:val="ru-RU" w:eastAsia="en-US" w:bidi="ar-SA"/>
      </w:rPr>
    </w:lvl>
    <w:lvl w:ilvl="3" w:tplc="77ECF522">
      <w:numFmt w:val="bullet"/>
      <w:lvlText w:val="•"/>
      <w:lvlJc w:val="left"/>
      <w:pPr>
        <w:ind w:left="3505" w:hanging="461"/>
      </w:pPr>
      <w:rPr>
        <w:rFonts w:hint="default"/>
        <w:lang w:val="ru-RU" w:eastAsia="en-US" w:bidi="ar-SA"/>
      </w:rPr>
    </w:lvl>
    <w:lvl w:ilvl="4" w:tplc="C8866A78">
      <w:numFmt w:val="bullet"/>
      <w:lvlText w:val="•"/>
      <w:lvlJc w:val="left"/>
      <w:pPr>
        <w:ind w:left="4380" w:hanging="461"/>
      </w:pPr>
      <w:rPr>
        <w:rFonts w:hint="default"/>
        <w:lang w:val="ru-RU" w:eastAsia="en-US" w:bidi="ar-SA"/>
      </w:rPr>
    </w:lvl>
    <w:lvl w:ilvl="5" w:tplc="172AE618">
      <w:numFmt w:val="bullet"/>
      <w:lvlText w:val="•"/>
      <w:lvlJc w:val="left"/>
      <w:pPr>
        <w:ind w:left="5255" w:hanging="461"/>
      </w:pPr>
      <w:rPr>
        <w:rFonts w:hint="default"/>
        <w:lang w:val="ru-RU" w:eastAsia="en-US" w:bidi="ar-SA"/>
      </w:rPr>
    </w:lvl>
    <w:lvl w:ilvl="6" w:tplc="DB20D82C">
      <w:numFmt w:val="bullet"/>
      <w:lvlText w:val="•"/>
      <w:lvlJc w:val="left"/>
      <w:pPr>
        <w:ind w:left="6130" w:hanging="461"/>
      </w:pPr>
      <w:rPr>
        <w:rFonts w:hint="default"/>
        <w:lang w:val="ru-RU" w:eastAsia="en-US" w:bidi="ar-SA"/>
      </w:rPr>
    </w:lvl>
    <w:lvl w:ilvl="7" w:tplc="A33EF440">
      <w:numFmt w:val="bullet"/>
      <w:lvlText w:val="•"/>
      <w:lvlJc w:val="left"/>
      <w:pPr>
        <w:ind w:left="7005" w:hanging="461"/>
      </w:pPr>
      <w:rPr>
        <w:rFonts w:hint="default"/>
        <w:lang w:val="ru-RU" w:eastAsia="en-US" w:bidi="ar-SA"/>
      </w:rPr>
    </w:lvl>
    <w:lvl w:ilvl="8" w:tplc="E2F806D6">
      <w:numFmt w:val="bullet"/>
      <w:lvlText w:val="•"/>
      <w:lvlJc w:val="left"/>
      <w:pPr>
        <w:ind w:left="7880" w:hanging="461"/>
      </w:pPr>
      <w:rPr>
        <w:rFonts w:hint="default"/>
        <w:lang w:val="ru-RU" w:eastAsia="en-US" w:bidi="ar-SA"/>
      </w:rPr>
    </w:lvl>
  </w:abstractNum>
  <w:abstractNum w:abstractNumId="17">
    <w:nsid w:val="29E4521C"/>
    <w:multiLevelType w:val="hybridMultilevel"/>
    <w:tmpl w:val="64A22EC4"/>
    <w:lvl w:ilvl="0" w:tplc="7B2CA612">
      <w:numFmt w:val="bullet"/>
      <w:lvlText w:val=""/>
      <w:lvlJc w:val="left"/>
      <w:pPr>
        <w:ind w:left="105" w:hanging="147"/>
      </w:pPr>
      <w:rPr>
        <w:rFonts w:ascii="Wingdings" w:eastAsia="Wingdings" w:hAnsi="Wingdings" w:cs="Wingdings" w:hint="default"/>
        <w:w w:val="100"/>
        <w:sz w:val="24"/>
        <w:szCs w:val="24"/>
        <w:lang w:val="ru-RU" w:eastAsia="en-US" w:bidi="ar-SA"/>
      </w:rPr>
    </w:lvl>
    <w:lvl w:ilvl="1" w:tplc="7B1C6412">
      <w:numFmt w:val="bullet"/>
      <w:lvlText w:val="•"/>
      <w:lvlJc w:val="left"/>
      <w:pPr>
        <w:ind w:left="457" w:hanging="147"/>
      </w:pPr>
      <w:rPr>
        <w:lang w:val="ru-RU" w:eastAsia="en-US" w:bidi="ar-SA"/>
      </w:rPr>
    </w:lvl>
    <w:lvl w:ilvl="2" w:tplc="A7108EA0">
      <w:numFmt w:val="bullet"/>
      <w:lvlText w:val="•"/>
      <w:lvlJc w:val="left"/>
      <w:pPr>
        <w:ind w:left="815" w:hanging="147"/>
      </w:pPr>
      <w:rPr>
        <w:lang w:val="ru-RU" w:eastAsia="en-US" w:bidi="ar-SA"/>
      </w:rPr>
    </w:lvl>
    <w:lvl w:ilvl="3" w:tplc="2F0E7C8C">
      <w:numFmt w:val="bullet"/>
      <w:lvlText w:val="•"/>
      <w:lvlJc w:val="left"/>
      <w:pPr>
        <w:ind w:left="1173" w:hanging="147"/>
      </w:pPr>
      <w:rPr>
        <w:lang w:val="ru-RU" w:eastAsia="en-US" w:bidi="ar-SA"/>
      </w:rPr>
    </w:lvl>
    <w:lvl w:ilvl="4" w:tplc="9C107EC8">
      <w:numFmt w:val="bullet"/>
      <w:lvlText w:val="•"/>
      <w:lvlJc w:val="left"/>
      <w:pPr>
        <w:ind w:left="1531" w:hanging="147"/>
      </w:pPr>
      <w:rPr>
        <w:lang w:val="ru-RU" w:eastAsia="en-US" w:bidi="ar-SA"/>
      </w:rPr>
    </w:lvl>
    <w:lvl w:ilvl="5" w:tplc="51C8B6FE">
      <w:numFmt w:val="bullet"/>
      <w:lvlText w:val="•"/>
      <w:lvlJc w:val="left"/>
      <w:pPr>
        <w:ind w:left="1889" w:hanging="147"/>
      </w:pPr>
      <w:rPr>
        <w:lang w:val="ru-RU" w:eastAsia="en-US" w:bidi="ar-SA"/>
      </w:rPr>
    </w:lvl>
    <w:lvl w:ilvl="6" w:tplc="E6B412C0">
      <w:numFmt w:val="bullet"/>
      <w:lvlText w:val="•"/>
      <w:lvlJc w:val="left"/>
      <w:pPr>
        <w:ind w:left="2246" w:hanging="147"/>
      </w:pPr>
      <w:rPr>
        <w:lang w:val="ru-RU" w:eastAsia="en-US" w:bidi="ar-SA"/>
      </w:rPr>
    </w:lvl>
    <w:lvl w:ilvl="7" w:tplc="AD701F92">
      <w:numFmt w:val="bullet"/>
      <w:lvlText w:val="•"/>
      <w:lvlJc w:val="left"/>
      <w:pPr>
        <w:ind w:left="2604" w:hanging="147"/>
      </w:pPr>
      <w:rPr>
        <w:lang w:val="ru-RU" w:eastAsia="en-US" w:bidi="ar-SA"/>
      </w:rPr>
    </w:lvl>
    <w:lvl w:ilvl="8" w:tplc="9DA2C15E">
      <w:numFmt w:val="bullet"/>
      <w:lvlText w:val="•"/>
      <w:lvlJc w:val="left"/>
      <w:pPr>
        <w:ind w:left="2962" w:hanging="147"/>
      </w:pPr>
      <w:rPr>
        <w:lang w:val="ru-RU" w:eastAsia="en-US" w:bidi="ar-SA"/>
      </w:rPr>
    </w:lvl>
  </w:abstractNum>
  <w:abstractNum w:abstractNumId="18">
    <w:nsid w:val="2D926CE3"/>
    <w:multiLevelType w:val="multilevel"/>
    <w:tmpl w:val="15A0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B370CE"/>
    <w:multiLevelType w:val="hybridMultilevel"/>
    <w:tmpl w:val="C7467F9C"/>
    <w:lvl w:ilvl="0" w:tplc="04243902">
      <w:numFmt w:val="bullet"/>
      <w:lvlText w:val=""/>
      <w:lvlJc w:val="left"/>
      <w:pPr>
        <w:ind w:left="465" w:hanging="360"/>
      </w:pPr>
      <w:rPr>
        <w:rFonts w:ascii="Symbol" w:eastAsia="Symbol" w:hAnsi="Symbol" w:cs="Symbol" w:hint="default"/>
        <w:w w:val="100"/>
        <w:sz w:val="18"/>
        <w:szCs w:val="18"/>
        <w:lang w:val="ru-RU" w:eastAsia="en-US" w:bidi="ar-SA"/>
      </w:rPr>
    </w:lvl>
    <w:lvl w:ilvl="1" w:tplc="882ED562">
      <w:numFmt w:val="bullet"/>
      <w:lvlText w:val="•"/>
      <w:lvlJc w:val="left"/>
      <w:pPr>
        <w:ind w:left="883" w:hanging="360"/>
      </w:pPr>
      <w:rPr>
        <w:lang w:val="ru-RU" w:eastAsia="en-US" w:bidi="ar-SA"/>
      </w:rPr>
    </w:lvl>
    <w:lvl w:ilvl="2" w:tplc="888E1C4E">
      <w:numFmt w:val="bullet"/>
      <w:lvlText w:val="•"/>
      <w:lvlJc w:val="left"/>
      <w:pPr>
        <w:ind w:left="1307" w:hanging="360"/>
      </w:pPr>
      <w:rPr>
        <w:lang w:val="ru-RU" w:eastAsia="en-US" w:bidi="ar-SA"/>
      </w:rPr>
    </w:lvl>
    <w:lvl w:ilvl="3" w:tplc="49A6B362">
      <w:numFmt w:val="bullet"/>
      <w:lvlText w:val="•"/>
      <w:lvlJc w:val="left"/>
      <w:pPr>
        <w:ind w:left="1731" w:hanging="360"/>
      </w:pPr>
      <w:rPr>
        <w:lang w:val="ru-RU" w:eastAsia="en-US" w:bidi="ar-SA"/>
      </w:rPr>
    </w:lvl>
    <w:lvl w:ilvl="4" w:tplc="36B2CCFE">
      <w:numFmt w:val="bullet"/>
      <w:lvlText w:val="•"/>
      <w:lvlJc w:val="left"/>
      <w:pPr>
        <w:ind w:left="2154" w:hanging="360"/>
      </w:pPr>
      <w:rPr>
        <w:lang w:val="ru-RU" w:eastAsia="en-US" w:bidi="ar-SA"/>
      </w:rPr>
    </w:lvl>
    <w:lvl w:ilvl="5" w:tplc="C1FEA0CA">
      <w:numFmt w:val="bullet"/>
      <w:lvlText w:val="•"/>
      <w:lvlJc w:val="left"/>
      <w:pPr>
        <w:ind w:left="2578" w:hanging="360"/>
      </w:pPr>
      <w:rPr>
        <w:lang w:val="ru-RU" w:eastAsia="en-US" w:bidi="ar-SA"/>
      </w:rPr>
    </w:lvl>
    <w:lvl w:ilvl="6" w:tplc="D6E8F9BA">
      <w:numFmt w:val="bullet"/>
      <w:lvlText w:val="•"/>
      <w:lvlJc w:val="left"/>
      <w:pPr>
        <w:ind w:left="3002" w:hanging="360"/>
      </w:pPr>
      <w:rPr>
        <w:lang w:val="ru-RU" w:eastAsia="en-US" w:bidi="ar-SA"/>
      </w:rPr>
    </w:lvl>
    <w:lvl w:ilvl="7" w:tplc="21FE5EEA">
      <w:numFmt w:val="bullet"/>
      <w:lvlText w:val="•"/>
      <w:lvlJc w:val="left"/>
      <w:pPr>
        <w:ind w:left="3425" w:hanging="360"/>
      </w:pPr>
      <w:rPr>
        <w:lang w:val="ru-RU" w:eastAsia="en-US" w:bidi="ar-SA"/>
      </w:rPr>
    </w:lvl>
    <w:lvl w:ilvl="8" w:tplc="A210D8BA">
      <w:numFmt w:val="bullet"/>
      <w:lvlText w:val="•"/>
      <w:lvlJc w:val="left"/>
      <w:pPr>
        <w:ind w:left="3849" w:hanging="360"/>
      </w:pPr>
      <w:rPr>
        <w:lang w:val="ru-RU" w:eastAsia="en-US" w:bidi="ar-SA"/>
      </w:rPr>
    </w:lvl>
  </w:abstractNum>
  <w:abstractNum w:abstractNumId="20">
    <w:nsid w:val="307C34CD"/>
    <w:multiLevelType w:val="hybridMultilevel"/>
    <w:tmpl w:val="A6C6799A"/>
    <w:lvl w:ilvl="0" w:tplc="86A2989E">
      <w:numFmt w:val="bullet"/>
      <w:lvlText w:val=""/>
      <w:lvlJc w:val="left"/>
      <w:pPr>
        <w:ind w:left="469" w:hanging="361"/>
      </w:pPr>
      <w:rPr>
        <w:rFonts w:ascii="Symbol" w:eastAsia="Symbol" w:hAnsi="Symbol" w:cs="Symbol" w:hint="default"/>
        <w:w w:val="100"/>
        <w:sz w:val="18"/>
        <w:szCs w:val="18"/>
        <w:lang w:val="ru-RU" w:eastAsia="en-US" w:bidi="ar-SA"/>
      </w:rPr>
    </w:lvl>
    <w:lvl w:ilvl="1" w:tplc="6FF209C4">
      <w:numFmt w:val="bullet"/>
      <w:lvlText w:val="•"/>
      <w:lvlJc w:val="left"/>
      <w:pPr>
        <w:ind w:left="708" w:hanging="361"/>
      </w:pPr>
      <w:rPr>
        <w:lang w:val="ru-RU" w:eastAsia="en-US" w:bidi="ar-SA"/>
      </w:rPr>
    </w:lvl>
    <w:lvl w:ilvl="2" w:tplc="242CF43A">
      <w:numFmt w:val="bullet"/>
      <w:lvlText w:val="•"/>
      <w:lvlJc w:val="left"/>
      <w:pPr>
        <w:ind w:left="956" w:hanging="361"/>
      </w:pPr>
      <w:rPr>
        <w:lang w:val="ru-RU" w:eastAsia="en-US" w:bidi="ar-SA"/>
      </w:rPr>
    </w:lvl>
    <w:lvl w:ilvl="3" w:tplc="0B36674A">
      <w:numFmt w:val="bullet"/>
      <w:lvlText w:val="•"/>
      <w:lvlJc w:val="left"/>
      <w:pPr>
        <w:ind w:left="1204" w:hanging="361"/>
      </w:pPr>
      <w:rPr>
        <w:lang w:val="ru-RU" w:eastAsia="en-US" w:bidi="ar-SA"/>
      </w:rPr>
    </w:lvl>
    <w:lvl w:ilvl="4" w:tplc="125EFA44">
      <w:numFmt w:val="bullet"/>
      <w:lvlText w:val="•"/>
      <w:lvlJc w:val="left"/>
      <w:pPr>
        <w:ind w:left="1452" w:hanging="361"/>
      </w:pPr>
      <w:rPr>
        <w:lang w:val="ru-RU" w:eastAsia="en-US" w:bidi="ar-SA"/>
      </w:rPr>
    </w:lvl>
    <w:lvl w:ilvl="5" w:tplc="A344F472">
      <w:numFmt w:val="bullet"/>
      <w:lvlText w:val="•"/>
      <w:lvlJc w:val="left"/>
      <w:pPr>
        <w:ind w:left="1700" w:hanging="361"/>
      </w:pPr>
      <w:rPr>
        <w:lang w:val="ru-RU" w:eastAsia="en-US" w:bidi="ar-SA"/>
      </w:rPr>
    </w:lvl>
    <w:lvl w:ilvl="6" w:tplc="815286B0">
      <w:numFmt w:val="bullet"/>
      <w:lvlText w:val="•"/>
      <w:lvlJc w:val="left"/>
      <w:pPr>
        <w:ind w:left="1948" w:hanging="361"/>
      </w:pPr>
      <w:rPr>
        <w:lang w:val="ru-RU" w:eastAsia="en-US" w:bidi="ar-SA"/>
      </w:rPr>
    </w:lvl>
    <w:lvl w:ilvl="7" w:tplc="6E0C25F2">
      <w:numFmt w:val="bullet"/>
      <w:lvlText w:val="•"/>
      <w:lvlJc w:val="left"/>
      <w:pPr>
        <w:ind w:left="2196" w:hanging="361"/>
      </w:pPr>
      <w:rPr>
        <w:lang w:val="ru-RU" w:eastAsia="en-US" w:bidi="ar-SA"/>
      </w:rPr>
    </w:lvl>
    <w:lvl w:ilvl="8" w:tplc="14462C76">
      <w:numFmt w:val="bullet"/>
      <w:lvlText w:val="•"/>
      <w:lvlJc w:val="left"/>
      <w:pPr>
        <w:ind w:left="2444" w:hanging="361"/>
      </w:pPr>
      <w:rPr>
        <w:lang w:val="ru-RU" w:eastAsia="en-US" w:bidi="ar-SA"/>
      </w:rPr>
    </w:lvl>
  </w:abstractNum>
  <w:abstractNum w:abstractNumId="21">
    <w:nsid w:val="31C76EA3"/>
    <w:multiLevelType w:val="hybridMultilevel"/>
    <w:tmpl w:val="8520A0A6"/>
    <w:lvl w:ilvl="0" w:tplc="8794A54C">
      <w:numFmt w:val="bullet"/>
      <w:lvlText w:val=""/>
      <w:lvlJc w:val="left"/>
      <w:pPr>
        <w:ind w:left="108" w:hanging="360"/>
      </w:pPr>
      <w:rPr>
        <w:rFonts w:ascii="Symbol" w:eastAsia="Symbol" w:hAnsi="Symbol" w:cs="Symbol" w:hint="default"/>
        <w:w w:val="100"/>
        <w:sz w:val="18"/>
        <w:szCs w:val="18"/>
        <w:lang w:val="ru-RU" w:eastAsia="en-US" w:bidi="ar-SA"/>
      </w:rPr>
    </w:lvl>
    <w:lvl w:ilvl="1" w:tplc="D17072FE">
      <w:numFmt w:val="bullet"/>
      <w:lvlText w:val="•"/>
      <w:lvlJc w:val="left"/>
      <w:pPr>
        <w:ind w:left="330" w:hanging="360"/>
      </w:pPr>
      <w:rPr>
        <w:lang w:val="ru-RU" w:eastAsia="en-US" w:bidi="ar-SA"/>
      </w:rPr>
    </w:lvl>
    <w:lvl w:ilvl="2" w:tplc="D78EF166">
      <w:numFmt w:val="bullet"/>
      <w:lvlText w:val="•"/>
      <w:lvlJc w:val="left"/>
      <w:pPr>
        <w:ind w:left="560" w:hanging="360"/>
      </w:pPr>
      <w:rPr>
        <w:lang w:val="ru-RU" w:eastAsia="en-US" w:bidi="ar-SA"/>
      </w:rPr>
    </w:lvl>
    <w:lvl w:ilvl="3" w:tplc="9C0CF74A">
      <w:numFmt w:val="bullet"/>
      <w:lvlText w:val="•"/>
      <w:lvlJc w:val="left"/>
      <w:pPr>
        <w:ind w:left="790" w:hanging="360"/>
      </w:pPr>
      <w:rPr>
        <w:lang w:val="ru-RU" w:eastAsia="en-US" w:bidi="ar-SA"/>
      </w:rPr>
    </w:lvl>
    <w:lvl w:ilvl="4" w:tplc="6F046136">
      <w:numFmt w:val="bullet"/>
      <w:lvlText w:val="•"/>
      <w:lvlJc w:val="left"/>
      <w:pPr>
        <w:ind w:left="1021" w:hanging="360"/>
      </w:pPr>
      <w:rPr>
        <w:lang w:val="ru-RU" w:eastAsia="en-US" w:bidi="ar-SA"/>
      </w:rPr>
    </w:lvl>
    <w:lvl w:ilvl="5" w:tplc="BCBE483A">
      <w:numFmt w:val="bullet"/>
      <w:lvlText w:val="•"/>
      <w:lvlJc w:val="left"/>
      <w:pPr>
        <w:ind w:left="1251" w:hanging="360"/>
      </w:pPr>
      <w:rPr>
        <w:lang w:val="ru-RU" w:eastAsia="en-US" w:bidi="ar-SA"/>
      </w:rPr>
    </w:lvl>
    <w:lvl w:ilvl="6" w:tplc="58761F6E">
      <w:numFmt w:val="bullet"/>
      <w:lvlText w:val="•"/>
      <w:lvlJc w:val="left"/>
      <w:pPr>
        <w:ind w:left="1481" w:hanging="360"/>
      </w:pPr>
      <w:rPr>
        <w:lang w:val="ru-RU" w:eastAsia="en-US" w:bidi="ar-SA"/>
      </w:rPr>
    </w:lvl>
    <w:lvl w:ilvl="7" w:tplc="3C76D49A">
      <w:numFmt w:val="bullet"/>
      <w:lvlText w:val="•"/>
      <w:lvlJc w:val="left"/>
      <w:pPr>
        <w:ind w:left="1711" w:hanging="360"/>
      </w:pPr>
      <w:rPr>
        <w:lang w:val="ru-RU" w:eastAsia="en-US" w:bidi="ar-SA"/>
      </w:rPr>
    </w:lvl>
    <w:lvl w:ilvl="8" w:tplc="9FC0F92A">
      <w:numFmt w:val="bullet"/>
      <w:lvlText w:val="•"/>
      <w:lvlJc w:val="left"/>
      <w:pPr>
        <w:ind w:left="1942" w:hanging="360"/>
      </w:pPr>
      <w:rPr>
        <w:lang w:val="ru-RU" w:eastAsia="en-US" w:bidi="ar-SA"/>
      </w:rPr>
    </w:lvl>
  </w:abstractNum>
  <w:abstractNum w:abstractNumId="22">
    <w:nsid w:val="32301BBD"/>
    <w:multiLevelType w:val="hybridMultilevel"/>
    <w:tmpl w:val="9CAABA1C"/>
    <w:lvl w:ilvl="0" w:tplc="7910BF2E">
      <w:numFmt w:val="bullet"/>
      <w:lvlText w:val=""/>
      <w:lvlJc w:val="left"/>
      <w:pPr>
        <w:ind w:left="82" w:hanging="147"/>
      </w:pPr>
      <w:rPr>
        <w:rFonts w:ascii="Wingdings" w:eastAsia="Wingdings" w:hAnsi="Wingdings" w:cs="Wingdings" w:hint="default"/>
        <w:w w:val="100"/>
        <w:sz w:val="24"/>
        <w:szCs w:val="24"/>
        <w:lang w:val="ru-RU" w:eastAsia="en-US" w:bidi="ar-SA"/>
      </w:rPr>
    </w:lvl>
    <w:lvl w:ilvl="1" w:tplc="DF2AD718">
      <w:numFmt w:val="bullet"/>
      <w:lvlText w:val="•"/>
      <w:lvlJc w:val="left"/>
      <w:pPr>
        <w:ind w:left="694" w:hanging="147"/>
      </w:pPr>
      <w:rPr>
        <w:lang w:val="ru-RU" w:eastAsia="en-US" w:bidi="ar-SA"/>
      </w:rPr>
    </w:lvl>
    <w:lvl w:ilvl="2" w:tplc="6FFEEA42">
      <w:numFmt w:val="bullet"/>
      <w:lvlText w:val="•"/>
      <w:lvlJc w:val="left"/>
      <w:pPr>
        <w:ind w:left="1309" w:hanging="147"/>
      </w:pPr>
      <w:rPr>
        <w:lang w:val="ru-RU" w:eastAsia="en-US" w:bidi="ar-SA"/>
      </w:rPr>
    </w:lvl>
    <w:lvl w:ilvl="3" w:tplc="A62A1E26">
      <w:numFmt w:val="bullet"/>
      <w:lvlText w:val="•"/>
      <w:lvlJc w:val="left"/>
      <w:pPr>
        <w:ind w:left="1924" w:hanging="147"/>
      </w:pPr>
      <w:rPr>
        <w:lang w:val="ru-RU" w:eastAsia="en-US" w:bidi="ar-SA"/>
      </w:rPr>
    </w:lvl>
    <w:lvl w:ilvl="4" w:tplc="E0F22866">
      <w:numFmt w:val="bullet"/>
      <w:lvlText w:val="•"/>
      <w:lvlJc w:val="left"/>
      <w:pPr>
        <w:ind w:left="2539" w:hanging="147"/>
      </w:pPr>
      <w:rPr>
        <w:lang w:val="ru-RU" w:eastAsia="en-US" w:bidi="ar-SA"/>
      </w:rPr>
    </w:lvl>
    <w:lvl w:ilvl="5" w:tplc="3EB29EAC">
      <w:numFmt w:val="bullet"/>
      <w:lvlText w:val="•"/>
      <w:lvlJc w:val="left"/>
      <w:pPr>
        <w:ind w:left="3154" w:hanging="147"/>
      </w:pPr>
      <w:rPr>
        <w:lang w:val="ru-RU" w:eastAsia="en-US" w:bidi="ar-SA"/>
      </w:rPr>
    </w:lvl>
    <w:lvl w:ilvl="6" w:tplc="B31813E4">
      <w:numFmt w:val="bullet"/>
      <w:lvlText w:val="•"/>
      <w:lvlJc w:val="left"/>
      <w:pPr>
        <w:ind w:left="3768" w:hanging="147"/>
      </w:pPr>
      <w:rPr>
        <w:lang w:val="ru-RU" w:eastAsia="en-US" w:bidi="ar-SA"/>
      </w:rPr>
    </w:lvl>
    <w:lvl w:ilvl="7" w:tplc="619C2A42">
      <w:numFmt w:val="bullet"/>
      <w:lvlText w:val="•"/>
      <w:lvlJc w:val="left"/>
      <w:pPr>
        <w:ind w:left="4383" w:hanging="147"/>
      </w:pPr>
      <w:rPr>
        <w:lang w:val="ru-RU" w:eastAsia="en-US" w:bidi="ar-SA"/>
      </w:rPr>
    </w:lvl>
    <w:lvl w:ilvl="8" w:tplc="87DC7164">
      <w:numFmt w:val="bullet"/>
      <w:lvlText w:val="•"/>
      <w:lvlJc w:val="left"/>
      <w:pPr>
        <w:ind w:left="4998" w:hanging="147"/>
      </w:pPr>
      <w:rPr>
        <w:lang w:val="ru-RU" w:eastAsia="en-US" w:bidi="ar-SA"/>
      </w:rPr>
    </w:lvl>
  </w:abstractNum>
  <w:abstractNum w:abstractNumId="23">
    <w:nsid w:val="339463F7"/>
    <w:multiLevelType w:val="hybridMultilevel"/>
    <w:tmpl w:val="8CAAB8B2"/>
    <w:lvl w:ilvl="0" w:tplc="1778BFBA">
      <w:numFmt w:val="bullet"/>
      <w:lvlText w:val=""/>
      <w:lvlJc w:val="left"/>
      <w:pPr>
        <w:ind w:left="280" w:hanging="533"/>
      </w:pPr>
      <w:rPr>
        <w:rFonts w:ascii="Wingdings" w:eastAsia="Wingdings" w:hAnsi="Wingdings" w:cs="Wingdings" w:hint="default"/>
        <w:w w:val="100"/>
        <w:sz w:val="24"/>
        <w:szCs w:val="24"/>
        <w:lang w:val="ru-RU" w:eastAsia="en-US" w:bidi="ar-SA"/>
      </w:rPr>
    </w:lvl>
    <w:lvl w:ilvl="1" w:tplc="EFEA6ECC">
      <w:numFmt w:val="bullet"/>
      <w:lvlText w:val="•"/>
      <w:lvlJc w:val="left"/>
      <w:pPr>
        <w:ind w:left="863" w:hanging="533"/>
      </w:pPr>
      <w:rPr>
        <w:rFonts w:hint="default"/>
        <w:lang w:val="ru-RU" w:eastAsia="en-US" w:bidi="ar-SA"/>
      </w:rPr>
    </w:lvl>
    <w:lvl w:ilvl="2" w:tplc="251ABD3A">
      <w:numFmt w:val="bullet"/>
      <w:lvlText w:val="•"/>
      <w:lvlJc w:val="left"/>
      <w:pPr>
        <w:ind w:left="1447" w:hanging="533"/>
      </w:pPr>
      <w:rPr>
        <w:rFonts w:hint="default"/>
        <w:lang w:val="ru-RU" w:eastAsia="en-US" w:bidi="ar-SA"/>
      </w:rPr>
    </w:lvl>
    <w:lvl w:ilvl="3" w:tplc="E91C84F8">
      <w:numFmt w:val="bullet"/>
      <w:lvlText w:val="•"/>
      <w:lvlJc w:val="left"/>
      <w:pPr>
        <w:ind w:left="2031" w:hanging="533"/>
      </w:pPr>
      <w:rPr>
        <w:rFonts w:hint="default"/>
        <w:lang w:val="ru-RU" w:eastAsia="en-US" w:bidi="ar-SA"/>
      </w:rPr>
    </w:lvl>
    <w:lvl w:ilvl="4" w:tplc="9C447D9C">
      <w:numFmt w:val="bullet"/>
      <w:lvlText w:val="•"/>
      <w:lvlJc w:val="left"/>
      <w:pPr>
        <w:ind w:left="2615" w:hanging="533"/>
      </w:pPr>
      <w:rPr>
        <w:rFonts w:hint="default"/>
        <w:lang w:val="ru-RU" w:eastAsia="en-US" w:bidi="ar-SA"/>
      </w:rPr>
    </w:lvl>
    <w:lvl w:ilvl="5" w:tplc="6B6EEFBA">
      <w:numFmt w:val="bullet"/>
      <w:lvlText w:val="•"/>
      <w:lvlJc w:val="left"/>
      <w:pPr>
        <w:ind w:left="3199" w:hanging="533"/>
      </w:pPr>
      <w:rPr>
        <w:rFonts w:hint="default"/>
        <w:lang w:val="ru-RU" w:eastAsia="en-US" w:bidi="ar-SA"/>
      </w:rPr>
    </w:lvl>
    <w:lvl w:ilvl="6" w:tplc="5D1C7CB4">
      <w:numFmt w:val="bullet"/>
      <w:lvlText w:val="•"/>
      <w:lvlJc w:val="left"/>
      <w:pPr>
        <w:ind w:left="3782" w:hanging="533"/>
      </w:pPr>
      <w:rPr>
        <w:rFonts w:hint="default"/>
        <w:lang w:val="ru-RU" w:eastAsia="en-US" w:bidi="ar-SA"/>
      </w:rPr>
    </w:lvl>
    <w:lvl w:ilvl="7" w:tplc="6FD223FC">
      <w:numFmt w:val="bullet"/>
      <w:lvlText w:val="•"/>
      <w:lvlJc w:val="left"/>
      <w:pPr>
        <w:ind w:left="4366" w:hanging="533"/>
      </w:pPr>
      <w:rPr>
        <w:rFonts w:hint="default"/>
        <w:lang w:val="ru-RU" w:eastAsia="en-US" w:bidi="ar-SA"/>
      </w:rPr>
    </w:lvl>
    <w:lvl w:ilvl="8" w:tplc="C3485C76">
      <w:numFmt w:val="bullet"/>
      <w:lvlText w:val="•"/>
      <w:lvlJc w:val="left"/>
      <w:pPr>
        <w:ind w:left="4950" w:hanging="533"/>
      </w:pPr>
      <w:rPr>
        <w:rFonts w:hint="default"/>
        <w:lang w:val="ru-RU" w:eastAsia="en-US" w:bidi="ar-SA"/>
      </w:rPr>
    </w:lvl>
  </w:abstractNum>
  <w:abstractNum w:abstractNumId="24">
    <w:nsid w:val="34567A4A"/>
    <w:multiLevelType w:val="hybridMultilevel"/>
    <w:tmpl w:val="65FE4A52"/>
    <w:lvl w:ilvl="0" w:tplc="84D8D03C">
      <w:numFmt w:val="bullet"/>
      <w:lvlText w:val=""/>
      <w:lvlJc w:val="left"/>
      <w:pPr>
        <w:ind w:left="193" w:hanging="622"/>
      </w:pPr>
      <w:rPr>
        <w:rFonts w:ascii="Wingdings" w:eastAsia="Wingdings" w:hAnsi="Wingdings" w:cs="Wingdings" w:hint="default"/>
        <w:w w:val="100"/>
        <w:sz w:val="24"/>
        <w:szCs w:val="24"/>
        <w:lang w:val="ru-RU" w:eastAsia="en-US" w:bidi="ar-SA"/>
      </w:rPr>
    </w:lvl>
    <w:lvl w:ilvl="1" w:tplc="38B4E206">
      <w:numFmt w:val="bullet"/>
      <w:lvlText w:val="•"/>
      <w:lvlJc w:val="left"/>
      <w:pPr>
        <w:ind w:left="814" w:hanging="622"/>
      </w:pPr>
      <w:rPr>
        <w:rFonts w:hint="default"/>
        <w:lang w:val="ru-RU" w:eastAsia="en-US" w:bidi="ar-SA"/>
      </w:rPr>
    </w:lvl>
    <w:lvl w:ilvl="2" w:tplc="B0A8C836">
      <w:numFmt w:val="bullet"/>
      <w:lvlText w:val="•"/>
      <w:lvlJc w:val="left"/>
      <w:pPr>
        <w:ind w:left="1429" w:hanging="622"/>
      </w:pPr>
      <w:rPr>
        <w:rFonts w:hint="default"/>
        <w:lang w:val="ru-RU" w:eastAsia="en-US" w:bidi="ar-SA"/>
      </w:rPr>
    </w:lvl>
    <w:lvl w:ilvl="3" w:tplc="4B2EA0BC">
      <w:numFmt w:val="bullet"/>
      <w:lvlText w:val="•"/>
      <w:lvlJc w:val="left"/>
      <w:pPr>
        <w:ind w:left="2044" w:hanging="622"/>
      </w:pPr>
      <w:rPr>
        <w:rFonts w:hint="default"/>
        <w:lang w:val="ru-RU" w:eastAsia="en-US" w:bidi="ar-SA"/>
      </w:rPr>
    </w:lvl>
    <w:lvl w:ilvl="4" w:tplc="CD8CFD54">
      <w:numFmt w:val="bullet"/>
      <w:lvlText w:val="•"/>
      <w:lvlJc w:val="left"/>
      <w:pPr>
        <w:ind w:left="2659" w:hanging="622"/>
      </w:pPr>
      <w:rPr>
        <w:rFonts w:hint="default"/>
        <w:lang w:val="ru-RU" w:eastAsia="en-US" w:bidi="ar-SA"/>
      </w:rPr>
    </w:lvl>
    <w:lvl w:ilvl="5" w:tplc="3CE6C456">
      <w:numFmt w:val="bullet"/>
      <w:lvlText w:val="•"/>
      <w:lvlJc w:val="left"/>
      <w:pPr>
        <w:ind w:left="3274" w:hanging="622"/>
      </w:pPr>
      <w:rPr>
        <w:rFonts w:hint="default"/>
        <w:lang w:val="ru-RU" w:eastAsia="en-US" w:bidi="ar-SA"/>
      </w:rPr>
    </w:lvl>
    <w:lvl w:ilvl="6" w:tplc="D190F890">
      <w:numFmt w:val="bullet"/>
      <w:lvlText w:val="•"/>
      <w:lvlJc w:val="left"/>
      <w:pPr>
        <w:ind w:left="3889" w:hanging="622"/>
      </w:pPr>
      <w:rPr>
        <w:rFonts w:hint="default"/>
        <w:lang w:val="ru-RU" w:eastAsia="en-US" w:bidi="ar-SA"/>
      </w:rPr>
    </w:lvl>
    <w:lvl w:ilvl="7" w:tplc="313E751A">
      <w:numFmt w:val="bullet"/>
      <w:lvlText w:val="•"/>
      <w:lvlJc w:val="left"/>
      <w:pPr>
        <w:ind w:left="4504" w:hanging="622"/>
      </w:pPr>
      <w:rPr>
        <w:rFonts w:hint="default"/>
        <w:lang w:val="ru-RU" w:eastAsia="en-US" w:bidi="ar-SA"/>
      </w:rPr>
    </w:lvl>
    <w:lvl w:ilvl="8" w:tplc="DA742B5A">
      <w:numFmt w:val="bullet"/>
      <w:lvlText w:val="•"/>
      <w:lvlJc w:val="left"/>
      <w:pPr>
        <w:ind w:left="5119" w:hanging="622"/>
      </w:pPr>
      <w:rPr>
        <w:rFonts w:hint="default"/>
        <w:lang w:val="ru-RU" w:eastAsia="en-US" w:bidi="ar-SA"/>
      </w:rPr>
    </w:lvl>
  </w:abstractNum>
  <w:abstractNum w:abstractNumId="25">
    <w:nsid w:val="35054A58"/>
    <w:multiLevelType w:val="hybridMultilevel"/>
    <w:tmpl w:val="B8181856"/>
    <w:lvl w:ilvl="0" w:tplc="0ED8B57E">
      <w:numFmt w:val="bullet"/>
      <w:lvlText w:val=""/>
      <w:lvlJc w:val="left"/>
      <w:pPr>
        <w:ind w:left="83" w:hanging="147"/>
      </w:pPr>
      <w:rPr>
        <w:rFonts w:ascii="Wingdings" w:eastAsia="Wingdings" w:hAnsi="Wingdings" w:cs="Wingdings" w:hint="default"/>
        <w:w w:val="100"/>
        <w:sz w:val="24"/>
        <w:szCs w:val="24"/>
        <w:lang w:val="ru-RU" w:eastAsia="en-US" w:bidi="ar-SA"/>
      </w:rPr>
    </w:lvl>
    <w:lvl w:ilvl="1" w:tplc="2BE2C0F0">
      <w:numFmt w:val="bullet"/>
      <w:lvlText w:val="•"/>
      <w:lvlJc w:val="left"/>
      <w:pPr>
        <w:ind w:left="694" w:hanging="147"/>
      </w:pPr>
      <w:rPr>
        <w:lang w:val="ru-RU" w:eastAsia="en-US" w:bidi="ar-SA"/>
      </w:rPr>
    </w:lvl>
    <w:lvl w:ilvl="2" w:tplc="41F48CAA">
      <w:numFmt w:val="bullet"/>
      <w:lvlText w:val="•"/>
      <w:lvlJc w:val="left"/>
      <w:pPr>
        <w:ind w:left="1309" w:hanging="147"/>
      </w:pPr>
      <w:rPr>
        <w:lang w:val="ru-RU" w:eastAsia="en-US" w:bidi="ar-SA"/>
      </w:rPr>
    </w:lvl>
    <w:lvl w:ilvl="3" w:tplc="F1F60DFC">
      <w:numFmt w:val="bullet"/>
      <w:lvlText w:val="•"/>
      <w:lvlJc w:val="left"/>
      <w:pPr>
        <w:ind w:left="1924" w:hanging="147"/>
      </w:pPr>
      <w:rPr>
        <w:lang w:val="ru-RU" w:eastAsia="en-US" w:bidi="ar-SA"/>
      </w:rPr>
    </w:lvl>
    <w:lvl w:ilvl="4" w:tplc="BB94A246">
      <w:numFmt w:val="bullet"/>
      <w:lvlText w:val="•"/>
      <w:lvlJc w:val="left"/>
      <w:pPr>
        <w:ind w:left="2539" w:hanging="147"/>
      </w:pPr>
      <w:rPr>
        <w:lang w:val="ru-RU" w:eastAsia="en-US" w:bidi="ar-SA"/>
      </w:rPr>
    </w:lvl>
    <w:lvl w:ilvl="5" w:tplc="01AC61EE">
      <w:numFmt w:val="bullet"/>
      <w:lvlText w:val="•"/>
      <w:lvlJc w:val="left"/>
      <w:pPr>
        <w:ind w:left="3154" w:hanging="147"/>
      </w:pPr>
      <w:rPr>
        <w:lang w:val="ru-RU" w:eastAsia="en-US" w:bidi="ar-SA"/>
      </w:rPr>
    </w:lvl>
    <w:lvl w:ilvl="6" w:tplc="6C7A21F4">
      <w:numFmt w:val="bullet"/>
      <w:lvlText w:val="•"/>
      <w:lvlJc w:val="left"/>
      <w:pPr>
        <w:ind w:left="3769" w:hanging="147"/>
      </w:pPr>
      <w:rPr>
        <w:lang w:val="ru-RU" w:eastAsia="en-US" w:bidi="ar-SA"/>
      </w:rPr>
    </w:lvl>
    <w:lvl w:ilvl="7" w:tplc="144C1EC6">
      <w:numFmt w:val="bullet"/>
      <w:lvlText w:val="•"/>
      <w:lvlJc w:val="left"/>
      <w:pPr>
        <w:ind w:left="4384" w:hanging="147"/>
      </w:pPr>
      <w:rPr>
        <w:lang w:val="ru-RU" w:eastAsia="en-US" w:bidi="ar-SA"/>
      </w:rPr>
    </w:lvl>
    <w:lvl w:ilvl="8" w:tplc="045EF360">
      <w:numFmt w:val="bullet"/>
      <w:lvlText w:val="•"/>
      <w:lvlJc w:val="left"/>
      <w:pPr>
        <w:ind w:left="4999" w:hanging="147"/>
      </w:pPr>
      <w:rPr>
        <w:lang w:val="ru-RU" w:eastAsia="en-US" w:bidi="ar-SA"/>
      </w:rPr>
    </w:lvl>
  </w:abstractNum>
  <w:abstractNum w:abstractNumId="26">
    <w:nsid w:val="36D37FA0"/>
    <w:multiLevelType w:val="hybridMultilevel"/>
    <w:tmpl w:val="F788DAA6"/>
    <w:lvl w:ilvl="0" w:tplc="C742B6CA">
      <w:numFmt w:val="bullet"/>
      <w:lvlText w:val=""/>
      <w:lvlJc w:val="left"/>
      <w:pPr>
        <w:ind w:left="254" w:hanging="147"/>
      </w:pPr>
      <w:rPr>
        <w:rFonts w:ascii="Wingdings" w:eastAsia="Wingdings" w:hAnsi="Wingdings" w:cs="Wingdings" w:hint="default"/>
        <w:w w:val="100"/>
        <w:sz w:val="24"/>
        <w:szCs w:val="24"/>
        <w:lang w:val="ru-RU" w:eastAsia="en-US" w:bidi="ar-SA"/>
      </w:rPr>
    </w:lvl>
    <w:lvl w:ilvl="1" w:tplc="D602B8FC">
      <w:numFmt w:val="bullet"/>
      <w:lvlText w:val="•"/>
      <w:lvlJc w:val="left"/>
      <w:pPr>
        <w:ind w:left="856" w:hanging="147"/>
      </w:pPr>
      <w:rPr>
        <w:lang w:val="ru-RU" w:eastAsia="en-US" w:bidi="ar-SA"/>
      </w:rPr>
    </w:lvl>
    <w:lvl w:ilvl="2" w:tplc="0B1EEE7A">
      <w:numFmt w:val="bullet"/>
      <w:lvlText w:val="•"/>
      <w:lvlJc w:val="left"/>
      <w:pPr>
        <w:ind w:left="1453" w:hanging="147"/>
      </w:pPr>
      <w:rPr>
        <w:lang w:val="ru-RU" w:eastAsia="en-US" w:bidi="ar-SA"/>
      </w:rPr>
    </w:lvl>
    <w:lvl w:ilvl="3" w:tplc="7124FD1E">
      <w:numFmt w:val="bullet"/>
      <w:lvlText w:val="•"/>
      <w:lvlJc w:val="left"/>
      <w:pPr>
        <w:ind w:left="2050" w:hanging="147"/>
      </w:pPr>
      <w:rPr>
        <w:lang w:val="ru-RU" w:eastAsia="en-US" w:bidi="ar-SA"/>
      </w:rPr>
    </w:lvl>
    <w:lvl w:ilvl="4" w:tplc="0A6AC656">
      <w:numFmt w:val="bullet"/>
      <w:lvlText w:val="•"/>
      <w:lvlJc w:val="left"/>
      <w:pPr>
        <w:ind w:left="2647" w:hanging="147"/>
      </w:pPr>
      <w:rPr>
        <w:lang w:val="ru-RU" w:eastAsia="en-US" w:bidi="ar-SA"/>
      </w:rPr>
    </w:lvl>
    <w:lvl w:ilvl="5" w:tplc="6DF4B304">
      <w:numFmt w:val="bullet"/>
      <w:lvlText w:val="•"/>
      <w:lvlJc w:val="left"/>
      <w:pPr>
        <w:ind w:left="3244" w:hanging="147"/>
      </w:pPr>
      <w:rPr>
        <w:lang w:val="ru-RU" w:eastAsia="en-US" w:bidi="ar-SA"/>
      </w:rPr>
    </w:lvl>
    <w:lvl w:ilvl="6" w:tplc="54860044">
      <w:numFmt w:val="bullet"/>
      <w:lvlText w:val="•"/>
      <w:lvlJc w:val="left"/>
      <w:pPr>
        <w:ind w:left="3841" w:hanging="147"/>
      </w:pPr>
      <w:rPr>
        <w:lang w:val="ru-RU" w:eastAsia="en-US" w:bidi="ar-SA"/>
      </w:rPr>
    </w:lvl>
    <w:lvl w:ilvl="7" w:tplc="877E900C">
      <w:numFmt w:val="bullet"/>
      <w:lvlText w:val="•"/>
      <w:lvlJc w:val="left"/>
      <w:pPr>
        <w:ind w:left="4438" w:hanging="147"/>
      </w:pPr>
      <w:rPr>
        <w:lang w:val="ru-RU" w:eastAsia="en-US" w:bidi="ar-SA"/>
      </w:rPr>
    </w:lvl>
    <w:lvl w:ilvl="8" w:tplc="AFDC21A4">
      <w:numFmt w:val="bullet"/>
      <w:lvlText w:val="•"/>
      <w:lvlJc w:val="left"/>
      <w:pPr>
        <w:ind w:left="5035" w:hanging="147"/>
      </w:pPr>
      <w:rPr>
        <w:lang w:val="ru-RU" w:eastAsia="en-US" w:bidi="ar-SA"/>
      </w:rPr>
    </w:lvl>
  </w:abstractNum>
  <w:abstractNum w:abstractNumId="27">
    <w:nsid w:val="385304F5"/>
    <w:multiLevelType w:val="hybridMultilevel"/>
    <w:tmpl w:val="933E47A8"/>
    <w:lvl w:ilvl="0" w:tplc="70C82FA0">
      <w:numFmt w:val="bullet"/>
      <w:lvlText w:val=""/>
      <w:lvlJc w:val="left"/>
      <w:pPr>
        <w:ind w:left="82" w:hanging="147"/>
      </w:pPr>
      <w:rPr>
        <w:rFonts w:ascii="Wingdings" w:eastAsia="Wingdings" w:hAnsi="Wingdings" w:cs="Wingdings" w:hint="default"/>
        <w:w w:val="100"/>
        <w:sz w:val="24"/>
        <w:szCs w:val="24"/>
        <w:lang w:val="ru-RU" w:eastAsia="en-US" w:bidi="ar-SA"/>
      </w:rPr>
    </w:lvl>
    <w:lvl w:ilvl="1" w:tplc="5C5CB02C">
      <w:numFmt w:val="bullet"/>
      <w:lvlText w:val="•"/>
      <w:lvlJc w:val="left"/>
      <w:pPr>
        <w:ind w:left="694" w:hanging="147"/>
      </w:pPr>
      <w:rPr>
        <w:lang w:val="ru-RU" w:eastAsia="en-US" w:bidi="ar-SA"/>
      </w:rPr>
    </w:lvl>
    <w:lvl w:ilvl="2" w:tplc="212CECAE">
      <w:numFmt w:val="bullet"/>
      <w:lvlText w:val="•"/>
      <w:lvlJc w:val="left"/>
      <w:pPr>
        <w:ind w:left="1309" w:hanging="147"/>
      </w:pPr>
      <w:rPr>
        <w:lang w:val="ru-RU" w:eastAsia="en-US" w:bidi="ar-SA"/>
      </w:rPr>
    </w:lvl>
    <w:lvl w:ilvl="3" w:tplc="7CDEE80E">
      <w:numFmt w:val="bullet"/>
      <w:lvlText w:val="•"/>
      <w:lvlJc w:val="left"/>
      <w:pPr>
        <w:ind w:left="1924" w:hanging="147"/>
      </w:pPr>
      <w:rPr>
        <w:lang w:val="ru-RU" w:eastAsia="en-US" w:bidi="ar-SA"/>
      </w:rPr>
    </w:lvl>
    <w:lvl w:ilvl="4" w:tplc="1ECE4AC0">
      <w:numFmt w:val="bullet"/>
      <w:lvlText w:val="•"/>
      <w:lvlJc w:val="left"/>
      <w:pPr>
        <w:ind w:left="2539" w:hanging="147"/>
      </w:pPr>
      <w:rPr>
        <w:lang w:val="ru-RU" w:eastAsia="en-US" w:bidi="ar-SA"/>
      </w:rPr>
    </w:lvl>
    <w:lvl w:ilvl="5" w:tplc="0EEE0906">
      <w:numFmt w:val="bullet"/>
      <w:lvlText w:val="•"/>
      <w:lvlJc w:val="left"/>
      <w:pPr>
        <w:ind w:left="3154" w:hanging="147"/>
      </w:pPr>
      <w:rPr>
        <w:lang w:val="ru-RU" w:eastAsia="en-US" w:bidi="ar-SA"/>
      </w:rPr>
    </w:lvl>
    <w:lvl w:ilvl="6" w:tplc="90D6F8F8">
      <w:numFmt w:val="bullet"/>
      <w:lvlText w:val="•"/>
      <w:lvlJc w:val="left"/>
      <w:pPr>
        <w:ind w:left="3768" w:hanging="147"/>
      </w:pPr>
      <w:rPr>
        <w:lang w:val="ru-RU" w:eastAsia="en-US" w:bidi="ar-SA"/>
      </w:rPr>
    </w:lvl>
    <w:lvl w:ilvl="7" w:tplc="D1E835B4">
      <w:numFmt w:val="bullet"/>
      <w:lvlText w:val="•"/>
      <w:lvlJc w:val="left"/>
      <w:pPr>
        <w:ind w:left="4383" w:hanging="147"/>
      </w:pPr>
      <w:rPr>
        <w:lang w:val="ru-RU" w:eastAsia="en-US" w:bidi="ar-SA"/>
      </w:rPr>
    </w:lvl>
    <w:lvl w:ilvl="8" w:tplc="B368464C">
      <w:numFmt w:val="bullet"/>
      <w:lvlText w:val="•"/>
      <w:lvlJc w:val="left"/>
      <w:pPr>
        <w:ind w:left="4998" w:hanging="147"/>
      </w:pPr>
      <w:rPr>
        <w:lang w:val="ru-RU" w:eastAsia="en-US" w:bidi="ar-SA"/>
      </w:rPr>
    </w:lvl>
  </w:abstractNum>
  <w:abstractNum w:abstractNumId="28">
    <w:nsid w:val="391A53FC"/>
    <w:multiLevelType w:val="hybridMultilevel"/>
    <w:tmpl w:val="D2CC7DA6"/>
    <w:lvl w:ilvl="0" w:tplc="E968EAE8">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EA42A2">
      <w:start w:val="1"/>
      <w:numFmt w:val="bullet"/>
      <w:lvlText w:val="o"/>
      <w:lvlJc w:val="left"/>
      <w:pPr>
        <w:ind w:left="11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D8E8832">
      <w:start w:val="1"/>
      <w:numFmt w:val="bullet"/>
      <w:lvlText w:val="▪"/>
      <w:lvlJc w:val="left"/>
      <w:pPr>
        <w:ind w:left="19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7083676">
      <w:start w:val="1"/>
      <w:numFmt w:val="bullet"/>
      <w:lvlText w:val="•"/>
      <w:lvlJc w:val="left"/>
      <w:pPr>
        <w:ind w:left="26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C56DE7E">
      <w:start w:val="1"/>
      <w:numFmt w:val="bullet"/>
      <w:lvlText w:val="o"/>
      <w:lvlJc w:val="left"/>
      <w:pPr>
        <w:ind w:left="33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658FCFE">
      <w:start w:val="1"/>
      <w:numFmt w:val="bullet"/>
      <w:lvlText w:val="▪"/>
      <w:lvlJc w:val="left"/>
      <w:pPr>
        <w:ind w:left="40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F8C0CE4">
      <w:start w:val="1"/>
      <w:numFmt w:val="bullet"/>
      <w:lvlText w:val="•"/>
      <w:lvlJc w:val="left"/>
      <w:pPr>
        <w:ind w:left="47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3900A6A">
      <w:start w:val="1"/>
      <w:numFmt w:val="bullet"/>
      <w:lvlText w:val="o"/>
      <w:lvlJc w:val="left"/>
      <w:pPr>
        <w:ind w:left="55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8022FF2">
      <w:start w:val="1"/>
      <w:numFmt w:val="bullet"/>
      <w:lvlText w:val="▪"/>
      <w:lvlJc w:val="left"/>
      <w:pPr>
        <w:ind w:left="62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9">
    <w:nsid w:val="39D55A16"/>
    <w:multiLevelType w:val="hybridMultilevel"/>
    <w:tmpl w:val="8B547B1A"/>
    <w:lvl w:ilvl="0" w:tplc="2A74EBF2">
      <w:numFmt w:val="bullet"/>
      <w:lvlText w:val=""/>
      <w:lvlJc w:val="left"/>
      <w:pPr>
        <w:ind w:left="468" w:hanging="360"/>
      </w:pPr>
      <w:rPr>
        <w:rFonts w:ascii="Symbol" w:eastAsia="Symbol" w:hAnsi="Symbol" w:cs="Symbol" w:hint="default"/>
        <w:w w:val="100"/>
        <w:sz w:val="18"/>
        <w:szCs w:val="18"/>
        <w:lang w:val="ru-RU" w:eastAsia="en-US" w:bidi="ar-SA"/>
      </w:rPr>
    </w:lvl>
    <w:lvl w:ilvl="1" w:tplc="441C7A1E">
      <w:numFmt w:val="bullet"/>
      <w:lvlText w:val="•"/>
      <w:lvlJc w:val="left"/>
      <w:pPr>
        <w:ind w:left="738" w:hanging="360"/>
      </w:pPr>
      <w:rPr>
        <w:lang w:val="ru-RU" w:eastAsia="en-US" w:bidi="ar-SA"/>
      </w:rPr>
    </w:lvl>
    <w:lvl w:ilvl="2" w:tplc="4502ABC6">
      <w:numFmt w:val="bullet"/>
      <w:lvlText w:val="•"/>
      <w:lvlJc w:val="left"/>
      <w:pPr>
        <w:ind w:left="1017" w:hanging="360"/>
      </w:pPr>
      <w:rPr>
        <w:lang w:val="ru-RU" w:eastAsia="en-US" w:bidi="ar-SA"/>
      </w:rPr>
    </w:lvl>
    <w:lvl w:ilvl="3" w:tplc="5EF42BFC">
      <w:numFmt w:val="bullet"/>
      <w:lvlText w:val="•"/>
      <w:lvlJc w:val="left"/>
      <w:pPr>
        <w:ind w:left="1296" w:hanging="360"/>
      </w:pPr>
      <w:rPr>
        <w:lang w:val="ru-RU" w:eastAsia="en-US" w:bidi="ar-SA"/>
      </w:rPr>
    </w:lvl>
    <w:lvl w:ilvl="4" w:tplc="B74A2738">
      <w:numFmt w:val="bullet"/>
      <w:lvlText w:val="•"/>
      <w:lvlJc w:val="left"/>
      <w:pPr>
        <w:ind w:left="1575" w:hanging="360"/>
      </w:pPr>
      <w:rPr>
        <w:lang w:val="ru-RU" w:eastAsia="en-US" w:bidi="ar-SA"/>
      </w:rPr>
    </w:lvl>
    <w:lvl w:ilvl="5" w:tplc="118812A0">
      <w:numFmt w:val="bullet"/>
      <w:lvlText w:val="•"/>
      <w:lvlJc w:val="left"/>
      <w:pPr>
        <w:ind w:left="1854" w:hanging="360"/>
      </w:pPr>
      <w:rPr>
        <w:lang w:val="ru-RU" w:eastAsia="en-US" w:bidi="ar-SA"/>
      </w:rPr>
    </w:lvl>
    <w:lvl w:ilvl="6" w:tplc="07E07050">
      <w:numFmt w:val="bullet"/>
      <w:lvlText w:val="•"/>
      <w:lvlJc w:val="left"/>
      <w:pPr>
        <w:ind w:left="2133" w:hanging="360"/>
      </w:pPr>
      <w:rPr>
        <w:lang w:val="ru-RU" w:eastAsia="en-US" w:bidi="ar-SA"/>
      </w:rPr>
    </w:lvl>
    <w:lvl w:ilvl="7" w:tplc="14F8C422">
      <w:numFmt w:val="bullet"/>
      <w:lvlText w:val="•"/>
      <w:lvlJc w:val="left"/>
      <w:pPr>
        <w:ind w:left="2412" w:hanging="360"/>
      </w:pPr>
      <w:rPr>
        <w:lang w:val="ru-RU" w:eastAsia="en-US" w:bidi="ar-SA"/>
      </w:rPr>
    </w:lvl>
    <w:lvl w:ilvl="8" w:tplc="BFC22776">
      <w:numFmt w:val="bullet"/>
      <w:lvlText w:val="•"/>
      <w:lvlJc w:val="left"/>
      <w:pPr>
        <w:ind w:left="2691" w:hanging="360"/>
      </w:pPr>
      <w:rPr>
        <w:lang w:val="ru-RU" w:eastAsia="en-US" w:bidi="ar-SA"/>
      </w:rPr>
    </w:lvl>
  </w:abstractNum>
  <w:abstractNum w:abstractNumId="30">
    <w:nsid w:val="3B416106"/>
    <w:multiLevelType w:val="hybridMultilevel"/>
    <w:tmpl w:val="D80E450E"/>
    <w:lvl w:ilvl="0" w:tplc="B3986264">
      <w:numFmt w:val="bullet"/>
      <w:lvlText w:val=""/>
      <w:lvlJc w:val="left"/>
      <w:pPr>
        <w:ind w:left="254" w:hanging="147"/>
      </w:pPr>
      <w:rPr>
        <w:rFonts w:ascii="Wingdings" w:eastAsia="Wingdings" w:hAnsi="Wingdings" w:cs="Wingdings" w:hint="default"/>
        <w:w w:val="100"/>
        <w:sz w:val="24"/>
        <w:szCs w:val="24"/>
        <w:lang w:val="ru-RU" w:eastAsia="en-US" w:bidi="ar-SA"/>
      </w:rPr>
    </w:lvl>
    <w:lvl w:ilvl="1" w:tplc="2DE89378">
      <w:numFmt w:val="bullet"/>
      <w:lvlText w:val="•"/>
      <w:lvlJc w:val="left"/>
      <w:pPr>
        <w:ind w:left="856" w:hanging="147"/>
      </w:pPr>
      <w:rPr>
        <w:lang w:val="ru-RU" w:eastAsia="en-US" w:bidi="ar-SA"/>
      </w:rPr>
    </w:lvl>
    <w:lvl w:ilvl="2" w:tplc="F30805A0">
      <w:numFmt w:val="bullet"/>
      <w:lvlText w:val="•"/>
      <w:lvlJc w:val="left"/>
      <w:pPr>
        <w:ind w:left="1453" w:hanging="147"/>
      </w:pPr>
      <w:rPr>
        <w:lang w:val="ru-RU" w:eastAsia="en-US" w:bidi="ar-SA"/>
      </w:rPr>
    </w:lvl>
    <w:lvl w:ilvl="3" w:tplc="4E2C3D00">
      <w:numFmt w:val="bullet"/>
      <w:lvlText w:val="•"/>
      <w:lvlJc w:val="left"/>
      <w:pPr>
        <w:ind w:left="2050" w:hanging="147"/>
      </w:pPr>
      <w:rPr>
        <w:lang w:val="ru-RU" w:eastAsia="en-US" w:bidi="ar-SA"/>
      </w:rPr>
    </w:lvl>
    <w:lvl w:ilvl="4" w:tplc="BD088646">
      <w:numFmt w:val="bullet"/>
      <w:lvlText w:val="•"/>
      <w:lvlJc w:val="left"/>
      <w:pPr>
        <w:ind w:left="2647" w:hanging="147"/>
      </w:pPr>
      <w:rPr>
        <w:lang w:val="ru-RU" w:eastAsia="en-US" w:bidi="ar-SA"/>
      </w:rPr>
    </w:lvl>
    <w:lvl w:ilvl="5" w:tplc="BFF0EE66">
      <w:numFmt w:val="bullet"/>
      <w:lvlText w:val="•"/>
      <w:lvlJc w:val="left"/>
      <w:pPr>
        <w:ind w:left="3244" w:hanging="147"/>
      </w:pPr>
      <w:rPr>
        <w:lang w:val="ru-RU" w:eastAsia="en-US" w:bidi="ar-SA"/>
      </w:rPr>
    </w:lvl>
    <w:lvl w:ilvl="6" w:tplc="50B4896E">
      <w:numFmt w:val="bullet"/>
      <w:lvlText w:val="•"/>
      <w:lvlJc w:val="left"/>
      <w:pPr>
        <w:ind w:left="3841" w:hanging="147"/>
      </w:pPr>
      <w:rPr>
        <w:lang w:val="ru-RU" w:eastAsia="en-US" w:bidi="ar-SA"/>
      </w:rPr>
    </w:lvl>
    <w:lvl w:ilvl="7" w:tplc="CC520564">
      <w:numFmt w:val="bullet"/>
      <w:lvlText w:val="•"/>
      <w:lvlJc w:val="left"/>
      <w:pPr>
        <w:ind w:left="4438" w:hanging="147"/>
      </w:pPr>
      <w:rPr>
        <w:lang w:val="ru-RU" w:eastAsia="en-US" w:bidi="ar-SA"/>
      </w:rPr>
    </w:lvl>
    <w:lvl w:ilvl="8" w:tplc="2FBE10C6">
      <w:numFmt w:val="bullet"/>
      <w:lvlText w:val="•"/>
      <w:lvlJc w:val="left"/>
      <w:pPr>
        <w:ind w:left="5035" w:hanging="147"/>
      </w:pPr>
      <w:rPr>
        <w:lang w:val="ru-RU" w:eastAsia="en-US" w:bidi="ar-SA"/>
      </w:rPr>
    </w:lvl>
  </w:abstractNum>
  <w:abstractNum w:abstractNumId="31">
    <w:nsid w:val="3D0A6329"/>
    <w:multiLevelType w:val="hybridMultilevel"/>
    <w:tmpl w:val="E41EF316"/>
    <w:lvl w:ilvl="0" w:tplc="581C7B8C">
      <w:numFmt w:val="bullet"/>
      <w:lvlText w:val=""/>
      <w:lvlJc w:val="left"/>
      <w:pPr>
        <w:ind w:left="105" w:hanging="360"/>
      </w:pPr>
      <w:rPr>
        <w:rFonts w:ascii="Symbol" w:eastAsia="Symbol" w:hAnsi="Symbol" w:cs="Symbol" w:hint="default"/>
        <w:w w:val="100"/>
        <w:sz w:val="18"/>
        <w:szCs w:val="18"/>
        <w:lang w:val="ru-RU" w:eastAsia="en-US" w:bidi="ar-SA"/>
      </w:rPr>
    </w:lvl>
    <w:lvl w:ilvl="1" w:tplc="14148BD6">
      <w:numFmt w:val="bullet"/>
      <w:lvlText w:val="•"/>
      <w:lvlJc w:val="left"/>
      <w:pPr>
        <w:ind w:left="318" w:hanging="360"/>
      </w:pPr>
      <w:rPr>
        <w:lang w:val="ru-RU" w:eastAsia="en-US" w:bidi="ar-SA"/>
      </w:rPr>
    </w:lvl>
    <w:lvl w:ilvl="2" w:tplc="104EECB2">
      <w:numFmt w:val="bullet"/>
      <w:lvlText w:val="•"/>
      <w:lvlJc w:val="left"/>
      <w:pPr>
        <w:ind w:left="537" w:hanging="360"/>
      </w:pPr>
      <w:rPr>
        <w:lang w:val="ru-RU" w:eastAsia="en-US" w:bidi="ar-SA"/>
      </w:rPr>
    </w:lvl>
    <w:lvl w:ilvl="3" w:tplc="108E886C">
      <w:numFmt w:val="bullet"/>
      <w:lvlText w:val="•"/>
      <w:lvlJc w:val="left"/>
      <w:pPr>
        <w:ind w:left="756" w:hanging="360"/>
      </w:pPr>
      <w:rPr>
        <w:lang w:val="ru-RU" w:eastAsia="en-US" w:bidi="ar-SA"/>
      </w:rPr>
    </w:lvl>
    <w:lvl w:ilvl="4" w:tplc="F720142E">
      <w:numFmt w:val="bullet"/>
      <w:lvlText w:val="•"/>
      <w:lvlJc w:val="left"/>
      <w:pPr>
        <w:ind w:left="975" w:hanging="360"/>
      </w:pPr>
      <w:rPr>
        <w:lang w:val="ru-RU" w:eastAsia="en-US" w:bidi="ar-SA"/>
      </w:rPr>
    </w:lvl>
    <w:lvl w:ilvl="5" w:tplc="7F267204">
      <w:numFmt w:val="bullet"/>
      <w:lvlText w:val="•"/>
      <w:lvlJc w:val="left"/>
      <w:pPr>
        <w:ind w:left="1194" w:hanging="360"/>
      </w:pPr>
      <w:rPr>
        <w:lang w:val="ru-RU" w:eastAsia="en-US" w:bidi="ar-SA"/>
      </w:rPr>
    </w:lvl>
    <w:lvl w:ilvl="6" w:tplc="91AC0ECE">
      <w:numFmt w:val="bullet"/>
      <w:lvlText w:val="•"/>
      <w:lvlJc w:val="left"/>
      <w:pPr>
        <w:ind w:left="1413" w:hanging="360"/>
      </w:pPr>
      <w:rPr>
        <w:lang w:val="ru-RU" w:eastAsia="en-US" w:bidi="ar-SA"/>
      </w:rPr>
    </w:lvl>
    <w:lvl w:ilvl="7" w:tplc="449CA424">
      <w:numFmt w:val="bullet"/>
      <w:lvlText w:val="•"/>
      <w:lvlJc w:val="left"/>
      <w:pPr>
        <w:ind w:left="1632" w:hanging="360"/>
      </w:pPr>
      <w:rPr>
        <w:lang w:val="ru-RU" w:eastAsia="en-US" w:bidi="ar-SA"/>
      </w:rPr>
    </w:lvl>
    <w:lvl w:ilvl="8" w:tplc="8DAEB822">
      <w:numFmt w:val="bullet"/>
      <w:lvlText w:val="•"/>
      <w:lvlJc w:val="left"/>
      <w:pPr>
        <w:ind w:left="1851" w:hanging="360"/>
      </w:pPr>
      <w:rPr>
        <w:lang w:val="ru-RU" w:eastAsia="en-US" w:bidi="ar-SA"/>
      </w:rPr>
    </w:lvl>
  </w:abstractNum>
  <w:abstractNum w:abstractNumId="32">
    <w:nsid w:val="3F695559"/>
    <w:multiLevelType w:val="hybridMultilevel"/>
    <w:tmpl w:val="EF54F924"/>
    <w:lvl w:ilvl="0" w:tplc="7F626CE2">
      <w:numFmt w:val="bullet"/>
      <w:lvlText w:val=""/>
      <w:lvlJc w:val="left"/>
      <w:pPr>
        <w:ind w:left="465" w:hanging="360"/>
      </w:pPr>
      <w:rPr>
        <w:rFonts w:ascii="Symbol" w:eastAsia="Symbol" w:hAnsi="Symbol" w:cs="Symbol" w:hint="default"/>
        <w:w w:val="100"/>
        <w:sz w:val="16"/>
        <w:szCs w:val="16"/>
        <w:lang w:val="ru-RU" w:eastAsia="en-US" w:bidi="ar-SA"/>
      </w:rPr>
    </w:lvl>
    <w:lvl w:ilvl="1" w:tplc="A0267180">
      <w:numFmt w:val="bullet"/>
      <w:lvlText w:val="•"/>
      <w:lvlJc w:val="left"/>
      <w:pPr>
        <w:ind w:left="883" w:hanging="360"/>
      </w:pPr>
      <w:rPr>
        <w:lang w:val="ru-RU" w:eastAsia="en-US" w:bidi="ar-SA"/>
      </w:rPr>
    </w:lvl>
    <w:lvl w:ilvl="2" w:tplc="AB50C624">
      <w:numFmt w:val="bullet"/>
      <w:lvlText w:val="•"/>
      <w:lvlJc w:val="left"/>
      <w:pPr>
        <w:ind w:left="1307" w:hanging="360"/>
      </w:pPr>
      <w:rPr>
        <w:lang w:val="ru-RU" w:eastAsia="en-US" w:bidi="ar-SA"/>
      </w:rPr>
    </w:lvl>
    <w:lvl w:ilvl="3" w:tplc="F886BF6C">
      <w:numFmt w:val="bullet"/>
      <w:lvlText w:val="•"/>
      <w:lvlJc w:val="left"/>
      <w:pPr>
        <w:ind w:left="1731" w:hanging="360"/>
      </w:pPr>
      <w:rPr>
        <w:lang w:val="ru-RU" w:eastAsia="en-US" w:bidi="ar-SA"/>
      </w:rPr>
    </w:lvl>
    <w:lvl w:ilvl="4" w:tplc="034CE534">
      <w:numFmt w:val="bullet"/>
      <w:lvlText w:val="•"/>
      <w:lvlJc w:val="left"/>
      <w:pPr>
        <w:ind w:left="2155" w:hanging="360"/>
      </w:pPr>
      <w:rPr>
        <w:lang w:val="ru-RU" w:eastAsia="en-US" w:bidi="ar-SA"/>
      </w:rPr>
    </w:lvl>
    <w:lvl w:ilvl="5" w:tplc="8604D4A2">
      <w:numFmt w:val="bullet"/>
      <w:lvlText w:val="•"/>
      <w:lvlJc w:val="left"/>
      <w:pPr>
        <w:ind w:left="2579" w:hanging="360"/>
      </w:pPr>
      <w:rPr>
        <w:lang w:val="ru-RU" w:eastAsia="en-US" w:bidi="ar-SA"/>
      </w:rPr>
    </w:lvl>
    <w:lvl w:ilvl="6" w:tplc="D6D8C4A2">
      <w:numFmt w:val="bullet"/>
      <w:lvlText w:val="•"/>
      <w:lvlJc w:val="left"/>
      <w:pPr>
        <w:ind w:left="3003" w:hanging="360"/>
      </w:pPr>
      <w:rPr>
        <w:lang w:val="ru-RU" w:eastAsia="en-US" w:bidi="ar-SA"/>
      </w:rPr>
    </w:lvl>
    <w:lvl w:ilvl="7" w:tplc="F094EC1A">
      <w:numFmt w:val="bullet"/>
      <w:lvlText w:val="•"/>
      <w:lvlJc w:val="left"/>
      <w:pPr>
        <w:ind w:left="3427" w:hanging="360"/>
      </w:pPr>
      <w:rPr>
        <w:lang w:val="ru-RU" w:eastAsia="en-US" w:bidi="ar-SA"/>
      </w:rPr>
    </w:lvl>
    <w:lvl w:ilvl="8" w:tplc="2DA0CF1A">
      <w:numFmt w:val="bullet"/>
      <w:lvlText w:val="•"/>
      <w:lvlJc w:val="left"/>
      <w:pPr>
        <w:ind w:left="3851" w:hanging="360"/>
      </w:pPr>
      <w:rPr>
        <w:lang w:val="ru-RU" w:eastAsia="en-US" w:bidi="ar-SA"/>
      </w:rPr>
    </w:lvl>
  </w:abstractNum>
  <w:abstractNum w:abstractNumId="33">
    <w:nsid w:val="403D1C02"/>
    <w:multiLevelType w:val="hybridMultilevel"/>
    <w:tmpl w:val="3A58AA22"/>
    <w:lvl w:ilvl="0" w:tplc="8AA68036">
      <w:numFmt w:val="bullet"/>
      <w:lvlText w:val=""/>
      <w:lvlJc w:val="left"/>
      <w:pPr>
        <w:ind w:left="105" w:hanging="360"/>
      </w:pPr>
      <w:rPr>
        <w:rFonts w:ascii="Symbol" w:eastAsia="Symbol" w:hAnsi="Symbol" w:cs="Symbol" w:hint="default"/>
        <w:w w:val="100"/>
        <w:sz w:val="18"/>
        <w:szCs w:val="18"/>
        <w:lang w:val="ru-RU" w:eastAsia="en-US" w:bidi="ar-SA"/>
      </w:rPr>
    </w:lvl>
    <w:lvl w:ilvl="1" w:tplc="FA32D228">
      <w:numFmt w:val="bullet"/>
      <w:lvlText w:val="•"/>
      <w:lvlJc w:val="left"/>
      <w:pPr>
        <w:ind w:left="318" w:hanging="360"/>
      </w:pPr>
      <w:rPr>
        <w:lang w:val="ru-RU" w:eastAsia="en-US" w:bidi="ar-SA"/>
      </w:rPr>
    </w:lvl>
    <w:lvl w:ilvl="2" w:tplc="ED0A467C">
      <w:numFmt w:val="bullet"/>
      <w:lvlText w:val="•"/>
      <w:lvlJc w:val="left"/>
      <w:pPr>
        <w:ind w:left="537" w:hanging="360"/>
      </w:pPr>
      <w:rPr>
        <w:lang w:val="ru-RU" w:eastAsia="en-US" w:bidi="ar-SA"/>
      </w:rPr>
    </w:lvl>
    <w:lvl w:ilvl="3" w:tplc="581465D0">
      <w:numFmt w:val="bullet"/>
      <w:lvlText w:val="•"/>
      <w:lvlJc w:val="left"/>
      <w:pPr>
        <w:ind w:left="756" w:hanging="360"/>
      </w:pPr>
      <w:rPr>
        <w:lang w:val="ru-RU" w:eastAsia="en-US" w:bidi="ar-SA"/>
      </w:rPr>
    </w:lvl>
    <w:lvl w:ilvl="4" w:tplc="692AF136">
      <w:numFmt w:val="bullet"/>
      <w:lvlText w:val="•"/>
      <w:lvlJc w:val="left"/>
      <w:pPr>
        <w:ind w:left="975" w:hanging="360"/>
      </w:pPr>
      <w:rPr>
        <w:lang w:val="ru-RU" w:eastAsia="en-US" w:bidi="ar-SA"/>
      </w:rPr>
    </w:lvl>
    <w:lvl w:ilvl="5" w:tplc="4AA2955A">
      <w:numFmt w:val="bullet"/>
      <w:lvlText w:val="•"/>
      <w:lvlJc w:val="left"/>
      <w:pPr>
        <w:ind w:left="1194" w:hanging="360"/>
      </w:pPr>
      <w:rPr>
        <w:lang w:val="ru-RU" w:eastAsia="en-US" w:bidi="ar-SA"/>
      </w:rPr>
    </w:lvl>
    <w:lvl w:ilvl="6" w:tplc="2102BAF0">
      <w:numFmt w:val="bullet"/>
      <w:lvlText w:val="•"/>
      <w:lvlJc w:val="left"/>
      <w:pPr>
        <w:ind w:left="1413" w:hanging="360"/>
      </w:pPr>
      <w:rPr>
        <w:lang w:val="ru-RU" w:eastAsia="en-US" w:bidi="ar-SA"/>
      </w:rPr>
    </w:lvl>
    <w:lvl w:ilvl="7" w:tplc="040E0AF2">
      <w:numFmt w:val="bullet"/>
      <w:lvlText w:val="•"/>
      <w:lvlJc w:val="left"/>
      <w:pPr>
        <w:ind w:left="1632" w:hanging="360"/>
      </w:pPr>
      <w:rPr>
        <w:lang w:val="ru-RU" w:eastAsia="en-US" w:bidi="ar-SA"/>
      </w:rPr>
    </w:lvl>
    <w:lvl w:ilvl="8" w:tplc="288264A8">
      <w:numFmt w:val="bullet"/>
      <w:lvlText w:val="•"/>
      <w:lvlJc w:val="left"/>
      <w:pPr>
        <w:ind w:left="1851" w:hanging="360"/>
      </w:pPr>
      <w:rPr>
        <w:lang w:val="ru-RU" w:eastAsia="en-US" w:bidi="ar-SA"/>
      </w:rPr>
    </w:lvl>
  </w:abstractNum>
  <w:abstractNum w:abstractNumId="34">
    <w:nsid w:val="430443B4"/>
    <w:multiLevelType w:val="hybridMultilevel"/>
    <w:tmpl w:val="1AB60692"/>
    <w:lvl w:ilvl="0" w:tplc="564C31D0">
      <w:numFmt w:val="bullet"/>
      <w:lvlText w:val=""/>
      <w:lvlJc w:val="left"/>
      <w:pPr>
        <w:ind w:left="469" w:hanging="361"/>
      </w:pPr>
      <w:rPr>
        <w:rFonts w:ascii="Symbol" w:eastAsia="Symbol" w:hAnsi="Symbol" w:cs="Symbol" w:hint="default"/>
        <w:w w:val="100"/>
        <w:sz w:val="18"/>
        <w:szCs w:val="18"/>
        <w:lang w:val="ru-RU" w:eastAsia="en-US" w:bidi="ar-SA"/>
      </w:rPr>
    </w:lvl>
    <w:lvl w:ilvl="1" w:tplc="45B2393C">
      <w:numFmt w:val="bullet"/>
      <w:lvlText w:val="•"/>
      <w:lvlJc w:val="left"/>
      <w:pPr>
        <w:ind w:left="708" w:hanging="361"/>
      </w:pPr>
      <w:rPr>
        <w:lang w:val="ru-RU" w:eastAsia="en-US" w:bidi="ar-SA"/>
      </w:rPr>
    </w:lvl>
    <w:lvl w:ilvl="2" w:tplc="4442F4FE">
      <w:numFmt w:val="bullet"/>
      <w:lvlText w:val="•"/>
      <w:lvlJc w:val="left"/>
      <w:pPr>
        <w:ind w:left="956" w:hanging="361"/>
      </w:pPr>
      <w:rPr>
        <w:lang w:val="ru-RU" w:eastAsia="en-US" w:bidi="ar-SA"/>
      </w:rPr>
    </w:lvl>
    <w:lvl w:ilvl="3" w:tplc="3CB43B06">
      <w:numFmt w:val="bullet"/>
      <w:lvlText w:val="•"/>
      <w:lvlJc w:val="left"/>
      <w:pPr>
        <w:ind w:left="1204" w:hanging="361"/>
      </w:pPr>
      <w:rPr>
        <w:lang w:val="ru-RU" w:eastAsia="en-US" w:bidi="ar-SA"/>
      </w:rPr>
    </w:lvl>
    <w:lvl w:ilvl="4" w:tplc="B32C1BC8">
      <w:numFmt w:val="bullet"/>
      <w:lvlText w:val="•"/>
      <w:lvlJc w:val="left"/>
      <w:pPr>
        <w:ind w:left="1452" w:hanging="361"/>
      </w:pPr>
      <w:rPr>
        <w:lang w:val="ru-RU" w:eastAsia="en-US" w:bidi="ar-SA"/>
      </w:rPr>
    </w:lvl>
    <w:lvl w:ilvl="5" w:tplc="34A4DB70">
      <w:numFmt w:val="bullet"/>
      <w:lvlText w:val="•"/>
      <w:lvlJc w:val="left"/>
      <w:pPr>
        <w:ind w:left="1700" w:hanging="361"/>
      </w:pPr>
      <w:rPr>
        <w:lang w:val="ru-RU" w:eastAsia="en-US" w:bidi="ar-SA"/>
      </w:rPr>
    </w:lvl>
    <w:lvl w:ilvl="6" w:tplc="1B0C0D58">
      <w:numFmt w:val="bullet"/>
      <w:lvlText w:val="•"/>
      <w:lvlJc w:val="left"/>
      <w:pPr>
        <w:ind w:left="1948" w:hanging="361"/>
      </w:pPr>
      <w:rPr>
        <w:lang w:val="ru-RU" w:eastAsia="en-US" w:bidi="ar-SA"/>
      </w:rPr>
    </w:lvl>
    <w:lvl w:ilvl="7" w:tplc="52783196">
      <w:numFmt w:val="bullet"/>
      <w:lvlText w:val="•"/>
      <w:lvlJc w:val="left"/>
      <w:pPr>
        <w:ind w:left="2196" w:hanging="361"/>
      </w:pPr>
      <w:rPr>
        <w:lang w:val="ru-RU" w:eastAsia="en-US" w:bidi="ar-SA"/>
      </w:rPr>
    </w:lvl>
    <w:lvl w:ilvl="8" w:tplc="B3789772">
      <w:numFmt w:val="bullet"/>
      <w:lvlText w:val="•"/>
      <w:lvlJc w:val="left"/>
      <w:pPr>
        <w:ind w:left="2444" w:hanging="361"/>
      </w:pPr>
      <w:rPr>
        <w:lang w:val="ru-RU" w:eastAsia="en-US" w:bidi="ar-SA"/>
      </w:rPr>
    </w:lvl>
  </w:abstractNum>
  <w:abstractNum w:abstractNumId="35">
    <w:nsid w:val="44CC0F06"/>
    <w:multiLevelType w:val="multilevel"/>
    <w:tmpl w:val="1160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64B7CB7"/>
    <w:multiLevelType w:val="hybridMultilevel"/>
    <w:tmpl w:val="B1209E9A"/>
    <w:lvl w:ilvl="0" w:tplc="2532440E">
      <w:numFmt w:val="bullet"/>
      <w:lvlText w:val=""/>
      <w:lvlJc w:val="left"/>
      <w:pPr>
        <w:ind w:left="193" w:hanging="622"/>
      </w:pPr>
      <w:rPr>
        <w:rFonts w:ascii="Wingdings" w:eastAsia="Wingdings" w:hAnsi="Wingdings" w:cs="Wingdings" w:hint="default"/>
        <w:w w:val="100"/>
        <w:sz w:val="24"/>
        <w:szCs w:val="24"/>
        <w:lang w:val="ru-RU" w:eastAsia="en-US" w:bidi="ar-SA"/>
      </w:rPr>
    </w:lvl>
    <w:lvl w:ilvl="1" w:tplc="62BA0174">
      <w:numFmt w:val="bullet"/>
      <w:lvlText w:val="•"/>
      <w:lvlJc w:val="left"/>
      <w:pPr>
        <w:ind w:left="815" w:hanging="622"/>
      </w:pPr>
      <w:rPr>
        <w:rFonts w:hint="default"/>
        <w:lang w:val="ru-RU" w:eastAsia="en-US" w:bidi="ar-SA"/>
      </w:rPr>
    </w:lvl>
    <w:lvl w:ilvl="2" w:tplc="3E3AA6DC">
      <w:numFmt w:val="bullet"/>
      <w:lvlText w:val="•"/>
      <w:lvlJc w:val="left"/>
      <w:pPr>
        <w:ind w:left="1430" w:hanging="622"/>
      </w:pPr>
      <w:rPr>
        <w:rFonts w:hint="default"/>
        <w:lang w:val="ru-RU" w:eastAsia="en-US" w:bidi="ar-SA"/>
      </w:rPr>
    </w:lvl>
    <w:lvl w:ilvl="3" w:tplc="D77407C0">
      <w:numFmt w:val="bullet"/>
      <w:lvlText w:val="•"/>
      <w:lvlJc w:val="left"/>
      <w:pPr>
        <w:ind w:left="2045" w:hanging="622"/>
      </w:pPr>
      <w:rPr>
        <w:rFonts w:hint="default"/>
        <w:lang w:val="ru-RU" w:eastAsia="en-US" w:bidi="ar-SA"/>
      </w:rPr>
    </w:lvl>
    <w:lvl w:ilvl="4" w:tplc="B308C878">
      <w:numFmt w:val="bullet"/>
      <w:lvlText w:val="•"/>
      <w:lvlJc w:val="left"/>
      <w:pPr>
        <w:ind w:left="2661" w:hanging="622"/>
      </w:pPr>
      <w:rPr>
        <w:rFonts w:hint="default"/>
        <w:lang w:val="ru-RU" w:eastAsia="en-US" w:bidi="ar-SA"/>
      </w:rPr>
    </w:lvl>
    <w:lvl w:ilvl="5" w:tplc="55EC9B10">
      <w:numFmt w:val="bullet"/>
      <w:lvlText w:val="•"/>
      <w:lvlJc w:val="left"/>
      <w:pPr>
        <w:ind w:left="3276" w:hanging="622"/>
      </w:pPr>
      <w:rPr>
        <w:rFonts w:hint="default"/>
        <w:lang w:val="ru-RU" w:eastAsia="en-US" w:bidi="ar-SA"/>
      </w:rPr>
    </w:lvl>
    <w:lvl w:ilvl="6" w:tplc="33E65EEC">
      <w:numFmt w:val="bullet"/>
      <w:lvlText w:val="•"/>
      <w:lvlJc w:val="left"/>
      <w:pPr>
        <w:ind w:left="3891" w:hanging="622"/>
      </w:pPr>
      <w:rPr>
        <w:rFonts w:hint="default"/>
        <w:lang w:val="ru-RU" w:eastAsia="en-US" w:bidi="ar-SA"/>
      </w:rPr>
    </w:lvl>
    <w:lvl w:ilvl="7" w:tplc="D9947D12">
      <w:numFmt w:val="bullet"/>
      <w:lvlText w:val="•"/>
      <w:lvlJc w:val="left"/>
      <w:pPr>
        <w:ind w:left="4507" w:hanging="622"/>
      </w:pPr>
      <w:rPr>
        <w:rFonts w:hint="default"/>
        <w:lang w:val="ru-RU" w:eastAsia="en-US" w:bidi="ar-SA"/>
      </w:rPr>
    </w:lvl>
    <w:lvl w:ilvl="8" w:tplc="A6C2ED90">
      <w:numFmt w:val="bullet"/>
      <w:lvlText w:val="•"/>
      <w:lvlJc w:val="left"/>
      <w:pPr>
        <w:ind w:left="5122" w:hanging="622"/>
      </w:pPr>
      <w:rPr>
        <w:rFonts w:hint="default"/>
        <w:lang w:val="ru-RU" w:eastAsia="en-US" w:bidi="ar-SA"/>
      </w:rPr>
    </w:lvl>
  </w:abstractNum>
  <w:abstractNum w:abstractNumId="37">
    <w:nsid w:val="48AD500D"/>
    <w:multiLevelType w:val="hybridMultilevel"/>
    <w:tmpl w:val="9FAE54A4"/>
    <w:lvl w:ilvl="0" w:tplc="896C7760">
      <w:numFmt w:val="bullet"/>
      <w:lvlText w:val=""/>
      <w:lvlJc w:val="left"/>
      <w:pPr>
        <w:ind w:left="468" w:hanging="360"/>
      </w:pPr>
      <w:rPr>
        <w:rFonts w:ascii="Symbol" w:eastAsia="Symbol" w:hAnsi="Symbol" w:cs="Symbol" w:hint="default"/>
        <w:w w:val="100"/>
        <w:sz w:val="18"/>
        <w:szCs w:val="18"/>
        <w:lang w:val="ru-RU" w:eastAsia="en-US" w:bidi="ar-SA"/>
      </w:rPr>
    </w:lvl>
    <w:lvl w:ilvl="1" w:tplc="12C6B1DE">
      <w:numFmt w:val="bullet"/>
      <w:lvlText w:val="•"/>
      <w:lvlJc w:val="left"/>
      <w:pPr>
        <w:ind w:left="980" w:hanging="360"/>
      </w:pPr>
      <w:rPr>
        <w:lang w:val="ru-RU" w:eastAsia="en-US" w:bidi="ar-SA"/>
      </w:rPr>
    </w:lvl>
    <w:lvl w:ilvl="2" w:tplc="0A3884F8">
      <w:numFmt w:val="bullet"/>
      <w:lvlText w:val="•"/>
      <w:lvlJc w:val="left"/>
      <w:pPr>
        <w:ind w:left="1500" w:hanging="360"/>
      </w:pPr>
      <w:rPr>
        <w:lang w:val="ru-RU" w:eastAsia="en-US" w:bidi="ar-SA"/>
      </w:rPr>
    </w:lvl>
    <w:lvl w:ilvl="3" w:tplc="BADACAAC">
      <w:numFmt w:val="bullet"/>
      <w:lvlText w:val="•"/>
      <w:lvlJc w:val="left"/>
      <w:pPr>
        <w:ind w:left="2020" w:hanging="360"/>
      </w:pPr>
      <w:rPr>
        <w:lang w:val="ru-RU" w:eastAsia="en-US" w:bidi="ar-SA"/>
      </w:rPr>
    </w:lvl>
    <w:lvl w:ilvl="4" w:tplc="A6FCB714">
      <w:numFmt w:val="bullet"/>
      <w:lvlText w:val="•"/>
      <w:lvlJc w:val="left"/>
      <w:pPr>
        <w:ind w:left="2540" w:hanging="360"/>
      </w:pPr>
      <w:rPr>
        <w:lang w:val="ru-RU" w:eastAsia="en-US" w:bidi="ar-SA"/>
      </w:rPr>
    </w:lvl>
    <w:lvl w:ilvl="5" w:tplc="F7E6F910">
      <w:numFmt w:val="bullet"/>
      <w:lvlText w:val="•"/>
      <w:lvlJc w:val="left"/>
      <w:pPr>
        <w:ind w:left="3060" w:hanging="360"/>
      </w:pPr>
      <w:rPr>
        <w:lang w:val="ru-RU" w:eastAsia="en-US" w:bidi="ar-SA"/>
      </w:rPr>
    </w:lvl>
    <w:lvl w:ilvl="6" w:tplc="85FEF20A">
      <w:numFmt w:val="bullet"/>
      <w:lvlText w:val="•"/>
      <w:lvlJc w:val="left"/>
      <w:pPr>
        <w:ind w:left="3580" w:hanging="360"/>
      </w:pPr>
      <w:rPr>
        <w:lang w:val="ru-RU" w:eastAsia="en-US" w:bidi="ar-SA"/>
      </w:rPr>
    </w:lvl>
    <w:lvl w:ilvl="7" w:tplc="2A6A9952">
      <w:numFmt w:val="bullet"/>
      <w:lvlText w:val="•"/>
      <w:lvlJc w:val="left"/>
      <w:pPr>
        <w:ind w:left="4101" w:hanging="360"/>
      </w:pPr>
      <w:rPr>
        <w:lang w:val="ru-RU" w:eastAsia="en-US" w:bidi="ar-SA"/>
      </w:rPr>
    </w:lvl>
    <w:lvl w:ilvl="8" w:tplc="6FC8CEC2">
      <w:numFmt w:val="bullet"/>
      <w:lvlText w:val="•"/>
      <w:lvlJc w:val="left"/>
      <w:pPr>
        <w:ind w:left="4621" w:hanging="360"/>
      </w:pPr>
      <w:rPr>
        <w:lang w:val="ru-RU" w:eastAsia="en-US" w:bidi="ar-SA"/>
      </w:rPr>
    </w:lvl>
  </w:abstractNum>
  <w:abstractNum w:abstractNumId="38">
    <w:nsid w:val="49D830DD"/>
    <w:multiLevelType w:val="multilevel"/>
    <w:tmpl w:val="8E58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362BAF"/>
    <w:multiLevelType w:val="hybridMultilevel"/>
    <w:tmpl w:val="3BCE9F0A"/>
    <w:lvl w:ilvl="0" w:tplc="B68CCB32">
      <w:numFmt w:val="bullet"/>
      <w:lvlText w:val=""/>
      <w:lvlJc w:val="left"/>
      <w:pPr>
        <w:ind w:left="815" w:hanging="401"/>
      </w:pPr>
      <w:rPr>
        <w:rFonts w:ascii="Wingdings" w:eastAsia="Wingdings" w:hAnsi="Wingdings" w:cs="Wingdings" w:hint="default"/>
        <w:w w:val="100"/>
        <w:sz w:val="24"/>
        <w:szCs w:val="24"/>
        <w:lang w:val="ru-RU" w:eastAsia="en-US" w:bidi="ar-SA"/>
      </w:rPr>
    </w:lvl>
    <w:lvl w:ilvl="1" w:tplc="F8FC810E">
      <w:numFmt w:val="bullet"/>
      <w:lvlText w:val="•"/>
      <w:lvlJc w:val="left"/>
      <w:pPr>
        <w:ind w:left="1701" w:hanging="401"/>
      </w:pPr>
      <w:rPr>
        <w:rFonts w:hint="default"/>
        <w:lang w:val="ru-RU" w:eastAsia="en-US" w:bidi="ar-SA"/>
      </w:rPr>
    </w:lvl>
    <w:lvl w:ilvl="2" w:tplc="637C12C0">
      <w:numFmt w:val="bullet"/>
      <w:lvlText w:val="•"/>
      <w:lvlJc w:val="left"/>
      <w:pPr>
        <w:ind w:left="2582" w:hanging="401"/>
      </w:pPr>
      <w:rPr>
        <w:rFonts w:hint="default"/>
        <w:lang w:val="ru-RU" w:eastAsia="en-US" w:bidi="ar-SA"/>
      </w:rPr>
    </w:lvl>
    <w:lvl w:ilvl="3" w:tplc="BBEAA3A6">
      <w:numFmt w:val="bullet"/>
      <w:lvlText w:val="•"/>
      <w:lvlJc w:val="left"/>
      <w:pPr>
        <w:ind w:left="3463" w:hanging="401"/>
      </w:pPr>
      <w:rPr>
        <w:rFonts w:hint="default"/>
        <w:lang w:val="ru-RU" w:eastAsia="en-US" w:bidi="ar-SA"/>
      </w:rPr>
    </w:lvl>
    <w:lvl w:ilvl="4" w:tplc="C1521F4C">
      <w:numFmt w:val="bullet"/>
      <w:lvlText w:val="•"/>
      <w:lvlJc w:val="left"/>
      <w:pPr>
        <w:ind w:left="4344" w:hanging="401"/>
      </w:pPr>
      <w:rPr>
        <w:rFonts w:hint="default"/>
        <w:lang w:val="ru-RU" w:eastAsia="en-US" w:bidi="ar-SA"/>
      </w:rPr>
    </w:lvl>
    <w:lvl w:ilvl="5" w:tplc="3014F5CE">
      <w:numFmt w:val="bullet"/>
      <w:lvlText w:val="•"/>
      <w:lvlJc w:val="left"/>
      <w:pPr>
        <w:ind w:left="5225" w:hanging="401"/>
      </w:pPr>
      <w:rPr>
        <w:rFonts w:hint="default"/>
        <w:lang w:val="ru-RU" w:eastAsia="en-US" w:bidi="ar-SA"/>
      </w:rPr>
    </w:lvl>
    <w:lvl w:ilvl="6" w:tplc="85BCE35A">
      <w:numFmt w:val="bullet"/>
      <w:lvlText w:val="•"/>
      <w:lvlJc w:val="left"/>
      <w:pPr>
        <w:ind w:left="6106" w:hanging="401"/>
      </w:pPr>
      <w:rPr>
        <w:rFonts w:hint="default"/>
        <w:lang w:val="ru-RU" w:eastAsia="en-US" w:bidi="ar-SA"/>
      </w:rPr>
    </w:lvl>
    <w:lvl w:ilvl="7" w:tplc="79B0BD64">
      <w:numFmt w:val="bullet"/>
      <w:lvlText w:val="•"/>
      <w:lvlJc w:val="left"/>
      <w:pPr>
        <w:ind w:left="6987" w:hanging="401"/>
      </w:pPr>
      <w:rPr>
        <w:rFonts w:hint="default"/>
        <w:lang w:val="ru-RU" w:eastAsia="en-US" w:bidi="ar-SA"/>
      </w:rPr>
    </w:lvl>
    <w:lvl w:ilvl="8" w:tplc="2E1AE1E8">
      <w:numFmt w:val="bullet"/>
      <w:lvlText w:val="•"/>
      <w:lvlJc w:val="left"/>
      <w:pPr>
        <w:ind w:left="7868" w:hanging="401"/>
      </w:pPr>
      <w:rPr>
        <w:rFonts w:hint="default"/>
        <w:lang w:val="ru-RU" w:eastAsia="en-US" w:bidi="ar-SA"/>
      </w:rPr>
    </w:lvl>
  </w:abstractNum>
  <w:abstractNum w:abstractNumId="40">
    <w:nsid w:val="4E8E52B6"/>
    <w:multiLevelType w:val="hybridMultilevel"/>
    <w:tmpl w:val="CA804B62"/>
    <w:lvl w:ilvl="0" w:tplc="7EF4DE88">
      <w:numFmt w:val="bullet"/>
      <w:lvlText w:val=""/>
      <w:lvlJc w:val="left"/>
      <w:pPr>
        <w:ind w:left="827" w:hanging="687"/>
      </w:pPr>
      <w:rPr>
        <w:rFonts w:ascii="Wingdings" w:eastAsia="Wingdings" w:hAnsi="Wingdings" w:cs="Wingdings" w:hint="default"/>
        <w:w w:val="100"/>
        <w:sz w:val="24"/>
        <w:szCs w:val="24"/>
        <w:lang w:val="ru-RU" w:eastAsia="en-US" w:bidi="ar-SA"/>
      </w:rPr>
    </w:lvl>
    <w:lvl w:ilvl="1" w:tplc="9990C6BE">
      <w:numFmt w:val="bullet"/>
      <w:lvlText w:val="•"/>
      <w:lvlJc w:val="left"/>
      <w:pPr>
        <w:ind w:left="1372" w:hanging="687"/>
      </w:pPr>
      <w:rPr>
        <w:rFonts w:hint="default"/>
        <w:lang w:val="ru-RU" w:eastAsia="en-US" w:bidi="ar-SA"/>
      </w:rPr>
    </w:lvl>
    <w:lvl w:ilvl="2" w:tplc="2430A688">
      <w:numFmt w:val="bullet"/>
      <w:lvlText w:val="•"/>
      <w:lvlJc w:val="left"/>
      <w:pPr>
        <w:ind w:left="1925" w:hanging="687"/>
      </w:pPr>
      <w:rPr>
        <w:rFonts w:hint="default"/>
        <w:lang w:val="ru-RU" w:eastAsia="en-US" w:bidi="ar-SA"/>
      </w:rPr>
    </w:lvl>
    <w:lvl w:ilvl="3" w:tplc="46720888">
      <w:numFmt w:val="bullet"/>
      <w:lvlText w:val="•"/>
      <w:lvlJc w:val="left"/>
      <w:pPr>
        <w:ind w:left="2478" w:hanging="687"/>
      </w:pPr>
      <w:rPr>
        <w:rFonts w:hint="default"/>
        <w:lang w:val="ru-RU" w:eastAsia="en-US" w:bidi="ar-SA"/>
      </w:rPr>
    </w:lvl>
    <w:lvl w:ilvl="4" w:tplc="8424F24A">
      <w:numFmt w:val="bullet"/>
      <w:lvlText w:val="•"/>
      <w:lvlJc w:val="left"/>
      <w:pPr>
        <w:ind w:left="3031" w:hanging="687"/>
      </w:pPr>
      <w:rPr>
        <w:rFonts w:hint="default"/>
        <w:lang w:val="ru-RU" w:eastAsia="en-US" w:bidi="ar-SA"/>
      </w:rPr>
    </w:lvl>
    <w:lvl w:ilvl="5" w:tplc="832A724E">
      <w:numFmt w:val="bullet"/>
      <w:lvlText w:val="•"/>
      <w:lvlJc w:val="left"/>
      <w:pPr>
        <w:ind w:left="3584" w:hanging="687"/>
      </w:pPr>
      <w:rPr>
        <w:rFonts w:hint="default"/>
        <w:lang w:val="ru-RU" w:eastAsia="en-US" w:bidi="ar-SA"/>
      </w:rPr>
    </w:lvl>
    <w:lvl w:ilvl="6" w:tplc="B2F271B4">
      <w:numFmt w:val="bullet"/>
      <w:lvlText w:val="•"/>
      <w:lvlJc w:val="left"/>
      <w:pPr>
        <w:ind w:left="4137" w:hanging="687"/>
      </w:pPr>
      <w:rPr>
        <w:rFonts w:hint="default"/>
        <w:lang w:val="ru-RU" w:eastAsia="en-US" w:bidi="ar-SA"/>
      </w:rPr>
    </w:lvl>
    <w:lvl w:ilvl="7" w:tplc="A90E30B6">
      <w:numFmt w:val="bullet"/>
      <w:lvlText w:val="•"/>
      <w:lvlJc w:val="left"/>
      <w:pPr>
        <w:ind w:left="4690" w:hanging="687"/>
      </w:pPr>
      <w:rPr>
        <w:rFonts w:hint="default"/>
        <w:lang w:val="ru-RU" w:eastAsia="en-US" w:bidi="ar-SA"/>
      </w:rPr>
    </w:lvl>
    <w:lvl w:ilvl="8" w:tplc="26328F40">
      <w:numFmt w:val="bullet"/>
      <w:lvlText w:val="•"/>
      <w:lvlJc w:val="left"/>
      <w:pPr>
        <w:ind w:left="5243" w:hanging="687"/>
      </w:pPr>
      <w:rPr>
        <w:rFonts w:hint="default"/>
        <w:lang w:val="ru-RU" w:eastAsia="en-US" w:bidi="ar-SA"/>
      </w:rPr>
    </w:lvl>
  </w:abstractNum>
  <w:abstractNum w:abstractNumId="41">
    <w:nsid w:val="529C7BAF"/>
    <w:multiLevelType w:val="hybridMultilevel"/>
    <w:tmpl w:val="8E78FB38"/>
    <w:lvl w:ilvl="0" w:tplc="408A4A2E">
      <w:numFmt w:val="bullet"/>
      <w:lvlText w:val=""/>
      <w:lvlJc w:val="left"/>
      <w:pPr>
        <w:ind w:left="289" w:hanging="147"/>
      </w:pPr>
      <w:rPr>
        <w:rFonts w:ascii="Wingdings" w:eastAsia="Wingdings" w:hAnsi="Wingdings" w:cs="Wingdings" w:hint="default"/>
        <w:w w:val="100"/>
        <w:sz w:val="24"/>
        <w:szCs w:val="24"/>
        <w:lang w:val="ru-RU" w:eastAsia="en-US" w:bidi="ar-SA"/>
      </w:rPr>
    </w:lvl>
    <w:lvl w:ilvl="1" w:tplc="3B1E74B4">
      <w:numFmt w:val="bullet"/>
      <w:lvlText w:val="•"/>
      <w:lvlJc w:val="left"/>
      <w:pPr>
        <w:ind w:left="900" w:hanging="147"/>
      </w:pPr>
      <w:rPr>
        <w:lang w:val="ru-RU" w:eastAsia="en-US" w:bidi="ar-SA"/>
      </w:rPr>
    </w:lvl>
    <w:lvl w:ilvl="2" w:tplc="8244DC90">
      <w:numFmt w:val="bullet"/>
      <w:lvlText w:val="•"/>
      <w:lvlJc w:val="left"/>
      <w:pPr>
        <w:ind w:left="1515" w:hanging="147"/>
      </w:pPr>
      <w:rPr>
        <w:lang w:val="ru-RU" w:eastAsia="en-US" w:bidi="ar-SA"/>
      </w:rPr>
    </w:lvl>
    <w:lvl w:ilvl="3" w:tplc="0B8AE7D0">
      <w:numFmt w:val="bullet"/>
      <w:lvlText w:val="•"/>
      <w:lvlJc w:val="left"/>
      <w:pPr>
        <w:ind w:left="2130" w:hanging="147"/>
      </w:pPr>
      <w:rPr>
        <w:lang w:val="ru-RU" w:eastAsia="en-US" w:bidi="ar-SA"/>
      </w:rPr>
    </w:lvl>
    <w:lvl w:ilvl="4" w:tplc="A7FCFAF8">
      <w:numFmt w:val="bullet"/>
      <w:lvlText w:val="•"/>
      <w:lvlJc w:val="left"/>
      <w:pPr>
        <w:ind w:left="2745" w:hanging="147"/>
      </w:pPr>
      <w:rPr>
        <w:lang w:val="ru-RU" w:eastAsia="en-US" w:bidi="ar-SA"/>
      </w:rPr>
    </w:lvl>
    <w:lvl w:ilvl="5" w:tplc="897240AE">
      <w:numFmt w:val="bullet"/>
      <w:lvlText w:val="•"/>
      <w:lvlJc w:val="left"/>
      <w:pPr>
        <w:ind w:left="3360" w:hanging="147"/>
      </w:pPr>
      <w:rPr>
        <w:lang w:val="ru-RU" w:eastAsia="en-US" w:bidi="ar-SA"/>
      </w:rPr>
    </w:lvl>
    <w:lvl w:ilvl="6" w:tplc="C204C276">
      <w:numFmt w:val="bullet"/>
      <w:lvlText w:val="•"/>
      <w:lvlJc w:val="left"/>
      <w:pPr>
        <w:ind w:left="3975" w:hanging="147"/>
      </w:pPr>
      <w:rPr>
        <w:lang w:val="ru-RU" w:eastAsia="en-US" w:bidi="ar-SA"/>
      </w:rPr>
    </w:lvl>
    <w:lvl w:ilvl="7" w:tplc="BE64BBD0">
      <w:numFmt w:val="bullet"/>
      <w:lvlText w:val="•"/>
      <w:lvlJc w:val="left"/>
      <w:pPr>
        <w:ind w:left="4590" w:hanging="147"/>
      </w:pPr>
      <w:rPr>
        <w:lang w:val="ru-RU" w:eastAsia="en-US" w:bidi="ar-SA"/>
      </w:rPr>
    </w:lvl>
    <w:lvl w:ilvl="8" w:tplc="D5081C3E">
      <w:numFmt w:val="bullet"/>
      <w:lvlText w:val="•"/>
      <w:lvlJc w:val="left"/>
      <w:pPr>
        <w:ind w:left="5205" w:hanging="147"/>
      </w:pPr>
      <w:rPr>
        <w:lang w:val="ru-RU" w:eastAsia="en-US" w:bidi="ar-SA"/>
      </w:rPr>
    </w:lvl>
  </w:abstractNum>
  <w:abstractNum w:abstractNumId="42">
    <w:nsid w:val="52B65E00"/>
    <w:multiLevelType w:val="hybridMultilevel"/>
    <w:tmpl w:val="F82E85A0"/>
    <w:lvl w:ilvl="0" w:tplc="DBE0B82C">
      <w:numFmt w:val="bullet"/>
      <w:lvlText w:val=""/>
      <w:lvlJc w:val="left"/>
      <w:pPr>
        <w:ind w:left="465" w:hanging="360"/>
      </w:pPr>
      <w:rPr>
        <w:rFonts w:ascii="Symbol" w:eastAsia="Symbol" w:hAnsi="Symbol" w:cs="Symbol" w:hint="default"/>
        <w:w w:val="100"/>
        <w:sz w:val="18"/>
        <w:szCs w:val="18"/>
        <w:lang w:val="ru-RU" w:eastAsia="en-US" w:bidi="ar-SA"/>
      </w:rPr>
    </w:lvl>
    <w:lvl w:ilvl="1" w:tplc="14AA3B1E">
      <w:numFmt w:val="bullet"/>
      <w:lvlText w:val="•"/>
      <w:lvlJc w:val="left"/>
      <w:pPr>
        <w:ind w:left="883" w:hanging="360"/>
      </w:pPr>
      <w:rPr>
        <w:lang w:val="ru-RU" w:eastAsia="en-US" w:bidi="ar-SA"/>
      </w:rPr>
    </w:lvl>
    <w:lvl w:ilvl="2" w:tplc="5F3CE514">
      <w:numFmt w:val="bullet"/>
      <w:lvlText w:val="•"/>
      <w:lvlJc w:val="left"/>
      <w:pPr>
        <w:ind w:left="1307" w:hanging="360"/>
      </w:pPr>
      <w:rPr>
        <w:lang w:val="ru-RU" w:eastAsia="en-US" w:bidi="ar-SA"/>
      </w:rPr>
    </w:lvl>
    <w:lvl w:ilvl="3" w:tplc="CC345D54">
      <w:numFmt w:val="bullet"/>
      <w:lvlText w:val="•"/>
      <w:lvlJc w:val="left"/>
      <w:pPr>
        <w:ind w:left="1731" w:hanging="360"/>
      </w:pPr>
      <w:rPr>
        <w:lang w:val="ru-RU" w:eastAsia="en-US" w:bidi="ar-SA"/>
      </w:rPr>
    </w:lvl>
    <w:lvl w:ilvl="4" w:tplc="D4485B14">
      <w:numFmt w:val="bullet"/>
      <w:lvlText w:val="•"/>
      <w:lvlJc w:val="left"/>
      <w:pPr>
        <w:ind w:left="2154" w:hanging="360"/>
      </w:pPr>
      <w:rPr>
        <w:lang w:val="ru-RU" w:eastAsia="en-US" w:bidi="ar-SA"/>
      </w:rPr>
    </w:lvl>
    <w:lvl w:ilvl="5" w:tplc="7094578E">
      <w:numFmt w:val="bullet"/>
      <w:lvlText w:val="•"/>
      <w:lvlJc w:val="left"/>
      <w:pPr>
        <w:ind w:left="2578" w:hanging="360"/>
      </w:pPr>
      <w:rPr>
        <w:lang w:val="ru-RU" w:eastAsia="en-US" w:bidi="ar-SA"/>
      </w:rPr>
    </w:lvl>
    <w:lvl w:ilvl="6" w:tplc="4378B8CA">
      <w:numFmt w:val="bullet"/>
      <w:lvlText w:val="•"/>
      <w:lvlJc w:val="left"/>
      <w:pPr>
        <w:ind w:left="3002" w:hanging="360"/>
      </w:pPr>
      <w:rPr>
        <w:lang w:val="ru-RU" w:eastAsia="en-US" w:bidi="ar-SA"/>
      </w:rPr>
    </w:lvl>
    <w:lvl w:ilvl="7" w:tplc="CEA6551E">
      <w:numFmt w:val="bullet"/>
      <w:lvlText w:val="•"/>
      <w:lvlJc w:val="left"/>
      <w:pPr>
        <w:ind w:left="3425" w:hanging="360"/>
      </w:pPr>
      <w:rPr>
        <w:lang w:val="ru-RU" w:eastAsia="en-US" w:bidi="ar-SA"/>
      </w:rPr>
    </w:lvl>
    <w:lvl w:ilvl="8" w:tplc="FAF64B3A">
      <w:numFmt w:val="bullet"/>
      <w:lvlText w:val="•"/>
      <w:lvlJc w:val="left"/>
      <w:pPr>
        <w:ind w:left="3849" w:hanging="360"/>
      </w:pPr>
      <w:rPr>
        <w:lang w:val="ru-RU" w:eastAsia="en-US" w:bidi="ar-SA"/>
      </w:rPr>
    </w:lvl>
  </w:abstractNum>
  <w:abstractNum w:abstractNumId="43">
    <w:nsid w:val="53301829"/>
    <w:multiLevelType w:val="hybridMultilevel"/>
    <w:tmpl w:val="10607B3C"/>
    <w:lvl w:ilvl="0" w:tplc="3A3ECBEC">
      <w:numFmt w:val="bullet"/>
      <w:lvlText w:val="*"/>
      <w:lvlJc w:val="left"/>
      <w:pPr>
        <w:ind w:left="2342" w:hanging="166"/>
      </w:pPr>
      <w:rPr>
        <w:rFonts w:ascii="Times New Roman" w:eastAsia="Times New Roman" w:hAnsi="Times New Roman" w:cs="Times New Roman" w:hint="default"/>
        <w:w w:val="100"/>
        <w:sz w:val="22"/>
        <w:szCs w:val="22"/>
        <w:lang w:val="ru-RU" w:eastAsia="en-US" w:bidi="ar-SA"/>
      </w:rPr>
    </w:lvl>
    <w:lvl w:ilvl="1" w:tplc="A504FF08">
      <w:numFmt w:val="bullet"/>
      <w:lvlText w:val="•"/>
      <w:lvlJc w:val="left"/>
      <w:pPr>
        <w:ind w:left="3234" w:hanging="166"/>
      </w:pPr>
      <w:rPr>
        <w:lang w:val="ru-RU" w:eastAsia="en-US" w:bidi="ar-SA"/>
      </w:rPr>
    </w:lvl>
    <w:lvl w:ilvl="2" w:tplc="85CC7FE6">
      <w:numFmt w:val="bullet"/>
      <w:lvlText w:val="•"/>
      <w:lvlJc w:val="left"/>
      <w:pPr>
        <w:ind w:left="4129" w:hanging="166"/>
      </w:pPr>
      <w:rPr>
        <w:lang w:val="ru-RU" w:eastAsia="en-US" w:bidi="ar-SA"/>
      </w:rPr>
    </w:lvl>
    <w:lvl w:ilvl="3" w:tplc="01845D74">
      <w:numFmt w:val="bullet"/>
      <w:lvlText w:val="•"/>
      <w:lvlJc w:val="left"/>
      <w:pPr>
        <w:ind w:left="5023" w:hanging="166"/>
      </w:pPr>
      <w:rPr>
        <w:lang w:val="ru-RU" w:eastAsia="en-US" w:bidi="ar-SA"/>
      </w:rPr>
    </w:lvl>
    <w:lvl w:ilvl="4" w:tplc="9F504978">
      <w:numFmt w:val="bullet"/>
      <w:lvlText w:val="•"/>
      <w:lvlJc w:val="left"/>
      <w:pPr>
        <w:ind w:left="5918" w:hanging="166"/>
      </w:pPr>
      <w:rPr>
        <w:lang w:val="ru-RU" w:eastAsia="en-US" w:bidi="ar-SA"/>
      </w:rPr>
    </w:lvl>
    <w:lvl w:ilvl="5" w:tplc="0D14FD42">
      <w:numFmt w:val="bullet"/>
      <w:lvlText w:val="•"/>
      <w:lvlJc w:val="left"/>
      <w:pPr>
        <w:ind w:left="6813" w:hanging="166"/>
      </w:pPr>
      <w:rPr>
        <w:lang w:val="ru-RU" w:eastAsia="en-US" w:bidi="ar-SA"/>
      </w:rPr>
    </w:lvl>
    <w:lvl w:ilvl="6" w:tplc="7BB8BD20">
      <w:numFmt w:val="bullet"/>
      <w:lvlText w:val="•"/>
      <w:lvlJc w:val="left"/>
      <w:pPr>
        <w:ind w:left="7707" w:hanging="166"/>
      </w:pPr>
      <w:rPr>
        <w:lang w:val="ru-RU" w:eastAsia="en-US" w:bidi="ar-SA"/>
      </w:rPr>
    </w:lvl>
    <w:lvl w:ilvl="7" w:tplc="2662E4FE">
      <w:numFmt w:val="bullet"/>
      <w:lvlText w:val="•"/>
      <w:lvlJc w:val="left"/>
      <w:pPr>
        <w:ind w:left="8602" w:hanging="166"/>
      </w:pPr>
      <w:rPr>
        <w:lang w:val="ru-RU" w:eastAsia="en-US" w:bidi="ar-SA"/>
      </w:rPr>
    </w:lvl>
    <w:lvl w:ilvl="8" w:tplc="9336F52A">
      <w:numFmt w:val="bullet"/>
      <w:lvlText w:val="•"/>
      <w:lvlJc w:val="left"/>
      <w:pPr>
        <w:ind w:left="9497" w:hanging="166"/>
      </w:pPr>
      <w:rPr>
        <w:lang w:val="ru-RU" w:eastAsia="en-US" w:bidi="ar-SA"/>
      </w:rPr>
    </w:lvl>
  </w:abstractNum>
  <w:abstractNum w:abstractNumId="44">
    <w:nsid w:val="56AB24CB"/>
    <w:multiLevelType w:val="hybridMultilevel"/>
    <w:tmpl w:val="83527A96"/>
    <w:lvl w:ilvl="0" w:tplc="5E181B6E">
      <w:numFmt w:val="bullet"/>
      <w:lvlText w:val="-"/>
      <w:lvlJc w:val="left"/>
      <w:pPr>
        <w:ind w:left="210" w:hanging="106"/>
      </w:pPr>
      <w:rPr>
        <w:rFonts w:ascii="Times New Roman" w:eastAsia="Times New Roman" w:hAnsi="Times New Roman" w:cs="Times New Roman" w:hint="default"/>
        <w:w w:val="99"/>
        <w:sz w:val="18"/>
        <w:szCs w:val="18"/>
        <w:lang w:val="ru-RU" w:eastAsia="en-US" w:bidi="ar-SA"/>
      </w:rPr>
    </w:lvl>
    <w:lvl w:ilvl="1" w:tplc="9EC20AB6">
      <w:numFmt w:val="bullet"/>
      <w:lvlText w:val="•"/>
      <w:lvlJc w:val="left"/>
      <w:pPr>
        <w:ind w:left="452" w:hanging="106"/>
      </w:pPr>
      <w:rPr>
        <w:lang w:val="ru-RU" w:eastAsia="en-US" w:bidi="ar-SA"/>
      </w:rPr>
    </w:lvl>
    <w:lvl w:ilvl="2" w:tplc="33DCCEF8">
      <w:numFmt w:val="bullet"/>
      <w:lvlText w:val="•"/>
      <w:lvlJc w:val="left"/>
      <w:pPr>
        <w:ind w:left="685" w:hanging="106"/>
      </w:pPr>
      <w:rPr>
        <w:lang w:val="ru-RU" w:eastAsia="en-US" w:bidi="ar-SA"/>
      </w:rPr>
    </w:lvl>
    <w:lvl w:ilvl="3" w:tplc="849AACCA">
      <w:numFmt w:val="bullet"/>
      <w:lvlText w:val="•"/>
      <w:lvlJc w:val="left"/>
      <w:pPr>
        <w:ind w:left="918" w:hanging="106"/>
      </w:pPr>
      <w:rPr>
        <w:lang w:val="ru-RU" w:eastAsia="en-US" w:bidi="ar-SA"/>
      </w:rPr>
    </w:lvl>
    <w:lvl w:ilvl="4" w:tplc="338603EC">
      <w:numFmt w:val="bullet"/>
      <w:lvlText w:val="•"/>
      <w:lvlJc w:val="left"/>
      <w:pPr>
        <w:ind w:left="1151" w:hanging="106"/>
      </w:pPr>
      <w:rPr>
        <w:lang w:val="ru-RU" w:eastAsia="en-US" w:bidi="ar-SA"/>
      </w:rPr>
    </w:lvl>
    <w:lvl w:ilvl="5" w:tplc="E15E5B94">
      <w:numFmt w:val="bullet"/>
      <w:lvlText w:val="•"/>
      <w:lvlJc w:val="left"/>
      <w:pPr>
        <w:ind w:left="1384" w:hanging="106"/>
      </w:pPr>
      <w:rPr>
        <w:lang w:val="ru-RU" w:eastAsia="en-US" w:bidi="ar-SA"/>
      </w:rPr>
    </w:lvl>
    <w:lvl w:ilvl="6" w:tplc="9E1886AA">
      <w:numFmt w:val="bullet"/>
      <w:lvlText w:val="•"/>
      <w:lvlJc w:val="left"/>
      <w:pPr>
        <w:ind w:left="1617" w:hanging="106"/>
      </w:pPr>
      <w:rPr>
        <w:lang w:val="ru-RU" w:eastAsia="en-US" w:bidi="ar-SA"/>
      </w:rPr>
    </w:lvl>
    <w:lvl w:ilvl="7" w:tplc="C4A0A932">
      <w:numFmt w:val="bullet"/>
      <w:lvlText w:val="•"/>
      <w:lvlJc w:val="left"/>
      <w:pPr>
        <w:ind w:left="1850" w:hanging="106"/>
      </w:pPr>
      <w:rPr>
        <w:lang w:val="ru-RU" w:eastAsia="en-US" w:bidi="ar-SA"/>
      </w:rPr>
    </w:lvl>
    <w:lvl w:ilvl="8" w:tplc="91A01270">
      <w:numFmt w:val="bullet"/>
      <w:lvlText w:val="•"/>
      <w:lvlJc w:val="left"/>
      <w:pPr>
        <w:ind w:left="2083" w:hanging="106"/>
      </w:pPr>
      <w:rPr>
        <w:lang w:val="ru-RU" w:eastAsia="en-US" w:bidi="ar-SA"/>
      </w:rPr>
    </w:lvl>
  </w:abstractNum>
  <w:abstractNum w:abstractNumId="45">
    <w:nsid w:val="5AEE184E"/>
    <w:multiLevelType w:val="hybridMultilevel"/>
    <w:tmpl w:val="4634A518"/>
    <w:lvl w:ilvl="0" w:tplc="06008BBA">
      <w:numFmt w:val="bullet"/>
      <w:lvlText w:val=""/>
      <w:lvlJc w:val="left"/>
      <w:pPr>
        <w:ind w:left="251" w:hanging="147"/>
      </w:pPr>
      <w:rPr>
        <w:rFonts w:ascii="Wingdings" w:eastAsia="Wingdings" w:hAnsi="Wingdings" w:cs="Wingdings" w:hint="default"/>
        <w:w w:val="100"/>
        <w:sz w:val="24"/>
        <w:szCs w:val="24"/>
        <w:lang w:val="ru-RU" w:eastAsia="en-US" w:bidi="ar-SA"/>
      </w:rPr>
    </w:lvl>
    <w:lvl w:ilvl="1" w:tplc="CCB6D9BA">
      <w:numFmt w:val="bullet"/>
      <w:lvlText w:val="•"/>
      <w:lvlJc w:val="left"/>
      <w:pPr>
        <w:ind w:left="601" w:hanging="147"/>
      </w:pPr>
      <w:rPr>
        <w:lang w:val="ru-RU" w:eastAsia="en-US" w:bidi="ar-SA"/>
      </w:rPr>
    </w:lvl>
    <w:lvl w:ilvl="2" w:tplc="3A6EE856">
      <w:numFmt w:val="bullet"/>
      <w:lvlText w:val="•"/>
      <w:lvlJc w:val="left"/>
      <w:pPr>
        <w:ind w:left="943" w:hanging="147"/>
      </w:pPr>
      <w:rPr>
        <w:lang w:val="ru-RU" w:eastAsia="en-US" w:bidi="ar-SA"/>
      </w:rPr>
    </w:lvl>
    <w:lvl w:ilvl="3" w:tplc="C9BE1192">
      <w:numFmt w:val="bullet"/>
      <w:lvlText w:val="•"/>
      <w:lvlJc w:val="left"/>
      <w:pPr>
        <w:ind w:left="1285" w:hanging="147"/>
      </w:pPr>
      <w:rPr>
        <w:lang w:val="ru-RU" w:eastAsia="en-US" w:bidi="ar-SA"/>
      </w:rPr>
    </w:lvl>
    <w:lvl w:ilvl="4" w:tplc="639E15F0">
      <w:numFmt w:val="bullet"/>
      <w:lvlText w:val="•"/>
      <w:lvlJc w:val="left"/>
      <w:pPr>
        <w:ind w:left="1627" w:hanging="147"/>
      </w:pPr>
      <w:rPr>
        <w:lang w:val="ru-RU" w:eastAsia="en-US" w:bidi="ar-SA"/>
      </w:rPr>
    </w:lvl>
    <w:lvl w:ilvl="5" w:tplc="EA545D48">
      <w:numFmt w:val="bullet"/>
      <w:lvlText w:val="•"/>
      <w:lvlJc w:val="left"/>
      <w:pPr>
        <w:ind w:left="1969" w:hanging="147"/>
      </w:pPr>
      <w:rPr>
        <w:lang w:val="ru-RU" w:eastAsia="en-US" w:bidi="ar-SA"/>
      </w:rPr>
    </w:lvl>
    <w:lvl w:ilvl="6" w:tplc="FD868352">
      <w:numFmt w:val="bullet"/>
      <w:lvlText w:val="•"/>
      <w:lvlJc w:val="left"/>
      <w:pPr>
        <w:ind w:left="2310" w:hanging="147"/>
      </w:pPr>
      <w:rPr>
        <w:lang w:val="ru-RU" w:eastAsia="en-US" w:bidi="ar-SA"/>
      </w:rPr>
    </w:lvl>
    <w:lvl w:ilvl="7" w:tplc="836E910E">
      <w:numFmt w:val="bullet"/>
      <w:lvlText w:val="•"/>
      <w:lvlJc w:val="left"/>
      <w:pPr>
        <w:ind w:left="2652" w:hanging="147"/>
      </w:pPr>
      <w:rPr>
        <w:lang w:val="ru-RU" w:eastAsia="en-US" w:bidi="ar-SA"/>
      </w:rPr>
    </w:lvl>
    <w:lvl w:ilvl="8" w:tplc="34FC23B6">
      <w:numFmt w:val="bullet"/>
      <w:lvlText w:val="•"/>
      <w:lvlJc w:val="left"/>
      <w:pPr>
        <w:ind w:left="2994" w:hanging="147"/>
      </w:pPr>
      <w:rPr>
        <w:lang w:val="ru-RU" w:eastAsia="en-US" w:bidi="ar-SA"/>
      </w:rPr>
    </w:lvl>
  </w:abstractNum>
  <w:abstractNum w:abstractNumId="46">
    <w:nsid w:val="5B4D544C"/>
    <w:multiLevelType w:val="multilevel"/>
    <w:tmpl w:val="6DEEC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F6978DD"/>
    <w:multiLevelType w:val="hybridMultilevel"/>
    <w:tmpl w:val="00B452A6"/>
    <w:lvl w:ilvl="0" w:tplc="361EAF80">
      <w:numFmt w:val="bullet"/>
      <w:lvlText w:val="•"/>
      <w:lvlJc w:val="left"/>
      <w:pPr>
        <w:ind w:left="688" w:hanging="148"/>
      </w:pPr>
      <w:rPr>
        <w:rFonts w:ascii="Times New Roman" w:eastAsia="Times New Roman" w:hAnsi="Times New Roman" w:cs="Times New Roman" w:hint="default"/>
        <w:w w:val="100"/>
        <w:sz w:val="24"/>
        <w:szCs w:val="24"/>
        <w:lang w:val="ru-RU" w:eastAsia="en-US" w:bidi="ar-SA"/>
      </w:rPr>
    </w:lvl>
    <w:lvl w:ilvl="1" w:tplc="36665038">
      <w:numFmt w:val="bullet"/>
      <w:lvlText w:val="•"/>
      <w:lvlJc w:val="left"/>
      <w:pPr>
        <w:ind w:left="540" w:hanging="252"/>
      </w:pPr>
      <w:rPr>
        <w:rFonts w:ascii="Times New Roman" w:eastAsia="Times New Roman" w:hAnsi="Times New Roman" w:cs="Times New Roman" w:hint="default"/>
        <w:w w:val="100"/>
        <w:sz w:val="24"/>
        <w:szCs w:val="24"/>
        <w:lang w:val="ru-RU" w:eastAsia="en-US" w:bidi="ar-SA"/>
      </w:rPr>
    </w:lvl>
    <w:lvl w:ilvl="2" w:tplc="E6F4ACAC">
      <w:numFmt w:val="bullet"/>
      <w:lvlText w:val="•"/>
      <w:lvlJc w:val="left"/>
      <w:pPr>
        <w:ind w:left="1740" w:hanging="252"/>
      </w:pPr>
      <w:rPr>
        <w:lang w:val="ru-RU" w:eastAsia="en-US" w:bidi="ar-SA"/>
      </w:rPr>
    </w:lvl>
    <w:lvl w:ilvl="3" w:tplc="E5FA69EC">
      <w:numFmt w:val="bullet"/>
      <w:lvlText w:val="•"/>
      <w:lvlJc w:val="left"/>
      <w:pPr>
        <w:ind w:left="2801" w:hanging="252"/>
      </w:pPr>
      <w:rPr>
        <w:lang w:val="ru-RU" w:eastAsia="en-US" w:bidi="ar-SA"/>
      </w:rPr>
    </w:lvl>
    <w:lvl w:ilvl="4" w:tplc="1EA4CB6A">
      <w:numFmt w:val="bullet"/>
      <w:lvlText w:val="•"/>
      <w:lvlJc w:val="left"/>
      <w:pPr>
        <w:ind w:left="3862" w:hanging="252"/>
      </w:pPr>
      <w:rPr>
        <w:lang w:val="ru-RU" w:eastAsia="en-US" w:bidi="ar-SA"/>
      </w:rPr>
    </w:lvl>
    <w:lvl w:ilvl="5" w:tplc="4E0CBB6E">
      <w:numFmt w:val="bullet"/>
      <w:lvlText w:val="•"/>
      <w:lvlJc w:val="left"/>
      <w:pPr>
        <w:ind w:left="4923" w:hanging="252"/>
      </w:pPr>
      <w:rPr>
        <w:lang w:val="ru-RU" w:eastAsia="en-US" w:bidi="ar-SA"/>
      </w:rPr>
    </w:lvl>
    <w:lvl w:ilvl="6" w:tplc="F16A072A">
      <w:numFmt w:val="bullet"/>
      <w:lvlText w:val="•"/>
      <w:lvlJc w:val="left"/>
      <w:pPr>
        <w:ind w:left="5984" w:hanging="252"/>
      </w:pPr>
      <w:rPr>
        <w:lang w:val="ru-RU" w:eastAsia="en-US" w:bidi="ar-SA"/>
      </w:rPr>
    </w:lvl>
    <w:lvl w:ilvl="7" w:tplc="10B2BD4C">
      <w:numFmt w:val="bullet"/>
      <w:lvlText w:val="•"/>
      <w:lvlJc w:val="left"/>
      <w:pPr>
        <w:ind w:left="7045" w:hanging="252"/>
      </w:pPr>
      <w:rPr>
        <w:lang w:val="ru-RU" w:eastAsia="en-US" w:bidi="ar-SA"/>
      </w:rPr>
    </w:lvl>
    <w:lvl w:ilvl="8" w:tplc="B1D49C3C">
      <w:numFmt w:val="bullet"/>
      <w:lvlText w:val="•"/>
      <w:lvlJc w:val="left"/>
      <w:pPr>
        <w:ind w:left="8106" w:hanging="252"/>
      </w:pPr>
      <w:rPr>
        <w:lang w:val="ru-RU" w:eastAsia="en-US" w:bidi="ar-SA"/>
      </w:rPr>
    </w:lvl>
  </w:abstractNum>
  <w:abstractNum w:abstractNumId="48">
    <w:nsid w:val="60782577"/>
    <w:multiLevelType w:val="hybridMultilevel"/>
    <w:tmpl w:val="EB105E66"/>
    <w:lvl w:ilvl="0" w:tplc="0A0CD5E6">
      <w:numFmt w:val="bullet"/>
      <w:lvlText w:val="-"/>
      <w:lvlJc w:val="left"/>
      <w:pPr>
        <w:ind w:left="201" w:hanging="96"/>
      </w:pPr>
      <w:rPr>
        <w:rFonts w:ascii="Calibri" w:eastAsia="Calibri" w:hAnsi="Calibri" w:cs="Calibri" w:hint="default"/>
        <w:w w:val="100"/>
        <w:sz w:val="18"/>
        <w:szCs w:val="18"/>
        <w:lang w:val="ru-RU" w:eastAsia="en-US" w:bidi="ar-SA"/>
      </w:rPr>
    </w:lvl>
    <w:lvl w:ilvl="1" w:tplc="5B2863BE">
      <w:numFmt w:val="bullet"/>
      <w:lvlText w:val="•"/>
      <w:lvlJc w:val="left"/>
      <w:pPr>
        <w:ind w:left="434" w:hanging="96"/>
      </w:pPr>
      <w:rPr>
        <w:lang w:val="ru-RU" w:eastAsia="en-US" w:bidi="ar-SA"/>
      </w:rPr>
    </w:lvl>
    <w:lvl w:ilvl="2" w:tplc="DB68E6C4">
      <w:numFmt w:val="bullet"/>
      <w:lvlText w:val="•"/>
      <w:lvlJc w:val="left"/>
      <w:pPr>
        <w:ind w:left="669" w:hanging="96"/>
      </w:pPr>
      <w:rPr>
        <w:lang w:val="ru-RU" w:eastAsia="en-US" w:bidi="ar-SA"/>
      </w:rPr>
    </w:lvl>
    <w:lvl w:ilvl="3" w:tplc="7416E746">
      <w:numFmt w:val="bullet"/>
      <w:lvlText w:val="•"/>
      <w:lvlJc w:val="left"/>
      <w:pPr>
        <w:ind w:left="904" w:hanging="96"/>
      </w:pPr>
      <w:rPr>
        <w:lang w:val="ru-RU" w:eastAsia="en-US" w:bidi="ar-SA"/>
      </w:rPr>
    </w:lvl>
    <w:lvl w:ilvl="4" w:tplc="2CDC4B2E">
      <w:numFmt w:val="bullet"/>
      <w:lvlText w:val="•"/>
      <w:lvlJc w:val="left"/>
      <w:pPr>
        <w:ind w:left="1139" w:hanging="96"/>
      </w:pPr>
      <w:rPr>
        <w:lang w:val="ru-RU" w:eastAsia="en-US" w:bidi="ar-SA"/>
      </w:rPr>
    </w:lvl>
    <w:lvl w:ilvl="5" w:tplc="7196E068">
      <w:numFmt w:val="bullet"/>
      <w:lvlText w:val="•"/>
      <w:lvlJc w:val="left"/>
      <w:pPr>
        <w:ind w:left="1374" w:hanging="96"/>
      </w:pPr>
      <w:rPr>
        <w:lang w:val="ru-RU" w:eastAsia="en-US" w:bidi="ar-SA"/>
      </w:rPr>
    </w:lvl>
    <w:lvl w:ilvl="6" w:tplc="B234E8D4">
      <w:numFmt w:val="bullet"/>
      <w:lvlText w:val="•"/>
      <w:lvlJc w:val="left"/>
      <w:pPr>
        <w:ind w:left="1609" w:hanging="96"/>
      </w:pPr>
      <w:rPr>
        <w:lang w:val="ru-RU" w:eastAsia="en-US" w:bidi="ar-SA"/>
      </w:rPr>
    </w:lvl>
    <w:lvl w:ilvl="7" w:tplc="9460D27E">
      <w:numFmt w:val="bullet"/>
      <w:lvlText w:val="•"/>
      <w:lvlJc w:val="left"/>
      <w:pPr>
        <w:ind w:left="1844" w:hanging="96"/>
      </w:pPr>
      <w:rPr>
        <w:lang w:val="ru-RU" w:eastAsia="en-US" w:bidi="ar-SA"/>
      </w:rPr>
    </w:lvl>
    <w:lvl w:ilvl="8" w:tplc="D64A5D42">
      <w:numFmt w:val="bullet"/>
      <w:lvlText w:val="•"/>
      <w:lvlJc w:val="left"/>
      <w:pPr>
        <w:ind w:left="2079" w:hanging="96"/>
      </w:pPr>
      <w:rPr>
        <w:lang w:val="ru-RU" w:eastAsia="en-US" w:bidi="ar-SA"/>
      </w:rPr>
    </w:lvl>
  </w:abstractNum>
  <w:abstractNum w:abstractNumId="49">
    <w:nsid w:val="61C22AF2"/>
    <w:multiLevelType w:val="hybridMultilevel"/>
    <w:tmpl w:val="7A86D28C"/>
    <w:lvl w:ilvl="0" w:tplc="FAEE46F4">
      <w:numFmt w:val="bullet"/>
      <w:lvlText w:val=""/>
      <w:lvlJc w:val="left"/>
      <w:pPr>
        <w:ind w:left="108" w:hanging="361"/>
      </w:pPr>
      <w:rPr>
        <w:rFonts w:ascii="Symbol" w:eastAsia="Symbol" w:hAnsi="Symbol" w:cs="Symbol" w:hint="default"/>
        <w:w w:val="100"/>
        <w:sz w:val="18"/>
        <w:szCs w:val="18"/>
        <w:lang w:val="ru-RU" w:eastAsia="en-US" w:bidi="ar-SA"/>
      </w:rPr>
    </w:lvl>
    <w:lvl w:ilvl="1" w:tplc="627E13FC">
      <w:numFmt w:val="bullet"/>
      <w:lvlText w:val="•"/>
      <w:lvlJc w:val="left"/>
      <w:pPr>
        <w:ind w:left="384" w:hanging="361"/>
      </w:pPr>
      <w:rPr>
        <w:lang w:val="ru-RU" w:eastAsia="en-US" w:bidi="ar-SA"/>
      </w:rPr>
    </w:lvl>
    <w:lvl w:ilvl="2" w:tplc="1870EB3A">
      <w:numFmt w:val="bullet"/>
      <w:lvlText w:val="•"/>
      <w:lvlJc w:val="left"/>
      <w:pPr>
        <w:ind w:left="668" w:hanging="361"/>
      </w:pPr>
      <w:rPr>
        <w:lang w:val="ru-RU" w:eastAsia="en-US" w:bidi="ar-SA"/>
      </w:rPr>
    </w:lvl>
    <w:lvl w:ilvl="3" w:tplc="C0F6277A">
      <w:numFmt w:val="bullet"/>
      <w:lvlText w:val="•"/>
      <w:lvlJc w:val="left"/>
      <w:pPr>
        <w:ind w:left="952" w:hanging="361"/>
      </w:pPr>
      <w:rPr>
        <w:lang w:val="ru-RU" w:eastAsia="en-US" w:bidi="ar-SA"/>
      </w:rPr>
    </w:lvl>
    <w:lvl w:ilvl="4" w:tplc="D02806E6">
      <w:numFmt w:val="bullet"/>
      <w:lvlText w:val="•"/>
      <w:lvlJc w:val="left"/>
      <w:pPr>
        <w:ind w:left="1236" w:hanging="361"/>
      </w:pPr>
      <w:rPr>
        <w:lang w:val="ru-RU" w:eastAsia="en-US" w:bidi="ar-SA"/>
      </w:rPr>
    </w:lvl>
    <w:lvl w:ilvl="5" w:tplc="29528936">
      <w:numFmt w:val="bullet"/>
      <w:lvlText w:val="•"/>
      <w:lvlJc w:val="left"/>
      <w:pPr>
        <w:ind w:left="1520" w:hanging="361"/>
      </w:pPr>
      <w:rPr>
        <w:lang w:val="ru-RU" w:eastAsia="en-US" w:bidi="ar-SA"/>
      </w:rPr>
    </w:lvl>
    <w:lvl w:ilvl="6" w:tplc="5032DD66">
      <w:numFmt w:val="bullet"/>
      <w:lvlText w:val="•"/>
      <w:lvlJc w:val="left"/>
      <w:pPr>
        <w:ind w:left="1804" w:hanging="361"/>
      </w:pPr>
      <w:rPr>
        <w:lang w:val="ru-RU" w:eastAsia="en-US" w:bidi="ar-SA"/>
      </w:rPr>
    </w:lvl>
    <w:lvl w:ilvl="7" w:tplc="19E23C2E">
      <w:numFmt w:val="bullet"/>
      <w:lvlText w:val="•"/>
      <w:lvlJc w:val="left"/>
      <w:pPr>
        <w:ind w:left="2088" w:hanging="361"/>
      </w:pPr>
      <w:rPr>
        <w:lang w:val="ru-RU" w:eastAsia="en-US" w:bidi="ar-SA"/>
      </w:rPr>
    </w:lvl>
    <w:lvl w:ilvl="8" w:tplc="40EAB876">
      <w:numFmt w:val="bullet"/>
      <w:lvlText w:val="•"/>
      <w:lvlJc w:val="left"/>
      <w:pPr>
        <w:ind w:left="2372" w:hanging="361"/>
      </w:pPr>
      <w:rPr>
        <w:lang w:val="ru-RU" w:eastAsia="en-US" w:bidi="ar-SA"/>
      </w:rPr>
    </w:lvl>
  </w:abstractNum>
  <w:abstractNum w:abstractNumId="50">
    <w:nsid w:val="639A5E4E"/>
    <w:multiLevelType w:val="hybridMultilevel"/>
    <w:tmpl w:val="5CAEE704"/>
    <w:lvl w:ilvl="0" w:tplc="3C1C6762">
      <w:numFmt w:val="bullet"/>
      <w:lvlText w:val="-"/>
      <w:lvlJc w:val="left"/>
      <w:pPr>
        <w:ind w:left="158" w:hanging="106"/>
      </w:pPr>
      <w:rPr>
        <w:rFonts w:ascii="Times New Roman" w:eastAsia="Times New Roman" w:hAnsi="Times New Roman" w:cs="Times New Roman" w:hint="default"/>
        <w:w w:val="99"/>
        <w:sz w:val="18"/>
        <w:szCs w:val="18"/>
        <w:lang w:val="ru-RU" w:eastAsia="en-US" w:bidi="ar-SA"/>
      </w:rPr>
    </w:lvl>
    <w:lvl w:ilvl="1" w:tplc="832A3FF8">
      <w:numFmt w:val="bullet"/>
      <w:lvlText w:val="•"/>
      <w:lvlJc w:val="left"/>
      <w:pPr>
        <w:ind w:left="398" w:hanging="106"/>
      </w:pPr>
      <w:rPr>
        <w:lang w:val="ru-RU" w:eastAsia="en-US" w:bidi="ar-SA"/>
      </w:rPr>
    </w:lvl>
    <w:lvl w:ilvl="2" w:tplc="7486B830">
      <w:numFmt w:val="bullet"/>
      <w:lvlText w:val="•"/>
      <w:lvlJc w:val="left"/>
      <w:pPr>
        <w:ind w:left="637" w:hanging="106"/>
      </w:pPr>
      <w:rPr>
        <w:lang w:val="ru-RU" w:eastAsia="en-US" w:bidi="ar-SA"/>
      </w:rPr>
    </w:lvl>
    <w:lvl w:ilvl="3" w:tplc="84BED176">
      <w:numFmt w:val="bullet"/>
      <w:lvlText w:val="•"/>
      <w:lvlJc w:val="left"/>
      <w:pPr>
        <w:ind w:left="876" w:hanging="106"/>
      </w:pPr>
      <w:rPr>
        <w:lang w:val="ru-RU" w:eastAsia="en-US" w:bidi="ar-SA"/>
      </w:rPr>
    </w:lvl>
    <w:lvl w:ilvl="4" w:tplc="37EA9D7E">
      <w:numFmt w:val="bullet"/>
      <w:lvlText w:val="•"/>
      <w:lvlJc w:val="left"/>
      <w:pPr>
        <w:ind w:left="1115" w:hanging="106"/>
      </w:pPr>
      <w:rPr>
        <w:lang w:val="ru-RU" w:eastAsia="en-US" w:bidi="ar-SA"/>
      </w:rPr>
    </w:lvl>
    <w:lvl w:ilvl="5" w:tplc="8DC06A46">
      <w:numFmt w:val="bullet"/>
      <w:lvlText w:val="•"/>
      <w:lvlJc w:val="left"/>
      <w:pPr>
        <w:ind w:left="1354" w:hanging="106"/>
      </w:pPr>
      <w:rPr>
        <w:lang w:val="ru-RU" w:eastAsia="en-US" w:bidi="ar-SA"/>
      </w:rPr>
    </w:lvl>
    <w:lvl w:ilvl="6" w:tplc="8742585A">
      <w:numFmt w:val="bullet"/>
      <w:lvlText w:val="•"/>
      <w:lvlJc w:val="left"/>
      <w:pPr>
        <w:ind w:left="1593" w:hanging="106"/>
      </w:pPr>
      <w:rPr>
        <w:lang w:val="ru-RU" w:eastAsia="en-US" w:bidi="ar-SA"/>
      </w:rPr>
    </w:lvl>
    <w:lvl w:ilvl="7" w:tplc="E04A2F92">
      <w:numFmt w:val="bullet"/>
      <w:lvlText w:val="•"/>
      <w:lvlJc w:val="left"/>
      <w:pPr>
        <w:ind w:left="1832" w:hanging="106"/>
      </w:pPr>
      <w:rPr>
        <w:lang w:val="ru-RU" w:eastAsia="en-US" w:bidi="ar-SA"/>
      </w:rPr>
    </w:lvl>
    <w:lvl w:ilvl="8" w:tplc="499E99DA">
      <w:numFmt w:val="bullet"/>
      <w:lvlText w:val="•"/>
      <w:lvlJc w:val="left"/>
      <w:pPr>
        <w:ind w:left="2071" w:hanging="106"/>
      </w:pPr>
      <w:rPr>
        <w:lang w:val="ru-RU" w:eastAsia="en-US" w:bidi="ar-SA"/>
      </w:rPr>
    </w:lvl>
  </w:abstractNum>
  <w:abstractNum w:abstractNumId="51">
    <w:nsid w:val="65287056"/>
    <w:multiLevelType w:val="hybridMultilevel"/>
    <w:tmpl w:val="CD801D20"/>
    <w:lvl w:ilvl="0" w:tplc="B10250FE">
      <w:numFmt w:val="bullet"/>
      <w:lvlText w:val=""/>
      <w:lvlJc w:val="left"/>
      <w:pPr>
        <w:ind w:left="467" w:hanging="360"/>
      </w:pPr>
      <w:rPr>
        <w:rFonts w:ascii="Wingdings" w:eastAsia="Wingdings" w:hAnsi="Wingdings" w:cs="Wingdings" w:hint="default"/>
        <w:w w:val="99"/>
        <w:sz w:val="26"/>
        <w:szCs w:val="26"/>
        <w:lang w:val="ru-RU" w:eastAsia="en-US" w:bidi="ar-SA"/>
      </w:rPr>
    </w:lvl>
    <w:lvl w:ilvl="1" w:tplc="9FA61962">
      <w:numFmt w:val="bullet"/>
      <w:lvlText w:val="•"/>
      <w:lvlJc w:val="left"/>
      <w:pPr>
        <w:ind w:left="1376" w:hanging="360"/>
      </w:pPr>
      <w:rPr>
        <w:lang w:val="ru-RU" w:eastAsia="en-US" w:bidi="ar-SA"/>
      </w:rPr>
    </w:lvl>
    <w:lvl w:ilvl="2" w:tplc="1C5AEC9E">
      <w:numFmt w:val="bullet"/>
      <w:lvlText w:val="•"/>
      <w:lvlJc w:val="left"/>
      <w:pPr>
        <w:ind w:left="2293" w:hanging="360"/>
      </w:pPr>
      <w:rPr>
        <w:lang w:val="ru-RU" w:eastAsia="en-US" w:bidi="ar-SA"/>
      </w:rPr>
    </w:lvl>
    <w:lvl w:ilvl="3" w:tplc="179068A2">
      <w:numFmt w:val="bullet"/>
      <w:lvlText w:val="•"/>
      <w:lvlJc w:val="left"/>
      <w:pPr>
        <w:ind w:left="3209" w:hanging="360"/>
      </w:pPr>
      <w:rPr>
        <w:lang w:val="ru-RU" w:eastAsia="en-US" w:bidi="ar-SA"/>
      </w:rPr>
    </w:lvl>
    <w:lvl w:ilvl="4" w:tplc="88709732">
      <w:numFmt w:val="bullet"/>
      <w:lvlText w:val="•"/>
      <w:lvlJc w:val="left"/>
      <w:pPr>
        <w:ind w:left="4126" w:hanging="360"/>
      </w:pPr>
      <w:rPr>
        <w:lang w:val="ru-RU" w:eastAsia="en-US" w:bidi="ar-SA"/>
      </w:rPr>
    </w:lvl>
    <w:lvl w:ilvl="5" w:tplc="DC148A4E">
      <w:numFmt w:val="bullet"/>
      <w:lvlText w:val="•"/>
      <w:lvlJc w:val="left"/>
      <w:pPr>
        <w:ind w:left="5043" w:hanging="360"/>
      </w:pPr>
      <w:rPr>
        <w:lang w:val="ru-RU" w:eastAsia="en-US" w:bidi="ar-SA"/>
      </w:rPr>
    </w:lvl>
    <w:lvl w:ilvl="6" w:tplc="39A25380">
      <w:numFmt w:val="bullet"/>
      <w:lvlText w:val="•"/>
      <w:lvlJc w:val="left"/>
      <w:pPr>
        <w:ind w:left="5959" w:hanging="360"/>
      </w:pPr>
      <w:rPr>
        <w:lang w:val="ru-RU" w:eastAsia="en-US" w:bidi="ar-SA"/>
      </w:rPr>
    </w:lvl>
    <w:lvl w:ilvl="7" w:tplc="ECB0CF12">
      <w:numFmt w:val="bullet"/>
      <w:lvlText w:val="•"/>
      <w:lvlJc w:val="left"/>
      <w:pPr>
        <w:ind w:left="6876" w:hanging="360"/>
      </w:pPr>
      <w:rPr>
        <w:lang w:val="ru-RU" w:eastAsia="en-US" w:bidi="ar-SA"/>
      </w:rPr>
    </w:lvl>
    <w:lvl w:ilvl="8" w:tplc="96DE6322">
      <w:numFmt w:val="bullet"/>
      <w:lvlText w:val="•"/>
      <w:lvlJc w:val="left"/>
      <w:pPr>
        <w:ind w:left="7792" w:hanging="360"/>
      </w:pPr>
      <w:rPr>
        <w:lang w:val="ru-RU" w:eastAsia="en-US" w:bidi="ar-SA"/>
      </w:rPr>
    </w:lvl>
  </w:abstractNum>
  <w:abstractNum w:abstractNumId="52">
    <w:nsid w:val="6E8F261C"/>
    <w:multiLevelType w:val="hybridMultilevel"/>
    <w:tmpl w:val="208E3454"/>
    <w:lvl w:ilvl="0" w:tplc="020A93EC">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1454D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BA8ED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9AC5A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28216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782B1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501F2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D2BE7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82AE0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nsid w:val="6FCA73C8"/>
    <w:multiLevelType w:val="multilevel"/>
    <w:tmpl w:val="FE489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5941196"/>
    <w:multiLevelType w:val="hybridMultilevel"/>
    <w:tmpl w:val="AB5A47F6"/>
    <w:lvl w:ilvl="0" w:tplc="2D742D3A">
      <w:numFmt w:val="bullet"/>
      <w:lvlText w:val=""/>
      <w:lvlJc w:val="left"/>
      <w:pPr>
        <w:ind w:left="465" w:hanging="360"/>
      </w:pPr>
      <w:rPr>
        <w:rFonts w:ascii="Symbol" w:eastAsia="Symbol" w:hAnsi="Symbol" w:cs="Symbol" w:hint="default"/>
        <w:w w:val="100"/>
        <w:sz w:val="18"/>
        <w:szCs w:val="18"/>
        <w:lang w:val="ru-RU" w:eastAsia="en-US" w:bidi="ar-SA"/>
      </w:rPr>
    </w:lvl>
    <w:lvl w:ilvl="1" w:tplc="4F943954">
      <w:numFmt w:val="bullet"/>
      <w:lvlText w:val="•"/>
      <w:lvlJc w:val="left"/>
      <w:pPr>
        <w:ind w:left="1504" w:hanging="360"/>
      </w:pPr>
      <w:rPr>
        <w:lang w:val="ru-RU" w:eastAsia="en-US" w:bidi="ar-SA"/>
      </w:rPr>
    </w:lvl>
    <w:lvl w:ilvl="2" w:tplc="B5620360">
      <w:numFmt w:val="bullet"/>
      <w:lvlText w:val="•"/>
      <w:lvlJc w:val="left"/>
      <w:pPr>
        <w:ind w:left="2549" w:hanging="360"/>
      </w:pPr>
      <w:rPr>
        <w:lang w:val="ru-RU" w:eastAsia="en-US" w:bidi="ar-SA"/>
      </w:rPr>
    </w:lvl>
    <w:lvl w:ilvl="3" w:tplc="C988F538">
      <w:numFmt w:val="bullet"/>
      <w:lvlText w:val="•"/>
      <w:lvlJc w:val="left"/>
      <w:pPr>
        <w:ind w:left="3593" w:hanging="360"/>
      </w:pPr>
      <w:rPr>
        <w:lang w:val="ru-RU" w:eastAsia="en-US" w:bidi="ar-SA"/>
      </w:rPr>
    </w:lvl>
    <w:lvl w:ilvl="4" w:tplc="2C2CE866">
      <w:numFmt w:val="bullet"/>
      <w:lvlText w:val="•"/>
      <w:lvlJc w:val="left"/>
      <w:pPr>
        <w:ind w:left="4638" w:hanging="360"/>
      </w:pPr>
      <w:rPr>
        <w:lang w:val="ru-RU" w:eastAsia="en-US" w:bidi="ar-SA"/>
      </w:rPr>
    </w:lvl>
    <w:lvl w:ilvl="5" w:tplc="267CEE08">
      <w:numFmt w:val="bullet"/>
      <w:lvlText w:val="•"/>
      <w:lvlJc w:val="left"/>
      <w:pPr>
        <w:ind w:left="5683" w:hanging="360"/>
      </w:pPr>
      <w:rPr>
        <w:lang w:val="ru-RU" w:eastAsia="en-US" w:bidi="ar-SA"/>
      </w:rPr>
    </w:lvl>
    <w:lvl w:ilvl="6" w:tplc="3DAE9C0C">
      <w:numFmt w:val="bullet"/>
      <w:lvlText w:val="•"/>
      <w:lvlJc w:val="left"/>
      <w:pPr>
        <w:ind w:left="6727" w:hanging="360"/>
      </w:pPr>
      <w:rPr>
        <w:lang w:val="ru-RU" w:eastAsia="en-US" w:bidi="ar-SA"/>
      </w:rPr>
    </w:lvl>
    <w:lvl w:ilvl="7" w:tplc="E3421048">
      <w:numFmt w:val="bullet"/>
      <w:lvlText w:val="•"/>
      <w:lvlJc w:val="left"/>
      <w:pPr>
        <w:ind w:left="7772" w:hanging="360"/>
      </w:pPr>
      <w:rPr>
        <w:lang w:val="ru-RU" w:eastAsia="en-US" w:bidi="ar-SA"/>
      </w:rPr>
    </w:lvl>
    <w:lvl w:ilvl="8" w:tplc="FE48A02A">
      <w:numFmt w:val="bullet"/>
      <w:lvlText w:val="•"/>
      <w:lvlJc w:val="left"/>
      <w:pPr>
        <w:ind w:left="8816" w:hanging="360"/>
      </w:pPr>
      <w:rPr>
        <w:lang w:val="ru-RU" w:eastAsia="en-US" w:bidi="ar-SA"/>
      </w:rPr>
    </w:lvl>
  </w:abstractNum>
  <w:abstractNum w:abstractNumId="55">
    <w:nsid w:val="76752F3C"/>
    <w:multiLevelType w:val="hybridMultilevel"/>
    <w:tmpl w:val="77A69C90"/>
    <w:lvl w:ilvl="0" w:tplc="F140C5B8">
      <w:numFmt w:val="bullet"/>
      <w:lvlText w:val=""/>
      <w:lvlJc w:val="left"/>
      <w:pPr>
        <w:ind w:left="193" w:hanging="622"/>
      </w:pPr>
      <w:rPr>
        <w:rFonts w:ascii="Wingdings" w:eastAsia="Wingdings" w:hAnsi="Wingdings" w:cs="Wingdings" w:hint="default"/>
        <w:w w:val="100"/>
        <w:sz w:val="24"/>
        <w:szCs w:val="24"/>
        <w:lang w:val="ru-RU" w:eastAsia="en-US" w:bidi="ar-SA"/>
      </w:rPr>
    </w:lvl>
    <w:lvl w:ilvl="1" w:tplc="B01C8DA8">
      <w:numFmt w:val="bullet"/>
      <w:lvlText w:val="•"/>
      <w:lvlJc w:val="left"/>
      <w:pPr>
        <w:ind w:left="814" w:hanging="622"/>
      </w:pPr>
      <w:rPr>
        <w:rFonts w:hint="default"/>
        <w:lang w:val="ru-RU" w:eastAsia="en-US" w:bidi="ar-SA"/>
      </w:rPr>
    </w:lvl>
    <w:lvl w:ilvl="2" w:tplc="E1E82606">
      <w:numFmt w:val="bullet"/>
      <w:lvlText w:val="•"/>
      <w:lvlJc w:val="left"/>
      <w:pPr>
        <w:ind w:left="1429" w:hanging="622"/>
      </w:pPr>
      <w:rPr>
        <w:rFonts w:hint="default"/>
        <w:lang w:val="ru-RU" w:eastAsia="en-US" w:bidi="ar-SA"/>
      </w:rPr>
    </w:lvl>
    <w:lvl w:ilvl="3" w:tplc="11626436">
      <w:numFmt w:val="bullet"/>
      <w:lvlText w:val="•"/>
      <w:lvlJc w:val="left"/>
      <w:pPr>
        <w:ind w:left="2044" w:hanging="622"/>
      </w:pPr>
      <w:rPr>
        <w:rFonts w:hint="default"/>
        <w:lang w:val="ru-RU" w:eastAsia="en-US" w:bidi="ar-SA"/>
      </w:rPr>
    </w:lvl>
    <w:lvl w:ilvl="4" w:tplc="FBACBDBC">
      <w:numFmt w:val="bullet"/>
      <w:lvlText w:val="•"/>
      <w:lvlJc w:val="left"/>
      <w:pPr>
        <w:ind w:left="2659" w:hanging="622"/>
      </w:pPr>
      <w:rPr>
        <w:rFonts w:hint="default"/>
        <w:lang w:val="ru-RU" w:eastAsia="en-US" w:bidi="ar-SA"/>
      </w:rPr>
    </w:lvl>
    <w:lvl w:ilvl="5" w:tplc="556EE998">
      <w:numFmt w:val="bullet"/>
      <w:lvlText w:val="•"/>
      <w:lvlJc w:val="left"/>
      <w:pPr>
        <w:ind w:left="3274" w:hanging="622"/>
      </w:pPr>
      <w:rPr>
        <w:rFonts w:hint="default"/>
        <w:lang w:val="ru-RU" w:eastAsia="en-US" w:bidi="ar-SA"/>
      </w:rPr>
    </w:lvl>
    <w:lvl w:ilvl="6" w:tplc="1FB848C4">
      <w:numFmt w:val="bullet"/>
      <w:lvlText w:val="•"/>
      <w:lvlJc w:val="left"/>
      <w:pPr>
        <w:ind w:left="3889" w:hanging="622"/>
      </w:pPr>
      <w:rPr>
        <w:rFonts w:hint="default"/>
        <w:lang w:val="ru-RU" w:eastAsia="en-US" w:bidi="ar-SA"/>
      </w:rPr>
    </w:lvl>
    <w:lvl w:ilvl="7" w:tplc="E70A17AC">
      <w:numFmt w:val="bullet"/>
      <w:lvlText w:val="•"/>
      <w:lvlJc w:val="left"/>
      <w:pPr>
        <w:ind w:left="4504" w:hanging="622"/>
      </w:pPr>
      <w:rPr>
        <w:rFonts w:hint="default"/>
        <w:lang w:val="ru-RU" w:eastAsia="en-US" w:bidi="ar-SA"/>
      </w:rPr>
    </w:lvl>
    <w:lvl w:ilvl="8" w:tplc="A7C6C710">
      <w:numFmt w:val="bullet"/>
      <w:lvlText w:val="•"/>
      <w:lvlJc w:val="left"/>
      <w:pPr>
        <w:ind w:left="5119" w:hanging="622"/>
      </w:pPr>
      <w:rPr>
        <w:rFonts w:hint="default"/>
        <w:lang w:val="ru-RU" w:eastAsia="en-US" w:bidi="ar-SA"/>
      </w:rPr>
    </w:lvl>
  </w:abstractNum>
  <w:abstractNum w:abstractNumId="56">
    <w:nsid w:val="772C2247"/>
    <w:multiLevelType w:val="hybridMultilevel"/>
    <w:tmpl w:val="4B5EA41C"/>
    <w:lvl w:ilvl="0" w:tplc="45B0DE36">
      <w:numFmt w:val="bullet"/>
      <w:lvlText w:val=""/>
      <w:lvlJc w:val="left"/>
      <w:pPr>
        <w:ind w:left="81" w:hanging="147"/>
      </w:pPr>
      <w:rPr>
        <w:rFonts w:ascii="Wingdings" w:eastAsia="Wingdings" w:hAnsi="Wingdings" w:cs="Wingdings" w:hint="default"/>
        <w:w w:val="100"/>
        <w:sz w:val="24"/>
        <w:szCs w:val="24"/>
        <w:lang w:val="ru-RU" w:eastAsia="en-US" w:bidi="ar-SA"/>
      </w:rPr>
    </w:lvl>
    <w:lvl w:ilvl="1" w:tplc="4F4A5BF6">
      <w:numFmt w:val="bullet"/>
      <w:lvlText w:val="•"/>
      <w:lvlJc w:val="left"/>
      <w:pPr>
        <w:ind w:left="439" w:hanging="147"/>
      </w:pPr>
      <w:rPr>
        <w:lang w:val="ru-RU" w:eastAsia="en-US" w:bidi="ar-SA"/>
      </w:rPr>
    </w:lvl>
    <w:lvl w:ilvl="2" w:tplc="67BC2686">
      <w:numFmt w:val="bullet"/>
      <w:lvlText w:val="•"/>
      <w:lvlJc w:val="left"/>
      <w:pPr>
        <w:ind w:left="799" w:hanging="147"/>
      </w:pPr>
      <w:rPr>
        <w:lang w:val="ru-RU" w:eastAsia="en-US" w:bidi="ar-SA"/>
      </w:rPr>
    </w:lvl>
    <w:lvl w:ilvl="3" w:tplc="56CC57C6">
      <w:numFmt w:val="bullet"/>
      <w:lvlText w:val="•"/>
      <w:lvlJc w:val="left"/>
      <w:pPr>
        <w:ind w:left="1159" w:hanging="147"/>
      </w:pPr>
      <w:rPr>
        <w:lang w:val="ru-RU" w:eastAsia="en-US" w:bidi="ar-SA"/>
      </w:rPr>
    </w:lvl>
    <w:lvl w:ilvl="4" w:tplc="9FB8E756">
      <w:numFmt w:val="bullet"/>
      <w:lvlText w:val="•"/>
      <w:lvlJc w:val="left"/>
      <w:pPr>
        <w:ind w:left="1518" w:hanging="147"/>
      </w:pPr>
      <w:rPr>
        <w:lang w:val="ru-RU" w:eastAsia="en-US" w:bidi="ar-SA"/>
      </w:rPr>
    </w:lvl>
    <w:lvl w:ilvl="5" w:tplc="78640880">
      <w:numFmt w:val="bullet"/>
      <w:lvlText w:val="•"/>
      <w:lvlJc w:val="left"/>
      <w:pPr>
        <w:ind w:left="1878" w:hanging="147"/>
      </w:pPr>
      <w:rPr>
        <w:lang w:val="ru-RU" w:eastAsia="en-US" w:bidi="ar-SA"/>
      </w:rPr>
    </w:lvl>
    <w:lvl w:ilvl="6" w:tplc="6BE0E9B6">
      <w:numFmt w:val="bullet"/>
      <w:lvlText w:val="•"/>
      <w:lvlJc w:val="left"/>
      <w:pPr>
        <w:ind w:left="2238" w:hanging="147"/>
      </w:pPr>
      <w:rPr>
        <w:lang w:val="ru-RU" w:eastAsia="en-US" w:bidi="ar-SA"/>
      </w:rPr>
    </w:lvl>
    <w:lvl w:ilvl="7" w:tplc="995CCDA2">
      <w:numFmt w:val="bullet"/>
      <w:lvlText w:val="•"/>
      <w:lvlJc w:val="left"/>
      <w:pPr>
        <w:ind w:left="2597" w:hanging="147"/>
      </w:pPr>
      <w:rPr>
        <w:lang w:val="ru-RU" w:eastAsia="en-US" w:bidi="ar-SA"/>
      </w:rPr>
    </w:lvl>
    <w:lvl w:ilvl="8" w:tplc="5D4C9D30">
      <w:numFmt w:val="bullet"/>
      <w:lvlText w:val="•"/>
      <w:lvlJc w:val="left"/>
      <w:pPr>
        <w:ind w:left="2957" w:hanging="147"/>
      </w:pPr>
      <w:rPr>
        <w:lang w:val="ru-RU" w:eastAsia="en-US" w:bidi="ar-SA"/>
      </w:rPr>
    </w:lvl>
  </w:abstractNum>
  <w:abstractNum w:abstractNumId="57">
    <w:nsid w:val="78105DC4"/>
    <w:multiLevelType w:val="hybridMultilevel"/>
    <w:tmpl w:val="E5125F06"/>
    <w:lvl w:ilvl="0" w:tplc="0736DF46">
      <w:numFmt w:val="bullet"/>
      <w:lvlText w:val=""/>
      <w:lvlJc w:val="left"/>
      <w:pPr>
        <w:ind w:left="83" w:hanging="147"/>
      </w:pPr>
      <w:rPr>
        <w:rFonts w:ascii="Wingdings" w:eastAsia="Wingdings" w:hAnsi="Wingdings" w:cs="Wingdings" w:hint="default"/>
        <w:w w:val="100"/>
        <w:sz w:val="24"/>
        <w:szCs w:val="24"/>
        <w:lang w:val="ru-RU" w:eastAsia="en-US" w:bidi="ar-SA"/>
      </w:rPr>
    </w:lvl>
    <w:lvl w:ilvl="1" w:tplc="070E18D0">
      <w:numFmt w:val="bullet"/>
      <w:lvlText w:val="•"/>
      <w:lvlJc w:val="left"/>
      <w:pPr>
        <w:ind w:left="694" w:hanging="147"/>
      </w:pPr>
      <w:rPr>
        <w:lang w:val="ru-RU" w:eastAsia="en-US" w:bidi="ar-SA"/>
      </w:rPr>
    </w:lvl>
    <w:lvl w:ilvl="2" w:tplc="49466F42">
      <w:numFmt w:val="bullet"/>
      <w:lvlText w:val="•"/>
      <w:lvlJc w:val="left"/>
      <w:pPr>
        <w:ind w:left="1309" w:hanging="147"/>
      </w:pPr>
      <w:rPr>
        <w:lang w:val="ru-RU" w:eastAsia="en-US" w:bidi="ar-SA"/>
      </w:rPr>
    </w:lvl>
    <w:lvl w:ilvl="3" w:tplc="9698F4A8">
      <w:numFmt w:val="bullet"/>
      <w:lvlText w:val="•"/>
      <w:lvlJc w:val="left"/>
      <w:pPr>
        <w:ind w:left="1924" w:hanging="147"/>
      </w:pPr>
      <w:rPr>
        <w:lang w:val="ru-RU" w:eastAsia="en-US" w:bidi="ar-SA"/>
      </w:rPr>
    </w:lvl>
    <w:lvl w:ilvl="4" w:tplc="5928B676">
      <w:numFmt w:val="bullet"/>
      <w:lvlText w:val="•"/>
      <w:lvlJc w:val="left"/>
      <w:pPr>
        <w:ind w:left="2539" w:hanging="147"/>
      </w:pPr>
      <w:rPr>
        <w:lang w:val="ru-RU" w:eastAsia="en-US" w:bidi="ar-SA"/>
      </w:rPr>
    </w:lvl>
    <w:lvl w:ilvl="5" w:tplc="63367966">
      <w:numFmt w:val="bullet"/>
      <w:lvlText w:val="•"/>
      <w:lvlJc w:val="left"/>
      <w:pPr>
        <w:ind w:left="3154" w:hanging="147"/>
      </w:pPr>
      <w:rPr>
        <w:lang w:val="ru-RU" w:eastAsia="en-US" w:bidi="ar-SA"/>
      </w:rPr>
    </w:lvl>
    <w:lvl w:ilvl="6" w:tplc="9BC68448">
      <w:numFmt w:val="bullet"/>
      <w:lvlText w:val="•"/>
      <w:lvlJc w:val="left"/>
      <w:pPr>
        <w:ind w:left="3769" w:hanging="147"/>
      </w:pPr>
      <w:rPr>
        <w:lang w:val="ru-RU" w:eastAsia="en-US" w:bidi="ar-SA"/>
      </w:rPr>
    </w:lvl>
    <w:lvl w:ilvl="7" w:tplc="21BCA330">
      <w:numFmt w:val="bullet"/>
      <w:lvlText w:val="•"/>
      <w:lvlJc w:val="left"/>
      <w:pPr>
        <w:ind w:left="4384" w:hanging="147"/>
      </w:pPr>
      <w:rPr>
        <w:lang w:val="ru-RU" w:eastAsia="en-US" w:bidi="ar-SA"/>
      </w:rPr>
    </w:lvl>
    <w:lvl w:ilvl="8" w:tplc="FA24D40A">
      <w:numFmt w:val="bullet"/>
      <w:lvlText w:val="•"/>
      <w:lvlJc w:val="left"/>
      <w:pPr>
        <w:ind w:left="4999" w:hanging="147"/>
      </w:pPr>
      <w:rPr>
        <w:lang w:val="ru-RU" w:eastAsia="en-US" w:bidi="ar-SA"/>
      </w:rPr>
    </w:lvl>
  </w:abstractNum>
  <w:abstractNum w:abstractNumId="58">
    <w:nsid w:val="7A3D4AD0"/>
    <w:multiLevelType w:val="hybridMultilevel"/>
    <w:tmpl w:val="86E4525C"/>
    <w:lvl w:ilvl="0" w:tplc="01D810AA">
      <w:numFmt w:val="bullet"/>
      <w:lvlText w:val=""/>
      <w:lvlJc w:val="left"/>
      <w:pPr>
        <w:ind w:left="141" w:hanging="708"/>
      </w:pPr>
      <w:rPr>
        <w:rFonts w:ascii="Symbol" w:eastAsia="Symbol" w:hAnsi="Symbol" w:cs="Symbol" w:hint="default"/>
        <w:w w:val="100"/>
        <w:sz w:val="18"/>
        <w:szCs w:val="18"/>
        <w:lang w:val="ru-RU" w:eastAsia="en-US" w:bidi="ar-SA"/>
      </w:rPr>
    </w:lvl>
    <w:lvl w:ilvl="1" w:tplc="A3627ADA">
      <w:numFmt w:val="bullet"/>
      <w:lvlText w:val="•"/>
      <w:lvlJc w:val="left"/>
      <w:pPr>
        <w:ind w:left="450" w:hanging="708"/>
      </w:pPr>
      <w:rPr>
        <w:lang w:val="ru-RU" w:eastAsia="en-US" w:bidi="ar-SA"/>
      </w:rPr>
    </w:lvl>
    <w:lvl w:ilvl="2" w:tplc="A1B2B3EE">
      <w:numFmt w:val="bullet"/>
      <w:lvlText w:val="•"/>
      <w:lvlJc w:val="left"/>
      <w:pPr>
        <w:ind w:left="761" w:hanging="708"/>
      </w:pPr>
      <w:rPr>
        <w:lang w:val="ru-RU" w:eastAsia="en-US" w:bidi="ar-SA"/>
      </w:rPr>
    </w:lvl>
    <w:lvl w:ilvl="3" w:tplc="3878E18C">
      <w:numFmt w:val="bullet"/>
      <w:lvlText w:val="•"/>
      <w:lvlJc w:val="left"/>
      <w:pPr>
        <w:ind w:left="1072" w:hanging="708"/>
      </w:pPr>
      <w:rPr>
        <w:lang w:val="ru-RU" w:eastAsia="en-US" w:bidi="ar-SA"/>
      </w:rPr>
    </w:lvl>
    <w:lvl w:ilvl="4" w:tplc="55D65F38">
      <w:numFmt w:val="bullet"/>
      <w:lvlText w:val="•"/>
      <w:lvlJc w:val="left"/>
      <w:pPr>
        <w:ind w:left="1383" w:hanging="708"/>
      </w:pPr>
      <w:rPr>
        <w:lang w:val="ru-RU" w:eastAsia="en-US" w:bidi="ar-SA"/>
      </w:rPr>
    </w:lvl>
    <w:lvl w:ilvl="5" w:tplc="3E8032DA">
      <w:numFmt w:val="bullet"/>
      <w:lvlText w:val="•"/>
      <w:lvlJc w:val="left"/>
      <w:pPr>
        <w:ind w:left="1694" w:hanging="708"/>
      </w:pPr>
      <w:rPr>
        <w:lang w:val="ru-RU" w:eastAsia="en-US" w:bidi="ar-SA"/>
      </w:rPr>
    </w:lvl>
    <w:lvl w:ilvl="6" w:tplc="525C03CC">
      <w:numFmt w:val="bullet"/>
      <w:lvlText w:val="•"/>
      <w:lvlJc w:val="left"/>
      <w:pPr>
        <w:ind w:left="2005" w:hanging="708"/>
      </w:pPr>
      <w:rPr>
        <w:lang w:val="ru-RU" w:eastAsia="en-US" w:bidi="ar-SA"/>
      </w:rPr>
    </w:lvl>
    <w:lvl w:ilvl="7" w:tplc="E102CF88">
      <w:numFmt w:val="bullet"/>
      <w:lvlText w:val="•"/>
      <w:lvlJc w:val="left"/>
      <w:pPr>
        <w:ind w:left="2316" w:hanging="708"/>
      </w:pPr>
      <w:rPr>
        <w:lang w:val="ru-RU" w:eastAsia="en-US" w:bidi="ar-SA"/>
      </w:rPr>
    </w:lvl>
    <w:lvl w:ilvl="8" w:tplc="3F98FC02">
      <w:numFmt w:val="bullet"/>
      <w:lvlText w:val="•"/>
      <w:lvlJc w:val="left"/>
      <w:pPr>
        <w:ind w:left="2627" w:hanging="708"/>
      </w:pPr>
      <w:rPr>
        <w:lang w:val="ru-RU" w:eastAsia="en-US" w:bidi="ar-SA"/>
      </w:rPr>
    </w:lvl>
  </w:abstractNum>
  <w:abstractNum w:abstractNumId="59">
    <w:nsid w:val="7A817F54"/>
    <w:multiLevelType w:val="hybridMultilevel"/>
    <w:tmpl w:val="00BC8286"/>
    <w:lvl w:ilvl="0" w:tplc="E8E2D482">
      <w:numFmt w:val="bullet"/>
      <w:lvlText w:val=""/>
      <w:lvlJc w:val="left"/>
      <w:pPr>
        <w:ind w:left="83" w:hanging="147"/>
      </w:pPr>
      <w:rPr>
        <w:rFonts w:ascii="Wingdings" w:eastAsia="Wingdings" w:hAnsi="Wingdings" w:cs="Wingdings" w:hint="default"/>
        <w:w w:val="100"/>
        <w:sz w:val="24"/>
        <w:szCs w:val="24"/>
        <w:lang w:val="ru-RU" w:eastAsia="en-US" w:bidi="ar-SA"/>
      </w:rPr>
    </w:lvl>
    <w:lvl w:ilvl="1" w:tplc="FB1C1908">
      <w:numFmt w:val="bullet"/>
      <w:lvlText w:val="•"/>
      <w:lvlJc w:val="left"/>
      <w:pPr>
        <w:ind w:left="694" w:hanging="147"/>
      </w:pPr>
      <w:rPr>
        <w:lang w:val="ru-RU" w:eastAsia="en-US" w:bidi="ar-SA"/>
      </w:rPr>
    </w:lvl>
    <w:lvl w:ilvl="2" w:tplc="BF7EEAC2">
      <w:numFmt w:val="bullet"/>
      <w:lvlText w:val="•"/>
      <w:lvlJc w:val="left"/>
      <w:pPr>
        <w:ind w:left="1309" w:hanging="147"/>
      </w:pPr>
      <w:rPr>
        <w:lang w:val="ru-RU" w:eastAsia="en-US" w:bidi="ar-SA"/>
      </w:rPr>
    </w:lvl>
    <w:lvl w:ilvl="3" w:tplc="AE8CDACC">
      <w:numFmt w:val="bullet"/>
      <w:lvlText w:val="•"/>
      <w:lvlJc w:val="left"/>
      <w:pPr>
        <w:ind w:left="1924" w:hanging="147"/>
      </w:pPr>
      <w:rPr>
        <w:lang w:val="ru-RU" w:eastAsia="en-US" w:bidi="ar-SA"/>
      </w:rPr>
    </w:lvl>
    <w:lvl w:ilvl="4" w:tplc="673E17EE">
      <w:numFmt w:val="bullet"/>
      <w:lvlText w:val="•"/>
      <w:lvlJc w:val="left"/>
      <w:pPr>
        <w:ind w:left="2539" w:hanging="147"/>
      </w:pPr>
      <w:rPr>
        <w:lang w:val="ru-RU" w:eastAsia="en-US" w:bidi="ar-SA"/>
      </w:rPr>
    </w:lvl>
    <w:lvl w:ilvl="5" w:tplc="8850FC58">
      <w:numFmt w:val="bullet"/>
      <w:lvlText w:val="•"/>
      <w:lvlJc w:val="left"/>
      <w:pPr>
        <w:ind w:left="3154" w:hanging="147"/>
      </w:pPr>
      <w:rPr>
        <w:lang w:val="ru-RU" w:eastAsia="en-US" w:bidi="ar-SA"/>
      </w:rPr>
    </w:lvl>
    <w:lvl w:ilvl="6" w:tplc="5B74E768">
      <w:numFmt w:val="bullet"/>
      <w:lvlText w:val="•"/>
      <w:lvlJc w:val="left"/>
      <w:pPr>
        <w:ind w:left="3769" w:hanging="147"/>
      </w:pPr>
      <w:rPr>
        <w:lang w:val="ru-RU" w:eastAsia="en-US" w:bidi="ar-SA"/>
      </w:rPr>
    </w:lvl>
    <w:lvl w:ilvl="7" w:tplc="0AC8DA6A">
      <w:numFmt w:val="bullet"/>
      <w:lvlText w:val="•"/>
      <w:lvlJc w:val="left"/>
      <w:pPr>
        <w:ind w:left="4384" w:hanging="147"/>
      </w:pPr>
      <w:rPr>
        <w:lang w:val="ru-RU" w:eastAsia="en-US" w:bidi="ar-SA"/>
      </w:rPr>
    </w:lvl>
    <w:lvl w:ilvl="8" w:tplc="C2165016">
      <w:numFmt w:val="bullet"/>
      <w:lvlText w:val="•"/>
      <w:lvlJc w:val="left"/>
      <w:pPr>
        <w:ind w:left="4999" w:hanging="147"/>
      </w:pPr>
      <w:rPr>
        <w:lang w:val="ru-RU" w:eastAsia="en-US" w:bidi="ar-SA"/>
      </w:rPr>
    </w:lvl>
  </w:abstractNum>
  <w:abstractNum w:abstractNumId="60">
    <w:nsid w:val="7C4008C8"/>
    <w:multiLevelType w:val="hybridMultilevel"/>
    <w:tmpl w:val="1EFAB32C"/>
    <w:lvl w:ilvl="0" w:tplc="30EA04DA">
      <w:numFmt w:val="bullet"/>
      <w:lvlText w:val="-"/>
      <w:lvlJc w:val="left"/>
      <w:pPr>
        <w:ind w:left="1262" w:hanging="183"/>
      </w:pPr>
      <w:rPr>
        <w:rFonts w:ascii="Times New Roman" w:eastAsia="Times New Roman" w:hAnsi="Times New Roman" w:cs="Times New Roman" w:hint="default"/>
        <w:w w:val="99"/>
        <w:sz w:val="26"/>
        <w:szCs w:val="26"/>
        <w:lang w:val="ru-RU" w:eastAsia="en-US" w:bidi="ar-SA"/>
      </w:rPr>
    </w:lvl>
    <w:lvl w:ilvl="1" w:tplc="A328E6E6">
      <w:numFmt w:val="bullet"/>
      <w:lvlText w:val="-"/>
      <w:lvlJc w:val="left"/>
      <w:pPr>
        <w:ind w:left="1262" w:hanging="152"/>
      </w:pPr>
      <w:rPr>
        <w:rFonts w:ascii="Times New Roman" w:eastAsia="Times New Roman" w:hAnsi="Times New Roman" w:cs="Times New Roman" w:hint="default"/>
        <w:w w:val="99"/>
        <w:sz w:val="26"/>
        <w:szCs w:val="26"/>
        <w:lang w:val="ru-RU" w:eastAsia="en-US" w:bidi="ar-SA"/>
      </w:rPr>
    </w:lvl>
    <w:lvl w:ilvl="2" w:tplc="C750FF30">
      <w:numFmt w:val="bullet"/>
      <w:lvlText w:val="•"/>
      <w:lvlJc w:val="left"/>
      <w:pPr>
        <w:ind w:left="3265" w:hanging="152"/>
      </w:pPr>
      <w:rPr>
        <w:lang w:val="ru-RU" w:eastAsia="en-US" w:bidi="ar-SA"/>
      </w:rPr>
    </w:lvl>
    <w:lvl w:ilvl="3" w:tplc="794A8008">
      <w:numFmt w:val="bullet"/>
      <w:lvlText w:val="•"/>
      <w:lvlJc w:val="left"/>
      <w:pPr>
        <w:ind w:left="4267" w:hanging="152"/>
      </w:pPr>
      <w:rPr>
        <w:lang w:val="ru-RU" w:eastAsia="en-US" w:bidi="ar-SA"/>
      </w:rPr>
    </w:lvl>
    <w:lvl w:ilvl="4" w:tplc="19925F32">
      <w:numFmt w:val="bullet"/>
      <w:lvlText w:val="•"/>
      <w:lvlJc w:val="left"/>
      <w:pPr>
        <w:ind w:left="5270" w:hanging="152"/>
      </w:pPr>
      <w:rPr>
        <w:lang w:val="ru-RU" w:eastAsia="en-US" w:bidi="ar-SA"/>
      </w:rPr>
    </w:lvl>
    <w:lvl w:ilvl="5" w:tplc="9B2EA242">
      <w:numFmt w:val="bullet"/>
      <w:lvlText w:val="•"/>
      <w:lvlJc w:val="left"/>
      <w:pPr>
        <w:ind w:left="6273" w:hanging="152"/>
      </w:pPr>
      <w:rPr>
        <w:lang w:val="ru-RU" w:eastAsia="en-US" w:bidi="ar-SA"/>
      </w:rPr>
    </w:lvl>
    <w:lvl w:ilvl="6" w:tplc="3E06F936">
      <w:numFmt w:val="bullet"/>
      <w:lvlText w:val="•"/>
      <w:lvlJc w:val="left"/>
      <w:pPr>
        <w:ind w:left="7275" w:hanging="152"/>
      </w:pPr>
      <w:rPr>
        <w:lang w:val="ru-RU" w:eastAsia="en-US" w:bidi="ar-SA"/>
      </w:rPr>
    </w:lvl>
    <w:lvl w:ilvl="7" w:tplc="2196D9FE">
      <w:numFmt w:val="bullet"/>
      <w:lvlText w:val="•"/>
      <w:lvlJc w:val="left"/>
      <w:pPr>
        <w:ind w:left="8278" w:hanging="152"/>
      </w:pPr>
      <w:rPr>
        <w:lang w:val="ru-RU" w:eastAsia="en-US" w:bidi="ar-SA"/>
      </w:rPr>
    </w:lvl>
    <w:lvl w:ilvl="8" w:tplc="9FEEE0E6">
      <w:numFmt w:val="bullet"/>
      <w:lvlText w:val="•"/>
      <w:lvlJc w:val="left"/>
      <w:pPr>
        <w:ind w:left="9281" w:hanging="152"/>
      </w:pPr>
      <w:rPr>
        <w:lang w:val="ru-RU" w:eastAsia="en-US" w:bidi="ar-SA"/>
      </w:rPr>
    </w:lvl>
  </w:abstractNum>
  <w:abstractNum w:abstractNumId="61">
    <w:nsid w:val="7E932772"/>
    <w:multiLevelType w:val="hybridMultilevel"/>
    <w:tmpl w:val="E9F4C70A"/>
    <w:lvl w:ilvl="0" w:tplc="53DEBF70">
      <w:numFmt w:val="bullet"/>
      <w:lvlText w:val=""/>
      <w:lvlJc w:val="left"/>
      <w:pPr>
        <w:ind w:left="254" w:hanging="147"/>
      </w:pPr>
      <w:rPr>
        <w:rFonts w:ascii="Wingdings" w:eastAsia="Wingdings" w:hAnsi="Wingdings" w:cs="Wingdings" w:hint="default"/>
        <w:w w:val="100"/>
        <w:sz w:val="24"/>
        <w:szCs w:val="24"/>
        <w:lang w:val="ru-RU" w:eastAsia="en-US" w:bidi="ar-SA"/>
      </w:rPr>
    </w:lvl>
    <w:lvl w:ilvl="1" w:tplc="B8620B02">
      <w:numFmt w:val="bullet"/>
      <w:lvlText w:val="•"/>
      <w:lvlJc w:val="left"/>
      <w:pPr>
        <w:ind w:left="856" w:hanging="147"/>
      </w:pPr>
      <w:rPr>
        <w:lang w:val="ru-RU" w:eastAsia="en-US" w:bidi="ar-SA"/>
      </w:rPr>
    </w:lvl>
    <w:lvl w:ilvl="2" w:tplc="90885578">
      <w:numFmt w:val="bullet"/>
      <w:lvlText w:val="•"/>
      <w:lvlJc w:val="left"/>
      <w:pPr>
        <w:ind w:left="1453" w:hanging="147"/>
      </w:pPr>
      <w:rPr>
        <w:lang w:val="ru-RU" w:eastAsia="en-US" w:bidi="ar-SA"/>
      </w:rPr>
    </w:lvl>
    <w:lvl w:ilvl="3" w:tplc="514C28E4">
      <w:numFmt w:val="bullet"/>
      <w:lvlText w:val="•"/>
      <w:lvlJc w:val="left"/>
      <w:pPr>
        <w:ind w:left="2050" w:hanging="147"/>
      </w:pPr>
      <w:rPr>
        <w:lang w:val="ru-RU" w:eastAsia="en-US" w:bidi="ar-SA"/>
      </w:rPr>
    </w:lvl>
    <w:lvl w:ilvl="4" w:tplc="F7C4BD96">
      <w:numFmt w:val="bullet"/>
      <w:lvlText w:val="•"/>
      <w:lvlJc w:val="left"/>
      <w:pPr>
        <w:ind w:left="2647" w:hanging="147"/>
      </w:pPr>
      <w:rPr>
        <w:lang w:val="ru-RU" w:eastAsia="en-US" w:bidi="ar-SA"/>
      </w:rPr>
    </w:lvl>
    <w:lvl w:ilvl="5" w:tplc="A57E46E6">
      <w:numFmt w:val="bullet"/>
      <w:lvlText w:val="•"/>
      <w:lvlJc w:val="left"/>
      <w:pPr>
        <w:ind w:left="3244" w:hanging="147"/>
      </w:pPr>
      <w:rPr>
        <w:lang w:val="ru-RU" w:eastAsia="en-US" w:bidi="ar-SA"/>
      </w:rPr>
    </w:lvl>
    <w:lvl w:ilvl="6" w:tplc="75A6C090">
      <w:numFmt w:val="bullet"/>
      <w:lvlText w:val="•"/>
      <w:lvlJc w:val="left"/>
      <w:pPr>
        <w:ind w:left="3841" w:hanging="147"/>
      </w:pPr>
      <w:rPr>
        <w:lang w:val="ru-RU" w:eastAsia="en-US" w:bidi="ar-SA"/>
      </w:rPr>
    </w:lvl>
    <w:lvl w:ilvl="7" w:tplc="0C9880E8">
      <w:numFmt w:val="bullet"/>
      <w:lvlText w:val="•"/>
      <w:lvlJc w:val="left"/>
      <w:pPr>
        <w:ind w:left="4438" w:hanging="147"/>
      </w:pPr>
      <w:rPr>
        <w:lang w:val="ru-RU" w:eastAsia="en-US" w:bidi="ar-SA"/>
      </w:rPr>
    </w:lvl>
    <w:lvl w:ilvl="8" w:tplc="C434A4E8">
      <w:numFmt w:val="bullet"/>
      <w:lvlText w:val="•"/>
      <w:lvlJc w:val="left"/>
      <w:pPr>
        <w:ind w:left="5035" w:hanging="147"/>
      </w:pPr>
      <w:rPr>
        <w:lang w:val="ru-RU" w:eastAsia="en-US" w:bidi="ar-SA"/>
      </w:rPr>
    </w:lvl>
  </w:abstractNum>
  <w:num w:numId="1">
    <w:abstractNumId w:val="14"/>
  </w:num>
  <w:num w:numId="2">
    <w:abstractNumId w:val="29"/>
  </w:num>
  <w:num w:numId="3">
    <w:abstractNumId w:val="12"/>
  </w:num>
  <w:num w:numId="4">
    <w:abstractNumId w:val="42"/>
  </w:num>
  <w:num w:numId="5">
    <w:abstractNumId w:val="4"/>
  </w:num>
  <w:num w:numId="6">
    <w:abstractNumId w:val="20"/>
  </w:num>
  <w:num w:numId="7">
    <w:abstractNumId w:val="31"/>
  </w:num>
  <w:num w:numId="8">
    <w:abstractNumId w:val="21"/>
  </w:num>
  <w:num w:numId="9">
    <w:abstractNumId w:val="2"/>
  </w:num>
  <w:num w:numId="10">
    <w:abstractNumId w:val="54"/>
  </w:num>
  <w:num w:numId="11">
    <w:abstractNumId w:val="19"/>
  </w:num>
  <w:num w:numId="12">
    <w:abstractNumId w:val="58"/>
  </w:num>
  <w:num w:numId="13">
    <w:abstractNumId w:val="49"/>
  </w:num>
  <w:num w:numId="14">
    <w:abstractNumId w:val="32"/>
  </w:num>
  <w:num w:numId="15">
    <w:abstractNumId w:val="1"/>
  </w:num>
  <w:num w:numId="16">
    <w:abstractNumId w:val="33"/>
  </w:num>
  <w:num w:numId="17">
    <w:abstractNumId w:val="37"/>
  </w:num>
  <w:num w:numId="18">
    <w:abstractNumId w:val="34"/>
  </w:num>
  <w:num w:numId="19">
    <w:abstractNumId w:val="51"/>
  </w:num>
  <w:num w:numId="20">
    <w:abstractNumId w:val="9"/>
  </w:num>
  <w:num w:numId="21">
    <w:abstractNumId w:val="5"/>
  </w:num>
  <w:num w:numId="22">
    <w:abstractNumId w:val="15"/>
    <w:lvlOverride w:ilvl="0">
      <w:startOverride w:val="1"/>
    </w:lvlOverride>
    <w:lvlOverride w:ilvl="1"/>
    <w:lvlOverride w:ilvl="2"/>
    <w:lvlOverride w:ilvl="3"/>
    <w:lvlOverride w:ilvl="4"/>
    <w:lvlOverride w:ilvl="5"/>
    <w:lvlOverride w:ilvl="6"/>
    <w:lvlOverride w:ilvl="7"/>
    <w:lvlOverride w:ilvl="8"/>
  </w:num>
  <w:num w:numId="23">
    <w:abstractNumId w:val="60"/>
  </w:num>
  <w:num w:numId="24">
    <w:abstractNumId w:val="17"/>
  </w:num>
  <w:num w:numId="25">
    <w:abstractNumId w:val="27"/>
  </w:num>
  <w:num w:numId="26">
    <w:abstractNumId w:val="45"/>
  </w:num>
  <w:num w:numId="27">
    <w:abstractNumId w:val="13"/>
  </w:num>
  <w:num w:numId="28">
    <w:abstractNumId w:val="22"/>
  </w:num>
  <w:num w:numId="29">
    <w:abstractNumId w:val="25"/>
  </w:num>
  <w:num w:numId="30">
    <w:abstractNumId w:val="56"/>
  </w:num>
  <w:num w:numId="31">
    <w:abstractNumId w:val="59"/>
  </w:num>
  <w:num w:numId="32">
    <w:abstractNumId w:val="30"/>
  </w:num>
  <w:num w:numId="33">
    <w:abstractNumId w:val="41"/>
  </w:num>
  <w:num w:numId="34">
    <w:abstractNumId w:val="61"/>
  </w:num>
  <w:num w:numId="35">
    <w:abstractNumId w:val="57"/>
  </w:num>
  <w:num w:numId="36">
    <w:abstractNumId w:val="26"/>
  </w:num>
  <w:num w:numId="37">
    <w:abstractNumId w:val="43"/>
  </w:num>
  <w:num w:numId="38">
    <w:abstractNumId w:val="6"/>
  </w:num>
  <w:num w:numId="39">
    <w:abstractNumId w:val="48"/>
  </w:num>
  <w:num w:numId="40">
    <w:abstractNumId w:val="44"/>
  </w:num>
  <w:num w:numId="41">
    <w:abstractNumId w:val="50"/>
  </w:num>
  <w:num w:numId="42">
    <w:abstractNumId w:val="28"/>
  </w:num>
  <w:num w:numId="43">
    <w:abstractNumId w:val="52"/>
  </w:num>
  <w:num w:numId="44">
    <w:abstractNumId w:val="3"/>
  </w:num>
  <w:num w:numId="45">
    <w:abstractNumId w:val="47"/>
  </w:num>
  <w:num w:numId="46">
    <w:abstractNumId w:val="40"/>
  </w:num>
  <w:num w:numId="47">
    <w:abstractNumId w:val="0"/>
  </w:num>
  <w:num w:numId="48">
    <w:abstractNumId w:val="55"/>
  </w:num>
  <w:num w:numId="49">
    <w:abstractNumId w:val="24"/>
  </w:num>
  <w:num w:numId="50">
    <w:abstractNumId w:val="36"/>
  </w:num>
  <w:num w:numId="51">
    <w:abstractNumId w:val="16"/>
  </w:num>
  <w:num w:numId="52">
    <w:abstractNumId w:val="39"/>
  </w:num>
  <w:num w:numId="53">
    <w:abstractNumId w:val="23"/>
  </w:num>
  <w:num w:numId="54">
    <w:abstractNumId w:val="10"/>
  </w:num>
  <w:num w:numId="55">
    <w:abstractNumId w:val="8"/>
  </w:num>
  <w:num w:numId="56">
    <w:abstractNumId w:val="7"/>
  </w:num>
  <w:num w:numId="57">
    <w:abstractNumId w:val="18"/>
  </w:num>
  <w:num w:numId="58">
    <w:abstractNumId w:val="38"/>
  </w:num>
  <w:num w:numId="59">
    <w:abstractNumId w:val="35"/>
  </w:num>
  <w:num w:numId="60">
    <w:abstractNumId w:val="46"/>
  </w:num>
  <w:num w:numId="61">
    <w:abstractNumId w:val="53"/>
  </w:num>
  <w:num w:numId="62">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C62"/>
    <w:rsid w:val="00002605"/>
    <w:rsid w:val="00002611"/>
    <w:rsid w:val="00002F2A"/>
    <w:rsid w:val="00006E02"/>
    <w:rsid w:val="00007BDB"/>
    <w:rsid w:val="00007D38"/>
    <w:rsid w:val="00010134"/>
    <w:rsid w:val="000106DA"/>
    <w:rsid w:val="00013B07"/>
    <w:rsid w:val="000142FE"/>
    <w:rsid w:val="0001672A"/>
    <w:rsid w:val="00017A9F"/>
    <w:rsid w:val="00017B6D"/>
    <w:rsid w:val="000201E0"/>
    <w:rsid w:val="00020CEB"/>
    <w:rsid w:val="00023854"/>
    <w:rsid w:val="000251EA"/>
    <w:rsid w:val="000258C3"/>
    <w:rsid w:val="00026676"/>
    <w:rsid w:val="00027DD6"/>
    <w:rsid w:val="00031BE5"/>
    <w:rsid w:val="00031EE2"/>
    <w:rsid w:val="00032757"/>
    <w:rsid w:val="00032B5B"/>
    <w:rsid w:val="00034D29"/>
    <w:rsid w:val="00035609"/>
    <w:rsid w:val="0003563F"/>
    <w:rsid w:val="00041F27"/>
    <w:rsid w:val="00041F2D"/>
    <w:rsid w:val="00043EE9"/>
    <w:rsid w:val="000454B1"/>
    <w:rsid w:val="0004741F"/>
    <w:rsid w:val="000517F9"/>
    <w:rsid w:val="00057ED1"/>
    <w:rsid w:val="000640AC"/>
    <w:rsid w:val="000651FD"/>
    <w:rsid w:val="000658BF"/>
    <w:rsid w:val="0006744E"/>
    <w:rsid w:val="000676EB"/>
    <w:rsid w:val="00070D2B"/>
    <w:rsid w:val="000727B2"/>
    <w:rsid w:val="00073372"/>
    <w:rsid w:val="0007337F"/>
    <w:rsid w:val="00073E9D"/>
    <w:rsid w:val="00075478"/>
    <w:rsid w:val="00075B7D"/>
    <w:rsid w:val="000761B8"/>
    <w:rsid w:val="000768DE"/>
    <w:rsid w:val="00077609"/>
    <w:rsid w:val="00077A62"/>
    <w:rsid w:val="0008281A"/>
    <w:rsid w:val="000829AD"/>
    <w:rsid w:val="00084549"/>
    <w:rsid w:val="00085086"/>
    <w:rsid w:val="00085209"/>
    <w:rsid w:val="000861A7"/>
    <w:rsid w:val="0009079B"/>
    <w:rsid w:val="00090BAF"/>
    <w:rsid w:val="00093D7D"/>
    <w:rsid w:val="00096110"/>
    <w:rsid w:val="00096C35"/>
    <w:rsid w:val="000970CC"/>
    <w:rsid w:val="000973CD"/>
    <w:rsid w:val="000977A0"/>
    <w:rsid w:val="000A0D39"/>
    <w:rsid w:val="000A3E36"/>
    <w:rsid w:val="000A5980"/>
    <w:rsid w:val="000A6FBF"/>
    <w:rsid w:val="000A778D"/>
    <w:rsid w:val="000B113D"/>
    <w:rsid w:val="000B14B6"/>
    <w:rsid w:val="000B21F7"/>
    <w:rsid w:val="000B2E9F"/>
    <w:rsid w:val="000B3BC0"/>
    <w:rsid w:val="000B45E9"/>
    <w:rsid w:val="000B5B8B"/>
    <w:rsid w:val="000B69B9"/>
    <w:rsid w:val="000C13C0"/>
    <w:rsid w:val="000C413E"/>
    <w:rsid w:val="000C5DB1"/>
    <w:rsid w:val="000C72FA"/>
    <w:rsid w:val="000C76AB"/>
    <w:rsid w:val="000C7D03"/>
    <w:rsid w:val="000D0969"/>
    <w:rsid w:val="000D2669"/>
    <w:rsid w:val="000D32F6"/>
    <w:rsid w:val="000D390F"/>
    <w:rsid w:val="000D43D7"/>
    <w:rsid w:val="000D460A"/>
    <w:rsid w:val="000D690B"/>
    <w:rsid w:val="000D7E84"/>
    <w:rsid w:val="000E1243"/>
    <w:rsid w:val="000E2C3A"/>
    <w:rsid w:val="000E51FB"/>
    <w:rsid w:val="000E798D"/>
    <w:rsid w:val="000F1A1F"/>
    <w:rsid w:val="000F1D4F"/>
    <w:rsid w:val="000F261C"/>
    <w:rsid w:val="000F2BF7"/>
    <w:rsid w:val="000F3F4D"/>
    <w:rsid w:val="000F52EB"/>
    <w:rsid w:val="000F6AD2"/>
    <w:rsid w:val="00101F84"/>
    <w:rsid w:val="001035C5"/>
    <w:rsid w:val="00103896"/>
    <w:rsid w:val="00104353"/>
    <w:rsid w:val="00104646"/>
    <w:rsid w:val="0010473B"/>
    <w:rsid w:val="00106B1F"/>
    <w:rsid w:val="00107BA0"/>
    <w:rsid w:val="0011455E"/>
    <w:rsid w:val="0011496A"/>
    <w:rsid w:val="00115A61"/>
    <w:rsid w:val="00115BB6"/>
    <w:rsid w:val="00116761"/>
    <w:rsid w:val="001169C0"/>
    <w:rsid w:val="00117510"/>
    <w:rsid w:val="001178F8"/>
    <w:rsid w:val="00117DD3"/>
    <w:rsid w:val="00124CEA"/>
    <w:rsid w:val="00130206"/>
    <w:rsid w:val="0013154D"/>
    <w:rsid w:val="00131CA9"/>
    <w:rsid w:val="00131EC4"/>
    <w:rsid w:val="00131FD1"/>
    <w:rsid w:val="00132C02"/>
    <w:rsid w:val="00135898"/>
    <w:rsid w:val="001438EC"/>
    <w:rsid w:val="00143F48"/>
    <w:rsid w:val="00144663"/>
    <w:rsid w:val="00146073"/>
    <w:rsid w:val="001501EE"/>
    <w:rsid w:val="00153E44"/>
    <w:rsid w:val="00154474"/>
    <w:rsid w:val="001548FA"/>
    <w:rsid w:val="00156718"/>
    <w:rsid w:val="001567AA"/>
    <w:rsid w:val="00156CFE"/>
    <w:rsid w:val="00156ED6"/>
    <w:rsid w:val="00161B29"/>
    <w:rsid w:val="00161E86"/>
    <w:rsid w:val="001637ED"/>
    <w:rsid w:val="001646CB"/>
    <w:rsid w:val="0016747B"/>
    <w:rsid w:val="001705C2"/>
    <w:rsid w:val="00170F33"/>
    <w:rsid w:val="0017264E"/>
    <w:rsid w:val="00173416"/>
    <w:rsid w:val="00173938"/>
    <w:rsid w:val="00174078"/>
    <w:rsid w:val="001850A8"/>
    <w:rsid w:val="00185AE6"/>
    <w:rsid w:val="00187060"/>
    <w:rsid w:val="00187E8A"/>
    <w:rsid w:val="001906E5"/>
    <w:rsid w:val="001946A9"/>
    <w:rsid w:val="00195ABB"/>
    <w:rsid w:val="0019791B"/>
    <w:rsid w:val="00197EA9"/>
    <w:rsid w:val="001A24B8"/>
    <w:rsid w:val="001A288D"/>
    <w:rsid w:val="001A2E54"/>
    <w:rsid w:val="001A3F08"/>
    <w:rsid w:val="001A79C9"/>
    <w:rsid w:val="001B13E9"/>
    <w:rsid w:val="001B2148"/>
    <w:rsid w:val="001B28AA"/>
    <w:rsid w:val="001B3BC1"/>
    <w:rsid w:val="001B3F40"/>
    <w:rsid w:val="001B445E"/>
    <w:rsid w:val="001B5155"/>
    <w:rsid w:val="001B7D2D"/>
    <w:rsid w:val="001C0A1B"/>
    <w:rsid w:val="001C1423"/>
    <w:rsid w:val="001C1942"/>
    <w:rsid w:val="001C287B"/>
    <w:rsid w:val="001C3F8D"/>
    <w:rsid w:val="001C42F5"/>
    <w:rsid w:val="001C4DDD"/>
    <w:rsid w:val="001C5EA3"/>
    <w:rsid w:val="001C73A7"/>
    <w:rsid w:val="001D1DF8"/>
    <w:rsid w:val="001D4A78"/>
    <w:rsid w:val="001D4A87"/>
    <w:rsid w:val="001D522A"/>
    <w:rsid w:val="001D6179"/>
    <w:rsid w:val="001E2D97"/>
    <w:rsid w:val="001F08DB"/>
    <w:rsid w:val="001F0B2F"/>
    <w:rsid w:val="001F1042"/>
    <w:rsid w:val="001F19B6"/>
    <w:rsid w:val="001F2F44"/>
    <w:rsid w:val="001F45FF"/>
    <w:rsid w:val="001F5CD8"/>
    <w:rsid w:val="001F60E3"/>
    <w:rsid w:val="001F60F4"/>
    <w:rsid w:val="001F6FBF"/>
    <w:rsid w:val="00200767"/>
    <w:rsid w:val="002050C5"/>
    <w:rsid w:val="00205A95"/>
    <w:rsid w:val="002075CB"/>
    <w:rsid w:val="00211082"/>
    <w:rsid w:val="00212B94"/>
    <w:rsid w:val="00213A3C"/>
    <w:rsid w:val="00217026"/>
    <w:rsid w:val="00220862"/>
    <w:rsid w:val="00221281"/>
    <w:rsid w:val="00222592"/>
    <w:rsid w:val="00223502"/>
    <w:rsid w:val="00223724"/>
    <w:rsid w:val="00223B27"/>
    <w:rsid w:val="00224743"/>
    <w:rsid w:val="00227649"/>
    <w:rsid w:val="002320A2"/>
    <w:rsid w:val="0023285C"/>
    <w:rsid w:val="002341E9"/>
    <w:rsid w:val="002362AD"/>
    <w:rsid w:val="002374AF"/>
    <w:rsid w:val="002408D3"/>
    <w:rsid w:val="00242CF0"/>
    <w:rsid w:val="0024306E"/>
    <w:rsid w:val="0024464E"/>
    <w:rsid w:val="00246FF7"/>
    <w:rsid w:val="00247322"/>
    <w:rsid w:val="00250E5A"/>
    <w:rsid w:val="00254379"/>
    <w:rsid w:val="0025471F"/>
    <w:rsid w:val="00255918"/>
    <w:rsid w:val="00257330"/>
    <w:rsid w:val="002619B7"/>
    <w:rsid w:val="00261A9C"/>
    <w:rsid w:val="0026295D"/>
    <w:rsid w:val="00264D82"/>
    <w:rsid w:val="00264FA8"/>
    <w:rsid w:val="00266A5E"/>
    <w:rsid w:val="002700F8"/>
    <w:rsid w:val="00271204"/>
    <w:rsid w:val="0027230B"/>
    <w:rsid w:val="002724B6"/>
    <w:rsid w:val="00277D89"/>
    <w:rsid w:val="00280D3A"/>
    <w:rsid w:val="00280F42"/>
    <w:rsid w:val="00281890"/>
    <w:rsid w:val="00281BEF"/>
    <w:rsid w:val="00282B01"/>
    <w:rsid w:val="00286645"/>
    <w:rsid w:val="00286BD2"/>
    <w:rsid w:val="002876AF"/>
    <w:rsid w:val="00287CB0"/>
    <w:rsid w:val="00290450"/>
    <w:rsid w:val="00291D25"/>
    <w:rsid w:val="00293A27"/>
    <w:rsid w:val="00294604"/>
    <w:rsid w:val="0029479D"/>
    <w:rsid w:val="00294EC7"/>
    <w:rsid w:val="002952C1"/>
    <w:rsid w:val="002955DB"/>
    <w:rsid w:val="002973A5"/>
    <w:rsid w:val="002A11CD"/>
    <w:rsid w:val="002A2F9A"/>
    <w:rsid w:val="002A4850"/>
    <w:rsid w:val="002A57A7"/>
    <w:rsid w:val="002A5A4A"/>
    <w:rsid w:val="002A685D"/>
    <w:rsid w:val="002A7AFD"/>
    <w:rsid w:val="002A7B16"/>
    <w:rsid w:val="002B0BE8"/>
    <w:rsid w:val="002B1148"/>
    <w:rsid w:val="002B202A"/>
    <w:rsid w:val="002B253B"/>
    <w:rsid w:val="002B293C"/>
    <w:rsid w:val="002B370F"/>
    <w:rsid w:val="002B6523"/>
    <w:rsid w:val="002C0510"/>
    <w:rsid w:val="002C0B8A"/>
    <w:rsid w:val="002C0BA5"/>
    <w:rsid w:val="002C1099"/>
    <w:rsid w:val="002C260F"/>
    <w:rsid w:val="002C335D"/>
    <w:rsid w:val="002C6A10"/>
    <w:rsid w:val="002C6C70"/>
    <w:rsid w:val="002D0210"/>
    <w:rsid w:val="002D0B39"/>
    <w:rsid w:val="002D1027"/>
    <w:rsid w:val="002D18B9"/>
    <w:rsid w:val="002D32A2"/>
    <w:rsid w:val="002D33BC"/>
    <w:rsid w:val="002D4297"/>
    <w:rsid w:val="002D6916"/>
    <w:rsid w:val="002D6EAF"/>
    <w:rsid w:val="002D749B"/>
    <w:rsid w:val="002D7EB0"/>
    <w:rsid w:val="002E07D9"/>
    <w:rsid w:val="002E0C33"/>
    <w:rsid w:val="002E1C14"/>
    <w:rsid w:val="002E2369"/>
    <w:rsid w:val="002E58D8"/>
    <w:rsid w:val="002E6BDB"/>
    <w:rsid w:val="002E7E4C"/>
    <w:rsid w:val="002F0553"/>
    <w:rsid w:val="002F05D5"/>
    <w:rsid w:val="002F3AB7"/>
    <w:rsid w:val="002F444F"/>
    <w:rsid w:val="002F7583"/>
    <w:rsid w:val="002F7BBD"/>
    <w:rsid w:val="003016EC"/>
    <w:rsid w:val="00301FD6"/>
    <w:rsid w:val="00303B8F"/>
    <w:rsid w:val="00303D1B"/>
    <w:rsid w:val="00304A72"/>
    <w:rsid w:val="003058D3"/>
    <w:rsid w:val="00305F1B"/>
    <w:rsid w:val="0031019C"/>
    <w:rsid w:val="00310AB7"/>
    <w:rsid w:val="00310F53"/>
    <w:rsid w:val="003119DE"/>
    <w:rsid w:val="00313BC7"/>
    <w:rsid w:val="00314518"/>
    <w:rsid w:val="00314A1F"/>
    <w:rsid w:val="0031534D"/>
    <w:rsid w:val="003158A1"/>
    <w:rsid w:val="00316C0C"/>
    <w:rsid w:val="0032355D"/>
    <w:rsid w:val="0032414D"/>
    <w:rsid w:val="003244DE"/>
    <w:rsid w:val="00324537"/>
    <w:rsid w:val="00324E05"/>
    <w:rsid w:val="00327316"/>
    <w:rsid w:val="00335FB3"/>
    <w:rsid w:val="00336080"/>
    <w:rsid w:val="00336143"/>
    <w:rsid w:val="00336D71"/>
    <w:rsid w:val="003403E8"/>
    <w:rsid w:val="00341508"/>
    <w:rsid w:val="00343E97"/>
    <w:rsid w:val="00344D41"/>
    <w:rsid w:val="003453F7"/>
    <w:rsid w:val="00346A61"/>
    <w:rsid w:val="00346B61"/>
    <w:rsid w:val="00346DF3"/>
    <w:rsid w:val="00347EAA"/>
    <w:rsid w:val="00351288"/>
    <w:rsid w:val="003544CB"/>
    <w:rsid w:val="00355193"/>
    <w:rsid w:val="00356B73"/>
    <w:rsid w:val="0035775F"/>
    <w:rsid w:val="00357EF4"/>
    <w:rsid w:val="00360871"/>
    <w:rsid w:val="00360950"/>
    <w:rsid w:val="00363FEF"/>
    <w:rsid w:val="003646DE"/>
    <w:rsid w:val="00365025"/>
    <w:rsid w:val="003706A5"/>
    <w:rsid w:val="0037351E"/>
    <w:rsid w:val="00373A94"/>
    <w:rsid w:val="00373EEF"/>
    <w:rsid w:val="003744B8"/>
    <w:rsid w:val="003748EB"/>
    <w:rsid w:val="00385718"/>
    <w:rsid w:val="0038725A"/>
    <w:rsid w:val="003878C7"/>
    <w:rsid w:val="00392E01"/>
    <w:rsid w:val="003935EF"/>
    <w:rsid w:val="00395E38"/>
    <w:rsid w:val="00397E02"/>
    <w:rsid w:val="003A04D2"/>
    <w:rsid w:val="003A0BBA"/>
    <w:rsid w:val="003A1899"/>
    <w:rsid w:val="003A19E3"/>
    <w:rsid w:val="003A2271"/>
    <w:rsid w:val="003A33A1"/>
    <w:rsid w:val="003A388E"/>
    <w:rsid w:val="003A3CC9"/>
    <w:rsid w:val="003A4A1E"/>
    <w:rsid w:val="003A53D6"/>
    <w:rsid w:val="003A7C52"/>
    <w:rsid w:val="003B151A"/>
    <w:rsid w:val="003B1FFE"/>
    <w:rsid w:val="003B201A"/>
    <w:rsid w:val="003B22CD"/>
    <w:rsid w:val="003B4274"/>
    <w:rsid w:val="003B7278"/>
    <w:rsid w:val="003B7591"/>
    <w:rsid w:val="003B7785"/>
    <w:rsid w:val="003B7F94"/>
    <w:rsid w:val="003C01B5"/>
    <w:rsid w:val="003C04D6"/>
    <w:rsid w:val="003C167F"/>
    <w:rsid w:val="003C61EB"/>
    <w:rsid w:val="003C70A6"/>
    <w:rsid w:val="003D0C7F"/>
    <w:rsid w:val="003D1B5D"/>
    <w:rsid w:val="003D3620"/>
    <w:rsid w:val="003D594F"/>
    <w:rsid w:val="003D65E7"/>
    <w:rsid w:val="003D74AF"/>
    <w:rsid w:val="003E0156"/>
    <w:rsid w:val="003E06D3"/>
    <w:rsid w:val="003E38BF"/>
    <w:rsid w:val="003E4EFE"/>
    <w:rsid w:val="003E5FB0"/>
    <w:rsid w:val="003E6C77"/>
    <w:rsid w:val="003E731F"/>
    <w:rsid w:val="003F019D"/>
    <w:rsid w:val="003F0403"/>
    <w:rsid w:val="003F2574"/>
    <w:rsid w:val="003F2829"/>
    <w:rsid w:val="003F2EC4"/>
    <w:rsid w:val="003F3472"/>
    <w:rsid w:val="003F4841"/>
    <w:rsid w:val="003F5FBD"/>
    <w:rsid w:val="00400DBC"/>
    <w:rsid w:val="00402299"/>
    <w:rsid w:val="00405A04"/>
    <w:rsid w:val="00407EA2"/>
    <w:rsid w:val="00411925"/>
    <w:rsid w:val="0041350E"/>
    <w:rsid w:val="00413CCE"/>
    <w:rsid w:val="00413CF2"/>
    <w:rsid w:val="00413DB4"/>
    <w:rsid w:val="004141E4"/>
    <w:rsid w:val="00415421"/>
    <w:rsid w:val="0041670A"/>
    <w:rsid w:val="00416AAF"/>
    <w:rsid w:val="00417A25"/>
    <w:rsid w:val="0042045C"/>
    <w:rsid w:val="00421432"/>
    <w:rsid w:val="00421EA9"/>
    <w:rsid w:val="004220A5"/>
    <w:rsid w:val="0042402A"/>
    <w:rsid w:val="00430F44"/>
    <w:rsid w:val="00431E76"/>
    <w:rsid w:val="004339D4"/>
    <w:rsid w:val="00434160"/>
    <w:rsid w:val="00435070"/>
    <w:rsid w:val="0043764D"/>
    <w:rsid w:val="00442FB5"/>
    <w:rsid w:val="00444195"/>
    <w:rsid w:val="004454B0"/>
    <w:rsid w:val="0044667F"/>
    <w:rsid w:val="004503C3"/>
    <w:rsid w:val="00450E80"/>
    <w:rsid w:val="00451075"/>
    <w:rsid w:val="00451A51"/>
    <w:rsid w:val="00452123"/>
    <w:rsid w:val="00453CF5"/>
    <w:rsid w:val="004619FA"/>
    <w:rsid w:val="00463FBF"/>
    <w:rsid w:val="004650AC"/>
    <w:rsid w:val="00466954"/>
    <w:rsid w:val="0046745E"/>
    <w:rsid w:val="0047028B"/>
    <w:rsid w:val="00470380"/>
    <w:rsid w:val="00473840"/>
    <w:rsid w:val="00474C30"/>
    <w:rsid w:val="0047518F"/>
    <w:rsid w:val="004759FB"/>
    <w:rsid w:val="004762D9"/>
    <w:rsid w:val="00476A77"/>
    <w:rsid w:val="004812C0"/>
    <w:rsid w:val="00484E59"/>
    <w:rsid w:val="00485D3C"/>
    <w:rsid w:val="004873CF"/>
    <w:rsid w:val="00491548"/>
    <w:rsid w:val="004917F8"/>
    <w:rsid w:val="00491BA2"/>
    <w:rsid w:val="00492A96"/>
    <w:rsid w:val="00494AE1"/>
    <w:rsid w:val="00494BF1"/>
    <w:rsid w:val="00496308"/>
    <w:rsid w:val="00496D63"/>
    <w:rsid w:val="00497413"/>
    <w:rsid w:val="004A0D07"/>
    <w:rsid w:val="004A1189"/>
    <w:rsid w:val="004A27EB"/>
    <w:rsid w:val="004A4580"/>
    <w:rsid w:val="004A55DB"/>
    <w:rsid w:val="004A7CE7"/>
    <w:rsid w:val="004B04F5"/>
    <w:rsid w:val="004B314B"/>
    <w:rsid w:val="004B40F9"/>
    <w:rsid w:val="004B474E"/>
    <w:rsid w:val="004B5C89"/>
    <w:rsid w:val="004B6AE9"/>
    <w:rsid w:val="004C2026"/>
    <w:rsid w:val="004C2BD4"/>
    <w:rsid w:val="004C3EDD"/>
    <w:rsid w:val="004C50EE"/>
    <w:rsid w:val="004C6201"/>
    <w:rsid w:val="004C740E"/>
    <w:rsid w:val="004D021A"/>
    <w:rsid w:val="004D73D3"/>
    <w:rsid w:val="004E0B35"/>
    <w:rsid w:val="004E0E29"/>
    <w:rsid w:val="004E16F4"/>
    <w:rsid w:val="004E1AC4"/>
    <w:rsid w:val="004E1B42"/>
    <w:rsid w:val="004E2BD9"/>
    <w:rsid w:val="004E5263"/>
    <w:rsid w:val="004E7351"/>
    <w:rsid w:val="004F08D1"/>
    <w:rsid w:val="004F3A1E"/>
    <w:rsid w:val="004F3F80"/>
    <w:rsid w:val="004F41D1"/>
    <w:rsid w:val="004F43F6"/>
    <w:rsid w:val="004F4AA4"/>
    <w:rsid w:val="004F7F71"/>
    <w:rsid w:val="00502C45"/>
    <w:rsid w:val="00503589"/>
    <w:rsid w:val="00510C8D"/>
    <w:rsid w:val="00512766"/>
    <w:rsid w:val="0051280C"/>
    <w:rsid w:val="00512B53"/>
    <w:rsid w:val="00512C85"/>
    <w:rsid w:val="00512D97"/>
    <w:rsid w:val="00515719"/>
    <w:rsid w:val="00515E47"/>
    <w:rsid w:val="0051617B"/>
    <w:rsid w:val="005209E2"/>
    <w:rsid w:val="00521449"/>
    <w:rsid w:val="005236A3"/>
    <w:rsid w:val="00523CD1"/>
    <w:rsid w:val="00527FE5"/>
    <w:rsid w:val="00530EFB"/>
    <w:rsid w:val="005311E5"/>
    <w:rsid w:val="00531223"/>
    <w:rsid w:val="00531BDA"/>
    <w:rsid w:val="00535192"/>
    <w:rsid w:val="005360BA"/>
    <w:rsid w:val="00536CEB"/>
    <w:rsid w:val="00536F64"/>
    <w:rsid w:val="00540697"/>
    <w:rsid w:val="00541DC3"/>
    <w:rsid w:val="0054281A"/>
    <w:rsid w:val="00545339"/>
    <w:rsid w:val="0054673A"/>
    <w:rsid w:val="00546FB3"/>
    <w:rsid w:val="005544DD"/>
    <w:rsid w:val="0055593D"/>
    <w:rsid w:val="00555B50"/>
    <w:rsid w:val="0055655A"/>
    <w:rsid w:val="005573D5"/>
    <w:rsid w:val="00557599"/>
    <w:rsid w:val="005579F3"/>
    <w:rsid w:val="00557A8B"/>
    <w:rsid w:val="0056061E"/>
    <w:rsid w:val="005612AC"/>
    <w:rsid w:val="0056150F"/>
    <w:rsid w:val="00561A57"/>
    <w:rsid w:val="00561B5F"/>
    <w:rsid w:val="00562B4C"/>
    <w:rsid w:val="00563C87"/>
    <w:rsid w:val="0056408C"/>
    <w:rsid w:val="005657EF"/>
    <w:rsid w:val="0056742D"/>
    <w:rsid w:val="005731A3"/>
    <w:rsid w:val="0057359D"/>
    <w:rsid w:val="00573A43"/>
    <w:rsid w:val="00575161"/>
    <w:rsid w:val="00575A9F"/>
    <w:rsid w:val="00576741"/>
    <w:rsid w:val="005768F5"/>
    <w:rsid w:val="005770EE"/>
    <w:rsid w:val="00580E31"/>
    <w:rsid w:val="00581F22"/>
    <w:rsid w:val="00585838"/>
    <w:rsid w:val="005861A5"/>
    <w:rsid w:val="00587A03"/>
    <w:rsid w:val="00591A9B"/>
    <w:rsid w:val="00591F9C"/>
    <w:rsid w:val="0059398A"/>
    <w:rsid w:val="00593DB0"/>
    <w:rsid w:val="00593EE7"/>
    <w:rsid w:val="00594903"/>
    <w:rsid w:val="005952A4"/>
    <w:rsid w:val="00596312"/>
    <w:rsid w:val="00596620"/>
    <w:rsid w:val="005A0E7C"/>
    <w:rsid w:val="005A1C36"/>
    <w:rsid w:val="005A1DE9"/>
    <w:rsid w:val="005A20A8"/>
    <w:rsid w:val="005A2A10"/>
    <w:rsid w:val="005A4262"/>
    <w:rsid w:val="005B0683"/>
    <w:rsid w:val="005B4D46"/>
    <w:rsid w:val="005B4DE6"/>
    <w:rsid w:val="005B6E66"/>
    <w:rsid w:val="005B7A51"/>
    <w:rsid w:val="005C0952"/>
    <w:rsid w:val="005C0D64"/>
    <w:rsid w:val="005C1675"/>
    <w:rsid w:val="005C43D7"/>
    <w:rsid w:val="005C5951"/>
    <w:rsid w:val="005C787D"/>
    <w:rsid w:val="005C7920"/>
    <w:rsid w:val="005D0EE3"/>
    <w:rsid w:val="005D0FE5"/>
    <w:rsid w:val="005D162D"/>
    <w:rsid w:val="005D18D2"/>
    <w:rsid w:val="005D5C48"/>
    <w:rsid w:val="005D621E"/>
    <w:rsid w:val="005D6A41"/>
    <w:rsid w:val="005E28A6"/>
    <w:rsid w:val="005E2D29"/>
    <w:rsid w:val="005E31EE"/>
    <w:rsid w:val="005E3245"/>
    <w:rsid w:val="005E3757"/>
    <w:rsid w:val="005E3A84"/>
    <w:rsid w:val="005E3C8E"/>
    <w:rsid w:val="005E4516"/>
    <w:rsid w:val="005E4806"/>
    <w:rsid w:val="005E4A82"/>
    <w:rsid w:val="005E556B"/>
    <w:rsid w:val="005E5B12"/>
    <w:rsid w:val="005E7368"/>
    <w:rsid w:val="005F0806"/>
    <w:rsid w:val="005F0837"/>
    <w:rsid w:val="005F0E90"/>
    <w:rsid w:val="005F475E"/>
    <w:rsid w:val="005F554E"/>
    <w:rsid w:val="005F555E"/>
    <w:rsid w:val="005F745A"/>
    <w:rsid w:val="0060062B"/>
    <w:rsid w:val="00601D71"/>
    <w:rsid w:val="00604130"/>
    <w:rsid w:val="00604686"/>
    <w:rsid w:val="00604934"/>
    <w:rsid w:val="00605572"/>
    <w:rsid w:val="006060D4"/>
    <w:rsid w:val="006075D0"/>
    <w:rsid w:val="006075D6"/>
    <w:rsid w:val="00607933"/>
    <w:rsid w:val="00607D66"/>
    <w:rsid w:val="0061030E"/>
    <w:rsid w:val="006104B9"/>
    <w:rsid w:val="00611F8D"/>
    <w:rsid w:val="006131D1"/>
    <w:rsid w:val="00617A12"/>
    <w:rsid w:val="006204DF"/>
    <w:rsid w:val="006206D6"/>
    <w:rsid w:val="00620700"/>
    <w:rsid w:val="00620C36"/>
    <w:rsid w:val="0062100D"/>
    <w:rsid w:val="00623E54"/>
    <w:rsid w:val="006244C3"/>
    <w:rsid w:val="00624555"/>
    <w:rsid w:val="006269B1"/>
    <w:rsid w:val="006277EB"/>
    <w:rsid w:val="00630357"/>
    <w:rsid w:val="006313BA"/>
    <w:rsid w:val="00631877"/>
    <w:rsid w:val="00633597"/>
    <w:rsid w:val="0063426B"/>
    <w:rsid w:val="00634A07"/>
    <w:rsid w:val="00635446"/>
    <w:rsid w:val="006373C5"/>
    <w:rsid w:val="006375AD"/>
    <w:rsid w:val="00643F01"/>
    <w:rsid w:val="00645417"/>
    <w:rsid w:val="006460FD"/>
    <w:rsid w:val="00646BF6"/>
    <w:rsid w:val="00647B09"/>
    <w:rsid w:val="00647D81"/>
    <w:rsid w:val="006516D6"/>
    <w:rsid w:val="00652700"/>
    <w:rsid w:val="00653F05"/>
    <w:rsid w:val="00656B4E"/>
    <w:rsid w:val="0066102C"/>
    <w:rsid w:val="00661D86"/>
    <w:rsid w:val="00661DA1"/>
    <w:rsid w:val="00661DD4"/>
    <w:rsid w:val="00662AEE"/>
    <w:rsid w:val="00664D3E"/>
    <w:rsid w:val="006661B4"/>
    <w:rsid w:val="00667B4C"/>
    <w:rsid w:val="00670D6B"/>
    <w:rsid w:val="00672302"/>
    <w:rsid w:val="00673ADF"/>
    <w:rsid w:val="006763F1"/>
    <w:rsid w:val="00684698"/>
    <w:rsid w:val="00687FD0"/>
    <w:rsid w:val="006924D2"/>
    <w:rsid w:val="00694194"/>
    <w:rsid w:val="006943A6"/>
    <w:rsid w:val="006956E5"/>
    <w:rsid w:val="00695A0E"/>
    <w:rsid w:val="00696EF4"/>
    <w:rsid w:val="006A006E"/>
    <w:rsid w:val="006A3342"/>
    <w:rsid w:val="006A346E"/>
    <w:rsid w:val="006B065C"/>
    <w:rsid w:val="006B1ABD"/>
    <w:rsid w:val="006B243D"/>
    <w:rsid w:val="006B5477"/>
    <w:rsid w:val="006B58D3"/>
    <w:rsid w:val="006B6398"/>
    <w:rsid w:val="006B69F1"/>
    <w:rsid w:val="006B73A6"/>
    <w:rsid w:val="006B7BFE"/>
    <w:rsid w:val="006C0911"/>
    <w:rsid w:val="006C1475"/>
    <w:rsid w:val="006C2811"/>
    <w:rsid w:val="006C31B3"/>
    <w:rsid w:val="006C4DD9"/>
    <w:rsid w:val="006C54B4"/>
    <w:rsid w:val="006C6823"/>
    <w:rsid w:val="006C770B"/>
    <w:rsid w:val="006D02C6"/>
    <w:rsid w:val="006D0E02"/>
    <w:rsid w:val="006D1785"/>
    <w:rsid w:val="006D2C41"/>
    <w:rsid w:val="006D3870"/>
    <w:rsid w:val="006D4530"/>
    <w:rsid w:val="006D470F"/>
    <w:rsid w:val="006D505C"/>
    <w:rsid w:val="006D63C9"/>
    <w:rsid w:val="006D6553"/>
    <w:rsid w:val="006D7782"/>
    <w:rsid w:val="006E0F55"/>
    <w:rsid w:val="006E2581"/>
    <w:rsid w:val="006E297B"/>
    <w:rsid w:val="006E3395"/>
    <w:rsid w:val="006E617B"/>
    <w:rsid w:val="006F18D9"/>
    <w:rsid w:val="006F2145"/>
    <w:rsid w:val="006F3267"/>
    <w:rsid w:val="006F5682"/>
    <w:rsid w:val="006F7536"/>
    <w:rsid w:val="006F7D82"/>
    <w:rsid w:val="00702DE0"/>
    <w:rsid w:val="00702EE3"/>
    <w:rsid w:val="007038F1"/>
    <w:rsid w:val="00703CE8"/>
    <w:rsid w:val="00703FF0"/>
    <w:rsid w:val="00704011"/>
    <w:rsid w:val="00704363"/>
    <w:rsid w:val="007056FA"/>
    <w:rsid w:val="007057FB"/>
    <w:rsid w:val="007059B4"/>
    <w:rsid w:val="007113F6"/>
    <w:rsid w:val="00713DBE"/>
    <w:rsid w:val="00715EE1"/>
    <w:rsid w:val="00720066"/>
    <w:rsid w:val="00720935"/>
    <w:rsid w:val="00722E80"/>
    <w:rsid w:val="00723D62"/>
    <w:rsid w:val="007250D4"/>
    <w:rsid w:val="0072562D"/>
    <w:rsid w:val="007262C3"/>
    <w:rsid w:val="00727B19"/>
    <w:rsid w:val="00730589"/>
    <w:rsid w:val="007334C6"/>
    <w:rsid w:val="00734987"/>
    <w:rsid w:val="007359FC"/>
    <w:rsid w:val="007366C7"/>
    <w:rsid w:val="00742E01"/>
    <w:rsid w:val="007430C6"/>
    <w:rsid w:val="007447C2"/>
    <w:rsid w:val="00744B8C"/>
    <w:rsid w:val="00745679"/>
    <w:rsid w:val="00751E8B"/>
    <w:rsid w:val="00752205"/>
    <w:rsid w:val="0075341C"/>
    <w:rsid w:val="00754F9C"/>
    <w:rsid w:val="0075502A"/>
    <w:rsid w:val="007550EE"/>
    <w:rsid w:val="0075529D"/>
    <w:rsid w:val="00755AEB"/>
    <w:rsid w:val="00756982"/>
    <w:rsid w:val="00761657"/>
    <w:rsid w:val="00761EF6"/>
    <w:rsid w:val="0076200B"/>
    <w:rsid w:val="00764BF9"/>
    <w:rsid w:val="00764E64"/>
    <w:rsid w:val="00765FDA"/>
    <w:rsid w:val="007661A7"/>
    <w:rsid w:val="00766D98"/>
    <w:rsid w:val="00766F03"/>
    <w:rsid w:val="00771588"/>
    <w:rsid w:val="0077166F"/>
    <w:rsid w:val="00774C4C"/>
    <w:rsid w:val="00776A48"/>
    <w:rsid w:val="00781D4F"/>
    <w:rsid w:val="00781DCA"/>
    <w:rsid w:val="00782E96"/>
    <w:rsid w:val="0078340F"/>
    <w:rsid w:val="00784604"/>
    <w:rsid w:val="00784B4F"/>
    <w:rsid w:val="00785338"/>
    <w:rsid w:val="007865CC"/>
    <w:rsid w:val="00786F75"/>
    <w:rsid w:val="00787223"/>
    <w:rsid w:val="007877EB"/>
    <w:rsid w:val="007906A1"/>
    <w:rsid w:val="00791A15"/>
    <w:rsid w:val="00793313"/>
    <w:rsid w:val="00794F28"/>
    <w:rsid w:val="007A0CA8"/>
    <w:rsid w:val="007A1239"/>
    <w:rsid w:val="007A2470"/>
    <w:rsid w:val="007A26DF"/>
    <w:rsid w:val="007A357F"/>
    <w:rsid w:val="007A4BD4"/>
    <w:rsid w:val="007A608B"/>
    <w:rsid w:val="007A6323"/>
    <w:rsid w:val="007A75A7"/>
    <w:rsid w:val="007B128F"/>
    <w:rsid w:val="007B1A72"/>
    <w:rsid w:val="007B22BD"/>
    <w:rsid w:val="007B2685"/>
    <w:rsid w:val="007B276E"/>
    <w:rsid w:val="007B2E4F"/>
    <w:rsid w:val="007B40E4"/>
    <w:rsid w:val="007B433C"/>
    <w:rsid w:val="007B5208"/>
    <w:rsid w:val="007B72AD"/>
    <w:rsid w:val="007C1104"/>
    <w:rsid w:val="007C13C8"/>
    <w:rsid w:val="007C3DDF"/>
    <w:rsid w:val="007C55FE"/>
    <w:rsid w:val="007C625C"/>
    <w:rsid w:val="007C6ABC"/>
    <w:rsid w:val="007D0094"/>
    <w:rsid w:val="007D1100"/>
    <w:rsid w:val="007D1142"/>
    <w:rsid w:val="007D3724"/>
    <w:rsid w:val="007D4F6E"/>
    <w:rsid w:val="007D5287"/>
    <w:rsid w:val="007D55F1"/>
    <w:rsid w:val="007D6383"/>
    <w:rsid w:val="007D722B"/>
    <w:rsid w:val="007D7FDE"/>
    <w:rsid w:val="007E06BC"/>
    <w:rsid w:val="007E1047"/>
    <w:rsid w:val="007E7E44"/>
    <w:rsid w:val="007F0114"/>
    <w:rsid w:val="007F13D0"/>
    <w:rsid w:val="007F236C"/>
    <w:rsid w:val="007F2DC9"/>
    <w:rsid w:val="007F4555"/>
    <w:rsid w:val="007F45ED"/>
    <w:rsid w:val="007F5290"/>
    <w:rsid w:val="007F68E8"/>
    <w:rsid w:val="007F6D3D"/>
    <w:rsid w:val="007F7F50"/>
    <w:rsid w:val="00801434"/>
    <w:rsid w:val="0080272D"/>
    <w:rsid w:val="00803307"/>
    <w:rsid w:val="00804456"/>
    <w:rsid w:val="0080506C"/>
    <w:rsid w:val="00805311"/>
    <w:rsid w:val="00805773"/>
    <w:rsid w:val="00806242"/>
    <w:rsid w:val="00807DC3"/>
    <w:rsid w:val="00812625"/>
    <w:rsid w:val="00814BD6"/>
    <w:rsid w:val="00820B90"/>
    <w:rsid w:val="008213A9"/>
    <w:rsid w:val="0082178D"/>
    <w:rsid w:val="00821A93"/>
    <w:rsid w:val="00827C95"/>
    <w:rsid w:val="00831217"/>
    <w:rsid w:val="0083131C"/>
    <w:rsid w:val="00832316"/>
    <w:rsid w:val="0083300F"/>
    <w:rsid w:val="008365B0"/>
    <w:rsid w:val="00837013"/>
    <w:rsid w:val="00841109"/>
    <w:rsid w:val="008435CA"/>
    <w:rsid w:val="00843B52"/>
    <w:rsid w:val="00843BA9"/>
    <w:rsid w:val="00845201"/>
    <w:rsid w:val="00845EBE"/>
    <w:rsid w:val="0084638A"/>
    <w:rsid w:val="0085061C"/>
    <w:rsid w:val="0085107A"/>
    <w:rsid w:val="00854194"/>
    <w:rsid w:val="008549E6"/>
    <w:rsid w:val="00854F4D"/>
    <w:rsid w:val="0085672F"/>
    <w:rsid w:val="00862A9E"/>
    <w:rsid w:val="008664FB"/>
    <w:rsid w:val="0086763E"/>
    <w:rsid w:val="00871C0A"/>
    <w:rsid w:val="00874153"/>
    <w:rsid w:val="00876F80"/>
    <w:rsid w:val="00876F8A"/>
    <w:rsid w:val="00882B0E"/>
    <w:rsid w:val="008846BF"/>
    <w:rsid w:val="008862AC"/>
    <w:rsid w:val="008878BE"/>
    <w:rsid w:val="0089204F"/>
    <w:rsid w:val="008929E1"/>
    <w:rsid w:val="008948F0"/>
    <w:rsid w:val="008A0B00"/>
    <w:rsid w:val="008A37DE"/>
    <w:rsid w:val="008A388B"/>
    <w:rsid w:val="008A4042"/>
    <w:rsid w:val="008A4408"/>
    <w:rsid w:val="008A44ED"/>
    <w:rsid w:val="008A545D"/>
    <w:rsid w:val="008A5A80"/>
    <w:rsid w:val="008A629B"/>
    <w:rsid w:val="008A6E19"/>
    <w:rsid w:val="008A72AE"/>
    <w:rsid w:val="008B1239"/>
    <w:rsid w:val="008B14ED"/>
    <w:rsid w:val="008B2988"/>
    <w:rsid w:val="008B3BA3"/>
    <w:rsid w:val="008B44B9"/>
    <w:rsid w:val="008B44F4"/>
    <w:rsid w:val="008B481C"/>
    <w:rsid w:val="008B48C1"/>
    <w:rsid w:val="008B585D"/>
    <w:rsid w:val="008B5F70"/>
    <w:rsid w:val="008B6253"/>
    <w:rsid w:val="008C0F15"/>
    <w:rsid w:val="008C3C21"/>
    <w:rsid w:val="008C4555"/>
    <w:rsid w:val="008C5817"/>
    <w:rsid w:val="008D00C3"/>
    <w:rsid w:val="008D03A5"/>
    <w:rsid w:val="008D128B"/>
    <w:rsid w:val="008D20A7"/>
    <w:rsid w:val="008D2936"/>
    <w:rsid w:val="008D6C87"/>
    <w:rsid w:val="008D7703"/>
    <w:rsid w:val="008D7F20"/>
    <w:rsid w:val="008E0105"/>
    <w:rsid w:val="008E1677"/>
    <w:rsid w:val="008E17B8"/>
    <w:rsid w:val="008E28C1"/>
    <w:rsid w:val="008E4F9D"/>
    <w:rsid w:val="008E5AE7"/>
    <w:rsid w:val="008E5DE7"/>
    <w:rsid w:val="008F0D4A"/>
    <w:rsid w:val="008F1026"/>
    <w:rsid w:val="008F35D5"/>
    <w:rsid w:val="008F5992"/>
    <w:rsid w:val="008F6C51"/>
    <w:rsid w:val="008F6DC6"/>
    <w:rsid w:val="008F772E"/>
    <w:rsid w:val="008F78DA"/>
    <w:rsid w:val="008F7DD0"/>
    <w:rsid w:val="0090107E"/>
    <w:rsid w:val="00904449"/>
    <w:rsid w:val="00904EA5"/>
    <w:rsid w:val="009057A6"/>
    <w:rsid w:val="009061E1"/>
    <w:rsid w:val="00910FCD"/>
    <w:rsid w:val="00911ADB"/>
    <w:rsid w:val="00912D1F"/>
    <w:rsid w:val="009149A2"/>
    <w:rsid w:val="00915A5E"/>
    <w:rsid w:val="009171FB"/>
    <w:rsid w:val="009213FC"/>
    <w:rsid w:val="009216C9"/>
    <w:rsid w:val="009256AC"/>
    <w:rsid w:val="00925B41"/>
    <w:rsid w:val="0092724D"/>
    <w:rsid w:val="00930A00"/>
    <w:rsid w:val="00931031"/>
    <w:rsid w:val="009372E1"/>
    <w:rsid w:val="00937E01"/>
    <w:rsid w:val="00940577"/>
    <w:rsid w:val="00940D4B"/>
    <w:rsid w:val="009410A7"/>
    <w:rsid w:val="009428AF"/>
    <w:rsid w:val="00943EFD"/>
    <w:rsid w:val="009442E9"/>
    <w:rsid w:val="009447D8"/>
    <w:rsid w:val="009453C9"/>
    <w:rsid w:val="00945758"/>
    <w:rsid w:val="00945D20"/>
    <w:rsid w:val="00946DBB"/>
    <w:rsid w:val="0095437E"/>
    <w:rsid w:val="00956C45"/>
    <w:rsid w:val="00960DC1"/>
    <w:rsid w:val="009617B7"/>
    <w:rsid w:val="00962EA0"/>
    <w:rsid w:val="00963D0E"/>
    <w:rsid w:val="00963F58"/>
    <w:rsid w:val="009648F5"/>
    <w:rsid w:val="009659E9"/>
    <w:rsid w:val="00966510"/>
    <w:rsid w:val="009672C8"/>
    <w:rsid w:val="00971E5C"/>
    <w:rsid w:val="0097345B"/>
    <w:rsid w:val="00974F19"/>
    <w:rsid w:val="0097514E"/>
    <w:rsid w:val="00976A5B"/>
    <w:rsid w:val="00976D4E"/>
    <w:rsid w:val="009774FC"/>
    <w:rsid w:val="00982644"/>
    <w:rsid w:val="009826C6"/>
    <w:rsid w:val="0098439E"/>
    <w:rsid w:val="00987570"/>
    <w:rsid w:val="00987B2D"/>
    <w:rsid w:val="00991405"/>
    <w:rsid w:val="009944BC"/>
    <w:rsid w:val="00994D4C"/>
    <w:rsid w:val="009962BF"/>
    <w:rsid w:val="0099688B"/>
    <w:rsid w:val="009A018F"/>
    <w:rsid w:val="009A1111"/>
    <w:rsid w:val="009A37F9"/>
    <w:rsid w:val="009A4464"/>
    <w:rsid w:val="009A48BD"/>
    <w:rsid w:val="009A4CB7"/>
    <w:rsid w:val="009A5F45"/>
    <w:rsid w:val="009A61CF"/>
    <w:rsid w:val="009A6FD9"/>
    <w:rsid w:val="009A718B"/>
    <w:rsid w:val="009A71DD"/>
    <w:rsid w:val="009B49DC"/>
    <w:rsid w:val="009B4BAB"/>
    <w:rsid w:val="009B4E04"/>
    <w:rsid w:val="009C0C9F"/>
    <w:rsid w:val="009C1284"/>
    <w:rsid w:val="009C19EB"/>
    <w:rsid w:val="009C2076"/>
    <w:rsid w:val="009C3A7A"/>
    <w:rsid w:val="009C41C5"/>
    <w:rsid w:val="009C65F5"/>
    <w:rsid w:val="009C7084"/>
    <w:rsid w:val="009D0466"/>
    <w:rsid w:val="009D11F9"/>
    <w:rsid w:val="009D64E0"/>
    <w:rsid w:val="009D6A0E"/>
    <w:rsid w:val="009D7873"/>
    <w:rsid w:val="009E11A7"/>
    <w:rsid w:val="009E15A3"/>
    <w:rsid w:val="009E3648"/>
    <w:rsid w:val="009E4C62"/>
    <w:rsid w:val="009E5196"/>
    <w:rsid w:val="009E6A86"/>
    <w:rsid w:val="009E77BD"/>
    <w:rsid w:val="009F0848"/>
    <w:rsid w:val="009F167C"/>
    <w:rsid w:val="009F1D47"/>
    <w:rsid w:val="009F2AB1"/>
    <w:rsid w:val="009F301E"/>
    <w:rsid w:val="009F4257"/>
    <w:rsid w:val="009F4556"/>
    <w:rsid w:val="009F55F6"/>
    <w:rsid w:val="009F5C7E"/>
    <w:rsid w:val="00A03747"/>
    <w:rsid w:val="00A10F27"/>
    <w:rsid w:val="00A13428"/>
    <w:rsid w:val="00A14FC7"/>
    <w:rsid w:val="00A152FC"/>
    <w:rsid w:val="00A16A17"/>
    <w:rsid w:val="00A17714"/>
    <w:rsid w:val="00A20C33"/>
    <w:rsid w:val="00A20E94"/>
    <w:rsid w:val="00A2210F"/>
    <w:rsid w:val="00A22F60"/>
    <w:rsid w:val="00A2657C"/>
    <w:rsid w:val="00A26BCF"/>
    <w:rsid w:val="00A27013"/>
    <w:rsid w:val="00A271F6"/>
    <w:rsid w:val="00A27BCD"/>
    <w:rsid w:val="00A3063A"/>
    <w:rsid w:val="00A3151F"/>
    <w:rsid w:val="00A31741"/>
    <w:rsid w:val="00A31CEF"/>
    <w:rsid w:val="00A3339E"/>
    <w:rsid w:val="00A3415B"/>
    <w:rsid w:val="00A34804"/>
    <w:rsid w:val="00A428AB"/>
    <w:rsid w:val="00A4298A"/>
    <w:rsid w:val="00A42D7B"/>
    <w:rsid w:val="00A43FE2"/>
    <w:rsid w:val="00A459E8"/>
    <w:rsid w:val="00A468DD"/>
    <w:rsid w:val="00A476FE"/>
    <w:rsid w:val="00A515AE"/>
    <w:rsid w:val="00A54A5B"/>
    <w:rsid w:val="00A55757"/>
    <w:rsid w:val="00A56AF8"/>
    <w:rsid w:val="00A608D8"/>
    <w:rsid w:val="00A60953"/>
    <w:rsid w:val="00A62D1D"/>
    <w:rsid w:val="00A6410D"/>
    <w:rsid w:val="00A66DD2"/>
    <w:rsid w:val="00A70018"/>
    <w:rsid w:val="00A72625"/>
    <w:rsid w:val="00A75329"/>
    <w:rsid w:val="00A7645D"/>
    <w:rsid w:val="00A766CF"/>
    <w:rsid w:val="00A77E48"/>
    <w:rsid w:val="00A8261F"/>
    <w:rsid w:val="00A9069F"/>
    <w:rsid w:val="00A91B1A"/>
    <w:rsid w:val="00A92432"/>
    <w:rsid w:val="00A94048"/>
    <w:rsid w:val="00A95190"/>
    <w:rsid w:val="00A96AC1"/>
    <w:rsid w:val="00A96B3C"/>
    <w:rsid w:val="00A974B1"/>
    <w:rsid w:val="00A97AC0"/>
    <w:rsid w:val="00AA0F67"/>
    <w:rsid w:val="00AA2571"/>
    <w:rsid w:val="00AA384D"/>
    <w:rsid w:val="00AA4189"/>
    <w:rsid w:val="00AA5B30"/>
    <w:rsid w:val="00AA687F"/>
    <w:rsid w:val="00AA6A05"/>
    <w:rsid w:val="00AA6D75"/>
    <w:rsid w:val="00AB1330"/>
    <w:rsid w:val="00AB2899"/>
    <w:rsid w:val="00AB2F31"/>
    <w:rsid w:val="00AB4FBD"/>
    <w:rsid w:val="00AB54CB"/>
    <w:rsid w:val="00AB5BAE"/>
    <w:rsid w:val="00AB5D44"/>
    <w:rsid w:val="00AB6176"/>
    <w:rsid w:val="00AB6809"/>
    <w:rsid w:val="00AC06BC"/>
    <w:rsid w:val="00AC20AE"/>
    <w:rsid w:val="00AC2400"/>
    <w:rsid w:val="00AC3598"/>
    <w:rsid w:val="00AC3675"/>
    <w:rsid w:val="00AC3B6B"/>
    <w:rsid w:val="00AC4DD7"/>
    <w:rsid w:val="00AC619D"/>
    <w:rsid w:val="00AC747F"/>
    <w:rsid w:val="00AC771B"/>
    <w:rsid w:val="00AD0290"/>
    <w:rsid w:val="00AD0358"/>
    <w:rsid w:val="00AD0CFE"/>
    <w:rsid w:val="00AD3871"/>
    <w:rsid w:val="00AD3F6C"/>
    <w:rsid w:val="00AD568B"/>
    <w:rsid w:val="00AD63B2"/>
    <w:rsid w:val="00AD6DA2"/>
    <w:rsid w:val="00AE0044"/>
    <w:rsid w:val="00AE10BE"/>
    <w:rsid w:val="00AE325A"/>
    <w:rsid w:val="00AE5091"/>
    <w:rsid w:val="00AE544D"/>
    <w:rsid w:val="00AE62DA"/>
    <w:rsid w:val="00AE63B8"/>
    <w:rsid w:val="00AE6CBF"/>
    <w:rsid w:val="00AE781C"/>
    <w:rsid w:val="00AE7CC8"/>
    <w:rsid w:val="00AF05B7"/>
    <w:rsid w:val="00AF1F79"/>
    <w:rsid w:val="00AF20B6"/>
    <w:rsid w:val="00AF3278"/>
    <w:rsid w:val="00AF4610"/>
    <w:rsid w:val="00AF46B9"/>
    <w:rsid w:val="00AF53A7"/>
    <w:rsid w:val="00AF54C7"/>
    <w:rsid w:val="00B003DC"/>
    <w:rsid w:val="00B01804"/>
    <w:rsid w:val="00B01B71"/>
    <w:rsid w:val="00B1122B"/>
    <w:rsid w:val="00B135BD"/>
    <w:rsid w:val="00B1484B"/>
    <w:rsid w:val="00B14D17"/>
    <w:rsid w:val="00B151C7"/>
    <w:rsid w:val="00B169D9"/>
    <w:rsid w:val="00B173D4"/>
    <w:rsid w:val="00B17F65"/>
    <w:rsid w:val="00B23DA7"/>
    <w:rsid w:val="00B2583B"/>
    <w:rsid w:val="00B25DDE"/>
    <w:rsid w:val="00B25EFE"/>
    <w:rsid w:val="00B26CB8"/>
    <w:rsid w:val="00B2798B"/>
    <w:rsid w:val="00B3168B"/>
    <w:rsid w:val="00B33108"/>
    <w:rsid w:val="00B35B91"/>
    <w:rsid w:val="00B35BD5"/>
    <w:rsid w:val="00B37058"/>
    <w:rsid w:val="00B37D02"/>
    <w:rsid w:val="00B41313"/>
    <w:rsid w:val="00B42AEF"/>
    <w:rsid w:val="00B43269"/>
    <w:rsid w:val="00B47239"/>
    <w:rsid w:val="00B51A9D"/>
    <w:rsid w:val="00B531DD"/>
    <w:rsid w:val="00B533FC"/>
    <w:rsid w:val="00B53861"/>
    <w:rsid w:val="00B53EB5"/>
    <w:rsid w:val="00B544BE"/>
    <w:rsid w:val="00B55992"/>
    <w:rsid w:val="00B56C5C"/>
    <w:rsid w:val="00B570B3"/>
    <w:rsid w:val="00B61656"/>
    <w:rsid w:val="00B6439D"/>
    <w:rsid w:val="00B65734"/>
    <w:rsid w:val="00B66572"/>
    <w:rsid w:val="00B70893"/>
    <w:rsid w:val="00B71FF4"/>
    <w:rsid w:val="00B7264F"/>
    <w:rsid w:val="00B7431A"/>
    <w:rsid w:val="00B74325"/>
    <w:rsid w:val="00B75419"/>
    <w:rsid w:val="00B75882"/>
    <w:rsid w:val="00B878F3"/>
    <w:rsid w:val="00B90D30"/>
    <w:rsid w:val="00B912A2"/>
    <w:rsid w:val="00B9159A"/>
    <w:rsid w:val="00B92173"/>
    <w:rsid w:val="00B92F69"/>
    <w:rsid w:val="00B94846"/>
    <w:rsid w:val="00B96166"/>
    <w:rsid w:val="00B968E6"/>
    <w:rsid w:val="00B96A55"/>
    <w:rsid w:val="00B97F0D"/>
    <w:rsid w:val="00BA2188"/>
    <w:rsid w:val="00BA3BD5"/>
    <w:rsid w:val="00BA4387"/>
    <w:rsid w:val="00BA49DF"/>
    <w:rsid w:val="00BA5408"/>
    <w:rsid w:val="00BA59A3"/>
    <w:rsid w:val="00BA62FC"/>
    <w:rsid w:val="00BB2464"/>
    <w:rsid w:val="00BB2B32"/>
    <w:rsid w:val="00BB3068"/>
    <w:rsid w:val="00BB342C"/>
    <w:rsid w:val="00BB3D88"/>
    <w:rsid w:val="00BB3E00"/>
    <w:rsid w:val="00BB57A9"/>
    <w:rsid w:val="00BB679A"/>
    <w:rsid w:val="00BC041B"/>
    <w:rsid w:val="00BC24C0"/>
    <w:rsid w:val="00BC34F7"/>
    <w:rsid w:val="00BC6010"/>
    <w:rsid w:val="00BC7229"/>
    <w:rsid w:val="00BD3BEC"/>
    <w:rsid w:val="00BD4583"/>
    <w:rsid w:val="00BD5C71"/>
    <w:rsid w:val="00BD5FED"/>
    <w:rsid w:val="00BD7419"/>
    <w:rsid w:val="00BE0BEB"/>
    <w:rsid w:val="00BE1B68"/>
    <w:rsid w:val="00BE2276"/>
    <w:rsid w:val="00BE2D85"/>
    <w:rsid w:val="00BE38EF"/>
    <w:rsid w:val="00BE429C"/>
    <w:rsid w:val="00BE4D53"/>
    <w:rsid w:val="00BE723D"/>
    <w:rsid w:val="00BF0A2D"/>
    <w:rsid w:val="00BF2199"/>
    <w:rsid w:val="00BF487C"/>
    <w:rsid w:val="00BF6091"/>
    <w:rsid w:val="00BF69D6"/>
    <w:rsid w:val="00BF76DE"/>
    <w:rsid w:val="00C018C7"/>
    <w:rsid w:val="00C01C61"/>
    <w:rsid w:val="00C02EF0"/>
    <w:rsid w:val="00C03197"/>
    <w:rsid w:val="00C03DC4"/>
    <w:rsid w:val="00C04EA5"/>
    <w:rsid w:val="00C05EF1"/>
    <w:rsid w:val="00C07934"/>
    <w:rsid w:val="00C101C2"/>
    <w:rsid w:val="00C1120B"/>
    <w:rsid w:val="00C1395A"/>
    <w:rsid w:val="00C14FC7"/>
    <w:rsid w:val="00C164B2"/>
    <w:rsid w:val="00C17637"/>
    <w:rsid w:val="00C17DFE"/>
    <w:rsid w:val="00C17E96"/>
    <w:rsid w:val="00C204BE"/>
    <w:rsid w:val="00C21222"/>
    <w:rsid w:val="00C22FDC"/>
    <w:rsid w:val="00C252FA"/>
    <w:rsid w:val="00C26354"/>
    <w:rsid w:val="00C27D8F"/>
    <w:rsid w:val="00C30978"/>
    <w:rsid w:val="00C31FEB"/>
    <w:rsid w:val="00C32712"/>
    <w:rsid w:val="00C32EA5"/>
    <w:rsid w:val="00C33794"/>
    <w:rsid w:val="00C3435E"/>
    <w:rsid w:val="00C34B21"/>
    <w:rsid w:val="00C4279A"/>
    <w:rsid w:val="00C476B6"/>
    <w:rsid w:val="00C47DD2"/>
    <w:rsid w:val="00C50174"/>
    <w:rsid w:val="00C520C4"/>
    <w:rsid w:val="00C53580"/>
    <w:rsid w:val="00C55BB0"/>
    <w:rsid w:val="00C57527"/>
    <w:rsid w:val="00C57867"/>
    <w:rsid w:val="00C57F96"/>
    <w:rsid w:val="00C66DD1"/>
    <w:rsid w:val="00C67F60"/>
    <w:rsid w:val="00C70BC8"/>
    <w:rsid w:val="00C72A4D"/>
    <w:rsid w:val="00C734B5"/>
    <w:rsid w:val="00C76E0B"/>
    <w:rsid w:val="00C7764A"/>
    <w:rsid w:val="00C7796F"/>
    <w:rsid w:val="00C822BB"/>
    <w:rsid w:val="00C83AD1"/>
    <w:rsid w:val="00C8424D"/>
    <w:rsid w:val="00C8668E"/>
    <w:rsid w:val="00C86ACB"/>
    <w:rsid w:val="00C86B2B"/>
    <w:rsid w:val="00C87CE4"/>
    <w:rsid w:val="00C87E19"/>
    <w:rsid w:val="00C91A7A"/>
    <w:rsid w:val="00C92167"/>
    <w:rsid w:val="00C93384"/>
    <w:rsid w:val="00C93E92"/>
    <w:rsid w:val="00CA151B"/>
    <w:rsid w:val="00CA1CFB"/>
    <w:rsid w:val="00CA43D7"/>
    <w:rsid w:val="00CA4E39"/>
    <w:rsid w:val="00CA613B"/>
    <w:rsid w:val="00CB058A"/>
    <w:rsid w:val="00CB2230"/>
    <w:rsid w:val="00CB27B3"/>
    <w:rsid w:val="00CB678D"/>
    <w:rsid w:val="00CC29A3"/>
    <w:rsid w:val="00CC393E"/>
    <w:rsid w:val="00CC3A03"/>
    <w:rsid w:val="00CC40DD"/>
    <w:rsid w:val="00CC43A9"/>
    <w:rsid w:val="00CC6CC6"/>
    <w:rsid w:val="00CC7C81"/>
    <w:rsid w:val="00CC7DB7"/>
    <w:rsid w:val="00CC7F58"/>
    <w:rsid w:val="00CD0D8D"/>
    <w:rsid w:val="00CD6A18"/>
    <w:rsid w:val="00CD7DBA"/>
    <w:rsid w:val="00CD7F26"/>
    <w:rsid w:val="00CE039E"/>
    <w:rsid w:val="00CE0660"/>
    <w:rsid w:val="00CE0A1D"/>
    <w:rsid w:val="00CE3006"/>
    <w:rsid w:val="00CE4B02"/>
    <w:rsid w:val="00CE4FF2"/>
    <w:rsid w:val="00CE6439"/>
    <w:rsid w:val="00CF011F"/>
    <w:rsid w:val="00CF106A"/>
    <w:rsid w:val="00CF167D"/>
    <w:rsid w:val="00CF437A"/>
    <w:rsid w:val="00CF4646"/>
    <w:rsid w:val="00CF4A8D"/>
    <w:rsid w:val="00CF60C7"/>
    <w:rsid w:val="00CF6594"/>
    <w:rsid w:val="00CF7C38"/>
    <w:rsid w:val="00D002AE"/>
    <w:rsid w:val="00D0139D"/>
    <w:rsid w:val="00D02E20"/>
    <w:rsid w:val="00D07514"/>
    <w:rsid w:val="00D107C1"/>
    <w:rsid w:val="00D11552"/>
    <w:rsid w:val="00D11571"/>
    <w:rsid w:val="00D11C5C"/>
    <w:rsid w:val="00D12538"/>
    <w:rsid w:val="00D1384E"/>
    <w:rsid w:val="00D138CD"/>
    <w:rsid w:val="00D13CA4"/>
    <w:rsid w:val="00D14F58"/>
    <w:rsid w:val="00D155E3"/>
    <w:rsid w:val="00D16756"/>
    <w:rsid w:val="00D16794"/>
    <w:rsid w:val="00D170C1"/>
    <w:rsid w:val="00D1785A"/>
    <w:rsid w:val="00D212EB"/>
    <w:rsid w:val="00D21DC5"/>
    <w:rsid w:val="00D21E99"/>
    <w:rsid w:val="00D23008"/>
    <w:rsid w:val="00D25B0D"/>
    <w:rsid w:val="00D25EAA"/>
    <w:rsid w:val="00D26144"/>
    <w:rsid w:val="00D27EA0"/>
    <w:rsid w:val="00D27EAE"/>
    <w:rsid w:val="00D30DDA"/>
    <w:rsid w:val="00D3315E"/>
    <w:rsid w:val="00D33B99"/>
    <w:rsid w:val="00D36711"/>
    <w:rsid w:val="00D36D90"/>
    <w:rsid w:val="00D37C01"/>
    <w:rsid w:val="00D42495"/>
    <w:rsid w:val="00D425B2"/>
    <w:rsid w:val="00D4348D"/>
    <w:rsid w:val="00D507E4"/>
    <w:rsid w:val="00D50DA0"/>
    <w:rsid w:val="00D51040"/>
    <w:rsid w:val="00D517A4"/>
    <w:rsid w:val="00D51B47"/>
    <w:rsid w:val="00D52FCA"/>
    <w:rsid w:val="00D53A82"/>
    <w:rsid w:val="00D540A6"/>
    <w:rsid w:val="00D5450F"/>
    <w:rsid w:val="00D71D76"/>
    <w:rsid w:val="00D72E83"/>
    <w:rsid w:val="00D766D5"/>
    <w:rsid w:val="00D77108"/>
    <w:rsid w:val="00D77FC8"/>
    <w:rsid w:val="00D81742"/>
    <w:rsid w:val="00D83CC7"/>
    <w:rsid w:val="00D85609"/>
    <w:rsid w:val="00D90B38"/>
    <w:rsid w:val="00D90B72"/>
    <w:rsid w:val="00D924F1"/>
    <w:rsid w:val="00D92F7F"/>
    <w:rsid w:val="00D93B53"/>
    <w:rsid w:val="00D9503F"/>
    <w:rsid w:val="00D958D3"/>
    <w:rsid w:val="00DA13E0"/>
    <w:rsid w:val="00DA1AC7"/>
    <w:rsid w:val="00DA2A37"/>
    <w:rsid w:val="00DA3051"/>
    <w:rsid w:val="00DA3CE1"/>
    <w:rsid w:val="00DA46AC"/>
    <w:rsid w:val="00DA4E27"/>
    <w:rsid w:val="00DA57F7"/>
    <w:rsid w:val="00DA6AF7"/>
    <w:rsid w:val="00DB15C8"/>
    <w:rsid w:val="00DB45C5"/>
    <w:rsid w:val="00DB4A13"/>
    <w:rsid w:val="00DB4C73"/>
    <w:rsid w:val="00DB675F"/>
    <w:rsid w:val="00DB6A89"/>
    <w:rsid w:val="00DB6AD4"/>
    <w:rsid w:val="00DB74B8"/>
    <w:rsid w:val="00DB7A45"/>
    <w:rsid w:val="00DC00DC"/>
    <w:rsid w:val="00DC01C9"/>
    <w:rsid w:val="00DC0787"/>
    <w:rsid w:val="00DC09A0"/>
    <w:rsid w:val="00DC17BF"/>
    <w:rsid w:val="00DC1A83"/>
    <w:rsid w:val="00DC392F"/>
    <w:rsid w:val="00DC5D81"/>
    <w:rsid w:val="00DC6E24"/>
    <w:rsid w:val="00DD15F6"/>
    <w:rsid w:val="00DD257E"/>
    <w:rsid w:val="00DD272A"/>
    <w:rsid w:val="00DD27D2"/>
    <w:rsid w:val="00DD29EB"/>
    <w:rsid w:val="00DD4003"/>
    <w:rsid w:val="00DD4062"/>
    <w:rsid w:val="00DD549C"/>
    <w:rsid w:val="00DD75AA"/>
    <w:rsid w:val="00DE2F35"/>
    <w:rsid w:val="00DE2FF0"/>
    <w:rsid w:val="00DF15D2"/>
    <w:rsid w:val="00DF1922"/>
    <w:rsid w:val="00DF3539"/>
    <w:rsid w:val="00DF440C"/>
    <w:rsid w:val="00DF509F"/>
    <w:rsid w:val="00DF6FA2"/>
    <w:rsid w:val="00E01011"/>
    <w:rsid w:val="00E0187D"/>
    <w:rsid w:val="00E0282B"/>
    <w:rsid w:val="00E03C66"/>
    <w:rsid w:val="00E051A0"/>
    <w:rsid w:val="00E058D5"/>
    <w:rsid w:val="00E05A46"/>
    <w:rsid w:val="00E05BF1"/>
    <w:rsid w:val="00E06AF0"/>
    <w:rsid w:val="00E06CF6"/>
    <w:rsid w:val="00E06DB6"/>
    <w:rsid w:val="00E11477"/>
    <w:rsid w:val="00E13975"/>
    <w:rsid w:val="00E15857"/>
    <w:rsid w:val="00E15E01"/>
    <w:rsid w:val="00E16390"/>
    <w:rsid w:val="00E211F1"/>
    <w:rsid w:val="00E217E5"/>
    <w:rsid w:val="00E218A6"/>
    <w:rsid w:val="00E21A07"/>
    <w:rsid w:val="00E252E4"/>
    <w:rsid w:val="00E26D4C"/>
    <w:rsid w:val="00E30317"/>
    <w:rsid w:val="00E322E4"/>
    <w:rsid w:val="00E35F12"/>
    <w:rsid w:val="00E410E3"/>
    <w:rsid w:val="00E421C8"/>
    <w:rsid w:val="00E4371E"/>
    <w:rsid w:val="00E43CF8"/>
    <w:rsid w:val="00E44AFC"/>
    <w:rsid w:val="00E465DB"/>
    <w:rsid w:val="00E46772"/>
    <w:rsid w:val="00E46ECE"/>
    <w:rsid w:val="00E502F4"/>
    <w:rsid w:val="00E57045"/>
    <w:rsid w:val="00E57EE9"/>
    <w:rsid w:val="00E602C4"/>
    <w:rsid w:val="00E62007"/>
    <w:rsid w:val="00E64A4C"/>
    <w:rsid w:val="00E65A27"/>
    <w:rsid w:val="00E70695"/>
    <w:rsid w:val="00E73870"/>
    <w:rsid w:val="00E73B84"/>
    <w:rsid w:val="00E81E0C"/>
    <w:rsid w:val="00E82D93"/>
    <w:rsid w:val="00E8474E"/>
    <w:rsid w:val="00E908B8"/>
    <w:rsid w:val="00E92A1D"/>
    <w:rsid w:val="00E931B5"/>
    <w:rsid w:val="00E95218"/>
    <w:rsid w:val="00E95CF9"/>
    <w:rsid w:val="00E96874"/>
    <w:rsid w:val="00E969D3"/>
    <w:rsid w:val="00E96F44"/>
    <w:rsid w:val="00E97C56"/>
    <w:rsid w:val="00E97D80"/>
    <w:rsid w:val="00EA078E"/>
    <w:rsid w:val="00EA2CE6"/>
    <w:rsid w:val="00EA3B82"/>
    <w:rsid w:val="00EA4D29"/>
    <w:rsid w:val="00EA55CC"/>
    <w:rsid w:val="00EA5B49"/>
    <w:rsid w:val="00EB0CC1"/>
    <w:rsid w:val="00EB1565"/>
    <w:rsid w:val="00EB1DFD"/>
    <w:rsid w:val="00EB36DA"/>
    <w:rsid w:val="00EB45D1"/>
    <w:rsid w:val="00EB468B"/>
    <w:rsid w:val="00EB4DB7"/>
    <w:rsid w:val="00EB4E49"/>
    <w:rsid w:val="00EB7C9B"/>
    <w:rsid w:val="00EC0AFF"/>
    <w:rsid w:val="00EC2F04"/>
    <w:rsid w:val="00EC3E5E"/>
    <w:rsid w:val="00EC4C05"/>
    <w:rsid w:val="00EC5269"/>
    <w:rsid w:val="00EC62CB"/>
    <w:rsid w:val="00ED123B"/>
    <w:rsid w:val="00ED16B4"/>
    <w:rsid w:val="00ED34D3"/>
    <w:rsid w:val="00ED3BEB"/>
    <w:rsid w:val="00ED4844"/>
    <w:rsid w:val="00ED731D"/>
    <w:rsid w:val="00EE0802"/>
    <w:rsid w:val="00EE1730"/>
    <w:rsid w:val="00EE3E9B"/>
    <w:rsid w:val="00EE495D"/>
    <w:rsid w:val="00EE72D3"/>
    <w:rsid w:val="00EE779D"/>
    <w:rsid w:val="00EF1883"/>
    <w:rsid w:val="00EF6511"/>
    <w:rsid w:val="00F0460F"/>
    <w:rsid w:val="00F047B3"/>
    <w:rsid w:val="00F05092"/>
    <w:rsid w:val="00F05B29"/>
    <w:rsid w:val="00F06102"/>
    <w:rsid w:val="00F0636B"/>
    <w:rsid w:val="00F064C9"/>
    <w:rsid w:val="00F07D23"/>
    <w:rsid w:val="00F07E7F"/>
    <w:rsid w:val="00F10CB7"/>
    <w:rsid w:val="00F117C8"/>
    <w:rsid w:val="00F14D57"/>
    <w:rsid w:val="00F156D8"/>
    <w:rsid w:val="00F16739"/>
    <w:rsid w:val="00F214F6"/>
    <w:rsid w:val="00F21CE1"/>
    <w:rsid w:val="00F237B2"/>
    <w:rsid w:val="00F241D9"/>
    <w:rsid w:val="00F253D3"/>
    <w:rsid w:val="00F25529"/>
    <w:rsid w:val="00F25D23"/>
    <w:rsid w:val="00F2624E"/>
    <w:rsid w:val="00F26923"/>
    <w:rsid w:val="00F26CB0"/>
    <w:rsid w:val="00F27AB6"/>
    <w:rsid w:val="00F27E00"/>
    <w:rsid w:val="00F3018C"/>
    <w:rsid w:val="00F30FC0"/>
    <w:rsid w:val="00F31183"/>
    <w:rsid w:val="00F325C0"/>
    <w:rsid w:val="00F33444"/>
    <w:rsid w:val="00F33C18"/>
    <w:rsid w:val="00F34C28"/>
    <w:rsid w:val="00F3671B"/>
    <w:rsid w:val="00F36F74"/>
    <w:rsid w:val="00F37738"/>
    <w:rsid w:val="00F37CD1"/>
    <w:rsid w:val="00F40E9D"/>
    <w:rsid w:val="00F44563"/>
    <w:rsid w:val="00F4609E"/>
    <w:rsid w:val="00F463B0"/>
    <w:rsid w:val="00F469C6"/>
    <w:rsid w:val="00F51716"/>
    <w:rsid w:val="00F51FB6"/>
    <w:rsid w:val="00F527EC"/>
    <w:rsid w:val="00F53AA0"/>
    <w:rsid w:val="00F541BC"/>
    <w:rsid w:val="00F545AB"/>
    <w:rsid w:val="00F61D3B"/>
    <w:rsid w:val="00F62841"/>
    <w:rsid w:val="00F6447E"/>
    <w:rsid w:val="00F644DE"/>
    <w:rsid w:val="00F65D3F"/>
    <w:rsid w:val="00F676E0"/>
    <w:rsid w:val="00F67F56"/>
    <w:rsid w:val="00F72406"/>
    <w:rsid w:val="00F72AD9"/>
    <w:rsid w:val="00F73DE1"/>
    <w:rsid w:val="00F758FA"/>
    <w:rsid w:val="00F819C3"/>
    <w:rsid w:val="00F81E79"/>
    <w:rsid w:val="00F820CB"/>
    <w:rsid w:val="00F842E4"/>
    <w:rsid w:val="00F85392"/>
    <w:rsid w:val="00F85AA2"/>
    <w:rsid w:val="00F879FA"/>
    <w:rsid w:val="00F9177B"/>
    <w:rsid w:val="00F93162"/>
    <w:rsid w:val="00F95BBC"/>
    <w:rsid w:val="00F96E87"/>
    <w:rsid w:val="00FA1556"/>
    <w:rsid w:val="00FA1F68"/>
    <w:rsid w:val="00FB11A8"/>
    <w:rsid w:val="00FB18AC"/>
    <w:rsid w:val="00FB3E54"/>
    <w:rsid w:val="00FB4725"/>
    <w:rsid w:val="00FB5875"/>
    <w:rsid w:val="00FB6522"/>
    <w:rsid w:val="00FB6929"/>
    <w:rsid w:val="00FC0346"/>
    <w:rsid w:val="00FC5470"/>
    <w:rsid w:val="00FC7ECF"/>
    <w:rsid w:val="00FD051A"/>
    <w:rsid w:val="00FD0C56"/>
    <w:rsid w:val="00FD0D60"/>
    <w:rsid w:val="00FD22B5"/>
    <w:rsid w:val="00FD5D32"/>
    <w:rsid w:val="00FE160B"/>
    <w:rsid w:val="00FE4D51"/>
    <w:rsid w:val="00FE56DA"/>
    <w:rsid w:val="00FE629D"/>
    <w:rsid w:val="00FE6DEE"/>
    <w:rsid w:val="00FE7ECF"/>
    <w:rsid w:val="00FF02E2"/>
    <w:rsid w:val="00FF205F"/>
    <w:rsid w:val="00FF21B6"/>
    <w:rsid w:val="00FF2CF4"/>
    <w:rsid w:val="00FF46C8"/>
    <w:rsid w:val="00FF57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C5E88D-A10A-4CE8-9A43-E1F2D4AC8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35D5"/>
  </w:style>
  <w:style w:type="paragraph" w:styleId="1">
    <w:name w:val="heading 1"/>
    <w:basedOn w:val="a"/>
    <w:link w:val="10"/>
    <w:uiPriority w:val="1"/>
    <w:qFormat/>
    <w:rsid w:val="001F1042"/>
    <w:pPr>
      <w:widowControl w:val="0"/>
      <w:autoSpaceDE w:val="0"/>
      <w:autoSpaceDN w:val="0"/>
      <w:spacing w:before="4" w:line="308" w:lineRule="exact"/>
      <w:ind w:left="1970"/>
      <w:jc w:val="both"/>
      <w:outlineLvl w:val="0"/>
    </w:pPr>
    <w:rPr>
      <w:rFonts w:ascii="Times New Roman" w:eastAsia="Times New Roman" w:hAnsi="Times New Roman" w:cs="Times New Roman"/>
      <w:b/>
      <w:bCs/>
      <w:i/>
      <w:iCs/>
      <w:sz w:val="27"/>
      <w:szCs w:val="27"/>
      <w:lang w:eastAsia="en-US"/>
    </w:rPr>
  </w:style>
  <w:style w:type="paragraph" w:styleId="2">
    <w:name w:val="heading 2"/>
    <w:basedOn w:val="a"/>
    <w:link w:val="20"/>
    <w:uiPriority w:val="1"/>
    <w:qFormat/>
    <w:rsid w:val="001F1042"/>
    <w:pPr>
      <w:widowControl w:val="0"/>
      <w:autoSpaceDE w:val="0"/>
      <w:autoSpaceDN w:val="0"/>
      <w:spacing w:line="240" w:lineRule="auto"/>
      <w:ind w:left="1802"/>
      <w:jc w:val="both"/>
      <w:outlineLvl w:val="1"/>
    </w:pPr>
    <w:rPr>
      <w:rFonts w:ascii="Times New Roman" w:eastAsia="Times New Roman" w:hAnsi="Times New Roman" w:cs="Times New Roman"/>
      <w:b/>
      <w:bCs/>
      <w:sz w:val="26"/>
      <w:szCs w:val="26"/>
      <w:lang w:eastAsia="en-US"/>
    </w:rPr>
  </w:style>
  <w:style w:type="paragraph" w:styleId="3">
    <w:name w:val="heading 3"/>
    <w:basedOn w:val="a"/>
    <w:link w:val="30"/>
    <w:uiPriority w:val="1"/>
    <w:qFormat/>
    <w:rsid w:val="001F1042"/>
    <w:pPr>
      <w:widowControl w:val="0"/>
      <w:autoSpaceDE w:val="0"/>
      <w:autoSpaceDN w:val="0"/>
      <w:spacing w:line="240" w:lineRule="auto"/>
      <w:ind w:left="1262"/>
      <w:outlineLvl w:val="2"/>
    </w:pPr>
    <w:rPr>
      <w:rFonts w:ascii="Times New Roman" w:eastAsia="Times New Roman" w:hAnsi="Times New Roman" w:cs="Times New Roman"/>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1222"/>
    <w:pPr>
      <w:spacing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21222"/>
    <w:rPr>
      <w:rFonts w:ascii="Segoe UI" w:hAnsi="Segoe UI" w:cs="Segoe UI"/>
      <w:sz w:val="18"/>
      <w:szCs w:val="18"/>
    </w:rPr>
  </w:style>
  <w:style w:type="table" w:customStyle="1" w:styleId="TableNormal">
    <w:name w:val="Table Normal"/>
    <w:uiPriority w:val="2"/>
    <w:semiHidden/>
    <w:unhideWhenUsed/>
    <w:qFormat/>
    <w:rsid w:val="00EC2F04"/>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paragraph" w:styleId="a5">
    <w:name w:val="List Paragraph"/>
    <w:basedOn w:val="a"/>
    <w:uiPriority w:val="1"/>
    <w:qFormat/>
    <w:rsid w:val="002374AF"/>
    <w:pPr>
      <w:ind w:left="720"/>
      <w:contextualSpacing/>
    </w:pPr>
  </w:style>
  <w:style w:type="character" w:styleId="a6">
    <w:name w:val="Hyperlink"/>
    <w:basedOn w:val="a0"/>
    <w:uiPriority w:val="99"/>
    <w:unhideWhenUsed/>
    <w:rsid w:val="004A27EB"/>
    <w:rPr>
      <w:color w:val="0000FF"/>
      <w:u w:val="single"/>
    </w:rPr>
  </w:style>
  <w:style w:type="paragraph" w:styleId="a7">
    <w:name w:val="header"/>
    <w:basedOn w:val="a"/>
    <w:link w:val="a8"/>
    <w:uiPriority w:val="99"/>
    <w:unhideWhenUsed/>
    <w:rsid w:val="00B01804"/>
    <w:pPr>
      <w:tabs>
        <w:tab w:val="center" w:pos="4677"/>
        <w:tab w:val="right" w:pos="9355"/>
      </w:tabs>
      <w:spacing w:line="240" w:lineRule="auto"/>
    </w:pPr>
  </w:style>
  <w:style w:type="character" w:customStyle="1" w:styleId="a8">
    <w:name w:val="Верхний колонтитул Знак"/>
    <w:basedOn w:val="a0"/>
    <w:link w:val="a7"/>
    <w:uiPriority w:val="99"/>
    <w:rsid w:val="00B01804"/>
  </w:style>
  <w:style w:type="paragraph" w:styleId="a9">
    <w:name w:val="footer"/>
    <w:basedOn w:val="a"/>
    <w:link w:val="aa"/>
    <w:uiPriority w:val="99"/>
    <w:unhideWhenUsed/>
    <w:rsid w:val="00B01804"/>
    <w:pPr>
      <w:tabs>
        <w:tab w:val="center" w:pos="4677"/>
        <w:tab w:val="right" w:pos="9355"/>
      </w:tabs>
      <w:spacing w:line="240" w:lineRule="auto"/>
    </w:pPr>
  </w:style>
  <w:style w:type="character" w:customStyle="1" w:styleId="aa">
    <w:name w:val="Нижний колонтитул Знак"/>
    <w:basedOn w:val="a0"/>
    <w:link w:val="a9"/>
    <w:uiPriority w:val="99"/>
    <w:rsid w:val="00B01804"/>
  </w:style>
  <w:style w:type="table" w:styleId="ab">
    <w:name w:val="Table Grid"/>
    <w:basedOn w:val="a1"/>
    <w:uiPriority w:val="39"/>
    <w:rsid w:val="0000260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7A357F"/>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7A357F"/>
    <w:rPr>
      <w:b/>
      <w:bCs/>
    </w:rPr>
  </w:style>
  <w:style w:type="paragraph" w:styleId="ae">
    <w:name w:val="Body Text"/>
    <w:basedOn w:val="a"/>
    <w:link w:val="af"/>
    <w:uiPriority w:val="1"/>
    <w:unhideWhenUsed/>
    <w:qFormat/>
    <w:rsid w:val="00C22FDC"/>
    <w:pPr>
      <w:spacing w:after="120"/>
    </w:pPr>
  </w:style>
  <w:style w:type="character" w:customStyle="1" w:styleId="af">
    <w:name w:val="Основной текст Знак"/>
    <w:basedOn w:val="a0"/>
    <w:link w:val="ae"/>
    <w:uiPriority w:val="1"/>
    <w:rsid w:val="00C22FDC"/>
  </w:style>
  <w:style w:type="character" w:customStyle="1" w:styleId="10">
    <w:name w:val="Заголовок 1 Знак"/>
    <w:basedOn w:val="a0"/>
    <w:link w:val="1"/>
    <w:uiPriority w:val="1"/>
    <w:rsid w:val="001F1042"/>
    <w:rPr>
      <w:rFonts w:ascii="Times New Roman" w:eastAsia="Times New Roman" w:hAnsi="Times New Roman" w:cs="Times New Roman"/>
      <w:b/>
      <w:bCs/>
      <w:i/>
      <w:iCs/>
      <w:sz w:val="27"/>
      <w:szCs w:val="27"/>
      <w:lang w:eastAsia="en-US"/>
    </w:rPr>
  </w:style>
  <w:style w:type="character" w:customStyle="1" w:styleId="20">
    <w:name w:val="Заголовок 2 Знак"/>
    <w:basedOn w:val="a0"/>
    <w:link w:val="2"/>
    <w:uiPriority w:val="1"/>
    <w:rsid w:val="001F1042"/>
    <w:rPr>
      <w:rFonts w:ascii="Times New Roman" w:eastAsia="Times New Roman" w:hAnsi="Times New Roman" w:cs="Times New Roman"/>
      <w:b/>
      <w:bCs/>
      <w:sz w:val="26"/>
      <w:szCs w:val="26"/>
      <w:lang w:eastAsia="en-US"/>
    </w:rPr>
  </w:style>
  <w:style w:type="character" w:customStyle="1" w:styleId="30">
    <w:name w:val="Заголовок 3 Знак"/>
    <w:basedOn w:val="a0"/>
    <w:link w:val="3"/>
    <w:uiPriority w:val="1"/>
    <w:rsid w:val="001F1042"/>
    <w:rPr>
      <w:rFonts w:ascii="Times New Roman" w:eastAsia="Times New Roman" w:hAnsi="Times New Roman" w:cs="Times New Roman"/>
      <w:b/>
      <w:bCs/>
      <w:i/>
      <w:iCs/>
      <w:sz w:val="26"/>
      <w:szCs w:val="26"/>
      <w:lang w:eastAsia="en-US"/>
    </w:rPr>
  </w:style>
  <w:style w:type="numbering" w:customStyle="1" w:styleId="11">
    <w:name w:val="Нет списка1"/>
    <w:next w:val="a2"/>
    <w:uiPriority w:val="99"/>
    <w:semiHidden/>
    <w:unhideWhenUsed/>
    <w:rsid w:val="001F1042"/>
  </w:style>
  <w:style w:type="table" w:customStyle="1" w:styleId="TableNormal1">
    <w:name w:val="Table Normal1"/>
    <w:uiPriority w:val="2"/>
    <w:semiHidden/>
    <w:unhideWhenUsed/>
    <w:qFormat/>
    <w:rsid w:val="001F1042"/>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1042"/>
    <w:pPr>
      <w:widowControl w:val="0"/>
      <w:autoSpaceDE w:val="0"/>
      <w:autoSpaceDN w:val="0"/>
      <w:spacing w:line="240" w:lineRule="auto"/>
      <w:ind w:left="107"/>
    </w:pPr>
    <w:rPr>
      <w:rFonts w:ascii="Times New Roman" w:eastAsia="Times New Roman" w:hAnsi="Times New Roman" w:cs="Times New Roman"/>
      <w:lang w:eastAsia="en-US"/>
    </w:rPr>
  </w:style>
  <w:style w:type="numbering" w:customStyle="1" w:styleId="21">
    <w:name w:val="Нет списка2"/>
    <w:next w:val="a2"/>
    <w:uiPriority w:val="99"/>
    <w:semiHidden/>
    <w:unhideWhenUsed/>
    <w:rsid w:val="00837013"/>
  </w:style>
  <w:style w:type="table" w:customStyle="1" w:styleId="TableNormal2">
    <w:name w:val="Table Normal2"/>
    <w:uiPriority w:val="2"/>
    <w:semiHidden/>
    <w:unhideWhenUsed/>
    <w:qFormat/>
    <w:rsid w:val="00837013"/>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6D4530"/>
    <w:pPr>
      <w:widowControl w:val="0"/>
      <w:autoSpaceDE w:val="0"/>
      <w:autoSpaceDN w:val="0"/>
      <w:spacing w:line="240" w:lineRule="auto"/>
    </w:pPr>
    <w:rPr>
      <w:rFonts w:cs="Times New Roman"/>
      <w:lang w:val="en-US" w:eastAsia="en-US"/>
    </w:rPr>
    <w:tblPr>
      <w:tblCellMar>
        <w:top w:w="0" w:type="dxa"/>
        <w:left w:w="0" w:type="dxa"/>
        <w:bottom w:w="0" w:type="dxa"/>
        <w:right w:w="0" w:type="dxa"/>
      </w:tblCellMar>
    </w:tblPr>
  </w:style>
  <w:style w:type="numbering" w:customStyle="1" w:styleId="31">
    <w:name w:val="Нет списка3"/>
    <w:next w:val="a2"/>
    <w:uiPriority w:val="99"/>
    <w:semiHidden/>
    <w:unhideWhenUsed/>
    <w:rsid w:val="00343E97"/>
  </w:style>
  <w:style w:type="character" w:styleId="af0">
    <w:name w:val="FollowedHyperlink"/>
    <w:basedOn w:val="a0"/>
    <w:uiPriority w:val="99"/>
    <w:semiHidden/>
    <w:unhideWhenUsed/>
    <w:rsid w:val="00343E97"/>
    <w:rPr>
      <w:color w:val="800080"/>
      <w:u w:val="single"/>
    </w:rPr>
  </w:style>
  <w:style w:type="numbering" w:customStyle="1" w:styleId="4">
    <w:name w:val="Нет списка4"/>
    <w:next w:val="a2"/>
    <w:uiPriority w:val="99"/>
    <w:semiHidden/>
    <w:unhideWhenUsed/>
    <w:rsid w:val="00A2657C"/>
  </w:style>
  <w:style w:type="numbering" w:customStyle="1" w:styleId="5">
    <w:name w:val="Нет списка5"/>
    <w:next w:val="a2"/>
    <w:uiPriority w:val="99"/>
    <w:semiHidden/>
    <w:unhideWhenUsed/>
    <w:rsid w:val="002A57A7"/>
  </w:style>
  <w:style w:type="table" w:customStyle="1" w:styleId="TableNormal4">
    <w:name w:val="Table Normal4"/>
    <w:uiPriority w:val="2"/>
    <w:semiHidden/>
    <w:unhideWhenUsed/>
    <w:qFormat/>
    <w:rsid w:val="002B293C"/>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B293C"/>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qFormat/>
    <w:rsid w:val="005544DD"/>
    <w:pPr>
      <w:widowControl w:val="0"/>
      <w:autoSpaceDE w:val="0"/>
      <w:autoSpaceDN w:val="0"/>
      <w:spacing w:line="240" w:lineRule="auto"/>
    </w:pPr>
    <w:rPr>
      <w:rFonts w:asciiTheme="minorHAnsi" w:eastAsiaTheme="minorHAnsi" w:hAnsiTheme="minorHAnsi" w:cstheme="minorBidi"/>
      <w:lang w:val="en-US" w:eastAsia="en-US"/>
    </w:rPr>
    <w:tblPr>
      <w:tblCellMar>
        <w:top w:w="0" w:type="dxa"/>
        <w:left w:w="0" w:type="dxa"/>
        <w:bottom w:w="0" w:type="dxa"/>
        <w:right w:w="0" w:type="dxa"/>
      </w:tblCellMar>
    </w:tblPr>
  </w:style>
  <w:style w:type="table" w:customStyle="1" w:styleId="12">
    <w:name w:val="Сетка таблицы1"/>
    <w:basedOn w:val="a1"/>
    <w:next w:val="ab"/>
    <w:uiPriority w:val="39"/>
    <w:rsid w:val="008878B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115A61"/>
  </w:style>
  <w:style w:type="paragraph" w:styleId="13">
    <w:name w:val="toc 1"/>
    <w:basedOn w:val="a"/>
    <w:autoRedefine/>
    <w:uiPriority w:val="1"/>
    <w:semiHidden/>
    <w:unhideWhenUsed/>
    <w:qFormat/>
    <w:rsid w:val="00115A61"/>
    <w:pPr>
      <w:widowControl w:val="0"/>
      <w:autoSpaceDE w:val="0"/>
      <w:autoSpaceDN w:val="0"/>
      <w:spacing w:line="240" w:lineRule="auto"/>
      <w:ind w:left="104"/>
    </w:pPr>
    <w:rPr>
      <w:rFonts w:ascii="Times New Roman" w:eastAsia="Times New Roman" w:hAnsi="Times New Roman" w:cs="Times New Roman"/>
      <w:b/>
      <w:bCs/>
      <w:sz w:val="28"/>
      <w:szCs w:val="28"/>
      <w:lang w:eastAsia="en-US"/>
    </w:rPr>
  </w:style>
  <w:style w:type="paragraph" w:styleId="22">
    <w:name w:val="toc 2"/>
    <w:basedOn w:val="a"/>
    <w:autoRedefine/>
    <w:uiPriority w:val="1"/>
    <w:semiHidden/>
    <w:unhideWhenUsed/>
    <w:qFormat/>
    <w:rsid w:val="00115A61"/>
    <w:pPr>
      <w:widowControl w:val="0"/>
      <w:autoSpaceDE w:val="0"/>
      <w:autoSpaceDN w:val="0"/>
      <w:spacing w:line="240" w:lineRule="auto"/>
      <w:ind w:left="104"/>
    </w:pPr>
    <w:rPr>
      <w:rFonts w:ascii="Times New Roman" w:eastAsia="Times New Roman" w:hAnsi="Times New Roman" w:cs="Times New Roman"/>
      <w:sz w:val="28"/>
      <w:szCs w:val="28"/>
      <w:lang w:eastAsia="en-US"/>
    </w:rPr>
  </w:style>
  <w:style w:type="paragraph" w:styleId="32">
    <w:name w:val="toc 3"/>
    <w:basedOn w:val="a"/>
    <w:autoRedefine/>
    <w:uiPriority w:val="1"/>
    <w:semiHidden/>
    <w:unhideWhenUsed/>
    <w:qFormat/>
    <w:rsid w:val="00115A61"/>
    <w:pPr>
      <w:widowControl w:val="0"/>
      <w:autoSpaceDE w:val="0"/>
      <w:autoSpaceDN w:val="0"/>
      <w:spacing w:line="240" w:lineRule="auto"/>
      <w:ind w:left="601"/>
    </w:pPr>
    <w:rPr>
      <w:rFonts w:ascii="Times New Roman" w:eastAsia="Times New Roman" w:hAnsi="Times New Roman" w:cs="Times New Roman"/>
      <w:sz w:val="28"/>
      <w:szCs w:val="28"/>
      <w:lang w:eastAsia="en-US"/>
    </w:rPr>
  </w:style>
  <w:style w:type="paragraph" w:styleId="40">
    <w:name w:val="toc 4"/>
    <w:basedOn w:val="a"/>
    <w:autoRedefine/>
    <w:uiPriority w:val="1"/>
    <w:semiHidden/>
    <w:unhideWhenUsed/>
    <w:qFormat/>
    <w:rsid w:val="00115A61"/>
    <w:pPr>
      <w:widowControl w:val="0"/>
      <w:autoSpaceDE w:val="0"/>
      <w:autoSpaceDN w:val="0"/>
      <w:spacing w:line="240" w:lineRule="auto"/>
      <w:ind w:left="670"/>
    </w:pPr>
    <w:rPr>
      <w:rFonts w:ascii="Times New Roman" w:eastAsia="Times New Roman" w:hAnsi="Times New Roman" w:cs="Times New Roman"/>
      <w:sz w:val="28"/>
      <w:szCs w:val="28"/>
      <w:lang w:eastAsia="en-US"/>
    </w:rPr>
  </w:style>
  <w:style w:type="paragraph" w:styleId="af1">
    <w:name w:val="Title"/>
    <w:basedOn w:val="a"/>
    <w:link w:val="af2"/>
    <w:uiPriority w:val="1"/>
    <w:qFormat/>
    <w:rsid w:val="00115A61"/>
    <w:pPr>
      <w:widowControl w:val="0"/>
      <w:autoSpaceDE w:val="0"/>
      <w:autoSpaceDN w:val="0"/>
      <w:spacing w:line="240" w:lineRule="auto"/>
      <w:ind w:left="19" w:right="157"/>
      <w:jc w:val="center"/>
    </w:pPr>
    <w:rPr>
      <w:rFonts w:ascii="Times New Roman" w:eastAsia="Times New Roman" w:hAnsi="Times New Roman" w:cs="Times New Roman"/>
      <w:sz w:val="48"/>
      <w:szCs w:val="48"/>
      <w:lang w:eastAsia="en-US"/>
    </w:rPr>
  </w:style>
  <w:style w:type="character" w:customStyle="1" w:styleId="af2">
    <w:name w:val="Название Знак"/>
    <w:basedOn w:val="a0"/>
    <w:link w:val="af1"/>
    <w:uiPriority w:val="1"/>
    <w:rsid w:val="00115A61"/>
    <w:rPr>
      <w:rFonts w:ascii="Times New Roman" w:eastAsia="Times New Roman" w:hAnsi="Times New Roman" w:cs="Times New Roman"/>
      <w:sz w:val="48"/>
      <w:szCs w:val="48"/>
      <w:lang w:eastAsia="en-US"/>
    </w:rPr>
  </w:style>
  <w:style w:type="table" w:customStyle="1" w:styleId="23">
    <w:name w:val="Сетка таблицы2"/>
    <w:basedOn w:val="a1"/>
    <w:next w:val="ab"/>
    <w:uiPriority w:val="39"/>
    <w:rsid w:val="00E95CF9"/>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4B474E"/>
    <w:rPr>
      <w:i/>
      <w:iCs/>
    </w:rPr>
  </w:style>
  <w:style w:type="table" w:customStyle="1" w:styleId="TableNormal7">
    <w:name w:val="Table Normal7"/>
    <w:uiPriority w:val="2"/>
    <w:semiHidden/>
    <w:unhideWhenUsed/>
    <w:qFormat/>
    <w:rsid w:val="00EB4E49"/>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F301E"/>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numbering" w:customStyle="1" w:styleId="7">
    <w:name w:val="Нет списка7"/>
    <w:next w:val="a2"/>
    <w:uiPriority w:val="99"/>
    <w:semiHidden/>
    <w:unhideWhenUsed/>
    <w:rsid w:val="001F6FBF"/>
  </w:style>
  <w:style w:type="table" w:customStyle="1" w:styleId="TableNormal9">
    <w:name w:val="Table Normal9"/>
    <w:uiPriority w:val="2"/>
    <w:semiHidden/>
    <w:unhideWhenUsed/>
    <w:qFormat/>
    <w:rsid w:val="001F6FBF"/>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numbering" w:customStyle="1" w:styleId="8">
    <w:name w:val="Нет списка8"/>
    <w:next w:val="a2"/>
    <w:uiPriority w:val="99"/>
    <w:semiHidden/>
    <w:unhideWhenUsed/>
    <w:rsid w:val="001F6FBF"/>
  </w:style>
  <w:style w:type="table" w:customStyle="1" w:styleId="TableNormal10">
    <w:name w:val="Table Normal10"/>
    <w:uiPriority w:val="2"/>
    <w:semiHidden/>
    <w:unhideWhenUsed/>
    <w:qFormat/>
    <w:rsid w:val="001F6FBF"/>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numbering" w:customStyle="1" w:styleId="9">
    <w:name w:val="Нет списка9"/>
    <w:next w:val="a2"/>
    <w:uiPriority w:val="99"/>
    <w:semiHidden/>
    <w:unhideWhenUsed/>
    <w:rsid w:val="001F6FBF"/>
  </w:style>
  <w:style w:type="table" w:customStyle="1" w:styleId="TableNormal11">
    <w:name w:val="Table Normal11"/>
    <w:uiPriority w:val="2"/>
    <w:semiHidden/>
    <w:unhideWhenUsed/>
    <w:qFormat/>
    <w:rsid w:val="001F6FBF"/>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numbering" w:customStyle="1" w:styleId="100">
    <w:name w:val="Нет списка10"/>
    <w:next w:val="a2"/>
    <w:uiPriority w:val="99"/>
    <w:semiHidden/>
    <w:unhideWhenUsed/>
    <w:rsid w:val="005B6E66"/>
  </w:style>
  <w:style w:type="table" w:customStyle="1" w:styleId="TableNormal12">
    <w:name w:val="Table Normal12"/>
    <w:uiPriority w:val="2"/>
    <w:semiHidden/>
    <w:unhideWhenUsed/>
    <w:qFormat/>
    <w:rsid w:val="005B6E66"/>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8D128B"/>
  </w:style>
  <w:style w:type="table" w:customStyle="1" w:styleId="TableNormal13">
    <w:name w:val="Table Normal13"/>
    <w:uiPriority w:val="2"/>
    <w:semiHidden/>
    <w:unhideWhenUsed/>
    <w:qFormat/>
    <w:rsid w:val="008D128B"/>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numbering" w:customStyle="1" w:styleId="120">
    <w:name w:val="Нет списка12"/>
    <w:next w:val="a2"/>
    <w:uiPriority w:val="99"/>
    <w:semiHidden/>
    <w:unhideWhenUsed/>
    <w:rsid w:val="00187060"/>
  </w:style>
  <w:style w:type="table" w:customStyle="1" w:styleId="TableNormal14">
    <w:name w:val="Table Normal14"/>
    <w:uiPriority w:val="2"/>
    <w:semiHidden/>
    <w:unhideWhenUsed/>
    <w:qFormat/>
    <w:rsid w:val="00187060"/>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324537"/>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24537"/>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5E4806"/>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23B27"/>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241D9"/>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numbering" w:customStyle="1" w:styleId="130">
    <w:name w:val="Нет списка13"/>
    <w:next w:val="a2"/>
    <w:uiPriority w:val="99"/>
    <w:semiHidden/>
    <w:unhideWhenUsed/>
    <w:rsid w:val="004F7F71"/>
  </w:style>
  <w:style w:type="table" w:customStyle="1" w:styleId="TableNormal20">
    <w:name w:val="Table Normal20"/>
    <w:uiPriority w:val="2"/>
    <w:semiHidden/>
    <w:unhideWhenUsed/>
    <w:qFormat/>
    <w:rsid w:val="004F7F71"/>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E06CF6"/>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numbering" w:customStyle="1" w:styleId="14">
    <w:name w:val="Нет списка14"/>
    <w:next w:val="a2"/>
    <w:uiPriority w:val="99"/>
    <w:semiHidden/>
    <w:unhideWhenUsed/>
    <w:rsid w:val="00991405"/>
  </w:style>
  <w:style w:type="numbering" w:customStyle="1" w:styleId="15">
    <w:name w:val="Нет списка15"/>
    <w:next w:val="a2"/>
    <w:uiPriority w:val="99"/>
    <w:semiHidden/>
    <w:unhideWhenUsed/>
    <w:rsid w:val="00611F8D"/>
  </w:style>
  <w:style w:type="character" w:customStyle="1" w:styleId="c12">
    <w:name w:val="c12"/>
    <w:basedOn w:val="a0"/>
    <w:rsid w:val="003C70A6"/>
  </w:style>
  <w:style w:type="character" w:customStyle="1" w:styleId="c0">
    <w:name w:val="c0"/>
    <w:basedOn w:val="a0"/>
    <w:rsid w:val="003C7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65733">
      <w:bodyDiv w:val="1"/>
      <w:marLeft w:val="0"/>
      <w:marRight w:val="0"/>
      <w:marTop w:val="0"/>
      <w:marBottom w:val="0"/>
      <w:divBdr>
        <w:top w:val="none" w:sz="0" w:space="0" w:color="auto"/>
        <w:left w:val="none" w:sz="0" w:space="0" w:color="auto"/>
        <w:bottom w:val="none" w:sz="0" w:space="0" w:color="auto"/>
        <w:right w:val="none" w:sz="0" w:space="0" w:color="auto"/>
      </w:divBdr>
    </w:div>
    <w:div w:id="301276508">
      <w:bodyDiv w:val="1"/>
      <w:marLeft w:val="0"/>
      <w:marRight w:val="0"/>
      <w:marTop w:val="0"/>
      <w:marBottom w:val="0"/>
      <w:divBdr>
        <w:top w:val="none" w:sz="0" w:space="0" w:color="auto"/>
        <w:left w:val="none" w:sz="0" w:space="0" w:color="auto"/>
        <w:bottom w:val="none" w:sz="0" w:space="0" w:color="auto"/>
        <w:right w:val="none" w:sz="0" w:space="0" w:color="auto"/>
      </w:divBdr>
    </w:div>
    <w:div w:id="344986299">
      <w:bodyDiv w:val="1"/>
      <w:marLeft w:val="0"/>
      <w:marRight w:val="0"/>
      <w:marTop w:val="0"/>
      <w:marBottom w:val="0"/>
      <w:divBdr>
        <w:top w:val="none" w:sz="0" w:space="0" w:color="auto"/>
        <w:left w:val="none" w:sz="0" w:space="0" w:color="auto"/>
        <w:bottom w:val="none" w:sz="0" w:space="0" w:color="auto"/>
        <w:right w:val="none" w:sz="0" w:space="0" w:color="auto"/>
      </w:divBdr>
    </w:div>
    <w:div w:id="384717045">
      <w:bodyDiv w:val="1"/>
      <w:marLeft w:val="0"/>
      <w:marRight w:val="0"/>
      <w:marTop w:val="0"/>
      <w:marBottom w:val="0"/>
      <w:divBdr>
        <w:top w:val="none" w:sz="0" w:space="0" w:color="auto"/>
        <w:left w:val="none" w:sz="0" w:space="0" w:color="auto"/>
        <w:bottom w:val="none" w:sz="0" w:space="0" w:color="auto"/>
        <w:right w:val="none" w:sz="0" w:space="0" w:color="auto"/>
      </w:divBdr>
    </w:div>
    <w:div w:id="519196305">
      <w:bodyDiv w:val="1"/>
      <w:marLeft w:val="0"/>
      <w:marRight w:val="0"/>
      <w:marTop w:val="0"/>
      <w:marBottom w:val="0"/>
      <w:divBdr>
        <w:top w:val="none" w:sz="0" w:space="0" w:color="auto"/>
        <w:left w:val="none" w:sz="0" w:space="0" w:color="auto"/>
        <w:bottom w:val="none" w:sz="0" w:space="0" w:color="auto"/>
        <w:right w:val="none" w:sz="0" w:space="0" w:color="auto"/>
      </w:divBdr>
    </w:div>
    <w:div w:id="594897748">
      <w:bodyDiv w:val="1"/>
      <w:marLeft w:val="0"/>
      <w:marRight w:val="0"/>
      <w:marTop w:val="0"/>
      <w:marBottom w:val="0"/>
      <w:divBdr>
        <w:top w:val="none" w:sz="0" w:space="0" w:color="auto"/>
        <w:left w:val="none" w:sz="0" w:space="0" w:color="auto"/>
        <w:bottom w:val="none" w:sz="0" w:space="0" w:color="auto"/>
        <w:right w:val="none" w:sz="0" w:space="0" w:color="auto"/>
      </w:divBdr>
    </w:div>
    <w:div w:id="654722953">
      <w:bodyDiv w:val="1"/>
      <w:marLeft w:val="0"/>
      <w:marRight w:val="0"/>
      <w:marTop w:val="0"/>
      <w:marBottom w:val="0"/>
      <w:divBdr>
        <w:top w:val="none" w:sz="0" w:space="0" w:color="auto"/>
        <w:left w:val="none" w:sz="0" w:space="0" w:color="auto"/>
        <w:bottom w:val="none" w:sz="0" w:space="0" w:color="auto"/>
        <w:right w:val="none" w:sz="0" w:space="0" w:color="auto"/>
      </w:divBdr>
    </w:div>
    <w:div w:id="663507872">
      <w:bodyDiv w:val="1"/>
      <w:marLeft w:val="0"/>
      <w:marRight w:val="0"/>
      <w:marTop w:val="0"/>
      <w:marBottom w:val="0"/>
      <w:divBdr>
        <w:top w:val="none" w:sz="0" w:space="0" w:color="auto"/>
        <w:left w:val="none" w:sz="0" w:space="0" w:color="auto"/>
        <w:bottom w:val="none" w:sz="0" w:space="0" w:color="auto"/>
        <w:right w:val="none" w:sz="0" w:space="0" w:color="auto"/>
      </w:divBdr>
    </w:div>
    <w:div w:id="757211468">
      <w:bodyDiv w:val="1"/>
      <w:marLeft w:val="0"/>
      <w:marRight w:val="0"/>
      <w:marTop w:val="0"/>
      <w:marBottom w:val="0"/>
      <w:divBdr>
        <w:top w:val="none" w:sz="0" w:space="0" w:color="auto"/>
        <w:left w:val="none" w:sz="0" w:space="0" w:color="auto"/>
        <w:bottom w:val="none" w:sz="0" w:space="0" w:color="auto"/>
        <w:right w:val="none" w:sz="0" w:space="0" w:color="auto"/>
      </w:divBdr>
    </w:div>
    <w:div w:id="759984277">
      <w:bodyDiv w:val="1"/>
      <w:marLeft w:val="0"/>
      <w:marRight w:val="0"/>
      <w:marTop w:val="0"/>
      <w:marBottom w:val="0"/>
      <w:divBdr>
        <w:top w:val="none" w:sz="0" w:space="0" w:color="auto"/>
        <w:left w:val="none" w:sz="0" w:space="0" w:color="auto"/>
        <w:bottom w:val="none" w:sz="0" w:space="0" w:color="auto"/>
        <w:right w:val="none" w:sz="0" w:space="0" w:color="auto"/>
      </w:divBdr>
    </w:div>
    <w:div w:id="795828601">
      <w:bodyDiv w:val="1"/>
      <w:marLeft w:val="0"/>
      <w:marRight w:val="0"/>
      <w:marTop w:val="0"/>
      <w:marBottom w:val="0"/>
      <w:divBdr>
        <w:top w:val="none" w:sz="0" w:space="0" w:color="auto"/>
        <w:left w:val="none" w:sz="0" w:space="0" w:color="auto"/>
        <w:bottom w:val="none" w:sz="0" w:space="0" w:color="auto"/>
        <w:right w:val="none" w:sz="0" w:space="0" w:color="auto"/>
      </w:divBdr>
    </w:div>
    <w:div w:id="883491369">
      <w:bodyDiv w:val="1"/>
      <w:marLeft w:val="0"/>
      <w:marRight w:val="0"/>
      <w:marTop w:val="0"/>
      <w:marBottom w:val="0"/>
      <w:divBdr>
        <w:top w:val="none" w:sz="0" w:space="0" w:color="auto"/>
        <w:left w:val="none" w:sz="0" w:space="0" w:color="auto"/>
        <w:bottom w:val="none" w:sz="0" w:space="0" w:color="auto"/>
        <w:right w:val="none" w:sz="0" w:space="0" w:color="auto"/>
      </w:divBdr>
    </w:div>
    <w:div w:id="1010251765">
      <w:bodyDiv w:val="1"/>
      <w:marLeft w:val="0"/>
      <w:marRight w:val="0"/>
      <w:marTop w:val="0"/>
      <w:marBottom w:val="0"/>
      <w:divBdr>
        <w:top w:val="none" w:sz="0" w:space="0" w:color="auto"/>
        <w:left w:val="none" w:sz="0" w:space="0" w:color="auto"/>
        <w:bottom w:val="none" w:sz="0" w:space="0" w:color="auto"/>
        <w:right w:val="none" w:sz="0" w:space="0" w:color="auto"/>
      </w:divBdr>
    </w:div>
    <w:div w:id="1083068766">
      <w:bodyDiv w:val="1"/>
      <w:marLeft w:val="0"/>
      <w:marRight w:val="0"/>
      <w:marTop w:val="0"/>
      <w:marBottom w:val="0"/>
      <w:divBdr>
        <w:top w:val="none" w:sz="0" w:space="0" w:color="auto"/>
        <w:left w:val="none" w:sz="0" w:space="0" w:color="auto"/>
        <w:bottom w:val="none" w:sz="0" w:space="0" w:color="auto"/>
        <w:right w:val="none" w:sz="0" w:space="0" w:color="auto"/>
      </w:divBdr>
    </w:div>
    <w:div w:id="1160846453">
      <w:bodyDiv w:val="1"/>
      <w:marLeft w:val="0"/>
      <w:marRight w:val="0"/>
      <w:marTop w:val="0"/>
      <w:marBottom w:val="0"/>
      <w:divBdr>
        <w:top w:val="none" w:sz="0" w:space="0" w:color="auto"/>
        <w:left w:val="none" w:sz="0" w:space="0" w:color="auto"/>
        <w:bottom w:val="none" w:sz="0" w:space="0" w:color="auto"/>
        <w:right w:val="none" w:sz="0" w:space="0" w:color="auto"/>
      </w:divBdr>
    </w:div>
    <w:div w:id="1180898997">
      <w:bodyDiv w:val="1"/>
      <w:marLeft w:val="0"/>
      <w:marRight w:val="0"/>
      <w:marTop w:val="0"/>
      <w:marBottom w:val="0"/>
      <w:divBdr>
        <w:top w:val="none" w:sz="0" w:space="0" w:color="auto"/>
        <w:left w:val="none" w:sz="0" w:space="0" w:color="auto"/>
        <w:bottom w:val="none" w:sz="0" w:space="0" w:color="auto"/>
        <w:right w:val="none" w:sz="0" w:space="0" w:color="auto"/>
      </w:divBdr>
    </w:div>
    <w:div w:id="1213343887">
      <w:bodyDiv w:val="1"/>
      <w:marLeft w:val="0"/>
      <w:marRight w:val="0"/>
      <w:marTop w:val="0"/>
      <w:marBottom w:val="0"/>
      <w:divBdr>
        <w:top w:val="none" w:sz="0" w:space="0" w:color="auto"/>
        <w:left w:val="none" w:sz="0" w:space="0" w:color="auto"/>
        <w:bottom w:val="none" w:sz="0" w:space="0" w:color="auto"/>
        <w:right w:val="none" w:sz="0" w:space="0" w:color="auto"/>
      </w:divBdr>
    </w:div>
    <w:div w:id="1224676897">
      <w:bodyDiv w:val="1"/>
      <w:marLeft w:val="0"/>
      <w:marRight w:val="0"/>
      <w:marTop w:val="0"/>
      <w:marBottom w:val="0"/>
      <w:divBdr>
        <w:top w:val="none" w:sz="0" w:space="0" w:color="auto"/>
        <w:left w:val="none" w:sz="0" w:space="0" w:color="auto"/>
        <w:bottom w:val="none" w:sz="0" w:space="0" w:color="auto"/>
        <w:right w:val="none" w:sz="0" w:space="0" w:color="auto"/>
      </w:divBdr>
    </w:div>
    <w:div w:id="1224830644">
      <w:bodyDiv w:val="1"/>
      <w:marLeft w:val="0"/>
      <w:marRight w:val="0"/>
      <w:marTop w:val="0"/>
      <w:marBottom w:val="0"/>
      <w:divBdr>
        <w:top w:val="none" w:sz="0" w:space="0" w:color="auto"/>
        <w:left w:val="none" w:sz="0" w:space="0" w:color="auto"/>
        <w:bottom w:val="none" w:sz="0" w:space="0" w:color="auto"/>
        <w:right w:val="none" w:sz="0" w:space="0" w:color="auto"/>
      </w:divBdr>
    </w:div>
    <w:div w:id="1318920497">
      <w:bodyDiv w:val="1"/>
      <w:marLeft w:val="0"/>
      <w:marRight w:val="0"/>
      <w:marTop w:val="0"/>
      <w:marBottom w:val="0"/>
      <w:divBdr>
        <w:top w:val="none" w:sz="0" w:space="0" w:color="auto"/>
        <w:left w:val="none" w:sz="0" w:space="0" w:color="auto"/>
        <w:bottom w:val="none" w:sz="0" w:space="0" w:color="auto"/>
        <w:right w:val="none" w:sz="0" w:space="0" w:color="auto"/>
      </w:divBdr>
    </w:div>
    <w:div w:id="1480532905">
      <w:bodyDiv w:val="1"/>
      <w:marLeft w:val="0"/>
      <w:marRight w:val="0"/>
      <w:marTop w:val="0"/>
      <w:marBottom w:val="0"/>
      <w:divBdr>
        <w:top w:val="none" w:sz="0" w:space="0" w:color="auto"/>
        <w:left w:val="none" w:sz="0" w:space="0" w:color="auto"/>
        <w:bottom w:val="none" w:sz="0" w:space="0" w:color="auto"/>
        <w:right w:val="none" w:sz="0" w:space="0" w:color="auto"/>
      </w:divBdr>
    </w:div>
    <w:div w:id="1566524474">
      <w:bodyDiv w:val="1"/>
      <w:marLeft w:val="0"/>
      <w:marRight w:val="0"/>
      <w:marTop w:val="0"/>
      <w:marBottom w:val="0"/>
      <w:divBdr>
        <w:top w:val="none" w:sz="0" w:space="0" w:color="auto"/>
        <w:left w:val="none" w:sz="0" w:space="0" w:color="auto"/>
        <w:bottom w:val="none" w:sz="0" w:space="0" w:color="auto"/>
        <w:right w:val="none" w:sz="0" w:space="0" w:color="auto"/>
      </w:divBdr>
    </w:div>
    <w:div w:id="1589926234">
      <w:bodyDiv w:val="1"/>
      <w:marLeft w:val="0"/>
      <w:marRight w:val="0"/>
      <w:marTop w:val="0"/>
      <w:marBottom w:val="0"/>
      <w:divBdr>
        <w:top w:val="none" w:sz="0" w:space="0" w:color="auto"/>
        <w:left w:val="none" w:sz="0" w:space="0" w:color="auto"/>
        <w:bottom w:val="none" w:sz="0" w:space="0" w:color="auto"/>
        <w:right w:val="none" w:sz="0" w:space="0" w:color="auto"/>
      </w:divBdr>
    </w:div>
    <w:div w:id="1652249221">
      <w:bodyDiv w:val="1"/>
      <w:marLeft w:val="0"/>
      <w:marRight w:val="0"/>
      <w:marTop w:val="0"/>
      <w:marBottom w:val="0"/>
      <w:divBdr>
        <w:top w:val="none" w:sz="0" w:space="0" w:color="auto"/>
        <w:left w:val="none" w:sz="0" w:space="0" w:color="auto"/>
        <w:bottom w:val="none" w:sz="0" w:space="0" w:color="auto"/>
        <w:right w:val="none" w:sz="0" w:space="0" w:color="auto"/>
      </w:divBdr>
    </w:div>
    <w:div w:id="1665746378">
      <w:bodyDiv w:val="1"/>
      <w:marLeft w:val="0"/>
      <w:marRight w:val="0"/>
      <w:marTop w:val="0"/>
      <w:marBottom w:val="0"/>
      <w:divBdr>
        <w:top w:val="none" w:sz="0" w:space="0" w:color="auto"/>
        <w:left w:val="none" w:sz="0" w:space="0" w:color="auto"/>
        <w:bottom w:val="none" w:sz="0" w:space="0" w:color="auto"/>
        <w:right w:val="none" w:sz="0" w:space="0" w:color="auto"/>
      </w:divBdr>
    </w:div>
    <w:div w:id="1683122675">
      <w:bodyDiv w:val="1"/>
      <w:marLeft w:val="0"/>
      <w:marRight w:val="0"/>
      <w:marTop w:val="0"/>
      <w:marBottom w:val="0"/>
      <w:divBdr>
        <w:top w:val="none" w:sz="0" w:space="0" w:color="auto"/>
        <w:left w:val="none" w:sz="0" w:space="0" w:color="auto"/>
        <w:bottom w:val="none" w:sz="0" w:space="0" w:color="auto"/>
        <w:right w:val="none" w:sz="0" w:space="0" w:color="auto"/>
      </w:divBdr>
    </w:div>
    <w:div w:id="1684277823">
      <w:bodyDiv w:val="1"/>
      <w:marLeft w:val="0"/>
      <w:marRight w:val="0"/>
      <w:marTop w:val="0"/>
      <w:marBottom w:val="0"/>
      <w:divBdr>
        <w:top w:val="none" w:sz="0" w:space="0" w:color="auto"/>
        <w:left w:val="none" w:sz="0" w:space="0" w:color="auto"/>
        <w:bottom w:val="none" w:sz="0" w:space="0" w:color="auto"/>
        <w:right w:val="none" w:sz="0" w:space="0" w:color="auto"/>
      </w:divBdr>
    </w:div>
    <w:div w:id="1736388119">
      <w:bodyDiv w:val="1"/>
      <w:marLeft w:val="0"/>
      <w:marRight w:val="0"/>
      <w:marTop w:val="0"/>
      <w:marBottom w:val="0"/>
      <w:divBdr>
        <w:top w:val="none" w:sz="0" w:space="0" w:color="auto"/>
        <w:left w:val="none" w:sz="0" w:space="0" w:color="auto"/>
        <w:bottom w:val="none" w:sz="0" w:space="0" w:color="auto"/>
        <w:right w:val="none" w:sz="0" w:space="0" w:color="auto"/>
      </w:divBdr>
    </w:div>
    <w:div w:id="1738243755">
      <w:bodyDiv w:val="1"/>
      <w:marLeft w:val="0"/>
      <w:marRight w:val="0"/>
      <w:marTop w:val="0"/>
      <w:marBottom w:val="0"/>
      <w:divBdr>
        <w:top w:val="none" w:sz="0" w:space="0" w:color="auto"/>
        <w:left w:val="none" w:sz="0" w:space="0" w:color="auto"/>
        <w:bottom w:val="none" w:sz="0" w:space="0" w:color="auto"/>
        <w:right w:val="none" w:sz="0" w:space="0" w:color="auto"/>
      </w:divBdr>
    </w:div>
    <w:div w:id="1753886926">
      <w:bodyDiv w:val="1"/>
      <w:marLeft w:val="0"/>
      <w:marRight w:val="0"/>
      <w:marTop w:val="0"/>
      <w:marBottom w:val="0"/>
      <w:divBdr>
        <w:top w:val="none" w:sz="0" w:space="0" w:color="auto"/>
        <w:left w:val="none" w:sz="0" w:space="0" w:color="auto"/>
        <w:bottom w:val="none" w:sz="0" w:space="0" w:color="auto"/>
        <w:right w:val="none" w:sz="0" w:space="0" w:color="auto"/>
      </w:divBdr>
    </w:div>
    <w:div w:id="1765370582">
      <w:bodyDiv w:val="1"/>
      <w:marLeft w:val="0"/>
      <w:marRight w:val="0"/>
      <w:marTop w:val="0"/>
      <w:marBottom w:val="0"/>
      <w:divBdr>
        <w:top w:val="none" w:sz="0" w:space="0" w:color="auto"/>
        <w:left w:val="none" w:sz="0" w:space="0" w:color="auto"/>
        <w:bottom w:val="none" w:sz="0" w:space="0" w:color="auto"/>
        <w:right w:val="none" w:sz="0" w:space="0" w:color="auto"/>
      </w:divBdr>
    </w:div>
    <w:div w:id="1778020308">
      <w:bodyDiv w:val="1"/>
      <w:marLeft w:val="0"/>
      <w:marRight w:val="0"/>
      <w:marTop w:val="0"/>
      <w:marBottom w:val="0"/>
      <w:divBdr>
        <w:top w:val="none" w:sz="0" w:space="0" w:color="auto"/>
        <w:left w:val="none" w:sz="0" w:space="0" w:color="auto"/>
        <w:bottom w:val="none" w:sz="0" w:space="0" w:color="auto"/>
        <w:right w:val="none" w:sz="0" w:space="0" w:color="auto"/>
      </w:divBdr>
    </w:div>
    <w:div w:id="1781878111">
      <w:bodyDiv w:val="1"/>
      <w:marLeft w:val="0"/>
      <w:marRight w:val="0"/>
      <w:marTop w:val="0"/>
      <w:marBottom w:val="0"/>
      <w:divBdr>
        <w:top w:val="none" w:sz="0" w:space="0" w:color="auto"/>
        <w:left w:val="none" w:sz="0" w:space="0" w:color="auto"/>
        <w:bottom w:val="none" w:sz="0" w:space="0" w:color="auto"/>
        <w:right w:val="none" w:sz="0" w:space="0" w:color="auto"/>
      </w:divBdr>
    </w:div>
    <w:div w:id="1794515608">
      <w:bodyDiv w:val="1"/>
      <w:marLeft w:val="0"/>
      <w:marRight w:val="0"/>
      <w:marTop w:val="0"/>
      <w:marBottom w:val="0"/>
      <w:divBdr>
        <w:top w:val="none" w:sz="0" w:space="0" w:color="auto"/>
        <w:left w:val="none" w:sz="0" w:space="0" w:color="auto"/>
        <w:bottom w:val="none" w:sz="0" w:space="0" w:color="auto"/>
        <w:right w:val="none" w:sz="0" w:space="0" w:color="auto"/>
      </w:divBdr>
    </w:div>
    <w:div w:id="1866670223">
      <w:bodyDiv w:val="1"/>
      <w:marLeft w:val="0"/>
      <w:marRight w:val="0"/>
      <w:marTop w:val="0"/>
      <w:marBottom w:val="0"/>
      <w:divBdr>
        <w:top w:val="none" w:sz="0" w:space="0" w:color="auto"/>
        <w:left w:val="none" w:sz="0" w:space="0" w:color="auto"/>
        <w:bottom w:val="none" w:sz="0" w:space="0" w:color="auto"/>
        <w:right w:val="none" w:sz="0" w:space="0" w:color="auto"/>
      </w:divBdr>
    </w:div>
    <w:div w:id="1885021033">
      <w:bodyDiv w:val="1"/>
      <w:marLeft w:val="0"/>
      <w:marRight w:val="0"/>
      <w:marTop w:val="0"/>
      <w:marBottom w:val="0"/>
      <w:divBdr>
        <w:top w:val="none" w:sz="0" w:space="0" w:color="auto"/>
        <w:left w:val="none" w:sz="0" w:space="0" w:color="auto"/>
        <w:bottom w:val="none" w:sz="0" w:space="0" w:color="auto"/>
        <w:right w:val="none" w:sz="0" w:space="0" w:color="auto"/>
      </w:divBdr>
    </w:div>
    <w:div w:id="2017809212">
      <w:bodyDiv w:val="1"/>
      <w:marLeft w:val="0"/>
      <w:marRight w:val="0"/>
      <w:marTop w:val="0"/>
      <w:marBottom w:val="0"/>
      <w:divBdr>
        <w:top w:val="none" w:sz="0" w:space="0" w:color="auto"/>
        <w:left w:val="none" w:sz="0" w:space="0" w:color="auto"/>
        <w:bottom w:val="none" w:sz="0" w:space="0" w:color="auto"/>
        <w:right w:val="none" w:sz="0" w:space="0" w:color="auto"/>
      </w:divBdr>
    </w:div>
    <w:div w:id="2086142170">
      <w:bodyDiv w:val="1"/>
      <w:marLeft w:val="0"/>
      <w:marRight w:val="0"/>
      <w:marTop w:val="0"/>
      <w:marBottom w:val="0"/>
      <w:divBdr>
        <w:top w:val="none" w:sz="0" w:space="0" w:color="auto"/>
        <w:left w:val="none" w:sz="0" w:space="0" w:color="auto"/>
        <w:bottom w:val="none" w:sz="0" w:space="0" w:color="auto"/>
        <w:right w:val="none" w:sz="0" w:space="0" w:color="auto"/>
      </w:divBdr>
    </w:div>
    <w:div w:id="212638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ublication.pravo.gov.ru/Document/View/0001202212280044?index=84" TargetMode="External"/><Relationship Id="rId21" Type="http://schemas.openxmlformats.org/officeDocument/2006/relationships/hyperlink" Target="http://publication.pravo.gov.ru/Document/View/0001202212280044?index=25" TargetMode="External"/><Relationship Id="rId42" Type="http://schemas.openxmlformats.org/officeDocument/2006/relationships/hyperlink" Target="http://publication.pravo.gov.ru/Document/View/0001202212280044?index=37" TargetMode="External"/><Relationship Id="rId63" Type="http://schemas.openxmlformats.org/officeDocument/2006/relationships/hyperlink" Target="http://publication.pravo.gov.ru/Document/View/0001202212280044?index=50" TargetMode="External"/><Relationship Id="rId84" Type="http://schemas.openxmlformats.org/officeDocument/2006/relationships/hyperlink" Target="http://publication.pravo.gov.ru/Document/View/0001202212280044?index=63" TargetMode="External"/><Relationship Id="rId138" Type="http://schemas.openxmlformats.org/officeDocument/2006/relationships/hyperlink" Target="http://publication.pravo.gov.ru/Document/View/0001202212280044?index=124" TargetMode="External"/><Relationship Id="rId159" Type="http://schemas.openxmlformats.org/officeDocument/2006/relationships/hyperlink" Target="http://publication.pravo.gov.ru/Document/View/0001202212280044?index=141" TargetMode="External"/><Relationship Id="rId170" Type="http://schemas.openxmlformats.org/officeDocument/2006/relationships/footer" Target="footer1.xml"/><Relationship Id="rId107" Type="http://schemas.openxmlformats.org/officeDocument/2006/relationships/hyperlink" Target="http://publication.pravo.gov.ru/Document/View/0001202212280044?index=78" TargetMode="External"/><Relationship Id="rId11" Type="http://schemas.openxmlformats.org/officeDocument/2006/relationships/hyperlink" Target="http://publication.pravo.gov.ru/Document/View/0001202212280044?index=22" TargetMode="External"/><Relationship Id="rId32" Type="http://schemas.openxmlformats.org/officeDocument/2006/relationships/hyperlink" Target="http://publication.pravo.gov.ru/Document/View/0001202212280044?index=32" TargetMode="External"/><Relationship Id="rId53" Type="http://schemas.openxmlformats.org/officeDocument/2006/relationships/hyperlink" Target="http://publication.pravo.gov.ru/Document/View/0001202212280044?index=46" TargetMode="External"/><Relationship Id="rId74" Type="http://schemas.openxmlformats.org/officeDocument/2006/relationships/hyperlink" Target="http://publication.pravo.gov.ru/Document/View/0001202212280044?index=59" TargetMode="External"/><Relationship Id="rId128" Type="http://schemas.openxmlformats.org/officeDocument/2006/relationships/hyperlink" Target="http://publication.pravo.gov.ru/Document/View/0001202212280044?index=100" TargetMode="External"/><Relationship Id="rId149" Type="http://schemas.openxmlformats.org/officeDocument/2006/relationships/hyperlink" Target="http://publication.pravo.gov.ru/Document/View/0001202212280044?index=131" TargetMode="External"/><Relationship Id="rId5" Type="http://schemas.openxmlformats.org/officeDocument/2006/relationships/webSettings" Target="webSettings.xml"/><Relationship Id="rId95" Type="http://schemas.openxmlformats.org/officeDocument/2006/relationships/hyperlink" Target="http://publication.pravo.gov.ru/Document/View/0001202212280044?index=70" TargetMode="External"/><Relationship Id="rId160" Type="http://schemas.openxmlformats.org/officeDocument/2006/relationships/hyperlink" Target="http://publication.pravo.gov.ru/Document/View/0001202212280044?index=141" TargetMode="External"/><Relationship Id="rId181" Type="http://schemas.openxmlformats.org/officeDocument/2006/relationships/hyperlink" Target="http://publication.pravo.gov.ru/Document/View/0001202212280044?index=1" TargetMode="External"/><Relationship Id="rId22" Type="http://schemas.openxmlformats.org/officeDocument/2006/relationships/hyperlink" Target="http://publication.pravo.gov.ru/Document/View/0001202212280044?index=25" TargetMode="External"/><Relationship Id="rId43" Type="http://schemas.openxmlformats.org/officeDocument/2006/relationships/hyperlink" Target="http://publication.pravo.gov.ru/Document/View/0001202212280044?index=37" TargetMode="External"/><Relationship Id="rId64" Type="http://schemas.openxmlformats.org/officeDocument/2006/relationships/hyperlink" Target="http://publication.pravo.gov.ru/Document/View/0001202212280044?index=52" TargetMode="External"/><Relationship Id="rId118" Type="http://schemas.openxmlformats.org/officeDocument/2006/relationships/hyperlink" Target="http://publication.pravo.gov.ru/Document/View/0001202212280044?index=84" TargetMode="External"/><Relationship Id="rId139" Type="http://schemas.openxmlformats.org/officeDocument/2006/relationships/hyperlink" Target="http://publication.pravo.gov.ru/Document/View/0001202212280044?index=125" TargetMode="External"/><Relationship Id="rId85" Type="http://schemas.openxmlformats.org/officeDocument/2006/relationships/hyperlink" Target="http://publication.pravo.gov.ru/Document/View/0001202212280044?index=63" TargetMode="External"/><Relationship Id="rId150" Type="http://schemas.openxmlformats.org/officeDocument/2006/relationships/hyperlink" Target="http://publication.pravo.gov.ru/Document/View/0001202212280044?index=131" TargetMode="External"/><Relationship Id="rId171" Type="http://schemas.openxmlformats.org/officeDocument/2006/relationships/footer" Target="footer2.xml"/><Relationship Id="rId12" Type="http://schemas.openxmlformats.org/officeDocument/2006/relationships/hyperlink" Target="http://publication.pravo.gov.ru/Document/View/0001202212280044?index=22" TargetMode="External"/><Relationship Id="rId33" Type="http://schemas.openxmlformats.org/officeDocument/2006/relationships/hyperlink" Target="http://publication.pravo.gov.ru/Document/View/0001202212280044?index=32" TargetMode="External"/><Relationship Id="rId108" Type="http://schemas.openxmlformats.org/officeDocument/2006/relationships/hyperlink" Target="http://publication.pravo.gov.ru/Document/View/0001202212280044?index=78" TargetMode="External"/><Relationship Id="rId129" Type="http://schemas.openxmlformats.org/officeDocument/2006/relationships/hyperlink" Target="http://publication.pravo.gov.ru/Document/View/0001202212280044?index=110" TargetMode="External"/><Relationship Id="rId54" Type="http://schemas.openxmlformats.org/officeDocument/2006/relationships/hyperlink" Target="http://publication.pravo.gov.ru/Document/View/0001202212280044?index=48" TargetMode="External"/><Relationship Id="rId75" Type="http://schemas.openxmlformats.org/officeDocument/2006/relationships/hyperlink" Target="http://publication.pravo.gov.ru/Document/View/0001202212280044?index=59" TargetMode="External"/><Relationship Id="rId96" Type="http://schemas.openxmlformats.org/officeDocument/2006/relationships/hyperlink" Target="http://publication.pravo.gov.ru/Document/View/0001202212280044?index=70" TargetMode="External"/><Relationship Id="rId140" Type="http://schemas.openxmlformats.org/officeDocument/2006/relationships/hyperlink" Target="http://publication.pravo.gov.ru/Document/View/0001202212280044?index=125" TargetMode="External"/><Relationship Id="rId161" Type="http://schemas.openxmlformats.org/officeDocument/2006/relationships/hyperlink" Target="http://publication.pravo.gov.ru/Document/View/0001202212280044?index=141" TargetMode="External"/><Relationship Id="rId182" Type="http://schemas.openxmlformats.org/officeDocument/2006/relationships/footer" Target="footer5.xml"/><Relationship Id="rId6" Type="http://schemas.openxmlformats.org/officeDocument/2006/relationships/footnotes" Target="footnotes.xml"/><Relationship Id="rId23" Type="http://schemas.openxmlformats.org/officeDocument/2006/relationships/hyperlink" Target="http://publication.pravo.gov.ru/Document/View/0001202212280044?index=25" TargetMode="External"/><Relationship Id="rId119" Type="http://schemas.openxmlformats.org/officeDocument/2006/relationships/hyperlink" Target="http://publication.pravo.gov.ru/Document/View/0001202212280044?index=91" TargetMode="External"/><Relationship Id="rId44" Type="http://schemas.openxmlformats.org/officeDocument/2006/relationships/hyperlink" Target="http://publication.pravo.gov.ru/Document/View/0001202212280044?index=44" TargetMode="External"/><Relationship Id="rId60" Type="http://schemas.openxmlformats.org/officeDocument/2006/relationships/hyperlink" Target="http://publication.pravo.gov.ru/Document/View/0001202212280044?index=50" TargetMode="External"/><Relationship Id="rId65" Type="http://schemas.openxmlformats.org/officeDocument/2006/relationships/hyperlink" Target="http://publication.pravo.gov.ru/Document/View/0001202212280044?index=52" TargetMode="External"/><Relationship Id="rId81" Type="http://schemas.openxmlformats.org/officeDocument/2006/relationships/hyperlink" Target="http://publication.pravo.gov.ru/Document/View/0001202212280044?index=61" TargetMode="External"/><Relationship Id="rId86" Type="http://schemas.openxmlformats.org/officeDocument/2006/relationships/hyperlink" Target="http://publication.pravo.gov.ru/Document/View/0001202212280044?index=63" TargetMode="External"/><Relationship Id="rId130" Type="http://schemas.openxmlformats.org/officeDocument/2006/relationships/hyperlink" Target="http://publication.pravo.gov.ru/Document/View/0001202212280044?index=110" TargetMode="External"/><Relationship Id="rId135" Type="http://schemas.openxmlformats.org/officeDocument/2006/relationships/hyperlink" Target="http://publication.pravo.gov.ru/Document/View/0001202212280044?index=124" TargetMode="External"/><Relationship Id="rId151" Type="http://schemas.openxmlformats.org/officeDocument/2006/relationships/hyperlink" Target="http://publication.pravo.gov.ru/Document/View/0001202212280044?index=131" TargetMode="External"/><Relationship Id="rId156" Type="http://schemas.openxmlformats.org/officeDocument/2006/relationships/hyperlink" Target="http://publication.pravo.gov.ru/Document/View/0001202212280044?index=135" TargetMode="External"/><Relationship Id="rId177" Type="http://schemas.openxmlformats.org/officeDocument/2006/relationships/hyperlink" Target="https://old-firo.ranepa.ru/obrazovanie/fgos/95-partsialnye-obrazovatelnye-programmy/496-cvetniye-ladoshki" TargetMode="External"/><Relationship Id="rId172" Type="http://schemas.openxmlformats.org/officeDocument/2006/relationships/header" Target="header4.xml"/><Relationship Id="rId13" Type="http://schemas.openxmlformats.org/officeDocument/2006/relationships/hyperlink" Target="http://publication.pravo.gov.ru/Document/View/0001202212280044?index=22" TargetMode="External"/><Relationship Id="rId18" Type="http://schemas.openxmlformats.org/officeDocument/2006/relationships/hyperlink" Target="http://publication.pravo.gov.ru/Document/View/0001202212280044?index=23" TargetMode="External"/><Relationship Id="rId39" Type="http://schemas.openxmlformats.org/officeDocument/2006/relationships/hyperlink" Target="http://publication.pravo.gov.ru/Document/View/0001202212280044?index=37" TargetMode="External"/><Relationship Id="rId109" Type="http://schemas.openxmlformats.org/officeDocument/2006/relationships/hyperlink" Target="http://publication.pravo.gov.ru/Document/View/0001202212280044?index=79" TargetMode="External"/><Relationship Id="rId34" Type="http://schemas.openxmlformats.org/officeDocument/2006/relationships/hyperlink" Target="http://publication.pravo.gov.ru/Document/View/0001202212280044?index=32" TargetMode="External"/><Relationship Id="rId50" Type="http://schemas.openxmlformats.org/officeDocument/2006/relationships/hyperlink" Target="http://publication.pravo.gov.ru/Document/View/0001202212280044?index=46" TargetMode="External"/><Relationship Id="rId55" Type="http://schemas.openxmlformats.org/officeDocument/2006/relationships/hyperlink" Target="http://publication.pravo.gov.ru/Document/View/0001202212280044?index=48" TargetMode="External"/><Relationship Id="rId76" Type="http://schemas.openxmlformats.org/officeDocument/2006/relationships/hyperlink" Target="http://publication.pravo.gov.ru/Document/View/0001202212280044?index=59" TargetMode="External"/><Relationship Id="rId97" Type="http://schemas.openxmlformats.org/officeDocument/2006/relationships/hyperlink" Target="http://publication.pravo.gov.ru/Document/View/0001202212280044?index=70" TargetMode="External"/><Relationship Id="rId104" Type="http://schemas.openxmlformats.org/officeDocument/2006/relationships/hyperlink" Target="http://publication.pravo.gov.ru/Document/View/0001202212280044?index=78" TargetMode="External"/><Relationship Id="rId120" Type="http://schemas.openxmlformats.org/officeDocument/2006/relationships/hyperlink" Target="http://publication.pravo.gov.ru/Document/View/0001202212280044?index=91" TargetMode="External"/><Relationship Id="rId125" Type="http://schemas.openxmlformats.org/officeDocument/2006/relationships/hyperlink" Target="http://publication.pravo.gov.ru/Document/View/0001202212280044?index=100" TargetMode="External"/><Relationship Id="rId141" Type="http://schemas.openxmlformats.org/officeDocument/2006/relationships/hyperlink" Target="http://publication.pravo.gov.ru/Document/View/0001202212280044?index=125" TargetMode="External"/><Relationship Id="rId146" Type="http://schemas.openxmlformats.org/officeDocument/2006/relationships/hyperlink" Target="http://publication.pravo.gov.ru/Document/View/0001202212280044?index=128" TargetMode="External"/><Relationship Id="rId167" Type="http://schemas.openxmlformats.org/officeDocument/2006/relationships/hyperlink" Target="https://&#1080;&#1085;&#1089;&#1090;&#1080;&#1090;&#1091;&#1090;&#1074;&#1086;&#1089;&#1087;&#1080;&#1090;&#1072;&#1085;&#1080;&#1103;.&#1088;&#1092;/programmy-vospitaniya/programmy-vospitaniya-doo/prakticheskoe-%20rukovodstvo-vospitatelyu-o-vospitanii/" TargetMode="External"/><Relationship Id="rId7" Type="http://schemas.openxmlformats.org/officeDocument/2006/relationships/endnotes" Target="endnotes.xml"/><Relationship Id="rId71" Type="http://schemas.openxmlformats.org/officeDocument/2006/relationships/hyperlink" Target="http://publication.pravo.gov.ru/Document/View/0001202212280044?index=55" TargetMode="External"/><Relationship Id="rId92" Type="http://schemas.openxmlformats.org/officeDocument/2006/relationships/hyperlink" Target="http://publication.pravo.gov.ru/Document/View/0001202212280044?index=66" TargetMode="External"/><Relationship Id="rId162" Type="http://schemas.openxmlformats.org/officeDocument/2006/relationships/hyperlink" Target="http://publication.pravo.gov.ru/Document/View/0001202212280044?index=141"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publication.pravo.gov.ru/Document/View/0001202212280044?index=28" TargetMode="External"/><Relationship Id="rId24" Type="http://schemas.openxmlformats.org/officeDocument/2006/relationships/hyperlink" Target="http://publication.pravo.gov.ru/Document/View/0001202212280044?index=25" TargetMode="External"/><Relationship Id="rId40" Type="http://schemas.openxmlformats.org/officeDocument/2006/relationships/hyperlink" Target="http://publication.pravo.gov.ru/Document/View/0001202212280044?index=37" TargetMode="External"/><Relationship Id="rId45" Type="http://schemas.openxmlformats.org/officeDocument/2006/relationships/hyperlink" Target="http://publication.pravo.gov.ru/Document/View/0001202212280044?index=44" TargetMode="External"/><Relationship Id="rId66" Type="http://schemas.openxmlformats.org/officeDocument/2006/relationships/hyperlink" Target="http://publication.pravo.gov.ru/Document/View/0001202212280044?index=52" TargetMode="External"/><Relationship Id="rId87" Type="http://schemas.openxmlformats.org/officeDocument/2006/relationships/hyperlink" Target="http://publication.pravo.gov.ru/Document/View/0001202212280044?index=63" TargetMode="External"/><Relationship Id="rId110" Type="http://schemas.openxmlformats.org/officeDocument/2006/relationships/hyperlink" Target="http://publication.pravo.gov.ru/Document/View/0001202212280044?index=79" TargetMode="External"/><Relationship Id="rId115" Type="http://schemas.openxmlformats.org/officeDocument/2006/relationships/hyperlink" Target="http://publication.pravo.gov.ru/Document/View/0001202212280044?index=84" TargetMode="External"/><Relationship Id="rId131" Type="http://schemas.openxmlformats.org/officeDocument/2006/relationships/hyperlink" Target="http://publication.pravo.gov.ru/Document/View/0001202212280044?index=110" TargetMode="External"/><Relationship Id="rId136" Type="http://schemas.openxmlformats.org/officeDocument/2006/relationships/hyperlink" Target="http://publication.pravo.gov.ru/Document/View/0001202212280044?index=124" TargetMode="External"/><Relationship Id="rId157" Type="http://schemas.openxmlformats.org/officeDocument/2006/relationships/hyperlink" Target="http://publication.pravo.gov.ru/Document/View/0001202212280044?index=135" TargetMode="External"/><Relationship Id="rId178" Type="http://schemas.openxmlformats.org/officeDocument/2006/relationships/hyperlink" Target="https://old-firo.ranepa.ru/obrazovanie/fgos/95-partsialnye-obrazovatelnye-programmy/496-cvetniye-ladoshki" TargetMode="External"/><Relationship Id="rId61" Type="http://schemas.openxmlformats.org/officeDocument/2006/relationships/hyperlink" Target="http://publication.pravo.gov.ru/Document/View/0001202212280044?index=50" TargetMode="External"/><Relationship Id="rId82" Type="http://schemas.openxmlformats.org/officeDocument/2006/relationships/hyperlink" Target="http://publication.pravo.gov.ru/Document/View/0001202212280044?index=61" TargetMode="External"/><Relationship Id="rId152" Type="http://schemas.openxmlformats.org/officeDocument/2006/relationships/hyperlink" Target="http://publication.pravo.gov.ru/Document/View/0001202212280044?index=131" TargetMode="External"/><Relationship Id="rId173" Type="http://schemas.openxmlformats.org/officeDocument/2006/relationships/footer" Target="footer3.xml"/><Relationship Id="rId19" Type="http://schemas.openxmlformats.org/officeDocument/2006/relationships/hyperlink" Target="http://publication.pravo.gov.ru/Document/View/0001202212280044?index=23" TargetMode="External"/><Relationship Id="rId14" Type="http://schemas.openxmlformats.org/officeDocument/2006/relationships/hyperlink" Target="http://publication.pravo.gov.ru/Document/View/0001202212280044?index=22" TargetMode="External"/><Relationship Id="rId30" Type="http://schemas.openxmlformats.org/officeDocument/2006/relationships/hyperlink" Target="http://publication.pravo.gov.ru/Document/View/0001202212280044?index=32" TargetMode="External"/><Relationship Id="rId35" Type="http://schemas.openxmlformats.org/officeDocument/2006/relationships/hyperlink" Target="http://ivo.garant.ru/document/redirect/75093644/1000" TargetMode="External"/><Relationship Id="rId56" Type="http://schemas.openxmlformats.org/officeDocument/2006/relationships/hyperlink" Target="http://publication.pravo.gov.ru/Document/View/0001202212280044?index=48" TargetMode="External"/><Relationship Id="rId77" Type="http://schemas.openxmlformats.org/officeDocument/2006/relationships/hyperlink" Target="http://publication.pravo.gov.ru/Document/View/0001202212280044?index=59" TargetMode="External"/><Relationship Id="rId100" Type="http://schemas.openxmlformats.org/officeDocument/2006/relationships/hyperlink" Target="http://publication.pravo.gov.ru/Document/View/0001202212280044?index=73" TargetMode="External"/><Relationship Id="rId105" Type="http://schemas.openxmlformats.org/officeDocument/2006/relationships/hyperlink" Target="http://publication.pravo.gov.ru/Document/View/0001202212280044?index=78" TargetMode="External"/><Relationship Id="rId126" Type="http://schemas.openxmlformats.org/officeDocument/2006/relationships/hyperlink" Target="http://publication.pravo.gov.ru/Document/View/0001202212280044?index=100" TargetMode="External"/><Relationship Id="rId147" Type="http://schemas.openxmlformats.org/officeDocument/2006/relationships/hyperlink" Target="http://publication.pravo.gov.ru/Document/View/0001202212280044?index=128" TargetMode="External"/><Relationship Id="rId168" Type="http://schemas.openxmlformats.org/officeDocument/2006/relationships/header" Target="header2.xml"/><Relationship Id="rId8" Type="http://schemas.openxmlformats.org/officeDocument/2006/relationships/hyperlink" Target="https://belberezka5.eduds.ru/" TargetMode="External"/><Relationship Id="rId51" Type="http://schemas.openxmlformats.org/officeDocument/2006/relationships/hyperlink" Target="http://publication.pravo.gov.ru/Document/View/0001202212280044?index=46" TargetMode="External"/><Relationship Id="rId72" Type="http://schemas.openxmlformats.org/officeDocument/2006/relationships/hyperlink" Target="http://publication.pravo.gov.ru/Document/View/0001202212280044?index=55" TargetMode="External"/><Relationship Id="rId93" Type="http://schemas.openxmlformats.org/officeDocument/2006/relationships/hyperlink" Target="http://publication.pravo.gov.ru/Document/View/0001202212280044?index=66" TargetMode="External"/><Relationship Id="rId98" Type="http://schemas.openxmlformats.org/officeDocument/2006/relationships/hyperlink" Target="http://publication.pravo.gov.ru/Document/View/0001202212280044?index=70" TargetMode="External"/><Relationship Id="rId121" Type="http://schemas.openxmlformats.org/officeDocument/2006/relationships/hyperlink" Target="http://publication.pravo.gov.ru/Document/View/0001202212280044?index=91" TargetMode="External"/><Relationship Id="rId142" Type="http://schemas.openxmlformats.org/officeDocument/2006/relationships/hyperlink" Target="http://publication.pravo.gov.ru/Document/View/0001202212280044?index=125" TargetMode="External"/><Relationship Id="rId163" Type="http://schemas.openxmlformats.org/officeDocument/2006/relationships/hyperlink" Target="http://publication.pravo.gov.ru/Document/View/0001202212280044?index=141"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publication.pravo.gov.ru/Document/View/0001202212280044?index=28" TargetMode="External"/><Relationship Id="rId46" Type="http://schemas.openxmlformats.org/officeDocument/2006/relationships/hyperlink" Target="http://publication.pravo.gov.ru/Document/View/0001202212280044?index=44" TargetMode="External"/><Relationship Id="rId67" Type="http://schemas.openxmlformats.org/officeDocument/2006/relationships/hyperlink" Target="http://publication.pravo.gov.ru/Document/View/0001202212280044?index=52" TargetMode="External"/><Relationship Id="rId116" Type="http://schemas.openxmlformats.org/officeDocument/2006/relationships/hyperlink" Target="http://publication.pravo.gov.ru/Document/View/0001202212280044?index=84" TargetMode="External"/><Relationship Id="rId137" Type="http://schemas.openxmlformats.org/officeDocument/2006/relationships/hyperlink" Target="http://publication.pravo.gov.ru/Document/View/0001202212280044?index=124" TargetMode="External"/><Relationship Id="rId158" Type="http://schemas.openxmlformats.org/officeDocument/2006/relationships/hyperlink" Target="http://publication.pravo.gov.ru/Document/View/0001202212280044?index=135" TargetMode="External"/><Relationship Id="rId20" Type="http://schemas.openxmlformats.org/officeDocument/2006/relationships/hyperlink" Target="http://publication.pravo.gov.ru/Document/View/0001202212280044?index=25" TargetMode="External"/><Relationship Id="rId41" Type="http://schemas.openxmlformats.org/officeDocument/2006/relationships/hyperlink" Target="http://publication.pravo.gov.ru/Document/View/0001202212280044?index=37" TargetMode="External"/><Relationship Id="rId62" Type="http://schemas.openxmlformats.org/officeDocument/2006/relationships/hyperlink" Target="http://publication.pravo.gov.ru/Document/View/0001202212280044?index=50" TargetMode="External"/><Relationship Id="rId83" Type="http://schemas.openxmlformats.org/officeDocument/2006/relationships/hyperlink" Target="http://publication.pravo.gov.ru/Document/View/0001202212280044?index=61" TargetMode="External"/><Relationship Id="rId88" Type="http://schemas.openxmlformats.org/officeDocument/2006/relationships/hyperlink" Target="http://publication.pravo.gov.ru/Document/View/0001202212280044?index=63" TargetMode="External"/><Relationship Id="rId111" Type="http://schemas.openxmlformats.org/officeDocument/2006/relationships/hyperlink" Target="http://publication.pravo.gov.ru/Document/View/0001202212280044?index=79" TargetMode="External"/><Relationship Id="rId132" Type="http://schemas.openxmlformats.org/officeDocument/2006/relationships/hyperlink" Target="http://publication.pravo.gov.ru/Document/View/0001202212280044?index=110" TargetMode="External"/><Relationship Id="rId153" Type="http://schemas.openxmlformats.org/officeDocument/2006/relationships/hyperlink" Target="http://publication.pravo.gov.ru/Document/View/0001202212280044?index=131" TargetMode="External"/><Relationship Id="rId174" Type="http://schemas.openxmlformats.org/officeDocument/2006/relationships/footer" Target="footer4.xml"/><Relationship Id="rId179" Type="http://schemas.openxmlformats.org/officeDocument/2006/relationships/hyperlink" Target="https://old-firo.ranepa.ru/obrazovanie/fgos/95-partsialnye-obrazovatelnye-programmy/496-cvetniye-ladoshki" TargetMode="External"/><Relationship Id="rId15" Type="http://schemas.openxmlformats.org/officeDocument/2006/relationships/hyperlink" Target="http://publication.pravo.gov.ru/Document/View/0001202212280044?index=23" TargetMode="External"/><Relationship Id="rId36" Type="http://schemas.openxmlformats.org/officeDocument/2006/relationships/hyperlink" Target="http://ivo.garant.ru/document/redirect/75093644/0" TargetMode="External"/><Relationship Id="rId57" Type="http://schemas.openxmlformats.org/officeDocument/2006/relationships/hyperlink" Target="http://publication.pravo.gov.ru/Document/View/0001202212280044?index=48" TargetMode="External"/><Relationship Id="rId106" Type="http://schemas.openxmlformats.org/officeDocument/2006/relationships/hyperlink" Target="http://publication.pravo.gov.ru/Document/View/0001202212280044?index=78" TargetMode="External"/><Relationship Id="rId127" Type="http://schemas.openxmlformats.org/officeDocument/2006/relationships/hyperlink" Target="http://publication.pravo.gov.ru/Document/View/0001202212280044?index=100" TargetMode="External"/><Relationship Id="rId10" Type="http://schemas.openxmlformats.org/officeDocument/2006/relationships/hyperlink" Target="http://publication.pravo.gov.ru/Document/View/0001202212280044?index=22" TargetMode="External"/><Relationship Id="rId31" Type="http://schemas.openxmlformats.org/officeDocument/2006/relationships/hyperlink" Target="http://publication.pravo.gov.ru/Document/View/0001202212280044?index=32" TargetMode="External"/><Relationship Id="rId52" Type="http://schemas.openxmlformats.org/officeDocument/2006/relationships/hyperlink" Target="http://publication.pravo.gov.ru/Document/View/0001202212280044?index=46" TargetMode="External"/><Relationship Id="rId73" Type="http://schemas.openxmlformats.org/officeDocument/2006/relationships/hyperlink" Target="http://publication.pravo.gov.ru/Document/View/0001202212280044?index=55" TargetMode="External"/><Relationship Id="rId78" Type="http://schemas.openxmlformats.org/officeDocument/2006/relationships/hyperlink" Target="http://publication.pravo.gov.ru/Document/View/0001202212280044?index=59" TargetMode="External"/><Relationship Id="rId94" Type="http://schemas.openxmlformats.org/officeDocument/2006/relationships/hyperlink" Target="http://publication.pravo.gov.ru/Document/View/0001202212280044?index=70" TargetMode="External"/><Relationship Id="rId99" Type="http://schemas.openxmlformats.org/officeDocument/2006/relationships/hyperlink" Target="http://publication.pravo.gov.ru/Document/View/0001202212280044?index=73" TargetMode="External"/><Relationship Id="rId101" Type="http://schemas.openxmlformats.org/officeDocument/2006/relationships/hyperlink" Target="http://publication.pravo.gov.ru/Document/View/0001202212280044?index=73" TargetMode="External"/><Relationship Id="rId122" Type="http://schemas.openxmlformats.org/officeDocument/2006/relationships/hyperlink" Target="http://publication.pravo.gov.ru/Document/View/0001202212280044?index=91" TargetMode="External"/><Relationship Id="rId143" Type="http://schemas.openxmlformats.org/officeDocument/2006/relationships/hyperlink" Target="http://publication.pravo.gov.ru/Document/View/0001202212280044?index=125" TargetMode="External"/><Relationship Id="rId148" Type="http://schemas.openxmlformats.org/officeDocument/2006/relationships/hyperlink" Target="http://publication.pravo.gov.ru/Document/View/0001202212280044?index=128" TargetMode="External"/><Relationship Id="rId164" Type="http://schemas.openxmlformats.org/officeDocument/2006/relationships/hyperlink" Target="http://publication.pravo.gov.ru/Document/View/0001202212280044?index=1" TargetMode="External"/><Relationship Id="rId16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publication.pravo.gov.ru/Document/View/0001202012210122" TargetMode="External"/><Relationship Id="rId180" Type="http://schemas.openxmlformats.org/officeDocument/2006/relationships/hyperlink" Target="http://publication.pravo.gov.ru/Document/View/0001202212280044?index=1" TargetMode="External"/><Relationship Id="rId26" Type="http://schemas.openxmlformats.org/officeDocument/2006/relationships/hyperlink" Target="http://publication.pravo.gov.ru/Document/View/0001202212280044?index=28" TargetMode="External"/><Relationship Id="rId47" Type="http://schemas.openxmlformats.org/officeDocument/2006/relationships/hyperlink" Target="http://publication.pravo.gov.ru/Document/View/0001202212280044?index=44" TargetMode="External"/><Relationship Id="rId68" Type="http://schemas.openxmlformats.org/officeDocument/2006/relationships/hyperlink" Target="http://publication.pravo.gov.ru/Document/View/0001202212280044?index=52" TargetMode="External"/><Relationship Id="rId89" Type="http://schemas.openxmlformats.org/officeDocument/2006/relationships/hyperlink" Target="http://publication.pravo.gov.ru/Document/View/0001202212280044?index=66" TargetMode="External"/><Relationship Id="rId112" Type="http://schemas.openxmlformats.org/officeDocument/2006/relationships/hyperlink" Target="http://publication.pravo.gov.ru/Document/View/0001202212280044?index=79" TargetMode="External"/><Relationship Id="rId133" Type="http://schemas.openxmlformats.org/officeDocument/2006/relationships/hyperlink" Target="http://publication.pravo.gov.ru/Document/View/0001202212280044?index=110" TargetMode="External"/><Relationship Id="rId154" Type="http://schemas.openxmlformats.org/officeDocument/2006/relationships/hyperlink" Target="http://publication.pravo.gov.ru/Document/View/0001202212280044?index=135" TargetMode="External"/><Relationship Id="rId175" Type="http://schemas.openxmlformats.org/officeDocument/2006/relationships/hyperlink" Target="consultantplus://offline/main?base=LAW%3Bn%3D2875%3Bfld%3D134" TargetMode="External"/><Relationship Id="rId16" Type="http://schemas.openxmlformats.org/officeDocument/2006/relationships/hyperlink" Target="http://publication.pravo.gov.ru/Document/View/0001202212280044?index=23" TargetMode="External"/><Relationship Id="rId37" Type="http://schemas.openxmlformats.org/officeDocument/2006/relationships/hyperlink" Target="http://ivo.garant.ru/document/redirect/400274954/1000" TargetMode="External"/><Relationship Id="rId58" Type="http://schemas.openxmlformats.org/officeDocument/2006/relationships/hyperlink" Target="http://publication.pravo.gov.ru/Document/View/0001202212280044?index=48" TargetMode="External"/><Relationship Id="rId79" Type="http://schemas.openxmlformats.org/officeDocument/2006/relationships/hyperlink" Target="http://publication.pravo.gov.ru/Document/View/0001202212280044?index=61" TargetMode="External"/><Relationship Id="rId102" Type="http://schemas.openxmlformats.org/officeDocument/2006/relationships/hyperlink" Target="http://publication.pravo.gov.ru/Document/View/0001202212280044?index=73" TargetMode="External"/><Relationship Id="rId123" Type="http://schemas.openxmlformats.org/officeDocument/2006/relationships/hyperlink" Target="http://publication.pravo.gov.ru/Document/View/0001202212280044?index=91" TargetMode="External"/><Relationship Id="rId144" Type="http://schemas.openxmlformats.org/officeDocument/2006/relationships/hyperlink" Target="http://publication.pravo.gov.ru/Document/View/0001202212280044?index=128" TargetMode="External"/><Relationship Id="rId90" Type="http://schemas.openxmlformats.org/officeDocument/2006/relationships/hyperlink" Target="http://publication.pravo.gov.ru/Document/View/0001202212280044?index=66" TargetMode="External"/><Relationship Id="rId165" Type="http://schemas.openxmlformats.org/officeDocument/2006/relationships/header" Target="header1.xml"/><Relationship Id="rId27" Type="http://schemas.openxmlformats.org/officeDocument/2006/relationships/hyperlink" Target="http://publication.pravo.gov.ru/Document/View/0001202212280044?index=28" TargetMode="External"/><Relationship Id="rId48" Type="http://schemas.openxmlformats.org/officeDocument/2006/relationships/hyperlink" Target="http://publication.pravo.gov.ru/Document/View/0001202212280044?index=44" TargetMode="External"/><Relationship Id="rId69" Type="http://schemas.openxmlformats.org/officeDocument/2006/relationships/hyperlink" Target="http://publication.pravo.gov.ru/Document/View/0001202212280044?index=55" TargetMode="External"/><Relationship Id="rId113" Type="http://schemas.openxmlformats.org/officeDocument/2006/relationships/hyperlink" Target="http://publication.pravo.gov.ru/Document/View/0001202212280044?index=79" TargetMode="External"/><Relationship Id="rId134" Type="http://schemas.openxmlformats.org/officeDocument/2006/relationships/hyperlink" Target="http://publication.pravo.gov.ru/Document/View/0001202212280044?index=124" TargetMode="External"/><Relationship Id="rId80" Type="http://schemas.openxmlformats.org/officeDocument/2006/relationships/hyperlink" Target="http://publication.pravo.gov.ru/Document/View/0001202212280044?index=61" TargetMode="External"/><Relationship Id="rId155" Type="http://schemas.openxmlformats.org/officeDocument/2006/relationships/hyperlink" Target="http://publication.pravo.gov.ru/Document/View/0001202212280044?index=135" TargetMode="External"/><Relationship Id="rId176" Type="http://schemas.openxmlformats.org/officeDocument/2006/relationships/hyperlink" Target="http://publication.pravo.gov.ru/Document/View/0001202212280044?index=1" TargetMode="External"/><Relationship Id="rId17" Type="http://schemas.openxmlformats.org/officeDocument/2006/relationships/hyperlink" Target="http://publication.pravo.gov.ru/Document/View/0001202212280044?index=23" TargetMode="External"/><Relationship Id="rId38" Type="http://schemas.openxmlformats.org/officeDocument/2006/relationships/hyperlink" Target="http://ivo.garant.ru/document/redirect/400274954/0" TargetMode="External"/><Relationship Id="rId59" Type="http://schemas.openxmlformats.org/officeDocument/2006/relationships/hyperlink" Target="http://publication.pravo.gov.ru/Document/View/0001202212280044?index=50" TargetMode="External"/><Relationship Id="rId103" Type="http://schemas.openxmlformats.org/officeDocument/2006/relationships/hyperlink" Target="http://publication.pravo.gov.ru/Document/View/0001202212280044?index=73" TargetMode="External"/><Relationship Id="rId124" Type="http://schemas.openxmlformats.org/officeDocument/2006/relationships/hyperlink" Target="http://publication.pravo.gov.ru/Document/View/0001202212280044?index=100" TargetMode="External"/><Relationship Id="rId70" Type="http://schemas.openxmlformats.org/officeDocument/2006/relationships/hyperlink" Target="http://publication.pravo.gov.ru/Document/View/0001202212280044?index=55" TargetMode="External"/><Relationship Id="rId91" Type="http://schemas.openxmlformats.org/officeDocument/2006/relationships/hyperlink" Target="http://publication.pravo.gov.ru/Document/View/0001202212280044?index=66" TargetMode="External"/><Relationship Id="rId145" Type="http://schemas.openxmlformats.org/officeDocument/2006/relationships/hyperlink" Target="http://publication.pravo.gov.ru/Document/View/0001202212280044?index=128" TargetMode="External"/><Relationship Id="rId166" Type="http://schemas.openxmlformats.org/officeDocument/2006/relationships/hyperlink" Target="http://publication.pravo.gov.ru/Document/View/0001202212280044" TargetMode="External"/><Relationship Id="rId1" Type="http://schemas.openxmlformats.org/officeDocument/2006/relationships/customXml" Target="../customXml/item1.xml"/><Relationship Id="rId28" Type="http://schemas.openxmlformats.org/officeDocument/2006/relationships/hyperlink" Target="http://publication.pravo.gov.ru/Document/View/0001202212280044?index=28" TargetMode="External"/><Relationship Id="rId49" Type="http://schemas.openxmlformats.org/officeDocument/2006/relationships/hyperlink" Target="http://publication.pravo.gov.ru/Document/View/0001202212280044?index=46" TargetMode="External"/><Relationship Id="rId114" Type="http://schemas.openxmlformats.org/officeDocument/2006/relationships/hyperlink" Target="http://publication.pravo.gov.ru/Document/View/0001202212280044?index=8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20D02-FDD1-4D50-8E4E-268710A63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10188</TotalTime>
  <Pages>1</Pages>
  <Words>99178</Words>
  <Characters>565321</Characters>
  <Application>Microsoft Office Word</Application>
  <DocSecurity>0</DocSecurity>
  <Lines>4711</Lines>
  <Paragraphs>1326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663173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72</cp:revision>
  <cp:lastPrinted>2024-01-22T12:35:00Z</cp:lastPrinted>
  <dcterms:created xsi:type="dcterms:W3CDTF">2023-06-20T10:00:00Z</dcterms:created>
  <dcterms:modified xsi:type="dcterms:W3CDTF">2024-10-09T12:58:00Z</dcterms:modified>
</cp:coreProperties>
</file>